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39093">
      <w:pPr>
        <w:spacing w:before="118" w:line="221" w:lineRule="auto"/>
        <w:ind w:left="2506"/>
        <w:rPr>
          <w:rFonts w:ascii="黑体" w:hAnsi="黑体" w:eastAsia="黑体" w:cs="黑体"/>
          <w:sz w:val="50"/>
          <w:szCs w:val="50"/>
        </w:rPr>
      </w:pPr>
      <w:bookmarkStart w:id="59" w:name="_GoBack"/>
      <w:bookmarkEnd w:id="59"/>
      <w:r>
        <w:drawing>
          <wp:anchor distT="0" distB="0" distL="0" distR="0" simplePos="0" relativeHeight="251659264" behindDoc="1" locked="0" layoutInCell="1" allowOverlap="1">
            <wp:simplePos x="0" y="0"/>
            <wp:positionH relativeFrom="column">
              <wp:posOffset>0</wp:posOffset>
            </wp:positionH>
            <wp:positionV relativeFrom="paragraph">
              <wp:posOffset>-254000</wp:posOffset>
            </wp:positionV>
            <wp:extent cx="7772400" cy="1005840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4"/>
                    <a:stretch>
                      <a:fillRect/>
                    </a:stretch>
                  </pic:blipFill>
                  <pic:spPr>
                    <a:xfrm>
                      <a:off x="0" y="0"/>
                      <a:ext cx="7772400" cy="10058400"/>
                    </a:xfrm>
                    <a:prstGeom prst="rect">
                      <a:avLst/>
                    </a:prstGeom>
                  </pic:spPr>
                </pic:pic>
              </a:graphicData>
            </a:graphic>
          </wp:anchor>
        </w:drawing>
      </w:r>
      <w:r>
        <w:rPr>
          <w:rFonts w:ascii="黑体" w:hAnsi="黑体" w:eastAsia="黑体" w:cs="黑体"/>
          <w:b/>
          <w:bCs/>
          <w:color w:val="FFFFFF"/>
          <w:spacing w:val="-24"/>
          <w:sz w:val="50"/>
          <w:szCs w:val="50"/>
        </w:rPr>
        <w:t>关于压力、创伤和疗愈的心理科学</w:t>
      </w:r>
    </w:p>
    <w:p w14:paraId="27BB9DF8">
      <w:pPr>
        <w:pStyle w:val="2"/>
        <w:spacing w:line="293" w:lineRule="auto"/>
      </w:pPr>
    </w:p>
    <w:p w14:paraId="49A1F4F0">
      <w:pPr>
        <w:pStyle w:val="2"/>
        <w:spacing w:before="129" w:line="164" w:lineRule="auto"/>
        <w:ind w:left="3800"/>
        <w:rPr>
          <w:sz w:val="45"/>
          <w:szCs w:val="45"/>
        </w:rPr>
      </w:pPr>
      <w:r>
        <w:rPr>
          <w:b/>
          <w:bCs/>
          <w:color w:val="FFFFFF"/>
          <w:spacing w:val="-7"/>
          <w:sz w:val="45"/>
          <w:szCs w:val="45"/>
        </w:rPr>
        <w:t>WIDEN THE WINDOw</w:t>
      </w:r>
    </w:p>
    <w:p w14:paraId="73D731D5">
      <w:pPr>
        <w:pStyle w:val="2"/>
        <w:spacing w:line="379" w:lineRule="exact"/>
        <w:ind w:left="4079"/>
        <w:rPr>
          <w:sz w:val="30"/>
          <w:szCs w:val="30"/>
        </w:rPr>
      </w:pPr>
      <w:r>
        <w:rPr>
          <w:color w:val="FFFFFF"/>
          <w:spacing w:val="-2"/>
          <w:position w:val="4"/>
          <w:sz w:val="30"/>
          <w:szCs w:val="30"/>
        </w:rPr>
        <w:t>Training Your Brain an</w:t>
      </w:r>
      <w:r>
        <w:rPr>
          <w:color w:val="FFFFFF"/>
          <w:spacing w:val="-3"/>
          <w:position w:val="4"/>
          <w:sz w:val="30"/>
          <w:szCs w:val="30"/>
        </w:rPr>
        <w:t>d</w:t>
      </w:r>
      <w:r>
        <w:rPr>
          <w:color w:val="FFFFFF"/>
          <w:spacing w:val="21"/>
          <w:position w:val="4"/>
          <w:sz w:val="30"/>
          <w:szCs w:val="30"/>
        </w:rPr>
        <w:t xml:space="preserve"> </w:t>
      </w:r>
      <w:r>
        <w:rPr>
          <w:color w:val="FFFFFF"/>
          <w:spacing w:val="-3"/>
          <w:position w:val="4"/>
          <w:sz w:val="30"/>
          <w:szCs w:val="30"/>
        </w:rPr>
        <w:t>Body</w:t>
      </w:r>
    </w:p>
    <w:p w14:paraId="66E5CE0E">
      <w:pPr>
        <w:pStyle w:val="2"/>
        <w:spacing w:line="369" w:lineRule="exact"/>
        <w:ind w:left="3630"/>
        <w:rPr>
          <w:sz w:val="30"/>
          <w:szCs w:val="30"/>
        </w:rPr>
      </w:pPr>
      <w:r>
        <w:rPr>
          <w:color w:val="FFFFFF"/>
          <w:spacing w:val="-4"/>
          <w:position w:val="3"/>
          <w:sz w:val="30"/>
          <w:szCs w:val="30"/>
        </w:rPr>
        <w:t>to Thrive</w:t>
      </w:r>
      <w:r>
        <w:rPr>
          <w:color w:val="FFFFFF"/>
          <w:spacing w:val="21"/>
          <w:position w:val="3"/>
          <w:sz w:val="30"/>
          <w:szCs w:val="30"/>
        </w:rPr>
        <w:t xml:space="preserve"> </w:t>
      </w:r>
      <w:r>
        <w:rPr>
          <w:color w:val="FFFFFF"/>
          <w:spacing w:val="-4"/>
          <w:position w:val="3"/>
          <w:sz w:val="30"/>
          <w:szCs w:val="30"/>
        </w:rPr>
        <w:t xml:space="preserve">During Stress </w:t>
      </w:r>
      <w:r>
        <w:rPr>
          <w:color w:val="FFFFFF"/>
          <w:spacing w:val="-5"/>
          <w:position w:val="3"/>
          <w:sz w:val="30"/>
          <w:szCs w:val="30"/>
        </w:rPr>
        <w:t>and</w:t>
      </w:r>
      <w:r>
        <w:rPr>
          <w:color w:val="FFFFFF"/>
          <w:spacing w:val="21"/>
          <w:position w:val="3"/>
          <w:sz w:val="30"/>
          <w:szCs w:val="30"/>
        </w:rPr>
        <w:t xml:space="preserve"> </w:t>
      </w:r>
      <w:r>
        <w:rPr>
          <w:color w:val="FFFFFF"/>
          <w:spacing w:val="-5"/>
          <w:position w:val="3"/>
          <w:sz w:val="30"/>
          <w:szCs w:val="30"/>
        </w:rPr>
        <w:t>Recover</w:t>
      </w:r>
    </w:p>
    <w:p w14:paraId="41C8E8A6">
      <w:pPr>
        <w:pStyle w:val="2"/>
        <w:spacing w:line="399" w:lineRule="exact"/>
        <w:ind w:left="5139"/>
        <w:rPr>
          <w:sz w:val="30"/>
          <w:szCs w:val="30"/>
        </w:rPr>
      </w:pPr>
      <w:r>
        <w:rPr>
          <w:color w:val="FFFFFF"/>
          <w:spacing w:val="-1"/>
          <w:position w:val="1"/>
          <w:sz w:val="30"/>
          <w:szCs w:val="30"/>
        </w:rPr>
        <w:t>from</w:t>
      </w:r>
      <w:r>
        <w:rPr>
          <w:color w:val="FFFFFF"/>
          <w:spacing w:val="45"/>
          <w:w w:val="101"/>
          <w:position w:val="1"/>
          <w:sz w:val="30"/>
          <w:szCs w:val="30"/>
        </w:rPr>
        <w:t xml:space="preserve"> </w:t>
      </w:r>
      <w:r>
        <w:rPr>
          <w:color w:val="FFFFFF"/>
          <w:spacing w:val="-1"/>
          <w:position w:val="1"/>
          <w:sz w:val="30"/>
          <w:szCs w:val="30"/>
        </w:rPr>
        <w:t>Trauma</w:t>
      </w:r>
    </w:p>
    <w:p w14:paraId="40ED3022">
      <w:pPr>
        <w:pStyle w:val="2"/>
      </w:pPr>
    </w:p>
    <w:p w14:paraId="36FE6BDE">
      <w:pPr>
        <w:pStyle w:val="2"/>
      </w:pPr>
    </w:p>
    <w:p w14:paraId="1232BEDE">
      <w:pPr>
        <w:pStyle w:val="2"/>
      </w:pPr>
    </w:p>
    <w:p w14:paraId="3AD7BF5E">
      <w:pPr>
        <w:pStyle w:val="2"/>
      </w:pPr>
    </w:p>
    <w:p w14:paraId="459C95AB">
      <w:pPr>
        <w:pStyle w:val="2"/>
      </w:pPr>
    </w:p>
    <w:p w14:paraId="0DF71E46">
      <w:pPr>
        <w:pStyle w:val="2"/>
      </w:pPr>
    </w:p>
    <w:p w14:paraId="56645241">
      <w:pPr>
        <w:pStyle w:val="2"/>
      </w:pPr>
    </w:p>
    <w:p w14:paraId="28F20943">
      <w:pPr>
        <w:pStyle w:val="2"/>
      </w:pPr>
    </w:p>
    <w:p w14:paraId="35FE9F8A">
      <w:pPr>
        <w:pStyle w:val="2"/>
      </w:pPr>
    </w:p>
    <w:p w14:paraId="119ADC7D">
      <w:pPr>
        <w:pStyle w:val="2"/>
      </w:pPr>
    </w:p>
    <w:p w14:paraId="4A6849E5">
      <w:pPr>
        <w:pStyle w:val="2"/>
      </w:pPr>
    </w:p>
    <w:p w14:paraId="7EC2090E">
      <w:pPr>
        <w:pStyle w:val="2"/>
      </w:pPr>
    </w:p>
    <w:p w14:paraId="7C245AF0">
      <w:pPr>
        <w:pStyle w:val="2"/>
      </w:pPr>
    </w:p>
    <w:p w14:paraId="478C744F">
      <w:pPr>
        <w:pStyle w:val="2"/>
      </w:pPr>
    </w:p>
    <w:p w14:paraId="173B06E8">
      <w:pPr>
        <w:pStyle w:val="2"/>
      </w:pPr>
    </w:p>
    <w:p w14:paraId="18C4054C">
      <w:pPr>
        <w:pStyle w:val="2"/>
      </w:pPr>
    </w:p>
    <w:p w14:paraId="702D1FD2">
      <w:pPr>
        <w:pStyle w:val="2"/>
      </w:pPr>
    </w:p>
    <w:p w14:paraId="042E0458">
      <w:pPr>
        <w:pStyle w:val="2"/>
      </w:pPr>
    </w:p>
    <w:p w14:paraId="207C278B">
      <w:pPr>
        <w:pStyle w:val="2"/>
      </w:pPr>
    </w:p>
    <w:p w14:paraId="3AE164FF">
      <w:pPr>
        <w:pStyle w:val="2"/>
      </w:pPr>
    </w:p>
    <w:p w14:paraId="5465EA0F">
      <w:pPr>
        <w:pStyle w:val="2"/>
      </w:pPr>
    </w:p>
    <w:p w14:paraId="7E27DC7B">
      <w:pPr>
        <w:pStyle w:val="2"/>
      </w:pPr>
    </w:p>
    <w:p w14:paraId="691704A6">
      <w:pPr>
        <w:pStyle w:val="2"/>
      </w:pPr>
    </w:p>
    <w:p w14:paraId="79FCE605">
      <w:pPr>
        <w:pStyle w:val="2"/>
      </w:pPr>
    </w:p>
    <w:p w14:paraId="77948E8A">
      <w:pPr>
        <w:pStyle w:val="2"/>
      </w:pPr>
    </w:p>
    <w:p w14:paraId="034EC8B9">
      <w:pPr>
        <w:pStyle w:val="2"/>
      </w:pPr>
    </w:p>
    <w:p w14:paraId="070D8BE7">
      <w:pPr>
        <w:pStyle w:val="2"/>
      </w:pPr>
    </w:p>
    <w:p w14:paraId="5EB6EA2B">
      <w:pPr>
        <w:pStyle w:val="2"/>
        <w:spacing w:line="241" w:lineRule="auto"/>
      </w:pPr>
    </w:p>
    <w:p w14:paraId="014276B3">
      <w:pPr>
        <w:pStyle w:val="2"/>
        <w:spacing w:line="241" w:lineRule="auto"/>
      </w:pPr>
    </w:p>
    <w:p w14:paraId="7C996970">
      <w:pPr>
        <w:pStyle w:val="2"/>
        <w:spacing w:line="241" w:lineRule="auto"/>
      </w:pPr>
    </w:p>
    <w:p w14:paraId="62BDD57A">
      <w:pPr>
        <w:pStyle w:val="2"/>
        <w:spacing w:line="241" w:lineRule="auto"/>
      </w:pPr>
    </w:p>
    <w:p w14:paraId="704E6A55">
      <w:pPr>
        <w:pStyle w:val="2"/>
        <w:spacing w:line="241" w:lineRule="auto"/>
      </w:pPr>
      <w:r>
        <w:pict>
          <v:shape id="_x0000_s1026" o:spid="_x0000_s1026" o:spt="136" type="#_x0000_t136" style="position:absolute;left:0pt;margin-left:135.85pt;margin-top:6.65pt;height:84.8pt;width:337.55pt;z-index:251660288;mso-width-relative:page;mso-height-relative:page;" fillcolor="#FFFFFF" filled="t" stroked="t" coordsize="21600,21600">
            <v:path/>
            <v:fill on="t" focussize="0,0"/>
            <v:stroke weight="2.39pt" color="#FFFFFF" miterlimit="10" joinstyle="miter"/>
            <v:imagedata o:title=""/>
            <o:lock v:ext="edit"/>
            <v:textpath on="t" fitpath="t" trim="t" xscale="f" string="心理韧性" style="font-family:SimHei;font-size:8pt;font-weight:bold;v-text-align:center;"/>
          </v:shape>
        </w:pict>
      </w:r>
    </w:p>
    <w:p w14:paraId="549F9671">
      <w:pPr>
        <w:pStyle w:val="2"/>
        <w:spacing w:line="241" w:lineRule="auto"/>
      </w:pPr>
    </w:p>
    <w:p w14:paraId="339B71FD">
      <w:pPr>
        <w:pStyle w:val="2"/>
        <w:spacing w:line="241" w:lineRule="auto"/>
      </w:pPr>
    </w:p>
    <w:p w14:paraId="0BEBBBEA">
      <w:pPr>
        <w:pStyle w:val="2"/>
        <w:spacing w:line="241" w:lineRule="auto"/>
      </w:pPr>
    </w:p>
    <w:p w14:paraId="523661A3">
      <w:pPr>
        <w:pStyle w:val="2"/>
        <w:spacing w:line="241" w:lineRule="auto"/>
      </w:pPr>
    </w:p>
    <w:p w14:paraId="01EEF63F">
      <w:pPr>
        <w:pStyle w:val="2"/>
        <w:spacing w:line="241" w:lineRule="auto"/>
      </w:pPr>
    </w:p>
    <w:p w14:paraId="668741E7">
      <w:pPr>
        <w:pStyle w:val="2"/>
        <w:spacing w:line="241" w:lineRule="auto"/>
      </w:pPr>
    </w:p>
    <w:p w14:paraId="77A931B6">
      <w:pPr>
        <w:pStyle w:val="2"/>
        <w:spacing w:before="82" w:line="215" w:lineRule="auto"/>
        <w:ind w:left="2685"/>
        <w:rPr>
          <w:rFonts w:ascii="LiSu" w:hAnsi="LiSu" w:eastAsia="LiSu" w:cs="LiSu"/>
          <w:sz w:val="25"/>
          <w:szCs w:val="25"/>
        </w:rPr>
      </w:pPr>
      <w:r>
        <w:rPr>
          <w:rFonts w:ascii="LiSu" w:hAnsi="LiSu" w:eastAsia="LiSu" w:cs="LiSu"/>
          <w:color w:val="FFFFFF"/>
          <w:spacing w:val="-3"/>
          <w:sz w:val="25"/>
          <w:szCs w:val="25"/>
        </w:rPr>
        <w:t>〔美〕伊丽莎白 ·</w:t>
      </w:r>
      <w:r>
        <w:rPr>
          <w:color w:val="FFFFFF"/>
          <w:spacing w:val="-3"/>
          <w:sz w:val="25"/>
          <w:szCs w:val="25"/>
        </w:rPr>
        <w:t>A.</w:t>
      </w:r>
      <w:r>
        <w:rPr>
          <w:color w:val="FFFFFF"/>
          <w:spacing w:val="34"/>
          <w:w w:val="101"/>
          <w:sz w:val="25"/>
          <w:szCs w:val="25"/>
        </w:rPr>
        <w:t xml:space="preserve"> </w:t>
      </w:r>
      <w:r>
        <w:rPr>
          <w:rFonts w:ascii="LiSu" w:hAnsi="LiSu" w:eastAsia="LiSu" w:cs="LiSu"/>
          <w:color w:val="FFFFFF"/>
          <w:spacing w:val="-3"/>
          <w:sz w:val="25"/>
          <w:szCs w:val="25"/>
        </w:rPr>
        <w:t>斯坦利</w:t>
      </w:r>
      <w:r>
        <w:rPr>
          <w:color w:val="FFFFFF"/>
          <w:spacing w:val="-3"/>
          <w:sz w:val="25"/>
          <w:szCs w:val="25"/>
        </w:rPr>
        <w:t>(Ezabeth</w:t>
      </w:r>
      <w:r>
        <w:rPr>
          <w:color w:val="FFFFFF"/>
          <w:spacing w:val="-4"/>
          <w:sz w:val="25"/>
          <w:szCs w:val="25"/>
        </w:rPr>
        <w:t>A</w:t>
      </w:r>
      <w:r>
        <w:rPr>
          <w:color w:val="FFFFFF"/>
          <w:spacing w:val="22"/>
          <w:w w:val="101"/>
          <w:sz w:val="25"/>
          <w:szCs w:val="25"/>
        </w:rPr>
        <w:t xml:space="preserve"> </w:t>
      </w:r>
      <w:r>
        <w:rPr>
          <w:color w:val="FFFFFF"/>
          <w:spacing w:val="-4"/>
          <w:sz w:val="25"/>
          <w:szCs w:val="25"/>
        </w:rPr>
        <w:t>Stanley)</w:t>
      </w:r>
      <w:r>
        <w:rPr>
          <w:rFonts w:ascii="宋体" w:hAnsi="宋体" w:eastAsia="宋体" w:cs="宋体"/>
          <w:color w:val="FFFFFF"/>
          <w:spacing w:val="-4"/>
          <w:sz w:val="25"/>
          <w:szCs w:val="25"/>
        </w:rPr>
        <w:t>著</w:t>
      </w:r>
      <w:r>
        <w:rPr>
          <w:rFonts w:ascii="宋体" w:hAnsi="宋体" w:eastAsia="宋体" w:cs="宋体"/>
          <w:color w:val="FFFFFF"/>
          <w:spacing w:val="44"/>
          <w:sz w:val="25"/>
          <w:szCs w:val="25"/>
        </w:rPr>
        <w:t xml:space="preserve"> </w:t>
      </w:r>
      <w:r>
        <w:rPr>
          <w:rFonts w:ascii="LiSu" w:hAnsi="LiSu" w:eastAsia="LiSu" w:cs="LiSu"/>
          <w:color w:val="FFFFFF"/>
          <w:spacing w:val="-4"/>
          <w:sz w:val="25"/>
          <w:szCs w:val="25"/>
        </w:rPr>
        <w:t>邱墨楠译</w:t>
      </w:r>
    </w:p>
    <w:p w14:paraId="4EA4EF0B">
      <w:pPr>
        <w:spacing w:before="312" w:line="221" w:lineRule="auto"/>
        <w:ind w:left="1794"/>
        <w:rPr>
          <w:rFonts w:ascii="黑体" w:hAnsi="黑体" w:eastAsia="黑体" w:cs="黑体"/>
          <w:sz w:val="35"/>
          <w:szCs w:val="35"/>
        </w:rPr>
      </w:pPr>
      <w:r>
        <w:rPr>
          <w:rFonts w:ascii="黑体" w:hAnsi="黑体" w:eastAsia="黑体" w:cs="黑体"/>
          <w:b/>
          <w:bCs/>
          <w:color w:val="FFFFFF"/>
          <w:spacing w:val="-11"/>
          <w:sz w:val="35"/>
          <w:szCs w:val="35"/>
        </w:rPr>
        <w:t>美国政界、军方和理疗机构广泛使用的正念心</w:t>
      </w:r>
      <w:r>
        <w:rPr>
          <w:rFonts w:ascii="黑体" w:hAnsi="黑体" w:eastAsia="黑体" w:cs="黑体"/>
          <w:b/>
          <w:bCs/>
          <w:color w:val="FFFFFF"/>
          <w:spacing w:val="-12"/>
          <w:sz w:val="35"/>
          <w:szCs w:val="35"/>
        </w:rPr>
        <w:t>理健康</w:t>
      </w:r>
      <w:r>
        <w:rPr>
          <w:rFonts w:ascii="黑体" w:hAnsi="黑体" w:eastAsia="黑体" w:cs="黑体"/>
          <w:color w:val="FFFFFF"/>
          <w:spacing w:val="-12"/>
          <w:sz w:val="35"/>
          <w:szCs w:val="35"/>
        </w:rPr>
        <w:t>训练</w:t>
      </w:r>
    </w:p>
    <w:p w14:paraId="39AE95E4">
      <w:pPr>
        <w:spacing w:before="373" w:line="222" w:lineRule="auto"/>
        <w:ind w:left="4305"/>
        <w:rPr>
          <w:rFonts w:ascii="黑体" w:hAnsi="黑体" w:eastAsia="黑体" w:cs="黑体"/>
          <w:sz w:val="41"/>
          <w:szCs w:val="41"/>
        </w:rPr>
      </w:pPr>
      <w:r>
        <w:rPr>
          <w:rFonts w:ascii="黑体" w:hAnsi="黑体" w:eastAsia="黑体" w:cs="黑体"/>
          <w:b/>
          <w:bCs/>
          <w:color w:val="FFFFFF"/>
          <w:spacing w:val="-13"/>
          <w:sz w:val="41"/>
          <w:szCs w:val="41"/>
        </w:rPr>
        <w:t>正念减压疗法创始人</w:t>
      </w:r>
    </w:p>
    <w:p w14:paraId="1C05CB69">
      <w:pPr>
        <w:spacing w:before="168" w:line="221" w:lineRule="auto"/>
        <w:ind w:left="3047"/>
        <w:rPr>
          <w:rFonts w:ascii="黑体" w:hAnsi="黑体" w:eastAsia="黑体" w:cs="黑体"/>
          <w:sz w:val="50"/>
          <w:szCs w:val="50"/>
        </w:rPr>
      </w:pPr>
      <w:r>
        <w:rPr>
          <w:rFonts w:ascii="黑体" w:hAnsi="黑体" w:eastAsia="黑体" w:cs="黑体"/>
          <w:b/>
          <w:bCs/>
          <w:color w:val="FFFFFF"/>
          <w:spacing w:val="-17"/>
          <w:sz w:val="50"/>
          <w:szCs w:val="50"/>
        </w:rPr>
        <w:t>乔恩</w:t>
      </w:r>
      <w:r>
        <w:rPr>
          <w:rFonts w:ascii="黑体" w:hAnsi="黑体" w:eastAsia="黑体" w:cs="黑体"/>
          <w:color w:val="FFFFFF"/>
          <w:spacing w:val="-17"/>
          <w:sz w:val="50"/>
          <w:szCs w:val="50"/>
        </w:rPr>
        <w:t xml:space="preserve"> </w:t>
      </w:r>
      <w:r>
        <w:rPr>
          <w:rFonts w:ascii="黑体" w:hAnsi="黑体" w:eastAsia="黑体" w:cs="黑体"/>
          <w:b/>
          <w:bCs/>
          <w:color w:val="FFFFFF"/>
          <w:spacing w:val="-17"/>
          <w:sz w:val="50"/>
          <w:szCs w:val="50"/>
        </w:rPr>
        <w:t>·卡巴金博士倾力推荐</w:t>
      </w:r>
    </w:p>
    <w:p w14:paraId="0F3521E5">
      <w:pPr>
        <w:pStyle w:val="2"/>
        <w:spacing w:line="275" w:lineRule="auto"/>
      </w:pPr>
    </w:p>
    <w:p w14:paraId="716C21CA">
      <w:pPr>
        <w:spacing w:before="72" w:line="219" w:lineRule="auto"/>
        <w:ind w:left="5453"/>
        <w:rPr>
          <w:rFonts w:ascii="宋体" w:hAnsi="宋体" w:eastAsia="宋体" w:cs="宋体"/>
          <w:sz w:val="22"/>
          <w:szCs w:val="22"/>
        </w:rPr>
      </w:pPr>
      <w:r>
        <w:rPr>
          <w:rFonts w:ascii="宋体" w:hAnsi="宋体" w:eastAsia="宋体" w:cs="宋体"/>
          <w:b/>
          <w:bCs/>
          <w:color w:val="FFFFFF"/>
          <w:spacing w:val="-12"/>
          <w:sz w:val="22"/>
          <w:szCs w:val="22"/>
        </w:rPr>
        <w:t>中信出版集团</w:t>
      </w:r>
    </w:p>
    <w:p w14:paraId="7324013D">
      <w:pPr>
        <w:spacing w:line="219" w:lineRule="auto"/>
        <w:rPr>
          <w:rFonts w:ascii="宋体" w:hAnsi="宋体" w:eastAsia="宋体" w:cs="宋体"/>
          <w:sz w:val="22"/>
          <w:szCs w:val="22"/>
        </w:rPr>
        <w:sectPr>
          <w:headerReference r:id="rId5" w:type="default"/>
          <w:pgSz w:w="12240" w:h="15840"/>
          <w:pgMar w:top="400" w:right="0" w:bottom="0" w:left="0" w:header="0" w:footer="0" w:gutter="0"/>
          <w:cols w:space="720" w:num="1"/>
        </w:sectPr>
      </w:pPr>
    </w:p>
    <w:p w14:paraId="6BE548B6">
      <w:pPr>
        <w:pStyle w:val="2"/>
        <w:spacing w:line="251" w:lineRule="auto"/>
      </w:pPr>
    </w:p>
    <w:p w14:paraId="7D572B90">
      <w:pPr>
        <w:pStyle w:val="2"/>
        <w:spacing w:line="251" w:lineRule="auto"/>
      </w:pPr>
    </w:p>
    <w:p w14:paraId="3F722955">
      <w:pPr>
        <w:pStyle w:val="2"/>
        <w:spacing w:line="251" w:lineRule="auto"/>
      </w:pPr>
    </w:p>
    <w:p w14:paraId="71705D84">
      <w:pPr>
        <w:pStyle w:val="2"/>
        <w:spacing w:line="251" w:lineRule="auto"/>
      </w:pPr>
    </w:p>
    <w:p w14:paraId="6C68BD5D">
      <w:pPr>
        <w:pStyle w:val="2"/>
        <w:spacing w:line="251" w:lineRule="auto"/>
      </w:pPr>
    </w:p>
    <w:p w14:paraId="10476286">
      <w:pPr>
        <w:pStyle w:val="2"/>
        <w:spacing w:line="251" w:lineRule="auto"/>
      </w:pPr>
    </w:p>
    <w:p w14:paraId="632E34E4">
      <w:pPr>
        <w:pStyle w:val="2"/>
        <w:spacing w:line="251" w:lineRule="auto"/>
      </w:pPr>
    </w:p>
    <w:p w14:paraId="5ED1C0AB">
      <w:pPr>
        <w:pStyle w:val="2"/>
        <w:spacing w:line="251" w:lineRule="auto"/>
      </w:pPr>
    </w:p>
    <w:p w14:paraId="055E5782">
      <w:pPr>
        <w:pStyle w:val="2"/>
        <w:spacing w:line="251" w:lineRule="auto"/>
      </w:pPr>
    </w:p>
    <w:p w14:paraId="1B8A41D6">
      <w:pPr>
        <w:pStyle w:val="2"/>
        <w:spacing w:line="251" w:lineRule="auto"/>
      </w:pPr>
    </w:p>
    <w:p w14:paraId="53FBA45E">
      <w:pPr>
        <w:pStyle w:val="2"/>
        <w:spacing w:line="251" w:lineRule="auto"/>
      </w:pPr>
    </w:p>
    <w:p w14:paraId="2195C4AC">
      <w:pPr>
        <w:pStyle w:val="2"/>
        <w:spacing w:line="251" w:lineRule="auto"/>
      </w:pPr>
    </w:p>
    <w:p w14:paraId="31E11CA8">
      <w:pPr>
        <w:pStyle w:val="2"/>
        <w:spacing w:line="251" w:lineRule="auto"/>
      </w:pPr>
    </w:p>
    <w:p w14:paraId="3A22D35D">
      <w:pPr>
        <w:pStyle w:val="2"/>
        <w:spacing w:line="251" w:lineRule="auto"/>
      </w:pPr>
    </w:p>
    <w:p w14:paraId="57F328A2">
      <w:pPr>
        <w:pStyle w:val="2"/>
        <w:spacing w:line="251" w:lineRule="auto"/>
      </w:pPr>
    </w:p>
    <w:p w14:paraId="10D2031A">
      <w:pPr>
        <w:pStyle w:val="2"/>
        <w:spacing w:line="251" w:lineRule="auto"/>
      </w:pPr>
    </w:p>
    <w:p w14:paraId="215A29F3">
      <w:pPr>
        <w:pStyle w:val="2"/>
        <w:spacing w:line="251" w:lineRule="auto"/>
      </w:pPr>
    </w:p>
    <w:p w14:paraId="2C4CC692">
      <w:pPr>
        <w:pStyle w:val="2"/>
        <w:spacing w:line="251" w:lineRule="auto"/>
      </w:pPr>
    </w:p>
    <w:p w14:paraId="0A39C4D4">
      <w:pPr>
        <w:pStyle w:val="2"/>
        <w:spacing w:line="251" w:lineRule="auto"/>
      </w:pPr>
    </w:p>
    <w:p w14:paraId="4E998DF5">
      <w:pPr>
        <w:spacing w:before="146" w:line="224" w:lineRule="auto"/>
        <w:ind w:left="4085" w:right="9" w:hanging="4043"/>
        <w:rPr>
          <w:rFonts w:ascii="宋体" w:hAnsi="宋体" w:eastAsia="宋体" w:cs="宋体"/>
          <w:sz w:val="45"/>
          <w:szCs w:val="45"/>
        </w:rPr>
      </w:pPr>
      <w:r>
        <w:rPr>
          <w:rFonts w:ascii="宋体" w:hAnsi="宋体" w:eastAsia="宋体" w:cs="宋体"/>
          <w:spacing w:val="-2"/>
          <w:sz w:val="45"/>
          <w:szCs w:val="45"/>
        </w:rPr>
        <w:t>心理韧性：关于压力、创伤和疗愈的心理科</w:t>
      </w:r>
      <w:r>
        <w:rPr>
          <w:rFonts w:ascii="宋体" w:hAnsi="宋体" w:eastAsia="宋体" w:cs="宋体"/>
          <w:spacing w:val="3"/>
          <w:sz w:val="45"/>
          <w:szCs w:val="45"/>
        </w:rPr>
        <w:t xml:space="preserve"> </w:t>
      </w:r>
      <w:r>
        <w:rPr>
          <w:rFonts w:ascii="宋体" w:hAnsi="宋体" w:eastAsia="宋体" w:cs="宋体"/>
          <w:sz w:val="45"/>
          <w:szCs w:val="45"/>
        </w:rPr>
        <w:t>学</w:t>
      </w:r>
    </w:p>
    <w:p w14:paraId="0BEC9E29">
      <w:pPr>
        <w:pStyle w:val="2"/>
        <w:spacing w:line="396" w:lineRule="auto"/>
      </w:pPr>
    </w:p>
    <w:p w14:paraId="63F0D45D">
      <w:pPr>
        <w:spacing w:before="88" w:line="215" w:lineRule="auto"/>
        <w:ind w:left="2459"/>
        <w:rPr>
          <w:rFonts w:ascii="楷体" w:hAnsi="楷体" w:eastAsia="楷体" w:cs="楷体"/>
          <w:sz w:val="27"/>
          <w:szCs w:val="27"/>
        </w:rPr>
      </w:pPr>
      <w:r>
        <w:rPr>
          <w:rFonts w:ascii="楷体" w:hAnsi="楷体" w:eastAsia="楷体" w:cs="楷体"/>
          <w:spacing w:val="-6"/>
          <w:sz w:val="27"/>
          <w:szCs w:val="27"/>
        </w:rPr>
        <w:t>【美】伊丽莎白</w:t>
      </w:r>
      <w:r>
        <w:rPr>
          <w:rFonts w:ascii="楷体" w:hAnsi="楷体" w:eastAsia="楷体" w:cs="楷体"/>
          <w:spacing w:val="-27"/>
          <w:sz w:val="27"/>
          <w:szCs w:val="27"/>
        </w:rPr>
        <w:t xml:space="preserve"> </w:t>
      </w:r>
      <w:r>
        <w:rPr>
          <w:rFonts w:ascii="楷体" w:hAnsi="楷体" w:eastAsia="楷体" w:cs="楷体"/>
          <w:spacing w:val="-6"/>
          <w:sz w:val="27"/>
          <w:szCs w:val="27"/>
        </w:rPr>
        <w:t>·A.斯坦利 著</w:t>
      </w:r>
    </w:p>
    <w:p w14:paraId="2602F7D9">
      <w:pPr>
        <w:spacing w:before="1" w:line="220" w:lineRule="auto"/>
        <w:ind w:left="3680"/>
        <w:rPr>
          <w:rFonts w:ascii="楷体" w:hAnsi="楷体" w:eastAsia="楷体" w:cs="楷体"/>
          <w:sz w:val="27"/>
          <w:szCs w:val="27"/>
        </w:rPr>
      </w:pPr>
      <w:r>
        <w:rPr>
          <w:rFonts w:ascii="楷体" w:hAnsi="楷体" w:eastAsia="楷体" w:cs="楷体"/>
          <w:sz w:val="27"/>
          <w:szCs w:val="27"/>
        </w:rPr>
        <w:t>邱墨楠 译</w:t>
      </w:r>
    </w:p>
    <w:p w14:paraId="51542AE2">
      <w:pPr>
        <w:pStyle w:val="2"/>
        <w:spacing w:line="247" w:lineRule="auto"/>
      </w:pPr>
    </w:p>
    <w:p w14:paraId="1FAAC97C">
      <w:pPr>
        <w:pStyle w:val="2"/>
        <w:spacing w:line="247" w:lineRule="auto"/>
      </w:pPr>
    </w:p>
    <w:p w14:paraId="75A4D78B">
      <w:pPr>
        <w:pStyle w:val="2"/>
        <w:spacing w:line="247" w:lineRule="auto"/>
      </w:pPr>
    </w:p>
    <w:p w14:paraId="22A41845">
      <w:pPr>
        <w:pStyle w:val="2"/>
        <w:spacing w:line="247" w:lineRule="auto"/>
      </w:pPr>
    </w:p>
    <w:p w14:paraId="338BF040">
      <w:pPr>
        <w:pStyle w:val="2"/>
        <w:spacing w:line="247" w:lineRule="auto"/>
      </w:pPr>
    </w:p>
    <w:p w14:paraId="362DE388">
      <w:pPr>
        <w:pStyle w:val="2"/>
        <w:spacing w:line="247" w:lineRule="auto"/>
      </w:pPr>
    </w:p>
    <w:p w14:paraId="4AB86326">
      <w:pPr>
        <w:pStyle w:val="2"/>
        <w:spacing w:line="247" w:lineRule="auto"/>
      </w:pPr>
    </w:p>
    <w:p w14:paraId="2B2671E3">
      <w:pPr>
        <w:pStyle w:val="2"/>
        <w:spacing w:line="247" w:lineRule="auto"/>
      </w:pPr>
    </w:p>
    <w:p w14:paraId="6901FBD0">
      <w:pPr>
        <w:pStyle w:val="2"/>
        <w:spacing w:line="247" w:lineRule="auto"/>
      </w:pPr>
    </w:p>
    <w:p w14:paraId="7662160C">
      <w:pPr>
        <w:pStyle w:val="2"/>
        <w:spacing w:line="247" w:lineRule="auto"/>
      </w:pPr>
    </w:p>
    <w:p w14:paraId="627150BC">
      <w:pPr>
        <w:pStyle w:val="2"/>
        <w:spacing w:line="247" w:lineRule="auto"/>
      </w:pPr>
    </w:p>
    <w:p w14:paraId="122D1D75">
      <w:pPr>
        <w:pStyle w:val="2"/>
        <w:spacing w:line="247" w:lineRule="auto"/>
      </w:pPr>
    </w:p>
    <w:p w14:paraId="06BBF7E8">
      <w:pPr>
        <w:pStyle w:val="2"/>
        <w:spacing w:line="247" w:lineRule="auto"/>
      </w:pPr>
    </w:p>
    <w:p w14:paraId="7029DB03">
      <w:pPr>
        <w:pStyle w:val="2"/>
        <w:spacing w:line="247" w:lineRule="auto"/>
      </w:pPr>
    </w:p>
    <w:p w14:paraId="72CE0D5D">
      <w:pPr>
        <w:pStyle w:val="2"/>
        <w:spacing w:line="247" w:lineRule="auto"/>
      </w:pPr>
    </w:p>
    <w:p w14:paraId="68EF59E8">
      <w:pPr>
        <w:pStyle w:val="2"/>
        <w:spacing w:line="247" w:lineRule="auto"/>
      </w:pPr>
    </w:p>
    <w:p w14:paraId="6332A04B">
      <w:pPr>
        <w:pStyle w:val="2"/>
        <w:spacing w:line="247" w:lineRule="auto"/>
      </w:pPr>
    </w:p>
    <w:p w14:paraId="4D2976EA">
      <w:pPr>
        <w:pStyle w:val="2"/>
        <w:spacing w:line="247" w:lineRule="auto"/>
      </w:pPr>
    </w:p>
    <w:p w14:paraId="24795E5E">
      <w:pPr>
        <w:pStyle w:val="2"/>
        <w:spacing w:line="247" w:lineRule="auto"/>
      </w:pPr>
    </w:p>
    <w:p w14:paraId="1E82EBA9">
      <w:pPr>
        <w:pStyle w:val="2"/>
        <w:spacing w:line="247" w:lineRule="auto"/>
      </w:pPr>
    </w:p>
    <w:p w14:paraId="305B392C">
      <w:pPr>
        <w:pStyle w:val="2"/>
        <w:spacing w:line="247" w:lineRule="auto"/>
      </w:pPr>
    </w:p>
    <w:p w14:paraId="6AB4BD8E">
      <w:pPr>
        <w:pStyle w:val="2"/>
        <w:spacing w:line="248" w:lineRule="auto"/>
      </w:pPr>
    </w:p>
    <w:p w14:paraId="4DE66822">
      <w:pPr>
        <w:pStyle w:val="2"/>
        <w:spacing w:line="248" w:lineRule="auto"/>
      </w:pPr>
    </w:p>
    <w:p w14:paraId="1F46CF3F">
      <w:pPr>
        <w:pStyle w:val="2"/>
        <w:spacing w:line="248" w:lineRule="auto"/>
      </w:pPr>
    </w:p>
    <w:p w14:paraId="03B8F38F">
      <w:pPr>
        <w:spacing w:before="116" w:line="183" w:lineRule="auto"/>
        <w:ind w:left="3496"/>
        <w:rPr>
          <w:rFonts w:ascii="微软雅黑" w:hAnsi="微软雅黑" w:eastAsia="微软雅黑" w:cs="微软雅黑"/>
          <w:sz w:val="27"/>
          <w:szCs w:val="27"/>
        </w:rPr>
      </w:pPr>
      <w:r>
        <w:rPr>
          <w:rFonts w:ascii="微软雅黑" w:hAnsi="微软雅黑" w:eastAsia="微软雅黑" w:cs="微软雅黑"/>
          <w:spacing w:val="-4"/>
          <w:sz w:val="27"/>
          <w:szCs w:val="27"/>
        </w:rPr>
        <w:t>中信出版集团</w:t>
      </w:r>
    </w:p>
    <w:p w14:paraId="10855633">
      <w:pPr>
        <w:spacing w:line="183" w:lineRule="auto"/>
        <w:rPr>
          <w:rFonts w:ascii="微软雅黑" w:hAnsi="微软雅黑" w:eastAsia="微软雅黑" w:cs="微软雅黑"/>
          <w:sz w:val="27"/>
          <w:szCs w:val="27"/>
        </w:rPr>
        <w:sectPr>
          <w:headerReference r:id="rId6" w:type="default"/>
          <w:pgSz w:w="12240" w:h="15840"/>
          <w:pgMar w:top="400" w:right="1836" w:bottom="0" w:left="1836" w:header="0" w:footer="0" w:gutter="0"/>
          <w:cols w:space="720" w:num="1"/>
        </w:sectPr>
      </w:pPr>
    </w:p>
    <w:p w14:paraId="3FAE8D1F">
      <w:pPr>
        <w:pStyle w:val="2"/>
        <w:spacing w:line="249" w:lineRule="auto"/>
      </w:pPr>
    </w:p>
    <w:p w14:paraId="220AB869">
      <w:pPr>
        <w:pStyle w:val="2"/>
        <w:spacing w:line="249" w:lineRule="auto"/>
      </w:pPr>
    </w:p>
    <w:p w14:paraId="29ABDE92">
      <w:pPr>
        <w:pStyle w:val="2"/>
        <w:spacing w:line="249" w:lineRule="auto"/>
      </w:pPr>
    </w:p>
    <w:p w14:paraId="4D989680">
      <w:pPr>
        <w:pStyle w:val="2"/>
        <w:spacing w:line="249" w:lineRule="auto"/>
      </w:pPr>
    </w:p>
    <w:p w14:paraId="25674EE0">
      <w:pPr>
        <w:pStyle w:val="2"/>
        <w:spacing w:line="250" w:lineRule="auto"/>
      </w:pPr>
      <w:r>
        <w:drawing>
          <wp:anchor distT="0" distB="0" distL="0" distR="0" simplePos="0" relativeHeight="251661312" behindDoc="1" locked="0" layoutInCell="1" allowOverlap="1">
            <wp:simplePos x="0" y="0"/>
            <wp:positionH relativeFrom="column">
              <wp:posOffset>189230</wp:posOffset>
            </wp:positionH>
            <wp:positionV relativeFrom="paragraph">
              <wp:posOffset>18415</wp:posOffset>
            </wp:positionV>
            <wp:extent cx="5753100" cy="8105775"/>
            <wp:effectExtent l="0" t="0" r="0" b="0"/>
            <wp:wrapNone/>
            <wp:docPr id="4" name="IM 4">
              <a:hlinkClick xmlns:a="http://schemas.openxmlformats.org/drawingml/2006/main" r:id="rId15"/>
            </wp:docPr>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6"/>
                    <a:stretch>
                      <a:fillRect/>
                    </a:stretch>
                  </pic:blipFill>
                  <pic:spPr>
                    <a:xfrm>
                      <a:off x="0" y="0"/>
                      <a:ext cx="5753248" cy="8105770"/>
                    </a:xfrm>
                    <a:prstGeom prst="rect">
                      <a:avLst/>
                    </a:prstGeom>
                  </pic:spPr>
                </pic:pic>
              </a:graphicData>
            </a:graphic>
          </wp:anchor>
        </w:drawing>
      </w:r>
    </w:p>
    <w:p w14:paraId="2F1707EB">
      <w:pPr>
        <w:pStyle w:val="2"/>
        <w:spacing w:line="250" w:lineRule="auto"/>
      </w:pPr>
    </w:p>
    <w:p w14:paraId="3075213B">
      <w:pPr>
        <w:pStyle w:val="2"/>
        <w:spacing w:line="250" w:lineRule="auto"/>
      </w:pPr>
    </w:p>
    <w:sdt>
      <w:sdtPr>
        <w:rPr>
          <w:rFonts w:ascii="宋体" w:hAnsi="宋体" w:eastAsia="宋体" w:cs="宋体"/>
          <w:sz w:val="42"/>
          <w:szCs w:val="42"/>
        </w:rPr>
        <w:id w:val="147453496"/>
        <w:docPartObj>
          <w:docPartGallery w:val="Table of Contents"/>
          <w:docPartUnique/>
        </w:docPartObj>
      </w:sdtPr>
      <w:sdtEndPr>
        <w:rPr>
          <w:rFonts w:ascii="微软雅黑" w:hAnsi="微软雅黑" w:eastAsia="微软雅黑" w:cs="微软雅黑"/>
          <w:sz w:val="30"/>
          <w:szCs w:val="30"/>
        </w:rPr>
      </w:sdtEndPr>
      <w:sdtContent>
        <w:p w14:paraId="5E576540">
          <w:pPr>
            <w:spacing w:before="136" w:line="222" w:lineRule="auto"/>
            <w:ind w:left="4346"/>
            <w:rPr>
              <w:rFonts w:ascii="宋体" w:hAnsi="宋体" w:eastAsia="宋体" w:cs="宋体"/>
              <w:sz w:val="42"/>
              <w:szCs w:val="42"/>
            </w:rPr>
          </w:pPr>
          <w:r>
            <w:fldChar w:fldCharType="begin"/>
          </w:r>
          <w:r>
            <w:instrText xml:space="preserve"> HYPERLINK \l "bookmark1" </w:instrText>
          </w:r>
          <w:r>
            <w:fldChar w:fldCharType="separate"/>
          </w:r>
          <w:r>
            <w:rPr>
              <w:rFonts w:ascii="宋体" w:hAnsi="宋体" w:eastAsia="宋体" w:cs="宋体"/>
              <w:color w:val="0033CC"/>
              <w:spacing w:val="-45"/>
              <w:sz w:val="42"/>
              <w:szCs w:val="42"/>
            </w:rPr>
            <w:t>目录</w:t>
          </w:r>
          <w:r>
            <w:rPr>
              <w:rFonts w:ascii="宋体" w:hAnsi="宋体" w:eastAsia="宋体" w:cs="宋体"/>
              <w:color w:val="0033CC"/>
              <w:spacing w:val="-45"/>
              <w:sz w:val="42"/>
              <w:szCs w:val="42"/>
            </w:rPr>
            <w:fldChar w:fldCharType="end"/>
          </w:r>
        </w:p>
        <w:p w14:paraId="0B81BBDC">
          <w:pPr>
            <w:pStyle w:val="2"/>
            <w:spacing w:line="378" w:lineRule="auto"/>
          </w:pPr>
        </w:p>
        <w:p w14:paraId="366B7801">
          <w:pPr>
            <w:spacing w:before="159" w:line="186" w:lineRule="auto"/>
            <w:ind w:left="6"/>
            <w:rPr>
              <w:rFonts w:ascii="微软雅黑" w:hAnsi="微软雅黑" w:eastAsia="微软雅黑" w:cs="微软雅黑"/>
              <w:sz w:val="37"/>
              <w:szCs w:val="37"/>
            </w:rPr>
          </w:pPr>
          <w:r>
            <w:fldChar w:fldCharType="begin"/>
          </w:r>
          <w:r>
            <w:instrText xml:space="preserve"> HYPERLINK \l "bookmark2" </w:instrText>
          </w:r>
          <w:r>
            <w:fldChar w:fldCharType="separate"/>
          </w:r>
          <w:r>
            <w:rPr>
              <w:rFonts w:ascii="微软雅黑" w:hAnsi="微软雅黑" w:eastAsia="微软雅黑" w:cs="微软雅黑"/>
              <w:b/>
              <w:bCs/>
              <w:spacing w:val="1"/>
              <w:sz w:val="37"/>
              <w:szCs w:val="37"/>
              <w:u w:val="single" w:color="auto"/>
            </w:rPr>
            <w:t>赞誉</w:t>
          </w:r>
          <w:r>
            <w:rPr>
              <w:rFonts w:ascii="微软雅黑" w:hAnsi="微软雅黑" w:eastAsia="微软雅黑" w:cs="微软雅黑"/>
              <w:b/>
              <w:bCs/>
              <w:spacing w:val="1"/>
              <w:sz w:val="37"/>
              <w:szCs w:val="37"/>
              <w:u w:val="single" w:color="auto"/>
            </w:rPr>
            <w:fldChar w:fldCharType="end"/>
          </w:r>
        </w:p>
        <w:p w14:paraId="79858F67">
          <w:pPr>
            <w:spacing w:before="335" w:line="185" w:lineRule="auto"/>
            <w:ind w:left="2"/>
            <w:rPr>
              <w:rFonts w:ascii="微软雅黑" w:hAnsi="微软雅黑" w:eastAsia="微软雅黑" w:cs="微软雅黑"/>
              <w:sz w:val="37"/>
              <w:szCs w:val="37"/>
            </w:rPr>
          </w:pPr>
          <w:r>
            <w:fldChar w:fldCharType="begin"/>
          </w:r>
          <w:r>
            <w:instrText xml:space="preserve"> HYPERLINK \l "bookmark3" </w:instrText>
          </w:r>
          <w:r>
            <w:fldChar w:fldCharType="separate"/>
          </w:r>
          <w:r>
            <w:rPr>
              <w:rFonts w:ascii="微软雅黑" w:hAnsi="微软雅黑" w:eastAsia="微软雅黑" w:cs="微软雅黑"/>
              <w:b/>
              <w:bCs/>
              <w:spacing w:val="3"/>
              <w:sz w:val="37"/>
              <w:szCs w:val="37"/>
              <w:u w:val="single" w:color="auto"/>
            </w:rPr>
            <w:t>推荐序</w:t>
          </w:r>
          <w:r>
            <w:rPr>
              <w:rFonts w:ascii="微软雅黑" w:hAnsi="微软雅黑" w:eastAsia="微软雅黑" w:cs="微软雅黑"/>
              <w:b/>
              <w:bCs/>
              <w:spacing w:val="3"/>
              <w:sz w:val="37"/>
              <w:szCs w:val="37"/>
              <w:u w:val="single" w:color="auto"/>
            </w:rPr>
            <w:fldChar w:fldCharType="end"/>
          </w:r>
        </w:p>
        <w:p w14:paraId="46D98BD9">
          <w:pPr>
            <w:spacing w:before="335" w:line="185" w:lineRule="auto"/>
            <w:rPr>
              <w:rFonts w:ascii="微软雅黑" w:hAnsi="微软雅黑" w:eastAsia="微软雅黑" w:cs="微软雅黑"/>
              <w:sz w:val="37"/>
              <w:szCs w:val="37"/>
            </w:rPr>
          </w:pPr>
          <w:r>
            <w:fldChar w:fldCharType="begin"/>
          </w:r>
          <w:r>
            <w:instrText xml:space="preserve"> HYPERLINK \l "bookmark4" </w:instrText>
          </w:r>
          <w:r>
            <w:fldChar w:fldCharType="separate"/>
          </w:r>
          <w:r>
            <w:rPr>
              <w:rFonts w:ascii="微软雅黑" w:hAnsi="微软雅黑" w:eastAsia="微软雅黑" w:cs="微软雅黑"/>
              <w:b/>
              <w:bCs/>
              <w:spacing w:val="4"/>
              <w:sz w:val="37"/>
              <w:szCs w:val="37"/>
              <w:u w:val="single" w:color="auto"/>
            </w:rPr>
            <w:t>第一部分 仓鼠轮上的生活</w:t>
          </w:r>
          <w:r>
            <w:rPr>
              <w:rFonts w:ascii="微软雅黑" w:hAnsi="微软雅黑" w:eastAsia="微软雅黑" w:cs="微软雅黑"/>
              <w:b/>
              <w:bCs/>
              <w:spacing w:val="4"/>
              <w:sz w:val="37"/>
              <w:szCs w:val="37"/>
              <w:u w:val="single" w:color="auto"/>
            </w:rPr>
            <w:fldChar w:fldCharType="end"/>
          </w:r>
        </w:p>
        <w:p w14:paraId="54A858E5">
          <w:pPr>
            <w:spacing w:before="58" w:line="226" w:lineRule="auto"/>
            <w:ind w:left="329"/>
            <w:rPr>
              <w:rFonts w:ascii="微软雅黑" w:hAnsi="微软雅黑" w:eastAsia="微软雅黑" w:cs="微软雅黑"/>
              <w:sz w:val="30"/>
              <w:szCs w:val="30"/>
            </w:rPr>
          </w:pPr>
          <w:r>
            <w:fldChar w:fldCharType="begin"/>
          </w:r>
          <w:r>
            <w:instrText xml:space="preserve"> HYPERLINK \l "bookmark5" </w:instrText>
          </w:r>
          <w:r>
            <w:fldChar w:fldCharType="separate"/>
          </w:r>
          <w:r>
            <w:rPr>
              <w:rFonts w:ascii="微软雅黑" w:hAnsi="微软雅黑" w:eastAsia="微软雅黑" w:cs="微软雅黑"/>
              <w:spacing w:val="-3"/>
              <w:sz w:val="30"/>
              <w:szCs w:val="30"/>
              <w:u w:val="single" w:color="auto"/>
            </w:rPr>
            <w:t>1 生理机能在不确定时代的变化</w:t>
          </w:r>
          <w:r>
            <w:rPr>
              <w:rFonts w:ascii="微软雅黑" w:hAnsi="微软雅黑" w:eastAsia="微软雅黑" w:cs="微软雅黑"/>
              <w:spacing w:val="-3"/>
              <w:sz w:val="30"/>
              <w:szCs w:val="30"/>
              <w:u w:val="single" w:color="auto"/>
            </w:rPr>
            <w:fldChar w:fldCharType="end"/>
          </w:r>
        </w:p>
        <w:p w14:paraId="68716A5D">
          <w:pPr>
            <w:spacing w:before="26" w:line="225" w:lineRule="auto"/>
            <w:ind w:left="315"/>
            <w:rPr>
              <w:rFonts w:ascii="微软雅黑" w:hAnsi="微软雅黑" w:eastAsia="微软雅黑" w:cs="微软雅黑"/>
              <w:sz w:val="30"/>
              <w:szCs w:val="30"/>
            </w:rPr>
          </w:pPr>
          <w:r>
            <w:fldChar w:fldCharType="begin"/>
          </w:r>
          <w:r>
            <w:instrText xml:space="preserve"> HYPERLINK \l "bookmark6" </w:instrText>
          </w:r>
          <w:r>
            <w:fldChar w:fldCharType="separate"/>
          </w:r>
          <w:r>
            <w:rPr>
              <w:rFonts w:ascii="微软雅黑" w:hAnsi="微软雅黑" w:eastAsia="微软雅黑" w:cs="微软雅黑"/>
              <w:spacing w:val="-1"/>
              <w:sz w:val="30"/>
              <w:szCs w:val="30"/>
              <w:u w:val="single" w:color="auto"/>
            </w:rPr>
            <w:t>2 我们是怎样忽视压力-创伤连续体的</w:t>
          </w:r>
          <w:r>
            <w:rPr>
              <w:rFonts w:ascii="微软雅黑" w:hAnsi="微软雅黑" w:eastAsia="微软雅黑" w:cs="微软雅黑"/>
              <w:spacing w:val="-1"/>
              <w:sz w:val="30"/>
              <w:szCs w:val="30"/>
              <w:u w:val="single" w:color="auto"/>
            </w:rPr>
            <w:fldChar w:fldCharType="end"/>
          </w:r>
        </w:p>
        <w:p w14:paraId="44FF2AD5">
          <w:pPr>
            <w:spacing w:before="302" w:line="186" w:lineRule="auto"/>
            <w:rPr>
              <w:rFonts w:ascii="微软雅黑" w:hAnsi="微软雅黑" w:eastAsia="微软雅黑" w:cs="微软雅黑"/>
              <w:sz w:val="37"/>
              <w:szCs w:val="37"/>
            </w:rPr>
          </w:pPr>
          <w:r>
            <w:fldChar w:fldCharType="begin"/>
          </w:r>
          <w:r>
            <w:instrText xml:space="preserve"> HYPERLINK \l "bookmark7" </w:instrText>
          </w:r>
          <w:r>
            <w:fldChar w:fldCharType="separate"/>
          </w:r>
          <w:r>
            <w:rPr>
              <w:rFonts w:ascii="微软雅黑" w:hAnsi="微软雅黑" w:eastAsia="微软雅黑" w:cs="微软雅黑"/>
              <w:b/>
              <w:bCs/>
              <w:spacing w:val="4"/>
              <w:sz w:val="37"/>
              <w:szCs w:val="37"/>
              <w:u w:val="single" w:color="auto"/>
            </w:rPr>
            <w:t>第二部分 耐受窗背后的科学原理</w:t>
          </w:r>
          <w:r>
            <w:rPr>
              <w:rFonts w:ascii="微软雅黑" w:hAnsi="微软雅黑" w:eastAsia="微软雅黑" w:cs="微软雅黑"/>
              <w:b/>
              <w:bCs/>
              <w:spacing w:val="4"/>
              <w:sz w:val="37"/>
              <w:szCs w:val="37"/>
              <w:u w:val="single" w:color="auto"/>
            </w:rPr>
            <w:fldChar w:fldCharType="end"/>
          </w:r>
        </w:p>
        <w:p w14:paraId="706DC23F">
          <w:pPr>
            <w:spacing w:before="59" w:line="225" w:lineRule="auto"/>
            <w:ind w:left="319"/>
            <w:rPr>
              <w:rFonts w:ascii="微软雅黑" w:hAnsi="微软雅黑" w:eastAsia="微软雅黑" w:cs="微软雅黑"/>
              <w:sz w:val="30"/>
              <w:szCs w:val="30"/>
            </w:rPr>
          </w:pPr>
          <w:r>
            <w:fldChar w:fldCharType="begin"/>
          </w:r>
          <w:r>
            <w:instrText xml:space="preserve"> HYPERLINK \l "bookmark8" </w:instrText>
          </w:r>
          <w:r>
            <w:fldChar w:fldCharType="separate"/>
          </w:r>
          <w:r>
            <w:rPr>
              <w:rFonts w:ascii="微软雅黑" w:hAnsi="微软雅黑" w:eastAsia="微软雅黑" w:cs="微软雅黑"/>
              <w:spacing w:val="5"/>
              <w:sz w:val="30"/>
              <w:szCs w:val="30"/>
              <w:u w:val="single" w:color="auto"/>
            </w:rPr>
            <w:t>3 神经可塑性和表观遗传学是身心系统的“大峡谷”</w:t>
          </w:r>
          <w:r>
            <w:rPr>
              <w:rFonts w:ascii="微软雅黑" w:hAnsi="微软雅黑" w:eastAsia="微软雅黑" w:cs="微软雅黑"/>
              <w:spacing w:val="5"/>
              <w:sz w:val="30"/>
              <w:szCs w:val="30"/>
              <w:u w:val="single" w:color="auto"/>
            </w:rPr>
            <w:fldChar w:fldCharType="end"/>
          </w:r>
        </w:p>
        <w:p w14:paraId="2F1BC7FD">
          <w:pPr>
            <w:spacing w:before="27" w:line="226" w:lineRule="auto"/>
            <w:ind w:left="300"/>
            <w:rPr>
              <w:rFonts w:ascii="微软雅黑" w:hAnsi="微软雅黑" w:eastAsia="微软雅黑" w:cs="微软雅黑"/>
              <w:sz w:val="30"/>
              <w:szCs w:val="30"/>
            </w:rPr>
          </w:pPr>
          <w:r>
            <w:fldChar w:fldCharType="begin"/>
          </w:r>
          <w:r>
            <w:instrText xml:space="preserve"> HYPERLINK \l "bookmark9" </w:instrText>
          </w:r>
          <w:r>
            <w:fldChar w:fldCharType="separate"/>
          </w:r>
          <w:r>
            <w:rPr>
              <w:rFonts w:ascii="微软雅黑" w:hAnsi="微软雅黑" w:eastAsia="微软雅黑" w:cs="微软雅黑"/>
              <w:spacing w:val="-1"/>
              <w:sz w:val="30"/>
              <w:szCs w:val="30"/>
              <w:u w:val="single" w:color="auto"/>
            </w:rPr>
            <w:t>4 压力和创伤之下的身体</w:t>
          </w:r>
          <w:r>
            <w:rPr>
              <w:rFonts w:ascii="微软雅黑" w:hAnsi="微软雅黑" w:eastAsia="微软雅黑" w:cs="微软雅黑"/>
              <w:spacing w:val="-1"/>
              <w:sz w:val="30"/>
              <w:szCs w:val="30"/>
              <w:u w:val="single" w:color="auto"/>
            </w:rPr>
            <w:fldChar w:fldCharType="end"/>
          </w:r>
        </w:p>
        <w:p w14:paraId="799C97F8">
          <w:pPr>
            <w:spacing w:before="25" w:line="226" w:lineRule="auto"/>
            <w:ind w:left="324"/>
            <w:rPr>
              <w:rFonts w:ascii="微软雅黑" w:hAnsi="微软雅黑" w:eastAsia="微软雅黑" w:cs="微软雅黑"/>
              <w:sz w:val="30"/>
              <w:szCs w:val="30"/>
            </w:rPr>
          </w:pPr>
          <w:r>
            <w:fldChar w:fldCharType="begin"/>
          </w:r>
          <w:r>
            <w:instrText xml:space="preserve"> HYPERLINK \l "bookmark10" </w:instrText>
          </w:r>
          <w:r>
            <w:fldChar w:fldCharType="separate"/>
          </w:r>
          <w:r>
            <w:rPr>
              <w:rFonts w:ascii="微软雅黑" w:hAnsi="微软雅黑" w:eastAsia="微软雅黑" w:cs="微软雅黑"/>
              <w:spacing w:val="-3"/>
              <w:sz w:val="30"/>
              <w:szCs w:val="30"/>
              <w:u w:val="single" w:color="auto"/>
            </w:rPr>
            <w:t>5 压力和创伤之下的大脑</w:t>
          </w:r>
          <w:r>
            <w:rPr>
              <w:rFonts w:ascii="微软雅黑" w:hAnsi="微软雅黑" w:eastAsia="微软雅黑" w:cs="微软雅黑"/>
              <w:spacing w:val="-3"/>
              <w:sz w:val="30"/>
              <w:szCs w:val="30"/>
              <w:u w:val="single" w:color="auto"/>
            </w:rPr>
            <w:fldChar w:fldCharType="end"/>
          </w:r>
        </w:p>
        <w:p w14:paraId="3C4F182C">
          <w:pPr>
            <w:spacing w:before="26" w:line="225" w:lineRule="auto"/>
            <w:ind w:left="315"/>
            <w:rPr>
              <w:rFonts w:ascii="微软雅黑" w:hAnsi="微软雅黑" w:eastAsia="微软雅黑" w:cs="微软雅黑"/>
              <w:sz w:val="30"/>
              <w:szCs w:val="30"/>
            </w:rPr>
          </w:pPr>
          <w:r>
            <w:fldChar w:fldCharType="begin"/>
          </w:r>
          <w:r>
            <w:instrText xml:space="preserve"> HYPERLINK \l "bookmark11" </w:instrText>
          </w:r>
          <w:r>
            <w:fldChar w:fldCharType="separate"/>
          </w:r>
          <w:r>
            <w:rPr>
              <w:rFonts w:ascii="微软雅黑" w:hAnsi="微软雅黑" w:eastAsia="微软雅黑" w:cs="微软雅黑"/>
              <w:spacing w:val="-2"/>
              <w:sz w:val="30"/>
              <w:szCs w:val="30"/>
              <w:u w:val="single" w:color="auto"/>
            </w:rPr>
            <w:t>6 父母与依恋类型</w:t>
          </w:r>
          <w:r>
            <w:rPr>
              <w:rFonts w:ascii="微软雅黑" w:hAnsi="微软雅黑" w:eastAsia="微软雅黑" w:cs="微软雅黑"/>
              <w:spacing w:val="-2"/>
              <w:sz w:val="30"/>
              <w:szCs w:val="30"/>
              <w:u w:val="single" w:color="auto"/>
            </w:rPr>
            <w:fldChar w:fldCharType="end"/>
          </w:r>
        </w:p>
        <w:p w14:paraId="4B4DC637">
          <w:pPr>
            <w:spacing w:before="27" w:line="225" w:lineRule="auto"/>
            <w:ind w:left="314"/>
            <w:rPr>
              <w:rFonts w:ascii="微软雅黑" w:hAnsi="微软雅黑" w:eastAsia="微软雅黑" w:cs="微软雅黑"/>
              <w:sz w:val="30"/>
              <w:szCs w:val="30"/>
            </w:rPr>
          </w:pPr>
          <w:r>
            <w:fldChar w:fldCharType="begin"/>
          </w:r>
          <w:r>
            <w:instrText xml:space="preserve"> HYPERLINK \l "bookmark12" </w:instrText>
          </w:r>
          <w:r>
            <w:fldChar w:fldCharType="separate"/>
          </w:r>
          <w:r>
            <w:rPr>
              <w:rFonts w:ascii="微软雅黑" w:hAnsi="微软雅黑" w:eastAsia="微软雅黑" w:cs="微软雅黑"/>
              <w:spacing w:val="-2"/>
              <w:sz w:val="30"/>
              <w:szCs w:val="30"/>
              <w:u w:val="single" w:color="auto"/>
            </w:rPr>
            <w:t>7 儿童期不良经历</w:t>
          </w:r>
          <w:r>
            <w:rPr>
              <w:rFonts w:ascii="微软雅黑" w:hAnsi="微软雅黑" w:eastAsia="微软雅黑" w:cs="微软雅黑"/>
              <w:spacing w:val="-2"/>
              <w:sz w:val="30"/>
              <w:szCs w:val="30"/>
              <w:u w:val="single" w:color="auto"/>
            </w:rPr>
            <w:fldChar w:fldCharType="end"/>
          </w:r>
        </w:p>
        <w:p w14:paraId="39829E6A">
          <w:pPr>
            <w:spacing w:before="27" w:line="226" w:lineRule="auto"/>
            <w:ind w:left="312"/>
            <w:rPr>
              <w:rFonts w:ascii="微软雅黑" w:hAnsi="微软雅黑" w:eastAsia="微软雅黑" w:cs="微软雅黑"/>
              <w:sz w:val="30"/>
              <w:szCs w:val="30"/>
            </w:rPr>
          </w:pPr>
          <w:r>
            <w:fldChar w:fldCharType="begin"/>
          </w:r>
          <w:r>
            <w:instrText xml:space="preserve"> HYPERLINK \l "bookmark13" </w:instrText>
          </w:r>
          <w:r>
            <w:fldChar w:fldCharType="separate"/>
          </w:r>
          <w:r>
            <w:rPr>
              <w:rFonts w:ascii="微软雅黑" w:hAnsi="微软雅黑" w:eastAsia="微软雅黑" w:cs="微软雅黑"/>
              <w:spacing w:val="-3"/>
              <w:sz w:val="30"/>
              <w:szCs w:val="30"/>
              <w:u w:val="single" w:color="auto"/>
            </w:rPr>
            <w:t>8 冲击性创伤</w:t>
          </w:r>
          <w:r>
            <w:rPr>
              <w:rFonts w:ascii="微软雅黑" w:hAnsi="微软雅黑" w:eastAsia="微软雅黑" w:cs="微软雅黑"/>
              <w:spacing w:val="-3"/>
              <w:sz w:val="30"/>
              <w:szCs w:val="30"/>
              <w:u w:val="single" w:color="auto"/>
            </w:rPr>
            <w:fldChar w:fldCharType="end"/>
          </w:r>
        </w:p>
        <w:p w14:paraId="5D6DBE1E">
          <w:pPr>
            <w:spacing w:before="26" w:line="226" w:lineRule="auto"/>
            <w:ind w:left="313"/>
            <w:rPr>
              <w:rFonts w:ascii="微软雅黑" w:hAnsi="微软雅黑" w:eastAsia="微软雅黑" w:cs="微软雅黑"/>
              <w:sz w:val="30"/>
              <w:szCs w:val="30"/>
            </w:rPr>
          </w:pPr>
          <w:r>
            <w:fldChar w:fldCharType="begin"/>
          </w:r>
          <w:r>
            <w:instrText xml:space="preserve"> HYPERLINK \l "bookmark14" </w:instrText>
          </w:r>
          <w:r>
            <w:fldChar w:fldCharType="separate"/>
          </w:r>
          <w:r>
            <w:rPr>
              <w:rFonts w:ascii="微软雅黑" w:hAnsi="微软雅黑" w:eastAsia="微软雅黑" w:cs="微软雅黑"/>
              <w:spacing w:val="-13"/>
              <w:sz w:val="30"/>
              <w:szCs w:val="30"/>
              <w:u w:val="single" w:color="auto"/>
            </w:rPr>
            <w:t>9</w:t>
          </w:r>
          <w:r>
            <w:rPr>
              <w:rFonts w:ascii="微软雅黑" w:hAnsi="微软雅黑" w:eastAsia="微软雅黑" w:cs="微软雅黑"/>
              <w:spacing w:val="48"/>
              <w:w w:val="101"/>
              <w:sz w:val="30"/>
              <w:szCs w:val="30"/>
              <w:u w:val="single" w:color="auto"/>
            </w:rPr>
            <w:t xml:space="preserve"> </w:t>
          </w:r>
          <w:r>
            <w:rPr>
              <w:rFonts w:ascii="微软雅黑" w:hAnsi="微软雅黑" w:eastAsia="微软雅黑" w:cs="微软雅黑"/>
              <w:spacing w:val="-13"/>
              <w:sz w:val="30"/>
              <w:szCs w:val="30"/>
              <w:u w:val="single" w:color="auto"/>
            </w:rPr>
            <w:t>日常生活</w:t>
          </w:r>
          <w:r>
            <w:rPr>
              <w:rFonts w:ascii="微软雅黑" w:hAnsi="微软雅黑" w:eastAsia="微软雅黑" w:cs="微软雅黑"/>
              <w:spacing w:val="-13"/>
              <w:sz w:val="30"/>
              <w:szCs w:val="30"/>
              <w:u w:val="single" w:color="auto"/>
            </w:rPr>
            <w:fldChar w:fldCharType="end"/>
          </w:r>
        </w:p>
        <w:p w14:paraId="3E83EB2E">
          <w:pPr>
            <w:spacing w:before="25" w:line="226" w:lineRule="auto"/>
            <w:ind w:left="329"/>
            <w:rPr>
              <w:rFonts w:ascii="微软雅黑" w:hAnsi="微软雅黑" w:eastAsia="微软雅黑" w:cs="微软雅黑"/>
              <w:sz w:val="30"/>
              <w:szCs w:val="30"/>
            </w:rPr>
          </w:pPr>
          <w:r>
            <w:fldChar w:fldCharType="begin"/>
          </w:r>
          <w:r>
            <w:instrText xml:space="preserve"> HYPERLINK \l "bookmark15" </w:instrText>
          </w:r>
          <w:r>
            <w:fldChar w:fldCharType="separate"/>
          </w:r>
          <w:r>
            <w:rPr>
              <w:rFonts w:ascii="微软雅黑" w:hAnsi="微软雅黑" w:eastAsia="微软雅黑" w:cs="微软雅黑"/>
              <w:spacing w:val="-3"/>
              <w:sz w:val="30"/>
              <w:szCs w:val="30"/>
              <w:u w:val="single" w:color="auto"/>
            </w:rPr>
            <w:t>10 走不出兴奋或走不出消沉</w:t>
          </w:r>
          <w:r>
            <w:rPr>
              <w:rFonts w:ascii="微软雅黑" w:hAnsi="微软雅黑" w:eastAsia="微软雅黑" w:cs="微软雅黑"/>
              <w:spacing w:val="-3"/>
              <w:sz w:val="30"/>
              <w:szCs w:val="30"/>
              <w:u w:val="single" w:color="auto"/>
            </w:rPr>
            <w:fldChar w:fldCharType="end"/>
          </w:r>
        </w:p>
        <w:p w14:paraId="44DC6A34">
          <w:pPr>
            <w:spacing w:before="302" w:line="185" w:lineRule="auto"/>
            <w:rPr>
              <w:rFonts w:ascii="微软雅黑" w:hAnsi="微软雅黑" w:eastAsia="微软雅黑" w:cs="微软雅黑"/>
              <w:sz w:val="37"/>
              <w:szCs w:val="37"/>
            </w:rPr>
          </w:pPr>
          <w:r>
            <w:fldChar w:fldCharType="begin"/>
          </w:r>
          <w:r>
            <w:instrText xml:space="preserve"> HYPERLINK \l "bookmark16" </w:instrText>
          </w:r>
          <w:r>
            <w:fldChar w:fldCharType="separate"/>
          </w:r>
          <w:r>
            <w:rPr>
              <w:rFonts w:ascii="微软雅黑" w:hAnsi="微软雅黑" w:eastAsia="微软雅黑" w:cs="微软雅黑"/>
              <w:b/>
              <w:bCs/>
              <w:spacing w:val="4"/>
              <w:sz w:val="37"/>
              <w:szCs w:val="37"/>
              <w:u w:val="single" w:color="auto"/>
            </w:rPr>
            <w:t>第三部分 拓宽耐受窗</w:t>
          </w:r>
          <w:r>
            <w:rPr>
              <w:rFonts w:ascii="微软雅黑" w:hAnsi="微软雅黑" w:eastAsia="微软雅黑" w:cs="微软雅黑"/>
              <w:b/>
              <w:bCs/>
              <w:spacing w:val="4"/>
              <w:sz w:val="37"/>
              <w:szCs w:val="37"/>
              <w:u w:val="single" w:color="auto"/>
            </w:rPr>
            <w:fldChar w:fldCharType="end"/>
          </w:r>
        </w:p>
        <w:p w14:paraId="5344057B">
          <w:pPr>
            <w:spacing w:before="60" w:line="225" w:lineRule="auto"/>
            <w:ind w:left="329"/>
            <w:rPr>
              <w:rFonts w:ascii="微软雅黑" w:hAnsi="微软雅黑" w:eastAsia="微软雅黑" w:cs="微软雅黑"/>
              <w:sz w:val="30"/>
              <w:szCs w:val="30"/>
            </w:rPr>
          </w:pPr>
          <w:r>
            <w:fldChar w:fldCharType="begin"/>
          </w:r>
          <w:r>
            <w:instrText xml:space="preserve"> HYPERLINK \l "bookmark17" </w:instrText>
          </w:r>
          <w:r>
            <w:fldChar w:fldCharType="separate"/>
          </w:r>
          <w:r>
            <w:rPr>
              <w:rFonts w:ascii="微软雅黑" w:hAnsi="微软雅黑" w:eastAsia="微软雅黑" w:cs="微软雅黑"/>
              <w:spacing w:val="-4"/>
              <w:sz w:val="30"/>
              <w:szCs w:val="30"/>
              <w:u w:val="single" w:color="auto"/>
            </w:rPr>
            <w:t>11 勇士的传统</w:t>
          </w:r>
          <w:r>
            <w:rPr>
              <w:rFonts w:ascii="微软雅黑" w:hAnsi="微软雅黑" w:eastAsia="微软雅黑" w:cs="微软雅黑"/>
              <w:spacing w:val="-4"/>
              <w:sz w:val="30"/>
              <w:szCs w:val="30"/>
              <w:u w:val="single" w:color="auto"/>
            </w:rPr>
            <w:fldChar w:fldCharType="end"/>
          </w:r>
        </w:p>
        <w:p w14:paraId="7F9A4D5A">
          <w:pPr>
            <w:spacing w:before="26" w:line="227" w:lineRule="auto"/>
            <w:ind w:left="329"/>
            <w:rPr>
              <w:rFonts w:ascii="微软雅黑" w:hAnsi="微软雅黑" w:eastAsia="微软雅黑" w:cs="微软雅黑"/>
              <w:sz w:val="30"/>
              <w:szCs w:val="30"/>
            </w:rPr>
          </w:pPr>
          <w:r>
            <w:fldChar w:fldCharType="begin"/>
          </w:r>
          <w:r>
            <w:instrText xml:space="preserve"> HYPERLINK \l "bookmark18" </w:instrText>
          </w:r>
          <w:r>
            <w:fldChar w:fldCharType="separate"/>
          </w:r>
          <w:r>
            <w:rPr>
              <w:rFonts w:ascii="微软雅黑" w:hAnsi="微软雅黑" w:eastAsia="微软雅黑" w:cs="微软雅黑"/>
              <w:spacing w:val="-3"/>
              <w:sz w:val="30"/>
              <w:szCs w:val="30"/>
              <w:u w:val="single" w:color="auto"/>
            </w:rPr>
            <w:t>12 思考脑与生存脑同盟</w:t>
          </w:r>
          <w:r>
            <w:rPr>
              <w:rFonts w:ascii="微软雅黑" w:hAnsi="微软雅黑" w:eastAsia="微软雅黑" w:cs="微软雅黑"/>
              <w:spacing w:val="-3"/>
              <w:sz w:val="30"/>
              <w:szCs w:val="30"/>
              <w:u w:val="single" w:color="auto"/>
            </w:rPr>
            <w:fldChar w:fldCharType="end"/>
          </w:r>
        </w:p>
        <w:p w14:paraId="44FBBBD1">
          <w:pPr>
            <w:spacing w:before="8" w:line="221" w:lineRule="auto"/>
            <w:ind w:left="329"/>
            <w:rPr>
              <w:rFonts w:ascii="微软雅黑" w:hAnsi="微软雅黑" w:eastAsia="微软雅黑" w:cs="微软雅黑"/>
              <w:sz w:val="30"/>
              <w:szCs w:val="30"/>
            </w:rPr>
          </w:pPr>
          <w:r>
            <w:fldChar w:fldCharType="begin"/>
          </w:r>
          <w:r>
            <w:instrText xml:space="preserve"> HYPERLINK \l "bookmark19" </w:instrText>
          </w:r>
          <w:r>
            <w:fldChar w:fldCharType="separate"/>
          </w:r>
          <w:r>
            <w:rPr>
              <w:rFonts w:ascii="微软雅黑" w:hAnsi="微软雅黑" w:eastAsia="微软雅黑" w:cs="微软雅黑"/>
              <w:spacing w:val="6"/>
              <w:sz w:val="30"/>
              <w:szCs w:val="30"/>
              <w:u w:val="single" w:color="auto"/>
            </w:rPr>
            <w:t>13 通过恢复培养心理韧性——微观层面的能动性(Ⅰ)</w:t>
          </w:r>
          <w:r>
            <w:rPr>
              <w:rFonts w:ascii="微软雅黑" w:hAnsi="微软雅黑" w:eastAsia="微软雅黑" w:cs="微软雅黑"/>
              <w:spacing w:val="6"/>
              <w:sz w:val="30"/>
              <w:szCs w:val="30"/>
              <w:u w:val="single" w:color="auto"/>
            </w:rPr>
            <w:fldChar w:fldCharType="end"/>
          </w:r>
        </w:p>
        <w:p w14:paraId="0EA47BCE">
          <w:pPr>
            <w:spacing w:before="37" w:line="225" w:lineRule="auto"/>
            <w:ind w:left="329"/>
            <w:rPr>
              <w:rFonts w:ascii="微软雅黑" w:hAnsi="微软雅黑" w:eastAsia="微软雅黑" w:cs="微软雅黑"/>
              <w:sz w:val="30"/>
              <w:szCs w:val="30"/>
            </w:rPr>
          </w:pPr>
          <w:r>
            <w:fldChar w:fldCharType="begin"/>
          </w:r>
          <w:r>
            <w:instrText xml:space="preserve"> HYPERLINK \l "bookmark1" </w:instrText>
          </w:r>
          <w:r>
            <w:fldChar w:fldCharType="separate"/>
          </w:r>
          <w:r>
            <w:rPr>
              <w:rFonts w:ascii="微软雅黑" w:hAnsi="微软雅黑" w:eastAsia="微软雅黑" w:cs="微软雅黑"/>
              <w:spacing w:val="-1"/>
              <w:sz w:val="30"/>
              <w:szCs w:val="30"/>
              <w:u w:val="single" w:color="auto"/>
            </w:rPr>
            <w:t>14 在压力、情绪激动和慢性疼痛下做出选择——微观层面</w:t>
          </w:r>
          <w:r>
            <w:rPr>
              <w:rFonts w:ascii="微软雅黑" w:hAnsi="微软雅黑" w:eastAsia="微软雅黑" w:cs="微软雅黑"/>
              <w:spacing w:val="-2"/>
              <w:sz w:val="30"/>
              <w:szCs w:val="30"/>
              <w:u w:val="single" w:color="auto"/>
            </w:rPr>
            <w:t>的能动</w:t>
          </w:r>
          <w:r>
            <w:rPr>
              <w:rFonts w:ascii="微软雅黑" w:hAnsi="微软雅黑" w:eastAsia="微软雅黑" w:cs="微软雅黑"/>
              <w:spacing w:val="-2"/>
              <w:sz w:val="30"/>
              <w:szCs w:val="30"/>
              <w:u w:val="single" w:color="auto"/>
            </w:rPr>
            <w:fldChar w:fldCharType="end"/>
          </w:r>
        </w:p>
      </w:sdtContent>
    </w:sdt>
    <w:p w14:paraId="23D5390F">
      <w:pPr>
        <w:spacing w:line="225" w:lineRule="auto"/>
        <w:rPr>
          <w:rFonts w:ascii="微软雅黑" w:hAnsi="微软雅黑" w:eastAsia="微软雅黑" w:cs="微软雅黑"/>
          <w:sz w:val="30"/>
          <w:szCs w:val="30"/>
        </w:rPr>
        <w:sectPr>
          <w:pgSz w:w="12240" w:h="15840"/>
          <w:pgMar w:top="400" w:right="1440" w:bottom="0" w:left="1441" w:header="0" w:footer="0" w:gutter="0"/>
          <w:cols w:space="720" w:num="1"/>
        </w:sectPr>
      </w:pPr>
    </w:p>
    <w:p w14:paraId="2D1B851C">
      <w:pPr>
        <w:pStyle w:val="2"/>
        <w:spacing w:line="300" w:lineRule="auto"/>
      </w:pPr>
    </w:p>
    <w:p w14:paraId="04BEACD2">
      <w:pPr>
        <w:pStyle w:val="2"/>
        <w:spacing w:line="301" w:lineRule="auto"/>
      </w:pPr>
    </w:p>
    <w:p w14:paraId="5FE4686E">
      <w:pPr>
        <w:pStyle w:val="2"/>
        <w:spacing w:line="301" w:lineRule="auto"/>
      </w:pPr>
    </w:p>
    <w:p w14:paraId="108EEEF8">
      <w:pPr>
        <w:spacing w:before="129" w:line="221" w:lineRule="auto"/>
        <w:ind w:left="297"/>
        <w:rPr>
          <w:rFonts w:ascii="微软雅黑" w:hAnsi="微软雅黑" w:eastAsia="微软雅黑" w:cs="微软雅黑"/>
          <w:sz w:val="30"/>
          <w:szCs w:val="30"/>
        </w:rPr>
      </w:pPr>
      <w:r>
        <w:rPr>
          <w:rFonts w:ascii="微软雅黑" w:hAnsi="微软雅黑" w:eastAsia="微软雅黑" w:cs="微软雅黑"/>
          <w:spacing w:val="-23"/>
          <w:sz w:val="30"/>
          <w:szCs w:val="30"/>
          <w:u w:val="single" w:color="auto"/>
        </w:rPr>
        <w:t>性</w:t>
      </w:r>
      <w:r>
        <w:rPr>
          <w:rFonts w:ascii="微软雅黑" w:hAnsi="微软雅黑" w:eastAsia="微软雅黑" w:cs="微软雅黑"/>
          <w:spacing w:val="10"/>
          <w:sz w:val="30"/>
          <w:szCs w:val="30"/>
          <w:u w:val="single" w:color="auto"/>
        </w:rPr>
        <w:t xml:space="preserve">  </w:t>
      </w:r>
      <w:r>
        <w:rPr>
          <w:rFonts w:ascii="微软雅黑" w:hAnsi="微软雅黑" w:eastAsia="微软雅黑" w:cs="微软雅黑"/>
          <w:spacing w:val="-23"/>
          <w:sz w:val="30"/>
          <w:szCs w:val="30"/>
          <w:u w:val="single" w:color="auto"/>
        </w:rPr>
        <w:t>( Ⅱ</w:t>
      </w:r>
      <w:r>
        <w:rPr>
          <w:rFonts w:ascii="微软雅黑" w:hAnsi="微软雅黑" w:eastAsia="微软雅黑" w:cs="微软雅黑"/>
          <w:spacing w:val="-61"/>
          <w:sz w:val="30"/>
          <w:szCs w:val="30"/>
          <w:u w:val="single" w:color="auto"/>
        </w:rPr>
        <w:t xml:space="preserve"> </w:t>
      </w:r>
      <w:r>
        <w:rPr>
          <w:rFonts w:ascii="微软雅黑" w:hAnsi="微软雅黑" w:eastAsia="微软雅黑" w:cs="微软雅黑"/>
          <w:spacing w:val="-23"/>
          <w:sz w:val="30"/>
          <w:szCs w:val="30"/>
          <w:u w:val="single" w:color="auto"/>
        </w:rPr>
        <w:t>)</w:t>
      </w:r>
      <w:r>
        <w:rPr>
          <w:rFonts w:ascii="微软雅黑" w:hAnsi="微软雅黑" w:eastAsia="微软雅黑" w:cs="微软雅黑"/>
          <w:sz w:val="30"/>
          <w:szCs w:val="30"/>
          <w:u w:val="single" w:color="auto"/>
        </w:rPr>
        <w:t xml:space="preserve">   </w:t>
      </w:r>
    </w:p>
    <w:p w14:paraId="4F9FB8FB">
      <w:pPr>
        <w:spacing w:before="43" w:line="221" w:lineRule="auto"/>
        <w:ind w:left="325"/>
        <w:rPr>
          <w:rFonts w:ascii="微软雅黑" w:hAnsi="微软雅黑" w:eastAsia="微软雅黑" w:cs="微软雅黑"/>
          <w:sz w:val="30"/>
          <w:szCs w:val="30"/>
        </w:rPr>
      </w:pPr>
      <w:r>
        <w:fldChar w:fldCharType="begin"/>
      </w:r>
      <w:r>
        <w:instrText xml:space="preserve"> HYPERLINK \l "bookmark21" </w:instrText>
      </w:r>
      <w:r>
        <w:fldChar w:fldCharType="separate"/>
      </w:r>
      <w:r>
        <w:rPr>
          <w:rFonts w:ascii="微软雅黑" w:hAnsi="微软雅黑" w:eastAsia="微软雅黑" w:cs="微软雅黑"/>
          <w:spacing w:val="7"/>
          <w:sz w:val="30"/>
          <w:szCs w:val="30"/>
          <w:u w:val="single" w:color="auto"/>
        </w:rPr>
        <w:t>15 巧妙应对限制和阻力——宏观层面的能</w:t>
      </w:r>
      <w:r>
        <w:rPr>
          <w:rFonts w:ascii="微软雅黑" w:hAnsi="微软雅黑" w:eastAsia="微软雅黑" w:cs="微软雅黑"/>
          <w:spacing w:val="6"/>
          <w:sz w:val="30"/>
          <w:szCs w:val="30"/>
          <w:u w:val="single" w:color="auto"/>
        </w:rPr>
        <w:t>动性(Ⅰ)</w:t>
      </w:r>
      <w:r>
        <w:rPr>
          <w:rFonts w:ascii="微软雅黑" w:hAnsi="微软雅黑" w:eastAsia="微软雅黑" w:cs="微软雅黑"/>
          <w:spacing w:val="6"/>
          <w:sz w:val="30"/>
          <w:szCs w:val="30"/>
          <w:u w:val="single" w:color="auto"/>
        </w:rPr>
        <w:fldChar w:fldCharType="end"/>
      </w:r>
    </w:p>
    <w:p w14:paraId="5DD2F02F">
      <w:pPr>
        <w:spacing w:before="36" w:line="221" w:lineRule="auto"/>
        <w:ind w:left="325"/>
        <w:rPr>
          <w:rFonts w:ascii="微软雅黑" w:hAnsi="微软雅黑" w:eastAsia="微软雅黑" w:cs="微软雅黑"/>
          <w:sz w:val="30"/>
          <w:szCs w:val="30"/>
        </w:rPr>
      </w:pPr>
      <w:r>
        <w:fldChar w:fldCharType="begin"/>
      </w:r>
      <w:r>
        <w:instrText xml:space="preserve"> HYPERLINK \l "bookmark22" </w:instrText>
      </w:r>
      <w:r>
        <w:fldChar w:fldCharType="separate"/>
      </w:r>
      <w:r>
        <w:rPr>
          <w:rFonts w:ascii="微软雅黑" w:hAnsi="微软雅黑" w:eastAsia="微软雅黑" w:cs="微软雅黑"/>
          <w:spacing w:val="6"/>
          <w:sz w:val="30"/>
          <w:szCs w:val="30"/>
          <w:u w:val="single" w:color="auto"/>
        </w:rPr>
        <w:t>16 在不确定性和变化之下从容应对——宏</w:t>
      </w:r>
      <w:r>
        <w:rPr>
          <w:rFonts w:ascii="微软雅黑" w:hAnsi="微软雅黑" w:eastAsia="微软雅黑" w:cs="微软雅黑"/>
          <w:spacing w:val="5"/>
          <w:sz w:val="30"/>
          <w:szCs w:val="30"/>
          <w:u w:val="single" w:color="auto"/>
        </w:rPr>
        <w:t>观层面的能动性(Ⅱ)</w:t>
      </w:r>
      <w:r>
        <w:rPr>
          <w:rFonts w:ascii="微软雅黑" w:hAnsi="微软雅黑" w:eastAsia="微软雅黑" w:cs="微软雅黑"/>
          <w:spacing w:val="5"/>
          <w:sz w:val="30"/>
          <w:szCs w:val="30"/>
          <w:u w:val="single" w:color="auto"/>
        </w:rPr>
        <w:fldChar w:fldCharType="end"/>
      </w:r>
    </w:p>
    <w:p w14:paraId="36A8D185">
      <w:pPr>
        <w:spacing w:before="36" w:line="225" w:lineRule="auto"/>
        <w:ind w:left="325"/>
        <w:rPr>
          <w:rFonts w:ascii="微软雅黑" w:hAnsi="微软雅黑" w:eastAsia="微软雅黑" w:cs="微软雅黑"/>
          <w:sz w:val="30"/>
          <w:szCs w:val="30"/>
        </w:rPr>
      </w:pPr>
      <w:r>
        <w:fldChar w:fldCharType="begin"/>
      </w:r>
      <w:r>
        <w:instrText xml:space="preserve"> HYPERLINK \l "bookmark23" </w:instrText>
      </w:r>
      <w:r>
        <w:fldChar w:fldCharType="separate"/>
      </w:r>
      <w:r>
        <w:rPr>
          <w:rFonts w:ascii="微软雅黑" w:hAnsi="微软雅黑" w:eastAsia="微软雅黑" w:cs="微软雅黑"/>
          <w:spacing w:val="-5"/>
          <w:sz w:val="30"/>
          <w:szCs w:val="30"/>
          <w:u w:val="single" w:color="auto"/>
        </w:rPr>
        <w:t>17 选择拓宽耐受窗的习惯， 为能动力创造生理结构条件</w:t>
      </w:r>
      <w:r>
        <w:rPr>
          <w:rFonts w:ascii="微软雅黑" w:hAnsi="微软雅黑" w:eastAsia="微软雅黑" w:cs="微软雅黑"/>
          <w:spacing w:val="-5"/>
          <w:sz w:val="30"/>
          <w:szCs w:val="30"/>
          <w:u w:val="single" w:color="auto"/>
        </w:rPr>
        <w:fldChar w:fldCharType="end"/>
      </w:r>
    </w:p>
    <w:p w14:paraId="4E6E03E6">
      <w:pPr>
        <w:spacing w:before="26" w:line="226" w:lineRule="auto"/>
        <w:ind w:left="325"/>
        <w:rPr>
          <w:rFonts w:ascii="微软雅黑" w:hAnsi="微软雅黑" w:eastAsia="微软雅黑" w:cs="微软雅黑"/>
          <w:sz w:val="30"/>
          <w:szCs w:val="30"/>
        </w:rPr>
      </w:pPr>
      <w:r>
        <w:fldChar w:fldCharType="begin"/>
      </w:r>
      <w:r>
        <w:instrText xml:space="preserve"> HYPERLINK \l "bookmark24" </w:instrText>
      </w:r>
      <w:r>
        <w:fldChar w:fldCharType="separate"/>
      </w:r>
      <w:r>
        <w:rPr>
          <w:rFonts w:ascii="微软雅黑" w:hAnsi="微软雅黑" w:eastAsia="微软雅黑" w:cs="微软雅黑"/>
          <w:spacing w:val="-4"/>
          <w:sz w:val="30"/>
          <w:szCs w:val="30"/>
          <w:u w:val="single" w:color="auto"/>
        </w:rPr>
        <w:t>18 拓宽集体耐受窗</w:t>
      </w:r>
      <w:r>
        <w:rPr>
          <w:rFonts w:ascii="微软雅黑" w:hAnsi="微软雅黑" w:eastAsia="微软雅黑" w:cs="微软雅黑"/>
          <w:spacing w:val="-4"/>
          <w:sz w:val="30"/>
          <w:szCs w:val="30"/>
          <w:u w:val="single" w:color="auto"/>
        </w:rPr>
        <w:fldChar w:fldCharType="end"/>
      </w:r>
    </w:p>
    <w:p w14:paraId="7B63F18F">
      <w:pPr>
        <w:spacing w:before="305" w:line="184" w:lineRule="auto"/>
        <w:ind w:left="16"/>
        <w:rPr>
          <w:rFonts w:ascii="微软雅黑" w:hAnsi="微软雅黑" w:eastAsia="微软雅黑" w:cs="微软雅黑"/>
          <w:sz w:val="37"/>
          <w:szCs w:val="37"/>
        </w:rPr>
      </w:pPr>
      <w:r>
        <w:fldChar w:fldCharType="begin"/>
      </w:r>
      <w:r>
        <w:instrText xml:space="preserve"> HYPERLINK \l "bookmark25" </w:instrText>
      </w:r>
      <w:r>
        <w:fldChar w:fldCharType="separate"/>
      </w:r>
      <w:r>
        <w:rPr>
          <w:rFonts w:ascii="微软雅黑" w:hAnsi="微软雅黑" w:eastAsia="微软雅黑" w:cs="微软雅黑"/>
          <w:b/>
          <w:bCs/>
          <w:spacing w:val="-7"/>
          <w:sz w:val="37"/>
          <w:szCs w:val="37"/>
          <w:u w:val="single" w:color="auto"/>
        </w:rPr>
        <w:t>附录</w:t>
      </w:r>
      <w:r>
        <w:rPr>
          <w:rFonts w:ascii="微软雅黑" w:hAnsi="微软雅黑" w:eastAsia="微软雅黑" w:cs="微软雅黑"/>
          <w:b/>
          <w:bCs/>
          <w:spacing w:val="-7"/>
          <w:sz w:val="37"/>
          <w:szCs w:val="37"/>
          <w:u w:val="single" w:color="auto"/>
        </w:rPr>
        <w:fldChar w:fldCharType="end"/>
      </w:r>
    </w:p>
    <w:p w14:paraId="626CFE12">
      <w:pPr>
        <w:spacing w:before="335" w:line="185" w:lineRule="auto"/>
        <w:rPr>
          <w:rFonts w:ascii="微软雅黑" w:hAnsi="微软雅黑" w:eastAsia="微软雅黑" w:cs="微软雅黑"/>
          <w:sz w:val="37"/>
          <w:szCs w:val="37"/>
        </w:rPr>
      </w:pPr>
      <w:r>
        <w:fldChar w:fldCharType="begin"/>
      </w:r>
      <w:r>
        <w:instrText xml:space="preserve"> HYPERLINK \l "bookmark26" </w:instrText>
      </w:r>
      <w:r>
        <w:fldChar w:fldCharType="separate"/>
      </w:r>
      <w:r>
        <w:rPr>
          <w:rFonts w:ascii="微软雅黑" w:hAnsi="微软雅黑" w:eastAsia="微软雅黑" w:cs="微软雅黑"/>
          <w:b/>
          <w:bCs/>
          <w:spacing w:val="1"/>
          <w:sz w:val="37"/>
          <w:szCs w:val="37"/>
          <w:u w:val="single" w:color="auto"/>
        </w:rPr>
        <w:t>致谢</w:t>
      </w:r>
      <w:r>
        <w:rPr>
          <w:rFonts w:ascii="微软雅黑" w:hAnsi="微软雅黑" w:eastAsia="微软雅黑" w:cs="微软雅黑"/>
          <w:b/>
          <w:bCs/>
          <w:spacing w:val="1"/>
          <w:sz w:val="37"/>
          <w:szCs w:val="37"/>
          <w:u w:val="single" w:color="auto"/>
        </w:rPr>
        <w:fldChar w:fldCharType="end"/>
      </w:r>
    </w:p>
    <w:p w14:paraId="4DF80A80">
      <w:pPr>
        <w:spacing w:before="338" w:line="184" w:lineRule="auto"/>
        <w:rPr>
          <w:rFonts w:ascii="微软雅黑" w:hAnsi="微软雅黑" w:eastAsia="微软雅黑" w:cs="微软雅黑"/>
          <w:sz w:val="37"/>
          <w:szCs w:val="37"/>
        </w:rPr>
      </w:pPr>
      <w:r>
        <w:fldChar w:fldCharType="begin"/>
      </w:r>
      <w:r>
        <w:instrText xml:space="preserve"> HYPERLINK \l "bookmark27" </w:instrText>
      </w:r>
      <w:r>
        <w:fldChar w:fldCharType="separate"/>
      </w:r>
      <w:r>
        <w:rPr>
          <w:rFonts w:ascii="微软雅黑" w:hAnsi="微软雅黑" w:eastAsia="微软雅黑" w:cs="微软雅黑"/>
          <w:b/>
          <w:bCs/>
          <w:spacing w:val="2"/>
          <w:sz w:val="37"/>
          <w:szCs w:val="37"/>
          <w:u w:val="single" w:color="auto"/>
        </w:rPr>
        <w:t>版权页</w:t>
      </w:r>
      <w:r>
        <w:rPr>
          <w:rFonts w:ascii="微软雅黑" w:hAnsi="微软雅黑" w:eastAsia="微软雅黑" w:cs="微软雅黑"/>
          <w:b/>
          <w:bCs/>
          <w:spacing w:val="2"/>
          <w:sz w:val="37"/>
          <w:szCs w:val="37"/>
          <w:u w:val="single" w:color="auto"/>
        </w:rPr>
        <w:fldChar w:fldCharType="end"/>
      </w:r>
    </w:p>
    <w:p w14:paraId="2B218F79">
      <w:pPr>
        <w:spacing w:line="184" w:lineRule="auto"/>
        <w:rPr>
          <w:rFonts w:ascii="微软雅黑" w:hAnsi="微软雅黑" w:eastAsia="微软雅黑" w:cs="微软雅黑"/>
          <w:sz w:val="37"/>
          <w:szCs w:val="37"/>
        </w:rPr>
        <w:sectPr>
          <w:pgSz w:w="12240" w:h="15840"/>
          <w:pgMar w:top="400" w:right="1836" w:bottom="0" w:left="1446" w:header="0" w:footer="0" w:gutter="0"/>
          <w:cols w:space="720" w:num="1"/>
        </w:sectPr>
      </w:pPr>
    </w:p>
    <w:p w14:paraId="79C1B7F6">
      <w:pPr>
        <w:pStyle w:val="2"/>
        <w:spacing w:line="252" w:lineRule="auto"/>
      </w:pPr>
    </w:p>
    <w:p w14:paraId="40EADEB2">
      <w:pPr>
        <w:pStyle w:val="2"/>
        <w:spacing w:line="252" w:lineRule="auto"/>
      </w:pPr>
    </w:p>
    <w:p w14:paraId="658B31C2">
      <w:pPr>
        <w:pStyle w:val="2"/>
        <w:spacing w:line="252" w:lineRule="auto"/>
      </w:pPr>
    </w:p>
    <w:p w14:paraId="51F08073">
      <w:pPr>
        <w:pStyle w:val="2"/>
        <w:spacing w:line="253" w:lineRule="auto"/>
      </w:pPr>
    </w:p>
    <w:p w14:paraId="17BCA824">
      <w:pPr>
        <w:pStyle w:val="2"/>
        <w:spacing w:line="253" w:lineRule="auto"/>
      </w:pPr>
    </w:p>
    <w:p w14:paraId="0FE863C7">
      <w:pPr>
        <w:spacing w:before="97" w:line="220" w:lineRule="auto"/>
        <w:ind w:left="225"/>
        <w:rPr>
          <w:rFonts w:ascii="楷体" w:hAnsi="楷体" w:eastAsia="楷体" w:cs="楷体"/>
          <w:sz w:val="30"/>
          <w:szCs w:val="30"/>
        </w:rPr>
      </w:pPr>
      <w:r>
        <w:rPr>
          <w:rFonts w:ascii="楷体" w:hAnsi="楷体" w:eastAsia="楷体" w:cs="楷体"/>
          <w:spacing w:val="-3"/>
          <w:sz w:val="30"/>
          <w:szCs w:val="30"/>
        </w:rPr>
        <w:t>献给我的家人，</w:t>
      </w:r>
    </w:p>
    <w:p w14:paraId="373428D3">
      <w:pPr>
        <w:spacing w:before="302" w:line="227" w:lineRule="auto"/>
        <w:ind w:left="226"/>
        <w:rPr>
          <w:rFonts w:ascii="楷体" w:hAnsi="楷体" w:eastAsia="楷体" w:cs="楷体"/>
          <w:sz w:val="30"/>
          <w:szCs w:val="30"/>
        </w:rPr>
      </w:pPr>
      <w:r>
        <w:rPr>
          <w:rFonts w:ascii="楷体" w:hAnsi="楷体" w:eastAsia="楷体" w:cs="楷体"/>
          <w:spacing w:val="-3"/>
          <w:sz w:val="30"/>
          <w:szCs w:val="30"/>
        </w:rPr>
        <w:t>我心怀感激与爱；</w:t>
      </w:r>
    </w:p>
    <w:p w14:paraId="1EEF2B9A">
      <w:pPr>
        <w:spacing w:before="290" w:line="220" w:lineRule="auto"/>
        <w:ind w:left="225"/>
        <w:rPr>
          <w:rFonts w:ascii="楷体" w:hAnsi="楷体" w:eastAsia="楷体" w:cs="楷体"/>
          <w:sz w:val="30"/>
          <w:szCs w:val="30"/>
        </w:rPr>
      </w:pPr>
      <w:r>
        <w:rPr>
          <w:rFonts w:ascii="楷体" w:hAnsi="楷体" w:eastAsia="楷体" w:cs="楷体"/>
          <w:spacing w:val="-2"/>
          <w:sz w:val="30"/>
          <w:szCs w:val="30"/>
        </w:rPr>
        <w:t>献给那些饱受困扰之人，</w:t>
      </w:r>
    </w:p>
    <w:p w14:paraId="540CDE21">
      <w:pPr>
        <w:spacing w:before="302" w:line="404" w:lineRule="auto"/>
        <w:ind w:left="224" w:right="4816" w:hanging="17"/>
        <w:jc w:val="both"/>
        <w:rPr>
          <w:rFonts w:ascii="楷体" w:hAnsi="楷体" w:eastAsia="楷体" w:cs="楷体"/>
          <w:sz w:val="30"/>
          <w:szCs w:val="30"/>
        </w:rPr>
      </w:pPr>
      <w:r>
        <w:rPr>
          <w:rFonts w:ascii="楷体" w:hAnsi="楷体" w:eastAsia="楷体" w:cs="楷体"/>
          <w:spacing w:val="-5"/>
          <w:sz w:val="30"/>
          <w:szCs w:val="30"/>
        </w:rPr>
        <w:t>愿他们拓宽自我的耐受窗；</w:t>
      </w:r>
      <w:r>
        <w:rPr>
          <w:rFonts w:ascii="楷体" w:hAnsi="楷体" w:eastAsia="楷体" w:cs="楷体"/>
          <w:spacing w:val="2"/>
          <w:sz w:val="30"/>
          <w:szCs w:val="30"/>
        </w:rPr>
        <w:t xml:space="preserve"> </w:t>
      </w:r>
      <w:r>
        <w:rPr>
          <w:rFonts w:ascii="楷体" w:hAnsi="楷体" w:eastAsia="楷体" w:cs="楷体"/>
          <w:spacing w:val="-3"/>
          <w:sz w:val="30"/>
          <w:szCs w:val="30"/>
        </w:rPr>
        <w:t>献给来自各界的勇士，</w:t>
      </w:r>
    </w:p>
    <w:p w14:paraId="1FC4161F">
      <w:pPr>
        <w:spacing w:before="8" w:line="220" w:lineRule="auto"/>
        <w:ind w:left="213"/>
        <w:rPr>
          <w:rFonts w:ascii="楷体" w:hAnsi="楷体" w:eastAsia="楷体" w:cs="楷体"/>
          <w:sz w:val="30"/>
          <w:szCs w:val="30"/>
        </w:rPr>
      </w:pPr>
      <w:r>
        <w:rPr>
          <w:rFonts w:ascii="楷体" w:hAnsi="楷体" w:eastAsia="楷体" w:cs="楷体"/>
          <w:spacing w:val="-1"/>
          <w:sz w:val="30"/>
          <w:szCs w:val="30"/>
        </w:rPr>
        <w:t>是他们带来智慧和勇气，帮助我们拓宽集体耐受窗。</w:t>
      </w:r>
    </w:p>
    <w:p w14:paraId="5ACA73E9">
      <w:pPr>
        <w:spacing w:line="220" w:lineRule="auto"/>
        <w:rPr>
          <w:rFonts w:ascii="楷体" w:hAnsi="楷体" w:eastAsia="楷体" w:cs="楷体"/>
          <w:sz w:val="30"/>
          <w:szCs w:val="30"/>
        </w:rPr>
        <w:sectPr>
          <w:pgSz w:w="12240" w:h="15840"/>
          <w:pgMar w:top="400" w:right="1836" w:bottom="0" w:left="1836" w:header="0" w:footer="0" w:gutter="0"/>
          <w:cols w:space="720" w:num="1"/>
        </w:sectPr>
      </w:pPr>
    </w:p>
    <w:p w14:paraId="5A6293A4">
      <w:pPr>
        <w:pStyle w:val="2"/>
        <w:spacing w:line="249" w:lineRule="auto"/>
      </w:pPr>
    </w:p>
    <w:p w14:paraId="74BF1E86">
      <w:pPr>
        <w:pStyle w:val="2"/>
        <w:spacing w:line="249" w:lineRule="auto"/>
      </w:pPr>
    </w:p>
    <w:p w14:paraId="68D5E013">
      <w:pPr>
        <w:pStyle w:val="2"/>
        <w:spacing w:line="249" w:lineRule="auto"/>
      </w:pPr>
    </w:p>
    <w:p w14:paraId="380949DF">
      <w:pPr>
        <w:pStyle w:val="2"/>
        <w:spacing w:line="249" w:lineRule="auto"/>
      </w:pPr>
    </w:p>
    <w:p w14:paraId="34213494">
      <w:pPr>
        <w:pStyle w:val="2"/>
        <w:spacing w:line="250" w:lineRule="auto"/>
      </w:pPr>
    </w:p>
    <w:p w14:paraId="192577B4">
      <w:pPr>
        <w:pStyle w:val="2"/>
        <w:spacing w:line="250" w:lineRule="auto"/>
      </w:pPr>
    </w:p>
    <w:p w14:paraId="64B1467A">
      <w:pPr>
        <w:pStyle w:val="2"/>
        <w:spacing w:line="250" w:lineRule="auto"/>
      </w:pPr>
    </w:p>
    <w:p w14:paraId="57E9D627">
      <w:pPr>
        <w:spacing w:before="136" w:line="219" w:lineRule="auto"/>
        <w:ind w:left="4278"/>
        <w:rPr>
          <w:rFonts w:ascii="宋体" w:hAnsi="宋体" w:eastAsia="宋体" w:cs="宋体"/>
          <w:sz w:val="42"/>
          <w:szCs w:val="42"/>
        </w:rPr>
      </w:pPr>
      <w:r>
        <w:rPr>
          <w:rFonts w:ascii="宋体" w:hAnsi="宋体" w:eastAsia="宋体" w:cs="宋体"/>
          <w:spacing w:val="-15"/>
          <w:sz w:val="42"/>
          <w:szCs w:val="42"/>
        </w:rPr>
        <w:t>赞誉</w:t>
      </w:r>
    </w:p>
    <w:p w14:paraId="18599E0A">
      <w:pPr>
        <w:pStyle w:val="2"/>
        <w:spacing w:line="315" w:lineRule="auto"/>
      </w:pPr>
    </w:p>
    <w:p w14:paraId="5AF1B461">
      <w:pPr>
        <w:pStyle w:val="2"/>
        <w:spacing w:before="98" w:line="221" w:lineRule="auto"/>
        <w:ind w:left="2" w:right="2" w:firstLine="600"/>
        <w:jc w:val="both"/>
        <w:rPr>
          <w:rFonts w:ascii="宋体" w:hAnsi="宋体" w:eastAsia="宋体" w:cs="宋体"/>
          <w:sz w:val="30"/>
          <w:szCs w:val="30"/>
        </w:rPr>
      </w:pPr>
      <w:r>
        <w:rPr>
          <w:rFonts w:ascii="宋体" w:hAnsi="宋体" w:eastAsia="宋体" w:cs="宋体"/>
          <w:spacing w:val="-1"/>
          <w:sz w:val="30"/>
          <w:szCs w:val="30"/>
        </w:rPr>
        <w:t>斯坦利博士以清晰而智慧的笔法写出了一本有关压力和创伤及其疗</w:t>
      </w:r>
      <w:r>
        <w:rPr>
          <w:rFonts w:ascii="宋体" w:hAnsi="宋体" w:eastAsia="宋体" w:cs="宋体"/>
          <w:spacing w:val="15"/>
          <w:sz w:val="30"/>
          <w:szCs w:val="30"/>
        </w:rPr>
        <w:t xml:space="preserve"> </w:t>
      </w:r>
      <w:r>
        <w:rPr>
          <w:rFonts w:ascii="宋体" w:hAnsi="宋体" w:eastAsia="宋体" w:cs="宋体"/>
          <w:spacing w:val="1"/>
          <w:sz w:val="30"/>
          <w:szCs w:val="30"/>
        </w:rPr>
        <w:t>愈方式的真正通俗易懂的学术著作。这是继乔恩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卡巴金（</w:t>
      </w:r>
      <w:r>
        <w:rPr>
          <w:rFonts w:ascii="Times New Roman" w:hAnsi="Times New Roman" w:eastAsia="Times New Roman" w:cs="Times New Roman"/>
          <w:sz w:val="30"/>
          <w:szCs w:val="30"/>
        </w:rPr>
        <w:t>Jon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kabat</w:t>
      </w:r>
      <w:r>
        <w:rPr>
          <w:rFonts w:ascii="Times New Roman" w:hAnsi="Times New Roman" w:eastAsia="Times New Roman" w:cs="Times New Roman"/>
          <w:spacing w:val="1"/>
          <w:sz w:val="30"/>
          <w:szCs w:val="30"/>
        </w:rPr>
        <w:t>-</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3"/>
          <w:sz w:val="30"/>
          <w:szCs w:val="30"/>
        </w:rPr>
        <w:t>Zinn</w:t>
      </w:r>
      <w:r>
        <w:rPr>
          <w:rFonts w:ascii="宋体" w:hAnsi="宋体" w:eastAsia="宋体" w:cs="宋体"/>
          <w:spacing w:val="-3"/>
          <w:sz w:val="30"/>
          <w:szCs w:val="30"/>
        </w:rPr>
        <w:t>）用《多舛的生命》（</w:t>
      </w:r>
      <w:r>
        <w:rPr>
          <w:i/>
          <w:iCs/>
          <w:spacing w:val="-3"/>
          <w:sz w:val="30"/>
          <w:szCs w:val="30"/>
        </w:rPr>
        <w:t>Full  Catastrophe  Liv</w:t>
      </w:r>
      <w:r>
        <w:rPr>
          <w:i/>
          <w:iCs/>
          <w:spacing w:val="-4"/>
          <w:sz w:val="30"/>
          <w:szCs w:val="30"/>
        </w:rPr>
        <w:t>ing</w:t>
      </w:r>
      <w:r>
        <w:rPr>
          <w:rFonts w:ascii="宋体" w:hAnsi="宋体" w:eastAsia="宋体" w:cs="宋体"/>
          <w:spacing w:val="-4"/>
          <w:sz w:val="30"/>
          <w:szCs w:val="30"/>
        </w:rPr>
        <w:t>）一书将冥想带入主</w:t>
      </w:r>
      <w:r>
        <w:rPr>
          <w:rFonts w:ascii="宋体" w:hAnsi="宋体" w:eastAsia="宋体" w:cs="宋体"/>
          <w:sz w:val="30"/>
          <w:szCs w:val="30"/>
        </w:rPr>
        <w:t xml:space="preserve"> </w:t>
      </w:r>
      <w:r>
        <w:rPr>
          <w:rFonts w:ascii="宋体" w:hAnsi="宋体" w:eastAsia="宋体" w:cs="宋体"/>
          <w:spacing w:val="-1"/>
          <w:sz w:val="30"/>
          <w:szCs w:val="30"/>
        </w:rPr>
        <w:t>流心理学界以来最重要的著作之一。《心理韧性》是一本讲述疗愈和恢</w:t>
      </w:r>
      <w:r>
        <w:rPr>
          <w:rFonts w:ascii="宋体" w:hAnsi="宋体" w:eastAsia="宋体" w:cs="宋体"/>
          <w:spacing w:val="17"/>
          <w:sz w:val="30"/>
          <w:szCs w:val="30"/>
        </w:rPr>
        <w:t xml:space="preserve"> </w:t>
      </w:r>
      <w:r>
        <w:rPr>
          <w:rFonts w:ascii="宋体" w:hAnsi="宋体" w:eastAsia="宋体" w:cs="宋体"/>
          <w:spacing w:val="-1"/>
          <w:sz w:val="30"/>
          <w:szCs w:val="30"/>
        </w:rPr>
        <w:t>复的书。它给我们带来了一条超越自我，进而实现自我认知的道路。</w:t>
      </w:r>
    </w:p>
    <w:p w14:paraId="583C7A88">
      <w:pPr>
        <w:spacing w:before="304" w:line="220" w:lineRule="auto"/>
        <w:ind w:right="2"/>
        <w:jc w:val="right"/>
        <w:rPr>
          <w:rFonts w:ascii="楷体" w:hAnsi="楷体" w:eastAsia="楷体" w:cs="楷体"/>
          <w:sz w:val="30"/>
          <w:szCs w:val="30"/>
        </w:rPr>
      </w:pPr>
      <w:r>
        <w:rPr>
          <w:rFonts w:ascii="楷体" w:hAnsi="楷体" w:eastAsia="楷体" w:cs="楷体"/>
          <w:spacing w:val="-4"/>
          <w:sz w:val="30"/>
          <w:szCs w:val="30"/>
        </w:rPr>
        <w:t>——加里</w:t>
      </w:r>
      <w:r>
        <w:rPr>
          <w:rFonts w:ascii="楷体" w:hAnsi="楷体" w:eastAsia="楷体" w:cs="楷体"/>
          <w:spacing w:val="-35"/>
          <w:sz w:val="30"/>
          <w:szCs w:val="30"/>
        </w:rPr>
        <w:t xml:space="preserve"> </w:t>
      </w:r>
      <w:r>
        <w:rPr>
          <w:rFonts w:ascii="楷体" w:hAnsi="楷体" w:eastAsia="楷体" w:cs="楷体"/>
          <w:spacing w:val="-4"/>
          <w:sz w:val="30"/>
          <w:szCs w:val="30"/>
        </w:rPr>
        <w:t>·卡普兰（Gary Kaplan</w:t>
      </w:r>
      <w:r>
        <w:rPr>
          <w:rFonts w:ascii="楷体" w:hAnsi="楷体" w:eastAsia="楷体" w:cs="楷体"/>
          <w:spacing w:val="6"/>
          <w:sz w:val="30"/>
          <w:szCs w:val="30"/>
        </w:rPr>
        <w:t>），</w:t>
      </w:r>
      <w:r>
        <w:rPr>
          <w:rFonts w:ascii="楷体" w:hAnsi="楷体" w:eastAsia="楷体" w:cs="楷体"/>
          <w:spacing w:val="-4"/>
          <w:sz w:val="30"/>
          <w:szCs w:val="30"/>
        </w:rPr>
        <w:t>正骨医师、《</w:t>
      </w:r>
      <w:r>
        <w:rPr>
          <w:rFonts w:ascii="楷体" w:hAnsi="楷体" w:eastAsia="楷体" w:cs="楷体"/>
          <w:spacing w:val="-5"/>
          <w:sz w:val="30"/>
          <w:szCs w:val="30"/>
        </w:rPr>
        <w:t>全面康复》</w:t>
      </w:r>
    </w:p>
    <w:p w14:paraId="53938887">
      <w:pPr>
        <w:spacing w:before="1" w:line="222" w:lineRule="auto"/>
        <w:ind w:right="2"/>
        <w:jc w:val="right"/>
        <w:rPr>
          <w:rFonts w:ascii="楷体" w:hAnsi="楷体" w:eastAsia="楷体" w:cs="楷体"/>
          <w:sz w:val="30"/>
          <w:szCs w:val="30"/>
        </w:rPr>
      </w:pPr>
      <w:r>
        <w:rPr>
          <w:rFonts w:ascii="楷体" w:hAnsi="楷体" w:eastAsia="楷体" w:cs="楷体"/>
          <w:spacing w:val="-1"/>
          <w:sz w:val="30"/>
          <w:szCs w:val="30"/>
        </w:rPr>
        <w:t>（Total Recovery）作者、卡普兰综合医学中心（Kaplan Center for</w:t>
      </w:r>
    </w:p>
    <w:p w14:paraId="43C859A7">
      <w:pPr>
        <w:spacing w:line="223" w:lineRule="auto"/>
        <w:jc w:val="right"/>
        <w:rPr>
          <w:rFonts w:ascii="楷体" w:hAnsi="楷体" w:eastAsia="楷体" w:cs="楷体"/>
          <w:sz w:val="30"/>
          <w:szCs w:val="30"/>
        </w:rPr>
      </w:pPr>
      <w:r>
        <w:rPr>
          <w:rFonts w:ascii="楷体" w:hAnsi="楷体" w:eastAsia="楷体" w:cs="楷体"/>
          <w:spacing w:val="-4"/>
          <w:sz w:val="30"/>
          <w:szCs w:val="30"/>
        </w:rPr>
        <w:t>Integ</w:t>
      </w:r>
      <w:r>
        <w:rPr>
          <w:rFonts w:ascii="楷体" w:hAnsi="楷体" w:eastAsia="楷体" w:cs="楷体"/>
          <w:spacing w:val="-3"/>
          <w:sz w:val="30"/>
          <w:szCs w:val="30"/>
        </w:rPr>
        <w:t>rative Medicine）创始</w:t>
      </w:r>
      <w:r>
        <w:rPr>
          <w:rFonts w:ascii="楷体" w:hAnsi="楷体" w:eastAsia="楷体" w:cs="楷体"/>
          <w:spacing w:val="2"/>
          <w:sz w:val="30"/>
          <w:szCs w:val="30"/>
        </w:rPr>
        <w:t>人</w:t>
      </w:r>
    </w:p>
    <w:p w14:paraId="5982802A">
      <w:pPr>
        <w:spacing w:before="300" w:line="222" w:lineRule="auto"/>
        <w:ind w:right="62" w:firstLine="602"/>
        <w:jc w:val="both"/>
        <w:rPr>
          <w:rFonts w:ascii="宋体" w:hAnsi="宋体" w:eastAsia="宋体" w:cs="宋体"/>
          <w:sz w:val="30"/>
          <w:szCs w:val="30"/>
        </w:rPr>
      </w:pPr>
      <w:r>
        <w:rPr>
          <w:rFonts w:ascii="宋体" w:hAnsi="宋体" w:eastAsia="宋体" w:cs="宋体"/>
          <w:spacing w:val="-1"/>
          <w:sz w:val="30"/>
          <w:szCs w:val="30"/>
        </w:rPr>
        <w:t>这本书为我们提供了一种改善人们在压力和创伤后的表现的模式，</w:t>
      </w:r>
      <w:r>
        <w:rPr>
          <w:rFonts w:ascii="宋体" w:hAnsi="宋体" w:eastAsia="宋体" w:cs="宋体"/>
          <w:spacing w:val="15"/>
          <w:sz w:val="30"/>
          <w:szCs w:val="30"/>
        </w:rPr>
        <w:t xml:space="preserve"> </w:t>
      </w:r>
      <w:r>
        <w:rPr>
          <w:rFonts w:ascii="宋体" w:hAnsi="宋体" w:eastAsia="宋体" w:cs="宋体"/>
          <w:sz w:val="30"/>
          <w:szCs w:val="30"/>
        </w:rPr>
        <w:t>这种模式可以提高我们的注意力持续时间、</w:t>
      </w:r>
      <w:r>
        <w:rPr>
          <w:rFonts w:ascii="宋体" w:hAnsi="宋体" w:eastAsia="宋体" w:cs="宋体"/>
          <w:spacing w:val="-1"/>
          <w:sz w:val="30"/>
          <w:szCs w:val="30"/>
        </w:rPr>
        <w:t>专注力以及从冲击和压力中</w:t>
      </w:r>
      <w:r>
        <w:rPr>
          <w:rFonts w:ascii="宋体" w:hAnsi="宋体" w:eastAsia="宋体" w:cs="宋体"/>
          <w:sz w:val="30"/>
          <w:szCs w:val="30"/>
        </w:rPr>
        <w:t xml:space="preserve"> 快速恢复的能力。尽管我一开始对此持有怀</w:t>
      </w:r>
      <w:r>
        <w:rPr>
          <w:rFonts w:ascii="宋体" w:hAnsi="宋体" w:eastAsia="宋体" w:cs="宋体"/>
          <w:spacing w:val="-1"/>
          <w:sz w:val="30"/>
          <w:szCs w:val="30"/>
        </w:rPr>
        <w:t>疑态度，但在看到、回顾和</w:t>
      </w:r>
      <w:r>
        <w:rPr>
          <w:rFonts w:ascii="宋体" w:hAnsi="宋体" w:eastAsia="宋体" w:cs="宋体"/>
          <w:sz w:val="30"/>
          <w:szCs w:val="30"/>
        </w:rPr>
        <w:t xml:space="preserve"> 理解这种支持性的科学依据，特别是反映生</w:t>
      </w:r>
      <w:r>
        <w:rPr>
          <w:rFonts w:ascii="宋体" w:hAnsi="宋体" w:eastAsia="宋体" w:cs="宋体"/>
          <w:spacing w:val="-1"/>
          <w:sz w:val="30"/>
          <w:szCs w:val="30"/>
        </w:rPr>
        <w:t>理变化的数据时，我开始相</w:t>
      </w:r>
      <w:r>
        <w:rPr>
          <w:rFonts w:ascii="宋体" w:hAnsi="宋体" w:eastAsia="宋体" w:cs="宋体"/>
          <w:sz w:val="30"/>
          <w:szCs w:val="30"/>
        </w:rPr>
        <w:t xml:space="preserve"> 信了。这些结果在各种环境下都有其价值，</w:t>
      </w:r>
      <w:r>
        <w:rPr>
          <w:rFonts w:ascii="宋体" w:hAnsi="宋体" w:eastAsia="宋体" w:cs="宋体"/>
          <w:spacing w:val="-1"/>
          <w:sz w:val="30"/>
          <w:szCs w:val="30"/>
        </w:rPr>
        <w:t>它们可以帮助人们更好地掌</w:t>
      </w:r>
      <w:r>
        <w:rPr>
          <w:rFonts w:ascii="宋体" w:hAnsi="宋体" w:eastAsia="宋体" w:cs="宋体"/>
          <w:sz w:val="30"/>
          <w:szCs w:val="30"/>
        </w:rPr>
        <w:t xml:space="preserve"> </w:t>
      </w:r>
      <w:r>
        <w:rPr>
          <w:rFonts w:ascii="宋体" w:hAnsi="宋体" w:eastAsia="宋体" w:cs="宋体"/>
          <w:spacing w:val="-1"/>
          <w:sz w:val="30"/>
          <w:szCs w:val="30"/>
        </w:rPr>
        <w:t>控自己的身体，从而改善自己的日常表现和整个人生。</w:t>
      </w:r>
    </w:p>
    <w:p w14:paraId="1D243808">
      <w:pPr>
        <w:spacing w:before="292" w:line="222" w:lineRule="auto"/>
        <w:ind w:left="69" w:right="1" w:firstLine="730"/>
        <w:rPr>
          <w:rFonts w:ascii="楷体" w:hAnsi="楷体" w:eastAsia="楷体" w:cs="楷体"/>
          <w:sz w:val="30"/>
          <w:szCs w:val="30"/>
        </w:rPr>
      </w:pPr>
      <w:r>
        <w:rPr>
          <w:rFonts w:ascii="楷体" w:hAnsi="楷体" w:eastAsia="楷体" w:cs="楷体"/>
          <w:spacing w:val="-5"/>
          <w:sz w:val="30"/>
          <w:szCs w:val="30"/>
        </w:rPr>
        <w:t>——梅尔</w:t>
      </w:r>
      <w:r>
        <w:rPr>
          <w:rFonts w:ascii="楷体" w:hAnsi="楷体" w:eastAsia="楷体" w:cs="楷体"/>
          <w:spacing w:val="-4"/>
          <w:sz w:val="30"/>
          <w:szCs w:val="30"/>
        </w:rPr>
        <w:t>文</w:t>
      </w:r>
      <w:r>
        <w:rPr>
          <w:rFonts w:ascii="楷体" w:hAnsi="楷体" w:eastAsia="楷体" w:cs="楷体"/>
          <w:spacing w:val="-34"/>
          <w:sz w:val="30"/>
          <w:szCs w:val="30"/>
        </w:rPr>
        <w:t xml:space="preserve"> </w:t>
      </w:r>
      <w:r>
        <w:rPr>
          <w:rFonts w:ascii="楷体" w:hAnsi="楷体" w:eastAsia="楷体" w:cs="楷体"/>
          <w:spacing w:val="-4"/>
          <w:sz w:val="30"/>
          <w:szCs w:val="30"/>
        </w:rPr>
        <w:t>·G. 斯皮斯（Melvin G. Spiese</w:t>
      </w:r>
      <w:r>
        <w:rPr>
          <w:rFonts w:ascii="楷体" w:hAnsi="楷体" w:eastAsia="楷体" w:cs="楷体"/>
          <w:spacing w:val="15"/>
          <w:sz w:val="30"/>
          <w:szCs w:val="30"/>
        </w:rPr>
        <w:t>），</w:t>
      </w:r>
      <w:r>
        <w:rPr>
          <w:rFonts w:ascii="楷体" w:hAnsi="楷体" w:eastAsia="楷体" w:cs="楷体"/>
          <w:spacing w:val="-4"/>
          <w:sz w:val="30"/>
          <w:szCs w:val="30"/>
        </w:rPr>
        <w:t>美国海军陆</w:t>
      </w:r>
      <w:r>
        <w:rPr>
          <w:rFonts w:ascii="楷体" w:hAnsi="楷体" w:eastAsia="楷体" w:cs="楷体"/>
          <w:spacing w:val="-5"/>
          <w:sz w:val="30"/>
          <w:szCs w:val="30"/>
        </w:rPr>
        <w:t>战</w:t>
      </w:r>
      <w:r>
        <w:rPr>
          <w:rFonts w:ascii="楷体" w:hAnsi="楷体" w:eastAsia="楷体" w:cs="楷体"/>
          <w:spacing w:val="-1"/>
          <w:sz w:val="30"/>
          <w:szCs w:val="30"/>
        </w:rPr>
        <w:t>队</w:t>
      </w:r>
      <w:r>
        <w:rPr>
          <w:rFonts w:ascii="楷体" w:hAnsi="楷体" w:eastAsia="楷体" w:cs="楷体"/>
          <w:sz w:val="30"/>
          <w:szCs w:val="30"/>
        </w:rPr>
        <w:t xml:space="preserve"> 退休少将、美国海军陆战队训练与教育司令部</w:t>
      </w:r>
      <w:r>
        <w:rPr>
          <w:rFonts w:ascii="楷体" w:hAnsi="楷体" w:eastAsia="楷体" w:cs="楷体"/>
          <w:spacing w:val="-1"/>
          <w:sz w:val="30"/>
          <w:szCs w:val="30"/>
        </w:rPr>
        <w:t>（U. S. M. C. Training</w:t>
      </w:r>
    </w:p>
    <w:p w14:paraId="7E4E453C">
      <w:pPr>
        <w:spacing w:line="223" w:lineRule="auto"/>
        <w:ind w:right="2"/>
        <w:jc w:val="right"/>
        <w:rPr>
          <w:rFonts w:ascii="楷体" w:hAnsi="楷体" w:eastAsia="楷体" w:cs="楷体"/>
          <w:sz w:val="30"/>
          <w:szCs w:val="30"/>
        </w:rPr>
      </w:pPr>
      <w:r>
        <w:rPr>
          <w:rFonts w:ascii="楷体" w:hAnsi="楷体" w:eastAsia="楷体" w:cs="楷体"/>
          <w:spacing w:val="-1"/>
          <w:sz w:val="30"/>
          <w:szCs w:val="30"/>
        </w:rPr>
        <w:t>and Education Command）前指挥官</w:t>
      </w:r>
    </w:p>
    <w:p w14:paraId="074C85B8">
      <w:pPr>
        <w:spacing w:before="297" w:line="219" w:lineRule="auto"/>
        <w:ind w:left="600"/>
        <w:rPr>
          <w:rFonts w:ascii="宋体" w:hAnsi="宋体" w:eastAsia="宋体" w:cs="宋体"/>
          <w:sz w:val="30"/>
          <w:szCs w:val="30"/>
        </w:rPr>
      </w:pPr>
      <w:r>
        <w:rPr>
          <w:rFonts w:ascii="宋体" w:hAnsi="宋体" w:eastAsia="宋体" w:cs="宋体"/>
          <w:spacing w:val="-1"/>
          <w:sz w:val="30"/>
          <w:szCs w:val="30"/>
        </w:rPr>
        <w:t>在《心理韧性》一书中，伊丽莎白</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斯坦利带着我们走入一段体</w:t>
      </w:r>
    </w:p>
    <w:p w14:paraId="5C16ACFD">
      <w:pPr>
        <w:spacing w:before="6" w:line="222" w:lineRule="auto"/>
        <w:ind w:left="1" w:right="62" w:hanging="1"/>
        <w:rPr>
          <w:rFonts w:ascii="宋体" w:hAnsi="宋体" w:eastAsia="宋体" w:cs="宋体"/>
          <w:sz w:val="30"/>
          <w:szCs w:val="30"/>
        </w:rPr>
      </w:pPr>
      <w:r>
        <w:rPr>
          <w:rFonts w:ascii="宋体" w:hAnsi="宋体" w:eastAsia="宋体" w:cs="宋体"/>
          <w:sz w:val="30"/>
          <w:szCs w:val="30"/>
        </w:rPr>
        <w:t>验、理解和治疗创伤带来的破坏性影响的意</w:t>
      </w:r>
      <w:r>
        <w:rPr>
          <w:rFonts w:ascii="宋体" w:hAnsi="宋体" w:eastAsia="宋体" w:cs="宋体"/>
          <w:spacing w:val="-1"/>
          <w:sz w:val="30"/>
          <w:szCs w:val="30"/>
        </w:rPr>
        <w:t>义深远的旅途。通过她的个</w:t>
      </w:r>
      <w:r>
        <w:rPr>
          <w:rFonts w:ascii="宋体" w:hAnsi="宋体" w:eastAsia="宋体" w:cs="宋体"/>
          <w:sz w:val="30"/>
          <w:szCs w:val="30"/>
        </w:rPr>
        <w:t xml:space="preserve"> </w:t>
      </w:r>
      <w:r>
        <w:rPr>
          <w:rFonts w:ascii="宋体" w:hAnsi="宋体" w:eastAsia="宋体" w:cs="宋体"/>
          <w:spacing w:val="-1"/>
          <w:sz w:val="30"/>
          <w:szCs w:val="30"/>
        </w:rPr>
        <w:t>人经历，斯坦利分享了自己的转变，起初她对自己身体发出的信号毫无</w:t>
      </w:r>
      <w:r>
        <w:rPr>
          <w:rFonts w:ascii="宋体" w:hAnsi="宋体" w:eastAsia="宋体" w:cs="宋体"/>
          <w:spacing w:val="18"/>
          <w:sz w:val="30"/>
          <w:szCs w:val="30"/>
        </w:rPr>
        <w:t xml:space="preserve"> </w:t>
      </w:r>
      <w:r>
        <w:rPr>
          <w:rFonts w:ascii="宋体" w:hAnsi="宋体" w:eastAsia="宋体" w:cs="宋体"/>
          <w:spacing w:val="-1"/>
          <w:sz w:val="30"/>
          <w:szCs w:val="30"/>
        </w:rPr>
        <w:t>觉察，但后来她意识到了它的存在，理解了自主神经系统对我们的身心</w:t>
      </w:r>
      <w:r>
        <w:rPr>
          <w:rFonts w:ascii="宋体" w:hAnsi="宋体" w:eastAsia="宋体" w:cs="宋体"/>
          <w:spacing w:val="18"/>
          <w:sz w:val="30"/>
          <w:szCs w:val="30"/>
        </w:rPr>
        <w:t xml:space="preserve"> </w:t>
      </w:r>
      <w:r>
        <w:rPr>
          <w:rFonts w:ascii="宋体" w:hAnsi="宋体" w:eastAsia="宋体" w:cs="宋体"/>
          <w:spacing w:val="-1"/>
          <w:sz w:val="30"/>
          <w:szCs w:val="30"/>
        </w:rPr>
        <w:t>健康起到的重要作用。这些经历让她得以开发出一种创新的治疗模式，</w:t>
      </w:r>
      <w:r>
        <w:rPr>
          <w:rFonts w:ascii="宋体" w:hAnsi="宋体" w:eastAsia="宋体" w:cs="宋体"/>
          <w:spacing w:val="18"/>
          <w:sz w:val="30"/>
          <w:szCs w:val="30"/>
        </w:rPr>
        <w:t xml:space="preserve"> </w:t>
      </w:r>
      <w:r>
        <w:rPr>
          <w:rFonts w:ascii="宋体" w:hAnsi="宋体" w:eastAsia="宋体" w:cs="宋体"/>
          <w:spacing w:val="-1"/>
          <w:sz w:val="30"/>
          <w:szCs w:val="30"/>
        </w:rPr>
        <w:t>为遭遇创伤后的英勇幸存者提供增强调节能力和恢复力的工具。</w:t>
      </w:r>
    </w:p>
    <w:p w14:paraId="05AAD9EB">
      <w:pPr>
        <w:spacing w:before="292" w:line="222" w:lineRule="auto"/>
        <w:ind w:left="51" w:right="2" w:firstLine="597"/>
        <w:jc w:val="right"/>
        <w:rPr>
          <w:rFonts w:ascii="楷体" w:hAnsi="楷体" w:eastAsia="楷体" w:cs="楷体"/>
          <w:sz w:val="30"/>
          <w:szCs w:val="30"/>
        </w:rPr>
      </w:pPr>
      <w:r>
        <w:rPr>
          <w:rFonts w:ascii="楷体" w:hAnsi="楷体" w:eastAsia="楷体" w:cs="楷体"/>
          <w:spacing w:val="-4"/>
          <w:sz w:val="30"/>
          <w:szCs w:val="30"/>
        </w:rPr>
        <w:t>——史蒂芬</w:t>
      </w:r>
      <w:r>
        <w:rPr>
          <w:rFonts w:ascii="楷体" w:hAnsi="楷体" w:eastAsia="楷体" w:cs="楷体"/>
          <w:spacing w:val="-32"/>
          <w:sz w:val="30"/>
          <w:szCs w:val="30"/>
        </w:rPr>
        <w:t xml:space="preserve"> </w:t>
      </w:r>
      <w:r>
        <w:rPr>
          <w:rFonts w:ascii="楷体" w:hAnsi="楷体" w:eastAsia="楷体" w:cs="楷体"/>
          <w:spacing w:val="-4"/>
          <w:sz w:val="30"/>
          <w:szCs w:val="30"/>
        </w:rPr>
        <w:t>·</w:t>
      </w:r>
      <w:r>
        <w:rPr>
          <w:rFonts w:ascii="楷体" w:hAnsi="楷体" w:eastAsia="楷体" w:cs="楷体"/>
          <w:spacing w:val="-125"/>
          <w:sz w:val="30"/>
          <w:szCs w:val="30"/>
        </w:rPr>
        <w:t xml:space="preserve"> </w:t>
      </w:r>
      <w:r>
        <w:rPr>
          <w:rFonts w:ascii="楷体" w:hAnsi="楷体" w:eastAsia="楷体" w:cs="楷体"/>
          <w:spacing w:val="-4"/>
          <w:sz w:val="30"/>
          <w:szCs w:val="30"/>
        </w:rPr>
        <w:t>波格斯（Stephen Porges）博士，《多层迷走神经理</w:t>
      </w:r>
      <w:r>
        <w:rPr>
          <w:rFonts w:ascii="楷体" w:hAnsi="楷体" w:eastAsia="楷体" w:cs="楷体"/>
          <w:sz w:val="30"/>
          <w:szCs w:val="30"/>
        </w:rPr>
        <w:t xml:space="preserve"> 论》（The Polyvagal Theory）作者、知名科学家、印第安纳</w:t>
      </w:r>
      <w:r>
        <w:rPr>
          <w:rFonts w:ascii="楷体" w:hAnsi="楷体" w:eastAsia="楷体" w:cs="楷体"/>
          <w:spacing w:val="-1"/>
          <w:sz w:val="30"/>
          <w:szCs w:val="30"/>
        </w:rPr>
        <w:t>大学金赛</w:t>
      </w:r>
      <w:r>
        <w:rPr>
          <w:rFonts w:ascii="楷体" w:hAnsi="楷体" w:eastAsia="楷体" w:cs="楷体"/>
          <w:sz w:val="30"/>
          <w:szCs w:val="30"/>
        </w:rPr>
        <w:t xml:space="preserve"> 研究所创伤应激研究联合会（Traumatic Stress Research Consor</w:t>
      </w:r>
      <w:r>
        <w:rPr>
          <w:rFonts w:ascii="楷体" w:hAnsi="楷体" w:eastAsia="楷体" w:cs="楷体"/>
          <w:spacing w:val="-1"/>
          <w:sz w:val="30"/>
          <w:szCs w:val="30"/>
        </w:rPr>
        <w:t>tium</w:t>
      </w:r>
      <w:r>
        <w:rPr>
          <w:rFonts w:ascii="楷体" w:hAnsi="楷体" w:eastAsia="楷体" w:cs="楷体"/>
          <w:sz w:val="30"/>
          <w:szCs w:val="30"/>
        </w:rPr>
        <w:t xml:space="preserve"> </w:t>
      </w:r>
      <w:r>
        <w:rPr>
          <w:rFonts w:ascii="楷体" w:hAnsi="楷体" w:eastAsia="楷体" w:cs="楷体"/>
          <w:spacing w:val="-4"/>
          <w:sz w:val="30"/>
          <w:szCs w:val="30"/>
        </w:rPr>
        <w:t>in the Kinsey</w:t>
      </w:r>
      <w:r>
        <w:rPr>
          <w:rFonts w:ascii="楷体" w:hAnsi="楷体" w:eastAsia="楷体" w:cs="楷体"/>
          <w:spacing w:val="66"/>
          <w:sz w:val="30"/>
          <w:szCs w:val="30"/>
        </w:rPr>
        <w:t xml:space="preserve"> </w:t>
      </w:r>
      <w:r>
        <w:rPr>
          <w:rFonts w:ascii="楷体" w:hAnsi="楷体" w:eastAsia="楷体" w:cs="楷体"/>
          <w:spacing w:val="-4"/>
          <w:sz w:val="30"/>
          <w:szCs w:val="30"/>
        </w:rPr>
        <w:t>Institute,</w:t>
      </w:r>
      <w:r>
        <w:rPr>
          <w:rFonts w:ascii="楷体" w:hAnsi="楷体" w:eastAsia="楷体" w:cs="楷体"/>
          <w:spacing w:val="60"/>
          <w:sz w:val="30"/>
          <w:szCs w:val="30"/>
        </w:rPr>
        <w:t xml:space="preserve"> </w:t>
      </w:r>
      <w:r>
        <w:rPr>
          <w:rFonts w:ascii="楷体" w:hAnsi="楷体" w:eastAsia="楷体" w:cs="楷体"/>
          <w:spacing w:val="-4"/>
          <w:sz w:val="30"/>
          <w:szCs w:val="30"/>
        </w:rPr>
        <w:t>Indiana University）创会理事</w:t>
      </w:r>
    </w:p>
    <w:p w14:paraId="76A62A52">
      <w:pPr>
        <w:spacing w:line="222" w:lineRule="auto"/>
        <w:rPr>
          <w:rFonts w:ascii="楷体" w:hAnsi="楷体" w:eastAsia="楷体" w:cs="楷体"/>
          <w:sz w:val="30"/>
          <w:szCs w:val="30"/>
        </w:rPr>
        <w:sectPr>
          <w:pgSz w:w="12240" w:h="15840"/>
          <w:pgMar w:top="400" w:right="1437" w:bottom="0" w:left="1450" w:header="0" w:footer="0" w:gutter="0"/>
          <w:cols w:space="720" w:num="1"/>
        </w:sectPr>
      </w:pPr>
    </w:p>
    <w:p w14:paraId="626B90C1">
      <w:pPr>
        <w:pStyle w:val="2"/>
        <w:spacing w:line="241" w:lineRule="auto"/>
      </w:pPr>
    </w:p>
    <w:p w14:paraId="10E4C222">
      <w:pPr>
        <w:pStyle w:val="2"/>
        <w:spacing w:line="241" w:lineRule="auto"/>
      </w:pPr>
    </w:p>
    <w:p w14:paraId="4F50B7BC">
      <w:pPr>
        <w:pStyle w:val="2"/>
        <w:spacing w:line="241" w:lineRule="auto"/>
      </w:pPr>
    </w:p>
    <w:p w14:paraId="33C3CDA4">
      <w:pPr>
        <w:pStyle w:val="2"/>
        <w:spacing w:line="241" w:lineRule="auto"/>
      </w:pPr>
    </w:p>
    <w:p w14:paraId="2553C222">
      <w:pPr>
        <w:spacing w:before="98" w:line="222" w:lineRule="auto"/>
        <w:ind w:left="2" w:right="60" w:firstLine="598"/>
        <w:rPr>
          <w:rFonts w:ascii="宋体" w:hAnsi="宋体" w:eastAsia="宋体" w:cs="宋体"/>
          <w:sz w:val="30"/>
          <w:szCs w:val="30"/>
        </w:rPr>
      </w:pPr>
      <w:r>
        <w:rPr>
          <w:rFonts w:ascii="宋体" w:hAnsi="宋体" w:eastAsia="宋体" w:cs="宋体"/>
          <w:spacing w:val="-1"/>
          <w:sz w:val="30"/>
          <w:szCs w:val="30"/>
        </w:rPr>
        <w:t>通过她的个人经历以及有关压力和创伤的科学知识，斯坦利给我们</w:t>
      </w:r>
      <w:r>
        <w:rPr>
          <w:rFonts w:ascii="宋体" w:hAnsi="宋体" w:eastAsia="宋体" w:cs="宋体"/>
          <w:spacing w:val="16"/>
          <w:sz w:val="30"/>
          <w:szCs w:val="30"/>
        </w:rPr>
        <w:t xml:space="preserve"> </w:t>
      </w:r>
      <w:r>
        <w:rPr>
          <w:rFonts w:ascii="宋体" w:hAnsi="宋体" w:eastAsia="宋体" w:cs="宋体"/>
          <w:spacing w:val="-1"/>
          <w:sz w:val="30"/>
          <w:szCs w:val="30"/>
        </w:rPr>
        <w:t>带来了一段勇敢且充满巧妙方法的旅程。这本书就社会对强大和成功的</w:t>
      </w:r>
      <w:r>
        <w:rPr>
          <w:rFonts w:ascii="宋体" w:hAnsi="宋体" w:eastAsia="宋体" w:cs="宋体"/>
          <w:spacing w:val="17"/>
          <w:sz w:val="30"/>
          <w:szCs w:val="30"/>
        </w:rPr>
        <w:t xml:space="preserve"> </w:t>
      </w:r>
      <w:r>
        <w:rPr>
          <w:rFonts w:ascii="宋体" w:hAnsi="宋体" w:eastAsia="宋体" w:cs="宋体"/>
          <w:spacing w:val="-1"/>
          <w:sz w:val="30"/>
          <w:szCs w:val="30"/>
        </w:rPr>
        <w:t>定义，以及我们竭力追求这两者如何削弱其基础等给出了鲜明的观点。</w:t>
      </w:r>
      <w:r>
        <w:rPr>
          <w:rFonts w:ascii="宋体" w:hAnsi="宋体" w:eastAsia="宋体" w:cs="宋体"/>
          <w:spacing w:val="17"/>
          <w:sz w:val="30"/>
          <w:szCs w:val="30"/>
        </w:rPr>
        <w:t xml:space="preserve"> </w:t>
      </w:r>
      <w:r>
        <w:rPr>
          <w:rFonts w:ascii="宋体" w:hAnsi="宋体" w:eastAsia="宋体" w:cs="宋体"/>
          <w:spacing w:val="-1"/>
          <w:sz w:val="30"/>
          <w:szCs w:val="30"/>
        </w:rPr>
        <w:t>斯坦利给了我们一个契机，让我们得以重新思考强大和心理韧性，同时</w:t>
      </w:r>
      <w:r>
        <w:rPr>
          <w:rFonts w:ascii="宋体" w:hAnsi="宋体" w:eastAsia="宋体" w:cs="宋体"/>
          <w:spacing w:val="17"/>
          <w:sz w:val="30"/>
          <w:szCs w:val="30"/>
        </w:rPr>
        <w:t xml:space="preserve"> </w:t>
      </w:r>
      <w:r>
        <w:rPr>
          <w:rFonts w:ascii="宋体" w:hAnsi="宋体" w:eastAsia="宋体" w:cs="宋体"/>
          <w:spacing w:val="-1"/>
          <w:sz w:val="30"/>
          <w:szCs w:val="30"/>
        </w:rPr>
        <w:t>改变实现它们的方式。对那些发愤图强后发现自己为追求成功的动力所</w:t>
      </w:r>
      <w:r>
        <w:rPr>
          <w:rFonts w:ascii="宋体" w:hAnsi="宋体" w:eastAsia="宋体" w:cs="宋体"/>
          <w:spacing w:val="17"/>
          <w:sz w:val="30"/>
          <w:szCs w:val="30"/>
        </w:rPr>
        <w:t xml:space="preserve"> </w:t>
      </w:r>
      <w:r>
        <w:rPr>
          <w:rFonts w:ascii="宋体" w:hAnsi="宋体" w:eastAsia="宋体" w:cs="宋体"/>
          <w:spacing w:val="-1"/>
          <w:sz w:val="30"/>
          <w:szCs w:val="30"/>
        </w:rPr>
        <w:t>害的人来说，这是一本必读之书。</w:t>
      </w:r>
    </w:p>
    <w:p w14:paraId="37274C30">
      <w:pPr>
        <w:spacing w:before="293" w:line="222" w:lineRule="auto"/>
        <w:jc w:val="right"/>
        <w:rPr>
          <w:rFonts w:ascii="楷体" w:hAnsi="楷体" w:eastAsia="楷体" w:cs="楷体"/>
          <w:sz w:val="30"/>
          <w:szCs w:val="30"/>
        </w:rPr>
      </w:pPr>
      <w:r>
        <w:rPr>
          <w:rFonts w:ascii="楷体" w:hAnsi="楷体" w:eastAsia="楷体" w:cs="楷体"/>
          <w:spacing w:val="-3"/>
          <w:sz w:val="30"/>
          <w:szCs w:val="30"/>
        </w:rPr>
        <w:t>——萨拉</w:t>
      </w:r>
      <w:r>
        <w:rPr>
          <w:rFonts w:ascii="楷体" w:hAnsi="楷体" w:eastAsia="楷体" w:cs="楷体"/>
          <w:spacing w:val="-36"/>
          <w:sz w:val="30"/>
          <w:szCs w:val="30"/>
        </w:rPr>
        <w:t xml:space="preserve"> </w:t>
      </w:r>
      <w:r>
        <w:rPr>
          <w:rFonts w:ascii="楷体" w:hAnsi="楷体" w:eastAsia="楷体" w:cs="楷体"/>
          <w:spacing w:val="-3"/>
          <w:sz w:val="30"/>
          <w:szCs w:val="30"/>
        </w:rPr>
        <w:t>·鲍恩（Sarah Bowen）</w:t>
      </w:r>
      <w:r>
        <w:rPr>
          <w:rFonts w:ascii="楷体" w:hAnsi="楷体" w:eastAsia="楷体" w:cs="楷体"/>
          <w:spacing w:val="-4"/>
          <w:sz w:val="30"/>
          <w:szCs w:val="30"/>
        </w:rPr>
        <w:t>博士、《基于正念的复发预防：</w:t>
      </w:r>
    </w:p>
    <w:p w14:paraId="4F5A3494">
      <w:pPr>
        <w:spacing w:line="221" w:lineRule="auto"/>
        <w:jc w:val="right"/>
        <w:rPr>
          <w:rFonts w:ascii="楷体" w:hAnsi="楷体" w:eastAsia="楷体" w:cs="楷体"/>
          <w:sz w:val="30"/>
          <w:szCs w:val="30"/>
        </w:rPr>
      </w:pPr>
      <w:r>
        <w:rPr>
          <w:rFonts w:ascii="楷体" w:hAnsi="楷体" w:eastAsia="楷体" w:cs="楷体"/>
          <w:spacing w:val="-1"/>
          <w:sz w:val="30"/>
          <w:szCs w:val="30"/>
        </w:rPr>
        <w:t>临床医师指南》（Mindfullness-Based Relapse Prevention: A</w:t>
      </w:r>
    </w:p>
    <w:p w14:paraId="3F11C699">
      <w:pPr>
        <w:spacing w:line="221" w:lineRule="auto"/>
        <w:jc w:val="right"/>
        <w:rPr>
          <w:rFonts w:ascii="楷体" w:hAnsi="楷体" w:eastAsia="楷体" w:cs="楷体"/>
          <w:sz w:val="30"/>
          <w:szCs w:val="30"/>
        </w:rPr>
      </w:pPr>
      <w:r>
        <w:rPr>
          <w:rFonts w:ascii="楷体" w:hAnsi="楷体" w:eastAsia="楷体" w:cs="楷体"/>
          <w:sz w:val="30"/>
          <w:szCs w:val="30"/>
        </w:rPr>
        <w:t>Clinician's Guide）作者、太平洋大学（Pacific U</w:t>
      </w:r>
      <w:r>
        <w:rPr>
          <w:rFonts w:ascii="楷体" w:hAnsi="楷体" w:eastAsia="楷体" w:cs="楷体"/>
          <w:spacing w:val="-1"/>
          <w:sz w:val="30"/>
          <w:szCs w:val="30"/>
        </w:rPr>
        <w:t>niversity）心理</w:t>
      </w:r>
    </w:p>
    <w:p w14:paraId="55A8D8B9">
      <w:pPr>
        <w:spacing w:before="1" w:line="224" w:lineRule="auto"/>
        <w:jc w:val="right"/>
        <w:rPr>
          <w:rFonts w:ascii="楷体" w:hAnsi="楷体" w:eastAsia="楷体" w:cs="楷体"/>
          <w:sz w:val="30"/>
          <w:szCs w:val="30"/>
        </w:rPr>
      </w:pPr>
      <w:r>
        <w:rPr>
          <w:rFonts w:ascii="楷体" w:hAnsi="楷体" w:eastAsia="楷体" w:cs="楷体"/>
          <w:spacing w:val="-7"/>
          <w:sz w:val="30"/>
          <w:szCs w:val="30"/>
        </w:rPr>
        <w:t>学助</w:t>
      </w:r>
      <w:r>
        <w:rPr>
          <w:rFonts w:ascii="楷体" w:hAnsi="楷体" w:eastAsia="楷体" w:cs="楷体"/>
          <w:spacing w:val="-6"/>
          <w:sz w:val="30"/>
          <w:szCs w:val="30"/>
        </w:rPr>
        <w:t>理教</w:t>
      </w:r>
      <w:r>
        <w:rPr>
          <w:rFonts w:ascii="楷体" w:hAnsi="楷体" w:eastAsia="楷体" w:cs="楷体"/>
          <w:spacing w:val="-4"/>
          <w:sz w:val="30"/>
          <w:szCs w:val="30"/>
        </w:rPr>
        <w:t>授</w:t>
      </w:r>
    </w:p>
    <w:p w14:paraId="4C74345B">
      <w:pPr>
        <w:spacing w:before="293" w:line="223" w:lineRule="auto"/>
        <w:ind w:left="2" w:right="60" w:firstLine="600"/>
        <w:jc w:val="both"/>
        <w:rPr>
          <w:rFonts w:ascii="宋体" w:hAnsi="宋体" w:eastAsia="宋体" w:cs="宋体"/>
          <w:sz w:val="30"/>
          <w:szCs w:val="30"/>
        </w:rPr>
      </w:pPr>
      <w:r>
        <w:rPr>
          <w:rFonts w:ascii="宋体" w:hAnsi="宋体" w:eastAsia="宋体" w:cs="宋体"/>
          <w:spacing w:val="-1"/>
          <w:sz w:val="30"/>
          <w:szCs w:val="30"/>
        </w:rPr>
        <w:t>斯坦利的新书《心理韧性》对压力和创伤的成因及疗法进行了深入</w:t>
      </w:r>
      <w:r>
        <w:rPr>
          <w:rFonts w:ascii="宋体" w:hAnsi="宋体" w:eastAsia="宋体" w:cs="宋体"/>
          <w:spacing w:val="15"/>
          <w:sz w:val="30"/>
          <w:szCs w:val="30"/>
        </w:rPr>
        <w:t xml:space="preserve"> </w:t>
      </w:r>
      <w:r>
        <w:rPr>
          <w:rFonts w:ascii="宋体" w:hAnsi="宋体" w:eastAsia="宋体" w:cs="宋体"/>
          <w:spacing w:val="-1"/>
          <w:sz w:val="30"/>
          <w:szCs w:val="30"/>
        </w:rPr>
        <w:t>而全面的研究。这本书为我们这些受限于自身潜能的人带来了希望，它</w:t>
      </w:r>
      <w:r>
        <w:rPr>
          <w:rFonts w:ascii="宋体" w:hAnsi="宋体" w:eastAsia="宋体" w:cs="宋体"/>
          <w:spacing w:val="17"/>
          <w:sz w:val="30"/>
          <w:szCs w:val="30"/>
        </w:rPr>
        <w:t xml:space="preserve"> </w:t>
      </w:r>
      <w:r>
        <w:rPr>
          <w:rFonts w:ascii="宋体" w:hAnsi="宋体" w:eastAsia="宋体" w:cs="宋体"/>
          <w:spacing w:val="-1"/>
          <w:sz w:val="30"/>
          <w:szCs w:val="30"/>
        </w:rPr>
        <w:t>为我们提供了经过检验的原则与练习方式，可以将我们从毕生的条件作</w:t>
      </w:r>
      <w:r>
        <w:rPr>
          <w:rFonts w:ascii="宋体" w:hAnsi="宋体" w:eastAsia="宋体" w:cs="宋体"/>
          <w:spacing w:val="17"/>
          <w:sz w:val="30"/>
          <w:szCs w:val="30"/>
        </w:rPr>
        <w:t xml:space="preserve"> </w:t>
      </w:r>
      <w:r>
        <w:rPr>
          <w:rFonts w:ascii="宋体" w:hAnsi="宋体" w:eastAsia="宋体" w:cs="宋体"/>
          <w:spacing w:val="-2"/>
          <w:sz w:val="30"/>
          <w:szCs w:val="30"/>
        </w:rPr>
        <w:t>用中解放出来。</w:t>
      </w:r>
    </w:p>
    <w:p w14:paraId="197BCDA0">
      <w:pPr>
        <w:spacing w:before="293" w:line="220" w:lineRule="auto"/>
        <w:jc w:val="right"/>
        <w:rPr>
          <w:rFonts w:ascii="楷体" w:hAnsi="楷体" w:eastAsia="楷体" w:cs="楷体"/>
          <w:sz w:val="30"/>
          <w:szCs w:val="30"/>
        </w:rPr>
      </w:pPr>
      <w:r>
        <w:rPr>
          <w:rFonts w:ascii="楷体" w:hAnsi="楷体" w:eastAsia="楷体" w:cs="楷体"/>
          <w:spacing w:val="-3"/>
          <w:sz w:val="30"/>
          <w:szCs w:val="30"/>
        </w:rPr>
        <w:t>——罗德尼</w:t>
      </w:r>
      <w:r>
        <w:rPr>
          <w:rFonts w:ascii="楷体" w:hAnsi="楷体" w:eastAsia="楷体" w:cs="楷体"/>
          <w:spacing w:val="-36"/>
          <w:sz w:val="30"/>
          <w:szCs w:val="30"/>
        </w:rPr>
        <w:t xml:space="preserve"> </w:t>
      </w:r>
      <w:r>
        <w:rPr>
          <w:rFonts w:ascii="楷体" w:hAnsi="楷体" w:eastAsia="楷体" w:cs="楷体"/>
          <w:spacing w:val="-3"/>
          <w:sz w:val="30"/>
          <w:szCs w:val="30"/>
        </w:rPr>
        <w:t>·史密斯（Rodney Smith</w:t>
      </w:r>
      <w:r>
        <w:rPr>
          <w:rFonts w:ascii="楷体" w:hAnsi="楷体" w:eastAsia="楷体" w:cs="楷体"/>
          <w:sz w:val="30"/>
          <w:szCs w:val="30"/>
        </w:rPr>
        <w:t>），</w:t>
      </w:r>
      <w:r>
        <w:rPr>
          <w:rFonts w:ascii="楷体" w:hAnsi="楷体" w:eastAsia="楷体" w:cs="楷体"/>
          <w:spacing w:val="-3"/>
          <w:sz w:val="30"/>
          <w:szCs w:val="30"/>
        </w:rPr>
        <w:t>《触摸无限》（Tou</w:t>
      </w:r>
      <w:r>
        <w:rPr>
          <w:rFonts w:ascii="楷体" w:hAnsi="楷体" w:eastAsia="楷体" w:cs="楷体"/>
          <w:spacing w:val="-4"/>
          <w:sz w:val="30"/>
          <w:szCs w:val="30"/>
        </w:rPr>
        <w:t>ching</w:t>
      </w:r>
    </w:p>
    <w:p w14:paraId="24F1E978">
      <w:pPr>
        <w:spacing w:before="2" w:line="222" w:lineRule="auto"/>
        <w:jc w:val="right"/>
        <w:rPr>
          <w:rFonts w:ascii="楷体" w:hAnsi="楷体" w:eastAsia="楷体" w:cs="楷体"/>
          <w:sz w:val="30"/>
          <w:szCs w:val="30"/>
        </w:rPr>
      </w:pPr>
      <w:r>
        <w:rPr>
          <w:rFonts w:ascii="楷体" w:hAnsi="楷体" w:eastAsia="楷体" w:cs="楷体"/>
          <w:spacing w:val="-3"/>
          <w:sz w:val="30"/>
          <w:szCs w:val="30"/>
        </w:rPr>
        <w:t>the</w:t>
      </w:r>
      <w:r>
        <w:rPr>
          <w:rFonts w:ascii="楷体" w:hAnsi="楷体" w:eastAsia="楷体" w:cs="楷体"/>
          <w:spacing w:val="60"/>
          <w:sz w:val="30"/>
          <w:szCs w:val="30"/>
        </w:rPr>
        <w:t xml:space="preserve"> </w:t>
      </w:r>
      <w:r>
        <w:rPr>
          <w:rFonts w:ascii="楷体" w:hAnsi="楷体" w:eastAsia="楷体" w:cs="楷体"/>
          <w:spacing w:val="-3"/>
          <w:sz w:val="30"/>
          <w:szCs w:val="30"/>
        </w:rPr>
        <w:t>Infinit）作者、西雅图洞见冥想协会</w:t>
      </w:r>
      <w:r>
        <w:rPr>
          <w:rFonts w:ascii="楷体" w:hAnsi="楷体" w:eastAsia="楷体" w:cs="楷体"/>
          <w:spacing w:val="-4"/>
          <w:sz w:val="30"/>
          <w:szCs w:val="30"/>
        </w:rPr>
        <w:t>（Seattle</w:t>
      </w:r>
      <w:r>
        <w:rPr>
          <w:rFonts w:ascii="楷体" w:hAnsi="楷体" w:eastAsia="楷体" w:cs="楷体"/>
          <w:spacing w:val="59"/>
          <w:sz w:val="30"/>
          <w:szCs w:val="30"/>
        </w:rPr>
        <w:t xml:space="preserve"> </w:t>
      </w:r>
      <w:r>
        <w:rPr>
          <w:rFonts w:ascii="楷体" w:hAnsi="楷体" w:eastAsia="楷体" w:cs="楷体"/>
          <w:spacing w:val="-4"/>
          <w:sz w:val="30"/>
          <w:szCs w:val="30"/>
        </w:rPr>
        <w:t>Insight</w:t>
      </w:r>
    </w:p>
    <w:p w14:paraId="63B938BF">
      <w:pPr>
        <w:spacing w:line="223" w:lineRule="auto"/>
        <w:jc w:val="right"/>
        <w:rPr>
          <w:rFonts w:ascii="楷体" w:hAnsi="楷体" w:eastAsia="楷体" w:cs="楷体"/>
          <w:sz w:val="30"/>
          <w:szCs w:val="30"/>
        </w:rPr>
      </w:pPr>
      <w:r>
        <w:rPr>
          <w:rFonts w:ascii="楷体" w:hAnsi="楷体" w:eastAsia="楷体" w:cs="楷体"/>
          <w:spacing w:val="-1"/>
          <w:sz w:val="30"/>
          <w:szCs w:val="30"/>
        </w:rPr>
        <w:t>Meditation Society）创始讲师</w:t>
      </w:r>
    </w:p>
    <w:p w14:paraId="71DA8266">
      <w:pPr>
        <w:spacing w:before="300" w:line="222" w:lineRule="auto"/>
        <w:ind w:right="60" w:firstLine="602"/>
        <w:rPr>
          <w:rFonts w:ascii="宋体" w:hAnsi="宋体" w:eastAsia="宋体" w:cs="宋体"/>
          <w:sz w:val="30"/>
          <w:szCs w:val="30"/>
        </w:rPr>
      </w:pPr>
      <w:r>
        <w:rPr>
          <w:rFonts w:ascii="宋体" w:hAnsi="宋体" w:eastAsia="宋体" w:cs="宋体"/>
          <w:spacing w:val="-1"/>
          <w:sz w:val="30"/>
          <w:szCs w:val="30"/>
        </w:rPr>
        <w:t>斯坦利博士的书为如何应对日常压力及更严重的情感创伤提供了宝</w:t>
      </w:r>
      <w:r>
        <w:rPr>
          <w:rFonts w:ascii="宋体" w:hAnsi="宋体" w:eastAsia="宋体" w:cs="宋体"/>
          <w:spacing w:val="15"/>
          <w:sz w:val="30"/>
          <w:szCs w:val="30"/>
        </w:rPr>
        <w:t xml:space="preserve"> </w:t>
      </w:r>
      <w:r>
        <w:rPr>
          <w:rFonts w:ascii="宋体" w:hAnsi="宋体" w:eastAsia="宋体" w:cs="宋体"/>
          <w:sz w:val="30"/>
          <w:szCs w:val="30"/>
        </w:rPr>
        <w:t>贵的见解。她的这些策略适用于一生都在与</w:t>
      </w:r>
      <w:r>
        <w:rPr>
          <w:rFonts w:ascii="宋体" w:hAnsi="宋体" w:eastAsia="宋体" w:cs="宋体"/>
          <w:spacing w:val="-1"/>
          <w:sz w:val="30"/>
          <w:szCs w:val="30"/>
        </w:rPr>
        <w:t>战争带来的痛苦记忆做斗争</w:t>
      </w:r>
      <w:r>
        <w:rPr>
          <w:rFonts w:ascii="宋体" w:hAnsi="宋体" w:eastAsia="宋体" w:cs="宋体"/>
          <w:sz w:val="30"/>
          <w:szCs w:val="30"/>
        </w:rPr>
        <w:t xml:space="preserve"> 的退伍军人，同时也适用于所有试图处理生</w:t>
      </w:r>
      <w:r>
        <w:rPr>
          <w:rFonts w:ascii="宋体" w:hAnsi="宋体" w:eastAsia="宋体" w:cs="宋体"/>
          <w:spacing w:val="-1"/>
          <w:sz w:val="30"/>
          <w:szCs w:val="30"/>
        </w:rPr>
        <w:t>活中的精神压力的其他人。</w:t>
      </w:r>
      <w:r>
        <w:rPr>
          <w:rFonts w:ascii="宋体" w:hAnsi="宋体" w:eastAsia="宋体" w:cs="宋体"/>
          <w:sz w:val="30"/>
          <w:szCs w:val="30"/>
        </w:rPr>
        <w:t xml:space="preserve"> 最重要的是，这本书带来了希望。它为我们</w:t>
      </w:r>
      <w:r>
        <w:rPr>
          <w:rFonts w:ascii="宋体" w:hAnsi="宋体" w:eastAsia="宋体" w:cs="宋体"/>
          <w:spacing w:val="-1"/>
          <w:sz w:val="30"/>
          <w:szCs w:val="30"/>
        </w:rPr>
        <w:t>指明了一条通往精神健康的</w:t>
      </w:r>
      <w:r>
        <w:rPr>
          <w:rFonts w:ascii="宋体" w:hAnsi="宋体" w:eastAsia="宋体" w:cs="宋体"/>
          <w:sz w:val="30"/>
          <w:szCs w:val="30"/>
        </w:rPr>
        <w:t xml:space="preserve"> </w:t>
      </w:r>
      <w:r>
        <w:rPr>
          <w:rFonts w:ascii="宋体" w:hAnsi="宋体" w:eastAsia="宋体" w:cs="宋体"/>
          <w:spacing w:val="-4"/>
          <w:sz w:val="30"/>
          <w:szCs w:val="30"/>
        </w:rPr>
        <w:t>道路。</w:t>
      </w:r>
    </w:p>
    <w:p w14:paraId="5F363296">
      <w:pPr>
        <w:spacing w:before="294" w:line="220" w:lineRule="auto"/>
        <w:jc w:val="right"/>
        <w:rPr>
          <w:rFonts w:ascii="楷体" w:hAnsi="楷体" w:eastAsia="楷体" w:cs="楷体"/>
          <w:sz w:val="30"/>
          <w:szCs w:val="30"/>
        </w:rPr>
      </w:pPr>
      <w:r>
        <w:rPr>
          <w:rFonts w:ascii="楷体" w:hAnsi="楷体" w:eastAsia="楷体" w:cs="楷体"/>
          <w:spacing w:val="-5"/>
          <w:sz w:val="30"/>
          <w:szCs w:val="30"/>
        </w:rPr>
        <w:t>——亚当</w:t>
      </w:r>
      <w:r>
        <w:rPr>
          <w:rFonts w:ascii="楷体" w:hAnsi="楷体" w:eastAsia="楷体" w:cs="楷体"/>
          <w:spacing w:val="-35"/>
          <w:sz w:val="30"/>
          <w:szCs w:val="30"/>
        </w:rPr>
        <w:t xml:space="preserve"> </w:t>
      </w:r>
      <w:r>
        <w:rPr>
          <w:rFonts w:ascii="楷体" w:hAnsi="楷体" w:eastAsia="楷体" w:cs="楷体"/>
          <w:spacing w:val="-5"/>
          <w:sz w:val="30"/>
          <w:szCs w:val="30"/>
        </w:rPr>
        <w:t>·史密斯（Adam Smith</w:t>
      </w:r>
      <w:r>
        <w:rPr>
          <w:rFonts w:ascii="楷体" w:hAnsi="楷体" w:eastAsia="楷体" w:cs="楷体"/>
          <w:spacing w:val="22"/>
          <w:sz w:val="30"/>
          <w:szCs w:val="30"/>
        </w:rPr>
        <w:t>），</w:t>
      </w:r>
      <w:r>
        <w:rPr>
          <w:rFonts w:ascii="楷体" w:hAnsi="楷体" w:eastAsia="楷体" w:cs="楷体"/>
          <w:spacing w:val="-5"/>
          <w:sz w:val="30"/>
          <w:szCs w:val="30"/>
        </w:rPr>
        <w:t>美国国会议员、众议院军事委</w:t>
      </w:r>
    </w:p>
    <w:p w14:paraId="3E11A927">
      <w:pPr>
        <w:spacing w:before="2" w:line="223" w:lineRule="auto"/>
        <w:jc w:val="right"/>
        <w:rPr>
          <w:rFonts w:ascii="楷体" w:hAnsi="楷体" w:eastAsia="楷体" w:cs="楷体"/>
          <w:sz w:val="30"/>
          <w:szCs w:val="30"/>
        </w:rPr>
      </w:pPr>
      <w:r>
        <w:rPr>
          <w:rFonts w:ascii="楷体" w:hAnsi="楷体" w:eastAsia="楷体" w:cs="楷体"/>
          <w:spacing w:val="-1"/>
          <w:sz w:val="30"/>
          <w:szCs w:val="30"/>
        </w:rPr>
        <w:t>员会（House Armed Servi</w:t>
      </w:r>
      <w:r>
        <w:rPr>
          <w:rFonts w:ascii="楷体" w:hAnsi="楷体" w:eastAsia="楷体" w:cs="楷体"/>
          <w:spacing w:val="-2"/>
          <w:sz w:val="30"/>
          <w:szCs w:val="30"/>
        </w:rPr>
        <w:t>ces Committee）主席</w:t>
      </w:r>
    </w:p>
    <w:p w14:paraId="6D3C0423">
      <w:pPr>
        <w:spacing w:before="300" w:line="222" w:lineRule="auto"/>
        <w:ind w:left="3" w:right="60" w:firstLine="600"/>
        <w:rPr>
          <w:rFonts w:ascii="宋体" w:hAnsi="宋体" w:eastAsia="宋体" w:cs="宋体"/>
          <w:sz w:val="30"/>
          <w:szCs w:val="30"/>
        </w:rPr>
      </w:pPr>
      <w:r>
        <w:rPr>
          <w:rFonts w:ascii="宋体" w:hAnsi="宋体" w:eastAsia="宋体" w:cs="宋体"/>
          <w:sz w:val="30"/>
          <w:szCs w:val="30"/>
        </w:rPr>
        <w:t>美国</w:t>
      </w:r>
      <w:r>
        <w:rPr>
          <w:rFonts w:ascii="Times New Roman" w:hAnsi="Times New Roman" w:eastAsia="Times New Roman" w:cs="Times New Roman"/>
          <w:sz w:val="30"/>
          <w:szCs w:val="30"/>
        </w:rPr>
        <w:t>“</w:t>
      </w:r>
      <w:r>
        <w:rPr>
          <w:rFonts w:ascii="宋体" w:hAnsi="宋体" w:eastAsia="宋体" w:cs="宋体"/>
          <w:sz w:val="30"/>
          <w:szCs w:val="30"/>
        </w:rPr>
        <w:t>咬咬牙，继续前进</w:t>
      </w:r>
      <w:r>
        <w:rPr>
          <w:rFonts w:ascii="Times New Roman" w:hAnsi="Times New Roman" w:eastAsia="Times New Roman" w:cs="Times New Roman"/>
          <w:sz w:val="30"/>
          <w:szCs w:val="30"/>
        </w:rPr>
        <w:t>”</w:t>
      </w:r>
      <w:r>
        <w:rPr>
          <w:rFonts w:ascii="宋体" w:hAnsi="宋体" w:eastAsia="宋体" w:cs="宋体"/>
          <w:sz w:val="30"/>
          <w:szCs w:val="30"/>
        </w:rPr>
        <w:t>的文化严重损害了这个国家和我们自己。</w:t>
      </w:r>
      <w:r>
        <w:rPr>
          <w:rFonts w:ascii="宋体" w:hAnsi="宋体" w:eastAsia="宋体" w:cs="宋体"/>
          <w:spacing w:val="18"/>
          <w:sz w:val="30"/>
          <w:szCs w:val="30"/>
        </w:rPr>
        <w:t xml:space="preserve"> </w:t>
      </w:r>
      <w:r>
        <w:rPr>
          <w:rFonts w:ascii="宋体" w:hAnsi="宋体" w:eastAsia="宋体" w:cs="宋体"/>
          <w:spacing w:val="-1"/>
          <w:sz w:val="30"/>
          <w:szCs w:val="30"/>
        </w:rPr>
        <w:t>我们必须找到一种治愈的方法，使我们不仅能够生存下去，还能够茁壮</w:t>
      </w:r>
      <w:r>
        <w:rPr>
          <w:rFonts w:ascii="宋体" w:hAnsi="宋体" w:eastAsia="宋体" w:cs="宋体"/>
          <w:spacing w:val="15"/>
          <w:sz w:val="30"/>
          <w:szCs w:val="30"/>
        </w:rPr>
        <w:t xml:space="preserve"> </w:t>
      </w:r>
      <w:r>
        <w:rPr>
          <w:rFonts w:ascii="宋体" w:hAnsi="宋体" w:eastAsia="宋体" w:cs="宋体"/>
          <w:spacing w:val="-1"/>
          <w:sz w:val="30"/>
          <w:szCs w:val="30"/>
        </w:rPr>
        <w:t>发展。斯坦利为我们提供了帮助我们成为更好的个人和集体所必需的工</w:t>
      </w:r>
      <w:r>
        <w:rPr>
          <w:rFonts w:ascii="宋体" w:hAnsi="宋体" w:eastAsia="宋体" w:cs="宋体"/>
          <w:spacing w:val="15"/>
          <w:sz w:val="30"/>
          <w:szCs w:val="30"/>
        </w:rPr>
        <w:t xml:space="preserve"> </w:t>
      </w:r>
      <w:r>
        <w:rPr>
          <w:rFonts w:ascii="宋体" w:hAnsi="宋体" w:eastAsia="宋体" w:cs="宋体"/>
          <w:spacing w:val="-1"/>
          <w:sz w:val="30"/>
          <w:szCs w:val="30"/>
        </w:rPr>
        <w:t>具。对关心我们未来的每个人来说，这都是一本不可不读的作品。</w:t>
      </w:r>
    </w:p>
    <w:p w14:paraId="3E6BEBBA">
      <w:pPr>
        <w:spacing w:before="295" w:line="220" w:lineRule="auto"/>
        <w:jc w:val="right"/>
        <w:rPr>
          <w:rFonts w:ascii="楷体" w:hAnsi="楷体" w:eastAsia="楷体" w:cs="楷体"/>
          <w:sz w:val="30"/>
          <w:szCs w:val="30"/>
        </w:rPr>
      </w:pPr>
      <w:r>
        <w:rPr>
          <w:rFonts w:ascii="楷体" w:hAnsi="楷体" w:eastAsia="楷体" w:cs="楷体"/>
          <w:spacing w:val="-5"/>
          <w:sz w:val="30"/>
          <w:szCs w:val="30"/>
        </w:rPr>
        <w:t>——蒂姆</w:t>
      </w:r>
      <w:r>
        <w:rPr>
          <w:rFonts w:ascii="楷体" w:hAnsi="楷体" w:eastAsia="楷体" w:cs="楷体"/>
          <w:spacing w:val="-34"/>
          <w:sz w:val="30"/>
          <w:szCs w:val="30"/>
        </w:rPr>
        <w:t xml:space="preserve"> </w:t>
      </w:r>
      <w:r>
        <w:rPr>
          <w:rFonts w:ascii="楷体" w:hAnsi="楷体" w:eastAsia="楷体" w:cs="楷体"/>
          <w:spacing w:val="-5"/>
          <w:sz w:val="30"/>
          <w:szCs w:val="30"/>
        </w:rPr>
        <w:t>·瑞恩（Tim Ryan</w:t>
      </w:r>
      <w:r>
        <w:rPr>
          <w:rFonts w:ascii="楷体" w:hAnsi="楷体" w:eastAsia="楷体" w:cs="楷体"/>
          <w:spacing w:val="15"/>
          <w:sz w:val="30"/>
          <w:szCs w:val="30"/>
        </w:rPr>
        <w:t>），</w:t>
      </w:r>
      <w:r>
        <w:rPr>
          <w:rFonts w:ascii="楷体" w:hAnsi="楷体" w:eastAsia="楷体" w:cs="楷体"/>
          <w:spacing w:val="-5"/>
          <w:sz w:val="30"/>
          <w:szCs w:val="30"/>
        </w:rPr>
        <w:t>美国国会议员、《治愈美</w:t>
      </w:r>
      <w:r>
        <w:rPr>
          <w:rFonts w:ascii="楷体" w:hAnsi="楷体" w:eastAsia="楷体" w:cs="楷体"/>
          <w:spacing w:val="-6"/>
          <w:sz w:val="30"/>
          <w:szCs w:val="30"/>
        </w:rPr>
        <w:t>国》</w:t>
      </w:r>
    </w:p>
    <w:p w14:paraId="699DED8A">
      <w:pPr>
        <w:spacing w:before="2" w:line="223" w:lineRule="auto"/>
        <w:jc w:val="right"/>
        <w:rPr>
          <w:rFonts w:ascii="楷体" w:hAnsi="楷体" w:eastAsia="楷体" w:cs="楷体"/>
          <w:sz w:val="30"/>
          <w:szCs w:val="30"/>
        </w:rPr>
      </w:pPr>
      <w:r>
        <w:rPr>
          <w:rFonts w:ascii="楷体" w:hAnsi="楷体" w:eastAsia="楷体" w:cs="楷体"/>
          <w:spacing w:val="-2"/>
          <w:sz w:val="30"/>
          <w:szCs w:val="30"/>
        </w:rPr>
        <w:t>（Healing America）作者</w:t>
      </w:r>
    </w:p>
    <w:p w14:paraId="14A0CFEB">
      <w:pPr>
        <w:spacing w:line="223" w:lineRule="auto"/>
        <w:rPr>
          <w:rFonts w:ascii="楷体" w:hAnsi="楷体" w:eastAsia="楷体" w:cs="楷体"/>
          <w:sz w:val="30"/>
          <w:szCs w:val="30"/>
        </w:rPr>
        <w:sectPr>
          <w:pgSz w:w="12240" w:h="15840"/>
          <w:pgMar w:top="400" w:right="1440" w:bottom="0" w:left="1450" w:header="0" w:footer="0" w:gutter="0"/>
          <w:cols w:space="720" w:num="1"/>
        </w:sectPr>
      </w:pPr>
    </w:p>
    <w:p w14:paraId="6A134F43">
      <w:pPr>
        <w:pStyle w:val="2"/>
      </w:pPr>
    </w:p>
    <w:p w14:paraId="55B9B3AC">
      <w:pPr>
        <w:pStyle w:val="2"/>
      </w:pPr>
    </w:p>
    <w:p w14:paraId="0A85F0AD">
      <w:pPr>
        <w:pStyle w:val="2"/>
        <w:spacing w:line="241" w:lineRule="auto"/>
      </w:pPr>
    </w:p>
    <w:p w14:paraId="2D8F3402">
      <w:pPr>
        <w:pStyle w:val="2"/>
        <w:spacing w:line="241" w:lineRule="auto"/>
      </w:pPr>
    </w:p>
    <w:p w14:paraId="59632D27">
      <w:pPr>
        <w:spacing w:before="98" w:line="224" w:lineRule="auto"/>
        <w:ind w:left="3" w:right="62" w:firstLine="603"/>
        <w:rPr>
          <w:rFonts w:ascii="宋体" w:hAnsi="宋体" w:eastAsia="宋体" w:cs="宋体"/>
          <w:sz w:val="30"/>
          <w:szCs w:val="30"/>
        </w:rPr>
      </w:pPr>
      <w:r>
        <w:rPr>
          <w:rFonts w:ascii="宋体" w:hAnsi="宋体" w:eastAsia="宋体" w:cs="宋体"/>
          <w:spacing w:val="-1"/>
          <w:sz w:val="30"/>
          <w:szCs w:val="30"/>
        </w:rPr>
        <w:t>一部可靠且权威的作品。斯坦利博士是唯一有资格向我们传达这一</w:t>
      </w:r>
      <w:r>
        <w:rPr>
          <w:rFonts w:ascii="宋体" w:hAnsi="宋体" w:eastAsia="宋体" w:cs="宋体"/>
          <w:spacing w:val="11"/>
          <w:sz w:val="30"/>
          <w:szCs w:val="30"/>
        </w:rPr>
        <w:t xml:space="preserve"> </w:t>
      </w:r>
      <w:r>
        <w:rPr>
          <w:rFonts w:ascii="宋体" w:hAnsi="宋体" w:eastAsia="宋体" w:cs="宋体"/>
          <w:spacing w:val="-1"/>
          <w:sz w:val="30"/>
          <w:szCs w:val="30"/>
        </w:rPr>
        <w:t>重要信息的人，她用平易近人且引人入胜的方式做到了这一点。</w:t>
      </w:r>
    </w:p>
    <w:p w14:paraId="339133EA">
      <w:pPr>
        <w:spacing w:before="291" w:line="222" w:lineRule="auto"/>
        <w:ind w:left="662" w:right="2" w:firstLine="138"/>
        <w:jc w:val="right"/>
        <w:rPr>
          <w:rFonts w:ascii="楷体" w:hAnsi="楷体" w:eastAsia="楷体" w:cs="楷体"/>
          <w:sz w:val="30"/>
          <w:szCs w:val="30"/>
        </w:rPr>
      </w:pPr>
      <w:r>
        <w:rPr>
          <w:rFonts w:ascii="楷体" w:hAnsi="楷体" w:eastAsia="楷体" w:cs="楷体"/>
          <w:spacing w:val="-5"/>
          <w:sz w:val="30"/>
          <w:szCs w:val="30"/>
        </w:rPr>
        <w:t>——贾德森</w:t>
      </w:r>
      <w:r>
        <w:rPr>
          <w:rFonts w:ascii="楷体" w:hAnsi="楷体" w:eastAsia="楷体" w:cs="楷体"/>
          <w:spacing w:val="-36"/>
          <w:sz w:val="30"/>
          <w:szCs w:val="30"/>
        </w:rPr>
        <w:t xml:space="preserve"> </w:t>
      </w:r>
      <w:r>
        <w:rPr>
          <w:rFonts w:ascii="楷体" w:hAnsi="楷体" w:eastAsia="楷体" w:cs="楷体"/>
          <w:spacing w:val="-5"/>
          <w:sz w:val="30"/>
          <w:szCs w:val="30"/>
        </w:rPr>
        <w:t>·布鲁尔（Judson Brewer</w:t>
      </w:r>
      <w:r>
        <w:rPr>
          <w:rFonts w:ascii="楷体" w:hAnsi="楷体" w:eastAsia="楷体" w:cs="楷体"/>
          <w:spacing w:val="26"/>
          <w:sz w:val="30"/>
          <w:szCs w:val="30"/>
        </w:rPr>
        <w:t>），</w:t>
      </w:r>
      <w:r>
        <w:rPr>
          <w:rFonts w:ascii="楷体" w:hAnsi="楷体" w:eastAsia="楷体" w:cs="楷体"/>
          <w:spacing w:val="-5"/>
          <w:sz w:val="30"/>
          <w:szCs w:val="30"/>
        </w:rPr>
        <w:t>医学博士、《渴</w:t>
      </w:r>
      <w:r>
        <w:rPr>
          <w:rFonts w:ascii="楷体" w:hAnsi="楷体" w:eastAsia="楷体" w:cs="楷体"/>
          <w:spacing w:val="-6"/>
          <w:sz w:val="30"/>
          <w:szCs w:val="30"/>
        </w:rPr>
        <w:t>望的心</w:t>
      </w:r>
      <w:r>
        <w:rPr>
          <w:rFonts w:ascii="楷体" w:hAnsi="楷体" w:eastAsia="楷体" w:cs="楷体"/>
          <w:sz w:val="30"/>
          <w:szCs w:val="30"/>
        </w:rPr>
        <w:t xml:space="preserve"> 灵》（The Craving Mind）作者、布</w:t>
      </w:r>
      <w:r>
        <w:rPr>
          <w:rFonts w:ascii="楷体" w:hAnsi="楷体" w:eastAsia="楷体" w:cs="楷体"/>
          <w:spacing w:val="-1"/>
          <w:sz w:val="30"/>
          <w:szCs w:val="30"/>
        </w:rPr>
        <w:t>朗大学正念中心研究与创新部</w:t>
      </w:r>
      <w:r>
        <w:rPr>
          <w:rFonts w:ascii="楷体" w:hAnsi="楷体" w:eastAsia="楷体" w:cs="楷体"/>
          <w:sz w:val="30"/>
          <w:szCs w:val="30"/>
        </w:rPr>
        <w:t xml:space="preserve"> </w:t>
      </w:r>
      <w:r>
        <w:rPr>
          <w:rFonts w:ascii="楷体" w:hAnsi="楷体" w:eastAsia="楷体" w:cs="楷体"/>
          <w:spacing w:val="-2"/>
          <w:sz w:val="30"/>
          <w:szCs w:val="30"/>
        </w:rPr>
        <w:t>（Brown University's Mindfu</w:t>
      </w:r>
      <w:r>
        <w:rPr>
          <w:rFonts w:ascii="楷体" w:hAnsi="楷体" w:eastAsia="楷体" w:cs="楷体"/>
          <w:spacing w:val="-88"/>
          <w:sz w:val="30"/>
          <w:szCs w:val="30"/>
        </w:rPr>
        <w:t xml:space="preserve"> </w:t>
      </w:r>
      <w:r>
        <w:rPr>
          <w:rFonts w:ascii="楷体" w:hAnsi="楷体" w:eastAsia="楷体" w:cs="楷体"/>
          <w:spacing w:val="-2"/>
          <w:sz w:val="30"/>
          <w:szCs w:val="30"/>
        </w:rPr>
        <w:t>llness Center, Researc</w:t>
      </w:r>
      <w:r>
        <w:rPr>
          <w:rFonts w:ascii="楷体" w:hAnsi="楷体" w:eastAsia="楷体" w:cs="楷体"/>
          <w:spacing w:val="-3"/>
          <w:sz w:val="30"/>
          <w:szCs w:val="30"/>
        </w:rPr>
        <w:t>h</w:t>
      </w:r>
      <w:r>
        <w:rPr>
          <w:rFonts w:ascii="楷体" w:hAnsi="楷体" w:eastAsia="楷体" w:cs="楷体"/>
          <w:spacing w:val="13"/>
          <w:sz w:val="30"/>
          <w:szCs w:val="30"/>
        </w:rPr>
        <w:t xml:space="preserve"> </w:t>
      </w:r>
      <w:r>
        <w:rPr>
          <w:rFonts w:ascii="楷体" w:hAnsi="楷体" w:eastAsia="楷体" w:cs="楷体"/>
          <w:spacing w:val="-3"/>
          <w:sz w:val="30"/>
          <w:szCs w:val="30"/>
        </w:rPr>
        <w:t>and</w:t>
      </w:r>
    </w:p>
    <w:p w14:paraId="5E4A5FF3">
      <w:pPr>
        <w:spacing w:before="1" w:line="233" w:lineRule="auto"/>
        <w:ind w:right="2"/>
        <w:jc w:val="right"/>
        <w:rPr>
          <w:rFonts w:ascii="楷体" w:hAnsi="楷体" w:eastAsia="楷体" w:cs="楷体"/>
          <w:sz w:val="30"/>
          <w:szCs w:val="30"/>
        </w:rPr>
      </w:pPr>
      <w:r>
        <w:rPr>
          <w:rFonts w:ascii="楷体" w:hAnsi="楷体" w:eastAsia="楷体" w:cs="楷体"/>
          <w:spacing w:val="-5"/>
          <w:sz w:val="30"/>
          <w:szCs w:val="30"/>
        </w:rPr>
        <w:t>Innovation）主任</w:t>
      </w:r>
    </w:p>
    <w:p w14:paraId="2FEE4E7E">
      <w:pPr>
        <w:spacing w:before="282" w:line="222" w:lineRule="auto"/>
        <w:ind w:left="2" w:right="62" w:firstLine="602"/>
        <w:jc w:val="both"/>
        <w:rPr>
          <w:rFonts w:ascii="宋体" w:hAnsi="宋体" w:eastAsia="宋体" w:cs="宋体"/>
          <w:sz w:val="30"/>
          <w:szCs w:val="30"/>
        </w:rPr>
      </w:pPr>
      <w:r>
        <w:rPr>
          <w:rFonts w:ascii="宋体" w:hAnsi="宋体" w:eastAsia="宋体" w:cs="宋体"/>
          <w:spacing w:val="-1"/>
          <w:sz w:val="30"/>
          <w:szCs w:val="30"/>
        </w:rPr>
        <w:t>美国疯狂的文化给我们制造了创伤和压力，限制了我们过上充实而</w:t>
      </w:r>
      <w:r>
        <w:rPr>
          <w:rFonts w:ascii="宋体" w:hAnsi="宋体" w:eastAsia="宋体" w:cs="宋体"/>
          <w:spacing w:val="13"/>
          <w:sz w:val="30"/>
          <w:szCs w:val="30"/>
        </w:rPr>
        <w:t xml:space="preserve"> </w:t>
      </w:r>
      <w:r>
        <w:rPr>
          <w:rFonts w:ascii="宋体" w:hAnsi="宋体" w:eastAsia="宋体" w:cs="宋体"/>
          <w:spacing w:val="-1"/>
          <w:sz w:val="30"/>
          <w:szCs w:val="30"/>
        </w:rPr>
        <w:t>健康的生活的能力。《心理韧性》是一本有关我们受到冲击的生理问题</w:t>
      </w:r>
      <w:r>
        <w:rPr>
          <w:rFonts w:ascii="宋体" w:hAnsi="宋体" w:eastAsia="宋体" w:cs="宋体"/>
          <w:spacing w:val="18"/>
          <w:sz w:val="30"/>
          <w:szCs w:val="30"/>
        </w:rPr>
        <w:t xml:space="preserve"> </w:t>
      </w:r>
      <w:r>
        <w:rPr>
          <w:rFonts w:ascii="宋体" w:hAnsi="宋体" w:eastAsia="宋体" w:cs="宋体"/>
          <w:spacing w:val="-1"/>
          <w:sz w:val="30"/>
          <w:szCs w:val="30"/>
        </w:rPr>
        <w:t>的指南，也为我们提供了经过时间考验的、通过意识和注意力使我们重</w:t>
      </w:r>
      <w:r>
        <w:rPr>
          <w:rFonts w:ascii="宋体" w:hAnsi="宋体" w:eastAsia="宋体" w:cs="宋体"/>
          <w:spacing w:val="18"/>
          <w:sz w:val="30"/>
          <w:szCs w:val="30"/>
        </w:rPr>
        <w:t xml:space="preserve"> </w:t>
      </w:r>
      <w:r>
        <w:rPr>
          <w:rFonts w:ascii="宋体" w:hAnsi="宋体" w:eastAsia="宋体" w:cs="宋体"/>
          <w:spacing w:val="-1"/>
          <w:sz w:val="30"/>
          <w:szCs w:val="30"/>
        </w:rPr>
        <w:t>新控制自身生理机能的方法。</w:t>
      </w:r>
    </w:p>
    <w:p w14:paraId="29F5EA6E">
      <w:pPr>
        <w:spacing w:before="292" w:line="222" w:lineRule="auto"/>
        <w:ind w:left="807" w:right="2" w:firstLine="743"/>
        <w:rPr>
          <w:rFonts w:ascii="楷体" w:hAnsi="楷体" w:eastAsia="楷体" w:cs="楷体"/>
          <w:sz w:val="30"/>
          <w:szCs w:val="30"/>
        </w:rPr>
      </w:pPr>
      <w:r>
        <w:rPr>
          <w:rFonts w:ascii="楷体" w:hAnsi="楷体" w:eastAsia="楷体" w:cs="楷体"/>
          <w:spacing w:val="-16"/>
          <w:sz w:val="30"/>
          <w:szCs w:val="30"/>
        </w:rPr>
        <w:t>——加博尔</w:t>
      </w:r>
      <w:r>
        <w:rPr>
          <w:rFonts w:ascii="楷体" w:hAnsi="楷体" w:eastAsia="楷体" w:cs="楷体"/>
          <w:spacing w:val="-28"/>
          <w:sz w:val="30"/>
          <w:szCs w:val="30"/>
        </w:rPr>
        <w:t xml:space="preserve"> </w:t>
      </w:r>
      <w:r>
        <w:rPr>
          <w:rFonts w:ascii="楷体" w:hAnsi="楷体" w:eastAsia="楷体" w:cs="楷体"/>
          <w:spacing w:val="-16"/>
          <w:sz w:val="30"/>
          <w:szCs w:val="30"/>
        </w:rPr>
        <w:t>·</w:t>
      </w:r>
      <w:r>
        <w:rPr>
          <w:rFonts w:ascii="楷体" w:hAnsi="楷体" w:eastAsia="楷体" w:cs="楷体"/>
          <w:spacing w:val="-123"/>
          <w:sz w:val="30"/>
          <w:szCs w:val="30"/>
        </w:rPr>
        <w:t xml:space="preserve"> </w:t>
      </w:r>
      <w:r>
        <w:rPr>
          <w:rFonts w:ascii="楷体" w:hAnsi="楷体" w:eastAsia="楷体" w:cs="楷体"/>
          <w:spacing w:val="-16"/>
          <w:sz w:val="30"/>
          <w:szCs w:val="30"/>
        </w:rPr>
        <w:t>马特（G</w:t>
      </w:r>
      <w:r>
        <w:rPr>
          <w:rFonts w:ascii="楷体" w:hAnsi="楷体" w:eastAsia="楷体" w:cs="楷体"/>
          <w:spacing w:val="-15"/>
          <w:sz w:val="30"/>
          <w:szCs w:val="30"/>
        </w:rPr>
        <w:t>abor Mat</w:t>
      </w:r>
      <w:r>
        <w:rPr>
          <w:rFonts w:ascii="楷体" w:hAnsi="楷体" w:eastAsia="楷体" w:cs="楷体"/>
          <w:spacing w:val="-68"/>
          <w:sz w:val="30"/>
          <w:szCs w:val="30"/>
        </w:rPr>
        <w:t xml:space="preserve"> </w:t>
      </w:r>
      <w:r>
        <w:rPr>
          <w:rFonts w:ascii="楷体" w:hAnsi="楷体" w:eastAsia="楷体" w:cs="楷体"/>
          <w:spacing w:val="-15"/>
          <w:sz w:val="30"/>
          <w:szCs w:val="30"/>
        </w:rPr>
        <w:t>é</w:t>
      </w:r>
      <w:r>
        <w:rPr>
          <w:rFonts w:ascii="楷体" w:hAnsi="楷体" w:eastAsia="楷体" w:cs="楷体"/>
          <w:spacing w:val="34"/>
          <w:sz w:val="30"/>
          <w:szCs w:val="30"/>
        </w:rPr>
        <w:t xml:space="preserve"> </w:t>
      </w:r>
      <w:r>
        <w:rPr>
          <w:rFonts w:ascii="楷体" w:hAnsi="楷体" w:eastAsia="楷体" w:cs="楷体"/>
          <w:spacing w:val="-15"/>
          <w:sz w:val="30"/>
          <w:szCs w:val="30"/>
        </w:rPr>
        <w:t>)</w:t>
      </w:r>
      <w:r>
        <w:rPr>
          <w:rFonts w:ascii="楷体" w:hAnsi="楷体" w:eastAsia="楷体" w:cs="楷体"/>
          <w:spacing w:val="63"/>
          <w:sz w:val="30"/>
          <w:szCs w:val="30"/>
        </w:rPr>
        <w:t xml:space="preserve"> </w:t>
      </w:r>
      <w:r>
        <w:rPr>
          <w:rFonts w:ascii="楷体" w:hAnsi="楷体" w:eastAsia="楷体" w:cs="楷体"/>
          <w:spacing w:val="-15"/>
          <w:sz w:val="30"/>
          <w:szCs w:val="30"/>
        </w:rPr>
        <w:t>,  医学博士，《当身</w:t>
      </w:r>
      <w:r>
        <w:rPr>
          <w:rFonts w:ascii="楷体" w:hAnsi="楷体" w:eastAsia="楷体" w:cs="楷体"/>
          <w:spacing w:val="-5"/>
          <w:sz w:val="30"/>
          <w:szCs w:val="30"/>
        </w:rPr>
        <w:t>体</w:t>
      </w:r>
      <w:r>
        <w:rPr>
          <w:rFonts w:ascii="楷体" w:hAnsi="楷体" w:eastAsia="楷体" w:cs="楷体"/>
          <w:spacing w:val="1"/>
          <w:sz w:val="30"/>
          <w:szCs w:val="30"/>
        </w:rPr>
        <w:t xml:space="preserve"> </w:t>
      </w:r>
      <w:r>
        <w:rPr>
          <w:rFonts w:ascii="楷体" w:hAnsi="楷体" w:eastAsia="楷体" w:cs="楷体"/>
          <w:spacing w:val="-3"/>
          <w:sz w:val="30"/>
          <w:szCs w:val="30"/>
        </w:rPr>
        <w:t>说“不</w:t>
      </w:r>
      <w:r>
        <w:rPr>
          <w:rFonts w:ascii="楷体" w:hAnsi="楷体" w:eastAsia="楷体" w:cs="楷体"/>
          <w:spacing w:val="-110"/>
          <w:sz w:val="30"/>
          <w:szCs w:val="30"/>
        </w:rPr>
        <w:t xml:space="preserve"> </w:t>
      </w:r>
      <w:r>
        <w:rPr>
          <w:rFonts w:ascii="楷体" w:hAnsi="楷体" w:eastAsia="楷体" w:cs="楷体"/>
          <w:spacing w:val="-3"/>
          <w:sz w:val="30"/>
          <w:szCs w:val="30"/>
        </w:rPr>
        <w:t xml:space="preserve">”的时候》（When Body </w:t>
      </w:r>
      <w:r>
        <w:rPr>
          <w:rFonts w:ascii="楷体" w:hAnsi="楷体" w:eastAsia="楷体" w:cs="楷体"/>
          <w:spacing w:val="-4"/>
          <w:sz w:val="30"/>
          <w:szCs w:val="30"/>
        </w:rPr>
        <w:t>Says No）和《饿鬼道》（</w:t>
      </w:r>
      <w:r>
        <w:rPr>
          <w:rFonts w:ascii="楷体" w:hAnsi="楷体" w:eastAsia="楷体" w:cs="楷体"/>
          <w:spacing w:val="-57"/>
          <w:sz w:val="30"/>
          <w:szCs w:val="30"/>
        </w:rPr>
        <w:t xml:space="preserve"> </w:t>
      </w:r>
      <w:r>
        <w:rPr>
          <w:rFonts w:ascii="楷体" w:hAnsi="楷体" w:eastAsia="楷体" w:cs="楷体"/>
          <w:spacing w:val="-4"/>
          <w:sz w:val="30"/>
          <w:szCs w:val="30"/>
        </w:rPr>
        <w:t>In the</w:t>
      </w:r>
    </w:p>
    <w:p w14:paraId="16922D96">
      <w:pPr>
        <w:spacing w:line="223" w:lineRule="auto"/>
        <w:ind w:right="2"/>
        <w:jc w:val="right"/>
        <w:rPr>
          <w:rFonts w:ascii="楷体" w:hAnsi="楷体" w:eastAsia="楷体" w:cs="楷体"/>
          <w:sz w:val="30"/>
          <w:szCs w:val="30"/>
        </w:rPr>
      </w:pPr>
      <w:r>
        <w:rPr>
          <w:rFonts w:ascii="楷体" w:hAnsi="楷体" w:eastAsia="楷体" w:cs="楷体"/>
          <w:spacing w:val="-1"/>
          <w:sz w:val="30"/>
          <w:szCs w:val="30"/>
        </w:rPr>
        <w:t>Realm of Hungry</w:t>
      </w:r>
      <w:r>
        <w:rPr>
          <w:rFonts w:ascii="楷体" w:hAnsi="楷体" w:eastAsia="楷体" w:cs="楷体"/>
          <w:spacing w:val="10"/>
          <w:sz w:val="30"/>
          <w:szCs w:val="30"/>
        </w:rPr>
        <w:t xml:space="preserve"> </w:t>
      </w:r>
      <w:r>
        <w:rPr>
          <w:rFonts w:ascii="楷体" w:hAnsi="楷体" w:eastAsia="楷体" w:cs="楷体"/>
          <w:spacing w:val="-1"/>
          <w:sz w:val="30"/>
          <w:szCs w:val="30"/>
        </w:rPr>
        <w:t>Ghosts）作者</w:t>
      </w:r>
    </w:p>
    <w:p w14:paraId="62C03C90">
      <w:pPr>
        <w:spacing w:before="297" w:line="219" w:lineRule="auto"/>
        <w:ind w:left="603"/>
        <w:rPr>
          <w:rFonts w:ascii="宋体" w:hAnsi="宋体" w:eastAsia="宋体" w:cs="宋体"/>
          <w:sz w:val="30"/>
          <w:szCs w:val="30"/>
        </w:rPr>
      </w:pPr>
      <w:r>
        <w:rPr>
          <w:rFonts w:ascii="宋体" w:hAnsi="宋体" w:eastAsia="宋体" w:cs="宋体"/>
          <w:spacing w:val="-1"/>
          <w:sz w:val="30"/>
          <w:szCs w:val="30"/>
        </w:rPr>
        <w:t>这部作品具有开创性，是一本友好的、令人振奋的、充满希望的</w:t>
      </w:r>
    </w:p>
    <w:p w14:paraId="1C031E6F">
      <w:pPr>
        <w:spacing w:before="6" w:line="222" w:lineRule="auto"/>
        <w:ind w:right="62" w:firstLine="8"/>
        <w:rPr>
          <w:rFonts w:ascii="宋体" w:hAnsi="宋体" w:eastAsia="宋体" w:cs="宋体"/>
          <w:sz w:val="30"/>
          <w:szCs w:val="30"/>
        </w:rPr>
      </w:pPr>
      <w:r>
        <w:rPr>
          <w:rFonts w:ascii="宋体" w:hAnsi="宋体" w:eastAsia="宋体" w:cs="宋体"/>
          <w:spacing w:val="-1"/>
          <w:sz w:val="30"/>
          <w:szCs w:val="30"/>
        </w:rPr>
        <w:t>书，它融合了真实的故事和科学原理，就压力和创伤提供了一个令人兴</w:t>
      </w:r>
      <w:r>
        <w:rPr>
          <w:rFonts w:ascii="宋体" w:hAnsi="宋体" w:eastAsia="宋体" w:cs="宋体"/>
          <w:spacing w:val="12"/>
          <w:sz w:val="30"/>
          <w:szCs w:val="30"/>
        </w:rPr>
        <w:t xml:space="preserve"> </w:t>
      </w:r>
      <w:r>
        <w:rPr>
          <w:rFonts w:ascii="宋体" w:hAnsi="宋体" w:eastAsia="宋体" w:cs="宋体"/>
          <w:sz w:val="30"/>
          <w:szCs w:val="30"/>
        </w:rPr>
        <w:t>奋的新视角。它认为我们通常没有认识到，因</w:t>
      </w:r>
      <w:r>
        <w:rPr>
          <w:rFonts w:ascii="宋体" w:hAnsi="宋体" w:eastAsia="宋体" w:cs="宋体"/>
          <w:spacing w:val="-1"/>
          <w:sz w:val="30"/>
          <w:szCs w:val="30"/>
        </w:rPr>
        <w:t>此也会忽视这种考验带来</w:t>
      </w:r>
      <w:r>
        <w:rPr>
          <w:rFonts w:ascii="宋体" w:hAnsi="宋体" w:eastAsia="宋体" w:cs="宋体"/>
          <w:sz w:val="30"/>
          <w:szCs w:val="30"/>
        </w:rPr>
        <w:t xml:space="preserve"> 的影响。斯坦利向读者传授了如何将先天的条</w:t>
      </w:r>
      <w:r>
        <w:rPr>
          <w:rFonts w:ascii="宋体" w:hAnsi="宋体" w:eastAsia="宋体" w:cs="宋体"/>
          <w:spacing w:val="-1"/>
          <w:sz w:val="30"/>
          <w:szCs w:val="30"/>
        </w:rPr>
        <w:t>件反射转化成全新的适应</w:t>
      </w:r>
      <w:r>
        <w:rPr>
          <w:rFonts w:ascii="宋体" w:hAnsi="宋体" w:eastAsia="宋体" w:cs="宋体"/>
          <w:sz w:val="30"/>
          <w:szCs w:val="30"/>
        </w:rPr>
        <w:t xml:space="preserve"> 策略，这些策略可以增强注意力，提高业绩表</w:t>
      </w:r>
      <w:r>
        <w:rPr>
          <w:rFonts w:ascii="宋体" w:hAnsi="宋体" w:eastAsia="宋体" w:cs="宋体"/>
          <w:spacing w:val="-1"/>
          <w:sz w:val="30"/>
          <w:szCs w:val="30"/>
        </w:rPr>
        <w:t>现，治愈身心。结合自上</w:t>
      </w:r>
      <w:r>
        <w:rPr>
          <w:rFonts w:ascii="宋体" w:hAnsi="宋体" w:eastAsia="宋体" w:cs="宋体"/>
          <w:sz w:val="30"/>
          <w:szCs w:val="30"/>
        </w:rPr>
        <w:t xml:space="preserve"> 而下和自下而上的调节方式，我们可以拓宽个</w:t>
      </w:r>
      <w:r>
        <w:rPr>
          <w:rFonts w:ascii="宋体" w:hAnsi="宋体" w:eastAsia="宋体" w:cs="宋体"/>
          <w:spacing w:val="-1"/>
          <w:sz w:val="30"/>
          <w:szCs w:val="30"/>
        </w:rPr>
        <w:t>人和集体的耐受窗，同时</w:t>
      </w:r>
      <w:r>
        <w:rPr>
          <w:rFonts w:ascii="宋体" w:hAnsi="宋体" w:eastAsia="宋体" w:cs="宋体"/>
          <w:sz w:val="30"/>
          <w:szCs w:val="30"/>
        </w:rPr>
        <w:t xml:space="preserve"> </w:t>
      </w:r>
      <w:r>
        <w:rPr>
          <w:rFonts w:ascii="宋体" w:hAnsi="宋体" w:eastAsia="宋体" w:cs="宋体"/>
          <w:spacing w:val="-1"/>
          <w:sz w:val="30"/>
          <w:szCs w:val="30"/>
        </w:rPr>
        <w:t>将人性最美好的一面展现出来。</w:t>
      </w:r>
    </w:p>
    <w:p w14:paraId="0C7821E1">
      <w:pPr>
        <w:spacing w:before="295" w:line="222" w:lineRule="auto"/>
        <w:ind w:left="2481" w:hanging="1681"/>
        <w:rPr>
          <w:rFonts w:ascii="楷体" w:hAnsi="楷体" w:eastAsia="楷体" w:cs="楷体"/>
          <w:sz w:val="30"/>
          <w:szCs w:val="30"/>
        </w:rPr>
      </w:pPr>
      <w:r>
        <w:rPr>
          <w:rFonts w:ascii="楷体" w:hAnsi="楷体" w:eastAsia="楷体" w:cs="楷体"/>
          <w:spacing w:val="-4"/>
          <w:sz w:val="30"/>
          <w:szCs w:val="30"/>
        </w:rPr>
        <w:t>——帕特</w:t>
      </w:r>
      <w:r>
        <w:rPr>
          <w:rFonts w:ascii="楷体" w:hAnsi="楷体" w:eastAsia="楷体" w:cs="楷体"/>
          <w:spacing w:val="-19"/>
          <w:sz w:val="30"/>
          <w:szCs w:val="30"/>
        </w:rPr>
        <w:t xml:space="preserve"> </w:t>
      </w:r>
      <w:r>
        <w:rPr>
          <w:rFonts w:ascii="楷体" w:hAnsi="楷体" w:eastAsia="楷体" w:cs="楷体"/>
          <w:spacing w:val="-4"/>
          <w:sz w:val="30"/>
          <w:szCs w:val="30"/>
        </w:rPr>
        <w:t>·奥格登（Pat Ogden）博士，感觉运动心理治疗研究院</w:t>
      </w:r>
      <w:r>
        <w:rPr>
          <w:rFonts w:ascii="楷体" w:hAnsi="楷体" w:eastAsia="楷体" w:cs="楷体"/>
          <w:sz w:val="30"/>
          <w:szCs w:val="30"/>
        </w:rPr>
        <w:t xml:space="preserve"> </w:t>
      </w:r>
      <w:r>
        <w:rPr>
          <w:rFonts w:ascii="楷体" w:hAnsi="楷体" w:eastAsia="楷体" w:cs="楷体"/>
          <w:spacing w:val="-5"/>
          <w:sz w:val="30"/>
          <w:szCs w:val="30"/>
        </w:rPr>
        <w:t>（Senso</w:t>
      </w:r>
      <w:r>
        <w:rPr>
          <w:rFonts w:ascii="楷体" w:hAnsi="楷体" w:eastAsia="楷体" w:cs="楷体"/>
          <w:spacing w:val="-4"/>
          <w:sz w:val="30"/>
          <w:szCs w:val="30"/>
        </w:rPr>
        <w:t>r</w:t>
      </w:r>
      <w:r>
        <w:rPr>
          <w:rFonts w:ascii="楷体" w:hAnsi="楷体" w:eastAsia="楷体" w:cs="楷体"/>
          <w:spacing w:val="-80"/>
          <w:sz w:val="30"/>
          <w:szCs w:val="30"/>
        </w:rPr>
        <w:t xml:space="preserve"> </w:t>
      </w:r>
      <w:r>
        <w:rPr>
          <w:rFonts w:ascii="楷体" w:hAnsi="楷体" w:eastAsia="楷体" w:cs="楷体"/>
          <w:spacing w:val="-4"/>
          <w:sz w:val="30"/>
          <w:szCs w:val="30"/>
        </w:rPr>
        <w:t>imotor Psychotherapy</w:t>
      </w:r>
      <w:r>
        <w:rPr>
          <w:rFonts w:ascii="楷体" w:hAnsi="楷体" w:eastAsia="楷体" w:cs="楷体"/>
          <w:spacing w:val="59"/>
          <w:sz w:val="30"/>
          <w:szCs w:val="30"/>
        </w:rPr>
        <w:t xml:space="preserve"> </w:t>
      </w:r>
      <w:r>
        <w:rPr>
          <w:rFonts w:ascii="楷体" w:hAnsi="楷体" w:eastAsia="楷体" w:cs="楷体"/>
          <w:spacing w:val="-4"/>
          <w:sz w:val="30"/>
          <w:szCs w:val="30"/>
        </w:rPr>
        <w:t>Institute）创始</w:t>
      </w:r>
      <w:r>
        <w:rPr>
          <w:rFonts w:ascii="楷体" w:hAnsi="楷体" w:eastAsia="楷体" w:cs="楷体"/>
          <w:spacing w:val="2"/>
          <w:sz w:val="30"/>
          <w:szCs w:val="30"/>
        </w:rPr>
        <w:t>人</w:t>
      </w:r>
    </w:p>
    <w:p w14:paraId="129EE002">
      <w:pPr>
        <w:spacing w:before="295" w:line="222" w:lineRule="auto"/>
        <w:ind w:left="10" w:right="62" w:firstLine="590"/>
        <w:rPr>
          <w:rFonts w:ascii="宋体" w:hAnsi="宋体" w:eastAsia="宋体" w:cs="宋体"/>
          <w:sz w:val="30"/>
          <w:szCs w:val="30"/>
        </w:rPr>
      </w:pPr>
      <w:r>
        <w:rPr>
          <w:rFonts w:ascii="宋体" w:hAnsi="宋体" w:eastAsia="宋体" w:cs="宋体"/>
          <w:spacing w:val="-1"/>
          <w:sz w:val="30"/>
          <w:szCs w:val="30"/>
        </w:rPr>
        <w:t>在美国文化所产生的压力和创伤带来很高的生理、心理和社会成本</w:t>
      </w:r>
      <w:r>
        <w:rPr>
          <w:rFonts w:ascii="宋体" w:hAnsi="宋体" w:eastAsia="宋体" w:cs="宋体"/>
          <w:spacing w:val="17"/>
          <w:sz w:val="30"/>
          <w:szCs w:val="30"/>
        </w:rPr>
        <w:t xml:space="preserve"> </w:t>
      </w:r>
      <w:r>
        <w:rPr>
          <w:rFonts w:ascii="宋体" w:hAnsi="宋体" w:eastAsia="宋体" w:cs="宋体"/>
          <w:spacing w:val="-1"/>
          <w:sz w:val="30"/>
          <w:szCs w:val="30"/>
        </w:rPr>
        <w:t>时，斯坦利在她这本开创性的著作中为我们提供了关于这些现象是如何</w:t>
      </w:r>
      <w:r>
        <w:rPr>
          <w:rFonts w:ascii="宋体" w:hAnsi="宋体" w:eastAsia="宋体" w:cs="宋体"/>
          <w:spacing w:val="10"/>
          <w:sz w:val="30"/>
          <w:szCs w:val="30"/>
        </w:rPr>
        <w:t xml:space="preserve"> </w:t>
      </w:r>
      <w:r>
        <w:rPr>
          <w:rFonts w:ascii="宋体" w:hAnsi="宋体" w:eastAsia="宋体" w:cs="宋体"/>
          <w:spacing w:val="-1"/>
          <w:sz w:val="30"/>
          <w:szCs w:val="30"/>
        </w:rPr>
        <w:t>紧密地联系在一起，以及我们该如何疗愈它们的全新且非常必要的见</w:t>
      </w:r>
    </w:p>
    <w:p w14:paraId="3889024C">
      <w:pPr>
        <w:spacing w:before="1" w:line="218" w:lineRule="auto"/>
        <w:ind w:left="1"/>
        <w:rPr>
          <w:rFonts w:ascii="宋体" w:hAnsi="宋体" w:eastAsia="宋体" w:cs="宋体"/>
          <w:sz w:val="30"/>
          <w:szCs w:val="30"/>
        </w:rPr>
      </w:pPr>
      <w:r>
        <w:rPr>
          <w:rFonts w:ascii="宋体" w:hAnsi="宋体" w:eastAsia="宋体" w:cs="宋体"/>
          <w:spacing w:val="-1"/>
          <w:sz w:val="30"/>
          <w:szCs w:val="30"/>
        </w:rPr>
        <w:t>解。对任何以帮助他人疗愈为职业的人来说，这都是一本必读之书。</w:t>
      </w:r>
    </w:p>
    <w:p w14:paraId="6FAF77A9">
      <w:pPr>
        <w:spacing w:before="304" w:line="221" w:lineRule="auto"/>
        <w:ind w:left="217" w:right="2" w:firstLine="733"/>
        <w:rPr>
          <w:rFonts w:ascii="楷体" w:hAnsi="楷体" w:eastAsia="楷体" w:cs="楷体"/>
          <w:sz w:val="30"/>
          <w:szCs w:val="30"/>
        </w:rPr>
      </w:pPr>
      <w:r>
        <w:rPr>
          <w:rFonts w:ascii="楷体" w:hAnsi="楷体" w:eastAsia="楷体" w:cs="楷体"/>
          <w:spacing w:val="-3"/>
          <w:sz w:val="30"/>
          <w:szCs w:val="30"/>
        </w:rPr>
        <w:t>——理查德</w:t>
      </w:r>
      <w:r>
        <w:rPr>
          <w:rFonts w:ascii="楷体" w:hAnsi="楷体" w:eastAsia="楷体" w:cs="楷体"/>
          <w:spacing w:val="-31"/>
          <w:sz w:val="30"/>
          <w:szCs w:val="30"/>
        </w:rPr>
        <w:t xml:space="preserve"> </w:t>
      </w:r>
      <w:r>
        <w:rPr>
          <w:rFonts w:ascii="楷体" w:hAnsi="楷体" w:eastAsia="楷体" w:cs="楷体"/>
          <w:spacing w:val="-3"/>
          <w:sz w:val="30"/>
          <w:szCs w:val="30"/>
        </w:rPr>
        <w:t>·斯特罗奇-赫克勒（Richard Strozzi-Heckler）博</w:t>
      </w:r>
      <w:r>
        <w:rPr>
          <w:rFonts w:ascii="楷体" w:hAnsi="楷体" w:eastAsia="楷体" w:cs="楷体"/>
          <w:sz w:val="30"/>
          <w:szCs w:val="30"/>
        </w:rPr>
        <w:t xml:space="preserve"> </w:t>
      </w:r>
      <w:r>
        <w:rPr>
          <w:rFonts w:ascii="楷体" w:hAnsi="楷体" w:eastAsia="楷体" w:cs="楷体"/>
          <w:spacing w:val="-2"/>
          <w:sz w:val="30"/>
          <w:szCs w:val="30"/>
        </w:rPr>
        <w:t>士，《寻找勇士精神》（</w:t>
      </w:r>
      <w:r>
        <w:rPr>
          <w:rFonts w:ascii="楷体" w:hAnsi="楷体" w:eastAsia="楷体" w:cs="楷体"/>
          <w:spacing w:val="-58"/>
          <w:sz w:val="30"/>
          <w:szCs w:val="30"/>
        </w:rPr>
        <w:t xml:space="preserve"> </w:t>
      </w:r>
      <w:r>
        <w:rPr>
          <w:rFonts w:ascii="楷体" w:hAnsi="楷体" w:eastAsia="楷体" w:cs="楷体"/>
          <w:spacing w:val="-2"/>
          <w:sz w:val="30"/>
          <w:szCs w:val="30"/>
        </w:rPr>
        <w:t xml:space="preserve">In Search of the </w:t>
      </w:r>
      <w:r>
        <w:rPr>
          <w:rFonts w:ascii="楷体" w:hAnsi="楷体" w:eastAsia="楷体" w:cs="楷体"/>
          <w:spacing w:val="-3"/>
          <w:sz w:val="30"/>
          <w:szCs w:val="30"/>
        </w:rPr>
        <w:t>Warrior Spirit）和《领</w:t>
      </w:r>
    </w:p>
    <w:p w14:paraId="1C50C610">
      <w:pPr>
        <w:spacing w:before="3" w:line="223" w:lineRule="auto"/>
        <w:ind w:right="2"/>
        <w:jc w:val="right"/>
        <w:rPr>
          <w:rFonts w:ascii="楷体" w:hAnsi="楷体" w:eastAsia="楷体" w:cs="楷体"/>
          <w:sz w:val="30"/>
          <w:szCs w:val="30"/>
        </w:rPr>
      </w:pPr>
      <w:r>
        <w:rPr>
          <w:rFonts w:ascii="楷体" w:hAnsi="楷体" w:eastAsia="楷体" w:cs="楷体"/>
          <w:spacing w:val="-1"/>
          <w:sz w:val="30"/>
          <w:szCs w:val="30"/>
        </w:rPr>
        <w:t>导力道场》（The Leadership Dojo）作者</w:t>
      </w:r>
    </w:p>
    <w:p w14:paraId="0CC08235">
      <w:pPr>
        <w:spacing w:line="223" w:lineRule="auto"/>
        <w:rPr>
          <w:rFonts w:ascii="楷体" w:hAnsi="楷体" w:eastAsia="楷体" w:cs="楷体"/>
          <w:sz w:val="30"/>
          <w:szCs w:val="30"/>
        </w:rPr>
        <w:sectPr>
          <w:pgSz w:w="12240" w:h="15840"/>
          <w:pgMar w:top="400" w:right="1437" w:bottom="0" w:left="1449" w:header="0" w:footer="0" w:gutter="0"/>
          <w:cols w:space="720" w:num="1"/>
        </w:sectPr>
      </w:pPr>
    </w:p>
    <w:p w14:paraId="659C1F11">
      <w:pPr>
        <w:pStyle w:val="2"/>
      </w:pPr>
    </w:p>
    <w:p w14:paraId="1E6E3C73">
      <w:pPr>
        <w:pStyle w:val="2"/>
      </w:pPr>
    </w:p>
    <w:p w14:paraId="246C77F1">
      <w:pPr>
        <w:pStyle w:val="2"/>
        <w:spacing w:line="241" w:lineRule="auto"/>
      </w:pPr>
    </w:p>
    <w:p w14:paraId="5B3F1517">
      <w:pPr>
        <w:pStyle w:val="2"/>
        <w:spacing w:line="241" w:lineRule="auto"/>
      </w:pPr>
    </w:p>
    <w:p w14:paraId="730F2F51">
      <w:pPr>
        <w:spacing w:before="97" w:line="223" w:lineRule="auto"/>
        <w:ind w:left="2" w:right="60" w:firstLine="600"/>
        <w:jc w:val="both"/>
        <w:rPr>
          <w:rFonts w:ascii="宋体" w:hAnsi="宋体" w:eastAsia="宋体" w:cs="宋体"/>
          <w:sz w:val="30"/>
          <w:szCs w:val="30"/>
        </w:rPr>
      </w:pPr>
      <w:r>
        <w:rPr>
          <w:rFonts w:ascii="宋体" w:hAnsi="宋体" w:eastAsia="宋体" w:cs="宋体"/>
          <w:spacing w:val="-1"/>
          <w:sz w:val="30"/>
          <w:szCs w:val="30"/>
        </w:rPr>
        <w:t>斯坦利博士是一名长期冥想实践者、创伤幸存者、教师，也是面向</w:t>
      </w:r>
      <w:r>
        <w:rPr>
          <w:rFonts w:ascii="宋体" w:hAnsi="宋体" w:eastAsia="宋体" w:cs="宋体"/>
          <w:spacing w:val="15"/>
          <w:sz w:val="30"/>
          <w:szCs w:val="30"/>
        </w:rPr>
        <w:t xml:space="preserve"> </w:t>
      </w:r>
      <w:r>
        <w:rPr>
          <w:rFonts w:ascii="宋体" w:hAnsi="宋体" w:eastAsia="宋体" w:cs="宋体"/>
          <w:spacing w:val="-1"/>
          <w:sz w:val="30"/>
          <w:szCs w:val="30"/>
        </w:rPr>
        <w:t>高压力、高创伤人群的正念项目和创伤疗法培训的研究者，她的《心理</w:t>
      </w:r>
      <w:r>
        <w:rPr>
          <w:rFonts w:ascii="宋体" w:hAnsi="宋体" w:eastAsia="宋体" w:cs="宋体"/>
          <w:spacing w:val="17"/>
          <w:sz w:val="30"/>
          <w:szCs w:val="30"/>
        </w:rPr>
        <w:t xml:space="preserve"> </w:t>
      </w:r>
      <w:r>
        <w:rPr>
          <w:rFonts w:ascii="宋体" w:hAnsi="宋体" w:eastAsia="宋体" w:cs="宋体"/>
          <w:spacing w:val="-1"/>
          <w:sz w:val="30"/>
          <w:szCs w:val="30"/>
        </w:rPr>
        <w:t>韧性》一书为创伤知情正念疗法这一新兴领域提供了有用且有价值的贡</w:t>
      </w:r>
      <w:r>
        <w:rPr>
          <w:rFonts w:ascii="宋体" w:hAnsi="宋体" w:eastAsia="宋体" w:cs="宋体"/>
          <w:spacing w:val="17"/>
          <w:sz w:val="30"/>
          <w:szCs w:val="30"/>
        </w:rPr>
        <w:t xml:space="preserve"> </w:t>
      </w:r>
      <w:r>
        <w:rPr>
          <w:rFonts w:ascii="宋体" w:hAnsi="宋体" w:eastAsia="宋体" w:cs="宋体"/>
          <w:spacing w:val="-7"/>
          <w:sz w:val="30"/>
          <w:szCs w:val="30"/>
        </w:rPr>
        <w:t>献。</w:t>
      </w:r>
    </w:p>
    <w:p w14:paraId="3B1D5E40">
      <w:pPr>
        <w:spacing w:before="292" w:line="222" w:lineRule="auto"/>
        <w:ind w:left="1882" w:hanging="1233"/>
        <w:rPr>
          <w:rFonts w:ascii="楷体" w:hAnsi="楷体" w:eastAsia="楷体" w:cs="楷体"/>
          <w:sz w:val="30"/>
          <w:szCs w:val="30"/>
        </w:rPr>
      </w:pPr>
      <w:r>
        <w:rPr>
          <w:rFonts w:ascii="楷体" w:hAnsi="楷体" w:eastAsia="楷体" w:cs="楷体"/>
          <w:spacing w:val="-3"/>
          <w:sz w:val="30"/>
          <w:szCs w:val="30"/>
        </w:rPr>
        <w:t>——威洛比</w:t>
      </w:r>
      <w:r>
        <w:rPr>
          <w:rFonts w:ascii="楷体" w:hAnsi="楷体" w:eastAsia="楷体" w:cs="楷体"/>
          <w:spacing w:val="-35"/>
          <w:sz w:val="30"/>
          <w:szCs w:val="30"/>
        </w:rPr>
        <w:t xml:space="preserve"> </w:t>
      </w:r>
      <w:r>
        <w:rPr>
          <w:rFonts w:ascii="楷体" w:hAnsi="楷体" w:eastAsia="楷体" w:cs="楷体"/>
          <w:spacing w:val="-3"/>
          <w:sz w:val="30"/>
          <w:szCs w:val="30"/>
        </w:rPr>
        <w:t>·布里顿（Willoughby Britton）博士，布朗大学</w:t>
      </w:r>
      <w:r>
        <w:rPr>
          <w:rFonts w:ascii="楷体" w:hAnsi="楷体" w:eastAsia="楷体" w:cs="楷体"/>
          <w:spacing w:val="-4"/>
          <w:sz w:val="30"/>
          <w:szCs w:val="30"/>
        </w:rPr>
        <w:t>医学</w:t>
      </w:r>
      <w:r>
        <w:rPr>
          <w:rFonts w:ascii="楷体" w:hAnsi="楷体" w:eastAsia="楷体" w:cs="楷体"/>
          <w:sz w:val="30"/>
          <w:szCs w:val="30"/>
        </w:rPr>
        <w:t xml:space="preserve"> </w:t>
      </w:r>
      <w:r>
        <w:rPr>
          <w:rFonts w:ascii="楷体" w:hAnsi="楷体" w:eastAsia="楷体" w:cs="楷体"/>
          <w:spacing w:val="-1"/>
          <w:sz w:val="30"/>
          <w:szCs w:val="30"/>
        </w:rPr>
        <w:t>院临床和情感神经科学实验室（Clinical and Affective</w:t>
      </w:r>
      <w:r>
        <w:rPr>
          <w:rFonts w:ascii="楷体" w:hAnsi="楷体" w:eastAsia="楷体" w:cs="楷体"/>
          <w:spacing w:val="1"/>
          <w:sz w:val="30"/>
          <w:szCs w:val="30"/>
        </w:rPr>
        <w:t xml:space="preserve"> </w:t>
      </w:r>
      <w:r>
        <w:rPr>
          <w:rFonts w:ascii="楷体" w:hAnsi="楷体" w:eastAsia="楷体" w:cs="楷体"/>
          <w:sz w:val="30"/>
          <w:szCs w:val="30"/>
        </w:rPr>
        <w:t>Neuroscience</w:t>
      </w:r>
      <w:r>
        <w:rPr>
          <w:rFonts w:ascii="楷体" w:hAnsi="楷体" w:eastAsia="楷体" w:cs="楷体"/>
          <w:spacing w:val="16"/>
          <w:sz w:val="30"/>
          <w:szCs w:val="30"/>
        </w:rPr>
        <w:t xml:space="preserve"> </w:t>
      </w:r>
      <w:r>
        <w:rPr>
          <w:rFonts w:ascii="楷体" w:hAnsi="楷体" w:eastAsia="楷体" w:cs="楷体"/>
          <w:sz w:val="30"/>
          <w:szCs w:val="30"/>
        </w:rPr>
        <w:t>Laboratory</w:t>
      </w:r>
      <w:r>
        <w:rPr>
          <w:rFonts w:ascii="楷体" w:hAnsi="楷体" w:eastAsia="楷体" w:cs="楷体"/>
          <w:spacing w:val="16"/>
          <w:sz w:val="30"/>
          <w:szCs w:val="30"/>
        </w:rPr>
        <w:t xml:space="preserve"> </w:t>
      </w:r>
      <w:r>
        <w:rPr>
          <w:rFonts w:ascii="楷体" w:hAnsi="楷体" w:eastAsia="楷体" w:cs="楷体"/>
          <w:sz w:val="30"/>
          <w:szCs w:val="30"/>
        </w:rPr>
        <w:t>at</w:t>
      </w:r>
      <w:r>
        <w:rPr>
          <w:rFonts w:ascii="楷体" w:hAnsi="楷体" w:eastAsia="楷体" w:cs="楷体"/>
          <w:spacing w:val="16"/>
          <w:sz w:val="30"/>
          <w:szCs w:val="30"/>
        </w:rPr>
        <w:t xml:space="preserve"> </w:t>
      </w:r>
      <w:r>
        <w:rPr>
          <w:rFonts w:ascii="楷体" w:hAnsi="楷体" w:eastAsia="楷体" w:cs="楷体"/>
          <w:sz w:val="30"/>
          <w:szCs w:val="30"/>
        </w:rPr>
        <w:t>Brown</w:t>
      </w:r>
      <w:r>
        <w:rPr>
          <w:rFonts w:ascii="楷体" w:hAnsi="楷体" w:eastAsia="楷体" w:cs="楷体"/>
          <w:spacing w:val="16"/>
          <w:sz w:val="30"/>
          <w:szCs w:val="30"/>
        </w:rPr>
        <w:t xml:space="preserve"> </w:t>
      </w:r>
      <w:r>
        <w:rPr>
          <w:rFonts w:ascii="楷体" w:hAnsi="楷体" w:eastAsia="楷体" w:cs="楷体"/>
          <w:sz w:val="30"/>
          <w:szCs w:val="30"/>
        </w:rPr>
        <w:t>University</w:t>
      </w:r>
      <w:r>
        <w:rPr>
          <w:rFonts w:ascii="楷体" w:hAnsi="楷体" w:eastAsia="楷体" w:cs="楷体"/>
          <w:spacing w:val="16"/>
          <w:sz w:val="30"/>
          <w:szCs w:val="30"/>
        </w:rPr>
        <w:t>）主任</w:t>
      </w:r>
    </w:p>
    <w:p w14:paraId="34670903">
      <w:pPr>
        <w:spacing w:before="302" w:line="222" w:lineRule="auto"/>
        <w:ind w:left="1" w:right="60" w:firstLine="601"/>
        <w:jc w:val="both"/>
        <w:rPr>
          <w:rFonts w:ascii="宋体" w:hAnsi="宋体" w:eastAsia="宋体" w:cs="宋体"/>
          <w:sz w:val="30"/>
          <w:szCs w:val="30"/>
        </w:rPr>
      </w:pPr>
      <w:r>
        <w:rPr>
          <w:rFonts w:ascii="宋体" w:hAnsi="宋体" w:eastAsia="宋体" w:cs="宋体"/>
          <w:spacing w:val="-1"/>
          <w:sz w:val="30"/>
          <w:szCs w:val="30"/>
        </w:rPr>
        <w:t>斯坦利博士的这本有关心理韧性的书因其对创伤的出色论述而引人</w:t>
      </w:r>
      <w:r>
        <w:rPr>
          <w:rFonts w:ascii="宋体" w:hAnsi="宋体" w:eastAsia="宋体" w:cs="宋体"/>
          <w:spacing w:val="15"/>
          <w:sz w:val="30"/>
          <w:szCs w:val="30"/>
        </w:rPr>
        <w:t xml:space="preserve"> </w:t>
      </w:r>
      <w:r>
        <w:rPr>
          <w:rFonts w:ascii="宋体" w:hAnsi="宋体" w:eastAsia="宋体" w:cs="宋体"/>
          <w:spacing w:val="-1"/>
          <w:sz w:val="30"/>
          <w:szCs w:val="30"/>
        </w:rPr>
        <w:t>注目。它为理解我们如何调节压力和减轻创伤的破坏作用提供了重要的</w:t>
      </w:r>
      <w:r>
        <w:rPr>
          <w:rFonts w:ascii="宋体" w:hAnsi="宋体" w:eastAsia="宋体" w:cs="宋体"/>
          <w:spacing w:val="18"/>
          <w:sz w:val="30"/>
          <w:szCs w:val="30"/>
        </w:rPr>
        <w:t xml:space="preserve"> </w:t>
      </w:r>
      <w:r>
        <w:rPr>
          <w:rFonts w:ascii="宋体" w:hAnsi="宋体" w:eastAsia="宋体" w:cs="宋体"/>
          <w:spacing w:val="-1"/>
          <w:sz w:val="30"/>
          <w:szCs w:val="30"/>
        </w:rPr>
        <w:t>参考。这本书为亲密关系和依恋模式在巩固心理韧性早期根基方面的影</w:t>
      </w:r>
      <w:r>
        <w:rPr>
          <w:rFonts w:ascii="宋体" w:hAnsi="宋体" w:eastAsia="宋体" w:cs="宋体"/>
          <w:spacing w:val="18"/>
          <w:sz w:val="30"/>
          <w:szCs w:val="30"/>
        </w:rPr>
        <w:t xml:space="preserve"> </w:t>
      </w:r>
      <w:r>
        <w:rPr>
          <w:rFonts w:ascii="宋体" w:hAnsi="宋体" w:eastAsia="宋体" w:cs="宋体"/>
          <w:spacing w:val="-1"/>
          <w:sz w:val="30"/>
          <w:szCs w:val="30"/>
        </w:rPr>
        <w:t>响提供了以实证和理论为基础的解释。接着它进一步指出，任何年龄的</w:t>
      </w:r>
      <w:r>
        <w:rPr>
          <w:rFonts w:ascii="宋体" w:hAnsi="宋体" w:eastAsia="宋体" w:cs="宋体"/>
          <w:spacing w:val="18"/>
          <w:sz w:val="30"/>
          <w:szCs w:val="30"/>
        </w:rPr>
        <w:t xml:space="preserve"> </w:t>
      </w:r>
      <w:r>
        <w:rPr>
          <w:rFonts w:ascii="宋体" w:hAnsi="宋体" w:eastAsia="宋体" w:cs="宋体"/>
          <w:spacing w:val="-1"/>
          <w:sz w:val="30"/>
          <w:szCs w:val="30"/>
        </w:rPr>
        <w:t>人在任何情况下都能习得有用的方式，从而将心理韧性的疗愈力量发掘</w:t>
      </w:r>
      <w:r>
        <w:rPr>
          <w:rFonts w:ascii="宋体" w:hAnsi="宋体" w:eastAsia="宋体" w:cs="宋体"/>
          <w:spacing w:val="18"/>
          <w:sz w:val="30"/>
          <w:szCs w:val="30"/>
        </w:rPr>
        <w:t xml:space="preserve"> </w:t>
      </w:r>
      <w:r>
        <w:rPr>
          <w:rFonts w:ascii="宋体" w:hAnsi="宋体" w:eastAsia="宋体" w:cs="宋体"/>
          <w:spacing w:val="-1"/>
          <w:sz w:val="30"/>
          <w:szCs w:val="30"/>
        </w:rPr>
        <w:t>出来。这可以通过巩固思维、大脑和身体的内在统一性来实现。这是一</w:t>
      </w:r>
      <w:r>
        <w:rPr>
          <w:rFonts w:ascii="宋体" w:hAnsi="宋体" w:eastAsia="宋体" w:cs="宋体"/>
          <w:spacing w:val="18"/>
          <w:sz w:val="30"/>
          <w:szCs w:val="30"/>
        </w:rPr>
        <w:t xml:space="preserve"> </w:t>
      </w:r>
      <w:r>
        <w:rPr>
          <w:rFonts w:ascii="宋体" w:hAnsi="宋体" w:eastAsia="宋体" w:cs="宋体"/>
          <w:spacing w:val="-1"/>
          <w:sz w:val="30"/>
          <w:szCs w:val="30"/>
        </w:rPr>
        <w:t>本所有治疗师的必读之书，也是所有渴求疗愈和健全身心的我们所必读</w:t>
      </w:r>
      <w:r>
        <w:rPr>
          <w:rFonts w:ascii="宋体" w:hAnsi="宋体" w:eastAsia="宋体" w:cs="宋体"/>
          <w:spacing w:val="18"/>
          <w:sz w:val="30"/>
          <w:szCs w:val="30"/>
        </w:rPr>
        <w:t xml:space="preserve"> </w:t>
      </w:r>
      <w:r>
        <w:rPr>
          <w:rFonts w:ascii="宋体" w:hAnsi="宋体" w:eastAsia="宋体" w:cs="宋体"/>
          <w:spacing w:val="-6"/>
          <w:sz w:val="30"/>
          <w:szCs w:val="30"/>
        </w:rPr>
        <w:t>的。</w:t>
      </w:r>
    </w:p>
    <w:p w14:paraId="535F7A86">
      <w:pPr>
        <w:spacing w:before="287" w:line="222" w:lineRule="auto"/>
        <w:ind w:left="958" w:hanging="309"/>
        <w:rPr>
          <w:rFonts w:ascii="楷体" w:hAnsi="楷体" w:eastAsia="楷体" w:cs="楷体"/>
          <w:sz w:val="30"/>
          <w:szCs w:val="30"/>
        </w:rPr>
      </w:pPr>
      <w:r>
        <w:rPr>
          <w:rFonts w:ascii="楷体" w:hAnsi="楷体" w:eastAsia="楷体" w:cs="楷体"/>
          <w:spacing w:val="-3"/>
          <w:sz w:val="30"/>
          <w:szCs w:val="30"/>
        </w:rPr>
        <w:t>——彼得</w:t>
      </w:r>
      <w:r>
        <w:rPr>
          <w:rFonts w:ascii="楷体" w:hAnsi="楷体" w:eastAsia="楷体" w:cs="楷体"/>
          <w:spacing w:val="-35"/>
          <w:sz w:val="30"/>
          <w:szCs w:val="30"/>
        </w:rPr>
        <w:t xml:space="preserve"> </w:t>
      </w:r>
      <w:r>
        <w:rPr>
          <w:rFonts w:ascii="楷体" w:hAnsi="楷体" w:eastAsia="楷体" w:cs="楷体"/>
          <w:spacing w:val="-3"/>
          <w:sz w:val="30"/>
          <w:szCs w:val="30"/>
        </w:rPr>
        <w:t>·A. 莱文（Peter A. Levine）博士，《心理创伤疗</w:t>
      </w:r>
      <w:r>
        <w:rPr>
          <w:rFonts w:ascii="楷体" w:hAnsi="楷体" w:eastAsia="楷体" w:cs="楷体"/>
          <w:spacing w:val="-4"/>
          <w:sz w:val="30"/>
          <w:szCs w:val="30"/>
        </w:rPr>
        <w:t>愈之</w:t>
      </w:r>
      <w:r>
        <w:rPr>
          <w:rFonts w:ascii="楷体" w:hAnsi="楷体" w:eastAsia="楷体" w:cs="楷体"/>
          <w:sz w:val="30"/>
          <w:szCs w:val="30"/>
        </w:rPr>
        <w:t xml:space="preserve"> </w:t>
      </w:r>
      <w:r>
        <w:rPr>
          <w:rFonts w:ascii="楷体" w:hAnsi="楷体" w:eastAsia="楷体" w:cs="楷体"/>
          <w:spacing w:val="-2"/>
          <w:sz w:val="30"/>
          <w:szCs w:val="30"/>
        </w:rPr>
        <w:t>道》（</w:t>
      </w:r>
      <w:r>
        <w:rPr>
          <w:rFonts w:ascii="楷体" w:hAnsi="楷体" w:eastAsia="楷体" w:cs="楷体"/>
          <w:spacing w:val="-58"/>
          <w:sz w:val="30"/>
          <w:szCs w:val="30"/>
        </w:rPr>
        <w:t xml:space="preserve"> </w:t>
      </w:r>
      <w:r>
        <w:rPr>
          <w:rFonts w:ascii="楷体" w:hAnsi="楷体" w:eastAsia="楷体" w:cs="楷体"/>
          <w:spacing w:val="-2"/>
          <w:sz w:val="30"/>
          <w:szCs w:val="30"/>
        </w:rPr>
        <w:t>In an Unspoken Voice）和《</w:t>
      </w:r>
      <w:r>
        <w:rPr>
          <w:rFonts w:ascii="楷体" w:hAnsi="楷体" w:eastAsia="楷体" w:cs="楷体"/>
          <w:spacing w:val="-3"/>
          <w:sz w:val="30"/>
          <w:szCs w:val="30"/>
        </w:rPr>
        <w:t>创伤与记忆》（Trauma and</w:t>
      </w:r>
    </w:p>
    <w:p w14:paraId="06BFA4B6">
      <w:pPr>
        <w:spacing w:line="223" w:lineRule="auto"/>
        <w:jc w:val="right"/>
        <w:rPr>
          <w:rFonts w:ascii="楷体" w:hAnsi="楷体" w:eastAsia="楷体" w:cs="楷体"/>
          <w:sz w:val="30"/>
          <w:szCs w:val="30"/>
        </w:rPr>
      </w:pPr>
      <w:r>
        <w:rPr>
          <w:rFonts w:ascii="楷体" w:hAnsi="楷体" w:eastAsia="楷体" w:cs="楷体"/>
          <w:spacing w:val="-2"/>
          <w:sz w:val="30"/>
          <w:szCs w:val="30"/>
        </w:rPr>
        <w:t>Memory）作者</w:t>
      </w:r>
    </w:p>
    <w:p w14:paraId="27227240">
      <w:pPr>
        <w:spacing w:before="300" w:line="222" w:lineRule="auto"/>
        <w:ind w:right="60" w:firstLine="600"/>
        <w:jc w:val="both"/>
        <w:rPr>
          <w:rFonts w:ascii="宋体" w:hAnsi="宋体" w:eastAsia="宋体" w:cs="宋体"/>
          <w:sz w:val="30"/>
          <w:szCs w:val="30"/>
        </w:rPr>
      </w:pPr>
      <w:r>
        <w:rPr>
          <w:rFonts w:ascii="宋体" w:hAnsi="宋体" w:eastAsia="宋体" w:cs="宋体"/>
          <w:spacing w:val="-1"/>
          <w:sz w:val="30"/>
          <w:szCs w:val="30"/>
        </w:rPr>
        <w:t>在《心理韧性》一书中，斯坦利博士就应对压力和创伤的应激反应</w:t>
      </w:r>
      <w:r>
        <w:rPr>
          <w:rFonts w:ascii="宋体" w:hAnsi="宋体" w:eastAsia="宋体" w:cs="宋体"/>
          <w:spacing w:val="17"/>
          <w:sz w:val="30"/>
          <w:szCs w:val="30"/>
        </w:rPr>
        <w:t xml:space="preserve"> </w:t>
      </w:r>
      <w:r>
        <w:rPr>
          <w:rFonts w:ascii="宋体" w:hAnsi="宋体" w:eastAsia="宋体" w:cs="宋体"/>
          <w:sz w:val="30"/>
          <w:szCs w:val="30"/>
        </w:rPr>
        <w:t>产生的生理和心理影响给出了深入的理解。</w:t>
      </w:r>
      <w:r>
        <w:rPr>
          <w:rFonts w:ascii="宋体" w:hAnsi="宋体" w:eastAsia="宋体" w:cs="宋体"/>
          <w:spacing w:val="-1"/>
          <w:sz w:val="30"/>
          <w:szCs w:val="30"/>
        </w:rPr>
        <w:t>她引用了前沿性研究，为专</w:t>
      </w:r>
      <w:r>
        <w:rPr>
          <w:rFonts w:ascii="宋体" w:hAnsi="宋体" w:eastAsia="宋体" w:cs="宋体"/>
          <w:sz w:val="30"/>
          <w:szCs w:val="30"/>
        </w:rPr>
        <w:t xml:space="preserve"> 业和非专业读者带来了在我们感到不知所措</w:t>
      </w:r>
      <w:r>
        <w:rPr>
          <w:rFonts w:ascii="宋体" w:hAnsi="宋体" w:eastAsia="宋体" w:cs="宋体"/>
          <w:spacing w:val="-1"/>
          <w:sz w:val="30"/>
          <w:szCs w:val="30"/>
        </w:rPr>
        <w:t>或受到威胁时有效地应对挑</w:t>
      </w:r>
      <w:r>
        <w:rPr>
          <w:rFonts w:ascii="宋体" w:hAnsi="宋体" w:eastAsia="宋体" w:cs="宋体"/>
          <w:sz w:val="30"/>
          <w:szCs w:val="30"/>
        </w:rPr>
        <w:t xml:space="preserve"> </w:t>
      </w:r>
      <w:r>
        <w:rPr>
          <w:rFonts w:ascii="宋体" w:hAnsi="宋体" w:eastAsia="宋体" w:cs="宋体"/>
          <w:spacing w:val="-1"/>
          <w:sz w:val="30"/>
          <w:szCs w:val="30"/>
        </w:rPr>
        <w:t>战和快速响应的方法与策略。这是一本我再怎么推荐都不过分的书。</w:t>
      </w:r>
    </w:p>
    <w:p w14:paraId="49044455">
      <w:pPr>
        <w:tabs>
          <w:tab w:val="left" w:pos="740"/>
        </w:tabs>
        <w:spacing w:before="297" w:line="230" w:lineRule="auto"/>
        <w:ind w:left="214" w:firstLine="434"/>
        <w:jc w:val="right"/>
        <w:rPr>
          <w:rFonts w:ascii="楷体" w:hAnsi="楷体" w:eastAsia="楷体" w:cs="楷体"/>
          <w:sz w:val="30"/>
          <w:szCs w:val="30"/>
        </w:rPr>
      </w:pPr>
      <w:r>
        <w:rPr>
          <w:rFonts w:ascii="楷体" w:hAnsi="楷体" w:eastAsia="楷体" w:cs="楷体"/>
          <w:spacing w:val="-5"/>
          <w:sz w:val="30"/>
          <w:szCs w:val="30"/>
        </w:rPr>
        <w:t>——南希</w:t>
      </w:r>
      <w:r>
        <w:rPr>
          <w:rFonts w:ascii="楷体" w:hAnsi="楷体" w:eastAsia="楷体" w:cs="楷体"/>
          <w:spacing w:val="-34"/>
          <w:sz w:val="30"/>
          <w:szCs w:val="30"/>
        </w:rPr>
        <w:t xml:space="preserve"> </w:t>
      </w:r>
      <w:r>
        <w:rPr>
          <w:rFonts w:ascii="楷体" w:hAnsi="楷体" w:eastAsia="楷体" w:cs="楷体"/>
          <w:spacing w:val="-5"/>
          <w:sz w:val="30"/>
          <w:szCs w:val="30"/>
        </w:rPr>
        <w:t>·J.</w:t>
      </w:r>
      <w:r>
        <w:rPr>
          <w:rFonts w:ascii="楷体" w:hAnsi="楷体" w:eastAsia="楷体" w:cs="楷体"/>
          <w:spacing w:val="52"/>
          <w:sz w:val="30"/>
          <w:szCs w:val="30"/>
        </w:rPr>
        <w:t xml:space="preserve"> </w:t>
      </w:r>
      <w:r>
        <w:rPr>
          <w:rFonts w:ascii="楷体" w:hAnsi="楷体" w:eastAsia="楷体" w:cs="楷体"/>
          <w:spacing w:val="-5"/>
          <w:sz w:val="30"/>
          <w:szCs w:val="30"/>
        </w:rPr>
        <w:t>内皮尔（Nancy J. N</w:t>
      </w:r>
      <w:r>
        <w:rPr>
          <w:rFonts w:ascii="楷体" w:hAnsi="楷体" w:eastAsia="楷体" w:cs="楷体"/>
          <w:spacing w:val="-6"/>
          <w:sz w:val="30"/>
          <w:szCs w:val="30"/>
        </w:rPr>
        <w:t>apier</w:t>
      </w:r>
      <w:r>
        <w:rPr>
          <w:rFonts w:ascii="楷体" w:hAnsi="楷体" w:eastAsia="楷体" w:cs="楷体"/>
          <w:spacing w:val="10"/>
          <w:sz w:val="30"/>
          <w:szCs w:val="30"/>
        </w:rPr>
        <w:t>），</w:t>
      </w:r>
      <w:r>
        <w:rPr>
          <w:rFonts w:ascii="楷体" w:hAnsi="楷体" w:eastAsia="楷体" w:cs="楷体"/>
          <w:spacing w:val="-6"/>
          <w:sz w:val="30"/>
          <w:szCs w:val="30"/>
        </w:rPr>
        <w:t>文学硕士、婚姻与家</w:t>
      </w:r>
      <w:r>
        <w:rPr>
          <w:rFonts w:ascii="楷体" w:hAnsi="楷体" w:eastAsia="楷体" w:cs="楷体"/>
          <w:sz w:val="30"/>
          <w:szCs w:val="30"/>
        </w:rPr>
        <w:t xml:space="preserve"> </w:t>
      </w:r>
      <w:r>
        <w:rPr>
          <w:rFonts w:ascii="楷体" w:hAnsi="楷体" w:eastAsia="楷体" w:cs="楷体"/>
          <w:sz w:val="30"/>
          <w:szCs w:val="30"/>
        </w:rPr>
        <w:tab/>
      </w:r>
      <w:r>
        <w:rPr>
          <w:rFonts w:ascii="楷体" w:hAnsi="楷体" w:eastAsia="楷体" w:cs="楷体"/>
          <w:spacing w:val="-1"/>
          <w:sz w:val="30"/>
          <w:szCs w:val="30"/>
        </w:rPr>
        <w:t>庭治疗师，体感疗愈</w:t>
      </w:r>
      <w:r>
        <w:rPr>
          <w:rFonts w:ascii="Courier New" w:hAnsi="Courier New" w:eastAsia="Courier New" w:cs="Courier New"/>
          <w:spacing w:val="-1"/>
          <w:position w:val="10"/>
          <w:sz w:val="30"/>
          <w:szCs w:val="30"/>
        </w:rPr>
        <w:t>®</w:t>
      </w:r>
      <w:r>
        <w:rPr>
          <w:rFonts w:ascii="楷体" w:hAnsi="楷体" w:eastAsia="楷体" w:cs="楷体"/>
          <w:spacing w:val="-1"/>
          <w:sz w:val="30"/>
          <w:szCs w:val="30"/>
        </w:rPr>
        <w:t>创伤学院（Somatic Experiencing</w:t>
      </w:r>
      <w:r>
        <w:rPr>
          <w:rFonts w:ascii="Courier New" w:hAnsi="Courier New" w:eastAsia="Courier New" w:cs="Courier New"/>
          <w:spacing w:val="-1"/>
          <w:position w:val="10"/>
          <w:sz w:val="30"/>
          <w:szCs w:val="30"/>
        </w:rPr>
        <w:t xml:space="preserve">® </w:t>
      </w:r>
      <w:r>
        <w:rPr>
          <w:rFonts w:ascii="楷体" w:hAnsi="楷体" w:eastAsia="楷体" w:cs="楷体"/>
          <w:spacing w:val="-1"/>
          <w:sz w:val="30"/>
          <w:szCs w:val="30"/>
        </w:rPr>
        <w:t>Trauma</w:t>
      </w:r>
      <w:r>
        <w:rPr>
          <w:rFonts w:ascii="楷体" w:hAnsi="楷体" w:eastAsia="楷体" w:cs="楷体"/>
          <w:spacing w:val="10"/>
          <w:sz w:val="30"/>
          <w:szCs w:val="30"/>
        </w:rPr>
        <w:t xml:space="preserve"> </w:t>
      </w:r>
      <w:r>
        <w:rPr>
          <w:rFonts w:ascii="楷体" w:hAnsi="楷体" w:eastAsia="楷体" w:cs="楷体"/>
          <w:spacing w:val="-1"/>
          <w:sz w:val="30"/>
          <w:szCs w:val="30"/>
        </w:rPr>
        <w:t>Institute）教员、体感治疗师，《艰难度日：给童年受伤的成年人的</w:t>
      </w:r>
      <w:r>
        <w:rPr>
          <w:rFonts w:ascii="楷体" w:hAnsi="楷体" w:eastAsia="楷体" w:cs="楷体"/>
          <w:spacing w:val="18"/>
          <w:sz w:val="30"/>
          <w:szCs w:val="30"/>
        </w:rPr>
        <w:t xml:space="preserve"> </w:t>
      </w:r>
      <w:r>
        <w:rPr>
          <w:rFonts w:ascii="楷体" w:hAnsi="楷体" w:eastAsia="楷体" w:cs="楷体"/>
          <w:spacing w:val="-1"/>
          <w:sz w:val="30"/>
          <w:szCs w:val="30"/>
        </w:rPr>
        <w:t xml:space="preserve">策略》（Getting Through </w:t>
      </w:r>
      <w:r>
        <w:rPr>
          <w:rFonts w:ascii="楷体" w:hAnsi="楷体" w:eastAsia="楷体" w:cs="楷体"/>
          <w:spacing w:val="-2"/>
          <w:sz w:val="30"/>
          <w:szCs w:val="30"/>
        </w:rPr>
        <w:t>the Day:Strategies for Adu</w:t>
      </w:r>
      <w:r>
        <w:rPr>
          <w:rFonts w:ascii="楷体" w:hAnsi="楷体" w:eastAsia="楷体" w:cs="楷体"/>
          <w:spacing w:val="-88"/>
          <w:sz w:val="30"/>
          <w:szCs w:val="30"/>
        </w:rPr>
        <w:t xml:space="preserve"> </w:t>
      </w:r>
      <w:r>
        <w:rPr>
          <w:rFonts w:ascii="楷体" w:hAnsi="楷体" w:eastAsia="楷体" w:cs="楷体"/>
          <w:spacing w:val="-2"/>
          <w:sz w:val="30"/>
          <w:szCs w:val="30"/>
        </w:rPr>
        <w:t>lts Hurt</w:t>
      </w:r>
      <w:r>
        <w:rPr>
          <w:rFonts w:ascii="楷体" w:hAnsi="楷体" w:eastAsia="楷体" w:cs="楷体"/>
          <w:spacing w:val="13"/>
          <w:sz w:val="30"/>
          <w:szCs w:val="30"/>
        </w:rPr>
        <w:t xml:space="preserve"> </w:t>
      </w:r>
      <w:r>
        <w:rPr>
          <w:rFonts w:ascii="楷体" w:hAnsi="楷体" w:eastAsia="楷体" w:cs="楷体"/>
          <w:spacing w:val="-2"/>
          <w:sz w:val="30"/>
          <w:szCs w:val="30"/>
        </w:rPr>
        <w:t>as</w:t>
      </w:r>
    </w:p>
    <w:p w14:paraId="2313FFE8">
      <w:pPr>
        <w:spacing w:before="1" w:line="223" w:lineRule="auto"/>
        <w:jc w:val="right"/>
        <w:rPr>
          <w:rFonts w:ascii="楷体" w:hAnsi="楷体" w:eastAsia="楷体" w:cs="楷体"/>
          <w:sz w:val="30"/>
          <w:szCs w:val="30"/>
        </w:rPr>
      </w:pPr>
      <w:r>
        <w:rPr>
          <w:rFonts w:ascii="楷体" w:hAnsi="楷体" w:eastAsia="楷体" w:cs="楷体"/>
          <w:spacing w:val="-1"/>
          <w:sz w:val="30"/>
          <w:szCs w:val="30"/>
        </w:rPr>
        <w:t>Children）作者</w:t>
      </w:r>
    </w:p>
    <w:p w14:paraId="79CF136C">
      <w:pPr>
        <w:spacing w:before="297" w:line="223" w:lineRule="auto"/>
        <w:ind w:left="9" w:right="60" w:firstLine="593"/>
        <w:jc w:val="both"/>
        <w:rPr>
          <w:rFonts w:ascii="宋体" w:hAnsi="宋体" w:eastAsia="宋体" w:cs="宋体"/>
          <w:sz w:val="30"/>
          <w:szCs w:val="30"/>
        </w:rPr>
      </w:pPr>
      <w:r>
        <w:rPr>
          <w:rFonts w:ascii="宋体" w:hAnsi="宋体" w:eastAsia="宋体" w:cs="宋体"/>
          <w:spacing w:val="-1"/>
          <w:sz w:val="30"/>
          <w:szCs w:val="30"/>
        </w:rPr>
        <w:t>斯坦利博士打开了一扇窗，让我们看到了人类获得康复、繁荣发展</w:t>
      </w:r>
      <w:r>
        <w:rPr>
          <w:rFonts w:ascii="宋体" w:hAnsi="宋体" w:eastAsia="宋体" w:cs="宋体"/>
          <w:spacing w:val="15"/>
          <w:sz w:val="30"/>
          <w:szCs w:val="30"/>
        </w:rPr>
        <w:t xml:space="preserve"> </w:t>
      </w:r>
      <w:r>
        <w:rPr>
          <w:rFonts w:ascii="宋体" w:hAnsi="宋体" w:eastAsia="宋体" w:cs="宋体"/>
          <w:spacing w:val="-1"/>
          <w:sz w:val="30"/>
          <w:szCs w:val="30"/>
        </w:rPr>
        <w:t>的美好前景。她那强大的洞察力改变了社会和组织应对创伤的叙事方式</w:t>
      </w:r>
      <w:r>
        <w:rPr>
          <w:rFonts w:ascii="宋体" w:hAnsi="宋体" w:eastAsia="宋体" w:cs="宋体"/>
          <w:spacing w:val="10"/>
          <w:sz w:val="30"/>
          <w:szCs w:val="30"/>
        </w:rPr>
        <w:t xml:space="preserve"> </w:t>
      </w:r>
      <w:r>
        <w:rPr>
          <w:rFonts w:ascii="宋体" w:hAnsi="宋体" w:eastAsia="宋体" w:cs="宋体"/>
          <w:spacing w:val="-1"/>
          <w:sz w:val="30"/>
          <w:szCs w:val="30"/>
        </w:rPr>
        <w:t>（通常的做法是忽视、无视或否认）。她为创伤的形成和有效的康复方</w:t>
      </w:r>
    </w:p>
    <w:p w14:paraId="066CC94B">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2E9BB8CA">
      <w:pPr>
        <w:pStyle w:val="2"/>
      </w:pPr>
    </w:p>
    <w:p w14:paraId="6E178B1F">
      <w:pPr>
        <w:pStyle w:val="2"/>
        <w:spacing w:line="241" w:lineRule="auto"/>
      </w:pPr>
    </w:p>
    <w:p w14:paraId="77486FA3">
      <w:pPr>
        <w:pStyle w:val="2"/>
        <w:spacing w:line="241" w:lineRule="auto"/>
      </w:pPr>
    </w:p>
    <w:p w14:paraId="5EC2F5E5">
      <w:pPr>
        <w:pStyle w:val="2"/>
        <w:spacing w:line="241" w:lineRule="auto"/>
      </w:pPr>
    </w:p>
    <w:p w14:paraId="13C7B64B">
      <w:pPr>
        <w:spacing w:before="97" w:line="223" w:lineRule="auto"/>
        <w:ind w:right="60" w:firstLine="2"/>
        <w:rPr>
          <w:rFonts w:ascii="宋体" w:hAnsi="宋体" w:eastAsia="宋体" w:cs="宋体"/>
          <w:sz w:val="30"/>
          <w:szCs w:val="30"/>
        </w:rPr>
      </w:pPr>
      <w:r>
        <w:rPr>
          <w:rFonts w:ascii="宋体" w:hAnsi="宋体" w:eastAsia="宋体" w:cs="宋体"/>
          <w:spacing w:val="-1"/>
          <w:sz w:val="30"/>
          <w:szCs w:val="30"/>
        </w:rPr>
        <w:t>式提供了最为前沿的阐释。她给那些经常将自己的生命置于危险境地并</w:t>
      </w:r>
      <w:r>
        <w:rPr>
          <w:rFonts w:ascii="宋体" w:hAnsi="宋体" w:eastAsia="宋体" w:cs="宋体"/>
          <w:spacing w:val="12"/>
          <w:sz w:val="30"/>
          <w:szCs w:val="30"/>
        </w:rPr>
        <w:t xml:space="preserve"> </w:t>
      </w:r>
      <w:r>
        <w:rPr>
          <w:rFonts w:ascii="宋体" w:hAnsi="宋体" w:eastAsia="宋体" w:cs="宋体"/>
          <w:spacing w:val="-1"/>
          <w:sz w:val="30"/>
          <w:szCs w:val="30"/>
        </w:rPr>
        <w:t>为此付出惨痛代价的人带来了一线希望。</w:t>
      </w:r>
    </w:p>
    <w:p w14:paraId="32DD2618">
      <w:pPr>
        <w:tabs>
          <w:tab w:val="left" w:pos="808"/>
        </w:tabs>
        <w:spacing w:before="295" w:line="222" w:lineRule="auto"/>
        <w:ind w:left="55" w:firstLine="739"/>
        <w:jc w:val="right"/>
        <w:rPr>
          <w:rFonts w:ascii="楷体" w:hAnsi="楷体" w:eastAsia="楷体" w:cs="楷体"/>
          <w:sz w:val="30"/>
          <w:szCs w:val="30"/>
        </w:rPr>
      </w:pPr>
      <w:r>
        <w:rPr>
          <w:rFonts w:ascii="楷体" w:hAnsi="楷体" w:eastAsia="楷体" w:cs="楷体"/>
          <w:spacing w:val="-4"/>
          <w:sz w:val="30"/>
          <w:szCs w:val="30"/>
        </w:rPr>
        <w:t>——杰里米</w:t>
      </w:r>
      <w:r>
        <w:rPr>
          <w:rFonts w:ascii="楷体" w:hAnsi="楷体" w:eastAsia="楷体" w:cs="楷体"/>
          <w:spacing w:val="-35"/>
          <w:sz w:val="30"/>
          <w:szCs w:val="30"/>
        </w:rPr>
        <w:t xml:space="preserve"> </w:t>
      </w:r>
      <w:r>
        <w:rPr>
          <w:rFonts w:ascii="楷体" w:hAnsi="楷体" w:eastAsia="楷体" w:cs="楷体"/>
          <w:spacing w:val="-4"/>
          <w:sz w:val="30"/>
          <w:szCs w:val="30"/>
        </w:rPr>
        <w:t>·</w:t>
      </w:r>
      <w:r>
        <w:rPr>
          <w:rFonts w:ascii="楷体" w:hAnsi="楷体" w:eastAsia="楷体" w:cs="楷体"/>
          <w:spacing w:val="-121"/>
          <w:sz w:val="30"/>
          <w:szCs w:val="30"/>
        </w:rPr>
        <w:t xml:space="preserve"> </w:t>
      </w:r>
      <w:r>
        <w:rPr>
          <w:rFonts w:ascii="楷体" w:hAnsi="楷体" w:eastAsia="楷体" w:cs="楷体"/>
          <w:spacing w:val="-4"/>
          <w:sz w:val="30"/>
          <w:szCs w:val="30"/>
        </w:rPr>
        <w:t>亨特（Jeremy Hunter）博士，克莱蒙特</w:t>
      </w:r>
      <w:r>
        <w:rPr>
          <w:rFonts w:ascii="楷体" w:hAnsi="楷体" w:eastAsia="楷体" w:cs="楷体"/>
          <w:spacing w:val="-5"/>
          <w:sz w:val="30"/>
          <w:szCs w:val="30"/>
        </w:rPr>
        <w:t>研究大学彼</w:t>
      </w:r>
      <w:r>
        <w:rPr>
          <w:rFonts w:ascii="楷体" w:hAnsi="楷体" w:eastAsia="楷体" w:cs="楷体"/>
          <w:sz w:val="30"/>
          <w:szCs w:val="30"/>
        </w:rPr>
        <w:t xml:space="preserve"> </w:t>
      </w:r>
      <w:r>
        <w:rPr>
          <w:rFonts w:ascii="楷体" w:hAnsi="楷体" w:eastAsia="楷体" w:cs="楷体"/>
          <w:spacing w:val="-3"/>
          <w:sz w:val="30"/>
          <w:szCs w:val="30"/>
        </w:rPr>
        <w:t>得</w:t>
      </w:r>
      <w:r>
        <w:rPr>
          <w:rFonts w:ascii="楷体" w:hAnsi="楷体" w:eastAsia="楷体" w:cs="楷体"/>
          <w:spacing w:val="-35"/>
          <w:sz w:val="30"/>
          <w:szCs w:val="30"/>
        </w:rPr>
        <w:t xml:space="preserve"> </w:t>
      </w:r>
      <w:r>
        <w:rPr>
          <w:rFonts w:ascii="楷体" w:hAnsi="楷体" w:eastAsia="楷体" w:cs="楷体"/>
          <w:spacing w:val="-3"/>
          <w:sz w:val="30"/>
          <w:szCs w:val="30"/>
        </w:rPr>
        <w:t>·德鲁克和伊藤正敏管理学院管理思维领导力协会（E</w:t>
      </w:r>
      <w:r>
        <w:rPr>
          <w:rFonts w:ascii="楷体" w:hAnsi="楷体" w:eastAsia="楷体" w:cs="楷体"/>
          <w:spacing w:val="-4"/>
          <w:sz w:val="30"/>
          <w:szCs w:val="30"/>
        </w:rPr>
        <w:t>xecutive Mind</w:t>
      </w:r>
      <w:r>
        <w:rPr>
          <w:rFonts w:ascii="楷体" w:hAnsi="楷体" w:eastAsia="楷体" w:cs="楷体"/>
          <w:sz w:val="30"/>
          <w:szCs w:val="30"/>
        </w:rPr>
        <w:t xml:space="preserve"> </w:t>
      </w:r>
      <w:r>
        <w:rPr>
          <w:rFonts w:ascii="楷体" w:hAnsi="楷体" w:eastAsia="楷体" w:cs="楷体"/>
          <w:sz w:val="30"/>
          <w:szCs w:val="30"/>
        </w:rPr>
        <w:tab/>
      </w:r>
      <w:r>
        <w:rPr>
          <w:rFonts w:ascii="楷体" w:hAnsi="楷体" w:eastAsia="楷体" w:cs="楷体"/>
          <w:spacing w:val="-3"/>
          <w:sz w:val="30"/>
          <w:szCs w:val="30"/>
        </w:rPr>
        <w:t>Leadership</w:t>
      </w:r>
      <w:r>
        <w:rPr>
          <w:rFonts w:ascii="楷体" w:hAnsi="楷体" w:eastAsia="楷体" w:cs="楷体"/>
          <w:spacing w:val="77"/>
          <w:sz w:val="30"/>
          <w:szCs w:val="30"/>
        </w:rPr>
        <w:t xml:space="preserve"> </w:t>
      </w:r>
      <w:r>
        <w:rPr>
          <w:rFonts w:ascii="楷体" w:hAnsi="楷体" w:eastAsia="楷体" w:cs="楷体"/>
          <w:spacing w:val="-3"/>
          <w:sz w:val="30"/>
          <w:szCs w:val="30"/>
        </w:rPr>
        <w:t>Institute, Peter F. Drucker and</w:t>
      </w:r>
      <w:r>
        <w:rPr>
          <w:rFonts w:ascii="楷体" w:hAnsi="楷体" w:eastAsia="楷体" w:cs="楷体"/>
          <w:spacing w:val="11"/>
          <w:sz w:val="30"/>
          <w:szCs w:val="30"/>
        </w:rPr>
        <w:t xml:space="preserve"> </w:t>
      </w:r>
      <w:r>
        <w:rPr>
          <w:rFonts w:ascii="楷体" w:hAnsi="楷体" w:eastAsia="楷体" w:cs="楷体"/>
          <w:spacing w:val="-3"/>
          <w:sz w:val="30"/>
          <w:szCs w:val="30"/>
        </w:rPr>
        <w:t>Masatoshi</w:t>
      </w:r>
      <w:r>
        <w:rPr>
          <w:rFonts w:ascii="楷体" w:hAnsi="楷体" w:eastAsia="楷体" w:cs="楷体"/>
          <w:spacing w:val="59"/>
          <w:sz w:val="30"/>
          <w:szCs w:val="30"/>
        </w:rPr>
        <w:t xml:space="preserve"> </w:t>
      </w:r>
      <w:r>
        <w:rPr>
          <w:rFonts w:ascii="楷体" w:hAnsi="楷体" w:eastAsia="楷体" w:cs="楷体"/>
          <w:spacing w:val="-3"/>
          <w:sz w:val="30"/>
          <w:szCs w:val="30"/>
        </w:rPr>
        <w:t>Into</w:t>
      </w:r>
      <w:r>
        <w:rPr>
          <w:rFonts w:ascii="楷体" w:hAnsi="楷体" w:eastAsia="楷体" w:cs="楷体"/>
          <w:sz w:val="30"/>
          <w:szCs w:val="30"/>
        </w:rPr>
        <w:t xml:space="preserve"> Graduate School of Manageme</w:t>
      </w:r>
      <w:r>
        <w:rPr>
          <w:rFonts w:ascii="楷体" w:hAnsi="楷体" w:eastAsia="楷体" w:cs="楷体"/>
          <w:spacing w:val="-1"/>
          <w:sz w:val="30"/>
          <w:szCs w:val="30"/>
        </w:rPr>
        <w:t>nt）创会理事与助理教授</w:t>
      </w:r>
    </w:p>
    <w:p w14:paraId="01E91B66">
      <w:pPr>
        <w:spacing w:line="222" w:lineRule="auto"/>
        <w:rPr>
          <w:rFonts w:ascii="楷体" w:hAnsi="楷体" w:eastAsia="楷体" w:cs="楷体"/>
          <w:sz w:val="30"/>
          <w:szCs w:val="30"/>
        </w:rPr>
        <w:sectPr>
          <w:pgSz w:w="12240" w:h="15840"/>
          <w:pgMar w:top="400" w:right="1440" w:bottom="0" w:left="1455" w:header="0" w:footer="0" w:gutter="0"/>
          <w:cols w:space="720" w:num="1"/>
        </w:sectPr>
      </w:pPr>
    </w:p>
    <w:p w14:paraId="25150A1D">
      <w:pPr>
        <w:pStyle w:val="2"/>
        <w:spacing w:line="249" w:lineRule="auto"/>
      </w:pPr>
    </w:p>
    <w:p w14:paraId="0417DAA7">
      <w:pPr>
        <w:pStyle w:val="2"/>
        <w:spacing w:line="249" w:lineRule="auto"/>
      </w:pPr>
    </w:p>
    <w:p w14:paraId="7462DA04">
      <w:pPr>
        <w:pStyle w:val="2"/>
        <w:spacing w:line="249" w:lineRule="auto"/>
      </w:pPr>
    </w:p>
    <w:p w14:paraId="48299ED9">
      <w:pPr>
        <w:pStyle w:val="2"/>
        <w:spacing w:line="249" w:lineRule="auto"/>
      </w:pPr>
    </w:p>
    <w:p w14:paraId="57FA68D5">
      <w:pPr>
        <w:pStyle w:val="2"/>
        <w:spacing w:line="250" w:lineRule="auto"/>
      </w:pPr>
    </w:p>
    <w:p w14:paraId="282AB5A1">
      <w:pPr>
        <w:pStyle w:val="2"/>
        <w:spacing w:line="250" w:lineRule="auto"/>
      </w:pPr>
    </w:p>
    <w:p w14:paraId="17C2FB3B">
      <w:pPr>
        <w:pStyle w:val="2"/>
        <w:spacing w:line="250" w:lineRule="auto"/>
      </w:pPr>
    </w:p>
    <w:p w14:paraId="350D2E07">
      <w:pPr>
        <w:spacing w:before="136" w:line="219" w:lineRule="auto"/>
        <w:ind w:left="4057"/>
        <w:rPr>
          <w:rFonts w:ascii="宋体" w:hAnsi="宋体" w:eastAsia="宋体" w:cs="宋体"/>
          <w:sz w:val="42"/>
          <w:szCs w:val="42"/>
        </w:rPr>
      </w:pPr>
      <w:r>
        <w:rPr>
          <w:rFonts w:ascii="宋体" w:hAnsi="宋体" w:eastAsia="宋体" w:cs="宋体"/>
          <w:spacing w:val="-6"/>
          <w:sz w:val="42"/>
          <w:szCs w:val="42"/>
        </w:rPr>
        <w:t>推荐序</w:t>
      </w:r>
    </w:p>
    <w:p w14:paraId="0F69E697">
      <w:pPr>
        <w:pStyle w:val="2"/>
        <w:spacing w:line="315" w:lineRule="auto"/>
      </w:pPr>
    </w:p>
    <w:p w14:paraId="09564A8F">
      <w:pPr>
        <w:spacing w:before="98" w:line="218" w:lineRule="auto"/>
        <w:ind w:left="605"/>
        <w:rPr>
          <w:rFonts w:ascii="宋体" w:hAnsi="宋体" w:eastAsia="宋体" w:cs="宋体"/>
          <w:sz w:val="30"/>
          <w:szCs w:val="30"/>
        </w:rPr>
      </w:pPr>
      <w:r>
        <w:rPr>
          <w:rFonts w:ascii="宋体" w:hAnsi="宋体" w:eastAsia="宋体" w:cs="宋体"/>
          <w:spacing w:val="-1"/>
          <w:sz w:val="30"/>
          <w:szCs w:val="30"/>
        </w:rPr>
        <w:t>我的一位知名研究员朋友曾经告诉我：</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所有研究都是自我研</w:t>
      </w:r>
    </w:p>
    <w:p w14:paraId="5B78FE89">
      <w:pPr>
        <w:spacing w:before="6" w:line="221" w:lineRule="auto"/>
        <w:ind w:right="37" w:firstLine="16"/>
        <w:rPr>
          <w:rFonts w:ascii="宋体" w:hAnsi="宋体" w:eastAsia="宋体" w:cs="宋体"/>
          <w:sz w:val="30"/>
          <w:szCs w:val="30"/>
        </w:rPr>
      </w:pPr>
      <w:r>
        <w:rPr>
          <w:rFonts w:ascii="宋体" w:hAnsi="宋体" w:eastAsia="宋体" w:cs="宋体"/>
          <w:spacing w:val="-1"/>
          <w:sz w:val="30"/>
          <w:szCs w:val="30"/>
        </w:rPr>
        <w:t>究。</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我们研究的大多数问题都与自己的身心健康直接相关。我认为没</w:t>
      </w:r>
      <w:r>
        <w:rPr>
          <w:rFonts w:ascii="宋体" w:hAnsi="宋体" w:eastAsia="宋体" w:cs="宋体"/>
          <w:spacing w:val="2"/>
          <w:sz w:val="30"/>
          <w:szCs w:val="30"/>
        </w:rPr>
        <w:t xml:space="preserve">  </w:t>
      </w:r>
      <w:r>
        <w:rPr>
          <w:rFonts w:ascii="宋体" w:hAnsi="宋体" w:eastAsia="宋体" w:cs="宋体"/>
          <w:sz w:val="30"/>
          <w:szCs w:val="30"/>
        </w:rPr>
        <w:t>人会用毕生精力去研究可怕的生活经历的影响</w:t>
      </w:r>
      <w:r>
        <w:rPr>
          <w:rFonts w:ascii="宋体" w:hAnsi="宋体" w:eastAsia="宋体" w:cs="宋体"/>
          <w:spacing w:val="-1"/>
          <w:sz w:val="30"/>
          <w:szCs w:val="30"/>
        </w:rPr>
        <w:t>并试图找到解决方法，除</w:t>
      </w:r>
      <w:r>
        <w:rPr>
          <w:rFonts w:ascii="宋体" w:hAnsi="宋体" w:eastAsia="宋体" w:cs="宋体"/>
          <w:sz w:val="30"/>
          <w:szCs w:val="30"/>
        </w:rPr>
        <w:t xml:space="preserve"> 非研究者自身曾经直面恐惧。在过去</w:t>
      </w:r>
      <w:r>
        <w:rPr>
          <w:rFonts w:ascii="Times New Roman" w:hAnsi="Times New Roman" w:eastAsia="Times New Roman" w:cs="Times New Roman"/>
          <w:sz w:val="30"/>
          <w:szCs w:val="30"/>
        </w:rPr>
        <w:t>30</w:t>
      </w:r>
      <w:r>
        <w:rPr>
          <w:rFonts w:ascii="宋体" w:hAnsi="宋体" w:eastAsia="宋体" w:cs="宋体"/>
          <w:sz w:val="30"/>
          <w:szCs w:val="30"/>
        </w:rPr>
        <w:t>年里，</w:t>
      </w:r>
      <w:r>
        <w:rPr>
          <w:rFonts w:ascii="宋体" w:hAnsi="宋体" w:eastAsia="宋体" w:cs="宋体"/>
          <w:spacing w:val="-1"/>
          <w:sz w:val="30"/>
          <w:szCs w:val="30"/>
        </w:rPr>
        <w:t>有关创伤性压力的优秀图</w:t>
      </w:r>
      <w:r>
        <w:rPr>
          <w:rFonts w:ascii="宋体" w:hAnsi="宋体" w:eastAsia="宋体" w:cs="宋体"/>
          <w:sz w:val="30"/>
          <w:szCs w:val="30"/>
        </w:rPr>
        <w:t xml:space="preserve"> 书层出不穷。这些书大致可以分为两类：一类</w:t>
      </w:r>
      <w:r>
        <w:rPr>
          <w:rFonts w:ascii="宋体" w:hAnsi="宋体" w:eastAsia="宋体" w:cs="宋体"/>
          <w:spacing w:val="-1"/>
          <w:sz w:val="30"/>
          <w:szCs w:val="30"/>
        </w:rPr>
        <w:t>是幸存者讲述自身经历的</w:t>
      </w:r>
      <w:r>
        <w:rPr>
          <w:rFonts w:ascii="宋体" w:hAnsi="宋体" w:eastAsia="宋体" w:cs="宋体"/>
          <w:sz w:val="30"/>
          <w:szCs w:val="30"/>
        </w:rPr>
        <w:t xml:space="preserve"> 传记；另一类是阐述发生机制、研究和临床治</w:t>
      </w:r>
      <w:r>
        <w:rPr>
          <w:rFonts w:ascii="宋体" w:hAnsi="宋体" w:eastAsia="宋体" w:cs="宋体"/>
          <w:spacing w:val="-1"/>
          <w:sz w:val="30"/>
          <w:szCs w:val="30"/>
        </w:rPr>
        <w:t>疗的学术著作。《心理韧</w:t>
      </w:r>
      <w:r>
        <w:rPr>
          <w:rFonts w:ascii="宋体" w:hAnsi="宋体" w:eastAsia="宋体" w:cs="宋体"/>
          <w:sz w:val="30"/>
          <w:szCs w:val="30"/>
        </w:rPr>
        <w:t xml:space="preserve"> </w:t>
      </w:r>
      <w:r>
        <w:rPr>
          <w:rFonts w:ascii="宋体" w:hAnsi="宋体" w:eastAsia="宋体" w:cs="宋体"/>
          <w:spacing w:val="-1"/>
          <w:sz w:val="30"/>
          <w:szCs w:val="30"/>
        </w:rPr>
        <w:t>性》吸取了这两类书的精华。</w:t>
      </w:r>
    </w:p>
    <w:p w14:paraId="5A97E5C9">
      <w:pPr>
        <w:spacing w:before="305" w:line="222" w:lineRule="auto"/>
        <w:ind w:left="4" w:right="37" w:firstLine="601"/>
        <w:jc w:val="both"/>
        <w:rPr>
          <w:rFonts w:ascii="宋体" w:hAnsi="宋体" w:eastAsia="宋体" w:cs="宋体"/>
          <w:sz w:val="30"/>
          <w:szCs w:val="30"/>
        </w:rPr>
      </w:pPr>
      <w:r>
        <w:rPr>
          <w:rFonts w:ascii="宋体" w:hAnsi="宋体" w:eastAsia="宋体" w:cs="宋体"/>
          <w:spacing w:val="-1"/>
          <w:sz w:val="30"/>
          <w:szCs w:val="30"/>
        </w:rPr>
        <w:t>我从未读过这样的书，它不仅准确地描绘了遭遇创伤之后的复杂生</w:t>
      </w:r>
      <w:r>
        <w:rPr>
          <w:rFonts w:ascii="宋体" w:hAnsi="宋体" w:eastAsia="宋体" w:cs="宋体"/>
          <w:spacing w:val="13"/>
          <w:sz w:val="30"/>
          <w:szCs w:val="30"/>
        </w:rPr>
        <w:t xml:space="preserve"> </w:t>
      </w:r>
      <w:r>
        <w:rPr>
          <w:rFonts w:ascii="宋体" w:hAnsi="宋体" w:eastAsia="宋体" w:cs="宋体"/>
          <w:spacing w:val="-1"/>
          <w:sz w:val="30"/>
          <w:szCs w:val="30"/>
        </w:rPr>
        <w:t>活图景，同时在作者重返健康的个人经历基础上提供了一种全面的疗愈</w:t>
      </w:r>
      <w:r>
        <w:rPr>
          <w:rFonts w:ascii="宋体" w:hAnsi="宋体" w:eastAsia="宋体" w:cs="宋体"/>
          <w:spacing w:val="17"/>
          <w:sz w:val="30"/>
          <w:szCs w:val="30"/>
        </w:rPr>
        <w:t xml:space="preserve"> </w:t>
      </w:r>
      <w:r>
        <w:rPr>
          <w:rFonts w:ascii="宋体" w:hAnsi="宋体" w:eastAsia="宋体" w:cs="宋体"/>
          <w:spacing w:val="-1"/>
          <w:sz w:val="30"/>
          <w:szCs w:val="30"/>
        </w:rPr>
        <w:t>方法，而且针对心智、大脑和身体遭遇创伤性压力影响的途径这一基本</w:t>
      </w:r>
      <w:r>
        <w:rPr>
          <w:rFonts w:ascii="宋体" w:hAnsi="宋体" w:eastAsia="宋体" w:cs="宋体"/>
          <w:spacing w:val="17"/>
          <w:sz w:val="30"/>
          <w:szCs w:val="30"/>
        </w:rPr>
        <w:t xml:space="preserve"> </w:t>
      </w:r>
      <w:r>
        <w:rPr>
          <w:rFonts w:ascii="宋体" w:hAnsi="宋体" w:eastAsia="宋体" w:cs="宋体"/>
          <w:spacing w:val="-1"/>
          <w:sz w:val="30"/>
          <w:szCs w:val="30"/>
        </w:rPr>
        <w:t>问题提供了透彻的科学阐释。鉴于斯坦利博士并不是创伤方面的临床医</w:t>
      </w:r>
      <w:r>
        <w:rPr>
          <w:rFonts w:ascii="宋体" w:hAnsi="宋体" w:eastAsia="宋体" w:cs="宋体"/>
          <w:spacing w:val="17"/>
          <w:sz w:val="30"/>
          <w:szCs w:val="30"/>
        </w:rPr>
        <w:t xml:space="preserve"> </w:t>
      </w:r>
      <w:r>
        <w:rPr>
          <w:rFonts w:ascii="宋体" w:hAnsi="宋体" w:eastAsia="宋体" w:cs="宋体"/>
          <w:spacing w:val="-1"/>
          <w:sz w:val="30"/>
          <w:szCs w:val="30"/>
        </w:rPr>
        <w:t>生，而是一名教授国际安全的政治学家，她的这种富有洞见和创新的综</w:t>
      </w:r>
      <w:r>
        <w:rPr>
          <w:rFonts w:ascii="宋体" w:hAnsi="宋体" w:eastAsia="宋体" w:cs="宋体"/>
          <w:spacing w:val="17"/>
          <w:sz w:val="30"/>
          <w:szCs w:val="30"/>
        </w:rPr>
        <w:t xml:space="preserve"> </w:t>
      </w:r>
      <w:r>
        <w:rPr>
          <w:rFonts w:ascii="宋体" w:hAnsi="宋体" w:eastAsia="宋体" w:cs="宋体"/>
          <w:spacing w:val="-2"/>
          <w:sz w:val="30"/>
          <w:szCs w:val="30"/>
        </w:rPr>
        <w:t>合研究就越发引人注目了。</w:t>
      </w:r>
    </w:p>
    <w:p w14:paraId="2D0438DC">
      <w:pPr>
        <w:spacing w:before="296" w:line="222" w:lineRule="auto"/>
        <w:ind w:left="3" w:right="37" w:firstLine="601"/>
        <w:jc w:val="both"/>
        <w:rPr>
          <w:rFonts w:ascii="宋体" w:hAnsi="宋体" w:eastAsia="宋体" w:cs="宋体"/>
          <w:sz w:val="30"/>
          <w:szCs w:val="30"/>
        </w:rPr>
      </w:pPr>
      <w:r>
        <w:rPr>
          <w:rFonts w:ascii="宋体" w:hAnsi="宋体" w:eastAsia="宋体" w:cs="宋体"/>
          <w:spacing w:val="-1"/>
          <w:sz w:val="30"/>
          <w:szCs w:val="30"/>
        </w:rPr>
        <w:t>斯坦利博士毫不畏缩地讲述了自己家的多代创伤、童年遭受的虐待</w:t>
      </w:r>
      <w:r>
        <w:rPr>
          <w:rFonts w:ascii="宋体" w:hAnsi="宋体" w:eastAsia="宋体" w:cs="宋体"/>
          <w:spacing w:val="15"/>
          <w:sz w:val="30"/>
          <w:szCs w:val="30"/>
        </w:rPr>
        <w:t xml:space="preserve"> </w:t>
      </w:r>
      <w:r>
        <w:rPr>
          <w:rFonts w:ascii="宋体" w:hAnsi="宋体" w:eastAsia="宋体" w:cs="宋体"/>
          <w:spacing w:val="-1"/>
          <w:sz w:val="30"/>
          <w:szCs w:val="30"/>
        </w:rPr>
        <w:t>以及家人酗酒的经历，这些内容为这本书提供了扎实的基础。她在从军</w:t>
      </w:r>
      <w:r>
        <w:rPr>
          <w:rFonts w:ascii="宋体" w:hAnsi="宋体" w:eastAsia="宋体" w:cs="宋体"/>
          <w:spacing w:val="18"/>
          <w:sz w:val="30"/>
          <w:szCs w:val="30"/>
        </w:rPr>
        <w:t xml:space="preserve"> </w:t>
      </w:r>
      <w:r>
        <w:rPr>
          <w:rFonts w:ascii="宋体" w:hAnsi="宋体" w:eastAsia="宋体" w:cs="宋体"/>
          <w:spacing w:val="-1"/>
          <w:sz w:val="30"/>
          <w:szCs w:val="30"/>
        </w:rPr>
        <w:t>过程中既经历了战争创伤，同时也经历了对军中女性来说十分常见的来</w:t>
      </w:r>
      <w:r>
        <w:rPr>
          <w:rFonts w:ascii="宋体" w:hAnsi="宋体" w:eastAsia="宋体" w:cs="宋体"/>
          <w:spacing w:val="18"/>
          <w:sz w:val="30"/>
          <w:szCs w:val="30"/>
        </w:rPr>
        <w:t xml:space="preserve"> </w:t>
      </w:r>
      <w:r>
        <w:rPr>
          <w:rFonts w:ascii="宋体" w:hAnsi="宋体" w:eastAsia="宋体" w:cs="宋体"/>
          <w:spacing w:val="-1"/>
          <w:sz w:val="30"/>
          <w:szCs w:val="30"/>
        </w:rPr>
        <w:t>自指挥机构的骚扰。这本书让我喜欢的一点在于，斯坦利博士对她的创</w:t>
      </w:r>
      <w:r>
        <w:rPr>
          <w:rFonts w:ascii="宋体" w:hAnsi="宋体" w:eastAsia="宋体" w:cs="宋体"/>
          <w:spacing w:val="18"/>
          <w:sz w:val="30"/>
          <w:szCs w:val="30"/>
        </w:rPr>
        <w:t xml:space="preserve"> </w:t>
      </w:r>
      <w:r>
        <w:rPr>
          <w:rFonts w:ascii="宋体" w:hAnsi="宋体" w:eastAsia="宋体" w:cs="宋体"/>
          <w:spacing w:val="-1"/>
          <w:sz w:val="30"/>
          <w:szCs w:val="30"/>
        </w:rPr>
        <w:t>伤后症状及系统性处理方式进行了精准的描述。</w:t>
      </w:r>
    </w:p>
    <w:p w14:paraId="38879DE8">
      <w:pPr>
        <w:spacing w:before="296" w:line="210" w:lineRule="auto"/>
        <w:ind w:left="1" w:right="37" w:firstLine="602"/>
        <w:rPr>
          <w:rFonts w:ascii="宋体" w:hAnsi="宋体" w:eastAsia="宋体" w:cs="宋体"/>
          <w:sz w:val="30"/>
          <w:szCs w:val="30"/>
        </w:rPr>
      </w:pPr>
      <w:r>
        <w:rPr>
          <w:rFonts w:ascii="宋体" w:hAnsi="宋体" w:eastAsia="宋体" w:cs="宋体"/>
          <w:spacing w:val="-1"/>
          <w:sz w:val="30"/>
          <w:szCs w:val="30"/>
        </w:rPr>
        <w:t>斯坦利博士不得不应对大量创伤后遗症</w:t>
      </w:r>
      <w:r>
        <w:rPr>
          <w:rFonts w:ascii="Times New Roman" w:hAnsi="Times New Roman" w:eastAsia="Times New Roman" w:cs="Times New Roman"/>
          <w:spacing w:val="-1"/>
          <w:sz w:val="30"/>
          <w:szCs w:val="30"/>
        </w:rPr>
        <w:t>——</w:t>
      </w:r>
      <w:r>
        <w:rPr>
          <w:rFonts w:ascii="宋体" w:hAnsi="宋体" w:eastAsia="宋体" w:cs="宋体"/>
          <w:spacing w:val="-1"/>
          <w:sz w:val="30"/>
          <w:szCs w:val="30"/>
        </w:rPr>
        <w:t>每个经历过创伤的人都</w:t>
      </w:r>
      <w:r>
        <w:rPr>
          <w:rFonts w:ascii="宋体" w:hAnsi="宋体" w:eastAsia="宋体" w:cs="宋体"/>
          <w:spacing w:val="15"/>
          <w:sz w:val="30"/>
          <w:szCs w:val="30"/>
        </w:rPr>
        <w:t xml:space="preserve"> </w:t>
      </w:r>
      <w:r>
        <w:rPr>
          <w:rFonts w:ascii="宋体" w:hAnsi="宋体" w:eastAsia="宋体" w:cs="宋体"/>
          <w:spacing w:val="-1"/>
          <w:sz w:val="30"/>
          <w:szCs w:val="30"/>
        </w:rPr>
        <w:t>会以非常个人化的方式看待的一些问题，而这最终让她开发了</w:t>
      </w:r>
    </w:p>
    <w:p w14:paraId="3920AF29">
      <w:pPr>
        <w:spacing w:before="3" w:line="227" w:lineRule="auto"/>
        <w:ind w:left="3" w:hanging="3"/>
        <w:rPr>
          <w:rFonts w:ascii="宋体" w:hAnsi="宋体" w:eastAsia="宋体" w:cs="宋体"/>
          <w:sz w:val="30"/>
          <w:szCs w:val="30"/>
        </w:rPr>
      </w:pPr>
      <w:r>
        <w:rPr>
          <w:rFonts w:ascii="Times New Roman" w:hAnsi="Times New Roman" w:eastAsia="Times New Roman" w:cs="Times New Roman"/>
          <w:spacing w:val="-2"/>
          <w:sz w:val="30"/>
          <w:szCs w:val="30"/>
        </w:rPr>
        <w:t>MMFT</w:t>
      </w:r>
      <w:r>
        <w:rPr>
          <w:rFonts w:ascii="宋体" w:hAnsi="宋体" w:eastAsia="宋体" w:cs="宋体"/>
          <w:spacing w:val="-2"/>
          <w:sz w:val="30"/>
          <w:szCs w:val="30"/>
        </w:rPr>
        <w:t>（</w:t>
      </w:r>
      <w:r>
        <w:rPr>
          <w:rFonts w:ascii="Times New Roman" w:hAnsi="Times New Roman" w:eastAsia="Times New Roman" w:cs="Times New Roman"/>
          <w:spacing w:val="-2"/>
          <w:sz w:val="30"/>
          <w:szCs w:val="30"/>
        </w:rPr>
        <w:t>Mindfulness-based</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2"/>
          <w:sz w:val="30"/>
          <w:szCs w:val="30"/>
        </w:rPr>
        <w:t>Mind</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2"/>
          <w:sz w:val="30"/>
          <w:szCs w:val="30"/>
        </w:rPr>
        <w:t>Fitness</w:t>
      </w:r>
      <w:r>
        <w:rPr>
          <w:rFonts w:ascii="Times New Roman" w:hAnsi="Times New Roman" w:eastAsia="Times New Roman" w:cs="Times New Roman"/>
          <w:spacing w:val="50"/>
          <w:w w:val="101"/>
          <w:sz w:val="30"/>
          <w:szCs w:val="30"/>
        </w:rPr>
        <w:t xml:space="preserve"> </w:t>
      </w:r>
      <w:r>
        <w:rPr>
          <w:rFonts w:ascii="Times New Roman" w:hAnsi="Times New Roman" w:eastAsia="Times New Roman" w:cs="Times New Roman"/>
          <w:spacing w:val="-2"/>
          <w:sz w:val="30"/>
          <w:szCs w:val="30"/>
        </w:rPr>
        <w:t>Training</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，正念心理健康训练）</w:t>
      </w:r>
      <w:r>
        <w:rPr>
          <w:rFonts w:ascii="宋体" w:hAnsi="宋体" w:eastAsia="宋体" w:cs="宋体"/>
          <w:sz w:val="30"/>
          <w:szCs w:val="30"/>
        </w:rPr>
        <w:t xml:space="preserve"> </w:t>
      </w:r>
      <w:r>
        <w:rPr>
          <w:rFonts w:ascii="宋体" w:hAnsi="宋体" w:eastAsia="宋体" w:cs="宋体"/>
          <w:spacing w:val="-1"/>
          <w:sz w:val="30"/>
          <w:szCs w:val="30"/>
        </w:rPr>
        <w:t>培训方法，但这些问题不会限制住人类前进的步伐。和我所知的其他许</w:t>
      </w:r>
      <w:r>
        <w:rPr>
          <w:rFonts w:ascii="宋体" w:hAnsi="宋体" w:eastAsia="宋体" w:cs="宋体"/>
          <w:spacing w:val="18"/>
          <w:sz w:val="30"/>
          <w:szCs w:val="30"/>
        </w:rPr>
        <w:t xml:space="preserve"> </w:t>
      </w:r>
      <w:r>
        <w:rPr>
          <w:rFonts w:ascii="宋体" w:hAnsi="宋体" w:eastAsia="宋体" w:cs="宋体"/>
          <w:spacing w:val="-1"/>
          <w:sz w:val="30"/>
          <w:szCs w:val="30"/>
        </w:rPr>
        <w:t>多幸存者一样，她十分聪慧、勇敢、坚韧、能干、</w:t>
      </w:r>
      <w:r>
        <w:rPr>
          <w:rFonts w:ascii="宋体" w:hAnsi="宋体" w:eastAsia="宋体" w:cs="宋体"/>
          <w:spacing w:val="-89"/>
          <w:sz w:val="30"/>
          <w:szCs w:val="30"/>
        </w:rPr>
        <w:t xml:space="preserve"> </w:t>
      </w:r>
      <w:r>
        <w:rPr>
          <w:rFonts w:ascii="宋体" w:hAnsi="宋体" w:eastAsia="宋体" w:cs="宋体"/>
          <w:spacing w:val="-1"/>
          <w:sz w:val="30"/>
          <w:szCs w:val="30"/>
        </w:rPr>
        <w:t>自立、</w:t>
      </w:r>
      <w:r>
        <w:rPr>
          <w:rFonts w:ascii="宋体" w:hAnsi="宋体" w:eastAsia="宋体" w:cs="宋体"/>
          <w:spacing w:val="-2"/>
          <w:sz w:val="30"/>
          <w:szCs w:val="30"/>
        </w:rPr>
        <w:t>专注和顽强。</w:t>
      </w:r>
      <w:r>
        <w:rPr>
          <w:rFonts w:ascii="宋体" w:hAnsi="宋体" w:eastAsia="宋体" w:cs="宋体"/>
          <w:sz w:val="30"/>
          <w:szCs w:val="30"/>
        </w:rPr>
        <w:t xml:space="preserve"> </w:t>
      </w:r>
      <w:r>
        <w:rPr>
          <w:rFonts w:ascii="宋体" w:hAnsi="宋体" w:eastAsia="宋体" w:cs="宋体"/>
          <w:spacing w:val="-1"/>
          <w:sz w:val="30"/>
          <w:szCs w:val="30"/>
        </w:rPr>
        <w:t>这本书正是她卓越的才智、优异的组织能力和深刻而勇敢的自我探索的</w:t>
      </w:r>
      <w:r>
        <w:rPr>
          <w:rFonts w:ascii="宋体" w:hAnsi="宋体" w:eastAsia="宋体" w:cs="宋体"/>
          <w:spacing w:val="18"/>
          <w:sz w:val="30"/>
          <w:szCs w:val="30"/>
        </w:rPr>
        <w:t xml:space="preserve"> </w:t>
      </w:r>
      <w:r>
        <w:rPr>
          <w:rFonts w:ascii="宋体" w:hAnsi="宋体" w:eastAsia="宋体" w:cs="宋体"/>
          <w:spacing w:val="-4"/>
          <w:sz w:val="30"/>
          <w:szCs w:val="30"/>
        </w:rPr>
        <w:t>产物。</w:t>
      </w:r>
    </w:p>
    <w:p w14:paraId="2D1A81DA">
      <w:pPr>
        <w:spacing w:before="290" w:line="223" w:lineRule="auto"/>
        <w:ind w:left="27" w:right="37" w:firstLine="576"/>
        <w:rPr>
          <w:rFonts w:ascii="宋体" w:hAnsi="宋体" w:eastAsia="宋体" w:cs="宋体"/>
          <w:sz w:val="30"/>
          <w:szCs w:val="30"/>
        </w:rPr>
      </w:pPr>
      <w:r>
        <w:rPr>
          <w:rFonts w:ascii="宋体" w:hAnsi="宋体" w:eastAsia="宋体" w:cs="宋体"/>
          <w:spacing w:val="-1"/>
          <w:sz w:val="30"/>
          <w:szCs w:val="30"/>
        </w:rPr>
        <w:t>而这个应对过程的第一步就是要学会勇敢面对自己并培养不加批判</w:t>
      </w:r>
      <w:r>
        <w:rPr>
          <w:rFonts w:ascii="宋体" w:hAnsi="宋体" w:eastAsia="宋体" w:cs="宋体"/>
          <w:spacing w:val="15"/>
          <w:sz w:val="30"/>
          <w:szCs w:val="30"/>
        </w:rPr>
        <w:t xml:space="preserve"> </w:t>
      </w:r>
      <w:r>
        <w:rPr>
          <w:rFonts w:ascii="宋体" w:hAnsi="宋体" w:eastAsia="宋体" w:cs="宋体"/>
          <w:spacing w:val="-1"/>
          <w:sz w:val="30"/>
          <w:szCs w:val="30"/>
        </w:rPr>
        <w:t>的好奇心，如若没有这样的能力，真正的治愈几乎是不</w:t>
      </w:r>
      <w:r>
        <w:rPr>
          <w:rFonts w:ascii="宋体" w:hAnsi="宋体" w:eastAsia="宋体" w:cs="宋体"/>
          <w:spacing w:val="-2"/>
          <w:sz w:val="30"/>
          <w:szCs w:val="30"/>
        </w:rPr>
        <w:t>可能的。和所有</w:t>
      </w:r>
    </w:p>
    <w:p w14:paraId="62895BE9">
      <w:pPr>
        <w:spacing w:line="223" w:lineRule="auto"/>
        <w:rPr>
          <w:rFonts w:ascii="宋体" w:hAnsi="宋体" w:eastAsia="宋体" w:cs="宋体"/>
          <w:sz w:val="30"/>
          <w:szCs w:val="30"/>
        </w:rPr>
        <w:sectPr>
          <w:pgSz w:w="12240" w:h="15840"/>
          <w:pgMar w:top="400" w:right="1462" w:bottom="0" w:left="1448" w:header="0" w:footer="0" w:gutter="0"/>
          <w:cols w:space="720" w:num="1"/>
        </w:sectPr>
      </w:pPr>
    </w:p>
    <w:p w14:paraId="633E5765">
      <w:pPr>
        <w:pStyle w:val="2"/>
        <w:spacing w:line="243" w:lineRule="auto"/>
      </w:pPr>
    </w:p>
    <w:p w14:paraId="690EF4E5">
      <w:pPr>
        <w:pStyle w:val="2"/>
        <w:spacing w:line="243" w:lineRule="auto"/>
      </w:pPr>
    </w:p>
    <w:p w14:paraId="6D36079B">
      <w:pPr>
        <w:pStyle w:val="2"/>
        <w:spacing w:line="243" w:lineRule="auto"/>
      </w:pPr>
    </w:p>
    <w:p w14:paraId="5D2B16E6">
      <w:pPr>
        <w:pStyle w:val="2"/>
        <w:spacing w:line="243" w:lineRule="auto"/>
      </w:pPr>
    </w:p>
    <w:p w14:paraId="109ADB4E">
      <w:pPr>
        <w:spacing w:before="97" w:line="225" w:lineRule="auto"/>
        <w:ind w:right="60" w:firstLine="4"/>
        <w:rPr>
          <w:rFonts w:ascii="宋体" w:hAnsi="宋体" w:eastAsia="宋体" w:cs="宋体"/>
          <w:sz w:val="30"/>
          <w:szCs w:val="30"/>
        </w:rPr>
      </w:pPr>
      <w:r>
        <w:rPr>
          <w:rFonts w:ascii="宋体" w:hAnsi="宋体" w:eastAsia="宋体" w:cs="宋体"/>
          <w:spacing w:val="-1"/>
          <w:sz w:val="30"/>
          <w:szCs w:val="30"/>
        </w:rPr>
        <w:t>走出困扰的人一样，她必须面对自身那最为自己所鄙夷、最想回避和忽</w:t>
      </w:r>
      <w:r>
        <w:rPr>
          <w:rFonts w:ascii="宋体" w:hAnsi="宋体" w:eastAsia="宋体" w:cs="宋体"/>
          <w:spacing w:val="14"/>
          <w:sz w:val="30"/>
          <w:szCs w:val="30"/>
        </w:rPr>
        <w:t xml:space="preserve"> </w:t>
      </w:r>
      <w:r>
        <w:rPr>
          <w:rFonts w:ascii="宋体" w:hAnsi="宋体" w:eastAsia="宋体" w:cs="宋体"/>
          <w:sz w:val="30"/>
          <w:szCs w:val="30"/>
        </w:rPr>
        <w:t>视的部分，并友善对待之。这可能是从创伤</w:t>
      </w:r>
      <w:r>
        <w:rPr>
          <w:rFonts w:ascii="宋体" w:hAnsi="宋体" w:eastAsia="宋体" w:cs="宋体"/>
          <w:spacing w:val="-1"/>
          <w:sz w:val="30"/>
          <w:szCs w:val="30"/>
        </w:rPr>
        <w:t>中恢复最重要的因素之一：</w:t>
      </w:r>
      <w:r>
        <w:rPr>
          <w:rFonts w:ascii="宋体" w:hAnsi="宋体" w:eastAsia="宋体" w:cs="宋体"/>
          <w:sz w:val="30"/>
          <w:szCs w:val="30"/>
        </w:rPr>
        <w:t xml:space="preserve"> </w:t>
      </w:r>
      <w:r>
        <w:rPr>
          <w:rFonts w:ascii="宋体" w:hAnsi="宋体" w:eastAsia="宋体" w:cs="宋体"/>
          <w:spacing w:val="-1"/>
          <w:sz w:val="30"/>
          <w:szCs w:val="30"/>
        </w:rPr>
        <w:t>想办法让自己去感受自己所感受到的，让自己去认识自己所知道的。</w:t>
      </w:r>
    </w:p>
    <w:p w14:paraId="1B0FF607">
      <w:pPr>
        <w:spacing w:before="273" w:line="222" w:lineRule="auto"/>
        <w:ind w:right="60" w:firstLine="601"/>
        <w:jc w:val="both"/>
        <w:rPr>
          <w:rFonts w:ascii="宋体" w:hAnsi="宋体" w:eastAsia="宋体" w:cs="宋体"/>
          <w:sz w:val="30"/>
          <w:szCs w:val="30"/>
        </w:rPr>
      </w:pPr>
      <w:r>
        <w:rPr>
          <w:rFonts w:ascii="宋体" w:hAnsi="宋体" w:eastAsia="宋体" w:cs="宋体"/>
          <w:spacing w:val="-1"/>
          <w:sz w:val="30"/>
          <w:szCs w:val="30"/>
        </w:rPr>
        <w:t>创伤的本质就是这样：它不是什么会随着时间而消逝的令人十分不</w:t>
      </w:r>
      <w:r>
        <w:rPr>
          <w:rFonts w:ascii="宋体" w:hAnsi="宋体" w:eastAsia="宋体" w:cs="宋体"/>
          <w:spacing w:val="16"/>
          <w:sz w:val="30"/>
          <w:szCs w:val="30"/>
        </w:rPr>
        <w:t xml:space="preserve"> </w:t>
      </w:r>
      <w:r>
        <w:rPr>
          <w:rFonts w:ascii="宋体" w:hAnsi="宋体" w:eastAsia="宋体" w:cs="宋体"/>
          <w:sz w:val="30"/>
          <w:szCs w:val="30"/>
        </w:rPr>
        <w:t>快的事情。它非常可怕，可怕到令人难以正</w:t>
      </w:r>
      <w:r>
        <w:rPr>
          <w:rFonts w:ascii="宋体" w:hAnsi="宋体" w:eastAsia="宋体" w:cs="宋体"/>
          <w:spacing w:val="-1"/>
          <w:sz w:val="30"/>
          <w:szCs w:val="30"/>
        </w:rPr>
        <w:t>视。有关创伤事件的记忆被</w:t>
      </w:r>
      <w:r>
        <w:rPr>
          <w:rFonts w:ascii="宋体" w:hAnsi="宋体" w:eastAsia="宋体" w:cs="宋体"/>
          <w:sz w:val="30"/>
          <w:szCs w:val="30"/>
        </w:rPr>
        <w:t xml:space="preserve"> 分割成一块块碎片：强烈的情绪、古怪的行</w:t>
      </w:r>
      <w:r>
        <w:rPr>
          <w:rFonts w:ascii="宋体" w:hAnsi="宋体" w:eastAsia="宋体" w:cs="宋体"/>
          <w:spacing w:val="-1"/>
          <w:sz w:val="30"/>
          <w:szCs w:val="30"/>
        </w:rPr>
        <w:t>为、难忍的生理感觉和画面</w:t>
      </w:r>
      <w:r>
        <w:rPr>
          <w:rFonts w:ascii="宋体" w:hAnsi="宋体" w:eastAsia="宋体" w:cs="宋体"/>
          <w:sz w:val="30"/>
          <w:szCs w:val="30"/>
        </w:rPr>
        <w:t xml:space="preserve"> 及支离破碎的思维。它们表现为种种身体症</w:t>
      </w:r>
      <w:r>
        <w:rPr>
          <w:rFonts w:ascii="宋体" w:hAnsi="宋体" w:eastAsia="宋体" w:cs="宋体"/>
          <w:spacing w:val="-1"/>
          <w:sz w:val="30"/>
          <w:szCs w:val="30"/>
        </w:rPr>
        <w:t>状和自毁行为，存在于我们</w:t>
      </w:r>
      <w:r>
        <w:rPr>
          <w:rFonts w:ascii="宋体" w:hAnsi="宋体" w:eastAsia="宋体" w:cs="宋体"/>
          <w:sz w:val="30"/>
          <w:szCs w:val="30"/>
        </w:rPr>
        <w:t xml:space="preserve"> 的意识之外。这些创伤后的反应可以帮助遭</w:t>
      </w:r>
      <w:r>
        <w:rPr>
          <w:rFonts w:ascii="宋体" w:hAnsi="宋体" w:eastAsia="宋体" w:cs="宋体"/>
          <w:spacing w:val="-1"/>
          <w:sz w:val="30"/>
          <w:szCs w:val="30"/>
        </w:rPr>
        <w:t>遇创伤的人去应对不幸并生</w:t>
      </w:r>
      <w:r>
        <w:rPr>
          <w:rFonts w:ascii="宋体" w:hAnsi="宋体" w:eastAsia="宋体" w:cs="宋体"/>
          <w:sz w:val="30"/>
          <w:szCs w:val="30"/>
        </w:rPr>
        <w:t xml:space="preserve"> 存下来。创伤改变了我们感知自己所在的这</w:t>
      </w:r>
      <w:r>
        <w:rPr>
          <w:rFonts w:ascii="宋体" w:hAnsi="宋体" w:eastAsia="宋体" w:cs="宋体"/>
          <w:spacing w:val="-1"/>
          <w:sz w:val="30"/>
          <w:szCs w:val="30"/>
        </w:rPr>
        <w:t>个世界的方式。创伤性事件</w:t>
      </w:r>
      <w:r>
        <w:rPr>
          <w:rFonts w:ascii="宋体" w:hAnsi="宋体" w:eastAsia="宋体" w:cs="宋体"/>
          <w:sz w:val="30"/>
          <w:szCs w:val="30"/>
        </w:rPr>
        <w:t xml:space="preserve"> 本身可能发生在过去，但创伤后的反应却剥</w:t>
      </w:r>
      <w:r>
        <w:rPr>
          <w:rFonts w:ascii="宋体" w:hAnsi="宋体" w:eastAsia="宋体" w:cs="宋体"/>
          <w:spacing w:val="-1"/>
          <w:sz w:val="30"/>
          <w:szCs w:val="30"/>
        </w:rPr>
        <w:t>夺了我们全身心生活在当下</w:t>
      </w:r>
      <w:r>
        <w:rPr>
          <w:rFonts w:ascii="宋体" w:hAnsi="宋体" w:eastAsia="宋体" w:cs="宋体"/>
          <w:sz w:val="30"/>
          <w:szCs w:val="30"/>
        </w:rPr>
        <w:t xml:space="preserve"> 的能力。若不是为了生活下去，没人想处理</w:t>
      </w:r>
      <w:r>
        <w:rPr>
          <w:rFonts w:ascii="宋体" w:hAnsi="宋体" w:eastAsia="宋体" w:cs="宋体"/>
          <w:spacing w:val="-1"/>
          <w:sz w:val="30"/>
          <w:szCs w:val="30"/>
        </w:rPr>
        <w:t>所有这些问题。既然你已经</w:t>
      </w:r>
      <w:r>
        <w:rPr>
          <w:rFonts w:ascii="宋体" w:hAnsi="宋体" w:eastAsia="宋体" w:cs="宋体"/>
          <w:sz w:val="30"/>
          <w:szCs w:val="30"/>
        </w:rPr>
        <w:t xml:space="preserve"> </w:t>
      </w:r>
      <w:r>
        <w:rPr>
          <w:rFonts w:ascii="宋体" w:hAnsi="宋体" w:eastAsia="宋体" w:cs="宋体"/>
          <w:spacing w:val="-1"/>
          <w:sz w:val="30"/>
          <w:szCs w:val="30"/>
        </w:rPr>
        <w:t>拿起了这本书，那么你的生活就很有可能真的非常需要它。</w:t>
      </w:r>
    </w:p>
    <w:p w14:paraId="69EA8F73">
      <w:pPr>
        <w:spacing w:before="296" w:line="222" w:lineRule="auto"/>
        <w:ind w:left="1" w:right="60" w:firstLine="598"/>
        <w:jc w:val="both"/>
        <w:rPr>
          <w:rFonts w:ascii="宋体" w:hAnsi="宋体" w:eastAsia="宋体" w:cs="宋体"/>
          <w:sz w:val="30"/>
          <w:szCs w:val="30"/>
        </w:rPr>
      </w:pPr>
      <w:r>
        <w:rPr>
          <w:rFonts w:ascii="宋体" w:hAnsi="宋体" w:eastAsia="宋体" w:cs="宋体"/>
          <w:spacing w:val="-1"/>
          <w:sz w:val="30"/>
          <w:szCs w:val="30"/>
        </w:rPr>
        <w:t>在这个过程中，我们中的大多数人都需要支持：一位能够帮助我们</w:t>
      </w:r>
      <w:r>
        <w:rPr>
          <w:rFonts w:ascii="宋体" w:hAnsi="宋体" w:eastAsia="宋体" w:cs="宋体"/>
          <w:spacing w:val="17"/>
          <w:sz w:val="30"/>
          <w:szCs w:val="30"/>
        </w:rPr>
        <w:t xml:space="preserve"> </w:t>
      </w:r>
      <w:r>
        <w:rPr>
          <w:rFonts w:ascii="宋体" w:hAnsi="宋体" w:eastAsia="宋体" w:cs="宋体"/>
          <w:spacing w:val="-1"/>
          <w:sz w:val="30"/>
          <w:szCs w:val="30"/>
        </w:rPr>
        <w:t>拓宽耐受窗的教练或治疗师，他带我们走入一个没有沾染曾经的恐惧与</w:t>
      </w:r>
      <w:r>
        <w:rPr>
          <w:rFonts w:ascii="宋体" w:hAnsi="宋体" w:eastAsia="宋体" w:cs="宋体"/>
          <w:spacing w:val="18"/>
          <w:sz w:val="30"/>
          <w:szCs w:val="30"/>
        </w:rPr>
        <w:t xml:space="preserve"> </w:t>
      </w:r>
      <w:r>
        <w:rPr>
          <w:rFonts w:ascii="宋体" w:hAnsi="宋体" w:eastAsia="宋体" w:cs="宋体"/>
          <w:spacing w:val="-1"/>
          <w:sz w:val="30"/>
          <w:szCs w:val="30"/>
        </w:rPr>
        <w:t>羞耻的地方。但是，除了这样一位导师，我们还要投入实践，学会照顾</w:t>
      </w:r>
      <w:r>
        <w:rPr>
          <w:rFonts w:ascii="宋体" w:hAnsi="宋体" w:eastAsia="宋体" w:cs="宋体"/>
          <w:spacing w:val="18"/>
          <w:sz w:val="30"/>
          <w:szCs w:val="30"/>
        </w:rPr>
        <w:t xml:space="preserve"> </w:t>
      </w:r>
      <w:r>
        <w:rPr>
          <w:rFonts w:ascii="宋体" w:hAnsi="宋体" w:eastAsia="宋体" w:cs="宋体"/>
          <w:spacing w:val="-1"/>
          <w:sz w:val="30"/>
          <w:szCs w:val="30"/>
        </w:rPr>
        <w:t>我们自己，照顾好我们的身体，就像我们的生命仰赖于它们一样，而它</w:t>
      </w:r>
      <w:r>
        <w:rPr>
          <w:rFonts w:ascii="宋体" w:hAnsi="宋体" w:eastAsia="宋体" w:cs="宋体"/>
          <w:spacing w:val="18"/>
          <w:sz w:val="30"/>
          <w:szCs w:val="30"/>
        </w:rPr>
        <w:t xml:space="preserve"> </w:t>
      </w:r>
      <w:r>
        <w:rPr>
          <w:rFonts w:ascii="宋体" w:hAnsi="宋体" w:eastAsia="宋体" w:cs="宋体"/>
          <w:spacing w:val="-2"/>
          <w:sz w:val="30"/>
          <w:szCs w:val="30"/>
        </w:rPr>
        <w:t>们本就如此。</w:t>
      </w:r>
    </w:p>
    <w:p w14:paraId="1724EC0D">
      <w:pPr>
        <w:spacing w:before="291" w:line="222" w:lineRule="auto"/>
        <w:ind w:right="60" w:firstLine="602"/>
        <w:rPr>
          <w:rFonts w:ascii="宋体" w:hAnsi="宋体" w:eastAsia="宋体" w:cs="宋体"/>
          <w:sz w:val="30"/>
          <w:szCs w:val="30"/>
        </w:rPr>
      </w:pPr>
      <w:r>
        <w:rPr>
          <w:rFonts w:ascii="宋体" w:hAnsi="宋体" w:eastAsia="宋体" w:cs="宋体"/>
          <w:spacing w:val="-1"/>
          <w:sz w:val="30"/>
          <w:szCs w:val="30"/>
        </w:rPr>
        <w:t>这本书可以帮助你养成上述习惯。它在我们当前对创伤如何影响心</w:t>
      </w:r>
      <w:r>
        <w:rPr>
          <w:rFonts w:ascii="宋体" w:hAnsi="宋体" w:eastAsia="宋体" w:cs="宋体"/>
          <w:spacing w:val="15"/>
          <w:sz w:val="30"/>
          <w:szCs w:val="30"/>
        </w:rPr>
        <w:t xml:space="preserve"> </w:t>
      </w:r>
      <w:r>
        <w:rPr>
          <w:rFonts w:ascii="宋体" w:hAnsi="宋体" w:eastAsia="宋体" w:cs="宋体"/>
          <w:sz w:val="30"/>
          <w:szCs w:val="30"/>
        </w:rPr>
        <w:t>智、大脑、生理和免疫系统的科学理解方面</w:t>
      </w:r>
      <w:r>
        <w:rPr>
          <w:rFonts w:ascii="宋体" w:hAnsi="宋体" w:eastAsia="宋体" w:cs="宋体"/>
          <w:spacing w:val="-1"/>
          <w:sz w:val="30"/>
          <w:szCs w:val="30"/>
        </w:rPr>
        <w:t>打下了坚实的基础。创伤后</w:t>
      </w:r>
      <w:r>
        <w:rPr>
          <w:rFonts w:ascii="宋体" w:hAnsi="宋体" w:eastAsia="宋体" w:cs="宋体"/>
          <w:sz w:val="30"/>
          <w:szCs w:val="30"/>
        </w:rPr>
        <w:t xml:space="preserve"> 反应</w:t>
      </w:r>
      <w:r>
        <w:rPr>
          <w:rFonts w:ascii="Times New Roman" w:hAnsi="Times New Roman" w:eastAsia="Times New Roman" w:cs="Times New Roman"/>
          <w:sz w:val="30"/>
          <w:szCs w:val="30"/>
        </w:rPr>
        <w:t>——</w:t>
      </w:r>
      <w:r>
        <w:rPr>
          <w:rFonts w:ascii="宋体" w:hAnsi="宋体" w:eastAsia="宋体" w:cs="宋体"/>
          <w:sz w:val="30"/>
          <w:szCs w:val="30"/>
        </w:rPr>
        <w:t>令人厌恶的感觉、感受和行为并非</w:t>
      </w:r>
      <w:r>
        <w:rPr>
          <w:rFonts w:ascii="宋体" w:hAnsi="宋体" w:eastAsia="宋体" w:cs="宋体"/>
          <w:spacing w:val="-1"/>
          <w:sz w:val="30"/>
          <w:szCs w:val="30"/>
        </w:rPr>
        <w:t>来自思考脑，而是源自生存</w:t>
      </w:r>
      <w:r>
        <w:rPr>
          <w:rFonts w:ascii="宋体" w:hAnsi="宋体" w:eastAsia="宋体" w:cs="宋体"/>
          <w:sz w:val="30"/>
          <w:szCs w:val="30"/>
        </w:rPr>
        <w:t xml:space="preserve"> </w:t>
      </w:r>
      <w:r>
        <w:rPr>
          <w:rFonts w:ascii="宋体" w:hAnsi="宋体" w:eastAsia="宋体" w:cs="宋体"/>
          <w:spacing w:val="-1"/>
          <w:sz w:val="30"/>
          <w:szCs w:val="30"/>
        </w:rPr>
        <w:t>脑和自主神经系统深处，它们在意识之外发挥作用，无论我们是否愿</w:t>
      </w:r>
    </w:p>
    <w:p w14:paraId="641CBF0D">
      <w:pPr>
        <w:spacing w:before="2" w:line="222" w:lineRule="auto"/>
        <w:ind w:right="13" w:firstLine="9"/>
        <w:rPr>
          <w:rFonts w:ascii="宋体" w:hAnsi="宋体" w:eastAsia="宋体" w:cs="宋体"/>
          <w:sz w:val="30"/>
          <w:szCs w:val="30"/>
        </w:rPr>
      </w:pPr>
      <w:r>
        <w:rPr>
          <w:rFonts w:ascii="宋体" w:hAnsi="宋体" w:eastAsia="宋体" w:cs="宋体"/>
          <w:sz w:val="30"/>
          <w:szCs w:val="30"/>
        </w:rPr>
        <w:t>意，它们都在本质上主导着一切。伊丽莎白</w:t>
      </w:r>
      <w:r>
        <w:rPr>
          <w:rFonts w:ascii="Times New Roman" w:hAnsi="Times New Roman" w:eastAsia="Times New Roman" w:cs="Times New Roman"/>
          <w:sz w:val="30"/>
          <w:szCs w:val="30"/>
        </w:rPr>
        <w:t xml:space="preserve">·A.   </w:t>
      </w:r>
      <w:r>
        <w:rPr>
          <w:rFonts w:ascii="宋体" w:hAnsi="宋体" w:eastAsia="宋体" w:cs="宋体"/>
          <w:sz w:val="30"/>
          <w:szCs w:val="30"/>
        </w:rPr>
        <w:t>斯坦利，这位勇敢的战</w:t>
      </w:r>
      <w:r>
        <w:rPr>
          <w:rFonts w:ascii="宋体" w:hAnsi="宋体" w:eastAsia="宋体" w:cs="宋体"/>
          <w:spacing w:val="9"/>
          <w:sz w:val="30"/>
          <w:szCs w:val="30"/>
        </w:rPr>
        <w:t xml:space="preserve"> </w:t>
      </w:r>
      <w:r>
        <w:rPr>
          <w:rFonts w:ascii="宋体" w:hAnsi="宋体" w:eastAsia="宋体" w:cs="宋体"/>
          <w:sz w:val="30"/>
          <w:szCs w:val="30"/>
        </w:rPr>
        <w:t>士将丰富的个人经历和科学研究相结合，将</w:t>
      </w:r>
      <w:r>
        <w:rPr>
          <w:rFonts w:ascii="宋体" w:hAnsi="宋体" w:eastAsia="宋体" w:cs="宋体"/>
          <w:spacing w:val="-1"/>
          <w:sz w:val="30"/>
          <w:szCs w:val="30"/>
        </w:rPr>
        <w:t>它们综合成一种系统性的治</w:t>
      </w:r>
      <w:r>
        <w:rPr>
          <w:rFonts w:ascii="宋体" w:hAnsi="宋体" w:eastAsia="宋体" w:cs="宋体"/>
          <w:sz w:val="30"/>
          <w:szCs w:val="30"/>
        </w:rPr>
        <w:t xml:space="preserve"> 疗方式，她已检验了这种方式，并将其应用</w:t>
      </w:r>
      <w:r>
        <w:rPr>
          <w:rFonts w:ascii="宋体" w:hAnsi="宋体" w:eastAsia="宋体" w:cs="宋体"/>
          <w:spacing w:val="-1"/>
          <w:sz w:val="30"/>
          <w:szCs w:val="30"/>
        </w:rPr>
        <w:t>于成千上万名遭遇创伤的士</w:t>
      </w:r>
      <w:r>
        <w:rPr>
          <w:rFonts w:ascii="宋体" w:hAnsi="宋体" w:eastAsia="宋体" w:cs="宋体"/>
          <w:sz w:val="30"/>
          <w:szCs w:val="30"/>
        </w:rPr>
        <w:t xml:space="preserve"> 兵、退伍军人或身处其他高压环境下的人士</w:t>
      </w:r>
      <w:r>
        <w:rPr>
          <w:rFonts w:ascii="宋体" w:hAnsi="宋体" w:eastAsia="宋体" w:cs="宋体"/>
          <w:spacing w:val="-1"/>
          <w:sz w:val="30"/>
          <w:szCs w:val="30"/>
        </w:rPr>
        <w:t>。这是一条成长之路，它针</w:t>
      </w:r>
      <w:r>
        <w:rPr>
          <w:rFonts w:ascii="宋体" w:hAnsi="宋体" w:eastAsia="宋体" w:cs="宋体"/>
          <w:sz w:val="30"/>
          <w:szCs w:val="30"/>
        </w:rPr>
        <w:t xml:space="preserve"> 对的不仅是个人成长，更是集体成长：吸取</w:t>
      </w:r>
      <w:r>
        <w:rPr>
          <w:rFonts w:ascii="宋体" w:hAnsi="宋体" w:eastAsia="宋体" w:cs="宋体"/>
          <w:spacing w:val="-1"/>
          <w:sz w:val="30"/>
          <w:szCs w:val="30"/>
        </w:rPr>
        <w:t>我们深刻的个人教训，将它</w:t>
      </w:r>
      <w:r>
        <w:rPr>
          <w:rFonts w:ascii="宋体" w:hAnsi="宋体" w:eastAsia="宋体" w:cs="宋体"/>
          <w:sz w:val="30"/>
          <w:szCs w:val="30"/>
        </w:rPr>
        <w:t xml:space="preserve"> </w:t>
      </w:r>
      <w:r>
        <w:rPr>
          <w:rFonts w:ascii="宋体" w:hAnsi="宋体" w:eastAsia="宋体" w:cs="宋体"/>
          <w:spacing w:val="-1"/>
          <w:sz w:val="30"/>
          <w:szCs w:val="30"/>
        </w:rPr>
        <w:t>们组织成一种容易理解的形式，分享给那些正在康复之中的其他人。</w:t>
      </w:r>
    </w:p>
    <w:p w14:paraId="0F77FCEE">
      <w:pPr>
        <w:spacing w:before="294" w:line="227" w:lineRule="auto"/>
        <w:jc w:val="right"/>
        <w:rPr>
          <w:rFonts w:ascii="楷体" w:hAnsi="楷体" w:eastAsia="楷体" w:cs="楷体"/>
          <w:sz w:val="30"/>
          <w:szCs w:val="30"/>
        </w:rPr>
      </w:pPr>
      <w:r>
        <w:rPr>
          <w:rFonts w:ascii="楷体" w:hAnsi="楷体" w:eastAsia="楷体" w:cs="楷体"/>
          <w:spacing w:val="-10"/>
          <w:sz w:val="30"/>
          <w:szCs w:val="30"/>
        </w:rPr>
        <w:t>巴塞尔</w:t>
      </w:r>
      <w:r>
        <w:rPr>
          <w:rFonts w:ascii="楷体" w:hAnsi="楷体" w:eastAsia="楷体" w:cs="楷体"/>
          <w:spacing w:val="-26"/>
          <w:sz w:val="30"/>
          <w:szCs w:val="30"/>
        </w:rPr>
        <w:t xml:space="preserve"> </w:t>
      </w:r>
      <w:r>
        <w:rPr>
          <w:rFonts w:ascii="楷体" w:hAnsi="楷体" w:eastAsia="楷体" w:cs="楷体"/>
          <w:spacing w:val="-10"/>
          <w:sz w:val="30"/>
          <w:szCs w:val="30"/>
        </w:rPr>
        <w:t>·</w:t>
      </w:r>
      <w:r>
        <w:rPr>
          <w:rFonts w:ascii="楷体" w:hAnsi="楷体" w:eastAsia="楷体" w:cs="楷体"/>
          <w:spacing w:val="-121"/>
          <w:sz w:val="30"/>
          <w:szCs w:val="30"/>
        </w:rPr>
        <w:t xml:space="preserve"> </w:t>
      </w:r>
      <w:r>
        <w:rPr>
          <w:rFonts w:ascii="楷体" w:hAnsi="楷体" w:eastAsia="楷体" w:cs="楷体"/>
          <w:spacing w:val="-10"/>
          <w:sz w:val="30"/>
          <w:szCs w:val="30"/>
        </w:rPr>
        <w:t>范德考克（Bessel van der</w:t>
      </w:r>
      <w:r>
        <w:rPr>
          <w:rFonts w:ascii="楷体" w:hAnsi="楷体" w:eastAsia="楷体" w:cs="楷体"/>
          <w:spacing w:val="13"/>
          <w:sz w:val="30"/>
          <w:szCs w:val="30"/>
        </w:rPr>
        <w:t xml:space="preserve"> </w:t>
      </w:r>
      <w:r>
        <w:rPr>
          <w:rFonts w:ascii="楷体" w:hAnsi="楷体" w:eastAsia="楷体" w:cs="楷体"/>
          <w:spacing w:val="-10"/>
          <w:sz w:val="30"/>
          <w:szCs w:val="30"/>
        </w:rPr>
        <w:t>Ko</w:t>
      </w:r>
      <w:r>
        <w:rPr>
          <w:rFonts w:ascii="楷体" w:hAnsi="楷体" w:eastAsia="楷体" w:cs="楷体"/>
          <w:spacing w:val="-88"/>
          <w:sz w:val="30"/>
          <w:szCs w:val="30"/>
        </w:rPr>
        <w:t xml:space="preserve"> </w:t>
      </w:r>
      <w:r>
        <w:rPr>
          <w:rFonts w:ascii="楷体" w:hAnsi="楷体" w:eastAsia="楷体" w:cs="楷体"/>
          <w:spacing w:val="-10"/>
          <w:sz w:val="30"/>
          <w:szCs w:val="30"/>
        </w:rPr>
        <w:t>lk）</w:t>
      </w:r>
    </w:p>
    <w:p w14:paraId="7A3F3F9E">
      <w:pPr>
        <w:spacing w:before="289" w:line="222" w:lineRule="auto"/>
        <w:jc w:val="right"/>
        <w:rPr>
          <w:rFonts w:ascii="楷体" w:hAnsi="楷体" w:eastAsia="楷体" w:cs="楷体"/>
          <w:sz w:val="30"/>
          <w:szCs w:val="30"/>
        </w:rPr>
      </w:pPr>
      <w:r>
        <w:rPr>
          <w:rFonts w:ascii="楷体" w:hAnsi="楷体" w:eastAsia="楷体" w:cs="楷体"/>
          <w:sz w:val="30"/>
          <w:szCs w:val="30"/>
        </w:rPr>
        <w:t>世界知名心理创伤治疗师、波士顿大学医学</w:t>
      </w:r>
      <w:r>
        <w:rPr>
          <w:rFonts w:ascii="楷体" w:hAnsi="楷体" w:eastAsia="楷体" w:cs="楷体"/>
          <w:spacing w:val="-1"/>
          <w:sz w:val="30"/>
          <w:szCs w:val="30"/>
        </w:rPr>
        <w:t>院精神科教授、国家创</w:t>
      </w:r>
    </w:p>
    <w:p w14:paraId="69FD685E">
      <w:pPr>
        <w:spacing w:before="1" w:line="223" w:lineRule="auto"/>
        <w:jc w:val="right"/>
        <w:rPr>
          <w:rFonts w:ascii="楷体" w:hAnsi="楷体" w:eastAsia="楷体" w:cs="楷体"/>
          <w:sz w:val="30"/>
          <w:szCs w:val="30"/>
        </w:rPr>
      </w:pPr>
      <w:r>
        <w:rPr>
          <w:rFonts w:ascii="楷体" w:hAnsi="楷体" w:eastAsia="楷体" w:cs="楷体"/>
          <w:spacing w:val="-1"/>
          <w:sz w:val="30"/>
          <w:szCs w:val="30"/>
        </w:rPr>
        <w:t>伤综合征治疗联盟主任、《身体从未忘记》作者</w:t>
      </w:r>
    </w:p>
    <w:p w14:paraId="3BF1FEF0">
      <w:pPr>
        <w:spacing w:line="223" w:lineRule="auto"/>
        <w:rPr>
          <w:rFonts w:ascii="楷体" w:hAnsi="楷体" w:eastAsia="楷体" w:cs="楷体"/>
          <w:sz w:val="30"/>
          <w:szCs w:val="30"/>
        </w:rPr>
        <w:sectPr>
          <w:pgSz w:w="12240" w:h="15840"/>
          <w:pgMar w:top="400" w:right="1440" w:bottom="0" w:left="1450" w:header="0" w:footer="0" w:gutter="0"/>
          <w:cols w:space="720" w:num="1"/>
        </w:sectPr>
      </w:pPr>
    </w:p>
    <w:p w14:paraId="661A56A0">
      <w:pPr>
        <w:pStyle w:val="2"/>
        <w:spacing w:line="249" w:lineRule="auto"/>
      </w:pPr>
    </w:p>
    <w:p w14:paraId="463B0316">
      <w:pPr>
        <w:pStyle w:val="2"/>
        <w:spacing w:line="249" w:lineRule="auto"/>
      </w:pPr>
    </w:p>
    <w:p w14:paraId="0250A029">
      <w:pPr>
        <w:pStyle w:val="2"/>
        <w:spacing w:line="249" w:lineRule="auto"/>
      </w:pPr>
    </w:p>
    <w:p w14:paraId="27EC0E39">
      <w:pPr>
        <w:pStyle w:val="2"/>
        <w:spacing w:line="249" w:lineRule="auto"/>
      </w:pPr>
    </w:p>
    <w:p w14:paraId="495AFA70">
      <w:pPr>
        <w:pStyle w:val="2"/>
        <w:spacing w:line="249" w:lineRule="auto"/>
      </w:pPr>
    </w:p>
    <w:p w14:paraId="329349A1">
      <w:pPr>
        <w:pStyle w:val="2"/>
        <w:spacing w:line="250" w:lineRule="auto"/>
      </w:pPr>
    </w:p>
    <w:p w14:paraId="591818C5">
      <w:pPr>
        <w:pStyle w:val="2"/>
        <w:spacing w:line="250" w:lineRule="auto"/>
      </w:pPr>
    </w:p>
    <w:p w14:paraId="11CBE767">
      <w:pPr>
        <w:spacing w:before="137" w:line="220" w:lineRule="auto"/>
        <w:ind w:left="2323"/>
        <w:rPr>
          <w:rFonts w:ascii="宋体" w:hAnsi="宋体" w:eastAsia="宋体" w:cs="宋体"/>
          <w:sz w:val="42"/>
          <w:szCs w:val="42"/>
        </w:rPr>
      </w:pPr>
      <w:r>
        <w:rPr>
          <w:rFonts w:ascii="宋体" w:hAnsi="宋体" w:eastAsia="宋体" w:cs="宋体"/>
          <w:spacing w:val="-3"/>
          <w:sz w:val="42"/>
          <w:szCs w:val="42"/>
        </w:rPr>
        <w:t>第一部分</w:t>
      </w:r>
      <w:r>
        <w:rPr>
          <w:rFonts w:ascii="宋体" w:hAnsi="宋体" w:eastAsia="宋体" w:cs="宋体"/>
          <w:spacing w:val="-90"/>
          <w:sz w:val="42"/>
          <w:szCs w:val="42"/>
        </w:rPr>
        <w:t xml:space="preserve"> </w:t>
      </w:r>
      <w:r>
        <w:rPr>
          <w:rFonts w:ascii="宋体" w:hAnsi="宋体" w:eastAsia="宋体" w:cs="宋体"/>
          <w:spacing w:val="-3"/>
          <w:sz w:val="42"/>
          <w:szCs w:val="42"/>
        </w:rPr>
        <w:t>仓鼠轮上的生活</w:t>
      </w:r>
    </w:p>
    <w:p w14:paraId="62EE5C2E">
      <w:pPr>
        <w:pStyle w:val="2"/>
        <w:spacing w:line="339" w:lineRule="auto"/>
      </w:pPr>
    </w:p>
    <w:p w14:paraId="3E6DAFF7">
      <w:pPr>
        <w:pStyle w:val="2"/>
        <w:spacing w:line="340" w:lineRule="auto"/>
      </w:pPr>
    </w:p>
    <w:p w14:paraId="5CCEB7AE">
      <w:pPr>
        <w:spacing w:before="136" w:line="219" w:lineRule="auto"/>
        <w:ind w:left="1762"/>
        <w:rPr>
          <w:rFonts w:ascii="宋体" w:hAnsi="宋体" w:eastAsia="宋体" w:cs="宋体"/>
          <w:sz w:val="42"/>
          <w:szCs w:val="42"/>
        </w:rPr>
      </w:pPr>
      <w:r>
        <w:rPr>
          <w:rFonts w:ascii="Times New Roman" w:hAnsi="Times New Roman" w:eastAsia="Times New Roman" w:cs="Times New Roman"/>
          <w:b/>
          <w:bCs/>
          <w:color w:val="0033CC"/>
          <w:spacing w:val="4"/>
          <w:sz w:val="42"/>
          <w:szCs w:val="42"/>
        </w:rPr>
        <w:t xml:space="preserve">1 </w:t>
      </w:r>
      <w:r>
        <w:rPr>
          <w:rFonts w:ascii="宋体" w:hAnsi="宋体" w:eastAsia="宋体" w:cs="宋体"/>
          <w:color w:val="0033CC"/>
          <w:spacing w:val="4"/>
          <w:sz w:val="42"/>
          <w:szCs w:val="42"/>
        </w:rPr>
        <w:t>生理机能在不确定时代的变化</w:t>
      </w:r>
    </w:p>
    <w:p w14:paraId="5B54361B">
      <w:pPr>
        <w:pStyle w:val="2"/>
        <w:spacing w:line="398" w:lineRule="auto"/>
      </w:pPr>
    </w:p>
    <w:p w14:paraId="6FB21BA5">
      <w:pPr>
        <w:spacing w:before="97" w:line="225" w:lineRule="auto"/>
        <w:ind w:left="4" w:firstLine="597"/>
        <w:jc w:val="both"/>
        <w:rPr>
          <w:rFonts w:ascii="宋体" w:hAnsi="宋体" w:eastAsia="宋体" w:cs="宋体"/>
          <w:sz w:val="30"/>
          <w:szCs w:val="30"/>
        </w:rPr>
      </w:pPr>
      <w:r>
        <w:rPr>
          <w:rFonts w:ascii="Times New Roman" w:hAnsi="Times New Roman" w:eastAsia="Times New Roman" w:cs="Times New Roman"/>
          <w:spacing w:val="-1"/>
          <w:sz w:val="30"/>
          <w:szCs w:val="30"/>
        </w:rPr>
        <w:t>2002</w:t>
      </w:r>
      <w:r>
        <w:rPr>
          <w:rFonts w:ascii="宋体" w:hAnsi="宋体" w:eastAsia="宋体" w:cs="宋体"/>
          <w:spacing w:val="-1"/>
          <w:sz w:val="30"/>
          <w:szCs w:val="30"/>
        </w:rPr>
        <w:t>年夏天，为了赶在最后期限之前完成博士论文，我马不停蹄地</w:t>
      </w:r>
      <w:r>
        <w:rPr>
          <w:rFonts w:ascii="宋体" w:hAnsi="宋体" w:eastAsia="宋体" w:cs="宋体"/>
          <w:spacing w:val="16"/>
          <w:sz w:val="30"/>
          <w:szCs w:val="30"/>
        </w:rPr>
        <w:t xml:space="preserve"> </w:t>
      </w:r>
      <w:r>
        <w:rPr>
          <w:rFonts w:ascii="宋体" w:hAnsi="宋体" w:eastAsia="宋体" w:cs="宋体"/>
          <w:spacing w:val="-1"/>
          <w:sz w:val="30"/>
          <w:szCs w:val="30"/>
        </w:rPr>
        <w:t>工作着。我在哈佛大学的导师已经确定了我的答辩日期，答辩顺利通过</w:t>
      </w:r>
      <w:r>
        <w:rPr>
          <w:rFonts w:ascii="宋体" w:hAnsi="宋体" w:eastAsia="宋体" w:cs="宋体"/>
          <w:spacing w:val="14"/>
          <w:sz w:val="30"/>
          <w:szCs w:val="30"/>
        </w:rPr>
        <w:t xml:space="preserve"> </w:t>
      </w:r>
      <w:r>
        <w:rPr>
          <w:rFonts w:ascii="宋体" w:hAnsi="宋体" w:eastAsia="宋体" w:cs="宋体"/>
          <w:spacing w:val="-1"/>
          <w:sz w:val="30"/>
          <w:szCs w:val="30"/>
        </w:rPr>
        <w:t>并取得学位后，从</w:t>
      </w:r>
      <w:r>
        <w:rPr>
          <w:rFonts w:ascii="Times New Roman" w:hAnsi="Times New Roman" w:eastAsia="Times New Roman" w:cs="Times New Roman"/>
          <w:spacing w:val="-1"/>
          <w:sz w:val="30"/>
          <w:szCs w:val="30"/>
        </w:rPr>
        <w:t>9</w:t>
      </w:r>
      <w:r>
        <w:rPr>
          <w:rFonts w:ascii="宋体" w:hAnsi="宋体" w:eastAsia="宋体" w:cs="宋体"/>
          <w:spacing w:val="-1"/>
          <w:sz w:val="30"/>
          <w:szCs w:val="30"/>
        </w:rPr>
        <w:t>月起，我就可以获得光鲜的研究员职位了。一切似</w:t>
      </w:r>
      <w:r>
        <w:rPr>
          <w:rFonts w:ascii="宋体" w:hAnsi="宋体" w:eastAsia="宋体" w:cs="宋体"/>
          <w:spacing w:val="7"/>
          <w:sz w:val="30"/>
          <w:szCs w:val="30"/>
        </w:rPr>
        <w:t xml:space="preserve">  </w:t>
      </w:r>
      <w:r>
        <w:rPr>
          <w:rFonts w:ascii="宋体" w:hAnsi="宋体" w:eastAsia="宋体" w:cs="宋体"/>
          <w:spacing w:val="-1"/>
          <w:sz w:val="30"/>
          <w:szCs w:val="30"/>
        </w:rPr>
        <w:t>乎都在按部就班地向着我学术生涯的成功开端前进。好吧，除了那件我</w:t>
      </w:r>
      <w:r>
        <w:rPr>
          <w:rFonts w:ascii="宋体" w:hAnsi="宋体" w:eastAsia="宋体" w:cs="宋体"/>
          <w:spacing w:val="14"/>
          <w:sz w:val="30"/>
          <w:szCs w:val="30"/>
        </w:rPr>
        <w:t xml:space="preserve"> </w:t>
      </w:r>
      <w:r>
        <w:rPr>
          <w:rFonts w:ascii="宋体" w:hAnsi="宋体" w:eastAsia="宋体" w:cs="宋体"/>
          <w:spacing w:val="-1"/>
          <w:sz w:val="30"/>
          <w:szCs w:val="30"/>
        </w:rPr>
        <w:t>没有告诉学术委员会的小事：我那包括</w:t>
      </w:r>
      <w:r>
        <w:rPr>
          <w:rFonts w:ascii="Times New Roman" w:hAnsi="Times New Roman" w:eastAsia="Times New Roman" w:cs="Times New Roman"/>
          <w:spacing w:val="-1"/>
          <w:sz w:val="30"/>
          <w:szCs w:val="30"/>
        </w:rPr>
        <w:t>10</w:t>
      </w:r>
      <w:r>
        <w:rPr>
          <w:rFonts w:ascii="宋体" w:hAnsi="宋体" w:eastAsia="宋体" w:cs="宋体"/>
          <w:spacing w:val="-1"/>
          <w:sz w:val="30"/>
          <w:szCs w:val="30"/>
        </w:rPr>
        <w:t>章和附录的学位论文还有</w:t>
      </w:r>
      <w:r>
        <w:rPr>
          <w:rFonts w:ascii="Times New Roman" w:hAnsi="Times New Roman" w:eastAsia="Times New Roman" w:cs="Times New Roman"/>
          <w:spacing w:val="-1"/>
          <w:sz w:val="30"/>
          <w:szCs w:val="30"/>
        </w:rPr>
        <w:t>7</w:t>
      </w:r>
      <w:r>
        <w:rPr>
          <w:rFonts w:ascii="宋体" w:hAnsi="宋体" w:eastAsia="宋体" w:cs="宋体"/>
          <w:spacing w:val="-1"/>
          <w:sz w:val="30"/>
          <w:szCs w:val="30"/>
        </w:rPr>
        <w:t>个</w:t>
      </w:r>
      <w:r>
        <w:rPr>
          <w:rFonts w:ascii="宋体" w:hAnsi="宋体" w:eastAsia="宋体" w:cs="宋体"/>
          <w:spacing w:val="7"/>
          <w:sz w:val="30"/>
          <w:szCs w:val="30"/>
        </w:rPr>
        <w:t xml:space="preserve">  </w:t>
      </w:r>
      <w:r>
        <w:rPr>
          <w:rFonts w:ascii="宋体" w:hAnsi="宋体" w:eastAsia="宋体" w:cs="宋体"/>
          <w:spacing w:val="-3"/>
          <w:sz w:val="30"/>
          <w:szCs w:val="30"/>
        </w:rPr>
        <w:t>部分尚未完成。</w:t>
      </w:r>
    </w:p>
    <w:p w14:paraId="6137B64F">
      <w:pPr>
        <w:spacing w:before="264" w:line="227" w:lineRule="auto"/>
        <w:ind w:firstLine="604"/>
        <w:jc w:val="both"/>
        <w:rPr>
          <w:rFonts w:ascii="宋体" w:hAnsi="宋体" w:eastAsia="宋体" w:cs="宋体"/>
          <w:sz w:val="30"/>
          <w:szCs w:val="30"/>
        </w:rPr>
      </w:pPr>
      <w:r>
        <w:rPr>
          <w:rFonts w:ascii="宋体" w:hAnsi="宋体" w:eastAsia="宋体" w:cs="宋体"/>
          <w:spacing w:val="-1"/>
          <w:sz w:val="30"/>
          <w:szCs w:val="30"/>
        </w:rPr>
        <w:t>为了完成论文，我最终不得不在</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月中旬辞去全职工作。</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月的一个</w:t>
      </w:r>
      <w:r>
        <w:rPr>
          <w:rFonts w:ascii="宋体" w:hAnsi="宋体" w:eastAsia="宋体" w:cs="宋体"/>
          <w:spacing w:val="13"/>
          <w:sz w:val="30"/>
          <w:szCs w:val="30"/>
        </w:rPr>
        <w:t xml:space="preserve"> </w:t>
      </w:r>
      <w:r>
        <w:rPr>
          <w:rFonts w:ascii="宋体" w:hAnsi="宋体" w:eastAsia="宋体" w:cs="宋体"/>
          <w:sz w:val="30"/>
          <w:szCs w:val="30"/>
        </w:rPr>
        <w:t>清晨，在强迫自己连续数日每天奋笔疾书</w:t>
      </w:r>
      <w:r>
        <w:rPr>
          <w:rFonts w:ascii="Times New Roman" w:hAnsi="Times New Roman" w:eastAsia="Times New Roman" w:cs="Times New Roman"/>
          <w:sz w:val="30"/>
          <w:szCs w:val="30"/>
        </w:rPr>
        <w:t>16</w:t>
      </w:r>
      <w:r>
        <w:rPr>
          <w:rFonts w:ascii="宋体" w:hAnsi="宋体" w:eastAsia="宋体" w:cs="宋体"/>
          <w:spacing w:val="-1"/>
          <w:sz w:val="30"/>
          <w:szCs w:val="30"/>
        </w:rPr>
        <w:t>个小时之后，我端着咖啡杯</w:t>
      </w:r>
      <w:r>
        <w:rPr>
          <w:rFonts w:ascii="宋体" w:hAnsi="宋体" w:eastAsia="宋体" w:cs="宋体"/>
          <w:sz w:val="30"/>
          <w:szCs w:val="30"/>
        </w:rPr>
        <w:t xml:space="preserve"> 走进书房，打开电脑。我打开自己的文稿，</w:t>
      </w:r>
      <w:r>
        <w:rPr>
          <w:rFonts w:ascii="宋体" w:hAnsi="宋体" w:eastAsia="宋体" w:cs="宋体"/>
          <w:spacing w:val="-1"/>
          <w:sz w:val="30"/>
          <w:szCs w:val="30"/>
        </w:rPr>
        <w:t>将前一天深夜完成的部分重</w:t>
      </w:r>
      <w:r>
        <w:rPr>
          <w:rFonts w:ascii="宋体" w:hAnsi="宋体" w:eastAsia="宋体" w:cs="宋体"/>
          <w:sz w:val="30"/>
          <w:szCs w:val="30"/>
        </w:rPr>
        <w:t xml:space="preserve"> </w:t>
      </w:r>
      <w:r>
        <w:rPr>
          <w:rFonts w:ascii="宋体" w:hAnsi="宋体" w:eastAsia="宋体" w:cs="宋体"/>
          <w:spacing w:val="-1"/>
          <w:sz w:val="30"/>
          <w:szCs w:val="30"/>
        </w:rPr>
        <w:t>读了一遍，接着开始写作。</w:t>
      </w:r>
    </w:p>
    <w:p w14:paraId="7160DFB5">
      <w:pPr>
        <w:spacing w:before="303" w:line="220" w:lineRule="auto"/>
        <w:ind w:left="601"/>
        <w:rPr>
          <w:rFonts w:ascii="宋体" w:hAnsi="宋体" w:eastAsia="宋体" w:cs="宋体"/>
          <w:sz w:val="30"/>
          <w:szCs w:val="30"/>
        </w:rPr>
      </w:pPr>
      <w:r>
        <w:rPr>
          <w:rFonts w:ascii="宋体" w:hAnsi="宋体" w:eastAsia="宋体" w:cs="宋体"/>
          <w:spacing w:val="-1"/>
          <w:sz w:val="30"/>
          <w:szCs w:val="30"/>
        </w:rPr>
        <w:t>第一句还没写完，我就呕吐起来，吐得键盘上到处都是。</w:t>
      </w:r>
    </w:p>
    <w:p w14:paraId="189EBFB6">
      <w:pPr>
        <w:spacing w:before="303" w:line="223" w:lineRule="auto"/>
        <w:ind w:left="5" w:firstLine="597"/>
        <w:jc w:val="both"/>
        <w:rPr>
          <w:rFonts w:ascii="宋体" w:hAnsi="宋体" w:eastAsia="宋体" w:cs="宋体"/>
          <w:sz w:val="30"/>
          <w:szCs w:val="30"/>
        </w:rPr>
      </w:pPr>
      <w:r>
        <w:rPr>
          <w:rFonts w:ascii="宋体" w:hAnsi="宋体" w:eastAsia="宋体" w:cs="宋体"/>
          <w:spacing w:val="-1"/>
          <w:sz w:val="30"/>
          <w:szCs w:val="30"/>
        </w:rPr>
        <w:t>我急忙拿纸巾清理自己的烂摊子，但很快就发现我的部分呕吐物牢</w:t>
      </w:r>
      <w:r>
        <w:rPr>
          <w:rFonts w:ascii="宋体" w:hAnsi="宋体" w:eastAsia="宋体" w:cs="宋体"/>
          <w:spacing w:val="13"/>
          <w:sz w:val="30"/>
          <w:szCs w:val="30"/>
        </w:rPr>
        <w:t xml:space="preserve"> </w:t>
      </w:r>
      <w:r>
        <w:rPr>
          <w:rFonts w:ascii="宋体" w:hAnsi="宋体" w:eastAsia="宋体" w:cs="宋体"/>
          <w:spacing w:val="-1"/>
          <w:sz w:val="30"/>
          <w:szCs w:val="30"/>
        </w:rPr>
        <w:t>牢地卡在了一些按键的缝隙之中。空格键的情况尤其糟糕，无论怎么擦</w:t>
      </w:r>
      <w:r>
        <w:rPr>
          <w:rFonts w:ascii="宋体" w:hAnsi="宋体" w:eastAsia="宋体" w:cs="宋体"/>
          <w:spacing w:val="13"/>
          <w:sz w:val="30"/>
          <w:szCs w:val="30"/>
        </w:rPr>
        <w:t xml:space="preserve"> </w:t>
      </w:r>
      <w:r>
        <w:rPr>
          <w:rFonts w:ascii="宋体" w:hAnsi="宋体" w:eastAsia="宋体" w:cs="宋体"/>
          <w:spacing w:val="-3"/>
          <w:sz w:val="30"/>
          <w:szCs w:val="30"/>
        </w:rPr>
        <w:t>都无济于事。</w:t>
      </w:r>
    </w:p>
    <w:p w14:paraId="2B37DA4E">
      <w:pPr>
        <w:spacing w:before="291" w:line="222" w:lineRule="auto"/>
        <w:ind w:left="3" w:firstLine="600"/>
        <w:rPr>
          <w:rFonts w:ascii="宋体" w:hAnsi="宋体" w:eastAsia="宋体" w:cs="宋体"/>
          <w:sz w:val="30"/>
          <w:szCs w:val="30"/>
        </w:rPr>
      </w:pPr>
      <w:r>
        <w:rPr>
          <w:rFonts w:ascii="宋体" w:hAnsi="宋体" w:eastAsia="宋体" w:cs="宋体"/>
          <w:spacing w:val="-1"/>
          <w:sz w:val="30"/>
          <w:szCs w:val="30"/>
        </w:rPr>
        <w:t>我去刷了牙，洗干净沾满呕吐物的胳膊，然后找出鞋子和钱包。我</w:t>
      </w:r>
      <w:r>
        <w:rPr>
          <w:rFonts w:ascii="宋体" w:hAnsi="宋体" w:eastAsia="宋体" w:cs="宋体"/>
          <w:spacing w:val="13"/>
          <w:sz w:val="30"/>
          <w:szCs w:val="30"/>
        </w:rPr>
        <w:t xml:space="preserve"> </w:t>
      </w:r>
      <w:r>
        <w:rPr>
          <w:rFonts w:ascii="宋体" w:hAnsi="宋体" w:eastAsia="宋体" w:cs="宋体"/>
          <w:spacing w:val="-1"/>
          <w:sz w:val="30"/>
          <w:szCs w:val="30"/>
        </w:rPr>
        <w:t>出门将键盘扔进垃圾桶，然后钻进车里。我驾车来到一家购物中心，把</w:t>
      </w:r>
      <w:r>
        <w:rPr>
          <w:rFonts w:ascii="宋体" w:hAnsi="宋体" w:eastAsia="宋体" w:cs="宋体"/>
          <w:spacing w:val="15"/>
          <w:sz w:val="30"/>
          <w:szCs w:val="30"/>
        </w:rPr>
        <w:t xml:space="preserve"> </w:t>
      </w:r>
      <w:r>
        <w:rPr>
          <w:rFonts w:ascii="宋体" w:hAnsi="宋体" w:eastAsia="宋体" w:cs="宋体"/>
          <w:spacing w:val="-1"/>
          <w:sz w:val="30"/>
          <w:szCs w:val="30"/>
        </w:rPr>
        <w:t>车停好。当时是清晨</w:t>
      </w:r>
      <w:r>
        <w:rPr>
          <w:rFonts w:ascii="Times New Roman" w:hAnsi="Times New Roman" w:eastAsia="Times New Roman" w:cs="Times New Roman"/>
          <w:spacing w:val="-1"/>
          <w:sz w:val="30"/>
          <w:szCs w:val="30"/>
        </w:rPr>
        <w:t>7:50</w:t>
      </w:r>
      <w:r>
        <w:rPr>
          <w:rFonts w:ascii="Times New Roman" w:hAnsi="Times New Roman" w:eastAsia="Times New Roman" w:cs="Times New Roman"/>
          <w:spacing w:val="-33"/>
          <w:sz w:val="30"/>
          <w:szCs w:val="30"/>
        </w:rPr>
        <w:t xml:space="preserve"> </w:t>
      </w:r>
      <w:r>
        <w:rPr>
          <w:rFonts w:ascii="宋体" w:hAnsi="宋体" w:eastAsia="宋体" w:cs="宋体"/>
          <w:spacing w:val="-1"/>
          <w:sz w:val="30"/>
          <w:szCs w:val="30"/>
        </w:rPr>
        <w:t>。办公用品超市</w:t>
      </w:r>
      <w:r>
        <w:rPr>
          <w:rFonts w:ascii="宋体" w:hAnsi="宋体" w:eastAsia="宋体" w:cs="宋体"/>
          <w:spacing w:val="-2"/>
          <w:sz w:val="30"/>
          <w:szCs w:val="30"/>
        </w:rPr>
        <w:t>史泰博（</w:t>
      </w:r>
      <w:r>
        <w:rPr>
          <w:rFonts w:ascii="Times New Roman" w:hAnsi="Times New Roman" w:eastAsia="Times New Roman" w:cs="Times New Roman"/>
          <w:spacing w:val="-2"/>
          <w:sz w:val="30"/>
          <w:szCs w:val="30"/>
        </w:rPr>
        <w:t>Staples</w:t>
      </w:r>
      <w:r>
        <w:rPr>
          <w:rFonts w:ascii="宋体" w:hAnsi="宋体" w:eastAsia="宋体" w:cs="宋体"/>
          <w:spacing w:val="-2"/>
          <w:sz w:val="30"/>
          <w:szCs w:val="30"/>
        </w:rPr>
        <w:t>）</w:t>
      </w:r>
      <w:r>
        <w:rPr>
          <w:rFonts w:ascii="Times New Roman" w:hAnsi="Times New Roman" w:eastAsia="Times New Roman" w:cs="Times New Roman"/>
          <w:spacing w:val="-2"/>
          <w:sz w:val="30"/>
          <w:szCs w:val="30"/>
        </w:rPr>
        <w:t>8:00</w:t>
      </w:r>
      <w:r>
        <w:rPr>
          <w:rFonts w:ascii="宋体" w:hAnsi="宋体" w:eastAsia="宋体" w:cs="宋体"/>
          <w:spacing w:val="-2"/>
          <w:sz w:val="30"/>
          <w:szCs w:val="30"/>
        </w:rPr>
        <w:t>开门，</w:t>
      </w:r>
    </w:p>
    <w:p w14:paraId="30D65C8E">
      <w:pPr>
        <w:spacing w:line="219" w:lineRule="auto"/>
        <w:ind w:left="3"/>
        <w:rPr>
          <w:rFonts w:ascii="宋体" w:hAnsi="宋体" w:eastAsia="宋体" w:cs="宋体"/>
          <w:sz w:val="30"/>
          <w:szCs w:val="30"/>
        </w:rPr>
      </w:pPr>
      <w:r>
        <w:rPr>
          <w:rFonts w:ascii="宋体" w:hAnsi="宋体" w:eastAsia="宋体" w:cs="宋体"/>
          <w:spacing w:val="-2"/>
          <w:sz w:val="30"/>
          <w:szCs w:val="30"/>
        </w:rPr>
        <w:t>我是第一个进店的顾客。</w:t>
      </w:r>
    </w:p>
    <w:p w14:paraId="35738639">
      <w:pPr>
        <w:spacing w:before="266" w:line="232" w:lineRule="auto"/>
        <w:ind w:left="5" w:right="66" w:firstLine="606"/>
        <w:rPr>
          <w:rFonts w:ascii="宋体" w:hAnsi="宋体" w:eastAsia="宋体" w:cs="宋体"/>
          <w:sz w:val="30"/>
          <w:szCs w:val="30"/>
        </w:rPr>
      </w:pPr>
      <w:r>
        <w:rPr>
          <w:rFonts w:ascii="宋体" w:hAnsi="宋体" w:eastAsia="宋体" w:cs="宋体"/>
          <w:spacing w:val="-1"/>
          <w:sz w:val="30"/>
          <w:szCs w:val="30"/>
        </w:rPr>
        <w:t>买好新键盘，回到家中的电脑前，我终于在早晨</w:t>
      </w:r>
      <w:r>
        <w:rPr>
          <w:rFonts w:ascii="Times New Roman" w:hAnsi="Times New Roman" w:eastAsia="Times New Roman" w:cs="Times New Roman"/>
          <w:spacing w:val="-1"/>
          <w:sz w:val="30"/>
          <w:szCs w:val="30"/>
        </w:rPr>
        <w:t>8:30</w:t>
      </w:r>
      <w:r>
        <w:rPr>
          <w:rFonts w:ascii="宋体" w:hAnsi="宋体" w:eastAsia="宋体" w:cs="宋体"/>
          <w:spacing w:val="-1"/>
          <w:sz w:val="30"/>
          <w:szCs w:val="30"/>
        </w:rPr>
        <w:t>之前敲下了第</w:t>
      </w:r>
      <w:r>
        <w:rPr>
          <w:rFonts w:ascii="宋体" w:hAnsi="宋体" w:eastAsia="宋体" w:cs="宋体"/>
          <w:spacing w:val="6"/>
          <w:sz w:val="30"/>
          <w:szCs w:val="30"/>
        </w:rPr>
        <w:t xml:space="preserve"> </w:t>
      </w:r>
      <w:r>
        <w:rPr>
          <w:rFonts w:ascii="宋体" w:hAnsi="宋体" w:eastAsia="宋体" w:cs="宋体"/>
          <w:spacing w:val="-4"/>
          <w:sz w:val="30"/>
          <w:szCs w:val="30"/>
        </w:rPr>
        <w:t>一个句子。</w:t>
      </w:r>
    </w:p>
    <w:p w14:paraId="42EEF2B1">
      <w:pPr>
        <w:spacing w:line="232" w:lineRule="auto"/>
        <w:rPr>
          <w:rFonts w:ascii="宋体" w:hAnsi="宋体" w:eastAsia="宋体" w:cs="宋体"/>
          <w:sz w:val="30"/>
          <w:szCs w:val="30"/>
        </w:rPr>
        <w:sectPr>
          <w:pgSz w:w="12240" w:h="15840"/>
          <w:pgMar w:top="400" w:right="1500" w:bottom="0" w:left="1450" w:header="0" w:footer="0" w:gutter="0"/>
          <w:cols w:space="720" w:num="1"/>
        </w:sectPr>
      </w:pPr>
    </w:p>
    <w:p w14:paraId="3E83AA1A">
      <w:pPr>
        <w:pStyle w:val="2"/>
        <w:spacing w:line="312" w:lineRule="auto"/>
      </w:pPr>
    </w:p>
    <w:p w14:paraId="6735364E">
      <w:pPr>
        <w:pStyle w:val="2"/>
        <w:spacing w:line="312" w:lineRule="auto"/>
      </w:pPr>
    </w:p>
    <w:p w14:paraId="3C7FF5CB">
      <w:pPr>
        <w:pStyle w:val="2"/>
        <w:spacing w:line="312" w:lineRule="auto"/>
      </w:pPr>
    </w:p>
    <w:p w14:paraId="471B2A34">
      <w:pPr>
        <w:spacing w:before="121" w:line="222" w:lineRule="auto"/>
        <w:ind w:left="18"/>
        <w:rPr>
          <w:rFonts w:ascii="宋体" w:hAnsi="宋体" w:eastAsia="宋体" w:cs="宋体"/>
          <w:sz w:val="37"/>
          <w:szCs w:val="37"/>
        </w:rPr>
      </w:pPr>
      <w:r>
        <w:rPr>
          <w:rFonts w:ascii="宋体" w:hAnsi="宋体" w:eastAsia="宋体" w:cs="宋体"/>
          <w:spacing w:val="3"/>
          <w:sz w:val="37"/>
          <w:szCs w:val="37"/>
        </w:rPr>
        <w:t>咬咬牙，继续前进</w:t>
      </w:r>
      <w:r>
        <w:rPr>
          <w:rFonts w:ascii="Times New Roman" w:hAnsi="Times New Roman" w:eastAsia="Times New Roman" w:cs="Times New Roman"/>
          <w:spacing w:val="3"/>
          <w:sz w:val="37"/>
          <w:szCs w:val="37"/>
        </w:rPr>
        <w:t>——</w:t>
      </w:r>
      <w:r>
        <w:rPr>
          <w:rFonts w:ascii="宋体" w:hAnsi="宋体" w:eastAsia="宋体" w:cs="宋体"/>
          <w:spacing w:val="3"/>
          <w:sz w:val="37"/>
          <w:szCs w:val="37"/>
        </w:rPr>
        <w:t>其实并不明智</w:t>
      </w:r>
    </w:p>
    <w:p w14:paraId="63EA5E2E">
      <w:pPr>
        <w:pStyle w:val="2"/>
        <w:spacing w:line="388" w:lineRule="auto"/>
      </w:pPr>
    </w:p>
    <w:p w14:paraId="7A355ECB">
      <w:pPr>
        <w:spacing w:before="97" w:line="224" w:lineRule="auto"/>
        <w:ind w:left="2" w:firstLine="615"/>
        <w:rPr>
          <w:rFonts w:ascii="宋体" w:hAnsi="宋体" w:eastAsia="宋体" w:cs="宋体"/>
          <w:sz w:val="30"/>
          <w:szCs w:val="30"/>
        </w:rPr>
      </w:pPr>
      <w:r>
        <w:rPr>
          <w:rFonts w:ascii="宋体" w:hAnsi="宋体" w:eastAsia="宋体" w:cs="宋体"/>
          <w:spacing w:val="-1"/>
          <w:sz w:val="30"/>
          <w:szCs w:val="30"/>
        </w:rPr>
        <w:t>需要说明的是，我并没有得胃病，也没有食物中毒。实际上，多年</w:t>
      </w:r>
      <w:r>
        <w:rPr>
          <w:rFonts w:ascii="宋体" w:hAnsi="宋体" w:eastAsia="宋体" w:cs="宋体"/>
          <w:sz w:val="30"/>
          <w:szCs w:val="30"/>
        </w:rPr>
        <w:t xml:space="preserve"> </w:t>
      </w:r>
      <w:r>
        <w:rPr>
          <w:rFonts w:ascii="宋体" w:hAnsi="宋体" w:eastAsia="宋体" w:cs="宋体"/>
          <w:spacing w:val="-1"/>
          <w:sz w:val="30"/>
          <w:szCs w:val="30"/>
        </w:rPr>
        <w:t>来我常常犯恶心，而且没什么食欲。</w:t>
      </w:r>
    </w:p>
    <w:p w14:paraId="0F1AA3F7">
      <w:pPr>
        <w:spacing w:before="259" w:line="225" w:lineRule="auto"/>
        <w:ind w:firstLine="602"/>
        <w:rPr>
          <w:rFonts w:ascii="宋体" w:hAnsi="宋体" w:eastAsia="宋体" w:cs="宋体"/>
          <w:sz w:val="30"/>
          <w:szCs w:val="30"/>
        </w:rPr>
      </w:pPr>
      <w:r>
        <w:rPr>
          <w:rFonts w:ascii="宋体" w:hAnsi="宋体" w:eastAsia="宋体" w:cs="宋体"/>
          <w:spacing w:val="-3"/>
          <w:sz w:val="30"/>
          <w:szCs w:val="30"/>
        </w:rPr>
        <w:t>这就是我在</w:t>
      </w:r>
      <w:r>
        <w:rPr>
          <w:rFonts w:ascii="Times New Roman" w:hAnsi="Times New Roman" w:eastAsia="Times New Roman" w:cs="Times New Roman"/>
          <w:spacing w:val="-3"/>
          <w:sz w:val="30"/>
          <w:szCs w:val="30"/>
        </w:rPr>
        <w:t>2002</w:t>
      </w:r>
      <w:r>
        <w:rPr>
          <w:rFonts w:ascii="宋体" w:hAnsi="宋体" w:eastAsia="宋体" w:cs="宋体"/>
          <w:spacing w:val="-3"/>
          <w:sz w:val="30"/>
          <w:szCs w:val="30"/>
        </w:rPr>
        <w:t>年前后的生活状态：</w:t>
      </w:r>
      <w:r>
        <w:rPr>
          <w:rFonts w:ascii="宋体" w:hAnsi="宋体" w:eastAsia="宋体" w:cs="宋体"/>
          <w:spacing w:val="-71"/>
          <w:sz w:val="30"/>
          <w:szCs w:val="30"/>
        </w:rPr>
        <w:t xml:space="preserve"> </w:t>
      </w:r>
      <w:r>
        <w:rPr>
          <w:rFonts w:ascii="宋体" w:hAnsi="宋体" w:eastAsia="宋体" w:cs="宋体"/>
          <w:spacing w:val="-3"/>
          <w:sz w:val="30"/>
          <w:szCs w:val="30"/>
        </w:rPr>
        <w:t>日程排得过满，时间安排过于</w:t>
      </w:r>
      <w:r>
        <w:rPr>
          <w:rFonts w:ascii="宋体" w:hAnsi="宋体" w:eastAsia="宋体" w:cs="宋体"/>
          <w:sz w:val="30"/>
          <w:szCs w:val="30"/>
        </w:rPr>
        <w:t xml:space="preserve"> 严格，一切都井然有序。这一切都是为了逼</w:t>
      </w:r>
      <w:r>
        <w:rPr>
          <w:rFonts w:ascii="宋体" w:hAnsi="宋体" w:eastAsia="宋体" w:cs="宋体"/>
          <w:spacing w:val="-1"/>
          <w:sz w:val="30"/>
          <w:szCs w:val="30"/>
        </w:rPr>
        <w:t>迫自己去实现目标。为了保</w:t>
      </w:r>
      <w:r>
        <w:rPr>
          <w:rFonts w:ascii="宋体" w:hAnsi="宋体" w:eastAsia="宋体" w:cs="宋体"/>
          <w:sz w:val="30"/>
          <w:szCs w:val="30"/>
        </w:rPr>
        <w:t xml:space="preserve"> 持强健的体魄，我沉迷于高强度的锻炼。我</w:t>
      </w:r>
      <w:r>
        <w:rPr>
          <w:rFonts w:ascii="宋体" w:hAnsi="宋体" w:eastAsia="宋体" w:cs="宋体"/>
          <w:spacing w:val="-1"/>
          <w:sz w:val="30"/>
          <w:szCs w:val="30"/>
        </w:rPr>
        <w:t>在工作时总是很愉快，然而</w:t>
      </w:r>
      <w:r>
        <w:rPr>
          <w:rFonts w:ascii="宋体" w:hAnsi="宋体" w:eastAsia="宋体" w:cs="宋体"/>
          <w:sz w:val="30"/>
          <w:szCs w:val="30"/>
        </w:rPr>
        <w:t xml:space="preserve"> 在家我却经历着剧烈的情绪波动甚至号啕大</w:t>
      </w:r>
      <w:r>
        <w:rPr>
          <w:rFonts w:ascii="宋体" w:hAnsi="宋体" w:eastAsia="宋体" w:cs="宋体"/>
          <w:spacing w:val="-1"/>
          <w:sz w:val="30"/>
          <w:szCs w:val="30"/>
        </w:rPr>
        <w:t>哭。我满脑子都是没完没了</w:t>
      </w:r>
      <w:r>
        <w:rPr>
          <w:rFonts w:ascii="宋体" w:hAnsi="宋体" w:eastAsia="宋体" w:cs="宋体"/>
          <w:sz w:val="30"/>
          <w:szCs w:val="30"/>
        </w:rPr>
        <w:t xml:space="preserve"> 的待办事项和</w:t>
      </w:r>
      <w:r>
        <w:rPr>
          <w:rFonts w:ascii="Times New Roman" w:hAnsi="Times New Roman" w:eastAsia="Times New Roman" w:cs="Times New Roman"/>
          <w:sz w:val="30"/>
          <w:szCs w:val="30"/>
        </w:rPr>
        <w:t>“</w:t>
      </w:r>
      <w:r>
        <w:rPr>
          <w:rFonts w:ascii="宋体" w:hAnsi="宋体" w:eastAsia="宋体" w:cs="宋体"/>
          <w:sz w:val="30"/>
          <w:szCs w:val="30"/>
        </w:rPr>
        <w:t>如果做不完会怎样</w:t>
      </w:r>
      <w:r>
        <w:rPr>
          <w:rFonts w:ascii="Times New Roman" w:hAnsi="Times New Roman" w:eastAsia="Times New Roman" w:cs="Times New Roman"/>
          <w:sz w:val="30"/>
          <w:szCs w:val="30"/>
        </w:rPr>
        <w:t>”</w:t>
      </w:r>
      <w:r>
        <w:rPr>
          <w:rFonts w:ascii="宋体" w:hAnsi="宋体" w:eastAsia="宋体" w:cs="宋体"/>
          <w:sz w:val="30"/>
          <w:szCs w:val="30"/>
        </w:rPr>
        <w:t>的糟糕后</w:t>
      </w:r>
      <w:r>
        <w:rPr>
          <w:rFonts w:ascii="宋体" w:hAnsi="宋体" w:eastAsia="宋体" w:cs="宋体"/>
          <w:spacing w:val="-1"/>
          <w:sz w:val="30"/>
          <w:szCs w:val="30"/>
        </w:rPr>
        <w:t>果。一方面，我的身体一直</w:t>
      </w:r>
      <w:r>
        <w:rPr>
          <w:rFonts w:ascii="宋体" w:hAnsi="宋体" w:eastAsia="宋体" w:cs="宋体"/>
          <w:sz w:val="30"/>
          <w:szCs w:val="30"/>
        </w:rPr>
        <w:t xml:space="preserve"> </w:t>
      </w:r>
      <w:r>
        <w:rPr>
          <w:rFonts w:ascii="宋体" w:hAnsi="宋体" w:eastAsia="宋体" w:cs="宋体"/>
          <w:spacing w:val="-1"/>
          <w:sz w:val="30"/>
          <w:szCs w:val="30"/>
        </w:rPr>
        <w:t>处于高度警觉和紧张的状态中，向外营造着一种自信的气场；另一方</w:t>
      </w:r>
    </w:p>
    <w:p w14:paraId="26929517">
      <w:pPr>
        <w:spacing w:before="4" w:line="222" w:lineRule="auto"/>
        <w:ind w:left="11" w:hanging="9"/>
        <w:rPr>
          <w:rFonts w:ascii="宋体" w:hAnsi="宋体" w:eastAsia="宋体" w:cs="宋体"/>
          <w:sz w:val="30"/>
          <w:szCs w:val="30"/>
        </w:rPr>
      </w:pPr>
      <w:r>
        <w:rPr>
          <w:rFonts w:ascii="宋体" w:hAnsi="宋体" w:eastAsia="宋体" w:cs="宋体"/>
          <w:spacing w:val="-1"/>
          <w:sz w:val="30"/>
          <w:szCs w:val="30"/>
        </w:rPr>
        <w:t>面，我却在内心为悬而未决的事情紧锣密鼓地做着准备。我有严重的幽</w:t>
      </w:r>
      <w:r>
        <w:rPr>
          <w:rFonts w:ascii="宋体" w:hAnsi="宋体" w:eastAsia="宋体" w:cs="宋体"/>
          <w:spacing w:val="17"/>
          <w:sz w:val="30"/>
          <w:szCs w:val="30"/>
        </w:rPr>
        <w:t xml:space="preserve"> </w:t>
      </w:r>
      <w:r>
        <w:rPr>
          <w:rFonts w:ascii="宋体" w:hAnsi="宋体" w:eastAsia="宋体" w:cs="宋体"/>
          <w:spacing w:val="-1"/>
          <w:sz w:val="30"/>
          <w:szCs w:val="30"/>
        </w:rPr>
        <w:t>闭恐惧症，对人群、交通、巨大的噪声和明亮的光线十分敏感。因为失</w:t>
      </w:r>
      <w:r>
        <w:rPr>
          <w:rFonts w:ascii="宋体" w:hAnsi="宋体" w:eastAsia="宋体" w:cs="宋体"/>
          <w:spacing w:val="7"/>
          <w:sz w:val="30"/>
          <w:szCs w:val="30"/>
        </w:rPr>
        <w:t xml:space="preserve"> </w:t>
      </w:r>
      <w:r>
        <w:rPr>
          <w:rFonts w:ascii="宋体" w:hAnsi="宋体" w:eastAsia="宋体" w:cs="宋体"/>
          <w:spacing w:val="-2"/>
          <w:sz w:val="30"/>
          <w:szCs w:val="30"/>
        </w:rPr>
        <w:t>眠和噩梦，我很少能睡个好觉。</w:t>
      </w:r>
    </w:p>
    <w:p w14:paraId="3CBC8FA7">
      <w:pPr>
        <w:spacing w:before="292" w:line="219" w:lineRule="auto"/>
        <w:ind w:left="603"/>
        <w:rPr>
          <w:rFonts w:ascii="宋体" w:hAnsi="宋体" w:eastAsia="宋体" w:cs="宋体"/>
          <w:sz w:val="30"/>
          <w:szCs w:val="30"/>
        </w:rPr>
      </w:pPr>
      <w:r>
        <w:rPr>
          <w:rFonts w:ascii="宋体" w:hAnsi="宋体" w:eastAsia="宋体" w:cs="宋体"/>
          <w:spacing w:val="-1"/>
          <w:sz w:val="30"/>
          <w:szCs w:val="30"/>
        </w:rPr>
        <w:t>现在回想起来，我发现那天早上我的身体传递给我的信息是巧妙</w:t>
      </w:r>
    </w:p>
    <w:p w14:paraId="1D108BD8">
      <w:pPr>
        <w:spacing w:before="4" w:line="224" w:lineRule="auto"/>
        <w:ind w:left="2" w:firstLine="23"/>
        <w:rPr>
          <w:rFonts w:ascii="宋体" w:hAnsi="宋体" w:eastAsia="宋体" w:cs="宋体"/>
          <w:sz w:val="30"/>
          <w:szCs w:val="30"/>
        </w:rPr>
      </w:pPr>
      <w:r>
        <w:rPr>
          <w:rFonts w:ascii="宋体" w:hAnsi="宋体" w:eastAsia="宋体" w:cs="宋体"/>
          <w:spacing w:val="-1"/>
          <w:sz w:val="30"/>
          <w:szCs w:val="30"/>
        </w:rPr>
        <w:t>的、戏剧性的，而且相当准确：当时我真的厌倦了这个</w:t>
      </w:r>
      <w:r>
        <w:rPr>
          <w:rFonts w:ascii="宋体" w:hAnsi="宋体" w:eastAsia="宋体" w:cs="宋体"/>
          <w:spacing w:val="-2"/>
          <w:sz w:val="30"/>
          <w:szCs w:val="30"/>
        </w:rPr>
        <w:t>项目，我迫切需</w:t>
      </w:r>
      <w:r>
        <w:rPr>
          <w:rFonts w:ascii="宋体" w:hAnsi="宋体" w:eastAsia="宋体" w:cs="宋体"/>
          <w:sz w:val="30"/>
          <w:szCs w:val="30"/>
        </w:rPr>
        <w:t xml:space="preserve"> </w:t>
      </w:r>
      <w:r>
        <w:rPr>
          <w:rFonts w:ascii="宋体" w:hAnsi="宋体" w:eastAsia="宋体" w:cs="宋体"/>
          <w:spacing w:val="-4"/>
          <w:sz w:val="30"/>
          <w:szCs w:val="30"/>
        </w:rPr>
        <w:t>要休息。</w:t>
      </w:r>
    </w:p>
    <w:p w14:paraId="411C5BCA">
      <w:pPr>
        <w:spacing w:before="293" w:line="224" w:lineRule="auto"/>
        <w:ind w:left="5" w:firstLine="596"/>
        <w:rPr>
          <w:rFonts w:ascii="宋体" w:hAnsi="宋体" w:eastAsia="宋体" w:cs="宋体"/>
          <w:sz w:val="30"/>
          <w:szCs w:val="30"/>
        </w:rPr>
      </w:pPr>
      <w:r>
        <w:rPr>
          <w:rFonts w:ascii="宋体" w:hAnsi="宋体" w:eastAsia="宋体" w:cs="宋体"/>
          <w:spacing w:val="-1"/>
          <w:sz w:val="30"/>
          <w:szCs w:val="30"/>
        </w:rPr>
        <w:t>然而，那时我并没有时间这么想。我还有一篇论文要写，而且我快</w:t>
      </w:r>
      <w:r>
        <w:rPr>
          <w:rFonts w:ascii="宋体" w:hAnsi="宋体" w:eastAsia="宋体" w:cs="宋体"/>
          <w:spacing w:val="15"/>
          <w:sz w:val="30"/>
          <w:szCs w:val="30"/>
        </w:rPr>
        <w:t xml:space="preserve"> </w:t>
      </w:r>
      <w:r>
        <w:rPr>
          <w:rFonts w:ascii="宋体" w:hAnsi="宋体" w:eastAsia="宋体" w:cs="宋体"/>
          <w:spacing w:val="-4"/>
          <w:sz w:val="30"/>
          <w:szCs w:val="30"/>
        </w:rPr>
        <w:t>没时间了。</w:t>
      </w:r>
    </w:p>
    <w:p w14:paraId="23928636">
      <w:pPr>
        <w:spacing w:before="291" w:line="220" w:lineRule="auto"/>
        <w:ind w:left="624"/>
        <w:rPr>
          <w:rFonts w:ascii="宋体" w:hAnsi="宋体" w:eastAsia="宋体" w:cs="宋体"/>
          <w:sz w:val="30"/>
          <w:szCs w:val="30"/>
        </w:rPr>
      </w:pPr>
      <w:r>
        <w:rPr>
          <w:rFonts w:ascii="宋体" w:hAnsi="宋体" w:eastAsia="宋体" w:cs="宋体"/>
          <w:spacing w:val="-2"/>
          <w:sz w:val="30"/>
          <w:szCs w:val="30"/>
        </w:rPr>
        <w:t>因此我无视了身体发出的这种极端信号，继续埋头写作。</w:t>
      </w:r>
    </w:p>
    <w:p w14:paraId="23F0797F">
      <w:pPr>
        <w:spacing w:before="304" w:line="223" w:lineRule="auto"/>
        <w:ind w:left="4" w:firstLine="598"/>
        <w:rPr>
          <w:rFonts w:ascii="宋体" w:hAnsi="宋体" w:eastAsia="宋体" w:cs="宋体"/>
          <w:sz w:val="30"/>
          <w:szCs w:val="30"/>
        </w:rPr>
      </w:pPr>
      <w:r>
        <w:rPr>
          <w:rFonts w:ascii="宋体" w:hAnsi="宋体" w:eastAsia="宋体" w:cs="宋体"/>
          <w:spacing w:val="-1"/>
          <w:sz w:val="30"/>
          <w:szCs w:val="30"/>
        </w:rPr>
        <w:t>我在最后期限之前提交了论文文稿，成功完成了博士论文答辩，如</w:t>
      </w:r>
      <w:r>
        <w:rPr>
          <w:rFonts w:ascii="宋体" w:hAnsi="宋体" w:eastAsia="宋体" w:cs="宋体"/>
          <w:spacing w:val="13"/>
          <w:sz w:val="30"/>
          <w:szCs w:val="30"/>
        </w:rPr>
        <w:t xml:space="preserve"> </w:t>
      </w:r>
      <w:r>
        <w:rPr>
          <w:rFonts w:ascii="宋体" w:hAnsi="宋体" w:eastAsia="宋体" w:cs="宋体"/>
          <w:spacing w:val="-1"/>
          <w:sz w:val="30"/>
          <w:szCs w:val="30"/>
        </w:rPr>
        <w:t>期在秋季开始了自己的研究员生涯。</w:t>
      </w:r>
    </w:p>
    <w:p w14:paraId="617A0F6F">
      <w:pPr>
        <w:spacing w:before="294" w:line="219" w:lineRule="auto"/>
        <w:ind w:left="603"/>
        <w:rPr>
          <w:rFonts w:ascii="宋体" w:hAnsi="宋体" w:eastAsia="宋体" w:cs="宋体"/>
          <w:sz w:val="30"/>
          <w:szCs w:val="30"/>
        </w:rPr>
      </w:pPr>
      <w:r>
        <w:rPr>
          <w:rFonts w:ascii="宋体" w:hAnsi="宋体" w:eastAsia="宋体" w:cs="宋体"/>
          <w:spacing w:val="-2"/>
          <w:sz w:val="30"/>
          <w:szCs w:val="30"/>
        </w:rPr>
        <w:t>我也是一个焦虑的工作狂。</w:t>
      </w:r>
    </w:p>
    <w:p w14:paraId="61C771F2">
      <w:pPr>
        <w:spacing w:before="305" w:line="223" w:lineRule="auto"/>
        <w:ind w:left="1" w:firstLine="600"/>
        <w:jc w:val="both"/>
        <w:rPr>
          <w:rFonts w:ascii="宋体" w:hAnsi="宋体" w:eastAsia="宋体" w:cs="宋体"/>
          <w:sz w:val="30"/>
          <w:szCs w:val="30"/>
        </w:rPr>
      </w:pPr>
      <w:r>
        <w:rPr>
          <w:rFonts w:ascii="宋体" w:hAnsi="宋体" w:eastAsia="宋体" w:cs="宋体"/>
          <w:spacing w:val="-1"/>
          <w:sz w:val="30"/>
          <w:szCs w:val="30"/>
        </w:rPr>
        <w:t>那么我是怎么出现这种状况的？为什么我会在写博士论文时吐在键</w:t>
      </w:r>
      <w:r>
        <w:rPr>
          <w:rFonts w:ascii="宋体" w:hAnsi="宋体" w:eastAsia="宋体" w:cs="宋体"/>
          <w:spacing w:val="16"/>
          <w:sz w:val="30"/>
          <w:szCs w:val="30"/>
        </w:rPr>
        <w:t xml:space="preserve"> </w:t>
      </w:r>
      <w:r>
        <w:rPr>
          <w:rFonts w:ascii="宋体" w:hAnsi="宋体" w:eastAsia="宋体" w:cs="宋体"/>
          <w:spacing w:val="-1"/>
          <w:sz w:val="30"/>
          <w:szCs w:val="30"/>
        </w:rPr>
        <w:t>盘上？为什么那天早上我的身体向我发出了如此剧烈的信号？为什么我</w:t>
      </w:r>
      <w:r>
        <w:rPr>
          <w:rFonts w:ascii="宋体" w:hAnsi="宋体" w:eastAsia="宋体" w:cs="宋体"/>
          <w:spacing w:val="18"/>
          <w:sz w:val="30"/>
          <w:szCs w:val="30"/>
        </w:rPr>
        <w:t xml:space="preserve"> </w:t>
      </w:r>
      <w:r>
        <w:rPr>
          <w:rFonts w:ascii="宋体" w:hAnsi="宋体" w:eastAsia="宋体" w:cs="宋体"/>
          <w:spacing w:val="-1"/>
          <w:sz w:val="30"/>
          <w:szCs w:val="30"/>
        </w:rPr>
        <w:t>的默认反应（大部分情况下是无意识的）却是忽略和无视它，然后继续</w:t>
      </w:r>
      <w:r>
        <w:rPr>
          <w:rFonts w:ascii="宋体" w:hAnsi="宋体" w:eastAsia="宋体" w:cs="宋体"/>
          <w:spacing w:val="18"/>
          <w:sz w:val="30"/>
          <w:szCs w:val="30"/>
        </w:rPr>
        <w:t xml:space="preserve"> </w:t>
      </w:r>
      <w:r>
        <w:rPr>
          <w:rFonts w:ascii="宋体" w:hAnsi="宋体" w:eastAsia="宋体" w:cs="宋体"/>
          <w:spacing w:val="-4"/>
          <w:sz w:val="30"/>
          <w:szCs w:val="30"/>
        </w:rPr>
        <w:t>前进？</w:t>
      </w:r>
    </w:p>
    <w:p w14:paraId="17FC92CC">
      <w:pPr>
        <w:spacing w:before="255" w:line="231" w:lineRule="auto"/>
        <w:ind w:left="25" w:firstLine="578"/>
        <w:rPr>
          <w:rFonts w:ascii="宋体" w:hAnsi="宋体" w:eastAsia="宋体" w:cs="宋体"/>
          <w:sz w:val="30"/>
          <w:szCs w:val="30"/>
        </w:rPr>
      </w:pPr>
      <w:r>
        <w:rPr>
          <w:rFonts w:ascii="宋体" w:hAnsi="宋体" w:eastAsia="宋体" w:cs="宋体"/>
          <w:spacing w:val="-1"/>
          <w:sz w:val="30"/>
          <w:szCs w:val="30"/>
        </w:rPr>
        <w:t>从很多方面来看，找到这些问题的答案就是过去</w:t>
      </w:r>
      <w:r>
        <w:rPr>
          <w:rFonts w:ascii="Times New Roman" w:hAnsi="Times New Roman" w:eastAsia="Times New Roman" w:cs="Times New Roman"/>
          <w:spacing w:val="-1"/>
          <w:sz w:val="30"/>
          <w:szCs w:val="30"/>
        </w:rPr>
        <w:t>15</w:t>
      </w:r>
      <w:r>
        <w:rPr>
          <w:rFonts w:ascii="宋体" w:hAnsi="宋体" w:eastAsia="宋体" w:cs="宋体"/>
          <w:spacing w:val="-1"/>
          <w:sz w:val="30"/>
          <w:szCs w:val="30"/>
        </w:rPr>
        <w:t>年来激励我工作</w:t>
      </w:r>
      <w:r>
        <w:rPr>
          <w:rFonts w:ascii="宋体" w:hAnsi="宋体" w:eastAsia="宋体" w:cs="宋体"/>
          <w:spacing w:val="13"/>
          <w:sz w:val="30"/>
          <w:szCs w:val="30"/>
        </w:rPr>
        <w:t xml:space="preserve"> </w:t>
      </w:r>
      <w:r>
        <w:rPr>
          <w:rFonts w:ascii="宋体" w:hAnsi="宋体" w:eastAsia="宋体" w:cs="宋体"/>
          <w:spacing w:val="-1"/>
          <w:sz w:val="30"/>
          <w:szCs w:val="30"/>
        </w:rPr>
        <w:t>的动力。这也许并不令人惊讶，因为我是一名教授</w:t>
      </w:r>
      <w:r>
        <w:rPr>
          <w:rFonts w:ascii="宋体" w:hAnsi="宋体" w:eastAsia="宋体" w:cs="宋体"/>
          <w:spacing w:val="-2"/>
          <w:sz w:val="30"/>
          <w:szCs w:val="30"/>
        </w:rPr>
        <w:t>国际安全的政治学</w:t>
      </w:r>
    </w:p>
    <w:p w14:paraId="01145882">
      <w:pPr>
        <w:spacing w:line="231" w:lineRule="auto"/>
        <w:rPr>
          <w:rFonts w:ascii="宋体" w:hAnsi="宋体" w:eastAsia="宋体" w:cs="宋体"/>
          <w:sz w:val="30"/>
          <w:szCs w:val="30"/>
        </w:rPr>
        <w:sectPr>
          <w:pgSz w:w="12240" w:h="15840"/>
          <w:pgMar w:top="400" w:right="1500" w:bottom="0" w:left="1450" w:header="0" w:footer="0" w:gutter="0"/>
          <w:cols w:space="720" w:num="1"/>
        </w:sectPr>
      </w:pPr>
    </w:p>
    <w:p w14:paraId="607CC625">
      <w:pPr>
        <w:pStyle w:val="2"/>
        <w:spacing w:line="307" w:lineRule="auto"/>
      </w:pPr>
    </w:p>
    <w:p w14:paraId="54E6B832">
      <w:pPr>
        <w:pStyle w:val="2"/>
        <w:spacing w:line="308" w:lineRule="auto"/>
      </w:pPr>
    </w:p>
    <w:p w14:paraId="57615F40">
      <w:pPr>
        <w:pStyle w:val="2"/>
        <w:spacing w:line="308" w:lineRule="auto"/>
      </w:pPr>
    </w:p>
    <w:p w14:paraId="1A17F2A8">
      <w:pPr>
        <w:spacing w:before="98" w:line="228" w:lineRule="auto"/>
        <w:ind w:left="7" w:right="52" w:firstLine="3"/>
        <w:jc w:val="both"/>
        <w:rPr>
          <w:rFonts w:ascii="宋体" w:hAnsi="宋体" w:eastAsia="宋体" w:cs="宋体"/>
          <w:sz w:val="30"/>
          <w:szCs w:val="30"/>
        </w:rPr>
      </w:pPr>
      <w:r>
        <w:rPr>
          <w:rFonts w:ascii="宋体" w:hAnsi="宋体" w:eastAsia="宋体" w:cs="宋体"/>
          <w:spacing w:val="-1"/>
          <w:sz w:val="30"/>
          <w:szCs w:val="30"/>
        </w:rPr>
        <w:t>家。</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年，我对这起</w:t>
      </w:r>
      <w:r>
        <w:rPr>
          <w:rFonts w:ascii="Times New Roman" w:hAnsi="Times New Roman" w:eastAsia="Times New Roman" w:cs="Times New Roman"/>
          <w:spacing w:val="-1"/>
          <w:sz w:val="30"/>
          <w:szCs w:val="30"/>
        </w:rPr>
        <w:t>“</w:t>
      </w:r>
      <w:r>
        <w:rPr>
          <w:rFonts w:ascii="宋体" w:hAnsi="宋体" w:eastAsia="宋体" w:cs="宋体"/>
          <w:spacing w:val="-1"/>
          <w:sz w:val="30"/>
          <w:szCs w:val="30"/>
        </w:rPr>
        <w:t>键盘事件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的理解是这样的：我的身体发起了一</w:t>
      </w:r>
      <w:r>
        <w:rPr>
          <w:rFonts w:ascii="宋体" w:hAnsi="宋体" w:eastAsia="宋体" w:cs="宋体"/>
          <w:spacing w:val="18"/>
          <w:sz w:val="30"/>
          <w:szCs w:val="30"/>
        </w:rPr>
        <w:t xml:space="preserve"> </w:t>
      </w:r>
      <w:r>
        <w:rPr>
          <w:rFonts w:ascii="宋体" w:hAnsi="宋体" w:eastAsia="宋体" w:cs="宋体"/>
          <w:sz w:val="30"/>
          <w:szCs w:val="30"/>
        </w:rPr>
        <w:t>场运动，以此来对抗我的大脑对行动和成功</w:t>
      </w:r>
      <w:r>
        <w:rPr>
          <w:rFonts w:ascii="宋体" w:hAnsi="宋体" w:eastAsia="宋体" w:cs="宋体"/>
          <w:spacing w:val="-1"/>
          <w:sz w:val="30"/>
          <w:szCs w:val="30"/>
        </w:rPr>
        <w:t>的渴望。当然，这种解释自</w:t>
      </w:r>
      <w:r>
        <w:rPr>
          <w:rFonts w:ascii="宋体" w:hAnsi="宋体" w:eastAsia="宋体" w:cs="宋体"/>
          <w:sz w:val="30"/>
          <w:szCs w:val="30"/>
        </w:rPr>
        <w:t xml:space="preserve"> 然会带来这样一种解决方案，那就是抵制这</w:t>
      </w:r>
      <w:r>
        <w:rPr>
          <w:rFonts w:ascii="宋体" w:hAnsi="宋体" w:eastAsia="宋体" w:cs="宋体"/>
          <w:spacing w:val="-1"/>
          <w:sz w:val="30"/>
          <w:szCs w:val="30"/>
        </w:rPr>
        <w:t>场运动。换句话说，我只要</w:t>
      </w:r>
      <w:r>
        <w:rPr>
          <w:rFonts w:ascii="宋体" w:hAnsi="宋体" w:eastAsia="宋体" w:cs="宋体"/>
          <w:sz w:val="30"/>
          <w:szCs w:val="30"/>
        </w:rPr>
        <w:t xml:space="preserve"> 埋头深挖，就能进入意志力和决心的深井，</w:t>
      </w:r>
      <w:r>
        <w:rPr>
          <w:rFonts w:ascii="宋体" w:hAnsi="宋体" w:eastAsia="宋体" w:cs="宋体"/>
          <w:spacing w:val="-1"/>
          <w:sz w:val="30"/>
          <w:szCs w:val="30"/>
        </w:rPr>
        <w:t>坚持到底。否则，我在精神</w:t>
      </w:r>
      <w:r>
        <w:rPr>
          <w:rFonts w:ascii="宋体" w:hAnsi="宋体" w:eastAsia="宋体" w:cs="宋体"/>
          <w:sz w:val="30"/>
          <w:szCs w:val="30"/>
        </w:rPr>
        <w:t xml:space="preserve"> </w:t>
      </w:r>
      <w:r>
        <w:rPr>
          <w:rFonts w:ascii="宋体" w:hAnsi="宋体" w:eastAsia="宋体" w:cs="宋体"/>
          <w:spacing w:val="-1"/>
          <w:sz w:val="30"/>
          <w:szCs w:val="30"/>
        </w:rPr>
        <w:t>上就是软弱和懒惰的，不是吗？</w:t>
      </w:r>
    </w:p>
    <w:p w14:paraId="29421BFB">
      <w:pPr>
        <w:spacing w:before="284" w:line="223" w:lineRule="auto"/>
        <w:ind w:left="8" w:right="52" w:firstLine="606"/>
        <w:jc w:val="both"/>
        <w:rPr>
          <w:rFonts w:ascii="宋体" w:hAnsi="宋体" w:eastAsia="宋体" w:cs="宋体"/>
          <w:sz w:val="30"/>
          <w:szCs w:val="30"/>
        </w:rPr>
      </w:pPr>
      <w:r>
        <w:rPr>
          <w:rFonts w:ascii="宋体" w:hAnsi="宋体" w:eastAsia="宋体" w:cs="宋体"/>
          <w:spacing w:val="-1"/>
          <w:sz w:val="30"/>
          <w:szCs w:val="30"/>
        </w:rPr>
        <w:t>几十年来，我一直以为自己能以这种方式去忽略和无视身体与情绪</w:t>
      </w:r>
      <w:r>
        <w:rPr>
          <w:rFonts w:ascii="宋体" w:hAnsi="宋体" w:eastAsia="宋体" w:cs="宋体"/>
          <w:spacing w:val="10"/>
          <w:sz w:val="30"/>
          <w:szCs w:val="30"/>
        </w:rPr>
        <w:t xml:space="preserve"> </w:t>
      </w:r>
      <w:r>
        <w:rPr>
          <w:rFonts w:ascii="宋体" w:hAnsi="宋体" w:eastAsia="宋体" w:cs="宋体"/>
          <w:spacing w:val="-2"/>
          <w:sz w:val="30"/>
          <w:szCs w:val="30"/>
        </w:rPr>
        <w:t>是一件好事，这种能力是力量、</w:t>
      </w:r>
      <w:r>
        <w:rPr>
          <w:rFonts w:ascii="宋体" w:hAnsi="宋体" w:eastAsia="宋体" w:cs="宋体"/>
          <w:spacing w:val="-89"/>
          <w:sz w:val="30"/>
          <w:szCs w:val="30"/>
        </w:rPr>
        <w:t xml:space="preserve"> </w:t>
      </w:r>
      <w:r>
        <w:rPr>
          <w:rFonts w:ascii="宋体" w:hAnsi="宋体" w:eastAsia="宋体" w:cs="宋体"/>
          <w:spacing w:val="-2"/>
          <w:sz w:val="30"/>
          <w:szCs w:val="30"/>
        </w:rPr>
        <w:t>自律和决心</w:t>
      </w:r>
      <w:r>
        <w:rPr>
          <w:rFonts w:ascii="宋体" w:hAnsi="宋体" w:eastAsia="宋体" w:cs="宋体"/>
          <w:spacing w:val="-3"/>
          <w:sz w:val="30"/>
          <w:szCs w:val="30"/>
        </w:rPr>
        <w:t>的标志。从某个角度来看，</w:t>
      </w:r>
      <w:r>
        <w:rPr>
          <w:rFonts w:ascii="宋体" w:hAnsi="宋体" w:eastAsia="宋体" w:cs="宋体"/>
          <w:sz w:val="30"/>
          <w:szCs w:val="30"/>
        </w:rPr>
        <w:t xml:space="preserve"> </w:t>
      </w:r>
      <w:r>
        <w:rPr>
          <w:rFonts w:ascii="宋体" w:hAnsi="宋体" w:eastAsia="宋体" w:cs="宋体"/>
          <w:spacing w:val="-1"/>
          <w:sz w:val="30"/>
          <w:szCs w:val="30"/>
        </w:rPr>
        <w:t>它的确如此。但正如我将在本书中阐释的那样，从另一个角度来看，这</w:t>
      </w:r>
      <w:r>
        <w:rPr>
          <w:rFonts w:ascii="宋体" w:hAnsi="宋体" w:eastAsia="宋体" w:cs="宋体"/>
          <w:spacing w:val="18"/>
          <w:sz w:val="30"/>
          <w:szCs w:val="30"/>
        </w:rPr>
        <w:t xml:space="preserve"> </w:t>
      </w:r>
      <w:r>
        <w:rPr>
          <w:rFonts w:ascii="宋体" w:hAnsi="宋体" w:eastAsia="宋体" w:cs="宋体"/>
          <w:spacing w:val="-1"/>
          <w:sz w:val="30"/>
          <w:szCs w:val="30"/>
        </w:rPr>
        <w:t>种理所当然的策略实际上正在破坏我的表现与健康。</w:t>
      </w:r>
    </w:p>
    <w:p w14:paraId="7FEDD922">
      <w:pPr>
        <w:spacing w:before="291" w:line="222" w:lineRule="auto"/>
        <w:ind w:left="9" w:right="52" w:firstLine="617"/>
        <w:rPr>
          <w:rFonts w:ascii="宋体" w:hAnsi="宋体" w:eastAsia="宋体" w:cs="宋体"/>
          <w:sz w:val="30"/>
          <w:szCs w:val="30"/>
        </w:rPr>
      </w:pPr>
      <w:r>
        <w:rPr>
          <w:rFonts w:ascii="宋体" w:hAnsi="宋体" w:eastAsia="宋体" w:cs="宋体"/>
          <w:spacing w:val="-1"/>
          <w:sz w:val="30"/>
          <w:szCs w:val="30"/>
        </w:rPr>
        <w:t>当然，这种情况并非我一人所有。这样的体验十分常见，很</w:t>
      </w:r>
      <w:r>
        <w:rPr>
          <w:rFonts w:ascii="宋体" w:hAnsi="宋体" w:eastAsia="宋体" w:cs="宋体"/>
          <w:spacing w:val="-2"/>
          <w:sz w:val="30"/>
          <w:szCs w:val="30"/>
        </w:rPr>
        <w:t>多人称</w:t>
      </w:r>
      <w:r>
        <w:rPr>
          <w:rFonts w:ascii="宋体" w:hAnsi="宋体" w:eastAsia="宋体" w:cs="宋体"/>
          <w:sz w:val="30"/>
          <w:szCs w:val="30"/>
        </w:rPr>
        <w:t xml:space="preserve"> </w:t>
      </w:r>
      <w:r>
        <w:rPr>
          <w:rFonts w:ascii="宋体" w:hAnsi="宋体" w:eastAsia="宋体" w:cs="宋体"/>
          <w:spacing w:val="-2"/>
          <w:sz w:val="30"/>
          <w:szCs w:val="30"/>
        </w:rPr>
        <w:t>之为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咬咬牙，继续前进</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坚持到底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。当代美国文化，尤其是勇士文</w:t>
      </w:r>
      <w:r>
        <w:rPr>
          <w:rFonts w:ascii="宋体" w:hAnsi="宋体" w:eastAsia="宋体" w:cs="宋体"/>
          <w:sz w:val="30"/>
          <w:szCs w:val="30"/>
        </w:rPr>
        <w:t xml:space="preserve"> </w:t>
      </w:r>
      <w:r>
        <w:rPr>
          <w:rFonts w:ascii="宋体" w:hAnsi="宋体" w:eastAsia="宋体" w:cs="宋体"/>
          <w:spacing w:val="-1"/>
          <w:sz w:val="30"/>
          <w:szCs w:val="30"/>
        </w:rPr>
        <w:t>化，普遍推崇这样的生活方式。我们都曾听说过那些克服极端逆境的</w:t>
      </w:r>
    </w:p>
    <w:p w14:paraId="04406FEF">
      <w:pPr>
        <w:spacing w:before="2" w:line="221" w:lineRule="auto"/>
        <w:ind w:left="14" w:right="52" w:hanging="3"/>
        <w:rPr>
          <w:rFonts w:ascii="宋体" w:hAnsi="宋体" w:eastAsia="宋体" w:cs="宋体"/>
          <w:sz w:val="30"/>
          <w:szCs w:val="30"/>
        </w:rPr>
      </w:pPr>
      <w:r>
        <w:rPr>
          <w:rFonts w:ascii="宋体" w:hAnsi="宋体" w:eastAsia="宋体" w:cs="宋体"/>
          <w:spacing w:val="-1"/>
          <w:sz w:val="30"/>
          <w:szCs w:val="30"/>
        </w:rPr>
        <w:t>人，或那些在挑战和挫折中坚持不懈并最终取得成功的人，我们甚至会</w:t>
      </w:r>
      <w:r>
        <w:rPr>
          <w:rFonts w:ascii="宋体" w:hAnsi="宋体" w:eastAsia="宋体" w:cs="宋体"/>
          <w:spacing w:val="15"/>
          <w:sz w:val="30"/>
          <w:szCs w:val="30"/>
        </w:rPr>
        <w:t xml:space="preserve"> </w:t>
      </w:r>
      <w:r>
        <w:rPr>
          <w:rFonts w:ascii="宋体" w:hAnsi="宋体" w:eastAsia="宋体" w:cs="宋体"/>
          <w:spacing w:val="-1"/>
          <w:sz w:val="30"/>
          <w:szCs w:val="30"/>
        </w:rPr>
        <w:t>羡慕他们。正如我很快就要讲到的那样，我们现代社会的许多便利设施</w:t>
      </w:r>
      <w:r>
        <w:rPr>
          <w:rFonts w:ascii="宋体" w:hAnsi="宋体" w:eastAsia="宋体" w:cs="宋体"/>
          <w:spacing w:val="12"/>
          <w:sz w:val="30"/>
          <w:szCs w:val="30"/>
        </w:rPr>
        <w:t xml:space="preserve"> </w:t>
      </w:r>
      <w:r>
        <w:rPr>
          <w:rFonts w:ascii="宋体" w:hAnsi="宋体" w:eastAsia="宋体" w:cs="宋体"/>
          <w:sz w:val="30"/>
          <w:szCs w:val="30"/>
        </w:rPr>
        <w:t>几乎完全是为了满足我们对</w:t>
      </w:r>
      <w:r>
        <w:rPr>
          <w:rFonts w:ascii="Times New Roman" w:hAnsi="Times New Roman" w:eastAsia="Times New Roman" w:cs="Times New Roman"/>
          <w:sz w:val="30"/>
          <w:szCs w:val="30"/>
        </w:rPr>
        <w:t>“</w:t>
      </w:r>
      <w:r>
        <w:rPr>
          <w:rFonts w:ascii="宋体" w:hAnsi="宋体" w:eastAsia="宋体" w:cs="宋体"/>
          <w:sz w:val="30"/>
          <w:szCs w:val="30"/>
        </w:rPr>
        <w:t>咬咬牙，继续前进</w:t>
      </w:r>
      <w:r>
        <w:rPr>
          <w:rFonts w:ascii="Times New Roman" w:hAnsi="Times New Roman" w:eastAsia="Times New Roman" w:cs="Times New Roman"/>
          <w:sz w:val="30"/>
          <w:szCs w:val="30"/>
        </w:rPr>
        <w:t>”</w:t>
      </w:r>
      <w:r>
        <w:rPr>
          <w:rFonts w:ascii="宋体" w:hAnsi="宋体" w:eastAsia="宋体" w:cs="宋体"/>
          <w:sz w:val="30"/>
          <w:szCs w:val="30"/>
        </w:rPr>
        <w:t>的嗜好</w:t>
      </w:r>
      <w:r>
        <w:rPr>
          <w:rFonts w:ascii="宋体" w:hAnsi="宋体" w:eastAsia="宋体" w:cs="宋体"/>
          <w:spacing w:val="-1"/>
          <w:sz w:val="30"/>
          <w:szCs w:val="30"/>
        </w:rPr>
        <w:t>而设定的。然</w:t>
      </w:r>
    </w:p>
    <w:p w14:paraId="3405022F">
      <w:pPr>
        <w:spacing w:before="3" w:line="222" w:lineRule="auto"/>
        <w:ind w:left="7" w:right="52" w:firstLine="2"/>
        <w:rPr>
          <w:rFonts w:ascii="宋体" w:hAnsi="宋体" w:eastAsia="宋体" w:cs="宋体"/>
          <w:sz w:val="30"/>
          <w:szCs w:val="30"/>
        </w:rPr>
      </w:pPr>
      <w:r>
        <w:rPr>
          <w:rFonts w:ascii="宋体" w:hAnsi="宋体" w:eastAsia="宋体" w:cs="宋体"/>
          <w:spacing w:val="-1"/>
          <w:sz w:val="30"/>
          <w:szCs w:val="30"/>
        </w:rPr>
        <w:t>而，尽管这种在压力源作用之下坚持到底的自决意志值得赞许</w:t>
      </w:r>
      <w:r>
        <w:rPr>
          <w:rFonts w:ascii="Times New Roman" w:hAnsi="Times New Roman" w:eastAsia="Times New Roman" w:cs="Times New Roman"/>
          <w:spacing w:val="-1"/>
          <w:sz w:val="30"/>
          <w:szCs w:val="30"/>
        </w:rPr>
        <w:t>——</w:t>
      </w:r>
      <w:r>
        <w:rPr>
          <w:rFonts w:ascii="宋体" w:hAnsi="宋体" w:eastAsia="宋体" w:cs="宋体"/>
          <w:spacing w:val="-1"/>
          <w:sz w:val="30"/>
          <w:szCs w:val="30"/>
        </w:rPr>
        <w:t>这在</w:t>
      </w:r>
      <w:r>
        <w:rPr>
          <w:rFonts w:ascii="宋体" w:hAnsi="宋体" w:eastAsia="宋体" w:cs="宋体"/>
          <w:spacing w:val="17"/>
          <w:sz w:val="30"/>
          <w:szCs w:val="30"/>
        </w:rPr>
        <w:t xml:space="preserve"> </w:t>
      </w:r>
      <w:r>
        <w:rPr>
          <w:rFonts w:ascii="宋体" w:hAnsi="宋体" w:eastAsia="宋体" w:cs="宋体"/>
          <w:sz w:val="30"/>
          <w:szCs w:val="30"/>
        </w:rPr>
        <w:t>某些生死攸关的紧急情况下是决定存亡的关</w:t>
      </w:r>
      <w:r>
        <w:rPr>
          <w:rFonts w:ascii="宋体" w:hAnsi="宋体" w:eastAsia="宋体" w:cs="宋体"/>
          <w:spacing w:val="-1"/>
          <w:sz w:val="30"/>
          <w:szCs w:val="30"/>
        </w:rPr>
        <w:t>键因素，但长此以往，以这</w:t>
      </w:r>
      <w:r>
        <w:rPr>
          <w:rFonts w:ascii="宋体" w:hAnsi="宋体" w:eastAsia="宋体" w:cs="宋体"/>
          <w:sz w:val="30"/>
          <w:szCs w:val="30"/>
        </w:rPr>
        <w:t xml:space="preserve"> </w:t>
      </w:r>
      <w:r>
        <w:rPr>
          <w:rFonts w:ascii="宋体" w:hAnsi="宋体" w:eastAsia="宋体" w:cs="宋体"/>
          <w:spacing w:val="-1"/>
          <w:sz w:val="30"/>
          <w:szCs w:val="30"/>
        </w:rPr>
        <w:t>样的方式对待生命将会带来不良的后果。</w:t>
      </w:r>
    </w:p>
    <w:p w14:paraId="4F4B78B2">
      <w:pPr>
        <w:spacing w:before="293" w:line="218" w:lineRule="auto"/>
        <w:ind w:left="8" w:right="52" w:firstLine="598"/>
        <w:rPr>
          <w:rFonts w:ascii="宋体" w:hAnsi="宋体" w:eastAsia="宋体" w:cs="宋体"/>
          <w:sz w:val="30"/>
          <w:szCs w:val="30"/>
        </w:rPr>
      </w:pPr>
      <w:r>
        <w:rPr>
          <w:rFonts w:ascii="宋体" w:hAnsi="宋体" w:eastAsia="宋体" w:cs="宋体"/>
          <w:spacing w:val="-1"/>
          <w:sz w:val="30"/>
          <w:szCs w:val="30"/>
        </w:rPr>
        <w:t>在生活中，我习惯了咬咬牙，继续前进，这么做不仅让我能够如期</w:t>
      </w:r>
      <w:r>
        <w:rPr>
          <w:rFonts w:ascii="宋体" w:hAnsi="宋体" w:eastAsia="宋体" w:cs="宋体"/>
          <w:spacing w:val="17"/>
          <w:sz w:val="30"/>
          <w:szCs w:val="30"/>
        </w:rPr>
        <w:t xml:space="preserve"> </w:t>
      </w:r>
      <w:r>
        <w:rPr>
          <w:rFonts w:ascii="宋体" w:hAnsi="宋体" w:eastAsia="宋体" w:cs="宋体"/>
          <w:spacing w:val="-1"/>
          <w:sz w:val="30"/>
          <w:szCs w:val="30"/>
        </w:rPr>
        <w:t>地完成论文，还让我做到了其他一些事情。例如：在跟腱严重受伤后的</w:t>
      </w:r>
      <w:r>
        <w:rPr>
          <w:rFonts w:ascii="宋体" w:hAnsi="宋体" w:eastAsia="宋体" w:cs="宋体"/>
          <w:spacing w:val="18"/>
          <w:sz w:val="30"/>
          <w:szCs w:val="30"/>
        </w:rPr>
        <w:t xml:space="preserve"> </w:t>
      </w:r>
      <w:r>
        <w:rPr>
          <w:rFonts w:ascii="宋体" w:hAnsi="宋体" w:eastAsia="宋体" w:cs="宋体"/>
          <w:spacing w:val="-1"/>
          <w:sz w:val="30"/>
          <w:szCs w:val="30"/>
        </w:rPr>
        <w:t>恢复期内，我依然在体能要求极高的军事资格课程中取得了排名前</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6"/>
          <w:sz w:val="30"/>
          <w:szCs w:val="30"/>
        </w:rPr>
        <w:t xml:space="preserve">   </w:t>
      </w:r>
      <w:r>
        <w:rPr>
          <w:rFonts w:ascii="宋体" w:hAnsi="宋体" w:eastAsia="宋体" w:cs="宋体"/>
          <w:spacing w:val="-1"/>
          <w:sz w:val="30"/>
          <w:szCs w:val="30"/>
        </w:rPr>
        <w:t>的成绩；以不到</w:t>
      </w:r>
      <w:r>
        <w:rPr>
          <w:rFonts w:ascii="Times New Roman" w:hAnsi="Times New Roman" w:eastAsia="Times New Roman" w:cs="Times New Roman"/>
          <w:spacing w:val="-1"/>
          <w:sz w:val="30"/>
          <w:szCs w:val="30"/>
        </w:rPr>
        <w:t>4</w:t>
      </w:r>
      <w:r>
        <w:rPr>
          <w:rFonts w:ascii="宋体" w:hAnsi="宋体" w:eastAsia="宋体" w:cs="宋体"/>
          <w:spacing w:val="-1"/>
          <w:sz w:val="30"/>
          <w:szCs w:val="30"/>
        </w:rPr>
        <w:t>小时的时间跑完全程马拉松（而且还是在冰雨之</w:t>
      </w:r>
    </w:p>
    <w:p w14:paraId="23A8BDA1">
      <w:pPr>
        <w:spacing w:before="1" w:line="221" w:lineRule="auto"/>
        <w:ind w:left="36"/>
        <w:rPr>
          <w:rFonts w:ascii="宋体" w:hAnsi="宋体" w:eastAsia="宋体" w:cs="宋体"/>
          <w:sz w:val="30"/>
          <w:szCs w:val="30"/>
        </w:rPr>
      </w:pPr>
      <w:r>
        <w:rPr>
          <w:rFonts w:ascii="宋体" w:hAnsi="宋体" w:eastAsia="宋体" w:cs="宋体"/>
          <w:spacing w:val="-2"/>
          <w:sz w:val="30"/>
          <w:szCs w:val="30"/>
        </w:rPr>
        <w:t>中</w:t>
      </w:r>
      <w:r>
        <w:rPr>
          <w:rFonts w:ascii="宋体" w:hAnsi="宋体" w:eastAsia="宋体" w:cs="宋体"/>
          <w:spacing w:val="5"/>
          <w:sz w:val="30"/>
          <w:szCs w:val="30"/>
        </w:rPr>
        <w:t>！），</w:t>
      </w:r>
      <w:r>
        <w:rPr>
          <w:rFonts w:ascii="宋体" w:hAnsi="宋体" w:eastAsia="宋体" w:cs="宋体"/>
          <w:spacing w:val="-2"/>
          <w:sz w:val="30"/>
          <w:szCs w:val="30"/>
        </w:rPr>
        <w:t>而此前</w:t>
      </w:r>
      <w:r>
        <w:rPr>
          <w:rFonts w:ascii="Times New Roman" w:hAnsi="Times New Roman" w:eastAsia="Times New Roman" w:cs="Times New Roman"/>
          <w:spacing w:val="-2"/>
          <w:sz w:val="30"/>
          <w:szCs w:val="30"/>
        </w:rPr>
        <w:t>7</w:t>
      </w:r>
      <w:r>
        <w:rPr>
          <w:rFonts w:ascii="宋体" w:hAnsi="宋体" w:eastAsia="宋体" w:cs="宋体"/>
          <w:spacing w:val="-2"/>
          <w:sz w:val="30"/>
          <w:szCs w:val="30"/>
        </w:rPr>
        <w:t>天，我曾意外地被锤子一端的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利爪</w:t>
      </w:r>
      <w:r>
        <w:rPr>
          <w:rFonts w:ascii="Times New Roman" w:hAnsi="Times New Roman" w:eastAsia="Times New Roman" w:cs="Times New Roman"/>
          <w:spacing w:val="-2"/>
          <w:sz w:val="30"/>
          <w:szCs w:val="30"/>
        </w:rPr>
        <w:t>”</w:t>
      </w:r>
      <w:r>
        <w:rPr>
          <w:rFonts w:ascii="宋体" w:hAnsi="宋体" w:eastAsia="宋体" w:cs="宋体"/>
          <w:spacing w:val="-2"/>
          <w:sz w:val="30"/>
          <w:szCs w:val="30"/>
        </w:rPr>
        <w:t>戳伤了右脚跟，</w:t>
      </w:r>
    </w:p>
    <w:p w14:paraId="2AB20EA0">
      <w:pPr>
        <w:spacing w:before="1" w:line="221" w:lineRule="auto"/>
        <w:jc w:val="right"/>
        <w:rPr>
          <w:rFonts w:ascii="Times New Roman" w:hAnsi="Times New Roman" w:eastAsia="Times New Roman" w:cs="Times New Roman"/>
          <w:sz w:val="30"/>
          <w:szCs w:val="30"/>
        </w:rPr>
      </w:pPr>
      <w:r>
        <w:rPr>
          <w:rFonts w:ascii="宋体" w:hAnsi="宋体" w:eastAsia="宋体" w:cs="宋体"/>
          <w:spacing w:val="1"/>
          <w:sz w:val="30"/>
          <w:szCs w:val="30"/>
        </w:rPr>
        <w:t>伤口足有</w:t>
      </w:r>
      <w:r>
        <w:rPr>
          <w:rFonts w:ascii="Times New Roman" w:hAnsi="Times New Roman" w:eastAsia="Times New Roman" w:cs="Times New Roman"/>
          <w:spacing w:val="1"/>
          <w:sz w:val="30"/>
          <w:szCs w:val="30"/>
        </w:rPr>
        <w:t>2</w:t>
      </w:r>
      <w:r>
        <w:rPr>
          <w:rFonts w:ascii="宋体" w:hAnsi="宋体" w:eastAsia="宋体" w:cs="宋体"/>
          <w:spacing w:val="1"/>
          <w:sz w:val="30"/>
          <w:szCs w:val="30"/>
        </w:rPr>
        <w:t>厘米深；</w:t>
      </w:r>
      <w:r>
        <w:rPr>
          <w:rFonts w:ascii="Times New Roman" w:hAnsi="Times New Roman" w:eastAsia="Times New Roman" w:cs="Times New Roman"/>
          <w:spacing w:val="1"/>
          <w:sz w:val="30"/>
          <w:szCs w:val="30"/>
        </w:rPr>
        <w:t>1995</w:t>
      </w:r>
      <w:r>
        <w:rPr>
          <w:rFonts w:ascii="宋体" w:hAnsi="宋体" w:eastAsia="宋体" w:cs="宋体"/>
          <w:spacing w:val="1"/>
          <w:sz w:val="30"/>
          <w:szCs w:val="30"/>
        </w:rPr>
        <w:t>年《代顿和平协定》（</w:t>
      </w:r>
      <w:r>
        <w:rPr>
          <w:rFonts w:ascii="Times New Roman" w:hAnsi="Times New Roman" w:eastAsia="Times New Roman" w:cs="Times New Roman"/>
          <w:sz w:val="30"/>
          <w:szCs w:val="30"/>
        </w:rPr>
        <w:t>Dayton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 xml:space="preserve">             Peace</w:t>
      </w:r>
    </w:p>
    <w:p w14:paraId="68496669">
      <w:pPr>
        <w:spacing w:before="3" w:line="233" w:lineRule="auto"/>
        <w:ind w:left="8" w:right="202" w:hanging="8"/>
        <w:jc w:val="both"/>
        <w:rPr>
          <w:rFonts w:ascii="宋体" w:hAnsi="宋体" w:eastAsia="宋体" w:cs="宋体"/>
          <w:sz w:val="30"/>
          <w:szCs w:val="30"/>
        </w:rPr>
      </w:pPr>
      <w:bookmarkStart w:id="0" w:name="bookmark28"/>
      <w:bookmarkEnd w:id="0"/>
      <w:r>
        <w:rPr>
          <w:rFonts w:ascii="Times New Roman" w:hAnsi="Times New Roman" w:eastAsia="Times New Roman" w:cs="Times New Roman"/>
          <w:position w:val="-1"/>
          <w:sz w:val="30"/>
          <w:szCs w:val="30"/>
        </w:rPr>
        <w:t>Accords</w:t>
      </w:r>
      <w:r>
        <w:rPr>
          <w:rFonts w:ascii="宋体" w:hAnsi="宋体" w:eastAsia="宋体" w:cs="宋体"/>
          <w:position w:val="-1"/>
          <w:sz w:val="30"/>
          <w:szCs w:val="30"/>
        </w:rPr>
        <w:t>）</w:t>
      </w:r>
      <w:r>
        <w:fldChar w:fldCharType="begin"/>
      </w:r>
      <w:r>
        <w:instrText xml:space="preserve"> HYPERLINK \l "bookmark29" </w:instrText>
      </w:r>
      <w:r>
        <w:fldChar w:fldCharType="separate"/>
      </w:r>
      <w:r>
        <w:rPr>
          <w:rFonts w:ascii="Times New Roman" w:hAnsi="Times New Roman" w:eastAsia="Times New Roman" w:cs="Times New Roman"/>
          <w:strike/>
          <w:color w:val="0000EE"/>
          <w:position w:val="8"/>
          <w:sz w:val="30"/>
          <w:szCs w:val="30"/>
        </w:rPr>
        <w:t>[1]</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签署之后，在随美国陆军部队被派往波斯尼亚</w:t>
      </w:r>
      <w:r>
        <w:rPr>
          <w:rFonts w:ascii="宋体" w:hAnsi="宋体" w:eastAsia="宋体" w:cs="宋体"/>
          <w:spacing w:val="-1"/>
          <w:position w:val="-1"/>
          <w:sz w:val="30"/>
          <w:szCs w:val="30"/>
        </w:rPr>
        <w:t>之前，我在</w:t>
      </w:r>
      <w:r>
        <w:rPr>
          <w:rFonts w:ascii="宋体" w:hAnsi="宋体" w:eastAsia="宋体" w:cs="宋体"/>
          <w:position w:val="-1"/>
          <w:sz w:val="30"/>
          <w:szCs w:val="30"/>
        </w:rPr>
        <w:t xml:space="preserve"> </w:t>
      </w:r>
      <w:r>
        <w:rPr>
          <w:rFonts w:ascii="宋体" w:hAnsi="宋体" w:eastAsia="宋体" w:cs="宋体"/>
          <w:sz w:val="30"/>
          <w:szCs w:val="30"/>
        </w:rPr>
        <w:t>每周工作</w:t>
      </w:r>
      <w:r>
        <w:rPr>
          <w:rFonts w:ascii="Times New Roman" w:hAnsi="Times New Roman" w:eastAsia="Times New Roman" w:cs="Times New Roman"/>
          <w:sz w:val="30"/>
          <w:szCs w:val="30"/>
        </w:rPr>
        <w:t>120</w:t>
      </w:r>
      <w:r>
        <w:rPr>
          <w:rFonts w:ascii="宋体" w:hAnsi="宋体" w:eastAsia="宋体" w:cs="宋体"/>
          <w:sz w:val="30"/>
          <w:szCs w:val="30"/>
        </w:rPr>
        <w:t>小时的情况下学习了一门新</w:t>
      </w:r>
      <w:r>
        <w:rPr>
          <w:rFonts w:ascii="宋体" w:hAnsi="宋体" w:eastAsia="宋体" w:cs="宋体"/>
          <w:spacing w:val="-1"/>
          <w:sz w:val="30"/>
          <w:szCs w:val="30"/>
        </w:rPr>
        <w:t>的外语，并且达到了基本熟练</w:t>
      </w:r>
      <w:r>
        <w:rPr>
          <w:rFonts w:ascii="宋体" w:hAnsi="宋体" w:eastAsia="宋体" w:cs="宋体"/>
          <w:sz w:val="30"/>
          <w:szCs w:val="30"/>
        </w:rPr>
        <w:t xml:space="preserve"> </w:t>
      </w:r>
      <w:r>
        <w:rPr>
          <w:rFonts w:ascii="宋体" w:hAnsi="宋体" w:eastAsia="宋体" w:cs="宋体"/>
          <w:spacing w:val="-3"/>
          <w:sz w:val="30"/>
          <w:szCs w:val="30"/>
        </w:rPr>
        <w:t>的水平。</w:t>
      </w:r>
    </w:p>
    <w:p w14:paraId="5976EC02">
      <w:pPr>
        <w:spacing w:before="305" w:line="222" w:lineRule="auto"/>
        <w:ind w:left="9" w:right="52" w:firstLine="600"/>
        <w:jc w:val="both"/>
        <w:rPr>
          <w:rFonts w:ascii="宋体" w:hAnsi="宋体" w:eastAsia="宋体" w:cs="宋体"/>
          <w:sz w:val="30"/>
          <w:szCs w:val="30"/>
        </w:rPr>
      </w:pPr>
      <w:r>
        <w:rPr>
          <w:rFonts w:ascii="宋体" w:hAnsi="宋体" w:eastAsia="宋体" w:cs="宋体"/>
          <w:spacing w:val="-1"/>
          <w:sz w:val="30"/>
          <w:szCs w:val="30"/>
        </w:rPr>
        <w:t>然而，与此同时，多年来我都过着一种尴尬的双重生活：表面上我</w:t>
      </w:r>
      <w:r>
        <w:rPr>
          <w:rFonts w:ascii="宋体" w:hAnsi="宋体" w:eastAsia="宋体" w:cs="宋体"/>
          <w:spacing w:val="15"/>
          <w:sz w:val="30"/>
          <w:szCs w:val="30"/>
        </w:rPr>
        <w:t xml:space="preserve"> </w:t>
      </w:r>
      <w:r>
        <w:rPr>
          <w:rFonts w:ascii="宋体" w:hAnsi="宋体" w:eastAsia="宋体" w:cs="宋体"/>
          <w:spacing w:val="-1"/>
          <w:sz w:val="30"/>
          <w:szCs w:val="30"/>
        </w:rPr>
        <w:t>是成功的（就像我们的社会通常定义的那样</w:t>
      </w:r>
      <w:r>
        <w:rPr>
          <w:rFonts w:ascii="宋体" w:hAnsi="宋体" w:eastAsia="宋体" w:cs="宋体"/>
          <w:spacing w:val="7"/>
          <w:sz w:val="30"/>
          <w:szCs w:val="30"/>
        </w:rPr>
        <w:t>），</w:t>
      </w:r>
      <w:r>
        <w:rPr>
          <w:rFonts w:ascii="宋体" w:hAnsi="宋体" w:eastAsia="宋体" w:cs="宋体"/>
          <w:spacing w:val="-1"/>
          <w:sz w:val="30"/>
          <w:szCs w:val="30"/>
        </w:rPr>
        <w:t>但在内心我却觉得自己</w:t>
      </w:r>
      <w:r>
        <w:rPr>
          <w:rFonts w:ascii="宋体" w:hAnsi="宋体" w:eastAsia="宋体" w:cs="宋体"/>
          <w:spacing w:val="1"/>
          <w:sz w:val="30"/>
          <w:szCs w:val="30"/>
        </w:rPr>
        <w:t xml:space="preserve"> </w:t>
      </w:r>
      <w:r>
        <w:rPr>
          <w:rFonts w:ascii="宋体" w:hAnsi="宋体" w:eastAsia="宋体" w:cs="宋体"/>
          <w:spacing w:val="-1"/>
          <w:sz w:val="30"/>
          <w:szCs w:val="30"/>
        </w:rPr>
        <w:t>很失败，我暗中与这些症状较着劲，但几乎无法控制自己的情绪。我就</w:t>
      </w:r>
      <w:r>
        <w:rPr>
          <w:rFonts w:ascii="宋体" w:hAnsi="宋体" w:eastAsia="宋体" w:cs="宋体"/>
          <w:spacing w:val="17"/>
          <w:sz w:val="30"/>
          <w:szCs w:val="30"/>
        </w:rPr>
        <w:t xml:space="preserve"> </w:t>
      </w:r>
      <w:r>
        <w:rPr>
          <w:rFonts w:ascii="宋体" w:hAnsi="宋体" w:eastAsia="宋体" w:cs="宋体"/>
          <w:spacing w:val="-1"/>
          <w:sz w:val="30"/>
          <w:szCs w:val="30"/>
        </w:rPr>
        <w:t>这样自我放纵了下去，直到我的视力下降，婚姻触礁，我才终于明白自</w:t>
      </w:r>
      <w:r>
        <w:rPr>
          <w:rFonts w:ascii="宋体" w:hAnsi="宋体" w:eastAsia="宋体" w:cs="宋体"/>
          <w:spacing w:val="17"/>
          <w:sz w:val="30"/>
          <w:szCs w:val="30"/>
        </w:rPr>
        <w:t xml:space="preserve"> </w:t>
      </w:r>
      <w:r>
        <w:rPr>
          <w:rFonts w:ascii="宋体" w:hAnsi="宋体" w:eastAsia="宋体" w:cs="宋体"/>
          <w:spacing w:val="-1"/>
          <w:sz w:val="30"/>
          <w:szCs w:val="30"/>
        </w:rPr>
        <w:t>己可以过得更放松一些。本书讲述的正是我如何治愈内心分裂的过程，</w:t>
      </w:r>
    </w:p>
    <w:p w14:paraId="55FC5265">
      <w:pPr>
        <w:spacing w:line="222" w:lineRule="auto"/>
        <w:rPr>
          <w:rFonts w:ascii="宋体" w:hAnsi="宋体" w:eastAsia="宋体" w:cs="宋体"/>
          <w:sz w:val="30"/>
          <w:szCs w:val="30"/>
        </w:rPr>
        <w:sectPr>
          <w:pgSz w:w="12240" w:h="15840"/>
          <w:pgMar w:top="400" w:right="1447" w:bottom="0" w:left="1443" w:header="0" w:footer="0" w:gutter="0"/>
          <w:cols w:space="720" w:num="1"/>
        </w:sectPr>
      </w:pPr>
    </w:p>
    <w:p w14:paraId="45CC73A9">
      <w:pPr>
        <w:pStyle w:val="2"/>
      </w:pPr>
    </w:p>
    <w:p w14:paraId="76B58BF3">
      <w:pPr>
        <w:pStyle w:val="2"/>
        <w:spacing w:line="241" w:lineRule="auto"/>
      </w:pPr>
    </w:p>
    <w:p w14:paraId="0AE9EE80">
      <w:pPr>
        <w:pStyle w:val="2"/>
        <w:spacing w:line="241" w:lineRule="auto"/>
      </w:pPr>
    </w:p>
    <w:p w14:paraId="65C3EC9B">
      <w:pPr>
        <w:pStyle w:val="2"/>
        <w:spacing w:line="241" w:lineRule="auto"/>
      </w:pPr>
    </w:p>
    <w:p w14:paraId="01073A58">
      <w:pPr>
        <w:spacing w:before="97" w:line="220" w:lineRule="auto"/>
        <w:ind w:left="36"/>
        <w:rPr>
          <w:rFonts w:ascii="宋体" w:hAnsi="宋体" w:eastAsia="宋体" w:cs="宋体"/>
          <w:sz w:val="30"/>
          <w:szCs w:val="30"/>
        </w:rPr>
      </w:pPr>
      <w:r>
        <w:rPr>
          <w:rFonts w:ascii="宋体" w:hAnsi="宋体" w:eastAsia="宋体" w:cs="宋体"/>
          <w:spacing w:val="-3"/>
          <w:sz w:val="30"/>
          <w:szCs w:val="30"/>
        </w:rPr>
        <w:t>以及为了实现同样的目标，你又该如何去做。</w:t>
      </w:r>
    </w:p>
    <w:p w14:paraId="65D43B59">
      <w:pPr>
        <w:pStyle w:val="2"/>
        <w:spacing w:line="312" w:lineRule="auto"/>
      </w:pPr>
    </w:p>
    <w:p w14:paraId="2519E81F">
      <w:pPr>
        <w:pStyle w:val="2"/>
        <w:spacing w:line="313" w:lineRule="auto"/>
      </w:pPr>
    </w:p>
    <w:p w14:paraId="6E4A290C">
      <w:pPr>
        <w:spacing w:before="120" w:line="221" w:lineRule="auto"/>
        <w:ind w:left="7"/>
        <w:rPr>
          <w:rFonts w:ascii="宋体" w:hAnsi="宋体" w:eastAsia="宋体" w:cs="宋体"/>
          <w:sz w:val="37"/>
          <w:szCs w:val="37"/>
        </w:rPr>
      </w:pPr>
      <w:r>
        <w:rPr>
          <w:rFonts w:ascii="宋体" w:hAnsi="宋体" w:eastAsia="宋体" w:cs="宋体"/>
          <w:sz w:val="37"/>
          <w:szCs w:val="37"/>
        </w:rPr>
        <w:t>本书目标</w:t>
      </w:r>
    </w:p>
    <w:p w14:paraId="70184098">
      <w:pPr>
        <w:pStyle w:val="2"/>
        <w:spacing w:line="397" w:lineRule="auto"/>
      </w:pPr>
    </w:p>
    <w:p w14:paraId="5629606F">
      <w:pPr>
        <w:spacing w:before="98" w:line="221" w:lineRule="auto"/>
        <w:ind w:firstLine="601"/>
        <w:rPr>
          <w:rFonts w:ascii="宋体" w:hAnsi="宋体" w:eastAsia="宋体" w:cs="宋体"/>
          <w:sz w:val="30"/>
          <w:szCs w:val="30"/>
        </w:rPr>
      </w:pPr>
      <w:r>
        <w:rPr>
          <w:rFonts w:ascii="宋体" w:hAnsi="宋体" w:eastAsia="宋体" w:cs="宋体"/>
          <w:spacing w:val="-1"/>
          <w:sz w:val="30"/>
          <w:szCs w:val="30"/>
        </w:rPr>
        <w:t>在我的个人探索过程中，为了理解我自己定义的身心对抗及其给我</w:t>
      </w:r>
      <w:r>
        <w:rPr>
          <w:rFonts w:ascii="宋体" w:hAnsi="宋体" w:eastAsia="宋体" w:cs="宋体"/>
          <w:spacing w:val="17"/>
          <w:sz w:val="30"/>
          <w:szCs w:val="30"/>
        </w:rPr>
        <w:t xml:space="preserve"> </w:t>
      </w:r>
      <w:r>
        <w:rPr>
          <w:rFonts w:ascii="宋体" w:hAnsi="宋体" w:eastAsia="宋体" w:cs="宋体"/>
          <w:sz w:val="30"/>
          <w:szCs w:val="30"/>
        </w:rPr>
        <w:t>的生活造成的破坏，我另辟蹊径，转而开始进行</w:t>
      </w:r>
      <w:r>
        <w:rPr>
          <w:rFonts w:ascii="宋体" w:hAnsi="宋体" w:eastAsia="宋体" w:cs="宋体"/>
          <w:spacing w:val="-1"/>
          <w:sz w:val="30"/>
          <w:szCs w:val="30"/>
        </w:rPr>
        <w:t>一项平行式的专业性研</w:t>
      </w:r>
      <w:r>
        <w:rPr>
          <w:rFonts w:ascii="宋体" w:hAnsi="宋体" w:eastAsia="宋体" w:cs="宋体"/>
          <w:sz w:val="30"/>
          <w:szCs w:val="30"/>
        </w:rPr>
        <w:t xml:space="preserve"> 究，去了解生活逆境、慢性压力和创伤如何影响</w:t>
      </w:r>
      <w:r>
        <w:rPr>
          <w:rFonts w:ascii="宋体" w:hAnsi="宋体" w:eastAsia="宋体" w:cs="宋体"/>
          <w:spacing w:val="-1"/>
          <w:sz w:val="30"/>
          <w:szCs w:val="30"/>
        </w:rPr>
        <w:t>我们自身，以及我们的</w:t>
      </w:r>
      <w:r>
        <w:rPr>
          <w:rFonts w:ascii="宋体" w:hAnsi="宋体" w:eastAsia="宋体" w:cs="宋体"/>
          <w:sz w:val="30"/>
          <w:szCs w:val="30"/>
        </w:rPr>
        <w:t xml:space="preserve"> 决策和表现。在此期间，我为在高压环境下工作</w:t>
      </w:r>
      <w:r>
        <w:rPr>
          <w:rFonts w:ascii="宋体" w:hAnsi="宋体" w:eastAsia="宋体" w:cs="宋体"/>
          <w:spacing w:val="-1"/>
          <w:sz w:val="30"/>
          <w:szCs w:val="30"/>
        </w:rPr>
        <w:t>的人员开创了一个名为</w:t>
      </w:r>
      <w:r>
        <w:rPr>
          <w:rFonts w:ascii="宋体" w:hAnsi="宋体" w:eastAsia="宋体" w:cs="宋体"/>
          <w:sz w:val="30"/>
          <w:szCs w:val="30"/>
        </w:rPr>
        <w:t xml:space="preserve"> </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（读作</w:t>
      </w:r>
      <w:r>
        <w:rPr>
          <w:rFonts w:ascii="Times New Roman" w:hAnsi="Times New Roman" w:eastAsia="Times New Roman" w:cs="Times New Roman"/>
          <w:spacing w:val="-1"/>
          <w:sz w:val="30"/>
          <w:szCs w:val="30"/>
        </w:rPr>
        <w:t>M-f    it</w:t>
      </w:r>
      <w:r>
        <w:rPr>
          <w:rFonts w:ascii="Times New Roman" w:hAnsi="Times New Roman" w:eastAsia="Times New Roman" w:cs="Times New Roman"/>
          <w:spacing w:val="-18"/>
          <w:sz w:val="30"/>
          <w:szCs w:val="30"/>
        </w:rPr>
        <w:t xml:space="preserve"> </w:t>
      </w:r>
      <w:r>
        <w:rPr>
          <w:rFonts w:ascii="宋体" w:hAnsi="宋体" w:eastAsia="宋体" w:cs="宋体"/>
          <w:spacing w:val="-1"/>
          <w:sz w:val="30"/>
          <w:szCs w:val="30"/>
        </w:rPr>
        <w:t>）的心理韧性培训项目，我将在后文对此进行详细</w:t>
      </w:r>
      <w:r>
        <w:rPr>
          <w:rFonts w:ascii="宋体" w:hAnsi="宋体" w:eastAsia="宋体" w:cs="宋体"/>
          <w:sz w:val="30"/>
          <w:szCs w:val="30"/>
        </w:rPr>
        <w:t xml:space="preserve"> 介绍。我还与神经科学家及压力研究人员合作，</w:t>
      </w:r>
      <w:r>
        <w:rPr>
          <w:rFonts w:ascii="宋体" w:hAnsi="宋体" w:eastAsia="宋体" w:cs="宋体"/>
          <w:spacing w:val="-1"/>
          <w:sz w:val="30"/>
          <w:szCs w:val="30"/>
        </w:rPr>
        <w:t>在由美国国防部和其他</w:t>
      </w:r>
      <w:r>
        <w:rPr>
          <w:rFonts w:ascii="宋体" w:hAnsi="宋体" w:eastAsia="宋体" w:cs="宋体"/>
          <w:sz w:val="30"/>
          <w:szCs w:val="30"/>
        </w:rPr>
        <w:t xml:space="preserve"> 基金会资助的</w:t>
      </w:r>
      <w:r>
        <w:rPr>
          <w:rFonts w:ascii="Times New Roman" w:hAnsi="Times New Roman" w:eastAsia="Times New Roman" w:cs="Times New Roman"/>
          <w:sz w:val="30"/>
          <w:szCs w:val="30"/>
        </w:rPr>
        <w:t>4</w:t>
      </w:r>
      <w:r>
        <w:rPr>
          <w:rFonts w:ascii="宋体" w:hAnsi="宋体" w:eastAsia="宋体" w:cs="宋体"/>
          <w:sz w:val="30"/>
          <w:szCs w:val="30"/>
        </w:rPr>
        <w:t>项研究中，测试</w:t>
      </w:r>
      <w:r>
        <w:rPr>
          <w:rFonts w:ascii="Times New Roman" w:hAnsi="Times New Roman" w:eastAsia="Times New Roman" w:cs="Times New Roman"/>
          <w:sz w:val="30"/>
          <w:szCs w:val="30"/>
        </w:rPr>
        <w:t>MMFT</w:t>
      </w:r>
      <w:r>
        <w:rPr>
          <w:rFonts w:ascii="宋体" w:hAnsi="宋体" w:eastAsia="宋体" w:cs="宋体"/>
          <w:sz w:val="30"/>
          <w:szCs w:val="30"/>
        </w:rPr>
        <w:t>在准备</w:t>
      </w:r>
      <w:r>
        <w:rPr>
          <w:rFonts w:ascii="宋体" w:hAnsi="宋体" w:eastAsia="宋体" w:cs="宋体"/>
          <w:spacing w:val="-1"/>
          <w:sz w:val="30"/>
          <w:szCs w:val="30"/>
        </w:rPr>
        <w:t>投入战斗的部队中的有效</w:t>
      </w:r>
      <w:r>
        <w:rPr>
          <w:rFonts w:ascii="宋体" w:hAnsi="宋体" w:eastAsia="宋体" w:cs="宋体"/>
          <w:sz w:val="30"/>
          <w:szCs w:val="30"/>
        </w:rPr>
        <w:t xml:space="preserve">  性。在培训和认证他人来讲授</w:t>
      </w:r>
      <w:r>
        <w:rPr>
          <w:rFonts w:ascii="Times New Roman" w:hAnsi="Times New Roman" w:eastAsia="Times New Roman" w:cs="Times New Roman"/>
          <w:sz w:val="30"/>
          <w:szCs w:val="30"/>
        </w:rPr>
        <w:t>MMFT</w:t>
      </w:r>
      <w:r>
        <w:rPr>
          <w:rFonts w:ascii="宋体" w:hAnsi="宋体" w:eastAsia="宋体" w:cs="宋体"/>
          <w:sz w:val="30"/>
          <w:szCs w:val="30"/>
        </w:rPr>
        <w:t>课程之外</w:t>
      </w:r>
      <w:r>
        <w:rPr>
          <w:rFonts w:ascii="宋体" w:hAnsi="宋体" w:eastAsia="宋体" w:cs="宋体"/>
          <w:spacing w:val="-1"/>
          <w:sz w:val="30"/>
          <w:szCs w:val="30"/>
        </w:rPr>
        <w:t>，我曾向被派往伊拉克和</w:t>
      </w:r>
      <w:r>
        <w:rPr>
          <w:rFonts w:ascii="宋体" w:hAnsi="宋体" w:eastAsia="宋体" w:cs="宋体"/>
          <w:sz w:val="30"/>
          <w:szCs w:val="30"/>
        </w:rPr>
        <w:t xml:space="preserve"> 阿富汗作战的数百支部队及许多其他的军事领导</w:t>
      </w:r>
      <w:r>
        <w:rPr>
          <w:rFonts w:ascii="宋体" w:hAnsi="宋体" w:eastAsia="宋体" w:cs="宋体"/>
          <w:spacing w:val="-1"/>
          <w:sz w:val="30"/>
          <w:szCs w:val="30"/>
        </w:rPr>
        <w:t>人、军人和退伍士兵讲</w:t>
      </w:r>
      <w:r>
        <w:rPr>
          <w:rFonts w:ascii="宋体" w:hAnsi="宋体" w:eastAsia="宋体" w:cs="宋体"/>
          <w:sz w:val="30"/>
          <w:szCs w:val="30"/>
        </w:rPr>
        <w:t xml:space="preserve"> </w:t>
      </w:r>
      <w:r>
        <w:rPr>
          <w:rFonts w:ascii="宋体" w:hAnsi="宋体" w:eastAsia="宋体" w:cs="宋体"/>
          <w:spacing w:val="-2"/>
          <w:sz w:val="30"/>
          <w:szCs w:val="30"/>
        </w:rPr>
        <w:t>授</w:t>
      </w:r>
      <w:r>
        <w:rPr>
          <w:rFonts w:ascii="Times New Roman" w:hAnsi="Times New Roman" w:eastAsia="Times New Roman" w:cs="Times New Roman"/>
          <w:spacing w:val="-2"/>
          <w:sz w:val="30"/>
          <w:szCs w:val="30"/>
        </w:rPr>
        <w:t>MMFT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。我也曾向成千上万生活在高压环境下的对象传授</w:t>
      </w:r>
      <w:r>
        <w:rPr>
          <w:rFonts w:ascii="Times New Roman" w:hAnsi="Times New Roman" w:eastAsia="Times New Roman" w:cs="Times New Roman"/>
          <w:spacing w:val="-2"/>
          <w:sz w:val="30"/>
          <w:szCs w:val="30"/>
        </w:rPr>
        <w:t>MMFT</w:t>
      </w:r>
      <w:r>
        <w:rPr>
          <w:rFonts w:ascii="宋体" w:hAnsi="宋体" w:eastAsia="宋体" w:cs="宋体"/>
          <w:spacing w:val="-2"/>
          <w:sz w:val="30"/>
          <w:szCs w:val="30"/>
        </w:rPr>
        <w:t>的理</w:t>
      </w:r>
      <w:r>
        <w:rPr>
          <w:rFonts w:ascii="宋体" w:hAnsi="宋体" w:eastAsia="宋体" w:cs="宋体"/>
          <w:sz w:val="30"/>
          <w:szCs w:val="30"/>
        </w:rPr>
        <w:t xml:space="preserve"> 念和技能，他们中有医疗服务人员、情报人员、</w:t>
      </w:r>
      <w:r>
        <w:rPr>
          <w:rFonts w:ascii="宋体" w:hAnsi="宋体" w:eastAsia="宋体" w:cs="宋体"/>
          <w:spacing w:val="-1"/>
          <w:sz w:val="30"/>
          <w:szCs w:val="30"/>
        </w:rPr>
        <w:t>消防员、警察与其他执</w:t>
      </w:r>
      <w:r>
        <w:rPr>
          <w:rFonts w:ascii="宋体" w:hAnsi="宋体" w:eastAsia="宋体" w:cs="宋体"/>
          <w:sz w:val="30"/>
          <w:szCs w:val="30"/>
        </w:rPr>
        <w:t xml:space="preserve"> 法人员、律师、外交官、社工、学生、教师与学</w:t>
      </w:r>
      <w:r>
        <w:rPr>
          <w:rFonts w:ascii="宋体" w:hAnsi="宋体" w:eastAsia="宋体" w:cs="宋体"/>
          <w:spacing w:val="-1"/>
          <w:sz w:val="30"/>
          <w:szCs w:val="30"/>
        </w:rPr>
        <w:t>者、在最高安全级别监</w:t>
      </w:r>
      <w:r>
        <w:rPr>
          <w:rFonts w:ascii="宋体" w:hAnsi="宋体" w:eastAsia="宋体" w:cs="宋体"/>
          <w:sz w:val="30"/>
          <w:szCs w:val="30"/>
        </w:rPr>
        <w:t xml:space="preserve"> 狱服刑的囚犯、救灾人员、运动员、国会议员</w:t>
      </w:r>
      <w:r>
        <w:rPr>
          <w:rFonts w:ascii="宋体" w:hAnsi="宋体" w:eastAsia="宋体" w:cs="宋体"/>
          <w:spacing w:val="-1"/>
          <w:sz w:val="30"/>
          <w:szCs w:val="30"/>
        </w:rPr>
        <w:t>、政府高官和企业高管</w:t>
      </w:r>
    </w:p>
    <w:p w14:paraId="6437EB59">
      <w:pPr>
        <w:spacing w:before="3" w:line="220" w:lineRule="auto"/>
        <w:ind w:left="5"/>
        <w:rPr>
          <w:rFonts w:ascii="宋体" w:hAnsi="宋体" w:eastAsia="宋体" w:cs="宋体"/>
          <w:sz w:val="30"/>
          <w:szCs w:val="30"/>
        </w:rPr>
      </w:pPr>
      <w:r>
        <w:rPr>
          <w:rFonts w:ascii="宋体" w:hAnsi="宋体" w:eastAsia="宋体" w:cs="宋体"/>
          <w:spacing w:val="-8"/>
          <w:sz w:val="30"/>
          <w:szCs w:val="30"/>
        </w:rPr>
        <w:t>等。</w:t>
      </w:r>
    </w:p>
    <w:p w14:paraId="68594ED3">
      <w:pPr>
        <w:spacing w:before="305" w:line="221" w:lineRule="auto"/>
        <w:ind w:left="3" w:firstLine="598"/>
        <w:jc w:val="both"/>
        <w:rPr>
          <w:rFonts w:ascii="宋体" w:hAnsi="宋体" w:eastAsia="宋体" w:cs="宋体"/>
          <w:sz w:val="30"/>
          <w:szCs w:val="30"/>
        </w:rPr>
      </w:pPr>
      <w:r>
        <w:rPr>
          <w:rFonts w:ascii="宋体" w:hAnsi="宋体" w:eastAsia="宋体" w:cs="宋体"/>
          <w:spacing w:val="-1"/>
          <w:sz w:val="30"/>
          <w:szCs w:val="30"/>
        </w:rPr>
        <w:t>在通向身心完整和谐的旅程中，我应用了许多不同的工具和治疗手</w:t>
      </w:r>
      <w:r>
        <w:rPr>
          <w:rFonts w:ascii="宋体" w:hAnsi="宋体" w:eastAsia="宋体" w:cs="宋体"/>
          <w:spacing w:val="17"/>
          <w:sz w:val="30"/>
          <w:szCs w:val="30"/>
        </w:rPr>
        <w:t xml:space="preserve"> </w:t>
      </w:r>
      <w:r>
        <w:rPr>
          <w:rFonts w:ascii="宋体" w:hAnsi="宋体" w:eastAsia="宋体" w:cs="宋体"/>
          <w:spacing w:val="-2"/>
          <w:sz w:val="30"/>
          <w:szCs w:val="30"/>
        </w:rPr>
        <w:t>段，比如瑜伽、冥想、萨满疗法和心智训练等。</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200</w:t>
      </w:r>
      <w:r>
        <w:rPr>
          <w:rFonts w:ascii="Times New Roman" w:hAnsi="Times New Roman" w:eastAsia="Times New Roman" w:cs="Times New Roman"/>
          <w:spacing w:val="-3"/>
          <w:sz w:val="30"/>
          <w:szCs w:val="30"/>
        </w:rPr>
        <w:t>2</w:t>
      </w:r>
      <w:r>
        <w:rPr>
          <w:rFonts w:ascii="宋体" w:hAnsi="宋体" w:eastAsia="宋体" w:cs="宋体"/>
          <w:spacing w:val="-3"/>
          <w:sz w:val="30"/>
          <w:szCs w:val="30"/>
        </w:rPr>
        <w:t>年年末开始，我</w:t>
      </w:r>
      <w:r>
        <w:rPr>
          <w:rFonts w:ascii="宋体" w:hAnsi="宋体" w:eastAsia="宋体" w:cs="宋体"/>
          <w:sz w:val="30"/>
          <w:szCs w:val="30"/>
        </w:rPr>
        <w:t xml:space="preserve"> </w:t>
      </w:r>
      <w:r>
        <w:rPr>
          <w:rFonts w:ascii="宋体" w:hAnsi="宋体" w:eastAsia="宋体" w:cs="宋体"/>
          <w:spacing w:val="-1"/>
          <w:sz w:val="30"/>
          <w:szCs w:val="30"/>
        </w:rPr>
        <w:t>每天都坚持冥想练习。我还完成了不少高强度的长期静修，其间我曾在</w:t>
      </w:r>
      <w:r>
        <w:rPr>
          <w:rFonts w:ascii="宋体" w:hAnsi="宋体" w:eastAsia="宋体" w:cs="宋体"/>
          <w:spacing w:val="18"/>
          <w:sz w:val="30"/>
          <w:szCs w:val="30"/>
        </w:rPr>
        <w:t xml:space="preserve"> </w:t>
      </w:r>
      <w:r>
        <w:rPr>
          <w:rFonts w:ascii="宋体" w:hAnsi="宋体" w:eastAsia="宋体" w:cs="宋体"/>
          <w:spacing w:val="1"/>
          <w:sz w:val="30"/>
          <w:szCs w:val="30"/>
        </w:rPr>
        <w:t>缅甸的一座寺庙做过居士。最后，在接受了数年临床</w:t>
      </w:r>
      <w:r>
        <w:rPr>
          <w:rFonts w:ascii="宋体" w:hAnsi="宋体" w:eastAsia="宋体" w:cs="宋体"/>
          <w:sz w:val="30"/>
          <w:szCs w:val="30"/>
        </w:rPr>
        <w:t>培训和监督之后， 我获得了体感疗愈（</w:t>
      </w:r>
      <w:r>
        <w:rPr>
          <w:rFonts w:ascii="Times New Roman" w:hAnsi="Times New Roman" w:eastAsia="Times New Roman" w:cs="Times New Roman"/>
          <w:sz w:val="30"/>
          <w:szCs w:val="30"/>
        </w:rPr>
        <w:t>Somatic  Experiencing</w:t>
      </w:r>
      <w:r>
        <w:rPr>
          <w:rFonts w:ascii="宋体" w:hAnsi="宋体" w:eastAsia="宋体" w:cs="宋体"/>
          <w:sz w:val="30"/>
          <w:szCs w:val="30"/>
        </w:rPr>
        <w:t xml:space="preserve">）的执业治疗师认证，这可能 </w:t>
      </w:r>
      <w:r>
        <w:rPr>
          <w:rFonts w:ascii="宋体" w:hAnsi="宋体" w:eastAsia="宋体" w:cs="宋体"/>
          <w:spacing w:val="-1"/>
          <w:sz w:val="30"/>
          <w:szCs w:val="30"/>
        </w:rPr>
        <w:t>是最著名的以身体为基础的创伤疗法。</w:t>
      </w:r>
    </w:p>
    <w:p w14:paraId="7BA45E10">
      <w:pPr>
        <w:spacing w:before="303" w:line="223" w:lineRule="auto"/>
        <w:ind w:left="1" w:right="46" w:firstLine="602"/>
        <w:jc w:val="both"/>
        <w:rPr>
          <w:rFonts w:ascii="宋体" w:hAnsi="宋体" w:eastAsia="宋体" w:cs="宋体"/>
          <w:sz w:val="30"/>
          <w:szCs w:val="30"/>
        </w:rPr>
      </w:pPr>
      <w:r>
        <w:rPr>
          <w:rFonts w:ascii="宋体" w:hAnsi="宋体" w:eastAsia="宋体" w:cs="宋体"/>
          <w:spacing w:val="-1"/>
          <w:sz w:val="30"/>
          <w:szCs w:val="30"/>
        </w:rPr>
        <w:t>尽管拥有如此丰富的经验，我却常常发现没人能简明扼要地向我解</w:t>
      </w:r>
      <w:r>
        <w:rPr>
          <w:rFonts w:ascii="宋体" w:hAnsi="宋体" w:eastAsia="宋体" w:cs="宋体"/>
          <w:spacing w:val="15"/>
          <w:sz w:val="30"/>
          <w:szCs w:val="30"/>
        </w:rPr>
        <w:t xml:space="preserve"> </w:t>
      </w:r>
      <w:r>
        <w:rPr>
          <w:rFonts w:ascii="宋体" w:hAnsi="宋体" w:eastAsia="宋体" w:cs="宋体"/>
          <w:sz w:val="30"/>
          <w:szCs w:val="30"/>
        </w:rPr>
        <w:t>释某些特定技术生效（或无法生效）的原因</w:t>
      </w:r>
      <w:r>
        <w:rPr>
          <w:rFonts w:ascii="宋体" w:hAnsi="宋体" w:eastAsia="宋体" w:cs="宋体"/>
          <w:spacing w:val="-1"/>
          <w:sz w:val="30"/>
          <w:szCs w:val="30"/>
        </w:rPr>
        <w:t>和原理，或为何我对这些技</w:t>
      </w:r>
      <w:r>
        <w:rPr>
          <w:rFonts w:ascii="宋体" w:hAnsi="宋体" w:eastAsia="宋体" w:cs="宋体"/>
          <w:sz w:val="30"/>
          <w:szCs w:val="30"/>
        </w:rPr>
        <w:t xml:space="preserve"> </w:t>
      </w:r>
      <w:r>
        <w:rPr>
          <w:rFonts w:ascii="宋体" w:hAnsi="宋体" w:eastAsia="宋体" w:cs="宋体"/>
          <w:spacing w:val="-1"/>
          <w:sz w:val="30"/>
          <w:szCs w:val="30"/>
        </w:rPr>
        <w:t>术的反应常常与他人截然不同。</w:t>
      </w:r>
    </w:p>
    <w:p w14:paraId="72C57FCF">
      <w:pPr>
        <w:spacing w:before="291" w:line="222" w:lineRule="auto"/>
        <w:ind w:left="5" w:right="63" w:firstLine="620"/>
        <w:rPr>
          <w:rFonts w:ascii="宋体" w:hAnsi="宋体" w:eastAsia="宋体" w:cs="宋体"/>
          <w:sz w:val="30"/>
          <w:szCs w:val="30"/>
        </w:rPr>
      </w:pPr>
      <w:r>
        <w:rPr>
          <w:rFonts w:ascii="宋体" w:hAnsi="宋体" w:eastAsia="宋体" w:cs="宋体"/>
          <w:spacing w:val="-1"/>
          <w:sz w:val="30"/>
          <w:szCs w:val="30"/>
        </w:rPr>
        <w:t>因此，我创建</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的初衷（也是本书的第一个目</w:t>
      </w:r>
      <w:r>
        <w:rPr>
          <w:rFonts w:ascii="宋体" w:hAnsi="宋体" w:eastAsia="宋体" w:cs="宋体"/>
          <w:spacing w:val="-2"/>
          <w:sz w:val="30"/>
          <w:szCs w:val="30"/>
        </w:rPr>
        <w:t>标）就是与大家</w:t>
      </w:r>
      <w:r>
        <w:rPr>
          <w:rFonts w:ascii="宋体" w:hAnsi="宋体" w:eastAsia="宋体" w:cs="宋体"/>
          <w:sz w:val="30"/>
          <w:szCs w:val="30"/>
        </w:rPr>
        <w:t xml:space="preserve"> </w:t>
      </w:r>
      <w:r>
        <w:rPr>
          <w:rFonts w:ascii="宋体" w:hAnsi="宋体" w:eastAsia="宋体" w:cs="宋体"/>
          <w:spacing w:val="-1"/>
          <w:sz w:val="30"/>
          <w:szCs w:val="30"/>
        </w:rPr>
        <w:t>分享我所发现的参考指南。我希望分享一些支撑</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的核心科学与知</w:t>
      </w:r>
      <w:r>
        <w:rPr>
          <w:rFonts w:ascii="宋体" w:hAnsi="宋体" w:eastAsia="宋体" w:cs="宋体"/>
          <w:spacing w:val="16"/>
          <w:sz w:val="30"/>
          <w:szCs w:val="30"/>
        </w:rPr>
        <w:t xml:space="preserve"> </w:t>
      </w:r>
      <w:r>
        <w:rPr>
          <w:rFonts w:ascii="宋体" w:hAnsi="宋体" w:eastAsia="宋体" w:cs="宋体"/>
          <w:spacing w:val="-1"/>
          <w:sz w:val="30"/>
          <w:szCs w:val="30"/>
        </w:rPr>
        <w:t>识概念。当然，这里需要明确的是，本书并非</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教程，它涵盖了</w:t>
      </w:r>
    </w:p>
    <w:p w14:paraId="3A66066C">
      <w:pPr>
        <w:spacing w:before="1" w:line="218" w:lineRule="auto"/>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中没有直接涉及的其他主题，但不可避</w:t>
      </w:r>
      <w:r>
        <w:rPr>
          <w:rFonts w:ascii="宋体" w:hAnsi="宋体" w:eastAsia="宋体" w:cs="宋体"/>
          <w:spacing w:val="-1"/>
          <w:sz w:val="30"/>
          <w:szCs w:val="30"/>
        </w:rPr>
        <w:t>免的是，它本身无法复制</w:t>
      </w:r>
    </w:p>
    <w:p w14:paraId="03BD66F5">
      <w:pPr>
        <w:spacing w:line="218" w:lineRule="auto"/>
        <w:rPr>
          <w:rFonts w:ascii="宋体" w:hAnsi="宋体" w:eastAsia="宋体" w:cs="宋体"/>
          <w:sz w:val="30"/>
          <w:szCs w:val="30"/>
        </w:rPr>
        <w:sectPr>
          <w:pgSz w:w="12240" w:h="15840"/>
          <w:pgMar w:top="400" w:right="1453" w:bottom="0" w:left="1448" w:header="0" w:footer="0" w:gutter="0"/>
          <w:cols w:space="720" w:num="1"/>
        </w:sectPr>
      </w:pPr>
    </w:p>
    <w:p w14:paraId="3BE4A35D">
      <w:pPr>
        <w:pStyle w:val="2"/>
      </w:pPr>
    </w:p>
    <w:p w14:paraId="60E3328B">
      <w:pPr>
        <w:pStyle w:val="2"/>
      </w:pPr>
    </w:p>
    <w:p w14:paraId="0999AADE">
      <w:pPr>
        <w:pStyle w:val="2"/>
      </w:pPr>
    </w:p>
    <w:p w14:paraId="5D47A39E">
      <w:pPr>
        <w:pStyle w:val="2"/>
      </w:pPr>
    </w:p>
    <w:p w14:paraId="446D46C0">
      <w:pPr>
        <w:spacing w:before="97" w:line="223" w:lineRule="auto"/>
        <w:ind w:left="1" w:hanging="1"/>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的所有经验实践。我将运用最新科学发</w:t>
      </w:r>
      <w:r>
        <w:rPr>
          <w:rFonts w:ascii="宋体" w:hAnsi="宋体" w:eastAsia="宋体" w:cs="宋体"/>
          <w:spacing w:val="-1"/>
          <w:sz w:val="30"/>
          <w:szCs w:val="30"/>
        </w:rPr>
        <w:t>现来解释如何通过训练让</w:t>
      </w:r>
      <w:r>
        <w:rPr>
          <w:rFonts w:ascii="宋体" w:hAnsi="宋体" w:eastAsia="宋体" w:cs="宋体"/>
          <w:sz w:val="30"/>
          <w:szCs w:val="30"/>
        </w:rPr>
        <w:t xml:space="preserve"> 自己在面对压力和创伤的前后及过程中变得</w:t>
      </w:r>
      <w:r>
        <w:rPr>
          <w:rFonts w:ascii="宋体" w:hAnsi="宋体" w:eastAsia="宋体" w:cs="宋体"/>
          <w:spacing w:val="-1"/>
          <w:sz w:val="30"/>
          <w:szCs w:val="30"/>
        </w:rPr>
        <w:t>更具心理韧性。我希望你在</w:t>
      </w:r>
      <w:r>
        <w:rPr>
          <w:rFonts w:ascii="宋体" w:hAnsi="宋体" w:eastAsia="宋体" w:cs="宋体"/>
          <w:sz w:val="30"/>
          <w:szCs w:val="30"/>
        </w:rPr>
        <w:t xml:space="preserve"> 读完这本书之后能够更好地理解我们自身的</w:t>
      </w:r>
      <w:r>
        <w:rPr>
          <w:rFonts w:ascii="宋体" w:hAnsi="宋体" w:eastAsia="宋体" w:cs="宋体"/>
          <w:spacing w:val="-1"/>
          <w:sz w:val="30"/>
          <w:szCs w:val="30"/>
        </w:rPr>
        <w:t>神经生物学特性，并能因此</w:t>
      </w:r>
      <w:r>
        <w:rPr>
          <w:rFonts w:ascii="宋体" w:hAnsi="宋体" w:eastAsia="宋体" w:cs="宋体"/>
          <w:sz w:val="30"/>
          <w:szCs w:val="30"/>
        </w:rPr>
        <w:t xml:space="preserve"> 做出更好的决策。在这个过程中，你无须经</w:t>
      </w:r>
      <w:r>
        <w:rPr>
          <w:rFonts w:ascii="宋体" w:hAnsi="宋体" w:eastAsia="宋体" w:cs="宋体"/>
          <w:spacing w:val="-1"/>
          <w:sz w:val="30"/>
          <w:szCs w:val="30"/>
        </w:rPr>
        <w:t>历不必要的焦虑，也不要怪</w:t>
      </w:r>
      <w:r>
        <w:rPr>
          <w:rFonts w:ascii="宋体" w:hAnsi="宋体" w:eastAsia="宋体" w:cs="宋体"/>
          <w:sz w:val="30"/>
          <w:szCs w:val="30"/>
        </w:rPr>
        <w:t xml:space="preserve"> </w:t>
      </w:r>
      <w:r>
        <w:rPr>
          <w:rFonts w:ascii="宋体" w:hAnsi="宋体" w:eastAsia="宋体" w:cs="宋体"/>
          <w:spacing w:val="-1"/>
          <w:sz w:val="30"/>
          <w:szCs w:val="30"/>
        </w:rPr>
        <w:t>罪自己的不完美或选择。</w:t>
      </w:r>
    </w:p>
    <w:p w14:paraId="0516A3AD">
      <w:pPr>
        <w:spacing w:before="284" w:line="222" w:lineRule="auto"/>
        <w:ind w:left="3" w:firstLine="602"/>
        <w:rPr>
          <w:rFonts w:ascii="宋体" w:hAnsi="宋体" w:eastAsia="宋体" w:cs="宋体"/>
          <w:sz w:val="30"/>
          <w:szCs w:val="30"/>
        </w:rPr>
      </w:pPr>
      <w:r>
        <w:rPr>
          <w:rFonts w:ascii="宋体" w:hAnsi="宋体" w:eastAsia="宋体" w:cs="宋体"/>
          <w:spacing w:val="-1"/>
          <w:sz w:val="30"/>
          <w:szCs w:val="30"/>
        </w:rPr>
        <w:t>我在人生旅程中花费了数年时间才弄明白，要想实现这些转变，我</w:t>
      </w:r>
      <w:r>
        <w:rPr>
          <w:rFonts w:ascii="宋体" w:hAnsi="宋体" w:eastAsia="宋体" w:cs="宋体"/>
          <w:spacing w:val="13"/>
          <w:sz w:val="30"/>
          <w:szCs w:val="30"/>
        </w:rPr>
        <w:t xml:space="preserve"> </w:t>
      </w:r>
      <w:r>
        <w:rPr>
          <w:rFonts w:ascii="宋体" w:hAnsi="宋体" w:eastAsia="宋体" w:cs="宋体"/>
          <w:spacing w:val="-1"/>
          <w:sz w:val="30"/>
          <w:szCs w:val="30"/>
        </w:rPr>
        <w:t>们并无捷径可走。为了重新建立身心连接，改善自己的表现并增强心理</w:t>
      </w:r>
      <w:r>
        <w:rPr>
          <w:rFonts w:ascii="宋体" w:hAnsi="宋体" w:eastAsia="宋体" w:cs="宋体"/>
          <w:spacing w:val="18"/>
          <w:sz w:val="30"/>
          <w:szCs w:val="30"/>
        </w:rPr>
        <w:t xml:space="preserve"> </w:t>
      </w:r>
      <w:r>
        <w:rPr>
          <w:rFonts w:ascii="宋体" w:hAnsi="宋体" w:eastAsia="宋体" w:cs="宋体"/>
          <w:spacing w:val="-1"/>
          <w:sz w:val="30"/>
          <w:szCs w:val="30"/>
        </w:rPr>
        <w:t>韧性，我们需要一份综合训练方案并加以持久练习。就像增肌和改善心</w:t>
      </w:r>
      <w:r>
        <w:rPr>
          <w:rFonts w:ascii="宋体" w:hAnsi="宋体" w:eastAsia="宋体" w:cs="宋体"/>
          <w:spacing w:val="18"/>
          <w:sz w:val="30"/>
          <w:szCs w:val="30"/>
        </w:rPr>
        <w:t xml:space="preserve"> </w:t>
      </w:r>
      <w:r>
        <w:rPr>
          <w:rFonts w:ascii="宋体" w:hAnsi="宋体" w:eastAsia="宋体" w:cs="宋体"/>
          <w:spacing w:val="-1"/>
          <w:sz w:val="30"/>
          <w:szCs w:val="30"/>
        </w:rPr>
        <w:t>血管功能需要持续数月的体育锻炼一样，心理健康训练的好处也要经过</w:t>
      </w:r>
      <w:r>
        <w:rPr>
          <w:rFonts w:ascii="宋体" w:hAnsi="宋体" w:eastAsia="宋体" w:cs="宋体"/>
          <w:spacing w:val="18"/>
          <w:sz w:val="30"/>
          <w:szCs w:val="30"/>
        </w:rPr>
        <w:t xml:space="preserve"> </w:t>
      </w:r>
      <w:r>
        <w:rPr>
          <w:rFonts w:ascii="宋体" w:hAnsi="宋体" w:eastAsia="宋体" w:cs="宋体"/>
          <w:spacing w:val="-1"/>
          <w:sz w:val="30"/>
          <w:szCs w:val="30"/>
        </w:rPr>
        <w:t>一段时间才能显现。在坚持训练的过程中，我们常会发现一些人转变得</w:t>
      </w:r>
      <w:r>
        <w:rPr>
          <w:rFonts w:ascii="宋体" w:hAnsi="宋体" w:eastAsia="宋体" w:cs="宋体"/>
          <w:spacing w:val="18"/>
          <w:sz w:val="30"/>
          <w:szCs w:val="30"/>
        </w:rPr>
        <w:t xml:space="preserve"> </w:t>
      </w:r>
      <w:r>
        <w:rPr>
          <w:rFonts w:ascii="宋体" w:hAnsi="宋体" w:eastAsia="宋体" w:cs="宋体"/>
          <w:spacing w:val="-1"/>
          <w:sz w:val="30"/>
          <w:szCs w:val="30"/>
        </w:rPr>
        <w:t>相对较快，而其他人则需要更久的时间。然而，仅仅阅读本书是无法实</w:t>
      </w:r>
      <w:r>
        <w:rPr>
          <w:rFonts w:ascii="宋体" w:hAnsi="宋体" w:eastAsia="宋体" w:cs="宋体"/>
          <w:spacing w:val="18"/>
          <w:sz w:val="30"/>
          <w:szCs w:val="30"/>
        </w:rPr>
        <w:t xml:space="preserve"> </w:t>
      </w:r>
      <w:r>
        <w:rPr>
          <w:rFonts w:ascii="宋体" w:hAnsi="宋体" w:eastAsia="宋体" w:cs="宋体"/>
          <w:spacing w:val="-1"/>
          <w:sz w:val="30"/>
          <w:szCs w:val="30"/>
        </w:rPr>
        <w:t>现这些转变的。因此，我希望你不要全盘照搬本书中的任何内容，只建</w:t>
      </w:r>
      <w:r>
        <w:rPr>
          <w:rFonts w:ascii="宋体" w:hAnsi="宋体" w:eastAsia="宋体" w:cs="宋体"/>
          <w:spacing w:val="18"/>
          <w:sz w:val="30"/>
          <w:szCs w:val="30"/>
        </w:rPr>
        <w:t xml:space="preserve"> </w:t>
      </w:r>
      <w:r>
        <w:rPr>
          <w:rFonts w:ascii="宋体" w:hAnsi="宋体" w:eastAsia="宋体" w:cs="宋体"/>
          <w:spacing w:val="-1"/>
          <w:sz w:val="30"/>
          <w:szCs w:val="30"/>
        </w:rPr>
        <w:t>议你能够在自己的生活中付诸实践并体察这些变化。重新建立身心连接</w:t>
      </w:r>
      <w:r>
        <w:rPr>
          <w:rFonts w:ascii="宋体" w:hAnsi="宋体" w:eastAsia="宋体" w:cs="宋体"/>
          <w:spacing w:val="18"/>
          <w:sz w:val="30"/>
          <w:szCs w:val="30"/>
        </w:rPr>
        <w:t xml:space="preserve"> </w:t>
      </w:r>
      <w:r>
        <w:rPr>
          <w:rFonts w:ascii="宋体" w:hAnsi="宋体" w:eastAsia="宋体" w:cs="宋体"/>
          <w:spacing w:val="-1"/>
          <w:sz w:val="30"/>
          <w:szCs w:val="30"/>
        </w:rPr>
        <w:t>是一个具体的经验过程。这些都是自然的基本法则，而且没有任何捷</w:t>
      </w:r>
    </w:p>
    <w:p w14:paraId="3BACF1A5">
      <w:pPr>
        <w:spacing w:line="219" w:lineRule="auto"/>
        <w:ind w:left="3"/>
        <w:rPr>
          <w:rFonts w:ascii="宋体" w:hAnsi="宋体" w:eastAsia="宋体" w:cs="宋体"/>
          <w:sz w:val="30"/>
          <w:szCs w:val="30"/>
        </w:rPr>
      </w:pPr>
      <w:r>
        <w:rPr>
          <w:rFonts w:ascii="宋体" w:hAnsi="宋体" w:eastAsia="宋体" w:cs="宋体"/>
          <w:spacing w:val="-6"/>
          <w:sz w:val="30"/>
          <w:szCs w:val="30"/>
        </w:rPr>
        <w:t>径。</w:t>
      </w:r>
    </w:p>
    <w:p w14:paraId="53C11707">
      <w:pPr>
        <w:spacing w:before="300" w:line="222" w:lineRule="auto"/>
        <w:ind w:left="4" w:firstLine="600"/>
        <w:rPr>
          <w:rFonts w:ascii="宋体" w:hAnsi="宋体" w:eastAsia="宋体" w:cs="宋体"/>
          <w:sz w:val="30"/>
          <w:szCs w:val="30"/>
        </w:rPr>
      </w:pPr>
      <w:r>
        <w:rPr>
          <w:rFonts w:ascii="宋体" w:hAnsi="宋体" w:eastAsia="宋体" w:cs="宋体"/>
          <w:spacing w:val="-1"/>
          <w:sz w:val="30"/>
          <w:szCs w:val="30"/>
        </w:rPr>
        <w:t>本书引用了许多来自高压职业人士的案例，比如军人、消防员、警</w:t>
      </w:r>
      <w:r>
        <w:rPr>
          <w:rFonts w:ascii="宋体" w:hAnsi="宋体" w:eastAsia="宋体" w:cs="宋体"/>
          <w:spacing w:val="15"/>
          <w:sz w:val="30"/>
          <w:szCs w:val="30"/>
        </w:rPr>
        <w:t xml:space="preserve"> </w:t>
      </w:r>
      <w:r>
        <w:rPr>
          <w:rFonts w:ascii="宋体" w:hAnsi="宋体" w:eastAsia="宋体" w:cs="宋体"/>
          <w:spacing w:val="-1"/>
          <w:sz w:val="30"/>
          <w:szCs w:val="30"/>
        </w:rPr>
        <w:t>察、医护人员及其他应急人员等。这是因为许多得到同行审议的有关压</w:t>
      </w:r>
      <w:r>
        <w:rPr>
          <w:rFonts w:ascii="宋体" w:hAnsi="宋体" w:eastAsia="宋体" w:cs="宋体"/>
          <w:spacing w:val="17"/>
          <w:sz w:val="30"/>
          <w:szCs w:val="30"/>
        </w:rPr>
        <w:t xml:space="preserve"> </w:t>
      </w:r>
      <w:r>
        <w:rPr>
          <w:rFonts w:ascii="宋体" w:hAnsi="宋体" w:eastAsia="宋体" w:cs="宋体"/>
          <w:spacing w:val="-1"/>
          <w:sz w:val="30"/>
          <w:szCs w:val="30"/>
        </w:rPr>
        <w:t>力、韧性、表现和决策的实证研究都是在这些群体中开展的。同样地，</w:t>
      </w:r>
      <w:r>
        <w:rPr>
          <w:rFonts w:ascii="宋体" w:hAnsi="宋体" w:eastAsia="宋体" w:cs="宋体"/>
          <w:spacing w:val="17"/>
          <w:sz w:val="30"/>
          <w:szCs w:val="30"/>
        </w:rPr>
        <w:t xml:space="preserve"> </w:t>
      </w:r>
      <w:r>
        <w:rPr>
          <w:rFonts w:ascii="宋体" w:hAnsi="宋体" w:eastAsia="宋体" w:cs="宋体"/>
          <w:spacing w:val="-1"/>
          <w:sz w:val="30"/>
          <w:szCs w:val="30"/>
        </w:rPr>
        <w:t>本书在其他方面可能稍许偏重于经历过虐待或创伤人士的临床研究发</w:t>
      </w:r>
    </w:p>
    <w:p w14:paraId="7C2AF30D">
      <w:pPr>
        <w:spacing w:before="1" w:line="219" w:lineRule="auto"/>
        <w:ind w:left="5"/>
        <w:rPr>
          <w:rFonts w:ascii="宋体" w:hAnsi="宋体" w:eastAsia="宋体" w:cs="宋体"/>
          <w:sz w:val="30"/>
          <w:szCs w:val="30"/>
        </w:rPr>
      </w:pPr>
      <w:r>
        <w:rPr>
          <w:rFonts w:ascii="宋体" w:hAnsi="宋体" w:eastAsia="宋体" w:cs="宋体"/>
          <w:spacing w:val="-1"/>
          <w:sz w:val="30"/>
          <w:szCs w:val="30"/>
        </w:rPr>
        <w:t>现。尤其是在你不是高压行业的工作人员，也没有经历过创伤的情况</w:t>
      </w:r>
    </w:p>
    <w:p w14:paraId="5221C451">
      <w:pPr>
        <w:spacing w:before="3" w:line="219" w:lineRule="auto"/>
        <w:ind w:left="12"/>
        <w:rPr>
          <w:rFonts w:ascii="宋体" w:hAnsi="宋体" w:eastAsia="宋体" w:cs="宋体"/>
          <w:sz w:val="30"/>
          <w:szCs w:val="30"/>
        </w:rPr>
      </w:pPr>
      <w:r>
        <w:rPr>
          <w:rFonts w:ascii="宋体" w:hAnsi="宋体" w:eastAsia="宋体" w:cs="宋体"/>
          <w:spacing w:val="-1"/>
          <w:sz w:val="30"/>
          <w:szCs w:val="30"/>
        </w:rPr>
        <w:t>下，你可能不会觉得自己与上述两类人群有任何特别的联系。尽管如</w:t>
      </w:r>
    </w:p>
    <w:p w14:paraId="6BEC4B14">
      <w:pPr>
        <w:spacing w:before="3" w:line="223" w:lineRule="auto"/>
        <w:ind w:left="1" w:firstLine="2"/>
        <w:rPr>
          <w:rFonts w:ascii="宋体" w:hAnsi="宋体" w:eastAsia="宋体" w:cs="宋体"/>
          <w:sz w:val="30"/>
          <w:szCs w:val="30"/>
        </w:rPr>
      </w:pPr>
      <w:r>
        <w:rPr>
          <w:rFonts w:ascii="宋体" w:hAnsi="宋体" w:eastAsia="宋体" w:cs="宋体"/>
          <w:spacing w:val="-1"/>
          <w:sz w:val="30"/>
          <w:szCs w:val="30"/>
        </w:rPr>
        <w:t>此，我还是想强调：如果你生活在当今世界之中，那么这本书依然适合</w:t>
      </w:r>
      <w:r>
        <w:rPr>
          <w:rFonts w:ascii="宋体" w:hAnsi="宋体" w:eastAsia="宋体" w:cs="宋体"/>
          <w:spacing w:val="17"/>
          <w:sz w:val="30"/>
          <w:szCs w:val="30"/>
        </w:rPr>
        <w:t xml:space="preserve"> </w:t>
      </w:r>
      <w:r>
        <w:rPr>
          <w:rFonts w:ascii="宋体" w:hAnsi="宋体" w:eastAsia="宋体" w:cs="宋体"/>
          <w:sz w:val="30"/>
          <w:szCs w:val="30"/>
        </w:rPr>
        <w:t>你。有关我们的身心如何工作，以及我们如</w:t>
      </w:r>
      <w:r>
        <w:rPr>
          <w:rFonts w:ascii="宋体" w:hAnsi="宋体" w:eastAsia="宋体" w:cs="宋体"/>
          <w:spacing w:val="-1"/>
          <w:sz w:val="30"/>
          <w:szCs w:val="30"/>
        </w:rPr>
        <w:t>何在压力和创伤前后及其过</w:t>
      </w:r>
      <w:r>
        <w:rPr>
          <w:rFonts w:ascii="宋体" w:hAnsi="宋体" w:eastAsia="宋体" w:cs="宋体"/>
          <w:sz w:val="30"/>
          <w:szCs w:val="30"/>
        </w:rPr>
        <w:t xml:space="preserve"> </w:t>
      </w:r>
      <w:r>
        <w:rPr>
          <w:rFonts w:ascii="宋体" w:hAnsi="宋体" w:eastAsia="宋体" w:cs="宋体"/>
          <w:spacing w:val="-1"/>
          <w:sz w:val="30"/>
          <w:szCs w:val="30"/>
        </w:rPr>
        <w:t>程中做出决定的科学依据适用于我们每一个人。</w:t>
      </w:r>
    </w:p>
    <w:p w14:paraId="35B00F32">
      <w:pPr>
        <w:spacing w:before="294" w:line="219" w:lineRule="auto"/>
        <w:ind w:left="604"/>
        <w:rPr>
          <w:rFonts w:ascii="宋体" w:hAnsi="宋体" w:eastAsia="宋体" w:cs="宋体"/>
          <w:sz w:val="30"/>
          <w:szCs w:val="30"/>
        </w:rPr>
      </w:pPr>
      <w:r>
        <w:rPr>
          <w:rFonts w:ascii="宋体" w:hAnsi="宋体" w:eastAsia="宋体" w:cs="宋体"/>
          <w:spacing w:val="-1"/>
          <w:sz w:val="30"/>
          <w:szCs w:val="30"/>
        </w:rPr>
        <w:t>然而，我的希望不仅是让这本书帮你更好地理解和管理自己的压</w:t>
      </w:r>
    </w:p>
    <w:p w14:paraId="5918FE8B">
      <w:pPr>
        <w:spacing w:before="5" w:line="221" w:lineRule="auto"/>
        <w:ind w:firstLine="7"/>
        <w:rPr>
          <w:rFonts w:ascii="宋体" w:hAnsi="宋体" w:eastAsia="宋体" w:cs="宋体"/>
          <w:sz w:val="30"/>
          <w:szCs w:val="30"/>
        </w:rPr>
      </w:pPr>
      <w:r>
        <w:rPr>
          <w:rFonts w:ascii="宋体" w:hAnsi="宋体" w:eastAsia="宋体" w:cs="宋体"/>
          <w:spacing w:val="-1"/>
          <w:sz w:val="30"/>
          <w:szCs w:val="30"/>
        </w:rPr>
        <w:t>力。我的第二个目的是，让你对我们个人和集体对待压力与创伤的方式</w:t>
      </w:r>
      <w:r>
        <w:rPr>
          <w:rFonts w:ascii="宋体" w:hAnsi="宋体" w:eastAsia="宋体" w:cs="宋体"/>
          <w:spacing w:val="13"/>
          <w:sz w:val="30"/>
          <w:szCs w:val="30"/>
        </w:rPr>
        <w:t xml:space="preserve"> </w:t>
      </w:r>
      <w:r>
        <w:rPr>
          <w:rFonts w:ascii="宋体" w:hAnsi="宋体" w:eastAsia="宋体" w:cs="宋体"/>
          <w:sz w:val="30"/>
          <w:szCs w:val="30"/>
        </w:rPr>
        <w:t>进行更广泛的思考。正如我曾指出的那样，我在</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002</w:t>
      </w:r>
      <w:r>
        <w:rPr>
          <w:rFonts w:ascii="宋体" w:hAnsi="宋体" w:eastAsia="宋体" w:cs="宋体"/>
          <w:spacing w:val="-1"/>
          <w:sz w:val="30"/>
          <w:szCs w:val="30"/>
        </w:rPr>
        <w:t>年经历的身心对抗</w:t>
      </w:r>
      <w:r>
        <w:rPr>
          <w:rFonts w:ascii="宋体" w:hAnsi="宋体" w:eastAsia="宋体" w:cs="宋体"/>
          <w:sz w:val="30"/>
          <w:szCs w:val="30"/>
        </w:rPr>
        <w:t xml:space="preserve"> 正是我在条件作用下的结果，因此，它体现了</w:t>
      </w:r>
      <w:r>
        <w:rPr>
          <w:rFonts w:ascii="宋体" w:hAnsi="宋体" w:eastAsia="宋体" w:cs="宋体"/>
          <w:spacing w:val="-1"/>
          <w:sz w:val="30"/>
          <w:szCs w:val="30"/>
        </w:rPr>
        <w:t>某些深刻的家庭、社会和</w:t>
      </w:r>
      <w:r>
        <w:rPr>
          <w:rFonts w:ascii="宋体" w:hAnsi="宋体" w:eastAsia="宋体" w:cs="宋体"/>
          <w:sz w:val="30"/>
          <w:szCs w:val="30"/>
        </w:rPr>
        <w:t xml:space="preserve"> 文化上的信仰、价值观、应对策略与习惯。我</w:t>
      </w:r>
      <w:r>
        <w:rPr>
          <w:rFonts w:ascii="宋体" w:hAnsi="宋体" w:eastAsia="宋体" w:cs="宋体"/>
          <w:spacing w:val="-1"/>
          <w:sz w:val="30"/>
          <w:szCs w:val="30"/>
        </w:rPr>
        <w:t>希望在本书中揭示这些潜</w:t>
      </w:r>
      <w:r>
        <w:rPr>
          <w:rFonts w:ascii="宋体" w:hAnsi="宋体" w:eastAsia="宋体" w:cs="宋体"/>
          <w:sz w:val="30"/>
          <w:szCs w:val="30"/>
        </w:rPr>
        <w:t xml:space="preserve"> 在的机制，是它们加重了我们的压力和创伤</w:t>
      </w:r>
      <w:r>
        <w:rPr>
          <w:rFonts w:ascii="宋体" w:hAnsi="宋体" w:eastAsia="宋体" w:cs="宋体"/>
          <w:spacing w:val="-1"/>
          <w:sz w:val="30"/>
          <w:szCs w:val="30"/>
        </w:rPr>
        <w:t>，破坏了我们的表现与幸</w:t>
      </w:r>
    </w:p>
    <w:p w14:paraId="5DE330DC">
      <w:pPr>
        <w:spacing w:before="4" w:line="223" w:lineRule="auto"/>
        <w:ind w:left="2" w:hanging="1"/>
        <w:rPr>
          <w:rFonts w:ascii="宋体" w:hAnsi="宋体" w:eastAsia="宋体" w:cs="宋体"/>
          <w:sz w:val="30"/>
          <w:szCs w:val="30"/>
        </w:rPr>
      </w:pPr>
      <w:r>
        <w:rPr>
          <w:rFonts w:ascii="宋体" w:hAnsi="宋体" w:eastAsia="宋体" w:cs="宋体"/>
          <w:sz w:val="30"/>
          <w:szCs w:val="30"/>
        </w:rPr>
        <w:t>福。这些潜在的机制不仅影响了我们个人应</w:t>
      </w:r>
      <w:r>
        <w:rPr>
          <w:rFonts w:ascii="宋体" w:hAnsi="宋体" w:eastAsia="宋体" w:cs="宋体"/>
          <w:spacing w:val="-1"/>
          <w:sz w:val="30"/>
          <w:szCs w:val="30"/>
        </w:rPr>
        <w:t>对压力，或选择不应对它时</w:t>
      </w:r>
      <w:r>
        <w:rPr>
          <w:rFonts w:ascii="宋体" w:hAnsi="宋体" w:eastAsia="宋体" w:cs="宋体"/>
          <w:sz w:val="30"/>
          <w:szCs w:val="30"/>
        </w:rPr>
        <w:t xml:space="preserve"> </w:t>
      </w:r>
      <w:r>
        <w:rPr>
          <w:rFonts w:ascii="宋体" w:hAnsi="宋体" w:eastAsia="宋体" w:cs="宋体"/>
          <w:spacing w:val="-1"/>
          <w:sz w:val="30"/>
          <w:szCs w:val="30"/>
        </w:rPr>
        <w:t>所依赖的策略，而且也影响了我们在家庭和人际关系中的互动方式，我</w:t>
      </w:r>
      <w:r>
        <w:rPr>
          <w:rFonts w:ascii="宋体" w:hAnsi="宋体" w:eastAsia="宋体" w:cs="宋体"/>
          <w:spacing w:val="18"/>
          <w:sz w:val="30"/>
          <w:szCs w:val="30"/>
        </w:rPr>
        <w:t xml:space="preserve"> </w:t>
      </w:r>
      <w:r>
        <w:rPr>
          <w:rFonts w:ascii="宋体" w:hAnsi="宋体" w:eastAsia="宋体" w:cs="宋体"/>
          <w:spacing w:val="-1"/>
          <w:sz w:val="30"/>
          <w:szCs w:val="30"/>
        </w:rPr>
        <w:t>们养育孩子的方式，我们培训、激励和奖励员工的方式，以及我们组织</w:t>
      </w:r>
    </w:p>
    <w:p w14:paraId="3FF022A6">
      <w:pPr>
        <w:spacing w:line="223" w:lineRule="auto"/>
        <w:rPr>
          <w:rFonts w:ascii="宋体" w:hAnsi="宋体" w:eastAsia="宋体" w:cs="宋体"/>
          <w:sz w:val="30"/>
          <w:szCs w:val="30"/>
        </w:rPr>
        <w:sectPr>
          <w:pgSz w:w="12240" w:h="15840"/>
          <w:pgMar w:top="400" w:right="1500" w:bottom="0" w:left="1448" w:header="0" w:footer="0" w:gutter="0"/>
          <w:cols w:space="720" w:num="1"/>
        </w:sectPr>
      </w:pPr>
    </w:p>
    <w:p w14:paraId="201D344F">
      <w:pPr>
        <w:pStyle w:val="2"/>
      </w:pPr>
    </w:p>
    <w:p w14:paraId="384B3A8C">
      <w:pPr>
        <w:pStyle w:val="2"/>
        <w:spacing w:line="241" w:lineRule="auto"/>
      </w:pPr>
    </w:p>
    <w:p w14:paraId="38A675A7">
      <w:pPr>
        <w:pStyle w:val="2"/>
        <w:spacing w:line="241" w:lineRule="auto"/>
      </w:pPr>
    </w:p>
    <w:p w14:paraId="7FF2D6AC">
      <w:pPr>
        <w:pStyle w:val="2"/>
        <w:spacing w:line="241" w:lineRule="auto"/>
      </w:pPr>
    </w:p>
    <w:p w14:paraId="17367AD1">
      <w:pPr>
        <w:spacing w:before="98" w:line="219" w:lineRule="auto"/>
        <w:ind w:left="12"/>
        <w:rPr>
          <w:rFonts w:ascii="宋体" w:hAnsi="宋体" w:eastAsia="宋体" w:cs="宋体"/>
          <w:sz w:val="30"/>
          <w:szCs w:val="30"/>
        </w:rPr>
      </w:pPr>
      <w:r>
        <w:rPr>
          <w:rFonts w:ascii="宋体" w:hAnsi="宋体" w:eastAsia="宋体" w:cs="宋体"/>
          <w:spacing w:val="-1"/>
          <w:sz w:val="30"/>
          <w:szCs w:val="30"/>
        </w:rPr>
        <w:t>公司和公共机构的方式。它们甚至会影响国家之间的交往。</w:t>
      </w:r>
    </w:p>
    <w:p w14:paraId="1F12CACC">
      <w:pPr>
        <w:spacing w:before="302" w:line="222" w:lineRule="auto"/>
        <w:ind w:left="6" w:right="49" w:firstLine="596"/>
        <w:rPr>
          <w:rFonts w:ascii="宋体" w:hAnsi="宋体" w:eastAsia="宋体" w:cs="宋体"/>
          <w:sz w:val="30"/>
          <w:szCs w:val="30"/>
        </w:rPr>
      </w:pPr>
      <w:r>
        <w:rPr>
          <w:rFonts w:ascii="宋体" w:hAnsi="宋体" w:eastAsia="宋体" w:cs="宋体"/>
          <w:spacing w:val="-1"/>
          <w:sz w:val="30"/>
          <w:szCs w:val="30"/>
        </w:rPr>
        <w:t>那么这些策略是否符合预期并能带来相应的结果呢？我们的文化似</w:t>
      </w:r>
      <w:r>
        <w:rPr>
          <w:rFonts w:ascii="宋体" w:hAnsi="宋体" w:eastAsia="宋体" w:cs="宋体"/>
          <w:spacing w:val="16"/>
          <w:sz w:val="30"/>
          <w:szCs w:val="30"/>
        </w:rPr>
        <w:t xml:space="preserve"> </w:t>
      </w:r>
      <w:r>
        <w:rPr>
          <w:rFonts w:ascii="宋体" w:hAnsi="宋体" w:eastAsia="宋体" w:cs="宋体"/>
          <w:spacing w:val="-1"/>
          <w:sz w:val="30"/>
          <w:szCs w:val="30"/>
        </w:rPr>
        <w:t>乎希望两全其美：我们想拥有更好的表现、更强的韧性，甚至更多快</w:t>
      </w:r>
    </w:p>
    <w:p w14:paraId="3A11D3DE">
      <w:pPr>
        <w:spacing w:line="222" w:lineRule="auto"/>
        <w:ind w:left="1" w:right="49" w:firstLine="10"/>
        <w:rPr>
          <w:rFonts w:ascii="宋体" w:hAnsi="宋体" w:eastAsia="宋体" w:cs="宋体"/>
          <w:sz w:val="30"/>
          <w:szCs w:val="30"/>
        </w:rPr>
      </w:pPr>
      <w:r>
        <w:rPr>
          <w:rFonts w:ascii="宋体" w:hAnsi="宋体" w:eastAsia="宋体" w:cs="宋体"/>
          <w:spacing w:val="-1"/>
          <w:sz w:val="30"/>
          <w:szCs w:val="30"/>
        </w:rPr>
        <w:t>乐，但同时我们却不想探究阻碍它们发展的大量盲点。我们很多人恰恰</w:t>
      </w:r>
      <w:r>
        <w:rPr>
          <w:rFonts w:ascii="宋体" w:hAnsi="宋体" w:eastAsia="宋体" w:cs="宋体"/>
          <w:spacing w:val="8"/>
          <w:sz w:val="30"/>
          <w:szCs w:val="30"/>
        </w:rPr>
        <w:t xml:space="preserve"> </w:t>
      </w:r>
      <w:r>
        <w:rPr>
          <w:rFonts w:ascii="宋体" w:hAnsi="宋体" w:eastAsia="宋体" w:cs="宋体"/>
          <w:sz w:val="30"/>
          <w:szCs w:val="30"/>
        </w:rPr>
        <w:t>认为自己其实别无选择</w:t>
      </w:r>
      <w:r>
        <w:rPr>
          <w:rFonts w:ascii="Times New Roman" w:hAnsi="Times New Roman" w:eastAsia="Times New Roman" w:cs="Times New Roman"/>
          <w:sz w:val="30"/>
          <w:szCs w:val="30"/>
        </w:rPr>
        <w:t>——</w:t>
      </w:r>
      <w:r>
        <w:rPr>
          <w:rFonts w:ascii="宋体" w:hAnsi="宋体" w:eastAsia="宋体" w:cs="宋体"/>
          <w:sz w:val="30"/>
          <w:szCs w:val="30"/>
        </w:rPr>
        <w:t>在工作压力、健</w:t>
      </w:r>
      <w:r>
        <w:rPr>
          <w:rFonts w:ascii="宋体" w:hAnsi="宋体" w:eastAsia="宋体" w:cs="宋体"/>
          <w:spacing w:val="-1"/>
          <w:sz w:val="30"/>
          <w:szCs w:val="30"/>
        </w:rPr>
        <w:t>康问题、科技的高速变革或</w:t>
      </w:r>
      <w:r>
        <w:rPr>
          <w:rFonts w:ascii="宋体" w:hAnsi="宋体" w:eastAsia="宋体" w:cs="宋体"/>
          <w:sz w:val="30"/>
          <w:szCs w:val="30"/>
        </w:rPr>
        <w:t xml:space="preserve"> 新闻报道的毒害面前，我们总是显得那么无</w:t>
      </w:r>
      <w:r>
        <w:rPr>
          <w:rFonts w:ascii="宋体" w:hAnsi="宋体" w:eastAsia="宋体" w:cs="宋体"/>
          <w:spacing w:val="-1"/>
          <w:sz w:val="30"/>
          <w:szCs w:val="30"/>
        </w:rPr>
        <w:t>能为力，因此才会有这种两</w:t>
      </w:r>
      <w:r>
        <w:rPr>
          <w:rFonts w:ascii="宋体" w:hAnsi="宋体" w:eastAsia="宋体" w:cs="宋体"/>
          <w:sz w:val="30"/>
          <w:szCs w:val="30"/>
        </w:rPr>
        <w:t xml:space="preserve"> 全其美的期望。然而，我们尚有可能改变自</w:t>
      </w:r>
      <w:r>
        <w:rPr>
          <w:rFonts w:ascii="宋体" w:hAnsi="宋体" w:eastAsia="宋体" w:cs="宋体"/>
          <w:spacing w:val="-1"/>
          <w:sz w:val="30"/>
          <w:szCs w:val="30"/>
        </w:rPr>
        <w:t>己与这些事物的关系，以一</w:t>
      </w:r>
      <w:r>
        <w:rPr>
          <w:rFonts w:ascii="宋体" w:hAnsi="宋体" w:eastAsia="宋体" w:cs="宋体"/>
          <w:sz w:val="30"/>
          <w:szCs w:val="30"/>
        </w:rPr>
        <w:t xml:space="preserve"> 种更加强大的姿态将它们联系起来。我们如</w:t>
      </w:r>
      <w:r>
        <w:rPr>
          <w:rFonts w:ascii="宋体" w:hAnsi="宋体" w:eastAsia="宋体" w:cs="宋体"/>
          <w:spacing w:val="-1"/>
          <w:sz w:val="30"/>
          <w:szCs w:val="30"/>
        </w:rPr>
        <w:t>果最后想让自己感受到能动</w:t>
      </w:r>
      <w:r>
        <w:rPr>
          <w:rFonts w:ascii="宋体" w:hAnsi="宋体" w:eastAsia="宋体" w:cs="宋体"/>
          <w:sz w:val="30"/>
          <w:szCs w:val="30"/>
        </w:rPr>
        <w:t xml:space="preserve"> 性，就需要明确自己的意图，不断练习能够</w:t>
      </w:r>
      <w:r>
        <w:rPr>
          <w:rFonts w:ascii="宋体" w:hAnsi="宋体" w:eastAsia="宋体" w:cs="宋体"/>
          <w:spacing w:val="-1"/>
          <w:sz w:val="30"/>
          <w:szCs w:val="30"/>
        </w:rPr>
        <w:t>帮助我们提高自我意识和加</w:t>
      </w:r>
      <w:r>
        <w:rPr>
          <w:rFonts w:ascii="宋体" w:hAnsi="宋体" w:eastAsia="宋体" w:cs="宋体"/>
          <w:sz w:val="30"/>
          <w:szCs w:val="30"/>
        </w:rPr>
        <w:t xml:space="preserve"> 强自我调节的技能，同时要在我们如何优先</w:t>
      </w:r>
      <w:r>
        <w:rPr>
          <w:rFonts w:ascii="宋体" w:hAnsi="宋体" w:eastAsia="宋体" w:cs="宋体"/>
          <w:spacing w:val="-1"/>
          <w:sz w:val="30"/>
          <w:szCs w:val="30"/>
        </w:rPr>
        <w:t>处理生活的不同问题上做出</w:t>
      </w:r>
      <w:r>
        <w:rPr>
          <w:rFonts w:ascii="宋体" w:hAnsi="宋体" w:eastAsia="宋体" w:cs="宋体"/>
          <w:sz w:val="30"/>
          <w:szCs w:val="30"/>
        </w:rPr>
        <w:t xml:space="preserve"> </w:t>
      </w:r>
      <w:r>
        <w:rPr>
          <w:rFonts w:ascii="宋体" w:hAnsi="宋体" w:eastAsia="宋体" w:cs="宋体"/>
          <w:spacing w:val="-3"/>
          <w:sz w:val="30"/>
          <w:szCs w:val="30"/>
        </w:rPr>
        <w:t>慎重选择。</w:t>
      </w:r>
    </w:p>
    <w:p w14:paraId="4A443B85">
      <w:pPr>
        <w:spacing w:before="291" w:line="222" w:lineRule="auto"/>
        <w:ind w:left="5" w:right="49" w:firstLine="600"/>
        <w:rPr>
          <w:rFonts w:ascii="宋体" w:hAnsi="宋体" w:eastAsia="宋体" w:cs="宋体"/>
          <w:sz w:val="30"/>
          <w:szCs w:val="30"/>
        </w:rPr>
      </w:pPr>
      <w:r>
        <w:rPr>
          <w:rFonts w:ascii="宋体" w:hAnsi="宋体" w:eastAsia="宋体" w:cs="宋体"/>
          <w:spacing w:val="-1"/>
          <w:sz w:val="30"/>
          <w:szCs w:val="30"/>
        </w:rPr>
        <w:t>我不是临床医师，也不是神经科学家。说到底，我带来的是自己的</w:t>
      </w:r>
      <w:r>
        <w:rPr>
          <w:rFonts w:ascii="宋体" w:hAnsi="宋体" w:eastAsia="宋体" w:cs="宋体"/>
          <w:spacing w:val="13"/>
          <w:sz w:val="30"/>
          <w:szCs w:val="30"/>
        </w:rPr>
        <w:t xml:space="preserve"> </w:t>
      </w:r>
      <w:r>
        <w:rPr>
          <w:rFonts w:ascii="宋体" w:hAnsi="宋体" w:eastAsia="宋体" w:cs="宋体"/>
          <w:spacing w:val="-1"/>
          <w:sz w:val="30"/>
          <w:szCs w:val="30"/>
        </w:rPr>
        <w:t>生活经历，即我在生活中承受的压力和创伤、我的康复过程以及我在为</w:t>
      </w:r>
      <w:r>
        <w:rPr>
          <w:rFonts w:ascii="宋体" w:hAnsi="宋体" w:eastAsia="宋体" w:cs="宋体"/>
          <w:spacing w:val="15"/>
          <w:sz w:val="30"/>
          <w:szCs w:val="30"/>
        </w:rPr>
        <w:t xml:space="preserve"> </w:t>
      </w:r>
      <w:r>
        <w:rPr>
          <w:rFonts w:ascii="宋体" w:hAnsi="宋体" w:eastAsia="宋体" w:cs="宋体"/>
          <w:spacing w:val="-1"/>
          <w:sz w:val="30"/>
          <w:szCs w:val="30"/>
        </w:rPr>
        <w:t>成千上万的其他人进行疗愈时形成的观察和见解。在不同场合教授</w:t>
      </w:r>
    </w:p>
    <w:p w14:paraId="54747E63">
      <w:pPr>
        <w:spacing w:before="4" w:line="222" w:lineRule="auto"/>
        <w:ind w:left="3" w:right="49" w:hanging="3"/>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期间，我曾与各行各业的人有过合作，</w:t>
      </w:r>
      <w:r>
        <w:rPr>
          <w:rFonts w:ascii="宋体" w:hAnsi="宋体" w:eastAsia="宋体" w:cs="宋体"/>
          <w:spacing w:val="-1"/>
          <w:sz w:val="30"/>
          <w:szCs w:val="30"/>
        </w:rPr>
        <w:t>他们经历过种种压力与创</w:t>
      </w:r>
      <w:r>
        <w:rPr>
          <w:rFonts w:ascii="宋体" w:hAnsi="宋体" w:eastAsia="宋体" w:cs="宋体"/>
          <w:sz w:val="30"/>
          <w:szCs w:val="30"/>
        </w:rPr>
        <w:t xml:space="preserve"> </w:t>
      </w:r>
      <w:r>
        <w:rPr>
          <w:rFonts w:ascii="宋体" w:hAnsi="宋体" w:eastAsia="宋体" w:cs="宋体"/>
          <w:spacing w:val="-1"/>
          <w:sz w:val="30"/>
          <w:szCs w:val="30"/>
        </w:rPr>
        <w:t>伤。因此，除了我自己的经历，我也会将他们的一些故事编入本书。为</w:t>
      </w:r>
      <w:r>
        <w:rPr>
          <w:rFonts w:ascii="宋体" w:hAnsi="宋体" w:eastAsia="宋体" w:cs="宋体"/>
          <w:spacing w:val="18"/>
          <w:sz w:val="30"/>
          <w:szCs w:val="30"/>
        </w:rPr>
        <w:t xml:space="preserve"> </w:t>
      </w:r>
      <w:r>
        <w:rPr>
          <w:rFonts w:ascii="宋体" w:hAnsi="宋体" w:eastAsia="宋体" w:cs="宋体"/>
          <w:spacing w:val="-1"/>
          <w:sz w:val="30"/>
          <w:szCs w:val="30"/>
        </w:rPr>
        <w:t>保护他们的隐私，我特意改动了他们的名字和故事的细节。</w:t>
      </w:r>
    </w:p>
    <w:p w14:paraId="7ABCC3B7">
      <w:pPr>
        <w:spacing w:before="296" w:line="222" w:lineRule="auto"/>
        <w:ind w:left="1" w:right="49" w:firstLine="615"/>
        <w:jc w:val="both"/>
        <w:rPr>
          <w:rFonts w:ascii="宋体" w:hAnsi="宋体" w:eastAsia="宋体" w:cs="宋体"/>
          <w:sz w:val="30"/>
          <w:szCs w:val="30"/>
        </w:rPr>
      </w:pPr>
      <w:r>
        <w:rPr>
          <w:rFonts w:ascii="宋体" w:hAnsi="宋体" w:eastAsia="宋体" w:cs="宋体"/>
          <w:spacing w:val="-1"/>
          <w:sz w:val="30"/>
          <w:szCs w:val="30"/>
        </w:rPr>
        <w:t>虽然本书并非回忆录，但它的内容确实来自我自己的压力、创伤和</w:t>
      </w:r>
      <w:r>
        <w:rPr>
          <w:rFonts w:ascii="宋体" w:hAnsi="宋体" w:eastAsia="宋体" w:cs="宋体"/>
          <w:spacing w:val="2"/>
          <w:sz w:val="30"/>
          <w:szCs w:val="30"/>
        </w:rPr>
        <w:t xml:space="preserve"> </w:t>
      </w:r>
      <w:r>
        <w:rPr>
          <w:rFonts w:ascii="宋体" w:hAnsi="宋体" w:eastAsia="宋体" w:cs="宋体"/>
          <w:sz w:val="30"/>
          <w:szCs w:val="30"/>
        </w:rPr>
        <w:t>康复经历。这里的重点是那些压力和创伤性</w:t>
      </w:r>
      <w:r>
        <w:rPr>
          <w:rFonts w:ascii="宋体" w:hAnsi="宋体" w:eastAsia="宋体" w:cs="宋体"/>
          <w:spacing w:val="-1"/>
          <w:sz w:val="30"/>
          <w:szCs w:val="30"/>
        </w:rPr>
        <w:t>事件的影响及我在运用本书</w:t>
      </w:r>
      <w:r>
        <w:rPr>
          <w:rFonts w:ascii="宋体" w:hAnsi="宋体" w:eastAsia="宋体" w:cs="宋体"/>
          <w:sz w:val="30"/>
          <w:szCs w:val="30"/>
        </w:rPr>
        <w:t xml:space="preserve"> 技巧之后，最终开始全面康复时发生的深刻</w:t>
      </w:r>
      <w:r>
        <w:rPr>
          <w:rFonts w:ascii="宋体" w:hAnsi="宋体" w:eastAsia="宋体" w:cs="宋体"/>
          <w:spacing w:val="-1"/>
          <w:sz w:val="30"/>
          <w:szCs w:val="30"/>
        </w:rPr>
        <w:t>变化。本书中的任何内容都</w:t>
      </w:r>
      <w:r>
        <w:rPr>
          <w:rFonts w:ascii="宋体" w:hAnsi="宋体" w:eastAsia="宋体" w:cs="宋体"/>
          <w:sz w:val="30"/>
          <w:szCs w:val="30"/>
        </w:rPr>
        <w:t xml:space="preserve"> </w:t>
      </w:r>
      <w:r>
        <w:rPr>
          <w:rFonts w:ascii="宋体" w:hAnsi="宋体" w:eastAsia="宋体" w:cs="宋体"/>
          <w:spacing w:val="-1"/>
          <w:sz w:val="30"/>
          <w:szCs w:val="30"/>
        </w:rPr>
        <w:t>是我通过自身努力获得的，也都是我通过自己的身心所体会到的。</w:t>
      </w:r>
    </w:p>
    <w:p w14:paraId="4A61171A">
      <w:pPr>
        <w:spacing w:before="258" w:line="226" w:lineRule="auto"/>
        <w:ind w:left="5" w:right="49" w:firstLine="612"/>
        <w:rPr>
          <w:rFonts w:ascii="宋体" w:hAnsi="宋体" w:eastAsia="宋体" w:cs="宋体"/>
          <w:sz w:val="30"/>
          <w:szCs w:val="30"/>
        </w:rPr>
      </w:pPr>
      <w:r>
        <w:rPr>
          <w:rFonts w:ascii="Times New Roman" w:hAnsi="Times New Roman" w:eastAsia="Times New Roman" w:cs="Times New Roman"/>
          <w:spacing w:val="-3"/>
          <w:sz w:val="30"/>
          <w:szCs w:val="30"/>
        </w:rPr>
        <w:t>1970</w:t>
      </w:r>
      <w:r>
        <w:rPr>
          <w:rFonts w:ascii="宋体" w:hAnsi="宋体" w:eastAsia="宋体" w:cs="宋体"/>
          <w:spacing w:val="-3"/>
          <w:sz w:val="30"/>
          <w:szCs w:val="30"/>
        </w:rPr>
        <w:t>年，我出生于一个美国军人家庭，是家中的长女。</w:t>
      </w:r>
      <w:r>
        <w:rPr>
          <w:rFonts w:ascii="宋体" w:hAnsi="宋体" w:eastAsia="宋体" w:cs="宋体"/>
          <w:spacing w:val="-85"/>
          <w:sz w:val="30"/>
          <w:szCs w:val="30"/>
        </w:rPr>
        <w:t xml:space="preserve"> </w:t>
      </w:r>
      <w:r>
        <w:rPr>
          <w:rFonts w:ascii="宋体" w:hAnsi="宋体" w:eastAsia="宋体" w:cs="宋体"/>
          <w:spacing w:val="-3"/>
          <w:sz w:val="30"/>
          <w:szCs w:val="30"/>
        </w:rPr>
        <w:t>自独立战争</w:t>
      </w:r>
      <w:r>
        <w:rPr>
          <w:rFonts w:ascii="宋体" w:hAnsi="宋体" w:eastAsia="宋体" w:cs="宋体"/>
          <w:sz w:val="30"/>
          <w:szCs w:val="30"/>
        </w:rPr>
        <w:t xml:space="preserve"> </w:t>
      </w:r>
      <w:r>
        <w:rPr>
          <w:rFonts w:ascii="宋体" w:hAnsi="宋体" w:eastAsia="宋体" w:cs="宋体"/>
          <w:spacing w:val="-1"/>
          <w:sz w:val="30"/>
          <w:szCs w:val="30"/>
        </w:rPr>
        <w:t>以来，斯坦利家族的每一代都有人在美国陆军服役，甚至曾有家庭成员</w:t>
      </w:r>
      <w:r>
        <w:rPr>
          <w:rFonts w:ascii="宋体" w:hAnsi="宋体" w:eastAsia="宋体" w:cs="宋体"/>
          <w:spacing w:val="15"/>
          <w:sz w:val="30"/>
          <w:szCs w:val="30"/>
        </w:rPr>
        <w:t xml:space="preserve"> </w:t>
      </w:r>
      <w:r>
        <w:rPr>
          <w:rFonts w:ascii="宋体" w:hAnsi="宋体" w:eastAsia="宋体" w:cs="宋体"/>
          <w:spacing w:val="-1"/>
          <w:sz w:val="30"/>
          <w:szCs w:val="30"/>
        </w:rPr>
        <w:t>同时出现在美国内战的双方。第二次世界大战和朝鲜战争期间，我的祖</w:t>
      </w:r>
      <w:r>
        <w:rPr>
          <w:rFonts w:ascii="宋体" w:hAnsi="宋体" w:eastAsia="宋体" w:cs="宋体"/>
          <w:spacing w:val="15"/>
          <w:sz w:val="30"/>
          <w:szCs w:val="30"/>
        </w:rPr>
        <w:t xml:space="preserve"> </w:t>
      </w:r>
      <w:r>
        <w:rPr>
          <w:rFonts w:ascii="宋体" w:hAnsi="宋体" w:eastAsia="宋体" w:cs="宋体"/>
          <w:spacing w:val="-1"/>
          <w:sz w:val="30"/>
          <w:szCs w:val="30"/>
        </w:rPr>
        <w:t>父两度作为步兵士官在亚洲参与作战，在此期间他还曾在德国加入战后</w:t>
      </w:r>
      <w:r>
        <w:rPr>
          <w:rFonts w:ascii="宋体" w:hAnsi="宋体" w:eastAsia="宋体" w:cs="宋体"/>
          <w:spacing w:val="15"/>
          <w:sz w:val="30"/>
          <w:szCs w:val="30"/>
        </w:rPr>
        <w:t xml:space="preserve"> </w:t>
      </w:r>
      <w:r>
        <w:rPr>
          <w:rFonts w:ascii="宋体" w:hAnsi="宋体" w:eastAsia="宋体" w:cs="宋体"/>
          <w:spacing w:val="-1"/>
          <w:sz w:val="30"/>
          <w:szCs w:val="30"/>
        </w:rPr>
        <w:t>占领军。我的父亲当了</w:t>
      </w:r>
      <w:r>
        <w:rPr>
          <w:rFonts w:ascii="Times New Roman" w:hAnsi="Times New Roman" w:eastAsia="Times New Roman" w:cs="Times New Roman"/>
          <w:spacing w:val="-1"/>
          <w:sz w:val="30"/>
          <w:szCs w:val="30"/>
        </w:rPr>
        <w:t>30</w:t>
      </w:r>
      <w:r>
        <w:rPr>
          <w:rFonts w:ascii="宋体" w:hAnsi="宋体" w:eastAsia="宋体" w:cs="宋体"/>
          <w:spacing w:val="-1"/>
          <w:sz w:val="30"/>
          <w:szCs w:val="30"/>
        </w:rPr>
        <w:t>年装甲骑兵军官，曾参加过近两年的越南战</w:t>
      </w:r>
    </w:p>
    <w:p w14:paraId="0A2FE89E">
      <w:pPr>
        <w:spacing w:line="199" w:lineRule="auto"/>
        <w:ind w:left="9"/>
        <w:rPr>
          <w:rFonts w:ascii="宋体" w:hAnsi="宋体" w:eastAsia="宋体" w:cs="宋体"/>
          <w:sz w:val="30"/>
          <w:szCs w:val="30"/>
        </w:rPr>
      </w:pPr>
      <w:r>
        <w:rPr>
          <w:rFonts w:ascii="宋体" w:hAnsi="宋体" w:eastAsia="宋体" w:cs="宋体"/>
          <w:spacing w:val="-1"/>
          <w:sz w:val="30"/>
          <w:szCs w:val="30"/>
        </w:rPr>
        <w:t>争。我是斯坦利家族第一个服军役的女性，接下来参军的还有一个妹</w:t>
      </w:r>
    </w:p>
    <w:p w14:paraId="36F1C86A">
      <w:pPr>
        <w:spacing w:before="4" w:line="234" w:lineRule="auto"/>
        <w:ind w:left="1" w:firstLine="1"/>
        <w:rPr>
          <w:rFonts w:ascii="宋体" w:hAnsi="宋体" w:eastAsia="宋体" w:cs="宋体"/>
          <w:sz w:val="30"/>
          <w:szCs w:val="30"/>
        </w:rPr>
      </w:pPr>
      <w:r>
        <w:rPr>
          <w:rFonts w:ascii="宋体" w:hAnsi="宋体" w:eastAsia="宋体" w:cs="宋体"/>
          <w:spacing w:val="-2"/>
          <w:position w:val="-1"/>
          <w:sz w:val="30"/>
          <w:szCs w:val="30"/>
        </w:rPr>
        <w:t>妹。作为冷战时期的一名军中小鬼</w:t>
      </w:r>
      <w:r>
        <w:fldChar w:fldCharType="begin"/>
      </w:r>
      <w:r>
        <w:instrText xml:space="preserve"> HYPERLINK \l "bookmark30" </w:instrText>
      </w:r>
      <w:r>
        <w:fldChar w:fldCharType="separate"/>
      </w:r>
      <w:r>
        <w:rPr>
          <w:rFonts w:ascii="Times New Roman" w:hAnsi="Times New Roman" w:eastAsia="Times New Roman" w:cs="Times New Roman"/>
          <w:strike/>
          <w:color w:val="0000EE"/>
          <w:spacing w:val="-2"/>
          <w:position w:val="8"/>
          <w:sz w:val="30"/>
          <w:szCs w:val="30"/>
        </w:rPr>
        <w:t>[2]</w:t>
      </w:r>
      <w:r>
        <w:rPr>
          <w:rFonts w:ascii="Times New Roman" w:hAnsi="Times New Roman" w:eastAsia="Times New Roman" w:cs="Times New Roman"/>
          <w:strike/>
          <w:color w:val="0000EE"/>
          <w:spacing w:val="-2"/>
          <w:position w:val="8"/>
          <w:sz w:val="30"/>
          <w:szCs w:val="30"/>
        </w:rPr>
        <w:fldChar w:fldCharType="end"/>
      </w:r>
      <w:r>
        <w:rPr>
          <w:rFonts w:ascii="Times New Roman" w:hAnsi="Times New Roman" w:eastAsia="Times New Roman" w:cs="Times New Roman"/>
          <w:color w:val="0000EE"/>
          <w:spacing w:val="-20"/>
          <w:position w:val="8"/>
          <w:sz w:val="30"/>
          <w:szCs w:val="30"/>
        </w:rPr>
        <w:t xml:space="preserve"> </w:t>
      </w:r>
      <w:r>
        <w:rPr>
          <w:rFonts w:ascii="宋体" w:hAnsi="宋体" w:eastAsia="宋体" w:cs="宋体"/>
          <w:spacing w:val="-2"/>
          <w:position w:val="-1"/>
          <w:sz w:val="30"/>
          <w:szCs w:val="30"/>
        </w:rPr>
        <w:t>，我在上大学之前搬过</w:t>
      </w:r>
      <w:r>
        <w:rPr>
          <w:rFonts w:ascii="Times New Roman" w:hAnsi="Times New Roman" w:eastAsia="Times New Roman" w:cs="Times New Roman"/>
          <w:spacing w:val="-2"/>
          <w:position w:val="-1"/>
          <w:sz w:val="30"/>
          <w:szCs w:val="30"/>
        </w:rPr>
        <w:t>10</w:t>
      </w:r>
      <w:r>
        <w:rPr>
          <w:rFonts w:ascii="宋体" w:hAnsi="宋体" w:eastAsia="宋体" w:cs="宋体"/>
          <w:spacing w:val="-2"/>
          <w:position w:val="-1"/>
          <w:sz w:val="30"/>
          <w:szCs w:val="30"/>
        </w:rPr>
        <w:t>次家，曾</w:t>
      </w:r>
      <w:r>
        <w:rPr>
          <w:rFonts w:ascii="宋体" w:hAnsi="宋体" w:eastAsia="宋体" w:cs="宋体"/>
          <w:position w:val="-1"/>
          <w:sz w:val="30"/>
          <w:szCs w:val="30"/>
        </w:rPr>
        <w:t xml:space="preserve"> </w:t>
      </w:r>
      <w:r>
        <w:rPr>
          <w:rFonts w:ascii="宋体" w:hAnsi="宋体" w:eastAsia="宋体" w:cs="宋体"/>
          <w:sz w:val="30"/>
          <w:szCs w:val="30"/>
        </w:rPr>
        <w:t>在海外生活了多年，还上过德国的学校。我</w:t>
      </w:r>
      <w:r>
        <w:rPr>
          <w:rFonts w:ascii="宋体" w:hAnsi="宋体" w:eastAsia="宋体" w:cs="宋体"/>
          <w:spacing w:val="-1"/>
          <w:sz w:val="30"/>
          <w:szCs w:val="30"/>
        </w:rPr>
        <w:t>成长于一个充满酒精、时而</w:t>
      </w:r>
      <w:r>
        <w:rPr>
          <w:rFonts w:ascii="宋体" w:hAnsi="宋体" w:eastAsia="宋体" w:cs="宋体"/>
          <w:sz w:val="30"/>
          <w:szCs w:val="30"/>
        </w:rPr>
        <w:t xml:space="preserve"> 有暴力相伴的家庭。我也是幼年时期性虐待</w:t>
      </w:r>
      <w:r>
        <w:rPr>
          <w:rFonts w:ascii="宋体" w:hAnsi="宋体" w:eastAsia="宋体" w:cs="宋体"/>
          <w:spacing w:val="-1"/>
          <w:sz w:val="30"/>
          <w:szCs w:val="30"/>
        </w:rPr>
        <w:t>、跟踪、欺凌和强奸的幸存</w:t>
      </w:r>
      <w:r>
        <w:rPr>
          <w:rFonts w:ascii="宋体" w:hAnsi="宋体" w:eastAsia="宋体" w:cs="宋体"/>
          <w:sz w:val="30"/>
          <w:szCs w:val="30"/>
        </w:rPr>
        <w:t xml:space="preserve"> 者，这些事件大多发生在我上大学之前，侵</w:t>
      </w:r>
      <w:r>
        <w:rPr>
          <w:rFonts w:ascii="宋体" w:hAnsi="宋体" w:eastAsia="宋体" w:cs="宋体"/>
          <w:spacing w:val="-1"/>
          <w:sz w:val="30"/>
          <w:szCs w:val="30"/>
        </w:rPr>
        <w:t>犯者是陌生人或我在直系亲</w:t>
      </w:r>
      <w:r>
        <w:rPr>
          <w:rFonts w:ascii="宋体" w:hAnsi="宋体" w:eastAsia="宋体" w:cs="宋体"/>
          <w:sz w:val="30"/>
          <w:szCs w:val="30"/>
        </w:rPr>
        <w:t xml:space="preserve"> </w:t>
      </w:r>
      <w:r>
        <w:rPr>
          <w:rFonts w:ascii="宋体" w:hAnsi="宋体" w:eastAsia="宋体" w:cs="宋体"/>
          <w:spacing w:val="-2"/>
          <w:sz w:val="30"/>
          <w:szCs w:val="30"/>
        </w:rPr>
        <w:t>属之外认识的人。</w:t>
      </w:r>
    </w:p>
    <w:p w14:paraId="301DD7B8">
      <w:pPr>
        <w:spacing w:line="234" w:lineRule="auto"/>
        <w:rPr>
          <w:rFonts w:ascii="宋体" w:hAnsi="宋体" w:eastAsia="宋体" w:cs="宋体"/>
          <w:sz w:val="30"/>
          <w:szCs w:val="30"/>
        </w:rPr>
        <w:sectPr>
          <w:pgSz w:w="12240" w:h="15840"/>
          <w:pgMar w:top="400" w:right="1450" w:bottom="0" w:left="1448" w:header="0" w:footer="0" w:gutter="0"/>
          <w:cols w:space="720" w:num="1"/>
        </w:sectPr>
      </w:pPr>
    </w:p>
    <w:p w14:paraId="2D275901">
      <w:pPr>
        <w:pStyle w:val="2"/>
      </w:pPr>
    </w:p>
    <w:p w14:paraId="408054F4">
      <w:pPr>
        <w:pStyle w:val="2"/>
      </w:pPr>
    </w:p>
    <w:p w14:paraId="207D1B34">
      <w:pPr>
        <w:pStyle w:val="2"/>
      </w:pPr>
    </w:p>
    <w:p w14:paraId="7917931B">
      <w:pPr>
        <w:pStyle w:val="2"/>
        <w:spacing w:line="241" w:lineRule="auto"/>
      </w:pPr>
    </w:p>
    <w:p w14:paraId="26232320">
      <w:pPr>
        <w:spacing w:before="98" w:line="222" w:lineRule="auto"/>
        <w:ind w:left="1" w:right="49" w:firstLine="603"/>
        <w:jc w:val="both"/>
        <w:rPr>
          <w:rFonts w:ascii="宋体" w:hAnsi="宋体" w:eastAsia="宋体" w:cs="宋体"/>
          <w:sz w:val="30"/>
          <w:szCs w:val="30"/>
        </w:rPr>
      </w:pPr>
      <w:r>
        <w:rPr>
          <w:rFonts w:ascii="宋体" w:hAnsi="宋体" w:eastAsia="宋体" w:cs="宋体"/>
          <w:spacing w:val="-1"/>
          <w:sz w:val="30"/>
          <w:szCs w:val="30"/>
        </w:rPr>
        <w:t>参军后，我曾在韩国和德国担任美国陆军海外军事情报员，并两次</w:t>
      </w:r>
      <w:r>
        <w:rPr>
          <w:rFonts w:ascii="宋体" w:hAnsi="宋体" w:eastAsia="宋体" w:cs="宋体"/>
          <w:spacing w:val="13"/>
          <w:sz w:val="30"/>
          <w:szCs w:val="30"/>
        </w:rPr>
        <w:t xml:space="preserve"> </w:t>
      </w:r>
      <w:r>
        <w:rPr>
          <w:rFonts w:ascii="宋体" w:hAnsi="宋体" w:eastAsia="宋体" w:cs="宋体"/>
          <w:sz w:val="30"/>
          <w:szCs w:val="30"/>
        </w:rPr>
        <w:t>被派往巴尔干半岛。也许是冷战后接踵而至</w:t>
      </w:r>
      <w:r>
        <w:rPr>
          <w:rFonts w:ascii="宋体" w:hAnsi="宋体" w:eastAsia="宋体" w:cs="宋体"/>
          <w:spacing w:val="-1"/>
          <w:sz w:val="30"/>
          <w:szCs w:val="30"/>
        </w:rPr>
        <w:t>的部队裁编所致，我从未在</w:t>
      </w:r>
      <w:r>
        <w:rPr>
          <w:rFonts w:ascii="宋体" w:hAnsi="宋体" w:eastAsia="宋体" w:cs="宋体"/>
          <w:sz w:val="30"/>
          <w:szCs w:val="30"/>
        </w:rPr>
        <w:t xml:space="preserve"> 军中从事过与我的实际军衔相称的工作。我</w:t>
      </w:r>
      <w:r>
        <w:rPr>
          <w:rFonts w:ascii="宋体" w:hAnsi="宋体" w:eastAsia="宋体" w:cs="宋体"/>
          <w:spacing w:val="-1"/>
          <w:sz w:val="30"/>
          <w:szCs w:val="30"/>
        </w:rPr>
        <w:t>总要填补更高职位的空缺，</w:t>
      </w:r>
      <w:r>
        <w:rPr>
          <w:rFonts w:ascii="宋体" w:hAnsi="宋体" w:eastAsia="宋体" w:cs="宋体"/>
          <w:sz w:val="30"/>
          <w:szCs w:val="30"/>
        </w:rPr>
        <w:t xml:space="preserve"> 这个职位通常比我高出两级，这种经验上的</w:t>
      </w:r>
      <w:r>
        <w:rPr>
          <w:rFonts w:ascii="宋体" w:hAnsi="宋体" w:eastAsia="宋体" w:cs="宋体"/>
          <w:spacing w:val="-1"/>
          <w:sz w:val="30"/>
          <w:szCs w:val="30"/>
        </w:rPr>
        <w:t>差距相当有挑战性。例如，</w:t>
      </w:r>
      <w:r>
        <w:rPr>
          <w:rFonts w:ascii="宋体" w:hAnsi="宋体" w:eastAsia="宋体" w:cs="宋体"/>
          <w:sz w:val="30"/>
          <w:szCs w:val="30"/>
        </w:rPr>
        <w:t xml:space="preserve"> 在晋升为少尉之后，我曾经在少校的位置上</w:t>
      </w:r>
      <w:r>
        <w:rPr>
          <w:rFonts w:ascii="宋体" w:hAnsi="宋体" w:eastAsia="宋体" w:cs="宋体"/>
          <w:spacing w:val="-1"/>
          <w:sz w:val="30"/>
          <w:szCs w:val="30"/>
        </w:rPr>
        <w:t>工作过几个月。除了高强度</w:t>
      </w:r>
      <w:r>
        <w:rPr>
          <w:rFonts w:ascii="宋体" w:hAnsi="宋体" w:eastAsia="宋体" w:cs="宋体"/>
          <w:sz w:val="30"/>
          <w:szCs w:val="30"/>
        </w:rPr>
        <w:t xml:space="preserve"> 的军事训练和培训活动带来的慢性压力之外</w:t>
      </w:r>
      <w:r>
        <w:rPr>
          <w:rFonts w:ascii="宋体" w:hAnsi="宋体" w:eastAsia="宋体" w:cs="宋体"/>
          <w:spacing w:val="-1"/>
          <w:sz w:val="30"/>
          <w:szCs w:val="30"/>
        </w:rPr>
        <w:t>，我在服役期间还经历了性</w:t>
      </w:r>
      <w:r>
        <w:rPr>
          <w:rFonts w:ascii="宋体" w:hAnsi="宋体" w:eastAsia="宋体" w:cs="宋体"/>
          <w:sz w:val="30"/>
          <w:szCs w:val="30"/>
        </w:rPr>
        <w:t xml:space="preserve"> 骚扰，并在举报之后遭遇了打击报复。那次</w:t>
      </w:r>
      <w:r>
        <w:rPr>
          <w:rFonts w:ascii="宋体" w:hAnsi="宋体" w:eastAsia="宋体" w:cs="宋体"/>
          <w:spacing w:val="-1"/>
          <w:sz w:val="30"/>
          <w:szCs w:val="30"/>
        </w:rPr>
        <w:t>报复最终导致我辞去自己的</w:t>
      </w:r>
      <w:r>
        <w:rPr>
          <w:rFonts w:ascii="宋体" w:hAnsi="宋体" w:eastAsia="宋体" w:cs="宋体"/>
          <w:sz w:val="30"/>
          <w:szCs w:val="30"/>
        </w:rPr>
        <w:t xml:space="preserve"> 工作。在随后为此展开的长达两年的调查中</w:t>
      </w:r>
      <w:r>
        <w:rPr>
          <w:rFonts w:ascii="宋体" w:hAnsi="宋体" w:eastAsia="宋体" w:cs="宋体"/>
          <w:spacing w:val="-1"/>
          <w:sz w:val="30"/>
          <w:szCs w:val="30"/>
        </w:rPr>
        <w:t>，尽管还在读研，我却因为</w:t>
      </w:r>
      <w:r>
        <w:rPr>
          <w:rFonts w:ascii="宋体" w:hAnsi="宋体" w:eastAsia="宋体" w:cs="宋体"/>
          <w:sz w:val="30"/>
          <w:szCs w:val="30"/>
        </w:rPr>
        <w:t xml:space="preserve"> 涉案人员的军衔而被依法任命为国防部检举</w:t>
      </w:r>
      <w:r>
        <w:rPr>
          <w:rFonts w:ascii="宋体" w:hAnsi="宋体" w:eastAsia="宋体" w:cs="宋体"/>
          <w:spacing w:val="-1"/>
          <w:sz w:val="30"/>
          <w:szCs w:val="30"/>
        </w:rPr>
        <w:t>人。最后，我被免除了一切</w:t>
      </w:r>
      <w:r>
        <w:rPr>
          <w:rFonts w:ascii="宋体" w:hAnsi="宋体" w:eastAsia="宋体" w:cs="宋体"/>
          <w:sz w:val="30"/>
          <w:szCs w:val="30"/>
        </w:rPr>
        <w:t xml:space="preserve"> </w:t>
      </w:r>
      <w:r>
        <w:rPr>
          <w:rFonts w:ascii="宋体" w:hAnsi="宋体" w:eastAsia="宋体" w:cs="宋体"/>
          <w:spacing w:val="-1"/>
          <w:sz w:val="30"/>
          <w:szCs w:val="30"/>
        </w:rPr>
        <w:t>针对我的不实指控，而相关人员也被依法追究责任。</w:t>
      </w:r>
    </w:p>
    <w:p w14:paraId="259C6A65">
      <w:pPr>
        <w:spacing w:before="286" w:line="222" w:lineRule="auto"/>
        <w:ind w:left="2" w:right="49" w:firstLine="600"/>
        <w:rPr>
          <w:rFonts w:ascii="宋体" w:hAnsi="宋体" w:eastAsia="宋体" w:cs="宋体"/>
          <w:sz w:val="30"/>
          <w:szCs w:val="30"/>
        </w:rPr>
      </w:pPr>
      <w:r>
        <w:rPr>
          <w:rFonts w:ascii="宋体" w:hAnsi="宋体" w:eastAsia="宋体" w:cs="宋体"/>
          <w:spacing w:val="-1"/>
          <w:sz w:val="30"/>
          <w:szCs w:val="30"/>
        </w:rPr>
        <w:t>所有这些压力和创伤都去了哪里？它们主要留存在我的身体里，在</w:t>
      </w:r>
      <w:r>
        <w:rPr>
          <w:rFonts w:ascii="宋体" w:hAnsi="宋体" w:eastAsia="宋体" w:cs="宋体"/>
          <w:spacing w:val="16"/>
          <w:sz w:val="30"/>
          <w:szCs w:val="30"/>
        </w:rPr>
        <w:t xml:space="preserve"> </w:t>
      </w:r>
      <w:r>
        <w:rPr>
          <w:rFonts w:ascii="宋体" w:hAnsi="宋体" w:eastAsia="宋体" w:cs="宋体"/>
          <w:spacing w:val="-1"/>
          <w:sz w:val="30"/>
          <w:szCs w:val="30"/>
        </w:rPr>
        <w:t>那里我可以对它们分门别类，忽视它们、否认它们，推翻这么多身心上</w:t>
      </w:r>
      <w:r>
        <w:rPr>
          <w:rFonts w:ascii="宋体" w:hAnsi="宋体" w:eastAsia="宋体" w:cs="宋体"/>
          <w:spacing w:val="18"/>
          <w:sz w:val="30"/>
          <w:szCs w:val="30"/>
        </w:rPr>
        <w:t xml:space="preserve"> </w:t>
      </w:r>
      <w:r>
        <w:rPr>
          <w:rFonts w:ascii="宋体" w:hAnsi="宋体" w:eastAsia="宋体" w:cs="宋体"/>
          <w:spacing w:val="-1"/>
          <w:sz w:val="30"/>
          <w:szCs w:val="30"/>
        </w:rPr>
        <w:t>的冲击与背叛带来的累积效应。我转而全身心地埋头苦干，去实现自己</w:t>
      </w:r>
      <w:r>
        <w:rPr>
          <w:rFonts w:ascii="宋体" w:hAnsi="宋体" w:eastAsia="宋体" w:cs="宋体"/>
          <w:spacing w:val="18"/>
          <w:sz w:val="30"/>
          <w:szCs w:val="30"/>
        </w:rPr>
        <w:t xml:space="preserve"> </w:t>
      </w:r>
      <w:r>
        <w:rPr>
          <w:rFonts w:ascii="宋体" w:hAnsi="宋体" w:eastAsia="宋体" w:cs="宋体"/>
          <w:spacing w:val="-1"/>
          <w:sz w:val="30"/>
          <w:szCs w:val="30"/>
        </w:rPr>
        <w:t>的目标，例如：担任学生会主席，作为我所在高中（我就读的第四所高</w:t>
      </w:r>
      <w:r>
        <w:rPr>
          <w:rFonts w:ascii="宋体" w:hAnsi="宋体" w:eastAsia="宋体" w:cs="宋体"/>
          <w:spacing w:val="18"/>
          <w:sz w:val="30"/>
          <w:szCs w:val="30"/>
        </w:rPr>
        <w:t xml:space="preserve"> </w:t>
      </w:r>
      <w:r>
        <w:rPr>
          <w:rFonts w:ascii="宋体" w:hAnsi="宋体" w:eastAsia="宋体" w:cs="宋体"/>
          <w:spacing w:val="-1"/>
          <w:sz w:val="30"/>
          <w:szCs w:val="30"/>
        </w:rPr>
        <w:t>中）的优秀毕业生代表致辞；取得耶鲁大学、哈佛大学和麻省理工学院</w:t>
      </w:r>
      <w:r>
        <w:rPr>
          <w:rFonts w:ascii="宋体" w:hAnsi="宋体" w:eastAsia="宋体" w:cs="宋体"/>
          <w:spacing w:val="18"/>
          <w:sz w:val="30"/>
          <w:szCs w:val="30"/>
        </w:rPr>
        <w:t xml:space="preserve"> </w:t>
      </w:r>
      <w:r>
        <w:rPr>
          <w:rFonts w:ascii="宋体" w:hAnsi="宋体" w:eastAsia="宋体" w:cs="宋体"/>
          <w:spacing w:val="-1"/>
          <w:sz w:val="30"/>
          <w:szCs w:val="30"/>
        </w:rPr>
        <w:t>等学府的学位；在乔治敦大学获得终身教职，从事我所在领域内全国最</w:t>
      </w:r>
      <w:r>
        <w:rPr>
          <w:rFonts w:ascii="宋体" w:hAnsi="宋体" w:eastAsia="宋体" w:cs="宋体"/>
          <w:spacing w:val="18"/>
          <w:sz w:val="30"/>
          <w:szCs w:val="30"/>
        </w:rPr>
        <w:t xml:space="preserve"> </w:t>
      </w:r>
      <w:r>
        <w:rPr>
          <w:rFonts w:ascii="宋体" w:hAnsi="宋体" w:eastAsia="宋体" w:cs="宋体"/>
          <w:spacing w:val="-1"/>
          <w:sz w:val="30"/>
          <w:szCs w:val="30"/>
        </w:rPr>
        <w:t>负盛名的项目之一。如此看来，就像我们社会通常所理解的那样，我是</w:t>
      </w:r>
      <w:r>
        <w:rPr>
          <w:rFonts w:ascii="宋体" w:hAnsi="宋体" w:eastAsia="宋体" w:cs="宋体"/>
          <w:spacing w:val="18"/>
          <w:sz w:val="30"/>
          <w:szCs w:val="30"/>
        </w:rPr>
        <w:t xml:space="preserve"> </w:t>
      </w:r>
      <w:r>
        <w:rPr>
          <w:rFonts w:ascii="宋体" w:hAnsi="宋体" w:eastAsia="宋体" w:cs="宋体"/>
          <w:spacing w:val="-1"/>
          <w:sz w:val="30"/>
          <w:szCs w:val="30"/>
        </w:rPr>
        <w:t>相当强韧的，因为我能够忍受如此巨大的压力并坚持工作。然而，在这</w:t>
      </w:r>
      <w:r>
        <w:rPr>
          <w:rFonts w:ascii="宋体" w:hAnsi="宋体" w:eastAsia="宋体" w:cs="宋体"/>
          <w:spacing w:val="18"/>
          <w:sz w:val="30"/>
          <w:szCs w:val="30"/>
        </w:rPr>
        <w:t xml:space="preserve"> </w:t>
      </w:r>
      <w:r>
        <w:rPr>
          <w:rFonts w:ascii="宋体" w:hAnsi="宋体" w:eastAsia="宋体" w:cs="宋体"/>
          <w:spacing w:val="-1"/>
          <w:sz w:val="30"/>
          <w:szCs w:val="30"/>
        </w:rPr>
        <w:t>种强迫性的努力中，我无法放慢脚步，去看看到底发生了什么：我的选</w:t>
      </w:r>
      <w:r>
        <w:rPr>
          <w:rFonts w:ascii="宋体" w:hAnsi="宋体" w:eastAsia="宋体" w:cs="宋体"/>
          <w:spacing w:val="18"/>
          <w:sz w:val="30"/>
          <w:szCs w:val="30"/>
        </w:rPr>
        <w:t xml:space="preserve"> </w:t>
      </w:r>
      <w:r>
        <w:rPr>
          <w:rFonts w:ascii="宋体" w:hAnsi="宋体" w:eastAsia="宋体" w:cs="宋体"/>
          <w:spacing w:val="-1"/>
          <w:sz w:val="30"/>
          <w:szCs w:val="30"/>
        </w:rPr>
        <w:t>择正在无情地削弱我的韧劲。咬咬牙，向着巨大的成就和成功继续前</w:t>
      </w:r>
    </w:p>
    <w:p w14:paraId="3B915824">
      <w:pPr>
        <w:spacing w:line="219" w:lineRule="auto"/>
        <w:rPr>
          <w:rFonts w:ascii="宋体" w:hAnsi="宋体" w:eastAsia="宋体" w:cs="宋体"/>
          <w:sz w:val="30"/>
          <w:szCs w:val="30"/>
        </w:rPr>
      </w:pPr>
      <w:r>
        <w:rPr>
          <w:rFonts w:ascii="宋体" w:hAnsi="宋体" w:eastAsia="宋体" w:cs="宋体"/>
          <w:spacing w:val="-4"/>
          <w:sz w:val="30"/>
          <w:szCs w:val="30"/>
        </w:rPr>
        <w:t>进</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4"/>
          <w:sz w:val="30"/>
          <w:szCs w:val="30"/>
        </w:rPr>
        <w:t>…</w:t>
      </w:r>
      <w:r>
        <w:rPr>
          <w:rFonts w:ascii="宋体" w:hAnsi="宋体" w:eastAsia="宋体" w:cs="宋体"/>
          <w:spacing w:val="-4"/>
          <w:sz w:val="30"/>
          <w:szCs w:val="30"/>
        </w:rPr>
        <w:t>直到这么做不再奏效。</w:t>
      </w:r>
    </w:p>
    <w:p w14:paraId="559AD5F4">
      <w:pPr>
        <w:spacing w:before="298" w:line="225" w:lineRule="auto"/>
        <w:ind w:left="1" w:firstLine="615"/>
        <w:rPr>
          <w:rFonts w:ascii="宋体" w:hAnsi="宋体" w:eastAsia="宋体" w:cs="宋体"/>
          <w:sz w:val="30"/>
          <w:szCs w:val="30"/>
        </w:rPr>
      </w:pPr>
      <w:r>
        <w:rPr>
          <w:rFonts w:ascii="宋体" w:hAnsi="宋体" w:eastAsia="宋体" w:cs="宋体"/>
          <w:spacing w:val="-1"/>
          <w:sz w:val="30"/>
          <w:szCs w:val="30"/>
        </w:rPr>
        <w:t>多年来，在我压制着那些冲击与背叛带来的累积效应的同时，我的</w:t>
      </w:r>
      <w:r>
        <w:rPr>
          <w:rFonts w:ascii="宋体" w:hAnsi="宋体" w:eastAsia="宋体" w:cs="宋体"/>
          <w:spacing w:val="2"/>
          <w:sz w:val="30"/>
          <w:szCs w:val="30"/>
        </w:rPr>
        <w:t xml:space="preserve"> </w:t>
      </w:r>
      <w:r>
        <w:rPr>
          <w:rFonts w:ascii="宋体" w:hAnsi="宋体" w:eastAsia="宋体" w:cs="宋体"/>
          <w:sz w:val="30"/>
          <w:szCs w:val="30"/>
        </w:rPr>
        <w:t>身体承受着这种否定性的重担［这也是慢性</w:t>
      </w:r>
      <w:r>
        <w:rPr>
          <w:rFonts w:ascii="宋体" w:hAnsi="宋体" w:eastAsia="宋体" w:cs="宋体"/>
          <w:spacing w:val="-1"/>
          <w:sz w:val="30"/>
          <w:szCs w:val="30"/>
        </w:rPr>
        <w:t>压力与创伤未得到恢复的常</w:t>
      </w:r>
      <w:r>
        <w:rPr>
          <w:rFonts w:ascii="宋体" w:hAnsi="宋体" w:eastAsia="宋体" w:cs="宋体"/>
          <w:sz w:val="30"/>
          <w:szCs w:val="30"/>
        </w:rPr>
        <w:t xml:space="preserve"> </w:t>
      </w:r>
      <w:r>
        <w:rPr>
          <w:rFonts w:ascii="宋体" w:hAnsi="宋体" w:eastAsia="宋体" w:cs="宋体"/>
          <w:position w:val="-1"/>
          <w:sz w:val="30"/>
          <w:szCs w:val="30"/>
        </w:rPr>
        <w:t>见效应，名为躯体化（</w:t>
      </w:r>
      <w:r>
        <w:rPr>
          <w:rFonts w:ascii="Times New Roman" w:hAnsi="Times New Roman" w:eastAsia="Times New Roman" w:cs="Times New Roman"/>
          <w:position w:val="-1"/>
          <w:sz w:val="30"/>
          <w:szCs w:val="30"/>
        </w:rPr>
        <w:t>somatization</w:t>
      </w:r>
      <w:r>
        <w:rPr>
          <w:rFonts w:ascii="宋体" w:hAnsi="宋体" w:eastAsia="宋体" w:cs="宋体"/>
          <w:position w:val="-1"/>
          <w:sz w:val="30"/>
          <w:szCs w:val="30"/>
        </w:rPr>
        <w:t>）</w:t>
      </w:r>
      <w:r>
        <w:fldChar w:fldCharType="begin"/>
      </w:r>
      <w:r>
        <w:instrText xml:space="preserve"> HYPERLINK \l "bookmark31" </w:instrText>
      </w:r>
      <w:r>
        <w:fldChar w:fldCharType="separate"/>
      </w:r>
      <w:r>
        <w:rPr>
          <w:rFonts w:ascii="Times New Roman" w:hAnsi="Times New Roman" w:eastAsia="Times New Roman" w:cs="Times New Roman"/>
          <w:strike/>
          <w:color w:val="0000EE"/>
          <w:position w:val="9"/>
          <w:sz w:val="30"/>
          <w:szCs w:val="30"/>
        </w:rPr>
        <w:t>[3]</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w:t>
      </w:r>
      <w:r>
        <w:rPr>
          <w:rFonts w:ascii="宋体" w:hAnsi="宋体" w:eastAsia="宋体" w:cs="宋体"/>
          <w:spacing w:val="-1"/>
          <w:position w:val="-1"/>
          <w:sz w:val="30"/>
          <w:szCs w:val="30"/>
        </w:rPr>
        <w:t>从</w:t>
      </w:r>
      <w:r>
        <w:rPr>
          <w:rFonts w:ascii="Times New Roman" w:hAnsi="Times New Roman" w:eastAsia="Times New Roman" w:cs="Times New Roman"/>
          <w:spacing w:val="-1"/>
          <w:position w:val="-1"/>
          <w:sz w:val="30"/>
          <w:szCs w:val="30"/>
        </w:rPr>
        <w:t>20</w:t>
      </w:r>
      <w:r>
        <w:rPr>
          <w:rFonts w:ascii="宋体" w:hAnsi="宋体" w:eastAsia="宋体" w:cs="宋体"/>
          <w:spacing w:val="-1"/>
          <w:position w:val="-1"/>
          <w:sz w:val="30"/>
          <w:szCs w:val="30"/>
        </w:rPr>
        <w:t>岁出头到</w:t>
      </w:r>
      <w:r>
        <w:rPr>
          <w:rFonts w:ascii="Times New Roman" w:hAnsi="Times New Roman" w:eastAsia="Times New Roman" w:cs="Times New Roman"/>
          <w:spacing w:val="-1"/>
          <w:position w:val="-1"/>
          <w:sz w:val="30"/>
          <w:szCs w:val="30"/>
        </w:rPr>
        <w:t>30</w:t>
      </w:r>
      <w:r>
        <w:rPr>
          <w:rFonts w:ascii="宋体" w:hAnsi="宋体" w:eastAsia="宋体" w:cs="宋体"/>
          <w:spacing w:val="-1"/>
          <w:position w:val="-1"/>
          <w:sz w:val="30"/>
          <w:szCs w:val="30"/>
        </w:rPr>
        <w:t>多岁，我</w:t>
      </w:r>
      <w:r>
        <w:rPr>
          <w:rFonts w:ascii="宋体" w:hAnsi="宋体" w:eastAsia="宋体" w:cs="宋体"/>
          <w:position w:val="-1"/>
          <w:sz w:val="30"/>
          <w:szCs w:val="30"/>
        </w:rPr>
        <w:t xml:space="preserve">  </w:t>
      </w:r>
      <w:r>
        <w:rPr>
          <w:rFonts w:ascii="宋体" w:hAnsi="宋体" w:eastAsia="宋体" w:cs="宋体"/>
          <w:sz w:val="30"/>
          <w:szCs w:val="30"/>
        </w:rPr>
        <w:t>患上了慢性呼吸系统疾病和鼻窦感染，出现</w:t>
      </w:r>
      <w:r>
        <w:rPr>
          <w:rFonts w:ascii="宋体" w:hAnsi="宋体" w:eastAsia="宋体" w:cs="宋体"/>
          <w:spacing w:val="-1"/>
          <w:sz w:val="30"/>
          <w:szCs w:val="30"/>
        </w:rPr>
        <w:t>了哮喘、咳血、失眠和偏头</w:t>
      </w:r>
      <w:r>
        <w:rPr>
          <w:rFonts w:ascii="宋体" w:hAnsi="宋体" w:eastAsia="宋体" w:cs="宋体"/>
          <w:sz w:val="30"/>
          <w:szCs w:val="30"/>
        </w:rPr>
        <w:t xml:space="preserve"> 痛等症状。在波斯尼亚，我还曾有过一场濒</w:t>
      </w:r>
      <w:r>
        <w:rPr>
          <w:rFonts w:ascii="宋体" w:hAnsi="宋体" w:eastAsia="宋体" w:cs="宋体"/>
          <w:spacing w:val="-1"/>
          <w:sz w:val="30"/>
          <w:szCs w:val="30"/>
        </w:rPr>
        <w:t>临死亡的体验，当时我的呼</w:t>
      </w:r>
      <w:r>
        <w:rPr>
          <w:rFonts w:ascii="宋体" w:hAnsi="宋体" w:eastAsia="宋体" w:cs="宋体"/>
          <w:sz w:val="30"/>
          <w:szCs w:val="30"/>
        </w:rPr>
        <w:t xml:space="preserve"> 吸已经完全停止，原因在于我没有治疗自己</w:t>
      </w:r>
      <w:r>
        <w:rPr>
          <w:rFonts w:ascii="宋体" w:hAnsi="宋体" w:eastAsia="宋体" w:cs="宋体"/>
          <w:spacing w:val="-1"/>
          <w:sz w:val="30"/>
          <w:szCs w:val="30"/>
        </w:rPr>
        <w:t>的肺炎，并且在和士兵们一</w:t>
      </w:r>
      <w:r>
        <w:rPr>
          <w:rFonts w:ascii="宋体" w:hAnsi="宋体" w:eastAsia="宋体" w:cs="宋体"/>
          <w:sz w:val="30"/>
          <w:szCs w:val="30"/>
        </w:rPr>
        <w:t xml:space="preserve"> 同清理废墟时让自己暴露在了水泥粉尘之中。我</w:t>
      </w:r>
      <w:r>
        <w:rPr>
          <w:rFonts w:ascii="宋体" w:hAnsi="宋体" w:eastAsia="宋体" w:cs="宋体"/>
          <w:spacing w:val="-1"/>
          <w:sz w:val="30"/>
          <w:szCs w:val="30"/>
        </w:rPr>
        <w:t>的身体在</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年达到了</w:t>
      </w:r>
      <w:r>
        <w:rPr>
          <w:rFonts w:ascii="宋体" w:hAnsi="宋体" w:eastAsia="宋体" w:cs="宋体"/>
          <w:sz w:val="30"/>
          <w:szCs w:val="30"/>
        </w:rPr>
        <w:t xml:space="preserve"> 崩溃顶峰，当时我的视神经炎三度发作，视</w:t>
      </w:r>
      <w:r>
        <w:rPr>
          <w:rFonts w:ascii="宋体" w:hAnsi="宋体" w:eastAsia="宋体" w:cs="宋体"/>
          <w:spacing w:val="-1"/>
          <w:sz w:val="30"/>
          <w:szCs w:val="30"/>
        </w:rPr>
        <w:t>力急剧下降，随后经历了</w:t>
      </w:r>
      <w:r>
        <w:rPr>
          <w:rFonts w:ascii="Times New Roman" w:hAnsi="Times New Roman" w:eastAsia="Times New Roman" w:cs="Times New Roman"/>
          <w:spacing w:val="-1"/>
          <w:sz w:val="30"/>
          <w:szCs w:val="30"/>
        </w:rPr>
        <w:t>3</w:t>
      </w:r>
      <w:r>
        <w:rPr>
          <w:rFonts w:ascii="Times New Roman" w:hAnsi="Times New Roman" w:eastAsia="Times New Roman" w:cs="Times New Roman"/>
          <w:sz w:val="30"/>
          <w:szCs w:val="30"/>
        </w:rPr>
        <w:t xml:space="preserve">   </w:t>
      </w:r>
      <w:r>
        <w:rPr>
          <w:rFonts w:ascii="宋体" w:hAnsi="宋体" w:eastAsia="宋体" w:cs="宋体"/>
          <w:spacing w:val="-2"/>
          <w:position w:val="-1"/>
          <w:sz w:val="30"/>
          <w:szCs w:val="30"/>
        </w:rPr>
        <w:t>周彻底失明的痛苦时光。（实际上我患的是莱姆病</w:t>
      </w:r>
      <w:r>
        <w:fldChar w:fldCharType="begin"/>
      </w:r>
      <w:r>
        <w:instrText xml:space="preserve"> HYPERLINK \l "bookmark32" </w:instrText>
      </w:r>
      <w:r>
        <w:fldChar w:fldCharType="separate"/>
      </w:r>
      <w:r>
        <w:rPr>
          <w:rFonts w:ascii="Times New Roman" w:hAnsi="Times New Roman" w:eastAsia="Times New Roman" w:cs="Times New Roman"/>
          <w:color w:val="0000EE"/>
          <w:spacing w:val="-2"/>
          <w:position w:val="8"/>
          <w:sz w:val="30"/>
          <w:szCs w:val="30"/>
          <w:u w:val="single" w:color="auto"/>
        </w:rPr>
        <w:t>[4]</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1"/>
          <w:position w:val="8"/>
          <w:sz w:val="30"/>
          <w:szCs w:val="30"/>
        </w:rPr>
        <w:t xml:space="preserve"> </w:t>
      </w:r>
      <w:r>
        <w:rPr>
          <w:rFonts w:ascii="宋体" w:hAnsi="宋体" w:eastAsia="宋体" w:cs="宋体"/>
          <w:spacing w:val="-2"/>
          <w:position w:val="-1"/>
          <w:sz w:val="30"/>
          <w:szCs w:val="30"/>
        </w:rPr>
        <w:t>，但我并没有得到</w:t>
      </w:r>
      <w:r>
        <w:rPr>
          <w:rFonts w:ascii="宋体" w:hAnsi="宋体" w:eastAsia="宋体" w:cs="宋体"/>
          <w:position w:val="-1"/>
          <w:sz w:val="30"/>
          <w:szCs w:val="30"/>
        </w:rPr>
        <w:t xml:space="preserve"> </w:t>
      </w:r>
      <w:r>
        <w:rPr>
          <w:rFonts w:ascii="宋体" w:hAnsi="宋体" w:eastAsia="宋体" w:cs="宋体"/>
          <w:sz w:val="30"/>
          <w:szCs w:val="30"/>
        </w:rPr>
        <w:t>有效治疗，最后在</w:t>
      </w:r>
      <w:r>
        <w:rPr>
          <w:rFonts w:ascii="Times New Roman" w:hAnsi="Times New Roman" w:eastAsia="Times New Roman" w:cs="Times New Roman"/>
          <w:sz w:val="30"/>
          <w:szCs w:val="30"/>
        </w:rPr>
        <w:t>2012</w:t>
      </w:r>
      <w:r>
        <w:rPr>
          <w:rFonts w:ascii="宋体" w:hAnsi="宋体" w:eastAsia="宋体" w:cs="宋体"/>
          <w:sz w:val="30"/>
          <w:szCs w:val="30"/>
        </w:rPr>
        <w:t>年才得到诊断，病因</w:t>
      </w:r>
      <w:r>
        <w:rPr>
          <w:rFonts w:ascii="宋体" w:hAnsi="宋体" w:eastAsia="宋体" w:cs="宋体"/>
          <w:spacing w:val="-1"/>
          <w:sz w:val="30"/>
          <w:szCs w:val="30"/>
        </w:rPr>
        <w:t>是我在服役期间被蜱虫咬了</w:t>
      </w:r>
      <w:r>
        <w:rPr>
          <w:rFonts w:ascii="宋体" w:hAnsi="宋体" w:eastAsia="宋体" w:cs="宋体"/>
          <w:sz w:val="30"/>
          <w:szCs w:val="30"/>
        </w:rPr>
        <w:t xml:space="preserve"> 一口。）尽管这其中的一些问题最初可能与</w:t>
      </w:r>
      <w:r>
        <w:rPr>
          <w:rFonts w:ascii="宋体" w:hAnsi="宋体" w:eastAsia="宋体" w:cs="宋体"/>
          <w:spacing w:val="-1"/>
          <w:sz w:val="30"/>
          <w:szCs w:val="30"/>
        </w:rPr>
        <w:t>压力并无关联，但它们来自</w:t>
      </w:r>
      <w:r>
        <w:rPr>
          <w:rFonts w:ascii="宋体" w:hAnsi="宋体" w:eastAsia="宋体" w:cs="宋体"/>
          <w:sz w:val="30"/>
          <w:szCs w:val="30"/>
        </w:rPr>
        <w:t xml:space="preserve"> 与压力有关的两个根源：系统性炎症和免疫</w:t>
      </w:r>
      <w:r>
        <w:rPr>
          <w:rFonts w:ascii="宋体" w:hAnsi="宋体" w:eastAsia="宋体" w:cs="宋体"/>
          <w:spacing w:val="-1"/>
          <w:sz w:val="30"/>
          <w:szCs w:val="30"/>
        </w:rPr>
        <w:t>功能受损。此外，对压力和</w:t>
      </w:r>
    </w:p>
    <w:p w14:paraId="63AE7F0A">
      <w:pPr>
        <w:spacing w:line="225" w:lineRule="auto"/>
        <w:rPr>
          <w:rFonts w:ascii="宋体" w:hAnsi="宋体" w:eastAsia="宋体" w:cs="宋体"/>
          <w:sz w:val="30"/>
          <w:szCs w:val="30"/>
        </w:rPr>
        <w:sectPr>
          <w:pgSz w:w="12240" w:h="15840"/>
          <w:pgMar w:top="400" w:right="1450" w:bottom="0" w:left="1449" w:header="0" w:footer="0" w:gutter="0"/>
          <w:cols w:space="720" w:num="1"/>
        </w:sectPr>
      </w:pPr>
    </w:p>
    <w:p w14:paraId="76D31212">
      <w:pPr>
        <w:pStyle w:val="2"/>
      </w:pPr>
    </w:p>
    <w:p w14:paraId="5B60C68E">
      <w:pPr>
        <w:pStyle w:val="2"/>
      </w:pPr>
    </w:p>
    <w:p w14:paraId="53C75887">
      <w:pPr>
        <w:pStyle w:val="2"/>
        <w:spacing w:line="241" w:lineRule="auto"/>
      </w:pPr>
    </w:p>
    <w:p w14:paraId="4CCFF627">
      <w:pPr>
        <w:pStyle w:val="2"/>
        <w:spacing w:line="241" w:lineRule="auto"/>
      </w:pPr>
    </w:p>
    <w:p w14:paraId="27FE9034">
      <w:pPr>
        <w:spacing w:before="98" w:line="224" w:lineRule="auto"/>
        <w:ind w:left="9" w:hanging="8"/>
        <w:rPr>
          <w:rFonts w:ascii="宋体" w:hAnsi="宋体" w:eastAsia="宋体" w:cs="宋体"/>
          <w:sz w:val="30"/>
          <w:szCs w:val="30"/>
        </w:rPr>
      </w:pPr>
      <w:r>
        <w:rPr>
          <w:rFonts w:ascii="宋体" w:hAnsi="宋体" w:eastAsia="宋体" w:cs="宋体"/>
          <w:spacing w:val="-1"/>
          <w:sz w:val="30"/>
          <w:szCs w:val="30"/>
        </w:rPr>
        <w:t>创伤压抑得越久，我付出的代价也越大，它最终导致了创伤后应激障碍</w:t>
      </w:r>
      <w:r>
        <w:rPr>
          <w:rFonts w:ascii="宋体" w:hAnsi="宋体" w:eastAsia="宋体" w:cs="宋体"/>
          <w:spacing w:val="18"/>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PTSD</w:t>
      </w:r>
      <w:r>
        <w:rPr>
          <w:rFonts w:ascii="宋体" w:hAnsi="宋体" w:eastAsia="宋体" w:cs="宋体"/>
          <w:spacing w:val="-1"/>
          <w:sz w:val="30"/>
          <w:szCs w:val="30"/>
        </w:rPr>
        <w:t>）和抑郁症，进而使我的身体状况变得愈加复杂。</w:t>
      </w:r>
    </w:p>
    <w:p w14:paraId="7543E524">
      <w:pPr>
        <w:spacing w:before="292" w:line="222" w:lineRule="auto"/>
        <w:ind w:firstLine="609"/>
        <w:jc w:val="both"/>
        <w:rPr>
          <w:rFonts w:ascii="宋体" w:hAnsi="宋体" w:eastAsia="宋体" w:cs="宋体"/>
          <w:sz w:val="30"/>
          <w:szCs w:val="30"/>
        </w:rPr>
      </w:pPr>
      <w:r>
        <w:rPr>
          <w:rFonts w:ascii="宋体" w:hAnsi="宋体" w:eastAsia="宋体" w:cs="宋体"/>
          <w:spacing w:val="-1"/>
          <w:sz w:val="30"/>
          <w:szCs w:val="30"/>
        </w:rPr>
        <w:t>写到这里，我想指出这样一种人类典型的比较心理：将自己的经验</w:t>
      </w:r>
      <w:r>
        <w:rPr>
          <w:rFonts w:ascii="宋体" w:hAnsi="宋体" w:eastAsia="宋体" w:cs="宋体"/>
          <w:spacing w:val="8"/>
          <w:sz w:val="30"/>
          <w:szCs w:val="30"/>
        </w:rPr>
        <w:t xml:space="preserve"> </w:t>
      </w:r>
      <w:r>
        <w:rPr>
          <w:rFonts w:ascii="宋体" w:hAnsi="宋体" w:eastAsia="宋体" w:cs="宋体"/>
          <w:sz w:val="30"/>
          <w:szCs w:val="30"/>
        </w:rPr>
        <w:t>与他人的成功经验和挑战相比较。实际上，</w:t>
      </w:r>
      <w:r>
        <w:rPr>
          <w:rFonts w:ascii="宋体" w:hAnsi="宋体" w:eastAsia="宋体" w:cs="宋体"/>
          <w:spacing w:val="-1"/>
          <w:sz w:val="30"/>
          <w:szCs w:val="30"/>
        </w:rPr>
        <w:t>我在讲授心理健康的过程中</w:t>
      </w:r>
      <w:r>
        <w:rPr>
          <w:rFonts w:ascii="宋体" w:hAnsi="宋体" w:eastAsia="宋体" w:cs="宋体"/>
          <w:sz w:val="30"/>
          <w:szCs w:val="30"/>
        </w:rPr>
        <w:t xml:space="preserve"> 常会遇到这样的主题，那就是人们对照他人</w:t>
      </w:r>
      <w:r>
        <w:rPr>
          <w:rFonts w:ascii="宋体" w:hAnsi="宋体" w:eastAsia="宋体" w:cs="宋体"/>
          <w:spacing w:val="-1"/>
          <w:sz w:val="30"/>
          <w:szCs w:val="30"/>
        </w:rPr>
        <w:t>比较自己的生活压力和事件</w:t>
      </w:r>
      <w:r>
        <w:rPr>
          <w:rFonts w:ascii="宋体" w:hAnsi="宋体" w:eastAsia="宋体" w:cs="宋体"/>
          <w:sz w:val="30"/>
          <w:szCs w:val="30"/>
        </w:rPr>
        <w:t xml:space="preserve"> 的频率有多高，而在这么做的同时，人们会</w:t>
      </w:r>
      <w:r>
        <w:rPr>
          <w:rFonts w:ascii="宋体" w:hAnsi="宋体" w:eastAsia="宋体" w:cs="宋体"/>
          <w:spacing w:val="-1"/>
          <w:sz w:val="30"/>
          <w:szCs w:val="30"/>
        </w:rPr>
        <w:t>不自觉地看轻他们自己的问</w:t>
      </w:r>
      <w:r>
        <w:rPr>
          <w:rFonts w:ascii="宋体" w:hAnsi="宋体" w:eastAsia="宋体" w:cs="宋体"/>
          <w:sz w:val="30"/>
          <w:szCs w:val="30"/>
        </w:rPr>
        <w:t xml:space="preserve"> </w:t>
      </w:r>
      <w:r>
        <w:rPr>
          <w:rFonts w:ascii="宋体" w:hAnsi="宋体" w:eastAsia="宋体" w:cs="宋体"/>
          <w:spacing w:val="-2"/>
          <w:sz w:val="30"/>
          <w:szCs w:val="30"/>
        </w:rPr>
        <w:t>题或将其一笔勾销，认为这</w:t>
      </w:r>
      <w:r>
        <w:rPr>
          <w:rFonts w:ascii="Times New Roman" w:hAnsi="Times New Roman" w:eastAsia="Times New Roman" w:cs="Times New Roman"/>
          <w:spacing w:val="-2"/>
          <w:sz w:val="30"/>
          <w:szCs w:val="30"/>
        </w:rPr>
        <w:t>“</w:t>
      </w:r>
      <w:r>
        <w:rPr>
          <w:rFonts w:ascii="宋体" w:hAnsi="宋体" w:eastAsia="宋体" w:cs="宋体"/>
          <w:spacing w:val="-2"/>
          <w:sz w:val="30"/>
          <w:szCs w:val="30"/>
        </w:rPr>
        <w:t>没那么糟糕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。我将在本书后续章节解释这</w:t>
      </w:r>
      <w:r>
        <w:rPr>
          <w:rFonts w:ascii="宋体" w:hAnsi="宋体" w:eastAsia="宋体" w:cs="宋体"/>
          <w:sz w:val="30"/>
          <w:szCs w:val="30"/>
        </w:rPr>
        <w:t xml:space="preserve"> 种心理上的比较习惯如何阻碍人们从创伤中</w:t>
      </w:r>
      <w:r>
        <w:rPr>
          <w:rFonts w:ascii="宋体" w:hAnsi="宋体" w:eastAsia="宋体" w:cs="宋体"/>
          <w:spacing w:val="-1"/>
          <w:sz w:val="30"/>
          <w:szCs w:val="30"/>
        </w:rPr>
        <w:t>恢复。因此，如果你注意到</w:t>
      </w:r>
      <w:r>
        <w:rPr>
          <w:rFonts w:ascii="宋体" w:hAnsi="宋体" w:eastAsia="宋体" w:cs="宋体"/>
          <w:sz w:val="30"/>
          <w:szCs w:val="30"/>
        </w:rPr>
        <w:t xml:space="preserve"> 自己在阅读我的生活经历时也会进行这样的</w:t>
      </w:r>
      <w:r>
        <w:rPr>
          <w:rFonts w:ascii="宋体" w:hAnsi="宋体" w:eastAsia="宋体" w:cs="宋体"/>
          <w:spacing w:val="-1"/>
          <w:sz w:val="30"/>
          <w:szCs w:val="30"/>
        </w:rPr>
        <w:t>比较，那么请认识到这种习</w:t>
      </w:r>
      <w:r>
        <w:rPr>
          <w:rFonts w:ascii="宋体" w:hAnsi="宋体" w:eastAsia="宋体" w:cs="宋体"/>
          <w:sz w:val="30"/>
          <w:szCs w:val="30"/>
        </w:rPr>
        <w:t xml:space="preserve"> </w:t>
      </w:r>
      <w:r>
        <w:rPr>
          <w:rFonts w:ascii="宋体" w:hAnsi="宋体" w:eastAsia="宋体" w:cs="宋体"/>
          <w:spacing w:val="-1"/>
          <w:sz w:val="30"/>
          <w:szCs w:val="30"/>
        </w:rPr>
        <w:t>惯，同时看看你能否暂时将其放在一边。</w:t>
      </w:r>
    </w:p>
    <w:p w14:paraId="3D1F5470">
      <w:pPr>
        <w:spacing w:before="295" w:line="222" w:lineRule="auto"/>
        <w:ind w:firstLine="600"/>
        <w:jc w:val="both"/>
        <w:rPr>
          <w:rFonts w:ascii="宋体" w:hAnsi="宋体" w:eastAsia="宋体" w:cs="宋体"/>
          <w:sz w:val="30"/>
          <w:szCs w:val="30"/>
        </w:rPr>
      </w:pPr>
      <w:r>
        <w:rPr>
          <w:rFonts w:ascii="宋体" w:hAnsi="宋体" w:eastAsia="宋体" w:cs="宋体"/>
          <w:spacing w:val="-1"/>
          <w:sz w:val="30"/>
          <w:szCs w:val="30"/>
        </w:rPr>
        <w:t>诚然，尽管我的生活和每个人的一样，有其独特的挑战和面貌，但</w:t>
      </w:r>
      <w:r>
        <w:rPr>
          <w:rFonts w:ascii="宋体" w:hAnsi="宋体" w:eastAsia="宋体" w:cs="宋体"/>
          <w:spacing w:val="17"/>
          <w:sz w:val="30"/>
          <w:szCs w:val="30"/>
        </w:rPr>
        <w:t xml:space="preserve"> </w:t>
      </w:r>
      <w:r>
        <w:rPr>
          <w:rFonts w:ascii="宋体" w:hAnsi="宋体" w:eastAsia="宋体" w:cs="宋体"/>
          <w:sz w:val="30"/>
          <w:szCs w:val="30"/>
        </w:rPr>
        <w:t>从很多方面来说，我早年经历的逆境、服兵</w:t>
      </w:r>
      <w:r>
        <w:rPr>
          <w:rFonts w:ascii="宋体" w:hAnsi="宋体" w:eastAsia="宋体" w:cs="宋体"/>
          <w:spacing w:val="-1"/>
          <w:sz w:val="30"/>
          <w:szCs w:val="30"/>
        </w:rPr>
        <w:t>役期间承受的极端压力以及</w:t>
      </w:r>
      <w:r>
        <w:rPr>
          <w:rFonts w:ascii="宋体" w:hAnsi="宋体" w:eastAsia="宋体" w:cs="宋体"/>
          <w:sz w:val="30"/>
          <w:szCs w:val="30"/>
        </w:rPr>
        <w:t xml:space="preserve"> 在此之后出现的创伤后应激障碍都可以作为</w:t>
      </w:r>
      <w:r>
        <w:rPr>
          <w:rFonts w:ascii="宋体" w:hAnsi="宋体" w:eastAsia="宋体" w:cs="宋体"/>
          <w:spacing w:val="-1"/>
          <w:sz w:val="30"/>
          <w:szCs w:val="30"/>
        </w:rPr>
        <w:t>身心活动的典型例子，反映</w:t>
      </w:r>
      <w:r>
        <w:rPr>
          <w:rFonts w:ascii="宋体" w:hAnsi="宋体" w:eastAsia="宋体" w:cs="宋体"/>
          <w:sz w:val="30"/>
          <w:szCs w:val="30"/>
        </w:rPr>
        <w:t xml:space="preserve"> 了所有身心失调的机理：我的耐受窗是为了</w:t>
      </w:r>
      <w:r>
        <w:rPr>
          <w:rFonts w:ascii="宋体" w:hAnsi="宋体" w:eastAsia="宋体" w:cs="宋体"/>
          <w:spacing w:val="-1"/>
          <w:sz w:val="30"/>
          <w:szCs w:val="30"/>
        </w:rPr>
        <w:t>适应我早期所处的社会环境</w:t>
      </w:r>
      <w:r>
        <w:rPr>
          <w:rFonts w:ascii="宋体" w:hAnsi="宋体" w:eastAsia="宋体" w:cs="宋体"/>
          <w:sz w:val="30"/>
          <w:szCs w:val="30"/>
        </w:rPr>
        <w:t xml:space="preserve"> 而形成的。由于慢性压力与创伤没有得到恢</w:t>
      </w:r>
      <w:r>
        <w:rPr>
          <w:rFonts w:ascii="宋体" w:hAnsi="宋体" w:eastAsia="宋体" w:cs="宋体"/>
          <w:spacing w:val="-1"/>
          <w:sz w:val="30"/>
          <w:szCs w:val="30"/>
        </w:rPr>
        <w:t>复，这个窗口开始缩小。在</w:t>
      </w:r>
      <w:r>
        <w:rPr>
          <w:rFonts w:ascii="宋体" w:hAnsi="宋体" w:eastAsia="宋体" w:cs="宋体"/>
          <w:sz w:val="30"/>
          <w:szCs w:val="30"/>
        </w:rPr>
        <w:t xml:space="preserve"> 我习惯性地无视身体发出的信号并继续强迫</w:t>
      </w:r>
      <w:r>
        <w:rPr>
          <w:rFonts w:ascii="宋体" w:hAnsi="宋体" w:eastAsia="宋体" w:cs="宋体"/>
          <w:spacing w:val="-1"/>
          <w:sz w:val="30"/>
          <w:szCs w:val="30"/>
        </w:rPr>
        <w:t>自己前进的情况下，它缩得</w:t>
      </w:r>
      <w:r>
        <w:rPr>
          <w:rFonts w:ascii="宋体" w:hAnsi="宋体" w:eastAsia="宋体" w:cs="宋体"/>
          <w:sz w:val="30"/>
          <w:szCs w:val="30"/>
        </w:rPr>
        <w:t xml:space="preserve"> 更小了。最后，我表现出了相应的症状，它</w:t>
      </w:r>
      <w:r>
        <w:rPr>
          <w:rFonts w:ascii="宋体" w:hAnsi="宋体" w:eastAsia="宋体" w:cs="宋体"/>
          <w:spacing w:val="-1"/>
          <w:sz w:val="30"/>
          <w:szCs w:val="30"/>
        </w:rPr>
        <w:t>们带来了深远的后果，影响</w:t>
      </w:r>
      <w:r>
        <w:rPr>
          <w:rFonts w:ascii="宋体" w:hAnsi="宋体" w:eastAsia="宋体" w:cs="宋体"/>
          <w:sz w:val="30"/>
          <w:szCs w:val="30"/>
        </w:rPr>
        <w:t xml:space="preserve"> </w:t>
      </w:r>
      <w:r>
        <w:rPr>
          <w:rFonts w:ascii="宋体" w:hAnsi="宋体" w:eastAsia="宋体" w:cs="宋体"/>
          <w:spacing w:val="-1"/>
          <w:sz w:val="30"/>
          <w:szCs w:val="30"/>
        </w:rPr>
        <w:t>了我保持心智、条理性、健康或快乐的能力。</w:t>
      </w:r>
    </w:p>
    <w:p w14:paraId="16325C3E">
      <w:pPr>
        <w:spacing w:before="259" w:line="225" w:lineRule="auto"/>
        <w:ind w:left="1" w:firstLine="607"/>
        <w:rPr>
          <w:rFonts w:ascii="宋体" w:hAnsi="宋体" w:eastAsia="宋体" w:cs="宋体"/>
          <w:sz w:val="30"/>
          <w:szCs w:val="30"/>
        </w:rPr>
      </w:pPr>
      <w:r>
        <w:rPr>
          <w:rFonts w:ascii="宋体" w:hAnsi="宋体" w:eastAsia="宋体" w:cs="宋体"/>
          <w:spacing w:val="-1"/>
          <w:sz w:val="30"/>
          <w:szCs w:val="30"/>
        </w:rPr>
        <w:t>实际上，尽管我在</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键盘事件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发生时对此还一无所知，而</w:t>
      </w:r>
      <w:r>
        <w:rPr>
          <w:rFonts w:ascii="宋体" w:hAnsi="宋体" w:eastAsia="宋体" w:cs="宋体"/>
          <w:spacing w:val="12"/>
          <w:sz w:val="30"/>
          <w:szCs w:val="30"/>
        </w:rPr>
        <w:t xml:space="preserve"> </w:t>
      </w:r>
      <w:r>
        <w:rPr>
          <w:rFonts w:ascii="宋体" w:hAnsi="宋体" w:eastAsia="宋体" w:cs="宋体"/>
          <w:spacing w:val="-1"/>
          <w:sz w:val="30"/>
          <w:szCs w:val="30"/>
        </w:rPr>
        <w:t>且我需要通过多年的强化调整才能重新建立身心连接，最终实现身心和</w:t>
      </w:r>
      <w:r>
        <w:rPr>
          <w:rFonts w:ascii="宋体" w:hAnsi="宋体" w:eastAsia="宋体" w:cs="宋体"/>
          <w:spacing w:val="18"/>
          <w:sz w:val="30"/>
          <w:szCs w:val="30"/>
        </w:rPr>
        <w:t xml:space="preserve"> </w:t>
      </w:r>
      <w:r>
        <w:rPr>
          <w:rFonts w:ascii="宋体" w:hAnsi="宋体" w:eastAsia="宋体" w:cs="宋体"/>
          <w:spacing w:val="-1"/>
          <w:sz w:val="30"/>
          <w:szCs w:val="30"/>
        </w:rPr>
        <w:t>谐运作的关系，但这种关系本就是我们人类与生俱来的，然而它对我们</w:t>
      </w:r>
      <w:r>
        <w:rPr>
          <w:rFonts w:ascii="宋体" w:hAnsi="宋体" w:eastAsia="宋体" w:cs="宋体"/>
          <w:spacing w:val="18"/>
          <w:sz w:val="30"/>
          <w:szCs w:val="30"/>
        </w:rPr>
        <w:t xml:space="preserve"> </w:t>
      </w:r>
      <w:r>
        <w:rPr>
          <w:rFonts w:ascii="宋体" w:hAnsi="宋体" w:eastAsia="宋体" w:cs="宋体"/>
          <w:spacing w:val="-1"/>
          <w:sz w:val="30"/>
          <w:szCs w:val="30"/>
        </w:rPr>
        <w:t>中的许多人来说却已遥不可及。在带着强烈的意愿经历了多年强化训练</w:t>
      </w:r>
      <w:r>
        <w:rPr>
          <w:rFonts w:ascii="宋体" w:hAnsi="宋体" w:eastAsia="宋体" w:cs="宋体"/>
          <w:spacing w:val="18"/>
          <w:sz w:val="30"/>
          <w:szCs w:val="30"/>
        </w:rPr>
        <w:t xml:space="preserve"> </w:t>
      </w:r>
      <w:r>
        <w:rPr>
          <w:rFonts w:ascii="宋体" w:hAnsi="宋体" w:eastAsia="宋体" w:cs="宋体"/>
          <w:spacing w:val="-1"/>
          <w:sz w:val="30"/>
          <w:szCs w:val="30"/>
        </w:rPr>
        <w:t>之后，我可以带着不加评判的好奇心去审视我自己的病态</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我那</w:t>
      </w:r>
      <w:r>
        <w:rPr>
          <w:rFonts w:ascii="Times New Roman" w:hAnsi="Times New Roman" w:eastAsia="Times New Roman" w:cs="Times New Roman"/>
          <w:spacing w:val="-1"/>
          <w:sz w:val="30"/>
          <w:szCs w:val="30"/>
        </w:rPr>
        <w:t>“</w:t>
      </w:r>
      <w:r>
        <w:rPr>
          <w:rFonts w:ascii="宋体" w:hAnsi="宋体" w:eastAsia="宋体" w:cs="宋体"/>
          <w:spacing w:val="-1"/>
          <w:sz w:val="30"/>
          <w:szCs w:val="30"/>
        </w:rPr>
        <w:t>虚</w:t>
      </w:r>
      <w:r>
        <w:rPr>
          <w:rFonts w:ascii="宋体" w:hAnsi="宋体" w:eastAsia="宋体" w:cs="宋体"/>
          <w:spacing w:val="9"/>
          <w:sz w:val="30"/>
          <w:szCs w:val="30"/>
        </w:rPr>
        <w:t xml:space="preserve">  </w:t>
      </w:r>
      <w:r>
        <w:rPr>
          <w:rFonts w:ascii="宋体" w:hAnsi="宋体" w:eastAsia="宋体" w:cs="宋体"/>
          <w:sz w:val="30"/>
          <w:szCs w:val="30"/>
        </w:rPr>
        <w:t>弱</w:t>
      </w:r>
      <w:r>
        <w:rPr>
          <w:rFonts w:ascii="Times New Roman" w:hAnsi="Times New Roman" w:eastAsia="Times New Roman" w:cs="Times New Roman"/>
          <w:sz w:val="30"/>
          <w:szCs w:val="30"/>
        </w:rPr>
        <w:t>”</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机能失调</w:t>
      </w:r>
      <w:r>
        <w:rPr>
          <w:rFonts w:ascii="Times New Roman" w:hAnsi="Times New Roman" w:eastAsia="Times New Roman" w:cs="Times New Roman"/>
          <w:sz w:val="30"/>
          <w:szCs w:val="30"/>
        </w:rPr>
        <w:t>”</w:t>
      </w:r>
      <w:r>
        <w:rPr>
          <w:rFonts w:ascii="宋体" w:hAnsi="宋体" w:eastAsia="宋体" w:cs="宋体"/>
          <w:sz w:val="30"/>
          <w:szCs w:val="30"/>
        </w:rPr>
        <w:t>的身体，我那强烈的、</w:t>
      </w:r>
      <w:r>
        <w:rPr>
          <w:rFonts w:ascii="宋体" w:hAnsi="宋体" w:eastAsia="宋体" w:cs="宋体"/>
          <w:spacing w:val="-1"/>
          <w:sz w:val="30"/>
          <w:szCs w:val="30"/>
        </w:rPr>
        <w:t>无法控制的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非理性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情绪，</w:t>
      </w:r>
    </w:p>
    <w:p w14:paraId="3EB27C80">
      <w:pPr>
        <w:spacing w:before="1" w:line="223" w:lineRule="auto"/>
        <w:ind w:left="3" w:firstLine="31"/>
        <w:rPr>
          <w:rFonts w:ascii="宋体" w:hAnsi="宋体" w:eastAsia="宋体" w:cs="宋体"/>
          <w:sz w:val="30"/>
          <w:szCs w:val="30"/>
        </w:rPr>
      </w:pPr>
      <w:r>
        <w:rPr>
          <w:rFonts w:ascii="宋体" w:hAnsi="宋体" w:eastAsia="宋体" w:cs="宋体"/>
          <w:spacing w:val="-2"/>
          <w:sz w:val="30"/>
          <w:szCs w:val="30"/>
        </w:rPr>
        <w:t>以及我那些见不得人的、可耻的行为。我没有任何遗漏地看清和理解了</w:t>
      </w:r>
      <w:r>
        <w:rPr>
          <w:rFonts w:ascii="宋体" w:hAnsi="宋体" w:eastAsia="宋体" w:cs="宋体"/>
          <w:spacing w:val="15"/>
          <w:sz w:val="30"/>
          <w:szCs w:val="30"/>
        </w:rPr>
        <w:t xml:space="preserve"> </w:t>
      </w:r>
      <w:r>
        <w:rPr>
          <w:rFonts w:ascii="宋体" w:hAnsi="宋体" w:eastAsia="宋体" w:cs="宋体"/>
          <w:spacing w:val="-1"/>
          <w:sz w:val="30"/>
          <w:szCs w:val="30"/>
        </w:rPr>
        <w:t>完整的自我，然后治愈了它，改变了它。</w:t>
      </w:r>
    </w:p>
    <w:p w14:paraId="75A82273">
      <w:pPr>
        <w:spacing w:before="291" w:line="222" w:lineRule="auto"/>
        <w:ind w:left="25" w:firstLine="577"/>
        <w:rPr>
          <w:rFonts w:ascii="宋体" w:hAnsi="宋体" w:eastAsia="宋体" w:cs="宋体"/>
          <w:sz w:val="30"/>
          <w:szCs w:val="30"/>
        </w:rPr>
      </w:pPr>
      <w:r>
        <w:rPr>
          <w:rFonts w:ascii="宋体" w:hAnsi="宋体" w:eastAsia="宋体" w:cs="宋体"/>
          <w:spacing w:val="-1"/>
          <w:sz w:val="30"/>
          <w:szCs w:val="30"/>
        </w:rPr>
        <w:t>经历这个过程之后，我渐渐明白，我的许多症状都是我对过去经历</w:t>
      </w:r>
      <w:r>
        <w:rPr>
          <w:rFonts w:ascii="宋体" w:hAnsi="宋体" w:eastAsia="宋体" w:cs="宋体"/>
          <w:spacing w:val="13"/>
          <w:sz w:val="30"/>
          <w:szCs w:val="30"/>
        </w:rPr>
        <w:t xml:space="preserve"> </w:t>
      </w:r>
      <w:r>
        <w:rPr>
          <w:rFonts w:ascii="宋体" w:hAnsi="宋体" w:eastAsia="宋体" w:cs="宋体"/>
          <w:spacing w:val="-1"/>
          <w:sz w:val="30"/>
          <w:szCs w:val="30"/>
        </w:rPr>
        <w:t>的心理隔离和否定造成的。因为在那些经历发生之时，</w:t>
      </w:r>
      <w:r>
        <w:rPr>
          <w:rFonts w:ascii="宋体" w:hAnsi="宋体" w:eastAsia="宋体" w:cs="宋体"/>
          <w:spacing w:val="-2"/>
          <w:sz w:val="30"/>
          <w:szCs w:val="30"/>
        </w:rPr>
        <w:t>背后的真相对我</w:t>
      </w:r>
      <w:r>
        <w:rPr>
          <w:rFonts w:ascii="宋体" w:hAnsi="宋体" w:eastAsia="宋体" w:cs="宋体"/>
          <w:sz w:val="30"/>
          <w:szCs w:val="30"/>
        </w:rPr>
        <w:t xml:space="preserve"> </w:t>
      </w:r>
      <w:r>
        <w:rPr>
          <w:rFonts w:ascii="宋体" w:hAnsi="宋体" w:eastAsia="宋体" w:cs="宋体"/>
          <w:spacing w:val="-1"/>
          <w:sz w:val="30"/>
          <w:szCs w:val="30"/>
        </w:rPr>
        <w:t>的心智而言是无法承受的。为了帮助自己应对，我</w:t>
      </w:r>
      <w:r>
        <w:rPr>
          <w:rFonts w:ascii="宋体" w:hAnsi="宋体" w:eastAsia="宋体" w:cs="宋体"/>
          <w:spacing w:val="-2"/>
          <w:sz w:val="30"/>
          <w:szCs w:val="30"/>
        </w:rPr>
        <w:t>将它们放在意识之</w:t>
      </w:r>
    </w:p>
    <w:p w14:paraId="63FEE848">
      <w:pPr>
        <w:spacing w:before="1" w:line="218" w:lineRule="auto"/>
        <w:ind w:left="7"/>
        <w:rPr>
          <w:rFonts w:ascii="宋体" w:hAnsi="宋体" w:eastAsia="宋体" w:cs="宋体"/>
          <w:sz w:val="30"/>
          <w:szCs w:val="30"/>
        </w:rPr>
      </w:pPr>
      <w:r>
        <w:rPr>
          <w:rFonts w:ascii="宋体" w:hAnsi="宋体" w:eastAsia="宋体" w:cs="宋体"/>
          <w:spacing w:val="-1"/>
          <w:sz w:val="30"/>
          <w:szCs w:val="30"/>
        </w:rPr>
        <w:t>外，放在我的身体和无意识的信仰模式之中。只有让意识回归我的身</w:t>
      </w:r>
    </w:p>
    <w:p w14:paraId="02DA88D2">
      <w:pPr>
        <w:spacing w:before="4" w:line="224" w:lineRule="auto"/>
        <w:ind w:left="2" w:hanging="1"/>
        <w:rPr>
          <w:rFonts w:ascii="宋体" w:hAnsi="宋体" w:eastAsia="宋体" w:cs="宋体"/>
          <w:sz w:val="30"/>
          <w:szCs w:val="30"/>
        </w:rPr>
      </w:pPr>
      <w:r>
        <w:rPr>
          <w:rFonts w:ascii="宋体" w:hAnsi="宋体" w:eastAsia="宋体" w:cs="宋体"/>
          <w:spacing w:val="-1"/>
          <w:sz w:val="30"/>
          <w:szCs w:val="30"/>
        </w:rPr>
        <w:t>体，我才能最终恢复并重拾健康，这个过程提高了我的容忍度，让我在</w:t>
      </w:r>
      <w:r>
        <w:rPr>
          <w:rFonts w:ascii="宋体" w:hAnsi="宋体" w:eastAsia="宋体" w:cs="宋体"/>
          <w:spacing w:val="18"/>
          <w:sz w:val="30"/>
          <w:szCs w:val="30"/>
        </w:rPr>
        <w:t xml:space="preserve"> </w:t>
      </w:r>
      <w:r>
        <w:rPr>
          <w:rFonts w:ascii="宋体" w:hAnsi="宋体" w:eastAsia="宋体" w:cs="宋体"/>
          <w:spacing w:val="-1"/>
          <w:sz w:val="30"/>
          <w:szCs w:val="30"/>
        </w:rPr>
        <w:t>面对未来更大压力的情况下可以表现得更好。最终，我可以用身心联盟</w:t>
      </w:r>
    </w:p>
    <w:p w14:paraId="74FD64BF">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5713A59">
      <w:pPr>
        <w:pStyle w:val="2"/>
      </w:pPr>
    </w:p>
    <w:p w14:paraId="0885FCC1">
      <w:pPr>
        <w:pStyle w:val="2"/>
      </w:pPr>
    </w:p>
    <w:p w14:paraId="201EF746">
      <w:pPr>
        <w:pStyle w:val="2"/>
      </w:pPr>
    </w:p>
    <w:p w14:paraId="33821771">
      <w:pPr>
        <w:pStyle w:val="2"/>
      </w:pPr>
    </w:p>
    <w:p w14:paraId="763AFD55">
      <w:pPr>
        <w:spacing w:before="98" w:line="222" w:lineRule="auto"/>
        <w:ind w:left="6" w:right="55" w:firstLine="2"/>
        <w:rPr>
          <w:rFonts w:ascii="宋体" w:hAnsi="宋体" w:eastAsia="宋体" w:cs="宋体"/>
          <w:sz w:val="30"/>
          <w:szCs w:val="30"/>
        </w:rPr>
      </w:pPr>
      <w:r>
        <w:rPr>
          <w:rFonts w:ascii="宋体" w:hAnsi="宋体" w:eastAsia="宋体" w:cs="宋体"/>
          <w:spacing w:val="-1"/>
          <w:sz w:val="30"/>
          <w:szCs w:val="30"/>
        </w:rPr>
        <w:t>取代我的身心对抗机制，同时获得多年来一直被我无视的天生的有机智</w:t>
      </w:r>
      <w:r>
        <w:rPr>
          <w:rFonts w:ascii="宋体" w:hAnsi="宋体" w:eastAsia="宋体" w:cs="宋体"/>
          <w:spacing w:val="14"/>
          <w:sz w:val="30"/>
          <w:szCs w:val="30"/>
        </w:rPr>
        <w:t xml:space="preserve"> </w:t>
      </w:r>
      <w:r>
        <w:rPr>
          <w:rFonts w:ascii="宋体" w:hAnsi="宋体" w:eastAsia="宋体" w:cs="宋体"/>
          <w:spacing w:val="-1"/>
          <w:sz w:val="30"/>
          <w:szCs w:val="30"/>
        </w:rPr>
        <w:t>能。当学会信任完整的自我暗示时，我最终能够彻彻底底地诚实面对自</w:t>
      </w:r>
      <w:r>
        <w:rPr>
          <w:rFonts w:ascii="宋体" w:hAnsi="宋体" w:eastAsia="宋体" w:cs="宋体"/>
          <w:spacing w:val="17"/>
          <w:sz w:val="30"/>
          <w:szCs w:val="30"/>
        </w:rPr>
        <w:t xml:space="preserve"> </w:t>
      </w:r>
      <w:r>
        <w:rPr>
          <w:rFonts w:ascii="宋体" w:hAnsi="宋体" w:eastAsia="宋体" w:cs="宋体"/>
          <w:spacing w:val="-1"/>
          <w:sz w:val="30"/>
          <w:szCs w:val="30"/>
        </w:rPr>
        <w:t>己的生活，面对它本来的样子，而不是我想要或期望的样子，从而做出</w:t>
      </w:r>
      <w:r>
        <w:rPr>
          <w:rFonts w:ascii="宋体" w:hAnsi="宋体" w:eastAsia="宋体" w:cs="宋体"/>
          <w:spacing w:val="17"/>
          <w:sz w:val="30"/>
          <w:szCs w:val="30"/>
        </w:rPr>
        <w:t xml:space="preserve"> </w:t>
      </w:r>
      <w:r>
        <w:rPr>
          <w:rFonts w:ascii="宋体" w:hAnsi="宋体" w:eastAsia="宋体" w:cs="宋体"/>
          <w:spacing w:val="-1"/>
          <w:sz w:val="30"/>
          <w:szCs w:val="30"/>
        </w:rPr>
        <w:t>有效的选择。我终于可以驾驭生活，变得更加快乐、更有创造力、更加</w:t>
      </w:r>
      <w:r>
        <w:rPr>
          <w:rFonts w:ascii="宋体" w:hAnsi="宋体" w:eastAsia="宋体" w:cs="宋体"/>
          <w:spacing w:val="17"/>
          <w:sz w:val="30"/>
          <w:szCs w:val="30"/>
        </w:rPr>
        <w:t xml:space="preserve"> </w:t>
      </w:r>
      <w:r>
        <w:rPr>
          <w:rFonts w:ascii="宋体" w:hAnsi="宋体" w:eastAsia="宋体" w:cs="宋体"/>
          <w:spacing w:val="-1"/>
          <w:sz w:val="30"/>
          <w:szCs w:val="30"/>
        </w:rPr>
        <w:t>轻松并与他人建立了更多联系，而这些是</w:t>
      </w:r>
      <w:r>
        <w:rPr>
          <w:rFonts w:ascii="Times New Roman" w:hAnsi="Times New Roman" w:eastAsia="Times New Roman" w:cs="Times New Roman"/>
          <w:spacing w:val="-1"/>
          <w:sz w:val="30"/>
          <w:szCs w:val="30"/>
        </w:rPr>
        <w:t>2002</w:t>
      </w:r>
      <w:r>
        <w:rPr>
          <w:rFonts w:ascii="宋体" w:hAnsi="宋体" w:eastAsia="宋体" w:cs="宋体"/>
          <w:spacing w:val="-1"/>
          <w:sz w:val="30"/>
          <w:szCs w:val="30"/>
        </w:rPr>
        <w:t>年之前的我所无法想象</w:t>
      </w:r>
      <w:r>
        <w:rPr>
          <w:rFonts w:ascii="宋体" w:hAnsi="宋体" w:eastAsia="宋体" w:cs="宋体"/>
          <w:spacing w:val="6"/>
          <w:sz w:val="30"/>
          <w:szCs w:val="30"/>
        </w:rPr>
        <w:t xml:space="preserve">   </w:t>
      </w:r>
      <w:r>
        <w:rPr>
          <w:rFonts w:ascii="宋体" w:hAnsi="宋体" w:eastAsia="宋体" w:cs="宋体"/>
          <w:spacing w:val="-7"/>
          <w:sz w:val="30"/>
          <w:szCs w:val="30"/>
        </w:rPr>
        <w:t>的。</w:t>
      </w:r>
    </w:p>
    <w:p w14:paraId="61AA5E0F">
      <w:pPr>
        <w:pStyle w:val="2"/>
        <w:spacing w:line="310" w:lineRule="auto"/>
      </w:pPr>
    </w:p>
    <w:p w14:paraId="07602EA6">
      <w:pPr>
        <w:pStyle w:val="2"/>
        <w:spacing w:line="310" w:lineRule="auto"/>
      </w:pPr>
    </w:p>
    <w:p w14:paraId="55615AE1">
      <w:pPr>
        <w:spacing w:before="120" w:line="221" w:lineRule="auto"/>
        <w:ind w:left="8"/>
        <w:rPr>
          <w:rFonts w:ascii="宋体" w:hAnsi="宋体" w:eastAsia="宋体" w:cs="宋体"/>
          <w:sz w:val="37"/>
          <w:szCs w:val="37"/>
        </w:rPr>
      </w:pPr>
      <w:r>
        <w:rPr>
          <w:rFonts w:ascii="宋体" w:hAnsi="宋体" w:eastAsia="宋体" w:cs="宋体"/>
          <w:spacing w:val="2"/>
          <w:sz w:val="37"/>
          <w:szCs w:val="37"/>
        </w:rPr>
        <w:t>基本定义和原则</w:t>
      </w:r>
    </w:p>
    <w:p w14:paraId="79CEED11">
      <w:pPr>
        <w:pStyle w:val="2"/>
        <w:spacing w:line="389" w:lineRule="auto"/>
      </w:pPr>
    </w:p>
    <w:p w14:paraId="48AEB68C">
      <w:pPr>
        <w:spacing w:before="98" w:line="224" w:lineRule="auto"/>
        <w:ind w:left="30" w:right="55" w:firstLine="574"/>
        <w:rPr>
          <w:rFonts w:ascii="宋体" w:hAnsi="宋体" w:eastAsia="宋体" w:cs="宋体"/>
          <w:sz w:val="30"/>
          <w:szCs w:val="30"/>
        </w:rPr>
      </w:pPr>
      <w:r>
        <w:rPr>
          <w:rFonts w:ascii="宋体" w:hAnsi="宋体" w:eastAsia="宋体" w:cs="宋体"/>
          <w:spacing w:val="-1"/>
          <w:sz w:val="30"/>
          <w:szCs w:val="30"/>
        </w:rPr>
        <w:t>在我们继续之前，我需要分享几个基本定义和原则。我将在接下来</w:t>
      </w:r>
      <w:r>
        <w:rPr>
          <w:rFonts w:ascii="宋体" w:hAnsi="宋体" w:eastAsia="宋体" w:cs="宋体"/>
          <w:spacing w:val="17"/>
          <w:sz w:val="30"/>
          <w:szCs w:val="30"/>
        </w:rPr>
        <w:t xml:space="preserve"> </w:t>
      </w:r>
      <w:r>
        <w:rPr>
          <w:rFonts w:ascii="宋体" w:hAnsi="宋体" w:eastAsia="宋体" w:cs="宋体"/>
          <w:spacing w:val="-2"/>
          <w:sz w:val="30"/>
          <w:szCs w:val="30"/>
        </w:rPr>
        <w:t>的内容中，特别是在第二部分对它们做进一步展开。</w:t>
      </w:r>
    </w:p>
    <w:p w14:paraId="364F3A25">
      <w:pPr>
        <w:spacing w:before="257" w:line="229" w:lineRule="auto"/>
        <w:ind w:left="610"/>
        <w:rPr>
          <w:rFonts w:ascii="Times New Roman" w:hAnsi="Times New Roman" w:eastAsia="Times New Roman" w:cs="Times New Roman"/>
          <w:sz w:val="30"/>
          <w:szCs w:val="30"/>
        </w:rPr>
      </w:pPr>
      <w:r>
        <w:rPr>
          <w:rFonts w:ascii="宋体" w:hAnsi="宋体" w:eastAsia="宋体" w:cs="宋体"/>
          <w:spacing w:val="-1"/>
          <w:sz w:val="30"/>
          <w:szCs w:val="30"/>
        </w:rPr>
        <w:t>首先，我要介绍的是一个公认的老掉牙的概念：身心系统（</w:t>
      </w:r>
      <w:r>
        <w:rPr>
          <w:rFonts w:ascii="Times New Roman" w:hAnsi="Times New Roman" w:eastAsia="Times New Roman" w:cs="Times New Roman"/>
          <w:spacing w:val="-1"/>
          <w:sz w:val="30"/>
          <w:szCs w:val="30"/>
        </w:rPr>
        <w:t>the</w:t>
      </w:r>
    </w:p>
    <w:p w14:paraId="45215F3D">
      <w:pPr>
        <w:spacing w:before="2" w:line="226" w:lineRule="auto"/>
        <w:ind w:left="5" w:right="1" w:hanging="5"/>
        <w:rPr>
          <w:rFonts w:ascii="宋体" w:hAnsi="宋体" w:eastAsia="宋体" w:cs="宋体"/>
          <w:sz w:val="30"/>
          <w:szCs w:val="30"/>
        </w:rPr>
      </w:pPr>
      <w:r>
        <w:rPr>
          <w:rFonts w:ascii="Times New Roman" w:hAnsi="Times New Roman" w:eastAsia="Times New Roman" w:cs="Times New Roman"/>
          <w:spacing w:val="-1"/>
          <w:sz w:val="30"/>
          <w:szCs w:val="30"/>
        </w:rPr>
        <w:t>mindbody</w:t>
      </w:r>
      <w:r>
        <w:rPr>
          <w:rFonts w:ascii="Times New Roman" w:hAnsi="Times New Roman" w:eastAsia="Times New Roman" w:cs="Times New Roman"/>
          <w:spacing w:val="60"/>
          <w:sz w:val="30"/>
          <w:szCs w:val="30"/>
        </w:rPr>
        <w:t xml:space="preserve"> </w:t>
      </w:r>
      <w:r>
        <w:rPr>
          <w:rFonts w:ascii="Times New Roman" w:hAnsi="Times New Roman" w:eastAsia="Times New Roman" w:cs="Times New Roman"/>
          <w:spacing w:val="-1"/>
          <w:sz w:val="30"/>
          <w:szCs w:val="30"/>
        </w:rPr>
        <w:t>system</w:t>
      </w:r>
      <w:r>
        <w:rPr>
          <w:rFonts w:ascii="宋体" w:hAnsi="宋体" w:eastAsia="宋体" w:cs="宋体"/>
          <w:spacing w:val="-1"/>
          <w:sz w:val="30"/>
          <w:szCs w:val="30"/>
        </w:rPr>
        <w:t>）。我将用它作为对我们整个人类机体的简称，这个机</w:t>
      </w:r>
      <w:r>
        <w:rPr>
          <w:rFonts w:ascii="宋体" w:hAnsi="宋体" w:eastAsia="宋体" w:cs="宋体"/>
          <w:sz w:val="30"/>
          <w:szCs w:val="30"/>
        </w:rPr>
        <w:t xml:space="preserve"> </w:t>
      </w:r>
      <w:r>
        <w:rPr>
          <w:rFonts w:ascii="宋体" w:hAnsi="宋体" w:eastAsia="宋体" w:cs="宋体"/>
          <w:spacing w:val="-1"/>
          <w:sz w:val="30"/>
          <w:szCs w:val="30"/>
        </w:rPr>
        <w:t>体包括大脑、神经系统、神经递质（比如大脑与神经系统之间的传导物</w:t>
      </w:r>
      <w:r>
        <w:rPr>
          <w:rFonts w:ascii="宋体" w:hAnsi="宋体" w:eastAsia="宋体" w:cs="宋体"/>
          <w:spacing w:val="18"/>
          <w:sz w:val="30"/>
          <w:szCs w:val="30"/>
        </w:rPr>
        <w:t xml:space="preserve"> </w:t>
      </w:r>
      <w:r>
        <w:rPr>
          <w:rFonts w:ascii="宋体" w:hAnsi="宋体" w:eastAsia="宋体" w:cs="宋体"/>
          <w:spacing w:val="-2"/>
          <w:sz w:val="30"/>
          <w:szCs w:val="30"/>
        </w:rPr>
        <w:t>质）、免疫系统、内分泌系统（比如我们的荷尔蒙</w:t>
      </w:r>
      <w:r>
        <w:rPr>
          <w:rFonts w:ascii="宋体" w:hAnsi="宋体" w:eastAsia="宋体" w:cs="宋体"/>
          <w:spacing w:val="27"/>
          <w:sz w:val="30"/>
          <w:szCs w:val="30"/>
        </w:rPr>
        <w:t>），</w:t>
      </w:r>
      <w:r>
        <w:rPr>
          <w:rFonts w:ascii="宋体" w:hAnsi="宋体" w:eastAsia="宋体" w:cs="宋体"/>
          <w:spacing w:val="-2"/>
          <w:sz w:val="30"/>
          <w:szCs w:val="30"/>
        </w:rPr>
        <w:t>以及躯体、器</w:t>
      </w:r>
    </w:p>
    <w:p w14:paraId="64FB35DD">
      <w:pPr>
        <w:spacing w:line="219" w:lineRule="auto"/>
        <w:ind w:left="17"/>
        <w:rPr>
          <w:rFonts w:ascii="宋体" w:hAnsi="宋体" w:eastAsia="宋体" w:cs="宋体"/>
          <w:sz w:val="30"/>
          <w:szCs w:val="30"/>
        </w:rPr>
      </w:pPr>
      <w:r>
        <w:rPr>
          <w:rFonts w:ascii="宋体" w:hAnsi="宋体" w:eastAsia="宋体" w:cs="宋体"/>
          <w:spacing w:val="-2"/>
          <w:sz w:val="30"/>
          <w:szCs w:val="30"/>
        </w:rPr>
        <w:t>官、骨骼、肌肉、筋膜、皮肤和体液等。</w:t>
      </w:r>
    </w:p>
    <w:p w14:paraId="2E28A42A">
      <w:pPr>
        <w:spacing w:before="309" w:line="223" w:lineRule="auto"/>
        <w:ind w:left="4" w:firstLine="603"/>
        <w:rPr>
          <w:rFonts w:ascii="宋体" w:hAnsi="宋体" w:eastAsia="宋体" w:cs="宋体"/>
          <w:sz w:val="30"/>
          <w:szCs w:val="30"/>
        </w:rPr>
      </w:pPr>
      <w:r>
        <w:rPr>
          <w:rFonts w:ascii="宋体" w:hAnsi="宋体" w:eastAsia="宋体" w:cs="宋体"/>
          <w:spacing w:val="-1"/>
          <w:sz w:val="30"/>
          <w:szCs w:val="30"/>
        </w:rPr>
        <w:t>我们的大脑被设计成了一个具有凝聚力的有机体，其中每个区域都</w:t>
      </w:r>
      <w:r>
        <w:rPr>
          <w:rFonts w:ascii="宋体" w:hAnsi="宋体" w:eastAsia="宋体" w:cs="宋体"/>
          <w:spacing w:val="13"/>
          <w:sz w:val="30"/>
          <w:szCs w:val="30"/>
        </w:rPr>
        <w:t xml:space="preserve"> </w:t>
      </w:r>
      <w:r>
        <w:rPr>
          <w:rFonts w:ascii="宋体" w:hAnsi="宋体" w:eastAsia="宋体" w:cs="宋体"/>
          <w:position w:val="-1"/>
          <w:sz w:val="30"/>
          <w:szCs w:val="30"/>
        </w:rPr>
        <w:t>在以特定的方式处理信息和保护我们。</w:t>
      </w:r>
      <w:r>
        <w:fldChar w:fldCharType="begin"/>
      </w:r>
      <w:r>
        <w:instrText xml:space="preserve"> HYPERLINK \l "bookmark33" </w:instrText>
      </w:r>
      <w:r>
        <w:fldChar w:fldCharType="separate"/>
      </w:r>
      <w:r>
        <w:rPr>
          <w:rFonts w:ascii="Times New Roman" w:hAnsi="Times New Roman" w:eastAsia="Times New Roman" w:cs="Times New Roman"/>
          <w:color w:val="0000EE"/>
          <w:position w:val="8"/>
          <w:sz w:val="30"/>
          <w:szCs w:val="30"/>
          <w:u w:val="single" w:color="auto"/>
        </w:rPr>
        <w:t>[5]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虽</w:t>
      </w:r>
      <w:r>
        <w:rPr>
          <w:rFonts w:ascii="宋体" w:hAnsi="宋体" w:eastAsia="宋体" w:cs="宋体"/>
          <w:spacing w:val="-1"/>
          <w:position w:val="-1"/>
          <w:sz w:val="30"/>
          <w:szCs w:val="30"/>
        </w:rPr>
        <w:t>然这些区域实际上具有相互</w:t>
      </w:r>
      <w:r>
        <w:rPr>
          <w:rFonts w:ascii="宋体" w:hAnsi="宋体" w:eastAsia="宋体" w:cs="宋体"/>
          <w:position w:val="-1"/>
          <w:sz w:val="30"/>
          <w:szCs w:val="30"/>
        </w:rPr>
        <w:t xml:space="preserve"> </w:t>
      </w:r>
      <w:r>
        <w:rPr>
          <w:rFonts w:ascii="宋体" w:hAnsi="宋体" w:eastAsia="宋体" w:cs="宋体"/>
          <w:sz w:val="30"/>
          <w:szCs w:val="30"/>
        </w:rPr>
        <w:t>重叠的回路，但我将根据它们各自的功能来</w:t>
      </w:r>
      <w:r>
        <w:rPr>
          <w:rFonts w:ascii="宋体" w:hAnsi="宋体" w:eastAsia="宋体" w:cs="宋体"/>
          <w:spacing w:val="-1"/>
          <w:sz w:val="30"/>
          <w:szCs w:val="30"/>
        </w:rPr>
        <w:t>区分它们。从进化的角度来</w:t>
      </w:r>
      <w:r>
        <w:rPr>
          <w:rFonts w:ascii="宋体" w:hAnsi="宋体" w:eastAsia="宋体" w:cs="宋体"/>
          <w:sz w:val="30"/>
          <w:szCs w:val="30"/>
        </w:rPr>
        <w:t xml:space="preserve"> 说，大脑皮层是发育最晚的区域，我将用思考脑（</w:t>
      </w:r>
      <w:r>
        <w:rPr>
          <w:rFonts w:ascii="Times New Roman" w:hAnsi="Times New Roman" w:eastAsia="Times New Roman" w:cs="Times New Roman"/>
          <w:sz w:val="30"/>
          <w:szCs w:val="30"/>
        </w:rPr>
        <w:t>thinking   brain</w:t>
      </w:r>
      <w:r>
        <w:rPr>
          <w:rFonts w:ascii="宋体" w:hAnsi="宋体" w:eastAsia="宋体" w:cs="宋体"/>
          <w:sz w:val="30"/>
          <w:szCs w:val="30"/>
        </w:rPr>
        <w:t>）来指</w:t>
      </w:r>
      <w:r>
        <w:rPr>
          <w:rFonts w:ascii="宋体" w:hAnsi="宋体" w:eastAsia="宋体" w:cs="宋体"/>
          <w:spacing w:val="2"/>
          <w:sz w:val="30"/>
          <w:szCs w:val="30"/>
        </w:rPr>
        <w:t xml:space="preserve"> </w:t>
      </w:r>
      <w:r>
        <w:rPr>
          <w:rFonts w:ascii="宋体" w:hAnsi="宋体" w:eastAsia="宋体" w:cs="宋体"/>
          <w:sz w:val="30"/>
          <w:szCs w:val="30"/>
        </w:rPr>
        <w:t>代它。思考脑进行的是自上而下的运作过程</w:t>
      </w:r>
      <w:r>
        <w:rPr>
          <w:rFonts w:ascii="宋体" w:hAnsi="宋体" w:eastAsia="宋体" w:cs="宋体"/>
          <w:spacing w:val="-1"/>
          <w:sz w:val="30"/>
          <w:szCs w:val="30"/>
        </w:rPr>
        <w:t>，也就是我们对自身经验产</w:t>
      </w:r>
      <w:r>
        <w:rPr>
          <w:rFonts w:ascii="宋体" w:hAnsi="宋体" w:eastAsia="宋体" w:cs="宋体"/>
          <w:sz w:val="30"/>
          <w:szCs w:val="30"/>
        </w:rPr>
        <w:t xml:space="preserve"> 生的自发且有意识的认知反应。思考脑负责</w:t>
      </w:r>
      <w:r>
        <w:rPr>
          <w:rFonts w:ascii="宋体" w:hAnsi="宋体" w:eastAsia="宋体" w:cs="宋体"/>
          <w:spacing w:val="-1"/>
          <w:sz w:val="30"/>
          <w:szCs w:val="30"/>
        </w:rPr>
        <w:t>我们有意识的决策、道德选</w:t>
      </w:r>
      <w:r>
        <w:rPr>
          <w:rFonts w:ascii="宋体" w:hAnsi="宋体" w:eastAsia="宋体" w:cs="宋体"/>
          <w:sz w:val="30"/>
          <w:szCs w:val="30"/>
        </w:rPr>
        <w:t xml:space="preserve"> </w:t>
      </w:r>
      <w:r>
        <w:rPr>
          <w:rFonts w:ascii="宋体" w:hAnsi="宋体" w:eastAsia="宋体" w:cs="宋体"/>
          <w:spacing w:val="1"/>
          <w:sz w:val="30"/>
          <w:szCs w:val="30"/>
        </w:rPr>
        <w:t>择，以及推理、抽象和分析能力。它让我们具备</w:t>
      </w:r>
      <w:r>
        <w:rPr>
          <w:rFonts w:ascii="宋体" w:hAnsi="宋体" w:eastAsia="宋体" w:cs="宋体"/>
          <w:sz w:val="30"/>
          <w:szCs w:val="30"/>
        </w:rPr>
        <w:t>了集中注意力、回忆、 牢记、更新相关信息及决策的能力。思考脑</w:t>
      </w:r>
      <w:r>
        <w:rPr>
          <w:rFonts w:ascii="宋体" w:hAnsi="宋体" w:eastAsia="宋体" w:cs="宋体"/>
          <w:spacing w:val="-1"/>
          <w:sz w:val="30"/>
          <w:szCs w:val="30"/>
        </w:rPr>
        <w:t>有一个显性学习和记忆系统</w:t>
      </w:r>
      <w:r>
        <w:rPr>
          <w:rFonts w:ascii="宋体" w:hAnsi="宋体" w:eastAsia="宋体" w:cs="宋体"/>
          <w:sz w:val="30"/>
          <w:szCs w:val="30"/>
        </w:rPr>
        <w:t xml:space="preserve"> </w:t>
      </w:r>
      <w:r>
        <w:rPr>
          <w:rFonts w:ascii="宋体" w:hAnsi="宋体" w:eastAsia="宋体" w:cs="宋体"/>
          <w:spacing w:val="1"/>
          <w:sz w:val="30"/>
          <w:szCs w:val="30"/>
        </w:rPr>
        <w:t>来支撑这些功能，它按时间和空间存放信息，以便我们有意识地访</w:t>
      </w:r>
      <w:r>
        <w:rPr>
          <w:rFonts w:ascii="宋体" w:hAnsi="宋体" w:eastAsia="宋体" w:cs="宋体"/>
          <w:sz w:val="30"/>
          <w:szCs w:val="30"/>
        </w:rPr>
        <w:t>问。 我们知道，每当我们在头脑中不断进行思考</w:t>
      </w:r>
      <w:r>
        <w:rPr>
          <w:rFonts w:ascii="宋体" w:hAnsi="宋体" w:eastAsia="宋体" w:cs="宋体"/>
          <w:spacing w:val="-1"/>
          <w:sz w:val="30"/>
          <w:szCs w:val="30"/>
        </w:rPr>
        <w:t>、比较、判断和叙述等方面</w:t>
      </w:r>
      <w:r>
        <w:rPr>
          <w:rFonts w:ascii="宋体" w:hAnsi="宋体" w:eastAsia="宋体" w:cs="宋体"/>
          <w:sz w:val="30"/>
          <w:szCs w:val="30"/>
        </w:rPr>
        <w:t xml:space="preserve"> 的评述时，思考脑就会活跃起来。预测、分</w:t>
      </w:r>
      <w:r>
        <w:rPr>
          <w:rFonts w:ascii="宋体" w:hAnsi="宋体" w:eastAsia="宋体" w:cs="宋体"/>
          <w:spacing w:val="-1"/>
          <w:sz w:val="30"/>
          <w:szCs w:val="30"/>
        </w:rPr>
        <w:t>析、计划、考虑和决定是它</w:t>
      </w:r>
      <w:r>
        <w:rPr>
          <w:rFonts w:ascii="宋体" w:hAnsi="宋体" w:eastAsia="宋体" w:cs="宋体"/>
          <w:sz w:val="30"/>
          <w:szCs w:val="30"/>
        </w:rPr>
        <w:t xml:space="preserve"> </w:t>
      </w:r>
      <w:r>
        <w:rPr>
          <w:rFonts w:ascii="宋体" w:hAnsi="宋体" w:eastAsia="宋体" w:cs="宋体"/>
          <w:spacing w:val="-2"/>
          <w:sz w:val="30"/>
          <w:szCs w:val="30"/>
        </w:rPr>
        <w:t>用来保护我们的策略。</w:t>
      </w:r>
    </w:p>
    <w:p w14:paraId="4582A6BC">
      <w:pPr>
        <w:spacing w:before="269" w:line="231" w:lineRule="auto"/>
        <w:ind w:left="30" w:right="3" w:firstLine="575"/>
        <w:rPr>
          <w:rFonts w:ascii="宋体" w:hAnsi="宋体" w:eastAsia="宋体" w:cs="宋体"/>
          <w:sz w:val="30"/>
          <w:szCs w:val="30"/>
        </w:rPr>
      </w:pPr>
      <w:r>
        <w:rPr>
          <w:rFonts w:ascii="宋体" w:hAnsi="宋体" w:eastAsia="宋体" w:cs="宋体"/>
          <w:spacing w:val="1"/>
          <w:sz w:val="30"/>
          <w:szCs w:val="30"/>
        </w:rPr>
        <w:t>相比之下，我所说的生存脑（</w:t>
      </w:r>
      <w:r>
        <w:rPr>
          <w:rFonts w:ascii="Times New Roman" w:hAnsi="Times New Roman" w:eastAsia="Times New Roman" w:cs="Times New Roman"/>
          <w:sz w:val="30"/>
          <w:szCs w:val="30"/>
        </w:rPr>
        <w:t>survival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brain</w:t>
      </w:r>
      <w:r>
        <w:rPr>
          <w:rFonts w:ascii="宋体" w:hAnsi="宋体" w:eastAsia="宋体" w:cs="宋体"/>
          <w:spacing w:val="1"/>
          <w:sz w:val="30"/>
          <w:szCs w:val="30"/>
        </w:rPr>
        <w:t>）则由进化上更加古老</w:t>
      </w:r>
      <w:r>
        <w:rPr>
          <w:rFonts w:ascii="宋体" w:hAnsi="宋体" w:eastAsia="宋体" w:cs="宋体"/>
          <w:spacing w:val="5"/>
          <w:sz w:val="30"/>
          <w:szCs w:val="30"/>
        </w:rPr>
        <w:t xml:space="preserve"> </w:t>
      </w:r>
      <w:r>
        <w:rPr>
          <w:rFonts w:ascii="宋体" w:hAnsi="宋体" w:eastAsia="宋体" w:cs="宋体"/>
          <w:spacing w:val="-1"/>
          <w:sz w:val="30"/>
          <w:szCs w:val="30"/>
        </w:rPr>
        <w:t>的边缘系统、脑干和小脑组成。这些大脑区域对我</w:t>
      </w:r>
      <w:r>
        <w:rPr>
          <w:rFonts w:ascii="宋体" w:hAnsi="宋体" w:eastAsia="宋体" w:cs="宋体"/>
          <w:spacing w:val="-2"/>
          <w:sz w:val="30"/>
          <w:szCs w:val="30"/>
        </w:rPr>
        <w:t>们的情绪、人际关</w:t>
      </w:r>
    </w:p>
    <w:p w14:paraId="57E9AAD5">
      <w:pPr>
        <w:spacing w:before="4" w:line="219" w:lineRule="auto"/>
        <w:ind w:left="11"/>
        <w:rPr>
          <w:rFonts w:ascii="宋体" w:hAnsi="宋体" w:eastAsia="宋体" w:cs="宋体"/>
          <w:sz w:val="30"/>
          <w:szCs w:val="30"/>
        </w:rPr>
      </w:pPr>
      <w:r>
        <w:rPr>
          <w:rFonts w:ascii="宋体" w:hAnsi="宋体" w:eastAsia="宋体" w:cs="宋体"/>
          <w:spacing w:val="-1"/>
          <w:sz w:val="30"/>
          <w:szCs w:val="30"/>
        </w:rPr>
        <w:t>系、应激唤醒、习惯及基本的生存功能起到了关键作用。生存脑进行的</w:t>
      </w:r>
    </w:p>
    <w:p w14:paraId="237B9D49">
      <w:pPr>
        <w:spacing w:line="219" w:lineRule="auto"/>
        <w:rPr>
          <w:rFonts w:ascii="宋体" w:hAnsi="宋体" w:eastAsia="宋体" w:cs="宋体"/>
          <w:sz w:val="30"/>
          <w:szCs w:val="30"/>
        </w:rPr>
        <w:sectPr>
          <w:pgSz w:w="12240" w:h="15840"/>
          <w:pgMar w:top="400" w:right="1444" w:bottom="0" w:left="1446" w:header="0" w:footer="0" w:gutter="0"/>
          <w:cols w:space="720" w:num="1"/>
        </w:sectPr>
      </w:pPr>
    </w:p>
    <w:p w14:paraId="4F635308">
      <w:pPr>
        <w:pStyle w:val="2"/>
        <w:spacing w:line="317" w:lineRule="auto"/>
      </w:pPr>
    </w:p>
    <w:p w14:paraId="7C13035A">
      <w:pPr>
        <w:pStyle w:val="2"/>
        <w:spacing w:line="317" w:lineRule="auto"/>
      </w:pPr>
    </w:p>
    <w:p w14:paraId="0A765B5A">
      <w:pPr>
        <w:pStyle w:val="2"/>
        <w:spacing w:line="318" w:lineRule="auto"/>
      </w:pPr>
    </w:p>
    <w:p w14:paraId="19448F6A">
      <w:pPr>
        <w:spacing w:before="98" w:line="227" w:lineRule="auto"/>
        <w:ind w:firstLine="5"/>
        <w:rPr>
          <w:rFonts w:ascii="宋体" w:hAnsi="宋体" w:eastAsia="宋体" w:cs="宋体"/>
          <w:sz w:val="30"/>
          <w:szCs w:val="30"/>
        </w:rPr>
      </w:pPr>
      <w:r>
        <w:rPr>
          <w:rFonts w:ascii="宋体" w:hAnsi="宋体" w:eastAsia="宋体" w:cs="宋体"/>
          <w:spacing w:val="-1"/>
          <w:sz w:val="30"/>
          <w:szCs w:val="30"/>
        </w:rPr>
        <w:t>是自下而上的运作过程，即我们对自身经历产生的不由自主的情绪和生</w:t>
      </w:r>
      <w:r>
        <w:rPr>
          <w:rFonts w:ascii="宋体" w:hAnsi="宋体" w:eastAsia="宋体" w:cs="宋体"/>
          <w:spacing w:val="13"/>
          <w:sz w:val="30"/>
          <w:szCs w:val="30"/>
        </w:rPr>
        <w:t xml:space="preserve"> </w:t>
      </w:r>
      <w:r>
        <w:rPr>
          <w:rFonts w:ascii="宋体" w:hAnsi="宋体" w:eastAsia="宋体" w:cs="宋体"/>
          <w:sz w:val="30"/>
          <w:szCs w:val="30"/>
        </w:rPr>
        <w:t>理反应，包括情绪、身体感觉、发声和身体</w:t>
      </w:r>
      <w:r>
        <w:rPr>
          <w:rFonts w:ascii="宋体" w:hAnsi="宋体" w:eastAsia="宋体" w:cs="宋体"/>
          <w:spacing w:val="-1"/>
          <w:sz w:val="30"/>
          <w:szCs w:val="30"/>
        </w:rPr>
        <w:t>的活动倾向等。生存脑最重</w:t>
      </w:r>
      <w:r>
        <w:rPr>
          <w:rFonts w:ascii="宋体" w:hAnsi="宋体" w:eastAsia="宋体" w:cs="宋体"/>
          <w:sz w:val="30"/>
          <w:szCs w:val="30"/>
        </w:rPr>
        <w:t xml:space="preserve"> </w:t>
      </w:r>
      <w:r>
        <w:rPr>
          <w:rFonts w:ascii="宋体" w:hAnsi="宋体" w:eastAsia="宋体" w:cs="宋体"/>
          <w:spacing w:val="-1"/>
          <w:sz w:val="30"/>
          <w:szCs w:val="30"/>
        </w:rPr>
        <w:t>要的功能之一是神经感知（</w:t>
      </w:r>
      <w:r>
        <w:rPr>
          <w:rFonts w:ascii="Times New Roman" w:hAnsi="Times New Roman" w:eastAsia="Times New Roman" w:cs="Times New Roman"/>
          <w:spacing w:val="-1"/>
          <w:sz w:val="30"/>
          <w:szCs w:val="30"/>
        </w:rPr>
        <w:t>neuroception</w:t>
      </w:r>
      <w:r>
        <w:rPr>
          <w:rFonts w:ascii="宋体" w:hAnsi="宋体" w:eastAsia="宋体" w:cs="宋体"/>
          <w:spacing w:val="11"/>
          <w:sz w:val="30"/>
          <w:szCs w:val="30"/>
        </w:rPr>
        <w:t>），</w:t>
      </w:r>
      <w:r>
        <w:rPr>
          <w:rFonts w:ascii="宋体" w:hAnsi="宋体" w:eastAsia="宋体" w:cs="宋体"/>
          <w:spacing w:val="-1"/>
          <w:sz w:val="30"/>
          <w:szCs w:val="30"/>
        </w:rPr>
        <w:t>这是一个快速扫描内外环</w:t>
      </w:r>
      <w:r>
        <w:rPr>
          <w:rFonts w:ascii="宋体" w:hAnsi="宋体" w:eastAsia="宋体" w:cs="宋体"/>
          <w:sz w:val="30"/>
          <w:szCs w:val="30"/>
        </w:rPr>
        <w:t xml:space="preserve">   </w:t>
      </w:r>
      <w:bookmarkStart w:id="1" w:name="bookmark34"/>
      <w:bookmarkEnd w:id="1"/>
      <w:r>
        <w:rPr>
          <w:rFonts w:ascii="宋体" w:hAnsi="宋体" w:eastAsia="宋体" w:cs="宋体"/>
          <w:position w:val="-1"/>
          <w:sz w:val="30"/>
          <w:szCs w:val="30"/>
        </w:rPr>
        <w:t>境来搜寻机会、安全、愉悦、威胁、危险或痛苦</w:t>
      </w:r>
      <w:r>
        <w:rPr>
          <w:rFonts w:ascii="宋体" w:hAnsi="宋体" w:eastAsia="宋体" w:cs="宋体"/>
          <w:spacing w:val="-1"/>
          <w:position w:val="-1"/>
          <w:sz w:val="30"/>
          <w:szCs w:val="30"/>
        </w:rPr>
        <w:t>的无意识过程。</w:t>
      </w:r>
      <w:r>
        <w:fldChar w:fldCharType="begin"/>
      </w:r>
      <w:r>
        <w:instrText xml:space="preserve"> HYPERLINK \l "bookmark35"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生存</w:t>
      </w:r>
      <w:r>
        <w:rPr>
          <w:rFonts w:ascii="宋体" w:hAnsi="宋体" w:eastAsia="宋体" w:cs="宋体"/>
          <w:position w:val="-1"/>
          <w:sz w:val="30"/>
          <w:szCs w:val="30"/>
        </w:rPr>
        <w:t xml:space="preserve"> </w:t>
      </w:r>
      <w:r>
        <w:rPr>
          <w:rFonts w:ascii="宋体" w:hAnsi="宋体" w:eastAsia="宋体" w:cs="宋体"/>
          <w:spacing w:val="-2"/>
          <w:sz w:val="30"/>
          <w:szCs w:val="30"/>
        </w:rPr>
        <w:t>脑的保护机制也十分简单：向前者靠拢（趋利</w:t>
      </w:r>
      <w:r>
        <w:rPr>
          <w:rFonts w:ascii="宋体" w:hAnsi="宋体" w:eastAsia="宋体" w:cs="宋体"/>
          <w:spacing w:val="22"/>
          <w:sz w:val="30"/>
          <w:szCs w:val="30"/>
        </w:rPr>
        <w:t>），</w:t>
      </w:r>
      <w:r>
        <w:rPr>
          <w:rFonts w:ascii="宋体" w:hAnsi="宋体" w:eastAsia="宋体" w:cs="宋体"/>
          <w:spacing w:val="-2"/>
          <w:sz w:val="30"/>
          <w:szCs w:val="30"/>
        </w:rPr>
        <w:t>同时规避后者（避</w:t>
      </w:r>
    </w:p>
    <w:p w14:paraId="1091ED95">
      <w:pPr>
        <w:spacing w:before="4" w:line="222" w:lineRule="auto"/>
        <w:ind w:right="49" w:firstLine="7"/>
        <w:rPr>
          <w:rFonts w:ascii="宋体" w:hAnsi="宋体" w:eastAsia="宋体" w:cs="宋体"/>
          <w:sz w:val="30"/>
          <w:szCs w:val="30"/>
        </w:rPr>
      </w:pPr>
      <w:r>
        <w:rPr>
          <w:rFonts w:ascii="宋体" w:hAnsi="宋体" w:eastAsia="宋体" w:cs="宋体"/>
          <w:spacing w:val="-1"/>
          <w:sz w:val="30"/>
          <w:szCs w:val="30"/>
        </w:rPr>
        <w:t>害）。生存脑具有一个隐性学习和记忆系统来支持神经感知，这是一个</w:t>
      </w:r>
      <w:r>
        <w:rPr>
          <w:rFonts w:ascii="宋体" w:hAnsi="宋体" w:eastAsia="宋体" w:cs="宋体"/>
          <w:spacing w:val="12"/>
          <w:sz w:val="30"/>
          <w:szCs w:val="30"/>
        </w:rPr>
        <w:t xml:space="preserve"> </w:t>
      </w:r>
      <w:r>
        <w:rPr>
          <w:rFonts w:ascii="宋体" w:hAnsi="宋体" w:eastAsia="宋体" w:cs="宋体"/>
          <w:spacing w:val="-2"/>
          <w:sz w:val="30"/>
          <w:szCs w:val="30"/>
        </w:rPr>
        <w:t>绕过思考脑的快速、</w:t>
      </w:r>
      <w:r>
        <w:rPr>
          <w:rFonts w:ascii="宋体" w:hAnsi="宋体" w:eastAsia="宋体" w:cs="宋体"/>
          <w:spacing w:val="-89"/>
          <w:sz w:val="30"/>
          <w:szCs w:val="30"/>
        </w:rPr>
        <w:t xml:space="preserve"> </w:t>
      </w:r>
      <w:r>
        <w:rPr>
          <w:rFonts w:ascii="宋体" w:hAnsi="宋体" w:eastAsia="宋体" w:cs="宋体"/>
          <w:spacing w:val="-2"/>
          <w:sz w:val="30"/>
          <w:szCs w:val="30"/>
        </w:rPr>
        <w:t>自动化的无意识系统。它</w:t>
      </w:r>
      <w:r>
        <w:rPr>
          <w:rFonts w:ascii="宋体" w:hAnsi="宋体" w:eastAsia="宋体" w:cs="宋体"/>
          <w:spacing w:val="-3"/>
          <w:sz w:val="30"/>
          <w:szCs w:val="30"/>
        </w:rPr>
        <w:t>通过每一次的经历来不断</w:t>
      </w:r>
      <w:r>
        <w:rPr>
          <w:rFonts w:ascii="宋体" w:hAnsi="宋体" w:eastAsia="宋体" w:cs="宋体"/>
          <w:sz w:val="30"/>
          <w:szCs w:val="30"/>
        </w:rPr>
        <w:t xml:space="preserve"> 获得隐性记忆，而不需要有意识的目的或努</w:t>
      </w:r>
      <w:r>
        <w:rPr>
          <w:rFonts w:ascii="宋体" w:hAnsi="宋体" w:eastAsia="宋体" w:cs="宋体"/>
          <w:spacing w:val="-1"/>
          <w:sz w:val="30"/>
          <w:szCs w:val="30"/>
        </w:rPr>
        <w:t>力。更重要的是，生存脑不</w:t>
      </w:r>
      <w:r>
        <w:rPr>
          <w:rFonts w:ascii="宋体" w:hAnsi="宋体" w:eastAsia="宋体" w:cs="宋体"/>
          <w:sz w:val="30"/>
          <w:szCs w:val="30"/>
        </w:rPr>
        <w:t xml:space="preserve"> 是语言化的，因此它无法通过思考或叙述与</w:t>
      </w:r>
      <w:r>
        <w:rPr>
          <w:rFonts w:ascii="宋体" w:hAnsi="宋体" w:eastAsia="宋体" w:cs="宋体"/>
          <w:spacing w:val="-1"/>
          <w:sz w:val="30"/>
          <w:szCs w:val="30"/>
        </w:rPr>
        <w:t>我们沟通。相反，它激活神</w:t>
      </w:r>
      <w:r>
        <w:rPr>
          <w:rFonts w:ascii="宋体" w:hAnsi="宋体" w:eastAsia="宋体" w:cs="宋体"/>
          <w:sz w:val="30"/>
          <w:szCs w:val="30"/>
        </w:rPr>
        <w:t xml:space="preserve"> 经递质和荷尔蒙，产生身体感觉和情绪上的</w:t>
      </w:r>
      <w:r>
        <w:rPr>
          <w:rFonts w:ascii="宋体" w:hAnsi="宋体" w:eastAsia="宋体" w:cs="宋体"/>
          <w:spacing w:val="-1"/>
          <w:sz w:val="30"/>
          <w:szCs w:val="30"/>
        </w:rPr>
        <w:t>信号</w:t>
      </w:r>
      <w:r>
        <w:rPr>
          <w:rFonts w:ascii="Times New Roman" w:hAnsi="Times New Roman" w:eastAsia="Times New Roman" w:cs="Times New Roman"/>
          <w:spacing w:val="-1"/>
          <w:sz w:val="30"/>
          <w:szCs w:val="30"/>
        </w:rPr>
        <w:t>——</w:t>
      </w:r>
      <w:r>
        <w:rPr>
          <w:rFonts w:ascii="宋体" w:hAnsi="宋体" w:eastAsia="宋体" w:cs="宋体"/>
          <w:spacing w:val="-1"/>
          <w:sz w:val="30"/>
          <w:szCs w:val="30"/>
        </w:rPr>
        <w:t>都与趋利避害的条</w:t>
      </w:r>
      <w:r>
        <w:rPr>
          <w:rFonts w:ascii="宋体" w:hAnsi="宋体" w:eastAsia="宋体" w:cs="宋体"/>
          <w:sz w:val="30"/>
          <w:szCs w:val="30"/>
        </w:rPr>
        <w:t xml:space="preserve"> 件性冲动有关。这就是它被称为自下而上的</w:t>
      </w:r>
      <w:r>
        <w:rPr>
          <w:rFonts w:ascii="宋体" w:hAnsi="宋体" w:eastAsia="宋体" w:cs="宋体"/>
          <w:spacing w:val="-1"/>
          <w:sz w:val="30"/>
          <w:szCs w:val="30"/>
        </w:rPr>
        <w:t>运作过程的原因。然而，一</w:t>
      </w:r>
      <w:r>
        <w:rPr>
          <w:rFonts w:ascii="宋体" w:hAnsi="宋体" w:eastAsia="宋体" w:cs="宋体"/>
          <w:sz w:val="30"/>
          <w:szCs w:val="30"/>
        </w:rPr>
        <w:t xml:space="preserve"> 旦我们注意到这些身体上的信号，思考脑就</w:t>
      </w:r>
      <w:r>
        <w:rPr>
          <w:rFonts w:ascii="宋体" w:hAnsi="宋体" w:eastAsia="宋体" w:cs="宋体"/>
          <w:spacing w:val="-1"/>
          <w:sz w:val="30"/>
          <w:szCs w:val="30"/>
        </w:rPr>
        <w:t>可以利用这些信息来做出有</w:t>
      </w:r>
      <w:r>
        <w:rPr>
          <w:rFonts w:ascii="宋体" w:hAnsi="宋体" w:eastAsia="宋体" w:cs="宋体"/>
          <w:sz w:val="30"/>
          <w:szCs w:val="30"/>
        </w:rPr>
        <w:t xml:space="preserve"> 意识的决定。虽然我们无法直接了解生存脑</w:t>
      </w:r>
      <w:r>
        <w:rPr>
          <w:rFonts w:ascii="宋体" w:hAnsi="宋体" w:eastAsia="宋体" w:cs="宋体"/>
          <w:spacing w:val="-1"/>
          <w:sz w:val="30"/>
          <w:szCs w:val="30"/>
        </w:rPr>
        <w:t>里究竟发生了什么，但我们</w:t>
      </w:r>
      <w:r>
        <w:rPr>
          <w:rFonts w:ascii="宋体" w:hAnsi="宋体" w:eastAsia="宋体" w:cs="宋体"/>
          <w:sz w:val="30"/>
          <w:szCs w:val="30"/>
        </w:rPr>
        <w:t xml:space="preserve"> 可以从自己的情绪和生理唤起中看到它的影</w:t>
      </w:r>
      <w:r>
        <w:rPr>
          <w:rFonts w:ascii="宋体" w:hAnsi="宋体" w:eastAsia="宋体" w:cs="宋体"/>
          <w:spacing w:val="-1"/>
          <w:sz w:val="30"/>
          <w:szCs w:val="30"/>
        </w:rPr>
        <w:t>响。思考脑和生存脑共同组</w:t>
      </w:r>
      <w:r>
        <w:rPr>
          <w:rFonts w:ascii="宋体" w:hAnsi="宋体" w:eastAsia="宋体" w:cs="宋体"/>
          <w:sz w:val="30"/>
          <w:szCs w:val="30"/>
        </w:rPr>
        <w:t xml:space="preserve"> </w:t>
      </w:r>
      <w:r>
        <w:rPr>
          <w:rFonts w:ascii="宋体" w:hAnsi="宋体" w:eastAsia="宋体" w:cs="宋体"/>
          <w:spacing w:val="-1"/>
          <w:sz w:val="30"/>
          <w:szCs w:val="30"/>
        </w:rPr>
        <w:t>成了人们所谓的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心智</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A9A315E">
      <w:pPr>
        <w:spacing w:before="294" w:line="222" w:lineRule="auto"/>
        <w:ind w:left="1" w:right="17" w:firstLine="604"/>
        <w:jc w:val="both"/>
        <w:rPr>
          <w:rFonts w:ascii="宋体" w:hAnsi="宋体" w:eastAsia="宋体" w:cs="宋体"/>
          <w:sz w:val="30"/>
          <w:szCs w:val="30"/>
        </w:rPr>
      </w:pPr>
      <w:r>
        <w:rPr>
          <w:rFonts w:ascii="宋体" w:hAnsi="宋体" w:eastAsia="宋体" w:cs="宋体"/>
          <w:spacing w:val="-1"/>
          <w:sz w:val="30"/>
          <w:szCs w:val="30"/>
        </w:rPr>
        <w:t>关于大脑，最后还要说到的一点是：意识（</w:t>
      </w:r>
      <w:r>
        <w:rPr>
          <w:rFonts w:ascii="Times New Roman" w:hAnsi="Times New Roman" w:eastAsia="Times New Roman" w:cs="Times New Roman"/>
          <w:spacing w:val="-1"/>
          <w:sz w:val="30"/>
          <w:szCs w:val="30"/>
        </w:rPr>
        <w:t>awareness</w:t>
      </w:r>
      <w:r>
        <w:rPr>
          <w:rFonts w:ascii="宋体" w:hAnsi="宋体" w:eastAsia="宋体" w:cs="宋体"/>
          <w:spacing w:val="-1"/>
          <w:sz w:val="30"/>
          <w:szCs w:val="30"/>
        </w:rPr>
        <w:t>）既不属于思</w:t>
      </w:r>
      <w:r>
        <w:rPr>
          <w:rFonts w:ascii="宋体" w:hAnsi="宋体" w:eastAsia="宋体" w:cs="宋体"/>
          <w:spacing w:val="16"/>
          <w:sz w:val="30"/>
          <w:szCs w:val="30"/>
        </w:rPr>
        <w:t xml:space="preserve"> </w:t>
      </w:r>
      <w:r>
        <w:rPr>
          <w:rFonts w:ascii="宋体" w:hAnsi="宋体" w:eastAsia="宋体" w:cs="宋体"/>
          <w:spacing w:val="-1"/>
          <w:sz w:val="30"/>
          <w:szCs w:val="30"/>
        </w:rPr>
        <w:t>考脑，也不属于生存脑。它的作用不同于思考脑的认知活动和生存脑的</w:t>
      </w:r>
      <w:r>
        <w:rPr>
          <w:rFonts w:ascii="宋体" w:hAnsi="宋体" w:eastAsia="宋体" w:cs="宋体"/>
          <w:spacing w:val="18"/>
          <w:sz w:val="30"/>
          <w:szCs w:val="30"/>
        </w:rPr>
        <w:t xml:space="preserve"> </w:t>
      </w:r>
      <w:r>
        <w:rPr>
          <w:rFonts w:ascii="宋体" w:hAnsi="宋体" w:eastAsia="宋体" w:cs="宋体"/>
          <w:spacing w:val="-1"/>
          <w:sz w:val="30"/>
          <w:szCs w:val="30"/>
        </w:rPr>
        <w:t>应激与情绪唤起。意识高于上述这一切，这就是为何我们能够注意到思</w:t>
      </w:r>
      <w:r>
        <w:rPr>
          <w:rFonts w:ascii="宋体" w:hAnsi="宋体" w:eastAsia="宋体" w:cs="宋体"/>
          <w:spacing w:val="18"/>
          <w:sz w:val="30"/>
          <w:szCs w:val="30"/>
        </w:rPr>
        <w:t xml:space="preserve"> </w:t>
      </w:r>
      <w:r>
        <w:rPr>
          <w:rFonts w:ascii="宋体" w:hAnsi="宋体" w:eastAsia="宋体" w:cs="宋体"/>
          <w:spacing w:val="-1"/>
          <w:sz w:val="30"/>
          <w:szCs w:val="30"/>
        </w:rPr>
        <w:t>想、情感、身体感觉、身体姿势、温度和动作的原因。正念训练帮助我</w:t>
      </w:r>
      <w:r>
        <w:rPr>
          <w:rFonts w:ascii="宋体" w:hAnsi="宋体" w:eastAsia="宋体" w:cs="宋体"/>
          <w:spacing w:val="18"/>
          <w:sz w:val="30"/>
          <w:szCs w:val="30"/>
        </w:rPr>
        <w:t xml:space="preserve"> </w:t>
      </w:r>
      <w:r>
        <w:rPr>
          <w:rFonts w:ascii="宋体" w:hAnsi="宋体" w:eastAsia="宋体" w:cs="宋体"/>
          <w:spacing w:val="-1"/>
          <w:sz w:val="30"/>
          <w:szCs w:val="30"/>
        </w:rPr>
        <w:t>们学习如何引导和保持自己的注意力，继而稳定我们的意识，这样我们</w:t>
      </w:r>
      <w:r>
        <w:rPr>
          <w:rFonts w:ascii="宋体" w:hAnsi="宋体" w:eastAsia="宋体" w:cs="宋体"/>
          <w:spacing w:val="18"/>
          <w:sz w:val="30"/>
          <w:szCs w:val="30"/>
        </w:rPr>
        <w:t xml:space="preserve"> </w:t>
      </w:r>
      <w:r>
        <w:rPr>
          <w:rFonts w:ascii="宋体" w:hAnsi="宋体" w:eastAsia="宋体" w:cs="宋体"/>
          <w:spacing w:val="-1"/>
          <w:sz w:val="30"/>
          <w:szCs w:val="30"/>
        </w:rPr>
        <w:t>就能够注意和了解这些不同的身心体验并调节它们。</w:t>
      </w:r>
    </w:p>
    <w:p w14:paraId="081CDA2B">
      <w:pPr>
        <w:spacing w:before="256" w:line="226" w:lineRule="auto"/>
        <w:ind w:right="1" w:firstLine="650"/>
        <w:jc w:val="both"/>
        <w:rPr>
          <w:rFonts w:ascii="宋体" w:hAnsi="宋体" w:eastAsia="宋体" w:cs="宋体"/>
          <w:sz w:val="30"/>
          <w:szCs w:val="30"/>
        </w:rPr>
      </w:pPr>
      <w:r>
        <w:rPr>
          <w:rFonts w:ascii="宋体" w:hAnsi="宋体" w:eastAsia="宋体" w:cs="宋体"/>
          <w:spacing w:val="-2"/>
          <w:sz w:val="30"/>
          <w:szCs w:val="30"/>
        </w:rPr>
        <w:t>自主神经系统（</w:t>
      </w:r>
      <w:r>
        <w:rPr>
          <w:rFonts w:ascii="Times New Roman" w:hAnsi="Times New Roman" w:eastAsia="Times New Roman" w:cs="Times New Roman"/>
          <w:spacing w:val="-2"/>
          <w:sz w:val="30"/>
          <w:szCs w:val="30"/>
        </w:rPr>
        <w:t>autonomic  nervous  system</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，缩</w:t>
      </w:r>
      <w:r>
        <w:rPr>
          <w:rFonts w:ascii="宋体" w:hAnsi="宋体" w:eastAsia="宋体" w:cs="宋体"/>
          <w:spacing w:val="-3"/>
          <w:sz w:val="30"/>
          <w:szCs w:val="30"/>
        </w:rPr>
        <w:t>写为</w:t>
      </w:r>
      <w:r>
        <w:rPr>
          <w:rFonts w:ascii="Times New Roman" w:hAnsi="Times New Roman" w:eastAsia="Times New Roman" w:cs="Times New Roman"/>
          <w:spacing w:val="-3"/>
          <w:sz w:val="30"/>
          <w:szCs w:val="30"/>
        </w:rPr>
        <w:t>ANS</w:t>
      </w:r>
      <w:r>
        <w:rPr>
          <w:rFonts w:ascii="宋体" w:hAnsi="宋体" w:eastAsia="宋体" w:cs="宋体"/>
          <w:spacing w:val="-3"/>
          <w:sz w:val="30"/>
          <w:szCs w:val="30"/>
        </w:rPr>
        <w:t>）连接了生</w:t>
      </w:r>
      <w:r>
        <w:rPr>
          <w:rFonts w:ascii="宋体" w:hAnsi="宋体" w:eastAsia="宋体" w:cs="宋体"/>
          <w:sz w:val="30"/>
          <w:szCs w:val="30"/>
        </w:rPr>
        <w:t xml:space="preserve"> 存脑与身体的其他部分。作为一种自动控制</w:t>
      </w:r>
      <w:r>
        <w:rPr>
          <w:rFonts w:ascii="宋体" w:hAnsi="宋体" w:eastAsia="宋体" w:cs="宋体"/>
          <w:spacing w:val="-1"/>
          <w:sz w:val="30"/>
          <w:szCs w:val="30"/>
        </w:rPr>
        <w:t>系统，它控制着意识之外包</w:t>
      </w:r>
      <w:r>
        <w:rPr>
          <w:rFonts w:ascii="宋体" w:hAnsi="宋体" w:eastAsia="宋体" w:cs="宋体"/>
          <w:sz w:val="30"/>
          <w:szCs w:val="30"/>
        </w:rPr>
        <w:t xml:space="preserve"> 括器官功能在内的各种身体机能。我将在后</w:t>
      </w:r>
      <w:r>
        <w:rPr>
          <w:rFonts w:ascii="宋体" w:hAnsi="宋体" w:eastAsia="宋体" w:cs="宋体"/>
          <w:spacing w:val="-1"/>
          <w:sz w:val="30"/>
          <w:szCs w:val="30"/>
        </w:rPr>
        <w:t>续章节对自主神经系统进行</w:t>
      </w:r>
      <w:r>
        <w:rPr>
          <w:rFonts w:ascii="宋体" w:hAnsi="宋体" w:eastAsia="宋体" w:cs="宋体"/>
          <w:sz w:val="30"/>
          <w:szCs w:val="30"/>
        </w:rPr>
        <w:t xml:space="preserve"> 更全面的讨论。现在，重要的是了解自主神</w:t>
      </w:r>
      <w:r>
        <w:rPr>
          <w:rFonts w:ascii="宋体" w:hAnsi="宋体" w:eastAsia="宋体" w:cs="宋体"/>
          <w:spacing w:val="-1"/>
          <w:sz w:val="30"/>
          <w:szCs w:val="30"/>
        </w:rPr>
        <w:t>经系统负责的是应激唤醒与</w:t>
      </w:r>
      <w:r>
        <w:rPr>
          <w:rFonts w:ascii="宋体" w:hAnsi="宋体" w:eastAsia="宋体" w:cs="宋体"/>
          <w:sz w:val="30"/>
          <w:szCs w:val="30"/>
        </w:rPr>
        <w:t xml:space="preserve"> 恢复，重新调整身体，使其专注于当前的生</w:t>
      </w:r>
      <w:r>
        <w:rPr>
          <w:rFonts w:ascii="宋体" w:hAnsi="宋体" w:eastAsia="宋体" w:cs="宋体"/>
          <w:spacing w:val="-1"/>
          <w:sz w:val="30"/>
          <w:szCs w:val="30"/>
        </w:rPr>
        <w:t>存需求或在应激唤醒期间被</w:t>
      </w:r>
      <w:r>
        <w:rPr>
          <w:rFonts w:ascii="宋体" w:hAnsi="宋体" w:eastAsia="宋体" w:cs="宋体"/>
          <w:sz w:val="30"/>
          <w:szCs w:val="30"/>
        </w:rPr>
        <w:t xml:space="preserve"> </w:t>
      </w:r>
      <w:r>
        <w:rPr>
          <w:rFonts w:ascii="宋体" w:hAnsi="宋体" w:eastAsia="宋体" w:cs="宋体"/>
          <w:spacing w:val="-2"/>
          <w:sz w:val="30"/>
          <w:szCs w:val="30"/>
        </w:rPr>
        <w:t>搁置一旁的长期任务。</w:t>
      </w:r>
      <w:r>
        <w:rPr>
          <w:rFonts w:ascii="宋体" w:hAnsi="宋体" w:eastAsia="宋体" w:cs="宋体"/>
          <w:spacing w:val="-89"/>
          <w:sz w:val="30"/>
          <w:szCs w:val="30"/>
        </w:rPr>
        <w:t xml:space="preserve"> </w:t>
      </w:r>
      <w:r>
        <w:rPr>
          <w:rFonts w:ascii="宋体" w:hAnsi="宋体" w:eastAsia="宋体" w:cs="宋体"/>
          <w:spacing w:val="-2"/>
          <w:sz w:val="30"/>
          <w:szCs w:val="30"/>
        </w:rPr>
        <w:t>自主神经系统在我们与</w:t>
      </w:r>
      <w:r>
        <w:rPr>
          <w:rFonts w:ascii="宋体" w:hAnsi="宋体" w:eastAsia="宋体" w:cs="宋体"/>
          <w:spacing w:val="-3"/>
          <w:sz w:val="30"/>
          <w:szCs w:val="30"/>
        </w:rPr>
        <w:t>他人互动的模式中也发挥</w:t>
      </w:r>
      <w:r>
        <w:rPr>
          <w:rFonts w:ascii="宋体" w:hAnsi="宋体" w:eastAsia="宋体" w:cs="宋体"/>
          <w:sz w:val="30"/>
          <w:szCs w:val="30"/>
        </w:rPr>
        <w:t xml:space="preserve"> </w:t>
      </w:r>
      <w:r>
        <w:rPr>
          <w:rFonts w:ascii="宋体" w:hAnsi="宋体" w:eastAsia="宋体" w:cs="宋体"/>
          <w:spacing w:val="-2"/>
          <w:sz w:val="30"/>
          <w:szCs w:val="30"/>
        </w:rPr>
        <w:t>着重要作用。</w:t>
      </w:r>
    </w:p>
    <w:p w14:paraId="603512A2">
      <w:pPr>
        <w:spacing w:before="284" w:line="222" w:lineRule="auto"/>
        <w:ind w:left="3" w:right="283" w:firstLine="597"/>
        <w:rPr>
          <w:rFonts w:ascii="宋体" w:hAnsi="宋体" w:eastAsia="宋体" w:cs="宋体"/>
          <w:sz w:val="30"/>
          <w:szCs w:val="30"/>
        </w:rPr>
      </w:pPr>
      <w:r>
        <w:rPr>
          <w:rFonts w:ascii="宋体" w:hAnsi="宋体" w:eastAsia="宋体" w:cs="宋体"/>
          <w:spacing w:val="-1"/>
          <w:sz w:val="30"/>
          <w:szCs w:val="30"/>
        </w:rPr>
        <w:t>应激（</w:t>
      </w:r>
      <w:r>
        <w:rPr>
          <w:rFonts w:ascii="Times New Roman" w:hAnsi="Times New Roman" w:eastAsia="Times New Roman" w:cs="Times New Roman"/>
          <w:spacing w:val="-1"/>
          <w:sz w:val="30"/>
          <w:szCs w:val="30"/>
        </w:rPr>
        <w:t>stress</w:t>
      </w:r>
      <w:r>
        <w:rPr>
          <w:rFonts w:ascii="宋体" w:hAnsi="宋体" w:eastAsia="宋体" w:cs="宋体"/>
          <w:spacing w:val="-1"/>
          <w:sz w:val="30"/>
          <w:szCs w:val="30"/>
        </w:rPr>
        <w:t>）是我们的身心系统在生存脑感知到威胁或挑战时产</w:t>
      </w:r>
      <w:r>
        <w:rPr>
          <w:rFonts w:ascii="宋体" w:hAnsi="宋体" w:eastAsia="宋体" w:cs="宋体"/>
          <w:spacing w:val="18"/>
          <w:sz w:val="30"/>
          <w:szCs w:val="30"/>
        </w:rPr>
        <w:t xml:space="preserve"> </w:t>
      </w:r>
      <w:r>
        <w:rPr>
          <w:rFonts w:ascii="宋体" w:hAnsi="宋体" w:eastAsia="宋体" w:cs="宋体"/>
          <w:spacing w:val="-1"/>
          <w:sz w:val="30"/>
          <w:szCs w:val="30"/>
        </w:rPr>
        <w:t>生的内在反应。尽管现代社会对应激反应有着种种负面和浪漫化的描</w:t>
      </w:r>
    </w:p>
    <w:p w14:paraId="730FEE8A">
      <w:pPr>
        <w:spacing w:before="3" w:line="220" w:lineRule="auto"/>
        <w:ind w:left="3" w:right="49" w:hanging="2"/>
        <w:rPr>
          <w:rFonts w:ascii="宋体" w:hAnsi="宋体" w:eastAsia="宋体" w:cs="宋体"/>
          <w:sz w:val="30"/>
          <w:szCs w:val="30"/>
        </w:rPr>
      </w:pPr>
      <w:r>
        <w:rPr>
          <w:rFonts w:ascii="宋体" w:hAnsi="宋体" w:eastAsia="宋体" w:cs="宋体"/>
          <w:spacing w:val="-1"/>
          <w:sz w:val="30"/>
          <w:szCs w:val="30"/>
        </w:rPr>
        <w:t>述，但它实际上不过是我们的身心系统调动能量</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我称之为应激唤醒</w:t>
      </w:r>
      <w:r>
        <w:rPr>
          <w:rFonts w:ascii="宋体" w:hAnsi="宋体" w:eastAsia="宋体" w:cs="宋体"/>
          <w:spacing w:val="18"/>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stress    arousal</w:t>
      </w:r>
      <w:r>
        <w:rPr>
          <w:rFonts w:ascii="宋体" w:hAnsi="宋体" w:eastAsia="宋体" w:cs="宋体"/>
          <w:spacing w:val="-1"/>
          <w:sz w:val="30"/>
          <w:szCs w:val="30"/>
        </w:rPr>
        <w:t>）因子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并用它来应对威胁和挑战的</w:t>
      </w:r>
      <w:r>
        <w:rPr>
          <w:rFonts w:ascii="宋体" w:hAnsi="宋体" w:eastAsia="宋体" w:cs="宋体"/>
          <w:spacing w:val="-2"/>
          <w:sz w:val="30"/>
          <w:szCs w:val="30"/>
        </w:rPr>
        <w:t>表现。事实上，</w:t>
      </w:r>
      <w:r>
        <w:rPr>
          <w:rFonts w:ascii="宋体" w:hAnsi="宋体" w:eastAsia="宋体" w:cs="宋体"/>
          <w:sz w:val="30"/>
          <w:szCs w:val="30"/>
        </w:rPr>
        <w:t xml:space="preserve"> </w:t>
      </w:r>
      <w:r>
        <w:rPr>
          <w:rFonts w:ascii="宋体" w:hAnsi="宋体" w:eastAsia="宋体" w:cs="宋体"/>
          <w:spacing w:val="-1"/>
          <w:sz w:val="30"/>
          <w:szCs w:val="30"/>
        </w:rPr>
        <w:t>我们天生就会产生应激唤醒，从而暂时打破我们的内在稳态，让我们能</w:t>
      </w:r>
    </w:p>
    <w:p w14:paraId="337EA321">
      <w:pPr>
        <w:spacing w:line="220" w:lineRule="auto"/>
        <w:rPr>
          <w:rFonts w:ascii="宋体" w:hAnsi="宋体" w:eastAsia="宋体" w:cs="宋体"/>
          <w:sz w:val="30"/>
          <w:szCs w:val="30"/>
        </w:rPr>
        <w:sectPr>
          <w:pgSz w:w="12240" w:h="15840"/>
          <w:pgMar w:top="400" w:right="1450" w:bottom="0" w:left="1450" w:header="0" w:footer="0" w:gutter="0"/>
          <w:cols w:space="720" w:num="1"/>
        </w:sectPr>
      </w:pPr>
    </w:p>
    <w:p w14:paraId="235B9A6E">
      <w:pPr>
        <w:pStyle w:val="2"/>
      </w:pPr>
    </w:p>
    <w:p w14:paraId="650669D7">
      <w:pPr>
        <w:pStyle w:val="2"/>
      </w:pPr>
    </w:p>
    <w:p w14:paraId="39D653AC">
      <w:pPr>
        <w:pStyle w:val="2"/>
        <w:spacing w:line="241" w:lineRule="auto"/>
      </w:pPr>
    </w:p>
    <w:p w14:paraId="252B5FF4">
      <w:pPr>
        <w:pStyle w:val="2"/>
        <w:spacing w:line="241" w:lineRule="auto"/>
      </w:pPr>
    </w:p>
    <w:p w14:paraId="429CD455">
      <w:pPr>
        <w:spacing w:before="98" w:line="224" w:lineRule="auto"/>
        <w:ind w:left="2" w:right="53" w:hanging="1"/>
        <w:rPr>
          <w:rFonts w:ascii="宋体" w:hAnsi="宋体" w:eastAsia="宋体" w:cs="宋体"/>
          <w:sz w:val="30"/>
          <w:szCs w:val="30"/>
        </w:rPr>
      </w:pPr>
      <w:r>
        <w:rPr>
          <w:rFonts w:ascii="宋体" w:hAnsi="宋体" w:eastAsia="宋体" w:cs="宋体"/>
          <w:sz w:val="30"/>
          <w:szCs w:val="30"/>
        </w:rPr>
        <w:t>够成功地应对威胁或挑战。当事情过去之后</w:t>
      </w:r>
      <w:r>
        <w:rPr>
          <w:rFonts w:ascii="宋体" w:hAnsi="宋体" w:eastAsia="宋体" w:cs="宋体"/>
          <w:spacing w:val="-1"/>
          <w:sz w:val="30"/>
          <w:szCs w:val="30"/>
        </w:rPr>
        <w:t>，我们在理想情况下会解除</w:t>
      </w:r>
      <w:r>
        <w:rPr>
          <w:rFonts w:ascii="宋体" w:hAnsi="宋体" w:eastAsia="宋体" w:cs="宋体"/>
          <w:sz w:val="30"/>
          <w:szCs w:val="30"/>
        </w:rPr>
        <w:t xml:space="preserve"> </w:t>
      </w:r>
      <w:r>
        <w:rPr>
          <w:rFonts w:ascii="宋体" w:hAnsi="宋体" w:eastAsia="宋体" w:cs="宋体"/>
          <w:spacing w:val="-1"/>
          <w:sz w:val="30"/>
          <w:szCs w:val="30"/>
        </w:rPr>
        <w:t>所有剩余的应激唤醒因子，让自己完全恢复到基准状态。</w:t>
      </w:r>
    </w:p>
    <w:p w14:paraId="3004A4E8">
      <w:pPr>
        <w:spacing w:before="294" w:line="221" w:lineRule="auto"/>
        <w:ind w:left="2" w:right="53" w:firstLine="601"/>
        <w:jc w:val="both"/>
        <w:rPr>
          <w:rFonts w:ascii="宋体" w:hAnsi="宋体" w:eastAsia="宋体" w:cs="宋体"/>
          <w:sz w:val="30"/>
          <w:szCs w:val="30"/>
        </w:rPr>
      </w:pPr>
      <w:r>
        <w:rPr>
          <w:rFonts w:ascii="宋体" w:hAnsi="宋体" w:eastAsia="宋体" w:cs="宋体"/>
          <w:spacing w:val="-1"/>
          <w:sz w:val="30"/>
          <w:szCs w:val="30"/>
        </w:rPr>
        <w:t>这种打破我们的内在稳态，接着让我们回到常规状态的过程叫作非</w:t>
      </w:r>
      <w:r>
        <w:rPr>
          <w:rFonts w:ascii="宋体" w:hAnsi="宋体" w:eastAsia="宋体" w:cs="宋体"/>
          <w:spacing w:val="15"/>
          <w:sz w:val="30"/>
          <w:szCs w:val="30"/>
        </w:rPr>
        <w:t xml:space="preserve"> </w:t>
      </w:r>
      <w:r>
        <w:rPr>
          <w:rFonts w:ascii="宋体" w:hAnsi="宋体" w:eastAsia="宋体" w:cs="宋体"/>
          <w:sz w:val="30"/>
          <w:szCs w:val="30"/>
        </w:rPr>
        <w:t>稳态应激（</w:t>
      </w:r>
      <w:r>
        <w:rPr>
          <w:rFonts w:ascii="Times New Roman" w:hAnsi="Times New Roman" w:eastAsia="Times New Roman" w:cs="Times New Roman"/>
          <w:sz w:val="30"/>
          <w:szCs w:val="30"/>
        </w:rPr>
        <w:t>allostasis</w:t>
      </w:r>
      <w:r>
        <w:rPr>
          <w:rFonts w:ascii="宋体" w:hAnsi="宋体" w:eastAsia="宋体" w:cs="宋体"/>
          <w:sz w:val="30"/>
          <w:szCs w:val="30"/>
        </w:rPr>
        <w:t>）。在经历威胁或</w:t>
      </w:r>
      <w:r>
        <w:rPr>
          <w:rFonts w:ascii="宋体" w:hAnsi="宋体" w:eastAsia="宋体" w:cs="宋体"/>
          <w:spacing w:val="-1"/>
          <w:sz w:val="30"/>
          <w:szCs w:val="30"/>
        </w:rPr>
        <w:t>挑战的前后及其过程中，非稳态</w:t>
      </w:r>
      <w:r>
        <w:rPr>
          <w:rFonts w:ascii="宋体" w:hAnsi="宋体" w:eastAsia="宋体" w:cs="宋体"/>
          <w:sz w:val="30"/>
          <w:szCs w:val="30"/>
        </w:rPr>
        <w:t xml:space="preserve"> </w:t>
      </w:r>
      <w:r>
        <w:rPr>
          <w:rFonts w:ascii="宋体" w:hAnsi="宋体" w:eastAsia="宋体" w:cs="宋体"/>
          <w:spacing w:val="-1"/>
          <w:sz w:val="30"/>
          <w:szCs w:val="30"/>
        </w:rPr>
        <w:t>应激能够让我们调动适当的能量和注意力来应对。然而，在慢性压力作</w:t>
      </w:r>
      <w:r>
        <w:rPr>
          <w:rFonts w:ascii="宋体" w:hAnsi="宋体" w:eastAsia="宋体" w:cs="宋体"/>
          <w:spacing w:val="18"/>
          <w:sz w:val="30"/>
          <w:szCs w:val="30"/>
        </w:rPr>
        <w:t xml:space="preserve"> </w:t>
      </w:r>
      <w:r>
        <w:rPr>
          <w:rFonts w:ascii="宋体" w:hAnsi="宋体" w:eastAsia="宋体" w:cs="宋体"/>
          <w:spacing w:val="-1"/>
          <w:sz w:val="30"/>
          <w:szCs w:val="30"/>
        </w:rPr>
        <w:t>用之下，我们的身心系统无法彻底从压力中恢复。相反，它仍旧保持着</w:t>
      </w:r>
      <w:r>
        <w:rPr>
          <w:rFonts w:ascii="宋体" w:hAnsi="宋体" w:eastAsia="宋体" w:cs="宋体"/>
          <w:spacing w:val="18"/>
          <w:sz w:val="30"/>
          <w:szCs w:val="30"/>
        </w:rPr>
        <w:t xml:space="preserve"> </w:t>
      </w:r>
      <w:r>
        <w:rPr>
          <w:rFonts w:ascii="宋体" w:hAnsi="宋体" w:eastAsia="宋体" w:cs="宋体"/>
          <w:spacing w:val="-3"/>
          <w:sz w:val="30"/>
          <w:szCs w:val="30"/>
        </w:rPr>
        <w:t>应激状态。</w:t>
      </w:r>
    </w:p>
    <w:p w14:paraId="42422FE2">
      <w:pPr>
        <w:spacing w:before="301" w:line="227" w:lineRule="auto"/>
        <w:ind w:left="1" w:right="53" w:firstLine="601"/>
        <w:jc w:val="both"/>
        <w:rPr>
          <w:rFonts w:ascii="Times New Roman" w:hAnsi="Times New Roman" w:eastAsia="Times New Roman" w:cs="Times New Roman"/>
          <w:sz w:val="30"/>
          <w:szCs w:val="30"/>
        </w:rPr>
      </w:pPr>
      <w:r>
        <w:rPr>
          <w:rFonts w:ascii="宋体" w:hAnsi="宋体" w:eastAsia="宋体" w:cs="宋体"/>
          <w:spacing w:val="-1"/>
          <w:sz w:val="30"/>
          <w:szCs w:val="30"/>
        </w:rPr>
        <w:t>创伤（</w:t>
      </w:r>
      <w:r>
        <w:rPr>
          <w:rFonts w:ascii="Times New Roman" w:hAnsi="Times New Roman" w:eastAsia="Times New Roman" w:cs="Times New Roman"/>
          <w:spacing w:val="-1"/>
          <w:sz w:val="30"/>
          <w:szCs w:val="30"/>
        </w:rPr>
        <w:t>trauma</w:t>
      </w:r>
      <w:r>
        <w:rPr>
          <w:rFonts w:ascii="宋体" w:hAnsi="宋体" w:eastAsia="宋体" w:cs="宋体"/>
          <w:spacing w:val="-1"/>
          <w:sz w:val="30"/>
          <w:szCs w:val="30"/>
        </w:rPr>
        <w:t>）也是一种针对连续压力的内在反应。然而，并非所</w:t>
      </w:r>
      <w:r>
        <w:rPr>
          <w:rFonts w:ascii="宋体" w:hAnsi="宋体" w:eastAsia="宋体" w:cs="宋体"/>
          <w:spacing w:val="18"/>
          <w:sz w:val="30"/>
          <w:szCs w:val="30"/>
        </w:rPr>
        <w:t xml:space="preserve"> </w:t>
      </w:r>
      <w:r>
        <w:rPr>
          <w:rFonts w:ascii="宋体" w:hAnsi="宋体" w:eastAsia="宋体" w:cs="宋体"/>
          <w:sz w:val="30"/>
          <w:szCs w:val="30"/>
        </w:rPr>
        <w:t>有的压力都会导致创伤。如果我们在经历压</w:t>
      </w:r>
      <w:r>
        <w:rPr>
          <w:rFonts w:ascii="宋体" w:hAnsi="宋体" w:eastAsia="宋体" w:cs="宋体"/>
          <w:spacing w:val="-1"/>
          <w:sz w:val="30"/>
          <w:szCs w:val="30"/>
        </w:rPr>
        <w:t>力的过程中感到自己无能为</w:t>
      </w:r>
      <w:r>
        <w:rPr>
          <w:rFonts w:ascii="宋体" w:hAnsi="宋体" w:eastAsia="宋体" w:cs="宋体"/>
          <w:sz w:val="30"/>
          <w:szCs w:val="30"/>
        </w:rPr>
        <w:t xml:space="preserve"> 力、无助且无法掌控局面，那么创伤就会产</w:t>
      </w:r>
      <w:r>
        <w:rPr>
          <w:rFonts w:ascii="宋体" w:hAnsi="宋体" w:eastAsia="宋体" w:cs="宋体"/>
          <w:spacing w:val="-1"/>
          <w:sz w:val="30"/>
          <w:szCs w:val="30"/>
        </w:rPr>
        <w:t>生。如果当前的威胁或挑战</w:t>
      </w:r>
      <w:r>
        <w:rPr>
          <w:rFonts w:ascii="宋体" w:hAnsi="宋体" w:eastAsia="宋体" w:cs="宋体"/>
          <w:sz w:val="30"/>
          <w:szCs w:val="30"/>
        </w:rPr>
        <w:t xml:space="preserve"> 在某些方面包含了与我们早年经历的创伤性</w:t>
      </w:r>
      <w:r>
        <w:rPr>
          <w:rFonts w:ascii="宋体" w:hAnsi="宋体" w:eastAsia="宋体" w:cs="宋体"/>
          <w:spacing w:val="-1"/>
          <w:sz w:val="30"/>
          <w:szCs w:val="30"/>
        </w:rPr>
        <w:t>事件相关的触发因素，那么</w:t>
      </w:r>
      <w:r>
        <w:rPr>
          <w:rFonts w:ascii="宋体" w:hAnsi="宋体" w:eastAsia="宋体" w:cs="宋体"/>
          <w:sz w:val="30"/>
          <w:szCs w:val="30"/>
        </w:rPr>
        <w:t xml:space="preserve"> </w:t>
      </w:r>
      <w:r>
        <w:rPr>
          <w:rFonts w:ascii="宋体" w:hAnsi="宋体" w:eastAsia="宋体" w:cs="宋体"/>
          <w:spacing w:val="-1"/>
          <w:position w:val="-2"/>
          <w:sz w:val="30"/>
          <w:szCs w:val="30"/>
        </w:rPr>
        <w:t>创伤尤其容易在这样的情况下产生。</w:t>
      </w:r>
      <w:r>
        <w:fldChar w:fldCharType="begin"/>
      </w:r>
      <w:r>
        <w:instrText xml:space="preserve"> HYPERLINK \l "bookmark36" </w:instrText>
      </w:r>
      <w:r>
        <w:fldChar w:fldCharType="separate"/>
      </w:r>
      <w:r>
        <w:rPr>
          <w:rFonts w:ascii="Times New Roman" w:hAnsi="Times New Roman" w:eastAsia="Times New Roman" w:cs="Times New Roman"/>
          <w:color w:val="0000EE"/>
          <w:spacing w:val="-1"/>
          <w:position w:val="7"/>
          <w:sz w:val="30"/>
          <w:szCs w:val="30"/>
          <w:u w:val="single" w:color="auto"/>
        </w:rPr>
        <w:t>[7]</w:t>
      </w:r>
      <w:r>
        <w:rPr>
          <w:rFonts w:ascii="Times New Roman" w:hAnsi="Times New Roman" w:eastAsia="Times New Roman" w:cs="Times New Roman"/>
          <w:color w:val="0000EE"/>
          <w:spacing w:val="-1"/>
          <w:position w:val="7"/>
          <w:sz w:val="30"/>
          <w:szCs w:val="30"/>
          <w:u w:val="single" w:color="auto"/>
        </w:rPr>
        <w:fldChar w:fldCharType="end"/>
      </w:r>
    </w:p>
    <w:p w14:paraId="2D419B00">
      <w:pPr>
        <w:spacing w:before="300" w:line="221" w:lineRule="auto"/>
        <w:ind w:firstLine="607"/>
        <w:rPr>
          <w:rFonts w:ascii="宋体" w:hAnsi="宋体" w:eastAsia="宋体" w:cs="宋体"/>
          <w:sz w:val="30"/>
          <w:szCs w:val="30"/>
        </w:rPr>
      </w:pPr>
      <w:r>
        <w:rPr>
          <w:rFonts w:ascii="宋体" w:hAnsi="宋体" w:eastAsia="宋体" w:cs="宋体"/>
          <w:spacing w:val="-1"/>
          <w:sz w:val="30"/>
          <w:szCs w:val="30"/>
        </w:rPr>
        <w:t>如果在经历慢性压力或创伤之后未能得到充分恢复，那么身心系统</w:t>
      </w:r>
      <w:r>
        <w:rPr>
          <w:rFonts w:ascii="宋体" w:hAnsi="宋体" w:eastAsia="宋体" w:cs="宋体"/>
          <w:spacing w:val="11"/>
          <w:sz w:val="30"/>
          <w:szCs w:val="30"/>
        </w:rPr>
        <w:t xml:space="preserve"> </w:t>
      </w:r>
      <w:r>
        <w:rPr>
          <w:rFonts w:ascii="宋体" w:hAnsi="宋体" w:eastAsia="宋体" w:cs="宋体"/>
          <w:sz w:val="30"/>
          <w:szCs w:val="30"/>
        </w:rPr>
        <w:t>将保持应激状态，无法回归正常稳态。相反，</w:t>
      </w:r>
      <w:r>
        <w:rPr>
          <w:rFonts w:ascii="宋体" w:hAnsi="宋体" w:eastAsia="宋体" w:cs="宋体"/>
          <w:spacing w:val="-1"/>
          <w:sz w:val="30"/>
          <w:szCs w:val="30"/>
        </w:rPr>
        <w:t>随着时间的推移，与非稳</w:t>
      </w:r>
      <w:r>
        <w:rPr>
          <w:rFonts w:ascii="宋体" w:hAnsi="宋体" w:eastAsia="宋体" w:cs="宋体"/>
          <w:sz w:val="30"/>
          <w:szCs w:val="30"/>
        </w:rPr>
        <w:t xml:space="preserve"> </w:t>
      </w:r>
      <w:r>
        <w:rPr>
          <w:rFonts w:ascii="宋体" w:hAnsi="宋体" w:eastAsia="宋体" w:cs="宋体"/>
          <w:spacing w:val="-2"/>
          <w:sz w:val="30"/>
          <w:szCs w:val="30"/>
        </w:rPr>
        <w:t>态相关的内在系统</w:t>
      </w:r>
      <w:r>
        <w:rPr>
          <w:rFonts w:ascii="Times New Roman" w:hAnsi="Times New Roman" w:eastAsia="Times New Roman" w:cs="Times New Roman"/>
          <w:spacing w:val="-2"/>
          <w:sz w:val="30"/>
          <w:szCs w:val="30"/>
        </w:rPr>
        <w:t>——</w:t>
      </w:r>
      <w:r>
        <w:rPr>
          <w:rFonts w:ascii="宋体" w:hAnsi="宋体" w:eastAsia="宋体" w:cs="宋体"/>
          <w:spacing w:val="-2"/>
          <w:sz w:val="30"/>
          <w:szCs w:val="30"/>
        </w:rPr>
        <w:t>大脑、</w:t>
      </w:r>
      <w:r>
        <w:rPr>
          <w:rFonts w:ascii="宋体" w:hAnsi="宋体" w:eastAsia="宋体" w:cs="宋体"/>
          <w:spacing w:val="-89"/>
          <w:sz w:val="30"/>
          <w:szCs w:val="30"/>
        </w:rPr>
        <w:t xml:space="preserve"> </w:t>
      </w:r>
      <w:r>
        <w:rPr>
          <w:rFonts w:ascii="宋体" w:hAnsi="宋体" w:eastAsia="宋体" w:cs="宋体"/>
          <w:spacing w:val="-2"/>
          <w:sz w:val="30"/>
          <w:szCs w:val="30"/>
        </w:rPr>
        <w:t>自主神经系统、免</w:t>
      </w:r>
      <w:r>
        <w:rPr>
          <w:rFonts w:ascii="宋体" w:hAnsi="宋体" w:eastAsia="宋体" w:cs="宋体"/>
          <w:spacing w:val="-3"/>
          <w:sz w:val="30"/>
          <w:szCs w:val="30"/>
        </w:rPr>
        <w:t>疫系统及内分泌系统都</w:t>
      </w:r>
      <w:r>
        <w:rPr>
          <w:rFonts w:ascii="宋体" w:hAnsi="宋体" w:eastAsia="宋体" w:cs="宋体"/>
          <w:sz w:val="30"/>
          <w:szCs w:val="30"/>
        </w:rPr>
        <w:t xml:space="preserve"> 会失调。当这种情况出现时，非稳态应激便会</w:t>
      </w:r>
      <w:r>
        <w:rPr>
          <w:rFonts w:ascii="宋体" w:hAnsi="宋体" w:eastAsia="宋体" w:cs="宋体"/>
          <w:spacing w:val="-1"/>
          <w:sz w:val="30"/>
          <w:szCs w:val="30"/>
        </w:rPr>
        <w:t>停止正常运作，而我们也</w:t>
      </w:r>
      <w:r>
        <w:rPr>
          <w:rFonts w:ascii="宋体" w:hAnsi="宋体" w:eastAsia="宋体" w:cs="宋体"/>
          <w:sz w:val="30"/>
          <w:szCs w:val="30"/>
        </w:rPr>
        <w:t xml:space="preserve"> 将开始产生非稳态负荷（</w:t>
      </w:r>
      <w:r>
        <w:rPr>
          <w:rFonts w:ascii="Times New Roman" w:hAnsi="Times New Roman" w:eastAsia="Times New Roman" w:cs="Times New Roman"/>
          <w:sz w:val="30"/>
          <w:szCs w:val="30"/>
        </w:rPr>
        <w:t>allostatic   load</w:t>
      </w:r>
      <w:r>
        <w:rPr>
          <w:rFonts w:ascii="宋体" w:hAnsi="宋体" w:eastAsia="宋体" w:cs="宋体"/>
          <w:sz w:val="30"/>
          <w:szCs w:val="30"/>
        </w:rPr>
        <w:t>）。此外，在非稳态负荷的累积</w:t>
      </w:r>
      <w:r>
        <w:rPr>
          <w:rFonts w:ascii="宋体" w:hAnsi="宋体" w:eastAsia="宋体" w:cs="宋体"/>
          <w:spacing w:val="18"/>
          <w:sz w:val="30"/>
          <w:szCs w:val="30"/>
        </w:rPr>
        <w:t xml:space="preserve"> </w:t>
      </w:r>
      <w:r>
        <w:rPr>
          <w:rFonts w:ascii="宋体" w:hAnsi="宋体" w:eastAsia="宋体" w:cs="宋体"/>
          <w:sz w:val="30"/>
          <w:szCs w:val="30"/>
        </w:rPr>
        <w:t>之下，我们会出现失调问题，其表现为生理、</w:t>
      </w:r>
      <w:r>
        <w:rPr>
          <w:rFonts w:ascii="宋体" w:hAnsi="宋体" w:eastAsia="宋体" w:cs="宋体"/>
          <w:spacing w:val="-1"/>
          <w:sz w:val="30"/>
          <w:szCs w:val="30"/>
        </w:rPr>
        <w:t>心理、认知、精神或行为</w:t>
      </w:r>
      <w:r>
        <w:rPr>
          <w:rFonts w:ascii="宋体" w:hAnsi="宋体" w:eastAsia="宋体" w:cs="宋体"/>
          <w:sz w:val="30"/>
          <w:szCs w:val="30"/>
        </w:rPr>
        <w:t xml:space="preserve"> 上的一系列症状。例如，在</w:t>
      </w:r>
      <w:r>
        <w:rPr>
          <w:rFonts w:ascii="Times New Roman" w:hAnsi="Times New Roman" w:eastAsia="Times New Roman" w:cs="Times New Roman"/>
          <w:sz w:val="30"/>
          <w:szCs w:val="30"/>
        </w:rPr>
        <w:t>20</w:t>
      </w:r>
      <w:r>
        <w:rPr>
          <w:rFonts w:ascii="宋体" w:hAnsi="宋体" w:eastAsia="宋体" w:cs="宋体"/>
          <w:sz w:val="30"/>
          <w:szCs w:val="30"/>
        </w:rPr>
        <w:t>岁出头的时候，</w:t>
      </w:r>
      <w:r>
        <w:rPr>
          <w:rFonts w:ascii="宋体" w:hAnsi="宋体" w:eastAsia="宋体" w:cs="宋体"/>
          <w:spacing w:val="-1"/>
          <w:sz w:val="30"/>
          <w:szCs w:val="30"/>
        </w:rPr>
        <w:t>我已经经历了数十年的慢</w:t>
      </w:r>
      <w:r>
        <w:rPr>
          <w:rFonts w:ascii="宋体" w:hAnsi="宋体" w:eastAsia="宋体" w:cs="宋体"/>
          <w:sz w:val="30"/>
          <w:szCs w:val="30"/>
        </w:rPr>
        <w:t xml:space="preserve"> 性压力和创伤，并且没有完全恢复。因此我产</w:t>
      </w:r>
      <w:r>
        <w:rPr>
          <w:rFonts w:ascii="宋体" w:hAnsi="宋体" w:eastAsia="宋体" w:cs="宋体"/>
          <w:spacing w:val="-1"/>
          <w:sz w:val="30"/>
          <w:szCs w:val="30"/>
        </w:rPr>
        <w:t>生了大量非稳态负荷，并</w:t>
      </w:r>
      <w:r>
        <w:rPr>
          <w:rFonts w:ascii="宋体" w:hAnsi="宋体" w:eastAsia="宋体" w:cs="宋体"/>
          <w:sz w:val="30"/>
          <w:szCs w:val="30"/>
        </w:rPr>
        <w:t xml:space="preserve"> 且表现出许多失调症状，包括抑郁、创伤后</w:t>
      </w:r>
      <w:r>
        <w:rPr>
          <w:rFonts w:ascii="宋体" w:hAnsi="宋体" w:eastAsia="宋体" w:cs="宋体"/>
          <w:spacing w:val="-1"/>
          <w:sz w:val="30"/>
          <w:szCs w:val="30"/>
        </w:rPr>
        <w:t>应激障碍、失眠、长期恶</w:t>
      </w:r>
    </w:p>
    <w:p w14:paraId="2EACCE76">
      <w:pPr>
        <w:spacing w:before="2" w:line="219" w:lineRule="auto"/>
        <w:ind w:left="12"/>
        <w:rPr>
          <w:rFonts w:ascii="宋体" w:hAnsi="宋体" w:eastAsia="宋体" w:cs="宋体"/>
          <w:sz w:val="30"/>
          <w:szCs w:val="30"/>
        </w:rPr>
      </w:pPr>
      <w:r>
        <w:rPr>
          <w:rFonts w:ascii="宋体" w:hAnsi="宋体" w:eastAsia="宋体" w:cs="宋体"/>
          <w:spacing w:val="-1"/>
          <w:sz w:val="30"/>
          <w:szCs w:val="30"/>
        </w:rPr>
        <w:t>心、思维混乱、高度警惕、慢性生理疾病及一系列笨拙的应对行为。</w:t>
      </w:r>
    </w:p>
    <w:p w14:paraId="10D5682C">
      <w:pPr>
        <w:spacing w:before="301" w:line="222" w:lineRule="auto"/>
        <w:ind w:left="3" w:right="53" w:firstLine="601"/>
        <w:rPr>
          <w:rFonts w:ascii="宋体" w:hAnsi="宋体" w:eastAsia="宋体" w:cs="宋体"/>
          <w:sz w:val="30"/>
          <w:szCs w:val="30"/>
        </w:rPr>
      </w:pPr>
      <w:r>
        <w:rPr>
          <w:rFonts w:ascii="宋体" w:hAnsi="宋体" w:eastAsia="宋体" w:cs="宋体"/>
          <w:spacing w:val="-1"/>
          <w:sz w:val="30"/>
          <w:szCs w:val="30"/>
        </w:rPr>
        <w:t>我早年的经历或许在你看来是极端的，无论是就我的成就还是痛苦</w:t>
      </w:r>
      <w:r>
        <w:rPr>
          <w:rFonts w:ascii="宋体" w:hAnsi="宋体" w:eastAsia="宋体" w:cs="宋体"/>
          <w:spacing w:val="13"/>
          <w:sz w:val="30"/>
          <w:szCs w:val="30"/>
        </w:rPr>
        <w:t xml:space="preserve"> </w:t>
      </w:r>
      <w:r>
        <w:rPr>
          <w:rFonts w:ascii="宋体" w:hAnsi="宋体" w:eastAsia="宋体" w:cs="宋体"/>
          <w:spacing w:val="-1"/>
          <w:sz w:val="30"/>
          <w:szCs w:val="30"/>
        </w:rPr>
        <w:t>而言</w:t>
      </w:r>
      <w:r>
        <w:rPr>
          <w:rFonts w:ascii="Times New Roman" w:hAnsi="Times New Roman" w:eastAsia="Times New Roman" w:cs="Times New Roman"/>
          <w:spacing w:val="-1"/>
          <w:sz w:val="30"/>
          <w:szCs w:val="30"/>
        </w:rPr>
        <w:t>——</w:t>
      </w:r>
      <w:r>
        <w:rPr>
          <w:rFonts w:ascii="宋体" w:hAnsi="宋体" w:eastAsia="宋体" w:cs="宋体"/>
          <w:spacing w:val="-1"/>
          <w:sz w:val="30"/>
          <w:szCs w:val="30"/>
        </w:rPr>
        <w:t>那是因为它们原本就很极端。极端行为通常和极端失调相关，</w:t>
      </w:r>
      <w:r>
        <w:rPr>
          <w:rFonts w:ascii="宋体" w:hAnsi="宋体" w:eastAsia="宋体" w:cs="宋体"/>
          <w:spacing w:val="17"/>
          <w:sz w:val="30"/>
          <w:szCs w:val="30"/>
        </w:rPr>
        <w:t xml:space="preserve"> </w:t>
      </w:r>
      <w:r>
        <w:rPr>
          <w:rFonts w:ascii="宋体" w:hAnsi="宋体" w:eastAsia="宋体" w:cs="宋体"/>
          <w:spacing w:val="-1"/>
          <w:sz w:val="30"/>
          <w:szCs w:val="30"/>
        </w:rPr>
        <w:t>它是一个人对极端失调进行掩盖、压制、否认和自我安慰，或以其认为</w:t>
      </w:r>
      <w:r>
        <w:rPr>
          <w:rFonts w:ascii="宋体" w:hAnsi="宋体" w:eastAsia="宋体" w:cs="宋体"/>
          <w:spacing w:val="17"/>
          <w:sz w:val="30"/>
          <w:szCs w:val="30"/>
        </w:rPr>
        <w:t xml:space="preserve"> </w:t>
      </w:r>
      <w:r>
        <w:rPr>
          <w:rFonts w:ascii="宋体" w:hAnsi="宋体" w:eastAsia="宋体" w:cs="宋体"/>
          <w:spacing w:val="-1"/>
          <w:sz w:val="30"/>
          <w:szCs w:val="30"/>
        </w:rPr>
        <w:t>的最佳方式来应对极端失调的标志。就像我之前说的那样，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咬咬牙，</w:t>
      </w:r>
    </w:p>
    <w:p w14:paraId="5BF9A567">
      <w:pPr>
        <w:spacing w:before="2" w:line="222" w:lineRule="auto"/>
        <w:ind w:left="3" w:right="53" w:firstLine="4"/>
        <w:rPr>
          <w:rFonts w:ascii="宋体" w:hAnsi="宋体" w:eastAsia="宋体" w:cs="宋体"/>
          <w:sz w:val="30"/>
          <w:szCs w:val="30"/>
        </w:rPr>
      </w:pPr>
      <w:r>
        <w:rPr>
          <w:rFonts w:ascii="宋体" w:hAnsi="宋体" w:eastAsia="宋体" w:cs="宋体"/>
          <w:spacing w:val="-1"/>
          <w:sz w:val="30"/>
          <w:szCs w:val="30"/>
        </w:rPr>
        <w:t>继续前进</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是我的核心应对策略，但你可能会对其他方式产生更加深刻</w:t>
      </w:r>
      <w:r>
        <w:rPr>
          <w:rFonts w:ascii="宋体" w:hAnsi="宋体" w:eastAsia="宋体" w:cs="宋体"/>
          <w:spacing w:val="6"/>
          <w:sz w:val="30"/>
          <w:szCs w:val="30"/>
        </w:rPr>
        <w:t xml:space="preserve">  </w:t>
      </w:r>
      <w:r>
        <w:rPr>
          <w:rFonts w:ascii="宋体" w:hAnsi="宋体" w:eastAsia="宋体" w:cs="宋体"/>
          <w:spacing w:val="-1"/>
          <w:sz w:val="30"/>
          <w:szCs w:val="30"/>
        </w:rPr>
        <w:t>的共鸣，例如成瘾、吸烟或滥用药物、饮食失调、婚外情、寻求肾上腺</w:t>
      </w:r>
      <w:r>
        <w:rPr>
          <w:rFonts w:ascii="宋体" w:hAnsi="宋体" w:eastAsia="宋体" w:cs="宋体"/>
          <w:spacing w:val="17"/>
          <w:sz w:val="30"/>
          <w:szCs w:val="30"/>
        </w:rPr>
        <w:t xml:space="preserve"> </w:t>
      </w:r>
      <w:r>
        <w:rPr>
          <w:rFonts w:ascii="宋体" w:hAnsi="宋体" w:eastAsia="宋体" w:cs="宋体"/>
          <w:spacing w:val="-3"/>
          <w:sz w:val="30"/>
          <w:szCs w:val="30"/>
        </w:rPr>
        <w:t>素刺激的行为、强迫行为、</w:t>
      </w:r>
      <w:r>
        <w:rPr>
          <w:rFonts w:ascii="宋体" w:hAnsi="宋体" w:eastAsia="宋体" w:cs="宋体"/>
          <w:spacing w:val="-71"/>
          <w:sz w:val="30"/>
          <w:szCs w:val="30"/>
        </w:rPr>
        <w:t xml:space="preserve"> </w:t>
      </w:r>
      <w:r>
        <w:rPr>
          <w:rFonts w:ascii="宋体" w:hAnsi="宋体" w:eastAsia="宋体" w:cs="宋体"/>
          <w:spacing w:val="-3"/>
          <w:sz w:val="30"/>
          <w:szCs w:val="30"/>
        </w:rPr>
        <w:t>自残、家庭暴力或暴怒、孤立、分裂、极度</w:t>
      </w:r>
      <w:r>
        <w:rPr>
          <w:rFonts w:ascii="宋体" w:hAnsi="宋体" w:eastAsia="宋体" w:cs="宋体"/>
          <w:sz w:val="30"/>
          <w:szCs w:val="30"/>
        </w:rPr>
        <w:t xml:space="preserve"> </w:t>
      </w:r>
      <w:r>
        <w:rPr>
          <w:rFonts w:ascii="宋体" w:hAnsi="宋体" w:eastAsia="宋体" w:cs="宋体"/>
          <w:spacing w:val="-1"/>
          <w:sz w:val="30"/>
          <w:szCs w:val="30"/>
        </w:rPr>
        <w:t>拖延或麻木不仁等。我将在本书中深入探讨这些问题。</w:t>
      </w:r>
    </w:p>
    <w:p w14:paraId="61B83EB1">
      <w:pPr>
        <w:spacing w:before="294" w:line="220" w:lineRule="auto"/>
        <w:ind w:right="40"/>
        <w:jc w:val="right"/>
        <w:rPr>
          <w:rFonts w:ascii="宋体" w:hAnsi="宋体" w:eastAsia="宋体" w:cs="宋体"/>
          <w:sz w:val="30"/>
          <w:szCs w:val="30"/>
        </w:rPr>
      </w:pPr>
      <w:r>
        <w:rPr>
          <w:rFonts w:ascii="宋体" w:hAnsi="宋体" w:eastAsia="宋体" w:cs="宋体"/>
          <w:spacing w:val="-1"/>
          <w:sz w:val="30"/>
          <w:szCs w:val="30"/>
        </w:rPr>
        <w:t>因此，我希望你也能认识到上述状态在你的生活中呈现的模样。这</w:t>
      </w:r>
    </w:p>
    <w:p w14:paraId="57151B6E">
      <w:pPr>
        <w:spacing w:line="220" w:lineRule="auto"/>
        <w:rPr>
          <w:rFonts w:ascii="宋体" w:hAnsi="宋体" w:eastAsia="宋体" w:cs="宋体"/>
          <w:sz w:val="30"/>
          <w:szCs w:val="30"/>
        </w:rPr>
        <w:sectPr>
          <w:pgSz w:w="12240" w:h="15840"/>
          <w:pgMar w:top="400" w:right="1446" w:bottom="0" w:left="1449" w:header="0" w:footer="0" w:gutter="0"/>
          <w:cols w:space="720" w:num="1"/>
        </w:sectPr>
      </w:pPr>
    </w:p>
    <w:p w14:paraId="4ED5F71B">
      <w:pPr>
        <w:pStyle w:val="2"/>
      </w:pPr>
    </w:p>
    <w:p w14:paraId="48189521">
      <w:pPr>
        <w:pStyle w:val="2"/>
        <w:spacing w:line="241" w:lineRule="auto"/>
      </w:pPr>
    </w:p>
    <w:p w14:paraId="4132A930">
      <w:pPr>
        <w:pStyle w:val="2"/>
        <w:spacing w:line="241" w:lineRule="auto"/>
      </w:pPr>
    </w:p>
    <w:p w14:paraId="06725477">
      <w:pPr>
        <w:pStyle w:val="2"/>
        <w:spacing w:line="241" w:lineRule="auto"/>
      </w:pPr>
    </w:p>
    <w:p w14:paraId="51418F1E">
      <w:pPr>
        <w:spacing w:before="97" w:line="220" w:lineRule="auto"/>
        <w:ind w:left="7"/>
        <w:rPr>
          <w:rFonts w:ascii="宋体" w:hAnsi="宋体" w:eastAsia="宋体" w:cs="宋体"/>
          <w:sz w:val="30"/>
          <w:szCs w:val="30"/>
        </w:rPr>
      </w:pPr>
      <w:r>
        <w:rPr>
          <w:rFonts w:ascii="宋体" w:hAnsi="宋体" w:eastAsia="宋体" w:cs="宋体"/>
          <w:sz w:val="30"/>
          <w:szCs w:val="30"/>
        </w:rPr>
        <w:t>些状态在不同程度上影响着我们所有人；那些在经历了诸如</w:t>
      </w:r>
      <w:r>
        <w:rPr>
          <w:rFonts w:ascii="宋体" w:hAnsi="宋体" w:eastAsia="宋体" w:cs="宋体"/>
          <w:spacing w:val="-1"/>
          <w:sz w:val="30"/>
          <w:szCs w:val="30"/>
        </w:rPr>
        <w:t>洪水、车</w:t>
      </w:r>
    </w:p>
    <w:p w14:paraId="1CF9B264">
      <w:pPr>
        <w:spacing w:before="6" w:line="222" w:lineRule="auto"/>
        <w:ind w:left="5" w:hanging="4"/>
        <w:rPr>
          <w:rFonts w:ascii="宋体" w:hAnsi="宋体" w:eastAsia="宋体" w:cs="宋体"/>
          <w:sz w:val="30"/>
          <w:szCs w:val="30"/>
        </w:rPr>
      </w:pPr>
      <w:r>
        <w:rPr>
          <w:rFonts w:ascii="宋体" w:hAnsi="宋体" w:eastAsia="宋体" w:cs="宋体"/>
          <w:sz w:val="30"/>
          <w:szCs w:val="30"/>
        </w:rPr>
        <w:t>祸、失业或失去心爱之人等痛苦或创伤事件</w:t>
      </w:r>
      <w:r>
        <w:rPr>
          <w:rFonts w:ascii="宋体" w:hAnsi="宋体" w:eastAsia="宋体" w:cs="宋体"/>
          <w:spacing w:val="-1"/>
          <w:sz w:val="30"/>
          <w:szCs w:val="30"/>
        </w:rPr>
        <w:t>之后而无法重新校准自己身</w:t>
      </w:r>
      <w:r>
        <w:rPr>
          <w:rFonts w:ascii="宋体" w:hAnsi="宋体" w:eastAsia="宋体" w:cs="宋体"/>
          <w:sz w:val="30"/>
          <w:szCs w:val="30"/>
        </w:rPr>
        <w:t xml:space="preserve"> </w:t>
      </w:r>
      <w:r>
        <w:rPr>
          <w:rFonts w:ascii="宋体" w:hAnsi="宋体" w:eastAsia="宋体" w:cs="宋体"/>
          <w:spacing w:val="-1"/>
          <w:sz w:val="30"/>
          <w:szCs w:val="30"/>
        </w:rPr>
        <w:t>心系统的人，也会出现同样的状况。出现这些状况的还有那些在慢性压</w:t>
      </w:r>
      <w:r>
        <w:rPr>
          <w:rFonts w:ascii="宋体" w:hAnsi="宋体" w:eastAsia="宋体" w:cs="宋体"/>
          <w:spacing w:val="14"/>
          <w:sz w:val="30"/>
          <w:szCs w:val="30"/>
        </w:rPr>
        <w:t xml:space="preserve"> </w:t>
      </w:r>
      <w:r>
        <w:rPr>
          <w:rFonts w:ascii="宋体" w:hAnsi="宋体" w:eastAsia="宋体" w:cs="宋体"/>
          <w:spacing w:val="-1"/>
          <w:sz w:val="30"/>
          <w:szCs w:val="30"/>
        </w:rPr>
        <w:t>力之下习惯性地过度扩展自己身心系统的人，例如，某些人会为在最后</w:t>
      </w:r>
      <w:r>
        <w:rPr>
          <w:rFonts w:ascii="宋体" w:hAnsi="宋体" w:eastAsia="宋体" w:cs="宋体"/>
          <w:spacing w:val="14"/>
          <w:sz w:val="30"/>
          <w:szCs w:val="30"/>
        </w:rPr>
        <w:t xml:space="preserve"> </w:t>
      </w:r>
      <w:r>
        <w:rPr>
          <w:rFonts w:ascii="宋体" w:hAnsi="宋体" w:eastAsia="宋体" w:cs="宋体"/>
          <w:spacing w:val="-1"/>
          <w:sz w:val="30"/>
          <w:szCs w:val="30"/>
        </w:rPr>
        <w:t>期限前完成任务而赶工或是长时间工作且连续数日无休，但他们的身心</w:t>
      </w:r>
      <w:r>
        <w:rPr>
          <w:rFonts w:ascii="宋体" w:hAnsi="宋体" w:eastAsia="宋体" w:cs="宋体"/>
          <w:spacing w:val="14"/>
          <w:sz w:val="30"/>
          <w:szCs w:val="30"/>
        </w:rPr>
        <w:t xml:space="preserve"> </w:t>
      </w:r>
      <w:r>
        <w:rPr>
          <w:rFonts w:ascii="宋体" w:hAnsi="宋体" w:eastAsia="宋体" w:cs="宋体"/>
          <w:spacing w:val="-2"/>
          <w:sz w:val="30"/>
          <w:szCs w:val="30"/>
        </w:rPr>
        <w:t>并没有得到充分的恢复。</w:t>
      </w:r>
    </w:p>
    <w:p w14:paraId="4CE8A380">
      <w:pPr>
        <w:spacing w:before="295" w:line="222" w:lineRule="auto"/>
        <w:ind w:firstLine="608"/>
        <w:jc w:val="both"/>
        <w:rPr>
          <w:rFonts w:ascii="宋体" w:hAnsi="宋体" w:eastAsia="宋体" w:cs="宋体"/>
          <w:sz w:val="30"/>
          <w:szCs w:val="30"/>
        </w:rPr>
      </w:pPr>
      <w:r>
        <w:rPr>
          <w:rFonts w:ascii="宋体" w:hAnsi="宋体" w:eastAsia="宋体" w:cs="宋体"/>
          <w:spacing w:val="-1"/>
          <w:sz w:val="30"/>
          <w:szCs w:val="30"/>
        </w:rPr>
        <w:t>正如这些定义表明的那样，在我们的社会中，压力和创伤之间有一</w:t>
      </w:r>
      <w:r>
        <w:rPr>
          <w:rFonts w:ascii="宋体" w:hAnsi="宋体" w:eastAsia="宋体" w:cs="宋体"/>
          <w:spacing w:val="10"/>
          <w:sz w:val="30"/>
          <w:szCs w:val="30"/>
        </w:rPr>
        <w:t xml:space="preserve"> </w:t>
      </w:r>
      <w:r>
        <w:rPr>
          <w:rFonts w:ascii="宋体" w:hAnsi="宋体" w:eastAsia="宋体" w:cs="宋体"/>
          <w:sz w:val="30"/>
          <w:szCs w:val="30"/>
        </w:rPr>
        <w:t>个连续体。我们通常认为慢性压力（比如经年</w:t>
      </w:r>
      <w:r>
        <w:rPr>
          <w:rFonts w:ascii="宋体" w:hAnsi="宋体" w:eastAsia="宋体" w:cs="宋体"/>
          <w:spacing w:val="-1"/>
          <w:sz w:val="30"/>
          <w:szCs w:val="30"/>
        </w:rPr>
        <w:t>累月地工作，没有足够的</w:t>
      </w:r>
      <w:r>
        <w:rPr>
          <w:rFonts w:ascii="宋体" w:hAnsi="宋体" w:eastAsia="宋体" w:cs="宋体"/>
          <w:sz w:val="30"/>
          <w:szCs w:val="30"/>
        </w:rPr>
        <w:t xml:space="preserve"> 休假）与冲击性创伤（比如恐怖袭击、性侵害</w:t>
      </w:r>
      <w:r>
        <w:rPr>
          <w:rFonts w:ascii="宋体" w:hAnsi="宋体" w:eastAsia="宋体" w:cs="宋体"/>
          <w:spacing w:val="-1"/>
          <w:sz w:val="30"/>
          <w:szCs w:val="30"/>
        </w:rPr>
        <w:t>或车祸）全然不同，而且</w:t>
      </w:r>
      <w:r>
        <w:rPr>
          <w:rFonts w:ascii="宋体" w:hAnsi="宋体" w:eastAsia="宋体" w:cs="宋体"/>
          <w:sz w:val="30"/>
          <w:szCs w:val="30"/>
        </w:rPr>
        <w:t xml:space="preserve"> 这两者与发展性和关系型创伤也都有所不同（</w:t>
      </w:r>
      <w:r>
        <w:rPr>
          <w:rFonts w:ascii="宋体" w:hAnsi="宋体" w:eastAsia="宋体" w:cs="宋体"/>
          <w:spacing w:val="-1"/>
          <w:sz w:val="30"/>
          <w:szCs w:val="30"/>
        </w:rPr>
        <w:t>比如成长于充满暴力、虐</w:t>
      </w:r>
      <w:r>
        <w:rPr>
          <w:rFonts w:ascii="宋体" w:hAnsi="宋体" w:eastAsia="宋体" w:cs="宋体"/>
          <w:sz w:val="30"/>
          <w:szCs w:val="30"/>
        </w:rPr>
        <w:t xml:space="preserve"> 待和不负责任的家庭之中）。我不想将这些类</w:t>
      </w:r>
      <w:r>
        <w:rPr>
          <w:rFonts w:ascii="宋体" w:hAnsi="宋体" w:eastAsia="宋体" w:cs="宋体"/>
          <w:spacing w:val="-1"/>
          <w:sz w:val="30"/>
          <w:szCs w:val="30"/>
        </w:rPr>
        <w:t>别混为一谈，也不认为它</w:t>
      </w:r>
      <w:r>
        <w:rPr>
          <w:rFonts w:ascii="宋体" w:hAnsi="宋体" w:eastAsia="宋体" w:cs="宋体"/>
          <w:sz w:val="30"/>
          <w:szCs w:val="30"/>
        </w:rPr>
        <w:t xml:space="preserve"> 们都是一回事。从我们个人和集体如何理解与</w:t>
      </w:r>
      <w:r>
        <w:rPr>
          <w:rFonts w:ascii="宋体" w:hAnsi="宋体" w:eastAsia="宋体" w:cs="宋体"/>
          <w:spacing w:val="-1"/>
          <w:sz w:val="30"/>
          <w:szCs w:val="30"/>
        </w:rPr>
        <w:t>认识这些不同类型的事件</w:t>
      </w:r>
      <w:r>
        <w:rPr>
          <w:rFonts w:ascii="宋体" w:hAnsi="宋体" w:eastAsia="宋体" w:cs="宋体"/>
          <w:sz w:val="30"/>
          <w:szCs w:val="30"/>
        </w:rPr>
        <w:t xml:space="preserve"> 的角度来看，它们绝对不是同一件事。尽管如</w:t>
      </w:r>
      <w:r>
        <w:rPr>
          <w:rFonts w:ascii="宋体" w:hAnsi="宋体" w:eastAsia="宋体" w:cs="宋体"/>
          <w:spacing w:val="-1"/>
          <w:sz w:val="30"/>
          <w:szCs w:val="30"/>
        </w:rPr>
        <w:t>此，从神经生物学特性的</w:t>
      </w:r>
      <w:r>
        <w:rPr>
          <w:rFonts w:ascii="宋体" w:hAnsi="宋体" w:eastAsia="宋体" w:cs="宋体"/>
          <w:sz w:val="30"/>
          <w:szCs w:val="30"/>
        </w:rPr>
        <w:t xml:space="preserve"> </w:t>
      </w:r>
      <w:r>
        <w:rPr>
          <w:rFonts w:ascii="宋体" w:hAnsi="宋体" w:eastAsia="宋体" w:cs="宋体"/>
          <w:spacing w:val="-2"/>
          <w:sz w:val="30"/>
          <w:szCs w:val="30"/>
        </w:rPr>
        <w:t>角度来看，我们的大脑、</w:t>
      </w:r>
      <w:r>
        <w:rPr>
          <w:rFonts w:ascii="宋体" w:hAnsi="宋体" w:eastAsia="宋体" w:cs="宋体"/>
          <w:spacing w:val="-89"/>
          <w:sz w:val="30"/>
          <w:szCs w:val="30"/>
        </w:rPr>
        <w:t xml:space="preserve"> </w:t>
      </w:r>
      <w:r>
        <w:rPr>
          <w:rFonts w:ascii="宋体" w:hAnsi="宋体" w:eastAsia="宋体" w:cs="宋体"/>
          <w:spacing w:val="-2"/>
          <w:sz w:val="30"/>
          <w:szCs w:val="30"/>
        </w:rPr>
        <w:t>自主神经系统和身体经</w:t>
      </w:r>
      <w:r>
        <w:rPr>
          <w:rFonts w:ascii="宋体" w:hAnsi="宋体" w:eastAsia="宋体" w:cs="宋体"/>
          <w:spacing w:val="-3"/>
          <w:sz w:val="30"/>
          <w:szCs w:val="30"/>
        </w:rPr>
        <w:t>历这类事件的方式确实</w:t>
      </w:r>
      <w:r>
        <w:rPr>
          <w:rFonts w:ascii="宋体" w:hAnsi="宋体" w:eastAsia="宋体" w:cs="宋体"/>
          <w:sz w:val="30"/>
          <w:szCs w:val="30"/>
        </w:rPr>
        <w:t xml:space="preserve"> 又十分相似。事实上，对一个不堪重负的职员</w:t>
      </w:r>
      <w:r>
        <w:rPr>
          <w:rFonts w:ascii="宋体" w:hAnsi="宋体" w:eastAsia="宋体" w:cs="宋体"/>
          <w:spacing w:val="-1"/>
          <w:sz w:val="30"/>
          <w:szCs w:val="30"/>
        </w:rPr>
        <w:t>和一个患有创伤后应激障</w:t>
      </w:r>
      <w:r>
        <w:rPr>
          <w:rFonts w:ascii="宋体" w:hAnsi="宋体" w:eastAsia="宋体" w:cs="宋体"/>
          <w:sz w:val="30"/>
          <w:szCs w:val="30"/>
        </w:rPr>
        <w:t xml:space="preserve"> 碍的退伍军人来说，他们所受影响之间的关系</w:t>
      </w:r>
      <w:r>
        <w:rPr>
          <w:rFonts w:ascii="宋体" w:hAnsi="宋体" w:eastAsia="宋体" w:cs="宋体"/>
          <w:spacing w:val="-1"/>
          <w:sz w:val="30"/>
          <w:szCs w:val="30"/>
        </w:rPr>
        <w:t>远比我们通常认为的更加</w:t>
      </w:r>
      <w:r>
        <w:rPr>
          <w:rFonts w:ascii="宋体" w:hAnsi="宋体" w:eastAsia="宋体" w:cs="宋体"/>
          <w:sz w:val="30"/>
          <w:szCs w:val="30"/>
        </w:rPr>
        <w:t xml:space="preserve"> </w:t>
      </w:r>
      <w:r>
        <w:rPr>
          <w:rFonts w:ascii="宋体" w:hAnsi="宋体" w:eastAsia="宋体" w:cs="宋体"/>
          <w:spacing w:val="-4"/>
          <w:sz w:val="30"/>
          <w:szCs w:val="30"/>
        </w:rPr>
        <w:t>密切。</w:t>
      </w:r>
    </w:p>
    <w:p w14:paraId="46CC1DA0">
      <w:pPr>
        <w:spacing w:before="286" w:line="223" w:lineRule="auto"/>
        <w:ind w:left="3" w:firstLine="601"/>
        <w:jc w:val="both"/>
        <w:rPr>
          <w:rFonts w:ascii="宋体" w:hAnsi="宋体" w:eastAsia="宋体" w:cs="宋体"/>
          <w:sz w:val="30"/>
          <w:szCs w:val="30"/>
        </w:rPr>
      </w:pPr>
      <w:r>
        <w:rPr>
          <w:rFonts w:ascii="宋体" w:hAnsi="宋体" w:eastAsia="宋体" w:cs="宋体"/>
          <w:spacing w:val="-1"/>
          <w:sz w:val="30"/>
          <w:szCs w:val="30"/>
        </w:rPr>
        <w:t>我们在压力和创伤之间的连续体里对自己的定位，与我们的身心系</w:t>
      </w:r>
      <w:r>
        <w:rPr>
          <w:rFonts w:ascii="宋体" w:hAnsi="宋体" w:eastAsia="宋体" w:cs="宋体"/>
          <w:spacing w:val="13"/>
          <w:sz w:val="30"/>
          <w:szCs w:val="30"/>
        </w:rPr>
        <w:t xml:space="preserve"> </w:t>
      </w:r>
      <w:r>
        <w:rPr>
          <w:rFonts w:ascii="宋体" w:hAnsi="宋体" w:eastAsia="宋体" w:cs="宋体"/>
          <w:spacing w:val="-1"/>
          <w:sz w:val="30"/>
          <w:szCs w:val="30"/>
        </w:rPr>
        <w:t>统如何（有意识和无意识地）感知自己当下的状况有关，特别是在这种</w:t>
      </w:r>
      <w:r>
        <w:rPr>
          <w:rFonts w:ascii="宋体" w:hAnsi="宋体" w:eastAsia="宋体" w:cs="宋体"/>
          <w:spacing w:val="17"/>
          <w:sz w:val="30"/>
          <w:szCs w:val="30"/>
        </w:rPr>
        <w:t xml:space="preserve"> </w:t>
      </w:r>
      <w:r>
        <w:rPr>
          <w:rFonts w:ascii="宋体" w:hAnsi="宋体" w:eastAsia="宋体" w:cs="宋体"/>
          <w:spacing w:val="-1"/>
          <w:sz w:val="30"/>
          <w:szCs w:val="30"/>
        </w:rPr>
        <w:t>情况下我们是否觉得自己有能动性。我们所感知到的能动性越少，这种</w:t>
      </w:r>
      <w:r>
        <w:rPr>
          <w:rFonts w:ascii="宋体" w:hAnsi="宋体" w:eastAsia="宋体" w:cs="宋体"/>
          <w:spacing w:val="17"/>
          <w:sz w:val="30"/>
          <w:szCs w:val="30"/>
        </w:rPr>
        <w:t xml:space="preserve"> </w:t>
      </w:r>
      <w:r>
        <w:rPr>
          <w:rFonts w:ascii="宋体" w:hAnsi="宋体" w:eastAsia="宋体" w:cs="宋体"/>
          <w:spacing w:val="-1"/>
          <w:sz w:val="30"/>
          <w:szCs w:val="30"/>
        </w:rPr>
        <w:t>经历对我们的身心系统可能造成的创伤就越大。这一原则正是</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得</w:t>
      </w:r>
      <w:r>
        <w:rPr>
          <w:rFonts w:ascii="宋体" w:hAnsi="宋体" w:eastAsia="宋体" w:cs="宋体"/>
          <w:spacing w:val="17"/>
          <w:sz w:val="30"/>
          <w:szCs w:val="30"/>
        </w:rPr>
        <w:t xml:space="preserve"> </w:t>
      </w:r>
      <w:r>
        <w:rPr>
          <w:rFonts w:ascii="宋体" w:hAnsi="宋体" w:eastAsia="宋体" w:cs="宋体"/>
          <w:spacing w:val="-2"/>
          <w:sz w:val="30"/>
          <w:szCs w:val="30"/>
        </w:rPr>
        <w:t>以建立的基础。</w:t>
      </w:r>
    </w:p>
    <w:p w14:paraId="0DA9458C">
      <w:pPr>
        <w:spacing w:before="290" w:line="220" w:lineRule="auto"/>
        <w:ind w:left="599"/>
        <w:rPr>
          <w:rFonts w:ascii="宋体" w:hAnsi="宋体" w:eastAsia="宋体" w:cs="宋体"/>
          <w:sz w:val="30"/>
          <w:szCs w:val="30"/>
        </w:rPr>
      </w:pPr>
      <w:r>
        <w:rPr>
          <w:rFonts w:ascii="Times New Roman" w:hAnsi="Times New Roman" w:eastAsia="Times New Roman" w:cs="Times New Roman"/>
          <w:spacing w:val="-1"/>
          <w:sz w:val="30"/>
          <w:szCs w:val="30"/>
        </w:rPr>
        <w:t>MMFT</w:t>
      </w:r>
      <w:r>
        <w:rPr>
          <w:rFonts w:ascii="宋体" w:hAnsi="宋体" w:eastAsia="宋体" w:cs="宋体"/>
          <w:spacing w:val="-1"/>
          <w:sz w:val="30"/>
          <w:szCs w:val="30"/>
        </w:rPr>
        <w:t>的目标是培养我们在各种情况之下，无论遭受多么大的挑</w:t>
      </w:r>
    </w:p>
    <w:p w14:paraId="2B4651CD">
      <w:pPr>
        <w:spacing w:before="6" w:line="222" w:lineRule="auto"/>
        <w:ind w:left="3" w:firstLine="12"/>
        <w:rPr>
          <w:rFonts w:ascii="宋体" w:hAnsi="宋体" w:eastAsia="宋体" w:cs="宋体"/>
          <w:sz w:val="30"/>
          <w:szCs w:val="30"/>
        </w:rPr>
      </w:pPr>
      <w:r>
        <w:rPr>
          <w:rFonts w:ascii="宋体" w:hAnsi="宋体" w:eastAsia="宋体" w:cs="宋体"/>
          <w:spacing w:val="-1"/>
          <w:sz w:val="30"/>
          <w:szCs w:val="30"/>
        </w:rPr>
        <w:t>战、压力和创伤，都能找到自己的能动性和选择的能力。怀着同样的愿</w:t>
      </w:r>
      <w:r>
        <w:rPr>
          <w:rFonts w:ascii="宋体" w:hAnsi="宋体" w:eastAsia="宋体" w:cs="宋体"/>
          <w:spacing w:val="4"/>
          <w:sz w:val="30"/>
          <w:szCs w:val="30"/>
        </w:rPr>
        <w:t xml:space="preserve"> </w:t>
      </w:r>
      <w:r>
        <w:rPr>
          <w:rFonts w:ascii="宋体" w:hAnsi="宋体" w:eastAsia="宋体" w:cs="宋体"/>
          <w:spacing w:val="-1"/>
          <w:sz w:val="30"/>
          <w:szCs w:val="30"/>
        </w:rPr>
        <w:t>望，</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以数千年来的勇士传统为基础培养学员的智慧和勇气，这是</w:t>
      </w:r>
      <w:r>
        <w:rPr>
          <w:rFonts w:ascii="宋体" w:hAnsi="宋体" w:eastAsia="宋体" w:cs="宋体"/>
          <w:spacing w:val="17"/>
          <w:sz w:val="30"/>
          <w:szCs w:val="30"/>
        </w:rPr>
        <w:t xml:space="preserve"> </w:t>
      </w:r>
      <w:r>
        <w:rPr>
          <w:rFonts w:ascii="宋体" w:hAnsi="宋体" w:eastAsia="宋体" w:cs="宋体"/>
          <w:spacing w:val="-1"/>
          <w:sz w:val="30"/>
          <w:szCs w:val="30"/>
        </w:rPr>
        <w:t>让人们在压力之下找到能动性、适应压力并在此之后得到恢复所必需的</w:t>
      </w:r>
      <w:r>
        <w:rPr>
          <w:rFonts w:ascii="宋体" w:hAnsi="宋体" w:eastAsia="宋体" w:cs="宋体"/>
          <w:spacing w:val="17"/>
          <w:sz w:val="30"/>
          <w:szCs w:val="30"/>
        </w:rPr>
        <w:t xml:space="preserve"> </w:t>
      </w:r>
      <w:r>
        <w:rPr>
          <w:rFonts w:ascii="宋体" w:hAnsi="宋体" w:eastAsia="宋体" w:cs="宋体"/>
          <w:spacing w:val="-1"/>
          <w:sz w:val="30"/>
          <w:szCs w:val="30"/>
        </w:rPr>
        <w:t>两种品质。在本书中，我将教你如何从身心系统的微观层面及与他人和</w:t>
      </w:r>
      <w:r>
        <w:rPr>
          <w:rFonts w:ascii="宋体" w:hAnsi="宋体" w:eastAsia="宋体" w:cs="宋体"/>
          <w:spacing w:val="17"/>
          <w:sz w:val="30"/>
          <w:szCs w:val="30"/>
        </w:rPr>
        <w:t xml:space="preserve"> </w:t>
      </w:r>
      <w:r>
        <w:rPr>
          <w:rFonts w:ascii="宋体" w:hAnsi="宋体" w:eastAsia="宋体" w:cs="宋体"/>
          <w:spacing w:val="-1"/>
          <w:sz w:val="30"/>
          <w:szCs w:val="30"/>
        </w:rPr>
        <w:t>外部环境之间互动的宏观层面获得能动性。</w:t>
      </w:r>
    </w:p>
    <w:p w14:paraId="5558E3E1">
      <w:pPr>
        <w:pStyle w:val="2"/>
        <w:spacing w:line="284" w:lineRule="auto"/>
      </w:pPr>
    </w:p>
    <w:p w14:paraId="7D5F4457">
      <w:pPr>
        <w:pStyle w:val="2"/>
        <w:spacing w:line="285" w:lineRule="auto"/>
      </w:pPr>
    </w:p>
    <w:p w14:paraId="1284898E">
      <w:pPr>
        <w:spacing w:before="121" w:line="267" w:lineRule="auto"/>
        <w:ind w:left="3"/>
        <w:rPr>
          <w:rFonts w:ascii="宋体" w:hAnsi="宋体" w:eastAsia="宋体" w:cs="宋体"/>
          <w:sz w:val="37"/>
          <w:szCs w:val="37"/>
        </w:rPr>
      </w:pPr>
      <w:r>
        <w:rPr>
          <w:rFonts w:ascii="宋体" w:hAnsi="宋体" w:eastAsia="宋体" w:cs="宋体"/>
          <w:spacing w:val="2"/>
          <w:position w:val="-5"/>
          <w:sz w:val="37"/>
          <w:szCs w:val="37"/>
        </w:rPr>
        <w:t>仓鼠轮</w:t>
      </w:r>
      <w:r>
        <w:fldChar w:fldCharType="begin"/>
      </w:r>
      <w:r>
        <w:instrText xml:space="preserve"> HYPERLINK \l "bookmark37" </w:instrText>
      </w:r>
      <w:r>
        <w:fldChar w:fldCharType="separate"/>
      </w:r>
      <w:r>
        <w:rPr>
          <w:rFonts w:ascii="Times New Roman" w:hAnsi="Times New Roman" w:eastAsia="Times New Roman" w:cs="Times New Roman"/>
          <w:color w:val="0000EE"/>
          <w:spacing w:val="2"/>
          <w:position w:val="7"/>
          <w:sz w:val="37"/>
          <w:szCs w:val="37"/>
          <w:u w:val="single" w:color="auto"/>
        </w:rPr>
        <w:t>[8]</w:t>
      </w:r>
      <w:r>
        <w:rPr>
          <w:rFonts w:ascii="Times New Roman" w:hAnsi="Times New Roman" w:eastAsia="Times New Roman" w:cs="Times New Roman"/>
          <w:color w:val="0000EE"/>
          <w:spacing w:val="2"/>
          <w:position w:val="7"/>
          <w:sz w:val="37"/>
          <w:szCs w:val="37"/>
          <w:u w:val="single" w:color="auto"/>
        </w:rPr>
        <w:fldChar w:fldCharType="end"/>
      </w:r>
      <w:r>
        <w:rPr>
          <w:rFonts w:ascii="宋体" w:hAnsi="宋体" w:eastAsia="宋体" w:cs="宋体"/>
          <w:spacing w:val="2"/>
          <w:position w:val="-5"/>
          <w:sz w:val="37"/>
          <w:szCs w:val="37"/>
        </w:rPr>
        <w:t>上的生活</w:t>
      </w:r>
    </w:p>
    <w:p w14:paraId="794B3AB7">
      <w:pPr>
        <w:spacing w:line="267" w:lineRule="auto"/>
        <w:rPr>
          <w:rFonts w:ascii="宋体" w:hAnsi="宋体" w:eastAsia="宋体" w:cs="宋体"/>
          <w:sz w:val="37"/>
          <w:szCs w:val="37"/>
        </w:rPr>
        <w:sectPr>
          <w:pgSz w:w="12240" w:h="15840"/>
          <w:pgMar w:top="400" w:right="1500" w:bottom="0" w:left="1449" w:header="0" w:footer="0" w:gutter="0"/>
          <w:cols w:space="720" w:num="1"/>
        </w:sectPr>
      </w:pPr>
    </w:p>
    <w:p w14:paraId="79A6B848">
      <w:pPr>
        <w:pStyle w:val="2"/>
      </w:pPr>
    </w:p>
    <w:p w14:paraId="331DCDAB">
      <w:pPr>
        <w:pStyle w:val="2"/>
      </w:pPr>
    </w:p>
    <w:p w14:paraId="12DF0E32">
      <w:pPr>
        <w:pStyle w:val="2"/>
        <w:spacing w:line="241" w:lineRule="auto"/>
      </w:pPr>
    </w:p>
    <w:p w14:paraId="76F6B1F9">
      <w:pPr>
        <w:pStyle w:val="2"/>
        <w:spacing w:line="241" w:lineRule="auto"/>
      </w:pPr>
    </w:p>
    <w:p w14:paraId="3E631F2F">
      <w:pPr>
        <w:spacing w:before="97" w:line="223" w:lineRule="auto"/>
        <w:ind w:left="2" w:right="60" w:firstLine="601"/>
        <w:jc w:val="both"/>
        <w:rPr>
          <w:rFonts w:ascii="宋体" w:hAnsi="宋体" w:eastAsia="宋体" w:cs="宋体"/>
          <w:sz w:val="30"/>
          <w:szCs w:val="30"/>
        </w:rPr>
      </w:pPr>
      <w:r>
        <w:rPr>
          <w:rFonts w:ascii="宋体" w:hAnsi="宋体" w:eastAsia="宋体" w:cs="宋体"/>
          <w:spacing w:val="-1"/>
          <w:sz w:val="30"/>
          <w:szCs w:val="30"/>
        </w:rPr>
        <w:t>我们生活在一个不断加速变化的世界中。科技创新，特别是在遗传</w:t>
      </w:r>
      <w:r>
        <w:rPr>
          <w:rFonts w:ascii="宋体" w:hAnsi="宋体" w:eastAsia="宋体" w:cs="宋体"/>
          <w:spacing w:val="13"/>
          <w:sz w:val="30"/>
          <w:szCs w:val="30"/>
        </w:rPr>
        <w:t xml:space="preserve"> </w:t>
      </w:r>
      <w:r>
        <w:rPr>
          <w:rFonts w:ascii="宋体" w:hAnsi="宋体" w:eastAsia="宋体" w:cs="宋体"/>
          <w:spacing w:val="-1"/>
          <w:sz w:val="30"/>
          <w:szCs w:val="30"/>
        </w:rPr>
        <w:t>学、纳米技术、神经科学、机器人技术及人工智能等方面持续加速，带</w:t>
      </w:r>
      <w:r>
        <w:rPr>
          <w:rFonts w:ascii="宋体" w:hAnsi="宋体" w:eastAsia="宋体" w:cs="宋体"/>
          <w:spacing w:val="17"/>
          <w:sz w:val="30"/>
          <w:szCs w:val="30"/>
        </w:rPr>
        <w:t xml:space="preserve"> </w:t>
      </w:r>
      <w:r>
        <w:rPr>
          <w:rFonts w:ascii="宋体" w:hAnsi="宋体" w:eastAsia="宋体" w:cs="宋体"/>
          <w:spacing w:val="-1"/>
          <w:sz w:val="30"/>
          <w:szCs w:val="30"/>
        </w:rPr>
        <w:t>来了社会、伦理和哲学等方面的深远影响。</w:t>
      </w:r>
    </w:p>
    <w:p w14:paraId="31A440D7">
      <w:pPr>
        <w:spacing w:before="261" w:line="225" w:lineRule="auto"/>
        <w:ind w:right="4" w:firstLine="600"/>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黑人的命也是命</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Black</w:t>
      </w:r>
      <w:r>
        <w:rPr>
          <w:rFonts w:ascii="Times New Roman" w:hAnsi="Times New Roman" w:eastAsia="Times New Roman" w:cs="Times New Roman"/>
          <w:spacing w:val="57"/>
          <w:sz w:val="30"/>
          <w:szCs w:val="30"/>
        </w:rPr>
        <w:t xml:space="preserve"> </w:t>
      </w:r>
      <w:r>
        <w:rPr>
          <w:rFonts w:ascii="Times New Roman" w:hAnsi="Times New Roman" w:eastAsia="Times New Roman" w:cs="Times New Roman"/>
          <w:spacing w:val="-1"/>
          <w:sz w:val="30"/>
          <w:szCs w:val="30"/>
        </w:rPr>
        <w:t>Lives</w:t>
      </w:r>
      <w:r>
        <w:rPr>
          <w:rFonts w:ascii="Times New Roman" w:hAnsi="Times New Roman" w:eastAsia="Times New Roman" w:cs="Times New Roman"/>
          <w:spacing w:val="46"/>
          <w:w w:val="101"/>
          <w:sz w:val="30"/>
          <w:szCs w:val="30"/>
        </w:rPr>
        <w:t xml:space="preserve"> </w:t>
      </w:r>
      <w:r>
        <w:rPr>
          <w:rFonts w:ascii="Times New Roman" w:hAnsi="Times New Roman" w:eastAsia="Times New Roman" w:cs="Times New Roman"/>
          <w:spacing w:val="-1"/>
          <w:sz w:val="30"/>
          <w:szCs w:val="30"/>
        </w:rPr>
        <w:t>Matter</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米兔</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#MeToo</w:t>
      </w:r>
      <w:r>
        <w:rPr>
          <w:rFonts w:ascii="宋体" w:hAnsi="宋体" w:eastAsia="宋体" w:cs="宋体"/>
          <w:spacing w:val="-1"/>
          <w:sz w:val="30"/>
          <w:szCs w:val="30"/>
        </w:rPr>
        <w:t>）两</w:t>
      </w:r>
      <w:r>
        <w:rPr>
          <w:rFonts w:ascii="宋体" w:hAnsi="宋体" w:eastAsia="宋体" w:cs="宋体"/>
          <w:sz w:val="30"/>
          <w:szCs w:val="30"/>
        </w:rPr>
        <w:t xml:space="preserve"> </w:t>
      </w:r>
      <w:r>
        <w:rPr>
          <w:rFonts w:ascii="宋体" w:hAnsi="宋体" w:eastAsia="宋体" w:cs="宋体"/>
          <w:position w:val="-1"/>
          <w:sz w:val="30"/>
          <w:szCs w:val="30"/>
        </w:rPr>
        <w:t>场社会运动</w:t>
      </w:r>
      <w:r>
        <w:fldChar w:fldCharType="begin"/>
      </w:r>
      <w:r>
        <w:instrText xml:space="preserve"> HYPERLINK \l "bookmark38" </w:instrText>
      </w:r>
      <w:r>
        <w:fldChar w:fldCharType="separate"/>
      </w:r>
      <w:r>
        <w:rPr>
          <w:rFonts w:ascii="Times New Roman" w:hAnsi="Times New Roman" w:eastAsia="Times New Roman" w:cs="Times New Roman"/>
          <w:color w:val="0000EE"/>
          <w:position w:val="8"/>
          <w:sz w:val="30"/>
          <w:szCs w:val="30"/>
          <w:u w:val="single" w:color="auto"/>
        </w:rPr>
        <w:t>[9]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揭示了种族主义、性别歧视、</w:t>
      </w:r>
      <w:r>
        <w:rPr>
          <w:rFonts w:ascii="宋体" w:hAnsi="宋体" w:eastAsia="宋体" w:cs="宋体"/>
          <w:spacing w:val="-1"/>
          <w:position w:val="-1"/>
          <w:sz w:val="30"/>
          <w:szCs w:val="30"/>
        </w:rPr>
        <w:t>同性恋恐惧症和性别暴力等</w:t>
      </w:r>
      <w:r>
        <w:rPr>
          <w:rFonts w:ascii="宋体" w:hAnsi="宋体" w:eastAsia="宋体" w:cs="宋体"/>
          <w:position w:val="-1"/>
          <w:sz w:val="30"/>
          <w:szCs w:val="30"/>
        </w:rPr>
        <w:t xml:space="preserve"> </w:t>
      </w:r>
      <w:r>
        <w:rPr>
          <w:rFonts w:ascii="宋体" w:hAnsi="宋体" w:eastAsia="宋体" w:cs="宋体"/>
          <w:sz w:val="30"/>
          <w:szCs w:val="30"/>
        </w:rPr>
        <w:t>长期存在的社会议题的同时，我们也看到了</w:t>
      </w:r>
      <w:r>
        <w:rPr>
          <w:rFonts w:ascii="宋体" w:hAnsi="宋体" w:eastAsia="宋体" w:cs="宋体"/>
          <w:spacing w:val="-1"/>
          <w:sz w:val="30"/>
          <w:szCs w:val="30"/>
        </w:rPr>
        <w:t>越来越多的政治分歧、</w:t>
      </w:r>
      <w:r>
        <w:rPr>
          <w:rFonts w:ascii="Times New Roman" w:hAnsi="Times New Roman" w:eastAsia="Times New Roman" w:cs="Times New Roman"/>
          <w:spacing w:val="-1"/>
          <w:sz w:val="30"/>
          <w:szCs w:val="30"/>
        </w:rPr>
        <w:t>“</w:t>
      </w:r>
      <w:r>
        <w:rPr>
          <w:rFonts w:ascii="宋体" w:hAnsi="宋体" w:eastAsia="宋体" w:cs="宋体"/>
          <w:spacing w:val="-1"/>
          <w:sz w:val="30"/>
          <w:szCs w:val="30"/>
        </w:rPr>
        <w:t>假</w:t>
      </w:r>
      <w:r>
        <w:rPr>
          <w:rFonts w:ascii="宋体" w:hAnsi="宋体" w:eastAsia="宋体" w:cs="宋体"/>
          <w:sz w:val="30"/>
          <w:szCs w:val="30"/>
        </w:rPr>
        <w:t xml:space="preserve">  新闻</w:t>
      </w:r>
      <w:r>
        <w:rPr>
          <w:rFonts w:ascii="Times New Roman" w:hAnsi="Times New Roman" w:eastAsia="Times New Roman" w:cs="Times New Roman"/>
          <w:sz w:val="30"/>
          <w:szCs w:val="30"/>
        </w:rPr>
        <w:t>”</w:t>
      </w:r>
      <w:r>
        <w:rPr>
          <w:rFonts w:ascii="宋体" w:hAnsi="宋体" w:eastAsia="宋体" w:cs="宋体"/>
          <w:sz w:val="30"/>
          <w:szCs w:val="30"/>
        </w:rPr>
        <w:t>和人们对社会制度的不信任。实际上，在</w:t>
      </w:r>
      <w:r>
        <w:rPr>
          <w:rFonts w:ascii="Times New Roman" w:hAnsi="Times New Roman" w:eastAsia="Times New Roman" w:cs="Times New Roman"/>
          <w:sz w:val="30"/>
          <w:szCs w:val="30"/>
        </w:rPr>
        <w:t>2</w:t>
      </w:r>
      <w:r>
        <w:rPr>
          <w:rFonts w:ascii="Times New Roman" w:hAnsi="Times New Roman" w:eastAsia="Times New Roman" w:cs="Times New Roman"/>
          <w:spacing w:val="-1"/>
          <w:sz w:val="30"/>
          <w:szCs w:val="30"/>
        </w:rPr>
        <w:t>017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59%</w:t>
      </w:r>
      <w:r>
        <w:rPr>
          <w:rFonts w:ascii="宋体" w:hAnsi="宋体" w:eastAsia="宋体" w:cs="宋体"/>
          <w:spacing w:val="-1"/>
          <w:sz w:val="30"/>
          <w:szCs w:val="30"/>
        </w:rPr>
        <w:t>的美国成</w:t>
      </w:r>
      <w:r>
        <w:rPr>
          <w:rFonts w:ascii="宋体" w:hAnsi="宋体" w:eastAsia="宋体" w:cs="宋体"/>
          <w:sz w:val="30"/>
          <w:szCs w:val="30"/>
        </w:rPr>
        <w:t xml:space="preserve">  年人认为当年是他们记忆中美国历史上的最</w:t>
      </w:r>
      <w:r>
        <w:rPr>
          <w:rFonts w:ascii="宋体" w:hAnsi="宋体" w:eastAsia="宋体" w:cs="宋体"/>
          <w:spacing w:val="-1"/>
          <w:sz w:val="30"/>
          <w:szCs w:val="30"/>
        </w:rPr>
        <w:t>低谷</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这种感觉是美国所</w:t>
      </w:r>
      <w:r>
        <w:rPr>
          <w:rFonts w:ascii="宋体" w:hAnsi="宋体" w:eastAsia="宋体" w:cs="宋体"/>
          <w:sz w:val="30"/>
          <w:szCs w:val="30"/>
        </w:rPr>
        <w:t xml:space="preserve"> </w:t>
      </w:r>
      <w:r>
        <w:rPr>
          <w:rFonts w:ascii="宋体" w:hAnsi="宋体" w:eastAsia="宋体" w:cs="宋体"/>
          <w:spacing w:val="-1"/>
          <w:sz w:val="30"/>
          <w:szCs w:val="30"/>
        </w:rPr>
        <w:t>有年龄层共有的，他们中包括经历了第二次世界大战、越南战争</w:t>
      </w:r>
    </w:p>
    <w:p w14:paraId="281B2833">
      <w:pPr>
        <w:spacing w:line="477" w:lineRule="exact"/>
        <w:ind w:left="2"/>
        <w:rPr>
          <w:rFonts w:ascii="宋体" w:hAnsi="宋体" w:eastAsia="宋体" w:cs="宋体"/>
          <w:sz w:val="30"/>
          <w:szCs w:val="30"/>
        </w:rPr>
      </w:pPr>
      <w:r>
        <w:rPr>
          <w:rFonts w:ascii="宋体" w:hAnsi="宋体" w:eastAsia="宋体" w:cs="宋体"/>
          <w:position w:val="1"/>
          <w:sz w:val="30"/>
          <w:szCs w:val="30"/>
        </w:rPr>
        <w:t>和</w:t>
      </w:r>
      <w:r>
        <w:rPr>
          <w:rFonts w:ascii="Times New Roman" w:hAnsi="Times New Roman" w:eastAsia="Times New Roman" w:cs="Times New Roman"/>
          <w:position w:val="1"/>
          <w:sz w:val="30"/>
          <w:szCs w:val="30"/>
        </w:rPr>
        <w:t>“9·11”</w:t>
      </w:r>
      <w:r>
        <w:rPr>
          <w:rFonts w:ascii="宋体" w:hAnsi="宋体" w:eastAsia="宋体" w:cs="宋体"/>
          <w:position w:val="1"/>
          <w:sz w:val="30"/>
          <w:szCs w:val="30"/>
        </w:rPr>
        <w:t>恐怖袭击事件的人。</w:t>
      </w:r>
      <w:r>
        <w:fldChar w:fldCharType="begin"/>
      </w:r>
      <w:r>
        <w:instrText xml:space="preserve"> HYPERLINK \l "bookmark39" </w:instrText>
      </w:r>
      <w:r>
        <w:fldChar w:fldCharType="separate"/>
      </w:r>
      <w:r>
        <w:rPr>
          <w:rFonts w:ascii="Times New Roman" w:hAnsi="Times New Roman" w:eastAsia="Times New Roman" w:cs="Times New Roman"/>
          <w:strike/>
          <w:color w:val="0000EE"/>
          <w:position w:val="10"/>
          <w:sz w:val="30"/>
          <w:szCs w:val="30"/>
        </w:rPr>
        <w:t>[10]</w:t>
      </w:r>
      <w:r>
        <w:rPr>
          <w:rFonts w:ascii="Times New Roman" w:hAnsi="Times New Roman" w:eastAsia="Times New Roman" w:cs="Times New Roman"/>
          <w:strike/>
          <w:color w:val="0000EE"/>
          <w:position w:val="10"/>
          <w:sz w:val="30"/>
          <w:szCs w:val="30"/>
        </w:rPr>
        <w:fldChar w:fldCharType="end"/>
      </w:r>
      <w:r>
        <w:rPr>
          <w:rFonts w:ascii="宋体" w:hAnsi="宋体" w:eastAsia="宋体" w:cs="宋体"/>
          <w:spacing w:val="-1"/>
          <w:position w:val="1"/>
          <w:sz w:val="30"/>
          <w:szCs w:val="30"/>
        </w:rPr>
        <w:t>除了人类的这些冲突之外，人口过</w:t>
      </w:r>
    </w:p>
    <w:p w14:paraId="52284387">
      <w:pPr>
        <w:spacing w:before="3" w:line="241" w:lineRule="auto"/>
        <w:ind w:left="3" w:hanging="2"/>
        <w:rPr>
          <w:rFonts w:ascii="Times New Roman" w:hAnsi="Times New Roman" w:eastAsia="Times New Roman" w:cs="Times New Roman"/>
          <w:sz w:val="30"/>
          <w:szCs w:val="30"/>
        </w:rPr>
      </w:pPr>
      <w:r>
        <w:rPr>
          <w:rFonts w:ascii="宋体" w:hAnsi="宋体" w:eastAsia="宋体" w:cs="宋体"/>
          <w:spacing w:val="-1"/>
          <w:sz w:val="30"/>
          <w:szCs w:val="30"/>
        </w:rPr>
        <w:t>剩、气候变化及自</w:t>
      </w:r>
      <w:r>
        <w:rPr>
          <w:rFonts w:ascii="Times New Roman" w:hAnsi="Times New Roman" w:eastAsia="Times New Roman" w:cs="Times New Roman"/>
          <w:spacing w:val="-1"/>
          <w:sz w:val="30"/>
          <w:szCs w:val="30"/>
        </w:rPr>
        <w:t>6     500</w:t>
      </w:r>
      <w:r>
        <w:rPr>
          <w:rFonts w:ascii="宋体" w:hAnsi="宋体" w:eastAsia="宋体" w:cs="宋体"/>
          <w:spacing w:val="-1"/>
          <w:sz w:val="30"/>
          <w:szCs w:val="30"/>
        </w:rPr>
        <w:t>万年前恐龙消失于地球以来最大规模的物种灭</w:t>
      </w:r>
      <w:r>
        <w:rPr>
          <w:rFonts w:ascii="宋体" w:hAnsi="宋体" w:eastAsia="宋体" w:cs="宋体"/>
          <w:spacing w:val="9"/>
          <w:sz w:val="30"/>
          <w:szCs w:val="30"/>
        </w:rPr>
        <w:t xml:space="preserve"> </w:t>
      </w:r>
      <w:r>
        <w:rPr>
          <w:rFonts w:ascii="宋体" w:hAnsi="宋体" w:eastAsia="宋体" w:cs="宋体"/>
          <w:spacing w:val="-1"/>
          <w:position w:val="-2"/>
          <w:sz w:val="30"/>
          <w:szCs w:val="30"/>
        </w:rPr>
        <w:t>绝，同样威胁着我们这个星球的物种多样性、健康和承载力。</w:t>
      </w:r>
      <w:r>
        <w:fldChar w:fldCharType="begin"/>
      </w:r>
      <w:r>
        <w:instrText xml:space="preserve"> HYPERLINK \l "bookmark40"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p>
    <w:p w14:paraId="54C1C031">
      <w:pPr>
        <w:spacing w:before="284" w:line="221" w:lineRule="auto"/>
        <w:ind w:left="1" w:right="60" w:firstLine="601"/>
        <w:jc w:val="both"/>
        <w:rPr>
          <w:rFonts w:ascii="宋体" w:hAnsi="宋体" w:eastAsia="宋体" w:cs="宋体"/>
          <w:sz w:val="30"/>
          <w:szCs w:val="30"/>
        </w:rPr>
      </w:pPr>
      <w:r>
        <w:rPr>
          <w:rFonts w:ascii="宋体" w:hAnsi="宋体" w:eastAsia="宋体" w:cs="宋体"/>
          <w:spacing w:val="-1"/>
          <w:sz w:val="30"/>
          <w:szCs w:val="30"/>
        </w:rPr>
        <w:t>这些都不是什么新鲜事了，但当我们将这一切放在一起思考时，我</w:t>
      </w:r>
      <w:r>
        <w:rPr>
          <w:rFonts w:ascii="宋体" w:hAnsi="宋体" w:eastAsia="宋体" w:cs="宋体"/>
          <w:spacing w:val="15"/>
          <w:sz w:val="30"/>
          <w:szCs w:val="30"/>
        </w:rPr>
        <w:t xml:space="preserve"> </w:t>
      </w:r>
      <w:r>
        <w:rPr>
          <w:rFonts w:ascii="宋体" w:hAnsi="宋体" w:eastAsia="宋体" w:cs="宋体"/>
          <w:spacing w:val="-1"/>
          <w:sz w:val="30"/>
          <w:szCs w:val="30"/>
        </w:rPr>
        <w:t>们就不会再奇怪于我们人类的身心系统为何常常显得过于脆弱，难以跟</w:t>
      </w:r>
      <w:r>
        <w:rPr>
          <w:rFonts w:ascii="宋体" w:hAnsi="宋体" w:eastAsia="宋体" w:cs="宋体"/>
          <w:spacing w:val="18"/>
          <w:sz w:val="30"/>
          <w:szCs w:val="30"/>
        </w:rPr>
        <w:t xml:space="preserve"> </w:t>
      </w:r>
      <w:r>
        <w:rPr>
          <w:rFonts w:ascii="宋体" w:hAnsi="宋体" w:eastAsia="宋体" w:cs="宋体"/>
          <w:sz w:val="30"/>
          <w:szCs w:val="30"/>
        </w:rPr>
        <w:t>上时代的步伐，尽管这套系统最早在</w:t>
      </w:r>
      <w:r>
        <w:rPr>
          <w:rFonts w:ascii="Times New Roman" w:hAnsi="Times New Roman" w:eastAsia="Times New Roman" w:cs="Times New Roman"/>
          <w:sz w:val="30"/>
          <w:szCs w:val="30"/>
        </w:rPr>
        <w:t>20</w:t>
      </w:r>
      <w:r>
        <w:rPr>
          <w:rFonts w:ascii="宋体" w:hAnsi="宋体" w:eastAsia="宋体" w:cs="宋体"/>
          <w:sz w:val="30"/>
          <w:szCs w:val="30"/>
        </w:rPr>
        <w:t>万</w:t>
      </w:r>
      <w:r>
        <w:rPr>
          <w:rFonts w:ascii="宋体" w:hAnsi="宋体" w:eastAsia="宋体" w:cs="宋体"/>
          <w:spacing w:val="-1"/>
          <w:sz w:val="30"/>
          <w:szCs w:val="30"/>
        </w:rPr>
        <w:t>年前就已设计好，而且此后基</w:t>
      </w:r>
      <w:r>
        <w:rPr>
          <w:rFonts w:ascii="宋体" w:hAnsi="宋体" w:eastAsia="宋体" w:cs="宋体"/>
          <w:sz w:val="30"/>
          <w:szCs w:val="30"/>
        </w:rPr>
        <w:t xml:space="preserve"> </w:t>
      </w:r>
      <w:r>
        <w:rPr>
          <w:rFonts w:ascii="宋体" w:hAnsi="宋体" w:eastAsia="宋体" w:cs="宋体"/>
          <w:spacing w:val="-2"/>
          <w:sz w:val="30"/>
          <w:szCs w:val="30"/>
        </w:rPr>
        <w:t>本没有什么变化。</w:t>
      </w:r>
    </w:p>
    <w:p w14:paraId="0D3FB38B">
      <w:pPr>
        <w:spacing w:before="314" w:line="229" w:lineRule="auto"/>
        <w:ind w:firstLine="601"/>
        <w:rPr>
          <w:rFonts w:ascii="宋体" w:hAnsi="宋体" w:eastAsia="宋体" w:cs="宋体"/>
          <w:sz w:val="30"/>
          <w:szCs w:val="30"/>
        </w:rPr>
      </w:pPr>
      <w:r>
        <w:rPr>
          <w:rFonts w:ascii="宋体" w:hAnsi="宋体" w:eastAsia="宋体" w:cs="宋体"/>
          <w:spacing w:val="-1"/>
          <w:sz w:val="30"/>
          <w:szCs w:val="30"/>
        </w:rPr>
        <w:t>事实上，从多个指标来看，今天的美国是世界上暴力、压力和创伤</w:t>
      </w:r>
      <w:r>
        <w:rPr>
          <w:rFonts w:ascii="宋体" w:hAnsi="宋体" w:eastAsia="宋体" w:cs="宋体"/>
          <w:spacing w:val="16"/>
          <w:sz w:val="30"/>
          <w:szCs w:val="30"/>
        </w:rPr>
        <w:t xml:space="preserve"> </w:t>
      </w:r>
      <w:r>
        <w:rPr>
          <w:rFonts w:ascii="宋体" w:hAnsi="宋体" w:eastAsia="宋体" w:cs="宋体"/>
          <w:sz w:val="30"/>
          <w:szCs w:val="30"/>
        </w:rPr>
        <w:t>程度最高的国家之一。美国的枪击死亡率为每</w:t>
      </w:r>
      <w:r>
        <w:rPr>
          <w:rFonts w:ascii="Times New Roman" w:hAnsi="Times New Roman" w:eastAsia="Times New Roman" w:cs="Times New Roman"/>
          <w:sz w:val="30"/>
          <w:szCs w:val="30"/>
        </w:rPr>
        <w:t>10</w:t>
      </w:r>
      <w:r>
        <w:rPr>
          <w:rFonts w:ascii="宋体" w:hAnsi="宋体" w:eastAsia="宋体" w:cs="宋体"/>
          <w:spacing w:val="-1"/>
          <w:sz w:val="30"/>
          <w:szCs w:val="30"/>
        </w:rPr>
        <w:t>万人中死亡</w:t>
      </w:r>
      <w:r>
        <w:rPr>
          <w:rFonts w:ascii="Times New Roman" w:hAnsi="Times New Roman" w:eastAsia="Times New Roman" w:cs="Times New Roman"/>
          <w:spacing w:val="-1"/>
          <w:sz w:val="30"/>
          <w:szCs w:val="30"/>
        </w:rPr>
        <w:t>3.85</w:t>
      </w:r>
      <w:r>
        <w:rPr>
          <w:rFonts w:ascii="宋体" w:hAnsi="宋体" w:eastAsia="宋体" w:cs="宋体"/>
          <w:spacing w:val="-1"/>
          <w:sz w:val="30"/>
          <w:szCs w:val="30"/>
        </w:rPr>
        <w:t>人，大</w:t>
      </w:r>
      <w:r>
        <w:rPr>
          <w:rFonts w:ascii="宋体" w:hAnsi="宋体" w:eastAsia="宋体" w:cs="宋体"/>
          <w:sz w:val="30"/>
          <w:szCs w:val="30"/>
        </w:rPr>
        <w:t xml:space="preserve">  多数死于自杀，且高于社会经济水平与美国</w:t>
      </w:r>
      <w:r>
        <w:rPr>
          <w:rFonts w:ascii="宋体" w:hAnsi="宋体" w:eastAsia="宋体" w:cs="宋体"/>
          <w:spacing w:val="-1"/>
          <w:sz w:val="30"/>
          <w:szCs w:val="30"/>
        </w:rPr>
        <w:t>相当的其他国家：这一比率</w:t>
      </w:r>
      <w:r>
        <w:rPr>
          <w:rFonts w:ascii="宋体" w:hAnsi="宋体" w:eastAsia="宋体" w:cs="宋体"/>
          <w:sz w:val="30"/>
          <w:szCs w:val="30"/>
        </w:rPr>
        <w:t xml:space="preserve"> 是加拿大的</w:t>
      </w:r>
      <w:r>
        <w:rPr>
          <w:rFonts w:ascii="Times New Roman" w:hAnsi="Times New Roman" w:eastAsia="Times New Roman" w:cs="Times New Roman"/>
          <w:sz w:val="30"/>
          <w:szCs w:val="30"/>
        </w:rPr>
        <w:t>8</w:t>
      </w:r>
      <w:r>
        <w:rPr>
          <w:rFonts w:ascii="宋体" w:hAnsi="宋体" w:eastAsia="宋体" w:cs="宋体"/>
          <w:sz w:val="30"/>
          <w:szCs w:val="30"/>
        </w:rPr>
        <w:t>倍，德国的</w:t>
      </w:r>
      <w:r>
        <w:rPr>
          <w:rFonts w:ascii="Times New Roman" w:hAnsi="Times New Roman" w:eastAsia="Times New Roman" w:cs="Times New Roman"/>
          <w:sz w:val="30"/>
          <w:szCs w:val="30"/>
        </w:rPr>
        <w:t>32</w:t>
      </w:r>
      <w:r>
        <w:rPr>
          <w:rFonts w:ascii="宋体" w:hAnsi="宋体" w:eastAsia="宋体" w:cs="宋体"/>
          <w:sz w:val="30"/>
          <w:szCs w:val="30"/>
        </w:rPr>
        <w:t>倍。</w:t>
      </w:r>
      <w:r>
        <w:rPr>
          <w:rFonts w:ascii="Times New Roman" w:hAnsi="Times New Roman" w:eastAsia="Times New Roman" w:cs="Times New Roman"/>
          <w:sz w:val="30"/>
          <w:szCs w:val="30"/>
        </w:rPr>
        <w:t>2012</w:t>
      </w:r>
      <w:r>
        <w:rPr>
          <w:rFonts w:ascii="宋体" w:hAnsi="宋体" w:eastAsia="宋体" w:cs="宋体"/>
          <w:sz w:val="30"/>
          <w:szCs w:val="30"/>
        </w:rPr>
        <w:t>年</w:t>
      </w:r>
      <w:r>
        <w:rPr>
          <w:rFonts w:ascii="Times New Roman" w:hAnsi="Times New Roman" w:eastAsia="Times New Roman" w:cs="Times New Roman"/>
          <w:sz w:val="30"/>
          <w:szCs w:val="30"/>
        </w:rPr>
        <w:t>12</w:t>
      </w:r>
      <w:r>
        <w:rPr>
          <w:rFonts w:ascii="宋体" w:hAnsi="宋体" w:eastAsia="宋体" w:cs="宋体"/>
          <w:sz w:val="30"/>
          <w:szCs w:val="30"/>
        </w:rPr>
        <w:t>月至</w:t>
      </w:r>
      <w:r>
        <w:rPr>
          <w:rFonts w:ascii="Times New Roman" w:hAnsi="Times New Roman" w:eastAsia="Times New Roman" w:cs="Times New Roman"/>
          <w:sz w:val="30"/>
          <w:szCs w:val="30"/>
        </w:rPr>
        <w:t>201</w:t>
      </w:r>
      <w:r>
        <w:rPr>
          <w:rFonts w:ascii="Times New Roman" w:hAnsi="Times New Roman" w:eastAsia="Times New Roman" w:cs="Times New Roman"/>
          <w:spacing w:val="-1"/>
          <w:sz w:val="30"/>
          <w:szCs w:val="30"/>
        </w:rPr>
        <w:t>7</w:t>
      </w:r>
      <w:r>
        <w:rPr>
          <w:rFonts w:ascii="宋体" w:hAnsi="宋体" w:eastAsia="宋体" w:cs="宋体"/>
          <w:spacing w:val="-1"/>
          <w:sz w:val="30"/>
          <w:szCs w:val="30"/>
        </w:rPr>
        <w:t>年</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月，美国发生了</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Times New Roman" w:hAnsi="Times New Roman" w:eastAsia="Times New Roman" w:cs="Times New Roman"/>
          <w:position w:val="-1"/>
          <w:sz w:val="30"/>
          <w:szCs w:val="30"/>
        </w:rPr>
        <w:t>500</w:t>
      </w:r>
      <w:r>
        <w:rPr>
          <w:rFonts w:ascii="宋体" w:hAnsi="宋体" w:eastAsia="宋体" w:cs="宋体"/>
          <w:position w:val="-1"/>
          <w:sz w:val="30"/>
          <w:szCs w:val="30"/>
        </w:rPr>
        <w:t>多起大规模枪击事件，造成至少</w:t>
      </w:r>
      <w:r>
        <w:rPr>
          <w:rFonts w:ascii="Times New Roman" w:hAnsi="Times New Roman" w:eastAsia="Times New Roman" w:cs="Times New Roman"/>
          <w:position w:val="-1"/>
          <w:sz w:val="30"/>
          <w:szCs w:val="30"/>
        </w:rPr>
        <w:t>1  700</w:t>
      </w:r>
      <w:r>
        <w:rPr>
          <w:rFonts w:ascii="宋体" w:hAnsi="宋体" w:eastAsia="宋体" w:cs="宋体"/>
          <w:position w:val="-1"/>
          <w:sz w:val="30"/>
          <w:szCs w:val="30"/>
        </w:rPr>
        <w:t>人死亡，</w:t>
      </w:r>
      <w:r>
        <w:rPr>
          <w:rFonts w:ascii="Times New Roman" w:hAnsi="Times New Roman" w:eastAsia="Times New Roman" w:cs="Times New Roman"/>
          <w:position w:val="-1"/>
          <w:sz w:val="30"/>
          <w:szCs w:val="30"/>
        </w:rPr>
        <w:t xml:space="preserve">6  </w:t>
      </w:r>
      <w:r>
        <w:rPr>
          <w:rFonts w:ascii="Times New Roman" w:hAnsi="Times New Roman" w:eastAsia="Times New Roman" w:cs="Times New Roman"/>
          <w:spacing w:val="-1"/>
          <w:position w:val="-1"/>
          <w:sz w:val="30"/>
          <w:szCs w:val="30"/>
        </w:rPr>
        <w:t>100</w:t>
      </w:r>
      <w:r>
        <w:rPr>
          <w:rFonts w:ascii="宋体" w:hAnsi="宋体" w:eastAsia="宋体" w:cs="宋体"/>
          <w:spacing w:val="-1"/>
          <w:position w:val="-1"/>
          <w:sz w:val="30"/>
          <w:szCs w:val="30"/>
        </w:rPr>
        <w:t>人受伤。</w:t>
      </w:r>
      <w:r>
        <w:fldChar w:fldCharType="begin"/>
      </w:r>
      <w:r>
        <w:instrText xml:space="preserve"> HYPERLINK \l "bookmark41" </w:instrText>
      </w:r>
      <w:r>
        <w:fldChar w:fldCharType="separate"/>
      </w:r>
      <w:r>
        <w:rPr>
          <w:rFonts w:ascii="Times New Roman" w:hAnsi="Times New Roman" w:eastAsia="Times New Roman" w:cs="Times New Roman"/>
          <w:strike/>
          <w:color w:val="0000EE"/>
          <w:spacing w:val="-1"/>
          <w:position w:val="8"/>
          <w:sz w:val="30"/>
          <w:szCs w:val="30"/>
        </w:rPr>
        <w:t>[12]</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只</w:t>
      </w:r>
      <w:r>
        <w:rPr>
          <w:rFonts w:ascii="宋体" w:hAnsi="宋体" w:eastAsia="宋体" w:cs="宋体"/>
          <w:position w:val="-1"/>
          <w:sz w:val="30"/>
          <w:szCs w:val="30"/>
        </w:rPr>
        <w:t xml:space="preserve"> </w:t>
      </w:r>
      <w:r>
        <w:rPr>
          <w:rFonts w:ascii="宋体" w:hAnsi="宋体" w:eastAsia="宋体" w:cs="宋体"/>
          <w:sz w:val="30"/>
          <w:szCs w:val="30"/>
        </w:rPr>
        <w:t>有也门这一个深陷内战、濒临崩溃的失败国</w:t>
      </w:r>
      <w:r>
        <w:rPr>
          <w:rFonts w:ascii="宋体" w:hAnsi="宋体" w:eastAsia="宋体" w:cs="宋体"/>
          <w:spacing w:val="-1"/>
          <w:sz w:val="30"/>
          <w:szCs w:val="30"/>
        </w:rPr>
        <w:t>家的大规模枪击死亡率高于</w:t>
      </w:r>
      <w:r>
        <w:rPr>
          <w:rFonts w:ascii="宋体" w:hAnsi="宋体" w:eastAsia="宋体" w:cs="宋体"/>
          <w:sz w:val="30"/>
          <w:szCs w:val="30"/>
        </w:rPr>
        <w:t xml:space="preserve"> </w:t>
      </w:r>
      <w:r>
        <w:rPr>
          <w:rFonts w:ascii="宋体" w:hAnsi="宋体" w:eastAsia="宋体" w:cs="宋体"/>
          <w:position w:val="-1"/>
          <w:sz w:val="30"/>
          <w:szCs w:val="30"/>
        </w:rPr>
        <w:t>美国。</w:t>
      </w:r>
      <w:r>
        <w:fldChar w:fldCharType="begin"/>
      </w:r>
      <w:r>
        <w:instrText xml:space="preserve"> HYPERLINK \l "bookmark42" </w:instrText>
      </w:r>
      <w:r>
        <w:fldChar w:fldCharType="separate"/>
      </w:r>
      <w:r>
        <w:rPr>
          <w:rFonts w:ascii="Times New Roman" w:hAnsi="Times New Roman" w:eastAsia="Times New Roman" w:cs="Times New Roman"/>
          <w:strike/>
          <w:color w:val="0000EE"/>
          <w:position w:val="8"/>
          <w:sz w:val="30"/>
          <w:szCs w:val="30"/>
        </w:rPr>
        <w:t>[13]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更广泛地说，美国居民在</w:t>
      </w:r>
      <w:r>
        <w:rPr>
          <w:rFonts w:ascii="Times New Roman" w:hAnsi="Times New Roman" w:eastAsia="Times New Roman" w:cs="Times New Roman"/>
          <w:position w:val="-1"/>
          <w:sz w:val="30"/>
          <w:szCs w:val="30"/>
        </w:rPr>
        <w:t>2016</w:t>
      </w:r>
      <w:r>
        <w:rPr>
          <w:rFonts w:ascii="宋体" w:hAnsi="宋体" w:eastAsia="宋体" w:cs="宋体"/>
          <w:position w:val="-1"/>
          <w:sz w:val="30"/>
          <w:szCs w:val="30"/>
        </w:rPr>
        <w:t>年共经</w:t>
      </w:r>
      <w:r>
        <w:rPr>
          <w:rFonts w:ascii="宋体" w:hAnsi="宋体" w:eastAsia="宋体" w:cs="宋体"/>
          <w:spacing w:val="-1"/>
          <w:position w:val="-1"/>
          <w:sz w:val="30"/>
          <w:szCs w:val="30"/>
        </w:rPr>
        <w:t>历了</w:t>
      </w:r>
      <w:r>
        <w:rPr>
          <w:rFonts w:ascii="Times New Roman" w:hAnsi="Times New Roman" w:eastAsia="Times New Roman" w:cs="Times New Roman"/>
          <w:spacing w:val="-1"/>
          <w:position w:val="-1"/>
          <w:sz w:val="30"/>
          <w:szCs w:val="30"/>
        </w:rPr>
        <w:t>570</w:t>
      </w:r>
      <w:r>
        <w:rPr>
          <w:rFonts w:ascii="宋体" w:hAnsi="宋体" w:eastAsia="宋体" w:cs="宋体"/>
          <w:spacing w:val="-1"/>
          <w:position w:val="-1"/>
          <w:sz w:val="30"/>
          <w:szCs w:val="30"/>
        </w:rPr>
        <w:t>万起暴力侵害事</w:t>
      </w:r>
      <w:r>
        <w:rPr>
          <w:rFonts w:ascii="宋体" w:hAnsi="宋体" w:eastAsia="宋体" w:cs="宋体"/>
          <w:position w:val="-1"/>
          <w:sz w:val="30"/>
          <w:szCs w:val="30"/>
        </w:rPr>
        <w:t xml:space="preserve"> </w:t>
      </w:r>
      <w:r>
        <w:rPr>
          <w:rFonts w:ascii="宋体" w:hAnsi="宋体" w:eastAsia="宋体" w:cs="宋体"/>
          <w:spacing w:val="-1"/>
          <w:sz w:val="30"/>
          <w:szCs w:val="30"/>
        </w:rPr>
        <w:t>件，即每</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83"/>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人中就有</w:t>
      </w:r>
      <w:r>
        <w:rPr>
          <w:rFonts w:ascii="Times New Roman" w:hAnsi="Times New Roman" w:eastAsia="Times New Roman" w:cs="Times New Roman"/>
          <w:spacing w:val="-1"/>
          <w:sz w:val="30"/>
          <w:szCs w:val="30"/>
        </w:rPr>
        <w:t>21.1</w:t>
      </w:r>
      <w:r>
        <w:rPr>
          <w:rFonts w:ascii="宋体" w:hAnsi="宋体" w:eastAsia="宋体" w:cs="宋体"/>
          <w:spacing w:val="-1"/>
          <w:sz w:val="30"/>
          <w:szCs w:val="30"/>
        </w:rPr>
        <w:t>人受害，包括强奸、性侵、抢劫、重度伤害</w:t>
      </w:r>
      <w:r>
        <w:rPr>
          <w:rFonts w:ascii="宋体" w:hAnsi="宋体" w:eastAsia="宋体" w:cs="宋体"/>
          <w:sz w:val="30"/>
          <w:szCs w:val="30"/>
        </w:rPr>
        <w:t xml:space="preserve"> </w:t>
      </w:r>
      <w:r>
        <w:rPr>
          <w:rFonts w:ascii="宋体" w:hAnsi="宋体" w:eastAsia="宋体" w:cs="宋体"/>
          <w:position w:val="-1"/>
          <w:sz w:val="30"/>
          <w:szCs w:val="30"/>
        </w:rPr>
        <w:t>或单纯强暴等。</w:t>
      </w:r>
      <w:r>
        <w:fldChar w:fldCharType="begin"/>
      </w:r>
      <w:r>
        <w:instrText xml:space="preserve"> HYPERLINK \l "bookmark43" </w:instrText>
      </w:r>
      <w:r>
        <w:fldChar w:fldCharType="separate"/>
      </w:r>
      <w:r>
        <w:rPr>
          <w:rFonts w:ascii="Times New Roman" w:hAnsi="Times New Roman" w:eastAsia="Times New Roman" w:cs="Times New Roman"/>
          <w:strike/>
          <w:color w:val="0000EE"/>
          <w:position w:val="8"/>
          <w:sz w:val="30"/>
          <w:szCs w:val="30"/>
        </w:rPr>
        <w:t>[14]</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美国的监禁率也是世界上最</w:t>
      </w:r>
      <w:r>
        <w:rPr>
          <w:rFonts w:ascii="宋体" w:hAnsi="宋体" w:eastAsia="宋体" w:cs="宋体"/>
          <w:spacing w:val="-1"/>
          <w:position w:val="-1"/>
          <w:sz w:val="30"/>
          <w:szCs w:val="30"/>
        </w:rPr>
        <w:t>高的，有</w:t>
      </w:r>
      <w:r>
        <w:rPr>
          <w:rFonts w:ascii="Times New Roman" w:hAnsi="Times New Roman" w:eastAsia="Times New Roman" w:cs="Times New Roman"/>
          <w:spacing w:val="-1"/>
          <w:position w:val="-1"/>
          <w:sz w:val="30"/>
          <w:szCs w:val="30"/>
        </w:rPr>
        <w:t>230</w:t>
      </w:r>
      <w:r>
        <w:rPr>
          <w:rFonts w:ascii="宋体" w:hAnsi="宋体" w:eastAsia="宋体" w:cs="宋体"/>
          <w:spacing w:val="-1"/>
          <w:position w:val="-1"/>
          <w:sz w:val="30"/>
          <w:szCs w:val="30"/>
        </w:rPr>
        <w:t>多万人在监</w:t>
      </w:r>
      <w:r>
        <w:rPr>
          <w:rFonts w:ascii="宋体" w:hAnsi="宋体" w:eastAsia="宋体" w:cs="宋体"/>
          <w:position w:val="-1"/>
          <w:sz w:val="30"/>
          <w:szCs w:val="30"/>
        </w:rPr>
        <w:t xml:space="preserve"> 狱服刑。</w:t>
      </w:r>
      <w:r>
        <w:fldChar w:fldCharType="begin"/>
      </w:r>
      <w:r>
        <w:instrText xml:space="preserve"> HYPERLINK \l "bookmark44" </w:instrText>
      </w:r>
      <w:r>
        <w:fldChar w:fldCharType="separate"/>
      </w:r>
      <w:r>
        <w:rPr>
          <w:rFonts w:ascii="Times New Roman" w:hAnsi="Times New Roman" w:eastAsia="Times New Roman" w:cs="Times New Roman"/>
          <w:strike/>
          <w:color w:val="0000EE"/>
          <w:position w:val="8"/>
          <w:sz w:val="30"/>
          <w:szCs w:val="30"/>
        </w:rPr>
        <w:t>[15]</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同时，</w:t>
      </w:r>
      <w:r>
        <w:rPr>
          <w:rFonts w:ascii="Times New Roman" w:hAnsi="Times New Roman" w:eastAsia="Times New Roman" w:cs="Times New Roman"/>
          <w:position w:val="-1"/>
          <w:sz w:val="30"/>
          <w:szCs w:val="30"/>
        </w:rPr>
        <w:t>89%</w:t>
      </w:r>
      <w:r>
        <w:rPr>
          <w:rFonts w:ascii="宋体" w:hAnsi="宋体" w:eastAsia="宋体" w:cs="宋体"/>
          <w:position w:val="-1"/>
          <w:sz w:val="30"/>
          <w:szCs w:val="30"/>
        </w:rPr>
        <w:t>的美国成年人表示</w:t>
      </w:r>
      <w:r>
        <w:rPr>
          <w:rFonts w:ascii="宋体" w:hAnsi="宋体" w:eastAsia="宋体" w:cs="宋体"/>
          <w:spacing w:val="-1"/>
          <w:position w:val="-1"/>
          <w:sz w:val="30"/>
          <w:szCs w:val="30"/>
        </w:rPr>
        <w:t>他们曾经经历过至少一次创</w:t>
      </w:r>
      <w:r>
        <w:rPr>
          <w:rFonts w:ascii="宋体" w:hAnsi="宋体" w:eastAsia="宋体" w:cs="宋体"/>
          <w:position w:val="-1"/>
          <w:sz w:val="30"/>
          <w:szCs w:val="30"/>
        </w:rPr>
        <w:t xml:space="preserve">  </w:t>
      </w:r>
      <w:r>
        <w:rPr>
          <w:rFonts w:ascii="宋体" w:hAnsi="宋体" w:eastAsia="宋体" w:cs="宋体"/>
          <w:position w:val="-2"/>
          <w:sz w:val="30"/>
          <w:szCs w:val="30"/>
        </w:rPr>
        <w:t>伤事件，其中多数人表示他们经历过多重创伤。</w:t>
      </w:r>
      <w:r>
        <w:fldChar w:fldCharType="begin"/>
      </w:r>
      <w:r>
        <w:instrText xml:space="preserve"> HYPERLINK \l "bookmark45" </w:instrText>
      </w:r>
      <w:r>
        <w:fldChar w:fldCharType="separate"/>
      </w:r>
      <w:r>
        <w:rPr>
          <w:rFonts w:ascii="Times New Roman" w:hAnsi="Times New Roman" w:eastAsia="Times New Roman" w:cs="Times New Roman"/>
          <w:color w:val="0000EE"/>
          <w:spacing w:val="-1"/>
          <w:position w:val="8"/>
          <w:sz w:val="30"/>
          <w:szCs w:val="30"/>
          <w:u w:val="single" w:color="auto"/>
        </w:rPr>
        <w:t>[16]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当然，并非每个经</w:t>
      </w:r>
      <w:r>
        <w:rPr>
          <w:rFonts w:ascii="宋体" w:hAnsi="宋体" w:eastAsia="宋体" w:cs="宋体"/>
          <w:position w:val="-2"/>
          <w:sz w:val="30"/>
          <w:szCs w:val="30"/>
        </w:rPr>
        <w:t xml:space="preserve">  </w:t>
      </w:r>
      <w:r>
        <w:rPr>
          <w:rFonts w:ascii="宋体" w:hAnsi="宋体" w:eastAsia="宋体" w:cs="宋体"/>
          <w:spacing w:val="-1"/>
          <w:sz w:val="30"/>
          <w:szCs w:val="30"/>
        </w:rPr>
        <w:t>历过创伤事件的人都会出现创伤。在美国，有</w:t>
      </w:r>
      <w:r>
        <w:rPr>
          <w:rFonts w:ascii="Times New Roman" w:hAnsi="Times New Roman" w:eastAsia="Times New Roman" w:cs="Times New Roman"/>
          <w:spacing w:val="-1"/>
          <w:sz w:val="30"/>
          <w:szCs w:val="30"/>
        </w:rPr>
        <w:t>4%~6%</w:t>
      </w:r>
      <w:r>
        <w:rPr>
          <w:rFonts w:ascii="宋体" w:hAnsi="宋体" w:eastAsia="宋体" w:cs="宋体"/>
          <w:spacing w:val="-1"/>
          <w:sz w:val="30"/>
          <w:szCs w:val="30"/>
        </w:rPr>
        <w:t>的男性和</w:t>
      </w:r>
    </w:p>
    <w:p w14:paraId="242AB92C">
      <w:pPr>
        <w:spacing w:before="3" w:line="227" w:lineRule="auto"/>
        <w:ind w:left="15" w:right="60"/>
        <w:rPr>
          <w:rFonts w:ascii="宋体" w:hAnsi="宋体" w:eastAsia="宋体" w:cs="宋体"/>
          <w:sz w:val="30"/>
          <w:szCs w:val="30"/>
        </w:rPr>
      </w:pPr>
      <w:r>
        <w:rPr>
          <w:rFonts w:ascii="Times New Roman" w:hAnsi="Times New Roman" w:eastAsia="Times New Roman" w:cs="Times New Roman"/>
          <w:spacing w:val="-1"/>
          <w:sz w:val="30"/>
          <w:szCs w:val="30"/>
        </w:rPr>
        <w:t>10%~13%</w:t>
      </w:r>
      <w:r>
        <w:rPr>
          <w:rFonts w:ascii="宋体" w:hAnsi="宋体" w:eastAsia="宋体" w:cs="宋体"/>
          <w:spacing w:val="-1"/>
          <w:sz w:val="30"/>
          <w:szCs w:val="30"/>
        </w:rPr>
        <w:t>的女性一生中至少罹患过一次创伤后应激障碍，而在经历过</w:t>
      </w:r>
      <w:r>
        <w:rPr>
          <w:rFonts w:ascii="宋体" w:hAnsi="宋体" w:eastAsia="宋体" w:cs="宋体"/>
          <w:spacing w:val="2"/>
          <w:sz w:val="30"/>
          <w:szCs w:val="30"/>
        </w:rPr>
        <w:t xml:space="preserve">  </w:t>
      </w:r>
      <w:r>
        <w:rPr>
          <w:rFonts w:ascii="宋体" w:hAnsi="宋体" w:eastAsia="宋体" w:cs="宋体"/>
          <w:spacing w:val="-1"/>
          <w:sz w:val="30"/>
          <w:szCs w:val="30"/>
        </w:rPr>
        <w:t>战争的男性和遭遇过性侵害的女性中，罹患终身创伤后应激障碍的比例</w:t>
      </w:r>
    </w:p>
    <w:p w14:paraId="6981C602">
      <w:pPr>
        <w:spacing w:line="227" w:lineRule="auto"/>
        <w:rPr>
          <w:rFonts w:ascii="宋体" w:hAnsi="宋体" w:eastAsia="宋体" w:cs="宋体"/>
          <w:sz w:val="30"/>
          <w:szCs w:val="30"/>
        </w:rPr>
        <w:sectPr>
          <w:pgSz w:w="12240" w:h="15840"/>
          <w:pgMar w:top="400" w:right="1440" w:bottom="0" w:left="1450" w:header="0" w:footer="0" w:gutter="0"/>
          <w:cols w:space="720" w:num="1"/>
        </w:sectPr>
      </w:pPr>
    </w:p>
    <w:p w14:paraId="4D0EA61D">
      <w:pPr>
        <w:pStyle w:val="2"/>
        <w:spacing w:line="309" w:lineRule="auto"/>
      </w:pPr>
    </w:p>
    <w:p w14:paraId="0879E2CD">
      <w:pPr>
        <w:pStyle w:val="2"/>
        <w:spacing w:line="309" w:lineRule="auto"/>
      </w:pPr>
    </w:p>
    <w:p w14:paraId="2D1D29F3">
      <w:pPr>
        <w:pStyle w:val="2"/>
        <w:spacing w:line="310" w:lineRule="auto"/>
      </w:pPr>
    </w:p>
    <w:p w14:paraId="590E5E2C">
      <w:pPr>
        <w:spacing w:before="98" w:line="248" w:lineRule="auto"/>
        <w:ind w:left="3" w:right="10" w:firstLine="4"/>
        <w:jc w:val="both"/>
        <w:rPr>
          <w:rFonts w:ascii="Times New Roman" w:hAnsi="Times New Roman" w:eastAsia="Times New Roman" w:cs="Times New Roman"/>
          <w:sz w:val="30"/>
          <w:szCs w:val="30"/>
        </w:rPr>
      </w:pPr>
      <w:r>
        <w:rPr>
          <w:rFonts w:ascii="宋体" w:hAnsi="宋体" w:eastAsia="宋体" w:cs="宋体"/>
          <w:spacing w:val="-1"/>
          <w:position w:val="-1"/>
          <w:sz w:val="30"/>
          <w:szCs w:val="30"/>
        </w:rPr>
        <w:t>是前者的</w:t>
      </w:r>
      <w:r>
        <w:rPr>
          <w:rFonts w:ascii="Times New Roman" w:hAnsi="Times New Roman" w:eastAsia="Times New Roman" w:cs="Times New Roman"/>
          <w:spacing w:val="-1"/>
          <w:position w:val="-1"/>
          <w:sz w:val="30"/>
          <w:szCs w:val="30"/>
        </w:rPr>
        <w:t>2</w:t>
      </w:r>
      <w:r>
        <w:rPr>
          <w:rFonts w:ascii="宋体" w:hAnsi="宋体" w:eastAsia="宋体" w:cs="宋体"/>
          <w:spacing w:val="-1"/>
          <w:position w:val="-1"/>
          <w:sz w:val="30"/>
          <w:szCs w:val="30"/>
        </w:rPr>
        <w:t>倍多。</w:t>
      </w:r>
      <w:r>
        <w:fldChar w:fldCharType="begin"/>
      </w:r>
      <w:r>
        <w:instrText xml:space="preserve"> HYPERLINK \l "bookmark46" </w:instrText>
      </w:r>
      <w:r>
        <w:fldChar w:fldCharType="separate"/>
      </w:r>
      <w:r>
        <w:rPr>
          <w:rFonts w:ascii="Times New Roman" w:hAnsi="Times New Roman" w:eastAsia="Times New Roman" w:cs="Times New Roman"/>
          <w:strike/>
          <w:color w:val="0000EE"/>
          <w:spacing w:val="-1"/>
          <w:position w:val="8"/>
          <w:sz w:val="30"/>
          <w:szCs w:val="30"/>
        </w:rPr>
        <w:t>[17]</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创伤后应激障碍很少单独发生，它的出现通常伴随</w:t>
      </w:r>
      <w:r>
        <w:rPr>
          <w:rFonts w:ascii="宋体" w:hAnsi="宋体" w:eastAsia="宋体" w:cs="宋体"/>
          <w:spacing w:val="16"/>
          <w:position w:val="-1"/>
          <w:sz w:val="30"/>
          <w:szCs w:val="30"/>
        </w:rPr>
        <w:t xml:space="preserve"> </w:t>
      </w:r>
      <w:r>
        <w:rPr>
          <w:rFonts w:ascii="宋体" w:hAnsi="宋体" w:eastAsia="宋体" w:cs="宋体"/>
          <w:spacing w:val="-1"/>
          <w:sz w:val="30"/>
          <w:szCs w:val="30"/>
        </w:rPr>
        <w:t>着药物滥用、重度抑郁症和焦虑症等。出现创伤后应激障碍和其他症状</w:t>
      </w:r>
      <w:r>
        <w:rPr>
          <w:rFonts w:ascii="宋体" w:hAnsi="宋体" w:eastAsia="宋体" w:cs="宋体"/>
          <w:spacing w:val="18"/>
          <w:sz w:val="30"/>
          <w:szCs w:val="30"/>
        </w:rPr>
        <w:t xml:space="preserve"> </w:t>
      </w:r>
      <w:r>
        <w:rPr>
          <w:rFonts w:ascii="宋体" w:hAnsi="宋体" w:eastAsia="宋体" w:cs="宋体"/>
          <w:spacing w:val="-1"/>
          <w:position w:val="-2"/>
          <w:sz w:val="30"/>
          <w:szCs w:val="30"/>
        </w:rPr>
        <w:t>的人也更有可能对亲密伴侣实施暴力或自杀。</w:t>
      </w:r>
      <w:r>
        <w:fldChar w:fldCharType="begin"/>
      </w:r>
      <w:r>
        <w:instrText xml:space="preserve"> HYPERLINK \l "bookmark47" </w:instrText>
      </w:r>
      <w:r>
        <w:fldChar w:fldCharType="separate"/>
      </w:r>
      <w:r>
        <w:rPr>
          <w:rFonts w:ascii="Times New Roman" w:hAnsi="Times New Roman" w:eastAsia="Times New Roman" w:cs="Times New Roman"/>
          <w:color w:val="0000EE"/>
          <w:spacing w:val="-1"/>
          <w:position w:val="7"/>
          <w:sz w:val="30"/>
          <w:szCs w:val="30"/>
          <w:u w:val="single" w:color="auto"/>
        </w:rPr>
        <w:t>[18]</w:t>
      </w:r>
      <w:r>
        <w:rPr>
          <w:rFonts w:ascii="Times New Roman" w:hAnsi="Times New Roman" w:eastAsia="Times New Roman" w:cs="Times New Roman"/>
          <w:color w:val="0000EE"/>
          <w:spacing w:val="-1"/>
          <w:position w:val="7"/>
          <w:sz w:val="30"/>
          <w:szCs w:val="30"/>
          <w:u w:val="single" w:color="auto"/>
        </w:rPr>
        <w:fldChar w:fldCharType="end"/>
      </w:r>
    </w:p>
    <w:p w14:paraId="2B17027C">
      <w:pPr>
        <w:spacing w:before="278" w:line="230" w:lineRule="auto"/>
        <w:ind w:left="3" w:right="60" w:firstLine="601"/>
        <w:jc w:val="both"/>
        <w:rPr>
          <w:rFonts w:ascii="Times New Roman" w:hAnsi="Times New Roman" w:eastAsia="Times New Roman" w:cs="Times New Roman"/>
          <w:sz w:val="30"/>
          <w:szCs w:val="30"/>
        </w:rPr>
      </w:pPr>
      <w:r>
        <w:rPr>
          <w:rFonts w:ascii="宋体" w:hAnsi="宋体" w:eastAsia="宋体" w:cs="宋体"/>
          <w:spacing w:val="-1"/>
          <w:sz w:val="30"/>
          <w:szCs w:val="30"/>
        </w:rPr>
        <w:t>其他看似与创伤无关的统计数据，实际上可能反映了美国人较高的</w:t>
      </w:r>
      <w:r>
        <w:rPr>
          <w:rFonts w:ascii="宋体" w:hAnsi="宋体" w:eastAsia="宋体" w:cs="宋体"/>
          <w:spacing w:val="15"/>
          <w:sz w:val="30"/>
          <w:szCs w:val="30"/>
        </w:rPr>
        <w:t xml:space="preserve"> </w:t>
      </w:r>
      <w:r>
        <w:rPr>
          <w:rFonts w:ascii="宋体" w:hAnsi="宋体" w:eastAsia="宋体" w:cs="宋体"/>
          <w:spacing w:val="-1"/>
          <w:sz w:val="30"/>
          <w:szCs w:val="30"/>
        </w:rPr>
        <w:t>创伤水平。当前，约有四分之一的美国成年人患有精神疾病，近一半的</w:t>
      </w:r>
      <w:r>
        <w:rPr>
          <w:rFonts w:ascii="宋体" w:hAnsi="宋体" w:eastAsia="宋体" w:cs="宋体"/>
          <w:spacing w:val="18"/>
          <w:sz w:val="30"/>
          <w:szCs w:val="30"/>
        </w:rPr>
        <w:t xml:space="preserve"> </w:t>
      </w:r>
      <w:r>
        <w:rPr>
          <w:rFonts w:ascii="宋体" w:hAnsi="宋体" w:eastAsia="宋体" w:cs="宋体"/>
          <w:spacing w:val="-1"/>
          <w:sz w:val="30"/>
          <w:szCs w:val="30"/>
        </w:rPr>
        <w:t>美国人一生中至少会患上一种精神疾病，因而精神疾病比癌症和心脏病</w:t>
      </w:r>
      <w:r>
        <w:rPr>
          <w:rFonts w:ascii="宋体" w:hAnsi="宋体" w:eastAsia="宋体" w:cs="宋体"/>
          <w:spacing w:val="18"/>
          <w:sz w:val="30"/>
          <w:szCs w:val="30"/>
        </w:rPr>
        <w:t xml:space="preserve"> </w:t>
      </w:r>
      <w:r>
        <w:rPr>
          <w:rFonts w:ascii="宋体" w:hAnsi="宋体" w:eastAsia="宋体" w:cs="宋体"/>
          <w:spacing w:val="-1"/>
          <w:position w:val="-3"/>
          <w:sz w:val="30"/>
          <w:szCs w:val="30"/>
        </w:rPr>
        <w:t>等其他疾病更容易导致残疾。</w:t>
      </w:r>
      <w:r>
        <w:fldChar w:fldCharType="begin"/>
      </w:r>
      <w:r>
        <w:instrText xml:space="preserve"> HYPERLINK \l "bookmark48" </w:instrText>
      </w:r>
      <w:r>
        <w:fldChar w:fldCharType="separate"/>
      </w:r>
      <w:r>
        <w:rPr>
          <w:rFonts w:ascii="Times New Roman" w:hAnsi="Times New Roman" w:eastAsia="Times New Roman" w:cs="Times New Roman"/>
          <w:color w:val="0000EE"/>
          <w:spacing w:val="-1"/>
          <w:position w:val="6"/>
          <w:sz w:val="30"/>
          <w:szCs w:val="30"/>
          <w:u w:val="single" w:color="auto"/>
        </w:rPr>
        <w:t>[19]</w:t>
      </w:r>
      <w:r>
        <w:rPr>
          <w:rFonts w:ascii="Times New Roman" w:hAnsi="Times New Roman" w:eastAsia="Times New Roman" w:cs="Times New Roman"/>
          <w:color w:val="0000EE"/>
          <w:spacing w:val="-1"/>
          <w:position w:val="6"/>
          <w:sz w:val="30"/>
          <w:szCs w:val="30"/>
          <w:u w:val="single" w:color="auto"/>
        </w:rPr>
        <w:fldChar w:fldCharType="end"/>
      </w:r>
    </w:p>
    <w:p w14:paraId="1723DA72">
      <w:pPr>
        <w:spacing w:before="286" w:line="219" w:lineRule="auto"/>
        <w:ind w:left="8" w:right="60" w:firstLine="596"/>
        <w:rPr>
          <w:rFonts w:ascii="Times New Roman" w:hAnsi="Times New Roman" w:eastAsia="Times New Roman" w:cs="Times New Roman"/>
          <w:sz w:val="30"/>
          <w:szCs w:val="30"/>
        </w:rPr>
      </w:pPr>
      <w:r>
        <w:rPr>
          <w:rFonts w:ascii="宋体" w:hAnsi="宋体" w:eastAsia="宋体" w:cs="宋体"/>
          <w:spacing w:val="-1"/>
          <w:sz w:val="30"/>
          <w:szCs w:val="30"/>
        </w:rPr>
        <w:t>此外，随着时间的推移，精神疾病的诊断率也在不断提高，这可能</w:t>
      </w:r>
      <w:r>
        <w:rPr>
          <w:rFonts w:ascii="宋体" w:hAnsi="宋体" w:eastAsia="宋体" w:cs="宋体"/>
          <w:spacing w:val="15"/>
          <w:sz w:val="30"/>
          <w:szCs w:val="30"/>
        </w:rPr>
        <w:t xml:space="preserve"> </w:t>
      </w:r>
      <w:r>
        <w:rPr>
          <w:rFonts w:ascii="宋体" w:hAnsi="宋体" w:eastAsia="宋体" w:cs="宋体"/>
          <w:spacing w:val="-1"/>
          <w:sz w:val="30"/>
          <w:szCs w:val="30"/>
        </w:rPr>
        <w:t>是因为报告的频率有所增加，以及诊断手册里收录了更多精神疾病。大</w:t>
      </w:r>
      <w:r>
        <w:rPr>
          <w:rFonts w:ascii="宋体" w:hAnsi="宋体" w:eastAsia="宋体" w:cs="宋体"/>
          <w:spacing w:val="13"/>
          <w:sz w:val="30"/>
          <w:szCs w:val="30"/>
        </w:rPr>
        <w:t xml:space="preserve"> </w:t>
      </w:r>
      <w:r>
        <w:rPr>
          <w:rFonts w:ascii="宋体" w:hAnsi="宋体" w:eastAsia="宋体" w:cs="宋体"/>
          <w:spacing w:val="-1"/>
          <w:sz w:val="30"/>
          <w:szCs w:val="30"/>
        </w:rPr>
        <w:t>多数纵向研究（研究人员回归同一个群体，收集不同场景下的数据的研</w:t>
      </w:r>
      <w:r>
        <w:rPr>
          <w:rFonts w:ascii="宋体" w:hAnsi="宋体" w:eastAsia="宋体" w:cs="宋体"/>
          <w:spacing w:val="13"/>
          <w:sz w:val="30"/>
          <w:szCs w:val="30"/>
        </w:rPr>
        <w:t xml:space="preserve"> </w:t>
      </w:r>
      <w:r>
        <w:rPr>
          <w:rFonts w:ascii="宋体" w:hAnsi="宋体" w:eastAsia="宋体" w:cs="宋体"/>
          <w:spacing w:val="-1"/>
          <w:sz w:val="30"/>
          <w:szCs w:val="30"/>
        </w:rPr>
        <w:t>究）都证实了抑郁症和焦虑症的发病率在不断上升，而且终身患病的风</w:t>
      </w:r>
      <w:r>
        <w:rPr>
          <w:rFonts w:ascii="宋体" w:hAnsi="宋体" w:eastAsia="宋体" w:cs="宋体"/>
          <w:spacing w:val="13"/>
          <w:sz w:val="30"/>
          <w:szCs w:val="30"/>
        </w:rPr>
        <w:t xml:space="preserve"> </w:t>
      </w:r>
      <w:r>
        <w:rPr>
          <w:rFonts w:ascii="宋体" w:hAnsi="宋体" w:eastAsia="宋体" w:cs="宋体"/>
          <w:spacing w:val="-1"/>
          <w:sz w:val="30"/>
          <w:szCs w:val="30"/>
        </w:rPr>
        <w:t>险一代比一代高。例如，</w:t>
      </w:r>
      <w:r>
        <w:rPr>
          <w:rFonts w:ascii="Times New Roman" w:hAnsi="Times New Roman" w:eastAsia="Times New Roman" w:cs="Times New Roman"/>
          <w:spacing w:val="-1"/>
          <w:sz w:val="30"/>
          <w:szCs w:val="30"/>
        </w:rPr>
        <w:t>2007</w:t>
      </w:r>
      <w:r>
        <w:rPr>
          <w:rFonts w:ascii="宋体" w:hAnsi="宋体" w:eastAsia="宋体" w:cs="宋体"/>
          <w:spacing w:val="-1"/>
          <w:sz w:val="30"/>
          <w:szCs w:val="30"/>
        </w:rPr>
        <w:t>年美国年轻人被诊断为抑郁症的可能性是</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1938</w:t>
      </w:r>
      <w:r>
        <w:rPr>
          <w:rFonts w:ascii="宋体" w:hAnsi="宋体" w:eastAsia="宋体" w:cs="宋体"/>
          <w:spacing w:val="-1"/>
          <w:sz w:val="30"/>
          <w:szCs w:val="30"/>
        </w:rPr>
        <w:t>年同龄段美国人的</w:t>
      </w:r>
      <w:r>
        <w:rPr>
          <w:rFonts w:ascii="Times New Roman" w:hAnsi="Times New Roman" w:eastAsia="Times New Roman" w:cs="Times New Roman"/>
          <w:spacing w:val="-1"/>
          <w:sz w:val="30"/>
          <w:szCs w:val="30"/>
        </w:rPr>
        <w:t>6~8</w:t>
      </w:r>
      <w:r>
        <w:rPr>
          <w:rFonts w:ascii="宋体" w:hAnsi="宋体" w:eastAsia="宋体" w:cs="宋体"/>
          <w:spacing w:val="-1"/>
          <w:sz w:val="30"/>
          <w:szCs w:val="30"/>
        </w:rPr>
        <w:t>倍。今天，抑郁症的终身患病率为</w:t>
      </w:r>
      <w:r>
        <w:rPr>
          <w:rFonts w:ascii="Times New Roman" w:hAnsi="Times New Roman" w:eastAsia="Times New Roman" w:cs="Times New Roman"/>
          <w:spacing w:val="-1"/>
          <w:sz w:val="30"/>
          <w:szCs w:val="30"/>
        </w:rPr>
        <w:t>15%</w:t>
      </w:r>
    </w:p>
    <w:p w14:paraId="759A7433">
      <w:pPr>
        <w:spacing w:before="7" w:line="229" w:lineRule="auto"/>
        <w:ind w:left="3" w:right="60" w:hanging="3"/>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~20%</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，是</w:t>
      </w:r>
      <w:r>
        <w:rPr>
          <w:rFonts w:ascii="Times New Roman" w:hAnsi="Times New Roman" w:eastAsia="Times New Roman" w:cs="Times New Roman"/>
          <w:spacing w:val="-1"/>
          <w:sz w:val="30"/>
          <w:szCs w:val="30"/>
        </w:rPr>
        <w:t>1915</w:t>
      </w:r>
      <w:r>
        <w:rPr>
          <w:rFonts w:ascii="宋体" w:hAnsi="宋体" w:eastAsia="宋体" w:cs="宋体"/>
          <w:spacing w:val="-1"/>
          <w:sz w:val="30"/>
          <w:szCs w:val="30"/>
        </w:rPr>
        <w:t>年之前出生的美国人的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倍（</w:t>
      </w:r>
      <w:r>
        <w:rPr>
          <w:rFonts w:ascii="宋体" w:hAnsi="宋体" w:eastAsia="宋体" w:cs="宋体"/>
          <w:spacing w:val="-2"/>
          <w:sz w:val="30"/>
          <w:szCs w:val="30"/>
        </w:rPr>
        <w:t>这些人经历过经济大萧条</w:t>
      </w:r>
      <w:r>
        <w:rPr>
          <w:rFonts w:ascii="宋体" w:hAnsi="宋体" w:eastAsia="宋体" w:cs="宋体"/>
          <w:sz w:val="30"/>
          <w:szCs w:val="30"/>
        </w:rPr>
        <w:t xml:space="preserve">  </w:t>
      </w:r>
      <w:r>
        <w:rPr>
          <w:rFonts w:ascii="宋体" w:hAnsi="宋体" w:eastAsia="宋体" w:cs="宋体"/>
          <w:spacing w:val="1"/>
          <w:position w:val="-1"/>
          <w:sz w:val="30"/>
          <w:szCs w:val="30"/>
        </w:rPr>
        <w:t>和两次世界大战）。</w:t>
      </w:r>
      <w:r>
        <w:fldChar w:fldCharType="begin"/>
      </w:r>
      <w:r>
        <w:instrText xml:space="preserve"> HYPERLINK \l "bookmark49" </w:instrText>
      </w:r>
      <w:r>
        <w:fldChar w:fldCharType="separate"/>
      </w:r>
      <w:r>
        <w:rPr>
          <w:rFonts w:ascii="Times New Roman" w:hAnsi="Times New Roman" w:eastAsia="Times New Roman" w:cs="Times New Roman"/>
          <w:strike/>
          <w:color w:val="0000EE"/>
          <w:spacing w:val="1"/>
          <w:position w:val="8"/>
          <w:sz w:val="30"/>
          <w:szCs w:val="30"/>
        </w:rPr>
        <w:t>[20]</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过去</w:t>
      </w:r>
      <w:r>
        <w:rPr>
          <w:rFonts w:ascii="Times New Roman" w:hAnsi="Times New Roman" w:eastAsia="Times New Roman" w:cs="Times New Roman"/>
          <w:spacing w:val="1"/>
          <w:position w:val="-1"/>
          <w:sz w:val="30"/>
          <w:szCs w:val="30"/>
        </w:rPr>
        <w:t>70</w:t>
      </w:r>
      <w:r>
        <w:rPr>
          <w:rFonts w:ascii="宋体" w:hAnsi="宋体" w:eastAsia="宋体" w:cs="宋体"/>
          <w:spacing w:val="1"/>
          <w:position w:val="-1"/>
          <w:sz w:val="30"/>
          <w:szCs w:val="30"/>
        </w:rPr>
        <w:t>年间，焦虑症的发病率也</w:t>
      </w:r>
      <w:r>
        <w:rPr>
          <w:rFonts w:ascii="宋体" w:hAnsi="宋体" w:eastAsia="宋体" w:cs="宋体"/>
          <w:position w:val="-1"/>
          <w:sz w:val="30"/>
          <w:szCs w:val="30"/>
        </w:rPr>
        <w:t xml:space="preserve">在稳步上升。 </w:t>
      </w:r>
      <w:r>
        <w:rPr>
          <w:rFonts w:ascii="宋体" w:hAnsi="宋体" w:eastAsia="宋体" w:cs="宋体"/>
          <w:spacing w:val="-1"/>
          <w:sz w:val="30"/>
          <w:szCs w:val="30"/>
        </w:rPr>
        <w:t>现在，焦虑症是美国最常见的精神疾病，约有三分之一的成年人受其影</w:t>
      </w:r>
      <w:r>
        <w:rPr>
          <w:rFonts w:ascii="宋体" w:hAnsi="宋体" w:eastAsia="宋体" w:cs="宋体"/>
          <w:spacing w:val="18"/>
          <w:sz w:val="30"/>
          <w:szCs w:val="30"/>
        </w:rPr>
        <w:t xml:space="preserve"> </w:t>
      </w:r>
      <w:r>
        <w:rPr>
          <w:rFonts w:ascii="宋体" w:hAnsi="宋体" w:eastAsia="宋体" w:cs="宋体"/>
          <w:spacing w:val="-1"/>
          <w:sz w:val="30"/>
          <w:szCs w:val="30"/>
        </w:rPr>
        <w:t>响，求治焦虑症的美国人比求治背痛或偏头痛的更多。实际上，和没有</w:t>
      </w:r>
      <w:r>
        <w:rPr>
          <w:rFonts w:ascii="宋体" w:hAnsi="宋体" w:eastAsia="宋体" w:cs="宋体"/>
          <w:spacing w:val="18"/>
          <w:sz w:val="30"/>
          <w:szCs w:val="30"/>
        </w:rPr>
        <w:t xml:space="preserve"> </w:t>
      </w:r>
      <w:r>
        <w:rPr>
          <w:rFonts w:ascii="宋体" w:hAnsi="宋体" w:eastAsia="宋体" w:cs="宋体"/>
          <w:spacing w:val="-1"/>
          <w:sz w:val="30"/>
          <w:szCs w:val="30"/>
        </w:rPr>
        <w:t>焦虑症的人相比，罹患这种疾病的人看医生的可能性是前者的</w:t>
      </w:r>
      <w:r>
        <w:rPr>
          <w:rFonts w:ascii="Times New Roman" w:hAnsi="Times New Roman" w:eastAsia="Times New Roman" w:cs="Times New Roman"/>
          <w:spacing w:val="-1"/>
          <w:sz w:val="30"/>
          <w:szCs w:val="30"/>
        </w:rPr>
        <w:t>5</w:t>
      </w:r>
      <w:r>
        <w:rPr>
          <w:rFonts w:ascii="宋体" w:hAnsi="宋体" w:eastAsia="宋体" w:cs="宋体"/>
          <w:spacing w:val="-1"/>
          <w:sz w:val="30"/>
          <w:szCs w:val="30"/>
        </w:rPr>
        <w:t>倍，住</w:t>
      </w:r>
      <w:r>
        <w:rPr>
          <w:rFonts w:ascii="宋体" w:hAnsi="宋体" w:eastAsia="宋体" w:cs="宋体"/>
          <w:spacing w:val="9"/>
          <w:sz w:val="30"/>
          <w:szCs w:val="30"/>
        </w:rPr>
        <w:t xml:space="preserve">  </w:t>
      </w:r>
      <w:r>
        <w:rPr>
          <w:rFonts w:ascii="宋体" w:hAnsi="宋体" w:eastAsia="宋体" w:cs="宋体"/>
          <w:spacing w:val="-1"/>
          <w:sz w:val="30"/>
          <w:szCs w:val="30"/>
        </w:rPr>
        <w:t>院的可能性是前者的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倍，而这在很大程度上是因为他们希望缓解类似</w:t>
      </w:r>
      <w:r>
        <w:rPr>
          <w:rFonts w:ascii="宋体" w:hAnsi="宋体" w:eastAsia="宋体" w:cs="宋体"/>
          <w:spacing w:val="9"/>
          <w:sz w:val="30"/>
          <w:szCs w:val="30"/>
        </w:rPr>
        <w:t xml:space="preserve">  </w:t>
      </w:r>
      <w:r>
        <w:rPr>
          <w:rFonts w:ascii="宋体" w:hAnsi="宋体" w:eastAsia="宋体" w:cs="宋体"/>
          <w:position w:val="-2"/>
          <w:sz w:val="30"/>
          <w:szCs w:val="30"/>
        </w:rPr>
        <w:t>生理疾病的症状，比如心悸、头痛、睡眠问</w:t>
      </w:r>
      <w:r>
        <w:rPr>
          <w:rFonts w:ascii="宋体" w:hAnsi="宋体" w:eastAsia="宋体" w:cs="宋体"/>
          <w:spacing w:val="-1"/>
          <w:position w:val="-2"/>
          <w:sz w:val="30"/>
          <w:szCs w:val="30"/>
        </w:rPr>
        <w:t>题或胃肠道症状等。</w:t>
      </w:r>
      <w:r>
        <w:fldChar w:fldCharType="begin"/>
      </w:r>
      <w:r>
        <w:instrText xml:space="preserve"> HYPERLINK \l "bookmark50" </w:instrText>
      </w:r>
      <w:r>
        <w:fldChar w:fldCharType="separate"/>
      </w:r>
      <w:r>
        <w:rPr>
          <w:rFonts w:ascii="Times New Roman" w:hAnsi="Times New Roman" w:eastAsia="Times New Roman" w:cs="Times New Roman"/>
          <w:color w:val="0000EE"/>
          <w:spacing w:val="-1"/>
          <w:position w:val="8"/>
          <w:sz w:val="30"/>
          <w:szCs w:val="30"/>
          <w:u w:val="single" w:color="auto"/>
        </w:rPr>
        <w:t>[21]</w:t>
      </w:r>
      <w:r>
        <w:rPr>
          <w:rFonts w:ascii="Times New Roman" w:hAnsi="Times New Roman" w:eastAsia="Times New Roman" w:cs="Times New Roman"/>
          <w:color w:val="0000EE"/>
          <w:spacing w:val="-1"/>
          <w:position w:val="8"/>
          <w:sz w:val="30"/>
          <w:szCs w:val="30"/>
          <w:u w:val="single" w:color="auto"/>
        </w:rPr>
        <w:fldChar w:fldCharType="end"/>
      </w:r>
    </w:p>
    <w:p w14:paraId="6C08EC3B">
      <w:pPr>
        <w:spacing w:before="303" w:line="230" w:lineRule="auto"/>
        <w:ind w:left="3" w:firstLine="598"/>
        <w:rPr>
          <w:rFonts w:ascii="宋体" w:hAnsi="宋体" w:eastAsia="宋体" w:cs="宋体"/>
          <w:sz w:val="30"/>
          <w:szCs w:val="30"/>
        </w:rPr>
      </w:pPr>
      <w:r>
        <w:rPr>
          <w:rFonts w:ascii="宋体" w:hAnsi="宋体" w:eastAsia="宋体" w:cs="宋体"/>
          <w:spacing w:val="-1"/>
          <w:sz w:val="30"/>
          <w:szCs w:val="30"/>
        </w:rPr>
        <w:t>在应对这些问题的过程中，药物滥用行为也在增加。三分之一的美</w:t>
      </w:r>
      <w:r>
        <w:rPr>
          <w:rFonts w:ascii="宋体" w:hAnsi="宋体" w:eastAsia="宋体" w:cs="宋体"/>
          <w:spacing w:val="17"/>
          <w:sz w:val="30"/>
          <w:szCs w:val="30"/>
        </w:rPr>
        <w:t xml:space="preserve"> </w:t>
      </w:r>
      <w:r>
        <w:rPr>
          <w:rFonts w:ascii="宋体" w:hAnsi="宋体" w:eastAsia="宋体" w:cs="宋体"/>
          <w:position w:val="-1"/>
          <w:sz w:val="30"/>
          <w:szCs w:val="30"/>
        </w:rPr>
        <w:t>国人曾有过滥用或依赖酒精的行为。</w:t>
      </w:r>
      <w:r>
        <w:fldChar w:fldCharType="begin"/>
      </w:r>
      <w:r>
        <w:instrText xml:space="preserve"> HYPERLINK \l "bookmark51" </w:instrText>
      </w:r>
      <w:r>
        <w:fldChar w:fldCharType="separate"/>
      </w:r>
      <w:r>
        <w:rPr>
          <w:rFonts w:ascii="Times New Roman" w:hAnsi="Times New Roman" w:eastAsia="Times New Roman" w:cs="Times New Roman"/>
          <w:strike/>
          <w:color w:val="0000EE"/>
          <w:position w:val="8"/>
          <w:sz w:val="30"/>
          <w:szCs w:val="30"/>
        </w:rPr>
        <w:t>[22]</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自</w:t>
      </w:r>
      <w:r>
        <w:rPr>
          <w:rFonts w:ascii="Times New Roman" w:hAnsi="Times New Roman" w:eastAsia="Times New Roman" w:cs="Times New Roman"/>
          <w:position w:val="-1"/>
          <w:sz w:val="30"/>
          <w:szCs w:val="30"/>
        </w:rPr>
        <w:t>2</w:t>
      </w:r>
      <w:r>
        <w:rPr>
          <w:rFonts w:ascii="Times New Roman" w:hAnsi="Times New Roman" w:eastAsia="Times New Roman" w:cs="Times New Roman"/>
          <w:spacing w:val="-1"/>
          <w:position w:val="-1"/>
          <w:sz w:val="30"/>
          <w:szCs w:val="30"/>
        </w:rPr>
        <w:t>000</w:t>
      </w:r>
      <w:r>
        <w:rPr>
          <w:rFonts w:ascii="宋体" w:hAnsi="宋体" w:eastAsia="宋体" w:cs="宋体"/>
          <w:spacing w:val="-1"/>
          <w:position w:val="-1"/>
          <w:sz w:val="30"/>
          <w:szCs w:val="30"/>
        </w:rPr>
        <w:t>年起，因酗酒引发的急</w:t>
      </w:r>
      <w:r>
        <w:rPr>
          <w:rFonts w:ascii="宋体" w:hAnsi="宋体" w:eastAsia="宋体" w:cs="宋体"/>
          <w:position w:val="-1"/>
          <w:sz w:val="30"/>
          <w:szCs w:val="30"/>
        </w:rPr>
        <w:t xml:space="preserve">  </w:t>
      </w:r>
      <w:r>
        <w:rPr>
          <w:rFonts w:ascii="宋体" w:hAnsi="宋体" w:eastAsia="宋体" w:cs="宋体"/>
          <w:spacing w:val="-3"/>
          <w:position w:val="-1"/>
          <w:sz w:val="30"/>
          <w:szCs w:val="30"/>
        </w:rPr>
        <w:t>诊次数增加了</w:t>
      </w:r>
      <w:r>
        <w:rPr>
          <w:rFonts w:ascii="Times New Roman" w:hAnsi="Times New Roman" w:eastAsia="Times New Roman" w:cs="Times New Roman"/>
          <w:spacing w:val="-3"/>
          <w:position w:val="-1"/>
          <w:sz w:val="30"/>
          <w:szCs w:val="30"/>
        </w:rPr>
        <w:t>50%</w:t>
      </w:r>
      <w:r>
        <w:rPr>
          <w:rFonts w:ascii="Times New Roman" w:hAnsi="Times New Roman" w:eastAsia="Times New Roman" w:cs="Times New Roman"/>
          <w:spacing w:val="-20"/>
          <w:position w:val="-1"/>
          <w:sz w:val="30"/>
          <w:szCs w:val="30"/>
        </w:rPr>
        <w:t xml:space="preserve"> </w:t>
      </w:r>
      <w:r>
        <w:rPr>
          <w:rFonts w:ascii="宋体" w:hAnsi="宋体" w:eastAsia="宋体" w:cs="宋体"/>
          <w:spacing w:val="-3"/>
          <w:position w:val="-1"/>
          <w:sz w:val="30"/>
          <w:szCs w:val="30"/>
        </w:rPr>
        <w:t>。</w:t>
      </w:r>
      <w:r>
        <w:fldChar w:fldCharType="begin"/>
      </w:r>
      <w:r>
        <w:instrText xml:space="preserve"> HYPERLINK \l "bookmark52" </w:instrText>
      </w:r>
      <w:r>
        <w:fldChar w:fldCharType="separate"/>
      </w:r>
      <w:r>
        <w:rPr>
          <w:rFonts w:ascii="Times New Roman" w:hAnsi="Times New Roman" w:eastAsia="Times New Roman" w:cs="Times New Roman"/>
          <w:strike/>
          <w:color w:val="0000EE"/>
          <w:spacing w:val="-3"/>
          <w:position w:val="8"/>
          <w:sz w:val="30"/>
          <w:szCs w:val="30"/>
        </w:rPr>
        <w:t>[23]</w:t>
      </w:r>
      <w:r>
        <w:rPr>
          <w:rFonts w:ascii="Times New Roman" w:hAnsi="Times New Roman" w:eastAsia="Times New Roman" w:cs="Times New Roman"/>
          <w:strike/>
          <w:color w:val="0000EE"/>
          <w:spacing w:val="-3"/>
          <w:position w:val="8"/>
          <w:sz w:val="30"/>
          <w:szCs w:val="30"/>
        </w:rPr>
        <w:fldChar w:fldCharType="end"/>
      </w:r>
      <w:r>
        <w:rPr>
          <w:rFonts w:ascii="宋体" w:hAnsi="宋体" w:eastAsia="宋体" w:cs="宋体"/>
          <w:spacing w:val="-3"/>
          <w:position w:val="-1"/>
          <w:sz w:val="30"/>
          <w:szCs w:val="30"/>
        </w:rPr>
        <w:t>虽然美国人口数量仅占世界人口总量的</w:t>
      </w:r>
      <w:r>
        <w:rPr>
          <w:rFonts w:ascii="Times New Roman" w:hAnsi="Times New Roman" w:eastAsia="Times New Roman" w:cs="Times New Roman"/>
          <w:spacing w:val="-3"/>
          <w:position w:val="-1"/>
          <w:sz w:val="30"/>
          <w:szCs w:val="30"/>
        </w:rPr>
        <w:t>4%</w:t>
      </w:r>
      <w:r>
        <w:rPr>
          <w:rFonts w:ascii="Times New Roman" w:hAnsi="Times New Roman" w:eastAsia="Times New Roman" w:cs="Times New Roman"/>
          <w:spacing w:val="-38"/>
          <w:position w:val="-1"/>
          <w:sz w:val="30"/>
          <w:szCs w:val="30"/>
        </w:rPr>
        <w:t xml:space="preserve"> </w:t>
      </w:r>
      <w:r>
        <w:rPr>
          <w:rFonts w:ascii="宋体" w:hAnsi="宋体" w:eastAsia="宋体" w:cs="宋体"/>
          <w:spacing w:val="-3"/>
          <w:position w:val="-1"/>
          <w:sz w:val="30"/>
          <w:szCs w:val="30"/>
        </w:rPr>
        <w:t>，却</w:t>
      </w:r>
      <w:r>
        <w:rPr>
          <w:rFonts w:ascii="宋体" w:hAnsi="宋体" w:eastAsia="宋体" w:cs="宋体"/>
          <w:position w:val="-1"/>
          <w:sz w:val="30"/>
          <w:szCs w:val="30"/>
        </w:rPr>
        <w:t xml:space="preserve"> </w:t>
      </w:r>
      <w:r>
        <w:rPr>
          <w:rFonts w:ascii="宋体" w:hAnsi="宋体" w:eastAsia="宋体" w:cs="宋体"/>
          <w:spacing w:val="-1"/>
          <w:position w:val="-1"/>
          <w:sz w:val="30"/>
          <w:szCs w:val="30"/>
        </w:rPr>
        <w:t>消耗了全世界</w:t>
      </w:r>
      <w:r>
        <w:rPr>
          <w:rFonts w:ascii="Times New Roman" w:hAnsi="Times New Roman" w:eastAsia="Times New Roman" w:cs="Times New Roman"/>
          <w:spacing w:val="-1"/>
          <w:position w:val="-1"/>
          <w:sz w:val="30"/>
          <w:szCs w:val="30"/>
        </w:rPr>
        <w:t>75%</w:t>
      </w:r>
      <w:r>
        <w:rPr>
          <w:rFonts w:ascii="宋体" w:hAnsi="宋体" w:eastAsia="宋体" w:cs="宋体"/>
          <w:spacing w:val="-1"/>
          <w:position w:val="-1"/>
          <w:sz w:val="30"/>
          <w:szCs w:val="30"/>
        </w:rPr>
        <w:t>的处方药。</w:t>
      </w:r>
      <w:r>
        <w:fldChar w:fldCharType="begin"/>
      </w:r>
      <w:r>
        <w:instrText xml:space="preserve"> HYPERLINK \l "bookmark53" </w:instrText>
      </w:r>
      <w:r>
        <w:fldChar w:fldCharType="separate"/>
      </w:r>
      <w:r>
        <w:rPr>
          <w:rFonts w:ascii="Times New Roman" w:hAnsi="Times New Roman" w:eastAsia="Times New Roman" w:cs="Times New Roman"/>
          <w:strike/>
          <w:color w:val="0000EE"/>
          <w:spacing w:val="-1"/>
          <w:position w:val="8"/>
          <w:sz w:val="30"/>
          <w:szCs w:val="30"/>
        </w:rPr>
        <w:t>[24]</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spacing w:val="43"/>
          <w:position w:val="8"/>
          <w:sz w:val="30"/>
          <w:szCs w:val="30"/>
        </w:rPr>
        <w:t xml:space="preserve"> </w:t>
      </w:r>
      <w:r>
        <w:rPr>
          <w:rFonts w:ascii="Times New Roman" w:hAnsi="Times New Roman" w:eastAsia="Times New Roman" w:cs="Times New Roman"/>
          <w:spacing w:val="-1"/>
          <w:position w:val="-1"/>
          <w:sz w:val="30"/>
          <w:szCs w:val="30"/>
        </w:rPr>
        <w:t>2014</w:t>
      </w:r>
      <w:r>
        <w:rPr>
          <w:rFonts w:ascii="宋体" w:hAnsi="宋体" w:eastAsia="宋体" w:cs="宋体"/>
          <w:spacing w:val="-1"/>
          <w:position w:val="-1"/>
          <w:sz w:val="30"/>
          <w:szCs w:val="30"/>
        </w:rPr>
        <w:t>年，超过</w:t>
      </w:r>
      <w:r>
        <w:rPr>
          <w:rFonts w:ascii="Times New Roman" w:hAnsi="Times New Roman" w:eastAsia="Times New Roman" w:cs="Times New Roman"/>
          <w:spacing w:val="-1"/>
          <w:position w:val="-1"/>
          <w:sz w:val="30"/>
          <w:szCs w:val="30"/>
        </w:rPr>
        <w:t>3</w:t>
      </w:r>
      <w:r>
        <w:rPr>
          <w:rFonts w:ascii="Times New Roman" w:hAnsi="Times New Roman" w:eastAsia="Times New Roman" w:cs="Times New Roman"/>
          <w:spacing w:val="48"/>
          <w:position w:val="-1"/>
          <w:sz w:val="30"/>
          <w:szCs w:val="30"/>
        </w:rPr>
        <w:t xml:space="preserve"> </w:t>
      </w:r>
      <w:r>
        <w:rPr>
          <w:rFonts w:ascii="Times New Roman" w:hAnsi="Times New Roman" w:eastAsia="Times New Roman" w:cs="Times New Roman"/>
          <w:spacing w:val="-1"/>
          <w:position w:val="-1"/>
          <w:sz w:val="30"/>
          <w:szCs w:val="30"/>
        </w:rPr>
        <w:t>500</w:t>
      </w:r>
      <w:r>
        <w:rPr>
          <w:rFonts w:ascii="宋体" w:hAnsi="宋体" w:eastAsia="宋体" w:cs="宋体"/>
          <w:spacing w:val="-1"/>
          <w:position w:val="-1"/>
          <w:sz w:val="30"/>
          <w:szCs w:val="30"/>
        </w:rPr>
        <w:t>万美</w:t>
      </w:r>
      <w:r>
        <w:rPr>
          <w:rFonts w:ascii="宋体" w:hAnsi="宋体" w:eastAsia="宋体" w:cs="宋体"/>
          <w:spacing w:val="-2"/>
          <w:position w:val="-1"/>
          <w:sz w:val="30"/>
          <w:szCs w:val="30"/>
        </w:rPr>
        <w:t>国人服用了抗</w:t>
      </w:r>
      <w:r>
        <w:rPr>
          <w:rFonts w:ascii="宋体" w:hAnsi="宋体" w:eastAsia="宋体" w:cs="宋体"/>
          <w:position w:val="-1"/>
          <w:sz w:val="30"/>
          <w:szCs w:val="30"/>
        </w:rPr>
        <w:t xml:space="preserve"> </w:t>
      </w:r>
      <w:r>
        <w:rPr>
          <w:rFonts w:ascii="宋体" w:hAnsi="宋体" w:eastAsia="宋体" w:cs="宋体"/>
          <w:spacing w:val="-1"/>
          <w:sz w:val="30"/>
          <w:szCs w:val="30"/>
        </w:rPr>
        <w:t>抑郁药物，比</w:t>
      </w:r>
      <w:r>
        <w:rPr>
          <w:rFonts w:ascii="Times New Roman" w:hAnsi="Times New Roman" w:eastAsia="Times New Roman" w:cs="Times New Roman"/>
          <w:spacing w:val="-1"/>
          <w:sz w:val="30"/>
          <w:szCs w:val="30"/>
        </w:rPr>
        <w:t>2000</w:t>
      </w:r>
      <w:r>
        <w:rPr>
          <w:rFonts w:ascii="宋体" w:hAnsi="宋体" w:eastAsia="宋体" w:cs="宋体"/>
          <w:spacing w:val="-1"/>
          <w:sz w:val="30"/>
          <w:szCs w:val="30"/>
        </w:rPr>
        <w:t>年的</w:t>
      </w:r>
      <w:r>
        <w:rPr>
          <w:rFonts w:ascii="Times New Roman" w:hAnsi="Times New Roman" w:eastAsia="Times New Roman" w:cs="Times New Roman"/>
          <w:spacing w:val="-1"/>
          <w:sz w:val="30"/>
          <w:szCs w:val="30"/>
        </w:rPr>
        <w:t>1     300</w:t>
      </w:r>
      <w:r>
        <w:rPr>
          <w:rFonts w:ascii="宋体" w:hAnsi="宋体" w:eastAsia="宋体" w:cs="宋体"/>
          <w:spacing w:val="-1"/>
          <w:sz w:val="30"/>
          <w:szCs w:val="30"/>
        </w:rPr>
        <w:t>万人增加了不少，其中长期服用抗抑郁药</w:t>
      </w:r>
      <w:r>
        <w:rPr>
          <w:rFonts w:ascii="宋体" w:hAnsi="宋体" w:eastAsia="宋体" w:cs="宋体"/>
          <w:spacing w:val="11"/>
          <w:sz w:val="30"/>
          <w:szCs w:val="30"/>
        </w:rPr>
        <w:t xml:space="preserve"> </w:t>
      </w:r>
      <w:r>
        <w:rPr>
          <w:rFonts w:ascii="宋体" w:hAnsi="宋体" w:eastAsia="宋体" w:cs="宋体"/>
          <w:sz w:val="30"/>
          <w:szCs w:val="30"/>
        </w:rPr>
        <w:t>物的人数是</w:t>
      </w:r>
      <w:r>
        <w:rPr>
          <w:rFonts w:ascii="Times New Roman" w:hAnsi="Times New Roman" w:eastAsia="Times New Roman" w:cs="Times New Roman"/>
          <w:sz w:val="30"/>
          <w:szCs w:val="30"/>
        </w:rPr>
        <w:t>2000</w:t>
      </w:r>
      <w:r>
        <w:rPr>
          <w:rFonts w:ascii="宋体" w:hAnsi="宋体" w:eastAsia="宋体" w:cs="宋体"/>
          <w:sz w:val="30"/>
          <w:szCs w:val="30"/>
        </w:rPr>
        <w:t>年的</w:t>
      </w:r>
      <w:r>
        <w:rPr>
          <w:rFonts w:ascii="Times New Roman" w:hAnsi="Times New Roman" w:eastAsia="Times New Roman" w:cs="Times New Roman"/>
          <w:sz w:val="30"/>
          <w:szCs w:val="30"/>
        </w:rPr>
        <w:t>3</w:t>
      </w:r>
      <w:r>
        <w:rPr>
          <w:rFonts w:ascii="宋体" w:hAnsi="宋体" w:eastAsia="宋体" w:cs="宋体"/>
          <w:sz w:val="30"/>
          <w:szCs w:val="30"/>
        </w:rPr>
        <w:t>倍多。此外，有超过</w:t>
      </w:r>
      <w:r>
        <w:rPr>
          <w:rFonts w:ascii="Times New Roman" w:hAnsi="Times New Roman" w:eastAsia="Times New Roman" w:cs="Times New Roman"/>
          <w:sz w:val="30"/>
          <w:szCs w:val="30"/>
        </w:rPr>
        <w:t>7</w:t>
      </w:r>
      <w:r>
        <w:rPr>
          <w:rFonts w:ascii="Times New Roman" w:hAnsi="Times New Roman" w:eastAsia="Times New Roman" w:cs="Times New Roman"/>
          <w:spacing w:val="-1"/>
          <w:sz w:val="30"/>
          <w:szCs w:val="30"/>
        </w:rPr>
        <w:t>00</w:t>
      </w:r>
      <w:r>
        <w:rPr>
          <w:rFonts w:ascii="宋体" w:hAnsi="宋体" w:eastAsia="宋体" w:cs="宋体"/>
          <w:spacing w:val="-1"/>
          <w:sz w:val="30"/>
          <w:szCs w:val="30"/>
        </w:rPr>
        <w:t>万美国人经常因非医疗因</w:t>
      </w:r>
      <w:r>
        <w:rPr>
          <w:rFonts w:ascii="宋体" w:hAnsi="宋体" w:eastAsia="宋体" w:cs="宋体"/>
          <w:sz w:val="30"/>
          <w:szCs w:val="30"/>
        </w:rPr>
        <w:t xml:space="preserve"> </w:t>
      </w:r>
      <w:r>
        <w:rPr>
          <w:rFonts w:ascii="宋体" w:hAnsi="宋体" w:eastAsia="宋体" w:cs="宋体"/>
          <w:spacing w:val="-1"/>
          <w:sz w:val="30"/>
          <w:szCs w:val="30"/>
        </w:rPr>
        <w:t>素使用精神类药物，比如止痛药、兴奋剂、镇静剂或安定药等。毫不奇</w:t>
      </w:r>
      <w:r>
        <w:rPr>
          <w:rFonts w:ascii="宋体" w:hAnsi="宋体" w:eastAsia="宋体" w:cs="宋体"/>
          <w:spacing w:val="18"/>
          <w:sz w:val="30"/>
          <w:szCs w:val="30"/>
        </w:rPr>
        <w:t xml:space="preserve"> </w:t>
      </w:r>
      <w:r>
        <w:rPr>
          <w:rFonts w:ascii="宋体" w:hAnsi="宋体" w:eastAsia="宋体" w:cs="宋体"/>
          <w:spacing w:val="-2"/>
          <w:sz w:val="30"/>
          <w:szCs w:val="30"/>
        </w:rPr>
        <w:t>怪的是，美国也是世界上毒品致死率最高的国家，</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19</w:t>
      </w:r>
      <w:r>
        <w:rPr>
          <w:rFonts w:ascii="Times New Roman" w:hAnsi="Times New Roman" w:eastAsia="Times New Roman" w:cs="Times New Roman"/>
          <w:spacing w:val="-3"/>
          <w:sz w:val="30"/>
          <w:szCs w:val="30"/>
        </w:rPr>
        <w:t>90</w:t>
      </w:r>
      <w:r>
        <w:rPr>
          <w:rFonts w:ascii="宋体" w:hAnsi="宋体" w:eastAsia="宋体" w:cs="宋体"/>
          <w:spacing w:val="-3"/>
          <w:sz w:val="30"/>
          <w:szCs w:val="30"/>
        </w:rPr>
        <w:t>年以来，这一</w:t>
      </w:r>
      <w:r>
        <w:rPr>
          <w:rFonts w:ascii="宋体" w:hAnsi="宋体" w:eastAsia="宋体" w:cs="宋体"/>
          <w:sz w:val="30"/>
          <w:szCs w:val="30"/>
        </w:rPr>
        <w:t xml:space="preserve"> </w:t>
      </w:r>
      <w:r>
        <w:rPr>
          <w:rFonts w:ascii="宋体" w:hAnsi="宋体" w:eastAsia="宋体" w:cs="宋体"/>
          <w:spacing w:val="-1"/>
          <w:sz w:val="30"/>
          <w:szCs w:val="30"/>
        </w:rPr>
        <w:t>比率已经增长了超过</w:t>
      </w:r>
      <w:r>
        <w:rPr>
          <w:rFonts w:ascii="Times New Roman" w:hAnsi="Times New Roman" w:eastAsia="Times New Roman" w:cs="Times New Roman"/>
          <w:spacing w:val="-1"/>
          <w:sz w:val="30"/>
          <w:szCs w:val="30"/>
        </w:rPr>
        <w:t>650%</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，使得</w:t>
      </w:r>
      <w:r>
        <w:rPr>
          <w:rFonts w:ascii="Times New Roman" w:hAnsi="Times New Roman" w:eastAsia="Times New Roman" w:cs="Times New Roman"/>
          <w:spacing w:val="-1"/>
          <w:sz w:val="30"/>
          <w:szCs w:val="30"/>
        </w:rPr>
        <w:t>2016</w:t>
      </w:r>
      <w:r>
        <w:rPr>
          <w:rFonts w:ascii="宋体" w:hAnsi="宋体" w:eastAsia="宋体" w:cs="宋体"/>
          <w:spacing w:val="-1"/>
          <w:sz w:val="30"/>
          <w:szCs w:val="30"/>
        </w:rPr>
        <w:t>年和</w:t>
      </w:r>
      <w:r>
        <w:rPr>
          <w:rFonts w:ascii="Times New Roman" w:hAnsi="Times New Roman" w:eastAsia="Times New Roman" w:cs="Times New Roman"/>
          <w:spacing w:val="-2"/>
          <w:sz w:val="30"/>
          <w:szCs w:val="30"/>
        </w:rPr>
        <w:t>2017</w:t>
      </w:r>
      <w:r>
        <w:rPr>
          <w:rFonts w:ascii="宋体" w:hAnsi="宋体" w:eastAsia="宋体" w:cs="宋体"/>
          <w:spacing w:val="-2"/>
          <w:sz w:val="30"/>
          <w:szCs w:val="30"/>
        </w:rPr>
        <w:t>年的美国人口预期寿命</w:t>
      </w:r>
      <w:r>
        <w:rPr>
          <w:rFonts w:ascii="宋体" w:hAnsi="宋体" w:eastAsia="宋体" w:cs="宋体"/>
          <w:sz w:val="30"/>
          <w:szCs w:val="30"/>
        </w:rPr>
        <w:t xml:space="preserve">  </w:t>
      </w:r>
      <w:r>
        <w:rPr>
          <w:rFonts w:ascii="宋体" w:hAnsi="宋体" w:eastAsia="宋体" w:cs="宋体"/>
          <w:position w:val="-2"/>
          <w:sz w:val="30"/>
          <w:szCs w:val="30"/>
        </w:rPr>
        <w:t>出现下降，低于社会经济水平与美国相当的许</w:t>
      </w:r>
      <w:r>
        <w:rPr>
          <w:rFonts w:ascii="宋体" w:hAnsi="宋体" w:eastAsia="宋体" w:cs="宋体"/>
          <w:spacing w:val="-1"/>
          <w:position w:val="-2"/>
          <w:sz w:val="30"/>
          <w:szCs w:val="30"/>
        </w:rPr>
        <w:t>多其他国家。</w:t>
      </w:r>
      <w:r>
        <w:fldChar w:fldCharType="begin"/>
      </w:r>
      <w:r>
        <w:instrText xml:space="preserve"> HYPERLINK \l "bookmark54"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吸毒过</w:t>
      </w:r>
    </w:p>
    <w:p w14:paraId="7DE42E3B">
      <w:pPr>
        <w:spacing w:line="230" w:lineRule="auto"/>
        <w:rPr>
          <w:rFonts w:ascii="宋体" w:hAnsi="宋体" w:eastAsia="宋体" w:cs="宋体"/>
          <w:sz w:val="30"/>
          <w:szCs w:val="30"/>
        </w:rPr>
        <w:sectPr>
          <w:pgSz w:w="12240" w:h="15840"/>
          <w:pgMar w:top="400" w:right="1440" w:bottom="0" w:left="1448" w:header="0" w:footer="0" w:gutter="0"/>
          <w:cols w:space="720" w:num="1"/>
        </w:sectPr>
      </w:pPr>
    </w:p>
    <w:p w14:paraId="7B96DD60">
      <w:pPr>
        <w:pStyle w:val="2"/>
        <w:spacing w:line="309" w:lineRule="auto"/>
      </w:pPr>
    </w:p>
    <w:p w14:paraId="20096FE8">
      <w:pPr>
        <w:pStyle w:val="2"/>
        <w:spacing w:line="309" w:lineRule="auto"/>
      </w:pPr>
    </w:p>
    <w:p w14:paraId="3C4B3335">
      <w:pPr>
        <w:pStyle w:val="2"/>
        <w:spacing w:line="310" w:lineRule="auto"/>
      </w:pPr>
    </w:p>
    <w:p w14:paraId="0EBE1A66">
      <w:pPr>
        <w:spacing w:before="97" w:line="228" w:lineRule="auto"/>
        <w:ind w:left="1"/>
        <w:rPr>
          <w:rFonts w:ascii="宋体" w:hAnsi="宋体" w:eastAsia="宋体" w:cs="宋体"/>
          <w:sz w:val="30"/>
          <w:szCs w:val="30"/>
        </w:rPr>
      </w:pPr>
      <w:r>
        <w:rPr>
          <w:rFonts w:ascii="宋体" w:hAnsi="宋体" w:eastAsia="宋体" w:cs="宋体"/>
          <w:sz w:val="30"/>
          <w:szCs w:val="30"/>
        </w:rPr>
        <w:t>量是现在导致</w:t>
      </w:r>
      <w:r>
        <w:rPr>
          <w:rFonts w:ascii="Times New Roman" w:hAnsi="Times New Roman" w:eastAsia="Times New Roman" w:cs="Times New Roman"/>
          <w:sz w:val="30"/>
          <w:szCs w:val="30"/>
        </w:rPr>
        <w:t>50</w:t>
      </w:r>
      <w:r>
        <w:rPr>
          <w:rFonts w:ascii="宋体" w:hAnsi="宋体" w:eastAsia="宋体" w:cs="宋体"/>
          <w:sz w:val="30"/>
          <w:szCs w:val="30"/>
        </w:rPr>
        <w:t>岁以下美国人死亡的主要</w:t>
      </w:r>
      <w:r>
        <w:rPr>
          <w:rFonts w:ascii="宋体" w:hAnsi="宋体" w:eastAsia="宋体" w:cs="宋体"/>
          <w:spacing w:val="-1"/>
          <w:sz w:val="30"/>
          <w:szCs w:val="30"/>
        </w:rPr>
        <w:t>原因，其中三分之二是由阿片</w:t>
      </w:r>
      <w:r>
        <w:rPr>
          <w:rFonts w:ascii="宋体" w:hAnsi="宋体" w:eastAsia="宋体" w:cs="宋体"/>
          <w:sz w:val="30"/>
          <w:szCs w:val="30"/>
        </w:rPr>
        <w:t xml:space="preserve"> 类药物引起的。</w:t>
      </w:r>
      <w:r>
        <w:rPr>
          <w:rFonts w:ascii="Times New Roman" w:hAnsi="Times New Roman" w:eastAsia="Times New Roman" w:cs="Times New Roman"/>
          <w:sz w:val="30"/>
          <w:szCs w:val="30"/>
        </w:rPr>
        <w:t>2017</w:t>
      </w:r>
      <w:r>
        <w:rPr>
          <w:rFonts w:ascii="宋体" w:hAnsi="宋体" w:eastAsia="宋体" w:cs="宋体"/>
          <w:sz w:val="30"/>
          <w:szCs w:val="30"/>
        </w:rPr>
        <w:t>年，阿片类药物的泛滥</w:t>
      </w:r>
      <w:r>
        <w:rPr>
          <w:rFonts w:ascii="宋体" w:hAnsi="宋体" w:eastAsia="宋体" w:cs="宋体"/>
          <w:spacing w:val="-1"/>
          <w:sz w:val="30"/>
          <w:szCs w:val="30"/>
        </w:rPr>
        <w:t>导致近</w:t>
      </w:r>
      <w:r>
        <w:rPr>
          <w:rFonts w:ascii="Times New Roman" w:hAnsi="Times New Roman" w:eastAsia="Times New Roman" w:cs="Times New Roman"/>
          <w:spacing w:val="-1"/>
          <w:sz w:val="30"/>
          <w:szCs w:val="30"/>
        </w:rPr>
        <w:t>4.8</w:t>
      </w:r>
      <w:r>
        <w:rPr>
          <w:rFonts w:ascii="宋体" w:hAnsi="宋体" w:eastAsia="宋体" w:cs="宋体"/>
          <w:spacing w:val="-1"/>
          <w:sz w:val="30"/>
          <w:szCs w:val="30"/>
        </w:rPr>
        <w:t>万人死亡，超过</w:t>
      </w:r>
      <w:r>
        <w:rPr>
          <w:rFonts w:ascii="宋体" w:hAnsi="宋体" w:eastAsia="宋体" w:cs="宋体"/>
          <w:sz w:val="30"/>
          <w:szCs w:val="30"/>
        </w:rPr>
        <w:t xml:space="preserve">  </w:t>
      </w:r>
      <w:r>
        <w:rPr>
          <w:rFonts w:ascii="宋体" w:hAnsi="宋体" w:eastAsia="宋体" w:cs="宋体"/>
          <w:spacing w:val="-1"/>
          <w:sz w:val="30"/>
          <w:szCs w:val="30"/>
        </w:rPr>
        <w:t>了艾滋病危机最严重时的年度死亡人数。</w:t>
      </w:r>
    </w:p>
    <w:p w14:paraId="3AFA6A97">
      <w:pPr>
        <w:spacing w:before="300" w:line="224" w:lineRule="auto"/>
        <w:ind w:left="1" w:firstLine="617"/>
        <w:jc w:val="both"/>
        <w:rPr>
          <w:rFonts w:ascii="宋体" w:hAnsi="宋体" w:eastAsia="宋体" w:cs="宋体"/>
          <w:sz w:val="30"/>
          <w:szCs w:val="30"/>
        </w:rPr>
      </w:pPr>
      <w:r>
        <w:rPr>
          <w:rFonts w:ascii="宋体" w:hAnsi="宋体" w:eastAsia="宋体" w:cs="宋体"/>
          <w:spacing w:val="-3"/>
          <w:sz w:val="30"/>
          <w:szCs w:val="30"/>
        </w:rPr>
        <w:t>除了阿片类药物滥用和酗酒之外，</w:t>
      </w:r>
      <w:r>
        <w:rPr>
          <w:rFonts w:ascii="宋体" w:hAnsi="宋体" w:eastAsia="宋体" w:cs="宋体"/>
          <w:spacing w:val="-89"/>
          <w:sz w:val="30"/>
          <w:szCs w:val="30"/>
        </w:rPr>
        <w:t xml:space="preserve"> </w:t>
      </w:r>
      <w:r>
        <w:rPr>
          <w:rFonts w:ascii="宋体" w:hAnsi="宋体" w:eastAsia="宋体" w:cs="宋体"/>
          <w:spacing w:val="-3"/>
          <w:sz w:val="30"/>
          <w:szCs w:val="30"/>
        </w:rPr>
        <w:t>自杀也引起了人们的</w:t>
      </w:r>
      <w:r>
        <w:rPr>
          <w:rFonts w:ascii="宋体" w:hAnsi="宋体" w:eastAsia="宋体" w:cs="宋体"/>
          <w:spacing w:val="-4"/>
          <w:sz w:val="30"/>
          <w:szCs w:val="30"/>
        </w:rPr>
        <w:t>注意，因为</w:t>
      </w:r>
      <w:r>
        <w:rPr>
          <w:rFonts w:ascii="宋体" w:hAnsi="宋体" w:eastAsia="宋体" w:cs="宋体"/>
          <w:sz w:val="30"/>
          <w:szCs w:val="30"/>
        </w:rPr>
        <w:t xml:space="preserve"> </w:t>
      </w:r>
      <w:r>
        <w:rPr>
          <w:rFonts w:ascii="宋体" w:hAnsi="宋体" w:eastAsia="宋体" w:cs="宋体"/>
          <w:spacing w:val="-1"/>
          <w:sz w:val="30"/>
          <w:szCs w:val="30"/>
        </w:rPr>
        <w:t>它是死亡率上升的主要原因，在受教育程度较低的中年白人群体和乡村</w:t>
      </w:r>
      <w:r>
        <w:rPr>
          <w:rFonts w:ascii="宋体" w:hAnsi="宋体" w:eastAsia="宋体" w:cs="宋体"/>
          <w:spacing w:val="18"/>
          <w:sz w:val="30"/>
          <w:szCs w:val="30"/>
        </w:rPr>
        <w:t xml:space="preserve"> </w:t>
      </w:r>
      <w:r>
        <w:rPr>
          <w:rFonts w:ascii="宋体" w:hAnsi="宋体" w:eastAsia="宋体" w:cs="宋体"/>
          <w:position w:val="-2"/>
          <w:sz w:val="30"/>
          <w:szCs w:val="30"/>
        </w:rPr>
        <w:t>地区中尤其如此。</w:t>
      </w:r>
      <w:r>
        <w:fldChar w:fldCharType="begin"/>
      </w:r>
      <w:r>
        <w:instrText xml:space="preserve"> HYPERLINK \l "bookmark55" </w:instrText>
      </w:r>
      <w:r>
        <w:fldChar w:fldCharType="separate"/>
      </w:r>
      <w:r>
        <w:rPr>
          <w:rFonts w:ascii="Times New Roman" w:hAnsi="Times New Roman" w:eastAsia="Times New Roman" w:cs="Times New Roman"/>
          <w:color w:val="0000EE"/>
          <w:position w:val="8"/>
          <w:sz w:val="30"/>
          <w:szCs w:val="30"/>
          <w:u w:val="single" w:color="auto"/>
        </w:rPr>
        <w:t>[26]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如今，大多数乡村</w:t>
      </w:r>
      <w:r>
        <w:rPr>
          <w:rFonts w:ascii="宋体" w:hAnsi="宋体" w:eastAsia="宋体" w:cs="宋体"/>
          <w:spacing w:val="-1"/>
          <w:position w:val="-2"/>
          <w:sz w:val="30"/>
          <w:szCs w:val="30"/>
        </w:rPr>
        <w:t>地区的自杀率几乎是城市地区</w:t>
      </w:r>
      <w:r>
        <w:rPr>
          <w:rFonts w:ascii="宋体" w:hAnsi="宋体" w:eastAsia="宋体" w:cs="宋体"/>
          <w:position w:val="-2"/>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2</w:t>
      </w:r>
      <w:r>
        <w:rPr>
          <w:rFonts w:ascii="宋体" w:hAnsi="宋体" w:eastAsia="宋体" w:cs="宋体"/>
          <w:spacing w:val="-1"/>
          <w:sz w:val="30"/>
          <w:szCs w:val="30"/>
        </w:rPr>
        <w:t>倍，这在很大程度上与农村家庭普遍持有枪支有关。总体而言，美</w:t>
      </w:r>
      <w:r>
        <w:rPr>
          <w:rFonts w:ascii="宋体" w:hAnsi="宋体" w:eastAsia="宋体" w:cs="宋体"/>
          <w:spacing w:val="9"/>
          <w:sz w:val="30"/>
          <w:szCs w:val="30"/>
        </w:rPr>
        <w:t xml:space="preserve">  </w:t>
      </w:r>
      <w:r>
        <w:rPr>
          <w:rFonts w:ascii="宋体" w:hAnsi="宋体" w:eastAsia="宋体" w:cs="宋体"/>
          <w:sz w:val="30"/>
          <w:szCs w:val="30"/>
        </w:rPr>
        <w:t>国的自杀率在</w:t>
      </w:r>
      <w:r>
        <w:rPr>
          <w:rFonts w:ascii="Times New Roman" w:hAnsi="Times New Roman" w:eastAsia="Times New Roman" w:cs="Times New Roman"/>
          <w:sz w:val="30"/>
          <w:szCs w:val="30"/>
        </w:rPr>
        <w:t>1999</w:t>
      </w:r>
      <w:r>
        <w:rPr>
          <w:rFonts w:ascii="宋体" w:hAnsi="宋体" w:eastAsia="宋体" w:cs="宋体"/>
          <w:sz w:val="30"/>
          <w:szCs w:val="30"/>
        </w:rPr>
        <w:t>年至</w:t>
      </w:r>
      <w:r>
        <w:rPr>
          <w:rFonts w:ascii="Times New Roman" w:hAnsi="Times New Roman" w:eastAsia="Times New Roman" w:cs="Times New Roman"/>
          <w:sz w:val="30"/>
          <w:szCs w:val="30"/>
        </w:rPr>
        <w:t>2017</w:t>
      </w:r>
      <w:r>
        <w:rPr>
          <w:rFonts w:ascii="宋体" w:hAnsi="宋体" w:eastAsia="宋体" w:cs="宋体"/>
          <w:sz w:val="30"/>
          <w:szCs w:val="30"/>
        </w:rPr>
        <w:t>年间增长了三</w:t>
      </w:r>
      <w:r>
        <w:rPr>
          <w:rFonts w:ascii="宋体" w:hAnsi="宋体" w:eastAsia="宋体" w:cs="宋体"/>
          <w:spacing w:val="-1"/>
          <w:sz w:val="30"/>
          <w:szCs w:val="30"/>
        </w:rPr>
        <w:t>分之一，其中死于酒精、毒品</w:t>
      </w:r>
      <w:r>
        <w:rPr>
          <w:rFonts w:ascii="宋体" w:hAnsi="宋体" w:eastAsia="宋体" w:cs="宋体"/>
          <w:sz w:val="30"/>
          <w:szCs w:val="30"/>
        </w:rPr>
        <w:t xml:space="preserve"> 和自杀的人数达到了自</w:t>
      </w:r>
      <w:r>
        <w:rPr>
          <w:rFonts w:ascii="Times New Roman" w:hAnsi="Times New Roman" w:eastAsia="Times New Roman" w:cs="Times New Roman"/>
          <w:sz w:val="30"/>
          <w:szCs w:val="30"/>
        </w:rPr>
        <w:t>1999</w:t>
      </w:r>
      <w:r>
        <w:rPr>
          <w:rFonts w:ascii="宋体" w:hAnsi="宋体" w:eastAsia="宋体" w:cs="宋体"/>
          <w:sz w:val="30"/>
          <w:szCs w:val="30"/>
        </w:rPr>
        <w:t>年美国联邦政</w:t>
      </w:r>
      <w:r>
        <w:rPr>
          <w:rFonts w:ascii="宋体" w:hAnsi="宋体" w:eastAsia="宋体" w:cs="宋体"/>
          <w:spacing w:val="-1"/>
          <w:sz w:val="30"/>
          <w:szCs w:val="30"/>
        </w:rPr>
        <w:t>府开始收集此类死亡数据以来</w:t>
      </w:r>
      <w:r>
        <w:rPr>
          <w:rFonts w:ascii="宋体" w:hAnsi="宋体" w:eastAsia="宋体" w:cs="宋体"/>
          <w:sz w:val="30"/>
          <w:szCs w:val="30"/>
        </w:rPr>
        <w:t xml:space="preserve"> </w:t>
      </w:r>
      <w:r>
        <w:rPr>
          <w:rFonts w:ascii="宋体" w:hAnsi="宋体" w:eastAsia="宋体" w:cs="宋体"/>
          <w:spacing w:val="-1"/>
          <w:sz w:val="30"/>
          <w:szCs w:val="30"/>
        </w:rPr>
        <w:t>的最高水平，且自杀一直是美国人的十大死亡原因之一。</w:t>
      </w:r>
    </w:p>
    <w:p w14:paraId="6F68D8B7">
      <w:pPr>
        <w:spacing w:before="298" w:line="224" w:lineRule="auto"/>
        <w:ind w:left="1" w:firstLine="618"/>
        <w:rPr>
          <w:rFonts w:ascii="宋体" w:hAnsi="宋体" w:eastAsia="宋体" w:cs="宋体"/>
          <w:sz w:val="30"/>
          <w:szCs w:val="30"/>
        </w:rPr>
      </w:pPr>
      <w:r>
        <w:rPr>
          <w:rFonts w:ascii="宋体" w:hAnsi="宋体" w:eastAsia="宋体" w:cs="宋体"/>
          <w:spacing w:val="-1"/>
          <w:sz w:val="30"/>
          <w:szCs w:val="30"/>
        </w:rPr>
        <w:t>当然，这些趋势影响的不仅仅是美国成年人。在过去十年里</w:t>
      </w:r>
      <w:r>
        <w:rPr>
          <w:rFonts w:ascii="宋体" w:hAnsi="宋体" w:eastAsia="宋体" w:cs="宋体"/>
          <w:spacing w:val="-2"/>
          <w:sz w:val="30"/>
          <w:szCs w:val="30"/>
        </w:rPr>
        <w:t>，因自</w:t>
      </w:r>
      <w:r>
        <w:rPr>
          <w:rFonts w:ascii="宋体" w:hAnsi="宋体" w:eastAsia="宋体" w:cs="宋体"/>
          <w:sz w:val="30"/>
          <w:szCs w:val="30"/>
        </w:rPr>
        <w:t xml:space="preserve"> </w:t>
      </w:r>
      <w:r>
        <w:rPr>
          <w:rFonts w:ascii="宋体" w:hAnsi="宋体" w:eastAsia="宋体" w:cs="宋体"/>
          <w:position w:val="-2"/>
          <w:sz w:val="30"/>
          <w:szCs w:val="30"/>
        </w:rPr>
        <w:t>杀倾向而接受住院治疗的青少年人数翻了一番</w:t>
      </w:r>
      <w:r>
        <w:rPr>
          <w:rFonts w:ascii="宋体" w:hAnsi="宋体" w:eastAsia="宋体" w:cs="宋体"/>
          <w:spacing w:val="-1"/>
          <w:position w:val="-2"/>
          <w:sz w:val="30"/>
          <w:szCs w:val="30"/>
        </w:rPr>
        <w:t>。</w:t>
      </w:r>
      <w:r>
        <w:fldChar w:fldCharType="begin"/>
      </w:r>
      <w:r>
        <w:instrText xml:space="preserve"> HYPERLINK \l "bookmark56" </w:instrText>
      </w:r>
      <w:r>
        <w:fldChar w:fldCharType="separate"/>
      </w:r>
      <w:r>
        <w:rPr>
          <w:rFonts w:ascii="Times New Roman" w:hAnsi="Times New Roman" w:eastAsia="Times New Roman" w:cs="Times New Roman"/>
          <w:color w:val="0000EE"/>
          <w:spacing w:val="-1"/>
          <w:position w:val="8"/>
          <w:sz w:val="30"/>
          <w:szCs w:val="30"/>
          <w:u w:val="single" w:color="auto"/>
        </w:rPr>
        <w:t>[27]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美国大学健康协会</w:t>
      </w:r>
      <w:r>
        <w:rPr>
          <w:rFonts w:ascii="宋体" w:hAnsi="宋体" w:eastAsia="宋体" w:cs="宋体"/>
          <w:position w:val="-2"/>
          <w:sz w:val="30"/>
          <w:szCs w:val="30"/>
        </w:rPr>
        <w:t xml:space="preserve"> </w:t>
      </w:r>
      <w:r>
        <w:rPr>
          <w:rFonts w:ascii="宋体" w:hAnsi="宋体" w:eastAsia="宋体" w:cs="宋体"/>
          <w:sz w:val="30"/>
          <w:szCs w:val="30"/>
        </w:rPr>
        <w:t>的调查显示，</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Times New Roman" w:hAnsi="Times New Roman" w:eastAsia="Times New Roman" w:cs="Times New Roman"/>
          <w:sz w:val="30"/>
          <w:szCs w:val="30"/>
        </w:rPr>
        <w:t>62%</w:t>
      </w:r>
      <w:r>
        <w:rPr>
          <w:rFonts w:ascii="宋体" w:hAnsi="宋体" w:eastAsia="宋体" w:cs="宋体"/>
          <w:sz w:val="30"/>
          <w:szCs w:val="30"/>
        </w:rPr>
        <w:t>的美国大学生</w:t>
      </w:r>
      <w:r>
        <w:rPr>
          <w:rFonts w:ascii="宋体" w:hAnsi="宋体" w:eastAsia="宋体" w:cs="宋体"/>
          <w:spacing w:val="-1"/>
          <w:sz w:val="30"/>
          <w:szCs w:val="30"/>
        </w:rPr>
        <w:t>表示自己在前一年经历过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无</w:t>
      </w:r>
      <w:r>
        <w:rPr>
          <w:rFonts w:ascii="宋体" w:hAnsi="宋体" w:eastAsia="宋体" w:cs="宋体"/>
          <w:sz w:val="30"/>
          <w:szCs w:val="30"/>
        </w:rPr>
        <w:t xml:space="preserve">  </w:t>
      </w:r>
      <w:r>
        <w:rPr>
          <w:rFonts w:ascii="宋体" w:hAnsi="宋体" w:eastAsia="宋体" w:cs="宋体"/>
          <w:spacing w:val="-2"/>
          <w:sz w:val="30"/>
          <w:szCs w:val="30"/>
        </w:rPr>
        <w:t>法应对的焦虑</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，焦虑症是他们当前寻求咨询服务的最常见原因。从更</w:t>
      </w:r>
      <w:r>
        <w:rPr>
          <w:rFonts w:ascii="宋体" w:hAnsi="宋体" w:eastAsia="宋体" w:cs="宋体"/>
          <w:sz w:val="30"/>
          <w:szCs w:val="30"/>
        </w:rPr>
        <w:t xml:space="preserve">  广的角度来看，</w:t>
      </w:r>
      <w:r>
        <w:rPr>
          <w:rFonts w:ascii="Times New Roman" w:hAnsi="Times New Roman" w:eastAsia="Times New Roman" w:cs="Times New Roman"/>
          <w:sz w:val="30"/>
          <w:szCs w:val="30"/>
        </w:rPr>
        <w:t>2017</w:t>
      </w:r>
      <w:r>
        <w:rPr>
          <w:rFonts w:ascii="宋体" w:hAnsi="宋体" w:eastAsia="宋体" w:cs="宋体"/>
          <w:sz w:val="30"/>
          <w:szCs w:val="30"/>
        </w:rPr>
        <w:t>年，</w:t>
      </w:r>
      <w:r>
        <w:rPr>
          <w:rFonts w:ascii="Times New Roman" w:hAnsi="Times New Roman" w:eastAsia="Times New Roman" w:cs="Times New Roman"/>
          <w:sz w:val="30"/>
          <w:szCs w:val="30"/>
        </w:rPr>
        <w:t>91%</w:t>
      </w:r>
      <w:r>
        <w:rPr>
          <w:rFonts w:ascii="宋体" w:hAnsi="宋体" w:eastAsia="宋体" w:cs="宋体"/>
          <w:sz w:val="30"/>
          <w:szCs w:val="30"/>
        </w:rPr>
        <w:t>的年龄在</w:t>
      </w:r>
      <w:r>
        <w:rPr>
          <w:rFonts w:ascii="Times New Roman" w:hAnsi="Times New Roman" w:eastAsia="Times New Roman" w:cs="Times New Roman"/>
          <w:sz w:val="30"/>
          <w:szCs w:val="30"/>
        </w:rPr>
        <w:t>15</w:t>
      </w:r>
      <w:r>
        <w:rPr>
          <w:rFonts w:ascii="宋体" w:hAnsi="宋体" w:eastAsia="宋体" w:cs="宋体"/>
          <w:sz w:val="30"/>
          <w:szCs w:val="30"/>
        </w:rPr>
        <w:t>到</w:t>
      </w:r>
      <w:r>
        <w:rPr>
          <w:rFonts w:ascii="Times New Roman" w:hAnsi="Times New Roman" w:eastAsia="Times New Roman" w:cs="Times New Roman"/>
          <w:spacing w:val="-1"/>
          <w:sz w:val="30"/>
          <w:szCs w:val="30"/>
        </w:rPr>
        <w:t>21</w:t>
      </w:r>
      <w:r>
        <w:rPr>
          <w:rFonts w:ascii="宋体" w:hAnsi="宋体" w:eastAsia="宋体" w:cs="宋体"/>
          <w:spacing w:val="-1"/>
          <w:sz w:val="30"/>
          <w:szCs w:val="30"/>
        </w:rPr>
        <w:t>岁的美国人，也就是所谓</w:t>
      </w:r>
      <w:r>
        <w:rPr>
          <w:rFonts w:ascii="宋体" w:hAnsi="宋体" w:eastAsia="宋体" w:cs="宋体"/>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“Z</w:t>
      </w:r>
      <w:r>
        <w:rPr>
          <w:rFonts w:ascii="宋体" w:hAnsi="宋体" w:eastAsia="宋体" w:cs="宋体"/>
          <w:spacing w:val="-2"/>
          <w:sz w:val="30"/>
          <w:szCs w:val="30"/>
        </w:rPr>
        <w:t>世代</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，称自己经常出现与压力有关的生理或心理症状，比如抑郁</w:t>
      </w:r>
      <w:r>
        <w:rPr>
          <w:rFonts w:ascii="宋体" w:hAnsi="宋体" w:eastAsia="宋体" w:cs="宋体"/>
          <w:sz w:val="30"/>
          <w:szCs w:val="30"/>
        </w:rPr>
        <w:t xml:space="preserve">  </w:t>
      </w:r>
      <w:r>
        <w:rPr>
          <w:rFonts w:ascii="宋体" w:hAnsi="宋体" w:eastAsia="宋体" w:cs="宋体"/>
          <w:spacing w:val="-2"/>
          <w:sz w:val="30"/>
          <w:szCs w:val="30"/>
        </w:rPr>
        <w:t>症或焦虑症等。</w:t>
      </w:r>
    </w:p>
    <w:p w14:paraId="5061E231">
      <w:pPr>
        <w:spacing w:before="271" w:line="226" w:lineRule="auto"/>
        <w:ind w:firstLine="602"/>
        <w:jc w:val="both"/>
        <w:rPr>
          <w:rFonts w:ascii="宋体" w:hAnsi="宋体" w:eastAsia="宋体" w:cs="宋体"/>
          <w:sz w:val="30"/>
          <w:szCs w:val="30"/>
        </w:rPr>
      </w:pPr>
      <w:r>
        <w:rPr>
          <w:rFonts w:ascii="宋体" w:hAnsi="宋体" w:eastAsia="宋体" w:cs="宋体"/>
          <w:spacing w:val="-1"/>
          <w:position w:val="-2"/>
          <w:sz w:val="30"/>
          <w:szCs w:val="30"/>
        </w:rPr>
        <w:t>而美国的成年人也表示他们在主观上感到压力更大、更焦虑。</w:t>
      </w:r>
      <w:r>
        <w:fldChar w:fldCharType="begin"/>
      </w:r>
      <w:r>
        <w:instrText xml:space="preserve"> HYPERLINK \l "bookmark57" </w:instrText>
      </w:r>
      <w:r>
        <w:fldChar w:fldCharType="separate"/>
      </w:r>
      <w:r>
        <w:rPr>
          <w:rFonts w:ascii="Times New Roman" w:hAnsi="Times New Roman" w:eastAsia="Times New Roman" w:cs="Times New Roman"/>
          <w:color w:val="0000EE"/>
          <w:spacing w:val="-1"/>
          <w:position w:val="8"/>
          <w:sz w:val="30"/>
          <w:szCs w:val="30"/>
          <w:u w:val="single" w:color="auto"/>
        </w:rPr>
        <w:t>[28]</w:t>
      </w:r>
      <w:r>
        <w:rPr>
          <w:rFonts w:ascii="Times New Roman" w:hAnsi="Times New Roman" w:eastAsia="Times New Roman" w:cs="Times New Roman"/>
          <w:color w:val="0000EE"/>
          <w:spacing w:val="-1"/>
          <w:position w:val="8"/>
          <w:sz w:val="30"/>
          <w:szCs w:val="30"/>
          <w:u w:val="single" w:color="auto"/>
        </w:rPr>
        <w:fldChar w:fldCharType="end"/>
      </w:r>
      <w:r>
        <w:rPr>
          <w:rFonts w:ascii="Times New Roman" w:hAnsi="Times New Roman" w:eastAsia="Times New Roman" w:cs="Times New Roman"/>
          <w:color w:val="0000EE"/>
          <w:spacing w:val="8"/>
          <w:position w:val="8"/>
          <w:sz w:val="30"/>
          <w:szCs w:val="30"/>
        </w:rPr>
        <w:t xml:space="preserve">  </w:t>
      </w:r>
      <w:r>
        <w:rPr>
          <w:rFonts w:ascii="宋体" w:hAnsi="宋体" w:eastAsia="宋体" w:cs="宋体"/>
          <w:sz w:val="30"/>
          <w:szCs w:val="30"/>
        </w:rPr>
        <w:t>例如，在</w:t>
      </w:r>
      <w:r>
        <w:rPr>
          <w:rFonts w:ascii="Times New Roman" w:hAnsi="Times New Roman" w:eastAsia="Times New Roman" w:cs="Times New Roman"/>
          <w:sz w:val="30"/>
          <w:szCs w:val="30"/>
        </w:rPr>
        <w:t>2008</w:t>
      </w:r>
      <w:r>
        <w:rPr>
          <w:rFonts w:ascii="宋体" w:hAnsi="宋体" w:eastAsia="宋体" w:cs="宋体"/>
          <w:sz w:val="30"/>
          <w:szCs w:val="30"/>
        </w:rPr>
        <w:t>年至</w:t>
      </w:r>
      <w:r>
        <w:rPr>
          <w:rFonts w:ascii="Times New Roman" w:hAnsi="Times New Roman" w:eastAsia="Times New Roman" w:cs="Times New Roman"/>
          <w:sz w:val="30"/>
          <w:szCs w:val="30"/>
        </w:rPr>
        <w:t>2016</w:t>
      </w:r>
      <w:r>
        <w:rPr>
          <w:rFonts w:ascii="宋体" w:hAnsi="宋体" w:eastAsia="宋体" w:cs="宋体"/>
          <w:sz w:val="30"/>
          <w:szCs w:val="30"/>
        </w:rPr>
        <w:t>年间，美国谷歌网站上</w:t>
      </w:r>
      <w:r>
        <w:rPr>
          <w:rFonts w:ascii="Times New Roman" w:hAnsi="Times New Roman" w:eastAsia="Times New Roman" w:cs="Times New Roman"/>
          <w:spacing w:val="-1"/>
          <w:sz w:val="30"/>
          <w:szCs w:val="30"/>
        </w:rPr>
        <w:t>“</w:t>
      </w:r>
      <w:r>
        <w:rPr>
          <w:rFonts w:ascii="宋体" w:hAnsi="宋体" w:eastAsia="宋体" w:cs="宋体"/>
          <w:spacing w:val="-1"/>
          <w:sz w:val="30"/>
          <w:szCs w:val="30"/>
        </w:rPr>
        <w:t>焦虑</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一词的搜索比率增</w:t>
      </w:r>
      <w:r>
        <w:rPr>
          <w:rFonts w:ascii="宋体" w:hAnsi="宋体" w:eastAsia="宋体" w:cs="宋体"/>
          <w:sz w:val="30"/>
          <w:szCs w:val="30"/>
        </w:rPr>
        <w:t xml:space="preserve"> 长了</w:t>
      </w:r>
      <w:r>
        <w:rPr>
          <w:rFonts w:ascii="Times New Roman" w:hAnsi="Times New Roman" w:eastAsia="Times New Roman" w:cs="Times New Roman"/>
          <w:sz w:val="30"/>
          <w:szCs w:val="30"/>
        </w:rPr>
        <w:t>1</w:t>
      </w:r>
      <w:r>
        <w:rPr>
          <w:rFonts w:ascii="宋体" w:hAnsi="宋体" w:eastAsia="宋体" w:cs="宋体"/>
          <w:sz w:val="30"/>
          <w:szCs w:val="30"/>
        </w:rPr>
        <w:t>倍多</w:t>
      </w:r>
      <w:r>
        <w:rPr>
          <w:rFonts w:ascii="Times New Roman" w:hAnsi="Times New Roman" w:eastAsia="Times New Roman" w:cs="Times New Roman"/>
          <w:sz w:val="30"/>
          <w:szCs w:val="30"/>
        </w:rPr>
        <w:t>——</w:t>
      </w:r>
      <w:r>
        <w:rPr>
          <w:rFonts w:ascii="宋体" w:hAnsi="宋体" w:eastAsia="宋体" w:cs="宋体"/>
          <w:sz w:val="30"/>
          <w:szCs w:val="30"/>
        </w:rPr>
        <w:t>在受教育水平较低、收入中</w:t>
      </w:r>
      <w:r>
        <w:rPr>
          <w:rFonts w:ascii="宋体" w:hAnsi="宋体" w:eastAsia="宋体" w:cs="宋体"/>
          <w:spacing w:val="-1"/>
          <w:sz w:val="30"/>
          <w:szCs w:val="30"/>
        </w:rPr>
        <w:t>位数较低及农村人口较多的</w:t>
      </w:r>
      <w:r>
        <w:rPr>
          <w:rFonts w:ascii="宋体" w:hAnsi="宋体" w:eastAsia="宋体" w:cs="宋体"/>
          <w:sz w:val="30"/>
          <w:szCs w:val="30"/>
        </w:rPr>
        <w:t xml:space="preserve">  地区，这个词的搜索率更高。同样，美国心</w:t>
      </w:r>
      <w:r>
        <w:rPr>
          <w:rFonts w:ascii="宋体" w:hAnsi="宋体" w:eastAsia="宋体" w:cs="宋体"/>
          <w:spacing w:val="-1"/>
          <w:sz w:val="30"/>
          <w:szCs w:val="30"/>
        </w:rPr>
        <w:t>理学会的一项调查显示，大</w:t>
      </w:r>
      <w:r>
        <w:rPr>
          <w:rFonts w:ascii="宋体" w:hAnsi="宋体" w:eastAsia="宋体" w:cs="宋体"/>
          <w:sz w:val="30"/>
          <w:szCs w:val="30"/>
        </w:rPr>
        <w:t xml:space="preserve"> 多数美国人认为自己生活在中度或高度紧张的</w:t>
      </w:r>
      <w:r>
        <w:rPr>
          <w:rFonts w:ascii="宋体" w:hAnsi="宋体" w:eastAsia="宋体" w:cs="宋体"/>
          <w:spacing w:val="-1"/>
          <w:sz w:val="30"/>
          <w:szCs w:val="30"/>
        </w:rPr>
        <w:t>状态下，</w:t>
      </w:r>
      <w:r>
        <w:rPr>
          <w:rFonts w:ascii="Times New Roman" w:hAnsi="Times New Roman" w:eastAsia="Times New Roman" w:cs="Times New Roman"/>
          <w:spacing w:val="-1"/>
          <w:sz w:val="30"/>
          <w:szCs w:val="30"/>
        </w:rPr>
        <w:t>44%</w:t>
      </w:r>
      <w:r>
        <w:rPr>
          <w:rFonts w:ascii="宋体" w:hAnsi="宋体" w:eastAsia="宋体" w:cs="宋体"/>
          <w:spacing w:val="-1"/>
          <w:sz w:val="30"/>
          <w:szCs w:val="30"/>
        </w:rPr>
        <w:t>的受访者表</w:t>
      </w:r>
      <w:r>
        <w:rPr>
          <w:rFonts w:ascii="宋体" w:hAnsi="宋体" w:eastAsia="宋体" w:cs="宋体"/>
          <w:sz w:val="30"/>
          <w:szCs w:val="30"/>
        </w:rPr>
        <w:t xml:space="preserve"> 示自己的压力在过去</w:t>
      </w:r>
      <w:r>
        <w:rPr>
          <w:rFonts w:ascii="Times New Roman" w:hAnsi="Times New Roman" w:eastAsia="Times New Roman" w:cs="Times New Roman"/>
          <w:sz w:val="30"/>
          <w:szCs w:val="30"/>
        </w:rPr>
        <w:t>5</w:t>
      </w:r>
      <w:r>
        <w:rPr>
          <w:rFonts w:ascii="宋体" w:hAnsi="宋体" w:eastAsia="宋体" w:cs="宋体"/>
          <w:sz w:val="30"/>
          <w:szCs w:val="30"/>
        </w:rPr>
        <w:t>年内有所增加，特别</w:t>
      </w:r>
      <w:r>
        <w:rPr>
          <w:rFonts w:ascii="宋体" w:hAnsi="宋体" w:eastAsia="宋体" w:cs="宋体"/>
          <w:spacing w:val="-1"/>
          <w:sz w:val="30"/>
          <w:szCs w:val="30"/>
        </w:rPr>
        <w:t>是工作方面的。然而，尽管</w:t>
      </w:r>
      <w:r>
        <w:rPr>
          <w:rFonts w:ascii="宋体" w:hAnsi="宋体" w:eastAsia="宋体" w:cs="宋体"/>
          <w:sz w:val="30"/>
          <w:szCs w:val="30"/>
        </w:rPr>
        <w:t xml:space="preserve">  承认自己的压力水平不利于健康，但大多数</w:t>
      </w:r>
      <w:r>
        <w:rPr>
          <w:rFonts w:ascii="宋体" w:hAnsi="宋体" w:eastAsia="宋体" w:cs="宋体"/>
          <w:spacing w:val="-1"/>
          <w:sz w:val="30"/>
          <w:szCs w:val="30"/>
        </w:rPr>
        <w:t>美国人也表示自己在践行健</w:t>
      </w:r>
      <w:r>
        <w:rPr>
          <w:rFonts w:ascii="宋体" w:hAnsi="宋体" w:eastAsia="宋体" w:cs="宋体"/>
          <w:sz w:val="30"/>
          <w:szCs w:val="30"/>
        </w:rPr>
        <w:t xml:space="preserve"> </w:t>
      </w:r>
      <w:r>
        <w:rPr>
          <w:rFonts w:ascii="宋体" w:hAnsi="宋体" w:eastAsia="宋体" w:cs="宋体"/>
          <w:spacing w:val="-1"/>
          <w:sz w:val="30"/>
          <w:szCs w:val="30"/>
        </w:rPr>
        <w:t>康生活方式时感到受挫，并指出主要的障碍是因为太忙。</w:t>
      </w:r>
    </w:p>
    <w:p w14:paraId="340FED85">
      <w:pPr>
        <w:spacing w:before="303" w:line="214" w:lineRule="auto"/>
        <w:ind w:left="25" w:firstLine="577"/>
        <w:rPr>
          <w:rFonts w:ascii="宋体" w:hAnsi="宋体" w:eastAsia="宋体" w:cs="宋体"/>
          <w:sz w:val="30"/>
          <w:szCs w:val="30"/>
        </w:rPr>
      </w:pPr>
      <w:r>
        <w:rPr>
          <w:rFonts w:ascii="宋体" w:hAnsi="宋体" w:eastAsia="宋体" w:cs="宋体"/>
          <w:spacing w:val="-1"/>
          <w:sz w:val="30"/>
          <w:szCs w:val="30"/>
        </w:rPr>
        <w:t>让我们来看看这些美国生活方式的指标：运动量能够达到推荐标准</w:t>
      </w:r>
      <w:r>
        <w:rPr>
          <w:rFonts w:ascii="宋体" w:hAnsi="宋体" w:eastAsia="宋体" w:cs="宋体"/>
          <w:spacing w:val="13"/>
          <w:sz w:val="30"/>
          <w:szCs w:val="30"/>
        </w:rPr>
        <w:t xml:space="preserve"> </w:t>
      </w:r>
      <w:r>
        <w:rPr>
          <w:rFonts w:ascii="宋体" w:hAnsi="宋体" w:eastAsia="宋体" w:cs="宋体"/>
          <w:spacing w:val="-1"/>
          <w:sz w:val="30"/>
          <w:szCs w:val="30"/>
        </w:rPr>
        <w:t>的美国成年人不到一半，几乎有</w:t>
      </w:r>
      <w:r>
        <w:rPr>
          <w:rFonts w:ascii="Times New Roman" w:hAnsi="Times New Roman" w:eastAsia="Times New Roman" w:cs="Times New Roman"/>
          <w:spacing w:val="-1"/>
          <w:sz w:val="30"/>
          <w:szCs w:val="30"/>
        </w:rPr>
        <w:t>38%</w:t>
      </w:r>
      <w:r>
        <w:rPr>
          <w:rFonts w:ascii="宋体" w:hAnsi="宋体" w:eastAsia="宋体" w:cs="宋体"/>
          <w:spacing w:val="-1"/>
          <w:sz w:val="30"/>
          <w:szCs w:val="30"/>
        </w:rPr>
        <w:t>的美国人被归为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完全不运动</w:t>
      </w:r>
      <w:r>
        <w:rPr>
          <w:rFonts w:ascii="Times New Roman" w:hAnsi="Times New Roman" w:eastAsia="Times New Roman" w:cs="Times New Roman"/>
          <w:spacing w:val="-1"/>
          <w:sz w:val="30"/>
          <w:szCs w:val="30"/>
        </w:rPr>
        <w:t>”</w:t>
      </w:r>
      <w:r>
        <w:rPr>
          <w:rFonts w:ascii="宋体" w:hAnsi="宋体" w:eastAsia="宋体" w:cs="宋体"/>
          <w:spacing w:val="-1"/>
          <w:sz w:val="30"/>
          <w:szCs w:val="30"/>
        </w:rPr>
        <w:t>一</w:t>
      </w:r>
    </w:p>
    <w:p w14:paraId="46FE589A">
      <w:pPr>
        <w:spacing w:line="238" w:lineRule="auto"/>
        <w:ind w:left="3" w:right="50" w:hanging="2"/>
        <w:rPr>
          <w:rFonts w:ascii="宋体" w:hAnsi="宋体" w:eastAsia="宋体" w:cs="宋体"/>
          <w:sz w:val="30"/>
          <w:szCs w:val="30"/>
        </w:rPr>
      </w:pPr>
      <w:r>
        <w:rPr>
          <w:rFonts w:ascii="宋体" w:hAnsi="宋体" w:eastAsia="宋体" w:cs="宋体"/>
          <w:spacing w:val="-1"/>
          <w:position w:val="-1"/>
          <w:sz w:val="30"/>
          <w:szCs w:val="30"/>
        </w:rPr>
        <w:t>类。</w:t>
      </w:r>
      <w:r>
        <w:fldChar w:fldCharType="begin"/>
      </w:r>
      <w:r>
        <w:instrText xml:space="preserve"> HYPERLINK \l "bookmark58" </w:instrText>
      </w:r>
      <w:r>
        <w:fldChar w:fldCharType="separate"/>
      </w:r>
      <w:r>
        <w:rPr>
          <w:rFonts w:ascii="Times New Roman" w:hAnsi="Times New Roman" w:eastAsia="Times New Roman" w:cs="Times New Roman"/>
          <w:strike/>
          <w:color w:val="0000EE"/>
          <w:spacing w:val="-1"/>
          <w:position w:val="8"/>
          <w:sz w:val="30"/>
          <w:szCs w:val="30"/>
        </w:rPr>
        <w:t>[29]</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肥胖的美国成年人约占</w:t>
      </w:r>
      <w:r>
        <w:rPr>
          <w:rFonts w:ascii="Times New Roman" w:hAnsi="Times New Roman" w:eastAsia="Times New Roman" w:cs="Times New Roman"/>
          <w:spacing w:val="-1"/>
          <w:position w:val="-1"/>
          <w:sz w:val="30"/>
          <w:szCs w:val="30"/>
        </w:rPr>
        <w:t>1/3</w:t>
      </w:r>
      <w:r>
        <w:rPr>
          <w:rFonts w:ascii="Times New Roman" w:hAnsi="Times New Roman" w:eastAsia="Times New Roman" w:cs="Times New Roman"/>
          <w:spacing w:val="-39"/>
          <w:position w:val="-1"/>
          <w:sz w:val="30"/>
          <w:szCs w:val="30"/>
        </w:rPr>
        <w:t xml:space="preserve"> </w:t>
      </w:r>
      <w:r>
        <w:rPr>
          <w:rFonts w:ascii="宋体" w:hAnsi="宋体" w:eastAsia="宋体" w:cs="宋体"/>
          <w:spacing w:val="-1"/>
          <w:position w:val="-1"/>
          <w:sz w:val="30"/>
          <w:szCs w:val="30"/>
        </w:rPr>
        <w:t>，另有</w:t>
      </w:r>
      <w:r>
        <w:rPr>
          <w:rFonts w:ascii="Times New Roman" w:hAnsi="Times New Roman" w:eastAsia="Times New Roman" w:cs="Times New Roman"/>
          <w:spacing w:val="-1"/>
          <w:position w:val="-1"/>
          <w:sz w:val="30"/>
          <w:szCs w:val="30"/>
        </w:rPr>
        <w:t>1/3</w:t>
      </w:r>
      <w:r>
        <w:rPr>
          <w:rFonts w:ascii="宋体" w:hAnsi="宋体" w:eastAsia="宋体" w:cs="宋体"/>
          <w:spacing w:val="-1"/>
          <w:position w:val="-1"/>
          <w:sz w:val="30"/>
          <w:szCs w:val="30"/>
        </w:rPr>
        <w:t>的</w:t>
      </w:r>
      <w:r>
        <w:rPr>
          <w:rFonts w:ascii="宋体" w:hAnsi="宋体" w:eastAsia="宋体" w:cs="宋体"/>
          <w:spacing w:val="-2"/>
          <w:position w:val="-1"/>
          <w:sz w:val="30"/>
          <w:szCs w:val="30"/>
        </w:rPr>
        <w:t>美国人超重。</w:t>
      </w:r>
      <w:r>
        <w:rPr>
          <w:rFonts w:ascii="Times New Roman" w:hAnsi="Times New Roman" w:eastAsia="Times New Roman" w:cs="Times New Roman"/>
          <w:spacing w:val="-2"/>
          <w:position w:val="-1"/>
          <w:sz w:val="30"/>
          <w:szCs w:val="30"/>
        </w:rPr>
        <w:t>1/5</w:t>
      </w:r>
      <w:r>
        <w:rPr>
          <w:rFonts w:ascii="宋体" w:hAnsi="宋体" w:eastAsia="宋体" w:cs="宋体"/>
          <w:spacing w:val="-2"/>
          <w:position w:val="-1"/>
          <w:sz w:val="30"/>
          <w:szCs w:val="30"/>
        </w:rPr>
        <w:t>的美国</w:t>
      </w:r>
      <w:r>
        <w:rPr>
          <w:rFonts w:ascii="宋体" w:hAnsi="宋体" w:eastAsia="宋体" w:cs="宋体"/>
          <w:position w:val="-1"/>
          <w:sz w:val="30"/>
          <w:szCs w:val="30"/>
        </w:rPr>
        <w:t xml:space="preserve"> </w:t>
      </w:r>
      <w:r>
        <w:rPr>
          <w:rFonts w:ascii="宋体" w:hAnsi="宋体" w:eastAsia="宋体" w:cs="宋体"/>
          <w:spacing w:val="-1"/>
          <w:sz w:val="30"/>
          <w:szCs w:val="30"/>
        </w:rPr>
        <w:t>人表示自己经常因为压力而暴饮暴食或食用不健康的食物。而且，</w:t>
      </w:r>
      <w:r>
        <w:rPr>
          <w:rFonts w:ascii="Times New Roman" w:hAnsi="Times New Roman" w:eastAsia="Times New Roman" w:cs="Times New Roman"/>
          <w:spacing w:val="-1"/>
          <w:sz w:val="30"/>
          <w:szCs w:val="30"/>
        </w:rPr>
        <w:t>1/3</w:t>
      </w:r>
      <w:r>
        <w:rPr>
          <w:rFonts w:ascii="Times New Roman" w:hAnsi="Times New Roman" w:eastAsia="Times New Roman" w:cs="Times New Roman"/>
          <w:spacing w:val="5"/>
          <w:sz w:val="30"/>
          <w:szCs w:val="30"/>
        </w:rPr>
        <w:t xml:space="preserve">   </w:t>
      </w:r>
      <w:r>
        <w:rPr>
          <w:rFonts w:ascii="宋体" w:hAnsi="宋体" w:eastAsia="宋体" w:cs="宋体"/>
          <w:spacing w:val="-1"/>
          <w:sz w:val="30"/>
          <w:szCs w:val="30"/>
        </w:rPr>
        <w:t>的美国人至少表现出一种失眠症状，</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的美国成年人表示</w:t>
      </w:r>
      <w:r>
        <w:rPr>
          <w:rFonts w:ascii="宋体" w:hAnsi="宋体" w:eastAsia="宋体" w:cs="宋体"/>
          <w:spacing w:val="18"/>
          <w:sz w:val="30"/>
          <w:szCs w:val="30"/>
        </w:rPr>
        <w:t xml:space="preserve"> </w:t>
      </w:r>
      <w:r>
        <w:rPr>
          <w:rFonts w:ascii="宋体" w:hAnsi="宋体" w:eastAsia="宋体" w:cs="宋体"/>
          <w:spacing w:val="-1"/>
          <w:sz w:val="30"/>
          <w:szCs w:val="30"/>
        </w:rPr>
        <w:t>自己在过去</w:t>
      </w:r>
      <w:r>
        <w:rPr>
          <w:rFonts w:ascii="Times New Roman" w:hAnsi="Times New Roman" w:eastAsia="Times New Roman" w:cs="Times New Roman"/>
          <w:spacing w:val="-1"/>
          <w:sz w:val="30"/>
          <w:szCs w:val="30"/>
        </w:rPr>
        <w:t>1</w:t>
      </w:r>
      <w:r>
        <w:rPr>
          <w:rFonts w:ascii="宋体" w:hAnsi="宋体" w:eastAsia="宋体" w:cs="宋体"/>
          <w:spacing w:val="-1"/>
          <w:sz w:val="30"/>
          <w:szCs w:val="30"/>
        </w:rPr>
        <w:t>个月内晚上睡不着。</w:t>
      </w:r>
    </w:p>
    <w:p w14:paraId="6E4DCFD1">
      <w:pPr>
        <w:spacing w:line="238" w:lineRule="auto"/>
        <w:rPr>
          <w:rFonts w:ascii="宋体" w:hAnsi="宋体" w:eastAsia="宋体" w:cs="宋体"/>
          <w:sz w:val="30"/>
          <w:szCs w:val="30"/>
        </w:rPr>
        <w:sectPr>
          <w:pgSz w:w="12240" w:h="15840"/>
          <w:pgMar w:top="400" w:right="1500" w:bottom="0" w:left="1450" w:header="0" w:footer="0" w:gutter="0"/>
          <w:cols w:space="720" w:num="1"/>
        </w:sectPr>
      </w:pPr>
    </w:p>
    <w:p w14:paraId="45A0C213">
      <w:pPr>
        <w:pStyle w:val="2"/>
        <w:spacing w:line="241" w:lineRule="auto"/>
      </w:pPr>
    </w:p>
    <w:p w14:paraId="4E387054">
      <w:pPr>
        <w:pStyle w:val="2"/>
        <w:spacing w:line="242" w:lineRule="auto"/>
      </w:pPr>
    </w:p>
    <w:p w14:paraId="6205CD56">
      <w:pPr>
        <w:pStyle w:val="2"/>
        <w:spacing w:line="242" w:lineRule="auto"/>
      </w:pPr>
    </w:p>
    <w:p w14:paraId="3913A591">
      <w:pPr>
        <w:pStyle w:val="2"/>
        <w:spacing w:line="242" w:lineRule="auto"/>
      </w:pPr>
    </w:p>
    <w:p w14:paraId="1A7161F5">
      <w:pPr>
        <w:spacing w:before="97" w:line="223" w:lineRule="auto"/>
        <w:ind w:firstLine="604"/>
        <w:jc w:val="both"/>
        <w:rPr>
          <w:rFonts w:ascii="宋体" w:hAnsi="宋体" w:eastAsia="宋体" w:cs="宋体"/>
          <w:sz w:val="30"/>
          <w:szCs w:val="30"/>
        </w:rPr>
      </w:pPr>
      <w:r>
        <w:rPr>
          <w:rFonts w:ascii="宋体" w:hAnsi="宋体" w:eastAsia="宋体" w:cs="宋体"/>
          <w:spacing w:val="-1"/>
          <w:sz w:val="30"/>
          <w:szCs w:val="30"/>
        </w:rPr>
        <w:t>为了解释焦虑症和抑郁症患病率的不断上升，研究人员指出，慢性</w:t>
      </w:r>
      <w:r>
        <w:rPr>
          <w:rFonts w:ascii="宋体" w:hAnsi="宋体" w:eastAsia="宋体" w:cs="宋体"/>
          <w:spacing w:val="12"/>
          <w:sz w:val="30"/>
          <w:szCs w:val="30"/>
        </w:rPr>
        <w:t xml:space="preserve"> </w:t>
      </w:r>
      <w:r>
        <w:rPr>
          <w:rFonts w:ascii="宋体" w:hAnsi="宋体" w:eastAsia="宋体" w:cs="宋体"/>
          <w:sz w:val="30"/>
          <w:szCs w:val="30"/>
        </w:rPr>
        <w:t>身体疾病、肥胖、高碳水化合物和高糖饮食</w:t>
      </w:r>
      <w:r>
        <w:rPr>
          <w:rFonts w:ascii="宋体" w:hAnsi="宋体" w:eastAsia="宋体" w:cs="宋体"/>
          <w:spacing w:val="-1"/>
          <w:sz w:val="30"/>
          <w:szCs w:val="30"/>
        </w:rPr>
        <w:t>、缺少体育锻炼等都缘于过</w:t>
      </w:r>
      <w:r>
        <w:rPr>
          <w:rFonts w:ascii="宋体" w:hAnsi="宋体" w:eastAsia="宋体" w:cs="宋体"/>
          <w:sz w:val="30"/>
          <w:szCs w:val="30"/>
        </w:rPr>
        <w:t xml:space="preserve"> </w:t>
      </w:r>
      <w:r>
        <w:rPr>
          <w:rFonts w:ascii="宋体" w:hAnsi="宋体" w:eastAsia="宋体" w:cs="宋体"/>
          <w:spacing w:val="1"/>
          <w:position w:val="-2"/>
          <w:sz w:val="30"/>
          <w:szCs w:val="30"/>
        </w:rPr>
        <w:t>去人类的生活环境和现代生活方式之间的进化错配。</w:t>
      </w:r>
      <w:r>
        <w:fldChar w:fldCharType="begin"/>
      </w:r>
      <w:r>
        <w:instrText xml:space="preserve"> HYPERLINK \l "bookmark59" </w:instrText>
      </w:r>
      <w:r>
        <w:fldChar w:fldCharType="separate"/>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position w:val="8"/>
          <w:sz w:val="30"/>
          <w:szCs w:val="30"/>
          <w:u w:val="single" w:color="auto"/>
        </w:rPr>
        <w:t>30]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 xml:space="preserve">他们还指出， </w:t>
      </w:r>
      <w:r>
        <w:rPr>
          <w:rFonts w:ascii="宋体" w:hAnsi="宋体" w:eastAsia="宋体" w:cs="宋体"/>
          <w:sz w:val="30"/>
          <w:szCs w:val="30"/>
        </w:rPr>
        <w:t>不平等、孤立、无聊和孤独感伴随着社会资</w:t>
      </w:r>
      <w:r>
        <w:rPr>
          <w:rFonts w:ascii="宋体" w:hAnsi="宋体" w:eastAsia="宋体" w:cs="宋体"/>
          <w:spacing w:val="-1"/>
          <w:sz w:val="30"/>
          <w:szCs w:val="30"/>
        </w:rPr>
        <w:t>本和社区的衰落已然成了现</w:t>
      </w:r>
      <w:r>
        <w:rPr>
          <w:rFonts w:ascii="宋体" w:hAnsi="宋体" w:eastAsia="宋体" w:cs="宋体"/>
          <w:sz w:val="30"/>
          <w:szCs w:val="30"/>
        </w:rPr>
        <w:t xml:space="preserve"> 代生活的特征。例如，一项从尼日利亚到美</w:t>
      </w:r>
      <w:r>
        <w:rPr>
          <w:rFonts w:ascii="宋体" w:hAnsi="宋体" w:eastAsia="宋体" w:cs="宋体"/>
          <w:spacing w:val="-1"/>
          <w:sz w:val="30"/>
          <w:szCs w:val="30"/>
        </w:rPr>
        <w:t>国都市女性的跨文化分析发</w:t>
      </w:r>
      <w:r>
        <w:rPr>
          <w:rFonts w:ascii="宋体" w:hAnsi="宋体" w:eastAsia="宋体" w:cs="宋体"/>
          <w:sz w:val="30"/>
          <w:szCs w:val="30"/>
        </w:rPr>
        <w:t xml:space="preserve"> 现，环境的现代化和都市化程度越高，抑郁</w:t>
      </w:r>
      <w:r>
        <w:rPr>
          <w:rFonts w:ascii="宋体" w:hAnsi="宋体" w:eastAsia="宋体" w:cs="宋体"/>
          <w:spacing w:val="-1"/>
          <w:sz w:val="30"/>
          <w:szCs w:val="30"/>
        </w:rPr>
        <w:t>症的患病率也越高。无独有</w:t>
      </w:r>
      <w:r>
        <w:rPr>
          <w:rFonts w:ascii="宋体" w:hAnsi="宋体" w:eastAsia="宋体" w:cs="宋体"/>
          <w:sz w:val="30"/>
          <w:szCs w:val="30"/>
        </w:rPr>
        <w:t xml:space="preserve"> 偶，美国式的生活方式似乎可以解释出生在</w:t>
      </w:r>
      <w:r>
        <w:rPr>
          <w:rFonts w:ascii="宋体" w:hAnsi="宋体" w:eastAsia="宋体" w:cs="宋体"/>
          <w:spacing w:val="-1"/>
          <w:sz w:val="30"/>
          <w:szCs w:val="30"/>
        </w:rPr>
        <w:t>美国的墨西哥裔美国人的抑</w:t>
      </w:r>
      <w:r>
        <w:rPr>
          <w:rFonts w:ascii="宋体" w:hAnsi="宋体" w:eastAsia="宋体" w:cs="宋体"/>
          <w:sz w:val="30"/>
          <w:szCs w:val="30"/>
        </w:rPr>
        <w:t xml:space="preserve"> 郁症发病率为何比墨西哥移民更高。总体来</w:t>
      </w:r>
      <w:r>
        <w:rPr>
          <w:rFonts w:ascii="宋体" w:hAnsi="宋体" w:eastAsia="宋体" w:cs="宋体"/>
          <w:spacing w:val="-1"/>
          <w:sz w:val="30"/>
          <w:szCs w:val="30"/>
        </w:rPr>
        <w:t>说，发达国家的城市居民比</w:t>
      </w:r>
      <w:r>
        <w:rPr>
          <w:rFonts w:ascii="宋体" w:hAnsi="宋体" w:eastAsia="宋体" w:cs="宋体"/>
          <w:sz w:val="30"/>
          <w:szCs w:val="30"/>
        </w:rPr>
        <w:t xml:space="preserve"> </w:t>
      </w:r>
      <w:r>
        <w:rPr>
          <w:rFonts w:ascii="宋体" w:hAnsi="宋体" w:eastAsia="宋体" w:cs="宋体"/>
          <w:spacing w:val="-1"/>
          <w:sz w:val="30"/>
          <w:szCs w:val="30"/>
        </w:rPr>
        <w:t>农村居民更容易罹患焦虑症和抑郁症。</w:t>
      </w:r>
    </w:p>
    <w:p w14:paraId="28096D85">
      <w:pPr>
        <w:spacing w:before="304" w:line="222" w:lineRule="auto"/>
        <w:ind w:left="1" w:firstLine="602"/>
        <w:jc w:val="both"/>
        <w:rPr>
          <w:rFonts w:ascii="宋体" w:hAnsi="宋体" w:eastAsia="宋体" w:cs="宋体"/>
          <w:sz w:val="30"/>
          <w:szCs w:val="30"/>
        </w:rPr>
      </w:pPr>
      <w:r>
        <w:rPr>
          <w:rFonts w:ascii="宋体" w:hAnsi="宋体" w:eastAsia="宋体" w:cs="宋体"/>
          <w:spacing w:val="-1"/>
          <w:sz w:val="30"/>
          <w:szCs w:val="30"/>
        </w:rPr>
        <w:t>上述种种统计数据表明，许多美国人的日常生活正在主观上变得越</w:t>
      </w:r>
      <w:r>
        <w:rPr>
          <w:rFonts w:ascii="宋体" w:hAnsi="宋体" w:eastAsia="宋体" w:cs="宋体"/>
          <w:spacing w:val="13"/>
          <w:sz w:val="30"/>
          <w:szCs w:val="30"/>
        </w:rPr>
        <w:t xml:space="preserve"> </w:t>
      </w:r>
      <w:r>
        <w:rPr>
          <w:rFonts w:ascii="宋体" w:hAnsi="宋体" w:eastAsia="宋体" w:cs="宋体"/>
          <w:spacing w:val="-1"/>
          <w:sz w:val="30"/>
          <w:szCs w:val="30"/>
        </w:rPr>
        <w:t>来越糟糕，而这些社会变迁与现代世界和我们还停留在旧石器时代的神</w:t>
      </w:r>
      <w:r>
        <w:rPr>
          <w:rFonts w:ascii="宋体" w:hAnsi="宋体" w:eastAsia="宋体" w:cs="宋体"/>
          <w:spacing w:val="18"/>
          <w:sz w:val="30"/>
          <w:szCs w:val="30"/>
        </w:rPr>
        <w:t xml:space="preserve"> </w:t>
      </w:r>
      <w:r>
        <w:rPr>
          <w:rFonts w:ascii="宋体" w:hAnsi="宋体" w:eastAsia="宋体" w:cs="宋体"/>
          <w:spacing w:val="-1"/>
          <w:sz w:val="30"/>
          <w:szCs w:val="30"/>
        </w:rPr>
        <w:t>经生物学特性之间的错配有关。和我们的穴居祖先一样，我们的神经生</w:t>
      </w:r>
      <w:r>
        <w:rPr>
          <w:rFonts w:ascii="宋体" w:hAnsi="宋体" w:eastAsia="宋体" w:cs="宋体"/>
          <w:spacing w:val="18"/>
          <w:sz w:val="30"/>
          <w:szCs w:val="30"/>
        </w:rPr>
        <w:t xml:space="preserve"> </w:t>
      </w:r>
      <w:r>
        <w:rPr>
          <w:rFonts w:ascii="宋体" w:hAnsi="宋体" w:eastAsia="宋体" w:cs="宋体"/>
          <w:spacing w:val="-1"/>
          <w:sz w:val="30"/>
          <w:szCs w:val="30"/>
        </w:rPr>
        <w:t>物学特性决定了我们天生就可以定位当前的致命威胁（比如捕食者</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1"/>
          <w:sz w:val="30"/>
          <w:szCs w:val="30"/>
        </w:rPr>
        <w:t>并能在这样的情况下生存下来。重要的是，我们与祖先所共有的身心系</w:t>
      </w:r>
      <w:r>
        <w:rPr>
          <w:rFonts w:ascii="宋体" w:hAnsi="宋体" w:eastAsia="宋体" w:cs="宋体"/>
          <w:spacing w:val="18"/>
          <w:sz w:val="30"/>
          <w:szCs w:val="30"/>
        </w:rPr>
        <w:t xml:space="preserve"> </w:t>
      </w:r>
      <w:r>
        <w:rPr>
          <w:rFonts w:ascii="宋体" w:hAnsi="宋体" w:eastAsia="宋体" w:cs="宋体"/>
          <w:spacing w:val="-1"/>
          <w:sz w:val="30"/>
          <w:szCs w:val="30"/>
        </w:rPr>
        <w:t>统得到了优化，使得我们能通过短时的爆发即刻存活下来，然后再进入</w:t>
      </w:r>
      <w:r>
        <w:rPr>
          <w:rFonts w:ascii="宋体" w:hAnsi="宋体" w:eastAsia="宋体" w:cs="宋体"/>
          <w:spacing w:val="18"/>
          <w:sz w:val="30"/>
          <w:szCs w:val="30"/>
        </w:rPr>
        <w:t xml:space="preserve"> </w:t>
      </w:r>
      <w:r>
        <w:rPr>
          <w:rFonts w:ascii="宋体" w:hAnsi="宋体" w:eastAsia="宋体" w:cs="宋体"/>
          <w:spacing w:val="-1"/>
          <w:sz w:val="30"/>
          <w:szCs w:val="30"/>
        </w:rPr>
        <w:t>恢复期，进行愈合、繁殖和成长等更为漫长的活动。</w:t>
      </w:r>
    </w:p>
    <w:p w14:paraId="1C8CAED0">
      <w:pPr>
        <w:spacing w:before="291" w:line="222" w:lineRule="auto"/>
        <w:ind w:left="1" w:firstLine="601"/>
        <w:rPr>
          <w:rFonts w:ascii="宋体" w:hAnsi="宋体" w:eastAsia="宋体" w:cs="宋体"/>
          <w:sz w:val="30"/>
          <w:szCs w:val="30"/>
        </w:rPr>
      </w:pPr>
      <w:r>
        <w:rPr>
          <w:rFonts w:ascii="宋体" w:hAnsi="宋体" w:eastAsia="宋体" w:cs="宋体"/>
          <w:spacing w:val="-1"/>
          <w:sz w:val="30"/>
          <w:szCs w:val="30"/>
        </w:rPr>
        <w:t>这固有的属性尚未改变，但显而易见的是，我们生活的世界连同我</w:t>
      </w:r>
      <w:r>
        <w:rPr>
          <w:rFonts w:ascii="宋体" w:hAnsi="宋体" w:eastAsia="宋体" w:cs="宋体"/>
          <w:spacing w:val="15"/>
          <w:sz w:val="30"/>
          <w:szCs w:val="30"/>
        </w:rPr>
        <w:t xml:space="preserve"> </w:t>
      </w:r>
      <w:r>
        <w:rPr>
          <w:rFonts w:ascii="宋体" w:hAnsi="宋体" w:eastAsia="宋体" w:cs="宋体"/>
          <w:spacing w:val="-1"/>
          <w:sz w:val="30"/>
          <w:szCs w:val="30"/>
        </w:rPr>
        <w:t>们今天所面临的决定已经发生了翻天覆地的变化。我们很少身处致命危</w:t>
      </w:r>
      <w:r>
        <w:rPr>
          <w:rFonts w:ascii="宋体" w:hAnsi="宋体" w:eastAsia="宋体" w:cs="宋体"/>
          <w:spacing w:val="18"/>
          <w:sz w:val="30"/>
          <w:szCs w:val="30"/>
        </w:rPr>
        <w:t xml:space="preserve"> </w:t>
      </w:r>
      <w:r>
        <w:rPr>
          <w:rFonts w:ascii="宋体" w:hAnsi="宋体" w:eastAsia="宋体" w:cs="宋体"/>
          <w:spacing w:val="-1"/>
          <w:sz w:val="30"/>
          <w:szCs w:val="30"/>
        </w:rPr>
        <w:t>险之中，但我们的身心系统始终依赖着这种固有属性来应对</w:t>
      </w:r>
      <w:r>
        <w:rPr>
          <w:rFonts w:ascii="Times New Roman" w:hAnsi="Times New Roman" w:eastAsia="Times New Roman" w:cs="Times New Roman"/>
          <w:spacing w:val="-1"/>
          <w:sz w:val="30"/>
          <w:szCs w:val="30"/>
        </w:rPr>
        <w:t>“</w:t>
      </w:r>
      <w:r>
        <w:rPr>
          <w:rFonts w:ascii="宋体" w:hAnsi="宋体" w:eastAsia="宋体" w:cs="宋体"/>
          <w:spacing w:val="-1"/>
          <w:sz w:val="30"/>
          <w:szCs w:val="30"/>
        </w:rPr>
        <w:t>象征威</w:t>
      </w:r>
    </w:p>
    <w:p w14:paraId="0DF8B117">
      <w:pPr>
        <w:spacing w:before="2" w:line="222" w:lineRule="auto"/>
        <w:ind w:left="3" w:hanging="2"/>
        <w:rPr>
          <w:rFonts w:ascii="宋体" w:hAnsi="宋体" w:eastAsia="宋体" w:cs="宋体"/>
          <w:sz w:val="30"/>
          <w:szCs w:val="30"/>
        </w:rPr>
      </w:pPr>
      <w:r>
        <w:rPr>
          <w:rFonts w:ascii="宋体" w:hAnsi="宋体" w:eastAsia="宋体" w:cs="宋体"/>
          <w:spacing w:val="-2"/>
          <w:sz w:val="30"/>
          <w:szCs w:val="30"/>
        </w:rPr>
        <w:t>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，比如对迫在眉睫的工作或下一次校园枪击案会发生在何时何处产</w:t>
      </w:r>
      <w:r>
        <w:rPr>
          <w:rFonts w:ascii="宋体" w:hAnsi="宋体" w:eastAsia="宋体" w:cs="宋体"/>
          <w:sz w:val="30"/>
          <w:szCs w:val="30"/>
        </w:rPr>
        <w:t xml:space="preserve">  </w:t>
      </w:r>
      <w:r>
        <w:rPr>
          <w:rFonts w:ascii="宋体" w:hAnsi="宋体" w:eastAsia="宋体" w:cs="宋体"/>
          <w:spacing w:val="-1"/>
          <w:sz w:val="30"/>
          <w:szCs w:val="30"/>
        </w:rPr>
        <w:t>生的焦虑。然而，和我们的祖先不同的是，我们的身心系统可以一连开</w:t>
      </w:r>
      <w:r>
        <w:rPr>
          <w:rFonts w:ascii="宋体" w:hAnsi="宋体" w:eastAsia="宋体" w:cs="宋体"/>
          <w:spacing w:val="15"/>
          <w:sz w:val="30"/>
          <w:szCs w:val="30"/>
        </w:rPr>
        <w:t xml:space="preserve"> </w:t>
      </w:r>
      <w:r>
        <w:rPr>
          <w:rFonts w:ascii="宋体" w:hAnsi="宋体" w:eastAsia="宋体" w:cs="宋体"/>
          <w:spacing w:val="-1"/>
          <w:sz w:val="30"/>
          <w:szCs w:val="30"/>
        </w:rPr>
        <w:t>启数日、数周、数月甚至数年，那些在我们产生应激唤醒反应时天生就</w:t>
      </w:r>
      <w:r>
        <w:rPr>
          <w:rFonts w:ascii="宋体" w:hAnsi="宋体" w:eastAsia="宋体" w:cs="宋体"/>
          <w:spacing w:val="15"/>
          <w:sz w:val="30"/>
          <w:szCs w:val="30"/>
        </w:rPr>
        <w:t xml:space="preserve"> </w:t>
      </w:r>
      <w:r>
        <w:rPr>
          <w:rFonts w:ascii="宋体" w:hAnsi="宋体" w:eastAsia="宋体" w:cs="宋体"/>
          <w:spacing w:val="-1"/>
          <w:sz w:val="30"/>
          <w:szCs w:val="30"/>
        </w:rPr>
        <w:t>不被优先考虑的长期任务将被一再推迟。</w:t>
      </w:r>
    </w:p>
    <w:p w14:paraId="5642423D">
      <w:pPr>
        <w:spacing w:before="292" w:line="222" w:lineRule="auto"/>
        <w:ind w:firstLine="603"/>
        <w:jc w:val="both"/>
        <w:rPr>
          <w:rFonts w:ascii="宋体" w:hAnsi="宋体" w:eastAsia="宋体" w:cs="宋体"/>
          <w:sz w:val="30"/>
          <w:szCs w:val="30"/>
        </w:rPr>
      </w:pPr>
      <w:r>
        <w:rPr>
          <w:rFonts w:ascii="宋体" w:hAnsi="宋体" w:eastAsia="宋体" w:cs="宋体"/>
          <w:spacing w:val="-1"/>
          <w:sz w:val="30"/>
          <w:szCs w:val="30"/>
        </w:rPr>
        <w:t>矛盾的是，现代社会的便利加剧了这些问题。我们面对着持续的需</w:t>
      </w:r>
      <w:r>
        <w:rPr>
          <w:rFonts w:ascii="宋体" w:hAnsi="宋体" w:eastAsia="宋体" w:cs="宋体"/>
          <w:spacing w:val="13"/>
          <w:sz w:val="30"/>
          <w:szCs w:val="30"/>
        </w:rPr>
        <w:t xml:space="preserve"> </w:t>
      </w:r>
      <w:r>
        <w:rPr>
          <w:rFonts w:ascii="宋体" w:hAnsi="宋体" w:eastAsia="宋体" w:cs="宋体"/>
          <w:sz w:val="30"/>
          <w:szCs w:val="30"/>
        </w:rPr>
        <w:t>求、最后的期限、时间的压力以及让我们得</w:t>
      </w:r>
      <w:r>
        <w:rPr>
          <w:rFonts w:ascii="宋体" w:hAnsi="宋体" w:eastAsia="宋体" w:cs="宋体"/>
          <w:spacing w:val="-1"/>
          <w:sz w:val="30"/>
          <w:szCs w:val="30"/>
        </w:rPr>
        <w:t>以超越自然约束的科技。显</w:t>
      </w:r>
      <w:r>
        <w:rPr>
          <w:rFonts w:ascii="宋体" w:hAnsi="宋体" w:eastAsia="宋体" w:cs="宋体"/>
          <w:sz w:val="30"/>
          <w:szCs w:val="30"/>
        </w:rPr>
        <w:t xml:space="preserve"> 然，全天候接触电子设备的条件助长了</w:t>
      </w:r>
      <w:r>
        <w:rPr>
          <w:rFonts w:ascii="Times New Roman" w:hAnsi="Times New Roman" w:eastAsia="Times New Roman" w:cs="Times New Roman"/>
          <w:sz w:val="30"/>
          <w:szCs w:val="30"/>
        </w:rPr>
        <w:t>“</w:t>
      </w:r>
      <w:r>
        <w:rPr>
          <w:rFonts w:ascii="宋体" w:hAnsi="宋体" w:eastAsia="宋体" w:cs="宋体"/>
          <w:sz w:val="30"/>
          <w:szCs w:val="30"/>
        </w:rPr>
        <w:t>多任</w:t>
      </w:r>
      <w:r>
        <w:rPr>
          <w:rFonts w:ascii="宋体" w:hAnsi="宋体" w:eastAsia="宋体" w:cs="宋体"/>
          <w:spacing w:val="-1"/>
          <w:sz w:val="30"/>
          <w:szCs w:val="30"/>
        </w:rPr>
        <w:t>务处理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的神话，这让我们</w:t>
      </w:r>
      <w:r>
        <w:rPr>
          <w:rFonts w:ascii="宋体" w:hAnsi="宋体" w:eastAsia="宋体" w:cs="宋体"/>
          <w:sz w:val="30"/>
          <w:szCs w:val="30"/>
        </w:rPr>
        <w:t xml:space="preserve"> 难以从社交媒体信息中解脱出来，也无法摆</w:t>
      </w:r>
      <w:r>
        <w:rPr>
          <w:rFonts w:ascii="宋体" w:hAnsi="宋体" w:eastAsia="宋体" w:cs="宋体"/>
          <w:spacing w:val="-1"/>
          <w:sz w:val="30"/>
          <w:szCs w:val="30"/>
        </w:rPr>
        <w:t>脱将我们和办公室捆绑在一</w:t>
      </w:r>
      <w:r>
        <w:rPr>
          <w:rFonts w:ascii="宋体" w:hAnsi="宋体" w:eastAsia="宋体" w:cs="宋体"/>
          <w:sz w:val="30"/>
          <w:szCs w:val="30"/>
        </w:rPr>
        <w:t xml:space="preserve"> 起的电子束缚。然而，这种持续的电磁干扰</w:t>
      </w:r>
      <w:r>
        <w:rPr>
          <w:rFonts w:ascii="宋体" w:hAnsi="宋体" w:eastAsia="宋体" w:cs="宋体"/>
          <w:spacing w:val="-1"/>
          <w:sz w:val="30"/>
          <w:szCs w:val="30"/>
        </w:rPr>
        <w:t>通常没有被我们意识到，也</w:t>
      </w:r>
      <w:r>
        <w:rPr>
          <w:rFonts w:ascii="宋体" w:hAnsi="宋体" w:eastAsia="宋体" w:cs="宋体"/>
          <w:sz w:val="30"/>
          <w:szCs w:val="30"/>
        </w:rPr>
        <w:t xml:space="preserve"> 使得我们的身心系统保持着开启状态。从汽</w:t>
      </w:r>
      <w:r>
        <w:rPr>
          <w:rFonts w:ascii="宋体" w:hAnsi="宋体" w:eastAsia="宋体" w:cs="宋体"/>
          <w:spacing w:val="-1"/>
          <w:sz w:val="30"/>
          <w:szCs w:val="30"/>
        </w:rPr>
        <w:t>车、火车和飞机的速度，到</w:t>
      </w:r>
      <w:r>
        <w:rPr>
          <w:rFonts w:ascii="宋体" w:hAnsi="宋体" w:eastAsia="宋体" w:cs="宋体"/>
          <w:sz w:val="30"/>
          <w:szCs w:val="30"/>
        </w:rPr>
        <w:t xml:space="preserve"> 公共场合中无处不在的电视广播传送的高速</w:t>
      </w:r>
      <w:r>
        <w:rPr>
          <w:rFonts w:ascii="宋体" w:hAnsi="宋体" w:eastAsia="宋体" w:cs="宋体"/>
          <w:spacing w:val="-1"/>
          <w:sz w:val="30"/>
          <w:szCs w:val="30"/>
        </w:rPr>
        <w:t>变化的图像和声音，再到我</w:t>
      </w:r>
      <w:r>
        <w:rPr>
          <w:rFonts w:ascii="宋体" w:hAnsi="宋体" w:eastAsia="宋体" w:cs="宋体"/>
          <w:sz w:val="30"/>
          <w:szCs w:val="30"/>
        </w:rPr>
        <w:t xml:space="preserve"> 们在无聊时候使用的计算机和手提设备，我</w:t>
      </w:r>
      <w:r>
        <w:rPr>
          <w:rFonts w:ascii="宋体" w:hAnsi="宋体" w:eastAsia="宋体" w:cs="宋体"/>
          <w:spacing w:val="-1"/>
          <w:sz w:val="30"/>
          <w:szCs w:val="30"/>
        </w:rPr>
        <w:t>们不间断地接收着种种电子</w:t>
      </w:r>
      <w:r>
        <w:rPr>
          <w:rFonts w:ascii="宋体" w:hAnsi="宋体" w:eastAsia="宋体" w:cs="宋体"/>
          <w:sz w:val="30"/>
          <w:szCs w:val="30"/>
        </w:rPr>
        <w:t xml:space="preserve"> 刺激。即便是电这样</w:t>
      </w:r>
      <w:r>
        <w:rPr>
          <w:rFonts w:ascii="Times New Roman" w:hAnsi="Times New Roman" w:eastAsia="Times New Roman" w:cs="Times New Roman"/>
          <w:sz w:val="30"/>
          <w:szCs w:val="30"/>
        </w:rPr>
        <w:t>“</w:t>
      </w:r>
      <w:r>
        <w:rPr>
          <w:rFonts w:ascii="宋体" w:hAnsi="宋体" w:eastAsia="宋体" w:cs="宋体"/>
          <w:sz w:val="30"/>
          <w:szCs w:val="30"/>
        </w:rPr>
        <w:t>老气</w:t>
      </w:r>
      <w:r>
        <w:rPr>
          <w:rFonts w:ascii="Times New Roman" w:hAnsi="Times New Roman" w:eastAsia="Times New Roman" w:cs="Times New Roman"/>
          <w:sz w:val="30"/>
          <w:szCs w:val="30"/>
        </w:rPr>
        <w:t>”</w:t>
      </w:r>
      <w:r>
        <w:rPr>
          <w:rFonts w:ascii="宋体" w:hAnsi="宋体" w:eastAsia="宋体" w:cs="宋体"/>
          <w:sz w:val="30"/>
          <w:szCs w:val="30"/>
        </w:rPr>
        <w:t>的事物也能让我</w:t>
      </w:r>
      <w:r>
        <w:rPr>
          <w:rFonts w:ascii="宋体" w:hAnsi="宋体" w:eastAsia="宋体" w:cs="宋体"/>
          <w:spacing w:val="-1"/>
          <w:sz w:val="30"/>
          <w:szCs w:val="30"/>
        </w:rPr>
        <w:t>们置自己的睡眠、营养吸收</w:t>
      </w:r>
      <w:r>
        <w:rPr>
          <w:rFonts w:ascii="宋体" w:hAnsi="宋体" w:eastAsia="宋体" w:cs="宋体"/>
          <w:sz w:val="30"/>
          <w:szCs w:val="30"/>
        </w:rPr>
        <w:t xml:space="preserve"> 和恢复的自然生物节律于不顾。除了从科技</w:t>
      </w:r>
      <w:r>
        <w:rPr>
          <w:rFonts w:ascii="宋体" w:hAnsi="宋体" w:eastAsia="宋体" w:cs="宋体"/>
          <w:spacing w:val="-1"/>
          <w:sz w:val="30"/>
          <w:szCs w:val="30"/>
        </w:rPr>
        <w:t>上的超越之外，我们还补充</w:t>
      </w:r>
    </w:p>
    <w:p w14:paraId="1A22F21A">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5E11E5B7">
      <w:pPr>
        <w:pStyle w:val="2"/>
        <w:spacing w:line="241" w:lineRule="auto"/>
      </w:pPr>
    </w:p>
    <w:p w14:paraId="6C30C286">
      <w:pPr>
        <w:pStyle w:val="2"/>
        <w:spacing w:line="241" w:lineRule="auto"/>
      </w:pPr>
    </w:p>
    <w:p w14:paraId="3E1BE302">
      <w:pPr>
        <w:pStyle w:val="2"/>
        <w:spacing w:line="242" w:lineRule="auto"/>
      </w:pPr>
    </w:p>
    <w:p w14:paraId="1D02D5E2">
      <w:pPr>
        <w:pStyle w:val="2"/>
        <w:spacing w:line="242" w:lineRule="auto"/>
      </w:pPr>
    </w:p>
    <w:p w14:paraId="61D16B5A">
      <w:pPr>
        <w:spacing w:before="98" w:line="222" w:lineRule="auto"/>
        <w:ind w:left="1" w:firstLine="26"/>
        <w:jc w:val="both"/>
        <w:rPr>
          <w:rFonts w:ascii="宋体" w:hAnsi="宋体" w:eastAsia="宋体" w:cs="宋体"/>
          <w:sz w:val="30"/>
          <w:szCs w:val="30"/>
        </w:rPr>
      </w:pPr>
      <w:r>
        <w:rPr>
          <w:rFonts w:ascii="宋体" w:hAnsi="宋体" w:eastAsia="宋体" w:cs="宋体"/>
          <w:spacing w:val="-1"/>
          <w:sz w:val="30"/>
          <w:szCs w:val="30"/>
        </w:rPr>
        <w:t>了种种药物，比如处方药、康乐药物、抗酸剂、泻</w:t>
      </w:r>
      <w:r>
        <w:rPr>
          <w:rFonts w:ascii="宋体" w:hAnsi="宋体" w:eastAsia="宋体" w:cs="宋体"/>
          <w:spacing w:val="-2"/>
          <w:sz w:val="30"/>
          <w:szCs w:val="30"/>
        </w:rPr>
        <w:t>药和安眠药等。咖啡</w:t>
      </w:r>
      <w:r>
        <w:rPr>
          <w:rFonts w:ascii="宋体" w:hAnsi="宋体" w:eastAsia="宋体" w:cs="宋体"/>
          <w:sz w:val="30"/>
          <w:szCs w:val="30"/>
        </w:rPr>
        <w:t xml:space="preserve"> </w:t>
      </w:r>
      <w:r>
        <w:rPr>
          <w:rFonts w:ascii="宋体" w:hAnsi="宋体" w:eastAsia="宋体" w:cs="宋体"/>
          <w:spacing w:val="-1"/>
          <w:sz w:val="30"/>
          <w:szCs w:val="30"/>
        </w:rPr>
        <w:t>因、尼古丁和糖分帮助我们在短期内人为地调动能量、集中注意力，而</w:t>
      </w:r>
      <w:r>
        <w:rPr>
          <w:rFonts w:ascii="宋体" w:hAnsi="宋体" w:eastAsia="宋体" w:cs="宋体"/>
          <w:spacing w:val="18"/>
          <w:sz w:val="30"/>
          <w:szCs w:val="30"/>
        </w:rPr>
        <w:t xml:space="preserve"> </w:t>
      </w:r>
      <w:r>
        <w:rPr>
          <w:rFonts w:ascii="宋体" w:hAnsi="宋体" w:eastAsia="宋体" w:cs="宋体"/>
          <w:spacing w:val="-1"/>
          <w:sz w:val="30"/>
          <w:szCs w:val="30"/>
        </w:rPr>
        <w:t>酒精则帮助我们在一天结束时放松下来。也就是说，这些便利条件为我</w:t>
      </w:r>
      <w:r>
        <w:rPr>
          <w:rFonts w:ascii="宋体" w:hAnsi="宋体" w:eastAsia="宋体" w:cs="宋体"/>
          <w:spacing w:val="18"/>
          <w:sz w:val="30"/>
          <w:szCs w:val="30"/>
        </w:rPr>
        <w:t xml:space="preserve"> </w:t>
      </w:r>
      <w:r>
        <w:rPr>
          <w:rFonts w:ascii="宋体" w:hAnsi="宋体" w:eastAsia="宋体" w:cs="宋体"/>
          <w:spacing w:val="-1"/>
          <w:sz w:val="30"/>
          <w:szCs w:val="30"/>
        </w:rPr>
        <w:t>们提供了更有创意的方式来超越自身的固有属性，我们最终会越发偏离</w:t>
      </w:r>
      <w:r>
        <w:rPr>
          <w:rFonts w:ascii="宋体" w:hAnsi="宋体" w:eastAsia="宋体" w:cs="宋体"/>
          <w:spacing w:val="18"/>
          <w:sz w:val="30"/>
          <w:szCs w:val="30"/>
        </w:rPr>
        <w:t xml:space="preserve"> </w:t>
      </w:r>
      <w:r>
        <w:rPr>
          <w:rFonts w:ascii="宋体" w:hAnsi="宋体" w:eastAsia="宋体" w:cs="宋体"/>
          <w:spacing w:val="-1"/>
          <w:sz w:val="30"/>
          <w:szCs w:val="30"/>
        </w:rPr>
        <w:t>我们与生俱来的校准和自我调节能力。</w:t>
      </w:r>
    </w:p>
    <w:p w14:paraId="65A8FF7D">
      <w:pPr>
        <w:spacing w:before="292" w:line="222" w:lineRule="auto"/>
        <w:ind w:left="2" w:firstLine="602"/>
        <w:jc w:val="both"/>
        <w:rPr>
          <w:rFonts w:ascii="宋体" w:hAnsi="宋体" w:eastAsia="宋体" w:cs="宋体"/>
          <w:sz w:val="30"/>
          <w:szCs w:val="30"/>
        </w:rPr>
      </w:pPr>
      <w:r>
        <w:rPr>
          <w:rFonts w:ascii="宋体" w:hAnsi="宋体" w:eastAsia="宋体" w:cs="宋体"/>
          <w:spacing w:val="-1"/>
          <w:sz w:val="30"/>
          <w:szCs w:val="30"/>
        </w:rPr>
        <w:t>最后，现代世界远比我们穴居祖先所处的世界复杂。不确定性、复</w:t>
      </w:r>
      <w:r>
        <w:rPr>
          <w:rFonts w:ascii="宋体" w:hAnsi="宋体" w:eastAsia="宋体" w:cs="宋体"/>
          <w:spacing w:val="12"/>
          <w:sz w:val="30"/>
          <w:szCs w:val="30"/>
        </w:rPr>
        <w:t xml:space="preserve"> </w:t>
      </w:r>
      <w:r>
        <w:rPr>
          <w:rFonts w:ascii="宋体" w:hAnsi="宋体" w:eastAsia="宋体" w:cs="宋体"/>
          <w:spacing w:val="-2"/>
          <w:sz w:val="30"/>
          <w:szCs w:val="30"/>
        </w:rPr>
        <w:t>杂性、不稳定性和模糊性都是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象征威胁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，这意味着现在它们很少需要</w:t>
      </w:r>
      <w:r>
        <w:rPr>
          <w:rFonts w:ascii="宋体" w:hAnsi="宋体" w:eastAsia="宋体" w:cs="宋体"/>
          <w:sz w:val="30"/>
          <w:szCs w:val="30"/>
        </w:rPr>
        <w:t xml:space="preserve"> </w:t>
      </w:r>
      <w:r>
        <w:rPr>
          <w:rFonts w:ascii="宋体" w:hAnsi="宋体" w:eastAsia="宋体" w:cs="宋体"/>
          <w:spacing w:val="-1"/>
          <w:sz w:val="30"/>
          <w:szCs w:val="30"/>
        </w:rPr>
        <w:t>我们针对人身安全方面的致命危险做出决定。尽管如此，它们还是开启</w:t>
      </w:r>
      <w:r>
        <w:rPr>
          <w:rFonts w:ascii="宋体" w:hAnsi="宋体" w:eastAsia="宋体" w:cs="宋体"/>
          <w:spacing w:val="17"/>
          <w:sz w:val="30"/>
          <w:szCs w:val="30"/>
        </w:rPr>
        <w:t xml:space="preserve"> </w:t>
      </w:r>
      <w:r>
        <w:rPr>
          <w:rFonts w:ascii="宋体" w:hAnsi="宋体" w:eastAsia="宋体" w:cs="宋体"/>
          <w:spacing w:val="-1"/>
          <w:sz w:val="30"/>
          <w:szCs w:val="30"/>
        </w:rPr>
        <w:t>了我们旧石器时代</w:t>
      </w:r>
      <w:r>
        <w:rPr>
          <w:rFonts w:ascii="Times New Roman" w:hAnsi="Times New Roman" w:eastAsia="Times New Roman" w:cs="Times New Roman"/>
          <w:spacing w:val="-1"/>
          <w:sz w:val="30"/>
          <w:szCs w:val="30"/>
        </w:rPr>
        <w:t>“</w:t>
      </w:r>
      <w:r>
        <w:rPr>
          <w:rFonts w:ascii="宋体" w:hAnsi="宋体" w:eastAsia="宋体" w:cs="宋体"/>
          <w:spacing w:val="-1"/>
          <w:sz w:val="30"/>
          <w:szCs w:val="30"/>
        </w:rPr>
        <w:t>战或逃</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的天性，但我们没有一个直接的出口来使用</w:t>
      </w:r>
      <w:r>
        <w:rPr>
          <w:rFonts w:ascii="宋体" w:hAnsi="宋体" w:eastAsia="宋体" w:cs="宋体"/>
          <w:spacing w:val="18"/>
          <w:sz w:val="30"/>
          <w:szCs w:val="30"/>
        </w:rPr>
        <w:t xml:space="preserve"> </w:t>
      </w:r>
      <w:r>
        <w:rPr>
          <w:rFonts w:ascii="宋体" w:hAnsi="宋体" w:eastAsia="宋体" w:cs="宋体"/>
          <w:spacing w:val="-1"/>
          <w:sz w:val="30"/>
          <w:szCs w:val="30"/>
        </w:rPr>
        <w:t>自身调动的所有应激唤醒因子，也没有一个明确的终点来指示我们终于</w:t>
      </w:r>
      <w:r>
        <w:rPr>
          <w:rFonts w:ascii="宋体" w:hAnsi="宋体" w:eastAsia="宋体" w:cs="宋体"/>
          <w:spacing w:val="17"/>
          <w:sz w:val="30"/>
          <w:szCs w:val="30"/>
        </w:rPr>
        <w:t xml:space="preserve"> </w:t>
      </w:r>
      <w:r>
        <w:rPr>
          <w:rFonts w:ascii="宋体" w:hAnsi="宋体" w:eastAsia="宋体" w:cs="宋体"/>
          <w:spacing w:val="-1"/>
          <w:sz w:val="30"/>
          <w:szCs w:val="30"/>
        </w:rPr>
        <w:t>可以</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退出</w:t>
      </w:r>
      <w:r>
        <w:rPr>
          <w:rFonts w:ascii="Times New Roman" w:hAnsi="Times New Roman" w:eastAsia="Times New Roman" w:cs="Times New Roman"/>
          <w:spacing w:val="-1"/>
          <w:sz w:val="30"/>
          <w:szCs w:val="30"/>
        </w:rPr>
        <w:t>”</w:t>
      </w:r>
      <w:r>
        <w:rPr>
          <w:rFonts w:ascii="宋体" w:hAnsi="宋体" w:eastAsia="宋体" w:cs="宋体"/>
          <w:spacing w:val="-1"/>
          <w:sz w:val="30"/>
          <w:szCs w:val="30"/>
        </w:rPr>
        <w:t>了。最容易让我们在心理上感到威胁的压力源（最容易调动</w:t>
      </w:r>
      <w:r>
        <w:rPr>
          <w:rFonts w:ascii="宋体" w:hAnsi="宋体" w:eastAsia="宋体" w:cs="宋体"/>
          <w:spacing w:val="18"/>
          <w:sz w:val="30"/>
          <w:szCs w:val="30"/>
        </w:rPr>
        <w:t xml:space="preserve"> </w:t>
      </w:r>
      <w:r>
        <w:rPr>
          <w:rFonts w:ascii="宋体" w:hAnsi="宋体" w:eastAsia="宋体" w:cs="宋体"/>
          <w:spacing w:val="-1"/>
          <w:sz w:val="30"/>
          <w:szCs w:val="30"/>
        </w:rPr>
        <w:t>我们的能量）是那些令我们感到新奇、不可预测和无法控制的事物，而</w:t>
      </w:r>
      <w:r>
        <w:rPr>
          <w:rFonts w:ascii="宋体" w:hAnsi="宋体" w:eastAsia="宋体" w:cs="宋体"/>
          <w:spacing w:val="17"/>
          <w:sz w:val="30"/>
          <w:szCs w:val="30"/>
        </w:rPr>
        <w:t xml:space="preserve"> </w:t>
      </w:r>
      <w:r>
        <w:rPr>
          <w:rFonts w:ascii="宋体" w:hAnsi="宋体" w:eastAsia="宋体" w:cs="宋体"/>
          <w:spacing w:val="-1"/>
          <w:sz w:val="30"/>
          <w:szCs w:val="30"/>
        </w:rPr>
        <w:t>这三个形容词恰好贴切地描绘了现代生活！</w:t>
      </w:r>
    </w:p>
    <w:p w14:paraId="656F0150">
      <w:pPr>
        <w:spacing w:before="296" w:line="222" w:lineRule="auto"/>
        <w:ind w:firstLine="602"/>
        <w:rPr>
          <w:rFonts w:ascii="宋体" w:hAnsi="宋体" w:eastAsia="宋体" w:cs="宋体"/>
          <w:sz w:val="30"/>
          <w:szCs w:val="30"/>
        </w:rPr>
      </w:pPr>
      <w:r>
        <w:rPr>
          <w:rFonts w:ascii="宋体" w:hAnsi="宋体" w:eastAsia="宋体" w:cs="宋体"/>
          <w:spacing w:val="-1"/>
          <w:sz w:val="30"/>
          <w:szCs w:val="30"/>
        </w:rPr>
        <w:t>这么看来，无怪乎我们都会产生慢性疼痛、失眠、便秘、性功能障</w:t>
      </w:r>
      <w:r>
        <w:rPr>
          <w:rFonts w:ascii="宋体" w:hAnsi="宋体" w:eastAsia="宋体" w:cs="宋体"/>
          <w:spacing w:val="15"/>
          <w:sz w:val="30"/>
          <w:szCs w:val="30"/>
        </w:rPr>
        <w:t xml:space="preserve"> </w:t>
      </w:r>
      <w:r>
        <w:rPr>
          <w:rFonts w:ascii="宋体" w:hAnsi="宋体" w:eastAsia="宋体" w:cs="宋体"/>
          <w:sz w:val="30"/>
          <w:szCs w:val="30"/>
        </w:rPr>
        <w:t>碍或免疫功能受损引起的身体疾病。无怪乎</w:t>
      </w:r>
      <w:r>
        <w:rPr>
          <w:rFonts w:ascii="宋体" w:hAnsi="宋体" w:eastAsia="宋体" w:cs="宋体"/>
          <w:spacing w:val="-1"/>
          <w:sz w:val="30"/>
          <w:szCs w:val="30"/>
        </w:rPr>
        <w:t>我们只见树木不见森林，不</w:t>
      </w:r>
      <w:r>
        <w:rPr>
          <w:rFonts w:ascii="宋体" w:hAnsi="宋体" w:eastAsia="宋体" w:cs="宋体"/>
          <w:sz w:val="30"/>
          <w:szCs w:val="30"/>
        </w:rPr>
        <w:t xml:space="preserve"> 自觉地把眼前的事情看得比长远的幸福、成</w:t>
      </w:r>
      <w:r>
        <w:rPr>
          <w:rFonts w:ascii="宋体" w:hAnsi="宋体" w:eastAsia="宋体" w:cs="宋体"/>
          <w:spacing w:val="-1"/>
          <w:sz w:val="30"/>
          <w:szCs w:val="30"/>
        </w:rPr>
        <w:t>功和健康的身心更加重要。</w:t>
      </w:r>
      <w:r>
        <w:rPr>
          <w:rFonts w:ascii="宋体" w:hAnsi="宋体" w:eastAsia="宋体" w:cs="宋体"/>
          <w:sz w:val="30"/>
          <w:szCs w:val="30"/>
        </w:rPr>
        <w:t xml:space="preserve"> 无怪乎我们在人际关系中感到孤立、疏离和</w:t>
      </w:r>
      <w:r>
        <w:rPr>
          <w:rFonts w:ascii="宋体" w:hAnsi="宋体" w:eastAsia="宋体" w:cs="宋体"/>
          <w:spacing w:val="-1"/>
          <w:sz w:val="30"/>
          <w:szCs w:val="30"/>
        </w:rPr>
        <w:t>不满。无怪乎我们与冷漠、</w:t>
      </w:r>
      <w:r>
        <w:rPr>
          <w:rFonts w:ascii="宋体" w:hAnsi="宋体" w:eastAsia="宋体" w:cs="宋体"/>
          <w:sz w:val="30"/>
          <w:szCs w:val="30"/>
        </w:rPr>
        <w:t xml:space="preserve"> 倦怠、焦虑、抑郁、麻木和无意义做着斗争</w:t>
      </w:r>
      <w:r>
        <w:rPr>
          <w:rFonts w:ascii="宋体" w:hAnsi="宋体" w:eastAsia="宋体" w:cs="宋体"/>
          <w:spacing w:val="-1"/>
          <w:sz w:val="30"/>
          <w:szCs w:val="30"/>
        </w:rPr>
        <w:t>。无怪乎我们精疲力竭，不</w:t>
      </w:r>
      <w:r>
        <w:rPr>
          <w:rFonts w:ascii="宋体" w:hAnsi="宋体" w:eastAsia="宋体" w:cs="宋体"/>
          <w:sz w:val="30"/>
          <w:szCs w:val="30"/>
        </w:rPr>
        <w:t xml:space="preserve"> 断运行着我们的身心系统，却不对它们进行</w:t>
      </w:r>
      <w:r>
        <w:rPr>
          <w:rFonts w:ascii="宋体" w:hAnsi="宋体" w:eastAsia="宋体" w:cs="宋体"/>
          <w:spacing w:val="-1"/>
          <w:sz w:val="30"/>
          <w:szCs w:val="30"/>
        </w:rPr>
        <w:t>优化，并最终将它们耗尽。</w:t>
      </w:r>
    </w:p>
    <w:p w14:paraId="157A8E66">
      <w:pPr>
        <w:spacing w:before="293" w:line="222" w:lineRule="auto"/>
        <w:ind w:firstLine="602"/>
        <w:rPr>
          <w:rFonts w:ascii="宋体" w:hAnsi="宋体" w:eastAsia="宋体" w:cs="宋体"/>
          <w:sz w:val="30"/>
          <w:szCs w:val="30"/>
        </w:rPr>
      </w:pPr>
      <w:r>
        <w:rPr>
          <w:rFonts w:ascii="宋体" w:hAnsi="宋体" w:eastAsia="宋体" w:cs="宋体"/>
          <w:spacing w:val="-1"/>
          <w:sz w:val="30"/>
          <w:szCs w:val="30"/>
        </w:rPr>
        <w:t>尽管这种失调影响的是我们所有人，但它对那些在高压环境下工作</w:t>
      </w:r>
      <w:r>
        <w:rPr>
          <w:rFonts w:ascii="宋体" w:hAnsi="宋体" w:eastAsia="宋体" w:cs="宋体"/>
          <w:spacing w:val="15"/>
          <w:sz w:val="30"/>
          <w:szCs w:val="30"/>
        </w:rPr>
        <w:t xml:space="preserve"> </w:t>
      </w:r>
      <w:r>
        <w:rPr>
          <w:rFonts w:ascii="宋体" w:hAnsi="宋体" w:eastAsia="宋体" w:cs="宋体"/>
          <w:sz w:val="30"/>
          <w:szCs w:val="30"/>
        </w:rPr>
        <w:t>的人来说尤其严重。从在危机中做出瞬间战</w:t>
      </w:r>
      <w:r>
        <w:rPr>
          <w:rFonts w:ascii="宋体" w:hAnsi="宋体" w:eastAsia="宋体" w:cs="宋体"/>
          <w:spacing w:val="-1"/>
          <w:sz w:val="30"/>
          <w:szCs w:val="30"/>
        </w:rPr>
        <w:t>术选择，到制定通常会产生</w:t>
      </w:r>
      <w:r>
        <w:rPr>
          <w:rFonts w:ascii="宋体" w:hAnsi="宋体" w:eastAsia="宋体" w:cs="宋体"/>
          <w:sz w:val="30"/>
          <w:szCs w:val="30"/>
        </w:rPr>
        <w:t xml:space="preserve"> 重大财务、战略或政治结果，有时甚至是生</w:t>
      </w:r>
      <w:r>
        <w:rPr>
          <w:rFonts w:ascii="宋体" w:hAnsi="宋体" w:eastAsia="宋体" w:cs="宋体"/>
          <w:spacing w:val="-1"/>
          <w:sz w:val="30"/>
          <w:szCs w:val="30"/>
        </w:rPr>
        <w:t>死攸关的高风险决策，在这</w:t>
      </w:r>
      <w:r>
        <w:rPr>
          <w:rFonts w:ascii="宋体" w:hAnsi="宋体" w:eastAsia="宋体" w:cs="宋体"/>
          <w:sz w:val="30"/>
          <w:szCs w:val="30"/>
        </w:rPr>
        <w:t xml:space="preserve"> 些过程中保持冷静、公平、同情和果断的能</w:t>
      </w:r>
      <w:r>
        <w:rPr>
          <w:rFonts w:ascii="宋体" w:hAnsi="宋体" w:eastAsia="宋体" w:cs="宋体"/>
          <w:spacing w:val="-1"/>
          <w:sz w:val="30"/>
          <w:szCs w:val="30"/>
        </w:rPr>
        <w:t>力是至关重要的。然而，我</w:t>
      </w:r>
      <w:r>
        <w:rPr>
          <w:rFonts w:ascii="宋体" w:hAnsi="宋体" w:eastAsia="宋体" w:cs="宋体"/>
          <w:sz w:val="30"/>
          <w:szCs w:val="30"/>
        </w:rPr>
        <w:t xml:space="preserve"> 们越忽视自己的天性，越消耗自己的精力，</w:t>
      </w:r>
      <w:r>
        <w:rPr>
          <w:rFonts w:ascii="宋体" w:hAnsi="宋体" w:eastAsia="宋体" w:cs="宋体"/>
          <w:spacing w:val="-1"/>
          <w:sz w:val="30"/>
          <w:szCs w:val="30"/>
        </w:rPr>
        <w:t>就越无法做出有效的决策。</w:t>
      </w:r>
      <w:r>
        <w:rPr>
          <w:rFonts w:ascii="宋体" w:hAnsi="宋体" w:eastAsia="宋体" w:cs="宋体"/>
          <w:sz w:val="30"/>
          <w:szCs w:val="30"/>
        </w:rPr>
        <w:t xml:space="preserve"> 在种种这样的情形下，冲动决策、误判、不</w:t>
      </w:r>
      <w:r>
        <w:rPr>
          <w:rFonts w:ascii="宋体" w:hAnsi="宋体" w:eastAsia="宋体" w:cs="宋体"/>
          <w:spacing w:val="-1"/>
          <w:sz w:val="30"/>
          <w:szCs w:val="30"/>
        </w:rPr>
        <w:t>道德或暴力行为及道德上的</w:t>
      </w:r>
      <w:r>
        <w:rPr>
          <w:rFonts w:ascii="宋体" w:hAnsi="宋体" w:eastAsia="宋体" w:cs="宋体"/>
          <w:sz w:val="30"/>
          <w:szCs w:val="30"/>
        </w:rPr>
        <w:t xml:space="preserve"> </w:t>
      </w:r>
      <w:r>
        <w:rPr>
          <w:rFonts w:ascii="宋体" w:hAnsi="宋体" w:eastAsia="宋体" w:cs="宋体"/>
          <w:spacing w:val="-1"/>
          <w:sz w:val="30"/>
          <w:szCs w:val="30"/>
        </w:rPr>
        <w:t>伤害无疑会令人们越发担忧。</w:t>
      </w:r>
    </w:p>
    <w:p w14:paraId="3BDD1F54">
      <w:pPr>
        <w:spacing w:before="297" w:line="222" w:lineRule="auto"/>
        <w:ind w:left="2" w:firstLine="597"/>
        <w:rPr>
          <w:rFonts w:ascii="宋体" w:hAnsi="宋体" w:eastAsia="宋体" w:cs="宋体"/>
          <w:sz w:val="30"/>
          <w:szCs w:val="30"/>
        </w:rPr>
      </w:pPr>
      <w:r>
        <w:rPr>
          <w:rFonts w:ascii="宋体" w:hAnsi="宋体" w:eastAsia="宋体" w:cs="宋体"/>
          <w:spacing w:val="-1"/>
          <w:sz w:val="30"/>
          <w:szCs w:val="30"/>
        </w:rPr>
        <w:t>在这样的趋势之下，尽可能多地将收集信息、制定决策甚至完成任</w:t>
      </w:r>
      <w:r>
        <w:rPr>
          <w:rFonts w:ascii="宋体" w:hAnsi="宋体" w:eastAsia="宋体" w:cs="宋体"/>
          <w:spacing w:val="17"/>
          <w:sz w:val="30"/>
          <w:szCs w:val="30"/>
        </w:rPr>
        <w:t xml:space="preserve"> </w:t>
      </w:r>
      <w:r>
        <w:rPr>
          <w:rFonts w:ascii="宋体" w:hAnsi="宋体" w:eastAsia="宋体" w:cs="宋体"/>
          <w:spacing w:val="-1"/>
          <w:sz w:val="30"/>
          <w:szCs w:val="30"/>
        </w:rPr>
        <w:t>务的工作交由科技工具、机器人、无人机和计算机去完成的现象激增。</w:t>
      </w:r>
      <w:r>
        <w:rPr>
          <w:rFonts w:ascii="宋体" w:hAnsi="宋体" w:eastAsia="宋体" w:cs="宋体"/>
          <w:spacing w:val="17"/>
          <w:sz w:val="30"/>
          <w:szCs w:val="30"/>
        </w:rPr>
        <w:t xml:space="preserve"> </w:t>
      </w:r>
      <w:r>
        <w:rPr>
          <w:rFonts w:ascii="宋体" w:hAnsi="宋体" w:eastAsia="宋体" w:cs="宋体"/>
          <w:spacing w:val="-1"/>
          <w:sz w:val="30"/>
          <w:szCs w:val="30"/>
        </w:rPr>
        <w:t>这种对技术革新的贪得无厌的渴望在一定程度上建立在一种错误的预期</w:t>
      </w:r>
      <w:r>
        <w:rPr>
          <w:rFonts w:ascii="宋体" w:hAnsi="宋体" w:eastAsia="宋体" w:cs="宋体"/>
          <w:spacing w:val="17"/>
          <w:sz w:val="30"/>
          <w:szCs w:val="30"/>
        </w:rPr>
        <w:t xml:space="preserve"> </w:t>
      </w:r>
      <w:r>
        <w:rPr>
          <w:rFonts w:ascii="宋体" w:hAnsi="宋体" w:eastAsia="宋体" w:cs="宋体"/>
          <w:spacing w:val="-1"/>
          <w:sz w:val="30"/>
          <w:szCs w:val="30"/>
        </w:rPr>
        <w:t>之上，即我们能够借助更多科技来克服自身的生物属性和现代社会之间</w:t>
      </w:r>
      <w:r>
        <w:rPr>
          <w:rFonts w:ascii="宋体" w:hAnsi="宋体" w:eastAsia="宋体" w:cs="宋体"/>
          <w:spacing w:val="17"/>
          <w:sz w:val="30"/>
          <w:szCs w:val="30"/>
        </w:rPr>
        <w:t xml:space="preserve"> </w:t>
      </w:r>
      <w:r>
        <w:rPr>
          <w:rFonts w:ascii="宋体" w:hAnsi="宋体" w:eastAsia="宋体" w:cs="宋体"/>
          <w:spacing w:val="-1"/>
          <w:sz w:val="30"/>
          <w:szCs w:val="30"/>
        </w:rPr>
        <w:t>的严重错配。它还意味着，在当今世界充斥着复杂而密集的信息的前提</w:t>
      </w:r>
      <w:r>
        <w:rPr>
          <w:rFonts w:ascii="宋体" w:hAnsi="宋体" w:eastAsia="宋体" w:cs="宋体"/>
          <w:spacing w:val="17"/>
          <w:sz w:val="30"/>
          <w:szCs w:val="30"/>
        </w:rPr>
        <w:t xml:space="preserve"> </w:t>
      </w:r>
      <w:r>
        <w:rPr>
          <w:rFonts w:ascii="宋体" w:hAnsi="宋体" w:eastAsia="宋体" w:cs="宋体"/>
          <w:spacing w:val="-1"/>
          <w:sz w:val="30"/>
          <w:szCs w:val="30"/>
        </w:rPr>
        <w:t>下，我们无法做出明智的决策。我们暗中渴望自己最终能够走出永无休</w:t>
      </w:r>
    </w:p>
    <w:p w14:paraId="6F5602DD">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3A2BD20B">
      <w:pPr>
        <w:pStyle w:val="2"/>
      </w:pPr>
    </w:p>
    <w:p w14:paraId="2DF86FF1">
      <w:pPr>
        <w:pStyle w:val="2"/>
      </w:pPr>
    </w:p>
    <w:p w14:paraId="51813461">
      <w:pPr>
        <w:pStyle w:val="2"/>
        <w:spacing w:line="241" w:lineRule="auto"/>
      </w:pPr>
    </w:p>
    <w:p w14:paraId="2C16E2D9">
      <w:pPr>
        <w:pStyle w:val="2"/>
        <w:spacing w:line="241" w:lineRule="auto"/>
      </w:pPr>
    </w:p>
    <w:p w14:paraId="1B835464">
      <w:pPr>
        <w:spacing w:before="98" w:line="224" w:lineRule="auto"/>
        <w:ind w:left="2" w:right="43"/>
        <w:rPr>
          <w:rFonts w:ascii="宋体" w:hAnsi="宋体" w:eastAsia="宋体" w:cs="宋体"/>
          <w:sz w:val="30"/>
          <w:szCs w:val="30"/>
        </w:rPr>
      </w:pPr>
      <w:r>
        <w:rPr>
          <w:rFonts w:ascii="宋体" w:hAnsi="宋体" w:eastAsia="宋体" w:cs="宋体"/>
          <w:spacing w:val="-2"/>
          <w:sz w:val="30"/>
          <w:szCs w:val="30"/>
        </w:rPr>
        <w:t>止的仓鼠轮。这种半清醒的假设认为，如果我们能够规避自己情绪化、</w:t>
      </w:r>
      <w:r>
        <w:rPr>
          <w:rFonts w:ascii="宋体" w:hAnsi="宋体" w:eastAsia="宋体" w:cs="宋体"/>
          <w:spacing w:val="4"/>
          <w:sz w:val="30"/>
          <w:szCs w:val="30"/>
        </w:rPr>
        <w:t xml:space="preserve"> </w:t>
      </w:r>
      <w:r>
        <w:rPr>
          <w:rFonts w:ascii="宋体" w:hAnsi="宋体" w:eastAsia="宋体" w:cs="宋体"/>
          <w:spacing w:val="-1"/>
          <w:sz w:val="30"/>
          <w:szCs w:val="30"/>
        </w:rPr>
        <w:t>冲动和容易疲惫的不可靠属性，那么我们或许可以过得更好。</w:t>
      </w:r>
    </w:p>
    <w:p w14:paraId="1B7B4ABD">
      <w:pPr>
        <w:pStyle w:val="2"/>
        <w:spacing w:line="307" w:lineRule="auto"/>
      </w:pPr>
    </w:p>
    <w:p w14:paraId="2CD53AB5">
      <w:pPr>
        <w:pStyle w:val="2"/>
        <w:spacing w:line="307" w:lineRule="auto"/>
      </w:pPr>
    </w:p>
    <w:p w14:paraId="2D682183">
      <w:pPr>
        <w:spacing w:before="120" w:line="223" w:lineRule="auto"/>
        <w:ind w:left="8"/>
        <w:rPr>
          <w:rFonts w:ascii="宋体" w:hAnsi="宋体" w:eastAsia="宋体" w:cs="宋体"/>
          <w:sz w:val="37"/>
          <w:szCs w:val="37"/>
        </w:rPr>
      </w:pPr>
      <w:r>
        <w:rPr>
          <w:rFonts w:ascii="宋体" w:hAnsi="宋体" w:eastAsia="宋体" w:cs="宋体"/>
          <w:spacing w:val="1"/>
          <w:sz w:val="37"/>
          <w:szCs w:val="37"/>
        </w:rPr>
        <w:t>拓宽耐受窗</w:t>
      </w:r>
    </w:p>
    <w:p w14:paraId="426BEDED">
      <w:pPr>
        <w:pStyle w:val="2"/>
        <w:spacing w:line="356" w:lineRule="auto"/>
      </w:pPr>
    </w:p>
    <w:p w14:paraId="1EC3E627">
      <w:pPr>
        <w:spacing w:before="98" w:line="226" w:lineRule="auto"/>
        <w:ind w:firstLine="601"/>
        <w:jc w:val="both"/>
        <w:rPr>
          <w:rFonts w:ascii="宋体" w:hAnsi="宋体" w:eastAsia="宋体" w:cs="宋体"/>
          <w:sz w:val="30"/>
          <w:szCs w:val="30"/>
        </w:rPr>
      </w:pPr>
      <w:r>
        <w:rPr>
          <w:rFonts w:ascii="宋体" w:hAnsi="宋体" w:eastAsia="宋体" w:cs="宋体"/>
          <w:spacing w:val="-1"/>
          <w:sz w:val="30"/>
          <w:szCs w:val="30"/>
        </w:rPr>
        <w:t>那么，拥有一套在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万年前的威胁下得到优化的身心系统的我们，</w:t>
      </w:r>
      <w:r>
        <w:rPr>
          <w:rFonts w:ascii="宋体" w:hAnsi="宋体" w:eastAsia="宋体" w:cs="宋体"/>
          <w:spacing w:val="17"/>
          <w:sz w:val="30"/>
          <w:szCs w:val="30"/>
        </w:rPr>
        <w:t xml:space="preserve"> </w:t>
      </w:r>
      <w:r>
        <w:rPr>
          <w:rFonts w:ascii="宋体" w:hAnsi="宋体" w:eastAsia="宋体" w:cs="宋体"/>
          <w:sz w:val="30"/>
          <w:szCs w:val="30"/>
        </w:rPr>
        <w:t>该如何面对我们的祖先都无法想象的现实挑</w:t>
      </w:r>
      <w:r>
        <w:rPr>
          <w:rFonts w:ascii="宋体" w:hAnsi="宋体" w:eastAsia="宋体" w:cs="宋体"/>
          <w:spacing w:val="-1"/>
          <w:sz w:val="30"/>
          <w:szCs w:val="30"/>
        </w:rPr>
        <w:t>战呢？又该如何制定有效决</w:t>
      </w:r>
      <w:r>
        <w:rPr>
          <w:rFonts w:ascii="宋体" w:hAnsi="宋体" w:eastAsia="宋体" w:cs="宋体"/>
          <w:sz w:val="30"/>
          <w:szCs w:val="30"/>
        </w:rPr>
        <w:t xml:space="preserve"> 策去应对这些挑战呢？我们如何才能以坚韧</w:t>
      </w:r>
      <w:r>
        <w:rPr>
          <w:rFonts w:ascii="宋体" w:hAnsi="宋体" w:eastAsia="宋体" w:cs="宋体"/>
          <w:spacing w:val="-1"/>
          <w:sz w:val="30"/>
          <w:szCs w:val="30"/>
        </w:rPr>
        <w:t>和机智的品质，用智慧和健</w:t>
      </w:r>
      <w:r>
        <w:rPr>
          <w:rFonts w:ascii="宋体" w:hAnsi="宋体" w:eastAsia="宋体" w:cs="宋体"/>
          <w:sz w:val="30"/>
          <w:szCs w:val="30"/>
        </w:rPr>
        <w:t xml:space="preserve"> 康的身心去应对它们，同时不会在心中内化</w:t>
      </w:r>
      <w:r>
        <w:rPr>
          <w:rFonts w:ascii="宋体" w:hAnsi="宋体" w:eastAsia="宋体" w:cs="宋体"/>
          <w:spacing w:val="-1"/>
          <w:sz w:val="30"/>
          <w:szCs w:val="30"/>
        </w:rPr>
        <w:t>一种信念，认为现代机器能</w:t>
      </w:r>
      <w:r>
        <w:rPr>
          <w:rFonts w:ascii="宋体" w:hAnsi="宋体" w:eastAsia="宋体" w:cs="宋体"/>
          <w:sz w:val="30"/>
          <w:szCs w:val="30"/>
        </w:rPr>
        <w:t xml:space="preserve"> 够做得比我们更好？这些是我几年前面对的</w:t>
      </w:r>
      <w:r>
        <w:rPr>
          <w:rFonts w:ascii="宋体" w:hAnsi="宋体" w:eastAsia="宋体" w:cs="宋体"/>
          <w:spacing w:val="-1"/>
          <w:sz w:val="30"/>
          <w:szCs w:val="30"/>
        </w:rPr>
        <w:t>问题，当时我的身体因为自</w:t>
      </w:r>
      <w:r>
        <w:rPr>
          <w:rFonts w:ascii="宋体" w:hAnsi="宋体" w:eastAsia="宋体" w:cs="宋体"/>
          <w:sz w:val="30"/>
          <w:szCs w:val="30"/>
        </w:rPr>
        <w:t xml:space="preserve"> </w:t>
      </w:r>
      <w:r>
        <w:rPr>
          <w:rFonts w:ascii="宋体" w:hAnsi="宋体" w:eastAsia="宋体" w:cs="宋体"/>
          <w:spacing w:val="-1"/>
          <w:sz w:val="30"/>
          <w:szCs w:val="30"/>
        </w:rPr>
        <w:t>己无法响应它的基本需求而几乎停止了运转。</w:t>
      </w:r>
    </w:p>
    <w:p w14:paraId="79BCBD13">
      <w:pPr>
        <w:spacing w:before="285" w:line="222" w:lineRule="auto"/>
        <w:ind w:left="5" w:firstLine="597"/>
        <w:rPr>
          <w:rFonts w:ascii="宋体" w:hAnsi="宋体" w:eastAsia="宋体" w:cs="宋体"/>
          <w:sz w:val="30"/>
          <w:szCs w:val="30"/>
        </w:rPr>
      </w:pPr>
      <w:r>
        <w:rPr>
          <w:rFonts w:ascii="宋体" w:hAnsi="宋体" w:eastAsia="宋体" w:cs="宋体"/>
          <w:spacing w:val="-1"/>
          <w:sz w:val="30"/>
          <w:szCs w:val="30"/>
        </w:rPr>
        <w:t>我的答案是学会以一种全新的方式来使用我们的生物特性，而这也</w:t>
      </w:r>
      <w:r>
        <w:rPr>
          <w:rFonts w:ascii="宋体" w:hAnsi="宋体" w:eastAsia="宋体" w:cs="宋体"/>
          <w:spacing w:val="13"/>
          <w:sz w:val="30"/>
          <w:szCs w:val="30"/>
        </w:rPr>
        <w:t xml:space="preserve"> </w:t>
      </w:r>
      <w:r>
        <w:rPr>
          <w:rFonts w:ascii="宋体" w:hAnsi="宋体" w:eastAsia="宋体" w:cs="宋体"/>
          <w:spacing w:val="-1"/>
          <w:sz w:val="30"/>
          <w:szCs w:val="30"/>
        </w:rPr>
        <w:t>是</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的基础。通过系统性地训练我们的注意力，我们能够拓宽我们</w:t>
      </w:r>
      <w:r>
        <w:rPr>
          <w:rFonts w:ascii="宋体" w:hAnsi="宋体" w:eastAsia="宋体" w:cs="宋体"/>
          <w:spacing w:val="14"/>
          <w:sz w:val="30"/>
          <w:szCs w:val="30"/>
        </w:rPr>
        <w:t xml:space="preserve"> </w:t>
      </w:r>
      <w:r>
        <w:rPr>
          <w:rFonts w:ascii="宋体" w:hAnsi="宋体" w:eastAsia="宋体" w:cs="宋体"/>
          <w:spacing w:val="-1"/>
          <w:sz w:val="30"/>
          <w:szCs w:val="30"/>
        </w:rPr>
        <w:t>的思考脑和生存脑协同工作的耐受窗。事实上，耐受窗是本书相当重要</w:t>
      </w:r>
      <w:r>
        <w:rPr>
          <w:rFonts w:ascii="宋体" w:hAnsi="宋体" w:eastAsia="宋体" w:cs="宋体"/>
          <w:spacing w:val="13"/>
          <w:sz w:val="30"/>
          <w:szCs w:val="30"/>
        </w:rPr>
        <w:t xml:space="preserve"> </w:t>
      </w:r>
      <w:r>
        <w:rPr>
          <w:rFonts w:ascii="宋体" w:hAnsi="宋体" w:eastAsia="宋体" w:cs="宋体"/>
          <w:spacing w:val="-1"/>
          <w:sz w:val="30"/>
          <w:szCs w:val="30"/>
        </w:rPr>
        <w:t>的一个概念。耐受窗越宽，我们就越容易找到动力，在压力中有效行</w:t>
      </w:r>
    </w:p>
    <w:p w14:paraId="5CCB76E3">
      <w:pPr>
        <w:spacing w:before="1" w:line="222" w:lineRule="auto"/>
        <w:ind w:left="1"/>
        <w:rPr>
          <w:rFonts w:ascii="宋体" w:hAnsi="宋体" w:eastAsia="宋体" w:cs="宋体"/>
          <w:sz w:val="30"/>
          <w:szCs w:val="30"/>
        </w:rPr>
      </w:pPr>
      <w:r>
        <w:rPr>
          <w:rFonts w:ascii="宋体" w:hAnsi="宋体" w:eastAsia="宋体" w:cs="宋体"/>
          <w:spacing w:val="-1"/>
          <w:sz w:val="30"/>
          <w:szCs w:val="30"/>
        </w:rPr>
        <w:t>事，继而得到恢复。诚然，我们从穴居祖先那里继承来的神经生物学特</w:t>
      </w:r>
      <w:r>
        <w:rPr>
          <w:rFonts w:ascii="宋体" w:hAnsi="宋体" w:eastAsia="宋体" w:cs="宋体"/>
          <w:spacing w:val="18"/>
          <w:sz w:val="30"/>
          <w:szCs w:val="30"/>
        </w:rPr>
        <w:t xml:space="preserve"> </w:t>
      </w:r>
      <w:r>
        <w:rPr>
          <w:rFonts w:ascii="宋体" w:hAnsi="宋体" w:eastAsia="宋体" w:cs="宋体"/>
          <w:spacing w:val="-1"/>
          <w:sz w:val="30"/>
          <w:szCs w:val="30"/>
        </w:rPr>
        <w:t>性与现代社会格格不入。然而，通过特定方式引导自己的注意力，我们</w:t>
      </w:r>
      <w:r>
        <w:rPr>
          <w:rFonts w:ascii="宋体" w:hAnsi="宋体" w:eastAsia="宋体" w:cs="宋体"/>
          <w:spacing w:val="18"/>
          <w:sz w:val="30"/>
          <w:szCs w:val="30"/>
        </w:rPr>
        <w:t xml:space="preserve"> </w:t>
      </w:r>
      <w:r>
        <w:rPr>
          <w:rFonts w:ascii="宋体" w:hAnsi="宋体" w:eastAsia="宋体" w:cs="宋体"/>
          <w:spacing w:val="-1"/>
          <w:sz w:val="30"/>
          <w:szCs w:val="30"/>
        </w:rPr>
        <w:t>就能学会如何有意识地调节这种天性。当运用意识，以这种方式去调节</w:t>
      </w:r>
      <w:r>
        <w:rPr>
          <w:rFonts w:ascii="宋体" w:hAnsi="宋体" w:eastAsia="宋体" w:cs="宋体"/>
          <w:spacing w:val="18"/>
          <w:sz w:val="30"/>
          <w:szCs w:val="30"/>
        </w:rPr>
        <w:t xml:space="preserve"> </w:t>
      </w:r>
      <w:r>
        <w:rPr>
          <w:rFonts w:ascii="宋体" w:hAnsi="宋体" w:eastAsia="宋体" w:cs="宋体"/>
          <w:spacing w:val="-1"/>
          <w:sz w:val="30"/>
          <w:szCs w:val="30"/>
        </w:rPr>
        <w:t>我们的生理机能时，我们就能够得到我们最优秀的、独一无二的人类品</w:t>
      </w:r>
      <w:r>
        <w:rPr>
          <w:rFonts w:ascii="宋体" w:hAnsi="宋体" w:eastAsia="宋体" w:cs="宋体"/>
          <w:spacing w:val="18"/>
          <w:sz w:val="30"/>
          <w:szCs w:val="30"/>
        </w:rPr>
        <w:t xml:space="preserve"> </w:t>
      </w:r>
      <w:r>
        <w:rPr>
          <w:rFonts w:ascii="宋体" w:hAnsi="宋体" w:eastAsia="宋体" w:cs="宋体"/>
          <w:spacing w:val="-1"/>
          <w:sz w:val="30"/>
          <w:szCs w:val="30"/>
        </w:rPr>
        <w:t>质：我们的同情心、勇气、好奇心、创造力以及与他人的连接。我们可</w:t>
      </w:r>
      <w:r>
        <w:rPr>
          <w:rFonts w:ascii="宋体" w:hAnsi="宋体" w:eastAsia="宋体" w:cs="宋体"/>
          <w:spacing w:val="18"/>
          <w:sz w:val="30"/>
          <w:szCs w:val="30"/>
        </w:rPr>
        <w:t xml:space="preserve"> </w:t>
      </w:r>
      <w:r>
        <w:rPr>
          <w:rFonts w:ascii="宋体" w:hAnsi="宋体" w:eastAsia="宋体" w:cs="宋体"/>
          <w:spacing w:val="-1"/>
          <w:sz w:val="30"/>
          <w:szCs w:val="30"/>
        </w:rPr>
        <w:t>以训练自己做出明智的决策和选择，哪怕是在令人难以置信的压力、不</w:t>
      </w:r>
      <w:r>
        <w:rPr>
          <w:rFonts w:ascii="宋体" w:hAnsi="宋体" w:eastAsia="宋体" w:cs="宋体"/>
          <w:spacing w:val="18"/>
          <w:sz w:val="30"/>
          <w:szCs w:val="30"/>
        </w:rPr>
        <w:t xml:space="preserve"> </w:t>
      </w:r>
      <w:r>
        <w:rPr>
          <w:rFonts w:ascii="宋体" w:hAnsi="宋体" w:eastAsia="宋体" w:cs="宋体"/>
          <w:spacing w:val="-2"/>
          <w:sz w:val="30"/>
          <w:szCs w:val="30"/>
        </w:rPr>
        <w:t>确定性和变数之下。</w:t>
      </w:r>
    </w:p>
    <w:p w14:paraId="5ADDAEA3">
      <w:pPr>
        <w:spacing w:before="296" w:line="223" w:lineRule="auto"/>
        <w:ind w:left="2" w:firstLine="601"/>
        <w:jc w:val="both"/>
        <w:rPr>
          <w:rFonts w:ascii="宋体" w:hAnsi="宋体" w:eastAsia="宋体" w:cs="宋体"/>
          <w:sz w:val="30"/>
          <w:szCs w:val="30"/>
        </w:rPr>
      </w:pPr>
      <w:r>
        <w:rPr>
          <w:rFonts w:ascii="宋体" w:hAnsi="宋体" w:eastAsia="宋体" w:cs="宋体"/>
          <w:spacing w:val="-1"/>
          <w:sz w:val="30"/>
          <w:szCs w:val="30"/>
        </w:rPr>
        <w:t>我们可以在自己的耐受窗范围内上下调节压力水平，随着时间的推</w:t>
      </w:r>
      <w:r>
        <w:rPr>
          <w:rFonts w:ascii="宋体" w:hAnsi="宋体" w:eastAsia="宋体" w:cs="宋体"/>
          <w:spacing w:val="13"/>
          <w:sz w:val="30"/>
          <w:szCs w:val="30"/>
        </w:rPr>
        <w:t xml:space="preserve"> </w:t>
      </w:r>
      <w:r>
        <w:rPr>
          <w:rFonts w:ascii="宋体" w:hAnsi="宋体" w:eastAsia="宋体" w:cs="宋体"/>
          <w:spacing w:val="-1"/>
          <w:position w:val="-2"/>
          <w:sz w:val="30"/>
          <w:szCs w:val="30"/>
        </w:rPr>
        <w:t>移，我们便能让自己保持在一个最佳状态范围之中。</w:t>
      </w:r>
      <w:r>
        <w:fldChar w:fldCharType="begin"/>
      </w:r>
      <w:r>
        <w:instrText xml:space="preserve"> HYPERLINK \l "bookmark60" </w:instrText>
      </w:r>
      <w:r>
        <w:fldChar w:fldCharType="separate"/>
      </w:r>
      <w:r>
        <w:rPr>
          <w:rFonts w:ascii="Times New Roman" w:hAnsi="Times New Roman" w:eastAsia="Times New Roman" w:cs="Times New Roman"/>
          <w:color w:val="0000EE"/>
          <w:spacing w:val="-1"/>
          <w:position w:val="8"/>
          <w:sz w:val="30"/>
          <w:szCs w:val="30"/>
          <w:u w:val="single" w:color="auto"/>
        </w:rPr>
        <w:t>[31]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我们还可以有</w:t>
      </w:r>
      <w:r>
        <w:rPr>
          <w:rFonts w:ascii="宋体" w:hAnsi="宋体" w:eastAsia="宋体" w:cs="宋体"/>
          <w:spacing w:val="18"/>
          <w:position w:val="-2"/>
          <w:sz w:val="30"/>
          <w:szCs w:val="30"/>
        </w:rPr>
        <w:t xml:space="preserve"> </w:t>
      </w:r>
      <w:r>
        <w:rPr>
          <w:rFonts w:ascii="宋体" w:hAnsi="宋体" w:eastAsia="宋体" w:cs="宋体"/>
          <w:spacing w:val="-1"/>
          <w:sz w:val="30"/>
          <w:szCs w:val="30"/>
        </w:rPr>
        <w:t>意识地整合来自思考脑和生存脑的输入信息，使两者都无法相互压制，</w:t>
      </w:r>
      <w:r>
        <w:rPr>
          <w:rFonts w:ascii="宋体" w:hAnsi="宋体" w:eastAsia="宋体" w:cs="宋体"/>
          <w:spacing w:val="17"/>
          <w:sz w:val="30"/>
          <w:szCs w:val="30"/>
        </w:rPr>
        <w:t xml:space="preserve"> </w:t>
      </w:r>
      <w:r>
        <w:rPr>
          <w:rFonts w:ascii="宋体" w:hAnsi="宋体" w:eastAsia="宋体" w:cs="宋体"/>
          <w:spacing w:val="-1"/>
          <w:sz w:val="30"/>
          <w:szCs w:val="30"/>
        </w:rPr>
        <w:t>也不会绑架我们的选择。在这个耐受窗中，思考脑和生存脑共同形成了</w:t>
      </w:r>
      <w:r>
        <w:rPr>
          <w:rFonts w:ascii="宋体" w:hAnsi="宋体" w:eastAsia="宋体" w:cs="宋体"/>
          <w:spacing w:val="17"/>
          <w:sz w:val="30"/>
          <w:szCs w:val="30"/>
        </w:rPr>
        <w:t xml:space="preserve"> </w:t>
      </w:r>
      <w:r>
        <w:rPr>
          <w:rFonts w:ascii="宋体" w:hAnsi="宋体" w:eastAsia="宋体" w:cs="宋体"/>
          <w:spacing w:val="-1"/>
          <w:sz w:val="30"/>
          <w:szCs w:val="30"/>
        </w:rPr>
        <w:t>一种联合、协作的关系，使得我们可以触及自己的内在智慧，也就是一</w:t>
      </w:r>
      <w:r>
        <w:rPr>
          <w:rFonts w:ascii="宋体" w:hAnsi="宋体" w:eastAsia="宋体" w:cs="宋体"/>
          <w:spacing w:val="17"/>
          <w:sz w:val="30"/>
          <w:szCs w:val="30"/>
        </w:rPr>
        <w:t xml:space="preserve"> </w:t>
      </w:r>
      <w:r>
        <w:rPr>
          <w:rFonts w:ascii="宋体" w:hAnsi="宋体" w:eastAsia="宋体" w:cs="宋体"/>
          <w:spacing w:val="-2"/>
          <w:sz w:val="30"/>
          <w:szCs w:val="30"/>
        </w:rPr>
        <w:t>些人所说的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直觉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。因此，我们的耐受窗宽度决定了我们在各种情形之</w:t>
      </w:r>
      <w:r>
        <w:rPr>
          <w:rFonts w:ascii="宋体" w:hAnsi="宋体" w:eastAsia="宋体" w:cs="宋体"/>
          <w:sz w:val="30"/>
          <w:szCs w:val="30"/>
        </w:rPr>
        <w:t xml:space="preserve"> </w:t>
      </w:r>
      <w:r>
        <w:rPr>
          <w:rFonts w:ascii="宋体" w:hAnsi="宋体" w:eastAsia="宋体" w:cs="宋体"/>
          <w:spacing w:val="-1"/>
          <w:sz w:val="30"/>
          <w:szCs w:val="30"/>
        </w:rPr>
        <w:t>下做出敏捷和适应性决定的能力，包括在极端压力或危机之下瞬间做出</w:t>
      </w:r>
      <w:r>
        <w:rPr>
          <w:rFonts w:ascii="宋体" w:hAnsi="宋体" w:eastAsia="宋体" w:cs="宋体"/>
          <w:spacing w:val="17"/>
          <w:sz w:val="30"/>
          <w:szCs w:val="30"/>
        </w:rPr>
        <w:t xml:space="preserve"> </w:t>
      </w:r>
      <w:r>
        <w:rPr>
          <w:rFonts w:ascii="宋体" w:hAnsi="宋体" w:eastAsia="宋体" w:cs="宋体"/>
          <w:spacing w:val="-1"/>
          <w:sz w:val="30"/>
          <w:szCs w:val="30"/>
        </w:rPr>
        <w:t>的生死攸关的决策，如何利用自己的时间，如何与人交往以及如何照顾</w:t>
      </w:r>
      <w:r>
        <w:rPr>
          <w:rFonts w:ascii="宋体" w:hAnsi="宋体" w:eastAsia="宋体" w:cs="宋体"/>
          <w:spacing w:val="17"/>
          <w:sz w:val="30"/>
          <w:szCs w:val="30"/>
        </w:rPr>
        <w:t xml:space="preserve"> </w:t>
      </w:r>
      <w:r>
        <w:rPr>
          <w:rFonts w:ascii="宋体" w:hAnsi="宋体" w:eastAsia="宋体" w:cs="宋体"/>
          <w:spacing w:val="-2"/>
          <w:sz w:val="30"/>
          <w:szCs w:val="30"/>
        </w:rPr>
        <w:t>自己的身心等日常选择。</w:t>
      </w:r>
    </w:p>
    <w:p w14:paraId="7FFCF65F">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5D50A41">
      <w:pPr>
        <w:pStyle w:val="2"/>
        <w:spacing w:line="241" w:lineRule="auto"/>
      </w:pPr>
    </w:p>
    <w:p w14:paraId="13EA1B17">
      <w:pPr>
        <w:pStyle w:val="2"/>
        <w:spacing w:line="241" w:lineRule="auto"/>
      </w:pPr>
    </w:p>
    <w:p w14:paraId="1E8A254B">
      <w:pPr>
        <w:pStyle w:val="2"/>
        <w:spacing w:line="241" w:lineRule="auto"/>
      </w:pPr>
    </w:p>
    <w:p w14:paraId="2050E8D2">
      <w:pPr>
        <w:pStyle w:val="2"/>
        <w:spacing w:line="241" w:lineRule="auto"/>
      </w:pPr>
    </w:p>
    <w:p w14:paraId="5AF27415">
      <w:pPr>
        <w:spacing w:before="98" w:line="222" w:lineRule="auto"/>
        <w:ind w:left="1" w:firstLine="602"/>
        <w:jc w:val="both"/>
        <w:rPr>
          <w:rFonts w:ascii="宋体" w:hAnsi="宋体" w:eastAsia="宋体" w:cs="宋体"/>
          <w:sz w:val="30"/>
          <w:szCs w:val="30"/>
        </w:rPr>
      </w:pPr>
      <w:r>
        <w:rPr>
          <w:rFonts w:ascii="宋体" w:hAnsi="宋体" w:eastAsia="宋体" w:cs="宋体"/>
          <w:spacing w:val="-3"/>
          <w:sz w:val="30"/>
          <w:szCs w:val="30"/>
        </w:rPr>
        <w:t>我们习惯性地在自己的思考脑和生存脑之间，以及我们的大脑、</w:t>
      </w:r>
      <w:r>
        <w:rPr>
          <w:rFonts w:ascii="宋体" w:hAnsi="宋体" w:eastAsia="宋体" w:cs="宋体"/>
          <w:spacing w:val="-79"/>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主神经系统和身体之间建立联系，而这些联系对我们的耐受窗宽度有着</w:t>
      </w:r>
      <w:r>
        <w:rPr>
          <w:rFonts w:ascii="宋体" w:hAnsi="宋体" w:eastAsia="宋体" w:cs="宋体"/>
          <w:spacing w:val="18"/>
          <w:sz w:val="30"/>
          <w:szCs w:val="30"/>
        </w:rPr>
        <w:t xml:space="preserve"> </w:t>
      </w:r>
      <w:r>
        <w:rPr>
          <w:rFonts w:ascii="宋体" w:hAnsi="宋体" w:eastAsia="宋体" w:cs="宋体"/>
          <w:spacing w:val="-1"/>
          <w:sz w:val="30"/>
          <w:szCs w:val="30"/>
        </w:rPr>
        <w:t>极大的影响。我们的耐受窗最初是通过我们的基因和早期社会环境间的</w:t>
      </w:r>
      <w:r>
        <w:rPr>
          <w:rFonts w:ascii="宋体" w:hAnsi="宋体" w:eastAsia="宋体" w:cs="宋体"/>
          <w:spacing w:val="18"/>
          <w:sz w:val="30"/>
          <w:szCs w:val="30"/>
        </w:rPr>
        <w:t xml:space="preserve"> </w:t>
      </w:r>
      <w:r>
        <w:rPr>
          <w:rFonts w:ascii="宋体" w:hAnsi="宋体" w:eastAsia="宋体" w:cs="宋体"/>
          <w:spacing w:val="-1"/>
          <w:sz w:val="30"/>
          <w:szCs w:val="30"/>
        </w:rPr>
        <w:t>相互作用而形成的，这种相互作用始于子宫，并一直延续到青春期。我</w:t>
      </w:r>
      <w:r>
        <w:rPr>
          <w:rFonts w:ascii="宋体" w:hAnsi="宋体" w:eastAsia="宋体" w:cs="宋体"/>
          <w:spacing w:val="18"/>
          <w:sz w:val="30"/>
          <w:szCs w:val="30"/>
        </w:rPr>
        <w:t xml:space="preserve"> </w:t>
      </w:r>
      <w:r>
        <w:rPr>
          <w:rFonts w:ascii="宋体" w:hAnsi="宋体" w:eastAsia="宋体" w:cs="宋体"/>
          <w:spacing w:val="-1"/>
          <w:sz w:val="30"/>
          <w:szCs w:val="30"/>
        </w:rPr>
        <w:t>们在应对压力和人际交往方面的大多数默认方法都与早期的社会环境有</w:t>
      </w:r>
      <w:r>
        <w:rPr>
          <w:rFonts w:ascii="宋体" w:hAnsi="宋体" w:eastAsia="宋体" w:cs="宋体"/>
          <w:spacing w:val="18"/>
          <w:sz w:val="30"/>
          <w:szCs w:val="30"/>
        </w:rPr>
        <w:t xml:space="preserve"> </w:t>
      </w:r>
      <w:r>
        <w:rPr>
          <w:rFonts w:ascii="宋体" w:hAnsi="宋体" w:eastAsia="宋体" w:cs="宋体"/>
          <w:spacing w:val="-1"/>
          <w:sz w:val="30"/>
          <w:szCs w:val="30"/>
        </w:rPr>
        <w:t>关，这对我们的耐受窗宽度产生了重要的影响。随着时间的推移，我们</w:t>
      </w:r>
      <w:r>
        <w:rPr>
          <w:rFonts w:ascii="宋体" w:hAnsi="宋体" w:eastAsia="宋体" w:cs="宋体"/>
          <w:spacing w:val="18"/>
          <w:sz w:val="30"/>
          <w:szCs w:val="30"/>
        </w:rPr>
        <w:t xml:space="preserve"> </w:t>
      </w:r>
      <w:r>
        <w:rPr>
          <w:rFonts w:ascii="宋体" w:hAnsi="宋体" w:eastAsia="宋体" w:cs="宋体"/>
          <w:spacing w:val="-1"/>
          <w:sz w:val="30"/>
          <w:szCs w:val="30"/>
        </w:rPr>
        <w:t>的耐受窗也会随着我们不断重复的经历变窄或变宽。我将在本书的第二</w:t>
      </w:r>
      <w:r>
        <w:rPr>
          <w:rFonts w:ascii="宋体" w:hAnsi="宋体" w:eastAsia="宋体" w:cs="宋体"/>
          <w:spacing w:val="18"/>
          <w:sz w:val="30"/>
          <w:szCs w:val="30"/>
        </w:rPr>
        <w:t xml:space="preserve"> </w:t>
      </w:r>
      <w:r>
        <w:rPr>
          <w:rFonts w:ascii="宋体" w:hAnsi="宋体" w:eastAsia="宋体" w:cs="宋体"/>
          <w:spacing w:val="-1"/>
          <w:sz w:val="30"/>
          <w:szCs w:val="30"/>
        </w:rPr>
        <w:t>部分和第三部分详细地探讨这种变化。</w:t>
      </w:r>
    </w:p>
    <w:p w14:paraId="1FEE3098">
      <w:pPr>
        <w:spacing w:before="295" w:line="222" w:lineRule="auto"/>
        <w:ind w:left="1" w:firstLine="603"/>
        <w:jc w:val="both"/>
        <w:rPr>
          <w:rFonts w:ascii="宋体" w:hAnsi="宋体" w:eastAsia="宋体" w:cs="宋体"/>
          <w:sz w:val="30"/>
          <w:szCs w:val="30"/>
        </w:rPr>
      </w:pPr>
      <w:r>
        <w:rPr>
          <w:rFonts w:ascii="宋体" w:hAnsi="宋体" w:eastAsia="宋体" w:cs="宋体"/>
          <w:spacing w:val="-1"/>
          <w:sz w:val="30"/>
          <w:szCs w:val="30"/>
        </w:rPr>
        <w:t>耐受窗宽的人准确评估安全与危险的能力更强，这种生存脑的无意</w:t>
      </w:r>
      <w:r>
        <w:rPr>
          <w:rFonts w:ascii="宋体" w:hAnsi="宋体" w:eastAsia="宋体" w:cs="宋体"/>
          <w:spacing w:val="12"/>
          <w:sz w:val="30"/>
          <w:szCs w:val="30"/>
        </w:rPr>
        <w:t xml:space="preserve"> </w:t>
      </w:r>
      <w:r>
        <w:rPr>
          <w:rFonts w:ascii="宋体" w:hAnsi="宋体" w:eastAsia="宋体" w:cs="宋体"/>
          <w:spacing w:val="-1"/>
          <w:sz w:val="30"/>
          <w:szCs w:val="30"/>
        </w:rPr>
        <w:t>识过程叫作神经感知。在安全或遭遇危险的情形下，他们都更有可能做</w:t>
      </w:r>
      <w:r>
        <w:rPr>
          <w:rFonts w:ascii="宋体" w:hAnsi="宋体" w:eastAsia="宋体" w:cs="宋体"/>
          <w:spacing w:val="18"/>
          <w:sz w:val="30"/>
          <w:szCs w:val="30"/>
        </w:rPr>
        <w:t xml:space="preserve"> </w:t>
      </w:r>
      <w:r>
        <w:rPr>
          <w:rFonts w:ascii="宋体" w:hAnsi="宋体" w:eastAsia="宋体" w:cs="宋体"/>
          <w:spacing w:val="-1"/>
          <w:sz w:val="30"/>
          <w:szCs w:val="30"/>
        </w:rPr>
        <w:t>出灵活和恰当的反应。他们最擅长调用自己的思考脑来应对具有挑战性</w:t>
      </w:r>
      <w:r>
        <w:rPr>
          <w:rFonts w:ascii="宋体" w:hAnsi="宋体" w:eastAsia="宋体" w:cs="宋体"/>
          <w:spacing w:val="18"/>
          <w:sz w:val="30"/>
          <w:szCs w:val="30"/>
        </w:rPr>
        <w:t xml:space="preserve"> </w:t>
      </w:r>
      <w:r>
        <w:rPr>
          <w:rFonts w:ascii="宋体" w:hAnsi="宋体" w:eastAsia="宋体" w:cs="宋体"/>
          <w:spacing w:val="-1"/>
          <w:sz w:val="30"/>
          <w:szCs w:val="30"/>
        </w:rPr>
        <w:t>的事情，并能够在之后彻底有效地恢复。他们更可以消化当前环境下的</w:t>
      </w:r>
      <w:r>
        <w:rPr>
          <w:rFonts w:ascii="宋体" w:hAnsi="宋体" w:eastAsia="宋体" w:cs="宋体"/>
          <w:spacing w:val="18"/>
          <w:sz w:val="30"/>
          <w:szCs w:val="30"/>
        </w:rPr>
        <w:t xml:space="preserve"> </w:t>
      </w:r>
      <w:r>
        <w:rPr>
          <w:rFonts w:ascii="宋体" w:hAnsi="宋体" w:eastAsia="宋体" w:cs="宋体"/>
          <w:spacing w:val="-1"/>
          <w:sz w:val="30"/>
          <w:szCs w:val="30"/>
        </w:rPr>
        <w:t>所有信息，不会让自己的注意力被即时出现的主要威胁吸引。他们更能</w:t>
      </w:r>
      <w:r>
        <w:rPr>
          <w:rFonts w:ascii="宋体" w:hAnsi="宋体" w:eastAsia="宋体" w:cs="宋体"/>
          <w:spacing w:val="18"/>
          <w:sz w:val="30"/>
          <w:szCs w:val="30"/>
        </w:rPr>
        <w:t xml:space="preserve"> </w:t>
      </w:r>
      <w:r>
        <w:rPr>
          <w:rFonts w:ascii="宋体" w:hAnsi="宋体" w:eastAsia="宋体" w:cs="宋体"/>
          <w:spacing w:val="-1"/>
          <w:sz w:val="30"/>
          <w:szCs w:val="30"/>
        </w:rPr>
        <w:t>顺应潮流，在挑战性事件中与他人保持联系。</w:t>
      </w:r>
    </w:p>
    <w:p w14:paraId="608EA80F">
      <w:pPr>
        <w:spacing w:before="291" w:line="222" w:lineRule="auto"/>
        <w:ind w:left="3" w:firstLine="598"/>
        <w:rPr>
          <w:rFonts w:ascii="宋体" w:hAnsi="宋体" w:eastAsia="宋体" w:cs="宋体"/>
          <w:sz w:val="30"/>
          <w:szCs w:val="30"/>
        </w:rPr>
      </w:pPr>
      <w:r>
        <w:rPr>
          <w:rFonts w:ascii="宋体" w:hAnsi="宋体" w:eastAsia="宋体" w:cs="宋体"/>
          <w:spacing w:val="-1"/>
          <w:sz w:val="30"/>
          <w:szCs w:val="30"/>
        </w:rPr>
        <w:t>然而，这也是关键所在。即便是那些天生具有宽耐受窗的人也会发</w:t>
      </w:r>
      <w:r>
        <w:rPr>
          <w:rFonts w:ascii="宋体" w:hAnsi="宋体" w:eastAsia="宋体" w:cs="宋体"/>
          <w:spacing w:val="15"/>
          <w:sz w:val="30"/>
          <w:szCs w:val="30"/>
        </w:rPr>
        <w:t xml:space="preserve"> </w:t>
      </w:r>
      <w:r>
        <w:rPr>
          <w:rFonts w:ascii="宋体" w:hAnsi="宋体" w:eastAsia="宋体" w:cs="宋体"/>
          <w:spacing w:val="-1"/>
          <w:sz w:val="30"/>
          <w:szCs w:val="30"/>
        </w:rPr>
        <w:t>现，随着时间的推移，他们的耐受窗会因为慢性压力或创伤没有得到恢</w:t>
      </w:r>
      <w:r>
        <w:rPr>
          <w:rFonts w:ascii="宋体" w:hAnsi="宋体" w:eastAsia="宋体" w:cs="宋体"/>
          <w:spacing w:val="15"/>
          <w:sz w:val="30"/>
          <w:szCs w:val="30"/>
        </w:rPr>
        <w:t xml:space="preserve"> </w:t>
      </w:r>
      <w:r>
        <w:rPr>
          <w:rFonts w:ascii="宋体" w:hAnsi="宋体" w:eastAsia="宋体" w:cs="宋体"/>
          <w:spacing w:val="-1"/>
          <w:sz w:val="30"/>
          <w:szCs w:val="30"/>
        </w:rPr>
        <w:t>复而缩小。当我们让这个系统始终保持</w:t>
      </w:r>
      <w:r>
        <w:rPr>
          <w:rFonts w:ascii="Times New Roman" w:hAnsi="Times New Roman" w:eastAsia="Times New Roman" w:cs="Times New Roman"/>
          <w:spacing w:val="-1"/>
          <w:sz w:val="30"/>
          <w:szCs w:val="30"/>
        </w:rPr>
        <w:t>“</w:t>
      </w:r>
      <w:r>
        <w:rPr>
          <w:rFonts w:ascii="宋体" w:hAnsi="宋体" w:eastAsia="宋体" w:cs="宋体"/>
          <w:spacing w:val="-1"/>
          <w:sz w:val="30"/>
          <w:szCs w:val="30"/>
        </w:rPr>
        <w:t>开放</w:t>
      </w:r>
      <w:r>
        <w:rPr>
          <w:rFonts w:ascii="Times New Roman" w:hAnsi="Times New Roman" w:eastAsia="Times New Roman" w:cs="Times New Roman"/>
          <w:spacing w:val="-1"/>
          <w:sz w:val="30"/>
          <w:szCs w:val="30"/>
        </w:rPr>
        <w:t>”</w:t>
      </w:r>
      <w:r>
        <w:rPr>
          <w:rFonts w:ascii="宋体" w:hAnsi="宋体" w:eastAsia="宋体" w:cs="宋体"/>
          <w:spacing w:val="-1"/>
          <w:sz w:val="30"/>
          <w:szCs w:val="30"/>
        </w:rPr>
        <w:t>状态，并且从不关闭它</w:t>
      </w:r>
    </w:p>
    <w:p w14:paraId="4D48D03F">
      <w:pPr>
        <w:spacing w:before="1" w:line="222" w:lineRule="auto"/>
        <w:ind w:left="1" w:firstLine="14"/>
        <w:rPr>
          <w:rFonts w:ascii="宋体" w:hAnsi="宋体" w:eastAsia="宋体" w:cs="宋体"/>
          <w:sz w:val="30"/>
          <w:szCs w:val="30"/>
        </w:rPr>
      </w:pPr>
      <w:r>
        <w:rPr>
          <w:rFonts w:ascii="宋体" w:hAnsi="宋体" w:eastAsia="宋体" w:cs="宋体"/>
          <w:spacing w:val="-1"/>
          <w:sz w:val="30"/>
          <w:szCs w:val="30"/>
        </w:rPr>
        <w:t>时，哪怕最有韧性的人也会发现自己的能力被逐渐破坏。重要的是，由</w:t>
      </w:r>
      <w:r>
        <w:rPr>
          <w:rFonts w:ascii="宋体" w:hAnsi="宋体" w:eastAsia="宋体" w:cs="宋体"/>
          <w:spacing w:val="4"/>
          <w:sz w:val="30"/>
          <w:szCs w:val="30"/>
        </w:rPr>
        <w:t xml:space="preserve"> </w:t>
      </w:r>
      <w:r>
        <w:rPr>
          <w:rFonts w:ascii="宋体" w:hAnsi="宋体" w:eastAsia="宋体" w:cs="宋体"/>
          <w:spacing w:val="-1"/>
          <w:sz w:val="30"/>
          <w:szCs w:val="30"/>
        </w:rPr>
        <w:t>于我们的生物属性与现代社会之间存在错配，即便我们任由自己的旧石</w:t>
      </w:r>
      <w:r>
        <w:rPr>
          <w:rFonts w:ascii="宋体" w:hAnsi="宋体" w:eastAsia="宋体" w:cs="宋体"/>
          <w:spacing w:val="18"/>
          <w:sz w:val="30"/>
          <w:szCs w:val="30"/>
        </w:rPr>
        <w:t xml:space="preserve"> </w:t>
      </w:r>
      <w:r>
        <w:rPr>
          <w:rFonts w:ascii="宋体" w:hAnsi="宋体" w:eastAsia="宋体" w:cs="宋体"/>
          <w:spacing w:val="-1"/>
          <w:sz w:val="30"/>
          <w:szCs w:val="30"/>
        </w:rPr>
        <w:t>器时代属性无意识地发展，这种破坏依然会发生。换句话说，如果我们</w:t>
      </w:r>
      <w:r>
        <w:rPr>
          <w:rFonts w:ascii="宋体" w:hAnsi="宋体" w:eastAsia="宋体" w:cs="宋体"/>
          <w:spacing w:val="18"/>
          <w:sz w:val="30"/>
          <w:szCs w:val="30"/>
        </w:rPr>
        <w:t xml:space="preserve"> </w:t>
      </w:r>
      <w:r>
        <w:rPr>
          <w:rFonts w:ascii="宋体" w:hAnsi="宋体" w:eastAsia="宋体" w:cs="宋体"/>
          <w:spacing w:val="-1"/>
          <w:sz w:val="30"/>
          <w:szCs w:val="30"/>
        </w:rPr>
        <w:t>不通过一些有意识的努力来调节自己的生物特性，那么每个人的耐受窗</w:t>
      </w:r>
      <w:r>
        <w:rPr>
          <w:rFonts w:ascii="宋体" w:hAnsi="宋体" w:eastAsia="宋体" w:cs="宋体"/>
          <w:spacing w:val="18"/>
          <w:sz w:val="30"/>
          <w:szCs w:val="30"/>
        </w:rPr>
        <w:t xml:space="preserve"> </w:t>
      </w:r>
      <w:r>
        <w:rPr>
          <w:rFonts w:ascii="宋体" w:hAnsi="宋体" w:eastAsia="宋体" w:cs="宋体"/>
          <w:spacing w:val="-2"/>
          <w:sz w:val="30"/>
          <w:szCs w:val="30"/>
        </w:rPr>
        <w:t>最终都会缩小。</w:t>
      </w:r>
    </w:p>
    <w:p w14:paraId="78DA45D1">
      <w:pPr>
        <w:spacing w:before="289" w:line="222" w:lineRule="auto"/>
        <w:ind w:firstLine="617"/>
        <w:rPr>
          <w:rFonts w:ascii="宋体" w:hAnsi="宋体" w:eastAsia="宋体" w:cs="宋体"/>
          <w:sz w:val="30"/>
          <w:szCs w:val="30"/>
        </w:rPr>
      </w:pPr>
      <w:r>
        <w:rPr>
          <w:rFonts w:ascii="宋体" w:hAnsi="宋体" w:eastAsia="宋体" w:cs="宋体"/>
          <w:spacing w:val="-1"/>
          <w:sz w:val="30"/>
          <w:szCs w:val="30"/>
        </w:rPr>
        <w:t>随着耐受窗的缩小，我们越发觉得自己身处耐受窗之外。在我们的</w:t>
      </w:r>
      <w:r>
        <w:rPr>
          <w:rFonts w:ascii="宋体" w:hAnsi="宋体" w:eastAsia="宋体" w:cs="宋体"/>
          <w:sz w:val="30"/>
          <w:szCs w:val="30"/>
        </w:rPr>
        <w:t xml:space="preserve"> 耐受窗之外，思考脑和生存脑处于一种敌对</w:t>
      </w:r>
      <w:r>
        <w:rPr>
          <w:rFonts w:ascii="宋体" w:hAnsi="宋体" w:eastAsia="宋体" w:cs="宋体"/>
          <w:spacing w:val="-1"/>
          <w:sz w:val="30"/>
          <w:szCs w:val="30"/>
        </w:rPr>
        <w:t>、对抗的关系之中，每一方</w:t>
      </w:r>
      <w:r>
        <w:rPr>
          <w:rFonts w:ascii="宋体" w:hAnsi="宋体" w:eastAsia="宋体" w:cs="宋体"/>
          <w:sz w:val="30"/>
          <w:szCs w:val="30"/>
        </w:rPr>
        <w:t xml:space="preserve"> 都试图压制和压倒另一方。在这里，当区隔</w:t>
      </w:r>
      <w:r>
        <w:rPr>
          <w:rFonts w:ascii="宋体" w:hAnsi="宋体" w:eastAsia="宋体" w:cs="宋体"/>
          <w:spacing w:val="-1"/>
          <w:sz w:val="30"/>
          <w:szCs w:val="30"/>
        </w:rPr>
        <w:t>和压抑自己的情绪、身体感</w:t>
      </w:r>
      <w:r>
        <w:rPr>
          <w:rFonts w:ascii="宋体" w:hAnsi="宋体" w:eastAsia="宋体" w:cs="宋体"/>
          <w:sz w:val="30"/>
          <w:szCs w:val="30"/>
        </w:rPr>
        <w:t xml:space="preserve"> 觉及身体需求和局限时，我们可能会控制自</w:t>
      </w:r>
      <w:r>
        <w:rPr>
          <w:rFonts w:ascii="宋体" w:hAnsi="宋体" w:eastAsia="宋体" w:cs="宋体"/>
          <w:spacing w:val="-1"/>
          <w:sz w:val="30"/>
          <w:szCs w:val="30"/>
        </w:rPr>
        <w:t>己的思考脑，抑或在情绪和</w:t>
      </w:r>
      <w:r>
        <w:rPr>
          <w:rFonts w:ascii="宋体" w:hAnsi="宋体" w:eastAsia="宋体" w:cs="宋体"/>
          <w:sz w:val="30"/>
          <w:szCs w:val="30"/>
        </w:rPr>
        <w:t xml:space="preserve"> 痛苦驱动我们决策，导致我们做出冲动的反</w:t>
      </w:r>
      <w:r>
        <w:rPr>
          <w:rFonts w:ascii="宋体" w:hAnsi="宋体" w:eastAsia="宋体" w:cs="宋体"/>
          <w:spacing w:val="-1"/>
          <w:sz w:val="30"/>
          <w:szCs w:val="30"/>
        </w:rPr>
        <w:t>应性选择时，我们可能会绑</w:t>
      </w:r>
      <w:r>
        <w:rPr>
          <w:rFonts w:ascii="宋体" w:hAnsi="宋体" w:eastAsia="宋体" w:cs="宋体"/>
          <w:sz w:val="30"/>
          <w:szCs w:val="30"/>
        </w:rPr>
        <w:t xml:space="preserve"> </w:t>
      </w:r>
      <w:r>
        <w:rPr>
          <w:rFonts w:ascii="宋体" w:hAnsi="宋体" w:eastAsia="宋体" w:cs="宋体"/>
          <w:spacing w:val="-1"/>
          <w:sz w:val="30"/>
          <w:szCs w:val="30"/>
        </w:rPr>
        <w:t>架自己的生存脑。我们也更有可能借助食物、咖啡因、烟草、其他药</w:t>
      </w:r>
    </w:p>
    <w:p w14:paraId="3BF22762">
      <w:pPr>
        <w:spacing w:before="2" w:line="223" w:lineRule="auto"/>
        <w:ind w:left="4" w:hanging="3"/>
        <w:rPr>
          <w:rFonts w:ascii="宋体" w:hAnsi="宋体" w:eastAsia="宋体" w:cs="宋体"/>
          <w:sz w:val="30"/>
          <w:szCs w:val="30"/>
        </w:rPr>
      </w:pPr>
      <w:r>
        <w:rPr>
          <w:rFonts w:ascii="宋体" w:hAnsi="宋体" w:eastAsia="宋体" w:cs="宋体"/>
          <w:spacing w:val="-2"/>
          <w:sz w:val="30"/>
          <w:szCs w:val="30"/>
        </w:rPr>
        <w:t>物、成瘾行为，以及暴力、</w:t>
      </w:r>
      <w:r>
        <w:rPr>
          <w:rFonts w:ascii="宋体" w:hAnsi="宋体" w:eastAsia="宋体" w:cs="宋体"/>
          <w:spacing w:val="-89"/>
          <w:sz w:val="30"/>
          <w:szCs w:val="30"/>
        </w:rPr>
        <w:t xml:space="preserve"> </w:t>
      </w:r>
      <w:r>
        <w:rPr>
          <w:rFonts w:ascii="宋体" w:hAnsi="宋体" w:eastAsia="宋体" w:cs="宋体"/>
          <w:spacing w:val="-2"/>
          <w:sz w:val="30"/>
          <w:szCs w:val="30"/>
        </w:rPr>
        <w:t>自我破坏或寻求</w:t>
      </w:r>
      <w:r>
        <w:rPr>
          <w:rFonts w:ascii="宋体" w:hAnsi="宋体" w:eastAsia="宋体" w:cs="宋体"/>
          <w:spacing w:val="-3"/>
          <w:sz w:val="30"/>
          <w:szCs w:val="30"/>
        </w:rPr>
        <w:t>刺激的行为来进行自我疗愈</w:t>
      </w:r>
      <w:r>
        <w:rPr>
          <w:rFonts w:ascii="宋体" w:hAnsi="宋体" w:eastAsia="宋体" w:cs="宋体"/>
          <w:sz w:val="30"/>
          <w:szCs w:val="30"/>
        </w:rPr>
        <w:t xml:space="preserve"> </w:t>
      </w:r>
      <w:r>
        <w:rPr>
          <w:rFonts w:ascii="宋体" w:hAnsi="宋体" w:eastAsia="宋体" w:cs="宋体"/>
          <w:spacing w:val="-1"/>
          <w:sz w:val="30"/>
          <w:szCs w:val="30"/>
        </w:rPr>
        <w:t>或掩饰自身的痛苦。最后，我们在耐受窗之外也更有可能遭遇创伤。</w:t>
      </w:r>
    </w:p>
    <w:p w14:paraId="69782C12">
      <w:pPr>
        <w:spacing w:before="258" w:line="231" w:lineRule="auto"/>
        <w:ind w:left="15" w:right="16" w:firstLine="590"/>
        <w:rPr>
          <w:rFonts w:ascii="宋体" w:hAnsi="宋体" w:eastAsia="宋体" w:cs="宋体"/>
          <w:sz w:val="30"/>
          <w:szCs w:val="30"/>
        </w:rPr>
      </w:pPr>
      <w:r>
        <w:rPr>
          <w:rFonts w:ascii="宋体" w:hAnsi="宋体" w:eastAsia="宋体" w:cs="宋体"/>
          <w:spacing w:val="-1"/>
          <w:sz w:val="30"/>
          <w:szCs w:val="30"/>
        </w:rPr>
        <w:t>如果你与那些在过去</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年接受过</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训练的人一样，或像写论文</w:t>
      </w:r>
      <w:r>
        <w:rPr>
          <w:rFonts w:ascii="宋体" w:hAnsi="宋体" w:eastAsia="宋体" w:cs="宋体"/>
          <w:spacing w:val="13"/>
          <w:sz w:val="30"/>
          <w:szCs w:val="30"/>
        </w:rPr>
        <w:t xml:space="preserve"> </w:t>
      </w:r>
      <w:r>
        <w:rPr>
          <w:rFonts w:ascii="宋体" w:hAnsi="宋体" w:eastAsia="宋体" w:cs="宋体"/>
          <w:spacing w:val="-1"/>
          <w:sz w:val="30"/>
          <w:szCs w:val="30"/>
        </w:rPr>
        <w:t>时期的我一样，那么现在你的默认做法可能是抑制压力或试图找到如</w:t>
      </w:r>
    </w:p>
    <w:p w14:paraId="35835FF4">
      <w:pPr>
        <w:spacing w:line="231" w:lineRule="auto"/>
        <w:rPr>
          <w:rFonts w:ascii="宋体" w:hAnsi="宋体" w:eastAsia="宋体" w:cs="宋体"/>
          <w:sz w:val="30"/>
          <w:szCs w:val="30"/>
        </w:rPr>
        <w:sectPr>
          <w:pgSz w:w="12240" w:h="15840"/>
          <w:pgMar w:top="400" w:right="1500" w:bottom="0" w:left="1450" w:header="0" w:footer="0" w:gutter="0"/>
          <w:cols w:space="720" w:num="1"/>
        </w:sectPr>
      </w:pPr>
    </w:p>
    <w:p w14:paraId="4C50DD49">
      <w:pPr>
        <w:pStyle w:val="2"/>
      </w:pPr>
    </w:p>
    <w:p w14:paraId="53B59EEC">
      <w:pPr>
        <w:pStyle w:val="2"/>
      </w:pPr>
    </w:p>
    <w:p w14:paraId="601F2C26">
      <w:pPr>
        <w:pStyle w:val="2"/>
        <w:spacing w:line="241" w:lineRule="auto"/>
      </w:pPr>
    </w:p>
    <w:p w14:paraId="616AD5B2">
      <w:pPr>
        <w:pStyle w:val="2"/>
        <w:spacing w:line="241" w:lineRule="auto"/>
      </w:pPr>
    </w:p>
    <w:p w14:paraId="51681FE9">
      <w:pPr>
        <w:spacing w:before="97" w:line="222" w:lineRule="auto"/>
        <w:ind w:left="12" w:right="93" w:firstLine="3"/>
        <w:rPr>
          <w:rFonts w:ascii="宋体" w:hAnsi="宋体" w:eastAsia="宋体" w:cs="宋体"/>
          <w:sz w:val="30"/>
          <w:szCs w:val="30"/>
        </w:rPr>
      </w:pPr>
      <w:r>
        <w:rPr>
          <w:rFonts w:ascii="宋体" w:hAnsi="宋体" w:eastAsia="宋体" w:cs="宋体"/>
          <w:spacing w:val="-1"/>
          <w:sz w:val="30"/>
          <w:szCs w:val="30"/>
        </w:rPr>
        <w:t>何</w:t>
      </w:r>
      <w:r>
        <w:rPr>
          <w:rFonts w:ascii="Times New Roman" w:hAnsi="Times New Roman" w:eastAsia="Times New Roman" w:cs="Times New Roman"/>
          <w:spacing w:val="-1"/>
          <w:sz w:val="30"/>
          <w:szCs w:val="30"/>
        </w:rPr>
        <w:t>“</w:t>
      </w:r>
      <w:r>
        <w:rPr>
          <w:rFonts w:ascii="宋体" w:hAnsi="宋体" w:eastAsia="宋体" w:cs="宋体"/>
          <w:spacing w:val="-1"/>
          <w:sz w:val="30"/>
          <w:szCs w:val="30"/>
        </w:rPr>
        <w:t>对付</w:t>
      </w:r>
      <w:r>
        <w:rPr>
          <w:rFonts w:ascii="Times New Roman" w:hAnsi="Times New Roman" w:eastAsia="Times New Roman" w:cs="Times New Roman"/>
          <w:spacing w:val="-1"/>
          <w:sz w:val="30"/>
          <w:szCs w:val="30"/>
        </w:rPr>
        <w:t>”</w:t>
      </w:r>
      <w:r>
        <w:rPr>
          <w:rFonts w:ascii="宋体" w:hAnsi="宋体" w:eastAsia="宋体" w:cs="宋体"/>
          <w:spacing w:val="-1"/>
          <w:sz w:val="30"/>
          <w:szCs w:val="30"/>
        </w:rPr>
        <w:t>困难处境的方法。然而，正如我将在本书中探讨的那样，现在</w:t>
      </w:r>
      <w:r>
        <w:rPr>
          <w:rFonts w:ascii="宋体" w:hAnsi="宋体" w:eastAsia="宋体" w:cs="宋体"/>
          <w:spacing w:val="14"/>
          <w:sz w:val="30"/>
          <w:szCs w:val="30"/>
        </w:rPr>
        <w:t xml:space="preserve"> </w:t>
      </w:r>
      <w:r>
        <w:rPr>
          <w:rFonts w:ascii="宋体" w:hAnsi="宋体" w:eastAsia="宋体" w:cs="宋体"/>
          <w:spacing w:val="-1"/>
          <w:sz w:val="30"/>
          <w:szCs w:val="30"/>
        </w:rPr>
        <w:t>你认为能够有效应对生活事件的（以及我们的文化所推崇的）很多手</w:t>
      </w:r>
    </w:p>
    <w:p w14:paraId="6FC27870">
      <w:pPr>
        <w:spacing w:line="219" w:lineRule="auto"/>
        <w:ind w:left="12"/>
        <w:rPr>
          <w:rFonts w:ascii="宋体" w:hAnsi="宋体" w:eastAsia="宋体" w:cs="宋体"/>
          <w:sz w:val="30"/>
          <w:szCs w:val="30"/>
        </w:rPr>
      </w:pPr>
      <w:r>
        <w:rPr>
          <w:rFonts w:ascii="宋体" w:hAnsi="宋体" w:eastAsia="宋体" w:cs="宋体"/>
          <w:spacing w:val="-1"/>
          <w:sz w:val="30"/>
          <w:szCs w:val="30"/>
        </w:rPr>
        <w:t>段，比如隔离、压制、忽视、分散注意力，将事情重新定义为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积极</w:t>
      </w:r>
    </w:p>
    <w:p w14:paraId="4701D1A3">
      <w:pPr>
        <w:spacing w:line="223" w:lineRule="auto"/>
        <w:ind w:left="11" w:right="60" w:firstLine="24"/>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没那么糟糕</w:t>
      </w:r>
      <w:r>
        <w:rPr>
          <w:rFonts w:ascii="Times New Roman" w:hAnsi="Times New Roman" w:eastAsia="Times New Roman" w:cs="Times New Roman"/>
          <w:spacing w:val="-1"/>
          <w:sz w:val="30"/>
          <w:szCs w:val="30"/>
        </w:rPr>
        <w:t>”</w:t>
      </w:r>
      <w:r>
        <w:rPr>
          <w:rFonts w:ascii="宋体" w:hAnsi="宋体" w:eastAsia="宋体" w:cs="宋体"/>
          <w:spacing w:val="-1"/>
          <w:sz w:val="30"/>
          <w:szCs w:val="30"/>
        </w:rPr>
        <w:t>或坚持下去，实际上可能会让你的压力</w:t>
      </w:r>
      <w:r>
        <w:rPr>
          <w:rFonts w:ascii="宋体" w:hAnsi="宋体" w:eastAsia="宋体" w:cs="宋体"/>
          <w:spacing w:val="-2"/>
          <w:sz w:val="30"/>
          <w:szCs w:val="30"/>
        </w:rPr>
        <w:t>更大。在本书</w:t>
      </w:r>
      <w:r>
        <w:rPr>
          <w:rFonts w:ascii="宋体" w:hAnsi="宋体" w:eastAsia="宋体" w:cs="宋体"/>
          <w:sz w:val="30"/>
          <w:szCs w:val="30"/>
        </w:rPr>
        <w:t xml:space="preserve">  </w:t>
      </w:r>
      <w:r>
        <w:rPr>
          <w:rFonts w:ascii="宋体" w:hAnsi="宋体" w:eastAsia="宋体" w:cs="宋体"/>
          <w:spacing w:val="-1"/>
          <w:sz w:val="30"/>
          <w:szCs w:val="30"/>
        </w:rPr>
        <w:t>中，你将了解这些常见的习惯会如何让你失调，损害你的健康，扭曲你</w:t>
      </w:r>
      <w:r>
        <w:rPr>
          <w:rFonts w:ascii="宋体" w:hAnsi="宋体" w:eastAsia="宋体" w:cs="宋体"/>
          <w:spacing w:val="18"/>
          <w:sz w:val="30"/>
          <w:szCs w:val="30"/>
        </w:rPr>
        <w:t xml:space="preserve"> </w:t>
      </w:r>
      <w:r>
        <w:rPr>
          <w:rFonts w:ascii="宋体" w:hAnsi="宋体" w:eastAsia="宋体" w:cs="宋体"/>
          <w:spacing w:val="-1"/>
          <w:sz w:val="30"/>
          <w:szCs w:val="30"/>
        </w:rPr>
        <w:t>的看法，让你忽视重要的信息，无法看到自己走在一条错误的道路上并</w:t>
      </w:r>
      <w:r>
        <w:rPr>
          <w:rFonts w:ascii="宋体" w:hAnsi="宋体" w:eastAsia="宋体" w:cs="宋体"/>
          <w:spacing w:val="18"/>
          <w:sz w:val="30"/>
          <w:szCs w:val="30"/>
        </w:rPr>
        <w:t xml:space="preserve"> </w:t>
      </w:r>
      <w:r>
        <w:rPr>
          <w:rFonts w:ascii="宋体" w:hAnsi="宋体" w:eastAsia="宋体" w:cs="宋体"/>
          <w:spacing w:val="-1"/>
          <w:sz w:val="30"/>
          <w:szCs w:val="30"/>
        </w:rPr>
        <w:t>且亟须改变方向，以及它们如何切断你同自身和支持你的人的关系。</w:t>
      </w:r>
    </w:p>
    <w:p w14:paraId="7E7D9FD6">
      <w:pPr>
        <w:spacing w:before="289" w:line="222" w:lineRule="auto"/>
        <w:ind w:left="9" w:right="60" w:firstLine="611"/>
        <w:rPr>
          <w:rFonts w:ascii="宋体" w:hAnsi="宋体" w:eastAsia="宋体" w:cs="宋体"/>
          <w:sz w:val="30"/>
          <w:szCs w:val="30"/>
        </w:rPr>
      </w:pPr>
      <w:r>
        <w:rPr>
          <w:rFonts w:ascii="宋体" w:hAnsi="宋体" w:eastAsia="宋体" w:cs="宋体"/>
          <w:spacing w:val="-1"/>
          <w:sz w:val="30"/>
          <w:szCs w:val="30"/>
        </w:rPr>
        <w:t>下一章探讨的是我们如何及为何倾向于在思考脑和生存脑之间发展</w:t>
      </w:r>
      <w:r>
        <w:rPr>
          <w:rFonts w:ascii="宋体" w:hAnsi="宋体" w:eastAsia="宋体" w:cs="宋体"/>
          <w:spacing w:val="7"/>
          <w:sz w:val="30"/>
          <w:szCs w:val="30"/>
        </w:rPr>
        <w:t xml:space="preserve"> </w:t>
      </w:r>
      <w:r>
        <w:rPr>
          <w:rFonts w:ascii="宋体" w:hAnsi="宋体" w:eastAsia="宋体" w:cs="宋体"/>
          <w:sz w:val="30"/>
          <w:szCs w:val="30"/>
        </w:rPr>
        <w:t>对立的关系，并在这个过程中忽视压力和创伤</w:t>
      </w:r>
      <w:r>
        <w:rPr>
          <w:rFonts w:ascii="宋体" w:hAnsi="宋体" w:eastAsia="宋体" w:cs="宋体"/>
          <w:spacing w:val="-1"/>
          <w:sz w:val="30"/>
          <w:szCs w:val="30"/>
        </w:rPr>
        <w:t>之间的连续体。第二部分</w:t>
      </w:r>
      <w:r>
        <w:rPr>
          <w:rFonts w:ascii="宋体" w:hAnsi="宋体" w:eastAsia="宋体" w:cs="宋体"/>
          <w:sz w:val="30"/>
          <w:szCs w:val="30"/>
        </w:rPr>
        <w:t xml:space="preserve"> 将接着探索耐受窗背后的科学原理，即耐受窗</w:t>
      </w:r>
      <w:r>
        <w:rPr>
          <w:rFonts w:ascii="宋体" w:hAnsi="宋体" w:eastAsia="宋体" w:cs="宋体"/>
          <w:spacing w:val="-1"/>
          <w:sz w:val="30"/>
          <w:szCs w:val="30"/>
        </w:rPr>
        <w:t>最初是如何形成的，又是</w:t>
      </w:r>
      <w:r>
        <w:rPr>
          <w:rFonts w:ascii="宋体" w:hAnsi="宋体" w:eastAsia="宋体" w:cs="宋体"/>
          <w:sz w:val="30"/>
          <w:szCs w:val="30"/>
        </w:rPr>
        <w:t xml:space="preserve"> 如何随着时间的推移而缩小的。这一部分将帮</w:t>
      </w:r>
      <w:r>
        <w:rPr>
          <w:rFonts w:ascii="宋体" w:hAnsi="宋体" w:eastAsia="宋体" w:cs="宋体"/>
          <w:spacing w:val="-1"/>
          <w:sz w:val="30"/>
          <w:szCs w:val="30"/>
        </w:rPr>
        <w:t>助你更好地理解自己的思</w:t>
      </w:r>
      <w:r>
        <w:rPr>
          <w:rFonts w:ascii="宋体" w:hAnsi="宋体" w:eastAsia="宋体" w:cs="宋体"/>
          <w:sz w:val="30"/>
          <w:szCs w:val="30"/>
        </w:rPr>
        <w:t xml:space="preserve"> </w:t>
      </w:r>
      <w:r>
        <w:rPr>
          <w:rFonts w:ascii="宋体" w:hAnsi="宋体" w:eastAsia="宋体" w:cs="宋体"/>
          <w:spacing w:val="-2"/>
          <w:sz w:val="30"/>
          <w:szCs w:val="30"/>
        </w:rPr>
        <w:t>考脑、生存脑、</w:t>
      </w:r>
      <w:r>
        <w:rPr>
          <w:rFonts w:ascii="宋体" w:hAnsi="宋体" w:eastAsia="宋体" w:cs="宋体"/>
          <w:spacing w:val="-85"/>
          <w:sz w:val="30"/>
          <w:szCs w:val="30"/>
        </w:rPr>
        <w:t xml:space="preserve"> </w:t>
      </w:r>
      <w:r>
        <w:rPr>
          <w:rFonts w:ascii="宋体" w:hAnsi="宋体" w:eastAsia="宋体" w:cs="宋体"/>
          <w:spacing w:val="-2"/>
          <w:sz w:val="30"/>
          <w:szCs w:val="30"/>
        </w:rPr>
        <w:t>自主神经系统和身体以及它们的不同暗示和功能。最</w:t>
      </w:r>
    </w:p>
    <w:p w14:paraId="189A0510">
      <w:pPr>
        <w:spacing w:before="3" w:line="222" w:lineRule="auto"/>
        <w:ind w:left="12" w:right="60" w:firstLine="1"/>
        <w:rPr>
          <w:rFonts w:ascii="宋体" w:hAnsi="宋体" w:eastAsia="宋体" w:cs="宋体"/>
          <w:sz w:val="30"/>
          <w:szCs w:val="30"/>
        </w:rPr>
      </w:pPr>
      <w:r>
        <w:rPr>
          <w:rFonts w:ascii="宋体" w:hAnsi="宋体" w:eastAsia="宋体" w:cs="宋体"/>
          <w:spacing w:val="-1"/>
          <w:sz w:val="30"/>
          <w:szCs w:val="30"/>
        </w:rPr>
        <w:t>后，在第三部分，我将教你在何时、何地及如何通过引导注意力来拓宽</w:t>
      </w:r>
      <w:r>
        <w:rPr>
          <w:rFonts w:ascii="宋体" w:hAnsi="宋体" w:eastAsia="宋体" w:cs="宋体"/>
          <w:spacing w:val="15"/>
          <w:sz w:val="30"/>
          <w:szCs w:val="30"/>
        </w:rPr>
        <w:t xml:space="preserve"> </w:t>
      </w:r>
      <w:r>
        <w:rPr>
          <w:rFonts w:ascii="宋体" w:hAnsi="宋体" w:eastAsia="宋体" w:cs="宋体"/>
          <w:spacing w:val="-1"/>
          <w:sz w:val="30"/>
          <w:szCs w:val="30"/>
        </w:rPr>
        <w:t>自己的耐受窗。我将帮助你学会将自己身体的暗示当作一种信息资源，</w:t>
      </w:r>
      <w:r>
        <w:rPr>
          <w:rFonts w:ascii="宋体" w:hAnsi="宋体" w:eastAsia="宋体" w:cs="宋体"/>
          <w:spacing w:val="17"/>
          <w:sz w:val="30"/>
          <w:szCs w:val="30"/>
        </w:rPr>
        <w:t xml:space="preserve"> </w:t>
      </w:r>
      <w:r>
        <w:rPr>
          <w:rFonts w:ascii="宋体" w:hAnsi="宋体" w:eastAsia="宋体" w:cs="宋体"/>
          <w:spacing w:val="-1"/>
          <w:sz w:val="30"/>
          <w:szCs w:val="30"/>
        </w:rPr>
        <w:t>继而在这些信息的基础之上用自己的思考脑做出最为明智的选择。请不</w:t>
      </w:r>
      <w:r>
        <w:rPr>
          <w:rFonts w:ascii="宋体" w:hAnsi="宋体" w:eastAsia="宋体" w:cs="宋体"/>
          <w:spacing w:val="17"/>
          <w:sz w:val="30"/>
          <w:szCs w:val="30"/>
        </w:rPr>
        <w:t xml:space="preserve"> </w:t>
      </w:r>
      <w:r>
        <w:rPr>
          <w:rFonts w:ascii="宋体" w:hAnsi="宋体" w:eastAsia="宋体" w:cs="宋体"/>
          <w:spacing w:val="-1"/>
          <w:sz w:val="30"/>
          <w:szCs w:val="30"/>
        </w:rPr>
        <w:t>要直接跳到第三部分，因为你需要借助第二部分的内容才能理解第三部</w:t>
      </w:r>
      <w:r>
        <w:rPr>
          <w:rFonts w:ascii="宋体" w:hAnsi="宋体" w:eastAsia="宋体" w:cs="宋体"/>
          <w:spacing w:val="17"/>
          <w:sz w:val="30"/>
          <w:szCs w:val="30"/>
        </w:rPr>
        <w:t xml:space="preserve"> </w:t>
      </w:r>
      <w:r>
        <w:rPr>
          <w:rFonts w:ascii="宋体" w:hAnsi="宋体" w:eastAsia="宋体" w:cs="宋体"/>
          <w:spacing w:val="-2"/>
          <w:sz w:val="30"/>
          <w:szCs w:val="30"/>
        </w:rPr>
        <w:t>分的工具和技术。</w:t>
      </w:r>
    </w:p>
    <w:p w14:paraId="2D067853">
      <w:pPr>
        <w:spacing w:before="297" w:line="222" w:lineRule="auto"/>
        <w:ind w:left="12" w:right="60" w:firstLine="601"/>
        <w:jc w:val="both"/>
        <w:rPr>
          <w:rFonts w:ascii="宋体" w:hAnsi="宋体" w:eastAsia="宋体" w:cs="宋体"/>
          <w:sz w:val="30"/>
          <w:szCs w:val="30"/>
        </w:rPr>
      </w:pPr>
      <w:r>
        <w:drawing>
          <wp:anchor distT="0" distB="0" distL="0" distR="0" simplePos="0" relativeHeight="251663360" behindDoc="0" locked="0" layoutInCell="1" allowOverlap="1">
            <wp:simplePos x="0" y="0"/>
            <wp:positionH relativeFrom="column">
              <wp:posOffset>0</wp:posOffset>
            </wp:positionH>
            <wp:positionV relativeFrom="paragraph">
              <wp:posOffset>1685290</wp:posOffset>
            </wp:positionV>
            <wp:extent cx="5943600" cy="952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我们的神经生物学系统被设计成了一个紧密结合的整体，其中我们</w:t>
      </w:r>
      <w:r>
        <w:rPr>
          <w:rFonts w:ascii="宋体" w:hAnsi="宋体" w:eastAsia="宋体" w:cs="宋体"/>
          <w:spacing w:val="13"/>
          <w:sz w:val="30"/>
          <w:szCs w:val="30"/>
        </w:rPr>
        <w:t xml:space="preserve"> </w:t>
      </w:r>
      <w:r>
        <w:rPr>
          <w:rFonts w:ascii="宋体" w:hAnsi="宋体" w:eastAsia="宋体" w:cs="宋体"/>
          <w:spacing w:val="-1"/>
          <w:sz w:val="30"/>
          <w:szCs w:val="30"/>
        </w:rPr>
        <w:t>身心系统的各个部分都有其独特的功能、能力和洞察力。只有当思考脑</w:t>
      </w:r>
      <w:r>
        <w:rPr>
          <w:rFonts w:ascii="宋体" w:hAnsi="宋体" w:eastAsia="宋体" w:cs="宋体"/>
          <w:spacing w:val="17"/>
          <w:sz w:val="30"/>
          <w:szCs w:val="30"/>
        </w:rPr>
        <w:t xml:space="preserve"> </w:t>
      </w:r>
      <w:r>
        <w:rPr>
          <w:rFonts w:ascii="宋体" w:hAnsi="宋体" w:eastAsia="宋体" w:cs="宋体"/>
          <w:spacing w:val="-1"/>
          <w:sz w:val="30"/>
          <w:szCs w:val="30"/>
        </w:rPr>
        <w:t>和生存脑像盟友一样运作时，我们才能释放这种协同的潜力。当选择在</w:t>
      </w:r>
      <w:r>
        <w:rPr>
          <w:rFonts w:ascii="宋体" w:hAnsi="宋体" w:eastAsia="宋体" w:cs="宋体"/>
          <w:spacing w:val="17"/>
          <w:sz w:val="30"/>
          <w:szCs w:val="30"/>
        </w:rPr>
        <w:t xml:space="preserve"> </w:t>
      </w:r>
      <w:r>
        <w:rPr>
          <w:rFonts w:ascii="宋体" w:hAnsi="宋体" w:eastAsia="宋体" w:cs="宋体"/>
          <w:spacing w:val="-1"/>
          <w:sz w:val="30"/>
          <w:szCs w:val="30"/>
        </w:rPr>
        <w:t>思考脑和生存脑之间发展一种同盟关系时，我们不仅可以在自己的耐受</w:t>
      </w:r>
      <w:r>
        <w:rPr>
          <w:rFonts w:ascii="宋体" w:hAnsi="宋体" w:eastAsia="宋体" w:cs="宋体"/>
          <w:spacing w:val="17"/>
          <w:sz w:val="30"/>
          <w:szCs w:val="30"/>
        </w:rPr>
        <w:t xml:space="preserve"> </w:t>
      </w:r>
      <w:r>
        <w:rPr>
          <w:rFonts w:ascii="宋体" w:hAnsi="宋体" w:eastAsia="宋体" w:cs="宋体"/>
          <w:spacing w:val="-1"/>
          <w:sz w:val="30"/>
          <w:szCs w:val="30"/>
        </w:rPr>
        <w:t>窗内行事，而且可以从之前的慢性压力和创伤中得到治愈和恢复，也会</w:t>
      </w:r>
      <w:r>
        <w:rPr>
          <w:rFonts w:ascii="宋体" w:hAnsi="宋体" w:eastAsia="宋体" w:cs="宋体"/>
          <w:spacing w:val="17"/>
          <w:sz w:val="30"/>
          <w:szCs w:val="30"/>
        </w:rPr>
        <w:t xml:space="preserve"> </w:t>
      </w:r>
      <w:r>
        <w:rPr>
          <w:rFonts w:ascii="宋体" w:hAnsi="宋体" w:eastAsia="宋体" w:cs="宋体"/>
          <w:spacing w:val="-2"/>
          <w:sz w:val="30"/>
          <w:szCs w:val="30"/>
        </w:rPr>
        <w:t>因此而拓宽自己的耐受窗。</w:t>
      </w:r>
    </w:p>
    <w:p w14:paraId="2873221E">
      <w:pPr>
        <w:spacing w:before="299" w:line="252" w:lineRule="auto"/>
        <w:ind w:left="14" w:right="322" w:firstLine="452"/>
        <w:rPr>
          <w:rFonts w:ascii="宋体" w:hAnsi="宋体" w:eastAsia="宋体" w:cs="宋体"/>
          <w:sz w:val="22"/>
          <w:szCs w:val="22"/>
        </w:rPr>
      </w:pPr>
      <w:r>
        <w:fldChar w:fldCharType="begin"/>
      </w:r>
      <w:r>
        <w:instrText xml:space="preserve"> HYPERLINK \l "bookmark28"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1995</w:t>
      </w:r>
      <w:r>
        <w:rPr>
          <w:rFonts w:ascii="宋体" w:hAnsi="宋体" w:eastAsia="宋体" w:cs="宋体"/>
          <w:spacing w:val="4"/>
          <w:sz w:val="22"/>
          <w:szCs w:val="22"/>
        </w:rPr>
        <w:t>年</w:t>
      </w:r>
      <w:r>
        <w:rPr>
          <w:rFonts w:ascii="Times New Roman" w:hAnsi="Times New Roman" w:eastAsia="Times New Roman" w:cs="Times New Roman"/>
          <w:spacing w:val="4"/>
          <w:sz w:val="22"/>
          <w:szCs w:val="22"/>
        </w:rPr>
        <w:t>12</w:t>
      </w:r>
      <w:r>
        <w:rPr>
          <w:rFonts w:ascii="宋体" w:hAnsi="宋体" w:eastAsia="宋体" w:cs="宋体"/>
          <w:spacing w:val="4"/>
          <w:sz w:val="22"/>
          <w:szCs w:val="22"/>
        </w:rPr>
        <w:t>月</w:t>
      </w:r>
      <w:r>
        <w:rPr>
          <w:rFonts w:ascii="Times New Roman" w:hAnsi="Times New Roman" w:eastAsia="Times New Roman" w:cs="Times New Roman"/>
          <w:spacing w:val="4"/>
          <w:sz w:val="22"/>
          <w:szCs w:val="22"/>
        </w:rPr>
        <w:t>14</w:t>
      </w:r>
      <w:r>
        <w:rPr>
          <w:rFonts w:ascii="宋体" w:hAnsi="宋体" w:eastAsia="宋体" w:cs="宋体"/>
          <w:spacing w:val="4"/>
          <w:sz w:val="22"/>
          <w:szCs w:val="22"/>
        </w:rPr>
        <w:t>日，波斯尼亚和黑塞哥维那内战中的交战各方在巴黎签订《代</w:t>
      </w:r>
      <w:r>
        <w:rPr>
          <w:rFonts w:ascii="宋体" w:hAnsi="宋体" w:eastAsia="宋体" w:cs="宋体"/>
          <w:spacing w:val="3"/>
          <w:sz w:val="22"/>
          <w:szCs w:val="22"/>
        </w:rPr>
        <w:t>顿和平协</w:t>
      </w:r>
      <w:r>
        <w:rPr>
          <w:rFonts w:ascii="宋体" w:hAnsi="宋体" w:eastAsia="宋体" w:cs="宋体"/>
          <w:sz w:val="22"/>
          <w:szCs w:val="22"/>
        </w:rPr>
        <w:t xml:space="preserve"> </w:t>
      </w:r>
      <w:r>
        <w:rPr>
          <w:rFonts w:ascii="宋体" w:hAnsi="宋体" w:eastAsia="宋体" w:cs="宋体"/>
          <w:spacing w:val="4"/>
          <w:sz w:val="22"/>
          <w:szCs w:val="22"/>
        </w:rPr>
        <w:t>定》，终止了长达</w:t>
      </w:r>
      <w:r>
        <w:rPr>
          <w:rFonts w:ascii="Times New Roman" w:hAnsi="Times New Roman" w:eastAsia="Times New Roman" w:cs="Times New Roman"/>
          <w:spacing w:val="4"/>
          <w:sz w:val="22"/>
          <w:szCs w:val="22"/>
        </w:rPr>
        <w:t>3</w:t>
      </w:r>
      <w:r>
        <w:rPr>
          <w:rFonts w:ascii="宋体" w:hAnsi="宋体" w:eastAsia="宋体" w:cs="宋体"/>
          <w:spacing w:val="4"/>
          <w:sz w:val="22"/>
          <w:szCs w:val="22"/>
        </w:rPr>
        <w:t>年</w:t>
      </w:r>
      <w:r>
        <w:rPr>
          <w:rFonts w:ascii="Times New Roman" w:hAnsi="Times New Roman" w:eastAsia="Times New Roman" w:cs="Times New Roman"/>
          <w:spacing w:val="4"/>
          <w:sz w:val="22"/>
          <w:szCs w:val="22"/>
        </w:rPr>
        <w:t>8</w:t>
      </w:r>
      <w:r>
        <w:rPr>
          <w:rFonts w:ascii="宋体" w:hAnsi="宋体" w:eastAsia="宋体" w:cs="宋体"/>
          <w:spacing w:val="4"/>
          <w:sz w:val="22"/>
          <w:szCs w:val="22"/>
        </w:rPr>
        <w:t>个月的战争。</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0A2CCA43">
      <w:pPr>
        <w:spacing w:before="59" w:line="237" w:lineRule="auto"/>
        <w:ind w:left="9" w:right="10" w:firstLine="456"/>
        <w:rPr>
          <w:rFonts w:ascii="宋体" w:hAnsi="宋体" w:eastAsia="宋体" w:cs="宋体"/>
          <w:sz w:val="22"/>
          <w:szCs w:val="22"/>
        </w:rPr>
      </w:pPr>
      <w:r>
        <w:fldChar w:fldCharType="begin"/>
      </w:r>
      <w:r>
        <w:instrText xml:space="preserve"> HYPERLINK \l "bookmark61"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军中小鬼（</w:t>
      </w:r>
      <w:r>
        <w:rPr>
          <w:rFonts w:ascii="Times New Roman" w:hAnsi="Times New Roman" w:eastAsia="Times New Roman" w:cs="Times New Roman"/>
          <w:sz w:val="22"/>
          <w:szCs w:val="22"/>
        </w:rPr>
        <w:t>army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brat</w:t>
      </w:r>
      <w:r>
        <w:rPr>
          <w:rFonts w:ascii="宋体" w:hAnsi="宋体" w:eastAsia="宋体" w:cs="宋体"/>
          <w:spacing w:val="5"/>
          <w:sz w:val="22"/>
          <w:szCs w:val="22"/>
        </w:rPr>
        <w:t>）用来指代父母就职于美国军队的</w:t>
      </w:r>
      <w:r>
        <w:rPr>
          <w:rFonts w:ascii="宋体" w:hAnsi="宋体" w:eastAsia="宋体" w:cs="宋体"/>
          <w:spacing w:val="4"/>
          <w:sz w:val="22"/>
          <w:szCs w:val="22"/>
        </w:rPr>
        <w:t>儿童，他们经常随父母搬家，因</w:t>
      </w:r>
      <w:r>
        <w:rPr>
          <w:rFonts w:ascii="宋体" w:hAnsi="宋体" w:eastAsia="宋体" w:cs="宋体"/>
          <w:sz w:val="22"/>
          <w:szCs w:val="22"/>
        </w:rPr>
        <w:t xml:space="preserve"> </w:t>
      </w:r>
      <w:r>
        <w:rPr>
          <w:rFonts w:ascii="宋体" w:hAnsi="宋体" w:eastAsia="宋体" w:cs="宋体"/>
          <w:spacing w:val="2"/>
          <w:sz w:val="22"/>
          <w:szCs w:val="22"/>
        </w:rPr>
        <w:t>此不知道哪里是自己的</w:t>
      </w:r>
      <w:r>
        <w:rPr>
          <w:rFonts w:ascii="Times New Roman" w:hAnsi="Times New Roman" w:eastAsia="Times New Roman" w:cs="Times New Roman"/>
          <w:spacing w:val="2"/>
          <w:sz w:val="22"/>
          <w:szCs w:val="22"/>
        </w:rPr>
        <w:t>“</w:t>
      </w:r>
      <w:r>
        <w:rPr>
          <w:rFonts w:ascii="宋体" w:hAnsi="宋体" w:eastAsia="宋体" w:cs="宋体"/>
          <w:spacing w:val="2"/>
          <w:sz w:val="22"/>
          <w:szCs w:val="22"/>
        </w:rPr>
        <w:t>故乡</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2"/>
          <w:szCs w:val="22"/>
        </w:rPr>
        <w:t>——</w:t>
      </w:r>
      <w:r>
        <w:rPr>
          <w:rFonts w:ascii="宋体" w:hAnsi="宋体" w:eastAsia="宋体" w:cs="宋体"/>
          <w:spacing w:val="2"/>
          <w:sz w:val="22"/>
          <w:szCs w:val="22"/>
        </w:rPr>
        <w:t>译者注</w:t>
      </w:r>
    </w:p>
    <w:p w14:paraId="02E2B102">
      <w:pPr>
        <w:spacing w:before="82" w:line="233" w:lineRule="auto"/>
        <w:ind w:left="7" w:right="133" w:firstLine="458"/>
        <w:rPr>
          <w:rFonts w:ascii="宋体" w:hAnsi="宋体" w:eastAsia="宋体" w:cs="宋体"/>
          <w:sz w:val="22"/>
          <w:szCs w:val="22"/>
        </w:rPr>
      </w:pPr>
      <w:r>
        <w:fldChar w:fldCharType="begin"/>
      </w:r>
      <w:r>
        <w:instrText xml:space="preserve"> HYPERLINK \l "bookmark62"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躯体化是指用躯体症状来表达精神不适的一种心理现象。躯体化障碍是一个连续疾病</w:t>
      </w:r>
      <w:r>
        <w:rPr>
          <w:rFonts w:ascii="宋体" w:hAnsi="宋体" w:eastAsia="宋体" w:cs="宋体"/>
          <w:spacing w:val="6"/>
          <w:sz w:val="22"/>
          <w:szCs w:val="22"/>
        </w:rPr>
        <w:t xml:space="preserve">  </w:t>
      </w:r>
      <w:r>
        <w:rPr>
          <w:rFonts w:ascii="宋体" w:hAnsi="宋体" w:eastAsia="宋体" w:cs="宋体"/>
          <w:spacing w:val="5"/>
          <w:sz w:val="22"/>
          <w:szCs w:val="22"/>
        </w:rPr>
        <w:t>谱，从症状发生于潜意识层面、不由意志控制，到症状发生于意识层面、可</w:t>
      </w:r>
      <w:r>
        <w:rPr>
          <w:rFonts w:ascii="宋体" w:hAnsi="宋体" w:eastAsia="宋体" w:cs="宋体"/>
          <w:spacing w:val="4"/>
          <w:sz w:val="22"/>
          <w:szCs w:val="22"/>
        </w:rPr>
        <w:t>受意志控制。</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宋体" w:hAnsi="宋体" w:eastAsia="宋体" w:cs="宋体"/>
          <w:spacing w:val="2"/>
          <w:sz w:val="22"/>
          <w:szCs w:val="22"/>
        </w:rPr>
        <w:t>译者注</w:t>
      </w:r>
    </w:p>
    <w:p w14:paraId="62779827">
      <w:pPr>
        <w:spacing w:before="97" w:line="233" w:lineRule="auto"/>
        <w:ind w:left="7" w:right="97" w:firstLine="458"/>
        <w:rPr>
          <w:rFonts w:ascii="宋体" w:hAnsi="宋体" w:eastAsia="宋体" w:cs="宋体"/>
          <w:sz w:val="22"/>
          <w:szCs w:val="22"/>
        </w:rPr>
      </w:pPr>
      <w:r>
        <w:fldChar w:fldCharType="begin"/>
      </w:r>
      <w:r>
        <w:instrText xml:space="preserve"> HYPERLINK \l "bookmark63"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莱姆病在</w:t>
      </w:r>
      <w:r>
        <w:rPr>
          <w:rFonts w:ascii="Times New Roman" w:hAnsi="Times New Roman" w:eastAsia="Times New Roman" w:cs="Times New Roman"/>
          <w:spacing w:val="4"/>
          <w:sz w:val="22"/>
          <w:szCs w:val="22"/>
        </w:rPr>
        <w:t>1976</w:t>
      </w:r>
      <w:r>
        <w:rPr>
          <w:rFonts w:ascii="宋体" w:hAnsi="宋体" w:eastAsia="宋体" w:cs="宋体"/>
          <w:spacing w:val="4"/>
          <w:sz w:val="22"/>
          <w:szCs w:val="22"/>
        </w:rPr>
        <w:t>年得到认定，是一种由蜱虫传播的、伯氏疏螺旋体感染导致的疾病。这种</w:t>
      </w:r>
      <w:r>
        <w:rPr>
          <w:rFonts w:ascii="宋体" w:hAnsi="宋体" w:eastAsia="宋体" w:cs="宋体"/>
          <w:spacing w:val="5"/>
          <w:sz w:val="22"/>
          <w:szCs w:val="22"/>
        </w:rPr>
        <w:t xml:space="preserve"> 疾病会引发神经、心脏和关节方面的异常。莱姆病是美国报道的最常见蜱</w:t>
      </w:r>
      <w:r>
        <w:rPr>
          <w:rFonts w:ascii="宋体" w:hAnsi="宋体" w:eastAsia="宋体" w:cs="宋体"/>
          <w:spacing w:val="4"/>
          <w:sz w:val="22"/>
          <w:szCs w:val="22"/>
        </w:rPr>
        <w:t>传播性疾病。患者通</w:t>
      </w:r>
      <w:r>
        <w:rPr>
          <w:rFonts w:ascii="宋体" w:hAnsi="宋体" w:eastAsia="宋体" w:cs="宋体"/>
          <w:sz w:val="22"/>
          <w:szCs w:val="22"/>
        </w:rPr>
        <w:t xml:space="preserve"> </w:t>
      </w:r>
      <w:r>
        <w:rPr>
          <w:rFonts w:ascii="宋体" w:hAnsi="宋体" w:eastAsia="宋体" w:cs="宋体"/>
          <w:spacing w:val="4"/>
          <w:sz w:val="22"/>
          <w:szCs w:val="22"/>
        </w:rPr>
        <w:t>常在夏季和早秋发病，多数病人生活在丛林地区。</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02A752E3">
      <w:pPr>
        <w:spacing w:before="81" w:line="265" w:lineRule="auto"/>
        <w:ind w:left="2" w:right="6" w:firstLine="464"/>
        <w:rPr>
          <w:rFonts w:ascii="Times New Roman" w:hAnsi="Times New Roman" w:eastAsia="Times New Roman" w:cs="Times New Roman"/>
          <w:sz w:val="22"/>
          <w:szCs w:val="22"/>
        </w:rPr>
      </w:pPr>
      <w:r>
        <w:fldChar w:fldCharType="begin"/>
      </w:r>
      <w:r>
        <w:instrText xml:space="preserve"> HYPERLINK \l "bookmark64" </w:instrText>
      </w:r>
      <w:r>
        <w:fldChar w:fldCharType="separate"/>
      </w:r>
      <w:r>
        <w:rPr>
          <w:rFonts w:ascii="Times New Roman" w:hAnsi="Times New Roman" w:eastAsia="Times New Roman" w:cs="Times New Roman"/>
          <w:color w:val="0000EE"/>
          <w:spacing w:val="10"/>
          <w:sz w:val="22"/>
          <w:szCs w:val="22"/>
          <w:u w:val="single" w:color="auto"/>
        </w:rPr>
        <w:t>[5]</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Approach 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
          <w:sz w:val="22"/>
          <w:szCs w:val="22"/>
        </w:rPr>
        <w:t>, 2006),</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w:t>
      </w:r>
    </w:p>
    <w:p w14:paraId="68A20151">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60FB7AFF">
      <w:pPr>
        <w:pStyle w:val="2"/>
      </w:pPr>
    </w:p>
    <w:p w14:paraId="6516B430">
      <w:pPr>
        <w:pStyle w:val="2"/>
      </w:pPr>
    </w:p>
    <w:p w14:paraId="1D574788">
      <w:pPr>
        <w:pStyle w:val="2"/>
      </w:pPr>
    </w:p>
    <w:p w14:paraId="1D84ACFB">
      <w:pPr>
        <w:pStyle w:val="2"/>
      </w:pPr>
    </w:p>
    <w:p w14:paraId="4F561210">
      <w:pPr>
        <w:spacing w:before="63" w:line="265" w:lineRule="auto"/>
        <w:ind w:left="2" w:right="46" w:firstLine="464"/>
        <w:rPr>
          <w:rFonts w:ascii="Times New Roman" w:hAnsi="Times New Roman" w:eastAsia="Times New Roman" w:cs="Times New Roman"/>
          <w:sz w:val="22"/>
          <w:szCs w:val="22"/>
        </w:rPr>
      </w:pPr>
      <w:r>
        <w:fldChar w:fldCharType="begin"/>
      </w:r>
      <w:r>
        <w:instrText xml:space="preserve"> HYPERLINK \l "bookmark34" </w:instrText>
      </w:r>
      <w:r>
        <w:fldChar w:fldCharType="separate"/>
      </w:r>
      <w:r>
        <w:rPr>
          <w:rFonts w:ascii="Times New Roman" w:hAnsi="Times New Roman" w:eastAsia="Times New Roman" w:cs="Times New Roman"/>
          <w:color w:val="0000EE"/>
          <w:spacing w:val="8"/>
          <w:sz w:val="22"/>
          <w:szCs w:val="22"/>
          <w:u w:val="single" w:color="auto"/>
        </w:rPr>
        <w:t>[6]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Stephen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Tbeory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Neuropbysiological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 xml:space="preserve">, 2011),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1.</w:t>
      </w:r>
    </w:p>
    <w:p w14:paraId="2D05E378">
      <w:pPr>
        <w:spacing w:before="86" w:line="262" w:lineRule="auto"/>
        <w:ind w:left="6" w:right="47" w:firstLine="460"/>
        <w:rPr>
          <w:rFonts w:ascii="Times New Roman" w:hAnsi="Times New Roman" w:eastAsia="Times New Roman" w:cs="Times New Roman"/>
          <w:sz w:val="22"/>
          <w:szCs w:val="22"/>
        </w:rPr>
      </w:pPr>
      <w:r>
        <w:fldChar w:fldCharType="begin"/>
      </w:r>
      <w:r>
        <w:instrText xml:space="preserve"> HYPERLINK \l "bookmark65" </w:instrText>
      </w:r>
      <w:r>
        <w:fldChar w:fldCharType="separate"/>
      </w:r>
      <w:r>
        <w:rPr>
          <w:rFonts w:ascii="Times New Roman" w:hAnsi="Times New Roman" w:eastAsia="Times New Roman" w:cs="Times New Roman"/>
          <w:color w:val="0000EE"/>
          <w:spacing w:val="9"/>
          <w:sz w:val="22"/>
          <w:szCs w:val="22"/>
          <w:u w:val="single" w:color="auto"/>
        </w:rPr>
        <w:t>[7]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Hidden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Wounds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Norton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2005),</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 xml:space="preserve">205; </w:t>
      </w:r>
      <w:r>
        <w:rPr>
          <w:rFonts w:ascii="Times New Roman" w:hAnsi="Times New Roman" w:eastAsia="Times New Roman" w:cs="Times New Roman"/>
          <w:sz w:val="22"/>
          <w:szCs w:val="22"/>
        </w:rPr>
        <w:t>Bruce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 xml:space="preserve">It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3"/>
          <w:sz w:val="22"/>
          <w:szCs w:val="22"/>
        </w:rPr>
        <w:t xml:space="preserve">, D.C: </w:t>
      </w:r>
      <w:r>
        <w:rPr>
          <w:rFonts w:ascii="Times New Roman" w:hAnsi="Times New Roman" w:eastAsia="Times New Roman" w:cs="Times New Roman"/>
          <w:sz w:val="22"/>
          <w:szCs w:val="22"/>
        </w:rPr>
        <w:t>Joseph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3"/>
          <w:sz w:val="22"/>
          <w:szCs w:val="22"/>
        </w:rPr>
        <w:t xml:space="preserve">,2002),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1.</w:t>
      </w:r>
    </w:p>
    <w:p w14:paraId="24BD2CCC">
      <w:pPr>
        <w:spacing w:before="101" w:line="236" w:lineRule="auto"/>
        <w:ind w:left="13" w:right="140" w:firstLine="453"/>
        <w:rPr>
          <w:rFonts w:ascii="宋体" w:hAnsi="宋体" w:eastAsia="宋体" w:cs="宋体"/>
          <w:sz w:val="22"/>
          <w:szCs w:val="22"/>
        </w:rPr>
      </w:pPr>
      <w:r>
        <w:fldChar w:fldCharType="begin"/>
      </w:r>
      <w:r>
        <w:instrText xml:space="preserve"> HYPERLINK \l "bookmark66"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仓鼠轮是饲养宠物仓鼠时放在笼子中供仓鼠跑动的轮子，仓鼠可以在其中一直不停地奔</w:t>
      </w:r>
      <w:r>
        <w:rPr>
          <w:rFonts w:ascii="宋体" w:hAnsi="宋体" w:eastAsia="宋体" w:cs="宋体"/>
          <w:spacing w:val="13"/>
          <w:sz w:val="22"/>
          <w:szCs w:val="22"/>
        </w:rPr>
        <w:t xml:space="preserve"> </w:t>
      </w:r>
      <w:r>
        <w:rPr>
          <w:rFonts w:ascii="宋体" w:hAnsi="宋体" w:eastAsia="宋体" w:cs="宋体"/>
          <w:spacing w:val="4"/>
          <w:sz w:val="22"/>
          <w:szCs w:val="22"/>
        </w:rPr>
        <w:t>跑，但永远不会前进。</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21E01A4A">
      <w:pPr>
        <w:spacing w:before="82" w:line="259" w:lineRule="auto"/>
        <w:ind w:left="466"/>
        <w:rPr>
          <w:rFonts w:ascii="宋体" w:hAnsi="宋体" w:eastAsia="宋体" w:cs="宋体"/>
          <w:sz w:val="22"/>
          <w:szCs w:val="22"/>
        </w:rPr>
      </w:pPr>
      <w:r>
        <w:fldChar w:fldCharType="begin"/>
      </w:r>
      <w:r>
        <w:instrText xml:space="preserve"> HYPERLINK \l "bookmark67"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这是源于美国的两项旨在保护黑人和女性权益的人权运动。</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60B4158C">
      <w:pPr>
        <w:spacing w:before="81" w:line="274" w:lineRule="auto"/>
        <w:ind w:left="466"/>
        <w:rPr>
          <w:rFonts w:ascii="Times New Roman" w:hAnsi="Times New Roman" w:eastAsia="Times New Roman" w:cs="Times New Roman"/>
          <w:sz w:val="22"/>
          <w:szCs w:val="22"/>
        </w:rPr>
      </w:pPr>
      <w:r>
        <w:fldChar w:fldCharType="begin"/>
      </w:r>
      <w:r>
        <w:instrText xml:space="preserve"> HYPERLINK \l "bookmark68" </w:instrText>
      </w:r>
      <w:r>
        <w:fldChar w:fldCharType="separate"/>
      </w:r>
      <w:r>
        <w:rPr>
          <w:rFonts w:ascii="Times New Roman" w:hAnsi="Times New Roman" w:eastAsia="Times New Roman" w:cs="Times New Roman"/>
          <w:color w:val="0000EE"/>
          <w:spacing w:val="5"/>
          <w:sz w:val="22"/>
          <w:szCs w:val="22"/>
          <w:u w:val="single" w:color="auto"/>
        </w:rPr>
        <w:t>[10]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5"/>
          <w:sz w:val="22"/>
          <w:szCs w:val="22"/>
        </w:rPr>
        <w:t>”(2017)</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1.</w:t>
      </w:r>
    </w:p>
    <w:p w14:paraId="6A145C37">
      <w:pPr>
        <w:spacing w:before="86" w:line="262" w:lineRule="auto"/>
        <w:ind w:left="2" w:right="50" w:firstLine="464"/>
        <w:rPr>
          <w:rFonts w:ascii="Times New Roman" w:hAnsi="Times New Roman" w:eastAsia="Times New Roman" w:cs="Times New Roman"/>
          <w:sz w:val="22"/>
          <w:szCs w:val="22"/>
        </w:rPr>
      </w:pPr>
      <w:r>
        <w:fldChar w:fldCharType="begin"/>
      </w:r>
      <w:r>
        <w:instrText xml:space="preserve"> HYPERLINK \l "bookmark69" </w:instrText>
      </w:r>
      <w:r>
        <w:fldChar w:fldCharType="separate"/>
      </w:r>
      <w:r>
        <w:rPr>
          <w:rFonts w:ascii="Times New Roman" w:hAnsi="Times New Roman" w:eastAsia="Times New Roman" w:cs="Times New Roman"/>
          <w:color w:val="0000EE"/>
          <w:spacing w:val="5"/>
          <w:sz w:val="22"/>
          <w:szCs w:val="22"/>
          <w:u w:val="single" w:color="auto"/>
        </w:rPr>
        <w:t>[11]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 xml:space="preserve">G. </w:t>
      </w:r>
      <w:r>
        <w:rPr>
          <w:rFonts w:ascii="Times New Roman" w:hAnsi="Times New Roman" w:eastAsia="Times New Roman" w:cs="Times New Roman"/>
          <w:sz w:val="22"/>
          <w:szCs w:val="22"/>
        </w:rPr>
        <w:t>Ceballos</w:t>
      </w:r>
      <w:r>
        <w:rPr>
          <w:rFonts w:ascii="Times New Roman" w:hAnsi="Times New Roman" w:eastAsia="Times New Roman" w:cs="Times New Roman"/>
          <w:spacing w:val="5"/>
          <w:sz w:val="22"/>
          <w:szCs w:val="22"/>
        </w:rPr>
        <w:t xml:space="preserve">, P. R. </w:t>
      </w:r>
      <w:r>
        <w:rPr>
          <w:rFonts w:ascii="Times New Roman" w:hAnsi="Times New Roman" w:eastAsia="Times New Roman" w:cs="Times New Roman"/>
          <w:sz w:val="22"/>
          <w:szCs w:val="22"/>
        </w:rPr>
        <w:t>Ehrlich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Dirzo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Biological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Annihilation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Ongoing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Sixth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Mass Extinction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Signaled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Vertebrate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Cosses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Declines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Proceedings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114,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30(2017):E6089-E6096.</w:t>
      </w:r>
    </w:p>
    <w:p w14:paraId="631C2C24">
      <w:pPr>
        <w:spacing w:before="100" w:line="260" w:lineRule="auto"/>
        <w:ind w:right="44" w:firstLine="466"/>
        <w:rPr>
          <w:rFonts w:ascii="Times New Roman" w:hAnsi="Times New Roman" w:eastAsia="Times New Roman" w:cs="Times New Roman"/>
          <w:sz w:val="22"/>
          <w:szCs w:val="22"/>
        </w:rPr>
      </w:pPr>
      <w:r>
        <w:fldChar w:fldCharType="begin"/>
      </w:r>
      <w:r>
        <w:instrText xml:space="preserve"> HYPERLINK \l "bookmark70" </w:instrText>
      </w:r>
      <w:r>
        <w:fldChar w:fldCharType="separate"/>
      </w:r>
      <w:r>
        <w:rPr>
          <w:rFonts w:ascii="Times New Roman" w:hAnsi="Times New Roman" w:eastAsia="Times New Roman" w:cs="Times New Roman"/>
          <w:color w:val="0000EE"/>
          <w:spacing w:val="5"/>
          <w:sz w:val="22"/>
          <w:szCs w:val="22"/>
          <w:u w:val="single" w:color="auto"/>
        </w:rPr>
        <w:t>[12]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German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Lopez</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America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Unique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Gun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Explained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17  </w:t>
      </w:r>
      <w:r>
        <w:rPr>
          <w:rFonts w:ascii="Times New Roman" w:hAnsi="Times New Roman" w:eastAsia="Times New Roman" w:cs="Times New Roman"/>
          <w:sz w:val="22"/>
          <w:szCs w:val="22"/>
        </w:rPr>
        <w:t>Maps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 Charts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Vox</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November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pacing w:val="19"/>
          <w:w w:val="101"/>
          <w:sz w:val="22"/>
          <w:szCs w:val="22"/>
        </w:rPr>
        <w:t xml:space="preserve">  </w:t>
      </w:r>
      <w:r>
        <w:fldChar w:fldCharType="begin"/>
      </w:r>
      <w:r>
        <w:instrText xml:space="preserve"> HYPERLINK "https://www.vox.com/policy-andpolitics/2017/10/2/16399418/us-gun"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vox</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policy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andpolitics</w:t>
      </w:r>
      <w:r>
        <w:rPr>
          <w:rFonts w:ascii="Times New Roman" w:hAnsi="Times New Roman" w:eastAsia="Times New Roman" w:cs="Times New Roman"/>
          <w:spacing w:val="4"/>
          <w:sz w:val="22"/>
          <w:szCs w:val="22"/>
        </w:rPr>
        <w:t>/2017/10/2/16399418/</w:t>
      </w:r>
      <w:r>
        <w:rPr>
          <w:rFonts w:ascii="Times New Roman" w:hAnsi="Times New Roman" w:eastAsia="Times New Roman" w:cs="Times New Roman"/>
          <w:sz w:val="22"/>
          <w:szCs w:val="22"/>
        </w:rPr>
        <w:t>us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gun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violence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statistics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maps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charts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Nurith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Aizenman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Gun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Comparing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 xml:space="preserve">.S.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Other Countries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NPR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Morning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4"/>
          <w:sz w:val="22"/>
          <w:szCs w:val="22"/>
        </w:rPr>
        <w:t xml:space="preserve">     6,     2017),    </w:t>
      </w:r>
      <w:r>
        <w:fldChar w:fldCharType="begin"/>
      </w:r>
      <w:r>
        <w:instrText xml:space="preserve"> HYPERLINK "https://www.npr.org/sections/goatsandsoda/2017/11/06/562323131/gun-violence-in-US."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npr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sections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goatsandso</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5"/>
          <w:sz w:val="22"/>
          <w:szCs w:val="22"/>
        </w:rPr>
        <w:t xml:space="preserve"> </w:t>
      </w:r>
      <w:r>
        <w:fldChar w:fldCharType="begin"/>
      </w:r>
      <w:r>
        <w:instrText xml:space="preserve"> HYPERLINK "https://www.npr.org/sections/goatsandsoda/2017/11/06/562323131/gun-violence-in-US." </w:instrText>
      </w:r>
      <w:r>
        <w:fldChar w:fldCharType="separate"/>
      </w:r>
      <w:r>
        <w:rPr>
          <w:rFonts w:ascii="Times New Roman" w:hAnsi="Times New Roman" w:eastAsia="Times New Roman" w:cs="Times New Roman"/>
          <w:sz w:val="22"/>
          <w:szCs w:val="22"/>
        </w:rPr>
        <w:t>da</w:t>
      </w:r>
      <w:r>
        <w:rPr>
          <w:rFonts w:ascii="Times New Roman" w:hAnsi="Times New Roman" w:eastAsia="Times New Roman" w:cs="Times New Roman"/>
          <w:spacing w:val="3"/>
          <w:sz w:val="22"/>
          <w:szCs w:val="22"/>
        </w:rPr>
        <w:t>/2017/11/06/562323131/</w:t>
      </w:r>
      <w:r>
        <w:rPr>
          <w:rFonts w:ascii="Times New Roman" w:hAnsi="Times New Roman" w:eastAsia="Times New Roman" w:cs="Times New Roman"/>
          <w:sz w:val="22"/>
          <w:szCs w:val="22"/>
        </w:rPr>
        <w:t>gun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violence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
          <w:sz w:val="22"/>
          <w:szCs w:val="22"/>
        </w:rPr>
        <w:fldChar w:fldCharType="end"/>
      </w:r>
    </w:p>
    <w:p w14:paraId="22F8D06A">
      <w:pPr>
        <w:spacing w:before="87" w:line="270" w:lineRule="auto"/>
        <w:ind w:left="6" w:right="3" w:firstLine="460"/>
        <w:rPr>
          <w:rFonts w:ascii="Times New Roman" w:hAnsi="Times New Roman" w:eastAsia="Times New Roman" w:cs="Times New Roman"/>
          <w:sz w:val="22"/>
          <w:szCs w:val="22"/>
        </w:rPr>
      </w:pPr>
      <w:r>
        <w:fldChar w:fldCharType="begin"/>
      </w:r>
      <w:r>
        <w:instrText xml:space="preserve"> HYPERLINK \l "bookmark71" </w:instrText>
      </w:r>
      <w:r>
        <w:fldChar w:fldCharType="separate"/>
      </w:r>
      <w:r>
        <w:rPr>
          <w:rFonts w:ascii="Times New Roman" w:hAnsi="Times New Roman" w:eastAsia="Times New Roman" w:cs="Times New Roman"/>
          <w:color w:val="0000EE"/>
          <w:spacing w:val="12"/>
          <w:sz w:val="22"/>
          <w:szCs w:val="22"/>
          <w:u w:val="single" w:color="auto"/>
        </w:rPr>
        <w:t>[13]</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sz w:val="22"/>
          <w:szCs w:val="22"/>
        </w:rPr>
        <w:t>Max</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Josh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Keller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Only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Explains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Mass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Shootings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3"/>
          <w:sz w:val="22"/>
          <w:szCs w:val="22"/>
        </w:rPr>
        <w:t xml:space="preserve"> 8,</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2017, A15.</w:t>
      </w:r>
    </w:p>
    <w:p w14:paraId="5440CEED">
      <w:pPr>
        <w:spacing w:before="91" w:line="265" w:lineRule="auto"/>
        <w:ind w:left="15" w:right="56" w:firstLine="451"/>
        <w:rPr>
          <w:rFonts w:ascii="Times New Roman" w:hAnsi="Times New Roman" w:eastAsia="Times New Roman" w:cs="Times New Roman"/>
          <w:sz w:val="22"/>
          <w:szCs w:val="22"/>
        </w:rPr>
      </w:pPr>
      <w:r>
        <w:fldChar w:fldCharType="begin"/>
      </w:r>
      <w:r>
        <w:instrText xml:space="preserve"> HYPERLINK \l "bookmark72" </w:instrText>
      </w:r>
      <w:r>
        <w:fldChar w:fldCharType="separate"/>
      </w:r>
      <w:r>
        <w:rPr>
          <w:rFonts w:ascii="Times New Roman" w:hAnsi="Times New Roman" w:eastAsia="Times New Roman" w:cs="Times New Roman"/>
          <w:color w:val="0000EE"/>
          <w:spacing w:val="6"/>
          <w:sz w:val="22"/>
          <w:szCs w:val="22"/>
          <w:u w:val="single" w:color="auto"/>
        </w:rPr>
        <w:t>[14]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Rachel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Grace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Kena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Criminal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Victimization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2016,”</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Bureau</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Justice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Department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Justice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2017).</w:t>
      </w:r>
    </w:p>
    <w:p w14:paraId="55923CE4">
      <w:pPr>
        <w:spacing w:before="86" w:line="262" w:lineRule="auto"/>
        <w:ind w:left="5" w:firstLine="461"/>
        <w:rPr>
          <w:rFonts w:ascii="Times New Roman" w:hAnsi="Times New Roman" w:eastAsia="Times New Roman" w:cs="Times New Roman"/>
          <w:sz w:val="22"/>
          <w:szCs w:val="22"/>
        </w:rPr>
      </w:pPr>
      <w:r>
        <w:fldChar w:fldCharType="begin"/>
      </w:r>
      <w:r>
        <w:instrText xml:space="preserve"> HYPERLINK \l "bookmark73" </w:instrText>
      </w:r>
      <w:r>
        <w:fldChar w:fldCharType="separate"/>
      </w:r>
      <w:r>
        <w:rPr>
          <w:rFonts w:ascii="Times New Roman" w:hAnsi="Times New Roman" w:eastAsia="Times New Roman" w:cs="Times New Roman"/>
          <w:color w:val="0000EE"/>
          <w:spacing w:val="6"/>
          <w:sz w:val="22"/>
          <w:szCs w:val="22"/>
          <w:u w:val="single" w:color="auto"/>
        </w:rPr>
        <w:t>[15]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Peter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Wagner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Bernadette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Rabuy</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Mass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Incarceration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Whole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Pie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6"/>
          <w:sz w:val="22"/>
          <w:szCs w:val="22"/>
        </w:rPr>
        <w:t>2017”(</w:t>
      </w:r>
      <w:r>
        <w:rPr>
          <w:rFonts w:ascii="Times New Roman" w:hAnsi="Times New Roman" w:eastAsia="Times New Roman" w:cs="Times New Roman"/>
          <w:sz w:val="22"/>
          <w:szCs w:val="22"/>
        </w:rPr>
        <w:t>Prison  Policy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Initiative</w:t>
      </w:r>
      <w:r>
        <w:rPr>
          <w:rFonts w:ascii="Times New Roman" w:hAnsi="Times New Roman" w:eastAsia="Times New Roman" w:cs="Times New Roman"/>
          <w:spacing w:val="7"/>
          <w:sz w:val="22"/>
          <w:szCs w:val="22"/>
        </w:rPr>
        <w:t>,   2017),</w:t>
      </w:r>
      <w:r>
        <w:fldChar w:fldCharType="begin"/>
      </w:r>
      <w:r>
        <w:instrText xml:space="preserve"> HYPERLINK "https://www.prisonpolicy.org/reports/pie2017.html"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prisonpolicy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reports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pie</w:t>
      </w:r>
      <w:r>
        <w:rPr>
          <w:rFonts w:ascii="Times New Roman" w:hAnsi="Times New Roman" w:eastAsia="Times New Roman" w:cs="Times New Roman"/>
          <w:spacing w:val="7"/>
          <w:sz w:val="22"/>
          <w:szCs w:val="22"/>
        </w:rPr>
        <w:t>2017.</w:t>
      </w:r>
      <w:r>
        <w:rPr>
          <w:rFonts w:ascii="Times New Roman" w:hAnsi="Times New Roman" w:eastAsia="Times New Roman" w:cs="Times New Roman"/>
          <w:sz w:val="22"/>
          <w:szCs w:val="22"/>
        </w:rPr>
        <w:t>html</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World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Prison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Populations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news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bbc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6"/>
          <w:sz w:val="22"/>
          <w:szCs w:val="22"/>
        </w:rPr>
        <w:t>/2/</w:t>
      </w:r>
      <w:r>
        <w:rPr>
          <w:rFonts w:ascii="Times New Roman" w:hAnsi="Times New Roman" w:eastAsia="Times New Roman" w:cs="Times New Roman"/>
          <w:sz w:val="22"/>
          <w:szCs w:val="22"/>
        </w:rPr>
        <w:t>shared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spl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hi</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uk</w:t>
      </w:r>
      <w:r>
        <w:rPr>
          <w:rFonts w:ascii="Times New Roman" w:hAnsi="Times New Roman" w:eastAsia="Times New Roman" w:cs="Times New Roman"/>
          <w:spacing w:val="6"/>
          <w:sz w:val="22"/>
          <w:szCs w:val="22"/>
        </w:rPr>
        <w:t>/06/</w:t>
      </w:r>
      <w:r>
        <w:rPr>
          <w:rFonts w:ascii="Times New Roman" w:hAnsi="Times New Roman" w:eastAsia="Times New Roman" w:cs="Times New Roman"/>
          <w:sz w:val="22"/>
          <w:szCs w:val="22"/>
        </w:rPr>
        <w:t>prisons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nn</w:t>
      </w:r>
      <w:r>
        <w:rPr>
          <w:rFonts w:ascii="Times New Roman" w:hAnsi="Times New Roman" w:eastAsia="Times New Roman" w:cs="Times New Roman"/>
          <w:spacing w:val="6"/>
          <w:sz w:val="22"/>
          <w:szCs w:val="22"/>
        </w:rPr>
        <w:t>2</w:t>
      </w:r>
      <w:r>
        <w:rPr>
          <w:rFonts w:ascii="Times New Roman" w:hAnsi="Times New Roman" w:eastAsia="Times New Roman" w:cs="Times New Roman"/>
          <w:sz w:val="22"/>
          <w:szCs w:val="22"/>
        </w:rPr>
        <w:t>pagel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stm</w:t>
      </w:r>
      <w:r>
        <w:rPr>
          <w:rFonts w:ascii="Times New Roman" w:hAnsi="Times New Roman" w:eastAsia="Times New Roman" w:cs="Times New Roman"/>
          <w:spacing w:val="6"/>
          <w:sz w:val="22"/>
          <w:szCs w:val="22"/>
        </w:rPr>
        <w:t>.</w:t>
      </w:r>
    </w:p>
    <w:p w14:paraId="728332AF">
      <w:pPr>
        <w:spacing w:before="99" w:line="232" w:lineRule="auto"/>
        <w:ind w:left="8" w:right="177" w:firstLine="457"/>
        <w:rPr>
          <w:rFonts w:ascii="宋体" w:hAnsi="宋体" w:eastAsia="宋体" w:cs="宋体"/>
          <w:sz w:val="22"/>
          <w:szCs w:val="22"/>
        </w:rPr>
      </w:pPr>
      <w:r>
        <w:fldChar w:fldCharType="begin"/>
      </w:r>
      <w:r>
        <w:instrText xml:space="preserve"> HYPERLINK \l "bookmark74" </w:instrText>
      </w:r>
      <w:r>
        <w:fldChar w:fldCharType="separate"/>
      </w:r>
      <w:r>
        <w:rPr>
          <w:rFonts w:ascii="Times New Roman" w:hAnsi="Times New Roman" w:eastAsia="Times New Roman" w:cs="Times New Roman"/>
          <w:color w:val="0000EE"/>
          <w:spacing w:val="4"/>
          <w:sz w:val="22"/>
          <w:szCs w:val="22"/>
          <w:u w:val="single" w:color="auto"/>
        </w:rPr>
        <w:t>[16]</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这项研究指的创伤事件包括任何符合</w:t>
      </w:r>
      <w:r>
        <w:rPr>
          <w:rFonts w:ascii="Times New Roman" w:hAnsi="Times New Roman" w:eastAsia="Times New Roman" w:cs="Times New Roman"/>
          <w:sz w:val="22"/>
          <w:szCs w:val="22"/>
        </w:rPr>
        <w:t>DSM</w:t>
      </w:r>
      <w:r>
        <w:rPr>
          <w:rFonts w:ascii="Times New Roman" w:hAnsi="Times New Roman" w:eastAsia="Times New Roman" w:cs="Times New Roman"/>
          <w:spacing w:val="4"/>
          <w:sz w:val="22"/>
          <w:szCs w:val="22"/>
        </w:rPr>
        <w:t>-5</w:t>
      </w:r>
      <w:r>
        <w:rPr>
          <w:rFonts w:ascii="宋体" w:hAnsi="宋体" w:eastAsia="宋体" w:cs="宋体"/>
          <w:spacing w:val="4"/>
          <w:sz w:val="22"/>
          <w:szCs w:val="22"/>
        </w:rPr>
        <w:t>（《精神障碍诊断与统计手册》第</w:t>
      </w:r>
      <w:r>
        <w:rPr>
          <w:rFonts w:ascii="宋体" w:hAnsi="宋体" w:eastAsia="宋体" w:cs="宋体"/>
          <w:spacing w:val="3"/>
          <w:sz w:val="22"/>
          <w:szCs w:val="22"/>
        </w:rPr>
        <w:t>五版）</w:t>
      </w:r>
      <w:r>
        <w:rPr>
          <w:rFonts w:ascii="宋体" w:hAnsi="宋体" w:eastAsia="宋体" w:cs="宋体"/>
          <w:sz w:val="22"/>
          <w:szCs w:val="22"/>
        </w:rPr>
        <w:t xml:space="preserve">  </w:t>
      </w:r>
      <w:r>
        <w:rPr>
          <w:rFonts w:ascii="宋体" w:hAnsi="宋体" w:eastAsia="宋体" w:cs="宋体"/>
          <w:spacing w:val="5"/>
          <w:sz w:val="22"/>
          <w:szCs w:val="22"/>
        </w:rPr>
        <w:t>创伤后应激障碍诊断标准</w:t>
      </w:r>
      <w:r>
        <w:rPr>
          <w:rFonts w:ascii="Times New Roman" w:hAnsi="Times New Roman" w:eastAsia="Times New Roman" w:cs="Times New Roman"/>
          <w:spacing w:val="5"/>
          <w:sz w:val="22"/>
          <w:szCs w:val="22"/>
        </w:rPr>
        <w:t>A</w:t>
      </w:r>
      <w:r>
        <w:rPr>
          <w:rFonts w:ascii="宋体" w:hAnsi="宋体" w:eastAsia="宋体" w:cs="宋体"/>
          <w:spacing w:val="5"/>
          <w:sz w:val="22"/>
          <w:szCs w:val="22"/>
        </w:rPr>
        <w:t>的事件。比如：经历灾难、事故、火灾</w:t>
      </w:r>
      <w:r>
        <w:rPr>
          <w:rFonts w:ascii="宋体" w:hAnsi="宋体" w:eastAsia="宋体" w:cs="宋体"/>
          <w:spacing w:val="4"/>
          <w:sz w:val="22"/>
          <w:szCs w:val="22"/>
        </w:rPr>
        <w:t>、接触危险化学物质、暴露</w:t>
      </w:r>
      <w:r>
        <w:rPr>
          <w:rFonts w:ascii="宋体" w:hAnsi="宋体" w:eastAsia="宋体" w:cs="宋体"/>
          <w:sz w:val="22"/>
          <w:szCs w:val="22"/>
        </w:rPr>
        <w:t xml:space="preserve"> </w:t>
      </w:r>
      <w:r>
        <w:rPr>
          <w:rFonts w:ascii="宋体" w:hAnsi="宋体" w:eastAsia="宋体" w:cs="宋体"/>
          <w:spacing w:val="5"/>
          <w:sz w:val="22"/>
          <w:szCs w:val="22"/>
        </w:rPr>
        <w:t>于战斗或战争现场，遭遇身体攻击或性暴力；意外目睹身体攻击、性暴</w:t>
      </w:r>
      <w:r>
        <w:rPr>
          <w:rFonts w:ascii="宋体" w:hAnsi="宋体" w:eastAsia="宋体" w:cs="宋体"/>
          <w:spacing w:val="4"/>
          <w:sz w:val="22"/>
          <w:szCs w:val="22"/>
        </w:rPr>
        <w:t>力、尸体或残肢；在暴</w:t>
      </w:r>
      <w:r>
        <w:rPr>
          <w:rFonts w:ascii="宋体" w:hAnsi="宋体" w:eastAsia="宋体" w:cs="宋体"/>
          <w:sz w:val="22"/>
          <w:szCs w:val="22"/>
        </w:rPr>
        <w:t xml:space="preserve"> </w:t>
      </w:r>
      <w:r>
        <w:rPr>
          <w:rFonts w:ascii="宋体" w:hAnsi="宋体" w:eastAsia="宋体" w:cs="宋体"/>
          <w:spacing w:val="4"/>
          <w:sz w:val="22"/>
          <w:szCs w:val="22"/>
        </w:rPr>
        <w:t>力、事故、灾害中遭遇危险与伤害，或家人、亲密朋友的死亡。</w:t>
      </w:r>
    </w:p>
    <w:p w14:paraId="78FC0648">
      <w:pPr>
        <w:spacing w:before="80" w:line="258" w:lineRule="auto"/>
        <w:ind w:left="2" w:right="42" w:firstLine="464"/>
        <w:rPr>
          <w:rFonts w:ascii="Times New Roman" w:hAnsi="Times New Roman" w:eastAsia="Times New Roman" w:cs="Times New Roman"/>
          <w:sz w:val="22"/>
          <w:szCs w:val="22"/>
        </w:rPr>
      </w:pPr>
      <w:r>
        <w:fldChar w:fldCharType="begin"/>
      </w:r>
      <w:r>
        <w:instrText xml:space="preserve"> HYPERLINK \l "bookmark75" </w:instrText>
      </w:r>
      <w:r>
        <w:fldChar w:fldCharType="separate"/>
      </w:r>
      <w:r>
        <w:rPr>
          <w:rFonts w:ascii="Times New Roman" w:hAnsi="Times New Roman" w:eastAsia="Times New Roman" w:cs="Times New Roman"/>
          <w:color w:val="0000EE"/>
          <w:spacing w:val="4"/>
          <w:sz w:val="22"/>
          <w:szCs w:val="22"/>
          <w:u w:val="single" w:color="auto"/>
        </w:rPr>
        <w:t>[17]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D.  G.  </w:t>
      </w:r>
      <w:r>
        <w:rPr>
          <w:rFonts w:ascii="Times New Roman" w:hAnsi="Times New Roman" w:eastAsia="Times New Roman" w:cs="Times New Roman"/>
          <w:sz w:val="22"/>
          <w:szCs w:val="22"/>
        </w:rPr>
        <w:t>Kilpatrick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National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Estimates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PTSD Prevalence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Criteria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26,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(2013):</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537-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547;  J.  J.  </w:t>
      </w:r>
      <w:r>
        <w:rPr>
          <w:rFonts w:ascii="Times New Roman" w:hAnsi="Times New Roman" w:eastAsia="Times New Roman" w:cs="Times New Roman"/>
          <w:sz w:val="22"/>
          <w:szCs w:val="22"/>
        </w:rPr>
        <w:t>Fulton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Operation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Enduring Freedom</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Operation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Iraqi</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Freedom</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OEF</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OIF</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Anxiety Disorders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31</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(2015):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98-107;</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Dohrenwend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Vietnam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.S.</w:t>
      </w:r>
      <w:r>
        <w:rPr>
          <w:rFonts w:ascii="Times New Roman" w:hAnsi="Times New Roman" w:eastAsia="Times New Roman" w:cs="Times New Roman"/>
          <w:sz w:val="22"/>
          <w:szCs w:val="22"/>
        </w:rPr>
        <w:t xml:space="preserve"> Veterans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Revisit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Methods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Science</w:t>
      </w:r>
      <w:r>
        <w:rPr>
          <w:rFonts w:ascii="Times New Roman" w:hAnsi="Times New Roman" w:eastAsia="Times New Roman" w:cs="Times New Roman"/>
          <w:spacing w:val="2"/>
          <w:sz w:val="22"/>
          <w:szCs w:val="22"/>
        </w:rPr>
        <w:t xml:space="preserve">  313,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5789  (2006):  979-982;  H.  S.</w:t>
      </w:r>
      <w:r>
        <w:rPr>
          <w:rFonts w:ascii="Times New Roman" w:hAnsi="Times New Roman" w:eastAsia="Times New Roman" w:cs="Times New Roman"/>
          <w:sz w:val="22"/>
          <w:szCs w:val="22"/>
        </w:rPr>
        <w:t xml:space="preserve"> Resnick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Civilian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Representative National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Consulting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61,</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(1993):</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984-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sz w:val="22"/>
          <w:szCs w:val="22"/>
        </w:rPr>
        <w:t>991;</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Sandra</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Bloom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Reichert</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Bearing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Witmess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Collective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Responsibility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Binghamton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Haworth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 xml:space="preserve">1998),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w:t>
      </w:r>
    </w:p>
    <w:p w14:paraId="65F7D701">
      <w:pPr>
        <w:spacing w:before="102" w:line="268" w:lineRule="auto"/>
        <w:ind w:right="43" w:firstLine="466"/>
        <w:rPr>
          <w:rFonts w:ascii="Times New Roman" w:hAnsi="Times New Roman" w:eastAsia="Times New Roman" w:cs="Times New Roman"/>
          <w:sz w:val="22"/>
          <w:szCs w:val="22"/>
        </w:rPr>
      </w:pPr>
      <w:r>
        <w:fldChar w:fldCharType="begin"/>
      </w:r>
      <w:r>
        <w:instrText xml:space="preserve"> HYPERLINK \l "bookmark76"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J. R. </w:t>
      </w:r>
      <w:r>
        <w:rPr>
          <w:rFonts w:ascii="Times New Roman" w:hAnsi="Times New Roman" w:eastAsia="Times New Roman" w:cs="Times New Roman"/>
          <w:sz w:val="22"/>
          <w:szCs w:val="22"/>
        </w:rPr>
        <w:t>Cougle</w:t>
      </w:r>
      <w:r>
        <w:rPr>
          <w:rFonts w:ascii="Times New Roman" w:hAnsi="Times New Roman" w:eastAsia="Times New Roman" w:cs="Times New Roman"/>
          <w:spacing w:val="4"/>
          <w:sz w:val="22"/>
          <w:szCs w:val="22"/>
        </w:rPr>
        <w:t xml:space="preserve">, H. </w:t>
      </w:r>
      <w:r>
        <w:rPr>
          <w:rFonts w:ascii="Times New Roman" w:hAnsi="Times New Roman" w:eastAsia="Times New Roman" w:cs="Times New Roman"/>
          <w:sz w:val="22"/>
          <w:szCs w:val="22"/>
        </w:rPr>
        <w:t>Resnick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Kilpatrick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PTSD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1"/>
          <w:sz w:val="22"/>
          <w:szCs w:val="22"/>
        </w:rPr>
        <w:t>Relation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Suicidality: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Cross-Sectional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Prospective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Analyses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Probability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Samp</w:t>
      </w:r>
      <w:r>
        <w:rPr>
          <w:rFonts w:ascii="Times New Roman" w:hAnsi="Times New Roman" w:eastAsia="Times New Roman" w:cs="Times New Roman"/>
          <w:sz w:val="22"/>
          <w:szCs w:val="22"/>
        </w:rPr>
        <w:t>le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 Women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
          <w:sz w:val="22"/>
          <w:szCs w:val="22"/>
        </w:rPr>
        <w:t xml:space="preserve"> 26,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12 (2009</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1151-1157;</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Galatzer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Levy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Patterns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 Lifetime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Latent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Class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30,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6"/>
          <w:sz w:val="22"/>
          <w:szCs w:val="22"/>
        </w:rPr>
        <w:t>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6"/>
          <w:sz w:val="22"/>
          <w:szCs w:val="22"/>
        </w:rPr>
        <w:t>(2013):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489-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496.</w:t>
      </w:r>
    </w:p>
    <w:p w14:paraId="322D2614">
      <w:pPr>
        <w:spacing w:line="268" w:lineRule="auto"/>
        <w:rPr>
          <w:rFonts w:ascii="Times New Roman" w:hAnsi="Times New Roman" w:eastAsia="Times New Roman" w:cs="Times New Roman"/>
          <w:sz w:val="22"/>
          <w:szCs w:val="22"/>
        </w:rPr>
        <w:sectPr>
          <w:pgSz w:w="12240" w:h="15840"/>
          <w:pgMar w:top="400" w:right="1397" w:bottom="0" w:left="1440" w:header="0" w:footer="0" w:gutter="0"/>
          <w:cols w:space="720" w:num="1"/>
        </w:sectPr>
      </w:pPr>
    </w:p>
    <w:p w14:paraId="2DA9489A">
      <w:pPr>
        <w:pStyle w:val="2"/>
      </w:pPr>
    </w:p>
    <w:p w14:paraId="7DACD536">
      <w:pPr>
        <w:pStyle w:val="2"/>
      </w:pPr>
    </w:p>
    <w:p w14:paraId="492C3F35">
      <w:pPr>
        <w:pStyle w:val="2"/>
      </w:pPr>
    </w:p>
    <w:p w14:paraId="45DC4859">
      <w:pPr>
        <w:pStyle w:val="2"/>
        <w:spacing w:line="241" w:lineRule="auto"/>
      </w:pPr>
    </w:p>
    <w:p w14:paraId="7A3DAEA1">
      <w:pPr>
        <w:spacing w:before="63" w:line="259" w:lineRule="auto"/>
        <w:ind w:left="38" w:firstLine="466"/>
        <w:rPr>
          <w:rFonts w:ascii="Times New Roman" w:hAnsi="Times New Roman" w:eastAsia="Times New Roman" w:cs="Times New Roman"/>
          <w:sz w:val="22"/>
          <w:szCs w:val="22"/>
        </w:rPr>
      </w:pPr>
      <w:r>
        <w:fldChar w:fldCharType="begin"/>
      </w:r>
      <w:r>
        <w:instrText xml:space="preserve"> HYPERLINK \l "bookmark77" </w:instrText>
      </w:r>
      <w:r>
        <w:fldChar w:fldCharType="separate"/>
      </w:r>
      <w:r>
        <w:rPr>
          <w:rFonts w:ascii="Times New Roman" w:hAnsi="Times New Roman" w:eastAsia="Times New Roman" w:cs="Times New Roman"/>
          <w:color w:val="0000EE"/>
          <w:spacing w:val="6"/>
          <w:sz w:val="22"/>
          <w:szCs w:val="22"/>
          <w:u w:val="single" w:color="auto"/>
        </w:rPr>
        <w:t>[19]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Kessler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Onset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Distributions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Disorders  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Initiative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2"/>
          <w:sz w:val="22"/>
          <w:szCs w:val="22"/>
        </w:rPr>
        <w:t>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2"/>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(2007):</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5"/>
          <w:sz w:val="22"/>
          <w:szCs w:val="22"/>
        </w:rPr>
        <w:t>168-176;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W.C.</w:t>
      </w:r>
      <w:r>
        <w:rPr>
          <w:rFonts w:ascii="Times New Roman" w:hAnsi="Times New Roman" w:eastAsia="Times New Roman" w:cs="Times New Roman"/>
          <w:sz w:val="22"/>
          <w:szCs w:val="22"/>
        </w:rPr>
        <w:t>Reeves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Surveillance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Morbidity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Mortality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Weekly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60,</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(2001):  1-32;</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Nock</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Cross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National  </w:t>
      </w:r>
      <w:r>
        <w:rPr>
          <w:rFonts w:ascii="Times New Roman" w:hAnsi="Times New Roman" w:eastAsia="Times New Roman" w:cs="Times New Roman"/>
          <w:spacing w:val="2"/>
          <w:sz w:val="22"/>
          <w:szCs w:val="22"/>
        </w:rPr>
        <w:t>Analysis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Associ</w:t>
      </w:r>
      <w:r>
        <w:rPr>
          <w:rFonts w:ascii="Times New Roman" w:hAnsi="Times New Roman" w:eastAsia="Times New Roman" w:cs="Times New Roman"/>
          <w:spacing w:val="1"/>
          <w:sz w:val="22"/>
          <w:szCs w:val="22"/>
        </w:rPr>
        <w:t>ations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Mental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Disorders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Suicidal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Finding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WHO</w:t>
      </w:r>
      <w:r>
        <w:rPr>
          <w:rFonts w:ascii="Times New Roman" w:hAnsi="Times New Roman" w:eastAsia="Times New Roman" w:cs="Times New Roman"/>
          <w:sz w:val="22"/>
          <w:szCs w:val="22"/>
        </w:rPr>
        <w:t xml:space="preserve">  World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Surveys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PLOS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
          <w:sz w:val="22"/>
          <w:szCs w:val="22"/>
        </w:rPr>
        <w:t xml:space="preserve"> 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(2009), e1000123.</w:t>
      </w:r>
    </w:p>
    <w:p w14:paraId="01E7D3AF">
      <w:pPr>
        <w:spacing w:before="82" w:line="261" w:lineRule="auto"/>
        <w:ind w:right="37" w:firstLine="504"/>
        <w:rPr>
          <w:rFonts w:ascii="Times New Roman" w:hAnsi="Times New Roman" w:eastAsia="Times New Roman" w:cs="Times New Roman"/>
          <w:sz w:val="22"/>
          <w:szCs w:val="22"/>
        </w:rPr>
      </w:pPr>
      <w:r>
        <w:fldChar w:fldCharType="begin"/>
      </w:r>
      <w:r>
        <w:instrText xml:space="preserve"> HYPERLINK \l "bookmark78" </w:instrText>
      </w:r>
      <w:r>
        <w:fldChar w:fldCharType="separate"/>
      </w:r>
      <w:r>
        <w:rPr>
          <w:rFonts w:ascii="Times New Roman" w:hAnsi="Times New Roman" w:eastAsia="Times New Roman" w:cs="Times New Roman"/>
          <w:color w:val="0000EE"/>
          <w:spacing w:val="2"/>
          <w:sz w:val="22"/>
          <w:szCs w:val="22"/>
          <w:u w:val="single" w:color="auto"/>
        </w:rPr>
        <w:t>[20]</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Kessler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Lifetime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Onset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Distributions</w:t>
      </w:r>
      <w:r>
        <w:rPr>
          <w:rFonts w:ascii="Times New Roman" w:hAnsi="Times New Roman" w:eastAsia="Times New Roman" w:cs="Times New Roman"/>
          <w:spacing w:val="2"/>
          <w:sz w:val="22"/>
          <w:szCs w:val="22"/>
        </w:rPr>
        <w:t>”;  R.  C.</w:t>
      </w:r>
      <w:r>
        <w:rPr>
          <w:rFonts w:ascii="Times New Roman" w:hAnsi="Times New Roman" w:eastAsia="Times New Roman" w:cs="Times New Roman"/>
          <w:sz w:val="22"/>
          <w:szCs w:val="22"/>
        </w:rPr>
        <w:t>Kessler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Anxious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Anxious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World Mental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Surveys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Epidemiology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Prychiatric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 xml:space="preserve">24,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210-226;</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z w:val="22"/>
          <w:szCs w:val="22"/>
        </w:rPr>
        <w:t xml:space="preserve"> Andrade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Episodes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International </w:t>
      </w:r>
      <w:r>
        <w:rPr>
          <w:rFonts w:ascii="Times New Roman" w:hAnsi="Times New Roman" w:eastAsia="Times New Roman" w:cs="Times New Roman"/>
          <w:spacing w:val="2"/>
          <w:sz w:val="22"/>
          <w:szCs w:val="22"/>
        </w:rPr>
        <w:t>Consortium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Psychiatric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Epidemiology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(ICPE)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Surveys,”Interna</w:t>
      </w:r>
      <w:r>
        <w:rPr>
          <w:rFonts w:ascii="Times New Roman" w:hAnsi="Times New Roman" w:eastAsia="Times New Roman" w:cs="Times New Roman"/>
          <w:spacing w:val="1"/>
          <w:sz w:val="22"/>
          <w:szCs w:val="22"/>
        </w:rPr>
        <w:t>tional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Methods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Prychiatric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12</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(2003):</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3-21;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J.M.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Twenge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Birth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Cohort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Psychopathology among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8"/>
          <w:sz w:val="22"/>
          <w:szCs w:val="22"/>
        </w:rPr>
        <w:t xml:space="preserve">,   1938-2007: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Temporal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MMPT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Clinical Psychology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30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(2010):</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 xml:space="preserve">145-154; </w:t>
      </w:r>
      <w:r>
        <w:rPr>
          <w:rFonts w:ascii="Times New Roman" w:hAnsi="Times New Roman" w:eastAsia="Times New Roman" w:cs="Times New Roman"/>
          <w:sz w:val="22"/>
          <w:szCs w:val="22"/>
        </w:rPr>
        <w:t>Nock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CrossNational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Scott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Stossel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Age 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Hope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Dread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Peace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Vintage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213;</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z w:val="22"/>
          <w:szCs w:val="22"/>
        </w:rPr>
        <w:t xml:space="preserve"> Lee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Cohort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Variation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Metropolitan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China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37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61-71;</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z w:val="22"/>
          <w:szCs w:val="22"/>
        </w:rPr>
        <w:t>Hidaka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Depression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 Modernity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Explanations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Increasing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8"/>
          <w:sz w:val="22"/>
          <w:szCs w:val="22"/>
        </w:rPr>
        <w:t>140,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8"/>
          <w:sz w:val="22"/>
          <w:szCs w:val="22"/>
        </w:rPr>
        <w:t>3</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8"/>
          <w:sz w:val="22"/>
          <w:szCs w:val="22"/>
        </w:rPr>
        <w:t>(2012):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205-214.</w:t>
      </w:r>
    </w:p>
    <w:p w14:paraId="153342FB">
      <w:pPr>
        <w:spacing w:before="56" w:line="258" w:lineRule="auto"/>
        <w:ind w:right="2" w:firstLine="504"/>
        <w:rPr>
          <w:rFonts w:ascii="Times New Roman" w:hAnsi="Times New Roman" w:eastAsia="Times New Roman" w:cs="Times New Roman"/>
          <w:sz w:val="22"/>
          <w:szCs w:val="22"/>
        </w:rPr>
      </w:pPr>
      <w:r>
        <w:fldChar w:fldCharType="begin"/>
      </w:r>
      <w:r>
        <w:instrText xml:space="preserve"> HYPERLINK \l "bookmark79" </w:instrText>
      </w:r>
      <w:r>
        <w:fldChar w:fldCharType="separate"/>
      </w:r>
      <w:r>
        <w:rPr>
          <w:rFonts w:ascii="Times New Roman" w:hAnsi="Times New Roman" w:eastAsia="Times New Roman" w:cs="Times New Roman"/>
          <w:color w:val="0000EE"/>
          <w:spacing w:val="3"/>
          <w:sz w:val="22"/>
          <w:szCs w:val="22"/>
          <w:u w:val="single" w:color="auto"/>
        </w:rPr>
        <w:t>[21]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P.  S.  </w:t>
      </w:r>
      <w:r>
        <w:rPr>
          <w:rFonts w:ascii="Times New Roman" w:hAnsi="Times New Roman" w:eastAsia="Times New Roman" w:cs="Times New Roman"/>
          <w:sz w:val="22"/>
          <w:szCs w:val="22"/>
        </w:rPr>
        <w:t>Wang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Twelve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Month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Archives</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of  General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 xml:space="preserve">Psychiatry  </w:t>
      </w:r>
      <w:r>
        <w:rPr>
          <w:rFonts w:ascii="Times New Roman" w:hAnsi="Times New Roman" w:eastAsia="Times New Roman" w:cs="Times New Roman"/>
          <w:spacing w:val="5"/>
          <w:sz w:val="22"/>
          <w:szCs w:val="22"/>
        </w:rPr>
        <w:t>62,</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5"/>
          <w:sz w:val="22"/>
          <w:szCs w:val="22"/>
        </w:rPr>
        <w:t>(2005):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629-640;</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Jean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Twenge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Generation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Me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 xml:space="preserve">Why  </w:t>
      </w:r>
      <w:r>
        <w:rPr>
          <w:rFonts w:ascii="Times New Roman" w:hAnsi="Times New Roman" w:eastAsia="Times New Roman" w:cs="Times New Roman"/>
          <w:spacing w:val="2"/>
          <w:sz w:val="22"/>
          <w:szCs w:val="22"/>
        </w:rPr>
        <w:t>Today's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Young</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Americans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Are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More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Confident,Assertive,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Entitled-and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More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Miserable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Than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Ever</w:t>
      </w:r>
      <w:r>
        <w:rPr>
          <w:rFonts w:ascii="Times New Roman" w:hAnsi="Times New Roman" w:eastAsia="Times New Roman" w:cs="Times New Roman"/>
          <w:sz w:val="22"/>
          <w:szCs w:val="22"/>
        </w:rPr>
        <w:t xml:space="preserve">  Before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Updated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Atria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140-143;</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Stossel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
          <w:sz w:val="22"/>
          <w:szCs w:val="22"/>
        </w:rPr>
        <w:t>,300-301;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2"/>
          <w:sz w:val="22"/>
          <w:szCs w:val="22"/>
        </w:rPr>
        <w:t>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2"/>
          <w:sz w:val="22"/>
          <w:szCs w:val="22"/>
        </w:rPr>
        <w:t>C.</w:t>
      </w:r>
      <w:r>
        <w:rPr>
          <w:rFonts w:ascii="Times New Roman" w:hAnsi="Times New Roman" w:eastAsia="Times New Roman" w:cs="Times New Roman"/>
          <w:sz w:val="22"/>
          <w:szCs w:val="22"/>
        </w:rPr>
        <w:t>Kessler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Severity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Twelve</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Month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  National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Replication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NCS</w:t>
      </w:r>
      <w:r>
        <w:rPr>
          <w:rFonts w:ascii="Times New Roman" w:hAnsi="Times New Roman" w:eastAsia="Times New Roman" w:cs="Times New Roman"/>
          <w:spacing w:val="7"/>
          <w:sz w:val="22"/>
          <w:szCs w:val="22"/>
        </w:rPr>
        <w:t xml:space="preserve">-R),” </w:t>
      </w:r>
      <w:r>
        <w:rPr>
          <w:rFonts w:ascii="Times New Roman" w:hAnsi="Times New Roman" w:eastAsia="Times New Roman" w:cs="Times New Roman"/>
          <w:sz w:val="22"/>
          <w:szCs w:val="22"/>
        </w:rPr>
        <w:t>Archives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62,</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617627;</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Kessler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Anxious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Anxious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Kessler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Onset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Distributions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National  Comorbidity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Replication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NCS</w:t>
      </w:r>
      <w:r>
        <w:rPr>
          <w:rFonts w:ascii="Times New Roman" w:hAnsi="Times New Roman" w:eastAsia="Times New Roman" w:cs="Times New Roman"/>
          <w:spacing w:val="4"/>
          <w:sz w:val="22"/>
          <w:szCs w:val="22"/>
        </w:rPr>
        <w:t>-R),”</w:t>
      </w:r>
      <w:r>
        <w:rPr>
          <w:rFonts w:ascii="Times New Roman" w:hAnsi="Times New Roman" w:eastAsia="Times New Roman" w:cs="Times New Roman"/>
          <w:sz w:val="22"/>
          <w:szCs w:val="22"/>
        </w:rPr>
        <w:t>Archives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62,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(2005):</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593-602;</w:t>
      </w:r>
      <w:r>
        <w:rPr>
          <w:rFonts w:ascii="Times New Roman" w:hAnsi="Times New Roman" w:eastAsia="Times New Roman" w:cs="Times New Roman"/>
          <w:sz w:val="22"/>
          <w:szCs w:val="22"/>
        </w:rPr>
        <w:t xml:space="preserve">  Benoit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DenizetLewis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Kids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7"/>
          <w:sz w:val="22"/>
          <w:szCs w:val="22"/>
        </w:rPr>
        <w:t xml:space="preserve">'t,” </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7"/>
          <w:sz w:val="22"/>
          <w:szCs w:val="22"/>
        </w:rPr>
        <w:t>15,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2017.</w:t>
      </w:r>
    </w:p>
    <w:p w14:paraId="2B23E24C">
      <w:pPr>
        <w:spacing w:before="89" w:line="258" w:lineRule="auto"/>
        <w:ind w:left="40" w:right="39" w:firstLine="464"/>
        <w:rPr>
          <w:rFonts w:ascii="Times New Roman" w:hAnsi="Times New Roman" w:eastAsia="Times New Roman" w:cs="Times New Roman"/>
          <w:sz w:val="22"/>
          <w:szCs w:val="22"/>
        </w:rPr>
      </w:pPr>
      <w:r>
        <w:fldChar w:fldCharType="begin"/>
      </w:r>
      <w:r>
        <w:instrText xml:space="preserve"> HYPERLINK \l "bookmark80" </w:instrText>
      </w:r>
      <w:r>
        <w:fldChar w:fldCharType="separate"/>
      </w:r>
      <w:r>
        <w:rPr>
          <w:rFonts w:ascii="Times New Roman" w:hAnsi="Times New Roman" w:eastAsia="Times New Roman" w:cs="Times New Roman"/>
          <w:color w:val="0000EE"/>
          <w:spacing w:val="3"/>
          <w:sz w:val="22"/>
          <w:szCs w:val="22"/>
          <w:u w:val="single" w:color="auto"/>
        </w:rPr>
        <w:t>[22]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Steven</w:t>
      </w:r>
      <w:r>
        <w:rPr>
          <w:rFonts w:ascii="Times New Roman" w:hAnsi="Times New Roman" w:eastAsia="Times New Roman" w:cs="Times New Roman"/>
          <w:spacing w:val="64"/>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Southwick</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Dennis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Charney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Mastering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's</w:t>
      </w:r>
      <w:r>
        <w:rPr>
          <w:rFonts w:ascii="Times New Roman" w:hAnsi="Times New Roman" w:eastAsia="Times New Roman" w:cs="Times New Roman"/>
          <w:sz w:val="22"/>
          <w:szCs w:val="22"/>
        </w:rPr>
        <w:t xml:space="preserve"> Greatest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Challenges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14;</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Saad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Few </w:t>
      </w:r>
      <w:r>
        <w:rPr>
          <w:rFonts w:ascii="Times New Roman" w:hAnsi="Times New Roman" w:eastAsia="Times New Roman" w:cs="Times New Roman"/>
          <w:spacing w:val="1"/>
          <w:sz w:val="22"/>
          <w:szCs w:val="22"/>
        </w:rPr>
        <w:t>Americans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Meet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Exercise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Targets: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SelfReported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Rates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Physical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Exercise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Show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Little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Chang</w:t>
      </w:r>
      <w:r>
        <w:rPr>
          <w:rFonts w:ascii="Times New Roman" w:hAnsi="Times New Roman" w:eastAsia="Times New Roman" w:cs="Times New Roman"/>
          <w:sz w:val="22"/>
          <w:szCs w:val="22"/>
        </w:rPr>
        <w:t>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 xml:space="preserve">since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16"/>
          <w:w w:val="101"/>
          <w:sz w:val="22"/>
          <w:szCs w:val="22"/>
        </w:rPr>
        <w:t xml:space="preserve"> </w:t>
      </w:r>
      <w:r>
        <w:fldChar w:fldCharType="begin"/>
      </w:r>
      <w:r>
        <w:instrText xml:space="preserve"> HYPERLINK "https://www.gallup.com/pol/103492/few-americans-meet-exercise-targets.aspx;D.S.Hasin"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gallup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pol</w:t>
      </w:r>
      <w:r>
        <w:rPr>
          <w:rFonts w:ascii="Times New Roman" w:hAnsi="Times New Roman" w:eastAsia="Times New Roman" w:cs="Times New Roman"/>
          <w:spacing w:val="4"/>
          <w:sz w:val="22"/>
          <w:szCs w:val="22"/>
        </w:rPr>
        <w:t>/103492/</w:t>
      </w:r>
      <w:r>
        <w:rPr>
          <w:rFonts w:ascii="Times New Roman" w:hAnsi="Times New Roman" w:eastAsia="Times New Roman" w:cs="Times New Roman"/>
          <w:sz w:val="22"/>
          <w:szCs w:val="22"/>
        </w:rPr>
        <w:t>few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americans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meet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exercise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targets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"https://www.gallup.com/pol/103492/few-americans-meet-exercise-targets.aspx;D.S.Hasin" </w:instrText>
      </w:r>
      <w:r>
        <w:fldChar w:fldCharType="separate"/>
      </w:r>
      <w:r>
        <w:rPr>
          <w:rFonts w:ascii="Times New Roman" w:hAnsi="Times New Roman" w:eastAsia="Times New Roman" w:cs="Times New Roman"/>
          <w:sz w:val="22"/>
          <w:szCs w:val="22"/>
        </w:rPr>
        <w:t>Hasin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4"/>
          <w:sz w:val="22"/>
          <w:szCs w:val="22"/>
        </w:rPr>
        <w:t>, 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Stinson</w:t>
      </w:r>
      <w:r>
        <w:rPr>
          <w:rFonts w:ascii="Times New Roman" w:hAnsi="Times New Roman" w:eastAsia="Times New Roman" w:cs="Times New Roman"/>
          <w:spacing w:val="4"/>
          <w:sz w:val="22"/>
          <w:szCs w:val="22"/>
        </w:rPr>
        <w:t xml:space="preserve">, E. </w:t>
      </w:r>
      <w:r>
        <w:rPr>
          <w:rFonts w:ascii="Times New Roman" w:hAnsi="Times New Roman" w:eastAsia="Times New Roman" w:cs="Times New Roman"/>
          <w:sz w:val="22"/>
          <w:szCs w:val="22"/>
        </w:rPr>
        <w:t>Ogburn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
          <w:sz w:val="22"/>
          <w:szCs w:val="22"/>
        </w:rPr>
        <w:t>. 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Grant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Correlates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Disability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 DSM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Dependence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National Epidemiologic</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Conditions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0"/>
          <w:sz w:val="22"/>
          <w:szCs w:val="22"/>
        </w:rPr>
        <w:t>64,</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0"/>
          <w:sz w:val="22"/>
          <w:szCs w:val="22"/>
        </w:rPr>
        <w:t>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(2007): 830-842.</w:t>
      </w:r>
    </w:p>
    <w:p w14:paraId="1957FF9C">
      <w:pPr>
        <w:spacing w:before="101" w:line="270" w:lineRule="auto"/>
        <w:ind w:left="44" w:right="37" w:firstLine="460"/>
        <w:rPr>
          <w:rFonts w:ascii="Times New Roman" w:hAnsi="Times New Roman" w:eastAsia="Times New Roman" w:cs="Times New Roman"/>
          <w:sz w:val="22"/>
          <w:szCs w:val="22"/>
        </w:rPr>
      </w:pPr>
      <w:r>
        <w:fldChar w:fldCharType="begin"/>
      </w:r>
      <w:r>
        <w:instrText xml:space="preserve"> HYPERLINK \l "bookmark81" </w:instrText>
      </w:r>
      <w:r>
        <w:fldChar w:fldCharType="separate"/>
      </w:r>
      <w:r>
        <w:rPr>
          <w:rFonts w:ascii="Times New Roman" w:hAnsi="Times New Roman" w:eastAsia="Times New Roman" w:cs="Times New Roman"/>
          <w:color w:val="0000EE"/>
          <w:spacing w:val="6"/>
          <w:sz w:val="22"/>
          <w:szCs w:val="22"/>
          <w:u w:val="single" w:color="auto"/>
        </w:rPr>
        <w:t>[23]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Gabrielle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Glaser</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America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Drinking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2"/>
          <w:sz w:val="22"/>
          <w:szCs w:val="22"/>
        </w:rPr>
        <w:t xml:space="preserve"> 31,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2017.</w:t>
      </w:r>
    </w:p>
    <w:p w14:paraId="46A33C50">
      <w:pPr>
        <w:spacing w:before="76" w:line="259" w:lineRule="auto"/>
        <w:ind w:left="40" w:right="38" w:firstLine="464"/>
        <w:rPr>
          <w:rFonts w:ascii="Times New Roman" w:hAnsi="Times New Roman" w:eastAsia="Times New Roman" w:cs="Times New Roman"/>
          <w:sz w:val="22"/>
          <w:szCs w:val="22"/>
        </w:rPr>
      </w:pPr>
      <w:r>
        <w:fldChar w:fldCharType="begin"/>
      </w:r>
      <w:r>
        <w:instrText xml:space="preserve"> HYPERLINK \l "bookmark82" </w:instrText>
      </w:r>
      <w:r>
        <w:fldChar w:fldCharType="separate"/>
      </w:r>
      <w:r>
        <w:rPr>
          <w:rFonts w:ascii="Times New Roman" w:hAnsi="Times New Roman" w:eastAsia="Times New Roman" w:cs="Times New Roman"/>
          <w:color w:val="0000EE"/>
          <w:spacing w:val="4"/>
          <w:sz w:val="22"/>
          <w:szCs w:val="22"/>
          <w:u w:val="single" w:color="auto"/>
        </w:rPr>
        <w:t>[24]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Stossel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4"/>
          <w:sz w:val="22"/>
          <w:szCs w:val="22"/>
        </w:rPr>
        <w:t xml:space="preserve">176, 97; </w:t>
      </w:r>
      <w:r>
        <w:rPr>
          <w:rFonts w:ascii="Times New Roman" w:hAnsi="Times New Roman" w:eastAsia="Times New Roman" w:cs="Times New Roman"/>
          <w:sz w:val="22"/>
          <w:szCs w:val="22"/>
        </w:rPr>
        <w:t>Benedict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Carey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Gebeloff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Murky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Perils 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Quitting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Antidepressants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April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8,</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8"/>
          <w:sz w:val="22"/>
          <w:szCs w:val="22"/>
        </w:rPr>
        <w:t>2018;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on Drug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2"/>
          <w:sz w:val="22"/>
          <w:szCs w:val="22"/>
        </w:rPr>
        <w:t>,  “</w:t>
      </w:r>
      <w:r>
        <w:rPr>
          <w:rFonts w:ascii="Times New Roman" w:hAnsi="Times New Roman" w:eastAsia="Times New Roman" w:cs="Times New Roman"/>
          <w:sz w:val="22"/>
          <w:szCs w:val="22"/>
        </w:rPr>
        <w:t>Popping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Pills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Prescription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7"/>
          <w:sz w:val="22"/>
          <w:szCs w:val="22"/>
        </w:rPr>
        <w:t xml:space="preserve">  </w:t>
      </w:r>
      <w:r>
        <w:fldChar w:fldCharType="begin"/>
      </w:r>
      <w:r>
        <w:instrText xml:space="preserve"> HYPERLINK "https://www.drugabuse.gov/related"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drugabuse</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topicstrends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statistics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infographics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popping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pills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prescription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drug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abuse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america</w:t>
      </w:r>
      <w:r>
        <w:rPr>
          <w:rFonts w:ascii="Times New Roman" w:hAnsi="Times New Roman" w:eastAsia="Times New Roman" w:cs="Times New Roman"/>
          <w:spacing w:val="10"/>
          <w:sz w:val="22"/>
          <w:szCs w:val="22"/>
        </w:rPr>
        <w:t>;      U.S.</w:t>
      </w:r>
      <w:r>
        <w:rPr>
          <w:rFonts w:ascii="Times New Roman" w:hAnsi="Times New Roman" w:eastAsia="Times New Roman" w:cs="Times New Roman"/>
          <w:sz w:val="22"/>
          <w:szCs w:val="22"/>
        </w:rPr>
        <w:t>Substance Abuse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Results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2"/>
          <w:sz w:val="22"/>
          <w:szCs w:val="22"/>
        </w:rPr>
        <w:t>2011</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Drug Use</w:t>
      </w:r>
      <w:r>
        <w:rPr>
          <w:rFonts w:ascii="Times New Roman" w:hAnsi="Times New Roman" w:eastAsia="Times New Roman" w:cs="Times New Roman"/>
          <w:spacing w:val="7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Summary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NSDUH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3"/>
          <w:sz w:val="22"/>
          <w:szCs w:val="22"/>
        </w:rPr>
        <w:t>-44  (</w:t>
      </w:r>
      <w:r>
        <w:rPr>
          <w:rFonts w:ascii="Times New Roman" w:hAnsi="Times New Roman" w:eastAsia="Times New Roman" w:cs="Times New Roman"/>
          <w:sz w:val="22"/>
          <w:szCs w:val="22"/>
        </w:rPr>
        <w:t>Rockville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Substance</w:t>
      </w:r>
    </w:p>
    <w:p w14:paraId="21948053">
      <w:pPr>
        <w:spacing w:line="259" w:lineRule="auto"/>
        <w:rPr>
          <w:rFonts w:ascii="Times New Roman" w:hAnsi="Times New Roman" w:eastAsia="Times New Roman" w:cs="Times New Roman"/>
          <w:sz w:val="22"/>
          <w:szCs w:val="22"/>
        </w:rPr>
        <w:sectPr>
          <w:pgSz w:w="12240" w:h="15840"/>
          <w:pgMar w:top="400" w:right="1403" w:bottom="0" w:left="1401" w:header="0" w:footer="0" w:gutter="0"/>
          <w:cols w:space="720" w:num="1"/>
        </w:sectPr>
      </w:pPr>
    </w:p>
    <w:p w14:paraId="3A8B37BF">
      <w:pPr>
        <w:pStyle w:val="2"/>
        <w:spacing w:line="318" w:lineRule="auto"/>
      </w:pPr>
    </w:p>
    <w:p w14:paraId="3A96821B">
      <w:pPr>
        <w:pStyle w:val="2"/>
        <w:spacing w:line="318" w:lineRule="auto"/>
      </w:pPr>
    </w:p>
    <w:p w14:paraId="28B193E9">
      <w:pPr>
        <w:pStyle w:val="2"/>
        <w:spacing w:line="318" w:lineRule="auto"/>
      </w:pPr>
    </w:p>
    <w:p w14:paraId="3B9F5CE1">
      <w:pPr>
        <w:spacing w:before="64" w:line="262" w:lineRule="auto"/>
        <w:ind w:right="2" w:firstLine="40"/>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Abuse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Administration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9"/>
          <w:sz w:val="22"/>
          <w:szCs w:val="22"/>
        </w:rPr>
        <w:t>2012);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United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8"/>
          <w:sz w:val="22"/>
          <w:szCs w:val="22"/>
        </w:rPr>
        <w:t xml:space="preserve">,  2013:  </w:t>
      </w:r>
      <w:r>
        <w:rPr>
          <w:rFonts w:ascii="Times New Roman" w:hAnsi="Times New Roman" w:eastAsia="Times New Roman" w:cs="Times New Roman"/>
          <w:sz w:val="22"/>
          <w:szCs w:val="22"/>
        </w:rPr>
        <w:t>With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Special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Feature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Prescription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Hyattsville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8"/>
          <w:sz w:val="22"/>
          <w:szCs w:val="22"/>
        </w:rPr>
        <w:t>U.S.</w:t>
      </w:r>
      <w:r>
        <w:rPr>
          <w:rFonts w:ascii="Times New Roman" w:hAnsi="Times New Roman" w:eastAsia="Times New Roman" w:cs="Times New Roman"/>
          <w:sz w:val="22"/>
          <w:szCs w:val="22"/>
        </w:rPr>
        <w:t xml:space="preserve">  Government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Printing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6"/>
          <w:sz w:val="22"/>
          <w:szCs w:val="22"/>
        </w:rPr>
        <w:t xml:space="preserve">2014); </w:t>
      </w:r>
      <w:r>
        <w:rPr>
          <w:rFonts w:ascii="Times New Roman" w:hAnsi="Times New Roman" w:eastAsia="Times New Roman" w:cs="Times New Roman"/>
          <w:sz w:val="22"/>
          <w:szCs w:val="22"/>
        </w:rPr>
        <w:t>United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Nations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Crime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World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Nations</w:t>
      </w:r>
      <w:r>
        <w:rPr>
          <w:rFonts w:ascii="Times New Roman" w:hAnsi="Times New Roman" w:eastAsia="Times New Roman" w:cs="Times New Roman"/>
          <w:spacing w:val="9"/>
          <w:sz w:val="22"/>
          <w:szCs w:val="22"/>
        </w:rPr>
        <w:t>, 2011).</w:t>
      </w:r>
    </w:p>
    <w:p w14:paraId="593DE067">
      <w:pPr>
        <w:spacing w:before="86" w:line="259" w:lineRule="auto"/>
        <w:ind w:left="40" w:firstLine="463"/>
        <w:rPr>
          <w:rFonts w:ascii="Times New Roman" w:hAnsi="Times New Roman" w:eastAsia="Times New Roman" w:cs="Times New Roman"/>
          <w:sz w:val="22"/>
          <w:szCs w:val="22"/>
        </w:rPr>
      </w:pPr>
      <w:r>
        <w:fldChar w:fldCharType="begin"/>
      </w:r>
      <w:r>
        <w:instrText xml:space="preserve"> HYPERLINK \l "bookmark83" </w:instrText>
      </w:r>
      <w:r>
        <w:fldChar w:fldCharType="separate"/>
      </w:r>
      <w:r>
        <w:rPr>
          <w:rFonts w:ascii="Times New Roman" w:hAnsi="Times New Roman" w:eastAsia="Times New Roman" w:cs="Times New Roman"/>
          <w:color w:val="0000EE"/>
          <w:spacing w:val="6"/>
          <w:sz w:val="22"/>
          <w:szCs w:val="22"/>
          <w:u w:val="single" w:color="auto"/>
        </w:rPr>
        <w:t>[25]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Amanda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Opioid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Lowering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Expectancy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Why  Hasn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Epidemic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Hit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9"/>
          <w:sz w:val="22"/>
          <w:szCs w:val="22"/>
        </w:rPr>
        <w:t>28,</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9"/>
          <w:sz w:val="22"/>
          <w:szCs w:val="22"/>
        </w:rPr>
        <w:t>2017;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Lenny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Bernstein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U.S.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Expectancy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Declines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Again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Dismal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Trend</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Washington  Post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November</w:t>
      </w:r>
      <w:r>
        <w:rPr>
          <w:rFonts w:ascii="Times New Roman" w:hAnsi="Times New Roman" w:eastAsia="Times New Roman" w:cs="Times New Roman"/>
          <w:spacing w:val="58"/>
          <w:w w:val="101"/>
          <w:sz w:val="22"/>
          <w:szCs w:val="22"/>
        </w:rPr>
        <w:t xml:space="preserve"> </w:t>
      </w:r>
      <w:r>
        <w:rPr>
          <w:rFonts w:ascii="Times New Roman" w:hAnsi="Times New Roman" w:eastAsia="Times New Roman" w:cs="Times New Roman"/>
          <w:spacing w:val="5"/>
          <w:sz w:val="22"/>
          <w:szCs w:val="22"/>
        </w:rPr>
        <w:t>29,</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5"/>
          <w:sz w:val="22"/>
          <w:szCs w:val="22"/>
        </w:rPr>
        <w:t>2018;</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Josh</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Just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Overdose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Epidemic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York  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26,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2017,</w:t>
      </w:r>
      <w:r>
        <w:fldChar w:fldCharType="begin"/>
      </w:r>
      <w:r>
        <w:instrText xml:space="preserve"> HYPERLINK "https://www.nytimes.com/interactive/2017/04/14/upshot/drug-overdose-epidemic"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nytimes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interactive</w:t>
      </w:r>
      <w:r>
        <w:rPr>
          <w:rFonts w:ascii="Times New Roman" w:hAnsi="Times New Roman" w:eastAsia="Times New Roman" w:cs="Times New Roman"/>
          <w:spacing w:val="6"/>
          <w:sz w:val="22"/>
          <w:szCs w:val="22"/>
        </w:rPr>
        <w:t>/2017/04</w:t>
      </w:r>
      <w:r>
        <w:rPr>
          <w:rFonts w:ascii="Times New Roman" w:hAnsi="Times New Roman" w:eastAsia="Times New Roman" w:cs="Times New Roman"/>
          <w:spacing w:val="5"/>
          <w:sz w:val="22"/>
          <w:szCs w:val="22"/>
        </w:rPr>
        <w:t>/14/</w:t>
      </w:r>
      <w:r>
        <w:rPr>
          <w:rFonts w:ascii="Times New Roman" w:hAnsi="Times New Roman" w:eastAsia="Times New Roman" w:cs="Times New Roman"/>
          <w:sz w:val="22"/>
          <w:szCs w:val="22"/>
        </w:rPr>
        <w:t>upshot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drug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overdose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epidemic</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you</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draw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7"/>
          <w:sz w:val="22"/>
          <w:szCs w:val="22"/>
        </w:rPr>
        <w:t>.</w:t>
      </w:r>
    </w:p>
    <w:p w14:paraId="511E9F8D">
      <w:pPr>
        <w:spacing w:before="99" w:line="260" w:lineRule="auto"/>
        <w:ind w:left="40" w:right="45" w:firstLine="464"/>
        <w:rPr>
          <w:rFonts w:ascii="Times New Roman" w:hAnsi="Times New Roman" w:eastAsia="Times New Roman" w:cs="Times New Roman"/>
          <w:sz w:val="22"/>
          <w:szCs w:val="22"/>
        </w:rPr>
      </w:pPr>
      <w:r>
        <w:fldChar w:fldCharType="begin"/>
      </w:r>
      <w:r>
        <w:instrText xml:space="preserve"> HYPERLINK \l "bookmark84" </w:instrText>
      </w:r>
      <w:r>
        <w:fldChar w:fldCharType="separate"/>
      </w:r>
      <w:r>
        <w:rPr>
          <w:rFonts w:ascii="Times New Roman" w:hAnsi="Times New Roman" w:eastAsia="Times New Roman" w:cs="Times New Roman"/>
          <w:color w:val="0000EE"/>
          <w:spacing w:val="3"/>
          <w:sz w:val="22"/>
          <w:szCs w:val="22"/>
          <w:u w:val="single" w:color="auto"/>
        </w:rPr>
        <w:t>[26]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Dan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Keating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Lenny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Bernstein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3"/>
          <w:sz w:val="22"/>
          <w:szCs w:val="22"/>
        </w:rPr>
        <w:t xml:space="preserve">“U.S.   </w:t>
      </w:r>
      <w:r>
        <w:rPr>
          <w:rFonts w:ascii="Times New Roman" w:hAnsi="Times New Roman" w:eastAsia="Times New Roman" w:cs="Times New Roman"/>
          <w:sz w:val="22"/>
          <w:szCs w:val="22"/>
        </w:rPr>
        <w:t>Suicide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Risen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Sharply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21</w:t>
      </w:r>
      <w:r>
        <w:rPr>
          <w:rFonts w:ascii="Times New Roman" w:hAnsi="Times New Roman" w:eastAsia="Times New Roman" w:cs="Times New Roman"/>
          <w:sz w:val="22"/>
          <w:szCs w:val="22"/>
        </w:rPr>
        <w:t>st Century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22,</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2016;</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Adeel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Hassan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Deaths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Reach</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 Record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2019;</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Bernstein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“U.S.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Expectancy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Declines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Again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Anne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Angus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Deaton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Mortality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Morbidity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2"/>
          <w:sz w:val="22"/>
          <w:szCs w:val="22"/>
        </w:rPr>
        <w:t>21</w:t>
      </w:r>
      <w:r>
        <w:rPr>
          <w:rFonts w:ascii="Times New Roman" w:hAnsi="Times New Roman" w:eastAsia="Times New Roman" w:cs="Times New Roman"/>
          <w:sz w:val="22"/>
          <w:szCs w:val="22"/>
        </w:rPr>
        <w:t>st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Century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Brookings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Papers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on Economic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Spring</w:t>
      </w:r>
      <w:r>
        <w:rPr>
          <w:rFonts w:ascii="Times New Roman" w:hAnsi="Times New Roman" w:eastAsia="Times New Roman" w:cs="Times New Roman"/>
          <w:spacing w:val="4"/>
          <w:sz w:val="22"/>
          <w:szCs w:val="22"/>
        </w:rPr>
        <w:t xml:space="preserve"> 2017): 397-476.</w:t>
      </w:r>
    </w:p>
    <w:p w14:paraId="4F00C4B2">
      <w:pPr>
        <w:spacing w:before="86" w:line="265" w:lineRule="auto"/>
        <w:ind w:left="53" w:right="47" w:firstLine="451"/>
        <w:rPr>
          <w:rFonts w:ascii="Times New Roman" w:hAnsi="Times New Roman" w:eastAsia="Times New Roman" w:cs="Times New Roman"/>
          <w:sz w:val="22"/>
          <w:szCs w:val="22"/>
        </w:rPr>
      </w:pPr>
      <w:r>
        <w:fldChar w:fldCharType="begin"/>
      </w:r>
      <w:r>
        <w:instrText xml:space="preserve"> HYPERLINK \l "bookmark85" </w:instrText>
      </w:r>
      <w:r>
        <w:fldChar w:fldCharType="separate"/>
      </w:r>
      <w:r>
        <w:rPr>
          <w:rFonts w:ascii="Times New Roman" w:hAnsi="Times New Roman" w:eastAsia="Times New Roman" w:cs="Times New Roman"/>
          <w:color w:val="0000EE"/>
          <w:spacing w:val="5"/>
          <w:sz w:val="22"/>
          <w:szCs w:val="22"/>
          <w:u w:val="single" w:color="auto"/>
        </w:rPr>
        <w:t>[27]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Denizet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Lewis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Kids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5"/>
          <w:sz w:val="22"/>
          <w:szCs w:val="22"/>
        </w:rPr>
        <w:t xml:space="preserve">'t”; </w:t>
      </w:r>
      <w:r>
        <w:rPr>
          <w:rFonts w:ascii="Times New Roman" w:hAnsi="Times New Roman" w:eastAsia="Times New Roman" w:cs="Times New Roman"/>
          <w:sz w:val="22"/>
          <w:szCs w:val="22"/>
        </w:rPr>
        <w:t>Jamie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Ducharme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90%</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Generation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Z</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Is Stressed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Out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Gun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Partly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Blame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30,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2018.</w:t>
      </w:r>
    </w:p>
    <w:p w14:paraId="10AABD21">
      <w:pPr>
        <w:spacing w:before="101" w:line="265" w:lineRule="auto"/>
        <w:ind w:left="40" w:right="53" w:firstLine="464"/>
        <w:rPr>
          <w:rFonts w:ascii="Times New Roman" w:hAnsi="Times New Roman" w:eastAsia="Times New Roman" w:cs="Times New Roman"/>
          <w:sz w:val="22"/>
          <w:szCs w:val="22"/>
        </w:rPr>
      </w:pPr>
      <w:r>
        <w:fldChar w:fldCharType="begin"/>
      </w:r>
      <w:r>
        <w:instrText xml:space="preserve"> HYPERLINK \l "bookmark86" </w:instrText>
      </w:r>
      <w:r>
        <w:fldChar w:fldCharType="separate"/>
      </w:r>
      <w:r>
        <w:rPr>
          <w:rFonts w:ascii="Times New Roman" w:hAnsi="Times New Roman" w:eastAsia="Times New Roman" w:cs="Times New Roman"/>
          <w:color w:val="0000EE"/>
          <w:spacing w:val="4"/>
          <w:sz w:val="22"/>
          <w:szCs w:val="22"/>
          <w:u w:val="single" w:color="auto"/>
        </w:rPr>
        <w:t>[28]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American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5-12;</w:t>
      </w:r>
      <w:r>
        <w:rPr>
          <w:rFonts w:ascii="Times New Roman" w:hAnsi="Times New Roman" w:eastAsia="Times New Roman" w:cs="Times New Roman"/>
          <w:sz w:val="22"/>
          <w:szCs w:val="22"/>
        </w:rPr>
        <w:t>Stossel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of Anxiety</w:t>
      </w:r>
      <w:r>
        <w:rPr>
          <w:rFonts w:ascii="Times New Roman" w:hAnsi="Times New Roman" w:eastAsia="Times New Roman" w:cs="Times New Roman"/>
          <w:spacing w:val="5"/>
          <w:sz w:val="22"/>
          <w:szCs w:val="22"/>
        </w:rPr>
        <w:t>, 300;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Seth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Stephens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Davidowitz</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Fifty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2016,.</w:t>
      </w:r>
    </w:p>
    <w:p w14:paraId="719B07AF">
      <w:pPr>
        <w:spacing w:before="84" w:line="261" w:lineRule="auto"/>
        <w:ind w:left="40" w:right="44" w:firstLine="464"/>
        <w:rPr>
          <w:rFonts w:ascii="Times New Roman" w:hAnsi="Times New Roman" w:eastAsia="Times New Roman" w:cs="Times New Roman"/>
          <w:sz w:val="22"/>
          <w:szCs w:val="22"/>
        </w:rPr>
      </w:pPr>
      <w:r>
        <w:fldChar w:fldCharType="begin"/>
      </w:r>
      <w:r>
        <w:instrText xml:space="preserve"> HYPERLINK \l "bookmark87" </w:instrText>
      </w:r>
      <w:r>
        <w:fldChar w:fldCharType="separate"/>
      </w:r>
      <w:r>
        <w:rPr>
          <w:rFonts w:ascii="Times New Roman" w:hAnsi="Times New Roman" w:eastAsia="Times New Roman" w:cs="Times New Roman"/>
          <w:color w:val="0000EE"/>
          <w:spacing w:val="4"/>
          <w:sz w:val="22"/>
          <w:szCs w:val="22"/>
          <w:u w:val="single" w:color="auto"/>
        </w:rPr>
        <w:t>[29]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Southwick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Charney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8"/>
          <w:sz w:val="22"/>
          <w:szCs w:val="22"/>
        </w:rPr>
        <w:t>14;</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National Sleep</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Summary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Hidaka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Depression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4"/>
          <w:sz w:val="22"/>
          <w:szCs w:val="22"/>
        </w:rPr>
        <w:t>Disease of Modernity.”</w:t>
      </w:r>
    </w:p>
    <w:p w14:paraId="3BEEDC36">
      <w:pPr>
        <w:spacing w:before="104" w:line="258" w:lineRule="auto"/>
        <w:ind w:left="40" w:right="45" w:firstLine="464"/>
        <w:rPr>
          <w:rFonts w:ascii="Times New Roman" w:hAnsi="Times New Roman" w:eastAsia="Times New Roman" w:cs="Times New Roman"/>
          <w:sz w:val="22"/>
          <w:szCs w:val="22"/>
        </w:rPr>
      </w:pPr>
      <w:r>
        <w:fldChar w:fldCharType="begin"/>
      </w:r>
      <w:r>
        <w:instrText xml:space="preserve"> HYPERLINK \l "bookmark88" </w:instrText>
      </w:r>
      <w:r>
        <w:fldChar w:fldCharType="separate"/>
      </w:r>
      <w:r>
        <w:rPr>
          <w:rFonts w:ascii="Times New Roman" w:hAnsi="Times New Roman" w:eastAsia="Times New Roman" w:cs="Times New Roman"/>
          <w:color w:val="0000EE"/>
          <w:spacing w:val="6"/>
          <w:sz w:val="22"/>
          <w:szCs w:val="22"/>
          <w:u w:val="single" w:color="auto"/>
        </w:rPr>
        <w:t>[30]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Hidaka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Depression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Modernity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Sebastian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Junger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Tribe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Homecoming 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Belonging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Twelve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2016),</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3"/>
          <w:sz w:val="22"/>
          <w:szCs w:val="22"/>
        </w:rPr>
        <w:t>18-23;</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Lee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Inter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Cohort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Variation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Metropolitan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China</w:t>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7"/>
          <w:sz w:val="22"/>
          <w:szCs w:val="22"/>
        </w:rPr>
        <w:t xml:space="preserve">W.  A.  </w:t>
      </w:r>
      <w:r>
        <w:rPr>
          <w:rFonts w:ascii="Times New Roman" w:hAnsi="Times New Roman" w:eastAsia="Times New Roman" w:cs="Times New Roman"/>
          <w:sz w:val="22"/>
          <w:szCs w:val="22"/>
        </w:rPr>
        <w:t>Vega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“12-</w:t>
      </w:r>
      <w:r>
        <w:rPr>
          <w:rFonts w:ascii="Times New Roman" w:hAnsi="Times New Roman" w:eastAsia="Times New Roman" w:cs="Times New Roman"/>
          <w:sz w:val="22"/>
          <w:szCs w:val="22"/>
        </w:rPr>
        <w:t>Month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DSMII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Mexican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Nativity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Assimilation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Determinants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Nervous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192</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532-541;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 xml:space="preserve"> Colla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Depression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Modernization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8"/>
          <w:sz w:val="22"/>
          <w:szCs w:val="22"/>
        </w:rPr>
        <w:t>41,</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8"/>
          <w:sz w:val="22"/>
          <w:szCs w:val="22"/>
        </w:rPr>
        <w:t>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271-279;</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Peen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Status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Urban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Rural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Acta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Psychiatrica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Scandinavica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121 (2010): 84-93.</w:t>
      </w:r>
    </w:p>
    <w:p w14:paraId="660ACDF7">
      <w:pPr>
        <w:spacing w:before="87" w:line="274" w:lineRule="auto"/>
        <w:ind w:left="504"/>
        <w:rPr>
          <w:rFonts w:ascii="Times New Roman" w:hAnsi="Times New Roman" w:eastAsia="Times New Roman" w:cs="Times New Roman"/>
          <w:sz w:val="22"/>
          <w:szCs w:val="22"/>
        </w:rPr>
      </w:pPr>
      <w:r>
        <w:fldChar w:fldCharType="begin"/>
      </w:r>
      <w:r>
        <w:instrText xml:space="preserve"> HYPERLINK \l "bookmark89" </w:instrText>
      </w:r>
      <w:r>
        <w:fldChar w:fldCharType="separate"/>
      </w:r>
      <w:r>
        <w:rPr>
          <w:rFonts w:ascii="Times New Roman" w:hAnsi="Times New Roman" w:eastAsia="Times New Roman" w:cs="Times New Roman"/>
          <w:color w:val="0000EE"/>
          <w:spacing w:val="3"/>
          <w:sz w:val="22"/>
          <w:szCs w:val="22"/>
          <w:u w:val="single" w:color="auto"/>
        </w:rPr>
        <w:t>[31]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p>
    <w:p w14:paraId="4D844B1B">
      <w:pPr>
        <w:spacing w:line="274" w:lineRule="auto"/>
        <w:rPr>
          <w:rFonts w:ascii="Times New Roman" w:hAnsi="Times New Roman" w:eastAsia="Times New Roman" w:cs="Times New Roman"/>
          <w:sz w:val="22"/>
          <w:szCs w:val="22"/>
        </w:rPr>
        <w:sectPr>
          <w:pgSz w:w="12240" w:h="15840"/>
          <w:pgMar w:top="400" w:right="1395" w:bottom="0" w:left="1401" w:header="0" w:footer="0" w:gutter="0"/>
          <w:cols w:space="720" w:num="1"/>
        </w:sectPr>
      </w:pPr>
    </w:p>
    <w:p w14:paraId="1BA34C9E">
      <w:pPr>
        <w:pStyle w:val="2"/>
        <w:spacing w:line="249" w:lineRule="auto"/>
      </w:pPr>
    </w:p>
    <w:p w14:paraId="49A7969A">
      <w:pPr>
        <w:pStyle w:val="2"/>
        <w:spacing w:line="249" w:lineRule="auto"/>
      </w:pPr>
    </w:p>
    <w:p w14:paraId="592F59A2">
      <w:pPr>
        <w:pStyle w:val="2"/>
        <w:spacing w:line="249" w:lineRule="auto"/>
      </w:pPr>
    </w:p>
    <w:p w14:paraId="1C79A116">
      <w:pPr>
        <w:pStyle w:val="2"/>
        <w:spacing w:line="249" w:lineRule="auto"/>
      </w:pPr>
    </w:p>
    <w:p w14:paraId="376705B3">
      <w:pPr>
        <w:pStyle w:val="2"/>
        <w:spacing w:line="249" w:lineRule="auto"/>
      </w:pPr>
    </w:p>
    <w:p w14:paraId="0EC6D11C">
      <w:pPr>
        <w:pStyle w:val="2"/>
        <w:spacing w:line="250" w:lineRule="auto"/>
      </w:pPr>
    </w:p>
    <w:p w14:paraId="35E7E72D">
      <w:pPr>
        <w:pStyle w:val="2"/>
        <w:spacing w:line="250" w:lineRule="auto"/>
      </w:pPr>
    </w:p>
    <w:p w14:paraId="543C4D28">
      <w:pPr>
        <w:spacing w:before="137" w:line="220" w:lineRule="auto"/>
        <w:ind w:left="1248"/>
        <w:rPr>
          <w:rFonts w:ascii="宋体" w:hAnsi="宋体" w:eastAsia="宋体" w:cs="宋体"/>
          <w:sz w:val="42"/>
          <w:szCs w:val="42"/>
        </w:rPr>
      </w:pPr>
      <w:r>
        <w:rPr>
          <w:rFonts w:ascii="Times New Roman" w:hAnsi="Times New Roman" w:eastAsia="Times New Roman" w:cs="Times New Roman"/>
          <w:b/>
          <w:bCs/>
          <w:color w:val="0033CC"/>
          <w:spacing w:val="5"/>
          <w:sz w:val="42"/>
          <w:szCs w:val="42"/>
        </w:rPr>
        <w:t xml:space="preserve">2 </w:t>
      </w:r>
      <w:r>
        <w:rPr>
          <w:rFonts w:ascii="宋体" w:hAnsi="宋体" w:eastAsia="宋体" w:cs="宋体"/>
          <w:color w:val="0033CC"/>
          <w:spacing w:val="5"/>
          <w:sz w:val="42"/>
          <w:szCs w:val="42"/>
        </w:rPr>
        <w:t>我们是怎样忽视压力</w:t>
      </w:r>
      <w:r>
        <w:rPr>
          <w:rFonts w:ascii="Times New Roman" w:hAnsi="Times New Roman" w:eastAsia="Times New Roman" w:cs="Times New Roman"/>
          <w:b/>
          <w:bCs/>
          <w:color w:val="0033CC"/>
          <w:spacing w:val="5"/>
          <w:sz w:val="42"/>
          <w:szCs w:val="42"/>
        </w:rPr>
        <w:t>-</w:t>
      </w:r>
      <w:r>
        <w:rPr>
          <w:rFonts w:ascii="宋体" w:hAnsi="宋体" w:eastAsia="宋体" w:cs="宋体"/>
          <w:color w:val="0033CC"/>
          <w:spacing w:val="5"/>
          <w:sz w:val="42"/>
          <w:szCs w:val="42"/>
        </w:rPr>
        <w:t>创伤连续体的</w:t>
      </w:r>
    </w:p>
    <w:p w14:paraId="71B376E3">
      <w:pPr>
        <w:pStyle w:val="2"/>
        <w:spacing w:line="432" w:lineRule="auto"/>
      </w:pPr>
    </w:p>
    <w:p w14:paraId="79CEF0BE">
      <w:pPr>
        <w:spacing w:before="98" w:line="220"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格雷格</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是一位成功的商人，长期从事公司收购</w:t>
      </w:r>
      <w:r>
        <w:rPr>
          <w:rFonts w:ascii="宋体" w:hAnsi="宋体" w:eastAsia="宋体" w:cs="宋体"/>
          <w:spacing w:val="1"/>
          <w:sz w:val="30"/>
          <w:szCs w:val="30"/>
        </w:rPr>
        <w:t>、重组和出售业</w:t>
      </w:r>
    </w:p>
    <w:p w14:paraId="1B11E20E">
      <w:pPr>
        <w:spacing w:before="4" w:line="223" w:lineRule="auto"/>
        <w:ind w:left="1" w:right="56" w:firstLine="2"/>
        <w:rPr>
          <w:rFonts w:ascii="宋体" w:hAnsi="宋体" w:eastAsia="宋体" w:cs="宋体"/>
          <w:sz w:val="30"/>
          <w:szCs w:val="30"/>
        </w:rPr>
      </w:pPr>
      <w:r>
        <w:rPr>
          <w:rFonts w:ascii="宋体" w:hAnsi="宋体" w:eastAsia="宋体" w:cs="宋体"/>
          <w:spacing w:val="-1"/>
          <w:sz w:val="30"/>
          <w:szCs w:val="30"/>
        </w:rPr>
        <w:t>务，因而十分富有。他在其专业领域拥有丰富的人脉，并在当地的优质</w:t>
      </w:r>
      <w:r>
        <w:rPr>
          <w:rFonts w:ascii="宋体" w:hAnsi="宋体" w:eastAsia="宋体" w:cs="宋体"/>
          <w:spacing w:val="15"/>
          <w:sz w:val="30"/>
          <w:szCs w:val="30"/>
        </w:rPr>
        <w:t xml:space="preserve"> </w:t>
      </w:r>
      <w:r>
        <w:rPr>
          <w:rFonts w:ascii="宋体" w:hAnsi="宋体" w:eastAsia="宋体" w:cs="宋体"/>
          <w:spacing w:val="-1"/>
          <w:sz w:val="30"/>
          <w:szCs w:val="30"/>
        </w:rPr>
        <w:t>地段有两套豪华住宅。他和第四任妻子婚姻幸福。</w:t>
      </w:r>
    </w:p>
    <w:p w14:paraId="09B8B100">
      <w:pPr>
        <w:spacing w:before="299" w:line="221" w:lineRule="auto"/>
        <w:ind w:firstLine="600"/>
        <w:rPr>
          <w:rFonts w:ascii="宋体" w:hAnsi="宋体" w:eastAsia="宋体" w:cs="宋体"/>
          <w:sz w:val="30"/>
          <w:szCs w:val="30"/>
        </w:rPr>
      </w:pPr>
      <w:r>
        <w:rPr>
          <w:rFonts w:ascii="宋体" w:hAnsi="宋体" w:eastAsia="宋体" w:cs="宋体"/>
          <w:spacing w:val="-1"/>
          <w:sz w:val="30"/>
          <w:szCs w:val="30"/>
        </w:rPr>
        <w:t>格雷格最初对</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感兴趣并不是为了他自己。确切说来，当时他</w:t>
      </w:r>
      <w:r>
        <w:rPr>
          <w:rFonts w:ascii="宋体" w:hAnsi="宋体" w:eastAsia="宋体" w:cs="宋体"/>
          <w:spacing w:val="16"/>
          <w:sz w:val="30"/>
          <w:szCs w:val="30"/>
        </w:rPr>
        <w:t xml:space="preserve"> </w:t>
      </w:r>
      <w:r>
        <w:rPr>
          <w:rFonts w:ascii="宋体" w:hAnsi="宋体" w:eastAsia="宋体" w:cs="宋体"/>
          <w:spacing w:val="-1"/>
          <w:sz w:val="30"/>
          <w:szCs w:val="30"/>
        </w:rPr>
        <w:t>正在考虑是否要向非营利机构心理健康培训学院（</w:t>
      </w:r>
      <w:r>
        <w:rPr>
          <w:rFonts w:ascii="Times New Roman" w:hAnsi="Times New Roman" w:eastAsia="Times New Roman" w:cs="Times New Roman"/>
          <w:spacing w:val="-1"/>
          <w:sz w:val="30"/>
          <w:szCs w:val="30"/>
        </w:rPr>
        <w:t>Mind</w:t>
      </w:r>
      <w:r>
        <w:rPr>
          <w:rFonts w:ascii="Times New Roman" w:hAnsi="Times New Roman" w:eastAsia="Times New Roman" w:cs="Times New Roman"/>
          <w:spacing w:val="59"/>
          <w:w w:val="101"/>
          <w:sz w:val="30"/>
          <w:szCs w:val="30"/>
        </w:rPr>
        <w:t xml:space="preserve"> </w:t>
      </w:r>
      <w:r>
        <w:rPr>
          <w:rFonts w:ascii="Times New Roman" w:hAnsi="Times New Roman" w:eastAsia="Times New Roman" w:cs="Times New Roman"/>
          <w:spacing w:val="-1"/>
          <w:sz w:val="30"/>
          <w:szCs w:val="30"/>
        </w:rPr>
        <w:t>Fitness</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1"/>
          <w:sz w:val="30"/>
          <w:szCs w:val="30"/>
        </w:rPr>
        <w:t>Training</w:t>
      </w:r>
      <w:r>
        <w:rPr>
          <w:rFonts w:ascii="Times New Roman" w:hAnsi="Times New Roman" w:eastAsia="Times New Roman" w:cs="Times New Roman"/>
          <w:sz w:val="30"/>
          <w:szCs w:val="30"/>
        </w:rPr>
        <w:t xml:space="preserve"> Institute</w:t>
      </w:r>
      <w:r>
        <w:rPr>
          <w:rFonts w:ascii="宋体" w:hAnsi="宋体" w:eastAsia="宋体" w:cs="宋体"/>
          <w:sz w:val="30"/>
          <w:szCs w:val="30"/>
        </w:rPr>
        <w:t>）捐赠一大笔钱，这个学院是我为</w:t>
      </w:r>
      <w:r>
        <w:rPr>
          <w:rFonts w:ascii="宋体" w:hAnsi="宋体" w:eastAsia="宋体" w:cs="宋体"/>
          <w:spacing w:val="-1"/>
          <w:sz w:val="30"/>
          <w:szCs w:val="30"/>
        </w:rPr>
        <w:t>了与他人分享</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而创建</w:t>
      </w:r>
      <w:r>
        <w:rPr>
          <w:rFonts w:ascii="宋体" w:hAnsi="宋体" w:eastAsia="宋体" w:cs="宋体"/>
          <w:sz w:val="30"/>
          <w:szCs w:val="30"/>
        </w:rPr>
        <w:t xml:space="preserve">   的。他曾在越南战争期间参加过激烈的战斗。</w:t>
      </w:r>
      <w:r>
        <w:rPr>
          <w:rFonts w:ascii="宋体" w:hAnsi="宋体" w:eastAsia="宋体" w:cs="宋体"/>
          <w:spacing w:val="-1"/>
          <w:sz w:val="30"/>
          <w:szCs w:val="30"/>
        </w:rPr>
        <w:t>现在，他希望</w:t>
      </w:r>
      <w:r>
        <w:rPr>
          <w:rFonts w:ascii="Times New Roman" w:hAnsi="Times New Roman" w:eastAsia="Times New Roman" w:cs="Times New Roman"/>
          <w:spacing w:val="-1"/>
          <w:sz w:val="30"/>
          <w:szCs w:val="30"/>
        </w:rPr>
        <w:t>“</w:t>
      </w:r>
      <w:r>
        <w:rPr>
          <w:rFonts w:ascii="宋体" w:hAnsi="宋体" w:eastAsia="宋体" w:cs="宋体"/>
          <w:spacing w:val="-1"/>
          <w:sz w:val="30"/>
          <w:szCs w:val="30"/>
        </w:rPr>
        <w:t>回馈</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w:t>
      </w:r>
      <w:r>
        <w:rPr>
          <w:rFonts w:ascii="宋体" w:hAnsi="宋体" w:eastAsia="宋体" w:cs="宋体"/>
          <w:sz w:val="30"/>
          <w:szCs w:val="30"/>
        </w:rPr>
        <w:t xml:space="preserve"> 的财富与成就，去帮助从伊拉克和阿富汗归</w:t>
      </w:r>
      <w:r>
        <w:rPr>
          <w:rFonts w:ascii="宋体" w:hAnsi="宋体" w:eastAsia="宋体" w:cs="宋体"/>
          <w:spacing w:val="-1"/>
          <w:sz w:val="30"/>
          <w:szCs w:val="30"/>
        </w:rPr>
        <w:t>来的新一代退伍军人。我向</w:t>
      </w:r>
      <w:r>
        <w:rPr>
          <w:rFonts w:ascii="宋体" w:hAnsi="宋体" w:eastAsia="宋体" w:cs="宋体"/>
          <w:sz w:val="30"/>
          <w:szCs w:val="30"/>
        </w:rPr>
        <w:t xml:space="preserve"> 他建议，要想了解是否该支持我们的工作，</w:t>
      </w:r>
      <w:r>
        <w:rPr>
          <w:rFonts w:ascii="宋体" w:hAnsi="宋体" w:eastAsia="宋体" w:cs="宋体"/>
          <w:spacing w:val="-1"/>
          <w:sz w:val="30"/>
          <w:szCs w:val="30"/>
        </w:rPr>
        <w:t>最好的办法就是亲身体验一</w:t>
      </w:r>
      <w:r>
        <w:rPr>
          <w:rFonts w:ascii="宋体" w:hAnsi="宋体" w:eastAsia="宋体" w:cs="宋体"/>
          <w:sz w:val="30"/>
          <w:szCs w:val="30"/>
        </w:rPr>
        <w:t xml:space="preserve"> </w:t>
      </w:r>
      <w:r>
        <w:rPr>
          <w:rFonts w:ascii="宋体" w:hAnsi="宋体" w:eastAsia="宋体" w:cs="宋体"/>
          <w:spacing w:val="-2"/>
          <w:sz w:val="30"/>
          <w:szCs w:val="30"/>
        </w:rPr>
        <w:t>下</w:t>
      </w:r>
      <w:r>
        <w:rPr>
          <w:rFonts w:ascii="Times New Roman" w:hAnsi="Times New Roman" w:eastAsia="Times New Roman" w:cs="Times New Roman"/>
          <w:spacing w:val="-2"/>
          <w:sz w:val="30"/>
          <w:szCs w:val="30"/>
        </w:rPr>
        <w:t>MMFT</w:t>
      </w:r>
      <w:r>
        <w:rPr>
          <w:rFonts w:ascii="宋体" w:hAnsi="宋体" w:eastAsia="宋体" w:cs="宋体"/>
          <w:spacing w:val="-2"/>
          <w:sz w:val="30"/>
          <w:szCs w:val="30"/>
        </w:rPr>
        <w:t>。</w:t>
      </w:r>
    </w:p>
    <w:p w14:paraId="6A89474E">
      <w:pPr>
        <w:spacing w:before="298" w:line="222" w:lineRule="auto"/>
        <w:ind w:right="56" w:firstLine="600"/>
        <w:rPr>
          <w:rFonts w:ascii="宋体" w:hAnsi="宋体" w:eastAsia="宋体" w:cs="宋体"/>
          <w:sz w:val="30"/>
          <w:szCs w:val="30"/>
        </w:rPr>
      </w:pPr>
      <w:r>
        <w:rPr>
          <w:rFonts w:ascii="宋体" w:hAnsi="宋体" w:eastAsia="宋体" w:cs="宋体"/>
          <w:spacing w:val="-1"/>
          <w:sz w:val="30"/>
          <w:szCs w:val="30"/>
        </w:rPr>
        <w:t>在完成</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课程并坚持练习了几个月后，格雷格终于告诉我，从</w:t>
      </w:r>
      <w:r>
        <w:rPr>
          <w:rFonts w:ascii="宋体" w:hAnsi="宋体" w:eastAsia="宋体" w:cs="宋体"/>
          <w:spacing w:val="18"/>
          <w:sz w:val="30"/>
          <w:szCs w:val="30"/>
        </w:rPr>
        <w:t xml:space="preserve"> </w:t>
      </w:r>
      <w:r>
        <w:rPr>
          <w:rFonts w:ascii="宋体" w:hAnsi="宋体" w:eastAsia="宋体" w:cs="宋体"/>
          <w:sz w:val="30"/>
          <w:szCs w:val="30"/>
        </w:rPr>
        <w:t>越南回来之后，他一直不太对劲。在对自己</w:t>
      </w:r>
      <w:r>
        <w:rPr>
          <w:rFonts w:ascii="宋体" w:hAnsi="宋体" w:eastAsia="宋体" w:cs="宋体"/>
          <w:spacing w:val="-1"/>
          <w:sz w:val="30"/>
          <w:szCs w:val="30"/>
        </w:rPr>
        <w:t>的神经生物学特性有了全新</w:t>
      </w:r>
      <w:r>
        <w:rPr>
          <w:rFonts w:ascii="宋体" w:hAnsi="宋体" w:eastAsia="宋体" w:cs="宋体"/>
          <w:sz w:val="30"/>
          <w:szCs w:val="30"/>
        </w:rPr>
        <w:t xml:space="preserve"> </w:t>
      </w:r>
      <w:r>
        <w:rPr>
          <w:rFonts w:ascii="宋体" w:hAnsi="宋体" w:eastAsia="宋体" w:cs="宋体"/>
          <w:spacing w:val="-1"/>
          <w:sz w:val="30"/>
          <w:szCs w:val="30"/>
        </w:rPr>
        <w:t>的认知之后，他承认自己几十年来一直生活在身心系统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对快感的迷</w:t>
      </w:r>
    </w:p>
    <w:p w14:paraId="0E242E80">
      <w:pPr>
        <w:spacing w:before="6" w:line="221" w:lineRule="auto"/>
        <w:ind w:right="56" w:firstLine="5"/>
        <w:rPr>
          <w:rFonts w:ascii="宋体" w:hAnsi="宋体" w:eastAsia="宋体" w:cs="宋体"/>
          <w:sz w:val="30"/>
          <w:szCs w:val="30"/>
        </w:rPr>
      </w:pPr>
      <w:r>
        <w:rPr>
          <w:rFonts w:ascii="宋体" w:hAnsi="宋体" w:eastAsia="宋体" w:cs="宋体"/>
          <w:spacing w:val="-1"/>
          <w:sz w:val="30"/>
          <w:szCs w:val="30"/>
        </w:rPr>
        <w:t>恋</w:t>
      </w:r>
      <w:r>
        <w:rPr>
          <w:rFonts w:ascii="Times New Roman" w:hAnsi="Times New Roman" w:eastAsia="Times New Roman" w:cs="Times New Roman"/>
          <w:spacing w:val="-1"/>
          <w:sz w:val="30"/>
          <w:szCs w:val="30"/>
        </w:rPr>
        <w:t>”</w:t>
      </w:r>
      <w:r>
        <w:rPr>
          <w:rFonts w:ascii="宋体" w:hAnsi="宋体" w:eastAsia="宋体" w:cs="宋体"/>
          <w:spacing w:val="-1"/>
          <w:sz w:val="30"/>
          <w:szCs w:val="30"/>
        </w:rPr>
        <w:t>之下，总是极度兴奋，高度警觉，并伴有过度惊吓反应、失眠和高</w:t>
      </w:r>
      <w:r>
        <w:rPr>
          <w:rFonts w:ascii="宋体" w:hAnsi="宋体" w:eastAsia="宋体" w:cs="宋体"/>
          <w:spacing w:val="6"/>
          <w:sz w:val="30"/>
          <w:szCs w:val="30"/>
        </w:rPr>
        <w:t xml:space="preserve">  </w:t>
      </w:r>
      <w:r>
        <w:rPr>
          <w:rFonts w:ascii="宋体" w:hAnsi="宋体" w:eastAsia="宋体" w:cs="宋体"/>
          <w:sz w:val="30"/>
          <w:szCs w:val="30"/>
        </w:rPr>
        <w:t>血压问题。他坦言，实际上他之所以能在传</w:t>
      </w:r>
      <w:r>
        <w:rPr>
          <w:rFonts w:ascii="宋体" w:hAnsi="宋体" w:eastAsia="宋体" w:cs="宋体"/>
          <w:spacing w:val="-1"/>
          <w:sz w:val="30"/>
          <w:szCs w:val="30"/>
        </w:rPr>
        <w:t>奇的职业生涯里取得如此大</w:t>
      </w:r>
      <w:r>
        <w:rPr>
          <w:rFonts w:ascii="宋体" w:hAnsi="宋体" w:eastAsia="宋体" w:cs="宋体"/>
          <w:sz w:val="30"/>
          <w:szCs w:val="30"/>
        </w:rPr>
        <w:t xml:space="preserve"> 的成就，主要原因之一就是他基本不睡觉。</w:t>
      </w:r>
      <w:r>
        <w:rPr>
          <w:rFonts w:ascii="宋体" w:hAnsi="宋体" w:eastAsia="宋体" w:cs="宋体"/>
          <w:spacing w:val="-1"/>
          <w:sz w:val="30"/>
          <w:szCs w:val="30"/>
        </w:rPr>
        <w:t>他热爱自己的工作，尤其是</w:t>
      </w:r>
      <w:r>
        <w:rPr>
          <w:rFonts w:ascii="宋体" w:hAnsi="宋体" w:eastAsia="宋体" w:cs="宋体"/>
          <w:sz w:val="30"/>
          <w:szCs w:val="30"/>
        </w:rPr>
        <w:t xml:space="preserve"> </w:t>
      </w:r>
      <w:r>
        <w:rPr>
          <w:rFonts w:ascii="宋体" w:hAnsi="宋体" w:eastAsia="宋体" w:cs="宋体"/>
          <w:spacing w:val="-2"/>
          <w:sz w:val="30"/>
          <w:szCs w:val="30"/>
        </w:rPr>
        <w:t>完成一笔大生意时的那种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快感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，那是一种他在越南时第一次体验到的</w:t>
      </w:r>
      <w:r>
        <w:rPr>
          <w:rFonts w:ascii="宋体" w:hAnsi="宋体" w:eastAsia="宋体" w:cs="宋体"/>
          <w:sz w:val="30"/>
          <w:szCs w:val="30"/>
        </w:rPr>
        <w:t xml:space="preserve"> 感觉。格雷格还透露，他现在和第四任妻子</w:t>
      </w:r>
      <w:r>
        <w:rPr>
          <w:rFonts w:ascii="宋体" w:hAnsi="宋体" w:eastAsia="宋体" w:cs="宋体"/>
          <w:spacing w:val="-1"/>
          <w:sz w:val="30"/>
          <w:szCs w:val="30"/>
        </w:rPr>
        <w:t>在一起的原因在于他在前三</w:t>
      </w:r>
      <w:r>
        <w:rPr>
          <w:rFonts w:ascii="宋体" w:hAnsi="宋体" w:eastAsia="宋体" w:cs="宋体"/>
          <w:sz w:val="30"/>
          <w:szCs w:val="30"/>
        </w:rPr>
        <w:t xml:space="preserve"> 次婚姻中都出现了强迫性出轨行为。他说，</w:t>
      </w:r>
      <w:r>
        <w:rPr>
          <w:rFonts w:ascii="宋体" w:hAnsi="宋体" w:eastAsia="宋体" w:cs="宋体"/>
          <w:spacing w:val="-1"/>
          <w:sz w:val="30"/>
          <w:szCs w:val="30"/>
        </w:rPr>
        <w:t>当时他觉得自己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根本忍不</w:t>
      </w:r>
      <w:r>
        <w:rPr>
          <w:rFonts w:ascii="宋体" w:hAnsi="宋体" w:eastAsia="宋体" w:cs="宋体"/>
          <w:sz w:val="30"/>
          <w:szCs w:val="30"/>
        </w:rPr>
        <w:t xml:space="preserve">  </w:t>
      </w:r>
      <w:r>
        <w:rPr>
          <w:rFonts w:ascii="宋体" w:hAnsi="宋体" w:eastAsia="宋体" w:cs="宋体"/>
          <w:spacing w:val="-2"/>
          <w:sz w:val="30"/>
          <w:szCs w:val="30"/>
        </w:rPr>
        <w:t>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。这些风流韵事及随之而来的谎言同样给他带来了自己喜欢的那</w:t>
      </w:r>
    </w:p>
    <w:p w14:paraId="1E2F91A1">
      <w:pPr>
        <w:spacing w:line="220" w:lineRule="auto"/>
        <w:ind w:left="1"/>
        <w:rPr>
          <w:rFonts w:ascii="宋体" w:hAnsi="宋体" w:eastAsia="宋体" w:cs="宋体"/>
          <w:sz w:val="30"/>
          <w:szCs w:val="30"/>
        </w:rPr>
      </w:pPr>
      <w:r>
        <w:rPr>
          <w:rFonts w:ascii="宋体" w:hAnsi="宋体" w:eastAsia="宋体" w:cs="宋体"/>
          <w:spacing w:val="-2"/>
          <w:sz w:val="30"/>
          <w:szCs w:val="30"/>
        </w:rPr>
        <w:t>种</w:t>
      </w:r>
      <w:r>
        <w:rPr>
          <w:rFonts w:ascii="Times New Roman" w:hAnsi="Times New Roman" w:eastAsia="Times New Roman" w:cs="Times New Roman"/>
          <w:spacing w:val="-2"/>
          <w:sz w:val="30"/>
          <w:szCs w:val="30"/>
        </w:rPr>
        <w:t>“</w:t>
      </w:r>
      <w:r>
        <w:rPr>
          <w:rFonts w:ascii="宋体" w:hAnsi="宋体" w:eastAsia="宋体" w:cs="宋体"/>
          <w:spacing w:val="-2"/>
          <w:sz w:val="30"/>
          <w:szCs w:val="30"/>
        </w:rPr>
        <w:t>快感</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837098E">
      <w:pPr>
        <w:spacing w:before="270" w:line="226" w:lineRule="auto"/>
        <w:ind w:left="1" w:right="56" w:firstLine="602"/>
        <w:jc w:val="both"/>
        <w:rPr>
          <w:rFonts w:ascii="宋体" w:hAnsi="宋体" w:eastAsia="宋体" w:cs="宋体"/>
          <w:sz w:val="30"/>
          <w:szCs w:val="30"/>
        </w:rPr>
      </w:pPr>
      <w:r>
        <w:rPr>
          <w:rFonts w:ascii="Times New Roman" w:hAnsi="Times New Roman" w:eastAsia="Times New Roman" w:cs="Times New Roman"/>
          <w:spacing w:val="-1"/>
          <w:sz w:val="30"/>
          <w:szCs w:val="30"/>
        </w:rPr>
        <w:t>30</w:t>
      </w:r>
      <w:r>
        <w:rPr>
          <w:rFonts w:ascii="宋体" w:hAnsi="宋体" w:eastAsia="宋体" w:cs="宋体"/>
          <w:spacing w:val="-1"/>
          <w:sz w:val="30"/>
          <w:szCs w:val="30"/>
        </w:rPr>
        <w:t>多岁的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塔尼娅</w:t>
      </w:r>
      <w:r>
        <w:rPr>
          <w:rFonts w:ascii="Times New Roman" w:hAnsi="Times New Roman" w:eastAsia="Times New Roman" w:cs="Times New Roman"/>
          <w:spacing w:val="-1"/>
          <w:sz w:val="30"/>
          <w:szCs w:val="30"/>
        </w:rPr>
        <w:t>”</w:t>
      </w:r>
      <w:r>
        <w:rPr>
          <w:rFonts w:ascii="宋体" w:hAnsi="宋体" w:eastAsia="宋体" w:cs="宋体"/>
          <w:spacing w:val="-1"/>
          <w:sz w:val="30"/>
          <w:szCs w:val="30"/>
        </w:rPr>
        <w:t>是美国情报部门的一名非常有才华的分析员。她</w:t>
      </w:r>
      <w:r>
        <w:rPr>
          <w:rFonts w:ascii="宋体" w:hAnsi="宋体" w:eastAsia="宋体" w:cs="宋体"/>
          <w:spacing w:val="15"/>
          <w:sz w:val="30"/>
          <w:szCs w:val="30"/>
        </w:rPr>
        <w:t xml:space="preserve"> </w:t>
      </w:r>
      <w:r>
        <w:rPr>
          <w:rFonts w:ascii="宋体" w:hAnsi="宋体" w:eastAsia="宋体" w:cs="宋体"/>
          <w:spacing w:val="-1"/>
          <w:sz w:val="30"/>
          <w:szCs w:val="30"/>
        </w:rPr>
        <w:t>坚定致力于自己所在组织的使命，努力防止恐怖袭击再次发生在美国土</w:t>
      </w:r>
      <w:r>
        <w:rPr>
          <w:rFonts w:ascii="宋体" w:hAnsi="宋体" w:eastAsia="宋体" w:cs="宋体"/>
          <w:spacing w:val="18"/>
          <w:sz w:val="30"/>
          <w:szCs w:val="30"/>
        </w:rPr>
        <w:t xml:space="preserve"> </w:t>
      </w:r>
      <w:r>
        <w:rPr>
          <w:rFonts w:ascii="宋体" w:hAnsi="宋体" w:eastAsia="宋体" w:cs="宋体"/>
          <w:spacing w:val="-1"/>
          <w:sz w:val="30"/>
          <w:szCs w:val="30"/>
        </w:rPr>
        <w:t>地上。我见到她时，她刚刚错失升职机会，最后升职的是她的一位年轻</w:t>
      </w:r>
      <w:r>
        <w:rPr>
          <w:rFonts w:ascii="宋体" w:hAnsi="宋体" w:eastAsia="宋体" w:cs="宋体"/>
          <w:spacing w:val="18"/>
          <w:sz w:val="30"/>
          <w:szCs w:val="30"/>
        </w:rPr>
        <w:t xml:space="preserve"> </w:t>
      </w:r>
      <w:r>
        <w:rPr>
          <w:rFonts w:ascii="宋体" w:hAnsi="宋体" w:eastAsia="宋体" w:cs="宋体"/>
          <w:spacing w:val="-2"/>
          <w:sz w:val="30"/>
          <w:szCs w:val="30"/>
        </w:rPr>
        <w:t>的男同事。</w:t>
      </w:r>
      <w:r>
        <w:rPr>
          <w:rFonts w:ascii="宋体" w:hAnsi="宋体" w:eastAsia="宋体" w:cs="宋体"/>
          <w:spacing w:val="-89"/>
          <w:sz w:val="30"/>
          <w:szCs w:val="30"/>
        </w:rPr>
        <w:t xml:space="preserve"> </w:t>
      </w:r>
      <w:r>
        <w:rPr>
          <w:rFonts w:ascii="宋体" w:hAnsi="宋体" w:eastAsia="宋体" w:cs="宋体"/>
          <w:spacing w:val="-2"/>
          <w:sz w:val="30"/>
          <w:szCs w:val="30"/>
        </w:rPr>
        <w:t>自那时起，她常常在半夜醒来，</w:t>
      </w:r>
      <w:r>
        <w:rPr>
          <w:rFonts w:ascii="宋体" w:hAnsi="宋体" w:eastAsia="宋体" w:cs="宋体"/>
          <w:spacing w:val="-3"/>
          <w:sz w:val="30"/>
          <w:szCs w:val="30"/>
        </w:rPr>
        <w:t>思绪万千。她甚至工作得比</w:t>
      </w:r>
      <w:r>
        <w:rPr>
          <w:rFonts w:ascii="宋体" w:hAnsi="宋体" w:eastAsia="宋体" w:cs="宋体"/>
          <w:sz w:val="30"/>
          <w:szCs w:val="30"/>
        </w:rPr>
        <w:t xml:space="preserve"> </w:t>
      </w:r>
      <w:r>
        <w:rPr>
          <w:rFonts w:ascii="宋体" w:hAnsi="宋体" w:eastAsia="宋体" w:cs="宋体"/>
          <w:spacing w:val="-1"/>
          <w:sz w:val="30"/>
          <w:szCs w:val="30"/>
        </w:rPr>
        <w:t>以往更久，让自己几乎没有工作之外的生活时间，这样她才能向上级展</w:t>
      </w:r>
      <w:r>
        <w:rPr>
          <w:rFonts w:ascii="宋体" w:hAnsi="宋体" w:eastAsia="宋体" w:cs="宋体"/>
          <w:spacing w:val="18"/>
          <w:sz w:val="30"/>
          <w:szCs w:val="30"/>
        </w:rPr>
        <w:t xml:space="preserve"> </w:t>
      </w:r>
      <w:r>
        <w:rPr>
          <w:rFonts w:ascii="宋体" w:hAnsi="宋体" w:eastAsia="宋体" w:cs="宋体"/>
          <w:spacing w:val="-1"/>
          <w:sz w:val="30"/>
          <w:szCs w:val="30"/>
        </w:rPr>
        <w:t>示自己的决心，以便赢得下一次晋升机会。</w:t>
      </w:r>
    </w:p>
    <w:p w14:paraId="1576C6D9">
      <w:pPr>
        <w:spacing w:line="226" w:lineRule="auto"/>
        <w:rPr>
          <w:rFonts w:ascii="宋体" w:hAnsi="宋体" w:eastAsia="宋体" w:cs="宋体"/>
          <w:sz w:val="30"/>
          <w:szCs w:val="30"/>
        </w:rPr>
        <w:sectPr>
          <w:pgSz w:w="12240" w:h="15840"/>
          <w:pgMar w:top="400" w:right="1443" w:bottom="0" w:left="1450" w:header="0" w:footer="0" w:gutter="0"/>
          <w:cols w:space="720" w:num="1"/>
        </w:sectPr>
      </w:pPr>
    </w:p>
    <w:p w14:paraId="7B8B87B3">
      <w:pPr>
        <w:pStyle w:val="2"/>
      </w:pPr>
    </w:p>
    <w:p w14:paraId="4D0249B8">
      <w:pPr>
        <w:pStyle w:val="2"/>
      </w:pPr>
    </w:p>
    <w:p w14:paraId="464D9C81">
      <w:pPr>
        <w:pStyle w:val="2"/>
      </w:pPr>
    </w:p>
    <w:p w14:paraId="63463C00">
      <w:pPr>
        <w:pStyle w:val="2"/>
        <w:spacing w:line="241" w:lineRule="auto"/>
      </w:pPr>
    </w:p>
    <w:p w14:paraId="5D4E477E">
      <w:pPr>
        <w:spacing w:before="97" w:line="223" w:lineRule="auto"/>
        <w:ind w:left="3" w:firstLine="597"/>
        <w:jc w:val="both"/>
        <w:rPr>
          <w:rFonts w:ascii="宋体" w:hAnsi="宋体" w:eastAsia="宋体" w:cs="宋体"/>
          <w:sz w:val="30"/>
          <w:szCs w:val="30"/>
        </w:rPr>
      </w:pPr>
      <w:r>
        <w:rPr>
          <w:rFonts w:ascii="宋体" w:hAnsi="宋体" w:eastAsia="宋体" w:cs="宋体"/>
          <w:spacing w:val="-1"/>
          <w:sz w:val="30"/>
          <w:szCs w:val="30"/>
        </w:rPr>
        <w:t>塔尼娅是靠运动员奖学金上大学的，在那里她熟练地通过了高强度</w:t>
      </w:r>
      <w:r>
        <w:rPr>
          <w:rFonts w:ascii="宋体" w:hAnsi="宋体" w:eastAsia="宋体" w:cs="宋体"/>
          <w:spacing w:val="16"/>
          <w:sz w:val="30"/>
          <w:szCs w:val="30"/>
        </w:rPr>
        <w:t xml:space="preserve"> </w:t>
      </w:r>
      <w:r>
        <w:rPr>
          <w:rFonts w:ascii="宋体" w:hAnsi="宋体" w:eastAsia="宋体" w:cs="宋体"/>
          <w:spacing w:val="-1"/>
          <w:sz w:val="30"/>
          <w:szCs w:val="30"/>
        </w:rPr>
        <w:t>的课程作业，获得了经济学和阿拉伯语双学位，并且参加了日常训练和</w:t>
      </w:r>
      <w:r>
        <w:rPr>
          <w:rFonts w:ascii="宋体" w:hAnsi="宋体" w:eastAsia="宋体" w:cs="宋体"/>
          <w:spacing w:val="15"/>
          <w:sz w:val="30"/>
          <w:szCs w:val="30"/>
        </w:rPr>
        <w:t xml:space="preserve"> </w:t>
      </w:r>
      <w:r>
        <w:rPr>
          <w:rFonts w:ascii="宋体" w:hAnsi="宋体" w:eastAsia="宋体" w:cs="宋体"/>
          <w:spacing w:val="-1"/>
          <w:sz w:val="30"/>
          <w:szCs w:val="30"/>
        </w:rPr>
        <w:t>国家队比赛。当然，获得运动员奖学金意味着她在上大学的许多年以前</w:t>
      </w:r>
      <w:r>
        <w:rPr>
          <w:rFonts w:ascii="宋体" w:hAnsi="宋体" w:eastAsia="宋体" w:cs="宋体"/>
          <w:spacing w:val="15"/>
          <w:sz w:val="30"/>
          <w:szCs w:val="30"/>
        </w:rPr>
        <w:t xml:space="preserve"> </w:t>
      </w:r>
      <w:r>
        <w:rPr>
          <w:rFonts w:ascii="宋体" w:hAnsi="宋体" w:eastAsia="宋体" w:cs="宋体"/>
          <w:spacing w:val="-1"/>
          <w:sz w:val="30"/>
          <w:szCs w:val="30"/>
        </w:rPr>
        <w:t>就已经是一个能应对各种任务的高手了。</w:t>
      </w:r>
    </w:p>
    <w:p w14:paraId="46073D5D">
      <w:pPr>
        <w:spacing w:before="291" w:line="222" w:lineRule="auto"/>
        <w:ind w:left="2" w:right="16" w:firstLine="597"/>
        <w:rPr>
          <w:rFonts w:ascii="宋体" w:hAnsi="宋体" w:eastAsia="宋体" w:cs="宋体"/>
          <w:sz w:val="30"/>
          <w:szCs w:val="30"/>
        </w:rPr>
      </w:pPr>
      <w:r>
        <w:rPr>
          <w:rFonts w:ascii="宋体" w:hAnsi="宋体" w:eastAsia="宋体" w:cs="宋体"/>
          <w:spacing w:val="-1"/>
          <w:sz w:val="30"/>
          <w:szCs w:val="30"/>
        </w:rPr>
        <w:t>在参加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的过程中，塔尼娅意识到错失晋升机会是如何让她感</w:t>
      </w:r>
      <w:r>
        <w:rPr>
          <w:rFonts w:ascii="宋体" w:hAnsi="宋体" w:eastAsia="宋体" w:cs="宋体"/>
          <w:spacing w:val="18"/>
          <w:sz w:val="30"/>
          <w:szCs w:val="30"/>
        </w:rPr>
        <w:t xml:space="preserve"> </w:t>
      </w:r>
      <w:r>
        <w:rPr>
          <w:rFonts w:ascii="宋体" w:hAnsi="宋体" w:eastAsia="宋体" w:cs="宋体"/>
          <w:spacing w:val="-1"/>
          <w:sz w:val="30"/>
          <w:szCs w:val="30"/>
        </w:rPr>
        <w:t>觉</w:t>
      </w:r>
      <w:r>
        <w:rPr>
          <w:rFonts w:ascii="Times New Roman" w:hAnsi="Times New Roman" w:eastAsia="Times New Roman" w:cs="Times New Roman"/>
          <w:spacing w:val="-1"/>
          <w:sz w:val="30"/>
          <w:szCs w:val="30"/>
        </w:rPr>
        <w:t>“</w:t>
      </w:r>
      <w:r>
        <w:rPr>
          <w:rFonts w:ascii="宋体" w:hAnsi="宋体" w:eastAsia="宋体" w:cs="宋体"/>
          <w:spacing w:val="-1"/>
          <w:sz w:val="30"/>
          <w:szCs w:val="30"/>
        </w:rPr>
        <w:t>失控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的，她以前也有过这样的感觉。在上初中和高中期间，她对付</w:t>
      </w:r>
      <w:r>
        <w:rPr>
          <w:rFonts w:ascii="宋体" w:hAnsi="宋体" w:eastAsia="宋体" w:cs="宋体"/>
          <w:spacing w:val="18"/>
          <w:sz w:val="30"/>
          <w:szCs w:val="30"/>
        </w:rPr>
        <w:t xml:space="preserve"> </w:t>
      </w:r>
      <w:r>
        <w:rPr>
          <w:rFonts w:ascii="宋体" w:hAnsi="宋体" w:eastAsia="宋体" w:cs="宋体"/>
          <w:spacing w:val="-1"/>
          <w:sz w:val="30"/>
          <w:szCs w:val="30"/>
        </w:rPr>
        <w:t>这种感觉的方法是严格控制自己的饮食，每天只摄入</w:t>
      </w:r>
      <w:r>
        <w:rPr>
          <w:rFonts w:ascii="Times New Roman" w:hAnsi="Times New Roman" w:eastAsia="Times New Roman" w:cs="Times New Roman"/>
          <w:spacing w:val="-1"/>
          <w:sz w:val="30"/>
          <w:szCs w:val="30"/>
        </w:rPr>
        <w:t>400</w:t>
      </w:r>
      <w:r>
        <w:rPr>
          <w:rFonts w:ascii="宋体" w:hAnsi="宋体" w:eastAsia="宋体" w:cs="宋体"/>
          <w:spacing w:val="-1"/>
          <w:sz w:val="30"/>
          <w:szCs w:val="30"/>
        </w:rPr>
        <w:t>卡路里的热</w:t>
      </w:r>
    </w:p>
    <w:p w14:paraId="2011FD47">
      <w:pPr>
        <w:spacing w:before="3" w:line="221" w:lineRule="auto"/>
        <w:ind w:left="1"/>
        <w:rPr>
          <w:rFonts w:ascii="宋体" w:hAnsi="宋体" w:eastAsia="宋体" w:cs="宋体"/>
          <w:sz w:val="30"/>
          <w:szCs w:val="30"/>
        </w:rPr>
      </w:pPr>
      <w:r>
        <w:rPr>
          <w:rFonts w:ascii="宋体" w:hAnsi="宋体" w:eastAsia="宋体" w:cs="宋体"/>
          <w:sz w:val="30"/>
          <w:szCs w:val="30"/>
        </w:rPr>
        <w:t>量。塔尼娅告诉我，她曾在高中时期</w:t>
      </w:r>
      <w:r>
        <w:rPr>
          <w:rFonts w:ascii="Times New Roman" w:hAnsi="Times New Roman" w:eastAsia="Times New Roman" w:cs="Times New Roman"/>
          <w:sz w:val="30"/>
          <w:szCs w:val="30"/>
        </w:rPr>
        <w:t>“</w:t>
      </w:r>
      <w:r>
        <w:rPr>
          <w:rFonts w:ascii="宋体" w:hAnsi="宋体" w:eastAsia="宋体" w:cs="宋体"/>
          <w:sz w:val="30"/>
          <w:szCs w:val="30"/>
        </w:rPr>
        <w:t>成功</w:t>
      </w:r>
      <w:r>
        <w:rPr>
          <w:rFonts w:ascii="宋体" w:hAnsi="宋体" w:eastAsia="宋体" w:cs="宋体"/>
          <w:spacing w:val="-1"/>
          <w:sz w:val="30"/>
          <w:szCs w:val="30"/>
        </w:rPr>
        <w:t>地治愈</w:t>
      </w:r>
      <w:r>
        <w:rPr>
          <w:rFonts w:ascii="Times New Roman" w:hAnsi="Times New Roman" w:eastAsia="Times New Roman" w:cs="Times New Roman"/>
          <w:spacing w:val="-1"/>
          <w:sz w:val="30"/>
          <w:szCs w:val="30"/>
        </w:rPr>
        <w:t>”</w:t>
      </w:r>
      <w:r>
        <w:rPr>
          <w:rFonts w:ascii="宋体" w:hAnsi="宋体" w:eastAsia="宋体" w:cs="宋体"/>
          <w:spacing w:val="-1"/>
          <w:sz w:val="30"/>
          <w:szCs w:val="30"/>
        </w:rPr>
        <w:t>了自己的厌食症，在</w:t>
      </w:r>
      <w:r>
        <w:rPr>
          <w:rFonts w:ascii="宋体" w:hAnsi="宋体" w:eastAsia="宋体" w:cs="宋体"/>
          <w:sz w:val="30"/>
          <w:szCs w:val="30"/>
        </w:rPr>
        <w:t xml:space="preserve"> </w:t>
      </w:r>
      <w:r>
        <w:rPr>
          <w:rFonts w:ascii="宋体" w:hAnsi="宋体" w:eastAsia="宋体" w:cs="宋体"/>
          <w:spacing w:val="-1"/>
          <w:sz w:val="30"/>
          <w:szCs w:val="30"/>
        </w:rPr>
        <w:t>上大学前她又拥有了与身高对应的标准体重。从那时起，每当觉得难以</w:t>
      </w:r>
      <w:r>
        <w:rPr>
          <w:rFonts w:ascii="宋体" w:hAnsi="宋体" w:eastAsia="宋体" w:cs="宋体"/>
          <w:spacing w:val="18"/>
          <w:sz w:val="30"/>
          <w:szCs w:val="30"/>
        </w:rPr>
        <w:t xml:space="preserve"> </w:t>
      </w:r>
      <w:r>
        <w:rPr>
          <w:rFonts w:ascii="宋体" w:hAnsi="宋体" w:eastAsia="宋体" w:cs="宋体"/>
          <w:spacing w:val="-2"/>
          <w:sz w:val="30"/>
          <w:szCs w:val="30"/>
        </w:rPr>
        <w:t>应对某些事情时，她便会依赖高强度锻炼来获得</w:t>
      </w:r>
      <w:r>
        <w:rPr>
          <w:rFonts w:ascii="Times New Roman" w:hAnsi="Times New Roman" w:eastAsia="Times New Roman" w:cs="Times New Roman"/>
          <w:spacing w:val="-2"/>
          <w:sz w:val="30"/>
          <w:szCs w:val="30"/>
        </w:rPr>
        <w:t>“</w:t>
      </w:r>
      <w:r>
        <w:rPr>
          <w:rFonts w:ascii="宋体" w:hAnsi="宋体" w:eastAsia="宋体" w:cs="宋体"/>
          <w:spacing w:val="-2"/>
          <w:sz w:val="30"/>
          <w:szCs w:val="30"/>
        </w:rPr>
        <w:t>控制感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。现在，她发</w:t>
      </w:r>
      <w:r>
        <w:rPr>
          <w:rFonts w:ascii="宋体" w:hAnsi="宋体" w:eastAsia="宋体" w:cs="宋体"/>
          <w:sz w:val="30"/>
          <w:szCs w:val="30"/>
        </w:rPr>
        <w:t xml:space="preserve"> </w:t>
      </w:r>
      <w:r>
        <w:rPr>
          <w:rFonts w:ascii="宋体" w:hAnsi="宋体" w:eastAsia="宋体" w:cs="宋体"/>
          <w:spacing w:val="-1"/>
          <w:sz w:val="30"/>
          <w:szCs w:val="30"/>
        </w:rPr>
        <w:t>现自己又开始计算起卡路里，重新限制自己的饮食。这让她感到很意</w:t>
      </w:r>
    </w:p>
    <w:p w14:paraId="1A3D2B63">
      <w:pPr>
        <w:spacing w:line="219" w:lineRule="auto"/>
        <w:ind w:left="7"/>
        <w:rPr>
          <w:rFonts w:ascii="宋体" w:hAnsi="宋体" w:eastAsia="宋体" w:cs="宋体"/>
          <w:sz w:val="30"/>
          <w:szCs w:val="30"/>
        </w:rPr>
      </w:pPr>
      <w:r>
        <w:rPr>
          <w:rFonts w:ascii="宋体" w:hAnsi="宋体" w:eastAsia="宋体" w:cs="宋体"/>
          <w:spacing w:val="-1"/>
          <w:sz w:val="30"/>
          <w:szCs w:val="30"/>
        </w:rPr>
        <w:t>外，因为她确信自己在高中之后就已经</w:t>
      </w:r>
      <w:r>
        <w:rPr>
          <w:rFonts w:ascii="Times New Roman" w:hAnsi="Times New Roman" w:eastAsia="Times New Roman" w:cs="Times New Roman"/>
          <w:spacing w:val="-1"/>
          <w:sz w:val="30"/>
          <w:szCs w:val="30"/>
        </w:rPr>
        <w:t>“</w:t>
      </w:r>
      <w:r>
        <w:rPr>
          <w:rFonts w:ascii="宋体" w:hAnsi="宋体" w:eastAsia="宋体" w:cs="宋体"/>
          <w:spacing w:val="-1"/>
          <w:sz w:val="30"/>
          <w:szCs w:val="30"/>
        </w:rPr>
        <w:t>走出了这种状态</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3476633">
      <w:pPr>
        <w:spacing w:before="267" w:line="227" w:lineRule="auto"/>
        <w:ind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托德</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是一名</w:t>
      </w:r>
      <w:r>
        <w:rPr>
          <w:rFonts w:ascii="Times New Roman" w:hAnsi="Times New Roman" w:eastAsia="Times New Roman" w:cs="Times New Roman"/>
          <w:spacing w:val="2"/>
          <w:sz w:val="30"/>
          <w:szCs w:val="30"/>
        </w:rPr>
        <w:t>19</w:t>
      </w:r>
      <w:r>
        <w:rPr>
          <w:rFonts w:ascii="宋体" w:hAnsi="宋体" w:eastAsia="宋体" w:cs="宋体"/>
          <w:spacing w:val="2"/>
          <w:sz w:val="30"/>
          <w:szCs w:val="30"/>
        </w:rPr>
        <w:t>岁的步兵。他已经在伊拉克</w:t>
      </w:r>
      <w:r>
        <w:rPr>
          <w:rFonts w:ascii="宋体" w:hAnsi="宋体" w:eastAsia="宋体" w:cs="宋体"/>
          <w:spacing w:val="1"/>
          <w:sz w:val="30"/>
          <w:szCs w:val="30"/>
        </w:rPr>
        <w:t>完成了一次战斗，现</w:t>
      </w:r>
      <w:r>
        <w:rPr>
          <w:rFonts w:ascii="宋体" w:hAnsi="宋体" w:eastAsia="宋体" w:cs="宋体"/>
          <w:sz w:val="30"/>
          <w:szCs w:val="30"/>
        </w:rPr>
        <w:t xml:space="preserve">   在，他所在的部队正准备转战阿富汗。托德</w:t>
      </w:r>
      <w:r>
        <w:rPr>
          <w:rFonts w:ascii="宋体" w:hAnsi="宋体" w:eastAsia="宋体" w:cs="宋体"/>
          <w:spacing w:val="-1"/>
          <w:sz w:val="30"/>
          <w:szCs w:val="30"/>
        </w:rPr>
        <w:t>一点也不喜欢他的班长，因</w:t>
      </w:r>
      <w:r>
        <w:rPr>
          <w:rFonts w:ascii="宋体" w:hAnsi="宋体" w:eastAsia="宋体" w:cs="宋体"/>
          <w:sz w:val="30"/>
          <w:szCs w:val="30"/>
        </w:rPr>
        <w:t xml:space="preserve"> 为这名中士总是因为托德的健忘而不断叨扰</w:t>
      </w:r>
      <w:r>
        <w:rPr>
          <w:rFonts w:ascii="宋体" w:hAnsi="宋体" w:eastAsia="宋体" w:cs="宋体"/>
          <w:spacing w:val="-1"/>
          <w:sz w:val="30"/>
          <w:szCs w:val="30"/>
        </w:rPr>
        <w:t>他去做事。例如，有时托德</w:t>
      </w:r>
      <w:r>
        <w:rPr>
          <w:rFonts w:ascii="宋体" w:hAnsi="宋体" w:eastAsia="宋体" w:cs="宋体"/>
          <w:sz w:val="30"/>
          <w:szCs w:val="30"/>
        </w:rPr>
        <w:t xml:space="preserve"> </w:t>
      </w:r>
      <w:r>
        <w:rPr>
          <w:rFonts w:ascii="宋体" w:hAnsi="宋体" w:eastAsia="宋体" w:cs="宋体"/>
          <w:spacing w:val="-1"/>
          <w:sz w:val="30"/>
          <w:szCs w:val="30"/>
        </w:rPr>
        <w:t>会穿错制服列队，而更多时候则是忘记自己要做什么，然后把整个队</w:t>
      </w:r>
    </w:p>
    <w:p w14:paraId="4254DCB1">
      <w:pPr>
        <w:spacing w:before="1" w:line="219" w:lineRule="auto"/>
        <w:rPr>
          <w:rFonts w:ascii="宋体" w:hAnsi="宋体" w:eastAsia="宋体" w:cs="宋体"/>
          <w:sz w:val="30"/>
          <w:szCs w:val="30"/>
        </w:rPr>
      </w:pPr>
      <w:r>
        <w:rPr>
          <w:rFonts w:ascii="宋体" w:hAnsi="宋体" w:eastAsia="宋体" w:cs="宋体"/>
          <w:spacing w:val="-2"/>
          <w:sz w:val="30"/>
          <w:szCs w:val="30"/>
        </w:rPr>
        <w:t>伍</w:t>
      </w:r>
      <w:r>
        <w:rPr>
          <w:rFonts w:ascii="Times New Roman" w:hAnsi="Times New Roman" w:eastAsia="Times New Roman" w:cs="Times New Roman"/>
          <w:spacing w:val="-2"/>
          <w:sz w:val="30"/>
          <w:szCs w:val="30"/>
        </w:rPr>
        <w:t>“</w:t>
      </w:r>
      <w:r>
        <w:rPr>
          <w:rFonts w:ascii="宋体" w:hAnsi="宋体" w:eastAsia="宋体" w:cs="宋体"/>
          <w:spacing w:val="-2"/>
          <w:sz w:val="30"/>
          <w:szCs w:val="30"/>
        </w:rPr>
        <w:t>搞得一团糟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2"/>
          <w:sz w:val="30"/>
          <w:szCs w:val="30"/>
        </w:rPr>
        <w:t>。托德为自己的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低能行为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深感不安。</w:t>
      </w:r>
    </w:p>
    <w:p w14:paraId="5983D52B">
      <w:pPr>
        <w:spacing w:before="300" w:line="222" w:lineRule="auto"/>
        <w:ind w:firstLine="600"/>
        <w:rPr>
          <w:rFonts w:ascii="宋体" w:hAnsi="宋体" w:eastAsia="宋体" w:cs="宋体"/>
          <w:sz w:val="30"/>
          <w:szCs w:val="30"/>
        </w:rPr>
      </w:pPr>
      <w:r>
        <w:rPr>
          <w:rFonts w:ascii="宋体" w:hAnsi="宋体" w:eastAsia="宋体" w:cs="宋体"/>
          <w:spacing w:val="-1"/>
          <w:sz w:val="30"/>
          <w:szCs w:val="30"/>
        </w:rPr>
        <w:t>在我开始给托德进行</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培训前的一个月，他终于因为健忘而寻</w:t>
      </w:r>
      <w:r>
        <w:rPr>
          <w:rFonts w:ascii="宋体" w:hAnsi="宋体" w:eastAsia="宋体" w:cs="宋体"/>
          <w:spacing w:val="18"/>
          <w:sz w:val="30"/>
          <w:szCs w:val="30"/>
        </w:rPr>
        <w:t xml:space="preserve"> </w:t>
      </w:r>
      <w:r>
        <w:rPr>
          <w:rFonts w:ascii="宋体" w:hAnsi="宋体" w:eastAsia="宋体" w:cs="宋体"/>
          <w:sz w:val="30"/>
          <w:szCs w:val="30"/>
        </w:rPr>
        <w:t>求帮助，实际上这并不是为了他自己，而是</w:t>
      </w:r>
      <w:r>
        <w:rPr>
          <w:rFonts w:ascii="宋体" w:hAnsi="宋体" w:eastAsia="宋体" w:cs="宋体"/>
          <w:spacing w:val="-1"/>
          <w:sz w:val="30"/>
          <w:szCs w:val="30"/>
        </w:rPr>
        <w:t>因为这种状况给他所在的队</w:t>
      </w:r>
      <w:r>
        <w:rPr>
          <w:rFonts w:ascii="宋体" w:hAnsi="宋体" w:eastAsia="宋体" w:cs="宋体"/>
          <w:sz w:val="30"/>
          <w:szCs w:val="30"/>
        </w:rPr>
        <w:t xml:space="preserve"> 伍造成了相当不良的影响。从那时起，他每</w:t>
      </w:r>
      <w:r>
        <w:rPr>
          <w:rFonts w:ascii="宋体" w:hAnsi="宋体" w:eastAsia="宋体" w:cs="宋体"/>
          <w:spacing w:val="-1"/>
          <w:sz w:val="30"/>
          <w:szCs w:val="30"/>
        </w:rPr>
        <w:t>周都会去他所在驻地的诊所</w:t>
      </w:r>
      <w:r>
        <w:rPr>
          <w:rFonts w:ascii="宋体" w:hAnsi="宋体" w:eastAsia="宋体" w:cs="宋体"/>
          <w:sz w:val="30"/>
          <w:szCs w:val="30"/>
        </w:rPr>
        <w:t xml:space="preserve"> </w:t>
      </w:r>
      <w:r>
        <w:rPr>
          <w:rFonts w:ascii="宋体" w:hAnsi="宋体" w:eastAsia="宋体" w:cs="宋体"/>
          <w:spacing w:val="-1"/>
          <w:sz w:val="30"/>
          <w:szCs w:val="30"/>
        </w:rPr>
        <w:t>看医生。这位临床医生诊断他患有创伤后应激障碍并给他开了三份处</w:t>
      </w:r>
    </w:p>
    <w:p w14:paraId="4DF18C0E">
      <w:pPr>
        <w:spacing w:before="4" w:line="222" w:lineRule="auto"/>
        <w:ind w:left="2"/>
        <w:rPr>
          <w:rFonts w:ascii="宋体" w:hAnsi="宋体" w:eastAsia="宋体" w:cs="宋体"/>
          <w:sz w:val="30"/>
          <w:szCs w:val="30"/>
        </w:rPr>
      </w:pPr>
      <w:r>
        <w:rPr>
          <w:rFonts w:ascii="宋体" w:hAnsi="宋体" w:eastAsia="宋体" w:cs="宋体"/>
          <w:spacing w:val="-1"/>
          <w:sz w:val="30"/>
          <w:szCs w:val="30"/>
        </w:rPr>
        <w:t>方：一份针对失眠，一份针对创伤后应激障碍，还有一份针对膝盖和背</w:t>
      </w:r>
      <w:r>
        <w:rPr>
          <w:rFonts w:ascii="宋体" w:hAnsi="宋体" w:eastAsia="宋体" w:cs="宋体"/>
          <w:spacing w:val="17"/>
          <w:sz w:val="30"/>
          <w:szCs w:val="30"/>
        </w:rPr>
        <w:t xml:space="preserve"> </w:t>
      </w:r>
      <w:r>
        <w:rPr>
          <w:rFonts w:ascii="宋体" w:hAnsi="宋体" w:eastAsia="宋体" w:cs="宋体"/>
          <w:spacing w:val="-1"/>
          <w:sz w:val="30"/>
          <w:szCs w:val="30"/>
        </w:rPr>
        <w:t>部的慢性疼痛</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他在背负重型设备、背包和武器时落下的。现在，托</w:t>
      </w:r>
      <w:r>
        <w:rPr>
          <w:rFonts w:ascii="宋体" w:hAnsi="宋体" w:eastAsia="宋体" w:cs="宋体"/>
          <w:spacing w:val="17"/>
          <w:sz w:val="30"/>
          <w:szCs w:val="30"/>
        </w:rPr>
        <w:t xml:space="preserve"> </w:t>
      </w:r>
      <w:r>
        <w:rPr>
          <w:rFonts w:ascii="宋体" w:hAnsi="宋体" w:eastAsia="宋体" w:cs="宋体"/>
          <w:spacing w:val="-1"/>
          <w:sz w:val="30"/>
          <w:szCs w:val="30"/>
        </w:rPr>
        <w:t>德与临床医生一起进行治疗，他也常会出现闪回，想起在伊拉克的经历</w:t>
      </w:r>
      <w:r>
        <w:rPr>
          <w:rFonts w:ascii="宋体" w:hAnsi="宋体" w:eastAsia="宋体" w:cs="宋体"/>
          <w:spacing w:val="17"/>
          <w:sz w:val="30"/>
          <w:szCs w:val="30"/>
        </w:rPr>
        <w:t xml:space="preserve"> </w:t>
      </w:r>
      <w:r>
        <w:rPr>
          <w:rFonts w:ascii="宋体" w:hAnsi="宋体" w:eastAsia="宋体" w:cs="宋体"/>
          <w:spacing w:val="-2"/>
          <w:sz w:val="30"/>
          <w:szCs w:val="30"/>
        </w:rPr>
        <w:t>和自己的童年。</w:t>
      </w:r>
    </w:p>
    <w:p w14:paraId="54502559">
      <w:pPr>
        <w:spacing w:before="294" w:line="214" w:lineRule="auto"/>
        <w:ind w:left="3" w:firstLine="597"/>
        <w:rPr>
          <w:rFonts w:ascii="宋体" w:hAnsi="宋体" w:eastAsia="宋体" w:cs="宋体"/>
          <w:sz w:val="30"/>
          <w:szCs w:val="30"/>
        </w:rPr>
      </w:pPr>
      <w:r>
        <w:rPr>
          <w:rFonts w:ascii="宋体" w:hAnsi="宋体" w:eastAsia="宋体" w:cs="宋体"/>
          <w:spacing w:val="-1"/>
          <w:sz w:val="30"/>
          <w:szCs w:val="30"/>
        </w:rPr>
        <w:t>事实上，托德的过去十分艰难。他的生父在监狱服刑，他们很多年</w:t>
      </w:r>
      <w:r>
        <w:rPr>
          <w:rFonts w:ascii="宋体" w:hAnsi="宋体" w:eastAsia="宋体" w:cs="宋体"/>
          <w:spacing w:val="16"/>
          <w:sz w:val="30"/>
          <w:szCs w:val="30"/>
        </w:rPr>
        <w:t xml:space="preserve"> </w:t>
      </w:r>
      <w:r>
        <w:rPr>
          <w:rFonts w:ascii="宋体" w:hAnsi="宋体" w:eastAsia="宋体" w:cs="宋体"/>
          <w:spacing w:val="-1"/>
          <w:sz w:val="30"/>
          <w:szCs w:val="30"/>
        </w:rPr>
        <w:t>都没有说过话。在成长的过程中，托德与他酗酒的母亲及异常严厉的继</w:t>
      </w:r>
      <w:r>
        <w:rPr>
          <w:rFonts w:ascii="宋体" w:hAnsi="宋体" w:eastAsia="宋体" w:cs="宋体"/>
          <w:spacing w:val="15"/>
          <w:sz w:val="30"/>
          <w:szCs w:val="30"/>
        </w:rPr>
        <w:t xml:space="preserve"> </w:t>
      </w:r>
      <w:r>
        <w:rPr>
          <w:rFonts w:ascii="宋体" w:hAnsi="宋体" w:eastAsia="宋体" w:cs="宋体"/>
          <w:spacing w:val="-1"/>
          <w:sz w:val="30"/>
          <w:szCs w:val="30"/>
        </w:rPr>
        <w:t>父一起生活。当托德在家闯祸甚至调皮时，他的继父会用皮带来对付</w:t>
      </w:r>
    </w:p>
    <w:p w14:paraId="4701EA9F">
      <w:pPr>
        <w:spacing w:line="441" w:lineRule="exact"/>
        <w:ind w:left="1"/>
        <w:rPr>
          <w:rFonts w:ascii="宋体" w:hAnsi="宋体" w:eastAsia="宋体" w:cs="宋体"/>
          <w:sz w:val="30"/>
          <w:szCs w:val="30"/>
        </w:rPr>
      </w:pPr>
      <w:r>
        <w:rPr>
          <w:rFonts w:ascii="宋体" w:hAnsi="宋体" w:eastAsia="宋体" w:cs="宋体"/>
          <w:spacing w:val="-1"/>
          <w:position w:val="2"/>
          <w:sz w:val="30"/>
          <w:szCs w:val="30"/>
        </w:rPr>
        <w:t>他。</w:t>
      </w:r>
      <w:r>
        <w:rPr>
          <w:rFonts w:ascii="Times New Roman" w:hAnsi="Times New Roman" w:eastAsia="Times New Roman" w:cs="Times New Roman"/>
          <w:spacing w:val="-1"/>
          <w:position w:val="2"/>
          <w:sz w:val="30"/>
          <w:szCs w:val="30"/>
        </w:rPr>
        <w:t>11</w:t>
      </w:r>
      <w:r>
        <w:rPr>
          <w:rFonts w:ascii="宋体" w:hAnsi="宋体" w:eastAsia="宋体" w:cs="宋体"/>
          <w:spacing w:val="-1"/>
          <w:position w:val="2"/>
          <w:sz w:val="30"/>
          <w:szCs w:val="30"/>
        </w:rPr>
        <w:t>岁时，托德有过一次濒临死亡的经历。</w:t>
      </w:r>
    </w:p>
    <w:p w14:paraId="2C189FB1">
      <w:pPr>
        <w:spacing w:before="254" w:line="224" w:lineRule="auto"/>
        <w:ind w:left="2" w:right="200" w:firstLine="598"/>
        <w:rPr>
          <w:rFonts w:ascii="宋体" w:hAnsi="宋体" w:eastAsia="宋体" w:cs="宋体"/>
          <w:sz w:val="30"/>
          <w:szCs w:val="30"/>
        </w:rPr>
      </w:pPr>
      <w:r>
        <w:rPr>
          <w:rFonts w:ascii="宋体" w:hAnsi="宋体" w:eastAsia="宋体" w:cs="宋体"/>
          <w:spacing w:val="-1"/>
          <w:sz w:val="30"/>
          <w:szCs w:val="30"/>
        </w:rPr>
        <w:t>托德有一件最宝贵的东西：他的哈雷</w:t>
      </w:r>
      <w:r>
        <w:rPr>
          <w:rFonts w:ascii="Times New Roman" w:hAnsi="Times New Roman" w:eastAsia="Times New Roman" w:cs="Times New Roman"/>
          <w:spacing w:val="-1"/>
          <w:sz w:val="30"/>
          <w:szCs w:val="30"/>
        </w:rPr>
        <w:t>·</w:t>
      </w:r>
      <w:r>
        <w:rPr>
          <w:rFonts w:ascii="宋体" w:hAnsi="宋体" w:eastAsia="宋体" w:cs="宋体"/>
          <w:spacing w:val="-1"/>
          <w:sz w:val="30"/>
          <w:szCs w:val="30"/>
        </w:rPr>
        <w:t>戴维森摩托车。他很爱他的</w:t>
      </w:r>
      <w:r>
        <w:rPr>
          <w:rFonts w:ascii="宋体" w:hAnsi="宋体" w:eastAsia="宋体" w:cs="宋体"/>
          <w:spacing w:val="16"/>
          <w:sz w:val="30"/>
          <w:szCs w:val="30"/>
        </w:rPr>
        <w:t xml:space="preserve"> </w:t>
      </w:r>
      <w:r>
        <w:rPr>
          <w:rFonts w:ascii="宋体" w:hAnsi="宋体" w:eastAsia="宋体" w:cs="宋体"/>
          <w:spacing w:val="-1"/>
          <w:sz w:val="30"/>
          <w:szCs w:val="30"/>
        </w:rPr>
        <w:t>这辆摩托车，这是他用第一次出征时存下的钱买的。他喜欢沿着海岸</w:t>
      </w:r>
    </w:p>
    <w:p w14:paraId="42369C57">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639FFCAA">
      <w:pPr>
        <w:pStyle w:val="2"/>
      </w:pPr>
    </w:p>
    <w:p w14:paraId="7B4871CD">
      <w:pPr>
        <w:pStyle w:val="2"/>
        <w:spacing w:line="241" w:lineRule="auto"/>
      </w:pPr>
    </w:p>
    <w:p w14:paraId="4BCCED01">
      <w:pPr>
        <w:pStyle w:val="2"/>
        <w:spacing w:line="241" w:lineRule="auto"/>
      </w:pPr>
    </w:p>
    <w:p w14:paraId="0C91AB8F">
      <w:pPr>
        <w:pStyle w:val="2"/>
        <w:spacing w:line="241" w:lineRule="auto"/>
      </w:pPr>
    </w:p>
    <w:p w14:paraId="6BCA7C5D">
      <w:pPr>
        <w:spacing w:before="97" w:line="220" w:lineRule="auto"/>
        <w:ind w:left="2"/>
        <w:rPr>
          <w:rFonts w:ascii="宋体" w:hAnsi="宋体" w:eastAsia="宋体" w:cs="宋体"/>
          <w:sz w:val="30"/>
          <w:szCs w:val="30"/>
        </w:rPr>
      </w:pPr>
      <w:r>
        <w:rPr>
          <w:rFonts w:ascii="宋体" w:hAnsi="宋体" w:eastAsia="宋体" w:cs="宋体"/>
          <w:spacing w:val="-1"/>
          <w:sz w:val="30"/>
          <w:szCs w:val="30"/>
        </w:rPr>
        <w:t>开，在这里他能看到海浪，放空思绪。在过得特别糟糕时，例如当</w:t>
      </w:r>
    </w:p>
    <w:p w14:paraId="6A055A09">
      <w:pPr>
        <w:spacing w:before="4" w:line="221" w:lineRule="auto"/>
        <w:ind w:firstLine="1"/>
        <w:rPr>
          <w:rFonts w:ascii="宋体" w:hAnsi="宋体" w:eastAsia="宋体" w:cs="宋体"/>
          <w:sz w:val="30"/>
          <w:szCs w:val="30"/>
        </w:rPr>
      </w:pPr>
      <w:r>
        <w:rPr>
          <w:rFonts w:ascii="宋体" w:hAnsi="宋体" w:eastAsia="宋体" w:cs="宋体"/>
          <w:sz w:val="30"/>
          <w:szCs w:val="30"/>
        </w:rPr>
        <w:t>他</w:t>
      </w:r>
      <w:r>
        <w:rPr>
          <w:rFonts w:ascii="Times New Roman" w:hAnsi="Times New Roman" w:eastAsia="Times New Roman" w:cs="Times New Roman"/>
          <w:sz w:val="30"/>
          <w:szCs w:val="30"/>
        </w:rPr>
        <w:t>“</w:t>
      </w:r>
      <w:r>
        <w:rPr>
          <w:rFonts w:ascii="宋体" w:hAnsi="宋体" w:eastAsia="宋体" w:cs="宋体"/>
          <w:sz w:val="30"/>
          <w:szCs w:val="30"/>
        </w:rPr>
        <w:t>搞砸</w:t>
      </w:r>
      <w:r>
        <w:rPr>
          <w:rFonts w:ascii="Times New Roman" w:hAnsi="Times New Roman" w:eastAsia="Times New Roman" w:cs="Times New Roman"/>
          <w:sz w:val="30"/>
          <w:szCs w:val="30"/>
        </w:rPr>
        <w:t>”</w:t>
      </w:r>
      <w:r>
        <w:rPr>
          <w:rFonts w:ascii="宋体" w:hAnsi="宋体" w:eastAsia="宋体" w:cs="宋体"/>
          <w:sz w:val="30"/>
          <w:szCs w:val="30"/>
        </w:rPr>
        <w:t>一件事而被班长训斥时，他就觉</w:t>
      </w:r>
      <w:r>
        <w:rPr>
          <w:rFonts w:ascii="宋体" w:hAnsi="宋体" w:eastAsia="宋体" w:cs="宋体"/>
          <w:spacing w:val="-1"/>
          <w:sz w:val="30"/>
          <w:szCs w:val="30"/>
        </w:rPr>
        <w:t>得自己必须发泄一番。此时他</w:t>
      </w:r>
      <w:r>
        <w:rPr>
          <w:rFonts w:ascii="宋体" w:hAnsi="宋体" w:eastAsia="宋体" w:cs="宋体"/>
          <w:sz w:val="30"/>
          <w:szCs w:val="30"/>
        </w:rPr>
        <w:t xml:space="preserve"> 会骑上摩托车，开得飞快。他坦言自己在高速</w:t>
      </w:r>
      <w:r>
        <w:rPr>
          <w:rFonts w:ascii="宋体" w:hAnsi="宋体" w:eastAsia="宋体" w:cs="宋体"/>
          <w:spacing w:val="-1"/>
          <w:sz w:val="30"/>
          <w:szCs w:val="30"/>
        </w:rPr>
        <w:t>公路上会至少开到</w:t>
      </w:r>
      <w:r>
        <w:rPr>
          <w:rFonts w:ascii="Times New Roman" w:hAnsi="Times New Roman" w:eastAsia="Times New Roman" w:cs="Times New Roman"/>
          <w:spacing w:val="-1"/>
          <w:sz w:val="30"/>
          <w:szCs w:val="30"/>
        </w:rPr>
        <w:t>150</w:t>
      </w:r>
      <w:r>
        <w:rPr>
          <w:rFonts w:ascii="宋体" w:hAnsi="宋体" w:eastAsia="宋体" w:cs="宋体"/>
          <w:spacing w:val="-1"/>
          <w:sz w:val="30"/>
          <w:szCs w:val="30"/>
        </w:rPr>
        <w:t>英</w:t>
      </w:r>
      <w:r>
        <w:rPr>
          <w:rFonts w:ascii="宋体" w:hAnsi="宋体" w:eastAsia="宋体" w:cs="宋体"/>
          <w:sz w:val="30"/>
          <w:szCs w:val="30"/>
        </w:rPr>
        <w:t xml:space="preserve">  </w:t>
      </w:r>
      <w:r>
        <w:rPr>
          <w:rFonts w:ascii="宋体" w:hAnsi="宋体" w:eastAsia="宋体" w:cs="宋体"/>
          <w:spacing w:val="-1"/>
          <w:sz w:val="30"/>
          <w:szCs w:val="30"/>
        </w:rPr>
        <w:t>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小时（约合</w:t>
      </w:r>
      <w:r>
        <w:rPr>
          <w:rFonts w:ascii="Times New Roman" w:hAnsi="Times New Roman" w:eastAsia="Times New Roman" w:cs="Times New Roman"/>
          <w:spacing w:val="-1"/>
          <w:sz w:val="30"/>
          <w:szCs w:val="30"/>
        </w:rPr>
        <w:t>241</w:t>
      </w:r>
      <w:r>
        <w:rPr>
          <w:rFonts w:ascii="宋体" w:hAnsi="宋体" w:eastAsia="宋体" w:cs="宋体"/>
          <w:spacing w:val="-1"/>
          <w:sz w:val="30"/>
          <w:szCs w:val="30"/>
        </w:rPr>
        <w:t>千米</w:t>
      </w:r>
      <w:r>
        <w:rPr>
          <w:rFonts w:ascii="Times New Roman" w:hAnsi="Times New Roman" w:eastAsia="Times New Roman" w:cs="Times New Roman"/>
          <w:spacing w:val="-1"/>
          <w:sz w:val="30"/>
          <w:szCs w:val="30"/>
        </w:rPr>
        <w:t>/</w:t>
      </w:r>
      <w:r>
        <w:rPr>
          <w:rFonts w:ascii="宋体" w:hAnsi="宋体" w:eastAsia="宋体" w:cs="宋体"/>
          <w:spacing w:val="-1"/>
          <w:sz w:val="30"/>
          <w:szCs w:val="30"/>
        </w:rPr>
        <w:t>小时</w:t>
      </w:r>
      <w:r>
        <w:rPr>
          <w:rFonts w:ascii="宋体" w:hAnsi="宋体" w:eastAsia="宋体" w:cs="宋体"/>
          <w:spacing w:val="10"/>
          <w:sz w:val="30"/>
          <w:szCs w:val="30"/>
        </w:rPr>
        <w:t>），</w:t>
      </w:r>
      <w:r>
        <w:rPr>
          <w:rFonts w:ascii="宋体" w:hAnsi="宋体" w:eastAsia="宋体" w:cs="宋体"/>
          <w:spacing w:val="-1"/>
          <w:sz w:val="30"/>
          <w:szCs w:val="30"/>
        </w:rPr>
        <w:t>危险地来回肆意飞驰。实际上，他告诉</w:t>
      </w:r>
      <w:r>
        <w:rPr>
          <w:rFonts w:ascii="宋体" w:hAnsi="宋体" w:eastAsia="宋体" w:cs="宋体"/>
          <w:sz w:val="30"/>
          <w:szCs w:val="30"/>
        </w:rPr>
        <w:t xml:space="preserve"> 我：</w:t>
      </w:r>
      <w:r>
        <w:rPr>
          <w:rFonts w:ascii="Times New Roman" w:hAnsi="Times New Roman" w:eastAsia="Times New Roman" w:cs="Times New Roman"/>
          <w:sz w:val="30"/>
          <w:szCs w:val="30"/>
        </w:rPr>
        <w:t>“</w:t>
      </w:r>
      <w:r>
        <w:rPr>
          <w:rFonts w:ascii="宋体" w:hAnsi="宋体" w:eastAsia="宋体" w:cs="宋体"/>
          <w:sz w:val="30"/>
          <w:szCs w:val="30"/>
        </w:rPr>
        <w:t>越接近死亡，我感觉越好。</w:t>
      </w:r>
      <w:r>
        <w:rPr>
          <w:rFonts w:ascii="Times New Roman" w:hAnsi="Times New Roman" w:eastAsia="Times New Roman" w:cs="Times New Roman"/>
          <w:sz w:val="30"/>
          <w:szCs w:val="30"/>
        </w:rPr>
        <w:t>”</w:t>
      </w:r>
      <w:r>
        <w:rPr>
          <w:rFonts w:ascii="宋体" w:hAnsi="宋体" w:eastAsia="宋体" w:cs="宋体"/>
          <w:sz w:val="30"/>
          <w:szCs w:val="30"/>
        </w:rPr>
        <w:t>之后他会</w:t>
      </w:r>
      <w:r>
        <w:rPr>
          <w:rFonts w:ascii="宋体" w:hAnsi="宋体" w:eastAsia="宋体" w:cs="宋体"/>
          <w:spacing w:val="-1"/>
          <w:sz w:val="30"/>
          <w:szCs w:val="30"/>
        </w:rPr>
        <w:t>去自己最喜欢的酒吧，不过</w:t>
      </w:r>
      <w:r>
        <w:rPr>
          <w:rFonts w:ascii="宋体" w:hAnsi="宋体" w:eastAsia="宋体" w:cs="宋体"/>
          <w:sz w:val="30"/>
          <w:szCs w:val="30"/>
        </w:rPr>
        <w:t xml:space="preserve"> </w:t>
      </w:r>
      <w:r>
        <w:rPr>
          <w:rFonts w:ascii="宋体" w:hAnsi="宋体" w:eastAsia="宋体" w:cs="宋体"/>
          <w:spacing w:val="-1"/>
          <w:sz w:val="30"/>
          <w:szCs w:val="30"/>
        </w:rPr>
        <w:t>常常因为喝得太多而惹是生非。</w:t>
      </w:r>
    </w:p>
    <w:p w14:paraId="47CBE659">
      <w:pPr>
        <w:spacing w:before="305" w:line="223" w:lineRule="auto"/>
        <w:ind w:left="5" w:right="16" w:firstLine="598"/>
        <w:jc w:val="both"/>
        <w:rPr>
          <w:rFonts w:ascii="宋体" w:hAnsi="宋体" w:eastAsia="宋体" w:cs="宋体"/>
          <w:sz w:val="30"/>
          <w:szCs w:val="30"/>
        </w:rPr>
      </w:pPr>
      <w:r>
        <w:rPr>
          <w:rFonts w:ascii="宋体" w:hAnsi="宋体" w:eastAsia="宋体" w:cs="宋体"/>
          <w:spacing w:val="-1"/>
          <w:sz w:val="30"/>
          <w:szCs w:val="30"/>
        </w:rPr>
        <w:t>从表面上看，这三个人似乎不太一样：他们的社会经济水平和教育</w:t>
      </w:r>
      <w:r>
        <w:rPr>
          <w:rFonts w:ascii="宋体" w:hAnsi="宋体" w:eastAsia="宋体" w:cs="宋体"/>
          <w:spacing w:val="12"/>
          <w:sz w:val="30"/>
          <w:szCs w:val="30"/>
        </w:rPr>
        <w:t xml:space="preserve"> </w:t>
      </w:r>
      <w:r>
        <w:rPr>
          <w:rFonts w:ascii="宋体" w:hAnsi="宋体" w:eastAsia="宋体" w:cs="宋体"/>
          <w:spacing w:val="-1"/>
          <w:sz w:val="30"/>
          <w:szCs w:val="30"/>
        </w:rPr>
        <w:t>背景不同，他们经历过完全不同的压力和创伤事件，而且各自应对压力</w:t>
      </w:r>
      <w:r>
        <w:rPr>
          <w:rFonts w:ascii="宋体" w:hAnsi="宋体" w:eastAsia="宋体" w:cs="宋体"/>
          <w:spacing w:val="13"/>
          <w:sz w:val="30"/>
          <w:szCs w:val="30"/>
        </w:rPr>
        <w:t xml:space="preserve"> </w:t>
      </w:r>
      <w:r>
        <w:rPr>
          <w:rFonts w:ascii="宋体" w:hAnsi="宋体" w:eastAsia="宋体" w:cs="宋体"/>
          <w:spacing w:val="-3"/>
          <w:sz w:val="30"/>
          <w:szCs w:val="30"/>
        </w:rPr>
        <w:t>的方式也不相同。</w:t>
      </w:r>
    </w:p>
    <w:p w14:paraId="45B33139">
      <w:pPr>
        <w:spacing w:before="290" w:line="223" w:lineRule="auto"/>
        <w:ind w:left="2" w:right="16" w:firstLine="623"/>
        <w:jc w:val="both"/>
        <w:rPr>
          <w:rFonts w:ascii="宋体" w:hAnsi="宋体" w:eastAsia="宋体" w:cs="宋体"/>
          <w:sz w:val="30"/>
          <w:szCs w:val="30"/>
        </w:rPr>
      </w:pPr>
      <w:r>
        <w:rPr>
          <w:rFonts w:ascii="宋体" w:hAnsi="宋体" w:eastAsia="宋体" w:cs="宋体"/>
          <w:spacing w:val="-1"/>
          <w:sz w:val="30"/>
          <w:szCs w:val="30"/>
        </w:rPr>
        <w:t>的确，如果我在他们接受</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培训之前就径直</w:t>
      </w:r>
      <w:r>
        <w:rPr>
          <w:rFonts w:ascii="宋体" w:hAnsi="宋体" w:eastAsia="宋体" w:cs="宋体"/>
          <w:spacing w:val="-2"/>
          <w:sz w:val="30"/>
          <w:szCs w:val="30"/>
        </w:rPr>
        <w:t>地描绘格雷格、塔</w:t>
      </w:r>
      <w:r>
        <w:rPr>
          <w:rFonts w:ascii="宋体" w:hAnsi="宋体" w:eastAsia="宋体" w:cs="宋体"/>
          <w:sz w:val="30"/>
          <w:szCs w:val="30"/>
        </w:rPr>
        <w:t xml:space="preserve"> </w:t>
      </w:r>
      <w:r>
        <w:rPr>
          <w:rFonts w:ascii="宋体" w:hAnsi="宋体" w:eastAsia="宋体" w:cs="宋体"/>
          <w:spacing w:val="-1"/>
          <w:sz w:val="30"/>
          <w:szCs w:val="30"/>
        </w:rPr>
        <w:t>尼娅和托德的情况，然后问他们自己的遭遇是否与另外两个人相似，那</w:t>
      </w:r>
      <w:r>
        <w:rPr>
          <w:rFonts w:ascii="宋体" w:hAnsi="宋体" w:eastAsia="宋体" w:cs="宋体"/>
          <w:spacing w:val="17"/>
          <w:sz w:val="30"/>
          <w:szCs w:val="30"/>
        </w:rPr>
        <w:t xml:space="preserve"> </w:t>
      </w:r>
      <w:r>
        <w:rPr>
          <w:rFonts w:ascii="宋体" w:hAnsi="宋体" w:eastAsia="宋体" w:cs="宋体"/>
          <w:spacing w:val="-1"/>
          <w:sz w:val="30"/>
          <w:szCs w:val="30"/>
        </w:rPr>
        <w:t>么我怀疑除了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之外，他们看不到任何相似之处。</w:t>
      </w:r>
    </w:p>
    <w:p w14:paraId="018FC7DD">
      <w:pPr>
        <w:spacing w:before="293" w:line="225" w:lineRule="auto"/>
        <w:ind w:left="3" w:right="16" w:firstLine="598"/>
        <w:rPr>
          <w:rFonts w:ascii="宋体" w:hAnsi="宋体" w:eastAsia="宋体" w:cs="宋体"/>
          <w:sz w:val="30"/>
          <w:szCs w:val="30"/>
        </w:rPr>
      </w:pPr>
      <w:r>
        <w:rPr>
          <w:rFonts w:ascii="宋体" w:hAnsi="宋体" w:eastAsia="宋体" w:cs="宋体"/>
          <w:spacing w:val="-1"/>
          <w:sz w:val="30"/>
          <w:szCs w:val="30"/>
        </w:rPr>
        <w:t>尽管他们有明显的差异，但格雷格、塔尼娅和托德都遭遇过相同的</w:t>
      </w:r>
      <w:r>
        <w:rPr>
          <w:rFonts w:ascii="宋体" w:hAnsi="宋体" w:eastAsia="宋体" w:cs="宋体"/>
          <w:spacing w:val="15"/>
          <w:sz w:val="30"/>
          <w:szCs w:val="30"/>
        </w:rPr>
        <w:t xml:space="preserve"> </w:t>
      </w:r>
      <w:r>
        <w:rPr>
          <w:rFonts w:ascii="宋体" w:hAnsi="宋体" w:eastAsia="宋体" w:cs="宋体"/>
          <w:spacing w:val="-5"/>
          <w:sz w:val="30"/>
          <w:szCs w:val="30"/>
        </w:rPr>
        <w:t>经历。</w:t>
      </w:r>
    </w:p>
    <w:p w14:paraId="545CA02D">
      <w:pPr>
        <w:spacing w:before="287" w:line="223" w:lineRule="auto"/>
        <w:ind w:right="16" w:firstLine="602"/>
        <w:jc w:val="both"/>
        <w:rPr>
          <w:rFonts w:ascii="宋体" w:hAnsi="宋体" w:eastAsia="宋体" w:cs="宋体"/>
          <w:sz w:val="30"/>
          <w:szCs w:val="30"/>
        </w:rPr>
      </w:pPr>
      <w:r>
        <w:rPr>
          <w:rFonts w:ascii="宋体" w:hAnsi="宋体" w:eastAsia="宋体" w:cs="宋体"/>
          <w:spacing w:val="-1"/>
          <w:sz w:val="30"/>
          <w:szCs w:val="30"/>
        </w:rPr>
        <w:t>和我一样，他们三个人都在自己的思考脑和生存脑之间建立了一种</w:t>
      </w:r>
      <w:r>
        <w:rPr>
          <w:rFonts w:ascii="宋体" w:hAnsi="宋体" w:eastAsia="宋体" w:cs="宋体"/>
          <w:spacing w:val="15"/>
          <w:sz w:val="30"/>
          <w:szCs w:val="30"/>
        </w:rPr>
        <w:t xml:space="preserve"> </w:t>
      </w:r>
      <w:r>
        <w:rPr>
          <w:rFonts w:ascii="宋体" w:hAnsi="宋体" w:eastAsia="宋体" w:cs="宋体"/>
          <w:sz w:val="30"/>
          <w:szCs w:val="30"/>
        </w:rPr>
        <w:t>对抗关系，并且积累了非稳态负荷。他们三</w:t>
      </w:r>
      <w:r>
        <w:rPr>
          <w:rFonts w:ascii="宋体" w:hAnsi="宋体" w:eastAsia="宋体" w:cs="宋体"/>
          <w:spacing w:val="-1"/>
          <w:sz w:val="30"/>
          <w:szCs w:val="30"/>
        </w:rPr>
        <w:t>个人都选择用自己所知的最</w:t>
      </w:r>
      <w:r>
        <w:rPr>
          <w:rFonts w:ascii="宋体" w:hAnsi="宋体" w:eastAsia="宋体" w:cs="宋体"/>
          <w:sz w:val="30"/>
          <w:szCs w:val="30"/>
        </w:rPr>
        <w:t xml:space="preserve"> </w:t>
      </w:r>
      <w:r>
        <w:rPr>
          <w:rFonts w:ascii="宋体" w:hAnsi="宋体" w:eastAsia="宋体" w:cs="宋体"/>
          <w:spacing w:val="-1"/>
          <w:sz w:val="30"/>
          <w:szCs w:val="30"/>
        </w:rPr>
        <w:t>佳方式来应对身心的失调和内在的分裂。</w:t>
      </w:r>
    </w:p>
    <w:p w14:paraId="41984FF6">
      <w:pPr>
        <w:spacing w:before="294" w:line="219" w:lineRule="auto"/>
        <w:ind w:left="600"/>
        <w:rPr>
          <w:rFonts w:ascii="宋体" w:hAnsi="宋体" w:eastAsia="宋体" w:cs="宋体"/>
          <w:sz w:val="30"/>
          <w:szCs w:val="30"/>
        </w:rPr>
      </w:pPr>
      <w:r>
        <w:rPr>
          <w:rFonts w:ascii="宋体" w:hAnsi="宋体" w:eastAsia="宋体" w:cs="宋体"/>
          <w:spacing w:val="-1"/>
          <w:sz w:val="30"/>
          <w:szCs w:val="30"/>
        </w:rPr>
        <w:t>痛苦有很多种，不变的是它总会让人遭罪。</w:t>
      </w:r>
    </w:p>
    <w:p w14:paraId="38F84E35">
      <w:pPr>
        <w:pStyle w:val="2"/>
        <w:spacing w:line="312" w:lineRule="auto"/>
      </w:pPr>
    </w:p>
    <w:p w14:paraId="68368D76">
      <w:pPr>
        <w:pStyle w:val="2"/>
        <w:spacing w:line="313" w:lineRule="auto"/>
      </w:pPr>
    </w:p>
    <w:p w14:paraId="749BF070">
      <w:pPr>
        <w:spacing w:before="121" w:line="222" w:lineRule="auto"/>
        <w:ind w:left="5"/>
        <w:rPr>
          <w:rFonts w:ascii="宋体" w:hAnsi="宋体" w:eastAsia="宋体" w:cs="宋体"/>
          <w:sz w:val="37"/>
          <w:szCs w:val="37"/>
        </w:rPr>
      </w:pPr>
      <w:r>
        <w:rPr>
          <w:rFonts w:ascii="宋体" w:hAnsi="宋体" w:eastAsia="宋体" w:cs="宋体"/>
          <w:spacing w:val="2"/>
          <w:sz w:val="37"/>
          <w:szCs w:val="37"/>
        </w:rPr>
        <w:t>压力等级划分</w:t>
      </w:r>
    </w:p>
    <w:p w14:paraId="72F03ED8">
      <w:pPr>
        <w:pStyle w:val="2"/>
        <w:spacing w:line="388" w:lineRule="auto"/>
      </w:pPr>
    </w:p>
    <w:p w14:paraId="7583484D">
      <w:pPr>
        <w:spacing w:before="98" w:line="224" w:lineRule="auto"/>
        <w:ind w:left="2" w:right="16" w:firstLine="597"/>
        <w:rPr>
          <w:rFonts w:ascii="宋体" w:hAnsi="宋体" w:eastAsia="宋体" w:cs="宋体"/>
          <w:sz w:val="30"/>
          <w:szCs w:val="30"/>
        </w:rPr>
      </w:pPr>
      <w:r>
        <w:rPr>
          <w:rFonts w:ascii="宋体" w:hAnsi="宋体" w:eastAsia="宋体" w:cs="宋体"/>
          <w:spacing w:val="-1"/>
          <w:sz w:val="30"/>
          <w:szCs w:val="30"/>
        </w:rPr>
        <w:t>在阅读上述描述时，你或许会有意无意地评价格雷格、塔尼娅和托</w:t>
      </w:r>
      <w:r>
        <w:rPr>
          <w:rFonts w:ascii="宋体" w:hAnsi="宋体" w:eastAsia="宋体" w:cs="宋体"/>
          <w:spacing w:val="17"/>
          <w:sz w:val="30"/>
          <w:szCs w:val="30"/>
        </w:rPr>
        <w:t xml:space="preserve"> </w:t>
      </w:r>
      <w:r>
        <w:rPr>
          <w:rFonts w:ascii="宋体" w:hAnsi="宋体" w:eastAsia="宋体" w:cs="宋体"/>
          <w:spacing w:val="-1"/>
          <w:sz w:val="30"/>
          <w:szCs w:val="30"/>
        </w:rPr>
        <w:t>德，判断他们是否应该被我们视为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压力过大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w:t>
      </w:r>
    </w:p>
    <w:p w14:paraId="01AECB84">
      <w:pPr>
        <w:spacing w:before="290" w:line="223" w:lineRule="auto"/>
        <w:ind w:left="1" w:right="16" w:firstLine="598"/>
        <w:jc w:val="both"/>
        <w:rPr>
          <w:rFonts w:ascii="宋体" w:hAnsi="宋体" w:eastAsia="宋体" w:cs="宋体"/>
          <w:sz w:val="30"/>
          <w:szCs w:val="30"/>
        </w:rPr>
      </w:pPr>
      <w:r>
        <w:rPr>
          <w:rFonts w:ascii="宋体" w:hAnsi="宋体" w:eastAsia="宋体" w:cs="宋体"/>
          <w:spacing w:val="-1"/>
          <w:sz w:val="30"/>
          <w:szCs w:val="30"/>
        </w:rPr>
        <w:t>在继续阅读之前，请花些时间看看自己是否在某些方面对他们的故</w:t>
      </w:r>
      <w:r>
        <w:rPr>
          <w:rFonts w:ascii="宋体" w:hAnsi="宋体" w:eastAsia="宋体" w:cs="宋体"/>
          <w:spacing w:val="17"/>
          <w:sz w:val="30"/>
          <w:szCs w:val="30"/>
        </w:rPr>
        <w:t xml:space="preserve"> </w:t>
      </w:r>
      <w:r>
        <w:rPr>
          <w:rFonts w:ascii="宋体" w:hAnsi="宋体" w:eastAsia="宋体" w:cs="宋体"/>
          <w:spacing w:val="-1"/>
          <w:sz w:val="30"/>
          <w:szCs w:val="30"/>
        </w:rPr>
        <w:t>事（以及上一章中我的故事）进行了判断、比较、评价或排序，例如，</w:t>
      </w:r>
      <w:r>
        <w:rPr>
          <w:rFonts w:ascii="宋体" w:hAnsi="宋体" w:eastAsia="宋体" w:cs="宋体"/>
          <w:spacing w:val="18"/>
          <w:sz w:val="30"/>
          <w:szCs w:val="30"/>
        </w:rPr>
        <w:t xml:space="preserve"> </w:t>
      </w:r>
      <w:r>
        <w:rPr>
          <w:rFonts w:ascii="宋体" w:hAnsi="宋体" w:eastAsia="宋体" w:cs="宋体"/>
          <w:spacing w:val="-2"/>
          <w:sz w:val="30"/>
          <w:szCs w:val="30"/>
        </w:rPr>
        <w:t>他们遭遇的痛苦的</w:t>
      </w:r>
      <w:r>
        <w:rPr>
          <w:rFonts w:ascii="Times New Roman" w:hAnsi="Times New Roman" w:eastAsia="Times New Roman" w:cs="Times New Roman"/>
          <w:spacing w:val="-2"/>
          <w:sz w:val="30"/>
          <w:szCs w:val="30"/>
        </w:rPr>
        <w:t>“</w:t>
      </w:r>
      <w:r>
        <w:rPr>
          <w:rFonts w:ascii="宋体" w:hAnsi="宋体" w:eastAsia="宋体" w:cs="宋体"/>
          <w:spacing w:val="-2"/>
          <w:sz w:val="30"/>
          <w:szCs w:val="30"/>
        </w:rPr>
        <w:t>价值</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，他们所承受的压力和创伤事件的严重程度或</w:t>
      </w:r>
      <w:r>
        <w:rPr>
          <w:rFonts w:ascii="宋体" w:hAnsi="宋体" w:eastAsia="宋体" w:cs="宋体"/>
          <w:sz w:val="30"/>
          <w:szCs w:val="30"/>
        </w:rPr>
        <w:t xml:space="preserve"> </w:t>
      </w:r>
      <w:r>
        <w:rPr>
          <w:rFonts w:ascii="宋体" w:hAnsi="宋体" w:eastAsia="宋体" w:cs="宋体"/>
          <w:spacing w:val="-1"/>
          <w:sz w:val="30"/>
          <w:szCs w:val="30"/>
        </w:rPr>
        <w:t>他们的应对行为对周遭世界产生的影响，等等。</w:t>
      </w:r>
    </w:p>
    <w:p w14:paraId="4AF6FF00">
      <w:pPr>
        <w:spacing w:before="293" w:line="220" w:lineRule="auto"/>
        <w:ind w:right="16"/>
        <w:jc w:val="right"/>
        <w:rPr>
          <w:rFonts w:ascii="宋体" w:hAnsi="宋体" w:eastAsia="宋体" w:cs="宋体"/>
          <w:sz w:val="30"/>
          <w:szCs w:val="30"/>
        </w:rPr>
      </w:pPr>
      <w:r>
        <w:rPr>
          <w:rFonts w:ascii="宋体" w:hAnsi="宋体" w:eastAsia="宋体" w:cs="宋体"/>
          <w:spacing w:val="-1"/>
          <w:sz w:val="30"/>
          <w:szCs w:val="30"/>
        </w:rPr>
        <w:t>请注意，如果你发现自己做了这样的比较，请不要认为这有什么不</w:t>
      </w:r>
    </w:p>
    <w:p w14:paraId="091237FE">
      <w:pPr>
        <w:spacing w:line="220" w:lineRule="auto"/>
        <w:rPr>
          <w:rFonts w:ascii="宋体" w:hAnsi="宋体" w:eastAsia="宋体" w:cs="宋体"/>
          <w:sz w:val="30"/>
          <w:szCs w:val="30"/>
        </w:rPr>
        <w:sectPr>
          <w:pgSz w:w="12240" w:h="15840"/>
          <w:pgMar w:top="400" w:right="1483" w:bottom="0" w:left="1450" w:header="0" w:footer="0" w:gutter="0"/>
          <w:cols w:space="720" w:num="1"/>
        </w:sectPr>
      </w:pPr>
    </w:p>
    <w:p w14:paraId="3BA18C3C">
      <w:pPr>
        <w:pStyle w:val="2"/>
        <w:spacing w:line="306" w:lineRule="auto"/>
      </w:pPr>
    </w:p>
    <w:p w14:paraId="45A3A002">
      <w:pPr>
        <w:pStyle w:val="2"/>
        <w:spacing w:line="306" w:lineRule="auto"/>
      </w:pPr>
    </w:p>
    <w:p w14:paraId="2EF48F69">
      <w:pPr>
        <w:pStyle w:val="2"/>
        <w:spacing w:line="306" w:lineRule="auto"/>
      </w:pPr>
    </w:p>
    <w:p w14:paraId="20D13C2A">
      <w:pPr>
        <w:spacing w:before="98" w:line="230" w:lineRule="auto"/>
        <w:ind w:left="1" w:right="119" w:hanging="1"/>
        <w:jc w:val="both"/>
        <w:rPr>
          <w:rFonts w:ascii="宋体" w:hAnsi="宋体" w:eastAsia="宋体" w:cs="宋体"/>
          <w:sz w:val="30"/>
          <w:szCs w:val="30"/>
        </w:rPr>
      </w:pPr>
      <w:r>
        <w:rPr>
          <w:rFonts w:ascii="宋体" w:hAnsi="宋体" w:eastAsia="宋体" w:cs="宋体"/>
          <w:sz w:val="30"/>
          <w:szCs w:val="30"/>
        </w:rPr>
        <w:t>对：这只是你的思考脑正在做所有思考脑都</w:t>
      </w:r>
      <w:r>
        <w:rPr>
          <w:rFonts w:ascii="宋体" w:hAnsi="宋体" w:eastAsia="宋体" w:cs="宋体"/>
          <w:spacing w:val="-1"/>
          <w:sz w:val="30"/>
          <w:szCs w:val="30"/>
        </w:rPr>
        <w:t>会做的事情。正如第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章所</w:t>
      </w:r>
      <w:r>
        <w:rPr>
          <w:rFonts w:ascii="宋体" w:hAnsi="宋体" w:eastAsia="宋体" w:cs="宋体"/>
          <w:sz w:val="30"/>
          <w:szCs w:val="30"/>
        </w:rPr>
        <w:t xml:space="preserve">  </w:t>
      </w:r>
      <w:r>
        <w:rPr>
          <w:rFonts w:ascii="宋体" w:hAnsi="宋体" w:eastAsia="宋体" w:cs="宋体"/>
          <w:spacing w:val="-1"/>
          <w:sz w:val="30"/>
          <w:szCs w:val="30"/>
        </w:rPr>
        <w:t>讲的，我们的思考脑已经在比较、评价和判断上形成了一些根深蒂固的</w:t>
      </w:r>
      <w:r>
        <w:rPr>
          <w:rFonts w:ascii="宋体" w:hAnsi="宋体" w:eastAsia="宋体" w:cs="宋体"/>
          <w:spacing w:val="18"/>
          <w:sz w:val="30"/>
          <w:szCs w:val="30"/>
        </w:rPr>
        <w:t xml:space="preserve"> </w:t>
      </w:r>
      <w:r>
        <w:rPr>
          <w:rFonts w:ascii="宋体" w:hAnsi="宋体" w:eastAsia="宋体" w:cs="宋体"/>
          <w:spacing w:val="-1"/>
          <w:sz w:val="30"/>
          <w:szCs w:val="30"/>
        </w:rPr>
        <w:t>习惯，我们会比较他人的经历，也会拿他们的和我们自己的做比较。而</w:t>
      </w:r>
      <w:r>
        <w:rPr>
          <w:rFonts w:ascii="宋体" w:hAnsi="宋体" w:eastAsia="宋体" w:cs="宋体"/>
          <w:spacing w:val="18"/>
          <w:sz w:val="30"/>
          <w:szCs w:val="30"/>
        </w:rPr>
        <w:t xml:space="preserve"> </w:t>
      </w:r>
      <w:r>
        <w:rPr>
          <w:rFonts w:ascii="宋体" w:hAnsi="宋体" w:eastAsia="宋体" w:cs="宋体"/>
          <w:spacing w:val="-1"/>
          <w:sz w:val="30"/>
          <w:szCs w:val="30"/>
        </w:rPr>
        <w:t>这正是我们的思考脑天生的运作方式。</w:t>
      </w:r>
    </w:p>
    <w:p w14:paraId="53C3A088">
      <w:pPr>
        <w:spacing w:before="293" w:line="222" w:lineRule="auto"/>
        <w:ind w:left="1" w:right="119" w:firstLine="607"/>
        <w:rPr>
          <w:rFonts w:ascii="宋体" w:hAnsi="宋体" w:eastAsia="宋体" w:cs="宋体"/>
          <w:sz w:val="30"/>
          <w:szCs w:val="30"/>
        </w:rPr>
      </w:pPr>
      <w:r>
        <w:rPr>
          <w:rFonts w:ascii="宋体" w:hAnsi="宋体" w:eastAsia="宋体" w:cs="宋体"/>
          <w:spacing w:val="-1"/>
          <w:sz w:val="30"/>
          <w:szCs w:val="30"/>
        </w:rPr>
        <w:t>实际上，我们的思考脑中根深蒂固的比较和判断习惯直接导致了我</w:t>
      </w:r>
      <w:r>
        <w:rPr>
          <w:rFonts w:ascii="宋体" w:hAnsi="宋体" w:eastAsia="宋体" w:cs="宋体"/>
          <w:spacing w:val="9"/>
          <w:sz w:val="30"/>
          <w:szCs w:val="30"/>
        </w:rPr>
        <w:t xml:space="preserve"> </w:t>
      </w:r>
      <w:r>
        <w:rPr>
          <w:rFonts w:ascii="宋体" w:hAnsi="宋体" w:eastAsia="宋体" w:cs="宋体"/>
          <w:spacing w:val="-1"/>
          <w:sz w:val="30"/>
          <w:szCs w:val="30"/>
        </w:rPr>
        <w:t>们对压力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创伤连续体的集体漠视。在本章中，我打算对这种导致我们</w:t>
      </w:r>
      <w:r>
        <w:rPr>
          <w:rFonts w:ascii="宋体" w:hAnsi="宋体" w:eastAsia="宋体" w:cs="宋体"/>
          <w:spacing w:val="9"/>
          <w:sz w:val="30"/>
          <w:szCs w:val="30"/>
        </w:rPr>
        <w:t xml:space="preserve">  </w:t>
      </w:r>
      <w:r>
        <w:rPr>
          <w:rFonts w:ascii="宋体" w:hAnsi="宋体" w:eastAsia="宋体" w:cs="宋体"/>
          <w:spacing w:val="-1"/>
          <w:sz w:val="30"/>
          <w:szCs w:val="30"/>
        </w:rPr>
        <w:t>无视这一连续体，同时给我们的个人和集体行为带来重大影响的种种动</w:t>
      </w:r>
      <w:r>
        <w:rPr>
          <w:rFonts w:ascii="宋体" w:hAnsi="宋体" w:eastAsia="宋体" w:cs="宋体"/>
          <w:spacing w:val="18"/>
          <w:sz w:val="30"/>
          <w:szCs w:val="30"/>
        </w:rPr>
        <w:t xml:space="preserve"> </w:t>
      </w:r>
      <w:r>
        <w:rPr>
          <w:rFonts w:ascii="宋体" w:hAnsi="宋体" w:eastAsia="宋体" w:cs="宋体"/>
          <w:spacing w:val="-1"/>
          <w:sz w:val="30"/>
          <w:szCs w:val="30"/>
        </w:rPr>
        <w:t>因做一番探讨。在这里，我无意评判这些动因，我的目的仅仅是挖掘并</w:t>
      </w:r>
      <w:r>
        <w:rPr>
          <w:rFonts w:ascii="宋体" w:hAnsi="宋体" w:eastAsia="宋体" w:cs="宋体"/>
          <w:spacing w:val="18"/>
          <w:sz w:val="30"/>
          <w:szCs w:val="30"/>
        </w:rPr>
        <w:t xml:space="preserve"> </w:t>
      </w:r>
      <w:r>
        <w:rPr>
          <w:rFonts w:ascii="宋体" w:hAnsi="宋体" w:eastAsia="宋体" w:cs="宋体"/>
          <w:spacing w:val="-3"/>
          <w:sz w:val="30"/>
          <w:szCs w:val="30"/>
        </w:rPr>
        <w:t>阐明它们。</w:t>
      </w:r>
    </w:p>
    <w:p w14:paraId="63775EB8">
      <w:pPr>
        <w:spacing w:before="296" w:line="222" w:lineRule="auto"/>
        <w:ind w:left="1" w:right="119" w:firstLine="598"/>
        <w:jc w:val="both"/>
        <w:rPr>
          <w:rFonts w:ascii="宋体" w:hAnsi="宋体" w:eastAsia="宋体" w:cs="宋体"/>
          <w:sz w:val="30"/>
          <w:szCs w:val="30"/>
        </w:rPr>
      </w:pPr>
      <w:r>
        <w:rPr>
          <w:rFonts w:ascii="宋体" w:hAnsi="宋体" w:eastAsia="宋体" w:cs="宋体"/>
          <w:sz w:val="30"/>
          <w:szCs w:val="30"/>
        </w:rPr>
        <w:t>在我们的文化中，对于</w:t>
      </w:r>
      <w:r>
        <w:rPr>
          <w:rFonts w:ascii="Times New Roman" w:hAnsi="Times New Roman" w:eastAsia="Times New Roman" w:cs="Times New Roman"/>
          <w:sz w:val="30"/>
          <w:szCs w:val="30"/>
        </w:rPr>
        <w:t>“</w:t>
      </w:r>
      <w:r>
        <w:rPr>
          <w:rFonts w:ascii="宋体" w:hAnsi="宋体" w:eastAsia="宋体" w:cs="宋体"/>
          <w:sz w:val="30"/>
          <w:szCs w:val="30"/>
        </w:rPr>
        <w:t>压力大</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遭遇</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到底该如何界定，我</w:t>
      </w:r>
      <w:r>
        <w:rPr>
          <w:rFonts w:ascii="宋体" w:hAnsi="宋体" w:eastAsia="宋体" w:cs="宋体"/>
          <w:sz w:val="30"/>
          <w:szCs w:val="30"/>
        </w:rPr>
        <w:t xml:space="preserve"> </w:t>
      </w:r>
      <w:r>
        <w:rPr>
          <w:rFonts w:ascii="宋体" w:hAnsi="宋体" w:eastAsia="宋体" w:cs="宋体"/>
          <w:spacing w:val="-1"/>
          <w:sz w:val="30"/>
          <w:szCs w:val="30"/>
        </w:rPr>
        <w:t>们的思考脑有着共同的假设和期望。例如，我们很可能都会给托德的故</w:t>
      </w:r>
      <w:r>
        <w:rPr>
          <w:rFonts w:ascii="宋体" w:hAnsi="宋体" w:eastAsia="宋体" w:cs="宋体"/>
          <w:spacing w:val="18"/>
          <w:sz w:val="30"/>
          <w:szCs w:val="30"/>
        </w:rPr>
        <w:t xml:space="preserve"> </w:t>
      </w:r>
      <w:r>
        <w:rPr>
          <w:rFonts w:ascii="宋体" w:hAnsi="宋体" w:eastAsia="宋体" w:cs="宋体"/>
          <w:sz w:val="30"/>
          <w:szCs w:val="30"/>
        </w:rPr>
        <w:t>事贴上</w:t>
      </w:r>
      <w:r>
        <w:rPr>
          <w:rFonts w:ascii="Times New Roman" w:hAnsi="Times New Roman" w:eastAsia="Times New Roman" w:cs="Times New Roman"/>
          <w:sz w:val="30"/>
          <w:szCs w:val="30"/>
        </w:rPr>
        <w:t>“</w:t>
      </w:r>
      <w:r>
        <w:rPr>
          <w:rFonts w:ascii="宋体" w:hAnsi="宋体" w:eastAsia="宋体" w:cs="宋体"/>
          <w:sz w:val="30"/>
          <w:szCs w:val="30"/>
        </w:rPr>
        <w:t>遭遇创伤</w:t>
      </w:r>
      <w:r>
        <w:rPr>
          <w:rFonts w:ascii="Times New Roman" w:hAnsi="Times New Roman" w:eastAsia="Times New Roman" w:cs="Times New Roman"/>
          <w:sz w:val="30"/>
          <w:szCs w:val="30"/>
        </w:rPr>
        <w:t>”</w:t>
      </w:r>
      <w:r>
        <w:rPr>
          <w:rFonts w:ascii="宋体" w:hAnsi="宋体" w:eastAsia="宋体" w:cs="宋体"/>
          <w:sz w:val="30"/>
          <w:szCs w:val="30"/>
        </w:rPr>
        <w:t>的标签，哪怕托德自己</w:t>
      </w:r>
      <w:r>
        <w:rPr>
          <w:rFonts w:ascii="宋体" w:hAnsi="宋体" w:eastAsia="宋体" w:cs="宋体"/>
          <w:spacing w:val="-1"/>
          <w:sz w:val="30"/>
          <w:szCs w:val="30"/>
        </w:rPr>
        <w:t>不这么认为。相反，我们都不</w:t>
      </w:r>
      <w:r>
        <w:rPr>
          <w:rFonts w:ascii="宋体" w:hAnsi="宋体" w:eastAsia="宋体" w:cs="宋体"/>
          <w:sz w:val="30"/>
          <w:szCs w:val="30"/>
        </w:rPr>
        <w:t xml:space="preserve"> 太可能给塔尼娅的故事贴上</w:t>
      </w:r>
      <w:r>
        <w:rPr>
          <w:rFonts w:ascii="Times New Roman" w:hAnsi="Times New Roman" w:eastAsia="Times New Roman" w:cs="Times New Roman"/>
          <w:sz w:val="30"/>
          <w:szCs w:val="30"/>
        </w:rPr>
        <w:t>“</w:t>
      </w:r>
      <w:r>
        <w:rPr>
          <w:rFonts w:ascii="宋体" w:hAnsi="宋体" w:eastAsia="宋体" w:cs="宋体"/>
          <w:sz w:val="30"/>
          <w:szCs w:val="30"/>
        </w:rPr>
        <w:t>遭遇创伤</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标签，尽管在错失晋升机会之</w:t>
      </w:r>
      <w:r>
        <w:rPr>
          <w:rFonts w:ascii="宋体" w:hAnsi="宋体" w:eastAsia="宋体" w:cs="宋体"/>
          <w:sz w:val="30"/>
          <w:szCs w:val="30"/>
        </w:rPr>
        <w:t xml:space="preserve"> </w:t>
      </w:r>
      <w:r>
        <w:rPr>
          <w:rFonts w:ascii="宋体" w:hAnsi="宋体" w:eastAsia="宋体" w:cs="宋体"/>
          <w:spacing w:val="-1"/>
          <w:sz w:val="30"/>
          <w:szCs w:val="30"/>
        </w:rPr>
        <w:t>后，塔尼娅确实经历了创伤性压力。</w:t>
      </w:r>
    </w:p>
    <w:p w14:paraId="1A3A4D94">
      <w:pPr>
        <w:spacing w:before="258" w:line="229" w:lineRule="auto"/>
        <w:ind w:right="487" w:firstLine="601"/>
        <w:jc w:val="both"/>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章中我的键盘事件也是创伤的一种体现，尽管我当时并不知</w:t>
      </w:r>
      <w:r>
        <w:rPr>
          <w:rFonts w:ascii="宋体" w:hAnsi="宋体" w:eastAsia="宋体" w:cs="宋体"/>
          <w:spacing w:val="15"/>
          <w:sz w:val="30"/>
          <w:szCs w:val="30"/>
        </w:rPr>
        <w:t xml:space="preserve"> </w:t>
      </w:r>
      <w:r>
        <w:rPr>
          <w:rFonts w:ascii="宋体" w:hAnsi="宋体" w:eastAsia="宋体" w:cs="宋体"/>
          <w:sz w:val="30"/>
          <w:szCs w:val="30"/>
        </w:rPr>
        <w:t>道。相反，我把自己的故事理解为一个</w:t>
      </w:r>
      <w:r>
        <w:rPr>
          <w:rFonts w:ascii="Times New Roman" w:hAnsi="Times New Roman" w:eastAsia="Times New Roman" w:cs="Times New Roman"/>
          <w:sz w:val="30"/>
          <w:szCs w:val="30"/>
        </w:rPr>
        <w:t>“</w:t>
      </w:r>
      <w:r>
        <w:rPr>
          <w:rFonts w:ascii="宋体" w:hAnsi="宋体" w:eastAsia="宋体" w:cs="宋体"/>
          <w:sz w:val="30"/>
          <w:szCs w:val="30"/>
        </w:rPr>
        <w:t>吃苦</w:t>
      </w:r>
      <w:r>
        <w:rPr>
          <w:rFonts w:ascii="宋体" w:hAnsi="宋体" w:eastAsia="宋体" w:cs="宋体"/>
          <w:spacing w:val="-1"/>
          <w:sz w:val="30"/>
          <w:szCs w:val="30"/>
        </w:rPr>
        <w:t>耐劳</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坚韧不拔</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的例</w:t>
      </w:r>
      <w:r>
        <w:rPr>
          <w:rFonts w:ascii="宋体" w:hAnsi="宋体" w:eastAsia="宋体" w:cs="宋体"/>
          <w:sz w:val="30"/>
          <w:szCs w:val="30"/>
        </w:rPr>
        <w:t xml:space="preserve"> </w:t>
      </w:r>
      <w:r>
        <w:rPr>
          <w:rFonts w:ascii="宋体" w:hAnsi="宋体" w:eastAsia="宋体" w:cs="宋体"/>
          <w:spacing w:val="-1"/>
          <w:sz w:val="30"/>
          <w:szCs w:val="30"/>
        </w:rPr>
        <w:t>子，而这正是我们的文化非常珍视的。</w:t>
      </w:r>
    </w:p>
    <w:p w14:paraId="7994730B">
      <w:pPr>
        <w:spacing w:before="260" w:line="233" w:lineRule="auto"/>
        <w:ind w:left="3" w:right="69" w:firstLine="608"/>
        <w:rPr>
          <w:rFonts w:ascii="宋体" w:hAnsi="宋体" w:eastAsia="宋体" w:cs="宋体"/>
          <w:sz w:val="30"/>
          <w:szCs w:val="30"/>
        </w:rPr>
      </w:pPr>
      <w:r>
        <w:rPr>
          <w:rFonts w:ascii="宋体" w:hAnsi="宋体" w:eastAsia="宋体" w:cs="宋体"/>
          <w:spacing w:val="1"/>
          <w:sz w:val="30"/>
          <w:szCs w:val="30"/>
        </w:rPr>
        <w:t>心理学家安杰拉</w:t>
      </w:r>
      <w:r>
        <w:rPr>
          <w:rFonts w:ascii="Times New Roman" w:hAnsi="Times New Roman" w:eastAsia="Times New Roman" w:cs="Times New Roman"/>
          <w:spacing w:val="1"/>
          <w:sz w:val="30"/>
          <w:szCs w:val="30"/>
        </w:rPr>
        <w:t>·</w:t>
      </w:r>
      <w:r>
        <w:rPr>
          <w:rFonts w:ascii="宋体" w:hAnsi="宋体" w:eastAsia="宋体" w:cs="宋体"/>
          <w:spacing w:val="1"/>
          <w:sz w:val="30"/>
          <w:szCs w:val="30"/>
        </w:rPr>
        <w:t>达克沃思（</w:t>
      </w:r>
      <w:r>
        <w:rPr>
          <w:rFonts w:ascii="Times New Roman" w:hAnsi="Times New Roman" w:eastAsia="Times New Roman" w:cs="Times New Roman"/>
          <w:sz w:val="30"/>
          <w:szCs w:val="30"/>
        </w:rPr>
        <w:t>Angela</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Duckworth</w:t>
      </w:r>
      <w:r>
        <w:rPr>
          <w:rFonts w:ascii="宋体" w:hAnsi="宋体" w:eastAsia="宋体" w:cs="宋体"/>
          <w:spacing w:val="1"/>
          <w:sz w:val="30"/>
          <w:szCs w:val="30"/>
        </w:rPr>
        <w:t>）和她的同事们</w:t>
      </w:r>
      <w:r>
        <w:rPr>
          <w:rFonts w:ascii="宋体" w:hAnsi="宋体" w:eastAsia="宋体" w:cs="宋体"/>
          <w:spacing w:val="7"/>
          <w:sz w:val="30"/>
          <w:szCs w:val="30"/>
        </w:rPr>
        <w:t xml:space="preserve"> </w:t>
      </w:r>
      <w:r>
        <w:rPr>
          <w:rFonts w:ascii="宋体" w:hAnsi="宋体" w:eastAsia="宋体" w:cs="宋体"/>
          <w:spacing w:val="-2"/>
          <w:sz w:val="30"/>
          <w:szCs w:val="30"/>
        </w:rPr>
        <w:t>用</w:t>
      </w:r>
      <w:r>
        <w:rPr>
          <w:rFonts w:ascii="Times New Roman" w:hAnsi="Times New Roman" w:eastAsia="Times New Roman" w:cs="Times New Roman"/>
          <w:spacing w:val="-2"/>
          <w:sz w:val="30"/>
          <w:szCs w:val="30"/>
        </w:rPr>
        <w:t>“</w:t>
      </w:r>
      <w:r>
        <w:rPr>
          <w:rFonts w:ascii="宋体" w:hAnsi="宋体" w:eastAsia="宋体" w:cs="宋体"/>
          <w:spacing w:val="-2"/>
          <w:sz w:val="30"/>
          <w:szCs w:val="30"/>
        </w:rPr>
        <w:t>坚毅</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r>
        <w:rPr>
          <w:rFonts w:ascii="Times New Roman" w:hAnsi="Times New Roman" w:eastAsia="Times New Roman" w:cs="Times New Roman"/>
          <w:spacing w:val="-2"/>
          <w:sz w:val="30"/>
          <w:szCs w:val="30"/>
        </w:rPr>
        <w:t>grit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）这样一个概念来描述坚定、勤劳和锲而不舍等品质。</w:t>
      </w:r>
    </w:p>
    <w:p w14:paraId="1E79161D">
      <w:pPr>
        <w:spacing w:before="1" w:line="232" w:lineRule="auto"/>
        <w:ind w:firstLine="1"/>
        <w:rPr>
          <w:rFonts w:ascii="宋体" w:hAnsi="宋体" w:eastAsia="宋体" w:cs="宋体"/>
          <w:sz w:val="30"/>
          <w:szCs w:val="30"/>
        </w:rPr>
      </w:pPr>
      <w:r>
        <w:rPr>
          <w:rFonts w:ascii="宋体" w:hAnsi="宋体" w:eastAsia="宋体" w:cs="宋体"/>
          <w:spacing w:val="-1"/>
          <w:sz w:val="30"/>
          <w:szCs w:val="30"/>
        </w:rPr>
        <w:t>她对学生、西点军校学员、企业销售人员和已婚伴侣的研究表明，</w:t>
      </w:r>
      <w:r>
        <w:rPr>
          <w:rFonts w:ascii="Times New Roman" w:hAnsi="Times New Roman" w:eastAsia="Times New Roman" w:cs="Times New Roman"/>
          <w:spacing w:val="-1"/>
          <w:sz w:val="30"/>
          <w:szCs w:val="30"/>
        </w:rPr>
        <w:t>“</w:t>
      </w:r>
      <w:r>
        <w:rPr>
          <w:rFonts w:ascii="宋体" w:hAnsi="宋体" w:eastAsia="宋体" w:cs="宋体"/>
          <w:spacing w:val="-1"/>
          <w:sz w:val="30"/>
          <w:szCs w:val="30"/>
        </w:rPr>
        <w:t>坚</w:t>
      </w:r>
      <w:r>
        <w:rPr>
          <w:rFonts w:ascii="宋体" w:hAnsi="宋体" w:eastAsia="宋体" w:cs="宋体"/>
          <w:spacing w:val="6"/>
          <w:sz w:val="30"/>
          <w:szCs w:val="30"/>
        </w:rPr>
        <w:t xml:space="preserve">   </w:t>
      </w:r>
      <w:r>
        <w:rPr>
          <w:rFonts w:ascii="宋体" w:hAnsi="宋体" w:eastAsia="宋体" w:cs="宋体"/>
          <w:sz w:val="30"/>
          <w:szCs w:val="30"/>
        </w:rPr>
        <w:t>毅</w:t>
      </w:r>
      <w:r>
        <w:rPr>
          <w:rFonts w:ascii="Times New Roman" w:hAnsi="Times New Roman" w:eastAsia="Times New Roman" w:cs="Times New Roman"/>
          <w:sz w:val="30"/>
          <w:szCs w:val="30"/>
        </w:rPr>
        <w:t>”</w:t>
      </w:r>
      <w:r>
        <w:rPr>
          <w:rFonts w:ascii="宋体" w:hAnsi="宋体" w:eastAsia="宋体" w:cs="宋体"/>
          <w:sz w:val="30"/>
          <w:szCs w:val="30"/>
        </w:rPr>
        <w:t>即努力工作、有动力、在逆境中坚持不</w:t>
      </w:r>
      <w:r>
        <w:rPr>
          <w:rFonts w:ascii="宋体" w:hAnsi="宋体" w:eastAsia="宋体" w:cs="宋体"/>
          <w:spacing w:val="-1"/>
          <w:sz w:val="30"/>
          <w:szCs w:val="30"/>
        </w:rPr>
        <w:t>懈并勇往直前，是预测人们</w:t>
      </w:r>
      <w:r>
        <w:rPr>
          <w:rFonts w:ascii="宋体" w:hAnsi="宋体" w:eastAsia="宋体" w:cs="宋体"/>
          <w:sz w:val="30"/>
          <w:szCs w:val="30"/>
        </w:rPr>
        <w:t xml:space="preserve">   最终能否取得外在成就的一个很好的指标，</w:t>
      </w:r>
      <w:r>
        <w:rPr>
          <w:rFonts w:ascii="宋体" w:hAnsi="宋体" w:eastAsia="宋体" w:cs="宋体"/>
          <w:spacing w:val="-1"/>
          <w:sz w:val="30"/>
          <w:szCs w:val="30"/>
        </w:rPr>
        <w:t>并且优于家庭收入与智商水</w:t>
      </w:r>
      <w:r>
        <w:rPr>
          <w:rFonts w:ascii="宋体" w:hAnsi="宋体" w:eastAsia="宋体" w:cs="宋体"/>
          <w:sz w:val="30"/>
          <w:szCs w:val="30"/>
        </w:rPr>
        <w:t xml:space="preserve"> </w:t>
      </w:r>
      <w:bookmarkStart w:id="2" w:name="bookmark90"/>
      <w:bookmarkEnd w:id="2"/>
      <w:r>
        <w:rPr>
          <w:rFonts w:ascii="宋体" w:hAnsi="宋体" w:eastAsia="宋体" w:cs="宋体"/>
          <w:position w:val="-1"/>
          <w:sz w:val="30"/>
          <w:szCs w:val="30"/>
        </w:rPr>
        <w:t>平等指标。</w:t>
      </w:r>
      <w:r>
        <w:fldChar w:fldCharType="begin"/>
      </w:r>
      <w:r>
        <w:instrText xml:space="preserve"> HYPERLINK \l "bookmark91" </w:instrText>
      </w:r>
      <w:r>
        <w:fldChar w:fldCharType="separate"/>
      </w:r>
      <w:r>
        <w:rPr>
          <w:rFonts w:ascii="Times New Roman" w:hAnsi="Times New Roman" w:eastAsia="Times New Roman" w:cs="Times New Roman"/>
          <w:color w:val="0000EE"/>
          <w:position w:val="8"/>
          <w:sz w:val="30"/>
          <w:szCs w:val="30"/>
          <w:u w:val="single" w:color="auto"/>
        </w:rPr>
        <w:t>[1]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达克沃思的研究在我们的文化</w:t>
      </w:r>
      <w:r>
        <w:rPr>
          <w:rFonts w:ascii="宋体" w:hAnsi="宋体" w:eastAsia="宋体" w:cs="宋体"/>
          <w:spacing w:val="-1"/>
          <w:position w:val="-1"/>
          <w:sz w:val="30"/>
          <w:szCs w:val="30"/>
        </w:rPr>
        <w:t>中引起了强烈反响，她的书</w:t>
      </w:r>
      <w:r>
        <w:rPr>
          <w:rFonts w:ascii="宋体" w:hAnsi="宋体" w:eastAsia="宋体" w:cs="宋体"/>
          <w:position w:val="-1"/>
          <w:sz w:val="30"/>
          <w:szCs w:val="30"/>
        </w:rPr>
        <w:t xml:space="preserve"> </w:t>
      </w:r>
      <w:r>
        <w:rPr>
          <w:rFonts w:ascii="宋体" w:hAnsi="宋体" w:eastAsia="宋体" w:cs="宋体"/>
          <w:spacing w:val="3"/>
          <w:sz w:val="30"/>
          <w:szCs w:val="30"/>
        </w:rPr>
        <w:t>非常畅销，而她本人也获得了麦克阿瑟</w:t>
      </w:r>
      <w:r>
        <w:rPr>
          <w:rFonts w:ascii="Times New Roman" w:hAnsi="Times New Roman" w:eastAsia="Times New Roman" w:cs="Times New Roman"/>
          <w:spacing w:val="3"/>
          <w:sz w:val="30"/>
          <w:szCs w:val="30"/>
        </w:rPr>
        <w:t>“</w:t>
      </w:r>
      <w:r>
        <w:rPr>
          <w:rFonts w:ascii="宋体" w:hAnsi="宋体" w:eastAsia="宋体" w:cs="宋体"/>
          <w:spacing w:val="3"/>
          <w:sz w:val="30"/>
          <w:szCs w:val="30"/>
        </w:rPr>
        <w:t>天才奖</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Times New Roman" w:hAnsi="Times New Roman" w:eastAsia="Times New Roman" w:cs="Times New Roman"/>
          <w:sz w:val="30"/>
          <w:szCs w:val="30"/>
        </w:rPr>
        <w:t>MacArthur</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genius</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award</w:t>
      </w:r>
      <w:r>
        <w:rPr>
          <w:rFonts w:ascii="宋体" w:hAnsi="宋体" w:eastAsia="宋体" w:cs="宋体"/>
          <w:spacing w:val="-2"/>
          <w:sz w:val="30"/>
          <w:szCs w:val="30"/>
        </w:rPr>
        <w:t>）。</w:t>
      </w:r>
    </w:p>
    <w:p w14:paraId="71D63099">
      <w:pPr>
        <w:spacing w:before="237" w:line="222" w:lineRule="auto"/>
        <w:ind w:left="1" w:right="119" w:firstLine="603"/>
        <w:jc w:val="both"/>
        <w:rPr>
          <w:rFonts w:ascii="宋体" w:hAnsi="宋体" w:eastAsia="宋体" w:cs="宋体"/>
          <w:sz w:val="30"/>
          <w:szCs w:val="30"/>
        </w:rPr>
      </w:pPr>
      <w:r>
        <w:rPr>
          <w:rFonts w:ascii="宋体" w:hAnsi="宋体" w:eastAsia="宋体" w:cs="宋体"/>
          <w:spacing w:val="-1"/>
          <w:sz w:val="30"/>
          <w:szCs w:val="30"/>
        </w:rPr>
        <w:t>毫无疑问，具备坚毅的品质意味着我们已经有了一定的能力，可以</w:t>
      </w:r>
      <w:r>
        <w:rPr>
          <w:rFonts w:ascii="宋体" w:hAnsi="宋体" w:eastAsia="宋体" w:cs="宋体"/>
          <w:spacing w:val="12"/>
          <w:sz w:val="30"/>
          <w:szCs w:val="30"/>
        </w:rPr>
        <w:t xml:space="preserve"> </w:t>
      </w:r>
      <w:r>
        <w:rPr>
          <w:rFonts w:ascii="宋体" w:hAnsi="宋体" w:eastAsia="宋体" w:cs="宋体"/>
          <w:spacing w:val="-1"/>
          <w:sz w:val="30"/>
          <w:szCs w:val="30"/>
        </w:rPr>
        <w:t>为实现重要的目标而忍受和克服困难。同样，坚毅的人更有可能把失败</w:t>
      </w:r>
      <w:r>
        <w:rPr>
          <w:rFonts w:ascii="宋体" w:hAnsi="宋体" w:eastAsia="宋体" w:cs="宋体"/>
          <w:spacing w:val="18"/>
          <w:sz w:val="30"/>
          <w:szCs w:val="30"/>
        </w:rPr>
        <w:t xml:space="preserve"> </w:t>
      </w:r>
      <w:r>
        <w:rPr>
          <w:rFonts w:ascii="宋体" w:hAnsi="宋体" w:eastAsia="宋体" w:cs="宋体"/>
          <w:spacing w:val="-1"/>
          <w:sz w:val="30"/>
          <w:szCs w:val="30"/>
        </w:rPr>
        <w:t>看作一次吸取教训的机会，不会因为失败而气馁。他们更善于在逆境中</w:t>
      </w:r>
      <w:r>
        <w:rPr>
          <w:rFonts w:ascii="宋体" w:hAnsi="宋体" w:eastAsia="宋体" w:cs="宋体"/>
          <w:spacing w:val="18"/>
          <w:sz w:val="30"/>
          <w:szCs w:val="30"/>
        </w:rPr>
        <w:t xml:space="preserve"> </w:t>
      </w:r>
      <w:r>
        <w:rPr>
          <w:rFonts w:ascii="宋体" w:hAnsi="宋体" w:eastAsia="宋体" w:cs="宋体"/>
          <w:spacing w:val="-1"/>
          <w:sz w:val="30"/>
          <w:szCs w:val="30"/>
        </w:rPr>
        <w:t>奋起，以加倍的努力获得最终的成功。这些都是令人钦佩的品质。</w:t>
      </w:r>
    </w:p>
    <w:p w14:paraId="66CF170A">
      <w:pPr>
        <w:spacing w:before="295" w:line="218" w:lineRule="auto"/>
        <w:ind w:left="602"/>
        <w:rPr>
          <w:rFonts w:ascii="宋体" w:hAnsi="宋体" w:eastAsia="宋体" w:cs="宋体"/>
          <w:sz w:val="30"/>
          <w:szCs w:val="30"/>
        </w:rPr>
      </w:pPr>
      <w:r>
        <w:rPr>
          <w:rFonts w:ascii="宋体" w:hAnsi="宋体" w:eastAsia="宋体" w:cs="宋体"/>
          <w:spacing w:val="-1"/>
          <w:sz w:val="30"/>
          <w:szCs w:val="30"/>
        </w:rPr>
        <w:t>然而，有趣的是，有关坚毅品质的实证研究对它的代价只字不提，</w:t>
      </w:r>
    </w:p>
    <w:p w14:paraId="2482B1EA">
      <w:pPr>
        <w:spacing w:line="218" w:lineRule="auto"/>
        <w:rPr>
          <w:rFonts w:ascii="宋体" w:hAnsi="宋体" w:eastAsia="宋体" w:cs="宋体"/>
          <w:sz w:val="30"/>
          <w:szCs w:val="30"/>
        </w:rPr>
        <w:sectPr>
          <w:pgSz w:w="12240" w:h="15840"/>
          <w:pgMar w:top="400" w:right="1380" w:bottom="0" w:left="1450" w:header="0" w:footer="0" w:gutter="0"/>
          <w:cols w:space="720" w:num="1"/>
        </w:sectPr>
      </w:pPr>
    </w:p>
    <w:p w14:paraId="7077FA3D">
      <w:pPr>
        <w:pStyle w:val="2"/>
      </w:pPr>
    </w:p>
    <w:p w14:paraId="23E41CCF">
      <w:pPr>
        <w:pStyle w:val="2"/>
        <w:spacing w:line="241" w:lineRule="auto"/>
      </w:pPr>
    </w:p>
    <w:p w14:paraId="293F781F">
      <w:pPr>
        <w:pStyle w:val="2"/>
        <w:spacing w:line="241" w:lineRule="auto"/>
      </w:pPr>
    </w:p>
    <w:p w14:paraId="25611011">
      <w:pPr>
        <w:pStyle w:val="2"/>
        <w:spacing w:line="241" w:lineRule="auto"/>
      </w:pPr>
    </w:p>
    <w:p w14:paraId="555868F2">
      <w:pPr>
        <w:spacing w:before="98" w:line="219" w:lineRule="auto"/>
        <w:ind w:left="3"/>
        <w:rPr>
          <w:rFonts w:ascii="宋体" w:hAnsi="宋体" w:eastAsia="宋体" w:cs="宋体"/>
          <w:sz w:val="30"/>
          <w:szCs w:val="30"/>
        </w:rPr>
      </w:pPr>
      <w:r>
        <w:rPr>
          <w:rFonts w:ascii="宋体" w:hAnsi="宋体" w:eastAsia="宋体" w:cs="宋体"/>
          <w:spacing w:val="-1"/>
          <w:sz w:val="30"/>
          <w:szCs w:val="30"/>
        </w:rPr>
        <w:t>而这也是美国文化习惯的一部分。</w:t>
      </w:r>
    </w:p>
    <w:p w14:paraId="0454F81A">
      <w:pPr>
        <w:spacing w:before="264" w:line="228" w:lineRule="auto"/>
        <w:ind w:left="1" w:firstLine="601"/>
        <w:rPr>
          <w:rFonts w:ascii="宋体" w:hAnsi="宋体" w:eastAsia="宋体" w:cs="宋体"/>
          <w:sz w:val="30"/>
          <w:szCs w:val="30"/>
        </w:rPr>
      </w:pPr>
      <w:r>
        <w:rPr>
          <w:rFonts w:ascii="宋体" w:hAnsi="宋体" w:eastAsia="宋体" w:cs="宋体"/>
          <w:spacing w:val="-1"/>
          <w:sz w:val="30"/>
          <w:szCs w:val="30"/>
        </w:rPr>
        <w:t>创伤的一个普遍特征是解离（</w:t>
      </w:r>
      <w:r>
        <w:rPr>
          <w:rFonts w:ascii="Times New Roman" w:hAnsi="Times New Roman" w:eastAsia="Times New Roman" w:cs="Times New Roman"/>
          <w:spacing w:val="-1"/>
          <w:sz w:val="30"/>
          <w:szCs w:val="30"/>
        </w:rPr>
        <w:t>disscoi</w:t>
      </w:r>
      <w:r>
        <w:rPr>
          <w:rFonts w:ascii="Times New Roman" w:hAnsi="Times New Roman" w:eastAsia="Times New Roman" w:cs="Times New Roman"/>
          <w:spacing w:val="-2"/>
          <w:sz w:val="30"/>
          <w:szCs w:val="30"/>
        </w:rPr>
        <w:t>ation</w:t>
      </w:r>
      <w:r>
        <w:rPr>
          <w:rFonts w:ascii="宋体" w:hAnsi="宋体" w:eastAsia="宋体" w:cs="宋体"/>
          <w:spacing w:val="17"/>
          <w:sz w:val="30"/>
          <w:szCs w:val="30"/>
        </w:rPr>
        <w:t>），</w:t>
      </w:r>
      <w:r>
        <w:rPr>
          <w:rFonts w:ascii="宋体" w:hAnsi="宋体" w:eastAsia="宋体" w:cs="宋体"/>
          <w:spacing w:val="-2"/>
          <w:sz w:val="30"/>
          <w:szCs w:val="30"/>
        </w:rPr>
        <w:t>即让自己与痛苦及对</w:t>
      </w:r>
      <w:r>
        <w:rPr>
          <w:rFonts w:ascii="宋体" w:hAnsi="宋体" w:eastAsia="宋体" w:cs="宋体"/>
          <w:sz w:val="30"/>
          <w:szCs w:val="30"/>
        </w:rPr>
        <w:t xml:space="preserve"> 痛苦的羞耻感割裂。这种解离可能会表现为</w:t>
      </w:r>
      <w:r>
        <w:rPr>
          <w:rFonts w:ascii="宋体" w:hAnsi="宋体" w:eastAsia="宋体" w:cs="宋体"/>
          <w:spacing w:val="-1"/>
          <w:sz w:val="30"/>
          <w:szCs w:val="30"/>
        </w:rPr>
        <w:t>多种形式，包括生理疾病、</w:t>
      </w:r>
      <w:r>
        <w:rPr>
          <w:rFonts w:ascii="宋体" w:hAnsi="宋体" w:eastAsia="宋体" w:cs="宋体"/>
          <w:sz w:val="30"/>
          <w:szCs w:val="30"/>
        </w:rPr>
        <w:t xml:space="preserve"> </w:t>
      </w:r>
      <w:r>
        <w:rPr>
          <w:rFonts w:ascii="宋体" w:hAnsi="宋体" w:eastAsia="宋体" w:cs="宋体"/>
          <w:spacing w:val="-2"/>
          <w:sz w:val="30"/>
          <w:szCs w:val="30"/>
        </w:rPr>
        <w:t>家庭暴力、对他人的霸凌和骚扰、成瘾、婚外</w:t>
      </w:r>
      <w:r>
        <w:rPr>
          <w:rFonts w:ascii="宋体" w:hAnsi="宋体" w:eastAsia="宋体" w:cs="宋体"/>
          <w:spacing w:val="-3"/>
          <w:sz w:val="30"/>
          <w:szCs w:val="30"/>
        </w:rPr>
        <w:t>情、</w:t>
      </w:r>
      <w:r>
        <w:rPr>
          <w:rFonts w:ascii="宋体" w:hAnsi="宋体" w:eastAsia="宋体" w:cs="宋体"/>
          <w:spacing w:val="-89"/>
          <w:sz w:val="30"/>
          <w:szCs w:val="30"/>
        </w:rPr>
        <w:t xml:space="preserve"> </w:t>
      </w:r>
      <w:r>
        <w:rPr>
          <w:rFonts w:ascii="宋体" w:hAnsi="宋体" w:eastAsia="宋体" w:cs="宋体"/>
          <w:spacing w:val="-3"/>
          <w:sz w:val="30"/>
          <w:szCs w:val="30"/>
        </w:rPr>
        <w:t>自残、暴力或寻求刺</w:t>
      </w:r>
      <w:r>
        <w:rPr>
          <w:rFonts w:ascii="宋体" w:hAnsi="宋体" w:eastAsia="宋体" w:cs="宋体"/>
          <w:sz w:val="30"/>
          <w:szCs w:val="30"/>
        </w:rPr>
        <w:t xml:space="preserve"> 激的行为。在格雷格、塔尼娅和托德的故事</w:t>
      </w:r>
      <w:r>
        <w:rPr>
          <w:rFonts w:ascii="宋体" w:hAnsi="宋体" w:eastAsia="宋体" w:cs="宋体"/>
          <w:spacing w:val="-1"/>
          <w:sz w:val="30"/>
          <w:szCs w:val="30"/>
        </w:rPr>
        <w:t>中，我们可以看到创伤的不</w:t>
      </w:r>
      <w:r>
        <w:rPr>
          <w:rFonts w:ascii="宋体" w:hAnsi="宋体" w:eastAsia="宋体" w:cs="宋体"/>
          <w:sz w:val="30"/>
          <w:szCs w:val="30"/>
        </w:rPr>
        <w:t xml:space="preserve"> </w:t>
      </w:r>
      <w:r>
        <w:rPr>
          <w:rFonts w:ascii="宋体" w:hAnsi="宋体" w:eastAsia="宋体" w:cs="宋体"/>
          <w:spacing w:val="-3"/>
          <w:sz w:val="30"/>
          <w:szCs w:val="30"/>
        </w:rPr>
        <w:t>同表现。</w:t>
      </w:r>
    </w:p>
    <w:p w14:paraId="099019D7">
      <w:pPr>
        <w:spacing w:before="290" w:line="222" w:lineRule="auto"/>
        <w:ind w:firstLine="604"/>
        <w:jc w:val="both"/>
        <w:rPr>
          <w:rFonts w:ascii="宋体" w:hAnsi="宋体" w:eastAsia="宋体" w:cs="宋体"/>
          <w:sz w:val="30"/>
          <w:szCs w:val="30"/>
        </w:rPr>
      </w:pPr>
      <w:r>
        <w:rPr>
          <w:rFonts w:ascii="宋体" w:hAnsi="宋体" w:eastAsia="宋体" w:cs="宋体"/>
          <w:spacing w:val="-1"/>
          <w:sz w:val="30"/>
          <w:szCs w:val="30"/>
        </w:rPr>
        <w:t>我选择了一种让精神战胜物质的极端解离方式，而这让我取得了巨</w:t>
      </w:r>
      <w:r>
        <w:rPr>
          <w:rFonts w:ascii="宋体" w:hAnsi="宋体" w:eastAsia="宋体" w:cs="宋体"/>
          <w:spacing w:val="13"/>
          <w:sz w:val="30"/>
          <w:szCs w:val="30"/>
        </w:rPr>
        <w:t xml:space="preserve"> </w:t>
      </w:r>
      <w:r>
        <w:rPr>
          <w:rFonts w:ascii="宋体" w:hAnsi="宋体" w:eastAsia="宋体" w:cs="宋体"/>
          <w:sz w:val="30"/>
          <w:szCs w:val="30"/>
        </w:rPr>
        <w:t>大的成就。因此，尽管和具有相同经济社会水</w:t>
      </w:r>
      <w:r>
        <w:rPr>
          <w:rFonts w:ascii="宋体" w:hAnsi="宋体" w:eastAsia="宋体" w:cs="宋体"/>
          <w:spacing w:val="-1"/>
          <w:sz w:val="30"/>
          <w:szCs w:val="30"/>
        </w:rPr>
        <w:t>平与教育背景的人相比，</w:t>
      </w:r>
      <w:r>
        <w:rPr>
          <w:rFonts w:ascii="宋体" w:hAnsi="宋体" w:eastAsia="宋体" w:cs="宋体"/>
          <w:sz w:val="30"/>
          <w:szCs w:val="30"/>
        </w:rPr>
        <w:t xml:space="preserve"> 我的创伤负担可能相对较重，但我的行为并不符</w:t>
      </w:r>
      <w:r>
        <w:rPr>
          <w:rFonts w:ascii="宋体" w:hAnsi="宋体" w:eastAsia="宋体" w:cs="宋体"/>
          <w:spacing w:val="-1"/>
          <w:sz w:val="30"/>
          <w:szCs w:val="30"/>
        </w:rPr>
        <w:t>合人们对</w:t>
      </w:r>
      <w:r>
        <w:rPr>
          <w:rFonts w:ascii="Times New Roman" w:hAnsi="Times New Roman" w:eastAsia="Times New Roman" w:cs="Times New Roman"/>
          <w:spacing w:val="-1"/>
          <w:sz w:val="30"/>
          <w:szCs w:val="30"/>
        </w:rPr>
        <w:t>“</w:t>
      </w:r>
      <w:r>
        <w:rPr>
          <w:rFonts w:ascii="宋体" w:hAnsi="宋体" w:eastAsia="宋体" w:cs="宋体"/>
          <w:spacing w:val="-1"/>
          <w:sz w:val="30"/>
          <w:szCs w:val="30"/>
        </w:rPr>
        <w:t>遭遇创伤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传统认知。我的应对行为得到了社会的认可和赞许。</w:t>
      </w:r>
    </w:p>
    <w:p w14:paraId="4D4542A3">
      <w:pPr>
        <w:spacing w:before="296" w:line="222" w:lineRule="auto"/>
        <w:ind w:left="7" w:firstLine="596"/>
        <w:jc w:val="both"/>
        <w:rPr>
          <w:rFonts w:ascii="宋体" w:hAnsi="宋体" w:eastAsia="宋体" w:cs="宋体"/>
          <w:sz w:val="30"/>
          <w:szCs w:val="30"/>
        </w:rPr>
      </w:pPr>
      <w:r>
        <w:rPr>
          <w:rFonts w:ascii="宋体" w:hAnsi="宋体" w:eastAsia="宋体" w:cs="宋体"/>
          <w:spacing w:val="-1"/>
          <w:sz w:val="30"/>
          <w:szCs w:val="30"/>
        </w:rPr>
        <w:t>稍有不同的是，格雷格、塔尼娅、托德和我无疑都有各自的坚毅之</w:t>
      </w:r>
      <w:r>
        <w:rPr>
          <w:rFonts w:ascii="宋体" w:hAnsi="宋体" w:eastAsia="宋体" w:cs="宋体"/>
          <w:spacing w:val="15"/>
          <w:sz w:val="30"/>
          <w:szCs w:val="30"/>
        </w:rPr>
        <w:t xml:space="preserve"> </w:t>
      </w:r>
      <w:r>
        <w:rPr>
          <w:rFonts w:ascii="宋体" w:hAnsi="宋体" w:eastAsia="宋体" w:cs="宋体"/>
          <w:spacing w:val="-1"/>
          <w:sz w:val="30"/>
          <w:szCs w:val="30"/>
        </w:rPr>
        <w:t>处。但与此同时，我还是一个曾经丧失视力的强迫性好胜者，塔尼娅是</w:t>
      </w:r>
      <w:r>
        <w:rPr>
          <w:rFonts w:ascii="宋体" w:hAnsi="宋体" w:eastAsia="宋体" w:cs="宋体"/>
          <w:spacing w:val="13"/>
          <w:sz w:val="30"/>
          <w:szCs w:val="30"/>
        </w:rPr>
        <w:t xml:space="preserve"> </w:t>
      </w:r>
      <w:r>
        <w:rPr>
          <w:rFonts w:ascii="宋体" w:hAnsi="宋体" w:eastAsia="宋体" w:cs="宋体"/>
          <w:spacing w:val="-1"/>
          <w:sz w:val="30"/>
          <w:szCs w:val="30"/>
        </w:rPr>
        <w:t>一个厌食工作狂，格雷格是寻求刺激的花花公子，而托德则是一个莽撞</w:t>
      </w:r>
      <w:r>
        <w:rPr>
          <w:rFonts w:ascii="宋体" w:hAnsi="宋体" w:eastAsia="宋体" w:cs="宋体"/>
          <w:spacing w:val="13"/>
          <w:sz w:val="30"/>
          <w:szCs w:val="30"/>
        </w:rPr>
        <w:t xml:space="preserve"> </w:t>
      </w:r>
      <w:r>
        <w:rPr>
          <w:rFonts w:ascii="宋体" w:hAnsi="宋体" w:eastAsia="宋体" w:cs="宋体"/>
          <w:spacing w:val="-2"/>
          <w:sz w:val="30"/>
          <w:szCs w:val="30"/>
        </w:rPr>
        <w:t>的驾驶者和暴力酗酒者。</w:t>
      </w:r>
    </w:p>
    <w:p w14:paraId="27E72009">
      <w:pPr>
        <w:pStyle w:val="2"/>
        <w:spacing w:line="308" w:lineRule="auto"/>
      </w:pPr>
    </w:p>
    <w:p w14:paraId="71C244A7">
      <w:pPr>
        <w:pStyle w:val="2"/>
        <w:spacing w:line="308" w:lineRule="auto"/>
      </w:pPr>
    </w:p>
    <w:p w14:paraId="3FEB5E15">
      <w:pPr>
        <w:spacing w:before="120" w:line="222" w:lineRule="auto"/>
        <w:ind w:left="5"/>
        <w:rPr>
          <w:rFonts w:ascii="宋体" w:hAnsi="宋体" w:eastAsia="宋体" w:cs="宋体"/>
          <w:sz w:val="37"/>
          <w:szCs w:val="37"/>
        </w:rPr>
      </w:pPr>
      <w:r>
        <w:rPr>
          <w:rFonts w:ascii="宋体" w:hAnsi="宋体" w:eastAsia="宋体" w:cs="宋体"/>
          <w:spacing w:val="3"/>
          <w:sz w:val="37"/>
          <w:szCs w:val="37"/>
        </w:rPr>
        <w:t>被忽视的压力</w:t>
      </w:r>
      <w:r>
        <w:rPr>
          <w:rFonts w:ascii="Times New Roman" w:hAnsi="Times New Roman" w:eastAsia="Times New Roman" w:cs="Times New Roman"/>
          <w:spacing w:val="3"/>
          <w:sz w:val="37"/>
          <w:szCs w:val="37"/>
        </w:rPr>
        <w:t>-</w:t>
      </w:r>
      <w:r>
        <w:rPr>
          <w:rFonts w:ascii="宋体" w:hAnsi="宋体" w:eastAsia="宋体" w:cs="宋体"/>
          <w:spacing w:val="3"/>
          <w:sz w:val="37"/>
          <w:szCs w:val="37"/>
        </w:rPr>
        <w:t>创伤连续体</w:t>
      </w:r>
    </w:p>
    <w:p w14:paraId="3179F4A3">
      <w:pPr>
        <w:pStyle w:val="2"/>
        <w:spacing w:line="388" w:lineRule="auto"/>
      </w:pPr>
    </w:p>
    <w:p w14:paraId="1AE2C475">
      <w:pPr>
        <w:spacing w:before="97" w:line="222" w:lineRule="auto"/>
        <w:ind w:left="1" w:right="67" w:firstLine="603"/>
        <w:rPr>
          <w:rFonts w:ascii="宋体" w:hAnsi="宋体" w:eastAsia="宋体" w:cs="宋体"/>
          <w:sz w:val="30"/>
          <w:szCs w:val="30"/>
        </w:rPr>
      </w:pPr>
      <w:r>
        <w:rPr>
          <w:rFonts w:ascii="宋体" w:hAnsi="宋体" w:eastAsia="宋体" w:cs="宋体"/>
          <w:spacing w:val="-1"/>
          <w:sz w:val="30"/>
          <w:szCs w:val="30"/>
        </w:rPr>
        <w:t>我们（个人或集体）对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事件的理解、比较、判断和</w:t>
      </w:r>
      <w:r>
        <w:rPr>
          <w:rFonts w:ascii="宋体" w:hAnsi="宋体" w:eastAsia="宋体" w:cs="宋体"/>
          <w:spacing w:val="15"/>
          <w:sz w:val="30"/>
          <w:szCs w:val="30"/>
        </w:rPr>
        <w:t xml:space="preserve"> </w:t>
      </w:r>
      <w:r>
        <w:rPr>
          <w:rFonts w:ascii="宋体" w:hAnsi="宋体" w:eastAsia="宋体" w:cs="宋体"/>
          <w:spacing w:val="-1"/>
          <w:sz w:val="30"/>
          <w:szCs w:val="30"/>
        </w:rPr>
        <w:t>评价是一项由我们的思考脑完成的工作。因此，我们的思考脑对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压</w:t>
      </w:r>
    </w:p>
    <w:p w14:paraId="0461E70C">
      <w:pPr>
        <w:spacing w:before="3" w:line="222" w:lineRule="auto"/>
        <w:ind w:left="3" w:right="200" w:firstLine="3"/>
        <w:rPr>
          <w:rFonts w:ascii="宋体" w:hAnsi="宋体" w:eastAsia="宋体" w:cs="宋体"/>
          <w:sz w:val="30"/>
          <w:szCs w:val="30"/>
        </w:rPr>
      </w:pPr>
      <w:r>
        <w:rPr>
          <w:rFonts w:ascii="宋体" w:hAnsi="宋体" w:eastAsia="宋体" w:cs="宋体"/>
          <w:spacing w:val="-1"/>
          <w:sz w:val="30"/>
          <w:szCs w:val="30"/>
        </w:rPr>
        <w:t>力</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经历的认知受到了我们的家庭、组织、社会范式、信仰和</w:t>
      </w:r>
      <w:r>
        <w:rPr>
          <w:rFonts w:ascii="宋体" w:hAnsi="宋体" w:eastAsia="宋体" w:cs="宋体"/>
          <w:spacing w:val="14"/>
          <w:sz w:val="30"/>
          <w:szCs w:val="30"/>
        </w:rPr>
        <w:t xml:space="preserve"> </w:t>
      </w:r>
      <w:r>
        <w:rPr>
          <w:rFonts w:ascii="宋体" w:hAnsi="宋体" w:eastAsia="宋体" w:cs="宋体"/>
          <w:spacing w:val="-2"/>
          <w:sz w:val="30"/>
          <w:szCs w:val="30"/>
        </w:rPr>
        <w:t>价值观的深刻影响。</w:t>
      </w:r>
    </w:p>
    <w:p w14:paraId="4FCDA965">
      <w:pPr>
        <w:spacing w:before="293" w:line="222" w:lineRule="auto"/>
        <w:ind w:left="1" w:right="200" w:firstLine="609"/>
        <w:rPr>
          <w:rFonts w:ascii="宋体" w:hAnsi="宋体" w:eastAsia="宋体" w:cs="宋体"/>
          <w:sz w:val="30"/>
          <w:szCs w:val="30"/>
        </w:rPr>
      </w:pPr>
      <w:r>
        <w:rPr>
          <w:rFonts w:ascii="宋体" w:hAnsi="宋体" w:eastAsia="宋体" w:cs="宋体"/>
          <w:spacing w:val="-1"/>
          <w:sz w:val="30"/>
          <w:szCs w:val="30"/>
        </w:rPr>
        <w:t>总体来说，我们往往会认为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是两个截然不同的概</w:t>
      </w:r>
      <w:r>
        <w:rPr>
          <w:rFonts w:ascii="宋体" w:hAnsi="宋体" w:eastAsia="宋体" w:cs="宋体"/>
          <w:spacing w:val="4"/>
          <w:sz w:val="30"/>
          <w:szCs w:val="30"/>
        </w:rPr>
        <w:t xml:space="preserve">  </w:t>
      </w:r>
      <w:r>
        <w:rPr>
          <w:rFonts w:ascii="宋体" w:hAnsi="宋体" w:eastAsia="宋体" w:cs="宋体"/>
          <w:sz w:val="30"/>
          <w:szCs w:val="30"/>
        </w:rPr>
        <w:t>念。的确，我们的思考脑区分了</w:t>
      </w:r>
      <w:r>
        <w:rPr>
          <w:rFonts w:ascii="Times New Roman" w:hAnsi="Times New Roman" w:eastAsia="Times New Roman" w:cs="Times New Roman"/>
          <w:sz w:val="30"/>
          <w:szCs w:val="30"/>
        </w:rPr>
        <w:t>“</w:t>
      </w:r>
      <w:r>
        <w:rPr>
          <w:rFonts w:ascii="宋体" w:hAnsi="宋体" w:eastAsia="宋体" w:cs="宋体"/>
          <w:sz w:val="30"/>
          <w:szCs w:val="30"/>
        </w:rPr>
        <w:t>慢性压力</w:t>
      </w:r>
      <w:r>
        <w:rPr>
          <w:rFonts w:ascii="Times New Roman" w:hAnsi="Times New Roman" w:eastAsia="Times New Roman" w:cs="Times New Roman"/>
          <w:sz w:val="30"/>
          <w:szCs w:val="30"/>
        </w:rPr>
        <w:t>”</w:t>
      </w:r>
      <w:r>
        <w:rPr>
          <w:rFonts w:ascii="宋体" w:hAnsi="宋体" w:eastAsia="宋体" w:cs="宋体"/>
          <w:spacing w:val="-1"/>
          <w:sz w:val="30"/>
          <w:szCs w:val="30"/>
        </w:rPr>
        <w:t>（如长期工作狂）和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冲击</w:t>
      </w:r>
      <w:r>
        <w:rPr>
          <w:rFonts w:ascii="宋体" w:hAnsi="宋体" w:eastAsia="宋体" w:cs="宋体"/>
          <w:sz w:val="30"/>
          <w:szCs w:val="30"/>
        </w:rPr>
        <w:t xml:space="preserve"> </w:t>
      </w:r>
      <w:r>
        <w:rPr>
          <w:rFonts w:ascii="宋体" w:hAnsi="宋体" w:eastAsia="宋体" w:cs="宋体"/>
          <w:spacing w:val="-1"/>
          <w:sz w:val="30"/>
          <w:szCs w:val="30"/>
        </w:rPr>
        <w:t>性创伤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（如海啸、车祸或恐怖袭击等</w:t>
      </w:r>
      <w:r>
        <w:rPr>
          <w:rFonts w:ascii="宋体" w:hAnsi="宋体" w:eastAsia="宋体" w:cs="宋体"/>
          <w:spacing w:val="8"/>
          <w:sz w:val="30"/>
          <w:szCs w:val="30"/>
        </w:rPr>
        <w:t>），</w:t>
      </w:r>
      <w:r>
        <w:rPr>
          <w:rFonts w:ascii="宋体" w:hAnsi="宋体" w:eastAsia="宋体" w:cs="宋体"/>
          <w:spacing w:val="-1"/>
          <w:sz w:val="30"/>
          <w:szCs w:val="30"/>
        </w:rPr>
        <w:t>又将这两者与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发展性创</w:t>
      </w:r>
    </w:p>
    <w:p w14:paraId="138DF85C">
      <w:pPr>
        <w:spacing w:before="2" w:line="223" w:lineRule="auto"/>
        <w:ind w:left="8" w:right="244" w:hanging="6"/>
        <w:rPr>
          <w:rFonts w:ascii="宋体" w:hAnsi="宋体" w:eastAsia="宋体" w:cs="宋体"/>
          <w:sz w:val="30"/>
          <w:szCs w:val="30"/>
        </w:rPr>
      </w:pPr>
      <w:r>
        <w:rPr>
          <w:rFonts w:ascii="宋体" w:hAnsi="宋体" w:eastAsia="宋体" w:cs="宋体"/>
          <w:spacing w:val="-2"/>
          <w:sz w:val="30"/>
          <w:szCs w:val="30"/>
        </w:rPr>
        <w:t>伤</w:t>
      </w:r>
      <w:r>
        <w:rPr>
          <w:rFonts w:ascii="Times New Roman" w:hAnsi="Times New Roman" w:eastAsia="Times New Roman" w:cs="Times New Roman"/>
          <w:spacing w:val="-2"/>
          <w:sz w:val="30"/>
          <w:szCs w:val="30"/>
        </w:rPr>
        <w:t>”</w:t>
      </w:r>
      <w:r>
        <w:rPr>
          <w:rFonts w:ascii="宋体" w:hAnsi="宋体" w:eastAsia="宋体" w:cs="宋体"/>
          <w:spacing w:val="-2"/>
          <w:sz w:val="30"/>
          <w:szCs w:val="30"/>
        </w:rPr>
        <w:t>（如在虐待或忽视自己的家庭中长大）和</w:t>
      </w:r>
      <w:r>
        <w:rPr>
          <w:rFonts w:ascii="Times New Roman" w:hAnsi="Times New Roman" w:eastAsia="Times New Roman" w:cs="Times New Roman"/>
          <w:spacing w:val="-2"/>
          <w:sz w:val="30"/>
          <w:szCs w:val="30"/>
        </w:rPr>
        <w:t>“</w:t>
      </w:r>
      <w:r>
        <w:rPr>
          <w:rFonts w:ascii="宋体" w:hAnsi="宋体" w:eastAsia="宋体" w:cs="宋体"/>
          <w:spacing w:val="-2"/>
          <w:sz w:val="30"/>
          <w:szCs w:val="30"/>
        </w:rPr>
        <w:t>关系型创伤</w:t>
      </w:r>
      <w:r>
        <w:rPr>
          <w:rFonts w:ascii="Times New Roman" w:hAnsi="Times New Roman" w:eastAsia="Times New Roman" w:cs="Times New Roman"/>
          <w:spacing w:val="-2"/>
          <w:sz w:val="30"/>
          <w:szCs w:val="30"/>
        </w:rPr>
        <w:t>”</w:t>
      </w:r>
      <w:r>
        <w:rPr>
          <w:rFonts w:ascii="宋体" w:hAnsi="宋体" w:eastAsia="宋体" w:cs="宋体"/>
          <w:spacing w:val="-2"/>
          <w:sz w:val="30"/>
          <w:szCs w:val="30"/>
        </w:rPr>
        <w:t>（如骚扰、</w:t>
      </w:r>
      <w:r>
        <w:rPr>
          <w:rFonts w:ascii="宋体" w:hAnsi="宋体" w:eastAsia="宋体" w:cs="宋体"/>
          <w:spacing w:val="7"/>
          <w:sz w:val="30"/>
          <w:szCs w:val="30"/>
        </w:rPr>
        <w:t xml:space="preserve"> </w:t>
      </w:r>
      <w:r>
        <w:rPr>
          <w:rFonts w:ascii="宋体" w:hAnsi="宋体" w:eastAsia="宋体" w:cs="宋体"/>
          <w:spacing w:val="-1"/>
          <w:sz w:val="30"/>
          <w:szCs w:val="30"/>
        </w:rPr>
        <w:t>歧视，以及建立在虐待或成瘾行为基础上的关系）区分了开来。</w:t>
      </w:r>
    </w:p>
    <w:p w14:paraId="21982443">
      <w:pPr>
        <w:spacing w:before="294" w:line="223" w:lineRule="auto"/>
        <w:ind w:left="8" w:firstLine="595"/>
        <w:rPr>
          <w:rFonts w:ascii="宋体" w:hAnsi="宋体" w:eastAsia="宋体" w:cs="宋体"/>
          <w:sz w:val="30"/>
          <w:szCs w:val="30"/>
        </w:rPr>
      </w:pPr>
      <w:r>
        <w:rPr>
          <w:rFonts w:ascii="宋体" w:hAnsi="宋体" w:eastAsia="宋体" w:cs="宋体"/>
          <w:spacing w:val="-1"/>
          <w:sz w:val="30"/>
          <w:szCs w:val="30"/>
        </w:rPr>
        <w:t>此外，在这些问题上拥有专门知识的研究人员和临床医生等专业人</w:t>
      </w:r>
      <w:r>
        <w:rPr>
          <w:rFonts w:ascii="宋体" w:hAnsi="宋体" w:eastAsia="宋体" w:cs="宋体"/>
          <w:spacing w:val="15"/>
          <w:sz w:val="30"/>
          <w:szCs w:val="30"/>
        </w:rPr>
        <w:t xml:space="preserve"> </w:t>
      </w:r>
      <w:r>
        <w:rPr>
          <w:rFonts w:ascii="宋体" w:hAnsi="宋体" w:eastAsia="宋体" w:cs="宋体"/>
          <w:spacing w:val="-1"/>
          <w:sz w:val="30"/>
          <w:szCs w:val="30"/>
        </w:rPr>
        <w:t>士也倾向于分别研究</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65558FE">
      <w:pPr>
        <w:spacing w:before="294" w:line="219" w:lineRule="auto"/>
        <w:jc w:val="right"/>
        <w:rPr>
          <w:rFonts w:ascii="宋体" w:hAnsi="宋体" w:eastAsia="宋体" w:cs="宋体"/>
          <w:sz w:val="30"/>
          <w:szCs w:val="30"/>
        </w:rPr>
      </w:pPr>
      <w:r>
        <w:rPr>
          <w:rFonts w:ascii="宋体" w:hAnsi="宋体" w:eastAsia="宋体" w:cs="宋体"/>
          <w:spacing w:val="-1"/>
          <w:sz w:val="30"/>
          <w:szCs w:val="30"/>
        </w:rPr>
        <w:t>例如，研究压力的研究人员通常会进行动物研究，专注于加强应激</w:t>
      </w:r>
    </w:p>
    <w:p w14:paraId="731B9DB2">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2D55F847">
      <w:pPr>
        <w:pStyle w:val="2"/>
        <w:spacing w:line="318" w:lineRule="auto"/>
      </w:pPr>
    </w:p>
    <w:p w14:paraId="468826A9">
      <w:pPr>
        <w:pStyle w:val="2"/>
        <w:spacing w:line="319" w:lineRule="auto"/>
      </w:pPr>
    </w:p>
    <w:p w14:paraId="390C3926">
      <w:pPr>
        <w:pStyle w:val="2"/>
        <w:spacing w:line="319" w:lineRule="auto"/>
      </w:pPr>
    </w:p>
    <w:p w14:paraId="59097D4E">
      <w:pPr>
        <w:spacing w:before="98" w:line="219" w:lineRule="auto"/>
        <w:ind w:left="3"/>
        <w:rPr>
          <w:rFonts w:ascii="宋体" w:hAnsi="宋体" w:eastAsia="宋体" w:cs="宋体"/>
          <w:sz w:val="30"/>
          <w:szCs w:val="30"/>
        </w:rPr>
      </w:pPr>
      <w:r>
        <w:rPr>
          <w:rFonts w:ascii="宋体" w:hAnsi="宋体" w:eastAsia="宋体" w:cs="宋体"/>
          <w:spacing w:val="-1"/>
          <w:sz w:val="30"/>
          <w:szCs w:val="30"/>
        </w:rPr>
        <w:t>反应和压力相关疾病的特定生物学机制。此外，他们可能会专门研</w:t>
      </w:r>
    </w:p>
    <w:p w14:paraId="010F0386">
      <w:pPr>
        <w:spacing w:before="11" w:line="219" w:lineRule="auto"/>
        <w:ind w:left="16"/>
        <w:rPr>
          <w:rFonts w:ascii="宋体" w:hAnsi="宋体" w:eastAsia="宋体" w:cs="宋体"/>
          <w:sz w:val="30"/>
          <w:szCs w:val="30"/>
        </w:rPr>
      </w:pPr>
      <w:r>
        <w:rPr>
          <w:rFonts w:ascii="宋体" w:hAnsi="宋体" w:eastAsia="宋体" w:cs="宋体"/>
          <w:spacing w:val="-2"/>
          <w:sz w:val="30"/>
          <w:szCs w:val="30"/>
        </w:rPr>
        <w:t>究</w:t>
      </w:r>
      <w:r>
        <w:rPr>
          <w:rFonts w:ascii="Times New Roman" w:hAnsi="Times New Roman" w:eastAsia="Times New Roman" w:cs="Times New Roman"/>
          <w:spacing w:val="-2"/>
          <w:sz w:val="30"/>
          <w:szCs w:val="30"/>
        </w:rPr>
        <w:t>“</w:t>
      </w:r>
      <w:r>
        <w:rPr>
          <w:rFonts w:ascii="宋体" w:hAnsi="宋体" w:eastAsia="宋体" w:cs="宋体"/>
          <w:spacing w:val="-2"/>
          <w:sz w:val="30"/>
          <w:szCs w:val="30"/>
        </w:rPr>
        <w:t>精英表现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，例如，与精英运动员和特种作战部队（包括海豹</w:t>
      </w:r>
      <w:r>
        <w:rPr>
          <w:rFonts w:ascii="宋体" w:hAnsi="宋体" w:eastAsia="宋体" w:cs="宋体"/>
          <w:spacing w:val="-3"/>
          <w:sz w:val="30"/>
          <w:szCs w:val="30"/>
        </w:rPr>
        <w:t>突击</w:t>
      </w:r>
    </w:p>
    <w:p w14:paraId="7B6C4FDB">
      <w:pPr>
        <w:spacing w:before="3" w:line="224" w:lineRule="auto"/>
        <w:ind w:left="12" w:right="47" w:firstLine="12"/>
        <w:rPr>
          <w:rFonts w:ascii="宋体" w:hAnsi="宋体" w:eastAsia="宋体" w:cs="宋体"/>
          <w:sz w:val="30"/>
          <w:szCs w:val="30"/>
        </w:rPr>
      </w:pPr>
      <w:r>
        <w:rPr>
          <w:rFonts w:ascii="宋体" w:hAnsi="宋体" w:eastAsia="宋体" w:cs="宋体"/>
          <w:spacing w:val="-1"/>
          <w:sz w:val="30"/>
          <w:szCs w:val="30"/>
        </w:rPr>
        <w:t>队、游骑兵和绿色贝雷帽等）一同开展研究。后者希望了</w:t>
      </w:r>
      <w:r>
        <w:rPr>
          <w:rFonts w:ascii="宋体" w:hAnsi="宋体" w:eastAsia="宋体" w:cs="宋体"/>
          <w:spacing w:val="-2"/>
          <w:sz w:val="30"/>
          <w:szCs w:val="30"/>
        </w:rPr>
        <w:t>解如何提高身</w:t>
      </w:r>
      <w:r>
        <w:rPr>
          <w:rFonts w:ascii="宋体" w:hAnsi="宋体" w:eastAsia="宋体" w:cs="宋体"/>
          <w:sz w:val="30"/>
          <w:szCs w:val="30"/>
        </w:rPr>
        <w:t xml:space="preserve"> </w:t>
      </w:r>
      <w:r>
        <w:rPr>
          <w:rFonts w:ascii="宋体" w:hAnsi="宋体" w:eastAsia="宋体" w:cs="宋体"/>
          <w:spacing w:val="-1"/>
          <w:sz w:val="30"/>
          <w:szCs w:val="30"/>
        </w:rPr>
        <w:t>心系统在高要求或极端压力环境下正常发挥功能的能力。</w:t>
      </w:r>
    </w:p>
    <w:p w14:paraId="4105A4A9">
      <w:pPr>
        <w:spacing w:before="288" w:line="222" w:lineRule="auto"/>
        <w:ind w:left="2" w:firstLine="601"/>
        <w:rPr>
          <w:rFonts w:ascii="宋体" w:hAnsi="宋体" w:eastAsia="宋体" w:cs="宋体"/>
          <w:sz w:val="30"/>
          <w:szCs w:val="30"/>
        </w:rPr>
      </w:pPr>
      <w:r>
        <w:rPr>
          <w:rFonts w:ascii="宋体" w:hAnsi="宋体" w:eastAsia="宋体" w:cs="宋体"/>
          <w:spacing w:val="-1"/>
          <w:sz w:val="30"/>
          <w:szCs w:val="30"/>
        </w:rPr>
        <w:t>而另一方面，研究发展性创伤和关系型创伤则是家庭治疗师、社会</w:t>
      </w:r>
      <w:r>
        <w:rPr>
          <w:rFonts w:ascii="宋体" w:hAnsi="宋体" w:eastAsia="宋体" w:cs="宋体"/>
          <w:spacing w:val="15"/>
          <w:sz w:val="30"/>
          <w:szCs w:val="30"/>
        </w:rPr>
        <w:t xml:space="preserve"> </w:t>
      </w:r>
      <w:r>
        <w:rPr>
          <w:rFonts w:ascii="宋体" w:hAnsi="宋体" w:eastAsia="宋体" w:cs="宋体"/>
          <w:spacing w:val="-1"/>
          <w:sz w:val="30"/>
          <w:szCs w:val="30"/>
        </w:rPr>
        <w:t>工作者、儿童心理学家和创伤研究者的职责所在。这些专业人士试图帮</w:t>
      </w:r>
      <w:r>
        <w:rPr>
          <w:rFonts w:ascii="宋体" w:hAnsi="宋体" w:eastAsia="宋体" w:cs="宋体"/>
          <w:spacing w:val="18"/>
          <w:sz w:val="30"/>
          <w:szCs w:val="30"/>
        </w:rPr>
        <w:t xml:space="preserve"> </w:t>
      </w:r>
      <w:r>
        <w:rPr>
          <w:rFonts w:ascii="宋体" w:hAnsi="宋体" w:eastAsia="宋体" w:cs="宋体"/>
          <w:spacing w:val="-1"/>
          <w:sz w:val="30"/>
          <w:szCs w:val="30"/>
        </w:rPr>
        <w:t>助人们应对过去（或当下）的创伤事件，从而让他们感觉好起来，并且</w:t>
      </w:r>
      <w:r>
        <w:rPr>
          <w:rFonts w:ascii="宋体" w:hAnsi="宋体" w:eastAsia="宋体" w:cs="宋体"/>
          <w:spacing w:val="18"/>
          <w:sz w:val="30"/>
          <w:szCs w:val="30"/>
        </w:rPr>
        <w:t xml:space="preserve"> </w:t>
      </w:r>
      <w:r>
        <w:rPr>
          <w:rFonts w:ascii="宋体" w:hAnsi="宋体" w:eastAsia="宋体" w:cs="宋体"/>
          <w:spacing w:val="-1"/>
          <w:sz w:val="30"/>
          <w:szCs w:val="30"/>
        </w:rPr>
        <w:t>能够进行日常生活。此外，这些专业人士可能会研究创伤连续多年的自</w:t>
      </w:r>
      <w:r>
        <w:rPr>
          <w:rFonts w:ascii="宋体" w:hAnsi="宋体" w:eastAsia="宋体" w:cs="宋体"/>
          <w:spacing w:val="18"/>
          <w:sz w:val="30"/>
          <w:szCs w:val="30"/>
        </w:rPr>
        <w:t xml:space="preserve"> </w:t>
      </w:r>
      <w:r>
        <w:rPr>
          <w:rFonts w:ascii="宋体" w:hAnsi="宋体" w:eastAsia="宋体" w:cs="宋体"/>
          <w:sz w:val="30"/>
          <w:szCs w:val="30"/>
        </w:rPr>
        <w:t>我表达机制，以及被我们称为创伤再现（</w:t>
      </w:r>
      <w:r>
        <w:rPr>
          <w:rFonts w:ascii="Times New Roman" w:hAnsi="Times New Roman" w:eastAsia="Times New Roman" w:cs="Times New Roman"/>
          <w:sz w:val="30"/>
          <w:szCs w:val="30"/>
        </w:rPr>
        <w:t>trauma  re</w:t>
      </w:r>
      <w:r>
        <w:rPr>
          <w:rFonts w:ascii="Times New Roman" w:hAnsi="Times New Roman" w:eastAsia="Times New Roman" w:cs="Times New Roman"/>
          <w:spacing w:val="-1"/>
          <w:sz w:val="30"/>
          <w:szCs w:val="30"/>
        </w:rPr>
        <w:t>enactment</w:t>
      </w:r>
      <w:r>
        <w:rPr>
          <w:rFonts w:ascii="宋体" w:hAnsi="宋体" w:eastAsia="宋体" w:cs="宋体"/>
          <w:spacing w:val="-1"/>
          <w:sz w:val="30"/>
          <w:szCs w:val="30"/>
        </w:rPr>
        <w:t>）的自我重</w:t>
      </w:r>
      <w:r>
        <w:rPr>
          <w:rFonts w:ascii="宋体" w:hAnsi="宋体" w:eastAsia="宋体" w:cs="宋体"/>
          <w:sz w:val="30"/>
          <w:szCs w:val="30"/>
        </w:rPr>
        <w:t xml:space="preserve"> 复机制。在这方面，也有一些专业人士会对家庭暴力、再次犯罪、成</w:t>
      </w:r>
    </w:p>
    <w:p w14:paraId="1681E693">
      <w:pPr>
        <w:spacing w:before="1" w:line="218" w:lineRule="auto"/>
        <w:rPr>
          <w:rFonts w:ascii="宋体" w:hAnsi="宋体" w:eastAsia="宋体" w:cs="宋体"/>
          <w:sz w:val="30"/>
          <w:szCs w:val="30"/>
        </w:rPr>
      </w:pPr>
      <w:r>
        <w:rPr>
          <w:rFonts w:ascii="宋体" w:hAnsi="宋体" w:eastAsia="宋体" w:cs="宋体"/>
          <w:spacing w:val="-1"/>
          <w:sz w:val="30"/>
          <w:szCs w:val="30"/>
        </w:rPr>
        <w:t>瘾、饮食失调或自杀等行为进行专门研究。</w:t>
      </w:r>
    </w:p>
    <w:p w14:paraId="08B44793">
      <w:pPr>
        <w:spacing w:before="306" w:line="222" w:lineRule="auto"/>
        <w:ind w:left="1" w:right="47" w:firstLine="637"/>
        <w:rPr>
          <w:rFonts w:ascii="宋体" w:hAnsi="宋体" w:eastAsia="宋体" w:cs="宋体"/>
          <w:sz w:val="30"/>
          <w:szCs w:val="30"/>
        </w:rPr>
      </w:pPr>
      <w:r>
        <w:rPr>
          <w:rFonts w:ascii="宋体" w:hAnsi="宋体" w:eastAsia="宋体" w:cs="宋体"/>
          <w:spacing w:val="-2"/>
          <w:sz w:val="30"/>
          <w:szCs w:val="30"/>
        </w:rPr>
        <w:t>由于这些研究人员和临床医生接受的是不同学术领域的训练，他们</w:t>
      </w:r>
      <w:r>
        <w:rPr>
          <w:rFonts w:ascii="宋体" w:hAnsi="宋体" w:eastAsia="宋体" w:cs="宋体"/>
          <w:spacing w:val="8"/>
          <w:sz w:val="30"/>
          <w:szCs w:val="30"/>
        </w:rPr>
        <w:t xml:space="preserve"> </w:t>
      </w:r>
      <w:r>
        <w:rPr>
          <w:rFonts w:ascii="宋体" w:hAnsi="宋体" w:eastAsia="宋体" w:cs="宋体"/>
          <w:sz w:val="30"/>
          <w:szCs w:val="30"/>
        </w:rPr>
        <w:t>在不同的期刊发表论文，参加不同的会议，</w:t>
      </w:r>
      <w:r>
        <w:rPr>
          <w:rFonts w:ascii="宋体" w:hAnsi="宋体" w:eastAsia="宋体" w:cs="宋体"/>
          <w:spacing w:val="-1"/>
          <w:sz w:val="30"/>
          <w:szCs w:val="30"/>
        </w:rPr>
        <w:t>专注于压力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创伤连续体的</w:t>
      </w:r>
      <w:r>
        <w:rPr>
          <w:rFonts w:ascii="宋体" w:hAnsi="宋体" w:eastAsia="宋体" w:cs="宋体"/>
          <w:sz w:val="30"/>
          <w:szCs w:val="30"/>
        </w:rPr>
        <w:t xml:space="preserve">  不同部分，所以我们认为压力和创伤有区别</w:t>
      </w:r>
      <w:r>
        <w:rPr>
          <w:rFonts w:ascii="宋体" w:hAnsi="宋体" w:eastAsia="宋体" w:cs="宋体"/>
          <w:spacing w:val="-1"/>
          <w:sz w:val="30"/>
          <w:szCs w:val="30"/>
        </w:rPr>
        <w:t>而且需要完全不同的策略或</w:t>
      </w:r>
      <w:r>
        <w:rPr>
          <w:rFonts w:ascii="宋体" w:hAnsi="宋体" w:eastAsia="宋体" w:cs="宋体"/>
          <w:sz w:val="30"/>
          <w:szCs w:val="30"/>
        </w:rPr>
        <w:t xml:space="preserve"> 治疗手段的想法并不令人感到奇怪。当大家</w:t>
      </w:r>
      <w:r>
        <w:rPr>
          <w:rFonts w:ascii="宋体" w:hAnsi="宋体" w:eastAsia="宋体" w:cs="宋体"/>
          <w:spacing w:val="-1"/>
          <w:sz w:val="30"/>
          <w:szCs w:val="30"/>
        </w:rPr>
        <w:t>在根本原因上形成了不同的</w:t>
      </w:r>
      <w:r>
        <w:rPr>
          <w:rFonts w:ascii="宋体" w:hAnsi="宋体" w:eastAsia="宋体" w:cs="宋体"/>
          <w:sz w:val="30"/>
          <w:szCs w:val="30"/>
        </w:rPr>
        <w:t xml:space="preserve"> </w:t>
      </w:r>
      <w:r>
        <w:rPr>
          <w:rFonts w:ascii="宋体" w:hAnsi="宋体" w:eastAsia="宋体" w:cs="宋体"/>
          <w:spacing w:val="-1"/>
          <w:sz w:val="30"/>
          <w:szCs w:val="30"/>
        </w:rPr>
        <w:t>集体认知时，我们自然会认为自己应对的是不同的问题。</w:t>
      </w:r>
    </w:p>
    <w:p w14:paraId="3EFA3BC9">
      <w:pPr>
        <w:spacing w:before="295" w:line="222" w:lineRule="auto"/>
        <w:ind w:right="47" w:firstLine="603"/>
        <w:rPr>
          <w:rFonts w:ascii="宋体" w:hAnsi="宋体" w:eastAsia="宋体" w:cs="宋体"/>
          <w:sz w:val="30"/>
          <w:szCs w:val="30"/>
        </w:rPr>
      </w:pPr>
      <w:r>
        <w:rPr>
          <w:rFonts w:ascii="宋体" w:hAnsi="宋体" w:eastAsia="宋体" w:cs="宋体"/>
          <w:spacing w:val="-1"/>
          <w:sz w:val="30"/>
          <w:szCs w:val="30"/>
        </w:rPr>
        <w:t>然而，对压力和创伤分别概念化的做法掩盖了它们所共有的一个神</w:t>
      </w:r>
      <w:r>
        <w:rPr>
          <w:rFonts w:ascii="宋体" w:hAnsi="宋体" w:eastAsia="宋体" w:cs="宋体"/>
          <w:spacing w:val="15"/>
          <w:sz w:val="30"/>
          <w:szCs w:val="30"/>
        </w:rPr>
        <w:t xml:space="preserve"> </w:t>
      </w:r>
      <w:r>
        <w:rPr>
          <w:rFonts w:ascii="宋体" w:hAnsi="宋体" w:eastAsia="宋体" w:cs="宋体"/>
          <w:sz w:val="30"/>
          <w:szCs w:val="30"/>
        </w:rPr>
        <w:t>经生物学基础。压力和创伤并非某个事件所固</w:t>
      </w:r>
      <w:r>
        <w:rPr>
          <w:rFonts w:ascii="宋体" w:hAnsi="宋体" w:eastAsia="宋体" w:cs="宋体"/>
          <w:spacing w:val="-1"/>
          <w:sz w:val="30"/>
          <w:szCs w:val="30"/>
        </w:rPr>
        <w:t>有的，它们是一种连续的</w:t>
      </w:r>
      <w:r>
        <w:rPr>
          <w:rFonts w:ascii="宋体" w:hAnsi="宋体" w:eastAsia="宋体" w:cs="宋体"/>
          <w:sz w:val="30"/>
          <w:szCs w:val="30"/>
        </w:rPr>
        <w:t xml:space="preserve"> 内在身心反应。在遭遇威胁或挑战时，人们在</w:t>
      </w:r>
      <w:r>
        <w:rPr>
          <w:rFonts w:ascii="宋体" w:hAnsi="宋体" w:eastAsia="宋体" w:cs="宋体"/>
          <w:spacing w:val="-1"/>
          <w:sz w:val="30"/>
          <w:szCs w:val="30"/>
        </w:rPr>
        <w:t>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创伤连续体中的位</w:t>
      </w:r>
      <w:r>
        <w:rPr>
          <w:rFonts w:ascii="宋体" w:hAnsi="宋体" w:eastAsia="宋体" w:cs="宋体"/>
          <w:sz w:val="30"/>
          <w:szCs w:val="30"/>
        </w:rPr>
        <w:t xml:space="preserve">  置取决于他们的生存脑通过神经感觉对这一事</w:t>
      </w:r>
      <w:r>
        <w:rPr>
          <w:rFonts w:ascii="宋体" w:hAnsi="宋体" w:eastAsia="宋体" w:cs="宋体"/>
          <w:spacing w:val="-1"/>
          <w:sz w:val="30"/>
          <w:szCs w:val="30"/>
        </w:rPr>
        <w:t>件的无意识评判，而不是</w:t>
      </w:r>
      <w:r>
        <w:rPr>
          <w:rFonts w:ascii="宋体" w:hAnsi="宋体" w:eastAsia="宋体" w:cs="宋体"/>
          <w:sz w:val="30"/>
          <w:szCs w:val="30"/>
        </w:rPr>
        <w:t xml:space="preserve"> </w:t>
      </w:r>
      <w:r>
        <w:rPr>
          <w:rFonts w:ascii="宋体" w:hAnsi="宋体" w:eastAsia="宋体" w:cs="宋体"/>
          <w:spacing w:val="-1"/>
          <w:sz w:val="30"/>
          <w:szCs w:val="30"/>
        </w:rPr>
        <w:t>由他们的思考脑对该事件的有意识判断、评估或分类所决定的。</w:t>
      </w:r>
    </w:p>
    <w:p w14:paraId="0259A2E5">
      <w:pPr>
        <w:spacing w:before="294" w:line="224" w:lineRule="auto"/>
        <w:ind w:left="4" w:right="47" w:firstLine="598"/>
        <w:rPr>
          <w:rFonts w:ascii="宋体" w:hAnsi="宋体" w:eastAsia="宋体" w:cs="宋体"/>
          <w:sz w:val="30"/>
          <w:szCs w:val="30"/>
        </w:rPr>
      </w:pPr>
      <w:r>
        <w:rPr>
          <w:rFonts w:ascii="宋体" w:hAnsi="宋体" w:eastAsia="宋体" w:cs="宋体"/>
          <w:spacing w:val="-1"/>
          <w:sz w:val="30"/>
          <w:szCs w:val="30"/>
        </w:rPr>
        <w:t>这样一来，每当遭遇威胁或挑战时，我们是否会经历压力或创伤的</w:t>
      </w:r>
      <w:r>
        <w:rPr>
          <w:rFonts w:ascii="宋体" w:hAnsi="宋体" w:eastAsia="宋体" w:cs="宋体"/>
          <w:spacing w:val="15"/>
          <w:sz w:val="30"/>
          <w:szCs w:val="30"/>
        </w:rPr>
        <w:t xml:space="preserve"> </w:t>
      </w:r>
      <w:r>
        <w:rPr>
          <w:rFonts w:ascii="宋体" w:hAnsi="宋体" w:eastAsia="宋体" w:cs="宋体"/>
          <w:spacing w:val="-1"/>
          <w:sz w:val="30"/>
          <w:szCs w:val="30"/>
        </w:rPr>
        <w:t>可能性主要取决于当前我们耐受窗的宽度。</w:t>
      </w:r>
    </w:p>
    <w:p w14:paraId="2120F493">
      <w:pPr>
        <w:spacing w:before="257" w:line="238" w:lineRule="auto"/>
        <w:ind w:left="2" w:right="47" w:firstLine="601"/>
        <w:jc w:val="both"/>
        <w:rPr>
          <w:rFonts w:ascii="宋体" w:hAnsi="宋体" w:eastAsia="宋体" w:cs="宋体"/>
          <w:sz w:val="30"/>
          <w:szCs w:val="30"/>
        </w:rPr>
      </w:pPr>
      <w:r>
        <w:rPr>
          <w:rFonts w:ascii="宋体" w:hAnsi="宋体" w:eastAsia="宋体" w:cs="宋体"/>
          <w:spacing w:val="-1"/>
          <w:sz w:val="30"/>
          <w:szCs w:val="30"/>
        </w:rPr>
        <w:t>这就是为何当一个</w:t>
      </w:r>
      <w:r>
        <w:rPr>
          <w:rFonts w:ascii="Times New Roman" w:hAnsi="Times New Roman" w:eastAsia="Times New Roman" w:cs="Times New Roman"/>
          <w:spacing w:val="-1"/>
          <w:sz w:val="30"/>
          <w:szCs w:val="30"/>
        </w:rPr>
        <w:t>13</w:t>
      </w:r>
      <w:r>
        <w:rPr>
          <w:rFonts w:ascii="宋体" w:hAnsi="宋体" w:eastAsia="宋体" w:cs="宋体"/>
          <w:spacing w:val="-1"/>
          <w:sz w:val="30"/>
          <w:szCs w:val="30"/>
        </w:rPr>
        <w:t>人小队遭遇伏击时，我们可以确定这</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个人会</w:t>
      </w:r>
      <w:r>
        <w:rPr>
          <w:rFonts w:ascii="宋体" w:hAnsi="宋体" w:eastAsia="宋体" w:cs="宋体"/>
          <w:spacing w:val="17"/>
          <w:sz w:val="30"/>
          <w:szCs w:val="30"/>
        </w:rPr>
        <w:t xml:space="preserve"> </w:t>
      </w:r>
      <w:r>
        <w:rPr>
          <w:rFonts w:ascii="宋体" w:hAnsi="宋体" w:eastAsia="宋体" w:cs="宋体"/>
          <w:sz w:val="30"/>
          <w:szCs w:val="30"/>
        </w:rPr>
        <w:t>出现不同的身心反应，因为他们的耐受窗有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种不同的宽度。此后，他</w:t>
      </w:r>
      <w:r>
        <w:rPr>
          <w:rFonts w:ascii="宋体" w:hAnsi="宋体" w:eastAsia="宋体" w:cs="宋体"/>
          <w:sz w:val="30"/>
          <w:szCs w:val="30"/>
        </w:rPr>
        <w:t xml:space="preserve"> </w:t>
      </w:r>
      <w:r>
        <w:rPr>
          <w:rFonts w:ascii="宋体" w:hAnsi="宋体" w:eastAsia="宋体" w:cs="宋体"/>
          <w:spacing w:val="-1"/>
          <w:sz w:val="30"/>
          <w:szCs w:val="30"/>
        </w:rPr>
        <w:t>们还会用</w:t>
      </w:r>
      <w:r>
        <w:rPr>
          <w:rFonts w:ascii="Times New Roman" w:hAnsi="Times New Roman" w:eastAsia="Times New Roman" w:cs="Times New Roman"/>
          <w:spacing w:val="-1"/>
          <w:sz w:val="30"/>
          <w:szCs w:val="30"/>
        </w:rPr>
        <w:t>13</w:t>
      </w:r>
      <w:r>
        <w:rPr>
          <w:rFonts w:ascii="宋体" w:hAnsi="宋体" w:eastAsia="宋体" w:cs="宋体"/>
          <w:spacing w:val="-1"/>
          <w:sz w:val="30"/>
          <w:szCs w:val="30"/>
        </w:rPr>
        <w:t>种不同的反应来应对这次伏击带来的压力和创伤。</w:t>
      </w:r>
    </w:p>
    <w:p w14:paraId="5DA2F2DC">
      <w:pPr>
        <w:spacing w:before="258" w:line="222" w:lineRule="auto"/>
        <w:ind w:left="2" w:right="47" w:firstLine="601"/>
        <w:jc w:val="both"/>
        <w:rPr>
          <w:rFonts w:ascii="宋体" w:hAnsi="宋体" w:eastAsia="宋体" w:cs="宋体"/>
          <w:sz w:val="30"/>
          <w:szCs w:val="30"/>
        </w:rPr>
      </w:pPr>
      <w:r>
        <w:rPr>
          <w:rFonts w:ascii="宋体" w:hAnsi="宋体" w:eastAsia="宋体" w:cs="宋体"/>
          <w:spacing w:val="-1"/>
          <w:sz w:val="30"/>
          <w:szCs w:val="30"/>
        </w:rPr>
        <w:t>此外，无论我们经历的是压力还是创伤，除非我们在这之后能够完</w:t>
      </w:r>
      <w:r>
        <w:rPr>
          <w:rFonts w:ascii="宋体" w:hAnsi="宋体" w:eastAsia="宋体" w:cs="宋体"/>
          <w:spacing w:val="15"/>
          <w:sz w:val="30"/>
          <w:szCs w:val="30"/>
        </w:rPr>
        <w:t xml:space="preserve"> </w:t>
      </w:r>
      <w:r>
        <w:rPr>
          <w:rFonts w:ascii="宋体" w:hAnsi="宋体" w:eastAsia="宋体" w:cs="宋体"/>
          <w:spacing w:val="-1"/>
          <w:sz w:val="30"/>
          <w:szCs w:val="30"/>
        </w:rPr>
        <w:t>全恢复，否则我们就会产生非稳态负荷。随着时间的推移，在没有得到</w:t>
      </w:r>
      <w:r>
        <w:rPr>
          <w:rFonts w:ascii="宋体" w:hAnsi="宋体" w:eastAsia="宋体" w:cs="宋体"/>
          <w:spacing w:val="18"/>
          <w:sz w:val="30"/>
          <w:szCs w:val="30"/>
        </w:rPr>
        <w:t xml:space="preserve"> </w:t>
      </w:r>
      <w:r>
        <w:rPr>
          <w:rFonts w:ascii="宋体" w:hAnsi="宋体" w:eastAsia="宋体" w:cs="宋体"/>
          <w:spacing w:val="-1"/>
          <w:sz w:val="30"/>
          <w:szCs w:val="30"/>
        </w:rPr>
        <w:t>充分恢复的前提下，我们最终还会出现失调，即身心系统不再处于正常</w:t>
      </w:r>
      <w:r>
        <w:rPr>
          <w:rFonts w:ascii="宋体" w:hAnsi="宋体" w:eastAsia="宋体" w:cs="宋体"/>
          <w:spacing w:val="18"/>
          <w:sz w:val="30"/>
          <w:szCs w:val="30"/>
        </w:rPr>
        <w:t xml:space="preserve"> </w:t>
      </w:r>
      <w:r>
        <w:rPr>
          <w:rFonts w:ascii="宋体" w:hAnsi="宋体" w:eastAsia="宋体" w:cs="宋体"/>
          <w:spacing w:val="-1"/>
          <w:sz w:val="30"/>
          <w:szCs w:val="30"/>
        </w:rPr>
        <w:t>稳态时的身体、情感、认知、精神和行为上的不适症状。</w:t>
      </w:r>
    </w:p>
    <w:p w14:paraId="363C59CE">
      <w:pPr>
        <w:spacing w:line="222" w:lineRule="auto"/>
        <w:rPr>
          <w:rFonts w:ascii="宋体" w:hAnsi="宋体" w:eastAsia="宋体" w:cs="宋体"/>
          <w:sz w:val="30"/>
          <w:szCs w:val="30"/>
        </w:rPr>
        <w:sectPr>
          <w:pgSz w:w="12240" w:h="15840"/>
          <w:pgMar w:top="400" w:right="1452" w:bottom="0" w:left="1449" w:header="0" w:footer="0" w:gutter="0"/>
          <w:cols w:space="720" w:num="1"/>
        </w:sectPr>
      </w:pPr>
    </w:p>
    <w:p w14:paraId="54188C2E">
      <w:pPr>
        <w:pStyle w:val="2"/>
      </w:pPr>
    </w:p>
    <w:p w14:paraId="2F0F61F1">
      <w:pPr>
        <w:pStyle w:val="2"/>
      </w:pPr>
    </w:p>
    <w:p w14:paraId="7A6D97B8">
      <w:pPr>
        <w:pStyle w:val="2"/>
        <w:spacing w:line="241" w:lineRule="auto"/>
      </w:pPr>
    </w:p>
    <w:p w14:paraId="73026AEC">
      <w:pPr>
        <w:pStyle w:val="2"/>
        <w:spacing w:line="241" w:lineRule="auto"/>
      </w:pPr>
    </w:p>
    <w:p w14:paraId="619BD7CD">
      <w:pPr>
        <w:spacing w:before="97" w:line="224" w:lineRule="auto"/>
        <w:ind w:left="3" w:firstLine="633"/>
        <w:jc w:val="both"/>
        <w:rPr>
          <w:rFonts w:ascii="宋体" w:hAnsi="宋体" w:eastAsia="宋体" w:cs="宋体"/>
          <w:sz w:val="30"/>
          <w:szCs w:val="30"/>
        </w:rPr>
      </w:pPr>
      <w:r>
        <w:rPr>
          <w:rFonts w:ascii="宋体" w:hAnsi="宋体" w:eastAsia="宋体" w:cs="宋体"/>
          <w:spacing w:val="-2"/>
          <w:sz w:val="30"/>
          <w:szCs w:val="30"/>
        </w:rPr>
        <w:t>由此可见，尽管我们的思考脑倾向于将慢性压力、冲击性创伤、发</w:t>
      </w:r>
      <w:r>
        <w:rPr>
          <w:rFonts w:ascii="宋体" w:hAnsi="宋体" w:eastAsia="宋体" w:cs="宋体"/>
          <w:spacing w:val="8"/>
          <w:sz w:val="30"/>
          <w:szCs w:val="30"/>
        </w:rPr>
        <w:t xml:space="preserve"> </w:t>
      </w:r>
      <w:r>
        <w:rPr>
          <w:rFonts w:ascii="宋体" w:hAnsi="宋体" w:eastAsia="宋体" w:cs="宋体"/>
          <w:spacing w:val="-1"/>
          <w:sz w:val="30"/>
          <w:szCs w:val="30"/>
        </w:rPr>
        <w:t>展性创伤及关系型创伤看作不同的问题，但它们给身心系统造成的影响</w:t>
      </w:r>
      <w:r>
        <w:rPr>
          <w:rFonts w:ascii="宋体" w:hAnsi="宋体" w:eastAsia="宋体" w:cs="宋体"/>
          <w:spacing w:val="15"/>
          <w:sz w:val="30"/>
          <w:szCs w:val="30"/>
        </w:rPr>
        <w:t xml:space="preserve"> </w:t>
      </w:r>
      <w:r>
        <w:rPr>
          <w:rFonts w:ascii="宋体" w:hAnsi="宋体" w:eastAsia="宋体" w:cs="宋体"/>
          <w:spacing w:val="-3"/>
          <w:sz w:val="30"/>
          <w:szCs w:val="30"/>
        </w:rPr>
        <w:t>却是相同的。</w:t>
      </w:r>
    </w:p>
    <w:p w14:paraId="27D73329">
      <w:pPr>
        <w:spacing w:before="288" w:line="223" w:lineRule="auto"/>
        <w:ind w:left="1" w:firstLine="604"/>
        <w:jc w:val="both"/>
        <w:rPr>
          <w:rFonts w:ascii="宋体" w:hAnsi="宋体" w:eastAsia="宋体" w:cs="宋体"/>
          <w:sz w:val="30"/>
          <w:szCs w:val="30"/>
        </w:rPr>
      </w:pPr>
      <w:r>
        <w:rPr>
          <w:rFonts w:ascii="宋体" w:hAnsi="宋体" w:eastAsia="宋体" w:cs="宋体"/>
          <w:spacing w:val="-1"/>
          <w:sz w:val="30"/>
          <w:szCs w:val="30"/>
        </w:rPr>
        <w:t>如果它们的影响如此相似，那么为什么我们的文化总是区别对待它</w:t>
      </w:r>
      <w:r>
        <w:rPr>
          <w:rFonts w:ascii="宋体" w:hAnsi="宋体" w:eastAsia="宋体" w:cs="宋体"/>
          <w:spacing w:val="11"/>
          <w:sz w:val="30"/>
          <w:szCs w:val="30"/>
        </w:rPr>
        <w:t xml:space="preserve"> </w:t>
      </w:r>
      <w:r>
        <w:rPr>
          <w:rFonts w:ascii="宋体" w:hAnsi="宋体" w:eastAsia="宋体" w:cs="宋体"/>
          <w:spacing w:val="-1"/>
          <w:sz w:val="30"/>
          <w:szCs w:val="30"/>
        </w:rPr>
        <w:t>们呢？简而言之，这是因为很多有能力、有抱负的人很难承认他们的身</w:t>
      </w:r>
      <w:r>
        <w:rPr>
          <w:rFonts w:ascii="宋体" w:hAnsi="宋体" w:eastAsia="宋体" w:cs="宋体"/>
          <w:spacing w:val="18"/>
          <w:sz w:val="30"/>
          <w:szCs w:val="30"/>
        </w:rPr>
        <w:t xml:space="preserve"> </w:t>
      </w:r>
      <w:r>
        <w:rPr>
          <w:rFonts w:ascii="宋体" w:hAnsi="宋体" w:eastAsia="宋体" w:cs="宋体"/>
          <w:spacing w:val="-2"/>
          <w:sz w:val="30"/>
          <w:szCs w:val="30"/>
        </w:rPr>
        <w:t>心系统有脆弱的一面。</w:t>
      </w:r>
    </w:p>
    <w:p w14:paraId="7741515B">
      <w:pPr>
        <w:spacing w:before="297" w:line="222" w:lineRule="auto"/>
        <w:ind w:left="1" w:firstLine="611"/>
        <w:jc w:val="both"/>
        <w:rPr>
          <w:rFonts w:ascii="宋体" w:hAnsi="宋体" w:eastAsia="宋体" w:cs="宋体"/>
          <w:sz w:val="30"/>
          <w:szCs w:val="30"/>
        </w:rPr>
      </w:pPr>
      <w:r>
        <w:rPr>
          <w:rFonts w:ascii="宋体" w:hAnsi="宋体" w:eastAsia="宋体" w:cs="宋体"/>
          <w:spacing w:val="-1"/>
          <w:sz w:val="30"/>
          <w:szCs w:val="30"/>
        </w:rPr>
        <w:t>能力突出且有成就的成功人士及他们所在的行业头部机构无疑是认</w:t>
      </w:r>
      <w:r>
        <w:rPr>
          <w:rFonts w:ascii="宋体" w:hAnsi="宋体" w:eastAsia="宋体" w:cs="宋体"/>
          <w:spacing w:val="4"/>
          <w:sz w:val="30"/>
          <w:szCs w:val="30"/>
        </w:rPr>
        <w:t xml:space="preserve"> </w:t>
      </w:r>
      <w:r>
        <w:rPr>
          <w:rFonts w:ascii="宋体" w:hAnsi="宋体" w:eastAsia="宋体" w:cs="宋体"/>
          <w:sz w:val="30"/>
          <w:szCs w:val="30"/>
        </w:rPr>
        <w:t>可</w:t>
      </w:r>
      <w:r>
        <w:rPr>
          <w:rFonts w:ascii="Times New Roman" w:hAnsi="Times New Roman" w:eastAsia="Times New Roman" w:cs="Times New Roman"/>
          <w:sz w:val="30"/>
          <w:szCs w:val="30"/>
        </w:rPr>
        <w:t>“</w:t>
      </w:r>
      <w:r>
        <w:rPr>
          <w:rFonts w:ascii="宋体" w:hAnsi="宋体" w:eastAsia="宋体" w:cs="宋体"/>
          <w:sz w:val="30"/>
          <w:szCs w:val="30"/>
        </w:rPr>
        <w:t>压力</w:t>
      </w:r>
      <w:r>
        <w:rPr>
          <w:rFonts w:ascii="Times New Roman" w:hAnsi="Times New Roman" w:eastAsia="Times New Roman" w:cs="Times New Roman"/>
          <w:sz w:val="30"/>
          <w:szCs w:val="30"/>
        </w:rPr>
        <w:t>”</w:t>
      </w:r>
      <w:r>
        <w:rPr>
          <w:rFonts w:ascii="宋体" w:hAnsi="宋体" w:eastAsia="宋体" w:cs="宋体"/>
          <w:sz w:val="30"/>
          <w:szCs w:val="30"/>
        </w:rPr>
        <w:t>的。事实上，我们倾向于将</w:t>
      </w:r>
      <w:r>
        <w:rPr>
          <w:rFonts w:ascii="Times New Roman" w:hAnsi="Times New Roman" w:eastAsia="Times New Roman" w:cs="Times New Roman"/>
          <w:sz w:val="30"/>
          <w:szCs w:val="30"/>
        </w:rPr>
        <w:t>“</w:t>
      </w:r>
      <w:r>
        <w:rPr>
          <w:rFonts w:ascii="宋体" w:hAnsi="宋体" w:eastAsia="宋体" w:cs="宋体"/>
          <w:sz w:val="30"/>
          <w:szCs w:val="30"/>
        </w:rPr>
        <w:t>压力</w:t>
      </w:r>
      <w:r>
        <w:rPr>
          <w:rFonts w:ascii="宋体" w:hAnsi="宋体" w:eastAsia="宋体" w:cs="宋体"/>
          <w:spacing w:val="-1"/>
          <w:sz w:val="30"/>
          <w:szCs w:val="30"/>
        </w:rPr>
        <w:t>大</w:t>
      </w:r>
      <w:r>
        <w:rPr>
          <w:rFonts w:ascii="Times New Roman" w:hAnsi="Times New Roman" w:eastAsia="Times New Roman" w:cs="Times New Roman"/>
          <w:spacing w:val="-1"/>
          <w:sz w:val="30"/>
          <w:szCs w:val="30"/>
        </w:rPr>
        <w:t>”</w:t>
      </w:r>
      <w:r>
        <w:rPr>
          <w:rFonts w:ascii="宋体" w:hAnsi="宋体" w:eastAsia="宋体" w:cs="宋体"/>
          <w:spacing w:val="-1"/>
          <w:sz w:val="30"/>
          <w:szCs w:val="30"/>
        </w:rPr>
        <w:t>视为一种荣誉的象征，它</w:t>
      </w:r>
      <w:r>
        <w:rPr>
          <w:rFonts w:ascii="宋体" w:hAnsi="宋体" w:eastAsia="宋体" w:cs="宋体"/>
          <w:sz w:val="30"/>
          <w:szCs w:val="30"/>
        </w:rPr>
        <w:t xml:space="preserve"> 证明了我们的成功与成就。在我们的共同认</w:t>
      </w:r>
      <w:r>
        <w:rPr>
          <w:rFonts w:ascii="宋体" w:hAnsi="宋体" w:eastAsia="宋体" w:cs="宋体"/>
          <w:spacing w:val="-1"/>
          <w:sz w:val="30"/>
          <w:szCs w:val="30"/>
        </w:rPr>
        <w:t>知中，</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意味着这个</w:t>
      </w:r>
      <w:r>
        <w:rPr>
          <w:rFonts w:ascii="宋体" w:hAnsi="宋体" w:eastAsia="宋体" w:cs="宋体"/>
          <w:sz w:val="30"/>
          <w:szCs w:val="30"/>
        </w:rPr>
        <w:t xml:space="preserve"> </w:t>
      </w:r>
      <w:r>
        <w:rPr>
          <w:rFonts w:ascii="宋体" w:hAnsi="宋体" w:eastAsia="宋体" w:cs="宋体"/>
          <w:spacing w:val="-2"/>
          <w:sz w:val="30"/>
          <w:szCs w:val="30"/>
        </w:rPr>
        <w:t>人的工作量大、</w:t>
      </w:r>
      <w:r>
        <w:rPr>
          <w:rFonts w:ascii="宋体" w:hAnsi="宋体" w:eastAsia="宋体" w:cs="宋体"/>
          <w:spacing w:val="-86"/>
          <w:sz w:val="30"/>
          <w:szCs w:val="30"/>
        </w:rPr>
        <w:t xml:space="preserve"> </w:t>
      </w:r>
      <w:r>
        <w:rPr>
          <w:rFonts w:ascii="宋体" w:hAnsi="宋体" w:eastAsia="宋体" w:cs="宋体"/>
          <w:spacing w:val="-2"/>
          <w:sz w:val="30"/>
          <w:szCs w:val="30"/>
        </w:rPr>
        <w:t>日程安排得满、非常忙碌且</w:t>
      </w:r>
      <w:r>
        <w:rPr>
          <w:rFonts w:ascii="宋体" w:hAnsi="宋体" w:eastAsia="宋体" w:cs="宋体"/>
          <w:spacing w:val="-3"/>
          <w:sz w:val="30"/>
          <w:szCs w:val="30"/>
        </w:rPr>
        <w:t>绝对重要。</w:t>
      </w:r>
      <w:r>
        <w:rPr>
          <w:rFonts w:ascii="Times New Roman" w:hAnsi="Times New Roman" w:eastAsia="Times New Roman" w:cs="Times New Roman"/>
          <w:spacing w:val="-3"/>
          <w:sz w:val="30"/>
          <w:szCs w:val="30"/>
        </w:rPr>
        <w:t>“</w:t>
      </w:r>
      <w:r>
        <w:rPr>
          <w:rFonts w:ascii="宋体" w:hAnsi="宋体" w:eastAsia="宋体" w:cs="宋体"/>
          <w:spacing w:val="-3"/>
          <w:sz w:val="30"/>
          <w:szCs w:val="30"/>
        </w:rPr>
        <w:t>压力大</w:t>
      </w:r>
      <w:r>
        <w:rPr>
          <w:rFonts w:ascii="Times New Roman" w:hAnsi="Times New Roman" w:eastAsia="Times New Roman" w:cs="Times New Roman"/>
          <w:spacing w:val="-3"/>
          <w:sz w:val="30"/>
          <w:szCs w:val="30"/>
        </w:rPr>
        <w:t>”</w:t>
      </w:r>
      <w:r>
        <w:rPr>
          <w:rFonts w:ascii="宋体" w:hAnsi="宋体" w:eastAsia="宋体" w:cs="宋体"/>
          <w:spacing w:val="-3"/>
          <w:sz w:val="30"/>
          <w:szCs w:val="30"/>
        </w:rPr>
        <w:t>不过是</w:t>
      </w:r>
      <w:r>
        <w:rPr>
          <w:rFonts w:ascii="宋体" w:hAnsi="宋体" w:eastAsia="宋体" w:cs="宋体"/>
          <w:sz w:val="30"/>
          <w:szCs w:val="30"/>
        </w:rPr>
        <w:t xml:space="preserve"> </w:t>
      </w:r>
      <w:r>
        <w:rPr>
          <w:rFonts w:ascii="宋体" w:hAnsi="宋体" w:eastAsia="宋体" w:cs="宋体"/>
          <w:spacing w:val="-1"/>
          <w:sz w:val="30"/>
          <w:szCs w:val="30"/>
        </w:rPr>
        <w:t>身为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宇宙主宰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的他们的一个副产品罢了。</w:t>
      </w:r>
    </w:p>
    <w:p w14:paraId="4D754271">
      <w:pPr>
        <w:spacing w:before="296" w:line="222" w:lineRule="auto"/>
        <w:ind w:left="1" w:firstLine="609"/>
        <w:jc w:val="both"/>
        <w:rPr>
          <w:rFonts w:ascii="宋体" w:hAnsi="宋体" w:eastAsia="宋体" w:cs="宋体"/>
          <w:sz w:val="30"/>
          <w:szCs w:val="30"/>
        </w:rPr>
      </w:pPr>
      <w:r>
        <w:rPr>
          <w:rFonts w:ascii="宋体" w:hAnsi="宋体" w:eastAsia="宋体" w:cs="宋体"/>
          <w:spacing w:val="-1"/>
          <w:sz w:val="30"/>
          <w:szCs w:val="30"/>
        </w:rPr>
        <w:t>否则，为何我们很多人都会吹嘘自己前一天晚上只睡了几个小时，</w:t>
      </w:r>
      <w:r>
        <w:rPr>
          <w:rFonts w:ascii="宋体" w:hAnsi="宋体" w:eastAsia="宋体" w:cs="宋体"/>
          <w:spacing w:val="7"/>
          <w:sz w:val="30"/>
          <w:szCs w:val="30"/>
        </w:rPr>
        <w:t xml:space="preserve"> </w:t>
      </w:r>
      <w:r>
        <w:rPr>
          <w:rFonts w:ascii="宋体" w:hAnsi="宋体" w:eastAsia="宋体" w:cs="宋体"/>
          <w:spacing w:val="-2"/>
          <w:sz w:val="30"/>
          <w:szCs w:val="30"/>
        </w:rPr>
        <w:t>上一次回家时孩子还没睡觉已经是好几天前</w:t>
      </w:r>
      <w:r>
        <w:rPr>
          <w:rFonts w:ascii="宋体" w:hAnsi="宋体" w:eastAsia="宋体" w:cs="宋体"/>
          <w:spacing w:val="-3"/>
          <w:sz w:val="30"/>
          <w:szCs w:val="30"/>
        </w:rPr>
        <w:t>的事情，</w:t>
      </w:r>
      <w:r>
        <w:rPr>
          <w:rFonts w:ascii="宋体" w:hAnsi="宋体" w:eastAsia="宋体" w:cs="宋体"/>
          <w:spacing w:val="-89"/>
          <w:sz w:val="30"/>
          <w:szCs w:val="30"/>
        </w:rPr>
        <w:t xml:space="preserve"> </w:t>
      </w:r>
      <w:r>
        <w:rPr>
          <w:rFonts w:ascii="宋体" w:hAnsi="宋体" w:eastAsia="宋体" w:cs="宋体"/>
          <w:spacing w:val="-3"/>
          <w:sz w:val="30"/>
          <w:szCs w:val="30"/>
        </w:rPr>
        <w:t>自己要同时应付各</w:t>
      </w:r>
      <w:r>
        <w:rPr>
          <w:rFonts w:ascii="宋体" w:hAnsi="宋体" w:eastAsia="宋体" w:cs="宋体"/>
          <w:sz w:val="30"/>
          <w:szCs w:val="30"/>
        </w:rPr>
        <w:t xml:space="preserve"> </w:t>
      </w:r>
      <w:r>
        <w:rPr>
          <w:rFonts w:ascii="宋体" w:hAnsi="宋体" w:eastAsia="宋体" w:cs="宋体"/>
          <w:spacing w:val="-1"/>
          <w:sz w:val="30"/>
          <w:szCs w:val="30"/>
        </w:rPr>
        <w:t>种不同的活动和要求，或者我们已有很多年没享受过一个完整的假期，</w:t>
      </w:r>
      <w:r>
        <w:rPr>
          <w:rFonts w:ascii="宋体" w:hAnsi="宋体" w:eastAsia="宋体" w:cs="宋体"/>
          <w:spacing w:val="18"/>
          <w:sz w:val="30"/>
          <w:szCs w:val="30"/>
        </w:rPr>
        <w:t xml:space="preserve"> </w:t>
      </w:r>
      <w:r>
        <w:rPr>
          <w:rFonts w:ascii="宋体" w:hAnsi="宋体" w:eastAsia="宋体" w:cs="宋体"/>
          <w:spacing w:val="-1"/>
          <w:sz w:val="30"/>
          <w:szCs w:val="30"/>
        </w:rPr>
        <w:t>甚至一个完整的周末？在我们的文化中，我们把自己的压力浪漫化了，</w:t>
      </w:r>
      <w:r>
        <w:rPr>
          <w:rFonts w:ascii="宋体" w:hAnsi="宋体" w:eastAsia="宋体" w:cs="宋体"/>
          <w:spacing w:val="18"/>
          <w:sz w:val="30"/>
          <w:szCs w:val="30"/>
        </w:rPr>
        <w:t xml:space="preserve"> </w:t>
      </w:r>
      <w:r>
        <w:rPr>
          <w:rFonts w:ascii="宋体" w:hAnsi="宋体" w:eastAsia="宋体" w:cs="宋体"/>
          <w:spacing w:val="-1"/>
          <w:sz w:val="30"/>
          <w:szCs w:val="30"/>
        </w:rPr>
        <w:t>甚至对它的抱怨也是带着谦虚的炫耀。</w:t>
      </w:r>
    </w:p>
    <w:p w14:paraId="3FCA474A">
      <w:pPr>
        <w:spacing w:before="294" w:line="223" w:lineRule="auto"/>
        <w:ind w:left="1" w:firstLine="629"/>
        <w:rPr>
          <w:rFonts w:ascii="宋体" w:hAnsi="宋体" w:eastAsia="宋体" w:cs="宋体"/>
          <w:sz w:val="30"/>
          <w:szCs w:val="30"/>
        </w:rPr>
      </w:pPr>
      <w:r>
        <w:rPr>
          <w:rFonts w:ascii="宋体" w:hAnsi="宋体" w:eastAsia="宋体" w:cs="宋体"/>
          <w:spacing w:val="-2"/>
          <w:sz w:val="30"/>
          <w:szCs w:val="30"/>
        </w:rPr>
        <w:t>同样，我们大家都在社会上传递着这种矛盾的信息：尽管我们声称</w:t>
      </w:r>
      <w:r>
        <w:rPr>
          <w:rFonts w:ascii="宋体" w:hAnsi="宋体" w:eastAsia="宋体" w:cs="宋体"/>
          <w:spacing w:val="15"/>
          <w:sz w:val="30"/>
          <w:szCs w:val="30"/>
        </w:rPr>
        <w:t xml:space="preserve"> </w:t>
      </w:r>
      <w:r>
        <w:rPr>
          <w:rFonts w:ascii="宋体" w:hAnsi="宋体" w:eastAsia="宋体" w:cs="宋体"/>
          <w:sz w:val="30"/>
          <w:szCs w:val="30"/>
        </w:rPr>
        <w:t>健康、人际关系、家庭、社区及</w:t>
      </w:r>
      <w:r>
        <w:rPr>
          <w:rFonts w:ascii="Times New Roman" w:hAnsi="Times New Roman" w:eastAsia="Times New Roman" w:cs="Times New Roman"/>
          <w:sz w:val="30"/>
          <w:szCs w:val="30"/>
        </w:rPr>
        <w:t>“</w:t>
      </w:r>
      <w:r>
        <w:rPr>
          <w:rFonts w:ascii="宋体" w:hAnsi="宋体" w:eastAsia="宋体" w:cs="宋体"/>
          <w:sz w:val="30"/>
          <w:szCs w:val="30"/>
        </w:rPr>
        <w:t>工作</w:t>
      </w:r>
      <w:r>
        <w:rPr>
          <w:rFonts w:ascii="Times New Roman" w:hAnsi="Times New Roman" w:eastAsia="Times New Roman" w:cs="Times New Roman"/>
          <w:sz w:val="30"/>
          <w:szCs w:val="30"/>
        </w:rPr>
        <w:t>-</w:t>
      </w:r>
      <w:r>
        <w:rPr>
          <w:rFonts w:ascii="宋体" w:hAnsi="宋体" w:eastAsia="宋体" w:cs="宋体"/>
          <w:sz w:val="30"/>
          <w:szCs w:val="30"/>
        </w:rPr>
        <w:t>生</w:t>
      </w:r>
      <w:r>
        <w:rPr>
          <w:rFonts w:ascii="宋体" w:hAnsi="宋体" w:eastAsia="宋体" w:cs="宋体"/>
          <w:spacing w:val="-1"/>
          <w:sz w:val="30"/>
          <w:szCs w:val="30"/>
        </w:rPr>
        <w:t>活平衡</w:t>
      </w:r>
      <w:r>
        <w:rPr>
          <w:rFonts w:ascii="Times New Roman" w:hAnsi="Times New Roman" w:eastAsia="Times New Roman" w:cs="Times New Roman"/>
          <w:spacing w:val="-1"/>
          <w:sz w:val="30"/>
          <w:szCs w:val="30"/>
        </w:rPr>
        <w:t>”</w:t>
      </w:r>
      <w:r>
        <w:rPr>
          <w:rFonts w:ascii="宋体" w:hAnsi="宋体" w:eastAsia="宋体" w:cs="宋体"/>
          <w:spacing w:val="-1"/>
          <w:sz w:val="30"/>
          <w:szCs w:val="30"/>
        </w:rPr>
        <w:t>很重要，但同时我们</w:t>
      </w:r>
      <w:r>
        <w:rPr>
          <w:rFonts w:ascii="宋体" w:hAnsi="宋体" w:eastAsia="宋体" w:cs="宋体"/>
          <w:sz w:val="30"/>
          <w:szCs w:val="30"/>
        </w:rPr>
        <w:t xml:space="preserve">  </w:t>
      </w:r>
      <w:r>
        <w:rPr>
          <w:rFonts w:ascii="宋体" w:hAnsi="宋体" w:eastAsia="宋体" w:cs="宋体"/>
          <w:spacing w:val="-1"/>
          <w:sz w:val="30"/>
          <w:szCs w:val="30"/>
        </w:rPr>
        <w:t>也在赞许和褒奖那些在上述方面不平衡的人。</w:t>
      </w:r>
    </w:p>
    <w:p w14:paraId="1AC9C950">
      <w:pPr>
        <w:spacing w:before="289" w:line="223" w:lineRule="auto"/>
        <w:ind w:firstLine="603"/>
        <w:jc w:val="both"/>
        <w:rPr>
          <w:rFonts w:ascii="宋体" w:hAnsi="宋体" w:eastAsia="宋体" w:cs="宋体"/>
          <w:sz w:val="30"/>
          <w:szCs w:val="30"/>
        </w:rPr>
      </w:pPr>
      <w:r>
        <w:rPr>
          <w:rFonts w:ascii="宋体" w:hAnsi="宋体" w:eastAsia="宋体" w:cs="宋体"/>
          <w:spacing w:val="-1"/>
          <w:sz w:val="30"/>
          <w:szCs w:val="30"/>
        </w:rPr>
        <w:t>我们给自己和下属设定了不切实际的最后期限，加剧了工作中的这</w:t>
      </w:r>
      <w:r>
        <w:rPr>
          <w:rFonts w:ascii="宋体" w:hAnsi="宋体" w:eastAsia="宋体" w:cs="宋体"/>
          <w:spacing w:val="13"/>
          <w:sz w:val="30"/>
          <w:szCs w:val="30"/>
        </w:rPr>
        <w:t xml:space="preserve"> </w:t>
      </w:r>
      <w:r>
        <w:rPr>
          <w:rFonts w:ascii="宋体" w:hAnsi="宋体" w:eastAsia="宋体" w:cs="宋体"/>
          <w:sz w:val="30"/>
          <w:szCs w:val="30"/>
        </w:rPr>
        <w:t>种不平衡。那些失调的工作狂或那些焦虑的</w:t>
      </w:r>
      <w:r>
        <w:rPr>
          <w:rFonts w:ascii="宋体" w:hAnsi="宋体" w:eastAsia="宋体" w:cs="宋体"/>
          <w:spacing w:val="-1"/>
          <w:sz w:val="30"/>
          <w:szCs w:val="30"/>
        </w:rPr>
        <w:t>、事无巨细的主管得到了奖</w:t>
      </w:r>
      <w:r>
        <w:rPr>
          <w:rFonts w:ascii="宋体" w:hAnsi="宋体" w:eastAsia="宋体" w:cs="宋体"/>
          <w:sz w:val="30"/>
          <w:szCs w:val="30"/>
        </w:rPr>
        <w:t xml:space="preserve"> 励，那些不会把裤子拉链拉上、有过骚扰行</w:t>
      </w:r>
      <w:r>
        <w:rPr>
          <w:rFonts w:ascii="宋体" w:hAnsi="宋体" w:eastAsia="宋体" w:cs="宋体"/>
          <w:spacing w:val="-1"/>
          <w:sz w:val="30"/>
          <w:szCs w:val="30"/>
        </w:rPr>
        <w:t>为的高管或那些制造了不利</w:t>
      </w:r>
      <w:r>
        <w:rPr>
          <w:rFonts w:ascii="宋体" w:hAnsi="宋体" w:eastAsia="宋体" w:cs="宋体"/>
          <w:sz w:val="30"/>
          <w:szCs w:val="30"/>
        </w:rPr>
        <w:t xml:space="preserve"> </w:t>
      </w:r>
      <w:r>
        <w:rPr>
          <w:rFonts w:ascii="宋体" w:hAnsi="宋体" w:eastAsia="宋体" w:cs="宋体"/>
          <w:spacing w:val="-1"/>
          <w:sz w:val="30"/>
          <w:szCs w:val="30"/>
        </w:rPr>
        <w:t>于员工健康的有害工作环境的专横领导得到了提拔。</w:t>
      </w:r>
    </w:p>
    <w:p w14:paraId="6BDB71AE">
      <w:pPr>
        <w:spacing w:before="291" w:line="223" w:lineRule="auto"/>
        <w:ind w:left="3" w:firstLine="616"/>
        <w:jc w:val="both"/>
        <w:rPr>
          <w:rFonts w:ascii="宋体" w:hAnsi="宋体" w:eastAsia="宋体" w:cs="宋体"/>
          <w:sz w:val="30"/>
          <w:szCs w:val="30"/>
        </w:rPr>
      </w:pPr>
      <w:r>
        <w:rPr>
          <w:rFonts w:ascii="宋体" w:hAnsi="宋体" w:eastAsia="宋体" w:cs="宋体"/>
          <w:spacing w:val="-1"/>
          <w:sz w:val="30"/>
          <w:szCs w:val="30"/>
        </w:rPr>
        <w:t>当我们允许老师给学生布置的作业比他们能在一天剩余时间</w:t>
      </w:r>
      <w:r>
        <w:rPr>
          <w:rFonts w:ascii="宋体" w:hAnsi="宋体" w:eastAsia="宋体" w:cs="宋体"/>
          <w:spacing w:val="-2"/>
          <w:sz w:val="30"/>
          <w:szCs w:val="30"/>
        </w:rPr>
        <w:t>内所能</w:t>
      </w:r>
      <w:r>
        <w:rPr>
          <w:rFonts w:ascii="宋体" w:hAnsi="宋体" w:eastAsia="宋体" w:cs="宋体"/>
          <w:sz w:val="30"/>
          <w:szCs w:val="30"/>
        </w:rPr>
        <w:t xml:space="preserve"> </w:t>
      </w:r>
      <w:r>
        <w:rPr>
          <w:rFonts w:ascii="宋体" w:hAnsi="宋体" w:eastAsia="宋体" w:cs="宋体"/>
          <w:spacing w:val="-3"/>
          <w:sz w:val="30"/>
          <w:szCs w:val="30"/>
        </w:rPr>
        <w:t>完成的还要多的时候，特别是在他们还要参加课外活动、锻炼身体、</w:t>
      </w:r>
      <w:r>
        <w:rPr>
          <w:rFonts w:ascii="宋体" w:hAnsi="宋体" w:eastAsia="宋体" w:cs="宋体"/>
          <w:spacing w:val="-73"/>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由玩耍并且要保证充足睡眠的情况下，我们也将这种矛盾的信息传递给</w:t>
      </w:r>
      <w:r>
        <w:rPr>
          <w:rFonts w:ascii="宋体" w:hAnsi="宋体" w:eastAsia="宋体" w:cs="宋体"/>
          <w:spacing w:val="15"/>
          <w:sz w:val="30"/>
          <w:szCs w:val="30"/>
        </w:rPr>
        <w:t xml:space="preserve"> </w:t>
      </w:r>
      <w:r>
        <w:rPr>
          <w:rFonts w:ascii="宋体" w:hAnsi="宋体" w:eastAsia="宋体" w:cs="宋体"/>
          <w:spacing w:val="-3"/>
          <w:sz w:val="30"/>
          <w:szCs w:val="30"/>
        </w:rPr>
        <w:t>了自己的孩子。</w:t>
      </w:r>
    </w:p>
    <w:p w14:paraId="3700B2DE">
      <w:pPr>
        <w:spacing w:before="292" w:line="223" w:lineRule="auto"/>
        <w:ind w:firstLine="600"/>
        <w:jc w:val="both"/>
        <w:rPr>
          <w:rFonts w:ascii="宋体" w:hAnsi="宋体" w:eastAsia="宋体" w:cs="宋体"/>
          <w:sz w:val="30"/>
          <w:szCs w:val="30"/>
        </w:rPr>
      </w:pPr>
      <w:r>
        <w:rPr>
          <w:rFonts w:ascii="宋体" w:hAnsi="宋体" w:eastAsia="宋体" w:cs="宋体"/>
          <w:spacing w:val="-1"/>
          <w:sz w:val="30"/>
          <w:szCs w:val="30"/>
        </w:rPr>
        <w:t>在这个仓鼠轮中，我们鼓励父母让他们的孩子参与有组织的活动或</w:t>
      </w:r>
      <w:r>
        <w:rPr>
          <w:rFonts w:ascii="宋体" w:hAnsi="宋体" w:eastAsia="宋体" w:cs="宋体"/>
          <w:spacing w:val="17"/>
          <w:sz w:val="30"/>
          <w:szCs w:val="30"/>
        </w:rPr>
        <w:t xml:space="preserve"> </w:t>
      </w:r>
      <w:r>
        <w:rPr>
          <w:rFonts w:ascii="宋体" w:hAnsi="宋体" w:eastAsia="宋体" w:cs="宋体"/>
          <w:sz w:val="30"/>
          <w:szCs w:val="30"/>
        </w:rPr>
        <w:t>课程，哪怕是在上幼儿园之前。在另一方面</w:t>
      </w:r>
      <w:r>
        <w:rPr>
          <w:rFonts w:ascii="宋体" w:hAnsi="宋体" w:eastAsia="宋体" w:cs="宋体"/>
          <w:spacing w:val="-1"/>
          <w:sz w:val="30"/>
          <w:szCs w:val="30"/>
        </w:rPr>
        <w:t>，很多活动机构也在宣传它</w:t>
      </w:r>
      <w:r>
        <w:rPr>
          <w:rFonts w:ascii="宋体" w:hAnsi="宋体" w:eastAsia="宋体" w:cs="宋体"/>
          <w:sz w:val="30"/>
          <w:szCs w:val="30"/>
        </w:rPr>
        <w:t xml:space="preserve"> 们的学前和课余项目，而家长们则认为这是</w:t>
      </w:r>
      <w:r>
        <w:rPr>
          <w:rFonts w:ascii="宋体" w:hAnsi="宋体" w:eastAsia="宋体" w:cs="宋体"/>
          <w:spacing w:val="-1"/>
          <w:sz w:val="30"/>
          <w:szCs w:val="30"/>
        </w:rPr>
        <w:t>一种物有所值的日托替代方</w:t>
      </w:r>
    </w:p>
    <w:p w14:paraId="4E646D6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285279C7">
      <w:pPr>
        <w:pStyle w:val="2"/>
        <w:spacing w:line="241" w:lineRule="auto"/>
      </w:pPr>
    </w:p>
    <w:p w14:paraId="66ECBEA1">
      <w:pPr>
        <w:pStyle w:val="2"/>
        <w:spacing w:line="241" w:lineRule="auto"/>
      </w:pPr>
    </w:p>
    <w:p w14:paraId="443DDC02">
      <w:pPr>
        <w:pStyle w:val="2"/>
        <w:spacing w:line="241" w:lineRule="auto"/>
      </w:pPr>
    </w:p>
    <w:p w14:paraId="2584874C">
      <w:pPr>
        <w:pStyle w:val="2"/>
        <w:spacing w:line="241" w:lineRule="auto"/>
      </w:pPr>
    </w:p>
    <w:p w14:paraId="7850ACE2">
      <w:pPr>
        <w:spacing w:before="98" w:line="228" w:lineRule="auto"/>
        <w:ind w:left="11" w:right="58"/>
        <w:jc w:val="both"/>
        <w:rPr>
          <w:rFonts w:ascii="Times New Roman" w:hAnsi="Times New Roman" w:eastAsia="Times New Roman" w:cs="Times New Roman"/>
          <w:sz w:val="30"/>
          <w:szCs w:val="30"/>
        </w:rPr>
      </w:pPr>
      <w:r>
        <w:rPr>
          <w:rFonts w:ascii="宋体" w:hAnsi="宋体" w:eastAsia="宋体" w:cs="宋体"/>
          <w:spacing w:val="-1"/>
          <w:sz w:val="30"/>
          <w:szCs w:val="30"/>
        </w:rPr>
        <w:t>式。以孩子为中心的、劳动密集型的昂贵养育方式是当前主流的育儿模</w:t>
      </w:r>
      <w:r>
        <w:rPr>
          <w:rFonts w:ascii="宋体" w:hAnsi="宋体" w:eastAsia="宋体" w:cs="宋体"/>
          <w:spacing w:val="12"/>
          <w:sz w:val="30"/>
          <w:szCs w:val="30"/>
        </w:rPr>
        <w:t xml:space="preserve"> </w:t>
      </w:r>
      <w:r>
        <w:rPr>
          <w:rFonts w:ascii="宋体" w:hAnsi="宋体" w:eastAsia="宋体" w:cs="宋体"/>
          <w:spacing w:val="-1"/>
          <w:sz w:val="30"/>
          <w:szCs w:val="30"/>
        </w:rPr>
        <w:t>式；事实上，如今外出工作的母亲用于照顾孩子的时间和</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宋体" w:hAnsi="宋体" w:eastAsia="宋体" w:cs="宋体"/>
          <w:spacing w:val="-1"/>
          <w:sz w:val="30"/>
          <w:szCs w:val="30"/>
        </w:rPr>
        <w:t>年代</w:t>
      </w:r>
      <w:r>
        <w:rPr>
          <w:rFonts w:ascii="宋体" w:hAnsi="宋体" w:eastAsia="宋体" w:cs="宋体"/>
          <w:spacing w:val="14"/>
          <w:sz w:val="30"/>
          <w:szCs w:val="30"/>
        </w:rPr>
        <w:t xml:space="preserve"> </w:t>
      </w:r>
      <w:r>
        <w:rPr>
          <w:rFonts w:ascii="宋体" w:hAnsi="宋体" w:eastAsia="宋体" w:cs="宋体"/>
          <w:spacing w:val="-2"/>
          <w:position w:val="-4"/>
          <w:sz w:val="30"/>
          <w:szCs w:val="30"/>
        </w:rPr>
        <w:t>的全职妈妈一样多。</w:t>
      </w:r>
      <w:r>
        <w:fldChar w:fldCharType="begin"/>
      </w:r>
      <w:r>
        <w:instrText xml:space="preserve"> HYPERLINK \l "bookmark92" </w:instrText>
      </w:r>
      <w:r>
        <w:fldChar w:fldCharType="separate"/>
      </w:r>
      <w:r>
        <w:rPr>
          <w:rFonts w:ascii="Times New Roman" w:hAnsi="Times New Roman" w:eastAsia="Times New Roman" w:cs="Times New Roman"/>
          <w:color w:val="0000EE"/>
          <w:spacing w:val="-2"/>
          <w:position w:val="6"/>
          <w:sz w:val="30"/>
          <w:szCs w:val="30"/>
          <w:u w:val="single" w:color="auto"/>
        </w:rPr>
        <w:t>[2]</w:t>
      </w:r>
      <w:r>
        <w:rPr>
          <w:rFonts w:ascii="Times New Roman" w:hAnsi="Times New Roman" w:eastAsia="Times New Roman" w:cs="Times New Roman"/>
          <w:color w:val="0000EE"/>
          <w:spacing w:val="-2"/>
          <w:position w:val="6"/>
          <w:sz w:val="30"/>
          <w:szCs w:val="30"/>
          <w:u w:val="single" w:color="auto"/>
        </w:rPr>
        <w:fldChar w:fldCharType="end"/>
      </w:r>
    </w:p>
    <w:p w14:paraId="466DACDB">
      <w:pPr>
        <w:spacing w:before="292" w:line="223" w:lineRule="auto"/>
        <w:ind w:left="5" w:right="58" w:firstLine="602"/>
        <w:jc w:val="both"/>
        <w:rPr>
          <w:rFonts w:ascii="宋体" w:hAnsi="宋体" w:eastAsia="宋体" w:cs="宋体"/>
          <w:sz w:val="30"/>
          <w:szCs w:val="30"/>
        </w:rPr>
      </w:pPr>
      <w:r>
        <w:rPr>
          <w:rFonts w:ascii="宋体" w:hAnsi="宋体" w:eastAsia="宋体" w:cs="宋体"/>
          <w:spacing w:val="-1"/>
          <w:sz w:val="30"/>
          <w:szCs w:val="30"/>
        </w:rPr>
        <w:t>我所认识的大多数父母都表示，他们不喜欢孩子们超过常规安排的</w:t>
      </w:r>
      <w:r>
        <w:rPr>
          <w:rFonts w:ascii="宋体" w:hAnsi="宋体" w:eastAsia="宋体" w:cs="宋体"/>
          <w:spacing w:val="13"/>
          <w:sz w:val="30"/>
          <w:szCs w:val="30"/>
        </w:rPr>
        <w:t xml:space="preserve"> </w:t>
      </w:r>
      <w:r>
        <w:rPr>
          <w:rFonts w:ascii="宋体" w:hAnsi="宋体" w:eastAsia="宋体" w:cs="宋体"/>
          <w:spacing w:val="-1"/>
          <w:sz w:val="30"/>
          <w:szCs w:val="30"/>
        </w:rPr>
        <w:t>生活节奏。他们痛恨大多数的下午、晚上及整个周末都要和孩子们待在</w:t>
      </w:r>
      <w:r>
        <w:rPr>
          <w:rFonts w:ascii="宋体" w:hAnsi="宋体" w:eastAsia="宋体" w:cs="宋体"/>
          <w:spacing w:val="18"/>
          <w:sz w:val="30"/>
          <w:szCs w:val="30"/>
        </w:rPr>
        <w:t xml:space="preserve"> </w:t>
      </w:r>
      <w:r>
        <w:rPr>
          <w:rFonts w:ascii="宋体" w:hAnsi="宋体" w:eastAsia="宋体" w:cs="宋体"/>
          <w:spacing w:val="-1"/>
          <w:sz w:val="30"/>
          <w:szCs w:val="30"/>
        </w:rPr>
        <w:t>一辆车里来来回回地奔波。他们恨不得孩子们马上就能拿到驾照，好让</w:t>
      </w:r>
      <w:r>
        <w:rPr>
          <w:rFonts w:ascii="宋体" w:hAnsi="宋体" w:eastAsia="宋体" w:cs="宋体"/>
          <w:spacing w:val="18"/>
          <w:sz w:val="30"/>
          <w:szCs w:val="30"/>
        </w:rPr>
        <w:t xml:space="preserve"> </w:t>
      </w:r>
      <w:r>
        <w:rPr>
          <w:rFonts w:ascii="宋体" w:hAnsi="宋体" w:eastAsia="宋体" w:cs="宋体"/>
          <w:spacing w:val="-1"/>
          <w:sz w:val="30"/>
          <w:szCs w:val="30"/>
        </w:rPr>
        <w:t>他们避免这样忙乱的烦扰。父母和孩子们都一样匆忙和疲劳。</w:t>
      </w:r>
    </w:p>
    <w:p w14:paraId="6BD3D2FE">
      <w:pPr>
        <w:spacing w:before="293" w:line="217" w:lineRule="auto"/>
        <w:ind w:left="2" w:right="58" w:firstLine="604"/>
        <w:rPr>
          <w:rFonts w:ascii="宋体" w:hAnsi="宋体" w:eastAsia="宋体" w:cs="宋体"/>
          <w:sz w:val="30"/>
          <w:szCs w:val="30"/>
        </w:rPr>
      </w:pPr>
      <w:r>
        <w:rPr>
          <w:rFonts w:ascii="宋体" w:hAnsi="宋体" w:eastAsia="宋体" w:cs="宋体"/>
          <w:spacing w:val="-1"/>
          <w:sz w:val="30"/>
          <w:szCs w:val="30"/>
        </w:rPr>
        <w:t>我们也想与众不同，但我们也担心，如果我们不能全情投入仓鼠轮</w:t>
      </w:r>
      <w:r>
        <w:rPr>
          <w:rFonts w:ascii="宋体" w:hAnsi="宋体" w:eastAsia="宋体" w:cs="宋体"/>
          <w:spacing w:val="13"/>
          <w:sz w:val="30"/>
          <w:szCs w:val="30"/>
        </w:rPr>
        <w:t xml:space="preserve"> </w:t>
      </w:r>
      <w:r>
        <w:rPr>
          <w:rFonts w:ascii="宋体" w:hAnsi="宋体" w:eastAsia="宋体" w:cs="宋体"/>
          <w:sz w:val="30"/>
          <w:szCs w:val="30"/>
        </w:rPr>
        <w:t>中的生活，我们就要承受一些可怕的后果：破</w:t>
      </w:r>
      <w:r>
        <w:rPr>
          <w:rFonts w:ascii="宋体" w:hAnsi="宋体" w:eastAsia="宋体" w:cs="宋体"/>
          <w:spacing w:val="-1"/>
          <w:sz w:val="30"/>
          <w:szCs w:val="30"/>
        </w:rPr>
        <w:t>坏孩子们在幼儿园到研究</w:t>
      </w:r>
      <w:r>
        <w:rPr>
          <w:rFonts w:ascii="宋体" w:hAnsi="宋体" w:eastAsia="宋体" w:cs="宋体"/>
          <w:sz w:val="30"/>
          <w:szCs w:val="30"/>
        </w:rPr>
        <w:t xml:space="preserve"> 生阶段进入名校的机会，阻碍我们自己获得想</w:t>
      </w:r>
      <w:r>
        <w:rPr>
          <w:rFonts w:ascii="宋体" w:hAnsi="宋体" w:eastAsia="宋体" w:cs="宋体"/>
          <w:spacing w:val="-1"/>
          <w:sz w:val="30"/>
          <w:szCs w:val="30"/>
        </w:rPr>
        <w:t>要的工作、晋升或职业回</w:t>
      </w:r>
      <w:r>
        <w:rPr>
          <w:rFonts w:ascii="宋体" w:hAnsi="宋体" w:eastAsia="宋体" w:cs="宋体"/>
          <w:sz w:val="30"/>
          <w:szCs w:val="30"/>
        </w:rPr>
        <w:t xml:space="preserve"> 报的机会。如果我们无法接受每一次邀请、会</w:t>
      </w:r>
      <w:r>
        <w:rPr>
          <w:rFonts w:ascii="宋体" w:hAnsi="宋体" w:eastAsia="宋体" w:cs="宋体"/>
          <w:spacing w:val="-1"/>
          <w:sz w:val="30"/>
          <w:szCs w:val="30"/>
        </w:rPr>
        <w:t>议、演讲、鸡尾酒会、邻</w:t>
      </w:r>
      <w:r>
        <w:rPr>
          <w:rFonts w:ascii="宋体" w:hAnsi="宋体" w:eastAsia="宋体" w:cs="宋体"/>
          <w:sz w:val="30"/>
          <w:szCs w:val="30"/>
        </w:rPr>
        <w:t xml:space="preserve"> 居的烧烤及孩子同学的生日会，那么我们的</w:t>
      </w:r>
      <w:r>
        <w:rPr>
          <w:rFonts w:ascii="宋体" w:hAnsi="宋体" w:eastAsia="宋体" w:cs="宋体"/>
          <w:spacing w:val="-1"/>
          <w:sz w:val="30"/>
          <w:szCs w:val="30"/>
        </w:rPr>
        <w:t>个人和职业关系网就会受</w:t>
      </w:r>
    </w:p>
    <w:p w14:paraId="49D5888B">
      <w:pPr>
        <w:spacing w:line="236" w:lineRule="auto"/>
        <w:ind w:firstLine="5"/>
        <w:rPr>
          <w:rFonts w:ascii="宋体" w:hAnsi="宋体" w:eastAsia="宋体" w:cs="宋体"/>
          <w:sz w:val="30"/>
          <w:szCs w:val="30"/>
        </w:rPr>
      </w:pPr>
      <w:r>
        <w:rPr>
          <w:rFonts w:ascii="宋体" w:hAnsi="宋体" w:eastAsia="宋体" w:cs="宋体"/>
          <w:spacing w:val="-1"/>
          <w:sz w:val="30"/>
          <w:szCs w:val="30"/>
        </w:rPr>
        <w:t>损。我们甚至为这种心态创造了一个缩写</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
          <w:sz w:val="30"/>
          <w:szCs w:val="30"/>
        </w:rPr>
        <w:t>FOMO</w:t>
      </w:r>
      <w:r>
        <w:rPr>
          <w:rFonts w:ascii="宋体" w:hAnsi="宋体" w:eastAsia="宋体" w:cs="宋体"/>
          <w:spacing w:val="-2"/>
          <w:sz w:val="30"/>
          <w:szCs w:val="30"/>
        </w:rPr>
        <w:t>（</w:t>
      </w:r>
      <w:r>
        <w:rPr>
          <w:rFonts w:ascii="Times New Roman" w:hAnsi="Times New Roman" w:eastAsia="Times New Roman" w:cs="Times New Roman"/>
          <w:spacing w:val="-2"/>
          <w:sz w:val="30"/>
          <w:szCs w:val="30"/>
        </w:rPr>
        <w:t xml:space="preserve">the   </w:t>
      </w:r>
      <w:r>
        <w:rPr>
          <w:rFonts w:ascii="Times New Roman" w:hAnsi="Times New Roman" w:eastAsia="Times New Roman" w:cs="Times New Roman"/>
          <w:spacing w:val="-1"/>
          <w:sz w:val="30"/>
          <w:szCs w:val="30"/>
        </w:rPr>
        <w:t xml:space="preserve">    fear        o</w:t>
      </w:r>
      <w:r>
        <w:rPr>
          <w:rFonts w:ascii="Times New Roman" w:hAnsi="Times New Roman" w:eastAsia="Times New Roman" w:cs="Times New Roman"/>
          <w:spacing w:val="30"/>
          <w:sz w:val="30"/>
          <w:szCs w:val="30"/>
        </w:rPr>
        <w:t>f</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missing out</w:t>
      </w:r>
      <w:r>
        <w:rPr>
          <w:rFonts w:ascii="宋体" w:hAnsi="宋体" w:eastAsia="宋体" w:cs="宋体"/>
          <w:spacing w:val="17"/>
          <w:sz w:val="30"/>
          <w:szCs w:val="30"/>
        </w:rPr>
        <w:t>），</w:t>
      </w:r>
      <w:r>
        <w:rPr>
          <w:rFonts w:ascii="宋体" w:hAnsi="宋体" w:eastAsia="宋体" w:cs="宋体"/>
          <w:spacing w:val="-2"/>
          <w:sz w:val="30"/>
          <w:szCs w:val="30"/>
        </w:rPr>
        <w:t>也就是对错失的恐惧。</w:t>
      </w:r>
    </w:p>
    <w:p w14:paraId="3C8D02E4">
      <w:pPr>
        <w:spacing w:before="287" w:line="224" w:lineRule="auto"/>
        <w:ind w:left="5" w:right="92" w:firstLine="601"/>
        <w:rPr>
          <w:rFonts w:ascii="宋体" w:hAnsi="宋体" w:eastAsia="宋体" w:cs="宋体"/>
          <w:sz w:val="30"/>
          <w:szCs w:val="30"/>
        </w:rPr>
      </w:pPr>
      <w:r>
        <w:rPr>
          <w:rFonts w:ascii="宋体" w:hAnsi="宋体" w:eastAsia="宋体" w:cs="宋体"/>
          <w:spacing w:val="-1"/>
          <w:sz w:val="30"/>
          <w:szCs w:val="30"/>
        </w:rPr>
        <w:t>然而，在把</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等同于有能力、成功、忙碌和重要的同时，我</w:t>
      </w:r>
      <w:r>
        <w:rPr>
          <w:rFonts w:ascii="宋体" w:hAnsi="宋体" w:eastAsia="宋体" w:cs="宋体"/>
          <w:spacing w:val="16"/>
          <w:sz w:val="30"/>
          <w:szCs w:val="30"/>
        </w:rPr>
        <w:t xml:space="preserve"> </w:t>
      </w:r>
      <w:r>
        <w:rPr>
          <w:rFonts w:ascii="宋体" w:hAnsi="宋体" w:eastAsia="宋体" w:cs="宋体"/>
          <w:spacing w:val="-1"/>
          <w:sz w:val="30"/>
          <w:szCs w:val="30"/>
        </w:rPr>
        <w:t>们也在无意中断开了压力与其最终结果之间的联系。</w:t>
      </w:r>
    </w:p>
    <w:p w14:paraId="12790DBE">
      <w:pPr>
        <w:spacing w:before="295" w:line="222" w:lineRule="auto"/>
        <w:ind w:left="5" w:right="58" w:firstLine="608"/>
        <w:jc w:val="both"/>
        <w:rPr>
          <w:rFonts w:ascii="宋体" w:hAnsi="宋体" w:eastAsia="宋体" w:cs="宋体"/>
          <w:sz w:val="30"/>
          <w:szCs w:val="30"/>
        </w:rPr>
      </w:pPr>
      <w:r>
        <w:rPr>
          <w:rFonts w:ascii="宋体" w:hAnsi="宋体" w:eastAsia="宋体" w:cs="宋体"/>
          <w:spacing w:val="-1"/>
          <w:sz w:val="30"/>
          <w:szCs w:val="30"/>
        </w:rPr>
        <w:t>总的来看，个体的选择及整个社会的矛盾信息在以种种方式让我们</w:t>
      </w:r>
      <w:r>
        <w:rPr>
          <w:rFonts w:ascii="宋体" w:hAnsi="宋体" w:eastAsia="宋体" w:cs="宋体"/>
          <w:spacing w:val="8"/>
          <w:sz w:val="30"/>
          <w:szCs w:val="30"/>
        </w:rPr>
        <w:t xml:space="preserve"> </w:t>
      </w:r>
      <w:r>
        <w:rPr>
          <w:rFonts w:ascii="宋体" w:hAnsi="宋体" w:eastAsia="宋体" w:cs="宋体"/>
          <w:spacing w:val="-1"/>
          <w:sz w:val="30"/>
          <w:szCs w:val="30"/>
        </w:rPr>
        <w:t>制造非稳态负荷，产生与压力相关的生理与心理疾病并表现出其他失调</w:t>
      </w:r>
      <w:r>
        <w:rPr>
          <w:rFonts w:ascii="宋体" w:hAnsi="宋体" w:eastAsia="宋体" w:cs="宋体"/>
          <w:spacing w:val="18"/>
          <w:sz w:val="30"/>
          <w:szCs w:val="30"/>
        </w:rPr>
        <w:t xml:space="preserve"> </w:t>
      </w:r>
      <w:r>
        <w:rPr>
          <w:rFonts w:ascii="宋体" w:hAnsi="宋体" w:eastAsia="宋体" w:cs="宋体"/>
          <w:sz w:val="30"/>
          <w:szCs w:val="30"/>
        </w:rPr>
        <w:t>症状，人类往往对这一事实视而不见。我们</w:t>
      </w:r>
      <w:r>
        <w:rPr>
          <w:rFonts w:ascii="宋体" w:hAnsi="宋体" w:eastAsia="宋体" w:cs="宋体"/>
          <w:spacing w:val="-1"/>
          <w:sz w:val="30"/>
          <w:szCs w:val="30"/>
        </w:rPr>
        <w:t>割裂了应对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的生活</w:t>
      </w:r>
      <w:r>
        <w:rPr>
          <w:rFonts w:ascii="宋体" w:hAnsi="宋体" w:eastAsia="宋体" w:cs="宋体"/>
          <w:sz w:val="30"/>
          <w:szCs w:val="30"/>
        </w:rPr>
        <w:t xml:space="preserve"> </w:t>
      </w:r>
      <w:r>
        <w:rPr>
          <w:rFonts w:ascii="宋体" w:hAnsi="宋体" w:eastAsia="宋体" w:cs="宋体"/>
          <w:spacing w:val="-1"/>
          <w:sz w:val="30"/>
          <w:szCs w:val="30"/>
        </w:rPr>
        <w:t>方式选择与它给我们的身心系统、人际关系、社区和我们这个星球造成</w:t>
      </w:r>
      <w:r>
        <w:rPr>
          <w:rFonts w:ascii="宋体" w:hAnsi="宋体" w:eastAsia="宋体" w:cs="宋体"/>
          <w:spacing w:val="18"/>
          <w:sz w:val="30"/>
          <w:szCs w:val="30"/>
        </w:rPr>
        <w:t xml:space="preserve"> </w:t>
      </w:r>
      <w:r>
        <w:rPr>
          <w:rFonts w:ascii="宋体" w:hAnsi="宋体" w:eastAsia="宋体" w:cs="宋体"/>
          <w:spacing w:val="-1"/>
          <w:sz w:val="30"/>
          <w:szCs w:val="30"/>
        </w:rPr>
        <w:t>的后果，我们不太可能对自己促成不理想的结果的行为负责。</w:t>
      </w:r>
    </w:p>
    <w:p w14:paraId="01E9C126">
      <w:pPr>
        <w:spacing w:before="294" w:line="220" w:lineRule="auto"/>
        <w:ind w:left="606"/>
        <w:rPr>
          <w:rFonts w:ascii="宋体" w:hAnsi="宋体" w:eastAsia="宋体" w:cs="宋体"/>
          <w:sz w:val="30"/>
          <w:szCs w:val="30"/>
        </w:rPr>
      </w:pPr>
      <w:r>
        <w:rPr>
          <w:rFonts w:ascii="宋体" w:hAnsi="宋体" w:eastAsia="宋体" w:cs="宋体"/>
          <w:spacing w:val="-1"/>
          <w:sz w:val="30"/>
          <w:szCs w:val="30"/>
        </w:rPr>
        <w:t>这种割裂在创伤方面的影响更大。</w:t>
      </w:r>
    </w:p>
    <w:p w14:paraId="0594AFBE">
      <w:pPr>
        <w:spacing w:before="268" w:line="229" w:lineRule="auto"/>
        <w:ind w:left="12" w:right="208" w:firstLine="598"/>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章解释的那样，当生存脑无意识地认为我们在压力之下无</w:t>
      </w:r>
      <w:r>
        <w:rPr>
          <w:rFonts w:ascii="宋体" w:hAnsi="宋体" w:eastAsia="宋体" w:cs="宋体"/>
          <w:spacing w:val="10"/>
          <w:sz w:val="30"/>
          <w:szCs w:val="30"/>
        </w:rPr>
        <w:t xml:space="preserve"> </w:t>
      </w:r>
      <w:r>
        <w:rPr>
          <w:rFonts w:ascii="宋体" w:hAnsi="宋体" w:eastAsia="宋体" w:cs="宋体"/>
          <w:spacing w:val="-1"/>
          <w:sz w:val="30"/>
          <w:szCs w:val="30"/>
        </w:rPr>
        <w:t>能、无助和失控时，创伤性压力就会产生。虽然受到创伤难以完全避</w:t>
      </w:r>
      <w:r>
        <w:rPr>
          <w:rFonts w:ascii="宋体" w:hAnsi="宋体" w:eastAsia="宋体" w:cs="宋体"/>
          <w:spacing w:val="5"/>
          <w:sz w:val="30"/>
          <w:szCs w:val="30"/>
        </w:rPr>
        <w:t xml:space="preserve">  </w:t>
      </w:r>
      <w:r>
        <w:rPr>
          <w:rFonts w:ascii="宋体" w:hAnsi="宋体" w:eastAsia="宋体" w:cs="宋体"/>
          <w:spacing w:val="-1"/>
          <w:sz w:val="30"/>
          <w:szCs w:val="30"/>
        </w:rPr>
        <w:t>免，也是我们无法控制的，但我们的思考脑却并不想承认这一点。</w:t>
      </w:r>
    </w:p>
    <w:p w14:paraId="02FC5C7F">
      <w:pPr>
        <w:spacing w:before="297" w:line="222" w:lineRule="auto"/>
        <w:ind w:left="5" w:right="92" w:firstLine="598"/>
        <w:rPr>
          <w:rFonts w:ascii="宋体" w:hAnsi="宋体" w:eastAsia="宋体" w:cs="宋体"/>
          <w:sz w:val="30"/>
          <w:szCs w:val="30"/>
        </w:rPr>
      </w:pPr>
      <w:r>
        <w:rPr>
          <w:rFonts w:ascii="宋体" w:hAnsi="宋体" w:eastAsia="宋体" w:cs="宋体"/>
          <w:spacing w:val="-1"/>
          <w:sz w:val="30"/>
          <w:szCs w:val="30"/>
        </w:rPr>
        <w:t>在我们的文化中，我们完全可以接受</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这件事情，因为在我</w:t>
      </w:r>
      <w:r>
        <w:rPr>
          <w:rFonts w:ascii="宋体" w:hAnsi="宋体" w:eastAsia="宋体" w:cs="宋体"/>
          <w:spacing w:val="18"/>
          <w:sz w:val="30"/>
          <w:szCs w:val="30"/>
        </w:rPr>
        <w:t xml:space="preserve"> </w:t>
      </w:r>
      <w:r>
        <w:rPr>
          <w:rFonts w:ascii="宋体" w:hAnsi="宋体" w:eastAsia="宋体" w:cs="宋体"/>
          <w:spacing w:val="-1"/>
          <w:sz w:val="30"/>
          <w:szCs w:val="30"/>
        </w:rPr>
        <w:t>们的共同认知中，这意味着我们有压力、有能力、有毅力、强大且重</w:t>
      </w:r>
      <w:r>
        <w:rPr>
          <w:rFonts w:ascii="宋体" w:hAnsi="宋体" w:eastAsia="宋体" w:cs="宋体"/>
          <w:spacing w:val="8"/>
          <w:sz w:val="30"/>
          <w:szCs w:val="30"/>
        </w:rPr>
        <w:t xml:space="preserve">  </w:t>
      </w:r>
      <w:r>
        <w:rPr>
          <w:rFonts w:ascii="宋体" w:hAnsi="宋体" w:eastAsia="宋体" w:cs="宋体"/>
          <w:sz w:val="30"/>
          <w:szCs w:val="30"/>
        </w:rPr>
        <w:t>要。那么</w:t>
      </w:r>
      <w:r>
        <w:rPr>
          <w:rFonts w:ascii="Times New Roman" w:hAnsi="Times New Roman" w:eastAsia="Times New Roman" w:cs="Times New Roman"/>
          <w:sz w:val="30"/>
          <w:szCs w:val="30"/>
        </w:rPr>
        <w:t>“</w:t>
      </w:r>
      <w:r>
        <w:rPr>
          <w:rFonts w:ascii="宋体" w:hAnsi="宋体" w:eastAsia="宋体" w:cs="宋体"/>
          <w:sz w:val="30"/>
          <w:szCs w:val="30"/>
        </w:rPr>
        <w:t>受创伤</w:t>
      </w:r>
      <w:r>
        <w:rPr>
          <w:rFonts w:ascii="Times New Roman" w:hAnsi="Times New Roman" w:eastAsia="Times New Roman" w:cs="Times New Roman"/>
          <w:sz w:val="30"/>
          <w:szCs w:val="30"/>
        </w:rPr>
        <w:t>”</w:t>
      </w:r>
      <w:r>
        <w:rPr>
          <w:rFonts w:ascii="宋体" w:hAnsi="宋体" w:eastAsia="宋体" w:cs="宋体"/>
          <w:sz w:val="30"/>
          <w:szCs w:val="30"/>
        </w:rPr>
        <w:t>呢？好吧，这等同于无能、装病、崩溃、受伤、消</w:t>
      </w:r>
    </w:p>
    <w:p w14:paraId="4481D0D5">
      <w:pPr>
        <w:spacing w:line="219" w:lineRule="auto"/>
        <w:ind w:left="8"/>
        <w:rPr>
          <w:rFonts w:ascii="宋体" w:hAnsi="宋体" w:eastAsia="宋体" w:cs="宋体"/>
          <w:sz w:val="30"/>
          <w:szCs w:val="30"/>
        </w:rPr>
      </w:pPr>
      <w:r>
        <w:rPr>
          <w:rFonts w:ascii="宋体" w:hAnsi="宋体" w:eastAsia="宋体" w:cs="宋体"/>
          <w:spacing w:val="-1"/>
          <w:sz w:val="30"/>
          <w:szCs w:val="30"/>
        </w:rPr>
        <w:t>极、懦弱和不堪一击</w:t>
      </w:r>
      <w:r>
        <w:rPr>
          <w:rFonts w:ascii="Times New Roman" w:hAnsi="Times New Roman" w:eastAsia="Times New Roman" w:cs="Times New Roman"/>
          <w:spacing w:val="-1"/>
          <w:sz w:val="30"/>
          <w:szCs w:val="30"/>
        </w:rPr>
        <w:t>——</w:t>
      </w:r>
      <w:r>
        <w:rPr>
          <w:rFonts w:ascii="宋体" w:hAnsi="宋体" w:eastAsia="宋体" w:cs="宋体"/>
          <w:spacing w:val="-1"/>
          <w:sz w:val="30"/>
          <w:szCs w:val="30"/>
        </w:rPr>
        <w:t>没人想变成这个样子。</w:t>
      </w:r>
    </w:p>
    <w:p w14:paraId="3FD44186">
      <w:pPr>
        <w:spacing w:line="219" w:lineRule="auto"/>
        <w:rPr>
          <w:rFonts w:ascii="宋体" w:hAnsi="宋体" w:eastAsia="宋体" w:cs="宋体"/>
          <w:sz w:val="30"/>
          <w:szCs w:val="30"/>
        </w:rPr>
        <w:sectPr>
          <w:pgSz w:w="12240" w:h="15840"/>
          <w:pgMar w:top="400" w:right="1441" w:bottom="0" w:left="1446" w:header="0" w:footer="0" w:gutter="0"/>
          <w:cols w:space="720" w:num="1"/>
        </w:sectPr>
      </w:pPr>
    </w:p>
    <w:p w14:paraId="3334334B">
      <w:pPr>
        <w:pStyle w:val="2"/>
      </w:pPr>
    </w:p>
    <w:p w14:paraId="66520C17">
      <w:pPr>
        <w:pStyle w:val="2"/>
        <w:spacing w:line="241" w:lineRule="auto"/>
      </w:pPr>
    </w:p>
    <w:p w14:paraId="49B31A9C">
      <w:pPr>
        <w:pStyle w:val="2"/>
        <w:spacing w:line="241" w:lineRule="auto"/>
      </w:pPr>
    </w:p>
    <w:p w14:paraId="647B7473">
      <w:pPr>
        <w:pStyle w:val="2"/>
        <w:spacing w:line="241" w:lineRule="auto"/>
      </w:pPr>
    </w:p>
    <w:p w14:paraId="523476F2">
      <w:pPr>
        <w:spacing w:before="98" w:line="219" w:lineRule="auto"/>
        <w:ind w:left="624"/>
        <w:rPr>
          <w:rFonts w:ascii="宋体" w:hAnsi="宋体" w:eastAsia="宋体" w:cs="宋体"/>
          <w:sz w:val="30"/>
          <w:szCs w:val="30"/>
        </w:rPr>
      </w:pPr>
      <w:r>
        <w:rPr>
          <w:rFonts w:ascii="宋体" w:hAnsi="宋体" w:eastAsia="宋体" w:cs="宋体"/>
          <w:spacing w:val="-1"/>
          <w:sz w:val="30"/>
          <w:szCs w:val="30"/>
        </w:rPr>
        <w:t>因此，我们总体上只会相信形式最为极端的</w:t>
      </w:r>
      <w:r>
        <w:rPr>
          <w:rFonts w:ascii="宋体" w:hAnsi="宋体" w:eastAsia="宋体" w:cs="宋体"/>
          <w:spacing w:val="-2"/>
          <w:sz w:val="30"/>
          <w:szCs w:val="30"/>
        </w:rPr>
        <w:t>冲击性创伤，比如飓</w:t>
      </w:r>
    </w:p>
    <w:p w14:paraId="3B6ABFF6">
      <w:pPr>
        <w:spacing w:before="2" w:line="222" w:lineRule="auto"/>
        <w:ind w:left="2" w:right="15"/>
        <w:rPr>
          <w:rFonts w:ascii="宋体" w:hAnsi="宋体" w:eastAsia="宋体" w:cs="宋体"/>
          <w:sz w:val="30"/>
          <w:szCs w:val="30"/>
        </w:rPr>
      </w:pPr>
      <w:r>
        <w:rPr>
          <w:rFonts w:ascii="宋体" w:hAnsi="宋体" w:eastAsia="宋体" w:cs="宋体"/>
          <w:spacing w:val="-1"/>
          <w:sz w:val="30"/>
          <w:szCs w:val="30"/>
        </w:rPr>
        <w:t>风、地震、政治囚禁、酷刑、恐怖袭击、大规模枪击、战斗、强奸或绑</w:t>
      </w:r>
      <w:r>
        <w:rPr>
          <w:rFonts w:ascii="宋体" w:hAnsi="宋体" w:eastAsia="宋体" w:cs="宋体"/>
          <w:spacing w:val="17"/>
          <w:sz w:val="30"/>
          <w:szCs w:val="30"/>
        </w:rPr>
        <w:t xml:space="preserve"> </w:t>
      </w:r>
      <w:r>
        <w:rPr>
          <w:rFonts w:ascii="宋体" w:hAnsi="宋体" w:eastAsia="宋体" w:cs="宋体"/>
          <w:spacing w:val="-1"/>
          <w:sz w:val="30"/>
          <w:szCs w:val="30"/>
        </w:rPr>
        <w:t>架等。如果这世上一定存在创伤，那么我们愿意将上述这些事件统称</w:t>
      </w:r>
    </w:p>
    <w:p w14:paraId="25C9E9A3">
      <w:pPr>
        <w:spacing w:before="1" w:line="234" w:lineRule="auto"/>
        <w:ind w:left="26" w:right="349" w:hanging="22"/>
        <w:rPr>
          <w:rFonts w:ascii="Times New Roman" w:hAnsi="Times New Roman" w:eastAsia="Times New Roman" w:cs="Times New Roman"/>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令人饱受创伤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的事情。然而与此同时，我们大家都不愿意接受贫</w:t>
      </w:r>
      <w:r>
        <w:rPr>
          <w:rFonts w:ascii="宋体" w:hAnsi="宋体" w:eastAsia="宋体" w:cs="宋体"/>
          <w:spacing w:val="14"/>
          <w:sz w:val="30"/>
          <w:szCs w:val="30"/>
        </w:rPr>
        <w:t xml:space="preserve"> </w:t>
      </w:r>
      <w:r>
        <w:rPr>
          <w:rFonts w:ascii="宋体" w:hAnsi="宋体" w:eastAsia="宋体" w:cs="宋体"/>
          <w:spacing w:val="-3"/>
          <w:position w:val="-2"/>
          <w:sz w:val="30"/>
          <w:szCs w:val="30"/>
        </w:rPr>
        <w:t>困、虐待、歧视、骚扰和冷落等形式更微妙的</w:t>
      </w: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创伤</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30"/>
          <w:position w:val="-2"/>
          <w:sz w:val="30"/>
          <w:szCs w:val="30"/>
        </w:rPr>
        <w:t xml:space="preserve"> </w:t>
      </w:r>
      <w:r>
        <w:rPr>
          <w:rFonts w:ascii="宋体" w:hAnsi="宋体" w:eastAsia="宋体" w:cs="宋体"/>
          <w:spacing w:val="-3"/>
          <w:position w:val="-2"/>
          <w:sz w:val="30"/>
          <w:szCs w:val="30"/>
        </w:rPr>
        <w:t>。</w:t>
      </w:r>
      <w:r>
        <w:fldChar w:fldCharType="begin"/>
      </w:r>
      <w:r>
        <w:instrText xml:space="preserve"> HYPERLINK \l "bookmark93" </w:instrText>
      </w:r>
      <w:r>
        <w:fldChar w:fldCharType="separate"/>
      </w:r>
      <w:r>
        <w:rPr>
          <w:rFonts w:ascii="Times New Roman" w:hAnsi="Times New Roman" w:eastAsia="Times New Roman" w:cs="Times New Roman"/>
          <w:color w:val="0000EE"/>
          <w:spacing w:val="-3"/>
          <w:position w:val="8"/>
          <w:sz w:val="30"/>
          <w:szCs w:val="30"/>
          <w:u w:val="single" w:color="auto"/>
        </w:rPr>
        <w:t>[3]</w:t>
      </w:r>
      <w:r>
        <w:rPr>
          <w:rFonts w:ascii="Times New Roman" w:hAnsi="Times New Roman" w:eastAsia="Times New Roman" w:cs="Times New Roman"/>
          <w:color w:val="0000EE"/>
          <w:spacing w:val="-3"/>
          <w:position w:val="8"/>
          <w:sz w:val="30"/>
          <w:szCs w:val="30"/>
          <w:u w:val="single" w:color="auto"/>
        </w:rPr>
        <w:fldChar w:fldCharType="end"/>
      </w:r>
    </w:p>
    <w:p w14:paraId="6E172F59">
      <w:pPr>
        <w:spacing w:before="288" w:line="222" w:lineRule="auto"/>
        <w:ind w:left="3" w:right="15" w:firstLine="596"/>
        <w:jc w:val="both"/>
        <w:rPr>
          <w:rFonts w:ascii="宋体" w:hAnsi="宋体" w:eastAsia="宋体" w:cs="宋体"/>
          <w:sz w:val="30"/>
          <w:szCs w:val="30"/>
        </w:rPr>
      </w:pPr>
      <w:r>
        <w:rPr>
          <w:rFonts w:ascii="宋体" w:hAnsi="宋体" w:eastAsia="宋体" w:cs="宋体"/>
          <w:spacing w:val="-1"/>
          <w:sz w:val="30"/>
          <w:szCs w:val="30"/>
        </w:rPr>
        <w:t>在我们的社会中，大多数人的思考脑或许都能理解经历战争或强奸</w:t>
      </w:r>
      <w:r>
        <w:rPr>
          <w:rFonts w:ascii="宋体" w:hAnsi="宋体" w:eastAsia="宋体" w:cs="宋体"/>
          <w:spacing w:val="17"/>
          <w:sz w:val="30"/>
          <w:szCs w:val="30"/>
        </w:rPr>
        <w:t xml:space="preserve"> </w:t>
      </w:r>
      <w:r>
        <w:rPr>
          <w:rFonts w:ascii="宋体" w:hAnsi="宋体" w:eastAsia="宋体" w:cs="宋体"/>
          <w:spacing w:val="-1"/>
          <w:sz w:val="30"/>
          <w:szCs w:val="30"/>
        </w:rPr>
        <w:t>之后的创伤性应激障碍诊断，却不能理解遭遇职场性骚扰和长期歧视之</w:t>
      </w:r>
      <w:r>
        <w:rPr>
          <w:rFonts w:ascii="宋体" w:hAnsi="宋体" w:eastAsia="宋体" w:cs="宋体"/>
          <w:spacing w:val="15"/>
          <w:sz w:val="30"/>
          <w:szCs w:val="30"/>
        </w:rPr>
        <w:t xml:space="preserve"> </w:t>
      </w:r>
      <w:r>
        <w:rPr>
          <w:rFonts w:ascii="宋体" w:hAnsi="宋体" w:eastAsia="宋体" w:cs="宋体"/>
          <w:spacing w:val="-1"/>
          <w:sz w:val="30"/>
          <w:szCs w:val="30"/>
        </w:rPr>
        <w:t>后的这种诊断。当然，他们也不会理解经历了被冷落、情感上被忽视或</w:t>
      </w:r>
      <w:r>
        <w:rPr>
          <w:rFonts w:ascii="宋体" w:hAnsi="宋体" w:eastAsia="宋体" w:cs="宋体"/>
          <w:spacing w:val="15"/>
          <w:sz w:val="30"/>
          <w:szCs w:val="30"/>
        </w:rPr>
        <w:t xml:space="preserve"> </w:t>
      </w:r>
      <w:r>
        <w:rPr>
          <w:rFonts w:ascii="宋体" w:hAnsi="宋体" w:eastAsia="宋体" w:cs="宋体"/>
          <w:spacing w:val="-1"/>
          <w:sz w:val="30"/>
          <w:szCs w:val="30"/>
        </w:rPr>
        <w:t>没有关爱的童年之后的相同诊断。我们的思考脑会对他人和我们自身的</w:t>
      </w:r>
      <w:r>
        <w:rPr>
          <w:rFonts w:ascii="宋体" w:hAnsi="宋体" w:eastAsia="宋体" w:cs="宋体"/>
          <w:spacing w:val="15"/>
          <w:sz w:val="30"/>
          <w:szCs w:val="30"/>
        </w:rPr>
        <w:t xml:space="preserve"> </w:t>
      </w:r>
      <w:r>
        <w:rPr>
          <w:rFonts w:ascii="宋体" w:hAnsi="宋体" w:eastAsia="宋体" w:cs="宋体"/>
          <w:spacing w:val="-3"/>
          <w:sz w:val="30"/>
          <w:szCs w:val="30"/>
        </w:rPr>
        <w:t>经历做出评判。</w:t>
      </w:r>
    </w:p>
    <w:p w14:paraId="32030050">
      <w:pPr>
        <w:spacing w:before="293" w:line="219" w:lineRule="auto"/>
        <w:ind w:left="603"/>
        <w:rPr>
          <w:rFonts w:ascii="宋体" w:hAnsi="宋体" w:eastAsia="宋体" w:cs="宋体"/>
          <w:sz w:val="30"/>
          <w:szCs w:val="30"/>
        </w:rPr>
      </w:pPr>
      <w:r>
        <w:rPr>
          <w:rFonts w:ascii="宋体" w:hAnsi="宋体" w:eastAsia="宋体" w:cs="宋体"/>
          <w:spacing w:val="-1"/>
          <w:sz w:val="30"/>
          <w:szCs w:val="30"/>
        </w:rPr>
        <w:t>换句话说，我们对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的传统理解通常只包括来自冲击性创伤</w:t>
      </w:r>
    </w:p>
    <w:p w14:paraId="7527C3EE">
      <w:pPr>
        <w:spacing w:before="5" w:line="225" w:lineRule="auto"/>
        <w:ind w:left="1" w:firstLine="24"/>
        <w:rPr>
          <w:rFonts w:ascii="宋体" w:hAnsi="宋体" w:eastAsia="宋体" w:cs="宋体"/>
          <w:sz w:val="30"/>
          <w:szCs w:val="30"/>
        </w:rPr>
      </w:pPr>
      <w:r>
        <w:rPr>
          <w:rFonts w:ascii="宋体" w:hAnsi="宋体" w:eastAsia="宋体" w:cs="宋体"/>
          <w:spacing w:val="-3"/>
          <w:sz w:val="30"/>
          <w:szCs w:val="30"/>
        </w:rPr>
        <w:t>的</w:t>
      </w:r>
      <w:r>
        <w:rPr>
          <w:rFonts w:ascii="Times New Roman" w:hAnsi="Times New Roman" w:eastAsia="Times New Roman" w:cs="Times New Roman"/>
          <w:spacing w:val="-3"/>
          <w:sz w:val="30"/>
          <w:szCs w:val="30"/>
        </w:rPr>
        <w:t>“</w:t>
      </w:r>
      <w:r>
        <w:rPr>
          <w:rFonts w:ascii="宋体" w:hAnsi="宋体" w:eastAsia="宋体" w:cs="宋体"/>
          <w:spacing w:val="-3"/>
          <w:sz w:val="30"/>
          <w:szCs w:val="30"/>
        </w:rPr>
        <w:t>重创</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，却不包括日常生活中长期累积下来的</w:t>
      </w:r>
      <w:r>
        <w:rPr>
          <w:rFonts w:ascii="宋体" w:hAnsi="宋体" w:eastAsia="宋体" w:cs="宋体"/>
          <w:spacing w:val="-4"/>
          <w:sz w:val="30"/>
          <w:szCs w:val="30"/>
        </w:rPr>
        <w:t>所有</w:t>
      </w:r>
      <w:r>
        <w:rPr>
          <w:rFonts w:ascii="Times New Roman" w:hAnsi="Times New Roman" w:eastAsia="Times New Roman" w:cs="Times New Roman"/>
          <w:spacing w:val="-4"/>
          <w:sz w:val="30"/>
          <w:szCs w:val="30"/>
        </w:rPr>
        <w:t>“</w:t>
      </w:r>
      <w:r>
        <w:rPr>
          <w:rFonts w:ascii="宋体" w:hAnsi="宋体" w:eastAsia="宋体" w:cs="宋体"/>
          <w:spacing w:val="-4"/>
          <w:sz w:val="30"/>
          <w:szCs w:val="30"/>
        </w:rPr>
        <w:t>小结</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，而这正是</w:t>
      </w:r>
      <w:r>
        <w:rPr>
          <w:rFonts w:ascii="宋体" w:hAnsi="宋体" w:eastAsia="宋体" w:cs="宋体"/>
          <w:sz w:val="30"/>
          <w:szCs w:val="30"/>
        </w:rPr>
        <w:t xml:space="preserve"> </w:t>
      </w:r>
      <w:r>
        <w:rPr>
          <w:rFonts w:ascii="宋体" w:hAnsi="宋体" w:eastAsia="宋体" w:cs="宋体"/>
          <w:spacing w:val="-1"/>
          <w:sz w:val="30"/>
          <w:szCs w:val="30"/>
        </w:rPr>
        <w:t>让我们的生存脑感到无助、无力、陷入困境或失控的日常小事：挚爱之</w:t>
      </w:r>
      <w:r>
        <w:rPr>
          <w:rFonts w:ascii="宋体" w:hAnsi="宋体" w:eastAsia="宋体" w:cs="宋体"/>
          <w:spacing w:val="18"/>
          <w:sz w:val="30"/>
          <w:szCs w:val="30"/>
        </w:rPr>
        <w:t xml:space="preserve"> </w:t>
      </w:r>
      <w:r>
        <w:rPr>
          <w:rFonts w:ascii="宋体" w:hAnsi="宋体" w:eastAsia="宋体" w:cs="宋体"/>
          <w:spacing w:val="-1"/>
          <w:sz w:val="30"/>
          <w:szCs w:val="30"/>
        </w:rPr>
        <w:t>人的临终诊断，工作场所中微妙且长久的排斥或歧视，黑人驾车出行被</w:t>
      </w:r>
      <w:r>
        <w:rPr>
          <w:rFonts w:ascii="宋体" w:hAnsi="宋体" w:eastAsia="宋体" w:cs="宋体"/>
          <w:spacing w:val="18"/>
          <w:sz w:val="30"/>
          <w:szCs w:val="30"/>
        </w:rPr>
        <w:t xml:space="preserve"> </w:t>
      </w:r>
      <w:r>
        <w:rPr>
          <w:rFonts w:ascii="宋体" w:hAnsi="宋体" w:eastAsia="宋体" w:cs="宋体"/>
          <w:spacing w:val="-2"/>
          <w:position w:val="-1"/>
          <w:sz w:val="30"/>
          <w:szCs w:val="30"/>
        </w:rPr>
        <w:t>警察逮捕的危险</w:t>
      </w:r>
      <w:r>
        <w:fldChar w:fldCharType="begin"/>
      </w:r>
      <w:r>
        <w:instrText xml:space="preserve"> HYPERLINK \l "bookmark94" </w:instrText>
      </w:r>
      <w:r>
        <w:fldChar w:fldCharType="separate"/>
      </w:r>
      <w:r>
        <w:rPr>
          <w:rFonts w:ascii="Times New Roman" w:hAnsi="Times New Roman" w:eastAsia="Times New Roman" w:cs="Times New Roman"/>
          <w:color w:val="0000EE"/>
          <w:spacing w:val="-2"/>
          <w:position w:val="8"/>
          <w:sz w:val="30"/>
          <w:szCs w:val="30"/>
          <w:u w:val="single" w:color="auto"/>
        </w:rPr>
        <w:t>[4]</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0"/>
          <w:position w:val="8"/>
          <w:sz w:val="30"/>
          <w:szCs w:val="30"/>
        </w:rPr>
        <w:t xml:space="preserve"> </w:t>
      </w:r>
      <w:r>
        <w:rPr>
          <w:rFonts w:ascii="宋体" w:hAnsi="宋体" w:eastAsia="宋体" w:cs="宋体"/>
          <w:spacing w:val="-2"/>
          <w:position w:val="-1"/>
          <w:sz w:val="30"/>
          <w:szCs w:val="30"/>
        </w:rPr>
        <w:t>，孩子们面对的霸凌。这些长期累积下来的</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小型</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创</w:t>
      </w:r>
      <w:r>
        <w:rPr>
          <w:rFonts w:ascii="宋体" w:hAnsi="宋体" w:eastAsia="宋体" w:cs="宋体"/>
          <w:position w:val="-1"/>
          <w:sz w:val="30"/>
          <w:szCs w:val="30"/>
        </w:rPr>
        <w:t xml:space="preserve"> </w:t>
      </w:r>
      <w:r>
        <w:rPr>
          <w:rFonts w:ascii="宋体" w:hAnsi="宋体" w:eastAsia="宋体" w:cs="宋体"/>
          <w:spacing w:val="-1"/>
          <w:sz w:val="30"/>
          <w:szCs w:val="30"/>
        </w:rPr>
        <w:t>伤几乎总是会表现在个人、职业或群体关系上，也就是说，它们通常是</w:t>
      </w:r>
      <w:r>
        <w:rPr>
          <w:rFonts w:ascii="宋体" w:hAnsi="宋体" w:eastAsia="宋体" w:cs="宋体"/>
          <w:spacing w:val="18"/>
          <w:sz w:val="30"/>
          <w:szCs w:val="30"/>
        </w:rPr>
        <w:t xml:space="preserve"> </w:t>
      </w:r>
      <w:r>
        <w:rPr>
          <w:rFonts w:ascii="宋体" w:hAnsi="宋体" w:eastAsia="宋体" w:cs="宋体"/>
          <w:spacing w:val="-1"/>
          <w:sz w:val="30"/>
          <w:szCs w:val="30"/>
        </w:rPr>
        <w:t>发展性创伤或关系型创伤。</w:t>
      </w:r>
    </w:p>
    <w:p w14:paraId="785A4A12">
      <w:pPr>
        <w:spacing w:before="303" w:line="223" w:lineRule="auto"/>
        <w:ind w:right="15" w:firstLine="607"/>
        <w:rPr>
          <w:rFonts w:ascii="宋体" w:hAnsi="宋体" w:eastAsia="宋体" w:cs="宋体"/>
          <w:sz w:val="30"/>
          <w:szCs w:val="30"/>
        </w:rPr>
      </w:pPr>
      <w:r>
        <w:rPr>
          <w:rFonts w:ascii="宋体" w:hAnsi="宋体" w:eastAsia="宋体" w:cs="宋体"/>
          <w:spacing w:val="-1"/>
          <w:sz w:val="30"/>
          <w:szCs w:val="30"/>
        </w:rPr>
        <w:t>它们同时也给我们的身心系统造成了极大的负担，因为我们的思考</w:t>
      </w:r>
      <w:r>
        <w:rPr>
          <w:rFonts w:ascii="宋体" w:hAnsi="宋体" w:eastAsia="宋体" w:cs="宋体"/>
          <w:spacing w:val="10"/>
          <w:sz w:val="30"/>
          <w:szCs w:val="30"/>
        </w:rPr>
        <w:t xml:space="preserve"> </w:t>
      </w:r>
      <w:r>
        <w:rPr>
          <w:rFonts w:ascii="宋体" w:hAnsi="宋体" w:eastAsia="宋体" w:cs="宋体"/>
          <w:spacing w:val="-1"/>
          <w:sz w:val="30"/>
          <w:szCs w:val="30"/>
        </w:rPr>
        <w:t>脑通常会贬低或低估它们的实际效果，当然其他人的大脑也是如此。</w:t>
      </w:r>
    </w:p>
    <w:p w14:paraId="0BDE3776">
      <w:pPr>
        <w:spacing w:before="294" w:line="222" w:lineRule="auto"/>
        <w:ind w:left="4" w:right="59" w:firstLine="595"/>
        <w:rPr>
          <w:rFonts w:ascii="宋体" w:hAnsi="宋体" w:eastAsia="宋体" w:cs="宋体"/>
          <w:sz w:val="30"/>
          <w:szCs w:val="30"/>
        </w:rPr>
      </w:pPr>
      <w:r>
        <w:rPr>
          <w:rFonts w:ascii="宋体" w:hAnsi="宋体" w:eastAsia="宋体" w:cs="宋体"/>
          <w:spacing w:val="-2"/>
          <w:sz w:val="30"/>
          <w:szCs w:val="30"/>
        </w:rPr>
        <w:t>在此通过举例来说明这一点。我想简单强调一下贫困、性别歧视、</w:t>
      </w:r>
      <w:r>
        <w:rPr>
          <w:rFonts w:ascii="宋体" w:hAnsi="宋体" w:eastAsia="宋体" w:cs="宋体"/>
          <w:spacing w:val="3"/>
          <w:sz w:val="30"/>
          <w:szCs w:val="30"/>
        </w:rPr>
        <w:t xml:space="preserve"> </w:t>
      </w:r>
      <w:r>
        <w:rPr>
          <w:rFonts w:ascii="宋体" w:hAnsi="宋体" w:eastAsia="宋体" w:cs="宋体"/>
          <w:spacing w:val="-1"/>
          <w:sz w:val="30"/>
          <w:szCs w:val="30"/>
        </w:rPr>
        <w:t>异性恋主义和种族主义的影响，包括身为边缘化群体一员而招致的污</w:t>
      </w:r>
    </w:p>
    <w:p w14:paraId="1B2BDCB4">
      <w:pPr>
        <w:spacing w:before="2" w:line="222" w:lineRule="auto"/>
        <w:ind w:left="2" w:right="15" w:firstLine="2"/>
        <w:rPr>
          <w:rFonts w:ascii="宋体" w:hAnsi="宋体" w:eastAsia="宋体" w:cs="宋体"/>
          <w:sz w:val="30"/>
          <w:szCs w:val="30"/>
        </w:rPr>
      </w:pPr>
      <w:r>
        <w:rPr>
          <w:rFonts w:ascii="宋体" w:hAnsi="宋体" w:eastAsia="宋体" w:cs="宋体"/>
          <w:spacing w:val="-1"/>
          <w:sz w:val="30"/>
          <w:szCs w:val="30"/>
        </w:rPr>
        <w:t>名、偏见和歧视，它们常常会导致慢性压力和关系型创伤。（我将在后</w:t>
      </w:r>
      <w:r>
        <w:rPr>
          <w:rFonts w:ascii="宋体" w:hAnsi="宋体" w:eastAsia="宋体" w:cs="宋体"/>
          <w:spacing w:val="14"/>
          <w:sz w:val="30"/>
          <w:szCs w:val="30"/>
        </w:rPr>
        <w:t xml:space="preserve"> </w:t>
      </w:r>
      <w:r>
        <w:rPr>
          <w:rFonts w:ascii="宋体" w:hAnsi="宋体" w:eastAsia="宋体" w:cs="宋体"/>
          <w:spacing w:val="-1"/>
          <w:sz w:val="30"/>
          <w:szCs w:val="30"/>
        </w:rPr>
        <w:t>续章节进一步探讨发展性创伤的影响。）在这里，重要的是要认识到有</w:t>
      </w:r>
      <w:r>
        <w:rPr>
          <w:rFonts w:ascii="宋体" w:hAnsi="宋体" w:eastAsia="宋体" w:cs="宋体"/>
          <w:spacing w:val="17"/>
          <w:sz w:val="30"/>
          <w:szCs w:val="30"/>
        </w:rPr>
        <w:t xml:space="preserve"> </w:t>
      </w:r>
      <w:r>
        <w:rPr>
          <w:rFonts w:ascii="宋体" w:hAnsi="宋体" w:eastAsia="宋体" w:cs="宋体"/>
          <w:spacing w:val="-1"/>
          <w:sz w:val="30"/>
          <w:szCs w:val="30"/>
        </w:rPr>
        <w:t>些人可能同时属于多个边缘群体。尽管蓄意的暴力行为有可能发生，近</w:t>
      </w:r>
      <w:r>
        <w:rPr>
          <w:rFonts w:ascii="宋体" w:hAnsi="宋体" w:eastAsia="宋体" w:cs="宋体"/>
          <w:spacing w:val="17"/>
          <w:sz w:val="30"/>
          <w:szCs w:val="30"/>
        </w:rPr>
        <w:t xml:space="preserve"> </w:t>
      </w:r>
      <w:r>
        <w:rPr>
          <w:rFonts w:ascii="宋体" w:hAnsi="宋体" w:eastAsia="宋体" w:cs="宋体"/>
          <w:spacing w:val="-1"/>
          <w:sz w:val="30"/>
          <w:szCs w:val="30"/>
        </w:rPr>
        <w:t>来我们确实已经看到这样的暴力行为有所增长，但偏颇的态度、贬损的</w:t>
      </w:r>
      <w:r>
        <w:rPr>
          <w:rFonts w:ascii="宋体" w:hAnsi="宋体" w:eastAsia="宋体" w:cs="宋体"/>
          <w:spacing w:val="17"/>
          <w:sz w:val="30"/>
          <w:szCs w:val="30"/>
        </w:rPr>
        <w:t xml:space="preserve"> </w:t>
      </w:r>
      <w:r>
        <w:rPr>
          <w:rFonts w:ascii="宋体" w:hAnsi="宋体" w:eastAsia="宋体" w:cs="宋体"/>
          <w:spacing w:val="-1"/>
          <w:sz w:val="30"/>
          <w:szCs w:val="30"/>
        </w:rPr>
        <w:t>言语及其他微侵犯才是更常见的污名化和歧视表现。</w:t>
      </w:r>
    </w:p>
    <w:p w14:paraId="598423E8">
      <w:pPr>
        <w:spacing w:before="291" w:line="233" w:lineRule="auto"/>
        <w:ind w:left="1" w:right="116" w:firstLine="602"/>
        <w:jc w:val="both"/>
        <w:rPr>
          <w:rFonts w:ascii="宋体" w:hAnsi="宋体" w:eastAsia="宋体" w:cs="宋体"/>
          <w:sz w:val="30"/>
          <w:szCs w:val="30"/>
        </w:rPr>
      </w:pPr>
      <w:r>
        <w:rPr>
          <w:rFonts w:ascii="宋体" w:hAnsi="宋体" w:eastAsia="宋体" w:cs="宋体"/>
          <w:spacing w:val="-1"/>
          <w:sz w:val="30"/>
          <w:szCs w:val="30"/>
        </w:rPr>
        <w:t>美国的贫困人口，即家庭收入低于贫困线的群体报告</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正常</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宋体" w:hAnsi="宋体" w:eastAsia="宋体" w:cs="宋体"/>
          <w:spacing w:val="14"/>
          <w:sz w:val="30"/>
          <w:szCs w:val="30"/>
        </w:rPr>
        <w:t xml:space="preserve"> </w:t>
      </w:r>
      <w:r>
        <w:rPr>
          <w:rFonts w:ascii="宋体" w:hAnsi="宋体" w:eastAsia="宋体" w:cs="宋体"/>
          <w:sz w:val="30"/>
          <w:szCs w:val="30"/>
        </w:rPr>
        <w:t>良</w:t>
      </w:r>
      <w:r>
        <w:rPr>
          <w:rFonts w:ascii="Times New Roman" w:hAnsi="Times New Roman" w:eastAsia="Times New Roman" w:cs="Times New Roman"/>
          <w:sz w:val="30"/>
          <w:szCs w:val="30"/>
        </w:rPr>
        <w:t>”</w:t>
      </w:r>
      <w:r>
        <w:rPr>
          <w:rFonts w:ascii="宋体" w:hAnsi="宋体" w:eastAsia="宋体" w:cs="宋体"/>
          <w:sz w:val="30"/>
          <w:szCs w:val="30"/>
        </w:rPr>
        <w:t>健康状况的可能性，大约是家庭年收入</w:t>
      </w:r>
      <w:r>
        <w:rPr>
          <w:rFonts w:ascii="宋体" w:hAnsi="宋体" w:eastAsia="宋体" w:cs="宋体"/>
          <w:spacing w:val="-1"/>
          <w:sz w:val="30"/>
          <w:szCs w:val="30"/>
        </w:rPr>
        <w:t>超过</w:t>
      </w:r>
      <w:r>
        <w:rPr>
          <w:rFonts w:ascii="Times New Roman" w:hAnsi="Times New Roman" w:eastAsia="Times New Roman" w:cs="Times New Roman"/>
          <w:spacing w:val="-1"/>
          <w:sz w:val="30"/>
          <w:szCs w:val="30"/>
        </w:rPr>
        <w:t>14</w:t>
      </w:r>
      <w:r>
        <w:rPr>
          <w:rFonts w:ascii="宋体" w:hAnsi="宋体" w:eastAsia="宋体" w:cs="宋体"/>
          <w:spacing w:val="-1"/>
          <w:sz w:val="30"/>
          <w:szCs w:val="30"/>
        </w:rPr>
        <w:t>万美元的美国成年人</w:t>
      </w:r>
      <w:r>
        <w:rPr>
          <w:rFonts w:ascii="宋体" w:hAnsi="宋体" w:eastAsia="宋体" w:cs="宋体"/>
          <w:sz w:val="30"/>
          <w:szCs w:val="30"/>
        </w:rPr>
        <w:t xml:space="preserve"> </w:t>
      </w:r>
      <w:r>
        <w:rPr>
          <w:rFonts w:ascii="宋体" w:hAnsi="宋体" w:eastAsia="宋体" w:cs="宋体"/>
          <w:position w:val="-1"/>
          <w:sz w:val="30"/>
          <w:szCs w:val="30"/>
        </w:rPr>
        <w:t>的</w:t>
      </w:r>
      <w:r>
        <w:rPr>
          <w:rFonts w:ascii="Times New Roman" w:hAnsi="Times New Roman" w:eastAsia="Times New Roman" w:cs="Times New Roman"/>
          <w:position w:val="-1"/>
          <w:sz w:val="30"/>
          <w:szCs w:val="30"/>
        </w:rPr>
        <w:t>5</w:t>
      </w:r>
      <w:r>
        <w:rPr>
          <w:rFonts w:ascii="宋体" w:hAnsi="宋体" w:eastAsia="宋体" w:cs="宋体"/>
          <w:position w:val="-1"/>
          <w:sz w:val="30"/>
          <w:szCs w:val="30"/>
        </w:rPr>
        <w:t>倍。</w:t>
      </w:r>
      <w:r>
        <w:fldChar w:fldCharType="begin"/>
      </w:r>
      <w:r>
        <w:instrText xml:space="preserve"> HYPERLINK \l "bookmark95" </w:instrText>
      </w:r>
      <w:r>
        <w:fldChar w:fldCharType="separate"/>
      </w:r>
      <w:r>
        <w:rPr>
          <w:rFonts w:ascii="Times New Roman" w:hAnsi="Times New Roman" w:eastAsia="Times New Roman" w:cs="Times New Roman"/>
          <w:strike/>
          <w:color w:val="0000EE"/>
          <w:position w:val="9"/>
          <w:sz w:val="30"/>
          <w:szCs w:val="30"/>
        </w:rPr>
        <w:t>[5]</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他们因为慢性疾病或慢性疼痛</w:t>
      </w:r>
      <w:r>
        <w:rPr>
          <w:rFonts w:ascii="宋体" w:hAnsi="宋体" w:eastAsia="宋体" w:cs="宋体"/>
          <w:spacing w:val="-1"/>
          <w:position w:val="-1"/>
          <w:sz w:val="30"/>
          <w:szCs w:val="30"/>
        </w:rPr>
        <w:t>而遭遇生理限制的可能性是其</w:t>
      </w:r>
      <w:r>
        <w:rPr>
          <w:rFonts w:ascii="宋体" w:hAnsi="宋体" w:eastAsia="宋体" w:cs="宋体"/>
          <w:position w:val="-1"/>
          <w:sz w:val="30"/>
          <w:szCs w:val="30"/>
        </w:rPr>
        <w:t xml:space="preserve"> </w:t>
      </w:r>
      <w:r>
        <w:rPr>
          <w:rFonts w:ascii="宋体" w:hAnsi="宋体" w:eastAsia="宋体" w:cs="宋体"/>
          <w:spacing w:val="-1"/>
          <w:sz w:val="30"/>
          <w:szCs w:val="30"/>
        </w:rPr>
        <w:t>他人的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倍。此外，他们的肥胖率以及罹患心脏病、糖尿病、中风和其</w:t>
      </w:r>
    </w:p>
    <w:p w14:paraId="125C9A5D">
      <w:pPr>
        <w:spacing w:line="233" w:lineRule="auto"/>
        <w:rPr>
          <w:rFonts w:ascii="宋体" w:hAnsi="宋体" w:eastAsia="宋体" w:cs="宋体"/>
          <w:sz w:val="30"/>
          <w:szCs w:val="30"/>
        </w:rPr>
        <w:sectPr>
          <w:pgSz w:w="12240" w:h="15840"/>
          <w:pgMar w:top="400" w:right="1484" w:bottom="0" w:left="1450" w:header="0" w:footer="0" w:gutter="0"/>
          <w:cols w:space="720" w:num="1"/>
        </w:sectPr>
      </w:pPr>
    </w:p>
    <w:p w14:paraId="35C4BB77">
      <w:pPr>
        <w:pStyle w:val="2"/>
        <w:spacing w:line="309" w:lineRule="auto"/>
      </w:pPr>
    </w:p>
    <w:p w14:paraId="3CA0469F">
      <w:pPr>
        <w:pStyle w:val="2"/>
        <w:spacing w:line="309" w:lineRule="auto"/>
      </w:pPr>
    </w:p>
    <w:p w14:paraId="6888D833">
      <w:pPr>
        <w:pStyle w:val="2"/>
        <w:spacing w:line="309" w:lineRule="auto"/>
      </w:pPr>
    </w:p>
    <w:p w14:paraId="72E509C5">
      <w:pPr>
        <w:spacing w:before="98" w:line="229" w:lineRule="auto"/>
        <w:ind w:left="1"/>
        <w:rPr>
          <w:rFonts w:ascii="宋体" w:hAnsi="宋体" w:eastAsia="宋体" w:cs="宋体"/>
          <w:sz w:val="30"/>
          <w:szCs w:val="30"/>
        </w:rPr>
      </w:pPr>
      <w:r>
        <w:rPr>
          <w:rFonts w:ascii="宋体" w:hAnsi="宋体" w:eastAsia="宋体" w:cs="宋体"/>
          <w:sz w:val="30"/>
          <w:szCs w:val="30"/>
        </w:rPr>
        <w:t>他慢性疾病的可能性也比富裕的美国人更高</w:t>
      </w:r>
      <w:r>
        <w:rPr>
          <w:rFonts w:ascii="宋体" w:hAnsi="宋体" w:eastAsia="宋体" w:cs="宋体"/>
          <w:spacing w:val="-1"/>
          <w:sz w:val="30"/>
          <w:szCs w:val="30"/>
        </w:rPr>
        <w:t>。他们中有</w:t>
      </w:r>
      <w:r>
        <w:rPr>
          <w:rFonts w:ascii="Times New Roman" w:hAnsi="Times New Roman" w:eastAsia="Times New Roman" w:cs="Times New Roman"/>
          <w:spacing w:val="-1"/>
          <w:sz w:val="30"/>
          <w:szCs w:val="30"/>
        </w:rPr>
        <w:t>1/4</w:t>
      </w:r>
      <w:r>
        <w:rPr>
          <w:rFonts w:ascii="宋体" w:hAnsi="宋体" w:eastAsia="宋体" w:cs="宋体"/>
          <w:spacing w:val="-1"/>
          <w:sz w:val="30"/>
          <w:szCs w:val="30"/>
        </w:rPr>
        <w:t>的人吸烟，</w:t>
      </w:r>
    </w:p>
    <w:p w14:paraId="11973F79">
      <w:pPr>
        <w:spacing w:before="7" w:line="223" w:lineRule="auto"/>
        <w:ind w:left="3" w:right="49" w:hanging="1"/>
        <w:rPr>
          <w:rFonts w:ascii="宋体" w:hAnsi="宋体" w:eastAsia="宋体" w:cs="宋体"/>
          <w:sz w:val="30"/>
          <w:szCs w:val="30"/>
        </w:rPr>
      </w:pPr>
      <w:r>
        <w:rPr>
          <w:rFonts w:ascii="宋体" w:hAnsi="宋体" w:eastAsia="宋体" w:cs="宋体"/>
          <w:sz w:val="30"/>
          <w:szCs w:val="30"/>
        </w:rPr>
        <w:t>这一比率是家庭年收入高于</w:t>
      </w:r>
      <w:r>
        <w:rPr>
          <w:rFonts w:ascii="Times New Roman" w:hAnsi="Times New Roman" w:eastAsia="Times New Roman" w:cs="Times New Roman"/>
          <w:sz w:val="30"/>
          <w:szCs w:val="30"/>
        </w:rPr>
        <w:t>10</w:t>
      </w:r>
      <w:r>
        <w:rPr>
          <w:rFonts w:ascii="宋体" w:hAnsi="宋体" w:eastAsia="宋体" w:cs="宋体"/>
          <w:sz w:val="30"/>
          <w:szCs w:val="30"/>
        </w:rPr>
        <w:t>万美元的成</w:t>
      </w:r>
      <w:r>
        <w:rPr>
          <w:rFonts w:ascii="宋体" w:hAnsi="宋体" w:eastAsia="宋体" w:cs="宋体"/>
          <w:spacing w:val="-1"/>
          <w:sz w:val="30"/>
          <w:szCs w:val="30"/>
        </w:rPr>
        <w:t>年人的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倍。他们在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大部分时</w:t>
      </w:r>
      <w:r>
        <w:rPr>
          <w:rFonts w:ascii="宋体" w:hAnsi="宋体" w:eastAsia="宋体" w:cs="宋体"/>
          <w:sz w:val="30"/>
          <w:szCs w:val="30"/>
        </w:rPr>
        <w:t xml:space="preserve"> </w:t>
      </w:r>
      <w:r>
        <w:rPr>
          <w:rFonts w:ascii="宋体" w:hAnsi="宋体" w:eastAsia="宋体" w:cs="宋体"/>
          <w:spacing w:val="-1"/>
          <w:sz w:val="30"/>
          <w:szCs w:val="30"/>
        </w:rPr>
        <w:t>间</w:t>
      </w:r>
      <w:r>
        <w:rPr>
          <w:rFonts w:ascii="Times New Roman" w:hAnsi="Times New Roman" w:eastAsia="Times New Roman" w:cs="Times New Roman"/>
          <w:spacing w:val="-1"/>
          <w:sz w:val="30"/>
          <w:szCs w:val="30"/>
        </w:rPr>
        <w:t>”</w:t>
      </w:r>
      <w:r>
        <w:rPr>
          <w:rFonts w:ascii="宋体" w:hAnsi="宋体" w:eastAsia="宋体" w:cs="宋体"/>
          <w:spacing w:val="-1"/>
          <w:sz w:val="30"/>
          <w:szCs w:val="30"/>
        </w:rPr>
        <w:t>里感到紧张的可能性以及感到悲伤、绝望或一无是处的可能性分别</w:t>
      </w:r>
      <w:r>
        <w:rPr>
          <w:rFonts w:ascii="宋体" w:hAnsi="宋体" w:eastAsia="宋体" w:cs="宋体"/>
          <w:spacing w:val="7"/>
          <w:sz w:val="30"/>
          <w:szCs w:val="30"/>
        </w:rPr>
        <w:t xml:space="preserve">  </w:t>
      </w:r>
      <w:r>
        <w:rPr>
          <w:rFonts w:ascii="宋体" w:hAnsi="宋体" w:eastAsia="宋体" w:cs="宋体"/>
          <w:spacing w:val="-2"/>
          <w:sz w:val="30"/>
          <w:szCs w:val="30"/>
        </w:rPr>
        <w:t>是其他人的</w:t>
      </w:r>
      <w:r>
        <w:rPr>
          <w:rFonts w:ascii="Times New Roman" w:hAnsi="Times New Roman" w:eastAsia="Times New Roman" w:cs="Times New Roman"/>
          <w:spacing w:val="-2"/>
          <w:sz w:val="30"/>
          <w:szCs w:val="30"/>
        </w:rPr>
        <w:t>4</w:t>
      </w:r>
      <w:r>
        <w:rPr>
          <w:rFonts w:ascii="宋体" w:hAnsi="宋体" w:eastAsia="宋体" w:cs="宋体"/>
          <w:spacing w:val="-2"/>
          <w:sz w:val="30"/>
          <w:szCs w:val="30"/>
        </w:rPr>
        <w:t>倍和</w:t>
      </w:r>
      <w:r>
        <w:rPr>
          <w:rFonts w:ascii="Times New Roman" w:hAnsi="Times New Roman" w:eastAsia="Times New Roman" w:cs="Times New Roman"/>
          <w:spacing w:val="-2"/>
          <w:sz w:val="30"/>
          <w:szCs w:val="30"/>
        </w:rPr>
        <w:t>5</w:t>
      </w:r>
      <w:r>
        <w:rPr>
          <w:rFonts w:ascii="宋体" w:hAnsi="宋体" w:eastAsia="宋体" w:cs="宋体"/>
          <w:spacing w:val="-2"/>
          <w:sz w:val="30"/>
          <w:szCs w:val="30"/>
        </w:rPr>
        <w:t>倍。同样，</w:t>
      </w:r>
      <w:r>
        <w:rPr>
          <w:rFonts w:ascii="宋体" w:hAnsi="宋体" w:eastAsia="宋体" w:cs="宋体"/>
          <w:spacing w:val="-89"/>
          <w:sz w:val="30"/>
          <w:szCs w:val="30"/>
        </w:rPr>
        <w:t xml:space="preserve"> </w:t>
      </w:r>
      <w:r>
        <w:rPr>
          <w:rFonts w:ascii="宋体" w:hAnsi="宋体" w:eastAsia="宋体" w:cs="宋体"/>
          <w:spacing w:val="-2"/>
          <w:sz w:val="30"/>
          <w:szCs w:val="30"/>
        </w:rPr>
        <w:t>自世纪之交</w:t>
      </w:r>
      <w:r>
        <w:rPr>
          <w:rFonts w:ascii="宋体" w:hAnsi="宋体" w:eastAsia="宋体" w:cs="宋体"/>
          <w:spacing w:val="-3"/>
          <w:sz w:val="30"/>
          <w:szCs w:val="30"/>
        </w:rPr>
        <w:t>以来，没有大学学位的美国白</w:t>
      </w:r>
      <w:r>
        <w:rPr>
          <w:rFonts w:ascii="宋体" w:hAnsi="宋体" w:eastAsia="宋体" w:cs="宋体"/>
          <w:sz w:val="30"/>
          <w:szCs w:val="30"/>
        </w:rPr>
        <w:t xml:space="preserve"> </w:t>
      </w:r>
      <w:r>
        <w:rPr>
          <w:rFonts w:ascii="宋体" w:hAnsi="宋体" w:eastAsia="宋体" w:cs="宋体"/>
          <w:spacing w:val="-1"/>
          <w:sz w:val="30"/>
          <w:szCs w:val="30"/>
        </w:rPr>
        <w:t>人死亡率一直处于上升状态</w:t>
      </w:r>
      <w:r>
        <w:rPr>
          <w:rFonts w:ascii="Times New Roman" w:hAnsi="Times New Roman" w:eastAsia="Times New Roman" w:cs="Times New Roman"/>
          <w:spacing w:val="-1"/>
          <w:sz w:val="30"/>
          <w:szCs w:val="30"/>
        </w:rPr>
        <w:t>——“</w:t>
      </w:r>
      <w:r>
        <w:rPr>
          <w:rFonts w:ascii="宋体" w:hAnsi="宋体" w:eastAsia="宋体" w:cs="宋体"/>
          <w:spacing w:val="-1"/>
          <w:sz w:val="30"/>
          <w:szCs w:val="30"/>
        </w:rPr>
        <w:t>绝望之死</w:t>
      </w:r>
      <w:r>
        <w:rPr>
          <w:rFonts w:ascii="Times New Roman" w:hAnsi="Times New Roman" w:eastAsia="Times New Roman" w:cs="Times New Roman"/>
          <w:spacing w:val="-1"/>
          <w:sz w:val="30"/>
          <w:szCs w:val="30"/>
        </w:rPr>
        <w:t>”</w:t>
      </w:r>
      <w:r>
        <w:rPr>
          <w:rFonts w:ascii="宋体" w:hAnsi="宋体" w:eastAsia="宋体" w:cs="宋体"/>
          <w:spacing w:val="-1"/>
          <w:sz w:val="30"/>
          <w:szCs w:val="30"/>
        </w:rPr>
        <w:t>主要是由自杀、吸毒过量和</w:t>
      </w:r>
      <w:r>
        <w:rPr>
          <w:rFonts w:ascii="宋体" w:hAnsi="宋体" w:eastAsia="宋体" w:cs="宋体"/>
          <w:spacing w:val="16"/>
          <w:sz w:val="30"/>
          <w:szCs w:val="30"/>
        </w:rPr>
        <w:t xml:space="preserve"> </w:t>
      </w:r>
      <w:r>
        <w:rPr>
          <w:rFonts w:ascii="宋体" w:hAnsi="宋体" w:eastAsia="宋体" w:cs="宋体"/>
          <w:spacing w:val="-1"/>
          <w:sz w:val="30"/>
          <w:szCs w:val="30"/>
        </w:rPr>
        <w:t>酒精引起的肝脏问题的增加而导致的。</w:t>
      </w:r>
    </w:p>
    <w:p w14:paraId="3DD0EFAC">
      <w:pPr>
        <w:spacing w:before="306" w:line="225" w:lineRule="auto"/>
        <w:ind w:left="3" w:firstLine="601"/>
        <w:jc w:val="both"/>
        <w:rPr>
          <w:rFonts w:ascii="宋体" w:hAnsi="宋体" w:eastAsia="宋体" w:cs="宋体"/>
          <w:sz w:val="30"/>
          <w:szCs w:val="30"/>
        </w:rPr>
      </w:pPr>
      <w:r>
        <w:rPr>
          <w:rFonts w:ascii="宋体" w:hAnsi="宋体" w:eastAsia="宋体" w:cs="宋体"/>
          <w:spacing w:val="-1"/>
          <w:sz w:val="30"/>
          <w:szCs w:val="30"/>
        </w:rPr>
        <w:t>性别歧视包括因为性别而产生的不尊重、歧视和不公平行为。与蓄</w:t>
      </w:r>
      <w:r>
        <w:rPr>
          <w:rFonts w:ascii="宋体" w:hAnsi="宋体" w:eastAsia="宋体" w:cs="宋体"/>
          <w:spacing w:val="12"/>
          <w:sz w:val="30"/>
          <w:szCs w:val="30"/>
        </w:rPr>
        <w:t xml:space="preserve"> </w:t>
      </w:r>
      <w:r>
        <w:rPr>
          <w:rFonts w:ascii="宋体" w:hAnsi="宋体" w:eastAsia="宋体" w:cs="宋体"/>
          <w:spacing w:val="-1"/>
          <w:sz w:val="30"/>
          <w:szCs w:val="30"/>
        </w:rPr>
        <w:t>意性骚扰或强奸相比，许多女性轻视了日常性别歧视的影响，认为其危</w:t>
      </w:r>
      <w:r>
        <w:rPr>
          <w:rFonts w:ascii="宋体" w:hAnsi="宋体" w:eastAsia="宋体" w:cs="宋体"/>
          <w:spacing w:val="15"/>
          <w:sz w:val="30"/>
          <w:szCs w:val="30"/>
        </w:rPr>
        <w:t xml:space="preserve"> </w:t>
      </w:r>
      <w:r>
        <w:rPr>
          <w:rFonts w:ascii="宋体" w:hAnsi="宋体" w:eastAsia="宋体" w:cs="宋体"/>
          <w:spacing w:val="-1"/>
          <w:sz w:val="30"/>
          <w:szCs w:val="30"/>
        </w:rPr>
        <w:t>害较小，甚至觉得没有危害。然而，就经验而言，抑郁、心理困扰、高</w:t>
      </w:r>
      <w:r>
        <w:rPr>
          <w:rFonts w:ascii="宋体" w:hAnsi="宋体" w:eastAsia="宋体" w:cs="宋体"/>
          <w:spacing w:val="15"/>
          <w:sz w:val="30"/>
          <w:szCs w:val="30"/>
        </w:rPr>
        <w:t xml:space="preserve"> </w:t>
      </w:r>
      <w:r>
        <w:rPr>
          <w:rFonts w:ascii="宋体" w:hAnsi="宋体" w:eastAsia="宋体" w:cs="宋体"/>
          <w:spacing w:val="-1"/>
          <w:sz w:val="30"/>
          <w:szCs w:val="30"/>
        </w:rPr>
        <w:t>血压、经前症状加重以及恶心和头痛等更多身体症状都与感知到的性别</w:t>
      </w:r>
      <w:r>
        <w:rPr>
          <w:rFonts w:ascii="宋体" w:hAnsi="宋体" w:eastAsia="宋体" w:cs="宋体"/>
          <w:spacing w:val="15"/>
          <w:sz w:val="30"/>
          <w:szCs w:val="30"/>
        </w:rPr>
        <w:t xml:space="preserve"> </w:t>
      </w:r>
      <w:r>
        <w:rPr>
          <w:rFonts w:ascii="宋体" w:hAnsi="宋体" w:eastAsia="宋体" w:cs="宋体"/>
          <w:spacing w:val="-1"/>
          <w:position w:val="-1"/>
          <w:sz w:val="30"/>
          <w:szCs w:val="30"/>
        </w:rPr>
        <w:t>歧视有关。</w:t>
      </w:r>
      <w:r>
        <w:fldChar w:fldCharType="begin"/>
      </w:r>
      <w:r>
        <w:instrText xml:space="preserve"> HYPERLINK \l "bookmark96"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而性别歧视也与女性的酗酒、吸烟及恋爱关系中的沉默有</w:t>
      </w:r>
      <w:r>
        <w:rPr>
          <w:rFonts w:ascii="宋体" w:hAnsi="宋体" w:eastAsia="宋体" w:cs="宋体"/>
          <w:spacing w:val="17"/>
          <w:position w:val="-1"/>
          <w:sz w:val="30"/>
          <w:szCs w:val="30"/>
        </w:rPr>
        <w:t xml:space="preserve"> </w:t>
      </w:r>
      <w:r>
        <w:rPr>
          <w:rFonts w:ascii="宋体" w:hAnsi="宋体" w:eastAsia="宋体" w:cs="宋体"/>
          <w:spacing w:val="-5"/>
          <w:sz w:val="30"/>
          <w:szCs w:val="30"/>
        </w:rPr>
        <w:t>关联。</w:t>
      </w:r>
    </w:p>
    <w:p w14:paraId="5292BD56">
      <w:pPr>
        <w:spacing w:before="303" w:line="224" w:lineRule="auto"/>
        <w:ind w:firstLine="601"/>
        <w:jc w:val="both"/>
        <w:rPr>
          <w:rFonts w:ascii="宋体" w:hAnsi="宋体" w:eastAsia="宋体" w:cs="宋体"/>
          <w:sz w:val="30"/>
          <w:szCs w:val="30"/>
        </w:rPr>
      </w:pPr>
      <w:r>
        <w:rPr>
          <w:rFonts w:ascii="宋体" w:hAnsi="宋体" w:eastAsia="宋体" w:cs="宋体"/>
          <w:spacing w:val="-1"/>
          <w:sz w:val="30"/>
          <w:szCs w:val="30"/>
        </w:rPr>
        <w:t>例如，在实验研究中，研究人员检测了女性在遭遇不同情况的性别</w:t>
      </w:r>
      <w:r>
        <w:rPr>
          <w:rFonts w:ascii="宋体" w:hAnsi="宋体" w:eastAsia="宋体" w:cs="宋体"/>
          <w:spacing w:val="16"/>
          <w:sz w:val="30"/>
          <w:szCs w:val="30"/>
        </w:rPr>
        <w:t xml:space="preserve"> </w:t>
      </w:r>
      <w:r>
        <w:rPr>
          <w:rFonts w:ascii="宋体" w:hAnsi="宋体" w:eastAsia="宋体" w:cs="宋体"/>
          <w:position w:val="-1"/>
          <w:sz w:val="30"/>
          <w:szCs w:val="30"/>
        </w:rPr>
        <w:t>歧视时的压力激素水平。</w:t>
      </w:r>
      <w:r>
        <w:fldChar w:fldCharType="begin"/>
      </w:r>
      <w:r>
        <w:instrText xml:space="preserve"> HYPERLINK \l "bookmark97" </w:instrText>
      </w:r>
      <w:r>
        <w:fldChar w:fldCharType="separate"/>
      </w:r>
      <w:r>
        <w:rPr>
          <w:rFonts w:ascii="Times New Roman" w:hAnsi="Times New Roman" w:eastAsia="Times New Roman" w:cs="Times New Roman"/>
          <w:color w:val="0000EE"/>
          <w:position w:val="8"/>
          <w:sz w:val="30"/>
          <w:szCs w:val="30"/>
          <w:u w:val="single" w:color="auto"/>
        </w:rPr>
        <w:t>[7]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在一项实验中，</w:t>
      </w:r>
      <w:r>
        <w:rPr>
          <w:rFonts w:ascii="宋体" w:hAnsi="宋体" w:eastAsia="宋体" w:cs="宋体"/>
          <w:spacing w:val="-1"/>
          <w:position w:val="-1"/>
          <w:sz w:val="30"/>
          <w:szCs w:val="30"/>
        </w:rPr>
        <w:t>一名男性告诉一些女性，她</w:t>
      </w:r>
      <w:r>
        <w:rPr>
          <w:rFonts w:ascii="宋体" w:hAnsi="宋体" w:eastAsia="宋体" w:cs="宋体"/>
          <w:position w:val="-1"/>
          <w:sz w:val="30"/>
          <w:szCs w:val="30"/>
        </w:rPr>
        <w:t xml:space="preserve"> </w:t>
      </w:r>
      <w:r>
        <w:rPr>
          <w:rFonts w:ascii="宋体" w:hAnsi="宋体" w:eastAsia="宋体" w:cs="宋体"/>
          <w:sz w:val="30"/>
          <w:szCs w:val="30"/>
        </w:rPr>
        <w:t>们被拒绝从事一项工作；而在第二项实验中</w:t>
      </w:r>
      <w:r>
        <w:rPr>
          <w:rFonts w:ascii="宋体" w:hAnsi="宋体" w:eastAsia="宋体" w:cs="宋体"/>
          <w:spacing w:val="-1"/>
          <w:sz w:val="30"/>
          <w:szCs w:val="30"/>
        </w:rPr>
        <w:t>，一些女性被要求与一名男</w:t>
      </w:r>
      <w:r>
        <w:rPr>
          <w:rFonts w:ascii="宋体" w:hAnsi="宋体" w:eastAsia="宋体" w:cs="宋体"/>
          <w:sz w:val="30"/>
          <w:szCs w:val="30"/>
        </w:rPr>
        <w:t xml:space="preserve"> 性共同完成一项任务，她们认为这名男性是</w:t>
      </w:r>
      <w:r>
        <w:rPr>
          <w:rFonts w:ascii="宋体" w:hAnsi="宋体" w:eastAsia="宋体" w:cs="宋体"/>
          <w:spacing w:val="-1"/>
          <w:sz w:val="30"/>
          <w:szCs w:val="30"/>
        </w:rPr>
        <w:t>在评估她们是否有可能找到</w:t>
      </w:r>
      <w:r>
        <w:rPr>
          <w:rFonts w:ascii="宋体" w:hAnsi="宋体" w:eastAsia="宋体" w:cs="宋体"/>
          <w:sz w:val="30"/>
          <w:szCs w:val="30"/>
        </w:rPr>
        <w:t xml:space="preserve"> 工作。这些实验创造了四种不同的条件</w:t>
      </w:r>
      <w:r>
        <w:rPr>
          <w:rFonts w:ascii="Times New Roman" w:hAnsi="Times New Roman" w:eastAsia="Times New Roman" w:cs="Times New Roman"/>
          <w:sz w:val="30"/>
          <w:szCs w:val="30"/>
        </w:rPr>
        <w:t>——</w:t>
      </w:r>
      <w:r>
        <w:rPr>
          <w:rFonts w:ascii="宋体" w:hAnsi="宋体" w:eastAsia="宋体" w:cs="宋体"/>
          <w:spacing w:val="-1"/>
          <w:sz w:val="30"/>
          <w:szCs w:val="30"/>
        </w:rPr>
        <w:t>其中两种明显暗示了可能存</w:t>
      </w:r>
      <w:r>
        <w:rPr>
          <w:rFonts w:ascii="宋体" w:hAnsi="宋体" w:eastAsia="宋体" w:cs="宋体"/>
          <w:sz w:val="30"/>
          <w:szCs w:val="30"/>
        </w:rPr>
        <w:t xml:space="preserve"> 在的性别歧视，还有一种暗示较为模糊，另</w:t>
      </w:r>
      <w:r>
        <w:rPr>
          <w:rFonts w:ascii="宋体" w:hAnsi="宋体" w:eastAsia="宋体" w:cs="宋体"/>
          <w:spacing w:val="-1"/>
          <w:sz w:val="30"/>
          <w:szCs w:val="30"/>
        </w:rPr>
        <w:t>一种则不存在性别歧视。只</w:t>
      </w:r>
      <w:r>
        <w:rPr>
          <w:rFonts w:ascii="宋体" w:hAnsi="宋体" w:eastAsia="宋体" w:cs="宋体"/>
          <w:sz w:val="30"/>
          <w:szCs w:val="30"/>
        </w:rPr>
        <w:t xml:space="preserve"> 有在无性别歧视的情况下，因为另一名更加</w:t>
      </w:r>
      <w:r>
        <w:rPr>
          <w:rFonts w:ascii="宋体" w:hAnsi="宋体" w:eastAsia="宋体" w:cs="宋体"/>
          <w:spacing w:val="-1"/>
          <w:sz w:val="30"/>
          <w:szCs w:val="30"/>
        </w:rPr>
        <w:t>优秀的女性而错失就业机会</w:t>
      </w:r>
      <w:r>
        <w:rPr>
          <w:rFonts w:ascii="宋体" w:hAnsi="宋体" w:eastAsia="宋体" w:cs="宋体"/>
          <w:sz w:val="30"/>
          <w:szCs w:val="30"/>
        </w:rPr>
        <w:t xml:space="preserve"> </w:t>
      </w:r>
      <w:r>
        <w:rPr>
          <w:rFonts w:ascii="宋体" w:hAnsi="宋体" w:eastAsia="宋体" w:cs="宋体"/>
          <w:spacing w:val="-1"/>
          <w:sz w:val="30"/>
          <w:szCs w:val="30"/>
        </w:rPr>
        <w:t>时，女性的压力激素才没有增加。</w:t>
      </w:r>
    </w:p>
    <w:p w14:paraId="28E5E48B">
      <w:pPr>
        <w:spacing w:before="305" w:line="230" w:lineRule="auto"/>
        <w:ind w:left="1" w:firstLine="603"/>
        <w:rPr>
          <w:rFonts w:ascii="Times New Roman" w:hAnsi="Times New Roman" w:eastAsia="Times New Roman" w:cs="Times New Roman"/>
          <w:sz w:val="30"/>
          <w:szCs w:val="30"/>
        </w:rPr>
      </w:pPr>
      <w:r>
        <w:rPr>
          <w:rFonts w:ascii="宋体" w:hAnsi="宋体" w:eastAsia="宋体" w:cs="宋体"/>
          <w:spacing w:val="-1"/>
          <w:sz w:val="30"/>
          <w:szCs w:val="30"/>
        </w:rPr>
        <w:t>异性恋主义对男同性恋、女同性恋、双性恋、酷儿（</w:t>
      </w:r>
      <w:r>
        <w:rPr>
          <w:rFonts w:ascii="Times New Roman" w:hAnsi="Times New Roman" w:eastAsia="Times New Roman" w:cs="Times New Roman"/>
          <w:spacing w:val="-1"/>
          <w:sz w:val="30"/>
          <w:szCs w:val="30"/>
        </w:rPr>
        <w:t>queen</w:t>
      </w:r>
      <w:r>
        <w:rPr>
          <w:rFonts w:ascii="宋体" w:hAnsi="宋体" w:eastAsia="宋体" w:cs="宋体"/>
          <w:spacing w:val="-1"/>
          <w:sz w:val="30"/>
          <w:szCs w:val="30"/>
        </w:rPr>
        <w:t>）及变</w:t>
      </w:r>
      <w:r>
        <w:rPr>
          <w:rFonts w:ascii="宋体" w:hAnsi="宋体" w:eastAsia="宋体" w:cs="宋体"/>
          <w:spacing w:val="7"/>
          <w:sz w:val="30"/>
          <w:szCs w:val="30"/>
        </w:rPr>
        <w:t xml:space="preserve">  </w:t>
      </w:r>
      <w:r>
        <w:rPr>
          <w:rFonts w:ascii="宋体" w:hAnsi="宋体" w:eastAsia="宋体" w:cs="宋体"/>
          <w:spacing w:val="-2"/>
          <w:sz w:val="30"/>
          <w:szCs w:val="30"/>
        </w:rPr>
        <w:t>性人所经历的迫害、恐同行为、歧视、</w:t>
      </w:r>
      <w:r>
        <w:rPr>
          <w:rFonts w:ascii="宋体" w:hAnsi="宋体" w:eastAsia="宋体" w:cs="宋体"/>
          <w:spacing w:val="-89"/>
          <w:sz w:val="30"/>
          <w:szCs w:val="30"/>
        </w:rPr>
        <w:t xml:space="preserve"> </w:t>
      </w:r>
      <w:r>
        <w:rPr>
          <w:rFonts w:ascii="宋体" w:hAnsi="宋体" w:eastAsia="宋体" w:cs="宋体"/>
          <w:spacing w:val="-2"/>
          <w:sz w:val="30"/>
          <w:szCs w:val="30"/>
        </w:rPr>
        <w:t>自我</w:t>
      </w:r>
      <w:r>
        <w:rPr>
          <w:rFonts w:ascii="宋体" w:hAnsi="宋体" w:eastAsia="宋体" w:cs="宋体"/>
          <w:spacing w:val="-3"/>
          <w:sz w:val="30"/>
          <w:szCs w:val="30"/>
        </w:rPr>
        <w:t>羞辱和性身份隐藏，已经造</w:t>
      </w:r>
      <w:r>
        <w:rPr>
          <w:rFonts w:ascii="宋体" w:hAnsi="宋体" w:eastAsia="宋体" w:cs="宋体"/>
          <w:sz w:val="30"/>
          <w:szCs w:val="30"/>
        </w:rPr>
        <w:t xml:space="preserve"> </w:t>
      </w:r>
      <w:r>
        <w:rPr>
          <w:rFonts w:ascii="宋体" w:hAnsi="宋体" w:eastAsia="宋体" w:cs="宋体"/>
          <w:spacing w:val="-1"/>
          <w:sz w:val="30"/>
          <w:szCs w:val="30"/>
        </w:rPr>
        <w:t>成了心理困扰、焦虑症、抑郁症、创伤后应激障碍、社会孤立和饮食失</w:t>
      </w:r>
      <w:r>
        <w:rPr>
          <w:rFonts w:ascii="宋体" w:hAnsi="宋体" w:eastAsia="宋体" w:cs="宋体"/>
          <w:spacing w:val="18"/>
          <w:sz w:val="30"/>
          <w:szCs w:val="30"/>
        </w:rPr>
        <w:t xml:space="preserve"> </w:t>
      </w:r>
      <w:r>
        <w:rPr>
          <w:rFonts w:ascii="宋体" w:hAnsi="宋体" w:eastAsia="宋体" w:cs="宋体"/>
          <w:position w:val="-1"/>
          <w:sz w:val="30"/>
          <w:szCs w:val="30"/>
        </w:rPr>
        <w:t>调等诸多问题。</w:t>
      </w:r>
      <w:r>
        <w:fldChar w:fldCharType="begin"/>
      </w:r>
      <w:r>
        <w:instrText xml:space="preserve"> HYPERLINK \l "bookmark98" </w:instrText>
      </w:r>
      <w:r>
        <w:fldChar w:fldCharType="separate"/>
      </w:r>
      <w:r>
        <w:rPr>
          <w:rFonts w:ascii="Times New Roman" w:hAnsi="Times New Roman" w:eastAsia="Times New Roman" w:cs="Times New Roman"/>
          <w:color w:val="0000EE"/>
          <w:position w:val="8"/>
          <w:sz w:val="30"/>
          <w:szCs w:val="30"/>
          <w:u w:val="single" w:color="auto"/>
        </w:rPr>
        <w:t>[8]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与异性恋群体相比，性</w:t>
      </w:r>
      <w:r>
        <w:rPr>
          <w:rFonts w:ascii="宋体" w:hAnsi="宋体" w:eastAsia="宋体" w:cs="宋体"/>
          <w:spacing w:val="-1"/>
          <w:position w:val="-1"/>
          <w:sz w:val="30"/>
          <w:szCs w:val="30"/>
        </w:rPr>
        <w:t>少数人群更容易出现心理健康</w:t>
      </w:r>
      <w:r>
        <w:rPr>
          <w:rFonts w:ascii="宋体" w:hAnsi="宋体" w:eastAsia="宋体" w:cs="宋体"/>
          <w:position w:val="-1"/>
          <w:sz w:val="30"/>
          <w:szCs w:val="30"/>
        </w:rPr>
        <w:t xml:space="preserve"> </w:t>
      </w:r>
      <w:r>
        <w:rPr>
          <w:rFonts w:ascii="宋体" w:hAnsi="宋体" w:eastAsia="宋体" w:cs="宋体"/>
          <w:spacing w:val="-1"/>
          <w:sz w:val="30"/>
          <w:szCs w:val="30"/>
        </w:rPr>
        <w:t>问题。此外，在工作中遭遇异性恋主义歧视的性少数群体的心理困扰和</w:t>
      </w:r>
      <w:r>
        <w:rPr>
          <w:rFonts w:ascii="宋体" w:hAnsi="宋体" w:eastAsia="宋体" w:cs="宋体"/>
          <w:spacing w:val="18"/>
          <w:sz w:val="30"/>
          <w:szCs w:val="30"/>
        </w:rPr>
        <w:t xml:space="preserve"> </w:t>
      </w:r>
      <w:r>
        <w:rPr>
          <w:rFonts w:ascii="宋体" w:hAnsi="宋体" w:eastAsia="宋体" w:cs="宋体"/>
          <w:spacing w:val="-1"/>
          <w:position w:val="-1"/>
          <w:sz w:val="30"/>
          <w:szCs w:val="30"/>
        </w:rPr>
        <w:t>健康问题也更多，他们的工作满意度更低，缺勤率更高。</w:t>
      </w:r>
      <w:r>
        <w:fldChar w:fldCharType="begin"/>
      </w:r>
      <w:r>
        <w:instrText xml:space="preserve"> HYPERLINK \l "bookmark99"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p>
    <w:p w14:paraId="32440356">
      <w:pPr>
        <w:spacing w:before="252" w:line="232" w:lineRule="auto"/>
        <w:ind w:left="2" w:right="49" w:firstLine="602"/>
        <w:jc w:val="both"/>
        <w:rPr>
          <w:rFonts w:ascii="宋体" w:hAnsi="宋体" w:eastAsia="宋体" w:cs="宋体"/>
          <w:sz w:val="30"/>
          <w:szCs w:val="30"/>
        </w:rPr>
      </w:pPr>
      <w:r>
        <w:rPr>
          <w:rFonts w:ascii="宋体" w:hAnsi="宋体" w:eastAsia="宋体" w:cs="宋体"/>
          <w:spacing w:val="-1"/>
          <w:sz w:val="30"/>
          <w:szCs w:val="30"/>
        </w:rPr>
        <w:t>最近的一项针对</w:t>
      </w:r>
      <w:r>
        <w:rPr>
          <w:rFonts w:ascii="Times New Roman" w:hAnsi="Times New Roman" w:eastAsia="Times New Roman" w:cs="Times New Roman"/>
          <w:spacing w:val="-1"/>
          <w:sz w:val="30"/>
          <w:szCs w:val="30"/>
        </w:rPr>
        <w:t>1983</w:t>
      </w:r>
      <w:r>
        <w:rPr>
          <w:rFonts w:ascii="宋体" w:hAnsi="宋体" w:eastAsia="宋体" w:cs="宋体"/>
          <w:spacing w:val="-1"/>
          <w:sz w:val="30"/>
          <w:szCs w:val="30"/>
        </w:rPr>
        <w:t>年至</w:t>
      </w:r>
      <w:r>
        <w:rPr>
          <w:rFonts w:ascii="Times New Roman" w:hAnsi="Times New Roman" w:eastAsia="Times New Roman" w:cs="Times New Roman"/>
          <w:spacing w:val="-1"/>
          <w:sz w:val="30"/>
          <w:szCs w:val="30"/>
        </w:rPr>
        <w:t>2013</w:t>
      </w:r>
      <w:r>
        <w:rPr>
          <w:rFonts w:ascii="宋体" w:hAnsi="宋体" w:eastAsia="宋体" w:cs="宋体"/>
          <w:spacing w:val="-1"/>
          <w:sz w:val="30"/>
          <w:szCs w:val="30"/>
        </w:rPr>
        <w:t>年间发表的</w:t>
      </w:r>
      <w:r>
        <w:rPr>
          <w:rFonts w:ascii="Times New Roman" w:hAnsi="Times New Roman" w:eastAsia="Times New Roman" w:cs="Times New Roman"/>
          <w:spacing w:val="-1"/>
          <w:sz w:val="30"/>
          <w:szCs w:val="30"/>
        </w:rPr>
        <w:t>333</w:t>
      </w:r>
      <w:r>
        <w:rPr>
          <w:rFonts w:ascii="宋体" w:hAnsi="宋体" w:eastAsia="宋体" w:cs="宋体"/>
          <w:spacing w:val="-1"/>
          <w:sz w:val="30"/>
          <w:szCs w:val="30"/>
        </w:rPr>
        <w:t>项同行审议实证研究</w:t>
      </w:r>
      <w:r>
        <w:rPr>
          <w:rFonts w:ascii="宋体" w:hAnsi="宋体" w:eastAsia="宋体" w:cs="宋体"/>
          <w:spacing w:val="8"/>
          <w:sz w:val="30"/>
          <w:szCs w:val="30"/>
        </w:rPr>
        <w:t xml:space="preserve">  </w:t>
      </w:r>
      <w:r>
        <w:rPr>
          <w:rFonts w:ascii="宋体" w:hAnsi="宋体" w:eastAsia="宋体" w:cs="宋体"/>
          <w:spacing w:val="-1"/>
          <w:sz w:val="30"/>
          <w:szCs w:val="30"/>
        </w:rPr>
        <w:t>的综合分析表明，不良的健康状况与种族主义有着密切的联系。糟糕的</w:t>
      </w:r>
      <w:r>
        <w:rPr>
          <w:rFonts w:ascii="宋体" w:hAnsi="宋体" w:eastAsia="宋体" w:cs="宋体"/>
          <w:spacing w:val="17"/>
          <w:sz w:val="30"/>
          <w:szCs w:val="30"/>
        </w:rPr>
        <w:t xml:space="preserve"> </w:t>
      </w:r>
      <w:r>
        <w:rPr>
          <w:rFonts w:ascii="宋体" w:hAnsi="宋体" w:eastAsia="宋体" w:cs="宋体"/>
          <w:spacing w:val="-3"/>
          <w:sz w:val="30"/>
          <w:szCs w:val="30"/>
        </w:rPr>
        <w:t>心理健康状况尤其与种族主义有关，这些问题包括抑郁症、焦虑症、</w:t>
      </w:r>
      <w:r>
        <w:rPr>
          <w:rFonts w:ascii="宋体" w:hAnsi="宋体" w:eastAsia="宋体" w:cs="宋体"/>
          <w:spacing w:val="-71"/>
          <w:sz w:val="30"/>
          <w:szCs w:val="30"/>
        </w:rPr>
        <w:t xml:space="preserve"> </w:t>
      </w:r>
      <w:r>
        <w:rPr>
          <w:rFonts w:ascii="宋体" w:hAnsi="宋体" w:eastAsia="宋体" w:cs="宋体"/>
          <w:spacing w:val="-3"/>
          <w:sz w:val="30"/>
          <w:szCs w:val="30"/>
        </w:rPr>
        <w:t>自</w:t>
      </w:r>
      <w:r>
        <w:rPr>
          <w:rFonts w:ascii="宋体" w:hAnsi="宋体" w:eastAsia="宋体" w:cs="宋体"/>
          <w:sz w:val="30"/>
          <w:szCs w:val="30"/>
        </w:rPr>
        <w:t xml:space="preserve"> </w:t>
      </w:r>
      <w:r>
        <w:rPr>
          <w:rFonts w:ascii="宋体" w:hAnsi="宋体" w:eastAsia="宋体" w:cs="宋体"/>
          <w:spacing w:val="-1"/>
          <w:sz w:val="30"/>
          <w:szCs w:val="30"/>
        </w:rPr>
        <w:t>杀行为、创伤后应激障碍，以及糖尿病、肥胖症和超重等生理疾病。经</w:t>
      </w:r>
      <w:r>
        <w:rPr>
          <w:rFonts w:ascii="宋体" w:hAnsi="宋体" w:eastAsia="宋体" w:cs="宋体"/>
          <w:spacing w:val="17"/>
          <w:sz w:val="30"/>
          <w:szCs w:val="30"/>
        </w:rPr>
        <w:t xml:space="preserve"> </w:t>
      </w:r>
      <w:r>
        <w:rPr>
          <w:rFonts w:ascii="宋体" w:hAnsi="宋体" w:eastAsia="宋体" w:cs="宋体"/>
          <w:spacing w:val="-1"/>
          <w:sz w:val="30"/>
          <w:szCs w:val="30"/>
        </w:rPr>
        <w:t>济不公也与种族主义有所关联，在美国</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年来的家庭收入数据中，黑人</w:t>
      </w:r>
    </w:p>
    <w:p w14:paraId="79CF8EFB">
      <w:pPr>
        <w:spacing w:line="232" w:lineRule="auto"/>
        <w:rPr>
          <w:rFonts w:ascii="宋体" w:hAnsi="宋体" w:eastAsia="宋体" w:cs="宋体"/>
          <w:sz w:val="30"/>
          <w:szCs w:val="30"/>
        </w:rPr>
        <w:sectPr>
          <w:pgSz w:w="12240" w:h="15840"/>
          <w:pgMar w:top="400" w:right="1450" w:bottom="0" w:left="1450" w:header="0" w:footer="0" w:gutter="0"/>
          <w:cols w:space="720" w:num="1"/>
        </w:sectPr>
      </w:pPr>
    </w:p>
    <w:p w14:paraId="0478595A">
      <w:pPr>
        <w:pStyle w:val="2"/>
        <w:spacing w:line="309" w:lineRule="auto"/>
      </w:pPr>
    </w:p>
    <w:p w14:paraId="21A63F0E">
      <w:pPr>
        <w:pStyle w:val="2"/>
        <w:spacing w:line="309" w:lineRule="auto"/>
      </w:pPr>
    </w:p>
    <w:p w14:paraId="4089A658">
      <w:pPr>
        <w:pStyle w:val="2"/>
        <w:spacing w:line="309" w:lineRule="auto"/>
      </w:pPr>
    </w:p>
    <w:p w14:paraId="532074BD">
      <w:pPr>
        <w:spacing w:before="97" w:line="264" w:lineRule="auto"/>
        <w:ind w:left="7"/>
        <w:rPr>
          <w:rFonts w:ascii="Times New Roman" w:hAnsi="Times New Roman" w:eastAsia="Times New Roman" w:cs="Times New Roman"/>
          <w:sz w:val="30"/>
          <w:szCs w:val="30"/>
        </w:rPr>
      </w:pPr>
      <w:r>
        <w:rPr>
          <w:rFonts w:ascii="宋体" w:hAnsi="宋体" w:eastAsia="宋体" w:cs="宋体"/>
          <w:spacing w:val="-1"/>
          <w:position w:val="-2"/>
          <w:sz w:val="30"/>
          <w:szCs w:val="30"/>
        </w:rPr>
        <w:t>与白人、拉丁裔与白人在各个收入水平上的收入差距始终存在。</w:t>
      </w:r>
      <w:r>
        <w:fldChar w:fldCharType="begin"/>
      </w:r>
      <w:r>
        <w:instrText xml:space="preserve"> HYPERLINK \l "bookmark100" </w:instrText>
      </w:r>
      <w:r>
        <w:fldChar w:fldCharType="separate"/>
      </w:r>
      <w:r>
        <w:rPr>
          <w:rFonts w:ascii="Times New Roman" w:hAnsi="Times New Roman" w:eastAsia="Times New Roman" w:cs="Times New Roman"/>
          <w:color w:val="0000EE"/>
          <w:spacing w:val="-1"/>
          <w:position w:val="8"/>
          <w:sz w:val="30"/>
          <w:szCs w:val="30"/>
          <w:u w:val="single" w:color="auto"/>
        </w:rPr>
        <w:t>[10]</w:t>
      </w:r>
      <w:r>
        <w:rPr>
          <w:rFonts w:ascii="Times New Roman" w:hAnsi="Times New Roman" w:eastAsia="Times New Roman" w:cs="Times New Roman"/>
          <w:color w:val="0000EE"/>
          <w:spacing w:val="-1"/>
          <w:position w:val="8"/>
          <w:sz w:val="30"/>
          <w:szCs w:val="30"/>
          <w:u w:val="single" w:color="auto"/>
        </w:rPr>
        <w:fldChar w:fldCharType="end"/>
      </w:r>
    </w:p>
    <w:p w14:paraId="3A67BF39">
      <w:pPr>
        <w:spacing w:before="294" w:line="220" w:lineRule="auto"/>
        <w:ind w:left="602"/>
        <w:rPr>
          <w:rFonts w:ascii="宋体" w:hAnsi="宋体" w:eastAsia="宋体" w:cs="宋体"/>
          <w:sz w:val="30"/>
          <w:szCs w:val="30"/>
        </w:rPr>
      </w:pPr>
      <w:r>
        <w:rPr>
          <w:rFonts w:ascii="宋体" w:hAnsi="宋体" w:eastAsia="宋体" w:cs="宋体"/>
          <w:spacing w:val="-1"/>
          <w:sz w:val="30"/>
          <w:szCs w:val="30"/>
        </w:rPr>
        <w:t>重要的是，我们即使没有亲身经历任何系统性的歧视、偏见和骚</w:t>
      </w:r>
    </w:p>
    <w:p w14:paraId="0079DC27">
      <w:pPr>
        <w:spacing w:before="1" w:line="223" w:lineRule="auto"/>
        <w:ind w:left="3" w:right="32" w:hanging="2"/>
        <w:rPr>
          <w:rFonts w:ascii="宋体" w:hAnsi="宋体" w:eastAsia="宋体" w:cs="宋体"/>
          <w:sz w:val="30"/>
          <w:szCs w:val="30"/>
        </w:rPr>
      </w:pPr>
      <w:r>
        <w:rPr>
          <w:rFonts w:ascii="宋体" w:hAnsi="宋体" w:eastAsia="宋体" w:cs="宋体"/>
          <w:spacing w:val="-2"/>
          <w:sz w:val="30"/>
          <w:szCs w:val="30"/>
        </w:rPr>
        <w:t>扰，</w:t>
      </w:r>
      <w:r>
        <w:rPr>
          <w:rFonts w:ascii="宋体" w:hAnsi="宋体" w:eastAsia="宋体" w:cs="宋体"/>
          <w:spacing w:val="-89"/>
          <w:sz w:val="30"/>
          <w:szCs w:val="30"/>
        </w:rPr>
        <w:t xml:space="preserve"> </w:t>
      </w:r>
      <w:r>
        <w:rPr>
          <w:rFonts w:ascii="宋体" w:hAnsi="宋体" w:eastAsia="宋体" w:cs="宋体"/>
          <w:spacing w:val="-2"/>
          <w:sz w:val="30"/>
          <w:szCs w:val="30"/>
        </w:rPr>
        <w:t>自己的身心系统也会受到毒害。在阅读</w:t>
      </w:r>
      <w:r>
        <w:rPr>
          <w:rFonts w:ascii="宋体" w:hAnsi="宋体" w:eastAsia="宋体" w:cs="宋体"/>
          <w:spacing w:val="-3"/>
          <w:sz w:val="30"/>
          <w:szCs w:val="30"/>
        </w:rPr>
        <w:t>或观看与我们的身份相同的</w:t>
      </w:r>
      <w:r>
        <w:rPr>
          <w:rFonts w:ascii="宋体" w:hAnsi="宋体" w:eastAsia="宋体" w:cs="宋体"/>
          <w:sz w:val="30"/>
          <w:szCs w:val="30"/>
        </w:rPr>
        <w:t xml:space="preserve"> </w:t>
      </w:r>
      <w:r>
        <w:rPr>
          <w:rFonts w:ascii="宋体" w:hAnsi="宋体" w:eastAsia="宋体" w:cs="宋体"/>
          <w:spacing w:val="-1"/>
          <w:sz w:val="30"/>
          <w:szCs w:val="30"/>
        </w:rPr>
        <w:t>人被边缘化的新闻时，我们可能会出现应激唤醒水平的激增。而当我们</w:t>
      </w:r>
      <w:r>
        <w:rPr>
          <w:rFonts w:ascii="宋体" w:hAnsi="宋体" w:eastAsia="宋体" w:cs="宋体"/>
          <w:spacing w:val="15"/>
          <w:sz w:val="30"/>
          <w:szCs w:val="30"/>
        </w:rPr>
        <w:t xml:space="preserve"> </w:t>
      </w:r>
      <w:r>
        <w:rPr>
          <w:rFonts w:ascii="宋体" w:hAnsi="宋体" w:eastAsia="宋体" w:cs="宋体"/>
          <w:spacing w:val="-1"/>
          <w:sz w:val="30"/>
          <w:szCs w:val="30"/>
        </w:rPr>
        <w:t>回忆或预想自己被边缘化的经历时，我们也会出现这种激增。</w:t>
      </w:r>
    </w:p>
    <w:p w14:paraId="0E42DCCA">
      <w:pPr>
        <w:spacing w:before="299" w:line="224" w:lineRule="auto"/>
        <w:ind w:right="32" w:firstLine="605"/>
        <w:jc w:val="both"/>
        <w:rPr>
          <w:rFonts w:ascii="宋体" w:hAnsi="宋体" w:eastAsia="宋体" w:cs="宋体"/>
          <w:sz w:val="30"/>
          <w:szCs w:val="30"/>
        </w:rPr>
      </w:pPr>
      <w:r>
        <w:rPr>
          <w:rFonts w:ascii="宋体" w:hAnsi="宋体" w:eastAsia="宋体" w:cs="宋体"/>
          <w:spacing w:val="-1"/>
          <w:sz w:val="30"/>
          <w:szCs w:val="30"/>
        </w:rPr>
        <w:t>一项实验非常清楚地展示了这种变化：拉丁裔女性受试者预感自己</w:t>
      </w:r>
      <w:r>
        <w:rPr>
          <w:rFonts w:ascii="宋体" w:hAnsi="宋体" w:eastAsia="宋体" w:cs="宋体"/>
          <w:spacing w:val="11"/>
          <w:sz w:val="30"/>
          <w:szCs w:val="30"/>
        </w:rPr>
        <w:t xml:space="preserve"> </w:t>
      </w:r>
      <w:r>
        <w:rPr>
          <w:rFonts w:ascii="宋体" w:hAnsi="宋体" w:eastAsia="宋体" w:cs="宋体"/>
          <w:sz w:val="30"/>
          <w:szCs w:val="30"/>
        </w:rPr>
        <w:t>会被一名白人女性评估并参加了这项评估，</w:t>
      </w:r>
      <w:r>
        <w:rPr>
          <w:rFonts w:ascii="宋体" w:hAnsi="宋体" w:eastAsia="宋体" w:cs="宋体"/>
          <w:spacing w:val="-1"/>
          <w:sz w:val="30"/>
          <w:szCs w:val="30"/>
        </w:rPr>
        <w:t>研究人员检测了她们在接受</w:t>
      </w:r>
      <w:r>
        <w:rPr>
          <w:rFonts w:ascii="宋体" w:hAnsi="宋体" w:eastAsia="宋体" w:cs="宋体"/>
          <w:sz w:val="30"/>
          <w:szCs w:val="30"/>
        </w:rPr>
        <w:t xml:space="preserve"> </w:t>
      </w:r>
      <w:r>
        <w:rPr>
          <w:rFonts w:ascii="宋体" w:hAnsi="宋体" w:eastAsia="宋体" w:cs="宋体"/>
          <w:position w:val="-1"/>
          <w:sz w:val="30"/>
          <w:szCs w:val="30"/>
        </w:rPr>
        <w:t>评估时的应激唤醒水平。</w:t>
      </w:r>
      <w:r>
        <w:fldChar w:fldCharType="begin"/>
      </w:r>
      <w:r>
        <w:instrText xml:space="preserve"> HYPERLINK \l "bookmark101" </w:instrText>
      </w:r>
      <w:r>
        <w:fldChar w:fldCharType="separate"/>
      </w:r>
      <w:r>
        <w:rPr>
          <w:rFonts w:ascii="Times New Roman" w:hAnsi="Times New Roman" w:eastAsia="Times New Roman" w:cs="Times New Roman"/>
          <w:color w:val="0000EE"/>
          <w:position w:val="8"/>
          <w:sz w:val="30"/>
          <w:szCs w:val="30"/>
          <w:u w:val="single" w:color="auto"/>
        </w:rPr>
        <w:t>[11]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那些得知这名</w:t>
      </w:r>
      <w:r>
        <w:rPr>
          <w:rFonts w:ascii="宋体" w:hAnsi="宋体" w:eastAsia="宋体" w:cs="宋体"/>
          <w:spacing w:val="-1"/>
          <w:position w:val="-1"/>
          <w:sz w:val="30"/>
          <w:szCs w:val="30"/>
        </w:rPr>
        <w:t>白人女性对少数族裔有偏见</w:t>
      </w:r>
      <w:r>
        <w:rPr>
          <w:rFonts w:ascii="宋体" w:hAnsi="宋体" w:eastAsia="宋体" w:cs="宋体"/>
          <w:position w:val="-1"/>
          <w:sz w:val="30"/>
          <w:szCs w:val="30"/>
        </w:rPr>
        <w:t xml:space="preserve"> </w:t>
      </w:r>
      <w:r>
        <w:rPr>
          <w:rFonts w:ascii="宋体" w:hAnsi="宋体" w:eastAsia="宋体" w:cs="宋体"/>
          <w:sz w:val="30"/>
          <w:szCs w:val="30"/>
        </w:rPr>
        <w:t>的拉丁裔女性，与那些得知白人女性对少数</w:t>
      </w:r>
      <w:r>
        <w:rPr>
          <w:rFonts w:ascii="宋体" w:hAnsi="宋体" w:eastAsia="宋体" w:cs="宋体"/>
          <w:spacing w:val="-1"/>
          <w:sz w:val="30"/>
          <w:szCs w:val="30"/>
        </w:rPr>
        <w:t>族裔没有偏见的拉丁裔女性</w:t>
      </w:r>
      <w:r>
        <w:rPr>
          <w:rFonts w:ascii="宋体" w:hAnsi="宋体" w:eastAsia="宋体" w:cs="宋体"/>
          <w:sz w:val="30"/>
          <w:szCs w:val="30"/>
        </w:rPr>
        <w:t xml:space="preserve"> 相比，她们在接受评估之前的血压升得更高</w:t>
      </w:r>
      <w:r>
        <w:rPr>
          <w:rFonts w:ascii="宋体" w:hAnsi="宋体" w:eastAsia="宋体" w:cs="宋体"/>
          <w:spacing w:val="-1"/>
          <w:sz w:val="30"/>
          <w:szCs w:val="30"/>
        </w:rPr>
        <w:t>，应激唤醒水平更高，她们</w:t>
      </w:r>
      <w:r>
        <w:rPr>
          <w:rFonts w:ascii="宋体" w:hAnsi="宋体" w:eastAsia="宋体" w:cs="宋体"/>
          <w:sz w:val="30"/>
          <w:szCs w:val="30"/>
        </w:rPr>
        <w:t xml:space="preserve"> 在评估过程中产生的威胁性情绪和想法也更</w:t>
      </w:r>
      <w:r>
        <w:rPr>
          <w:rFonts w:ascii="宋体" w:hAnsi="宋体" w:eastAsia="宋体" w:cs="宋体"/>
          <w:spacing w:val="-1"/>
          <w:sz w:val="30"/>
          <w:szCs w:val="30"/>
        </w:rPr>
        <w:t>多。这项研究突出表明，对</w:t>
      </w:r>
      <w:r>
        <w:rPr>
          <w:rFonts w:ascii="宋体" w:hAnsi="宋体" w:eastAsia="宋体" w:cs="宋体"/>
          <w:sz w:val="30"/>
          <w:szCs w:val="30"/>
        </w:rPr>
        <w:t xml:space="preserve"> </w:t>
      </w:r>
      <w:r>
        <w:rPr>
          <w:rFonts w:ascii="宋体" w:hAnsi="宋体" w:eastAsia="宋体" w:cs="宋体"/>
          <w:spacing w:val="-1"/>
          <w:sz w:val="30"/>
          <w:szCs w:val="30"/>
        </w:rPr>
        <w:t>歧视的长期警惕和预期可能会带来与实际经历歧视相同的压力。</w:t>
      </w:r>
    </w:p>
    <w:p w14:paraId="52E5963B">
      <w:pPr>
        <w:spacing w:before="308" w:line="222" w:lineRule="auto"/>
        <w:ind w:right="32" w:firstLine="604"/>
        <w:jc w:val="both"/>
        <w:rPr>
          <w:rFonts w:ascii="宋体" w:hAnsi="宋体" w:eastAsia="宋体" w:cs="宋体"/>
          <w:sz w:val="30"/>
          <w:szCs w:val="30"/>
        </w:rPr>
      </w:pPr>
      <w:r>
        <w:rPr>
          <w:rFonts w:ascii="宋体" w:hAnsi="宋体" w:eastAsia="宋体" w:cs="宋体"/>
          <w:spacing w:val="-1"/>
          <w:sz w:val="30"/>
          <w:szCs w:val="30"/>
        </w:rPr>
        <w:t>综上所述，越来越多的实证研究表明，贫困、性别歧视、异性恋主</w:t>
      </w:r>
      <w:r>
        <w:rPr>
          <w:rFonts w:ascii="宋体" w:hAnsi="宋体" w:eastAsia="宋体" w:cs="宋体"/>
          <w:spacing w:val="12"/>
          <w:sz w:val="30"/>
          <w:szCs w:val="30"/>
        </w:rPr>
        <w:t xml:space="preserve"> </w:t>
      </w:r>
      <w:r>
        <w:rPr>
          <w:rFonts w:ascii="宋体" w:hAnsi="宋体" w:eastAsia="宋体" w:cs="宋体"/>
          <w:sz w:val="30"/>
          <w:szCs w:val="30"/>
        </w:rPr>
        <w:t>义和种族主义导致的日常关系型创伤，也就</w:t>
      </w:r>
      <w:r>
        <w:rPr>
          <w:rFonts w:ascii="宋体" w:hAnsi="宋体" w:eastAsia="宋体" w:cs="宋体"/>
          <w:spacing w:val="-1"/>
          <w:sz w:val="30"/>
          <w:szCs w:val="30"/>
        </w:rPr>
        <w:t>是被我们大多数人的思考脑</w:t>
      </w:r>
      <w:r>
        <w:rPr>
          <w:rFonts w:ascii="宋体" w:hAnsi="宋体" w:eastAsia="宋体" w:cs="宋体"/>
          <w:sz w:val="30"/>
          <w:szCs w:val="30"/>
        </w:rPr>
        <w:t xml:space="preserve"> 视为</w:t>
      </w:r>
      <w:r>
        <w:rPr>
          <w:rFonts w:ascii="Times New Roman" w:hAnsi="Times New Roman" w:eastAsia="Times New Roman" w:cs="Times New Roman"/>
          <w:sz w:val="30"/>
          <w:szCs w:val="30"/>
        </w:rPr>
        <w:t>“</w:t>
      </w:r>
      <w:r>
        <w:rPr>
          <w:rFonts w:ascii="宋体" w:hAnsi="宋体" w:eastAsia="宋体" w:cs="宋体"/>
          <w:sz w:val="30"/>
          <w:szCs w:val="30"/>
        </w:rPr>
        <w:t>没那么糟糕</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没什么大不了</w:t>
      </w:r>
      <w:r>
        <w:rPr>
          <w:rFonts w:ascii="Times New Roman" w:hAnsi="Times New Roman" w:eastAsia="Times New Roman" w:cs="Times New Roman"/>
          <w:sz w:val="30"/>
          <w:szCs w:val="30"/>
        </w:rPr>
        <w:t>”</w:t>
      </w:r>
      <w:r>
        <w:rPr>
          <w:rFonts w:ascii="宋体" w:hAnsi="宋体" w:eastAsia="宋体" w:cs="宋体"/>
          <w:sz w:val="30"/>
          <w:szCs w:val="30"/>
        </w:rPr>
        <w:t>的问题</w:t>
      </w:r>
      <w:r>
        <w:rPr>
          <w:rFonts w:ascii="宋体" w:hAnsi="宋体" w:eastAsia="宋体" w:cs="宋体"/>
          <w:spacing w:val="-1"/>
          <w:sz w:val="30"/>
          <w:szCs w:val="30"/>
        </w:rPr>
        <w:t>实际上相当严重。我们或许</w:t>
      </w:r>
      <w:r>
        <w:rPr>
          <w:rFonts w:ascii="宋体" w:hAnsi="宋体" w:eastAsia="宋体" w:cs="宋体"/>
          <w:sz w:val="30"/>
          <w:szCs w:val="30"/>
        </w:rPr>
        <w:t xml:space="preserve"> 没有意识到压力已被激活，但这些事情将使</w:t>
      </w:r>
      <w:r>
        <w:rPr>
          <w:rFonts w:ascii="宋体" w:hAnsi="宋体" w:eastAsia="宋体" w:cs="宋体"/>
          <w:spacing w:val="-1"/>
          <w:sz w:val="30"/>
          <w:szCs w:val="30"/>
        </w:rPr>
        <w:t>我们的身心系统保持应激开</w:t>
      </w:r>
      <w:r>
        <w:rPr>
          <w:rFonts w:ascii="宋体" w:hAnsi="宋体" w:eastAsia="宋体" w:cs="宋体"/>
          <w:sz w:val="30"/>
          <w:szCs w:val="30"/>
        </w:rPr>
        <w:t xml:space="preserve"> </w:t>
      </w:r>
      <w:r>
        <w:rPr>
          <w:rFonts w:ascii="宋体" w:hAnsi="宋体" w:eastAsia="宋体" w:cs="宋体"/>
          <w:spacing w:val="-2"/>
          <w:sz w:val="30"/>
          <w:szCs w:val="30"/>
        </w:rPr>
        <w:t>启而非关闭状态。</w:t>
      </w:r>
    </w:p>
    <w:p w14:paraId="05D72E76">
      <w:pPr>
        <w:pStyle w:val="2"/>
        <w:spacing w:line="307" w:lineRule="auto"/>
      </w:pPr>
    </w:p>
    <w:p w14:paraId="7BFB2DAC">
      <w:pPr>
        <w:pStyle w:val="2"/>
        <w:spacing w:line="307" w:lineRule="auto"/>
      </w:pPr>
    </w:p>
    <w:p w14:paraId="0FD63A03">
      <w:pPr>
        <w:spacing w:before="121" w:line="222" w:lineRule="auto"/>
        <w:ind w:left="15"/>
        <w:rPr>
          <w:rFonts w:ascii="宋体" w:hAnsi="宋体" w:eastAsia="宋体" w:cs="宋体"/>
          <w:sz w:val="37"/>
          <w:szCs w:val="37"/>
        </w:rPr>
      </w:pPr>
      <w:r>
        <w:rPr>
          <w:rFonts w:ascii="宋体" w:hAnsi="宋体" w:eastAsia="宋体" w:cs="宋体"/>
          <w:spacing w:val="1"/>
          <w:sz w:val="37"/>
          <w:szCs w:val="37"/>
        </w:rPr>
        <w:t>否认我们的创伤</w:t>
      </w:r>
    </w:p>
    <w:p w14:paraId="287411C6">
      <w:pPr>
        <w:pStyle w:val="2"/>
        <w:spacing w:line="391" w:lineRule="auto"/>
      </w:pPr>
    </w:p>
    <w:p w14:paraId="2591AAED">
      <w:pPr>
        <w:spacing w:before="98" w:line="226" w:lineRule="auto"/>
        <w:ind w:left="1" w:firstLine="598"/>
        <w:jc w:val="both"/>
        <w:rPr>
          <w:rFonts w:ascii="宋体" w:hAnsi="宋体" w:eastAsia="宋体" w:cs="宋体"/>
          <w:sz w:val="30"/>
          <w:szCs w:val="30"/>
        </w:rPr>
      </w:pPr>
      <w:r>
        <w:rPr>
          <w:rFonts w:ascii="宋体" w:hAnsi="宋体" w:eastAsia="宋体" w:cs="宋体"/>
          <w:spacing w:val="-1"/>
          <w:sz w:val="30"/>
          <w:szCs w:val="30"/>
        </w:rPr>
        <w:t>在继续阅读之前，你可以花些时间写下五个描述你对自己看法的形</w:t>
      </w:r>
      <w:r>
        <w:rPr>
          <w:rFonts w:ascii="宋体" w:hAnsi="宋体" w:eastAsia="宋体" w:cs="宋体"/>
          <w:spacing w:val="17"/>
          <w:sz w:val="30"/>
          <w:szCs w:val="30"/>
        </w:rPr>
        <w:t xml:space="preserve"> </w:t>
      </w:r>
      <w:r>
        <w:rPr>
          <w:rFonts w:ascii="宋体" w:hAnsi="宋体" w:eastAsia="宋体" w:cs="宋体"/>
          <w:spacing w:val="-2"/>
          <w:position w:val="-2"/>
          <w:sz w:val="30"/>
          <w:szCs w:val="30"/>
        </w:rPr>
        <w:t>容词，一行一个。</w:t>
      </w:r>
      <w:r>
        <w:fldChar w:fldCharType="begin"/>
      </w:r>
      <w:r>
        <w:instrText xml:space="preserve"> HYPERLINK \l "bookmark102" </w:instrText>
      </w:r>
      <w:r>
        <w:fldChar w:fldCharType="separate"/>
      </w:r>
      <w:r>
        <w:rPr>
          <w:rFonts w:ascii="Times New Roman" w:hAnsi="Times New Roman" w:eastAsia="Times New Roman" w:cs="Times New Roman"/>
          <w:color w:val="0000EE"/>
          <w:spacing w:val="-2"/>
          <w:position w:val="8"/>
          <w:sz w:val="30"/>
          <w:szCs w:val="30"/>
          <w:u w:val="single" w:color="auto"/>
        </w:rPr>
        <w:t>[12]</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例如，你或许认为自己</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坚强、成功</w:t>
      </w:r>
      <w:r>
        <w:rPr>
          <w:rFonts w:ascii="宋体" w:hAnsi="宋体" w:eastAsia="宋体" w:cs="宋体"/>
          <w:spacing w:val="-3"/>
          <w:position w:val="-2"/>
          <w:sz w:val="30"/>
          <w:szCs w:val="30"/>
        </w:rPr>
        <w:t>、乐观、</w:t>
      </w:r>
      <w:r>
        <w:rPr>
          <w:rFonts w:ascii="宋体" w:hAnsi="宋体" w:eastAsia="宋体" w:cs="宋体"/>
          <w:spacing w:val="-89"/>
          <w:position w:val="-2"/>
          <w:sz w:val="30"/>
          <w:szCs w:val="30"/>
        </w:rPr>
        <w:t xml:space="preserve"> </w:t>
      </w:r>
      <w:r>
        <w:rPr>
          <w:rFonts w:ascii="宋体" w:hAnsi="宋体" w:eastAsia="宋体" w:cs="宋体"/>
          <w:spacing w:val="-3"/>
          <w:position w:val="-2"/>
          <w:sz w:val="30"/>
          <w:szCs w:val="30"/>
        </w:rPr>
        <w:t>自立</w:t>
      </w:r>
      <w:r>
        <w:rPr>
          <w:rFonts w:ascii="宋体" w:hAnsi="宋体" w:eastAsia="宋体" w:cs="宋体"/>
          <w:position w:val="-2"/>
          <w:sz w:val="30"/>
          <w:szCs w:val="30"/>
        </w:rPr>
        <w:t xml:space="preserve"> </w:t>
      </w:r>
      <w:r>
        <w:rPr>
          <w:rFonts w:ascii="宋体" w:hAnsi="宋体" w:eastAsia="宋体" w:cs="宋体"/>
          <w:spacing w:val="-2"/>
          <w:sz w:val="30"/>
          <w:szCs w:val="30"/>
        </w:rPr>
        <w:t>且勤奋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，抑或你觉得自己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诚实、聪慧、友善、体贴且有同情心</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0D6A85D3">
      <w:pPr>
        <w:spacing w:before="303" w:line="220" w:lineRule="auto"/>
        <w:ind w:left="603"/>
        <w:rPr>
          <w:rFonts w:ascii="宋体" w:hAnsi="宋体" w:eastAsia="宋体" w:cs="宋体"/>
          <w:sz w:val="30"/>
          <w:szCs w:val="30"/>
        </w:rPr>
      </w:pPr>
      <w:r>
        <w:rPr>
          <w:rFonts w:ascii="宋体" w:hAnsi="宋体" w:eastAsia="宋体" w:cs="宋体"/>
          <w:spacing w:val="-1"/>
          <w:sz w:val="30"/>
          <w:szCs w:val="30"/>
        </w:rPr>
        <w:t>现在，请在另一列写下对应这五个形容词的反义词。例如，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坚</w:t>
      </w:r>
    </w:p>
    <w:p w14:paraId="7E784E63">
      <w:pPr>
        <w:spacing w:before="3" w:line="224" w:lineRule="auto"/>
        <w:ind w:left="25" w:hanging="17"/>
        <w:rPr>
          <w:rFonts w:ascii="宋体" w:hAnsi="宋体" w:eastAsia="宋体" w:cs="宋体"/>
          <w:sz w:val="30"/>
          <w:szCs w:val="30"/>
        </w:rPr>
      </w:pPr>
      <w:r>
        <w:rPr>
          <w:rFonts w:ascii="宋体" w:hAnsi="宋体" w:eastAsia="宋体" w:cs="宋体"/>
          <w:spacing w:val="-3"/>
          <w:sz w:val="30"/>
          <w:szCs w:val="30"/>
        </w:rPr>
        <w:t>强</w:t>
      </w:r>
      <w:r>
        <w:rPr>
          <w:rFonts w:ascii="Times New Roman" w:hAnsi="Times New Roman" w:eastAsia="Times New Roman" w:cs="Times New Roman"/>
          <w:spacing w:val="-3"/>
          <w:sz w:val="30"/>
          <w:szCs w:val="30"/>
        </w:rPr>
        <w:t>”</w:t>
      </w:r>
      <w:r>
        <w:rPr>
          <w:rFonts w:ascii="宋体" w:hAnsi="宋体" w:eastAsia="宋体" w:cs="宋体"/>
          <w:spacing w:val="-3"/>
          <w:sz w:val="30"/>
          <w:szCs w:val="30"/>
        </w:rPr>
        <w:t>对应</w:t>
      </w:r>
      <w:r>
        <w:rPr>
          <w:rFonts w:ascii="Times New Roman" w:hAnsi="Times New Roman" w:eastAsia="Times New Roman" w:cs="Times New Roman"/>
          <w:spacing w:val="-3"/>
          <w:sz w:val="30"/>
          <w:szCs w:val="30"/>
        </w:rPr>
        <w:t>“</w:t>
      </w:r>
      <w:r>
        <w:rPr>
          <w:rFonts w:ascii="宋体" w:hAnsi="宋体" w:eastAsia="宋体" w:cs="宋体"/>
          <w:spacing w:val="-3"/>
          <w:sz w:val="30"/>
          <w:szCs w:val="30"/>
        </w:rPr>
        <w:t>软弱</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诚实</w:t>
      </w:r>
      <w:r>
        <w:rPr>
          <w:rFonts w:ascii="Times New Roman" w:hAnsi="Times New Roman" w:eastAsia="Times New Roman" w:cs="Times New Roman"/>
          <w:spacing w:val="-3"/>
          <w:sz w:val="30"/>
          <w:szCs w:val="30"/>
        </w:rPr>
        <w:t>”</w:t>
      </w:r>
      <w:r>
        <w:rPr>
          <w:rFonts w:ascii="宋体" w:hAnsi="宋体" w:eastAsia="宋体" w:cs="宋体"/>
          <w:spacing w:val="-3"/>
          <w:sz w:val="30"/>
          <w:szCs w:val="30"/>
        </w:rPr>
        <w:t>对应</w:t>
      </w:r>
      <w:r>
        <w:rPr>
          <w:rFonts w:ascii="Times New Roman" w:hAnsi="Times New Roman" w:eastAsia="Times New Roman" w:cs="Times New Roman"/>
          <w:spacing w:val="-3"/>
          <w:sz w:val="30"/>
          <w:szCs w:val="30"/>
        </w:rPr>
        <w:t>“</w:t>
      </w:r>
      <w:r>
        <w:rPr>
          <w:rFonts w:ascii="宋体" w:hAnsi="宋体" w:eastAsia="宋体" w:cs="宋体"/>
          <w:spacing w:val="-3"/>
          <w:sz w:val="30"/>
          <w:szCs w:val="30"/>
        </w:rPr>
        <w:t>狡猾</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。第二组形容词简单地概括了你性格</w:t>
      </w:r>
      <w:r>
        <w:rPr>
          <w:rFonts w:ascii="宋体" w:hAnsi="宋体" w:eastAsia="宋体" w:cs="宋体"/>
          <w:sz w:val="30"/>
          <w:szCs w:val="30"/>
        </w:rPr>
        <w:t xml:space="preserve"> </w:t>
      </w:r>
      <w:r>
        <w:rPr>
          <w:rFonts w:ascii="宋体" w:hAnsi="宋体" w:eastAsia="宋体" w:cs="宋体"/>
          <w:spacing w:val="-8"/>
          <w:sz w:val="30"/>
          <w:szCs w:val="30"/>
        </w:rPr>
        <w:t>的阴暗面。</w:t>
      </w:r>
    </w:p>
    <w:p w14:paraId="797E3382">
      <w:pPr>
        <w:spacing w:before="291" w:line="223" w:lineRule="auto"/>
        <w:ind w:right="32" w:firstLine="600"/>
        <w:jc w:val="both"/>
        <w:rPr>
          <w:rFonts w:ascii="宋体" w:hAnsi="宋体" w:eastAsia="宋体" w:cs="宋体"/>
          <w:sz w:val="30"/>
          <w:szCs w:val="30"/>
        </w:rPr>
      </w:pPr>
      <w:r>
        <w:rPr>
          <w:rFonts w:ascii="宋体" w:hAnsi="宋体" w:eastAsia="宋体" w:cs="宋体"/>
          <w:spacing w:val="-1"/>
          <w:sz w:val="30"/>
          <w:szCs w:val="30"/>
        </w:rPr>
        <w:t>对那些符合我们自我形象的品质的认同，意味着我们自然会否认和</w:t>
      </w:r>
      <w:r>
        <w:rPr>
          <w:rFonts w:ascii="宋体" w:hAnsi="宋体" w:eastAsia="宋体" w:cs="宋体"/>
          <w:spacing w:val="17"/>
          <w:sz w:val="30"/>
          <w:szCs w:val="30"/>
        </w:rPr>
        <w:t xml:space="preserve"> </w:t>
      </w:r>
      <w:r>
        <w:rPr>
          <w:rFonts w:ascii="宋体" w:hAnsi="宋体" w:eastAsia="宋体" w:cs="宋体"/>
          <w:sz w:val="30"/>
          <w:szCs w:val="30"/>
        </w:rPr>
        <w:t>惧怕那些构成我们性格阴暗面的品质并与之</w:t>
      </w:r>
      <w:r>
        <w:rPr>
          <w:rFonts w:ascii="宋体" w:hAnsi="宋体" w:eastAsia="宋体" w:cs="宋体"/>
          <w:spacing w:val="-1"/>
          <w:sz w:val="30"/>
          <w:szCs w:val="30"/>
        </w:rPr>
        <w:t>抗衡。实际上，对其中一个</w:t>
      </w:r>
      <w:r>
        <w:rPr>
          <w:rFonts w:ascii="宋体" w:hAnsi="宋体" w:eastAsia="宋体" w:cs="宋体"/>
          <w:sz w:val="30"/>
          <w:szCs w:val="30"/>
        </w:rPr>
        <w:t xml:space="preserve"> 方面的认同越强烈，我们就越是会否认、拒</w:t>
      </w:r>
      <w:r>
        <w:rPr>
          <w:rFonts w:ascii="宋体" w:hAnsi="宋体" w:eastAsia="宋体" w:cs="宋体"/>
          <w:spacing w:val="-1"/>
          <w:sz w:val="30"/>
          <w:szCs w:val="30"/>
        </w:rPr>
        <w:t>绝、压制甚至推翻另一方。</w:t>
      </w:r>
    </w:p>
    <w:p w14:paraId="450BF12F">
      <w:pPr>
        <w:spacing w:line="223" w:lineRule="auto"/>
        <w:rPr>
          <w:rFonts w:ascii="宋体" w:hAnsi="宋体" w:eastAsia="宋体" w:cs="宋体"/>
          <w:sz w:val="30"/>
          <w:szCs w:val="30"/>
        </w:rPr>
        <w:sectPr>
          <w:pgSz w:w="12240" w:h="15840"/>
          <w:pgMar w:top="400" w:right="1467" w:bottom="0" w:left="1450" w:header="0" w:footer="0" w:gutter="0"/>
          <w:cols w:space="720" w:num="1"/>
        </w:sectPr>
      </w:pPr>
    </w:p>
    <w:p w14:paraId="70841D83">
      <w:pPr>
        <w:pStyle w:val="2"/>
      </w:pPr>
    </w:p>
    <w:p w14:paraId="3CD8C3EF">
      <w:pPr>
        <w:pStyle w:val="2"/>
      </w:pPr>
    </w:p>
    <w:p w14:paraId="55002891">
      <w:pPr>
        <w:pStyle w:val="2"/>
      </w:pPr>
    </w:p>
    <w:p w14:paraId="686DBB4D">
      <w:pPr>
        <w:pStyle w:val="2"/>
        <w:spacing w:line="241" w:lineRule="auto"/>
      </w:pPr>
    </w:p>
    <w:p w14:paraId="64FBF4B7">
      <w:pPr>
        <w:spacing w:before="98" w:line="222" w:lineRule="auto"/>
        <w:ind w:left="1" w:firstLine="601"/>
        <w:rPr>
          <w:rFonts w:ascii="宋体" w:hAnsi="宋体" w:eastAsia="宋体" w:cs="宋体"/>
          <w:sz w:val="30"/>
          <w:szCs w:val="30"/>
        </w:rPr>
      </w:pPr>
      <w:r>
        <w:rPr>
          <w:rFonts w:ascii="宋体" w:hAnsi="宋体" w:eastAsia="宋体" w:cs="宋体"/>
          <w:spacing w:val="-1"/>
          <w:sz w:val="30"/>
          <w:szCs w:val="30"/>
        </w:rPr>
        <w:t>这意味着无论在什么时候，当被我们否认的品质出现时，作为人类</w:t>
      </w:r>
      <w:r>
        <w:rPr>
          <w:rFonts w:ascii="宋体" w:hAnsi="宋体" w:eastAsia="宋体" w:cs="宋体"/>
          <w:spacing w:val="15"/>
          <w:sz w:val="30"/>
          <w:szCs w:val="30"/>
        </w:rPr>
        <w:t xml:space="preserve"> </w:t>
      </w:r>
      <w:r>
        <w:rPr>
          <w:rFonts w:ascii="宋体" w:hAnsi="宋体" w:eastAsia="宋体" w:cs="宋体"/>
          <w:spacing w:val="-1"/>
          <w:sz w:val="30"/>
          <w:szCs w:val="30"/>
        </w:rPr>
        <w:t>整体，我们不可避免地会呈现出这两个方面的极端品质，我们的内心会</w:t>
      </w:r>
      <w:r>
        <w:rPr>
          <w:rFonts w:ascii="宋体" w:hAnsi="宋体" w:eastAsia="宋体" w:cs="宋体"/>
          <w:spacing w:val="18"/>
          <w:sz w:val="30"/>
          <w:szCs w:val="30"/>
        </w:rPr>
        <w:t xml:space="preserve"> </w:t>
      </w:r>
      <w:r>
        <w:rPr>
          <w:rFonts w:ascii="宋体" w:hAnsi="宋体" w:eastAsia="宋体" w:cs="宋体"/>
          <w:spacing w:val="-1"/>
          <w:sz w:val="30"/>
          <w:szCs w:val="30"/>
        </w:rPr>
        <w:t>变得更加紧张，我们也越会与现实进行斗争。如果我们认为自己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诚</w:t>
      </w:r>
    </w:p>
    <w:p w14:paraId="0B1106B3">
      <w:pPr>
        <w:spacing w:before="3" w:line="222" w:lineRule="auto"/>
        <w:ind w:left="1" w:right="67" w:firstLine="7"/>
        <w:rPr>
          <w:rFonts w:ascii="宋体" w:hAnsi="宋体" w:eastAsia="宋体" w:cs="宋体"/>
          <w:sz w:val="30"/>
          <w:szCs w:val="30"/>
        </w:rPr>
      </w:pPr>
      <w:r>
        <w:rPr>
          <w:rFonts w:ascii="宋体" w:hAnsi="宋体" w:eastAsia="宋体" w:cs="宋体"/>
          <w:spacing w:val="-2"/>
          <w:sz w:val="30"/>
          <w:szCs w:val="30"/>
        </w:rPr>
        <w:t>实</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，那么我们可能会否认自己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狡猾</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的行为。如果我们觉得自己很</w:t>
      </w:r>
      <w:r>
        <w:rPr>
          <w:rFonts w:ascii="Times New Roman" w:hAnsi="Times New Roman" w:eastAsia="Times New Roman" w:cs="Times New Roman"/>
          <w:spacing w:val="-2"/>
          <w:sz w:val="30"/>
          <w:szCs w:val="30"/>
        </w:rPr>
        <w:t>“</w:t>
      </w:r>
      <w:r>
        <w:rPr>
          <w:rFonts w:ascii="宋体" w:hAnsi="宋体" w:eastAsia="宋体" w:cs="宋体"/>
          <w:spacing w:val="-2"/>
          <w:sz w:val="30"/>
          <w:szCs w:val="30"/>
        </w:rPr>
        <w:t>体</w:t>
      </w:r>
      <w:r>
        <w:rPr>
          <w:rFonts w:ascii="宋体" w:hAnsi="宋体" w:eastAsia="宋体" w:cs="宋体"/>
          <w:sz w:val="30"/>
          <w:szCs w:val="30"/>
        </w:rPr>
        <w:t xml:space="preserve"> </w:t>
      </w:r>
      <w:r>
        <w:rPr>
          <w:rFonts w:ascii="宋体" w:hAnsi="宋体" w:eastAsia="宋体" w:cs="宋体"/>
          <w:spacing w:val="-2"/>
          <w:sz w:val="30"/>
          <w:szCs w:val="30"/>
        </w:rPr>
        <w:t>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，那么我们就会无视自己真正的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自私</w:t>
      </w:r>
      <w:r>
        <w:rPr>
          <w:rFonts w:ascii="Times New Roman" w:hAnsi="Times New Roman" w:eastAsia="Times New Roman" w:cs="Times New Roman"/>
          <w:spacing w:val="-2"/>
          <w:sz w:val="30"/>
          <w:szCs w:val="30"/>
        </w:rPr>
        <w:t>”</w:t>
      </w:r>
      <w:r>
        <w:rPr>
          <w:rFonts w:ascii="宋体" w:hAnsi="宋体" w:eastAsia="宋体" w:cs="宋体"/>
          <w:spacing w:val="-2"/>
          <w:sz w:val="30"/>
          <w:szCs w:val="30"/>
        </w:rPr>
        <w:t>做法。如果我们认为自己乐</w:t>
      </w:r>
      <w:r>
        <w:rPr>
          <w:rFonts w:ascii="宋体" w:hAnsi="宋体" w:eastAsia="宋体" w:cs="宋体"/>
          <w:sz w:val="30"/>
          <w:szCs w:val="30"/>
        </w:rPr>
        <w:t xml:space="preserve">  </w:t>
      </w:r>
      <w:r>
        <w:rPr>
          <w:rFonts w:ascii="宋体" w:hAnsi="宋体" w:eastAsia="宋体" w:cs="宋体"/>
          <w:spacing w:val="-1"/>
          <w:sz w:val="30"/>
          <w:szCs w:val="30"/>
        </w:rPr>
        <w:t>观而快乐，我们自然会排斥悲伤、抑郁或其他消极情绪，同时也会认</w:t>
      </w:r>
      <w:r>
        <w:rPr>
          <w:rFonts w:ascii="宋体" w:hAnsi="宋体" w:eastAsia="宋体" w:cs="宋体"/>
          <w:spacing w:val="8"/>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我一定是出了什么问题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EA3C69C">
      <w:pPr>
        <w:spacing w:before="291" w:line="222" w:lineRule="auto"/>
        <w:ind w:left="7" w:firstLine="612"/>
        <w:rPr>
          <w:rFonts w:ascii="宋体" w:hAnsi="宋体" w:eastAsia="宋体" w:cs="宋体"/>
          <w:sz w:val="30"/>
          <w:szCs w:val="30"/>
        </w:rPr>
      </w:pPr>
      <w:r>
        <w:rPr>
          <w:rFonts w:ascii="宋体" w:hAnsi="宋体" w:eastAsia="宋体" w:cs="宋体"/>
          <w:spacing w:val="-3"/>
          <w:sz w:val="30"/>
          <w:szCs w:val="30"/>
        </w:rPr>
        <w:t>当然，如果我们认为自己有能力、</w:t>
      </w:r>
      <w:r>
        <w:rPr>
          <w:rFonts w:ascii="宋体" w:hAnsi="宋体" w:eastAsia="宋体" w:cs="宋体"/>
          <w:spacing w:val="-89"/>
          <w:sz w:val="30"/>
          <w:szCs w:val="30"/>
        </w:rPr>
        <w:t xml:space="preserve"> </w:t>
      </w:r>
      <w:r>
        <w:rPr>
          <w:rFonts w:ascii="宋体" w:hAnsi="宋体" w:eastAsia="宋体" w:cs="宋体"/>
          <w:spacing w:val="-3"/>
          <w:sz w:val="30"/>
          <w:szCs w:val="30"/>
        </w:rPr>
        <w:t>自立、坚毅、有韧</w:t>
      </w:r>
      <w:r>
        <w:rPr>
          <w:rFonts w:ascii="宋体" w:hAnsi="宋体" w:eastAsia="宋体" w:cs="宋体"/>
          <w:spacing w:val="-4"/>
          <w:sz w:val="30"/>
          <w:szCs w:val="30"/>
        </w:rPr>
        <w:t>劲且坚强，那</w:t>
      </w:r>
      <w:r>
        <w:rPr>
          <w:rFonts w:ascii="宋体" w:hAnsi="宋体" w:eastAsia="宋体" w:cs="宋体"/>
          <w:sz w:val="30"/>
          <w:szCs w:val="30"/>
        </w:rPr>
        <w:t xml:space="preserve"> </w:t>
      </w:r>
      <w:r>
        <w:rPr>
          <w:rFonts w:ascii="宋体" w:hAnsi="宋体" w:eastAsia="宋体" w:cs="宋体"/>
          <w:spacing w:val="-1"/>
          <w:sz w:val="30"/>
          <w:szCs w:val="30"/>
        </w:rPr>
        <w:t>么当生存脑感知到自己无力、无助和失控时，我们将很难接受这些感</w:t>
      </w:r>
    </w:p>
    <w:p w14:paraId="6493CFE7">
      <w:pPr>
        <w:spacing w:before="1" w:line="221" w:lineRule="auto"/>
        <w:ind w:left="7"/>
        <w:rPr>
          <w:rFonts w:ascii="宋体" w:hAnsi="宋体" w:eastAsia="宋体" w:cs="宋体"/>
          <w:sz w:val="30"/>
          <w:szCs w:val="30"/>
        </w:rPr>
      </w:pPr>
      <w:r>
        <w:rPr>
          <w:rFonts w:ascii="宋体" w:hAnsi="宋体" w:eastAsia="宋体" w:cs="宋体"/>
          <w:spacing w:val="-9"/>
          <w:sz w:val="30"/>
          <w:szCs w:val="30"/>
        </w:rPr>
        <w:t>受。</w:t>
      </w:r>
    </w:p>
    <w:p w14:paraId="6FAC0A9B">
      <w:pPr>
        <w:spacing w:before="299" w:line="223" w:lineRule="auto"/>
        <w:ind w:left="1" w:firstLine="601"/>
        <w:jc w:val="both"/>
        <w:rPr>
          <w:rFonts w:ascii="宋体" w:hAnsi="宋体" w:eastAsia="宋体" w:cs="宋体"/>
          <w:sz w:val="30"/>
          <w:szCs w:val="30"/>
        </w:rPr>
      </w:pPr>
      <w:r>
        <w:rPr>
          <w:rFonts w:ascii="宋体" w:hAnsi="宋体" w:eastAsia="宋体" w:cs="宋体"/>
          <w:spacing w:val="-1"/>
          <w:sz w:val="30"/>
          <w:szCs w:val="30"/>
        </w:rPr>
        <w:t>尽管如此，当我们相对于某类品质而强烈认同另一类品质时，被我</w:t>
      </w:r>
      <w:r>
        <w:rPr>
          <w:rFonts w:ascii="宋体" w:hAnsi="宋体" w:eastAsia="宋体" w:cs="宋体"/>
          <w:spacing w:val="15"/>
          <w:sz w:val="30"/>
          <w:szCs w:val="30"/>
        </w:rPr>
        <w:t xml:space="preserve"> </w:t>
      </w:r>
      <w:r>
        <w:rPr>
          <w:rFonts w:ascii="宋体" w:hAnsi="宋体" w:eastAsia="宋体" w:cs="宋体"/>
          <w:spacing w:val="-1"/>
          <w:sz w:val="30"/>
          <w:szCs w:val="30"/>
        </w:rPr>
        <w:t>们否认的那一类品质更有可能控制我们，而且通常是在我们无意识的情</w:t>
      </w:r>
      <w:r>
        <w:rPr>
          <w:rFonts w:ascii="宋体" w:hAnsi="宋体" w:eastAsia="宋体" w:cs="宋体"/>
          <w:spacing w:val="18"/>
          <w:sz w:val="30"/>
          <w:szCs w:val="30"/>
        </w:rPr>
        <w:t xml:space="preserve"> </w:t>
      </w:r>
      <w:r>
        <w:rPr>
          <w:rFonts w:ascii="宋体" w:hAnsi="宋体" w:eastAsia="宋体" w:cs="宋体"/>
          <w:spacing w:val="-1"/>
          <w:sz w:val="30"/>
          <w:szCs w:val="30"/>
        </w:rPr>
        <w:t>况下。就像有句话说的那样：越排斥，越坚持。</w:t>
      </w:r>
    </w:p>
    <w:p w14:paraId="7A5EC255">
      <w:pPr>
        <w:spacing w:before="291" w:line="222" w:lineRule="auto"/>
        <w:ind w:left="3" w:firstLine="600"/>
        <w:rPr>
          <w:rFonts w:ascii="宋体" w:hAnsi="宋体" w:eastAsia="宋体" w:cs="宋体"/>
          <w:sz w:val="30"/>
          <w:szCs w:val="30"/>
        </w:rPr>
      </w:pPr>
      <w:r>
        <w:rPr>
          <w:rFonts w:ascii="宋体" w:hAnsi="宋体" w:eastAsia="宋体" w:cs="宋体"/>
          <w:spacing w:val="-1"/>
          <w:sz w:val="30"/>
          <w:szCs w:val="30"/>
        </w:rPr>
        <w:t>我们在遭遇挑战或威胁时是否会产生压力或创伤，实际上并不是由</w:t>
      </w:r>
      <w:r>
        <w:rPr>
          <w:rFonts w:ascii="宋体" w:hAnsi="宋体" w:eastAsia="宋体" w:cs="宋体"/>
          <w:spacing w:val="13"/>
          <w:sz w:val="30"/>
          <w:szCs w:val="30"/>
        </w:rPr>
        <w:t xml:space="preserve"> </w:t>
      </w:r>
      <w:r>
        <w:rPr>
          <w:rFonts w:ascii="宋体" w:hAnsi="宋体" w:eastAsia="宋体" w:cs="宋体"/>
          <w:spacing w:val="-1"/>
          <w:sz w:val="30"/>
          <w:szCs w:val="30"/>
        </w:rPr>
        <w:t>我们的思考脑所决定的。这是因为神经感知是生存脑的功能。因此，压</w:t>
      </w:r>
    </w:p>
    <w:p w14:paraId="65EE67C7">
      <w:pPr>
        <w:spacing w:before="2" w:line="223" w:lineRule="auto"/>
        <w:ind w:left="5" w:right="1066"/>
        <w:rPr>
          <w:rFonts w:ascii="宋体" w:hAnsi="宋体" w:eastAsia="宋体" w:cs="宋体"/>
          <w:sz w:val="30"/>
          <w:szCs w:val="30"/>
        </w:rPr>
      </w:pPr>
      <w:r>
        <w:rPr>
          <w:rFonts w:ascii="宋体" w:hAnsi="宋体" w:eastAsia="宋体" w:cs="宋体"/>
          <w:spacing w:val="-1"/>
          <w:sz w:val="30"/>
          <w:szCs w:val="30"/>
        </w:rPr>
        <w:t>力和创伤从来都不会与我们的思考脑对特定事件是否会带来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压</w:t>
      </w:r>
      <w:r>
        <w:rPr>
          <w:rFonts w:ascii="宋体" w:hAnsi="宋体" w:eastAsia="宋体" w:cs="宋体"/>
          <w:spacing w:val="10"/>
          <w:sz w:val="30"/>
          <w:szCs w:val="30"/>
        </w:rPr>
        <w:t xml:space="preserve"> </w:t>
      </w:r>
      <w:r>
        <w:rPr>
          <w:rFonts w:ascii="宋体" w:hAnsi="宋体" w:eastAsia="宋体" w:cs="宋体"/>
          <w:spacing w:val="-1"/>
          <w:sz w:val="30"/>
          <w:szCs w:val="30"/>
        </w:rPr>
        <w:t>力</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的分类和判断直接联系在一起。</w:t>
      </w:r>
    </w:p>
    <w:p w14:paraId="4CB345E6">
      <w:pPr>
        <w:spacing w:before="291" w:line="223" w:lineRule="auto"/>
        <w:ind w:firstLine="602"/>
        <w:jc w:val="both"/>
        <w:rPr>
          <w:rFonts w:ascii="宋体" w:hAnsi="宋体" w:eastAsia="宋体" w:cs="宋体"/>
          <w:sz w:val="30"/>
          <w:szCs w:val="30"/>
        </w:rPr>
      </w:pPr>
      <w:r>
        <w:rPr>
          <w:rFonts w:ascii="宋体" w:hAnsi="宋体" w:eastAsia="宋体" w:cs="宋体"/>
          <w:spacing w:val="-1"/>
          <w:sz w:val="30"/>
          <w:szCs w:val="30"/>
        </w:rPr>
        <w:t>然而，我们所经历的压力和创伤几乎总是间接地与我们的思考脑的</w:t>
      </w:r>
      <w:r>
        <w:rPr>
          <w:rFonts w:ascii="宋体" w:hAnsi="宋体" w:eastAsia="宋体" w:cs="宋体"/>
          <w:spacing w:val="15"/>
          <w:sz w:val="30"/>
          <w:szCs w:val="30"/>
        </w:rPr>
        <w:t xml:space="preserve"> </w:t>
      </w:r>
      <w:r>
        <w:rPr>
          <w:rFonts w:ascii="宋体" w:hAnsi="宋体" w:eastAsia="宋体" w:cs="宋体"/>
          <w:sz w:val="30"/>
          <w:szCs w:val="30"/>
        </w:rPr>
        <w:t>分类和判断联系在了一起。这是为何？因为</w:t>
      </w:r>
      <w:r>
        <w:rPr>
          <w:rFonts w:ascii="宋体" w:hAnsi="宋体" w:eastAsia="宋体" w:cs="宋体"/>
          <w:spacing w:val="-1"/>
          <w:sz w:val="30"/>
          <w:szCs w:val="30"/>
        </w:rPr>
        <w:t>当思考脑的判断和生存脑的</w:t>
      </w:r>
      <w:r>
        <w:rPr>
          <w:rFonts w:ascii="宋体" w:hAnsi="宋体" w:eastAsia="宋体" w:cs="宋体"/>
          <w:sz w:val="30"/>
          <w:szCs w:val="30"/>
        </w:rPr>
        <w:t xml:space="preserve"> 神经感知不一致时，我们就为它们创造了形</w:t>
      </w:r>
      <w:r>
        <w:rPr>
          <w:rFonts w:ascii="宋体" w:hAnsi="宋体" w:eastAsia="宋体" w:cs="宋体"/>
          <w:spacing w:val="-1"/>
          <w:sz w:val="30"/>
          <w:szCs w:val="30"/>
        </w:rPr>
        <w:t>成对立关系的条件。这种内</w:t>
      </w:r>
      <w:r>
        <w:rPr>
          <w:rFonts w:ascii="宋体" w:hAnsi="宋体" w:eastAsia="宋体" w:cs="宋体"/>
          <w:sz w:val="30"/>
          <w:szCs w:val="30"/>
        </w:rPr>
        <w:t xml:space="preserve"> </w:t>
      </w:r>
      <w:r>
        <w:rPr>
          <w:rFonts w:ascii="宋体" w:hAnsi="宋体" w:eastAsia="宋体" w:cs="宋体"/>
          <w:spacing w:val="-1"/>
          <w:sz w:val="30"/>
          <w:szCs w:val="30"/>
        </w:rPr>
        <w:t>在的分裂常常加剧我们身心系统中的压力与创伤。</w:t>
      </w:r>
    </w:p>
    <w:p w14:paraId="799EBB2E">
      <w:pPr>
        <w:spacing w:before="293" w:line="223" w:lineRule="auto"/>
        <w:ind w:left="1" w:firstLine="602"/>
        <w:jc w:val="both"/>
        <w:rPr>
          <w:rFonts w:ascii="宋体" w:hAnsi="宋体" w:eastAsia="宋体" w:cs="宋体"/>
          <w:sz w:val="30"/>
          <w:szCs w:val="30"/>
        </w:rPr>
      </w:pPr>
      <w:r>
        <w:rPr>
          <w:rFonts w:ascii="宋体" w:hAnsi="宋体" w:eastAsia="宋体" w:cs="宋体"/>
          <w:spacing w:val="-1"/>
          <w:sz w:val="30"/>
          <w:szCs w:val="30"/>
        </w:rPr>
        <w:t>无论何时，只要我们的生存脑只允许和接受某种威胁、挑战或某些</w:t>
      </w:r>
      <w:r>
        <w:rPr>
          <w:rFonts w:ascii="宋体" w:hAnsi="宋体" w:eastAsia="宋体" w:cs="宋体"/>
          <w:spacing w:val="13"/>
          <w:sz w:val="30"/>
          <w:szCs w:val="30"/>
        </w:rPr>
        <w:t xml:space="preserve"> </w:t>
      </w:r>
      <w:r>
        <w:rPr>
          <w:rFonts w:ascii="宋体" w:hAnsi="宋体" w:eastAsia="宋体" w:cs="宋体"/>
          <w:spacing w:val="-1"/>
          <w:sz w:val="30"/>
          <w:szCs w:val="30"/>
        </w:rPr>
        <w:t>通常符合自身形象的情绪，同时否认我们实际经历过的其他威胁、挑战</w:t>
      </w:r>
      <w:r>
        <w:rPr>
          <w:rFonts w:ascii="宋体" w:hAnsi="宋体" w:eastAsia="宋体" w:cs="宋体"/>
          <w:spacing w:val="18"/>
          <w:sz w:val="30"/>
          <w:szCs w:val="30"/>
        </w:rPr>
        <w:t xml:space="preserve"> </w:t>
      </w:r>
      <w:r>
        <w:rPr>
          <w:rFonts w:ascii="宋体" w:hAnsi="宋体" w:eastAsia="宋体" w:cs="宋体"/>
          <w:spacing w:val="-1"/>
          <w:sz w:val="30"/>
          <w:szCs w:val="30"/>
        </w:rPr>
        <w:t>或全人类所有的其他情绪时，我们就制造了内部的分裂。</w:t>
      </w:r>
    </w:p>
    <w:p w14:paraId="1DA5D783">
      <w:pPr>
        <w:spacing w:before="292" w:line="220" w:lineRule="auto"/>
        <w:ind w:left="598"/>
        <w:rPr>
          <w:rFonts w:ascii="宋体" w:hAnsi="宋体" w:eastAsia="宋体" w:cs="宋体"/>
          <w:sz w:val="30"/>
          <w:szCs w:val="30"/>
        </w:rPr>
      </w:pPr>
      <w:r>
        <w:rPr>
          <w:rFonts w:ascii="宋体" w:hAnsi="宋体" w:eastAsia="宋体" w:cs="宋体"/>
          <w:spacing w:val="-2"/>
          <w:sz w:val="30"/>
          <w:szCs w:val="30"/>
        </w:rPr>
        <w:t>仅仅因为我们的思考脑不愿有意识地接受我们内心</w:t>
      </w:r>
      <w:r>
        <w:rPr>
          <w:rFonts w:ascii="Times New Roman" w:hAnsi="Times New Roman" w:eastAsia="Times New Roman" w:cs="Times New Roman"/>
          <w:spacing w:val="-2"/>
          <w:sz w:val="30"/>
          <w:szCs w:val="30"/>
        </w:rPr>
        <w:t>“</w:t>
      </w:r>
      <w:r>
        <w:rPr>
          <w:rFonts w:ascii="宋体" w:hAnsi="宋体" w:eastAsia="宋体" w:cs="宋体"/>
          <w:spacing w:val="-2"/>
          <w:sz w:val="30"/>
          <w:szCs w:val="30"/>
        </w:rPr>
        <w:t>软弱</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柔</w:t>
      </w:r>
    </w:p>
    <w:p w14:paraId="7DA31B10">
      <w:pPr>
        <w:spacing w:before="6" w:line="222" w:lineRule="auto"/>
        <w:ind w:firstLine="5"/>
        <w:rPr>
          <w:rFonts w:ascii="宋体" w:hAnsi="宋体" w:eastAsia="宋体" w:cs="宋体"/>
          <w:sz w:val="30"/>
          <w:szCs w:val="30"/>
        </w:rPr>
      </w:pPr>
      <w:r>
        <w:rPr>
          <w:rFonts w:ascii="宋体" w:hAnsi="宋体" w:eastAsia="宋体" w:cs="宋体"/>
          <w:spacing w:val="-1"/>
          <w:sz w:val="30"/>
          <w:szCs w:val="30"/>
        </w:rPr>
        <w:t>弱</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非理性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的情绪，并不意味着我们就不会产生这些情绪。我们的</w:t>
      </w:r>
      <w:r>
        <w:rPr>
          <w:rFonts w:ascii="宋体" w:hAnsi="宋体" w:eastAsia="宋体" w:cs="宋体"/>
          <w:spacing w:val="7"/>
          <w:sz w:val="30"/>
          <w:szCs w:val="30"/>
        </w:rPr>
        <w:t xml:space="preserve">  </w:t>
      </w:r>
      <w:r>
        <w:rPr>
          <w:rFonts w:ascii="宋体" w:hAnsi="宋体" w:eastAsia="宋体" w:cs="宋体"/>
          <w:sz w:val="30"/>
          <w:szCs w:val="30"/>
        </w:rPr>
        <w:t>生存脑必定还会产生这样的情绪。实际上，</w:t>
      </w:r>
      <w:r>
        <w:rPr>
          <w:rFonts w:ascii="宋体" w:hAnsi="宋体" w:eastAsia="宋体" w:cs="宋体"/>
          <w:spacing w:val="-1"/>
          <w:sz w:val="30"/>
          <w:szCs w:val="30"/>
        </w:rPr>
        <w:t>所有的情绪都会在某个时刻</w:t>
      </w:r>
      <w:r>
        <w:rPr>
          <w:rFonts w:ascii="宋体" w:hAnsi="宋体" w:eastAsia="宋体" w:cs="宋体"/>
          <w:sz w:val="30"/>
          <w:szCs w:val="30"/>
        </w:rPr>
        <w:t xml:space="preserve"> 在我们的身心系统中产生，因为所有的人类</w:t>
      </w:r>
      <w:r>
        <w:rPr>
          <w:rFonts w:ascii="宋体" w:hAnsi="宋体" w:eastAsia="宋体" w:cs="宋体"/>
          <w:spacing w:val="-1"/>
          <w:sz w:val="30"/>
          <w:szCs w:val="30"/>
        </w:rPr>
        <w:t>情绪都是我们与生俱来的。</w:t>
      </w:r>
      <w:r>
        <w:rPr>
          <w:rFonts w:ascii="宋体" w:hAnsi="宋体" w:eastAsia="宋体" w:cs="宋体"/>
          <w:sz w:val="30"/>
          <w:szCs w:val="30"/>
        </w:rPr>
        <w:t xml:space="preserve"> 然而，当我们的思考脑排斥自己不想要的情</w:t>
      </w:r>
      <w:r>
        <w:rPr>
          <w:rFonts w:ascii="宋体" w:hAnsi="宋体" w:eastAsia="宋体" w:cs="宋体"/>
          <w:spacing w:val="-1"/>
          <w:sz w:val="30"/>
          <w:szCs w:val="30"/>
        </w:rPr>
        <w:t>绪时，我们就会让这种对立</w:t>
      </w:r>
      <w:r>
        <w:rPr>
          <w:rFonts w:ascii="宋体" w:hAnsi="宋体" w:eastAsia="宋体" w:cs="宋体"/>
          <w:sz w:val="30"/>
          <w:szCs w:val="30"/>
        </w:rPr>
        <w:t xml:space="preserve"> 关系延续下去。在这个过程中，我们将自身</w:t>
      </w:r>
      <w:r>
        <w:rPr>
          <w:rFonts w:ascii="宋体" w:hAnsi="宋体" w:eastAsia="宋体" w:cs="宋体"/>
          <w:spacing w:val="-1"/>
          <w:sz w:val="30"/>
          <w:szCs w:val="30"/>
        </w:rPr>
        <w:t>移出了耐受窗，同时建立了</w:t>
      </w:r>
      <w:r>
        <w:rPr>
          <w:rFonts w:ascii="宋体" w:hAnsi="宋体" w:eastAsia="宋体" w:cs="宋体"/>
          <w:sz w:val="30"/>
          <w:szCs w:val="30"/>
        </w:rPr>
        <w:t xml:space="preserve"> </w:t>
      </w:r>
      <w:r>
        <w:rPr>
          <w:rFonts w:ascii="宋体" w:hAnsi="宋体" w:eastAsia="宋体" w:cs="宋体"/>
          <w:spacing w:val="-2"/>
          <w:sz w:val="30"/>
          <w:szCs w:val="30"/>
        </w:rPr>
        <w:t>非稳态负荷。</w:t>
      </w:r>
    </w:p>
    <w:p w14:paraId="6CB85162">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4D74A2FD">
      <w:pPr>
        <w:pStyle w:val="2"/>
        <w:spacing w:line="252" w:lineRule="auto"/>
      </w:pPr>
    </w:p>
    <w:p w14:paraId="348B6F27">
      <w:pPr>
        <w:pStyle w:val="2"/>
        <w:spacing w:line="252" w:lineRule="auto"/>
      </w:pPr>
    </w:p>
    <w:p w14:paraId="79A52EE7">
      <w:pPr>
        <w:pStyle w:val="2"/>
        <w:spacing w:line="252" w:lineRule="auto"/>
      </w:pPr>
    </w:p>
    <w:p w14:paraId="21545DA2">
      <w:pPr>
        <w:pStyle w:val="2"/>
        <w:spacing w:line="253" w:lineRule="auto"/>
      </w:pPr>
    </w:p>
    <w:p w14:paraId="09720870">
      <w:pPr>
        <w:pStyle w:val="2"/>
        <w:spacing w:line="253" w:lineRule="auto"/>
      </w:pPr>
    </w:p>
    <w:p w14:paraId="03868344">
      <w:pPr>
        <w:spacing w:before="98" w:line="223" w:lineRule="auto"/>
        <w:ind w:left="8" w:firstLine="592"/>
        <w:rPr>
          <w:rFonts w:ascii="宋体" w:hAnsi="宋体" w:eastAsia="宋体" w:cs="宋体"/>
          <w:sz w:val="30"/>
          <w:szCs w:val="30"/>
        </w:rPr>
      </w:pPr>
      <w:r>
        <w:rPr>
          <w:rFonts w:ascii="宋体" w:hAnsi="宋体" w:eastAsia="宋体" w:cs="宋体"/>
          <w:spacing w:val="-1"/>
          <w:sz w:val="30"/>
          <w:szCs w:val="30"/>
        </w:rPr>
        <w:t>那么，思考脑和生存脑之间的对立关系，以及认同某种品质但否认</w:t>
      </w:r>
      <w:r>
        <w:rPr>
          <w:rFonts w:ascii="宋体" w:hAnsi="宋体" w:eastAsia="宋体" w:cs="宋体"/>
          <w:spacing w:val="16"/>
          <w:sz w:val="30"/>
          <w:szCs w:val="30"/>
        </w:rPr>
        <w:t xml:space="preserve"> </w:t>
      </w:r>
      <w:r>
        <w:rPr>
          <w:rFonts w:ascii="宋体" w:hAnsi="宋体" w:eastAsia="宋体" w:cs="宋体"/>
          <w:spacing w:val="-1"/>
          <w:sz w:val="30"/>
          <w:szCs w:val="30"/>
        </w:rPr>
        <w:t>另一种品质的矛盾实际上是怎样表现出来的呢？</w:t>
      </w:r>
    </w:p>
    <w:p w14:paraId="719AA600">
      <w:pPr>
        <w:spacing w:before="294" w:line="219" w:lineRule="auto"/>
        <w:ind w:left="604"/>
        <w:rPr>
          <w:rFonts w:ascii="宋体" w:hAnsi="宋体" w:eastAsia="宋体" w:cs="宋体"/>
          <w:sz w:val="30"/>
          <w:szCs w:val="30"/>
        </w:rPr>
      </w:pPr>
      <w:r>
        <w:rPr>
          <w:rFonts w:ascii="宋体" w:hAnsi="宋体" w:eastAsia="宋体" w:cs="宋体"/>
          <w:spacing w:val="-1"/>
          <w:sz w:val="30"/>
          <w:szCs w:val="30"/>
        </w:rPr>
        <w:t>最常见的是，我们会想办法来转移注意力和自我治疗，我们会否</w:t>
      </w:r>
    </w:p>
    <w:p w14:paraId="2046FF8F">
      <w:pPr>
        <w:spacing w:before="6" w:line="222" w:lineRule="auto"/>
        <w:ind w:left="3" w:hanging="2"/>
        <w:rPr>
          <w:rFonts w:ascii="宋体" w:hAnsi="宋体" w:eastAsia="宋体" w:cs="宋体"/>
          <w:sz w:val="30"/>
          <w:szCs w:val="30"/>
        </w:rPr>
      </w:pPr>
      <w:r>
        <w:rPr>
          <w:rFonts w:ascii="宋体" w:hAnsi="宋体" w:eastAsia="宋体" w:cs="宋体"/>
          <w:spacing w:val="-1"/>
          <w:sz w:val="30"/>
          <w:szCs w:val="30"/>
        </w:rPr>
        <w:t>认、压制、区隔、忽视、规避和掩盖被我们否定的品质，以及随之而来</w:t>
      </w:r>
      <w:r>
        <w:rPr>
          <w:rFonts w:ascii="宋体" w:hAnsi="宋体" w:eastAsia="宋体" w:cs="宋体"/>
          <w:spacing w:val="18"/>
          <w:sz w:val="30"/>
          <w:szCs w:val="30"/>
        </w:rPr>
        <w:t xml:space="preserve"> </w:t>
      </w:r>
      <w:r>
        <w:rPr>
          <w:rFonts w:ascii="宋体" w:hAnsi="宋体" w:eastAsia="宋体" w:cs="宋体"/>
          <w:spacing w:val="-1"/>
          <w:sz w:val="30"/>
          <w:szCs w:val="30"/>
        </w:rPr>
        <w:t>的痛苦。我们的思考脑不愿意强调疼痛，相反，它往往着眼于未来，也</w:t>
      </w:r>
      <w:r>
        <w:rPr>
          <w:rFonts w:ascii="宋体" w:hAnsi="宋体" w:eastAsia="宋体" w:cs="宋体"/>
          <w:spacing w:val="15"/>
          <w:sz w:val="30"/>
          <w:szCs w:val="30"/>
        </w:rPr>
        <w:t xml:space="preserve"> </w:t>
      </w:r>
      <w:r>
        <w:rPr>
          <w:rFonts w:ascii="宋体" w:hAnsi="宋体" w:eastAsia="宋体" w:cs="宋体"/>
          <w:spacing w:val="-1"/>
          <w:sz w:val="30"/>
          <w:szCs w:val="30"/>
        </w:rPr>
        <w:t>就是我们将会实现的人生目标、我们将要获得的财富和名声、我们将要</w:t>
      </w:r>
      <w:r>
        <w:rPr>
          <w:rFonts w:ascii="宋体" w:hAnsi="宋体" w:eastAsia="宋体" w:cs="宋体"/>
          <w:spacing w:val="15"/>
          <w:sz w:val="30"/>
          <w:szCs w:val="30"/>
        </w:rPr>
        <w:t xml:space="preserve"> </w:t>
      </w:r>
      <w:r>
        <w:rPr>
          <w:rFonts w:ascii="宋体" w:hAnsi="宋体" w:eastAsia="宋体" w:cs="宋体"/>
          <w:spacing w:val="-1"/>
          <w:sz w:val="30"/>
          <w:szCs w:val="30"/>
        </w:rPr>
        <w:t>累积的财富、我们将会塑造的美丽身段、我们将会得到的下一个高分、</w:t>
      </w:r>
      <w:r>
        <w:rPr>
          <w:rFonts w:ascii="宋体" w:hAnsi="宋体" w:eastAsia="宋体" w:cs="宋体"/>
          <w:spacing w:val="15"/>
          <w:sz w:val="30"/>
          <w:szCs w:val="30"/>
        </w:rPr>
        <w:t xml:space="preserve"> </w:t>
      </w:r>
      <w:r>
        <w:rPr>
          <w:rFonts w:ascii="宋体" w:hAnsi="宋体" w:eastAsia="宋体" w:cs="宋体"/>
          <w:spacing w:val="-1"/>
          <w:sz w:val="30"/>
          <w:szCs w:val="30"/>
        </w:rPr>
        <w:t>我们将会建立的人际关系或我们将要完成的遗愿清单。</w:t>
      </w:r>
    </w:p>
    <w:p w14:paraId="7F28278D">
      <w:pPr>
        <w:spacing w:before="293" w:line="224" w:lineRule="auto"/>
        <w:ind w:firstLine="635"/>
        <w:rPr>
          <w:rFonts w:ascii="宋体" w:hAnsi="宋体" w:eastAsia="宋体" w:cs="宋体"/>
          <w:sz w:val="30"/>
          <w:szCs w:val="30"/>
        </w:rPr>
      </w:pPr>
      <w:r>
        <w:rPr>
          <w:rFonts w:ascii="宋体" w:hAnsi="宋体" w:eastAsia="宋体" w:cs="宋体"/>
          <w:spacing w:val="-2"/>
          <w:sz w:val="30"/>
          <w:szCs w:val="30"/>
        </w:rPr>
        <w:t>问题在于，我们的生存脑、神经系统和身体并不倾向于与这种思考</w:t>
      </w:r>
      <w:r>
        <w:rPr>
          <w:rFonts w:ascii="宋体" w:hAnsi="宋体" w:eastAsia="宋体" w:cs="宋体"/>
          <w:spacing w:val="11"/>
          <w:sz w:val="30"/>
          <w:szCs w:val="30"/>
        </w:rPr>
        <w:t xml:space="preserve"> </w:t>
      </w:r>
      <w:r>
        <w:rPr>
          <w:rFonts w:ascii="宋体" w:hAnsi="宋体" w:eastAsia="宋体" w:cs="宋体"/>
          <w:sz w:val="30"/>
          <w:szCs w:val="30"/>
        </w:rPr>
        <w:t>脑的策略合作，也就是否认我们之前遭遇的</w:t>
      </w:r>
      <w:r>
        <w:rPr>
          <w:rFonts w:ascii="宋体" w:hAnsi="宋体" w:eastAsia="宋体" w:cs="宋体"/>
          <w:spacing w:val="-1"/>
          <w:sz w:val="30"/>
          <w:szCs w:val="30"/>
        </w:rPr>
        <w:t>疼痛、虐待、压力或创伤。</w:t>
      </w:r>
    </w:p>
    <w:p w14:paraId="3CD92B0A">
      <w:pPr>
        <w:spacing w:before="292" w:line="220" w:lineRule="auto"/>
        <w:ind w:left="604"/>
        <w:rPr>
          <w:rFonts w:ascii="宋体" w:hAnsi="宋体" w:eastAsia="宋体" w:cs="宋体"/>
          <w:sz w:val="30"/>
          <w:szCs w:val="30"/>
        </w:rPr>
      </w:pPr>
      <w:r>
        <w:rPr>
          <w:rFonts w:ascii="宋体" w:hAnsi="宋体" w:eastAsia="宋体" w:cs="宋体"/>
          <w:spacing w:val="-1"/>
          <w:sz w:val="30"/>
          <w:szCs w:val="30"/>
        </w:rPr>
        <w:t>或许你已经发现，格雷格、塔尼娅、托德和我的故事都有一种趋</w:t>
      </w:r>
    </w:p>
    <w:p w14:paraId="5D893E15">
      <w:pPr>
        <w:spacing w:line="223" w:lineRule="auto"/>
        <w:ind w:left="1" w:firstLine="7"/>
        <w:rPr>
          <w:rFonts w:ascii="宋体" w:hAnsi="宋体" w:eastAsia="宋体" w:cs="宋体"/>
          <w:sz w:val="30"/>
          <w:szCs w:val="30"/>
        </w:rPr>
      </w:pPr>
      <w:r>
        <w:rPr>
          <w:rFonts w:ascii="宋体" w:hAnsi="宋体" w:eastAsia="宋体" w:cs="宋体"/>
          <w:spacing w:val="-1"/>
          <w:sz w:val="30"/>
          <w:szCs w:val="30"/>
        </w:rPr>
        <w:t>势。塔尼娅和我倾向于通过内化方式来应对我们的压力和创伤：我让自</w:t>
      </w:r>
      <w:r>
        <w:rPr>
          <w:rFonts w:ascii="宋体" w:hAnsi="宋体" w:eastAsia="宋体" w:cs="宋体"/>
          <w:spacing w:val="11"/>
          <w:sz w:val="30"/>
          <w:szCs w:val="30"/>
        </w:rPr>
        <w:t xml:space="preserve"> </w:t>
      </w:r>
      <w:r>
        <w:rPr>
          <w:rFonts w:ascii="宋体" w:hAnsi="宋体" w:eastAsia="宋体" w:cs="宋体"/>
          <w:spacing w:val="-1"/>
          <w:sz w:val="30"/>
          <w:szCs w:val="30"/>
        </w:rPr>
        <w:t>己投入强迫性的过度追求之中，而塔尼娅则通过极度限制卡路里摄入和</w:t>
      </w:r>
      <w:r>
        <w:rPr>
          <w:rFonts w:ascii="宋体" w:hAnsi="宋体" w:eastAsia="宋体" w:cs="宋体"/>
          <w:spacing w:val="18"/>
          <w:sz w:val="30"/>
          <w:szCs w:val="30"/>
        </w:rPr>
        <w:t xml:space="preserve"> </w:t>
      </w:r>
      <w:r>
        <w:rPr>
          <w:rFonts w:ascii="宋体" w:hAnsi="宋体" w:eastAsia="宋体" w:cs="宋体"/>
          <w:spacing w:val="-1"/>
          <w:sz w:val="30"/>
          <w:szCs w:val="30"/>
        </w:rPr>
        <w:t>过度运动来克服自己的痛苦。我们都出现了内化的心理障碍：我患上了</w:t>
      </w:r>
      <w:r>
        <w:rPr>
          <w:rFonts w:ascii="宋体" w:hAnsi="宋体" w:eastAsia="宋体" w:cs="宋体"/>
          <w:spacing w:val="18"/>
          <w:sz w:val="30"/>
          <w:szCs w:val="30"/>
        </w:rPr>
        <w:t xml:space="preserve"> </w:t>
      </w:r>
      <w:r>
        <w:rPr>
          <w:rFonts w:ascii="宋体" w:hAnsi="宋体" w:eastAsia="宋体" w:cs="宋体"/>
          <w:spacing w:val="-1"/>
          <w:sz w:val="30"/>
          <w:szCs w:val="30"/>
        </w:rPr>
        <w:t>创伤后应激障碍和抑郁症，而塔尼娅则患上了厌食症。</w:t>
      </w:r>
    </w:p>
    <w:p w14:paraId="0670B56B">
      <w:pPr>
        <w:spacing w:before="291" w:line="223" w:lineRule="auto"/>
        <w:ind w:firstLine="601"/>
        <w:jc w:val="both"/>
        <w:rPr>
          <w:rFonts w:ascii="宋体" w:hAnsi="宋体" w:eastAsia="宋体" w:cs="宋体"/>
          <w:sz w:val="30"/>
          <w:szCs w:val="30"/>
        </w:rPr>
      </w:pPr>
      <w:r>
        <w:rPr>
          <w:rFonts w:ascii="宋体" w:hAnsi="宋体" w:eastAsia="宋体" w:cs="宋体"/>
          <w:spacing w:val="-1"/>
          <w:sz w:val="30"/>
          <w:szCs w:val="30"/>
        </w:rPr>
        <w:t>相反，格雷格和托德则通过外化方式来应对自己的压力和创伤：格</w:t>
      </w:r>
      <w:r>
        <w:rPr>
          <w:rFonts w:ascii="宋体" w:hAnsi="宋体" w:eastAsia="宋体" w:cs="宋体"/>
          <w:spacing w:val="16"/>
          <w:sz w:val="30"/>
          <w:szCs w:val="30"/>
        </w:rPr>
        <w:t xml:space="preserve"> </w:t>
      </w:r>
      <w:r>
        <w:rPr>
          <w:rFonts w:ascii="宋体" w:hAnsi="宋体" w:eastAsia="宋体" w:cs="宋体"/>
          <w:sz w:val="30"/>
          <w:szCs w:val="30"/>
        </w:rPr>
        <w:t>雷格通过高风险的交易和婚外情来获得刺激</w:t>
      </w:r>
      <w:r>
        <w:rPr>
          <w:rFonts w:ascii="宋体" w:hAnsi="宋体" w:eastAsia="宋体" w:cs="宋体"/>
          <w:spacing w:val="-1"/>
          <w:sz w:val="30"/>
          <w:szCs w:val="30"/>
        </w:rPr>
        <w:t>，同时收获了几场失败的婚</w:t>
      </w:r>
      <w:r>
        <w:rPr>
          <w:rFonts w:ascii="宋体" w:hAnsi="宋体" w:eastAsia="宋体" w:cs="宋体"/>
          <w:sz w:val="30"/>
          <w:szCs w:val="30"/>
        </w:rPr>
        <w:t xml:space="preserve"> </w:t>
      </w:r>
      <w:r>
        <w:rPr>
          <w:rFonts w:ascii="宋体" w:hAnsi="宋体" w:eastAsia="宋体" w:cs="宋体"/>
          <w:spacing w:val="-1"/>
          <w:sz w:val="30"/>
          <w:szCs w:val="30"/>
        </w:rPr>
        <w:t>姻，而托德的做法则是莽撞驾驶、酗酒和实施暴力。</w:t>
      </w:r>
    </w:p>
    <w:p w14:paraId="309FB973">
      <w:pPr>
        <w:spacing w:before="297" w:line="222" w:lineRule="auto"/>
        <w:ind w:firstLine="602"/>
        <w:jc w:val="both"/>
        <w:rPr>
          <w:rFonts w:ascii="宋体" w:hAnsi="宋体" w:eastAsia="宋体" w:cs="宋体"/>
          <w:sz w:val="30"/>
          <w:szCs w:val="30"/>
        </w:rPr>
      </w:pPr>
      <w:r>
        <w:rPr>
          <w:rFonts w:ascii="宋体" w:hAnsi="宋体" w:eastAsia="宋体" w:cs="宋体"/>
          <w:spacing w:val="-1"/>
          <w:sz w:val="30"/>
          <w:szCs w:val="30"/>
        </w:rPr>
        <w:t>尽管如此，我们四个人做的都是同一件事，即通过应对策略来自我</w:t>
      </w:r>
      <w:r>
        <w:rPr>
          <w:rFonts w:ascii="宋体" w:hAnsi="宋体" w:eastAsia="宋体" w:cs="宋体"/>
          <w:spacing w:val="15"/>
          <w:sz w:val="30"/>
          <w:szCs w:val="30"/>
        </w:rPr>
        <w:t xml:space="preserve"> </w:t>
      </w:r>
      <w:r>
        <w:rPr>
          <w:rFonts w:ascii="宋体" w:hAnsi="宋体" w:eastAsia="宋体" w:cs="宋体"/>
          <w:sz w:val="30"/>
          <w:szCs w:val="30"/>
        </w:rPr>
        <w:t>治疗，否认、压制、区隔和克服我们的压力</w:t>
      </w:r>
      <w:r>
        <w:rPr>
          <w:rFonts w:ascii="宋体" w:hAnsi="宋体" w:eastAsia="宋体" w:cs="宋体"/>
          <w:spacing w:val="-1"/>
          <w:sz w:val="30"/>
          <w:szCs w:val="30"/>
        </w:rPr>
        <w:t>与创伤，让我们的思考脑感</w:t>
      </w:r>
      <w:r>
        <w:rPr>
          <w:rFonts w:ascii="宋体" w:hAnsi="宋体" w:eastAsia="宋体" w:cs="宋体"/>
          <w:sz w:val="30"/>
          <w:szCs w:val="30"/>
        </w:rPr>
        <w:t xml:space="preserve"> 到自己更有控制力。我们每个人都通过各自</w:t>
      </w:r>
      <w:r>
        <w:rPr>
          <w:rFonts w:ascii="宋体" w:hAnsi="宋体" w:eastAsia="宋体" w:cs="宋体"/>
          <w:spacing w:val="-1"/>
          <w:sz w:val="30"/>
          <w:szCs w:val="30"/>
        </w:rPr>
        <w:t>的方式依赖着社会可接受的</w:t>
      </w:r>
      <w:r>
        <w:rPr>
          <w:rFonts w:ascii="宋体" w:hAnsi="宋体" w:eastAsia="宋体" w:cs="宋体"/>
          <w:sz w:val="30"/>
          <w:szCs w:val="30"/>
        </w:rPr>
        <w:t xml:space="preserve"> </w:t>
      </w:r>
      <w:r>
        <w:rPr>
          <w:rFonts w:ascii="宋体" w:hAnsi="宋体" w:eastAsia="宋体" w:cs="宋体"/>
          <w:spacing w:val="-1"/>
          <w:sz w:val="30"/>
          <w:szCs w:val="30"/>
        </w:rPr>
        <w:t>道路与应对策略，而它们不会对我们的自我认同产生威胁。</w:t>
      </w:r>
    </w:p>
    <w:p w14:paraId="1CD31DD0">
      <w:pPr>
        <w:spacing w:before="293" w:line="224" w:lineRule="auto"/>
        <w:ind w:left="25" w:firstLine="582"/>
        <w:rPr>
          <w:rFonts w:ascii="宋体" w:hAnsi="宋体" w:eastAsia="宋体" w:cs="宋体"/>
          <w:sz w:val="30"/>
          <w:szCs w:val="30"/>
        </w:rPr>
      </w:pPr>
      <w:r>
        <w:rPr>
          <w:rFonts w:ascii="宋体" w:hAnsi="宋体" w:eastAsia="宋体" w:cs="宋体"/>
          <w:spacing w:val="-1"/>
          <w:sz w:val="30"/>
          <w:szCs w:val="30"/>
        </w:rPr>
        <w:t>实际上，女性对痛苦的内化和男性对痛苦的外化这两种模式在我们</w:t>
      </w:r>
      <w:r>
        <w:rPr>
          <w:rFonts w:ascii="宋体" w:hAnsi="宋体" w:eastAsia="宋体" w:cs="宋体"/>
          <w:spacing w:val="9"/>
          <w:sz w:val="30"/>
          <w:szCs w:val="30"/>
        </w:rPr>
        <w:t xml:space="preserve"> </w:t>
      </w:r>
      <w:r>
        <w:rPr>
          <w:rFonts w:ascii="宋体" w:hAnsi="宋体" w:eastAsia="宋体" w:cs="宋体"/>
          <w:spacing w:val="-5"/>
          <w:sz w:val="30"/>
          <w:szCs w:val="30"/>
        </w:rPr>
        <w:t>的文化中十分常见。</w:t>
      </w:r>
    </w:p>
    <w:p w14:paraId="2DA15094">
      <w:pPr>
        <w:spacing w:before="297" w:line="224" w:lineRule="auto"/>
        <w:ind w:firstLine="600"/>
        <w:rPr>
          <w:rFonts w:ascii="宋体" w:hAnsi="宋体" w:eastAsia="宋体" w:cs="宋体"/>
          <w:sz w:val="30"/>
          <w:szCs w:val="30"/>
        </w:rPr>
      </w:pPr>
      <w:r>
        <w:rPr>
          <w:rFonts w:ascii="宋体" w:hAnsi="宋体" w:eastAsia="宋体" w:cs="宋体"/>
          <w:spacing w:val="-1"/>
          <w:sz w:val="30"/>
          <w:szCs w:val="30"/>
        </w:rPr>
        <w:t>在我们的文化（以及其他许多文化）中，女性接受的教导是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不要</w:t>
      </w:r>
      <w:r>
        <w:rPr>
          <w:rFonts w:ascii="宋体" w:hAnsi="宋体" w:eastAsia="宋体" w:cs="宋体"/>
          <w:spacing w:val="8"/>
          <w:sz w:val="30"/>
          <w:szCs w:val="30"/>
        </w:rPr>
        <w:t xml:space="preserve">  </w:t>
      </w:r>
      <w:r>
        <w:rPr>
          <w:rFonts w:ascii="宋体" w:hAnsi="宋体" w:eastAsia="宋体" w:cs="宋体"/>
          <w:position w:val="-2"/>
          <w:sz w:val="30"/>
          <w:szCs w:val="30"/>
        </w:rPr>
        <w:t>惹是生非</w:t>
      </w:r>
      <w:r>
        <w:rPr>
          <w:rFonts w:ascii="Times New Roman" w:hAnsi="Times New Roman" w:eastAsia="Times New Roman" w:cs="Times New Roman"/>
          <w:position w:val="-2"/>
          <w:sz w:val="30"/>
          <w:szCs w:val="30"/>
        </w:rPr>
        <w:t>”</w:t>
      </w:r>
      <w:r>
        <w:rPr>
          <w:rFonts w:ascii="宋体" w:hAnsi="宋体" w:eastAsia="宋体" w:cs="宋体"/>
          <w:position w:val="-2"/>
          <w:sz w:val="30"/>
          <w:szCs w:val="30"/>
        </w:rPr>
        <w:t>或愤怒是一种不恰当的情绪。</w:t>
      </w:r>
      <w:r>
        <w:fldChar w:fldCharType="begin"/>
      </w:r>
      <w:r>
        <w:instrText xml:space="preserve"> HYPERLINK \l "bookmark103"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尽管女性和男性一样会愤</w:t>
      </w:r>
      <w:r>
        <w:rPr>
          <w:rFonts w:ascii="宋体" w:hAnsi="宋体" w:eastAsia="宋体" w:cs="宋体"/>
          <w:position w:val="-2"/>
          <w:sz w:val="30"/>
          <w:szCs w:val="30"/>
        </w:rPr>
        <w:t xml:space="preserve">  </w:t>
      </w:r>
      <w:r>
        <w:rPr>
          <w:rFonts w:ascii="宋体" w:hAnsi="宋体" w:eastAsia="宋体" w:cs="宋体"/>
          <w:sz w:val="30"/>
          <w:szCs w:val="30"/>
        </w:rPr>
        <w:t>怒，但研究表明，女性在愤怒之后陷入羞耻</w:t>
      </w:r>
      <w:r>
        <w:rPr>
          <w:rFonts w:ascii="宋体" w:hAnsi="宋体" w:eastAsia="宋体" w:cs="宋体"/>
          <w:spacing w:val="-1"/>
          <w:sz w:val="30"/>
          <w:szCs w:val="30"/>
        </w:rPr>
        <w:t>和窘境的情况更多。女性更</w:t>
      </w:r>
      <w:r>
        <w:rPr>
          <w:rFonts w:ascii="宋体" w:hAnsi="宋体" w:eastAsia="宋体" w:cs="宋体"/>
          <w:sz w:val="30"/>
          <w:szCs w:val="30"/>
        </w:rPr>
        <w:t xml:space="preserve"> </w:t>
      </w:r>
      <w:r>
        <w:rPr>
          <w:rFonts w:ascii="宋体" w:hAnsi="宋体" w:eastAsia="宋体" w:cs="宋体"/>
          <w:spacing w:val="-3"/>
          <w:sz w:val="30"/>
          <w:szCs w:val="30"/>
        </w:rPr>
        <w:t>容易因为愤怒而被描述为</w:t>
      </w:r>
      <w:r>
        <w:rPr>
          <w:rFonts w:ascii="Times New Roman" w:hAnsi="Times New Roman" w:eastAsia="Times New Roman" w:cs="Times New Roman"/>
          <w:spacing w:val="-3"/>
          <w:sz w:val="30"/>
          <w:szCs w:val="30"/>
        </w:rPr>
        <w:t>“</w:t>
      </w:r>
      <w:r>
        <w:rPr>
          <w:rFonts w:ascii="宋体" w:hAnsi="宋体" w:eastAsia="宋体" w:cs="宋体"/>
          <w:spacing w:val="-3"/>
          <w:sz w:val="30"/>
          <w:szCs w:val="30"/>
        </w:rPr>
        <w:t>恶毒</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敌对</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好斗</w:t>
      </w:r>
      <w:r>
        <w:rPr>
          <w:rFonts w:ascii="Times New Roman" w:hAnsi="Times New Roman" w:eastAsia="Times New Roman" w:cs="Times New Roman"/>
          <w:spacing w:val="-3"/>
          <w:sz w:val="30"/>
          <w:szCs w:val="30"/>
        </w:rPr>
        <w:t>”</w:t>
      </w:r>
      <w:r>
        <w:rPr>
          <w:rFonts w:ascii="宋体" w:hAnsi="宋体" w:eastAsia="宋体" w:cs="宋体"/>
          <w:spacing w:val="-3"/>
          <w:sz w:val="30"/>
          <w:szCs w:val="30"/>
        </w:rPr>
        <w:t>和</w:t>
      </w:r>
      <w:r>
        <w:rPr>
          <w:rFonts w:ascii="Times New Roman" w:hAnsi="Times New Roman" w:eastAsia="Times New Roman" w:cs="Times New Roman"/>
          <w:spacing w:val="-4"/>
          <w:sz w:val="30"/>
          <w:szCs w:val="30"/>
        </w:rPr>
        <w:t>“</w:t>
      </w:r>
      <w:r>
        <w:rPr>
          <w:rFonts w:ascii="宋体" w:hAnsi="宋体" w:eastAsia="宋体" w:cs="宋体"/>
          <w:spacing w:val="-4"/>
          <w:sz w:val="30"/>
          <w:szCs w:val="30"/>
        </w:rPr>
        <w:t>好争论</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，这突出</w:t>
      </w:r>
      <w:r>
        <w:rPr>
          <w:rFonts w:ascii="宋体" w:hAnsi="宋体" w:eastAsia="宋体" w:cs="宋体"/>
          <w:sz w:val="30"/>
          <w:szCs w:val="30"/>
        </w:rPr>
        <w:t xml:space="preserve">  表明了这种做法是多么不为社会所接受。女</w:t>
      </w:r>
      <w:r>
        <w:rPr>
          <w:rFonts w:ascii="宋体" w:hAnsi="宋体" w:eastAsia="宋体" w:cs="宋体"/>
          <w:spacing w:val="-1"/>
          <w:sz w:val="30"/>
          <w:szCs w:val="30"/>
        </w:rPr>
        <w:t>性更有可能在真正生气的时</w:t>
      </w:r>
    </w:p>
    <w:p w14:paraId="0439AA89">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26020AE2">
      <w:pPr>
        <w:pStyle w:val="2"/>
      </w:pPr>
    </w:p>
    <w:p w14:paraId="52CC4C09">
      <w:pPr>
        <w:pStyle w:val="2"/>
      </w:pPr>
    </w:p>
    <w:p w14:paraId="053B639A">
      <w:pPr>
        <w:pStyle w:val="2"/>
        <w:spacing w:line="241" w:lineRule="auto"/>
      </w:pPr>
    </w:p>
    <w:p w14:paraId="33B36E2D">
      <w:pPr>
        <w:pStyle w:val="2"/>
        <w:spacing w:line="241" w:lineRule="auto"/>
      </w:pPr>
    </w:p>
    <w:p w14:paraId="50119362">
      <w:pPr>
        <w:spacing w:before="98" w:line="218" w:lineRule="auto"/>
        <w:ind w:left="8" w:firstLine="1"/>
        <w:rPr>
          <w:rFonts w:ascii="Times New Roman" w:hAnsi="Times New Roman" w:eastAsia="Times New Roman" w:cs="Times New Roman"/>
          <w:sz w:val="30"/>
          <w:szCs w:val="30"/>
        </w:rPr>
      </w:pPr>
      <w:r>
        <w:rPr>
          <w:rFonts w:ascii="宋体" w:hAnsi="宋体" w:eastAsia="宋体" w:cs="宋体"/>
          <w:spacing w:val="-1"/>
          <w:sz w:val="30"/>
          <w:szCs w:val="30"/>
        </w:rPr>
        <w:t>候哭泣或感到焦虑，因为悲伤和恐惧更符合她们的情绪范畴。无怪乎我</w:t>
      </w:r>
      <w:r>
        <w:rPr>
          <w:rFonts w:ascii="宋体" w:hAnsi="宋体" w:eastAsia="宋体" w:cs="宋体"/>
          <w:spacing w:val="17"/>
          <w:sz w:val="30"/>
          <w:szCs w:val="30"/>
        </w:rPr>
        <w:t xml:space="preserve"> </w:t>
      </w:r>
      <w:r>
        <w:rPr>
          <w:rFonts w:ascii="宋体" w:hAnsi="宋体" w:eastAsia="宋体" w:cs="宋体"/>
          <w:spacing w:val="-1"/>
          <w:sz w:val="30"/>
          <w:szCs w:val="30"/>
        </w:rPr>
        <w:t>们习惯于将痛苦藏于内心</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我们无视痛苦，</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为了和平而不惜一切代</w:t>
      </w:r>
      <w:r>
        <w:rPr>
          <w:rFonts w:ascii="宋体" w:hAnsi="宋体" w:eastAsia="宋体" w:cs="宋体"/>
          <w:spacing w:val="9"/>
          <w:sz w:val="30"/>
          <w:szCs w:val="30"/>
        </w:rPr>
        <w:t xml:space="preserve">  </w:t>
      </w:r>
      <w:r>
        <w:rPr>
          <w:rFonts w:ascii="宋体" w:hAnsi="宋体" w:eastAsia="宋体" w:cs="宋体"/>
          <w:spacing w:val="-2"/>
          <w:sz w:val="30"/>
          <w:szCs w:val="30"/>
        </w:rPr>
        <w:t>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，我们做出自我伤害之举，而且女性在我们的社会中表现出了大量</w:t>
      </w:r>
      <w:r>
        <w:rPr>
          <w:rFonts w:ascii="宋体" w:hAnsi="宋体" w:eastAsia="宋体" w:cs="宋体"/>
          <w:sz w:val="30"/>
          <w:szCs w:val="30"/>
        </w:rPr>
        <w:t xml:space="preserve">  内部失调的症状，包括抑郁症、焦虑症、</w:t>
      </w:r>
      <w:r>
        <w:rPr>
          <w:rFonts w:ascii="Times New Roman" w:hAnsi="Times New Roman" w:eastAsia="Times New Roman" w:cs="Times New Roman"/>
          <w:sz w:val="30"/>
          <w:szCs w:val="30"/>
        </w:rPr>
        <w:t>“</w:t>
      </w:r>
      <w:r>
        <w:rPr>
          <w:rFonts w:ascii="宋体" w:hAnsi="宋体" w:eastAsia="宋体" w:cs="宋体"/>
          <w:sz w:val="30"/>
          <w:szCs w:val="30"/>
        </w:rPr>
        <w:t>骗</w:t>
      </w:r>
      <w:r>
        <w:rPr>
          <w:rFonts w:ascii="宋体" w:hAnsi="宋体" w:eastAsia="宋体" w:cs="宋体"/>
          <w:spacing w:val="-1"/>
          <w:sz w:val="30"/>
          <w:szCs w:val="30"/>
        </w:rPr>
        <w:t>子综合征</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Impostor</w:t>
      </w:r>
    </w:p>
    <w:p w14:paraId="27A478A3">
      <w:pPr>
        <w:spacing w:line="477" w:lineRule="exact"/>
        <w:ind w:left="17"/>
        <w:rPr>
          <w:rFonts w:ascii="宋体" w:hAnsi="宋体" w:eastAsia="宋体" w:cs="宋体"/>
          <w:sz w:val="30"/>
          <w:szCs w:val="30"/>
        </w:rPr>
      </w:pPr>
      <w:r>
        <w:rPr>
          <w:rFonts w:ascii="Times New Roman" w:hAnsi="Times New Roman" w:eastAsia="Times New Roman" w:cs="Times New Roman"/>
          <w:spacing w:val="-2"/>
          <w:position w:val="3"/>
          <w:sz w:val="30"/>
          <w:szCs w:val="30"/>
        </w:rPr>
        <w:t>Syndrome</w:t>
      </w:r>
      <w:r>
        <w:rPr>
          <w:rFonts w:ascii="宋体" w:hAnsi="宋体" w:eastAsia="宋体" w:cs="宋体"/>
          <w:spacing w:val="-2"/>
          <w:position w:val="3"/>
          <w:sz w:val="30"/>
          <w:szCs w:val="30"/>
        </w:rPr>
        <w:t>）</w:t>
      </w:r>
      <w:r>
        <w:fldChar w:fldCharType="begin"/>
      </w:r>
      <w:r>
        <w:instrText xml:space="preserve"> HYPERLINK \l "bookmark104" </w:instrText>
      </w:r>
      <w:r>
        <w:fldChar w:fldCharType="separate"/>
      </w:r>
      <w:r>
        <w:rPr>
          <w:rFonts w:ascii="Times New Roman" w:hAnsi="Times New Roman" w:eastAsia="Times New Roman" w:cs="Times New Roman"/>
          <w:strike/>
          <w:color w:val="0000EE"/>
          <w:spacing w:val="-2"/>
          <w:position w:val="12"/>
          <w:sz w:val="30"/>
          <w:szCs w:val="30"/>
        </w:rPr>
        <w:t>[14]</w:t>
      </w:r>
      <w:r>
        <w:rPr>
          <w:rFonts w:ascii="Times New Roman" w:hAnsi="Times New Roman" w:eastAsia="Times New Roman" w:cs="Times New Roman"/>
          <w:strike/>
          <w:color w:val="0000EE"/>
          <w:spacing w:val="-2"/>
          <w:position w:val="12"/>
          <w:sz w:val="30"/>
          <w:szCs w:val="30"/>
        </w:rPr>
        <w:fldChar w:fldCharType="end"/>
      </w:r>
      <w:r>
        <w:rPr>
          <w:rFonts w:ascii="Times New Roman" w:hAnsi="Times New Roman" w:eastAsia="Times New Roman" w:cs="Times New Roman"/>
          <w:color w:val="0000EE"/>
          <w:spacing w:val="-39"/>
          <w:position w:val="12"/>
          <w:sz w:val="30"/>
          <w:szCs w:val="30"/>
        </w:rPr>
        <w:t xml:space="preserve"> </w:t>
      </w:r>
      <w:r>
        <w:rPr>
          <w:rFonts w:ascii="宋体" w:hAnsi="宋体" w:eastAsia="宋体" w:cs="宋体"/>
          <w:spacing w:val="-2"/>
          <w:position w:val="3"/>
          <w:sz w:val="30"/>
          <w:szCs w:val="30"/>
        </w:rPr>
        <w:t>、饮食失调和自身免疫系统疾病等。</w:t>
      </w:r>
    </w:p>
    <w:p w14:paraId="452E16E6">
      <w:pPr>
        <w:spacing w:before="311" w:line="224" w:lineRule="auto"/>
        <w:ind w:left="8" w:firstLine="600"/>
        <w:rPr>
          <w:rFonts w:ascii="宋体" w:hAnsi="宋体" w:eastAsia="宋体" w:cs="宋体"/>
          <w:sz w:val="30"/>
          <w:szCs w:val="30"/>
        </w:rPr>
      </w:pPr>
      <w:r>
        <w:rPr>
          <w:rFonts w:ascii="宋体" w:hAnsi="宋体" w:eastAsia="宋体" w:cs="宋体"/>
          <w:spacing w:val="-1"/>
          <w:sz w:val="30"/>
          <w:szCs w:val="30"/>
        </w:rPr>
        <w:t>相反，男性受到的教导则是要争强好胜和积极进取，而恐惧和悲伤</w:t>
      </w:r>
      <w:r>
        <w:rPr>
          <w:rFonts w:ascii="宋体" w:hAnsi="宋体" w:eastAsia="宋体" w:cs="宋体"/>
          <w:spacing w:val="16"/>
          <w:sz w:val="30"/>
          <w:szCs w:val="30"/>
        </w:rPr>
        <w:t xml:space="preserve"> </w:t>
      </w:r>
      <w:r>
        <w:rPr>
          <w:rFonts w:ascii="宋体" w:hAnsi="宋体" w:eastAsia="宋体" w:cs="宋体"/>
          <w:position w:val="-2"/>
          <w:sz w:val="30"/>
          <w:szCs w:val="30"/>
        </w:rPr>
        <w:t>不符合他们的情绪范畴。</w:t>
      </w:r>
      <w:r>
        <w:fldChar w:fldCharType="begin"/>
      </w:r>
      <w:r>
        <w:instrText xml:space="preserve"> HYPERLINK \l "bookmark105" </w:instrText>
      </w:r>
      <w:r>
        <w:fldChar w:fldCharType="separate"/>
      </w:r>
      <w:r>
        <w:rPr>
          <w:rFonts w:ascii="Times New Roman" w:hAnsi="Times New Roman" w:eastAsia="Times New Roman" w:cs="Times New Roman"/>
          <w:color w:val="0000EE"/>
          <w:position w:val="8"/>
          <w:sz w:val="30"/>
          <w:szCs w:val="30"/>
          <w:u w:val="single" w:color="auto"/>
        </w:rPr>
        <w:t>[15]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我们被告知</w:t>
      </w:r>
      <w:r>
        <w:rPr>
          <w:rFonts w:ascii="宋体" w:hAnsi="宋体" w:eastAsia="宋体" w:cs="宋体"/>
          <w:spacing w:val="-1"/>
          <w:position w:val="-2"/>
          <w:sz w:val="30"/>
          <w:szCs w:val="30"/>
        </w:rPr>
        <w:t>，睾丸素使得男性的体格天生</w:t>
      </w:r>
      <w:r>
        <w:rPr>
          <w:rFonts w:ascii="宋体" w:hAnsi="宋体" w:eastAsia="宋体" w:cs="宋体"/>
          <w:position w:val="-2"/>
          <w:sz w:val="30"/>
          <w:szCs w:val="30"/>
        </w:rPr>
        <w:t xml:space="preserve"> </w:t>
      </w:r>
      <w:r>
        <w:rPr>
          <w:rFonts w:ascii="宋体" w:hAnsi="宋体" w:eastAsia="宋体" w:cs="宋体"/>
          <w:spacing w:val="-1"/>
          <w:sz w:val="30"/>
          <w:szCs w:val="30"/>
        </w:rPr>
        <w:t>具有攻击性，校园欺凌、性骚扰和侵犯及家庭暴力等都可以用</w:t>
      </w:r>
      <w:r>
        <w:rPr>
          <w:rFonts w:ascii="Times New Roman" w:hAnsi="Times New Roman" w:eastAsia="Times New Roman" w:cs="Times New Roman"/>
          <w:spacing w:val="-1"/>
          <w:sz w:val="30"/>
          <w:szCs w:val="30"/>
        </w:rPr>
        <w:t>“</w:t>
      </w:r>
      <w:r>
        <w:rPr>
          <w:rFonts w:ascii="宋体" w:hAnsi="宋体" w:eastAsia="宋体" w:cs="宋体"/>
          <w:spacing w:val="-1"/>
          <w:sz w:val="30"/>
          <w:szCs w:val="30"/>
        </w:rPr>
        <w:t>男人总</w:t>
      </w:r>
      <w:r>
        <w:rPr>
          <w:rFonts w:ascii="宋体" w:hAnsi="宋体" w:eastAsia="宋体" w:cs="宋体"/>
          <w:spacing w:val="9"/>
          <w:sz w:val="30"/>
          <w:szCs w:val="30"/>
        </w:rPr>
        <w:t xml:space="preserve">  </w:t>
      </w:r>
      <w:r>
        <w:rPr>
          <w:rFonts w:ascii="宋体" w:hAnsi="宋体" w:eastAsia="宋体" w:cs="宋体"/>
          <w:sz w:val="30"/>
          <w:szCs w:val="30"/>
        </w:rPr>
        <w:t>归是男人</w:t>
      </w:r>
      <w:r>
        <w:rPr>
          <w:rFonts w:ascii="Times New Roman" w:hAnsi="Times New Roman" w:eastAsia="Times New Roman" w:cs="Times New Roman"/>
          <w:sz w:val="30"/>
          <w:szCs w:val="30"/>
        </w:rPr>
        <w:t>”</w:t>
      </w:r>
      <w:r>
        <w:rPr>
          <w:rFonts w:ascii="宋体" w:hAnsi="宋体" w:eastAsia="宋体" w:cs="宋体"/>
          <w:sz w:val="30"/>
          <w:szCs w:val="30"/>
        </w:rPr>
        <w:t>等理由一笔勾销。</w:t>
      </w:r>
      <w:r>
        <w:rPr>
          <w:rFonts w:ascii="Times New Roman" w:hAnsi="Times New Roman" w:eastAsia="Times New Roman" w:cs="Times New Roman"/>
          <w:sz w:val="30"/>
          <w:szCs w:val="30"/>
        </w:rPr>
        <w:t>“</w:t>
      </w:r>
      <w:r>
        <w:rPr>
          <w:rFonts w:ascii="宋体" w:hAnsi="宋体" w:eastAsia="宋体" w:cs="宋体"/>
          <w:sz w:val="30"/>
          <w:szCs w:val="30"/>
        </w:rPr>
        <w:t>坚强</w:t>
      </w:r>
      <w:r>
        <w:rPr>
          <w:rFonts w:ascii="Times New Roman" w:hAnsi="Times New Roman" w:eastAsia="Times New Roman" w:cs="Times New Roman"/>
          <w:sz w:val="30"/>
          <w:szCs w:val="30"/>
        </w:rPr>
        <w:t>”</w:t>
      </w:r>
      <w:r>
        <w:rPr>
          <w:rFonts w:ascii="宋体" w:hAnsi="宋体" w:eastAsia="宋体" w:cs="宋体"/>
          <w:sz w:val="30"/>
          <w:szCs w:val="30"/>
        </w:rPr>
        <w:t>的男</w:t>
      </w:r>
      <w:r>
        <w:rPr>
          <w:rFonts w:ascii="宋体" w:hAnsi="宋体" w:eastAsia="宋体" w:cs="宋体"/>
          <w:spacing w:val="-1"/>
          <w:sz w:val="30"/>
          <w:szCs w:val="30"/>
        </w:rPr>
        <w:t>人不会脆弱、沮丧或害怕，特</w:t>
      </w:r>
      <w:r>
        <w:rPr>
          <w:rFonts w:ascii="宋体" w:hAnsi="宋体" w:eastAsia="宋体" w:cs="宋体"/>
          <w:sz w:val="30"/>
          <w:szCs w:val="30"/>
        </w:rPr>
        <w:t xml:space="preserve">  别是当他们将痛苦外化到别人身上时，他们</w:t>
      </w:r>
      <w:r>
        <w:rPr>
          <w:rFonts w:ascii="宋体" w:hAnsi="宋体" w:eastAsia="宋体" w:cs="宋体"/>
          <w:spacing w:val="-1"/>
          <w:sz w:val="30"/>
          <w:szCs w:val="30"/>
        </w:rPr>
        <w:t>自己就会摆出</w:t>
      </w:r>
      <w:r>
        <w:rPr>
          <w:rFonts w:ascii="Times New Roman" w:hAnsi="Times New Roman" w:eastAsia="Times New Roman" w:cs="Times New Roman"/>
          <w:spacing w:val="-1"/>
          <w:sz w:val="30"/>
          <w:szCs w:val="30"/>
        </w:rPr>
        <w:t>“</w:t>
      </w:r>
      <w:r>
        <w:rPr>
          <w:rFonts w:ascii="宋体" w:hAnsi="宋体" w:eastAsia="宋体" w:cs="宋体"/>
          <w:spacing w:val="-1"/>
          <w:sz w:val="30"/>
          <w:szCs w:val="30"/>
        </w:rPr>
        <w:t>占上风</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的姿</w:t>
      </w:r>
      <w:r>
        <w:rPr>
          <w:rFonts w:ascii="宋体" w:hAnsi="宋体" w:eastAsia="宋体" w:cs="宋体"/>
          <w:sz w:val="30"/>
          <w:szCs w:val="30"/>
        </w:rPr>
        <w:t xml:space="preserve"> </w:t>
      </w:r>
      <w:r>
        <w:rPr>
          <w:rFonts w:ascii="宋体" w:hAnsi="宋体" w:eastAsia="宋体" w:cs="宋体"/>
          <w:spacing w:val="-1"/>
          <w:sz w:val="30"/>
          <w:szCs w:val="30"/>
        </w:rPr>
        <w:t>态，比如自大、傲慢或有攻击性。然而，掩藏其下的却是被否定的痛</w:t>
      </w:r>
    </w:p>
    <w:p w14:paraId="15B59B87">
      <w:pPr>
        <w:spacing w:before="1" w:line="222" w:lineRule="auto"/>
        <w:ind w:left="32" w:hanging="23"/>
        <w:rPr>
          <w:rFonts w:ascii="宋体" w:hAnsi="宋体" w:eastAsia="宋体" w:cs="宋体"/>
          <w:sz w:val="30"/>
          <w:szCs w:val="30"/>
        </w:rPr>
      </w:pPr>
      <w:r>
        <w:rPr>
          <w:rFonts w:ascii="宋体" w:hAnsi="宋体" w:eastAsia="宋体" w:cs="宋体"/>
          <w:spacing w:val="-1"/>
          <w:sz w:val="30"/>
          <w:szCs w:val="30"/>
        </w:rPr>
        <w:t>苦、羞耻、恐惧、悲伤或无能感。难怪男性会习惯性地将自己不愿承认</w:t>
      </w:r>
      <w:r>
        <w:rPr>
          <w:rFonts w:ascii="宋体" w:hAnsi="宋体" w:eastAsia="宋体" w:cs="宋体"/>
          <w:spacing w:val="17"/>
          <w:sz w:val="30"/>
          <w:szCs w:val="30"/>
        </w:rPr>
        <w:t xml:space="preserve"> </w:t>
      </w:r>
      <w:r>
        <w:rPr>
          <w:rFonts w:ascii="宋体" w:hAnsi="宋体" w:eastAsia="宋体" w:cs="宋体"/>
          <w:spacing w:val="-1"/>
          <w:sz w:val="30"/>
          <w:szCs w:val="30"/>
        </w:rPr>
        <w:t>的痛苦外化并强加给他人。他们在社会上制造大量</w:t>
      </w:r>
      <w:r>
        <w:rPr>
          <w:rFonts w:ascii="宋体" w:hAnsi="宋体" w:eastAsia="宋体" w:cs="宋体"/>
          <w:spacing w:val="-2"/>
          <w:sz w:val="30"/>
          <w:szCs w:val="30"/>
        </w:rPr>
        <w:t>暴力事件，寻求刺</w:t>
      </w:r>
    </w:p>
    <w:p w14:paraId="56C78A53">
      <w:pPr>
        <w:spacing w:before="2" w:line="221" w:lineRule="auto"/>
        <w:ind w:left="12" w:hanging="5"/>
        <w:rPr>
          <w:rFonts w:ascii="宋体" w:hAnsi="宋体" w:eastAsia="宋体" w:cs="宋体"/>
          <w:sz w:val="30"/>
          <w:szCs w:val="30"/>
        </w:rPr>
      </w:pPr>
      <w:r>
        <w:rPr>
          <w:rFonts w:ascii="宋体" w:hAnsi="宋体" w:eastAsia="宋体" w:cs="宋体"/>
          <w:sz w:val="30"/>
          <w:szCs w:val="30"/>
        </w:rPr>
        <w:t>激，喜欢冒险，而且表现出了不成比例的外</w:t>
      </w:r>
      <w:r>
        <w:rPr>
          <w:rFonts w:ascii="宋体" w:hAnsi="宋体" w:eastAsia="宋体" w:cs="宋体"/>
          <w:spacing w:val="-1"/>
          <w:sz w:val="30"/>
          <w:szCs w:val="30"/>
        </w:rPr>
        <w:t>化失调症状，包括间歇性暴</w:t>
      </w:r>
      <w:r>
        <w:rPr>
          <w:rFonts w:ascii="宋体" w:hAnsi="宋体" w:eastAsia="宋体" w:cs="宋体"/>
          <w:sz w:val="30"/>
          <w:szCs w:val="30"/>
        </w:rPr>
        <w:t xml:space="preserve"> </w:t>
      </w:r>
      <w:r>
        <w:rPr>
          <w:rFonts w:ascii="宋体" w:hAnsi="宋体" w:eastAsia="宋体" w:cs="宋体"/>
          <w:spacing w:val="-2"/>
          <w:sz w:val="30"/>
          <w:szCs w:val="30"/>
        </w:rPr>
        <w:t>发性精神障碍（简称</w:t>
      </w:r>
      <w:r>
        <w:rPr>
          <w:rFonts w:ascii="Times New Roman" w:hAnsi="Times New Roman" w:eastAsia="Times New Roman" w:cs="Times New Roman"/>
          <w:spacing w:val="-2"/>
          <w:sz w:val="30"/>
          <w:szCs w:val="30"/>
        </w:rPr>
        <w:t>IED</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，比如暴怒）、注意力缺陷多动障碍（简称</w:t>
      </w:r>
    </w:p>
    <w:p w14:paraId="7E3C2C72">
      <w:pPr>
        <w:spacing w:before="1" w:line="219" w:lineRule="auto"/>
        <w:rPr>
          <w:rFonts w:ascii="宋体" w:hAnsi="宋体" w:eastAsia="宋体" w:cs="宋体"/>
          <w:sz w:val="30"/>
          <w:szCs w:val="30"/>
        </w:rPr>
      </w:pPr>
      <w:r>
        <w:rPr>
          <w:rFonts w:ascii="Times New Roman" w:hAnsi="Times New Roman" w:eastAsia="Times New Roman" w:cs="Times New Roman"/>
          <w:spacing w:val="-1"/>
          <w:sz w:val="30"/>
          <w:szCs w:val="30"/>
        </w:rPr>
        <w:t>ADHD</w:t>
      </w:r>
      <w:r>
        <w:rPr>
          <w:rFonts w:ascii="宋体" w:hAnsi="宋体" w:eastAsia="宋体" w:cs="宋体"/>
          <w:spacing w:val="-1"/>
          <w:sz w:val="30"/>
          <w:szCs w:val="30"/>
        </w:rPr>
        <w:t>）、酗酒和药物滥用等。</w:t>
      </w:r>
    </w:p>
    <w:p w14:paraId="1B95933C">
      <w:pPr>
        <w:spacing w:before="306" w:line="222" w:lineRule="auto"/>
        <w:ind w:left="7" w:firstLine="603"/>
        <w:jc w:val="both"/>
        <w:rPr>
          <w:rFonts w:ascii="宋体" w:hAnsi="宋体" w:eastAsia="宋体" w:cs="宋体"/>
          <w:sz w:val="30"/>
          <w:szCs w:val="30"/>
        </w:rPr>
      </w:pPr>
      <w:r>
        <w:rPr>
          <w:rFonts w:ascii="宋体" w:hAnsi="宋体" w:eastAsia="宋体" w:cs="宋体"/>
          <w:spacing w:val="-1"/>
          <w:sz w:val="30"/>
          <w:szCs w:val="30"/>
        </w:rPr>
        <w:t>无论性别，那些认为自己成功、有能力、坚毅、坚强且坚韧的人往</w:t>
      </w:r>
      <w:r>
        <w:rPr>
          <w:rFonts w:ascii="宋体" w:hAnsi="宋体" w:eastAsia="宋体" w:cs="宋体"/>
          <w:spacing w:val="13"/>
          <w:sz w:val="30"/>
          <w:szCs w:val="30"/>
        </w:rPr>
        <w:t xml:space="preserve"> </w:t>
      </w:r>
      <w:r>
        <w:rPr>
          <w:rFonts w:ascii="宋体" w:hAnsi="宋体" w:eastAsia="宋体" w:cs="宋体"/>
          <w:sz w:val="30"/>
          <w:szCs w:val="30"/>
        </w:rPr>
        <w:t>往会否认自身的创伤。为什么？因为创伤是</w:t>
      </w:r>
      <w:r>
        <w:rPr>
          <w:rFonts w:ascii="宋体" w:hAnsi="宋体" w:eastAsia="宋体" w:cs="宋体"/>
          <w:spacing w:val="-1"/>
          <w:sz w:val="30"/>
          <w:szCs w:val="30"/>
        </w:rPr>
        <w:t>我们自我认同的品质的阴暗</w:t>
      </w:r>
      <w:r>
        <w:rPr>
          <w:rFonts w:ascii="宋体" w:hAnsi="宋体" w:eastAsia="宋体" w:cs="宋体"/>
          <w:sz w:val="30"/>
          <w:szCs w:val="30"/>
        </w:rPr>
        <w:t xml:space="preserve"> 面。这些品质的对立面，比如无助、脆弱、</w:t>
      </w:r>
      <w:r>
        <w:rPr>
          <w:rFonts w:ascii="宋体" w:hAnsi="宋体" w:eastAsia="宋体" w:cs="宋体"/>
          <w:spacing w:val="-1"/>
          <w:sz w:val="30"/>
          <w:szCs w:val="30"/>
        </w:rPr>
        <w:t>软弱、无力和失控定义了创</w:t>
      </w:r>
      <w:r>
        <w:rPr>
          <w:rFonts w:ascii="宋体" w:hAnsi="宋体" w:eastAsia="宋体" w:cs="宋体"/>
          <w:sz w:val="30"/>
          <w:szCs w:val="30"/>
        </w:rPr>
        <w:t xml:space="preserve"> 伤。这种动因在男性身上表现得最为明显，</w:t>
      </w:r>
      <w:r>
        <w:rPr>
          <w:rFonts w:ascii="宋体" w:hAnsi="宋体" w:eastAsia="宋体" w:cs="宋体"/>
          <w:spacing w:val="-1"/>
          <w:sz w:val="30"/>
          <w:szCs w:val="30"/>
        </w:rPr>
        <w:t>因为在我们的文化中，一个</w:t>
      </w:r>
      <w:r>
        <w:rPr>
          <w:rFonts w:ascii="宋体" w:hAnsi="宋体" w:eastAsia="宋体" w:cs="宋体"/>
          <w:sz w:val="30"/>
          <w:szCs w:val="30"/>
        </w:rPr>
        <w:t xml:space="preserve"> </w:t>
      </w:r>
      <w:r>
        <w:rPr>
          <w:rFonts w:ascii="宋体" w:hAnsi="宋体" w:eastAsia="宋体" w:cs="宋体"/>
          <w:spacing w:val="-1"/>
          <w:sz w:val="30"/>
          <w:szCs w:val="30"/>
        </w:rPr>
        <w:t>男人承认自己失去动力通常意味着他也就失去了自己的男子气概。</w:t>
      </w:r>
    </w:p>
    <w:p w14:paraId="41D10637">
      <w:pPr>
        <w:spacing w:before="290" w:line="222" w:lineRule="auto"/>
        <w:ind w:left="8" w:firstLine="601"/>
        <w:rPr>
          <w:rFonts w:ascii="宋体" w:hAnsi="宋体" w:eastAsia="宋体" w:cs="宋体"/>
          <w:sz w:val="30"/>
          <w:szCs w:val="30"/>
        </w:rPr>
      </w:pPr>
      <w:r>
        <w:rPr>
          <w:rFonts w:ascii="宋体" w:hAnsi="宋体" w:eastAsia="宋体" w:cs="宋体"/>
          <w:spacing w:val="-1"/>
          <w:sz w:val="30"/>
          <w:szCs w:val="30"/>
        </w:rPr>
        <w:t>尽管如此，我们所有人都在文化上被社会化了，我们偏好、重视和</w:t>
      </w:r>
      <w:r>
        <w:rPr>
          <w:rFonts w:ascii="宋体" w:hAnsi="宋体" w:eastAsia="宋体" w:cs="宋体"/>
          <w:spacing w:val="15"/>
          <w:sz w:val="30"/>
          <w:szCs w:val="30"/>
        </w:rPr>
        <w:t xml:space="preserve"> </w:t>
      </w:r>
      <w:r>
        <w:rPr>
          <w:rFonts w:ascii="宋体" w:hAnsi="宋体" w:eastAsia="宋体" w:cs="宋体"/>
          <w:sz w:val="30"/>
          <w:szCs w:val="30"/>
        </w:rPr>
        <w:t>认同的是</w:t>
      </w:r>
      <w:r>
        <w:rPr>
          <w:rFonts w:ascii="Times New Roman" w:hAnsi="Times New Roman" w:eastAsia="Times New Roman" w:cs="Times New Roman"/>
          <w:sz w:val="30"/>
          <w:szCs w:val="30"/>
        </w:rPr>
        <w:t>“</w:t>
      </w:r>
      <w:r>
        <w:rPr>
          <w:rFonts w:ascii="宋体" w:hAnsi="宋体" w:eastAsia="宋体" w:cs="宋体"/>
          <w:sz w:val="30"/>
          <w:szCs w:val="30"/>
        </w:rPr>
        <w:t>男性化</w:t>
      </w:r>
      <w:r>
        <w:rPr>
          <w:rFonts w:ascii="Times New Roman" w:hAnsi="Times New Roman" w:eastAsia="Times New Roman" w:cs="Times New Roman"/>
          <w:sz w:val="30"/>
          <w:szCs w:val="30"/>
        </w:rPr>
        <w:t>”</w:t>
      </w:r>
      <w:r>
        <w:rPr>
          <w:rFonts w:ascii="宋体" w:hAnsi="宋体" w:eastAsia="宋体" w:cs="宋体"/>
          <w:sz w:val="30"/>
          <w:szCs w:val="30"/>
        </w:rPr>
        <w:t>特质，同时忽视了</w:t>
      </w:r>
      <w:r>
        <w:rPr>
          <w:rFonts w:ascii="Times New Roman" w:hAnsi="Times New Roman" w:eastAsia="Times New Roman" w:cs="Times New Roman"/>
          <w:sz w:val="30"/>
          <w:szCs w:val="30"/>
        </w:rPr>
        <w:t>“</w:t>
      </w:r>
      <w:r>
        <w:rPr>
          <w:rFonts w:ascii="宋体" w:hAnsi="宋体" w:eastAsia="宋体" w:cs="宋体"/>
          <w:sz w:val="30"/>
          <w:szCs w:val="30"/>
        </w:rPr>
        <w:t>女性</w:t>
      </w:r>
      <w:r>
        <w:rPr>
          <w:rFonts w:ascii="宋体" w:hAnsi="宋体" w:eastAsia="宋体" w:cs="宋体"/>
          <w:spacing w:val="-1"/>
          <w:sz w:val="30"/>
          <w:szCs w:val="30"/>
        </w:rPr>
        <w:t>化</w:t>
      </w:r>
      <w:r>
        <w:rPr>
          <w:rFonts w:ascii="Times New Roman" w:hAnsi="Times New Roman" w:eastAsia="Times New Roman" w:cs="Times New Roman"/>
          <w:spacing w:val="-1"/>
          <w:sz w:val="30"/>
          <w:szCs w:val="30"/>
        </w:rPr>
        <w:t>”</w:t>
      </w:r>
      <w:r>
        <w:rPr>
          <w:rFonts w:ascii="宋体" w:hAnsi="宋体" w:eastAsia="宋体" w:cs="宋体"/>
          <w:spacing w:val="-1"/>
          <w:sz w:val="30"/>
          <w:szCs w:val="30"/>
        </w:rPr>
        <w:t>特质。这种两极化的对立</w:t>
      </w:r>
      <w:r>
        <w:rPr>
          <w:rFonts w:ascii="宋体" w:hAnsi="宋体" w:eastAsia="宋体" w:cs="宋体"/>
          <w:sz w:val="30"/>
          <w:szCs w:val="30"/>
        </w:rPr>
        <w:t xml:space="preserve"> </w:t>
      </w:r>
      <w:r>
        <w:rPr>
          <w:rFonts w:ascii="宋体" w:hAnsi="宋体" w:eastAsia="宋体" w:cs="宋体"/>
          <w:spacing w:val="-1"/>
          <w:sz w:val="30"/>
          <w:szCs w:val="30"/>
        </w:rPr>
        <w:t>呈现出了多种样貌：强与弱、理性与感性、强大与弱小、加害者与受害</w:t>
      </w:r>
      <w:r>
        <w:rPr>
          <w:rFonts w:ascii="宋体" w:hAnsi="宋体" w:eastAsia="宋体" w:cs="宋体"/>
          <w:spacing w:val="18"/>
          <w:sz w:val="30"/>
          <w:szCs w:val="30"/>
        </w:rPr>
        <w:t xml:space="preserve"> </w:t>
      </w:r>
      <w:r>
        <w:rPr>
          <w:rFonts w:ascii="宋体" w:hAnsi="宋体" w:eastAsia="宋体" w:cs="宋体"/>
          <w:spacing w:val="-3"/>
          <w:sz w:val="30"/>
          <w:szCs w:val="30"/>
        </w:rPr>
        <w:t>者、</w:t>
      </w:r>
      <w:r>
        <w:rPr>
          <w:rFonts w:ascii="宋体" w:hAnsi="宋体" w:eastAsia="宋体" w:cs="宋体"/>
          <w:spacing w:val="-73"/>
          <w:sz w:val="30"/>
          <w:szCs w:val="30"/>
        </w:rPr>
        <w:t xml:space="preserve"> </w:t>
      </w:r>
      <w:r>
        <w:rPr>
          <w:rFonts w:ascii="宋体" w:hAnsi="宋体" w:eastAsia="宋体" w:cs="宋体"/>
          <w:spacing w:val="-3"/>
          <w:sz w:val="30"/>
          <w:szCs w:val="30"/>
        </w:rPr>
        <w:t>自立与贫困、控制与被控制等。我们也在我们共有的精神和身体</w:t>
      </w:r>
    </w:p>
    <w:p w14:paraId="36DC865E">
      <w:pPr>
        <w:spacing w:before="1" w:line="219" w:lineRule="auto"/>
        <w:ind w:left="7"/>
        <w:rPr>
          <w:rFonts w:ascii="宋体" w:hAnsi="宋体" w:eastAsia="宋体" w:cs="宋体"/>
          <w:sz w:val="30"/>
          <w:szCs w:val="30"/>
        </w:rPr>
      </w:pPr>
      <w:r>
        <w:rPr>
          <w:rFonts w:ascii="宋体" w:hAnsi="宋体" w:eastAsia="宋体" w:cs="宋体"/>
          <w:spacing w:val="-1"/>
          <w:sz w:val="30"/>
          <w:szCs w:val="30"/>
        </w:rPr>
        <w:t>及</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受创伤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状态的并存中发现了这种对立。</w:t>
      </w:r>
    </w:p>
    <w:p w14:paraId="49A1E47B">
      <w:pPr>
        <w:spacing w:before="265" w:line="231" w:lineRule="auto"/>
        <w:ind w:left="11" w:firstLine="608"/>
        <w:jc w:val="both"/>
        <w:rPr>
          <w:rFonts w:ascii="宋体" w:hAnsi="宋体" w:eastAsia="宋体" w:cs="宋体"/>
          <w:sz w:val="30"/>
          <w:szCs w:val="30"/>
        </w:rPr>
      </w:pPr>
      <w:r>
        <w:rPr>
          <w:rFonts w:ascii="宋体" w:hAnsi="宋体" w:eastAsia="宋体" w:cs="宋体"/>
          <w:spacing w:val="-1"/>
          <w:sz w:val="30"/>
          <w:szCs w:val="30"/>
        </w:rPr>
        <w:t>心理治疗师特里</w:t>
      </w:r>
      <w:r>
        <w:rPr>
          <w:rFonts w:ascii="Times New Roman" w:hAnsi="Times New Roman" w:eastAsia="Times New Roman" w:cs="Times New Roman"/>
          <w:spacing w:val="-1"/>
          <w:sz w:val="30"/>
          <w:szCs w:val="30"/>
        </w:rPr>
        <w:t>·</w:t>
      </w:r>
      <w:r>
        <w:rPr>
          <w:rFonts w:ascii="宋体" w:hAnsi="宋体" w:eastAsia="宋体" w:cs="宋体"/>
          <w:spacing w:val="-1"/>
          <w:sz w:val="30"/>
          <w:szCs w:val="30"/>
        </w:rPr>
        <w:t>里尔（</w:t>
      </w:r>
      <w:r>
        <w:rPr>
          <w:rFonts w:ascii="Times New Roman" w:hAnsi="Times New Roman" w:eastAsia="Times New Roman" w:cs="Times New Roman"/>
          <w:spacing w:val="-1"/>
          <w:sz w:val="30"/>
          <w:szCs w:val="30"/>
        </w:rPr>
        <w:t>Terry   Real</w:t>
      </w:r>
      <w:r>
        <w:rPr>
          <w:rFonts w:ascii="宋体" w:hAnsi="宋体" w:eastAsia="宋体" w:cs="宋体"/>
          <w:spacing w:val="-1"/>
          <w:sz w:val="30"/>
          <w:szCs w:val="30"/>
        </w:rPr>
        <w:t>）将这种对立称为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大分水岭</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宋体" w:hAnsi="宋体" w:eastAsia="宋体" w:cs="宋体"/>
          <w:spacing w:val="6"/>
          <w:sz w:val="30"/>
          <w:szCs w:val="30"/>
        </w:rPr>
        <w:t xml:space="preserve"> </w:t>
      </w:r>
      <w:r>
        <w:rPr>
          <w:rFonts w:ascii="宋体" w:hAnsi="宋体" w:eastAsia="宋体" w:cs="宋体"/>
          <w:spacing w:val="-2"/>
          <w:sz w:val="30"/>
          <w:szCs w:val="30"/>
        </w:rPr>
        <w:t>上述对立的一系列特质的前半部分可被描述为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男性化的</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，后半部分则</w:t>
      </w:r>
      <w:r>
        <w:rPr>
          <w:rFonts w:ascii="宋体" w:hAnsi="宋体" w:eastAsia="宋体" w:cs="宋体"/>
          <w:sz w:val="30"/>
          <w:szCs w:val="30"/>
        </w:rPr>
        <w:t xml:space="preserve"> </w:t>
      </w:r>
      <w:r>
        <w:rPr>
          <w:rFonts w:ascii="宋体" w:hAnsi="宋体" w:eastAsia="宋体" w:cs="宋体"/>
          <w:spacing w:val="-2"/>
          <w:position w:val="-2"/>
          <w:sz w:val="30"/>
          <w:szCs w:val="30"/>
        </w:rPr>
        <w:t>是</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女性化的</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1"/>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"bookmark106" </w:instrText>
      </w:r>
      <w:r>
        <w:fldChar w:fldCharType="separate"/>
      </w:r>
      <w:r>
        <w:rPr>
          <w:rFonts w:ascii="Times New Roman" w:hAnsi="Times New Roman" w:eastAsia="Times New Roman" w:cs="Times New Roman"/>
          <w:color w:val="0000EE"/>
          <w:spacing w:val="-2"/>
          <w:position w:val="8"/>
          <w:sz w:val="30"/>
          <w:szCs w:val="30"/>
          <w:u w:val="single" w:color="auto"/>
        </w:rPr>
        <w:t>[16]</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然而在文化上，这两部分的关系并不对等。具有</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男</w:t>
      </w:r>
      <w:r>
        <w:rPr>
          <w:rFonts w:ascii="宋体" w:hAnsi="宋体" w:eastAsia="宋体" w:cs="宋体"/>
          <w:position w:val="-2"/>
          <w:sz w:val="30"/>
          <w:szCs w:val="30"/>
        </w:rPr>
        <w:t xml:space="preserve"> </w:t>
      </w:r>
      <w:r>
        <w:rPr>
          <w:rFonts w:ascii="宋体" w:hAnsi="宋体" w:eastAsia="宋体" w:cs="宋体"/>
          <w:spacing w:val="-1"/>
          <w:sz w:val="30"/>
          <w:szCs w:val="30"/>
        </w:rPr>
        <w:t>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特质的人往往会轻视具有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女性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特质的人，认为后者不如他人。</w:t>
      </w:r>
    </w:p>
    <w:p w14:paraId="1D6A0C80">
      <w:pPr>
        <w:spacing w:line="231" w:lineRule="auto"/>
        <w:rPr>
          <w:rFonts w:ascii="宋体" w:hAnsi="宋体" w:eastAsia="宋体" w:cs="宋体"/>
          <w:sz w:val="30"/>
          <w:szCs w:val="30"/>
        </w:rPr>
        <w:sectPr>
          <w:pgSz w:w="12240" w:h="15840"/>
          <w:pgMar w:top="400" w:right="1500" w:bottom="0" w:left="1443" w:header="0" w:footer="0" w:gutter="0"/>
          <w:cols w:space="720" w:num="1"/>
        </w:sectPr>
      </w:pPr>
    </w:p>
    <w:p w14:paraId="37EA8573">
      <w:pPr>
        <w:pStyle w:val="2"/>
        <w:spacing w:line="319" w:lineRule="auto"/>
      </w:pPr>
    </w:p>
    <w:p w14:paraId="5F28AEF7">
      <w:pPr>
        <w:pStyle w:val="2"/>
        <w:spacing w:line="319" w:lineRule="auto"/>
      </w:pPr>
    </w:p>
    <w:p w14:paraId="0A9A7A05">
      <w:pPr>
        <w:pStyle w:val="2"/>
        <w:spacing w:line="320" w:lineRule="auto"/>
      </w:pPr>
    </w:p>
    <w:p w14:paraId="1AE1D9C3">
      <w:pPr>
        <w:spacing w:before="97" w:line="226" w:lineRule="auto"/>
        <w:ind w:left="1" w:firstLine="637"/>
        <w:jc w:val="both"/>
        <w:rPr>
          <w:rFonts w:ascii="宋体" w:hAnsi="宋体" w:eastAsia="宋体" w:cs="宋体"/>
          <w:sz w:val="30"/>
          <w:szCs w:val="30"/>
        </w:rPr>
      </w:pPr>
      <w:r>
        <w:rPr>
          <w:rFonts w:ascii="宋体" w:hAnsi="宋体" w:eastAsia="宋体" w:cs="宋体"/>
          <w:spacing w:val="-2"/>
          <w:sz w:val="30"/>
          <w:szCs w:val="30"/>
        </w:rPr>
        <w:t>由于我们所有人都在与这种两极化斗争，因此男性和女性都会否认</w:t>
      </w:r>
      <w:r>
        <w:rPr>
          <w:rFonts w:ascii="宋体" w:hAnsi="宋体" w:eastAsia="宋体" w:cs="宋体"/>
          <w:spacing w:val="8"/>
          <w:sz w:val="30"/>
          <w:szCs w:val="30"/>
        </w:rPr>
        <w:t xml:space="preserve"> </w:t>
      </w:r>
      <w:r>
        <w:rPr>
          <w:rFonts w:ascii="宋体" w:hAnsi="宋体" w:eastAsia="宋体" w:cs="宋体"/>
          <w:sz w:val="30"/>
          <w:szCs w:val="30"/>
        </w:rPr>
        <w:t>自己的痛处，相反他们会通过放大自己的身</w:t>
      </w:r>
      <w:r>
        <w:rPr>
          <w:rFonts w:ascii="宋体" w:hAnsi="宋体" w:eastAsia="宋体" w:cs="宋体"/>
          <w:spacing w:val="-1"/>
          <w:sz w:val="30"/>
          <w:szCs w:val="30"/>
        </w:rPr>
        <w:t>体症状来表达它，这个过程</w:t>
      </w:r>
      <w:r>
        <w:rPr>
          <w:rFonts w:ascii="宋体" w:hAnsi="宋体" w:eastAsia="宋体" w:cs="宋体"/>
          <w:sz w:val="30"/>
          <w:szCs w:val="30"/>
        </w:rPr>
        <w:t xml:space="preserve"> 被称为躯体化（</w:t>
      </w:r>
      <w:r>
        <w:rPr>
          <w:rFonts w:ascii="Times New Roman" w:hAnsi="Times New Roman" w:eastAsia="Times New Roman" w:cs="Times New Roman"/>
          <w:sz w:val="30"/>
          <w:szCs w:val="30"/>
        </w:rPr>
        <w:t>somatization</w:t>
      </w:r>
      <w:r>
        <w:rPr>
          <w:rFonts w:ascii="宋体" w:hAnsi="宋体" w:eastAsia="宋体" w:cs="宋体"/>
          <w:sz w:val="30"/>
          <w:szCs w:val="30"/>
        </w:rPr>
        <w:t>）。大量实证</w:t>
      </w:r>
      <w:r>
        <w:rPr>
          <w:rFonts w:ascii="宋体" w:hAnsi="宋体" w:eastAsia="宋体" w:cs="宋体"/>
          <w:spacing w:val="-1"/>
          <w:sz w:val="30"/>
          <w:szCs w:val="30"/>
        </w:rPr>
        <w:t>研究，特别是针对参与过战争</w:t>
      </w:r>
      <w:r>
        <w:rPr>
          <w:rFonts w:ascii="宋体" w:hAnsi="宋体" w:eastAsia="宋体" w:cs="宋体"/>
          <w:sz w:val="30"/>
          <w:szCs w:val="30"/>
        </w:rPr>
        <w:t xml:space="preserve"> 的退伍军人和遭遇过童年创伤或性创伤的幸</w:t>
      </w:r>
      <w:r>
        <w:rPr>
          <w:rFonts w:ascii="宋体" w:hAnsi="宋体" w:eastAsia="宋体" w:cs="宋体"/>
          <w:spacing w:val="-1"/>
          <w:sz w:val="30"/>
          <w:szCs w:val="30"/>
        </w:rPr>
        <w:t>存者的研究，将躯体化与情</w:t>
      </w:r>
      <w:r>
        <w:rPr>
          <w:rFonts w:ascii="宋体" w:hAnsi="宋体" w:eastAsia="宋体" w:cs="宋体"/>
          <w:sz w:val="30"/>
          <w:szCs w:val="30"/>
        </w:rPr>
        <w:t xml:space="preserve"> </w:t>
      </w:r>
      <w:bookmarkStart w:id="3" w:name="bookmark107"/>
      <w:bookmarkEnd w:id="3"/>
      <w:r>
        <w:rPr>
          <w:rFonts w:ascii="宋体" w:hAnsi="宋体" w:eastAsia="宋体" w:cs="宋体"/>
          <w:position w:val="-2"/>
          <w:sz w:val="30"/>
          <w:szCs w:val="30"/>
        </w:rPr>
        <w:t>绪、压力和创伤的抑制联系在一起。</w:t>
      </w:r>
      <w:r>
        <w:fldChar w:fldCharType="begin"/>
      </w:r>
      <w:r>
        <w:instrText xml:space="preserve"> HYPERLINK \l "bookmark108" </w:instrText>
      </w:r>
      <w:r>
        <w:fldChar w:fldCharType="separate"/>
      </w:r>
      <w:r>
        <w:rPr>
          <w:rFonts w:ascii="Times New Roman" w:hAnsi="Times New Roman" w:eastAsia="Times New Roman" w:cs="Times New Roman"/>
          <w:color w:val="0000EE"/>
          <w:position w:val="8"/>
          <w:sz w:val="30"/>
          <w:szCs w:val="30"/>
          <w:u w:val="single" w:color="auto"/>
        </w:rPr>
        <w:t>[17]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w:t>
      </w:r>
      <w:r>
        <w:rPr>
          <w:rFonts w:ascii="宋体" w:hAnsi="宋体" w:eastAsia="宋体" w:cs="宋体"/>
          <w:spacing w:val="-1"/>
          <w:position w:val="-2"/>
          <w:sz w:val="30"/>
          <w:szCs w:val="30"/>
        </w:rPr>
        <w:t>种压抑下的痛苦通过身体疾</w:t>
      </w:r>
      <w:r>
        <w:rPr>
          <w:rFonts w:ascii="宋体" w:hAnsi="宋体" w:eastAsia="宋体" w:cs="宋体"/>
          <w:position w:val="-2"/>
          <w:sz w:val="30"/>
          <w:szCs w:val="30"/>
        </w:rPr>
        <w:t xml:space="preserve">  </w:t>
      </w:r>
      <w:r>
        <w:rPr>
          <w:rFonts w:ascii="宋体" w:hAnsi="宋体" w:eastAsia="宋体" w:cs="宋体"/>
          <w:sz w:val="30"/>
          <w:szCs w:val="30"/>
        </w:rPr>
        <w:t>病、慢性疼痛、消化系统问题、背痛、睡眠</w:t>
      </w:r>
      <w:r>
        <w:rPr>
          <w:rFonts w:ascii="宋体" w:hAnsi="宋体" w:eastAsia="宋体" w:cs="宋体"/>
          <w:spacing w:val="-1"/>
          <w:sz w:val="30"/>
          <w:szCs w:val="30"/>
        </w:rPr>
        <w:t>问题及其他身体症状间接地</w:t>
      </w:r>
      <w:r>
        <w:rPr>
          <w:rFonts w:ascii="宋体" w:hAnsi="宋体" w:eastAsia="宋体" w:cs="宋体"/>
          <w:sz w:val="30"/>
          <w:szCs w:val="30"/>
        </w:rPr>
        <w:t xml:space="preserve"> </w:t>
      </w:r>
      <w:bookmarkStart w:id="4" w:name="bookmark109"/>
      <w:bookmarkEnd w:id="4"/>
      <w:r>
        <w:rPr>
          <w:rFonts w:ascii="宋体" w:hAnsi="宋体" w:eastAsia="宋体" w:cs="宋体"/>
          <w:spacing w:val="-2"/>
          <w:position w:val="-2"/>
          <w:sz w:val="30"/>
          <w:szCs w:val="30"/>
        </w:rPr>
        <w:t>表现出来。</w:t>
      </w:r>
      <w:r>
        <w:rPr>
          <w:rFonts w:ascii="宋体" w:hAnsi="宋体" w:eastAsia="宋体" w:cs="宋体"/>
          <w:spacing w:val="-89"/>
          <w:position w:val="-2"/>
          <w:sz w:val="30"/>
          <w:szCs w:val="30"/>
        </w:rPr>
        <w:t xml:space="preserve"> </w:t>
      </w:r>
      <w:r>
        <w:rPr>
          <w:rFonts w:ascii="宋体" w:hAnsi="宋体" w:eastAsia="宋体" w:cs="宋体"/>
          <w:spacing w:val="-2"/>
          <w:position w:val="-2"/>
          <w:sz w:val="30"/>
          <w:szCs w:val="30"/>
        </w:rPr>
        <w:t>自杀行为也与躯体化有关。</w:t>
      </w:r>
      <w:r>
        <w:fldChar w:fldCharType="begin"/>
      </w:r>
      <w:r>
        <w:instrText xml:space="preserve"> HYPERLINK \l "bookmark110" </w:instrText>
      </w:r>
      <w:r>
        <w:fldChar w:fldCharType="separate"/>
      </w:r>
      <w:r>
        <w:rPr>
          <w:rFonts w:ascii="Times New Roman" w:hAnsi="Times New Roman" w:eastAsia="Times New Roman" w:cs="Times New Roman"/>
          <w:color w:val="0000EE"/>
          <w:spacing w:val="-2"/>
          <w:position w:val="8"/>
          <w:sz w:val="30"/>
          <w:szCs w:val="30"/>
          <w:u w:val="single" w:color="auto"/>
        </w:rPr>
        <w:t>[18]</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我们在格雷</w:t>
      </w:r>
      <w:r>
        <w:rPr>
          <w:rFonts w:ascii="宋体" w:hAnsi="宋体" w:eastAsia="宋体" w:cs="宋体"/>
          <w:spacing w:val="-3"/>
          <w:position w:val="-2"/>
          <w:sz w:val="30"/>
          <w:szCs w:val="30"/>
        </w:rPr>
        <w:t>格、塔尼娅、托</w:t>
      </w:r>
      <w:r>
        <w:rPr>
          <w:rFonts w:ascii="宋体" w:hAnsi="宋体" w:eastAsia="宋体" w:cs="宋体"/>
          <w:position w:val="-2"/>
          <w:sz w:val="30"/>
          <w:szCs w:val="30"/>
        </w:rPr>
        <w:t xml:space="preserve">  </w:t>
      </w:r>
      <w:r>
        <w:rPr>
          <w:rFonts w:ascii="宋体" w:hAnsi="宋体" w:eastAsia="宋体" w:cs="宋体"/>
          <w:spacing w:val="-1"/>
          <w:sz w:val="30"/>
          <w:szCs w:val="30"/>
        </w:rPr>
        <w:t>德和我的故事中都看到了躯体化的证据。</w:t>
      </w:r>
    </w:p>
    <w:p w14:paraId="02FF9D38">
      <w:pPr>
        <w:spacing w:before="303" w:line="227" w:lineRule="auto"/>
        <w:ind w:left="2" w:right="32" w:firstLine="599"/>
        <w:rPr>
          <w:rFonts w:ascii="宋体" w:hAnsi="宋体" w:eastAsia="宋体" w:cs="宋体"/>
          <w:sz w:val="30"/>
          <w:szCs w:val="30"/>
        </w:rPr>
      </w:pPr>
      <w:r>
        <w:rPr>
          <w:rFonts w:ascii="宋体" w:hAnsi="宋体" w:eastAsia="宋体" w:cs="宋体"/>
          <w:spacing w:val="-1"/>
          <w:sz w:val="30"/>
          <w:szCs w:val="30"/>
        </w:rPr>
        <w:t>在高压环境中工作的人，抑或在等级较高的位置上工作的人尤其容</w:t>
      </w:r>
      <w:r>
        <w:rPr>
          <w:rFonts w:ascii="宋体" w:hAnsi="宋体" w:eastAsia="宋体" w:cs="宋体"/>
          <w:spacing w:val="17"/>
          <w:sz w:val="30"/>
          <w:szCs w:val="30"/>
        </w:rPr>
        <w:t xml:space="preserve"> </w:t>
      </w:r>
      <w:r>
        <w:rPr>
          <w:rFonts w:ascii="宋体" w:hAnsi="宋体" w:eastAsia="宋体" w:cs="宋体"/>
          <w:spacing w:val="-1"/>
          <w:sz w:val="30"/>
          <w:szCs w:val="30"/>
        </w:rPr>
        <w:t>易通过躯体化来表达他们的痛苦，因为他们可能会觉得，与寻求心理或</w:t>
      </w:r>
      <w:r>
        <w:rPr>
          <w:rFonts w:ascii="宋体" w:hAnsi="宋体" w:eastAsia="宋体" w:cs="宋体"/>
          <w:spacing w:val="18"/>
          <w:sz w:val="30"/>
          <w:szCs w:val="30"/>
        </w:rPr>
        <w:t xml:space="preserve"> </w:t>
      </w:r>
      <w:bookmarkStart w:id="5" w:name="bookmark111"/>
      <w:bookmarkEnd w:id="5"/>
      <w:r>
        <w:rPr>
          <w:rFonts w:ascii="宋体" w:hAnsi="宋体" w:eastAsia="宋体" w:cs="宋体"/>
          <w:position w:val="-2"/>
          <w:sz w:val="30"/>
          <w:szCs w:val="30"/>
        </w:rPr>
        <w:t>情感上的帮助相比，寻求生理问题上的帮助看</w:t>
      </w:r>
      <w:r>
        <w:rPr>
          <w:rFonts w:ascii="宋体" w:hAnsi="宋体" w:eastAsia="宋体" w:cs="宋体"/>
          <w:spacing w:val="-1"/>
          <w:position w:val="-2"/>
          <w:sz w:val="30"/>
          <w:szCs w:val="30"/>
        </w:rPr>
        <w:t>起来没那么丢人。</w:t>
      </w:r>
      <w:r>
        <w:fldChar w:fldCharType="begin"/>
      </w:r>
      <w:r>
        <w:instrText xml:space="preserve"> HYPERLINK \l "bookmark112" </w:instrText>
      </w:r>
      <w:r>
        <w:fldChar w:fldCharType="separate"/>
      </w:r>
      <w:r>
        <w:rPr>
          <w:rFonts w:ascii="Times New Roman" w:hAnsi="Times New Roman" w:eastAsia="Times New Roman" w:cs="Times New Roman"/>
          <w:color w:val="0000EE"/>
          <w:spacing w:val="-1"/>
          <w:position w:val="8"/>
          <w:sz w:val="30"/>
          <w:szCs w:val="30"/>
          <w:u w:val="single" w:color="auto"/>
        </w:rPr>
        <w:t>[19]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关</w:t>
      </w:r>
      <w:r>
        <w:rPr>
          <w:rFonts w:ascii="宋体" w:hAnsi="宋体" w:eastAsia="宋体" w:cs="宋体"/>
          <w:position w:val="-2"/>
          <w:sz w:val="30"/>
          <w:szCs w:val="30"/>
        </w:rPr>
        <w:t xml:space="preserve"> </w:t>
      </w:r>
      <w:r>
        <w:rPr>
          <w:rFonts w:ascii="宋体" w:hAnsi="宋体" w:eastAsia="宋体" w:cs="宋体"/>
          <w:sz w:val="30"/>
          <w:szCs w:val="30"/>
        </w:rPr>
        <w:t>于这种高压环境下的文化倾向，最具启发意义</w:t>
      </w:r>
      <w:r>
        <w:rPr>
          <w:rFonts w:ascii="宋体" w:hAnsi="宋体" w:eastAsia="宋体" w:cs="宋体"/>
          <w:spacing w:val="-1"/>
          <w:sz w:val="30"/>
          <w:szCs w:val="30"/>
        </w:rPr>
        <w:t>的或许要数</w:t>
      </w:r>
      <w:r>
        <w:rPr>
          <w:rFonts w:ascii="Times New Roman" w:hAnsi="Times New Roman" w:eastAsia="Times New Roman" w:cs="Times New Roman"/>
          <w:spacing w:val="-1"/>
          <w:sz w:val="30"/>
          <w:szCs w:val="30"/>
        </w:rPr>
        <w:t>2003</w:t>
      </w:r>
      <w:r>
        <w:rPr>
          <w:rFonts w:ascii="宋体" w:hAnsi="宋体" w:eastAsia="宋体" w:cs="宋体"/>
          <w:spacing w:val="-1"/>
          <w:sz w:val="30"/>
          <w:szCs w:val="30"/>
        </w:rPr>
        <w:t>年美国第</w:t>
      </w:r>
      <w:r>
        <w:rPr>
          <w:rFonts w:ascii="宋体" w:hAnsi="宋体" w:eastAsia="宋体" w:cs="宋体"/>
          <w:sz w:val="30"/>
          <w:szCs w:val="30"/>
        </w:rPr>
        <w:t xml:space="preserve"> </w:t>
      </w:r>
      <w:bookmarkStart w:id="6" w:name="bookmark113"/>
      <w:bookmarkEnd w:id="6"/>
      <w:r>
        <w:rPr>
          <w:rFonts w:ascii="Times New Roman" w:hAnsi="Times New Roman" w:eastAsia="Times New Roman" w:cs="Times New Roman"/>
          <w:position w:val="-1"/>
          <w:sz w:val="30"/>
          <w:szCs w:val="30"/>
        </w:rPr>
        <w:t>82</w:t>
      </w:r>
      <w:r>
        <w:rPr>
          <w:rFonts w:ascii="宋体" w:hAnsi="宋体" w:eastAsia="宋体" w:cs="宋体"/>
          <w:position w:val="-1"/>
          <w:sz w:val="30"/>
          <w:szCs w:val="30"/>
        </w:rPr>
        <w:t>空降师出征伊拉克的两周前针对该师士兵的</w:t>
      </w:r>
      <w:r>
        <w:rPr>
          <w:rFonts w:ascii="宋体" w:hAnsi="宋体" w:eastAsia="宋体" w:cs="宋体"/>
          <w:spacing w:val="-1"/>
          <w:position w:val="-1"/>
          <w:sz w:val="30"/>
          <w:szCs w:val="30"/>
        </w:rPr>
        <w:t>一项研究。</w:t>
      </w:r>
      <w:r>
        <w:fldChar w:fldCharType="begin"/>
      </w:r>
      <w:r>
        <w:instrText xml:space="preserve"> HYPERLINK \l "bookmark114" </w:instrText>
      </w:r>
      <w:r>
        <w:fldChar w:fldCharType="separate"/>
      </w:r>
      <w:r>
        <w:rPr>
          <w:rFonts w:ascii="Times New Roman" w:hAnsi="Times New Roman" w:eastAsia="Times New Roman" w:cs="Times New Roman"/>
          <w:strike/>
          <w:color w:val="0000EE"/>
          <w:spacing w:val="-1"/>
          <w:position w:val="8"/>
          <w:sz w:val="30"/>
          <w:szCs w:val="30"/>
        </w:rPr>
        <w:t>[20]</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在罹患创</w:t>
      </w:r>
      <w:r>
        <w:rPr>
          <w:rFonts w:ascii="宋体" w:hAnsi="宋体" w:eastAsia="宋体" w:cs="宋体"/>
          <w:position w:val="-1"/>
          <w:sz w:val="30"/>
          <w:szCs w:val="30"/>
        </w:rPr>
        <w:t xml:space="preserve"> </w:t>
      </w:r>
      <w:r>
        <w:rPr>
          <w:rFonts w:ascii="宋体" w:hAnsi="宋体" w:eastAsia="宋体" w:cs="宋体"/>
          <w:spacing w:val="-1"/>
          <w:sz w:val="30"/>
          <w:szCs w:val="30"/>
        </w:rPr>
        <w:t>伤后应激障碍比率相同的情况下，有无作战经历的士兵表达痛苦的方式</w:t>
      </w:r>
      <w:r>
        <w:rPr>
          <w:rFonts w:ascii="宋体" w:hAnsi="宋体" w:eastAsia="宋体" w:cs="宋体"/>
          <w:spacing w:val="18"/>
          <w:sz w:val="30"/>
          <w:szCs w:val="30"/>
        </w:rPr>
        <w:t xml:space="preserve"> </w:t>
      </w:r>
      <w:r>
        <w:rPr>
          <w:rFonts w:ascii="宋体" w:hAnsi="宋体" w:eastAsia="宋体" w:cs="宋体"/>
          <w:spacing w:val="-1"/>
          <w:sz w:val="30"/>
          <w:szCs w:val="30"/>
        </w:rPr>
        <w:t>大相径庭。与尚无作战经验的士兵相比，为了应对即将到来的出征压</w:t>
      </w:r>
    </w:p>
    <w:p w14:paraId="1A495124">
      <w:pPr>
        <w:spacing w:before="2" w:line="223" w:lineRule="auto"/>
        <w:ind w:left="2" w:right="32" w:firstLine="4"/>
        <w:rPr>
          <w:rFonts w:ascii="宋体" w:hAnsi="宋体" w:eastAsia="宋体" w:cs="宋体"/>
          <w:sz w:val="30"/>
          <w:szCs w:val="30"/>
        </w:rPr>
      </w:pPr>
      <w:r>
        <w:rPr>
          <w:rFonts w:ascii="宋体" w:hAnsi="宋体" w:eastAsia="宋体" w:cs="宋体"/>
          <w:spacing w:val="-1"/>
          <w:sz w:val="30"/>
          <w:szCs w:val="30"/>
        </w:rPr>
        <w:t>力，上过战场的老兵通常会否认自己情绪上的症状，比如焦虑、易怒、</w:t>
      </w:r>
      <w:r>
        <w:rPr>
          <w:rFonts w:ascii="宋体" w:hAnsi="宋体" w:eastAsia="宋体" w:cs="宋体"/>
          <w:spacing w:val="13"/>
          <w:sz w:val="30"/>
          <w:szCs w:val="30"/>
        </w:rPr>
        <w:t xml:space="preserve"> </w:t>
      </w:r>
      <w:r>
        <w:rPr>
          <w:rFonts w:ascii="宋体" w:hAnsi="宋体" w:eastAsia="宋体" w:cs="宋体"/>
          <w:spacing w:val="-1"/>
          <w:sz w:val="30"/>
          <w:szCs w:val="30"/>
        </w:rPr>
        <w:t>抑郁和自杀念头等。与此同时，他们报告的身体症状也更多，包括慢性</w:t>
      </w:r>
      <w:r>
        <w:rPr>
          <w:rFonts w:ascii="宋体" w:hAnsi="宋体" w:eastAsia="宋体" w:cs="宋体"/>
          <w:spacing w:val="18"/>
          <w:sz w:val="30"/>
          <w:szCs w:val="30"/>
        </w:rPr>
        <w:t xml:space="preserve"> </w:t>
      </w:r>
      <w:r>
        <w:rPr>
          <w:rFonts w:ascii="宋体" w:hAnsi="宋体" w:eastAsia="宋体" w:cs="宋体"/>
          <w:spacing w:val="-1"/>
          <w:sz w:val="30"/>
          <w:szCs w:val="30"/>
        </w:rPr>
        <w:t>疼痛、眩晕、昏厥、头痛、胸痛、消化不良、失眠及性功能障碍等。</w:t>
      </w:r>
    </w:p>
    <w:p w14:paraId="3FA29C39">
      <w:pPr>
        <w:pStyle w:val="2"/>
        <w:spacing w:line="307" w:lineRule="auto"/>
      </w:pPr>
    </w:p>
    <w:p w14:paraId="42E37E4D">
      <w:pPr>
        <w:pStyle w:val="2"/>
        <w:spacing w:line="308" w:lineRule="auto"/>
      </w:pPr>
    </w:p>
    <w:p w14:paraId="273997C1">
      <w:pPr>
        <w:spacing w:before="120" w:line="221" w:lineRule="auto"/>
        <w:ind w:left="8"/>
        <w:rPr>
          <w:rFonts w:ascii="宋体" w:hAnsi="宋体" w:eastAsia="宋体" w:cs="宋体"/>
          <w:sz w:val="37"/>
          <w:szCs w:val="37"/>
        </w:rPr>
      </w:pPr>
      <w:r>
        <w:rPr>
          <w:rFonts w:ascii="宋体" w:hAnsi="宋体" w:eastAsia="宋体" w:cs="宋体"/>
          <w:spacing w:val="3"/>
          <w:sz w:val="37"/>
          <w:szCs w:val="37"/>
        </w:rPr>
        <w:t>美国文化和现代科学</w:t>
      </w:r>
    </w:p>
    <w:p w14:paraId="0D186B84">
      <w:pPr>
        <w:pStyle w:val="2"/>
        <w:spacing w:line="388" w:lineRule="auto"/>
      </w:pPr>
    </w:p>
    <w:p w14:paraId="386BFBFD">
      <w:pPr>
        <w:spacing w:before="97" w:line="222" w:lineRule="auto"/>
        <w:ind w:right="32" w:firstLine="604"/>
        <w:rPr>
          <w:rFonts w:ascii="宋体" w:hAnsi="宋体" w:eastAsia="宋体" w:cs="宋体"/>
          <w:sz w:val="30"/>
          <w:szCs w:val="30"/>
        </w:rPr>
      </w:pPr>
      <w:r>
        <w:rPr>
          <w:rFonts w:ascii="宋体" w:hAnsi="宋体" w:eastAsia="宋体" w:cs="宋体"/>
          <w:spacing w:val="-1"/>
          <w:sz w:val="30"/>
          <w:szCs w:val="30"/>
        </w:rPr>
        <w:t>至此，我们已经看到了对压力和创伤的常见</w:t>
      </w:r>
      <w:r>
        <w:rPr>
          <w:rFonts w:ascii="Times New Roman" w:hAnsi="Times New Roman" w:eastAsia="Times New Roman" w:cs="Times New Roman"/>
          <w:spacing w:val="-1"/>
          <w:sz w:val="30"/>
          <w:szCs w:val="30"/>
        </w:rPr>
        <w:t>“</w:t>
      </w:r>
      <w:r>
        <w:rPr>
          <w:rFonts w:ascii="宋体" w:hAnsi="宋体" w:eastAsia="宋体" w:cs="宋体"/>
          <w:spacing w:val="-1"/>
          <w:sz w:val="30"/>
          <w:szCs w:val="30"/>
        </w:rPr>
        <w:t>恰当</w:t>
      </w:r>
      <w:r>
        <w:rPr>
          <w:rFonts w:ascii="Times New Roman" w:hAnsi="Times New Roman" w:eastAsia="Times New Roman" w:cs="Times New Roman"/>
          <w:spacing w:val="-1"/>
          <w:sz w:val="30"/>
          <w:szCs w:val="30"/>
        </w:rPr>
        <w:t>”</w:t>
      </w:r>
      <w:r>
        <w:rPr>
          <w:rFonts w:ascii="宋体" w:hAnsi="宋体" w:eastAsia="宋体" w:cs="宋体"/>
          <w:spacing w:val="-1"/>
          <w:sz w:val="30"/>
          <w:szCs w:val="30"/>
        </w:rPr>
        <w:t>反应一般是咬咬</w:t>
      </w:r>
      <w:r>
        <w:rPr>
          <w:rFonts w:ascii="宋体" w:hAnsi="宋体" w:eastAsia="宋体" w:cs="宋体"/>
          <w:spacing w:val="14"/>
          <w:sz w:val="30"/>
          <w:szCs w:val="30"/>
        </w:rPr>
        <w:t xml:space="preserve"> </w:t>
      </w:r>
      <w:r>
        <w:rPr>
          <w:rFonts w:ascii="宋体" w:hAnsi="宋体" w:eastAsia="宋体" w:cs="宋体"/>
          <w:sz w:val="30"/>
          <w:szCs w:val="30"/>
        </w:rPr>
        <w:t>牙，继续前进，也就是拒绝、否认、掩盖、区</w:t>
      </w:r>
      <w:r>
        <w:rPr>
          <w:rFonts w:ascii="宋体" w:hAnsi="宋体" w:eastAsia="宋体" w:cs="宋体"/>
          <w:spacing w:val="-1"/>
          <w:sz w:val="30"/>
          <w:szCs w:val="30"/>
        </w:rPr>
        <w:t>隔、压制压力或创伤事件</w:t>
      </w:r>
      <w:r>
        <w:rPr>
          <w:rFonts w:ascii="宋体" w:hAnsi="宋体" w:eastAsia="宋体" w:cs="宋体"/>
          <w:sz w:val="30"/>
          <w:szCs w:val="30"/>
        </w:rPr>
        <w:t xml:space="preserve"> 以及由此产生的失调问题，进行自我治疗，从</w:t>
      </w:r>
      <w:r>
        <w:rPr>
          <w:rFonts w:ascii="宋体" w:hAnsi="宋体" w:eastAsia="宋体" w:cs="宋体"/>
          <w:spacing w:val="-1"/>
          <w:sz w:val="30"/>
          <w:szCs w:val="30"/>
        </w:rPr>
        <w:t>而转移注意力。我们总会</w:t>
      </w:r>
      <w:r>
        <w:rPr>
          <w:rFonts w:ascii="宋体" w:hAnsi="宋体" w:eastAsia="宋体" w:cs="宋体"/>
          <w:sz w:val="30"/>
          <w:szCs w:val="30"/>
        </w:rPr>
        <w:t xml:space="preserve"> 将这种否定等同于韧性、毅力和坚毅。特别</w:t>
      </w:r>
      <w:r>
        <w:rPr>
          <w:rFonts w:ascii="宋体" w:hAnsi="宋体" w:eastAsia="宋体" w:cs="宋体"/>
          <w:spacing w:val="-1"/>
          <w:sz w:val="30"/>
          <w:szCs w:val="30"/>
        </w:rPr>
        <w:t>是在以男性为主导的环境</w:t>
      </w:r>
    </w:p>
    <w:p w14:paraId="3CA6203C">
      <w:pPr>
        <w:spacing w:before="2" w:line="221" w:lineRule="auto"/>
        <w:ind w:left="3" w:right="65" w:firstLine="27"/>
        <w:rPr>
          <w:rFonts w:ascii="宋体" w:hAnsi="宋体" w:eastAsia="宋体" w:cs="宋体"/>
          <w:sz w:val="30"/>
          <w:szCs w:val="30"/>
        </w:rPr>
      </w:pPr>
      <w:r>
        <w:rPr>
          <w:rFonts w:ascii="宋体" w:hAnsi="宋体" w:eastAsia="宋体" w:cs="宋体"/>
          <w:spacing w:val="-1"/>
          <w:sz w:val="30"/>
          <w:szCs w:val="30"/>
        </w:rPr>
        <w:t>中，隐忍不言的斯多葛主义成了主流。我们敬重的是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负伤战斗</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的士兵</w:t>
      </w:r>
      <w:r>
        <w:rPr>
          <w:rFonts w:ascii="宋体" w:hAnsi="宋体" w:eastAsia="宋体" w:cs="宋体"/>
          <w:sz w:val="30"/>
          <w:szCs w:val="30"/>
        </w:rPr>
        <w:t xml:space="preserve"> </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带伤比赛</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的运动员，我们敬重那些坚持下去的人，而不是任由疼</w:t>
      </w:r>
    </w:p>
    <w:p w14:paraId="2C087B88">
      <w:pPr>
        <w:spacing w:before="1" w:line="219" w:lineRule="auto"/>
        <w:ind w:left="1"/>
        <w:rPr>
          <w:rFonts w:ascii="宋体" w:hAnsi="宋体" w:eastAsia="宋体" w:cs="宋体"/>
          <w:sz w:val="30"/>
          <w:szCs w:val="30"/>
        </w:rPr>
      </w:pPr>
      <w:r>
        <w:rPr>
          <w:rFonts w:ascii="宋体" w:hAnsi="宋体" w:eastAsia="宋体" w:cs="宋体"/>
          <w:spacing w:val="-1"/>
          <w:sz w:val="30"/>
          <w:szCs w:val="30"/>
        </w:rPr>
        <w:t>痛、伤病和痛苦折磨自己的人。</w:t>
      </w:r>
    </w:p>
    <w:p w14:paraId="216CF45D">
      <w:pPr>
        <w:spacing w:before="303" w:line="219" w:lineRule="auto"/>
        <w:ind w:left="601"/>
        <w:rPr>
          <w:rFonts w:ascii="宋体" w:hAnsi="宋体" w:eastAsia="宋体" w:cs="宋体"/>
          <w:sz w:val="30"/>
          <w:szCs w:val="30"/>
        </w:rPr>
      </w:pPr>
      <w:r>
        <w:rPr>
          <w:rFonts w:ascii="宋体" w:hAnsi="宋体" w:eastAsia="宋体" w:cs="宋体"/>
          <w:spacing w:val="-1"/>
          <w:sz w:val="30"/>
          <w:szCs w:val="30"/>
        </w:rPr>
        <w:t>在我们的社会中，这些无意识的规范和习惯相当有影响力。实际</w:t>
      </w:r>
    </w:p>
    <w:p w14:paraId="06D2E1B2">
      <w:pPr>
        <w:spacing w:before="4" w:line="219" w:lineRule="auto"/>
        <w:ind w:left="4"/>
        <w:rPr>
          <w:rFonts w:ascii="宋体" w:hAnsi="宋体" w:eastAsia="宋体" w:cs="宋体"/>
          <w:sz w:val="30"/>
          <w:szCs w:val="30"/>
        </w:rPr>
      </w:pPr>
      <w:r>
        <w:rPr>
          <w:rFonts w:ascii="宋体" w:hAnsi="宋体" w:eastAsia="宋体" w:cs="宋体"/>
          <w:sz w:val="30"/>
          <w:szCs w:val="30"/>
        </w:rPr>
        <w:t>上，群体往往会复制个体的做法。就像个人倾向于否认自己的创伤一</w:t>
      </w:r>
    </w:p>
    <w:p w14:paraId="5C5DA9C9">
      <w:pPr>
        <w:spacing w:before="4" w:line="219" w:lineRule="auto"/>
        <w:ind w:left="1"/>
        <w:rPr>
          <w:rFonts w:ascii="宋体" w:hAnsi="宋体" w:eastAsia="宋体" w:cs="宋体"/>
          <w:sz w:val="30"/>
          <w:szCs w:val="30"/>
        </w:rPr>
      </w:pPr>
      <w:r>
        <w:rPr>
          <w:rFonts w:ascii="宋体" w:hAnsi="宋体" w:eastAsia="宋体" w:cs="宋体"/>
          <w:sz w:val="30"/>
          <w:szCs w:val="30"/>
        </w:rPr>
        <w:t>样，群体同样会否认创伤。然而不幸的是，在群体否认创伤的同时，这</w:t>
      </w:r>
    </w:p>
    <w:p w14:paraId="4B9E97CB">
      <w:pPr>
        <w:spacing w:line="219" w:lineRule="auto"/>
        <w:rPr>
          <w:rFonts w:ascii="宋体" w:hAnsi="宋体" w:eastAsia="宋体" w:cs="宋体"/>
          <w:sz w:val="30"/>
          <w:szCs w:val="30"/>
        </w:rPr>
        <w:sectPr>
          <w:pgSz w:w="12240" w:h="15840"/>
          <w:pgMar w:top="400" w:right="1467" w:bottom="0" w:left="1449" w:header="0" w:footer="0" w:gutter="0"/>
          <w:cols w:space="720" w:num="1"/>
        </w:sectPr>
      </w:pPr>
    </w:p>
    <w:p w14:paraId="37DACA0F">
      <w:pPr>
        <w:pStyle w:val="2"/>
        <w:spacing w:line="318" w:lineRule="auto"/>
      </w:pPr>
    </w:p>
    <w:p w14:paraId="52004494">
      <w:pPr>
        <w:pStyle w:val="2"/>
        <w:spacing w:line="319" w:lineRule="auto"/>
      </w:pPr>
    </w:p>
    <w:p w14:paraId="55E46036">
      <w:pPr>
        <w:pStyle w:val="2"/>
        <w:spacing w:line="319" w:lineRule="auto"/>
      </w:pPr>
    </w:p>
    <w:p w14:paraId="6F7B0322">
      <w:pPr>
        <w:spacing w:before="98" w:line="228" w:lineRule="auto"/>
        <w:ind w:left="1" w:right="49"/>
        <w:rPr>
          <w:rFonts w:ascii="宋体" w:hAnsi="宋体" w:eastAsia="宋体" w:cs="宋体"/>
          <w:sz w:val="30"/>
          <w:szCs w:val="30"/>
        </w:rPr>
      </w:pPr>
      <w:r>
        <w:rPr>
          <w:rFonts w:ascii="宋体" w:hAnsi="宋体" w:eastAsia="宋体" w:cs="宋体"/>
          <w:spacing w:val="-1"/>
          <w:sz w:val="30"/>
          <w:szCs w:val="30"/>
        </w:rPr>
        <w:t>种否认为更多个体制造了遭遇创伤的条件，它将不断从文化上给个人施</w:t>
      </w:r>
      <w:r>
        <w:rPr>
          <w:rFonts w:ascii="宋体" w:hAnsi="宋体" w:eastAsia="宋体" w:cs="宋体"/>
          <w:spacing w:val="18"/>
          <w:sz w:val="30"/>
          <w:szCs w:val="30"/>
        </w:rPr>
        <w:t xml:space="preserve"> </w:t>
      </w:r>
      <w:r>
        <w:rPr>
          <w:rFonts w:ascii="宋体" w:hAnsi="宋体" w:eastAsia="宋体" w:cs="宋体"/>
          <w:spacing w:val="-1"/>
          <w:sz w:val="30"/>
          <w:szCs w:val="30"/>
        </w:rPr>
        <w:t>加压力，迫使个人继续否认自己的创伤。</w:t>
      </w:r>
    </w:p>
    <w:p w14:paraId="41A6995C">
      <w:pPr>
        <w:spacing w:before="284" w:line="222" w:lineRule="auto"/>
        <w:ind w:left="3" w:right="49" w:firstLine="596"/>
        <w:rPr>
          <w:rFonts w:ascii="宋体" w:hAnsi="宋体" w:eastAsia="宋体" w:cs="宋体"/>
          <w:sz w:val="30"/>
          <w:szCs w:val="30"/>
        </w:rPr>
      </w:pPr>
      <w:r>
        <w:rPr>
          <w:rFonts w:ascii="宋体" w:hAnsi="宋体" w:eastAsia="宋体" w:cs="宋体"/>
          <w:spacing w:val="-1"/>
          <w:sz w:val="30"/>
          <w:szCs w:val="30"/>
        </w:rPr>
        <w:t>在我们的文化中，大家总是会将我们的成就、有形的创造、发明及</w:t>
      </w:r>
      <w:r>
        <w:rPr>
          <w:rFonts w:ascii="宋体" w:hAnsi="宋体" w:eastAsia="宋体" w:cs="宋体"/>
          <w:spacing w:val="17"/>
          <w:sz w:val="30"/>
          <w:szCs w:val="30"/>
        </w:rPr>
        <w:t xml:space="preserve"> </w:t>
      </w:r>
      <w:r>
        <w:rPr>
          <w:rFonts w:ascii="宋体" w:hAnsi="宋体" w:eastAsia="宋体" w:cs="宋体"/>
          <w:spacing w:val="-1"/>
          <w:sz w:val="30"/>
          <w:szCs w:val="30"/>
        </w:rPr>
        <w:t>我们对所在工作机构和群体的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附加值</w:t>
      </w:r>
      <w:r>
        <w:rPr>
          <w:rFonts w:ascii="Times New Roman" w:hAnsi="Times New Roman" w:eastAsia="Times New Roman" w:cs="Times New Roman"/>
          <w:spacing w:val="-1"/>
          <w:sz w:val="30"/>
          <w:szCs w:val="30"/>
        </w:rPr>
        <w:t>”</w:t>
      </w:r>
      <w:r>
        <w:rPr>
          <w:rFonts w:ascii="宋体" w:hAnsi="宋体" w:eastAsia="宋体" w:cs="宋体"/>
          <w:spacing w:val="-1"/>
          <w:sz w:val="30"/>
          <w:szCs w:val="30"/>
        </w:rPr>
        <w:t>加在一起来评估我们自身及他</w:t>
      </w:r>
    </w:p>
    <w:p w14:paraId="1C14FEF4">
      <w:pPr>
        <w:spacing w:before="1" w:line="222" w:lineRule="auto"/>
        <w:ind w:right="49" w:firstLine="3"/>
        <w:rPr>
          <w:rFonts w:ascii="宋体" w:hAnsi="宋体" w:eastAsia="宋体" w:cs="宋体"/>
          <w:sz w:val="30"/>
          <w:szCs w:val="30"/>
        </w:rPr>
      </w:pPr>
      <w:r>
        <w:rPr>
          <w:rFonts w:ascii="宋体" w:hAnsi="宋体" w:eastAsia="宋体" w:cs="宋体"/>
          <w:spacing w:val="-1"/>
          <w:sz w:val="30"/>
          <w:szCs w:val="30"/>
        </w:rPr>
        <w:t>人。作为一个自由市场经济体，美国一度发展得十分繁荣，由于市场看</w:t>
      </w:r>
      <w:r>
        <w:rPr>
          <w:rFonts w:ascii="宋体" w:hAnsi="宋体" w:eastAsia="宋体" w:cs="宋体"/>
          <w:spacing w:val="15"/>
          <w:sz w:val="30"/>
          <w:szCs w:val="30"/>
        </w:rPr>
        <w:t xml:space="preserve"> </w:t>
      </w:r>
      <w:r>
        <w:rPr>
          <w:rFonts w:ascii="宋体" w:hAnsi="宋体" w:eastAsia="宋体" w:cs="宋体"/>
          <w:sz w:val="30"/>
          <w:szCs w:val="30"/>
        </w:rPr>
        <w:t>重的是生产力、效率、速度、耐性、坚毅、</w:t>
      </w:r>
      <w:r>
        <w:rPr>
          <w:rFonts w:ascii="宋体" w:hAnsi="宋体" w:eastAsia="宋体" w:cs="宋体"/>
          <w:spacing w:val="-1"/>
          <w:sz w:val="30"/>
          <w:szCs w:val="30"/>
        </w:rPr>
        <w:t>财富和利润，所以我们看重</w:t>
      </w:r>
      <w:r>
        <w:rPr>
          <w:rFonts w:ascii="宋体" w:hAnsi="宋体" w:eastAsia="宋体" w:cs="宋体"/>
          <w:sz w:val="30"/>
          <w:szCs w:val="30"/>
        </w:rPr>
        <w:t xml:space="preserve"> 的也是这些。资本主义助长了整个社会所传</w:t>
      </w:r>
      <w:r>
        <w:rPr>
          <w:rFonts w:ascii="宋体" w:hAnsi="宋体" w:eastAsia="宋体" w:cs="宋体"/>
          <w:spacing w:val="-1"/>
          <w:sz w:val="30"/>
          <w:szCs w:val="30"/>
        </w:rPr>
        <w:t>递的矛盾信息：它重视和激</w:t>
      </w:r>
      <w:r>
        <w:rPr>
          <w:rFonts w:ascii="宋体" w:hAnsi="宋体" w:eastAsia="宋体" w:cs="宋体"/>
          <w:sz w:val="30"/>
          <w:szCs w:val="30"/>
        </w:rPr>
        <w:t xml:space="preserve"> 励的往往是生产力和利润，但否认和无视这</w:t>
      </w:r>
      <w:r>
        <w:rPr>
          <w:rFonts w:ascii="宋体" w:hAnsi="宋体" w:eastAsia="宋体" w:cs="宋体"/>
          <w:spacing w:val="-1"/>
          <w:sz w:val="30"/>
          <w:szCs w:val="30"/>
        </w:rPr>
        <w:t>些利润背后的代价与后果。</w:t>
      </w:r>
    </w:p>
    <w:p w14:paraId="2E3304E0">
      <w:pPr>
        <w:spacing w:before="294" w:line="220" w:lineRule="auto"/>
        <w:ind w:left="603"/>
        <w:rPr>
          <w:rFonts w:ascii="宋体" w:hAnsi="宋体" w:eastAsia="宋体" w:cs="宋体"/>
          <w:sz w:val="30"/>
          <w:szCs w:val="30"/>
        </w:rPr>
      </w:pPr>
      <w:r>
        <w:rPr>
          <w:rFonts w:ascii="宋体" w:hAnsi="宋体" w:eastAsia="宋体" w:cs="宋体"/>
          <w:spacing w:val="-1"/>
          <w:sz w:val="30"/>
          <w:szCs w:val="30"/>
        </w:rPr>
        <w:t>我们可以在大部分股东和华尔街对市场的激励做法中看到这种动</w:t>
      </w:r>
    </w:p>
    <w:p w14:paraId="53D89EB0">
      <w:pPr>
        <w:spacing w:before="7" w:line="224" w:lineRule="auto"/>
        <w:ind w:left="2" w:right="49" w:firstLine="22"/>
        <w:rPr>
          <w:rFonts w:ascii="Times New Roman" w:hAnsi="Times New Roman" w:eastAsia="Times New Roman" w:cs="Times New Roman"/>
          <w:sz w:val="30"/>
          <w:szCs w:val="30"/>
        </w:rPr>
      </w:pPr>
      <w:r>
        <w:rPr>
          <w:rFonts w:ascii="宋体" w:hAnsi="宋体" w:eastAsia="宋体" w:cs="宋体"/>
          <w:spacing w:val="-1"/>
          <w:sz w:val="30"/>
          <w:szCs w:val="30"/>
        </w:rPr>
        <w:t>因。例如，仅以业绩为标准来奖励企业领导者，同时无视</w:t>
      </w:r>
      <w:r>
        <w:rPr>
          <w:rFonts w:ascii="宋体" w:hAnsi="宋体" w:eastAsia="宋体" w:cs="宋体"/>
          <w:spacing w:val="-2"/>
          <w:sz w:val="30"/>
          <w:szCs w:val="30"/>
        </w:rPr>
        <w:t>这些利润背后</w:t>
      </w:r>
      <w:r>
        <w:rPr>
          <w:rFonts w:ascii="宋体" w:hAnsi="宋体" w:eastAsia="宋体" w:cs="宋体"/>
          <w:sz w:val="30"/>
          <w:szCs w:val="30"/>
        </w:rPr>
        <w:t xml:space="preserve"> </w:t>
      </w:r>
      <w:r>
        <w:rPr>
          <w:rFonts w:ascii="宋体" w:hAnsi="宋体" w:eastAsia="宋体" w:cs="宋体"/>
          <w:spacing w:val="-2"/>
          <w:sz w:val="30"/>
          <w:szCs w:val="30"/>
        </w:rPr>
        <w:t>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市场外部效应</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，包括士气低落、不道德行径、压力引发的疾病、不</w:t>
      </w:r>
      <w:r>
        <w:rPr>
          <w:rFonts w:ascii="宋体" w:hAnsi="宋体" w:eastAsia="宋体" w:cs="宋体"/>
          <w:sz w:val="30"/>
          <w:szCs w:val="30"/>
        </w:rPr>
        <w:t xml:space="preserve"> </w:t>
      </w:r>
      <w:r>
        <w:rPr>
          <w:rFonts w:ascii="宋体" w:hAnsi="宋体" w:eastAsia="宋体" w:cs="宋体"/>
          <w:spacing w:val="-1"/>
          <w:sz w:val="30"/>
          <w:szCs w:val="30"/>
        </w:rPr>
        <w:t>安全的工作条件、骚扰和歧视文化以及对环境的有害影响等。在经济学</w:t>
      </w:r>
      <w:r>
        <w:rPr>
          <w:rFonts w:ascii="宋体" w:hAnsi="宋体" w:eastAsia="宋体" w:cs="宋体"/>
          <w:spacing w:val="17"/>
          <w:sz w:val="30"/>
          <w:szCs w:val="30"/>
        </w:rPr>
        <w:t xml:space="preserve"> </w:t>
      </w:r>
      <w:r>
        <w:rPr>
          <w:rFonts w:ascii="宋体" w:hAnsi="宋体" w:eastAsia="宋体" w:cs="宋体"/>
          <w:sz w:val="30"/>
          <w:szCs w:val="30"/>
        </w:rPr>
        <w:t>中，外部效应（</w:t>
      </w:r>
      <w:r>
        <w:rPr>
          <w:rFonts w:ascii="Times New Roman" w:hAnsi="Times New Roman" w:eastAsia="Times New Roman" w:cs="Times New Roman"/>
          <w:sz w:val="30"/>
          <w:szCs w:val="30"/>
        </w:rPr>
        <w:t>externality</w:t>
      </w:r>
      <w:r>
        <w:rPr>
          <w:rFonts w:ascii="宋体" w:hAnsi="宋体" w:eastAsia="宋体" w:cs="宋体"/>
          <w:sz w:val="30"/>
          <w:szCs w:val="30"/>
        </w:rPr>
        <w:t>）是一种</w:t>
      </w:r>
      <w:r>
        <w:rPr>
          <w:rFonts w:ascii="宋体" w:hAnsi="宋体" w:eastAsia="宋体" w:cs="宋体"/>
          <w:spacing w:val="-1"/>
          <w:sz w:val="30"/>
          <w:szCs w:val="30"/>
        </w:rPr>
        <w:t>影响人类或地球的代价，但这种代</w:t>
      </w:r>
      <w:r>
        <w:rPr>
          <w:rFonts w:ascii="宋体" w:hAnsi="宋体" w:eastAsia="宋体" w:cs="宋体"/>
          <w:sz w:val="30"/>
          <w:szCs w:val="30"/>
        </w:rPr>
        <w:t xml:space="preserve">  </w:t>
      </w:r>
      <w:r>
        <w:rPr>
          <w:rFonts w:ascii="宋体" w:hAnsi="宋体" w:eastAsia="宋体" w:cs="宋体"/>
          <w:spacing w:val="-1"/>
          <w:sz w:val="30"/>
          <w:szCs w:val="30"/>
        </w:rPr>
        <w:t>价并不是他们想要招来的。例如，最近的研究表明，有害的、不道德的</w:t>
      </w:r>
      <w:r>
        <w:rPr>
          <w:rFonts w:ascii="宋体" w:hAnsi="宋体" w:eastAsia="宋体" w:cs="宋体"/>
          <w:spacing w:val="17"/>
          <w:sz w:val="30"/>
          <w:szCs w:val="30"/>
        </w:rPr>
        <w:t xml:space="preserve"> </w:t>
      </w:r>
      <w:r>
        <w:rPr>
          <w:rFonts w:ascii="宋体" w:hAnsi="宋体" w:eastAsia="宋体" w:cs="宋体"/>
          <w:spacing w:val="-1"/>
          <w:sz w:val="30"/>
          <w:szCs w:val="30"/>
        </w:rPr>
        <w:t>员工的工作年限更长，生产效率更高，至少在产出方面如此，这可能说</w:t>
      </w:r>
      <w:r>
        <w:rPr>
          <w:rFonts w:ascii="宋体" w:hAnsi="宋体" w:eastAsia="宋体" w:cs="宋体"/>
          <w:spacing w:val="17"/>
          <w:sz w:val="30"/>
          <w:szCs w:val="30"/>
        </w:rPr>
        <w:t xml:space="preserve"> </w:t>
      </w:r>
      <w:r>
        <w:rPr>
          <w:rFonts w:ascii="宋体" w:hAnsi="宋体" w:eastAsia="宋体" w:cs="宋体"/>
          <w:spacing w:val="-1"/>
          <w:position w:val="-2"/>
          <w:sz w:val="30"/>
          <w:szCs w:val="30"/>
        </w:rPr>
        <w:t>明了他们为何能被选中，并且能在组织中想待多久就待多久。</w:t>
      </w:r>
      <w:r>
        <w:fldChar w:fldCharType="begin"/>
      </w:r>
      <w:r>
        <w:instrText xml:space="preserve"> HYPERLINK \l "bookmark115" </w:instrText>
      </w:r>
      <w:r>
        <w:fldChar w:fldCharType="separate"/>
      </w:r>
      <w:r>
        <w:rPr>
          <w:rFonts w:ascii="Times New Roman" w:hAnsi="Times New Roman" w:eastAsia="Times New Roman" w:cs="Times New Roman"/>
          <w:color w:val="0000EE"/>
          <w:spacing w:val="-1"/>
          <w:position w:val="8"/>
          <w:sz w:val="30"/>
          <w:szCs w:val="30"/>
          <w:u w:val="single" w:color="auto"/>
        </w:rPr>
        <w:t>[21]</w:t>
      </w:r>
      <w:r>
        <w:rPr>
          <w:rFonts w:ascii="Times New Roman" w:hAnsi="Times New Roman" w:eastAsia="Times New Roman" w:cs="Times New Roman"/>
          <w:color w:val="0000EE"/>
          <w:spacing w:val="-1"/>
          <w:position w:val="8"/>
          <w:sz w:val="30"/>
          <w:szCs w:val="30"/>
          <w:u w:val="single" w:color="auto"/>
        </w:rPr>
        <w:fldChar w:fldCharType="end"/>
      </w:r>
    </w:p>
    <w:p w14:paraId="1F4DB453">
      <w:pPr>
        <w:spacing w:before="293" w:line="223" w:lineRule="auto"/>
        <w:ind w:left="1" w:right="49" w:firstLine="607"/>
        <w:rPr>
          <w:rFonts w:ascii="宋体" w:hAnsi="宋体" w:eastAsia="宋体" w:cs="宋体"/>
          <w:sz w:val="30"/>
          <w:szCs w:val="30"/>
        </w:rPr>
      </w:pPr>
      <w:r>
        <w:rPr>
          <w:rFonts w:ascii="宋体" w:hAnsi="宋体" w:eastAsia="宋体" w:cs="宋体"/>
          <w:spacing w:val="-1"/>
          <w:sz w:val="30"/>
          <w:szCs w:val="30"/>
        </w:rPr>
        <w:t>实际上，将性骚扰、环境污染或有害的工作条件都概念化为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外部</w:t>
      </w:r>
      <w:r>
        <w:rPr>
          <w:rFonts w:ascii="宋体" w:hAnsi="宋体" w:eastAsia="宋体" w:cs="宋体"/>
          <w:spacing w:val="4"/>
          <w:sz w:val="30"/>
          <w:szCs w:val="30"/>
        </w:rPr>
        <w:t xml:space="preserve">  </w:t>
      </w:r>
      <w:r>
        <w:rPr>
          <w:rFonts w:ascii="宋体" w:hAnsi="宋体" w:eastAsia="宋体" w:cs="宋体"/>
          <w:spacing w:val="-1"/>
          <w:sz w:val="30"/>
          <w:szCs w:val="30"/>
        </w:rPr>
        <w:t>效应</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的做法本身就是这种动因的表征之一。在接纳、重视现实中的某</w:t>
      </w:r>
      <w:r>
        <w:rPr>
          <w:rFonts w:ascii="宋体" w:hAnsi="宋体" w:eastAsia="宋体" w:cs="宋体"/>
          <w:spacing w:val="9"/>
          <w:sz w:val="30"/>
          <w:szCs w:val="30"/>
        </w:rPr>
        <w:t xml:space="preserve">  </w:t>
      </w:r>
      <w:r>
        <w:rPr>
          <w:rFonts w:ascii="宋体" w:hAnsi="宋体" w:eastAsia="宋体" w:cs="宋体"/>
          <w:spacing w:val="-1"/>
          <w:sz w:val="30"/>
          <w:szCs w:val="30"/>
        </w:rPr>
        <w:t>个可取方面并归功于此的同时，它也否认、拒绝并抹杀了现实中天生与</w:t>
      </w:r>
      <w:r>
        <w:rPr>
          <w:rFonts w:ascii="宋体" w:hAnsi="宋体" w:eastAsia="宋体" w:cs="宋体"/>
          <w:spacing w:val="18"/>
          <w:sz w:val="30"/>
          <w:szCs w:val="30"/>
        </w:rPr>
        <w:t xml:space="preserve"> </w:t>
      </w:r>
      <w:r>
        <w:rPr>
          <w:rFonts w:ascii="宋体" w:hAnsi="宋体" w:eastAsia="宋体" w:cs="宋体"/>
          <w:spacing w:val="-1"/>
          <w:sz w:val="30"/>
          <w:szCs w:val="30"/>
        </w:rPr>
        <w:t>之共存的其他方面，从而以这种方式划清了两者间的界限。</w:t>
      </w:r>
    </w:p>
    <w:p w14:paraId="153F975C">
      <w:pPr>
        <w:spacing w:before="252" w:line="229" w:lineRule="auto"/>
        <w:ind w:firstLine="616"/>
        <w:rPr>
          <w:rFonts w:ascii="Times New Roman" w:hAnsi="Times New Roman" w:eastAsia="Times New Roman" w:cs="Times New Roman"/>
          <w:sz w:val="30"/>
          <w:szCs w:val="30"/>
        </w:rPr>
      </w:pPr>
      <w:r>
        <w:rPr>
          <w:rFonts w:ascii="宋体" w:hAnsi="宋体" w:eastAsia="宋体" w:cs="宋体"/>
          <w:sz w:val="30"/>
          <w:szCs w:val="30"/>
        </w:rPr>
        <w:t>哈维</w:t>
      </w:r>
      <w:r>
        <w:rPr>
          <w:rFonts w:ascii="Times New Roman" w:hAnsi="Times New Roman" w:eastAsia="Times New Roman" w:cs="Times New Roman"/>
          <w:sz w:val="30"/>
          <w:szCs w:val="30"/>
        </w:rPr>
        <w:t>·</w:t>
      </w:r>
      <w:r>
        <w:rPr>
          <w:rFonts w:ascii="宋体" w:hAnsi="宋体" w:eastAsia="宋体" w:cs="宋体"/>
          <w:sz w:val="30"/>
          <w:szCs w:val="30"/>
        </w:rPr>
        <w:t>韦恩斯坦（</w:t>
      </w:r>
      <w:r>
        <w:rPr>
          <w:rFonts w:ascii="Times New Roman" w:hAnsi="Times New Roman" w:eastAsia="Times New Roman" w:cs="Times New Roman"/>
          <w:sz w:val="30"/>
          <w:szCs w:val="30"/>
        </w:rPr>
        <w:t>Harvey   Weinstein</w:t>
      </w:r>
      <w:r>
        <w:rPr>
          <w:rFonts w:ascii="宋体" w:hAnsi="宋体" w:eastAsia="宋体" w:cs="宋体"/>
          <w:sz w:val="30"/>
          <w:szCs w:val="30"/>
        </w:rPr>
        <w:t>）是一位成功的电影公司</w:t>
      </w:r>
      <w:r>
        <w:rPr>
          <w:rFonts w:ascii="宋体" w:hAnsi="宋体" w:eastAsia="宋体" w:cs="宋体"/>
          <w:spacing w:val="-1"/>
          <w:sz w:val="30"/>
          <w:szCs w:val="30"/>
        </w:rPr>
        <w:t>老板，</w:t>
      </w:r>
      <w:r>
        <w:rPr>
          <w:rFonts w:ascii="宋体" w:hAnsi="宋体" w:eastAsia="宋体" w:cs="宋体"/>
          <w:sz w:val="30"/>
          <w:szCs w:val="30"/>
        </w:rPr>
        <w:t xml:space="preserve"> 他的公司曾经出品过数百部大片，而他却因</w:t>
      </w:r>
      <w:r>
        <w:rPr>
          <w:rFonts w:ascii="Times New Roman" w:hAnsi="Times New Roman" w:eastAsia="Times New Roman" w:cs="Times New Roman"/>
          <w:sz w:val="30"/>
          <w:szCs w:val="30"/>
        </w:rPr>
        <w:t>8</w:t>
      </w:r>
      <w:r>
        <w:rPr>
          <w:rFonts w:ascii="Times New Roman" w:hAnsi="Times New Roman" w:eastAsia="Times New Roman" w:cs="Times New Roman"/>
          <w:spacing w:val="-1"/>
          <w:sz w:val="30"/>
          <w:szCs w:val="30"/>
        </w:rPr>
        <w:t>0</w:t>
      </w:r>
      <w:r>
        <w:rPr>
          <w:rFonts w:ascii="宋体" w:hAnsi="宋体" w:eastAsia="宋体" w:cs="宋体"/>
          <w:spacing w:val="-1"/>
          <w:sz w:val="30"/>
          <w:szCs w:val="30"/>
        </w:rPr>
        <w:t>多起强奸和性侵指控而声</w:t>
      </w:r>
      <w:r>
        <w:rPr>
          <w:rFonts w:ascii="宋体" w:hAnsi="宋体" w:eastAsia="宋体" w:cs="宋体"/>
          <w:sz w:val="30"/>
          <w:szCs w:val="30"/>
        </w:rPr>
        <w:t xml:space="preserve"> </w:t>
      </w:r>
      <w:r>
        <w:rPr>
          <w:rFonts w:ascii="宋体" w:hAnsi="宋体" w:eastAsia="宋体" w:cs="宋体"/>
          <w:spacing w:val="-1"/>
          <w:sz w:val="30"/>
          <w:szCs w:val="30"/>
        </w:rPr>
        <w:t>名狼藉并被判</w:t>
      </w:r>
      <w:r>
        <w:rPr>
          <w:rFonts w:ascii="Times New Roman" w:hAnsi="Times New Roman" w:eastAsia="Times New Roman" w:cs="Times New Roman"/>
          <w:spacing w:val="-1"/>
          <w:sz w:val="30"/>
          <w:szCs w:val="30"/>
        </w:rPr>
        <w:t>23</w:t>
      </w:r>
      <w:r>
        <w:rPr>
          <w:rFonts w:ascii="宋体" w:hAnsi="宋体" w:eastAsia="宋体" w:cs="宋体"/>
          <w:spacing w:val="-1"/>
          <w:sz w:val="30"/>
          <w:szCs w:val="30"/>
        </w:rPr>
        <w:t>年监禁。埃里克</w:t>
      </w:r>
      <w:r>
        <w:rPr>
          <w:rFonts w:ascii="Times New Roman" w:hAnsi="Times New Roman" w:eastAsia="Times New Roman" w:cs="Times New Roman"/>
          <w:spacing w:val="-1"/>
          <w:sz w:val="30"/>
          <w:szCs w:val="30"/>
        </w:rPr>
        <w:t>·</w:t>
      </w:r>
      <w:r>
        <w:rPr>
          <w:rFonts w:ascii="宋体" w:hAnsi="宋体" w:eastAsia="宋体" w:cs="宋体"/>
          <w:spacing w:val="-1"/>
          <w:sz w:val="30"/>
          <w:szCs w:val="30"/>
        </w:rPr>
        <w:t>施耐德曼（</w:t>
      </w:r>
      <w:r>
        <w:rPr>
          <w:rFonts w:ascii="Times New Roman" w:hAnsi="Times New Roman" w:eastAsia="Times New Roman" w:cs="Times New Roman"/>
          <w:spacing w:val="-1"/>
          <w:sz w:val="30"/>
          <w:szCs w:val="30"/>
        </w:rPr>
        <w:t>Eric  Schneiderman</w:t>
      </w:r>
      <w:r>
        <w:rPr>
          <w:rFonts w:ascii="宋体" w:hAnsi="宋体" w:eastAsia="宋体" w:cs="宋体"/>
          <w:spacing w:val="-1"/>
          <w:sz w:val="30"/>
          <w:szCs w:val="30"/>
        </w:rPr>
        <w:t>）曾是一</w:t>
      </w:r>
      <w:r>
        <w:rPr>
          <w:rFonts w:ascii="宋体" w:hAnsi="宋体" w:eastAsia="宋体" w:cs="宋体"/>
          <w:spacing w:val="15"/>
          <w:sz w:val="30"/>
          <w:szCs w:val="30"/>
        </w:rPr>
        <w:t xml:space="preserve"> </w:t>
      </w:r>
      <w:r>
        <w:rPr>
          <w:rFonts w:ascii="宋体" w:hAnsi="宋体" w:eastAsia="宋体" w:cs="宋体"/>
          <w:sz w:val="30"/>
          <w:szCs w:val="30"/>
        </w:rPr>
        <w:t>位因打击企业欺诈和腐败案而备受尊崇的检</w:t>
      </w:r>
      <w:r>
        <w:rPr>
          <w:rFonts w:ascii="宋体" w:hAnsi="宋体" w:eastAsia="宋体" w:cs="宋体"/>
          <w:spacing w:val="-1"/>
          <w:sz w:val="30"/>
          <w:szCs w:val="30"/>
        </w:rPr>
        <w:t>察官，但同时也是一个因酗</w:t>
      </w:r>
      <w:r>
        <w:rPr>
          <w:rFonts w:ascii="宋体" w:hAnsi="宋体" w:eastAsia="宋体" w:cs="宋体"/>
          <w:sz w:val="30"/>
          <w:szCs w:val="30"/>
        </w:rPr>
        <w:t xml:space="preserve"> 酒和性虐待而获刑的阶下囚。戴维</w:t>
      </w:r>
      <w:r>
        <w:rPr>
          <w:rFonts w:ascii="Times New Roman" w:hAnsi="Times New Roman" w:eastAsia="Times New Roman" w:cs="Times New Roman"/>
          <w:sz w:val="30"/>
          <w:szCs w:val="30"/>
        </w:rPr>
        <w:t>·</w:t>
      </w:r>
      <w:r>
        <w:rPr>
          <w:rFonts w:ascii="宋体" w:hAnsi="宋体" w:eastAsia="宋体" w:cs="宋体"/>
          <w:sz w:val="30"/>
          <w:szCs w:val="30"/>
        </w:rPr>
        <w:t>彼得雷乌斯（</w:t>
      </w:r>
      <w:r>
        <w:rPr>
          <w:rFonts w:ascii="Times New Roman" w:hAnsi="Times New Roman" w:eastAsia="Times New Roman" w:cs="Times New Roman"/>
          <w:sz w:val="30"/>
          <w:szCs w:val="30"/>
        </w:rPr>
        <w:t xml:space="preserve">David  </w:t>
      </w:r>
      <w:r>
        <w:rPr>
          <w:rFonts w:ascii="Times New Roman" w:hAnsi="Times New Roman" w:eastAsia="Times New Roman" w:cs="Times New Roman"/>
          <w:spacing w:val="-1"/>
          <w:sz w:val="30"/>
          <w:szCs w:val="30"/>
        </w:rPr>
        <w:t xml:space="preserve">  Petraeus</w:t>
      </w:r>
      <w:r>
        <w:rPr>
          <w:rFonts w:ascii="宋体" w:hAnsi="宋体" w:eastAsia="宋体" w:cs="宋体"/>
          <w:spacing w:val="-1"/>
          <w:sz w:val="30"/>
          <w:szCs w:val="30"/>
        </w:rPr>
        <w:t>）是美</w:t>
      </w:r>
      <w:r>
        <w:rPr>
          <w:rFonts w:ascii="宋体" w:hAnsi="宋体" w:eastAsia="宋体" w:cs="宋体"/>
          <w:sz w:val="30"/>
          <w:szCs w:val="30"/>
        </w:rPr>
        <w:t xml:space="preserve"> 国中央情报局前任局长，也是一名退休将军</w:t>
      </w:r>
      <w:r>
        <w:rPr>
          <w:rFonts w:ascii="宋体" w:hAnsi="宋体" w:eastAsia="宋体" w:cs="宋体"/>
          <w:spacing w:val="-1"/>
          <w:sz w:val="30"/>
          <w:szCs w:val="30"/>
        </w:rPr>
        <w:t>，曾向记者表示自己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很少</w:t>
      </w:r>
      <w:r>
        <w:rPr>
          <w:rFonts w:ascii="宋体" w:hAnsi="宋体" w:eastAsia="宋体" w:cs="宋体"/>
          <w:sz w:val="30"/>
          <w:szCs w:val="30"/>
        </w:rPr>
        <w:t xml:space="preserve">  感到压力</w:t>
      </w:r>
      <w:r>
        <w:rPr>
          <w:rFonts w:ascii="Times New Roman" w:hAnsi="Times New Roman" w:eastAsia="Times New Roman" w:cs="Times New Roman"/>
          <w:sz w:val="30"/>
          <w:szCs w:val="30"/>
        </w:rPr>
        <w:t>”——</w:t>
      </w:r>
      <w:r>
        <w:rPr>
          <w:rFonts w:ascii="宋体" w:hAnsi="宋体" w:eastAsia="宋体" w:cs="宋体"/>
          <w:sz w:val="30"/>
          <w:szCs w:val="30"/>
        </w:rPr>
        <w:t>他因制定美国在伊拉克和阿富</w:t>
      </w:r>
      <w:r>
        <w:rPr>
          <w:rFonts w:ascii="宋体" w:hAnsi="宋体" w:eastAsia="宋体" w:cs="宋体"/>
          <w:spacing w:val="-1"/>
          <w:sz w:val="30"/>
          <w:szCs w:val="30"/>
        </w:rPr>
        <w:t>汗的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增兵</w:t>
      </w:r>
      <w:r>
        <w:rPr>
          <w:rFonts w:ascii="Times New Roman" w:hAnsi="Times New Roman" w:eastAsia="Times New Roman" w:cs="Times New Roman"/>
          <w:spacing w:val="-1"/>
          <w:sz w:val="30"/>
          <w:szCs w:val="30"/>
        </w:rPr>
        <w:t>”</w:t>
      </w:r>
      <w:r>
        <w:rPr>
          <w:rFonts w:ascii="宋体" w:hAnsi="宋体" w:eastAsia="宋体" w:cs="宋体"/>
          <w:spacing w:val="-1"/>
          <w:sz w:val="30"/>
          <w:szCs w:val="30"/>
        </w:rPr>
        <w:t>战略而广受赞</w:t>
      </w:r>
      <w:r>
        <w:rPr>
          <w:rFonts w:ascii="宋体" w:hAnsi="宋体" w:eastAsia="宋体" w:cs="宋体"/>
          <w:sz w:val="30"/>
          <w:szCs w:val="30"/>
        </w:rPr>
        <w:t xml:space="preserve">  </w:t>
      </w:r>
      <w:r>
        <w:rPr>
          <w:rFonts w:ascii="宋体" w:hAnsi="宋体" w:eastAsia="宋体" w:cs="宋体"/>
          <w:spacing w:val="-1"/>
          <w:position w:val="-2"/>
          <w:sz w:val="30"/>
          <w:szCs w:val="30"/>
        </w:rPr>
        <w:t>誉，但同时他也曾故意将机密泄露给情妇。</w:t>
      </w:r>
      <w:r>
        <w:fldChar w:fldCharType="begin"/>
      </w:r>
      <w:r>
        <w:instrText xml:space="preserve"> HYPERLINK \l "bookmark116" </w:instrText>
      </w:r>
      <w:r>
        <w:fldChar w:fldCharType="separate"/>
      </w:r>
      <w:r>
        <w:rPr>
          <w:rFonts w:ascii="Times New Roman" w:hAnsi="Times New Roman" w:eastAsia="Times New Roman" w:cs="Times New Roman"/>
          <w:color w:val="0000EE"/>
          <w:spacing w:val="-1"/>
          <w:position w:val="7"/>
          <w:sz w:val="30"/>
          <w:szCs w:val="30"/>
          <w:u w:val="single" w:color="auto"/>
        </w:rPr>
        <w:t>[22]</w:t>
      </w:r>
      <w:r>
        <w:rPr>
          <w:rFonts w:ascii="Times New Roman" w:hAnsi="Times New Roman" w:eastAsia="Times New Roman" w:cs="Times New Roman"/>
          <w:color w:val="0000EE"/>
          <w:spacing w:val="-1"/>
          <w:position w:val="7"/>
          <w:sz w:val="30"/>
          <w:szCs w:val="30"/>
          <w:u w:val="single" w:color="auto"/>
        </w:rPr>
        <w:fldChar w:fldCharType="end"/>
      </w:r>
    </w:p>
    <w:p w14:paraId="3632DC72">
      <w:pPr>
        <w:spacing w:before="284" w:line="222" w:lineRule="auto"/>
        <w:ind w:left="2" w:right="49" w:firstLine="648"/>
        <w:jc w:val="both"/>
        <w:rPr>
          <w:rFonts w:ascii="宋体" w:hAnsi="宋体" w:eastAsia="宋体" w:cs="宋体"/>
          <w:sz w:val="30"/>
          <w:szCs w:val="30"/>
        </w:rPr>
      </w:pPr>
      <w:r>
        <w:rPr>
          <w:rFonts w:ascii="宋体" w:hAnsi="宋体" w:eastAsia="宋体" w:cs="宋体"/>
          <w:spacing w:val="-2"/>
          <w:sz w:val="30"/>
          <w:szCs w:val="30"/>
        </w:rPr>
        <w:t>自米兔运动开展以来，很多观察家主张区别对待艺术家与</w:t>
      </w:r>
      <w:r>
        <w:rPr>
          <w:rFonts w:ascii="宋体" w:hAnsi="宋体" w:eastAsia="宋体" w:cs="宋体"/>
          <w:spacing w:val="-3"/>
          <w:sz w:val="30"/>
          <w:szCs w:val="30"/>
        </w:rPr>
        <w:t>其艺术作</w:t>
      </w:r>
      <w:r>
        <w:rPr>
          <w:rFonts w:ascii="宋体" w:hAnsi="宋体" w:eastAsia="宋体" w:cs="宋体"/>
          <w:sz w:val="30"/>
          <w:szCs w:val="30"/>
        </w:rPr>
        <w:t xml:space="preserve"> </w:t>
      </w:r>
      <w:r>
        <w:rPr>
          <w:rFonts w:ascii="宋体" w:hAnsi="宋体" w:eastAsia="宋体" w:cs="宋体"/>
          <w:spacing w:val="-1"/>
          <w:sz w:val="30"/>
          <w:szCs w:val="30"/>
        </w:rPr>
        <w:t>品</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他们试图将我们的注意力狭隘地集中在这些人的成就上，从而将</w:t>
      </w:r>
      <w:r>
        <w:rPr>
          <w:rFonts w:ascii="宋体" w:hAnsi="宋体" w:eastAsia="宋体" w:cs="宋体"/>
          <w:spacing w:val="17"/>
          <w:sz w:val="30"/>
          <w:szCs w:val="30"/>
        </w:rPr>
        <w:t xml:space="preserve"> </w:t>
      </w:r>
      <w:r>
        <w:rPr>
          <w:rFonts w:ascii="宋体" w:hAnsi="宋体" w:eastAsia="宋体" w:cs="宋体"/>
          <w:spacing w:val="-1"/>
          <w:sz w:val="30"/>
          <w:szCs w:val="30"/>
        </w:rPr>
        <w:t>其违法行为排除在我们对他们的工作评价之外。这种区别对待的问题在</w:t>
      </w:r>
    </w:p>
    <w:p w14:paraId="5F0C00EA">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596C9B53">
      <w:pPr>
        <w:pStyle w:val="2"/>
        <w:spacing w:line="241" w:lineRule="auto"/>
      </w:pPr>
    </w:p>
    <w:p w14:paraId="2382ABF1">
      <w:pPr>
        <w:pStyle w:val="2"/>
        <w:spacing w:line="241" w:lineRule="auto"/>
      </w:pPr>
    </w:p>
    <w:p w14:paraId="24B0F04F">
      <w:pPr>
        <w:pStyle w:val="2"/>
        <w:spacing w:line="241" w:lineRule="auto"/>
      </w:pPr>
    </w:p>
    <w:p w14:paraId="2F0EDDD0">
      <w:pPr>
        <w:pStyle w:val="2"/>
        <w:spacing w:line="242" w:lineRule="auto"/>
      </w:pPr>
    </w:p>
    <w:p w14:paraId="7C7D2614">
      <w:pPr>
        <w:spacing w:before="98" w:line="223" w:lineRule="auto"/>
        <w:ind w:left="4" w:right="58" w:firstLine="3"/>
        <w:jc w:val="both"/>
        <w:rPr>
          <w:rFonts w:ascii="宋体" w:hAnsi="宋体" w:eastAsia="宋体" w:cs="宋体"/>
          <w:sz w:val="30"/>
          <w:szCs w:val="30"/>
        </w:rPr>
      </w:pPr>
      <w:r>
        <w:rPr>
          <w:rFonts w:ascii="宋体" w:hAnsi="宋体" w:eastAsia="宋体" w:cs="宋体"/>
          <w:spacing w:val="-1"/>
          <w:sz w:val="30"/>
          <w:szCs w:val="30"/>
        </w:rPr>
        <w:t>于，我们实际上是完整的人，我们既拥有创造天赋或出色的领导能力，</w:t>
      </w:r>
      <w:r>
        <w:rPr>
          <w:rFonts w:ascii="宋体" w:hAnsi="宋体" w:eastAsia="宋体" w:cs="宋体"/>
          <w:spacing w:val="13"/>
          <w:sz w:val="30"/>
          <w:szCs w:val="30"/>
        </w:rPr>
        <w:t xml:space="preserve"> </w:t>
      </w:r>
      <w:r>
        <w:rPr>
          <w:rFonts w:ascii="宋体" w:hAnsi="宋体" w:eastAsia="宋体" w:cs="宋体"/>
          <w:spacing w:val="-1"/>
          <w:sz w:val="30"/>
          <w:szCs w:val="30"/>
        </w:rPr>
        <w:t>同时也会对他人实施虐待和暴力行为、违反法律、成瘾行为或做出不道</w:t>
      </w:r>
      <w:r>
        <w:rPr>
          <w:rFonts w:ascii="宋体" w:hAnsi="宋体" w:eastAsia="宋体" w:cs="宋体"/>
          <w:spacing w:val="17"/>
          <w:sz w:val="30"/>
          <w:szCs w:val="30"/>
        </w:rPr>
        <w:t xml:space="preserve"> </w:t>
      </w:r>
      <w:r>
        <w:rPr>
          <w:rFonts w:ascii="宋体" w:hAnsi="宋体" w:eastAsia="宋体" w:cs="宋体"/>
          <w:spacing w:val="-3"/>
          <w:sz w:val="30"/>
          <w:szCs w:val="30"/>
        </w:rPr>
        <w:t>德的选择。</w:t>
      </w:r>
    </w:p>
    <w:p w14:paraId="59D6A890">
      <w:pPr>
        <w:spacing w:before="293" w:line="222" w:lineRule="auto"/>
        <w:ind w:left="1" w:right="58" w:firstLine="603"/>
        <w:rPr>
          <w:rFonts w:ascii="宋体" w:hAnsi="宋体" w:eastAsia="宋体" w:cs="宋体"/>
          <w:sz w:val="30"/>
          <w:szCs w:val="30"/>
        </w:rPr>
      </w:pPr>
      <w:r>
        <w:rPr>
          <w:rFonts w:ascii="宋体" w:hAnsi="宋体" w:eastAsia="宋体" w:cs="宋体"/>
          <w:spacing w:val="-1"/>
          <w:sz w:val="30"/>
          <w:szCs w:val="30"/>
        </w:rPr>
        <w:t>我们个人主义式的神话也强化了这种区别对待和否认问题的范式。</w:t>
      </w:r>
      <w:r>
        <w:rPr>
          <w:rFonts w:ascii="宋体" w:hAnsi="宋体" w:eastAsia="宋体" w:cs="宋体"/>
          <w:spacing w:val="13"/>
          <w:sz w:val="30"/>
          <w:szCs w:val="30"/>
        </w:rPr>
        <w:t xml:space="preserve"> </w:t>
      </w:r>
      <w:r>
        <w:rPr>
          <w:rFonts w:ascii="宋体" w:hAnsi="宋体" w:eastAsia="宋体" w:cs="宋体"/>
          <w:sz w:val="30"/>
          <w:szCs w:val="30"/>
        </w:rPr>
        <w:t>当然，个人主义已深深植根于美国国家治理</w:t>
      </w:r>
      <w:r>
        <w:rPr>
          <w:rFonts w:ascii="宋体" w:hAnsi="宋体" w:eastAsia="宋体" w:cs="宋体"/>
          <w:spacing w:val="-1"/>
          <w:sz w:val="30"/>
          <w:szCs w:val="30"/>
        </w:rPr>
        <w:t>体系的基础架构及其对个人</w:t>
      </w:r>
      <w:r>
        <w:rPr>
          <w:rFonts w:ascii="宋体" w:hAnsi="宋体" w:eastAsia="宋体" w:cs="宋体"/>
          <w:sz w:val="30"/>
          <w:szCs w:val="30"/>
        </w:rPr>
        <w:t xml:space="preserve"> 权利的尊重之中。特别是自从越南战争爆发</w:t>
      </w:r>
      <w:r>
        <w:rPr>
          <w:rFonts w:ascii="宋体" w:hAnsi="宋体" w:eastAsia="宋体" w:cs="宋体"/>
          <w:spacing w:val="-1"/>
          <w:sz w:val="30"/>
          <w:szCs w:val="30"/>
        </w:rPr>
        <w:t>和民权运动开展以来，我们</w:t>
      </w:r>
      <w:r>
        <w:rPr>
          <w:rFonts w:ascii="宋体" w:hAnsi="宋体" w:eastAsia="宋体" w:cs="宋体"/>
          <w:sz w:val="30"/>
          <w:szCs w:val="30"/>
        </w:rPr>
        <w:t xml:space="preserve"> </w:t>
      </w:r>
      <w:r>
        <w:rPr>
          <w:rFonts w:ascii="宋体" w:hAnsi="宋体" w:eastAsia="宋体" w:cs="宋体"/>
          <w:spacing w:val="-1"/>
          <w:sz w:val="30"/>
          <w:szCs w:val="30"/>
        </w:rPr>
        <w:t>也看到了精英主义原则在我们的教育体系和职场中的兴起。</w:t>
      </w:r>
    </w:p>
    <w:p w14:paraId="13804A96">
      <w:pPr>
        <w:spacing w:before="296" w:line="222" w:lineRule="auto"/>
        <w:ind w:left="1" w:right="58" w:firstLine="600"/>
        <w:jc w:val="both"/>
        <w:rPr>
          <w:rFonts w:ascii="宋体" w:hAnsi="宋体" w:eastAsia="宋体" w:cs="宋体"/>
          <w:sz w:val="30"/>
          <w:szCs w:val="30"/>
        </w:rPr>
      </w:pPr>
      <w:r>
        <w:rPr>
          <w:rFonts w:ascii="宋体" w:hAnsi="宋体" w:eastAsia="宋体" w:cs="宋体"/>
          <w:spacing w:val="-1"/>
          <w:sz w:val="30"/>
          <w:szCs w:val="30"/>
        </w:rPr>
        <w:t>在这个过程中，我们已经开始将生活理解成一段旅程，我们在其中</w:t>
      </w:r>
      <w:r>
        <w:rPr>
          <w:rFonts w:ascii="宋体" w:hAnsi="宋体" w:eastAsia="宋体" w:cs="宋体"/>
          <w:spacing w:val="17"/>
          <w:sz w:val="30"/>
          <w:szCs w:val="30"/>
        </w:rPr>
        <w:t xml:space="preserve"> </w:t>
      </w:r>
      <w:r>
        <w:rPr>
          <w:rFonts w:ascii="宋体" w:hAnsi="宋体" w:eastAsia="宋体" w:cs="宋体"/>
          <w:sz w:val="30"/>
          <w:szCs w:val="30"/>
        </w:rPr>
        <w:t>发展自己的个人技能与天赋，累积成就，打</w:t>
      </w:r>
      <w:r>
        <w:rPr>
          <w:rFonts w:ascii="宋体" w:hAnsi="宋体" w:eastAsia="宋体" w:cs="宋体"/>
          <w:spacing w:val="-1"/>
          <w:sz w:val="30"/>
          <w:szCs w:val="30"/>
        </w:rPr>
        <w:t>磨自己的履历。这种个人主</w:t>
      </w:r>
      <w:r>
        <w:rPr>
          <w:rFonts w:ascii="宋体" w:hAnsi="宋体" w:eastAsia="宋体" w:cs="宋体"/>
          <w:sz w:val="30"/>
          <w:szCs w:val="30"/>
        </w:rPr>
        <w:t xml:space="preserve"> 义式的超级英雄神话过分强调智商，而忽视</w:t>
      </w:r>
      <w:r>
        <w:rPr>
          <w:rFonts w:ascii="宋体" w:hAnsi="宋体" w:eastAsia="宋体" w:cs="宋体"/>
          <w:spacing w:val="-1"/>
          <w:sz w:val="30"/>
          <w:szCs w:val="30"/>
        </w:rPr>
        <w:t>了其他品质。我们强调的是</w:t>
      </w:r>
      <w:r>
        <w:rPr>
          <w:rFonts w:ascii="宋体" w:hAnsi="宋体" w:eastAsia="宋体" w:cs="宋体"/>
          <w:sz w:val="30"/>
          <w:szCs w:val="30"/>
        </w:rPr>
        <w:t xml:space="preserve"> </w:t>
      </w:r>
      <w:r>
        <w:rPr>
          <w:rFonts w:ascii="宋体" w:hAnsi="宋体" w:eastAsia="宋体" w:cs="宋体"/>
          <w:spacing w:val="-2"/>
          <w:sz w:val="30"/>
          <w:szCs w:val="30"/>
        </w:rPr>
        <w:t>我们的自主性、</w:t>
      </w:r>
      <w:r>
        <w:rPr>
          <w:rFonts w:ascii="宋体" w:hAnsi="宋体" w:eastAsia="宋体" w:cs="宋体"/>
          <w:spacing w:val="-89"/>
          <w:sz w:val="30"/>
          <w:szCs w:val="30"/>
        </w:rPr>
        <w:t xml:space="preserve"> </w:t>
      </w:r>
      <w:r>
        <w:rPr>
          <w:rFonts w:ascii="宋体" w:hAnsi="宋体" w:eastAsia="宋体" w:cs="宋体"/>
          <w:spacing w:val="-2"/>
          <w:sz w:val="30"/>
          <w:szCs w:val="30"/>
        </w:rPr>
        <w:t>自立和独立精神，却对我们实</w:t>
      </w:r>
      <w:r>
        <w:rPr>
          <w:rFonts w:ascii="宋体" w:hAnsi="宋体" w:eastAsia="宋体" w:cs="宋体"/>
          <w:spacing w:val="-3"/>
          <w:sz w:val="30"/>
          <w:szCs w:val="30"/>
        </w:rPr>
        <w:t>际上是社会中一员的事实</w:t>
      </w:r>
      <w:r>
        <w:rPr>
          <w:rFonts w:ascii="宋体" w:hAnsi="宋体" w:eastAsia="宋体" w:cs="宋体"/>
          <w:sz w:val="30"/>
          <w:szCs w:val="30"/>
        </w:rPr>
        <w:t xml:space="preserve"> 视而不见。我们看重的更多是公民的个人权</w:t>
      </w:r>
      <w:r>
        <w:rPr>
          <w:rFonts w:ascii="宋体" w:hAnsi="宋体" w:eastAsia="宋体" w:cs="宋体"/>
          <w:spacing w:val="-1"/>
          <w:sz w:val="30"/>
          <w:szCs w:val="30"/>
        </w:rPr>
        <w:t>利，但我们却忘记了实际上</w:t>
      </w:r>
      <w:r>
        <w:rPr>
          <w:rFonts w:ascii="宋体" w:hAnsi="宋体" w:eastAsia="宋体" w:cs="宋体"/>
          <w:sz w:val="30"/>
          <w:szCs w:val="30"/>
        </w:rPr>
        <w:t xml:space="preserve"> </w:t>
      </w:r>
      <w:r>
        <w:rPr>
          <w:rFonts w:ascii="宋体" w:hAnsi="宋体" w:eastAsia="宋体" w:cs="宋体"/>
          <w:spacing w:val="-2"/>
          <w:sz w:val="30"/>
          <w:szCs w:val="30"/>
        </w:rPr>
        <w:t>与之相伴的还有责任。</w:t>
      </w:r>
    </w:p>
    <w:p w14:paraId="26124514">
      <w:pPr>
        <w:spacing w:before="293" w:line="199" w:lineRule="auto"/>
        <w:ind w:left="604"/>
        <w:rPr>
          <w:rFonts w:ascii="宋体" w:hAnsi="宋体" w:eastAsia="宋体" w:cs="宋体"/>
          <w:sz w:val="30"/>
          <w:szCs w:val="30"/>
        </w:rPr>
      </w:pPr>
      <w:r>
        <w:rPr>
          <w:rFonts w:ascii="宋体" w:hAnsi="宋体" w:eastAsia="宋体" w:cs="宋体"/>
          <w:spacing w:val="-1"/>
          <w:sz w:val="30"/>
          <w:szCs w:val="30"/>
        </w:rPr>
        <w:t>这种个人主义式的神话同样体现在我们的文化产物中。从荷马的</w:t>
      </w:r>
    </w:p>
    <w:p w14:paraId="55DC5CF1">
      <w:pPr>
        <w:spacing w:before="3" w:line="228" w:lineRule="auto"/>
        <w:ind w:firstLine="4"/>
        <w:rPr>
          <w:rFonts w:ascii="宋体" w:hAnsi="宋体" w:eastAsia="宋体" w:cs="宋体"/>
          <w:sz w:val="30"/>
          <w:szCs w:val="30"/>
        </w:rPr>
      </w:pPr>
      <w:r>
        <w:rPr>
          <w:rFonts w:ascii="宋体" w:hAnsi="宋体" w:eastAsia="宋体" w:cs="宋体"/>
          <w:sz w:val="30"/>
          <w:szCs w:val="30"/>
        </w:rPr>
        <w:t>《奥德赛》（</w:t>
      </w:r>
      <w:r>
        <w:rPr>
          <w:rFonts w:ascii="Times New Roman" w:hAnsi="Times New Roman" w:eastAsia="Times New Roman" w:cs="Times New Roman"/>
          <w:sz w:val="30"/>
          <w:szCs w:val="30"/>
        </w:rPr>
        <w:t>Odyssey</w:t>
      </w:r>
      <w:r>
        <w:rPr>
          <w:rFonts w:ascii="宋体" w:hAnsi="宋体" w:eastAsia="宋体" w:cs="宋体"/>
          <w:sz w:val="30"/>
          <w:szCs w:val="30"/>
        </w:rPr>
        <w:t>）开始，西方</w:t>
      </w:r>
      <w:r>
        <w:rPr>
          <w:rFonts w:ascii="宋体" w:hAnsi="宋体" w:eastAsia="宋体" w:cs="宋体"/>
          <w:spacing w:val="-1"/>
          <w:sz w:val="30"/>
          <w:szCs w:val="30"/>
        </w:rPr>
        <w:t>文明中就充斥着种种个人英雄的故</w:t>
      </w:r>
      <w:r>
        <w:rPr>
          <w:rFonts w:ascii="宋体" w:hAnsi="宋体" w:eastAsia="宋体" w:cs="宋体"/>
          <w:sz w:val="30"/>
          <w:szCs w:val="30"/>
        </w:rPr>
        <w:t xml:space="preserve">  事，他们是自力更生的英雄，通常是男性，他们</w:t>
      </w:r>
      <w:r>
        <w:rPr>
          <w:rFonts w:ascii="宋体" w:hAnsi="宋体" w:eastAsia="宋体" w:cs="宋体"/>
          <w:spacing w:val="-1"/>
          <w:sz w:val="30"/>
          <w:szCs w:val="30"/>
        </w:rPr>
        <w:t>的服务、牺牲和成功都</w:t>
      </w:r>
      <w:r>
        <w:rPr>
          <w:rFonts w:ascii="宋体" w:hAnsi="宋体" w:eastAsia="宋体" w:cs="宋体"/>
          <w:sz w:val="30"/>
          <w:szCs w:val="30"/>
        </w:rPr>
        <w:t xml:space="preserve"> </w:t>
      </w:r>
      <w:r>
        <w:rPr>
          <w:rFonts w:ascii="宋体" w:hAnsi="宋体" w:eastAsia="宋体" w:cs="宋体"/>
          <w:position w:val="-1"/>
          <w:sz w:val="30"/>
          <w:szCs w:val="30"/>
        </w:rPr>
        <w:t>源自他们相对于主流社会的分离（或异化）。</w:t>
      </w:r>
      <w:r>
        <w:fldChar w:fldCharType="begin"/>
      </w:r>
      <w:r>
        <w:instrText xml:space="preserve"> HYPERLINK \l "bookmark117" </w:instrText>
      </w:r>
      <w:r>
        <w:fldChar w:fldCharType="separate"/>
      </w:r>
      <w:r>
        <w:rPr>
          <w:rFonts w:ascii="Times New Roman" w:hAnsi="Times New Roman" w:eastAsia="Times New Roman" w:cs="Times New Roman"/>
          <w:color w:val="0000EE"/>
          <w:position w:val="8"/>
          <w:sz w:val="30"/>
          <w:szCs w:val="30"/>
          <w:u w:val="single" w:color="auto"/>
        </w:rPr>
        <w:t>[23]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spacing w:val="-1"/>
          <w:position w:val="-1"/>
          <w:sz w:val="30"/>
          <w:szCs w:val="30"/>
        </w:rPr>
        <w:t>超级英雄克拉克</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肯特</w:t>
      </w:r>
      <w:r>
        <w:rPr>
          <w:rFonts w:ascii="宋体" w:hAnsi="宋体" w:eastAsia="宋体" w:cs="宋体"/>
          <w:position w:val="-1"/>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z w:val="30"/>
          <w:szCs w:val="30"/>
        </w:rPr>
        <w:t>Clark</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Kent</w:t>
      </w:r>
      <w:r>
        <w:rPr>
          <w:rFonts w:ascii="宋体" w:hAnsi="宋体" w:eastAsia="宋体" w:cs="宋体"/>
          <w:spacing w:val="1"/>
          <w:sz w:val="30"/>
          <w:szCs w:val="30"/>
        </w:rPr>
        <w:t>）、布鲁斯</w:t>
      </w:r>
      <w:r>
        <w:rPr>
          <w:rFonts w:ascii="Times New Roman" w:hAnsi="Times New Roman" w:eastAsia="Times New Roman" w:cs="Times New Roman"/>
          <w:spacing w:val="1"/>
          <w:sz w:val="30"/>
          <w:szCs w:val="30"/>
        </w:rPr>
        <w:t>·</w:t>
      </w:r>
      <w:r>
        <w:rPr>
          <w:rFonts w:ascii="宋体" w:hAnsi="宋体" w:eastAsia="宋体" w:cs="宋体"/>
          <w:spacing w:val="1"/>
          <w:sz w:val="30"/>
          <w:szCs w:val="30"/>
        </w:rPr>
        <w:t>韦恩（</w:t>
      </w:r>
      <w:r>
        <w:rPr>
          <w:rFonts w:ascii="Times New Roman" w:hAnsi="Times New Roman" w:eastAsia="Times New Roman" w:cs="Times New Roman"/>
          <w:sz w:val="30"/>
          <w:szCs w:val="30"/>
        </w:rPr>
        <w:t>Brauce</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Wayne</w:t>
      </w:r>
      <w:r>
        <w:rPr>
          <w:rFonts w:ascii="宋体" w:hAnsi="宋体" w:eastAsia="宋体" w:cs="宋体"/>
          <w:spacing w:val="1"/>
          <w:sz w:val="30"/>
          <w:szCs w:val="30"/>
        </w:rPr>
        <w:t>）和彼得</w:t>
      </w:r>
      <w:r>
        <w:rPr>
          <w:rFonts w:ascii="Times New Roman" w:hAnsi="Times New Roman" w:eastAsia="Times New Roman" w:cs="Times New Roman"/>
          <w:spacing w:val="1"/>
          <w:sz w:val="30"/>
          <w:szCs w:val="30"/>
        </w:rPr>
        <w:t>·</w:t>
      </w:r>
      <w:r>
        <w:rPr>
          <w:rFonts w:ascii="宋体" w:hAnsi="宋体" w:eastAsia="宋体" w:cs="宋体"/>
          <w:spacing w:val="1"/>
          <w:sz w:val="30"/>
          <w:szCs w:val="30"/>
        </w:rPr>
        <w:t>帕克（</w:t>
      </w:r>
      <w:r>
        <w:rPr>
          <w:rFonts w:ascii="Times New Roman" w:hAnsi="Times New Roman" w:eastAsia="Times New Roman" w:cs="Times New Roman"/>
          <w:sz w:val="30"/>
          <w:szCs w:val="30"/>
        </w:rPr>
        <w:t>Peter</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position w:val="-2"/>
          <w:sz w:val="30"/>
          <w:szCs w:val="30"/>
        </w:rPr>
        <w:t>Parker</w:t>
      </w:r>
      <w:r>
        <w:rPr>
          <w:rFonts w:ascii="宋体" w:hAnsi="宋体" w:eastAsia="宋体" w:cs="宋体"/>
          <w:position w:val="-2"/>
          <w:sz w:val="30"/>
          <w:szCs w:val="30"/>
        </w:rPr>
        <w:t>）通过隔离自己来拯救他们的社区。</w:t>
      </w:r>
      <w:r>
        <w:fldChar w:fldCharType="begin"/>
      </w:r>
      <w:r>
        <w:instrText xml:space="preserve"> HYPERLINK \l "bookmark118" </w:instrText>
      </w:r>
      <w:r>
        <w:fldChar w:fldCharType="separate"/>
      </w:r>
      <w:r>
        <w:rPr>
          <w:rFonts w:ascii="Times New Roman" w:hAnsi="Times New Roman" w:eastAsia="Times New Roman" w:cs="Times New Roman"/>
          <w:strike/>
          <w:color w:val="0000EE"/>
          <w:position w:val="8"/>
          <w:sz w:val="30"/>
          <w:szCs w:val="30"/>
        </w:rPr>
        <w:t>[24]</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2"/>
          <w:sz w:val="30"/>
          <w:szCs w:val="30"/>
        </w:rPr>
        <w:t>而安</w:t>
      </w:r>
      <w:r>
        <w:rPr>
          <w:rFonts w:ascii="Times New Roman" w:hAnsi="Times New Roman" w:eastAsia="Times New Roman" w:cs="Times New Roman"/>
          <w:position w:val="-2"/>
          <w:sz w:val="30"/>
          <w:szCs w:val="30"/>
        </w:rPr>
        <w:t>·</w:t>
      </w:r>
      <w:r>
        <w:rPr>
          <w:rFonts w:ascii="宋体" w:hAnsi="宋体" w:eastAsia="宋体" w:cs="宋体"/>
          <w:position w:val="-2"/>
          <w:sz w:val="30"/>
          <w:szCs w:val="30"/>
        </w:rPr>
        <w:t>兰德（</w:t>
      </w:r>
      <w:r>
        <w:rPr>
          <w:rFonts w:ascii="Times New Roman" w:hAnsi="Times New Roman" w:eastAsia="Times New Roman" w:cs="Times New Roman"/>
          <w:spacing w:val="-1"/>
          <w:position w:val="-2"/>
          <w:sz w:val="30"/>
          <w:szCs w:val="30"/>
        </w:rPr>
        <w:t>Ayn   Rand</w:t>
      </w:r>
      <w:r>
        <w:rPr>
          <w:rFonts w:ascii="宋体" w:hAnsi="宋体" w:eastAsia="宋体" w:cs="宋体"/>
          <w:spacing w:val="-1"/>
          <w:position w:val="-2"/>
          <w:sz w:val="30"/>
          <w:szCs w:val="30"/>
        </w:rPr>
        <w:t>）</w:t>
      </w:r>
      <w:r>
        <w:rPr>
          <w:rFonts w:ascii="宋体" w:hAnsi="宋体" w:eastAsia="宋体" w:cs="宋体"/>
          <w:position w:val="-2"/>
          <w:sz w:val="30"/>
          <w:szCs w:val="30"/>
        </w:rPr>
        <w:t xml:space="preserve"> </w:t>
      </w:r>
      <w:r>
        <w:rPr>
          <w:rFonts w:ascii="宋体" w:hAnsi="宋体" w:eastAsia="宋体" w:cs="宋体"/>
          <w:sz w:val="30"/>
          <w:szCs w:val="30"/>
        </w:rPr>
        <w:t>的自由主义启蒙作品《源泉》（</w:t>
      </w:r>
      <w:r>
        <w:rPr>
          <w:rFonts w:ascii="Times New Roman" w:hAnsi="Times New Roman" w:eastAsia="Times New Roman" w:cs="Times New Roman"/>
          <w:sz w:val="30"/>
          <w:szCs w:val="30"/>
        </w:rPr>
        <w:t>The   Fountainh</w:t>
      </w:r>
      <w:r>
        <w:rPr>
          <w:rFonts w:ascii="Times New Roman" w:hAnsi="Times New Roman" w:eastAsia="Times New Roman" w:cs="Times New Roman"/>
          <w:spacing w:val="-1"/>
          <w:sz w:val="30"/>
          <w:szCs w:val="30"/>
        </w:rPr>
        <w:t>ead</w:t>
      </w:r>
      <w:r>
        <w:rPr>
          <w:rFonts w:ascii="宋体" w:hAnsi="宋体" w:eastAsia="宋体" w:cs="宋体"/>
          <w:spacing w:val="-1"/>
          <w:sz w:val="30"/>
          <w:szCs w:val="30"/>
        </w:rPr>
        <w:t>）中的建筑师霍华德</w:t>
      </w:r>
      <w:r>
        <w:rPr>
          <w:rFonts w:ascii="宋体" w:hAnsi="宋体" w:eastAsia="宋体" w:cs="宋体"/>
          <w:spacing w:val="-118"/>
          <w:sz w:val="30"/>
          <w:szCs w:val="30"/>
        </w:rPr>
        <w:t xml:space="preserve"> </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洛克（</w:t>
      </w:r>
      <w:r>
        <w:rPr>
          <w:rFonts w:ascii="Times New Roman" w:hAnsi="Times New Roman" w:eastAsia="Times New Roman" w:cs="Times New Roman"/>
          <w:sz w:val="30"/>
          <w:szCs w:val="30"/>
        </w:rPr>
        <w:t>Howard  Roark</w:t>
      </w:r>
      <w:r>
        <w:rPr>
          <w:rFonts w:ascii="宋体" w:hAnsi="宋体" w:eastAsia="宋体" w:cs="宋体"/>
          <w:sz w:val="30"/>
          <w:szCs w:val="30"/>
        </w:rPr>
        <w:t>）以及詹姆斯</w:t>
      </w:r>
      <w:r>
        <w:rPr>
          <w:rFonts w:ascii="Times New Roman" w:hAnsi="Times New Roman" w:eastAsia="Times New Roman" w:cs="Times New Roman"/>
          <w:sz w:val="30"/>
          <w:szCs w:val="30"/>
        </w:rPr>
        <w:t>·</w:t>
      </w:r>
      <w:r>
        <w:rPr>
          <w:rFonts w:ascii="宋体" w:hAnsi="宋体" w:eastAsia="宋体" w:cs="宋体"/>
          <w:sz w:val="30"/>
          <w:szCs w:val="30"/>
        </w:rPr>
        <w:t>邦德（</w:t>
      </w:r>
      <w:r>
        <w:rPr>
          <w:rFonts w:ascii="Times New Roman" w:hAnsi="Times New Roman" w:eastAsia="Times New Roman" w:cs="Times New Roman"/>
          <w:sz w:val="30"/>
          <w:szCs w:val="30"/>
        </w:rPr>
        <w:t>James  Bo</w:t>
      </w:r>
      <w:r>
        <w:rPr>
          <w:rFonts w:ascii="Times New Roman" w:hAnsi="Times New Roman" w:eastAsia="Times New Roman" w:cs="Times New Roman"/>
          <w:spacing w:val="-1"/>
          <w:sz w:val="30"/>
          <w:szCs w:val="30"/>
        </w:rPr>
        <w:t>nd</w:t>
      </w:r>
      <w:r>
        <w:rPr>
          <w:rFonts w:ascii="宋体" w:hAnsi="宋体" w:eastAsia="宋体" w:cs="宋体"/>
          <w:spacing w:val="-1"/>
          <w:sz w:val="30"/>
          <w:szCs w:val="30"/>
        </w:rPr>
        <w:t>）、独行侠（</w:t>
      </w:r>
      <w:r>
        <w:rPr>
          <w:rFonts w:ascii="Times New Roman" w:hAnsi="Times New Roman" w:eastAsia="Times New Roman" w:cs="Times New Roman"/>
          <w:spacing w:val="-1"/>
          <w:sz w:val="30"/>
          <w:szCs w:val="30"/>
        </w:rPr>
        <w:t>The</w:t>
      </w:r>
      <w:r>
        <w:rPr>
          <w:rFonts w:ascii="Times New Roman" w:hAnsi="Times New Roman" w:eastAsia="Times New Roman" w:cs="Times New Roman"/>
          <w:sz w:val="30"/>
          <w:szCs w:val="30"/>
        </w:rPr>
        <w:t xml:space="preserve"> Lone Ranger</w:t>
      </w:r>
      <w:r>
        <w:rPr>
          <w:rFonts w:ascii="宋体" w:hAnsi="宋体" w:eastAsia="宋体" w:cs="宋体"/>
          <w:sz w:val="30"/>
          <w:szCs w:val="30"/>
        </w:rPr>
        <w:t>）和经典的美国牛仔形象亦是如此。</w:t>
      </w:r>
      <w:r>
        <w:rPr>
          <w:rFonts w:ascii="宋体" w:hAnsi="宋体" w:eastAsia="宋体" w:cs="宋体"/>
          <w:spacing w:val="-1"/>
          <w:sz w:val="30"/>
          <w:szCs w:val="30"/>
        </w:rPr>
        <w:t>他们都是粗暴、坚韧、</w:t>
      </w:r>
      <w:r>
        <w:rPr>
          <w:rFonts w:ascii="宋体" w:hAnsi="宋体" w:eastAsia="宋体" w:cs="宋体"/>
          <w:sz w:val="30"/>
          <w:szCs w:val="30"/>
        </w:rPr>
        <w:t xml:space="preserve"> </w:t>
      </w:r>
      <w:r>
        <w:rPr>
          <w:rFonts w:ascii="宋体" w:hAnsi="宋体" w:eastAsia="宋体" w:cs="宋体"/>
          <w:spacing w:val="-1"/>
          <w:sz w:val="30"/>
          <w:szCs w:val="30"/>
        </w:rPr>
        <w:t>理性、坚强、有男子气概的角色。</w:t>
      </w:r>
    </w:p>
    <w:p w14:paraId="1760B5B1">
      <w:pPr>
        <w:spacing w:before="304" w:line="199" w:lineRule="auto"/>
        <w:ind w:left="604"/>
        <w:rPr>
          <w:rFonts w:ascii="宋体" w:hAnsi="宋体" w:eastAsia="宋体" w:cs="宋体"/>
          <w:sz w:val="30"/>
          <w:szCs w:val="30"/>
        </w:rPr>
      </w:pPr>
      <w:r>
        <w:rPr>
          <w:rFonts w:ascii="宋体" w:hAnsi="宋体" w:eastAsia="宋体" w:cs="宋体"/>
          <w:spacing w:val="-1"/>
          <w:sz w:val="30"/>
          <w:szCs w:val="30"/>
        </w:rPr>
        <w:t>这种区隔范式最终也出现在了现代科学方法中。热内</w:t>
      </w:r>
      <w:r>
        <w:rPr>
          <w:rFonts w:ascii="Times New Roman" w:hAnsi="Times New Roman" w:eastAsia="Times New Roman" w:cs="Times New Roman"/>
          <w:spacing w:val="-1"/>
          <w:sz w:val="30"/>
          <w:szCs w:val="30"/>
        </w:rPr>
        <w:t>·</w:t>
      </w:r>
      <w:r>
        <w:rPr>
          <w:rFonts w:ascii="宋体" w:hAnsi="宋体" w:eastAsia="宋体" w:cs="宋体"/>
          <w:spacing w:val="-1"/>
          <w:sz w:val="30"/>
          <w:szCs w:val="30"/>
        </w:rPr>
        <w:t>笛卡儿</w:t>
      </w:r>
    </w:p>
    <w:p w14:paraId="3A701219">
      <w:pPr>
        <w:spacing w:before="2" w:line="228" w:lineRule="auto"/>
        <w:ind w:left="1" w:right="2"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Rene</w:t>
      </w:r>
      <w:r>
        <w:rPr>
          <w:rFonts w:ascii="Times New Roman" w:hAnsi="Times New Roman" w:eastAsia="Times New Roman" w:cs="Times New Roman"/>
          <w:spacing w:val="50"/>
          <w:sz w:val="30"/>
          <w:szCs w:val="30"/>
        </w:rPr>
        <w:t xml:space="preserve"> </w:t>
      </w:r>
      <w:r>
        <w:rPr>
          <w:rFonts w:ascii="Times New Roman" w:hAnsi="Times New Roman" w:eastAsia="Times New Roman" w:cs="Times New Roman"/>
          <w:spacing w:val="-1"/>
          <w:sz w:val="30"/>
          <w:szCs w:val="30"/>
        </w:rPr>
        <w:t>Descartes</w:t>
      </w:r>
      <w:r>
        <w:rPr>
          <w:rFonts w:ascii="宋体" w:hAnsi="宋体" w:eastAsia="宋体" w:cs="宋体"/>
          <w:spacing w:val="-1"/>
          <w:sz w:val="30"/>
          <w:szCs w:val="30"/>
        </w:rPr>
        <w:t>）、艾萨克</w:t>
      </w:r>
      <w:r>
        <w:rPr>
          <w:rFonts w:ascii="Times New Roman" w:hAnsi="Times New Roman" w:eastAsia="Times New Roman" w:cs="Times New Roman"/>
          <w:spacing w:val="-1"/>
          <w:sz w:val="30"/>
          <w:szCs w:val="30"/>
        </w:rPr>
        <w:t>·</w:t>
      </w:r>
      <w:r>
        <w:rPr>
          <w:rFonts w:ascii="宋体" w:hAnsi="宋体" w:eastAsia="宋体" w:cs="宋体"/>
          <w:spacing w:val="-1"/>
          <w:sz w:val="30"/>
          <w:szCs w:val="30"/>
        </w:rPr>
        <w:t>牛顿（</w:t>
      </w:r>
      <w:r>
        <w:rPr>
          <w:rFonts w:ascii="Times New Roman" w:hAnsi="Times New Roman" w:eastAsia="Times New Roman" w:cs="Times New Roman"/>
          <w:spacing w:val="-1"/>
          <w:sz w:val="30"/>
          <w:szCs w:val="30"/>
        </w:rPr>
        <w:t>Issac</w:t>
      </w:r>
      <w:r>
        <w:rPr>
          <w:rFonts w:ascii="Times New Roman" w:hAnsi="Times New Roman" w:eastAsia="Times New Roman" w:cs="Times New Roman"/>
          <w:spacing w:val="46"/>
          <w:w w:val="101"/>
          <w:sz w:val="30"/>
          <w:szCs w:val="30"/>
        </w:rPr>
        <w:t xml:space="preserve"> </w:t>
      </w:r>
      <w:r>
        <w:rPr>
          <w:rFonts w:ascii="Times New Roman" w:hAnsi="Times New Roman" w:eastAsia="Times New Roman" w:cs="Times New Roman"/>
          <w:spacing w:val="-1"/>
          <w:sz w:val="30"/>
          <w:szCs w:val="30"/>
        </w:rPr>
        <w:t>Newton</w:t>
      </w:r>
      <w:r>
        <w:rPr>
          <w:rFonts w:ascii="宋体" w:hAnsi="宋体" w:eastAsia="宋体" w:cs="宋体"/>
          <w:spacing w:val="-1"/>
          <w:sz w:val="30"/>
          <w:szCs w:val="30"/>
        </w:rPr>
        <w:t>）及其他有影响力的科</w:t>
      </w:r>
      <w:r>
        <w:rPr>
          <w:rFonts w:ascii="宋体" w:hAnsi="宋体" w:eastAsia="宋体" w:cs="宋体"/>
          <w:sz w:val="30"/>
          <w:szCs w:val="30"/>
        </w:rPr>
        <w:t xml:space="preserve"> 学家和哲学家都表示，数学不仅是纯粹理性</w:t>
      </w:r>
      <w:r>
        <w:rPr>
          <w:rFonts w:ascii="宋体" w:hAnsi="宋体" w:eastAsia="宋体" w:cs="宋体"/>
          <w:spacing w:val="-1"/>
          <w:sz w:val="30"/>
          <w:szCs w:val="30"/>
        </w:rPr>
        <w:t>的缩影，也是最值得信赖的</w:t>
      </w:r>
      <w:r>
        <w:rPr>
          <w:rFonts w:ascii="宋体" w:hAnsi="宋体" w:eastAsia="宋体" w:cs="宋体"/>
          <w:sz w:val="30"/>
          <w:szCs w:val="30"/>
        </w:rPr>
        <w:t xml:space="preserve"> 知识。正如笛卡儿所言：我思故我在。也就</w:t>
      </w:r>
      <w:r>
        <w:rPr>
          <w:rFonts w:ascii="宋体" w:hAnsi="宋体" w:eastAsia="宋体" w:cs="宋体"/>
          <w:spacing w:val="-1"/>
          <w:sz w:val="30"/>
          <w:szCs w:val="30"/>
        </w:rPr>
        <w:t>是说，笛卡儿认为思考是存</w:t>
      </w:r>
      <w:r>
        <w:rPr>
          <w:rFonts w:ascii="宋体" w:hAnsi="宋体" w:eastAsia="宋体" w:cs="宋体"/>
          <w:sz w:val="30"/>
          <w:szCs w:val="30"/>
        </w:rPr>
        <w:t xml:space="preserve"> </w:t>
      </w:r>
      <w:r>
        <w:rPr>
          <w:rFonts w:ascii="宋体" w:hAnsi="宋体" w:eastAsia="宋体" w:cs="宋体"/>
          <w:spacing w:val="-1"/>
          <w:sz w:val="30"/>
          <w:szCs w:val="30"/>
        </w:rPr>
        <w:t>在的主要特征，因而人们可以通过推理和逻辑认识一切。</w:t>
      </w:r>
    </w:p>
    <w:p w14:paraId="2AA33CBA">
      <w:pPr>
        <w:spacing w:before="293" w:line="223" w:lineRule="auto"/>
        <w:ind w:left="1" w:right="91" w:firstLine="602"/>
        <w:rPr>
          <w:rFonts w:ascii="宋体" w:hAnsi="宋体" w:eastAsia="宋体" w:cs="宋体"/>
          <w:sz w:val="30"/>
          <w:szCs w:val="30"/>
        </w:rPr>
      </w:pPr>
      <w:r>
        <w:rPr>
          <w:rFonts w:ascii="宋体" w:hAnsi="宋体" w:eastAsia="宋体" w:cs="宋体"/>
          <w:spacing w:val="-1"/>
          <w:sz w:val="30"/>
          <w:szCs w:val="30"/>
        </w:rPr>
        <w:t>这些人将</w:t>
      </w:r>
      <w:r>
        <w:rPr>
          <w:rFonts w:ascii="Times New Roman" w:hAnsi="Times New Roman" w:eastAsia="Times New Roman" w:cs="Times New Roman"/>
          <w:spacing w:val="-1"/>
          <w:sz w:val="30"/>
          <w:szCs w:val="30"/>
        </w:rPr>
        <w:t>“</w:t>
      </w:r>
      <w:r>
        <w:rPr>
          <w:rFonts w:ascii="宋体" w:hAnsi="宋体" w:eastAsia="宋体" w:cs="宋体"/>
          <w:spacing w:val="-1"/>
          <w:sz w:val="30"/>
          <w:szCs w:val="30"/>
        </w:rPr>
        <w:t>客观</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现实等同于能够获得可测量结果的概念空间。这种</w:t>
      </w:r>
      <w:r>
        <w:rPr>
          <w:rFonts w:ascii="宋体" w:hAnsi="宋体" w:eastAsia="宋体" w:cs="宋体"/>
          <w:spacing w:val="16"/>
          <w:sz w:val="30"/>
          <w:szCs w:val="30"/>
        </w:rPr>
        <w:t xml:space="preserve"> </w:t>
      </w:r>
      <w:r>
        <w:rPr>
          <w:rFonts w:ascii="宋体" w:hAnsi="宋体" w:eastAsia="宋体" w:cs="宋体"/>
          <w:sz w:val="30"/>
          <w:szCs w:val="30"/>
        </w:rPr>
        <w:t>对量化信息的偏好意味着那些无法测量的现象（比如本能、直觉、情</w:t>
      </w:r>
    </w:p>
    <w:p w14:paraId="6441D97A">
      <w:pPr>
        <w:spacing w:line="223" w:lineRule="auto"/>
        <w:rPr>
          <w:rFonts w:ascii="宋体" w:hAnsi="宋体" w:eastAsia="宋体" w:cs="宋体"/>
          <w:sz w:val="30"/>
          <w:szCs w:val="30"/>
        </w:rPr>
        <w:sectPr>
          <w:pgSz w:w="12240" w:h="15840"/>
          <w:pgMar w:top="400" w:right="1441" w:bottom="0" w:left="1448" w:header="0" w:footer="0" w:gutter="0"/>
          <w:cols w:space="720" w:num="1"/>
        </w:sectPr>
      </w:pPr>
    </w:p>
    <w:p w14:paraId="2D8A97CE">
      <w:pPr>
        <w:pStyle w:val="2"/>
        <w:spacing w:line="309" w:lineRule="auto"/>
      </w:pPr>
    </w:p>
    <w:p w14:paraId="692A9339">
      <w:pPr>
        <w:pStyle w:val="2"/>
        <w:spacing w:line="310" w:lineRule="auto"/>
      </w:pPr>
    </w:p>
    <w:p w14:paraId="3699AD5D">
      <w:pPr>
        <w:pStyle w:val="2"/>
        <w:spacing w:line="310" w:lineRule="auto"/>
      </w:pPr>
    </w:p>
    <w:p w14:paraId="29DC3CD9">
      <w:pPr>
        <w:spacing w:before="97"/>
        <w:ind w:left="1" w:firstLine="3"/>
        <w:jc w:val="both"/>
        <w:rPr>
          <w:rFonts w:ascii="宋体" w:hAnsi="宋体" w:eastAsia="宋体" w:cs="宋体"/>
          <w:sz w:val="30"/>
          <w:szCs w:val="30"/>
        </w:rPr>
      </w:pPr>
      <w:r>
        <w:rPr>
          <w:rFonts w:ascii="宋体" w:hAnsi="宋体" w:eastAsia="宋体" w:cs="宋体"/>
          <w:spacing w:val="-1"/>
          <w:position w:val="-2"/>
          <w:sz w:val="30"/>
          <w:szCs w:val="30"/>
        </w:rPr>
        <w:t>绪、梦境、情境）都缺少可靠的信息。</w:t>
      </w:r>
      <w:r>
        <w:fldChar w:fldCharType="begin"/>
      </w:r>
      <w:r>
        <w:instrText xml:space="preserve"> HYPERLINK \l "bookmark119"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这种世界观暗含了这样一种</w:t>
      </w:r>
      <w:r>
        <w:rPr>
          <w:rFonts w:ascii="宋体" w:hAnsi="宋体" w:eastAsia="宋体" w:cs="宋体"/>
          <w:spacing w:val="16"/>
          <w:position w:val="-2"/>
          <w:sz w:val="30"/>
          <w:szCs w:val="30"/>
        </w:rPr>
        <w:t xml:space="preserve"> </w:t>
      </w:r>
      <w:r>
        <w:rPr>
          <w:rFonts w:ascii="宋体" w:hAnsi="宋体" w:eastAsia="宋体" w:cs="宋体"/>
          <w:spacing w:val="-1"/>
          <w:sz w:val="30"/>
          <w:szCs w:val="30"/>
        </w:rPr>
        <w:t>观点，即世界是可知的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我们可以借助充分的数据、测量或分析来获</w:t>
      </w:r>
      <w:r>
        <w:rPr>
          <w:rFonts w:ascii="宋体" w:hAnsi="宋体" w:eastAsia="宋体" w:cs="宋体"/>
          <w:spacing w:val="18"/>
          <w:sz w:val="30"/>
          <w:szCs w:val="30"/>
        </w:rPr>
        <w:t xml:space="preserve"> </w:t>
      </w:r>
      <w:r>
        <w:rPr>
          <w:rFonts w:ascii="宋体" w:hAnsi="宋体" w:eastAsia="宋体" w:cs="宋体"/>
          <w:spacing w:val="-2"/>
          <w:sz w:val="30"/>
          <w:szCs w:val="30"/>
        </w:rPr>
        <w:t>得客观的确定性。</w:t>
      </w:r>
    </w:p>
    <w:p w14:paraId="5CE95831">
      <w:pPr>
        <w:spacing w:before="275" w:line="224" w:lineRule="auto"/>
        <w:ind w:right="67" w:firstLine="602"/>
        <w:rPr>
          <w:rFonts w:ascii="宋体" w:hAnsi="宋体" w:eastAsia="宋体" w:cs="宋体"/>
          <w:sz w:val="30"/>
          <w:szCs w:val="30"/>
        </w:rPr>
      </w:pPr>
      <w:r>
        <w:rPr>
          <w:rFonts w:ascii="宋体" w:hAnsi="宋体" w:eastAsia="宋体" w:cs="宋体"/>
          <w:spacing w:val="-1"/>
          <w:sz w:val="30"/>
          <w:szCs w:val="30"/>
        </w:rPr>
        <w:t>这些文化上的信念造成了身体与精神、主观与客观之间的二元对</w:t>
      </w:r>
      <w:r>
        <w:rPr>
          <w:rFonts w:ascii="宋体" w:hAnsi="宋体" w:eastAsia="宋体" w:cs="宋体"/>
          <w:spacing w:val="7"/>
          <w:sz w:val="30"/>
          <w:szCs w:val="30"/>
        </w:rPr>
        <w:t xml:space="preserve">  </w:t>
      </w:r>
      <w:r>
        <w:rPr>
          <w:rFonts w:ascii="宋体" w:hAnsi="宋体" w:eastAsia="宋体" w:cs="宋体"/>
          <w:sz w:val="30"/>
          <w:szCs w:val="30"/>
        </w:rPr>
        <w:t>立，以及</w:t>
      </w:r>
      <w:r>
        <w:rPr>
          <w:rFonts w:ascii="Times New Roman" w:hAnsi="Times New Roman" w:eastAsia="Times New Roman" w:cs="Times New Roman"/>
          <w:sz w:val="30"/>
          <w:szCs w:val="30"/>
        </w:rPr>
        <w:t>“</w:t>
      </w:r>
      <w:r>
        <w:rPr>
          <w:rFonts w:ascii="宋体" w:hAnsi="宋体" w:eastAsia="宋体" w:cs="宋体"/>
          <w:sz w:val="30"/>
          <w:szCs w:val="30"/>
        </w:rPr>
        <w:t>内在</w:t>
      </w:r>
      <w:r>
        <w:rPr>
          <w:rFonts w:ascii="Times New Roman" w:hAnsi="Times New Roman" w:eastAsia="Times New Roman" w:cs="Times New Roman"/>
          <w:sz w:val="30"/>
          <w:szCs w:val="30"/>
        </w:rPr>
        <w:t>”</w:t>
      </w:r>
      <w:r>
        <w:rPr>
          <w:rFonts w:ascii="宋体" w:hAnsi="宋体" w:eastAsia="宋体" w:cs="宋体"/>
          <w:sz w:val="30"/>
          <w:szCs w:val="30"/>
        </w:rPr>
        <w:t>意识与</w:t>
      </w:r>
      <w:r>
        <w:rPr>
          <w:rFonts w:ascii="Times New Roman" w:hAnsi="Times New Roman" w:eastAsia="Times New Roman" w:cs="Times New Roman"/>
          <w:sz w:val="30"/>
          <w:szCs w:val="30"/>
        </w:rPr>
        <w:t>“</w:t>
      </w:r>
      <w:r>
        <w:rPr>
          <w:rFonts w:ascii="宋体" w:hAnsi="宋体" w:eastAsia="宋体" w:cs="宋体"/>
          <w:sz w:val="30"/>
          <w:szCs w:val="30"/>
        </w:rPr>
        <w:t>外在</w:t>
      </w:r>
      <w:r>
        <w:rPr>
          <w:rFonts w:ascii="Times New Roman" w:hAnsi="Times New Roman" w:eastAsia="Times New Roman" w:cs="Times New Roman"/>
          <w:sz w:val="30"/>
          <w:szCs w:val="30"/>
        </w:rPr>
        <w:t>”</w:t>
      </w:r>
      <w:r>
        <w:rPr>
          <w:rFonts w:ascii="宋体" w:hAnsi="宋体" w:eastAsia="宋体" w:cs="宋体"/>
          <w:sz w:val="30"/>
          <w:szCs w:val="30"/>
        </w:rPr>
        <w:t>事物之间的对</w:t>
      </w:r>
      <w:r>
        <w:rPr>
          <w:rFonts w:ascii="宋体" w:hAnsi="宋体" w:eastAsia="宋体" w:cs="宋体"/>
          <w:spacing w:val="-1"/>
          <w:sz w:val="30"/>
          <w:szCs w:val="30"/>
        </w:rPr>
        <w:t>抗。它体现在我们文化对来</w:t>
      </w:r>
      <w:r>
        <w:rPr>
          <w:rFonts w:ascii="宋体" w:hAnsi="宋体" w:eastAsia="宋体" w:cs="宋体"/>
          <w:sz w:val="30"/>
          <w:szCs w:val="30"/>
        </w:rPr>
        <w:t xml:space="preserve"> 自</w:t>
      </w:r>
      <w:r>
        <w:rPr>
          <w:rFonts w:ascii="Times New Roman" w:hAnsi="Times New Roman" w:eastAsia="Times New Roman" w:cs="Times New Roman"/>
          <w:sz w:val="30"/>
          <w:szCs w:val="30"/>
        </w:rPr>
        <w:t>“</w:t>
      </w:r>
      <w:r>
        <w:rPr>
          <w:rFonts w:ascii="宋体" w:hAnsi="宋体" w:eastAsia="宋体" w:cs="宋体"/>
          <w:sz w:val="30"/>
          <w:szCs w:val="30"/>
        </w:rPr>
        <w:t>理性</w:t>
      </w:r>
      <w:r>
        <w:rPr>
          <w:rFonts w:ascii="Times New Roman" w:hAnsi="Times New Roman" w:eastAsia="Times New Roman" w:cs="Times New Roman"/>
          <w:sz w:val="30"/>
          <w:szCs w:val="30"/>
        </w:rPr>
        <w:t>”</w:t>
      </w:r>
      <w:r>
        <w:rPr>
          <w:rFonts w:ascii="宋体" w:hAnsi="宋体" w:eastAsia="宋体" w:cs="宋体"/>
          <w:sz w:val="30"/>
          <w:szCs w:val="30"/>
        </w:rPr>
        <w:t>思考和</w:t>
      </w:r>
      <w:r>
        <w:rPr>
          <w:rFonts w:ascii="Times New Roman" w:hAnsi="Times New Roman" w:eastAsia="Times New Roman" w:cs="Times New Roman"/>
          <w:sz w:val="30"/>
          <w:szCs w:val="30"/>
        </w:rPr>
        <w:t>“</w:t>
      </w:r>
      <w:r>
        <w:rPr>
          <w:rFonts w:ascii="宋体" w:hAnsi="宋体" w:eastAsia="宋体" w:cs="宋体"/>
          <w:sz w:val="30"/>
          <w:szCs w:val="30"/>
        </w:rPr>
        <w:t>客观</w:t>
      </w:r>
      <w:r>
        <w:rPr>
          <w:rFonts w:ascii="Times New Roman" w:hAnsi="Times New Roman" w:eastAsia="Times New Roman" w:cs="Times New Roman"/>
          <w:sz w:val="30"/>
          <w:szCs w:val="30"/>
        </w:rPr>
        <w:t>”</w:t>
      </w:r>
      <w:r>
        <w:rPr>
          <w:rFonts w:ascii="宋体" w:hAnsi="宋体" w:eastAsia="宋体" w:cs="宋体"/>
          <w:sz w:val="30"/>
          <w:szCs w:val="30"/>
        </w:rPr>
        <w:t>信息的知识，而非来</w:t>
      </w:r>
      <w:r>
        <w:rPr>
          <w:rFonts w:ascii="宋体" w:hAnsi="宋体" w:eastAsia="宋体" w:cs="宋体"/>
          <w:spacing w:val="-1"/>
          <w:sz w:val="30"/>
          <w:szCs w:val="30"/>
        </w:rPr>
        <w:t>自直觉、情绪、想象、共情</w:t>
      </w:r>
      <w:r>
        <w:rPr>
          <w:rFonts w:ascii="宋体" w:hAnsi="宋体" w:eastAsia="宋体" w:cs="宋体"/>
          <w:sz w:val="30"/>
          <w:szCs w:val="30"/>
        </w:rPr>
        <w:t xml:space="preserve"> </w:t>
      </w:r>
      <w:r>
        <w:rPr>
          <w:rFonts w:ascii="宋体" w:hAnsi="宋体" w:eastAsia="宋体" w:cs="宋体"/>
          <w:position w:val="-2"/>
          <w:sz w:val="30"/>
          <w:szCs w:val="30"/>
        </w:rPr>
        <w:t>和其他</w:t>
      </w:r>
      <w:r>
        <w:rPr>
          <w:rFonts w:ascii="Times New Roman" w:hAnsi="Times New Roman" w:eastAsia="Times New Roman" w:cs="Times New Roman"/>
          <w:position w:val="-2"/>
          <w:sz w:val="30"/>
          <w:szCs w:val="30"/>
        </w:rPr>
        <w:t>“</w:t>
      </w:r>
      <w:r>
        <w:rPr>
          <w:rFonts w:ascii="宋体" w:hAnsi="宋体" w:eastAsia="宋体" w:cs="宋体"/>
          <w:position w:val="-2"/>
          <w:sz w:val="30"/>
          <w:szCs w:val="30"/>
        </w:rPr>
        <w:t>主观</w:t>
      </w:r>
      <w:r>
        <w:rPr>
          <w:rFonts w:ascii="Times New Roman" w:hAnsi="Times New Roman" w:eastAsia="Times New Roman" w:cs="Times New Roman"/>
          <w:position w:val="-2"/>
          <w:sz w:val="30"/>
          <w:szCs w:val="30"/>
        </w:rPr>
        <w:t>”</w:t>
      </w:r>
      <w:r>
        <w:rPr>
          <w:rFonts w:ascii="宋体" w:hAnsi="宋体" w:eastAsia="宋体" w:cs="宋体"/>
          <w:position w:val="-2"/>
          <w:sz w:val="30"/>
          <w:szCs w:val="30"/>
        </w:rPr>
        <w:t>来源的知识的偏好。</w:t>
      </w:r>
      <w:r>
        <w:fldChar w:fldCharType="begin"/>
      </w:r>
      <w:r>
        <w:instrText xml:space="preserve"> HYPERLINK \l "bookmark120" </w:instrText>
      </w:r>
      <w:r>
        <w:fldChar w:fldCharType="separate"/>
      </w:r>
      <w:r>
        <w:rPr>
          <w:rFonts w:ascii="Times New Roman" w:hAnsi="Times New Roman" w:eastAsia="Times New Roman" w:cs="Times New Roman"/>
          <w:color w:val="0000EE"/>
          <w:position w:val="8"/>
          <w:sz w:val="30"/>
          <w:szCs w:val="30"/>
          <w:u w:val="single" w:color="auto"/>
        </w:rPr>
        <w:t>[26]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实际</w:t>
      </w:r>
      <w:r>
        <w:rPr>
          <w:rFonts w:ascii="宋体" w:hAnsi="宋体" w:eastAsia="宋体" w:cs="宋体"/>
          <w:spacing w:val="-1"/>
          <w:position w:val="-2"/>
          <w:sz w:val="30"/>
          <w:szCs w:val="30"/>
        </w:rPr>
        <w:t>上，尽管我将在本书中依赖</w:t>
      </w:r>
      <w:r>
        <w:rPr>
          <w:rFonts w:ascii="宋体" w:hAnsi="宋体" w:eastAsia="宋体" w:cs="宋体"/>
          <w:position w:val="-2"/>
          <w:sz w:val="30"/>
          <w:szCs w:val="30"/>
        </w:rPr>
        <w:t xml:space="preserve"> </w:t>
      </w:r>
      <w:r>
        <w:rPr>
          <w:rFonts w:ascii="宋体" w:hAnsi="宋体" w:eastAsia="宋体" w:cs="宋体"/>
          <w:sz w:val="30"/>
          <w:szCs w:val="30"/>
        </w:rPr>
        <w:t>共有的经验证据和科学研究进行论述，但我</w:t>
      </w:r>
      <w:r>
        <w:rPr>
          <w:rFonts w:ascii="宋体" w:hAnsi="宋体" w:eastAsia="宋体" w:cs="宋体"/>
          <w:spacing w:val="-1"/>
          <w:sz w:val="30"/>
          <w:szCs w:val="30"/>
        </w:rPr>
        <w:t>会用这些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客观</w:t>
      </w:r>
      <w:r>
        <w:rPr>
          <w:rFonts w:ascii="Times New Roman" w:hAnsi="Times New Roman" w:eastAsia="Times New Roman" w:cs="Times New Roman"/>
          <w:spacing w:val="-1"/>
          <w:sz w:val="30"/>
          <w:szCs w:val="30"/>
        </w:rPr>
        <w:t>”</w:t>
      </w:r>
      <w:r>
        <w:rPr>
          <w:rFonts w:ascii="宋体" w:hAnsi="宋体" w:eastAsia="宋体" w:cs="宋体"/>
          <w:spacing w:val="-1"/>
          <w:sz w:val="30"/>
          <w:szCs w:val="30"/>
        </w:rPr>
        <w:t>信息与我</w:t>
      </w:r>
    </w:p>
    <w:p w14:paraId="2BD59DB6">
      <w:pPr>
        <w:spacing w:before="4" w:line="224" w:lineRule="auto"/>
        <w:ind w:left="3" w:right="33" w:firstLine="22"/>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主观</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生活经验进行明确的对比，因为科学和实证研究</w:t>
      </w:r>
      <w:r>
        <w:rPr>
          <w:rFonts w:ascii="宋体" w:hAnsi="宋体" w:eastAsia="宋体" w:cs="宋体"/>
          <w:spacing w:val="-2"/>
          <w:sz w:val="30"/>
          <w:szCs w:val="30"/>
        </w:rPr>
        <w:t>本身通常只能</w:t>
      </w:r>
      <w:r>
        <w:rPr>
          <w:rFonts w:ascii="宋体" w:hAnsi="宋体" w:eastAsia="宋体" w:cs="宋体"/>
          <w:sz w:val="30"/>
          <w:szCs w:val="30"/>
        </w:rPr>
        <w:t xml:space="preserve"> </w:t>
      </w:r>
      <w:r>
        <w:rPr>
          <w:rFonts w:ascii="宋体" w:hAnsi="宋体" w:eastAsia="宋体" w:cs="宋体"/>
          <w:spacing w:val="-2"/>
          <w:sz w:val="30"/>
          <w:szCs w:val="30"/>
        </w:rPr>
        <w:t>让我们对事物形成片面的认知。</w:t>
      </w:r>
    </w:p>
    <w:p w14:paraId="7AFEDFA4">
      <w:pPr>
        <w:spacing w:before="289" w:line="223" w:lineRule="auto"/>
        <w:ind w:firstLine="601"/>
        <w:rPr>
          <w:rFonts w:ascii="宋体" w:hAnsi="宋体" w:eastAsia="宋体" w:cs="宋体"/>
          <w:sz w:val="30"/>
          <w:szCs w:val="30"/>
        </w:rPr>
      </w:pPr>
      <w:r>
        <w:rPr>
          <w:rFonts w:ascii="宋体" w:hAnsi="宋体" w:eastAsia="宋体" w:cs="宋体"/>
          <w:spacing w:val="-1"/>
          <w:sz w:val="30"/>
          <w:szCs w:val="30"/>
        </w:rPr>
        <w:t>今天，我们依然可以看到笛卡儿范式的作用。它是我们忽视情绪或</w:t>
      </w:r>
      <w:r>
        <w:rPr>
          <w:rFonts w:ascii="宋体" w:hAnsi="宋体" w:eastAsia="宋体" w:cs="宋体"/>
          <w:spacing w:val="16"/>
          <w:sz w:val="30"/>
          <w:szCs w:val="30"/>
        </w:rPr>
        <w:t xml:space="preserve"> </w:t>
      </w:r>
      <w:r>
        <w:rPr>
          <w:rFonts w:ascii="宋体" w:hAnsi="宋体" w:eastAsia="宋体" w:cs="宋体"/>
          <w:sz w:val="30"/>
          <w:szCs w:val="30"/>
        </w:rPr>
        <w:t>生理层面的认知，以及我们的身体、感觉和</w:t>
      </w:r>
      <w:r>
        <w:rPr>
          <w:rFonts w:ascii="宋体" w:hAnsi="宋体" w:eastAsia="宋体" w:cs="宋体"/>
          <w:spacing w:val="-1"/>
          <w:sz w:val="30"/>
          <w:szCs w:val="30"/>
        </w:rPr>
        <w:t>情感的文化基础。即便在今</w:t>
      </w:r>
      <w:r>
        <w:rPr>
          <w:rFonts w:ascii="宋体" w:hAnsi="宋体" w:eastAsia="宋体" w:cs="宋体"/>
          <w:sz w:val="30"/>
          <w:szCs w:val="30"/>
        </w:rPr>
        <w:t xml:space="preserve"> 天，我们也会发现大家都更偏好思考脑</w:t>
      </w:r>
      <w:r>
        <w:rPr>
          <w:rFonts w:ascii="Times New Roman" w:hAnsi="Times New Roman" w:eastAsia="Times New Roman" w:cs="Times New Roman"/>
          <w:sz w:val="30"/>
          <w:szCs w:val="30"/>
        </w:rPr>
        <w:t>“</w:t>
      </w:r>
      <w:r>
        <w:rPr>
          <w:rFonts w:ascii="宋体" w:hAnsi="宋体" w:eastAsia="宋体" w:cs="宋体"/>
          <w:sz w:val="30"/>
          <w:szCs w:val="30"/>
        </w:rPr>
        <w:t>了解</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的东西，而非生存脑</w:t>
      </w:r>
      <w:r>
        <w:rPr>
          <w:rFonts w:ascii="Times New Roman" w:hAnsi="Times New Roman" w:eastAsia="Times New Roman" w:cs="Times New Roman"/>
          <w:spacing w:val="-1"/>
          <w:sz w:val="30"/>
          <w:szCs w:val="30"/>
        </w:rPr>
        <w:t>“</w:t>
      </w:r>
      <w:r>
        <w:rPr>
          <w:rFonts w:ascii="宋体" w:hAnsi="宋体" w:eastAsia="宋体" w:cs="宋体"/>
          <w:spacing w:val="-1"/>
          <w:sz w:val="30"/>
          <w:szCs w:val="30"/>
        </w:rPr>
        <w:t>知</w:t>
      </w:r>
      <w:r>
        <w:rPr>
          <w:rFonts w:ascii="宋体" w:hAnsi="宋体" w:eastAsia="宋体" w:cs="宋体"/>
          <w:sz w:val="30"/>
          <w:szCs w:val="30"/>
        </w:rPr>
        <w:t xml:space="preserve">  </w:t>
      </w:r>
      <w:r>
        <w:rPr>
          <w:rFonts w:ascii="宋体" w:hAnsi="宋体" w:eastAsia="宋体" w:cs="宋体"/>
          <w:spacing w:val="-2"/>
          <w:sz w:val="30"/>
          <w:szCs w:val="30"/>
        </w:rPr>
        <w:t>道</w:t>
      </w:r>
      <w:r>
        <w:rPr>
          <w:rFonts w:ascii="Times New Roman" w:hAnsi="Times New Roman" w:eastAsia="Times New Roman" w:cs="Times New Roman"/>
          <w:spacing w:val="-2"/>
          <w:sz w:val="30"/>
          <w:szCs w:val="30"/>
        </w:rPr>
        <w:t>”</w:t>
      </w:r>
      <w:r>
        <w:rPr>
          <w:rFonts w:ascii="宋体" w:hAnsi="宋体" w:eastAsia="宋体" w:cs="宋体"/>
          <w:spacing w:val="-2"/>
          <w:sz w:val="30"/>
          <w:szCs w:val="30"/>
        </w:rPr>
        <w:t>的东西。</w:t>
      </w:r>
    </w:p>
    <w:p w14:paraId="05665305">
      <w:pPr>
        <w:spacing w:before="292" w:line="224" w:lineRule="auto"/>
        <w:ind w:left="1" w:firstLine="600"/>
        <w:rPr>
          <w:rFonts w:ascii="宋体" w:hAnsi="宋体" w:eastAsia="宋体" w:cs="宋体"/>
          <w:sz w:val="30"/>
          <w:szCs w:val="30"/>
        </w:rPr>
      </w:pPr>
      <w:r>
        <w:rPr>
          <w:rFonts w:ascii="宋体" w:hAnsi="宋体" w:eastAsia="宋体" w:cs="宋体"/>
          <w:spacing w:val="-1"/>
          <w:sz w:val="30"/>
          <w:szCs w:val="30"/>
        </w:rPr>
        <w:t>所有这些文化上的影响，以及我们对自身阴暗面的否认都强化了我</w:t>
      </w:r>
      <w:r>
        <w:rPr>
          <w:rFonts w:ascii="宋体" w:hAnsi="宋体" w:eastAsia="宋体" w:cs="宋体"/>
          <w:spacing w:val="16"/>
          <w:sz w:val="30"/>
          <w:szCs w:val="30"/>
        </w:rPr>
        <w:t xml:space="preserve"> </w:t>
      </w:r>
      <w:r>
        <w:rPr>
          <w:rFonts w:ascii="宋体" w:hAnsi="宋体" w:eastAsia="宋体" w:cs="宋体"/>
          <w:spacing w:val="-1"/>
          <w:sz w:val="30"/>
          <w:szCs w:val="30"/>
        </w:rPr>
        <w:t>们的思考脑和生存脑之间的对立关系。</w:t>
      </w:r>
    </w:p>
    <w:p w14:paraId="62AB9D67">
      <w:pPr>
        <w:pStyle w:val="2"/>
        <w:spacing w:line="307" w:lineRule="auto"/>
      </w:pPr>
    </w:p>
    <w:p w14:paraId="663872EB">
      <w:pPr>
        <w:pStyle w:val="2"/>
        <w:spacing w:line="307" w:lineRule="auto"/>
      </w:pPr>
    </w:p>
    <w:p w14:paraId="76C7E3A9">
      <w:pPr>
        <w:spacing w:before="121" w:line="222" w:lineRule="auto"/>
        <w:ind w:left="10"/>
        <w:rPr>
          <w:rFonts w:ascii="宋体" w:hAnsi="宋体" w:eastAsia="宋体" w:cs="宋体"/>
          <w:sz w:val="37"/>
          <w:szCs w:val="37"/>
        </w:rPr>
      </w:pPr>
      <w:r>
        <w:rPr>
          <w:rFonts w:ascii="宋体" w:hAnsi="宋体" w:eastAsia="宋体" w:cs="宋体"/>
          <w:spacing w:val="2"/>
          <w:sz w:val="37"/>
          <w:szCs w:val="37"/>
        </w:rPr>
        <w:t>都是我们自己的事</w:t>
      </w:r>
    </w:p>
    <w:p w14:paraId="35E9A082">
      <w:pPr>
        <w:pStyle w:val="2"/>
        <w:spacing w:line="388" w:lineRule="auto"/>
      </w:pPr>
    </w:p>
    <w:p w14:paraId="2EE39B6E">
      <w:pPr>
        <w:spacing w:before="98" w:line="220" w:lineRule="auto"/>
        <w:ind w:left="603"/>
        <w:rPr>
          <w:rFonts w:ascii="宋体" w:hAnsi="宋体" w:eastAsia="宋体" w:cs="宋体"/>
          <w:sz w:val="30"/>
          <w:szCs w:val="30"/>
        </w:rPr>
      </w:pPr>
      <w:r>
        <w:rPr>
          <w:rFonts w:ascii="宋体" w:hAnsi="宋体" w:eastAsia="宋体" w:cs="宋体"/>
          <w:spacing w:val="-1"/>
          <w:sz w:val="30"/>
          <w:szCs w:val="30"/>
        </w:rPr>
        <w:t>我们被教导要把自己看成独立的个体，完全独立于我们的成长环</w:t>
      </w:r>
    </w:p>
    <w:p w14:paraId="37BADF5E">
      <w:pPr>
        <w:spacing w:before="5" w:line="222" w:lineRule="auto"/>
        <w:ind w:firstLine="2"/>
        <w:rPr>
          <w:rFonts w:ascii="宋体" w:hAnsi="宋体" w:eastAsia="宋体" w:cs="宋体"/>
          <w:sz w:val="30"/>
          <w:szCs w:val="30"/>
        </w:rPr>
      </w:pPr>
      <w:r>
        <w:rPr>
          <w:rFonts w:ascii="宋体" w:hAnsi="宋体" w:eastAsia="宋体" w:cs="宋体"/>
          <w:spacing w:val="-1"/>
          <w:sz w:val="30"/>
          <w:szCs w:val="30"/>
        </w:rPr>
        <w:t>境、我们的社区和周围的人；要认同我们思考脑的理解，同时无视我们</w:t>
      </w:r>
      <w:r>
        <w:rPr>
          <w:rFonts w:ascii="宋体" w:hAnsi="宋体" w:eastAsia="宋体" w:cs="宋体"/>
          <w:spacing w:val="17"/>
          <w:sz w:val="30"/>
          <w:szCs w:val="30"/>
        </w:rPr>
        <w:t xml:space="preserve"> </w:t>
      </w:r>
      <w:r>
        <w:rPr>
          <w:rFonts w:ascii="宋体" w:hAnsi="宋体" w:eastAsia="宋体" w:cs="宋体"/>
          <w:sz w:val="30"/>
          <w:szCs w:val="30"/>
        </w:rPr>
        <w:t>的生存脑输入的信息的价值；要否认我们的</w:t>
      </w:r>
      <w:r>
        <w:rPr>
          <w:rFonts w:ascii="宋体" w:hAnsi="宋体" w:eastAsia="宋体" w:cs="宋体"/>
          <w:spacing w:val="-1"/>
          <w:sz w:val="30"/>
          <w:szCs w:val="30"/>
        </w:rPr>
        <w:t>选择对自己和周围人的身心</w:t>
      </w:r>
      <w:r>
        <w:rPr>
          <w:rFonts w:ascii="宋体" w:hAnsi="宋体" w:eastAsia="宋体" w:cs="宋体"/>
          <w:sz w:val="30"/>
          <w:szCs w:val="30"/>
        </w:rPr>
        <w:t xml:space="preserve"> 系统所造成的影响。我们被告知，压力、创</w:t>
      </w:r>
      <w:r>
        <w:rPr>
          <w:rFonts w:ascii="宋体" w:hAnsi="宋体" w:eastAsia="宋体" w:cs="宋体"/>
          <w:spacing w:val="-1"/>
          <w:sz w:val="30"/>
          <w:szCs w:val="30"/>
        </w:rPr>
        <w:t>伤、焦虑、抑郁、不愉快和</w:t>
      </w:r>
      <w:r>
        <w:rPr>
          <w:rFonts w:ascii="宋体" w:hAnsi="宋体" w:eastAsia="宋体" w:cs="宋体"/>
          <w:sz w:val="30"/>
          <w:szCs w:val="30"/>
        </w:rPr>
        <w:t xml:space="preserve"> </w:t>
      </w:r>
      <w:r>
        <w:rPr>
          <w:rFonts w:ascii="宋体" w:hAnsi="宋体" w:eastAsia="宋体" w:cs="宋体"/>
          <w:spacing w:val="-2"/>
          <w:sz w:val="30"/>
          <w:szCs w:val="30"/>
        </w:rPr>
        <w:t>痛苦都只是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做事的代价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，成功和失败都是我们自身努力的结果。</w:t>
      </w:r>
    </w:p>
    <w:p w14:paraId="181A2D14">
      <w:pPr>
        <w:spacing w:before="293" w:line="223" w:lineRule="auto"/>
        <w:ind w:left="3" w:firstLine="598"/>
        <w:rPr>
          <w:rFonts w:ascii="宋体" w:hAnsi="宋体" w:eastAsia="宋体" w:cs="宋体"/>
          <w:sz w:val="30"/>
          <w:szCs w:val="30"/>
        </w:rPr>
      </w:pPr>
      <w:r>
        <w:rPr>
          <w:rFonts w:ascii="宋体" w:hAnsi="宋体" w:eastAsia="宋体" w:cs="宋体"/>
          <w:spacing w:val="-1"/>
          <w:sz w:val="30"/>
          <w:szCs w:val="30"/>
        </w:rPr>
        <w:t>这种思考脑和生存脑之间不平等的对话在我们的社会中广泛存在。</w:t>
      </w:r>
      <w:r>
        <w:rPr>
          <w:rFonts w:ascii="宋体" w:hAnsi="宋体" w:eastAsia="宋体" w:cs="宋体"/>
          <w:spacing w:val="15"/>
          <w:sz w:val="30"/>
          <w:szCs w:val="30"/>
        </w:rPr>
        <w:t xml:space="preserve"> </w:t>
      </w:r>
      <w:r>
        <w:rPr>
          <w:rFonts w:ascii="宋体" w:hAnsi="宋体" w:eastAsia="宋体" w:cs="宋体"/>
          <w:spacing w:val="-1"/>
          <w:sz w:val="30"/>
          <w:szCs w:val="30"/>
        </w:rPr>
        <w:t>我们习惯于倾听、相信，并且只根据我们和他人思考脑的输入信息来做</w:t>
      </w:r>
      <w:r>
        <w:rPr>
          <w:rFonts w:ascii="宋体" w:hAnsi="宋体" w:eastAsia="宋体" w:cs="宋体"/>
          <w:spacing w:val="15"/>
          <w:sz w:val="30"/>
          <w:szCs w:val="30"/>
        </w:rPr>
        <w:t xml:space="preserve"> </w:t>
      </w:r>
      <w:r>
        <w:rPr>
          <w:rFonts w:ascii="宋体" w:hAnsi="宋体" w:eastAsia="宋体" w:cs="宋体"/>
          <w:spacing w:val="-1"/>
          <w:sz w:val="30"/>
          <w:szCs w:val="30"/>
        </w:rPr>
        <w:t>决定。我们从家人、朋友、老师、教练、上司、名人、媒体、广告和新</w:t>
      </w:r>
      <w:r>
        <w:rPr>
          <w:rFonts w:ascii="宋体" w:hAnsi="宋体" w:eastAsia="宋体" w:cs="宋体"/>
          <w:spacing w:val="15"/>
          <w:sz w:val="30"/>
          <w:szCs w:val="30"/>
        </w:rPr>
        <w:t xml:space="preserve"> </w:t>
      </w:r>
      <w:r>
        <w:rPr>
          <w:rFonts w:ascii="宋体" w:hAnsi="宋体" w:eastAsia="宋体" w:cs="宋体"/>
          <w:spacing w:val="-2"/>
          <w:sz w:val="30"/>
          <w:szCs w:val="30"/>
        </w:rPr>
        <w:t>闻中吸收思考脑叙说的东西。</w:t>
      </w:r>
    </w:p>
    <w:p w14:paraId="16A24BE9">
      <w:pPr>
        <w:spacing w:before="293" w:line="219" w:lineRule="auto"/>
        <w:jc w:val="right"/>
        <w:rPr>
          <w:rFonts w:ascii="宋体" w:hAnsi="宋体" w:eastAsia="宋体" w:cs="宋体"/>
          <w:sz w:val="30"/>
          <w:szCs w:val="30"/>
        </w:rPr>
      </w:pPr>
      <w:r>
        <w:rPr>
          <w:rFonts w:ascii="宋体" w:hAnsi="宋体" w:eastAsia="宋体" w:cs="宋体"/>
          <w:spacing w:val="-1"/>
          <w:sz w:val="30"/>
          <w:szCs w:val="30"/>
        </w:rPr>
        <w:t>我们还严重依赖于思考脑主导的疗法和技术，而这些方法的目的是</w:t>
      </w:r>
    </w:p>
    <w:p w14:paraId="5CFA5082">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71722DCE">
      <w:pPr>
        <w:pStyle w:val="2"/>
        <w:spacing w:line="317" w:lineRule="auto"/>
      </w:pPr>
    </w:p>
    <w:p w14:paraId="045B7D59">
      <w:pPr>
        <w:pStyle w:val="2"/>
        <w:spacing w:line="318" w:lineRule="auto"/>
      </w:pPr>
    </w:p>
    <w:p w14:paraId="2363F764">
      <w:pPr>
        <w:pStyle w:val="2"/>
        <w:spacing w:line="318" w:lineRule="auto"/>
      </w:pPr>
    </w:p>
    <w:p w14:paraId="637A6A8C">
      <w:pPr>
        <w:spacing w:before="98" w:line="224" w:lineRule="auto"/>
        <w:ind w:firstLine="7"/>
        <w:jc w:val="both"/>
        <w:rPr>
          <w:rFonts w:ascii="宋体" w:hAnsi="宋体" w:eastAsia="宋体" w:cs="宋体"/>
          <w:sz w:val="30"/>
          <w:szCs w:val="30"/>
        </w:rPr>
      </w:pPr>
      <w:r>
        <w:rPr>
          <w:rFonts w:ascii="宋体" w:hAnsi="宋体" w:eastAsia="宋体" w:cs="宋体"/>
          <w:spacing w:val="-1"/>
          <w:sz w:val="30"/>
          <w:szCs w:val="30"/>
        </w:rPr>
        <w:t>帮助我们的思考脑感到更有掌控力。然而，它们往往会无视、忽略或试</w:t>
      </w:r>
      <w:r>
        <w:rPr>
          <w:rFonts w:ascii="宋体" w:hAnsi="宋体" w:eastAsia="宋体" w:cs="宋体"/>
          <w:spacing w:val="12"/>
          <w:sz w:val="30"/>
          <w:szCs w:val="30"/>
        </w:rPr>
        <w:t xml:space="preserve"> </w:t>
      </w:r>
      <w:r>
        <w:rPr>
          <w:rFonts w:ascii="宋体" w:hAnsi="宋体" w:eastAsia="宋体" w:cs="宋体"/>
          <w:sz w:val="30"/>
          <w:szCs w:val="30"/>
        </w:rPr>
        <w:t>图</w:t>
      </w:r>
      <w:r>
        <w:rPr>
          <w:rFonts w:ascii="Times New Roman" w:hAnsi="Times New Roman" w:eastAsia="Times New Roman" w:cs="Times New Roman"/>
          <w:sz w:val="30"/>
          <w:szCs w:val="30"/>
        </w:rPr>
        <w:t>“</w:t>
      </w:r>
      <w:r>
        <w:rPr>
          <w:rFonts w:ascii="宋体" w:hAnsi="宋体" w:eastAsia="宋体" w:cs="宋体"/>
          <w:sz w:val="30"/>
          <w:szCs w:val="30"/>
        </w:rPr>
        <w:t>管理</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修复</w:t>
      </w:r>
      <w:r>
        <w:rPr>
          <w:rFonts w:ascii="Times New Roman" w:hAnsi="Times New Roman" w:eastAsia="Times New Roman" w:cs="Times New Roman"/>
          <w:sz w:val="30"/>
          <w:szCs w:val="30"/>
        </w:rPr>
        <w:t>”</w:t>
      </w:r>
      <w:r>
        <w:rPr>
          <w:rFonts w:ascii="宋体" w:hAnsi="宋体" w:eastAsia="宋体" w:cs="宋体"/>
          <w:sz w:val="30"/>
          <w:szCs w:val="30"/>
        </w:rPr>
        <w:t>生存脑输入的信息，包括</w:t>
      </w:r>
      <w:r>
        <w:rPr>
          <w:rFonts w:ascii="宋体" w:hAnsi="宋体" w:eastAsia="宋体" w:cs="宋体"/>
          <w:spacing w:val="-1"/>
          <w:sz w:val="30"/>
          <w:szCs w:val="30"/>
        </w:rPr>
        <w:t>我们的情绪、生理疼痛及应</w:t>
      </w:r>
      <w:r>
        <w:rPr>
          <w:rFonts w:ascii="宋体" w:hAnsi="宋体" w:eastAsia="宋体" w:cs="宋体"/>
          <w:sz w:val="30"/>
          <w:szCs w:val="30"/>
        </w:rPr>
        <w:t xml:space="preserve"> 激唤醒等。在我们的社会中，我们常常将思</w:t>
      </w:r>
      <w:r>
        <w:rPr>
          <w:rFonts w:ascii="宋体" w:hAnsi="宋体" w:eastAsia="宋体" w:cs="宋体"/>
          <w:spacing w:val="-1"/>
          <w:sz w:val="30"/>
          <w:szCs w:val="30"/>
        </w:rPr>
        <w:t>考脑主导的工具与掩盖我们</w:t>
      </w:r>
      <w:r>
        <w:rPr>
          <w:rFonts w:ascii="宋体" w:hAnsi="宋体" w:eastAsia="宋体" w:cs="宋体"/>
          <w:sz w:val="30"/>
          <w:szCs w:val="30"/>
        </w:rPr>
        <w:t xml:space="preserve"> 的失调症状或使其最小化的处方药及自我疗</w:t>
      </w:r>
      <w:r>
        <w:rPr>
          <w:rFonts w:ascii="宋体" w:hAnsi="宋体" w:eastAsia="宋体" w:cs="宋体"/>
          <w:spacing w:val="-1"/>
          <w:sz w:val="30"/>
          <w:szCs w:val="30"/>
        </w:rPr>
        <w:t>愈方式</w:t>
      </w:r>
      <w:r>
        <w:rPr>
          <w:rFonts w:ascii="Times New Roman" w:hAnsi="Times New Roman" w:eastAsia="Times New Roman" w:cs="Times New Roman"/>
          <w:spacing w:val="-1"/>
          <w:sz w:val="30"/>
          <w:szCs w:val="30"/>
        </w:rPr>
        <w:t>——</w:t>
      </w:r>
      <w:r>
        <w:rPr>
          <w:rFonts w:ascii="宋体" w:hAnsi="宋体" w:eastAsia="宋体" w:cs="宋体"/>
          <w:spacing w:val="-1"/>
          <w:sz w:val="30"/>
          <w:szCs w:val="30"/>
        </w:rPr>
        <w:t>通过食物或其他</w:t>
      </w:r>
      <w:r>
        <w:rPr>
          <w:rFonts w:ascii="宋体" w:hAnsi="宋体" w:eastAsia="宋体" w:cs="宋体"/>
          <w:sz w:val="30"/>
          <w:szCs w:val="30"/>
        </w:rPr>
        <w:t xml:space="preserve"> </w:t>
      </w:r>
      <w:r>
        <w:rPr>
          <w:rFonts w:ascii="宋体" w:hAnsi="宋体" w:eastAsia="宋体" w:cs="宋体"/>
          <w:spacing w:val="-1"/>
          <w:sz w:val="30"/>
          <w:szCs w:val="30"/>
        </w:rPr>
        <w:t>药物进行</w:t>
      </w:r>
      <w:r>
        <w:rPr>
          <w:rFonts w:ascii="Times New Roman" w:hAnsi="Times New Roman" w:eastAsia="Times New Roman" w:cs="Times New Roman"/>
          <w:spacing w:val="-1"/>
          <w:sz w:val="30"/>
          <w:szCs w:val="30"/>
        </w:rPr>
        <w:t>——</w:t>
      </w:r>
      <w:r>
        <w:rPr>
          <w:rFonts w:ascii="宋体" w:hAnsi="宋体" w:eastAsia="宋体" w:cs="宋体"/>
          <w:spacing w:val="-1"/>
          <w:sz w:val="30"/>
          <w:szCs w:val="30"/>
        </w:rPr>
        <w:t>搭配在一起。</w:t>
      </w:r>
    </w:p>
    <w:p w14:paraId="3F57336B">
      <w:pPr>
        <w:spacing w:before="284" w:line="222" w:lineRule="auto"/>
        <w:ind w:firstLine="635"/>
        <w:rPr>
          <w:rFonts w:ascii="宋体" w:hAnsi="宋体" w:eastAsia="宋体" w:cs="宋体"/>
          <w:sz w:val="30"/>
          <w:szCs w:val="30"/>
        </w:rPr>
      </w:pPr>
      <w:r>
        <w:rPr>
          <w:rFonts w:ascii="宋体" w:hAnsi="宋体" w:eastAsia="宋体" w:cs="宋体"/>
          <w:spacing w:val="-2"/>
          <w:sz w:val="30"/>
          <w:szCs w:val="30"/>
        </w:rPr>
        <w:t>以思考脑为主导的流行疗法和手段包括</w:t>
      </w:r>
      <w:r>
        <w:rPr>
          <w:rFonts w:ascii="Times New Roman" w:hAnsi="Times New Roman" w:eastAsia="Times New Roman" w:cs="Times New Roman"/>
          <w:spacing w:val="-2"/>
          <w:sz w:val="30"/>
          <w:szCs w:val="30"/>
        </w:rPr>
        <w:t>“</w:t>
      </w:r>
      <w:r>
        <w:rPr>
          <w:rFonts w:ascii="宋体" w:hAnsi="宋体" w:eastAsia="宋体" w:cs="宋体"/>
          <w:spacing w:val="-2"/>
          <w:sz w:val="30"/>
          <w:szCs w:val="30"/>
        </w:rPr>
        <w:t>谈话</w:t>
      </w:r>
      <w:r>
        <w:rPr>
          <w:rFonts w:ascii="Times New Roman" w:hAnsi="Times New Roman" w:eastAsia="Times New Roman" w:cs="Times New Roman"/>
          <w:spacing w:val="-2"/>
          <w:sz w:val="30"/>
          <w:szCs w:val="30"/>
        </w:rPr>
        <w:t>”</w:t>
      </w:r>
      <w:r>
        <w:rPr>
          <w:rFonts w:ascii="宋体" w:hAnsi="宋体" w:eastAsia="宋体" w:cs="宋体"/>
          <w:spacing w:val="-2"/>
          <w:sz w:val="30"/>
          <w:szCs w:val="30"/>
        </w:rPr>
        <w:t>疗法和群体疗法、认</w:t>
      </w:r>
      <w:r>
        <w:rPr>
          <w:rFonts w:ascii="宋体" w:hAnsi="宋体" w:eastAsia="宋体" w:cs="宋体"/>
          <w:spacing w:val="13"/>
          <w:sz w:val="30"/>
          <w:szCs w:val="30"/>
        </w:rPr>
        <w:t xml:space="preserve"> </w:t>
      </w:r>
      <w:r>
        <w:rPr>
          <w:rFonts w:ascii="宋体" w:hAnsi="宋体" w:eastAsia="宋体" w:cs="宋体"/>
          <w:sz w:val="30"/>
          <w:szCs w:val="30"/>
        </w:rPr>
        <w:t>知行为疗法（简称</w:t>
      </w:r>
      <w:r>
        <w:rPr>
          <w:rFonts w:ascii="Times New Roman" w:hAnsi="Times New Roman" w:eastAsia="Times New Roman" w:cs="Times New Roman"/>
          <w:sz w:val="30"/>
          <w:szCs w:val="30"/>
        </w:rPr>
        <w:t>CBT</w:t>
      </w:r>
      <w:r>
        <w:rPr>
          <w:rFonts w:ascii="宋体" w:hAnsi="宋体" w:eastAsia="宋体" w:cs="宋体"/>
          <w:sz w:val="30"/>
          <w:szCs w:val="30"/>
        </w:rPr>
        <w:t>）和认知加工疗法</w:t>
      </w:r>
      <w:r>
        <w:rPr>
          <w:rFonts w:ascii="Times New Roman" w:hAnsi="Times New Roman" w:eastAsia="Times New Roman" w:cs="Times New Roman"/>
          <w:spacing w:val="-1"/>
          <w:sz w:val="30"/>
          <w:szCs w:val="30"/>
        </w:rPr>
        <w:t>——</w:t>
      </w:r>
      <w:r>
        <w:rPr>
          <w:rFonts w:ascii="宋体" w:hAnsi="宋体" w:eastAsia="宋体" w:cs="宋体"/>
          <w:spacing w:val="-1"/>
          <w:sz w:val="30"/>
          <w:szCs w:val="30"/>
        </w:rPr>
        <w:t>后者是认知行为疗法的姐</w:t>
      </w:r>
      <w:r>
        <w:rPr>
          <w:rFonts w:ascii="宋体" w:hAnsi="宋体" w:eastAsia="宋体" w:cs="宋体"/>
          <w:sz w:val="30"/>
          <w:szCs w:val="30"/>
        </w:rPr>
        <w:t xml:space="preserve"> 妹疗法，它在美国退伍军人事务部诊所中有</w:t>
      </w:r>
      <w:r>
        <w:rPr>
          <w:rFonts w:ascii="宋体" w:hAnsi="宋体" w:eastAsia="宋体" w:cs="宋体"/>
          <w:spacing w:val="-1"/>
          <w:sz w:val="30"/>
          <w:szCs w:val="30"/>
        </w:rPr>
        <w:t>着普遍应用；另有运动心理</w:t>
      </w:r>
      <w:r>
        <w:rPr>
          <w:rFonts w:ascii="宋体" w:hAnsi="宋体" w:eastAsia="宋体" w:cs="宋体"/>
          <w:sz w:val="30"/>
          <w:szCs w:val="30"/>
        </w:rPr>
        <w:t xml:space="preserve"> </w:t>
      </w:r>
      <w:r>
        <w:rPr>
          <w:rFonts w:ascii="宋体" w:hAnsi="宋体" w:eastAsia="宋体" w:cs="宋体"/>
          <w:spacing w:val="-3"/>
          <w:sz w:val="30"/>
          <w:szCs w:val="30"/>
        </w:rPr>
        <w:t>学和积极心理学方面的技术，例如，</w:t>
      </w:r>
      <w:r>
        <w:rPr>
          <w:rFonts w:ascii="宋体" w:hAnsi="宋体" w:eastAsia="宋体" w:cs="宋体"/>
          <w:spacing w:val="-66"/>
          <w:sz w:val="30"/>
          <w:szCs w:val="30"/>
        </w:rPr>
        <w:t xml:space="preserve"> </w:t>
      </w:r>
      <w:r>
        <w:rPr>
          <w:rFonts w:ascii="宋体" w:hAnsi="宋体" w:eastAsia="宋体" w:cs="宋体"/>
          <w:spacing w:val="-3"/>
          <w:sz w:val="30"/>
          <w:szCs w:val="30"/>
        </w:rPr>
        <w:t>目标设定、</w:t>
      </w:r>
      <w:r>
        <w:rPr>
          <w:rFonts w:ascii="Times New Roman" w:hAnsi="Times New Roman" w:eastAsia="Times New Roman" w:cs="Times New Roman"/>
          <w:spacing w:val="-3"/>
          <w:sz w:val="30"/>
          <w:szCs w:val="30"/>
        </w:rPr>
        <w:t>“</w:t>
      </w:r>
      <w:r>
        <w:rPr>
          <w:rFonts w:ascii="宋体" w:hAnsi="宋体" w:eastAsia="宋体" w:cs="宋体"/>
          <w:spacing w:val="-3"/>
          <w:sz w:val="30"/>
          <w:szCs w:val="30"/>
        </w:rPr>
        <w:t>扩展和建立</w:t>
      </w:r>
      <w:r>
        <w:rPr>
          <w:rFonts w:ascii="Times New Roman" w:hAnsi="Times New Roman" w:eastAsia="Times New Roman" w:cs="Times New Roman"/>
          <w:spacing w:val="-3"/>
          <w:sz w:val="30"/>
          <w:szCs w:val="30"/>
        </w:rPr>
        <w:t>”</w:t>
      </w:r>
      <w:r>
        <w:rPr>
          <w:rFonts w:ascii="宋体" w:hAnsi="宋体" w:eastAsia="宋体" w:cs="宋体"/>
          <w:spacing w:val="-3"/>
          <w:sz w:val="30"/>
          <w:szCs w:val="30"/>
        </w:rPr>
        <w:t>积极情绪</w:t>
      </w:r>
      <w:r>
        <w:rPr>
          <w:rFonts w:ascii="宋体" w:hAnsi="宋体" w:eastAsia="宋体" w:cs="宋体"/>
          <w:sz w:val="30"/>
          <w:szCs w:val="30"/>
        </w:rPr>
        <w:t xml:space="preserve"> 及</w:t>
      </w:r>
      <w:r>
        <w:rPr>
          <w:rFonts w:ascii="Times New Roman" w:hAnsi="Times New Roman" w:eastAsia="Times New Roman" w:cs="Times New Roman"/>
          <w:sz w:val="30"/>
          <w:szCs w:val="30"/>
        </w:rPr>
        <w:t>“</w:t>
      </w:r>
      <w:r>
        <w:rPr>
          <w:rFonts w:ascii="宋体" w:hAnsi="宋体" w:eastAsia="宋体" w:cs="宋体"/>
          <w:sz w:val="30"/>
          <w:szCs w:val="30"/>
        </w:rPr>
        <w:t>以力量为基础</w:t>
      </w:r>
      <w:r>
        <w:rPr>
          <w:rFonts w:ascii="Times New Roman" w:hAnsi="Times New Roman" w:eastAsia="Times New Roman" w:cs="Times New Roman"/>
          <w:sz w:val="30"/>
          <w:szCs w:val="30"/>
        </w:rPr>
        <w:t>”</w:t>
      </w:r>
      <w:r>
        <w:rPr>
          <w:rFonts w:ascii="宋体" w:hAnsi="宋体" w:eastAsia="宋体" w:cs="宋体"/>
          <w:sz w:val="30"/>
          <w:szCs w:val="30"/>
        </w:rPr>
        <w:t>的积极心理学。所有这些</w:t>
      </w:r>
      <w:r>
        <w:rPr>
          <w:rFonts w:ascii="宋体" w:hAnsi="宋体" w:eastAsia="宋体" w:cs="宋体"/>
          <w:spacing w:val="-1"/>
          <w:sz w:val="30"/>
          <w:szCs w:val="30"/>
        </w:rPr>
        <w:t>技术都依赖于思考脑主导的</w:t>
      </w:r>
      <w:r>
        <w:rPr>
          <w:rFonts w:ascii="宋体" w:hAnsi="宋体" w:eastAsia="宋体" w:cs="宋体"/>
          <w:sz w:val="30"/>
          <w:szCs w:val="30"/>
        </w:rPr>
        <w:t xml:space="preserve"> 策略：用思维去重新评估和重新构建情境；</w:t>
      </w:r>
      <w:r>
        <w:rPr>
          <w:rFonts w:ascii="宋体" w:hAnsi="宋体" w:eastAsia="宋体" w:cs="宋体"/>
          <w:spacing w:val="-1"/>
          <w:sz w:val="30"/>
          <w:szCs w:val="30"/>
        </w:rPr>
        <w:t>寻找事情中的积极面，专注</w:t>
      </w:r>
      <w:r>
        <w:rPr>
          <w:rFonts w:ascii="宋体" w:hAnsi="宋体" w:eastAsia="宋体" w:cs="宋体"/>
          <w:sz w:val="30"/>
          <w:szCs w:val="30"/>
        </w:rPr>
        <w:t xml:space="preserve"> 于感恩、内在力量及其他积极品质，有意识</w:t>
      </w:r>
      <w:r>
        <w:rPr>
          <w:rFonts w:ascii="宋体" w:hAnsi="宋体" w:eastAsia="宋体" w:cs="宋体"/>
          <w:spacing w:val="-1"/>
          <w:sz w:val="30"/>
          <w:szCs w:val="30"/>
        </w:rPr>
        <w:t>地培养积极情绪，通过想象</w:t>
      </w:r>
      <w:r>
        <w:rPr>
          <w:rFonts w:ascii="宋体" w:hAnsi="宋体" w:eastAsia="宋体" w:cs="宋体"/>
          <w:sz w:val="30"/>
          <w:szCs w:val="30"/>
        </w:rPr>
        <w:t xml:space="preserve"> </w:t>
      </w:r>
      <w:r>
        <w:rPr>
          <w:rFonts w:ascii="宋体" w:hAnsi="宋体" w:eastAsia="宋体" w:cs="宋体"/>
          <w:spacing w:val="-1"/>
          <w:sz w:val="30"/>
          <w:szCs w:val="30"/>
        </w:rPr>
        <w:t>和预演为未来的情形做好心理准备，专注于未来的目标并为其制订计</w:t>
      </w:r>
    </w:p>
    <w:p w14:paraId="2F7299BE">
      <w:pPr>
        <w:spacing w:before="1" w:line="221" w:lineRule="auto"/>
        <w:rPr>
          <w:rFonts w:ascii="宋体" w:hAnsi="宋体" w:eastAsia="宋体" w:cs="宋体"/>
          <w:sz w:val="30"/>
          <w:szCs w:val="30"/>
        </w:rPr>
      </w:pPr>
      <w:r>
        <w:rPr>
          <w:rFonts w:ascii="宋体" w:hAnsi="宋体" w:eastAsia="宋体" w:cs="宋体"/>
          <w:spacing w:val="-6"/>
          <w:sz w:val="30"/>
          <w:szCs w:val="30"/>
        </w:rPr>
        <w:t>划。</w:t>
      </w:r>
    </w:p>
    <w:p w14:paraId="26C815A1">
      <w:pPr>
        <w:spacing w:before="297" w:line="222" w:lineRule="auto"/>
        <w:ind w:firstLine="603"/>
        <w:rPr>
          <w:rFonts w:ascii="宋体" w:hAnsi="宋体" w:eastAsia="宋体" w:cs="宋体"/>
          <w:sz w:val="30"/>
          <w:szCs w:val="30"/>
        </w:rPr>
      </w:pPr>
      <w:r>
        <w:rPr>
          <w:rFonts w:ascii="宋体" w:hAnsi="宋体" w:eastAsia="宋体" w:cs="宋体"/>
          <w:spacing w:val="-1"/>
          <w:sz w:val="30"/>
          <w:szCs w:val="30"/>
        </w:rPr>
        <w:t>美国军方和其他高压组织广泛实施的抗压项目在很大程度上就是以</w:t>
      </w:r>
      <w:r>
        <w:rPr>
          <w:rFonts w:ascii="宋体" w:hAnsi="宋体" w:eastAsia="宋体" w:cs="宋体"/>
          <w:spacing w:val="13"/>
          <w:sz w:val="30"/>
          <w:szCs w:val="30"/>
        </w:rPr>
        <w:t xml:space="preserve"> </w:t>
      </w:r>
      <w:r>
        <w:rPr>
          <w:rFonts w:ascii="宋体" w:hAnsi="宋体" w:eastAsia="宋体" w:cs="宋体"/>
          <w:sz w:val="30"/>
          <w:szCs w:val="30"/>
        </w:rPr>
        <w:t>这些思考脑主导的技术为基础的。然而，不</w:t>
      </w:r>
      <w:r>
        <w:rPr>
          <w:rFonts w:ascii="宋体" w:hAnsi="宋体" w:eastAsia="宋体" w:cs="宋体"/>
          <w:spacing w:val="-1"/>
          <w:sz w:val="30"/>
          <w:szCs w:val="30"/>
        </w:rPr>
        <w:t>足为奇的是，这些手段目前</w:t>
      </w:r>
      <w:r>
        <w:rPr>
          <w:rFonts w:ascii="宋体" w:hAnsi="宋体" w:eastAsia="宋体" w:cs="宋体"/>
          <w:sz w:val="30"/>
          <w:szCs w:val="30"/>
        </w:rPr>
        <w:t xml:space="preserve"> </w:t>
      </w:r>
      <w:r>
        <w:rPr>
          <w:rFonts w:ascii="宋体" w:hAnsi="宋体" w:eastAsia="宋体" w:cs="宋体"/>
          <w:position w:val="-1"/>
          <w:sz w:val="30"/>
          <w:szCs w:val="30"/>
        </w:rPr>
        <w:t>尚未显示出任何减缓失调或负面情绪的实证效果</w:t>
      </w:r>
      <w:r>
        <w:rPr>
          <w:rFonts w:ascii="宋体" w:hAnsi="宋体" w:eastAsia="宋体" w:cs="宋体"/>
          <w:spacing w:val="-1"/>
          <w:position w:val="-1"/>
          <w:sz w:val="30"/>
          <w:szCs w:val="30"/>
        </w:rPr>
        <w:t>。</w:t>
      </w:r>
      <w:r>
        <w:fldChar w:fldCharType="begin"/>
      </w:r>
      <w:r>
        <w:instrText xml:space="preserve"> HYPERLINK \l "bookmark121" </w:instrText>
      </w:r>
      <w:r>
        <w:fldChar w:fldCharType="separate"/>
      </w:r>
      <w:r>
        <w:rPr>
          <w:rFonts w:ascii="Times New Roman" w:hAnsi="Times New Roman" w:eastAsia="Times New Roman" w:cs="Times New Roman"/>
          <w:color w:val="0000EE"/>
          <w:spacing w:val="-1"/>
          <w:position w:val="8"/>
          <w:sz w:val="30"/>
          <w:szCs w:val="30"/>
          <w:u w:val="single" w:color="auto"/>
        </w:rPr>
        <w:t>[27]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我将在后续章节</w:t>
      </w:r>
      <w:r>
        <w:rPr>
          <w:rFonts w:ascii="宋体" w:hAnsi="宋体" w:eastAsia="宋体" w:cs="宋体"/>
          <w:position w:val="-1"/>
          <w:sz w:val="30"/>
          <w:szCs w:val="30"/>
        </w:rPr>
        <w:t xml:space="preserve"> </w:t>
      </w:r>
      <w:r>
        <w:rPr>
          <w:rFonts w:ascii="宋体" w:hAnsi="宋体" w:eastAsia="宋体" w:cs="宋体"/>
          <w:sz w:val="30"/>
          <w:szCs w:val="30"/>
        </w:rPr>
        <w:t>解释其原因。尽管如此，如果个人无法利用</w:t>
      </w:r>
      <w:r>
        <w:rPr>
          <w:rFonts w:ascii="宋体" w:hAnsi="宋体" w:eastAsia="宋体" w:cs="宋体"/>
          <w:spacing w:val="-1"/>
          <w:sz w:val="30"/>
          <w:szCs w:val="30"/>
        </w:rPr>
        <w:t>这些手段来有效调节自己的</w:t>
      </w:r>
      <w:r>
        <w:rPr>
          <w:rFonts w:ascii="宋体" w:hAnsi="宋体" w:eastAsia="宋体" w:cs="宋体"/>
          <w:sz w:val="30"/>
          <w:szCs w:val="30"/>
        </w:rPr>
        <w:t xml:space="preserve"> </w:t>
      </w:r>
      <w:r>
        <w:rPr>
          <w:rFonts w:ascii="宋体" w:hAnsi="宋体" w:eastAsia="宋体" w:cs="宋体"/>
          <w:spacing w:val="-1"/>
          <w:sz w:val="30"/>
          <w:szCs w:val="30"/>
        </w:rPr>
        <w:t>压力和负面情绪，那么他们可能会将这种无效性内化成自身的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问</w:t>
      </w:r>
    </w:p>
    <w:p w14:paraId="2C63D66F">
      <w:pPr>
        <w:spacing w:before="1"/>
        <w:ind w:left="2" w:hanging="1"/>
        <w:rPr>
          <w:rFonts w:ascii="宋体" w:hAnsi="宋体" w:eastAsia="宋体" w:cs="宋体"/>
          <w:sz w:val="30"/>
          <w:szCs w:val="30"/>
        </w:rPr>
      </w:pPr>
      <w:r>
        <w:rPr>
          <w:rFonts w:ascii="宋体" w:hAnsi="宋体" w:eastAsia="宋体" w:cs="宋体"/>
          <w:spacing w:val="-3"/>
          <w:position w:val="-2"/>
          <w:sz w:val="30"/>
          <w:szCs w:val="30"/>
        </w:rPr>
        <w:t>题</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19"/>
          <w:position w:val="-2"/>
          <w:sz w:val="30"/>
          <w:szCs w:val="30"/>
        </w:rPr>
        <w:t xml:space="preserve"> </w:t>
      </w:r>
      <w:r>
        <w:rPr>
          <w:rFonts w:ascii="宋体" w:hAnsi="宋体" w:eastAsia="宋体" w:cs="宋体"/>
          <w:spacing w:val="-3"/>
          <w:position w:val="-2"/>
          <w:sz w:val="30"/>
          <w:szCs w:val="30"/>
        </w:rPr>
        <w:t>。</w:t>
      </w:r>
      <w:r>
        <w:fldChar w:fldCharType="begin"/>
      </w:r>
      <w:r>
        <w:instrText xml:space="preserve"> HYPERLINK \l "bookmark122" </w:instrText>
      </w:r>
      <w:r>
        <w:fldChar w:fldCharType="separate"/>
      </w:r>
      <w:r>
        <w:rPr>
          <w:rFonts w:ascii="Times New Roman" w:hAnsi="Times New Roman" w:eastAsia="Times New Roman" w:cs="Times New Roman"/>
          <w:color w:val="0000EE"/>
          <w:spacing w:val="-3"/>
          <w:position w:val="8"/>
          <w:sz w:val="30"/>
          <w:szCs w:val="30"/>
          <w:u w:val="single" w:color="auto"/>
        </w:rPr>
        <w:t>[28]</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2"/>
          <w:sz w:val="30"/>
          <w:szCs w:val="30"/>
        </w:rPr>
        <w:t>在这个过程中，他们可能会在社会认可的策略方面加倍努力，</w:t>
      </w:r>
      <w:r>
        <w:rPr>
          <w:rFonts w:ascii="宋体" w:hAnsi="宋体" w:eastAsia="宋体" w:cs="宋体"/>
          <w:position w:val="-2"/>
          <w:sz w:val="30"/>
          <w:szCs w:val="30"/>
        </w:rPr>
        <w:t xml:space="preserve"> </w:t>
      </w:r>
      <w:r>
        <w:rPr>
          <w:rFonts w:ascii="宋体" w:hAnsi="宋体" w:eastAsia="宋体" w:cs="宋体"/>
          <w:spacing w:val="-1"/>
          <w:sz w:val="30"/>
          <w:szCs w:val="30"/>
        </w:rPr>
        <w:t>然而这些策略会造成非稳态负荷，同时加剧思考脑和生存脑之间的对立</w:t>
      </w:r>
      <w:r>
        <w:rPr>
          <w:rFonts w:ascii="宋体" w:hAnsi="宋体" w:eastAsia="宋体" w:cs="宋体"/>
          <w:spacing w:val="17"/>
          <w:sz w:val="30"/>
          <w:szCs w:val="30"/>
        </w:rPr>
        <w:t xml:space="preserve"> </w:t>
      </w:r>
      <w:r>
        <w:rPr>
          <w:rFonts w:ascii="宋体" w:hAnsi="宋体" w:eastAsia="宋体" w:cs="宋体"/>
          <w:spacing w:val="-5"/>
          <w:sz w:val="30"/>
          <w:szCs w:val="30"/>
        </w:rPr>
        <w:t>关系。</w:t>
      </w:r>
    </w:p>
    <w:p w14:paraId="34ECA1E8">
      <w:pPr>
        <w:spacing w:before="276" w:line="222" w:lineRule="auto"/>
        <w:ind w:left="1" w:firstLine="606"/>
        <w:jc w:val="both"/>
        <w:rPr>
          <w:rFonts w:ascii="宋体" w:hAnsi="宋体" w:eastAsia="宋体" w:cs="宋体"/>
          <w:sz w:val="30"/>
          <w:szCs w:val="30"/>
        </w:rPr>
      </w:pPr>
      <w:r>
        <w:rPr>
          <w:rFonts w:ascii="宋体" w:hAnsi="宋体" w:eastAsia="宋体" w:cs="宋体"/>
          <w:spacing w:val="-1"/>
          <w:sz w:val="30"/>
          <w:szCs w:val="30"/>
        </w:rPr>
        <w:t>与此同时，我们的生存脑依然在后台运作着，满足着我们的不良嗜</w:t>
      </w:r>
      <w:r>
        <w:rPr>
          <w:rFonts w:ascii="宋体" w:hAnsi="宋体" w:eastAsia="宋体" w:cs="宋体"/>
          <w:spacing w:val="10"/>
          <w:sz w:val="30"/>
          <w:szCs w:val="30"/>
        </w:rPr>
        <w:t xml:space="preserve"> </w:t>
      </w:r>
      <w:r>
        <w:rPr>
          <w:rFonts w:ascii="宋体" w:hAnsi="宋体" w:eastAsia="宋体" w:cs="宋体"/>
          <w:spacing w:val="-1"/>
          <w:sz w:val="30"/>
          <w:szCs w:val="30"/>
        </w:rPr>
        <w:t>好，用不忠和工作狂来破坏我们的亲密关系，让我们饮食紊乱，助长我</w:t>
      </w:r>
      <w:r>
        <w:rPr>
          <w:rFonts w:ascii="宋体" w:hAnsi="宋体" w:eastAsia="宋体" w:cs="宋体"/>
          <w:spacing w:val="18"/>
          <w:sz w:val="30"/>
          <w:szCs w:val="30"/>
        </w:rPr>
        <w:t xml:space="preserve"> </w:t>
      </w:r>
      <w:r>
        <w:rPr>
          <w:rFonts w:ascii="宋体" w:hAnsi="宋体" w:eastAsia="宋体" w:cs="宋体"/>
          <w:spacing w:val="-1"/>
          <w:sz w:val="30"/>
          <w:szCs w:val="30"/>
        </w:rPr>
        <w:t>们对药物的依赖，通过运动过量或锻炼不足来破坏我们的身体健康，驱</w:t>
      </w:r>
      <w:r>
        <w:rPr>
          <w:rFonts w:ascii="宋体" w:hAnsi="宋体" w:eastAsia="宋体" w:cs="宋体"/>
          <w:spacing w:val="18"/>
          <w:sz w:val="30"/>
          <w:szCs w:val="30"/>
        </w:rPr>
        <w:t xml:space="preserve"> </w:t>
      </w:r>
      <w:r>
        <w:rPr>
          <w:rFonts w:ascii="宋体" w:hAnsi="宋体" w:eastAsia="宋体" w:cs="宋体"/>
          <w:spacing w:val="-1"/>
          <w:sz w:val="30"/>
          <w:szCs w:val="30"/>
        </w:rPr>
        <w:t>使我们去寻求刺激或伤害自己，让我们用暴力、虐待、不道德或越轨的</w:t>
      </w:r>
      <w:r>
        <w:rPr>
          <w:rFonts w:ascii="宋体" w:hAnsi="宋体" w:eastAsia="宋体" w:cs="宋体"/>
          <w:spacing w:val="18"/>
          <w:sz w:val="30"/>
          <w:szCs w:val="30"/>
        </w:rPr>
        <w:t xml:space="preserve"> </w:t>
      </w:r>
      <w:r>
        <w:rPr>
          <w:rFonts w:ascii="宋体" w:hAnsi="宋体" w:eastAsia="宋体" w:cs="宋体"/>
          <w:spacing w:val="-1"/>
          <w:sz w:val="30"/>
          <w:szCs w:val="30"/>
        </w:rPr>
        <w:t>行径将我们没有意识到的痛苦外化到旁人的身上。</w:t>
      </w:r>
    </w:p>
    <w:p w14:paraId="2DD30241">
      <w:pPr>
        <w:spacing w:before="294" w:line="223" w:lineRule="auto"/>
        <w:ind w:left="7" w:right="66" w:firstLine="592"/>
        <w:rPr>
          <w:rFonts w:ascii="宋体" w:hAnsi="宋体" w:eastAsia="宋体" w:cs="宋体"/>
          <w:sz w:val="30"/>
          <w:szCs w:val="30"/>
        </w:rPr>
      </w:pPr>
      <w:r>
        <w:rPr>
          <w:rFonts w:ascii="宋体" w:hAnsi="宋体" w:eastAsia="宋体" w:cs="宋体"/>
          <w:spacing w:val="-3"/>
          <w:sz w:val="30"/>
          <w:szCs w:val="30"/>
        </w:rPr>
        <w:t>接下来，当生存脑如此操纵我们的行为时，我们通常会感到羞耻，</w:t>
      </w:r>
      <w:r>
        <w:rPr>
          <w:rFonts w:ascii="宋体" w:hAnsi="宋体" w:eastAsia="宋体" w:cs="宋体"/>
          <w:spacing w:val="8"/>
          <w:sz w:val="30"/>
          <w:szCs w:val="30"/>
        </w:rPr>
        <w:t xml:space="preserve"> </w:t>
      </w:r>
      <w:r>
        <w:rPr>
          <w:rFonts w:ascii="宋体" w:hAnsi="宋体" w:eastAsia="宋体" w:cs="宋体"/>
          <w:spacing w:val="-2"/>
          <w:sz w:val="30"/>
          <w:szCs w:val="30"/>
        </w:rPr>
        <w:t>也会自我批判，而且感到内疚。</w:t>
      </w:r>
    </w:p>
    <w:p w14:paraId="06BA2AAC">
      <w:pPr>
        <w:spacing w:before="293" w:line="224" w:lineRule="auto"/>
        <w:ind w:firstLine="598"/>
        <w:rPr>
          <w:rFonts w:ascii="宋体" w:hAnsi="宋体" w:eastAsia="宋体" w:cs="宋体"/>
          <w:sz w:val="30"/>
          <w:szCs w:val="30"/>
        </w:rPr>
      </w:pPr>
      <w:r>
        <w:rPr>
          <w:rFonts w:ascii="宋体" w:hAnsi="宋体" w:eastAsia="宋体" w:cs="宋体"/>
          <w:spacing w:val="-1"/>
          <w:sz w:val="30"/>
          <w:szCs w:val="30"/>
        </w:rPr>
        <w:t>但这不正是硬币的另一面吗？如果我们坚持把任何成就、成功、创</w:t>
      </w:r>
      <w:r>
        <w:rPr>
          <w:rFonts w:ascii="宋体" w:hAnsi="宋体" w:eastAsia="宋体" w:cs="宋体"/>
          <w:spacing w:val="18"/>
          <w:sz w:val="30"/>
          <w:szCs w:val="30"/>
        </w:rPr>
        <w:t xml:space="preserve"> </w:t>
      </w:r>
      <w:r>
        <w:rPr>
          <w:rFonts w:ascii="宋体" w:hAnsi="宋体" w:eastAsia="宋体" w:cs="宋体"/>
          <w:sz w:val="30"/>
          <w:szCs w:val="30"/>
        </w:rPr>
        <w:t>造性工作或胜利都归功于自己，那么这不也</w:t>
      </w:r>
      <w:r>
        <w:rPr>
          <w:rFonts w:ascii="宋体" w:hAnsi="宋体" w:eastAsia="宋体" w:cs="宋体"/>
          <w:spacing w:val="-1"/>
          <w:sz w:val="30"/>
          <w:szCs w:val="30"/>
        </w:rPr>
        <w:t>就等于要我们将各种困难、</w:t>
      </w:r>
    </w:p>
    <w:p w14:paraId="3C9A2EEF">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25A33338">
      <w:pPr>
        <w:pStyle w:val="2"/>
      </w:pPr>
    </w:p>
    <w:p w14:paraId="59824214">
      <w:pPr>
        <w:pStyle w:val="2"/>
      </w:pPr>
    </w:p>
    <w:p w14:paraId="2C5E171E">
      <w:pPr>
        <w:pStyle w:val="2"/>
        <w:spacing w:line="241" w:lineRule="auto"/>
      </w:pPr>
    </w:p>
    <w:p w14:paraId="69BF896F">
      <w:pPr>
        <w:pStyle w:val="2"/>
        <w:spacing w:line="241" w:lineRule="auto"/>
      </w:pPr>
    </w:p>
    <w:p w14:paraId="748B924B">
      <w:pPr>
        <w:spacing w:before="97" w:line="222" w:lineRule="auto"/>
        <w:ind w:left="6" w:hanging="4"/>
        <w:rPr>
          <w:rFonts w:ascii="宋体" w:hAnsi="宋体" w:eastAsia="宋体" w:cs="宋体"/>
          <w:sz w:val="30"/>
          <w:szCs w:val="30"/>
        </w:rPr>
      </w:pPr>
      <w:r>
        <w:rPr>
          <w:rFonts w:ascii="宋体" w:hAnsi="宋体" w:eastAsia="宋体" w:cs="宋体"/>
          <w:spacing w:val="-1"/>
          <w:sz w:val="30"/>
          <w:szCs w:val="30"/>
        </w:rPr>
        <w:t>缺陷、成瘾行为、生理和心理疾病、肥胖、人际关系问题及糟糕的选择</w:t>
      </w:r>
      <w:r>
        <w:rPr>
          <w:rFonts w:ascii="宋体" w:hAnsi="宋体" w:eastAsia="宋体" w:cs="宋体"/>
          <w:spacing w:val="18"/>
          <w:sz w:val="30"/>
          <w:szCs w:val="30"/>
        </w:rPr>
        <w:t xml:space="preserve"> </w:t>
      </w:r>
      <w:r>
        <w:rPr>
          <w:rFonts w:ascii="宋体" w:hAnsi="宋体" w:eastAsia="宋体" w:cs="宋体"/>
          <w:spacing w:val="-1"/>
          <w:sz w:val="30"/>
          <w:szCs w:val="30"/>
        </w:rPr>
        <w:t>都归咎于我们自己吗？如果我们将自己视为独立个体，认为我们的思</w:t>
      </w:r>
    </w:p>
    <w:p w14:paraId="5856E768">
      <w:pPr>
        <w:spacing w:line="223" w:lineRule="auto"/>
        <w:ind w:left="2" w:firstLine="4"/>
        <w:rPr>
          <w:rFonts w:ascii="宋体" w:hAnsi="宋体" w:eastAsia="宋体" w:cs="宋体"/>
          <w:sz w:val="30"/>
          <w:szCs w:val="30"/>
        </w:rPr>
      </w:pPr>
      <w:r>
        <w:rPr>
          <w:rFonts w:ascii="宋体" w:hAnsi="宋体" w:eastAsia="宋体" w:cs="宋体"/>
          <w:spacing w:val="-1"/>
          <w:sz w:val="30"/>
          <w:szCs w:val="30"/>
        </w:rPr>
        <w:t>想、情绪、痛苦、行为及选择都取决于我们自己，那么当我们不可避免</w:t>
      </w:r>
      <w:r>
        <w:rPr>
          <w:rFonts w:ascii="宋体" w:hAnsi="宋体" w:eastAsia="宋体" w:cs="宋体"/>
          <w:spacing w:val="13"/>
          <w:sz w:val="30"/>
          <w:szCs w:val="30"/>
        </w:rPr>
        <w:t xml:space="preserve"> </w:t>
      </w:r>
      <w:r>
        <w:rPr>
          <w:rFonts w:ascii="宋体" w:hAnsi="宋体" w:eastAsia="宋体" w:cs="宋体"/>
          <w:spacing w:val="-1"/>
          <w:sz w:val="30"/>
          <w:szCs w:val="30"/>
        </w:rPr>
        <w:t>地表现出自己作为人类的缺陷时，我们的思考脑自然会感到不适。</w:t>
      </w:r>
    </w:p>
    <w:p w14:paraId="6617C014">
      <w:pPr>
        <w:spacing w:before="292" w:line="222" w:lineRule="auto"/>
        <w:ind w:firstLine="601"/>
        <w:jc w:val="both"/>
        <w:rPr>
          <w:rFonts w:ascii="宋体" w:hAnsi="宋体" w:eastAsia="宋体" w:cs="宋体"/>
          <w:sz w:val="30"/>
          <w:szCs w:val="30"/>
        </w:rPr>
      </w:pPr>
      <w:r>
        <w:rPr>
          <w:rFonts w:ascii="宋体" w:hAnsi="宋体" w:eastAsia="宋体" w:cs="宋体"/>
          <w:spacing w:val="1"/>
          <w:sz w:val="30"/>
          <w:szCs w:val="30"/>
        </w:rPr>
        <w:t>对我们那些不符合自我形象的部分，包括</w:t>
      </w:r>
      <w:r>
        <w:rPr>
          <w:rFonts w:ascii="Times New Roman" w:hAnsi="Times New Roman" w:eastAsia="Times New Roman" w:cs="Times New Roman"/>
          <w:spacing w:val="1"/>
          <w:sz w:val="30"/>
          <w:szCs w:val="30"/>
        </w:rPr>
        <w:t>“</w:t>
      </w:r>
      <w:r>
        <w:rPr>
          <w:rFonts w:ascii="宋体" w:hAnsi="宋体" w:eastAsia="宋体" w:cs="宋体"/>
          <w:spacing w:val="1"/>
          <w:sz w:val="30"/>
          <w:szCs w:val="30"/>
        </w:rPr>
        <w:t>受到创</w:t>
      </w:r>
      <w:r>
        <w:rPr>
          <w:rFonts w:ascii="宋体" w:hAnsi="宋体" w:eastAsia="宋体" w:cs="宋体"/>
          <w:sz w:val="30"/>
          <w:szCs w:val="30"/>
        </w:rPr>
        <w:t>伤</w:t>
      </w:r>
      <w:r>
        <w:rPr>
          <w:rFonts w:ascii="Times New Roman" w:hAnsi="Times New Roman" w:eastAsia="Times New Roman" w:cs="Times New Roman"/>
          <w:sz w:val="30"/>
          <w:szCs w:val="30"/>
        </w:rPr>
        <w:t>”</w:t>
      </w:r>
      <w:r>
        <w:rPr>
          <w:rFonts w:ascii="宋体" w:hAnsi="宋体" w:eastAsia="宋体" w:cs="宋体"/>
          <w:sz w:val="30"/>
          <w:szCs w:val="30"/>
        </w:rPr>
        <w:t>或经历痛苦， 我们会去贬低、否定、区隔、掩盖或外化它们</w:t>
      </w:r>
      <w:r>
        <w:rPr>
          <w:rFonts w:ascii="宋体" w:hAnsi="宋体" w:eastAsia="宋体" w:cs="宋体"/>
          <w:spacing w:val="-1"/>
          <w:sz w:val="30"/>
          <w:szCs w:val="30"/>
        </w:rPr>
        <w:t>，分散对它们的注意力并</w:t>
      </w:r>
      <w:r>
        <w:rPr>
          <w:rFonts w:ascii="宋体" w:hAnsi="宋体" w:eastAsia="宋体" w:cs="宋体"/>
          <w:sz w:val="30"/>
          <w:szCs w:val="30"/>
        </w:rPr>
        <w:t xml:space="preserve"> 将它们合理化，其主要原因在于我们相信这些</w:t>
      </w:r>
      <w:r>
        <w:rPr>
          <w:rFonts w:ascii="宋体" w:hAnsi="宋体" w:eastAsia="宋体" w:cs="宋体"/>
          <w:spacing w:val="-1"/>
          <w:sz w:val="30"/>
          <w:szCs w:val="30"/>
        </w:rPr>
        <w:t>事情多少都会给我们带来</w:t>
      </w:r>
    </w:p>
    <w:p w14:paraId="69D5E306">
      <w:pPr>
        <w:spacing w:before="1" w:line="221" w:lineRule="auto"/>
        <w:ind w:left="8" w:right="66" w:hanging="1"/>
        <w:rPr>
          <w:rFonts w:ascii="宋体" w:hAnsi="宋体" w:eastAsia="宋体" w:cs="宋体"/>
          <w:sz w:val="30"/>
          <w:szCs w:val="30"/>
        </w:rPr>
      </w:pPr>
      <w:r>
        <w:rPr>
          <w:rFonts w:ascii="宋体" w:hAnsi="宋体" w:eastAsia="宋体" w:cs="宋体"/>
          <w:spacing w:val="-3"/>
          <w:sz w:val="30"/>
          <w:szCs w:val="30"/>
        </w:rPr>
        <w:t>不利影响。我们不想要创伤、负面情绪、成瘾行为、生理或心理疾病，</w:t>
      </w:r>
      <w:r>
        <w:rPr>
          <w:rFonts w:ascii="宋体" w:hAnsi="宋体" w:eastAsia="宋体" w:cs="宋体"/>
          <w:spacing w:val="8"/>
          <w:sz w:val="30"/>
          <w:szCs w:val="30"/>
        </w:rPr>
        <w:t xml:space="preserve"> </w:t>
      </w:r>
      <w:r>
        <w:rPr>
          <w:rFonts w:ascii="宋体" w:hAnsi="宋体" w:eastAsia="宋体" w:cs="宋体"/>
          <w:spacing w:val="-1"/>
          <w:sz w:val="30"/>
          <w:szCs w:val="30"/>
        </w:rPr>
        <w:t>也不希望自己无法熟练应对问题。我们会假设</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我不应该有这种感</w:t>
      </w:r>
    </w:p>
    <w:p w14:paraId="057E2D09">
      <w:pPr>
        <w:spacing w:before="1" w:line="219" w:lineRule="auto"/>
        <w:ind w:left="8"/>
        <w:rPr>
          <w:rFonts w:ascii="宋体" w:hAnsi="宋体" w:eastAsia="宋体" w:cs="宋体"/>
          <w:sz w:val="30"/>
          <w:szCs w:val="30"/>
        </w:rPr>
      </w:pPr>
      <w:r>
        <w:rPr>
          <w:rFonts w:ascii="宋体" w:hAnsi="宋体" w:eastAsia="宋体" w:cs="宋体"/>
          <w:spacing w:val="-3"/>
          <w:sz w:val="30"/>
          <w:szCs w:val="30"/>
        </w:rPr>
        <w:t>觉</w:t>
      </w:r>
      <w:r>
        <w:rPr>
          <w:rFonts w:ascii="Times New Roman" w:hAnsi="Times New Roman" w:eastAsia="Times New Roman" w:cs="Times New Roman"/>
          <w:spacing w:val="-3"/>
          <w:sz w:val="30"/>
          <w:szCs w:val="30"/>
        </w:rPr>
        <w:t>”</w:t>
      </w:r>
      <w:r>
        <w:rPr>
          <w:rFonts w:ascii="宋体" w:hAnsi="宋体" w:eastAsia="宋体" w:cs="宋体"/>
          <w:spacing w:val="-3"/>
          <w:sz w:val="30"/>
          <w:szCs w:val="30"/>
        </w:rPr>
        <w:t>或</w:t>
      </w:r>
      <w:r>
        <w:rPr>
          <w:rFonts w:ascii="Times New Roman" w:hAnsi="Times New Roman" w:eastAsia="Times New Roman" w:cs="Times New Roman"/>
          <w:spacing w:val="-3"/>
          <w:sz w:val="30"/>
          <w:szCs w:val="30"/>
        </w:rPr>
        <w:t>“</w:t>
      </w:r>
      <w:r>
        <w:rPr>
          <w:rFonts w:ascii="宋体" w:hAnsi="宋体" w:eastAsia="宋体" w:cs="宋体"/>
          <w:spacing w:val="-3"/>
          <w:sz w:val="30"/>
          <w:szCs w:val="30"/>
        </w:rPr>
        <w:t>一定是我哪里不对</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3"/>
          <w:sz w:val="30"/>
          <w:szCs w:val="30"/>
        </w:rPr>
        <w:t>。过去的我显然也是这样。</w:t>
      </w:r>
    </w:p>
    <w:p w14:paraId="5DC83510">
      <w:pPr>
        <w:spacing w:before="302" w:line="220" w:lineRule="auto"/>
        <w:ind w:left="604"/>
        <w:rPr>
          <w:rFonts w:ascii="宋体" w:hAnsi="宋体" w:eastAsia="宋体" w:cs="宋体"/>
          <w:sz w:val="30"/>
          <w:szCs w:val="30"/>
        </w:rPr>
      </w:pPr>
      <w:r>
        <w:rPr>
          <w:rFonts w:ascii="宋体" w:hAnsi="宋体" w:eastAsia="宋体" w:cs="宋体"/>
          <w:spacing w:val="-1"/>
          <w:sz w:val="30"/>
          <w:szCs w:val="30"/>
        </w:rPr>
        <w:t>幸运的是，这些来自思考脑的想法并不正确。</w:t>
      </w:r>
    </w:p>
    <w:p w14:paraId="3CF439DB">
      <w:pPr>
        <w:spacing w:before="305" w:line="222" w:lineRule="auto"/>
        <w:ind w:left="2" w:firstLine="602"/>
        <w:jc w:val="both"/>
        <w:rPr>
          <w:rFonts w:ascii="宋体" w:hAnsi="宋体" w:eastAsia="宋体" w:cs="宋体"/>
          <w:sz w:val="30"/>
          <w:szCs w:val="30"/>
        </w:rPr>
      </w:pPr>
      <w:r>
        <w:rPr>
          <w:rFonts w:ascii="宋体" w:hAnsi="宋体" w:eastAsia="宋体" w:cs="宋体"/>
          <w:spacing w:val="-1"/>
          <w:sz w:val="30"/>
          <w:szCs w:val="30"/>
        </w:rPr>
        <w:t>我发现，这种思考脑与生存脑在压力和创伤方面的不平等对话最吸</w:t>
      </w:r>
      <w:r>
        <w:rPr>
          <w:rFonts w:ascii="宋体" w:hAnsi="宋体" w:eastAsia="宋体" w:cs="宋体"/>
          <w:spacing w:val="13"/>
          <w:sz w:val="30"/>
          <w:szCs w:val="30"/>
        </w:rPr>
        <w:t xml:space="preserve"> </w:t>
      </w:r>
      <w:r>
        <w:rPr>
          <w:rFonts w:ascii="宋体" w:hAnsi="宋体" w:eastAsia="宋体" w:cs="宋体"/>
          <w:spacing w:val="-1"/>
          <w:sz w:val="30"/>
          <w:szCs w:val="30"/>
        </w:rPr>
        <w:t>引人的地方在于，尽管我们往往会更多地听取来自思考脑的信息，但我</w:t>
      </w:r>
      <w:r>
        <w:rPr>
          <w:rFonts w:ascii="宋体" w:hAnsi="宋体" w:eastAsia="宋体" w:cs="宋体"/>
          <w:spacing w:val="18"/>
          <w:sz w:val="30"/>
          <w:szCs w:val="30"/>
        </w:rPr>
        <w:t xml:space="preserve"> </w:t>
      </w:r>
      <w:r>
        <w:rPr>
          <w:rFonts w:ascii="宋体" w:hAnsi="宋体" w:eastAsia="宋体" w:cs="宋体"/>
          <w:spacing w:val="-1"/>
          <w:sz w:val="30"/>
          <w:szCs w:val="30"/>
        </w:rPr>
        <w:t>们的生存脑在这方面提供了更好的信息。记住，神经感知是生存脑的功</w:t>
      </w:r>
      <w:r>
        <w:rPr>
          <w:rFonts w:ascii="宋体" w:hAnsi="宋体" w:eastAsia="宋体" w:cs="宋体"/>
          <w:spacing w:val="18"/>
          <w:sz w:val="30"/>
          <w:szCs w:val="30"/>
        </w:rPr>
        <w:t xml:space="preserve"> </w:t>
      </w:r>
      <w:r>
        <w:rPr>
          <w:rFonts w:ascii="宋体" w:hAnsi="宋体" w:eastAsia="宋体" w:cs="宋体"/>
          <w:spacing w:val="-1"/>
          <w:sz w:val="30"/>
          <w:szCs w:val="30"/>
        </w:rPr>
        <w:t>能。生存脑通常会就我们是否感到压力、经受创伤或失调等问题提供最</w:t>
      </w:r>
      <w:r>
        <w:rPr>
          <w:rFonts w:ascii="宋体" w:hAnsi="宋体" w:eastAsia="宋体" w:cs="宋体"/>
          <w:spacing w:val="18"/>
          <w:sz w:val="30"/>
          <w:szCs w:val="30"/>
        </w:rPr>
        <w:t xml:space="preserve"> </w:t>
      </w:r>
      <w:r>
        <w:rPr>
          <w:rFonts w:ascii="宋体" w:hAnsi="宋体" w:eastAsia="宋体" w:cs="宋体"/>
          <w:spacing w:val="-1"/>
          <w:sz w:val="30"/>
          <w:szCs w:val="30"/>
        </w:rPr>
        <w:t>为准确的信息。正如后续章节要探讨的那样，更为重要的是，生存脑决</w:t>
      </w:r>
      <w:r>
        <w:rPr>
          <w:rFonts w:ascii="宋体" w:hAnsi="宋体" w:eastAsia="宋体" w:cs="宋体"/>
          <w:spacing w:val="18"/>
          <w:sz w:val="30"/>
          <w:szCs w:val="30"/>
        </w:rPr>
        <w:t xml:space="preserve"> </w:t>
      </w:r>
      <w:r>
        <w:rPr>
          <w:rFonts w:ascii="宋体" w:hAnsi="宋体" w:eastAsia="宋体" w:cs="宋体"/>
          <w:spacing w:val="-1"/>
          <w:sz w:val="30"/>
          <w:szCs w:val="30"/>
        </w:rPr>
        <w:t>定了我们是否能从压力和创伤中恢复。因此，思考脑的主要手段往往并</w:t>
      </w:r>
      <w:r>
        <w:rPr>
          <w:rFonts w:ascii="宋体" w:hAnsi="宋体" w:eastAsia="宋体" w:cs="宋体"/>
          <w:spacing w:val="18"/>
          <w:sz w:val="30"/>
          <w:szCs w:val="30"/>
        </w:rPr>
        <w:t xml:space="preserve"> </w:t>
      </w:r>
      <w:r>
        <w:rPr>
          <w:rFonts w:ascii="宋体" w:hAnsi="宋体" w:eastAsia="宋体" w:cs="宋体"/>
          <w:spacing w:val="-3"/>
          <w:sz w:val="30"/>
          <w:szCs w:val="30"/>
        </w:rPr>
        <w:t>不完善。</w:t>
      </w:r>
    </w:p>
    <w:p w14:paraId="144EFA3C">
      <w:pPr>
        <w:spacing w:before="296" w:line="222" w:lineRule="auto"/>
        <w:ind w:left="2" w:firstLine="601"/>
        <w:rPr>
          <w:rFonts w:ascii="宋体" w:hAnsi="宋体" w:eastAsia="宋体" w:cs="宋体"/>
          <w:sz w:val="30"/>
          <w:szCs w:val="30"/>
        </w:rPr>
      </w:pPr>
      <w:r>
        <w:rPr>
          <w:rFonts w:ascii="宋体" w:hAnsi="宋体" w:eastAsia="宋体" w:cs="宋体"/>
          <w:spacing w:val="-1"/>
          <w:sz w:val="30"/>
          <w:szCs w:val="30"/>
        </w:rPr>
        <w:t>这就是理解我们的身心系统如何连接以便我们所承受的压力能得到</w:t>
      </w:r>
      <w:r>
        <w:rPr>
          <w:rFonts w:ascii="宋体" w:hAnsi="宋体" w:eastAsia="宋体" w:cs="宋体"/>
          <w:spacing w:val="15"/>
          <w:sz w:val="30"/>
          <w:szCs w:val="30"/>
        </w:rPr>
        <w:t xml:space="preserve"> </w:t>
      </w:r>
      <w:r>
        <w:rPr>
          <w:rFonts w:ascii="宋体" w:hAnsi="宋体" w:eastAsia="宋体" w:cs="宋体"/>
          <w:spacing w:val="-1"/>
          <w:sz w:val="30"/>
          <w:szCs w:val="30"/>
        </w:rPr>
        <w:t>极度释放的关键所在。我们的身心系统与其他系统相互关联。我们身处</w:t>
      </w:r>
      <w:r>
        <w:rPr>
          <w:rFonts w:ascii="宋体" w:hAnsi="宋体" w:eastAsia="宋体" w:cs="宋体"/>
          <w:spacing w:val="18"/>
          <w:sz w:val="30"/>
          <w:szCs w:val="30"/>
        </w:rPr>
        <w:t xml:space="preserve"> </w:t>
      </w:r>
      <w:r>
        <w:rPr>
          <w:rFonts w:ascii="宋体" w:hAnsi="宋体" w:eastAsia="宋体" w:cs="宋体"/>
          <w:spacing w:val="-1"/>
          <w:sz w:val="30"/>
          <w:szCs w:val="30"/>
        </w:rPr>
        <w:t>家庭、邻里、校园和职场的人际关系之中，正如国家深植于其他国家、</w:t>
      </w:r>
      <w:r>
        <w:rPr>
          <w:rFonts w:ascii="宋体" w:hAnsi="宋体" w:eastAsia="宋体" w:cs="宋体"/>
          <w:spacing w:val="18"/>
          <w:sz w:val="30"/>
          <w:szCs w:val="30"/>
        </w:rPr>
        <w:t xml:space="preserve"> </w:t>
      </w:r>
      <w:r>
        <w:rPr>
          <w:rFonts w:ascii="宋体" w:hAnsi="宋体" w:eastAsia="宋体" w:cs="宋体"/>
          <w:spacing w:val="-1"/>
          <w:sz w:val="30"/>
          <w:szCs w:val="30"/>
        </w:rPr>
        <w:t>全球的经济体和国际机构的关系中一样。这些相互依存的网络由地球及</w:t>
      </w:r>
      <w:r>
        <w:rPr>
          <w:rFonts w:ascii="宋体" w:hAnsi="宋体" w:eastAsia="宋体" w:cs="宋体"/>
          <w:spacing w:val="18"/>
          <w:sz w:val="30"/>
          <w:szCs w:val="30"/>
        </w:rPr>
        <w:t xml:space="preserve"> </w:t>
      </w:r>
      <w:r>
        <w:rPr>
          <w:rFonts w:ascii="宋体" w:hAnsi="宋体" w:eastAsia="宋体" w:cs="宋体"/>
          <w:spacing w:val="-1"/>
          <w:sz w:val="30"/>
          <w:szCs w:val="30"/>
        </w:rPr>
        <w:t>其资源支撑，而我们的选择反过来也影响着相互关联的整个系统。</w:t>
      </w:r>
    </w:p>
    <w:p w14:paraId="79AC8B17">
      <w:pPr>
        <w:spacing w:before="292" w:line="222" w:lineRule="auto"/>
        <w:ind w:left="2" w:firstLine="601"/>
        <w:rPr>
          <w:rFonts w:ascii="宋体" w:hAnsi="宋体" w:eastAsia="宋体" w:cs="宋体"/>
          <w:sz w:val="30"/>
          <w:szCs w:val="30"/>
        </w:rPr>
      </w:pPr>
      <w:r>
        <w:rPr>
          <w:rFonts w:ascii="宋体" w:hAnsi="宋体" w:eastAsia="宋体" w:cs="宋体"/>
          <w:spacing w:val="-1"/>
          <w:sz w:val="30"/>
          <w:szCs w:val="30"/>
        </w:rPr>
        <w:t>重要的是，我们尚且没有能力来控制这些联系，当然这也轮不到我</w:t>
      </w:r>
      <w:r>
        <w:rPr>
          <w:rFonts w:ascii="宋体" w:hAnsi="宋体" w:eastAsia="宋体" w:cs="宋体"/>
          <w:spacing w:val="15"/>
          <w:sz w:val="30"/>
          <w:szCs w:val="30"/>
        </w:rPr>
        <w:t xml:space="preserve"> </w:t>
      </w:r>
      <w:r>
        <w:rPr>
          <w:rFonts w:ascii="宋体" w:hAnsi="宋体" w:eastAsia="宋体" w:cs="宋体"/>
          <w:spacing w:val="-1"/>
          <w:sz w:val="30"/>
          <w:szCs w:val="30"/>
        </w:rPr>
        <w:t>们去做。我们的身心系统是通过与自身所在环境的反复互动建立起来</w:t>
      </w:r>
    </w:p>
    <w:p w14:paraId="74601A4B">
      <w:pPr>
        <w:spacing w:before="2" w:line="221" w:lineRule="auto"/>
        <w:ind w:left="4" w:firstLine="22"/>
        <w:rPr>
          <w:rFonts w:ascii="宋体" w:hAnsi="宋体" w:eastAsia="宋体" w:cs="宋体"/>
          <w:sz w:val="30"/>
          <w:szCs w:val="30"/>
        </w:rPr>
      </w:pPr>
      <w:r>
        <w:rPr>
          <w:rFonts w:ascii="宋体" w:hAnsi="宋体" w:eastAsia="宋体" w:cs="宋体"/>
          <w:spacing w:val="-1"/>
          <w:sz w:val="30"/>
          <w:szCs w:val="30"/>
        </w:rPr>
        <w:t>的，特别是童年时期我们与最亲近之人的互动。通过这</w:t>
      </w:r>
      <w:r>
        <w:rPr>
          <w:rFonts w:ascii="宋体" w:hAnsi="宋体" w:eastAsia="宋体" w:cs="宋体"/>
          <w:spacing w:val="-2"/>
          <w:sz w:val="30"/>
          <w:szCs w:val="30"/>
        </w:rPr>
        <w:t>些关联，我们形</w:t>
      </w:r>
      <w:r>
        <w:rPr>
          <w:rFonts w:ascii="宋体" w:hAnsi="宋体" w:eastAsia="宋体" w:cs="宋体"/>
          <w:sz w:val="30"/>
          <w:szCs w:val="30"/>
        </w:rPr>
        <w:t xml:space="preserve"> </w:t>
      </w:r>
      <w:r>
        <w:rPr>
          <w:rFonts w:ascii="宋体" w:hAnsi="宋体" w:eastAsia="宋体" w:cs="宋体"/>
          <w:spacing w:val="-1"/>
          <w:sz w:val="30"/>
          <w:szCs w:val="30"/>
        </w:rPr>
        <w:t>成了与他人互动，忍受逆境及应对压力、创伤和负面情绪的习惯性策</w:t>
      </w:r>
    </w:p>
    <w:p w14:paraId="16910D49">
      <w:pPr>
        <w:spacing w:before="4" w:line="222" w:lineRule="auto"/>
        <w:ind w:left="4" w:firstLine="10"/>
        <w:rPr>
          <w:rFonts w:ascii="宋体" w:hAnsi="宋体" w:eastAsia="宋体" w:cs="宋体"/>
          <w:sz w:val="30"/>
          <w:szCs w:val="30"/>
        </w:rPr>
      </w:pPr>
      <w:r>
        <w:rPr>
          <w:rFonts w:ascii="宋体" w:hAnsi="宋体" w:eastAsia="宋体" w:cs="宋体"/>
          <w:spacing w:val="-1"/>
          <w:sz w:val="30"/>
          <w:szCs w:val="30"/>
        </w:rPr>
        <w:t>略。例如，格雷格、塔尼娅、托德和我采用的不同应对策略正是我们各</w:t>
      </w:r>
      <w:r>
        <w:rPr>
          <w:rFonts w:ascii="宋体" w:hAnsi="宋体" w:eastAsia="宋体" w:cs="宋体"/>
          <w:spacing w:val="5"/>
          <w:sz w:val="30"/>
          <w:szCs w:val="30"/>
        </w:rPr>
        <w:t xml:space="preserve"> </w:t>
      </w:r>
      <w:r>
        <w:rPr>
          <w:rFonts w:ascii="宋体" w:hAnsi="宋体" w:eastAsia="宋体" w:cs="宋体"/>
          <w:spacing w:val="-1"/>
          <w:sz w:val="30"/>
          <w:szCs w:val="30"/>
        </w:rPr>
        <w:t>自的生活环境作用的结果，这些策略明显具有适应性，因为它们能够让</w:t>
      </w:r>
      <w:r>
        <w:rPr>
          <w:rFonts w:ascii="宋体" w:hAnsi="宋体" w:eastAsia="宋体" w:cs="宋体"/>
          <w:spacing w:val="15"/>
          <w:sz w:val="30"/>
          <w:szCs w:val="30"/>
        </w:rPr>
        <w:t xml:space="preserve"> </w:t>
      </w:r>
      <w:r>
        <w:rPr>
          <w:rFonts w:ascii="宋体" w:hAnsi="宋体" w:eastAsia="宋体" w:cs="宋体"/>
          <w:spacing w:val="-3"/>
          <w:sz w:val="30"/>
          <w:szCs w:val="30"/>
        </w:rPr>
        <w:t>我们生存下去。</w:t>
      </w:r>
    </w:p>
    <w:p w14:paraId="70CC192F">
      <w:pPr>
        <w:spacing w:before="293" w:line="220" w:lineRule="auto"/>
        <w:jc w:val="right"/>
        <w:rPr>
          <w:rFonts w:ascii="宋体" w:hAnsi="宋体" w:eastAsia="宋体" w:cs="宋体"/>
          <w:sz w:val="30"/>
          <w:szCs w:val="30"/>
        </w:rPr>
      </w:pPr>
      <w:r>
        <w:rPr>
          <w:rFonts w:ascii="宋体" w:hAnsi="宋体" w:eastAsia="宋体" w:cs="宋体"/>
          <w:spacing w:val="-1"/>
          <w:sz w:val="30"/>
          <w:szCs w:val="30"/>
        </w:rPr>
        <w:t>因此，今天当我们中的任何一个人经历压力、创</w:t>
      </w:r>
      <w:r>
        <w:rPr>
          <w:rFonts w:ascii="宋体" w:hAnsi="宋体" w:eastAsia="宋体" w:cs="宋体"/>
          <w:spacing w:val="-2"/>
          <w:sz w:val="30"/>
          <w:szCs w:val="30"/>
        </w:rPr>
        <w:t>伤、负面情绪、渴</w:t>
      </w:r>
    </w:p>
    <w:p w14:paraId="1249D6BC">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48B860AA">
      <w:pPr>
        <w:pStyle w:val="2"/>
      </w:pPr>
    </w:p>
    <w:p w14:paraId="255CBAC7">
      <w:pPr>
        <w:pStyle w:val="2"/>
      </w:pPr>
    </w:p>
    <w:p w14:paraId="5C779720">
      <w:pPr>
        <w:pStyle w:val="2"/>
        <w:spacing w:line="241" w:lineRule="auto"/>
      </w:pPr>
    </w:p>
    <w:p w14:paraId="54A22870">
      <w:pPr>
        <w:pStyle w:val="2"/>
        <w:spacing w:line="241" w:lineRule="auto"/>
      </w:pPr>
    </w:p>
    <w:p w14:paraId="355A2ED7">
      <w:pPr>
        <w:spacing w:before="98" w:line="224" w:lineRule="auto"/>
        <w:ind w:left="14" w:right="133" w:firstLine="1"/>
        <w:rPr>
          <w:rFonts w:ascii="宋体" w:hAnsi="宋体" w:eastAsia="宋体" w:cs="宋体"/>
          <w:sz w:val="30"/>
          <w:szCs w:val="30"/>
        </w:rPr>
      </w:pPr>
      <w:r>
        <w:rPr>
          <w:rFonts w:ascii="宋体" w:hAnsi="宋体" w:eastAsia="宋体" w:cs="宋体"/>
          <w:spacing w:val="-1"/>
          <w:sz w:val="30"/>
          <w:szCs w:val="30"/>
        </w:rPr>
        <w:t>望、</w:t>
      </w:r>
      <w:r>
        <w:rPr>
          <w:rFonts w:ascii="Times New Roman" w:hAnsi="Times New Roman" w:eastAsia="Times New Roman" w:cs="Times New Roman"/>
          <w:spacing w:val="-1"/>
          <w:sz w:val="30"/>
          <w:szCs w:val="30"/>
        </w:rPr>
        <w:t>“</w:t>
      </w:r>
      <w:r>
        <w:rPr>
          <w:rFonts w:ascii="宋体" w:hAnsi="宋体" w:eastAsia="宋体" w:cs="宋体"/>
          <w:spacing w:val="-1"/>
          <w:sz w:val="30"/>
          <w:szCs w:val="30"/>
        </w:rPr>
        <w:t>非理性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冲动，抑或实施暴力或做出有害选择的冲动时，这不过是</w:t>
      </w:r>
      <w:r>
        <w:rPr>
          <w:rFonts w:ascii="宋体" w:hAnsi="宋体" w:eastAsia="宋体" w:cs="宋体"/>
          <w:spacing w:val="15"/>
          <w:sz w:val="30"/>
          <w:szCs w:val="30"/>
        </w:rPr>
        <w:t xml:space="preserve"> </w:t>
      </w:r>
      <w:r>
        <w:rPr>
          <w:rFonts w:ascii="宋体" w:hAnsi="宋体" w:eastAsia="宋体" w:cs="宋体"/>
          <w:spacing w:val="-1"/>
          <w:sz w:val="30"/>
          <w:szCs w:val="30"/>
        </w:rPr>
        <w:t>我们过去的状况在发挥作用，它实际上并不适用于现在的我们。</w:t>
      </w:r>
    </w:p>
    <w:p w14:paraId="28A5F006">
      <w:pPr>
        <w:spacing w:before="293" w:line="222" w:lineRule="auto"/>
        <w:ind w:left="11" w:right="100" w:firstLine="601"/>
        <w:rPr>
          <w:rFonts w:ascii="宋体" w:hAnsi="宋体" w:eastAsia="宋体" w:cs="宋体"/>
          <w:sz w:val="30"/>
          <w:szCs w:val="30"/>
        </w:rPr>
      </w:pPr>
      <w:r>
        <w:rPr>
          <w:rFonts w:ascii="宋体" w:hAnsi="宋体" w:eastAsia="宋体" w:cs="宋体"/>
          <w:spacing w:val="-1"/>
          <w:sz w:val="30"/>
          <w:szCs w:val="30"/>
        </w:rPr>
        <w:t>本书的第二部分将探讨耐受窗背后的科学原理，包括我们的耐受窗</w:t>
      </w:r>
      <w:r>
        <w:rPr>
          <w:rFonts w:ascii="宋体" w:hAnsi="宋体" w:eastAsia="宋体" w:cs="宋体"/>
          <w:spacing w:val="15"/>
          <w:sz w:val="30"/>
          <w:szCs w:val="30"/>
        </w:rPr>
        <w:t xml:space="preserve"> </w:t>
      </w:r>
      <w:r>
        <w:rPr>
          <w:rFonts w:ascii="宋体" w:hAnsi="宋体" w:eastAsia="宋体" w:cs="宋体"/>
          <w:spacing w:val="-1"/>
          <w:sz w:val="30"/>
          <w:szCs w:val="30"/>
        </w:rPr>
        <w:t>如何形成，又如何随着时间的推移缩小。我希望帮助你的思考脑更好地</w:t>
      </w:r>
      <w:r>
        <w:rPr>
          <w:rFonts w:ascii="宋体" w:hAnsi="宋体" w:eastAsia="宋体" w:cs="宋体"/>
          <w:spacing w:val="18"/>
          <w:sz w:val="30"/>
          <w:szCs w:val="30"/>
        </w:rPr>
        <w:t xml:space="preserve"> </w:t>
      </w:r>
      <w:r>
        <w:rPr>
          <w:rFonts w:ascii="宋体" w:hAnsi="宋体" w:eastAsia="宋体" w:cs="宋体"/>
          <w:spacing w:val="-1"/>
          <w:sz w:val="30"/>
          <w:szCs w:val="30"/>
        </w:rPr>
        <w:t>理解你的生存脑，包括它的功能和原理，以便你更好地理解它所传达的</w:t>
      </w:r>
      <w:r>
        <w:rPr>
          <w:rFonts w:ascii="宋体" w:hAnsi="宋体" w:eastAsia="宋体" w:cs="宋体"/>
          <w:spacing w:val="18"/>
          <w:sz w:val="30"/>
          <w:szCs w:val="30"/>
        </w:rPr>
        <w:t xml:space="preserve"> </w:t>
      </w:r>
      <w:r>
        <w:rPr>
          <w:rFonts w:ascii="宋体" w:hAnsi="宋体" w:eastAsia="宋体" w:cs="宋体"/>
          <w:spacing w:val="-1"/>
          <w:sz w:val="30"/>
          <w:szCs w:val="30"/>
        </w:rPr>
        <w:t>信息。在认识到压力和创伤是一个连续体的前提下，我们会看到自己也</w:t>
      </w:r>
      <w:r>
        <w:rPr>
          <w:rFonts w:ascii="宋体" w:hAnsi="宋体" w:eastAsia="宋体" w:cs="宋体"/>
          <w:spacing w:val="18"/>
          <w:sz w:val="30"/>
          <w:szCs w:val="30"/>
        </w:rPr>
        <w:t xml:space="preserve"> </w:t>
      </w:r>
      <w:r>
        <w:rPr>
          <w:rFonts w:ascii="宋体" w:hAnsi="宋体" w:eastAsia="宋体" w:cs="宋体"/>
          <w:spacing w:val="-1"/>
          <w:sz w:val="30"/>
          <w:szCs w:val="30"/>
        </w:rPr>
        <w:t>许会以某种方式贬低那些在生存脑看来压力极大，但在思考脑看来</w:t>
      </w:r>
      <w:r>
        <w:rPr>
          <w:rFonts w:ascii="Times New Roman" w:hAnsi="Times New Roman" w:eastAsia="Times New Roman" w:cs="Times New Roman"/>
          <w:spacing w:val="-1"/>
          <w:sz w:val="30"/>
          <w:szCs w:val="30"/>
        </w:rPr>
        <w:t>“</w:t>
      </w:r>
      <w:r>
        <w:rPr>
          <w:rFonts w:ascii="宋体" w:hAnsi="宋体" w:eastAsia="宋体" w:cs="宋体"/>
          <w:spacing w:val="-1"/>
          <w:sz w:val="30"/>
          <w:szCs w:val="30"/>
        </w:rPr>
        <w:t>没</w:t>
      </w:r>
      <w:r>
        <w:rPr>
          <w:rFonts w:ascii="宋体" w:hAnsi="宋体" w:eastAsia="宋体" w:cs="宋体"/>
          <w:spacing w:val="9"/>
          <w:sz w:val="30"/>
          <w:szCs w:val="30"/>
        </w:rPr>
        <w:t xml:space="preserve">  </w:t>
      </w:r>
      <w:r>
        <w:rPr>
          <w:rFonts w:ascii="宋体" w:hAnsi="宋体" w:eastAsia="宋体" w:cs="宋体"/>
          <w:spacing w:val="-1"/>
          <w:sz w:val="30"/>
          <w:szCs w:val="30"/>
        </w:rPr>
        <w:t>那么糟糕</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的事情。我们会发现自己可能不会考虑优先恢复状态，因为</w:t>
      </w:r>
      <w:r>
        <w:rPr>
          <w:rFonts w:ascii="宋体" w:hAnsi="宋体" w:eastAsia="宋体" w:cs="宋体"/>
          <w:spacing w:val="9"/>
          <w:sz w:val="30"/>
          <w:szCs w:val="30"/>
        </w:rPr>
        <w:t xml:space="preserve">  </w:t>
      </w:r>
      <w:r>
        <w:rPr>
          <w:rFonts w:ascii="宋体" w:hAnsi="宋体" w:eastAsia="宋体" w:cs="宋体"/>
          <w:spacing w:val="-1"/>
          <w:sz w:val="30"/>
          <w:szCs w:val="30"/>
        </w:rPr>
        <w:t>我们首先就轻视了压力或创伤的源头。此外，我们还会发现自己可能会</w:t>
      </w:r>
      <w:r>
        <w:rPr>
          <w:rFonts w:ascii="宋体" w:hAnsi="宋体" w:eastAsia="宋体" w:cs="宋体"/>
          <w:spacing w:val="18"/>
          <w:sz w:val="30"/>
          <w:szCs w:val="30"/>
        </w:rPr>
        <w:t xml:space="preserve"> </w:t>
      </w:r>
      <w:r>
        <w:rPr>
          <w:rFonts w:ascii="宋体" w:hAnsi="宋体" w:eastAsia="宋体" w:cs="宋体"/>
          <w:spacing w:val="-1"/>
          <w:sz w:val="30"/>
          <w:szCs w:val="30"/>
        </w:rPr>
        <w:t>如何错过那些让我们真正有动力去恢复和疗愈的着力点。</w:t>
      </w:r>
    </w:p>
    <w:p w14:paraId="79BC7C10">
      <w:pPr>
        <w:spacing w:before="291" w:line="224" w:lineRule="auto"/>
        <w:ind w:left="10" w:right="100" w:firstLine="603"/>
        <w:rPr>
          <w:rFonts w:ascii="宋体" w:hAnsi="宋体" w:eastAsia="宋体" w:cs="宋体"/>
          <w:sz w:val="30"/>
          <w:szCs w:val="30"/>
        </w:rPr>
      </w:pPr>
      <w:r>
        <w:drawing>
          <wp:anchor distT="0" distB="0" distL="0" distR="0" simplePos="0" relativeHeight="251664384" behindDoc="0" locked="0" layoutInCell="1" allowOverlap="1">
            <wp:simplePos x="0" y="0"/>
            <wp:positionH relativeFrom="column">
              <wp:posOffset>0</wp:posOffset>
            </wp:positionH>
            <wp:positionV relativeFrom="paragraph">
              <wp:posOffset>767715</wp:posOffset>
            </wp:positionV>
            <wp:extent cx="5943600" cy="952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让自己感觉更好、在压力和创伤中茁壮发展并做出有效选择的最直</w:t>
      </w:r>
      <w:r>
        <w:rPr>
          <w:rFonts w:ascii="宋体" w:hAnsi="宋体" w:eastAsia="宋体" w:cs="宋体"/>
          <w:spacing w:val="13"/>
          <w:sz w:val="30"/>
          <w:szCs w:val="30"/>
        </w:rPr>
        <w:t xml:space="preserve"> </w:t>
      </w:r>
      <w:r>
        <w:rPr>
          <w:rFonts w:ascii="宋体" w:hAnsi="宋体" w:eastAsia="宋体" w:cs="宋体"/>
          <w:spacing w:val="-1"/>
          <w:sz w:val="30"/>
          <w:szCs w:val="30"/>
        </w:rPr>
        <w:t>接的方法莫过于认识自我，而不是提升自我。</w:t>
      </w:r>
    </w:p>
    <w:p w14:paraId="69C4162F">
      <w:pPr>
        <w:spacing w:before="299" w:line="260" w:lineRule="auto"/>
        <w:ind w:left="6" w:right="44" w:firstLine="460"/>
        <w:rPr>
          <w:rFonts w:ascii="Times New Roman" w:hAnsi="Times New Roman" w:eastAsia="Times New Roman" w:cs="Times New Roman"/>
          <w:sz w:val="22"/>
          <w:szCs w:val="22"/>
        </w:rPr>
      </w:pPr>
      <w:r>
        <w:fldChar w:fldCharType="begin"/>
      </w:r>
      <w:r>
        <w:instrText xml:space="preserve"> HYPERLINK \l "bookmark90"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A.</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Duckworth</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Grit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Perseverance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Passion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Goals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of Personality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92,</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6</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10871101;</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Eskreis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Winkler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Grit Effect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Predicting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Retention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Workplace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Marriage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 Personality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36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(2014):</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 xml:space="preserve">1-12; </w:t>
      </w:r>
      <w:r>
        <w:rPr>
          <w:rFonts w:ascii="Times New Roman" w:hAnsi="Times New Roman" w:eastAsia="Times New Roman" w:cs="Times New Roman"/>
          <w:sz w:val="22"/>
          <w:szCs w:val="22"/>
        </w:rPr>
        <w:t>Angela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Duckworth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Grit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 Power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Passion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Perseverance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Scribner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2016).</w:t>
      </w:r>
    </w:p>
    <w:p w14:paraId="198D903A">
      <w:pPr>
        <w:spacing w:before="101" w:line="270" w:lineRule="auto"/>
        <w:ind w:left="6" w:right="44" w:firstLine="460"/>
        <w:rPr>
          <w:rFonts w:ascii="Times New Roman" w:hAnsi="Times New Roman" w:eastAsia="Times New Roman" w:cs="Times New Roman"/>
          <w:sz w:val="22"/>
          <w:szCs w:val="22"/>
        </w:rPr>
      </w:pPr>
      <w:r>
        <w:fldChar w:fldCharType="begin"/>
      </w:r>
      <w:r>
        <w:instrText xml:space="preserve"> HYPERLINK \l "bookmark123" </w:instrText>
      </w:r>
      <w:r>
        <w:fldChar w:fldCharType="separate"/>
      </w:r>
      <w:r>
        <w:rPr>
          <w:rFonts w:ascii="Times New Roman" w:hAnsi="Times New Roman" w:eastAsia="Times New Roman" w:cs="Times New Roman"/>
          <w:color w:val="0000EE"/>
          <w:spacing w:val="6"/>
          <w:sz w:val="22"/>
          <w:szCs w:val="22"/>
          <w:u w:val="single" w:color="auto"/>
        </w:rPr>
        <w:t>[2]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Claire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Exhaustion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Guilt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Parenting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2"/>
          <w:sz w:val="22"/>
          <w:szCs w:val="22"/>
        </w:rPr>
        <w:t xml:space="preserve"> 25,</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2018.</w:t>
      </w:r>
    </w:p>
    <w:p w14:paraId="54BD8EEA">
      <w:pPr>
        <w:spacing w:before="76" w:line="265" w:lineRule="auto"/>
        <w:ind w:left="6" w:right="49" w:firstLine="460"/>
        <w:rPr>
          <w:rFonts w:ascii="Times New Roman" w:hAnsi="Times New Roman" w:eastAsia="Times New Roman" w:cs="Times New Roman"/>
          <w:sz w:val="22"/>
          <w:szCs w:val="22"/>
        </w:rPr>
      </w:pPr>
      <w:r>
        <w:fldChar w:fldCharType="begin"/>
      </w:r>
      <w:r>
        <w:instrText xml:space="preserve"> HYPERLINK \l "bookmark124"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Terrence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Overcoming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Secret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Legacy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Simon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Schuster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104-107.</w:t>
      </w:r>
    </w:p>
    <w:p w14:paraId="424BA517">
      <w:pPr>
        <w:spacing w:before="101" w:line="236" w:lineRule="auto"/>
        <w:ind w:left="11" w:right="54" w:firstLine="455"/>
        <w:rPr>
          <w:rFonts w:ascii="宋体" w:hAnsi="宋体" w:eastAsia="宋体" w:cs="宋体"/>
          <w:sz w:val="22"/>
          <w:szCs w:val="22"/>
        </w:rPr>
      </w:pPr>
      <w:r>
        <w:fldChar w:fldCharType="begin"/>
      </w:r>
      <w:r>
        <w:instrText xml:space="preserve"> HYPERLINK \l "bookmark125"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这里的原文为</w:t>
      </w:r>
      <w:r>
        <w:rPr>
          <w:rFonts w:ascii="Times New Roman" w:hAnsi="Times New Roman" w:eastAsia="Times New Roman" w:cs="Times New Roman"/>
          <w:sz w:val="22"/>
          <w:szCs w:val="22"/>
        </w:rPr>
        <w:t>driving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black</w:t>
      </w:r>
      <w:r>
        <w:rPr>
          <w:rFonts w:ascii="Times New Roman" w:hAnsi="Times New Roman" w:eastAsia="Times New Roman" w:cs="Times New Roman"/>
          <w:spacing w:val="-15"/>
          <w:sz w:val="22"/>
          <w:szCs w:val="22"/>
        </w:rPr>
        <w:t xml:space="preserve"> </w:t>
      </w:r>
      <w:r>
        <w:rPr>
          <w:rFonts w:ascii="宋体" w:hAnsi="宋体" w:eastAsia="宋体" w:cs="宋体"/>
          <w:spacing w:val="4"/>
          <w:sz w:val="22"/>
          <w:szCs w:val="22"/>
        </w:rPr>
        <w:t>，意为美国黑人驾车出行时经常会被白人警察拦下检</w:t>
      </w:r>
      <w:r>
        <w:rPr>
          <w:rFonts w:ascii="宋体" w:hAnsi="宋体" w:eastAsia="宋体" w:cs="宋体"/>
          <w:sz w:val="22"/>
          <w:szCs w:val="22"/>
        </w:rPr>
        <w:t xml:space="preserve"> </w:t>
      </w:r>
      <w:r>
        <w:rPr>
          <w:rFonts w:ascii="宋体" w:hAnsi="宋体" w:eastAsia="宋体" w:cs="宋体"/>
          <w:spacing w:val="4"/>
          <w:sz w:val="22"/>
          <w:szCs w:val="22"/>
        </w:rPr>
        <w:t>查，这个短语常被用来反映美国社会中歧视黑人的现象。</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7B745843">
      <w:pPr>
        <w:spacing w:before="83" w:line="259" w:lineRule="auto"/>
        <w:ind w:right="42" w:firstLine="466"/>
        <w:rPr>
          <w:rFonts w:ascii="Times New Roman" w:hAnsi="Times New Roman" w:eastAsia="Times New Roman" w:cs="Times New Roman"/>
          <w:sz w:val="22"/>
          <w:szCs w:val="22"/>
        </w:rPr>
      </w:pPr>
      <w:r>
        <w:fldChar w:fldCharType="begin"/>
      </w:r>
      <w:r>
        <w:instrText xml:space="preserve"> HYPERLINK \l "bookmark126"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Steven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Woolf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Income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Wealth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Linked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Longevity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Urban Institute</w:t>
      </w:r>
      <w:r>
        <w:rPr>
          <w:rFonts w:ascii="Times New Roman" w:hAnsi="Times New Roman" w:eastAsia="Times New Roman" w:cs="Times New Roman"/>
          <w:spacing w:val="5"/>
          <w:sz w:val="22"/>
          <w:szCs w:val="22"/>
        </w:rPr>
        <w:t>,      2015),</w:t>
      </w:r>
      <w:r>
        <w:fldChar w:fldCharType="begin"/>
      </w:r>
      <w:r>
        <w:instrText xml:space="preserve"> HYPERLINK "https://www.urban.org/sites/default/files/publication/49116/2000178-How-are-Income-and"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urban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sites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default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publication</w:t>
      </w:r>
      <w:r>
        <w:rPr>
          <w:rFonts w:ascii="Times New Roman" w:hAnsi="Times New Roman" w:eastAsia="Times New Roman" w:cs="Times New Roman"/>
          <w:spacing w:val="5"/>
          <w:sz w:val="22"/>
          <w:szCs w:val="22"/>
        </w:rPr>
        <w:t>/49116/2000178-</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Income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Wealth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Linked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Healthand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Longevity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Schiller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W.</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Lucas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Peregoy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Summary Health</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Statistics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Interview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6"/>
          <w:sz w:val="22"/>
          <w:szCs w:val="22"/>
        </w:rPr>
        <w:t>2011,”</w:t>
      </w:r>
      <w:r>
        <w:rPr>
          <w:rFonts w:ascii="Times New Roman" w:hAnsi="Times New Roman" w:eastAsia="Times New Roman" w:cs="Times New Roman"/>
          <w:sz w:val="22"/>
          <w:szCs w:val="22"/>
        </w:rPr>
        <w:t>Vital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 xml:space="preserve">Statistics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62"/>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256;</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Deaton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Mortality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Morbidity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21</w:t>
      </w:r>
      <w:r>
        <w:rPr>
          <w:rFonts w:ascii="Times New Roman" w:hAnsi="Times New Roman" w:eastAsia="Times New Roman" w:cs="Times New Roman"/>
          <w:sz w:val="22"/>
          <w:szCs w:val="22"/>
        </w:rPr>
        <w:t>st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Century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Brookings Papers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Spring</w:t>
      </w:r>
      <w:r>
        <w:rPr>
          <w:rFonts w:ascii="Times New Roman" w:hAnsi="Times New Roman" w:eastAsia="Times New Roman" w:cs="Times New Roman"/>
          <w:spacing w:val="4"/>
          <w:sz w:val="22"/>
          <w:szCs w:val="22"/>
        </w:rPr>
        <w:t xml:space="preserve"> 2017):</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397-476.</w:t>
      </w:r>
    </w:p>
    <w:p w14:paraId="0D06F7D1">
      <w:pPr>
        <w:spacing w:before="105" w:line="258" w:lineRule="auto"/>
        <w:ind w:firstLine="466"/>
        <w:rPr>
          <w:rFonts w:ascii="Times New Roman" w:hAnsi="Times New Roman" w:eastAsia="Times New Roman" w:cs="Times New Roman"/>
          <w:sz w:val="22"/>
          <w:szCs w:val="22"/>
        </w:rPr>
      </w:pPr>
      <w:r>
        <w:fldChar w:fldCharType="begin"/>
      </w:r>
      <w:r>
        <w:instrText xml:space="preserve"> HYPERLINK \l "bookmark127"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Hurst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Beesley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Perceived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Sexism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Silencing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Distress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  College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Roles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68,</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5</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(2013):</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311320;</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Zucker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Landry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Embodied  </w:t>
      </w:r>
      <w:r>
        <w:rPr>
          <w:rFonts w:ascii="Times New Roman" w:hAnsi="Times New Roman" w:eastAsia="Times New Roman" w:cs="Times New Roman"/>
          <w:spacing w:val="2"/>
          <w:sz w:val="22"/>
          <w:szCs w:val="22"/>
        </w:rPr>
        <w:t>Discrimination: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Relation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Sexism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Distress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Women's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Drink</w:t>
      </w:r>
      <w:r>
        <w:rPr>
          <w:rFonts w:ascii="Times New Roman" w:hAnsi="Times New Roman" w:eastAsia="Times New Roman" w:cs="Times New Roman"/>
          <w:spacing w:val="1"/>
          <w:sz w:val="22"/>
          <w:szCs w:val="22"/>
        </w:rPr>
        <w:t>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Smoking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Behaviors,”</w:t>
      </w:r>
      <w:r>
        <w:rPr>
          <w:rFonts w:ascii="Times New Roman" w:hAnsi="Times New Roman" w:eastAsia="Times New Roman" w:cs="Times New Roman"/>
          <w:sz w:val="22"/>
          <w:szCs w:val="22"/>
        </w:rPr>
        <w:t xml:space="preserve"> Sex</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Roles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 xml:space="preserve">56,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3-4 (2007):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193-203; J. 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Swim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Everyday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Sexism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Evidence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Incidence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Nature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Daily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Diary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Issues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6"/>
          <w:sz w:val="22"/>
          <w:szCs w:val="22"/>
        </w:rPr>
        <w:t>57</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6"/>
          <w:sz w:val="22"/>
          <w:szCs w:val="22"/>
        </w:rPr>
        <w:t>(2001):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31-53;  E.  A.  </w:t>
      </w:r>
      <w:r>
        <w:rPr>
          <w:rFonts w:ascii="Times New Roman" w:hAnsi="Times New Roman" w:eastAsia="Times New Roman" w:cs="Times New Roman"/>
          <w:sz w:val="22"/>
          <w:szCs w:val="22"/>
        </w:rPr>
        <w:t>Klonoff</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Landrine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Campbell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Sexist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Discrimination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Account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  WellKnown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Quarterly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5"/>
          <w:sz w:val="22"/>
          <w:szCs w:val="22"/>
        </w:rPr>
        <w:t>24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(2000): 93-99.</w:t>
      </w:r>
    </w:p>
    <w:p w14:paraId="32B0700B">
      <w:pPr>
        <w:spacing w:line="258" w:lineRule="auto"/>
        <w:rPr>
          <w:rFonts w:ascii="Times New Roman" w:hAnsi="Times New Roman" w:eastAsia="Times New Roman" w:cs="Times New Roman"/>
          <w:sz w:val="22"/>
          <w:szCs w:val="22"/>
        </w:rPr>
        <w:sectPr>
          <w:pgSz w:w="12240" w:h="15840"/>
          <w:pgMar w:top="400" w:right="1399" w:bottom="0" w:left="1440" w:header="0" w:footer="0" w:gutter="0"/>
          <w:cols w:space="720" w:num="1"/>
        </w:sectPr>
      </w:pPr>
    </w:p>
    <w:p w14:paraId="57421BDD">
      <w:pPr>
        <w:pStyle w:val="2"/>
      </w:pPr>
    </w:p>
    <w:p w14:paraId="626EA355">
      <w:pPr>
        <w:pStyle w:val="2"/>
      </w:pPr>
    </w:p>
    <w:p w14:paraId="7A1AC338">
      <w:pPr>
        <w:pStyle w:val="2"/>
      </w:pPr>
    </w:p>
    <w:p w14:paraId="7C88AE8E">
      <w:pPr>
        <w:pStyle w:val="2"/>
      </w:pPr>
    </w:p>
    <w:p w14:paraId="51B12D82">
      <w:pPr>
        <w:spacing w:before="63" w:line="265" w:lineRule="auto"/>
        <w:ind w:left="7" w:right="52" w:firstLine="458"/>
        <w:rPr>
          <w:rFonts w:ascii="Times New Roman" w:hAnsi="Times New Roman" w:eastAsia="Times New Roman" w:cs="Times New Roman"/>
          <w:sz w:val="22"/>
          <w:szCs w:val="22"/>
        </w:rPr>
      </w:pPr>
      <w:r>
        <w:fldChar w:fldCharType="begin"/>
      </w:r>
      <w:r>
        <w:instrText xml:space="preserve"> HYPERLINK \l "bookmark128"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Townsend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From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Air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Skin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Social Identity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
          <w:sz w:val="22"/>
          <w:szCs w:val="22"/>
        </w:rPr>
        <w:t xml:space="preserve"> 37,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151-164.</w:t>
      </w:r>
    </w:p>
    <w:p w14:paraId="03AF58C9">
      <w:pPr>
        <w:spacing w:before="85" w:line="258" w:lineRule="auto"/>
        <w:ind w:left="6" w:firstLine="460"/>
        <w:rPr>
          <w:rFonts w:ascii="Times New Roman" w:hAnsi="Times New Roman" w:eastAsia="Times New Roman" w:cs="Times New Roman"/>
          <w:sz w:val="22"/>
          <w:szCs w:val="22"/>
        </w:rPr>
      </w:pPr>
      <w:r>
        <w:fldChar w:fldCharType="begin"/>
      </w:r>
      <w:r>
        <w:instrText xml:space="preserve"> HYPERLINK \l "bookmark129"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Bonds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Shame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Heterosexism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Esteem</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Perceived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of  Psychological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Lesbian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Gay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Bisexual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master</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thesis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University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  North</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Texas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z w:val="22"/>
          <w:szCs w:val="22"/>
        </w:rPr>
        <w:t>Roberts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Pervasive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Orientation  Minority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3"/>
          <w:sz w:val="22"/>
          <w:szCs w:val="22"/>
        </w:rPr>
        <w:t>100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(2010): 2433-2441; M. R. </w:t>
      </w:r>
      <w:r>
        <w:rPr>
          <w:rFonts w:ascii="Times New Roman" w:hAnsi="Times New Roman" w:eastAsia="Times New Roman" w:cs="Times New Roman"/>
          <w:sz w:val="22"/>
          <w:szCs w:val="22"/>
        </w:rPr>
        <w:t>Woodford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Contemporary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Heterosexism</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Campus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Psychological  Distress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LGBQ</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Students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Mediating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Acceptance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  Orthopsychiatry</w:t>
      </w:r>
      <w:r>
        <w:rPr>
          <w:rFonts w:ascii="Times New Roman" w:hAnsi="Times New Roman" w:eastAsia="Times New Roman" w:cs="Times New Roman"/>
          <w:spacing w:val="4"/>
          <w:sz w:val="22"/>
          <w:szCs w:val="22"/>
        </w:rPr>
        <w:t xml:space="preserve"> 84,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5 (2014): 519-529; K. 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Straub</w:t>
      </w:r>
      <w:r>
        <w:rPr>
          <w:rFonts w:ascii="Times New Roman" w:hAnsi="Times New Roman" w:eastAsia="Times New Roman" w:cs="Times New Roman"/>
          <w:spacing w:val="4"/>
          <w:sz w:val="22"/>
          <w:szCs w:val="22"/>
        </w:rPr>
        <w:t>, 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McConnell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MessmanMoore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Internalized Heterosexism and Posttraumati</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Stress Disorder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Symptoms: The Mediating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Role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Shame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Proneness</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Trauma-Exposed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Sexual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Minority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Women,”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Psychology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Sexual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Orientation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Gender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Diversity</w:t>
      </w:r>
      <w:r>
        <w:rPr>
          <w:rFonts w:ascii="Times New Roman" w:hAnsi="Times New Roman" w:eastAsia="Times New Roman" w:cs="Times New Roman"/>
          <w:spacing w:val="1"/>
          <w:sz w:val="22"/>
          <w:szCs w:val="22"/>
        </w:rPr>
        <w:t xml:space="preserve"> 5,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(2018):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99-108.</w:t>
      </w:r>
    </w:p>
    <w:p w14:paraId="7354CC1A">
      <w:pPr>
        <w:spacing w:before="101" w:line="265" w:lineRule="auto"/>
        <w:ind w:left="14" w:right="59" w:firstLine="451"/>
        <w:rPr>
          <w:rFonts w:ascii="Times New Roman" w:hAnsi="Times New Roman" w:eastAsia="Times New Roman" w:cs="Times New Roman"/>
          <w:sz w:val="22"/>
          <w:szCs w:val="22"/>
        </w:rPr>
      </w:pPr>
      <w:r>
        <w:fldChar w:fldCharType="begin"/>
      </w:r>
      <w:r>
        <w:instrText xml:space="preserve"> HYPERLINK \l "bookmark130" </w:instrText>
      </w:r>
      <w:r>
        <w:fldChar w:fldCharType="separate"/>
      </w:r>
      <w:r>
        <w:rPr>
          <w:rFonts w:ascii="Times New Roman" w:hAnsi="Times New Roman" w:eastAsia="Times New Roman" w:cs="Times New Roman"/>
          <w:color w:val="0000EE"/>
          <w:spacing w:val="6"/>
          <w:sz w:val="22"/>
          <w:szCs w:val="22"/>
          <w:u w:val="single" w:color="auto"/>
        </w:rPr>
        <w:t>[9]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C. R. </w:t>
      </w:r>
      <w:r>
        <w:rPr>
          <w:rFonts w:ascii="Times New Roman" w:hAnsi="Times New Roman" w:eastAsia="Times New Roman" w:cs="Times New Roman"/>
          <w:sz w:val="22"/>
          <w:szCs w:val="22"/>
        </w:rPr>
        <w:t>Waldo</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Working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Majority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Heterosexism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Minority 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Workplace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Counseling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46,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218-2</w:t>
      </w:r>
      <w:r>
        <w:rPr>
          <w:rFonts w:ascii="Times New Roman" w:hAnsi="Times New Roman" w:eastAsia="Times New Roman" w:cs="Times New Roman"/>
          <w:spacing w:val="3"/>
          <w:sz w:val="22"/>
          <w:szCs w:val="22"/>
        </w:rPr>
        <w:t>32.</w:t>
      </w:r>
    </w:p>
    <w:p w14:paraId="711A2710">
      <w:pPr>
        <w:spacing w:before="86" w:line="262" w:lineRule="auto"/>
        <w:ind w:left="2" w:right="47" w:firstLine="464"/>
        <w:rPr>
          <w:rFonts w:ascii="Times New Roman" w:hAnsi="Times New Roman" w:eastAsia="Times New Roman" w:cs="Times New Roman"/>
          <w:sz w:val="22"/>
          <w:szCs w:val="22"/>
        </w:rPr>
      </w:pPr>
      <w:r>
        <w:fldChar w:fldCharType="begin"/>
      </w:r>
      <w:r>
        <w:instrText xml:space="preserve"> HYPERLINK \l "bookmark131" </w:instrText>
      </w:r>
      <w:r>
        <w:fldChar w:fldCharType="separate"/>
      </w:r>
      <w:r>
        <w:rPr>
          <w:rFonts w:ascii="Times New Roman" w:hAnsi="Times New Roman" w:eastAsia="Times New Roman" w:cs="Times New Roman"/>
          <w:color w:val="0000EE"/>
          <w:spacing w:val="2"/>
          <w:sz w:val="22"/>
          <w:szCs w:val="22"/>
          <w:u w:val="single" w:color="auto"/>
        </w:rPr>
        <w:t>[10]</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Y.</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Paradies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Racism</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Determinant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Analysis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9 (2015): e0138511</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Paul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Campos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White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Privilege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Alive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4"/>
          <w:sz w:val="22"/>
          <w:szCs w:val="22"/>
        </w:rPr>
        <w:t xml:space="preserve"> 30,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2017.</w:t>
      </w:r>
    </w:p>
    <w:p w14:paraId="16E5CFCA">
      <w:pPr>
        <w:spacing w:before="101" w:line="262" w:lineRule="auto"/>
        <w:ind w:left="6" w:right="48" w:firstLine="460"/>
        <w:rPr>
          <w:rFonts w:ascii="Times New Roman" w:hAnsi="Times New Roman" w:eastAsia="Times New Roman" w:cs="Times New Roman"/>
          <w:sz w:val="22"/>
          <w:szCs w:val="22"/>
        </w:rPr>
      </w:pPr>
      <w:r>
        <w:fldChar w:fldCharType="begin"/>
      </w:r>
      <w:r>
        <w:instrText xml:space="preserve"> HYPERLINK \l "bookmark132" </w:instrText>
      </w:r>
      <w:r>
        <w:fldChar w:fldCharType="separate"/>
      </w:r>
      <w:r>
        <w:rPr>
          <w:rFonts w:ascii="Times New Roman" w:hAnsi="Times New Roman" w:eastAsia="Times New Roman" w:cs="Times New Roman"/>
          <w:color w:val="0000EE"/>
          <w:spacing w:val="5"/>
          <w:sz w:val="22"/>
          <w:szCs w:val="22"/>
          <w:u w:val="single" w:color="auto"/>
        </w:rPr>
        <w:t>[11]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P.</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Sawyer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Discrimination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Physiological </w:t>
      </w:r>
      <w:r>
        <w:rPr>
          <w:rFonts w:ascii="Times New Roman" w:hAnsi="Times New Roman" w:eastAsia="Times New Roman" w:cs="Times New Roman"/>
          <w:spacing w:val="2"/>
          <w:sz w:val="22"/>
          <w:szCs w:val="22"/>
        </w:rPr>
        <w:t>Consequences  of  Anticipating  Prejudice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Interethnic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Interactions,”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Americ</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 xml:space="preserve">Public </w:t>
      </w:r>
      <w:r>
        <w:rPr>
          <w:rFonts w:ascii="Times New Roman" w:hAnsi="Times New Roman" w:eastAsia="Times New Roman" w:cs="Times New Roman"/>
          <w:sz w:val="22"/>
          <w:szCs w:val="22"/>
        </w:rPr>
        <w:t>Health,</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102, пo.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5 (2012):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10201026.</w:t>
      </w:r>
    </w:p>
    <w:p w14:paraId="7A337991">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"bookmark133" </w:instrText>
      </w:r>
      <w:r>
        <w:fldChar w:fldCharType="separate"/>
      </w:r>
      <w:r>
        <w:rPr>
          <w:rFonts w:ascii="Times New Roman" w:hAnsi="Times New Roman" w:eastAsia="Times New Roman" w:cs="Times New Roman"/>
          <w:color w:val="0000EE"/>
          <w:spacing w:val="4"/>
          <w:sz w:val="22"/>
          <w:szCs w:val="22"/>
          <w:u w:val="single" w:color="auto"/>
        </w:rPr>
        <w:t>[12]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Rodney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Awakening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Paradigm</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Shift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Boston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Shambala</w:t>
      </w:r>
      <w:r>
        <w:rPr>
          <w:rFonts w:ascii="Times New Roman" w:hAnsi="Times New Roman" w:eastAsia="Times New Roman" w:cs="Times New Roman"/>
          <w:spacing w:val="4"/>
          <w:sz w:val="22"/>
          <w:szCs w:val="22"/>
        </w:rPr>
        <w:t>,2014), 66-67.</w:t>
      </w:r>
    </w:p>
    <w:p w14:paraId="0FB42B62">
      <w:pPr>
        <w:spacing w:before="102" w:line="265" w:lineRule="auto"/>
        <w:ind w:left="6" w:right="61" w:firstLine="460"/>
        <w:rPr>
          <w:rFonts w:ascii="Times New Roman" w:hAnsi="Times New Roman" w:eastAsia="Times New Roman" w:cs="Times New Roman"/>
          <w:sz w:val="22"/>
          <w:szCs w:val="22"/>
        </w:rPr>
      </w:pPr>
      <w:r>
        <w:fldChar w:fldCharType="begin"/>
      </w:r>
      <w:r>
        <w:instrText xml:space="preserve"> HYPERLINK \l "bookmark134" </w:instrText>
      </w:r>
      <w:r>
        <w:fldChar w:fldCharType="separate"/>
      </w:r>
      <w:r>
        <w:rPr>
          <w:rFonts w:ascii="Times New Roman" w:hAnsi="Times New Roman" w:eastAsia="Times New Roman" w:cs="Times New Roman"/>
          <w:color w:val="0000EE"/>
          <w:spacing w:val="3"/>
          <w:sz w:val="22"/>
          <w:szCs w:val="22"/>
          <w:u w:val="single" w:color="auto"/>
        </w:rPr>
        <w:t>[13]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Leslie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Jamison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Insist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Didn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Angry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Anymore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Times Magazine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17, 2018.</w:t>
      </w:r>
    </w:p>
    <w:p w14:paraId="453AC90C">
      <w:pPr>
        <w:spacing w:before="85" w:line="237" w:lineRule="auto"/>
        <w:ind w:left="10" w:right="258" w:firstLine="456"/>
        <w:rPr>
          <w:rFonts w:ascii="宋体" w:hAnsi="宋体" w:eastAsia="宋体" w:cs="宋体"/>
          <w:sz w:val="22"/>
          <w:szCs w:val="22"/>
        </w:rPr>
      </w:pPr>
      <w:r>
        <w:fldChar w:fldCharType="begin"/>
      </w:r>
      <w:r>
        <w:instrText xml:space="preserve"> HYPERLINK \l "bookmark135" </w:instrText>
      </w:r>
      <w:r>
        <w:fldChar w:fldCharType="separate"/>
      </w:r>
      <w:r>
        <w:rPr>
          <w:rFonts w:ascii="Times New Roman" w:hAnsi="Times New Roman" w:eastAsia="Times New Roman" w:cs="Times New Roman"/>
          <w:color w:val="0000EE"/>
          <w:spacing w:val="4"/>
          <w:sz w:val="22"/>
          <w:szCs w:val="22"/>
          <w:u w:val="single" w:color="auto"/>
        </w:rPr>
        <w:t>[14]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骗子综合征表现为一个人始终无法相信个体成功是自身努力的结果，或者不相信个体</w:t>
      </w:r>
      <w:r>
        <w:rPr>
          <w:rFonts w:ascii="宋体" w:hAnsi="宋体" w:eastAsia="宋体" w:cs="宋体"/>
          <w:spacing w:val="11"/>
          <w:sz w:val="22"/>
          <w:szCs w:val="22"/>
        </w:rPr>
        <w:t xml:space="preserve"> </w:t>
      </w:r>
      <w:r>
        <w:rPr>
          <w:rFonts w:ascii="宋体" w:hAnsi="宋体" w:eastAsia="宋体" w:cs="宋体"/>
          <w:spacing w:val="4"/>
          <w:sz w:val="22"/>
          <w:szCs w:val="22"/>
        </w:rPr>
        <w:t>成功是自身努力或自身技能过硬的结果。</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257AA3F1">
      <w:pPr>
        <w:spacing w:before="100" w:line="257" w:lineRule="auto"/>
        <w:ind w:right="47" w:firstLine="466"/>
        <w:rPr>
          <w:rFonts w:ascii="Times New Roman" w:hAnsi="Times New Roman" w:eastAsia="Times New Roman" w:cs="Times New Roman"/>
          <w:sz w:val="22"/>
          <w:szCs w:val="22"/>
        </w:rPr>
      </w:pPr>
      <w:r>
        <w:fldChar w:fldCharType="begin"/>
      </w:r>
      <w:r>
        <w:instrText xml:space="preserve"> HYPERLINK \l "bookmark136" </w:instrText>
      </w:r>
      <w:r>
        <w:fldChar w:fldCharType="separate"/>
      </w:r>
      <w:r>
        <w:rPr>
          <w:rFonts w:ascii="Times New Roman" w:hAnsi="Times New Roman" w:eastAsia="Times New Roman" w:cs="Times New Roman"/>
          <w:color w:val="0000EE"/>
          <w:spacing w:val="6"/>
          <w:sz w:val="22"/>
          <w:szCs w:val="22"/>
          <w:u w:val="single" w:color="auto"/>
        </w:rPr>
        <w:t>[15]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Real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Want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Talk</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Jackson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Katz</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Macho</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Paradox</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Hurt Women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Help</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Naperville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Sourcebooks</w:t>
      </w:r>
      <w:r>
        <w:rPr>
          <w:rFonts w:ascii="Times New Roman" w:hAnsi="Times New Roman" w:eastAsia="Times New Roman" w:cs="Times New Roman"/>
          <w:spacing w:val="7"/>
          <w:sz w:val="22"/>
          <w:szCs w:val="22"/>
        </w:rPr>
        <w:t>,2006);</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Sandra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Bloom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Michael Reichert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Bearing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Witness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Collective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Responsibility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Binghamton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Haworth</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0"/>
          <w:sz w:val="22"/>
          <w:szCs w:val="22"/>
        </w:rPr>
        <w:t>1998),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34-37;H.  </w:t>
      </w:r>
      <w:r>
        <w:rPr>
          <w:rFonts w:ascii="Times New Roman" w:hAnsi="Times New Roman" w:eastAsia="Times New Roman" w:cs="Times New Roman"/>
          <w:sz w:val="22"/>
          <w:szCs w:val="22"/>
        </w:rPr>
        <w:t>Braswell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Kushner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Suicide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Integration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
          <w:sz w:val="22"/>
          <w:szCs w:val="22"/>
        </w:rPr>
        <w:t xml:space="preserve">  74,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xml:space="preserve">.  4  (2012):  530536;  G.  </w:t>
      </w:r>
      <w:r>
        <w:rPr>
          <w:rFonts w:ascii="Times New Roman" w:hAnsi="Times New Roman" w:eastAsia="Times New Roman" w:cs="Times New Roman"/>
          <w:sz w:val="22"/>
          <w:szCs w:val="22"/>
        </w:rPr>
        <w:t>Green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 “Exploring  the Ambiguities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0"/>
          <w:w w:val="101"/>
          <w:sz w:val="22"/>
          <w:szCs w:val="22"/>
        </w:rPr>
        <w:t xml:space="preserve"> </w:t>
      </w:r>
      <w:r>
        <w:rPr>
          <w:rFonts w:ascii="Times New Roman" w:hAnsi="Times New Roman" w:eastAsia="Times New Roman" w:cs="Times New Roman"/>
          <w:sz w:val="22"/>
          <w:szCs w:val="22"/>
        </w:rPr>
        <w:t>Accounts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Servicemen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8 (2010):</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1480-1488;</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Auerbach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Z.</w:t>
      </w:r>
      <w:r>
        <w:rPr>
          <w:rFonts w:ascii="Times New Roman" w:hAnsi="Times New Roman" w:eastAsia="Times New Roman" w:cs="Times New Roman"/>
          <w:sz w:val="22"/>
          <w:szCs w:val="22"/>
        </w:rPr>
        <w:t>Abela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 xml:space="preserve">.   R.   </w:t>
      </w:r>
      <w:r>
        <w:rPr>
          <w:rFonts w:ascii="Times New Roman" w:hAnsi="Times New Roman" w:eastAsia="Times New Roman" w:cs="Times New Roman"/>
          <w:sz w:val="22"/>
          <w:szCs w:val="22"/>
        </w:rPr>
        <w:t>Ho</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Responding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Neuroticism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Engagement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Behaviour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7"/>
          <w:sz w:val="22"/>
          <w:szCs w:val="22"/>
        </w:rPr>
        <w:t>45,</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7"/>
          <w:sz w:val="22"/>
          <w:szCs w:val="22"/>
        </w:rPr>
        <w:t>9</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7"/>
          <w:sz w:val="22"/>
          <w:szCs w:val="22"/>
        </w:rPr>
        <w:t>(2007):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2182-2191;  A.  L.  </w:t>
      </w:r>
      <w:r>
        <w:rPr>
          <w:rFonts w:ascii="Times New Roman" w:hAnsi="Times New Roman" w:eastAsia="Times New Roman" w:cs="Times New Roman"/>
          <w:sz w:val="22"/>
          <w:szCs w:val="22"/>
        </w:rPr>
        <w:t>Teten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Intimate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Partner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Perpetrated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Sustained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Afghanistan,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Iraq,</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Vie</w:t>
      </w:r>
      <w:r>
        <w:rPr>
          <w:rFonts w:ascii="Times New Roman" w:hAnsi="Times New Roman" w:eastAsia="Times New Roman" w:cs="Times New Roman"/>
          <w:spacing w:val="1"/>
          <w:sz w:val="22"/>
          <w:szCs w:val="22"/>
        </w:rPr>
        <w:t>tnam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Veterans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without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Interpersonal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25,</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9</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1612-1630;E.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Violent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Traumatic</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0"/>
          <w:sz w:val="22"/>
          <w:szCs w:val="22"/>
        </w:rPr>
        <w:t>.S.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Afghanistan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0"/>
          <w:sz w:val="22"/>
          <w:szCs w:val="22"/>
        </w:rPr>
        <w:t>204,</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6"/>
          <w:sz w:val="22"/>
          <w:szCs w:val="22"/>
        </w:rPr>
        <w:t>.5(2014):</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6"/>
          <w:sz w:val="22"/>
          <w:szCs w:val="22"/>
        </w:rPr>
        <w:t>368-375;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APA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Guidelines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Psychological Practice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Boys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August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9"/>
          <w:sz w:val="22"/>
          <w:szCs w:val="22"/>
        </w:rPr>
        <w:t xml:space="preserve">2018), </w:t>
      </w:r>
      <w:r>
        <w:fldChar w:fldCharType="begin"/>
      </w:r>
      <w:r>
        <w:instrText xml:space="preserve"> HYPERLINK "https://www.apa.org/about/policy/psychological-practice-boys"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apa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policy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practice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boys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men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guidelines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2"/>
          <w:sz w:val="22"/>
          <w:szCs w:val="22"/>
        </w:rPr>
        <w:t>.</w:t>
      </w:r>
    </w:p>
    <w:p w14:paraId="6C501C45">
      <w:pPr>
        <w:spacing w:before="87" w:line="262" w:lineRule="auto"/>
        <w:ind w:right="12" w:firstLine="466"/>
        <w:rPr>
          <w:rFonts w:ascii="Times New Roman" w:hAnsi="Times New Roman" w:eastAsia="Times New Roman" w:cs="Times New Roman"/>
          <w:sz w:val="22"/>
          <w:szCs w:val="22"/>
        </w:rPr>
      </w:pPr>
      <w:r>
        <w:fldChar w:fldCharType="begin"/>
      </w:r>
      <w:r>
        <w:instrText xml:space="preserve"> HYPERLINK \l "bookmark137" </w:instrText>
      </w:r>
      <w:r>
        <w:fldChar w:fldCharType="separate"/>
      </w:r>
      <w:r>
        <w:rPr>
          <w:rFonts w:ascii="Times New Roman" w:hAnsi="Times New Roman" w:eastAsia="Times New Roman" w:cs="Times New Roman"/>
          <w:color w:val="0000EE"/>
          <w:spacing w:val="12"/>
          <w:sz w:val="22"/>
          <w:szCs w:val="22"/>
          <w:u w:val="single" w:color="auto"/>
        </w:rPr>
        <w:t>[16]</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sz w:val="22"/>
          <w:szCs w:val="22"/>
        </w:rPr>
        <w:t>Terrence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Shadow</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Patriarchy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Couples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Trump</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Psychotherapy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Networker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2"/>
          <w:sz w:val="22"/>
          <w:szCs w:val="22"/>
        </w:rPr>
        <w:t xml:space="preserve">                            2017),</w:t>
      </w:r>
      <w:r>
        <w:rPr>
          <w:rFonts w:ascii="Times New Roman" w:hAnsi="Times New Roman" w:eastAsia="Times New Roman" w:cs="Times New Roman"/>
          <w:sz w:val="22"/>
          <w:szCs w:val="22"/>
        </w:rPr>
        <w:t xml:space="preserve">  </w:t>
      </w:r>
      <w:r>
        <w:fldChar w:fldCharType="begin"/>
      </w:r>
      <w:r>
        <w:instrText xml:space="preserve"> HYPERLINK "https://www.psychotherapynetworker.org/magazinelarticle/1112/the-long-shadow-ofpatriarchy."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psychotherapynetworker</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magazinelarticle</w:t>
      </w:r>
      <w:r>
        <w:rPr>
          <w:rFonts w:ascii="Times New Roman" w:hAnsi="Times New Roman" w:eastAsia="Times New Roman" w:cs="Times New Roman"/>
          <w:spacing w:val="13"/>
          <w:sz w:val="22"/>
          <w:szCs w:val="22"/>
        </w:rPr>
        <w:t>/1112/</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long</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shadow</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ofpatriarchy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13"/>
          <w:sz w:val="22"/>
          <w:szCs w:val="22"/>
        </w:rPr>
        <w:fldChar w:fldCharType="end"/>
      </w:r>
    </w:p>
    <w:p w14:paraId="1EC42848">
      <w:pPr>
        <w:spacing w:line="262" w:lineRule="auto"/>
        <w:rPr>
          <w:rFonts w:ascii="Times New Roman" w:hAnsi="Times New Roman" w:eastAsia="Times New Roman" w:cs="Times New Roman"/>
          <w:sz w:val="22"/>
          <w:szCs w:val="22"/>
        </w:rPr>
        <w:sectPr>
          <w:pgSz w:w="12240" w:h="15840"/>
          <w:pgMar w:top="400" w:right="1392" w:bottom="0" w:left="1440" w:header="0" w:footer="0" w:gutter="0"/>
          <w:cols w:space="720" w:num="1"/>
        </w:sectPr>
      </w:pPr>
    </w:p>
    <w:p w14:paraId="08FDD0A1">
      <w:pPr>
        <w:pStyle w:val="2"/>
      </w:pPr>
    </w:p>
    <w:p w14:paraId="58C4A3AA">
      <w:pPr>
        <w:pStyle w:val="2"/>
        <w:spacing w:line="241" w:lineRule="auto"/>
      </w:pPr>
    </w:p>
    <w:p w14:paraId="53BFF66D">
      <w:pPr>
        <w:pStyle w:val="2"/>
        <w:spacing w:line="241" w:lineRule="auto"/>
      </w:pPr>
    </w:p>
    <w:p w14:paraId="2F95DD4F">
      <w:pPr>
        <w:pStyle w:val="2"/>
        <w:spacing w:line="241" w:lineRule="auto"/>
      </w:pPr>
    </w:p>
    <w:p w14:paraId="594E67C1">
      <w:pPr>
        <w:spacing w:before="64" w:line="257" w:lineRule="auto"/>
        <w:ind w:right="1" w:firstLine="504"/>
        <w:rPr>
          <w:rFonts w:ascii="Times New Roman" w:hAnsi="Times New Roman" w:eastAsia="Times New Roman" w:cs="Times New Roman"/>
          <w:sz w:val="22"/>
          <w:szCs w:val="22"/>
        </w:rPr>
      </w:pPr>
      <w:r>
        <w:fldChar w:fldCharType="begin"/>
      </w:r>
      <w:r>
        <w:instrText xml:space="preserve"> HYPERLINK \l "bookmark107" </w:instrText>
      </w:r>
      <w:r>
        <w:fldChar w:fldCharType="separate"/>
      </w:r>
      <w:r>
        <w:rPr>
          <w:rFonts w:ascii="Times New Roman" w:hAnsi="Times New Roman" w:eastAsia="Times New Roman" w:cs="Times New Roman"/>
          <w:color w:val="0000EE"/>
          <w:spacing w:val="4"/>
          <w:sz w:val="22"/>
          <w:szCs w:val="22"/>
          <w:u w:val="single" w:color="auto"/>
        </w:rPr>
        <w:t>[17]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B.  A.  </w:t>
      </w:r>
      <w:r>
        <w:rPr>
          <w:rFonts w:ascii="Times New Roman" w:hAnsi="Times New Roman" w:eastAsia="Times New Roman" w:cs="Times New Roman"/>
          <w:sz w:val="22"/>
          <w:szCs w:val="22"/>
        </w:rPr>
        <w:t>van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Dissociation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Somatization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  Complexity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Adaptation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153,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(1996):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83-93;</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C. W.</w:t>
      </w:r>
      <w:r>
        <w:rPr>
          <w:rFonts w:ascii="Times New Roman" w:hAnsi="Times New Roman" w:eastAsia="Times New Roman" w:cs="Times New Roman"/>
          <w:sz w:val="22"/>
          <w:szCs w:val="22"/>
        </w:rPr>
        <w:t xml:space="preserve">  Hoge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Association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Somatic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Care  Visits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Absenteeism</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164,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1</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8"/>
          <w:sz w:val="22"/>
          <w:szCs w:val="22"/>
        </w:rPr>
        <w:t>(2007):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150-153;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Lilly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Gender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Learn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23,</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767-774;</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Hom</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between  Sleep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Disturbances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Explanatory  Factor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12,</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(2016):235-245: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Killgore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Effects  of  Prior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Combat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Experience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on  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Expression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Somatic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Affective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Symptom</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Deploying</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60,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379-3</w:t>
      </w:r>
      <w:r>
        <w:rPr>
          <w:rFonts w:ascii="Times New Roman" w:hAnsi="Times New Roman" w:eastAsia="Times New Roman" w:cs="Times New Roman"/>
          <w:spacing w:val="3"/>
          <w:sz w:val="22"/>
          <w:szCs w:val="22"/>
        </w:rPr>
        <w:t>85;</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Koh</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“The Relation between A</w:t>
      </w:r>
      <w:r>
        <w:rPr>
          <w:rFonts w:ascii="Times New Roman" w:hAnsi="Times New Roman" w:eastAsia="Times New Roman" w:cs="Times New Roman"/>
          <w:spacing w:val="2"/>
          <w:sz w:val="22"/>
          <w:szCs w:val="22"/>
        </w:rPr>
        <w:t>nger Expression, Depression, 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Somatic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Symptoms in Depressive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Disorders</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Somatoform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
          <w:sz w:val="22"/>
          <w:szCs w:val="22"/>
        </w:rPr>
        <w:t xml:space="preserve"> 66,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(2005)</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485-491; 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I.</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Nillni</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“Deployment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Stressors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Physical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among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OEF/OIF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Vetera</w:t>
      </w:r>
      <w:r>
        <w:rPr>
          <w:rFonts w:ascii="Times New Roman" w:hAnsi="Times New Roman" w:eastAsia="Times New Roman" w:cs="Times New Roman"/>
          <w:spacing w:val="1"/>
          <w:sz w:val="22"/>
          <w:szCs w:val="22"/>
        </w:rPr>
        <w:t>ns: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Role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PTSD,”Health</w:t>
      </w:r>
      <w:r>
        <w:rPr>
          <w:rFonts w:ascii="Times New Roman" w:hAnsi="Times New Roman" w:eastAsia="Times New Roman" w:cs="Times New Roman"/>
          <w:sz w:val="22"/>
          <w:szCs w:val="22"/>
        </w:rPr>
        <w:t xml:space="preserve">  Psychology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33,</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11</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(2014):</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1281-1287;</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Shipherd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Sexual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Harassment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Marines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Posttraumatic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Perceived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Sex</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  Traumatic</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22,</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1(2009):</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3-10;</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G.J.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 xml:space="preserve">G. </w:t>
      </w:r>
      <w:r>
        <w:rPr>
          <w:rFonts w:ascii="Times New Roman" w:hAnsi="Times New Roman" w:eastAsia="Times New Roman" w:cs="Times New Roman"/>
          <w:sz w:val="22"/>
          <w:szCs w:val="22"/>
        </w:rPr>
        <w:t>Asmundson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 xml:space="preserve">D. </w:t>
      </w:r>
      <w:r>
        <w:rPr>
          <w:rFonts w:ascii="Times New Roman" w:hAnsi="Times New Roman" w:eastAsia="Times New Roman" w:cs="Times New Roman"/>
          <w:sz w:val="22"/>
          <w:szCs w:val="22"/>
        </w:rPr>
        <w:t>Wright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Pain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  PTSD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6"/>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 4(2004):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345-35</w:t>
      </w:r>
      <w:r>
        <w:rPr>
          <w:rFonts w:ascii="Times New Roman" w:hAnsi="Times New Roman" w:eastAsia="Times New Roman" w:cs="Times New Roman"/>
          <w:spacing w:val="5"/>
          <w:sz w:val="22"/>
          <w:szCs w:val="22"/>
        </w:rPr>
        <w:t>0.</w:t>
      </w:r>
    </w:p>
    <w:p w14:paraId="2ACCF25B">
      <w:pPr>
        <w:spacing w:before="83" w:line="258" w:lineRule="auto"/>
        <w:ind w:left="40" w:firstLine="464"/>
        <w:rPr>
          <w:rFonts w:ascii="Times New Roman" w:hAnsi="Times New Roman" w:eastAsia="Times New Roman" w:cs="Times New Roman"/>
          <w:sz w:val="22"/>
          <w:szCs w:val="22"/>
        </w:rPr>
      </w:pPr>
      <w:r>
        <w:fldChar w:fldCharType="begin"/>
      </w:r>
      <w:r>
        <w:instrText xml:space="preserve"> HYPERLINK \l "bookmark109"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Bernert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Disturbances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Factor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Current  Psychiatry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17,</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3</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(2015):</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1-9;</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Concurrent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Suicidal  Ideation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Violent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Impulses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7"/>
          <w:sz w:val="22"/>
          <w:szCs w:val="22"/>
        </w:rPr>
        <w:t>30,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7"/>
          <w:sz w:val="22"/>
          <w:szCs w:val="22"/>
        </w:rPr>
        <w:t>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7"/>
          <w:sz w:val="22"/>
          <w:szCs w:val="22"/>
        </w:rPr>
        <w:t>(2017):</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7"/>
          <w:sz w:val="22"/>
          <w:szCs w:val="22"/>
        </w:rPr>
        <w:t>425-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435;V.</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Vargas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Barros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Conditions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  Sleep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Disturbances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18,</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(2012):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350-358; J.</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z w:val="22"/>
          <w:szCs w:val="22"/>
        </w:rPr>
        <w:t xml:space="preserve">  Ribeiro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Sleep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Outperform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Hopelessness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Sectional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
          <w:sz w:val="22"/>
          <w:szCs w:val="22"/>
        </w:rPr>
        <w:t>Longitudinal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Predictors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Suicidal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Ideation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Young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Adults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Military,”Journal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Affetive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136,</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(2012):</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743-750</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Ribeiro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Investigation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Interactive  Effects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Capability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Agitation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 xml:space="preserve"> Depression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32,</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(2015):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25-31;</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Luxton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Short  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Redeployed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OIF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34,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2"/>
          <w:sz w:val="22"/>
          <w:szCs w:val="22"/>
        </w:rPr>
        <w:t>891195.</w:t>
      </w:r>
    </w:p>
    <w:p w14:paraId="2B275CD5">
      <w:pPr>
        <w:spacing w:before="102" w:line="258" w:lineRule="auto"/>
        <w:ind w:left="44" w:right="39" w:firstLine="460"/>
        <w:rPr>
          <w:rFonts w:ascii="Times New Roman" w:hAnsi="Times New Roman" w:eastAsia="Times New Roman" w:cs="Times New Roman"/>
          <w:sz w:val="22"/>
          <w:szCs w:val="22"/>
        </w:rPr>
      </w:pPr>
      <w:r>
        <w:fldChar w:fldCharType="begin"/>
      </w:r>
      <w:r>
        <w:instrText xml:space="preserve"> HYPERLINK \l "bookmark111" </w:instrText>
      </w:r>
      <w:r>
        <w:fldChar w:fldCharType="separate"/>
      </w:r>
      <w:r>
        <w:rPr>
          <w:rFonts w:ascii="Times New Roman" w:hAnsi="Times New Roman" w:eastAsia="Times New Roman" w:cs="Times New Roman"/>
          <w:color w:val="0000EE"/>
          <w:spacing w:val="6"/>
          <w:sz w:val="22"/>
          <w:szCs w:val="22"/>
          <w:u w:val="single" w:color="auto"/>
        </w:rPr>
        <w:t>[19]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Killgore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Efects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Prior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Hoge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Association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 Posttraumatic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5"/>
          <w:sz w:val="22"/>
          <w:szCs w:val="22"/>
        </w:rPr>
        <w:t>”; T. M.</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Greene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Shortridge</w:t>
      </w:r>
      <w:r>
        <w:rPr>
          <w:rFonts w:ascii="Times New Roman" w:hAnsi="Times New Roman" w:eastAsia="Times New Roman" w:cs="Times New Roman"/>
          <w:spacing w:val="5"/>
          <w:sz w:val="22"/>
          <w:szCs w:val="22"/>
        </w:rPr>
        <w:t>, T.W.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Britt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5"/>
          <w:sz w:val="22"/>
          <w:szCs w:val="22"/>
        </w:rPr>
        <w:t>. 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Castro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Stigma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 Mental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172,</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157-161;</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Berg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Exploration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Norwegian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Service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Sectional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Occupational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Toxicology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115</w:t>
      </w:r>
      <w:r>
        <w:rPr>
          <w:rFonts w:ascii="Times New Roman" w:hAnsi="Times New Roman" w:eastAsia="Times New Roman" w:cs="Times New Roman"/>
          <w:spacing w:val="2"/>
          <w:sz w:val="22"/>
          <w:szCs w:val="22"/>
        </w:rPr>
        <w:t>-160;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Hom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7"/>
          <w:sz w:val="22"/>
          <w:szCs w:val="22"/>
        </w:rPr>
        <w:t>‘T.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7"/>
          <w:sz w:val="22"/>
          <w:szCs w:val="22"/>
        </w:rPr>
        <w:t>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Joiner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Thoughts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Police Officers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EMTS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Paramedics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44</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(2016):</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25-44;</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 xml:space="preserve"> Bryan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Understanding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Preventing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16,</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(2012): 95-110.</w:t>
      </w:r>
    </w:p>
    <w:p w14:paraId="3D9329B4">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"bookmark113" </w:instrText>
      </w:r>
      <w:r>
        <w:fldChar w:fldCharType="separate"/>
      </w:r>
      <w:r>
        <w:rPr>
          <w:rFonts w:ascii="Times New Roman" w:hAnsi="Times New Roman" w:eastAsia="Times New Roman" w:cs="Times New Roman"/>
          <w:color w:val="0000EE"/>
          <w:spacing w:val="9"/>
          <w:sz w:val="22"/>
          <w:szCs w:val="22"/>
          <w:u w:val="single" w:color="auto"/>
        </w:rPr>
        <w:t>[20]</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Killgore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Prior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9"/>
          <w:sz w:val="22"/>
          <w:szCs w:val="22"/>
        </w:rPr>
        <w:t>.”</w:t>
      </w:r>
    </w:p>
    <w:p w14:paraId="182FE57A">
      <w:pPr>
        <w:spacing w:before="101" w:line="262" w:lineRule="auto"/>
        <w:ind w:left="44" w:right="42" w:firstLine="460"/>
        <w:rPr>
          <w:rFonts w:ascii="Times New Roman" w:hAnsi="Times New Roman" w:eastAsia="Times New Roman" w:cs="Times New Roman"/>
          <w:sz w:val="22"/>
          <w:szCs w:val="22"/>
        </w:rPr>
      </w:pPr>
      <w:r>
        <w:fldChar w:fldCharType="begin"/>
      </w:r>
      <w:r>
        <w:instrText xml:space="preserve"> HYPERLINK \l "bookmark138" </w:instrText>
      </w:r>
      <w:r>
        <w:fldChar w:fldCharType="separate"/>
      </w:r>
      <w:r>
        <w:rPr>
          <w:rFonts w:ascii="Times New Roman" w:hAnsi="Times New Roman" w:eastAsia="Times New Roman" w:cs="Times New Roman"/>
          <w:color w:val="0000EE"/>
          <w:spacing w:val="5"/>
          <w:sz w:val="22"/>
          <w:szCs w:val="22"/>
          <w:u w:val="single" w:color="auto"/>
        </w:rPr>
        <w:t>[21]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Michael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Housman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Dylan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Minor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Toxic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Workers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5"/>
          <w:sz w:val="22"/>
          <w:szCs w:val="22"/>
        </w:rPr>
        <w:t xml:space="preserve">   16-057,”</w:t>
      </w:r>
      <w:r>
        <w:rPr>
          <w:rFonts w:ascii="Times New Roman" w:hAnsi="Times New Roman" w:eastAsia="Times New Roman" w:cs="Times New Roman"/>
          <w:sz w:val="22"/>
          <w:szCs w:val="22"/>
        </w:rPr>
        <w:t>Harvard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Papers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Pierce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Snyder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Unethical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Demand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Employee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Turnover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Ethics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 xml:space="preserve">131,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853-869.</w:t>
      </w:r>
    </w:p>
    <w:p w14:paraId="6B0ABA27">
      <w:pPr>
        <w:spacing w:before="87" w:line="265" w:lineRule="auto"/>
        <w:ind w:left="40" w:right="51" w:firstLine="464"/>
        <w:rPr>
          <w:rFonts w:ascii="Times New Roman" w:hAnsi="Times New Roman" w:eastAsia="Times New Roman" w:cs="Times New Roman"/>
          <w:sz w:val="22"/>
          <w:szCs w:val="22"/>
        </w:rPr>
      </w:pPr>
      <w:r>
        <w:fldChar w:fldCharType="begin"/>
      </w:r>
      <w:r>
        <w:instrText xml:space="preserve"> HYPERLINK \l "bookmark139" </w:instrText>
      </w:r>
      <w:r>
        <w:fldChar w:fldCharType="separate"/>
      </w:r>
      <w:r>
        <w:rPr>
          <w:rFonts w:ascii="Times New Roman" w:hAnsi="Times New Roman" w:eastAsia="Times New Roman" w:cs="Times New Roman"/>
          <w:color w:val="0000EE"/>
          <w:spacing w:val="5"/>
          <w:sz w:val="22"/>
          <w:szCs w:val="22"/>
          <w:u w:val="single" w:color="auto"/>
        </w:rPr>
        <w:t>[22]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Scott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Stossel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Hope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Dread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Peace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 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Vintage</w:t>
      </w:r>
      <w:r>
        <w:rPr>
          <w:rFonts w:ascii="Times New Roman" w:hAnsi="Times New Roman" w:eastAsia="Times New Roman" w:cs="Times New Roman"/>
          <w:spacing w:val="2"/>
          <w:sz w:val="22"/>
          <w:szCs w:val="22"/>
        </w:rPr>
        <w:t>, 2014),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28.</w:t>
      </w:r>
    </w:p>
    <w:p w14:paraId="4FD39505">
      <w:pPr>
        <w:spacing w:before="101" w:line="265" w:lineRule="auto"/>
        <w:ind w:left="47" w:right="41" w:firstLine="456"/>
        <w:rPr>
          <w:rFonts w:ascii="Times New Roman" w:hAnsi="Times New Roman" w:eastAsia="Times New Roman" w:cs="Times New Roman"/>
          <w:sz w:val="22"/>
          <w:szCs w:val="22"/>
        </w:rPr>
      </w:pPr>
      <w:r>
        <w:fldChar w:fldCharType="begin"/>
      </w:r>
      <w:r>
        <w:instrText xml:space="preserve"> HYPERLINK \l "bookmark140" </w:instrText>
      </w:r>
      <w:r>
        <w:fldChar w:fldCharType="separate"/>
      </w:r>
      <w:r>
        <w:rPr>
          <w:rFonts w:ascii="Times New Roman" w:hAnsi="Times New Roman" w:eastAsia="Times New Roman" w:cs="Times New Roman"/>
          <w:color w:val="0000EE"/>
          <w:spacing w:val="9"/>
          <w:sz w:val="22"/>
          <w:szCs w:val="22"/>
          <w:u w:val="single" w:color="auto"/>
        </w:rPr>
        <w:t>[23]</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Ian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Watt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Myth</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Modern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Individualism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Faust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Quixote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Juan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Robinson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 xml:space="preserve">Crusoe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5"/>
          <w:sz w:val="22"/>
          <w:szCs w:val="22"/>
        </w:rPr>
        <w:t>1996);</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Callero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Myth</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Individualism</w:t>
      </w:r>
      <w:r>
        <w:rPr>
          <w:rFonts w:ascii="Times New Roman" w:hAnsi="Times New Roman" w:eastAsia="Times New Roman" w:cs="Times New Roman"/>
          <w:spacing w:val="5"/>
          <w:sz w:val="22"/>
          <w:szCs w:val="22"/>
        </w:rPr>
        <w:t>:</w:t>
      </w:r>
    </w:p>
    <w:p w14:paraId="6256E238">
      <w:pPr>
        <w:spacing w:line="265" w:lineRule="auto"/>
        <w:rPr>
          <w:rFonts w:ascii="Times New Roman" w:hAnsi="Times New Roman" w:eastAsia="Times New Roman" w:cs="Times New Roman"/>
          <w:sz w:val="22"/>
          <w:szCs w:val="22"/>
        </w:rPr>
        <w:sectPr>
          <w:pgSz w:w="12240" w:h="15840"/>
          <w:pgMar w:top="400" w:right="1401" w:bottom="0" w:left="1401" w:header="0" w:footer="0" w:gutter="0"/>
          <w:cols w:space="720" w:num="1"/>
        </w:sectPr>
      </w:pPr>
    </w:p>
    <w:p w14:paraId="3678B015">
      <w:pPr>
        <w:pStyle w:val="2"/>
      </w:pPr>
    </w:p>
    <w:p w14:paraId="4E736BAA">
      <w:pPr>
        <w:pStyle w:val="2"/>
      </w:pPr>
    </w:p>
    <w:p w14:paraId="6C235E0B">
      <w:pPr>
        <w:pStyle w:val="2"/>
      </w:pPr>
    </w:p>
    <w:p w14:paraId="3F62EBD3">
      <w:pPr>
        <w:pStyle w:val="2"/>
      </w:pPr>
    </w:p>
    <w:p w14:paraId="211EDC2D">
      <w:pPr>
        <w:spacing w:before="63" w:line="286" w:lineRule="auto"/>
        <w:ind w:left="7" w:right="13" w:hanging="3"/>
        <w:rPr>
          <w:rFonts w:ascii="Times New Roman" w:hAnsi="Times New Roman" w:eastAsia="Times New Roman" w:cs="Times New Roman"/>
          <w:sz w:val="22"/>
          <w:szCs w:val="22"/>
        </w:rPr>
      </w:pPr>
      <w:r>
        <w:rPr>
          <w:rFonts w:ascii="Times New Roman" w:hAnsi="Times New Roman" w:eastAsia="Times New Roman" w:cs="Times New Roman"/>
          <w:sz w:val="22"/>
          <w:szCs w:val="22"/>
        </w:rPr>
        <w:t>How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Forces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Shape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Lives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Third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Lanham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Rowman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Littlefield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2018),</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23.</w:t>
      </w:r>
    </w:p>
    <w:p w14:paraId="41B1A065">
      <w:pPr>
        <w:spacing w:before="40" w:line="237" w:lineRule="auto"/>
        <w:ind w:left="8" w:right="35" w:firstLine="456"/>
        <w:rPr>
          <w:rFonts w:ascii="宋体" w:hAnsi="宋体" w:eastAsia="宋体" w:cs="宋体"/>
          <w:sz w:val="22"/>
          <w:szCs w:val="22"/>
        </w:rPr>
      </w:pPr>
      <w:r>
        <w:fldChar w:fldCharType="begin"/>
      </w:r>
      <w:r>
        <w:instrText xml:space="preserve"> HYPERLINK \l "bookmark141" </w:instrText>
      </w:r>
      <w:r>
        <w:fldChar w:fldCharType="separate"/>
      </w:r>
      <w:r>
        <w:rPr>
          <w:rFonts w:ascii="Times New Roman" w:hAnsi="Times New Roman" w:eastAsia="Times New Roman" w:cs="Times New Roman"/>
          <w:color w:val="0000EE"/>
          <w:spacing w:val="4"/>
          <w:sz w:val="22"/>
          <w:szCs w:val="22"/>
          <w:u w:val="single" w:color="auto"/>
        </w:rPr>
        <w:t>[24]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克拉克</w:t>
      </w:r>
      <w:r>
        <w:rPr>
          <w:rFonts w:ascii="Times New Roman" w:hAnsi="Times New Roman" w:eastAsia="Times New Roman" w:cs="Times New Roman"/>
          <w:spacing w:val="4"/>
          <w:sz w:val="22"/>
          <w:szCs w:val="22"/>
        </w:rPr>
        <w:t>·</w:t>
      </w:r>
      <w:r>
        <w:rPr>
          <w:rFonts w:ascii="宋体" w:hAnsi="宋体" w:eastAsia="宋体" w:cs="宋体"/>
          <w:spacing w:val="4"/>
          <w:sz w:val="22"/>
          <w:szCs w:val="22"/>
        </w:rPr>
        <w:t>肯特是美国</w:t>
      </w:r>
      <w:r>
        <w:rPr>
          <w:rFonts w:ascii="Times New Roman" w:hAnsi="Times New Roman" w:eastAsia="Times New Roman" w:cs="Times New Roman"/>
          <w:sz w:val="22"/>
          <w:szCs w:val="22"/>
        </w:rPr>
        <w:t>DC</w:t>
      </w:r>
      <w:r>
        <w:rPr>
          <w:rFonts w:ascii="宋体" w:hAnsi="宋体" w:eastAsia="宋体" w:cs="宋体"/>
          <w:spacing w:val="4"/>
          <w:sz w:val="22"/>
          <w:szCs w:val="22"/>
        </w:rPr>
        <w:t>漫画中的超人；布鲁斯</w:t>
      </w:r>
      <w:r>
        <w:rPr>
          <w:rFonts w:ascii="Times New Roman" w:hAnsi="Times New Roman" w:eastAsia="Times New Roman" w:cs="Times New Roman"/>
          <w:spacing w:val="4"/>
          <w:sz w:val="22"/>
          <w:szCs w:val="22"/>
        </w:rPr>
        <w:t>·</w:t>
      </w:r>
      <w:r>
        <w:rPr>
          <w:rFonts w:ascii="宋体" w:hAnsi="宋体" w:eastAsia="宋体" w:cs="宋体"/>
          <w:spacing w:val="4"/>
          <w:sz w:val="22"/>
          <w:szCs w:val="22"/>
        </w:rPr>
        <w:t>韦恩是</w:t>
      </w:r>
      <w:r>
        <w:rPr>
          <w:rFonts w:ascii="Times New Roman" w:hAnsi="Times New Roman" w:eastAsia="Times New Roman" w:cs="Times New Roman"/>
          <w:sz w:val="22"/>
          <w:szCs w:val="22"/>
        </w:rPr>
        <w:t>DC</w:t>
      </w:r>
      <w:r>
        <w:rPr>
          <w:rFonts w:ascii="宋体" w:hAnsi="宋体" w:eastAsia="宋体" w:cs="宋体"/>
          <w:spacing w:val="4"/>
          <w:sz w:val="22"/>
          <w:szCs w:val="22"/>
        </w:rPr>
        <w:t>漫画中的蝙蝠侠；彼得</w:t>
      </w:r>
      <w:r>
        <w:rPr>
          <w:rFonts w:ascii="Times New Roman" w:hAnsi="Times New Roman" w:eastAsia="Times New Roman" w:cs="Times New Roman"/>
          <w:spacing w:val="4"/>
          <w:sz w:val="22"/>
          <w:szCs w:val="22"/>
        </w:rPr>
        <w:t>·</w:t>
      </w:r>
      <w:r>
        <w:rPr>
          <w:rFonts w:ascii="宋体" w:hAnsi="宋体" w:eastAsia="宋体" w:cs="宋体"/>
          <w:spacing w:val="4"/>
          <w:sz w:val="22"/>
          <w:szCs w:val="22"/>
        </w:rPr>
        <w:t>帕克是</w:t>
      </w:r>
      <w:r>
        <w:rPr>
          <w:rFonts w:ascii="宋体" w:hAnsi="宋体" w:eastAsia="宋体" w:cs="宋体"/>
          <w:spacing w:val="14"/>
          <w:sz w:val="22"/>
          <w:szCs w:val="22"/>
        </w:rPr>
        <w:t xml:space="preserve"> </w:t>
      </w:r>
      <w:r>
        <w:rPr>
          <w:rFonts w:ascii="宋体" w:hAnsi="宋体" w:eastAsia="宋体" w:cs="宋体"/>
          <w:spacing w:val="4"/>
          <w:sz w:val="22"/>
          <w:szCs w:val="22"/>
        </w:rPr>
        <w:t>美国漫威漫画中的蜘蛛侠。</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414292D5">
      <w:pPr>
        <w:spacing w:before="96" w:line="262" w:lineRule="auto"/>
        <w:ind w:firstLine="464"/>
        <w:rPr>
          <w:rFonts w:ascii="宋体" w:hAnsi="宋体" w:eastAsia="宋体" w:cs="宋体"/>
          <w:sz w:val="22"/>
          <w:szCs w:val="22"/>
        </w:rPr>
      </w:pPr>
      <w:r>
        <w:fldChar w:fldCharType="begin"/>
      </w:r>
      <w:r>
        <w:instrText xml:space="preserve"> HYPERLINK \l "bookmark142" </w:instrText>
      </w:r>
      <w:r>
        <w:fldChar w:fldCharType="separate"/>
      </w:r>
      <w:r>
        <w:rPr>
          <w:rFonts w:ascii="Times New Roman" w:hAnsi="Times New Roman" w:eastAsia="Times New Roman" w:cs="Times New Roman"/>
          <w:color w:val="0000EE"/>
          <w:spacing w:val="13"/>
          <w:sz w:val="22"/>
          <w:szCs w:val="22"/>
          <w:u w:val="single" w:color="auto"/>
        </w:rPr>
        <w:t>[25]</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sz w:val="22"/>
          <w:szCs w:val="22"/>
        </w:rPr>
        <w:t>Edward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Stewart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Milton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Bennett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Cultural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CrossCultural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Perspective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Yarmouth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Intercultural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1991),</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41-42;</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Thomas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Kuhn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Scientific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 xml:space="preserve">Revolutions </w:t>
      </w:r>
      <w:r>
        <w:rPr>
          <w:rFonts w:ascii="Times New Roman" w:hAnsi="Times New Roman" w:eastAsia="Times New Roman" w:cs="Times New Roman"/>
          <w:spacing w:val="4"/>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Chicago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4"/>
          <w:sz w:val="22"/>
          <w:szCs w:val="22"/>
        </w:rPr>
        <w:t>1996);</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Quentin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Schultze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Habits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Tech Heart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Living</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Virtuously</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Grand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Rapids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MI</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Baker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6"/>
          <w:sz w:val="22"/>
          <w:szCs w:val="22"/>
        </w:rPr>
        <w:t>,2002),</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6"/>
          <w:sz w:val="22"/>
          <w:szCs w:val="22"/>
        </w:rPr>
        <w:t>31-37;</w:t>
      </w:r>
      <w:r>
        <w:rPr>
          <w:rFonts w:ascii="Times New Roman" w:hAnsi="Times New Roman" w:eastAsia="Times New Roman" w:cs="Times New Roman"/>
          <w:sz w:val="22"/>
          <w:szCs w:val="22"/>
        </w:rPr>
        <w:t xml:space="preserve"> Antonio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Damasio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Descartes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Reason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6"/>
          <w:sz w:val="22"/>
          <w:szCs w:val="22"/>
        </w:rPr>
        <w:t xml:space="preserve">1994); </w:t>
      </w:r>
      <w:r>
        <w:rPr>
          <w:rFonts w:ascii="Times New Roman" w:hAnsi="Times New Roman" w:eastAsia="Times New Roman" w:cs="Times New Roman"/>
          <w:sz w:val="22"/>
          <w:szCs w:val="22"/>
        </w:rPr>
        <w:t>Morris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Berman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Reenchantment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Ithaca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Cornell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1981),</w:t>
      </w:r>
      <w:r>
        <w:rPr>
          <w:rFonts w:ascii="Times New Roman" w:hAnsi="Times New Roman" w:eastAsia="Times New Roman" w:cs="Times New Roman"/>
          <w:sz w:val="22"/>
          <w:szCs w:val="22"/>
        </w:rPr>
        <w:t xml:space="preserve"> 28</w:t>
      </w:r>
      <w:r>
        <w:rPr>
          <w:rFonts w:ascii="宋体" w:hAnsi="宋体" w:eastAsia="宋体" w:cs="宋体"/>
          <w:sz w:val="22"/>
          <w:szCs w:val="22"/>
        </w:rPr>
        <w:t>。</w:t>
      </w:r>
    </w:p>
    <w:p w14:paraId="475E758F">
      <w:pPr>
        <w:spacing w:before="26" w:line="262" w:lineRule="auto"/>
        <w:ind w:left="4" w:right="2" w:firstLine="460"/>
        <w:rPr>
          <w:rFonts w:ascii="Times New Roman" w:hAnsi="Times New Roman" w:eastAsia="Times New Roman" w:cs="Times New Roman"/>
          <w:sz w:val="22"/>
          <w:szCs w:val="22"/>
        </w:rPr>
      </w:pPr>
      <w:r>
        <w:fldChar w:fldCharType="begin"/>
      </w:r>
      <w:r>
        <w:instrText xml:space="preserve"> HYPERLINK \l "bookmark143" </w:instrText>
      </w:r>
      <w:r>
        <w:fldChar w:fldCharType="separate"/>
      </w:r>
      <w:r>
        <w:rPr>
          <w:rFonts w:ascii="Times New Roman" w:hAnsi="Times New Roman" w:eastAsia="Times New Roman" w:cs="Times New Roman"/>
          <w:color w:val="0000EE"/>
          <w:spacing w:val="5"/>
          <w:sz w:val="22"/>
          <w:szCs w:val="22"/>
          <w:u w:val="single" w:color="auto"/>
        </w:rPr>
        <w:t>[26]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Stewart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Bennett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Cultural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32-37;</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Theodore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Porter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Trust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 Numbers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Pursuit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Objectivity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Princeton</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6"/>
          <w:sz w:val="22"/>
          <w:szCs w:val="22"/>
        </w:rPr>
        <w:t>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Princeton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University Press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1995).</w:t>
      </w:r>
    </w:p>
    <w:p w14:paraId="5A09230E">
      <w:pPr>
        <w:spacing w:before="96" w:line="258" w:lineRule="auto"/>
        <w:ind w:firstLine="464"/>
        <w:rPr>
          <w:rFonts w:ascii="Times New Roman" w:hAnsi="Times New Roman" w:eastAsia="Times New Roman" w:cs="Times New Roman"/>
          <w:sz w:val="22"/>
          <w:szCs w:val="22"/>
        </w:rPr>
      </w:pPr>
      <w:r>
        <w:fldChar w:fldCharType="begin"/>
      </w:r>
      <w:r>
        <w:instrText xml:space="preserve"> HYPERLINK \l "bookmark144" </w:instrText>
      </w:r>
      <w:r>
        <w:fldChar w:fldCharType="separate"/>
      </w:r>
      <w:r>
        <w:rPr>
          <w:rFonts w:ascii="Times New Roman" w:hAnsi="Times New Roman" w:eastAsia="Times New Roman" w:cs="Times New Roman"/>
          <w:color w:val="0000EE"/>
          <w:spacing w:val="12"/>
          <w:sz w:val="22"/>
          <w:szCs w:val="22"/>
          <w:u w:val="single" w:color="auto"/>
        </w:rPr>
        <w:t>[27]</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sz w:val="22"/>
          <w:szCs w:val="22"/>
        </w:rPr>
        <w:t>Laura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Aiuppa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Denning</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Marc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Meisnere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Kenneth</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Warner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Preventing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Psychological Disorders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Service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Members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Programs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1"/>
          <w:sz w:val="22"/>
          <w:szCs w:val="22"/>
        </w:rPr>
        <w:t>D.C.:</w:t>
      </w:r>
      <w:r>
        <w:rPr>
          <w:rFonts w:ascii="Times New Roman" w:hAnsi="Times New Roman" w:eastAsia="Times New Roman" w:cs="Times New Roman"/>
          <w:sz w:val="22"/>
          <w:szCs w:val="22"/>
        </w:rPr>
        <w:t xml:space="preserve"> National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Academies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6"/>
          <w:sz w:val="22"/>
          <w:szCs w:val="22"/>
        </w:rPr>
        <w:t>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Could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Comprehensive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latrogenic Consequences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Commentary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40,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(2013):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242-246; M. 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Steenkamp</w:t>
      </w:r>
      <w:r>
        <w:rPr>
          <w:rFonts w:ascii="Times New Roman" w:hAnsi="Times New Roman" w:eastAsia="Times New Roman" w:cs="Times New Roman"/>
          <w:spacing w:val="4"/>
          <w:sz w:val="22"/>
          <w:szCs w:val="22"/>
        </w:rPr>
        <w:t xml:space="preserve">, W. P. </w:t>
      </w:r>
      <w:r>
        <w:rPr>
          <w:rFonts w:ascii="Times New Roman" w:hAnsi="Times New Roman" w:eastAsia="Times New Roman" w:cs="Times New Roman"/>
          <w:sz w:val="22"/>
          <w:szCs w:val="22"/>
        </w:rPr>
        <w:t>Nash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T.</w:t>
      </w:r>
      <w:r>
        <w:rPr>
          <w:rFonts w:ascii="Times New Roman" w:hAnsi="Times New Roman" w:eastAsia="Times New Roman" w:cs="Times New Roman"/>
          <w:sz w:val="22"/>
          <w:szCs w:val="22"/>
        </w:rPr>
        <w:t>Litz</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Post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Traumatic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 Comprehensive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Preventive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44,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7"/>
          <w:sz w:val="22"/>
          <w:szCs w:val="22"/>
        </w:rPr>
        <w:t>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(2013):507-512;</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Preventing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Service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Members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 Their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Programs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9"/>
          <w:sz w:val="22"/>
          <w:szCs w:val="22"/>
        </w:rPr>
        <w:t>D.C:</w:t>
      </w:r>
      <w:r>
        <w:rPr>
          <w:rFonts w:ascii="Times New Roman" w:hAnsi="Times New Roman" w:eastAsia="Times New Roman" w:cs="Times New Roman"/>
          <w:sz w:val="22"/>
          <w:szCs w:val="22"/>
        </w:rPr>
        <w:t>National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Academies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2014);</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Roy Eidelson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Soldz</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Does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Comprehensive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CSF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Fails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the Test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1  (</w:t>
      </w:r>
      <w:r>
        <w:rPr>
          <w:rFonts w:ascii="Times New Roman" w:hAnsi="Times New Roman" w:eastAsia="Times New Roman" w:cs="Times New Roman"/>
          <w:sz w:val="22"/>
          <w:szCs w:val="22"/>
        </w:rPr>
        <w:t>Bala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Cynwyd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Coalition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Ethical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
          <w:sz w:val="22"/>
          <w:szCs w:val="22"/>
        </w:rPr>
        <w:t>,  2012);  C.A.</w:t>
      </w:r>
      <w:r>
        <w:rPr>
          <w:rFonts w:ascii="Times New Roman" w:hAnsi="Times New Roman" w:eastAsia="Times New Roman" w:cs="Times New Roman"/>
          <w:sz w:val="22"/>
          <w:szCs w:val="22"/>
        </w:rPr>
        <w:t xml:space="preserve"> Vaughan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Evaluation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Operational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Readiness</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OSCAR</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Santa Monica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RAND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2015).</w:t>
      </w:r>
    </w:p>
    <w:p w14:paraId="007FA7D7">
      <w:pPr>
        <w:spacing w:before="85" w:line="260" w:lineRule="auto"/>
        <w:ind w:right="2" w:firstLine="464"/>
        <w:rPr>
          <w:rFonts w:ascii="Times New Roman" w:hAnsi="Times New Roman" w:eastAsia="Times New Roman" w:cs="Times New Roman"/>
          <w:sz w:val="22"/>
          <w:szCs w:val="22"/>
        </w:rPr>
      </w:pPr>
      <w:r>
        <w:fldChar w:fldCharType="begin"/>
      </w:r>
      <w:r>
        <w:instrText xml:space="preserve"> HYPERLINK \l "bookmark145" </w:instrText>
      </w:r>
      <w:r>
        <w:fldChar w:fldCharType="separate"/>
      </w:r>
      <w:r>
        <w:rPr>
          <w:rFonts w:ascii="Times New Roman" w:hAnsi="Times New Roman" w:eastAsia="Times New Roman" w:cs="Times New Roman"/>
          <w:color w:val="0000EE"/>
          <w:spacing w:val="6"/>
          <w:sz w:val="22"/>
          <w:szCs w:val="22"/>
          <w:u w:val="single" w:color="auto"/>
        </w:rPr>
        <w:t>[28]</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Braswel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Kushner</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Suicide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Integration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L.</w:t>
      </w:r>
      <w:r>
        <w:rPr>
          <w:rFonts w:ascii="Times New Roman" w:hAnsi="Times New Roman" w:eastAsia="Times New Roman" w:cs="Times New Roman"/>
          <w:sz w:val="22"/>
          <w:szCs w:val="22"/>
        </w:rPr>
        <w:t xml:space="preserve"> Larsen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2"/>
          <w:sz w:val="22"/>
          <w:szCs w:val="22"/>
        </w:rPr>
        <w:t>A.</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Conclusion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Forward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Bulletproofing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Psyche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 xml:space="preserve">Preventing </w:t>
      </w:r>
      <w:r>
        <w:rPr>
          <w:rFonts w:ascii="Times New Roman" w:hAnsi="Times New Roman" w:eastAsia="Times New Roman" w:cs="Times New Roman"/>
          <w:spacing w:val="1"/>
          <w:sz w:val="22"/>
          <w:szCs w:val="22"/>
        </w:rPr>
        <w:t>Mental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Problems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Our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Military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Veterans,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edited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Kate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Hendricks,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Thomas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David</w:t>
      </w:r>
      <w:r>
        <w:rPr>
          <w:rFonts w:ascii="Times New Roman" w:hAnsi="Times New Roman" w:eastAsia="Times New Roman" w:cs="Times New Roman"/>
          <w:sz w:val="22"/>
          <w:szCs w:val="22"/>
        </w:rPr>
        <w:t xml:space="preserve"> Albright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Santa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Barbara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Praeger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2018),</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233-253;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Could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Comprehensive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 xml:space="preserve">Fitness </w:t>
      </w:r>
      <w:r>
        <w:rPr>
          <w:rFonts w:ascii="Times New Roman" w:hAnsi="Times New Roman" w:eastAsia="Times New Roman" w:cs="Times New Roman"/>
          <w:spacing w:val="4"/>
          <w:sz w:val="22"/>
          <w:szCs w:val="22"/>
        </w:rPr>
        <w:t>Have latrogenic Cons</w:t>
      </w:r>
      <w:r>
        <w:rPr>
          <w:rFonts w:ascii="Times New Roman" w:hAnsi="Times New Roman" w:eastAsia="Times New Roman" w:cs="Times New Roman"/>
          <w:spacing w:val="3"/>
          <w:sz w:val="22"/>
          <w:szCs w:val="22"/>
        </w:rPr>
        <w:t>equences?”</w:t>
      </w:r>
    </w:p>
    <w:p w14:paraId="43B6406D">
      <w:pPr>
        <w:spacing w:line="260"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2A04EFC9">
      <w:pPr>
        <w:pStyle w:val="2"/>
        <w:spacing w:line="249" w:lineRule="auto"/>
      </w:pPr>
    </w:p>
    <w:p w14:paraId="5169B133">
      <w:pPr>
        <w:pStyle w:val="2"/>
        <w:spacing w:line="249" w:lineRule="auto"/>
      </w:pPr>
    </w:p>
    <w:p w14:paraId="5D7FA667">
      <w:pPr>
        <w:pStyle w:val="2"/>
        <w:spacing w:line="249" w:lineRule="auto"/>
      </w:pPr>
    </w:p>
    <w:p w14:paraId="5910DF9A">
      <w:pPr>
        <w:pStyle w:val="2"/>
        <w:spacing w:line="249" w:lineRule="auto"/>
      </w:pPr>
    </w:p>
    <w:p w14:paraId="46112206">
      <w:pPr>
        <w:pStyle w:val="2"/>
        <w:spacing w:line="250" w:lineRule="auto"/>
      </w:pPr>
    </w:p>
    <w:p w14:paraId="00BFF355">
      <w:pPr>
        <w:pStyle w:val="2"/>
        <w:spacing w:line="250" w:lineRule="auto"/>
      </w:pPr>
    </w:p>
    <w:p w14:paraId="713ABE11">
      <w:pPr>
        <w:pStyle w:val="2"/>
        <w:spacing w:line="250" w:lineRule="auto"/>
      </w:pPr>
    </w:p>
    <w:p w14:paraId="20494B7D">
      <w:pPr>
        <w:spacing w:before="136" w:line="219" w:lineRule="auto"/>
        <w:ind w:left="1693"/>
        <w:rPr>
          <w:rFonts w:ascii="宋体" w:hAnsi="宋体" w:eastAsia="宋体" w:cs="宋体"/>
          <w:sz w:val="42"/>
          <w:szCs w:val="42"/>
        </w:rPr>
      </w:pPr>
      <w:r>
        <w:rPr>
          <w:rFonts w:ascii="宋体" w:hAnsi="宋体" w:eastAsia="宋体" w:cs="宋体"/>
          <w:spacing w:val="-3"/>
          <w:sz w:val="42"/>
          <w:szCs w:val="42"/>
        </w:rPr>
        <w:t>第二部分</w:t>
      </w:r>
      <w:r>
        <w:rPr>
          <w:rFonts w:ascii="宋体" w:hAnsi="宋体" w:eastAsia="宋体" w:cs="宋体"/>
          <w:spacing w:val="-81"/>
          <w:sz w:val="42"/>
          <w:szCs w:val="42"/>
        </w:rPr>
        <w:t xml:space="preserve"> </w:t>
      </w:r>
      <w:r>
        <w:rPr>
          <w:rFonts w:ascii="宋体" w:hAnsi="宋体" w:eastAsia="宋体" w:cs="宋体"/>
          <w:spacing w:val="-3"/>
          <w:sz w:val="42"/>
          <w:szCs w:val="42"/>
        </w:rPr>
        <w:t>耐受窗背后的科学原理</w:t>
      </w:r>
    </w:p>
    <w:p w14:paraId="0401678E">
      <w:pPr>
        <w:pStyle w:val="2"/>
        <w:spacing w:line="340" w:lineRule="auto"/>
      </w:pPr>
    </w:p>
    <w:p w14:paraId="6467B8A7">
      <w:pPr>
        <w:pStyle w:val="2"/>
        <w:spacing w:line="341" w:lineRule="auto"/>
      </w:pPr>
    </w:p>
    <w:p w14:paraId="23603138">
      <w:pPr>
        <w:spacing w:before="136" w:line="219" w:lineRule="auto"/>
        <w:jc w:val="right"/>
        <w:rPr>
          <w:rFonts w:ascii="Times New Roman" w:hAnsi="Times New Roman" w:eastAsia="Times New Roman" w:cs="Times New Roman"/>
          <w:sz w:val="42"/>
          <w:szCs w:val="42"/>
        </w:rPr>
      </w:pPr>
      <w:r>
        <w:rPr>
          <w:rFonts w:ascii="Times New Roman" w:hAnsi="Times New Roman" w:eastAsia="Times New Roman" w:cs="Times New Roman"/>
          <w:b/>
          <w:bCs/>
          <w:color w:val="0033CC"/>
          <w:spacing w:val="10"/>
          <w:sz w:val="42"/>
          <w:szCs w:val="42"/>
        </w:rPr>
        <w:t xml:space="preserve">3 </w:t>
      </w:r>
      <w:r>
        <w:rPr>
          <w:rFonts w:ascii="宋体" w:hAnsi="宋体" w:eastAsia="宋体" w:cs="宋体"/>
          <w:color w:val="0033CC"/>
          <w:spacing w:val="10"/>
          <w:sz w:val="42"/>
          <w:szCs w:val="42"/>
        </w:rPr>
        <w:t>神经可塑性和表观遗传学是身心系统的</w:t>
      </w:r>
      <w:r>
        <w:rPr>
          <w:rFonts w:ascii="Times New Roman" w:hAnsi="Times New Roman" w:eastAsia="Times New Roman" w:cs="Times New Roman"/>
          <w:b/>
          <w:bCs/>
          <w:color w:val="0033CC"/>
          <w:spacing w:val="10"/>
          <w:sz w:val="42"/>
          <w:szCs w:val="42"/>
        </w:rPr>
        <w:t>“</w:t>
      </w:r>
      <w:r>
        <w:rPr>
          <w:rFonts w:ascii="宋体" w:hAnsi="宋体" w:eastAsia="宋体" w:cs="宋体"/>
          <w:color w:val="0033CC"/>
          <w:spacing w:val="10"/>
          <w:sz w:val="42"/>
          <w:szCs w:val="42"/>
        </w:rPr>
        <w:t>大峡谷</w:t>
      </w:r>
      <w:r>
        <w:rPr>
          <w:rFonts w:ascii="Times New Roman" w:hAnsi="Times New Roman" w:eastAsia="Times New Roman" w:cs="Times New Roman"/>
          <w:b/>
          <w:bCs/>
          <w:color w:val="0033CC"/>
          <w:spacing w:val="10"/>
          <w:sz w:val="42"/>
          <w:szCs w:val="42"/>
        </w:rPr>
        <w:t>”</w:t>
      </w:r>
    </w:p>
    <w:p w14:paraId="30380F7C">
      <w:pPr>
        <w:pStyle w:val="2"/>
        <w:spacing w:line="398" w:lineRule="auto"/>
      </w:pPr>
    </w:p>
    <w:p w14:paraId="28A3948F">
      <w:pPr>
        <w:spacing w:before="98" w:line="229" w:lineRule="auto"/>
        <w:ind w:left="3" w:right="134" w:firstLine="601"/>
        <w:rPr>
          <w:rFonts w:ascii="宋体" w:hAnsi="宋体" w:eastAsia="宋体" w:cs="宋体"/>
          <w:sz w:val="30"/>
          <w:szCs w:val="30"/>
        </w:rPr>
      </w:pPr>
      <w:r>
        <w:rPr>
          <w:rFonts w:ascii="宋体" w:hAnsi="宋体" w:eastAsia="宋体" w:cs="宋体"/>
          <w:spacing w:val="1"/>
          <w:sz w:val="30"/>
          <w:szCs w:val="30"/>
        </w:rPr>
        <w:t>大约</w:t>
      </w:r>
      <w:r>
        <w:rPr>
          <w:rFonts w:ascii="Times New Roman" w:hAnsi="Times New Roman" w:eastAsia="Times New Roman" w:cs="Times New Roman"/>
          <w:spacing w:val="1"/>
          <w:sz w:val="30"/>
          <w:szCs w:val="30"/>
        </w:rPr>
        <w:t>115</w:t>
      </w:r>
      <w:r>
        <w:rPr>
          <w:rFonts w:ascii="宋体" w:hAnsi="宋体" w:eastAsia="宋体" w:cs="宋体"/>
          <w:spacing w:val="1"/>
          <w:sz w:val="30"/>
          <w:szCs w:val="30"/>
        </w:rPr>
        <w:t>年前，美国军方首先认识到有组织的体能训</w:t>
      </w:r>
      <w:r>
        <w:rPr>
          <w:rFonts w:ascii="宋体" w:hAnsi="宋体" w:eastAsia="宋体" w:cs="宋体"/>
          <w:sz w:val="30"/>
          <w:szCs w:val="30"/>
        </w:rPr>
        <w:t xml:space="preserve">练的必要性。 </w:t>
      </w:r>
      <w:r>
        <w:rPr>
          <w:rFonts w:ascii="宋体" w:hAnsi="宋体" w:eastAsia="宋体" w:cs="宋体"/>
          <w:spacing w:val="-1"/>
          <w:sz w:val="30"/>
          <w:szCs w:val="30"/>
        </w:rPr>
        <w:t>早在有科学文献记载这项训练的益处之前，美国军方已经在直觉上认识</w:t>
      </w:r>
      <w:r>
        <w:rPr>
          <w:rFonts w:ascii="宋体" w:hAnsi="宋体" w:eastAsia="宋体" w:cs="宋体"/>
          <w:spacing w:val="15"/>
          <w:sz w:val="30"/>
          <w:szCs w:val="30"/>
        </w:rPr>
        <w:t xml:space="preserve"> </w:t>
      </w:r>
      <w:r>
        <w:rPr>
          <w:rFonts w:ascii="宋体" w:hAnsi="宋体" w:eastAsia="宋体" w:cs="宋体"/>
          <w:spacing w:val="-1"/>
          <w:sz w:val="30"/>
          <w:szCs w:val="30"/>
        </w:rPr>
        <w:t>到，体能出色的军队可具备一定能力，比如力量、耐力、灵活性和速</w:t>
      </w:r>
    </w:p>
    <w:p w14:paraId="07E619F7">
      <w:pPr>
        <w:spacing w:before="1" w:line="219" w:lineRule="auto"/>
        <w:rPr>
          <w:rFonts w:ascii="宋体" w:hAnsi="宋体" w:eastAsia="宋体" w:cs="宋体"/>
          <w:sz w:val="30"/>
          <w:szCs w:val="30"/>
        </w:rPr>
      </w:pPr>
      <w:r>
        <w:rPr>
          <w:rFonts w:ascii="宋体" w:hAnsi="宋体" w:eastAsia="宋体" w:cs="宋体"/>
          <w:spacing w:val="-1"/>
          <w:sz w:val="30"/>
          <w:szCs w:val="30"/>
        </w:rPr>
        <w:t>度，而这些能力将提高个人和团队在战斗中的表现。</w:t>
      </w:r>
    </w:p>
    <w:p w14:paraId="2A026715">
      <w:pPr>
        <w:spacing w:before="271" w:line="232" w:lineRule="auto"/>
        <w:ind w:right="84" w:firstLine="603"/>
        <w:rPr>
          <w:rFonts w:ascii="Times New Roman" w:hAnsi="Times New Roman" w:eastAsia="Times New Roman" w:cs="Times New Roman"/>
          <w:sz w:val="30"/>
          <w:szCs w:val="30"/>
        </w:rPr>
      </w:pPr>
      <w:r>
        <w:rPr>
          <w:rFonts w:ascii="宋体" w:hAnsi="宋体" w:eastAsia="宋体" w:cs="宋体"/>
          <w:spacing w:val="-1"/>
          <w:sz w:val="30"/>
          <w:szCs w:val="30"/>
        </w:rPr>
        <w:t>美国第一项制度化的体能训练项目形成于</w:t>
      </w:r>
      <w:r>
        <w:rPr>
          <w:rFonts w:ascii="Times New Roman" w:hAnsi="Times New Roman" w:eastAsia="Times New Roman" w:cs="Times New Roman"/>
          <w:spacing w:val="-1"/>
          <w:sz w:val="30"/>
          <w:szCs w:val="30"/>
        </w:rPr>
        <w:t>19</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80</w:t>
      </w:r>
      <w:r>
        <w:rPr>
          <w:rFonts w:ascii="宋体" w:hAnsi="宋体" w:eastAsia="宋体" w:cs="宋体"/>
          <w:spacing w:val="-1"/>
          <w:sz w:val="30"/>
          <w:szCs w:val="30"/>
        </w:rPr>
        <w:t>年代，是由美国</w:t>
      </w:r>
      <w:r>
        <w:rPr>
          <w:rFonts w:ascii="宋体" w:hAnsi="宋体" w:eastAsia="宋体" w:cs="宋体"/>
          <w:spacing w:val="15"/>
          <w:sz w:val="30"/>
          <w:szCs w:val="30"/>
        </w:rPr>
        <w:t xml:space="preserve"> </w:t>
      </w:r>
      <w:r>
        <w:rPr>
          <w:rFonts w:ascii="宋体" w:hAnsi="宋体" w:eastAsia="宋体" w:cs="宋体"/>
          <w:position w:val="-1"/>
          <w:sz w:val="30"/>
          <w:szCs w:val="30"/>
        </w:rPr>
        <w:t>陆军军事学院和美国海军军事学院开展的。</w:t>
      </w:r>
      <w:r>
        <w:fldChar w:fldCharType="begin"/>
      </w:r>
      <w:r>
        <w:instrText xml:space="preserve"> HYPERLINK \l "bookmark146" </w:instrText>
      </w:r>
      <w:r>
        <w:fldChar w:fldCharType="separate"/>
      </w:r>
      <w:r>
        <w:rPr>
          <w:rFonts w:ascii="Times New Roman" w:hAnsi="Times New Roman" w:eastAsia="Times New Roman" w:cs="Times New Roman"/>
          <w:strike/>
          <w:color w:val="0000EE"/>
          <w:position w:val="9"/>
          <w:sz w:val="30"/>
          <w:szCs w:val="30"/>
        </w:rPr>
        <w:t>[1]</w:t>
      </w:r>
      <w:r>
        <w:rPr>
          <w:rFonts w:ascii="Times New Roman" w:hAnsi="Times New Roman" w:eastAsia="Times New Roman" w:cs="Times New Roman"/>
          <w:strike/>
          <w:color w:val="0000EE"/>
          <w:position w:val="9"/>
          <w:sz w:val="30"/>
          <w:szCs w:val="30"/>
        </w:rPr>
        <w:fldChar w:fldCharType="end"/>
      </w:r>
      <w:r>
        <w:rPr>
          <w:rFonts w:ascii="宋体" w:hAnsi="宋体" w:eastAsia="宋体" w:cs="宋体"/>
          <w:spacing w:val="-1"/>
          <w:position w:val="-1"/>
          <w:sz w:val="30"/>
          <w:szCs w:val="30"/>
        </w:rPr>
        <w:t>在</w:t>
      </w:r>
      <w:r>
        <w:rPr>
          <w:rFonts w:ascii="Times New Roman" w:hAnsi="Times New Roman" w:eastAsia="Times New Roman" w:cs="Times New Roman"/>
          <w:spacing w:val="-1"/>
          <w:position w:val="-1"/>
          <w:sz w:val="30"/>
          <w:szCs w:val="30"/>
        </w:rPr>
        <w:t>20</w:t>
      </w:r>
      <w:r>
        <w:rPr>
          <w:rFonts w:ascii="宋体" w:hAnsi="宋体" w:eastAsia="宋体" w:cs="宋体"/>
          <w:spacing w:val="-1"/>
          <w:position w:val="-1"/>
          <w:sz w:val="30"/>
          <w:szCs w:val="30"/>
        </w:rPr>
        <w:t>世纪初，西点军校的</w:t>
      </w:r>
      <w:r>
        <w:rPr>
          <w:rFonts w:ascii="宋体" w:hAnsi="宋体" w:eastAsia="宋体" w:cs="宋体"/>
          <w:position w:val="-1"/>
          <w:sz w:val="30"/>
          <w:szCs w:val="30"/>
        </w:rPr>
        <w:t xml:space="preserve"> </w:t>
      </w:r>
      <w:r>
        <w:rPr>
          <w:rFonts w:ascii="宋体" w:hAnsi="宋体" w:eastAsia="宋体" w:cs="宋体"/>
          <w:sz w:val="30"/>
          <w:szCs w:val="30"/>
        </w:rPr>
        <w:t>体能训练项目迅速在美国陆军中普及。</w:t>
      </w:r>
      <w:r>
        <w:rPr>
          <w:rFonts w:ascii="Times New Roman" w:hAnsi="Times New Roman" w:eastAsia="Times New Roman" w:cs="Times New Roman"/>
          <w:sz w:val="30"/>
          <w:szCs w:val="30"/>
        </w:rPr>
        <w:t>1906</w:t>
      </w:r>
      <w:r>
        <w:rPr>
          <w:rFonts w:ascii="宋体" w:hAnsi="宋体" w:eastAsia="宋体" w:cs="宋体"/>
          <w:spacing w:val="-1"/>
          <w:sz w:val="30"/>
          <w:szCs w:val="30"/>
        </w:rPr>
        <w:t>年，美国陆军制定了驻军和</w:t>
      </w:r>
      <w:r>
        <w:rPr>
          <w:rFonts w:ascii="宋体" w:hAnsi="宋体" w:eastAsia="宋体" w:cs="宋体"/>
          <w:sz w:val="30"/>
          <w:szCs w:val="30"/>
        </w:rPr>
        <w:t xml:space="preserve"> 非驻军的体能训练要求，并通过每年一次的</w:t>
      </w:r>
      <w:r>
        <w:rPr>
          <w:rFonts w:ascii="宋体" w:hAnsi="宋体" w:eastAsia="宋体" w:cs="宋体"/>
          <w:spacing w:val="-1"/>
          <w:sz w:val="30"/>
          <w:szCs w:val="30"/>
        </w:rPr>
        <w:t>为期三天的耐力测试来评估</w:t>
      </w:r>
      <w:r>
        <w:rPr>
          <w:rFonts w:ascii="宋体" w:hAnsi="宋体" w:eastAsia="宋体" w:cs="宋体"/>
          <w:sz w:val="30"/>
          <w:szCs w:val="30"/>
        </w:rPr>
        <w:t xml:space="preserve"> </w:t>
      </w:r>
      <w:r>
        <w:rPr>
          <w:rFonts w:ascii="宋体" w:hAnsi="宋体" w:eastAsia="宋体" w:cs="宋体"/>
          <w:position w:val="-1"/>
          <w:sz w:val="30"/>
          <w:szCs w:val="30"/>
        </w:rPr>
        <w:t>训练情况。</w:t>
      </w:r>
      <w:r>
        <w:fldChar w:fldCharType="begin"/>
      </w:r>
      <w:r>
        <w:instrText xml:space="preserve"> HYPERLINK \l "bookmark147"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虽然陆军指挥官们普遍反对这</w:t>
      </w:r>
      <w:r>
        <w:rPr>
          <w:rFonts w:ascii="宋体" w:hAnsi="宋体" w:eastAsia="宋体" w:cs="宋体"/>
          <w:spacing w:val="-1"/>
          <w:position w:val="-1"/>
          <w:sz w:val="30"/>
          <w:szCs w:val="30"/>
        </w:rPr>
        <w:t>一变革，但美国陆军参谋长</w:t>
      </w:r>
      <w:r>
        <w:rPr>
          <w:rFonts w:ascii="宋体" w:hAnsi="宋体" w:eastAsia="宋体" w:cs="宋体"/>
          <w:position w:val="-1"/>
          <w:sz w:val="30"/>
          <w:szCs w:val="30"/>
        </w:rPr>
        <w:t xml:space="preserve"> </w:t>
      </w:r>
      <w:r>
        <w:rPr>
          <w:rFonts w:ascii="宋体" w:hAnsi="宋体" w:eastAsia="宋体" w:cs="宋体"/>
          <w:sz w:val="30"/>
          <w:szCs w:val="30"/>
        </w:rPr>
        <w:t>选择向西奥多</w:t>
      </w:r>
      <w:r>
        <w:rPr>
          <w:rFonts w:ascii="Times New Roman" w:hAnsi="Times New Roman" w:eastAsia="Times New Roman" w:cs="Times New Roman"/>
          <w:sz w:val="30"/>
          <w:szCs w:val="30"/>
        </w:rPr>
        <w:t>·</w:t>
      </w:r>
      <w:r>
        <w:rPr>
          <w:rFonts w:ascii="宋体" w:hAnsi="宋体" w:eastAsia="宋体" w:cs="宋体"/>
          <w:sz w:val="30"/>
          <w:szCs w:val="30"/>
        </w:rPr>
        <w:t>罗斯福总统寻求支持。作为</w:t>
      </w:r>
      <w:r>
        <w:rPr>
          <w:rFonts w:ascii="宋体" w:hAnsi="宋体" w:eastAsia="宋体" w:cs="宋体"/>
          <w:spacing w:val="-1"/>
          <w:sz w:val="30"/>
          <w:szCs w:val="30"/>
        </w:rPr>
        <w:t>身体健康的坚定支持者，罗</w:t>
      </w:r>
      <w:r>
        <w:rPr>
          <w:rFonts w:ascii="宋体" w:hAnsi="宋体" w:eastAsia="宋体" w:cs="宋体"/>
          <w:sz w:val="30"/>
          <w:szCs w:val="30"/>
        </w:rPr>
        <w:t xml:space="preserve">  斯福颁布了一项行政令，要求所有陆军军官</w:t>
      </w:r>
      <w:r>
        <w:rPr>
          <w:rFonts w:ascii="宋体" w:hAnsi="宋体" w:eastAsia="宋体" w:cs="宋体"/>
          <w:spacing w:val="-1"/>
          <w:sz w:val="30"/>
          <w:szCs w:val="30"/>
        </w:rPr>
        <w:t>都要通过年度耐力测试，而</w:t>
      </w:r>
      <w:r>
        <w:rPr>
          <w:rFonts w:ascii="宋体" w:hAnsi="宋体" w:eastAsia="宋体" w:cs="宋体"/>
          <w:sz w:val="30"/>
          <w:szCs w:val="30"/>
        </w:rPr>
        <w:t xml:space="preserve"> </w:t>
      </w:r>
      <w:r>
        <w:rPr>
          <w:rFonts w:ascii="宋体" w:hAnsi="宋体" w:eastAsia="宋体" w:cs="宋体"/>
          <w:spacing w:val="-1"/>
          <w:position w:val="-2"/>
          <w:sz w:val="30"/>
          <w:szCs w:val="30"/>
        </w:rPr>
        <w:t>他自己也以超出测试标准的表现树立了榜样。</w:t>
      </w:r>
      <w:r>
        <w:fldChar w:fldCharType="begin"/>
      </w:r>
      <w:r>
        <w:instrText xml:space="preserve"> HYPERLINK \l "bookmark148"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p>
    <w:p w14:paraId="64D5ECEC">
      <w:pPr>
        <w:spacing w:before="289" w:line="219" w:lineRule="auto"/>
        <w:ind w:left="600"/>
        <w:rPr>
          <w:rFonts w:ascii="宋体" w:hAnsi="宋体" w:eastAsia="宋体" w:cs="宋体"/>
          <w:sz w:val="30"/>
          <w:szCs w:val="30"/>
        </w:rPr>
      </w:pPr>
      <w:r>
        <w:rPr>
          <w:rFonts w:ascii="宋体" w:hAnsi="宋体" w:eastAsia="宋体" w:cs="宋体"/>
          <w:spacing w:val="-1"/>
          <w:sz w:val="30"/>
          <w:szCs w:val="30"/>
        </w:rPr>
        <w:t>在将体能训练制度化之后，美国军方发现，在备战两次世界大战</w:t>
      </w:r>
    </w:p>
    <w:p w14:paraId="150651CC">
      <w:pPr>
        <w:spacing w:before="3" w:line="228" w:lineRule="auto"/>
        <w:ind w:right="84" w:firstLine="15"/>
        <w:rPr>
          <w:rFonts w:ascii="宋体" w:hAnsi="宋体" w:eastAsia="宋体" w:cs="宋体"/>
          <w:sz w:val="30"/>
          <w:szCs w:val="30"/>
        </w:rPr>
      </w:pPr>
      <w:r>
        <w:rPr>
          <w:rFonts w:ascii="宋体" w:hAnsi="宋体" w:eastAsia="宋体" w:cs="宋体"/>
          <w:spacing w:val="-1"/>
          <w:sz w:val="30"/>
          <w:szCs w:val="30"/>
        </w:rPr>
        <w:t>时，大多数应征士兵都无法达到体能标准。为此，美国军方在两次战争</w:t>
      </w:r>
      <w:r>
        <w:rPr>
          <w:rFonts w:ascii="宋体" w:hAnsi="宋体" w:eastAsia="宋体" w:cs="宋体"/>
          <w:spacing w:val="4"/>
          <w:sz w:val="30"/>
          <w:szCs w:val="30"/>
        </w:rPr>
        <w:t xml:space="preserve"> </w:t>
      </w:r>
      <w:r>
        <w:rPr>
          <w:rFonts w:ascii="宋体" w:hAnsi="宋体" w:eastAsia="宋体" w:cs="宋体"/>
          <w:position w:val="-1"/>
          <w:sz w:val="30"/>
          <w:szCs w:val="30"/>
        </w:rPr>
        <w:t>中都着重于培养士兵的体能水平。</w:t>
      </w:r>
      <w:r>
        <w:fldChar w:fldCharType="begin"/>
      </w:r>
      <w:r>
        <w:instrText xml:space="preserve"> HYPERLINK \l "bookmark149" </w:instrText>
      </w:r>
      <w:r>
        <w:fldChar w:fldCharType="separate"/>
      </w:r>
      <w:r>
        <w:rPr>
          <w:rFonts w:ascii="Times New Roman" w:hAnsi="Times New Roman" w:eastAsia="Times New Roman" w:cs="Times New Roman"/>
          <w:color w:val="0000EE"/>
          <w:position w:val="8"/>
          <w:sz w:val="30"/>
          <w:szCs w:val="30"/>
          <w:u w:val="single" w:color="auto"/>
        </w:rPr>
        <w:t>[4]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与此同</w:t>
      </w:r>
      <w:r>
        <w:rPr>
          <w:rFonts w:ascii="宋体" w:hAnsi="宋体" w:eastAsia="宋体" w:cs="宋体"/>
          <w:spacing w:val="-1"/>
          <w:position w:val="-1"/>
          <w:sz w:val="30"/>
          <w:szCs w:val="30"/>
        </w:rPr>
        <w:t>时，美国国会通过了提高公</w:t>
      </w:r>
      <w:r>
        <w:rPr>
          <w:rFonts w:ascii="宋体" w:hAnsi="宋体" w:eastAsia="宋体" w:cs="宋体"/>
          <w:position w:val="-1"/>
          <w:sz w:val="30"/>
          <w:szCs w:val="30"/>
        </w:rPr>
        <w:t xml:space="preserve"> </w:t>
      </w:r>
      <w:r>
        <w:rPr>
          <w:rFonts w:ascii="宋体" w:hAnsi="宋体" w:eastAsia="宋体" w:cs="宋体"/>
          <w:sz w:val="30"/>
          <w:szCs w:val="30"/>
        </w:rPr>
        <w:t>立学校学生体能水平的立法，政府教育部门</w:t>
      </w:r>
      <w:r>
        <w:rPr>
          <w:rFonts w:ascii="宋体" w:hAnsi="宋体" w:eastAsia="宋体" w:cs="宋体"/>
          <w:spacing w:val="-1"/>
          <w:sz w:val="30"/>
          <w:szCs w:val="30"/>
        </w:rPr>
        <w:t>则在初中和高中试点推行综</w:t>
      </w:r>
      <w:r>
        <w:rPr>
          <w:rFonts w:ascii="宋体" w:hAnsi="宋体" w:eastAsia="宋体" w:cs="宋体"/>
          <w:sz w:val="30"/>
          <w:szCs w:val="30"/>
        </w:rPr>
        <w:t xml:space="preserve"> 合体能训练课程。这项在整个社会范围内促</w:t>
      </w:r>
      <w:r>
        <w:rPr>
          <w:rFonts w:ascii="宋体" w:hAnsi="宋体" w:eastAsia="宋体" w:cs="宋体"/>
          <w:spacing w:val="-1"/>
          <w:sz w:val="30"/>
          <w:szCs w:val="30"/>
        </w:rPr>
        <w:t>进全民身体健康的运动，在</w:t>
      </w:r>
      <w:r>
        <w:rPr>
          <w:rFonts w:ascii="宋体" w:hAnsi="宋体" w:eastAsia="宋体" w:cs="宋体"/>
          <w:sz w:val="30"/>
          <w:szCs w:val="30"/>
        </w:rPr>
        <w:t xml:space="preserve"> </w:t>
      </w:r>
      <w:r>
        <w:rPr>
          <w:rFonts w:ascii="宋体" w:hAnsi="宋体" w:eastAsia="宋体" w:cs="宋体"/>
          <w:position w:val="-1"/>
          <w:sz w:val="30"/>
          <w:szCs w:val="30"/>
        </w:rPr>
        <w:t>肯尼迪政府设立总统特设健康委员会时达到了高</w:t>
      </w:r>
      <w:r>
        <w:rPr>
          <w:rFonts w:ascii="宋体" w:hAnsi="宋体" w:eastAsia="宋体" w:cs="宋体"/>
          <w:spacing w:val="-1"/>
          <w:position w:val="-1"/>
          <w:sz w:val="30"/>
          <w:szCs w:val="30"/>
        </w:rPr>
        <w:t>潮。</w:t>
      </w:r>
      <w:r>
        <w:fldChar w:fldCharType="begin"/>
      </w:r>
      <w:r>
        <w:instrText xml:space="preserve"> HYPERLINK \l "bookmark150"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此外，美国医学</w:t>
      </w:r>
      <w:r>
        <w:rPr>
          <w:rFonts w:ascii="宋体" w:hAnsi="宋体" w:eastAsia="宋体" w:cs="宋体"/>
          <w:position w:val="-1"/>
          <w:sz w:val="30"/>
          <w:szCs w:val="30"/>
        </w:rPr>
        <w:t xml:space="preserve"> </w:t>
      </w:r>
      <w:r>
        <w:rPr>
          <w:rFonts w:ascii="宋体" w:hAnsi="宋体" w:eastAsia="宋体" w:cs="宋体"/>
          <w:sz w:val="30"/>
          <w:szCs w:val="30"/>
        </w:rPr>
        <w:t>会与美国运动医学会等一些组织也将传播科</w:t>
      </w:r>
      <w:r>
        <w:rPr>
          <w:rFonts w:ascii="宋体" w:hAnsi="宋体" w:eastAsia="宋体" w:cs="宋体"/>
          <w:spacing w:val="-1"/>
          <w:sz w:val="30"/>
          <w:szCs w:val="30"/>
        </w:rPr>
        <w:t>学研究成果和向公众宣传体</w:t>
      </w:r>
      <w:r>
        <w:rPr>
          <w:rFonts w:ascii="宋体" w:hAnsi="宋体" w:eastAsia="宋体" w:cs="宋体"/>
          <w:sz w:val="30"/>
          <w:szCs w:val="30"/>
        </w:rPr>
        <w:t xml:space="preserve"> </w:t>
      </w:r>
      <w:r>
        <w:rPr>
          <w:rFonts w:ascii="宋体" w:hAnsi="宋体" w:eastAsia="宋体" w:cs="宋体"/>
          <w:spacing w:val="-1"/>
          <w:sz w:val="30"/>
          <w:szCs w:val="30"/>
        </w:rPr>
        <w:t>能水平低下给健康带来的危害视为自己的使命。</w:t>
      </w:r>
    </w:p>
    <w:p w14:paraId="34EB3748">
      <w:pPr>
        <w:spacing w:before="304" w:line="223" w:lineRule="auto"/>
        <w:ind w:left="25" w:right="134" w:firstLine="581"/>
        <w:rPr>
          <w:rFonts w:ascii="宋体" w:hAnsi="宋体" w:eastAsia="宋体" w:cs="宋体"/>
          <w:sz w:val="30"/>
          <w:szCs w:val="30"/>
        </w:rPr>
      </w:pPr>
      <w:r>
        <w:rPr>
          <w:rFonts w:ascii="宋体" w:hAnsi="宋体" w:eastAsia="宋体" w:cs="宋体"/>
          <w:spacing w:val="-1"/>
          <w:sz w:val="30"/>
          <w:szCs w:val="30"/>
        </w:rPr>
        <w:t>也就是说，美国军方早期对体能训练的制度化做法促进了公立学校</w:t>
      </w:r>
      <w:r>
        <w:rPr>
          <w:rFonts w:ascii="宋体" w:hAnsi="宋体" w:eastAsia="宋体" w:cs="宋体"/>
          <w:spacing w:val="10"/>
          <w:sz w:val="30"/>
          <w:szCs w:val="30"/>
        </w:rPr>
        <w:t xml:space="preserve"> </w:t>
      </w:r>
      <w:r>
        <w:rPr>
          <w:rFonts w:ascii="宋体" w:hAnsi="宋体" w:eastAsia="宋体" w:cs="宋体"/>
          <w:spacing w:val="-3"/>
          <w:sz w:val="30"/>
          <w:szCs w:val="30"/>
        </w:rPr>
        <w:t>的体育教育和有关身体健康的科学研究。</w:t>
      </w:r>
    </w:p>
    <w:p w14:paraId="48400931">
      <w:pPr>
        <w:spacing w:line="223" w:lineRule="auto"/>
        <w:rPr>
          <w:rFonts w:ascii="宋体" w:hAnsi="宋体" w:eastAsia="宋体" w:cs="宋体"/>
          <w:sz w:val="30"/>
          <w:szCs w:val="30"/>
        </w:rPr>
        <w:sectPr>
          <w:pgSz w:w="12240" w:h="15840"/>
          <w:pgMar w:top="400" w:right="1365" w:bottom="0" w:left="1450" w:header="0" w:footer="0" w:gutter="0"/>
          <w:cols w:space="720" w:num="1"/>
        </w:sectPr>
      </w:pPr>
    </w:p>
    <w:p w14:paraId="5D1B81A0">
      <w:pPr>
        <w:pStyle w:val="2"/>
        <w:spacing w:line="241" w:lineRule="auto"/>
      </w:pPr>
    </w:p>
    <w:p w14:paraId="4FD5D80B">
      <w:pPr>
        <w:pStyle w:val="2"/>
        <w:spacing w:line="241" w:lineRule="auto"/>
      </w:pPr>
    </w:p>
    <w:p w14:paraId="13ACF60F">
      <w:pPr>
        <w:pStyle w:val="2"/>
        <w:spacing w:line="241" w:lineRule="auto"/>
      </w:pPr>
    </w:p>
    <w:p w14:paraId="57C35BEF">
      <w:pPr>
        <w:pStyle w:val="2"/>
        <w:spacing w:line="241" w:lineRule="auto"/>
      </w:pPr>
    </w:p>
    <w:p w14:paraId="05DF5188">
      <w:pPr>
        <w:spacing w:before="97" w:line="222" w:lineRule="auto"/>
        <w:ind w:firstLine="624"/>
        <w:jc w:val="both"/>
        <w:rPr>
          <w:rFonts w:ascii="宋体" w:hAnsi="宋体" w:eastAsia="宋体" w:cs="宋体"/>
          <w:sz w:val="30"/>
          <w:szCs w:val="30"/>
        </w:rPr>
      </w:pPr>
      <w:r>
        <w:rPr>
          <w:rFonts w:ascii="宋体" w:hAnsi="宋体" w:eastAsia="宋体" w:cs="宋体"/>
          <w:spacing w:val="-1"/>
          <w:sz w:val="30"/>
          <w:szCs w:val="30"/>
        </w:rPr>
        <w:t>因此，现在全社会都明白身体健康的好处和如何</w:t>
      </w:r>
      <w:r>
        <w:rPr>
          <w:rFonts w:ascii="宋体" w:hAnsi="宋体" w:eastAsia="宋体" w:cs="宋体"/>
          <w:spacing w:val="-2"/>
          <w:sz w:val="30"/>
          <w:szCs w:val="30"/>
        </w:rPr>
        <w:t>进行锻炼。我们也</w:t>
      </w:r>
      <w:r>
        <w:rPr>
          <w:rFonts w:ascii="宋体" w:hAnsi="宋体" w:eastAsia="宋体" w:cs="宋体"/>
          <w:sz w:val="30"/>
          <w:szCs w:val="30"/>
        </w:rPr>
        <w:t xml:space="preserve"> 知道，不断重复的特定练习可以让身体在肌</w:t>
      </w:r>
      <w:r>
        <w:rPr>
          <w:rFonts w:ascii="宋体" w:hAnsi="宋体" w:eastAsia="宋体" w:cs="宋体"/>
          <w:spacing w:val="-1"/>
          <w:sz w:val="30"/>
          <w:szCs w:val="30"/>
        </w:rPr>
        <w:t>肉、呼吸和心血管系统方面</w:t>
      </w:r>
      <w:r>
        <w:rPr>
          <w:rFonts w:ascii="宋体" w:hAnsi="宋体" w:eastAsia="宋体" w:cs="宋体"/>
          <w:sz w:val="30"/>
          <w:szCs w:val="30"/>
        </w:rPr>
        <w:t xml:space="preserve"> 产生变化，以适应特定训练的要求。我们还</w:t>
      </w:r>
      <w:r>
        <w:rPr>
          <w:rFonts w:ascii="宋体" w:hAnsi="宋体" w:eastAsia="宋体" w:cs="宋体"/>
          <w:spacing w:val="-1"/>
          <w:sz w:val="30"/>
          <w:szCs w:val="30"/>
        </w:rPr>
        <w:t>知道，我们如果希望给身体</w:t>
      </w:r>
      <w:r>
        <w:rPr>
          <w:rFonts w:ascii="宋体" w:hAnsi="宋体" w:eastAsia="宋体" w:cs="宋体"/>
          <w:sz w:val="30"/>
          <w:szCs w:val="30"/>
        </w:rPr>
        <w:t xml:space="preserve"> 带来某种具体的改变，那么要做的不只是和</w:t>
      </w:r>
      <w:r>
        <w:rPr>
          <w:rFonts w:ascii="宋体" w:hAnsi="宋体" w:eastAsia="宋体" w:cs="宋体"/>
          <w:spacing w:val="-1"/>
          <w:sz w:val="30"/>
          <w:szCs w:val="30"/>
        </w:rPr>
        <w:t>教练沟通或阅读相关书籍，</w:t>
      </w:r>
      <w:r>
        <w:rPr>
          <w:rFonts w:ascii="宋体" w:hAnsi="宋体" w:eastAsia="宋体" w:cs="宋体"/>
          <w:sz w:val="30"/>
          <w:szCs w:val="30"/>
        </w:rPr>
        <w:t xml:space="preserve"> 还必须真正参与锻炼，反复地持续锻炼数周</w:t>
      </w:r>
      <w:r>
        <w:rPr>
          <w:rFonts w:ascii="宋体" w:hAnsi="宋体" w:eastAsia="宋体" w:cs="宋体"/>
          <w:spacing w:val="-1"/>
          <w:sz w:val="30"/>
          <w:szCs w:val="30"/>
        </w:rPr>
        <w:t>或数月。没有人能代替我们</w:t>
      </w:r>
      <w:r>
        <w:rPr>
          <w:rFonts w:ascii="宋体" w:hAnsi="宋体" w:eastAsia="宋体" w:cs="宋体"/>
          <w:sz w:val="30"/>
          <w:szCs w:val="30"/>
        </w:rPr>
        <w:t xml:space="preserve"> 这么做，我们必须下定决心为自己的健康而</w:t>
      </w:r>
      <w:r>
        <w:rPr>
          <w:rFonts w:ascii="宋体" w:hAnsi="宋体" w:eastAsia="宋体" w:cs="宋体"/>
          <w:spacing w:val="-1"/>
          <w:sz w:val="30"/>
          <w:szCs w:val="30"/>
        </w:rPr>
        <w:t>锻炼。我们如果减少锻炼，</w:t>
      </w:r>
      <w:r>
        <w:rPr>
          <w:rFonts w:ascii="宋体" w:hAnsi="宋体" w:eastAsia="宋体" w:cs="宋体"/>
          <w:sz w:val="30"/>
          <w:szCs w:val="30"/>
        </w:rPr>
        <w:t xml:space="preserve"> </w:t>
      </w:r>
      <w:r>
        <w:rPr>
          <w:rFonts w:ascii="宋体" w:hAnsi="宋体" w:eastAsia="宋体" w:cs="宋体"/>
          <w:spacing w:val="-1"/>
          <w:sz w:val="30"/>
          <w:szCs w:val="30"/>
        </w:rPr>
        <w:t>就会发现自己的肌肉和心血管功能在慢慢地萎缩。</w:t>
      </w:r>
    </w:p>
    <w:p w14:paraId="6112AD25">
      <w:pPr>
        <w:spacing w:before="296" w:line="222" w:lineRule="auto"/>
        <w:ind w:firstLine="600"/>
        <w:jc w:val="both"/>
        <w:rPr>
          <w:rFonts w:ascii="宋体" w:hAnsi="宋体" w:eastAsia="宋体" w:cs="宋体"/>
          <w:sz w:val="30"/>
          <w:szCs w:val="30"/>
        </w:rPr>
      </w:pPr>
      <w:r>
        <w:rPr>
          <w:rFonts w:ascii="宋体" w:hAnsi="宋体" w:eastAsia="宋体" w:cs="宋体"/>
          <w:spacing w:val="-1"/>
          <w:sz w:val="30"/>
          <w:szCs w:val="30"/>
        </w:rPr>
        <w:t>在坚持重复某种特定锻炼时，我们的终极目标并不只是要擅长这项</w:t>
      </w:r>
      <w:r>
        <w:rPr>
          <w:rFonts w:ascii="宋体" w:hAnsi="宋体" w:eastAsia="宋体" w:cs="宋体"/>
          <w:spacing w:val="17"/>
          <w:sz w:val="30"/>
          <w:szCs w:val="30"/>
        </w:rPr>
        <w:t xml:space="preserve"> </w:t>
      </w:r>
      <w:r>
        <w:rPr>
          <w:rFonts w:ascii="宋体" w:hAnsi="宋体" w:eastAsia="宋体" w:cs="宋体"/>
          <w:sz w:val="30"/>
          <w:szCs w:val="30"/>
        </w:rPr>
        <w:t>运动。我们的目标是要让自己具备可以在生</w:t>
      </w:r>
      <w:r>
        <w:rPr>
          <w:rFonts w:ascii="宋体" w:hAnsi="宋体" w:eastAsia="宋体" w:cs="宋体"/>
          <w:spacing w:val="-1"/>
          <w:sz w:val="30"/>
          <w:szCs w:val="30"/>
        </w:rPr>
        <w:t>活中运用的常见能力，比如</w:t>
      </w:r>
      <w:r>
        <w:rPr>
          <w:rFonts w:ascii="宋体" w:hAnsi="宋体" w:eastAsia="宋体" w:cs="宋体"/>
          <w:sz w:val="30"/>
          <w:szCs w:val="30"/>
        </w:rPr>
        <w:t xml:space="preserve"> 力量、耐力、灵活性和速度。例如，在力量</w:t>
      </w:r>
      <w:r>
        <w:rPr>
          <w:rFonts w:ascii="宋体" w:hAnsi="宋体" w:eastAsia="宋体" w:cs="宋体"/>
          <w:spacing w:val="-1"/>
          <w:sz w:val="30"/>
          <w:szCs w:val="30"/>
        </w:rPr>
        <w:t>训练中强壮起来的人能够长</w:t>
      </w:r>
      <w:r>
        <w:rPr>
          <w:rFonts w:ascii="宋体" w:hAnsi="宋体" w:eastAsia="宋体" w:cs="宋体"/>
          <w:sz w:val="30"/>
          <w:szCs w:val="30"/>
        </w:rPr>
        <w:t xml:space="preserve"> 距离负重行走，可以抬起倒掉的树木，救出</w:t>
      </w:r>
      <w:r>
        <w:rPr>
          <w:rFonts w:ascii="宋体" w:hAnsi="宋体" w:eastAsia="宋体" w:cs="宋体"/>
          <w:spacing w:val="-1"/>
          <w:sz w:val="30"/>
          <w:szCs w:val="30"/>
        </w:rPr>
        <w:t>压在下面的人或将陷在泥淖</w:t>
      </w:r>
      <w:r>
        <w:rPr>
          <w:rFonts w:ascii="宋体" w:hAnsi="宋体" w:eastAsia="宋体" w:cs="宋体"/>
          <w:sz w:val="30"/>
          <w:szCs w:val="30"/>
        </w:rPr>
        <w:t xml:space="preserve"> 中的汽车推至正常路面。此外，健康的体魄</w:t>
      </w:r>
      <w:r>
        <w:rPr>
          <w:rFonts w:ascii="宋体" w:hAnsi="宋体" w:eastAsia="宋体" w:cs="宋体"/>
          <w:spacing w:val="-1"/>
          <w:sz w:val="30"/>
          <w:szCs w:val="30"/>
        </w:rPr>
        <w:t>也具有保护性，有助于我们</w:t>
      </w:r>
      <w:r>
        <w:rPr>
          <w:rFonts w:ascii="宋体" w:hAnsi="宋体" w:eastAsia="宋体" w:cs="宋体"/>
          <w:sz w:val="30"/>
          <w:szCs w:val="30"/>
        </w:rPr>
        <w:t xml:space="preserve"> </w:t>
      </w:r>
      <w:r>
        <w:rPr>
          <w:rFonts w:ascii="宋体" w:hAnsi="宋体" w:eastAsia="宋体" w:cs="宋体"/>
          <w:spacing w:val="-1"/>
          <w:sz w:val="30"/>
          <w:szCs w:val="30"/>
        </w:rPr>
        <w:t>在劳累或受伤之后更快恢复体力。</w:t>
      </w:r>
    </w:p>
    <w:p w14:paraId="31D35C2F">
      <w:pPr>
        <w:spacing w:before="293" w:line="217" w:lineRule="auto"/>
        <w:ind w:left="1" w:firstLine="601"/>
        <w:rPr>
          <w:rFonts w:ascii="宋体" w:hAnsi="宋体" w:eastAsia="宋体" w:cs="宋体"/>
          <w:sz w:val="30"/>
          <w:szCs w:val="30"/>
        </w:rPr>
      </w:pPr>
      <w:r>
        <w:rPr>
          <w:rFonts w:ascii="宋体" w:hAnsi="宋体" w:eastAsia="宋体" w:cs="宋体"/>
          <w:spacing w:val="-1"/>
          <w:sz w:val="30"/>
          <w:szCs w:val="30"/>
        </w:rPr>
        <w:t>这些动因同样适用于心理健康训练。就像体能训练依靠重复运动来</w:t>
      </w:r>
      <w:r>
        <w:rPr>
          <w:rFonts w:ascii="宋体" w:hAnsi="宋体" w:eastAsia="宋体" w:cs="宋体"/>
          <w:spacing w:val="15"/>
          <w:sz w:val="30"/>
          <w:szCs w:val="30"/>
        </w:rPr>
        <w:t xml:space="preserve"> </w:t>
      </w:r>
      <w:r>
        <w:rPr>
          <w:rFonts w:ascii="宋体" w:hAnsi="宋体" w:eastAsia="宋体" w:cs="宋体"/>
          <w:spacing w:val="-1"/>
          <w:sz w:val="30"/>
          <w:szCs w:val="30"/>
        </w:rPr>
        <w:t>产生特定生理变化一样，心理健康训练也依赖于特定的重复练习来产生</w:t>
      </w:r>
      <w:r>
        <w:rPr>
          <w:rFonts w:ascii="宋体" w:hAnsi="宋体" w:eastAsia="宋体" w:cs="宋体"/>
          <w:spacing w:val="18"/>
          <w:sz w:val="30"/>
          <w:szCs w:val="30"/>
        </w:rPr>
        <w:t xml:space="preserve"> </w:t>
      </w:r>
      <w:r>
        <w:rPr>
          <w:rFonts w:ascii="宋体" w:hAnsi="宋体" w:eastAsia="宋体" w:cs="宋体"/>
          <w:spacing w:val="-1"/>
          <w:sz w:val="30"/>
          <w:szCs w:val="30"/>
        </w:rPr>
        <w:t>大脑和神经系统的变化。因此，当我们坚持不懈地练习时，心理健康锻</w:t>
      </w:r>
      <w:r>
        <w:rPr>
          <w:rFonts w:ascii="宋体" w:hAnsi="宋体" w:eastAsia="宋体" w:cs="宋体"/>
          <w:spacing w:val="18"/>
          <w:sz w:val="30"/>
          <w:szCs w:val="30"/>
        </w:rPr>
        <w:t xml:space="preserve"> </w:t>
      </w:r>
      <w:r>
        <w:rPr>
          <w:rFonts w:ascii="宋体" w:hAnsi="宋体" w:eastAsia="宋体" w:cs="宋体"/>
          <w:spacing w:val="-1"/>
          <w:sz w:val="30"/>
          <w:szCs w:val="30"/>
        </w:rPr>
        <w:t>炼就会带来有益的改变，同时也会改变先前长时间的压力和创伤未能得</w:t>
      </w:r>
      <w:r>
        <w:rPr>
          <w:rFonts w:ascii="宋体" w:hAnsi="宋体" w:eastAsia="宋体" w:cs="宋体"/>
          <w:spacing w:val="18"/>
          <w:sz w:val="30"/>
          <w:szCs w:val="30"/>
        </w:rPr>
        <w:t xml:space="preserve"> </w:t>
      </w:r>
      <w:r>
        <w:rPr>
          <w:rFonts w:ascii="宋体" w:hAnsi="宋体" w:eastAsia="宋体" w:cs="宋体"/>
          <w:spacing w:val="-1"/>
          <w:sz w:val="30"/>
          <w:szCs w:val="30"/>
        </w:rPr>
        <w:t>到充分恢复造成的不良影响。通过运用大量文献记载的神经可塑性</w:t>
      </w:r>
    </w:p>
    <w:p w14:paraId="2079049A">
      <w:pPr>
        <w:spacing w:before="3" w:line="237" w:lineRule="auto"/>
        <w:ind w:left="4" w:firstLine="4"/>
        <w:rPr>
          <w:rFonts w:ascii="Times New Roman" w:hAnsi="Times New Roman" w:eastAsia="Times New Roman" w:cs="Times New Roman"/>
          <w:sz w:val="30"/>
          <w:szCs w:val="30"/>
        </w:rPr>
      </w:pPr>
      <w:r>
        <w:rPr>
          <w:rFonts w:ascii="宋体" w:hAnsi="宋体" w:eastAsia="宋体" w:cs="宋体"/>
          <w:sz w:val="30"/>
          <w:szCs w:val="30"/>
        </w:rPr>
        <w:t>（</w:t>
      </w:r>
      <w:r>
        <w:rPr>
          <w:rFonts w:ascii="Times New Roman" w:hAnsi="Times New Roman" w:eastAsia="Times New Roman" w:cs="Times New Roman"/>
          <w:sz w:val="30"/>
          <w:szCs w:val="30"/>
        </w:rPr>
        <w:t>neuroplasticity</w:t>
      </w:r>
      <w:r>
        <w:rPr>
          <w:rFonts w:ascii="宋体" w:hAnsi="宋体" w:eastAsia="宋体" w:cs="宋体"/>
          <w:sz w:val="30"/>
          <w:szCs w:val="30"/>
        </w:rPr>
        <w:t>）和表观遗传学</w:t>
      </w:r>
      <w:r>
        <w:rPr>
          <w:rFonts w:ascii="宋体" w:hAnsi="宋体" w:eastAsia="宋体" w:cs="宋体"/>
          <w:spacing w:val="-1"/>
          <w:sz w:val="30"/>
          <w:szCs w:val="30"/>
        </w:rPr>
        <w:t>（</w:t>
      </w:r>
      <w:r>
        <w:rPr>
          <w:rFonts w:ascii="Times New Roman" w:hAnsi="Times New Roman" w:eastAsia="Times New Roman" w:cs="Times New Roman"/>
          <w:spacing w:val="-1"/>
          <w:sz w:val="30"/>
          <w:szCs w:val="30"/>
        </w:rPr>
        <w:t>epigenetics</w:t>
      </w:r>
      <w:r>
        <w:rPr>
          <w:rFonts w:ascii="宋体" w:hAnsi="宋体" w:eastAsia="宋体" w:cs="宋体"/>
          <w:spacing w:val="-1"/>
          <w:sz w:val="30"/>
          <w:szCs w:val="30"/>
        </w:rPr>
        <w:t>）理论，即本章的主要内</w:t>
      </w:r>
      <w:r>
        <w:rPr>
          <w:rFonts w:ascii="宋体" w:hAnsi="宋体" w:eastAsia="宋体" w:cs="宋体"/>
          <w:sz w:val="30"/>
          <w:szCs w:val="30"/>
        </w:rPr>
        <w:t xml:space="preserve">  </w:t>
      </w:r>
      <w:r>
        <w:rPr>
          <w:rFonts w:ascii="宋体" w:hAnsi="宋体" w:eastAsia="宋体" w:cs="宋体"/>
          <w:spacing w:val="-1"/>
          <w:sz w:val="30"/>
          <w:szCs w:val="30"/>
        </w:rPr>
        <w:t>容，这一重组过程就有了可靠的证据，这些理论说明了重复的经历会如</w:t>
      </w:r>
      <w:r>
        <w:rPr>
          <w:rFonts w:ascii="宋体" w:hAnsi="宋体" w:eastAsia="宋体" w:cs="宋体"/>
          <w:spacing w:val="14"/>
          <w:sz w:val="30"/>
          <w:szCs w:val="30"/>
        </w:rPr>
        <w:t xml:space="preserve"> </w:t>
      </w:r>
      <w:r>
        <w:rPr>
          <w:rFonts w:ascii="宋体" w:hAnsi="宋体" w:eastAsia="宋体" w:cs="宋体"/>
          <w:spacing w:val="-1"/>
          <w:position w:val="-2"/>
          <w:sz w:val="30"/>
          <w:szCs w:val="30"/>
        </w:rPr>
        <w:t>何改变我们的大脑、身体和基因表达。</w:t>
      </w:r>
      <w:r>
        <w:fldChar w:fldCharType="begin"/>
      </w:r>
      <w:r>
        <w:instrText xml:space="preserve"> HYPERLINK \l "bookmark151" </w:instrText>
      </w:r>
      <w:r>
        <w:fldChar w:fldCharType="separate"/>
      </w:r>
      <w:r>
        <w:rPr>
          <w:rFonts w:ascii="Times New Roman" w:hAnsi="Times New Roman" w:eastAsia="Times New Roman" w:cs="Times New Roman"/>
          <w:color w:val="0000EE"/>
          <w:spacing w:val="-1"/>
          <w:position w:val="7"/>
          <w:sz w:val="30"/>
          <w:szCs w:val="30"/>
          <w:u w:val="single" w:color="auto"/>
        </w:rPr>
        <w:t>[6]</w:t>
      </w:r>
      <w:r>
        <w:rPr>
          <w:rFonts w:ascii="Times New Roman" w:hAnsi="Times New Roman" w:eastAsia="Times New Roman" w:cs="Times New Roman"/>
          <w:color w:val="0000EE"/>
          <w:spacing w:val="-1"/>
          <w:position w:val="7"/>
          <w:sz w:val="30"/>
          <w:szCs w:val="30"/>
          <w:u w:val="single" w:color="auto"/>
        </w:rPr>
        <w:fldChar w:fldCharType="end"/>
      </w:r>
    </w:p>
    <w:p w14:paraId="3449A02A">
      <w:pPr>
        <w:spacing w:before="293" w:line="222" w:lineRule="auto"/>
        <w:ind w:left="1" w:firstLine="597"/>
        <w:rPr>
          <w:rFonts w:ascii="宋体" w:hAnsi="宋体" w:eastAsia="宋体" w:cs="宋体"/>
          <w:sz w:val="30"/>
          <w:szCs w:val="30"/>
        </w:rPr>
      </w:pPr>
      <w:r>
        <w:rPr>
          <w:rFonts w:ascii="宋体" w:hAnsi="宋体" w:eastAsia="宋体" w:cs="宋体"/>
          <w:spacing w:val="-1"/>
          <w:sz w:val="30"/>
          <w:szCs w:val="30"/>
        </w:rPr>
        <w:t>但是，和身体健康一样，我们无法直接通过阅读和思考来提高心理</w:t>
      </w:r>
      <w:r>
        <w:rPr>
          <w:rFonts w:ascii="宋体" w:hAnsi="宋体" w:eastAsia="宋体" w:cs="宋体"/>
          <w:spacing w:val="18"/>
          <w:sz w:val="30"/>
          <w:szCs w:val="30"/>
        </w:rPr>
        <w:t xml:space="preserve"> </w:t>
      </w:r>
      <w:r>
        <w:rPr>
          <w:rFonts w:ascii="宋体" w:hAnsi="宋体" w:eastAsia="宋体" w:cs="宋体"/>
          <w:spacing w:val="-1"/>
          <w:sz w:val="30"/>
          <w:szCs w:val="30"/>
        </w:rPr>
        <w:t>健康水平，而必须进行实际操练。与体能训练相同，心理健康训练的目</w:t>
      </w:r>
      <w:r>
        <w:rPr>
          <w:rFonts w:ascii="宋体" w:hAnsi="宋体" w:eastAsia="宋体" w:cs="宋体"/>
          <w:spacing w:val="18"/>
          <w:sz w:val="30"/>
          <w:szCs w:val="30"/>
        </w:rPr>
        <w:t xml:space="preserve"> </w:t>
      </w:r>
      <w:r>
        <w:rPr>
          <w:rFonts w:ascii="宋体" w:hAnsi="宋体" w:eastAsia="宋体" w:cs="宋体"/>
          <w:spacing w:val="-1"/>
          <w:sz w:val="30"/>
          <w:szCs w:val="30"/>
        </w:rPr>
        <w:t>标并非让人掌握练习方式，而在于开发我们每天都要使用的一般化能</w:t>
      </w:r>
    </w:p>
    <w:p w14:paraId="32A728DC">
      <w:pPr>
        <w:spacing w:before="3" w:line="222" w:lineRule="auto"/>
        <w:ind w:firstLine="5"/>
        <w:rPr>
          <w:rFonts w:ascii="宋体" w:hAnsi="宋体" w:eastAsia="宋体" w:cs="宋体"/>
          <w:sz w:val="30"/>
          <w:szCs w:val="30"/>
        </w:rPr>
      </w:pPr>
      <w:r>
        <w:rPr>
          <w:rFonts w:ascii="宋体" w:hAnsi="宋体" w:eastAsia="宋体" w:cs="宋体"/>
          <w:spacing w:val="-3"/>
          <w:sz w:val="30"/>
          <w:szCs w:val="30"/>
        </w:rPr>
        <w:t>力，比如注意力、心智敏锐度、态势感知、</w:t>
      </w:r>
      <w:r>
        <w:rPr>
          <w:rFonts w:ascii="宋体" w:hAnsi="宋体" w:eastAsia="宋体" w:cs="宋体"/>
          <w:spacing w:val="-75"/>
          <w:sz w:val="30"/>
          <w:szCs w:val="30"/>
        </w:rPr>
        <w:t xml:space="preserve"> </w:t>
      </w:r>
      <w:r>
        <w:rPr>
          <w:rFonts w:ascii="宋体" w:hAnsi="宋体" w:eastAsia="宋体" w:cs="宋体"/>
          <w:spacing w:val="-3"/>
          <w:sz w:val="30"/>
          <w:szCs w:val="30"/>
        </w:rPr>
        <w:t>自我调节、身心优化和情商</w:t>
      </w:r>
      <w:r>
        <w:rPr>
          <w:rFonts w:ascii="宋体" w:hAnsi="宋体" w:eastAsia="宋体" w:cs="宋体"/>
          <w:sz w:val="30"/>
          <w:szCs w:val="30"/>
        </w:rPr>
        <w:t xml:space="preserve"> 等。心理健康同样具有保护作用：健康的心</w:t>
      </w:r>
      <w:r>
        <w:rPr>
          <w:rFonts w:ascii="宋体" w:hAnsi="宋体" w:eastAsia="宋体" w:cs="宋体"/>
          <w:spacing w:val="-1"/>
          <w:sz w:val="30"/>
          <w:szCs w:val="30"/>
        </w:rPr>
        <w:t>灵更有可能拓宽耐受窗，应</w:t>
      </w:r>
      <w:r>
        <w:rPr>
          <w:rFonts w:ascii="宋体" w:hAnsi="宋体" w:eastAsia="宋体" w:cs="宋体"/>
          <w:sz w:val="30"/>
          <w:szCs w:val="30"/>
        </w:rPr>
        <w:t xml:space="preserve"> 对各种挑战并让我们在事后得到彻底的恢复</w:t>
      </w:r>
      <w:r>
        <w:rPr>
          <w:rFonts w:ascii="宋体" w:hAnsi="宋体" w:eastAsia="宋体" w:cs="宋体"/>
          <w:spacing w:val="-1"/>
          <w:sz w:val="30"/>
          <w:szCs w:val="30"/>
        </w:rPr>
        <w:t>。在这个过程中，我们受到</w:t>
      </w:r>
      <w:r>
        <w:rPr>
          <w:rFonts w:ascii="宋体" w:hAnsi="宋体" w:eastAsia="宋体" w:cs="宋体"/>
          <w:sz w:val="30"/>
          <w:szCs w:val="30"/>
        </w:rPr>
        <w:t xml:space="preserve"> </w:t>
      </w:r>
      <w:r>
        <w:rPr>
          <w:rFonts w:ascii="宋体" w:hAnsi="宋体" w:eastAsia="宋体" w:cs="宋体"/>
          <w:spacing w:val="-1"/>
          <w:sz w:val="30"/>
          <w:szCs w:val="30"/>
        </w:rPr>
        <w:t>心理伤害的机会将减少，而容纳未来压力的耐受窗则变得更宽。</w:t>
      </w:r>
    </w:p>
    <w:p w14:paraId="4215F037">
      <w:pPr>
        <w:pStyle w:val="2"/>
        <w:spacing w:line="308" w:lineRule="auto"/>
      </w:pPr>
    </w:p>
    <w:p w14:paraId="5ABF96E0">
      <w:pPr>
        <w:pStyle w:val="2"/>
        <w:spacing w:line="308" w:lineRule="auto"/>
      </w:pPr>
    </w:p>
    <w:p w14:paraId="3D92D9C3">
      <w:pPr>
        <w:spacing w:before="120" w:line="222" w:lineRule="auto"/>
        <w:ind w:left="4"/>
        <w:rPr>
          <w:rFonts w:ascii="Times New Roman" w:hAnsi="Times New Roman" w:eastAsia="Times New Roman" w:cs="Times New Roman"/>
          <w:sz w:val="37"/>
          <w:szCs w:val="37"/>
        </w:rPr>
      </w:pPr>
      <w:r>
        <w:rPr>
          <w:rFonts w:ascii="宋体" w:hAnsi="宋体" w:eastAsia="宋体" w:cs="宋体"/>
          <w:spacing w:val="7"/>
          <w:sz w:val="37"/>
          <w:szCs w:val="37"/>
        </w:rPr>
        <w:t>神经可塑性：在我们的身心系统中培育</w:t>
      </w:r>
      <w:r>
        <w:rPr>
          <w:rFonts w:ascii="Times New Roman" w:hAnsi="Times New Roman" w:eastAsia="Times New Roman" w:cs="Times New Roman"/>
          <w:spacing w:val="7"/>
          <w:sz w:val="37"/>
          <w:szCs w:val="37"/>
        </w:rPr>
        <w:t>“</w:t>
      </w:r>
      <w:r>
        <w:rPr>
          <w:rFonts w:ascii="宋体" w:hAnsi="宋体" w:eastAsia="宋体" w:cs="宋体"/>
          <w:spacing w:val="7"/>
          <w:sz w:val="37"/>
          <w:szCs w:val="37"/>
        </w:rPr>
        <w:t>大峡谷</w:t>
      </w:r>
      <w:r>
        <w:rPr>
          <w:rFonts w:ascii="Times New Roman" w:hAnsi="Times New Roman" w:eastAsia="Times New Roman" w:cs="Times New Roman"/>
          <w:spacing w:val="7"/>
          <w:sz w:val="37"/>
          <w:szCs w:val="37"/>
        </w:rPr>
        <w:t>”</w:t>
      </w:r>
    </w:p>
    <w:p w14:paraId="21413E0B">
      <w:pPr>
        <w:spacing w:line="222" w:lineRule="auto"/>
        <w:rPr>
          <w:rFonts w:ascii="Times New Roman" w:hAnsi="Times New Roman" w:eastAsia="Times New Roman" w:cs="Times New Roman"/>
          <w:sz w:val="37"/>
          <w:szCs w:val="37"/>
        </w:rPr>
        <w:sectPr>
          <w:pgSz w:w="12240" w:h="15840"/>
          <w:pgMar w:top="400" w:right="1500" w:bottom="0" w:left="1450" w:header="0" w:footer="0" w:gutter="0"/>
          <w:cols w:space="720" w:num="1"/>
        </w:sectPr>
      </w:pPr>
    </w:p>
    <w:p w14:paraId="627E48FF">
      <w:pPr>
        <w:pStyle w:val="2"/>
        <w:spacing w:line="309" w:lineRule="auto"/>
      </w:pPr>
    </w:p>
    <w:p w14:paraId="67433090">
      <w:pPr>
        <w:pStyle w:val="2"/>
        <w:spacing w:line="309" w:lineRule="auto"/>
      </w:pPr>
    </w:p>
    <w:p w14:paraId="01D1E6B9">
      <w:pPr>
        <w:pStyle w:val="2"/>
        <w:spacing w:line="310" w:lineRule="auto"/>
      </w:pPr>
    </w:p>
    <w:p w14:paraId="322B9DC2">
      <w:pPr>
        <w:spacing w:before="97" w:line="225" w:lineRule="auto"/>
        <w:ind w:right="6" w:firstLine="602"/>
        <w:jc w:val="both"/>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90</w:t>
      </w:r>
      <w:r>
        <w:rPr>
          <w:rFonts w:ascii="宋体" w:hAnsi="宋体" w:eastAsia="宋体" w:cs="宋体"/>
          <w:spacing w:val="-1"/>
          <w:sz w:val="30"/>
          <w:szCs w:val="30"/>
        </w:rPr>
        <w:t>年代末期，神经科学领域对成年人的大脑还较为悲观。当</w:t>
      </w:r>
      <w:r>
        <w:rPr>
          <w:rFonts w:ascii="宋体" w:hAnsi="宋体" w:eastAsia="宋体" w:cs="宋体"/>
          <w:spacing w:val="16"/>
          <w:sz w:val="30"/>
          <w:szCs w:val="30"/>
        </w:rPr>
        <w:t xml:space="preserve"> </w:t>
      </w:r>
      <w:r>
        <w:rPr>
          <w:rFonts w:ascii="宋体" w:hAnsi="宋体" w:eastAsia="宋体" w:cs="宋体"/>
          <w:sz w:val="30"/>
          <w:szCs w:val="30"/>
        </w:rPr>
        <w:t>时盛行的观点认为，在进入成年后，我们的</w:t>
      </w:r>
      <w:r>
        <w:rPr>
          <w:rFonts w:ascii="宋体" w:hAnsi="宋体" w:eastAsia="宋体" w:cs="宋体"/>
          <w:spacing w:val="-1"/>
          <w:sz w:val="30"/>
          <w:szCs w:val="30"/>
        </w:rPr>
        <w:t>大脑几乎都会陷入困境。人</w:t>
      </w:r>
      <w:r>
        <w:rPr>
          <w:rFonts w:ascii="宋体" w:hAnsi="宋体" w:eastAsia="宋体" w:cs="宋体"/>
          <w:sz w:val="30"/>
          <w:szCs w:val="30"/>
        </w:rPr>
        <w:t xml:space="preserve"> 们相信，在经历严重损伤或退化性疾病之后</w:t>
      </w:r>
      <w:r>
        <w:rPr>
          <w:rFonts w:ascii="宋体" w:hAnsi="宋体" w:eastAsia="宋体" w:cs="宋体"/>
          <w:spacing w:val="-1"/>
          <w:sz w:val="30"/>
          <w:szCs w:val="30"/>
        </w:rPr>
        <w:t>，成年大脑将无法产生新的</w:t>
      </w:r>
      <w:r>
        <w:rPr>
          <w:rFonts w:ascii="宋体" w:hAnsi="宋体" w:eastAsia="宋体" w:cs="宋体"/>
          <w:sz w:val="30"/>
          <w:szCs w:val="30"/>
        </w:rPr>
        <w:t xml:space="preserve"> </w:t>
      </w:r>
      <w:r>
        <w:rPr>
          <w:rFonts w:ascii="宋体" w:hAnsi="宋体" w:eastAsia="宋体" w:cs="宋体"/>
          <w:spacing w:val="-1"/>
          <w:sz w:val="30"/>
          <w:szCs w:val="30"/>
        </w:rPr>
        <w:t>脑细胞，即神经元（</w:t>
      </w:r>
      <w:r>
        <w:rPr>
          <w:rFonts w:ascii="Times New Roman" w:hAnsi="Times New Roman" w:eastAsia="Times New Roman" w:cs="Times New Roman"/>
          <w:spacing w:val="-1"/>
          <w:sz w:val="30"/>
          <w:szCs w:val="30"/>
        </w:rPr>
        <w:t>neuron</w:t>
      </w:r>
      <w:r>
        <w:rPr>
          <w:rFonts w:ascii="宋体" w:hAnsi="宋体" w:eastAsia="宋体" w:cs="宋体"/>
          <w:spacing w:val="10"/>
          <w:sz w:val="30"/>
          <w:szCs w:val="30"/>
        </w:rPr>
        <w:t>），</w:t>
      </w:r>
      <w:r>
        <w:rPr>
          <w:rFonts w:ascii="宋体" w:hAnsi="宋体" w:eastAsia="宋体" w:cs="宋体"/>
          <w:spacing w:val="-1"/>
          <w:sz w:val="30"/>
          <w:szCs w:val="30"/>
        </w:rPr>
        <w:t>也无法在神经元之间重新建立连接，即</w:t>
      </w:r>
      <w:r>
        <w:rPr>
          <w:rFonts w:ascii="宋体" w:hAnsi="宋体" w:eastAsia="宋体" w:cs="宋体"/>
          <w:sz w:val="30"/>
          <w:szCs w:val="30"/>
        </w:rPr>
        <w:t xml:space="preserve"> 无法构建神经元网络（</w:t>
      </w:r>
      <w:r>
        <w:rPr>
          <w:rFonts w:ascii="Times New Roman" w:hAnsi="Times New Roman" w:eastAsia="Times New Roman" w:cs="Times New Roman"/>
          <w:sz w:val="30"/>
          <w:szCs w:val="30"/>
        </w:rPr>
        <w:t>neural</w:t>
      </w:r>
      <w:r>
        <w:rPr>
          <w:rFonts w:ascii="Times New Roman" w:hAnsi="Times New Roman" w:eastAsia="Times New Roman" w:cs="Times New Roman"/>
          <w:spacing w:val="51"/>
          <w:w w:val="101"/>
          <w:sz w:val="30"/>
          <w:szCs w:val="30"/>
        </w:rPr>
        <w:t xml:space="preserve"> </w:t>
      </w:r>
      <w:r>
        <w:rPr>
          <w:rFonts w:ascii="Times New Roman" w:hAnsi="Times New Roman" w:eastAsia="Times New Roman" w:cs="Times New Roman"/>
          <w:sz w:val="30"/>
          <w:szCs w:val="30"/>
        </w:rPr>
        <w:t>net</w:t>
      </w:r>
      <w:r>
        <w:rPr>
          <w:rFonts w:ascii="Times New Roman" w:hAnsi="Times New Roman" w:eastAsia="Times New Roman" w:cs="Times New Roman"/>
          <w:spacing w:val="-1"/>
          <w:sz w:val="30"/>
          <w:szCs w:val="30"/>
        </w:rPr>
        <w:t>work</w:t>
      </w:r>
      <w:r>
        <w:rPr>
          <w:rFonts w:ascii="宋体" w:hAnsi="宋体" w:eastAsia="宋体" w:cs="宋体"/>
          <w:spacing w:val="-1"/>
          <w:sz w:val="30"/>
          <w:szCs w:val="30"/>
        </w:rPr>
        <w:t>）。也就是说，成年人的大脑在结</w:t>
      </w:r>
      <w:r>
        <w:rPr>
          <w:rFonts w:ascii="宋体" w:hAnsi="宋体" w:eastAsia="宋体" w:cs="宋体"/>
          <w:sz w:val="30"/>
          <w:szCs w:val="30"/>
        </w:rPr>
        <w:t xml:space="preserve"> </w:t>
      </w:r>
      <w:r>
        <w:rPr>
          <w:rFonts w:ascii="宋体" w:hAnsi="宋体" w:eastAsia="宋体" w:cs="宋体"/>
          <w:spacing w:val="-1"/>
          <w:sz w:val="30"/>
          <w:szCs w:val="30"/>
        </w:rPr>
        <w:t>构和功能上是固定不变的。</w:t>
      </w:r>
    </w:p>
    <w:p w14:paraId="5FF05FDD">
      <w:pPr>
        <w:spacing w:before="301" w:line="220" w:lineRule="auto"/>
        <w:ind w:left="601"/>
        <w:rPr>
          <w:rFonts w:ascii="宋体" w:hAnsi="宋体" w:eastAsia="宋体" w:cs="宋体"/>
          <w:sz w:val="30"/>
          <w:szCs w:val="30"/>
        </w:rPr>
      </w:pPr>
      <w:r>
        <w:rPr>
          <w:rFonts w:ascii="宋体" w:hAnsi="宋体" w:eastAsia="宋体" w:cs="宋体"/>
          <w:spacing w:val="-1"/>
          <w:sz w:val="30"/>
          <w:szCs w:val="30"/>
        </w:rPr>
        <w:t>事实证明，这种观点是错误的。</w:t>
      </w:r>
    </w:p>
    <w:p w14:paraId="3741D77C">
      <w:pPr>
        <w:spacing w:before="303" w:line="199" w:lineRule="auto"/>
        <w:ind w:left="601"/>
        <w:rPr>
          <w:rFonts w:ascii="宋体" w:hAnsi="宋体" w:eastAsia="宋体" w:cs="宋体"/>
          <w:sz w:val="30"/>
          <w:szCs w:val="30"/>
        </w:rPr>
      </w:pPr>
      <w:r>
        <w:rPr>
          <w:rFonts w:ascii="宋体" w:hAnsi="宋体" w:eastAsia="宋体" w:cs="宋体"/>
          <w:spacing w:val="-1"/>
          <w:sz w:val="30"/>
          <w:szCs w:val="30"/>
        </w:rPr>
        <w:t>神经科学家现在已经知道，大脑在我们的一生中都在不断发生变</w:t>
      </w:r>
    </w:p>
    <w:p w14:paraId="470C831F">
      <w:pPr>
        <w:spacing w:before="1" w:line="226" w:lineRule="auto"/>
        <w:ind w:left="3" w:right="8" w:hanging="1"/>
        <w:rPr>
          <w:rFonts w:ascii="宋体" w:hAnsi="宋体" w:eastAsia="宋体" w:cs="宋体"/>
          <w:sz w:val="30"/>
          <w:szCs w:val="30"/>
        </w:rPr>
      </w:pPr>
      <w:r>
        <w:rPr>
          <w:rFonts w:ascii="宋体" w:hAnsi="宋体" w:eastAsia="宋体" w:cs="宋体"/>
          <w:spacing w:val="-1"/>
          <w:position w:val="-1"/>
          <w:sz w:val="30"/>
          <w:szCs w:val="30"/>
        </w:rPr>
        <w:t>化。</w:t>
      </w:r>
      <w:r>
        <w:fldChar w:fldCharType="begin"/>
      </w:r>
      <w:r>
        <w:instrText xml:space="preserve"> HYPERLINK \l "bookmark152"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每产生一次感官输入、身体动作、激励信号、想法、情绪、应激</w:t>
      </w:r>
      <w:r>
        <w:rPr>
          <w:rFonts w:ascii="宋体" w:hAnsi="宋体" w:eastAsia="宋体" w:cs="宋体"/>
          <w:spacing w:val="18"/>
          <w:position w:val="-1"/>
          <w:sz w:val="30"/>
          <w:szCs w:val="30"/>
        </w:rPr>
        <w:t xml:space="preserve"> </w:t>
      </w:r>
      <w:r>
        <w:rPr>
          <w:rFonts w:ascii="宋体" w:hAnsi="宋体" w:eastAsia="宋体" w:cs="宋体"/>
          <w:spacing w:val="-1"/>
          <w:sz w:val="30"/>
          <w:szCs w:val="30"/>
        </w:rPr>
        <w:t>唤醒以及刺激和反应之间的协同作用，我们的大脑都会根据不断重复的</w:t>
      </w:r>
      <w:r>
        <w:rPr>
          <w:rFonts w:ascii="宋体" w:hAnsi="宋体" w:eastAsia="宋体" w:cs="宋体"/>
          <w:spacing w:val="15"/>
          <w:sz w:val="30"/>
          <w:szCs w:val="30"/>
        </w:rPr>
        <w:t xml:space="preserve"> </w:t>
      </w:r>
      <w:r>
        <w:rPr>
          <w:rFonts w:ascii="宋体" w:hAnsi="宋体" w:eastAsia="宋体" w:cs="宋体"/>
          <w:spacing w:val="1"/>
          <w:sz w:val="30"/>
          <w:szCs w:val="30"/>
        </w:rPr>
        <w:t>经验来进行自我重塑。这就是神经可塑性的概念</w:t>
      </w:r>
      <w:r>
        <w:rPr>
          <w:rFonts w:ascii="宋体" w:hAnsi="宋体" w:eastAsia="宋体" w:cs="宋体"/>
          <w:sz w:val="30"/>
          <w:szCs w:val="30"/>
        </w:rPr>
        <w:t xml:space="preserve">。和年轻的大脑一样， </w:t>
      </w:r>
      <w:r>
        <w:rPr>
          <w:rFonts w:ascii="宋体" w:hAnsi="宋体" w:eastAsia="宋体" w:cs="宋体"/>
          <w:spacing w:val="-1"/>
          <w:sz w:val="30"/>
          <w:szCs w:val="30"/>
        </w:rPr>
        <w:t>成年人的大脑能够修复受损区域，重新划分执行某项任务的区块并指派</w:t>
      </w:r>
      <w:r>
        <w:rPr>
          <w:rFonts w:ascii="宋体" w:hAnsi="宋体" w:eastAsia="宋体" w:cs="宋体"/>
          <w:spacing w:val="15"/>
          <w:sz w:val="30"/>
          <w:szCs w:val="30"/>
        </w:rPr>
        <w:t xml:space="preserve"> </w:t>
      </w:r>
      <w:r>
        <w:rPr>
          <w:rFonts w:ascii="宋体" w:hAnsi="宋体" w:eastAsia="宋体" w:cs="宋体"/>
          <w:spacing w:val="-1"/>
          <w:sz w:val="30"/>
          <w:szCs w:val="30"/>
        </w:rPr>
        <w:t>它们去完成新的任务，产生新的神经元［这一过程被称为神经发生</w:t>
      </w:r>
    </w:p>
    <w:p w14:paraId="1AA97AB4">
      <w:pPr>
        <w:spacing w:line="407" w:lineRule="exact"/>
        <w:ind w:left="9"/>
        <w:rPr>
          <w:rFonts w:ascii="宋体" w:hAnsi="宋体" w:eastAsia="宋体" w:cs="宋体"/>
          <w:sz w:val="30"/>
          <w:szCs w:val="30"/>
        </w:rPr>
      </w:pPr>
      <w:r>
        <w:rPr>
          <w:rFonts w:ascii="宋体" w:hAnsi="宋体" w:eastAsia="宋体" w:cs="宋体"/>
          <w:spacing w:val="-2"/>
          <w:position w:val="3"/>
          <w:sz w:val="30"/>
          <w:szCs w:val="30"/>
        </w:rPr>
        <w:t>（</w:t>
      </w:r>
      <w:r>
        <w:rPr>
          <w:rFonts w:ascii="Times New Roman" w:hAnsi="Times New Roman" w:eastAsia="Times New Roman" w:cs="Times New Roman"/>
          <w:spacing w:val="-2"/>
          <w:position w:val="3"/>
          <w:sz w:val="30"/>
          <w:szCs w:val="30"/>
        </w:rPr>
        <w:t>neurogenesis</w:t>
      </w:r>
      <w:r>
        <w:rPr>
          <w:rFonts w:ascii="宋体" w:hAnsi="宋体" w:eastAsia="宋体" w:cs="宋体"/>
          <w:spacing w:val="10"/>
          <w:position w:val="3"/>
          <w:sz w:val="30"/>
          <w:szCs w:val="30"/>
        </w:rPr>
        <w:t>）］</w:t>
      </w:r>
      <w:r>
        <w:rPr>
          <w:rFonts w:ascii="宋体" w:hAnsi="宋体" w:eastAsia="宋体" w:cs="宋体"/>
          <w:spacing w:val="-2"/>
          <w:position w:val="3"/>
          <w:sz w:val="30"/>
          <w:szCs w:val="30"/>
        </w:rPr>
        <w:t>及新的神经网络。</w:t>
      </w:r>
    </w:p>
    <w:p w14:paraId="2B131152">
      <w:pPr>
        <w:spacing w:before="285" w:line="224" w:lineRule="auto"/>
        <w:ind w:left="1" w:firstLine="600"/>
        <w:rPr>
          <w:rFonts w:ascii="宋体" w:hAnsi="宋体" w:eastAsia="宋体" w:cs="宋体"/>
          <w:sz w:val="30"/>
          <w:szCs w:val="30"/>
        </w:rPr>
      </w:pPr>
      <w:r>
        <w:rPr>
          <w:rFonts w:ascii="宋体" w:hAnsi="宋体" w:eastAsia="宋体" w:cs="宋体"/>
          <w:spacing w:val="-1"/>
          <w:sz w:val="30"/>
          <w:szCs w:val="30"/>
        </w:rPr>
        <w:t>例如，一项经常得到引用的有关神经可塑性的研究检验了伦敦出租</w:t>
      </w:r>
      <w:r>
        <w:rPr>
          <w:rFonts w:ascii="宋体" w:hAnsi="宋体" w:eastAsia="宋体" w:cs="宋体"/>
          <w:spacing w:val="16"/>
          <w:sz w:val="30"/>
          <w:szCs w:val="30"/>
        </w:rPr>
        <w:t xml:space="preserve"> </w:t>
      </w:r>
      <w:r>
        <w:rPr>
          <w:rFonts w:ascii="宋体" w:hAnsi="宋体" w:eastAsia="宋体" w:cs="宋体"/>
          <w:position w:val="-1"/>
          <w:sz w:val="30"/>
          <w:szCs w:val="30"/>
        </w:rPr>
        <w:t>车司机的记忆与大脑结构。</w:t>
      </w:r>
      <w:r>
        <w:fldChar w:fldCharType="begin"/>
      </w:r>
      <w:r>
        <w:instrText xml:space="preserve"> HYPERLINK \l "bookmark153" </w:instrText>
      </w:r>
      <w:r>
        <w:fldChar w:fldCharType="separate"/>
      </w:r>
      <w:r>
        <w:rPr>
          <w:rFonts w:ascii="Times New Roman" w:hAnsi="Times New Roman" w:eastAsia="Times New Roman" w:cs="Times New Roman"/>
          <w:color w:val="0000EE"/>
          <w:position w:val="8"/>
          <w:sz w:val="30"/>
          <w:szCs w:val="30"/>
          <w:u w:val="single" w:color="auto"/>
        </w:rPr>
        <w:t>[8]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要想在伦敦</w:t>
      </w:r>
      <w:r>
        <w:rPr>
          <w:rFonts w:ascii="宋体" w:hAnsi="宋体" w:eastAsia="宋体" w:cs="宋体"/>
          <w:spacing w:val="-1"/>
          <w:position w:val="-1"/>
          <w:sz w:val="30"/>
          <w:szCs w:val="30"/>
        </w:rPr>
        <w:t>开出租车，司机必须学习</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相</w:t>
      </w:r>
      <w:r>
        <w:rPr>
          <w:rFonts w:ascii="宋体" w:hAnsi="宋体" w:eastAsia="宋体" w:cs="宋体"/>
          <w:position w:val="-1"/>
          <w:sz w:val="30"/>
          <w:szCs w:val="30"/>
        </w:rPr>
        <w:t xml:space="preserve">  </w:t>
      </w:r>
      <w:r>
        <w:rPr>
          <w:rFonts w:ascii="宋体" w:hAnsi="宋体" w:eastAsia="宋体" w:cs="宋体"/>
          <w:spacing w:val="-1"/>
          <w:sz w:val="30"/>
          <w:szCs w:val="30"/>
        </w:rPr>
        <w:t>关知识</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，也就是从市中心出发方圆</w:t>
      </w:r>
      <w:r>
        <w:rPr>
          <w:rFonts w:ascii="Times New Roman" w:hAnsi="Times New Roman" w:eastAsia="Times New Roman" w:cs="Times New Roman"/>
          <w:spacing w:val="-1"/>
          <w:sz w:val="30"/>
          <w:szCs w:val="30"/>
        </w:rPr>
        <w:t>6</w:t>
      </w:r>
      <w:r>
        <w:rPr>
          <w:rFonts w:ascii="宋体" w:hAnsi="宋体" w:eastAsia="宋体" w:cs="宋体"/>
          <w:spacing w:val="-1"/>
          <w:sz w:val="30"/>
          <w:szCs w:val="30"/>
        </w:rPr>
        <w:t>英里</w:t>
      </w:r>
      <w:r>
        <w:rPr>
          <w:rFonts w:ascii="宋体" w:hAnsi="宋体" w:eastAsia="宋体" w:cs="宋体"/>
          <w:spacing w:val="-2"/>
          <w:sz w:val="30"/>
          <w:szCs w:val="30"/>
        </w:rPr>
        <w:t>（约合</w:t>
      </w:r>
      <w:r>
        <w:rPr>
          <w:rFonts w:ascii="Times New Roman" w:hAnsi="Times New Roman" w:eastAsia="Times New Roman" w:cs="Times New Roman"/>
          <w:spacing w:val="-2"/>
          <w:sz w:val="30"/>
          <w:szCs w:val="30"/>
        </w:rPr>
        <w:t>9.7</w:t>
      </w:r>
      <w:r>
        <w:rPr>
          <w:rFonts w:ascii="宋体" w:hAnsi="宋体" w:eastAsia="宋体" w:cs="宋体"/>
          <w:spacing w:val="-2"/>
          <w:sz w:val="30"/>
          <w:szCs w:val="30"/>
        </w:rPr>
        <w:t>公里）内每条街道的</w:t>
      </w:r>
      <w:r>
        <w:rPr>
          <w:rFonts w:ascii="宋体" w:hAnsi="宋体" w:eastAsia="宋体" w:cs="宋体"/>
          <w:sz w:val="30"/>
          <w:szCs w:val="30"/>
        </w:rPr>
        <w:t xml:space="preserve"> </w:t>
      </w:r>
      <w:r>
        <w:rPr>
          <w:rFonts w:ascii="宋体" w:hAnsi="宋体" w:eastAsia="宋体" w:cs="宋体"/>
          <w:spacing w:val="-1"/>
          <w:sz w:val="30"/>
          <w:szCs w:val="30"/>
        </w:rPr>
        <w:t>具体位置。经过几年学习之后，那些无须参考地图就能载客前往目的地</w:t>
      </w:r>
      <w:r>
        <w:rPr>
          <w:rFonts w:ascii="宋体" w:hAnsi="宋体" w:eastAsia="宋体" w:cs="宋体"/>
          <w:spacing w:val="18"/>
          <w:sz w:val="30"/>
          <w:szCs w:val="30"/>
        </w:rPr>
        <w:t xml:space="preserve"> </w:t>
      </w:r>
      <w:r>
        <w:rPr>
          <w:rFonts w:ascii="宋体" w:hAnsi="宋体" w:eastAsia="宋体" w:cs="宋体"/>
          <w:spacing w:val="-2"/>
          <w:sz w:val="30"/>
          <w:szCs w:val="30"/>
        </w:rPr>
        <w:t>的司机最终能够获得出租车驾驶牌照。这是一项繁重的空间记忆训练！</w:t>
      </w:r>
      <w:r>
        <w:rPr>
          <w:rFonts w:ascii="宋体" w:hAnsi="宋体" w:eastAsia="宋体" w:cs="宋体"/>
          <w:spacing w:val="10"/>
          <w:sz w:val="30"/>
          <w:szCs w:val="30"/>
        </w:rPr>
        <w:t xml:space="preserve"> </w:t>
      </w:r>
      <w:r>
        <w:rPr>
          <w:rFonts w:ascii="宋体" w:hAnsi="宋体" w:eastAsia="宋体" w:cs="宋体"/>
          <w:spacing w:val="1"/>
          <w:sz w:val="30"/>
          <w:szCs w:val="30"/>
        </w:rPr>
        <w:t>可以想象的是，在伦敦开出租车越久，司机掌握的相关知识就越</w:t>
      </w:r>
      <w:r>
        <w:rPr>
          <w:rFonts w:ascii="宋体" w:hAnsi="宋体" w:eastAsia="宋体" w:cs="宋体"/>
          <w:sz w:val="30"/>
          <w:szCs w:val="30"/>
        </w:rPr>
        <w:t xml:space="preserve">牢固。 </w:t>
      </w:r>
      <w:r>
        <w:rPr>
          <w:rFonts w:ascii="宋体" w:hAnsi="宋体" w:eastAsia="宋体" w:cs="宋体"/>
          <w:spacing w:val="-1"/>
          <w:sz w:val="30"/>
          <w:szCs w:val="30"/>
        </w:rPr>
        <w:t>实际上，大脑成像研究似乎已经证实了伦敦出租车司机的海马体比相同</w:t>
      </w:r>
      <w:r>
        <w:rPr>
          <w:rFonts w:ascii="宋体" w:hAnsi="宋体" w:eastAsia="宋体" w:cs="宋体"/>
          <w:spacing w:val="18"/>
          <w:sz w:val="30"/>
          <w:szCs w:val="30"/>
        </w:rPr>
        <w:t xml:space="preserve"> </w:t>
      </w:r>
      <w:r>
        <w:rPr>
          <w:rFonts w:ascii="宋体" w:hAnsi="宋体" w:eastAsia="宋体" w:cs="宋体"/>
          <w:spacing w:val="-1"/>
          <w:sz w:val="30"/>
          <w:szCs w:val="30"/>
        </w:rPr>
        <w:t>年龄和性别的其他群体的海马体更大，而海马体恰恰是让我们能够巩固</w:t>
      </w:r>
      <w:r>
        <w:rPr>
          <w:rFonts w:ascii="宋体" w:hAnsi="宋体" w:eastAsia="宋体" w:cs="宋体"/>
          <w:spacing w:val="18"/>
          <w:sz w:val="30"/>
          <w:szCs w:val="30"/>
        </w:rPr>
        <w:t xml:space="preserve"> </w:t>
      </w:r>
      <w:r>
        <w:rPr>
          <w:rFonts w:ascii="宋体" w:hAnsi="宋体" w:eastAsia="宋体" w:cs="宋体"/>
          <w:spacing w:val="-1"/>
          <w:sz w:val="30"/>
          <w:szCs w:val="30"/>
        </w:rPr>
        <w:t>显性记忆的大脑区域。此外，出租车司机在伦敦开得越久，其海马体的</w:t>
      </w:r>
      <w:r>
        <w:rPr>
          <w:rFonts w:ascii="宋体" w:hAnsi="宋体" w:eastAsia="宋体" w:cs="宋体"/>
          <w:spacing w:val="18"/>
          <w:sz w:val="30"/>
          <w:szCs w:val="30"/>
        </w:rPr>
        <w:t xml:space="preserve"> </w:t>
      </w:r>
      <w:r>
        <w:rPr>
          <w:rFonts w:ascii="宋体" w:hAnsi="宋体" w:eastAsia="宋体" w:cs="宋体"/>
          <w:spacing w:val="-2"/>
          <w:sz w:val="30"/>
          <w:szCs w:val="30"/>
        </w:rPr>
        <w:t>变化也越大。</w:t>
      </w:r>
    </w:p>
    <w:p w14:paraId="78C0BB4C">
      <w:pPr>
        <w:spacing w:before="302" w:line="217" w:lineRule="auto"/>
        <w:ind w:right="58" w:firstLine="607"/>
        <w:rPr>
          <w:rFonts w:ascii="宋体" w:hAnsi="宋体" w:eastAsia="宋体" w:cs="宋体"/>
          <w:sz w:val="30"/>
          <w:szCs w:val="30"/>
        </w:rPr>
      </w:pPr>
      <w:r>
        <w:rPr>
          <w:rFonts w:ascii="宋体" w:hAnsi="宋体" w:eastAsia="宋体" w:cs="宋体"/>
          <w:spacing w:val="-1"/>
          <w:sz w:val="30"/>
          <w:szCs w:val="30"/>
        </w:rPr>
        <w:t>正如这个例子所示，大脑和身体的其他部分一样，也会发展其使用</w:t>
      </w:r>
      <w:r>
        <w:rPr>
          <w:rFonts w:ascii="宋体" w:hAnsi="宋体" w:eastAsia="宋体" w:cs="宋体"/>
          <w:spacing w:val="10"/>
          <w:sz w:val="30"/>
          <w:szCs w:val="30"/>
        </w:rPr>
        <w:t xml:space="preserve"> </w:t>
      </w:r>
      <w:r>
        <w:rPr>
          <w:rFonts w:ascii="宋体" w:hAnsi="宋体" w:eastAsia="宋体" w:cs="宋体"/>
          <w:spacing w:val="-2"/>
          <w:sz w:val="30"/>
          <w:szCs w:val="30"/>
        </w:rPr>
        <w:t>得最多的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肌肉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，有时还会牺牲其他方面的能力。通过有意识和无意识</w:t>
      </w:r>
      <w:r>
        <w:rPr>
          <w:rFonts w:ascii="宋体" w:hAnsi="宋体" w:eastAsia="宋体" w:cs="宋体"/>
          <w:sz w:val="30"/>
          <w:szCs w:val="30"/>
        </w:rPr>
        <w:t xml:space="preserve"> 地参与并重复某些心理过程，大脑会变得更</w:t>
      </w:r>
      <w:r>
        <w:rPr>
          <w:rFonts w:ascii="宋体" w:hAnsi="宋体" w:eastAsia="宋体" w:cs="宋体"/>
          <w:spacing w:val="-1"/>
          <w:sz w:val="30"/>
          <w:szCs w:val="30"/>
        </w:rPr>
        <w:t>有效率。随着时间的推移，</w:t>
      </w:r>
      <w:r>
        <w:rPr>
          <w:rFonts w:ascii="宋体" w:hAnsi="宋体" w:eastAsia="宋体" w:cs="宋体"/>
          <w:sz w:val="30"/>
          <w:szCs w:val="30"/>
        </w:rPr>
        <w:t xml:space="preserve"> 支持某种特定心理机能的大脑区域将会重组</w:t>
      </w:r>
      <w:r>
        <w:rPr>
          <w:rFonts w:ascii="宋体" w:hAnsi="宋体" w:eastAsia="宋体" w:cs="宋体"/>
          <w:spacing w:val="-1"/>
          <w:sz w:val="30"/>
          <w:szCs w:val="30"/>
        </w:rPr>
        <w:t>神经元之间的连接结构，创</w:t>
      </w:r>
      <w:r>
        <w:rPr>
          <w:rFonts w:ascii="宋体" w:hAnsi="宋体" w:eastAsia="宋体" w:cs="宋体"/>
          <w:sz w:val="30"/>
          <w:szCs w:val="30"/>
        </w:rPr>
        <w:t xml:space="preserve"> </w:t>
      </w:r>
      <w:r>
        <w:rPr>
          <w:rFonts w:ascii="宋体" w:hAnsi="宋体" w:eastAsia="宋体" w:cs="宋体"/>
          <w:spacing w:val="-1"/>
          <w:sz w:val="30"/>
          <w:szCs w:val="30"/>
        </w:rPr>
        <w:t>造出更有效的神经活动模式。正如加拿大心理学家唐纳德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赫布</w:t>
      </w:r>
    </w:p>
    <w:p w14:paraId="6C65DB0D">
      <w:pPr>
        <w:spacing w:line="232" w:lineRule="auto"/>
        <w:ind w:left="5" w:right="12" w:firstLine="3"/>
        <w:rPr>
          <w:rFonts w:ascii="Times New Roman" w:hAnsi="Times New Roman" w:eastAsia="Times New Roman" w:cs="Times New Roman"/>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Donald</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Hebb</w:t>
      </w:r>
      <w:r>
        <w:rPr>
          <w:rFonts w:ascii="宋体" w:hAnsi="宋体" w:eastAsia="宋体" w:cs="宋体"/>
          <w:spacing w:val="-1"/>
          <w:sz w:val="30"/>
          <w:szCs w:val="30"/>
        </w:rPr>
        <w:t>）在</w:t>
      </w:r>
      <w:r>
        <w:rPr>
          <w:rFonts w:ascii="Times New Roman" w:hAnsi="Times New Roman" w:eastAsia="Times New Roman" w:cs="Times New Roman"/>
          <w:spacing w:val="-1"/>
          <w:sz w:val="30"/>
          <w:szCs w:val="30"/>
        </w:rPr>
        <w:t>1949</w:t>
      </w:r>
      <w:r>
        <w:rPr>
          <w:rFonts w:ascii="宋体" w:hAnsi="宋体" w:eastAsia="宋体" w:cs="宋体"/>
          <w:spacing w:val="-1"/>
          <w:sz w:val="30"/>
          <w:szCs w:val="30"/>
        </w:rPr>
        <w:t>年预见的那样：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同时激活的神经元紧密连接在</w:t>
      </w:r>
      <w:r>
        <w:rPr>
          <w:rFonts w:ascii="宋体" w:hAnsi="宋体" w:eastAsia="宋体" w:cs="宋体"/>
          <w:sz w:val="30"/>
          <w:szCs w:val="30"/>
        </w:rPr>
        <w:t xml:space="preserve"> </w:t>
      </w:r>
      <w:r>
        <w:rPr>
          <w:rFonts w:ascii="宋体" w:hAnsi="宋体" w:eastAsia="宋体" w:cs="宋体"/>
          <w:spacing w:val="12"/>
          <w:sz w:val="30"/>
          <w:szCs w:val="30"/>
        </w:rPr>
        <w:t>一起。</w:t>
      </w:r>
      <w:r>
        <w:rPr>
          <w:rFonts w:ascii="Times New Roman" w:hAnsi="Times New Roman" w:eastAsia="Times New Roman" w:cs="Times New Roman"/>
          <w:spacing w:val="12"/>
          <w:sz w:val="30"/>
          <w:szCs w:val="30"/>
        </w:rPr>
        <w:t>”</w:t>
      </w:r>
    </w:p>
    <w:p w14:paraId="4CBC1BE2">
      <w:pPr>
        <w:spacing w:line="232" w:lineRule="auto"/>
        <w:rPr>
          <w:rFonts w:ascii="Times New Roman" w:hAnsi="Times New Roman" w:eastAsia="Times New Roman" w:cs="Times New Roman"/>
          <w:sz w:val="30"/>
          <w:szCs w:val="30"/>
        </w:rPr>
        <w:sectPr>
          <w:pgSz w:w="12240" w:h="15840"/>
          <w:pgMar w:top="400" w:right="1441" w:bottom="0" w:left="1450" w:header="0" w:footer="0" w:gutter="0"/>
          <w:cols w:space="720" w:num="1"/>
        </w:sectPr>
      </w:pPr>
    </w:p>
    <w:p w14:paraId="38C74124">
      <w:pPr>
        <w:pStyle w:val="2"/>
      </w:pPr>
    </w:p>
    <w:p w14:paraId="31E6AD11">
      <w:pPr>
        <w:pStyle w:val="2"/>
        <w:spacing w:line="241" w:lineRule="auto"/>
      </w:pPr>
    </w:p>
    <w:p w14:paraId="2E6F6ACA">
      <w:pPr>
        <w:pStyle w:val="2"/>
        <w:spacing w:line="241" w:lineRule="auto"/>
      </w:pPr>
    </w:p>
    <w:p w14:paraId="09184F62">
      <w:pPr>
        <w:pStyle w:val="2"/>
        <w:spacing w:line="241" w:lineRule="auto"/>
      </w:pPr>
    </w:p>
    <w:p w14:paraId="40A15801">
      <w:pPr>
        <w:spacing w:before="98" w:line="199" w:lineRule="auto"/>
        <w:ind w:left="601"/>
        <w:rPr>
          <w:rFonts w:ascii="宋体" w:hAnsi="宋体" w:eastAsia="宋体" w:cs="宋体"/>
          <w:sz w:val="30"/>
          <w:szCs w:val="30"/>
        </w:rPr>
      </w:pPr>
      <w:r>
        <w:rPr>
          <w:rFonts w:ascii="宋体" w:hAnsi="宋体" w:eastAsia="宋体" w:cs="宋体"/>
          <w:spacing w:val="-1"/>
          <w:sz w:val="30"/>
          <w:szCs w:val="30"/>
        </w:rPr>
        <w:t>这样一来，大脑中的区域可能会基于不同的重复经验而缩小或扩</w:t>
      </w:r>
    </w:p>
    <w:p w14:paraId="6D957AAE">
      <w:pPr>
        <w:spacing w:before="7" w:line="232" w:lineRule="auto"/>
        <w:ind w:left="1" w:firstLine="2"/>
        <w:rPr>
          <w:rFonts w:ascii="Times New Roman" w:hAnsi="Times New Roman" w:eastAsia="Times New Roman" w:cs="Times New Roman"/>
          <w:sz w:val="30"/>
          <w:szCs w:val="30"/>
        </w:rPr>
      </w:pPr>
      <w:r>
        <w:rPr>
          <w:rFonts w:ascii="宋体" w:hAnsi="宋体" w:eastAsia="宋体" w:cs="宋体"/>
          <w:spacing w:val="-1"/>
          <w:position w:val="-1"/>
          <w:sz w:val="30"/>
          <w:szCs w:val="30"/>
        </w:rPr>
        <w:t>大，功能也随之变得更少或更多。</w:t>
      </w:r>
      <w:r>
        <w:fldChar w:fldCharType="begin"/>
      </w:r>
      <w:r>
        <w:instrText xml:space="preserve"> HYPERLINK \l "bookmark154"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大脑在我们的一生中都保持着这样</w:t>
      </w:r>
      <w:r>
        <w:rPr>
          <w:rFonts w:ascii="宋体" w:hAnsi="宋体" w:eastAsia="宋体" w:cs="宋体"/>
          <w:spacing w:val="16"/>
          <w:position w:val="-1"/>
          <w:sz w:val="30"/>
          <w:szCs w:val="30"/>
        </w:rPr>
        <w:t xml:space="preserve"> </w:t>
      </w:r>
      <w:r>
        <w:rPr>
          <w:rFonts w:ascii="宋体" w:hAnsi="宋体" w:eastAsia="宋体" w:cs="宋体"/>
          <w:spacing w:val="1"/>
          <w:sz w:val="30"/>
          <w:szCs w:val="30"/>
        </w:rPr>
        <w:t>的能力。就像科学作家沙伦</w:t>
      </w:r>
      <w:r>
        <w:rPr>
          <w:rFonts w:ascii="Times New Roman" w:hAnsi="Times New Roman" w:eastAsia="Times New Roman" w:cs="Times New Roman"/>
          <w:spacing w:val="1"/>
          <w:sz w:val="30"/>
          <w:szCs w:val="30"/>
        </w:rPr>
        <w:t>·</w:t>
      </w:r>
      <w:r>
        <w:rPr>
          <w:rFonts w:ascii="宋体" w:hAnsi="宋体" w:eastAsia="宋体" w:cs="宋体"/>
          <w:spacing w:val="1"/>
          <w:sz w:val="30"/>
          <w:szCs w:val="30"/>
        </w:rPr>
        <w:t>贝格利（</w:t>
      </w:r>
      <w:r>
        <w:rPr>
          <w:rFonts w:ascii="Times New Roman" w:hAnsi="Times New Roman" w:eastAsia="Times New Roman" w:cs="Times New Roman"/>
          <w:sz w:val="30"/>
          <w:szCs w:val="30"/>
        </w:rPr>
        <w:t>Sharon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Begley</w:t>
      </w:r>
      <w:r>
        <w:rPr>
          <w:rFonts w:ascii="宋体" w:hAnsi="宋体" w:eastAsia="宋体" w:cs="宋体"/>
          <w:spacing w:val="1"/>
          <w:sz w:val="30"/>
          <w:szCs w:val="30"/>
        </w:rPr>
        <w:t>）的精彩描述所</w:t>
      </w:r>
      <w:r>
        <w:rPr>
          <w:rFonts w:ascii="宋体" w:hAnsi="宋体" w:eastAsia="宋体" w:cs="宋体"/>
          <w:spacing w:val="13"/>
          <w:sz w:val="30"/>
          <w:szCs w:val="30"/>
        </w:rPr>
        <w:t xml:space="preserve"> </w:t>
      </w:r>
      <w:r>
        <w:rPr>
          <w:rFonts w:ascii="宋体" w:hAnsi="宋体" w:eastAsia="宋体" w:cs="宋体"/>
          <w:spacing w:val="-1"/>
          <w:sz w:val="30"/>
          <w:szCs w:val="30"/>
        </w:rPr>
        <w:t>言：</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我们大脑的特殊结构</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不同区域的相对大小及区域之间相互联</w:t>
      </w:r>
      <w:r>
        <w:rPr>
          <w:rFonts w:ascii="宋体" w:hAnsi="宋体" w:eastAsia="宋体" w:cs="宋体"/>
          <w:spacing w:val="8"/>
          <w:sz w:val="30"/>
          <w:szCs w:val="30"/>
        </w:rPr>
        <w:t xml:space="preserve">  </w:t>
      </w:r>
      <w:r>
        <w:rPr>
          <w:rFonts w:ascii="宋体" w:hAnsi="宋体" w:eastAsia="宋体" w:cs="宋体"/>
          <w:spacing w:val="-1"/>
          <w:sz w:val="30"/>
          <w:szCs w:val="30"/>
        </w:rPr>
        <w:t>系的强度反映了我们曾经的生活。就像沙滩上的沙子会留下我们的脚印</w:t>
      </w:r>
      <w:r>
        <w:rPr>
          <w:rFonts w:ascii="宋体" w:hAnsi="宋体" w:eastAsia="宋体" w:cs="宋体"/>
          <w:spacing w:val="17"/>
          <w:sz w:val="30"/>
          <w:szCs w:val="30"/>
        </w:rPr>
        <w:t xml:space="preserve"> </w:t>
      </w:r>
      <w:r>
        <w:rPr>
          <w:rFonts w:ascii="宋体" w:hAnsi="宋体" w:eastAsia="宋体" w:cs="宋体"/>
          <w:spacing w:val="-1"/>
          <w:sz w:val="30"/>
          <w:szCs w:val="30"/>
        </w:rPr>
        <w:t>一样，大脑能记住我们做过的决定、我们习得的技能以及我们采取的行</w:t>
      </w:r>
      <w:r>
        <w:rPr>
          <w:rFonts w:ascii="宋体" w:hAnsi="宋体" w:eastAsia="宋体" w:cs="宋体"/>
          <w:spacing w:val="17"/>
          <w:sz w:val="30"/>
          <w:szCs w:val="30"/>
        </w:rPr>
        <w:t xml:space="preserve"> </w:t>
      </w:r>
      <w:r>
        <w:rPr>
          <w:rFonts w:ascii="宋体" w:hAnsi="宋体" w:eastAsia="宋体" w:cs="宋体"/>
          <w:spacing w:val="-2"/>
          <w:position w:val="-8"/>
          <w:sz w:val="30"/>
          <w:szCs w:val="30"/>
        </w:rPr>
        <w:t>动。</w:t>
      </w:r>
      <w:r>
        <w:rPr>
          <w:rFonts w:ascii="Times New Roman" w:hAnsi="Times New Roman" w:eastAsia="Times New Roman" w:cs="Times New Roman"/>
          <w:spacing w:val="-2"/>
          <w:position w:val="-8"/>
          <w:sz w:val="30"/>
          <w:szCs w:val="30"/>
        </w:rPr>
        <w:t>”</w:t>
      </w:r>
      <w:r>
        <w:fldChar w:fldCharType="begin"/>
      </w:r>
      <w:r>
        <w:instrText xml:space="preserve"> HYPERLINK \l "bookmark155" </w:instrText>
      </w:r>
      <w:r>
        <w:fldChar w:fldCharType="separate"/>
      </w:r>
      <w:r>
        <w:rPr>
          <w:rFonts w:ascii="Times New Roman" w:hAnsi="Times New Roman" w:eastAsia="Times New Roman" w:cs="Times New Roman"/>
          <w:color w:val="0000EE"/>
          <w:spacing w:val="-2"/>
          <w:position w:val="1"/>
          <w:sz w:val="30"/>
          <w:szCs w:val="30"/>
          <w:u w:val="single" w:color="auto"/>
        </w:rPr>
        <w:t>[10]</w:t>
      </w:r>
      <w:r>
        <w:rPr>
          <w:rFonts w:ascii="Times New Roman" w:hAnsi="Times New Roman" w:eastAsia="Times New Roman" w:cs="Times New Roman"/>
          <w:color w:val="0000EE"/>
          <w:spacing w:val="-2"/>
          <w:position w:val="1"/>
          <w:sz w:val="30"/>
          <w:szCs w:val="30"/>
          <w:u w:val="single" w:color="auto"/>
        </w:rPr>
        <w:fldChar w:fldCharType="end"/>
      </w:r>
    </w:p>
    <w:p w14:paraId="0832989E">
      <w:pPr>
        <w:spacing w:before="303" w:line="225" w:lineRule="auto"/>
        <w:ind w:right="58" w:firstLine="601"/>
        <w:jc w:val="both"/>
        <w:rPr>
          <w:rFonts w:ascii="Times New Roman" w:hAnsi="Times New Roman" w:eastAsia="Times New Roman" w:cs="Times New Roman"/>
          <w:sz w:val="30"/>
          <w:szCs w:val="30"/>
        </w:rPr>
      </w:pPr>
      <w:r>
        <w:rPr>
          <w:rFonts w:ascii="宋体" w:hAnsi="宋体" w:eastAsia="宋体" w:cs="宋体"/>
          <w:spacing w:val="-1"/>
          <w:sz w:val="30"/>
          <w:szCs w:val="30"/>
        </w:rPr>
        <w:t>有趣的是，大脑还可以在没有任何外界输入的情况下得到改变或重</w:t>
      </w:r>
      <w:r>
        <w:rPr>
          <w:rFonts w:ascii="宋体" w:hAnsi="宋体" w:eastAsia="宋体" w:cs="宋体"/>
          <w:spacing w:val="15"/>
          <w:sz w:val="30"/>
          <w:szCs w:val="30"/>
        </w:rPr>
        <w:t xml:space="preserve"> </w:t>
      </w:r>
      <w:r>
        <w:rPr>
          <w:rFonts w:ascii="宋体" w:hAnsi="宋体" w:eastAsia="宋体" w:cs="宋体"/>
          <w:spacing w:val="-1"/>
          <w:sz w:val="30"/>
          <w:szCs w:val="30"/>
        </w:rPr>
        <w:t>组。实际上，大脑在思维模式的不断重复或慢性应激唤醒之下会发生改</w:t>
      </w:r>
      <w:r>
        <w:rPr>
          <w:rFonts w:ascii="宋体" w:hAnsi="宋体" w:eastAsia="宋体" w:cs="宋体"/>
          <w:spacing w:val="18"/>
          <w:sz w:val="30"/>
          <w:szCs w:val="30"/>
        </w:rPr>
        <w:t xml:space="preserve"> </w:t>
      </w:r>
      <w:r>
        <w:rPr>
          <w:rFonts w:ascii="宋体" w:hAnsi="宋体" w:eastAsia="宋体" w:cs="宋体"/>
          <w:spacing w:val="-1"/>
          <w:sz w:val="30"/>
          <w:szCs w:val="30"/>
        </w:rPr>
        <w:t>变。例如，每当对未来的负面事件产生担忧时，我们就会激活杏仁核，</w:t>
      </w:r>
      <w:r>
        <w:rPr>
          <w:rFonts w:ascii="宋体" w:hAnsi="宋体" w:eastAsia="宋体" w:cs="宋体"/>
          <w:spacing w:val="18"/>
          <w:sz w:val="30"/>
          <w:szCs w:val="30"/>
        </w:rPr>
        <w:t xml:space="preserve"> </w:t>
      </w:r>
      <w:r>
        <w:rPr>
          <w:rFonts w:ascii="宋体" w:hAnsi="宋体" w:eastAsia="宋体" w:cs="宋体"/>
          <w:spacing w:val="-1"/>
          <w:sz w:val="30"/>
          <w:szCs w:val="30"/>
        </w:rPr>
        <w:t>这是生存脑中负责神经感知的区域，它会无意识地进行威胁扫描。随着</w:t>
      </w:r>
      <w:r>
        <w:rPr>
          <w:rFonts w:ascii="宋体" w:hAnsi="宋体" w:eastAsia="宋体" w:cs="宋体"/>
          <w:spacing w:val="18"/>
          <w:sz w:val="30"/>
          <w:szCs w:val="30"/>
        </w:rPr>
        <w:t xml:space="preserve"> </w:t>
      </w:r>
      <w:r>
        <w:rPr>
          <w:rFonts w:ascii="宋体" w:hAnsi="宋体" w:eastAsia="宋体" w:cs="宋体"/>
          <w:spacing w:val="-1"/>
          <w:sz w:val="30"/>
          <w:szCs w:val="30"/>
        </w:rPr>
        <w:t>时间的推移，当担忧成为一种习惯时，杏仁核</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和其他大脑区域一样</w:t>
      </w:r>
      <w:r>
        <w:rPr>
          <w:rFonts w:ascii="宋体" w:hAnsi="宋体" w:eastAsia="宋体" w:cs="宋体"/>
          <w:spacing w:val="18"/>
          <w:sz w:val="30"/>
          <w:szCs w:val="30"/>
        </w:rPr>
        <w:t xml:space="preserve"> </w:t>
      </w:r>
      <w:r>
        <w:rPr>
          <w:rFonts w:ascii="宋体" w:hAnsi="宋体" w:eastAsia="宋体" w:cs="宋体"/>
          <w:spacing w:val="-1"/>
          <w:sz w:val="30"/>
          <w:szCs w:val="30"/>
        </w:rPr>
        <w:t>包括两个部分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的体积就会增大，而增大的杏仁核将让人对忧虑变得</w:t>
      </w:r>
      <w:r>
        <w:rPr>
          <w:rFonts w:ascii="宋体" w:hAnsi="宋体" w:eastAsia="宋体" w:cs="宋体"/>
          <w:spacing w:val="18"/>
          <w:sz w:val="30"/>
          <w:szCs w:val="30"/>
        </w:rPr>
        <w:t xml:space="preserve"> </w:t>
      </w:r>
      <w:r>
        <w:rPr>
          <w:rFonts w:ascii="宋体" w:hAnsi="宋体" w:eastAsia="宋体" w:cs="宋体"/>
          <w:spacing w:val="-1"/>
          <w:position w:val="-2"/>
          <w:sz w:val="30"/>
          <w:szCs w:val="30"/>
        </w:rPr>
        <w:t>更加敏感，从而引发更为严重的焦虑，加剧恶性循环。</w:t>
      </w:r>
      <w:r>
        <w:fldChar w:fldCharType="begin"/>
      </w:r>
      <w:r>
        <w:instrText xml:space="preserve"> HYPERLINK \l "bookmark156"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p>
    <w:p w14:paraId="7B9F159A">
      <w:pPr>
        <w:spacing w:before="286" w:line="219" w:lineRule="auto"/>
        <w:ind w:left="602"/>
        <w:rPr>
          <w:rFonts w:ascii="宋体" w:hAnsi="宋体" w:eastAsia="宋体" w:cs="宋体"/>
          <w:sz w:val="30"/>
          <w:szCs w:val="30"/>
        </w:rPr>
      </w:pPr>
      <w:r>
        <w:rPr>
          <w:rFonts w:ascii="宋体" w:hAnsi="宋体" w:eastAsia="宋体" w:cs="宋体"/>
          <w:sz w:val="30"/>
          <w:szCs w:val="30"/>
        </w:rPr>
        <w:t>我在讲授神经可塑性时常会用美国科罗拉多大峡谷来</w:t>
      </w:r>
      <w:r>
        <w:rPr>
          <w:rFonts w:ascii="宋体" w:hAnsi="宋体" w:eastAsia="宋体" w:cs="宋体"/>
          <w:spacing w:val="-1"/>
          <w:sz w:val="30"/>
          <w:szCs w:val="30"/>
        </w:rPr>
        <w:t>打比方。诚</w:t>
      </w:r>
    </w:p>
    <w:p w14:paraId="18920C80">
      <w:pPr>
        <w:spacing w:before="10" w:line="221" w:lineRule="auto"/>
        <w:ind w:right="58" w:firstLine="1"/>
        <w:rPr>
          <w:rFonts w:ascii="宋体" w:hAnsi="宋体" w:eastAsia="宋体" w:cs="宋体"/>
          <w:sz w:val="30"/>
          <w:szCs w:val="30"/>
        </w:rPr>
      </w:pPr>
      <w:r>
        <w:rPr>
          <w:rFonts w:ascii="宋体" w:hAnsi="宋体" w:eastAsia="宋体" w:cs="宋体"/>
          <w:spacing w:val="-1"/>
          <w:sz w:val="30"/>
          <w:szCs w:val="30"/>
        </w:rPr>
        <w:t>然，这个比喻从地质学角度来说并不正确，却又十分明确，容易引起人</w:t>
      </w:r>
      <w:r>
        <w:rPr>
          <w:rFonts w:ascii="宋体" w:hAnsi="宋体" w:eastAsia="宋体" w:cs="宋体"/>
          <w:spacing w:val="17"/>
          <w:sz w:val="30"/>
          <w:szCs w:val="30"/>
        </w:rPr>
        <w:t xml:space="preserve"> </w:t>
      </w:r>
      <w:r>
        <w:rPr>
          <w:rFonts w:ascii="宋体" w:hAnsi="宋体" w:eastAsia="宋体" w:cs="宋体"/>
          <w:spacing w:val="-1"/>
          <w:sz w:val="30"/>
          <w:szCs w:val="30"/>
        </w:rPr>
        <w:t>们的注意。想象一下，在大峡谷形成之前，亚利桑那沙漠北部有一个平</w:t>
      </w:r>
      <w:r>
        <w:rPr>
          <w:rFonts w:ascii="宋体" w:hAnsi="宋体" w:eastAsia="宋体" w:cs="宋体"/>
          <w:spacing w:val="18"/>
          <w:sz w:val="30"/>
          <w:szCs w:val="30"/>
        </w:rPr>
        <w:t xml:space="preserve"> </w:t>
      </w:r>
      <w:r>
        <w:rPr>
          <w:rFonts w:ascii="宋体" w:hAnsi="宋体" w:eastAsia="宋体" w:cs="宋体"/>
          <w:spacing w:val="-1"/>
          <w:sz w:val="30"/>
          <w:szCs w:val="30"/>
        </w:rPr>
        <w:t>坦的台地。因此，下雨时，人们无法预测雨水的流向。然而，试想在某</w:t>
      </w:r>
      <w:r>
        <w:rPr>
          <w:rFonts w:ascii="宋体" w:hAnsi="宋体" w:eastAsia="宋体" w:cs="宋体"/>
          <w:spacing w:val="18"/>
          <w:sz w:val="30"/>
          <w:szCs w:val="30"/>
        </w:rPr>
        <w:t xml:space="preserve"> </w:t>
      </w:r>
      <w:r>
        <w:rPr>
          <w:rFonts w:ascii="宋体" w:hAnsi="宋体" w:eastAsia="宋体" w:cs="宋体"/>
          <w:spacing w:val="-1"/>
          <w:sz w:val="30"/>
          <w:szCs w:val="30"/>
        </w:rPr>
        <w:t>一时刻，平坦地面上的某处出现了一个凹陷，制造出一个比台地其他地</w:t>
      </w:r>
      <w:r>
        <w:rPr>
          <w:rFonts w:ascii="宋体" w:hAnsi="宋体" w:eastAsia="宋体" w:cs="宋体"/>
          <w:spacing w:val="18"/>
          <w:sz w:val="30"/>
          <w:szCs w:val="30"/>
        </w:rPr>
        <w:t xml:space="preserve"> </w:t>
      </w:r>
      <w:r>
        <w:rPr>
          <w:rFonts w:ascii="宋体" w:hAnsi="宋体" w:eastAsia="宋体" w:cs="宋体"/>
          <w:spacing w:val="-1"/>
          <w:sz w:val="30"/>
          <w:szCs w:val="30"/>
        </w:rPr>
        <w:t>方都要低洼的不规则平面。那么再次下雨时，雨水会流向何处？当然会</w:t>
      </w:r>
      <w:r>
        <w:rPr>
          <w:rFonts w:ascii="宋体" w:hAnsi="宋体" w:eastAsia="宋体" w:cs="宋体"/>
          <w:spacing w:val="18"/>
          <w:sz w:val="30"/>
          <w:szCs w:val="30"/>
        </w:rPr>
        <w:t xml:space="preserve"> </w:t>
      </w:r>
      <w:r>
        <w:rPr>
          <w:rFonts w:ascii="宋体" w:hAnsi="宋体" w:eastAsia="宋体" w:cs="宋体"/>
          <w:spacing w:val="-1"/>
          <w:sz w:val="30"/>
          <w:szCs w:val="30"/>
        </w:rPr>
        <w:t>流入这个凹陷。随着雨水的流入，这个凹陷将越来越深。如果降雨持</w:t>
      </w:r>
    </w:p>
    <w:p w14:paraId="43772AE3">
      <w:pPr>
        <w:spacing w:before="1" w:line="222" w:lineRule="auto"/>
        <w:ind w:left="2" w:right="58" w:firstLine="1"/>
        <w:rPr>
          <w:rFonts w:ascii="宋体" w:hAnsi="宋体" w:eastAsia="宋体" w:cs="宋体"/>
          <w:sz w:val="30"/>
          <w:szCs w:val="30"/>
        </w:rPr>
      </w:pPr>
      <w:r>
        <w:rPr>
          <w:rFonts w:ascii="宋体" w:hAnsi="宋体" w:eastAsia="宋体" w:cs="宋体"/>
          <w:spacing w:val="-1"/>
          <w:sz w:val="30"/>
          <w:szCs w:val="30"/>
        </w:rPr>
        <w:t>续，那么这个凹陷将会变成一条溪流，继而成为一条河谷。在加速侵蚀</w:t>
      </w:r>
      <w:r>
        <w:rPr>
          <w:rFonts w:ascii="宋体" w:hAnsi="宋体" w:eastAsia="宋体" w:cs="宋体"/>
          <w:spacing w:val="14"/>
          <w:sz w:val="30"/>
          <w:szCs w:val="30"/>
        </w:rPr>
        <w:t xml:space="preserve"> </w:t>
      </w:r>
      <w:r>
        <w:rPr>
          <w:rFonts w:ascii="宋体" w:hAnsi="宋体" w:eastAsia="宋体" w:cs="宋体"/>
          <w:spacing w:val="-1"/>
          <w:sz w:val="30"/>
          <w:szCs w:val="30"/>
        </w:rPr>
        <w:t>之下，河谷变成了峡谷。最终，在经历许多暴风雨之后，我们就有了科</w:t>
      </w:r>
      <w:r>
        <w:rPr>
          <w:rFonts w:ascii="宋体" w:hAnsi="宋体" w:eastAsia="宋体" w:cs="宋体"/>
          <w:spacing w:val="15"/>
          <w:sz w:val="30"/>
          <w:szCs w:val="30"/>
        </w:rPr>
        <w:t xml:space="preserve"> </w:t>
      </w:r>
      <w:r>
        <w:rPr>
          <w:rFonts w:ascii="宋体" w:hAnsi="宋体" w:eastAsia="宋体" w:cs="宋体"/>
          <w:spacing w:val="-1"/>
          <w:sz w:val="30"/>
          <w:szCs w:val="30"/>
        </w:rPr>
        <w:t>罗拉多大峡谷。因此，现在的雨水几乎不可能流向大峡谷之外的其他任</w:t>
      </w:r>
      <w:r>
        <w:rPr>
          <w:rFonts w:ascii="宋体" w:hAnsi="宋体" w:eastAsia="宋体" w:cs="宋体"/>
          <w:spacing w:val="15"/>
          <w:sz w:val="30"/>
          <w:szCs w:val="30"/>
        </w:rPr>
        <w:t xml:space="preserve"> </w:t>
      </w:r>
      <w:r>
        <w:rPr>
          <w:rFonts w:ascii="宋体" w:hAnsi="宋体" w:eastAsia="宋体" w:cs="宋体"/>
          <w:spacing w:val="-1"/>
          <w:sz w:val="30"/>
          <w:szCs w:val="30"/>
        </w:rPr>
        <w:t>何地方。因为这条沟壑实在太深了。实际上，我们需要通过大工程和艰</w:t>
      </w:r>
      <w:r>
        <w:rPr>
          <w:rFonts w:ascii="宋体" w:hAnsi="宋体" w:eastAsia="宋体" w:cs="宋体"/>
          <w:spacing w:val="15"/>
          <w:sz w:val="30"/>
          <w:szCs w:val="30"/>
        </w:rPr>
        <w:t xml:space="preserve"> </w:t>
      </w:r>
      <w:r>
        <w:rPr>
          <w:rFonts w:ascii="宋体" w:hAnsi="宋体" w:eastAsia="宋体" w:cs="宋体"/>
          <w:spacing w:val="-1"/>
          <w:sz w:val="30"/>
          <w:szCs w:val="30"/>
        </w:rPr>
        <w:t>巨的努力才能将水流引导至其他地方。</w:t>
      </w:r>
    </w:p>
    <w:p w14:paraId="1417B80E">
      <w:pPr>
        <w:spacing w:before="294" w:line="220" w:lineRule="auto"/>
        <w:ind w:left="602"/>
        <w:rPr>
          <w:rFonts w:ascii="宋体" w:hAnsi="宋体" w:eastAsia="宋体" w:cs="宋体"/>
          <w:sz w:val="30"/>
          <w:szCs w:val="30"/>
        </w:rPr>
      </w:pPr>
      <w:r>
        <w:rPr>
          <w:rFonts w:ascii="宋体" w:hAnsi="宋体" w:eastAsia="宋体" w:cs="宋体"/>
          <w:sz w:val="30"/>
          <w:szCs w:val="30"/>
        </w:rPr>
        <w:t>人类大脑正是由许多这样的</w:t>
      </w:r>
      <w:r>
        <w:rPr>
          <w:rFonts w:ascii="Times New Roman" w:hAnsi="Times New Roman" w:eastAsia="Times New Roman" w:cs="Times New Roman"/>
          <w:sz w:val="30"/>
          <w:szCs w:val="30"/>
        </w:rPr>
        <w:t>“</w:t>
      </w:r>
      <w:r>
        <w:rPr>
          <w:rFonts w:ascii="宋体" w:hAnsi="宋体" w:eastAsia="宋体" w:cs="宋体"/>
          <w:sz w:val="30"/>
          <w:szCs w:val="30"/>
        </w:rPr>
        <w:t>峡谷</w:t>
      </w:r>
      <w:r>
        <w:rPr>
          <w:rFonts w:ascii="Times New Roman" w:hAnsi="Times New Roman" w:eastAsia="Times New Roman" w:cs="Times New Roman"/>
          <w:sz w:val="30"/>
          <w:szCs w:val="30"/>
        </w:rPr>
        <w:t>”</w:t>
      </w:r>
      <w:r>
        <w:rPr>
          <w:rFonts w:ascii="宋体" w:hAnsi="宋体" w:eastAsia="宋体" w:cs="宋体"/>
          <w:sz w:val="30"/>
          <w:szCs w:val="30"/>
        </w:rPr>
        <w:t>组成的，它们是我们感知、思</w:t>
      </w:r>
    </w:p>
    <w:p w14:paraId="0F076ACE">
      <w:pPr>
        <w:spacing w:before="6" w:line="222" w:lineRule="auto"/>
        <w:ind w:right="58"/>
        <w:rPr>
          <w:rFonts w:ascii="宋体" w:hAnsi="宋体" w:eastAsia="宋体" w:cs="宋体"/>
          <w:sz w:val="30"/>
          <w:szCs w:val="30"/>
        </w:rPr>
      </w:pPr>
      <w:r>
        <w:rPr>
          <w:rFonts w:ascii="宋体" w:hAnsi="宋体" w:eastAsia="宋体" w:cs="宋体"/>
          <w:sz w:val="30"/>
          <w:szCs w:val="30"/>
        </w:rPr>
        <w:t>考、感受、反应和行动的习惯方式。我们的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有时相当微妙，比如</w:t>
      </w:r>
      <w:r>
        <w:rPr>
          <w:rFonts w:ascii="宋体" w:hAnsi="宋体" w:eastAsia="宋体" w:cs="宋体"/>
          <w:sz w:val="30"/>
          <w:szCs w:val="30"/>
        </w:rPr>
        <w:t xml:space="preserve"> </w:t>
      </w:r>
      <w:r>
        <w:rPr>
          <w:rFonts w:ascii="宋体" w:hAnsi="宋体" w:eastAsia="宋体" w:cs="宋体"/>
          <w:spacing w:val="-1"/>
          <w:sz w:val="30"/>
          <w:szCs w:val="30"/>
        </w:rPr>
        <w:t>每当走进一个房间，我们首先注意到的是所有不对劲的地方。当然它们</w:t>
      </w:r>
      <w:r>
        <w:rPr>
          <w:rFonts w:ascii="宋体" w:hAnsi="宋体" w:eastAsia="宋体" w:cs="宋体"/>
          <w:spacing w:val="18"/>
          <w:sz w:val="30"/>
          <w:szCs w:val="30"/>
        </w:rPr>
        <w:t xml:space="preserve"> </w:t>
      </w:r>
      <w:r>
        <w:rPr>
          <w:rFonts w:ascii="宋体" w:hAnsi="宋体" w:eastAsia="宋体" w:cs="宋体"/>
          <w:spacing w:val="-1"/>
          <w:sz w:val="30"/>
          <w:szCs w:val="30"/>
        </w:rPr>
        <w:t>有时也非常明显，比如每当感到孤独或悲伤时，我们就会吃曲奇饼干。</w:t>
      </w:r>
      <w:r>
        <w:rPr>
          <w:rFonts w:ascii="宋体" w:hAnsi="宋体" w:eastAsia="宋体" w:cs="宋体"/>
          <w:spacing w:val="18"/>
          <w:sz w:val="30"/>
          <w:szCs w:val="30"/>
        </w:rPr>
        <w:t xml:space="preserve"> </w:t>
      </w:r>
      <w:r>
        <w:rPr>
          <w:rFonts w:ascii="宋体" w:hAnsi="宋体" w:eastAsia="宋体" w:cs="宋体"/>
          <w:sz w:val="30"/>
          <w:szCs w:val="30"/>
        </w:rPr>
        <w:t>无论它的脚本代码是什么，每当执行大脑</w:t>
      </w:r>
      <w:r>
        <w:rPr>
          <w:rFonts w:ascii="Times New Roman" w:hAnsi="Times New Roman" w:eastAsia="Times New Roman" w:cs="Times New Roman"/>
          <w:sz w:val="30"/>
          <w:szCs w:val="30"/>
        </w:rPr>
        <w:t>“</w:t>
      </w:r>
      <w:r>
        <w:rPr>
          <w:rFonts w:ascii="宋体" w:hAnsi="宋体" w:eastAsia="宋体" w:cs="宋体"/>
          <w:spacing w:val="-1"/>
          <w:sz w:val="30"/>
          <w:szCs w:val="30"/>
        </w:rPr>
        <w:t>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的程序时，我们都会对</w:t>
      </w:r>
      <w:r>
        <w:rPr>
          <w:rFonts w:ascii="宋体" w:hAnsi="宋体" w:eastAsia="宋体" w:cs="宋体"/>
          <w:sz w:val="30"/>
          <w:szCs w:val="30"/>
        </w:rPr>
        <w:t xml:space="preserve"> </w:t>
      </w:r>
      <w:r>
        <w:rPr>
          <w:rFonts w:ascii="宋体" w:hAnsi="宋体" w:eastAsia="宋体" w:cs="宋体"/>
          <w:spacing w:val="-1"/>
          <w:sz w:val="30"/>
          <w:szCs w:val="30"/>
        </w:rPr>
        <w:t>它进行强化，这使得我们以后越来越难不去执行这些程序。</w:t>
      </w:r>
    </w:p>
    <w:p w14:paraId="669561F4">
      <w:pPr>
        <w:spacing w:line="222" w:lineRule="auto"/>
        <w:rPr>
          <w:rFonts w:ascii="宋体" w:hAnsi="宋体" w:eastAsia="宋体" w:cs="宋体"/>
          <w:sz w:val="30"/>
          <w:szCs w:val="30"/>
        </w:rPr>
        <w:sectPr>
          <w:pgSz w:w="12240" w:h="15840"/>
          <w:pgMar w:top="400" w:right="1441" w:bottom="0" w:left="1451" w:header="0" w:footer="0" w:gutter="0"/>
          <w:cols w:space="720" w:num="1"/>
        </w:sectPr>
      </w:pPr>
    </w:p>
    <w:p w14:paraId="4D6B28E1">
      <w:pPr>
        <w:pStyle w:val="2"/>
        <w:spacing w:line="241" w:lineRule="auto"/>
      </w:pPr>
    </w:p>
    <w:p w14:paraId="6ABD88EA">
      <w:pPr>
        <w:pStyle w:val="2"/>
        <w:spacing w:line="241" w:lineRule="auto"/>
      </w:pPr>
    </w:p>
    <w:p w14:paraId="54DBE026">
      <w:pPr>
        <w:pStyle w:val="2"/>
        <w:spacing w:line="241" w:lineRule="auto"/>
      </w:pPr>
    </w:p>
    <w:p w14:paraId="33C8326E">
      <w:pPr>
        <w:pStyle w:val="2"/>
        <w:spacing w:line="242" w:lineRule="auto"/>
      </w:pPr>
    </w:p>
    <w:p w14:paraId="7A0ABC1C">
      <w:pPr>
        <w:spacing w:before="98" w:line="222" w:lineRule="auto"/>
        <w:ind w:left="1" w:firstLine="600"/>
        <w:jc w:val="both"/>
        <w:rPr>
          <w:rFonts w:ascii="宋体" w:hAnsi="宋体" w:eastAsia="宋体" w:cs="宋体"/>
          <w:sz w:val="30"/>
          <w:szCs w:val="30"/>
        </w:rPr>
      </w:pPr>
      <w:r>
        <w:rPr>
          <w:rFonts w:ascii="宋体" w:hAnsi="宋体" w:eastAsia="宋体" w:cs="宋体"/>
          <w:spacing w:val="-1"/>
          <w:sz w:val="30"/>
          <w:szCs w:val="30"/>
        </w:rPr>
        <w:t>神经可塑性可以归结为：任何经历的不断重复都会让你在未来再度</w:t>
      </w:r>
      <w:r>
        <w:rPr>
          <w:rFonts w:ascii="宋体" w:hAnsi="宋体" w:eastAsia="宋体" w:cs="宋体"/>
          <w:spacing w:val="16"/>
          <w:sz w:val="30"/>
          <w:szCs w:val="30"/>
        </w:rPr>
        <w:t xml:space="preserve"> </w:t>
      </w:r>
      <w:r>
        <w:rPr>
          <w:rFonts w:ascii="宋体" w:hAnsi="宋体" w:eastAsia="宋体" w:cs="宋体"/>
          <w:spacing w:val="-1"/>
          <w:sz w:val="30"/>
          <w:szCs w:val="30"/>
        </w:rPr>
        <w:t>这么做时变得更容易，同时让你更难不这么做。这就是为什么开始一个</w:t>
      </w:r>
      <w:r>
        <w:rPr>
          <w:rFonts w:ascii="宋体" w:hAnsi="宋体" w:eastAsia="宋体" w:cs="宋体"/>
          <w:spacing w:val="18"/>
          <w:sz w:val="30"/>
          <w:szCs w:val="30"/>
        </w:rPr>
        <w:t xml:space="preserve"> </w:t>
      </w:r>
      <w:r>
        <w:rPr>
          <w:rFonts w:ascii="宋体" w:hAnsi="宋体" w:eastAsia="宋体" w:cs="宋体"/>
          <w:spacing w:val="-1"/>
          <w:sz w:val="30"/>
          <w:szCs w:val="30"/>
        </w:rPr>
        <w:t>全新的习惯相当困难，以及为什么我们需要经过数周的专门练习才能养</w:t>
      </w:r>
      <w:r>
        <w:rPr>
          <w:rFonts w:ascii="宋体" w:hAnsi="宋体" w:eastAsia="宋体" w:cs="宋体"/>
          <w:spacing w:val="18"/>
          <w:sz w:val="30"/>
          <w:szCs w:val="30"/>
        </w:rPr>
        <w:t xml:space="preserve"> </w:t>
      </w:r>
      <w:r>
        <w:rPr>
          <w:rFonts w:ascii="宋体" w:hAnsi="宋体" w:eastAsia="宋体" w:cs="宋体"/>
          <w:spacing w:val="-1"/>
          <w:sz w:val="30"/>
          <w:szCs w:val="30"/>
        </w:rPr>
        <w:t>成一个新习惯。这也是为何我们很难改正旧习的原因，尤其是在我们感</w:t>
      </w:r>
      <w:r>
        <w:rPr>
          <w:rFonts w:ascii="宋体" w:hAnsi="宋体" w:eastAsia="宋体" w:cs="宋体"/>
          <w:spacing w:val="18"/>
          <w:sz w:val="30"/>
          <w:szCs w:val="30"/>
        </w:rPr>
        <w:t xml:space="preserve"> </w:t>
      </w:r>
      <w:r>
        <w:rPr>
          <w:rFonts w:ascii="宋体" w:hAnsi="宋体" w:eastAsia="宋体" w:cs="宋体"/>
          <w:spacing w:val="-1"/>
          <w:sz w:val="30"/>
          <w:szCs w:val="30"/>
        </w:rPr>
        <w:t>到压力或失调时，这种习惯就会被触发。</w:t>
      </w:r>
    </w:p>
    <w:p w14:paraId="45E726E8">
      <w:pPr>
        <w:spacing w:before="292" w:line="222" w:lineRule="auto"/>
        <w:ind w:left="2" w:firstLine="635"/>
        <w:rPr>
          <w:rFonts w:ascii="宋体" w:hAnsi="宋体" w:eastAsia="宋体" w:cs="宋体"/>
          <w:sz w:val="30"/>
          <w:szCs w:val="30"/>
        </w:rPr>
      </w:pPr>
      <w:r>
        <w:rPr>
          <w:rFonts w:ascii="宋体" w:hAnsi="宋体" w:eastAsia="宋体" w:cs="宋体"/>
          <w:spacing w:val="-2"/>
          <w:sz w:val="30"/>
          <w:szCs w:val="30"/>
        </w:rPr>
        <w:t>由于大脑对任何重复的经历都有可塑性，所以神经可塑性在有害或</w:t>
      </w:r>
      <w:r>
        <w:rPr>
          <w:rFonts w:ascii="宋体" w:hAnsi="宋体" w:eastAsia="宋体" w:cs="宋体"/>
          <w:spacing w:val="8"/>
          <w:sz w:val="30"/>
          <w:szCs w:val="30"/>
        </w:rPr>
        <w:t xml:space="preserve"> </w:t>
      </w:r>
      <w:r>
        <w:rPr>
          <w:rFonts w:ascii="宋体" w:hAnsi="宋体" w:eastAsia="宋体" w:cs="宋体"/>
          <w:sz w:val="30"/>
          <w:szCs w:val="30"/>
        </w:rPr>
        <w:t>有益的方面都具有强大的影响力。就有害的方面而言，慢性压</w:t>
      </w:r>
      <w:r>
        <w:rPr>
          <w:rFonts w:ascii="宋体" w:hAnsi="宋体" w:eastAsia="宋体" w:cs="宋体"/>
          <w:spacing w:val="-1"/>
          <w:sz w:val="30"/>
          <w:szCs w:val="30"/>
        </w:rPr>
        <w:t>力、创</w:t>
      </w:r>
    </w:p>
    <w:p w14:paraId="461E1F00">
      <w:pPr>
        <w:spacing w:before="1" w:line="231" w:lineRule="auto"/>
        <w:ind w:firstLine="1"/>
        <w:rPr>
          <w:rFonts w:ascii="Times New Roman" w:hAnsi="Times New Roman" w:eastAsia="Times New Roman" w:cs="Times New Roman"/>
          <w:sz w:val="30"/>
          <w:szCs w:val="30"/>
        </w:rPr>
      </w:pPr>
      <w:r>
        <w:rPr>
          <w:rFonts w:ascii="宋体" w:hAnsi="宋体" w:eastAsia="宋体" w:cs="宋体"/>
          <w:spacing w:val="-1"/>
          <w:sz w:val="30"/>
          <w:szCs w:val="30"/>
        </w:rPr>
        <w:t>伤、抑郁、焦虑和创伤后应激障碍会造成我们认知水平的下降，特别是</w:t>
      </w:r>
      <w:r>
        <w:rPr>
          <w:rFonts w:ascii="宋体" w:hAnsi="宋体" w:eastAsia="宋体" w:cs="宋体"/>
          <w:spacing w:val="18"/>
          <w:sz w:val="30"/>
          <w:szCs w:val="30"/>
        </w:rPr>
        <w:t xml:space="preserve"> </w:t>
      </w:r>
      <w:r>
        <w:rPr>
          <w:rFonts w:ascii="宋体" w:hAnsi="宋体" w:eastAsia="宋体" w:cs="宋体"/>
          <w:spacing w:val="-1"/>
          <w:position w:val="-2"/>
          <w:sz w:val="30"/>
          <w:szCs w:val="30"/>
        </w:rPr>
        <w:t>在学习新知识或技能、记忆事物和集中注意力等方面。</w:t>
      </w:r>
      <w:r>
        <w:fldChar w:fldCharType="begin"/>
      </w:r>
      <w:r>
        <w:instrText xml:space="preserve"> HYPERLINK \l "bookmark157" </w:instrText>
      </w:r>
      <w:r>
        <w:fldChar w:fldCharType="separate"/>
      </w:r>
      <w:r>
        <w:rPr>
          <w:rFonts w:ascii="Times New Roman" w:hAnsi="Times New Roman" w:eastAsia="Times New Roman" w:cs="Times New Roman"/>
          <w:color w:val="0000EE"/>
          <w:spacing w:val="-1"/>
          <w:position w:val="8"/>
          <w:sz w:val="30"/>
          <w:szCs w:val="30"/>
          <w:u w:val="single" w:color="auto"/>
        </w:rPr>
        <w:t>[12]</w:t>
      </w:r>
      <w:r>
        <w:rPr>
          <w:rFonts w:ascii="Times New Roman" w:hAnsi="Times New Roman" w:eastAsia="Times New Roman" w:cs="Times New Roman"/>
          <w:color w:val="0000EE"/>
          <w:spacing w:val="-1"/>
          <w:position w:val="8"/>
          <w:sz w:val="30"/>
          <w:szCs w:val="30"/>
          <w:u w:val="single" w:color="auto"/>
        </w:rPr>
        <w:fldChar w:fldCharType="end"/>
      </w:r>
    </w:p>
    <w:p w14:paraId="25A650C1">
      <w:pPr>
        <w:spacing w:before="297" w:line="221" w:lineRule="auto"/>
        <w:ind w:firstLine="608"/>
        <w:rPr>
          <w:rFonts w:ascii="宋体" w:hAnsi="宋体" w:eastAsia="宋体" w:cs="宋体"/>
          <w:sz w:val="30"/>
          <w:szCs w:val="30"/>
        </w:rPr>
      </w:pPr>
      <w:r>
        <w:rPr>
          <w:rFonts w:ascii="宋体" w:hAnsi="宋体" w:eastAsia="宋体" w:cs="宋体"/>
          <w:spacing w:val="-1"/>
          <w:sz w:val="30"/>
          <w:szCs w:val="30"/>
        </w:rPr>
        <w:t>实际上，失调在认知上的主要症状表现为记忆力的退化，例如，忘</w:t>
      </w:r>
      <w:r>
        <w:rPr>
          <w:rFonts w:ascii="宋体" w:hAnsi="宋体" w:eastAsia="宋体" w:cs="宋体"/>
          <w:spacing w:val="9"/>
          <w:sz w:val="30"/>
          <w:szCs w:val="30"/>
        </w:rPr>
        <w:t xml:space="preserve"> </w:t>
      </w:r>
      <w:r>
        <w:rPr>
          <w:rFonts w:ascii="宋体" w:hAnsi="宋体" w:eastAsia="宋体" w:cs="宋体"/>
          <w:sz w:val="30"/>
          <w:szCs w:val="30"/>
        </w:rPr>
        <w:t>记自己为何要走进一个房间或常常将钥匙放</w:t>
      </w:r>
      <w:r>
        <w:rPr>
          <w:rFonts w:ascii="宋体" w:hAnsi="宋体" w:eastAsia="宋体" w:cs="宋体"/>
          <w:spacing w:val="-1"/>
          <w:sz w:val="30"/>
          <w:szCs w:val="30"/>
        </w:rPr>
        <w:t>错地方。这些不仅仅是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老</w:t>
      </w:r>
      <w:r>
        <w:rPr>
          <w:rFonts w:ascii="宋体" w:hAnsi="宋体" w:eastAsia="宋体" w:cs="宋体"/>
          <w:sz w:val="30"/>
          <w:szCs w:val="30"/>
        </w:rPr>
        <w:t xml:space="preserve">  </w:t>
      </w:r>
      <w:r>
        <w:rPr>
          <w:rFonts w:ascii="宋体" w:hAnsi="宋体" w:eastAsia="宋体" w:cs="宋体"/>
          <w:spacing w:val="-2"/>
          <w:sz w:val="30"/>
          <w:szCs w:val="30"/>
        </w:rPr>
        <w:t>年症状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，也是我们失调的征兆。我们已经在第</w:t>
      </w:r>
      <w:r>
        <w:rPr>
          <w:rFonts w:ascii="Times New Roman" w:hAnsi="Times New Roman" w:eastAsia="Times New Roman" w:cs="Times New Roman"/>
          <w:spacing w:val="-2"/>
          <w:sz w:val="30"/>
          <w:szCs w:val="30"/>
        </w:rPr>
        <w:t>2</w:t>
      </w:r>
      <w:r>
        <w:rPr>
          <w:rFonts w:ascii="宋体" w:hAnsi="宋体" w:eastAsia="宋体" w:cs="宋体"/>
          <w:spacing w:val="-2"/>
          <w:sz w:val="30"/>
          <w:szCs w:val="30"/>
        </w:rPr>
        <w:t>章托德的故事中看到了</w:t>
      </w:r>
      <w:r>
        <w:rPr>
          <w:rFonts w:ascii="宋体" w:hAnsi="宋体" w:eastAsia="宋体" w:cs="宋体"/>
          <w:sz w:val="30"/>
          <w:szCs w:val="30"/>
        </w:rPr>
        <w:t xml:space="preserve"> 这样的影响，托德经常穿错制服，忘记完成</w:t>
      </w:r>
      <w:r>
        <w:rPr>
          <w:rFonts w:ascii="宋体" w:hAnsi="宋体" w:eastAsia="宋体" w:cs="宋体"/>
          <w:spacing w:val="-1"/>
          <w:sz w:val="30"/>
          <w:szCs w:val="30"/>
        </w:rPr>
        <w:t>任务，而这影响了他所在连</w:t>
      </w:r>
      <w:r>
        <w:rPr>
          <w:rFonts w:ascii="宋体" w:hAnsi="宋体" w:eastAsia="宋体" w:cs="宋体"/>
          <w:sz w:val="30"/>
          <w:szCs w:val="30"/>
        </w:rPr>
        <w:t xml:space="preserve"> </w:t>
      </w:r>
      <w:r>
        <w:rPr>
          <w:rFonts w:ascii="宋体" w:hAnsi="宋体" w:eastAsia="宋体" w:cs="宋体"/>
          <w:spacing w:val="-3"/>
          <w:sz w:val="30"/>
          <w:szCs w:val="30"/>
        </w:rPr>
        <w:t>队的表现。</w:t>
      </w:r>
    </w:p>
    <w:p w14:paraId="7B53CF37">
      <w:pPr>
        <w:spacing w:before="298" w:line="229" w:lineRule="auto"/>
        <w:ind w:firstLine="607"/>
        <w:jc w:val="both"/>
        <w:rPr>
          <w:rFonts w:ascii="Times New Roman" w:hAnsi="Times New Roman" w:eastAsia="Times New Roman" w:cs="Times New Roman"/>
          <w:sz w:val="30"/>
          <w:szCs w:val="30"/>
        </w:rPr>
      </w:pPr>
      <w:r>
        <w:rPr>
          <w:rFonts w:ascii="宋体" w:hAnsi="宋体" w:eastAsia="宋体" w:cs="宋体"/>
          <w:spacing w:val="-1"/>
          <w:sz w:val="30"/>
          <w:szCs w:val="30"/>
        </w:rPr>
        <w:t>正如托德的经历证明的那样，失调会导致大脑中与显性学习和记忆</w:t>
      </w:r>
      <w:r>
        <w:rPr>
          <w:rFonts w:ascii="宋体" w:hAnsi="宋体" w:eastAsia="宋体" w:cs="宋体"/>
          <w:spacing w:val="10"/>
          <w:sz w:val="30"/>
          <w:szCs w:val="30"/>
        </w:rPr>
        <w:t xml:space="preserve"> </w:t>
      </w:r>
      <w:r>
        <w:rPr>
          <w:rFonts w:ascii="宋体" w:hAnsi="宋体" w:eastAsia="宋体" w:cs="宋体"/>
          <w:sz w:val="30"/>
          <w:szCs w:val="30"/>
        </w:rPr>
        <w:t>有关的海马体区域的结构发生改变。实际上</w:t>
      </w:r>
      <w:r>
        <w:rPr>
          <w:rFonts w:ascii="宋体" w:hAnsi="宋体" w:eastAsia="宋体" w:cs="宋体"/>
          <w:spacing w:val="-1"/>
          <w:sz w:val="30"/>
          <w:szCs w:val="30"/>
        </w:rPr>
        <w:t>，脑成像研究表明，被诊断</w:t>
      </w:r>
      <w:r>
        <w:rPr>
          <w:rFonts w:ascii="宋体" w:hAnsi="宋体" w:eastAsia="宋体" w:cs="宋体"/>
          <w:sz w:val="30"/>
          <w:szCs w:val="30"/>
        </w:rPr>
        <w:t xml:space="preserve"> 为创伤后应激障碍的人士（包括参与过越南</w:t>
      </w:r>
      <w:r>
        <w:rPr>
          <w:rFonts w:ascii="宋体" w:hAnsi="宋体" w:eastAsia="宋体" w:cs="宋体"/>
          <w:spacing w:val="-1"/>
          <w:sz w:val="30"/>
          <w:szCs w:val="30"/>
        </w:rPr>
        <w:t>战争和海湾战争的老兵、民</w:t>
      </w:r>
      <w:r>
        <w:rPr>
          <w:rFonts w:ascii="宋体" w:hAnsi="宋体" w:eastAsia="宋体" w:cs="宋体"/>
          <w:sz w:val="30"/>
          <w:szCs w:val="30"/>
        </w:rPr>
        <w:t xml:space="preserve"> 事警察及性虐待或身体虐待的受害者）与没</w:t>
      </w:r>
      <w:r>
        <w:rPr>
          <w:rFonts w:ascii="宋体" w:hAnsi="宋体" w:eastAsia="宋体" w:cs="宋体"/>
          <w:spacing w:val="-1"/>
          <w:sz w:val="30"/>
          <w:szCs w:val="30"/>
        </w:rPr>
        <w:t>有经历过这种创伤的相同年</w:t>
      </w:r>
      <w:r>
        <w:rPr>
          <w:rFonts w:ascii="宋体" w:hAnsi="宋体" w:eastAsia="宋体" w:cs="宋体"/>
          <w:sz w:val="30"/>
          <w:szCs w:val="30"/>
        </w:rPr>
        <w:t xml:space="preserve"> </w:t>
      </w:r>
      <w:r>
        <w:rPr>
          <w:rFonts w:ascii="宋体" w:hAnsi="宋体" w:eastAsia="宋体" w:cs="宋体"/>
          <w:spacing w:val="-1"/>
          <w:position w:val="-2"/>
          <w:sz w:val="30"/>
          <w:szCs w:val="30"/>
        </w:rPr>
        <w:t>龄及性别的群体相比，他们的海马体要小得多。</w:t>
      </w:r>
      <w:r>
        <w:fldChar w:fldCharType="begin"/>
      </w:r>
      <w:r>
        <w:instrText xml:space="preserve"> HYPERLINK \l "bookmark158" </w:instrText>
      </w:r>
      <w:r>
        <w:fldChar w:fldCharType="separate"/>
      </w:r>
      <w:r>
        <w:rPr>
          <w:rFonts w:ascii="Times New Roman" w:hAnsi="Times New Roman" w:eastAsia="Times New Roman" w:cs="Times New Roman"/>
          <w:color w:val="0000EE"/>
          <w:spacing w:val="-1"/>
          <w:position w:val="7"/>
          <w:sz w:val="30"/>
          <w:szCs w:val="30"/>
          <w:u w:val="single" w:color="auto"/>
        </w:rPr>
        <w:t>[13]</w:t>
      </w:r>
      <w:r>
        <w:rPr>
          <w:rFonts w:ascii="Times New Roman" w:hAnsi="Times New Roman" w:eastAsia="Times New Roman" w:cs="Times New Roman"/>
          <w:color w:val="0000EE"/>
          <w:spacing w:val="-1"/>
          <w:position w:val="7"/>
          <w:sz w:val="30"/>
          <w:szCs w:val="30"/>
          <w:u w:val="single" w:color="auto"/>
        </w:rPr>
        <w:fldChar w:fldCharType="end"/>
      </w:r>
    </w:p>
    <w:p w14:paraId="27E5E133">
      <w:pPr>
        <w:spacing w:before="281" w:line="219" w:lineRule="auto"/>
        <w:ind w:left="602"/>
        <w:rPr>
          <w:rFonts w:ascii="宋体" w:hAnsi="宋体" w:eastAsia="宋体" w:cs="宋体"/>
          <w:sz w:val="30"/>
          <w:szCs w:val="30"/>
        </w:rPr>
      </w:pPr>
      <w:r>
        <w:rPr>
          <w:rFonts w:ascii="宋体" w:hAnsi="宋体" w:eastAsia="宋体" w:cs="宋体"/>
          <w:spacing w:val="-1"/>
          <w:sz w:val="30"/>
          <w:szCs w:val="30"/>
        </w:rPr>
        <w:t>反复经历慢性压力和创伤也会导致我们的神经可塑性适应压力环</w:t>
      </w:r>
    </w:p>
    <w:p w14:paraId="7772E858">
      <w:pPr>
        <w:spacing w:before="7" w:line="223" w:lineRule="auto"/>
        <w:ind w:left="1" w:firstLine="1"/>
        <w:rPr>
          <w:rFonts w:ascii="宋体" w:hAnsi="宋体" w:eastAsia="宋体" w:cs="宋体"/>
          <w:sz w:val="30"/>
          <w:szCs w:val="30"/>
        </w:rPr>
      </w:pPr>
      <w:r>
        <w:rPr>
          <w:rFonts w:ascii="宋体" w:hAnsi="宋体" w:eastAsia="宋体" w:cs="宋体"/>
          <w:spacing w:val="-2"/>
          <w:sz w:val="30"/>
          <w:szCs w:val="30"/>
        </w:rPr>
        <w:t>境。正如我之前指出的那样，大脑会培养其使用得最多的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肌肉</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，有时</w:t>
      </w:r>
      <w:r>
        <w:rPr>
          <w:rFonts w:ascii="宋体" w:hAnsi="宋体" w:eastAsia="宋体" w:cs="宋体"/>
          <w:sz w:val="30"/>
          <w:szCs w:val="30"/>
        </w:rPr>
        <w:t xml:space="preserve"> </w:t>
      </w:r>
      <w:r>
        <w:rPr>
          <w:rFonts w:ascii="宋体" w:hAnsi="宋体" w:eastAsia="宋体" w:cs="宋体"/>
          <w:spacing w:val="-1"/>
          <w:sz w:val="30"/>
          <w:szCs w:val="30"/>
        </w:rPr>
        <w:t>甚至要牺牲其他能力。例如，一项针对美国陆军士兵的大型研究发现，</w:t>
      </w:r>
      <w:r>
        <w:rPr>
          <w:rFonts w:ascii="宋体" w:hAnsi="宋体" w:eastAsia="宋体" w:cs="宋体"/>
          <w:spacing w:val="18"/>
          <w:sz w:val="30"/>
          <w:szCs w:val="30"/>
        </w:rPr>
        <w:t xml:space="preserve"> </w:t>
      </w:r>
      <w:r>
        <w:rPr>
          <w:rFonts w:ascii="宋体" w:hAnsi="宋体" w:eastAsia="宋体" w:cs="宋体"/>
          <w:spacing w:val="-1"/>
          <w:sz w:val="30"/>
          <w:szCs w:val="30"/>
        </w:rPr>
        <w:t>那些在伊拉克服役的士兵在计算机化认知测试中的反应速度比没有在伊</w:t>
      </w:r>
      <w:r>
        <w:rPr>
          <w:rFonts w:ascii="宋体" w:hAnsi="宋体" w:eastAsia="宋体" w:cs="宋体"/>
          <w:spacing w:val="18"/>
          <w:sz w:val="30"/>
          <w:szCs w:val="30"/>
        </w:rPr>
        <w:t xml:space="preserve"> </w:t>
      </w:r>
      <w:r>
        <w:rPr>
          <w:rFonts w:ascii="宋体" w:hAnsi="宋体" w:eastAsia="宋体" w:cs="宋体"/>
          <w:position w:val="-2"/>
          <w:sz w:val="30"/>
          <w:szCs w:val="30"/>
        </w:rPr>
        <w:t>拉克服过役的士兵更快。</w:t>
      </w:r>
      <w:r>
        <w:fldChar w:fldCharType="begin"/>
      </w:r>
      <w:r>
        <w:instrText xml:space="preserve"> HYPERLINK \l "bookmark159" </w:instrText>
      </w:r>
      <w:r>
        <w:fldChar w:fldCharType="separate"/>
      </w:r>
      <w:r>
        <w:rPr>
          <w:rFonts w:ascii="Times New Roman" w:hAnsi="Times New Roman" w:eastAsia="Times New Roman" w:cs="Times New Roman"/>
          <w:color w:val="0000EE"/>
          <w:position w:val="8"/>
          <w:sz w:val="30"/>
          <w:szCs w:val="30"/>
          <w:u w:val="single" w:color="auto"/>
        </w:rPr>
        <w:t>[14]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然而，这</w:t>
      </w:r>
      <w:r>
        <w:rPr>
          <w:rFonts w:ascii="宋体" w:hAnsi="宋体" w:eastAsia="宋体" w:cs="宋体"/>
          <w:spacing w:val="-1"/>
          <w:position w:val="-2"/>
          <w:sz w:val="30"/>
          <w:szCs w:val="30"/>
        </w:rPr>
        <w:t>些派驻伊拉克的士兵在空间记</w:t>
      </w:r>
      <w:r>
        <w:rPr>
          <w:rFonts w:ascii="宋体" w:hAnsi="宋体" w:eastAsia="宋体" w:cs="宋体"/>
          <w:position w:val="-2"/>
          <w:sz w:val="30"/>
          <w:szCs w:val="30"/>
        </w:rPr>
        <w:t xml:space="preserve">   </w:t>
      </w:r>
      <w:r>
        <w:rPr>
          <w:rFonts w:ascii="宋体" w:hAnsi="宋体" w:eastAsia="宋体" w:cs="宋体"/>
          <w:spacing w:val="-1"/>
          <w:sz w:val="30"/>
          <w:szCs w:val="30"/>
        </w:rPr>
        <w:t>忆、语言及集中注意力的能力方面都出现了显著下降。在他们返回家乡</w:t>
      </w:r>
      <w:r>
        <w:rPr>
          <w:rFonts w:ascii="宋体" w:hAnsi="宋体" w:eastAsia="宋体" w:cs="宋体"/>
          <w:spacing w:val="18"/>
          <w:sz w:val="30"/>
          <w:szCs w:val="30"/>
        </w:rPr>
        <w:t xml:space="preserve"> </w:t>
      </w:r>
      <w:r>
        <w:rPr>
          <w:rFonts w:ascii="宋体" w:hAnsi="宋体" w:eastAsia="宋体" w:cs="宋体"/>
          <w:spacing w:val="-1"/>
          <w:sz w:val="30"/>
          <w:szCs w:val="30"/>
        </w:rPr>
        <w:t>后，这种认识水平的下降又持续了两个多月。也就是说，在驻军期间，</w:t>
      </w:r>
      <w:r>
        <w:rPr>
          <w:rFonts w:ascii="宋体" w:hAnsi="宋体" w:eastAsia="宋体" w:cs="宋体"/>
          <w:spacing w:val="18"/>
          <w:sz w:val="30"/>
          <w:szCs w:val="30"/>
        </w:rPr>
        <w:t xml:space="preserve"> </w:t>
      </w:r>
      <w:r>
        <w:rPr>
          <w:rFonts w:ascii="宋体" w:hAnsi="宋体" w:eastAsia="宋体" w:cs="宋体"/>
          <w:spacing w:val="-1"/>
          <w:sz w:val="30"/>
          <w:szCs w:val="30"/>
        </w:rPr>
        <w:t>他们的大脑形成了快速反应能力，这是在伊拉克时更加必需的一种生存</w:t>
      </w:r>
      <w:r>
        <w:rPr>
          <w:rFonts w:ascii="宋体" w:hAnsi="宋体" w:eastAsia="宋体" w:cs="宋体"/>
          <w:spacing w:val="18"/>
          <w:sz w:val="30"/>
          <w:szCs w:val="30"/>
        </w:rPr>
        <w:t xml:space="preserve"> </w:t>
      </w:r>
      <w:r>
        <w:rPr>
          <w:rFonts w:ascii="宋体" w:hAnsi="宋体" w:eastAsia="宋体" w:cs="宋体"/>
          <w:spacing w:val="-1"/>
          <w:sz w:val="30"/>
          <w:szCs w:val="30"/>
        </w:rPr>
        <w:t>技能，其代价却是牺牲了其他方面的心智能力。</w:t>
      </w:r>
    </w:p>
    <w:p w14:paraId="4F0C6056">
      <w:pPr>
        <w:spacing w:before="305" w:line="224" w:lineRule="auto"/>
        <w:ind w:left="5" w:firstLine="614"/>
        <w:rPr>
          <w:rFonts w:ascii="宋体" w:hAnsi="宋体" w:eastAsia="宋体" w:cs="宋体"/>
          <w:sz w:val="30"/>
          <w:szCs w:val="30"/>
        </w:rPr>
      </w:pPr>
      <w:r>
        <w:rPr>
          <w:rFonts w:ascii="宋体" w:hAnsi="宋体" w:eastAsia="宋体" w:cs="宋体"/>
          <w:spacing w:val="-1"/>
          <w:sz w:val="30"/>
          <w:szCs w:val="30"/>
        </w:rPr>
        <w:t>当然，神经可塑性的作用也可能是有益的。例如，在部署战</w:t>
      </w:r>
      <w:r>
        <w:rPr>
          <w:rFonts w:ascii="宋体" w:hAnsi="宋体" w:eastAsia="宋体" w:cs="宋体"/>
          <w:spacing w:val="-2"/>
          <w:sz w:val="30"/>
          <w:szCs w:val="30"/>
        </w:rPr>
        <w:t>斗任务</w:t>
      </w:r>
      <w:r>
        <w:rPr>
          <w:rFonts w:ascii="宋体" w:hAnsi="宋体" w:eastAsia="宋体" w:cs="宋体"/>
          <w:sz w:val="30"/>
          <w:szCs w:val="30"/>
        </w:rPr>
        <w:t xml:space="preserve"> </w:t>
      </w:r>
      <w:r>
        <w:rPr>
          <w:rFonts w:ascii="宋体" w:hAnsi="宋体" w:eastAsia="宋体" w:cs="宋体"/>
          <w:spacing w:val="-1"/>
          <w:sz w:val="30"/>
          <w:szCs w:val="30"/>
        </w:rPr>
        <w:t>前参加过</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训练的士兵的持续注意力和工作记忆能力都有所改善，</w:t>
      </w:r>
    </w:p>
    <w:p w14:paraId="6D44D8AA">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3246F831">
      <w:pPr>
        <w:pStyle w:val="2"/>
        <w:spacing w:line="309" w:lineRule="auto"/>
      </w:pPr>
    </w:p>
    <w:p w14:paraId="3E713CC0">
      <w:pPr>
        <w:pStyle w:val="2"/>
        <w:spacing w:line="309" w:lineRule="auto"/>
      </w:pPr>
    </w:p>
    <w:p w14:paraId="27EC60F0">
      <w:pPr>
        <w:pStyle w:val="2"/>
        <w:spacing w:line="309" w:lineRule="auto"/>
      </w:pPr>
    </w:p>
    <w:p w14:paraId="6F027C30">
      <w:pPr>
        <w:spacing w:before="98" w:line="230" w:lineRule="auto"/>
        <w:ind w:left="77" w:right="156" w:firstLine="21"/>
        <w:rPr>
          <w:rFonts w:ascii="宋体" w:hAnsi="宋体" w:eastAsia="宋体" w:cs="宋体"/>
          <w:sz w:val="30"/>
          <w:szCs w:val="30"/>
        </w:rPr>
      </w:pPr>
      <w:r>
        <w:rPr>
          <w:rFonts w:ascii="宋体" w:hAnsi="宋体" w:eastAsia="宋体" w:cs="宋体"/>
          <w:spacing w:val="-1"/>
          <w:position w:val="-2"/>
          <w:sz w:val="30"/>
          <w:szCs w:val="30"/>
        </w:rPr>
        <w:t>即便是在紧张的战前训练期间。</w:t>
      </w:r>
      <w:r>
        <w:fldChar w:fldCharType="begin"/>
      </w:r>
      <w:r>
        <w:instrText xml:space="preserve"> HYPERLINK \l "bookmark160" </w:instrText>
      </w:r>
      <w:r>
        <w:fldChar w:fldCharType="separate"/>
      </w:r>
      <w:r>
        <w:rPr>
          <w:rFonts w:ascii="Times New Roman" w:hAnsi="Times New Roman" w:eastAsia="Times New Roman" w:cs="Times New Roman"/>
          <w:color w:val="0000EE"/>
          <w:spacing w:val="-1"/>
          <w:position w:val="8"/>
          <w:sz w:val="30"/>
          <w:szCs w:val="30"/>
          <w:u w:val="single" w:color="auto"/>
        </w:rPr>
        <w:t>[15]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他们大脑中与情绪调节、冲</w:t>
      </w:r>
      <w:r>
        <w:rPr>
          <w:rFonts w:ascii="宋体" w:hAnsi="宋体" w:eastAsia="宋体" w:cs="宋体"/>
          <w:spacing w:val="-2"/>
          <w:position w:val="-2"/>
          <w:sz w:val="30"/>
          <w:szCs w:val="30"/>
        </w:rPr>
        <w:t>动控制</w:t>
      </w:r>
      <w:r>
        <w:rPr>
          <w:rFonts w:ascii="宋体" w:hAnsi="宋体" w:eastAsia="宋体" w:cs="宋体"/>
          <w:position w:val="-2"/>
          <w:sz w:val="30"/>
          <w:szCs w:val="30"/>
        </w:rPr>
        <w:t xml:space="preserve"> </w:t>
      </w:r>
      <w:r>
        <w:rPr>
          <w:rFonts w:ascii="宋体" w:hAnsi="宋体" w:eastAsia="宋体" w:cs="宋体"/>
          <w:spacing w:val="-1"/>
          <w:sz w:val="30"/>
          <w:szCs w:val="30"/>
        </w:rPr>
        <w:t>和内在感受（对身体感觉的意识）有关的区域也表现出了功能上的变</w:t>
      </w:r>
    </w:p>
    <w:p w14:paraId="6788E9E6">
      <w:pPr>
        <w:spacing w:before="7" w:line="227" w:lineRule="auto"/>
        <w:ind w:left="74" w:right="56" w:firstLine="2"/>
        <w:rPr>
          <w:rFonts w:ascii="宋体" w:hAnsi="宋体" w:eastAsia="宋体" w:cs="宋体"/>
          <w:sz w:val="30"/>
          <w:szCs w:val="30"/>
        </w:rPr>
      </w:pPr>
      <w:r>
        <w:rPr>
          <w:rFonts w:ascii="宋体" w:hAnsi="宋体" w:eastAsia="宋体" w:cs="宋体"/>
          <w:spacing w:val="-1"/>
          <w:sz w:val="30"/>
          <w:szCs w:val="30"/>
        </w:rPr>
        <w:t>化。此外，</w:t>
      </w:r>
      <w:r>
        <w:rPr>
          <w:rFonts w:ascii="Times New Roman" w:hAnsi="Times New Roman" w:eastAsia="Times New Roman" w:cs="Times New Roman"/>
          <w:spacing w:val="-1"/>
          <w:sz w:val="30"/>
          <w:szCs w:val="30"/>
        </w:rPr>
        <w:t>40</w:t>
      </w:r>
      <w:r>
        <w:rPr>
          <w:rFonts w:ascii="宋体" w:hAnsi="宋体" w:eastAsia="宋体" w:cs="宋体"/>
          <w:spacing w:val="-1"/>
          <w:sz w:val="30"/>
          <w:szCs w:val="30"/>
        </w:rPr>
        <w:t>年来的实证科学研究也已证明正念训练（从为期</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周的正</w:t>
      </w:r>
      <w:r>
        <w:rPr>
          <w:rFonts w:ascii="宋体" w:hAnsi="宋体" w:eastAsia="宋体" w:cs="宋体"/>
          <w:spacing w:val="9"/>
          <w:sz w:val="30"/>
          <w:szCs w:val="30"/>
        </w:rPr>
        <w:t xml:space="preserve">  </w:t>
      </w:r>
      <w:r>
        <w:rPr>
          <w:rFonts w:ascii="宋体" w:hAnsi="宋体" w:eastAsia="宋体" w:cs="宋体"/>
          <w:sz w:val="30"/>
          <w:szCs w:val="30"/>
        </w:rPr>
        <w:t>念干预到长达数年的广泛实践经验）在神经</w:t>
      </w:r>
      <w:r>
        <w:rPr>
          <w:rFonts w:ascii="宋体" w:hAnsi="宋体" w:eastAsia="宋体" w:cs="宋体"/>
          <w:spacing w:val="-1"/>
          <w:sz w:val="30"/>
          <w:szCs w:val="30"/>
        </w:rPr>
        <w:t>可塑性方面的种种好处，包</w:t>
      </w:r>
      <w:r>
        <w:rPr>
          <w:rFonts w:ascii="宋体" w:hAnsi="宋体" w:eastAsia="宋体" w:cs="宋体"/>
          <w:sz w:val="30"/>
          <w:szCs w:val="30"/>
        </w:rPr>
        <w:t xml:space="preserve"> 括注意力提高、走神情况减少、左前额皮层</w:t>
      </w:r>
      <w:r>
        <w:rPr>
          <w:rFonts w:ascii="宋体" w:hAnsi="宋体" w:eastAsia="宋体" w:cs="宋体"/>
          <w:spacing w:val="-1"/>
          <w:sz w:val="30"/>
          <w:szCs w:val="30"/>
        </w:rPr>
        <w:t>（思考脑中与积极情绪相关</w:t>
      </w:r>
      <w:r>
        <w:rPr>
          <w:rFonts w:ascii="宋体" w:hAnsi="宋体" w:eastAsia="宋体" w:cs="宋体"/>
          <w:sz w:val="30"/>
          <w:szCs w:val="30"/>
        </w:rPr>
        <w:t xml:space="preserve"> 的区域）变得更加活跃以及杏仁核（生存脑</w:t>
      </w:r>
      <w:r>
        <w:rPr>
          <w:rFonts w:ascii="宋体" w:hAnsi="宋体" w:eastAsia="宋体" w:cs="宋体"/>
          <w:spacing w:val="-1"/>
          <w:sz w:val="30"/>
          <w:szCs w:val="30"/>
        </w:rPr>
        <w:t>中与神经感知及焦虑有关的</w:t>
      </w:r>
      <w:r>
        <w:rPr>
          <w:rFonts w:ascii="宋体" w:hAnsi="宋体" w:eastAsia="宋体" w:cs="宋体"/>
          <w:sz w:val="30"/>
          <w:szCs w:val="30"/>
        </w:rPr>
        <w:t xml:space="preserve"> </w:t>
      </w:r>
      <w:r>
        <w:rPr>
          <w:rFonts w:ascii="宋体" w:hAnsi="宋体" w:eastAsia="宋体" w:cs="宋体"/>
          <w:position w:val="-2"/>
          <w:sz w:val="30"/>
          <w:szCs w:val="30"/>
        </w:rPr>
        <w:t>区域）变小。</w:t>
      </w:r>
      <w:r>
        <w:fldChar w:fldCharType="begin"/>
      </w:r>
      <w:r>
        <w:instrText xml:space="preserve"> HYPERLINK \l "bookmark161" </w:instrText>
      </w:r>
      <w:r>
        <w:fldChar w:fldCharType="separate"/>
      </w:r>
      <w:r>
        <w:rPr>
          <w:rFonts w:ascii="Times New Roman" w:hAnsi="Times New Roman" w:eastAsia="Times New Roman" w:cs="Times New Roman"/>
          <w:color w:val="0000EE"/>
          <w:position w:val="8"/>
          <w:sz w:val="30"/>
          <w:szCs w:val="30"/>
          <w:u w:val="single" w:color="auto"/>
        </w:rPr>
        <w:t>[16]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所有这些研究都表明，以</w:t>
      </w:r>
      <w:r>
        <w:rPr>
          <w:rFonts w:ascii="宋体" w:hAnsi="宋体" w:eastAsia="宋体" w:cs="宋体"/>
          <w:spacing w:val="-1"/>
          <w:position w:val="-2"/>
          <w:sz w:val="30"/>
          <w:szCs w:val="30"/>
        </w:rPr>
        <w:t>特定方式引导注意力的重复</w:t>
      </w:r>
      <w:r>
        <w:rPr>
          <w:rFonts w:ascii="宋体" w:hAnsi="宋体" w:eastAsia="宋体" w:cs="宋体"/>
          <w:position w:val="-2"/>
          <w:sz w:val="30"/>
          <w:szCs w:val="30"/>
        </w:rPr>
        <w:t xml:space="preserve"> </w:t>
      </w:r>
      <w:r>
        <w:rPr>
          <w:rFonts w:ascii="宋体" w:hAnsi="宋体" w:eastAsia="宋体" w:cs="宋体"/>
          <w:spacing w:val="-1"/>
          <w:sz w:val="30"/>
          <w:szCs w:val="30"/>
        </w:rPr>
        <w:t>体验带来了有益的大脑变化。</w:t>
      </w:r>
    </w:p>
    <w:p w14:paraId="4CCB73F3">
      <w:pPr>
        <w:spacing w:before="304" w:line="230" w:lineRule="auto"/>
        <w:ind w:left="75" w:right="56" w:firstLine="601"/>
        <w:jc w:val="both"/>
        <w:rPr>
          <w:rFonts w:ascii="Times New Roman" w:hAnsi="Times New Roman" w:eastAsia="Times New Roman" w:cs="Times New Roman"/>
          <w:sz w:val="30"/>
          <w:szCs w:val="30"/>
        </w:rPr>
      </w:pPr>
      <w:r>
        <w:rPr>
          <w:rFonts w:ascii="宋体" w:hAnsi="宋体" w:eastAsia="宋体" w:cs="宋体"/>
          <w:spacing w:val="-1"/>
          <w:sz w:val="30"/>
          <w:szCs w:val="30"/>
        </w:rPr>
        <w:t>有趣的是，最近的研究探索了有益的神经可塑性和心血管功能锻炼</w:t>
      </w:r>
      <w:r>
        <w:rPr>
          <w:rFonts w:ascii="宋体" w:hAnsi="宋体" w:eastAsia="宋体" w:cs="宋体"/>
          <w:spacing w:val="15"/>
          <w:sz w:val="30"/>
          <w:szCs w:val="30"/>
        </w:rPr>
        <w:t xml:space="preserve"> </w:t>
      </w:r>
      <w:r>
        <w:rPr>
          <w:rFonts w:ascii="宋体" w:hAnsi="宋体" w:eastAsia="宋体" w:cs="宋体"/>
          <w:spacing w:val="-2"/>
          <w:sz w:val="30"/>
          <w:szCs w:val="30"/>
        </w:rPr>
        <w:t>之间的联系。针对啮齿类动物的研究显示，</w:t>
      </w:r>
      <w:r>
        <w:rPr>
          <w:rFonts w:ascii="宋体" w:hAnsi="宋体" w:eastAsia="宋体" w:cs="宋体"/>
          <w:spacing w:val="-89"/>
          <w:sz w:val="30"/>
          <w:szCs w:val="30"/>
        </w:rPr>
        <w:t xml:space="preserve"> </w:t>
      </w:r>
      <w:r>
        <w:rPr>
          <w:rFonts w:ascii="宋体" w:hAnsi="宋体" w:eastAsia="宋体" w:cs="宋体"/>
          <w:spacing w:val="-3"/>
          <w:sz w:val="30"/>
          <w:szCs w:val="30"/>
        </w:rPr>
        <w:t>自发的运动可以在海马体中</w:t>
      </w:r>
      <w:r>
        <w:rPr>
          <w:rFonts w:ascii="宋体" w:hAnsi="宋体" w:eastAsia="宋体" w:cs="宋体"/>
          <w:sz w:val="30"/>
          <w:szCs w:val="30"/>
        </w:rPr>
        <w:t xml:space="preserve"> </w:t>
      </w:r>
      <w:r>
        <w:rPr>
          <w:rFonts w:ascii="宋体" w:hAnsi="宋体" w:eastAsia="宋体" w:cs="宋体"/>
          <w:position w:val="-2"/>
          <w:sz w:val="30"/>
          <w:szCs w:val="30"/>
        </w:rPr>
        <w:t>产生新的神经元，并且能够帮助它们与现有的</w:t>
      </w:r>
      <w:r>
        <w:rPr>
          <w:rFonts w:ascii="宋体" w:hAnsi="宋体" w:eastAsia="宋体" w:cs="宋体"/>
          <w:spacing w:val="-1"/>
          <w:position w:val="-2"/>
          <w:sz w:val="30"/>
          <w:szCs w:val="30"/>
        </w:rPr>
        <w:t>神经网络建立连接。</w:t>
      </w:r>
      <w:r>
        <w:fldChar w:fldCharType="begin"/>
      </w:r>
      <w:r>
        <w:instrText xml:space="preserve"> HYPERLINK \l "bookmark162"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p>
    <w:p w14:paraId="550D5F1F">
      <w:pPr>
        <w:spacing w:before="285" w:line="199" w:lineRule="auto"/>
        <w:ind w:left="678"/>
        <w:rPr>
          <w:rFonts w:ascii="宋体" w:hAnsi="宋体" w:eastAsia="宋体" w:cs="宋体"/>
          <w:sz w:val="30"/>
          <w:szCs w:val="30"/>
        </w:rPr>
      </w:pPr>
      <w:r>
        <w:rPr>
          <w:rFonts w:ascii="宋体" w:hAnsi="宋体" w:eastAsia="宋体" w:cs="宋体"/>
          <w:spacing w:val="-1"/>
          <w:sz w:val="30"/>
          <w:szCs w:val="30"/>
        </w:rPr>
        <w:t>人类同样可以从自发的体能锻炼中获得神经可塑性方面的好</w:t>
      </w:r>
    </w:p>
    <w:p w14:paraId="05E116FD">
      <w:pPr>
        <w:spacing w:before="6" w:line="226" w:lineRule="auto"/>
        <w:ind w:left="74" w:firstLine="7"/>
        <w:rPr>
          <w:rFonts w:ascii="宋体" w:hAnsi="宋体" w:eastAsia="宋体" w:cs="宋体"/>
          <w:sz w:val="30"/>
          <w:szCs w:val="30"/>
        </w:rPr>
      </w:pPr>
      <w:r>
        <w:rPr>
          <w:rFonts w:ascii="宋体" w:hAnsi="宋体" w:eastAsia="宋体" w:cs="宋体"/>
          <w:spacing w:val="-1"/>
          <w:position w:val="-2"/>
          <w:sz w:val="30"/>
          <w:szCs w:val="30"/>
        </w:rPr>
        <w:t>处。</w:t>
      </w:r>
      <w:r>
        <w:fldChar w:fldCharType="begin"/>
      </w:r>
      <w:r>
        <w:instrText xml:space="preserve"> HYPERLINK \l "bookmark163"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有关老年人的研究表明，强度更大的体力活动和更高的心肺健</w:t>
      </w:r>
      <w:r>
        <w:rPr>
          <w:rFonts w:ascii="宋体" w:hAnsi="宋体" w:eastAsia="宋体" w:cs="宋体"/>
          <w:spacing w:val="7"/>
          <w:position w:val="-2"/>
          <w:sz w:val="30"/>
          <w:szCs w:val="30"/>
        </w:rPr>
        <w:t xml:space="preserve">  </w:t>
      </w:r>
      <w:r>
        <w:rPr>
          <w:rFonts w:ascii="宋体" w:hAnsi="宋体" w:eastAsia="宋体" w:cs="宋体"/>
          <w:sz w:val="30"/>
          <w:szCs w:val="30"/>
        </w:rPr>
        <w:t>康水平与多种因素有关：更好的大脑氧合、</w:t>
      </w:r>
      <w:r>
        <w:rPr>
          <w:rFonts w:ascii="宋体" w:hAnsi="宋体" w:eastAsia="宋体" w:cs="宋体"/>
          <w:spacing w:val="-1"/>
          <w:sz w:val="30"/>
          <w:szCs w:val="30"/>
        </w:rPr>
        <w:t>更健康的大脑活动模式、大</w:t>
      </w:r>
      <w:r>
        <w:rPr>
          <w:rFonts w:ascii="宋体" w:hAnsi="宋体" w:eastAsia="宋体" w:cs="宋体"/>
          <w:sz w:val="30"/>
          <w:szCs w:val="30"/>
        </w:rPr>
        <w:t xml:space="preserve"> 脑中负责执行功能和外显记忆的前额皮层以</w:t>
      </w:r>
      <w:r>
        <w:rPr>
          <w:rFonts w:ascii="宋体" w:hAnsi="宋体" w:eastAsia="宋体" w:cs="宋体"/>
          <w:spacing w:val="-1"/>
          <w:sz w:val="30"/>
          <w:szCs w:val="30"/>
        </w:rPr>
        <w:t>及海马体内积聚的体积更大</w:t>
      </w:r>
      <w:r>
        <w:rPr>
          <w:rFonts w:ascii="宋体" w:hAnsi="宋体" w:eastAsia="宋体" w:cs="宋体"/>
          <w:sz w:val="30"/>
          <w:szCs w:val="30"/>
        </w:rPr>
        <w:t xml:space="preserve"> 的灰质。例如，在随机分配老年人参与为期</w:t>
      </w:r>
      <w:r>
        <w:rPr>
          <w:rFonts w:ascii="宋体" w:hAnsi="宋体" w:eastAsia="宋体" w:cs="宋体"/>
          <w:spacing w:val="-1"/>
          <w:sz w:val="30"/>
          <w:szCs w:val="30"/>
        </w:rPr>
        <w:t>一年的散步或拉伸项目的实</w:t>
      </w:r>
      <w:r>
        <w:rPr>
          <w:rFonts w:ascii="宋体" w:hAnsi="宋体" w:eastAsia="宋体" w:cs="宋体"/>
          <w:sz w:val="30"/>
          <w:szCs w:val="30"/>
        </w:rPr>
        <w:t xml:space="preserve"> 验中，散步项目参与者的海马体有所增大，</w:t>
      </w:r>
      <w:r>
        <w:rPr>
          <w:rFonts w:ascii="宋体" w:hAnsi="宋体" w:eastAsia="宋体" w:cs="宋体"/>
          <w:spacing w:val="-1"/>
          <w:sz w:val="30"/>
          <w:szCs w:val="30"/>
        </w:rPr>
        <w:t>而拉伸项目参与者的海马体</w:t>
      </w:r>
      <w:r>
        <w:rPr>
          <w:rFonts w:ascii="宋体" w:hAnsi="宋体" w:eastAsia="宋体" w:cs="宋体"/>
          <w:sz w:val="30"/>
          <w:szCs w:val="30"/>
        </w:rPr>
        <w:t xml:space="preserve"> 却没有变大。此外，散步者在认知测试中的</w:t>
      </w:r>
      <w:r>
        <w:rPr>
          <w:rFonts w:ascii="宋体" w:hAnsi="宋体" w:eastAsia="宋体" w:cs="宋体"/>
          <w:spacing w:val="-1"/>
          <w:sz w:val="30"/>
          <w:szCs w:val="30"/>
        </w:rPr>
        <w:t>表现也更好，他们的血液脑</w:t>
      </w:r>
      <w:r>
        <w:rPr>
          <w:rFonts w:ascii="宋体" w:hAnsi="宋体" w:eastAsia="宋体" w:cs="宋体"/>
          <w:sz w:val="30"/>
          <w:szCs w:val="30"/>
        </w:rPr>
        <w:t xml:space="preserve"> </w:t>
      </w:r>
      <w:r>
        <w:rPr>
          <w:rFonts w:ascii="宋体" w:hAnsi="宋体" w:eastAsia="宋体" w:cs="宋体"/>
          <w:spacing w:val="-1"/>
          <w:sz w:val="30"/>
          <w:szCs w:val="30"/>
        </w:rPr>
        <w:t>源性神经营养因子（</w:t>
      </w:r>
      <w:r>
        <w:rPr>
          <w:rFonts w:ascii="Times New Roman" w:hAnsi="Times New Roman" w:eastAsia="Times New Roman" w:cs="Times New Roman"/>
          <w:spacing w:val="-1"/>
          <w:sz w:val="30"/>
          <w:szCs w:val="30"/>
        </w:rPr>
        <w:t>brain-derived  neurotropic   facto</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，缩写为</w:t>
      </w:r>
      <w:r>
        <w:rPr>
          <w:rFonts w:ascii="Times New Roman" w:hAnsi="Times New Roman" w:eastAsia="Times New Roman" w:cs="Times New Roman"/>
          <w:spacing w:val="-2"/>
          <w:sz w:val="30"/>
          <w:szCs w:val="30"/>
        </w:rPr>
        <w:t>BDNF</w:t>
      </w:r>
      <w:r>
        <w:rPr>
          <w:rFonts w:ascii="宋体" w:hAnsi="宋体" w:eastAsia="宋体" w:cs="宋体"/>
          <w:spacing w:val="-2"/>
          <w:sz w:val="30"/>
          <w:szCs w:val="30"/>
        </w:rPr>
        <w:t>）水</w:t>
      </w:r>
      <w:r>
        <w:rPr>
          <w:rFonts w:ascii="宋体" w:hAnsi="宋体" w:eastAsia="宋体" w:cs="宋体"/>
          <w:sz w:val="30"/>
          <w:szCs w:val="30"/>
        </w:rPr>
        <w:t xml:space="preserve"> 平也更高，而这也促进了神经再生，加强了</w:t>
      </w:r>
      <w:r>
        <w:rPr>
          <w:rFonts w:ascii="宋体" w:hAnsi="宋体" w:eastAsia="宋体" w:cs="宋体"/>
          <w:spacing w:val="-1"/>
          <w:sz w:val="30"/>
          <w:szCs w:val="30"/>
        </w:rPr>
        <w:t>神经元之间的连接。同样，</w:t>
      </w:r>
    </w:p>
    <w:p w14:paraId="411BA07E">
      <w:pPr>
        <w:spacing w:before="3" w:line="223" w:lineRule="auto"/>
        <w:ind w:left="81" w:right="56" w:hanging="4"/>
        <w:rPr>
          <w:rFonts w:ascii="宋体" w:hAnsi="宋体" w:eastAsia="宋体" w:cs="宋体"/>
          <w:sz w:val="30"/>
          <w:szCs w:val="30"/>
        </w:rPr>
      </w:pPr>
      <w:r>
        <w:rPr>
          <w:rFonts w:ascii="宋体" w:hAnsi="宋体" w:eastAsia="宋体" w:cs="宋体"/>
          <w:spacing w:val="-1"/>
          <w:sz w:val="30"/>
          <w:szCs w:val="30"/>
        </w:rPr>
        <w:t>有关儿童的研究也表明体育锻炼与认知能力（包括感知技能、智商、语</w:t>
      </w:r>
      <w:r>
        <w:rPr>
          <w:rFonts w:ascii="宋体" w:hAnsi="宋体" w:eastAsia="宋体" w:cs="宋体"/>
          <w:spacing w:val="17"/>
          <w:sz w:val="30"/>
          <w:szCs w:val="30"/>
        </w:rPr>
        <w:t xml:space="preserve"> </w:t>
      </w:r>
      <w:r>
        <w:rPr>
          <w:rFonts w:ascii="宋体" w:hAnsi="宋体" w:eastAsia="宋体" w:cs="宋体"/>
          <w:spacing w:val="-1"/>
          <w:sz w:val="30"/>
          <w:szCs w:val="30"/>
        </w:rPr>
        <w:t>言测试、数学测试、记忆任务和获得学术成就的能力）的提高有重要关</w:t>
      </w:r>
      <w:r>
        <w:rPr>
          <w:rFonts w:ascii="宋体" w:hAnsi="宋体" w:eastAsia="宋体" w:cs="宋体"/>
          <w:spacing w:val="12"/>
          <w:sz w:val="30"/>
          <w:szCs w:val="30"/>
        </w:rPr>
        <w:t xml:space="preserve"> </w:t>
      </w:r>
      <w:r>
        <w:rPr>
          <w:rFonts w:ascii="宋体" w:hAnsi="宋体" w:eastAsia="宋体" w:cs="宋体"/>
          <w:spacing w:val="-9"/>
          <w:sz w:val="30"/>
          <w:szCs w:val="30"/>
        </w:rPr>
        <w:t>系。</w:t>
      </w:r>
    </w:p>
    <w:p w14:paraId="31C5D651">
      <w:pPr>
        <w:pStyle w:val="2"/>
        <w:spacing w:line="305" w:lineRule="auto"/>
      </w:pPr>
    </w:p>
    <w:p w14:paraId="48E0A745">
      <w:pPr>
        <w:pStyle w:val="2"/>
        <w:spacing w:line="306" w:lineRule="auto"/>
      </w:pPr>
    </w:p>
    <w:p w14:paraId="78C9702C">
      <w:pPr>
        <w:spacing w:before="120" w:line="222" w:lineRule="auto"/>
        <w:rPr>
          <w:rFonts w:ascii="宋体" w:hAnsi="宋体" w:eastAsia="宋体" w:cs="宋体"/>
          <w:sz w:val="37"/>
          <w:szCs w:val="37"/>
        </w:rPr>
      </w:pPr>
      <w:r>
        <w:rPr>
          <w:rFonts w:ascii="Times New Roman" w:hAnsi="Times New Roman" w:eastAsia="Times New Roman" w:cs="Times New Roman"/>
          <w:spacing w:val="9"/>
          <w:sz w:val="37"/>
          <w:szCs w:val="37"/>
        </w:rPr>
        <w:t>“</w:t>
      </w:r>
      <w:r>
        <w:rPr>
          <w:rFonts w:ascii="宋体" w:hAnsi="宋体" w:eastAsia="宋体" w:cs="宋体"/>
          <w:spacing w:val="9"/>
          <w:sz w:val="37"/>
          <w:szCs w:val="37"/>
        </w:rPr>
        <w:t>大峡谷</w:t>
      </w:r>
      <w:r>
        <w:rPr>
          <w:rFonts w:ascii="Times New Roman" w:hAnsi="Times New Roman" w:eastAsia="Times New Roman" w:cs="Times New Roman"/>
          <w:spacing w:val="9"/>
          <w:sz w:val="37"/>
          <w:szCs w:val="37"/>
        </w:rPr>
        <w:t>”</w:t>
      </w:r>
      <w:r>
        <w:rPr>
          <w:rFonts w:ascii="宋体" w:hAnsi="宋体" w:eastAsia="宋体" w:cs="宋体"/>
          <w:spacing w:val="9"/>
          <w:sz w:val="37"/>
          <w:szCs w:val="37"/>
        </w:rPr>
        <w:t>的神经可塑性作用</w:t>
      </w:r>
    </w:p>
    <w:p w14:paraId="76BC0E35">
      <w:pPr>
        <w:pStyle w:val="2"/>
        <w:spacing w:line="385" w:lineRule="auto"/>
      </w:pPr>
    </w:p>
    <w:p w14:paraId="1D3916AD">
      <w:pPr>
        <w:spacing w:before="98" w:line="223" w:lineRule="auto"/>
        <w:ind w:left="74" w:right="56" w:firstLine="601"/>
        <w:rPr>
          <w:rFonts w:ascii="宋体" w:hAnsi="宋体" w:eastAsia="宋体" w:cs="宋体"/>
          <w:sz w:val="30"/>
          <w:szCs w:val="30"/>
        </w:rPr>
      </w:pPr>
      <w:r>
        <w:rPr>
          <w:rFonts w:ascii="宋体" w:hAnsi="宋体" w:eastAsia="宋体" w:cs="宋体"/>
          <w:spacing w:val="-1"/>
          <w:sz w:val="30"/>
          <w:szCs w:val="30"/>
        </w:rPr>
        <w:t>神经可塑性的作用可以来自任何重复的经验，这是一种自然法则。</w:t>
      </w:r>
      <w:r>
        <w:rPr>
          <w:rFonts w:ascii="宋体" w:hAnsi="宋体" w:eastAsia="宋体" w:cs="宋体"/>
          <w:spacing w:val="16"/>
          <w:sz w:val="30"/>
          <w:szCs w:val="30"/>
        </w:rPr>
        <w:t xml:space="preserve"> </w:t>
      </w:r>
      <w:r>
        <w:rPr>
          <w:rFonts w:ascii="宋体" w:hAnsi="宋体" w:eastAsia="宋体" w:cs="宋体"/>
          <w:sz w:val="30"/>
          <w:szCs w:val="30"/>
        </w:rPr>
        <w:t>在很大程度上，是我们的选择决定了我们将</w:t>
      </w:r>
      <w:r>
        <w:rPr>
          <w:rFonts w:ascii="宋体" w:hAnsi="宋体" w:eastAsia="宋体" w:cs="宋体"/>
          <w:spacing w:val="-1"/>
          <w:sz w:val="30"/>
          <w:szCs w:val="30"/>
        </w:rPr>
        <w:t>获得有害还是有益的结果。</w:t>
      </w:r>
      <w:r>
        <w:rPr>
          <w:rFonts w:ascii="宋体" w:hAnsi="宋体" w:eastAsia="宋体" w:cs="宋体"/>
          <w:sz w:val="30"/>
          <w:szCs w:val="30"/>
        </w:rPr>
        <w:t xml:space="preserve"> 然而，由于我们很多人在大部分时间里都遵</w:t>
      </w:r>
      <w:r>
        <w:rPr>
          <w:rFonts w:ascii="宋体" w:hAnsi="宋体" w:eastAsia="宋体" w:cs="宋体"/>
          <w:spacing w:val="-1"/>
          <w:sz w:val="30"/>
          <w:szCs w:val="30"/>
        </w:rPr>
        <w:t>循着自己的习惯模式，所以</w:t>
      </w:r>
      <w:r>
        <w:rPr>
          <w:rFonts w:ascii="宋体" w:hAnsi="宋体" w:eastAsia="宋体" w:cs="宋体"/>
          <w:sz w:val="30"/>
          <w:szCs w:val="30"/>
        </w:rPr>
        <w:t xml:space="preserve"> 我们实际上选择的是让自己无意识的习惯和</w:t>
      </w:r>
      <w:r>
        <w:rPr>
          <w:rFonts w:ascii="宋体" w:hAnsi="宋体" w:eastAsia="宋体" w:cs="宋体"/>
          <w:spacing w:val="-1"/>
          <w:sz w:val="30"/>
          <w:szCs w:val="30"/>
        </w:rPr>
        <w:t>行为模式来推动我们大多数</w:t>
      </w:r>
      <w:r>
        <w:rPr>
          <w:rFonts w:ascii="宋体" w:hAnsi="宋体" w:eastAsia="宋体" w:cs="宋体"/>
          <w:sz w:val="30"/>
          <w:szCs w:val="30"/>
        </w:rPr>
        <w:t xml:space="preserve"> </w:t>
      </w:r>
      <w:r>
        <w:rPr>
          <w:rFonts w:ascii="宋体" w:hAnsi="宋体" w:eastAsia="宋体" w:cs="宋体"/>
          <w:spacing w:val="-2"/>
          <w:sz w:val="30"/>
          <w:szCs w:val="30"/>
        </w:rPr>
        <w:t>的重复经历。</w:t>
      </w:r>
    </w:p>
    <w:p w14:paraId="69A7AB03">
      <w:pPr>
        <w:spacing w:line="223" w:lineRule="auto"/>
        <w:rPr>
          <w:rFonts w:ascii="宋体" w:hAnsi="宋体" w:eastAsia="宋体" w:cs="宋体"/>
          <w:sz w:val="30"/>
          <w:szCs w:val="30"/>
        </w:rPr>
        <w:sectPr>
          <w:pgSz w:w="12240" w:h="15840"/>
          <w:pgMar w:top="400" w:right="1443" w:bottom="0" w:left="1375" w:header="0" w:footer="0" w:gutter="0"/>
          <w:cols w:space="720" w:num="1"/>
        </w:sectPr>
      </w:pPr>
    </w:p>
    <w:p w14:paraId="297ED1F2">
      <w:pPr>
        <w:pStyle w:val="2"/>
      </w:pPr>
    </w:p>
    <w:p w14:paraId="62536F45">
      <w:pPr>
        <w:pStyle w:val="2"/>
        <w:spacing w:line="241" w:lineRule="auto"/>
      </w:pPr>
    </w:p>
    <w:p w14:paraId="6D70EDCE">
      <w:pPr>
        <w:pStyle w:val="2"/>
        <w:spacing w:line="241" w:lineRule="auto"/>
      </w:pPr>
    </w:p>
    <w:p w14:paraId="667976F6">
      <w:pPr>
        <w:pStyle w:val="2"/>
        <w:spacing w:line="241" w:lineRule="auto"/>
      </w:pPr>
    </w:p>
    <w:p w14:paraId="244F20C7">
      <w:pPr>
        <w:spacing w:before="97" w:line="223" w:lineRule="auto"/>
        <w:ind w:left="1" w:right="60" w:firstLine="602"/>
        <w:jc w:val="both"/>
        <w:rPr>
          <w:rFonts w:ascii="宋体" w:hAnsi="宋体" w:eastAsia="宋体" w:cs="宋体"/>
          <w:sz w:val="30"/>
          <w:szCs w:val="30"/>
        </w:rPr>
      </w:pPr>
      <w:r>
        <w:rPr>
          <w:rFonts w:ascii="宋体" w:hAnsi="宋体" w:eastAsia="宋体" w:cs="宋体"/>
          <w:spacing w:val="-1"/>
          <w:sz w:val="30"/>
          <w:szCs w:val="30"/>
        </w:rPr>
        <w:t>重要的是，所有的重复性习惯模式（包括思考脑的习惯、担忧、计</w:t>
      </w:r>
      <w:r>
        <w:rPr>
          <w:rFonts w:ascii="宋体" w:hAnsi="宋体" w:eastAsia="宋体" w:cs="宋体"/>
          <w:spacing w:val="15"/>
          <w:sz w:val="30"/>
          <w:szCs w:val="30"/>
        </w:rPr>
        <w:t xml:space="preserve"> </w:t>
      </w:r>
      <w:r>
        <w:rPr>
          <w:rFonts w:ascii="宋体" w:hAnsi="宋体" w:eastAsia="宋体" w:cs="宋体"/>
          <w:sz w:val="30"/>
          <w:szCs w:val="30"/>
        </w:rPr>
        <w:t>划待办事项、幻想以及对照他人比较自己等</w:t>
      </w:r>
      <w:r>
        <w:rPr>
          <w:rFonts w:ascii="宋体" w:hAnsi="宋体" w:eastAsia="宋体" w:cs="宋体"/>
          <w:spacing w:val="-1"/>
          <w:sz w:val="30"/>
          <w:szCs w:val="30"/>
        </w:rPr>
        <w:t>）都会对我们大脑的功能和</w:t>
      </w:r>
      <w:r>
        <w:rPr>
          <w:rFonts w:ascii="宋体" w:hAnsi="宋体" w:eastAsia="宋体" w:cs="宋体"/>
          <w:sz w:val="30"/>
          <w:szCs w:val="30"/>
        </w:rPr>
        <w:t xml:space="preserve"> 结构产生实质影响。这些习惯同样可以提高</w:t>
      </w:r>
      <w:r>
        <w:rPr>
          <w:rFonts w:ascii="宋体" w:hAnsi="宋体" w:eastAsia="宋体" w:cs="宋体"/>
          <w:spacing w:val="-1"/>
          <w:sz w:val="30"/>
          <w:szCs w:val="30"/>
        </w:rPr>
        <w:t>我们身心系统的应激唤醒水</w:t>
      </w:r>
      <w:r>
        <w:rPr>
          <w:rFonts w:ascii="宋体" w:hAnsi="宋体" w:eastAsia="宋体" w:cs="宋体"/>
          <w:sz w:val="30"/>
          <w:szCs w:val="30"/>
        </w:rPr>
        <w:t xml:space="preserve"> 平。因此，当我们让这些习以为常的思考脑</w:t>
      </w:r>
      <w:r>
        <w:rPr>
          <w:rFonts w:ascii="宋体" w:hAnsi="宋体" w:eastAsia="宋体" w:cs="宋体"/>
          <w:spacing w:val="-1"/>
          <w:sz w:val="30"/>
          <w:szCs w:val="30"/>
        </w:rPr>
        <w:t>习惯在无意识的情况下反复</w:t>
      </w:r>
      <w:r>
        <w:rPr>
          <w:rFonts w:ascii="宋体" w:hAnsi="宋体" w:eastAsia="宋体" w:cs="宋体"/>
          <w:sz w:val="30"/>
          <w:szCs w:val="30"/>
        </w:rPr>
        <w:t xml:space="preserve"> 发生时，它们实际上会妨碍我们的自我调节</w:t>
      </w:r>
      <w:r>
        <w:rPr>
          <w:rFonts w:ascii="宋体" w:hAnsi="宋体" w:eastAsia="宋体" w:cs="宋体"/>
          <w:spacing w:val="-1"/>
          <w:sz w:val="30"/>
          <w:szCs w:val="30"/>
        </w:rPr>
        <w:t>、态势感知甚至我们的幸福</w:t>
      </w:r>
      <w:r>
        <w:rPr>
          <w:rFonts w:ascii="宋体" w:hAnsi="宋体" w:eastAsia="宋体" w:cs="宋体"/>
          <w:sz w:val="30"/>
          <w:szCs w:val="30"/>
        </w:rPr>
        <w:t xml:space="preserve"> </w:t>
      </w:r>
      <w:r>
        <w:rPr>
          <w:rFonts w:ascii="宋体" w:hAnsi="宋体" w:eastAsia="宋体" w:cs="宋体"/>
          <w:spacing w:val="-6"/>
          <w:sz w:val="30"/>
          <w:szCs w:val="30"/>
        </w:rPr>
        <w:t>感。</w:t>
      </w:r>
    </w:p>
    <w:p w14:paraId="4A72B91E">
      <w:pPr>
        <w:spacing w:before="290" w:line="223" w:lineRule="auto"/>
        <w:ind w:right="60" w:firstLine="601"/>
        <w:rPr>
          <w:rFonts w:ascii="宋体" w:hAnsi="宋体" w:eastAsia="宋体" w:cs="宋体"/>
          <w:sz w:val="30"/>
          <w:szCs w:val="30"/>
        </w:rPr>
      </w:pPr>
      <w:r>
        <w:rPr>
          <w:rFonts w:ascii="宋体" w:hAnsi="宋体" w:eastAsia="宋体" w:cs="宋体"/>
          <w:spacing w:val="-3"/>
          <w:sz w:val="30"/>
          <w:szCs w:val="30"/>
        </w:rPr>
        <w:t>对于这些常见的</w:t>
      </w:r>
      <w:r>
        <w:rPr>
          <w:rFonts w:ascii="Times New Roman" w:hAnsi="Times New Roman" w:eastAsia="Times New Roman" w:cs="Times New Roman"/>
          <w:spacing w:val="-3"/>
          <w:sz w:val="30"/>
          <w:szCs w:val="30"/>
        </w:rPr>
        <w:t>“</w:t>
      </w:r>
      <w:r>
        <w:rPr>
          <w:rFonts w:ascii="宋体" w:hAnsi="宋体" w:eastAsia="宋体" w:cs="宋体"/>
          <w:spacing w:val="-3"/>
          <w:sz w:val="30"/>
          <w:szCs w:val="30"/>
        </w:rPr>
        <w:t>大峡谷</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，我们可能会认为它们</w:t>
      </w:r>
      <w:r>
        <w:rPr>
          <w:rFonts w:ascii="Times New Roman" w:hAnsi="Times New Roman" w:eastAsia="Times New Roman" w:cs="Times New Roman"/>
          <w:spacing w:val="-3"/>
          <w:sz w:val="30"/>
          <w:szCs w:val="30"/>
        </w:rPr>
        <w:t>“</w:t>
      </w:r>
      <w:r>
        <w:rPr>
          <w:rFonts w:ascii="宋体" w:hAnsi="宋体" w:eastAsia="宋体" w:cs="宋体"/>
          <w:spacing w:val="-3"/>
          <w:sz w:val="30"/>
          <w:szCs w:val="30"/>
        </w:rPr>
        <w:t>没那么糟糕</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，但</w:t>
      </w:r>
      <w:r>
        <w:rPr>
          <w:rFonts w:ascii="宋体" w:hAnsi="宋体" w:eastAsia="宋体" w:cs="宋体"/>
          <w:sz w:val="30"/>
          <w:szCs w:val="30"/>
        </w:rPr>
        <w:t xml:space="preserve"> 它们实际上会对我们的思考脑和生存脑之间的</w:t>
      </w:r>
      <w:r>
        <w:rPr>
          <w:rFonts w:ascii="宋体" w:hAnsi="宋体" w:eastAsia="宋体" w:cs="宋体"/>
          <w:spacing w:val="-1"/>
          <w:sz w:val="30"/>
          <w:szCs w:val="30"/>
        </w:rPr>
        <w:t>同盟关系产生不良影响。</w:t>
      </w:r>
      <w:r>
        <w:rPr>
          <w:rFonts w:ascii="宋体" w:hAnsi="宋体" w:eastAsia="宋体" w:cs="宋体"/>
          <w:sz w:val="30"/>
          <w:szCs w:val="30"/>
        </w:rPr>
        <w:t xml:space="preserve"> 最显著的影响就是我们会走神。毫无意外的是</w:t>
      </w:r>
      <w:r>
        <w:rPr>
          <w:rFonts w:ascii="宋体" w:hAnsi="宋体" w:eastAsia="宋体" w:cs="宋体"/>
          <w:spacing w:val="-1"/>
          <w:sz w:val="30"/>
          <w:szCs w:val="30"/>
        </w:rPr>
        <w:t>，大量实证研究表明，走</w:t>
      </w:r>
      <w:r>
        <w:rPr>
          <w:rFonts w:ascii="宋体" w:hAnsi="宋体" w:eastAsia="宋体" w:cs="宋体"/>
          <w:sz w:val="30"/>
          <w:szCs w:val="30"/>
        </w:rPr>
        <w:t xml:space="preserve"> </w:t>
      </w:r>
      <w:bookmarkStart w:id="7" w:name="bookmark164"/>
      <w:bookmarkEnd w:id="7"/>
      <w:r>
        <w:rPr>
          <w:rFonts w:ascii="宋体" w:hAnsi="宋体" w:eastAsia="宋体" w:cs="宋体"/>
          <w:position w:val="-2"/>
          <w:sz w:val="30"/>
          <w:szCs w:val="30"/>
        </w:rPr>
        <w:t>神与注意力缺失及表现水平下降有关。</w:t>
      </w:r>
      <w:r>
        <w:fldChar w:fldCharType="begin"/>
      </w:r>
      <w:r>
        <w:instrText xml:space="preserve"> HYPERLINK \l "bookmark165" </w:instrText>
      </w:r>
      <w:r>
        <w:fldChar w:fldCharType="separate"/>
      </w:r>
      <w:r>
        <w:rPr>
          <w:rFonts w:ascii="Times New Roman" w:hAnsi="Times New Roman" w:eastAsia="Times New Roman" w:cs="Times New Roman"/>
          <w:color w:val="0000EE"/>
          <w:position w:val="8"/>
          <w:sz w:val="30"/>
          <w:szCs w:val="30"/>
          <w:u w:val="single" w:color="auto"/>
        </w:rPr>
        <w:t>[19]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spacing w:val="-1"/>
          <w:position w:val="-2"/>
          <w:sz w:val="30"/>
          <w:szCs w:val="30"/>
        </w:rPr>
        <w:t>特别是在高压行业中（例</w:t>
      </w:r>
      <w:r>
        <w:rPr>
          <w:rFonts w:ascii="宋体" w:hAnsi="宋体" w:eastAsia="宋体" w:cs="宋体"/>
          <w:position w:val="-2"/>
          <w:sz w:val="30"/>
          <w:szCs w:val="30"/>
        </w:rPr>
        <w:t xml:space="preserve">   </w:t>
      </w:r>
      <w:r>
        <w:rPr>
          <w:rFonts w:ascii="宋体" w:hAnsi="宋体" w:eastAsia="宋体" w:cs="宋体"/>
          <w:sz w:val="30"/>
          <w:szCs w:val="30"/>
        </w:rPr>
        <w:t>如，一个士兵独自在人群中搜寻并定位可能的</w:t>
      </w:r>
      <w:r>
        <w:rPr>
          <w:rFonts w:ascii="宋体" w:hAnsi="宋体" w:eastAsia="宋体" w:cs="宋体"/>
          <w:spacing w:val="-1"/>
          <w:sz w:val="30"/>
          <w:szCs w:val="30"/>
        </w:rPr>
        <w:t>恐怖分子，或者消防员要</w:t>
      </w:r>
      <w:r>
        <w:rPr>
          <w:rFonts w:ascii="宋体" w:hAnsi="宋体" w:eastAsia="宋体" w:cs="宋体"/>
          <w:sz w:val="30"/>
          <w:szCs w:val="30"/>
        </w:rPr>
        <w:t xml:space="preserve"> 时刻留意风向的细微变化，因为这种变化可能</w:t>
      </w:r>
      <w:r>
        <w:rPr>
          <w:rFonts w:ascii="宋体" w:hAnsi="宋体" w:eastAsia="宋体" w:cs="宋体"/>
          <w:spacing w:val="-1"/>
          <w:sz w:val="30"/>
          <w:szCs w:val="30"/>
        </w:rPr>
        <w:t>意味着山火蔓延的方向即</w:t>
      </w:r>
      <w:r>
        <w:rPr>
          <w:rFonts w:ascii="宋体" w:hAnsi="宋体" w:eastAsia="宋体" w:cs="宋体"/>
          <w:sz w:val="30"/>
          <w:szCs w:val="30"/>
        </w:rPr>
        <w:t xml:space="preserve"> </w:t>
      </w:r>
      <w:r>
        <w:rPr>
          <w:rFonts w:ascii="宋体" w:hAnsi="宋体" w:eastAsia="宋体" w:cs="宋体"/>
          <w:spacing w:val="-1"/>
          <w:sz w:val="30"/>
          <w:szCs w:val="30"/>
        </w:rPr>
        <w:t>将改变</w:t>
      </w:r>
      <w:r>
        <w:rPr>
          <w:rFonts w:ascii="宋体" w:hAnsi="宋体" w:eastAsia="宋体" w:cs="宋体"/>
          <w:spacing w:val="9"/>
          <w:sz w:val="30"/>
          <w:szCs w:val="30"/>
        </w:rPr>
        <w:t>），</w:t>
      </w:r>
      <w:r>
        <w:rPr>
          <w:rFonts w:ascii="宋体" w:hAnsi="宋体" w:eastAsia="宋体" w:cs="宋体"/>
          <w:spacing w:val="-1"/>
          <w:sz w:val="30"/>
          <w:szCs w:val="30"/>
        </w:rPr>
        <w:t>注意力缺失甚至是致命的。注意力缺失也会削弱我们获取和</w:t>
      </w:r>
      <w:r>
        <w:rPr>
          <w:rFonts w:ascii="宋体" w:hAnsi="宋体" w:eastAsia="宋体" w:cs="宋体"/>
          <w:sz w:val="30"/>
          <w:szCs w:val="30"/>
        </w:rPr>
        <w:t xml:space="preserve"> 了解实时反馈的能力，影响我们及时调整行动</w:t>
      </w:r>
      <w:r>
        <w:rPr>
          <w:rFonts w:ascii="宋体" w:hAnsi="宋体" w:eastAsia="宋体" w:cs="宋体"/>
          <w:spacing w:val="-1"/>
          <w:sz w:val="30"/>
          <w:szCs w:val="30"/>
        </w:rPr>
        <w:t>或采取纠正措施的能力。</w:t>
      </w:r>
    </w:p>
    <w:p w14:paraId="548C4B36">
      <w:pPr>
        <w:spacing w:before="302" w:line="222" w:lineRule="auto"/>
        <w:ind w:left="2" w:right="226" w:firstLine="606"/>
        <w:rPr>
          <w:rFonts w:ascii="宋体" w:hAnsi="宋体" w:eastAsia="宋体" w:cs="宋体"/>
          <w:sz w:val="30"/>
          <w:szCs w:val="30"/>
        </w:rPr>
      </w:pPr>
      <w:r>
        <w:rPr>
          <w:rFonts w:ascii="宋体" w:hAnsi="宋体" w:eastAsia="宋体" w:cs="宋体"/>
          <w:spacing w:val="-1"/>
          <w:sz w:val="30"/>
          <w:szCs w:val="30"/>
        </w:rPr>
        <w:t>士兵有时会对我说：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没关系，我在开车去工作或列队时能够留心</w:t>
      </w:r>
      <w:r>
        <w:rPr>
          <w:rFonts w:ascii="宋体" w:hAnsi="宋体" w:eastAsia="宋体" w:cs="宋体"/>
          <w:spacing w:val="10"/>
          <w:sz w:val="30"/>
          <w:szCs w:val="30"/>
        </w:rPr>
        <w:t xml:space="preserve"> </w:t>
      </w:r>
      <w:r>
        <w:rPr>
          <w:rFonts w:ascii="宋体" w:hAnsi="宋体" w:eastAsia="宋体" w:cs="宋体"/>
          <w:spacing w:val="-1"/>
          <w:sz w:val="30"/>
          <w:szCs w:val="30"/>
        </w:rPr>
        <w:t>检查，但当我不在海外巡逻时，如果有糟糕的事情发生，我也会留意</w:t>
      </w:r>
    </w:p>
    <w:p w14:paraId="0D4C69E3">
      <w:pPr>
        <w:spacing w:before="2" w:line="221" w:lineRule="auto"/>
        <w:ind w:left="2" w:right="226" w:firstLine="24"/>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然而，神经可塑性却告诉我们，这种情况并不会</w:t>
      </w:r>
      <w:r>
        <w:rPr>
          <w:rFonts w:ascii="宋体" w:hAnsi="宋体" w:eastAsia="宋体" w:cs="宋体"/>
          <w:spacing w:val="-2"/>
          <w:sz w:val="30"/>
          <w:szCs w:val="30"/>
        </w:rPr>
        <w:t>发生。没错，他</w:t>
      </w:r>
      <w:r>
        <w:rPr>
          <w:rFonts w:ascii="宋体" w:hAnsi="宋体" w:eastAsia="宋体" w:cs="宋体"/>
          <w:sz w:val="30"/>
          <w:szCs w:val="30"/>
        </w:rPr>
        <w:t xml:space="preserve"> </w:t>
      </w:r>
      <w:r>
        <w:rPr>
          <w:rFonts w:ascii="宋体" w:hAnsi="宋体" w:eastAsia="宋体" w:cs="宋体"/>
          <w:spacing w:val="-1"/>
          <w:sz w:val="30"/>
          <w:szCs w:val="30"/>
        </w:rPr>
        <w:t>们可能在第一次巡逻时十分警觉，因为肾上腺素会帮助他们集中注意</w:t>
      </w:r>
    </w:p>
    <w:p w14:paraId="57EB9F3A">
      <w:pPr>
        <w:spacing w:before="3" w:line="222" w:lineRule="auto"/>
        <w:ind w:left="1" w:right="60" w:firstLine="5"/>
        <w:rPr>
          <w:rFonts w:ascii="宋体" w:hAnsi="宋体" w:eastAsia="宋体" w:cs="宋体"/>
          <w:sz w:val="30"/>
          <w:szCs w:val="30"/>
        </w:rPr>
      </w:pPr>
      <w:r>
        <w:rPr>
          <w:rFonts w:ascii="宋体" w:hAnsi="宋体" w:eastAsia="宋体" w:cs="宋体"/>
          <w:spacing w:val="-1"/>
          <w:sz w:val="30"/>
          <w:szCs w:val="30"/>
        </w:rPr>
        <w:t>力。然而，在日常生活中不断强化这种默认的惯性思维模式之后，他们</w:t>
      </w:r>
      <w:r>
        <w:rPr>
          <w:rFonts w:ascii="宋体" w:hAnsi="宋体" w:eastAsia="宋体" w:cs="宋体"/>
          <w:spacing w:val="13"/>
          <w:sz w:val="30"/>
          <w:szCs w:val="30"/>
        </w:rPr>
        <w:t xml:space="preserve"> </w:t>
      </w:r>
      <w:r>
        <w:rPr>
          <w:rFonts w:ascii="宋体" w:hAnsi="宋体" w:eastAsia="宋体" w:cs="宋体"/>
          <w:sz w:val="30"/>
          <w:szCs w:val="30"/>
        </w:rPr>
        <w:t>很有可能会在连续数日巡逻同一个村庄之后</w:t>
      </w:r>
      <w:r>
        <w:rPr>
          <w:rFonts w:ascii="宋体" w:hAnsi="宋体" w:eastAsia="宋体" w:cs="宋体"/>
          <w:spacing w:val="-1"/>
          <w:sz w:val="30"/>
          <w:szCs w:val="30"/>
        </w:rPr>
        <w:t>变得自满起来，回归默认的</w:t>
      </w:r>
      <w:r>
        <w:rPr>
          <w:rFonts w:ascii="宋体" w:hAnsi="宋体" w:eastAsia="宋体" w:cs="宋体"/>
          <w:sz w:val="30"/>
          <w:szCs w:val="30"/>
        </w:rPr>
        <w:t xml:space="preserve"> 惯性模式。我们越是强调惯性思维，就越有</w:t>
      </w:r>
      <w:r>
        <w:rPr>
          <w:rFonts w:ascii="宋体" w:hAnsi="宋体" w:eastAsia="宋体" w:cs="宋体"/>
          <w:spacing w:val="-1"/>
          <w:sz w:val="30"/>
          <w:szCs w:val="30"/>
        </w:rPr>
        <w:t>可能走神，哪怕在集中注意</w:t>
      </w:r>
      <w:r>
        <w:rPr>
          <w:rFonts w:ascii="宋体" w:hAnsi="宋体" w:eastAsia="宋体" w:cs="宋体"/>
          <w:sz w:val="30"/>
          <w:szCs w:val="30"/>
        </w:rPr>
        <w:t xml:space="preserve"> </w:t>
      </w:r>
      <w:r>
        <w:rPr>
          <w:rFonts w:ascii="宋体" w:hAnsi="宋体" w:eastAsia="宋体" w:cs="宋体"/>
          <w:spacing w:val="-1"/>
          <w:sz w:val="30"/>
          <w:szCs w:val="30"/>
        </w:rPr>
        <w:t>力相当重要的情况下也是如此。</w:t>
      </w:r>
    </w:p>
    <w:p w14:paraId="6F94780F">
      <w:pPr>
        <w:spacing w:before="297" w:line="218" w:lineRule="auto"/>
        <w:ind w:left="2" w:firstLine="601"/>
        <w:rPr>
          <w:rFonts w:ascii="宋体" w:hAnsi="宋体" w:eastAsia="宋体" w:cs="宋体"/>
          <w:sz w:val="30"/>
          <w:szCs w:val="30"/>
        </w:rPr>
      </w:pPr>
      <w:r>
        <w:rPr>
          <w:rFonts w:ascii="宋体" w:hAnsi="宋体" w:eastAsia="宋体" w:cs="宋体"/>
          <w:spacing w:val="-1"/>
          <w:sz w:val="30"/>
          <w:szCs w:val="30"/>
        </w:rPr>
        <w:t>此外，即使我们集中注意力不会直接产生性命攸关的后果，但习惯</w:t>
      </w:r>
      <w:r>
        <w:rPr>
          <w:rFonts w:ascii="宋体" w:hAnsi="宋体" w:eastAsia="宋体" w:cs="宋体"/>
          <w:spacing w:val="15"/>
          <w:sz w:val="30"/>
          <w:szCs w:val="30"/>
        </w:rPr>
        <w:t xml:space="preserve"> </w:t>
      </w:r>
      <w:r>
        <w:rPr>
          <w:rFonts w:ascii="宋体" w:hAnsi="宋体" w:eastAsia="宋体" w:cs="宋体"/>
          <w:spacing w:val="-1"/>
          <w:sz w:val="30"/>
          <w:szCs w:val="30"/>
        </w:rPr>
        <w:t>性走神还是会让生存脑付出相当不幸的代价。神经科学家马修</w:t>
      </w:r>
      <w:r>
        <w:rPr>
          <w:rFonts w:ascii="Times New Roman" w:hAnsi="Times New Roman" w:eastAsia="Times New Roman" w:cs="Times New Roman"/>
          <w:spacing w:val="-1"/>
          <w:sz w:val="30"/>
          <w:szCs w:val="30"/>
        </w:rPr>
        <w:t>·</w:t>
      </w:r>
      <w:r>
        <w:rPr>
          <w:rFonts w:ascii="宋体" w:hAnsi="宋体" w:eastAsia="宋体" w:cs="宋体"/>
          <w:spacing w:val="-1"/>
          <w:sz w:val="30"/>
          <w:szCs w:val="30"/>
        </w:rPr>
        <w:t>基林斯</w:t>
      </w:r>
      <w:r>
        <w:rPr>
          <w:rFonts w:ascii="宋体" w:hAnsi="宋体" w:eastAsia="宋体" w:cs="宋体"/>
          <w:spacing w:val="9"/>
          <w:sz w:val="30"/>
          <w:szCs w:val="30"/>
        </w:rPr>
        <w:t xml:space="preserve">  </w:t>
      </w:r>
      <w:r>
        <w:rPr>
          <w:rFonts w:ascii="宋体" w:hAnsi="宋体" w:eastAsia="宋体" w:cs="宋体"/>
          <w:spacing w:val="-1"/>
          <w:sz w:val="30"/>
          <w:szCs w:val="30"/>
        </w:rPr>
        <w:t>沃思（</w:t>
      </w:r>
      <w:r>
        <w:rPr>
          <w:rFonts w:ascii="Times New Roman" w:hAnsi="Times New Roman" w:eastAsia="Times New Roman" w:cs="Times New Roman"/>
          <w:spacing w:val="-1"/>
          <w:sz w:val="30"/>
          <w:szCs w:val="30"/>
        </w:rPr>
        <w:t>Matthew</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1"/>
          <w:sz w:val="30"/>
          <w:szCs w:val="30"/>
        </w:rPr>
        <w:t>Killingsworth</w:t>
      </w:r>
      <w:r>
        <w:rPr>
          <w:rFonts w:ascii="宋体" w:hAnsi="宋体" w:eastAsia="宋体" w:cs="宋体"/>
          <w:spacing w:val="-1"/>
          <w:sz w:val="30"/>
          <w:szCs w:val="30"/>
        </w:rPr>
        <w:t>）和丹尼尔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吉尔伯特（</w:t>
      </w:r>
      <w:r>
        <w:rPr>
          <w:rFonts w:ascii="Times New Roman" w:hAnsi="Times New Roman" w:eastAsia="Times New Roman" w:cs="Times New Roman"/>
          <w:spacing w:val="-1"/>
          <w:sz w:val="30"/>
          <w:szCs w:val="30"/>
        </w:rPr>
        <w:t>Daniel</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Gilbert</w:t>
      </w:r>
      <w:r>
        <w:rPr>
          <w:rFonts w:ascii="宋体" w:hAnsi="宋体" w:eastAsia="宋体" w:cs="宋体"/>
          <w:spacing w:val="-1"/>
          <w:sz w:val="30"/>
          <w:szCs w:val="30"/>
        </w:rPr>
        <w:t>）制</w:t>
      </w:r>
      <w:r>
        <w:rPr>
          <w:rFonts w:ascii="宋体" w:hAnsi="宋体" w:eastAsia="宋体" w:cs="宋体"/>
          <w:sz w:val="30"/>
          <w:szCs w:val="30"/>
        </w:rPr>
        <w:t xml:space="preserve"> </w:t>
      </w:r>
      <w:r>
        <w:rPr>
          <w:rFonts w:ascii="宋体" w:hAnsi="宋体" w:eastAsia="宋体" w:cs="宋体"/>
          <w:spacing w:val="-1"/>
          <w:sz w:val="30"/>
          <w:szCs w:val="30"/>
        </w:rPr>
        <w:t>作了一款经验取样应用程序，该程序可以在任意时刻通过受试者的智能</w:t>
      </w:r>
      <w:r>
        <w:rPr>
          <w:rFonts w:ascii="宋体" w:hAnsi="宋体" w:eastAsia="宋体" w:cs="宋体"/>
          <w:spacing w:val="18"/>
          <w:sz w:val="30"/>
          <w:szCs w:val="30"/>
        </w:rPr>
        <w:t xml:space="preserve"> </w:t>
      </w:r>
      <w:r>
        <w:rPr>
          <w:rFonts w:ascii="宋体" w:hAnsi="宋体" w:eastAsia="宋体" w:cs="宋体"/>
          <w:sz w:val="30"/>
          <w:szCs w:val="30"/>
        </w:rPr>
        <w:t>手机与他们进行联系，通过</w:t>
      </w:r>
      <w:r>
        <w:rPr>
          <w:rFonts w:ascii="Times New Roman" w:hAnsi="Times New Roman" w:eastAsia="Times New Roman" w:cs="Times New Roman"/>
          <w:sz w:val="30"/>
          <w:szCs w:val="30"/>
        </w:rPr>
        <w:t>“</w:t>
      </w:r>
      <w:r>
        <w:rPr>
          <w:rFonts w:ascii="宋体" w:hAnsi="宋体" w:eastAsia="宋体" w:cs="宋体"/>
          <w:sz w:val="30"/>
          <w:szCs w:val="30"/>
        </w:rPr>
        <w:t>突击测试</w:t>
      </w:r>
      <w:r>
        <w:rPr>
          <w:rFonts w:ascii="Times New Roman" w:hAnsi="Times New Roman" w:eastAsia="Times New Roman" w:cs="Times New Roman"/>
          <w:sz w:val="30"/>
          <w:szCs w:val="30"/>
        </w:rPr>
        <w:t>”</w:t>
      </w:r>
      <w:r>
        <w:rPr>
          <w:rFonts w:ascii="宋体" w:hAnsi="宋体" w:eastAsia="宋体" w:cs="宋体"/>
          <w:sz w:val="30"/>
          <w:szCs w:val="30"/>
        </w:rPr>
        <w:t>询</w:t>
      </w:r>
      <w:r>
        <w:rPr>
          <w:rFonts w:ascii="宋体" w:hAnsi="宋体" w:eastAsia="宋体" w:cs="宋体"/>
          <w:spacing w:val="-1"/>
          <w:sz w:val="30"/>
          <w:szCs w:val="30"/>
        </w:rPr>
        <w:t>问他们当前的活动、情绪和走</w:t>
      </w:r>
      <w:r>
        <w:rPr>
          <w:rFonts w:ascii="宋体" w:hAnsi="宋体" w:eastAsia="宋体" w:cs="宋体"/>
          <w:sz w:val="30"/>
          <w:szCs w:val="30"/>
        </w:rPr>
        <w:t xml:space="preserve"> </w:t>
      </w:r>
      <w:r>
        <w:rPr>
          <w:rFonts w:ascii="宋体" w:hAnsi="宋体" w:eastAsia="宋体" w:cs="宋体"/>
          <w:spacing w:val="1"/>
          <w:sz w:val="30"/>
          <w:szCs w:val="30"/>
        </w:rPr>
        <w:t>神情况。他们对</w:t>
      </w:r>
      <w:r>
        <w:rPr>
          <w:rFonts w:ascii="Times New Roman" w:hAnsi="Times New Roman" w:eastAsia="Times New Roman" w:cs="Times New Roman"/>
          <w:spacing w:val="1"/>
          <w:sz w:val="30"/>
          <w:szCs w:val="30"/>
        </w:rPr>
        <w:t>2    250</w:t>
      </w:r>
      <w:r>
        <w:rPr>
          <w:rFonts w:ascii="宋体" w:hAnsi="宋体" w:eastAsia="宋体" w:cs="宋体"/>
          <w:spacing w:val="1"/>
          <w:sz w:val="30"/>
          <w:szCs w:val="30"/>
        </w:rPr>
        <w:t>名美国成年人进行了研究，每个人都收到了</w:t>
      </w:r>
      <w:r>
        <w:rPr>
          <w:rFonts w:ascii="Times New Roman" w:hAnsi="Times New Roman" w:eastAsia="Times New Roman" w:cs="Times New Roman"/>
          <w:spacing w:val="1"/>
          <w:sz w:val="30"/>
          <w:szCs w:val="30"/>
        </w:rPr>
        <w:t>50</w:t>
      </w:r>
      <w:r>
        <w:rPr>
          <w:rFonts w:ascii="宋体" w:hAnsi="宋体" w:eastAsia="宋体" w:cs="宋体"/>
          <w:spacing w:val="1"/>
          <w:sz w:val="30"/>
          <w:szCs w:val="30"/>
        </w:rPr>
        <w:t>道</w:t>
      </w:r>
      <w:r>
        <w:rPr>
          <w:rFonts w:ascii="宋体" w:hAnsi="宋体" w:eastAsia="宋体" w:cs="宋体"/>
          <w:spacing w:val="10"/>
          <w:sz w:val="30"/>
          <w:szCs w:val="30"/>
        </w:rPr>
        <w:t xml:space="preserve"> </w:t>
      </w:r>
      <w:r>
        <w:rPr>
          <w:rFonts w:ascii="宋体" w:hAnsi="宋体" w:eastAsia="宋体" w:cs="宋体"/>
          <w:spacing w:val="-1"/>
          <w:sz w:val="30"/>
          <w:szCs w:val="30"/>
        </w:rPr>
        <w:t>突击问题。研究结果显示，无论他们在做什么，走神情况都十分普</w:t>
      </w:r>
    </w:p>
    <w:p w14:paraId="2CFF3BB5">
      <w:pPr>
        <w:spacing w:before="1" w:line="246" w:lineRule="auto"/>
        <w:ind w:left="1" w:right="60" w:hanging="1"/>
        <w:rPr>
          <w:rFonts w:ascii="宋体" w:hAnsi="宋体" w:eastAsia="宋体" w:cs="宋体"/>
          <w:sz w:val="30"/>
          <w:szCs w:val="30"/>
        </w:rPr>
      </w:pPr>
      <w:bookmarkStart w:id="8" w:name="bookmark166"/>
      <w:bookmarkEnd w:id="8"/>
      <w:r>
        <w:rPr>
          <w:rFonts w:ascii="宋体" w:hAnsi="宋体" w:eastAsia="宋体" w:cs="宋体"/>
          <w:position w:val="-1"/>
          <w:sz w:val="30"/>
          <w:szCs w:val="30"/>
        </w:rPr>
        <w:t>遍。</w:t>
      </w:r>
      <w:r>
        <w:fldChar w:fldCharType="begin"/>
      </w:r>
      <w:r>
        <w:instrText xml:space="preserve"> HYPERLINK \l "bookmark167" </w:instrText>
      </w:r>
      <w:r>
        <w:fldChar w:fldCharType="separate"/>
      </w:r>
      <w:r>
        <w:rPr>
          <w:rFonts w:ascii="Times New Roman" w:hAnsi="Times New Roman" w:eastAsia="Times New Roman" w:cs="Times New Roman"/>
          <w:strike/>
          <w:color w:val="0000EE"/>
          <w:position w:val="8"/>
          <w:sz w:val="30"/>
          <w:szCs w:val="30"/>
        </w:rPr>
        <w:t>[20]</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在突击问题中，</w:t>
      </w:r>
      <w:r>
        <w:rPr>
          <w:rFonts w:ascii="Times New Roman" w:hAnsi="Times New Roman" w:eastAsia="Times New Roman" w:cs="Times New Roman"/>
          <w:position w:val="-1"/>
          <w:sz w:val="30"/>
          <w:szCs w:val="30"/>
        </w:rPr>
        <w:t>47%</w:t>
      </w:r>
      <w:r>
        <w:rPr>
          <w:rFonts w:ascii="宋体" w:hAnsi="宋体" w:eastAsia="宋体" w:cs="宋体"/>
          <w:position w:val="-1"/>
          <w:sz w:val="30"/>
          <w:szCs w:val="30"/>
        </w:rPr>
        <w:t>的受试者表示他</w:t>
      </w:r>
      <w:r>
        <w:rPr>
          <w:rFonts w:ascii="宋体" w:hAnsi="宋体" w:eastAsia="宋体" w:cs="宋体"/>
          <w:spacing w:val="-1"/>
          <w:position w:val="-1"/>
          <w:sz w:val="30"/>
          <w:szCs w:val="30"/>
        </w:rPr>
        <w:t>们当时想到的并非正在进</w:t>
      </w:r>
      <w:r>
        <w:rPr>
          <w:rFonts w:ascii="宋体" w:hAnsi="宋体" w:eastAsia="宋体" w:cs="宋体"/>
          <w:position w:val="-1"/>
          <w:sz w:val="30"/>
          <w:szCs w:val="30"/>
        </w:rPr>
        <w:t xml:space="preserve">  </w:t>
      </w:r>
      <w:r>
        <w:rPr>
          <w:rFonts w:ascii="宋体" w:hAnsi="宋体" w:eastAsia="宋体" w:cs="宋体"/>
          <w:sz w:val="30"/>
          <w:szCs w:val="30"/>
        </w:rPr>
        <w:t>行中的活动。令人惊讶的是，人们手头的事</w:t>
      </w:r>
      <w:r>
        <w:rPr>
          <w:rFonts w:ascii="宋体" w:hAnsi="宋体" w:eastAsia="宋体" w:cs="宋体"/>
          <w:spacing w:val="-1"/>
          <w:sz w:val="30"/>
          <w:szCs w:val="30"/>
        </w:rPr>
        <w:t>情对他们是否走神几乎没有</w:t>
      </w:r>
      <w:r>
        <w:rPr>
          <w:rFonts w:ascii="宋体" w:hAnsi="宋体" w:eastAsia="宋体" w:cs="宋体"/>
          <w:sz w:val="30"/>
          <w:szCs w:val="30"/>
        </w:rPr>
        <w:t xml:space="preserve"> </w:t>
      </w:r>
      <w:r>
        <w:rPr>
          <w:rFonts w:ascii="宋体" w:hAnsi="宋体" w:eastAsia="宋体" w:cs="宋体"/>
          <w:spacing w:val="-1"/>
          <w:sz w:val="30"/>
          <w:szCs w:val="30"/>
        </w:rPr>
        <w:t>任何影响。在每一项单独进行的活动中（做爱除外</w:t>
      </w:r>
      <w:r>
        <w:rPr>
          <w:rFonts w:ascii="宋体" w:hAnsi="宋体" w:eastAsia="宋体" w:cs="宋体"/>
          <w:spacing w:val="9"/>
          <w:sz w:val="30"/>
          <w:szCs w:val="30"/>
        </w:rPr>
        <w:t>），</w:t>
      </w:r>
      <w:r>
        <w:rPr>
          <w:rFonts w:ascii="宋体" w:hAnsi="宋体" w:eastAsia="宋体" w:cs="宋体"/>
          <w:spacing w:val="-1"/>
          <w:sz w:val="30"/>
          <w:szCs w:val="30"/>
        </w:rPr>
        <w:t>至少有</w:t>
      </w:r>
      <w:r>
        <w:rPr>
          <w:rFonts w:ascii="Times New Roman" w:hAnsi="Times New Roman" w:eastAsia="Times New Roman" w:cs="Times New Roman"/>
          <w:spacing w:val="-1"/>
          <w:sz w:val="30"/>
          <w:szCs w:val="30"/>
        </w:rPr>
        <w:t>30%</w:t>
      </w:r>
      <w:r>
        <w:rPr>
          <w:rFonts w:ascii="宋体" w:hAnsi="宋体" w:eastAsia="宋体" w:cs="宋体"/>
          <w:spacing w:val="-1"/>
          <w:sz w:val="30"/>
          <w:szCs w:val="30"/>
        </w:rPr>
        <w:t>的人</w:t>
      </w:r>
    </w:p>
    <w:p w14:paraId="22A4B369">
      <w:pPr>
        <w:spacing w:line="246" w:lineRule="auto"/>
        <w:rPr>
          <w:rFonts w:ascii="宋体" w:hAnsi="宋体" w:eastAsia="宋体" w:cs="宋体"/>
          <w:sz w:val="30"/>
          <w:szCs w:val="30"/>
        </w:rPr>
        <w:sectPr>
          <w:pgSz w:w="12240" w:h="15840"/>
          <w:pgMar w:top="400" w:right="1440" w:bottom="0" w:left="1449" w:header="0" w:footer="0" w:gutter="0"/>
          <w:cols w:space="720" w:num="1"/>
        </w:sectPr>
      </w:pPr>
    </w:p>
    <w:p w14:paraId="0877FDA0">
      <w:pPr>
        <w:pStyle w:val="2"/>
      </w:pPr>
    </w:p>
    <w:p w14:paraId="6DA4AEA2">
      <w:pPr>
        <w:pStyle w:val="2"/>
        <w:spacing w:line="241" w:lineRule="auto"/>
      </w:pPr>
    </w:p>
    <w:p w14:paraId="3E679EC6">
      <w:pPr>
        <w:pStyle w:val="2"/>
        <w:spacing w:line="241" w:lineRule="auto"/>
      </w:pPr>
    </w:p>
    <w:p w14:paraId="0AFC00C8">
      <w:pPr>
        <w:pStyle w:val="2"/>
        <w:spacing w:line="241" w:lineRule="auto"/>
      </w:pPr>
    </w:p>
    <w:p w14:paraId="1FAC64BD">
      <w:pPr>
        <w:spacing w:before="97" w:line="223" w:lineRule="auto"/>
        <w:ind w:left="1" w:hanging="1"/>
        <w:jc w:val="both"/>
        <w:rPr>
          <w:rFonts w:ascii="宋体" w:hAnsi="宋体" w:eastAsia="宋体" w:cs="宋体"/>
          <w:sz w:val="30"/>
          <w:szCs w:val="30"/>
        </w:rPr>
      </w:pPr>
      <w:r>
        <w:rPr>
          <w:rFonts w:ascii="宋体" w:hAnsi="宋体" w:eastAsia="宋体" w:cs="宋体"/>
          <w:sz w:val="30"/>
          <w:szCs w:val="30"/>
        </w:rPr>
        <w:t>表示他们并没有想着自己当下所做的事情。</w:t>
      </w:r>
      <w:r>
        <w:rPr>
          <w:rFonts w:ascii="宋体" w:hAnsi="宋体" w:eastAsia="宋体" w:cs="宋体"/>
          <w:spacing w:val="-1"/>
          <w:sz w:val="30"/>
          <w:szCs w:val="30"/>
        </w:rPr>
        <w:t>而真正有趣的地方在于：人</w:t>
      </w:r>
      <w:r>
        <w:rPr>
          <w:rFonts w:ascii="宋体" w:hAnsi="宋体" w:eastAsia="宋体" w:cs="宋体"/>
          <w:sz w:val="30"/>
          <w:szCs w:val="30"/>
        </w:rPr>
        <w:t xml:space="preserve"> </w:t>
      </w:r>
      <w:r>
        <w:rPr>
          <w:rFonts w:ascii="宋体" w:hAnsi="宋体" w:eastAsia="宋体" w:cs="宋体"/>
          <w:spacing w:val="-1"/>
          <w:sz w:val="30"/>
          <w:szCs w:val="30"/>
        </w:rPr>
        <w:t>们抱怨说，和全情投入工作相比，他们走神时更不开心，而且在所有的</w:t>
      </w:r>
      <w:r>
        <w:rPr>
          <w:rFonts w:ascii="宋体" w:hAnsi="宋体" w:eastAsia="宋体" w:cs="宋体"/>
          <w:spacing w:val="18"/>
          <w:sz w:val="30"/>
          <w:szCs w:val="30"/>
        </w:rPr>
        <w:t xml:space="preserve"> </w:t>
      </w:r>
      <w:r>
        <w:rPr>
          <w:rFonts w:ascii="宋体" w:hAnsi="宋体" w:eastAsia="宋体" w:cs="宋体"/>
          <w:spacing w:val="-1"/>
          <w:sz w:val="30"/>
          <w:szCs w:val="30"/>
        </w:rPr>
        <w:t>活动中都是如此</w:t>
      </w:r>
      <w:r>
        <w:rPr>
          <w:rFonts w:ascii="Times New Roman" w:hAnsi="Times New Roman" w:eastAsia="Times New Roman" w:cs="Times New Roman"/>
          <w:spacing w:val="-1"/>
          <w:sz w:val="30"/>
          <w:szCs w:val="30"/>
        </w:rPr>
        <w:t>——</w:t>
      </w:r>
      <w:r>
        <w:rPr>
          <w:rFonts w:ascii="宋体" w:hAnsi="宋体" w:eastAsia="宋体" w:cs="宋体"/>
          <w:spacing w:val="-1"/>
          <w:sz w:val="30"/>
          <w:szCs w:val="30"/>
        </w:rPr>
        <w:t>哪怕他们做的是一些不愉快的事情。</w:t>
      </w:r>
    </w:p>
    <w:p w14:paraId="3FD2B583">
      <w:pPr>
        <w:spacing w:before="295" w:line="222" w:lineRule="auto"/>
        <w:ind w:left="2" w:firstLine="601"/>
        <w:rPr>
          <w:rFonts w:ascii="宋体" w:hAnsi="宋体" w:eastAsia="宋体" w:cs="宋体"/>
          <w:sz w:val="30"/>
          <w:szCs w:val="30"/>
        </w:rPr>
      </w:pPr>
      <w:r>
        <w:rPr>
          <w:rFonts w:ascii="宋体" w:hAnsi="宋体" w:eastAsia="宋体" w:cs="宋体"/>
          <w:spacing w:val="-1"/>
          <w:sz w:val="30"/>
          <w:szCs w:val="30"/>
        </w:rPr>
        <w:t>让人惊讶的是，无论我们的思绪飘向何方，这一发现都是成立的。</w:t>
      </w:r>
      <w:r>
        <w:rPr>
          <w:rFonts w:ascii="宋体" w:hAnsi="宋体" w:eastAsia="宋体" w:cs="宋体"/>
          <w:spacing w:val="13"/>
          <w:sz w:val="30"/>
          <w:szCs w:val="30"/>
        </w:rPr>
        <w:t xml:space="preserve"> </w:t>
      </w:r>
      <w:r>
        <w:rPr>
          <w:rFonts w:ascii="宋体" w:hAnsi="宋体" w:eastAsia="宋体" w:cs="宋体"/>
          <w:spacing w:val="-1"/>
          <w:sz w:val="30"/>
          <w:szCs w:val="30"/>
        </w:rPr>
        <w:t>当然，我们不难理解人们会走神去想一些不愉快的事情，比如他们会担</w:t>
      </w:r>
      <w:r>
        <w:rPr>
          <w:rFonts w:ascii="宋体" w:hAnsi="宋体" w:eastAsia="宋体" w:cs="宋体"/>
          <w:spacing w:val="17"/>
          <w:sz w:val="30"/>
          <w:szCs w:val="30"/>
        </w:rPr>
        <w:t xml:space="preserve"> </w:t>
      </w:r>
      <w:r>
        <w:rPr>
          <w:rFonts w:ascii="宋体" w:hAnsi="宋体" w:eastAsia="宋体" w:cs="宋体"/>
          <w:spacing w:val="-1"/>
          <w:sz w:val="30"/>
          <w:szCs w:val="30"/>
        </w:rPr>
        <w:t>心，这可能会让他们比全情投入工作的人更加不开心。尽管如此，与全</w:t>
      </w:r>
      <w:r>
        <w:rPr>
          <w:rFonts w:ascii="宋体" w:hAnsi="宋体" w:eastAsia="宋体" w:cs="宋体"/>
          <w:spacing w:val="17"/>
          <w:sz w:val="30"/>
          <w:szCs w:val="30"/>
        </w:rPr>
        <w:t xml:space="preserve"> </w:t>
      </w:r>
      <w:r>
        <w:rPr>
          <w:rFonts w:ascii="宋体" w:hAnsi="宋体" w:eastAsia="宋体" w:cs="宋体"/>
          <w:spacing w:val="-1"/>
          <w:sz w:val="30"/>
          <w:szCs w:val="30"/>
        </w:rPr>
        <w:t>情投入工作相比，当人们的注意力转移到一些令人愉快的事情上时，比</w:t>
      </w:r>
      <w:r>
        <w:rPr>
          <w:rFonts w:ascii="宋体" w:hAnsi="宋体" w:eastAsia="宋体" w:cs="宋体"/>
          <w:spacing w:val="17"/>
          <w:sz w:val="30"/>
          <w:szCs w:val="30"/>
        </w:rPr>
        <w:t xml:space="preserve"> </w:t>
      </w:r>
      <w:r>
        <w:rPr>
          <w:rFonts w:ascii="宋体" w:hAnsi="宋体" w:eastAsia="宋体" w:cs="宋体"/>
          <w:spacing w:val="-1"/>
          <w:sz w:val="30"/>
          <w:szCs w:val="30"/>
        </w:rPr>
        <w:t>如幻想或愉快的回忆，人们仍然会表示自己不够快乐。</w:t>
      </w:r>
    </w:p>
    <w:p w14:paraId="57119E24">
      <w:pPr>
        <w:spacing w:before="294" w:line="227" w:lineRule="auto"/>
        <w:ind w:left="1" w:firstLine="608"/>
        <w:jc w:val="both"/>
        <w:rPr>
          <w:rFonts w:ascii="Times New Roman" w:hAnsi="Times New Roman" w:eastAsia="Times New Roman" w:cs="Times New Roman"/>
          <w:sz w:val="30"/>
          <w:szCs w:val="30"/>
        </w:rPr>
      </w:pPr>
      <w:r>
        <w:rPr>
          <w:rFonts w:ascii="宋体" w:hAnsi="宋体" w:eastAsia="宋体" w:cs="宋体"/>
          <w:spacing w:val="-1"/>
          <w:sz w:val="30"/>
          <w:szCs w:val="30"/>
        </w:rPr>
        <w:t>总的来说，人们在回答突击问题时头脑中想的东西比他们手头在做</w:t>
      </w:r>
      <w:r>
        <w:rPr>
          <w:rFonts w:ascii="宋体" w:hAnsi="宋体" w:eastAsia="宋体" w:cs="宋体"/>
          <w:spacing w:val="8"/>
          <w:sz w:val="30"/>
          <w:szCs w:val="30"/>
        </w:rPr>
        <w:t xml:space="preserve"> </w:t>
      </w:r>
      <w:r>
        <w:rPr>
          <w:rFonts w:ascii="宋体" w:hAnsi="宋体" w:eastAsia="宋体" w:cs="宋体"/>
          <w:spacing w:val="-1"/>
          <w:sz w:val="30"/>
          <w:szCs w:val="30"/>
        </w:rPr>
        <w:t>的事情更能够反映他们的幸福感。之前的研究表明，负面情绪会导致走</w:t>
      </w:r>
      <w:r>
        <w:rPr>
          <w:rFonts w:ascii="宋体" w:hAnsi="宋体" w:eastAsia="宋体" w:cs="宋体"/>
          <w:spacing w:val="18"/>
          <w:sz w:val="30"/>
          <w:szCs w:val="30"/>
        </w:rPr>
        <w:t xml:space="preserve"> </w:t>
      </w:r>
      <w:r>
        <w:rPr>
          <w:rFonts w:ascii="宋体" w:hAnsi="宋体" w:eastAsia="宋体" w:cs="宋体"/>
          <w:spacing w:val="-1"/>
          <w:sz w:val="30"/>
          <w:szCs w:val="30"/>
        </w:rPr>
        <w:t>神，而这项研究则表明，走神也会导致负面情绪。这是怎样的恶性循环</w:t>
      </w:r>
      <w:r>
        <w:rPr>
          <w:rFonts w:ascii="宋体" w:hAnsi="宋体" w:eastAsia="宋体" w:cs="宋体"/>
          <w:spacing w:val="18"/>
          <w:sz w:val="30"/>
          <w:szCs w:val="30"/>
        </w:rPr>
        <w:t xml:space="preserve"> </w:t>
      </w:r>
      <w:r>
        <w:rPr>
          <w:rFonts w:ascii="宋体" w:hAnsi="宋体" w:eastAsia="宋体" w:cs="宋体"/>
          <w:spacing w:val="-2"/>
          <w:position w:val="-8"/>
          <w:sz w:val="30"/>
          <w:szCs w:val="30"/>
        </w:rPr>
        <w:t>啊！</w:t>
      </w:r>
      <w:r>
        <w:fldChar w:fldCharType="begin"/>
      </w:r>
      <w:r>
        <w:instrText xml:space="preserve"> HYPERLINK \l "bookmark168" </w:instrText>
      </w:r>
      <w:r>
        <w:fldChar w:fldCharType="separate"/>
      </w:r>
      <w:r>
        <w:rPr>
          <w:rFonts w:ascii="Times New Roman" w:hAnsi="Times New Roman" w:eastAsia="Times New Roman" w:cs="Times New Roman"/>
          <w:color w:val="0000EE"/>
          <w:spacing w:val="-2"/>
          <w:position w:val="2"/>
          <w:sz w:val="30"/>
          <w:szCs w:val="30"/>
          <w:u w:val="single" w:color="auto"/>
        </w:rPr>
        <w:t>[21]</w:t>
      </w:r>
      <w:r>
        <w:rPr>
          <w:rFonts w:ascii="Times New Roman" w:hAnsi="Times New Roman" w:eastAsia="Times New Roman" w:cs="Times New Roman"/>
          <w:color w:val="0000EE"/>
          <w:spacing w:val="-2"/>
          <w:position w:val="2"/>
          <w:sz w:val="30"/>
          <w:szCs w:val="30"/>
          <w:u w:val="single" w:color="auto"/>
        </w:rPr>
        <w:fldChar w:fldCharType="end"/>
      </w:r>
    </w:p>
    <w:p w14:paraId="3F24B4FE">
      <w:pPr>
        <w:spacing w:before="292" w:line="222" w:lineRule="auto"/>
        <w:ind w:left="2" w:firstLine="534"/>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多任务处理</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是与思考脑及生存脑之间的同盟</w:t>
      </w:r>
      <w:r>
        <w:rPr>
          <w:rFonts w:ascii="宋体" w:hAnsi="宋体" w:eastAsia="宋体" w:cs="宋体"/>
          <w:spacing w:val="1"/>
          <w:sz w:val="30"/>
          <w:szCs w:val="30"/>
        </w:rPr>
        <w:t>关系相抵触的思考脑</w:t>
      </w:r>
      <w:r>
        <w:rPr>
          <w:rFonts w:ascii="宋体" w:hAnsi="宋体" w:eastAsia="宋体" w:cs="宋体"/>
          <w:sz w:val="30"/>
          <w:szCs w:val="30"/>
        </w:rPr>
        <w:t xml:space="preserve"> </w:t>
      </w:r>
      <w:r>
        <w:rPr>
          <w:rFonts w:ascii="宋体" w:hAnsi="宋体" w:eastAsia="宋体" w:cs="宋体"/>
          <w:spacing w:val="-1"/>
          <w:sz w:val="30"/>
          <w:szCs w:val="30"/>
        </w:rPr>
        <w:t>的第二个常见习惯。我之所以给它加上引号，是因为我们的大脑只有在</w:t>
      </w:r>
      <w:r>
        <w:rPr>
          <w:rFonts w:ascii="宋体" w:hAnsi="宋体" w:eastAsia="宋体" w:cs="宋体"/>
          <w:spacing w:val="17"/>
          <w:sz w:val="30"/>
          <w:szCs w:val="30"/>
        </w:rPr>
        <w:t xml:space="preserve"> </w:t>
      </w:r>
      <w:r>
        <w:rPr>
          <w:rFonts w:ascii="宋体" w:hAnsi="宋体" w:eastAsia="宋体" w:cs="宋体"/>
          <w:spacing w:val="-1"/>
          <w:sz w:val="30"/>
          <w:szCs w:val="30"/>
        </w:rPr>
        <w:t>高度自动化的情况下才能真正实现多任务处理，比如一边走路一边嚼口</w:t>
      </w:r>
      <w:r>
        <w:rPr>
          <w:rFonts w:ascii="宋体" w:hAnsi="宋体" w:eastAsia="宋体" w:cs="宋体"/>
          <w:spacing w:val="17"/>
          <w:sz w:val="30"/>
          <w:szCs w:val="30"/>
        </w:rPr>
        <w:t xml:space="preserve"> </w:t>
      </w:r>
      <w:r>
        <w:rPr>
          <w:rFonts w:ascii="宋体" w:hAnsi="宋体" w:eastAsia="宋体" w:cs="宋体"/>
          <w:spacing w:val="-1"/>
          <w:sz w:val="30"/>
          <w:szCs w:val="30"/>
        </w:rPr>
        <w:t>香糖。对于需要思考脑集中注意力的活动，实际上并不存在什么多任务</w:t>
      </w:r>
      <w:r>
        <w:rPr>
          <w:rFonts w:ascii="宋体" w:hAnsi="宋体" w:eastAsia="宋体" w:cs="宋体"/>
          <w:spacing w:val="17"/>
          <w:sz w:val="30"/>
          <w:szCs w:val="30"/>
        </w:rPr>
        <w:t xml:space="preserve"> </w:t>
      </w:r>
      <w:r>
        <w:rPr>
          <w:rFonts w:ascii="宋体" w:hAnsi="宋体" w:eastAsia="宋体" w:cs="宋体"/>
          <w:spacing w:val="-1"/>
          <w:sz w:val="30"/>
          <w:szCs w:val="30"/>
        </w:rPr>
        <w:t>处理</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相反，我们实际上是在不停切换任务，分散我们的注意力。因</w:t>
      </w:r>
      <w:r>
        <w:rPr>
          <w:rFonts w:ascii="宋体" w:hAnsi="宋体" w:eastAsia="宋体" w:cs="宋体"/>
          <w:spacing w:val="17"/>
          <w:sz w:val="30"/>
          <w:szCs w:val="30"/>
        </w:rPr>
        <w:t xml:space="preserve"> </w:t>
      </w:r>
      <w:r>
        <w:rPr>
          <w:rFonts w:ascii="宋体" w:hAnsi="宋体" w:eastAsia="宋体" w:cs="宋体"/>
          <w:spacing w:val="-1"/>
          <w:sz w:val="30"/>
          <w:szCs w:val="30"/>
        </w:rPr>
        <w:t>此，尽管我们可能会在主观上认为自己同时在做两件事，但实际上我们</w:t>
      </w:r>
      <w:r>
        <w:rPr>
          <w:rFonts w:ascii="宋体" w:hAnsi="宋体" w:eastAsia="宋体" w:cs="宋体"/>
          <w:spacing w:val="17"/>
          <w:sz w:val="30"/>
          <w:szCs w:val="30"/>
        </w:rPr>
        <w:t xml:space="preserve"> </w:t>
      </w:r>
      <w:r>
        <w:rPr>
          <w:rFonts w:ascii="宋体" w:hAnsi="宋体" w:eastAsia="宋体" w:cs="宋体"/>
          <w:spacing w:val="-1"/>
          <w:sz w:val="30"/>
          <w:szCs w:val="30"/>
        </w:rPr>
        <w:t>不过是在快速来回切换。与一次只专注于一件事相比，这种做法对技巧</w:t>
      </w:r>
      <w:r>
        <w:rPr>
          <w:rFonts w:ascii="宋体" w:hAnsi="宋体" w:eastAsia="宋体" w:cs="宋体"/>
          <w:spacing w:val="17"/>
          <w:sz w:val="30"/>
          <w:szCs w:val="30"/>
        </w:rPr>
        <w:t xml:space="preserve"> </w:t>
      </w:r>
      <w:r>
        <w:rPr>
          <w:rFonts w:ascii="宋体" w:hAnsi="宋体" w:eastAsia="宋体" w:cs="宋体"/>
          <w:spacing w:val="-2"/>
          <w:sz w:val="30"/>
          <w:szCs w:val="30"/>
        </w:rPr>
        <w:t>和准确性的要求都低得多。</w:t>
      </w:r>
    </w:p>
    <w:p w14:paraId="55F372AE">
      <w:pPr>
        <w:spacing w:before="295" w:line="224" w:lineRule="auto"/>
        <w:ind w:left="2" w:firstLine="598"/>
        <w:rPr>
          <w:rFonts w:ascii="宋体" w:hAnsi="宋体" w:eastAsia="宋体" w:cs="宋体"/>
          <w:sz w:val="30"/>
          <w:szCs w:val="30"/>
        </w:rPr>
      </w:pPr>
      <w:r>
        <w:rPr>
          <w:rFonts w:ascii="宋体" w:hAnsi="宋体" w:eastAsia="宋体" w:cs="宋体"/>
          <w:spacing w:val="-1"/>
          <w:sz w:val="30"/>
          <w:szCs w:val="30"/>
        </w:rPr>
        <w:t>例如，在阅读教科书的同时使用即时通信工具的大学生阅读文章的</w:t>
      </w:r>
      <w:r>
        <w:rPr>
          <w:rFonts w:ascii="宋体" w:hAnsi="宋体" w:eastAsia="宋体" w:cs="宋体"/>
          <w:spacing w:val="16"/>
          <w:sz w:val="30"/>
          <w:szCs w:val="30"/>
        </w:rPr>
        <w:t xml:space="preserve"> </w:t>
      </w:r>
      <w:r>
        <w:rPr>
          <w:rFonts w:ascii="宋体" w:hAnsi="宋体" w:eastAsia="宋体" w:cs="宋体"/>
          <w:spacing w:val="-1"/>
          <w:sz w:val="30"/>
          <w:szCs w:val="30"/>
        </w:rPr>
        <w:t>时间（不包括使用即时通信工具的时间）比单纯阅读的学生所需时间长</w:t>
      </w:r>
      <w:r>
        <w:rPr>
          <w:rFonts w:ascii="宋体" w:hAnsi="宋体" w:eastAsia="宋体" w:cs="宋体"/>
          <w:spacing w:val="16"/>
          <w:sz w:val="30"/>
          <w:szCs w:val="30"/>
        </w:rPr>
        <w:t xml:space="preserve"> </w:t>
      </w:r>
      <w:r>
        <w:rPr>
          <w:rFonts w:ascii="Times New Roman" w:hAnsi="Times New Roman" w:eastAsia="Times New Roman" w:cs="Times New Roman"/>
          <w:spacing w:val="-2"/>
          <w:position w:val="-1"/>
          <w:sz w:val="30"/>
          <w:szCs w:val="30"/>
        </w:rPr>
        <w:t>25%</w:t>
      </w:r>
      <w:r>
        <w:rPr>
          <w:rFonts w:ascii="Times New Roman" w:hAnsi="Times New Roman" w:eastAsia="Times New Roman" w:cs="Times New Roman"/>
          <w:spacing w:val="-24"/>
          <w:position w:val="-1"/>
          <w:sz w:val="30"/>
          <w:szCs w:val="30"/>
        </w:rPr>
        <w:t xml:space="preserve"> </w:t>
      </w:r>
      <w:r>
        <w:rPr>
          <w:rFonts w:ascii="宋体" w:hAnsi="宋体" w:eastAsia="宋体" w:cs="宋体"/>
          <w:spacing w:val="-2"/>
          <w:position w:val="-1"/>
          <w:sz w:val="30"/>
          <w:szCs w:val="30"/>
        </w:rPr>
        <w:t>。</w:t>
      </w:r>
      <w:r>
        <w:fldChar w:fldCharType="begin"/>
      </w:r>
      <w:r>
        <w:instrText xml:space="preserve"> HYPERLINK \l "bookmark169" </w:instrText>
      </w:r>
      <w:r>
        <w:fldChar w:fldCharType="separate"/>
      </w:r>
      <w:r>
        <w:rPr>
          <w:rFonts w:ascii="Times New Roman" w:hAnsi="Times New Roman" w:eastAsia="Times New Roman" w:cs="Times New Roman"/>
          <w:strike/>
          <w:color w:val="0000EE"/>
          <w:spacing w:val="-2"/>
          <w:position w:val="8"/>
          <w:sz w:val="30"/>
          <w:szCs w:val="30"/>
        </w:rPr>
        <w:t>[22]</w:t>
      </w:r>
      <w:r>
        <w:rPr>
          <w:rFonts w:ascii="Times New Roman" w:hAnsi="Times New Roman" w:eastAsia="Times New Roman" w:cs="Times New Roman"/>
          <w:strike/>
          <w:color w:val="0000EE"/>
          <w:spacing w:val="-2"/>
          <w:position w:val="8"/>
          <w:sz w:val="30"/>
          <w:szCs w:val="30"/>
        </w:rPr>
        <w:fldChar w:fldCharType="end"/>
      </w:r>
      <w:r>
        <w:rPr>
          <w:rFonts w:ascii="宋体" w:hAnsi="宋体" w:eastAsia="宋体" w:cs="宋体"/>
          <w:spacing w:val="-2"/>
          <w:position w:val="-1"/>
          <w:sz w:val="30"/>
          <w:szCs w:val="30"/>
        </w:rPr>
        <w:t>同样，一项研究在两周内跟踪了</w:t>
      </w:r>
      <w:r>
        <w:rPr>
          <w:rFonts w:ascii="Times New Roman" w:hAnsi="Times New Roman" w:eastAsia="Times New Roman" w:cs="Times New Roman"/>
          <w:spacing w:val="-2"/>
          <w:position w:val="-1"/>
          <w:sz w:val="30"/>
          <w:szCs w:val="30"/>
        </w:rPr>
        <w:t>27</w:t>
      </w:r>
      <w:r>
        <w:rPr>
          <w:rFonts w:ascii="宋体" w:hAnsi="宋体" w:eastAsia="宋体" w:cs="宋体"/>
          <w:spacing w:val="-2"/>
          <w:position w:val="-1"/>
          <w:sz w:val="30"/>
          <w:szCs w:val="30"/>
        </w:rPr>
        <w:t>名微软员工的工作模</w:t>
      </w:r>
    </w:p>
    <w:p w14:paraId="247A69EF">
      <w:pPr>
        <w:spacing w:before="3" w:line="224" w:lineRule="auto"/>
        <w:ind w:left="2" w:firstLine="4"/>
        <w:rPr>
          <w:rFonts w:ascii="宋体" w:hAnsi="宋体" w:eastAsia="宋体" w:cs="宋体"/>
          <w:sz w:val="30"/>
          <w:szCs w:val="30"/>
        </w:rPr>
      </w:pPr>
      <w:r>
        <w:rPr>
          <w:rFonts w:ascii="宋体" w:hAnsi="宋体" w:eastAsia="宋体" w:cs="宋体"/>
          <w:spacing w:val="-1"/>
          <w:position w:val="-2"/>
          <w:sz w:val="30"/>
          <w:szCs w:val="30"/>
        </w:rPr>
        <w:t>式。</w:t>
      </w:r>
      <w:r>
        <w:fldChar w:fldCharType="begin"/>
      </w:r>
      <w:r>
        <w:instrText xml:space="preserve"> HYPERLINK \l "bookmark170" </w:instrText>
      </w:r>
      <w:r>
        <w:fldChar w:fldCharType="separate"/>
      </w:r>
      <w:r>
        <w:rPr>
          <w:rFonts w:ascii="Times New Roman" w:hAnsi="Times New Roman" w:eastAsia="Times New Roman" w:cs="Times New Roman"/>
          <w:color w:val="0000EE"/>
          <w:spacing w:val="-1"/>
          <w:position w:val="8"/>
          <w:sz w:val="30"/>
          <w:szCs w:val="30"/>
          <w:u w:val="single" w:color="auto"/>
        </w:rPr>
        <w:t>[23]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研究人员发现，当一名员工为了回复电子邮件而打断自己的主</w:t>
      </w:r>
      <w:r>
        <w:rPr>
          <w:rFonts w:ascii="宋体" w:hAnsi="宋体" w:eastAsia="宋体" w:cs="宋体"/>
          <w:spacing w:val="14"/>
          <w:position w:val="-2"/>
          <w:sz w:val="30"/>
          <w:szCs w:val="30"/>
        </w:rPr>
        <w:t xml:space="preserve"> </w:t>
      </w:r>
      <w:r>
        <w:rPr>
          <w:rFonts w:ascii="宋体" w:hAnsi="宋体" w:eastAsia="宋体" w:cs="宋体"/>
          <w:spacing w:val="-1"/>
          <w:sz w:val="30"/>
          <w:szCs w:val="30"/>
        </w:rPr>
        <w:t>要任务时，他转移注意力的平均时长为</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分钟，他所做的不仅仅是回复</w:t>
      </w:r>
      <w:r>
        <w:rPr>
          <w:rFonts w:ascii="宋体" w:hAnsi="宋体" w:eastAsia="宋体" w:cs="宋体"/>
          <w:spacing w:val="18"/>
          <w:sz w:val="30"/>
          <w:szCs w:val="30"/>
        </w:rPr>
        <w:t xml:space="preserve"> </w:t>
      </w:r>
      <w:r>
        <w:rPr>
          <w:rFonts w:ascii="宋体" w:hAnsi="宋体" w:eastAsia="宋体" w:cs="宋体"/>
          <w:spacing w:val="-1"/>
          <w:sz w:val="30"/>
          <w:szCs w:val="30"/>
        </w:rPr>
        <w:t>这封邮件，在回到主要任务之前，他还会反复使用其他几个应用程</w:t>
      </w:r>
    </w:p>
    <w:p w14:paraId="11F2394E">
      <w:pPr>
        <w:spacing w:before="1"/>
        <w:ind w:left="8" w:hanging="9"/>
        <w:rPr>
          <w:rFonts w:ascii="宋体" w:hAnsi="宋体" w:eastAsia="宋体" w:cs="宋体"/>
          <w:sz w:val="30"/>
          <w:szCs w:val="30"/>
        </w:rPr>
      </w:pPr>
      <w:r>
        <w:rPr>
          <w:rFonts w:ascii="宋体" w:hAnsi="宋体" w:eastAsia="宋体" w:cs="宋体"/>
          <w:position w:val="-2"/>
          <w:sz w:val="30"/>
          <w:szCs w:val="30"/>
        </w:rPr>
        <w:t>序。</w:t>
      </w:r>
      <w:r>
        <w:fldChar w:fldCharType="begin"/>
      </w:r>
      <w:r>
        <w:instrText xml:space="preserve"> HYPERLINK \l "bookmark171"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这样的分神有时会持续好几个小时</w:t>
      </w:r>
      <w:r>
        <w:rPr>
          <w:rFonts w:ascii="宋体" w:hAnsi="宋体" w:eastAsia="宋体" w:cs="宋体"/>
          <w:spacing w:val="-1"/>
          <w:position w:val="-2"/>
          <w:sz w:val="30"/>
          <w:szCs w:val="30"/>
        </w:rPr>
        <w:t>。其他研究表明，那些为了</w:t>
      </w:r>
      <w:r>
        <w:rPr>
          <w:rFonts w:ascii="宋体" w:hAnsi="宋体" w:eastAsia="宋体" w:cs="宋体"/>
          <w:position w:val="-2"/>
          <w:sz w:val="30"/>
          <w:szCs w:val="30"/>
        </w:rPr>
        <w:t xml:space="preserve"> </w:t>
      </w:r>
      <w:r>
        <w:rPr>
          <w:rFonts w:ascii="宋体" w:hAnsi="宋体" w:eastAsia="宋体" w:cs="宋体"/>
          <w:spacing w:val="-1"/>
          <w:sz w:val="30"/>
          <w:szCs w:val="30"/>
        </w:rPr>
        <w:t>回复电子邮件而打断工作流程的人尽管工作速度可能更快，但也会感受</w:t>
      </w:r>
      <w:r>
        <w:rPr>
          <w:rFonts w:ascii="宋体" w:hAnsi="宋体" w:eastAsia="宋体" w:cs="宋体"/>
          <w:spacing w:val="10"/>
          <w:sz w:val="30"/>
          <w:szCs w:val="30"/>
        </w:rPr>
        <w:t xml:space="preserve"> </w:t>
      </w:r>
      <w:r>
        <w:rPr>
          <w:rFonts w:ascii="宋体" w:hAnsi="宋体" w:eastAsia="宋体" w:cs="宋体"/>
          <w:spacing w:val="-2"/>
          <w:sz w:val="30"/>
          <w:szCs w:val="30"/>
        </w:rPr>
        <w:t>到更多压力、挫败感和时间压力。</w:t>
      </w:r>
    </w:p>
    <w:p w14:paraId="060C45EB">
      <w:pPr>
        <w:spacing w:before="273" w:line="219" w:lineRule="auto"/>
        <w:jc w:val="right"/>
        <w:rPr>
          <w:rFonts w:ascii="宋体" w:hAnsi="宋体" w:eastAsia="宋体" w:cs="宋体"/>
          <w:sz w:val="30"/>
          <w:szCs w:val="30"/>
        </w:rPr>
      </w:pPr>
      <w:r>
        <w:rPr>
          <w:rFonts w:ascii="宋体" w:hAnsi="宋体" w:eastAsia="宋体" w:cs="宋体"/>
          <w:spacing w:val="-2"/>
          <w:sz w:val="30"/>
          <w:szCs w:val="30"/>
        </w:rPr>
        <w:t>同样，开车时使用手机的司机反应较慢，闯红灯概率更高，同时很</w:t>
      </w:r>
    </w:p>
    <w:p w14:paraId="4D0226A2">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77895B13">
      <w:pPr>
        <w:pStyle w:val="2"/>
        <w:spacing w:line="309" w:lineRule="auto"/>
      </w:pPr>
    </w:p>
    <w:p w14:paraId="3A3EA9AA">
      <w:pPr>
        <w:pStyle w:val="2"/>
        <w:spacing w:line="310" w:lineRule="auto"/>
      </w:pPr>
    </w:p>
    <w:p w14:paraId="65650190">
      <w:pPr>
        <w:pStyle w:val="2"/>
        <w:spacing w:line="310" w:lineRule="auto"/>
      </w:pPr>
    </w:p>
    <w:p w14:paraId="20BCEC4B">
      <w:pPr>
        <w:spacing w:before="98" w:line="230" w:lineRule="auto"/>
        <w:ind w:left="3" w:hanging="3"/>
        <w:rPr>
          <w:rFonts w:ascii="Times New Roman" w:hAnsi="Times New Roman" w:eastAsia="Times New Roman" w:cs="Times New Roman"/>
          <w:sz w:val="30"/>
          <w:szCs w:val="30"/>
        </w:rPr>
      </w:pPr>
      <w:r>
        <w:rPr>
          <w:rFonts w:ascii="宋体" w:hAnsi="宋体" w:eastAsia="宋体" w:cs="宋体"/>
          <w:spacing w:val="-1"/>
          <w:sz w:val="30"/>
          <w:szCs w:val="30"/>
        </w:rPr>
        <w:t>难不偏离自己的车道，也很难保持适当的车距。一项针对</w:t>
      </w:r>
      <w:r>
        <w:rPr>
          <w:rFonts w:ascii="Times New Roman" w:hAnsi="Times New Roman" w:eastAsia="Times New Roman" w:cs="Times New Roman"/>
          <w:spacing w:val="-1"/>
          <w:sz w:val="30"/>
          <w:szCs w:val="30"/>
        </w:rPr>
        <w:t>56</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名汽车</w:t>
      </w:r>
      <w:r>
        <w:rPr>
          <w:rFonts w:ascii="宋体" w:hAnsi="宋体" w:eastAsia="宋体" w:cs="宋体"/>
          <w:spacing w:val="1"/>
          <w:sz w:val="30"/>
          <w:szCs w:val="30"/>
        </w:rPr>
        <w:t xml:space="preserve"> </w:t>
      </w:r>
      <w:r>
        <w:rPr>
          <w:rFonts w:ascii="宋体" w:hAnsi="宋体" w:eastAsia="宋体" w:cs="宋体"/>
          <w:spacing w:val="-1"/>
          <w:sz w:val="30"/>
          <w:szCs w:val="30"/>
        </w:rPr>
        <w:t>司机的观察研究发现，开车时打电话的司机无法在十字路口及时制动的</w:t>
      </w:r>
      <w:r>
        <w:rPr>
          <w:rFonts w:ascii="宋体" w:hAnsi="宋体" w:eastAsia="宋体" w:cs="宋体"/>
          <w:spacing w:val="15"/>
          <w:sz w:val="30"/>
          <w:szCs w:val="30"/>
        </w:rPr>
        <w:t xml:space="preserve"> </w:t>
      </w:r>
      <w:r>
        <w:rPr>
          <w:rFonts w:ascii="宋体" w:hAnsi="宋体" w:eastAsia="宋体" w:cs="宋体"/>
          <w:spacing w:val="-1"/>
          <w:position w:val="-1"/>
          <w:sz w:val="30"/>
          <w:szCs w:val="30"/>
        </w:rPr>
        <w:t>可能性要比不打电话的司机高出两倍以上。</w:t>
      </w:r>
      <w:r>
        <w:fldChar w:fldCharType="begin"/>
      </w:r>
      <w:r>
        <w:instrText xml:space="preserve"> HYPERLINK \l "bookmark172"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这些研究人员得出的结</w:t>
      </w:r>
      <w:r>
        <w:rPr>
          <w:rFonts w:ascii="宋体" w:hAnsi="宋体" w:eastAsia="宋体" w:cs="宋体"/>
          <w:spacing w:val="8"/>
          <w:position w:val="-1"/>
          <w:sz w:val="30"/>
          <w:szCs w:val="30"/>
        </w:rPr>
        <w:t xml:space="preserve">  </w:t>
      </w:r>
      <w:r>
        <w:rPr>
          <w:rFonts w:ascii="宋体" w:hAnsi="宋体" w:eastAsia="宋体" w:cs="宋体"/>
          <w:spacing w:val="-3"/>
          <w:sz w:val="30"/>
          <w:szCs w:val="30"/>
        </w:rPr>
        <w:t>论是：</w:t>
      </w:r>
      <w:r>
        <w:rPr>
          <w:rFonts w:ascii="Times New Roman" w:hAnsi="Times New Roman" w:eastAsia="Times New Roman" w:cs="Times New Roman"/>
          <w:spacing w:val="-3"/>
          <w:sz w:val="30"/>
          <w:szCs w:val="30"/>
        </w:rPr>
        <w:t>“</w:t>
      </w:r>
      <w:r>
        <w:rPr>
          <w:rFonts w:ascii="宋体" w:hAnsi="宋体" w:eastAsia="宋体" w:cs="宋体"/>
          <w:spacing w:val="-3"/>
          <w:sz w:val="30"/>
          <w:szCs w:val="30"/>
        </w:rPr>
        <w:t>一边打电话一边开车的司机</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2"/>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3"/>
          <w:sz w:val="30"/>
          <w:szCs w:val="30"/>
        </w:rPr>
        <w:t>比酒精摄入量达到法定酒精中</w:t>
      </w:r>
      <w:r>
        <w:rPr>
          <w:rFonts w:ascii="宋体" w:hAnsi="宋体" w:eastAsia="宋体" w:cs="宋体"/>
          <w:sz w:val="30"/>
          <w:szCs w:val="30"/>
        </w:rPr>
        <w:t xml:space="preserve">  </w:t>
      </w:r>
      <w:r>
        <w:rPr>
          <w:rFonts w:ascii="宋体" w:hAnsi="宋体" w:eastAsia="宋体" w:cs="宋体"/>
          <w:spacing w:val="5"/>
          <w:sz w:val="30"/>
          <w:szCs w:val="30"/>
        </w:rPr>
        <w:t>毒标准的人更可怕。</w:t>
      </w:r>
      <w:r>
        <w:rPr>
          <w:rFonts w:ascii="Times New Roman" w:hAnsi="Times New Roman" w:eastAsia="Times New Roman" w:cs="Times New Roman"/>
          <w:spacing w:val="5"/>
          <w:sz w:val="30"/>
          <w:szCs w:val="30"/>
        </w:rPr>
        <w:t>”</w:t>
      </w:r>
    </w:p>
    <w:p w14:paraId="77DF3AC0">
      <w:pPr>
        <w:spacing w:before="302" w:line="219" w:lineRule="auto"/>
        <w:ind w:left="601"/>
        <w:rPr>
          <w:rFonts w:ascii="宋体" w:hAnsi="宋体" w:eastAsia="宋体" w:cs="宋体"/>
          <w:sz w:val="30"/>
          <w:szCs w:val="30"/>
        </w:rPr>
      </w:pPr>
      <w:r>
        <w:rPr>
          <w:rFonts w:ascii="宋体" w:hAnsi="宋体" w:eastAsia="宋体" w:cs="宋体"/>
          <w:spacing w:val="-1"/>
          <w:sz w:val="30"/>
          <w:szCs w:val="30"/>
        </w:rPr>
        <w:t>特别是在数字化时代，媒体多任务处理成了许多人的主要工作习</w:t>
      </w:r>
    </w:p>
    <w:p w14:paraId="18AC3AE9">
      <w:pPr>
        <w:spacing w:before="3" w:line="225" w:lineRule="auto"/>
        <w:ind w:right="60"/>
        <w:rPr>
          <w:rFonts w:ascii="宋体" w:hAnsi="宋体" w:eastAsia="宋体" w:cs="宋体"/>
          <w:sz w:val="30"/>
          <w:szCs w:val="30"/>
        </w:rPr>
      </w:pPr>
      <w:r>
        <w:rPr>
          <w:rFonts w:ascii="宋体" w:hAnsi="宋体" w:eastAsia="宋体" w:cs="宋体"/>
          <w:sz w:val="30"/>
          <w:szCs w:val="30"/>
        </w:rPr>
        <w:t>惯。频繁查看社交媒体消息或电子邮件的刺</w:t>
      </w:r>
      <w:r>
        <w:rPr>
          <w:rFonts w:ascii="宋体" w:hAnsi="宋体" w:eastAsia="宋体" w:cs="宋体"/>
          <w:spacing w:val="-1"/>
          <w:sz w:val="30"/>
          <w:szCs w:val="30"/>
        </w:rPr>
        <w:t>激会让我们分泌少量多巴胺</w:t>
      </w:r>
      <w:r>
        <w:rPr>
          <w:rFonts w:ascii="宋体" w:hAnsi="宋体" w:eastAsia="宋体" w:cs="宋体"/>
          <w:sz w:val="30"/>
          <w:szCs w:val="30"/>
        </w:rPr>
        <w:t xml:space="preserve"> </w:t>
      </w:r>
      <w:r>
        <w:rPr>
          <w:rFonts w:ascii="宋体" w:hAnsi="宋体" w:eastAsia="宋体" w:cs="宋体"/>
          <w:spacing w:val="-1"/>
          <w:sz w:val="30"/>
          <w:szCs w:val="30"/>
        </w:rPr>
        <w:t>（与大脑激励系统有关的神经递质</w:t>
      </w:r>
      <w:r>
        <w:rPr>
          <w:rFonts w:ascii="宋体" w:hAnsi="宋体" w:eastAsia="宋体" w:cs="宋体"/>
          <w:spacing w:val="8"/>
          <w:sz w:val="30"/>
          <w:szCs w:val="30"/>
        </w:rPr>
        <w:t>），</w:t>
      </w:r>
      <w:r>
        <w:rPr>
          <w:rFonts w:ascii="宋体" w:hAnsi="宋体" w:eastAsia="宋体" w:cs="宋体"/>
          <w:spacing w:val="-1"/>
          <w:sz w:val="30"/>
          <w:szCs w:val="30"/>
        </w:rPr>
        <w:t>而它会让我们成瘾。（大多数人</w:t>
      </w:r>
      <w:r>
        <w:rPr>
          <w:rFonts w:ascii="宋体" w:hAnsi="宋体" w:eastAsia="宋体" w:cs="宋体"/>
          <w:spacing w:val="1"/>
          <w:sz w:val="30"/>
          <w:szCs w:val="30"/>
        </w:rPr>
        <w:t xml:space="preserve"> </w:t>
      </w:r>
      <w:r>
        <w:rPr>
          <w:rFonts w:ascii="宋体" w:hAnsi="宋体" w:eastAsia="宋体" w:cs="宋体"/>
          <w:position w:val="-1"/>
          <w:sz w:val="30"/>
          <w:szCs w:val="30"/>
        </w:rPr>
        <w:t>平均每天查看智能手机</w:t>
      </w:r>
      <w:r>
        <w:rPr>
          <w:rFonts w:ascii="Times New Roman" w:hAnsi="Times New Roman" w:eastAsia="Times New Roman" w:cs="Times New Roman"/>
          <w:position w:val="-1"/>
          <w:sz w:val="30"/>
          <w:szCs w:val="30"/>
        </w:rPr>
        <w:t>150</w:t>
      </w:r>
      <w:r>
        <w:rPr>
          <w:rFonts w:ascii="宋体" w:hAnsi="宋体" w:eastAsia="宋体" w:cs="宋体"/>
          <w:position w:val="-1"/>
          <w:sz w:val="30"/>
          <w:szCs w:val="30"/>
        </w:rPr>
        <w:t>次，也就是每</w:t>
      </w:r>
      <w:r>
        <w:rPr>
          <w:rFonts w:ascii="Times New Roman" w:hAnsi="Times New Roman" w:eastAsia="Times New Roman" w:cs="Times New Roman"/>
          <w:position w:val="-1"/>
          <w:sz w:val="30"/>
          <w:szCs w:val="30"/>
        </w:rPr>
        <w:t>6</w:t>
      </w:r>
      <w:r>
        <w:rPr>
          <w:rFonts w:ascii="宋体" w:hAnsi="宋体" w:eastAsia="宋体" w:cs="宋体"/>
          <w:position w:val="-1"/>
          <w:sz w:val="30"/>
          <w:szCs w:val="30"/>
        </w:rPr>
        <w:t>分钟一</w:t>
      </w:r>
      <w:r>
        <w:rPr>
          <w:rFonts w:ascii="宋体" w:hAnsi="宋体" w:eastAsia="宋体" w:cs="宋体"/>
          <w:spacing w:val="-1"/>
          <w:position w:val="-1"/>
          <w:sz w:val="30"/>
          <w:szCs w:val="30"/>
        </w:rPr>
        <w:t>次。</w:t>
      </w:r>
      <w:r>
        <w:fldChar w:fldCharType="begin"/>
      </w:r>
      <w:r>
        <w:instrText xml:space="preserve"> HYPERLINK \l "bookmark173" </w:instrText>
      </w:r>
      <w:r>
        <w:fldChar w:fldCharType="separate"/>
      </w:r>
      <w:r>
        <w:rPr>
          <w:rFonts w:ascii="Times New Roman" w:hAnsi="Times New Roman" w:eastAsia="Times New Roman" w:cs="Times New Roman"/>
          <w:strike/>
          <w:color w:val="0000EE"/>
          <w:spacing w:val="-1"/>
          <w:position w:val="8"/>
          <w:sz w:val="30"/>
          <w:szCs w:val="30"/>
        </w:rPr>
        <w:t>[26]</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）多巴胺的激</w:t>
      </w:r>
      <w:r>
        <w:rPr>
          <w:rFonts w:ascii="宋体" w:hAnsi="宋体" w:eastAsia="宋体" w:cs="宋体"/>
          <w:position w:val="-1"/>
          <w:sz w:val="30"/>
          <w:szCs w:val="30"/>
        </w:rPr>
        <w:t xml:space="preserve"> </w:t>
      </w:r>
      <w:r>
        <w:rPr>
          <w:rFonts w:ascii="宋体" w:hAnsi="宋体" w:eastAsia="宋体" w:cs="宋体"/>
          <w:sz w:val="30"/>
          <w:szCs w:val="30"/>
        </w:rPr>
        <w:t>增不仅让我们感觉良好，它同时还增加了我</w:t>
      </w:r>
      <w:r>
        <w:rPr>
          <w:rFonts w:ascii="宋体" w:hAnsi="宋体" w:eastAsia="宋体" w:cs="宋体"/>
          <w:spacing w:val="-1"/>
          <w:sz w:val="30"/>
          <w:szCs w:val="30"/>
        </w:rPr>
        <w:t>们的自信，让我们相信自己</w:t>
      </w:r>
      <w:r>
        <w:rPr>
          <w:rFonts w:ascii="宋体" w:hAnsi="宋体" w:eastAsia="宋体" w:cs="宋体"/>
          <w:sz w:val="30"/>
          <w:szCs w:val="30"/>
        </w:rPr>
        <w:t xml:space="preserve"> 是高效的多任务处理者，从而进一步强化了</w:t>
      </w:r>
      <w:r>
        <w:rPr>
          <w:rFonts w:ascii="宋体" w:hAnsi="宋体" w:eastAsia="宋体" w:cs="宋体"/>
          <w:spacing w:val="-1"/>
          <w:sz w:val="30"/>
          <w:szCs w:val="30"/>
        </w:rPr>
        <w:t>这种习惯。多巴胺的激增也</w:t>
      </w:r>
      <w:r>
        <w:rPr>
          <w:rFonts w:ascii="宋体" w:hAnsi="宋体" w:eastAsia="宋体" w:cs="宋体"/>
          <w:sz w:val="30"/>
          <w:szCs w:val="30"/>
        </w:rPr>
        <w:t xml:space="preserve"> </w:t>
      </w:r>
      <w:r>
        <w:rPr>
          <w:rFonts w:ascii="宋体" w:hAnsi="宋体" w:eastAsia="宋体" w:cs="宋体"/>
          <w:spacing w:val="-1"/>
          <w:sz w:val="30"/>
          <w:szCs w:val="30"/>
        </w:rPr>
        <w:t>可能会让我们过于乐观，因此我们会在完成当前任务时变得不那么谨</w:t>
      </w:r>
    </w:p>
    <w:p w14:paraId="23269AE6">
      <w:pPr>
        <w:spacing w:before="3" w:line="220" w:lineRule="auto"/>
        <w:rPr>
          <w:rFonts w:ascii="宋体" w:hAnsi="宋体" w:eastAsia="宋体" w:cs="宋体"/>
          <w:sz w:val="30"/>
          <w:szCs w:val="30"/>
        </w:rPr>
      </w:pPr>
      <w:r>
        <w:rPr>
          <w:rFonts w:ascii="宋体" w:hAnsi="宋体" w:eastAsia="宋体" w:cs="宋体"/>
          <w:spacing w:val="-2"/>
          <w:sz w:val="30"/>
          <w:szCs w:val="30"/>
        </w:rPr>
        <w:t>慎，更容易犯错。</w:t>
      </w:r>
    </w:p>
    <w:p w14:paraId="05E33CC9">
      <w:pPr>
        <w:spacing w:before="303" w:line="225" w:lineRule="auto"/>
        <w:ind w:left="2" w:right="60" w:firstLine="600"/>
        <w:rPr>
          <w:rFonts w:ascii="宋体" w:hAnsi="宋体" w:eastAsia="宋体" w:cs="宋体"/>
          <w:sz w:val="30"/>
          <w:szCs w:val="30"/>
        </w:rPr>
      </w:pPr>
      <w:r>
        <w:rPr>
          <w:rFonts w:ascii="宋体" w:hAnsi="宋体" w:eastAsia="宋体" w:cs="宋体"/>
          <w:spacing w:val="-1"/>
          <w:sz w:val="30"/>
          <w:szCs w:val="30"/>
        </w:rPr>
        <w:t>然而，一旦我们训练自己的大脑去适应多任务处理的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以及</w:t>
      </w:r>
      <w:r>
        <w:rPr>
          <w:rFonts w:ascii="宋体" w:hAnsi="宋体" w:eastAsia="宋体" w:cs="宋体"/>
          <w:spacing w:val="16"/>
          <w:sz w:val="30"/>
          <w:szCs w:val="30"/>
        </w:rPr>
        <w:t xml:space="preserve"> </w:t>
      </w:r>
      <w:r>
        <w:rPr>
          <w:rFonts w:ascii="宋体" w:hAnsi="宋体" w:eastAsia="宋体" w:cs="宋体"/>
          <w:spacing w:val="-1"/>
          <w:sz w:val="30"/>
          <w:szCs w:val="30"/>
        </w:rPr>
        <w:t>我们的手机发出的电子邮件或短信提示音，我们就会发现，当我们试图</w:t>
      </w:r>
      <w:r>
        <w:rPr>
          <w:rFonts w:ascii="宋体" w:hAnsi="宋体" w:eastAsia="宋体" w:cs="宋体"/>
          <w:spacing w:val="17"/>
          <w:sz w:val="30"/>
          <w:szCs w:val="30"/>
        </w:rPr>
        <w:t xml:space="preserve"> </w:t>
      </w:r>
      <w:r>
        <w:rPr>
          <w:rFonts w:ascii="宋体" w:hAnsi="宋体" w:eastAsia="宋体" w:cs="宋体"/>
          <w:spacing w:val="-1"/>
          <w:sz w:val="30"/>
          <w:szCs w:val="30"/>
        </w:rPr>
        <w:t>专注于某项主要任务时，我们会感到无聊或不安。因此，经常同时处理</w:t>
      </w:r>
      <w:r>
        <w:rPr>
          <w:rFonts w:ascii="宋体" w:hAnsi="宋体" w:eastAsia="宋体" w:cs="宋体"/>
          <w:spacing w:val="17"/>
          <w:sz w:val="30"/>
          <w:szCs w:val="30"/>
        </w:rPr>
        <w:t xml:space="preserve"> </w:t>
      </w:r>
      <w:r>
        <w:rPr>
          <w:rFonts w:ascii="宋体" w:hAnsi="宋体" w:eastAsia="宋体" w:cs="宋体"/>
          <w:spacing w:val="-1"/>
          <w:position w:val="-2"/>
          <w:sz w:val="30"/>
          <w:szCs w:val="30"/>
        </w:rPr>
        <w:t>多项任务的人更容易冲动和寻求刺激。</w:t>
      </w:r>
      <w:r>
        <w:fldChar w:fldCharType="begin"/>
      </w:r>
      <w:r>
        <w:instrText xml:space="preserve"> HYPERLINK \l "bookmark174" </w:instrText>
      </w:r>
      <w:r>
        <w:fldChar w:fldCharType="separate"/>
      </w:r>
      <w:r>
        <w:rPr>
          <w:rFonts w:ascii="Times New Roman" w:hAnsi="Times New Roman" w:eastAsia="Times New Roman" w:cs="Times New Roman"/>
          <w:color w:val="0000EE"/>
          <w:spacing w:val="-1"/>
          <w:position w:val="8"/>
          <w:sz w:val="30"/>
          <w:szCs w:val="30"/>
          <w:u w:val="single" w:color="auto"/>
        </w:rPr>
        <w:t>[27]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换句话说，多任务处理导致</w:t>
      </w:r>
      <w:r>
        <w:rPr>
          <w:rFonts w:ascii="宋体" w:hAnsi="宋体" w:eastAsia="宋体" w:cs="宋体"/>
          <w:spacing w:val="18"/>
          <w:position w:val="-2"/>
          <w:sz w:val="30"/>
          <w:szCs w:val="30"/>
        </w:rPr>
        <w:t xml:space="preserve"> </w:t>
      </w:r>
      <w:r>
        <w:rPr>
          <w:rFonts w:ascii="宋体" w:hAnsi="宋体" w:eastAsia="宋体" w:cs="宋体"/>
          <w:spacing w:val="-1"/>
          <w:sz w:val="30"/>
          <w:szCs w:val="30"/>
        </w:rPr>
        <w:t>了第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章里提到的我们旧石器时代的神经生物学特性与现代世界的错</w:t>
      </w:r>
    </w:p>
    <w:p w14:paraId="7B79FFAB">
      <w:pPr>
        <w:spacing w:line="223" w:lineRule="auto"/>
        <w:ind w:left="1"/>
        <w:rPr>
          <w:rFonts w:ascii="宋体" w:hAnsi="宋体" w:eastAsia="宋体" w:cs="宋体"/>
          <w:sz w:val="30"/>
          <w:szCs w:val="30"/>
        </w:rPr>
      </w:pPr>
      <w:r>
        <w:rPr>
          <w:rFonts w:ascii="宋体" w:hAnsi="宋体" w:eastAsia="宋体" w:cs="宋体"/>
          <w:spacing w:val="-6"/>
          <w:sz w:val="30"/>
          <w:szCs w:val="30"/>
        </w:rPr>
        <w:t>配。</w:t>
      </w:r>
    </w:p>
    <w:p w14:paraId="7AC145B3">
      <w:pPr>
        <w:spacing w:before="300" w:line="224" w:lineRule="auto"/>
        <w:ind w:left="1" w:right="60" w:firstLine="601"/>
        <w:jc w:val="both"/>
        <w:rPr>
          <w:rFonts w:ascii="宋体" w:hAnsi="宋体" w:eastAsia="宋体" w:cs="宋体"/>
          <w:sz w:val="30"/>
          <w:szCs w:val="30"/>
        </w:rPr>
      </w:pPr>
      <w:r>
        <w:rPr>
          <w:rFonts w:ascii="宋体" w:hAnsi="宋体" w:eastAsia="宋体" w:cs="宋体"/>
          <w:spacing w:val="-1"/>
          <w:sz w:val="30"/>
          <w:szCs w:val="30"/>
        </w:rPr>
        <w:t>尽管很多人表示，多任务处理让他们变得更高效，但实证研究显示</w:t>
      </w:r>
      <w:r>
        <w:rPr>
          <w:rFonts w:ascii="宋体" w:hAnsi="宋体" w:eastAsia="宋体" w:cs="宋体"/>
          <w:spacing w:val="15"/>
          <w:sz w:val="30"/>
          <w:szCs w:val="30"/>
        </w:rPr>
        <w:t xml:space="preserve"> </w:t>
      </w:r>
      <w:r>
        <w:rPr>
          <w:rFonts w:ascii="宋体" w:hAnsi="宋体" w:eastAsia="宋体" w:cs="宋体"/>
          <w:spacing w:val="-1"/>
          <w:sz w:val="30"/>
          <w:szCs w:val="30"/>
        </w:rPr>
        <w:t>的结果并非如此。一项研究对人们可以同时从事多少任务进行了评估，</w:t>
      </w:r>
      <w:r>
        <w:rPr>
          <w:rFonts w:ascii="宋体" w:hAnsi="宋体" w:eastAsia="宋体" w:cs="宋体"/>
          <w:spacing w:val="18"/>
          <w:sz w:val="30"/>
          <w:szCs w:val="30"/>
        </w:rPr>
        <w:t xml:space="preserve"> </w:t>
      </w:r>
      <w:r>
        <w:rPr>
          <w:rFonts w:ascii="宋体" w:hAnsi="宋体" w:eastAsia="宋体" w:cs="宋体"/>
          <w:position w:val="-1"/>
          <w:sz w:val="30"/>
          <w:szCs w:val="30"/>
        </w:rPr>
        <w:t>并且测试了他们在三种认知方面的表现。</w:t>
      </w:r>
      <w:r>
        <w:fldChar w:fldCharType="begin"/>
      </w:r>
      <w:r>
        <w:instrText xml:space="preserve"> HYPERLINK \l "bookmark175"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spacing w:val="-1"/>
          <w:position w:val="8"/>
          <w:sz w:val="30"/>
          <w:szCs w:val="30"/>
          <w:u w:val="single" w:color="auto"/>
        </w:rPr>
        <w:t>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研究者测评了这些人集中</w:t>
      </w:r>
      <w:r>
        <w:rPr>
          <w:rFonts w:ascii="宋体" w:hAnsi="宋体" w:eastAsia="宋体" w:cs="宋体"/>
          <w:position w:val="-1"/>
          <w:sz w:val="30"/>
          <w:szCs w:val="30"/>
        </w:rPr>
        <w:t xml:space="preserve"> </w:t>
      </w:r>
      <w:r>
        <w:rPr>
          <w:rFonts w:ascii="宋体" w:hAnsi="宋体" w:eastAsia="宋体" w:cs="宋体"/>
          <w:spacing w:val="-1"/>
          <w:sz w:val="30"/>
          <w:szCs w:val="30"/>
        </w:rPr>
        <w:t>注意力和忽略无关信息的能力、在不同类别任务中快速且准确切换的能</w:t>
      </w:r>
      <w:r>
        <w:rPr>
          <w:rFonts w:ascii="宋体" w:hAnsi="宋体" w:eastAsia="宋体" w:cs="宋体"/>
          <w:spacing w:val="18"/>
          <w:sz w:val="30"/>
          <w:szCs w:val="30"/>
        </w:rPr>
        <w:t xml:space="preserve"> </w:t>
      </w:r>
      <w:r>
        <w:rPr>
          <w:rFonts w:ascii="宋体" w:hAnsi="宋体" w:eastAsia="宋体" w:cs="宋体"/>
          <w:spacing w:val="-1"/>
          <w:sz w:val="30"/>
          <w:szCs w:val="30"/>
        </w:rPr>
        <w:t>力，以及记住之前看过的一串字母的能力，也就是他们的记忆力。在这</w:t>
      </w:r>
      <w:r>
        <w:rPr>
          <w:rFonts w:ascii="宋体" w:hAnsi="宋体" w:eastAsia="宋体" w:cs="宋体"/>
          <w:spacing w:val="18"/>
          <w:sz w:val="30"/>
          <w:szCs w:val="30"/>
        </w:rPr>
        <w:t xml:space="preserve"> </w:t>
      </w:r>
      <w:r>
        <w:rPr>
          <w:rFonts w:ascii="宋体" w:hAnsi="宋体" w:eastAsia="宋体" w:cs="宋体"/>
          <w:spacing w:val="-1"/>
          <w:sz w:val="30"/>
          <w:szCs w:val="30"/>
        </w:rPr>
        <w:t>三种认知控制任务中，与多任务处理程度低的受试者相比，媒体多任务</w:t>
      </w:r>
      <w:r>
        <w:rPr>
          <w:rFonts w:ascii="宋体" w:hAnsi="宋体" w:eastAsia="宋体" w:cs="宋体"/>
          <w:spacing w:val="18"/>
          <w:sz w:val="30"/>
          <w:szCs w:val="30"/>
        </w:rPr>
        <w:t xml:space="preserve"> </w:t>
      </w:r>
      <w:r>
        <w:rPr>
          <w:rFonts w:ascii="宋体" w:hAnsi="宋体" w:eastAsia="宋体" w:cs="宋体"/>
          <w:spacing w:val="-1"/>
          <w:sz w:val="30"/>
          <w:szCs w:val="30"/>
        </w:rPr>
        <w:t>处理程度高的受试者的表现较差。多任务处理程度高的受试者的任务切</w:t>
      </w:r>
      <w:r>
        <w:rPr>
          <w:rFonts w:ascii="宋体" w:hAnsi="宋体" w:eastAsia="宋体" w:cs="宋体"/>
          <w:spacing w:val="18"/>
          <w:sz w:val="30"/>
          <w:szCs w:val="30"/>
        </w:rPr>
        <w:t xml:space="preserve"> </w:t>
      </w:r>
      <w:r>
        <w:rPr>
          <w:rFonts w:ascii="宋体" w:hAnsi="宋体" w:eastAsia="宋体" w:cs="宋体"/>
          <w:spacing w:val="-1"/>
          <w:sz w:val="30"/>
          <w:szCs w:val="30"/>
        </w:rPr>
        <w:t>换速度实际上比多任务处理程度低的受试者更慢！</w:t>
      </w:r>
    </w:p>
    <w:p w14:paraId="3CE6C0CF">
      <w:pPr>
        <w:spacing w:before="266" w:line="222" w:lineRule="auto"/>
        <w:ind w:right="210" w:firstLine="608"/>
        <w:rPr>
          <w:rFonts w:ascii="宋体" w:hAnsi="宋体" w:eastAsia="宋体" w:cs="宋体"/>
          <w:sz w:val="30"/>
          <w:szCs w:val="30"/>
        </w:rPr>
      </w:pPr>
      <w:r>
        <w:rPr>
          <w:rFonts w:ascii="宋体" w:hAnsi="宋体" w:eastAsia="宋体" w:cs="宋体"/>
          <w:spacing w:val="-1"/>
          <w:sz w:val="30"/>
          <w:szCs w:val="30"/>
        </w:rPr>
        <w:t>另一项相关研究要求</w:t>
      </w:r>
      <w:r>
        <w:rPr>
          <w:rFonts w:ascii="Times New Roman" w:hAnsi="Times New Roman" w:eastAsia="Times New Roman" w:cs="Times New Roman"/>
          <w:spacing w:val="-1"/>
          <w:sz w:val="30"/>
          <w:szCs w:val="30"/>
        </w:rPr>
        <w:t>300</w:t>
      </w:r>
      <w:r>
        <w:rPr>
          <w:rFonts w:ascii="宋体" w:hAnsi="宋体" w:eastAsia="宋体" w:cs="宋体"/>
          <w:spacing w:val="-1"/>
          <w:sz w:val="30"/>
          <w:szCs w:val="30"/>
        </w:rPr>
        <w:t>名受试者评估自己的多任务处理频率，以</w:t>
      </w:r>
      <w:r>
        <w:rPr>
          <w:rFonts w:ascii="宋体" w:hAnsi="宋体" w:eastAsia="宋体" w:cs="宋体"/>
          <w:spacing w:val="10"/>
          <w:sz w:val="30"/>
          <w:szCs w:val="30"/>
        </w:rPr>
        <w:t xml:space="preserve"> </w:t>
      </w:r>
      <w:r>
        <w:rPr>
          <w:rFonts w:ascii="宋体" w:hAnsi="宋体" w:eastAsia="宋体" w:cs="宋体"/>
          <w:spacing w:val="-1"/>
          <w:sz w:val="30"/>
          <w:szCs w:val="30"/>
        </w:rPr>
        <w:t>及他们在这方面所自认为的能力，接着再完成一项多任务处理测</w:t>
      </w:r>
    </w:p>
    <w:p w14:paraId="0922336D">
      <w:pPr>
        <w:spacing w:before="1" w:line="248" w:lineRule="auto"/>
        <w:ind w:left="2" w:right="60" w:hanging="1"/>
        <w:rPr>
          <w:rFonts w:ascii="宋体" w:hAnsi="宋体" w:eastAsia="宋体" w:cs="宋体"/>
          <w:sz w:val="30"/>
          <w:szCs w:val="30"/>
        </w:rPr>
      </w:pPr>
      <w:r>
        <w:rPr>
          <w:rFonts w:ascii="宋体" w:hAnsi="宋体" w:eastAsia="宋体" w:cs="宋体"/>
          <w:position w:val="-2"/>
          <w:sz w:val="30"/>
          <w:szCs w:val="30"/>
        </w:rPr>
        <w:t>试。</w:t>
      </w:r>
      <w:r>
        <w:fldChar w:fldCharType="begin"/>
      </w:r>
      <w:r>
        <w:instrText xml:space="preserve"> HYPERLINK \l "bookmark176" </w:instrText>
      </w:r>
      <w:r>
        <w:fldChar w:fldCharType="separate"/>
      </w:r>
      <w:r>
        <w:rPr>
          <w:rFonts w:ascii="Times New Roman" w:hAnsi="Times New Roman" w:eastAsia="Times New Roman" w:cs="Times New Roman"/>
          <w:color w:val="0000EE"/>
          <w:position w:val="8"/>
          <w:sz w:val="30"/>
          <w:szCs w:val="30"/>
          <w:u w:val="single" w:color="auto"/>
        </w:rPr>
        <w:t>[29]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多任务处理程度高的受试者的工</w:t>
      </w:r>
      <w:r>
        <w:rPr>
          <w:rFonts w:ascii="宋体" w:hAnsi="宋体" w:eastAsia="宋体" w:cs="宋体"/>
          <w:spacing w:val="-1"/>
          <w:position w:val="-2"/>
          <w:sz w:val="30"/>
          <w:szCs w:val="30"/>
        </w:rPr>
        <w:t>作记忆能力较低，同时更容易</w:t>
      </w:r>
      <w:r>
        <w:rPr>
          <w:rFonts w:ascii="宋体" w:hAnsi="宋体" w:eastAsia="宋体" w:cs="宋体"/>
          <w:position w:val="-2"/>
          <w:sz w:val="30"/>
          <w:szCs w:val="30"/>
        </w:rPr>
        <w:t xml:space="preserve"> </w:t>
      </w:r>
      <w:r>
        <w:rPr>
          <w:rFonts w:ascii="宋体" w:hAnsi="宋体" w:eastAsia="宋体" w:cs="宋体"/>
          <w:spacing w:val="-1"/>
          <w:sz w:val="30"/>
          <w:szCs w:val="30"/>
        </w:rPr>
        <w:t>冲动和寻求刺激。同时，他们也倾向于认为自己的多任务处理水平高于</w:t>
      </w:r>
    </w:p>
    <w:p w14:paraId="0568BD4D">
      <w:pPr>
        <w:spacing w:line="248" w:lineRule="auto"/>
        <w:rPr>
          <w:rFonts w:ascii="宋体" w:hAnsi="宋体" w:eastAsia="宋体" w:cs="宋体"/>
          <w:sz w:val="30"/>
          <w:szCs w:val="30"/>
        </w:rPr>
        <w:sectPr>
          <w:pgSz w:w="12240" w:h="15840"/>
          <w:pgMar w:top="400" w:right="1440" w:bottom="0" w:left="1450" w:header="0" w:footer="0" w:gutter="0"/>
          <w:cols w:space="720" w:num="1"/>
        </w:sectPr>
      </w:pPr>
    </w:p>
    <w:p w14:paraId="1120F2E2">
      <w:pPr>
        <w:pStyle w:val="2"/>
        <w:spacing w:line="241" w:lineRule="auto"/>
      </w:pPr>
    </w:p>
    <w:p w14:paraId="29BB8FA6">
      <w:pPr>
        <w:pStyle w:val="2"/>
        <w:spacing w:line="241" w:lineRule="auto"/>
      </w:pPr>
    </w:p>
    <w:p w14:paraId="62EE47AA">
      <w:pPr>
        <w:pStyle w:val="2"/>
        <w:spacing w:line="241" w:lineRule="auto"/>
      </w:pPr>
    </w:p>
    <w:p w14:paraId="28EC8551">
      <w:pPr>
        <w:pStyle w:val="2"/>
        <w:spacing w:line="241" w:lineRule="auto"/>
      </w:pPr>
    </w:p>
    <w:p w14:paraId="62F97019">
      <w:pPr>
        <w:spacing w:before="97" w:line="225" w:lineRule="auto"/>
        <w:ind w:left="25" w:right="52" w:hanging="25"/>
        <w:rPr>
          <w:rFonts w:ascii="宋体" w:hAnsi="宋体" w:eastAsia="宋体" w:cs="宋体"/>
          <w:sz w:val="30"/>
          <w:szCs w:val="30"/>
        </w:rPr>
      </w:pPr>
      <w:r>
        <w:rPr>
          <w:rFonts w:ascii="宋体" w:hAnsi="宋体" w:eastAsia="宋体" w:cs="宋体"/>
          <w:sz w:val="30"/>
          <w:szCs w:val="30"/>
        </w:rPr>
        <w:t>平均水准，这意味着他们自认为的多任务处</w:t>
      </w:r>
      <w:r>
        <w:rPr>
          <w:rFonts w:ascii="宋体" w:hAnsi="宋体" w:eastAsia="宋体" w:cs="宋体"/>
          <w:spacing w:val="-1"/>
          <w:sz w:val="30"/>
          <w:szCs w:val="30"/>
        </w:rPr>
        <w:t>理能力与实际能力是负相关</w:t>
      </w:r>
      <w:r>
        <w:rPr>
          <w:rFonts w:ascii="宋体" w:hAnsi="宋体" w:eastAsia="宋体" w:cs="宋体"/>
          <w:sz w:val="30"/>
          <w:szCs w:val="30"/>
        </w:rPr>
        <w:t xml:space="preserve"> </w:t>
      </w:r>
      <w:r>
        <w:rPr>
          <w:rFonts w:ascii="宋体" w:hAnsi="宋体" w:eastAsia="宋体" w:cs="宋体"/>
          <w:spacing w:val="-19"/>
          <w:sz w:val="30"/>
          <w:szCs w:val="30"/>
        </w:rPr>
        <w:t>的。</w:t>
      </w:r>
    </w:p>
    <w:p w14:paraId="23FEF509">
      <w:pPr>
        <w:spacing w:before="285" w:line="222" w:lineRule="auto"/>
        <w:ind w:left="3" w:right="52" w:firstLine="598"/>
        <w:rPr>
          <w:rFonts w:ascii="宋体" w:hAnsi="宋体" w:eastAsia="宋体" w:cs="宋体"/>
          <w:sz w:val="30"/>
          <w:szCs w:val="30"/>
        </w:rPr>
      </w:pPr>
      <w:r>
        <w:rPr>
          <w:rFonts w:ascii="宋体" w:hAnsi="宋体" w:eastAsia="宋体" w:cs="宋体"/>
          <w:spacing w:val="-1"/>
          <w:sz w:val="30"/>
          <w:szCs w:val="30"/>
        </w:rPr>
        <w:t>重度多任务处理者也倾向于搜索更多新信息，而不会利用他们已有</w:t>
      </w:r>
      <w:r>
        <w:rPr>
          <w:rFonts w:ascii="宋体" w:hAnsi="宋体" w:eastAsia="宋体" w:cs="宋体"/>
          <w:spacing w:val="15"/>
          <w:sz w:val="30"/>
          <w:szCs w:val="30"/>
        </w:rPr>
        <w:t xml:space="preserve"> </w:t>
      </w:r>
      <w:r>
        <w:rPr>
          <w:rFonts w:ascii="宋体" w:hAnsi="宋体" w:eastAsia="宋体" w:cs="宋体"/>
          <w:spacing w:val="-1"/>
          <w:sz w:val="30"/>
          <w:szCs w:val="30"/>
        </w:rPr>
        <w:t>的信息，哪怕这些信息因为与他们当前活动的相关性更大而更有价值。</w:t>
      </w:r>
      <w:r>
        <w:rPr>
          <w:rFonts w:ascii="宋体" w:hAnsi="宋体" w:eastAsia="宋体" w:cs="宋体"/>
          <w:spacing w:val="15"/>
          <w:sz w:val="30"/>
          <w:szCs w:val="30"/>
        </w:rPr>
        <w:t xml:space="preserve"> </w:t>
      </w:r>
      <w:r>
        <w:rPr>
          <w:rFonts w:ascii="宋体" w:hAnsi="宋体" w:eastAsia="宋体" w:cs="宋体"/>
          <w:spacing w:val="-1"/>
          <w:sz w:val="30"/>
          <w:szCs w:val="30"/>
        </w:rPr>
        <w:t>也就是说，他们的生存脑，特别是他们的杏仁核似乎具有高度敏感的神</w:t>
      </w:r>
      <w:r>
        <w:rPr>
          <w:rFonts w:ascii="宋体" w:hAnsi="宋体" w:eastAsia="宋体" w:cs="宋体"/>
          <w:spacing w:val="15"/>
          <w:sz w:val="30"/>
          <w:szCs w:val="30"/>
        </w:rPr>
        <w:t xml:space="preserve"> </w:t>
      </w:r>
      <w:r>
        <w:rPr>
          <w:rFonts w:ascii="宋体" w:hAnsi="宋体" w:eastAsia="宋体" w:cs="宋体"/>
          <w:spacing w:val="-1"/>
          <w:sz w:val="30"/>
          <w:szCs w:val="30"/>
        </w:rPr>
        <w:t>经感知：它们会更积极地审视外部环境，而这会导致更强烈的应激唤</w:t>
      </w:r>
    </w:p>
    <w:p w14:paraId="0B641823">
      <w:pPr>
        <w:spacing w:before="2" w:line="224" w:lineRule="auto"/>
        <w:ind w:left="6" w:right="352" w:hanging="3"/>
        <w:rPr>
          <w:rFonts w:ascii="宋体" w:hAnsi="宋体" w:eastAsia="宋体" w:cs="宋体"/>
          <w:sz w:val="30"/>
          <w:szCs w:val="30"/>
        </w:rPr>
      </w:pPr>
      <w:r>
        <w:rPr>
          <w:rFonts w:ascii="宋体" w:hAnsi="宋体" w:eastAsia="宋体" w:cs="宋体"/>
          <w:spacing w:val="-1"/>
          <w:sz w:val="30"/>
          <w:szCs w:val="30"/>
        </w:rPr>
        <w:t>醒。这样看来，多任务处理可能会破坏思考脑和生存脑之间的同盟关</w:t>
      </w:r>
      <w:r>
        <w:rPr>
          <w:rFonts w:ascii="宋体" w:hAnsi="宋体" w:eastAsia="宋体" w:cs="宋体"/>
          <w:spacing w:val="14"/>
          <w:sz w:val="30"/>
          <w:szCs w:val="30"/>
        </w:rPr>
        <w:t xml:space="preserve"> </w:t>
      </w:r>
      <w:r>
        <w:rPr>
          <w:rFonts w:ascii="宋体" w:hAnsi="宋体" w:eastAsia="宋体" w:cs="宋体"/>
          <w:spacing w:val="-9"/>
          <w:sz w:val="30"/>
          <w:szCs w:val="30"/>
        </w:rPr>
        <w:t>系。</w:t>
      </w:r>
    </w:p>
    <w:p w14:paraId="6CF6E519">
      <w:pPr>
        <w:spacing w:before="289" w:line="214" w:lineRule="auto"/>
        <w:ind w:left="2" w:firstLine="602"/>
        <w:rPr>
          <w:rFonts w:ascii="宋体" w:hAnsi="宋体" w:eastAsia="宋体" w:cs="宋体"/>
          <w:sz w:val="30"/>
          <w:szCs w:val="30"/>
        </w:rPr>
      </w:pPr>
      <w:r>
        <w:rPr>
          <w:rFonts w:ascii="宋体" w:hAnsi="宋体" w:eastAsia="宋体" w:cs="宋体"/>
          <w:spacing w:val="-1"/>
          <w:sz w:val="30"/>
          <w:szCs w:val="30"/>
        </w:rPr>
        <w:t>最近的一项脑成像研究证实了这一假设。这项研究发现，重度多任</w:t>
      </w:r>
      <w:r>
        <w:rPr>
          <w:rFonts w:ascii="宋体" w:hAnsi="宋体" w:eastAsia="宋体" w:cs="宋体"/>
          <w:spacing w:val="12"/>
          <w:sz w:val="30"/>
          <w:szCs w:val="30"/>
        </w:rPr>
        <w:t xml:space="preserve"> </w:t>
      </w:r>
      <w:r>
        <w:rPr>
          <w:rFonts w:ascii="宋体" w:hAnsi="宋体" w:eastAsia="宋体" w:cs="宋体"/>
          <w:spacing w:val="-2"/>
          <w:sz w:val="30"/>
          <w:szCs w:val="30"/>
        </w:rPr>
        <w:t>务处理者的前扣带皮层（</w:t>
      </w:r>
      <w:r>
        <w:rPr>
          <w:rFonts w:ascii="Times New Roman" w:hAnsi="Times New Roman" w:eastAsia="Times New Roman" w:cs="Times New Roman"/>
          <w:spacing w:val="-2"/>
          <w:sz w:val="30"/>
          <w:szCs w:val="30"/>
        </w:rPr>
        <w:t>anterior</w:t>
      </w:r>
      <w:r>
        <w:rPr>
          <w:rFonts w:ascii="Times New Roman" w:hAnsi="Times New Roman" w:eastAsia="Times New Roman" w:cs="Times New Roman"/>
          <w:spacing w:val="79"/>
          <w:sz w:val="30"/>
          <w:szCs w:val="30"/>
        </w:rPr>
        <w:t xml:space="preserve"> </w:t>
      </w:r>
      <w:r>
        <w:rPr>
          <w:rFonts w:ascii="Times New Roman" w:hAnsi="Times New Roman" w:eastAsia="Times New Roman" w:cs="Times New Roman"/>
          <w:spacing w:val="-2"/>
          <w:sz w:val="30"/>
          <w:szCs w:val="30"/>
        </w:rPr>
        <w:t>cingulate</w:t>
      </w:r>
      <w:r>
        <w:rPr>
          <w:rFonts w:ascii="Times New Roman" w:hAnsi="Times New Roman" w:eastAsia="Times New Roman" w:cs="Times New Roman"/>
          <w:spacing w:val="64"/>
          <w:sz w:val="30"/>
          <w:szCs w:val="30"/>
        </w:rPr>
        <w:t xml:space="preserve"> </w:t>
      </w:r>
      <w:r>
        <w:rPr>
          <w:rFonts w:ascii="Times New Roman" w:hAnsi="Times New Roman" w:eastAsia="Times New Roman" w:cs="Times New Roman"/>
          <w:spacing w:val="-2"/>
          <w:sz w:val="30"/>
          <w:szCs w:val="30"/>
        </w:rPr>
        <w:t>cortex</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，缩写为</w:t>
      </w:r>
      <w:r>
        <w:rPr>
          <w:rFonts w:ascii="Times New Roman" w:hAnsi="Times New Roman" w:eastAsia="Times New Roman" w:cs="Times New Roman"/>
          <w:spacing w:val="-2"/>
          <w:sz w:val="30"/>
          <w:szCs w:val="30"/>
        </w:rPr>
        <w:t>ACC</w:t>
      </w:r>
      <w:r>
        <w:rPr>
          <w:rFonts w:ascii="宋体" w:hAnsi="宋体" w:eastAsia="宋体" w:cs="宋体"/>
          <w:spacing w:val="-2"/>
          <w:sz w:val="30"/>
          <w:szCs w:val="30"/>
        </w:rPr>
        <w:t>）的灰质</w:t>
      </w:r>
      <w:r>
        <w:rPr>
          <w:rFonts w:ascii="宋体" w:hAnsi="宋体" w:eastAsia="宋体" w:cs="宋体"/>
          <w:sz w:val="30"/>
          <w:szCs w:val="30"/>
        </w:rPr>
        <w:t xml:space="preserve"> </w:t>
      </w:r>
      <w:r>
        <w:rPr>
          <w:rFonts w:ascii="宋体" w:hAnsi="宋体" w:eastAsia="宋体" w:cs="宋体"/>
          <w:spacing w:val="-1"/>
          <w:sz w:val="30"/>
          <w:szCs w:val="30"/>
        </w:rPr>
        <w:t>密度较低，而前扣带皮层是大脑中与冲动控制和情绪调节有关的区</w:t>
      </w:r>
    </w:p>
    <w:p w14:paraId="73A9C1BD">
      <w:pPr>
        <w:spacing w:before="3"/>
        <w:ind w:left="2" w:right="152"/>
        <w:rPr>
          <w:rFonts w:ascii="宋体" w:hAnsi="宋体" w:eastAsia="宋体" w:cs="宋体"/>
          <w:sz w:val="30"/>
          <w:szCs w:val="30"/>
        </w:rPr>
      </w:pPr>
      <w:r>
        <w:rPr>
          <w:rFonts w:ascii="宋体" w:hAnsi="宋体" w:eastAsia="宋体" w:cs="宋体"/>
          <w:spacing w:val="-1"/>
          <w:position w:val="-2"/>
          <w:sz w:val="30"/>
          <w:szCs w:val="30"/>
        </w:rPr>
        <w:t>域。</w:t>
      </w:r>
      <w:r>
        <w:fldChar w:fldCharType="begin"/>
      </w:r>
      <w:r>
        <w:instrText xml:space="preserve"> HYPERLINK \l "bookmark177" </w:instrText>
      </w:r>
      <w:r>
        <w:fldChar w:fldCharType="separate"/>
      </w:r>
      <w:r>
        <w:rPr>
          <w:rFonts w:ascii="Times New Roman" w:hAnsi="Times New Roman" w:eastAsia="Times New Roman" w:cs="Times New Roman"/>
          <w:color w:val="0000EE"/>
          <w:spacing w:val="-1"/>
          <w:position w:val="8"/>
          <w:sz w:val="30"/>
          <w:szCs w:val="30"/>
          <w:u w:val="single" w:color="auto"/>
        </w:rPr>
        <w:t>[30]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研究人员表示，前扣带皮层的灰质密度较低或许可以解释为何</w:t>
      </w:r>
      <w:r>
        <w:rPr>
          <w:rFonts w:ascii="宋体" w:hAnsi="宋体" w:eastAsia="宋体" w:cs="宋体"/>
          <w:spacing w:val="18"/>
          <w:position w:val="-2"/>
          <w:sz w:val="30"/>
          <w:szCs w:val="30"/>
        </w:rPr>
        <w:t xml:space="preserve"> </w:t>
      </w:r>
      <w:r>
        <w:rPr>
          <w:rFonts w:ascii="宋体" w:hAnsi="宋体" w:eastAsia="宋体" w:cs="宋体"/>
          <w:spacing w:val="-1"/>
          <w:sz w:val="30"/>
          <w:szCs w:val="30"/>
        </w:rPr>
        <w:t>重度媒体多任务处理者的认知控制水平较低、情绪调节困难且更易冲</w:t>
      </w:r>
      <w:r>
        <w:rPr>
          <w:rFonts w:ascii="宋体" w:hAnsi="宋体" w:eastAsia="宋体" w:cs="宋体"/>
          <w:spacing w:val="8"/>
          <w:sz w:val="30"/>
          <w:szCs w:val="30"/>
        </w:rPr>
        <w:t xml:space="preserve">  </w:t>
      </w:r>
      <w:r>
        <w:rPr>
          <w:rFonts w:ascii="宋体" w:hAnsi="宋体" w:eastAsia="宋体" w:cs="宋体"/>
          <w:spacing w:val="-7"/>
          <w:sz w:val="30"/>
          <w:szCs w:val="30"/>
        </w:rPr>
        <w:t>动。</w:t>
      </w:r>
    </w:p>
    <w:p w14:paraId="4DC050AC">
      <w:pPr>
        <w:spacing w:before="268" w:line="223" w:lineRule="auto"/>
        <w:ind w:left="1" w:right="52" w:firstLine="602"/>
        <w:jc w:val="both"/>
        <w:rPr>
          <w:rFonts w:ascii="宋体" w:hAnsi="宋体" w:eastAsia="宋体" w:cs="宋体"/>
          <w:sz w:val="30"/>
          <w:szCs w:val="30"/>
        </w:rPr>
      </w:pPr>
      <w:r>
        <w:rPr>
          <w:rFonts w:ascii="宋体" w:hAnsi="宋体" w:eastAsia="宋体" w:cs="宋体"/>
          <w:spacing w:val="-1"/>
          <w:sz w:val="30"/>
          <w:szCs w:val="30"/>
        </w:rPr>
        <w:t>我们的结论是：每一次重复的经历都很重要。因此，无论我们选择</w:t>
      </w:r>
      <w:r>
        <w:rPr>
          <w:rFonts w:ascii="宋体" w:hAnsi="宋体" w:eastAsia="宋体" w:cs="宋体"/>
          <w:spacing w:val="13"/>
          <w:sz w:val="30"/>
          <w:szCs w:val="30"/>
        </w:rPr>
        <w:t xml:space="preserve"> </w:t>
      </w:r>
      <w:r>
        <w:rPr>
          <w:rFonts w:ascii="宋体" w:hAnsi="宋体" w:eastAsia="宋体" w:cs="宋体"/>
          <w:spacing w:val="-1"/>
          <w:sz w:val="30"/>
          <w:szCs w:val="30"/>
        </w:rPr>
        <w:t>重复怎样的经历，无论是有意识的还是无意识的重复都会改变我们的身</w:t>
      </w:r>
      <w:r>
        <w:rPr>
          <w:rFonts w:ascii="宋体" w:hAnsi="宋体" w:eastAsia="宋体" w:cs="宋体"/>
          <w:spacing w:val="18"/>
          <w:sz w:val="30"/>
          <w:szCs w:val="30"/>
        </w:rPr>
        <w:t xml:space="preserve"> </w:t>
      </w:r>
      <w:r>
        <w:rPr>
          <w:rFonts w:ascii="宋体" w:hAnsi="宋体" w:eastAsia="宋体" w:cs="宋体"/>
          <w:spacing w:val="-1"/>
          <w:sz w:val="30"/>
          <w:szCs w:val="30"/>
        </w:rPr>
        <w:t>心系统。有了这样的认知，我们就可以选择参与持续的体育锻炼和心理</w:t>
      </w:r>
      <w:r>
        <w:rPr>
          <w:rFonts w:ascii="宋体" w:hAnsi="宋体" w:eastAsia="宋体" w:cs="宋体"/>
          <w:spacing w:val="18"/>
          <w:sz w:val="30"/>
          <w:szCs w:val="30"/>
        </w:rPr>
        <w:t xml:space="preserve"> </w:t>
      </w:r>
      <w:r>
        <w:rPr>
          <w:rFonts w:ascii="宋体" w:hAnsi="宋体" w:eastAsia="宋体" w:cs="宋体"/>
          <w:spacing w:val="-1"/>
          <w:sz w:val="30"/>
          <w:szCs w:val="30"/>
        </w:rPr>
        <w:t>健康训练，从而有意识地以有益的方式重新调节我们的大脑和整个身心</w:t>
      </w:r>
      <w:r>
        <w:rPr>
          <w:rFonts w:ascii="宋体" w:hAnsi="宋体" w:eastAsia="宋体" w:cs="宋体"/>
          <w:spacing w:val="18"/>
          <w:sz w:val="30"/>
          <w:szCs w:val="30"/>
        </w:rPr>
        <w:t xml:space="preserve"> </w:t>
      </w:r>
      <w:r>
        <w:rPr>
          <w:rFonts w:ascii="宋体" w:hAnsi="宋体" w:eastAsia="宋体" w:cs="宋体"/>
          <w:spacing w:val="-4"/>
          <w:sz w:val="30"/>
          <w:szCs w:val="30"/>
        </w:rPr>
        <w:t>系统。</w:t>
      </w:r>
    </w:p>
    <w:p w14:paraId="22E2693A">
      <w:pPr>
        <w:pStyle w:val="2"/>
        <w:spacing w:line="306" w:lineRule="auto"/>
      </w:pPr>
    </w:p>
    <w:p w14:paraId="23FE5600">
      <w:pPr>
        <w:pStyle w:val="2"/>
        <w:spacing w:line="307" w:lineRule="auto"/>
      </w:pPr>
    </w:p>
    <w:p w14:paraId="547B1AB5">
      <w:pPr>
        <w:spacing w:before="121" w:line="221" w:lineRule="auto"/>
        <w:ind w:left="2"/>
        <w:rPr>
          <w:rFonts w:ascii="宋体" w:hAnsi="宋体" w:eastAsia="宋体" w:cs="宋体"/>
          <w:sz w:val="37"/>
          <w:szCs w:val="37"/>
        </w:rPr>
      </w:pPr>
      <w:r>
        <w:rPr>
          <w:rFonts w:ascii="宋体" w:hAnsi="宋体" w:eastAsia="宋体" w:cs="宋体"/>
          <w:spacing w:val="4"/>
          <w:sz w:val="37"/>
          <w:szCs w:val="37"/>
        </w:rPr>
        <w:t>表观遗传学：</w:t>
      </w:r>
      <w:r>
        <w:rPr>
          <w:rFonts w:ascii="Times New Roman" w:hAnsi="Times New Roman" w:eastAsia="Times New Roman" w:cs="Times New Roman"/>
          <w:spacing w:val="4"/>
          <w:sz w:val="37"/>
          <w:szCs w:val="37"/>
        </w:rPr>
        <w:t>“</w:t>
      </w:r>
      <w:r>
        <w:rPr>
          <w:rFonts w:ascii="宋体" w:hAnsi="宋体" w:eastAsia="宋体" w:cs="宋体"/>
          <w:spacing w:val="4"/>
          <w:sz w:val="37"/>
          <w:szCs w:val="37"/>
        </w:rPr>
        <w:t>大峡谷</w:t>
      </w:r>
      <w:r>
        <w:rPr>
          <w:rFonts w:ascii="Times New Roman" w:hAnsi="Times New Roman" w:eastAsia="Times New Roman" w:cs="Times New Roman"/>
          <w:spacing w:val="4"/>
          <w:sz w:val="37"/>
          <w:szCs w:val="37"/>
        </w:rPr>
        <w:t>”</w:t>
      </w:r>
      <w:r>
        <w:rPr>
          <w:rFonts w:ascii="宋体" w:hAnsi="宋体" w:eastAsia="宋体" w:cs="宋体"/>
          <w:spacing w:val="4"/>
          <w:sz w:val="37"/>
          <w:szCs w:val="37"/>
        </w:rPr>
        <w:t>如何影响我们的基因</w:t>
      </w:r>
    </w:p>
    <w:p w14:paraId="7412E8E4">
      <w:pPr>
        <w:pStyle w:val="2"/>
        <w:spacing w:line="391" w:lineRule="auto"/>
      </w:pPr>
    </w:p>
    <w:p w14:paraId="0889AD5C">
      <w:pPr>
        <w:spacing w:before="98" w:line="223" w:lineRule="auto"/>
        <w:ind w:left="5" w:right="52" w:firstLine="595"/>
        <w:jc w:val="both"/>
        <w:rPr>
          <w:rFonts w:ascii="宋体" w:hAnsi="宋体" w:eastAsia="宋体" w:cs="宋体"/>
          <w:sz w:val="30"/>
          <w:szCs w:val="30"/>
        </w:rPr>
      </w:pPr>
      <w:r>
        <w:rPr>
          <w:rFonts w:ascii="宋体" w:hAnsi="宋体" w:eastAsia="宋体" w:cs="宋体"/>
          <w:spacing w:val="-1"/>
          <w:sz w:val="30"/>
          <w:szCs w:val="30"/>
        </w:rPr>
        <w:t>神经可塑性通过不断重复的经历改变了我们大脑和神经系统的结构</w:t>
      </w:r>
      <w:r>
        <w:rPr>
          <w:rFonts w:ascii="宋体" w:hAnsi="宋体" w:eastAsia="宋体" w:cs="宋体"/>
          <w:spacing w:val="16"/>
          <w:sz w:val="30"/>
          <w:szCs w:val="30"/>
        </w:rPr>
        <w:t xml:space="preserve"> </w:t>
      </w:r>
      <w:r>
        <w:rPr>
          <w:rFonts w:ascii="宋体" w:hAnsi="宋体" w:eastAsia="宋体" w:cs="宋体"/>
          <w:spacing w:val="-1"/>
          <w:sz w:val="30"/>
          <w:szCs w:val="30"/>
        </w:rPr>
        <w:t>与功能。与之对应的过程叫作表观遗传，它反映的是我们重复的经历如</w:t>
      </w:r>
      <w:r>
        <w:rPr>
          <w:rFonts w:ascii="宋体" w:hAnsi="宋体" w:eastAsia="宋体" w:cs="宋体"/>
          <w:spacing w:val="13"/>
          <w:sz w:val="30"/>
          <w:szCs w:val="30"/>
        </w:rPr>
        <w:t xml:space="preserve"> </w:t>
      </w:r>
      <w:r>
        <w:rPr>
          <w:rFonts w:ascii="宋体" w:hAnsi="宋体" w:eastAsia="宋体" w:cs="宋体"/>
          <w:spacing w:val="-2"/>
          <w:sz w:val="30"/>
          <w:szCs w:val="30"/>
        </w:rPr>
        <w:t>何影响基因的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开启</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关闭</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46737F9B">
      <w:pPr>
        <w:spacing w:before="290" w:line="222" w:lineRule="auto"/>
        <w:ind w:left="2" w:right="52" w:firstLine="601"/>
        <w:rPr>
          <w:rFonts w:ascii="宋体" w:hAnsi="宋体" w:eastAsia="宋体" w:cs="宋体"/>
          <w:sz w:val="30"/>
          <w:szCs w:val="30"/>
        </w:rPr>
      </w:pPr>
      <w:r>
        <w:rPr>
          <w:rFonts w:ascii="宋体" w:hAnsi="宋体" w:eastAsia="宋体" w:cs="宋体"/>
          <w:spacing w:val="-1"/>
          <w:sz w:val="30"/>
          <w:szCs w:val="30"/>
        </w:rPr>
        <w:t>我在教学过程中经常会遇到这样的人：对于自己患有的焦虑症、抑</w:t>
      </w:r>
      <w:r>
        <w:rPr>
          <w:rFonts w:ascii="宋体" w:hAnsi="宋体" w:eastAsia="宋体" w:cs="宋体"/>
          <w:spacing w:val="13"/>
          <w:sz w:val="30"/>
          <w:szCs w:val="30"/>
        </w:rPr>
        <w:t xml:space="preserve"> </w:t>
      </w:r>
      <w:r>
        <w:rPr>
          <w:rFonts w:ascii="宋体" w:hAnsi="宋体" w:eastAsia="宋体" w:cs="宋体"/>
          <w:spacing w:val="1"/>
          <w:sz w:val="30"/>
          <w:szCs w:val="30"/>
        </w:rPr>
        <w:t>郁症、糖尿病、心脏病、成瘾症或其他生理及心</w:t>
      </w:r>
      <w:r>
        <w:rPr>
          <w:rFonts w:ascii="宋体" w:hAnsi="宋体" w:eastAsia="宋体" w:cs="宋体"/>
          <w:sz w:val="30"/>
          <w:szCs w:val="30"/>
        </w:rPr>
        <w:t>理疾病无能为力，因</w:t>
      </w:r>
    </w:p>
    <w:p w14:paraId="5A31F486">
      <w:pPr>
        <w:spacing w:before="2" w:line="221" w:lineRule="auto"/>
        <w:ind w:left="4" w:right="85"/>
        <w:rPr>
          <w:rFonts w:ascii="宋体" w:hAnsi="宋体" w:eastAsia="宋体" w:cs="宋体"/>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他们家族有这种遗传基因</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。在最极端的例子中，这些人告诉我，心</w:t>
      </w:r>
      <w:r>
        <w:rPr>
          <w:rFonts w:ascii="宋体" w:hAnsi="宋体" w:eastAsia="宋体" w:cs="宋体"/>
          <w:sz w:val="30"/>
          <w:szCs w:val="30"/>
        </w:rPr>
        <w:t xml:space="preserve"> </w:t>
      </w:r>
      <w:r>
        <w:rPr>
          <w:rFonts w:ascii="宋体" w:hAnsi="宋体" w:eastAsia="宋体" w:cs="宋体"/>
          <w:spacing w:val="-2"/>
          <w:sz w:val="30"/>
          <w:szCs w:val="30"/>
        </w:rPr>
        <w:t>理健康训练</w:t>
      </w:r>
      <w:r>
        <w:rPr>
          <w:rFonts w:ascii="Times New Roman" w:hAnsi="Times New Roman" w:eastAsia="Times New Roman" w:cs="Times New Roman"/>
          <w:spacing w:val="-2"/>
          <w:sz w:val="30"/>
          <w:szCs w:val="30"/>
        </w:rPr>
        <w:t>“</w:t>
      </w:r>
      <w:r>
        <w:rPr>
          <w:rFonts w:ascii="宋体" w:hAnsi="宋体" w:eastAsia="宋体" w:cs="宋体"/>
          <w:spacing w:val="-2"/>
          <w:sz w:val="30"/>
          <w:szCs w:val="30"/>
        </w:rPr>
        <w:t>永远不会对他们起作用</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，因为他们</w:t>
      </w:r>
      <w:r>
        <w:rPr>
          <w:rFonts w:ascii="Times New Roman" w:hAnsi="Times New Roman" w:eastAsia="Times New Roman" w:cs="Times New Roman"/>
          <w:spacing w:val="-2"/>
          <w:sz w:val="30"/>
          <w:szCs w:val="30"/>
        </w:rPr>
        <w:t>“</w:t>
      </w:r>
      <w:r>
        <w:rPr>
          <w:rFonts w:ascii="宋体" w:hAnsi="宋体" w:eastAsia="宋体" w:cs="宋体"/>
          <w:spacing w:val="-2"/>
          <w:sz w:val="30"/>
          <w:szCs w:val="30"/>
        </w:rPr>
        <w:t>没法抗拒自己的基</w:t>
      </w:r>
    </w:p>
    <w:p w14:paraId="663CB900">
      <w:pPr>
        <w:spacing w:before="1" w:line="222" w:lineRule="auto"/>
        <w:ind w:left="24"/>
        <w:rPr>
          <w:rFonts w:ascii="宋体" w:hAnsi="宋体" w:eastAsia="宋体" w:cs="宋体"/>
          <w:sz w:val="30"/>
          <w:szCs w:val="30"/>
        </w:rPr>
      </w:pPr>
      <w:r>
        <w:rPr>
          <w:rFonts w:ascii="宋体" w:hAnsi="宋体" w:eastAsia="宋体" w:cs="宋体"/>
          <w:spacing w:val="-12"/>
          <w:sz w:val="30"/>
          <w:szCs w:val="30"/>
        </w:rPr>
        <w:t>因</w:t>
      </w:r>
      <w:r>
        <w:rPr>
          <w:rFonts w:ascii="Times New Roman" w:hAnsi="Times New Roman" w:eastAsia="Times New Roman" w:cs="Times New Roman"/>
          <w:spacing w:val="-12"/>
          <w:sz w:val="30"/>
          <w:szCs w:val="30"/>
        </w:rPr>
        <w:t>”</w:t>
      </w:r>
      <w:r>
        <w:rPr>
          <w:rFonts w:ascii="宋体" w:hAnsi="宋体" w:eastAsia="宋体" w:cs="宋体"/>
          <w:spacing w:val="-12"/>
          <w:sz w:val="30"/>
          <w:szCs w:val="30"/>
        </w:rPr>
        <w:t>。</w:t>
      </w:r>
    </w:p>
    <w:p w14:paraId="7FBF5BEE">
      <w:pPr>
        <w:spacing w:line="222" w:lineRule="auto"/>
        <w:rPr>
          <w:rFonts w:ascii="宋体" w:hAnsi="宋体" w:eastAsia="宋体" w:cs="宋体"/>
          <w:sz w:val="30"/>
          <w:szCs w:val="30"/>
        </w:rPr>
        <w:sectPr>
          <w:pgSz w:w="12240" w:h="15840"/>
          <w:pgMar w:top="400" w:right="1447" w:bottom="0" w:left="1450" w:header="0" w:footer="0" w:gutter="0"/>
          <w:cols w:space="720" w:num="1"/>
        </w:sectPr>
      </w:pPr>
    </w:p>
    <w:p w14:paraId="3BE88CC9">
      <w:pPr>
        <w:pStyle w:val="2"/>
        <w:spacing w:line="241" w:lineRule="auto"/>
      </w:pPr>
    </w:p>
    <w:p w14:paraId="0087CF1B">
      <w:pPr>
        <w:pStyle w:val="2"/>
        <w:spacing w:line="241" w:lineRule="auto"/>
      </w:pPr>
    </w:p>
    <w:p w14:paraId="64B0C1EE">
      <w:pPr>
        <w:pStyle w:val="2"/>
        <w:spacing w:line="242" w:lineRule="auto"/>
      </w:pPr>
    </w:p>
    <w:p w14:paraId="3CF4861C">
      <w:pPr>
        <w:pStyle w:val="2"/>
        <w:spacing w:line="242" w:lineRule="auto"/>
      </w:pPr>
    </w:p>
    <w:p w14:paraId="0BDD7695">
      <w:pPr>
        <w:spacing w:before="97" w:line="222" w:lineRule="auto"/>
        <w:ind w:left="4" w:right="49" w:firstLine="596"/>
        <w:jc w:val="both"/>
        <w:rPr>
          <w:rFonts w:ascii="宋体" w:hAnsi="宋体" w:eastAsia="宋体" w:cs="宋体"/>
          <w:sz w:val="30"/>
          <w:szCs w:val="30"/>
        </w:rPr>
      </w:pPr>
      <w:r>
        <w:rPr>
          <w:rFonts w:ascii="宋体" w:hAnsi="宋体" w:eastAsia="宋体" w:cs="宋体"/>
          <w:spacing w:val="-1"/>
          <w:sz w:val="30"/>
          <w:szCs w:val="30"/>
        </w:rPr>
        <w:t>诚然，当一个人的思考脑中有这样的想法时，他们实际上将自己设</w:t>
      </w:r>
      <w:r>
        <w:rPr>
          <w:rFonts w:ascii="宋体" w:hAnsi="宋体" w:eastAsia="宋体" w:cs="宋体"/>
          <w:spacing w:val="17"/>
          <w:sz w:val="30"/>
          <w:szCs w:val="30"/>
        </w:rPr>
        <w:t xml:space="preserve"> </w:t>
      </w:r>
      <w:r>
        <w:rPr>
          <w:rFonts w:ascii="宋体" w:hAnsi="宋体" w:eastAsia="宋体" w:cs="宋体"/>
          <w:spacing w:val="-1"/>
          <w:sz w:val="30"/>
          <w:szCs w:val="30"/>
        </w:rPr>
        <w:t>定在了自我应验的预言中。他们相信自己的基因不可改变，因而生病或</w:t>
      </w:r>
      <w:r>
        <w:rPr>
          <w:rFonts w:ascii="宋体" w:hAnsi="宋体" w:eastAsia="宋体" w:cs="宋体"/>
          <w:spacing w:val="15"/>
          <w:sz w:val="30"/>
          <w:szCs w:val="30"/>
        </w:rPr>
        <w:t xml:space="preserve"> </w:t>
      </w:r>
      <w:r>
        <w:rPr>
          <w:rFonts w:ascii="宋体" w:hAnsi="宋体" w:eastAsia="宋体" w:cs="宋体"/>
          <w:spacing w:val="-1"/>
          <w:sz w:val="30"/>
          <w:szCs w:val="30"/>
        </w:rPr>
        <w:t>成瘾都在所难免，他们不太可能坚持那些有可能消除其遗传倾向的有益</w:t>
      </w:r>
      <w:r>
        <w:rPr>
          <w:rFonts w:ascii="宋体" w:hAnsi="宋体" w:eastAsia="宋体" w:cs="宋体"/>
          <w:spacing w:val="15"/>
          <w:sz w:val="30"/>
          <w:szCs w:val="30"/>
        </w:rPr>
        <w:t xml:space="preserve"> </w:t>
      </w:r>
      <w:r>
        <w:rPr>
          <w:rFonts w:ascii="宋体" w:hAnsi="宋体" w:eastAsia="宋体" w:cs="宋体"/>
          <w:spacing w:val="-5"/>
          <w:sz w:val="30"/>
          <w:szCs w:val="30"/>
        </w:rPr>
        <w:t>习惯。</w:t>
      </w:r>
    </w:p>
    <w:p w14:paraId="0027D960">
      <w:pPr>
        <w:spacing w:before="297" w:line="222" w:lineRule="auto"/>
        <w:ind w:left="3" w:right="49" w:firstLine="600"/>
        <w:rPr>
          <w:rFonts w:ascii="宋体" w:hAnsi="宋体" w:eastAsia="宋体" w:cs="宋体"/>
          <w:sz w:val="30"/>
          <w:szCs w:val="30"/>
        </w:rPr>
      </w:pPr>
      <w:r>
        <w:rPr>
          <w:rFonts w:ascii="宋体" w:hAnsi="宋体" w:eastAsia="宋体" w:cs="宋体"/>
          <w:spacing w:val="-1"/>
          <w:sz w:val="30"/>
          <w:szCs w:val="30"/>
        </w:rPr>
        <w:t>尽管如此，近期的研究已经推翻了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拥有</w:t>
      </w:r>
      <w:r>
        <w:rPr>
          <w:rFonts w:ascii="Times New Roman" w:hAnsi="Times New Roman" w:eastAsia="Times New Roman" w:cs="Times New Roman"/>
          <w:spacing w:val="-1"/>
          <w:sz w:val="30"/>
          <w:szCs w:val="30"/>
        </w:rPr>
        <w:t>”</w:t>
      </w:r>
      <w:r>
        <w:rPr>
          <w:rFonts w:ascii="宋体" w:hAnsi="宋体" w:eastAsia="宋体" w:cs="宋体"/>
          <w:spacing w:val="-1"/>
          <w:sz w:val="30"/>
          <w:szCs w:val="30"/>
        </w:rPr>
        <w:t>特定基因必定会产生特定</w:t>
      </w:r>
      <w:r>
        <w:rPr>
          <w:rFonts w:ascii="宋体" w:hAnsi="宋体" w:eastAsia="宋体" w:cs="宋体"/>
          <w:spacing w:val="16"/>
          <w:sz w:val="30"/>
          <w:szCs w:val="30"/>
        </w:rPr>
        <w:t xml:space="preserve"> </w:t>
      </w:r>
      <w:r>
        <w:rPr>
          <w:rFonts w:ascii="宋体" w:hAnsi="宋体" w:eastAsia="宋体" w:cs="宋体"/>
          <w:spacing w:val="-1"/>
          <w:sz w:val="30"/>
          <w:szCs w:val="30"/>
        </w:rPr>
        <w:t>行为或疾病的旧有观点。实际上，任何结果都是在许多基因的共同作用</w:t>
      </w:r>
      <w:r>
        <w:rPr>
          <w:rFonts w:ascii="宋体" w:hAnsi="宋体" w:eastAsia="宋体" w:cs="宋体"/>
          <w:spacing w:val="17"/>
          <w:sz w:val="30"/>
          <w:szCs w:val="30"/>
        </w:rPr>
        <w:t xml:space="preserve"> </w:t>
      </w:r>
      <w:r>
        <w:rPr>
          <w:rFonts w:ascii="宋体" w:hAnsi="宋体" w:eastAsia="宋体" w:cs="宋体"/>
          <w:spacing w:val="-1"/>
          <w:sz w:val="30"/>
          <w:szCs w:val="30"/>
        </w:rPr>
        <w:t>下产生的，因此单个基因的作用微乎其微。然而更重要的是，大量实验</w:t>
      </w:r>
      <w:r>
        <w:rPr>
          <w:rFonts w:ascii="宋体" w:hAnsi="宋体" w:eastAsia="宋体" w:cs="宋体"/>
          <w:spacing w:val="17"/>
          <w:sz w:val="30"/>
          <w:szCs w:val="30"/>
        </w:rPr>
        <w:t xml:space="preserve"> </w:t>
      </w:r>
      <w:r>
        <w:rPr>
          <w:rFonts w:ascii="宋体" w:hAnsi="宋体" w:eastAsia="宋体" w:cs="宋体"/>
          <w:spacing w:val="-1"/>
          <w:sz w:val="30"/>
          <w:szCs w:val="30"/>
        </w:rPr>
        <w:t>和实证研究令人信服地证明，基因表达与否（基因是否会</w:t>
      </w:r>
      <w:r>
        <w:rPr>
          <w:rFonts w:ascii="Times New Roman" w:hAnsi="Times New Roman" w:eastAsia="Times New Roman" w:cs="Times New Roman"/>
          <w:spacing w:val="-1"/>
          <w:sz w:val="30"/>
          <w:szCs w:val="30"/>
        </w:rPr>
        <w:t>“</w:t>
      </w:r>
      <w:r>
        <w:rPr>
          <w:rFonts w:ascii="宋体" w:hAnsi="宋体" w:eastAsia="宋体" w:cs="宋体"/>
          <w:spacing w:val="-1"/>
          <w:sz w:val="30"/>
          <w:szCs w:val="30"/>
        </w:rPr>
        <w:t>开启</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关</w:t>
      </w:r>
      <w:r>
        <w:rPr>
          <w:rFonts w:ascii="宋体" w:hAnsi="宋体" w:eastAsia="宋体" w:cs="宋体"/>
          <w:spacing w:val="9"/>
          <w:sz w:val="30"/>
          <w:szCs w:val="30"/>
        </w:rPr>
        <w:t xml:space="preserve">  </w:t>
      </w:r>
      <w:r>
        <w:rPr>
          <w:rFonts w:ascii="宋体" w:hAnsi="宋体" w:eastAsia="宋体" w:cs="宋体"/>
          <w:spacing w:val="-1"/>
          <w:sz w:val="30"/>
          <w:szCs w:val="30"/>
        </w:rPr>
        <w:t>闭</w:t>
      </w:r>
      <w:r>
        <w:rPr>
          <w:rFonts w:ascii="Times New Roman" w:hAnsi="Times New Roman" w:eastAsia="Times New Roman" w:cs="Times New Roman"/>
          <w:spacing w:val="-1"/>
          <w:sz w:val="30"/>
          <w:szCs w:val="30"/>
        </w:rPr>
        <w:t>”</w:t>
      </w:r>
      <w:r>
        <w:rPr>
          <w:rFonts w:ascii="宋体" w:hAnsi="宋体" w:eastAsia="宋体" w:cs="宋体"/>
          <w:spacing w:val="-1"/>
          <w:sz w:val="30"/>
          <w:szCs w:val="30"/>
        </w:rPr>
        <w:t>）取决于我们的重复经验。</w:t>
      </w:r>
    </w:p>
    <w:p w14:paraId="37043779">
      <w:pPr>
        <w:spacing w:before="287" w:line="228" w:lineRule="auto"/>
        <w:ind w:firstLine="608"/>
        <w:rPr>
          <w:rFonts w:ascii="Times New Roman" w:hAnsi="Times New Roman" w:eastAsia="Times New Roman" w:cs="Times New Roman"/>
          <w:sz w:val="30"/>
          <w:szCs w:val="30"/>
        </w:rPr>
      </w:pPr>
      <w:r>
        <w:rPr>
          <w:rFonts w:ascii="宋体" w:hAnsi="宋体" w:eastAsia="宋体" w:cs="宋体"/>
          <w:spacing w:val="-1"/>
          <w:sz w:val="30"/>
          <w:szCs w:val="30"/>
        </w:rPr>
        <w:t>也就是说，尽管我们会在某些特征方面具有遗传倾向，但这种倾向</w:t>
      </w:r>
      <w:r>
        <w:rPr>
          <w:rFonts w:ascii="宋体" w:hAnsi="宋体" w:eastAsia="宋体" w:cs="宋体"/>
          <w:spacing w:val="10"/>
          <w:sz w:val="30"/>
          <w:szCs w:val="30"/>
        </w:rPr>
        <w:t xml:space="preserve"> </w:t>
      </w:r>
      <w:r>
        <w:rPr>
          <w:rFonts w:ascii="宋体" w:hAnsi="宋体" w:eastAsia="宋体" w:cs="宋体"/>
          <w:sz w:val="30"/>
          <w:szCs w:val="30"/>
        </w:rPr>
        <w:t>是否真的会通过基因表达展现出来，则在很大</w:t>
      </w:r>
      <w:r>
        <w:rPr>
          <w:rFonts w:ascii="宋体" w:hAnsi="宋体" w:eastAsia="宋体" w:cs="宋体"/>
          <w:spacing w:val="-1"/>
          <w:sz w:val="30"/>
          <w:szCs w:val="30"/>
        </w:rPr>
        <w:t>程度上取决于我们的环境</w:t>
      </w:r>
      <w:r>
        <w:rPr>
          <w:rFonts w:ascii="宋体" w:hAnsi="宋体" w:eastAsia="宋体" w:cs="宋体"/>
          <w:sz w:val="30"/>
          <w:szCs w:val="30"/>
        </w:rPr>
        <w:t xml:space="preserve"> 和习惯。简而言之，环境影响和习惯可能会让我</w:t>
      </w:r>
      <w:r>
        <w:rPr>
          <w:rFonts w:ascii="宋体" w:hAnsi="宋体" w:eastAsia="宋体" w:cs="宋体"/>
          <w:spacing w:val="-1"/>
          <w:sz w:val="30"/>
          <w:szCs w:val="30"/>
        </w:rPr>
        <w:t>们的</w:t>
      </w:r>
      <w:r>
        <w:rPr>
          <w:rFonts w:ascii="Times New Roman" w:hAnsi="Times New Roman" w:eastAsia="Times New Roman" w:cs="Times New Roman"/>
          <w:spacing w:val="-1"/>
          <w:sz w:val="30"/>
          <w:szCs w:val="30"/>
        </w:rPr>
        <w:t>DNA</w:t>
      </w:r>
      <w:r>
        <w:rPr>
          <w:rFonts w:ascii="宋体" w:hAnsi="宋体" w:eastAsia="宋体" w:cs="宋体"/>
          <w:spacing w:val="-1"/>
          <w:sz w:val="30"/>
          <w:szCs w:val="30"/>
        </w:rPr>
        <w:t>（脱氧核糖核</w:t>
      </w:r>
      <w:r>
        <w:rPr>
          <w:rFonts w:ascii="宋体" w:hAnsi="宋体" w:eastAsia="宋体" w:cs="宋体"/>
          <w:sz w:val="30"/>
          <w:szCs w:val="30"/>
        </w:rPr>
        <w:t xml:space="preserve"> 酸）或周围的蛋白质发生变化，产生所谓的表</w:t>
      </w:r>
      <w:r>
        <w:rPr>
          <w:rFonts w:ascii="宋体" w:hAnsi="宋体" w:eastAsia="宋体" w:cs="宋体"/>
          <w:spacing w:val="-1"/>
          <w:sz w:val="30"/>
          <w:szCs w:val="30"/>
        </w:rPr>
        <w:t>观遗传变化。这些表观遗</w:t>
      </w:r>
      <w:r>
        <w:rPr>
          <w:rFonts w:ascii="宋体" w:hAnsi="宋体" w:eastAsia="宋体" w:cs="宋体"/>
          <w:sz w:val="30"/>
          <w:szCs w:val="30"/>
        </w:rPr>
        <w:t xml:space="preserve"> </w:t>
      </w:r>
      <w:r>
        <w:rPr>
          <w:rFonts w:ascii="宋体" w:hAnsi="宋体" w:eastAsia="宋体" w:cs="宋体"/>
          <w:spacing w:val="1"/>
          <w:sz w:val="30"/>
          <w:szCs w:val="30"/>
        </w:rPr>
        <w:t>传变化可以开启或关闭基因表达，对我们的身心系统产生持久的作用。</w:t>
      </w:r>
      <w:r>
        <w:rPr>
          <w:rFonts w:ascii="宋体" w:hAnsi="宋体" w:eastAsia="宋体" w:cs="宋体"/>
          <w:sz w:val="30"/>
          <w:szCs w:val="30"/>
        </w:rPr>
        <w:t xml:space="preserve"> 在我们的一生中，我们可能会在这两个方向上</w:t>
      </w:r>
      <w:r>
        <w:rPr>
          <w:rFonts w:ascii="宋体" w:hAnsi="宋体" w:eastAsia="宋体" w:cs="宋体"/>
          <w:spacing w:val="-1"/>
          <w:sz w:val="30"/>
          <w:szCs w:val="30"/>
        </w:rPr>
        <w:t>积累表观遗传变化，即开</w:t>
      </w:r>
      <w:r>
        <w:rPr>
          <w:rFonts w:ascii="宋体" w:hAnsi="宋体" w:eastAsia="宋体" w:cs="宋体"/>
          <w:sz w:val="30"/>
          <w:szCs w:val="30"/>
        </w:rPr>
        <w:t xml:space="preserve"> </w:t>
      </w:r>
      <w:r>
        <w:rPr>
          <w:rFonts w:ascii="宋体" w:hAnsi="宋体" w:eastAsia="宋体" w:cs="宋体"/>
          <w:position w:val="-2"/>
          <w:sz w:val="30"/>
          <w:szCs w:val="30"/>
        </w:rPr>
        <w:t>启我们之前关闭的基因或关闭我们之前开启的基因</w:t>
      </w:r>
      <w:r>
        <w:rPr>
          <w:rFonts w:ascii="宋体" w:hAnsi="宋体" w:eastAsia="宋体" w:cs="宋体"/>
          <w:spacing w:val="-1"/>
          <w:position w:val="-2"/>
          <w:sz w:val="30"/>
          <w:szCs w:val="30"/>
        </w:rPr>
        <w:t>。</w:t>
      </w:r>
      <w:r>
        <w:fldChar w:fldCharType="begin"/>
      </w:r>
      <w:r>
        <w:instrText xml:space="preserve"> HYPERLINK \l "bookmark178" </w:instrText>
      </w:r>
      <w:r>
        <w:fldChar w:fldCharType="separate"/>
      </w:r>
      <w:r>
        <w:rPr>
          <w:rFonts w:ascii="Times New Roman" w:hAnsi="Times New Roman" w:eastAsia="Times New Roman" w:cs="Times New Roman"/>
          <w:color w:val="0000EE"/>
          <w:spacing w:val="-1"/>
          <w:position w:val="8"/>
          <w:sz w:val="30"/>
          <w:szCs w:val="30"/>
          <w:u w:val="single" w:color="auto"/>
        </w:rPr>
        <w:t>[31]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例如，研究表</w:t>
      </w:r>
      <w:r>
        <w:rPr>
          <w:rFonts w:ascii="宋体" w:hAnsi="宋体" w:eastAsia="宋体" w:cs="宋体"/>
          <w:position w:val="-2"/>
          <w:sz w:val="30"/>
          <w:szCs w:val="30"/>
        </w:rPr>
        <w:t xml:space="preserve">  </w:t>
      </w:r>
      <w:r>
        <w:rPr>
          <w:rFonts w:ascii="宋体" w:hAnsi="宋体" w:eastAsia="宋体" w:cs="宋体"/>
          <w:sz w:val="30"/>
          <w:szCs w:val="30"/>
        </w:rPr>
        <w:t>明，长期睡眠不足与轮班工作可能会对调节昼</w:t>
      </w:r>
      <w:r>
        <w:rPr>
          <w:rFonts w:ascii="宋体" w:hAnsi="宋体" w:eastAsia="宋体" w:cs="宋体"/>
          <w:spacing w:val="-1"/>
          <w:sz w:val="30"/>
          <w:szCs w:val="30"/>
        </w:rPr>
        <w:t>夜节律和免疫的基因产生</w:t>
      </w:r>
      <w:r>
        <w:rPr>
          <w:rFonts w:ascii="宋体" w:hAnsi="宋体" w:eastAsia="宋体" w:cs="宋体"/>
          <w:sz w:val="30"/>
          <w:szCs w:val="30"/>
        </w:rPr>
        <w:t xml:space="preserve"> </w:t>
      </w:r>
      <w:r>
        <w:rPr>
          <w:rFonts w:ascii="宋体" w:hAnsi="宋体" w:eastAsia="宋体" w:cs="宋体"/>
          <w:spacing w:val="-2"/>
          <w:position w:val="-6"/>
          <w:sz w:val="30"/>
          <w:szCs w:val="30"/>
        </w:rPr>
        <w:t>不利影响。</w:t>
      </w:r>
      <w:r>
        <w:fldChar w:fldCharType="begin"/>
      </w:r>
      <w:r>
        <w:instrText xml:space="preserve"> HYPERLINK \l "bookmark179" </w:instrText>
      </w:r>
      <w:r>
        <w:fldChar w:fldCharType="separate"/>
      </w:r>
      <w:r>
        <w:rPr>
          <w:rFonts w:ascii="Times New Roman" w:hAnsi="Times New Roman" w:eastAsia="Times New Roman" w:cs="Times New Roman"/>
          <w:color w:val="0000EE"/>
          <w:spacing w:val="-2"/>
          <w:position w:val="3"/>
          <w:sz w:val="30"/>
          <w:szCs w:val="30"/>
          <w:u w:val="single" w:color="auto"/>
        </w:rPr>
        <w:t>[32]</w:t>
      </w:r>
      <w:r>
        <w:rPr>
          <w:rFonts w:ascii="Times New Roman" w:hAnsi="Times New Roman" w:eastAsia="Times New Roman" w:cs="Times New Roman"/>
          <w:color w:val="0000EE"/>
          <w:spacing w:val="-2"/>
          <w:position w:val="3"/>
          <w:sz w:val="30"/>
          <w:szCs w:val="30"/>
          <w:u w:val="single" w:color="auto"/>
        </w:rPr>
        <w:fldChar w:fldCharType="end"/>
      </w:r>
    </w:p>
    <w:p w14:paraId="02927F3F">
      <w:pPr>
        <w:spacing w:before="277" w:line="223" w:lineRule="auto"/>
        <w:ind w:left="3" w:right="49" w:firstLine="604"/>
        <w:jc w:val="both"/>
        <w:rPr>
          <w:rFonts w:ascii="宋体" w:hAnsi="宋体" w:eastAsia="宋体" w:cs="宋体"/>
          <w:sz w:val="30"/>
          <w:szCs w:val="30"/>
        </w:rPr>
      </w:pPr>
      <w:r>
        <w:rPr>
          <w:rFonts w:ascii="宋体" w:hAnsi="宋体" w:eastAsia="宋体" w:cs="宋体"/>
          <w:spacing w:val="-1"/>
          <w:sz w:val="30"/>
          <w:szCs w:val="30"/>
        </w:rPr>
        <w:t>正如大脑可以被任何有害或有益的重复经历塑造一样，表观遗传变</w:t>
      </w:r>
      <w:r>
        <w:rPr>
          <w:rFonts w:ascii="宋体" w:hAnsi="宋体" w:eastAsia="宋体" w:cs="宋体"/>
          <w:spacing w:val="10"/>
          <w:sz w:val="30"/>
          <w:szCs w:val="30"/>
        </w:rPr>
        <w:t xml:space="preserve"> </w:t>
      </w:r>
      <w:r>
        <w:rPr>
          <w:rFonts w:ascii="宋体" w:hAnsi="宋体" w:eastAsia="宋体" w:cs="宋体"/>
          <w:spacing w:val="-1"/>
          <w:sz w:val="30"/>
          <w:szCs w:val="30"/>
        </w:rPr>
        <w:t>化也可以向着有害或有益的方向发生。而这一切都归结于我们的身心系</w:t>
      </w:r>
      <w:r>
        <w:rPr>
          <w:rFonts w:ascii="宋体" w:hAnsi="宋体" w:eastAsia="宋体" w:cs="宋体"/>
          <w:spacing w:val="17"/>
          <w:sz w:val="30"/>
          <w:szCs w:val="30"/>
        </w:rPr>
        <w:t xml:space="preserve"> </w:t>
      </w:r>
      <w:r>
        <w:rPr>
          <w:rFonts w:ascii="宋体" w:hAnsi="宋体" w:eastAsia="宋体" w:cs="宋体"/>
          <w:spacing w:val="-2"/>
          <w:sz w:val="30"/>
          <w:szCs w:val="30"/>
        </w:rPr>
        <w:t>统经历了哪些重复经验。</w:t>
      </w:r>
    </w:p>
    <w:p w14:paraId="71DBD00D">
      <w:pPr>
        <w:spacing w:before="291" w:line="224" w:lineRule="auto"/>
        <w:ind w:left="2" w:right="49" w:firstLine="604"/>
        <w:rPr>
          <w:rFonts w:ascii="宋体" w:hAnsi="宋体" w:eastAsia="宋体" w:cs="宋体"/>
          <w:sz w:val="30"/>
          <w:szCs w:val="30"/>
        </w:rPr>
      </w:pPr>
      <w:r>
        <w:rPr>
          <w:rFonts w:ascii="宋体" w:hAnsi="宋体" w:eastAsia="宋体" w:cs="宋体"/>
          <w:spacing w:val="-1"/>
          <w:sz w:val="30"/>
          <w:szCs w:val="30"/>
        </w:rPr>
        <w:t>不出所料的是，有害表观遗传变化与没有得到充分恢复的压力和创</w:t>
      </w:r>
      <w:r>
        <w:rPr>
          <w:rFonts w:ascii="宋体" w:hAnsi="宋体" w:eastAsia="宋体" w:cs="宋体"/>
          <w:spacing w:val="11"/>
          <w:sz w:val="30"/>
          <w:szCs w:val="30"/>
        </w:rPr>
        <w:t xml:space="preserve"> </w:t>
      </w:r>
      <w:r>
        <w:rPr>
          <w:rFonts w:ascii="宋体" w:hAnsi="宋体" w:eastAsia="宋体" w:cs="宋体"/>
          <w:spacing w:val="-1"/>
          <w:sz w:val="30"/>
          <w:szCs w:val="30"/>
        </w:rPr>
        <w:t>伤经历有关，特别是童年时期的经历。</w:t>
      </w:r>
    </w:p>
    <w:p w14:paraId="1D2F63E5">
      <w:pPr>
        <w:spacing w:before="298" w:line="224" w:lineRule="auto"/>
        <w:ind w:left="2" w:right="49" w:firstLine="600"/>
        <w:rPr>
          <w:rFonts w:ascii="宋体" w:hAnsi="宋体" w:eastAsia="宋体" w:cs="宋体"/>
          <w:sz w:val="30"/>
          <w:szCs w:val="30"/>
        </w:rPr>
      </w:pPr>
      <w:r>
        <w:rPr>
          <w:rFonts w:ascii="宋体" w:hAnsi="宋体" w:eastAsia="宋体" w:cs="宋体"/>
          <w:spacing w:val="-1"/>
          <w:sz w:val="30"/>
          <w:szCs w:val="30"/>
        </w:rPr>
        <w:t>例如，尸检结果表明，与童年时期没有受虐经历的自杀死者及非自</w:t>
      </w:r>
      <w:r>
        <w:rPr>
          <w:rFonts w:ascii="宋体" w:hAnsi="宋体" w:eastAsia="宋体" w:cs="宋体"/>
          <w:spacing w:val="16"/>
          <w:sz w:val="30"/>
          <w:szCs w:val="30"/>
        </w:rPr>
        <w:t xml:space="preserve"> </w:t>
      </w:r>
      <w:r>
        <w:rPr>
          <w:rFonts w:ascii="宋体" w:hAnsi="宋体" w:eastAsia="宋体" w:cs="宋体"/>
          <w:spacing w:val="-1"/>
          <w:sz w:val="30"/>
          <w:szCs w:val="30"/>
        </w:rPr>
        <w:t>杀死者相比，那些死于自杀并在童年时期遭受过虐待的死者的大脑表现</w:t>
      </w:r>
      <w:r>
        <w:rPr>
          <w:rFonts w:ascii="宋体" w:hAnsi="宋体" w:eastAsia="宋体" w:cs="宋体"/>
          <w:spacing w:val="18"/>
          <w:sz w:val="30"/>
          <w:szCs w:val="30"/>
        </w:rPr>
        <w:t xml:space="preserve"> </w:t>
      </w:r>
      <w:r>
        <w:rPr>
          <w:rFonts w:ascii="宋体" w:hAnsi="宋体" w:eastAsia="宋体" w:cs="宋体"/>
          <w:position w:val="-2"/>
          <w:sz w:val="30"/>
          <w:szCs w:val="30"/>
        </w:rPr>
        <w:t>出了明显的表观遗传变化。</w:t>
      </w:r>
      <w:r>
        <w:fldChar w:fldCharType="begin"/>
      </w:r>
      <w:r>
        <w:instrText xml:space="preserve"> HYPERLINK \l "bookmark180" </w:instrText>
      </w:r>
      <w:r>
        <w:fldChar w:fldCharType="separate"/>
      </w:r>
      <w:r>
        <w:rPr>
          <w:rFonts w:ascii="Times New Roman" w:hAnsi="Times New Roman" w:eastAsia="Times New Roman" w:cs="Times New Roman"/>
          <w:color w:val="0000EE"/>
          <w:position w:val="8"/>
          <w:sz w:val="30"/>
          <w:szCs w:val="30"/>
          <w:u w:val="single" w:color="auto"/>
        </w:rPr>
        <w:t>[33]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另一项研</w:t>
      </w:r>
      <w:r>
        <w:rPr>
          <w:rFonts w:ascii="宋体" w:hAnsi="宋体" w:eastAsia="宋体" w:cs="宋体"/>
          <w:spacing w:val="-1"/>
          <w:position w:val="-2"/>
          <w:sz w:val="30"/>
          <w:szCs w:val="30"/>
        </w:rPr>
        <w:t>究则调查了经历过童年创伤和</w:t>
      </w:r>
      <w:r>
        <w:rPr>
          <w:rFonts w:ascii="宋体" w:hAnsi="宋体" w:eastAsia="宋体" w:cs="宋体"/>
          <w:position w:val="-2"/>
          <w:sz w:val="30"/>
          <w:szCs w:val="30"/>
        </w:rPr>
        <w:t xml:space="preserve"> </w:t>
      </w:r>
      <w:r>
        <w:rPr>
          <w:rFonts w:ascii="宋体" w:hAnsi="宋体" w:eastAsia="宋体" w:cs="宋体"/>
          <w:position w:val="-1"/>
          <w:sz w:val="30"/>
          <w:szCs w:val="30"/>
        </w:rPr>
        <w:t>成年创伤的人。</w:t>
      </w:r>
      <w:r>
        <w:fldChar w:fldCharType="begin"/>
      </w:r>
      <w:r>
        <w:instrText xml:space="preserve"> HYPERLINK \l "bookmark181" </w:instrText>
      </w:r>
      <w:r>
        <w:fldChar w:fldCharType="separate"/>
      </w:r>
      <w:r>
        <w:rPr>
          <w:rFonts w:ascii="Times New Roman" w:hAnsi="Times New Roman" w:eastAsia="Times New Roman" w:cs="Times New Roman"/>
          <w:color w:val="0000EE"/>
          <w:position w:val="8"/>
          <w:sz w:val="30"/>
          <w:szCs w:val="30"/>
          <w:u w:val="single" w:color="auto"/>
        </w:rPr>
        <w:t>[34]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患有创伤后应激障碍</w:t>
      </w:r>
      <w:r>
        <w:rPr>
          <w:rFonts w:ascii="宋体" w:hAnsi="宋体" w:eastAsia="宋体" w:cs="宋体"/>
          <w:spacing w:val="-1"/>
          <w:position w:val="-1"/>
          <w:sz w:val="30"/>
          <w:szCs w:val="30"/>
        </w:rPr>
        <w:t>的创伤幸存者表现出了显著的</w:t>
      </w:r>
      <w:r>
        <w:rPr>
          <w:rFonts w:ascii="宋体" w:hAnsi="宋体" w:eastAsia="宋体" w:cs="宋体"/>
          <w:position w:val="-1"/>
          <w:sz w:val="30"/>
          <w:szCs w:val="30"/>
        </w:rPr>
        <w:t xml:space="preserve"> </w:t>
      </w:r>
      <w:r>
        <w:rPr>
          <w:rFonts w:ascii="宋体" w:hAnsi="宋体" w:eastAsia="宋体" w:cs="宋体"/>
          <w:spacing w:val="-1"/>
          <w:sz w:val="30"/>
          <w:szCs w:val="30"/>
        </w:rPr>
        <w:t>有害表观遗传变化，而没有创伤后应激障碍的幸存者并未表现出同样的</w:t>
      </w:r>
      <w:r>
        <w:rPr>
          <w:rFonts w:ascii="宋体" w:hAnsi="宋体" w:eastAsia="宋体" w:cs="宋体"/>
          <w:spacing w:val="18"/>
          <w:sz w:val="30"/>
          <w:szCs w:val="30"/>
        </w:rPr>
        <w:t xml:space="preserve"> </w:t>
      </w:r>
      <w:r>
        <w:rPr>
          <w:rFonts w:ascii="宋体" w:hAnsi="宋体" w:eastAsia="宋体" w:cs="宋体"/>
          <w:spacing w:val="-1"/>
          <w:sz w:val="30"/>
          <w:szCs w:val="30"/>
        </w:rPr>
        <w:t>变化。更重要的是，与没有经历过童年创伤的创伤后应激障碍患者相</w:t>
      </w:r>
    </w:p>
    <w:p w14:paraId="52DE0874">
      <w:pPr>
        <w:spacing w:line="441" w:lineRule="exact"/>
        <w:ind w:left="35"/>
        <w:rPr>
          <w:rFonts w:ascii="宋体" w:hAnsi="宋体" w:eastAsia="宋体" w:cs="宋体"/>
          <w:sz w:val="30"/>
          <w:szCs w:val="30"/>
        </w:rPr>
      </w:pPr>
      <w:r>
        <w:rPr>
          <w:rFonts w:ascii="宋体" w:hAnsi="宋体" w:eastAsia="宋体" w:cs="宋体"/>
          <w:spacing w:val="-2"/>
          <w:position w:val="2"/>
          <w:sz w:val="30"/>
          <w:szCs w:val="30"/>
        </w:rPr>
        <w:t>比，有过童年创伤的群体表现出的表观遗传变化是前者的</w:t>
      </w:r>
      <w:r>
        <w:rPr>
          <w:rFonts w:ascii="Times New Roman" w:hAnsi="Times New Roman" w:eastAsia="Times New Roman" w:cs="Times New Roman"/>
          <w:spacing w:val="-2"/>
          <w:position w:val="2"/>
          <w:sz w:val="30"/>
          <w:szCs w:val="30"/>
        </w:rPr>
        <w:t>12</w:t>
      </w:r>
      <w:r>
        <w:rPr>
          <w:rFonts w:ascii="宋体" w:hAnsi="宋体" w:eastAsia="宋体" w:cs="宋体"/>
          <w:spacing w:val="-2"/>
          <w:position w:val="2"/>
          <w:sz w:val="30"/>
          <w:szCs w:val="30"/>
        </w:rPr>
        <w:t>倍。这两项</w:t>
      </w:r>
    </w:p>
    <w:p w14:paraId="5C330FEF">
      <w:pPr>
        <w:spacing w:line="441" w:lineRule="exact"/>
        <w:rPr>
          <w:rFonts w:ascii="宋体" w:hAnsi="宋体" w:eastAsia="宋体" w:cs="宋体"/>
          <w:sz w:val="30"/>
          <w:szCs w:val="30"/>
        </w:rPr>
        <w:sectPr>
          <w:pgSz w:w="12240" w:h="15840"/>
          <w:pgMar w:top="400" w:right="1450" w:bottom="0" w:left="1449" w:header="0" w:footer="0" w:gutter="0"/>
          <w:cols w:space="720" w:num="1"/>
        </w:sectPr>
      </w:pPr>
    </w:p>
    <w:p w14:paraId="150A5402">
      <w:pPr>
        <w:pStyle w:val="2"/>
        <w:spacing w:line="241" w:lineRule="auto"/>
      </w:pPr>
    </w:p>
    <w:p w14:paraId="419AE278">
      <w:pPr>
        <w:pStyle w:val="2"/>
        <w:spacing w:line="241" w:lineRule="auto"/>
      </w:pPr>
    </w:p>
    <w:p w14:paraId="33D2D478">
      <w:pPr>
        <w:pStyle w:val="2"/>
        <w:spacing w:line="241" w:lineRule="auto"/>
      </w:pPr>
    </w:p>
    <w:p w14:paraId="1A89C868">
      <w:pPr>
        <w:pStyle w:val="2"/>
        <w:spacing w:line="241" w:lineRule="auto"/>
      </w:pPr>
    </w:p>
    <w:p w14:paraId="1038DB1F">
      <w:pPr>
        <w:spacing w:before="97" w:line="231" w:lineRule="auto"/>
        <w:ind w:left="5" w:hanging="3"/>
        <w:rPr>
          <w:rFonts w:ascii="Times New Roman" w:hAnsi="Times New Roman" w:eastAsia="Times New Roman" w:cs="Times New Roman"/>
          <w:sz w:val="30"/>
          <w:szCs w:val="30"/>
        </w:rPr>
      </w:pPr>
      <w:r>
        <w:rPr>
          <w:rFonts w:ascii="宋体" w:hAnsi="宋体" w:eastAsia="宋体" w:cs="宋体"/>
          <w:spacing w:val="-1"/>
          <w:sz w:val="30"/>
          <w:szCs w:val="30"/>
        </w:rPr>
        <w:t>研究及其他几项研究都强调了童年生活的不幸给我们的身心系统带去了</w:t>
      </w:r>
      <w:r>
        <w:rPr>
          <w:rFonts w:ascii="宋体" w:hAnsi="宋体" w:eastAsia="宋体" w:cs="宋体"/>
          <w:spacing w:val="18"/>
          <w:sz w:val="30"/>
          <w:szCs w:val="30"/>
        </w:rPr>
        <w:t xml:space="preserve"> </w:t>
      </w:r>
      <w:r>
        <w:rPr>
          <w:rFonts w:ascii="宋体" w:hAnsi="宋体" w:eastAsia="宋体" w:cs="宋体"/>
          <w:spacing w:val="-1"/>
          <w:position w:val="-3"/>
          <w:sz w:val="30"/>
          <w:szCs w:val="30"/>
        </w:rPr>
        <w:t>持久的神经可塑性和表观遗传变化。</w:t>
      </w:r>
      <w:r>
        <w:fldChar w:fldCharType="begin"/>
      </w:r>
      <w:r>
        <w:instrText xml:space="preserve"> HYPERLINK \l "bookmark182" </w:instrText>
      </w:r>
      <w:r>
        <w:fldChar w:fldCharType="separate"/>
      </w:r>
      <w:r>
        <w:rPr>
          <w:rFonts w:ascii="Times New Roman" w:hAnsi="Times New Roman" w:eastAsia="Times New Roman" w:cs="Times New Roman"/>
          <w:color w:val="0000EE"/>
          <w:spacing w:val="-1"/>
          <w:position w:val="7"/>
          <w:sz w:val="30"/>
          <w:szCs w:val="30"/>
          <w:u w:val="single" w:color="auto"/>
        </w:rPr>
        <w:t>[35]</w:t>
      </w:r>
      <w:r>
        <w:rPr>
          <w:rFonts w:ascii="Times New Roman" w:hAnsi="Times New Roman" w:eastAsia="Times New Roman" w:cs="Times New Roman"/>
          <w:color w:val="0000EE"/>
          <w:spacing w:val="-1"/>
          <w:position w:val="7"/>
          <w:sz w:val="30"/>
          <w:szCs w:val="30"/>
          <w:u w:val="single" w:color="auto"/>
        </w:rPr>
        <w:fldChar w:fldCharType="end"/>
      </w:r>
    </w:p>
    <w:p w14:paraId="5308D31C">
      <w:pPr>
        <w:spacing w:before="299" w:line="226" w:lineRule="auto"/>
        <w:ind w:left="2" w:firstLine="623"/>
        <w:jc w:val="both"/>
        <w:rPr>
          <w:rFonts w:ascii="宋体" w:hAnsi="宋体" w:eastAsia="宋体" w:cs="宋体"/>
          <w:sz w:val="30"/>
          <w:szCs w:val="30"/>
        </w:rPr>
      </w:pPr>
      <w:r>
        <w:rPr>
          <w:rFonts w:ascii="宋体" w:hAnsi="宋体" w:eastAsia="宋体" w:cs="宋体"/>
          <w:spacing w:val="-1"/>
          <w:sz w:val="30"/>
          <w:szCs w:val="30"/>
        </w:rPr>
        <w:t>因未能得到充分恢复的慢性压力或创伤而引起的</w:t>
      </w:r>
      <w:r>
        <w:rPr>
          <w:rFonts w:ascii="宋体" w:hAnsi="宋体" w:eastAsia="宋体" w:cs="宋体"/>
          <w:spacing w:val="-2"/>
          <w:sz w:val="30"/>
          <w:szCs w:val="30"/>
        </w:rPr>
        <w:t>最常见的表观遗传</w:t>
      </w:r>
      <w:r>
        <w:rPr>
          <w:rFonts w:ascii="宋体" w:hAnsi="宋体" w:eastAsia="宋体" w:cs="宋体"/>
          <w:sz w:val="30"/>
          <w:szCs w:val="30"/>
        </w:rPr>
        <w:t xml:space="preserve"> </w:t>
      </w:r>
      <w:r>
        <w:rPr>
          <w:rFonts w:ascii="宋体" w:hAnsi="宋体" w:eastAsia="宋体" w:cs="宋体"/>
          <w:spacing w:val="-1"/>
          <w:sz w:val="30"/>
          <w:szCs w:val="30"/>
        </w:rPr>
        <w:t>变化之一，反映在我们的免疫系统功能方面。慢性应激唤醒影响了免疫</w:t>
      </w:r>
      <w:r>
        <w:rPr>
          <w:rFonts w:ascii="宋体" w:hAnsi="宋体" w:eastAsia="宋体" w:cs="宋体"/>
          <w:spacing w:val="18"/>
          <w:sz w:val="30"/>
          <w:szCs w:val="30"/>
        </w:rPr>
        <w:t xml:space="preserve"> </w:t>
      </w:r>
      <w:r>
        <w:rPr>
          <w:rFonts w:ascii="宋体" w:hAnsi="宋体" w:eastAsia="宋体" w:cs="宋体"/>
          <w:position w:val="-2"/>
          <w:sz w:val="30"/>
          <w:szCs w:val="30"/>
        </w:rPr>
        <w:t>系统中巨噬细胞（</w:t>
      </w:r>
      <w:r>
        <w:rPr>
          <w:rFonts w:ascii="Times New Roman" w:hAnsi="Times New Roman" w:eastAsia="Times New Roman" w:cs="Times New Roman"/>
          <w:position w:val="-2"/>
          <w:sz w:val="30"/>
          <w:szCs w:val="30"/>
        </w:rPr>
        <w:t>macrophage</w:t>
      </w:r>
      <w:r>
        <w:rPr>
          <w:rFonts w:ascii="宋体" w:hAnsi="宋体" w:eastAsia="宋体" w:cs="宋体"/>
          <w:position w:val="-2"/>
          <w:sz w:val="30"/>
          <w:szCs w:val="30"/>
        </w:rPr>
        <w:t>）这种重要细</w:t>
      </w:r>
      <w:r>
        <w:rPr>
          <w:rFonts w:ascii="宋体" w:hAnsi="宋体" w:eastAsia="宋体" w:cs="宋体"/>
          <w:spacing w:val="-1"/>
          <w:position w:val="-2"/>
          <w:sz w:val="30"/>
          <w:szCs w:val="30"/>
        </w:rPr>
        <w:t>胞的编程机制。</w:t>
      </w:r>
      <w:r>
        <w:fldChar w:fldCharType="begin"/>
      </w:r>
      <w:r>
        <w:instrText xml:space="preserve"> HYPERLINK \l "bookmark183" </w:instrText>
      </w:r>
      <w:r>
        <w:fldChar w:fldCharType="separate"/>
      </w:r>
      <w:r>
        <w:rPr>
          <w:rFonts w:ascii="Times New Roman" w:hAnsi="Times New Roman" w:eastAsia="Times New Roman" w:cs="Times New Roman"/>
          <w:strike/>
          <w:color w:val="0000EE"/>
          <w:spacing w:val="-1"/>
          <w:position w:val="8"/>
          <w:sz w:val="30"/>
          <w:szCs w:val="30"/>
        </w:rPr>
        <w:t>[36]</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［巨噬</w:t>
      </w:r>
      <w:r>
        <w:rPr>
          <w:rFonts w:ascii="宋体" w:hAnsi="宋体" w:eastAsia="宋体" w:cs="宋体"/>
          <w:position w:val="-2"/>
          <w:sz w:val="30"/>
          <w:szCs w:val="30"/>
        </w:rPr>
        <w:t xml:space="preserve">  </w:t>
      </w:r>
      <w:r>
        <w:rPr>
          <w:rFonts w:ascii="宋体" w:hAnsi="宋体" w:eastAsia="宋体" w:cs="宋体"/>
          <w:spacing w:val="-1"/>
          <w:sz w:val="30"/>
          <w:szCs w:val="30"/>
        </w:rPr>
        <w:t>细胞还可以根据其在人体内部发挥功能的部位以其他专有名称命名，例</w:t>
      </w:r>
      <w:r>
        <w:rPr>
          <w:rFonts w:ascii="宋体" w:hAnsi="宋体" w:eastAsia="宋体" w:cs="宋体"/>
          <w:spacing w:val="18"/>
          <w:sz w:val="30"/>
          <w:szCs w:val="30"/>
        </w:rPr>
        <w:t xml:space="preserve"> </w:t>
      </w:r>
      <w:r>
        <w:rPr>
          <w:rFonts w:ascii="宋体" w:hAnsi="宋体" w:eastAsia="宋体" w:cs="宋体"/>
          <w:sz w:val="30"/>
          <w:szCs w:val="30"/>
        </w:rPr>
        <w:t>如，大脑和脊髓中的巨噬细胞被叫作小胶质细</w:t>
      </w:r>
      <w:r>
        <w:rPr>
          <w:rFonts w:ascii="宋体" w:hAnsi="宋体" w:eastAsia="宋体" w:cs="宋体"/>
          <w:spacing w:val="-1"/>
          <w:sz w:val="30"/>
          <w:szCs w:val="30"/>
        </w:rPr>
        <w:t>胞（</w:t>
      </w:r>
      <w:r>
        <w:rPr>
          <w:rFonts w:ascii="Times New Roman" w:hAnsi="Times New Roman" w:eastAsia="Times New Roman" w:cs="Times New Roman"/>
          <w:spacing w:val="-1"/>
          <w:sz w:val="30"/>
          <w:szCs w:val="30"/>
        </w:rPr>
        <w:t>microglia</w:t>
      </w:r>
      <w:r>
        <w:rPr>
          <w:rFonts w:ascii="宋体" w:hAnsi="宋体" w:eastAsia="宋体" w:cs="宋体"/>
          <w:spacing w:val="-1"/>
          <w:sz w:val="30"/>
          <w:szCs w:val="30"/>
        </w:rPr>
        <w:t>）。］</w:t>
      </w:r>
    </w:p>
    <w:p w14:paraId="10734987">
      <w:pPr>
        <w:spacing w:before="285" w:line="225" w:lineRule="auto"/>
        <w:ind w:left="2" w:firstLine="600"/>
        <w:jc w:val="both"/>
        <w:rPr>
          <w:rFonts w:ascii="宋体" w:hAnsi="宋体" w:eastAsia="宋体" w:cs="宋体"/>
          <w:sz w:val="30"/>
          <w:szCs w:val="30"/>
        </w:rPr>
      </w:pPr>
      <w:r>
        <w:rPr>
          <w:rFonts w:ascii="宋体" w:hAnsi="宋体" w:eastAsia="宋体" w:cs="宋体"/>
          <w:spacing w:val="-1"/>
          <w:sz w:val="30"/>
          <w:szCs w:val="30"/>
        </w:rPr>
        <w:t>包括小胶质细胞的巨噬细胞，主要负责识别和消灭我们身心系统中</w:t>
      </w:r>
      <w:r>
        <w:rPr>
          <w:rFonts w:ascii="宋体" w:hAnsi="宋体" w:eastAsia="宋体" w:cs="宋体"/>
          <w:spacing w:val="16"/>
          <w:sz w:val="30"/>
          <w:szCs w:val="30"/>
        </w:rPr>
        <w:t xml:space="preserve"> </w:t>
      </w:r>
      <w:r>
        <w:rPr>
          <w:rFonts w:ascii="宋体" w:hAnsi="宋体" w:eastAsia="宋体" w:cs="宋体"/>
          <w:spacing w:val="-2"/>
          <w:position w:val="-2"/>
          <w:sz w:val="30"/>
          <w:szCs w:val="30"/>
        </w:rPr>
        <w:t>的</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坏东西</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0"/>
          <w:position w:val="-2"/>
          <w:sz w:val="30"/>
          <w:szCs w:val="30"/>
        </w:rPr>
        <w:t xml:space="preserve"> </w:t>
      </w:r>
      <w:r>
        <w:rPr>
          <w:rFonts w:ascii="宋体" w:hAnsi="宋体" w:eastAsia="宋体" w:cs="宋体"/>
          <w:spacing w:val="-2"/>
          <w:position w:val="-2"/>
          <w:sz w:val="30"/>
          <w:szCs w:val="30"/>
        </w:rPr>
        <w:t>，比如感染、累积损伤和死亡细胞等。</w:t>
      </w:r>
      <w:r>
        <w:fldChar w:fldCharType="begin"/>
      </w:r>
      <w:r>
        <w:instrText xml:space="preserve"> HYPERLINK \l "bookmark184" </w:instrText>
      </w:r>
      <w:r>
        <w:fldChar w:fldCharType="separate"/>
      </w:r>
      <w:r>
        <w:rPr>
          <w:rFonts w:ascii="Times New Roman" w:hAnsi="Times New Roman" w:eastAsia="Times New Roman" w:cs="Times New Roman"/>
          <w:color w:val="0000EE"/>
          <w:spacing w:val="-2"/>
          <w:position w:val="8"/>
          <w:sz w:val="30"/>
          <w:szCs w:val="30"/>
          <w:u w:val="single" w:color="auto"/>
        </w:rPr>
        <w:t>[37]</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因此，它们对我</w:t>
      </w:r>
      <w:r>
        <w:rPr>
          <w:rFonts w:ascii="宋体" w:hAnsi="宋体" w:eastAsia="宋体" w:cs="宋体"/>
          <w:position w:val="-2"/>
          <w:sz w:val="30"/>
          <w:szCs w:val="30"/>
        </w:rPr>
        <w:t xml:space="preserve">  </w:t>
      </w:r>
      <w:r>
        <w:rPr>
          <w:rFonts w:ascii="宋体" w:hAnsi="宋体" w:eastAsia="宋体" w:cs="宋体"/>
          <w:spacing w:val="-1"/>
          <w:sz w:val="30"/>
          <w:szCs w:val="30"/>
        </w:rPr>
        <w:t>们的衰老过程也起着重要作用。巨噬细胞通过产生在细胞信号传递中起</w:t>
      </w:r>
      <w:r>
        <w:rPr>
          <w:rFonts w:ascii="宋体" w:hAnsi="宋体" w:eastAsia="宋体" w:cs="宋体"/>
          <w:spacing w:val="18"/>
          <w:sz w:val="30"/>
          <w:szCs w:val="30"/>
        </w:rPr>
        <w:t xml:space="preserve"> </w:t>
      </w:r>
      <w:r>
        <w:rPr>
          <w:rFonts w:ascii="宋体" w:hAnsi="宋体" w:eastAsia="宋体" w:cs="宋体"/>
          <w:sz w:val="30"/>
          <w:szCs w:val="30"/>
        </w:rPr>
        <w:t>作用的细胞因子（</w:t>
      </w:r>
      <w:r>
        <w:rPr>
          <w:rFonts w:ascii="Times New Roman" w:hAnsi="Times New Roman" w:eastAsia="Times New Roman" w:cs="Times New Roman"/>
          <w:sz w:val="30"/>
          <w:szCs w:val="30"/>
        </w:rPr>
        <w:t>cytokine</w:t>
      </w:r>
      <w:r>
        <w:rPr>
          <w:rFonts w:ascii="宋体" w:hAnsi="宋体" w:eastAsia="宋体" w:cs="宋体"/>
          <w:sz w:val="30"/>
          <w:szCs w:val="30"/>
        </w:rPr>
        <w:t>）来发挥作</w:t>
      </w:r>
      <w:r>
        <w:rPr>
          <w:rFonts w:ascii="宋体" w:hAnsi="宋体" w:eastAsia="宋体" w:cs="宋体"/>
          <w:spacing w:val="-1"/>
          <w:sz w:val="30"/>
          <w:szCs w:val="30"/>
        </w:rPr>
        <w:t>用。为了获得最佳免疫功能，我</w:t>
      </w:r>
      <w:r>
        <w:rPr>
          <w:rFonts w:ascii="宋体" w:hAnsi="宋体" w:eastAsia="宋体" w:cs="宋体"/>
          <w:sz w:val="30"/>
          <w:szCs w:val="30"/>
        </w:rPr>
        <w:t xml:space="preserve">  </w:t>
      </w:r>
      <w:r>
        <w:rPr>
          <w:rFonts w:ascii="宋体" w:hAnsi="宋体" w:eastAsia="宋体" w:cs="宋体"/>
          <w:spacing w:val="-1"/>
          <w:sz w:val="30"/>
          <w:szCs w:val="30"/>
        </w:rPr>
        <w:t>们需要保持炎性细胞因子和抗炎细胞因子之间的平衡。</w:t>
      </w:r>
    </w:p>
    <w:p w14:paraId="45601A76">
      <w:pPr>
        <w:spacing w:before="298" w:line="222" w:lineRule="auto"/>
        <w:ind w:left="2" w:firstLine="601"/>
        <w:rPr>
          <w:rFonts w:ascii="宋体" w:hAnsi="宋体" w:eastAsia="宋体" w:cs="宋体"/>
          <w:sz w:val="30"/>
          <w:szCs w:val="30"/>
        </w:rPr>
      </w:pPr>
      <w:r>
        <w:rPr>
          <w:rFonts w:ascii="宋体" w:hAnsi="宋体" w:eastAsia="宋体" w:cs="宋体"/>
          <w:spacing w:val="-1"/>
          <w:sz w:val="30"/>
          <w:szCs w:val="30"/>
        </w:rPr>
        <w:t>然而，特别是在儿童期的慢性应激唤醒会以一种失调的方式对巨噬</w:t>
      </w:r>
      <w:r>
        <w:rPr>
          <w:rFonts w:ascii="宋体" w:hAnsi="宋体" w:eastAsia="宋体" w:cs="宋体"/>
          <w:spacing w:val="15"/>
          <w:sz w:val="30"/>
          <w:szCs w:val="30"/>
        </w:rPr>
        <w:t xml:space="preserve"> </w:t>
      </w:r>
      <w:r>
        <w:rPr>
          <w:rFonts w:ascii="宋体" w:hAnsi="宋体" w:eastAsia="宋体" w:cs="宋体"/>
          <w:spacing w:val="-1"/>
          <w:sz w:val="30"/>
          <w:szCs w:val="30"/>
        </w:rPr>
        <w:t>细胞进行编程。它们在产生炎性细胞因子（发炎）方面变得非常有效，</w:t>
      </w:r>
      <w:r>
        <w:rPr>
          <w:rFonts w:ascii="宋体" w:hAnsi="宋体" w:eastAsia="宋体" w:cs="宋体"/>
          <w:spacing w:val="18"/>
          <w:sz w:val="30"/>
          <w:szCs w:val="30"/>
        </w:rPr>
        <w:t xml:space="preserve"> </w:t>
      </w:r>
      <w:r>
        <w:rPr>
          <w:rFonts w:ascii="宋体" w:hAnsi="宋体" w:eastAsia="宋体" w:cs="宋体"/>
          <w:spacing w:val="-1"/>
          <w:sz w:val="30"/>
          <w:szCs w:val="30"/>
        </w:rPr>
        <w:t>而在产生抗炎细胞因子（消炎）方面却没什么效果。此外，在引发炎症</w:t>
      </w:r>
      <w:r>
        <w:rPr>
          <w:rFonts w:ascii="宋体" w:hAnsi="宋体" w:eastAsia="宋体" w:cs="宋体"/>
          <w:spacing w:val="18"/>
          <w:sz w:val="30"/>
          <w:szCs w:val="30"/>
        </w:rPr>
        <w:t xml:space="preserve"> </w:t>
      </w:r>
      <w:r>
        <w:rPr>
          <w:rFonts w:ascii="宋体" w:hAnsi="宋体" w:eastAsia="宋体" w:cs="宋体"/>
          <w:spacing w:val="-1"/>
          <w:sz w:val="30"/>
          <w:szCs w:val="30"/>
        </w:rPr>
        <w:t>的感染、毒素、伤病或物理创伤等消失之后很久，这些超反应性巨噬细</w:t>
      </w:r>
      <w:r>
        <w:rPr>
          <w:rFonts w:ascii="宋体" w:hAnsi="宋体" w:eastAsia="宋体" w:cs="宋体"/>
          <w:spacing w:val="18"/>
          <w:sz w:val="30"/>
          <w:szCs w:val="30"/>
        </w:rPr>
        <w:t xml:space="preserve"> </w:t>
      </w:r>
      <w:r>
        <w:rPr>
          <w:rFonts w:ascii="宋体" w:hAnsi="宋体" w:eastAsia="宋体" w:cs="宋体"/>
          <w:spacing w:val="-1"/>
          <w:sz w:val="30"/>
          <w:szCs w:val="30"/>
        </w:rPr>
        <w:t>胞依然会继续释放炎性细胞因子。而这又是为什么？加里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卡普兰是一</w:t>
      </w:r>
      <w:r>
        <w:rPr>
          <w:rFonts w:ascii="宋体" w:hAnsi="宋体" w:eastAsia="宋体" w:cs="宋体"/>
          <w:spacing w:val="9"/>
          <w:sz w:val="30"/>
          <w:szCs w:val="30"/>
        </w:rPr>
        <w:t xml:space="preserve">  </w:t>
      </w:r>
      <w:r>
        <w:rPr>
          <w:rFonts w:ascii="宋体" w:hAnsi="宋体" w:eastAsia="宋体" w:cs="宋体"/>
          <w:spacing w:val="-1"/>
          <w:sz w:val="30"/>
          <w:szCs w:val="30"/>
        </w:rPr>
        <w:t>位治疗这些病症的临床医师，曾就这些机制撰写过文章。他解释</w:t>
      </w:r>
    </w:p>
    <w:p w14:paraId="2F42C44A">
      <w:pPr>
        <w:spacing w:before="1" w:line="228" w:lineRule="auto"/>
        <w:ind w:left="1" w:right="166" w:firstLine="4"/>
        <w:rPr>
          <w:rFonts w:ascii="Times New Roman" w:hAnsi="Times New Roman" w:eastAsia="Times New Roman" w:cs="Times New Roman"/>
          <w:sz w:val="30"/>
          <w:szCs w:val="30"/>
        </w:rPr>
      </w:pPr>
      <w:r>
        <w:rPr>
          <w:rFonts w:ascii="宋体" w:hAnsi="宋体" w:eastAsia="宋体" w:cs="宋体"/>
          <w:spacing w:val="-1"/>
          <w:sz w:val="30"/>
          <w:szCs w:val="30"/>
        </w:rPr>
        <w:t>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一旦（巨噬细胞和小胶质细胞）保持在一种亢进状态上，它们就</w:t>
      </w:r>
      <w:r>
        <w:rPr>
          <w:rFonts w:ascii="宋体" w:hAnsi="宋体" w:eastAsia="宋体" w:cs="宋体"/>
          <w:spacing w:val="14"/>
          <w:sz w:val="30"/>
          <w:szCs w:val="30"/>
        </w:rPr>
        <w:t xml:space="preserve"> </w:t>
      </w:r>
      <w:r>
        <w:rPr>
          <w:rFonts w:ascii="宋体" w:hAnsi="宋体" w:eastAsia="宋体" w:cs="宋体"/>
          <w:position w:val="-2"/>
          <w:sz w:val="30"/>
          <w:szCs w:val="30"/>
        </w:rPr>
        <w:t>会记住这种状态，从而变得更容易爆发，也</w:t>
      </w:r>
      <w:r>
        <w:rPr>
          <w:rFonts w:ascii="宋体" w:hAnsi="宋体" w:eastAsia="宋体" w:cs="宋体"/>
          <w:spacing w:val="-1"/>
          <w:position w:val="-2"/>
          <w:sz w:val="30"/>
          <w:szCs w:val="30"/>
        </w:rPr>
        <w:t>更难平静下来。</w:t>
      </w:r>
      <w:r>
        <w:rPr>
          <w:rFonts w:ascii="Times New Roman" w:hAnsi="Times New Roman" w:eastAsia="Times New Roman" w:cs="Times New Roman"/>
          <w:spacing w:val="-1"/>
          <w:position w:val="-2"/>
          <w:sz w:val="30"/>
          <w:szCs w:val="30"/>
        </w:rPr>
        <w:t>”</w:t>
      </w:r>
      <w:r>
        <w:fldChar w:fldCharType="begin"/>
      </w:r>
      <w:r>
        <w:instrText xml:space="preserve"> HYPERLINK \l "bookmark185" </w:instrText>
      </w:r>
      <w:r>
        <w:fldChar w:fldCharType="separate"/>
      </w:r>
      <w:r>
        <w:rPr>
          <w:rFonts w:ascii="Times New Roman" w:hAnsi="Times New Roman" w:eastAsia="Times New Roman" w:cs="Times New Roman"/>
          <w:color w:val="0000EE"/>
          <w:spacing w:val="-1"/>
          <w:position w:val="8"/>
          <w:sz w:val="30"/>
          <w:szCs w:val="30"/>
          <w:u w:val="single" w:color="auto"/>
        </w:rPr>
        <w:t>[38]</w:t>
      </w:r>
      <w:r>
        <w:rPr>
          <w:rFonts w:ascii="Times New Roman" w:hAnsi="Times New Roman" w:eastAsia="Times New Roman" w:cs="Times New Roman"/>
          <w:color w:val="0000EE"/>
          <w:spacing w:val="-1"/>
          <w:position w:val="8"/>
          <w:sz w:val="30"/>
          <w:szCs w:val="30"/>
          <w:u w:val="single" w:color="auto"/>
        </w:rPr>
        <w:fldChar w:fldCharType="end"/>
      </w:r>
    </w:p>
    <w:p w14:paraId="1D51E221">
      <w:pPr>
        <w:spacing w:before="305" w:line="224" w:lineRule="auto"/>
        <w:ind w:left="8" w:firstLine="595"/>
        <w:rPr>
          <w:rFonts w:ascii="宋体" w:hAnsi="宋体" w:eastAsia="宋体" w:cs="宋体"/>
          <w:sz w:val="30"/>
          <w:szCs w:val="30"/>
        </w:rPr>
      </w:pPr>
      <w:r>
        <w:rPr>
          <w:rFonts w:ascii="宋体" w:hAnsi="宋体" w:eastAsia="宋体" w:cs="宋体"/>
          <w:spacing w:val="-1"/>
          <w:sz w:val="30"/>
          <w:szCs w:val="30"/>
        </w:rPr>
        <w:t>这就是说，慢性压力给免疫系统带去了表观遗传变化，造成了身心</w:t>
      </w:r>
      <w:r>
        <w:rPr>
          <w:rFonts w:ascii="宋体" w:hAnsi="宋体" w:eastAsia="宋体" w:cs="宋体"/>
          <w:spacing w:val="15"/>
          <w:sz w:val="30"/>
          <w:szCs w:val="30"/>
        </w:rPr>
        <w:t xml:space="preserve"> </w:t>
      </w:r>
      <w:r>
        <w:rPr>
          <w:rFonts w:ascii="宋体" w:hAnsi="宋体" w:eastAsia="宋体" w:cs="宋体"/>
          <w:spacing w:val="-3"/>
          <w:sz w:val="30"/>
          <w:szCs w:val="30"/>
        </w:rPr>
        <w:t>系统的慢性炎症。</w:t>
      </w:r>
    </w:p>
    <w:p w14:paraId="2C0C35E1">
      <w:pPr>
        <w:spacing w:before="292" w:line="225" w:lineRule="auto"/>
        <w:ind w:firstLine="603"/>
        <w:jc w:val="both"/>
        <w:rPr>
          <w:rFonts w:ascii="宋体" w:hAnsi="宋体" w:eastAsia="宋体" w:cs="宋体"/>
          <w:sz w:val="30"/>
          <w:szCs w:val="30"/>
        </w:rPr>
      </w:pPr>
      <w:r>
        <w:rPr>
          <w:rFonts w:ascii="宋体" w:hAnsi="宋体" w:eastAsia="宋体" w:cs="宋体"/>
          <w:spacing w:val="-1"/>
          <w:sz w:val="30"/>
          <w:szCs w:val="30"/>
        </w:rPr>
        <w:t>而慢性炎症会通过许多不同的方式表现出来，包括慢性疼痛、纤维</w:t>
      </w:r>
      <w:r>
        <w:rPr>
          <w:rFonts w:ascii="宋体" w:hAnsi="宋体" w:eastAsia="宋体" w:cs="宋体"/>
          <w:spacing w:val="15"/>
          <w:sz w:val="30"/>
          <w:szCs w:val="30"/>
        </w:rPr>
        <w:t xml:space="preserve"> </w:t>
      </w:r>
      <w:r>
        <w:rPr>
          <w:rFonts w:ascii="宋体" w:hAnsi="宋体" w:eastAsia="宋体" w:cs="宋体"/>
          <w:sz w:val="30"/>
          <w:szCs w:val="30"/>
        </w:rPr>
        <w:t>肌痛、慢性疲劳综合征、慢性头痛和偏头疼、</w:t>
      </w:r>
      <w:r>
        <w:rPr>
          <w:rFonts w:ascii="宋体" w:hAnsi="宋体" w:eastAsia="宋体" w:cs="宋体"/>
          <w:spacing w:val="-1"/>
          <w:sz w:val="30"/>
          <w:szCs w:val="30"/>
        </w:rPr>
        <w:t>关节炎、背痛、湿疹、牛</w:t>
      </w:r>
      <w:r>
        <w:rPr>
          <w:rFonts w:ascii="宋体" w:hAnsi="宋体" w:eastAsia="宋体" w:cs="宋体"/>
          <w:sz w:val="30"/>
          <w:szCs w:val="30"/>
        </w:rPr>
        <w:t xml:space="preserve"> </w:t>
      </w:r>
      <w:r>
        <w:rPr>
          <w:rFonts w:ascii="宋体" w:hAnsi="宋体" w:eastAsia="宋体" w:cs="宋体"/>
          <w:spacing w:val="-4"/>
          <w:sz w:val="30"/>
          <w:szCs w:val="30"/>
        </w:rPr>
        <w:t>皮癣、心血管疾病、血管炎、过敏、肠易激综合征和胰岛素抵抗 (</w:t>
      </w:r>
      <w:r>
        <w:rPr>
          <w:rFonts w:ascii="宋体" w:hAnsi="宋体" w:eastAsia="宋体" w:cs="宋体"/>
          <w:spacing w:val="-33"/>
          <w:sz w:val="30"/>
          <w:szCs w:val="30"/>
        </w:rPr>
        <w:t xml:space="preserve"> </w:t>
      </w:r>
      <w:r>
        <w:rPr>
          <w:rFonts w:ascii="宋体" w:hAnsi="宋体" w:eastAsia="宋体" w:cs="宋体"/>
          <w:spacing w:val="-4"/>
          <w:sz w:val="30"/>
          <w:szCs w:val="30"/>
        </w:rPr>
        <w:t>Ⅱ型</w:t>
      </w:r>
      <w:r>
        <w:rPr>
          <w:rFonts w:ascii="宋体" w:hAnsi="宋体" w:eastAsia="宋体" w:cs="宋体"/>
          <w:sz w:val="30"/>
          <w:szCs w:val="30"/>
        </w:rPr>
        <w:t xml:space="preserve"> </w:t>
      </w:r>
      <w:r>
        <w:rPr>
          <w:rFonts w:ascii="宋体" w:hAnsi="宋体" w:eastAsia="宋体" w:cs="宋体"/>
          <w:position w:val="-1"/>
          <w:sz w:val="30"/>
          <w:szCs w:val="30"/>
        </w:rPr>
        <w:t>糖尿病的前兆）等。</w:t>
      </w:r>
      <w:r>
        <w:fldChar w:fldCharType="begin"/>
      </w:r>
      <w:r>
        <w:instrText xml:space="preserve"> HYPERLINK \l "bookmark186" </w:instrText>
      </w:r>
      <w:r>
        <w:fldChar w:fldCharType="separate"/>
      </w:r>
      <w:r>
        <w:rPr>
          <w:rFonts w:ascii="Times New Roman" w:hAnsi="Times New Roman" w:eastAsia="Times New Roman" w:cs="Times New Roman"/>
          <w:color w:val="0000EE"/>
          <w:position w:val="8"/>
          <w:sz w:val="30"/>
          <w:szCs w:val="30"/>
          <w:u w:val="single" w:color="auto"/>
        </w:rPr>
        <w:t>[39]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小胶质细胞带来的慢</w:t>
      </w:r>
      <w:r>
        <w:rPr>
          <w:rFonts w:ascii="宋体" w:hAnsi="宋体" w:eastAsia="宋体" w:cs="宋体"/>
          <w:spacing w:val="-1"/>
          <w:position w:val="-1"/>
          <w:sz w:val="30"/>
          <w:szCs w:val="30"/>
        </w:rPr>
        <w:t>性炎症也会导致神经退行</w:t>
      </w:r>
      <w:r>
        <w:rPr>
          <w:rFonts w:ascii="宋体" w:hAnsi="宋体" w:eastAsia="宋体" w:cs="宋体"/>
          <w:position w:val="-1"/>
          <w:sz w:val="30"/>
          <w:szCs w:val="30"/>
        </w:rPr>
        <w:t xml:space="preserve"> </w:t>
      </w:r>
      <w:r>
        <w:rPr>
          <w:rFonts w:ascii="宋体" w:hAnsi="宋体" w:eastAsia="宋体" w:cs="宋体"/>
          <w:sz w:val="30"/>
          <w:szCs w:val="30"/>
        </w:rPr>
        <w:t>性疾病，比如抑郁症、焦虑症、创伤后应激障</w:t>
      </w:r>
      <w:r>
        <w:rPr>
          <w:rFonts w:ascii="宋体" w:hAnsi="宋体" w:eastAsia="宋体" w:cs="宋体"/>
          <w:spacing w:val="-1"/>
          <w:sz w:val="30"/>
          <w:szCs w:val="30"/>
        </w:rPr>
        <w:t>碍、多发性硬化和其他自</w:t>
      </w:r>
      <w:r>
        <w:rPr>
          <w:rFonts w:ascii="宋体" w:hAnsi="宋体" w:eastAsia="宋体" w:cs="宋体"/>
          <w:sz w:val="30"/>
          <w:szCs w:val="30"/>
        </w:rPr>
        <w:t xml:space="preserve"> </w:t>
      </w:r>
      <w:r>
        <w:rPr>
          <w:rFonts w:ascii="宋体" w:hAnsi="宋体" w:eastAsia="宋体" w:cs="宋体"/>
          <w:spacing w:val="-1"/>
          <w:sz w:val="30"/>
          <w:szCs w:val="30"/>
        </w:rPr>
        <w:t>身免疫疾病、阿尔茨海默病和精神分裂症等。</w:t>
      </w:r>
    </w:p>
    <w:p w14:paraId="7687CD32">
      <w:pPr>
        <w:spacing w:before="304" w:line="219" w:lineRule="auto"/>
        <w:jc w:val="right"/>
        <w:rPr>
          <w:rFonts w:ascii="宋体" w:hAnsi="宋体" w:eastAsia="宋体" w:cs="宋体"/>
          <w:sz w:val="30"/>
          <w:szCs w:val="30"/>
        </w:rPr>
      </w:pPr>
      <w:r>
        <w:rPr>
          <w:rFonts w:ascii="宋体" w:hAnsi="宋体" w:eastAsia="宋体" w:cs="宋体"/>
          <w:spacing w:val="-1"/>
          <w:sz w:val="30"/>
          <w:szCs w:val="30"/>
        </w:rPr>
        <w:t>例如，托德和我都是在经历了童年不幸之后才表现出了这种表观遗</w:t>
      </w:r>
    </w:p>
    <w:p w14:paraId="07EC7C57">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01C0DC64">
      <w:pPr>
        <w:pStyle w:val="2"/>
      </w:pPr>
    </w:p>
    <w:p w14:paraId="04D724F5">
      <w:pPr>
        <w:pStyle w:val="2"/>
      </w:pPr>
    </w:p>
    <w:p w14:paraId="16721A54">
      <w:pPr>
        <w:pStyle w:val="2"/>
        <w:spacing w:line="241" w:lineRule="auto"/>
      </w:pPr>
    </w:p>
    <w:p w14:paraId="2FA7BCE5">
      <w:pPr>
        <w:pStyle w:val="2"/>
        <w:spacing w:line="241" w:lineRule="auto"/>
      </w:pPr>
    </w:p>
    <w:p w14:paraId="44696A84">
      <w:pPr>
        <w:spacing w:before="98" w:line="224" w:lineRule="auto"/>
        <w:ind w:left="2" w:hanging="2"/>
        <w:rPr>
          <w:rFonts w:ascii="宋体" w:hAnsi="宋体" w:eastAsia="宋体" w:cs="宋体"/>
          <w:sz w:val="30"/>
          <w:szCs w:val="30"/>
        </w:rPr>
      </w:pPr>
      <w:r>
        <w:rPr>
          <w:rFonts w:ascii="宋体" w:hAnsi="宋体" w:eastAsia="宋体" w:cs="宋体"/>
          <w:sz w:val="30"/>
          <w:szCs w:val="30"/>
        </w:rPr>
        <w:t>传变化。我的慢性炎症最终表现为哮喘、过敏</w:t>
      </w:r>
      <w:r>
        <w:rPr>
          <w:rFonts w:ascii="宋体" w:hAnsi="宋体" w:eastAsia="宋体" w:cs="宋体"/>
          <w:spacing w:val="-1"/>
          <w:sz w:val="30"/>
          <w:szCs w:val="30"/>
        </w:rPr>
        <w:t>、偏头痛和视神经炎，而</w:t>
      </w:r>
      <w:r>
        <w:rPr>
          <w:rFonts w:ascii="宋体" w:hAnsi="宋体" w:eastAsia="宋体" w:cs="宋体"/>
          <w:sz w:val="30"/>
          <w:szCs w:val="30"/>
        </w:rPr>
        <w:t xml:space="preserve"> </w:t>
      </w:r>
      <w:r>
        <w:rPr>
          <w:rFonts w:ascii="宋体" w:hAnsi="宋体" w:eastAsia="宋体" w:cs="宋体"/>
          <w:spacing w:val="-1"/>
          <w:sz w:val="30"/>
          <w:szCs w:val="30"/>
        </w:rPr>
        <w:t>托德则表现为慢性膝痛和背部疼痛。</w:t>
      </w:r>
    </w:p>
    <w:p w14:paraId="79955BEA">
      <w:pPr>
        <w:spacing w:before="292" w:line="223" w:lineRule="auto"/>
        <w:ind w:left="1" w:firstLine="602"/>
        <w:jc w:val="both"/>
        <w:rPr>
          <w:rFonts w:ascii="宋体" w:hAnsi="宋体" w:eastAsia="宋体" w:cs="宋体"/>
          <w:sz w:val="30"/>
          <w:szCs w:val="30"/>
        </w:rPr>
      </w:pPr>
      <w:r>
        <w:rPr>
          <w:rFonts w:ascii="宋体" w:hAnsi="宋体" w:eastAsia="宋体" w:cs="宋体"/>
          <w:spacing w:val="-1"/>
          <w:sz w:val="30"/>
          <w:szCs w:val="30"/>
        </w:rPr>
        <w:t>有害表观遗传变化同样会遗传给后代。大多数这样的研究是在啮齿</w:t>
      </w:r>
      <w:r>
        <w:rPr>
          <w:rFonts w:ascii="宋体" w:hAnsi="宋体" w:eastAsia="宋体" w:cs="宋体"/>
          <w:spacing w:val="15"/>
          <w:sz w:val="30"/>
          <w:szCs w:val="30"/>
        </w:rPr>
        <w:t xml:space="preserve"> </w:t>
      </w:r>
      <w:r>
        <w:rPr>
          <w:rFonts w:ascii="宋体" w:hAnsi="宋体" w:eastAsia="宋体" w:cs="宋体"/>
          <w:sz w:val="30"/>
          <w:szCs w:val="30"/>
        </w:rPr>
        <w:t>类动物身上进行的，这些动物的寿命较短，</w:t>
      </w:r>
      <w:r>
        <w:rPr>
          <w:rFonts w:ascii="宋体" w:hAnsi="宋体" w:eastAsia="宋体" w:cs="宋体"/>
          <w:spacing w:val="-1"/>
          <w:sz w:val="30"/>
          <w:szCs w:val="30"/>
        </w:rPr>
        <w:t>因此研究人员更容易观察到</w:t>
      </w:r>
      <w:r>
        <w:rPr>
          <w:rFonts w:ascii="宋体" w:hAnsi="宋体" w:eastAsia="宋体" w:cs="宋体"/>
          <w:sz w:val="30"/>
          <w:szCs w:val="30"/>
        </w:rPr>
        <w:t xml:space="preserve"> </w:t>
      </w:r>
      <w:r>
        <w:rPr>
          <w:rFonts w:ascii="宋体" w:hAnsi="宋体" w:eastAsia="宋体" w:cs="宋体"/>
          <w:spacing w:val="-3"/>
          <w:sz w:val="30"/>
          <w:szCs w:val="30"/>
        </w:rPr>
        <w:t>代际效应。</w:t>
      </w:r>
    </w:p>
    <w:p w14:paraId="319EB426">
      <w:pPr>
        <w:spacing w:before="289" w:line="225" w:lineRule="auto"/>
        <w:ind w:left="1" w:firstLine="605"/>
        <w:rPr>
          <w:rFonts w:ascii="宋体" w:hAnsi="宋体" w:eastAsia="宋体" w:cs="宋体"/>
          <w:sz w:val="30"/>
          <w:szCs w:val="30"/>
        </w:rPr>
      </w:pPr>
      <w:r>
        <w:rPr>
          <w:rFonts w:ascii="宋体" w:hAnsi="宋体" w:eastAsia="宋体" w:cs="宋体"/>
          <w:spacing w:val="-1"/>
          <w:sz w:val="30"/>
          <w:szCs w:val="30"/>
        </w:rPr>
        <w:t>一些实验表明，得到母鼠细心照料（如照顾、舔舐和梳理）的幼鼠</w:t>
      </w:r>
      <w:r>
        <w:rPr>
          <w:rFonts w:ascii="宋体" w:hAnsi="宋体" w:eastAsia="宋体" w:cs="宋体"/>
          <w:spacing w:val="11"/>
          <w:sz w:val="30"/>
          <w:szCs w:val="30"/>
        </w:rPr>
        <w:t xml:space="preserve"> </w:t>
      </w:r>
      <w:r>
        <w:rPr>
          <w:rFonts w:ascii="宋体" w:hAnsi="宋体" w:eastAsia="宋体" w:cs="宋体"/>
          <w:position w:val="-2"/>
          <w:sz w:val="30"/>
          <w:szCs w:val="30"/>
        </w:rPr>
        <w:t>长大后的适应能力更强。</w:t>
      </w:r>
      <w:r>
        <w:fldChar w:fldCharType="begin"/>
      </w:r>
      <w:r>
        <w:instrText xml:space="preserve"> HYPERLINK \l "bookmark187" </w:instrText>
      </w:r>
      <w:r>
        <w:fldChar w:fldCharType="separate"/>
      </w:r>
      <w:r>
        <w:rPr>
          <w:rFonts w:ascii="Times New Roman" w:hAnsi="Times New Roman" w:eastAsia="Times New Roman" w:cs="Times New Roman"/>
          <w:color w:val="0000EE"/>
          <w:position w:val="8"/>
          <w:sz w:val="30"/>
          <w:szCs w:val="30"/>
          <w:u w:val="single" w:color="auto"/>
        </w:rPr>
        <w:t>[40]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成年后，由母</w:t>
      </w:r>
      <w:r>
        <w:rPr>
          <w:rFonts w:ascii="宋体" w:hAnsi="宋体" w:eastAsia="宋体" w:cs="宋体"/>
          <w:spacing w:val="-1"/>
          <w:position w:val="-2"/>
          <w:sz w:val="30"/>
          <w:szCs w:val="30"/>
        </w:rPr>
        <w:t>鼠细心照料的后代在压力下</w:t>
      </w:r>
      <w:r>
        <w:rPr>
          <w:rFonts w:ascii="宋体" w:hAnsi="宋体" w:eastAsia="宋体" w:cs="宋体"/>
          <w:position w:val="-2"/>
          <w:sz w:val="30"/>
          <w:szCs w:val="30"/>
        </w:rPr>
        <w:t xml:space="preserve"> </w:t>
      </w:r>
      <w:r>
        <w:rPr>
          <w:rFonts w:ascii="宋体" w:hAnsi="宋体" w:eastAsia="宋体" w:cs="宋体"/>
          <w:sz w:val="30"/>
          <w:szCs w:val="30"/>
        </w:rPr>
        <w:t>表现出了较少的恐惧和较低的应激激素水平</w:t>
      </w:r>
      <w:r>
        <w:rPr>
          <w:rFonts w:ascii="宋体" w:hAnsi="宋体" w:eastAsia="宋体" w:cs="宋体"/>
          <w:spacing w:val="-1"/>
          <w:sz w:val="30"/>
          <w:szCs w:val="30"/>
        </w:rPr>
        <w:t>。它们也是更好的学习者，</w:t>
      </w:r>
      <w:r>
        <w:rPr>
          <w:rFonts w:ascii="宋体" w:hAnsi="宋体" w:eastAsia="宋体" w:cs="宋体"/>
          <w:sz w:val="30"/>
          <w:szCs w:val="30"/>
        </w:rPr>
        <w:t xml:space="preserve"> 其海马体的衰老有所延缓。这样的变化具有</w:t>
      </w:r>
      <w:r>
        <w:rPr>
          <w:rFonts w:ascii="宋体" w:hAnsi="宋体" w:eastAsia="宋体" w:cs="宋体"/>
          <w:spacing w:val="-1"/>
          <w:sz w:val="30"/>
          <w:szCs w:val="30"/>
        </w:rPr>
        <w:t>表观遗传性，这意味着幼鼠</w:t>
      </w:r>
      <w:r>
        <w:rPr>
          <w:rFonts w:ascii="宋体" w:hAnsi="宋体" w:eastAsia="宋体" w:cs="宋体"/>
          <w:sz w:val="30"/>
          <w:szCs w:val="30"/>
        </w:rPr>
        <w:t xml:space="preserve"> </w:t>
      </w:r>
      <w:r>
        <w:rPr>
          <w:rFonts w:ascii="宋体" w:hAnsi="宋体" w:eastAsia="宋体" w:cs="宋体"/>
          <w:spacing w:val="-1"/>
          <w:sz w:val="30"/>
          <w:szCs w:val="30"/>
        </w:rPr>
        <w:t>在幼年时期被母鼠细心照料的经历改变了调节幼鼠压力响应的基因开</w:t>
      </w:r>
    </w:p>
    <w:p w14:paraId="510C1660">
      <w:pPr>
        <w:spacing w:before="4" w:line="223" w:lineRule="auto"/>
        <w:ind w:left="2" w:firstLine="4"/>
        <w:rPr>
          <w:rFonts w:ascii="宋体" w:hAnsi="宋体" w:eastAsia="宋体" w:cs="宋体"/>
          <w:sz w:val="30"/>
          <w:szCs w:val="30"/>
        </w:rPr>
      </w:pPr>
      <w:r>
        <w:rPr>
          <w:rFonts w:ascii="宋体" w:hAnsi="宋体" w:eastAsia="宋体" w:cs="宋体"/>
          <w:spacing w:val="-1"/>
          <w:sz w:val="30"/>
          <w:szCs w:val="30"/>
        </w:rPr>
        <w:t>关。更重要的是，幼年雌鼠长大后也会成为细心的妈妈，从而将它们的</w:t>
      </w:r>
      <w:r>
        <w:rPr>
          <w:rFonts w:ascii="宋体" w:hAnsi="宋体" w:eastAsia="宋体" w:cs="宋体"/>
          <w:spacing w:val="13"/>
          <w:sz w:val="30"/>
          <w:szCs w:val="30"/>
        </w:rPr>
        <w:t xml:space="preserve"> </w:t>
      </w:r>
      <w:r>
        <w:rPr>
          <w:rFonts w:ascii="宋体" w:hAnsi="宋体" w:eastAsia="宋体" w:cs="宋体"/>
          <w:spacing w:val="-1"/>
          <w:sz w:val="30"/>
          <w:szCs w:val="30"/>
        </w:rPr>
        <w:t>抗压能力和细心的育儿技巧遗传给后代。</w:t>
      </w:r>
    </w:p>
    <w:p w14:paraId="5956B8E2">
      <w:pPr>
        <w:spacing w:before="292" w:line="222" w:lineRule="auto"/>
        <w:ind w:left="7" w:firstLine="595"/>
        <w:rPr>
          <w:rFonts w:ascii="宋体" w:hAnsi="宋体" w:eastAsia="宋体" w:cs="宋体"/>
          <w:sz w:val="30"/>
          <w:szCs w:val="30"/>
        </w:rPr>
      </w:pPr>
      <w:r>
        <w:rPr>
          <w:rFonts w:ascii="宋体" w:hAnsi="宋体" w:eastAsia="宋体" w:cs="宋体"/>
          <w:spacing w:val="-1"/>
          <w:sz w:val="30"/>
          <w:szCs w:val="30"/>
        </w:rPr>
        <w:t>相反，幼年时期与自己的母亲相互分离的雌性幼鼠长大后的适应能</w:t>
      </w:r>
      <w:r>
        <w:rPr>
          <w:rFonts w:ascii="宋体" w:hAnsi="宋体" w:eastAsia="宋体" w:cs="宋体"/>
          <w:spacing w:val="16"/>
          <w:sz w:val="30"/>
          <w:szCs w:val="30"/>
        </w:rPr>
        <w:t xml:space="preserve"> </w:t>
      </w:r>
      <w:r>
        <w:rPr>
          <w:rFonts w:ascii="宋体" w:hAnsi="宋体" w:eastAsia="宋体" w:cs="宋体"/>
          <w:spacing w:val="-1"/>
          <w:sz w:val="30"/>
          <w:szCs w:val="30"/>
        </w:rPr>
        <w:t>力较差。成年后，它们更容易出现注意力缺失问题和更强烈的应激反</w:t>
      </w:r>
    </w:p>
    <w:p w14:paraId="0E6D98F8">
      <w:pPr>
        <w:spacing w:before="3" w:line="222" w:lineRule="auto"/>
        <w:ind w:left="8" w:hanging="6"/>
        <w:rPr>
          <w:rFonts w:ascii="宋体" w:hAnsi="宋体" w:eastAsia="宋体" w:cs="宋体"/>
          <w:sz w:val="30"/>
          <w:szCs w:val="30"/>
        </w:rPr>
      </w:pPr>
      <w:r>
        <w:rPr>
          <w:rFonts w:ascii="宋体" w:hAnsi="宋体" w:eastAsia="宋体" w:cs="宋体"/>
          <w:spacing w:val="-1"/>
          <w:sz w:val="30"/>
          <w:szCs w:val="30"/>
        </w:rPr>
        <w:t>应，此外，它们脑中与母性行为相关的大脑区域的基因表达水平也低于</w:t>
      </w:r>
      <w:r>
        <w:rPr>
          <w:rFonts w:ascii="宋体" w:hAnsi="宋体" w:eastAsia="宋体" w:cs="宋体"/>
          <w:spacing w:val="18"/>
          <w:sz w:val="30"/>
          <w:szCs w:val="30"/>
        </w:rPr>
        <w:t xml:space="preserve"> </w:t>
      </w:r>
      <w:r>
        <w:rPr>
          <w:rFonts w:ascii="宋体" w:hAnsi="宋体" w:eastAsia="宋体" w:cs="宋体"/>
          <w:spacing w:val="-1"/>
          <w:sz w:val="30"/>
          <w:szCs w:val="30"/>
        </w:rPr>
        <w:t>正常值。不出所料的是，当这些母鼠有了孩子后，它们也不会像其他母</w:t>
      </w:r>
      <w:r>
        <w:rPr>
          <w:rFonts w:ascii="宋体" w:hAnsi="宋体" w:eastAsia="宋体" w:cs="宋体"/>
          <w:spacing w:val="12"/>
          <w:sz w:val="30"/>
          <w:szCs w:val="30"/>
        </w:rPr>
        <w:t xml:space="preserve"> </w:t>
      </w:r>
      <w:r>
        <w:rPr>
          <w:rFonts w:ascii="宋体" w:hAnsi="宋体" w:eastAsia="宋体" w:cs="宋体"/>
          <w:spacing w:val="-1"/>
          <w:sz w:val="30"/>
          <w:szCs w:val="30"/>
        </w:rPr>
        <w:t>鼠那样喜欢舔舐孩子、梳理它们的毛发或蜷伏在它们身边。</w:t>
      </w:r>
    </w:p>
    <w:p w14:paraId="07C6D312">
      <w:pPr>
        <w:spacing w:before="296" w:line="210" w:lineRule="auto"/>
        <w:ind w:left="4" w:firstLine="598"/>
        <w:rPr>
          <w:rFonts w:ascii="宋体" w:hAnsi="宋体" w:eastAsia="宋体" w:cs="宋体"/>
          <w:sz w:val="30"/>
          <w:szCs w:val="30"/>
        </w:rPr>
      </w:pPr>
      <w:r>
        <w:rPr>
          <w:rFonts w:ascii="宋体" w:hAnsi="宋体" w:eastAsia="宋体" w:cs="宋体"/>
          <w:spacing w:val="-1"/>
          <w:sz w:val="30"/>
          <w:szCs w:val="30"/>
        </w:rPr>
        <w:t>有害表观遗传变化不只是通过母亲的养育遗传。例如，一项研究将</w:t>
      </w:r>
      <w:r>
        <w:rPr>
          <w:rFonts w:ascii="宋体" w:hAnsi="宋体" w:eastAsia="宋体" w:cs="宋体"/>
          <w:spacing w:val="15"/>
          <w:sz w:val="30"/>
          <w:szCs w:val="30"/>
        </w:rPr>
        <w:t xml:space="preserve"> </w:t>
      </w:r>
      <w:r>
        <w:rPr>
          <w:rFonts w:ascii="宋体" w:hAnsi="宋体" w:eastAsia="宋体" w:cs="宋体"/>
          <w:spacing w:val="-1"/>
          <w:sz w:val="30"/>
          <w:szCs w:val="30"/>
        </w:rPr>
        <w:t>幼年雄鼠置于创伤性环境之中，并将它们与未受创伤的雄鼠进行对</w:t>
      </w:r>
    </w:p>
    <w:p w14:paraId="2DCE5C5C">
      <w:pPr>
        <w:spacing w:before="1" w:line="231" w:lineRule="auto"/>
        <w:ind w:left="2" w:firstLine="32"/>
        <w:rPr>
          <w:rFonts w:ascii="宋体" w:hAnsi="宋体" w:eastAsia="宋体" w:cs="宋体"/>
          <w:sz w:val="30"/>
          <w:szCs w:val="30"/>
        </w:rPr>
      </w:pPr>
      <w:r>
        <w:rPr>
          <w:rFonts w:ascii="宋体" w:hAnsi="宋体" w:eastAsia="宋体" w:cs="宋体"/>
          <w:spacing w:val="-1"/>
          <w:position w:val="-2"/>
          <w:sz w:val="30"/>
          <w:szCs w:val="30"/>
        </w:rPr>
        <w:t>比。</w:t>
      </w:r>
      <w:r>
        <w:fldChar w:fldCharType="begin"/>
      </w:r>
      <w:r>
        <w:instrText xml:space="preserve"> HYPERLINK \l "bookmark188" </w:instrText>
      </w:r>
      <w:r>
        <w:fldChar w:fldCharType="separate"/>
      </w:r>
      <w:r>
        <w:rPr>
          <w:rFonts w:ascii="Times New Roman" w:hAnsi="Times New Roman" w:eastAsia="Times New Roman" w:cs="Times New Roman"/>
          <w:color w:val="0000EE"/>
          <w:spacing w:val="-1"/>
          <w:position w:val="8"/>
          <w:sz w:val="30"/>
          <w:szCs w:val="30"/>
          <w:u w:val="single" w:color="auto"/>
        </w:rPr>
        <w:t>[41]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受创伤的雄鼠后来表现出了抑郁</w:t>
      </w:r>
      <w:r>
        <w:rPr>
          <w:rFonts w:ascii="宋体" w:hAnsi="宋体" w:eastAsia="宋体" w:cs="宋体"/>
          <w:spacing w:val="-2"/>
          <w:position w:val="-2"/>
          <w:sz w:val="30"/>
          <w:szCs w:val="30"/>
        </w:rPr>
        <w:t>行为，它们失去了对开放空间</w:t>
      </w:r>
      <w:r>
        <w:rPr>
          <w:rFonts w:ascii="宋体" w:hAnsi="宋体" w:eastAsia="宋体" w:cs="宋体"/>
          <w:position w:val="-2"/>
          <w:sz w:val="30"/>
          <w:szCs w:val="30"/>
        </w:rPr>
        <w:t xml:space="preserve"> </w:t>
      </w:r>
      <w:r>
        <w:rPr>
          <w:rFonts w:ascii="宋体" w:hAnsi="宋体" w:eastAsia="宋体" w:cs="宋体"/>
          <w:spacing w:val="-1"/>
          <w:sz w:val="30"/>
          <w:szCs w:val="30"/>
        </w:rPr>
        <w:t>的天生厌恶感，它们错误的神经感知让其变得缺乏自我保护能力。它们</w:t>
      </w:r>
      <w:r>
        <w:rPr>
          <w:rFonts w:ascii="宋体" w:hAnsi="宋体" w:eastAsia="宋体" w:cs="宋体"/>
          <w:spacing w:val="18"/>
          <w:sz w:val="30"/>
          <w:szCs w:val="30"/>
        </w:rPr>
        <w:t xml:space="preserve"> </w:t>
      </w:r>
      <w:r>
        <w:rPr>
          <w:rFonts w:ascii="宋体" w:hAnsi="宋体" w:eastAsia="宋体" w:cs="宋体"/>
          <w:spacing w:val="-1"/>
          <w:sz w:val="30"/>
          <w:szCs w:val="30"/>
        </w:rPr>
        <w:t>的新陈代谢功能也紊乱了，这使其胰岛素水平和血糖水平都低于其他未</w:t>
      </w:r>
      <w:r>
        <w:rPr>
          <w:rFonts w:ascii="宋体" w:hAnsi="宋体" w:eastAsia="宋体" w:cs="宋体"/>
          <w:spacing w:val="18"/>
          <w:sz w:val="30"/>
          <w:szCs w:val="30"/>
        </w:rPr>
        <w:t xml:space="preserve"> </w:t>
      </w:r>
      <w:r>
        <w:rPr>
          <w:rFonts w:ascii="宋体" w:hAnsi="宋体" w:eastAsia="宋体" w:cs="宋体"/>
          <w:spacing w:val="-1"/>
          <w:sz w:val="30"/>
          <w:szCs w:val="30"/>
        </w:rPr>
        <w:t>受创伤的同类。这些表观遗传变化将会传给它们的后代，当然是通过它</w:t>
      </w:r>
      <w:r>
        <w:rPr>
          <w:rFonts w:ascii="宋体" w:hAnsi="宋体" w:eastAsia="宋体" w:cs="宋体"/>
          <w:spacing w:val="18"/>
          <w:sz w:val="30"/>
          <w:szCs w:val="30"/>
        </w:rPr>
        <w:t xml:space="preserve"> </w:t>
      </w:r>
      <w:r>
        <w:rPr>
          <w:rFonts w:ascii="宋体" w:hAnsi="宋体" w:eastAsia="宋体" w:cs="宋体"/>
          <w:spacing w:val="-1"/>
          <w:sz w:val="30"/>
          <w:szCs w:val="30"/>
        </w:rPr>
        <w:t>们的精子。令人难以置信的是，第一代的幼年创伤对新陈代谢和行为失</w:t>
      </w:r>
      <w:r>
        <w:rPr>
          <w:rFonts w:ascii="宋体" w:hAnsi="宋体" w:eastAsia="宋体" w:cs="宋体"/>
          <w:spacing w:val="18"/>
          <w:sz w:val="30"/>
          <w:szCs w:val="30"/>
        </w:rPr>
        <w:t xml:space="preserve"> </w:t>
      </w:r>
      <w:r>
        <w:rPr>
          <w:rFonts w:ascii="宋体" w:hAnsi="宋体" w:eastAsia="宋体" w:cs="宋体"/>
          <w:spacing w:val="-1"/>
          <w:sz w:val="30"/>
          <w:szCs w:val="30"/>
        </w:rPr>
        <w:t>调的影响将会传续到第三代。</w:t>
      </w:r>
    </w:p>
    <w:p w14:paraId="44C49A57">
      <w:pPr>
        <w:spacing w:before="271" w:line="219" w:lineRule="auto"/>
        <w:ind w:left="603"/>
        <w:rPr>
          <w:rFonts w:ascii="宋体" w:hAnsi="宋体" w:eastAsia="宋体" w:cs="宋体"/>
          <w:sz w:val="30"/>
          <w:szCs w:val="30"/>
        </w:rPr>
      </w:pPr>
      <w:r>
        <w:rPr>
          <w:rFonts w:ascii="宋体" w:hAnsi="宋体" w:eastAsia="宋体" w:cs="宋体"/>
          <w:spacing w:val="-1"/>
          <w:sz w:val="30"/>
          <w:szCs w:val="30"/>
        </w:rPr>
        <w:t>然而，和神经可塑性一样，表观遗传变化也可以向有益的方向发</w:t>
      </w:r>
    </w:p>
    <w:p w14:paraId="55F53121">
      <w:pPr>
        <w:spacing w:before="4" w:line="223" w:lineRule="auto"/>
        <w:ind w:left="2" w:firstLine="2"/>
        <w:rPr>
          <w:rFonts w:ascii="宋体" w:hAnsi="宋体" w:eastAsia="宋体" w:cs="宋体"/>
          <w:sz w:val="30"/>
          <w:szCs w:val="30"/>
        </w:rPr>
      </w:pPr>
      <w:r>
        <w:rPr>
          <w:rFonts w:ascii="宋体" w:hAnsi="宋体" w:eastAsia="宋体" w:cs="宋体"/>
          <w:spacing w:val="-1"/>
          <w:sz w:val="30"/>
          <w:szCs w:val="30"/>
        </w:rPr>
        <w:t>展。实际上，我将传授给你的拓宽耐受窗的方法恰恰应用了这一科学原</w:t>
      </w:r>
      <w:r>
        <w:rPr>
          <w:rFonts w:ascii="宋体" w:hAnsi="宋体" w:eastAsia="宋体" w:cs="宋体"/>
          <w:spacing w:val="15"/>
          <w:sz w:val="30"/>
          <w:szCs w:val="30"/>
        </w:rPr>
        <w:t xml:space="preserve"> </w:t>
      </w:r>
      <w:r>
        <w:rPr>
          <w:rFonts w:ascii="宋体" w:hAnsi="宋体" w:eastAsia="宋体" w:cs="宋体"/>
          <w:spacing w:val="-1"/>
          <w:sz w:val="30"/>
          <w:szCs w:val="30"/>
        </w:rPr>
        <w:t>理。我将在本书第三部分对此进行更全面的讨论，而现在先给大家看几</w:t>
      </w:r>
      <w:r>
        <w:rPr>
          <w:rFonts w:ascii="宋体" w:hAnsi="宋体" w:eastAsia="宋体" w:cs="宋体"/>
          <w:spacing w:val="18"/>
          <w:sz w:val="30"/>
          <w:szCs w:val="30"/>
        </w:rPr>
        <w:t xml:space="preserve"> </w:t>
      </w:r>
      <w:r>
        <w:rPr>
          <w:rFonts w:ascii="宋体" w:hAnsi="宋体" w:eastAsia="宋体" w:cs="宋体"/>
          <w:spacing w:val="-3"/>
          <w:sz w:val="30"/>
          <w:szCs w:val="30"/>
        </w:rPr>
        <w:t>个例子。</w:t>
      </w:r>
    </w:p>
    <w:p w14:paraId="48295C32">
      <w:pPr>
        <w:spacing w:before="292" w:line="220" w:lineRule="auto"/>
        <w:jc w:val="right"/>
        <w:rPr>
          <w:rFonts w:ascii="宋体" w:hAnsi="宋体" w:eastAsia="宋体" w:cs="宋体"/>
          <w:sz w:val="30"/>
          <w:szCs w:val="30"/>
        </w:rPr>
      </w:pPr>
      <w:r>
        <w:rPr>
          <w:rFonts w:ascii="宋体" w:hAnsi="宋体" w:eastAsia="宋体" w:cs="宋体"/>
          <w:spacing w:val="-1"/>
          <w:sz w:val="30"/>
          <w:szCs w:val="30"/>
        </w:rPr>
        <w:t>我已经提到了心血管锻炼对神经可塑性的益处。然而，持续的体育</w:t>
      </w:r>
    </w:p>
    <w:p w14:paraId="2F218298">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40EF1374">
      <w:pPr>
        <w:pStyle w:val="2"/>
        <w:spacing w:line="241" w:lineRule="auto"/>
      </w:pPr>
    </w:p>
    <w:p w14:paraId="63AF217D">
      <w:pPr>
        <w:pStyle w:val="2"/>
        <w:spacing w:line="241" w:lineRule="auto"/>
      </w:pPr>
    </w:p>
    <w:p w14:paraId="64EE9D12">
      <w:pPr>
        <w:pStyle w:val="2"/>
        <w:spacing w:line="241" w:lineRule="auto"/>
      </w:pPr>
    </w:p>
    <w:p w14:paraId="032CF21E">
      <w:pPr>
        <w:pStyle w:val="2"/>
        <w:spacing w:line="242" w:lineRule="auto"/>
      </w:pPr>
    </w:p>
    <w:p w14:paraId="771B8B96">
      <w:pPr>
        <w:spacing w:before="97" w:line="229" w:lineRule="auto"/>
        <w:ind w:left="4" w:hanging="3"/>
        <w:rPr>
          <w:rFonts w:ascii="宋体" w:hAnsi="宋体" w:eastAsia="宋体" w:cs="宋体"/>
          <w:sz w:val="30"/>
          <w:szCs w:val="30"/>
        </w:rPr>
      </w:pPr>
      <w:r>
        <w:rPr>
          <w:rFonts w:ascii="宋体" w:hAnsi="宋体" w:eastAsia="宋体" w:cs="宋体"/>
          <w:sz w:val="30"/>
          <w:szCs w:val="30"/>
        </w:rPr>
        <w:t>锻炼也会给大脑响应压力的方式带来表观遗</w:t>
      </w:r>
      <w:r>
        <w:rPr>
          <w:rFonts w:ascii="宋体" w:hAnsi="宋体" w:eastAsia="宋体" w:cs="宋体"/>
          <w:spacing w:val="-1"/>
          <w:sz w:val="30"/>
          <w:szCs w:val="30"/>
        </w:rPr>
        <w:t>传变化。例如，小白鼠实验</w:t>
      </w:r>
      <w:r>
        <w:rPr>
          <w:rFonts w:ascii="宋体" w:hAnsi="宋体" w:eastAsia="宋体" w:cs="宋体"/>
          <w:sz w:val="30"/>
          <w:szCs w:val="30"/>
        </w:rPr>
        <w:t xml:space="preserve"> </w:t>
      </w:r>
      <w:r>
        <w:rPr>
          <w:rFonts w:ascii="宋体" w:hAnsi="宋体" w:eastAsia="宋体" w:cs="宋体"/>
          <w:spacing w:val="-1"/>
          <w:position w:val="-1"/>
          <w:sz w:val="30"/>
          <w:szCs w:val="30"/>
        </w:rPr>
        <w:t>可以帮助我们理解为什么有规律的锻炼可以减少焦虑。</w:t>
      </w:r>
      <w:r>
        <w:fldChar w:fldCharType="begin"/>
      </w:r>
      <w:r>
        <w:instrText xml:space="preserve"> HYPERLINK \l "bookmark189" </w:instrText>
      </w:r>
      <w:r>
        <w:fldChar w:fldCharType="separate"/>
      </w:r>
      <w:r>
        <w:rPr>
          <w:rFonts w:ascii="Times New Roman" w:hAnsi="Times New Roman" w:eastAsia="Times New Roman" w:cs="Times New Roman"/>
          <w:color w:val="0000EE"/>
          <w:spacing w:val="-1"/>
          <w:position w:val="8"/>
          <w:sz w:val="30"/>
          <w:szCs w:val="30"/>
          <w:u w:val="single" w:color="auto"/>
        </w:rPr>
        <w:t>[42]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在这些实验</w:t>
      </w:r>
      <w:r>
        <w:rPr>
          <w:rFonts w:ascii="宋体" w:hAnsi="宋体" w:eastAsia="宋体" w:cs="宋体"/>
          <w:spacing w:val="17"/>
          <w:position w:val="-1"/>
          <w:sz w:val="30"/>
          <w:szCs w:val="30"/>
        </w:rPr>
        <w:t xml:space="preserve"> </w:t>
      </w:r>
      <w:r>
        <w:rPr>
          <w:rFonts w:ascii="宋体" w:hAnsi="宋体" w:eastAsia="宋体" w:cs="宋体"/>
          <w:spacing w:val="-1"/>
          <w:sz w:val="30"/>
          <w:szCs w:val="30"/>
        </w:rPr>
        <w:t>中，一组小白鼠可以无限使用滚轮，另一组则不可以。</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个星期之后，</w:t>
      </w:r>
    </w:p>
    <w:p w14:paraId="74AD32CE">
      <w:pPr>
        <w:spacing w:before="1" w:line="221" w:lineRule="auto"/>
        <w:ind w:left="9" w:hanging="6"/>
        <w:rPr>
          <w:rFonts w:ascii="宋体" w:hAnsi="宋体" w:eastAsia="宋体" w:cs="宋体"/>
          <w:sz w:val="30"/>
          <w:szCs w:val="30"/>
        </w:rPr>
      </w:pPr>
      <w:r>
        <w:rPr>
          <w:rFonts w:ascii="宋体" w:hAnsi="宋体" w:eastAsia="宋体" w:cs="宋体"/>
          <w:spacing w:val="-1"/>
          <w:sz w:val="30"/>
          <w:szCs w:val="30"/>
        </w:rPr>
        <w:t>两组小白鼠都被要求接触冷水，这是一种有压力的体验。不怎么运动的</w:t>
      </w:r>
      <w:r>
        <w:rPr>
          <w:rFonts w:ascii="宋体" w:hAnsi="宋体" w:eastAsia="宋体" w:cs="宋体"/>
          <w:spacing w:val="17"/>
          <w:sz w:val="30"/>
          <w:szCs w:val="30"/>
        </w:rPr>
        <w:t xml:space="preserve"> </w:t>
      </w:r>
      <w:r>
        <w:rPr>
          <w:rFonts w:ascii="宋体" w:hAnsi="宋体" w:eastAsia="宋体" w:cs="宋体"/>
          <w:spacing w:val="-1"/>
          <w:sz w:val="30"/>
          <w:szCs w:val="30"/>
        </w:rPr>
        <w:t>小白鼠一接触到冷水，它们的大脑就立即进入了一种反应性的兴奋状</w:t>
      </w:r>
    </w:p>
    <w:p w14:paraId="5FD3801B">
      <w:pPr>
        <w:spacing w:before="1" w:line="221" w:lineRule="auto"/>
        <w:ind w:left="6" w:hanging="4"/>
        <w:rPr>
          <w:rFonts w:ascii="宋体" w:hAnsi="宋体" w:eastAsia="宋体" w:cs="宋体"/>
          <w:sz w:val="30"/>
          <w:szCs w:val="30"/>
        </w:rPr>
      </w:pPr>
      <w:r>
        <w:rPr>
          <w:rFonts w:ascii="宋体" w:hAnsi="宋体" w:eastAsia="宋体" w:cs="宋体"/>
          <w:spacing w:val="-1"/>
          <w:sz w:val="30"/>
          <w:szCs w:val="30"/>
        </w:rPr>
        <w:t>态，开启了让神经元快速激活的基因。相反，那些到处跑动的小白鼠则</w:t>
      </w:r>
      <w:r>
        <w:rPr>
          <w:rFonts w:ascii="宋体" w:hAnsi="宋体" w:eastAsia="宋体" w:cs="宋体"/>
          <w:spacing w:val="18"/>
          <w:sz w:val="30"/>
          <w:szCs w:val="30"/>
        </w:rPr>
        <w:t xml:space="preserve"> </w:t>
      </w:r>
      <w:r>
        <w:rPr>
          <w:rFonts w:ascii="宋体" w:hAnsi="宋体" w:eastAsia="宋体" w:cs="宋体"/>
          <w:spacing w:val="-1"/>
          <w:sz w:val="30"/>
          <w:szCs w:val="30"/>
        </w:rPr>
        <w:t>没有显现出这种基因，这有助于它们控制自己对冷水的反应。与此同</w:t>
      </w:r>
    </w:p>
    <w:p w14:paraId="5B8E7F6B">
      <w:pPr>
        <w:spacing w:before="3" w:line="222" w:lineRule="auto"/>
        <w:ind w:left="2" w:firstLine="14"/>
        <w:rPr>
          <w:rFonts w:ascii="宋体" w:hAnsi="宋体" w:eastAsia="宋体" w:cs="宋体"/>
          <w:sz w:val="30"/>
          <w:szCs w:val="30"/>
        </w:rPr>
      </w:pPr>
      <w:r>
        <w:rPr>
          <w:rFonts w:ascii="宋体" w:hAnsi="宋体" w:eastAsia="宋体" w:cs="宋体"/>
          <w:spacing w:val="-1"/>
          <w:sz w:val="30"/>
          <w:szCs w:val="30"/>
        </w:rPr>
        <w:t>时，跑动的小白鼠释放了更多的</w:t>
      </w:r>
      <w:r>
        <w:rPr>
          <w:rFonts w:ascii="Times New Roman" w:hAnsi="Times New Roman" w:eastAsia="Times New Roman" w:cs="Times New Roman"/>
          <w:spacing w:val="-1"/>
          <w:sz w:val="30"/>
          <w:szCs w:val="30"/>
        </w:rPr>
        <w:t>GABA</w:t>
      </w:r>
      <w:r>
        <w:rPr>
          <w:rFonts w:ascii="宋体" w:hAnsi="宋体" w:eastAsia="宋体" w:cs="宋体"/>
          <w:spacing w:val="-1"/>
          <w:sz w:val="30"/>
          <w:szCs w:val="30"/>
        </w:rPr>
        <w:t>（</w:t>
      </w:r>
      <w:r>
        <w:rPr>
          <w:rFonts w:ascii="宋体" w:hAnsi="宋体" w:eastAsia="宋体" w:cs="宋体"/>
          <w:spacing w:val="-2"/>
          <w:sz w:val="30"/>
          <w:szCs w:val="30"/>
        </w:rPr>
        <w:t>伽马氨基丁酸</w:t>
      </w:r>
      <w:r>
        <w:rPr>
          <w:rFonts w:ascii="宋体" w:hAnsi="宋体" w:eastAsia="宋体" w:cs="宋体"/>
          <w:spacing w:val="6"/>
          <w:sz w:val="30"/>
          <w:szCs w:val="30"/>
        </w:rPr>
        <w:t>），</w:t>
      </w:r>
      <w:r>
        <w:rPr>
          <w:rFonts w:ascii="宋体" w:hAnsi="宋体" w:eastAsia="宋体" w:cs="宋体"/>
          <w:spacing w:val="-2"/>
          <w:sz w:val="30"/>
          <w:szCs w:val="30"/>
        </w:rPr>
        <w:t>这是一种可</w:t>
      </w:r>
      <w:r>
        <w:rPr>
          <w:rFonts w:ascii="宋体" w:hAnsi="宋体" w:eastAsia="宋体" w:cs="宋体"/>
          <w:spacing w:val="1"/>
          <w:sz w:val="30"/>
          <w:szCs w:val="30"/>
        </w:rPr>
        <w:t xml:space="preserve"> </w:t>
      </w:r>
      <w:r>
        <w:rPr>
          <w:rFonts w:ascii="宋体" w:hAnsi="宋体" w:eastAsia="宋体" w:cs="宋体"/>
          <w:spacing w:val="-1"/>
          <w:sz w:val="30"/>
          <w:szCs w:val="30"/>
        </w:rPr>
        <w:t>以减缓神经兴奋的神经递质。研究人员认为，这两种表观遗传变化使得</w:t>
      </w:r>
      <w:r>
        <w:rPr>
          <w:rFonts w:ascii="宋体" w:hAnsi="宋体" w:eastAsia="宋体" w:cs="宋体"/>
          <w:spacing w:val="18"/>
          <w:sz w:val="30"/>
          <w:szCs w:val="30"/>
        </w:rPr>
        <w:t xml:space="preserve"> </w:t>
      </w:r>
      <w:r>
        <w:rPr>
          <w:rFonts w:ascii="宋体" w:hAnsi="宋体" w:eastAsia="宋体" w:cs="宋体"/>
          <w:spacing w:val="-1"/>
          <w:sz w:val="30"/>
          <w:szCs w:val="30"/>
        </w:rPr>
        <w:t>运动具备了减缓焦虑的效果。也就是说，持续的身体锻炼通过表观遗传</w:t>
      </w:r>
      <w:r>
        <w:rPr>
          <w:rFonts w:ascii="宋体" w:hAnsi="宋体" w:eastAsia="宋体" w:cs="宋体"/>
          <w:spacing w:val="18"/>
          <w:sz w:val="30"/>
          <w:szCs w:val="30"/>
        </w:rPr>
        <w:t xml:space="preserve"> </w:t>
      </w:r>
      <w:r>
        <w:rPr>
          <w:rFonts w:ascii="宋体" w:hAnsi="宋体" w:eastAsia="宋体" w:cs="宋体"/>
          <w:spacing w:val="-1"/>
          <w:sz w:val="30"/>
          <w:szCs w:val="30"/>
        </w:rPr>
        <w:t>变化重组了我们的大脑，使其变得更具抗压能力。</w:t>
      </w:r>
    </w:p>
    <w:p w14:paraId="7F8AF98C">
      <w:pPr>
        <w:spacing w:before="294" w:line="199" w:lineRule="auto"/>
        <w:ind w:left="603"/>
        <w:rPr>
          <w:rFonts w:ascii="宋体" w:hAnsi="宋体" w:eastAsia="宋体" w:cs="宋体"/>
          <w:sz w:val="30"/>
          <w:szCs w:val="30"/>
        </w:rPr>
      </w:pPr>
      <w:r>
        <w:rPr>
          <w:rFonts w:ascii="宋体" w:hAnsi="宋体" w:eastAsia="宋体" w:cs="宋体"/>
          <w:spacing w:val="-1"/>
          <w:sz w:val="30"/>
          <w:szCs w:val="30"/>
        </w:rPr>
        <w:t>有益表观遗传变化的第二个例子来自正念冥想。以端粒</w:t>
      </w:r>
    </w:p>
    <w:p w14:paraId="7FBC96C2">
      <w:pPr>
        <w:spacing w:before="2" w:line="227" w:lineRule="auto"/>
        <w:ind w:left="2" w:firstLine="8"/>
        <w:rPr>
          <w:rFonts w:ascii="宋体" w:hAnsi="宋体" w:eastAsia="宋体" w:cs="宋体"/>
          <w:sz w:val="30"/>
          <w:szCs w:val="30"/>
        </w:rPr>
      </w:pPr>
      <w:r>
        <w:rPr>
          <w:rFonts w:ascii="宋体" w:hAnsi="宋体" w:eastAsia="宋体" w:cs="宋体"/>
          <w:spacing w:val="-2"/>
          <w:sz w:val="30"/>
          <w:szCs w:val="30"/>
        </w:rPr>
        <w:t>（</w:t>
      </w:r>
      <w:r>
        <w:rPr>
          <w:rFonts w:ascii="Times New Roman" w:hAnsi="Times New Roman" w:eastAsia="Times New Roman" w:cs="Times New Roman"/>
          <w:spacing w:val="-2"/>
          <w:sz w:val="30"/>
          <w:szCs w:val="30"/>
        </w:rPr>
        <w:t>telomere</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，染色体末端的保护帽）为例，它对细胞分裂至关重要。随</w:t>
      </w:r>
      <w:r>
        <w:rPr>
          <w:rFonts w:ascii="宋体" w:hAnsi="宋体" w:eastAsia="宋体" w:cs="宋体"/>
          <w:sz w:val="30"/>
          <w:szCs w:val="30"/>
        </w:rPr>
        <w:t xml:space="preserve">  </w:t>
      </w:r>
      <w:r>
        <w:rPr>
          <w:rFonts w:ascii="宋体" w:hAnsi="宋体" w:eastAsia="宋体" w:cs="宋体"/>
          <w:spacing w:val="-1"/>
          <w:sz w:val="30"/>
          <w:szCs w:val="30"/>
        </w:rPr>
        <w:t>着我们年龄的增长，端粒也会变得越来越短。因此，端粒的长度可被用</w:t>
      </w:r>
      <w:r>
        <w:rPr>
          <w:rFonts w:ascii="宋体" w:hAnsi="宋体" w:eastAsia="宋体" w:cs="宋体"/>
          <w:spacing w:val="18"/>
          <w:sz w:val="30"/>
          <w:szCs w:val="30"/>
        </w:rPr>
        <w:t xml:space="preserve"> </w:t>
      </w:r>
      <w:r>
        <w:rPr>
          <w:rFonts w:ascii="宋体" w:hAnsi="宋体" w:eastAsia="宋体" w:cs="宋体"/>
          <w:spacing w:val="-1"/>
          <w:sz w:val="30"/>
          <w:szCs w:val="30"/>
        </w:rPr>
        <w:t>作生物衰老的一个代理量度。在实证研究中，那些表示走神程度较低且</w:t>
      </w:r>
      <w:r>
        <w:rPr>
          <w:rFonts w:ascii="宋体" w:hAnsi="宋体" w:eastAsia="宋体" w:cs="宋体"/>
          <w:spacing w:val="18"/>
          <w:sz w:val="30"/>
          <w:szCs w:val="30"/>
        </w:rPr>
        <w:t xml:space="preserve"> </w:t>
      </w:r>
      <w:r>
        <w:rPr>
          <w:rFonts w:ascii="宋体" w:hAnsi="宋体" w:eastAsia="宋体" w:cs="宋体"/>
          <w:spacing w:val="-1"/>
          <w:sz w:val="30"/>
          <w:szCs w:val="30"/>
        </w:rPr>
        <w:t>更能享受当下时光的人，其免疫细胞的端粒长度比那些容易走神的人更</w:t>
      </w:r>
      <w:r>
        <w:rPr>
          <w:rFonts w:ascii="宋体" w:hAnsi="宋体" w:eastAsia="宋体" w:cs="宋体"/>
          <w:spacing w:val="18"/>
          <w:sz w:val="30"/>
          <w:szCs w:val="30"/>
        </w:rPr>
        <w:t xml:space="preserve"> </w:t>
      </w:r>
      <w:r>
        <w:rPr>
          <w:rFonts w:ascii="宋体" w:hAnsi="宋体" w:eastAsia="宋体" w:cs="宋体"/>
          <w:position w:val="-2"/>
          <w:sz w:val="30"/>
          <w:szCs w:val="30"/>
        </w:rPr>
        <w:t>长，哪怕后者的压力水平已得到控制。</w:t>
      </w:r>
      <w:r>
        <w:fldChar w:fldCharType="begin"/>
      </w:r>
      <w:r>
        <w:instrText xml:space="preserve"> HYPERLINK \l "bookmark190" </w:instrText>
      </w:r>
      <w:r>
        <w:fldChar w:fldCharType="separate"/>
      </w:r>
      <w:r>
        <w:rPr>
          <w:rFonts w:ascii="Times New Roman" w:hAnsi="Times New Roman" w:eastAsia="Times New Roman" w:cs="Times New Roman"/>
          <w:color w:val="0000EE"/>
          <w:position w:val="8"/>
          <w:sz w:val="30"/>
          <w:szCs w:val="30"/>
          <w:u w:val="single" w:color="auto"/>
        </w:rPr>
        <w:t>[43</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相反，较短的端粒与抑郁症</w:t>
      </w:r>
      <w:r>
        <w:rPr>
          <w:rFonts w:ascii="宋体" w:hAnsi="宋体" w:eastAsia="宋体" w:cs="宋体"/>
          <w:position w:val="-2"/>
          <w:sz w:val="30"/>
          <w:szCs w:val="30"/>
        </w:rPr>
        <w:t xml:space="preserve"> </w:t>
      </w:r>
      <w:r>
        <w:rPr>
          <w:rFonts w:ascii="宋体" w:hAnsi="宋体" w:eastAsia="宋体" w:cs="宋体"/>
          <w:spacing w:val="-1"/>
          <w:sz w:val="30"/>
          <w:szCs w:val="30"/>
        </w:rPr>
        <w:t>和慢性压力密切相关。这些研究表明，慢性压力和走神都会加速细胞老</w:t>
      </w:r>
      <w:r>
        <w:rPr>
          <w:rFonts w:ascii="宋体" w:hAnsi="宋体" w:eastAsia="宋体" w:cs="宋体"/>
          <w:spacing w:val="18"/>
          <w:sz w:val="30"/>
          <w:szCs w:val="30"/>
        </w:rPr>
        <w:t xml:space="preserve"> </w:t>
      </w:r>
      <w:r>
        <w:rPr>
          <w:rFonts w:ascii="宋体" w:hAnsi="宋体" w:eastAsia="宋体" w:cs="宋体"/>
          <w:spacing w:val="-1"/>
          <w:sz w:val="30"/>
          <w:szCs w:val="30"/>
        </w:rPr>
        <w:t>化的过程，而正念可以延缓衰老。</w:t>
      </w:r>
    </w:p>
    <w:p w14:paraId="3FDD0CB9">
      <w:pPr>
        <w:spacing w:before="262" w:line="228" w:lineRule="auto"/>
        <w:ind w:firstLine="603"/>
        <w:jc w:val="both"/>
        <w:rPr>
          <w:rFonts w:ascii="宋体" w:hAnsi="宋体" w:eastAsia="宋体" w:cs="宋体"/>
          <w:sz w:val="30"/>
          <w:szCs w:val="30"/>
        </w:rPr>
      </w:pPr>
      <w:r>
        <w:rPr>
          <w:rFonts w:ascii="宋体" w:hAnsi="宋体" w:eastAsia="宋体" w:cs="宋体"/>
          <w:spacing w:val="-1"/>
          <w:position w:val="-2"/>
          <w:sz w:val="30"/>
          <w:szCs w:val="30"/>
        </w:rPr>
        <w:t>其他研究表明，正念冥想对炎症有显著的延缓作用。</w:t>
      </w:r>
      <w:r>
        <w:fldChar w:fldCharType="begin"/>
      </w:r>
      <w:r>
        <w:instrText xml:space="preserve"> HYPERLINK \l "bookmark191" </w:instrText>
      </w:r>
      <w:r>
        <w:fldChar w:fldCharType="separate"/>
      </w:r>
      <w:r>
        <w:rPr>
          <w:rFonts w:ascii="Times New Roman" w:hAnsi="Times New Roman" w:eastAsia="Times New Roman" w:cs="Times New Roman"/>
          <w:color w:val="0000EE"/>
          <w:spacing w:val="-1"/>
          <w:position w:val="8"/>
          <w:sz w:val="30"/>
          <w:szCs w:val="30"/>
          <w:u w:val="single" w:color="auto"/>
        </w:rPr>
        <w:t>[44]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例如，一</w:t>
      </w:r>
      <w:r>
        <w:rPr>
          <w:rFonts w:ascii="宋体" w:hAnsi="宋体" w:eastAsia="宋体" w:cs="宋体"/>
          <w:spacing w:val="16"/>
          <w:position w:val="-2"/>
          <w:sz w:val="30"/>
          <w:szCs w:val="30"/>
        </w:rPr>
        <w:t xml:space="preserve"> </w:t>
      </w:r>
      <w:r>
        <w:rPr>
          <w:rFonts w:ascii="宋体" w:hAnsi="宋体" w:eastAsia="宋体" w:cs="宋体"/>
          <w:sz w:val="30"/>
          <w:szCs w:val="30"/>
        </w:rPr>
        <w:t>项研究利用实验室诱发的炎症来制造皮肤水泡</w:t>
      </w:r>
      <w:r>
        <w:rPr>
          <w:rFonts w:ascii="宋体" w:hAnsi="宋体" w:eastAsia="宋体" w:cs="宋体"/>
          <w:spacing w:val="-1"/>
          <w:sz w:val="30"/>
          <w:szCs w:val="30"/>
        </w:rPr>
        <w:t>。在这项研究中，与那些</w:t>
      </w:r>
      <w:r>
        <w:rPr>
          <w:rFonts w:ascii="宋体" w:hAnsi="宋体" w:eastAsia="宋体" w:cs="宋体"/>
          <w:sz w:val="30"/>
          <w:szCs w:val="30"/>
        </w:rPr>
        <w:t xml:space="preserve"> 参加相似健康提升项目但未参加过正念减压培</w:t>
      </w:r>
      <w:r>
        <w:rPr>
          <w:rFonts w:ascii="宋体" w:hAnsi="宋体" w:eastAsia="宋体" w:cs="宋体"/>
          <w:spacing w:val="-1"/>
          <w:sz w:val="30"/>
          <w:szCs w:val="30"/>
        </w:rPr>
        <w:t>训的人相比，完成了为期</w:t>
      </w:r>
      <w:r>
        <w:rPr>
          <w:rFonts w:ascii="宋体" w:hAnsi="宋体" w:eastAsia="宋体" w:cs="宋体"/>
          <w:sz w:val="30"/>
          <w:szCs w:val="30"/>
        </w:rPr>
        <w:t xml:space="preserve"> </w:t>
      </w:r>
      <w:r>
        <w:rPr>
          <w:rFonts w:ascii="Times New Roman" w:hAnsi="Times New Roman" w:eastAsia="Times New Roman" w:cs="Times New Roman"/>
          <w:sz w:val="30"/>
          <w:szCs w:val="30"/>
        </w:rPr>
        <w:t>8</w:t>
      </w:r>
      <w:r>
        <w:rPr>
          <w:rFonts w:ascii="宋体" w:hAnsi="宋体" w:eastAsia="宋体" w:cs="宋体"/>
          <w:sz w:val="30"/>
          <w:szCs w:val="30"/>
        </w:rPr>
        <w:t>周的正念减压培训的人的水泡要小得多。在</w:t>
      </w:r>
      <w:r>
        <w:rPr>
          <w:rFonts w:ascii="宋体" w:hAnsi="宋体" w:eastAsia="宋体" w:cs="宋体"/>
          <w:spacing w:val="-1"/>
          <w:sz w:val="30"/>
          <w:szCs w:val="30"/>
        </w:rPr>
        <w:t>另一项研究中，研究者通</w:t>
      </w:r>
      <w:r>
        <w:rPr>
          <w:rFonts w:ascii="宋体" w:hAnsi="宋体" w:eastAsia="宋体" w:cs="宋体"/>
          <w:sz w:val="30"/>
          <w:szCs w:val="30"/>
        </w:rPr>
        <w:t xml:space="preserve">  过抽血提取免疫细胞样本来测量与炎症相关的</w:t>
      </w:r>
      <w:r>
        <w:rPr>
          <w:rFonts w:ascii="宋体" w:hAnsi="宋体" w:eastAsia="宋体" w:cs="宋体"/>
          <w:spacing w:val="-1"/>
          <w:sz w:val="30"/>
          <w:szCs w:val="30"/>
        </w:rPr>
        <w:t>基因表达，结果表明，参</w:t>
      </w:r>
      <w:r>
        <w:rPr>
          <w:rFonts w:ascii="宋体" w:hAnsi="宋体" w:eastAsia="宋体" w:cs="宋体"/>
          <w:sz w:val="30"/>
          <w:szCs w:val="30"/>
        </w:rPr>
        <w:t xml:space="preserve"> 加正念减压培训的老年人表现出的与炎症相关</w:t>
      </w:r>
      <w:r>
        <w:rPr>
          <w:rFonts w:ascii="宋体" w:hAnsi="宋体" w:eastAsia="宋体" w:cs="宋体"/>
          <w:spacing w:val="-1"/>
          <w:sz w:val="30"/>
          <w:szCs w:val="30"/>
        </w:rPr>
        <w:t>的基因表达更少。在参加</w:t>
      </w:r>
      <w:r>
        <w:rPr>
          <w:rFonts w:ascii="宋体" w:hAnsi="宋体" w:eastAsia="宋体" w:cs="宋体"/>
          <w:sz w:val="30"/>
          <w:szCs w:val="30"/>
        </w:rPr>
        <w:t xml:space="preserve"> 了正念减压培训之后，老年人的孤独感也有所</w:t>
      </w:r>
      <w:r>
        <w:rPr>
          <w:rFonts w:ascii="宋体" w:hAnsi="宋体" w:eastAsia="宋体" w:cs="宋体"/>
          <w:spacing w:val="-1"/>
          <w:sz w:val="30"/>
          <w:szCs w:val="30"/>
        </w:rPr>
        <w:t>降低，而在其他研究中，</w:t>
      </w:r>
      <w:r>
        <w:rPr>
          <w:rFonts w:ascii="宋体" w:hAnsi="宋体" w:eastAsia="宋体" w:cs="宋体"/>
          <w:sz w:val="30"/>
          <w:szCs w:val="30"/>
        </w:rPr>
        <w:t xml:space="preserve"> </w:t>
      </w:r>
      <w:r>
        <w:rPr>
          <w:rFonts w:ascii="宋体" w:hAnsi="宋体" w:eastAsia="宋体" w:cs="宋体"/>
          <w:spacing w:val="-1"/>
          <w:sz w:val="30"/>
          <w:szCs w:val="30"/>
        </w:rPr>
        <w:t>孤独感与慢性炎症之间的关联已经得到证实。</w:t>
      </w:r>
    </w:p>
    <w:p w14:paraId="42941A84">
      <w:pPr>
        <w:spacing w:before="284" w:line="228" w:lineRule="auto"/>
        <w:ind w:left="2" w:firstLine="608"/>
        <w:jc w:val="both"/>
        <w:rPr>
          <w:rFonts w:ascii="宋体" w:hAnsi="宋体" w:eastAsia="宋体" w:cs="宋体"/>
          <w:sz w:val="30"/>
          <w:szCs w:val="30"/>
        </w:rPr>
      </w:pPr>
      <w:r>
        <w:rPr>
          <w:rFonts w:ascii="宋体" w:hAnsi="宋体" w:eastAsia="宋体" w:cs="宋体"/>
          <w:spacing w:val="-1"/>
          <w:sz w:val="30"/>
          <w:szCs w:val="30"/>
        </w:rPr>
        <w:t>导致有害或有益表观遗传变化的第三种途径来自我们的睡眠和饮食</w:t>
      </w:r>
      <w:r>
        <w:rPr>
          <w:rFonts w:ascii="宋体" w:hAnsi="宋体" w:eastAsia="宋体" w:cs="宋体"/>
          <w:spacing w:val="8"/>
          <w:sz w:val="30"/>
          <w:szCs w:val="30"/>
        </w:rPr>
        <w:t xml:space="preserve"> </w:t>
      </w:r>
      <w:r>
        <w:rPr>
          <w:rFonts w:ascii="宋体" w:hAnsi="宋体" w:eastAsia="宋体" w:cs="宋体"/>
          <w:spacing w:val="-1"/>
          <w:sz w:val="30"/>
          <w:szCs w:val="30"/>
        </w:rPr>
        <w:t>习惯。第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章将探索长期睡眠不足带来的有害表观遗传变化。此外，我</w:t>
      </w:r>
      <w:r>
        <w:rPr>
          <w:rFonts w:ascii="宋体" w:hAnsi="宋体" w:eastAsia="宋体" w:cs="宋体"/>
          <w:spacing w:val="9"/>
          <w:sz w:val="30"/>
          <w:szCs w:val="30"/>
        </w:rPr>
        <w:t xml:space="preserve">  </w:t>
      </w:r>
      <w:r>
        <w:rPr>
          <w:rFonts w:ascii="宋体" w:hAnsi="宋体" w:eastAsia="宋体" w:cs="宋体"/>
          <w:spacing w:val="-1"/>
          <w:sz w:val="30"/>
          <w:szCs w:val="30"/>
        </w:rPr>
        <w:t>们的饮食从根本上影响着生活在我们肠道内的微生物群的健康。我将在</w:t>
      </w:r>
      <w:r>
        <w:rPr>
          <w:rFonts w:ascii="宋体" w:hAnsi="宋体" w:eastAsia="宋体" w:cs="宋体"/>
          <w:spacing w:val="18"/>
          <w:sz w:val="30"/>
          <w:szCs w:val="30"/>
        </w:rPr>
        <w:t xml:space="preserve"> </w:t>
      </w:r>
      <w:r>
        <w:rPr>
          <w:rFonts w:ascii="宋体" w:hAnsi="宋体" w:eastAsia="宋体" w:cs="宋体"/>
          <w:spacing w:val="-1"/>
          <w:sz w:val="30"/>
          <w:szCs w:val="30"/>
        </w:rPr>
        <w:t>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章对这些肠道菌群的表观遗传力量进行探讨。</w:t>
      </w:r>
    </w:p>
    <w:p w14:paraId="398144BD">
      <w:pPr>
        <w:spacing w:line="228" w:lineRule="auto"/>
        <w:rPr>
          <w:rFonts w:ascii="宋体" w:hAnsi="宋体" w:eastAsia="宋体" w:cs="宋体"/>
          <w:sz w:val="30"/>
          <w:szCs w:val="30"/>
        </w:rPr>
        <w:sectPr>
          <w:pgSz w:w="12240" w:h="15840"/>
          <w:pgMar w:top="400" w:right="1500" w:bottom="0" w:left="1449" w:header="0" w:footer="0" w:gutter="0"/>
          <w:cols w:space="720" w:num="1"/>
        </w:sectPr>
      </w:pPr>
    </w:p>
    <w:p w14:paraId="4C8A9B11">
      <w:pPr>
        <w:pStyle w:val="2"/>
        <w:spacing w:line="312" w:lineRule="auto"/>
      </w:pPr>
    </w:p>
    <w:p w14:paraId="39AB4812">
      <w:pPr>
        <w:pStyle w:val="2"/>
        <w:spacing w:line="312" w:lineRule="auto"/>
      </w:pPr>
    </w:p>
    <w:p w14:paraId="61F6A888">
      <w:pPr>
        <w:pStyle w:val="2"/>
        <w:spacing w:line="312" w:lineRule="auto"/>
      </w:pPr>
    </w:p>
    <w:p w14:paraId="45A91B20">
      <w:pPr>
        <w:spacing w:before="121" w:line="222" w:lineRule="auto"/>
        <w:ind w:left="2"/>
        <w:rPr>
          <w:rFonts w:ascii="宋体" w:hAnsi="宋体" w:eastAsia="宋体" w:cs="宋体"/>
          <w:sz w:val="37"/>
          <w:szCs w:val="37"/>
        </w:rPr>
      </w:pPr>
      <w:r>
        <w:rPr>
          <w:rFonts w:ascii="宋体" w:hAnsi="宋体" w:eastAsia="宋体" w:cs="宋体"/>
          <w:spacing w:val="3"/>
          <w:sz w:val="37"/>
          <w:szCs w:val="37"/>
        </w:rPr>
        <w:t>微观层面上的能动性</w:t>
      </w:r>
    </w:p>
    <w:p w14:paraId="59A73F65">
      <w:pPr>
        <w:pStyle w:val="2"/>
        <w:spacing w:line="389" w:lineRule="auto"/>
      </w:pPr>
    </w:p>
    <w:p w14:paraId="68DE8BF2">
      <w:pPr>
        <w:spacing w:before="97" w:line="219" w:lineRule="auto"/>
        <w:ind w:left="602"/>
        <w:rPr>
          <w:rFonts w:ascii="宋体" w:hAnsi="宋体" w:eastAsia="宋体" w:cs="宋体"/>
          <w:sz w:val="30"/>
          <w:szCs w:val="30"/>
        </w:rPr>
      </w:pPr>
      <w:r>
        <w:rPr>
          <w:rFonts w:ascii="宋体" w:hAnsi="宋体" w:eastAsia="宋体" w:cs="宋体"/>
          <w:spacing w:val="-1"/>
          <w:sz w:val="30"/>
          <w:szCs w:val="30"/>
        </w:rPr>
        <w:t>我为什么要用一整章来讨论神经可塑性和表观遗传学呢？原因有</w:t>
      </w:r>
    </w:p>
    <w:p w14:paraId="6A5BAB97">
      <w:pPr>
        <w:spacing w:before="1" w:line="222" w:lineRule="auto"/>
        <w:ind w:left="2" w:firstLine="2"/>
        <w:rPr>
          <w:rFonts w:ascii="宋体" w:hAnsi="宋体" w:eastAsia="宋体" w:cs="宋体"/>
          <w:sz w:val="30"/>
          <w:szCs w:val="30"/>
        </w:rPr>
      </w:pPr>
      <w:r>
        <w:rPr>
          <w:rFonts w:ascii="宋体" w:hAnsi="宋体" w:eastAsia="宋体" w:cs="宋体"/>
          <w:spacing w:val="-1"/>
          <w:sz w:val="30"/>
          <w:szCs w:val="30"/>
        </w:rPr>
        <w:t>二。首先，我们需要了解这些动因如何影响我们的神经生物学结构。特</w:t>
      </w:r>
      <w:r>
        <w:rPr>
          <w:rFonts w:ascii="宋体" w:hAnsi="宋体" w:eastAsia="宋体" w:cs="宋体"/>
          <w:spacing w:val="13"/>
          <w:sz w:val="30"/>
          <w:szCs w:val="30"/>
        </w:rPr>
        <w:t xml:space="preserve"> </w:t>
      </w:r>
      <w:r>
        <w:rPr>
          <w:rFonts w:ascii="宋体" w:hAnsi="宋体" w:eastAsia="宋体" w:cs="宋体"/>
          <w:spacing w:val="-1"/>
          <w:sz w:val="30"/>
          <w:szCs w:val="30"/>
        </w:rPr>
        <w:t>别是在我们没有意识到它们的作用时，神经可塑性和表观遗传变化会对</w:t>
      </w:r>
      <w:r>
        <w:rPr>
          <w:rFonts w:ascii="宋体" w:hAnsi="宋体" w:eastAsia="宋体" w:cs="宋体"/>
          <w:spacing w:val="15"/>
          <w:sz w:val="30"/>
          <w:szCs w:val="30"/>
        </w:rPr>
        <w:t xml:space="preserve"> </w:t>
      </w:r>
      <w:r>
        <w:rPr>
          <w:rFonts w:ascii="宋体" w:hAnsi="宋体" w:eastAsia="宋体" w:cs="宋体"/>
          <w:spacing w:val="-1"/>
          <w:sz w:val="30"/>
          <w:szCs w:val="30"/>
        </w:rPr>
        <w:t>我们的大脑、神经系统和身体产生巨大影响，甚至会影响到细胞层面。</w:t>
      </w:r>
      <w:r>
        <w:rPr>
          <w:rFonts w:ascii="宋体" w:hAnsi="宋体" w:eastAsia="宋体" w:cs="宋体"/>
          <w:spacing w:val="15"/>
          <w:sz w:val="30"/>
          <w:szCs w:val="30"/>
        </w:rPr>
        <w:t xml:space="preserve"> </w:t>
      </w:r>
      <w:r>
        <w:rPr>
          <w:rFonts w:ascii="宋体" w:hAnsi="宋体" w:eastAsia="宋体" w:cs="宋体"/>
          <w:sz w:val="30"/>
          <w:szCs w:val="30"/>
        </w:rPr>
        <w:t>即使那些我们都觉得</w:t>
      </w:r>
      <w:r>
        <w:rPr>
          <w:rFonts w:ascii="Times New Roman" w:hAnsi="Times New Roman" w:eastAsia="Times New Roman" w:cs="Times New Roman"/>
          <w:sz w:val="30"/>
          <w:szCs w:val="30"/>
        </w:rPr>
        <w:t>“</w:t>
      </w:r>
      <w:r>
        <w:rPr>
          <w:rFonts w:ascii="宋体" w:hAnsi="宋体" w:eastAsia="宋体" w:cs="宋体"/>
          <w:sz w:val="30"/>
          <w:szCs w:val="30"/>
        </w:rPr>
        <w:t>没什么不好</w:t>
      </w:r>
      <w:r>
        <w:rPr>
          <w:rFonts w:ascii="Times New Roman" w:hAnsi="Times New Roman" w:eastAsia="Times New Roman" w:cs="Times New Roman"/>
          <w:sz w:val="30"/>
          <w:szCs w:val="30"/>
        </w:rPr>
        <w:t>”</w:t>
      </w:r>
      <w:r>
        <w:rPr>
          <w:rFonts w:ascii="宋体" w:hAnsi="宋体" w:eastAsia="宋体" w:cs="宋体"/>
          <w:sz w:val="30"/>
          <w:szCs w:val="30"/>
        </w:rPr>
        <w:t>的习惯（比如习惯性地看手</w:t>
      </w:r>
      <w:r>
        <w:rPr>
          <w:rFonts w:ascii="宋体" w:hAnsi="宋体" w:eastAsia="宋体" w:cs="宋体"/>
          <w:spacing w:val="-1"/>
          <w:sz w:val="30"/>
          <w:szCs w:val="30"/>
        </w:rPr>
        <w:t>机、担</w:t>
      </w:r>
    </w:p>
    <w:p w14:paraId="049880D6">
      <w:pPr>
        <w:spacing w:before="1" w:line="225" w:lineRule="auto"/>
        <w:ind w:left="15" w:right="300" w:hanging="14"/>
        <w:rPr>
          <w:rFonts w:ascii="宋体" w:hAnsi="宋体" w:eastAsia="宋体" w:cs="宋体"/>
          <w:sz w:val="30"/>
          <w:szCs w:val="30"/>
        </w:rPr>
      </w:pPr>
      <w:r>
        <w:rPr>
          <w:rFonts w:ascii="宋体" w:hAnsi="宋体" w:eastAsia="宋体" w:cs="宋体"/>
          <w:spacing w:val="-1"/>
          <w:sz w:val="30"/>
          <w:szCs w:val="30"/>
        </w:rPr>
        <w:t>忧、一心多用</w:t>
      </w:r>
      <w:r>
        <w:rPr>
          <w:rFonts w:ascii="宋体" w:hAnsi="宋体" w:eastAsia="宋体" w:cs="宋体"/>
          <w:spacing w:val="9"/>
          <w:sz w:val="30"/>
          <w:szCs w:val="30"/>
        </w:rPr>
        <w:t>），</w:t>
      </w:r>
      <w:r>
        <w:rPr>
          <w:rFonts w:ascii="宋体" w:hAnsi="宋体" w:eastAsia="宋体" w:cs="宋体"/>
          <w:spacing w:val="-1"/>
          <w:sz w:val="30"/>
          <w:szCs w:val="30"/>
        </w:rPr>
        <w:t>也会随着时间的推移对我们的身心系统产</w:t>
      </w:r>
      <w:r>
        <w:rPr>
          <w:rFonts w:ascii="宋体" w:hAnsi="宋体" w:eastAsia="宋体" w:cs="宋体"/>
          <w:spacing w:val="-2"/>
          <w:sz w:val="30"/>
          <w:szCs w:val="30"/>
        </w:rPr>
        <w:t>生有害影</w:t>
      </w:r>
      <w:r>
        <w:rPr>
          <w:rFonts w:ascii="宋体" w:hAnsi="宋体" w:eastAsia="宋体" w:cs="宋体"/>
          <w:sz w:val="30"/>
          <w:szCs w:val="30"/>
        </w:rPr>
        <w:t xml:space="preserve"> </w:t>
      </w:r>
      <w:r>
        <w:rPr>
          <w:rFonts w:ascii="宋体" w:hAnsi="宋体" w:eastAsia="宋体" w:cs="宋体"/>
          <w:spacing w:val="-14"/>
          <w:sz w:val="30"/>
          <w:szCs w:val="30"/>
        </w:rPr>
        <w:t>响。</w:t>
      </w:r>
    </w:p>
    <w:p w14:paraId="6917AC7D">
      <w:pPr>
        <w:spacing w:before="288" w:line="222" w:lineRule="auto"/>
        <w:ind w:firstLine="600"/>
        <w:jc w:val="both"/>
        <w:rPr>
          <w:rFonts w:ascii="宋体" w:hAnsi="宋体" w:eastAsia="宋体" w:cs="宋体"/>
          <w:sz w:val="30"/>
          <w:szCs w:val="30"/>
        </w:rPr>
      </w:pPr>
      <w:r>
        <w:rPr>
          <w:rFonts w:ascii="宋体" w:hAnsi="宋体" w:eastAsia="宋体" w:cs="宋体"/>
          <w:spacing w:val="-1"/>
          <w:sz w:val="30"/>
          <w:szCs w:val="30"/>
        </w:rPr>
        <w:t>影响我们耐受窗宽度的种种因素（比如我们的基因遗传、童年的成</w:t>
      </w:r>
      <w:r>
        <w:rPr>
          <w:rFonts w:ascii="宋体" w:hAnsi="宋体" w:eastAsia="宋体" w:cs="宋体"/>
          <w:spacing w:val="16"/>
          <w:sz w:val="30"/>
          <w:szCs w:val="30"/>
        </w:rPr>
        <w:t xml:space="preserve"> </w:t>
      </w:r>
      <w:r>
        <w:rPr>
          <w:rFonts w:ascii="宋体" w:hAnsi="宋体" w:eastAsia="宋体" w:cs="宋体"/>
          <w:spacing w:val="-1"/>
          <w:sz w:val="30"/>
          <w:szCs w:val="30"/>
        </w:rPr>
        <w:t>长环境及一生中承受的压力或创伤经历）都不是我们可以决定的。实际</w:t>
      </w:r>
      <w:r>
        <w:rPr>
          <w:rFonts w:ascii="宋体" w:hAnsi="宋体" w:eastAsia="宋体" w:cs="宋体"/>
          <w:spacing w:val="18"/>
          <w:sz w:val="30"/>
          <w:szCs w:val="30"/>
        </w:rPr>
        <w:t xml:space="preserve"> </w:t>
      </w:r>
      <w:r>
        <w:rPr>
          <w:rFonts w:ascii="宋体" w:hAnsi="宋体" w:eastAsia="宋体" w:cs="宋体"/>
          <w:spacing w:val="-1"/>
          <w:sz w:val="30"/>
          <w:szCs w:val="30"/>
        </w:rPr>
        <w:t>上，正如本章的研究表明的那样，这其中的一些结构性动因是代代相传</w:t>
      </w:r>
      <w:r>
        <w:rPr>
          <w:rFonts w:ascii="宋体" w:hAnsi="宋体" w:eastAsia="宋体" w:cs="宋体"/>
          <w:spacing w:val="18"/>
          <w:sz w:val="30"/>
          <w:szCs w:val="30"/>
        </w:rPr>
        <w:t xml:space="preserve"> </w:t>
      </w:r>
      <w:r>
        <w:rPr>
          <w:rFonts w:ascii="宋体" w:hAnsi="宋体" w:eastAsia="宋体" w:cs="宋体"/>
          <w:spacing w:val="-1"/>
          <w:sz w:val="30"/>
          <w:szCs w:val="30"/>
        </w:rPr>
        <w:t>的。我们的身心系统对这些经历的反应是具有独特适应性的，因为只有</w:t>
      </w:r>
      <w:r>
        <w:rPr>
          <w:rFonts w:ascii="宋体" w:hAnsi="宋体" w:eastAsia="宋体" w:cs="宋体"/>
          <w:spacing w:val="18"/>
          <w:sz w:val="30"/>
          <w:szCs w:val="30"/>
        </w:rPr>
        <w:t xml:space="preserve"> </w:t>
      </w:r>
      <w:r>
        <w:rPr>
          <w:rFonts w:ascii="宋体" w:hAnsi="宋体" w:eastAsia="宋体" w:cs="宋体"/>
          <w:spacing w:val="-1"/>
          <w:sz w:val="30"/>
          <w:szCs w:val="30"/>
        </w:rPr>
        <w:t>这样我们才得以生存下来。然而，与此同时，由慢性压力或创伤导致的</w:t>
      </w:r>
      <w:r>
        <w:rPr>
          <w:rFonts w:ascii="宋体" w:hAnsi="宋体" w:eastAsia="宋体" w:cs="宋体"/>
          <w:spacing w:val="18"/>
          <w:sz w:val="30"/>
          <w:szCs w:val="30"/>
        </w:rPr>
        <w:t xml:space="preserve"> </w:t>
      </w:r>
      <w:r>
        <w:rPr>
          <w:rFonts w:ascii="宋体" w:hAnsi="宋体" w:eastAsia="宋体" w:cs="宋体"/>
          <w:spacing w:val="-1"/>
          <w:sz w:val="30"/>
          <w:szCs w:val="30"/>
        </w:rPr>
        <w:t>神经可塑性和表观遗传变化却打下了耐受窗长期收窄的基础。</w:t>
      </w:r>
    </w:p>
    <w:p w14:paraId="303BC63C">
      <w:pPr>
        <w:spacing w:before="296" w:line="222" w:lineRule="auto"/>
        <w:ind w:left="7" w:firstLine="593"/>
        <w:jc w:val="both"/>
        <w:rPr>
          <w:rFonts w:ascii="宋体" w:hAnsi="宋体" w:eastAsia="宋体" w:cs="宋体"/>
          <w:sz w:val="30"/>
          <w:szCs w:val="30"/>
        </w:rPr>
      </w:pPr>
      <w:r>
        <w:rPr>
          <w:rFonts w:ascii="宋体" w:hAnsi="宋体" w:eastAsia="宋体" w:cs="宋体"/>
          <w:spacing w:val="-1"/>
          <w:sz w:val="30"/>
          <w:szCs w:val="30"/>
        </w:rPr>
        <w:t>其次，虽然慢性压力和创伤（特别是童年时期的）对我们的耐受窗</w:t>
      </w:r>
      <w:r>
        <w:rPr>
          <w:rFonts w:ascii="宋体" w:hAnsi="宋体" w:eastAsia="宋体" w:cs="宋体"/>
          <w:spacing w:val="15"/>
          <w:sz w:val="30"/>
          <w:szCs w:val="30"/>
        </w:rPr>
        <w:t xml:space="preserve"> </w:t>
      </w:r>
      <w:r>
        <w:rPr>
          <w:rFonts w:ascii="宋体" w:hAnsi="宋体" w:eastAsia="宋体" w:cs="宋体"/>
          <w:spacing w:val="-1"/>
          <w:sz w:val="30"/>
          <w:szCs w:val="30"/>
        </w:rPr>
        <w:t>宽度有着深远而持久的影响，但这并非命中注定。狭窄的耐受窗并不一</w:t>
      </w:r>
      <w:r>
        <w:rPr>
          <w:rFonts w:ascii="宋体" w:hAnsi="宋体" w:eastAsia="宋体" w:cs="宋体"/>
          <w:spacing w:val="11"/>
          <w:sz w:val="30"/>
          <w:szCs w:val="30"/>
        </w:rPr>
        <w:t xml:space="preserve"> </w:t>
      </w:r>
      <w:r>
        <w:rPr>
          <w:rFonts w:ascii="宋体" w:hAnsi="宋体" w:eastAsia="宋体" w:cs="宋体"/>
          <w:spacing w:val="-1"/>
          <w:sz w:val="30"/>
          <w:szCs w:val="30"/>
        </w:rPr>
        <w:t>定永远就那么窄，正如宽阔的耐受窗并不一定一直那么宽一样。我们可</w:t>
      </w:r>
      <w:r>
        <w:rPr>
          <w:rFonts w:ascii="宋体" w:hAnsi="宋体" w:eastAsia="宋体" w:cs="宋体"/>
          <w:spacing w:val="11"/>
          <w:sz w:val="30"/>
          <w:szCs w:val="30"/>
        </w:rPr>
        <w:t xml:space="preserve"> </w:t>
      </w:r>
      <w:r>
        <w:rPr>
          <w:rFonts w:ascii="宋体" w:hAnsi="宋体" w:eastAsia="宋体" w:cs="宋体"/>
          <w:spacing w:val="-1"/>
          <w:sz w:val="30"/>
          <w:szCs w:val="30"/>
        </w:rPr>
        <w:t>以在一生中通过任何重复的经历（无论好坏）去改变耐受窗的宽度。实</w:t>
      </w:r>
      <w:r>
        <w:rPr>
          <w:rFonts w:ascii="宋体" w:hAnsi="宋体" w:eastAsia="宋体" w:cs="宋体"/>
          <w:spacing w:val="11"/>
          <w:sz w:val="30"/>
          <w:szCs w:val="30"/>
        </w:rPr>
        <w:t xml:space="preserve"> </w:t>
      </w:r>
      <w:r>
        <w:rPr>
          <w:rFonts w:ascii="宋体" w:hAnsi="宋体" w:eastAsia="宋体" w:cs="宋体"/>
          <w:spacing w:val="-1"/>
          <w:sz w:val="30"/>
          <w:szCs w:val="30"/>
        </w:rPr>
        <w:t>际上，唯一可由我们自己真正控制的因素是我们在何地、何时、如何反</w:t>
      </w:r>
      <w:r>
        <w:rPr>
          <w:rFonts w:ascii="宋体" w:hAnsi="宋体" w:eastAsia="宋体" w:cs="宋体"/>
          <w:spacing w:val="11"/>
          <w:sz w:val="30"/>
          <w:szCs w:val="30"/>
        </w:rPr>
        <w:t xml:space="preserve"> </w:t>
      </w:r>
      <w:r>
        <w:rPr>
          <w:rFonts w:ascii="宋体" w:hAnsi="宋体" w:eastAsia="宋体" w:cs="宋体"/>
          <w:spacing w:val="-1"/>
          <w:sz w:val="30"/>
          <w:szCs w:val="30"/>
        </w:rPr>
        <w:t>复引导我们的注意力，以及我们是否在有意识地引导它。</w:t>
      </w:r>
    </w:p>
    <w:p w14:paraId="38A01F22">
      <w:pPr>
        <w:spacing w:before="290" w:line="223" w:lineRule="auto"/>
        <w:ind w:firstLine="602"/>
        <w:jc w:val="both"/>
        <w:rPr>
          <w:rFonts w:ascii="宋体" w:hAnsi="宋体" w:eastAsia="宋体" w:cs="宋体"/>
          <w:sz w:val="30"/>
          <w:szCs w:val="30"/>
        </w:rPr>
      </w:pPr>
      <w:r>
        <w:rPr>
          <w:rFonts w:ascii="宋体" w:hAnsi="宋体" w:eastAsia="宋体" w:cs="宋体"/>
          <w:spacing w:val="-1"/>
          <w:sz w:val="30"/>
          <w:szCs w:val="30"/>
        </w:rPr>
        <w:t>无论当前我们身心系统的构造及我们今天因此而经历的失调症状是</w:t>
      </w:r>
      <w:r>
        <w:rPr>
          <w:rFonts w:ascii="宋体" w:hAnsi="宋体" w:eastAsia="宋体" w:cs="宋体"/>
          <w:spacing w:val="13"/>
          <w:sz w:val="30"/>
          <w:szCs w:val="30"/>
        </w:rPr>
        <w:t xml:space="preserve"> </w:t>
      </w:r>
      <w:r>
        <w:rPr>
          <w:rFonts w:ascii="宋体" w:hAnsi="宋体" w:eastAsia="宋体" w:cs="宋体"/>
          <w:spacing w:val="-1"/>
          <w:sz w:val="30"/>
          <w:szCs w:val="30"/>
        </w:rPr>
        <w:t>什么样的，我们都能通过自己的反复选择来改变这种构造。这些神经生</w:t>
      </w:r>
      <w:r>
        <w:rPr>
          <w:rFonts w:ascii="宋体" w:hAnsi="宋体" w:eastAsia="宋体" w:cs="宋体"/>
          <w:spacing w:val="18"/>
          <w:sz w:val="30"/>
          <w:szCs w:val="30"/>
        </w:rPr>
        <w:t xml:space="preserve"> </w:t>
      </w:r>
      <w:r>
        <w:rPr>
          <w:rFonts w:ascii="宋体" w:hAnsi="宋体" w:eastAsia="宋体" w:cs="宋体"/>
          <w:spacing w:val="-1"/>
          <w:sz w:val="30"/>
          <w:szCs w:val="30"/>
        </w:rPr>
        <w:t>物学上的构造并非固定不变，它们只是暂时稳定在这样的状态上。事实</w:t>
      </w:r>
      <w:r>
        <w:rPr>
          <w:rFonts w:ascii="宋体" w:hAnsi="宋体" w:eastAsia="宋体" w:cs="宋体"/>
          <w:spacing w:val="18"/>
          <w:sz w:val="30"/>
          <w:szCs w:val="30"/>
        </w:rPr>
        <w:t xml:space="preserve"> </w:t>
      </w:r>
      <w:r>
        <w:rPr>
          <w:rFonts w:ascii="宋体" w:hAnsi="宋体" w:eastAsia="宋体" w:cs="宋体"/>
          <w:spacing w:val="-1"/>
          <w:sz w:val="30"/>
          <w:szCs w:val="30"/>
        </w:rPr>
        <w:t>上，我们对这些构造及强化它们的习惯了解得越少，它们对我们生活的</w:t>
      </w:r>
      <w:r>
        <w:rPr>
          <w:rFonts w:ascii="宋体" w:hAnsi="宋体" w:eastAsia="宋体" w:cs="宋体"/>
          <w:spacing w:val="18"/>
          <w:sz w:val="30"/>
          <w:szCs w:val="30"/>
        </w:rPr>
        <w:t xml:space="preserve"> </w:t>
      </w:r>
      <w:r>
        <w:rPr>
          <w:rFonts w:ascii="宋体" w:hAnsi="宋体" w:eastAsia="宋体" w:cs="宋体"/>
          <w:spacing w:val="-2"/>
          <w:sz w:val="30"/>
          <w:szCs w:val="30"/>
        </w:rPr>
        <w:t>影响就越大。</w:t>
      </w:r>
    </w:p>
    <w:p w14:paraId="3BFF940F">
      <w:pPr>
        <w:spacing w:before="289" w:line="222" w:lineRule="auto"/>
        <w:ind w:left="1" w:firstLine="600"/>
        <w:rPr>
          <w:rFonts w:ascii="宋体" w:hAnsi="宋体" w:eastAsia="宋体" w:cs="宋体"/>
          <w:sz w:val="30"/>
          <w:szCs w:val="30"/>
        </w:rPr>
      </w:pPr>
      <w:r>
        <w:rPr>
          <w:rFonts w:ascii="宋体" w:hAnsi="宋体" w:eastAsia="宋体" w:cs="宋体"/>
          <w:spacing w:val="-1"/>
          <w:sz w:val="30"/>
          <w:szCs w:val="30"/>
        </w:rPr>
        <w:t>然而，有关神经可塑性和表观遗传学的科学研究告诉我们，这些身</w:t>
      </w:r>
      <w:r>
        <w:rPr>
          <w:rFonts w:ascii="宋体" w:hAnsi="宋体" w:eastAsia="宋体" w:cs="宋体"/>
          <w:spacing w:val="15"/>
          <w:sz w:val="30"/>
          <w:szCs w:val="30"/>
        </w:rPr>
        <w:t xml:space="preserve"> </w:t>
      </w:r>
      <w:r>
        <w:rPr>
          <w:rFonts w:ascii="宋体" w:hAnsi="宋体" w:eastAsia="宋体" w:cs="宋体"/>
          <w:spacing w:val="-1"/>
          <w:sz w:val="30"/>
          <w:szCs w:val="30"/>
        </w:rPr>
        <w:t>心构造是可塑的。在我们有意或无意做出的每一个选择中，我们不是强</w:t>
      </w:r>
      <w:r>
        <w:rPr>
          <w:rFonts w:ascii="宋体" w:hAnsi="宋体" w:eastAsia="宋体" w:cs="宋体"/>
          <w:spacing w:val="17"/>
          <w:sz w:val="30"/>
          <w:szCs w:val="30"/>
        </w:rPr>
        <w:t xml:space="preserve"> </w:t>
      </w:r>
      <w:r>
        <w:rPr>
          <w:rFonts w:ascii="宋体" w:hAnsi="宋体" w:eastAsia="宋体" w:cs="宋体"/>
          <w:spacing w:val="-1"/>
          <w:sz w:val="30"/>
          <w:szCs w:val="30"/>
        </w:rPr>
        <w:t>化了这些构造，就是改变了它们，而它们接着又塑造了我们未来的选</w:t>
      </w:r>
    </w:p>
    <w:p w14:paraId="7339B31C">
      <w:pPr>
        <w:spacing w:before="5" w:line="222" w:lineRule="auto"/>
        <w:ind w:firstLine="2"/>
        <w:rPr>
          <w:rFonts w:ascii="宋体" w:hAnsi="宋体" w:eastAsia="宋体" w:cs="宋体"/>
          <w:sz w:val="30"/>
          <w:szCs w:val="30"/>
        </w:rPr>
      </w:pPr>
      <w:r>
        <w:rPr>
          <w:rFonts w:ascii="宋体" w:hAnsi="宋体" w:eastAsia="宋体" w:cs="宋体"/>
          <w:spacing w:val="-1"/>
          <w:sz w:val="30"/>
          <w:szCs w:val="30"/>
        </w:rPr>
        <w:t>择。我们可以选择让自己早期的神经生物学构造来规划它们的程序。我</w:t>
      </w:r>
      <w:r>
        <w:rPr>
          <w:rFonts w:ascii="宋体" w:hAnsi="宋体" w:eastAsia="宋体" w:cs="宋体"/>
          <w:spacing w:val="15"/>
          <w:sz w:val="30"/>
          <w:szCs w:val="30"/>
        </w:rPr>
        <w:t xml:space="preserve"> </w:t>
      </w:r>
      <w:r>
        <w:rPr>
          <w:rFonts w:ascii="宋体" w:hAnsi="宋体" w:eastAsia="宋体" w:cs="宋体"/>
          <w:spacing w:val="-1"/>
          <w:sz w:val="30"/>
          <w:szCs w:val="30"/>
        </w:rPr>
        <w:t>们也可以在它无法为我们服务时中断这一程序，继而有目的地选择重组</w:t>
      </w:r>
      <w:r>
        <w:rPr>
          <w:rFonts w:ascii="宋体" w:hAnsi="宋体" w:eastAsia="宋体" w:cs="宋体"/>
          <w:spacing w:val="18"/>
          <w:sz w:val="30"/>
          <w:szCs w:val="30"/>
        </w:rPr>
        <w:t xml:space="preserve"> </w:t>
      </w:r>
      <w:r>
        <w:rPr>
          <w:rFonts w:ascii="宋体" w:hAnsi="宋体" w:eastAsia="宋体" w:cs="宋体"/>
          <w:spacing w:val="-1"/>
          <w:sz w:val="30"/>
          <w:szCs w:val="30"/>
        </w:rPr>
        <w:t>这些结构，拓宽我们的耐受窗。无论我们的过去有多么艰难，我们今天</w:t>
      </w:r>
    </w:p>
    <w:p w14:paraId="4E683B54">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41AB52AE">
      <w:pPr>
        <w:pStyle w:val="2"/>
        <w:spacing w:line="318" w:lineRule="auto"/>
      </w:pPr>
    </w:p>
    <w:p w14:paraId="048AF27F">
      <w:pPr>
        <w:pStyle w:val="2"/>
        <w:spacing w:line="318" w:lineRule="auto"/>
      </w:pPr>
    </w:p>
    <w:p w14:paraId="0BA929A3">
      <w:pPr>
        <w:pStyle w:val="2"/>
        <w:spacing w:line="319" w:lineRule="auto"/>
      </w:pPr>
    </w:p>
    <w:p w14:paraId="615DBBB4">
      <w:pPr>
        <w:spacing w:before="98" w:line="220" w:lineRule="auto"/>
        <w:ind w:left="74"/>
        <w:rPr>
          <w:rFonts w:ascii="宋体" w:hAnsi="宋体" w:eastAsia="宋体" w:cs="宋体"/>
          <w:sz w:val="30"/>
          <w:szCs w:val="30"/>
        </w:rPr>
      </w:pPr>
      <w:r>
        <w:rPr>
          <w:rFonts w:ascii="宋体" w:hAnsi="宋体" w:eastAsia="宋体" w:cs="宋体"/>
          <w:spacing w:val="-4"/>
          <w:sz w:val="30"/>
          <w:szCs w:val="30"/>
        </w:rPr>
        <w:t>的选择完全取决于自己。</w:t>
      </w:r>
    </w:p>
    <w:p w14:paraId="174BE402">
      <w:pPr>
        <w:spacing w:before="311" w:line="222" w:lineRule="auto"/>
        <w:ind w:left="48" w:right="107" w:firstLine="602"/>
        <w:jc w:val="both"/>
        <w:rPr>
          <w:rFonts w:ascii="宋体" w:hAnsi="宋体" w:eastAsia="宋体" w:cs="宋体"/>
          <w:sz w:val="30"/>
          <w:szCs w:val="30"/>
        </w:rPr>
      </w:pPr>
      <w:r>
        <w:drawing>
          <wp:anchor distT="0" distB="0" distL="0" distR="0" simplePos="0" relativeHeight="251665408" behindDoc="0" locked="0" layoutInCell="1" allowOverlap="1">
            <wp:simplePos x="0" y="0"/>
            <wp:positionH relativeFrom="column">
              <wp:posOffset>24130</wp:posOffset>
            </wp:positionH>
            <wp:positionV relativeFrom="paragraph">
              <wp:posOffset>2151380</wp:posOffset>
            </wp:positionV>
            <wp:extent cx="5943600" cy="952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要想学会以一种全新的方式来利用我们的生物属性，我们需要对自</w:t>
      </w:r>
      <w:r>
        <w:rPr>
          <w:rFonts w:ascii="宋体" w:hAnsi="宋体" w:eastAsia="宋体" w:cs="宋体"/>
          <w:spacing w:val="15"/>
          <w:sz w:val="30"/>
          <w:szCs w:val="30"/>
        </w:rPr>
        <w:t xml:space="preserve"> </w:t>
      </w:r>
      <w:r>
        <w:rPr>
          <w:rFonts w:ascii="宋体" w:hAnsi="宋体" w:eastAsia="宋体" w:cs="宋体"/>
          <w:sz w:val="30"/>
          <w:szCs w:val="30"/>
        </w:rPr>
        <w:t>己的选择负责。我们反复从事的任何事情都</w:t>
      </w:r>
      <w:r>
        <w:rPr>
          <w:rFonts w:ascii="宋体" w:hAnsi="宋体" w:eastAsia="宋体" w:cs="宋体"/>
          <w:spacing w:val="-1"/>
          <w:sz w:val="30"/>
          <w:szCs w:val="30"/>
        </w:rPr>
        <w:t>会对我们的身心系统产生巨</w:t>
      </w:r>
      <w:r>
        <w:rPr>
          <w:rFonts w:ascii="宋体" w:hAnsi="宋体" w:eastAsia="宋体" w:cs="宋体"/>
          <w:sz w:val="30"/>
          <w:szCs w:val="30"/>
        </w:rPr>
        <w:t xml:space="preserve"> 大影响。健康的身心不仅具备了更强大的能</w:t>
      </w:r>
      <w:r>
        <w:rPr>
          <w:rFonts w:ascii="宋体" w:hAnsi="宋体" w:eastAsia="宋体" w:cs="宋体"/>
          <w:spacing w:val="-1"/>
          <w:sz w:val="30"/>
          <w:szCs w:val="30"/>
        </w:rPr>
        <w:t>力，可以在今天的压力、创</w:t>
      </w:r>
      <w:r>
        <w:rPr>
          <w:rFonts w:ascii="宋体" w:hAnsi="宋体" w:eastAsia="宋体" w:cs="宋体"/>
          <w:sz w:val="30"/>
          <w:szCs w:val="30"/>
        </w:rPr>
        <w:t xml:space="preserve"> 伤、不确定性和变化中茁壮发展，还为我们</w:t>
      </w:r>
      <w:r>
        <w:rPr>
          <w:rFonts w:ascii="宋体" w:hAnsi="宋体" w:eastAsia="宋体" w:cs="宋体"/>
          <w:spacing w:val="-1"/>
          <w:sz w:val="30"/>
          <w:szCs w:val="30"/>
        </w:rPr>
        <w:t>在未来的压力、创伤、不确</w:t>
      </w:r>
      <w:r>
        <w:rPr>
          <w:rFonts w:ascii="宋体" w:hAnsi="宋体" w:eastAsia="宋体" w:cs="宋体"/>
          <w:sz w:val="30"/>
          <w:szCs w:val="30"/>
        </w:rPr>
        <w:t xml:space="preserve"> 定性和变化中的繁荣发展设定了结构性条件</w:t>
      </w:r>
      <w:r>
        <w:rPr>
          <w:rFonts w:ascii="宋体" w:hAnsi="宋体" w:eastAsia="宋体" w:cs="宋体"/>
          <w:spacing w:val="-1"/>
          <w:sz w:val="30"/>
          <w:szCs w:val="30"/>
        </w:rPr>
        <w:t>。也就是说，神经可塑性和</w:t>
      </w:r>
      <w:r>
        <w:rPr>
          <w:rFonts w:ascii="宋体" w:hAnsi="宋体" w:eastAsia="宋体" w:cs="宋体"/>
          <w:sz w:val="30"/>
          <w:szCs w:val="30"/>
        </w:rPr>
        <w:t xml:space="preserve"> 表观遗传学有助于我们理解如何去影响自己</w:t>
      </w:r>
      <w:r>
        <w:rPr>
          <w:rFonts w:ascii="宋体" w:hAnsi="宋体" w:eastAsia="宋体" w:cs="宋体"/>
          <w:spacing w:val="-1"/>
          <w:sz w:val="30"/>
          <w:szCs w:val="30"/>
        </w:rPr>
        <w:t>的身心构造，从而塑造我们</w:t>
      </w:r>
      <w:r>
        <w:rPr>
          <w:rFonts w:ascii="宋体" w:hAnsi="宋体" w:eastAsia="宋体" w:cs="宋体"/>
          <w:sz w:val="30"/>
          <w:szCs w:val="30"/>
        </w:rPr>
        <w:t xml:space="preserve"> 未来的生活。有了这样的认识，我们就有可</w:t>
      </w:r>
      <w:r>
        <w:rPr>
          <w:rFonts w:ascii="宋体" w:hAnsi="宋体" w:eastAsia="宋体" w:cs="宋体"/>
          <w:spacing w:val="-1"/>
          <w:sz w:val="30"/>
          <w:szCs w:val="30"/>
        </w:rPr>
        <w:t>能进行深刻的改变，让我们</w:t>
      </w:r>
      <w:r>
        <w:rPr>
          <w:rFonts w:ascii="宋体" w:hAnsi="宋体" w:eastAsia="宋体" w:cs="宋体"/>
          <w:sz w:val="30"/>
          <w:szCs w:val="30"/>
        </w:rPr>
        <w:t xml:space="preserve"> </w:t>
      </w:r>
      <w:r>
        <w:rPr>
          <w:rFonts w:ascii="宋体" w:hAnsi="宋体" w:eastAsia="宋体" w:cs="宋体"/>
          <w:spacing w:val="-1"/>
          <w:sz w:val="30"/>
          <w:szCs w:val="30"/>
        </w:rPr>
        <w:t>的耐受窗变得更加宽广。</w:t>
      </w:r>
    </w:p>
    <w:p w14:paraId="3EF73722">
      <w:pPr>
        <w:spacing w:before="298" w:line="265" w:lineRule="auto"/>
        <w:ind w:left="38" w:right="48" w:firstLine="466"/>
        <w:rPr>
          <w:rFonts w:ascii="Times New Roman" w:hAnsi="Times New Roman" w:eastAsia="Times New Roman" w:cs="Times New Roman"/>
          <w:sz w:val="22"/>
          <w:szCs w:val="22"/>
        </w:rPr>
      </w:pPr>
      <w:r>
        <w:fldChar w:fldCharType="begin"/>
      </w:r>
      <w:r>
        <w:instrText xml:space="preserve"> HYPERLINK \l "bookmark192"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Andrew</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Thompson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Marine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Corps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 xml:space="preserve">Current </w:t>
      </w:r>
      <w:r>
        <w:rPr>
          <w:rFonts w:ascii="Times New Roman" w:hAnsi="Times New Roman" w:eastAsia="Times New Roman" w:cs="Times New Roman"/>
          <w:spacing w:val="2"/>
          <w:sz w:val="22"/>
          <w:szCs w:val="22"/>
        </w:rPr>
        <w:t>Practices,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Implications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Missio</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Accomplishment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Performance,”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master's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thesis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Naval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Postgraduate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4"/>
          <w:sz w:val="22"/>
          <w:szCs w:val="22"/>
        </w:rPr>
        <w:t>2005),8-9;</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Michael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Krause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History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 xml:space="preserve">Physical </w:t>
      </w:r>
      <w:r>
        <w:rPr>
          <w:rFonts w:ascii="Times New Roman" w:hAnsi="Times New Roman" w:eastAsia="Times New Roman" w:cs="Times New Roman"/>
          <w:spacing w:val="2"/>
          <w:sz w:val="22"/>
          <w:szCs w:val="22"/>
        </w:rPr>
        <w:t>Fitness”(paper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resented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at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Conference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Military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Physical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FitnessProceedings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Report,</w:t>
      </w:r>
      <w:r>
        <w:rPr>
          <w:rFonts w:ascii="Times New Roman" w:hAnsi="Times New Roman" w:eastAsia="Times New Roman" w:cs="Times New Roman"/>
          <w:sz w:val="22"/>
          <w:szCs w:val="22"/>
        </w:rPr>
        <w:t xml:space="preserve"> Washington</w:t>
      </w:r>
      <w:r>
        <w:rPr>
          <w:rFonts w:ascii="Times New Roman" w:hAnsi="Times New Roman" w:eastAsia="Times New Roman" w:cs="Times New Roman"/>
          <w:spacing w:val="3"/>
          <w:sz w:val="22"/>
          <w:szCs w:val="22"/>
        </w:rPr>
        <w:t xml:space="preserve">,  D.C.,  1990);  </w:t>
      </w:r>
      <w:r>
        <w:rPr>
          <w:rFonts w:ascii="Times New Roman" w:hAnsi="Times New Roman" w:eastAsia="Times New Roman" w:cs="Times New Roman"/>
          <w:sz w:val="22"/>
          <w:szCs w:val="22"/>
        </w:rPr>
        <w:t>Whitfeld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East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Historical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Physical Readiness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Fort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Leavenworth</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KS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StudiesInstitute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2013),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8"/>
          <w:sz w:val="22"/>
          <w:szCs w:val="22"/>
        </w:rPr>
        <w:t>25-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39.</w:t>
      </w:r>
    </w:p>
    <w:p w14:paraId="778BC099">
      <w:pPr>
        <w:spacing w:before="56" w:line="274" w:lineRule="auto"/>
        <w:ind w:left="504"/>
        <w:rPr>
          <w:rFonts w:ascii="Times New Roman" w:hAnsi="Times New Roman" w:eastAsia="Times New Roman" w:cs="Times New Roman"/>
          <w:sz w:val="22"/>
          <w:szCs w:val="22"/>
        </w:rPr>
      </w:pPr>
      <w:r>
        <w:fldChar w:fldCharType="begin"/>
      </w:r>
      <w:r>
        <w:instrText xml:space="preserve"> HYPERLINK \l "bookmark193"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Krause</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History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Army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East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Historical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38-44.</w:t>
      </w:r>
    </w:p>
    <w:p w14:paraId="32DFA638">
      <w:pPr>
        <w:spacing w:before="86" w:line="265" w:lineRule="auto"/>
        <w:ind w:left="42" w:right="55" w:firstLine="461"/>
        <w:rPr>
          <w:rFonts w:ascii="Times New Roman" w:hAnsi="Times New Roman" w:eastAsia="Times New Roman" w:cs="Times New Roman"/>
          <w:sz w:val="22"/>
          <w:szCs w:val="22"/>
        </w:rPr>
      </w:pPr>
      <w:r>
        <w:fldChar w:fldCharType="begin"/>
      </w:r>
      <w:r>
        <w:instrText xml:space="preserve"> HYPERLINK \l "bookmark194" </w:instrText>
      </w:r>
      <w:r>
        <w:fldChar w:fldCharType="separate"/>
      </w:r>
      <w:r>
        <w:rPr>
          <w:rFonts w:ascii="Times New Roman" w:hAnsi="Times New Roman" w:eastAsia="Times New Roman" w:cs="Times New Roman"/>
          <w:color w:val="0000EE"/>
          <w:spacing w:val="6"/>
          <w:sz w:val="22"/>
          <w:szCs w:val="22"/>
          <w:u w:val="single" w:color="auto"/>
        </w:rPr>
        <w:t>[3]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Krause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History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Thompson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 United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Marine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Corps</w:t>
      </w:r>
      <w:r>
        <w:rPr>
          <w:rFonts w:ascii="Times New Roman" w:hAnsi="Times New Roman" w:eastAsia="Times New Roman" w:cs="Times New Roman"/>
          <w:spacing w:val="5"/>
          <w:sz w:val="22"/>
          <w:szCs w:val="22"/>
        </w:rPr>
        <w:t xml:space="preserve">,” 9-10; </w:t>
      </w:r>
      <w:r>
        <w:rPr>
          <w:rFonts w:ascii="Times New Roman" w:hAnsi="Times New Roman" w:eastAsia="Times New Roman" w:cs="Times New Roman"/>
          <w:sz w:val="22"/>
          <w:szCs w:val="22"/>
        </w:rPr>
        <w:t>East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Historical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5"/>
          <w:sz w:val="22"/>
          <w:szCs w:val="22"/>
        </w:rPr>
        <w:t>,42-44.</w:t>
      </w:r>
    </w:p>
    <w:p w14:paraId="5F553C4B">
      <w:pPr>
        <w:spacing w:before="101" w:line="262" w:lineRule="auto"/>
        <w:ind w:left="44" w:right="58" w:firstLine="460"/>
        <w:rPr>
          <w:rFonts w:ascii="Times New Roman" w:hAnsi="Times New Roman" w:eastAsia="Times New Roman" w:cs="Times New Roman"/>
          <w:sz w:val="22"/>
          <w:szCs w:val="22"/>
        </w:rPr>
      </w:pPr>
      <w:r>
        <w:fldChar w:fldCharType="begin"/>
      </w:r>
      <w:r>
        <w:instrText xml:space="preserve"> HYPERLINK \l "bookmark195" </w:instrText>
      </w:r>
      <w:r>
        <w:fldChar w:fldCharType="separate"/>
      </w:r>
      <w:r>
        <w:rPr>
          <w:rFonts w:ascii="Times New Roman" w:hAnsi="Times New Roman" w:eastAsia="Times New Roman" w:cs="Times New Roman"/>
          <w:color w:val="0000EE"/>
          <w:spacing w:val="2"/>
          <w:sz w:val="22"/>
          <w:szCs w:val="22"/>
          <w:u w:val="single" w:color="auto"/>
        </w:rPr>
        <w:t>[4]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East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  Historical  Review</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 xml:space="preserve">49-72,  79-93;  </w:t>
      </w:r>
      <w:r>
        <w:rPr>
          <w:rFonts w:ascii="Times New Roman" w:hAnsi="Times New Roman" w:eastAsia="Times New Roman" w:cs="Times New Roman"/>
          <w:sz w:val="22"/>
          <w:szCs w:val="22"/>
        </w:rPr>
        <w:t>Krause</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History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2"/>
          <w:sz w:val="22"/>
          <w:szCs w:val="22"/>
        </w:rPr>
        <w:t xml:space="preserve">.S.  </w:t>
      </w:r>
      <w:r>
        <w:rPr>
          <w:rFonts w:ascii="Times New Roman" w:hAnsi="Times New Roman" w:eastAsia="Times New Roman" w:cs="Times New Roman"/>
          <w:sz w:val="22"/>
          <w:szCs w:val="22"/>
        </w:rPr>
        <w:t>Army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Soldier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Physical Fitness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Thompson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Marine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Corps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13-17;</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Dalleck</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Kravitz</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Idea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Source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January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26-30.</w:t>
      </w:r>
    </w:p>
    <w:p w14:paraId="2D96528A">
      <w:pPr>
        <w:spacing w:before="86" w:line="265" w:lineRule="auto"/>
        <w:ind w:left="44" w:right="48" w:firstLine="460"/>
        <w:rPr>
          <w:rFonts w:ascii="Times New Roman" w:hAnsi="Times New Roman" w:eastAsia="Times New Roman" w:cs="Times New Roman"/>
          <w:sz w:val="22"/>
          <w:szCs w:val="22"/>
        </w:rPr>
      </w:pPr>
      <w:r>
        <w:fldChar w:fldCharType="begin"/>
      </w:r>
      <w:r>
        <w:instrText xml:space="preserve"> HYPERLINK \l "bookmark196" </w:instrText>
      </w:r>
      <w:r>
        <w:fldChar w:fldCharType="separate"/>
      </w:r>
      <w:r>
        <w:rPr>
          <w:rFonts w:ascii="Times New Roman" w:hAnsi="Times New Roman" w:eastAsia="Times New Roman" w:cs="Times New Roman"/>
          <w:color w:val="0000EE"/>
          <w:spacing w:val="3"/>
          <w:sz w:val="22"/>
          <w:szCs w:val="22"/>
          <w:u w:val="single" w:color="auto"/>
        </w:rPr>
        <w:t>[5]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Dalleck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Kravitz</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History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
          <w:sz w:val="22"/>
          <w:szCs w:val="22"/>
        </w:rPr>
        <w:t xml:space="preserve">”;  H.  M.  </w:t>
      </w:r>
      <w:r>
        <w:rPr>
          <w:rFonts w:ascii="Times New Roman" w:hAnsi="Times New Roman" w:eastAsia="Times New Roman" w:cs="Times New Roman"/>
          <w:sz w:val="22"/>
          <w:szCs w:val="22"/>
        </w:rPr>
        <w:t>Barrow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Movement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Principles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7"/>
          <w:sz w:val="22"/>
          <w:szCs w:val="22"/>
        </w:rPr>
        <w:t>, 4</w:t>
      </w:r>
      <w:r>
        <w:rPr>
          <w:rFonts w:ascii="Times New Roman" w:hAnsi="Times New Roman" w:eastAsia="Times New Roman" w:cs="Times New Roman"/>
          <w:sz w:val="22"/>
          <w:szCs w:val="22"/>
        </w:rPr>
        <w:t>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Philadelphia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Lea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Febiger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1988).</w:t>
      </w:r>
    </w:p>
    <w:p w14:paraId="31A7B3A7">
      <w:pPr>
        <w:spacing w:before="102" w:line="265" w:lineRule="auto"/>
        <w:ind w:left="44" w:right="50" w:firstLine="460"/>
        <w:rPr>
          <w:rFonts w:ascii="Times New Roman" w:hAnsi="Times New Roman" w:eastAsia="Times New Roman" w:cs="Times New Roman"/>
          <w:sz w:val="22"/>
          <w:szCs w:val="22"/>
        </w:rPr>
      </w:pPr>
      <w:r>
        <w:fldChar w:fldCharType="begin"/>
      </w:r>
      <w:r>
        <w:instrText xml:space="preserve"> HYPERLINK \l "bookmark197"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Jeffrey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Schwartz</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Sharon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Neuroplasticity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 Power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HarperPerennial</w:t>
      </w:r>
      <w:r>
        <w:rPr>
          <w:rFonts w:ascii="Times New Roman" w:hAnsi="Times New Roman" w:eastAsia="Times New Roman" w:cs="Times New Roman"/>
          <w:spacing w:val="8"/>
          <w:sz w:val="22"/>
          <w:szCs w:val="22"/>
        </w:rPr>
        <w:t>,2003).</w:t>
      </w:r>
    </w:p>
    <w:p w14:paraId="5AC271E1">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"bookmark198" </w:instrText>
      </w:r>
      <w:r>
        <w:fldChar w:fldCharType="separate"/>
      </w:r>
      <w:r>
        <w:rPr>
          <w:rFonts w:ascii="Times New Roman" w:hAnsi="Times New Roman" w:eastAsia="Times New Roman" w:cs="Times New Roman"/>
          <w:color w:val="0000EE"/>
          <w:spacing w:val="6"/>
          <w:sz w:val="22"/>
          <w:szCs w:val="22"/>
          <w:u w:val="single" w:color="auto"/>
        </w:rPr>
        <w:t>[7]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Norman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Doidge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Itself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2007).</w:t>
      </w:r>
    </w:p>
    <w:p w14:paraId="26A52138">
      <w:pPr>
        <w:spacing w:before="100" w:line="261" w:lineRule="auto"/>
        <w:ind w:firstLine="504"/>
        <w:rPr>
          <w:rFonts w:ascii="Times New Roman" w:hAnsi="Times New Roman" w:eastAsia="Times New Roman" w:cs="Times New Roman"/>
          <w:sz w:val="22"/>
          <w:szCs w:val="22"/>
        </w:rPr>
      </w:pPr>
      <w:r>
        <w:fldChar w:fldCharType="begin"/>
      </w:r>
      <w:r>
        <w:instrText xml:space="preserve"> HYPERLINK \l "bookmark199" </w:instrText>
      </w:r>
      <w:r>
        <w:fldChar w:fldCharType="separate"/>
      </w:r>
      <w:r>
        <w:rPr>
          <w:rFonts w:ascii="Times New Roman" w:hAnsi="Times New Roman" w:eastAsia="Times New Roman" w:cs="Times New Roman"/>
          <w:color w:val="0000EE"/>
          <w:spacing w:val="6"/>
          <w:sz w:val="22"/>
          <w:szCs w:val="22"/>
          <w:u w:val="single" w:color="auto"/>
        </w:rPr>
        <w:t>[8]</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E.  A.  </w:t>
      </w:r>
      <w:r>
        <w:rPr>
          <w:rFonts w:ascii="Times New Roman" w:hAnsi="Times New Roman" w:eastAsia="Times New Roman" w:cs="Times New Roman"/>
          <w:sz w:val="22"/>
          <w:szCs w:val="22"/>
        </w:rPr>
        <w:t>Maguire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Navigation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Hippocampi</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Taxi  Drivers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Proceedings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97</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(2000):4398-4403;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E. 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Maguire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Navigation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Expertise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   Human   Hippocampus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Hippocampus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 xml:space="preserve">13,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2(2003): 250-259.</w:t>
      </w:r>
    </w:p>
    <w:p w14:paraId="04D05511">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"bookmark200" </w:instrText>
      </w:r>
      <w:r>
        <w:fldChar w:fldCharType="separate"/>
      </w:r>
      <w:r>
        <w:rPr>
          <w:rFonts w:ascii="Times New Roman" w:hAnsi="Times New Roman" w:eastAsia="Times New Roman" w:cs="Times New Roman"/>
          <w:color w:val="0000EE"/>
          <w:spacing w:val="6"/>
          <w:sz w:val="22"/>
          <w:szCs w:val="22"/>
          <w:u w:val="single" w:color="auto"/>
        </w:rPr>
        <w:t>[9]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Schwartz</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p>
    <w:p w14:paraId="66806BE3">
      <w:pPr>
        <w:spacing w:before="101" w:line="265" w:lineRule="auto"/>
        <w:ind w:left="44" w:right="55" w:firstLine="460"/>
        <w:rPr>
          <w:rFonts w:ascii="Times New Roman" w:hAnsi="Times New Roman" w:eastAsia="Times New Roman" w:cs="Times New Roman"/>
          <w:sz w:val="22"/>
          <w:szCs w:val="22"/>
        </w:rPr>
      </w:pPr>
      <w:r>
        <w:fldChar w:fldCharType="begin"/>
      </w:r>
      <w:r>
        <w:instrText xml:space="preserve"> HYPERLINK \l "bookmark201" </w:instrText>
      </w:r>
      <w:r>
        <w:fldChar w:fldCharType="separate"/>
      </w:r>
      <w:r>
        <w:rPr>
          <w:rFonts w:ascii="Times New Roman" w:hAnsi="Times New Roman" w:eastAsia="Times New Roman" w:cs="Times New Roman"/>
          <w:color w:val="0000EE"/>
          <w:spacing w:val="6"/>
          <w:sz w:val="22"/>
          <w:szCs w:val="22"/>
          <w:u w:val="single" w:color="auto"/>
        </w:rPr>
        <w:t>[10]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Sharon</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Train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Reveals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Our Extraordinary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Potential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Transform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Ourselves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Ballantine</w:t>
      </w:r>
      <w:r>
        <w:rPr>
          <w:rFonts w:ascii="Times New Roman" w:hAnsi="Times New Roman" w:eastAsia="Times New Roman" w:cs="Times New Roman"/>
          <w:spacing w:val="7"/>
          <w:sz w:val="22"/>
          <w:szCs w:val="22"/>
        </w:rPr>
        <w:t>, 2007),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8-9.</w:t>
      </w:r>
    </w:p>
    <w:p w14:paraId="37DFCB74">
      <w:pPr>
        <w:spacing w:before="86" w:line="265" w:lineRule="auto"/>
        <w:ind w:left="53" w:firstLine="451"/>
        <w:rPr>
          <w:rFonts w:ascii="Times New Roman" w:hAnsi="Times New Roman" w:eastAsia="Times New Roman" w:cs="Times New Roman"/>
          <w:sz w:val="22"/>
          <w:szCs w:val="22"/>
        </w:rPr>
      </w:pPr>
      <w:r>
        <w:fldChar w:fldCharType="begin"/>
      </w:r>
      <w:r>
        <w:instrText xml:space="preserve"> HYPERLINK \l "bookmark202" </w:instrText>
      </w:r>
      <w:r>
        <w:fldChar w:fldCharType="separate"/>
      </w:r>
      <w:r>
        <w:rPr>
          <w:rFonts w:ascii="Times New Roman" w:hAnsi="Times New Roman" w:eastAsia="Times New Roman" w:cs="Times New Roman"/>
          <w:color w:val="0000EE"/>
          <w:spacing w:val="7"/>
          <w:sz w:val="22"/>
          <w:szCs w:val="22"/>
          <w:u w:val="single" w:color="auto"/>
        </w:rPr>
        <w:t>[11]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B.</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7"/>
          <w:sz w:val="22"/>
          <w:szCs w:val="22"/>
        </w:rPr>
        <w:t>K.</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7"/>
          <w:sz w:val="22"/>
          <w:szCs w:val="22"/>
        </w:rPr>
        <w:t>Hö</w:t>
      </w:r>
      <w:r>
        <w:rPr>
          <w:rFonts w:ascii="Times New Roman" w:hAnsi="Times New Roman" w:eastAsia="Times New Roman" w:cs="Times New Roman"/>
          <w:sz w:val="22"/>
          <w:szCs w:val="22"/>
        </w:rPr>
        <w:t>lzel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
          <w:sz w:val="22"/>
          <w:szCs w:val="22"/>
        </w:rPr>
        <w:t xml:space="preserve"> 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2010):11-17.</w:t>
      </w:r>
    </w:p>
    <w:p w14:paraId="01FB8316">
      <w:pPr>
        <w:spacing w:before="102" w:line="265" w:lineRule="auto"/>
        <w:ind w:left="44" w:right="50" w:firstLine="460"/>
        <w:rPr>
          <w:rFonts w:ascii="Times New Roman" w:hAnsi="Times New Roman" w:eastAsia="Times New Roman" w:cs="Times New Roman"/>
          <w:sz w:val="22"/>
          <w:szCs w:val="22"/>
        </w:rPr>
      </w:pPr>
      <w:r>
        <w:fldChar w:fldCharType="begin"/>
      </w:r>
      <w:r>
        <w:instrText xml:space="preserve"> HYPERLINK \l "bookmark203" </w:instrText>
      </w:r>
      <w:r>
        <w:fldChar w:fldCharType="separate"/>
      </w:r>
      <w:r>
        <w:rPr>
          <w:rFonts w:ascii="Times New Roman" w:hAnsi="Times New Roman" w:eastAsia="Times New Roman" w:cs="Times New Roman"/>
          <w:color w:val="0000EE"/>
          <w:spacing w:val="1"/>
          <w:sz w:val="22"/>
          <w:szCs w:val="22"/>
          <w:u w:val="single" w:color="auto"/>
        </w:rPr>
        <w:t>[12]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B.</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Marx</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Doron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Lamarca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Proctor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Vasterling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Deployment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Neurocognitive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Fu</w:t>
      </w:r>
      <w:r>
        <w:rPr>
          <w:rFonts w:ascii="Times New Roman" w:hAnsi="Times New Roman" w:eastAsia="Times New Roman" w:cs="Times New Roman"/>
          <w:spacing w:val="1"/>
          <w:sz w:val="22"/>
          <w:szCs w:val="22"/>
        </w:rPr>
        <w:t>nctioning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PostDeployment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PTSD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Symptom</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Outcomes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Iraq-</w:t>
      </w:r>
    </w:p>
    <w:p w14:paraId="66834E94">
      <w:pPr>
        <w:spacing w:line="265"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7B073757">
      <w:pPr>
        <w:pStyle w:val="2"/>
        <w:spacing w:line="241" w:lineRule="auto"/>
      </w:pPr>
    </w:p>
    <w:p w14:paraId="6994D43C">
      <w:pPr>
        <w:pStyle w:val="2"/>
        <w:spacing w:line="241" w:lineRule="auto"/>
      </w:pPr>
    </w:p>
    <w:p w14:paraId="28A1A590">
      <w:pPr>
        <w:pStyle w:val="2"/>
        <w:spacing w:line="241" w:lineRule="auto"/>
      </w:pPr>
    </w:p>
    <w:p w14:paraId="30E9646B">
      <w:pPr>
        <w:pStyle w:val="2"/>
        <w:spacing w:line="241" w:lineRule="auto"/>
      </w:pPr>
    </w:p>
    <w:p w14:paraId="110E57E9">
      <w:pPr>
        <w:spacing w:before="63" w:line="259" w:lineRule="auto"/>
        <w:ind w:left="42" w:right="47" w:firstLine="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Deployed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5"/>
          <w:sz w:val="22"/>
          <w:szCs w:val="22"/>
        </w:rPr>
        <w:t>15,</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6(2009):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840-852;</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 xml:space="preserve">S. </w:t>
      </w:r>
      <w:r>
        <w:rPr>
          <w:rFonts w:ascii="Times New Roman" w:hAnsi="Times New Roman" w:eastAsia="Times New Roman" w:cs="Times New Roman"/>
          <w:sz w:val="22"/>
          <w:szCs w:val="22"/>
        </w:rPr>
        <w:t>Kuhlman</w:t>
      </w:r>
      <w:r>
        <w:rPr>
          <w:rFonts w:ascii="Times New Roman" w:hAnsi="Times New Roman" w:eastAsia="Times New Roman" w:cs="Times New Roman"/>
          <w:spacing w:val="5"/>
          <w:sz w:val="22"/>
          <w:szCs w:val="22"/>
        </w:rPr>
        <w:t xml:space="preserve">, M. </w:t>
      </w:r>
      <w:r>
        <w:rPr>
          <w:rFonts w:ascii="Times New Roman" w:hAnsi="Times New Roman" w:eastAsia="Times New Roman" w:cs="Times New Roman"/>
          <w:sz w:val="22"/>
          <w:szCs w:val="22"/>
        </w:rPr>
        <w:t>Piel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5"/>
          <w:sz w:val="22"/>
          <w:szCs w:val="22"/>
        </w:rPr>
        <w:t xml:space="preserve">. T. </w:t>
      </w:r>
      <w:r>
        <w:rPr>
          <w:rFonts w:ascii="Times New Roman" w:hAnsi="Times New Roman" w:eastAsia="Times New Roman" w:cs="Times New Roman"/>
          <w:sz w:val="22"/>
          <w:szCs w:val="22"/>
        </w:rPr>
        <w:t>Wolf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Impaired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Retrieval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 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Healthy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25,</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11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2977-2982;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Douglas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Does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MindBody Perspective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 2005).</w:t>
      </w:r>
    </w:p>
    <w:p w14:paraId="5EB3EEB7">
      <w:pPr>
        <w:spacing w:before="87" w:line="258" w:lineRule="auto"/>
        <w:ind w:left="42" w:firstLine="461"/>
        <w:rPr>
          <w:rFonts w:ascii="Times New Roman" w:hAnsi="Times New Roman" w:eastAsia="Times New Roman" w:cs="Times New Roman"/>
          <w:sz w:val="22"/>
          <w:szCs w:val="22"/>
        </w:rPr>
      </w:pPr>
      <w:r>
        <w:fldChar w:fldCharType="begin"/>
      </w:r>
      <w:r>
        <w:instrText xml:space="preserve"> HYPERLINK \l "bookmark204" </w:instrText>
      </w:r>
      <w:r>
        <w:fldChar w:fldCharType="separate"/>
      </w:r>
      <w:r>
        <w:rPr>
          <w:rFonts w:ascii="Times New Roman" w:hAnsi="Times New Roman" w:eastAsia="Times New Roman" w:cs="Times New Roman"/>
          <w:color w:val="0000EE"/>
          <w:spacing w:val="5"/>
          <w:sz w:val="22"/>
          <w:szCs w:val="22"/>
          <w:u w:val="single" w:color="auto"/>
        </w:rPr>
        <w:t>[13]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J.</w:t>
      </w:r>
      <w:r>
        <w:rPr>
          <w:rFonts w:ascii="Times New Roman" w:hAnsi="Times New Roman" w:eastAsia="Times New Roman" w:cs="Times New Roman"/>
          <w:spacing w:val="62"/>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MRI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Measurement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Patients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with  Combat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152</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(1995):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973-98</w:t>
      </w:r>
      <w:r>
        <w:rPr>
          <w:rFonts w:ascii="Times New Roman" w:hAnsi="Times New Roman" w:eastAsia="Times New Roman" w:cs="Times New Roman"/>
          <w:spacing w:val="4"/>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5"/>
          <w:sz w:val="22"/>
          <w:szCs w:val="22"/>
        </w:rPr>
        <w:t>J.</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Magnetic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Resonance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Measurement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Stress Disorder Related to Childhood Physical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Sexual Abuse-A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Preliminary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Report,”</w:t>
      </w:r>
      <w:r>
        <w:rPr>
          <w:rFonts w:ascii="Times New Roman" w:hAnsi="Times New Roman" w:eastAsia="Times New Roman" w:cs="Times New Roman"/>
          <w:sz w:val="22"/>
          <w:szCs w:val="22"/>
        </w:rPr>
        <w:t xml:space="preserve"> Biological</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41</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(1997):</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23-32;</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R.K.</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Pitman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Hippocampal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Diminution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  Less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Meets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Eye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73-74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(2001):</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82-174;</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Lindauer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Smaller  Hippocampal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Dutch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Biological  Psychiatry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56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(2004):</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 xml:space="preserve">356-363; M. </w:t>
      </w:r>
      <w:r>
        <w:rPr>
          <w:rFonts w:ascii="Times New Roman" w:hAnsi="Times New Roman" w:eastAsia="Times New Roman" w:cs="Times New Roman"/>
          <w:sz w:val="22"/>
          <w:szCs w:val="22"/>
        </w:rPr>
        <w:t>Vythilingam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Smaller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Gulf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War  Related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Neuroimaging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139 (2005) 89-99.</w:t>
      </w:r>
    </w:p>
    <w:p w14:paraId="3B7A315C">
      <w:pPr>
        <w:spacing w:before="101" w:line="276" w:lineRule="auto"/>
        <w:ind w:left="44" w:right="52" w:firstLine="460"/>
        <w:rPr>
          <w:rFonts w:ascii="Times New Roman" w:hAnsi="Times New Roman" w:eastAsia="Times New Roman" w:cs="Times New Roman"/>
          <w:sz w:val="22"/>
          <w:szCs w:val="22"/>
        </w:rPr>
      </w:pPr>
      <w:r>
        <w:fldChar w:fldCharType="begin"/>
      </w:r>
      <w:r>
        <w:instrText xml:space="preserve"> HYPERLINK \l "bookmark205" </w:instrText>
      </w:r>
      <w:r>
        <w:fldChar w:fldCharType="separate"/>
      </w:r>
      <w:r>
        <w:rPr>
          <w:rFonts w:ascii="Times New Roman" w:hAnsi="Times New Roman" w:eastAsia="Times New Roman" w:cs="Times New Roman"/>
          <w:color w:val="0000EE"/>
          <w:spacing w:val="3"/>
          <w:sz w:val="22"/>
          <w:szCs w:val="22"/>
          <w:u w:val="single" w:color="auto"/>
        </w:rPr>
        <w:t>[14]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J.</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Vasterling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Neuropsychologica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Outcomes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Personnel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Following Deployment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296,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519-</w:t>
      </w:r>
      <w:r>
        <w:rPr>
          <w:rFonts w:ascii="Times New Roman" w:hAnsi="Times New Roman" w:eastAsia="Times New Roman" w:cs="Times New Roman"/>
          <w:sz w:val="22"/>
          <w:szCs w:val="22"/>
        </w:rPr>
        <w:t xml:space="preserve"> 529.</w:t>
      </w:r>
    </w:p>
    <w:p w14:paraId="446F9B38">
      <w:pPr>
        <w:spacing w:before="43" w:line="261" w:lineRule="auto"/>
        <w:ind w:left="22" w:right="47" w:firstLine="481"/>
        <w:rPr>
          <w:rFonts w:ascii="Times New Roman" w:hAnsi="Times New Roman" w:eastAsia="Times New Roman" w:cs="Times New Roman"/>
          <w:sz w:val="22"/>
          <w:szCs w:val="22"/>
        </w:rPr>
      </w:pPr>
      <w:r>
        <w:fldChar w:fldCharType="begin"/>
      </w:r>
      <w:r>
        <w:instrText xml:space="preserve"> HYPERLINK \l "bookmark206" </w:instrText>
      </w:r>
      <w:r>
        <w:fldChar w:fldCharType="separate"/>
      </w:r>
      <w:r>
        <w:rPr>
          <w:rFonts w:ascii="Times New Roman" w:hAnsi="Times New Roman" w:eastAsia="Times New Roman" w:cs="Times New Roman"/>
          <w:color w:val="0000EE"/>
          <w:spacing w:val="4"/>
          <w:sz w:val="22"/>
          <w:szCs w:val="22"/>
          <w:u w:val="single" w:color="auto"/>
        </w:rPr>
        <w:t>[15]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A.  P.  </w:t>
      </w:r>
      <w:r>
        <w:rPr>
          <w:rFonts w:ascii="Times New Roman" w:hAnsi="Times New Roman" w:eastAsia="Times New Roman" w:cs="Times New Roman"/>
          <w:sz w:val="22"/>
          <w:szCs w:val="22"/>
        </w:rPr>
        <w:t>Jha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Examining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54-64;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Minds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Curbs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Attentional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Lapses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1"/>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(2015):e0116889;</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Morrison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Parker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Practice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Mindfulness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Promotes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2"/>
          <w:sz w:val="22"/>
          <w:szCs w:val="22"/>
        </w:rPr>
        <w:t>8,</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2"/>
          <w:sz w:val="22"/>
          <w:szCs w:val="22"/>
        </w:rPr>
        <w:t>.  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(2017):</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6"/>
          <w:sz w:val="22"/>
          <w:szCs w:val="22"/>
        </w:rPr>
        <w:t>46-58;</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6"/>
          <w:sz w:val="22"/>
          <w:szCs w:val="22"/>
        </w:rPr>
        <w:t>P.</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ShortForm</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Protects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against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Memory Degradation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over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Demand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Intervals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2(2017):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154-171;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8"/>
          <w:sz w:val="22"/>
          <w:szCs w:val="22"/>
        </w:rPr>
        <w:t>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Haase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Attenuates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Insula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Aversive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Interoceptive Challenge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11,</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(2016):</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82-190;</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Modifying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Controlled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Marines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Preparing</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6"/>
          <w:sz w:val="22"/>
          <w:szCs w:val="22"/>
        </w:rPr>
        <w:t>171,</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6"/>
          <w:sz w:val="22"/>
          <w:szCs w:val="22"/>
        </w:rPr>
        <w:t>8</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844-853.</w:t>
      </w:r>
    </w:p>
    <w:p w14:paraId="598F9C08">
      <w:pPr>
        <w:spacing w:before="57" w:line="262" w:lineRule="auto"/>
        <w:ind w:left="45" w:right="50" w:firstLine="458"/>
        <w:rPr>
          <w:rFonts w:ascii="Times New Roman" w:hAnsi="Times New Roman" w:eastAsia="Times New Roman" w:cs="Times New Roman"/>
          <w:sz w:val="22"/>
          <w:szCs w:val="22"/>
        </w:rPr>
      </w:pPr>
      <w:r>
        <w:fldChar w:fldCharType="begin"/>
      </w:r>
      <w:r>
        <w:instrText xml:space="preserve"> HYPERLINK \l "bookmark207" </w:instrText>
      </w:r>
      <w:r>
        <w:fldChar w:fldCharType="separate"/>
      </w:r>
      <w:r>
        <w:rPr>
          <w:rFonts w:ascii="Times New Roman" w:hAnsi="Times New Roman" w:eastAsia="Times New Roman" w:cs="Times New Roman"/>
          <w:color w:val="0000EE"/>
          <w:spacing w:val="10"/>
          <w:sz w:val="22"/>
          <w:szCs w:val="22"/>
          <w:u w:val="single" w:color="auto"/>
        </w:rPr>
        <w:t>[16]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Jon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Kabat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Zinn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Catastrophe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Living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Revised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Wisdom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Body and</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Face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Bantam</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Train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Change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0"/>
          <w:sz w:val="22"/>
          <w:szCs w:val="22"/>
        </w:rPr>
        <w:t>.</w:t>
      </w:r>
    </w:p>
    <w:p w14:paraId="360DDD70">
      <w:pPr>
        <w:spacing w:before="84" w:line="261" w:lineRule="auto"/>
        <w:ind w:left="40" w:right="52" w:firstLine="464"/>
        <w:rPr>
          <w:rFonts w:ascii="Times New Roman" w:hAnsi="Times New Roman" w:eastAsia="Times New Roman" w:cs="Times New Roman"/>
          <w:sz w:val="22"/>
          <w:szCs w:val="22"/>
        </w:rPr>
      </w:pPr>
      <w:r>
        <w:fldChar w:fldCharType="begin"/>
      </w:r>
      <w:r>
        <w:instrText xml:space="preserve"> HYPERLINK \l "bookmark208" </w:instrText>
      </w:r>
      <w:r>
        <w:fldChar w:fldCharType="separate"/>
      </w:r>
      <w:r>
        <w:rPr>
          <w:rFonts w:ascii="Times New Roman" w:hAnsi="Times New Roman" w:eastAsia="Times New Roman" w:cs="Times New Roman"/>
          <w:color w:val="0000EE"/>
          <w:spacing w:val="4"/>
          <w:sz w:val="22"/>
          <w:szCs w:val="22"/>
          <w:u w:val="single" w:color="auto"/>
        </w:rPr>
        <w:t>[17]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Begley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Train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Your  Mind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xml:space="preserve">,  67-68;  </w:t>
      </w:r>
      <w:r>
        <w:rPr>
          <w:rFonts w:ascii="Times New Roman" w:hAnsi="Times New Roman" w:eastAsia="Times New Roman" w:cs="Times New Roman"/>
          <w:sz w:val="22"/>
          <w:szCs w:val="22"/>
        </w:rPr>
        <w:t>Gretchen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Jogging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Your Brain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22,</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Nokia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Increases Adult</w:t>
      </w:r>
      <w:r>
        <w:rPr>
          <w:rFonts w:ascii="Times New Roman" w:hAnsi="Times New Roman" w:eastAsia="Times New Roman" w:cs="Times New Roman"/>
          <w:spacing w:val="57"/>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Neurogenesis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Provided  It  Is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Aerobic  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Sustained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 Physiology</w:t>
      </w:r>
      <w:r>
        <w:rPr>
          <w:rFonts w:ascii="Times New Roman" w:hAnsi="Times New Roman" w:eastAsia="Times New Roman" w:cs="Times New Roman"/>
          <w:spacing w:val="1"/>
          <w:sz w:val="22"/>
          <w:szCs w:val="22"/>
        </w:rPr>
        <w:t xml:space="preserve"> 594,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7(2016):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1855-1873.</w:t>
      </w:r>
    </w:p>
    <w:p w14:paraId="765E920A">
      <w:pPr>
        <w:spacing w:before="103" w:line="258" w:lineRule="auto"/>
        <w:ind w:firstLine="504"/>
        <w:rPr>
          <w:rFonts w:ascii="Times New Roman" w:hAnsi="Times New Roman" w:eastAsia="Times New Roman" w:cs="Times New Roman"/>
          <w:sz w:val="22"/>
          <w:szCs w:val="22"/>
        </w:rPr>
      </w:pPr>
      <w:r>
        <w:fldChar w:fldCharType="begin"/>
      </w:r>
      <w:r>
        <w:instrText xml:space="preserve"> HYPERLINK \l "bookmark209" </w:instrText>
      </w:r>
      <w:r>
        <w:fldChar w:fldCharType="separate"/>
      </w:r>
      <w:r>
        <w:rPr>
          <w:rFonts w:ascii="Times New Roman" w:hAnsi="Times New Roman" w:eastAsia="Times New Roman" w:cs="Times New Roman"/>
          <w:color w:val="0000EE"/>
          <w:spacing w:val="2"/>
          <w:sz w:val="22"/>
          <w:szCs w:val="22"/>
          <w:u w:val="single" w:color="auto"/>
        </w:rPr>
        <w:t>[18]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Hillman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Kramer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Smart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Exercise  Effects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(2008):</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58-65;</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Slagter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Davidson,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and A.Lutz,</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“Mental Training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 Tool in 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Neuroscientific</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Brain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z w:val="22"/>
          <w:szCs w:val="22"/>
        </w:rPr>
        <w:t xml:space="preserve">  Plasticity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(2011):1-12;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Kramer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“Capitalizing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Cortical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Plasticity:Influence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Physical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Activity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Cognition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Brain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Function,”</w:t>
      </w:r>
      <w:r>
        <w:rPr>
          <w:rFonts w:ascii="Times New Roman" w:hAnsi="Times New Roman" w:eastAsia="Times New Roman" w:cs="Times New Roman"/>
          <w:sz w:val="22"/>
          <w:szCs w:val="22"/>
        </w:rPr>
        <w:t xml:space="preserve"> Trends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4"/>
          <w:sz w:val="22"/>
          <w:szCs w:val="22"/>
        </w:rPr>
        <w:t>11,</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8</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342-348;</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Jogging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Gretchen  Reynolds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Effort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18,</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6"/>
          <w:sz w:val="22"/>
          <w:szCs w:val="22"/>
        </w:rPr>
        <w:t>2017; 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Z</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Burzynska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Physical  </w:t>
      </w:r>
      <w:r>
        <w:rPr>
          <w:rFonts w:ascii="Times New Roman" w:hAnsi="Times New Roman" w:eastAsia="Times New Roman" w:cs="Times New Roman"/>
          <w:spacing w:val="2"/>
          <w:sz w:val="22"/>
          <w:szCs w:val="22"/>
        </w:rPr>
        <w:t>Activity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Linked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Greater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Moment-to-Moment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Variability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
          <w:sz w:val="22"/>
          <w:szCs w:val="22"/>
        </w:rPr>
        <w:t>pontaneous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Activity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Older</w:t>
      </w:r>
      <w:r>
        <w:rPr>
          <w:rFonts w:ascii="Times New Roman" w:hAnsi="Times New Roman" w:eastAsia="Times New Roman" w:cs="Times New Roman"/>
          <w:sz w:val="22"/>
          <w:szCs w:val="22"/>
        </w:rPr>
        <w:t xml:space="preserve">  Adults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8</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e0134819</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Leckie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Weinstein</w:t>
      </w:r>
      <w:r>
        <w:rPr>
          <w:rFonts w:ascii="Times New Roman" w:hAnsi="Times New Roman" w:eastAsia="Times New Roman" w:cs="Times New Roman"/>
          <w:spacing w:val="2"/>
          <w:sz w:val="22"/>
          <w:szCs w:val="22"/>
        </w:rPr>
        <w:t>,</w:t>
      </w:r>
    </w:p>
    <w:p w14:paraId="692994C9">
      <w:pPr>
        <w:spacing w:line="258"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4520FE6B">
      <w:pPr>
        <w:pStyle w:val="2"/>
      </w:pPr>
    </w:p>
    <w:p w14:paraId="74D6C7D2">
      <w:pPr>
        <w:pStyle w:val="2"/>
      </w:pPr>
    </w:p>
    <w:p w14:paraId="32FEC6E7">
      <w:pPr>
        <w:pStyle w:val="2"/>
        <w:spacing w:line="241" w:lineRule="auto"/>
      </w:pPr>
    </w:p>
    <w:p w14:paraId="0A850862">
      <w:pPr>
        <w:pStyle w:val="2"/>
        <w:spacing w:line="241" w:lineRule="auto"/>
      </w:pPr>
    </w:p>
    <w:p w14:paraId="273E3678">
      <w:pPr>
        <w:spacing w:before="63" w:line="285" w:lineRule="auto"/>
        <w:ind w:left="53" w:right="60" w:hanging="53"/>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Gray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Matter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Neurobiology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7"/>
          <w:sz w:val="22"/>
          <w:szCs w:val="22"/>
        </w:rPr>
        <w:t>35,</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7"/>
          <w:sz w:val="22"/>
          <w:szCs w:val="22"/>
        </w:rPr>
        <w:t>2</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7"/>
          <w:sz w:val="22"/>
          <w:szCs w:val="22"/>
        </w:rPr>
        <w:t>(2014):</w:t>
      </w:r>
      <w:r>
        <w:rPr>
          <w:rFonts w:ascii="Times New Roman" w:hAnsi="Times New Roman" w:eastAsia="Times New Roman" w:cs="Times New Roman"/>
          <w:sz w:val="22"/>
          <w:szCs w:val="22"/>
        </w:rPr>
        <w:t xml:space="preserve"> S20-S28.</w:t>
      </w:r>
    </w:p>
    <w:p w14:paraId="0F03D334">
      <w:pPr>
        <w:spacing w:before="42" w:line="257" w:lineRule="auto"/>
        <w:ind w:firstLine="504"/>
        <w:rPr>
          <w:rFonts w:ascii="Times New Roman" w:hAnsi="Times New Roman" w:eastAsia="Times New Roman" w:cs="Times New Roman"/>
          <w:sz w:val="22"/>
          <w:szCs w:val="22"/>
        </w:rPr>
      </w:pPr>
      <w:r>
        <w:fldChar w:fldCharType="begin"/>
      </w:r>
      <w:r>
        <w:instrText xml:space="preserve"> HYPERLINK \l "bookmark164" </w:instrText>
      </w:r>
      <w:r>
        <w:fldChar w:fldCharType="separate"/>
      </w:r>
      <w:r>
        <w:rPr>
          <w:rFonts w:ascii="Times New Roman" w:hAnsi="Times New Roman" w:eastAsia="Times New Roman" w:cs="Times New Roman"/>
          <w:color w:val="0000EE"/>
          <w:spacing w:val="6"/>
          <w:sz w:val="22"/>
          <w:szCs w:val="22"/>
          <w:u w:val="single" w:color="auto"/>
        </w:rPr>
        <w:t>[19]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D.</w:t>
      </w:r>
      <w:r>
        <w:rPr>
          <w:rFonts w:ascii="Times New Roman" w:hAnsi="Times New Roman" w:eastAsia="Times New Roman" w:cs="Times New Roman"/>
          <w:spacing w:val="57"/>
          <w:w w:val="101"/>
          <w:sz w:val="22"/>
          <w:szCs w:val="22"/>
        </w:rPr>
        <w:t xml:space="preserve"> </w:t>
      </w:r>
      <w:r>
        <w:rPr>
          <w:rFonts w:ascii="Times New Roman" w:hAnsi="Times New Roman" w:eastAsia="Times New Roman" w:cs="Times New Roman"/>
          <w:sz w:val="22"/>
          <w:szCs w:val="22"/>
        </w:rPr>
        <w:t>Stawarczyk</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Wandering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Phenomenology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Assessed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  Novel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Sampling</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Method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Acta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Psychologic</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4"/>
          <w:sz w:val="22"/>
          <w:szCs w:val="22"/>
        </w:rPr>
        <w:t>136,</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370-381;</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Smallwood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“Subjective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Experience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Attentional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Lapse: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Task</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Engagement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1"/>
          <w:sz w:val="22"/>
          <w:szCs w:val="22"/>
        </w:rPr>
        <w:t>isengagement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z w:val="22"/>
          <w:szCs w:val="22"/>
        </w:rPr>
        <w:t xml:space="preserve">  Sustained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Consciousness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4"/>
          <w:sz w:val="22"/>
          <w:szCs w:val="22"/>
        </w:rPr>
        <w:t xml:space="preserve">   13,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   (2004):   657-690;  J.</w:t>
      </w:r>
      <w:r>
        <w:rPr>
          <w:rFonts w:ascii="Times New Roman" w:hAnsi="Times New Roman" w:eastAsia="Times New Roman" w:cs="Times New Roman"/>
          <w:sz w:val="22"/>
          <w:szCs w:val="22"/>
        </w:rPr>
        <w:t>Smallwood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Going</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AWOL</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the  Brain</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Wandering  Reduces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External  Events</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(2008)  458-469;   J.</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McVay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Kane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“Conducting the Train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of Thought: Worki</w:t>
      </w:r>
      <w:r>
        <w:rPr>
          <w:rFonts w:ascii="Times New Roman" w:hAnsi="Times New Roman" w:eastAsia="Times New Roman" w:cs="Times New Roman"/>
          <w:spacing w:val="2"/>
          <w:sz w:val="22"/>
          <w:szCs w:val="22"/>
        </w:rPr>
        <w:t>ng Memory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Capacity,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Goal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Neglect,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Mind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Wandering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Executive-Control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Task,”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Journal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Experimental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Prychology: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Learning,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Memo</w:t>
      </w:r>
      <w:r>
        <w:rPr>
          <w:rFonts w:ascii="Times New Roman" w:hAnsi="Times New Roman" w:eastAsia="Times New Roman" w:cs="Times New Roman"/>
          <w:spacing w:val="1"/>
          <w:sz w:val="22"/>
          <w:szCs w:val="22"/>
        </w:rPr>
        <w:t>ry,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Cognition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35,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196-204;J. 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Kam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Wandering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Adaptive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Attentional  Resources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 xml:space="preserve">25,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952-960;M.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Kane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Whom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Mind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Wanders,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When: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ExperienceSampling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Working</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Memory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Execut</w:t>
      </w:r>
      <w:r>
        <w:rPr>
          <w:rFonts w:ascii="Times New Roman" w:hAnsi="Times New Roman" w:eastAsia="Times New Roman" w:cs="Times New Roman"/>
          <w:spacing w:val="1"/>
          <w:sz w:val="22"/>
          <w:szCs w:val="22"/>
        </w:rPr>
        <w:t>ive</w:t>
      </w:r>
      <w:r>
        <w:rPr>
          <w:rFonts w:ascii="Times New Roman" w:hAnsi="Times New Roman" w:eastAsia="Times New Roman" w:cs="Times New Roman"/>
          <w:sz w:val="22"/>
          <w:szCs w:val="22"/>
        </w:rPr>
        <w:t xml:space="preserve">  Control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Daily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18,</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614-621;</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Baird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Unnoticed  Intrusions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Dissociations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Consciousness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Consciousness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  Cognition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22,</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(2013):  1003-1012;</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z w:val="22"/>
          <w:szCs w:val="22"/>
        </w:rPr>
        <w:t>Takarangi</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 xml:space="preserve">D.  </w:t>
      </w:r>
      <w:r>
        <w:rPr>
          <w:rFonts w:ascii="Times New Roman" w:hAnsi="Times New Roman" w:eastAsia="Times New Roman" w:cs="Times New Roman"/>
          <w:sz w:val="22"/>
          <w:szCs w:val="22"/>
        </w:rPr>
        <w:t>Strange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  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Lindsay</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Self</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Report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Underestimate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Intrusions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Consciousness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27</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6"/>
          <w:sz w:val="22"/>
          <w:szCs w:val="22"/>
        </w:rPr>
        <w:t>297-305;M.</w:t>
      </w:r>
      <w:r>
        <w:rPr>
          <w:rFonts w:ascii="Times New Roman" w:hAnsi="Times New Roman" w:eastAsia="Times New Roman" w:cs="Times New Roman"/>
          <w:sz w:val="22"/>
          <w:szCs w:val="22"/>
        </w:rPr>
        <w:t xml:space="preserve">  Bastian</w:t>
      </w:r>
      <w:r>
        <w:rPr>
          <w:rFonts w:ascii="Times New Roman" w:hAnsi="Times New Roman" w:eastAsia="Times New Roman" w:cs="Times New Roman"/>
          <w:spacing w:val="6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Sackur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Wandering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Fingertips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Automatic</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Parsing</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States  Based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Variability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4</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6"/>
          <w:sz w:val="22"/>
          <w:szCs w:val="22"/>
        </w:rPr>
        <w:t>(2013):</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6"/>
          <w:sz w:val="22"/>
          <w:szCs w:val="22"/>
        </w:rPr>
        <w:t>10.3389;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Smallwood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Schooler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Restless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132,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946-958;</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z w:val="22"/>
          <w:szCs w:val="22"/>
        </w:rPr>
        <w:t>Kam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0"/>
          <w:sz w:val="22"/>
          <w:szCs w:val="22"/>
        </w:rPr>
        <w:t>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0"/>
          <w:sz w:val="22"/>
          <w:szCs w:val="22"/>
        </w:rPr>
        <w:t>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Handy</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Neurocognitive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Wandering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Mechanistic</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Account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  Sensory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Motor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Decoupling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6"/>
          <w:sz w:val="22"/>
          <w:szCs w:val="22"/>
        </w:rPr>
        <w:t xml:space="preserve"> 4 (2013):</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6"/>
          <w:sz w:val="22"/>
          <w:szCs w:val="22"/>
        </w:rPr>
        <w:t>10.3389.</w:t>
      </w:r>
    </w:p>
    <w:p w14:paraId="52FB9153">
      <w:pPr>
        <w:spacing w:before="101" w:line="265" w:lineRule="auto"/>
        <w:ind w:left="48" w:right="51" w:firstLine="455"/>
        <w:rPr>
          <w:rFonts w:ascii="Times New Roman" w:hAnsi="Times New Roman" w:eastAsia="Times New Roman" w:cs="Times New Roman"/>
          <w:sz w:val="22"/>
          <w:szCs w:val="22"/>
        </w:rPr>
      </w:pPr>
      <w:r>
        <w:fldChar w:fldCharType="begin"/>
      </w:r>
      <w:r>
        <w:instrText xml:space="preserve"> HYPERLINK \l "bookmark166" </w:instrText>
      </w:r>
      <w:r>
        <w:fldChar w:fldCharType="separate"/>
      </w:r>
      <w:r>
        <w:rPr>
          <w:rFonts w:ascii="Times New Roman" w:hAnsi="Times New Roman" w:eastAsia="Times New Roman" w:cs="Times New Roman"/>
          <w:color w:val="0000EE"/>
          <w:spacing w:val="3"/>
          <w:sz w:val="22"/>
          <w:szCs w:val="22"/>
          <w:u w:val="single" w:color="auto"/>
        </w:rPr>
        <w:t>[20]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M.</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Killingsworth</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Gilbert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Wandering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Unhappy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 xml:space="preserve">Science </w:t>
      </w:r>
      <w:r>
        <w:rPr>
          <w:rFonts w:ascii="Times New Roman" w:hAnsi="Times New Roman" w:eastAsia="Times New Roman" w:cs="Times New Roman"/>
          <w:spacing w:val="1"/>
          <w:sz w:val="22"/>
          <w:szCs w:val="22"/>
        </w:rPr>
        <w:t xml:space="preserve">330,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6006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932.</w:t>
      </w:r>
    </w:p>
    <w:p w14:paraId="7BD3D896">
      <w:pPr>
        <w:spacing w:before="86" w:line="265" w:lineRule="auto"/>
        <w:ind w:left="38" w:right="57" w:firstLine="466"/>
        <w:rPr>
          <w:rFonts w:ascii="Times New Roman" w:hAnsi="Times New Roman" w:eastAsia="Times New Roman" w:cs="Times New Roman"/>
          <w:sz w:val="22"/>
          <w:szCs w:val="22"/>
        </w:rPr>
      </w:pPr>
      <w:r>
        <w:fldChar w:fldCharType="begin"/>
      </w:r>
      <w:r>
        <w:instrText xml:space="preserve"> HYPERLINK \l "bookmark210" </w:instrText>
      </w:r>
      <w:r>
        <w:fldChar w:fldCharType="separate"/>
      </w:r>
      <w:r>
        <w:rPr>
          <w:rFonts w:ascii="Times New Roman" w:hAnsi="Times New Roman" w:eastAsia="Times New Roman" w:cs="Times New Roman"/>
          <w:color w:val="0000EE"/>
          <w:spacing w:val="6"/>
          <w:sz w:val="22"/>
          <w:szCs w:val="22"/>
          <w:u w:val="single" w:color="auto"/>
        </w:rPr>
        <w:t>[21]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J.</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Smallwood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Shifting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Moods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Wandering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Negative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Moods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Lead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 Wander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2"/>
          <w:sz w:val="22"/>
          <w:szCs w:val="22"/>
        </w:rPr>
        <w:t xml:space="preserve"> 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(2009):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271-276.</w:t>
      </w:r>
    </w:p>
    <w:p w14:paraId="70B8C1F6">
      <w:pPr>
        <w:spacing w:before="101" w:line="265" w:lineRule="auto"/>
        <w:ind w:left="44" w:right="54" w:firstLine="460"/>
        <w:rPr>
          <w:rFonts w:ascii="Times New Roman" w:hAnsi="Times New Roman" w:eastAsia="Times New Roman" w:cs="Times New Roman"/>
          <w:sz w:val="22"/>
          <w:szCs w:val="22"/>
        </w:rPr>
      </w:pPr>
      <w:r>
        <w:fldChar w:fldCharType="begin"/>
      </w:r>
      <w:r>
        <w:instrText xml:space="preserve"> HYPERLINK \l "bookmark211" </w:instrText>
      </w:r>
      <w:r>
        <w:fldChar w:fldCharType="separate"/>
      </w:r>
      <w:r>
        <w:rPr>
          <w:rFonts w:ascii="Times New Roman" w:hAnsi="Times New Roman" w:eastAsia="Times New Roman" w:cs="Times New Roman"/>
          <w:color w:val="0000EE"/>
          <w:spacing w:val="2"/>
          <w:sz w:val="22"/>
          <w:szCs w:val="22"/>
          <w:u w:val="single" w:color="auto"/>
        </w:rPr>
        <w:t>[22]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Bowman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Students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Really</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Multitask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Experimental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Instant Messaging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While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Reading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Computers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Education</w:t>
      </w:r>
      <w:r>
        <w:rPr>
          <w:rFonts w:ascii="Times New Roman" w:hAnsi="Times New Roman" w:eastAsia="Times New Roman" w:cs="Times New Roman"/>
          <w:spacing w:val="4"/>
          <w:sz w:val="22"/>
          <w:szCs w:val="22"/>
        </w:rPr>
        <w:t xml:space="preserve"> 54,пo. 4</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927-931.</w:t>
      </w:r>
    </w:p>
    <w:p w14:paraId="7F6A8BB2">
      <w:pPr>
        <w:spacing w:before="87" w:line="262" w:lineRule="auto"/>
        <w:ind w:left="40" w:right="57" w:firstLine="464"/>
        <w:rPr>
          <w:rFonts w:ascii="Times New Roman" w:hAnsi="Times New Roman" w:eastAsia="Times New Roman" w:cs="Times New Roman"/>
          <w:sz w:val="22"/>
          <w:szCs w:val="22"/>
        </w:rPr>
      </w:pPr>
      <w:r>
        <w:fldChar w:fldCharType="begin"/>
      </w:r>
      <w:r>
        <w:instrText xml:space="preserve"> HYPERLINK \l "bookmark212" </w:instrText>
      </w:r>
      <w:r>
        <w:fldChar w:fldCharType="separate"/>
      </w:r>
      <w:r>
        <w:rPr>
          <w:rFonts w:ascii="Times New Roman" w:hAnsi="Times New Roman" w:eastAsia="Times New Roman" w:cs="Times New Roman"/>
          <w:color w:val="0000EE"/>
          <w:spacing w:val="4"/>
          <w:sz w:val="22"/>
          <w:szCs w:val="22"/>
          <w:u w:val="single" w:color="auto"/>
        </w:rPr>
        <w:t>[23]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S.  T.  </w:t>
      </w:r>
      <w:r>
        <w:rPr>
          <w:rFonts w:ascii="Times New Roman" w:hAnsi="Times New Roman" w:eastAsia="Times New Roman" w:cs="Times New Roman"/>
          <w:sz w:val="22"/>
          <w:szCs w:val="22"/>
        </w:rPr>
        <w:t>Igbal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Horvitz</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Disruption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Computing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Tasks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Field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Directions</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paper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presented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Conference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Computing Systems</w:t>
      </w:r>
      <w:r>
        <w:rPr>
          <w:rFonts w:ascii="Times New Roman" w:hAnsi="Times New Roman" w:eastAsia="Times New Roman" w:cs="Times New Roman"/>
          <w:spacing w:val="5"/>
          <w:sz w:val="22"/>
          <w:szCs w:val="22"/>
        </w:rPr>
        <w:t>, 2007).</w:t>
      </w:r>
    </w:p>
    <w:p w14:paraId="3BA73307">
      <w:pPr>
        <w:spacing w:before="101" w:line="265" w:lineRule="auto"/>
        <w:ind w:left="45" w:right="60" w:firstLine="458"/>
        <w:rPr>
          <w:rFonts w:ascii="Times New Roman" w:hAnsi="Times New Roman" w:eastAsia="Times New Roman" w:cs="Times New Roman"/>
          <w:sz w:val="22"/>
          <w:szCs w:val="22"/>
        </w:rPr>
      </w:pPr>
      <w:r>
        <w:fldChar w:fldCharType="begin"/>
      </w:r>
      <w:r>
        <w:instrText xml:space="preserve"> HYPERLINK \l "bookmark213" </w:instrText>
      </w:r>
      <w:r>
        <w:fldChar w:fldCharType="separate"/>
      </w:r>
      <w:r>
        <w:rPr>
          <w:rFonts w:ascii="Times New Roman" w:hAnsi="Times New Roman" w:eastAsia="Times New Roman" w:cs="Times New Roman"/>
          <w:color w:val="0000EE"/>
          <w:spacing w:val="7"/>
          <w:sz w:val="22"/>
          <w:szCs w:val="22"/>
          <w:u w:val="single" w:color="auto"/>
        </w:rPr>
        <w:t>[24]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Gloria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Mark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Daniela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Gudith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Ulrich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Klocke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Cost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Interrupted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Speed 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unpublished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5"/>
          <w:sz w:val="22"/>
          <w:szCs w:val="22"/>
        </w:rPr>
        <w:t>, 2008).</w:t>
      </w:r>
    </w:p>
    <w:p w14:paraId="03D31ACE">
      <w:pPr>
        <w:spacing w:before="87" w:line="265" w:lineRule="auto"/>
        <w:ind w:left="40" w:right="51" w:firstLine="464"/>
        <w:rPr>
          <w:rFonts w:ascii="Times New Roman" w:hAnsi="Times New Roman" w:eastAsia="Times New Roman" w:cs="Times New Roman"/>
          <w:sz w:val="22"/>
          <w:szCs w:val="22"/>
        </w:rPr>
      </w:pPr>
      <w:r>
        <w:fldChar w:fldCharType="begin"/>
      </w:r>
      <w:r>
        <w:instrText xml:space="preserve"> HYPERLINK \l "bookmark214" </w:instrText>
      </w:r>
      <w:r>
        <w:fldChar w:fldCharType="separate"/>
      </w:r>
      <w:r>
        <w:rPr>
          <w:rFonts w:ascii="Times New Roman" w:hAnsi="Times New Roman" w:eastAsia="Times New Roman" w:cs="Times New Roman"/>
          <w:color w:val="0000EE"/>
          <w:spacing w:val="3"/>
          <w:sz w:val="22"/>
          <w:szCs w:val="22"/>
          <w:u w:val="single" w:color="auto"/>
        </w:rPr>
        <w:t>[25]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Strayer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 xml:space="preserve">M.  </w:t>
      </w:r>
      <w:r>
        <w:rPr>
          <w:rFonts w:ascii="Times New Roman" w:hAnsi="Times New Roman" w:eastAsia="Times New Roman" w:cs="Times New Roman"/>
          <w:sz w:val="22"/>
          <w:szCs w:val="22"/>
        </w:rPr>
        <w:t>Watson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Supertaskers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Multitasking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Scientific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Min</w:t>
      </w:r>
      <w:r>
        <w:rPr>
          <w:rFonts w:ascii="Times New Roman" w:hAnsi="Times New Roman" w:eastAsia="Times New Roman" w:cs="Times New Roman"/>
          <w:spacing w:val="1"/>
          <w:sz w:val="22"/>
          <w:szCs w:val="22"/>
        </w:rPr>
        <w:t xml:space="preserve"> 23,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(2012):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22-29.</w:t>
      </w:r>
    </w:p>
    <w:p w14:paraId="659EA3F8">
      <w:pPr>
        <w:spacing w:before="101" w:line="265" w:lineRule="auto"/>
        <w:ind w:left="42" w:right="57" w:firstLine="462"/>
        <w:rPr>
          <w:rFonts w:ascii="Times New Roman" w:hAnsi="Times New Roman" w:eastAsia="Times New Roman" w:cs="Times New Roman"/>
          <w:sz w:val="22"/>
          <w:szCs w:val="22"/>
        </w:rPr>
      </w:pPr>
      <w:r>
        <w:fldChar w:fldCharType="begin"/>
      </w:r>
      <w:r>
        <w:instrText xml:space="preserve"> HYPERLINK \l "bookmark215" </w:instrText>
      </w:r>
      <w:r>
        <w:fldChar w:fldCharType="separate"/>
      </w:r>
      <w:r>
        <w:rPr>
          <w:rFonts w:ascii="Times New Roman" w:hAnsi="Times New Roman" w:eastAsia="Times New Roman" w:cs="Times New Roman"/>
          <w:color w:val="0000EE"/>
          <w:spacing w:val="6"/>
          <w:sz w:val="22"/>
          <w:szCs w:val="22"/>
          <w:u w:val="single" w:color="auto"/>
        </w:rPr>
        <w:t>[26]</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Jane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Brody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Hooked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Smartphones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Curbing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Digital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Dependence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York Times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January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10, 2017.</w:t>
      </w:r>
    </w:p>
    <w:p w14:paraId="168CAC13">
      <w:pPr>
        <w:spacing w:before="84" w:line="260" w:lineRule="auto"/>
        <w:ind w:right="49" w:firstLine="504"/>
        <w:rPr>
          <w:rFonts w:ascii="Times New Roman" w:hAnsi="Times New Roman" w:eastAsia="Times New Roman" w:cs="Times New Roman"/>
          <w:sz w:val="22"/>
          <w:szCs w:val="22"/>
        </w:rPr>
      </w:pPr>
      <w:r>
        <w:fldChar w:fldCharType="begin"/>
      </w:r>
      <w:r>
        <w:instrText xml:space="preserve"> HYPERLINK \l "bookmark216" </w:instrText>
      </w:r>
      <w:r>
        <w:fldChar w:fldCharType="separate"/>
      </w:r>
      <w:r>
        <w:rPr>
          <w:rFonts w:ascii="Times New Roman" w:hAnsi="Times New Roman" w:eastAsia="Times New Roman" w:cs="Times New Roman"/>
          <w:color w:val="0000EE"/>
          <w:spacing w:val="6"/>
          <w:sz w:val="22"/>
          <w:szCs w:val="22"/>
          <w:u w:val="single" w:color="auto"/>
        </w:rPr>
        <w:t>[27]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Strayer</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Watson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Supertaskers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Multitasking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6"/>
          <w:sz w:val="22"/>
          <w:szCs w:val="22"/>
        </w:rPr>
        <w:t>M.</w:t>
      </w:r>
      <w:r>
        <w:rPr>
          <w:rFonts w:ascii="Times New Roman" w:hAnsi="Times New Roman" w:eastAsia="Times New Roman" w:cs="Times New Roman"/>
          <w:sz w:val="22"/>
          <w:szCs w:val="22"/>
        </w:rPr>
        <w:t>Sanbonmatsu</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Who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Tasks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Tasking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Perceived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Tasking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Impulsivity</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 Sensation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  1  (2013):  654402;  </w:t>
      </w:r>
      <w:r>
        <w:rPr>
          <w:rFonts w:ascii="Times New Roman" w:hAnsi="Times New Roman" w:eastAsia="Times New Roman" w:cs="Times New Roman"/>
          <w:sz w:val="22"/>
          <w:szCs w:val="22"/>
        </w:rPr>
        <w:t>Matt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Richtel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Hooked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Gadgets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 Paying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Price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8"/>
          <w:sz w:val="22"/>
          <w:szCs w:val="22"/>
        </w:rPr>
        <w:t>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8"/>
          <w:sz w:val="22"/>
          <w:szCs w:val="22"/>
        </w:rPr>
        <w:t>2010;</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Dario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Salvucci</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Niels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Taatgen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 Mulitasking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0"/>
          <w:sz w:val="22"/>
          <w:szCs w:val="22"/>
        </w:rPr>
        <w:t>2011).</w:t>
      </w:r>
    </w:p>
    <w:p w14:paraId="3D984F11">
      <w:pPr>
        <w:spacing w:before="101" w:line="274" w:lineRule="auto"/>
        <w:ind w:right="12"/>
        <w:jc w:val="right"/>
        <w:rPr>
          <w:rFonts w:ascii="Times New Roman" w:hAnsi="Times New Roman" w:eastAsia="Times New Roman" w:cs="Times New Roman"/>
          <w:sz w:val="22"/>
          <w:szCs w:val="22"/>
        </w:rPr>
      </w:pPr>
      <w:r>
        <w:fldChar w:fldCharType="begin"/>
      </w:r>
      <w:r>
        <w:instrText xml:space="preserve"> HYPERLINK \l "bookmark217" </w:instrText>
      </w:r>
      <w:r>
        <w:fldChar w:fldCharType="separate"/>
      </w:r>
      <w:r>
        <w:rPr>
          <w:rFonts w:ascii="Times New Roman" w:hAnsi="Times New Roman" w:eastAsia="Times New Roman" w:cs="Times New Roman"/>
          <w:color w:val="0000EE"/>
          <w:spacing w:val="6"/>
          <w:sz w:val="22"/>
          <w:szCs w:val="22"/>
          <w:u w:val="single" w:color="auto"/>
        </w:rPr>
        <w:t>[28]</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Ophir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Nass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Wagner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Media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Multitaskers</w:t>
      </w:r>
      <w:r>
        <w:rPr>
          <w:rFonts w:ascii="Times New Roman" w:hAnsi="Times New Roman" w:eastAsia="Times New Roman" w:cs="Times New Roman"/>
          <w:spacing w:val="6"/>
          <w:sz w:val="22"/>
          <w:szCs w:val="22"/>
        </w:rPr>
        <w:t>,”</w:t>
      </w:r>
    </w:p>
    <w:p w14:paraId="788CF56F">
      <w:pPr>
        <w:spacing w:line="274"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611A570C">
      <w:pPr>
        <w:pStyle w:val="2"/>
      </w:pPr>
    </w:p>
    <w:p w14:paraId="0B3C5EED">
      <w:pPr>
        <w:pStyle w:val="2"/>
      </w:pPr>
    </w:p>
    <w:p w14:paraId="1AAE45A5">
      <w:pPr>
        <w:pStyle w:val="2"/>
        <w:spacing w:line="241" w:lineRule="auto"/>
      </w:pPr>
    </w:p>
    <w:p w14:paraId="15376468">
      <w:pPr>
        <w:pStyle w:val="2"/>
        <w:spacing w:line="241" w:lineRule="auto"/>
      </w:pPr>
    </w:p>
    <w:p w14:paraId="2DDBA8A6">
      <w:pPr>
        <w:spacing w:before="63" w:line="289" w:lineRule="exact"/>
        <w:ind w:left="4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Proceedings</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the</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National</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Academy</w:t>
      </w:r>
      <w:r>
        <w:rPr>
          <w:rFonts w:ascii="Times New Roman" w:hAnsi="Times New Roman" w:eastAsia="Times New Roman" w:cs="Times New Roman"/>
          <w:spacing w:val="3"/>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16"/>
          <w:position w:val="3"/>
          <w:sz w:val="22"/>
          <w:szCs w:val="22"/>
        </w:rPr>
        <w:t xml:space="preserve"> </w:t>
      </w:r>
      <w:r>
        <w:rPr>
          <w:rFonts w:ascii="Times New Roman" w:hAnsi="Times New Roman" w:eastAsia="Times New Roman" w:cs="Times New Roman"/>
          <w:position w:val="3"/>
          <w:sz w:val="22"/>
          <w:szCs w:val="22"/>
        </w:rPr>
        <w:t>Sciences</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3"/>
          <w:position w:val="3"/>
          <w:sz w:val="22"/>
          <w:szCs w:val="22"/>
        </w:rPr>
        <w:t xml:space="preserve">106, </w:t>
      </w:r>
      <w:r>
        <w:rPr>
          <w:rFonts w:ascii="Times New Roman" w:hAnsi="Times New Roman" w:eastAsia="Times New Roman" w:cs="Times New Roman"/>
          <w:position w:val="3"/>
          <w:sz w:val="22"/>
          <w:szCs w:val="22"/>
        </w:rPr>
        <w:t>no</w:t>
      </w:r>
      <w:r>
        <w:rPr>
          <w:rFonts w:ascii="Times New Roman" w:hAnsi="Times New Roman" w:eastAsia="Times New Roman" w:cs="Times New Roman"/>
          <w:spacing w:val="3"/>
          <w:position w:val="3"/>
          <w:sz w:val="22"/>
          <w:szCs w:val="22"/>
        </w:rPr>
        <w:t>. 37(2009):</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spacing w:val="3"/>
          <w:position w:val="3"/>
          <w:sz w:val="22"/>
          <w:szCs w:val="22"/>
        </w:rPr>
        <w:t>15583-15587.</w:t>
      </w:r>
    </w:p>
    <w:p w14:paraId="2B336B6C">
      <w:pPr>
        <w:spacing w:before="83" w:line="274" w:lineRule="auto"/>
        <w:ind w:left="504"/>
        <w:rPr>
          <w:rFonts w:ascii="Times New Roman" w:hAnsi="Times New Roman" w:eastAsia="Times New Roman" w:cs="Times New Roman"/>
          <w:sz w:val="22"/>
          <w:szCs w:val="22"/>
        </w:rPr>
      </w:pPr>
      <w:r>
        <w:fldChar w:fldCharType="begin"/>
      </w:r>
      <w:r>
        <w:instrText xml:space="preserve"> HYPERLINK \l "bookmark218" </w:instrText>
      </w:r>
      <w:r>
        <w:fldChar w:fldCharType="separate"/>
      </w:r>
      <w:r>
        <w:rPr>
          <w:rFonts w:ascii="Times New Roman" w:hAnsi="Times New Roman" w:eastAsia="Times New Roman" w:cs="Times New Roman"/>
          <w:color w:val="0000EE"/>
          <w:spacing w:val="9"/>
          <w:sz w:val="22"/>
          <w:szCs w:val="22"/>
          <w:u w:val="single" w:color="auto"/>
        </w:rPr>
        <w:t>[29]</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Sanbonmatsu</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Who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Tasks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9"/>
          <w:sz w:val="22"/>
          <w:szCs w:val="22"/>
        </w:rPr>
        <w:t>?”</w:t>
      </w:r>
    </w:p>
    <w:p w14:paraId="60E5C7EA">
      <w:pPr>
        <w:spacing w:before="101" w:line="256" w:lineRule="auto"/>
        <w:ind w:left="47" w:right="59" w:firstLine="457"/>
        <w:rPr>
          <w:rFonts w:ascii="宋体" w:hAnsi="宋体" w:eastAsia="宋体" w:cs="宋体"/>
          <w:sz w:val="22"/>
          <w:szCs w:val="22"/>
        </w:rPr>
      </w:pPr>
      <w:r>
        <w:fldChar w:fldCharType="begin"/>
      </w:r>
      <w:r>
        <w:instrText xml:space="preserve"> HYPERLINK \l "bookmark219" </w:instrText>
      </w:r>
      <w:r>
        <w:fldChar w:fldCharType="separate"/>
      </w:r>
      <w:r>
        <w:rPr>
          <w:rFonts w:ascii="Times New Roman" w:hAnsi="Times New Roman" w:eastAsia="Times New Roman" w:cs="Times New Roman"/>
          <w:color w:val="0000EE"/>
          <w:spacing w:val="5"/>
          <w:sz w:val="22"/>
          <w:szCs w:val="22"/>
          <w:u w:val="single" w:color="auto"/>
        </w:rPr>
        <w:t>[30]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K.</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5"/>
          <w:sz w:val="22"/>
          <w:szCs w:val="22"/>
        </w:rPr>
        <w:t>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Loh</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Kanai</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Higher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Media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Tasking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Smaller Gray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Matter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Density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Anterior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9</w:t>
      </w:r>
      <w:r>
        <w:rPr>
          <w:rFonts w:ascii="宋体" w:hAnsi="宋体" w:eastAsia="宋体" w:cs="宋体"/>
          <w:spacing w:val="7"/>
          <w:sz w:val="22"/>
          <w:szCs w:val="22"/>
        </w:rPr>
        <w:t>。</w:t>
      </w:r>
    </w:p>
    <w:p w14:paraId="20E84A34">
      <w:pPr>
        <w:spacing w:before="66" w:line="252" w:lineRule="auto"/>
        <w:ind w:left="44" w:right="47" w:firstLine="460"/>
        <w:rPr>
          <w:rFonts w:ascii="宋体" w:hAnsi="宋体" w:eastAsia="宋体" w:cs="宋体"/>
          <w:sz w:val="22"/>
          <w:szCs w:val="22"/>
        </w:rPr>
      </w:pPr>
      <w:r>
        <w:fldChar w:fldCharType="begin"/>
      </w:r>
      <w:r>
        <w:instrText xml:space="preserve"> HYPERLINK \l "bookmark220" </w:instrText>
      </w:r>
      <w:r>
        <w:fldChar w:fldCharType="separate"/>
      </w:r>
      <w:r>
        <w:rPr>
          <w:rFonts w:ascii="Times New Roman" w:hAnsi="Times New Roman" w:eastAsia="Times New Roman" w:cs="Times New Roman"/>
          <w:color w:val="0000EE"/>
          <w:spacing w:val="5"/>
          <w:sz w:val="22"/>
          <w:szCs w:val="22"/>
          <w:u w:val="single" w:color="auto"/>
        </w:rPr>
        <w:t>[31]</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基因表达的原理很复杂，却是表观遗</w:t>
      </w:r>
      <w:r>
        <w:rPr>
          <w:rFonts w:ascii="宋体" w:hAnsi="宋体" w:eastAsia="宋体" w:cs="宋体"/>
          <w:spacing w:val="4"/>
          <w:sz w:val="22"/>
          <w:szCs w:val="22"/>
        </w:rPr>
        <w:t>传学的基础理论，参见：</w:t>
      </w:r>
      <w:r>
        <w:rPr>
          <w:rFonts w:ascii="Times New Roman" w:hAnsi="Times New Roman" w:eastAsia="Times New Roman" w:cs="Times New Roman"/>
          <w:sz w:val="22"/>
          <w:szCs w:val="22"/>
        </w:rPr>
        <w:t>Robert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Behave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Worst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2017),</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7-8;</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Bruce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Neurobiology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MIT Press</w:t>
      </w:r>
      <w:r>
        <w:rPr>
          <w:rFonts w:ascii="Times New Roman" w:hAnsi="Times New Roman" w:eastAsia="Times New Roman" w:cs="Times New Roman"/>
          <w:spacing w:val="6"/>
          <w:sz w:val="22"/>
          <w:szCs w:val="22"/>
        </w:rPr>
        <w:t>,2006)</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3;</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Bessel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 Healing</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 xml:space="preserve">.10; </w:t>
      </w:r>
      <w:r>
        <w:rPr>
          <w:rFonts w:ascii="Times New Roman" w:hAnsi="Times New Roman" w:eastAsia="Times New Roman" w:cs="Times New Roman"/>
          <w:sz w:val="22"/>
          <w:szCs w:val="22"/>
        </w:rPr>
        <w:t>Richard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Sharon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1"/>
          <w:sz w:val="22"/>
          <w:szCs w:val="22"/>
        </w:rPr>
        <w:t>Emotional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Your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Unique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Patterns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Affect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Way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Think,</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Feel,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Live-</w:t>
      </w:r>
      <w:r>
        <w:rPr>
          <w:rFonts w:ascii="Times New Roman" w:hAnsi="Times New Roman" w:eastAsia="Times New Roman" w:cs="Times New Roman"/>
          <w:sz w:val="22"/>
          <w:szCs w:val="22"/>
        </w:rPr>
        <w:t xml:space="preserve"> andHow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Plume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2012),</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5</w:t>
      </w:r>
      <w:r>
        <w:rPr>
          <w:rFonts w:ascii="宋体" w:hAnsi="宋体" w:eastAsia="宋体" w:cs="宋体"/>
          <w:spacing w:val="4"/>
          <w:sz w:val="22"/>
          <w:szCs w:val="22"/>
        </w:rPr>
        <w:t>。</w:t>
      </w:r>
    </w:p>
    <w:p w14:paraId="52A46FE4">
      <w:pPr>
        <w:spacing w:before="85" w:line="265" w:lineRule="auto"/>
        <w:ind w:left="44" w:right="59" w:firstLine="460"/>
        <w:rPr>
          <w:rFonts w:ascii="Times New Roman" w:hAnsi="Times New Roman" w:eastAsia="Times New Roman" w:cs="Times New Roman"/>
          <w:sz w:val="22"/>
          <w:szCs w:val="22"/>
        </w:rPr>
      </w:pPr>
      <w:r>
        <w:fldChar w:fldCharType="begin"/>
      </w:r>
      <w:r>
        <w:instrText xml:space="preserve"> HYPERLINK \l "bookmark221" </w:instrText>
      </w:r>
      <w:r>
        <w:fldChar w:fldCharType="separate"/>
      </w:r>
      <w:r>
        <w:rPr>
          <w:rFonts w:ascii="Times New Roman" w:hAnsi="Times New Roman" w:eastAsia="Times New Roman" w:cs="Times New Roman"/>
          <w:color w:val="0000EE"/>
          <w:spacing w:val="4"/>
          <w:sz w:val="22"/>
          <w:szCs w:val="22"/>
          <w:u w:val="single" w:color="auto"/>
        </w:rPr>
        <w:t>[32]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S.  M.  </w:t>
      </w:r>
      <w:r>
        <w:rPr>
          <w:rFonts w:ascii="Times New Roman" w:hAnsi="Times New Roman" w:eastAsia="Times New Roman" w:cs="Times New Roman"/>
          <w:sz w:val="22"/>
          <w:szCs w:val="22"/>
        </w:rPr>
        <w:t>James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Disrupted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Circadian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Rhythms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SleepImplications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for Health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Being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Reports</w:t>
      </w:r>
      <w:r>
        <w:rPr>
          <w:rFonts w:ascii="Times New Roman" w:hAnsi="Times New Roman" w:eastAsia="Times New Roman" w:cs="Times New Roman"/>
          <w:spacing w:val="4"/>
          <w:sz w:val="22"/>
          <w:szCs w:val="22"/>
        </w:rPr>
        <w:t xml:space="preserve"> 3,</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104-112.</w:t>
      </w:r>
    </w:p>
    <w:p w14:paraId="36D0EEF6">
      <w:pPr>
        <w:spacing w:before="86" w:line="265" w:lineRule="auto"/>
        <w:ind w:left="40" w:right="56" w:firstLine="464"/>
        <w:rPr>
          <w:rFonts w:ascii="Times New Roman" w:hAnsi="Times New Roman" w:eastAsia="Times New Roman" w:cs="Times New Roman"/>
          <w:sz w:val="22"/>
          <w:szCs w:val="22"/>
        </w:rPr>
      </w:pPr>
      <w:r>
        <w:fldChar w:fldCharType="begin"/>
      </w:r>
      <w:r>
        <w:instrText xml:space="preserve"> HYPERLINK \l "bookmark222" </w:instrText>
      </w:r>
      <w:r>
        <w:fldChar w:fldCharType="separate"/>
      </w:r>
      <w:r>
        <w:rPr>
          <w:rFonts w:ascii="Times New Roman" w:hAnsi="Times New Roman" w:eastAsia="Times New Roman" w:cs="Times New Roman"/>
          <w:color w:val="0000EE"/>
          <w:spacing w:val="7"/>
          <w:sz w:val="22"/>
          <w:szCs w:val="22"/>
          <w:u w:val="single" w:color="auto"/>
        </w:rPr>
        <w:t>[33]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P. O. </w:t>
      </w:r>
      <w:r>
        <w:rPr>
          <w:rFonts w:ascii="Times New Roman" w:hAnsi="Times New Roman" w:eastAsia="Times New Roman" w:cs="Times New Roman"/>
          <w:sz w:val="22"/>
          <w:szCs w:val="22"/>
        </w:rPr>
        <w:t>McGowan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Epigenetic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Glucocorticoid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Brain Associates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Netroscience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12,</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3 (2009):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342-348.</w:t>
      </w:r>
    </w:p>
    <w:p w14:paraId="2F668EAC">
      <w:pPr>
        <w:spacing w:before="100" w:line="235" w:lineRule="auto"/>
        <w:ind w:left="504"/>
        <w:rPr>
          <w:rFonts w:ascii="宋体" w:hAnsi="宋体" w:eastAsia="宋体" w:cs="宋体"/>
          <w:sz w:val="22"/>
          <w:szCs w:val="22"/>
        </w:rPr>
      </w:pPr>
      <w:r>
        <w:fldChar w:fldCharType="begin"/>
      </w:r>
      <w:r>
        <w:instrText xml:space="preserve"> HYPERLINK \l "bookmark223" </w:instrText>
      </w:r>
      <w:r>
        <w:fldChar w:fldCharType="separate"/>
      </w:r>
      <w:r>
        <w:rPr>
          <w:rFonts w:ascii="Times New Roman" w:hAnsi="Times New Roman" w:eastAsia="Times New Roman" w:cs="Times New Roman"/>
          <w:color w:val="0000EE"/>
          <w:spacing w:val="4"/>
          <w:sz w:val="22"/>
          <w:szCs w:val="22"/>
          <w:u w:val="single" w:color="auto"/>
        </w:rPr>
        <w:t>[34]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这项研究调查了</w:t>
      </w:r>
      <w:r>
        <w:rPr>
          <w:rFonts w:ascii="Times New Roman" w:hAnsi="Times New Roman" w:eastAsia="Times New Roman" w:cs="Times New Roman"/>
          <w:spacing w:val="4"/>
          <w:sz w:val="22"/>
          <w:szCs w:val="22"/>
        </w:rPr>
        <w:t>169</w:t>
      </w:r>
      <w:r>
        <w:rPr>
          <w:rFonts w:ascii="宋体" w:hAnsi="宋体" w:eastAsia="宋体" w:cs="宋体"/>
          <w:spacing w:val="4"/>
          <w:sz w:val="22"/>
          <w:szCs w:val="22"/>
        </w:rPr>
        <w:t>名至少遭遇过除儿童虐待之外两种创伤的对象，并将他们分为三</w:t>
      </w:r>
    </w:p>
    <w:p w14:paraId="1B3281A2">
      <w:pPr>
        <w:spacing w:before="3" w:line="236" w:lineRule="auto"/>
        <w:ind w:left="44" w:right="55" w:firstLine="4"/>
        <w:rPr>
          <w:rFonts w:ascii="宋体" w:hAnsi="宋体" w:eastAsia="宋体" w:cs="宋体"/>
          <w:sz w:val="22"/>
          <w:szCs w:val="22"/>
        </w:rPr>
      </w:pPr>
      <w:r>
        <w:rPr>
          <w:rFonts w:ascii="宋体" w:hAnsi="宋体" w:eastAsia="宋体" w:cs="宋体"/>
          <w:spacing w:val="3"/>
          <w:sz w:val="22"/>
          <w:szCs w:val="22"/>
        </w:rPr>
        <w:t>组：</w:t>
      </w:r>
      <w:r>
        <w:rPr>
          <w:rFonts w:ascii="宋体" w:hAnsi="宋体" w:eastAsia="宋体" w:cs="宋体"/>
          <w:spacing w:val="-44"/>
          <w:sz w:val="22"/>
          <w:szCs w:val="22"/>
        </w:rPr>
        <w:t xml:space="preserve"> </w:t>
      </w:r>
      <w:r>
        <w:rPr>
          <w:rFonts w:ascii="宋体" w:hAnsi="宋体" w:eastAsia="宋体" w:cs="宋体"/>
          <w:spacing w:val="3"/>
          <w:sz w:val="22"/>
          <w:szCs w:val="22"/>
        </w:rPr>
        <w:t>目前没有创伤后应激障碍症状（创伤暴露者）的</w:t>
      </w:r>
      <w:r>
        <w:rPr>
          <w:rFonts w:ascii="Times New Roman" w:hAnsi="Times New Roman" w:eastAsia="Times New Roman" w:cs="Times New Roman"/>
          <w:spacing w:val="3"/>
          <w:sz w:val="22"/>
          <w:szCs w:val="22"/>
        </w:rPr>
        <w:t>108</w:t>
      </w:r>
      <w:r>
        <w:rPr>
          <w:rFonts w:ascii="宋体" w:hAnsi="宋体" w:eastAsia="宋体" w:cs="宋体"/>
          <w:spacing w:val="3"/>
          <w:sz w:val="22"/>
          <w:szCs w:val="22"/>
        </w:rPr>
        <w:t>名；当前正在经历创伤后应激障碍且有</w:t>
      </w:r>
      <w:r>
        <w:rPr>
          <w:rFonts w:ascii="宋体" w:hAnsi="宋体" w:eastAsia="宋体" w:cs="宋体"/>
          <w:sz w:val="22"/>
          <w:szCs w:val="22"/>
        </w:rPr>
        <w:t xml:space="preserve"> </w:t>
      </w:r>
      <w:r>
        <w:rPr>
          <w:rFonts w:ascii="宋体" w:hAnsi="宋体" w:eastAsia="宋体" w:cs="宋体"/>
          <w:spacing w:val="5"/>
          <w:sz w:val="22"/>
          <w:szCs w:val="22"/>
        </w:rPr>
        <w:t>经历过儿童期虐待的</w:t>
      </w:r>
      <w:r>
        <w:rPr>
          <w:rFonts w:ascii="Times New Roman" w:hAnsi="Times New Roman" w:eastAsia="Times New Roman" w:cs="Times New Roman"/>
          <w:spacing w:val="5"/>
          <w:sz w:val="22"/>
          <w:szCs w:val="22"/>
        </w:rPr>
        <w:t>32</w:t>
      </w:r>
      <w:r>
        <w:rPr>
          <w:rFonts w:ascii="宋体" w:hAnsi="宋体" w:eastAsia="宋体" w:cs="宋体"/>
          <w:spacing w:val="5"/>
          <w:sz w:val="22"/>
          <w:szCs w:val="22"/>
        </w:rPr>
        <w:t>名；当前正在经历创伤后应激障</w:t>
      </w:r>
      <w:r>
        <w:rPr>
          <w:rFonts w:ascii="宋体" w:hAnsi="宋体" w:eastAsia="宋体" w:cs="宋体"/>
          <w:spacing w:val="4"/>
          <w:sz w:val="22"/>
          <w:szCs w:val="22"/>
        </w:rPr>
        <w:t>碍且没有经历过儿童期虐待的</w:t>
      </w:r>
      <w:r>
        <w:rPr>
          <w:rFonts w:ascii="Times New Roman" w:hAnsi="Times New Roman" w:eastAsia="Times New Roman" w:cs="Times New Roman"/>
          <w:spacing w:val="4"/>
          <w:sz w:val="22"/>
          <w:szCs w:val="22"/>
        </w:rPr>
        <w:t>29</w:t>
      </w:r>
      <w:r>
        <w:rPr>
          <w:rFonts w:ascii="宋体" w:hAnsi="宋体" w:eastAsia="宋体" w:cs="宋体"/>
          <w:spacing w:val="4"/>
          <w:sz w:val="22"/>
          <w:szCs w:val="22"/>
        </w:rPr>
        <w:t>名。参</w:t>
      </w:r>
      <w:r>
        <w:rPr>
          <w:rFonts w:ascii="宋体" w:hAnsi="宋体" w:eastAsia="宋体" w:cs="宋体"/>
          <w:sz w:val="22"/>
          <w:szCs w:val="22"/>
        </w:rPr>
        <w:t xml:space="preserve">  </w:t>
      </w:r>
      <w:r>
        <w:rPr>
          <w:rFonts w:ascii="宋体" w:hAnsi="宋体" w:eastAsia="宋体" w:cs="宋体"/>
          <w:spacing w:val="13"/>
          <w:sz w:val="22"/>
          <w:szCs w:val="22"/>
        </w:rPr>
        <w:t>见：</w:t>
      </w:r>
      <w:r>
        <w:rPr>
          <w:rFonts w:ascii="Times New Roman" w:hAnsi="Times New Roman" w:eastAsia="Times New Roman" w:cs="Times New Roman"/>
          <w:spacing w:val="13"/>
          <w:sz w:val="22"/>
          <w:szCs w:val="22"/>
        </w:rPr>
        <w:t>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Mehta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Maltreatment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Distinct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Genomic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Epigenetic Profiles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Proceedings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0"/>
          <w:sz w:val="22"/>
          <w:szCs w:val="22"/>
        </w:rPr>
        <w:t>110,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 (2013):</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83028307</w:t>
      </w:r>
      <w:r>
        <w:rPr>
          <w:rFonts w:ascii="宋体" w:hAnsi="宋体" w:eastAsia="宋体" w:cs="宋体"/>
          <w:spacing w:val="1"/>
          <w:sz w:val="22"/>
          <w:szCs w:val="22"/>
        </w:rPr>
        <w:t>。</w:t>
      </w:r>
    </w:p>
    <w:p w14:paraId="49B18E4B">
      <w:pPr>
        <w:spacing w:before="69" w:line="258" w:lineRule="auto"/>
        <w:ind w:firstLine="504"/>
        <w:rPr>
          <w:rFonts w:ascii="Times New Roman" w:hAnsi="Times New Roman" w:eastAsia="Times New Roman" w:cs="Times New Roman"/>
          <w:sz w:val="22"/>
          <w:szCs w:val="22"/>
        </w:rPr>
      </w:pPr>
      <w:r>
        <w:fldChar w:fldCharType="begin"/>
      </w:r>
      <w:r>
        <w:instrText xml:space="preserve"> HYPERLINK \l "bookmark224" </w:instrText>
      </w:r>
      <w:r>
        <w:fldChar w:fldCharType="separate"/>
      </w:r>
      <w:r>
        <w:rPr>
          <w:rFonts w:ascii="Times New Roman" w:hAnsi="Times New Roman" w:eastAsia="Times New Roman" w:cs="Times New Roman"/>
          <w:color w:val="0000EE"/>
          <w:spacing w:val="5"/>
          <w:sz w:val="22"/>
          <w:szCs w:val="22"/>
          <w:u w:val="single" w:color="auto"/>
        </w:rPr>
        <w:t>[35]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Szyf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McGowan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Meaney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Epigenome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Environmental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Mutagenesis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49,</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5"/>
          <w:sz w:val="22"/>
          <w:szCs w:val="22"/>
        </w:rPr>
        <w:t>1(2008):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46-60;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Gunnar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Quevedo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  Neurobiology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58  (2007):   145-173;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6"/>
          <w:sz w:val="22"/>
          <w:szCs w:val="22"/>
        </w:rPr>
        <w:t>B.</w:t>
      </w:r>
      <w:r>
        <w:rPr>
          <w:rFonts w:ascii="Times New Roman" w:hAnsi="Times New Roman" w:eastAsia="Times New Roman" w:cs="Times New Roman"/>
          <w:sz w:val="22"/>
          <w:szCs w:val="22"/>
        </w:rPr>
        <w:t>Labont</w:t>
      </w:r>
      <w:r>
        <w:rPr>
          <w:rFonts w:ascii="Times New Roman" w:hAnsi="Times New Roman" w:eastAsia="Times New Roman" w:cs="Times New Roman"/>
          <w:spacing w:val="16"/>
          <w:sz w:val="22"/>
          <w:szCs w:val="22"/>
        </w:rPr>
        <w:t>é</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Genome</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Wide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Epigenetic</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Life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Archives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General  Psychiatry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69,</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722-731;</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Galea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Uddin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Koenen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Urban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Environment  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Epigenetic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Links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Epigenetics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400-404;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Uddin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3"/>
          <w:sz w:val="22"/>
          <w:szCs w:val="22"/>
        </w:rPr>
        <w:t>al.,“Epigenetic</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Immune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Functio</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Profiles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Associated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Proceedings</w:t>
      </w:r>
      <w:r>
        <w:rPr>
          <w:rFonts w:ascii="Times New Roman" w:hAnsi="Times New Roman" w:eastAsia="Times New Roman" w:cs="Times New Roman"/>
          <w:spacing w:val="6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
          <w:sz w:val="22"/>
          <w:szCs w:val="22"/>
        </w:rPr>
        <w:t xml:space="preserve">  107,</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.20</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9470-9475;</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Uddin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“Epigenetic</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Inflammatory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Marker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Profiles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Associated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Depression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Communi</w:t>
      </w:r>
      <w:r>
        <w:rPr>
          <w:rFonts w:ascii="Times New Roman" w:hAnsi="Times New Roman" w:eastAsia="Times New Roman" w:cs="Times New Roman"/>
          <w:spacing w:val="1"/>
          <w:sz w:val="22"/>
          <w:szCs w:val="22"/>
        </w:rPr>
        <w:t>ty-Based</w:t>
      </w:r>
      <w:r>
        <w:rPr>
          <w:rFonts w:ascii="Times New Roman" w:hAnsi="Times New Roman" w:eastAsia="Times New Roman" w:cs="Times New Roman"/>
          <w:sz w:val="22"/>
          <w:szCs w:val="22"/>
        </w:rPr>
        <w:t xml:space="preserve">  Epidemiologic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6"/>
          <w:sz w:val="22"/>
          <w:szCs w:val="22"/>
        </w:rPr>
        <w:t xml:space="preserve"> 41,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 5 (2011): 9</w:t>
      </w:r>
      <w:r>
        <w:rPr>
          <w:rFonts w:ascii="Times New Roman" w:hAnsi="Times New Roman" w:eastAsia="Times New Roman" w:cs="Times New Roman"/>
          <w:spacing w:val="5"/>
          <w:sz w:val="22"/>
          <w:szCs w:val="22"/>
        </w:rPr>
        <w:t>97-1007.</w:t>
      </w:r>
    </w:p>
    <w:p w14:paraId="3D61C5B5">
      <w:pPr>
        <w:spacing w:before="97" w:line="258" w:lineRule="auto"/>
        <w:ind w:left="40" w:firstLine="464"/>
        <w:rPr>
          <w:rFonts w:ascii="Times New Roman" w:hAnsi="Times New Roman" w:eastAsia="Times New Roman" w:cs="Times New Roman"/>
          <w:sz w:val="22"/>
          <w:szCs w:val="22"/>
        </w:rPr>
      </w:pPr>
      <w:r>
        <w:fldChar w:fldCharType="begin"/>
      </w:r>
      <w:r>
        <w:instrText xml:space="preserve"> HYPERLINK \l "bookmark225" </w:instrText>
      </w:r>
      <w:r>
        <w:fldChar w:fldCharType="separate"/>
      </w:r>
      <w:r>
        <w:rPr>
          <w:rFonts w:ascii="Times New Roman" w:hAnsi="Times New Roman" w:eastAsia="Times New Roman" w:cs="Times New Roman"/>
          <w:color w:val="0000EE"/>
          <w:spacing w:val="4"/>
          <w:sz w:val="22"/>
          <w:szCs w:val="22"/>
          <w:u w:val="single" w:color="auto"/>
        </w:rPr>
        <w:t>[36]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G. E. </w:t>
      </w:r>
      <w:r>
        <w:rPr>
          <w:rFonts w:ascii="Times New Roman" w:hAnsi="Times New Roman" w:eastAsia="Times New Roman" w:cs="Times New Roman"/>
          <w:sz w:val="22"/>
          <w:szCs w:val="22"/>
        </w:rPr>
        <w:t>Miller</w:t>
      </w:r>
      <w:r>
        <w:rPr>
          <w:rFonts w:ascii="Times New Roman" w:hAnsi="Times New Roman" w:eastAsia="Times New Roman" w:cs="Times New Roman"/>
          <w:spacing w:val="4"/>
          <w:sz w:val="22"/>
          <w:szCs w:val="22"/>
        </w:rPr>
        <w:t>, 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Chen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Parker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Susceptibility  </w:t>
      </w:r>
      <w:r>
        <w:rPr>
          <w:rFonts w:ascii="Times New Roman" w:hAnsi="Times New Roman" w:eastAsia="Times New Roman" w:cs="Times New Roman"/>
          <w:spacing w:val="3"/>
          <w:sz w:val="22"/>
          <w:szCs w:val="22"/>
        </w:rPr>
        <w:t>to the Chronic Diseases of</w:t>
      </w:r>
      <w:r>
        <w:rPr>
          <w:rFonts w:ascii="Times New Roman" w:hAnsi="Times New Roman" w:eastAsia="Times New Roman" w:cs="Times New Roman"/>
          <w:spacing w:val="2"/>
          <w:sz w:val="22"/>
          <w:szCs w:val="22"/>
        </w:rPr>
        <w:t xml:space="preserve"> Aging: Moving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toward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Model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Behavioral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Biological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Mechanisms,”</w:t>
      </w:r>
      <w:r>
        <w:rPr>
          <w:rFonts w:ascii="Times New Roman" w:hAnsi="Times New Roman" w:eastAsia="Times New Roman" w:cs="Times New Roman"/>
          <w:sz w:val="22"/>
          <w:szCs w:val="22"/>
        </w:rPr>
        <w:t xml:space="preserve"> Psychological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137,</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(2011): 959-997;</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 xml:space="preserve">G. E. </w:t>
      </w:r>
      <w:r>
        <w:rPr>
          <w:rFonts w:ascii="Times New Roman" w:hAnsi="Times New Roman" w:eastAsia="Times New Roman" w:cs="Times New Roman"/>
          <w:sz w:val="22"/>
          <w:szCs w:val="22"/>
        </w:rPr>
        <w:t>Miller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Chen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Harsh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Climate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2"/>
          <w:sz w:val="22"/>
          <w:szCs w:val="22"/>
        </w:rPr>
        <w:t>Early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Life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Presages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Emergence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Proinfammatory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Phenotype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Adolescence,”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Psychological</w:t>
      </w:r>
      <w:r>
        <w:rPr>
          <w:rFonts w:ascii="Times New Roman" w:hAnsi="Times New Roman" w:eastAsia="Times New Roman" w:cs="Times New Roman"/>
          <w:sz w:val="22"/>
          <w:szCs w:val="22"/>
        </w:rPr>
        <w:t xml:space="preserve">  Science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 xml:space="preserve">21,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6(2010):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848-856;</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Slopen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Infammation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Examination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Prenatal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Childhood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Adversity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Prospective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Cohort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Psychoneuroendocrinology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51</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(2015):  403-413;  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Fagundes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 xml:space="preserve">R.   </w:t>
      </w:r>
      <w:r>
        <w:rPr>
          <w:rFonts w:ascii="Times New Roman" w:hAnsi="Times New Roman" w:eastAsia="Times New Roman" w:cs="Times New Roman"/>
          <w:sz w:val="22"/>
          <w:szCs w:val="22"/>
        </w:rPr>
        <w:t>Glaser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Kiecolt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Glaser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Stressful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Life  Experiences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0"/>
          <w:sz w:val="22"/>
          <w:szCs w:val="22"/>
        </w:rPr>
        <w:t xml:space="preserve">27, </w:t>
      </w:r>
      <w:r>
        <w:rPr>
          <w:rFonts w:ascii="Times New Roman" w:hAnsi="Times New Roman" w:eastAsia="Times New Roman" w:cs="Times New Roman"/>
          <w:sz w:val="22"/>
          <w:szCs w:val="22"/>
        </w:rPr>
        <w:t>no</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0"/>
          <w:sz w:val="22"/>
          <w:szCs w:val="22"/>
        </w:rPr>
        <w:t>I</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8-12;</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Nusslock</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Life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Health  across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Neuroimmune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Network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 xml:space="preserve">80,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0"/>
          <w:sz w:val="22"/>
          <w:szCs w:val="22"/>
        </w:rPr>
        <w:t xml:space="preserve">32;  </w:t>
      </w:r>
      <w:r>
        <w:rPr>
          <w:rFonts w:ascii="Times New Roman" w:hAnsi="Times New Roman" w:eastAsia="Times New Roman" w:cs="Times New Roman"/>
          <w:sz w:val="22"/>
          <w:szCs w:val="22"/>
        </w:rPr>
        <w:t>Gary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Donna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Solving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Mystery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  Depression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Rodale</w:t>
      </w:r>
      <w:r>
        <w:rPr>
          <w:rFonts w:ascii="Times New Roman" w:hAnsi="Times New Roman" w:eastAsia="Times New Roman" w:cs="Times New Roman"/>
          <w:spacing w:val="4"/>
          <w:sz w:val="22"/>
          <w:szCs w:val="22"/>
        </w:rPr>
        <w:t xml:space="preserve">, 2014), </w:t>
      </w:r>
      <w:r>
        <w:rPr>
          <w:rFonts w:ascii="Times New Roman" w:hAnsi="Times New Roman" w:eastAsia="Times New Roman" w:cs="Times New Roman"/>
          <w:sz w:val="22"/>
          <w:szCs w:val="22"/>
        </w:rPr>
        <w:t>chaps</w:t>
      </w:r>
      <w:r>
        <w:rPr>
          <w:rFonts w:ascii="Times New Roman" w:hAnsi="Times New Roman" w:eastAsia="Times New Roman" w:cs="Times New Roman"/>
          <w:spacing w:val="4"/>
          <w:sz w:val="22"/>
          <w:szCs w:val="22"/>
        </w:rPr>
        <w:t>. 4,</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7.</w:t>
      </w:r>
    </w:p>
    <w:p w14:paraId="522AA280">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"bookmark226" </w:instrText>
      </w:r>
      <w:r>
        <w:fldChar w:fldCharType="separate"/>
      </w:r>
      <w:r>
        <w:rPr>
          <w:rFonts w:ascii="Times New Roman" w:hAnsi="Times New Roman" w:eastAsia="Times New Roman" w:cs="Times New Roman"/>
          <w:color w:val="0000EE"/>
          <w:spacing w:val="9"/>
          <w:sz w:val="22"/>
          <w:szCs w:val="22"/>
          <w:u w:val="single" w:color="auto"/>
        </w:rPr>
        <w:t>[37]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pacing w:val="9"/>
          <w:sz w:val="22"/>
          <w:szCs w:val="22"/>
        </w:rPr>
        <w:t xml:space="preserve">G. </w:t>
      </w:r>
      <w:r>
        <w:rPr>
          <w:rFonts w:ascii="Times New Roman" w:hAnsi="Times New Roman" w:eastAsia="Times New Roman" w:cs="Times New Roman"/>
          <w:sz w:val="22"/>
          <w:szCs w:val="22"/>
        </w:rPr>
        <w:t>Arango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Duque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Descoteaux</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Macrophage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Cytokines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Involvement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p>
    <w:p w14:paraId="03716B8C">
      <w:pPr>
        <w:spacing w:line="274" w:lineRule="auto"/>
        <w:rPr>
          <w:rFonts w:ascii="Times New Roman" w:hAnsi="Times New Roman" w:eastAsia="Times New Roman" w:cs="Times New Roman"/>
          <w:sz w:val="22"/>
          <w:szCs w:val="22"/>
        </w:rPr>
        <w:sectPr>
          <w:pgSz w:w="12240" w:h="15840"/>
          <w:pgMar w:top="400" w:right="1394" w:bottom="0" w:left="1401" w:header="0" w:footer="0" w:gutter="0"/>
          <w:cols w:space="720" w:num="1"/>
        </w:sectPr>
      </w:pPr>
    </w:p>
    <w:p w14:paraId="18D9EDF4">
      <w:pPr>
        <w:pStyle w:val="2"/>
        <w:spacing w:line="318" w:lineRule="auto"/>
      </w:pPr>
    </w:p>
    <w:p w14:paraId="12BF0F44">
      <w:pPr>
        <w:pStyle w:val="2"/>
        <w:spacing w:line="318" w:lineRule="auto"/>
      </w:pPr>
    </w:p>
    <w:p w14:paraId="61C3EE4A">
      <w:pPr>
        <w:pStyle w:val="2"/>
        <w:spacing w:line="318" w:lineRule="auto"/>
      </w:pPr>
    </w:p>
    <w:p w14:paraId="3D67348A">
      <w:pPr>
        <w:spacing w:before="64" w:line="288" w:lineRule="exact"/>
        <w:ind w:left="5"/>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Infectious</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Diseases</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Frontiers</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in</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Immunology</w:t>
      </w:r>
      <w:r>
        <w:rPr>
          <w:rFonts w:ascii="Times New Roman" w:hAnsi="Times New Roman" w:eastAsia="Times New Roman" w:cs="Times New Roman"/>
          <w:spacing w:val="4"/>
          <w:position w:val="3"/>
          <w:sz w:val="22"/>
          <w:szCs w:val="22"/>
        </w:rPr>
        <w:t xml:space="preserve"> 5, </w:t>
      </w:r>
      <w:r>
        <w:rPr>
          <w:rFonts w:ascii="Times New Roman" w:hAnsi="Times New Roman" w:eastAsia="Times New Roman" w:cs="Times New Roman"/>
          <w:position w:val="3"/>
          <w:sz w:val="22"/>
          <w:szCs w:val="22"/>
        </w:rPr>
        <w:t>no</w:t>
      </w:r>
      <w:r>
        <w:rPr>
          <w:rFonts w:ascii="Times New Roman" w:hAnsi="Times New Roman" w:eastAsia="Times New Roman" w:cs="Times New Roman"/>
          <w:spacing w:val="4"/>
          <w:position w:val="3"/>
          <w:sz w:val="22"/>
          <w:szCs w:val="22"/>
        </w:rPr>
        <w:t>. 491(2014):</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spacing w:val="4"/>
          <w:position w:val="3"/>
          <w:sz w:val="22"/>
          <w:szCs w:val="22"/>
        </w:rPr>
        <w:t>1-12.</w:t>
      </w:r>
    </w:p>
    <w:p w14:paraId="695C3D7B">
      <w:pPr>
        <w:spacing w:before="91" w:line="274" w:lineRule="auto"/>
        <w:ind w:left="464"/>
        <w:rPr>
          <w:rFonts w:ascii="Times New Roman" w:hAnsi="Times New Roman" w:eastAsia="Times New Roman" w:cs="Times New Roman"/>
          <w:sz w:val="22"/>
          <w:szCs w:val="22"/>
        </w:rPr>
      </w:pPr>
      <w:r>
        <w:fldChar w:fldCharType="begin"/>
      </w:r>
      <w:r>
        <w:instrText xml:space="preserve"> HYPERLINK \l "bookmark227" </w:instrText>
      </w:r>
      <w:r>
        <w:fldChar w:fldCharType="separate"/>
      </w:r>
      <w:r>
        <w:rPr>
          <w:rFonts w:ascii="Times New Roman" w:hAnsi="Times New Roman" w:eastAsia="Times New Roman" w:cs="Times New Roman"/>
          <w:color w:val="0000EE"/>
          <w:spacing w:val="3"/>
          <w:sz w:val="22"/>
          <w:szCs w:val="22"/>
          <w:u w:val="single" w:color="auto"/>
        </w:rPr>
        <w:t>[38]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Kaplan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170.</w:t>
      </w:r>
    </w:p>
    <w:p w14:paraId="76A3DCC8">
      <w:pPr>
        <w:spacing w:before="102" w:line="258" w:lineRule="auto"/>
        <w:ind w:firstLine="464"/>
        <w:rPr>
          <w:rFonts w:ascii="Times New Roman" w:hAnsi="Times New Roman" w:eastAsia="Times New Roman" w:cs="Times New Roman"/>
          <w:sz w:val="22"/>
          <w:szCs w:val="22"/>
        </w:rPr>
      </w:pPr>
      <w:r>
        <w:fldChar w:fldCharType="begin"/>
      </w:r>
      <w:r>
        <w:instrText xml:space="preserve"> HYPERLINK \l "bookmark228" </w:instrText>
      </w:r>
      <w:r>
        <w:fldChar w:fldCharType="separate"/>
      </w:r>
      <w:r>
        <w:rPr>
          <w:rFonts w:ascii="Times New Roman" w:hAnsi="Times New Roman" w:eastAsia="Times New Roman" w:cs="Times New Roman"/>
          <w:color w:val="0000EE"/>
          <w:spacing w:val="4"/>
          <w:sz w:val="22"/>
          <w:szCs w:val="22"/>
          <w:u w:val="single" w:color="auto"/>
        </w:rPr>
        <w:t>[39]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V.  H.  </w:t>
      </w:r>
      <w:r>
        <w:rPr>
          <w:rFonts w:ascii="Times New Roman" w:hAnsi="Times New Roman" w:eastAsia="Times New Roman" w:cs="Times New Roman"/>
          <w:sz w:val="22"/>
          <w:szCs w:val="22"/>
        </w:rPr>
        <w:t>Perry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Holmes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Microglial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Priming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Neurodegenerative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Nature Reviews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 (2014): 217-224; V.</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z w:val="22"/>
          <w:szCs w:val="22"/>
        </w:rPr>
        <w:t>Perry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Teeling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Microglia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Macrophages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Central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Nervous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System: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Contribution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Microglia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Priming</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Systemic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Inflamm</w:t>
      </w:r>
      <w:r>
        <w:rPr>
          <w:rFonts w:ascii="Times New Roman" w:hAnsi="Times New Roman" w:eastAsia="Times New Roman" w:cs="Times New Roman"/>
          <w:sz w:val="22"/>
          <w:szCs w:val="22"/>
        </w:rPr>
        <w:t>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 Chronic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Neurodegeneration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Seminars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Immunopathology</w:t>
      </w:r>
      <w:r>
        <w:rPr>
          <w:rFonts w:ascii="Times New Roman" w:hAnsi="Times New Roman" w:eastAsia="Times New Roman" w:cs="Times New Roman"/>
          <w:spacing w:val="4"/>
          <w:sz w:val="22"/>
          <w:szCs w:val="22"/>
        </w:rPr>
        <w:t xml:space="preserve">  35,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5(201</w:t>
      </w:r>
      <w:r>
        <w:rPr>
          <w:rFonts w:ascii="Times New Roman" w:hAnsi="Times New Roman" w:eastAsia="Times New Roman" w:cs="Times New Roman"/>
          <w:spacing w:val="3"/>
          <w:sz w:val="22"/>
          <w:szCs w:val="22"/>
        </w:rPr>
        <w:t xml:space="preserve">3):601-612;  </w:t>
      </w:r>
      <w:r>
        <w:rPr>
          <w:rFonts w:ascii="Times New Roman" w:hAnsi="Times New Roman" w:eastAsia="Times New Roman" w:cs="Times New Roman"/>
          <w:sz w:val="22"/>
          <w:szCs w:val="22"/>
        </w:rPr>
        <w:t>Kaplan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Beech</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8"/>
          <w:sz w:val="22"/>
          <w:szCs w:val="22"/>
        </w:rPr>
        <w:t>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8"/>
          <w:sz w:val="22"/>
          <w:szCs w:val="22"/>
        </w:rPr>
        <w:t>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Eklund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Proinfammatory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Cytokines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CRP</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Baseline Regulation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Advances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Chemistry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48</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(2009):</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111-136;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Appleton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Divergent </w:t>
      </w:r>
      <w:r>
        <w:rPr>
          <w:rFonts w:ascii="Times New Roman" w:hAnsi="Times New Roman" w:eastAsia="Times New Roman" w:cs="Times New Roman"/>
          <w:spacing w:val="2"/>
          <w:sz w:val="22"/>
          <w:szCs w:val="22"/>
        </w:rPr>
        <w:t>Associations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Adaptive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Ma</w:t>
      </w:r>
      <w:r>
        <w:rPr>
          <w:rFonts w:ascii="Times New Roman" w:hAnsi="Times New Roman" w:eastAsia="Times New Roman" w:cs="Times New Roman"/>
          <w:spacing w:val="1"/>
          <w:sz w:val="22"/>
          <w:szCs w:val="22"/>
        </w:rPr>
        <w:t>ladaptive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Emotion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Regulation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Strategies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Infammation,”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z w:val="22"/>
          <w:szCs w:val="22"/>
        </w:rPr>
        <w:t xml:space="preserve"> Psychology</w:t>
      </w:r>
      <w:r>
        <w:rPr>
          <w:rFonts w:ascii="Times New Roman" w:hAnsi="Times New Roman" w:eastAsia="Times New Roman" w:cs="Times New Roman"/>
          <w:spacing w:val="58"/>
          <w:w w:val="101"/>
          <w:sz w:val="22"/>
          <w:szCs w:val="22"/>
        </w:rPr>
        <w:t xml:space="preserve"> </w:t>
      </w:r>
      <w:r>
        <w:rPr>
          <w:rFonts w:ascii="Times New Roman" w:hAnsi="Times New Roman" w:eastAsia="Times New Roman" w:cs="Times New Roman"/>
          <w:spacing w:val="2"/>
          <w:sz w:val="22"/>
          <w:szCs w:val="22"/>
        </w:rPr>
        <w:t>32,</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(2013):</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748-756;</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 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4"/>
          <w:sz w:val="22"/>
          <w:szCs w:val="22"/>
        </w:rPr>
        <w:t xml:space="preserve">, D.C: </w:t>
      </w:r>
      <w:r>
        <w:rPr>
          <w:rFonts w:ascii="Times New Roman" w:hAnsi="Times New Roman" w:eastAsia="Times New Roman" w:cs="Times New Roman"/>
          <w:sz w:val="22"/>
          <w:szCs w:val="22"/>
        </w:rPr>
        <w:t>Joseph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 xml:space="preserve">2002),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6.</w:t>
      </w:r>
    </w:p>
    <w:p w14:paraId="176D9F2C">
      <w:pPr>
        <w:spacing w:before="83" w:line="255" w:lineRule="auto"/>
        <w:ind w:left="2" w:right="1" w:firstLine="462"/>
        <w:rPr>
          <w:rFonts w:ascii="Times New Roman" w:hAnsi="Times New Roman" w:eastAsia="Times New Roman" w:cs="Times New Roman"/>
          <w:sz w:val="22"/>
          <w:szCs w:val="22"/>
        </w:rPr>
      </w:pPr>
      <w:r>
        <w:fldChar w:fldCharType="begin"/>
      </w:r>
      <w:r>
        <w:instrText xml:space="preserve"> HYPERLINK \l "bookmark229" </w:instrText>
      </w:r>
      <w:r>
        <w:fldChar w:fldCharType="separate"/>
      </w:r>
      <w:r>
        <w:rPr>
          <w:rFonts w:ascii="Times New Roman" w:hAnsi="Times New Roman" w:eastAsia="Times New Roman" w:cs="Times New Roman"/>
          <w:color w:val="0000EE"/>
          <w:spacing w:val="6"/>
          <w:sz w:val="22"/>
          <w:szCs w:val="22"/>
          <w:u w:val="single" w:color="auto"/>
        </w:rPr>
        <w:t>[40]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Gonzalez</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Intergenerational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Complete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 Replacement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Stimulation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Emotionality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Developmental Psychobiology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38,</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.1(2001):  11-32;</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 xml:space="preserve">M.  </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Mothering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Methylation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Nature Neuroscience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8</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(2004):</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791-792;</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Weaver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Epigenetic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Programming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Maternal Behavior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 xml:space="preserve">7,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8</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(2004):847-854;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Francis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Nongenomic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Transmission across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Generations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8"/>
          <w:sz w:val="22"/>
          <w:szCs w:val="22"/>
        </w:rPr>
        <w:t>286,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5442(1999):   1155-1158</w:t>
      </w:r>
      <w:r>
        <w:rPr>
          <w:rFonts w:ascii="Times New Roman" w:hAnsi="Times New Roman" w:eastAsia="Times New Roman" w:cs="Times New Roman"/>
          <w:spacing w:val="3"/>
          <w:sz w:val="22"/>
          <w:szCs w:val="22"/>
        </w:rPr>
        <w:t>;   A.   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Fleming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Mothering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Begets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Mothering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Pharmacology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Biochemistry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73,</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61-75.</w:t>
      </w:r>
      <w:r>
        <w:rPr>
          <w:rFonts w:ascii="Times New Roman" w:hAnsi="Times New Roman" w:eastAsia="Times New Roman" w:cs="Times New Roman"/>
          <w:spacing w:val="36"/>
          <w:sz w:val="22"/>
          <w:szCs w:val="22"/>
        </w:rPr>
        <w:t xml:space="preserve"> </w:t>
      </w:r>
      <w:r>
        <w:rPr>
          <w:rFonts w:ascii="宋体" w:hAnsi="宋体" w:eastAsia="宋体" w:cs="宋体"/>
          <w:spacing w:val="3"/>
          <w:sz w:val="22"/>
          <w:szCs w:val="22"/>
        </w:rPr>
        <w:t>对相关研究</w:t>
      </w:r>
      <w:r>
        <w:rPr>
          <w:rFonts w:ascii="宋体" w:hAnsi="宋体" w:eastAsia="宋体" w:cs="宋体"/>
          <w:spacing w:val="2"/>
          <w:sz w:val="22"/>
          <w:szCs w:val="22"/>
        </w:rPr>
        <w:t>的回顾，可参考</w:t>
      </w:r>
      <w:r>
        <w:rPr>
          <w:rFonts w:ascii="Times New Roman" w:hAnsi="Times New Roman" w:eastAsia="Times New Roman" w:cs="Times New Roman"/>
          <w:sz w:val="22"/>
          <w:szCs w:val="22"/>
        </w:rPr>
        <w:t>Wexler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 Culture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Behave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219-221;</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Neigh</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Gillespie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Nemeroff</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 Neurobiological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10,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389-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 xml:space="preserve">410; </w:t>
      </w:r>
      <w:r>
        <w:rPr>
          <w:rFonts w:ascii="Times New Roman" w:hAnsi="Times New Roman" w:eastAsia="Times New Roman" w:cs="Times New Roman"/>
          <w:sz w:val="22"/>
          <w:szCs w:val="22"/>
        </w:rPr>
        <w:t>Gunnar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Quevedo</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11"/>
          <w:sz w:val="22"/>
          <w:szCs w:val="22"/>
        </w:rPr>
        <w:t>.”</w:t>
      </w:r>
    </w:p>
    <w:p w14:paraId="03B33BF0">
      <w:pPr>
        <w:spacing w:before="101" w:line="265" w:lineRule="auto"/>
        <w:ind w:left="4" w:right="8" w:firstLine="460"/>
        <w:rPr>
          <w:rFonts w:ascii="Times New Roman" w:hAnsi="Times New Roman" w:eastAsia="Times New Roman" w:cs="Times New Roman"/>
          <w:sz w:val="22"/>
          <w:szCs w:val="22"/>
        </w:rPr>
      </w:pPr>
      <w:r>
        <w:fldChar w:fldCharType="begin"/>
      </w:r>
      <w:r>
        <w:instrText xml:space="preserve"> HYPERLINK \l "bookmark230" </w:instrText>
      </w:r>
      <w:r>
        <w:fldChar w:fldCharType="separate"/>
      </w:r>
      <w:r>
        <w:rPr>
          <w:rFonts w:ascii="Times New Roman" w:hAnsi="Times New Roman" w:eastAsia="Times New Roman" w:cs="Times New Roman"/>
          <w:color w:val="0000EE"/>
          <w:spacing w:val="7"/>
          <w:sz w:val="22"/>
          <w:szCs w:val="22"/>
          <w:u w:val="single" w:color="auto"/>
        </w:rPr>
        <w:t>[41]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K. </w:t>
      </w:r>
      <w:r>
        <w:rPr>
          <w:rFonts w:ascii="Times New Roman" w:hAnsi="Times New Roman" w:eastAsia="Times New Roman" w:cs="Times New Roman"/>
          <w:sz w:val="22"/>
          <w:szCs w:val="22"/>
        </w:rPr>
        <w:t>Gapp</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Implication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Sperm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RNAs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Transgenerational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Inheritance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 Early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17,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(2014):667-66</w:t>
      </w:r>
      <w:r>
        <w:rPr>
          <w:rFonts w:ascii="Times New Roman" w:hAnsi="Times New Roman" w:eastAsia="Times New Roman" w:cs="Times New Roman"/>
          <w:spacing w:val="3"/>
          <w:sz w:val="22"/>
          <w:szCs w:val="22"/>
        </w:rPr>
        <w:t>9.</w:t>
      </w:r>
    </w:p>
    <w:p w14:paraId="5FE9D844">
      <w:pPr>
        <w:spacing w:before="87" w:line="262" w:lineRule="auto"/>
        <w:ind w:left="4" w:firstLine="460"/>
        <w:rPr>
          <w:rFonts w:ascii="Times New Roman" w:hAnsi="Times New Roman" w:eastAsia="Times New Roman" w:cs="Times New Roman"/>
          <w:sz w:val="22"/>
          <w:szCs w:val="22"/>
        </w:rPr>
      </w:pPr>
      <w:r>
        <w:fldChar w:fldCharType="begin"/>
      </w:r>
      <w:r>
        <w:instrText xml:space="preserve"> HYPERLINK \l "bookmark231" </w:instrText>
      </w:r>
      <w:r>
        <w:fldChar w:fldCharType="separate"/>
      </w:r>
      <w:r>
        <w:rPr>
          <w:rFonts w:ascii="Times New Roman" w:hAnsi="Times New Roman" w:eastAsia="Times New Roman" w:cs="Times New Roman"/>
          <w:color w:val="0000EE"/>
          <w:spacing w:val="3"/>
          <w:sz w:val="22"/>
          <w:szCs w:val="22"/>
          <w:u w:val="single" w:color="auto"/>
        </w:rPr>
        <w:t>[42]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3"/>
          <w:sz w:val="22"/>
          <w:szCs w:val="22"/>
        </w:rPr>
        <w:t xml:space="preserve">J.  </w:t>
      </w:r>
      <w:r>
        <w:rPr>
          <w:rFonts w:ascii="Times New Roman" w:hAnsi="Times New Roman" w:eastAsia="Times New Roman" w:cs="Times New Roman"/>
          <w:sz w:val="22"/>
          <w:szCs w:val="22"/>
        </w:rPr>
        <w:t>Schoenfeld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Physical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Prevents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Granule </w:t>
      </w:r>
      <w:r>
        <w:rPr>
          <w:rFonts w:ascii="Times New Roman" w:hAnsi="Times New Roman" w:eastAsia="Times New Roman" w:cs="Times New Roman"/>
          <w:spacing w:val="1"/>
          <w:sz w:val="22"/>
          <w:szCs w:val="22"/>
        </w:rPr>
        <w:t>Neurons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Enhances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Local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Inhibitory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Mechanisms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Dentate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Gyrus,”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Neuroscience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33,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18(2013):7770-7777.</w:t>
      </w:r>
    </w:p>
    <w:p w14:paraId="4CD1A9FB">
      <w:pPr>
        <w:spacing w:before="101" w:line="265" w:lineRule="auto"/>
        <w:ind w:left="7" w:right="5" w:firstLine="456"/>
        <w:rPr>
          <w:rFonts w:ascii="Times New Roman" w:hAnsi="Times New Roman" w:eastAsia="Times New Roman" w:cs="Times New Roman"/>
          <w:sz w:val="22"/>
          <w:szCs w:val="22"/>
        </w:rPr>
      </w:pPr>
      <w:r>
        <w:fldChar w:fldCharType="begin"/>
      </w:r>
      <w:r>
        <w:instrText xml:space="preserve"> HYPERLINK \l "bookmark232" </w:instrText>
      </w:r>
      <w:r>
        <w:fldChar w:fldCharType="separate"/>
      </w:r>
      <w:r>
        <w:rPr>
          <w:rFonts w:ascii="Times New Roman" w:hAnsi="Times New Roman" w:eastAsia="Times New Roman" w:cs="Times New Roman"/>
          <w:color w:val="0000EE"/>
          <w:spacing w:val="1"/>
          <w:sz w:val="22"/>
          <w:szCs w:val="22"/>
          <w:u w:val="single" w:color="auto"/>
        </w:rPr>
        <w:t>[43]</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Epel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Wandering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Cells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(2013):75-83.</w:t>
      </w:r>
    </w:p>
    <w:p w14:paraId="44DF20B1">
      <w:pPr>
        <w:spacing w:before="90" w:line="254" w:lineRule="auto"/>
        <w:ind w:firstLine="464"/>
        <w:rPr>
          <w:rFonts w:ascii="Times New Roman" w:hAnsi="Times New Roman" w:eastAsia="Times New Roman" w:cs="Times New Roman"/>
          <w:sz w:val="22"/>
          <w:szCs w:val="22"/>
        </w:rPr>
      </w:pPr>
      <w:r>
        <w:fldChar w:fldCharType="begin"/>
      </w:r>
      <w:r>
        <w:instrText xml:space="preserve"> HYPERLINK \l "bookmark233" </w:instrText>
      </w:r>
      <w:r>
        <w:fldChar w:fldCharType="separate"/>
      </w:r>
      <w:r>
        <w:rPr>
          <w:rFonts w:ascii="Times New Roman" w:hAnsi="Times New Roman" w:eastAsia="Times New Roman" w:cs="Times New Roman"/>
          <w:color w:val="0000EE"/>
          <w:spacing w:val="4"/>
          <w:sz w:val="22"/>
          <w:szCs w:val="22"/>
          <w:u w:val="single" w:color="auto"/>
        </w:rPr>
        <w:t>[44]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M.  A.  </w:t>
      </w:r>
      <w:r>
        <w:rPr>
          <w:rFonts w:ascii="Times New Roman" w:hAnsi="Times New Roman" w:eastAsia="Times New Roman" w:cs="Times New Roman"/>
          <w:sz w:val="22"/>
          <w:szCs w:val="22"/>
        </w:rPr>
        <w:t>Rosenkranz</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Comparison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 Active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Modulation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Neurogenic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Infammation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7"/>
          <w:sz w:val="22"/>
          <w:szCs w:val="22"/>
        </w:rPr>
        <w:t>27</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7"/>
          <w:sz w:val="22"/>
          <w:szCs w:val="22"/>
        </w:rPr>
        <w:t>(2013):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174-184;</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6"/>
          <w:sz w:val="22"/>
          <w:szCs w:val="22"/>
        </w:rPr>
        <w:t>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Creswell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Reduces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Loneliness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 Pro</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Inflammatory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Gene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Small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Randomized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Controlled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Trial</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 xml:space="preserve"> Behavior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26</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1095-1101.</w:t>
      </w:r>
      <w:r>
        <w:rPr>
          <w:rFonts w:ascii="Times New Roman" w:hAnsi="Times New Roman" w:eastAsia="Times New Roman" w:cs="Times New Roman"/>
          <w:spacing w:val="20"/>
          <w:sz w:val="22"/>
          <w:szCs w:val="22"/>
        </w:rPr>
        <w:t xml:space="preserve"> </w:t>
      </w:r>
      <w:r>
        <w:rPr>
          <w:rFonts w:ascii="宋体" w:hAnsi="宋体" w:eastAsia="宋体" w:cs="宋体"/>
          <w:spacing w:val="3"/>
          <w:sz w:val="22"/>
          <w:szCs w:val="22"/>
        </w:rPr>
        <w:t>另见</w:t>
      </w:r>
      <w:r>
        <w:rPr>
          <w:rFonts w:ascii="宋体" w:hAnsi="宋体" w:eastAsia="宋体" w:cs="宋体"/>
          <w:spacing w:val="-45"/>
          <w:sz w:val="22"/>
          <w:szCs w:val="22"/>
        </w:rPr>
        <w:t xml:space="preserve"> </w:t>
      </w:r>
      <w:r>
        <w:rPr>
          <w:rFonts w:ascii="Times New Roman" w:hAnsi="Times New Roman" w:eastAsia="Times New Roman" w:cs="Times New Roman"/>
          <w:spacing w:val="3"/>
          <w:sz w:val="22"/>
          <w:szCs w:val="22"/>
        </w:rPr>
        <w:t xml:space="preserve">J. </w:t>
      </w:r>
      <w:r>
        <w:rPr>
          <w:rFonts w:ascii="Times New Roman" w:hAnsi="Times New Roman" w:eastAsia="Times New Roman" w:cs="Times New Roman"/>
          <w:sz w:val="22"/>
          <w:szCs w:val="22"/>
        </w:rPr>
        <w:t>Kabat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Zinn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Influence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Based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Reduction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Intervention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Rates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Skin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Clearing</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Pat</w:t>
      </w:r>
      <w:r>
        <w:rPr>
          <w:rFonts w:ascii="Times New Roman" w:hAnsi="Times New Roman" w:eastAsia="Times New Roman" w:cs="Times New Roman"/>
          <w:sz w:val="22"/>
          <w:szCs w:val="22"/>
        </w:rPr>
        <w:t>ients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Moderate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Severe Psoriasis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Undergoing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Phototherapy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UVB</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Photochemotherapy</w:t>
      </w:r>
      <w:r>
        <w:rPr>
          <w:rFonts w:ascii="Times New Roman" w:hAnsi="Times New Roman" w:eastAsia="Times New Roman" w:cs="Times New Roman"/>
          <w:spacing w:val="18"/>
          <w:sz w:val="22"/>
          <w:szCs w:val="22"/>
        </w:rPr>
        <w:t>(</w:t>
      </w:r>
      <w:r>
        <w:rPr>
          <w:rFonts w:ascii="Times New Roman" w:hAnsi="Times New Roman" w:eastAsia="Times New Roman" w:cs="Times New Roman"/>
          <w:sz w:val="22"/>
          <w:szCs w:val="22"/>
        </w:rPr>
        <w:t>PUVA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Medicine </w:t>
      </w:r>
      <w:r>
        <w:rPr>
          <w:rFonts w:ascii="Times New Roman" w:hAnsi="Times New Roman" w:eastAsia="Times New Roman" w:cs="Times New Roman"/>
          <w:spacing w:val="3"/>
          <w:sz w:val="22"/>
          <w:szCs w:val="22"/>
        </w:rPr>
        <w:t>60</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(1998):</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625-632;</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Alterations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Produced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by Mindfulness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Meditation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5"/>
          <w:sz w:val="22"/>
          <w:szCs w:val="22"/>
        </w:rPr>
        <w:t xml:space="preserve"> 65,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4 (2003</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564-570.</w:t>
      </w:r>
    </w:p>
    <w:p w14:paraId="47D7BB37">
      <w:pPr>
        <w:spacing w:line="254" w:lineRule="auto"/>
        <w:rPr>
          <w:rFonts w:ascii="Times New Roman" w:hAnsi="Times New Roman" w:eastAsia="Times New Roman" w:cs="Times New Roman"/>
          <w:sz w:val="22"/>
          <w:szCs w:val="22"/>
        </w:rPr>
        <w:sectPr>
          <w:pgSz w:w="12240" w:h="15840"/>
          <w:pgMar w:top="400" w:right="1439" w:bottom="0" w:left="1442" w:header="0" w:footer="0" w:gutter="0"/>
          <w:cols w:space="720" w:num="1"/>
        </w:sectPr>
      </w:pPr>
    </w:p>
    <w:p w14:paraId="12AD66F5">
      <w:pPr>
        <w:pStyle w:val="2"/>
        <w:spacing w:line="249" w:lineRule="auto"/>
      </w:pPr>
    </w:p>
    <w:p w14:paraId="29F0949A">
      <w:pPr>
        <w:pStyle w:val="2"/>
        <w:spacing w:line="249" w:lineRule="auto"/>
      </w:pPr>
    </w:p>
    <w:p w14:paraId="324F4883">
      <w:pPr>
        <w:pStyle w:val="2"/>
        <w:spacing w:line="249" w:lineRule="auto"/>
      </w:pPr>
    </w:p>
    <w:p w14:paraId="064418CB">
      <w:pPr>
        <w:pStyle w:val="2"/>
        <w:spacing w:line="249" w:lineRule="auto"/>
      </w:pPr>
    </w:p>
    <w:p w14:paraId="1EE1B800">
      <w:pPr>
        <w:pStyle w:val="2"/>
        <w:spacing w:line="249" w:lineRule="auto"/>
      </w:pPr>
    </w:p>
    <w:p w14:paraId="5D4382DA">
      <w:pPr>
        <w:pStyle w:val="2"/>
        <w:spacing w:line="250" w:lineRule="auto"/>
      </w:pPr>
    </w:p>
    <w:p w14:paraId="13129C9E">
      <w:pPr>
        <w:pStyle w:val="2"/>
        <w:spacing w:line="250" w:lineRule="auto"/>
      </w:pPr>
    </w:p>
    <w:p w14:paraId="75AFF49D">
      <w:pPr>
        <w:spacing w:before="137" w:line="220" w:lineRule="auto"/>
        <w:ind w:left="2376"/>
        <w:rPr>
          <w:rFonts w:ascii="宋体" w:hAnsi="宋体" w:eastAsia="宋体" w:cs="宋体"/>
          <w:sz w:val="42"/>
          <w:szCs w:val="42"/>
        </w:rPr>
      </w:pPr>
      <w:r>
        <w:rPr>
          <w:rFonts w:ascii="Times New Roman" w:hAnsi="Times New Roman" w:eastAsia="Times New Roman" w:cs="Times New Roman"/>
          <w:b/>
          <w:bCs/>
          <w:color w:val="0033CC"/>
          <w:spacing w:val="5"/>
          <w:sz w:val="42"/>
          <w:szCs w:val="42"/>
        </w:rPr>
        <w:t xml:space="preserve">4 </w:t>
      </w:r>
      <w:r>
        <w:rPr>
          <w:rFonts w:ascii="宋体" w:hAnsi="宋体" w:eastAsia="宋体" w:cs="宋体"/>
          <w:color w:val="0033CC"/>
          <w:spacing w:val="5"/>
          <w:sz w:val="42"/>
          <w:szCs w:val="42"/>
        </w:rPr>
        <w:t>压力和创伤之下的身体</w:t>
      </w:r>
    </w:p>
    <w:p w14:paraId="5832E4F1">
      <w:pPr>
        <w:pStyle w:val="2"/>
        <w:spacing w:line="434" w:lineRule="auto"/>
      </w:pPr>
    </w:p>
    <w:p w14:paraId="2A58EE35">
      <w:pPr>
        <w:spacing w:before="97" w:line="223" w:lineRule="auto"/>
        <w:ind w:left="1" w:firstLine="598"/>
        <w:rPr>
          <w:rFonts w:ascii="宋体" w:hAnsi="宋体" w:eastAsia="宋体" w:cs="宋体"/>
          <w:sz w:val="30"/>
          <w:szCs w:val="30"/>
        </w:rPr>
      </w:pPr>
      <w:r>
        <w:rPr>
          <w:rFonts w:ascii="宋体" w:hAnsi="宋体" w:eastAsia="宋体" w:cs="宋体"/>
          <w:spacing w:val="-1"/>
          <w:sz w:val="30"/>
          <w:szCs w:val="30"/>
        </w:rPr>
        <w:t>接下来的两章将讨论我们的身心系统如何经历应激、慢性压力与创</w:t>
      </w:r>
      <w:r>
        <w:rPr>
          <w:rFonts w:ascii="宋体" w:hAnsi="宋体" w:eastAsia="宋体" w:cs="宋体"/>
          <w:spacing w:val="17"/>
          <w:sz w:val="30"/>
          <w:szCs w:val="30"/>
        </w:rPr>
        <w:t xml:space="preserve"> </w:t>
      </w:r>
      <w:r>
        <w:rPr>
          <w:rFonts w:ascii="宋体" w:hAnsi="宋体" w:eastAsia="宋体" w:cs="宋体"/>
          <w:spacing w:val="-1"/>
          <w:sz w:val="30"/>
          <w:szCs w:val="30"/>
        </w:rPr>
        <w:t>伤。本章介绍的是身体方面的反应，下一章将介绍大脑的反应。</w:t>
      </w:r>
    </w:p>
    <w:p w14:paraId="61074A38">
      <w:pPr>
        <w:spacing w:before="297" w:line="222" w:lineRule="auto"/>
        <w:ind w:firstLine="600"/>
        <w:jc w:val="both"/>
        <w:rPr>
          <w:rFonts w:ascii="宋体" w:hAnsi="宋体" w:eastAsia="宋体" w:cs="宋体"/>
          <w:sz w:val="30"/>
          <w:szCs w:val="30"/>
        </w:rPr>
      </w:pPr>
      <w:r>
        <w:rPr>
          <w:rFonts w:ascii="宋体" w:hAnsi="宋体" w:eastAsia="宋体" w:cs="宋体"/>
          <w:spacing w:val="-1"/>
          <w:sz w:val="30"/>
          <w:szCs w:val="30"/>
        </w:rPr>
        <w:t>在继续阅读之前，你可能需要找一个笔记本或手账来完成贯穿本书</w:t>
      </w:r>
      <w:r>
        <w:rPr>
          <w:rFonts w:ascii="宋体" w:hAnsi="宋体" w:eastAsia="宋体" w:cs="宋体"/>
          <w:spacing w:val="17"/>
          <w:sz w:val="30"/>
          <w:szCs w:val="30"/>
        </w:rPr>
        <w:t xml:space="preserve"> </w:t>
      </w:r>
      <w:r>
        <w:rPr>
          <w:rFonts w:ascii="宋体" w:hAnsi="宋体" w:eastAsia="宋体" w:cs="宋体"/>
          <w:sz w:val="30"/>
          <w:szCs w:val="30"/>
        </w:rPr>
        <w:t>的反思性写作练习。第二部分的练习将引导</w:t>
      </w:r>
      <w:r>
        <w:rPr>
          <w:rFonts w:ascii="宋体" w:hAnsi="宋体" w:eastAsia="宋体" w:cs="宋体"/>
          <w:spacing w:val="-1"/>
          <w:sz w:val="30"/>
          <w:szCs w:val="30"/>
        </w:rPr>
        <w:t>你评估自己当前耐受窗的宽</w:t>
      </w:r>
      <w:r>
        <w:rPr>
          <w:rFonts w:ascii="宋体" w:hAnsi="宋体" w:eastAsia="宋体" w:cs="宋体"/>
          <w:sz w:val="30"/>
          <w:szCs w:val="30"/>
        </w:rPr>
        <w:t xml:space="preserve"> 度，同时了解它的成因。你在第二部分的反</w:t>
      </w:r>
      <w:r>
        <w:rPr>
          <w:rFonts w:ascii="宋体" w:hAnsi="宋体" w:eastAsia="宋体" w:cs="宋体"/>
          <w:spacing w:val="-1"/>
          <w:sz w:val="30"/>
          <w:szCs w:val="30"/>
        </w:rPr>
        <w:t>思对你在第三部分拓宽自己</w:t>
      </w:r>
      <w:r>
        <w:rPr>
          <w:rFonts w:ascii="宋体" w:hAnsi="宋体" w:eastAsia="宋体" w:cs="宋体"/>
          <w:sz w:val="30"/>
          <w:szCs w:val="30"/>
        </w:rPr>
        <w:t xml:space="preserve"> 的耐受窗来说至关重要。你在这些练习中的</w:t>
      </w:r>
      <w:r>
        <w:rPr>
          <w:rFonts w:ascii="宋体" w:hAnsi="宋体" w:eastAsia="宋体" w:cs="宋体"/>
          <w:spacing w:val="-1"/>
          <w:sz w:val="30"/>
          <w:szCs w:val="30"/>
        </w:rPr>
        <w:t>投入将会对你阅读本书的收</w:t>
      </w:r>
      <w:r>
        <w:rPr>
          <w:rFonts w:ascii="宋体" w:hAnsi="宋体" w:eastAsia="宋体" w:cs="宋体"/>
          <w:sz w:val="30"/>
          <w:szCs w:val="30"/>
        </w:rPr>
        <w:t xml:space="preserve"> </w:t>
      </w:r>
      <w:r>
        <w:rPr>
          <w:rFonts w:ascii="宋体" w:hAnsi="宋体" w:eastAsia="宋体" w:cs="宋体"/>
          <w:spacing w:val="-1"/>
          <w:sz w:val="30"/>
          <w:szCs w:val="30"/>
        </w:rPr>
        <w:t>获产生重要影响。需要了解你的反思的没有别人，只有你自己。</w:t>
      </w:r>
    </w:p>
    <w:p w14:paraId="7F4F9ECB">
      <w:pPr>
        <w:spacing w:before="292" w:line="223" w:lineRule="auto"/>
        <w:ind w:left="2" w:firstLine="597"/>
        <w:jc w:val="both"/>
        <w:rPr>
          <w:rFonts w:ascii="宋体" w:hAnsi="宋体" w:eastAsia="宋体" w:cs="宋体"/>
          <w:sz w:val="30"/>
          <w:szCs w:val="30"/>
        </w:rPr>
      </w:pPr>
      <w:r>
        <w:rPr>
          <w:rFonts w:ascii="宋体" w:hAnsi="宋体" w:eastAsia="宋体" w:cs="宋体"/>
          <w:spacing w:val="-1"/>
          <w:sz w:val="30"/>
          <w:szCs w:val="30"/>
        </w:rPr>
        <w:t>在你有了笔记本之后，我希望你可以在自己的身心系统中切实探索</w:t>
      </w:r>
      <w:r>
        <w:rPr>
          <w:rFonts w:ascii="宋体" w:hAnsi="宋体" w:eastAsia="宋体" w:cs="宋体"/>
          <w:spacing w:val="17"/>
          <w:sz w:val="30"/>
          <w:szCs w:val="30"/>
        </w:rPr>
        <w:t xml:space="preserve"> </w:t>
      </w:r>
      <w:r>
        <w:rPr>
          <w:rFonts w:ascii="宋体" w:hAnsi="宋体" w:eastAsia="宋体" w:cs="宋体"/>
          <w:spacing w:val="-1"/>
          <w:sz w:val="30"/>
          <w:szCs w:val="30"/>
        </w:rPr>
        <w:t>自己的应激唤醒反应。为了做到这一点，请列出当前你在生活中的压力</w:t>
      </w:r>
      <w:r>
        <w:rPr>
          <w:rFonts w:ascii="宋体" w:hAnsi="宋体" w:eastAsia="宋体" w:cs="宋体"/>
          <w:spacing w:val="17"/>
          <w:sz w:val="30"/>
          <w:szCs w:val="30"/>
        </w:rPr>
        <w:t xml:space="preserve"> </w:t>
      </w:r>
      <w:r>
        <w:rPr>
          <w:rFonts w:ascii="宋体" w:hAnsi="宋体" w:eastAsia="宋体" w:cs="宋体"/>
          <w:spacing w:val="-5"/>
          <w:sz w:val="30"/>
          <w:szCs w:val="30"/>
        </w:rPr>
        <w:t>来源。</w:t>
      </w:r>
    </w:p>
    <w:p w14:paraId="72B94494">
      <w:pPr>
        <w:spacing w:before="295" w:line="226" w:lineRule="auto"/>
        <w:ind w:left="1" w:firstLine="608"/>
        <w:rPr>
          <w:rFonts w:ascii="Times New Roman" w:hAnsi="Times New Roman" w:eastAsia="Times New Roman" w:cs="Times New Roman"/>
          <w:sz w:val="30"/>
          <w:szCs w:val="30"/>
        </w:rPr>
      </w:pPr>
      <w:r>
        <w:rPr>
          <w:rFonts w:ascii="宋体" w:hAnsi="宋体" w:eastAsia="宋体" w:cs="宋体"/>
          <w:spacing w:val="-1"/>
          <w:sz w:val="30"/>
          <w:szCs w:val="30"/>
        </w:rPr>
        <w:t>写下这些压力来源后，请根据压力大小给它们打分</w:t>
      </w:r>
      <w:r>
        <w:rPr>
          <w:rFonts w:ascii="Times New Roman" w:hAnsi="Times New Roman" w:eastAsia="Times New Roman" w:cs="Times New Roman"/>
          <w:spacing w:val="-1"/>
          <w:sz w:val="30"/>
          <w:szCs w:val="30"/>
        </w:rPr>
        <w:t>——</w:t>
      </w:r>
      <w:r>
        <w:rPr>
          <w:rFonts w:ascii="宋体" w:hAnsi="宋体" w:eastAsia="宋体" w:cs="宋体"/>
          <w:spacing w:val="-1"/>
          <w:sz w:val="30"/>
          <w:szCs w:val="30"/>
        </w:rPr>
        <w:t>给你带来轻</w:t>
      </w:r>
      <w:r>
        <w:rPr>
          <w:rFonts w:ascii="宋体" w:hAnsi="宋体" w:eastAsia="宋体" w:cs="宋体"/>
          <w:spacing w:val="8"/>
          <w:sz w:val="30"/>
          <w:szCs w:val="30"/>
        </w:rPr>
        <w:t xml:space="preserve"> </w:t>
      </w:r>
      <w:r>
        <w:rPr>
          <w:rFonts w:ascii="宋体" w:hAnsi="宋体" w:eastAsia="宋体" w:cs="宋体"/>
          <w:sz w:val="30"/>
          <w:szCs w:val="30"/>
        </w:rPr>
        <w:t>微压力的打</w:t>
      </w:r>
      <w:r>
        <w:rPr>
          <w:rFonts w:ascii="Times New Roman" w:hAnsi="Times New Roman" w:eastAsia="Times New Roman" w:cs="Times New Roman"/>
          <w:sz w:val="30"/>
          <w:szCs w:val="30"/>
        </w:rPr>
        <w:t>1</w:t>
      </w:r>
      <w:r>
        <w:rPr>
          <w:rFonts w:ascii="宋体" w:hAnsi="宋体" w:eastAsia="宋体" w:cs="宋体"/>
          <w:sz w:val="30"/>
          <w:szCs w:val="30"/>
        </w:rPr>
        <w:t>分，让你无法忍受的打</w:t>
      </w:r>
      <w:r>
        <w:rPr>
          <w:rFonts w:ascii="Times New Roman" w:hAnsi="Times New Roman" w:eastAsia="Times New Roman" w:cs="Times New Roman"/>
          <w:sz w:val="30"/>
          <w:szCs w:val="30"/>
        </w:rPr>
        <w:t>10</w:t>
      </w:r>
      <w:r>
        <w:rPr>
          <w:rFonts w:ascii="宋体" w:hAnsi="宋体" w:eastAsia="宋体" w:cs="宋体"/>
          <w:sz w:val="30"/>
          <w:szCs w:val="30"/>
        </w:rPr>
        <w:t>分。</w:t>
      </w:r>
      <w:r>
        <w:rPr>
          <w:rFonts w:ascii="宋体" w:hAnsi="宋体" w:eastAsia="宋体" w:cs="宋体"/>
          <w:spacing w:val="-1"/>
          <w:sz w:val="30"/>
          <w:szCs w:val="30"/>
        </w:rPr>
        <w:t>现在请选出</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分左右的一个项</w:t>
      </w:r>
      <w:r>
        <w:rPr>
          <w:rFonts w:ascii="宋体" w:hAnsi="宋体" w:eastAsia="宋体" w:cs="宋体"/>
          <w:sz w:val="30"/>
          <w:szCs w:val="30"/>
        </w:rPr>
        <w:t xml:space="preserve"> 目来。如果你的清单中都是</w:t>
      </w:r>
      <w:r>
        <w:rPr>
          <w:rFonts w:ascii="Times New Roman" w:hAnsi="Times New Roman" w:eastAsia="Times New Roman" w:cs="Times New Roman"/>
          <w:sz w:val="30"/>
          <w:szCs w:val="30"/>
        </w:rPr>
        <w:t>10</w:t>
      </w:r>
      <w:r>
        <w:rPr>
          <w:rFonts w:ascii="宋体" w:hAnsi="宋体" w:eastAsia="宋体" w:cs="宋体"/>
          <w:sz w:val="30"/>
          <w:szCs w:val="30"/>
        </w:rPr>
        <w:t>分的项目，</w:t>
      </w:r>
      <w:r>
        <w:rPr>
          <w:rFonts w:ascii="宋体" w:hAnsi="宋体" w:eastAsia="宋体" w:cs="宋体"/>
          <w:spacing w:val="-1"/>
          <w:sz w:val="30"/>
          <w:szCs w:val="30"/>
        </w:rPr>
        <w:t>那么请挑一个压力最小的。它</w:t>
      </w:r>
      <w:r>
        <w:rPr>
          <w:rFonts w:ascii="宋体" w:hAnsi="宋体" w:eastAsia="宋体" w:cs="宋体"/>
          <w:sz w:val="30"/>
          <w:szCs w:val="30"/>
        </w:rPr>
        <w:t xml:space="preserve"> </w:t>
      </w:r>
      <w:r>
        <w:rPr>
          <w:rFonts w:ascii="宋体" w:hAnsi="宋体" w:eastAsia="宋体" w:cs="宋体"/>
          <w:spacing w:val="-1"/>
          <w:sz w:val="30"/>
          <w:szCs w:val="30"/>
        </w:rPr>
        <w:t>可以是财务问题、麻烦的人际关系或专横的老板，但不管是什么，只要</w:t>
      </w:r>
      <w:r>
        <w:rPr>
          <w:rFonts w:ascii="宋体" w:hAnsi="宋体" w:eastAsia="宋体" w:cs="宋体"/>
          <w:spacing w:val="18"/>
          <w:sz w:val="30"/>
          <w:szCs w:val="30"/>
        </w:rPr>
        <w:t xml:space="preserve"> </w:t>
      </w:r>
      <w:r>
        <w:rPr>
          <w:rFonts w:ascii="宋体" w:hAnsi="宋体" w:eastAsia="宋体" w:cs="宋体"/>
          <w:position w:val="-1"/>
          <w:sz w:val="30"/>
          <w:szCs w:val="30"/>
        </w:rPr>
        <w:t>是适度的压力来源都可以。（</w:t>
      </w:r>
      <w:r>
        <w:rPr>
          <w:rFonts w:ascii="Times New Roman" w:hAnsi="Times New Roman" w:eastAsia="Times New Roman" w:cs="Times New Roman"/>
          <w:position w:val="-1"/>
          <w:sz w:val="30"/>
          <w:szCs w:val="30"/>
        </w:rPr>
        <w:t>A</w:t>
      </w:r>
      <w:r>
        <w:rPr>
          <w:rFonts w:ascii="宋体" w:hAnsi="宋体" w:eastAsia="宋体" w:cs="宋体"/>
          <w:position w:val="-1"/>
          <w:sz w:val="30"/>
          <w:szCs w:val="30"/>
        </w:rPr>
        <w:t>型行为者</w:t>
      </w:r>
      <w:r>
        <w:fldChar w:fldCharType="begin"/>
      </w:r>
      <w:r>
        <w:instrText xml:space="preserve"> HYPERLINK \l "bookmark234" </w:instrText>
      </w:r>
      <w:r>
        <w:fldChar w:fldCharType="separate"/>
      </w:r>
      <w:r>
        <w:rPr>
          <w:rFonts w:ascii="Times New Roman" w:hAnsi="Times New Roman" w:eastAsia="Times New Roman" w:cs="Times New Roman"/>
          <w:strike/>
          <w:color w:val="0000EE"/>
          <w:position w:val="8"/>
          <w:sz w:val="30"/>
          <w:szCs w:val="30"/>
        </w:rPr>
        <w:t>[</w:t>
      </w:r>
      <w:r>
        <w:rPr>
          <w:rFonts w:ascii="Times New Roman" w:hAnsi="Times New Roman" w:eastAsia="Times New Roman" w:cs="Times New Roman"/>
          <w:strike/>
          <w:color w:val="0000EE"/>
          <w:spacing w:val="-1"/>
          <w:position w:val="8"/>
          <w:sz w:val="30"/>
          <w:szCs w:val="30"/>
        </w:rPr>
        <w:t>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请选择</w:t>
      </w:r>
      <w:r>
        <w:rPr>
          <w:rFonts w:ascii="Times New Roman" w:hAnsi="Times New Roman" w:eastAsia="Times New Roman" w:cs="Times New Roman"/>
          <w:spacing w:val="-1"/>
          <w:position w:val="-1"/>
          <w:sz w:val="30"/>
          <w:szCs w:val="30"/>
        </w:rPr>
        <w:t>5</w:t>
      </w:r>
      <w:r>
        <w:rPr>
          <w:rFonts w:ascii="宋体" w:hAnsi="宋体" w:eastAsia="宋体" w:cs="宋体"/>
          <w:spacing w:val="-1"/>
          <w:position w:val="-1"/>
          <w:sz w:val="30"/>
          <w:szCs w:val="30"/>
        </w:rPr>
        <w:t>分，而不是</w:t>
      </w:r>
      <w:r>
        <w:rPr>
          <w:rFonts w:ascii="Times New Roman" w:hAnsi="Times New Roman" w:eastAsia="Times New Roman" w:cs="Times New Roman"/>
          <w:spacing w:val="-1"/>
          <w:position w:val="-1"/>
          <w:sz w:val="30"/>
          <w:szCs w:val="30"/>
        </w:rPr>
        <w:t>10</w:t>
      </w:r>
    </w:p>
    <w:p w14:paraId="4AB32066">
      <w:pPr>
        <w:spacing w:line="220" w:lineRule="auto"/>
        <w:ind w:left="4"/>
        <w:rPr>
          <w:rFonts w:ascii="宋体" w:hAnsi="宋体" w:eastAsia="宋体" w:cs="宋体"/>
          <w:sz w:val="30"/>
          <w:szCs w:val="30"/>
        </w:rPr>
      </w:pPr>
      <w:r>
        <w:rPr>
          <w:rFonts w:ascii="宋体" w:hAnsi="宋体" w:eastAsia="宋体" w:cs="宋体"/>
          <w:spacing w:val="-16"/>
          <w:sz w:val="30"/>
          <w:szCs w:val="30"/>
        </w:rPr>
        <w:t>分</w:t>
      </w:r>
      <w:r>
        <w:rPr>
          <w:rFonts w:ascii="宋体" w:hAnsi="宋体" w:eastAsia="宋体" w:cs="宋体"/>
          <w:spacing w:val="-1"/>
          <w:sz w:val="30"/>
          <w:szCs w:val="30"/>
        </w:rPr>
        <w:t>！）</w:t>
      </w:r>
    </w:p>
    <w:p w14:paraId="051B570C">
      <w:pPr>
        <w:spacing w:before="305" w:line="222" w:lineRule="auto"/>
        <w:ind w:left="1" w:firstLine="618"/>
        <w:jc w:val="both"/>
        <w:rPr>
          <w:rFonts w:ascii="宋体" w:hAnsi="宋体" w:eastAsia="宋体" w:cs="宋体"/>
          <w:sz w:val="30"/>
          <w:szCs w:val="30"/>
        </w:rPr>
      </w:pPr>
      <w:r>
        <w:rPr>
          <w:rFonts w:ascii="宋体" w:hAnsi="宋体" w:eastAsia="宋体" w:cs="宋体"/>
          <w:spacing w:val="-1"/>
          <w:sz w:val="30"/>
          <w:szCs w:val="30"/>
        </w:rPr>
        <w:t>当你想到这样一件事的时候，请完成这个简短的练习：首先</w:t>
      </w:r>
      <w:r>
        <w:rPr>
          <w:rFonts w:ascii="宋体" w:hAnsi="宋体" w:eastAsia="宋体" w:cs="宋体"/>
          <w:spacing w:val="-2"/>
          <w:sz w:val="30"/>
          <w:szCs w:val="30"/>
        </w:rPr>
        <w:t>请阅读</w:t>
      </w:r>
      <w:r>
        <w:rPr>
          <w:rFonts w:ascii="宋体" w:hAnsi="宋体" w:eastAsia="宋体" w:cs="宋体"/>
          <w:sz w:val="30"/>
          <w:szCs w:val="30"/>
        </w:rPr>
        <w:t xml:space="preserve"> </w:t>
      </w:r>
      <w:r>
        <w:rPr>
          <w:rFonts w:ascii="宋体" w:hAnsi="宋体" w:eastAsia="宋体" w:cs="宋体"/>
          <w:spacing w:val="-1"/>
          <w:sz w:val="30"/>
          <w:szCs w:val="30"/>
        </w:rPr>
        <w:t>全部的说明；然后将你的脚平放在地板上，如果闭上眼睛可以让你感觉</w:t>
      </w:r>
      <w:r>
        <w:rPr>
          <w:rFonts w:ascii="宋体" w:hAnsi="宋体" w:eastAsia="宋体" w:cs="宋体"/>
          <w:spacing w:val="18"/>
          <w:sz w:val="30"/>
          <w:szCs w:val="30"/>
        </w:rPr>
        <w:t xml:space="preserve"> </w:t>
      </w:r>
      <w:r>
        <w:rPr>
          <w:rFonts w:ascii="宋体" w:hAnsi="宋体" w:eastAsia="宋体" w:cs="宋体"/>
          <w:spacing w:val="-1"/>
          <w:sz w:val="30"/>
          <w:szCs w:val="30"/>
        </w:rPr>
        <w:t>舒服，那么你可以闭上眼睛；想象与你所选的压力来源有关的场景，同</w:t>
      </w:r>
      <w:r>
        <w:rPr>
          <w:rFonts w:ascii="宋体" w:hAnsi="宋体" w:eastAsia="宋体" w:cs="宋体"/>
          <w:spacing w:val="18"/>
          <w:sz w:val="30"/>
          <w:szCs w:val="30"/>
        </w:rPr>
        <w:t xml:space="preserve"> </w:t>
      </w:r>
      <w:r>
        <w:rPr>
          <w:rFonts w:ascii="宋体" w:hAnsi="宋体" w:eastAsia="宋体" w:cs="宋体"/>
          <w:spacing w:val="-1"/>
          <w:sz w:val="30"/>
          <w:szCs w:val="30"/>
        </w:rPr>
        <w:t>时带着不加评判的好奇心去观察你的身心系统内部都发生了什么。这是</w:t>
      </w:r>
      <w:r>
        <w:rPr>
          <w:rFonts w:ascii="宋体" w:hAnsi="宋体" w:eastAsia="宋体" w:cs="宋体"/>
          <w:spacing w:val="18"/>
          <w:sz w:val="30"/>
          <w:szCs w:val="30"/>
        </w:rPr>
        <w:t xml:space="preserve"> </w:t>
      </w:r>
      <w:r>
        <w:rPr>
          <w:rFonts w:ascii="宋体" w:hAnsi="宋体" w:eastAsia="宋体" w:cs="宋体"/>
          <w:spacing w:val="-1"/>
          <w:sz w:val="30"/>
          <w:szCs w:val="30"/>
        </w:rPr>
        <w:t>一场在你的身心实验室里进行的实验，现在该收集一些数据了。</w:t>
      </w:r>
    </w:p>
    <w:p w14:paraId="7470D83D">
      <w:pPr>
        <w:spacing w:before="293" w:line="223" w:lineRule="auto"/>
        <w:ind w:left="2" w:firstLine="603"/>
        <w:jc w:val="both"/>
        <w:rPr>
          <w:rFonts w:ascii="宋体" w:hAnsi="宋体" w:eastAsia="宋体" w:cs="宋体"/>
          <w:sz w:val="30"/>
          <w:szCs w:val="30"/>
        </w:rPr>
      </w:pPr>
      <w:r>
        <w:rPr>
          <w:rFonts w:ascii="宋体" w:hAnsi="宋体" w:eastAsia="宋体" w:cs="宋体"/>
          <w:spacing w:val="-1"/>
          <w:sz w:val="30"/>
          <w:szCs w:val="30"/>
        </w:rPr>
        <w:t>首先，仔细检查你的全身。特别要留意你的胸部、腹部、腿部和臂</w:t>
      </w:r>
      <w:r>
        <w:rPr>
          <w:rFonts w:ascii="宋体" w:hAnsi="宋体" w:eastAsia="宋体" w:cs="宋体"/>
          <w:spacing w:val="11"/>
          <w:sz w:val="30"/>
          <w:szCs w:val="30"/>
        </w:rPr>
        <w:t xml:space="preserve"> </w:t>
      </w:r>
      <w:r>
        <w:rPr>
          <w:rFonts w:ascii="宋体" w:hAnsi="宋体" w:eastAsia="宋体" w:cs="宋体"/>
          <w:spacing w:val="-1"/>
          <w:sz w:val="30"/>
          <w:szCs w:val="30"/>
        </w:rPr>
        <w:t>膀的肌肉、双手、脖颈、下巴、眼睛及口腔。注意你的心率或呼吸频率</w:t>
      </w:r>
      <w:r>
        <w:rPr>
          <w:rFonts w:ascii="宋体" w:hAnsi="宋体" w:eastAsia="宋体" w:cs="宋体"/>
          <w:spacing w:val="17"/>
          <w:sz w:val="30"/>
          <w:szCs w:val="30"/>
        </w:rPr>
        <w:t xml:space="preserve"> </w:t>
      </w:r>
      <w:r>
        <w:rPr>
          <w:rFonts w:ascii="宋体" w:hAnsi="宋体" w:eastAsia="宋体" w:cs="宋体"/>
          <w:spacing w:val="-1"/>
          <w:sz w:val="30"/>
          <w:szCs w:val="30"/>
        </w:rPr>
        <w:t>是否有所变化。同时，你还要注意你的体温与身体姿势是否有所改变。</w:t>
      </w:r>
    </w:p>
    <w:p w14:paraId="600A5119">
      <w:pPr>
        <w:spacing w:before="293" w:line="220" w:lineRule="auto"/>
        <w:jc w:val="right"/>
        <w:rPr>
          <w:rFonts w:ascii="宋体" w:hAnsi="宋体" w:eastAsia="宋体" w:cs="宋体"/>
          <w:sz w:val="30"/>
          <w:szCs w:val="30"/>
        </w:rPr>
      </w:pPr>
      <w:r>
        <w:rPr>
          <w:rFonts w:ascii="宋体" w:hAnsi="宋体" w:eastAsia="宋体" w:cs="宋体"/>
          <w:spacing w:val="-1"/>
          <w:sz w:val="30"/>
          <w:szCs w:val="30"/>
        </w:rPr>
        <w:t>其次，把你的注意力转移到你的脑海中正在发生的事情上。你的思</w:t>
      </w:r>
    </w:p>
    <w:p w14:paraId="681A265A">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00C9C876">
      <w:pPr>
        <w:pStyle w:val="2"/>
        <w:spacing w:line="241" w:lineRule="auto"/>
      </w:pPr>
    </w:p>
    <w:p w14:paraId="4857EB44">
      <w:pPr>
        <w:pStyle w:val="2"/>
        <w:spacing w:line="241" w:lineRule="auto"/>
      </w:pPr>
    </w:p>
    <w:p w14:paraId="2A2E7B8A">
      <w:pPr>
        <w:pStyle w:val="2"/>
        <w:spacing w:line="241" w:lineRule="auto"/>
      </w:pPr>
    </w:p>
    <w:p w14:paraId="10493E31">
      <w:pPr>
        <w:pStyle w:val="2"/>
        <w:spacing w:line="242" w:lineRule="auto"/>
      </w:pPr>
    </w:p>
    <w:p w14:paraId="556D06A0">
      <w:pPr>
        <w:spacing w:before="97" w:line="222" w:lineRule="auto"/>
        <w:ind w:firstLine="7"/>
        <w:jc w:val="both"/>
        <w:rPr>
          <w:rFonts w:ascii="宋体" w:hAnsi="宋体" w:eastAsia="宋体" w:cs="宋体"/>
          <w:sz w:val="30"/>
          <w:szCs w:val="30"/>
        </w:rPr>
      </w:pPr>
      <w:r>
        <w:rPr>
          <w:rFonts w:ascii="宋体" w:hAnsi="宋体" w:eastAsia="宋体" w:cs="宋体"/>
          <w:spacing w:val="-1"/>
          <w:sz w:val="30"/>
          <w:szCs w:val="30"/>
        </w:rPr>
        <w:t>维是平静的、警觉的还是专注的？你是否注意到了大量认知活动，比如</w:t>
      </w:r>
      <w:r>
        <w:rPr>
          <w:rFonts w:ascii="宋体" w:hAnsi="宋体" w:eastAsia="宋体" w:cs="宋体"/>
          <w:spacing w:val="13"/>
          <w:sz w:val="30"/>
          <w:szCs w:val="30"/>
        </w:rPr>
        <w:t xml:space="preserve"> </w:t>
      </w:r>
      <w:r>
        <w:rPr>
          <w:rFonts w:ascii="宋体" w:hAnsi="宋体" w:eastAsia="宋体" w:cs="宋体"/>
          <w:sz w:val="30"/>
          <w:szCs w:val="30"/>
        </w:rPr>
        <w:t>翻腾的思绪？如果你发现大脑正在思考，请看</w:t>
      </w:r>
      <w:r>
        <w:rPr>
          <w:rFonts w:ascii="宋体" w:hAnsi="宋体" w:eastAsia="宋体" w:cs="宋体"/>
          <w:spacing w:val="-1"/>
          <w:sz w:val="30"/>
          <w:szCs w:val="30"/>
        </w:rPr>
        <w:t>看自己能否辨别这种思维</w:t>
      </w:r>
      <w:r>
        <w:rPr>
          <w:rFonts w:ascii="宋体" w:hAnsi="宋体" w:eastAsia="宋体" w:cs="宋体"/>
          <w:sz w:val="30"/>
          <w:szCs w:val="30"/>
        </w:rPr>
        <w:t xml:space="preserve"> 的模式，比如做计划或担忧。抑或你的脑子里</w:t>
      </w:r>
      <w:r>
        <w:rPr>
          <w:rFonts w:ascii="宋体" w:hAnsi="宋体" w:eastAsia="宋体" w:cs="宋体"/>
          <w:spacing w:val="-1"/>
          <w:sz w:val="30"/>
          <w:szCs w:val="30"/>
        </w:rPr>
        <w:t>是否一片混沌，让你心烦</w:t>
      </w:r>
      <w:r>
        <w:rPr>
          <w:rFonts w:ascii="宋体" w:hAnsi="宋体" w:eastAsia="宋体" w:cs="宋体"/>
          <w:sz w:val="30"/>
          <w:szCs w:val="30"/>
        </w:rPr>
        <w:t xml:space="preserve"> 意乱？还要留意自己是否表现出了任何情绪，</w:t>
      </w:r>
      <w:r>
        <w:rPr>
          <w:rFonts w:ascii="宋体" w:hAnsi="宋体" w:eastAsia="宋体" w:cs="宋体"/>
          <w:spacing w:val="-1"/>
          <w:sz w:val="30"/>
          <w:szCs w:val="30"/>
        </w:rPr>
        <w:t>比如焦虑或悲伤。当你在</w:t>
      </w:r>
      <w:r>
        <w:rPr>
          <w:rFonts w:ascii="宋体" w:hAnsi="宋体" w:eastAsia="宋体" w:cs="宋体"/>
          <w:sz w:val="30"/>
          <w:szCs w:val="30"/>
        </w:rPr>
        <w:t xml:space="preserve"> 想象压力场景时，你可能不会注意到自己的身</w:t>
      </w:r>
      <w:r>
        <w:rPr>
          <w:rFonts w:ascii="宋体" w:hAnsi="宋体" w:eastAsia="宋体" w:cs="宋体"/>
          <w:spacing w:val="-1"/>
          <w:sz w:val="30"/>
          <w:szCs w:val="30"/>
        </w:rPr>
        <w:t>体和头脑里发生的任何事</w:t>
      </w:r>
      <w:r>
        <w:rPr>
          <w:rFonts w:ascii="宋体" w:hAnsi="宋体" w:eastAsia="宋体" w:cs="宋体"/>
          <w:sz w:val="30"/>
          <w:szCs w:val="30"/>
        </w:rPr>
        <w:t xml:space="preserve"> </w:t>
      </w:r>
      <w:r>
        <w:rPr>
          <w:rFonts w:ascii="宋体" w:hAnsi="宋体" w:eastAsia="宋体" w:cs="宋体"/>
          <w:spacing w:val="-1"/>
          <w:sz w:val="30"/>
          <w:szCs w:val="30"/>
        </w:rPr>
        <w:t>情，不过这也没什么。</w:t>
      </w:r>
    </w:p>
    <w:p w14:paraId="700586C5">
      <w:pPr>
        <w:spacing w:before="293" w:line="223" w:lineRule="auto"/>
        <w:ind w:left="3" w:firstLine="617"/>
        <w:jc w:val="both"/>
        <w:rPr>
          <w:rFonts w:ascii="宋体" w:hAnsi="宋体" w:eastAsia="宋体" w:cs="宋体"/>
          <w:sz w:val="30"/>
          <w:szCs w:val="30"/>
        </w:rPr>
      </w:pPr>
      <w:r>
        <w:rPr>
          <w:rFonts w:ascii="宋体" w:hAnsi="宋体" w:eastAsia="宋体" w:cs="宋体"/>
          <w:spacing w:val="-1"/>
          <w:sz w:val="30"/>
          <w:szCs w:val="30"/>
        </w:rPr>
        <w:t>当你留意并记录下你的身体感觉、想法和情绪之后，睁开眼</w:t>
      </w:r>
      <w:r>
        <w:rPr>
          <w:rFonts w:ascii="宋体" w:hAnsi="宋体" w:eastAsia="宋体" w:cs="宋体"/>
          <w:spacing w:val="-2"/>
          <w:sz w:val="30"/>
          <w:szCs w:val="30"/>
        </w:rPr>
        <w:t>睛，感</w:t>
      </w:r>
      <w:r>
        <w:rPr>
          <w:rFonts w:ascii="宋体" w:hAnsi="宋体" w:eastAsia="宋体" w:cs="宋体"/>
          <w:sz w:val="30"/>
          <w:szCs w:val="30"/>
        </w:rPr>
        <w:t xml:space="preserve"> </w:t>
      </w:r>
      <w:r>
        <w:rPr>
          <w:rFonts w:ascii="宋体" w:hAnsi="宋体" w:eastAsia="宋体" w:cs="宋体"/>
          <w:spacing w:val="-1"/>
          <w:sz w:val="30"/>
          <w:szCs w:val="30"/>
        </w:rPr>
        <w:t>受椅子对你的支撑。你可能会将注意力放在背部和椅子接触的位置。当</w:t>
      </w:r>
      <w:r>
        <w:rPr>
          <w:rFonts w:ascii="宋体" w:hAnsi="宋体" w:eastAsia="宋体" w:cs="宋体"/>
          <w:spacing w:val="17"/>
          <w:sz w:val="30"/>
          <w:szCs w:val="30"/>
        </w:rPr>
        <w:t xml:space="preserve"> </w:t>
      </w:r>
      <w:r>
        <w:rPr>
          <w:rFonts w:ascii="宋体" w:hAnsi="宋体" w:eastAsia="宋体" w:cs="宋体"/>
          <w:spacing w:val="-1"/>
          <w:sz w:val="30"/>
          <w:szCs w:val="30"/>
        </w:rPr>
        <w:t>你这么做的时候，请留意你的身心是否有所变化。</w:t>
      </w:r>
    </w:p>
    <w:p w14:paraId="2AD932FB">
      <w:pPr>
        <w:spacing w:before="294" w:line="223" w:lineRule="auto"/>
        <w:ind w:left="6" w:firstLine="600"/>
        <w:rPr>
          <w:rFonts w:ascii="宋体" w:hAnsi="宋体" w:eastAsia="宋体" w:cs="宋体"/>
          <w:sz w:val="30"/>
          <w:szCs w:val="30"/>
        </w:rPr>
      </w:pPr>
      <w:r>
        <w:rPr>
          <w:rFonts w:ascii="宋体" w:hAnsi="宋体" w:eastAsia="宋体" w:cs="宋体"/>
          <w:spacing w:val="-1"/>
          <w:sz w:val="30"/>
          <w:szCs w:val="30"/>
        </w:rPr>
        <w:t>最后，快速记录下你注意到的所有事情，比如身体感觉、想法和情</w:t>
      </w:r>
      <w:r>
        <w:rPr>
          <w:rFonts w:ascii="宋体" w:hAnsi="宋体" w:eastAsia="宋体" w:cs="宋体"/>
          <w:spacing w:val="12"/>
          <w:sz w:val="30"/>
          <w:szCs w:val="30"/>
        </w:rPr>
        <w:t xml:space="preserve"> </w:t>
      </w:r>
      <w:r>
        <w:rPr>
          <w:rFonts w:ascii="宋体" w:hAnsi="宋体" w:eastAsia="宋体" w:cs="宋体"/>
          <w:spacing w:val="-1"/>
          <w:sz w:val="30"/>
          <w:szCs w:val="30"/>
        </w:rPr>
        <w:t>绪。我敢保证，如果你这么做的话，你会从这几个章节中收获更多。</w:t>
      </w:r>
    </w:p>
    <w:p w14:paraId="26B58A79">
      <w:pPr>
        <w:pStyle w:val="2"/>
        <w:spacing w:line="308" w:lineRule="auto"/>
      </w:pPr>
    </w:p>
    <w:p w14:paraId="6580A9FE">
      <w:pPr>
        <w:pStyle w:val="2"/>
        <w:spacing w:line="308" w:lineRule="auto"/>
      </w:pPr>
    </w:p>
    <w:p w14:paraId="5D4EE18F">
      <w:pPr>
        <w:spacing w:before="120" w:line="222" w:lineRule="auto"/>
        <w:ind w:left="28"/>
        <w:rPr>
          <w:rFonts w:ascii="宋体" w:hAnsi="宋体" w:eastAsia="宋体" w:cs="宋体"/>
          <w:sz w:val="37"/>
          <w:szCs w:val="37"/>
        </w:rPr>
      </w:pPr>
      <w:r>
        <w:rPr>
          <w:rFonts w:ascii="宋体" w:hAnsi="宋体" w:eastAsia="宋体" w:cs="宋体"/>
          <w:spacing w:val="-1"/>
          <w:sz w:val="37"/>
          <w:szCs w:val="37"/>
        </w:rPr>
        <w:t>眼见（不）为实</w:t>
      </w:r>
    </w:p>
    <w:p w14:paraId="31DC104A">
      <w:pPr>
        <w:pStyle w:val="2"/>
        <w:spacing w:line="391" w:lineRule="auto"/>
      </w:pPr>
    </w:p>
    <w:p w14:paraId="77593A78">
      <w:pPr>
        <w:spacing w:before="98" w:line="228" w:lineRule="auto"/>
        <w:ind w:left="3" w:firstLine="604"/>
        <w:jc w:val="both"/>
        <w:rPr>
          <w:rFonts w:ascii="宋体" w:hAnsi="宋体" w:eastAsia="宋体" w:cs="宋体"/>
          <w:sz w:val="30"/>
          <w:szCs w:val="30"/>
        </w:rPr>
      </w:pPr>
      <w:r>
        <w:rPr>
          <w:rFonts w:ascii="宋体" w:hAnsi="宋体" w:eastAsia="宋体" w:cs="宋体"/>
          <w:spacing w:val="-1"/>
          <w:sz w:val="30"/>
          <w:szCs w:val="30"/>
        </w:rPr>
        <w:t>正如你刚刚做的那样，我第一次有意识地完成这个想象练习实属偶</w:t>
      </w:r>
      <w:r>
        <w:rPr>
          <w:rFonts w:ascii="宋体" w:hAnsi="宋体" w:eastAsia="宋体" w:cs="宋体"/>
          <w:spacing w:val="10"/>
          <w:sz w:val="30"/>
          <w:szCs w:val="30"/>
        </w:rPr>
        <w:t xml:space="preserve"> </w:t>
      </w:r>
      <w:r>
        <w:rPr>
          <w:rFonts w:ascii="宋体" w:hAnsi="宋体" w:eastAsia="宋体" w:cs="宋体"/>
          <w:spacing w:val="-1"/>
          <w:sz w:val="30"/>
          <w:szCs w:val="30"/>
        </w:rPr>
        <w:t>然。我这一生一直在无意识地进行这样的想象，方法就是我那根深蒂固</w:t>
      </w:r>
      <w:r>
        <w:rPr>
          <w:rFonts w:ascii="宋体" w:hAnsi="宋体" w:eastAsia="宋体" w:cs="宋体"/>
          <w:spacing w:val="17"/>
          <w:sz w:val="30"/>
          <w:szCs w:val="30"/>
        </w:rPr>
        <w:t xml:space="preserve"> </w:t>
      </w:r>
      <w:r>
        <w:rPr>
          <w:rFonts w:ascii="宋体" w:hAnsi="宋体" w:eastAsia="宋体" w:cs="宋体"/>
          <w:sz w:val="30"/>
          <w:szCs w:val="30"/>
        </w:rPr>
        <w:t>的名为</w:t>
      </w:r>
      <w:r>
        <w:rPr>
          <w:rFonts w:ascii="Times New Roman" w:hAnsi="Times New Roman" w:eastAsia="Times New Roman" w:cs="Times New Roman"/>
          <w:sz w:val="30"/>
          <w:szCs w:val="30"/>
        </w:rPr>
        <w:t>“</w:t>
      </w:r>
      <w:r>
        <w:rPr>
          <w:rFonts w:ascii="宋体" w:hAnsi="宋体" w:eastAsia="宋体" w:cs="宋体"/>
          <w:sz w:val="30"/>
          <w:szCs w:val="30"/>
        </w:rPr>
        <w:t>担忧</w:t>
      </w:r>
      <w:r>
        <w:rPr>
          <w:rFonts w:ascii="Times New Roman" w:hAnsi="Times New Roman" w:eastAsia="Times New Roman" w:cs="Times New Roman"/>
          <w:sz w:val="30"/>
          <w:szCs w:val="30"/>
        </w:rPr>
        <w:t>”</w:t>
      </w:r>
      <w:r>
        <w:rPr>
          <w:rFonts w:ascii="宋体" w:hAnsi="宋体" w:eastAsia="宋体" w:cs="宋体"/>
          <w:sz w:val="30"/>
          <w:szCs w:val="30"/>
        </w:rPr>
        <w:t>的习惯。我第一次进行这样有</w:t>
      </w:r>
      <w:r>
        <w:rPr>
          <w:rFonts w:ascii="宋体" w:hAnsi="宋体" w:eastAsia="宋体" w:cs="宋体"/>
          <w:spacing w:val="-1"/>
          <w:sz w:val="30"/>
          <w:szCs w:val="30"/>
        </w:rPr>
        <w:t>意识的想象练习是在</w:t>
      </w:r>
      <w:r>
        <w:rPr>
          <w:rFonts w:ascii="Times New Roman" w:hAnsi="Times New Roman" w:eastAsia="Times New Roman" w:cs="Times New Roman"/>
          <w:spacing w:val="-1"/>
          <w:sz w:val="30"/>
          <w:szCs w:val="30"/>
        </w:rPr>
        <w:t>2004</w:t>
      </w:r>
      <w:r>
        <w:rPr>
          <w:rFonts w:ascii="宋体" w:hAnsi="宋体" w:eastAsia="宋体" w:cs="宋体"/>
          <w:spacing w:val="-1"/>
          <w:sz w:val="30"/>
          <w:szCs w:val="30"/>
        </w:rPr>
        <w:t>年</w:t>
      </w:r>
      <w:r>
        <w:rPr>
          <w:rFonts w:ascii="宋体" w:hAnsi="宋体" w:eastAsia="宋体" w:cs="宋体"/>
          <w:sz w:val="30"/>
          <w:szCs w:val="30"/>
        </w:rPr>
        <w:t xml:space="preserve"> </w:t>
      </w:r>
      <w:r>
        <w:rPr>
          <w:rFonts w:ascii="宋体" w:hAnsi="宋体" w:eastAsia="宋体" w:cs="宋体"/>
          <w:spacing w:val="-1"/>
          <w:sz w:val="30"/>
          <w:szCs w:val="30"/>
        </w:rPr>
        <w:t>年底，当时我正在参加一次为期</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个月的静修。</w:t>
      </w:r>
    </w:p>
    <w:p w14:paraId="768F7A6F">
      <w:pPr>
        <w:spacing w:before="254" w:line="223" w:lineRule="auto"/>
        <w:ind w:left="2" w:firstLine="618"/>
        <w:jc w:val="both"/>
        <w:rPr>
          <w:rFonts w:ascii="宋体" w:hAnsi="宋体" w:eastAsia="宋体" w:cs="宋体"/>
          <w:sz w:val="30"/>
          <w:szCs w:val="30"/>
        </w:rPr>
      </w:pPr>
      <w:r>
        <w:rPr>
          <w:rFonts w:ascii="宋体" w:hAnsi="宋体" w:eastAsia="宋体" w:cs="宋体"/>
          <w:spacing w:val="-1"/>
          <w:sz w:val="30"/>
          <w:szCs w:val="30"/>
        </w:rPr>
        <w:t>当时，我因为视力问题向乔治敦大学请了病假。那年早些时</w:t>
      </w:r>
      <w:r>
        <w:rPr>
          <w:rFonts w:ascii="宋体" w:hAnsi="宋体" w:eastAsia="宋体" w:cs="宋体"/>
          <w:spacing w:val="-2"/>
          <w:sz w:val="30"/>
          <w:szCs w:val="30"/>
        </w:rPr>
        <w:t>候，我</w:t>
      </w:r>
      <w:r>
        <w:rPr>
          <w:rFonts w:ascii="宋体" w:hAnsi="宋体" w:eastAsia="宋体" w:cs="宋体"/>
          <w:sz w:val="30"/>
          <w:szCs w:val="30"/>
        </w:rPr>
        <w:t xml:space="preserve"> </w:t>
      </w:r>
      <w:r>
        <w:rPr>
          <w:rFonts w:ascii="宋体" w:hAnsi="宋体" w:eastAsia="宋体" w:cs="宋体"/>
          <w:spacing w:val="-1"/>
          <w:sz w:val="30"/>
          <w:szCs w:val="30"/>
        </w:rPr>
        <w:t>的视神经炎和视神经萎缩两度发作，症状表现为间歇性偏头痛和长达几</w:t>
      </w:r>
      <w:r>
        <w:rPr>
          <w:rFonts w:ascii="宋体" w:hAnsi="宋体" w:eastAsia="宋体" w:cs="宋体"/>
          <w:spacing w:val="18"/>
          <w:sz w:val="30"/>
          <w:szCs w:val="30"/>
        </w:rPr>
        <w:t xml:space="preserve"> </w:t>
      </w:r>
      <w:r>
        <w:rPr>
          <w:rFonts w:ascii="宋体" w:hAnsi="宋体" w:eastAsia="宋体" w:cs="宋体"/>
          <w:spacing w:val="-1"/>
          <w:sz w:val="30"/>
          <w:szCs w:val="30"/>
        </w:rPr>
        <w:t>个月的模糊重影。此外，在我开始静修的几周之前，我和丈夫分居了。</w:t>
      </w:r>
    </w:p>
    <w:p w14:paraId="413B38CB">
      <w:pPr>
        <w:spacing w:before="293" w:line="222" w:lineRule="auto"/>
        <w:ind w:left="1" w:firstLine="600"/>
        <w:rPr>
          <w:rFonts w:ascii="宋体" w:hAnsi="宋体" w:eastAsia="宋体" w:cs="宋体"/>
          <w:sz w:val="30"/>
          <w:szCs w:val="30"/>
        </w:rPr>
      </w:pPr>
      <w:r>
        <w:rPr>
          <w:rFonts w:ascii="宋体" w:hAnsi="宋体" w:eastAsia="宋体" w:cs="宋体"/>
          <w:spacing w:val="-1"/>
          <w:sz w:val="30"/>
          <w:szCs w:val="30"/>
        </w:rPr>
        <w:t>在参加静修后的一个月左右，我的视神经炎再度发作。或许因为我</w:t>
      </w:r>
      <w:r>
        <w:rPr>
          <w:rFonts w:ascii="宋体" w:hAnsi="宋体" w:eastAsia="宋体" w:cs="宋体"/>
          <w:spacing w:val="17"/>
          <w:sz w:val="30"/>
          <w:szCs w:val="30"/>
        </w:rPr>
        <w:t xml:space="preserve"> </w:t>
      </w:r>
      <w:r>
        <w:rPr>
          <w:rFonts w:ascii="宋体" w:hAnsi="宋体" w:eastAsia="宋体" w:cs="宋体"/>
          <w:spacing w:val="-1"/>
          <w:sz w:val="30"/>
          <w:szCs w:val="30"/>
        </w:rPr>
        <w:t>选择放弃医院，转而接受当地针灸师治疗，所以这一次的症状愈加严</w:t>
      </w:r>
    </w:p>
    <w:p w14:paraId="506D8494">
      <w:pPr>
        <w:spacing w:before="4" w:line="220" w:lineRule="auto"/>
        <w:ind w:left="4" w:hanging="1"/>
        <w:rPr>
          <w:rFonts w:ascii="宋体" w:hAnsi="宋体" w:eastAsia="宋体" w:cs="宋体"/>
          <w:sz w:val="30"/>
          <w:szCs w:val="30"/>
        </w:rPr>
      </w:pPr>
      <w:r>
        <w:rPr>
          <w:rFonts w:ascii="宋体" w:hAnsi="宋体" w:eastAsia="宋体" w:cs="宋体"/>
          <w:spacing w:val="-1"/>
          <w:sz w:val="30"/>
          <w:szCs w:val="30"/>
        </w:rPr>
        <w:t>重。很快，我只能看到模糊的光影，几乎看不出什么形状来。最终，我</w:t>
      </w:r>
      <w:r>
        <w:rPr>
          <w:rFonts w:ascii="宋体" w:hAnsi="宋体" w:eastAsia="宋体" w:cs="宋体"/>
          <w:spacing w:val="17"/>
          <w:sz w:val="30"/>
          <w:szCs w:val="30"/>
        </w:rPr>
        <w:t xml:space="preserve"> </w:t>
      </w:r>
      <w:r>
        <w:rPr>
          <w:rFonts w:ascii="宋体" w:hAnsi="宋体" w:eastAsia="宋体" w:cs="宋体"/>
          <w:spacing w:val="1"/>
          <w:sz w:val="30"/>
          <w:szCs w:val="30"/>
        </w:rPr>
        <w:t>经历了几乎彻底失明的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个星期。由于视力恶化，我只能</w:t>
      </w:r>
      <w:r>
        <w:rPr>
          <w:rFonts w:ascii="宋体" w:hAnsi="宋体" w:eastAsia="宋体" w:cs="宋体"/>
          <w:sz w:val="30"/>
          <w:szCs w:val="30"/>
        </w:rPr>
        <w:t xml:space="preserve">待在房间里。 </w:t>
      </w:r>
      <w:r>
        <w:rPr>
          <w:rFonts w:ascii="宋体" w:hAnsi="宋体" w:eastAsia="宋体" w:cs="宋体"/>
          <w:spacing w:val="-1"/>
          <w:sz w:val="30"/>
          <w:szCs w:val="30"/>
        </w:rPr>
        <w:t>我孑然一身，陷入黑暗之中，无论是在字面还是象征意义上。</w:t>
      </w:r>
    </w:p>
    <w:p w14:paraId="5E13EF5A">
      <w:pPr>
        <w:spacing w:before="302" w:line="223" w:lineRule="auto"/>
        <w:ind w:left="4" w:firstLine="602"/>
        <w:jc w:val="both"/>
        <w:rPr>
          <w:rFonts w:ascii="宋体" w:hAnsi="宋体" w:eastAsia="宋体" w:cs="宋体"/>
          <w:sz w:val="30"/>
          <w:szCs w:val="30"/>
        </w:rPr>
      </w:pPr>
      <w:r>
        <w:rPr>
          <w:rFonts w:ascii="宋体" w:hAnsi="宋体" w:eastAsia="宋体" w:cs="宋体"/>
          <w:spacing w:val="-1"/>
          <w:sz w:val="30"/>
          <w:szCs w:val="30"/>
        </w:rPr>
        <w:t>一天，我躺在床上，注意到眼窝深处及颅底有跳动和灼烧感，其间</w:t>
      </w:r>
      <w:r>
        <w:rPr>
          <w:rFonts w:ascii="宋体" w:hAnsi="宋体" w:eastAsia="宋体" w:cs="宋体"/>
          <w:spacing w:val="11"/>
          <w:sz w:val="30"/>
          <w:szCs w:val="30"/>
        </w:rPr>
        <w:t xml:space="preserve"> </w:t>
      </w:r>
      <w:r>
        <w:rPr>
          <w:rFonts w:ascii="宋体" w:hAnsi="宋体" w:eastAsia="宋体" w:cs="宋体"/>
          <w:spacing w:val="-1"/>
          <w:sz w:val="30"/>
          <w:szCs w:val="30"/>
        </w:rPr>
        <w:t>伴随着冰镐敲击般的火辣刺痛。每当我因为体察到这些感受而疲惫不堪</w:t>
      </w:r>
      <w:r>
        <w:rPr>
          <w:rFonts w:ascii="宋体" w:hAnsi="宋体" w:eastAsia="宋体" w:cs="宋体"/>
          <w:spacing w:val="15"/>
          <w:sz w:val="30"/>
          <w:szCs w:val="30"/>
        </w:rPr>
        <w:t xml:space="preserve"> </w:t>
      </w:r>
      <w:r>
        <w:rPr>
          <w:rFonts w:ascii="宋体" w:hAnsi="宋体" w:eastAsia="宋体" w:cs="宋体"/>
          <w:spacing w:val="-1"/>
          <w:sz w:val="30"/>
          <w:szCs w:val="30"/>
        </w:rPr>
        <w:t>时，我就会休息一下，将自己的注意力转移到窗外的声音上去，比如鸟</w:t>
      </w:r>
      <w:r>
        <w:rPr>
          <w:rFonts w:ascii="宋体" w:hAnsi="宋体" w:eastAsia="宋体" w:cs="宋体"/>
          <w:spacing w:val="15"/>
          <w:sz w:val="30"/>
          <w:szCs w:val="30"/>
        </w:rPr>
        <w:t xml:space="preserve"> </w:t>
      </w:r>
      <w:r>
        <w:rPr>
          <w:rFonts w:ascii="宋体" w:hAnsi="宋体" w:eastAsia="宋体" w:cs="宋体"/>
          <w:spacing w:val="-3"/>
          <w:sz w:val="30"/>
          <w:szCs w:val="30"/>
        </w:rPr>
        <w:t>鸣或风声。</w:t>
      </w:r>
    </w:p>
    <w:p w14:paraId="5742B5E5">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489CB461">
      <w:pPr>
        <w:pStyle w:val="2"/>
      </w:pPr>
    </w:p>
    <w:p w14:paraId="2C542366">
      <w:pPr>
        <w:pStyle w:val="2"/>
      </w:pPr>
    </w:p>
    <w:p w14:paraId="40675398">
      <w:pPr>
        <w:pStyle w:val="2"/>
        <w:spacing w:line="241" w:lineRule="auto"/>
      </w:pPr>
    </w:p>
    <w:p w14:paraId="7199BF74">
      <w:pPr>
        <w:pStyle w:val="2"/>
        <w:spacing w:line="241" w:lineRule="auto"/>
      </w:pPr>
    </w:p>
    <w:p w14:paraId="2E3F52AE">
      <w:pPr>
        <w:spacing w:before="97" w:line="223" w:lineRule="auto"/>
        <w:ind w:left="3" w:firstLine="597"/>
        <w:jc w:val="both"/>
        <w:rPr>
          <w:rFonts w:ascii="宋体" w:hAnsi="宋体" w:eastAsia="宋体" w:cs="宋体"/>
          <w:sz w:val="30"/>
          <w:szCs w:val="30"/>
        </w:rPr>
      </w:pPr>
      <w:r>
        <w:rPr>
          <w:rFonts w:ascii="宋体" w:hAnsi="宋体" w:eastAsia="宋体" w:cs="宋体"/>
          <w:spacing w:val="-1"/>
          <w:sz w:val="30"/>
          <w:szCs w:val="30"/>
        </w:rPr>
        <w:t>接下来，不知我为何产生了这样一个想法：如果这一次我的视力无</w:t>
      </w:r>
      <w:r>
        <w:rPr>
          <w:rFonts w:ascii="宋体" w:hAnsi="宋体" w:eastAsia="宋体" w:cs="宋体"/>
          <w:spacing w:val="17"/>
          <w:sz w:val="30"/>
          <w:szCs w:val="30"/>
        </w:rPr>
        <w:t xml:space="preserve"> </w:t>
      </w:r>
      <w:r>
        <w:rPr>
          <w:rFonts w:ascii="宋体" w:hAnsi="宋体" w:eastAsia="宋体" w:cs="宋体"/>
          <w:spacing w:val="1"/>
          <w:sz w:val="30"/>
          <w:szCs w:val="30"/>
        </w:rPr>
        <w:t>法恢复，结果会怎样？如果我余生都看不见了，又会怎样</w:t>
      </w:r>
      <w:r>
        <w:rPr>
          <w:rFonts w:ascii="宋体" w:hAnsi="宋体" w:eastAsia="宋体" w:cs="宋体"/>
          <w:spacing w:val="-22"/>
          <w:sz w:val="30"/>
          <w:szCs w:val="30"/>
        </w:rPr>
        <w:t>？（</w:t>
      </w:r>
      <w:r>
        <w:rPr>
          <w:rFonts w:ascii="宋体" w:hAnsi="宋体" w:eastAsia="宋体" w:cs="宋体"/>
          <w:spacing w:val="1"/>
          <w:sz w:val="30"/>
          <w:szCs w:val="30"/>
        </w:rPr>
        <w:t xml:space="preserve">请注意， </w:t>
      </w:r>
      <w:r>
        <w:rPr>
          <w:rFonts w:ascii="宋体" w:hAnsi="宋体" w:eastAsia="宋体" w:cs="宋体"/>
          <w:spacing w:val="-3"/>
          <w:sz w:val="30"/>
          <w:szCs w:val="30"/>
        </w:rPr>
        <w:t>这些问题的结构都是</w:t>
      </w:r>
      <w:r>
        <w:rPr>
          <w:rFonts w:ascii="Times New Roman" w:hAnsi="Times New Roman" w:eastAsia="Times New Roman" w:cs="Times New Roman"/>
          <w:spacing w:val="-3"/>
          <w:sz w:val="30"/>
          <w:szCs w:val="30"/>
        </w:rPr>
        <w:t>“</w:t>
      </w:r>
      <w:r>
        <w:rPr>
          <w:rFonts w:ascii="宋体" w:hAnsi="宋体" w:eastAsia="宋体" w:cs="宋体"/>
          <w:spacing w:val="-3"/>
          <w:sz w:val="30"/>
          <w:szCs w:val="30"/>
        </w:rPr>
        <w:t>如果</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会怎样？</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22395D8B">
      <w:pPr>
        <w:spacing w:before="294" w:line="219" w:lineRule="auto"/>
        <w:ind w:left="602"/>
        <w:rPr>
          <w:rFonts w:ascii="宋体" w:hAnsi="宋体" w:eastAsia="宋体" w:cs="宋体"/>
          <w:sz w:val="30"/>
          <w:szCs w:val="30"/>
        </w:rPr>
      </w:pPr>
      <w:r>
        <w:rPr>
          <w:rFonts w:ascii="宋体" w:hAnsi="宋体" w:eastAsia="宋体" w:cs="宋体"/>
          <w:spacing w:val="-1"/>
          <w:sz w:val="30"/>
          <w:szCs w:val="30"/>
        </w:rPr>
        <w:t>产生这样的想法之后，我的身心系统便开始了角力：心脏怦怦直</w:t>
      </w:r>
    </w:p>
    <w:p w14:paraId="127F6350">
      <w:pPr>
        <w:spacing w:before="5" w:line="222" w:lineRule="auto"/>
        <w:ind w:left="1" w:firstLine="2"/>
        <w:rPr>
          <w:rFonts w:ascii="宋体" w:hAnsi="宋体" w:eastAsia="宋体" w:cs="宋体"/>
          <w:sz w:val="30"/>
          <w:szCs w:val="30"/>
        </w:rPr>
      </w:pPr>
      <w:r>
        <w:rPr>
          <w:rFonts w:ascii="宋体" w:hAnsi="宋体" w:eastAsia="宋体" w:cs="宋体"/>
          <w:spacing w:val="-1"/>
          <w:sz w:val="30"/>
          <w:szCs w:val="30"/>
        </w:rPr>
        <w:t>跳，胸痛得让我以为自己得了心脏病，呼吸变得短浅而急促，胃里翻江</w:t>
      </w:r>
      <w:r>
        <w:rPr>
          <w:rFonts w:ascii="宋体" w:hAnsi="宋体" w:eastAsia="宋体" w:cs="宋体"/>
          <w:spacing w:val="17"/>
          <w:sz w:val="30"/>
          <w:szCs w:val="30"/>
        </w:rPr>
        <w:t xml:space="preserve"> </w:t>
      </w:r>
      <w:r>
        <w:rPr>
          <w:rFonts w:ascii="宋体" w:hAnsi="宋体" w:eastAsia="宋体" w:cs="宋体"/>
          <w:sz w:val="30"/>
          <w:szCs w:val="30"/>
        </w:rPr>
        <w:t>倒海，手脚湿冷，口干舌燥。与此同时，我</w:t>
      </w:r>
      <w:r>
        <w:rPr>
          <w:rFonts w:ascii="宋体" w:hAnsi="宋体" w:eastAsia="宋体" w:cs="宋体"/>
          <w:spacing w:val="-1"/>
          <w:sz w:val="30"/>
          <w:szCs w:val="30"/>
        </w:rPr>
        <w:t>的脑子里思绪纷飞：离异、</w:t>
      </w:r>
      <w:r>
        <w:rPr>
          <w:rFonts w:ascii="宋体" w:hAnsi="宋体" w:eastAsia="宋体" w:cs="宋体"/>
          <w:sz w:val="30"/>
          <w:szCs w:val="30"/>
        </w:rPr>
        <w:t xml:space="preserve"> 独身、双目失明，我该如何才能生存下去？</w:t>
      </w:r>
      <w:r>
        <w:rPr>
          <w:rFonts w:ascii="宋体" w:hAnsi="宋体" w:eastAsia="宋体" w:cs="宋体"/>
          <w:spacing w:val="-1"/>
          <w:sz w:val="30"/>
          <w:szCs w:val="30"/>
        </w:rPr>
        <w:t>我需要找个室友吗？我该放</w:t>
      </w:r>
      <w:r>
        <w:rPr>
          <w:rFonts w:ascii="宋体" w:hAnsi="宋体" w:eastAsia="宋体" w:cs="宋体"/>
          <w:sz w:val="30"/>
          <w:szCs w:val="30"/>
        </w:rPr>
        <w:t xml:space="preserve"> 弃教授的职业生涯吗？我需要学习盲文吗？</w:t>
      </w:r>
      <w:r>
        <w:rPr>
          <w:rFonts w:ascii="宋体" w:hAnsi="宋体" w:eastAsia="宋体" w:cs="宋体"/>
          <w:spacing w:val="-1"/>
          <w:sz w:val="30"/>
          <w:szCs w:val="30"/>
        </w:rPr>
        <w:t>当我的身体变得越来越焦虑</w:t>
      </w:r>
      <w:r>
        <w:rPr>
          <w:rFonts w:ascii="宋体" w:hAnsi="宋体" w:eastAsia="宋体" w:cs="宋体"/>
          <w:sz w:val="30"/>
          <w:szCs w:val="30"/>
        </w:rPr>
        <w:t xml:space="preserve"> 时，这些纷乱的思绪就会扩散开来。只有当</w:t>
      </w:r>
      <w:r>
        <w:rPr>
          <w:rFonts w:ascii="宋体" w:hAnsi="宋体" w:eastAsia="宋体" w:cs="宋体"/>
          <w:spacing w:val="-1"/>
          <w:sz w:val="30"/>
          <w:szCs w:val="30"/>
        </w:rPr>
        <w:t>我快要吐出来的时候，我才</w:t>
      </w:r>
      <w:r>
        <w:rPr>
          <w:rFonts w:ascii="宋体" w:hAnsi="宋体" w:eastAsia="宋体" w:cs="宋体"/>
          <w:sz w:val="30"/>
          <w:szCs w:val="30"/>
        </w:rPr>
        <w:t xml:space="preserve"> </w:t>
      </w:r>
      <w:r>
        <w:rPr>
          <w:rFonts w:ascii="宋体" w:hAnsi="宋体" w:eastAsia="宋体" w:cs="宋体"/>
          <w:spacing w:val="-1"/>
          <w:sz w:val="30"/>
          <w:szCs w:val="30"/>
        </w:rPr>
        <w:t>会发现：噢，我现在很焦虑。原来这就是焦虑。</w:t>
      </w:r>
    </w:p>
    <w:p w14:paraId="01114030">
      <w:pPr>
        <w:spacing w:before="291" w:line="222" w:lineRule="auto"/>
        <w:ind w:left="2" w:firstLine="608"/>
        <w:rPr>
          <w:rFonts w:ascii="宋体" w:hAnsi="宋体" w:eastAsia="宋体" w:cs="宋体"/>
          <w:sz w:val="30"/>
          <w:szCs w:val="30"/>
        </w:rPr>
      </w:pPr>
      <w:r>
        <w:rPr>
          <w:rFonts w:ascii="宋体" w:hAnsi="宋体" w:eastAsia="宋体" w:cs="宋体"/>
          <w:spacing w:val="-1"/>
          <w:sz w:val="30"/>
          <w:szCs w:val="30"/>
        </w:rPr>
        <w:t>意识到这一点后，我决定将我的注意力转移到我的身心实验室里，</w:t>
      </w:r>
      <w:r>
        <w:rPr>
          <w:rFonts w:ascii="宋体" w:hAnsi="宋体" w:eastAsia="宋体" w:cs="宋体"/>
          <w:spacing w:val="8"/>
          <w:sz w:val="30"/>
          <w:szCs w:val="30"/>
        </w:rPr>
        <w:t xml:space="preserve"> </w:t>
      </w:r>
      <w:r>
        <w:rPr>
          <w:rFonts w:ascii="宋体" w:hAnsi="宋体" w:eastAsia="宋体" w:cs="宋体"/>
          <w:spacing w:val="-1"/>
          <w:sz w:val="30"/>
          <w:szCs w:val="30"/>
        </w:rPr>
        <w:t>去进行一场自发的实验。当我用自己余生再也看不见的想象来填补这种</w:t>
      </w:r>
      <w:r>
        <w:rPr>
          <w:rFonts w:ascii="宋体" w:hAnsi="宋体" w:eastAsia="宋体" w:cs="宋体"/>
          <w:spacing w:val="18"/>
          <w:sz w:val="30"/>
          <w:szCs w:val="30"/>
        </w:rPr>
        <w:t xml:space="preserve"> </w:t>
      </w:r>
      <w:r>
        <w:rPr>
          <w:rFonts w:ascii="宋体" w:hAnsi="宋体" w:eastAsia="宋体" w:cs="宋体"/>
          <w:spacing w:val="-1"/>
          <w:sz w:val="30"/>
          <w:szCs w:val="30"/>
        </w:rPr>
        <w:t>焦虑感时，到底会发生什么呢？作为一个</w:t>
      </w:r>
      <w:r>
        <w:rPr>
          <w:rFonts w:ascii="Times New Roman" w:hAnsi="Times New Roman" w:eastAsia="Times New Roman" w:cs="Times New Roman"/>
          <w:spacing w:val="-1"/>
          <w:sz w:val="30"/>
          <w:szCs w:val="30"/>
        </w:rPr>
        <w:t>A</w:t>
      </w:r>
      <w:r>
        <w:rPr>
          <w:rFonts w:ascii="宋体" w:hAnsi="宋体" w:eastAsia="宋体" w:cs="宋体"/>
          <w:spacing w:val="-1"/>
          <w:sz w:val="30"/>
          <w:szCs w:val="30"/>
        </w:rPr>
        <w:t>型行为者，我第一次做这个</w:t>
      </w:r>
      <w:r>
        <w:rPr>
          <w:rFonts w:ascii="宋体" w:hAnsi="宋体" w:eastAsia="宋体" w:cs="宋体"/>
          <w:spacing w:val="18"/>
          <w:sz w:val="30"/>
          <w:szCs w:val="30"/>
        </w:rPr>
        <w:t xml:space="preserve"> </w:t>
      </w:r>
      <w:r>
        <w:rPr>
          <w:rFonts w:ascii="宋体" w:hAnsi="宋体" w:eastAsia="宋体" w:cs="宋体"/>
          <w:spacing w:val="-1"/>
          <w:sz w:val="30"/>
          <w:szCs w:val="30"/>
        </w:rPr>
        <w:t>练习时并没有选择分值为</w:t>
      </w:r>
      <w:r>
        <w:rPr>
          <w:rFonts w:ascii="Times New Roman" w:hAnsi="Times New Roman" w:eastAsia="Times New Roman" w:cs="Times New Roman"/>
          <w:spacing w:val="-1"/>
          <w:sz w:val="30"/>
          <w:szCs w:val="30"/>
        </w:rPr>
        <w:t>5</w:t>
      </w:r>
      <w:r>
        <w:rPr>
          <w:rFonts w:ascii="宋体" w:hAnsi="宋体" w:eastAsia="宋体" w:cs="宋体"/>
          <w:spacing w:val="-1"/>
          <w:sz w:val="30"/>
          <w:szCs w:val="30"/>
        </w:rPr>
        <w:t>的事情。很快，双眼、头颈和肩膀上的刺</w:t>
      </w:r>
    </w:p>
    <w:p w14:paraId="2BDD0551">
      <w:pPr>
        <w:spacing w:line="219" w:lineRule="auto"/>
        <w:ind w:left="1"/>
        <w:rPr>
          <w:rFonts w:ascii="宋体" w:hAnsi="宋体" w:eastAsia="宋体" w:cs="宋体"/>
          <w:sz w:val="30"/>
          <w:szCs w:val="30"/>
        </w:rPr>
      </w:pPr>
      <w:r>
        <w:rPr>
          <w:rFonts w:ascii="宋体" w:hAnsi="宋体" w:eastAsia="宋体" w:cs="宋体"/>
          <w:spacing w:val="-1"/>
          <w:sz w:val="30"/>
          <w:szCs w:val="30"/>
        </w:rPr>
        <w:t>痛，纷乱的思绪以及恐慌的计划都被放大了。</w:t>
      </w:r>
    </w:p>
    <w:p w14:paraId="26971764">
      <w:pPr>
        <w:spacing w:before="306" w:line="222" w:lineRule="auto"/>
        <w:ind w:left="4" w:firstLine="597"/>
        <w:jc w:val="both"/>
        <w:rPr>
          <w:rFonts w:ascii="宋体" w:hAnsi="宋体" w:eastAsia="宋体" w:cs="宋体"/>
          <w:sz w:val="30"/>
          <w:szCs w:val="30"/>
        </w:rPr>
      </w:pPr>
      <w:r>
        <w:rPr>
          <w:rFonts w:ascii="宋体" w:hAnsi="宋体" w:eastAsia="宋体" w:cs="宋体"/>
          <w:spacing w:val="-1"/>
          <w:sz w:val="30"/>
          <w:szCs w:val="30"/>
        </w:rPr>
        <w:t>那么现在，当我从这些想法中解脱出来而仅仅专注于冰镐般的刺痛</w:t>
      </w:r>
      <w:r>
        <w:rPr>
          <w:rFonts w:ascii="宋体" w:hAnsi="宋体" w:eastAsia="宋体" w:cs="宋体"/>
          <w:spacing w:val="16"/>
          <w:sz w:val="30"/>
          <w:szCs w:val="30"/>
        </w:rPr>
        <w:t xml:space="preserve"> </w:t>
      </w:r>
      <w:r>
        <w:rPr>
          <w:rFonts w:ascii="宋体" w:hAnsi="宋体" w:eastAsia="宋体" w:cs="宋体"/>
          <w:spacing w:val="-1"/>
          <w:sz w:val="30"/>
          <w:szCs w:val="30"/>
        </w:rPr>
        <w:t>时，会发生什么呢？疼痛急速加剧。然而，纷乱的思绪却放慢了节奏，</w:t>
      </w:r>
      <w:r>
        <w:rPr>
          <w:rFonts w:ascii="宋体" w:hAnsi="宋体" w:eastAsia="宋体" w:cs="宋体"/>
          <w:spacing w:val="15"/>
          <w:sz w:val="30"/>
          <w:szCs w:val="30"/>
        </w:rPr>
        <w:t xml:space="preserve"> </w:t>
      </w:r>
      <w:r>
        <w:rPr>
          <w:rFonts w:ascii="宋体" w:hAnsi="宋体" w:eastAsia="宋体" w:cs="宋体"/>
          <w:spacing w:val="-1"/>
          <w:sz w:val="30"/>
          <w:szCs w:val="30"/>
        </w:rPr>
        <w:t>我的心率和呼吸频率也慢了下来。有趣的是，尽管疼痛加剧，但总体情</w:t>
      </w:r>
      <w:r>
        <w:rPr>
          <w:rFonts w:ascii="宋体" w:hAnsi="宋体" w:eastAsia="宋体" w:cs="宋体"/>
          <w:spacing w:val="15"/>
          <w:sz w:val="30"/>
          <w:szCs w:val="30"/>
        </w:rPr>
        <w:t xml:space="preserve"> </w:t>
      </w:r>
      <w:r>
        <w:rPr>
          <w:rFonts w:ascii="宋体" w:hAnsi="宋体" w:eastAsia="宋体" w:cs="宋体"/>
          <w:spacing w:val="-1"/>
          <w:sz w:val="30"/>
          <w:szCs w:val="30"/>
        </w:rPr>
        <w:t>况已经平静下来。很明显，想太多会让事情变得更糟。</w:t>
      </w:r>
    </w:p>
    <w:p w14:paraId="6CF4D7D8">
      <w:pPr>
        <w:spacing w:before="291" w:line="223" w:lineRule="auto"/>
        <w:ind w:firstLine="607"/>
        <w:jc w:val="both"/>
        <w:rPr>
          <w:rFonts w:ascii="宋体" w:hAnsi="宋体" w:eastAsia="宋体" w:cs="宋体"/>
          <w:sz w:val="30"/>
          <w:szCs w:val="30"/>
        </w:rPr>
      </w:pPr>
      <w:r>
        <w:rPr>
          <w:rFonts w:ascii="宋体" w:hAnsi="宋体" w:eastAsia="宋体" w:cs="宋体"/>
          <w:spacing w:val="-1"/>
          <w:sz w:val="30"/>
          <w:szCs w:val="30"/>
        </w:rPr>
        <w:t>如果我把注意力转移到和床面接触的背部会发生什么呢？在接下来</w:t>
      </w:r>
      <w:r>
        <w:rPr>
          <w:rFonts w:ascii="宋体" w:hAnsi="宋体" w:eastAsia="宋体" w:cs="宋体"/>
          <w:spacing w:val="11"/>
          <w:sz w:val="30"/>
          <w:szCs w:val="30"/>
        </w:rPr>
        <w:t xml:space="preserve"> </w:t>
      </w:r>
      <w:r>
        <w:rPr>
          <w:rFonts w:ascii="宋体" w:hAnsi="宋体" w:eastAsia="宋体" w:cs="宋体"/>
          <w:sz w:val="30"/>
          <w:szCs w:val="30"/>
        </w:rPr>
        <w:t>的几分钟里，我的心率和呼吸频率回到了正常</w:t>
      </w:r>
      <w:r>
        <w:rPr>
          <w:rFonts w:ascii="宋体" w:hAnsi="宋体" w:eastAsia="宋体" w:cs="宋体"/>
          <w:spacing w:val="-1"/>
          <w:sz w:val="30"/>
          <w:szCs w:val="30"/>
        </w:rPr>
        <w:t>水平，手脸开始发热，胃</w:t>
      </w:r>
      <w:r>
        <w:rPr>
          <w:rFonts w:ascii="宋体" w:hAnsi="宋体" w:eastAsia="宋体" w:cs="宋体"/>
          <w:sz w:val="30"/>
          <w:szCs w:val="30"/>
        </w:rPr>
        <w:t xml:space="preserve"> 里也不再犯恶心，打起了哈欠，疼痛也随之减</w:t>
      </w:r>
      <w:r>
        <w:rPr>
          <w:rFonts w:ascii="宋体" w:hAnsi="宋体" w:eastAsia="宋体" w:cs="宋体"/>
          <w:spacing w:val="-1"/>
          <w:sz w:val="30"/>
          <w:szCs w:val="30"/>
        </w:rPr>
        <w:t>轻。我的眼窝仍在跳动，</w:t>
      </w:r>
      <w:r>
        <w:rPr>
          <w:rFonts w:ascii="宋体" w:hAnsi="宋体" w:eastAsia="宋体" w:cs="宋体"/>
          <w:sz w:val="30"/>
          <w:szCs w:val="30"/>
        </w:rPr>
        <w:t xml:space="preserve"> 但变得又痒又热。我的思绪平静了下来，很快</w:t>
      </w:r>
      <w:r>
        <w:rPr>
          <w:rFonts w:ascii="宋体" w:hAnsi="宋体" w:eastAsia="宋体" w:cs="宋体"/>
          <w:spacing w:val="-1"/>
          <w:sz w:val="30"/>
          <w:szCs w:val="30"/>
        </w:rPr>
        <w:t>我就能轻松地将注意力再</w:t>
      </w:r>
      <w:r>
        <w:rPr>
          <w:rFonts w:ascii="宋体" w:hAnsi="宋体" w:eastAsia="宋体" w:cs="宋体"/>
          <w:sz w:val="30"/>
          <w:szCs w:val="30"/>
        </w:rPr>
        <w:t xml:space="preserve"> </w:t>
      </w:r>
      <w:r>
        <w:rPr>
          <w:rFonts w:ascii="宋体" w:hAnsi="宋体" w:eastAsia="宋体" w:cs="宋体"/>
          <w:spacing w:val="-1"/>
          <w:sz w:val="30"/>
          <w:szCs w:val="30"/>
        </w:rPr>
        <w:t>度转移到聆听鸟鸣和风声上去。</w:t>
      </w:r>
    </w:p>
    <w:p w14:paraId="6E2E76E9">
      <w:pPr>
        <w:spacing w:before="290" w:line="223" w:lineRule="auto"/>
        <w:ind w:left="1" w:firstLine="603"/>
        <w:jc w:val="both"/>
        <w:rPr>
          <w:rFonts w:ascii="宋体" w:hAnsi="宋体" w:eastAsia="宋体" w:cs="宋体"/>
          <w:sz w:val="30"/>
          <w:szCs w:val="30"/>
        </w:rPr>
      </w:pPr>
      <w:r>
        <w:rPr>
          <w:rFonts w:ascii="宋体" w:hAnsi="宋体" w:eastAsia="宋体" w:cs="宋体"/>
          <w:spacing w:val="-1"/>
          <w:sz w:val="30"/>
          <w:szCs w:val="30"/>
        </w:rPr>
        <w:t>我的经历表明，我们的生存脑对自身的处境的无意识评估，与我们</w:t>
      </w:r>
      <w:r>
        <w:rPr>
          <w:rFonts w:ascii="宋体" w:hAnsi="宋体" w:eastAsia="宋体" w:cs="宋体"/>
          <w:spacing w:val="13"/>
          <w:sz w:val="30"/>
          <w:szCs w:val="30"/>
        </w:rPr>
        <w:t xml:space="preserve"> </w:t>
      </w:r>
      <w:r>
        <w:rPr>
          <w:rFonts w:ascii="宋体" w:hAnsi="宋体" w:eastAsia="宋体" w:cs="宋体"/>
          <w:sz w:val="30"/>
          <w:szCs w:val="30"/>
        </w:rPr>
        <w:t>的身体如何产生应激唤醒和恢复有着十分紧</w:t>
      </w:r>
      <w:r>
        <w:rPr>
          <w:rFonts w:ascii="宋体" w:hAnsi="宋体" w:eastAsia="宋体" w:cs="宋体"/>
          <w:spacing w:val="-1"/>
          <w:sz w:val="30"/>
          <w:szCs w:val="30"/>
        </w:rPr>
        <w:t>密的关联。而这正是我们将</w:t>
      </w:r>
      <w:r>
        <w:rPr>
          <w:rFonts w:ascii="宋体" w:hAnsi="宋体" w:eastAsia="宋体" w:cs="宋体"/>
          <w:sz w:val="30"/>
          <w:szCs w:val="30"/>
        </w:rPr>
        <w:t xml:space="preserve"> </w:t>
      </w:r>
      <w:r>
        <w:rPr>
          <w:rFonts w:ascii="宋体" w:hAnsi="宋体" w:eastAsia="宋体" w:cs="宋体"/>
          <w:spacing w:val="-2"/>
          <w:sz w:val="30"/>
          <w:szCs w:val="30"/>
        </w:rPr>
        <w:t>在本章探讨的内容。</w:t>
      </w:r>
    </w:p>
    <w:p w14:paraId="4EF077F5">
      <w:pPr>
        <w:pStyle w:val="2"/>
        <w:spacing w:line="308" w:lineRule="auto"/>
      </w:pPr>
    </w:p>
    <w:p w14:paraId="7CB49F7F">
      <w:pPr>
        <w:pStyle w:val="2"/>
        <w:spacing w:line="308" w:lineRule="auto"/>
      </w:pPr>
    </w:p>
    <w:p w14:paraId="4C88F060">
      <w:pPr>
        <w:spacing w:before="120" w:line="222" w:lineRule="auto"/>
        <w:ind w:left="5"/>
        <w:rPr>
          <w:rFonts w:ascii="宋体" w:hAnsi="宋体" w:eastAsia="宋体" w:cs="宋体"/>
          <w:sz w:val="37"/>
          <w:szCs w:val="37"/>
        </w:rPr>
      </w:pPr>
      <w:r>
        <w:rPr>
          <w:rFonts w:ascii="宋体" w:hAnsi="宋体" w:eastAsia="宋体" w:cs="宋体"/>
          <w:spacing w:val="2"/>
          <w:sz w:val="37"/>
          <w:szCs w:val="37"/>
        </w:rPr>
        <w:t>什么是压力</w:t>
      </w:r>
    </w:p>
    <w:p w14:paraId="20F1F112">
      <w:pPr>
        <w:spacing w:line="222" w:lineRule="auto"/>
        <w:rPr>
          <w:rFonts w:ascii="宋体" w:hAnsi="宋体" w:eastAsia="宋体" w:cs="宋体"/>
          <w:sz w:val="37"/>
          <w:szCs w:val="37"/>
        </w:rPr>
        <w:sectPr>
          <w:pgSz w:w="12240" w:h="15840"/>
          <w:pgMar w:top="400" w:right="1500" w:bottom="0" w:left="1449" w:header="0" w:footer="0" w:gutter="0"/>
          <w:cols w:space="720" w:num="1"/>
        </w:sectPr>
      </w:pPr>
    </w:p>
    <w:p w14:paraId="31F15D24">
      <w:pPr>
        <w:pStyle w:val="2"/>
      </w:pPr>
    </w:p>
    <w:p w14:paraId="28194065">
      <w:pPr>
        <w:pStyle w:val="2"/>
      </w:pPr>
    </w:p>
    <w:p w14:paraId="4630BB1C">
      <w:pPr>
        <w:pStyle w:val="2"/>
      </w:pPr>
    </w:p>
    <w:p w14:paraId="30D1A042">
      <w:pPr>
        <w:pStyle w:val="2"/>
        <w:spacing w:line="241" w:lineRule="auto"/>
      </w:pPr>
    </w:p>
    <w:p w14:paraId="11BBF8B9">
      <w:pPr>
        <w:spacing w:before="98" w:line="227" w:lineRule="auto"/>
        <w:ind w:left="9" w:right="49" w:firstLine="602"/>
        <w:rPr>
          <w:rFonts w:ascii="Times New Roman" w:hAnsi="Times New Roman" w:eastAsia="Times New Roman" w:cs="Times New Roman"/>
          <w:sz w:val="30"/>
          <w:szCs w:val="30"/>
        </w:rPr>
      </w:pPr>
      <w:r>
        <w:rPr>
          <w:rFonts w:ascii="宋体" w:hAnsi="宋体" w:eastAsia="宋体" w:cs="宋体"/>
          <w:spacing w:val="-1"/>
          <w:sz w:val="30"/>
          <w:szCs w:val="30"/>
        </w:rPr>
        <w:t>压力已经成了一个包罗万象的概念，它可以用来形容我们不想经历</w:t>
      </w:r>
      <w:r>
        <w:rPr>
          <w:rFonts w:ascii="宋体" w:hAnsi="宋体" w:eastAsia="宋体" w:cs="宋体"/>
          <w:spacing w:val="15"/>
          <w:sz w:val="30"/>
          <w:szCs w:val="30"/>
        </w:rPr>
        <w:t xml:space="preserve"> </w:t>
      </w:r>
      <w:r>
        <w:rPr>
          <w:rFonts w:ascii="宋体" w:hAnsi="宋体" w:eastAsia="宋体" w:cs="宋体"/>
          <w:sz w:val="30"/>
          <w:szCs w:val="30"/>
        </w:rPr>
        <w:t>的任何事件，比如交通堵塞、人际关系问题</w:t>
      </w:r>
      <w:r>
        <w:rPr>
          <w:rFonts w:ascii="宋体" w:hAnsi="宋体" w:eastAsia="宋体" w:cs="宋体"/>
          <w:spacing w:val="-1"/>
          <w:sz w:val="30"/>
          <w:szCs w:val="30"/>
        </w:rPr>
        <w:t>、健康问题、抑郁或焦虑。</w:t>
      </w:r>
      <w:r>
        <w:rPr>
          <w:rFonts w:ascii="宋体" w:hAnsi="宋体" w:eastAsia="宋体" w:cs="宋体"/>
          <w:sz w:val="30"/>
          <w:szCs w:val="30"/>
        </w:rPr>
        <w:t xml:space="preserve"> 对我们许多人来说，压力意味着有害的事情</w:t>
      </w:r>
      <w:r>
        <w:rPr>
          <w:rFonts w:ascii="宋体" w:hAnsi="宋体" w:eastAsia="宋体" w:cs="宋体"/>
          <w:spacing w:val="-1"/>
          <w:sz w:val="30"/>
          <w:szCs w:val="30"/>
        </w:rPr>
        <w:t>，是我们应当避免、消除和</w:t>
      </w:r>
      <w:r>
        <w:rPr>
          <w:rFonts w:ascii="宋体" w:hAnsi="宋体" w:eastAsia="宋体" w:cs="宋体"/>
          <w:sz w:val="30"/>
          <w:szCs w:val="30"/>
        </w:rPr>
        <w:t xml:space="preserve"> </w:t>
      </w:r>
      <w:r>
        <w:rPr>
          <w:rFonts w:ascii="宋体" w:hAnsi="宋体" w:eastAsia="宋体" w:cs="宋体"/>
          <w:spacing w:val="-2"/>
          <w:position w:val="-6"/>
          <w:sz w:val="30"/>
          <w:szCs w:val="30"/>
        </w:rPr>
        <w:t>控制的。</w:t>
      </w:r>
      <w:r>
        <w:fldChar w:fldCharType="begin"/>
      </w:r>
      <w:r>
        <w:instrText xml:space="preserve"> HYPERLINK \l "bookmark235" </w:instrText>
      </w:r>
      <w:r>
        <w:fldChar w:fldCharType="separate"/>
      </w:r>
      <w:r>
        <w:rPr>
          <w:rFonts w:ascii="Times New Roman" w:hAnsi="Times New Roman" w:eastAsia="Times New Roman" w:cs="Times New Roman"/>
          <w:color w:val="0000EE"/>
          <w:spacing w:val="-2"/>
          <w:position w:val="4"/>
          <w:sz w:val="30"/>
          <w:szCs w:val="30"/>
          <w:u w:val="single" w:color="auto"/>
        </w:rPr>
        <w:t>[2]</w:t>
      </w:r>
      <w:r>
        <w:rPr>
          <w:rFonts w:ascii="Times New Roman" w:hAnsi="Times New Roman" w:eastAsia="Times New Roman" w:cs="Times New Roman"/>
          <w:color w:val="0000EE"/>
          <w:spacing w:val="-2"/>
          <w:position w:val="4"/>
          <w:sz w:val="30"/>
          <w:szCs w:val="30"/>
          <w:u w:val="single" w:color="auto"/>
        </w:rPr>
        <w:fldChar w:fldCharType="end"/>
      </w:r>
    </w:p>
    <w:p w14:paraId="72BEDAB0">
      <w:pPr>
        <w:spacing w:before="291" w:line="222" w:lineRule="auto"/>
        <w:ind w:left="10" w:right="49" w:firstLine="601"/>
        <w:rPr>
          <w:rFonts w:ascii="宋体" w:hAnsi="宋体" w:eastAsia="宋体" w:cs="宋体"/>
          <w:sz w:val="30"/>
          <w:szCs w:val="30"/>
        </w:rPr>
      </w:pPr>
      <w:r>
        <w:rPr>
          <w:rFonts w:ascii="宋体" w:hAnsi="宋体" w:eastAsia="宋体" w:cs="宋体"/>
          <w:spacing w:val="-1"/>
          <w:sz w:val="30"/>
          <w:szCs w:val="30"/>
        </w:rPr>
        <w:t>然而，这种传统认知的负面影响在于，它可能会让我们与压力保持</w:t>
      </w:r>
      <w:r>
        <w:rPr>
          <w:rFonts w:ascii="宋体" w:hAnsi="宋体" w:eastAsia="宋体" w:cs="宋体"/>
          <w:spacing w:val="15"/>
          <w:sz w:val="30"/>
          <w:szCs w:val="30"/>
        </w:rPr>
        <w:t xml:space="preserve"> </w:t>
      </w:r>
      <w:r>
        <w:rPr>
          <w:rFonts w:ascii="宋体" w:hAnsi="宋体" w:eastAsia="宋体" w:cs="宋体"/>
          <w:spacing w:val="-1"/>
          <w:sz w:val="30"/>
          <w:szCs w:val="30"/>
        </w:rPr>
        <w:t>一种令人厌恶的关系，同时让我们下意识地认为，我们在改变压力及其</w:t>
      </w:r>
      <w:r>
        <w:rPr>
          <w:rFonts w:ascii="宋体" w:hAnsi="宋体" w:eastAsia="宋体" w:cs="宋体"/>
          <w:spacing w:val="18"/>
          <w:sz w:val="30"/>
          <w:szCs w:val="30"/>
        </w:rPr>
        <w:t xml:space="preserve"> </w:t>
      </w:r>
      <w:r>
        <w:rPr>
          <w:rFonts w:ascii="宋体" w:hAnsi="宋体" w:eastAsia="宋体" w:cs="宋体"/>
          <w:spacing w:val="-1"/>
          <w:sz w:val="30"/>
          <w:szCs w:val="30"/>
        </w:rPr>
        <w:t>影响方面是相对无能为力的。而在另一方面，这种想法会让我们很多人</w:t>
      </w:r>
      <w:r>
        <w:rPr>
          <w:rFonts w:ascii="宋体" w:hAnsi="宋体" w:eastAsia="宋体" w:cs="宋体"/>
          <w:spacing w:val="18"/>
          <w:sz w:val="30"/>
          <w:szCs w:val="30"/>
        </w:rPr>
        <w:t xml:space="preserve"> </w:t>
      </w:r>
      <w:r>
        <w:rPr>
          <w:rFonts w:ascii="宋体" w:hAnsi="宋体" w:eastAsia="宋体" w:cs="宋体"/>
          <w:spacing w:val="-3"/>
          <w:sz w:val="30"/>
          <w:szCs w:val="30"/>
        </w:rPr>
        <w:t>试图通过否认、逃避、隔离、</w:t>
      </w:r>
      <w:r>
        <w:rPr>
          <w:rFonts w:ascii="宋体" w:hAnsi="宋体" w:eastAsia="宋体" w:cs="宋体"/>
          <w:spacing w:val="-73"/>
          <w:sz w:val="30"/>
          <w:szCs w:val="30"/>
        </w:rPr>
        <w:t xml:space="preserve"> </w:t>
      </w:r>
      <w:r>
        <w:rPr>
          <w:rFonts w:ascii="宋体" w:hAnsi="宋体" w:eastAsia="宋体" w:cs="宋体"/>
          <w:spacing w:val="-3"/>
          <w:sz w:val="30"/>
          <w:szCs w:val="30"/>
        </w:rPr>
        <w:t>自我安慰或转移注意力来应对压力和创</w:t>
      </w:r>
    </w:p>
    <w:p w14:paraId="4DA142BB">
      <w:pPr>
        <w:spacing w:line="219" w:lineRule="auto"/>
        <w:ind w:left="10"/>
        <w:rPr>
          <w:rFonts w:ascii="宋体" w:hAnsi="宋体" w:eastAsia="宋体" w:cs="宋体"/>
          <w:sz w:val="30"/>
          <w:szCs w:val="30"/>
        </w:rPr>
      </w:pPr>
      <w:r>
        <w:rPr>
          <w:rFonts w:ascii="宋体" w:hAnsi="宋体" w:eastAsia="宋体" w:cs="宋体"/>
          <w:spacing w:val="-6"/>
          <w:sz w:val="30"/>
          <w:szCs w:val="30"/>
        </w:rPr>
        <w:t>伤。</w:t>
      </w:r>
    </w:p>
    <w:p w14:paraId="798A2362">
      <w:pPr>
        <w:spacing w:before="302" w:line="223" w:lineRule="auto"/>
        <w:ind w:left="10" w:right="49" w:firstLine="602"/>
        <w:jc w:val="both"/>
        <w:rPr>
          <w:rFonts w:ascii="宋体" w:hAnsi="宋体" w:eastAsia="宋体" w:cs="宋体"/>
          <w:sz w:val="30"/>
          <w:szCs w:val="30"/>
        </w:rPr>
      </w:pPr>
      <w:r>
        <w:rPr>
          <w:rFonts w:ascii="宋体" w:hAnsi="宋体" w:eastAsia="宋体" w:cs="宋体"/>
          <w:spacing w:val="-1"/>
          <w:sz w:val="30"/>
          <w:szCs w:val="30"/>
        </w:rPr>
        <w:t>我想鼓励你们与压力建立一种更有自主权的关系，即相信自己能够</w:t>
      </w:r>
      <w:r>
        <w:rPr>
          <w:rFonts w:ascii="宋体" w:hAnsi="宋体" w:eastAsia="宋体" w:cs="宋体"/>
          <w:spacing w:val="13"/>
          <w:sz w:val="30"/>
          <w:szCs w:val="30"/>
        </w:rPr>
        <w:t xml:space="preserve"> </w:t>
      </w:r>
      <w:r>
        <w:rPr>
          <w:rFonts w:ascii="宋体" w:hAnsi="宋体" w:eastAsia="宋体" w:cs="宋体"/>
          <w:spacing w:val="-1"/>
          <w:sz w:val="30"/>
          <w:szCs w:val="30"/>
        </w:rPr>
        <w:t>通过转移注意力的方式来改变压力。下面的理解压力等式为我们在经历</w:t>
      </w:r>
      <w:r>
        <w:rPr>
          <w:rFonts w:ascii="宋体" w:hAnsi="宋体" w:eastAsia="宋体" w:cs="宋体"/>
          <w:spacing w:val="18"/>
          <w:sz w:val="30"/>
          <w:szCs w:val="30"/>
        </w:rPr>
        <w:t xml:space="preserve"> </w:t>
      </w:r>
      <w:r>
        <w:rPr>
          <w:rFonts w:ascii="宋体" w:hAnsi="宋体" w:eastAsia="宋体" w:cs="宋体"/>
          <w:spacing w:val="-1"/>
          <w:sz w:val="30"/>
          <w:szCs w:val="30"/>
        </w:rPr>
        <w:t>压力和创伤期间主动改变我们的应激唤醒水平和表现创造了可能。</w:t>
      </w:r>
    </w:p>
    <w:p w14:paraId="454F7FCA">
      <w:pPr>
        <w:spacing w:before="293" w:line="223" w:lineRule="auto"/>
        <w:ind w:left="601"/>
        <w:rPr>
          <w:rFonts w:ascii="楷体" w:hAnsi="楷体" w:eastAsia="楷体" w:cs="楷体"/>
          <w:sz w:val="30"/>
          <w:szCs w:val="30"/>
        </w:rPr>
      </w:pPr>
      <w:r>
        <w:rPr>
          <w:rFonts w:ascii="楷体" w:hAnsi="楷体" w:eastAsia="楷体" w:cs="楷体"/>
          <w:spacing w:val="-1"/>
          <w:sz w:val="30"/>
          <w:szCs w:val="30"/>
        </w:rPr>
        <w:t>压力源+威胁感知→压力</w:t>
      </w:r>
    </w:p>
    <w:p w14:paraId="23B7E4CD">
      <w:pPr>
        <w:spacing w:before="296" w:line="226" w:lineRule="auto"/>
        <w:ind w:right="49" w:firstLine="630"/>
        <w:rPr>
          <w:rFonts w:ascii="楷体" w:hAnsi="楷体" w:eastAsia="楷体" w:cs="楷体"/>
          <w:sz w:val="30"/>
          <w:szCs w:val="30"/>
        </w:rPr>
      </w:pPr>
      <w:r>
        <w:rPr>
          <w:rFonts w:ascii="楷体" w:hAnsi="楷体" w:eastAsia="楷体" w:cs="楷体"/>
          <w:spacing w:val="1"/>
          <w:sz w:val="30"/>
          <w:szCs w:val="30"/>
        </w:rPr>
        <w:t>（内部或外部事件</w:t>
      </w:r>
      <w:r>
        <w:rPr>
          <w:rFonts w:ascii="楷体" w:hAnsi="楷体" w:eastAsia="楷体" w:cs="楷体"/>
          <w:spacing w:val="-15"/>
          <w:sz w:val="30"/>
          <w:szCs w:val="30"/>
        </w:rPr>
        <w:t>）（</w:t>
      </w:r>
      <w:r>
        <w:rPr>
          <w:rFonts w:ascii="楷体" w:hAnsi="楷体" w:eastAsia="楷体" w:cs="楷体"/>
          <w:spacing w:val="1"/>
          <w:sz w:val="30"/>
          <w:szCs w:val="30"/>
        </w:rPr>
        <w:t>幸存者脑中的神经感知</w:t>
      </w:r>
      <w:r>
        <w:rPr>
          <w:rFonts w:ascii="楷体" w:hAnsi="楷体" w:eastAsia="楷体" w:cs="楷体"/>
          <w:spacing w:val="-15"/>
          <w:sz w:val="30"/>
          <w:szCs w:val="30"/>
        </w:rPr>
        <w:t>）（</w:t>
      </w:r>
      <w:r>
        <w:rPr>
          <w:rFonts w:ascii="楷体" w:hAnsi="楷体" w:eastAsia="楷体" w:cs="楷体"/>
          <w:spacing w:val="1"/>
          <w:sz w:val="30"/>
          <w:szCs w:val="30"/>
        </w:rPr>
        <w:t>身心系统的应激</w:t>
      </w:r>
      <w:r>
        <w:rPr>
          <w:rFonts w:ascii="楷体" w:hAnsi="楷体" w:eastAsia="楷体" w:cs="楷体"/>
          <w:spacing w:val="2"/>
          <w:sz w:val="30"/>
          <w:szCs w:val="30"/>
        </w:rPr>
        <w:t xml:space="preserve"> </w:t>
      </w:r>
      <w:r>
        <w:rPr>
          <w:rFonts w:ascii="楷体" w:hAnsi="楷体" w:eastAsia="楷体" w:cs="楷体"/>
          <w:spacing w:val="-1"/>
          <w:sz w:val="30"/>
          <w:szCs w:val="30"/>
        </w:rPr>
        <w:t>反应）</w:t>
      </w:r>
    </w:p>
    <w:p w14:paraId="20FC94B1">
      <w:pPr>
        <w:spacing w:before="287" w:line="223" w:lineRule="auto"/>
        <w:ind w:left="9" w:right="49" w:firstLine="602"/>
        <w:jc w:val="both"/>
        <w:rPr>
          <w:rFonts w:ascii="宋体" w:hAnsi="宋体" w:eastAsia="宋体" w:cs="宋体"/>
          <w:sz w:val="30"/>
          <w:szCs w:val="30"/>
        </w:rPr>
      </w:pPr>
      <w:r>
        <w:rPr>
          <w:rFonts w:ascii="宋体" w:hAnsi="宋体" w:eastAsia="宋体" w:cs="宋体"/>
          <w:spacing w:val="-1"/>
          <w:sz w:val="30"/>
          <w:szCs w:val="30"/>
        </w:rPr>
        <w:t>压力等式说明了身心系统产生应激唤醒的机制。每当我们经历压力</w:t>
      </w:r>
      <w:r>
        <w:rPr>
          <w:rFonts w:ascii="宋体" w:hAnsi="宋体" w:eastAsia="宋体" w:cs="宋体"/>
          <w:spacing w:val="15"/>
          <w:sz w:val="30"/>
          <w:szCs w:val="30"/>
        </w:rPr>
        <w:t xml:space="preserve"> </w:t>
      </w:r>
      <w:r>
        <w:rPr>
          <w:rFonts w:ascii="宋体" w:hAnsi="宋体" w:eastAsia="宋体" w:cs="宋体"/>
          <w:sz w:val="30"/>
          <w:szCs w:val="30"/>
        </w:rPr>
        <w:t>源（生存脑认为有威胁的外部或内部事件）</w:t>
      </w:r>
      <w:r>
        <w:rPr>
          <w:rFonts w:ascii="宋体" w:hAnsi="宋体" w:eastAsia="宋体" w:cs="宋体"/>
          <w:spacing w:val="-1"/>
          <w:sz w:val="30"/>
          <w:szCs w:val="30"/>
        </w:rPr>
        <w:t>时，我们的身心系统就会启</w:t>
      </w:r>
      <w:r>
        <w:rPr>
          <w:rFonts w:ascii="宋体" w:hAnsi="宋体" w:eastAsia="宋体" w:cs="宋体"/>
          <w:sz w:val="30"/>
          <w:szCs w:val="30"/>
        </w:rPr>
        <w:t xml:space="preserve"> </w:t>
      </w:r>
      <w:r>
        <w:rPr>
          <w:rFonts w:ascii="宋体" w:hAnsi="宋体" w:eastAsia="宋体" w:cs="宋体"/>
          <w:spacing w:val="-1"/>
          <w:sz w:val="30"/>
          <w:szCs w:val="30"/>
        </w:rPr>
        <w:t>动应激唤醒，也就是身心系统的生理唤起。</w:t>
      </w:r>
    </w:p>
    <w:p w14:paraId="71B2DDD1">
      <w:pPr>
        <w:spacing w:before="289" w:line="222" w:lineRule="auto"/>
        <w:ind w:left="11" w:right="33" w:firstLine="600"/>
        <w:rPr>
          <w:rFonts w:ascii="宋体" w:hAnsi="宋体" w:eastAsia="宋体" w:cs="宋体"/>
          <w:sz w:val="30"/>
          <w:szCs w:val="30"/>
        </w:rPr>
      </w:pPr>
      <w:r>
        <w:rPr>
          <w:rFonts w:ascii="宋体" w:hAnsi="宋体" w:eastAsia="宋体" w:cs="宋体"/>
          <w:spacing w:val="-2"/>
          <w:sz w:val="30"/>
          <w:szCs w:val="30"/>
        </w:rPr>
        <w:t>这个等式的第一个部分是压力源（</w:t>
      </w:r>
      <w:r>
        <w:rPr>
          <w:rFonts w:ascii="Times New Roman" w:hAnsi="Times New Roman" w:eastAsia="Times New Roman" w:cs="Times New Roman"/>
          <w:spacing w:val="-2"/>
          <w:sz w:val="30"/>
          <w:szCs w:val="30"/>
        </w:rPr>
        <w:t>stressor</w:t>
      </w:r>
      <w:r>
        <w:rPr>
          <w:rFonts w:ascii="宋体" w:hAnsi="宋体" w:eastAsia="宋体" w:cs="宋体"/>
          <w:spacing w:val="24"/>
          <w:sz w:val="30"/>
          <w:szCs w:val="30"/>
        </w:rPr>
        <w:t>），</w:t>
      </w:r>
      <w:r>
        <w:rPr>
          <w:rFonts w:ascii="宋体" w:hAnsi="宋体" w:eastAsia="宋体" w:cs="宋体"/>
          <w:spacing w:val="-2"/>
          <w:sz w:val="30"/>
          <w:szCs w:val="30"/>
        </w:rPr>
        <w:t>即被我们的生存脑认</w:t>
      </w:r>
      <w:r>
        <w:rPr>
          <w:rFonts w:ascii="宋体" w:hAnsi="宋体" w:eastAsia="宋体" w:cs="宋体"/>
          <w:spacing w:val="1"/>
          <w:sz w:val="30"/>
          <w:szCs w:val="30"/>
        </w:rPr>
        <w:t xml:space="preserve"> </w:t>
      </w:r>
      <w:r>
        <w:rPr>
          <w:rFonts w:ascii="宋体" w:hAnsi="宋体" w:eastAsia="宋体" w:cs="宋体"/>
          <w:spacing w:val="-1"/>
          <w:sz w:val="30"/>
          <w:szCs w:val="30"/>
        </w:rPr>
        <w:t>为具有挑战性或威胁性的内部或外部事件。外部压力源可以是任何改变</w:t>
      </w:r>
      <w:r>
        <w:rPr>
          <w:rFonts w:ascii="宋体" w:hAnsi="宋体" w:eastAsia="宋体" w:cs="宋体"/>
          <w:spacing w:val="17"/>
          <w:sz w:val="30"/>
          <w:szCs w:val="30"/>
        </w:rPr>
        <w:t xml:space="preserve"> </w:t>
      </w:r>
      <w:r>
        <w:rPr>
          <w:rFonts w:ascii="宋体" w:hAnsi="宋体" w:eastAsia="宋体" w:cs="宋体"/>
          <w:spacing w:val="-1"/>
          <w:sz w:val="30"/>
          <w:szCs w:val="30"/>
        </w:rPr>
        <w:t>我们的生活和社会地位的东西：交通、账单、与爱人的争吵、即将到来</w:t>
      </w:r>
      <w:r>
        <w:rPr>
          <w:rFonts w:ascii="宋体" w:hAnsi="宋体" w:eastAsia="宋体" w:cs="宋体"/>
          <w:spacing w:val="17"/>
          <w:sz w:val="30"/>
          <w:szCs w:val="30"/>
        </w:rPr>
        <w:t xml:space="preserve"> </w:t>
      </w:r>
      <w:r>
        <w:rPr>
          <w:rFonts w:ascii="宋体" w:hAnsi="宋体" w:eastAsia="宋体" w:cs="宋体"/>
          <w:spacing w:val="-1"/>
          <w:sz w:val="30"/>
          <w:szCs w:val="30"/>
        </w:rPr>
        <w:t>的考试和手术以及骚扰或歧视，外部压力源也包括通常在我们看来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具</w:t>
      </w:r>
      <w:r>
        <w:rPr>
          <w:rFonts w:ascii="宋体" w:hAnsi="宋体" w:eastAsia="宋体" w:cs="宋体"/>
          <w:spacing w:val="8"/>
          <w:sz w:val="30"/>
          <w:szCs w:val="30"/>
        </w:rPr>
        <w:t xml:space="preserve">  </w:t>
      </w:r>
      <w:r>
        <w:rPr>
          <w:rFonts w:ascii="宋体" w:hAnsi="宋体" w:eastAsia="宋体" w:cs="宋体"/>
          <w:spacing w:val="-1"/>
          <w:sz w:val="30"/>
          <w:szCs w:val="30"/>
        </w:rPr>
        <w:t>有正面意义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的挑战，比如买房、升职或生孩子。内部压力源包括疾</w:t>
      </w:r>
    </w:p>
    <w:p w14:paraId="57557591">
      <w:pPr>
        <w:spacing w:before="2" w:line="223" w:lineRule="auto"/>
        <w:ind w:left="12" w:right="93" w:hanging="3"/>
        <w:rPr>
          <w:rFonts w:ascii="宋体" w:hAnsi="宋体" w:eastAsia="宋体" w:cs="宋体"/>
          <w:sz w:val="30"/>
          <w:szCs w:val="30"/>
        </w:rPr>
      </w:pPr>
      <w:r>
        <w:rPr>
          <w:rFonts w:ascii="宋体" w:hAnsi="宋体" w:eastAsia="宋体" w:cs="宋体"/>
          <w:spacing w:val="-2"/>
          <w:sz w:val="30"/>
          <w:szCs w:val="30"/>
        </w:rPr>
        <w:t>病、身体创伤、饥饿、口渴、睡眠不足、慢性疼痛、情绪低落、闪回、</w:t>
      </w:r>
      <w:r>
        <w:rPr>
          <w:rFonts w:ascii="宋体" w:hAnsi="宋体" w:eastAsia="宋体" w:cs="宋体"/>
          <w:spacing w:val="6"/>
          <w:sz w:val="30"/>
          <w:szCs w:val="30"/>
        </w:rPr>
        <w:t xml:space="preserve"> </w:t>
      </w:r>
      <w:r>
        <w:rPr>
          <w:rFonts w:ascii="宋体" w:hAnsi="宋体" w:eastAsia="宋体" w:cs="宋体"/>
          <w:spacing w:val="-2"/>
          <w:sz w:val="30"/>
          <w:szCs w:val="30"/>
        </w:rPr>
        <w:t>噩梦和侵入性想法等。</w:t>
      </w:r>
    </w:p>
    <w:p w14:paraId="6BCC6B06">
      <w:pPr>
        <w:spacing w:before="259" w:line="237" w:lineRule="auto"/>
        <w:ind w:left="9" w:firstLine="602"/>
        <w:jc w:val="both"/>
        <w:rPr>
          <w:rFonts w:ascii="宋体" w:hAnsi="宋体" w:eastAsia="宋体" w:cs="宋体"/>
          <w:sz w:val="30"/>
          <w:szCs w:val="30"/>
        </w:rPr>
      </w:pPr>
      <w:r>
        <w:rPr>
          <w:rFonts w:ascii="宋体" w:hAnsi="宋体" w:eastAsia="宋体" w:cs="宋体"/>
          <w:spacing w:val="-1"/>
          <w:position w:val="-1"/>
          <w:sz w:val="30"/>
          <w:szCs w:val="30"/>
        </w:rPr>
        <w:t>压力源也可以分为急性或慢性，以及生理或心理上的。</w:t>
      </w:r>
      <w:r>
        <w:fldChar w:fldCharType="begin"/>
      </w:r>
      <w:r>
        <w:instrText xml:space="preserve"> HYPERLINK \l "bookmark236"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急性压力</w:t>
      </w:r>
      <w:r>
        <w:rPr>
          <w:rFonts w:ascii="宋体" w:hAnsi="宋体" w:eastAsia="宋体" w:cs="宋体"/>
          <w:spacing w:val="16"/>
          <w:position w:val="-1"/>
          <w:sz w:val="30"/>
          <w:szCs w:val="30"/>
        </w:rPr>
        <w:t xml:space="preserve"> </w:t>
      </w:r>
      <w:r>
        <w:rPr>
          <w:rFonts w:ascii="宋体" w:hAnsi="宋体" w:eastAsia="宋体" w:cs="宋体"/>
          <w:spacing w:val="-2"/>
          <w:sz w:val="30"/>
          <w:szCs w:val="30"/>
        </w:rPr>
        <w:t>源是短时间内产生的重大压力源，比如手术、</w:t>
      </w:r>
      <w:r>
        <w:rPr>
          <w:rFonts w:ascii="宋体" w:hAnsi="宋体" w:eastAsia="宋体" w:cs="宋体"/>
          <w:spacing w:val="-89"/>
          <w:sz w:val="30"/>
          <w:szCs w:val="30"/>
        </w:rPr>
        <w:t xml:space="preserve"> </w:t>
      </w:r>
      <w:r>
        <w:rPr>
          <w:rFonts w:ascii="宋体" w:hAnsi="宋体" w:eastAsia="宋体" w:cs="宋体"/>
          <w:spacing w:val="-3"/>
          <w:sz w:val="30"/>
          <w:szCs w:val="30"/>
        </w:rPr>
        <w:t>自然灾害、大规模枪击或</w:t>
      </w:r>
      <w:r>
        <w:rPr>
          <w:rFonts w:ascii="宋体" w:hAnsi="宋体" w:eastAsia="宋体" w:cs="宋体"/>
          <w:sz w:val="30"/>
          <w:szCs w:val="30"/>
        </w:rPr>
        <w:t xml:space="preserve"> </w:t>
      </w:r>
      <w:r>
        <w:rPr>
          <w:rFonts w:ascii="宋体" w:hAnsi="宋体" w:eastAsia="宋体" w:cs="宋体"/>
          <w:spacing w:val="1"/>
          <w:sz w:val="30"/>
          <w:szCs w:val="30"/>
        </w:rPr>
        <w:t>目睹爱人的死亡。相反，慢性压力源会在很长一段时间</w:t>
      </w:r>
      <w:r>
        <w:rPr>
          <w:rFonts w:ascii="宋体" w:hAnsi="宋体" w:eastAsia="宋体" w:cs="宋体"/>
          <w:sz w:val="30"/>
          <w:szCs w:val="30"/>
        </w:rPr>
        <w:t xml:space="preserve">内影响着我们， </w:t>
      </w:r>
      <w:r>
        <w:rPr>
          <w:rFonts w:ascii="宋体" w:hAnsi="宋体" w:eastAsia="宋体" w:cs="宋体"/>
          <w:spacing w:val="-1"/>
          <w:sz w:val="30"/>
          <w:szCs w:val="30"/>
        </w:rPr>
        <w:t>比如财务问题、工作需求、人际关系问题或慢性疾病等。</w:t>
      </w:r>
    </w:p>
    <w:p w14:paraId="698987AA">
      <w:pPr>
        <w:spacing w:line="237" w:lineRule="auto"/>
        <w:rPr>
          <w:rFonts w:ascii="宋体" w:hAnsi="宋体" w:eastAsia="宋体" w:cs="宋体"/>
          <w:sz w:val="30"/>
          <w:szCs w:val="30"/>
        </w:rPr>
        <w:sectPr>
          <w:pgSz w:w="12240" w:h="15840"/>
          <w:pgMar w:top="400" w:right="1450" w:bottom="0" w:left="1441" w:header="0" w:footer="0" w:gutter="0"/>
          <w:cols w:space="720" w:num="1"/>
        </w:sectPr>
      </w:pPr>
    </w:p>
    <w:p w14:paraId="072C303D">
      <w:pPr>
        <w:pStyle w:val="2"/>
      </w:pPr>
    </w:p>
    <w:p w14:paraId="5D796AE1">
      <w:pPr>
        <w:pStyle w:val="2"/>
      </w:pPr>
    </w:p>
    <w:p w14:paraId="3AE3C67D">
      <w:pPr>
        <w:pStyle w:val="2"/>
      </w:pPr>
    </w:p>
    <w:p w14:paraId="67F38E26">
      <w:pPr>
        <w:pStyle w:val="2"/>
        <w:spacing w:line="241" w:lineRule="auto"/>
      </w:pPr>
    </w:p>
    <w:p w14:paraId="5EA773CF">
      <w:pPr>
        <w:spacing w:before="97" w:line="223" w:lineRule="auto"/>
        <w:ind w:right="49" w:firstLine="603"/>
        <w:jc w:val="both"/>
        <w:rPr>
          <w:rFonts w:ascii="宋体" w:hAnsi="宋体" w:eastAsia="宋体" w:cs="宋体"/>
          <w:sz w:val="30"/>
          <w:szCs w:val="30"/>
        </w:rPr>
      </w:pPr>
      <w:r>
        <w:rPr>
          <w:rFonts w:ascii="宋体" w:hAnsi="宋体" w:eastAsia="宋体" w:cs="宋体"/>
          <w:spacing w:val="-1"/>
          <w:sz w:val="30"/>
          <w:szCs w:val="30"/>
        </w:rPr>
        <w:t>生理压力源会影响整个身心系统，比如传染病、来自他人的身体攻</w:t>
      </w:r>
      <w:r>
        <w:rPr>
          <w:rFonts w:ascii="宋体" w:hAnsi="宋体" w:eastAsia="宋体" w:cs="宋体"/>
          <w:spacing w:val="13"/>
          <w:sz w:val="30"/>
          <w:szCs w:val="30"/>
        </w:rPr>
        <w:t xml:space="preserve"> </w:t>
      </w:r>
      <w:r>
        <w:rPr>
          <w:rFonts w:ascii="宋体" w:hAnsi="宋体" w:eastAsia="宋体" w:cs="宋体"/>
          <w:sz w:val="30"/>
          <w:szCs w:val="30"/>
        </w:rPr>
        <w:t>击或体育比赛造成的疲劳等。相反，心理或</w:t>
      </w:r>
      <w:r>
        <w:rPr>
          <w:rFonts w:ascii="宋体" w:hAnsi="宋体" w:eastAsia="宋体" w:cs="宋体"/>
          <w:spacing w:val="-1"/>
          <w:sz w:val="30"/>
          <w:szCs w:val="30"/>
        </w:rPr>
        <w:t>象征性压力源产生于我们的</w:t>
      </w:r>
      <w:r>
        <w:rPr>
          <w:rFonts w:ascii="宋体" w:hAnsi="宋体" w:eastAsia="宋体" w:cs="宋体"/>
          <w:sz w:val="30"/>
          <w:szCs w:val="30"/>
        </w:rPr>
        <w:t xml:space="preserve"> 思考脑，它们不会给身体造成直接的危害。</w:t>
      </w:r>
      <w:r>
        <w:rPr>
          <w:rFonts w:ascii="宋体" w:hAnsi="宋体" w:eastAsia="宋体" w:cs="宋体"/>
          <w:spacing w:val="-1"/>
          <w:sz w:val="30"/>
          <w:szCs w:val="30"/>
        </w:rPr>
        <w:t>我们之前做的想象练习就是</w:t>
      </w:r>
      <w:r>
        <w:rPr>
          <w:rFonts w:ascii="宋体" w:hAnsi="宋体" w:eastAsia="宋体" w:cs="宋体"/>
          <w:sz w:val="30"/>
          <w:szCs w:val="30"/>
        </w:rPr>
        <w:t xml:space="preserve"> </w:t>
      </w:r>
      <w:r>
        <w:rPr>
          <w:rFonts w:ascii="宋体" w:hAnsi="宋体" w:eastAsia="宋体" w:cs="宋体"/>
          <w:spacing w:val="-2"/>
          <w:sz w:val="30"/>
          <w:szCs w:val="30"/>
        </w:rPr>
        <w:t>一种象征性压力源。</w:t>
      </w:r>
    </w:p>
    <w:p w14:paraId="076A6CE8">
      <w:pPr>
        <w:spacing w:before="291" w:line="227" w:lineRule="auto"/>
        <w:ind w:left="1" w:firstLine="603"/>
        <w:rPr>
          <w:rFonts w:ascii="宋体" w:hAnsi="宋体" w:eastAsia="宋体" w:cs="宋体"/>
          <w:sz w:val="30"/>
          <w:szCs w:val="30"/>
        </w:rPr>
      </w:pPr>
      <w:r>
        <w:rPr>
          <w:rFonts w:ascii="宋体" w:hAnsi="宋体" w:eastAsia="宋体" w:cs="宋体"/>
          <w:spacing w:val="-1"/>
          <w:sz w:val="30"/>
          <w:szCs w:val="30"/>
        </w:rPr>
        <w:t>最常见的象征性压力源之一是对未来可能发生的事件的预期，以及</w:t>
      </w:r>
      <w:r>
        <w:rPr>
          <w:rFonts w:ascii="宋体" w:hAnsi="宋体" w:eastAsia="宋体" w:cs="宋体"/>
          <w:spacing w:val="12"/>
          <w:sz w:val="30"/>
          <w:szCs w:val="30"/>
        </w:rPr>
        <w:t xml:space="preserve"> </w:t>
      </w:r>
      <w:r>
        <w:rPr>
          <w:rFonts w:ascii="宋体" w:hAnsi="宋体" w:eastAsia="宋体" w:cs="宋体"/>
          <w:spacing w:val="-1"/>
          <w:sz w:val="30"/>
          <w:szCs w:val="30"/>
        </w:rPr>
        <w:t>因此而感受到的压力或焦虑。与我们的动物表亲相比，想象力和为未来</w:t>
      </w:r>
      <w:r>
        <w:rPr>
          <w:rFonts w:ascii="宋体" w:hAnsi="宋体" w:eastAsia="宋体" w:cs="宋体"/>
          <w:spacing w:val="18"/>
          <w:sz w:val="30"/>
          <w:szCs w:val="30"/>
        </w:rPr>
        <w:t xml:space="preserve"> </w:t>
      </w:r>
      <w:r>
        <w:rPr>
          <w:rFonts w:ascii="宋体" w:hAnsi="宋体" w:eastAsia="宋体" w:cs="宋体"/>
          <w:position w:val="-1"/>
          <w:sz w:val="30"/>
          <w:szCs w:val="30"/>
        </w:rPr>
        <w:t>做准备的能力是人类独特的天赋或诅咒之一。</w:t>
      </w:r>
      <w:r>
        <w:fldChar w:fldCharType="begin"/>
      </w:r>
      <w:r>
        <w:instrText xml:space="preserve"> HYPERLINK \l "bookmark237"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正如我的经历所表明的</w:t>
      </w:r>
      <w:r>
        <w:rPr>
          <w:rFonts w:ascii="宋体" w:hAnsi="宋体" w:eastAsia="宋体" w:cs="宋体"/>
          <w:position w:val="-1"/>
          <w:sz w:val="30"/>
          <w:szCs w:val="30"/>
        </w:rPr>
        <w:t xml:space="preserve"> </w:t>
      </w:r>
      <w:r>
        <w:rPr>
          <w:rFonts w:ascii="宋体" w:hAnsi="宋体" w:eastAsia="宋体" w:cs="宋体"/>
          <w:spacing w:val="-2"/>
          <w:sz w:val="30"/>
          <w:szCs w:val="30"/>
        </w:rPr>
        <w:t>那样，当我们发现自己的思考脑正在使用</w:t>
      </w:r>
      <w:r>
        <w:rPr>
          <w:rFonts w:ascii="Times New Roman" w:hAnsi="Times New Roman" w:eastAsia="Times New Roman" w:cs="Times New Roman"/>
          <w:spacing w:val="-2"/>
          <w:sz w:val="30"/>
          <w:szCs w:val="30"/>
        </w:rPr>
        <w:t>“</w:t>
      </w:r>
      <w:r>
        <w:rPr>
          <w:rFonts w:ascii="宋体" w:hAnsi="宋体" w:eastAsia="宋体" w:cs="宋体"/>
          <w:spacing w:val="-2"/>
          <w:sz w:val="30"/>
          <w:szCs w:val="30"/>
        </w:rPr>
        <w:t>如果</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会怎样？</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的句式</w:t>
      </w:r>
    </w:p>
    <w:p w14:paraId="26725E86">
      <w:pPr>
        <w:spacing w:before="3" w:line="220" w:lineRule="auto"/>
        <w:ind w:left="15"/>
        <w:rPr>
          <w:rFonts w:ascii="宋体" w:hAnsi="宋体" w:eastAsia="宋体" w:cs="宋体"/>
          <w:sz w:val="30"/>
          <w:szCs w:val="30"/>
        </w:rPr>
      </w:pPr>
      <w:r>
        <w:rPr>
          <w:rFonts w:ascii="宋体" w:hAnsi="宋体" w:eastAsia="宋体" w:cs="宋体"/>
          <w:spacing w:val="-2"/>
          <w:sz w:val="30"/>
          <w:szCs w:val="30"/>
        </w:rPr>
        <w:t>时，我们就知道预期压力源已被触发。</w:t>
      </w:r>
    </w:p>
    <w:p w14:paraId="013B1F21">
      <w:pPr>
        <w:spacing w:before="301" w:line="222" w:lineRule="auto"/>
        <w:ind w:left="25" w:right="49" w:firstLine="576"/>
        <w:rPr>
          <w:rFonts w:ascii="宋体" w:hAnsi="宋体" w:eastAsia="宋体" w:cs="宋体"/>
          <w:sz w:val="30"/>
          <w:szCs w:val="30"/>
        </w:rPr>
      </w:pPr>
      <w:r>
        <w:rPr>
          <w:rFonts w:ascii="宋体" w:hAnsi="宋体" w:eastAsia="宋体" w:cs="宋体"/>
          <w:spacing w:val="-1"/>
          <w:sz w:val="30"/>
          <w:szCs w:val="30"/>
        </w:rPr>
        <w:t>压力等式的第二个要素是通过生存脑的神经感知过程对压力源进行</w:t>
      </w:r>
      <w:r>
        <w:rPr>
          <w:rFonts w:ascii="宋体" w:hAnsi="宋体" w:eastAsia="宋体" w:cs="宋体"/>
          <w:spacing w:val="15"/>
          <w:sz w:val="30"/>
          <w:szCs w:val="30"/>
        </w:rPr>
        <w:t xml:space="preserve"> </w:t>
      </w:r>
      <w:r>
        <w:rPr>
          <w:rFonts w:ascii="宋体" w:hAnsi="宋体" w:eastAsia="宋体" w:cs="宋体"/>
          <w:spacing w:val="-1"/>
          <w:sz w:val="30"/>
          <w:szCs w:val="30"/>
        </w:rPr>
        <w:t>的评估。生存脑持续不断地扫描内外环境</w:t>
      </w:r>
      <w:r>
        <w:rPr>
          <w:rFonts w:ascii="Times New Roman" w:hAnsi="Times New Roman" w:eastAsia="Times New Roman" w:cs="Times New Roman"/>
          <w:spacing w:val="-1"/>
          <w:sz w:val="30"/>
          <w:szCs w:val="30"/>
        </w:rPr>
        <w:t>——</w:t>
      </w:r>
      <w:r>
        <w:rPr>
          <w:rFonts w:ascii="宋体" w:hAnsi="宋体" w:eastAsia="宋体" w:cs="宋体"/>
          <w:spacing w:val="-1"/>
          <w:sz w:val="30"/>
          <w:szCs w:val="30"/>
        </w:rPr>
        <w:t>每一种气味、视觉、声</w:t>
      </w:r>
    </w:p>
    <w:p w14:paraId="6C4E194C">
      <w:pPr>
        <w:spacing w:before="3" w:line="223" w:lineRule="auto"/>
        <w:ind w:right="49" w:firstLine="3"/>
        <w:rPr>
          <w:rFonts w:ascii="宋体" w:hAnsi="宋体" w:eastAsia="宋体" w:cs="宋体"/>
          <w:sz w:val="30"/>
          <w:szCs w:val="30"/>
        </w:rPr>
      </w:pPr>
      <w:r>
        <w:rPr>
          <w:rFonts w:ascii="宋体" w:hAnsi="宋体" w:eastAsia="宋体" w:cs="宋体"/>
          <w:spacing w:val="-1"/>
          <w:sz w:val="30"/>
          <w:szCs w:val="30"/>
        </w:rPr>
        <w:t>音、触觉、味觉、身体感觉、精神意象、思想或情绪，同时检查这些刺</w:t>
      </w:r>
      <w:r>
        <w:rPr>
          <w:rFonts w:ascii="宋体" w:hAnsi="宋体" w:eastAsia="宋体" w:cs="宋体"/>
          <w:spacing w:val="15"/>
          <w:sz w:val="30"/>
          <w:szCs w:val="30"/>
        </w:rPr>
        <w:t xml:space="preserve"> </w:t>
      </w:r>
      <w:r>
        <w:rPr>
          <w:rFonts w:ascii="宋体" w:hAnsi="宋体" w:eastAsia="宋体" w:cs="宋体"/>
          <w:spacing w:val="-1"/>
          <w:sz w:val="30"/>
          <w:szCs w:val="30"/>
        </w:rPr>
        <w:t>激是否具有威胁性或挑战性。</w:t>
      </w:r>
    </w:p>
    <w:p w14:paraId="32001DCD">
      <w:pPr>
        <w:spacing w:before="289" w:line="222" w:lineRule="auto"/>
        <w:ind w:right="49" w:firstLine="603"/>
        <w:rPr>
          <w:rFonts w:ascii="宋体" w:hAnsi="宋体" w:eastAsia="宋体" w:cs="宋体"/>
          <w:sz w:val="30"/>
          <w:szCs w:val="30"/>
        </w:rPr>
      </w:pPr>
      <w:r>
        <w:rPr>
          <w:rFonts w:ascii="宋体" w:hAnsi="宋体" w:eastAsia="宋体" w:cs="宋体"/>
          <w:spacing w:val="-1"/>
          <w:sz w:val="30"/>
          <w:szCs w:val="30"/>
        </w:rPr>
        <w:t>我们每个人的内部环境评估过程都是独一无二的，它取决于我们生</w:t>
      </w:r>
      <w:r>
        <w:rPr>
          <w:rFonts w:ascii="宋体" w:hAnsi="宋体" w:eastAsia="宋体" w:cs="宋体"/>
          <w:spacing w:val="13"/>
          <w:sz w:val="30"/>
          <w:szCs w:val="30"/>
        </w:rPr>
        <w:t xml:space="preserve"> </w:t>
      </w:r>
      <w:r>
        <w:rPr>
          <w:rFonts w:ascii="宋体" w:hAnsi="宋体" w:eastAsia="宋体" w:cs="宋体"/>
          <w:sz w:val="30"/>
          <w:szCs w:val="30"/>
        </w:rPr>
        <w:t>存脑在早期经历中无意识习得的东西和习惯</w:t>
      </w:r>
      <w:r>
        <w:rPr>
          <w:rFonts w:ascii="宋体" w:hAnsi="宋体" w:eastAsia="宋体" w:cs="宋体"/>
          <w:spacing w:val="-1"/>
          <w:sz w:val="30"/>
          <w:szCs w:val="30"/>
        </w:rPr>
        <w:t>。这就是为何面对相同压力</w:t>
      </w:r>
      <w:r>
        <w:rPr>
          <w:rFonts w:ascii="宋体" w:hAnsi="宋体" w:eastAsia="宋体" w:cs="宋体"/>
          <w:sz w:val="30"/>
          <w:szCs w:val="30"/>
        </w:rPr>
        <w:t xml:space="preserve"> 源的两个人可能会产生全然不同的神经感知</w:t>
      </w:r>
      <w:r>
        <w:rPr>
          <w:rFonts w:ascii="宋体" w:hAnsi="宋体" w:eastAsia="宋体" w:cs="宋体"/>
          <w:spacing w:val="-1"/>
          <w:sz w:val="30"/>
          <w:szCs w:val="30"/>
        </w:rPr>
        <w:t>，继而表现出不同的应激唤</w:t>
      </w:r>
      <w:r>
        <w:rPr>
          <w:rFonts w:ascii="宋体" w:hAnsi="宋体" w:eastAsia="宋体" w:cs="宋体"/>
          <w:sz w:val="30"/>
          <w:szCs w:val="30"/>
        </w:rPr>
        <w:t xml:space="preserve"> </w:t>
      </w:r>
      <w:r>
        <w:rPr>
          <w:rFonts w:ascii="宋体" w:hAnsi="宋体" w:eastAsia="宋体" w:cs="宋体"/>
          <w:spacing w:val="-1"/>
          <w:sz w:val="30"/>
          <w:szCs w:val="30"/>
        </w:rPr>
        <w:t>醒水平。研究表明，在面对相同压力源时，</w:t>
      </w:r>
      <w:r>
        <w:rPr>
          <w:rFonts w:ascii="Times New Roman" w:hAnsi="Times New Roman" w:eastAsia="Times New Roman" w:cs="Times New Roman"/>
          <w:spacing w:val="-1"/>
          <w:sz w:val="30"/>
          <w:szCs w:val="30"/>
        </w:rPr>
        <w:t>A</w:t>
      </w:r>
      <w:r>
        <w:rPr>
          <w:rFonts w:ascii="宋体" w:hAnsi="宋体" w:eastAsia="宋体" w:cs="宋体"/>
          <w:spacing w:val="-1"/>
          <w:sz w:val="30"/>
          <w:szCs w:val="30"/>
        </w:rPr>
        <w:t>型人格的人（那些有动</w:t>
      </w:r>
    </w:p>
    <w:p w14:paraId="23B12480">
      <w:pPr>
        <w:spacing w:before="9" w:line="232" w:lineRule="auto"/>
        <w:ind w:firstLine="5"/>
        <w:rPr>
          <w:rFonts w:ascii="Times New Roman" w:hAnsi="Times New Roman" w:eastAsia="Times New Roman" w:cs="Times New Roman"/>
          <w:sz w:val="30"/>
          <w:szCs w:val="30"/>
        </w:rPr>
      </w:pPr>
      <w:r>
        <w:rPr>
          <w:rFonts w:ascii="宋体" w:hAnsi="宋体" w:eastAsia="宋体" w:cs="宋体"/>
          <w:spacing w:val="-1"/>
          <w:sz w:val="30"/>
          <w:szCs w:val="30"/>
        </w:rPr>
        <w:t>力、有抱负及时间观念强的人）会比</w:t>
      </w:r>
      <w:r>
        <w:rPr>
          <w:rFonts w:ascii="Times New Roman" w:hAnsi="Times New Roman" w:eastAsia="Times New Roman" w:cs="Times New Roman"/>
          <w:spacing w:val="-1"/>
          <w:sz w:val="30"/>
          <w:szCs w:val="30"/>
        </w:rPr>
        <w:t>B</w:t>
      </w:r>
      <w:r>
        <w:rPr>
          <w:rFonts w:ascii="宋体" w:hAnsi="宋体" w:eastAsia="宋体" w:cs="宋体"/>
          <w:spacing w:val="-1"/>
          <w:sz w:val="30"/>
          <w:szCs w:val="30"/>
        </w:rPr>
        <w:t>型人格的人表现出更高的应激唤</w:t>
      </w:r>
      <w:r>
        <w:rPr>
          <w:rFonts w:ascii="宋体" w:hAnsi="宋体" w:eastAsia="宋体" w:cs="宋体"/>
          <w:spacing w:val="6"/>
          <w:sz w:val="30"/>
          <w:szCs w:val="30"/>
        </w:rPr>
        <w:t xml:space="preserve">  </w:t>
      </w:r>
      <w:r>
        <w:rPr>
          <w:rFonts w:ascii="宋体" w:hAnsi="宋体" w:eastAsia="宋体" w:cs="宋体"/>
          <w:position w:val="-1"/>
          <w:sz w:val="30"/>
          <w:szCs w:val="30"/>
        </w:rPr>
        <w:t>醒水平。</w:t>
      </w:r>
      <w:r>
        <w:fldChar w:fldCharType="begin"/>
      </w:r>
      <w:r>
        <w:instrText xml:space="preserve"> HYPERLINK \l "bookmark238" </w:instrText>
      </w:r>
      <w:r>
        <w:fldChar w:fldCharType="separate"/>
      </w:r>
      <w:r>
        <w:rPr>
          <w:rFonts w:ascii="Times New Roman" w:hAnsi="Times New Roman" w:eastAsia="Times New Roman" w:cs="Times New Roman"/>
          <w:color w:val="0000EE"/>
          <w:position w:val="8"/>
          <w:sz w:val="30"/>
          <w:szCs w:val="30"/>
          <w:u w:val="single" w:color="auto"/>
        </w:rPr>
        <w:t>[5]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我们的生存脑会感知到更大的威</w:t>
      </w:r>
      <w:r>
        <w:rPr>
          <w:rFonts w:ascii="宋体" w:hAnsi="宋体" w:eastAsia="宋体" w:cs="宋体"/>
          <w:spacing w:val="-1"/>
          <w:position w:val="-1"/>
          <w:sz w:val="30"/>
          <w:szCs w:val="30"/>
        </w:rPr>
        <w:t>胁：如果它认为压力源是全</w:t>
      </w:r>
      <w:r>
        <w:rPr>
          <w:rFonts w:ascii="宋体" w:hAnsi="宋体" w:eastAsia="宋体" w:cs="宋体"/>
          <w:position w:val="-1"/>
          <w:sz w:val="30"/>
          <w:szCs w:val="30"/>
        </w:rPr>
        <w:t xml:space="preserve"> </w:t>
      </w:r>
      <w:r>
        <w:rPr>
          <w:rFonts w:ascii="宋体" w:hAnsi="宋体" w:eastAsia="宋体" w:cs="宋体"/>
          <w:sz w:val="30"/>
          <w:szCs w:val="30"/>
        </w:rPr>
        <w:t>新的、不可预测、无法控制，同时会威胁到</w:t>
      </w:r>
      <w:r>
        <w:rPr>
          <w:rFonts w:ascii="宋体" w:hAnsi="宋体" w:eastAsia="宋体" w:cs="宋体"/>
          <w:spacing w:val="-1"/>
          <w:sz w:val="30"/>
          <w:szCs w:val="30"/>
        </w:rPr>
        <w:t>我们的自我、我们的认同感</w:t>
      </w:r>
      <w:r>
        <w:rPr>
          <w:rFonts w:ascii="宋体" w:hAnsi="宋体" w:eastAsia="宋体" w:cs="宋体"/>
          <w:sz w:val="30"/>
          <w:szCs w:val="30"/>
        </w:rPr>
        <w:t xml:space="preserve"> </w:t>
      </w:r>
      <w:r>
        <w:rPr>
          <w:rFonts w:ascii="宋体" w:hAnsi="宋体" w:eastAsia="宋体" w:cs="宋体"/>
          <w:position w:val="-1"/>
          <w:sz w:val="30"/>
          <w:szCs w:val="30"/>
        </w:rPr>
        <w:t>或我们身心系统的存亡，那么它便会产生更强烈</w:t>
      </w:r>
      <w:r>
        <w:rPr>
          <w:rFonts w:ascii="宋体" w:hAnsi="宋体" w:eastAsia="宋体" w:cs="宋体"/>
          <w:spacing w:val="-1"/>
          <w:position w:val="-1"/>
          <w:sz w:val="30"/>
          <w:szCs w:val="30"/>
        </w:rPr>
        <w:t>的应激唤醒反应。</w:t>
      </w:r>
      <w:r>
        <w:fldChar w:fldCharType="begin"/>
      </w:r>
      <w:r>
        <w:instrText xml:space="preserve"> HYPERLINK \l "bookmark239"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同</w:t>
      </w:r>
      <w:r>
        <w:rPr>
          <w:rFonts w:ascii="宋体" w:hAnsi="宋体" w:eastAsia="宋体" w:cs="宋体"/>
          <w:position w:val="-1"/>
          <w:sz w:val="30"/>
          <w:szCs w:val="30"/>
        </w:rPr>
        <w:t xml:space="preserve"> </w:t>
      </w:r>
      <w:r>
        <w:rPr>
          <w:rFonts w:ascii="宋体" w:hAnsi="宋体" w:eastAsia="宋体" w:cs="宋体"/>
          <w:sz w:val="30"/>
          <w:szCs w:val="30"/>
        </w:rPr>
        <w:t>样，如果当前压力源中包含了与过去创伤事</w:t>
      </w:r>
      <w:r>
        <w:rPr>
          <w:rFonts w:ascii="宋体" w:hAnsi="宋体" w:eastAsia="宋体" w:cs="宋体"/>
          <w:spacing w:val="-1"/>
          <w:sz w:val="30"/>
          <w:szCs w:val="30"/>
        </w:rPr>
        <w:t>件有关的触发因素，那么生</w:t>
      </w:r>
      <w:r>
        <w:rPr>
          <w:rFonts w:ascii="宋体" w:hAnsi="宋体" w:eastAsia="宋体" w:cs="宋体"/>
          <w:sz w:val="30"/>
          <w:szCs w:val="30"/>
        </w:rPr>
        <w:t xml:space="preserve"> </w:t>
      </w:r>
      <w:r>
        <w:rPr>
          <w:rFonts w:ascii="宋体" w:hAnsi="宋体" w:eastAsia="宋体" w:cs="宋体"/>
          <w:spacing w:val="-1"/>
          <w:position w:val="-2"/>
          <w:sz w:val="30"/>
          <w:szCs w:val="30"/>
        </w:rPr>
        <w:t>存脑有可能也会感知到更强烈的威胁。</w:t>
      </w:r>
      <w:r>
        <w:fldChar w:fldCharType="begin"/>
      </w:r>
      <w:r>
        <w:instrText xml:space="preserve"> HYPERLINK \l "bookmark240"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p>
    <w:p w14:paraId="1D08B058">
      <w:pPr>
        <w:spacing w:before="294" w:line="222" w:lineRule="auto"/>
        <w:ind w:left="1" w:right="49" w:firstLine="618"/>
        <w:jc w:val="both"/>
        <w:rPr>
          <w:rFonts w:ascii="宋体" w:hAnsi="宋体" w:eastAsia="宋体" w:cs="宋体"/>
          <w:sz w:val="30"/>
          <w:szCs w:val="30"/>
        </w:rPr>
      </w:pPr>
      <w:r>
        <w:rPr>
          <w:rFonts w:ascii="宋体" w:hAnsi="宋体" w:eastAsia="宋体" w:cs="宋体"/>
          <w:spacing w:val="-1"/>
          <w:sz w:val="30"/>
          <w:szCs w:val="30"/>
        </w:rPr>
        <w:t>当我们已经在此前经历过多次这样的压力时，我们知道它会</w:t>
      </w:r>
      <w:r>
        <w:rPr>
          <w:rFonts w:ascii="宋体" w:hAnsi="宋体" w:eastAsia="宋体" w:cs="宋体"/>
          <w:spacing w:val="-2"/>
          <w:sz w:val="30"/>
          <w:szCs w:val="30"/>
        </w:rPr>
        <w:t>是什么</w:t>
      </w:r>
      <w:r>
        <w:rPr>
          <w:rFonts w:ascii="宋体" w:hAnsi="宋体" w:eastAsia="宋体" w:cs="宋体"/>
          <w:sz w:val="30"/>
          <w:szCs w:val="30"/>
        </w:rPr>
        <w:t xml:space="preserve"> </w:t>
      </w:r>
      <w:r>
        <w:rPr>
          <w:rFonts w:ascii="宋体" w:hAnsi="宋体" w:eastAsia="宋体" w:cs="宋体"/>
          <w:spacing w:val="-1"/>
          <w:sz w:val="30"/>
          <w:szCs w:val="30"/>
        </w:rPr>
        <w:t>感觉以及怎么做才能应对它。同样，在压力源可预测的情况下，我们通</w:t>
      </w:r>
      <w:r>
        <w:rPr>
          <w:rFonts w:ascii="宋体" w:hAnsi="宋体" w:eastAsia="宋体" w:cs="宋体"/>
          <w:spacing w:val="18"/>
          <w:sz w:val="30"/>
          <w:szCs w:val="30"/>
        </w:rPr>
        <w:t xml:space="preserve"> </w:t>
      </w:r>
      <w:r>
        <w:rPr>
          <w:rFonts w:ascii="宋体" w:hAnsi="宋体" w:eastAsia="宋体" w:cs="宋体"/>
          <w:spacing w:val="-1"/>
          <w:sz w:val="30"/>
          <w:szCs w:val="30"/>
        </w:rPr>
        <w:t>常知道它会在何时发生、将会持续多久，以及最关键的一点：它不会在</w:t>
      </w:r>
      <w:r>
        <w:rPr>
          <w:rFonts w:ascii="宋体" w:hAnsi="宋体" w:eastAsia="宋体" w:cs="宋体"/>
          <w:spacing w:val="18"/>
          <w:sz w:val="30"/>
          <w:szCs w:val="30"/>
        </w:rPr>
        <w:t xml:space="preserve"> </w:t>
      </w:r>
      <w:r>
        <w:rPr>
          <w:rFonts w:ascii="宋体" w:hAnsi="宋体" w:eastAsia="宋体" w:cs="宋体"/>
          <w:spacing w:val="-1"/>
          <w:sz w:val="30"/>
          <w:szCs w:val="30"/>
        </w:rPr>
        <w:t>没有预警的情况下突然发生在我们身上。熟悉程度和可预测性有助于我</w:t>
      </w:r>
      <w:r>
        <w:rPr>
          <w:rFonts w:ascii="宋体" w:hAnsi="宋体" w:eastAsia="宋体" w:cs="宋体"/>
          <w:spacing w:val="18"/>
          <w:sz w:val="30"/>
          <w:szCs w:val="30"/>
        </w:rPr>
        <w:t xml:space="preserve"> </w:t>
      </w:r>
      <w:r>
        <w:rPr>
          <w:rFonts w:ascii="宋体" w:hAnsi="宋体" w:eastAsia="宋体" w:cs="宋体"/>
          <w:spacing w:val="-1"/>
          <w:sz w:val="30"/>
          <w:szCs w:val="30"/>
        </w:rPr>
        <w:t>们了解最适用于这种压力源的策略是什么。因此，我们的生存脑更有可</w:t>
      </w:r>
      <w:r>
        <w:rPr>
          <w:rFonts w:ascii="宋体" w:hAnsi="宋体" w:eastAsia="宋体" w:cs="宋体"/>
          <w:spacing w:val="18"/>
          <w:sz w:val="30"/>
          <w:szCs w:val="30"/>
        </w:rPr>
        <w:t xml:space="preserve"> </w:t>
      </w:r>
      <w:r>
        <w:rPr>
          <w:rFonts w:ascii="宋体" w:hAnsi="宋体" w:eastAsia="宋体" w:cs="宋体"/>
          <w:spacing w:val="-1"/>
          <w:sz w:val="30"/>
          <w:szCs w:val="30"/>
        </w:rPr>
        <w:t>能感受到一种能动性和自我效能，而这将降低我们的应激唤醒水平。</w:t>
      </w:r>
    </w:p>
    <w:p w14:paraId="330C5BBA">
      <w:pPr>
        <w:spacing w:before="257" w:line="270" w:lineRule="auto"/>
        <w:jc w:val="right"/>
        <w:rPr>
          <w:rFonts w:ascii="宋体" w:hAnsi="宋体" w:eastAsia="宋体" w:cs="宋体"/>
          <w:sz w:val="30"/>
          <w:szCs w:val="30"/>
        </w:rPr>
      </w:pPr>
      <w:r>
        <w:rPr>
          <w:rFonts w:ascii="宋体" w:hAnsi="宋体" w:eastAsia="宋体" w:cs="宋体"/>
          <w:spacing w:val="-2"/>
          <w:position w:val="-1"/>
          <w:sz w:val="30"/>
          <w:szCs w:val="30"/>
        </w:rPr>
        <w:t>以第二次世界大战时期纳粹德国对英国的轰炸为例。</w:t>
      </w:r>
      <w:r>
        <w:fldChar w:fldCharType="begin"/>
      </w:r>
      <w:r>
        <w:instrText xml:space="preserve"> HYPERLINK \l "bookmark241" </w:instrText>
      </w:r>
      <w:r>
        <w:fldChar w:fldCharType="separate"/>
      </w:r>
      <w:r>
        <w:rPr>
          <w:rFonts w:ascii="Times New Roman" w:hAnsi="Times New Roman" w:eastAsia="Times New Roman" w:cs="Times New Roman"/>
          <w:color w:val="0000EE"/>
          <w:spacing w:val="-2"/>
          <w:position w:val="8"/>
          <w:sz w:val="30"/>
          <w:szCs w:val="30"/>
          <w:u w:val="single" w:color="auto"/>
        </w:rPr>
        <w:t>[8]</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当时伦敦市</w:t>
      </w:r>
    </w:p>
    <w:p w14:paraId="1DD4F25F">
      <w:pPr>
        <w:spacing w:line="270" w:lineRule="auto"/>
        <w:rPr>
          <w:rFonts w:ascii="宋体" w:hAnsi="宋体" w:eastAsia="宋体" w:cs="宋体"/>
          <w:sz w:val="30"/>
          <w:szCs w:val="30"/>
        </w:rPr>
        <w:sectPr>
          <w:pgSz w:w="12240" w:h="15840"/>
          <w:pgMar w:top="400" w:right="1450" w:bottom="0" w:left="1450" w:header="0" w:footer="0" w:gutter="0"/>
          <w:cols w:space="720" w:num="1"/>
        </w:sectPr>
      </w:pPr>
    </w:p>
    <w:p w14:paraId="0622BD60">
      <w:pPr>
        <w:pStyle w:val="2"/>
      </w:pPr>
    </w:p>
    <w:p w14:paraId="022A2574">
      <w:pPr>
        <w:pStyle w:val="2"/>
      </w:pPr>
    </w:p>
    <w:p w14:paraId="1CD205CE">
      <w:pPr>
        <w:pStyle w:val="2"/>
      </w:pPr>
    </w:p>
    <w:p w14:paraId="68DBA870">
      <w:pPr>
        <w:pStyle w:val="2"/>
        <w:spacing w:line="241" w:lineRule="auto"/>
      </w:pPr>
    </w:p>
    <w:p w14:paraId="3F6169B1">
      <w:pPr>
        <w:spacing w:before="98" w:line="222" w:lineRule="auto"/>
        <w:ind w:left="4" w:firstLine="18"/>
        <w:rPr>
          <w:rFonts w:ascii="宋体" w:hAnsi="宋体" w:eastAsia="宋体" w:cs="宋体"/>
          <w:sz w:val="30"/>
          <w:szCs w:val="30"/>
        </w:rPr>
      </w:pPr>
      <w:r>
        <w:rPr>
          <w:rFonts w:ascii="宋体" w:hAnsi="宋体" w:eastAsia="宋体" w:cs="宋体"/>
          <w:spacing w:val="-1"/>
          <w:sz w:val="30"/>
          <w:szCs w:val="30"/>
        </w:rPr>
        <w:t>区每晚都遭受袭击，而郊区偶尔会遭受零星轰炸。因轰炸而就</w:t>
      </w:r>
      <w:r>
        <w:rPr>
          <w:rFonts w:ascii="宋体" w:hAnsi="宋体" w:eastAsia="宋体" w:cs="宋体"/>
          <w:spacing w:val="-2"/>
          <w:sz w:val="30"/>
          <w:szCs w:val="30"/>
        </w:rPr>
        <w:t>医的伤员</w:t>
      </w:r>
      <w:r>
        <w:rPr>
          <w:rFonts w:ascii="宋体" w:hAnsi="宋体" w:eastAsia="宋体" w:cs="宋体"/>
          <w:sz w:val="30"/>
          <w:szCs w:val="30"/>
        </w:rPr>
        <w:t xml:space="preserve"> </w:t>
      </w:r>
      <w:r>
        <w:rPr>
          <w:rFonts w:ascii="宋体" w:hAnsi="宋体" w:eastAsia="宋体" w:cs="宋体"/>
          <w:spacing w:val="-1"/>
          <w:sz w:val="30"/>
          <w:szCs w:val="30"/>
        </w:rPr>
        <w:t>最初都出现了溃疡症状（一种和压力有关的疾病）的增加，郊区的增幅</w:t>
      </w:r>
      <w:r>
        <w:rPr>
          <w:rFonts w:ascii="宋体" w:hAnsi="宋体" w:eastAsia="宋体" w:cs="宋体"/>
          <w:spacing w:val="14"/>
          <w:sz w:val="30"/>
          <w:szCs w:val="30"/>
        </w:rPr>
        <w:t xml:space="preserve"> </w:t>
      </w:r>
      <w:r>
        <w:rPr>
          <w:rFonts w:ascii="宋体" w:hAnsi="宋体" w:eastAsia="宋体" w:cs="宋体"/>
          <w:spacing w:val="-1"/>
          <w:sz w:val="30"/>
          <w:szCs w:val="30"/>
        </w:rPr>
        <w:t>更大。不可预测的袭击让当地人的压力变得更大。然而，在</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个月内，</w:t>
      </w:r>
    </w:p>
    <w:p w14:paraId="34BF859D">
      <w:pPr>
        <w:spacing w:line="223" w:lineRule="auto"/>
        <w:ind w:left="33" w:hanging="31"/>
        <w:rPr>
          <w:rFonts w:ascii="宋体" w:hAnsi="宋体" w:eastAsia="宋体" w:cs="宋体"/>
          <w:sz w:val="30"/>
          <w:szCs w:val="30"/>
        </w:rPr>
      </w:pPr>
      <w:r>
        <w:rPr>
          <w:rFonts w:ascii="宋体" w:hAnsi="宋体" w:eastAsia="宋体" w:cs="宋体"/>
          <w:spacing w:val="-1"/>
          <w:sz w:val="30"/>
          <w:szCs w:val="30"/>
        </w:rPr>
        <w:t>这两个地区的溃疡发病率都回归了正常水平，这表明即使是郊区居民也</w:t>
      </w:r>
      <w:r>
        <w:rPr>
          <w:rFonts w:ascii="宋体" w:hAnsi="宋体" w:eastAsia="宋体" w:cs="宋体"/>
          <w:spacing w:val="17"/>
          <w:sz w:val="30"/>
          <w:szCs w:val="30"/>
        </w:rPr>
        <w:t xml:space="preserve"> </w:t>
      </w:r>
      <w:r>
        <w:rPr>
          <w:rFonts w:ascii="宋体" w:hAnsi="宋体" w:eastAsia="宋体" w:cs="宋体"/>
          <w:spacing w:val="-2"/>
          <w:sz w:val="30"/>
          <w:szCs w:val="30"/>
        </w:rPr>
        <w:t>已经适应战时生活，他们现在对突袭更加熟悉，哪怕它依然不可预测。</w:t>
      </w:r>
    </w:p>
    <w:p w14:paraId="6B76B34B">
      <w:pPr>
        <w:spacing w:before="291" w:line="223" w:lineRule="auto"/>
        <w:ind w:left="2" w:firstLine="601"/>
        <w:jc w:val="both"/>
        <w:rPr>
          <w:rFonts w:ascii="宋体" w:hAnsi="宋体" w:eastAsia="宋体" w:cs="宋体"/>
          <w:sz w:val="30"/>
          <w:szCs w:val="30"/>
        </w:rPr>
      </w:pPr>
      <w:r>
        <w:rPr>
          <w:rFonts w:ascii="宋体" w:hAnsi="宋体" w:eastAsia="宋体" w:cs="宋体"/>
          <w:spacing w:val="-1"/>
          <w:sz w:val="30"/>
          <w:szCs w:val="30"/>
        </w:rPr>
        <w:t>我们可以通过某种能动性来控制局面、我们身处的环境甚至我们自</w:t>
      </w:r>
      <w:r>
        <w:rPr>
          <w:rFonts w:ascii="宋体" w:hAnsi="宋体" w:eastAsia="宋体" w:cs="宋体"/>
          <w:spacing w:val="13"/>
          <w:sz w:val="30"/>
          <w:szCs w:val="30"/>
        </w:rPr>
        <w:t xml:space="preserve"> </w:t>
      </w:r>
      <w:r>
        <w:rPr>
          <w:rFonts w:ascii="宋体" w:hAnsi="宋体" w:eastAsia="宋体" w:cs="宋体"/>
          <w:spacing w:val="-1"/>
          <w:sz w:val="30"/>
          <w:szCs w:val="30"/>
        </w:rPr>
        <w:t>己</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这种想法同样会让生存脑对压力源的威胁性做出粗浅的判断。然</w:t>
      </w:r>
      <w:r>
        <w:rPr>
          <w:rFonts w:ascii="宋体" w:hAnsi="宋体" w:eastAsia="宋体" w:cs="宋体"/>
          <w:spacing w:val="17"/>
          <w:sz w:val="30"/>
          <w:szCs w:val="30"/>
        </w:rPr>
        <w:t xml:space="preserve"> </w:t>
      </w:r>
      <w:r>
        <w:rPr>
          <w:rFonts w:ascii="宋体" w:hAnsi="宋体" w:eastAsia="宋体" w:cs="宋体"/>
          <w:spacing w:val="-1"/>
          <w:sz w:val="30"/>
          <w:szCs w:val="30"/>
        </w:rPr>
        <w:t>而，掌控感的作用取决于环境。在轻度或重度压力源的作用下，掌控感</w:t>
      </w:r>
      <w:r>
        <w:rPr>
          <w:rFonts w:ascii="宋体" w:hAnsi="宋体" w:eastAsia="宋体" w:cs="宋体"/>
          <w:spacing w:val="17"/>
          <w:sz w:val="30"/>
          <w:szCs w:val="30"/>
        </w:rPr>
        <w:t xml:space="preserve"> </w:t>
      </w:r>
      <w:r>
        <w:rPr>
          <w:rFonts w:ascii="宋体" w:hAnsi="宋体" w:eastAsia="宋体" w:cs="宋体"/>
          <w:spacing w:val="-1"/>
          <w:sz w:val="30"/>
          <w:szCs w:val="30"/>
        </w:rPr>
        <w:t>可以降低我们的应激唤醒水平。</w:t>
      </w:r>
    </w:p>
    <w:p w14:paraId="02C3340C">
      <w:pPr>
        <w:spacing w:before="290" w:line="225" w:lineRule="auto"/>
        <w:ind w:firstLine="602"/>
        <w:rPr>
          <w:rFonts w:ascii="Times New Roman" w:hAnsi="Times New Roman" w:eastAsia="Times New Roman" w:cs="Times New Roman"/>
          <w:sz w:val="30"/>
          <w:szCs w:val="30"/>
        </w:rPr>
      </w:pPr>
      <w:r>
        <w:rPr>
          <w:rFonts w:ascii="宋体" w:hAnsi="宋体" w:eastAsia="宋体" w:cs="宋体"/>
          <w:spacing w:val="-1"/>
          <w:sz w:val="30"/>
          <w:szCs w:val="30"/>
        </w:rPr>
        <w:t>然而，在灾难性或创伤性压力源（被诊断患有致命疾病或失去心爱</w:t>
      </w:r>
      <w:r>
        <w:rPr>
          <w:rFonts w:ascii="宋体" w:hAnsi="宋体" w:eastAsia="宋体" w:cs="宋体"/>
          <w:spacing w:val="15"/>
          <w:sz w:val="30"/>
          <w:szCs w:val="30"/>
        </w:rPr>
        <w:t xml:space="preserve"> </w:t>
      </w:r>
      <w:r>
        <w:rPr>
          <w:rFonts w:ascii="宋体" w:hAnsi="宋体" w:eastAsia="宋体" w:cs="宋体"/>
          <w:sz w:val="30"/>
          <w:szCs w:val="30"/>
        </w:rPr>
        <w:t>之人）的作用下，掌控感可能会适得其反。</w:t>
      </w:r>
      <w:r>
        <w:rPr>
          <w:rFonts w:ascii="宋体" w:hAnsi="宋体" w:eastAsia="宋体" w:cs="宋体"/>
          <w:spacing w:val="-1"/>
          <w:sz w:val="30"/>
          <w:szCs w:val="30"/>
        </w:rPr>
        <w:t>思考脑或许会认为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这都是</w:t>
      </w:r>
      <w:r>
        <w:rPr>
          <w:rFonts w:ascii="宋体" w:hAnsi="宋体" w:eastAsia="宋体" w:cs="宋体"/>
          <w:sz w:val="30"/>
          <w:szCs w:val="30"/>
        </w:rPr>
        <w:t xml:space="preserve">  </w:t>
      </w:r>
      <w:r>
        <w:rPr>
          <w:rFonts w:ascii="宋体" w:hAnsi="宋体" w:eastAsia="宋体" w:cs="宋体"/>
          <w:spacing w:val="-2"/>
          <w:sz w:val="30"/>
          <w:szCs w:val="30"/>
        </w:rPr>
        <w:t>我的错，我应该防止这种情况的发生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，哪怕这一切实际上已经超出了</w:t>
      </w:r>
      <w:r>
        <w:rPr>
          <w:rFonts w:ascii="宋体" w:hAnsi="宋体" w:eastAsia="宋体" w:cs="宋体"/>
          <w:sz w:val="30"/>
          <w:szCs w:val="30"/>
        </w:rPr>
        <w:t xml:space="preserve">  我们的控制范围。那些认为是他们自身的行</w:t>
      </w:r>
      <w:r>
        <w:rPr>
          <w:rFonts w:ascii="宋体" w:hAnsi="宋体" w:eastAsia="宋体" w:cs="宋体"/>
          <w:spacing w:val="-1"/>
          <w:sz w:val="30"/>
          <w:szCs w:val="30"/>
        </w:rPr>
        <w:t>为导致了这样的事件和后果</w:t>
      </w:r>
      <w:r>
        <w:rPr>
          <w:rFonts w:ascii="宋体" w:hAnsi="宋体" w:eastAsia="宋体" w:cs="宋体"/>
          <w:sz w:val="30"/>
          <w:szCs w:val="30"/>
        </w:rPr>
        <w:t xml:space="preserve"> 的人，最容易受到这种看法的影响。这种认</w:t>
      </w:r>
      <w:r>
        <w:rPr>
          <w:rFonts w:ascii="宋体" w:hAnsi="宋体" w:eastAsia="宋体" w:cs="宋体"/>
          <w:spacing w:val="-1"/>
          <w:sz w:val="30"/>
          <w:szCs w:val="30"/>
        </w:rPr>
        <w:t>为人们内心具有一个强大的</w:t>
      </w:r>
      <w:r>
        <w:rPr>
          <w:rFonts w:ascii="宋体" w:hAnsi="宋体" w:eastAsia="宋体" w:cs="宋体"/>
          <w:sz w:val="30"/>
          <w:szCs w:val="30"/>
        </w:rPr>
        <w:t xml:space="preserve"> 控制源的动因在美国文化中十分常见。然而</w:t>
      </w:r>
      <w:r>
        <w:rPr>
          <w:rFonts w:ascii="宋体" w:hAnsi="宋体" w:eastAsia="宋体" w:cs="宋体"/>
          <w:spacing w:val="-1"/>
          <w:sz w:val="30"/>
          <w:szCs w:val="30"/>
        </w:rPr>
        <w:t>，当我们面对某些真正不可</w:t>
      </w:r>
      <w:r>
        <w:rPr>
          <w:rFonts w:ascii="宋体" w:hAnsi="宋体" w:eastAsia="宋体" w:cs="宋体"/>
          <w:sz w:val="30"/>
          <w:szCs w:val="30"/>
        </w:rPr>
        <w:t xml:space="preserve"> 控的事情时，那些拥有强大内部控制源的人</w:t>
      </w:r>
      <w:r>
        <w:rPr>
          <w:rFonts w:ascii="宋体" w:hAnsi="宋体" w:eastAsia="宋体" w:cs="宋体"/>
          <w:spacing w:val="-1"/>
          <w:sz w:val="30"/>
          <w:szCs w:val="30"/>
        </w:rPr>
        <w:t>的应激唤醒水平比拥有外部</w:t>
      </w:r>
      <w:r>
        <w:rPr>
          <w:rFonts w:ascii="宋体" w:hAnsi="宋体" w:eastAsia="宋体" w:cs="宋体"/>
          <w:sz w:val="30"/>
          <w:szCs w:val="30"/>
        </w:rPr>
        <w:t xml:space="preserve"> </w:t>
      </w:r>
      <w:r>
        <w:rPr>
          <w:rFonts w:ascii="宋体" w:hAnsi="宋体" w:eastAsia="宋体" w:cs="宋体"/>
          <w:position w:val="-1"/>
          <w:sz w:val="30"/>
          <w:szCs w:val="30"/>
        </w:rPr>
        <w:t>控制源的人更高，后者相信事情和结果都是由</w:t>
      </w:r>
      <w:r>
        <w:rPr>
          <w:rFonts w:ascii="宋体" w:hAnsi="宋体" w:eastAsia="宋体" w:cs="宋体"/>
          <w:spacing w:val="-1"/>
          <w:position w:val="-1"/>
          <w:sz w:val="30"/>
          <w:szCs w:val="30"/>
        </w:rPr>
        <w:t>命运或际遇掌控的。</w:t>
      </w:r>
      <w:r>
        <w:fldChar w:fldCharType="begin"/>
      </w:r>
      <w:r>
        <w:instrText xml:space="preserve"> HYPERLINK \l "bookmark242"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p>
    <w:p w14:paraId="427F8EB6">
      <w:pPr>
        <w:spacing w:before="295" w:line="223" w:lineRule="auto"/>
        <w:ind w:left="4" w:firstLine="597"/>
        <w:jc w:val="both"/>
        <w:rPr>
          <w:rFonts w:ascii="宋体" w:hAnsi="宋体" w:eastAsia="宋体" w:cs="宋体"/>
          <w:sz w:val="30"/>
          <w:szCs w:val="30"/>
        </w:rPr>
      </w:pPr>
      <w:r>
        <w:rPr>
          <w:rFonts w:ascii="宋体" w:hAnsi="宋体" w:eastAsia="宋体" w:cs="宋体"/>
          <w:spacing w:val="-1"/>
          <w:sz w:val="30"/>
          <w:szCs w:val="30"/>
        </w:rPr>
        <w:t>压力等式的第三个要素是应激唤醒，即我们的身心系统在生理、认</w:t>
      </w:r>
      <w:r>
        <w:rPr>
          <w:rFonts w:ascii="宋体" w:hAnsi="宋体" w:eastAsia="宋体" w:cs="宋体"/>
          <w:spacing w:val="15"/>
          <w:sz w:val="30"/>
          <w:szCs w:val="30"/>
        </w:rPr>
        <w:t xml:space="preserve"> </w:t>
      </w:r>
      <w:r>
        <w:rPr>
          <w:rFonts w:ascii="宋体" w:hAnsi="宋体" w:eastAsia="宋体" w:cs="宋体"/>
          <w:spacing w:val="-1"/>
          <w:sz w:val="30"/>
          <w:szCs w:val="30"/>
        </w:rPr>
        <w:t>知和情感上的应激反应。这个要素是一项自然法则：当等式的前两个要</w:t>
      </w:r>
      <w:r>
        <w:rPr>
          <w:rFonts w:ascii="宋体" w:hAnsi="宋体" w:eastAsia="宋体" w:cs="宋体"/>
          <w:spacing w:val="14"/>
          <w:sz w:val="30"/>
          <w:szCs w:val="30"/>
        </w:rPr>
        <w:t xml:space="preserve"> </w:t>
      </w:r>
      <w:r>
        <w:rPr>
          <w:rFonts w:ascii="宋体" w:hAnsi="宋体" w:eastAsia="宋体" w:cs="宋体"/>
          <w:spacing w:val="-1"/>
          <w:sz w:val="30"/>
          <w:szCs w:val="30"/>
        </w:rPr>
        <w:t>素同时出现时，我们就不可能避免应激唤醒。这是不可避免的。</w:t>
      </w:r>
    </w:p>
    <w:p w14:paraId="074A2FF5">
      <w:pPr>
        <w:spacing w:before="293" w:line="222" w:lineRule="auto"/>
        <w:ind w:firstLine="620"/>
        <w:rPr>
          <w:rFonts w:ascii="宋体" w:hAnsi="宋体" w:eastAsia="宋体" w:cs="宋体"/>
          <w:sz w:val="30"/>
          <w:szCs w:val="30"/>
        </w:rPr>
      </w:pPr>
      <w:r>
        <w:rPr>
          <w:rFonts w:ascii="宋体" w:hAnsi="宋体" w:eastAsia="宋体" w:cs="宋体"/>
          <w:spacing w:val="-1"/>
          <w:sz w:val="30"/>
          <w:szCs w:val="30"/>
        </w:rPr>
        <w:t>当我们感到压力的时候，思考脑最常见的适得其反的习惯就</w:t>
      </w:r>
      <w:r>
        <w:rPr>
          <w:rFonts w:ascii="宋体" w:hAnsi="宋体" w:eastAsia="宋体" w:cs="宋体"/>
          <w:spacing w:val="-2"/>
          <w:sz w:val="30"/>
          <w:szCs w:val="30"/>
        </w:rPr>
        <w:t>是批评</w:t>
      </w:r>
      <w:r>
        <w:rPr>
          <w:rFonts w:ascii="宋体" w:hAnsi="宋体" w:eastAsia="宋体" w:cs="宋体"/>
          <w:sz w:val="30"/>
          <w:szCs w:val="30"/>
        </w:rPr>
        <w:t xml:space="preserve"> 或批判我们自己，或者贬低我们的压力源。</w:t>
      </w:r>
      <w:r>
        <w:rPr>
          <w:rFonts w:ascii="宋体" w:hAnsi="宋体" w:eastAsia="宋体" w:cs="宋体"/>
          <w:spacing w:val="-1"/>
          <w:sz w:val="30"/>
          <w:szCs w:val="30"/>
        </w:rPr>
        <w:t>贬损的想法可能最为隐秘，</w:t>
      </w:r>
      <w:r>
        <w:rPr>
          <w:rFonts w:ascii="宋体" w:hAnsi="宋体" w:eastAsia="宋体" w:cs="宋体"/>
          <w:sz w:val="30"/>
          <w:szCs w:val="30"/>
        </w:rPr>
        <w:t xml:space="preserve"> 因为我们的思考脑通常会试图积极地扭转局</w:t>
      </w:r>
      <w:r>
        <w:rPr>
          <w:rFonts w:ascii="宋体" w:hAnsi="宋体" w:eastAsia="宋体" w:cs="宋体"/>
          <w:spacing w:val="-1"/>
          <w:sz w:val="30"/>
          <w:szCs w:val="30"/>
        </w:rPr>
        <w:t>面，例如，认为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毕竟出问</w:t>
      </w:r>
      <w:r>
        <w:rPr>
          <w:rFonts w:ascii="宋体" w:hAnsi="宋体" w:eastAsia="宋体" w:cs="宋体"/>
          <w:sz w:val="30"/>
          <w:szCs w:val="30"/>
        </w:rPr>
        <w:t xml:space="preserve">  </w:t>
      </w:r>
      <w:r>
        <w:rPr>
          <w:rFonts w:ascii="宋体" w:hAnsi="宋体" w:eastAsia="宋体" w:cs="宋体"/>
          <w:spacing w:val="-2"/>
          <w:sz w:val="30"/>
          <w:szCs w:val="30"/>
        </w:rPr>
        <w:t>题的只是轮胎，还好没出车祸</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，然而，请记住，这种神经感知是生存</w:t>
      </w:r>
      <w:r>
        <w:rPr>
          <w:rFonts w:ascii="宋体" w:hAnsi="宋体" w:eastAsia="宋体" w:cs="宋体"/>
          <w:sz w:val="30"/>
          <w:szCs w:val="30"/>
        </w:rPr>
        <w:t xml:space="preserve">  脑的功能！尽管它的出发点是好的，但思考</w:t>
      </w:r>
      <w:r>
        <w:rPr>
          <w:rFonts w:ascii="宋体" w:hAnsi="宋体" w:eastAsia="宋体" w:cs="宋体"/>
          <w:spacing w:val="-1"/>
          <w:sz w:val="30"/>
          <w:szCs w:val="30"/>
        </w:rPr>
        <w:t>脑不可以在产生这样的想法</w:t>
      </w:r>
      <w:r>
        <w:rPr>
          <w:rFonts w:ascii="宋体" w:hAnsi="宋体" w:eastAsia="宋体" w:cs="宋体"/>
          <w:sz w:val="30"/>
          <w:szCs w:val="30"/>
        </w:rPr>
        <w:t xml:space="preserve"> 之后寄望于压力源奇迹般地消失。思考脑虽</w:t>
      </w:r>
      <w:r>
        <w:rPr>
          <w:rFonts w:ascii="宋体" w:hAnsi="宋体" w:eastAsia="宋体" w:cs="宋体"/>
          <w:spacing w:val="-1"/>
          <w:sz w:val="30"/>
          <w:szCs w:val="30"/>
        </w:rPr>
        <w:t>然试图提供帮助，但它实际</w:t>
      </w:r>
      <w:r>
        <w:rPr>
          <w:rFonts w:ascii="宋体" w:hAnsi="宋体" w:eastAsia="宋体" w:cs="宋体"/>
          <w:sz w:val="30"/>
          <w:szCs w:val="30"/>
        </w:rPr>
        <w:t xml:space="preserve"> </w:t>
      </w:r>
      <w:r>
        <w:rPr>
          <w:rFonts w:ascii="宋体" w:hAnsi="宋体" w:eastAsia="宋体" w:cs="宋体"/>
          <w:spacing w:val="-1"/>
          <w:sz w:val="30"/>
          <w:szCs w:val="30"/>
        </w:rPr>
        <w:t>上可能会加剧我们的应激唤醒水平。</w:t>
      </w:r>
    </w:p>
    <w:p w14:paraId="33A142A4">
      <w:pPr>
        <w:spacing w:before="297" w:line="223" w:lineRule="auto"/>
        <w:ind w:left="3" w:firstLine="600"/>
        <w:jc w:val="both"/>
        <w:rPr>
          <w:rFonts w:ascii="宋体" w:hAnsi="宋体" w:eastAsia="宋体" w:cs="宋体"/>
          <w:sz w:val="30"/>
          <w:szCs w:val="30"/>
        </w:rPr>
      </w:pPr>
      <w:r>
        <w:rPr>
          <w:rFonts w:ascii="宋体" w:hAnsi="宋体" w:eastAsia="宋体" w:cs="宋体"/>
          <w:spacing w:val="-1"/>
          <w:sz w:val="30"/>
          <w:szCs w:val="30"/>
        </w:rPr>
        <w:t>现在请回到你的想象练习笔记。虽然应激唤醒症状对每个人来说都</w:t>
      </w:r>
      <w:r>
        <w:rPr>
          <w:rFonts w:ascii="宋体" w:hAnsi="宋体" w:eastAsia="宋体" w:cs="宋体"/>
          <w:spacing w:val="13"/>
          <w:sz w:val="30"/>
          <w:szCs w:val="30"/>
        </w:rPr>
        <w:t xml:space="preserve"> </w:t>
      </w:r>
      <w:r>
        <w:rPr>
          <w:rFonts w:ascii="宋体" w:hAnsi="宋体" w:eastAsia="宋体" w:cs="宋体"/>
          <w:spacing w:val="-1"/>
          <w:sz w:val="30"/>
          <w:szCs w:val="30"/>
        </w:rPr>
        <w:t>很常见，但每个人都在各自的身心系统中对压力症状形成了自己独特的</w:t>
      </w:r>
      <w:r>
        <w:rPr>
          <w:rFonts w:ascii="宋体" w:hAnsi="宋体" w:eastAsia="宋体" w:cs="宋体"/>
          <w:spacing w:val="15"/>
          <w:sz w:val="30"/>
          <w:szCs w:val="30"/>
        </w:rPr>
        <w:t xml:space="preserve"> </w:t>
      </w:r>
      <w:r>
        <w:rPr>
          <w:rFonts w:ascii="宋体" w:hAnsi="宋体" w:eastAsia="宋体" w:cs="宋体"/>
          <w:spacing w:val="-4"/>
          <w:sz w:val="30"/>
          <w:szCs w:val="30"/>
        </w:rPr>
        <w:t>兴奋丛。</w:t>
      </w:r>
    </w:p>
    <w:p w14:paraId="134A277C">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9ACD875">
      <w:pPr>
        <w:pStyle w:val="2"/>
        <w:spacing w:line="241" w:lineRule="auto"/>
      </w:pPr>
    </w:p>
    <w:p w14:paraId="0C03BED5">
      <w:pPr>
        <w:pStyle w:val="2"/>
        <w:spacing w:line="241" w:lineRule="auto"/>
      </w:pPr>
    </w:p>
    <w:p w14:paraId="0FB812A4">
      <w:pPr>
        <w:pStyle w:val="2"/>
        <w:spacing w:line="241" w:lineRule="auto"/>
      </w:pPr>
    </w:p>
    <w:p w14:paraId="2E19AF9C">
      <w:pPr>
        <w:pStyle w:val="2"/>
        <w:spacing w:line="242" w:lineRule="auto"/>
      </w:pPr>
    </w:p>
    <w:p w14:paraId="47EA4711">
      <w:pPr>
        <w:spacing w:before="98" w:line="222" w:lineRule="auto"/>
        <w:ind w:left="1" w:firstLine="600"/>
        <w:jc w:val="both"/>
        <w:rPr>
          <w:rFonts w:ascii="宋体" w:hAnsi="宋体" w:eastAsia="宋体" w:cs="宋体"/>
          <w:sz w:val="30"/>
          <w:szCs w:val="30"/>
        </w:rPr>
      </w:pPr>
      <w:r>
        <w:rPr>
          <w:rFonts w:ascii="宋体" w:hAnsi="宋体" w:eastAsia="宋体" w:cs="宋体"/>
          <w:spacing w:val="-1"/>
          <w:sz w:val="30"/>
          <w:szCs w:val="30"/>
        </w:rPr>
        <w:t>例如，在体内，你可能已经注意到心率加快。你会急促地呼吸或是</w:t>
      </w:r>
      <w:r>
        <w:rPr>
          <w:rFonts w:ascii="宋体" w:hAnsi="宋体" w:eastAsia="宋体" w:cs="宋体"/>
          <w:spacing w:val="16"/>
          <w:sz w:val="30"/>
          <w:szCs w:val="30"/>
        </w:rPr>
        <w:t xml:space="preserve"> </w:t>
      </w:r>
      <w:r>
        <w:rPr>
          <w:rFonts w:ascii="宋体" w:hAnsi="宋体" w:eastAsia="宋体" w:cs="宋体"/>
          <w:spacing w:val="-1"/>
          <w:sz w:val="30"/>
          <w:szCs w:val="30"/>
        </w:rPr>
        <w:t>屏住呼吸。你感到胸闷，臂膀、腿部、臀部、肩部、颈部或背部的肌肉</w:t>
      </w:r>
      <w:r>
        <w:rPr>
          <w:rFonts w:ascii="宋体" w:hAnsi="宋体" w:eastAsia="宋体" w:cs="宋体"/>
          <w:spacing w:val="18"/>
          <w:sz w:val="30"/>
          <w:szCs w:val="30"/>
        </w:rPr>
        <w:t xml:space="preserve"> </w:t>
      </w:r>
      <w:r>
        <w:rPr>
          <w:rFonts w:ascii="宋体" w:hAnsi="宋体" w:eastAsia="宋体" w:cs="宋体"/>
          <w:spacing w:val="-1"/>
          <w:sz w:val="30"/>
          <w:szCs w:val="30"/>
        </w:rPr>
        <w:t>收缩。你呈现出驼背或瘫倒的姿态或是身体前倾。你耸起肩膀，竖起耳</w:t>
      </w:r>
      <w:r>
        <w:rPr>
          <w:rFonts w:ascii="宋体" w:hAnsi="宋体" w:eastAsia="宋体" w:cs="宋体"/>
          <w:spacing w:val="18"/>
          <w:sz w:val="30"/>
          <w:szCs w:val="30"/>
        </w:rPr>
        <w:t xml:space="preserve"> </w:t>
      </w:r>
      <w:r>
        <w:rPr>
          <w:rFonts w:ascii="宋体" w:hAnsi="宋体" w:eastAsia="宋体" w:cs="宋体"/>
          <w:spacing w:val="-1"/>
          <w:sz w:val="30"/>
          <w:szCs w:val="30"/>
        </w:rPr>
        <w:t>朵。你感到紧张不安。你口干舌燥，咬紧牙关。你瞪眼斜视，手心潮湿</w:t>
      </w:r>
      <w:r>
        <w:rPr>
          <w:rFonts w:ascii="宋体" w:hAnsi="宋体" w:eastAsia="宋体" w:cs="宋体"/>
          <w:spacing w:val="18"/>
          <w:sz w:val="30"/>
          <w:szCs w:val="30"/>
        </w:rPr>
        <w:t xml:space="preserve"> </w:t>
      </w:r>
      <w:r>
        <w:rPr>
          <w:rFonts w:ascii="宋体" w:hAnsi="宋体" w:eastAsia="宋体" w:cs="宋体"/>
          <w:spacing w:val="-2"/>
          <w:sz w:val="30"/>
          <w:szCs w:val="30"/>
        </w:rPr>
        <w:t>或是出一身汗。</w:t>
      </w:r>
    </w:p>
    <w:p w14:paraId="1D5C7457">
      <w:pPr>
        <w:spacing w:before="296" w:line="223" w:lineRule="auto"/>
        <w:ind w:firstLine="602"/>
        <w:rPr>
          <w:rFonts w:ascii="宋体" w:hAnsi="宋体" w:eastAsia="宋体" w:cs="宋体"/>
          <w:sz w:val="30"/>
          <w:szCs w:val="30"/>
        </w:rPr>
      </w:pPr>
      <w:r>
        <w:rPr>
          <w:rFonts w:ascii="宋体" w:hAnsi="宋体" w:eastAsia="宋体" w:cs="宋体"/>
          <w:spacing w:val="-1"/>
          <w:sz w:val="30"/>
          <w:szCs w:val="30"/>
        </w:rPr>
        <w:t>而在你的脑海中，你或许已经注意到了纷飞的思绪。头脑里充斥着</w:t>
      </w:r>
      <w:r>
        <w:rPr>
          <w:rFonts w:ascii="宋体" w:hAnsi="宋体" w:eastAsia="宋体" w:cs="宋体"/>
          <w:spacing w:val="15"/>
          <w:sz w:val="30"/>
          <w:szCs w:val="30"/>
        </w:rPr>
        <w:t xml:space="preserve"> </w:t>
      </w:r>
      <w:r>
        <w:rPr>
          <w:rFonts w:ascii="宋体" w:hAnsi="宋体" w:eastAsia="宋体" w:cs="宋体"/>
          <w:sz w:val="30"/>
          <w:szCs w:val="30"/>
        </w:rPr>
        <w:t>计划、担忧或试图解决当前问题的想法。你</w:t>
      </w:r>
      <w:r>
        <w:rPr>
          <w:rFonts w:ascii="宋体" w:hAnsi="宋体" w:eastAsia="宋体" w:cs="宋体"/>
          <w:spacing w:val="-1"/>
          <w:sz w:val="30"/>
          <w:szCs w:val="30"/>
        </w:rPr>
        <w:t>还会进行比较，比如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我需</w:t>
      </w:r>
      <w:r>
        <w:rPr>
          <w:rFonts w:ascii="宋体" w:hAnsi="宋体" w:eastAsia="宋体" w:cs="宋体"/>
          <w:sz w:val="30"/>
          <w:szCs w:val="30"/>
        </w:rPr>
        <w:t xml:space="preserve">  </w:t>
      </w:r>
      <w:r>
        <w:rPr>
          <w:rFonts w:ascii="宋体" w:hAnsi="宋体" w:eastAsia="宋体" w:cs="宋体"/>
          <w:spacing w:val="-2"/>
          <w:sz w:val="30"/>
          <w:szCs w:val="30"/>
        </w:rPr>
        <w:t>要克服这个问题，我的情况尚且没有某人那么糟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。你会产生看轻问题</w:t>
      </w:r>
      <w:r>
        <w:rPr>
          <w:rFonts w:ascii="宋体" w:hAnsi="宋体" w:eastAsia="宋体" w:cs="宋体"/>
          <w:sz w:val="30"/>
          <w:szCs w:val="30"/>
        </w:rPr>
        <w:t xml:space="preserve">  的念头，比如</w:t>
      </w:r>
      <w:r>
        <w:rPr>
          <w:rFonts w:ascii="Times New Roman" w:hAnsi="Times New Roman" w:eastAsia="Times New Roman" w:cs="Times New Roman"/>
          <w:sz w:val="30"/>
          <w:szCs w:val="30"/>
        </w:rPr>
        <w:t>“</w:t>
      </w:r>
      <w:r>
        <w:rPr>
          <w:rFonts w:ascii="宋体" w:hAnsi="宋体" w:eastAsia="宋体" w:cs="宋体"/>
          <w:sz w:val="30"/>
          <w:szCs w:val="30"/>
        </w:rPr>
        <w:t>虽然压力很大，但我还有家</w:t>
      </w:r>
      <w:r>
        <w:rPr>
          <w:rFonts w:ascii="宋体" w:hAnsi="宋体" w:eastAsia="宋体" w:cs="宋体"/>
          <w:spacing w:val="-1"/>
          <w:sz w:val="30"/>
          <w:szCs w:val="30"/>
        </w:rPr>
        <w:t>人（汽车、工作、健康的身</w:t>
      </w:r>
      <w:r>
        <w:rPr>
          <w:rFonts w:ascii="宋体" w:hAnsi="宋体" w:eastAsia="宋体" w:cs="宋体"/>
          <w:sz w:val="30"/>
          <w:szCs w:val="30"/>
        </w:rPr>
        <w:t xml:space="preserve">  </w:t>
      </w:r>
      <w:r>
        <w:rPr>
          <w:rFonts w:ascii="宋体" w:hAnsi="宋体" w:eastAsia="宋体" w:cs="宋体"/>
          <w:spacing w:val="-3"/>
          <w:sz w:val="30"/>
          <w:szCs w:val="30"/>
        </w:rPr>
        <w:t>体）</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3"/>
          <w:sz w:val="30"/>
          <w:szCs w:val="30"/>
        </w:rPr>
        <w:t>。你还会产生批判性的想法，比如</w:t>
      </w:r>
      <w:r>
        <w:rPr>
          <w:rFonts w:ascii="Times New Roman" w:hAnsi="Times New Roman" w:eastAsia="Times New Roman" w:cs="Times New Roman"/>
          <w:spacing w:val="-3"/>
          <w:sz w:val="30"/>
          <w:szCs w:val="30"/>
        </w:rPr>
        <w:t>“</w:t>
      </w:r>
      <w:r>
        <w:rPr>
          <w:rFonts w:ascii="宋体" w:hAnsi="宋体" w:eastAsia="宋体" w:cs="宋体"/>
          <w:spacing w:val="-3"/>
          <w:sz w:val="30"/>
          <w:szCs w:val="30"/>
        </w:rPr>
        <w:t>这真是一封愚蠢的电子邮件！</w:t>
      </w:r>
      <w:r>
        <w:rPr>
          <w:rFonts w:ascii="宋体" w:hAnsi="宋体" w:eastAsia="宋体" w:cs="宋体"/>
          <w:sz w:val="30"/>
          <w:szCs w:val="30"/>
        </w:rPr>
        <w:t xml:space="preserve"> 我不该因此而感到压力！</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如果我做了某</w:t>
      </w:r>
      <w:r>
        <w:rPr>
          <w:rFonts w:ascii="宋体" w:hAnsi="宋体" w:eastAsia="宋体" w:cs="宋体"/>
          <w:spacing w:val="-1"/>
          <w:sz w:val="30"/>
          <w:szCs w:val="30"/>
        </w:rPr>
        <w:t>件事，那么我就可以避免这</w:t>
      </w:r>
      <w:r>
        <w:rPr>
          <w:rFonts w:ascii="宋体" w:hAnsi="宋体" w:eastAsia="宋体" w:cs="宋体"/>
          <w:sz w:val="30"/>
          <w:szCs w:val="30"/>
        </w:rPr>
        <w:t xml:space="preserve"> </w:t>
      </w:r>
      <w:r>
        <w:rPr>
          <w:rFonts w:ascii="宋体" w:hAnsi="宋体" w:eastAsia="宋体" w:cs="宋体"/>
          <w:spacing w:val="-2"/>
          <w:sz w:val="30"/>
          <w:szCs w:val="30"/>
        </w:rPr>
        <w:t>件事了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。你还可能会产生逃避现实的想法，比如幻想这个周末要做什</w:t>
      </w:r>
      <w:r>
        <w:rPr>
          <w:rFonts w:ascii="宋体" w:hAnsi="宋体" w:eastAsia="宋体" w:cs="宋体"/>
          <w:sz w:val="30"/>
          <w:szCs w:val="30"/>
        </w:rPr>
        <w:t xml:space="preserve">  </w:t>
      </w:r>
      <w:r>
        <w:rPr>
          <w:rFonts w:ascii="宋体" w:hAnsi="宋体" w:eastAsia="宋体" w:cs="宋体"/>
          <w:spacing w:val="-6"/>
          <w:sz w:val="30"/>
          <w:szCs w:val="30"/>
        </w:rPr>
        <w:t>么。</w:t>
      </w:r>
    </w:p>
    <w:p w14:paraId="7282160C">
      <w:pPr>
        <w:spacing w:before="281" w:line="222" w:lineRule="auto"/>
        <w:ind w:left="1" w:firstLine="598"/>
        <w:rPr>
          <w:rFonts w:ascii="宋体" w:hAnsi="宋体" w:eastAsia="宋体" w:cs="宋体"/>
          <w:sz w:val="30"/>
          <w:szCs w:val="30"/>
        </w:rPr>
      </w:pPr>
      <w:r>
        <w:rPr>
          <w:rFonts w:ascii="宋体" w:hAnsi="宋体" w:eastAsia="宋体" w:cs="宋体"/>
          <w:spacing w:val="-1"/>
          <w:sz w:val="30"/>
          <w:szCs w:val="30"/>
        </w:rPr>
        <w:t>在情绪方面，你可能会感到心烦意乱、憔悴、压力、焦虑、恐惧、</w:t>
      </w:r>
      <w:r>
        <w:rPr>
          <w:rFonts w:ascii="宋体" w:hAnsi="宋体" w:eastAsia="宋体" w:cs="宋体"/>
          <w:spacing w:val="17"/>
          <w:sz w:val="30"/>
          <w:szCs w:val="30"/>
        </w:rPr>
        <w:t xml:space="preserve"> </w:t>
      </w:r>
      <w:r>
        <w:rPr>
          <w:rFonts w:ascii="宋体" w:hAnsi="宋体" w:eastAsia="宋体" w:cs="宋体"/>
          <w:spacing w:val="-1"/>
          <w:sz w:val="30"/>
          <w:szCs w:val="30"/>
        </w:rPr>
        <w:t>焦躁、不安、不受尊重、愤怒、疲惫、不知所措、羞愧、内疚或精疲力</w:t>
      </w:r>
      <w:r>
        <w:rPr>
          <w:rFonts w:ascii="宋体" w:hAnsi="宋体" w:eastAsia="宋体" w:cs="宋体"/>
          <w:spacing w:val="18"/>
          <w:sz w:val="30"/>
          <w:szCs w:val="30"/>
        </w:rPr>
        <w:t xml:space="preserve"> </w:t>
      </w:r>
      <w:r>
        <w:rPr>
          <w:rFonts w:ascii="宋体" w:hAnsi="宋体" w:eastAsia="宋体" w:cs="宋体"/>
          <w:spacing w:val="-1"/>
          <w:sz w:val="30"/>
          <w:szCs w:val="30"/>
        </w:rPr>
        <w:t>竭。抑或你可能会发现自己困意绵绵、神志不清或麻木。你可能还会感</w:t>
      </w:r>
      <w:r>
        <w:rPr>
          <w:rFonts w:ascii="宋体" w:hAnsi="宋体" w:eastAsia="宋体" w:cs="宋体"/>
          <w:spacing w:val="18"/>
          <w:sz w:val="30"/>
          <w:szCs w:val="30"/>
        </w:rPr>
        <w:t xml:space="preserve"> </w:t>
      </w:r>
      <w:r>
        <w:rPr>
          <w:rFonts w:ascii="宋体" w:hAnsi="宋体" w:eastAsia="宋体" w:cs="宋体"/>
          <w:spacing w:val="-1"/>
          <w:sz w:val="30"/>
          <w:szCs w:val="30"/>
        </w:rPr>
        <w:t>到自己被孤立，无法察觉身心系统中的任何动静。</w:t>
      </w:r>
    </w:p>
    <w:p w14:paraId="69090301">
      <w:pPr>
        <w:pStyle w:val="2"/>
        <w:spacing w:line="308" w:lineRule="auto"/>
      </w:pPr>
    </w:p>
    <w:p w14:paraId="5D14810C">
      <w:pPr>
        <w:pStyle w:val="2"/>
        <w:spacing w:line="308" w:lineRule="auto"/>
      </w:pPr>
    </w:p>
    <w:p w14:paraId="29314A25">
      <w:pPr>
        <w:spacing w:before="120" w:line="221" w:lineRule="auto"/>
        <w:ind w:left="4"/>
        <w:rPr>
          <w:rFonts w:ascii="宋体" w:hAnsi="宋体" w:eastAsia="宋体" w:cs="宋体"/>
          <w:sz w:val="37"/>
          <w:szCs w:val="37"/>
        </w:rPr>
      </w:pPr>
      <w:r>
        <w:rPr>
          <w:rFonts w:ascii="宋体" w:hAnsi="宋体" w:eastAsia="宋体" w:cs="宋体"/>
          <w:spacing w:val="3"/>
          <w:sz w:val="37"/>
          <w:szCs w:val="37"/>
        </w:rPr>
        <w:t>应激唤醒的运作机制</w:t>
      </w:r>
    </w:p>
    <w:p w14:paraId="7152458F">
      <w:pPr>
        <w:pStyle w:val="2"/>
        <w:spacing w:line="391" w:lineRule="auto"/>
      </w:pPr>
    </w:p>
    <w:p w14:paraId="15BF317B">
      <w:pPr>
        <w:spacing w:before="98" w:line="223" w:lineRule="auto"/>
        <w:ind w:firstLine="601"/>
        <w:jc w:val="both"/>
        <w:rPr>
          <w:rFonts w:ascii="宋体" w:hAnsi="宋体" w:eastAsia="宋体" w:cs="宋体"/>
          <w:sz w:val="30"/>
          <w:szCs w:val="30"/>
        </w:rPr>
      </w:pPr>
      <w:r>
        <w:rPr>
          <w:rFonts w:ascii="宋体" w:hAnsi="宋体" w:eastAsia="宋体" w:cs="宋体"/>
          <w:spacing w:val="-1"/>
          <w:sz w:val="30"/>
          <w:szCs w:val="30"/>
        </w:rPr>
        <w:t>应激唤醒包括身心系统的多种不同症状，是我们调动能量以应对威</w:t>
      </w:r>
      <w:r>
        <w:rPr>
          <w:rFonts w:ascii="宋体" w:hAnsi="宋体" w:eastAsia="宋体" w:cs="宋体"/>
          <w:spacing w:val="16"/>
          <w:sz w:val="30"/>
          <w:szCs w:val="30"/>
        </w:rPr>
        <w:t xml:space="preserve"> </w:t>
      </w:r>
      <w:r>
        <w:rPr>
          <w:rFonts w:ascii="宋体" w:hAnsi="宋体" w:eastAsia="宋体" w:cs="宋体"/>
          <w:sz w:val="30"/>
          <w:szCs w:val="30"/>
        </w:rPr>
        <w:t>胁或挑战的方式。压力激活就是将能量从长</w:t>
      </w:r>
      <w:r>
        <w:rPr>
          <w:rFonts w:ascii="宋体" w:hAnsi="宋体" w:eastAsia="宋体" w:cs="宋体"/>
          <w:spacing w:val="-1"/>
          <w:sz w:val="30"/>
          <w:szCs w:val="30"/>
        </w:rPr>
        <w:t>期需求转移给即时需求的过</w:t>
      </w:r>
      <w:r>
        <w:rPr>
          <w:rFonts w:ascii="宋体" w:hAnsi="宋体" w:eastAsia="宋体" w:cs="宋体"/>
          <w:sz w:val="30"/>
          <w:szCs w:val="30"/>
        </w:rPr>
        <w:t xml:space="preserve"> </w:t>
      </w:r>
      <w:r>
        <w:rPr>
          <w:rFonts w:ascii="宋体" w:hAnsi="宋体" w:eastAsia="宋体" w:cs="宋体"/>
          <w:spacing w:val="-6"/>
          <w:sz w:val="30"/>
          <w:szCs w:val="30"/>
        </w:rPr>
        <w:t>程。</w:t>
      </w:r>
    </w:p>
    <w:p w14:paraId="220088B1">
      <w:pPr>
        <w:spacing w:before="294" w:line="221" w:lineRule="auto"/>
        <w:ind w:left="3" w:firstLine="596"/>
        <w:rPr>
          <w:rFonts w:ascii="宋体" w:hAnsi="宋体" w:eastAsia="宋体" w:cs="宋体"/>
          <w:sz w:val="30"/>
          <w:szCs w:val="30"/>
        </w:rPr>
      </w:pPr>
      <w:r>
        <w:rPr>
          <w:rFonts w:ascii="宋体" w:hAnsi="宋体" w:eastAsia="宋体" w:cs="宋体"/>
          <w:spacing w:val="-1"/>
          <w:sz w:val="30"/>
          <w:szCs w:val="30"/>
        </w:rPr>
        <w:t>在我们的穴居祖先应对环境威胁时，应激唤醒是他们的最优选择。</w:t>
      </w:r>
      <w:r>
        <w:rPr>
          <w:rFonts w:ascii="宋体" w:hAnsi="宋体" w:eastAsia="宋体" w:cs="宋体"/>
          <w:spacing w:val="17"/>
          <w:sz w:val="30"/>
          <w:szCs w:val="30"/>
        </w:rPr>
        <w:t xml:space="preserve"> </w:t>
      </w:r>
      <w:r>
        <w:rPr>
          <w:rFonts w:ascii="宋体" w:hAnsi="宋体" w:eastAsia="宋体" w:cs="宋体"/>
          <w:spacing w:val="-2"/>
          <w:sz w:val="30"/>
          <w:szCs w:val="30"/>
        </w:rPr>
        <w:t>我把这种机制称为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剑齿虎威胁模式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。在和剑齿虎的搏斗中，前</w:t>
      </w:r>
      <w:r>
        <w:rPr>
          <w:rFonts w:ascii="Times New Roman" w:hAnsi="Times New Roman" w:eastAsia="Times New Roman" w:cs="Times New Roman"/>
          <w:spacing w:val="-2"/>
          <w:sz w:val="30"/>
          <w:szCs w:val="30"/>
        </w:rPr>
        <w:t>10</w:t>
      </w:r>
      <w:r>
        <w:rPr>
          <w:rFonts w:ascii="宋体" w:hAnsi="宋体" w:eastAsia="宋体" w:cs="宋体"/>
          <w:spacing w:val="-2"/>
          <w:sz w:val="30"/>
          <w:szCs w:val="30"/>
        </w:rPr>
        <w:t>分钟</w:t>
      </w:r>
      <w:r>
        <w:rPr>
          <w:rFonts w:ascii="宋体" w:hAnsi="宋体" w:eastAsia="宋体" w:cs="宋体"/>
          <w:sz w:val="30"/>
          <w:szCs w:val="30"/>
        </w:rPr>
        <w:t xml:space="preserve"> </w:t>
      </w:r>
      <w:r>
        <w:rPr>
          <w:rFonts w:ascii="宋体" w:hAnsi="宋体" w:eastAsia="宋体" w:cs="宋体"/>
          <w:spacing w:val="-1"/>
          <w:sz w:val="30"/>
          <w:szCs w:val="30"/>
        </w:rPr>
        <w:t>最为关键，因此为了在前</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分钟生存下来，人类优化了应激反应。在穴</w:t>
      </w:r>
      <w:r>
        <w:rPr>
          <w:rFonts w:ascii="宋体" w:hAnsi="宋体" w:eastAsia="宋体" w:cs="宋体"/>
          <w:spacing w:val="16"/>
          <w:sz w:val="30"/>
          <w:szCs w:val="30"/>
        </w:rPr>
        <w:t xml:space="preserve"> </w:t>
      </w:r>
      <w:r>
        <w:rPr>
          <w:rFonts w:ascii="宋体" w:hAnsi="宋体" w:eastAsia="宋体" w:cs="宋体"/>
          <w:spacing w:val="-1"/>
          <w:sz w:val="30"/>
          <w:szCs w:val="30"/>
        </w:rPr>
        <w:t>居人的世界里，他们要么撑过这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分钟而存活下来，要么被剑齿虎吃</w:t>
      </w:r>
      <w:r>
        <w:rPr>
          <w:rFonts w:ascii="宋体" w:hAnsi="宋体" w:eastAsia="宋体" w:cs="宋体"/>
          <w:spacing w:val="5"/>
          <w:sz w:val="30"/>
          <w:szCs w:val="30"/>
        </w:rPr>
        <w:t xml:space="preserve">   </w:t>
      </w:r>
      <w:r>
        <w:rPr>
          <w:rFonts w:ascii="宋体" w:hAnsi="宋体" w:eastAsia="宋体" w:cs="宋体"/>
          <w:spacing w:val="-1"/>
          <w:sz w:val="30"/>
          <w:szCs w:val="30"/>
        </w:rPr>
        <w:t>掉。如果他挺了过来，那么之后他可以有足够的时间躲在洞穴中休憩和</w:t>
      </w:r>
      <w:r>
        <w:rPr>
          <w:rFonts w:ascii="宋体" w:hAnsi="宋体" w:eastAsia="宋体" w:cs="宋体"/>
          <w:spacing w:val="15"/>
          <w:sz w:val="30"/>
          <w:szCs w:val="30"/>
        </w:rPr>
        <w:t xml:space="preserve"> </w:t>
      </w:r>
      <w:r>
        <w:rPr>
          <w:rFonts w:ascii="宋体" w:hAnsi="宋体" w:eastAsia="宋体" w:cs="宋体"/>
          <w:spacing w:val="-1"/>
          <w:sz w:val="30"/>
          <w:szCs w:val="30"/>
        </w:rPr>
        <w:t>恢复，然后再度冒险，迎接下一个挑战。</w:t>
      </w:r>
    </w:p>
    <w:p w14:paraId="6DD29EA3">
      <w:pPr>
        <w:spacing w:before="303" w:line="219" w:lineRule="auto"/>
        <w:jc w:val="right"/>
        <w:rPr>
          <w:rFonts w:ascii="宋体" w:hAnsi="宋体" w:eastAsia="宋体" w:cs="宋体"/>
          <w:sz w:val="30"/>
          <w:szCs w:val="30"/>
        </w:rPr>
      </w:pPr>
      <w:r>
        <w:rPr>
          <w:rFonts w:ascii="宋体" w:hAnsi="宋体" w:eastAsia="宋体" w:cs="宋体"/>
          <w:spacing w:val="-1"/>
          <w:sz w:val="30"/>
          <w:szCs w:val="30"/>
        </w:rPr>
        <w:t>应激唤醒的目的是对变化或危机做出即时反应，紧随其后的是恢复</w:t>
      </w:r>
    </w:p>
    <w:p w14:paraId="5249B2C6">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3FF4316B">
      <w:pPr>
        <w:pStyle w:val="2"/>
        <w:spacing w:line="307" w:lineRule="auto"/>
      </w:pPr>
    </w:p>
    <w:p w14:paraId="6060BC7A">
      <w:pPr>
        <w:pStyle w:val="2"/>
        <w:spacing w:line="307" w:lineRule="auto"/>
      </w:pPr>
    </w:p>
    <w:p w14:paraId="4820C002">
      <w:pPr>
        <w:pStyle w:val="2"/>
        <w:spacing w:line="307" w:lineRule="auto"/>
      </w:pPr>
    </w:p>
    <w:p w14:paraId="23F70385">
      <w:pPr>
        <w:spacing w:before="98" w:line="225" w:lineRule="auto"/>
        <w:ind w:left="12"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在没有不良影响的情况下回归平衡。正如第</w:t>
      </w:r>
      <w:r>
        <w:rPr>
          <w:rFonts w:ascii="Times New Roman" w:hAnsi="Times New Roman" w:eastAsia="Times New Roman" w:cs="Times New Roman"/>
          <w:sz w:val="30"/>
          <w:szCs w:val="30"/>
        </w:rPr>
        <w:t>1</w:t>
      </w:r>
      <w:r>
        <w:rPr>
          <w:rFonts w:ascii="宋体" w:hAnsi="宋体" w:eastAsia="宋体" w:cs="宋体"/>
          <w:sz w:val="30"/>
          <w:szCs w:val="30"/>
        </w:rPr>
        <w:t xml:space="preserve">章阐释的那样，这一  </w:t>
      </w:r>
      <w:r>
        <w:rPr>
          <w:rFonts w:ascii="宋体" w:hAnsi="宋体" w:eastAsia="宋体" w:cs="宋体"/>
          <w:spacing w:val="-1"/>
          <w:sz w:val="30"/>
          <w:szCs w:val="30"/>
        </w:rPr>
        <w:t>过程被称为非稳态应激。非稳态应激可以让我们改变内在状态，包括心</w:t>
      </w:r>
      <w:r>
        <w:rPr>
          <w:rFonts w:ascii="宋体" w:hAnsi="宋体" w:eastAsia="宋体" w:cs="宋体"/>
          <w:spacing w:val="18"/>
          <w:sz w:val="30"/>
          <w:szCs w:val="30"/>
        </w:rPr>
        <w:t xml:space="preserve"> </w:t>
      </w:r>
      <w:r>
        <w:rPr>
          <w:rFonts w:ascii="宋体" w:hAnsi="宋体" w:eastAsia="宋体" w:cs="宋体"/>
          <w:position w:val="-2"/>
          <w:sz w:val="30"/>
          <w:szCs w:val="30"/>
        </w:rPr>
        <w:t>率、呼吸频率、体温和血糖等。</w:t>
      </w:r>
      <w:r>
        <w:fldChar w:fldCharType="begin"/>
      </w:r>
      <w:r>
        <w:instrText xml:space="preserve"> HYPERLINK \l "bookmark243" </w:instrText>
      </w:r>
      <w:r>
        <w:fldChar w:fldCharType="separate"/>
      </w:r>
      <w:r>
        <w:rPr>
          <w:rFonts w:ascii="Times New Roman" w:hAnsi="Times New Roman" w:eastAsia="Times New Roman" w:cs="Times New Roman"/>
          <w:color w:val="0000EE"/>
          <w:position w:val="8"/>
          <w:sz w:val="30"/>
          <w:szCs w:val="30"/>
          <w:u w:val="single" w:color="auto"/>
        </w:rPr>
        <w:t>[10]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因而</w:t>
      </w:r>
      <w:r>
        <w:rPr>
          <w:rFonts w:ascii="宋体" w:hAnsi="宋体" w:eastAsia="宋体" w:cs="宋体"/>
          <w:spacing w:val="-1"/>
          <w:position w:val="-2"/>
          <w:sz w:val="30"/>
          <w:szCs w:val="30"/>
        </w:rPr>
        <w:t>我们能够激发适当的能量和注</w:t>
      </w:r>
      <w:r>
        <w:rPr>
          <w:rFonts w:ascii="宋体" w:hAnsi="宋体" w:eastAsia="宋体" w:cs="宋体"/>
          <w:position w:val="-2"/>
          <w:sz w:val="30"/>
          <w:szCs w:val="30"/>
        </w:rPr>
        <w:t xml:space="preserve"> </w:t>
      </w:r>
      <w:r>
        <w:rPr>
          <w:rFonts w:ascii="宋体" w:hAnsi="宋体" w:eastAsia="宋体" w:cs="宋体"/>
          <w:spacing w:val="-1"/>
          <w:sz w:val="30"/>
          <w:szCs w:val="30"/>
        </w:rPr>
        <w:t>意力来应对变化或危机发生前后及其发生过程。为了实现这一点，非稳</w:t>
      </w:r>
      <w:r>
        <w:rPr>
          <w:rFonts w:ascii="宋体" w:hAnsi="宋体" w:eastAsia="宋体" w:cs="宋体"/>
          <w:spacing w:val="18"/>
          <w:sz w:val="30"/>
          <w:szCs w:val="30"/>
        </w:rPr>
        <w:t xml:space="preserve"> </w:t>
      </w:r>
      <w:r>
        <w:rPr>
          <w:rFonts w:ascii="宋体" w:hAnsi="宋体" w:eastAsia="宋体" w:cs="宋体"/>
          <w:sz w:val="30"/>
          <w:szCs w:val="30"/>
        </w:rPr>
        <w:t>态应激要依赖以下几个部分的互动</w:t>
      </w:r>
      <w:r>
        <w:rPr>
          <w:rFonts w:ascii="宋体" w:hAnsi="宋体" w:eastAsia="宋体" w:cs="宋体"/>
          <w:spacing w:val="-17"/>
          <w:sz w:val="30"/>
          <w:szCs w:val="30"/>
        </w:rPr>
        <w:t>：（</w:t>
      </w:r>
      <w:r>
        <w:rPr>
          <w:rFonts w:ascii="Times New Roman" w:hAnsi="Times New Roman" w:eastAsia="Times New Roman" w:cs="Times New Roman"/>
          <w:sz w:val="30"/>
          <w:szCs w:val="30"/>
        </w:rPr>
        <w:t>1</w:t>
      </w:r>
      <w:r>
        <w:rPr>
          <w:rFonts w:ascii="宋体" w:hAnsi="宋体" w:eastAsia="宋体" w:cs="宋体"/>
          <w:sz w:val="30"/>
          <w:szCs w:val="30"/>
        </w:rPr>
        <w:t>）大脑和（</w:t>
      </w:r>
      <w:r>
        <w:rPr>
          <w:rFonts w:ascii="Times New Roman" w:hAnsi="Times New Roman" w:eastAsia="Times New Roman" w:cs="Times New Roman"/>
          <w:sz w:val="30"/>
          <w:szCs w:val="30"/>
        </w:rPr>
        <w:t>2</w:t>
      </w:r>
      <w:r>
        <w:rPr>
          <w:rFonts w:ascii="宋体" w:hAnsi="宋体" w:eastAsia="宋体" w:cs="宋体"/>
          <w:sz w:val="30"/>
          <w:szCs w:val="30"/>
        </w:rPr>
        <w:t>）激素（内分泌）</w:t>
      </w:r>
      <w:r>
        <w:rPr>
          <w:rFonts w:ascii="宋体" w:hAnsi="宋体" w:eastAsia="宋体" w:cs="宋体"/>
          <w:spacing w:val="1"/>
          <w:sz w:val="30"/>
          <w:szCs w:val="30"/>
        </w:rPr>
        <w:t xml:space="preserve"> </w:t>
      </w:r>
      <w:r>
        <w:rPr>
          <w:rFonts w:ascii="宋体" w:hAnsi="宋体" w:eastAsia="宋体" w:cs="宋体"/>
          <w:spacing w:val="-1"/>
          <w:sz w:val="30"/>
          <w:szCs w:val="30"/>
        </w:rPr>
        <w:t>系统，特别是控制压力激素的系统，即</w:t>
      </w:r>
      <w:r>
        <w:rPr>
          <w:rFonts w:ascii="Times New Roman" w:hAnsi="Times New Roman" w:eastAsia="Times New Roman" w:cs="Times New Roman"/>
          <w:spacing w:val="-1"/>
          <w:sz w:val="30"/>
          <w:szCs w:val="30"/>
        </w:rPr>
        <w:t>HPA</w:t>
      </w:r>
      <w:r>
        <w:rPr>
          <w:rFonts w:ascii="宋体" w:hAnsi="宋体" w:eastAsia="宋体" w:cs="宋体"/>
          <w:spacing w:val="-1"/>
          <w:sz w:val="30"/>
          <w:szCs w:val="30"/>
        </w:rPr>
        <w:t>（下丘脑</w:t>
      </w:r>
      <w:r>
        <w:rPr>
          <w:rFonts w:ascii="Times New Roman" w:hAnsi="Times New Roman" w:eastAsia="Times New Roman" w:cs="Times New Roman"/>
          <w:spacing w:val="-1"/>
          <w:sz w:val="30"/>
          <w:szCs w:val="30"/>
        </w:rPr>
        <w:t>-</w:t>
      </w:r>
      <w:r>
        <w:rPr>
          <w:rFonts w:ascii="宋体" w:hAnsi="宋体" w:eastAsia="宋体" w:cs="宋体"/>
          <w:spacing w:val="-1"/>
          <w:sz w:val="30"/>
          <w:szCs w:val="30"/>
        </w:rPr>
        <w:t>垂体</w:t>
      </w:r>
      <w:r>
        <w:rPr>
          <w:rFonts w:ascii="Times New Roman" w:hAnsi="Times New Roman" w:eastAsia="Times New Roman" w:cs="Times New Roman"/>
          <w:spacing w:val="-1"/>
          <w:sz w:val="30"/>
          <w:szCs w:val="30"/>
        </w:rPr>
        <w:t>-</w:t>
      </w:r>
      <w:r>
        <w:rPr>
          <w:rFonts w:ascii="宋体" w:hAnsi="宋体" w:eastAsia="宋体" w:cs="宋体"/>
          <w:spacing w:val="-1"/>
          <w:sz w:val="30"/>
          <w:szCs w:val="30"/>
        </w:rPr>
        <w:t>肾上腺）</w:t>
      </w:r>
    </w:p>
    <w:p w14:paraId="5D223A20">
      <w:pPr>
        <w:spacing w:line="440" w:lineRule="exact"/>
        <w:ind w:left="13"/>
        <w:rPr>
          <w:rFonts w:ascii="宋体" w:hAnsi="宋体" w:eastAsia="宋体" w:cs="宋体"/>
          <w:sz w:val="30"/>
          <w:szCs w:val="30"/>
        </w:rPr>
      </w:pPr>
      <w:r>
        <w:rPr>
          <w:rFonts w:ascii="宋体" w:hAnsi="宋体" w:eastAsia="宋体" w:cs="宋体"/>
          <w:spacing w:val="-4"/>
          <w:position w:val="2"/>
          <w:sz w:val="30"/>
          <w:szCs w:val="30"/>
        </w:rPr>
        <w:t>轴，以及（</w:t>
      </w:r>
      <w:r>
        <w:rPr>
          <w:rFonts w:ascii="Times New Roman" w:hAnsi="Times New Roman" w:eastAsia="Times New Roman" w:cs="Times New Roman"/>
          <w:spacing w:val="-4"/>
          <w:position w:val="2"/>
          <w:sz w:val="30"/>
          <w:szCs w:val="30"/>
        </w:rPr>
        <w:t>3</w:t>
      </w:r>
      <w:r>
        <w:rPr>
          <w:rFonts w:ascii="宋体" w:hAnsi="宋体" w:eastAsia="宋体" w:cs="宋体"/>
          <w:spacing w:val="-4"/>
          <w:position w:val="2"/>
          <w:sz w:val="30"/>
          <w:szCs w:val="30"/>
        </w:rPr>
        <w:t>）免疫系统和（</w:t>
      </w:r>
      <w:r>
        <w:rPr>
          <w:rFonts w:ascii="Times New Roman" w:hAnsi="Times New Roman" w:eastAsia="Times New Roman" w:cs="Times New Roman"/>
          <w:spacing w:val="-4"/>
          <w:position w:val="2"/>
          <w:sz w:val="30"/>
          <w:szCs w:val="30"/>
        </w:rPr>
        <w:t>4</w:t>
      </w:r>
      <w:r>
        <w:rPr>
          <w:rFonts w:ascii="宋体" w:hAnsi="宋体" w:eastAsia="宋体" w:cs="宋体"/>
          <w:spacing w:val="-4"/>
          <w:position w:val="2"/>
          <w:sz w:val="30"/>
          <w:szCs w:val="30"/>
        </w:rPr>
        <w:t>）</w:t>
      </w:r>
      <w:r>
        <w:rPr>
          <w:rFonts w:ascii="宋体" w:hAnsi="宋体" w:eastAsia="宋体" w:cs="宋体"/>
          <w:spacing w:val="-75"/>
          <w:position w:val="2"/>
          <w:sz w:val="30"/>
          <w:szCs w:val="30"/>
        </w:rPr>
        <w:t xml:space="preserve"> </w:t>
      </w:r>
      <w:r>
        <w:rPr>
          <w:rFonts w:ascii="宋体" w:hAnsi="宋体" w:eastAsia="宋体" w:cs="宋体"/>
          <w:spacing w:val="-4"/>
          <w:position w:val="2"/>
          <w:sz w:val="30"/>
          <w:szCs w:val="30"/>
        </w:rPr>
        <w:t>自主神经系统。</w:t>
      </w:r>
    </w:p>
    <w:p w14:paraId="7B1CA4FB">
      <w:pPr>
        <w:spacing w:before="253" w:line="223" w:lineRule="auto"/>
        <w:ind w:left="13" w:firstLine="623"/>
        <w:jc w:val="both"/>
        <w:rPr>
          <w:rFonts w:ascii="宋体" w:hAnsi="宋体" w:eastAsia="宋体" w:cs="宋体"/>
          <w:sz w:val="30"/>
          <w:szCs w:val="30"/>
        </w:rPr>
      </w:pPr>
      <w:r>
        <w:rPr>
          <w:rFonts w:ascii="宋体" w:hAnsi="宋体" w:eastAsia="宋体" w:cs="宋体"/>
          <w:spacing w:val="-1"/>
          <w:sz w:val="30"/>
          <w:szCs w:val="30"/>
        </w:rPr>
        <w:t>因此，即使在今天，当我们感知到威胁时，我们</w:t>
      </w:r>
      <w:r>
        <w:rPr>
          <w:rFonts w:ascii="宋体" w:hAnsi="宋体" w:eastAsia="宋体" w:cs="宋体"/>
          <w:spacing w:val="-2"/>
          <w:sz w:val="30"/>
          <w:szCs w:val="30"/>
        </w:rPr>
        <w:t>的身心系统也会在</w:t>
      </w:r>
      <w:r>
        <w:rPr>
          <w:rFonts w:ascii="宋体" w:hAnsi="宋体" w:eastAsia="宋体" w:cs="宋体"/>
          <w:sz w:val="30"/>
          <w:szCs w:val="30"/>
        </w:rPr>
        <w:t xml:space="preserve"> </w:t>
      </w:r>
      <w:r>
        <w:rPr>
          <w:rFonts w:ascii="宋体" w:hAnsi="宋体" w:eastAsia="宋体" w:cs="宋体"/>
          <w:spacing w:val="-1"/>
          <w:sz w:val="30"/>
          <w:szCs w:val="30"/>
        </w:rPr>
        <w:t>这样的设定下专注于危险，调动能量来进行快速反应。收到令我们心烦</w:t>
      </w:r>
      <w:r>
        <w:rPr>
          <w:rFonts w:ascii="宋体" w:hAnsi="宋体" w:eastAsia="宋体" w:cs="宋体"/>
          <w:spacing w:val="18"/>
          <w:sz w:val="30"/>
          <w:szCs w:val="30"/>
        </w:rPr>
        <w:t xml:space="preserve"> </w:t>
      </w:r>
      <w:r>
        <w:rPr>
          <w:rFonts w:ascii="宋体" w:hAnsi="宋体" w:eastAsia="宋体" w:cs="宋体"/>
          <w:spacing w:val="-1"/>
          <w:sz w:val="30"/>
          <w:szCs w:val="30"/>
        </w:rPr>
        <w:t>意乱的电子邮件或是陷入交通堵塞之中，与被剑齿虎追赶当然不是一回</w:t>
      </w:r>
      <w:r>
        <w:rPr>
          <w:rFonts w:ascii="宋体" w:hAnsi="宋体" w:eastAsia="宋体" w:cs="宋体"/>
          <w:spacing w:val="18"/>
          <w:sz w:val="30"/>
          <w:szCs w:val="30"/>
        </w:rPr>
        <w:t xml:space="preserve"> </w:t>
      </w:r>
      <w:r>
        <w:rPr>
          <w:rFonts w:ascii="宋体" w:hAnsi="宋体" w:eastAsia="宋体" w:cs="宋体"/>
          <w:spacing w:val="-1"/>
          <w:sz w:val="30"/>
          <w:szCs w:val="30"/>
        </w:rPr>
        <w:t>事！尽管如此，我们还是在这些情况下调动了穴居人在剑齿虎威胁模式</w:t>
      </w:r>
      <w:r>
        <w:rPr>
          <w:rFonts w:ascii="宋体" w:hAnsi="宋体" w:eastAsia="宋体" w:cs="宋体"/>
          <w:spacing w:val="18"/>
          <w:sz w:val="30"/>
          <w:szCs w:val="30"/>
        </w:rPr>
        <w:t xml:space="preserve"> </w:t>
      </w:r>
      <w:r>
        <w:rPr>
          <w:rFonts w:ascii="宋体" w:hAnsi="宋体" w:eastAsia="宋体" w:cs="宋体"/>
          <w:spacing w:val="-2"/>
          <w:sz w:val="30"/>
          <w:szCs w:val="30"/>
        </w:rPr>
        <w:t>下求生的相同反应。</w:t>
      </w:r>
    </w:p>
    <w:p w14:paraId="3FFAB19A">
      <w:pPr>
        <w:spacing w:before="291" w:line="210" w:lineRule="auto"/>
        <w:ind w:left="19" w:firstLine="612"/>
        <w:rPr>
          <w:rFonts w:ascii="宋体" w:hAnsi="宋体" w:eastAsia="宋体" w:cs="宋体"/>
          <w:sz w:val="30"/>
          <w:szCs w:val="30"/>
        </w:rPr>
      </w:pPr>
      <w:r>
        <w:rPr>
          <w:rFonts w:ascii="宋体" w:hAnsi="宋体" w:eastAsia="宋体" w:cs="宋体"/>
          <w:spacing w:val="-1"/>
          <w:sz w:val="30"/>
          <w:szCs w:val="30"/>
        </w:rPr>
        <w:t>当生存脑在神经上感受到威胁时，它会向内分泌系统发送信</w:t>
      </w:r>
      <w:r>
        <w:rPr>
          <w:rFonts w:ascii="宋体" w:hAnsi="宋体" w:eastAsia="宋体" w:cs="宋体"/>
          <w:spacing w:val="-2"/>
          <w:sz w:val="30"/>
          <w:szCs w:val="30"/>
        </w:rPr>
        <w:t>息，让</w:t>
      </w:r>
      <w:r>
        <w:rPr>
          <w:rFonts w:ascii="宋体" w:hAnsi="宋体" w:eastAsia="宋体" w:cs="宋体"/>
          <w:sz w:val="30"/>
          <w:szCs w:val="30"/>
        </w:rPr>
        <w:t xml:space="preserve"> </w:t>
      </w:r>
      <w:r>
        <w:rPr>
          <w:rFonts w:ascii="宋体" w:hAnsi="宋体" w:eastAsia="宋体" w:cs="宋体"/>
          <w:spacing w:val="-1"/>
          <w:sz w:val="30"/>
          <w:szCs w:val="30"/>
        </w:rPr>
        <w:t>它释放即时求生所需的激素，同时抑制用于长期生存的激素。这些由</w:t>
      </w:r>
    </w:p>
    <w:p w14:paraId="6418FA10">
      <w:pPr>
        <w:spacing w:line="275" w:lineRule="auto"/>
        <w:ind w:left="10"/>
        <w:rPr>
          <w:rFonts w:ascii="Times New Roman" w:hAnsi="Times New Roman" w:eastAsia="Times New Roman" w:cs="Times New Roman"/>
          <w:sz w:val="30"/>
          <w:szCs w:val="30"/>
        </w:rPr>
      </w:pPr>
      <w:r>
        <w:rPr>
          <w:rFonts w:ascii="Times New Roman" w:hAnsi="Times New Roman" w:eastAsia="Times New Roman" w:cs="Times New Roman"/>
          <w:spacing w:val="-1"/>
          <w:position w:val="-3"/>
          <w:sz w:val="30"/>
          <w:szCs w:val="30"/>
        </w:rPr>
        <w:t>HPA</w:t>
      </w:r>
      <w:r>
        <w:rPr>
          <w:rFonts w:ascii="宋体" w:hAnsi="宋体" w:eastAsia="宋体" w:cs="宋体"/>
          <w:spacing w:val="-1"/>
          <w:position w:val="-3"/>
          <w:sz w:val="30"/>
          <w:szCs w:val="30"/>
        </w:rPr>
        <w:t>轴控制的激素变化有两波。</w:t>
      </w:r>
      <w:r>
        <w:fldChar w:fldCharType="begin"/>
      </w:r>
      <w:r>
        <w:instrText xml:space="preserve"> HYPERLINK \l "bookmark244" </w:instrText>
      </w:r>
      <w:r>
        <w:fldChar w:fldCharType="separate"/>
      </w:r>
      <w:r>
        <w:rPr>
          <w:rFonts w:ascii="Times New Roman" w:hAnsi="Times New Roman" w:eastAsia="Times New Roman" w:cs="Times New Roman"/>
          <w:color w:val="0000EE"/>
          <w:spacing w:val="-1"/>
          <w:position w:val="6"/>
          <w:sz w:val="30"/>
          <w:szCs w:val="30"/>
          <w:u w:val="single" w:color="auto"/>
        </w:rPr>
        <w:t>[11]</w:t>
      </w:r>
      <w:r>
        <w:rPr>
          <w:rFonts w:ascii="Times New Roman" w:hAnsi="Times New Roman" w:eastAsia="Times New Roman" w:cs="Times New Roman"/>
          <w:color w:val="0000EE"/>
          <w:spacing w:val="-1"/>
          <w:position w:val="6"/>
          <w:sz w:val="30"/>
          <w:szCs w:val="30"/>
          <w:u w:val="single" w:color="auto"/>
        </w:rPr>
        <w:fldChar w:fldCharType="end"/>
      </w:r>
    </w:p>
    <w:p w14:paraId="17603443">
      <w:pPr>
        <w:spacing w:before="288" w:line="222" w:lineRule="auto"/>
        <w:ind w:left="11" w:firstLine="607"/>
        <w:jc w:val="both"/>
        <w:rPr>
          <w:rFonts w:ascii="宋体" w:hAnsi="宋体" w:eastAsia="宋体" w:cs="宋体"/>
          <w:sz w:val="30"/>
          <w:szCs w:val="30"/>
        </w:rPr>
      </w:pPr>
      <w:r>
        <w:rPr>
          <w:rFonts w:ascii="宋体" w:hAnsi="宋体" w:eastAsia="宋体" w:cs="宋体"/>
          <w:spacing w:val="-1"/>
          <w:sz w:val="30"/>
          <w:szCs w:val="30"/>
        </w:rPr>
        <w:t>一旦感知到威胁，生存脑就会指挥内分泌系统释放肾上腺素。在几</w:t>
      </w:r>
      <w:r>
        <w:rPr>
          <w:rFonts w:ascii="宋体" w:hAnsi="宋体" w:eastAsia="宋体" w:cs="宋体"/>
          <w:spacing w:val="11"/>
          <w:sz w:val="30"/>
          <w:szCs w:val="30"/>
        </w:rPr>
        <w:t xml:space="preserve"> </w:t>
      </w:r>
      <w:r>
        <w:rPr>
          <w:rFonts w:ascii="宋体" w:hAnsi="宋体" w:eastAsia="宋体" w:cs="宋体"/>
          <w:sz w:val="30"/>
          <w:szCs w:val="30"/>
        </w:rPr>
        <w:t>秒钟内，肾上腺素加快我们的心率，迅速将血</w:t>
      </w:r>
      <w:r>
        <w:rPr>
          <w:rFonts w:ascii="宋体" w:hAnsi="宋体" w:eastAsia="宋体" w:cs="宋体"/>
          <w:spacing w:val="-1"/>
          <w:sz w:val="30"/>
          <w:szCs w:val="30"/>
        </w:rPr>
        <w:t>液输送到各个器官和四肢</w:t>
      </w:r>
      <w:r>
        <w:rPr>
          <w:rFonts w:ascii="宋体" w:hAnsi="宋体" w:eastAsia="宋体" w:cs="宋体"/>
          <w:sz w:val="30"/>
          <w:szCs w:val="30"/>
        </w:rPr>
        <w:t xml:space="preserve"> 肌肉中去，好让我们跑得更快。在肺部，肾上</w:t>
      </w:r>
      <w:r>
        <w:rPr>
          <w:rFonts w:ascii="宋体" w:hAnsi="宋体" w:eastAsia="宋体" w:cs="宋体"/>
          <w:spacing w:val="-1"/>
          <w:sz w:val="30"/>
          <w:szCs w:val="30"/>
        </w:rPr>
        <w:t>腺素扩张我们的支气管，</w:t>
      </w:r>
      <w:r>
        <w:rPr>
          <w:rFonts w:ascii="宋体" w:hAnsi="宋体" w:eastAsia="宋体" w:cs="宋体"/>
          <w:sz w:val="30"/>
          <w:szCs w:val="30"/>
        </w:rPr>
        <w:t xml:space="preserve"> 提高我们的呼吸频率，这样我们就可以吸入更</w:t>
      </w:r>
      <w:r>
        <w:rPr>
          <w:rFonts w:ascii="宋体" w:hAnsi="宋体" w:eastAsia="宋体" w:cs="宋体"/>
          <w:spacing w:val="-1"/>
          <w:sz w:val="30"/>
          <w:szCs w:val="30"/>
        </w:rPr>
        <w:t>多的氧气。肾上腺素还可</w:t>
      </w:r>
      <w:r>
        <w:rPr>
          <w:rFonts w:ascii="宋体" w:hAnsi="宋体" w:eastAsia="宋体" w:cs="宋体"/>
          <w:sz w:val="30"/>
          <w:szCs w:val="30"/>
        </w:rPr>
        <w:t xml:space="preserve"> </w:t>
      </w:r>
      <w:r>
        <w:rPr>
          <w:rFonts w:ascii="宋体" w:hAnsi="宋体" w:eastAsia="宋体" w:cs="宋体"/>
          <w:spacing w:val="-1"/>
          <w:sz w:val="30"/>
          <w:szCs w:val="30"/>
        </w:rPr>
        <w:t>以调动我们的机体释放葡萄糖，这样我们就有了现成的能量来源。</w:t>
      </w:r>
    </w:p>
    <w:p w14:paraId="3FDB93EE">
      <w:pPr>
        <w:spacing w:before="296" w:line="222" w:lineRule="auto"/>
        <w:ind w:left="13" w:firstLine="606"/>
        <w:jc w:val="both"/>
        <w:rPr>
          <w:rFonts w:ascii="宋体" w:hAnsi="宋体" w:eastAsia="宋体" w:cs="宋体"/>
          <w:sz w:val="30"/>
          <w:szCs w:val="30"/>
        </w:rPr>
      </w:pPr>
      <w:r>
        <w:rPr>
          <w:rFonts w:ascii="宋体" w:hAnsi="宋体" w:eastAsia="宋体" w:cs="宋体"/>
          <w:spacing w:val="-1"/>
          <w:sz w:val="30"/>
          <w:szCs w:val="30"/>
        </w:rPr>
        <w:t>与此同时，血液从消化系统中流出，这可能会让我们感到恶心或胃</w:t>
      </w:r>
      <w:r>
        <w:rPr>
          <w:rFonts w:ascii="宋体" w:hAnsi="宋体" w:eastAsia="宋体" w:cs="宋体"/>
          <w:spacing w:val="10"/>
          <w:sz w:val="30"/>
          <w:szCs w:val="30"/>
        </w:rPr>
        <w:t xml:space="preserve"> </w:t>
      </w:r>
      <w:r>
        <w:rPr>
          <w:rFonts w:ascii="宋体" w:hAnsi="宋体" w:eastAsia="宋体" w:cs="宋体"/>
          <w:spacing w:val="-1"/>
          <w:sz w:val="30"/>
          <w:szCs w:val="30"/>
        </w:rPr>
        <w:t>部不适。毕竟，如果我们不能挺过接下来的几分钟，那么消化我们的上</w:t>
      </w:r>
      <w:r>
        <w:rPr>
          <w:rFonts w:ascii="宋体" w:hAnsi="宋体" w:eastAsia="宋体" w:cs="宋体"/>
          <w:spacing w:val="18"/>
          <w:sz w:val="30"/>
          <w:szCs w:val="30"/>
        </w:rPr>
        <w:t xml:space="preserve"> </w:t>
      </w:r>
      <w:r>
        <w:rPr>
          <w:rFonts w:ascii="宋体" w:hAnsi="宋体" w:eastAsia="宋体" w:cs="宋体"/>
          <w:spacing w:val="-1"/>
          <w:sz w:val="30"/>
          <w:szCs w:val="30"/>
        </w:rPr>
        <w:t>一顿饭也就没那么重要了。肾上腺素还会引起皮肤血管收缩，减少我们</w:t>
      </w:r>
      <w:r>
        <w:rPr>
          <w:rFonts w:ascii="宋体" w:hAnsi="宋体" w:eastAsia="宋体" w:cs="宋体"/>
          <w:spacing w:val="18"/>
          <w:sz w:val="30"/>
          <w:szCs w:val="30"/>
        </w:rPr>
        <w:t xml:space="preserve"> </w:t>
      </w:r>
      <w:r>
        <w:rPr>
          <w:rFonts w:ascii="宋体" w:hAnsi="宋体" w:eastAsia="宋体" w:cs="宋体"/>
          <w:spacing w:val="-1"/>
          <w:sz w:val="30"/>
          <w:szCs w:val="30"/>
        </w:rPr>
        <w:t>被老虎抓伤而流血的概率。这就是为什么当我们有压力的时候，我们的</w:t>
      </w:r>
      <w:r>
        <w:rPr>
          <w:rFonts w:ascii="宋体" w:hAnsi="宋体" w:eastAsia="宋体" w:cs="宋体"/>
          <w:spacing w:val="18"/>
          <w:sz w:val="30"/>
          <w:szCs w:val="30"/>
        </w:rPr>
        <w:t xml:space="preserve"> </w:t>
      </w:r>
      <w:r>
        <w:rPr>
          <w:rFonts w:ascii="宋体" w:hAnsi="宋体" w:eastAsia="宋体" w:cs="宋体"/>
          <w:spacing w:val="-1"/>
          <w:sz w:val="30"/>
          <w:szCs w:val="30"/>
        </w:rPr>
        <w:t>皮肤可能会感到冰冷而潮湿，我们的手掌心会出汗，毛发竖起。肾上腺</w:t>
      </w:r>
      <w:r>
        <w:rPr>
          <w:rFonts w:ascii="宋体" w:hAnsi="宋体" w:eastAsia="宋体" w:cs="宋体"/>
          <w:spacing w:val="18"/>
          <w:sz w:val="30"/>
          <w:szCs w:val="30"/>
        </w:rPr>
        <w:t xml:space="preserve"> </w:t>
      </w:r>
      <w:r>
        <w:rPr>
          <w:rFonts w:ascii="宋体" w:hAnsi="宋体" w:eastAsia="宋体" w:cs="宋体"/>
          <w:spacing w:val="-1"/>
          <w:sz w:val="30"/>
          <w:szCs w:val="30"/>
        </w:rPr>
        <w:t>素还会触发纤维蛋白原，这会让血液加速循环，进一步防止流血。</w:t>
      </w:r>
    </w:p>
    <w:p w14:paraId="14782542">
      <w:pPr>
        <w:spacing w:before="294" w:line="238" w:lineRule="auto"/>
        <w:ind w:left="30" w:firstLine="583"/>
        <w:rPr>
          <w:rFonts w:ascii="Times New Roman" w:hAnsi="Times New Roman" w:eastAsia="Times New Roman" w:cs="Times New Roman"/>
          <w:sz w:val="30"/>
          <w:szCs w:val="30"/>
        </w:rPr>
      </w:pPr>
      <w:r>
        <w:rPr>
          <w:rFonts w:ascii="宋体" w:hAnsi="宋体" w:eastAsia="宋体" w:cs="宋体"/>
          <w:spacing w:val="-1"/>
          <w:sz w:val="30"/>
          <w:szCs w:val="30"/>
        </w:rPr>
        <w:t>应激唤醒下发生的一切最初都是为了运输氧气和葡萄糖，因为我们</w:t>
      </w:r>
      <w:r>
        <w:rPr>
          <w:rFonts w:ascii="宋体" w:hAnsi="宋体" w:eastAsia="宋体" w:cs="宋体"/>
          <w:spacing w:val="16"/>
          <w:sz w:val="30"/>
          <w:szCs w:val="30"/>
        </w:rPr>
        <w:t xml:space="preserve"> </w:t>
      </w:r>
      <w:r>
        <w:rPr>
          <w:rFonts w:ascii="宋体" w:hAnsi="宋体" w:eastAsia="宋体" w:cs="宋体"/>
          <w:spacing w:val="-2"/>
          <w:position w:val="-3"/>
          <w:sz w:val="30"/>
          <w:szCs w:val="30"/>
        </w:rPr>
        <w:t>需要能量，让大脑专注于当下。</w:t>
      </w:r>
      <w:r>
        <w:fldChar w:fldCharType="begin"/>
      </w:r>
      <w:r>
        <w:instrText xml:space="preserve"> HYPERLINK \l "bookmark245" </w:instrText>
      </w:r>
      <w:r>
        <w:fldChar w:fldCharType="separate"/>
      </w:r>
      <w:r>
        <w:rPr>
          <w:rFonts w:ascii="Times New Roman" w:hAnsi="Times New Roman" w:eastAsia="Times New Roman" w:cs="Times New Roman"/>
          <w:color w:val="0000EE"/>
          <w:spacing w:val="-2"/>
          <w:position w:val="6"/>
          <w:sz w:val="30"/>
          <w:szCs w:val="30"/>
          <w:u w:val="single" w:color="auto"/>
        </w:rPr>
        <w:t>[12]</w:t>
      </w:r>
      <w:r>
        <w:rPr>
          <w:rFonts w:ascii="Times New Roman" w:hAnsi="Times New Roman" w:eastAsia="Times New Roman" w:cs="Times New Roman"/>
          <w:color w:val="0000EE"/>
          <w:spacing w:val="-2"/>
          <w:position w:val="6"/>
          <w:sz w:val="30"/>
          <w:szCs w:val="30"/>
          <w:u w:val="single" w:color="auto"/>
        </w:rPr>
        <w:fldChar w:fldCharType="end"/>
      </w:r>
    </w:p>
    <w:p w14:paraId="5FF44A3D">
      <w:pPr>
        <w:spacing w:before="283" w:line="224" w:lineRule="auto"/>
        <w:ind w:left="15" w:firstLine="597"/>
        <w:rPr>
          <w:rFonts w:ascii="宋体" w:hAnsi="宋体" w:eastAsia="宋体" w:cs="宋体"/>
          <w:sz w:val="30"/>
          <w:szCs w:val="30"/>
        </w:rPr>
      </w:pPr>
      <w:r>
        <w:rPr>
          <w:rFonts w:ascii="宋体" w:hAnsi="宋体" w:eastAsia="宋体" w:cs="宋体"/>
          <w:spacing w:val="-1"/>
          <w:sz w:val="30"/>
          <w:szCs w:val="30"/>
        </w:rPr>
        <w:t>第一波变化之后，生存脑和控制压力激素的</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轴在共同协作之下</w:t>
      </w:r>
      <w:r>
        <w:rPr>
          <w:rFonts w:ascii="宋体" w:hAnsi="宋体" w:eastAsia="宋体" w:cs="宋体"/>
          <w:spacing w:val="16"/>
          <w:sz w:val="30"/>
          <w:szCs w:val="30"/>
        </w:rPr>
        <w:t xml:space="preserve"> </w:t>
      </w:r>
      <w:r>
        <w:rPr>
          <w:rFonts w:ascii="宋体" w:hAnsi="宋体" w:eastAsia="宋体" w:cs="宋体"/>
          <w:spacing w:val="-1"/>
          <w:sz w:val="30"/>
          <w:szCs w:val="30"/>
        </w:rPr>
        <w:t>调整了我们的压力水平，使其符合我们所面临的特定压力源。现在，</w:t>
      </w:r>
    </w:p>
    <w:p w14:paraId="136423F6">
      <w:pPr>
        <w:spacing w:line="224" w:lineRule="auto"/>
        <w:rPr>
          <w:rFonts w:ascii="宋体" w:hAnsi="宋体" w:eastAsia="宋体" w:cs="宋体"/>
          <w:sz w:val="30"/>
          <w:szCs w:val="30"/>
        </w:rPr>
        <w:sectPr>
          <w:pgSz w:w="12240" w:h="15840"/>
          <w:pgMar w:top="400" w:right="1500" w:bottom="0" w:left="1438" w:header="0" w:footer="0" w:gutter="0"/>
          <w:cols w:space="720" w:num="1"/>
        </w:sectPr>
      </w:pPr>
    </w:p>
    <w:p w14:paraId="4DD4E587">
      <w:pPr>
        <w:pStyle w:val="2"/>
      </w:pPr>
    </w:p>
    <w:p w14:paraId="395A1A43">
      <w:pPr>
        <w:pStyle w:val="2"/>
        <w:spacing w:line="241" w:lineRule="auto"/>
      </w:pPr>
    </w:p>
    <w:p w14:paraId="1BE69A8B">
      <w:pPr>
        <w:pStyle w:val="2"/>
        <w:spacing w:line="241" w:lineRule="auto"/>
      </w:pPr>
    </w:p>
    <w:p w14:paraId="3E4496EC">
      <w:pPr>
        <w:pStyle w:val="2"/>
        <w:spacing w:line="241" w:lineRule="auto"/>
      </w:pPr>
    </w:p>
    <w:p w14:paraId="384A3511">
      <w:pPr>
        <w:spacing w:before="98" w:line="219" w:lineRule="auto"/>
        <w:rPr>
          <w:rFonts w:ascii="宋体" w:hAnsi="宋体" w:eastAsia="宋体" w:cs="宋体"/>
          <w:sz w:val="30"/>
          <w:szCs w:val="30"/>
        </w:rPr>
      </w:pPr>
      <w:r>
        <w:rPr>
          <w:rFonts w:ascii="Times New Roman" w:hAnsi="Times New Roman" w:eastAsia="Times New Roman" w:cs="Times New Roman"/>
          <w:spacing w:val="-1"/>
          <w:sz w:val="30"/>
          <w:szCs w:val="30"/>
        </w:rPr>
        <w:t>HPA</w:t>
      </w:r>
      <w:r>
        <w:rPr>
          <w:rFonts w:ascii="宋体" w:hAnsi="宋体" w:eastAsia="宋体" w:cs="宋体"/>
          <w:spacing w:val="-1"/>
          <w:sz w:val="30"/>
          <w:szCs w:val="30"/>
        </w:rPr>
        <w:t>轴带来了经过微调的第二波应激唤醒反应。</w:t>
      </w:r>
    </w:p>
    <w:p w14:paraId="2E857814">
      <w:pPr>
        <w:spacing w:before="300" w:line="222" w:lineRule="auto"/>
        <w:ind w:left="1" w:firstLine="600"/>
        <w:rPr>
          <w:rFonts w:ascii="宋体" w:hAnsi="宋体" w:eastAsia="宋体" w:cs="宋体"/>
          <w:sz w:val="30"/>
          <w:szCs w:val="30"/>
        </w:rPr>
      </w:pPr>
      <w:r>
        <w:rPr>
          <w:rFonts w:ascii="宋体" w:hAnsi="宋体" w:eastAsia="宋体" w:cs="宋体"/>
          <w:spacing w:val="-1"/>
          <w:sz w:val="30"/>
          <w:szCs w:val="30"/>
        </w:rPr>
        <w:t>在这个阶段，生存脑会对这个问题进行第二波评估：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我是否有资</w:t>
      </w:r>
      <w:r>
        <w:rPr>
          <w:rFonts w:ascii="宋体" w:hAnsi="宋体" w:eastAsia="宋体" w:cs="宋体"/>
          <w:spacing w:val="8"/>
          <w:sz w:val="30"/>
          <w:szCs w:val="30"/>
        </w:rPr>
        <w:t xml:space="preserve">  </w:t>
      </w:r>
      <w:r>
        <w:rPr>
          <w:rFonts w:ascii="宋体" w:hAnsi="宋体" w:eastAsia="宋体" w:cs="宋体"/>
          <w:sz w:val="30"/>
          <w:szCs w:val="30"/>
        </w:rPr>
        <w:t>源来应对这个压力源？</w:t>
      </w:r>
      <w:r>
        <w:rPr>
          <w:rFonts w:ascii="Times New Roman" w:hAnsi="Times New Roman" w:eastAsia="Times New Roman" w:cs="Times New Roman"/>
          <w:sz w:val="30"/>
          <w:szCs w:val="30"/>
        </w:rPr>
        <w:t>”</w:t>
      </w:r>
      <w:r>
        <w:rPr>
          <w:rFonts w:ascii="宋体" w:hAnsi="宋体" w:eastAsia="宋体" w:cs="宋体"/>
          <w:sz w:val="30"/>
          <w:szCs w:val="30"/>
        </w:rPr>
        <w:t>如果生存脑认为我</w:t>
      </w:r>
      <w:r>
        <w:rPr>
          <w:rFonts w:ascii="宋体" w:hAnsi="宋体" w:eastAsia="宋体" w:cs="宋体"/>
          <w:spacing w:val="-1"/>
          <w:sz w:val="30"/>
          <w:szCs w:val="30"/>
        </w:rPr>
        <w:t>们具备内在或外部资源，那</w:t>
      </w:r>
      <w:r>
        <w:rPr>
          <w:rFonts w:ascii="宋体" w:hAnsi="宋体" w:eastAsia="宋体" w:cs="宋体"/>
          <w:sz w:val="30"/>
          <w:szCs w:val="30"/>
        </w:rPr>
        <w:t xml:space="preserve">  么</w:t>
      </w:r>
      <w:r>
        <w:rPr>
          <w:rFonts w:ascii="Times New Roman" w:hAnsi="Times New Roman" w:eastAsia="Times New Roman" w:cs="Times New Roman"/>
          <w:sz w:val="30"/>
          <w:szCs w:val="30"/>
        </w:rPr>
        <w:t>HPA</w:t>
      </w:r>
      <w:r>
        <w:rPr>
          <w:rFonts w:ascii="宋体" w:hAnsi="宋体" w:eastAsia="宋体" w:cs="宋体"/>
          <w:sz w:val="30"/>
          <w:szCs w:val="30"/>
        </w:rPr>
        <w:t>轴就会将应激唤醒水平往回调节得低</w:t>
      </w:r>
      <w:r>
        <w:rPr>
          <w:rFonts w:ascii="宋体" w:hAnsi="宋体" w:eastAsia="宋体" w:cs="宋体"/>
          <w:spacing w:val="-1"/>
          <w:sz w:val="30"/>
          <w:szCs w:val="30"/>
        </w:rPr>
        <w:t>一些。然而，如果生存脑感</w:t>
      </w:r>
      <w:r>
        <w:rPr>
          <w:rFonts w:ascii="宋体" w:hAnsi="宋体" w:eastAsia="宋体" w:cs="宋体"/>
          <w:sz w:val="30"/>
          <w:szCs w:val="30"/>
        </w:rPr>
        <w:t xml:space="preserve"> 到无能为力、无助或缺乏控制，即压力是创伤</w:t>
      </w:r>
      <w:r>
        <w:rPr>
          <w:rFonts w:ascii="宋体" w:hAnsi="宋体" w:eastAsia="宋体" w:cs="宋体"/>
          <w:spacing w:val="-1"/>
          <w:sz w:val="30"/>
          <w:szCs w:val="30"/>
        </w:rPr>
        <w:t>性的，那么</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轴可能会</w:t>
      </w:r>
      <w:r>
        <w:rPr>
          <w:rFonts w:ascii="宋体" w:hAnsi="宋体" w:eastAsia="宋体" w:cs="宋体"/>
          <w:sz w:val="30"/>
          <w:szCs w:val="30"/>
        </w:rPr>
        <w:t xml:space="preserve"> </w:t>
      </w:r>
      <w:r>
        <w:rPr>
          <w:rFonts w:ascii="宋体" w:hAnsi="宋体" w:eastAsia="宋体" w:cs="宋体"/>
          <w:spacing w:val="-1"/>
          <w:sz w:val="30"/>
          <w:szCs w:val="30"/>
        </w:rPr>
        <w:t>提高应激唤醒水平。因此，我们是否认为自己在这种情况下具有能动</w:t>
      </w:r>
    </w:p>
    <w:p w14:paraId="062493B2">
      <w:pPr>
        <w:spacing w:line="219" w:lineRule="auto"/>
        <w:ind w:left="6"/>
        <w:rPr>
          <w:rFonts w:ascii="宋体" w:hAnsi="宋体" w:eastAsia="宋体" w:cs="宋体"/>
          <w:sz w:val="30"/>
          <w:szCs w:val="30"/>
        </w:rPr>
      </w:pPr>
      <w:r>
        <w:rPr>
          <w:rFonts w:ascii="宋体" w:hAnsi="宋体" w:eastAsia="宋体" w:cs="宋体"/>
          <w:spacing w:val="-1"/>
          <w:sz w:val="30"/>
          <w:szCs w:val="30"/>
        </w:rPr>
        <w:t>性，对第二波应激唤醒有着至关重要的作用。</w:t>
      </w:r>
    </w:p>
    <w:p w14:paraId="7ABFE621">
      <w:pPr>
        <w:spacing w:before="301" w:line="222" w:lineRule="auto"/>
        <w:ind w:left="4" w:firstLine="598"/>
        <w:rPr>
          <w:rFonts w:ascii="宋体" w:hAnsi="宋体" w:eastAsia="宋体" w:cs="宋体"/>
          <w:sz w:val="30"/>
          <w:szCs w:val="30"/>
        </w:rPr>
      </w:pPr>
      <w:r>
        <w:rPr>
          <w:rFonts w:ascii="宋体" w:hAnsi="宋体" w:eastAsia="宋体" w:cs="宋体"/>
          <w:spacing w:val="-1"/>
          <w:sz w:val="30"/>
          <w:szCs w:val="30"/>
        </w:rPr>
        <w:t>例如，我曾经专注于思考脑中令人焦虑的预期的内容，我的生存脑</w:t>
      </w:r>
      <w:r>
        <w:rPr>
          <w:rFonts w:ascii="宋体" w:hAnsi="宋体" w:eastAsia="宋体" w:cs="宋体"/>
          <w:spacing w:val="16"/>
          <w:sz w:val="30"/>
          <w:szCs w:val="30"/>
        </w:rPr>
        <w:t xml:space="preserve"> </w:t>
      </w:r>
      <w:r>
        <w:rPr>
          <w:rFonts w:ascii="宋体" w:hAnsi="宋体" w:eastAsia="宋体" w:cs="宋体"/>
          <w:spacing w:val="-1"/>
          <w:sz w:val="30"/>
          <w:szCs w:val="30"/>
        </w:rPr>
        <w:t>感到无能为力，而这在很大程度上放大了我的应激唤醒水平。相反，当</w:t>
      </w:r>
      <w:r>
        <w:rPr>
          <w:rFonts w:ascii="宋体" w:hAnsi="宋体" w:eastAsia="宋体" w:cs="宋体"/>
          <w:spacing w:val="17"/>
          <w:sz w:val="30"/>
          <w:szCs w:val="30"/>
        </w:rPr>
        <w:t xml:space="preserve"> </w:t>
      </w:r>
      <w:r>
        <w:rPr>
          <w:rFonts w:ascii="宋体" w:hAnsi="宋体" w:eastAsia="宋体" w:cs="宋体"/>
          <w:spacing w:val="-1"/>
          <w:sz w:val="30"/>
          <w:szCs w:val="30"/>
        </w:rPr>
        <w:t>我将自己的注意力只放在身体的痛觉上时，我的生存脑觉得没那么失</w:t>
      </w:r>
    </w:p>
    <w:p w14:paraId="52058D73">
      <w:pPr>
        <w:spacing w:before="4" w:line="222" w:lineRule="auto"/>
        <w:ind w:left="26" w:hanging="25"/>
        <w:rPr>
          <w:rFonts w:ascii="宋体" w:hAnsi="宋体" w:eastAsia="宋体" w:cs="宋体"/>
          <w:sz w:val="30"/>
          <w:szCs w:val="30"/>
        </w:rPr>
      </w:pPr>
      <w:r>
        <w:rPr>
          <w:rFonts w:ascii="宋体" w:hAnsi="宋体" w:eastAsia="宋体" w:cs="宋体"/>
          <w:sz w:val="30"/>
          <w:szCs w:val="30"/>
        </w:rPr>
        <w:t>控，从而抑制了第二波应激唤醒。接着，当</w:t>
      </w:r>
      <w:r>
        <w:rPr>
          <w:rFonts w:ascii="宋体" w:hAnsi="宋体" w:eastAsia="宋体" w:cs="宋体"/>
          <w:spacing w:val="-1"/>
          <w:sz w:val="30"/>
          <w:szCs w:val="30"/>
        </w:rPr>
        <w:t>我将注意力放在身体与床铺</w:t>
      </w:r>
      <w:r>
        <w:rPr>
          <w:rFonts w:ascii="宋体" w:hAnsi="宋体" w:eastAsia="宋体" w:cs="宋体"/>
          <w:sz w:val="30"/>
          <w:szCs w:val="30"/>
        </w:rPr>
        <w:t xml:space="preserve"> </w:t>
      </w:r>
      <w:r>
        <w:rPr>
          <w:rFonts w:ascii="宋体" w:hAnsi="宋体" w:eastAsia="宋体" w:cs="宋体"/>
          <w:spacing w:val="-1"/>
          <w:sz w:val="30"/>
          <w:szCs w:val="30"/>
        </w:rPr>
        <w:t>的接触上时，我的生存脑将床的支撑当作了一种资源，</w:t>
      </w:r>
      <w:r>
        <w:rPr>
          <w:rFonts w:ascii="宋体" w:hAnsi="宋体" w:eastAsia="宋体" w:cs="宋体"/>
          <w:spacing w:val="-2"/>
          <w:sz w:val="30"/>
          <w:szCs w:val="30"/>
        </w:rPr>
        <w:t>从而进一步降低</w:t>
      </w:r>
      <w:r>
        <w:rPr>
          <w:rFonts w:ascii="宋体" w:hAnsi="宋体" w:eastAsia="宋体" w:cs="宋体"/>
          <w:sz w:val="30"/>
          <w:szCs w:val="30"/>
        </w:rPr>
        <w:t xml:space="preserve"> </w:t>
      </w:r>
      <w:r>
        <w:rPr>
          <w:rFonts w:ascii="宋体" w:hAnsi="宋体" w:eastAsia="宋体" w:cs="宋体"/>
          <w:spacing w:val="-1"/>
          <w:sz w:val="30"/>
          <w:szCs w:val="30"/>
        </w:rPr>
        <w:t>了第二波应激唤醒反应，最终让我的身心系统得到了一</w:t>
      </w:r>
      <w:r>
        <w:rPr>
          <w:rFonts w:ascii="宋体" w:hAnsi="宋体" w:eastAsia="宋体" w:cs="宋体"/>
          <w:spacing w:val="-2"/>
          <w:sz w:val="30"/>
          <w:szCs w:val="30"/>
        </w:rPr>
        <w:t>定程度的恢复。</w:t>
      </w:r>
    </w:p>
    <w:p w14:paraId="7292482B">
      <w:pPr>
        <w:spacing w:before="291" w:line="222" w:lineRule="auto"/>
        <w:ind w:left="7" w:firstLine="594"/>
        <w:rPr>
          <w:rFonts w:ascii="宋体" w:hAnsi="宋体" w:eastAsia="宋体" w:cs="宋体"/>
          <w:sz w:val="30"/>
          <w:szCs w:val="30"/>
        </w:rPr>
      </w:pPr>
      <w:r>
        <w:rPr>
          <w:rFonts w:ascii="宋体" w:hAnsi="宋体" w:eastAsia="宋体" w:cs="宋体"/>
          <w:spacing w:val="-1"/>
          <w:sz w:val="30"/>
          <w:szCs w:val="30"/>
        </w:rPr>
        <w:t>在第二波应激唤醒过程中，</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轴激活调动能量的激素，专注于当</w:t>
      </w:r>
      <w:r>
        <w:rPr>
          <w:rFonts w:ascii="宋体" w:hAnsi="宋体" w:eastAsia="宋体" w:cs="宋体"/>
          <w:spacing w:val="18"/>
          <w:sz w:val="30"/>
          <w:szCs w:val="30"/>
        </w:rPr>
        <w:t xml:space="preserve"> </w:t>
      </w:r>
      <w:r>
        <w:rPr>
          <w:rFonts w:ascii="宋体" w:hAnsi="宋体" w:eastAsia="宋体" w:cs="宋体"/>
          <w:spacing w:val="-1"/>
          <w:sz w:val="30"/>
          <w:szCs w:val="30"/>
        </w:rPr>
        <w:t>前的紧急情况，同时抑制用于发挥长期作用的激素。接下来，在压力过</w:t>
      </w:r>
      <w:r>
        <w:rPr>
          <w:rFonts w:ascii="宋体" w:hAnsi="宋体" w:eastAsia="宋体" w:cs="宋体"/>
          <w:spacing w:val="13"/>
          <w:sz w:val="30"/>
          <w:szCs w:val="30"/>
        </w:rPr>
        <w:t xml:space="preserve"> </w:t>
      </w:r>
      <w:r>
        <w:rPr>
          <w:rFonts w:ascii="宋体" w:hAnsi="宋体" w:eastAsia="宋体" w:cs="宋体"/>
          <w:spacing w:val="-1"/>
          <w:sz w:val="30"/>
          <w:szCs w:val="30"/>
        </w:rPr>
        <w:t>去之后，它将激活用于恢复的荷尔蒙。在第二波应激唤醒和恢复过程</w:t>
      </w:r>
    </w:p>
    <w:p w14:paraId="631F2186">
      <w:pPr>
        <w:spacing w:before="1" w:line="218" w:lineRule="auto"/>
        <w:ind w:left="31"/>
        <w:rPr>
          <w:rFonts w:ascii="宋体" w:hAnsi="宋体" w:eastAsia="宋体" w:cs="宋体"/>
          <w:sz w:val="30"/>
          <w:szCs w:val="30"/>
        </w:rPr>
      </w:pPr>
      <w:r>
        <w:rPr>
          <w:rFonts w:ascii="宋体" w:hAnsi="宋体" w:eastAsia="宋体" w:cs="宋体"/>
          <w:spacing w:val="-2"/>
          <w:sz w:val="30"/>
          <w:szCs w:val="30"/>
        </w:rPr>
        <w:t>中，</w:t>
      </w:r>
      <w:r>
        <w:rPr>
          <w:rFonts w:ascii="Times New Roman" w:hAnsi="Times New Roman" w:eastAsia="Times New Roman" w:cs="Times New Roman"/>
          <w:spacing w:val="-2"/>
          <w:sz w:val="30"/>
          <w:szCs w:val="30"/>
        </w:rPr>
        <w:t>HPA</w:t>
      </w:r>
      <w:r>
        <w:rPr>
          <w:rFonts w:ascii="宋体" w:hAnsi="宋体" w:eastAsia="宋体" w:cs="宋体"/>
          <w:spacing w:val="-2"/>
          <w:sz w:val="30"/>
          <w:szCs w:val="30"/>
        </w:rPr>
        <w:t>轴与免疫系统和自主神经系统共同发挥了作用。</w:t>
      </w:r>
    </w:p>
    <w:p w14:paraId="101360BC">
      <w:pPr>
        <w:spacing w:before="304" w:line="233" w:lineRule="auto"/>
        <w:ind w:left="1" w:firstLine="602"/>
        <w:jc w:val="both"/>
        <w:rPr>
          <w:rFonts w:ascii="宋体" w:hAnsi="宋体" w:eastAsia="宋体" w:cs="宋体"/>
          <w:sz w:val="30"/>
          <w:szCs w:val="30"/>
        </w:rPr>
      </w:pPr>
      <w:r>
        <w:rPr>
          <w:rFonts w:ascii="宋体" w:hAnsi="宋体" w:eastAsia="宋体" w:cs="宋体"/>
          <w:spacing w:val="-1"/>
          <w:sz w:val="30"/>
          <w:szCs w:val="30"/>
        </w:rPr>
        <w:t>作为第二波应激唤醒的一部分，</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轴激活激素通过增加我们身心</w:t>
      </w:r>
      <w:r>
        <w:rPr>
          <w:rFonts w:ascii="宋体" w:hAnsi="宋体" w:eastAsia="宋体" w:cs="宋体"/>
          <w:spacing w:val="15"/>
          <w:sz w:val="30"/>
          <w:szCs w:val="30"/>
        </w:rPr>
        <w:t xml:space="preserve"> </w:t>
      </w:r>
      <w:r>
        <w:rPr>
          <w:rFonts w:ascii="宋体" w:hAnsi="宋体" w:eastAsia="宋体" w:cs="宋体"/>
          <w:position w:val="-2"/>
          <w:sz w:val="30"/>
          <w:szCs w:val="30"/>
        </w:rPr>
        <w:t>系统中循环的葡萄糖来调动能量。</w:t>
      </w:r>
      <w:r>
        <w:fldChar w:fldCharType="begin"/>
      </w:r>
      <w:r>
        <w:instrText xml:space="preserve"> HYPERLINK \l "bookmark246"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葡萄</w:t>
      </w:r>
      <w:r>
        <w:rPr>
          <w:rFonts w:ascii="宋体" w:hAnsi="宋体" w:eastAsia="宋体" w:cs="宋体"/>
          <w:spacing w:val="-1"/>
          <w:position w:val="-2"/>
          <w:sz w:val="30"/>
          <w:szCs w:val="30"/>
        </w:rPr>
        <w:t>糖为肌肉提供能量，同时能</w:t>
      </w:r>
      <w:r>
        <w:rPr>
          <w:rFonts w:ascii="宋体" w:hAnsi="宋体" w:eastAsia="宋体" w:cs="宋体"/>
          <w:position w:val="-2"/>
          <w:sz w:val="30"/>
          <w:szCs w:val="30"/>
        </w:rPr>
        <w:t xml:space="preserve"> </w:t>
      </w:r>
      <w:r>
        <w:rPr>
          <w:rFonts w:ascii="宋体" w:hAnsi="宋体" w:eastAsia="宋体" w:cs="宋体"/>
          <w:sz w:val="30"/>
          <w:szCs w:val="30"/>
        </w:rPr>
        <w:t>够增强思考脑的注意力和短期记忆力。在这</w:t>
      </w:r>
      <w:r>
        <w:rPr>
          <w:rFonts w:ascii="宋体" w:hAnsi="宋体" w:eastAsia="宋体" w:cs="宋体"/>
          <w:spacing w:val="-1"/>
          <w:sz w:val="30"/>
          <w:szCs w:val="30"/>
        </w:rPr>
        <w:t>些调动能量的激素中，最重</w:t>
      </w:r>
      <w:r>
        <w:rPr>
          <w:rFonts w:ascii="宋体" w:hAnsi="宋体" w:eastAsia="宋体" w:cs="宋体"/>
          <w:sz w:val="30"/>
          <w:szCs w:val="30"/>
        </w:rPr>
        <w:t xml:space="preserve"> </w:t>
      </w:r>
      <w:r>
        <w:rPr>
          <w:rFonts w:ascii="宋体" w:hAnsi="宋体" w:eastAsia="宋体" w:cs="宋体"/>
          <w:spacing w:val="-1"/>
          <w:sz w:val="30"/>
          <w:szCs w:val="30"/>
        </w:rPr>
        <w:t>要的是皮质醇（</w:t>
      </w:r>
      <w:r>
        <w:rPr>
          <w:rFonts w:ascii="Times New Roman" w:hAnsi="Times New Roman" w:eastAsia="Times New Roman" w:cs="Times New Roman"/>
          <w:spacing w:val="-1"/>
          <w:sz w:val="30"/>
          <w:szCs w:val="30"/>
        </w:rPr>
        <w:t>cortisol</w:t>
      </w:r>
      <w:r>
        <w:rPr>
          <w:rFonts w:ascii="宋体" w:hAnsi="宋体" w:eastAsia="宋体" w:cs="宋体"/>
          <w:spacing w:val="-1"/>
          <w:sz w:val="30"/>
          <w:szCs w:val="30"/>
        </w:rPr>
        <w:t>）。</w:t>
      </w:r>
    </w:p>
    <w:p w14:paraId="26E81BBE">
      <w:pPr>
        <w:spacing w:before="251" w:line="222" w:lineRule="auto"/>
        <w:ind w:left="4" w:firstLine="603"/>
        <w:rPr>
          <w:rFonts w:ascii="宋体" w:hAnsi="宋体" w:eastAsia="宋体" w:cs="宋体"/>
          <w:sz w:val="30"/>
          <w:szCs w:val="30"/>
        </w:rPr>
      </w:pPr>
      <w:r>
        <w:rPr>
          <w:rFonts w:ascii="宋体" w:hAnsi="宋体" w:eastAsia="宋体" w:cs="宋体"/>
          <w:spacing w:val="-1"/>
          <w:sz w:val="30"/>
          <w:szCs w:val="30"/>
        </w:rPr>
        <w:t>皮质醇在第二波应激唤醒过程中有两种作用。首先，它补充了第一</w:t>
      </w:r>
      <w:r>
        <w:rPr>
          <w:rFonts w:ascii="宋体" w:hAnsi="宋体" w:eastAsia="宋体" w:cs="宋体"/>
          <w:spacing w:val="11"/>
          <w:sz w:val="30"/>
          <w:szCs w:val="30"/>
        </w:rPr>
        <w:t xml:space="preserve"> </w:t>
      </w:r>
      <w:r>
        <w:rPr>
          <w:rFonts w:ascii="宋体" w:hAnsi="宋体" w:eastAsia="宋体" w:cs="宋体"/>
          <w:spacing w:val="-1"/>
          <w:sz w:val="30"/>
          <w:szCs w:val="30"/>
        </w:rPr>
        <w:t>波应激唤醒时肾上腺素激增时消耗的能量。其次，它能增强免疫功能。</w:t>
      </w:r>
      <w:r>
        <w:rPr>
          <w:rFonts w:ascii="宋体" w:hAnsi="宋体" w:eastAsia="宋体" w:cs="宋体"/>
          <w:spacing w:val="17"/>
          <w:sz w:val="30"/>
          <w:szCs w:val="30"/>
        </w:rPr>
        <w:t xml:space="preserve"> </w:t>
      </w:r>
      <w:r>
        <w:rPr>
          <w:rFonts w:ascii="宋体" w:hAnsi="宋体" w:eastAsia="宋体" w:cs="宋体"/>
          <w:spacing w:val="-2"/>
          <w:sz w:val="30"/>
          <w:szCs w:val="30"/>
        </w:rPr>
        <w:t>皮质醇将白细胞输送到身体脆弱部位的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战斗岗位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，比如皮肤和淋巴</w:t>
      </w:r>
    </w:p>
    <w:p w14:paraId="668D3548">
      <w:pPr>
        <w:spacing w:before="6" w:line="228" w:lineRule="auto"/>
        <w:ind w:left="4" w:firstLine="6"/>
        <w:rPr>
          <w:rFonts w:ascii="Times New Roman" w:hAnsi="Times New Roman" w:eastAsia="Times New Roman" w:cs="Times New Roman"/>
          <w:sz w:val="30"/>
          <w:szCs w:val="30"/>
        </w:rPr>
      </w:pPr>
      <w:r>
        <w:rPr>
          <w:rFonts w:ascii="宋体" w:hAnsi="宋体" w:eastAsia="宋体" w:cs="宋体"/>
          <w:spacing w:val="-1"/>
          <w:sz w:val="30"/>
          <w:szCs w:val="30"/>
        </w:rPr>
        <w:t>结，这是人体受伤或感染时最有可能用到它的地方</w:t>
      </w:r>
      <w:r>
        <w:rPr>
          <w:rFonts w:ascii="Times New Roman" w:hAnsi="Times New Roman" w:eastAsia="Times New Roman" w:cs="Times New Roman"/>
          <w:spacing w:val="-1"/>
          <w:sz w:val="30"/>
          <w:szCs w:val="30"/>
        </w:rPr>
        <w:t>——</w:t>
      </w:r>
      <w:r>
        <w:rPr>
          <w:rFonts w:ascii="宋体" w:hAnsi="宋体" w:eastAsia="宋体" w:cs="宋体"/>
          <w:spacing w:val="-1"/>
          <w:sz w:val="30"/>
          <w:szCs w:val="30"/>
        </w:rPr>
        <w:t>想想早期人类防</w:t>
      </w:r>
      <w:r>
        <w:rPr>
          <w:rFonts w:ascii="宋体" w:hAnsi="宋体" w:eastAsia="宋体" w:cs="宋体"/>
          <w:spacing w:val="11"/>
          <w:sz w:val="30"/>
          <w:szCs w:val="30"/>
        </w:rPr>
        <w:t xml:space="preserve"> </w:t>
      </w:r>
      <w:r>
        <w:rPr>
          <w:rFonts w:ascii="宋体" w:hAnsi="宋体" w:eastAsia="宋体" w:cs="宋体"/>
          <w:spacing w:val="-1"/>
          <w:sz w:val="30"/>
          <w:szCs w:val="30"/>
        </w:rPr>
        <w:t>御猛兽时的情况！因此，应激唤醒在短时间内提高了我们的免疫功能。</w:t>
      </w:r>
      <w:r>
        <w:rPr>
          <w:rFonts w:ascii="宋体" w:hAnsi="宋体" w:eastAsia="宋体" w:cs="宋体"/>
          <w:spacing w:val="17"/>
          <w:sz w:val="30"/>
          <w:szCs w:val="30"/>
        </w:rPr>
        <w:t xml:space="preserve"> </w:t>
      </w:r>
      <w:r>
        <w:rPr>
          <w:rFonts w:ascii="宋体" w:hAnsi="宋体" w:eastAsia="宋体" w:cs="宋体"/>
          <w:spacing w:val="-1"/>
          <w:sz w:val="30"/>
          <w:szCs w:val="30"/>
        </w:rPr>
        <w:t>然而，一小时后，持续的应激唤醒抑制了我们的免疫力，使其在我们的</w:t>
      </w:r>
      <w:r>
        <w:rPr>
          <w:rFonts w:ascii="宋体" w:hAnsi="宋体" w:eastAsia="宋体" w:cs="宋体"/>
          <w:spacing w:val="17"/>
          <w:sz w:val="30"/>
          <w:szCs w:val="30"/>
        </w:rPr>
        <w:t xml:space="preserve"> </w:t>
      </w:r>
      <w:r>
        <w:rPr>
          <w:rFonts w:ascii="宋体" w:hAnsi="宋体" w:eastAsia="宋体" w:cs="宋体"/>
          <w:spacing w:val="-2"/>
          <w:sz w:val="30"/>
          <w:szCs w:val="30"/>
        </w:rPr>
        <w:t>正常水平上下降了</w:t>
      </w:r>
      <w:r>
        <w:rPr>
          <w:rFonts w:ascii="Times New Roman" w:hAnsi="Times New Roman" w:eastAsia="Times New Roman" w:cs="Times New Roman"/>
          <w:spacing w:val="-2"/>
          <w:sz w:val="30"/>
          <w:szCs w:val="30"/>
        </w:rPr>
        <w:t>40%~70%</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。这就是为何我们在紧张的时候更容易感</w:t>
      </w:r>
      <w:r>
        <w:rPr>
          <w:rFonts w:ascii="宋体" w:hAnsi="宋体" w:eastAsia="宋体" w:cs="宋体"/>
          <w:sz w:val="30"/>
          <w:szCs w:val="30"/>
        </w:rPr>
        <w:t xml:space="preserve">  </w:t>
      </w:r>
      <w:r>
        <w:rPr>
          <w:rFonts w:ascii="宋体" w:hAnsi="宋体" w:eastAsia="宋体" w:cs="宋体"/>
          <w:spacing w:val="-2"/>
          <w:position w:val="-6"/>
          <w:sz w:val="30"/>
          <w:szCs w:val="30"/>
        </w:rPr>
        <w:t>冒的原因。</w:t>
      </w:r>
      <w:r>
        <w:fldChar w:fldCharType="begin"/>
      </w:r>
      <w:r>
        <w:instrText xml:space="preserve"> HYPERLINK \l "bookmark247" </w:instrText>
      </w:r>
      <w:r>
        <w:fldChar w:fldCharType="separate"/>
      </w:r>
      <w:r>
        <w:rPr>
          <w:rFonts w:ascii="Times New Roman" w:hAnsi="Times New Roman" w:eastAsia="Times New Roman" w:cs="Times New Roman"/>
          <w:color w:val="0000EE"/>
          <w:spacing w:val="-2"/>
          <w:position w:val="3"/>
          <w:sz w:val="30"/>
          <w:szCs w:val="30"/>
          <w:u w:val="single" w:color="auto"/>
        </w:rPr>
        <w:t>[14]</w:t>
      </w:r>
      <w:r>
        <w:rPr>
          <w:rFonts w:ascii="Times New Roman" w:hAnsi="Times New Roman" w:eastAsia="Times New Roman" w:cs="Times New Roman"/>
          <w:color w:val="0000EE"/>
          <w:spacing w:val="-2"/>
          <w:position w:val="3"/>
          <w:sz w:val="30"/>
          <w:szCs w:val="30"/>
          <w:u w:val="single" w:color="auto"/>
        </w:rPr>
        <w:fldChar w:fldCharType="end"/>
      </w:r>
    </w:p>
    <w:p w14:paraId="3079E631">
      <w:pPr>
        <w:spacing w:before="279" w:line="219" w:lineRule="auto"/>
        <w:jc w:val="right"/>
        <w:rPr>
          <w:rFonts w:ascii="宋体" w:hAnsi="宋体" w:eastAsia="宋体" w:cs="宋体"/>
          <w:sz w:val="30"/>
          <w:szCs w:val="30"/>
        </w:rPr>
      </w:pPr>
      <w:r>
        <w:rPr>
          <w:rFonts w:ascii="Times New Roman" w:hAnsi="Times New Roman" w:eastAsia="Times New Roman" w:cs="Times New Roman"/>
          <w:sz w:val="30"/>
          <w:szCs w:val="30"/>
        </w:rPr>
        <w:t>HPA</w:t>
      </w:r>
      <w:r>
        <w:rPr>
          <w:rFonts w:ascii="宋体" w:hAnsi="宋体" w:eastAsia="宋体" w:cs="宋体"/>
          <w:sz w:val="30"/>
          <w:szCs w:val="30"/>
        </w:rPr>
        <w:t>轴同样会激活其他优先处理紧急需求</w:t>
      </w:r>
      <w:r>
        <w:rPr>
          <w:rFonts w:ascii="宋体" w:hAnsi="宋体" w:eastAsia="宋体" w:cs="宋体"/>
          <w:spacing w:val="-1"/>
          <w:sz w:val="30"/>
          <w:szCs w:val="30"/>
        </w:rPr>
        <w:t>的激素。例如，它可以释</w:t>
      </w:r>
    </w:p>
    <w:p w14:paraId="06FB62EA">
      <w:pPr>
        <w:spacing w:line="219" w:lineRule="auto"/>
        <w:rPr>
          <w:rFonts w:ascii="宋体" w:hAnsi="宋体" w:eastAsia="宋体" w:cs="宋体"/>
          <w:sz w:val="30"/>
          <w:szCs w:val="30"/>
        </w:rPr>
        <w:sectPr>
          <w:pgSz w:w="12240" w:h="15840"/>
          <w:pgMar w:top="400" w:right="1500" w:bottom="0" w:left="1448" w:header="0" w:footer="0" w:gutter="0"/>
          <w:cols w:space="720" w:num="1"/>
        </w:sectPr>
      </w:pPr>
    </w:p>
    <w:p w14:paraId="1864AC28">
      <w:pPr>
        <w:pStyle w:val="2"/>
        <w:spacing w:line="309" w:lineRule="auto"/>
      </w:pPr>
    </w:p>
    <w:p w14:paraId="6C24A94F">
      <w:pPr>
        <w:pStyle w:val="2"/>
        <w:spacing w:line="310" w:lineRule="auto"/>
      </w:pPr>
    </w:p>
    <w:p w14:paraId="65ED7582">
      <w:pPr>
        <w:pStyle w:val="2"/>
        <w:spacing w:line="310" w:lineRule="auto"/>
      </w:pPr>
    </w:p>
    <w:p w14:paraId="434DDBC1">
      <w:pPr>
        <w:spacing w:before="97" w:line="228" w:lineRule="auto"/>
        <w:ind w:left="1" w:right="136"/>
        <w:jc w:val="both"/>
        <w:rPr>
          <w:rFonts w:ascii="宋体" w:hAnsi="宋体" w:eastAsia="宋体" w:cs="宋体"/>
          <w:sz w:val="30"/>
          <w:szCs w:val="30"/>
        </w:rPr>
      </w:pPr>
      <w:r>
        <w:rPr>
          <w:rFonts w:ascii="宋体" w:hAnsi="宋体" w:eastAsia="宋体" w:cs="宋体"/>
          <w:spacing w:val="-1"/>
          <w:sz w:val="30"/>
          <w:szCs w:val="30"/>
        </w:rPr>
        <w:t>放内啡肽（</w:t>
      </w:r>
      <w:r>
        <w:rPr>
          <w:rFonts w:ascii="Times New Roman" w:hAnsi="Times New Roman" w:eastAsia="Times New Roman" w:cs="Times New Roman"/>
          <w:spacing w:val="-1"/>
          <w:sz w:val="30"/>
          <w:szCs w:val="30"/>
        </w:rPr>
        <w:t>endorphins</w:t>
      </w:r>
      <w:r>
        <w:rPr>
          <w:rFonts w:ascii="宋体" w:hAnsi="宋体" w:eastAsia="宋体" w:cs="宋体"/>
          <w:spacing w:val="10"/>
          <w:sz w:val="30"/>
          <w:szCs w:val="30"/>
        </w:rPr>
        <w:t>），</w:t>
      </w:r>
      <w:r>
        <w:rPr>
          <w:rFonts w:ascii="宋体" w:hAnsi="宋体" w:eastAsia="宋体" w:cs="宋体"/>
          <w:spacing w:val="-1"/>
          <w:sz w:val="30"/>
          <w:szCs w:val="30"/>
        </w:rPr>
        <w:t>这是人体内的一种阿片类物质，可以减弱我</w:t>
      </w:r>
      <w:r>
        <w:rPr>
          <w:rFonts w:ascii="宋体" w:hAnsi="宋体" w:eastAsia="宋体" w:cs="宋体"/>
          <w:spacing w:val="1"/>
          <w:sz w:val="30"/>
          <w:szCs w:val="30"/>
        </w:rPr>
        <w:t xml:space="preserve"> </w:t>
      </w:r>
      <w:r>
        <w:rPr>
          <w:rFonts w:ascii="宋体" w:hAnsi="宋体" w:eastAsia="宋体" w:cs="宋体"/>
          <w:spacing w:val="-1"/>
          <w:sz w:val="30"/>
          <w:szCs w:val="30"/>
        </w:rPr>
        <w:t>们对疼痛的感知。它还会释放抗利尿激素（</w:t>
      </w:r>
      <w:r>
        <w:rPr>
          <w:rFonts w:ascii="Times New Roman" w:hAnsi="Times New Roman" w:eastAsia="Times New Roman" w:cs="Times New Roman"/>
          <w:spacing w:val="-1"/>
          <w:sz w:val="30"/>
          <w:szCs w:val="30"/>
        </w:rPr>
        <w:t>vasopressin</w:t>
      </w:r>
      <w:r>
        <w:rPr>
          <w:rFonts w:ascii="宋体" w:hAnsi="宋体" w:eastAsia="宋体" w:cs="宋体"/>
          <w:spacing w:val="10"/>
          <w:sz w:val="30"/>
          <w:szCs w:val="30"/>
        </w:rPr>
        <w:t>），</w:t>
      </w:r>
      <w:r>
        <w:rPr>
          <w:rFonts w:ascii="宋体" w:hAnsi="宋体" w:eastAsia="宋体" w:cs="宋体"/>
          <w:spacing w:val="-1"/>
          <w:sz w:val="30"/>
          <w:szCs w:val="30"/>
        </w:rPr>
        <w:t>这是一种在</w:t>
      </w:r>
      <w:r>
        <w:rPr>
          <w:rFonts w:ascii="宋体" w:hAnsi="宋体" w:eastAsia="宋体" w:cs="宋体"/>
          <w:spacing w:val="1"/>
          <w:sz w:val="30"/>
          <w:szCs w:val="30"/>
        </w:rPr>
        <w:t xml:space="preserve"> </w:t>
      </w:r>
      <w:r>
        <w:rPr>
          <w:rFonts w:ascii="宋体" w:hAnsi="宋体" w:eastAsia="宋体" w:cs="宋体"/>
          <w:spacing w:val="-1"/>
          <w:sz w:val="30"/>
          <w:szCs w:val="30"/>
        </w:rPr>
        <w:t>压力下调节心血管系统的激素，可以让自主神经系统进入防御模式。</w:t>
      </w:r>
    </w:p>
    <w:p w14:paraId="59313EA1">
      <w:pPr>
        <w:spacing w:before="303" w:line="199" w:lineRule="auto"/>
        <w:ind w:left="601"/>
        <w:rPr>
          <w:rFonts w:ascii="宋体" w:hAnsi="宋体" w:eastAsia="宋体" w:cs="宋体"/>
          <w:sz w:val="30"/>
          <w:szCs w:val="30"/>
        </w:rPr>
      </w:pPr>
      <w:r>
        <w:rPr>
          <w:rFonts w:ascii="宋体" w:hAnsi="宋体" w:eastAsia="宋体" w:cs="宋体"/>
          <w:spacing w:val="-1"/>
          <w:sz w:val="30"/>
          <w:szCs w:val="30"/>
        </w:rPr>
        <w:t>相反，</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轴会抑制与长期需求相关的物质，包括生长激素</w:t>
      </w:r>
    </w:p>
    <w:p w14:paraId="6B4E4520">
      <w:pPr>
        <w:spacing w:before="6" w:line="230" w:lineRule="auto"/>
        <w:ind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growth hormone</w:t>
      </w:r>
      <w:r>
        <w:rPr>
          <w:rFonts w:ascii="宋体" w:hAnsi="宋体" w:eastAsia="宋体" w:cs="宋体"/>
          <w:spacing w:val="-1"/>
          <w:sz w:val="30"/>
          <w:szCs w:val="30"/>
        </w:rPr>
        <w:t>）、雌性性激素（</w:t>
      </w:r>
      <w:r>
        <w:rPr>
          <w:rFonts w:ascii="Times New Roman" w:hAnsi="Times New Roman" w:eastAsia="Times New Roman" w:cs="Times New Roman"/>
          <w:spacing w:val="-1"/>
          <w:sz w:val="30"/>
          <w:szCs w:val="30"/>
        </w:rPr>
        <w:t>estrogen</w:t>
      </w:r>
      <w:r>
        <w:rPr>
          <w:rFonts w:ascii="宋体" w:hAnsi="宋体" w:eastAsia="宋体" w:cs="宋体"/>
          <w:spacing w:val="-1"/>
          <w:sz w:val="30"/>
          <w:szCs w:val="30"/>
        </w:rPr>
        <w:t>）、黄体酮（</w:t>
      </w:r>
      <w:r>
        <w:rPr>
          <w:rFonts w:ascii="Times New Roman" w:hAnsi="Times New Roman" w:eastAsia="Times New Roman" w:cs="Times New Roman"/>
          <w:spacing w:val="-1"/>
          <w:sz w:val="30"/>
          <w:szCs w:val="30"/>
        </w:rPr>
        <w:t>progesterone</w:t>
      </w:r>
      <w:r>
        <w:rPr>
          <w:rFonts w:ascii="宋体" w:hAnsi="宋体" w:eastAsia="宋体" w:cs="宋体"/>
          <w:spacing w:val="-1"/>
          <w:sz w:val="30"/>
          <w:szCs w:val="30"/>
        </w:rPr>
        <w:t>）</w:t>
      </w:r>
      <w:r>
        <w:rPr>
          <w:rFonts w:ascii="宋体" w:hAnsi="宋体" w:eastAsia="宋体" w:cs="宋体"/>
          <w:spacing w:val="8"/>
          <w:sz w:val="30"/>
          <w:szCs w:val="30"/>
        </w:rPr>
        <w:t xml:space="preserve"> </w:t>
      </w:r>
      <w:r>
        <w:rPr>
          <w:rFonts w:ascii="宋体" w:hAnsi="宋体" w:eastAsia="宋体" w:cs="宋体"/>
          <w:position w:val="-2"/>
          <w:sz w:val="30"/>
          <w:szCs w:val="30"/>
        </w:rPr>
        <w:t>和睾酮（</w:t>
      </w:r>
      <w:r>
        <w:rPr>
          <w:rFonts w:ascii="Times New Roman" w:hAnsi="Times New Roman" w:eastAsia="Times New Roman" w:cs="Times New Roman"/>
          <w:position w:val="-2"/>
          <w:sz w:val="30"/>
          <w:szCs w:val="30"/>
        </w:rPr>
        <w:t>testosterone</w:t>
      </w:r>
      <w:r>
        <w:rPr>
          <w:rFonts w:ascii="宋体" w:hAnsi="宋体" w:eastAsia="宋体" w:cs="宋体"/>
          <w:position w:val="-2"/>
          <w:sz w:val="30"/>
          <w:szCs w:val="30"/>
        </w:rPr>
        <w:t>）。</w:t>
      </w:r>
      <w:r>
        <w:fldChar w:fldCharType="begin"/>
      </w:r>
      <w:r>
        <w:instrText xml:space="preserve"> HYPERLINK \l "bookmark248" </w:instrText>
      </w:r>
      <w:r>
        <w:fldChar w:fldCharType="separate"/>
      </w:r>
      <w:r>
        <w:rPr>
          <w:rFonts w:ascii="Times New Roman" w:hAnsi="Times New Roman" w:eastAsia="Times New Roman" w:cs="Times New Roman"/>
          <w:color w:val="0000EE"/>
          <w:position w:val="8"/>
          <w:sz w:val="30"/>
          <w:szCs w:val="30"/>
          <w:u w:val="single" w:color="auto"/>
        </w:rPr>
        <w:t>[15]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它还会抑制</w:t>
      </w:r>
      <w:r>
        <w:rPr>
          <w:rFonts w:ascii="宋体" w:hAnsi="宋体" w:eastAsia="宋体" w:cs="宋体"/>
          <w:spacing w:val="-1"/>
          <w:position w:val="-2"/>
          <w:sz w:val="30"/>
          <w:szCs w:val="30"/>
        </w:rPr>
        <w:t>胰岛素，这种物质会引导机体</w:t>
      </w:r>
      <w:r>
        <w:rPr>
          <w:rFonts w:ascii="宋体" w:hAnsi="宋体" w:eastAsia="宋体" w:cs="宋体"/>
          <w:position w:val="-2"/>
          <w:sz w:val="30"/>
          <w:szCs w:val="30"/>
        </w:rPr>
        <w:t xml:space="preserve">  </w:t>
      </w:r>
      <w:r>
        <w:rPr>
          <w:rFonts w:ascii="宋体" w:hAnsi="宋体" w:eastAsia="宋体" w:cs="宋体"/>
          <w:spacing w:val="-1"/>
          <w:sz w:val="30"/>
          <w:szCs w:val="30"/>
        </w:rPr>
        <w:t>存储能量以备后用。毕竟，如果我们没法活到世界末日，谁还需要消</w:t>
      </w:r>
      <w:r>
        <w:rPr>
          <w:rFonts w:ascii="宋体" w:hAnsi="宋体" w:eastAsia="宋体" w:cs="宋体"/>
          <w:spacing w:val="6"/>
          <w:sz w:val="30"/>
          <w:szCs w:val="30"/>
        </w:rPr>
        <w:t xml:space="preserve">   </w:t>
      </w:r>
      <w:r>
        <w:rPr>
          <w:rFonts w:ascii="宋体" w:hAnsi="宋体" w:eastAsia="宋体" w:cs="宋体"/>
          <w:spacing w:val="-1"/>
          <w:sz w:val="30"/>
          <w:szCs w:val="30"/>
        </w:rPr>
        <w:t>化、繁殖、细胞修复、能量存储或生长等长期</w:t>
      </w:r>
      <w:r>
        <w:rPr>
          <w:rFonts w:ascii="Times New Roman" w:hAnsi="Times New Roman" w:eastAsia="Times New Roman" w:cs="Times New Roman"/>
          <w:spacing w:val="-1"/>
          <w:sz w:val="30"/>
          <w:szCs w:val="30"/>
        </w:rPr>
        <w:t>“</w:t>
      </w:r>
      <w:r>
        <w:rPr>
          <w:rFonts w:ascii="宋体" w:hAnsi="宋体" w:eastAsia="宋体" w:cs="宋体"/>
          <w:spacing w:val="-1"/>
          <w:sz w:val="30"/>
          <w:szCs w:val="30"/>
        </w:rPr>
        <w:t>项目</w:t>
      </w:r>
      <w:r>
        <w:rPr>
          <w:rFonts w:ascii="Times New Roman" w:hAnsi="Times New Roman" w:eastAsia="Times New Roman" w:cs="Times New Roman"/>
          <w:spacing w:val="-1"/>
          <w:sz w:val="30"/>
          <w:szCs w:val="30"/>
        </w:rPr>
        <w:t>”</w:t>
      </w:r>
      <w:r>
        <w:rPr>
          <w:rFonts w:ascii="宋体" w:hAnsi="宋体" w:eastAsia="宋体" w:cs="宋体"/>
          <w:spacing w:val="-1"/>
          <w:sz w:val="30"/>
          <w:szCs w:val="30"/>
        </w:rPr>
        <w:t>呢？</w:t>
      </w:r>
    </w:p>
    <w:p w14:paraId="499FC5F5">
      <w:pPr>
        <w:pStyle w:val="2"/>
        <w:spacing w:line="312" w:lineRule="auto"/>
      </w:pPr>
    </w:p>
    <w:p w14:paraId="2BA8866E">
      <w:pPr>
        <w:pStyle w:val="2"/>
        <w:spacing w:line="312" w:lineRule="auto"/>
      </w:pPr>
    </w:p>
    <w:p w14:paraId="262D6199">
      <w:pPr>
        <w:spacing w:before="121" w:line="222" w:lineRule="auto"/>
        <w:ind w:left="7"/>
        <w:rPr>
          <w:rFonts w:ascii="宋体" w:hAnsi="宋体" w:eastAsia="宋体" w:cs="宋体"/>
          <w:sz w:val="37"/>
          <w:szCs w:val="37"/>
        </w:rPr>
      </w:pPr>
      <w:r>
        <w:rPr>
          <w:rFonts w:ascii="宋体" w:hAnsi="宋体" w:eastAsia="宋体" w:cs="宋体"/>
          <w:spacing w:val="4"/>
          <w:sz w:val="37"/>
          <w:szCs w:val="37"/>
        </w:rPr>
        <w:t>人类的防御层次：神经系统为我们的安全做出的贡献</w:t>
      </w:r>
    </w:p>
    <w:p w14:paraId="43026659">
      <w:pPr>
        <w:pStyle w:val="2"/>
        <w:spacing w:line="388" w:lineRule="auto"/>
      </w:pPr>
    </w:p>
    <w:p w14:paraId="36C16D6D">
      <w:pPr>
        <w:spacing w:before="97" w:line="224" w:lineRule="auto"/>
        <w:ind w:left="3" w:right="69" w:firstLine="600"/>
        <w:rPr>
          <w:rFonts w:ascii="宋体" w:hAnsi="宋体" w:eastAsia="宋体" w:cs="宋体"/>
          <w:sz w:val="30"/>
          <w:szCs w:val="30"/>
        </w:rPr>
      </w:pPr>
      <w:r>
        <w:rPr>
          <w:rFonts w:ascii="宋体" w:hAnsi="宋体" w:eastAsia="宋体" w:cs="宋体"/>
          <w:spacing w:val="-1"/>
          <w:sz w:val="30"/>
          <w:szCs w:val="30"/>
        </w:rPr>
        <w:t>我们的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深度防御</w:t>
      </w:r>
      <w:r>
        <w:rPr>
          <w:rFonts w:ascii="Times New Roman" w:hAnsi="Times New Roman" w:eastAsia="Times New Roman" w:cs="Times New Roman"/>
          <w:spacing w:val="-1"/>
          <w:sz w:val="30"/>
          <w:szCs w:val="30"/>
        </w:rPr>
        <w:t>”</w:t>
      </w:r>
      <w:r>
        <w:rPr>
          <w:rFonts w:ascii="宋体" w:hAnsi="宋体" w:eastAsia="宋体" w:cs="宋体"/>
          <w:spacing w:val="-1"/>
          <w:sz w:val="30"/>
          <w:szCs w:val="30"/>
        </w:rPr>
        <w:t>有三个层次，每个层次的防御策略都由大脑和自</w:t>
      </w:r>
      <w:r>
        <w:rPr>
          <w:rFonts w:ascii="宋体" w:hAnsi="宋体" w:eastAsia="宋体" w:cs="宋体"/>
          <w:spacing w:val="14"/>
          <w:sz w:val="30"/>
          <w:szCs w:val="30"/>
        </w:rPr>
        <w:t xml:space="preserve"> </w:t>
      </w:r>
      <w:r>
        <w:rPr>
          <w:rFonts w:ascii="宋体" w:hAnsi="宋体" w:eastAsia="宋体" w:cs="宋体"/>
          <w:spacing w:val="-1"/>
          <w:sz w:val="30"/>
          <w:szCs w:val="30"/>
        </w:rPr>
        <w:t>主神经系统之间的不同神经回路所支持。</w:t>
      </w:r>
    </w:p>
    <w:p w14:paraId="0FC1E031">
      <w:pPr>
        <w:spacing w:before="295" w:line="222" w:lineRule="auto"/>
        <w:ind w:right="35" w:firstLine="601"/>
        <w:jc w:val="both"/>
        <w:rPr>
          <w:rFonts w:ascii="宋体" w:hAnsi="宋体" w:eastAsia="宋体" w:cs="宋体"/>
          <w:sz w:val="30"/>
          <w:szCs w:val="30"/>
        </w:rPr>
      </w:pPr>
      <w:r>
        <w:rPr>
          <w:rFonts w:ascii="宋体" w:hAnsi="宋体" w:eastAsia="宋体" w:cs="宋体"/>
          <w:spacing w:val="-1"/>
          <w:sz w:val="30"/>
          <w:szCs w:val="30"/>
        </w:rPr>
        <w:t>假设你独自一人走在深夜里空荡荡的街道上。有人从暗处跳出来要</w:t>
      </w:r>
      <w:r>
        <w:rPr>
          <w:rFonts w:ascii="宋体" w:hAnsi="宋体" w:eastAsia="宋体" w:cs="宋体"/>
          <w:spacing w:val="16"/>
          <w:sz w:val="30"/>
          <w:szCs w:val="30"/>
        </w:rPr>
        <w:t xml:space="preserve"> </w:t>
      </w:r>
      <w:r>
        <w:rPr>
          <w:rFonts w:ascii="宋体" w:hAnsi="宋体" w:eastAsia="宋体" w:cs="宋体"/>
          <w:sz w:val="30"/>
          <w:szCs w:val="30"/>
        </w:rPr>
        <w:t>你的钱包。一开始你可能会和对方进行谈判</w:t>
      </w:r>
      <w:r>
        <w:rPr>
          <w:rFonts w:ascii="宋体" w:hAnsi="宋体" w:eastAsia="宋体" w:cs="宋体"/>
          <w:spacing w:val="-1"/>
          <w:sz w:val="30"/>
          <w:szCs w:val="30"/>
        </w:rPr>
        <w:t>并安抚他，或许你也会给他</w:t>
      </w:r>
      <w:r>
        <w:rPr>
          <w:rFonts w:ascii="宋体" w:hAnsi="宋体" w:eastAsia="宋体" w:cs="宋体"/>
          <w:sz w:val="30"/>
          <w:szCs w:val="30"/>
        </w:rPr>
        <w:t xml:space="preserve"> 钱包，同时评估威胁程度。你可能会观察他</w:t>
      </w:r>
      <w:r>
        <w:rPr>
          <w:rFonts w:ascii="宋体" w:hAnsi="宋体" w:eastAsia="宋体" w:cs="宋体"/>
          <w:spacing w:val="-1"/>
          <w:sz w:val="30"/>
          <w:szCs w:val="30"/>
        </w:rPr>
        <w:t>是否有武器，是否精神有问</w:t>
      </w:r>
      <w:r>
        <w:rPr>
          <w:rFonts w:ascii="宋体" w:hAnsi="宋体" w:eastAsia="宋体" w:cs="宋体"/>
          <w:sz w:val="30"/>
          <w:szCs w:val="30"/>
        </w:rPr>
        <w:t xml:space="preserve"> 题，有没有喝醉、嗑药过量或者他是否比你</w:t>
      </w:r>
      <w:r>
        <w:rPr>
          <w:rFonts w:ascii="宋体" w:hAnsi="宋体" w:eastAsia="宋体" w:cs="宋体"/>
          <w:spacing w:val="-1"/>
          <w:sz w:val="30"/>
          <w:szCs w:val="30"/>
        </w:rPr>
        <w:t>更加高大和强壮，上述任何</w:t>
      </w:r>
      <w:r>
        <w:rPr>
          <w:rFonts w:ascii="宋体" w:hAnsi="宋体" w:eastAsia="宋体" w:cs="宋体"/>
          <w:sz w:val="30"/>
          <w:szCs w:val="30"/>
        </w:rPr>
        <w:t xml:space="preserve"> 一种情况都有可能让你更难逃脱。你可能还</w:t>
      </w:r>
      <w:r>
        <w:rPr>
          <w:rFonts w:ascii="宋体" w:hAnsi="宋体" w:eastAsia="宋体" w:cs="宋体"/>
          <w:spacing w:val="-1"/>
          <w:sz w:val="30"/>
          <w:szCs w:val="30"/>
        </w:rPr>
        <w:t>会环顾四周，寻找逃生路线</w:t>
      </w:r>
      <w:r>
        <w:rPr>
          <w:rFonts w:ascii="宋体" w:hAnsi="宋体" w:eastAsia="宋体" w:cs="宋体"/>
          <w:sz w:val="30"/>
          <w:szCs w:val="30"/>
        </w:rPr>
        <w:t xml:space="preserve"> </w:t>
      </w:r>
      <w:r>
        <w:rPr>
          <w:rFonts w:ascii="宋体" w:hAnsi="宋体" w:eastAsia="宋体" w:cs="宋体"/>
          <w:spacing w:val="-3"/>
          <w:sz w:val="30"/>
          <w:szCs w:val="30"/>
        </w:rPr>
        <w:t>或帮助。</w:t>
      </w:r>
    </w:p>
    <w:p w14:paraId="41D305EB">
      <w:pPr>
        <w:spacing w:before="295" w:line="222" w:lineRule="auto"/>
        <w:ind w:left="1" w:right="35" w:firstLine="601"/>
        <w:jc w:val="both"/>
        <w:rPr>
          <w:rFonts w:ascii="宋体" w:hAnsi="宋体" w:eastAsia="宋体" w:cs="宋体"/>
          <w:sz w:val="30"/>
          <w:szCs w:val="30"/>
        </w:rPr>
      </w:pPr>
      <w:r>
        <w:rPr>
          <w:rFonts w:ascii="宋体" w:hAnsi="宋体" w:eastAsia="宋体" w:cs="宋体"/>
          <w:spacing w:val="-1"/>
          <w:sz w:val="30"/>
          <w:szCs w:val="30"/>
        </w:rPr>
        <w:t>然而，假设你很快发现他有一把小刀，身型非常魁梧，而且打算伤</w:t>
      </w:r>
      <w:r>
        <w:rPr>
          <w:rFonts w:ascii="宋体" w:hAnsi="宋体" w:eastAsia="宋体" w:cs="宋体"/>
          <w:spacing w:val="15"/>
          <w:sz w:val="30"/>
          <w:szCs w:val="30"/>
        </w:rPr>
        <w:t xml:space="preserve"> </w:t>
      </w:r>
      <w:r>
        <w:rPr>
          <w:rFonts w:ascii="宋体" w:hAnsi="宋体" w:eastAsia="宋体" w:cs="宋体"/>
          <w:spacing w:val="-1"/>
          <w:sz w:val="30"/>
          <w:szCs w:val="30"/>
        </w:rPr>
        <w:t>害你，随着应激唤醒水平的提高，你将被恐惧和愤怒支配。这时，你可</w:t>
      </w:r>
      <w:r>
        <w:rPr>
          <w:rFonts w:ascii="宋体" w:hAnsi="宋体" w:eastAsia="宋体" w:cs="宋体"/>
          <w:spacing w:val="18"/>
          <w:sz w:val="30"/>
          <w:szCs w:val="30"/>
        </w:rPr>
        <w:t xml:space="preserve"> </w:t>
      </w:r>
      <w:r>
        <w:rPr>
          <w:rFonts w:ascii="宋体" w:hAnsi="宋体" w:eastAsia="宋体" w:cs="宋体"/>
          <w:spacing w:val="-1"/>
          <w:sz w:val="30"/>
          <w:szCs w:val="30"/>
        </w:rPr>
        <w:t>能会尖叫，希望有人能来救你或至少能打电话报警。你很有可能会本能</w:t>
      </w:r>
      <w:r>
        <w:rPr>
          <w:rFonts w:ascii="宋体" w:hAnsi="宋体" w:eastAsia="宋体" w:cs="宋体"/>
          <w:spacing w:val="18"/>
          <w:sz w:val="30"/>
          <w:szCs w:val="30"/>
        </w:rPr>
        <w:t xml:space="preserve"> </w:t>
      </w:r>
      <w:r>
        <w:rPr>
          <w:rFonts w:ascii="宋体" w:hAnsi="宋体" w:eastAsia="宋体" w:cs="宋体"/>
          <w:spacing w:val="-1"/>
          <w:sz w:val="30"/>
          <w:szCs w:val="30"/>
        </w:rPr>
        <w:t>地想要逃跑，逃离这个险境。不过，根据你自己的情况以及你是否携带</w:t>
      </w:r>
      <w:r>
        <w:rPr>
          <w:rFonts w:ascii="宋体" w:hAnsi="宋体" w:eastAsia="宋体" w:cs="宋体"/>
          <w:spacing w:val="18"/>
          <w:sz w:val="30"/>
          <w:szCs w:val="30"/>
        </w:rPr>
        <w:t xml:space="preserve"> </w:t>
      </w:r>
      <w:r>
        <w:rPr>
          <w:rFonts w:ascii="宋体" w:hAnsi="宋体" w:eastAsia="宋体" w:cs="宋体"/>
          <w:spacing w:val="-1"/>
          <w:sz w:val="30"/>
          <w:szCs w:val="30"/>
        </w:rPr>
        <w:t>了武器或接受过武术训练，你也可能会本能地坚守阵地，与之搏斗。</w:t>
      </w:r>
    </w:p>
    <w:p w14:paraId="3DEC4F67">
      <w:pPr>
        <w:spacing w:before="292" w:line="222" w:lineRule="auto"/>
        <w:ind w:left="2" w:right="35" w:firstLine="617"/>
        <w:rPr>
          <w:rFonts w:ascii="宋体" w:hAnsi="宋体" w:eastAsia="宋体" w:cs="宋体"/>
          <w:sz w:val="30"/>
          <w:szCs w:val="30"/>
        </w:rPr>
      </w:pPr>
      <w:r>
        <w:rPr>
          <w:rFonts w:ascii="宋体" w:hAnsi="宋体" w:eastAsia="宋体" w:cs="宋体"/>
          <w:spacing w:val="-1"/>
          <w:sz w:val="30"/>
          <w:szCs w:val="30"/>
        </w:rPr>
        <w:t>当你跑开的时候，他抓住你的手臂，使得你的应激唤醒水平</w:t>
      </w:r>
      <w:r>
        <w:rPr>
          <w:rFonts w:ascii="宋体" w:hAnsi="宋体" w:eastAsia="宋体" w:cs="宋体"/>
          <w:spacing w:val="-2"/>
          <w:sz w:val="30"/>
          <w:szCs w:val="30"/>
        </w:rPr>
        <w:t>进一步</w:t>
      </w:r>
      <w:r>
        <w:rPr>
          <w:rFonts w:ascii="宋体" w:hAnsi="宋体" w:eastAsia="宋体" w:cs="宋体"/>
          <w:sz w:val="30"/>
          <w:szCs w:val="30"/>
        </w:rPr>
        <w:t xml:space="preserve"> </w:t>
      </w:r>
      <w:r>
        <w:rPr>
          <w:rFonts w:ascii="宋体" w:hAnsi="宋体" w:eastAsia="宋体" w:cs="宋体"/>
          <w:spacing w:val="-1"/>
          <w:sz w:val="30"/>
          <w:szCs w:val="30"/>
        </w:rPr>
        <w:t>升高。很快，这个人从背后按住你，把你的脸和身体正面压在附近的墙</w:t>
      </w:r>
      <w:r>
        <w:rPr>
          <w:rFonts w:ascii="宋体" w:hAnsi="宋体" w:eastAsia="宋体" w:cs="宋体"/>
          <w:spacing w:val="17"/>
          <w:sz w:val="30"/>
          <w:szCs w:val="30"/>
        </w:rPr>
        <w:t xml:space="preserve"> </w:t>
      </w:r>
      <w:r>
        <w:rPr>
          <w:rFonts w:ascii="宋体" w:hAnsi="宋体" w:eastAsia="宋体" w:cs="宋体"/>
          <w:spacing w:val="-1"/>
          <w:sz w:val="30"/>
          <w:szCs w:val="30"/>
        </w:rPr>
        <w:t>上。你发现他实际上打算性侵你。当你继续尖叫，扭动着想要挣脱的时</w:t>
      </w:r>
      <w:r>
        <w:rPr>
          <w:rFonts w:ascii="宋体" w:hAnsi="宋体" w:eastAsia="宋体" w:cs="宋体"/>
          <w:spacing w:val="17"/>
          <w:sz w:val="30"/>
          <w:szCs w:val="30"/>
        </w:rPr>
        <w:t xml:space="preserve"> </w:t>
      </w:r>
      <w:r>
        <w:rPr>
          <w:rFonts w:ascii="宋体" w:hAnsi="宋体" w:eastAsia="宋体" w:cs="宋体"/>
          <w:spacing w:val="-1"/>
          <w:sz w:val="30"/>
          <w:szCs w:val="30"/>
        </w:rPr>
        <w:t>候，他把刀顶在了你的脖子上。他告诉你，除非你停止尖叫，放老实</w:t>
      </w:r>
    </w:p>
    <w:p w14:paraId="03987584">
      <w:pPr>
        <w:spacing w:line="223" w:lineRule="auto"/>
        <w:ind w:left="2" w:right="79" w:firstLine="3"/>
        <w:rPr>
          <w:rFonts w:ascii="宋体" w:hAnsi="宋体" w:eastAsia="宋体" w:cs="宋体"/>
          <w:sz w:val="30"/>
          <w:szCs w:val="30"/>
        </w:rPr>
      </w:pPr>
      <w:r>
        <w:rPr>
          <w:rFonts w:ascii="宋体" w:hAnsi="宋体" w:eastAsia="宋体" w:cs="宋体"/>
          <w:spacing w:val="-2"/>
          <w:sz w:val="30"/>
          <w:szCs w:val="30"/>
        </w:rPr>
        <w:t>些，否则他会杀了你。当他撕扯你的衣服时，你开始感到眩晕和混乱。</w:t>
      </w:r>
      <w:r>
        <w:rPr>
          <w:rFonts w:ascii="宋体" w:hAnsi="宋体" w:eastAsia="宋体" w:cs="宋体"/>
          <w:spacing w:val="1"/>
          <w:sz w:val="30"/>
          <w:szCs w:val="30"/>
        </w:rPr>
        <w:t xml:space="preserve"> </w:t>
      </w:r>
      <w:r>
        <w:rPr>
          <w:rFonts w:ascii="宋体" w:hAnsi="宋体" w:eastAsia="宋体" w:cs="宋体"/>
          <w:spacing w:val="-1"/>
          <w:sz w:val="30"/>
          <w:szCs w:val="30"/>
        </w:rPr>
        <w:t>你的身体停止了反抗。你会奇怪地发现自己与接下来发生的事情分离</w:t>
      </w:r>
    </w:p>
    <w:p w14:paraId="17366013">
      <w:pPr>
        <w:spacing w:line="223" w:lineRule="auto"/>
        <w:rPr>
          <w:rFonts w:ascii="宋体" w:hAnsi="宋体" w:eastAsia="宋体" w:cs="宋体"/>
          <w:sz w:val="30"/>
          <w:szCs w:val="30"/>
        </w:rPr>
        <w:sectPr>
          <w:pgSz w:w="12240" w:h="15840"/>
          <w:pgMar w:top="400" w:right="1464" w:bottom="0" w:left="1450" w:header="0" w:footer="0" w:gutter="0"/>
          <w:cols w:space="720" w:num="1"/>
        </w:sectPr>
      </w:pPr>
    </w:p>
    <w:p w14:paraId="0A2763C0">
      <w:pPr>
        <w:pStyle w:val="2"/>
        <w:spacing w:line="318" w:lineRule="auto"/>
      </w:pPr>
    </w:p>
    <w:p w14:paraId="7699125C">
      <w:pPr>
        <w:pStyle w:val="2"/>
        <w:spacing w:line="319" w:lineRule="auto"/>
      </w:pPr>
    </w:p>
    <w:p w14:paraId="1FA42D50">
      <w:pPr>
        <w:pStyle w:val="2"/>
        <w:spacing w:line="319" w:lineRule="auto"/>
      </w:pPr>
    </w:p>
    <w:p w14:paraId="0C84C0B2">
      <w:pPr>
        <w:spacing w:before="98" w:line="228" w:lineRule="auto"/>
        <w:ind w:left="10" w:right="91" w:firstLine="17"/>
        <w:rPr>
          <w:rFonts w:ascii="宋体" w:hAnsi="宋体" w:eastAsia="宋体" w:cs="宋体"/>
          <w:sz w:val="30"/>
          <w:szCs w:val="30"/>
        </w:rPr>
      </w:pPr>
      <w:r>
        <w:rPr>
          <w:rFonts w:ascii="宋体" w:hAnsi="宋体" w:eastAsia="宋体" w:cs="宋体"/>
          <w:spacing w:val="-2"/>
          <w:sz w:val="30"/>
          <w:szCs w:val="30"/>
        </w:rPr>
        <w:t>了。然而，通过</w:t>
      </w:r>
      <w:r>
        <w:rPr>
          <w:rFonts w:ascii="Times New Roman" w:hAnsi="Times New Roman" w:eastAsia="Times New Roman" w:cs="Times New Roman"/>
          <w:spacing w:val="-2"/>
          <w:sz w:val="30"/>
          <w:szCs w:val="30"/>
        </w:rPr>
        <w:t>“</w:t>
      </w:r>
      <w:r>
        <w:rPr>
          <w:rFonts w:ascii="宋体" w:hAnsi="宋体" w:eastAsia="宋体" w:cs="宋体"/>
          <w:spacing w:val="-2"/>
          <w:sz w:val="30"/>
          <w:szCs w:val="30"/>
        </w:rPr>
        <w:t>放弃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，你实际上增加了自</w:t>
      </w:r>
      <w:r>
        <w:rPr>
          <w:rFonts w:ascii="宋体" w:hAnsi="宋体" w:eastAsia="宋体" w:cs="宋体"/>
          <w:spacing w:val="-3"/>
          <w:sz w:val="30"/>
          <w:szCs w:val="30"/>
        </w:rPr>
        <w:t>己在这起暴力伤害事件中活</w:t>
      </w:r>
      <w:r>
        <w:rPr>
          <w:rFonts w:ascii="宋体" w:hAnsi="宋体" w:eastAsia="宋体" w:cs="宋体"/>
          <w:sz w:val="30"/>
          <w:szCs w:val="30"/>
        </w:rPr>
        <w:t xml:space="preserve"> </w:t>
      </w:r>
      <w:r>
        <w:rPr>
          <w:rFonts w:ascii="宋体" w:hAnsi="宋体" w:eastAsia="宋体" w:cs="宋体"/>
          <w:spacing w:val="-3"/>
          <w:sz w:val="30"/>
          <w:szCs w:val="30"/>
        </w:rPr>
        <w:t>下来的可能性。</w:t>
      </w:r>
    </w:p>
    <w:p w14:paraId="5ECFBB6F">
      <w:pPr>
        <w:spacing w:before="288" w:line="222" w:lineRule="auto"/>
        <w:ind w:left="1" w:right="57" w:firstLine="602"/>
        <w:jc w:val="both"/>
        <w:rPr>
          <w:rFonts w:ascii="宋体" w:hAnsi="宋体" w:eastAsia="宋体" w:cs="宋体"/>
          <w:sz w:val="30"/>
          <w:szCs w:val="30"/>
        </w:rPr>
      </w:pPr>
      <w:r>
        <w:rPr>
          <w:rFonts w:ascii="宋体" w:hAnsi="宋体" w:eastAsia="宋体" w:cs="宋体"/>
          <w:spacing w:val="-1"/>
          <w:sz w:val="30"/>
          <w:szCs w:val="30"/>
        </w:rPr>
        <w:t>我们的身心系统是如何在无意识的情况下知道采取这一系列措施就</w:t>
      </w:r>
      <w:r>
        <w:rPr>
          <w:rFonts w:ascii="宋体" w:hAnsi="宋体" w:eastAsia="宋体" w:cs="宋体"/>
          <w:spacing w:val="13"/>
          <w:sz w:val="30"/>
          <w:szCs w:val="30"/>
        </w:rPr>
        <w:t xml:space="preserve"> </w:t>
      </w:r>
      <w:r>
        <w:rPr>
          <w:rFonts w:ascii="宋体" w:hAnsi="宋体" w:eastAsia="宋体" w:cs="宋体"/>
          <w:spacing w:val="-1"/>
          <w:sz w:val="30"/>
          <w:szCs w:val="30"/>
        </w:rPr>
        <w:t>能保障自身安全的呢？这种能力源于生存脑和自主神经系统之间的相互</w:t>
      </w:r>
      <w:r>
        <w:rPr>
          <w:rFonts w:ascii="宋体" w:hAnsi="宋体" w:eastAsia="宋体" w:cs="宋体"/>
          <w:spacing w:val="18"/>
          <w:sz w:val="30"/>
          <w:szCs w:val="30"/>
        </w:rPr>
        <w:t xml:space="preserve"> </w:t>
      </w:r>
      <w:r>
        <w:rPr>
          <w:rFonts w:ascii="宋体" w:hAnsi="宋体" w:eastAsia="宋体" w:cs="宋体"/>
          <w:spacing w:val="-1"/>
          <w:sz w:val="30"/>
          <w:szCs w:val="30"/>
        </w:rPr>
        <w:t>作用，尽管自主神经系统受到的关注通常比大脑和压力激素要小，但它</w:t>
      </w:r>
      <w:r>
        <w:rPr>
          <w:rFonts w:ascii="宋体" w:hAnsi="宋体" w:eastAsia="宋体" w:cs="宋体"/>
          <w:spacing w:val="18"/>
          <w:sz w:val="30"/>
          <w:szCs w:val="30"/>
        </w:rPr>
        <w:t xml:space="preserve"> </w:t>
      </w:r>
      <w:r>
        <w:rPr>
          <w:rFonts w:ascii="宋体" w:hAnsi="宋体" w:eastAsia="宋体" w:cs="宋体"/>
          <w:sz w:val="30"/>
          <w:szCs w:val="30"/>
        </w:rPr>
        <w:t>却在</w:t>
      </w:r>
      <w:r>
        <w:rPr>
          <w:rFonts w:ascii="Times New Roman" w:hAnsi="Times New Roman" w:eastAsia="Times New Roman" w:cs="Times New Roman"/>
          <w:sz w:val="30"/>
          <w:szCs w:val="30"/>
        </w:rPr>
        <w:t>MMFT</w:t>
      </w:r>
      <w:r>
        <w:rPr>
          <w:rFonts w:ascii="宋体" w:hAnsi="宋体" w:eastAsia="宋体" w:cs="宋体"/>
          <w:sz w:val="30"/>
          <w:szCs w:val="30"/>
        </w:rPr>
        <w:t>中发挥着核心作用。实际上，</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借鉴了正念训练和以身</w:t>
      </w:r>
      <w:r>
        <w:rPr>
          <w:rFonts w:ascii="宋体" w:hAnsi="宋体" w:eastAsia="宋体" w:cs="宋体"/>
          <w:sz w:val="30"/>
          <w:szCs w:val="30"/>
        </w:rPr>
        <w:t xml:space="preserve"> </w:t>
      </w:r>
      <w:r>
        <w:rPr>
          <w:rFonts w:ascii="宋体" w:hAnsi="宋体" w:eastAsia="宋体" w:cs="宋体"/>
          <w:spacing w:val="-1"/>
          <w:sz w:val="30"/>
          <w:szCs w:val="30"/>
        </w:rPr>
        <w:t>体为基础的创伤治疗两种方法，后者采用了在慢性压力和创伤之后调节</w:t>
      </w:r>
      <w:r>
        <w:rPr>
          <w:rFonts w:ascii="宋体" w:hAnsi="宋体" w:eastAsia="宋体" w:cs="宋体"/>
          <w:spacing w:val="18"/>
          <w:sz w:val="30"/>
          <w:szCs w:val="30"/>
        </w:rPr>
        <w:t xml:space="preserve"> </w:t>
      </w:r>
      <w:r>
        <w:rPr>
          <w:rFonts w:ascii="宋体" w:hAnsi="宋体" w:eastAsia="宋体" w:cs="宋体"/>
          <w:spacing w:val="-1"/>
          <w:sz w:val="30"/>
          <w:szCs w:val="30"/>
        </w:rPr>
        <w:t>自主神经系统的技术。因此，理解自主神经系统的工作原理是拓宽耐受</w:t>
      </w:r>
      <w:r>
        <w:rPr>
          <w:rFonts w:ascii="宋体" w:hAnsi="宋体" w:eastAsia="宋体" w:cs="宋体"/>
          <w:spacing w:val="18"/>
          <w:sz w:val="30"/>
          <w:szCs w:val="30"/>
        </w:rPr>
        <w:t xml:space="preserve"> </w:t>
      </w:r>
      <w:r>
        <w:rPr>
          <w:rFonts w:ascii="宋体" w:hAnsi="宋体" w:eastAsia="宋体" w:cs="宋体"/>
          <w:spacing w:val="-3"/>
          <w:sz w:val="30"/>
          <w:szCs w:val="30"/>
        </w:rPr>
        <w:t>窗的关键。</w:t>
      </w:r>
    </w:p>
    <w:p w14:paraId="710C2819">
      <w:pPr>
        <w:spacing w:before="289" w:line="222" w:lineRule="auto"/>
        <w:ind w:right="57" w:firstLine="650"/>
        <w:rPr>
          <w:rFonts w:ascii="宋体" w:hAnsi="宋体" w:eastAsia="宋体" w:cs="宋体"/>
          <w:sz w:val="30"/>
          <w:szCs w:val="30"/>
        </w:rPr>
      </w:pPr>
      <w:r>
        <w:rPr>
          <w:rFonts w:ascii="宋体" w:hAnsi="宋体" w:eastAsia="宋体" w:cs="宋体"/>
          <w:spacing w:val="-2"/>
          <w:sz w:val="30"/>
          <w:szCs w:val="30"/>
        </w:rPr>
        <w:t>自主神经系统是脑干和身体其他部分之间的桥梁。而脑干</w:t>
      </w:r>
      <w:r>
        <w:rPr>
          <w:rFonts w:ascii="宋体" w:hAnsi="宋体" w:eastAsia="宋体" w:cs="宋体"/>
          <w:spacing w:val="-3"/>
          <w:sz w:val="30"/>
          <w:szCs w:val="30"/>
        </w:rPr>
        <w:t>是我们生</w:t>
      </w:r>
      <w:r>
        <w:rPr>
          <w:rFonts w:ascii="宋体" w:hAnsi="宋体" w:eastAsia="宋体" w:cs="宋体"/>
          <w:sz w:val="30"/>
          <w:szCs w:val="30"/>
        </w:rPr>
        <w:t xml:space="preserve"> </w:t>
      </w:r>
      <w:r>
        <w:rPr>
          <w:rFonts w:ascii="宋体" w:hAnsi="宋体" w:eastAsia="宋体" w:cs="宋体"/>
          <w:spacing w:val="-2"/>
          <w:sz w:val="30"/>
          <w:szCs w:val="30"/>
        </w:rPr>
        <w:t>存脑中最为原始的部分之一，负责控制应激唤</w:t>
      </w:r>
      <w:r>
        <w:rPr>
          <w:rFonts w:ascii="宋体" w:hAnsi="宋体" w:eastAsia="宋体" w:cs="宋体"/>
          <w:spacing w:val="-3"/>
          <w:sz w:val="30"/>
          <w:szCs w:val="30"/>
        </w:rPr>
        <w:t>醒和恢复。因此，</w:t>
      </w:r>
      <w:r>
        <w:rPr>
          <w:rFonts w:ascii="宋体" w:hAnsi="宋体" w:eastAsia="宋体" w:cs="宋体"/>
          <w:spacing w:val="-89"/>
          <w:sz w:val="30"/>
          <w:szCs w:val="30"/>
        </w:rPr>
        <w:t xml:space="preserve"> </w:t>
      </w:r>
      <w:r>
        <w:rPr>
          <w:rFonts w:ascii="宋体" w:hAnsi="宋体" w:eastAsia="宋体" w:cs="宋体"/>
          <w:spacing w:val="-3"/>
          <w:sz w:val="30"/>
          <w:szCs w:val="30"/>
        </w:rPr>
        <w:t>自主神</w:t>
      </w:r>
      <w:r>
        <w:rPr>
          <w:rFonts w:ascii="宋体" w:hAnsi="宋体" w:eastAsia="宋体" w:cs="宋体"/>
          <w:sz w:val="30"/>
          <w:szCs w:val="30"/>
        </w:rPr>
        <w:t xml:space="preserve"> 经系统为许多不受意识控制的身体功能提供了一个自动控制系统。然</w:t>
      </w:r>
    </w:p>
    <w:p w14:paraId="26B44A57">
      <w:pPr>
        <w:spacing w:before="3" w:line="223" w:lineRule="auto"/>
        <w:ind w:left="5" w:right="57" w:hanging="3"/>
        <w:rPr>
          <w:rFonts w:ascii="宋体" w:hAnsi="宋体" w:eastAsia="宋体" w:cs="宋体"/>
          <w:sz w:val="30"/>
          <w:szCs w:val="30"/>
        </w:rPr>
      </w:pPr>
      <w:r>
        <w:rPr>
          <w:rFonts w:ascii="宋体" w:hAnsi="宋体" w:eastAsia="宋体" w:cs="宋体"/>
          <w:spacing w:val="-3"/>
          <w:sz w:val="30"/>
          <w:szCs w:val="30"/>
        </w:rPr>
        <w:t>而，</w:t>
      </w:r>
      <w:r>
        <w:rPr>
          <w:rFonts w:ascii="宋体" w:hAnsi="宋体" w:eastAsia="宋体" w:cs="宋体"/>
          <w:spacing w:val="-71"/>
          <w:sz w:val="30"/>
          <w:szCs w:val="30"/>
        </w:rPr>
        <w:t xml:space="preserve"> </w:t>
      </w:r>
      <w:r>
        <w:rPr>
          <w:rFonts w:ascii="宋体" w:hAnsi="宋体" w:eastAsia="宋体" w:cs="宋体"/>
          <w:spacing w:val="-3"/>
          <w:sz w:val="30"/>
          <w:szCs w:val="30"/>
        </w:rPr>
        <w:t>自主神经系统并非完全不受意识控制，思考脑可以有意识地改变一</w:t>
      </w:r>
      <w:r>
        <w:rPr>
          <w:rFonts w:ascii="宋体" w:hAnsi="宋体" w:eastAsia="宋体" w:cs="宋体"/>
          <w:sz w:val="30"/>
          <w:szCs w:val="30"/>
        </w:rPr>
        <w:t xml:space="preserve"> </w:t>
      </w:r>
      <w:r>
        <w:rPr>
          <w:rFonts w:ascii="宋体" w:hAnsi="宋体" w:eastAsia="宋体" w:cs="宋体"/>
          <w:spacing w:val="-1"/>
          <w:sz w:val="30"/>
          <w:szCs w:val="30"/>
        </w:rPr>
        <w:t>些自动功能，比如它可以抑制打哈欠。</w:t>
      </w:r>
    </w:p>
    <w:p w14:paraId="599888E5">
      <w:pPr>
        <w:spacing w:before="292" w:line="225" w:lineRule="auto"/>
        <w:ind w:right="57" w:firstLine="650"/>
        <w:jc w:val="both"/>
        <w:rPr>
          <w:rFonts w:ascii="宋体" w:hAnsi="宋体" w:eastAsia="宋体" w:cs="宋体"/>
          <w:sz w:val="30"/>
          <w:szCs w:val="30"/>
        </w:rPr>
      </w:pPr>
      <w:r>
        <w:rPr>
          <w:rFonts w:ascii="宋体" w:hAnsi="宋体" w:eastAsia="宋体" w:cs="宋体"/>
          <w:spacing w:val="-2"/>
          <w:sz w:val="30"/>
          <w:szCs w:val="30"/>
        </w:rPr>
        <w:t>自主神经系统的控制范围广泛，它影响着眼睛，唾液腺，</w:t>
      </w:r>
      <w:r>
        <w:rPr>
          <w:rFonts w:ascii="宋体" w:hAnsi="宋体" w:eastAsia="宋体" w:cs="宋体"/>
          <w:spacing w:val="-3"/>
          <w:sz w:val="30"/>
          <w:szCs w:val="30"/>
        </w:rPr>
        <w:t>头部、颈</w:t>
      </w:r>
      <w:r>
        <w:rPr>
          <w:rFonts w:ascii="宋体" w:hAnsi="宋体" w:eastAsia="宋体" w:cs="宋体"/>
          <w:sz w:val="30"/>
          <w:szCs w:val="30"/>
        </w:rPr>
        <w:t xml:space="preserve"> 部和面部的肌肉，咽喉，心脏，肺部，胃、</w:t>
      </w:r>
      <w:r>
        <w:rPr>
          <w:rFonts w:ascii="宋体" w:hAnsi="宋体" w:eastAsia="宋体" w:cs="宋体"/>
          <w:spacing w:val="-1"/>
          <w:sz w:val="30"/>
          <w:szCs w:val="30"/>
        </w:rPr>
        <w:t>肠道、肝脏、胰和肾脏，直</w:t>
      </w:r>
      <w:r>
        <w:rPr>
          <w:rFonts w:ascii="宋体" w:hAnsi="宋体" w:eastAsia="宋体" w:cs="宋体"/>
          <w:sz w:val="30"/>
          <w:szCs w:val="30"/>
        </w:rPr>
        <w:t xml:space="preserve"> </w:t>
      </w:r>
      <w:r>
        <w:rPr>
          <w:rFonts w:ascii="宋体" w:hAnsi="宋体" w:eastAsia="宋体" w:cs="宋体"/>
          <w:spacing w:val="-2"/>
          <w:position w:val="-2"/>
          <w:sz w:val="30"/>
          <w:szCs w:val="30"/>
        </w:rPr>
        <w:t>肠，膀胱和生殖器等。</w:t>
      </w:r>
      <w:r>
        <w:fldChar w:fldCharType="begin"/>
      </w:r>
      <w:r>
        <w:instrText xml:space="preserve"> HYPERLINK \l "bookmark249" </w:instrText>
      </w:r>
      <w:r>
        <w:fldChar w:fldCharType="separate"/>
      </w:r>
      <w:r>
        <w:rPr>
          <w:rFonts w:ascii="Times New Roman" w:hAnsi="Times New Roman" w:eastAsia="Times New Roman" w:cs="Times New Roman"/>
          <w:color w:val="0000EE"/>
          <w:spacing w:val="-2"/>
          <w:position w:val="8"/>
          <w:sz w:val="30"/>
          <w:szCs w:val="30"/>
          <w:u w:val="single" w:color="auto"/>
        </w:rPr>
        <w:t>[16]</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因此，</w:t>
      </w:r>
      <w:r>
        <w:rPr>
          <w:rFonts w:ascii="宋体" w:hAnsi="宋体" w:eastAsia="宋体" w:cs="宋体"/>
          <w:spacing w:val="-89"/>
          <w:position w:val="-2"/>
          <w:sz w:val="30"/>
          <w:szCs w:val="30"/>
        </w:rPr>
        <w:t xml:space="preserve"> </w:t>
      </w:r>
      <w:r>
        <w:rPr>
          <w:rFonts w:ascii="宋体" w:hAnsi="宋体" w:eastAsia="宋体" w:cs="宋体"/>
          <w:spacing w:val="-2"/>
          <w:position w:val="-2"/>
          <w:sz w:val="30"/>
          <w:szCs w:val="30"/>
        </w:rPr>
        <w:t>自主神经系统在应激</w:t>
      </w:r>
      <w:r>
        <w:rPr>
          <w:rFonts w:ascii="宋体" w:hAnsi="宋体" w:eastAsia="宋体" w:cs="宋体"/>
          <w:spacing w:val="-3"/>
          <w:position w:val="-2"/>
          <w:sz w:val="30"/>
          <w:szCs w:val="30"/>
        </w:rPr>
        <w:t>唤醒和恢复中起</w:t>
      </w:r>
      <w:r>
        <w:rPr>
          <w:rFonts w:ascii="宋体" w:hAnsi="宋体" w:eastAsia="宋体" w:cs="宋体"/>
          <w:position w:val="-2"/>
          <w:sz w:val="30"/>
          <w:szCs w:val="30"/>
        </w:rPr>
        <w:t xml:space="preserve"> </w:t>
      </w:r>
      <w:r>
        <w:rPr>
          <w:rFonts w:ascii="宋体" w:hAnsi="宋体" w:eastAsia="宋体" w:cs="宋体"/>
          <w:spacing w:val="-1"/>
          <w:sz w:val="30"/>
          <w:szCs w:val="30"/>
        </w:rPr>
        <w:t>着重要作用，而这并不令人感到奇怪。</w:t>
      </w:r>
    </w:p>
    <w:p w14:paraId="34144E54">
      <w:pPr>
        <w:spacing w:before="307" w:line="227" w:lineRule="auto"/>
        <w:ind w:left="3" w:right="57" w:firstLine="646"/>
        <w:rPr>
          <w:rFonts w:ascii="宋体" w:hAnsi="宋体" w:eastAsia="宋体" w:cs="宋体"/>
          <w:sz w:val="30"/>
          <w:szCs w:val="30"/>
        </w:rPr>
      </w:pPr>
      <w:r>
        <w:rPr>
          <w:rFonts w:ascii="宋体" w:hAnsi="宋体" w:eastAsia="宋体" w:cs="宋体"/>
          <w:spacing w:val="-2"/>
          <w:sz w:val="30"/>
          <w:szCs w:val="30"/>
        </w:rPr>
        <w:t>自主神经系统包括两条支线，它们从生存脑向器官发送信</w:t>
      </w:r>
      <w:r>
        <w:rPr>
          <w:rFonts w:ascii="宋体" w:hAnsi="宋体" w:eastAsia="宋体" w:cs="宋体"/>
          <w:spacing w:val="-3"/>
          <w:sz w:val="30"/>
          <w:szCs w:val="30"/>
        </w:rPr>
        <w:t>息</w:t>
      </w:r>
      <w:r>
        <w:rPr>
          <w:rFonts w:ascii="Times New Roman" w:hAnsi="Times New Roman" w:eastAsia="Times New Roman" w:cs="Times New Roman"/>
          <w:spacing w:val="-3"/>
          <w:sz w:val="30"/>
          <w:szCs w:val="30"/>
        </w:rPr>
        <w:t>——</w:t>
      </w:r>
      <w:r>
        <w:rPr>
          <w:rFonts w:ascii="宋体" w:hAnsi="宋体" w:eastAsia="宋体" w:cs="宋体"/>
          <w:spacing w:val="-3"/>
          <w:sz w:val="30"/>
          <w:szCs w:val="30"/>
        </w:rPr>
        <w:t>让</w:t>
      </w:r>
      <w:r>
        <w:rPr>
          <w:rFonts w:ascii="宋体" w:hAnsi="宋体" w:eastAsia="宋体" w:cs="宋体"/>
          <w:sz w:val="30"/>
          <w:szCs w:val="30"/>
        </w:rPr>
        <w:t xml:space="preserve"> </w:t>
      </w:r>
      <w:r>
        <w:rPr>
          <w:rFonts w:ascii="宋体" w:hAnsi="宋体" w:eastAsia="宋体" w:cs="宋体"/>
          <w:spacing w:val="-1"/>
          <w:sz w:val="30"/>
          <w:szCs w:val="30"/>
        </w:rPr>
        <w:t>身体在应激唤醒过程中专注于即时的生存需求或在威胁过去之后专注于</w:t>
      </w:r>
      <w:r>
        <w:rPr>
          <w:rFonts w:ascii="宋体" w:hAnsi="宋体" w:eastAsia="宋体" w:cs="宋体"/>
          <w:spacing w:val="15"/>
          <w:sz w:val="30"/>
          <w:szCs w:val="30"/>
        </w:rPr>
        <w:t xml:space="preserve"> </w:t>
      </w:r>
      <w:r>
        <w:rPr>
          <w:rFonts w:ascii="宋体" w:hAnsi="宋体" w:eastAsia="宋体" w:cs="宋体"/>
          <w:position w:val="-1"/>
          <w:sz w:val="30"/>
          <w:szCs w:val="30"/>
        </w:rPr>
        <w:t>恢复。</w:t>
      </w:r>
      <w:r>
        <w:fldChar w:fldCharType="begin"/>
      </w:r>
      <w:r>
        <w:instrText xml:space="preserve"> HYPERLINK \l "bookmark250" </w:instrText>
      </w:r>
      <w:r>
        <w:fldChar w:fldCharType="separate"/>
      </w:r>
      <w:r>
        <w:rPr>
          <w:rFonts w:ascii="Times New Roman" w:hAnsi="Times New Roman" w:eastAsia="Times New Roman" w:cs="Times New Roman"/>
          <w:strike/>
          <w:color w:val="0000EE"/>
          <w:position w:val="8"/>
          <w:sz w:val="30"/>
          <w:szCs w:val="30"/>
        </w:rPr>
        <w:t>[17]</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交感神经（</w:t>
      </w:r>
      <w:r>
        <w:rPr>
          <w:rFonts w:ascii="Times New Roman" w:hAnsi="Times New Roman" w:eastAsia="Times New Roman" w:cs="Times New Roman"/>
          <w:position w:val="-1"/>
          <w:sz w:val="30"/>
          <w:szCs w:val="30"/>
        </w:rPr>
        <w:t>sympathetic</w:t>
      </w:r>
      <w:r>
        <w:rPr>
          <w:rFonts w:ascii="宋体" w:hAnsi="宋体" w:eastAsia="宋体" w:cs="宋体"/>
          <w:spacing w:val="-1"/>
          <w:position w:val="-1"/>
          <w:sz w:val="30"/>
          <w:szCs w:val="30"/>
        </w:rPr>
        <w:t>）负责开启应激系统，而副交感神经</w:t>
      </w:r>
      <w:r>
        <w:rPr>
          <w:rFonts w:ascii="宋体" w:hAnsi="宋体" w:eastAsia="宋体" w:cs="宋体"/>
          <w:position w:val="-1"/>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parasympatheic</w:t>
      </w:r>
      <w:r>
        <w:rPr>
          <w:rFonts w:ascii="宋体" w:hAnsi="宋体" w:eastAsia="宋体" w:cs="宋体"/>
          <w:sz w:val="30"/>
          <w:szCs w:val="30"/>
        </w:rPr>
        <w:t>）则负责关闭应激系统，为机体的消化、恢复</w:t>
      </w:r>
      <w:r>
        <w:rPr>
          <w:rFonts w:ascii="宋体" w:hAnsi="宋体" w:eastAsia="宋体" w:cs="宋体"/>
          <w:spacing w:val="-1"/>
          <w:sz w:val="30"/>
          <w:szCs w:val="30"/>
        </w:rPr>
        <w:t>、生</w:t>
      </w:r>
    </w:p>
    <w:p w14:paraId="2B5A697A">
      <w:pPr>
        <w:spacing w:before="1" w:line="219" w:lineRule="auto"/>
        <w:ind w:left="2"/>
        <w:rPr>
          <w:rFonts w:ascii="宋体" w:hAnsi="宋体" w:eastAsia="宋体" w:cs="宋体"/>
          <w:sz w:val="30"/>
          <w:szCs w:val="30"/>
        </w:rPr>
      </w:pPr>
      <w:r>
        <w:rPr>
          <w:rFonts w:ascii="宋体" w:hAnsi="宋体" w:eastAsia="宋体" w:cs="宋体"/>
          <w:spacing w:val="-1"/>
          <w:sz w:val="30"/>
          <w:szCs w:val="30"/>
        </w:rPr>
        <w:t>长、繁殖、修复和休憩做准备。</w:t>
      </w:r>
    </w:p>
    <w:p w14:paraId="602AB33C">
      <w:pPr>
        <w:spacing w:before="303" w:line="219" w:lineRule="auto"/>
        <w:ind w:left="7" w:right="57" w:firstLine="595"/>
        <w:rPr>
          <w:rFonts w:ascii="宋体" w:hAnsi="宋体" w:eastAsia="宋体" w:cs="宋体"/>
          <w:sz w:val="30"/>
          <w:szCs w:val="30"/>
        </w:rPr>
      </w:pPr>
      <w:r>
        <w:rPr>
          <w:rFonts w:ascii="宋体" w:hAnsi="宋体" w:eastAsia="宋体" w:cs="宋体"/>
          <w:spacing w:val="-3"/>
          <w:sz w:val="30"/>
          <w:szCs w:val="30"/>
        </w:rPr>
        <w:t>此外，</w:t>
      </w:r>
      <w:r>
        <w:rPr>
          <w:rFonts w:ascii="宋体" w:hAnsi="宋体" w:eastAsia="宋体" w:cs="宋体"/>
          <w:spacing w:val="-77"/>
          <w:sz w:val="30"/>
          <w:szCs w:val="30"/>
        </w:rPr>
        <w:t xml:space="preserve"> </w:t>
      </w:r>
      <w:r>
        <w:rPr>
          <w:rFonts w:ascii="宋体" w:hAnsi="宋体" w:eastAsia="宋体" w:cs="宋体"/>
          <w:spacing w:val="-3"/>
          <w:sz w:val="30"/>
          <w:szCs w:val="30"/>
        </w:rPr>
        <w:t>自主神经系统还有一个从器官返回生存脑的反馈回路，因此</w:t>
      </w:r>
      <w:r>
        <w:rPr>
          <w:rFonts w:ascii="宋体" w:hAnsi="宋体" w:eastAsia="宋体" w:cs="宋体"/>
          <w:sz w:val="30"/>
          <w:szCs w:val="30"/>
        </w:rPr>
        <w:t xml:space="preserve"> </w:t>
      </w:r>
      <w:r>
        <w:rPr>
          <w:rFonts w:ascii="宋体" w:hAnsi="宋体" w:eastAsia="宋体" w:cs="宋体"/>
          <w:spacing w:val="-1"/>
          <w:position w:val="-2"/>
          <w:sz w:val="30"/>
          <w:szCs w:val="30"/>
        </w:rPr>
        <w:t>它可以接收和学习身体感觉。</w:t>
      </w:r>
      <w:r>
        <w:fldChar w:fldCharType="begin"/>
      </w:r>
      <w:r>
        <w:instrText xml:space="preserve"> HYPERLINK \l "bookmark251"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这个反馈回路叫作内脏传入系统</w:t>
      </w:r>
    </w:p>
    <w:p w14:paraId="5A645CE7">
      <w:pPr>
        <w:spacing w:before="3" w:line="227" w:lineRule="auto"/>
        <w:ind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visceral</w:t>
      </w:r>
      <w:r>
        <w:rPr>
          <w:rFonts w:ascii="Times New Roman" w:hAnsi="Times New Roman" w:eastAsia="Times New Roman" w:cs="Times New Roman"/>
          <w:spacing w:val="20"/>
          <w:w w:val="101"/>
          <w:sz w:val="30"/>
          <w:szCs w:val="30"/>
        </w:rPr>
        <w:t xml:space="preserve">  </w:t>
      </w:r>
      <w:r>
        <w:rPr>
          <w:rFonts w:ascii="Times New Roman" w:hAnsi="Times New Roman" w:eastAsia="Times New Roman" w:cs="Times New Roman"/>
          <w:spacing w:val="-1"/>
          <w:sz w:val="30"/>
          <w:szCs w:val="30"/>
        </w:rPr>
        <w:t>afferent</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sys</w:t>
      </w:r>
      <w:r>
        <w:rPr>
          <w:rFonts w:ascii="Times New Roman" w:hAnsi="Times New Roman" w:eastAsia="Times New Roman" w:cs="Times New Roman"/>
          <w:spacing w:val="-2"/>
          <w:sz w:val="30"/>
          <w:szCs w:val="30"/>
        </w:rPr>
        <w:t>tem</w:t>
      </w:r>
      <w:r>
        <w:rPr>
          <w:rFonts w:ascii="宋体" w:hAnsi="宋体" w:eastAsia="宋体" w:cs="宋体"/>
          <w:spacing w:val="8"/>
          <w:sz w:val="30"/>
          <w:szCs w:val="30"/>
        </w:rPr>
        <w:t>），</w:t>
      </w:r>
      <w:r>
        <w:rPr>
          <w:rFonts w:ascii="宋体" w:hAnsi="宋体" w:eastAsia="宋体" w:cs="宋体"/>
          <w:spacing w:val="-2"/>
          <w:sz w:val="30"/>
          <w:szCs w:val="30"/>
        </w:rPr>
        <w:t>它在生存脑监测内部压力源时发挥着重要</w:t>
      </w:r>
      <w:r>
        <w:rPr>
          <w:rFonts w:ascii="宋体" w:hAnsi="宋体" w:eastAsia="宋体" w:cs="宋体"/>
          <w:sz w:val="30"/>
          <w:szCs w:val="30"/>
        </w:rPr>
        <w:t xml:space="preserve"> 作用。它解释了为何肠胃不适（比如胃酸反</w:t>
      </w:r>
      <w:r>
        <w:rPr>
          <w:rFonts w:ascii="宋体" w:hAnsi="宋体" w:eastAsia="宋体" w:cs="宋体"/>
          <w:spacing w:val="-1"/>
          <w:sz w:val="30"/>
          <w:szCs w:val="30"/>
        </w:rPr>
        <w:t>流、恶心或便秘）会造成恶</w:t>
      </w:r>
      <w:r>
        <w:rPr>
          <w:rFonts w:ascii="宋体" w:hAnsi="宋体" w:eastAsia="宋体" w:cs="宋体"/>
          <w:sz w:val="30"/>
          <w:szCs w:val="30"/>
        </w:rPr>
        <w:t xml:space="preserve"> 性循环。通过这个系统，生存脑可以</w:t>
      </w:r>
      <w:r>
        <w:rPr>
          <w:rFonts w:ascii="Times New Roman" w:hAnsi="Times New Roman" w:eastAsia="Times New Roman" w:cs="Times New Roman"/>
          <w:sz w:val="30"/>
          <w:szCs w:val="30"/>
        </w:rPr>
        <w:t>“</w:t>
      </w:r>
      <w:r>
        <w:rPr>
          <w:rFonts w:ascii="宋体" w:hAnsi="宋体" w:eastAsia="宋体" w:cs="宋体"/>
          <w:sz w:val="30"/>
          <w:szCs w:val="30"/>
        </w:rPr>
        <w:t>听见</w:t>
      </w:r>
      <w:r>
        <w:rPr>
          <w:rFonts w:ascii="Times New Roman" w:hAnsi="Times New Roman" w:eastAsia="Times New Roman" w:cs="Times New Roman"/>
          <w:sz w:val="30"/>
          <w:szCs w:val="30"/>
        </w:rPr>
        <w:t>”</w:t>
      </w:r>
      <w:r>
        <w:rPr>
          <w:rFonts w:ascii="宋体" w:hAnsi="宋体" w:eastAsia="宋体" w:cs="宋体"/>
          <w:spacing w:val="-1"/>
          <w:sz w:val="30"/>
          <w:szCs w:val="30"/>
        </w:rPr>
        <w:t>肠道里发生了什么，感知到</w:t>
      </w:r>
      <w:r>
        <w:rPr>
          <w:rFonts w:ascii="宋体" w:hAnsi="宋体" w:eastAsia="宋体" w:cs="宋体"/>
          <w:sz w:val="30"/>
          <w:szCs w:val="30"/>
        </w:rPr>
        <w:t xml:space="preserve"> 威胁，从而引导身心系统调动更多应激唤醒</w:t>
      </w:r>
      <w:r>
        <w:rPr>
          <w:rFonts w:ascii="宋体" w:hAnsi="宋体" w:eastAsia="宋体" w:cs="宋体"/>
          <w:spacing w:val="-1"/>
          <w:sz w:val="30"/>
          <w:szCs w:val="30"/>
        </w:rPr>
        <w:t>反应。当然，随着应激唤醒</w:t>
      </w:r>
      <w:r>
        <w:rPr>
          <w:rFonts w:ascii="宋体" w:hAnsi="宋体" w:eastAsia="宋体" w:cs="宋体"/>
          <w:sz w:val="30"/>
          <w:szCs w:val="30"/>
        </w:rPr>
        <w:t xml:space="preserve"> 程度的提高，我们忽视了消化和排泄等</w:t>
      </w:r>
      <w:r>
        <w:rPr>
          <w:rFonts w:ascii="Times New Roman" w:hAnsi="Times New Roman" w:eastAsia="Times New Roman" w:cs="Times New Roman"/>
          <w:sz w:val="30"/>
          <w:szCs w:val="30"/>
        </w:rPr>
        <w:t>“</w:t>
      </w:r>
      <w:r>
        <w:rPr>
          <w:rFonts w:ascii="宋体" w:hAnsi="宋体" w:eastAsia="宋体" w:cs="宋体"/>
          <w:sz w:val="30"/>
          <w:szCs w:val="30"/>
        </w:rPr>
        <w:t>长期项目</w:t>
      </w:r>
      <w:r>
        <w:rPr>
          <w:rFonts w:ascii="Times New Roman" w:hAnsi="Times New Roman" w:eastAsia="Times New Roman" w:cs="Times New Roman"/>
          <w:sz w:val="30"/>
          <w:szCs w:val="30"/>
        </w:rPr>
        <w:t>”</w:t>
      </w:r>
      <w:r>
        <w:rPr>
          <w:rFonts w:ascii="宋体" w:hAnsi="宋体" w:eastAsia="宋体" w:cs="宋体"/>
          <w:sz w:val="30"/>
          <w:szCs w:val="30"/>
        </w:rPr>
        <w:t>的重要性，从而进一</w:t>
      </w:r>
    </w:p>
    <w:p w14:paraId="2F0302C6">
      <w:pPr>
        <w:spacing w:line="227" w:lineRule="auto"/>
        <w:rPr>
          <w:rFonts w:ascii="宋体" w:hAnsi="宋体" w:eastAsia="宋体" w:cs="宋体"/>
          <w:sz w:val="30"/>
          <w:szCs w:val="30"/>
        </w:rPr>
        <w:sectPr>
          <w:pgSz w:w="12240" w:h="15840"/>
          <w:pgMar w:top="400" w:right="1442" w:bottom="0" w:left="1450" w:header="0" w:footer="0" w:gutter="0"/>
          <w:cols w:space="720" w:num="1"/>
        </w:sectPr>
      </w:pPr>
    </w:p>
    <w:p w14:paraId="353EBFAD">
      <w:pPr>
        <w:pStyle w:val="2"/>
      </w:pPr>
    </w:p>
    <w:p w14:paraId="1BC841EB">
      <w:pPr>
        <w:pStyle w:val="2"/>
        <w:spacing w:line="241" w:lineRule="auto"/>
      </w:pPr>
    </w:p>
    <w:p w14:paraId="4273830C">
      <w:pPr>
        <w:pStyle w:val="2"/>
        <w:spacing w:line="241" w:lineRule="auto"/>
      </w:pPr>
    </w:p>
    <w:p w14:paraId="35CD65A6">
      <w:pPr>
        <w:pStyle w:val="2"/>
        <w:spacing w:line="241" w:lineRule="auto"/>
      </w:pPr>
    </w:p>
    <w:p w14:paraId="11DEDA90">
      <w:pPr>
        <w:spacing w:before="98" w:line="219" w:lineRule="auto"/>
        <w:ind w:left="6"/>
        <w:rPr>
          <w:rFonts w:ascii="宋体" w:hAnsi="宋体" w:eastAsia="宋体" w:cs="宋体"/>
          <w:sz w:val="30"/>
          <w:szCs w:val="30"/>
        </w:rPr>
      </w:pPr>
      <w:r>
        <w:rPr>
          <w:rFonts w:ascii="宋体" w:hAnsi="宋体" w:eastAsia="宋体" w:cs="宋体"/>
          <w:spacing w:val="-2"/>
          <w:sz w:val="30"/>
          <w:szCs w:val="30"/>
        </w:rPr>
        <w:t>步加剧了我们的肠胃不适。</w:t>
      </w:r>
    </w:p>
    <w:p w14:paraId="7F3ED4C8">
      <w:pPr>
        <w:spacing w:before="303" w:line="225" w:lineRule="auto"/>
        <w:ind w:right="56" w:firstLine="620"/>
        <w:rPr>
          <w:rFonts w:ascii="宋体" w:hAnsi="宋体" w:eastAsia="宋体" w:cs="宋体"/>
          <w:sz w:val="30"/>
          <w:szCs w:val="30"/>
        </w:rPr>
      </w:pPr>
      <w:r>
        <w:rPr>
          <w:rFonts w:ascii="宋体" w:hAnsi="宋体" w:eastAsia="宋体" w:cs="宋体"/>
          <w:spacing w:val="-3"/>
          <w:sz w:val="30"/>
          <w:szCs w:val="30"/>
        </w:rPr>
        <w:t>除了应激唤醒和恢复方面的作用，</w:t>
      </w:r>
      <w:r>
        <w:rPr>
          <w:rFonts w:ascii="宋体" w:hAnsi="宋体" w:eastAsia="宋体" w:cs="宋体"/>
          <w:spacing w:val="-89"/>
          <w:sz w:val="30"/>
          <w:szCs w:val="30"/>
        </w:rPr>
        <w:t xml:space="preserve"> </w:t>
      </w:r>
      <w:r>
        <w:rPr>
          <w:rFonts w:ascii="宋体" w:hAnsi="宋体" w:eastAsia="宋体" w:cs="宋体"/>
          <w:spacing w:val="-3"/>
          <w:sz w:val="30"/>
          <w:szCs w:val="30"/>
        </w:rPr>
        <w:t>自主神经系统也在我</w:t>
      </w:r>
      <w:r>
        <w:rPr>
          <w:rFonts w:ascii="宋体" w:hAnsi="宋体" w:eastAsia="宋体" w:cs="宋体"/>
          <w:spacing w:val="-4"/>
          <w:sz w:val="30"/>
          <w:szCs w:val="30"/>
        </w:rPr>
        <w:t>们与他人的</w:t>
      </w:r>
      <w:r>
        <w:rPr>
          <w:rFonts w:ascii="宋体" w:hAnsi="宋体" w:eastAsia="宋体" w:cs="宋体"/>
          <w:sz w:val="30"/>
          <w:szCs w:val="30"/>
        </w:rPr>
        <w:t xml:space="preserve"> 互动模式中发挥着重要作用。创造了神经感知</w:t>
      </w:r>
      <w:r>
        <w:rPr>
          <w:rFonts w:ascii="宋体" w:hAnsi="宋体" w:eastAsia="宋体" w:cs="宋体"/>
          <w:spacing w:val="-1"/>
          <w:sz w:val="30"/>
          <w:szCs w:val="30"/>
        </w:rPr>
        <w:t>这个术语的研究人员史蒂</w:t>
      </w:r>
      <w:r>
        <w:rPr>
          <w:rFonts w:ascii="宋体" w:hAnsi="宋体" w:eastAsia="宋体" w:cs="宋体"/>
          <w:sz w:val="30"/>
          <w:szCs w:val="30"/>
        </w:rPr>
        <w:t xml:space="preserve"> 芬</w:t>
      </w:r>
      <w:r>
        <w:rPr>
          <w:rFonts w:ascii="Times New Roman" w:hAnsi="Times New Roman" w:eastAsia="Times New Roman" w:cs="Times New Roman"/>
          <w:sz w:val="30"/>
          <w:szCs w:val="30"/>
        </w:rPr>
        <w:t>·</w:t>
      </w:r>
      <w:r>
        <w:rPr>
          <w:rFonts w:ascii="宋体" w:hAnsi="宋体" w:eastAsia="宋体" w:cs="宋体"/>
          <w:sz w:val="30"/>
          <w:szCs w:val="30"/>
        </w:rPr>
        <w:t>波格斯提出了多层迷走神经理论来解释神</w:t>
      </w:r>
      <w:r>
        <w:rPr>
          <w:rFonts w:ascii="宋体" w:hAnsi="宋体" w:eastAsia="宋体" w:cs="宋体"/>
          <w:spacing w:val="-1"/>
          <w:sz w:val="30"/>
          <w:szCs w:val="30"/>
        </w:rPr>
        <w:t>经系统如何无意识地调节</w:t>
      </w:r>
      <w:r>
        <w:rPr>
          <w:rFonts w:ascii="宋体" w:hAnsi="宋体" w:eastAsia="宋体" w:cs="宋体"/>
          <w:sz w:val="30"/>
          <w:szCs w:val="30"/>
        </w:rPr>
        <w:t xml:space="preserve">  </w:t>
      </w:r>
      <w:r>
        <w:rPr>
          <w:rFonts w:ascii="宋体" w:hAnsi="宋体" w:eastAsia="宋体" w:cs="宋体"/>
          <w:position w:val="-1"/>
          <w:sz w:val="30"/>
          <w:szCs w:val="30"/>
        </w:rPr>
        <w:t>我们在信任和亲密关系方面的能力。</w:t>
      </w:r>
      <w:r>
        <w:fldChar w:fldCharType="begin"/>
      </w:r>
      <w:r>
        <w:instrText xml:space="preserve"> HYPERLINK \l "bookmark252" </w:instrText>
      </w:r>
      <w:r>
        <w:fldChar w:fldCharType="separate"/>
      </w:r>
      <w:r>
        <w:rPr>
          <w:rFonts w:ascii="Times New Roman" w:hAnsi="Times New Roman" w:eastAsia="Times New Roman" w:cs="Times New Roman"/>
          <w:color w:val="0000EE"/>
          <w:position w:val="8"/>
          <w:sz w:val="30"/>
          <w:szCs w:val="30"/>
          <w:u w:val="single" w:color="auto"/>
        </w:rPr>
        <w:t>[19]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哺乳</w:t>
      </w:r>
      <w:r>
        <w:rPr>
          <w:rFonts w:ascii="宋体" w:hAnsi="宋体" w:eastAsia="宋体" w:cs="宋体"/>
          <w:spacing w:val="-1"/>
          <w:position w:val="-1"/>
          <w:sz w:val="30"/>
          <w:szCs w:val="30"/>
        </w:rPr>
        <w:t>动物神经系统的发展不仅</w:t>
      </w:r>
      <w:r>
        <w:rPr>
          <w:rFonts w:ascii="宋体" w:hAnsi="宋体" w:eastAsia="宋体" w:cs="宋体"/>
          <w:position w:val="-1"/>
          <w:sz w:val="30"/>
          <w:szCs w:val="30"/>
        </w:rPr>
        <w:t xml:space="preserve"> </w:t>
      </w:r>
      <w:r>
        <w:rPr>
          <w:rFonts w:ascii="宋体" w:hAnsi="宋体" w:eastAsia="宋体" w:cs="宋体"/>
          <w:sz w:val="30"/>
          <w:szCs w:val="30"/>
        </w:rPr>
        <w:t>仅是为了保证它们在威胁生命的紧急情况下能</w:t>
      </w:r>
      <w:r>
        <w:rPr>
          <w:rFonts w:ascii="宋体" w:hAnsi="宋体" w:eastAsia="宋体" w:cs="宋体"/>
          <w:spacing w:val="-1"/>
          <w:sz w:val="30"/>
          <w:szCs w:val="30"/>
        </w:rPr>
        <w:t>够存活下来，也是为了促</w:t>
      </w:r>
      <w:r>
        <w:rPr>
          <w:rFonts w:ascii="宋体" w:hAnsi="宋体" w:eastAsia="宋体" w:cs="宋体"/>
          <w:sz w:val="30"/>
          <w:szCs w:val="30"/>
        </w:rPr>
        <w:t xml:space="preserve"> </w:t>
      </w:r>
      <w:r>
        <w:rPr>
          <w:rFonts w:ascii="宋体" w:hAnsi="宋体" w:eastAsia="宋体" w:cs="宋体"/>
          <w:spacing w:val="-1"/>
          <w:sz w:val="30"/>
          <w:szCs w:val="30"/>
        </w:rPr>
        <w:t>进安全环境下的社会互动和社会联结。</w:t>
      </w:r>
    </w:p>
    <w:p w14:paraId="48E474DF">
      <w:pPr>
        <w:spacing w:before="304" w:line="214" w:lineRule="auto"/>
        <w:ind w:left="2" w:right="56" w:firstLine="602"/>
        <w:rPr>
          <w:rFonts w:ascii="宋体" w:hAnsi="宋体" w:eastAsia="宋体" w:cs="宋体"/>
          <w:sz w:val="30"/>
          <w:szCs w:val="30"/>
        </w:rPr>
      </w:pPr>
      <w:r>
        <w:rPr>
          <w:rFonts w:ascii="宋体" w:hAnsi="宋体" w:eastAsia="宋体" w:cs="宋体"/>
          <w:spacing w:val="-1"/>
          <w:sz w:val="30"/>
          <w:szCs w:val="30"/>
        </w:rPr>
        <w:t>我们的三个不同等级的防御策略是随着进化发展而来的，每一个新</w:t>
      </w:r>
      <w:r>
        <w:rPr>
          <w:rFonts w:ascii="宋体" w:hAnsi="宋体" w:eastAsia="宋体" w:cs="宋体"/>
          <w:spacing w:val="13"/>
          <w:sz w:val="30"/>
          <w:szCs w:val="30"/>
        </w:rPr>
        <w:t xml:space="preserve"> </w:t>
      </w:r>
      <w:r>
        <w:rPr>
          <w:rFonts w:ascii="宋体" w:hAnsi="宋体" w:eastAsia="宋体" w:cs="宋体"/>
          <w:spacing w:val="-1"/>
          <w:sz w:val="30"/>
          <w:szCs w:val="30"/>
        </w:rPr>
        <w:t>的防御策略都建立在进化过程中的原有策略之上。理想情况下，这意味</w:t>
      </w:r>
      <w:r>
        <w:rPr>
          <w:rFonts w:ascii="宋体" w:hAnsi="宋体" w:eastAsia="宋体" w:cs="宋体"/>
          <w:spacing w:val="18"/>
          <w:sz w:val="30"/>
          <w:szCs w:val="30"/>
        </w:rPr>
        <w:t xml:space="preserve"> </w:t>
      </w:r>
      <w:r>
        <w:rPr>
          <w:rFonts w:ascii="宋体" w:hAnsi="宋体" w:eastAsia="宋体" w:cs="宋体"/>
          <w:spacing w:val="-1"/>
          <w:sz w:val="30"/>
          <w:szCs w:val="30"/>
        </w:rPr>
        <w:t>着我们将首先依赖最新开发的防御系统，即我们的社会参与系统</w:t>
      </w:r>
    </w:p>
    <w:p w14:paraId="350169D5">
      <w:pPr>
        <w:spacing w:before="1" w:line="231" w:lineRule="auto"/>
        <w:ind w:left="4" w:firstLine="5"/>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social</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engagement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1"/>
          <w:sz w:val="30"/>
          <w:szCs w:val="30"/>
        </w:rPr>
        <w:t>system</w:t>
      </w:r>
      <w:r>
        <w:rPr>
          <w:rFonts w:ascii="宋体" w:hAnsi="宋体" w:eastAsia="宋体" w:cs="宋体"/>
          <w:spacing w:val="-1"/>
          <w:sz w:val="30"/>
          <w:szCs w:val="30"/>
        </w:rPr>
        <w:t>）。以上述人身攻击为例，当你试</w:t>
      </w:r>
      <w:r>
        <w:rPr>
          <w:rFonts w:ascii="宋体" w:hAnsi="宋体" w:eastAsia="宋体" w:cs="宋体"/>
          <w:spacing w:val="-2"/>
          <w:sz w:val="30"/>
          <w:szCs w:val="30"/>
        </w:rPr>
        <w:t>图与攻击</w:t>
      </w:r>
      <w:r>
        <w:rPr>
          <w:rFonts w:ascii="宋体" w:hAnsi="宋体" w:eastAsia="宋体" w:cs="宋体"/>
          <w:spacing w:val="1"/>
          <w:sz w:val="30"/>
          <w:szCs w:val="30"/>
        </w:rPr>
        <w:t xml:space="preserve"> </w:t>
      </w:r>
      <w:r>
        <w:rPr>
          <w:rFonts w:ascii="宋体" w:hAnsi="宋体" w:eastAsia="宋体" w:cs="宋体"/>
          <w:spacing w:val="-1"/>
          <w:sz w:val="30"/>
          <w:szCs w:val="30"/>
        </w:rPr>
        <w:t>者谈判时，你会依靠社会参与系统来四处寻求安全和支持并大声呼救。</w:t>
      </w:r>
    </w:p>
    <w:p w14:paraId="6C1C07BB">
      <w:pPr>
        <w:spacing w:before="307" w:line="221" w:lineRule="auto"/>
        <w:ind w:left="4" w:right="491" w:firstLine="602"/>
        <w:jc w:val="both"/>
        <w:rPr>
          <w:rFonts w:ascii="宋体" w:hAnsi="宋体" w:eastAsia="宋体" w:cs="宋体"/>
          <w:sz w:val="30"/>
          <w:szCs w:val="30"/>
        </w:rPr>
      </w:pPr>
      <w:r>
        <w:rPr>
          <w:rFonts w:ascii="宋体" w:hAnsi="宋体" w:eastAsia="宋体" w:cs="宋体"/>
          <w:spacing w:val="-1"/>
          <w:sz w:val="30"/>
          <w:szCs w:val="30"/>
        </w:rPr>
        <w:t>如果这种策略没能给你带来安全，那么生存脑和神经系统将</w:t>
      </w:r>
      <w:r>
        <w:rPr>
          <w:rFonts w:ascii="Times New Roman" w:hAnsi="Times New Roman" w:eastAsia="Times New Roman" w:cs="Times New Roman"/>
          <w:spacing w:val="-1"/>
          <w:sz w:val="30"/>
          <w:szCs w:val="30"/>
        </w:rPr>
        <w:t>“</w:t>
      </w:r>
      <w:r>
        <w:rPr>
          <w:rFonts w:ascii="宋体" w:hAnsi="宋体" w:eastAsia="宋体" w:cs="宋体"/>
          <w:spacing w:val="-1"/>
          <w:sz w:val="30"/>
          <w:szCs w:val="30"/>
        </w:rPr>
        <w:t>回</w:t>
      </w:r>
      <w:r>
        <w:rPr>
          <w:rFonts w:ascii="宋体" w:hAnsi="宋体" w:eastAsia="宋体" w:cs="宋体"/>
          <w:spacing w:val="10"/>
          <w:sz w:val="30"/>
          <w:szCs w:val="30"/>
        </w:rPr>
        <w:t xml:space="preserve"> </w:t>
      </w:r>
      <w:r>
        <w:rPr>
          <w:rFonts w:ascii="宋体" w:hAnsi="宋体" w:eastAsia="宋体" w:cs="宋体"/>
          <w:spacing w:val="-1"/>
          <w:sz w:val="30"/>
          <w:szCs w:val="30"/>
        </w:rPr>
        <w:t>归</w:t>
      </w:r>
      <w:r>
        <w:rPr>
          <w:rFonts w:ascii="Times New Roman" w:hAnsi="Times New Roman" w:eastAsia="Times New Roman" w:cs="Times New Roman"/>
          <w:spacing w:val="-1"/>
          <w:sz w:val="30"/>
          <w:szCs w:val="30"/>
        </w:rPr>
        <w:t>”</w:t>
      </w:r>
      <w:r>
        <w:rPr>
          <w:rFonts w:ascii="宋体" w:hAnsi="宋体" w:eastAsia="宋体" w:cs="宋体"/>
          <w:spacing w:val="-1"/>
          <w:sz w:val="30"/>
          <w:szCs w:val="30"/>
        </w:rPr>
        <w:t>两种进化上更加古老的防御系统。这第二种防御策略名为战或逃</w:t>
      </w:r>
      <w:r>
        <w:rPr>
          <w:rFonts w:ascii="宋体" w:hAnsi="宋体" w:eastAsia="宋体" w:cs="宋体"/>
          <w:spacing w:val="1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fight-or-flight</w:t>
      </w:r>
      <w:r>
        <w:rPr>
          <w:rFonts w:ascii="Times New Roman" w:hAnsi="Times New Roman" w:eastAsia="Times New Roman" w:cs="Times New Roman"/>
          <w:spacing w:val="-31"/>
          <w:sz w:val="30"/>
          <w:szCs w:val="30"/>
        </w:rPr>
        <w:t xml:space="preserve"> </w:t>
      </w:r>
      <w:r>
        <w:rPr>
          <w:rFonts w:ascii="宋体" w:hAnsi="宋体" w:eastAsia="宋体" w:cs="宋体"/>
          <w:spacing w:val="-12"/>
          <w:sz w:val="30"/>
          <w:szCs w:val="30"/>
        </w:rPr>
        <w:t>），</w:t>
      </w:r>
      <w:r>
        <w:rPr>
          <w:rFonts w:ascii="宋体" w:hAnsi="宋体" w:eastAsia="宋体" w:cs="宋体"/>
          <w:spacing w:val="-1"/>
          <w:sz w:val="30"/>
          <w:szCs w:val="30"/>
        </w:rPr>
        <w:t>在上面这个例子中，与之相关的是试图逃离攻击</w:t>
      </w:r>
      <w:r>
        <w:rPr>
          <w:rFonts w:ascii="宋体" w:hAnsi="宋体" w:eastAsia="宋体" w:cs="宋体"/>
          <w:sz w:val="30"/>
          <w:szCs w:val="30"/>
        </w:rPr>
        <w:t xml:space="preserve"> </w:t>
      </w:r>
      <w:r>
        <w:rPr>
          <w:rFonts w:ascii="宋体" w:hAnsi="宋体" w:eastAsia="宋体" w:cs="宋体"/>
          <w:spacing w:val="-8"/>
          <w:sz w:val="30"/>
          <w:szCs w:val="30"/>
        </w:rPr>
        <w:t>者。</w:t>
      </w:r>
    </w:p>
    <w:p w14:paraId="7336B539">
      <w:pPr>
        <w:spacing w:before="298" w:line="227" w:lineRule="auto"/>
        <w:ind w:left="1" w:right="24" w:firstLine="604"/>
        <w:jc w:val="both"/>
        <w:rPr>
          <w:rFonts w:ascii="宋体" w:hAnsi="宋体" w:eastAsia="宋体" w:cs="宋体"/>
          <w:sz w:val="30"/>
          <w:szCs w:val="30"/>
        </w:rPr>
      </w:pPr>
      <w:r>
        <w:rPr>
          <w:rFonts w:ascii="宋体" w:hAnsi="宋体" w:eastAsia="宋体" w:cs="宋体"/>
          <w:spacing w:val="-1"/>
          <w:sz w:val="30"/>
          <w:szCs w:val="30"/>
        </w:rPr>
        <w:t>最后，如果生存脑感知到战或逃策略也无效，那么它和神经系统就</w:t>
      </w:r>
      <w:r>
        <w:rPr>
          <w:rFonts w:ascii="宋体" w:hAnsi="宋体" w:eastAsia="宋体" w:cs="宋体"/>
          <w:spacing w:val="12"/>
          <w:sz w:val="30"/>
          <w:szCs w:val="30"/>
        </w:rPr>
        <w:t xml:space="preserve"> </w:t>
      </w:r>
      <w:r>
        <w:rPr>
          <w:rFonts w:ascii="宋体" w:hAnsi="宋体" w:eastAsia="宋体" w:cs="宋体"/>
          <w:position w:val="-2"/>
          <w:sz w:val="30"/>
          <w:szCs w:val="30"/>
        </w:rPr>
        <w:t>会退回到第三道防线：僵硬（</w:t>
      </w:r>
      <w:r>
        <w:rPr>
          <w:rFonts w:ascii="Times New Roman" w:hAnsi="Times New Roman" w:eastAsia="Times New Roman" w:cs="Times New Roman"/>
          <w:position w:val="-2"/>
          <w:sz w:val="30"/>
          <w:szCs w:val="30"/>
        </w:rPr>
        <w:t>freeze</w:t>
      </w:r>
      <w:r>
        <w:rPr>
          <w:rFonts w:ascii="宋体" w:hAnsi="宋体" w:eastAsia="宋体" w:cs="宋体"/>
          <w:position w:val="-2"/>
          <w:sz w:val="30"/>
          <w:szCs w:val="30"/>
        </w:rPr>
        <w:t>）。</w:t>
      </w:r>
      <w:r>
        <w:fldChar w:fldCharType="begin"/>
      </w:r>
      <w:r>
        <w:instrText xml:space="preserve"> HYPERLINK \l "bookmark253" </w:instrText>
      </w:r>
      <w:r>
        <w:fldChar w:fldCharType="separate"/>
      </w:r>
      <w:r>
        <w:rPr>
          <w:rFonts w:ascii="Times New Roman" w:hAnsi="Times New Roman" w:eastAsia="Times New Roman" w:cs="Times New Roman"/>
          <w:strike/>
          <w:color w:val="0000EE"/>
          <w:position w:val="8"/>
          <w:sz w:val="30"/>
          <w:szCs w:val="30"/>
        </w:rPr>
        <w:t>[20]</w:t>
      </w:r>
      <w:r>
        <w:rPr>
          <w:rFonts w:ascii="Times New Roman" w:hAnsi="Times New Roman" w:eastAsia="Times New Roman" w:cs="Times New Roman"/>
          <w:strike/>
          <w:color w:val="0000EE"/>
          <w:position w:val="8"/>
          <w:sz w:val="30"/>
          <w:szCs w:val="30"/>
        </w:rPr>
        <w:fldChar w:fldCharType="end"/>
      </w:r>
      <w:r>
        <w:rPr>
          <w:rFonts w:ascii="宋体" w:hAnsi="宋体" w:eastAsia="宋体" w:cs="宋体"/>
          <w:spacing w:val="-1"/>
          <w:position w:val="-2"/>
          <w:sz w:val="30"/>
          <w:szCs w:val="30"/>
        </w:rPr>
        <w:t>在这个例子中，这种情况发</w:t>
      </w:r>
      <w:r>
        <w:rPr>
          <w:rFonts w:ascii="宋体" w:hAnsi="宋体" w:eastAsia="宋体" w:cs="宋体"/>
          <w:position w:val="-2"/>
          <w:sz w:val="30"/>
          <w:szCs w:val="30"/>
        </w:rPr>
        <w:t xml:space="preserve"> </w:t>
      </w:r>
      <w:r>
        <w:rPr>
          <w:rFonts w:ascii="宋体" w:hAnsi="宋体" w:eastAsia="宋体" w:cs="宋体"/>
          <w:spacing w:val="-1"/>
          <w:sz w:val="30"/>
          <w:szCs w:val="30"/>
        </w:rPr>
        <w:t>生在你停止与攻击者搏斗，并对发生之事感到疏离的时候。</w:t>
      </w:r>
    </w:p>
    <w:p w14:paraId="00549539">
      <w:pPr>
        <w:spacing w:before="303" w:line="220" w:lineRule="auto"/>
        <w:ind w:left="604"/>
        <w:rPr>
          <w:rFonts w:ascii="宋体" w:hAnsi="宋体" w:eastAsia="宋体" w:cs="宋体"/>
          <w:sz w:val="30"/>
          <w:szCs w:val="30"/>
        </w:rPr>
      </w:pPr>
      <w:r>
        <w:rPr>
          <w:rFonts w:ascii="宋体" w:hAnsi="宋体" w:eastAsia="宋体" w:cs="宋体"/>
          <w:spacing w:val="-1"/>
          <w:sz w:val="30"/>
          <w:szCs w:val="30"/>
        </w:rPr>
        <w:t>我想指出的是，虽然在我们出生之前，战或逃及僵硬模式就已成</w:t>
      </w:r>
    </w:p>
    <w:p w14:paraId="2C89759B">
      <w:pPr>
        <w:spacing w:before="3" w:line="223" w:lineRule="auto"/>
        <w:ind w:left="1" w:right="56" w:firstLine="4"/>
        <w:rPr>
          <w:rFonts w:ascii="宋体" w:hAnsi="宋体" w:eastAsia="宋体" w:cs="宋体"/>
          <w:sz w:val="30"/>
          <w:szCs w:val="30"/>
        </w:rPr>
      </w:pPr>
      <w:r>
        <w:rPr>
          <w:rFonts w:ascii="宋体" w:hAnsi="宋体" w:eastAsia="宋体" w:cs="宋体"/>
          <w:spacing w:val="-1"/>
          <w:sz w:val="30"/>
          <w:szCs w:val="30"/>
        </w:rPr>
        <w:t>形，但社会参与系统将持续发展，直至我们进入青少年时期。因此，它</w:t>
      </w:r>
      <w:r>
        <w:rPr>
          <w:rFonts w:ascii="宋体" w:hAnsi="宋体" w:eastAsia="宋体" w:cs="宋体"/>
          <w:spacing w:val="14"/>
          <w:sz w:val="30"/>
          <w:szCs w:val="30"/>
        </w:rPr>
        <w:t xml:space="preserve"> </w:t>
      </w:r>
      <w:r>
        <w:rPr>
          <w:rFonts w:ascii="宋体" w:hAnsi="宋体" w:eastAsia="宋体" w:cs="宋体"/>
          <w:sz w:val="30"/>
          <w:szCs w:val="30"/>
        </w:rPr>
        <w:t>对我们的早期社会环境是高度敏感的，同时</w:t>
      </w:r>
      <w:r>
        <w:rPr>
          <w:rFonts w:ascii="宋体" w:hAnsi="宋体" w:eastAsia="宋体" w:cs="宋体"/>
          <w:spacing w:val="-1"/>
          <w:sz w:val="30"/>
          <w:szCs w:val="30"/>
        </w:rPr>
        <w:t>对我们最初耐受窗的形成有</w:t>
      </w:r>
      <w:r>
        <w:rPr>
          <w:rFonts w:ascii="宋体" w:hAnsi="宋体" w:eastAsia="宋体" w:cs="宋体"/>
          <w:sz w:val="30"/>
          <w:szCs w:val="30"/>
        </w:rPr>
        <w:t xml:space="preserve"> </w:t>
      </w:r>
      <w:r>
        <w:rPr>
          <w:rFonts w:ascii="宋体" w:hAnsi="宋体" w:eastAsia="宋体" w:cs="宋体"/>
          <w:spacing w:val="-2"/>
          <w:sz w:val="30"/>
          <w:szCs w:val="30"/>
        </w:rPr>
        <w:t>着重要影响。</w:t>
      </w:r>
    </w:p>
    <w:p w14:paraId="35BE22EA">
      <w:pPr>
        <w:spacing w:before="293" w:line="238" w:lineRule="auto"/>
        <w:ind w:left="30" w:right="56" w:firstLine="574"/>
        <w:rPr>
          <w:rFonts w:ascii="Times New Roman" w:hAnsi="Times New Roman" w:eastAsia="Times New Roman" w:cs="Times New Roman"/>
          <w:sz w:val="30"/>
          <w:szCs w:val="30"/>
        </w:rPr>
      </w:pPr>
      <w:r>
        <w:rPr>
          <w:rFonts w:ascii="宋体" w:hAnsi="宋体" w:eastAsia="宋体" w:cs="宋体"/>
          <w:spacing w:val="-1"/>
          <w:sz w:val="30"/>
          <w:szCs w:val="30"/>
        </w:rPr>
        <w:t>生存脑的神经感知过程会自动决定在特定时间激活这三种防御措施</w:t>
      </w:r>
      <w:r>
        <w:rPr>
          <w:rFonts w:ascii="宋体" w:hAnsi="宋体" w:eastAsia="宋体" w:cs="宋体"/>
          <w:spacing w:val="13"/>
          <w:sz w:val="30"/>
          <w:szCs w:val="30"/>
        </w:rPr>
        <w:t xml:space="preserve"> </w:t>
      </w:r>
      <w:r>
        <w:rPr>
          <w:rFonts w:ascii="宋体" w:hAnsi="宋体" w:eastAsia="宋体" w:cs="宋体"/>
          <w:spacing w:val="-4"/>
          <w:position w:val="-6"/>
          <w:sz w:val="30"/>
          <w:szCs w:val="30"/>
        </w:rPr>
        <w:t>中的哪一种。</w:t>
      </w:r>
      <w:r>
        <w:fldChar w:fldCharType="begin"/>
      </w:r>
      <w:r>
        <w:instrText xml:space="preserve"> HYPERLINK \l "bookmark254" </w:instrText>
      </w:r>
      <w:r>
        <w:fldChar w:fldCharType="separate"/>
      </w:r>
      <w:r>
        <w:rPr>
          <w:rFonts w:ascii="Times New Roman" w:hAnsi="Times New Roman" w:eastAsia="Times New Roman" w:cs="Times New Roman"/>
          <w:color w:val="0000EE"/>
          <w:spacing w:val="-4"/>
          <w:position w:val="3"/>
          <w:sz w:val="30"/>
          <w:szCs w:val="30"/>
          <w:u w:val="single" w:color="auto"/>
        </w:rPr>
        <w:t>[21]</w:t>
      </w:r>
      <w:r>
        <w:rPr>
          <w:rFonts w:ascii="Times New Roman" w:hAnsi="Times New Roman" w:eastAsia="Times New Roman" w:cs="Times New Roman"/>
          <w:color w:val="0000EE"/>
          <w:spacing w:val="-4"/>
          <w:position w:val="3"/>
          <w:sz w:val="30"/>
          <w:szCs w:val="30"/>
          <w:u w:val="single" w:color="auto"/>
        </w:rPr>
        <w:fldChar w:fldCharType="end"/>
      </w:r>
    </w:p>
    <w:p w14:paraId="6728D287">
      <w:pPr>
        <w:spacing w:before="281" w:line="223" w:lineRule="auto"/>
        <w:ind w:left="1" w:right="56" w:firstLine="620"/>
        <w:jc w:val="both"/>
        <w:rPr>
          <w:rFonts w:ascii="宋体" w:hAnsi="宋体" w:eastAsia="宋体" w:cs="宋体"/>
          <w:sz w:val="30"/>
          <w:szCs w:val="30"/>
        </w:rPr>
      </w:pPr>
      <w:r>
        <w:rPr>
          <w:rFonts w:ascii="宋体" w:hAnsi="宋体" w:eastAsia="宋体" w:cs="宋体"/>
          <w:spacing w:val="-1"/>
          <w:sz w:val="30"/>
          <w:szCs w:val="30"/>
        </w:rPr>
        <w:t>当生存脑感知到安全时，我们就位于耐受窗的范围之内。在</w:t>
      </w:r>
      <w:r>
        <w:rPr>
          <w:rFonts w:ascii="宋体" w:hAnsi="宋体" w:eastAsia="宋体" w:cs="宋体"/>
          <w:spacing w:val="-2"/>
          <w:sz w:val="30"/>
          <w:szCs w:val="30"/>
        </w:rPr>
        <w:t>这种状</w:t>
      </w:r>
      <w:r>
        <w:rPr>
          <w:rFonts w:ascii="宋体" w:hAnsi="宋体" w:eastAsia="宋体" w:cs="宋体"/>
          <w:sz w:val="30"/>
          <w:szCs w:val="30"/>
        </w:rPr>
        <w:t xml:space="preserve"> 态下，我们能够用到所有</w:t>
      </w:r>
      <w:r>
        <w:rPr>
          <w:rFonts w:ascii="Times New Roman" w:hAnsi="Times New Roman" w:eastAsia="Times New Roman" w:cs="Times New Roman"/>
          <w:sz w:val="30"/>
          <w:szCs w:val="30"/>
        </w:rPr>
        <w:t>“</w:t>
      </w:r>
      <w:r>
        <w:rPr>
          <w:rFonts w:ascii="宋体" w:hAnsi="宋体" w:eastAsia="宋体" w:cs="宋体"/>
          <w:sz w:val="30"/>
          <w:szCs w:val="30"/>
        </w:rPr>
        <w:t>康乐模式</w:t>
      </w:r>
      <w:r>
        <w:rPr>
          <w:rFonts w:ascii="Times New Roman" w:hAnsi="Times New Roman" w:eastAsia="Times New Roman" w:cs="Times New Roman"/>
          <w:sz w:val="30"/>
          <w:szCs w:val="30"/>
        </w:rPr>
        <w:t>”</w:t>
      </w:r>
      <w:r>
        <w:rPr>
          <w:rFonts w:ascii="宋体" w:hAnsi="宋体" w:eastAsia="宋体" w:cs="宋体"/>
          <w:sz w:val="30"/>
          <w:szCs w:val="30"/>
        </w:rPr>
        <w:t>下的神</w:t>
      </w:r>
      <w:r>
        <w:rPr>
          <w:rFonts w:ascii="宋体" w:hAnsi="宋体" w:eastAsia="宋体" w:cs="宋体"/>
          <w:spacing w:val="-1"/>
          <w:sz w:val="30"/>
          <w:szCs w:val="30"/>
        </w:rPr>
        <w:t>经系统分支。然而，当生存</w:t>
      </w:r>
      <w:r>
        <w:rPr>
          <w:rFonts w:ascii="宋体" w:hAnsi="宋体" w:eastAsia="宋体" w:cs="宋体"/>
          <w:sz w:val="30"/>
          <w:szCs w:val="30"/>
        </w:rPr>
        <w:t xml:space="preserve"> </w:t>
      </w:r>
      <w:r>
        <w:rPr>
          <w:rFonts w:ascii="宋体" w:hAnsi="宋体" w:eastAsia="宋体" w:cs="宋体"/>
          <w:spacing w:val="-2"/>
          <w:sz w:val="30"/>
          <w:szCs w:val="30"/>
        </w:rPr>
        <w:t>脑感知到威胁或挑战时，它会将神经系统转入</w:t>
      </w:r>
      <w:r>
        <w:rPr>
          <w:rFonts w:ascii="Times New Roman" w:hAnsi="Times New Roman" w:eastAsia="Times New Roman" w:cs="Times New Roman"/>
          <w:spacing w:val="-2"/>
          <w:sz w:val="30"/>
          <w:szCs w:val="30"/>
        </w:rPr>
        <w:t>“</w:t>
      </w:r>
      <w:r>
        <w:rPr>
          <w:rFonts w:ascii="宋体" w:hAnsi="宋体" w:eastAsia="宋体" w:cs="宋体"/>
          <w:spacing w:val="-2"/>
          <w:sz w:val="30"/>
          <w:szCs w:val="30"/>
        </w:rPr>
        <w:t>防御模式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。我们的神经</w:t>
      </w:r>
      <w:r>
        <w:rPr>
          <w:rFonts w:ascii="宋体" w:hAnsi="宋体" w:eastAsia="宋体" w:cs="宋体"/>
          <w:sz w:val="30"/>
          <w:szCs w:val="30"/>
        </w:rPr>
        <w:t xml:space="preserve"> 系统是处于康乐模式还是防御模式在很大程</w:t>
      </w:r>
      <w:r>
        <w:rPr>
          <w:rFonts w:ascii="宋体" w:hAnsi="宋体" w:eastAsia="宋体" w:cs="宋体"/>
          <w:spacing w:val="-1"/>
          <w:sz w:val="30"/>
          <w:szCs w:val="30"/>
        </w:rPr>
        <w:t>度上取决于我们激发的是哪</w:t>
      </w:r>
    </w:p>
    <w:p w14:paraId="7F0B8E96">
      <w:pPr>
        <w:spacing w:line="223" w:lineRule="auto"/>
        <w:rPr>
          <w:rFonts w:ascii="宋体" w:hAnsi="宋体" w:eastAsia="宋体" w:cs="宋体"/>
          <w:sz w:val="30"/>
          <w:szCs w:val="30"/>
        </w:rPr>
        <w:sectPr>
          <w:pgSz w:w="12240" w:h="15840"/>
          <w:pgMar w:top="400" w:right="1443" w:bottom="0" w:left="1449" w:header="0" w:footer="0" w:gutter="0"/>
          <w:cols w:space="720" w:num="1"/>
        </w:sectPr>
      </w:pPr>
    </w:p>
    <w:p w14:paraId="073C2C1A">
      <w:pPr>
        <w:pStyle w:val="2"/>
        <w:spacing w:line="309" w:lineRule="auto"/>
      </w:pPr>
    </w:p>
    <w:p w14:paraId="470EF81F">
      <w:pPr>
        <w:pStyle w:val="2"/>
        <w:spacing w:line="309" w:lineRule="auto"/>
      </w:pPr>
    </w:p>
    <w:p w14:paraId="0910D921">
      <w:pPr>
        <w:pStyle w:val="2"/>
        <w:spacing w:line="309" w:lineRule="auto"/>
      </w:pPr>
    </w:p>
    <w:p w14:paraId="7B637673">
      <w:pPr>
        <w:spacing w:before="97" w:line="264" w:lineRule="auto"/>
        <w:ind w:left="1"/>
        <w:rPr>
          <w:rFonts w:ascii="Times New Roman" w:hAnsi="Times New Roman" w:eastAsia="Times New Roman" w:cs="Times New Roman"/>
          <w:sz w:val="30"/>
          <w:szCs w:val="30"/>
        </w:rPr>
      </w:pPr>
      <w:r>
        <w:rPr>
          <w:rFonts w:ascii="宋体" w:hAnsi="宋体" w:eastAsia="宋体" w:cs="宋体"/>
          <w:spacing w:val="-2"/>
          <w:position w:val="-7"/>
          <w:sz w:val="30"/>
          <w:szCs w:val="30"/>
        </w:rPr>
        <w:t>种激素。</w:t>
      </w:r>
      <w:r>
        <w:fldChar w:fldCharType="begin"/>
      </w:r>
      <w:r>
        <w:instrText xml:space="preserve"> HYPERLINK \l "bookmark255" </w:instrText>
      </w:r>
      <w:r>
        <w:fldChar w:fldCharType="separate"/>
      </w:r>
      <w:r>
        <w:rPr>
          <w:rFonts w:ascii="Times New Roman" w:hAnsi="Times New Roman" w:eastAsia="Times New Roman" w:cs="Times New Roman"/>
          <w:color w:val="0000EE"/>
          <w:spacing w:val="-2"/>
          <w:position w:val="3"/>
          <w:sz w:val="30"/>
          <w:szCs w:val="30"/>
          <w:u w:val="single" w:color="auto"/>
        </w:rPr>
        <w:t>[22]</w:t>
      </w:r>
      <w:r>
        <w:rPr>
          <w:rFonts w:ascii="Times New Roman" w:hAnsi="Times New Roman" w:eastAsia="Times New Roman" w:cs="Times New Roman"/>
          <w:color w:val="0000EE"/>
          <w:spacing w:val="-2"/>
          <w:position w:val="3"/>
          <w:sz w:val="30"/>
          <w:szCs w:val="30"/>
          <w:u w:val="single" w:color="auto"/>
        </w:rPr>
        <w:fldChar w:fldCharType="end"/>
      </w:r>
    </w:p>
    <w:p w14:paraId="653B72D1">
      <w:pPr>
        <w:spacing w:before="262" w:line="227" w:lineRule="auto"/>
        <w:ind w:firstLine="601"/>
        <w:jc w:val="both"/>
        <w:rPr>
          <w:rFonts w:ascii="宋体" w:hAnsi="宋体" w:eastAsia="宋体" w:cs="宋体"/>
          <w:sz w:val="30"/>
          <w:szCs w:val="30"/>
        </w:rPr>
      </w:pPr>
      <w:r>
        <w:rPr>
          <w:rFonts w:ascii="宋体" w:hAnsi="宋体" w:eastAsia="宋体" w:cs="宋体"/>
          <w:sz w:val="30"/>
          <w:szCs w:val="30"/>
        </w:rPr>
        <w:t>被称为催产素（</w:t>
      </w:r>
      <w:r>
        <w:rPr>
          <w:rFonts w:ascii="Times New Roman" w:hAnsi="Times New Roman" w:eastAsia="Times New Roman" w:cs="Times New Roman"/>
          <w:sz w:val="30"/>
          <w:szCs w:val="30"/>
        </w:rPr>
        <w:t>oxytocin</w:t>
      </w:r>
      <w:r>
        <w:rPr>
          <w:rFonts w:ascii="宋体" w:hAnsi="宋体" w:eastAsia="宋体" w:cs="宋体"/>
          <w:sz w:val="30"/>
          <w:szCs w:val="30"/>
        </w:rPr>
        <w:t>）的社会</w:t>
      </w:r>
      <w:r>
        <w:rPr>
          <w:rFonts w:ascii="宋体" w:hAnsi="宋体" w:eastAsia="宋体" w:cs="宋体"/>
          <w:spacing w:val="-1"/>
          <w:sz w:val="30"/>
          <w:szCs w:val="30"/>
        </w:rPr>
        <w:t>关系激素可以让神经系统保持在</w:t>
      </w:r>
      <w:r>
        <w:rPr>
          <w:rFonts w:ascii="宋体" w:hAnsi="宋体" w:eastAsia="宋体" w:cs="宋体"/>
          <w:sz w:val="30"/>
          <w:szCs w:val="30"/>
        </w:rPr>
        <w:t xml:space="preserve">  康乐模式下。催产素只有在我们身处耐受窗</w:t>
      </w:r>
      <w:r>
        <w:rPr>
          <w:rFonts w:ascii="宋体" w:hAnsi="宋体" w:eastAsia="宋体" w:cs="宋体"/>
          <w:spacing w:val="-1"/>
          <w:sz w:val="30"/>
          <w:szCs w:val="30"/>
        </w:rPr>
        <w:t>之内时才会释放。在康乐模</w:t>
      </w:r>
      <w:r>
        <w:rPr>
          <w:rFonts w:ascii="宋体" w:hAnsi="宋体" w:eastAsia="宋体" w:cs="宋体"/>
          <w:sz w:val="30"/>
          <w:szCs w:val="30"/>
        </w:rPr>
        <w:t xml:space="preserve"> 式下，我们可以调动能量来享受和玩耍，无</w:t>
      </w:r>
      <w:r>
        <w:rPr>
          <w:rFonts w:ascii="宋体" w:hAnsi="宋体" w:eastAsia="宋体" w:cs="宋体"/>
          <w:spacing w:val="-1"/>
          <w:sz w:val="30"/>
          <w:szCs w:val="30"/>
        </w:rPr>
        <w:t>须采取防御行为。我们还可</w:t>
      </w:r>
      <w:r>
        <w:rPr>
          <w:rFonts w:ascii="宋体" w:hAnsi="宋体" w:eastAsia="宋体" w:cs="宋体"/>
          <w:sz w:val="30"/>
          <w:szCs w:val="30"/>
        </w:rPr>
        <w:t xml:space="preserve"> </w:t>
      </w:r>
      <w:r>
        <w:rPr>
          <w:rFonts w:ascii="宋体" w:hAnsi="宋体" w:eastAsia="宋体" w:cs="宋体"/>
          <w:spacing w:val="-2"/>
          <w:sz w:val="30"/>
          <w:szCs w:val="30"/>
        </w:rPr>
        <w:t>以处理</w:t>
      </w:r>
      <w:r>
        <w:rPr>
          <w:rFonts w:ascii="Times New Roman" w:hAnsi="Times New Roman" w:eastAsia="Times New Roman" w:cs="Times New Roman"/>
          <w:spacing w:val="-2"/>
          <w:sz w:val="30"/>
          <w:szCs w:val="30"/>
        </w:rPr>
        <w:t>“</w:t>
      </w:r>
      <w:r>
        <w:rPr>
          <w:rFonts w:ascii="宋体" w:hAnsi="宋体" w:eastAsia="宋体" w:cs="宋体"/>
          <w:spacing w:val="-2"/>
          <w:sz w:val="30"/>
          <w:szCs w:val="30"/>
        </w:rPr>
        <w:t>长期任务</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，比如消化、排泄、休憩、恢复、性爱、生长和组织</w:t>
      </w:r>
      <w:r>
        <w:rPr>
          <w:rFonts w:ascii="宋体" w:hAnsi="宋体" w:eastAsia="宋体" w:cs="宋体"/>
          <w:sz w:val="30"/>
          <w:szCs w:val="30"/>
        </w:rPr>
        <w:t xml:space="preserve"> </w:t>
      </w:r>
      <w:r>
        <w:rPr>
          <w:rFonts w:ascii="宋体" w:hAnsi="宋体" w:eastAsia="宋体" w:cs="宋体"/>
          <w:spacing w:val="-1"/>
          <w:sz w:val="30"/>
          <w:szCs w:val="30"/>
        </w:rPr>
        <w:t>修复等。此外，我们还可以与他人建立联系并支持他们。</w:t>
      </w:r>
    </w:p>
    <w:p w14:paraId="2AA6D55A">
      <w:pPr>
        <w:spacing w:before="286" w:line="223" w:lineRule="auto"/>
        <w:ind w:left="1" w:firstLine="600"/>
        <w:jc w:val="both"/>
        <w:rPr>
          <w:rFonts w:ascii="宋体" w:hAnsi="宋体" w:eastAsia="宋体" w:cs="宋体"/>
          <w:sz w:val="30"/>
          <w:szCs w:val="30"/>
        </w:rPr>
      </w:pPr>
      <w:r>
        <w:rPr>
          <w:rFonts w:ascii="宋体" w:hAnsi="宋体" w:eastAsia="宋体" w:cs="宋体"/>
          <w:spacing w:val="-1"/>
          <w:sz w:val="30"/>
          <w:szCs w:val="30"/>
        </w:rPr>
        <w:t>相比之下，当我们的生存脑感知到威胁或挑战时，它将启动应激唤</w:t>
      </w:r>
      <w:r>
        <w:rPr>
          <w:rFonts w:ascii="宋体" w:hAnsi="宋体" w:eastAsia="宋体" w:cs="宋体"/>
          <w:spacing w:val="16"/>
          <w:sz w:val="30"/>
          <w:szCs w:val="30"/>
        </w:rPr>
        <w:t xml:space="preserve"> </w:t>
      </w:r>
      <w:r>
        <w:rPr>
          <w:rFonts w:ascii="宋体" w:hAnsi="宋体" w:eastAsia="宋体" w:cs="宋体"/>
          <w:spacing w:val="-1"/>
          <w:sz w:val="30"/>
          <w:szCs w:val="30"/>
        </w:rPr>
        <w:t>醒，引导</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轴释放压力激素，包括抗利尿激素，它可以让神经系统脱</w:t>
      </w:r>
      <w:r>
        <w:rPr>
          <w:rFonts w:ascii="宋体" w:hAnsi="宋体" w:eastAsia="宋体" w:cs="宋体"/>
          <w:spacing w:val="18"/>
          <w:sz w:val="30"/>
          <w:szCs w:val="30"/>
        </w:rPr>
        <w:t xml:space="preserve"> </w:t>
      </w:r>
      <w:r>
        <w:rPr>
          <w:rFonts w:ascii="宋体" w:hAnsi="宋体" w:eastAsia="宋体" w:cs="宋体"/>
          <w:spacing w:val="-1"/>
          <w:sz w:val="30"/>
          <w:szCs w:val="30"/>
        </w:rPr>
        <w:t>离康乐模式而进入防御模式。我之前已经提到了抗利尿激素，这是一种</w:t>
      </w:r>
      <w:r>
        <w:rPr>
          <w:rFonts w:ascii="宋体" w:hAnsi="宋体" w:eastAsia="宋体" w:cs="宋体"/>
          <w:spacing w:val="18"/>
          <w:sz w:val="30"/>
          <w:szCs w:val="30"/>
        </w:rPr>
        <w:t xml:space="preserve"> </w:t>
      </w:r>
      <w:r>
        <w:rPr>
          <w:rFonts w:ascii="宋体" w:hAnsi="宋体" w:eastAsia="宋体" w:cs="宋体"/>
          <w:spacing w:val="-1"/>
          <w:sz w:val="30"/>
          <w:szCs w:val="30"/>
        </w:rPr>
        <w:t>抑制消化、排泄和繁殖的激素。</w:t>
      </w:r>
    </w:p>
    <w:p w14:paraId="676D7511">
      <w:pPr>
        <w:spacing w:before="291" w:line="222" w:lineRule="auto"/>
        <w:ind w:firstLine="598"/>
        <w:rPr>
          <w:rFonts w:ascii="宋体" w:hAnsi="宋体" w:eastAsia="宋体" w:cs="宋体"/>
          <w:sz w:val="30"/>
          <w:szCs w:val="30"/>
        </w:rPr>
      </w:pPr>
      <w:r>
        <w:rPr>
          <w:rFonts w:ascii="宋体" w:hAnsi="宋体" w:eastAsia="宋体" w:cs="宋体"/>
          <w:spacing w:val="-1"/>
          <w:sz w:val="30"/>
          <w:szCs w:val="30"/>
        </w:rPr>
        <w:t>进入防御模式之后，我们的耐受窗越宽，我们就越有可能通过第一</w:t>
      </w:r>
      <w:r>
        <w:rPr>
          <w:rFonts w:ascii="宋体" w:hAnsi="宋体" w:eastAsia="宋体" w:cs="宋体"/>
          <w:spacing w:val="18"/>
          <w:sz w:val="30"/>
          <w:szCs w:val="30"/>
        </w:rPr>
        <w:t xml:space="preserve"> </w:t>
      </w:r>
      <w:r>
        <w:rPr>
          <w:rFonts w:ascii="宋体" w:hAnsi="宋体" w:eastAsia="宋体" w:cs="宋体"/>
          <w:sz w:val="30"/>
          <w:szCs w:val="30"/>
        </w:rPr>
        <w:t>道（社会参与）或第二道（战或逃）防线来</w:t>
      </w:r>
      <w:r>
        <w:rPr>
          <w:rFonts w:ascii="宋体" w:hAnsi="宋体" w:eastAsia="宋体" w:cs="宋体"/>
          <w:spacing w:val="-1"/>
          <w:sz w:val="30"/>
          <w:szCs w:val="30"/>
        </w:rPr>
        <w:t>成功地保护我们自己，并不</w:t>
      </w:r>
      <w:r>
        <w:rPr>
          <w:rFonts w:ascii="宋体" w:hAnsi="宋体" w:eastAsia="宋体" w:cs="宋体"/>
          <w:sz w:val="30"/>
          <w:szCs w:val="30"/>
        </w:rPr>
        <w:t xml:space="preserve"> </w:t>
      </w:r>
      <w:r>
        <w:rPr>
          <w:rFonts w:ascii="宋体" w:hAnsi="宋体" w:eastAsia="宋体" w:cs="宋体"/>
          <w:spacing w:val="-1"/>
          <w:sz w:val="30"/>
          <w:szCs w:val="30"/>
        </w:rPr>
        <w:t>会退回守最后一道防线，进入僵硬模式。只有当我们身处耐受窗之内</w:t>
      </w:r>
    </w:p>
    <w:p w14:paraId="30D2B202">
      <w:pPr>
        <w:spacing w:before="3" w:line="222" w:lineRule="auto"/>
        <w:ind w:firstLine="15"/>
        <w:rPr>
          <w:rFonts w:ascii="宋体" w:hAnsi="宋体" w:eastAsia="宋体" w:cs="宋体"/>
          <w:sz w:val="30"/>
          <w:szCs w:val="30"/>
        </w:rPr>
      </w:pPr>
      <w:r>
        <w:rPr>
          <w:rFonts w:ascii="宋体" w:hAnsi="宋体" w:eastAsia="宋体" w:cs="宋体"/>
          <w:spacing w:val="-1"/>
          <w:sz w:val="30"/>
          <w:szCs w:val="30"/>
        </w:rPr>
        <w:t>时，作为第一道防线的社会参与才能发挥作用。我们在进入第二道防线</w:t>
      </w:r>
      <w:r>
        <w:rPr>
          <w:rFonts w:ascii="宋体" w:hAnsi="宋体" w:eastAsia="宋体" w:cs="宋体"/>
          <w:spacing w:val="4"/>
          <w:sz w:val="30"/>
          <w:szCs w:val="30"/>
        </w:rPr>
        <w:t xml:space="preserve"> </w:t>
      </w:r>
      <w:r>
        <w:rPr>
          <w:rFonts w:ascii="宋体" w:hAnsi="宋体" w:eastAsia="宋体" w:cs="宋体"/>
          <w:sz w:val="30"/>
          <w:szCs w:val="30"/>
        </w:rPr>
        <w:t>模式时经历的应激唤醒程度越高，我们就越</w:t>
      </w:r>
      <w:r>
        <w:rPr>
          <w:rFonts w:ascii="宋体" w:hAnsi="宋体" w:eastAsia="宋体" w:cs="宋体"/>
          <w:spacing w:val="-1"/>
          <w:sz w:val="30"/>
          <w:szCs w:val="30"/>
        </w:rPr>
        <w:t>有可能脱离耐受窗。最终，</w:t>
      </w:r>
      <w:r>
        <w:rPr>
          <w:rFonts w:ascii="宋体" w:hAnsi="宋体" w:eastAsia="宋体" w:cs="宋体"/>
          <w:sz w:val="30"/>
          <w:szCs w:val="30"/>
        </w:rPr>
        <w:t xml:space="preserve"> </w:t>
      </w:r>
      <w:r>
        <w:rPr>
          <w:rFonts w:ascii="宋体" w:hAnsi="宋体" w:eastAsia="宋体" w:cs="宋体"/>
          <w:spacing w:val="-1"/>
          <w:sz w:val="30"/>
          <w:szCs w:val="30"/>
        </w:rPr>
        <w:t>只有当我们身处耐受窗之外时，我们才会变得僵硬麻木。</w:t>
      </w:r>
    </w:p>
    <w:p w14:paraId="7C4A7AAF">
      <w:pPr>
        <w:spacing w:before="257" w:line="231" w:lineRule="auto"/>
        <w:ind w:left="1" w:firstLine="598"/>
        <w:rPr>
          <w:rFonts w:ascii="宋体" w:hAnsi="宋体" w:eastAsia="宋体" w:cs="宋体"/>
          <w:sz w:val="30"/>
          <w:szCs w:val="30"/>
        </w:rPr>
      </w:pPr>
      <w:r>
        <w:rPr>
          <w:rFonts w:ascii="宋体" w:hAnsi="宋体" w:eastAsia="宋体" w:cs="宋体"/>
          <w:spacing w:val="-1"/>
          <w:sz w:val="30"/>
          <w:szCs w:val="30"/>
        </w:rPr>
        <w:t>表</w:t>
      </w:r>
      <w:r>
        <w:rPr>
          <w:rFonts w:ascii="Times New Roman" w:hAnsi="Times New Roman" w:eastAsia="Times New Roman" w:cs="Times New Roman"/>
          <w:spacing w:val="-1"/>
          <w:sz w:val="30"/>
          <w:szCs w:val="30"/>
        </w:rPr>
        <w:t>4-1</w:t>
      </w:r>
      <w:r>
        <w:rPr>
          <w:rFonts w:ascii="宋体" w:hAnsi="宋体" w:eastAsia="宋体" w:cs="宋体"/>
          <w:spacing w:val="-1"/>
          <w:sz w:val="30"/>
          <w:szCs w:val="30"/>
        </w:rPr>
        <w:t>说明了康乐模式和防御模式下自主神经系统的不同分支及其</w:t>
      </w:r>
      <w:r>
        <w:rPr>
          <w:rFonts w:ascii="宋体" w:hAnsi="宋体" w:eastAsia="宋体" w:cs="宋体"/>
          <w:spacing w:val="9"/>
          <w:sz w:val="30"/>
          <w:szCs w:val="30"/>
        </w:rPr>
        <w:t xml:space="preserve">  </w:t>
      </w:r>
      <w:r>
        <w:rPr>
          <w:rFonts w:ascii="宋体" w:hAnsi="宋体" w:eastAsia="宋体" w:cs="宋体"/>
          <w:spacing w:val="-1"/>
          <w:sz w:val="30"/>
          <w:szCs w:val="30"/>
        </w:rPr>
        <w:t>功能。你会注意到副交感神经系统分成了两个分支，因为它利用了迷走</w:t>
      </w:r>
      <w:r>
        <w:rPr>
          <w:rFonts w:ascii="宋体" w:hAnsi="宋体" w:eastAsia="宋体" w:cs="宋体"/>
          <w:spacing w:val="18"/>
          <w:sz w:val="30"/>
          <w:szCs w:val="30"/>
        </w:rPr>
        <w:t xml:space="preserve"> </w:t>
      </w:r>
      <w:r>
        <w:rPr>
          <w:rFonts w:ascii="宋体" w:hAnsi="宋体" w:eastAsia="宋体" w:cs="宋体"/>
          <w:position w:val="-2"/>
          <w:sz w:val="30"/>
          <w:szCs w:val="30"/>
        </w:rPr>
        <w:t>神经的两条分叉。</w:t>
      </w:r>
      <w:r>
        <w:fldChar w:fldCharType="begin"/>
      </w:r>
      <w:r>
        <w:instrText xml:space="preserve"> HYPERLINK \l "bookmark256" </w:instrText>
      </w:r>
      <w:r>
        <w:fldChar w:fldCharType="separate"/>
      </w:r>
      <w:r>
        <w:rPr>
          <w:rFonts w:ascii="Times New Roman" w:hAnsi="Times New Roman" w:eastAsia="Times New Roman" w:cs="Times New Roman"/>
          <w:color w:val="0000EE"/>
          <w:position w:val="8"/>
          <w:sz w:val="30"/>
          <w:szCs w:val="30"/>
          <w:u w:val="single" w:color="auto"/>
        </w:rPr>
        <w:t>[23]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腹侧副交感神经系</w:t>
      </w:r>
      <w:r>
        <w:rPr>
          <w:rFonts w:ascii="宋体" w:hAnsi="宋体" w:eastAsia="宋体" w:cs="宋体"/>
          <w:spacing w:val="-1"/>
          <w:position w:val="-2"/>
          <w:sz w:val="30"/>
          <w:szCs w:val="30"/>
        </w:rPr>
        <w:t>统分支位于身体正面，而背侧</w:t>
      </w:r>
      <w:r>
        <w:rPr>
          <w:rFonts w:ascii="宋体" w:hAnsi="宋体" w:eastAsia="宋体" w:cs="宋体"/>
          <w:position w:val="-2"/>
          <w:sz w:val="30"/>
          <w:szCs w:val="30"/>
        </w:rPr>
        <w:t xml:space="preserve"> </w:t>
      </w:r>
      <w:r>
        <w:rPr>
          <w:rFonts w:ascii="宋体" w:hAnsi="宋体" w:eastAsia="宋体" w:cs="宋体"/>
          <w:spacing w:val="-1"/>
          <w:sz w:val="30"/>
          <w:szCs w:val="30"/>
        </w:rPr>
        <w:t>副交感神经系统位于身体背面。</w:t>
      </w:r>
    </w:p>
    <w:p w14:paraId="60CB9F45">
      <w:pPr>
        <w:pStyle w:val="2"/>
        <w:spacing w:line="284" w:lineRule="auto"/>
      </w:pPr>
    </w:p>
    <w:p w14:paraId="77CE1C54">
      <w:pPr>
        <w:spacing w:before="88" w:line="223" w:lineRule="auto"/>
        <w:ind w:left="893"/>
        <w:rPr>
          <w:rFonts w:ascii="楷体" w:hAnsi="楷体" w:eastAsia="楷体" w:cs="楷体"/>
          <w:sz w:val="27"/>
          <w:szCs w:val="27"/>
        </w:rPr>
      </w:pPr>
      <w:r>
        <w:rPr>
          <w:rFonts w:ascii="楷体" w:hAnsi="楷体" w:eastAsia="楷体" w:cs="楷体"/>
          <w:spacing w:val="-3"/>
          <w:sz w:val="27"/>
          <w:szCs w:val="27"/>
        </w:rPr>
        <w:t>表4-1</w:t>
      </w:r>
      <w:r>
        <w:rPr>
          <w:rFonts w:ascii="楷体" w:hAnsi="楷体" w:eastAsia="楷体" w:cs="楷体"/>
          <w:spacing w:val="81"/>
          <w:sz w:val="27"/>
          <w:szCs w:val="27"/>
        </w:rPr>
        <w:t xml:space="preserve"> </w:t>
      </w:r>
      <w:r>
        <w:rPr>
          <w:rFonts w:ascii="楷体" w:hAnsi="楷体" w:eastAsia="楷体" w:cs="楷体"/>
          <w:spacing w:val="-3"/>
          <w:sz w:val="27"/>
          <w:szCs w:val="27"/>
        </w:rPr>
        <w:t>自主神经系统分支及其在安全和威胁的神经感知下的功能</w:t>
      </w:r>
    </w:p>
    <w:p w14:paraId="1DA25D94">
      <w:pPr>
        <w:spacing w:line="223" w:lineRule="auto"/>
        <w:rPr>
          <w:rFonts w:ascii="楷体" w:hAnsi="楷体" w:eastAsia="楷体" w:cs="楷体"/>
          <w:sz w:val="27"/>
          <w:szCs w:val="27"/>
        </w:rPr>
        <w:sectPr>
          <w:pgSz w:w="12240" w:h="15840"/>
          <w:pgMar w:top="400" w:right="1500" w:bottom="0" w:left="1450" w:header="0" w:footer="0" w:gutter="0"/>
          <w:cols w:space="720" w:num="1"/>
        </w:sectPr>
      </w:pPr>
    </w:p>
    <w:p w14:paraId="44E7EF4F">
      <w:pPr>
        <w:spacing w:before="40"/>
      </w:pPr>
    </w:p>
    <w:p w14:paraId="228AF224">
      <w:pPr>
        <w:spacing w:before="40"/>
      </w:pPr>
    </w:p>
    <w:p w14:paraId="240D7F80">
      <w:pPr>
        <w:spacing w:before="40"/>
      </w:pPr>
    </w:p>
    <w:p w14:paraId="26C1DA95">
      <w:pPr>
        <w:spacing w:before="39"/>
      </w:pPr>
    </w:p>
    <w:tbl>
      <w:tblPr>
        <w:tblStyle w:val="5"/>
        <w:tblW w:w="929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0"/>
        <w:gridCol w:w="3380"/>
        <w:gridCol w:w="3469"/>
      </w:tblGrid>
      <w:tr w14:paraId="75A8F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2" w:hRule="atLeast"/>
        </w:trPr>
        <w:tc>
          <w:tcPr>
            <w:tcW w:w="2450" w:type="dxa"/>
            <w:tcBorders>
              <w:left w:val="nil"/>
            </w:tcBorders>
            <w:vAlign w:val="top"/>
          </w:tcPr>
          <w:p w14:paraId="0C0C0882">
            <w:pPr>
              <w:spacing w:line="291" w:lineRule="auto"/>
              <w:rPr>
                <w:rFonts w:ascii="Arial"/>
                <w:sz w:val="21"/>
              </w:rPr>
            </w:pPr>
          </w:p>
          <w:p w14:paraId="1D852785">
            <w:pPr>
              <w:pStyle w:val="6"/>
              <w:spacing w:before="78" w:line="219" w:lineRule="auto"/>
              <w:ind w:left="263"/>
            </w:pPr>
            <w:r>
              <w:rPr>
                <w:b/>
                <w:bCs/>
                <w:spacing w:val="-2"/>
              </w:rPr>
              <w:t>自主神经系统分支</w:t>
            </w:r>
          </w:p>
        </w:tc>
        <w:tc>
          <w:tcPr>
            <w:tcW w:w="3380" w:type="dxa"/>
            <w:vAlign w:val="top"/>
          </w:tcPr>
          <w:p w14:paraId="73FB6517">
            <w:pPr>
              <w:pStyle w:val="6"/>
              <w:spacing w:before="141" w:line="219" w:lineRule="auto"/>
              <w:ind w:left="1208"/>
            </w:pPr>
            <w:r>
              <w:rPr>
                <w:b/>
                <w:bCs/>
                <w:spacing w:val="-5"/>
              </w:rPr>
              <w:t>康乐模式</w:t>
            </w:r>
          </w:p>
          <w:p w14:paraId="2A9671B6">
            <w:pPr>
              <w:pStyle w:val="6"/>
              <w:spacing w:before="175" w:line="219" w:lineRule="auto"/>
              <w:ind w:left="488"/>
            </w:pPr>
            <w:r>
              <w:rPr>
                <w:b/>
                <w:bCs/>
                <w:spacing w:val="1"/>
              </w:rPr>
              <w:t>(神经感知结果为安全)</w:t>
            </w:r>
          </w:p>
        </w:tc>
        <w:tc>
          <w:tcPr>
            <w:tcW w:w="3469" w:type="dxa"/>
            <w:tcBorders>
              <w:right w:val="nil"/>
            </w:tcBorders>
            <w:vAlign w:val="top"/>
          </w:tcPr>
          <w:p w14:paraId="1AE22DF2">
            <w:pPr>
              <w:pStyle w:val="6"/>
              <w:spacing w:before="141" w:line="219" w:lineRule="auto"/>
              <w:ind w:left="1248"/>
            </w:pPr>
            <w:r>
              <w:rPr>
                <w:b/>
                <w:bCs/>
                <w:spacing w:val="-2"/>
              </w:rPr>
              <w:t>防御模式</w:t>
            </w:r>
          </w:p>
          <w:p w14:paraId="16DDFB81">
            <w:pPr>
              <w:pStyle w:val="6"/>
              <w:spacing w:before="185" w:line="219" w:lineRule="auto"/>
              <w:ind w:left="528"/>
            </w:pPr>
            <w:r>
              <w:rPr>
                <w:b/>
                <w:bCs/>
                <w:spacing w:val="1"/>
              </w:rPr>
              <w:t>(神经感知结果为威胁)</w:t>
            </w:r>
          </w:p>
        </w:tc>
      </w:tr>
      <w:tr w14:paraId="2A757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8" w:hRule="atLeast"/>
        </w:trPr>
        <w:tc>
          <w:tcPr>
            <w:tcW w:w="2450" w:type="dxa"/>
            <w:tcBorders>
              <w:left w:val="nil"/>
            </w:tcBorders>
            <w:vAlign w:val="top"/>
          </w:tcPr>
          <w:p w14:paraId="54B14EF4">
            <w:pPr>
              <w:spacing w:line="244" w:lineRule="auto"/>
              <w:rPr>
                <w:rFonts w:ascii="Arial"/>
                <w:sz w:val="21"/>
              </w:rPr>
            </w:pPr>
          </w:p>
          <w:p w14:paraId="7214D699">
            <w:pPr>
              <w:spacing w:line="244" w:lineRule="auto"/>
              <w:rPr>
                <w:rFonts w:ascii="Arial"/>
                <w:sz w:val="21"/>
              </w:rPr>
            </w:pPr>
          </w:p>
          <w:p w14:paraId="1F676FC0">
            <w:pPr>
              <w:spacing w:line="245" w:lineRule="auto"/>
              <w:rPr>
                <w:rFonts w:ascii="Arial"/>
                <w:sz w:val="21"/>
              </w:rPr>
            </w:pPr>
          </w:p>
          <w:p w14:paraId="19C80544">
            <w:pPr>
              <w:spacing w:line="245" w:lineRule="auto"/>
              <w:rPr>
                <w:rFonts w:ascii="Arial"/>
                <w:sz w:val="21"/>
              </w:rPr>
            </w:pPr>
          </w:p>
          <w:p w14:paraId="2D10F122">
            <w:pPr>
              <w:spacing w:line="245" w:lineRule="auto"/>
              <w:rPr>
                <w:rFonts w:ascii="Arial"/>
                <w:sz w:val="21"/>
              </w:rPr>
            </w:pPr>
          </w:p>
          <w:p w14:paraId="48160A42">
            <w:pPr>
              <w:pStyle w:val="6"/>
              <w:spacing w:before="79" w:line="219" w:lineRule="auto"/>
              <w:ind w:left="143"/>
            </w:pPr>
            <w:r>
              <w:rPr>
                <w:b/>
                <w:bCs/>
                <w:spacing w:val="-4"/>
              </w:rPr>
              <w:t>腹侧副交感神经系统</w:t>
            </w:r>
          </w:p>
        </w:tc>
        <w:tc>
          <w:tcPr>
            <w:tcW w:w="3380" w:type="dxa"/>
            <w:vAlign w:val="top"/>
          </w:tcPr>
          <w:p w14:paraId="08A155A3">
            <w:pPr>
              <w:spacing w:line="258" w:lineRule="auto"/>
              <w:rPr>
                <w:rFonts w:ascii="Arial"/>
                <w:sz w:val="21"/>
              </w:rPr>
            </w:pPr>
          </w:p>
          <w:p w14:paraId="5C1F3A4D">
            <w:pPr>
              <w:spacing w:line="258" w:lineRule="auto"/>
              <w:rPr>
                <w:rFonts w:ascii="Arial"/>
                <w:sz w:val="21"/>
              </w:rPr>
            </w:pPr>
          </w:p>
          <w:p w14:paraId="2F1E8650">
            <w:pPr>
              <w:spacing w:line="259" w:lineRule="auto"/>
              <w:rPr>
                <w:rFonts w:ascii="Arial"/>
                <w:sz w:val="21"/>
              </w:rPr>
            </w:pPr>
          </w:p>
          <w:p w14:paraId="7E69FA51">
            <w:pPr>
              <w:pStyle w:val="6"/>
              <w:spacing w:before="78" w:line="219" w:lineRule="auto"/>
              <w:ind w:left="128"/>
            </w:pPr>
            <w:r>
              <w:rPr>
                <w:b/>
                <w:bCs/>
                <w:spacing w:val="-3"/>
              </w:rPr>
              <w:t>■社会参与、社会联结、依恋</w:t>
            </w:r>
          </w:p>
          <w:p w14:paraId="423C1ED6">
            <w:pPr>
              <w:pStyle w:val="6"/>
              <w:spacing w:before="186" w:line="219" w:lineRule="auto"/>
              <w:ind w:left="128"/>
            </w:pPr>
            <w:r>
              <w:rPr>
                <w:b/>
                <w:bCs/>
              </w:rPr>
              <w:t>■心血管调节(迷走神经制动)</w:t>
            </w:r>
          </w:p>
          <w:p w14:paraId="4EE4B3F5">
            <w:pPr>
              <w:pStyle w:val="6"/>
              <w:spacing w:before="155" w:line="220" w:lineRule="auto"/>
              <w:ind w:left="18"/>
            </w:pPr>
            <w:r>
              <w:rPr>
                <w:b/>
                <w:bCs/>
                <w:spacing w:val="-2"/>
              </w:rPr>
              <w:t>■心肺功能恢复</w:t>
            </w:r>
          </w:p>
        </w:tc>
        <w:tc>
          <w:tcPr>
            <w:tcW w:w="3469" w:type="dxa"/>
            <w:tcBorders>
              <w:right w:val="nil"/>
            </w:tcBorders>
            <w:vAlign w:val="top"/>
          </w:tcPr>
          <w:p w14:paraId="6A6A3C79">
            <w:pPr>
              <w:pStyle w:val="6"/>
              <w:spacing w:before="167" w:line="219" w:lineRule="auto"/>
              <w:ind w:left="38"/>
            </w:pPr>
            <w:r>
              <w:rPr>
                <w:b/>
                <w:bCs/>
                <w:spacing w:val="-18"/>
              </w:rPr>
              <w:t>■启动第一道防线——社会参与</w:t>
            </w:r>
          </w:p>
          <w:p w14:paraId="09B82FD0">
            <w:pPr>
              <w:pStyle w:val="6"/>
              <w:spacing w:before="156" w:line="291" w:lineRule="auto"/>
              <w:ind w:left="308" w:right="46" w:hanging="260"/>
            </w:pPr>
            <w:r>
              <w:rPr>
                <w:b/>
                <w:bCs/>
                <w:spacing w:val="-2"/>
              </w:rPr>
              <w:t>■以外部环境为导向，识别和定</w:t>
            </w:r>
            <w:r>
              <w:t xml:space="preserve"> </w:t>
            </w:r>
            <w:r>
              <w:rPr>
                <w:b/>
                <w:bCs/>
                <w:spacing w:val="-4"/>
              </w:rPr>
              <w:t>位威胁，招募盟友</w:t>
            </w:r>
          </w:p>
          <w:p w14:paraId="019800AF">
            <w:pPr>
              <w:pStyle w:val="6"/>
              <w:spacing w:before="194" w:line="286" w:lineRule="auto"/>
              <w:ind w:left="279" w:hanging="261"/>
            </w:pPr>
            <w:r>
              <w:rPr>
                <w:b/>
                <w:bCs/>
                <w:spacing w:val="-13"/>
              </w:rPr>
              <w:t>■与他人进行接触、谈判与合作，</w:t>
            </w:r>
            <w:r>
              <w:rPr>
                <w:spacing w:val="1"/>
              </w:rPr>
              <w:t xml:space="preserve"> </w:t>
            </w:r>
            <w:r>
              <w:rPr>
                <w:b/>
                <w:bCs/>
                <w:spacing w:val="-11"/>
              </w:rPr>
              <w:t>从而消除威胁</w:t>
            </w:r>
          </w:p>
          <w:p w14:paraId="2EEBBFF1">
            <w:pPr>
              <w:pStyle w:val="6"/>
              <w:spacing w:before="165" w:line="219" w:lineRule="auto"/>
              <w:ind w:left="18"/>
            </w:pPr>
            <w:r>
              <w:rPr>
                <w:b/>
                <w:bCs/>
                <w:spacing w:val="-2"/>
              </w:rPr>
              <w:t>■呼救</w:t>
            </w:r>
          </w:p>
        </w:tc>
      </w:tr>
    </w:tbl>
    <w:p w14:paraId="4EAC3FF6">
      <w:pPr>
        <w:pStyle w:val="2"/>
        <w:spacing w:line="321" w:lineRule="auto"/>
      </w:pPr>
    </w:p>
    <w:p w14:paraId="557FF92C">
      <w:pPr>
        <w:spacing w:before="95" w:line="231" w:lineRule="auto"/>
        <w:ind w:left="4304"/>
        <w:rPr>
          <w:rFonts w:ascii="楷体" w:hAnsi="楷体" w:eastAsia="楷体" w:cs="楷体"/>
          <w:sz w:val="29"/>
          <w:szCs w:val="29"/>
        </w:rPr>
      </w:pPr>
      <w:r>
        <w:rPr>
          <w:rFonts w:ascii="楷体" w:hAnsi="楷体" w:eastAsia="楷体" w:cs="楷体"/>
          <w:b/>
          <w:bCs/>
          <w:spacing w:val="-10"/>
          <w:sz w:val="29"/>
          <w:szCs w:val="29"/>
        </w:rPr>
        <w:t>(续表)</w:t>
      </w:r>
    </w:p>
    <w:p w14:paraId="1E79B3D2">
      <w:pPr>
        <w:spacing w:line="29" w:lineRule="exact"/>
      </w:pPr>
    </w:p>
    <w:tbl>
      <w:tblPr>
        <w:tblStyle w:val="5"/>
        <w:tblW w:w="9339" w:type="dxa"/>
        <w:tblInd w:w="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50"/>
        <w:gridCol w:w="3380"/>
        <w:gridCol w:w="3509"/>
      </w:tblGrid>
      <w:tr w14:paraId="5381E4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3" w:hRule="atLeast"/>
        </w:trPr>
        <w:tc>
          <w:tcPr>
            <w:tcW w:w="2450" w:type="dxa"/>
            <w:tcBorders>
              <w:left w:val="nil"/>
            </w:tcBorders>
            <w:vAlign w:val="top"/>
          </w:tcPr>
          <w:p w14:paraId="0EE36F4B">
            <w:pPr>
              <w:spacing w:line="301" w:lineRule="auto"/>
              <w:rPr>
                <w:rFonts w:ascii="Arial"/>
                <w:sz w:val="21"/>
              </w:rPr>
            </w:pPr>
          </w:p>
          <w:p w14:paraId="0020C661">
            <w:pPr>
              <w:pStyle w:val="6"/>
              <w:spacing w:before="78" w:line="219" w:lineRule="auto"/>
              <w:ind w:left="263"/>
            </w:pPr>
            <w:r>
              <w:rPr>
                <w:b/>
                <w:bCs/>
                <w:spacing w:val="-2"/>
              </w:rPr>
              <w:t>自主神经系统分支</w:t>
            </w:r>
          </w:p>
        </w:tc>
        <w:tc>
          <w:tcPr>
            <w:tcW w:w="3380" w:type="dxa"/>
            <w:vAlign w:val="top"/>
          </w:tcPr>
          <w:p w14:paraId="159074BF">
            <w:pPr>
              <w:pStyle w:val="6"/>
              <w:spacing w:before="141" w:line="219" w:lineRule="auto"/>
              <w:ind w:left="1218"/>
            </w:pPr>
            <w:r>
              <w:rPr>
                <w:b/>
                <w:bCs/>
                <w:spacing w:val="-5"/>
              </w:rPr>
              <w:t>康乐模式</w:t>
            </w:r>
          </w:p>
          <w:p w14:paraId="06D17E61">
            <w:pPr>
              <w:pStyle w:val="6"/>
              <w:spacing w:before="195" w:line="219" w:lineRule="auto"/>
              <w:ind w:left="508"/>
            </w:pPr>
            <w:r>
              <w:rPr>
                <w:b/>
                <w:bCs/>
                <w:spacing w:val="1"/>
              </w:rPr>
              <w:t>(神经感知结果为安全)</w:t>
            </w:r>
          </w:p>
        </w:tc>
        <w:tc>
          <w:tcPr>
            <w:tcW w:w="3509" w:type="dxa"/>
            <w:tcBorders>
              <w:right w:val="nil"/>
            </w:tcBorders>
            <w:vAlign w:val="top"/>
          </w:tcPr>
          <w:p w14:paraId="2F5B6225">
            <w:pPr>
              <w:pStyle w:val="6"/>
              <w:spacing w:before="141" w:line="219" w:lineRule="auto"/>
              <w:ind w:left="1268"/>
            </w:pPr>
            <w:r>
              <w:rPr>
                <w:b/>
                <w:bCs/>
                <w:spacing w:val="-2"/>
              </w:rPr>
              <w:t>防御模式</w:t>
            </w:r>
          </w:p>
          <w:p w14:paraId="3757B15A">
            <w:pPr>
              <w:pStyle w:val="6"/>
              <w:spacing w:before="195" w:line="219" w:lineRule="auto"/>
              <w:ind w:left="548"/>
            </w:pPr>
            <w:r>
              <w:rPr>
                <w:b/>
                <w:bCs/>
                <w:spacing w:val="1"/>
              </w:rPr>
              <w:t>(神经感知结果为威胁)</w:t>
            </w:r>
          </w:p>
        </w:tc>
      </w:tr>
      <w:tr w14:paraId="159D4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7" w:hRule="atLeast"/>
        </w:trPr>
        <w:tc>
          <w:tcPr>
            <w:tcW w:w="2450" w:type="dxa"/>
            <w:tcBorders>
              <w:left w:val="nil"/>
            </w:tcBorders>
            <w:vAlign w:val="top"/>
          </w:tcPr>
          <w:p w14:paraId="645329EE">
            <w:pPr>
              <w:spacing w:line="341" w:lineRule="auto"/>
              <w:rPr>
                <w:rFonts w:ascii="Arial"/>
                <w:sz w:val="21"/>
              </w:rPr>
            </w:pPr>
          </w:p>
          <w:p w14:paraId="4D6EF9DB">
            <w:pPr>
              <w:pStyle w:val="6"/>
              <w:spacing w:before="78" w:line="219" w:lineRule="auto"/>
              <w:ind w:left="500"/>
            </w:pPr>
            <w:r>
              <w:rPr>
                <w:spacing w:val="1"/>
              </w:rPr>
              <w:t>交感神经系统</w:t>
            </w:r>
          </w:p>
        </w:tc>
        <w:tc>
          <w:tcPr>
            <w:tcW w:w="3380" w:type="dxa"/>
            <w:vAlign w:val="top"/>
          </w:tcPr>
          <w:p w14:paraId="7E8BD97B">
            <w:pPr>
              <w:pStyle w:val="6"/>
              <w:spacing w:before="232" w:line="321" w:lineRule="auto"/>
              <w:ind w:left="15" w:firstLine="29"/>
            </w:pPr>
            <w:r>
              <w:rPr>
                <w:spacing w:val="-3"/>
              </w:rPr>
              <w:t>■为锻炼、舞蹈、愉悦的运动和</w:t>
            </w:r>
            <w:r>
              <w:rPr>
                <w:spacing w:val="5"/>
              </w:rPr>
              <w:t xml:space="preserve"> </w:t>
            </w:r>
            <w:r>
              <w:rPr>
                <w:spacing w:val="-2"/>
              </w:rPr>
              <w:t>游戏调动能量</w:t>
            </w:r>
          </w:p>
        </w:tc>
        <w:tc>
          <w:tcPr>
            <w:tcW w:w="3509" w:type="dxa"/>
            <w:tcBorders>
              <w:right w:val="nil"/>
            </w:tcBorders>
            <w:vAlign w:val="top"/>
          </w:tcPr>
          <w:p w14:paraId="033FD520">
            <w:pPr>
              <w:pStyle w:val="6"/>
              <w:spacing w:before="232" w:line="321" w:lineRule="auto"/>
              <w:ind w:left="324" w:right="6" w:hanging="259"/>
            </w:pPr>
            <w:r>
              <w:rPr>
                <w:spacing w:val="1"/>
              </w:rPr>
              <w:t>■第二道防线：为“战或逃”调</w:t>
            </w:r>
            <w:r>
              <w:rPr>
                <w:spacing w:val="4"/>
              </w:rPr>
              <w:t xml:space="preserve"> </w:t>
            </w:r>
            <w:r>
              <w:rPr>
                <w:spacing w:val="3"/>
              </w:rPr>
              <w:t>动能量(能量调动型防御机制)</w:t>
            </w:r>
          </w:p>
        </w:tc>
      </w:tr>
      <w:tr w14:paraId="2042E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9" w:hRule="atLeast"/>
        </w:trPr>
        <w:tc>
          <w:tcPr>
            <w:tcW w:w="2450" w:type="dxa"/>
            <w:tcBorders>
              <w:left w:val="nil"/>
            </w:tcBorders>
            <w:vAlign w:val="top"/>
          </w:tcPr>
          <w:p w14:paraId="7668F35C">
            <w:pPr>
              <w:spacing w:line="260" w:lineRule="auto"/>
              <w:rPr>
                <w:rFonts w:ascii="Arial"/>
                <w:sz w:val="21"/>
              </w:rPr>
            </w:pPr>
          </w:p>
          <w:p w14:paraId="6038306F">
            <w:pPr>
              <w:spacing w:line="260" w:lineRule="auto"/>
              <w:rPr>
                <w:rFonts w:ascii="Arial"/>
                <w:sz w:val="21"/>
              </w:rPr>
            </w:pPr>
          </w:p>
          <w:p w14:paraId="6117E70A">
            <w:pPr>
              <w:spacing w:line="260" w:lineRule="auto"/>
              <w:rPr>
                <w:rFonts w:ascii="Arial"/>
                <w:sz w:val="21"/>
              </w:rPr>
            </w:pPr>
          </w:p>
          <w:p w14:paraId="2B879EB3">
            <w:pPr>
              <w:spacing w:line="260" w:lineRule="auto"/>
              <w:rPr>
                <w:rFonts w:ascii="Arial"/>
                <w:sz w:val="21"/>
              </w:rPr>
            </w:pPr>
          </w:p>
          <w:p w14:paraId="66553C34">
            <w:pPr>
              <w:pStyle w:val="6"/>
              <w:spacing w:before="78" w:line="219" w:lineRule="auto"/>
              <w:ind w:left="140"/>
            </w:pPr>
            <w:r>
              <w:rPr>
                <w:spacing w:val="1"/>
              </w:rPr>
              <w:t>背侧副交感神经系统</w:t>
            </w:r>
          </w:p>
        </w:tc>
        <w:tc>
          <w:tcPr>
            <w:tcW w:w="3380" w:type="dxa"/>
            <w:vAlign w:val="top"/>
          </w:tcPr>
          <w:p w14:paraId="2848DAE8">
            <w:pPr>
              <w:pStyle w:val="6"/>
              <w:spacing w:before="198" w:line="222" w:lineRule="auto"/>
              <w:ind w:left="15"/>
            </w:pPr>
            <w:r>
              <w:rPr>
                <w:spacing w:val="3"/>
              </w:rPr>
              <w:t>■睡眠</w:t>
            </w:r>
          </w:p>
          <w:p w14:paraId="00FDF814">
            <w:pPr>
              <w:pStyle w:val="6"/>
              <w:spacing w:before="178" w:line="221" w:lineRule="auto"/>
              <w:ind w:left="15"/>
            </w:pPr>
            <w:r>
              <w:rPr>
                <w:spacing w:val="1"/>
              </w:rPr>
              <w:t>■消化和排泄</w:t>
            </w:r>
          </w:p>
          <w:p w14:paraId="3BA5ACC8">
            <w:pPr>
              <w:pStyle w:val="6"/>
              <w:spacing w:before="171" w:line="219" w:lineRule="auto"/>
              <w:ind w:left="15"/>
            </w:pPr>
            <w:r>
              <w:rPr>
                <w:spacing w:val="2"/>
              </w:rPr>
              <w:t>■繁殖功能</w:t>
            </w:r>
          </w:p>
          <w:p w14:paraId="6BA8169D">
            <w:pPr>
              <w:pStyle w:val="6"/>
              <w:spacing w:before="185" w:line="219" w:lineRule="auto"/>
              <w:ind w:left="15"/>
            </w:pPr>
            <w:r>
              <w:rPr>
                <w:spacing w:val="2"/>
              </w:rPr>
              <w:t>■深度放松</w:t>
            </w:r>
          </w:p>
          <w:p w14:paraId="14DE4985">
            <w:pPr>
              <w:pStyle w:val="6"/>
              <w:spacing w:before="185" w:line="219" w:lineRule="auto"/>
              <w:ind w:left="15"/>
            </w:pPr>
            <w:r>
              <w:rPr>
                <w:spacing w:val="1"/>
              </w:rPr>
              <w:t>■内脏器官功能恢复</w:t>
            </w:r>
          </w:p>
        </w:tc>
        <w:tc>
          <w:tcPr>
            <w:tcW w:w="3509" w:type="dxa"/>
            <w:tcBorders>
              <w:right w:val="nil"/>
            </w:tcBorders>
            <w:vAlign w:val="top"/>
          </w:tcPr>
          <w:p w14:paraId="3BA82721">
            <w:pPr>
              <w:spacing w:line="291" w:lineRule="auto"/>
              <w:rPr>
                <w:rFonts w:ascii="Arial"/>
                <w:sz w:val="21"/>
              </w:rPr>
            </w:pPr>
          </w:p>
          <w:p w14:paraId="0E9A6B3C">
            <w:pPr>
              <w:spacing w:line="291" w:lineRule="auto"/>
              <w:rPr>
                <w:rFonts w:ascii="Arial"/>
                <w:sz w:val="21"/>
              </w:rPr>
            </w:pPr>
          </w:p>
          <w:p w14:paraId="5922B7FE">
            <w:pPr>
              <w:pStyle w:val="6"/>
              <w:spacing w:before="78" w:line="286" w:lineRule="auto"/>
              <w:ind w:left="305" w:right="123" w:hanging="180"/>
            </w:pPr>
            <w:r>
              <w:rPr>
                <w:spacing w:val="1"/>
              </w:rPr>
              <w:t>■第三道防线：僵硬(非调动型</w:t>
            </w:r>
            <w:r>
              <w:t xml:space="preserve"> </w:t>
            </w:r>
            <w:r>
              <w:rPr>
                <w:spacing w:val="10"/>
              </w:rPr>
              <w:t>防御机制)</w:t>
            </w:r>
          </w:p>
          <w:p w14:paraId="65AF29BF">
            <w:pPr>
              <w:pStyle w:val="6"/>
              <w:spacing w:before="185" w:line="219" w:lineRule="auto"/>
              <w:ind w:left="25"/>
            </w:pPr>
            <w:r>
              <w:rPr>
                <w:spacing w:val="2"/>
              </w:rPr>
              <w:t>■氧气保存</w:t>
            </w:r>
          </w:p>
        </w:tc>
      </w:tr>
    </w:tbl>
    <w:p w14:paraId="381568B6">
      <w:pPr>
        <w:pStyle w:val="2"/>
        <w:spacing w:line="246" w:lineRule="auto"/>
      </w:pPr>
    </w:p>
    <w:p w14:paraId="769340E5">
      <w:pPr>
        <w:pStyle w:val="2"/>
        <w:spacing w:line="246" w:lineRule="auto"/>
      </w:pPr>
    </w:p>
    <w:p w14:paraId="55F6D0A6">
      <w:pPr>
        <w:spacing w:before="94" w:line="236" w:lineRule="auto"/>
        <w:ind w:right="82" w:firstLine="600"/>
        <w:jc w:val="both"/>
        <w:rPr>
          <w:rFonts w:ascii="宋体" w:hAnsi="宋体" w:eastAsia="宋体" w:cs="宋体"/>
          <w:sz w:val="29"/>
          <w:szCs w:val="29"/>
        </w:rPr>
      </w:pPr>
      <w:r>
        <w:rPr>
          <w:rFonts w:ascii="宋体" w:hAnsi="宋体" w:eastAsia="宋体" w:cs="宋体"/>
          <w:spacing w:val="1"/>
          <w:sz w:val="29"/>
          <w:szCs w:val="29"/>
        </w:rPr>
        <w:t>腹侧副交感神经系统发挥着三项功能。</w:t>
      </w:r>
      <w:r>
        <w:rPr>
          <w:rFonts w:ascii="宋体" w:hAnsi="宋体" w:eastAsia="宋体" w:cs="宋体"/>
          <w:spacing w:val="-14"/>
          <w:sz w:val="29"/>
          <w:szCs w:val="29"/>
        </w:rPr>
        <w:t xml:space="preserve"> </w:t>
      </w:r>
      <w:r>
        <w:rPr>
          <w:rFonts w:ascii="宋体" w:hAnsi="宋体" w:eastAsia="宋体" w:cs="宋体"/>
          <w:color w:val="2020F0"/>
          <w:spacing w:val="1"/>
          <w:sz w:val="29"/>
          <w:szCs w:val="29"/>
        </w:rPr>
        <w:t>[24]</w:t>
      </w:r>
      <w:r>
        <w:rPr>
          <w:rFonts w:ascii="宋体" w:hAnsi="宋体" w:eastAsia="宋体" w:cs="宋体"/>
          <w:spacing w:val="1"/>
          <w:sz w:val="29"/>
          <w:szCs w:val="29"/>
        </w:rPr>
        <w:t>一是心血管系统的迷走</w:t>
      </w:r>
      <w:r>
        <w:rPr>
          <w:rFonts w:ascii="宋体" w:hAnsi="宋体" w:eastAsia="宋体" w:cs="宋体"/>
          <w:sz w:val="29"/>
          <w:szCs w:val="29"/>
        </w:rPr>
        <w:t xml:space="preserve"> </w:t>
      </w:r>
      <w:r>
        <w:rPr>
          <w:rFonts w:ascii="宋体" w:hAnsi="宋体" w:eastAsia="宋体" w:cs="宋体"/>
          <w:spacing w:val="9"/>
          <w:sz w:val="29"/>
          <w:szCs w:val="29"/>
        </w:rPr>
        <w:t>神经制动，它能够让我们对心率和呼吸频率做出快速、细致且具有适应</w:t>
      </w:r>
      <w:r>
        <w:rPr>
          <w:rFonts w:ascii="宋体" w:hAnsi="宋体" w:eastAsia="宋体" w:cs="宋体"/>
          <w:spacing w:val="12"/>
          <w:sz w:val="29"/>
          <w:szCs w:val="29"/>
        </w:rPr>
        <w:t xml:space="preserve"> </w:t>
      </w:r>
      <w:r>
        <w:rPr>
          <w:rFonts w:ascii="宋体" w:hAnsi="宋体" w:eastAsia="宋体" w:cs="宋体"/>
          <w:spacing w:val="9"/>
          <w:sz w:val="29"/>
          <w:szCs w:val="29"/>
        </w:rPr>
        <w:t>性的调整。当它正常工作时，腹侧副交感神经系统可以让我们调节心血</w:t>
      </w:r>
      <w:r>
        <w:rPr>
          <w:rFonts w:ascii="宋体" w:hAnsi="宋体" w:eastAsia="宋体" w:cs="宋体"/>
          <w:spacing w:val="12"/>
          <w:sz w:val="29"/>
          <w:szCs w:val="29"/>
        </w:rPr>
        <w:t xml:space="preserve"> </w:t>
      </w:r>
      <w:r>
        <w:rPr>
          <w:rFonts w:ascii="宋体" w:hAnsi="宋体" w:eastAsia="宋体" w:cs="宋体"/>
          <w:spacing w:val="9"/>
          <w:sz w:val="29"/>
          <w:szCs w:val="29"/>
        </w:rPr>
        <w:t>管系统，通过简单调节和解除迷走神经制动来管理较小的压力源，同时</w:t>
      </w:r>
      <w:r>
        <w:rPr>
          <w:rFonts w:ascii="宋体" w:hAnsi="宋体" w:eastAsia="宋体" w:cs="宋体"/>
          <w:spacing w:val="17"/>
          <w:sz w:val="29"/>
          <w:szCs w:val="29"/>
        </w:rPr>
        <w:t xml:space="preserve"> </w:t>
      </w:r>
      <w:r>
        <w:rPr>
          <w:rFonts w:ascii="宋体" w:hAnsi="宋体" w:eastAsia="宋体" w:cs="宋体"/>
          <w:spacing w:val="5"/>
          <w:sz w:val="29"/>
          <w:szCs w:val="29"/>
        </w:rPr>
        <w:t>无须激发所有压力激素。</w:t>
      </w:r>
    </w:p>
    <w:p w14:paraId="51B29695">
      <w:pPr>
        <w:spacing w:before="293" w:line="244" w:lineRule="auto"/>
        <w:ind w:right="28" w:firstLine="610"/>
        <w:rPr>
          <w:rFonts w:ascii="宋体" w:hAnsi="宋体" w:eastAsia="宋体" w:cs="宋体"/>
          <w:sz w:val="29"/>
          <w:szCs w:val="29"/>
        </w:rPr>
      </w:pPr>
      <w:r>
        <w:rPr>
          <w:rFonts w:ascii="宋体" w:hAnsi="宋体" w:eastAsia="宋体" w:cs="宋体"/>
          <w:spacing w:val="9"/>
          <w:sz w:val="29"/>
          <w:szCs w:val="29"/>
        </w:rPr>
        <w:t>为了测试我们的迷走神经制动功能有多么灵活和有效，研究人员使</w:t>
      </w:r>
      <w:r>
        <w:rPr>
          <w:rFonts w:ascii="宋体" w:hAnsi="宋体" w:eastAsia="宋体" w:cs="宋体"/>
          <w:spacing w:val="2"/>
          <w:sz w:val="29"/>
          <w:szCs w:val="29"/>
        </w:rPr>
        <w:t xml:space="preserve"> </w:t>
      </w:r>
      <w:r>
        <w:rPr>
          <w:rFonts w:ascii="宋体" w:hAnsi="宋体" w:eastAsia="宋体" w:cs="宋体"/>
          <w:spacing w:val="-4"/>
          <w:sz w:val="29"/>
          <w:szCs w:val="29"/>
        </w:rPr>
        <w:t>用了一种名叫心率变异性 (heart-rate variability,</w:t>
      </w:r>
      <w:r>
        <w:rPr>
          <w:rFonts w:ascii="宋体" w:hAnsi="宋体" w:eastAsia="宋体" w:cs="宋体"/>
          <w:spacing w:val="-38"/>
          <w:sz w:val="29"/>
          <w:szCs w:val="29"/>
        </w:rPr>
        <w:t xml:space="preserve"> </w:t>
      </w:r>
      <w:r>
        <w:rPr>
          <w:rFonts w:ascii="宋体" w:hAnsi="宋体" w:eastAsia="宋体" w:cs="宋体"/>
          <w:spacing w:val="-4"/>
          <w:sz w:val="29"/>
          <w:szCs w:val="29"/>
        </w:rPr>
        <w:t>缩写为HRV)  的测量</w:t>
      </w:r>
    </w:p>
    <w:p w14:paraId="466A82E5">
      <w:pPr>
        <w:spacing w:line="244" w:lineRule="auto"/>
        <w:rPr>
          <w:rFonts w:ascii="宋体" w:hAnsi="宋体" w:eastAsia="宋体" w:cs="宋体"/>
          <w:sz w:val="29"/>
          <w:szCs w:val="29"/>
        </w:rPr>
        <w:sectPr>
          <w:pgSz w:w="12240" w:h="15840"/>
          <w:pgMar w:top="400" w:right="1440" w:bottom="0" w:left="1429" w:header="0" w:footer="0" w:gutter="0"/>
          <w:cols w:space="720" w:num="1"/>
        </w:sectPr>
      </w:pPr>
    </w:p>
    <w:p w14:paraId="170FDB9D">
      <w:pPr>
        <w:pStyle w:val="2"/>
        <w:spacing w:line="318" w:lineRule="auto"/>
      </w:pPr>
    </w:p>
    <w:p w14:paraId="1AF8B9B7">
      <w:pPr>
        <w:pStyle w:val="2"/>
        <w:spacing w:line="319" w:lineRule="auto"/>
      </w:pPr>
    </w:p>
    <w:p w14:paraId="43F89C3C">
      <w:pPr>
        <w:pStyle w:val="2"/>
        <w:spacing w:line="319" w:lineRule="auto"/>
      </w:pPr>
    </w:p>
    <w:p w14:paraId="4DC9E8B3">
      <w:pPr>
        <w:spacing w:before="97" w:line="224" w:lineRule="auto"/>
        <w:ind w:left="1" w:firstLine="1"/>
        <w:jc w:val="both"/>
        <w:rPr>
          <w:rFonts w:ascii="宋体" w:hAnsi="宋体" w:eastAsia="宋体" w:cs="宋体"/>
          <w:sz w:val="30"/>
          <w:szCs w:val="30"/>
        </w:rPr>
      </w:pPr>
      <w:r>
        <w:rPr>
          <w:rFonts w:ascii="宋体" w:hAnsi="宋体" w:eastAsia="宋体" w:cs="宋体"/>
          <w:spacing w:val="-1"/>
          <w:sz w:val="30"/>
          <w:szCs w:val="30"/>
        </w:rPr>
        <w:t>方法。我们吸气时刺激的是交感神经系统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让我们的心率加快；我们</w:t>
      </w:r>
      <w:r>
        <w:rPr>
          <w:rFonts w:ascii="宋体" w:hAnsi="宋体" w:eastAsia="宋体" w:cs="宋体"/>
          <w:spacing w:val="17"/>
          <w:sz w:val="30"/>
          <w:szCs w:val="30"/>
        </w:rPr>
        <w:t xml:space="preserve"> </w:t>
      </w:r>
      <w:r>
        <w:rPr>
          <w:rFonts w:ascii="宋体" w:hAnsi="宋体" w:eastAsia="宋体" w:cs="宋体"/>
          <w:spacing w:val="-1"/>
          <w:sz w:val="30"/>
          <w:szCs w:val="30"/>
        </w:rPr>
        <w:t>呼气时刺激的是副交感神经系统</w:t>
      </w:r>
      <w:r>
        <w:rPr>
          <w:rFonts w:ascii="Times New Roman" w:hAnsi="Times New Roman" w:eastAsia="Times New Roman" w:cs="Times New Roman"/>
          <w:spacing w:val="-1"/>
          <w:sz w:val="30"/>
          <w:szCs w:val="30"/>
        </w:rPr>
        <w:t>——</w:t>
      </w:r>
      <w:r>
        <w:rPr>
          <w:rFonts w:ascii="宋体" w:hAnsi="宋体" w:eastAsia="宋体" w:cs="宋体"/>
          <w:spacing w:val="-1"/>
          <w:sz w:val="30"/>
          <w:szCs w:val="30"/>
        </w:rPr>
        <w:t>让我们的心率减慢：因此，任何两</w:t>
      </w:r>
      <w:r>
        <w:rPr>
          <w:rFonts w:ascii="宋体" w:hAnsi="宋体" w:eastAsia="宋体" w:cs="宋体"/>
          <w:spacing w:val="18"/>
          <w:sz w:val="30"/>
          <w:szCs w:val="30"/>
        </w:rPr>
        <w:t xml:space="preserve"> </w:t>
      </w:r>
      <w:r>
        <w:rPr>
          <w:rFonts w:ascii="宋体" w:hAnsi="宋体" w:eastAsia="宋体" w:cs="宋体"/>
          <w:spacing w:val="-1"/>
          <w:sz w:val="30"/>
          <w:szCs w:val="30"/>
        </w:rPr>
        <w:t>次心跳之间的间隔都不会完全相同。心率变异性可以用来测试系统的灵</w:t>
      </w:r>
      <w:r>
        <w:rPr>
          <w:rFonts w:ascii="宋体" w:hAnsi="宋体" w:eastAsia="宋体" w:cs="宋体"/>
          <w:spacing w:val="18"/>
          <w:sz w:val="30"/>
          <w:szCs w:val="30"/>
        </w:rPr>
        <w:t xml:space="preserve"> </w:t>
      </w:r>
      <w:r>
        <w:rPr>
          <w:rFonts w:ascii="宋体" w:hAnsi="宋体" w:eastAsia="宋体" w:cs="宋体"/>
          <w:spacing w:val="-1"/>
          <w:sz w:val="30"/>
          <w:szCs w:val="30"/>
        </w:rPr>
        <w:t>活性。心率变异性高（又叫作高迷走张力）意味着我们的迷走神经制动</w:t>
      </w:r>
      <w:r>
        <w:rPr>
          <w:rFonts w:ascii="宋体" w:hAnsi="宋体" w:eastAsia="宋体" w:cs="宋体"/>
          <w:spacing w:val="18"/>
          <w:sz w:val="30"/>
          <w:szCs w:val="30"/>
        </w:rPr>
        <w:t xml:space="preserve"> </w:t>
      </w:r>
      <w:r>
        <w:rPr>
          <w:rFonts w:ascii="宋体" w:hAnsi="宋体" w:eastAsia="宋体" w:cs="宋体"/>
          <w:position w:val="-1"/>
          <w:sz w:val="30"/>
          <w:szCs w:val="30"/>
        </w:rPr>
        <w:t>正在有效运作。</w:t>
      </w:r>
      <w:r>
        <w:fldChar w:fldCharType="begin"/>
      </w:r>
      <w:r>
        <w:instrText xml:space="preserve"> HYPERLINK \l "bookmark257" </w:instrText>
      </w:r>
      <w:r>
        <w:fldChar w:fldCharType="separate"/>
      </w:r>
      <w:r>
        <w:rPr>
          <w:rFonts w:ascii="Times New Roman" w:hAnsi="Times New Roman" w:eastAsia="Times New Roman" w:cs="Times New Roman"/>
          <w:color w:val="0000EE"/>
          <w:position w:val="8"/>
          <w:sz w:val="30"/>
          <w:szCs w:val="30"/>
          <w:u w:val="single" w:color="auto"/>
        </w:rPr>
        <w:t>[25]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心率变异性低（又叫</w:t>
      </w:r>
      <w:r>
        <w:rPr>
          <w:rFonts w:ascii="宋体" w:hAnsi="宋体" w:eastAsia="宋体" w:cs="宋体"/>
          <w:spacing w:val="-1"/>
          <w:position w:val="-1"/>
          <w:sz w:val="30"/>
          <w:szCs w:val="30"/>
        </w:rPr>
        <w:t>作低迷走神经张力）意味着我</w:t>
      </w:r>
      <w:r>
        <w:rPr>
          <w:rFonts w:ascii="宋体" w:hAnsi="宋体" w:eastAsia="宋体" w:cs="宋体"/>
          <w:position w:val="-1"/>
          <w:sz w:val="30"/>
          <w:szCs w:val="30"/>
        </w:rPr>
        <w:t xml:space="preserve"> </w:t>
      </w:r>
      <w:r>
        <w:rPr>
          <w:rFonts w:ascii="宋体" w:hAnsi="宋体" w:eastAsia="宋体" w:cs="宋体"/>
          <w:spacing w:val="-1"/>
          <w:sz w:val="30"/>
          <w:szCs w:val="30"/>
        </w:rPr>
        <w:t>们通过解除迷走神经制动来提高我们的心率，启动应激唤醒。然而，心</w:t>
      </w:r>
      <w:r>
        <w:rPr>
          <w:rFonts w:ascii="宋体" w:hAnsi="宋体" w:eastAsia="宋体" w:cs="宋体"/>
          <w:spacing w:val="18"/>
          <w:sz w:val="30"/>
          <w:szCs w:val="30"/>
        </w:rPr>
        <w:t xml:space="preserve"> </w:t>
      </w:r>
      <w:r>
        <w:rPr>
          <w:rFonts w:ascii="宋体" w:hAnsi="宋体" w:eastAsia="宋体" w:cs="宋体"/>
          <w:spacing w:val="-1"/>
          <w:sz w:val="30"/>
          <w:szCs w:val="30"/>
        </w:rPr>
        <w:t>率变异性长期较低意味着迷走神经制动总是处于关闭状态，无法正常工</w:t>
      </w:r>
      <w:r>
        <w:rPr>
          <w:rFonts w:ascii="宋体" w:hAnsi="宋体" w:eastAsia="宋体" w:cs="宋体"/>
          <w:spacing w:val="18"/>
          <w:sz w:val="30"/>
          <w:szCs w:val="30"/>
        </w:rPr>
        <w:t xml:space="preserve"> </w:t>
      </w:r>
      <w:r>
        <w:rPr>
          <w:rFonts w:ascii="宋体" w:hAnsi="宋体" w:eastAsia="宋体" w:cs="宋体"/>
          <w:spacing w:val="-1"/>
          <w:sz w:val="30"/>
          <w:szCs w:val="30"/>
        </w:rPr>
        <w:t>作。实际上，在这种情况下，我们开启了应激状态，却从未关闭它。如</w:t>
      </w:r>
      <w:r>
        <w:rPr>
          <w:rFonts w:ascii="宋体" w:hAnsi="宋体" w:eastAsia="宋体" w:cs="宋体"/>
          <w:spacing w:val="18"/>
          <w:sz w:val="30"/>
          <w:szCs w:val="30"/>
        </w:rPr>
        <w:t xml:space="preserve"> </w:t>
      </w:r>
      <w:r>
        <w:rPr>
          <w:rFonts w:ascii="宋体" w:hAnsi="宋体" w:eastAsia="宋体" w:cs="宋体"/>
          <w:spacing w:val="-1"/>
          <w:sz w:val="30"/>
          <w:szCs w:val="30"/>
        </w:rPr>
        <w:t>果迷走神经制动没能正常发挥功能，那么心血管系统就会一直处于非稳</w:t>
      </w:r>
      <w:r>
        <w:rPr>
          <w:rFonts w:ascii="宋体" w:hAnsi="宋体" w:eastAsia="宋体" w:cs="宋体"/>
          <w:spacing w:val="18"/>
          <w:sz w:val="30"/>
          <w:szCs w:val="30"/>
        </w:rPr>
        <w:t xml:space="preserve"> </w:t>
      </w:r>
      <w:r>
        <w:rPr>
          <w:rFonts w:ascii="宋体" w:hAnsi="宋体" w:eastAsia="宋体" w:cs="宋体"/>
          <w:spacing w:val="-1"/>
          <w:sz w:val="30"/>
          <w:szCs w:val="30"/>
        </w:rPr>
        <w:t>态负荷状态。随着时间的推移，这种状态下的人可能会出现心血管疾病</w:t>
      </w:r>
      <w:r>
        <w:rPr>
          <w:rFonts w:ascii="宋体" w:hAnsi="宋体" w:eastAsia="宋体" w:cs="宋体"/>
          <w:spacing w:val="18"/>
          <w:sz w:val="30"/>
          <w:szCs w:val="30"/>
        </w:rPr>
        <w:t xml:space="preserve"> </w:t>
      </w:r>
      <w:r>
        <w:rPr>
          <w:rFonts w:ascii="宋体" w:hAnsi="宋体" w:eastAsia="宋体" w:cs="宋体"/>
          <w:spacing w:val="-1"/>
          <w:sz w:val="30"/>
          <w:szCs w:val="30"/>
        </w:rPr>
        <w:t>和高血压，发生动脉粥样硬化和心脏病的风险也会增加。</w:t>
      </w:r>
    </w:p>
    <w:p w14:paraId="06E072C8">
      <w:pPr>
        <w:spacing w:before="301" w:line="224" w:lineRule="auto"/>
        <w:ind w:firstLine="601"/>
        <w:rPr>
          <w:rFonts w:ascii="宋体" w:hAnsi="宋体" w:eastAsia="宋体" w:cs="宋体"/>
          <w:sz w:val="30"/>
          <w:szCs w:val="30"/>
        </w:rPr>
      </w:pPr>
      <w:r>
        <w:rPr>
          <w:rFonts w:ascii="宋体" w:hAnsi="宋体" w:eastAsia="宋体" w:cs="宋体"/>
          <w:spacing w:val="-1"/>
          <w:sz w:val="30"/>
          <w:szCs w:val="30"/>
        </w:rPr>
        <w:t>腹侧副交感神经系统的第二项功能是应激后的恢复。威胁和挑战一</w:t>
      </w:r>
      <w:r>
        <w:rPr>
          <w:rFonts w:ascii="宋体" w:hAnsi="宋体" w:eastAsia="宋体" w:cs="宋体"/>
          <w:spacing w:val="16"/>
          <w:sz w:val="30"/>
          <w:szCs w:val="30"/>
        </w:rPr>
        <w:t xml:space="preserve"> </w:t>
      </w:r>
      <w:r>
        <w:rPr>
          <w:rFonts w:ascii="宋体" w:hAnsi="宋体" w:eastAsia="宋体" w:cs="宋体"/>
          <w:sz w:val="30"/>
          <w:szCs w:val="30"/>
        </w:rPr>
        <w:t>旦过去，腹侧副交感神经系统便会触发乙酰胆碱（</w:t>
      </w:r>
      <w:r>
        <w:rPr>
          <w:rFonts w:ascii="Times New Roman" w:hAnsi="Times New Roman" w:eastAsia="Times New Roman" w:cs="Times New Roman"/>
          <w:sz w:val="30"/>
          <w:szCs w:val="30"/>
        </w:rPr>
        <w:t>ace</w:t>
      </w:r>
      <w:r>
        <w:rPr>
          <w:rFonts w:ascii="Times New Roman" w:hAnsi="Times New Roman" w:eastAsia="Times New Roman" w:cs="Times New Roman"/>
          <w:spacing w:val="-1"/>
          <w:sz w:val="30"/>
          <w:szCs w:val="30"/>
        </w:rPr>
        <w:t>tylcholine</w:t>
      </w:r>
      <w:r>
        <w:rPr>
          <w:rFonts w:ascii="宋体" w:hAnsi="宋体" w:eastAsia="宋体" w:cs="宋体"/>
          <w:spacing w:val="-1"/>
          <w:sz w:val="30"/>
          <w:szCs w:val="30"/>
        </w:rPr>
        <w:t>）的释</w:t>
      </w:r>
      <w:r>
        <w:rPr>
          <w:rFonts w:ascii="宋体" w:hAnsi="宋体" w:eastAsia="宋体" w:cs="宋体"/>
          <w:sz w:val="30"/>
          <w:szCs w:val="30"/>
        </w:rPr>
        <w:t xml:space="preserve">  </w:t>
      </w:r>
      <w:r>
        <w:rPr>
          <w:rFonts w:ascii="宋体" w:hAnsi="宋体" w:eastAsia="宋体" w:cs="宋体"/>
          <w:position w:val="-2"/>
          <w:sz w:val="30"/>
          <w:szCs w:val="30"/>
        </w:rPr>
        <w:t>放，重新启动迷走神经制动。</w:t>
      </w:r>
      <w:r>
        <w:fldChar w:fldCharType="begin"/>
      </w:r>
      <w:r>
        <w:instrText xml:space="preserve"> HYPERLINK \l "bookmark258" </w:instrText>
      </w:r>
      <w:r>
        <w:fldChar w:fldCharType="separate"/>
      </w:r>
      <w:r>
        <w:rPr>
          <w:rFonts w:ascii="Times New Roman" w:hAnsi="Times New Roman" w:eastAsia="Times New Roman" w:cs="Times New Roman"/>
          <w:color w:val="0000EE"/>
          <w:position w:val="8"/>
          <w:sz w:val="30"/>
          <w:szCs w:val="30"/>
          <w:u w:val="single" w:color="auto"/>
        </w:rPr>
        <w:t>[26]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另一方面</w:t>
      </w:r>
      <w:r>
        <w:rPr>
          <w:rFonts w:ascii="宋体" w:hAnsi="宋体" w:eastAsia="宋体" w:cs="宋体"/>
          <w:spacing w:val="-1"/>
          <w:position w:val="-2"/>
          <w:sz w:val="30"/>
          <w:szCs w:val="30"/>
        </w:rPr>
        <w:t>，这将会减慢我们的心率和</w:t>
      </w:r>
      <w:r>
        <w:rPr>
          <w:rFonts w:ascii="宋体" w:hAnsi="宋体" w:eastAsia="宋体" w:cs="宋体"/>
          <w:position w:val="-2"/>
          <w:sz w:val="30"/>
          <w:szCs w:val="30"/>
        </w:rPr>
        <w:t xml:space="preserve"> </w:t>
      </w:r>
      <w:r>
        <w:rPr>
          <w:rFonts w:ascii="宋体" w:hAnsi="宋体" w:eastAsia="宋体" w:cs="宋体"/>
          <w:sz w:val="30"/>
          <w:szCs w:val="30"/>
        </w:rPr>
        <w:t>呼吸频率，放松我们的肌肉，促进消化。腹</w:t>
      </w:r>
      <w:r>
        <w:rPr>
          <w:rFonts w:ascii="宋体" w:hAnsi="宋体" w:eastAsia="宋体" w:cs="宋体"/>
          <w:spacing w:val="-1"/>
          <w:sz w:val="30"/>
          <w:szCs w:val="30"/>
        </w:rPr>
        <w:t>侧副交感神经系统抑制应激</w:t>
      </w:r>
      <w:r>
        <w:rPr>
          <w:rFonts w:ascii="宋体" w:hAnsi="宋体" w:eastAsia="宋体" w:cs="宋体"/>
          <w:sz w:val="30"/>
          <w:szCs w:val="30"/>
        </w:rPr>
        <w:t xml:space="preserve"> 激素，调节我们的免疫功能，这样我们才能</w:t>
      </w:r>
      <w:r>
        <w:rPr>
          <w:rFonts w:ascii="宋体" w:hAnsi="宋体" w:eastAsia="宋体" w:cs="宋体"/>
          <w:spacing w:val="-1"/>
          <w:sz w:val="30"/>
          <w:szCs w:val="30"/>
        </w:rPr>
        <w:t>彻底恢复，平静下来，消化</w:t>
      </w:r>
      <w:r>
        <w:rPr>
          <w:rFonts w:ascii="宋体" w:hAnsi="宋体" w:eastAsia="宋体" w:cs="宋体"/>
          <w:sz w:val="30"/>
          <w:szCs w:val="30"/>
        </w:rPr>
        <w:t xml:space="preserve"> </w:t>
      </w:r>
      <w:r>
        <w:rPr>
          <w:rFonts w:ascii="宋体" w:hAnsi="宋体" w:eastAsia="宋体" w:cs="宋体"/>
          <w:spacing w:val="-1"/>
          <w:sz w:val="30"/>
          <w:szCs w:val="30"/>
        </w:rPr>
        <w:t>和排泄食物，疗愈自我，生成全新的细胞并得到良好的休息。</w:t>
      </w:r>
    </w:p>
    <w:p w14:paraId="74D97D94">
      <w:pPr>
        <w:spacing w:before="303" w:line="199" w:lineRule="auto"/>
        <w:ind w:left="601"/>
        <w:rPr>
          <w:rFonts w:ascii="宋体" w:hAnsi="宋体" w:eastAsia="宋体" w:cs="宋体"/>
          <w:sz w:val="30"/>
          <w:szCs w:val="30"/>
        </w:rPr>
      </w:pPr>
      <w:r>
        <w:rPr>
          <w:rFonts w:ascii="宋体" w:hAnsi="宋体" w:eastAsia="宋体" w:cs="宋体"/>
          <w:spacing w:val="-1"/>
          <w:sz w:val="30"/>
          <w:szCs w:val="30"/>
        </w:rPr>
        <w:t>腹侧副交感神经系统的第三个功能是控制社会参与系统的身体功</w:t>
      </w:r>
    </w:p>
    <w:p w14:paraId="768DA021">
      <w:pPr>
        <w:spacing w:before="1" w:line="228" w:lineRule="auto"/>
        <w:ind w:left="2" w:firstLine="10"/>
        <w:rPr>
          <w:rFonts w:ascii="宋体" w:hAnsi="宋体" w:eastAsia="宋体" w:cs="宋体"/>
          <w:sz w:val="30"/>
          <w:szCs w:val="30"/>
        </w:rPr>
      </w:pPr>
      <w:r>
        <w:rPr>
          <w:rFonts w:ascii="宋体" w:hAnsi="宋体" w:eastAsia="宋体" w:cs="宋体"/>
          <w:spacing w:val="-1"/>
          <w:position w:val="-2"/>
          <w:sz w:val="30"/>
          <w:szCs w:val="30"/>
        </w:rPr>
        <w:t>能。</w:t>
      </w:r>
      <w:r>
        <w:fldChar w:fldCharType="begin"/>
      </w:r>
      <w:r>
        <w:instrText xml:space="preserve"> HYPERLINK \l "bookmark259" </w:instrText>
      </w:r>
      <w:r>
        <w:fldChar w:fldCharType="separate"/>
      </w:r>
      <w:r>
        <w:rPr>
          <w:rFonts w:ascii="Times New Roman" w:hAnsi="Times New Roman" w:eastAsia="Times New Roman" w:cs="Times New Roman"/>
          <w:color w:val="0000EE"/>
          <w:spacing w:val="-1"/>
          <w:position w:val="8"/>
          <w:sz w:val="30"/>
          <w:szCs w:val="30"/>
          <w:u w:val="single" w:color="auto"/>
        </w:rPr>
        <w:t>[27]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相关部位包括头部、颈部和眼部肌肉，它们可以让我们环顾四</w:t>
      </w:r>
      <w:r>
        <w:rPr>
          <w:rFonts w:ascii="宋体" w:hAnsi="宋体" w:eastAsia="宋体" w:cs="宋体"/>
          <w:spacing w:val="8"/>
          <w:position w:val="-2"/>
          <w:sz w:val="30"/>
          <w:szCs w:val="30"/>
        </w:rPr>
        <w:t xml:space="preserve"> </w:t>
      </w:r>
      <w:r>
        <w:rPr>
          <w:rFonts w:ascii="宋体" w:hAnsi="宋体" w:eastAsia="宋体" w:cs="宋体"/>
          <w:spacing w:val="-1"/>
          <w:sz w:val="30"/>
          <w:szCs w:val="30"/>
        </w:rPr>
        <w:t>周、熟悉外部环境并进行眼神交流。我们的面部肌肉可以让我们微笑、</w:t>
      </w:r>
      <w:r>
        <w:rPr>
          <w:rFonts w:ascii="宋体" w:hAnsi="宋体" w:eastAsia="宋体" w:cs="宋体"/>
          <w:spacing w:val="17"/>
          <w:sz w:val="30"/>
          <w:szCs w:val="30"/>
        </w:rPr>
        <w:t xml:space="preserve"> </w:t>
      </w:r>
      <w:r>
        <w:rPr>
          <w:rFonts w:ascii="宋体" w:hAnsi="宋体" w:eastAsia="宋体" w:cs="宋体"/>
          <w:spacing w:val="-1"/>
          <w:sz w:val="30"/>
          <w:szCs w:val="30"/>
        </w:rPr>
        <w:t>点头、皱眉，并通过其他表情与人进行社交沟通。我们的咽部和喉部肌</w:t>
      </w:r>
      <w:r>
        <w:rPr>
          <w:rFonts w:ascii="宋体" w:hAnsi="宋体" w:eastAsia="宋体" w:cs="宋体"/>
          <w:spacing w:val="17"/>
          <w:sz w:val="30"/>
          <w:szCs w:val="30"/>
        </w:rPr>
        <w:t xml:space="preserve"> </w:t>
      </w:r>
      <w:r>
        <w:rPr>
          <w:rFonts w:ascii="宋体" w:hAnsi="宋体" w:eastAsia="宋体" w:cs="宋体"/>
          <w:spacing w:val="-1"/>
          <w:sz w:val="30"/>
          <w:szCs w:val="30"/>
        </w:rPr>
        <w:t>肉则可以让我们调节自己的声音，还可以帮助我们咀嚼、吮吸和吞咽。</w:t>
      </w:r>
      <w:r>
        <w:rPr>
          <w:rFonts w:ascii="宋体" w:hAnsi="宋体" w:eastAsia="宋体" w:cs="宋体"/>
          <w:spacing w:val="17"/>
          <w:sz w:val="30"/>
          <w:szCs w:val="30"/>
        </w:rPr>
        <w:t xml:space="preserve"> </w:t>
      </w:r>
      <w:r>
        <w:rPr>
          <w:rFonts w:ascii="宋体" w:hAnsi="宋体" w:eastAsia="宋体" w:cs="宋体"/>
          <w:spacing w:val="-1"/>
          <w:sz w:val="30"/>
          <w:szCs w:val="30"/>
        </w:rPr>
        <w:t>中耳的肌肉对我们的听力发挥着重要作用。腹侧副交感神经系统同样作</w:t>
      </w:r>
      <w:r>
        <w:rPr>
          <w:rFonts w:ascii="宋体" w:hAnsi="宋体" w:eastAsia="宋体" w:cs="宋体"/>
          <w:spacing w:val="17"/>
          <w:sz w:val="30"/>
          <w:szCs w:val="30"/>
        </w:rPr>
        <w:t xml:space="preserve"> </w:t>
      </w:r>
      <w:r>
        <w:rPr>
          <w:rFonts w:ascii="宋体" w:hAnsi="宋体" w:eastAsia="宋体" w:cs="宋体"/>
          <w:spacing w:val="-1"/>
          <w:sz w:val="30"/>
          <w:szCs w:val="30"/>
        </w:rPr>
        <w:t>用于社会关系激素催产素的释放。因此，当腹侧副交感神经系统启动</w:t>
      </w:r>
    </w:p>
    <w:p w14:paraId="4108F93F">
      <w:pPr>
        <w:spacing w:before="1" w:line="223" w:lineRule="auto"/>
        <w:ind w:left="1" w:firstLine="14"/>
        <w:rPr>
          <w:rFonts w:ascii="宋体" w:hAnsi="宋体" w:eastAsia="宋体" w:cs="宋体"/>
          <w:sz w:val="30"/>
          <w:szCs w:val="30"/>
        </w:rPr>
      </w:pPr>
      <w:r>
        <w:rPr>
          <w:rFonts w:ascii="宋体" w:hAnsi="宋体" w:eastAsia="宋体" w:cs="宋体"/>
          <w:spacing w:val="-1"/>
          <w:sz w:val="30"/>
          <w:szCs w:val="30"/>
        </w:rPr>
        <w:t>时，我们会感到平静、专注并且与他人紧密相连。我们可以通过自己的</w:t>
      </w:r>
      <w:r>
        <w:rPr>
          <w:rFonts w:ascii="宋体" w:hAnsi="宋体" w:eastAsia="宋体" w:cs="宋体"/>
          <w:spacing w:val="4"/>
          <w:sz w:val="30"/>
          <w:szCs w:val="30"/>
        </w:rPr>
        <w:t xml:space="preserve"> </w:t>
      </w:r>
      <w:r>
        <w:rPr>
          <w:rFonts w:ascii="宋体" w:hAnsi="宋体" w:eastAsia="宋体" w:cs="宋体"/>
          <w:spacing w:val="-1"/>
          <w:sz w:val="30"/>
          <w:szCs w:val="30"/>
        </w:rPr>
        <w:t>面部表情和身体姿势向他人传达我们的内心状态，同时也能与周围人微</w:t>
      </w:r>
      <w:r>
        <w:rPr>
          <w:rFonts w:ascii="宋体" w:hAnsi="宋体" w:eastAsia="宋体" w:cs="宋体"/>
          <w:spacing w:val="18"/>
          <w:sz w:val="30"/>
          <w:szCs w:val="30"/>
        </w:rPr>
        <w:t xml:space="preserve"> </w:t>
      </w:r>
      <w:r>
        <w:rPr>
          <w:rFonts w:ascii="宋体" w:hAnsi="宋体" w:eastAsia="宋体" w:cs="宋体"/>
          <w:spacing w:val="-2"/>
          <w:sz w:val="30"/>
          <w:szCs w:val="30"/>
        </w:rPr>
        <w:t>妙的表情变化相互协调。</w:t>
      </w:r>
    </w:p>
    <w:p w14:paraId="45903CC2">
      <w:pPr>
        <w:spacing w:before="293" w:line="222" w:lineRule="auto"/>
        <w:ind w:left="1" w:firstLine="618"/>
        <w:jc w:val="both"/>
        <w:rPr>
          <w:rFonts w:ascii="宋体" w:hAnsi="宋体" w:eastAsia="宋体" w:cs="宋体"/>
          <w:sz w:val="30"/>
          <w:szCs w:val="30"/>
        </w:rPr>
      </w:pPr>
      <w:r>
        <w:rPr>
          <w:rFonts w:ascii="宋体" w:hAnsi="宋体" w:eastAsia="宋体" w:cs="宋体"/>
          <w:spacing w:val="-1"/>
          <w:sz w:val="30"/>
          <w:szCs w:val="30"/>
        </w:rPr>
        <w:t>当我们在耐受窗内部时，这三种腹侧副交感神经系统功能都</w:t>
      </w:r>
      <w:r>
        <w:rPr>
          <w:rFonts w:ascii="宋体" w:hAnsi="宋体" w:eastAsia="宋体" w:cs="宋体"/>
          <w:spacing w:val="-2"/>
          <w:sz w:val="30"/>
          <w:szCs w:val="30"/>
        </w:rPr>
        <w:t>是可用</w:t>
      </w:r>
      <w:r>
        <w:rPr>
          <w:rFonts w:ascii="宋体" w:hAnsi="宋体" w:eastAsia="宋体" w:cs="宋体"/>
          <w:sz w:val="30"/>
          <w:szCs w:val="30"/>
        </w:rPr>
        <w:t xml:space="preserve"> </w:t>
      </w:r>
      <w:r>
        <w:rPr>
          <w:rFonts w:ascii="宋体" w:hAnsi="宋体" w:eastAsia="宋体" w:cs="宋体"/>
          <w:spacing w:val="-1"/>
          <w:sz w:val="30"/>
          <w:szCs w:val="30"/>
        </w:rPr>
        <w:t>的。在耐受窗范围之内，我们能够有效沟通，培养人际关系，向他人寻</w:t>
      </w:r>
      <w:r>
        <w:rPr>
          <w:rFonts w:ascii="宋体" w:hAnsi="宋体" w:eastAsia="宋体" w:cs="宋体"/>
          <w:spacing w:val="18"/>
          <w:sz w:val="30"/>
          <w:szCs w:val="30"/>
        </w:rPr>
        <w:t xml:space="preserve"> </w:t>
      </w:r>
      <w:r>
        <w:rPr>
          <w:rFonts w:ascii="宋体" w:hAnsi="宋体" w:eastAsia="宋体" w:cs="宋体"/>
          <w:spacing w:val="-1"/>
          <w:sz w:val="30"/>
          <w:szCs w:val="30"/>
        </w:rPr>
        <w:t>求支持，迎接挑战。在生命受到威胁的情况下，例如，当遭遇攻击的人</w:t>
      </w:r>
      <w:r>
        <w:rPr>
          <w:rFonts w:ascii="宋体" w:hAnsi="宋体" w:eastAsia="宋体" w:cs="宋体"/>
          <w:spacing w:val="18"/>
          <w:sz w:val="30"/>
          <w:szCs w:val="30"/>
        </w:rPr>
        <w:t xml:space="preserve"> </w:t>
      </w:r>
      <w:r>
        <w:rPr>
          <w:rFonts w:ascii="宋体" w:hAnsi="宋体" w:eastAsia="宋体" w:cs="宋体"/>
          <w:sz w:val="30"/>
          <w:szCs w:val="30"/>
        </w:rPr>
        <w:t>第一次尝试与攻击者谈判、</w:t>
      </w:r>
      <w:r>
        <w:rPr>
          <w:rFonts w:ascii="Times New Roman" w:hAnsi="Times New Roman" w:eastAsia="Times New Roman" w:cs="Times New Roman"/>
          <w:sz w:val="30"/>
          <w:szCs w:val="30"/>
        </w:rPr>
        <w:t>“</w:t>
      </w:r>
      <w:r>
        <w:rPr>
          <w:rFonts w:ascii="宋体" w:hAnsi="宋体" w:eastAsia="宋体" w:cs="宋体"/>
          <w:sz w:val="30"/>
          <w:szCs w:val="30"/>
        </w:rPr>
        <w:t>说服</w:t>
      </w:r>
      <w:r>
        <w:rPr>
          <w:rFonts w:ascii="Times New Roman" w:hAnsi="Times New Roman" w:eastAsia="Times New Roman" w:cs="Times New Roman"/>
          <w:sz w:val="30"/>
          <w:szCs w:val="30"/>
        </w:rPr>
        <w:t>”</w:t>
      </w:r>
      <w:r>
        <w:rPr>
          <w:rFonts w:ascii="宋体" w:hAnsi="宋体" w:eastAsia="宋体" w:cs="宋体"/>
          <w:sz w:val="30"/>
          <w:szCs w:val="30"/>
        </w:rPr>
        <w:t>对方或</w:t>
      </w:r>
      <w:r>
        <w:rPr>
          <w:rFonts w:ascii="宋体" w:hAnsi="宋体" w:eastAsia="宋体" w:cs="宋体"/>
          <w:spacing w:val="-1"/>
          <w:sz w:val="30"/>
          <w:szCs w:val="30"/>
        </w:rPr>
        <w:t>大声呼救的时候，耐受窗较宽</w:t>
      </w:r>
      <w:r>
        <w:rPr>
          <w:rFonts w:ascii="宋体" w:hAnsi="宋体" w:eastAsia="宋体" w:cs="宋体"/>
          <w:sz w:val="30"/>
          <w:szCs w:val="30"/>
        </w:rPr>
        <w:t xml:space="preserve"> </w:t>
      </w:r>
      <w:r>
        <w:rPr>
          <w:rFonts w:ascii="宋体" w:hAnsi="宋体" w:eastAsia="宋体" w:cs="宋体"/>
          <w:spacing w:val="-1"/>
          <w:sz w:val="30"/>
          <w:szCs w:val="30"/>
        </w:rPr>
        <w:t>的人甚至能够进入防御状态下的社交参与模式。从进化角度考虑，社会</w:t>
      </w:r>
    </w:p>
    <w:p w14:paraId="1B0EE5B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68B24F18">
      <w:pPr>
        <w:pStyle w:val="2"/>
      </w:pPr>
    </w:p>
    <w:p w14:paraId="407232D0">
      <w:pPr>
        <w:pStyle w:val="2"/>
        <w:spacing w:line="241" w:lineRule="auto"/>
      </w:pPr>
    </w:p>
    <w:p w14:paraId="5D7D48B8">
      <w:pPr>
        <w:pStyle w:val="2"/>
        <w:spacing w:line="241" w:lineRule="auto"/>
      </w:pPr>
    </w:p>
    <w:p w14:paraId="5AFE018A">
      <w:pPr>
        <w:pStyle w:val="2"/>
        <w:spacing w:line="241" w:lineRule="auto"/>
      </w:pPr>
    </w:p>
    <w:p w14:paraId="6B1D29A1">
      <w:pPr>
        <w:spacing w:before="97" w:line="220" w:lineRule="auto"/>
        <w:ind w:left="3"/>
        <w:rPr>
          <w:rFonts w:ascii="宋体" w:hAnsi="宋体" w:eastAsia="宋体" w:cs="宋体"/>
          <w:sz w:val="30"/>
          <w:szCs w:val="30"/>
        </w:rPr>
      </w:pPr>
      <w:r>
        <w:rPr>
          <w:rFonts w:ascii="宋体" w:hAnsi="宋体" w:eastAsia="宋体" w:cs="宋体"/>
          <w:spacing w:val="-1"/>
          <w:sz w:val="30"/>
          <w:szCs w:val="30"/>
        </w:rPr>
        <w:t>参与系统的发展让我们的穴居祖先能够相互合作，养育后代，共同捕</w:t>
      </w:r>
    </w:p>
    <w:p w14:paraId="4D33B50D">
      <w:pPr>
        <w:spacing w:before="2" w:line="223" w:lineRule="auto"/>
        <w:ind w:left="1" w:hanging="1"/>
        <w:rPr>
          <w:rFonts w:ascii="宋体" w:hAnsi="宋体" w:eastAsia="宋体" w:cs="宋体"/>
          <w:sz w:val="30"/>
          <w:szCs w:val="30"/>
        </w:rPr>
      </w:pPr>
      <w:r>
        <w:rPr>
          <w:rFonts w:ascii="宋体" w:hAnsi="宋体" w:eastAsia="宋体" w:cs="宋体"/>
          <w:sz w:val="30"/>
          <w:szCs w:val="30"/>
        </w:rPr>
        <w:t>猎，在游牧部落中安全地生活。试想，第一</w:t>
      </w:r>
      <w:r>
        <w:rPr>
          <w:rFonts w:ascii="宋体" w:hAnsi="宋体" w:eastAsia="宋体" w:cs="宋体"/>
          <w:spacing w:val="-1"/>
          <w:sz w:val="30"/>
          <w:szCs w:val="30"/>
        </w:rPr>
        <w:t>道防线涉及大量社会沟通，</w:t>
      </w:r>
      <w:r>
        <w:rPr>
          <w:rFonts w:ascii="宋体" w:hAnsi="宋体" w:eastAsia="宋体" w:cs="宋体"/>
          <w:sz w:val="30"/>
          <w:szCs w:val="30"/>
        </w:rPr>
        <w:t xml:space="preserve"> </w:t>
      </w:r>
      <w:r>
        <w:rPr>
          <w:rFonts w:ascii="宋体" w:hAnsi="宋体" w:eastAsia="宋体" w:cs="宋体"/>
          <w:spacing w:val="-1"/>
          <w:sz w:val="30"/>
          <w:szCs w:val="30"/>
        </w:rPr>
        <w:t>因此它需要思考脑和生存脑形成重要的结盟式的互动，而这只适用于我</w:t>
      </w:r>
      <w:r>
        <w:rPr>
          <w:rFonts w:ascii="宋体" w:hAnsi="宋体" w:eastAsia="宋体" w:cs="宋体"/>
          <w:spacing w:val="18"/>
          <w:sz w:val="30"/>
          <w:szCs w:val="30"/>
        </w:rPr>
        <w:t xml:space="preserve"> </w:t>
      </w:r>
      <w:r>
        <w:rPr>
          <w:rFonts w:ascii="宋体" w:hAnsi="宋体" w:eastAsia="宋体" w:cs="宋体"/>
          <w:spacing w:val="-1"/>
          <w:sz w:val="30"/>
          <w:szCs w:val="30"/>
        </w:rPr>
        <w:t>们身处耐受窗之内的情况。</w:t>
      </w:r>
    </w:p>
    <w:p w14:paraId="7BD119C4">
      <w:pPr>
        <w:spacing w:before="293" w:line="228" w:lineRule="auto"/>
        <w:ind w:firstLine="601"/>
        <w:jc w:val="both"/>
        <w:rPr>
          <w:rFonts w:ascii="Times New Roman" w:hAnsi="Times New Roman" w:eastAsia="Times New Roman" w:cs="Times New Roman"/>
          <w:sz w:val="30"/>
          <w:szCs w:val="30"/>
        </w:rPr>
      </w:pPr>
      <w:r>
        <w:rPr>
          <w:rFonts w:ascii="宋体" w:hAnsi="宋体" w:eastAsia="宋体" w:cs="宋体"/>
          <w:spacing w:val="-1"/>
          <w:sz w:val="30"/>
          <w:szCs w:val="30"/>
        </w:rPr>
        <w:t>腹侧副交感神经系统与社会参与和恢复功能密切相关，因此它给了</w:t>
      </w:r>
      <w:r>
        <w:rPr>
          <w:rFonts w:ascii="宋体" w:hAnsi="宋体" w:eastAsia="宋体" w:cs="宋体"/>
          <w:spacing w:val="16"/>
          <w:sz w:val="30"/>
          <w:szCs w:val="30"/>
        </w:rPr>
        <w:t xml:space="preserve"> </w:t>
      </w:r>
      <w:r>
        <w:rPr>
          <w:rFonts w:ascii="宋体" w:hAnsi="宋体" w:eastAsia="宋体" w:cs="宋体"/>
          <w:sz w:val="30"/>
          <w:szCs w:val="30"/>
        </w:rPr>
        <w:t>我们这样一个重要的暗示：我们如果难以调</w:t>
      </w:r>
      <w:r>
        <w:rPr>
          <w:rFonts w:ascii="宋体" w:hAnsi="宋体" w:eastAsia="宋体" w:cs="宋体"/>
          <w:spacing w:val="-1"/>
          <w:sz w:val="30"/>
          <w:szCs w:val="30"/>
        </w:rPr>
        <w:t>节应激唤醒水平，那么可能</w:t>
      </w:r>
      <w:r>
        <w:rPr>
          <w:rFonts w:ascii="宋体" w:hAnsi="宋体" w:eastAsia="宋体" w:cs="宋体"/>
          <w:sz w:val="30"/>
          <w:szCs w:val="30"/>
        </w:rPr>
        <w:t xml:space="preserve"> 也会在创造和维持可行的、支持性的、令人</w:t>
      </w:r>
      <w:r>
        <w:rPr>
          <w:rFonts w:ascii="宋体" w:hAnsi="宋体" w:eastAsia="宋体" w:cs="宋体"/>
          <w:spacing w:val="-1"/>
          <w:sz w:val="30"/>
          <w:szCs w:val="30"/>
        </w:rPr>
        <w:t>满意的人际关系方面遇到困</w:t>
      </w:r>
      <w:r>
        <w:rPr>
          <w:rFonts w:ascii="宋体" w:hAnsi="宋体" w:eastAsia="宋体" w:cs="宋体"/>
          <w:sz w:val="30"/>
          <w:szCs w:val="30"/>
        </w:rPr>
        <w:t xml:space="preserve"> </w:t>
      </w:r>
      <w:r>
        <w:rPr>
          <w:rFonts w:ascii="宋体" w:hAnsi="宋体" w:eastAsia="宋体" w:cs="宋体"/>
          <w:spacing w:val="-1"/>
          <w:position w:val="-2"/>
          <w:sz w:val="30"/>
          <w:szCs w:val="30"/>
        </w:rPr>
        <w:t>难，无论是在个人生活还是职业生涯之中。</w:t>
      </w:r>
      <w:r>
        <w:fldChar w:fldCharType="begin"/>
      </w:r>
      <w:r>
        <w:instrText xml:space="preserve"> HYPERLINK \l "bookmark260" </w:instrText>
      </w:r>
      <w:r>
        <w:fldChar w:fldCharType="separate"/>
      </w:r>
      <w:r>
        <w:rPr>
          <w:rFonts w:ascii="Times New Roman" w:hAnsi="Times New Roman" w:eastAsia="Times New Roman" w:cs="Times New Roman"/>
          <w:color w:val="0000EE"/>
          <w:spacing w:val="-1"/>
          <w:position w:val="7"/>
          <w:sz w:val="30"/>
          <w:szCs w:val="30"/>
          <w:u w:val="single" w:color="auto"/>
        </w:rPr>
        <w:t>[28]</w:t>
      </w:r>
      <w:r>
        <w:rPr>
          <w:rFonts w:ascii="Times New Roman" w:hAnsi="Times New Roman" w:eastAsia="Times New Roman" w:cs="Times New Roman"/>
          <w:color w:val="0000EE"/>
          <w:spacing w:val="-1"/>
          <w:position w:val="7"/>
          <w:sz w:val="30"/>
          <w:szCs w:val="30"/>
          <w:u w:val="single" w:color="auto"/>
        </w:rPr>
        <w:fldChar w:fldCharType="end"/>
      </w:r>
    </w:p>
    <w:p w14:paraId="1EA100DF">
      <w:pPr>
        <w:spacing w:before="297" w:line="222" w:lineRule="auto"/>
        <w:ind w:left="1" w:firstLine="598"/>
        <w:rPr>
          <w:rFonts w:ascii="宋体" w:hAnsi="宋体" w:eastAsia="宋体" w:cs="宋体"/>
          <w:sz w:val="30"/>
          <w:szCs w:val="30"/>
        </w:rPr>
      </w:pPr>
      <w:r>
        <w:rPr>
          <w:rFonts w:ascii="宋体" w:hAnsi="宋体" w:eastAsia="宋体" w:cs="宋体"/>
          <w:spacing w:val="-1"/>
          <w:sz w:val="30"/>
          <w:szCs w:val="30"/>
        </w:rPr>
        <w:t>在这一背景下，你可以发现当我们的安全和社会联系受到威胁时，</w:t>
      </w:r>
      <w:r>
        <w:rPr>
          <w:rFonts w:ascii="宋体" w:hAnsi="宋体" w:eastAsia="宋体" w:cs="宋体"/>
          <w:spacing w:val="17"/>
          <w:sz w:val="30"/>
          <w:szCs w:val="30"/>
        </w:rPr>
        <w:t xml:space="preserve"> </w:t>
      </w:r>
      <w:r>
        <w:rPr>
          <w:rFonts w:ascii="宋体" w:hAnsi="宋体" w:eastAsia="宋体" w:cs="宋体"/>
          <w:spacing w:val="-1"/>
          <w:sz w:val="30"/>
          <w:szCs w:val="30"/>
        </w:rPr>
        <w:t>腹侧副交感神经系统是如何扮演第一道防线的：我们的心率和呼吸频率</w:t>
      </w:r>
      <w:r>
        <w:rPr>
          <w:rFonts w:ascii="宋体" w:hAnsi="宋体" w:eastAsia="宋体" w:cs="宋体"/>
          <w:spacing w:val="18"/>
          <w:sz w:val="30"/>
          <w:szCs w:val="30"/>
        </w:rPr>
        <w:t xml:space="preserve"> </w:t>
      </w:r>
      <w:r>
        <w:rPr>
          <w:rFonts w:ascii="宋体" w:hAnsi="宋体" w:eastAsia="宋体" w:cs="宋体"/>
          <w:spacing w:val="-1"/>
          <w:sz w:val="30"/>
          <w:szCs w:val="30"/>
        </w:rPr>
        <w:t>有所加快。我们扭动脖子，转动眼睛，以适应我们的环境。我们向他人</w:t>
      </w:r>
      <w:r>
        <w:rPr>
          <w:rFonts w:ascii="宋体" w:hAnsi="宋体" w:eastAsia="宋体" w:cs="宋体"/>
          <w:spacing w:val="18"/>
          <w:sz w:val="30"/>
          <w:szCs w:val="30"/>
        </w:rPr>
        <w:t xml:space="preserve"> </w:t>
      </w:r>
      <w:r>
        <w:rPr>
          <w:rFonts w:ascii="宋体" w:hAnsi="宋体" w:eastAsia="宋体" w:cs="宋体"/>
          <w:spacing w:val="-1"/>
          <w:sz w:val="30"/>
          <w:szCs w:val="30"/>
        </w:rPr>
        <w:t>寻求支持与帮助。我们通过面部表情和声调的变化来传达我们的痛苦。</w:t>
      </w:r>
      <w:r>
        <w:rPr>
          <w:rFonts w:ascii="宋体" w:hAnsi="宋体" w:eastAsia="宋体" w:cs="宋体"/>
          <w:spacing w:val="18"/>
          <w:sz w:val="30"/>
          <w:szCs w:val="30"/>
        </w:rPr>
        <w:t xml:space="preserve"> </w:t>
      </w:r>
      <w:r>
        <w:rPr>
          <w:rFonts w:ascii="宋体" w:hAnsi="宋体" w:eastAsia="宋体" w:cs="宋体"/>
          <w:spacing w:val="-1"/>
          <w:sz w:val="30"/>
          <w:szCs w:val="30"/>
        </w:rPr>
        <w:t>通常，这样的改变足以成功应对挑战，这时迷走神经制动将重新启动，</w:t>
      </w:r>
      <w:r>
        <w:rPr>
          <w:rFonts w:ascii="宋体" w:hAnsi="宋体" w:eastAsia="宋体" w:cs="宋体"/>
          <w:spacing w:val="18"/>
          <w:sz w:val="30"/>
          <w:szCs w:val="30"/>
        </w:rPr>
        <w:t xml:space="preserve"> </w:t>
      </w:r>
      <w:r>
        <w:rPr>
          <w:rFonts w:ascii="宋体" w:hAnsi="宋体" w:eastAsia="宋体" w:cs="宋体"/>
          <w:spacing w:val="-1"/>
          <w:sz w:val="30"/>
          <w:szCs w:val="30"/>
        </w:rPr>
        <w:t>让我们待在自己的耐受窗之内。</w:t>
      </w:r>
    </w:p>
    <w:p w14:paraId="02EA2686">
      <w:pPr>
        <w:spacing w:before="293" w:line="220" w:lineRule="auto"/>
        <w:ind w:left="605"/>
        <w:rPr>
          <w:rFonts w:ascii="宋体" w:hAnsi="宋体" w:eastAsia="宋体" w:cs="宋体"/>
          <w:sz w:val="30"/>
          <w:szCs w:val="30"/>
        </w:rPr>
      </w:pPr>
      <w:r>
        <w:rPr>
          <w:rFonts w:ascii="宋体" w:hAnsi="宋体" w:eastAsia="宋体" w:cs="宋体"/>
          <w:spacing w:val="-1"/>
          <w:sz w:val="30"/>
          <w:szCs w:val="30"/>
        </w:rPr>
        <w:t>如果我们发现自己身处紧急危险之中或是发现没有人能来帮助我</w:t>
      </w:r>
    </w:p>
    <w:p w14:paraId="547E12B0">
      <w:pPr>
        <w:spacing w:before="3" w:line="224" w:lineRule="auto"/>
        <w:ind w:left="5" w:hanging="4"/>
        <w:rPr>
          <w:rFonts w:ascii="宋体" w:hAnsi="宋体" w:eastAsia="宋体" w:cs="宋体"/>
          <w:sz w:val="30"/>
          <w:szCs w:val="30"/>
        </w:rPr>
      </w:pPr>
      <w:r>
        <w:rPr>
          <w:rFonts w:ascii="宋体" w:hAnsi="宋体" w:eastAsia="宋体" w:cs="宋体"/>
          <w:spacing w:val="-1"/>
          <w:sz w:val="30"/>
          <w:szCs w:val="30"/>
        </w:rPr>
        <w:t>们，威胁就会提高。生存脑在此时感知到了危险，于是启动了我们的第</w:t>
      </w:r>
      <w:r>
        <w:rPr>
          <w:rFonts w:ascii="宋体" w:hAnsi="宋体" w:eastAsia="宋体" w:cs="宋体"/>
          <w:spacing w:val="18"/>
          <w:sz w:val="30"/>
          <w:szCs w:val="30"/>
        </w:rPr>
        <w:t xml:space="preserve"> </w:t>
      </w:r>
      <w:r>
        <w:rPr>
          <w:rFonts w:ascii="宋体" w:hAnsi="宋体" w:eastAsia="宋体" w:cs="宋体"/>
          <w:spacing w:val="-4"/>
          <w:sz w:val="30"/>
          <w:szCs w:val="30"/>
        </w:rPr>
        <w:t>二道防线。</w:t>
      </w:r>
    </w:p>
    <w:p w14:paraId="22FAA92B">
      <w:pPr>
        <w:spacing w:before="289" w:line="222" w:lineRule="auto"/>
        <w:ind w:left="1" w:firstLine="618"/>
        <w:rPr>
          <w:rFonts w:ascii="宋体" w:hAnsi="宋体" w:eastAsia="宋体" w:cs="宋体"/>
          <w:sz w:val="30"/>
          <w:szCs w:val="30"/>
        </w:rPr>
      </w:pPr>
      <w:r>
        <w:rPr>
          <w:rFonts w:ascii="宋体" w:hAnsi="宋体" w:eastAsia="宋体" w:cs="宋体"/>
          <w:spacing w:val="-1"/>
          <w:sz w:val="30"/>
          <w:szCs w:val="30"/>
        </w:rPr>
        <w:t>当我们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到第二道防线时，防御模式下的交感神经系统就</w:t>
      </w:r>
      <w:r>
        <w:rPr>
          <w:rFonts w:ascii="宋体" w:hAnsi="宋体" w:eastAsia="宋体" w:cs="宋体"/>
          <w:spacing w:val="-2"/>
          <w:sz w:val="30"/>
          <w:szCs w:val="30"/>
        </w:rPr>
        <w:t>会接</w:t>
      </w:r>
      <w:r>
        <w:rPr>
          <w:rFonts w:ascii="宋体" w:hAnsi="宋体" w:eastAsia="宋体" w:cs="宋体"/>
          <w:sz w:val="30"/>
          <w:szCs w:val="30"/>
        </w:rPr>
        <w:t xml:space="preserve"> </w:t>
      </w:r>
      <w:r>
        <w:rPr>
          <w:rFonts w:ascii="宋体" w:hAnsi="宋体" w:eastAsia="宋体" w:cs="宋体"/>
          <w:spacing w:val="-1"/>
          <w:sz w:val="30"/>
          <w:szCs w:val="30"/>
        </w:rPr>
        <w:t>手防御。它与</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轴协同工作，调动能量和压力激素。交感神经系统有</w:t>
      </w:r>
      <w:r>
        <w:rPr>
          <w:rFonts w:ascii="宋体" w:hAnsi="宋体" w:eastAsia="宋体" w:cs="宋体"/>
          <w:spacing w:val="18"/>
          <w:sz w:val="30"/>
          <w:szCs w:val="30"/>
        </w:rPr>
        <w:t xml:space="preserve"> </w:t>
      </w:r>
      <w:r>
        <w:rPr>
          <w:rFonts w:ascii="宋体" w:hAnsi="宋体" w:eastAsia="宋体" w:cs="宋体"/>
          <w:spacing w:val="-1"/>
          <w:sz w:val="30"/>
          <w:szCs w:val="30"/>
        </w:rPr>
        <w:t>充分的理由去唤醒被称作战或逃的反应模式：它提高了我们的代谢活动</w:t>
      </w:r>
      <w:r>
        <w:rPr>
          <w:rFonts w:ascii="宋体" w:hAnsi="宋体" w:eastAsia="宋体" w:cs="宋体"/>
          <w:spacing w:val="18"/>
          <w:sz w:val="30"/>
          <w:szCs w:val="30"/>
        </w:rPr>
        <w:t xml:space="preserve"> </w:t>
      </w:r>
      <w:r>
        <w:rPr>
          <w:rFonts w:ascii="宋体" w:hAnsi="宋体" w:eastAsia="宋体" w:cs="宋体"/>
          <w:spacing w:val="-1"/>
          <w:sz w:val="30"/>
          <w:szCs w:val="30"/>
        </w:rPr>
        <w:t>和心输出量，实现了主动的能量调动型防御机制，即要么击退攻击者</w:t>
      </w:r>
    </w:p>
    <w:p w14:paraId="63166647">
      <w:pPr>
        <w:spacing w:before="2" w:line="223" w:lineRule="auto"/>
        <w:ind w:left="10" w:hanging="1"/>
        <w:rPr>
          <w:rFonts w:ascii="宋体" w:hAnsi="宋体" w:eastAsia="宋体" w:cs="宋体"/>
          <w:sz w:val="30"/>
          <w:szCs w:val="30"/>
        </w:rPr>
      </w:pPr>
      <w:r>
        <w:rPr>
          <w:rFonts w:ascii="宋体" w:hAnsi="宋体" w:eastAsia="宋体" w:cs="宋体"/>
          <w:spacing w:val="-1"/>
          <w:sz w:val="30"/>
          <w:szCs w:val="30"/>
        </w:rPr>
        <w:t>（战</w:t>
      </w:r>
      <w:r>
        <w:rPr>
          <w:rFonts w:ascii="宋体" w:hAnsi="宋体" w:eastAsia="宋体" w:cs="宋体"/>
          <w:spacing w:val="6"/>
          <w:sz w:val="30"/>
          <w:szCs w:val="30"/>
        </w:rPr>
        <w:t>），</w:t>
      </w:r>
      <w:r>
        <w:rPr>
          <w:rFonts w:ascii="宋体" w:hAnsi="宋体" w:eastAsia="宋体" w:cs="宋体"/>
          <w:spacing w:val="-1"/>
          <w:sz w:val="30"/>
          <w:szCs w:val="30"/>
        </w:rPr>
        <w:t>要么逃到安全的地方去（逃）。记住，我们也可以</w:t>
      </w:r>
      <w:r>
        <w:rPr>
          <w:rFonts w:ascii="宋体" w:hAnsi="宋体" w:eastAsia="宋体" w:cs="宋体"/>
          <w:spacing w:val="-2"/>
          <w:sz w:val="30"/>
          <w:szCs w:val="30"/>
        </w:rPr>
        <w:t>在康乐模式</w:t>
      </w:r>
      <w:r>
        <w:rPr>
          <w:rFonts w:ascii="宋体" w:hAnsi="宋体" w:eastAsia="宋体" w:cs="宋体"/>
          <w:spacing w:val="1"/>
          <w:sz w:val="30"/>
          <w:szCs w:val="30"/>
        </w:rPr>
        <w:t xml:space="preserve"> </w:t>
      </w:r>
      <w:r>
        <w:rPr>
          <w:rFonts w:ascii="宋体" w:hAnsi="宋体" w:eastAsia="宋体" w:cs="宋体"/>
          <w:spacing w:val="-1"/>
          <w:sz w:val="30"/>
          <w:szCs w:val="30"/>
        </w:rPr>
        <w:t>下（比如锻炼、玩耍或跳舞的时候）启动交感神经系统。</w:t>
      </w:r>
    </w:p>
    <w:p w14:paraId="7B846140">
      <w:pPr>
        <w:spacing w:before="288" w:line="225" w:lineRule="auto"/>
        <w:ind w:left="1" w:firstLine="606"/>
        <w:jc w:val="both"/>
        <w:rPr>
          <w:rFonts w:ascii="宋体" w:hAnsi="宋体" w:eastAsia="宋体" w:cs="宋体"/>
          <w:sz w:val="30"/>
          <w:szCs w:val="30"/>
        </w:rPr>
      </w:pPr>
      <w:r>
        <w:rPr>
          <w:rFonts w:ascii="宋体" w:hAnsi="宋体" w:eastAsia="宋体" w:cs="宋体"/>
          <w:spacing w:val="-1"/>
          <w:sz w:val="30"/>
          <w:szCs w:val="30"/>
        </w:rPr>
        <w:t>交感神经系统的唤醒调动了大量能量和压力激素。然而，很多防御</w:t>
      </w:r>
      <w:r>
        <w:rPr>
          <w:rFonts w:ascii="宋体" w:hAnsi="宋体" w:eastAsia="宋体" w:cs="宋体"/>
          <w:spacing w:val="10"/>
          <w:sz w:val="30"/>
          <w:szCs w:val="30"/>
        </w:rPr>
        <w:t xml:space="preserve"> </w:t>
      </w:r>
      <w:r>
        <w:rPr>
          <w:rFonts w:ascii="宋体" w:hAnsi="宋体" w:eastAsia="宋体" w:cs="宋体"/>
          <w:position w:val="-1"/>
          <w:sz w:val="30"/>
          <w:szCs w:val="30"/>
        </w:rPr>
        <w:t>性的交感神经系统行为并不会消耗调动起来的</w:t>
      </w:r>
      <w:r>
        <w:rPr>
          <w:rFonts w:ascii="宋体" w:hAnsi="宋体" w:eastAsia="宋体" w:cs="宋体"/>
          <w:spacing w:val="-1"/>
          <w:position w:val="-1"/>
          <w:sz w:val="30"/>
          <w:szCs w:val="30"/>
        </w:rPr>
        <w:t>所有能量。</w:t>
      </w:r>
      <w:r>
        <w:fldChar w:fldCharType="begin"/>
      </w:r>
      <w:r>
        <w:instrText xml:space="preserve"> HYPERLINK \l "bookmark261" </w:instrText>
      </w:r>
      <w:r>
        <w:fldChar w:fldCharType="separate"/>
      </w:r>
      <w:r>
        <w:rPr>
          <w:rFonts w:ascii="Times New Roman" w:hAnsi="Times New Roman" w:eastAsia="Times New Roman" w:cs="Times New Roman"/>
          <w:color w:val="0000EE"/>
          <w:spacing w:val="-1"/>
          <w:position w:val="8"/>
          <w:sz w:val="30"/>
          <w:szCs w:val="30"/>
          <w:u w:val="single" w:color="auto"/>
        </w:rPr>
        <w:t>[29]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在战斗状</w:t>
      </w:r>
      <w:r>
        <w:rPr>
          <w:rFonts w:ascii="宋体" w:hAnsi="宋体" w:eastAsia="宋体" w:cs="宋体"/>
          <w:position w:val="-1"/>
          <w:sz w:val="30"/>
          <w:szCs w:val="30"/>
        </w:rPr>
        <w:t xml:space="preserve"> </w:t>
      </w:r>
      <w:r>
        <w:rPr>
          <w:rFonts w:ascii="宋体" w:hAnsi="宋体" w:eastAsia="宋体" w:cs="宋体"/>
          <w:spacing w:val="-1"/>
          <w:sz w:val="30"/>
          <w:szCs w:val="30"/>
        </w:rPr>
        <w:t>态下，我们可能会采取防御措施，吸引对方注意力，为自己的行为辩护</w:t>
      </w:r>
      <w:r>
        <w:rPr>
          <w:rFonts w:ascii="宋体" w:hAnsi="宋体" w:eastAsia="宋体" w:cs="宋体"/>
          <w:spacing w:val="18"/>
          <w:sz w:val="30"/>
          <w:szCs w:val="30"/>
        </w:rPr>
        <w:t xml:space="preserve"> </w:t>
      </w:r>
      <w:r>
        <w:rPr>
          <w:rFonts w:ascii="宋体" w:hAnsi="宋体" w:eastAsia="宋体" w:cs="宋体"/>
          <w:spacing w:val="-1"/>
          <w:sz w:val="30"/>
          <w:szCs w:val="30"/>
        </w:rPr>
        <w:t>或向某人大声呼喊。而在逃跑时，我们可能会因为越来越强烈的担心而</w:t>
      </w:r>
      <w:r>
        <w:rPr>
          <w:rFonts w:ascii="宋体" w:hAnsi="宋体" w:eastAsia="宋体" w:cs="宋体"/>
          <w:spacing w:val="18"/>
          <w:sz w:val="30"/>
          <w:szCs w:val="30"/>
        </w:rPr>
        <w:t xml:space="preserve"> </w:t>
      </w:r>
      <w:r>
        <w:rPr>
          <w:rFonts w:ascii="宋体" w:hAnsi="宋体" w:eastAsia="宋体" w:cs="宋体"/>
          <w:spacing w:val="-1"/>
          <w:sz w:val="30"/>
          <w:szCs w:val="30"/>
        </w:rPr>
        <w:t>退缩或试图取悦他人。尽管这些行为都与应激唤醒有关，但它们本身并</w:t>
      </w:r>
      <w:r>
        <w:rPr>
          <w:rFonts w:ascii="宋体" w:hAnsi="宋体" w:eastAsia="宋体" w:cs="宋体"/>
          <w:spacing w:val="18"/>
          <w:sz w:val="30"/>
          <w:szCs w:val="30"/>
        </w:rPr>
        <w:t xml:space="preserve"> </w:t>
      </w:r>
      <w:r>
        <w:rPr>
          <w:rFonts w:ascii="宋体" w:hAnsi="宋体" w:eastAsia="宋体" w:cs="宋体"/>
          <w:spacing w:val="-1"/>
          <w:sz w:val="30"/>
          <w:szCs w:val="30"/>
        </w:rPr>
        <w:t>不会消耗所有应激唤醒因素。随着时间的推移，这种方式可以帮助你在</w:t>
      </w:r>
      <w:r>
        <w:rPr>
          <w:rFonts w:ascii="宋体" w:hAnsi="宋体" w:eastAsia="宋体" w:cs="宋体"/>
          <w:spacing w:val="18"/>
          <w:sz w:val="30"/>
          <w:szCs w:val="30"/>
        </w:rPr>
        <w:t xml:space="preserve"> </w:t>
      </w:r>
      <w:r>
        <w:rPr>
          <w:rFonts w:ascii="宋体" w:hAnsi="宋体" w:eastAsia="宋体" w:cs="宋体"/>
          <w:spacing w:val="-1"/>
          <w:sz w:val="30"/>
          <w:szCs w:val="30"/>
        </w:rPr>
        <w:t>无须关闭应激的情况下启动应激状态。</w:t>
      </w:r>
    </w:p>
    <w:p w14:paraId="18F12EEC">
      <w:pPr>
        <w:spacing w:line="225" w:lineRule="auto"/>
        <w:rPr>
          <w:rFonts w:ascii="宋体" w:hAnsi="宋体" w:eastAsia="宋体" w:cs="宋体"/>
          <w:sz w:val="30"/>
          <w:szCs w:val="30"/>
        </w:rPr>
        <w:sectPr>
          <w:pgSz w:w="12240" w:h="15840"/>
          <w:pgMar w:top="400" w:right="1500" w:bottom="0" w:left="1450" w:header="0" w:footer="0" w:gutter="0"/>
          <w:cols w:space="720" w:num="1"/>
        </w:sectPr>
      </w:pPr>
    </w:p>
    <w:p w14:paraId="19DC6651">
      <w:pPr>
        <w:pStyle w:val="2"/>
        <w:spacing w:line="241" w:lineRule="auto"/>
      </w:pPr>
    </w:p>
    <w:p w14:paraId="1E6FA97B">
      <w:pPr>
        <w:pStyle w:val="2"/>
        <w:spacing w:line="241" w:lineRule="auto"/>
      </w:pPr>
    </w:p>
    <w:p w14:paraId="75A7C81A">
      <w:pPr>
        <w:pStyle w:val="2"/>
        <w:spacing w:line="241" w:lineRule="auto"/>
      </w:pPr>
    </w:p>
    <w:p w14:paraId="5E339787">
      <w:pPr>
        <w:pStyle w:val="2"/>
        <w:spacing w:line="241" w:lineRule="auto"/>
      </w:pPr>
    </w:p>
    <w:p w14:paraId="2073E2A0">
      <w:pPr>
        <w:spacing w:before="97" w:line="222" w:lineRule="auto"/>
        <w:ind w:left="2" w:firstLine="600"/>
        <w:jc w:val="both"/>
        <w:rPr>
          <w:rFonts w:ascii="宋体" w:hAnsi="宋体" w:eastAsia="宋体" w:cs="宋体"/>
          <w:sz w:val="30"/>
          <w:szCs w:val="30"/>
        </w:rPr>
      </w:pPr>
      <w:r>
        <w:rPr>
          <w:rFonts w:ascii="宋体" w:hAnsi="宋体" w:eastAsia="宋体" w:cs="宋体"/>
          <w:spacing w:val="-1"/>
          <w:sz w:val="30"/>
          <w:szCs w:val="30"/>
        </w:rPr>
        <w:t>尽管战或逃都是由交感神经系统控制的，但它们却是全然不同的防</w:t>
      </w:r>
      <w:r>
        <w:rPr>
          <w:rFonts w:ascii="宋体" w:hAnsi="宋体" w:eastAsia="宋体" w:cs="宋体"/>
          <w:spacing w:val="15"/>
          <w:sz w:val="30"/>
          <w:szCs w:val="30"/>
        </w:rPr>
        <w:t xml:space="preserve"> </w:t>
      </w:r>
      <w:r>
        <w:rPr>
          <w:rFonts w:ascii="宋体" w:hAnsi="宋体" w:eastAsia="宋体" w:cs="宋体"/>
          <w:spacing w:val="-1"/>
          <w:sz w:val="30"/>
          <w:szCs w:val="30"/>
        </w:rPr>
        <w:t>御策略。它们各自都拥有相关的情绪、身体感觉和运动冲动。战斗反应</w:t>
      </w:r>
      <w:r>
        <w:rPr>
          <w:rFonts w:ascii="宋体" w:hAnsi="宋体" w:eastAsia="宋体" w:cs="宋体"/>
          <w:spacing w:val="17"/>
          <w:sz w:val="30"/>
          <w:szCs w:val="30"/>
        </w:rPr>
        <w:t xml:space="preserve"> </w:t>
      </w:r>
      <w:r>
        <w:rPr>
          <w:rFonts w:ascii="宋体" w:hAnsi="宋体" w:eastAsia="宋体" w:cs="宋体"/>
          <w:spacing w:val="-1"/>
          <w:sz w:val="30"/>
          <w:szCs w:val="30"/>
        </w:rPr>
        <w:t>和愤怒、激励感、力量感或控制感有关，是面向压力源的动态。它还与</w:t>
      </w:r>
      <w:r>
        <w:rPr>
          <w:rFonts w:ascii="宋体" w:hAnsi="宋体" w:eastAsia="宋体" w:cs="宋体"/>
          <w:spacing w:val="17"/>
          <w:sz w:val="30"/>
          <w:szCs w:val="30"/>
        </w:rPr>
        <w:t xml:space="preserve"> </w:t>
      </w:r>
      <w:r>
        <w:rPr>
          <w:rFonts w:ascii="宋体" w:hAnsi="宋体" w:eastAsia="宋体" w:cs="宋体"/>
          <w:spacing w:val="-1"/>
          <w:sz w:val="30"/>
          <w:szCs w:val="30"/>
        </w:rPr>
        <w:t>唾液分泌的增加和注意力的集中有关，比如管状视野</w:t>
      </w:r>
      <w:r>
        <w:rPr>
          <w:rFonts w:ascii="Times New Roman" w:hAnsi="Times New Roman" w:eastAsia="Times New Roman" w:cs="Times New Roman"/>
          <w:spacing w:val="-1"/>
          <w:sz w:val="30"/>
          <w:szCs w:val="30"/>
        </w:rPr>
        <w:t>——</w:t>
      </w:r>
      <w:r>
        <w:rPr>
          <w:rFonts w:ascii="宋体" w:hAnsi="宋体" w:eastAsia="宋体" w:cs="宋体"/>
          <w:spacing w:val="-1"/>
          <w:sz w:val="30"/>
          <w:szCs w:val="30"/>
        </w:rPr>
        <w:t>请想象猎豹一</w:t>
      </w:r>
      <w:r>
        <w:rPr>
          <w:rFonts w:ascii="宋体" w:hAnsi="宋体" w:eastAsia="宋体" w:cs="宋体"/>
          <w:spacing w:val="17"/>
          <w:sz w:val="30"/>
          <w:szCs w:val="30"/>
        </w:rPr>
        <w:t xml:space="preserve"> </w:t>
      </w:r>
      <w:r>
        <w:rPr>
          <w:rFonts w:ascii="宋体" w:hAnsi="宋体" w:eastAsia="宋体" w:cs="宋体"/>
          <w:spacing w:val="-1"/>
          <w:sz w:val="30"/>
          <w:szCs w:val="30"/>
        </w:rPr>
        <w:t>心一意追逐猎物的情形。当我们参加与社会支配地位有关的运动或比赛</w:t>
      </w:r>
      <w:r>
        <w:rPr>
          <w:rFonts w:ascii="宋体" w:hAnsi="宋体" w:eastAsia="宋体" w:cs="宋体"/>
          <w:spacing w:val="17"/>
          <w:sz w:val="30"/>
          <w:szCs w:val="30"/>
        </w:rPr>
        <w:t xml:space="preserve"> </w:t>
      </w:r>
      <w:r>
        <w:rPr>
          <w:rFonts w:ascii="宋体" w:hAnsi="宋体" w:eastAsia="宋体" w:cs="宋体"/>
          <w:spacing w:val="-1"/>
          <w:sz w:val="30"/>
          <w:szCs w:val="30"/>
        </w:rPr>
        <w:t>时，当我们认为自己比攻击者更强大或需要反击（如在酒吧斗殴、格斗</w:t>
      </w:r>
      <w:r>
        <w:rPr>
          <w:rFonts w:ascii="宋体" w:hAnsi="宋体" w:eastAsia="宋体" w:cs="宋体"/>
          <w:spacing w:val="17"/>
          <w:sz w:val="30"/>
          <w:szCs w:val="30"/>
        </w:rPr>
        <w:t xml:space="preserve"> </w:t>
      </w:r>
      <w:r>
        <w:rPr>
          <w:rFonts w:ascii="宋体" w:hAnsi="宋体" w:eastAsia="宋体" w:cs="宋体"/>
          <w:spacing w:val="-1"/>
          <w:sz w:val="30"/>
          <w:szCs w:val="30"/>
        </w:rPr>
        <w:t>或作为街头帮派的一员时）时，我们往往会采取战斗策略。</w:t>
      </w:r>
    </w:p>
    <w:p w14:paraId="15F2C67A">
      <w:pPr>
        <w:spacing w:before="296" w:line="222" w:lineRule="auto"/>
        <w:ind w:left="1" w:firstLine="600"/>
        <w:jc w:val="both"/>
        <w:rPr>
          <w:rFonts w:ascii="宋体" w:hAnsi="宋体" w:eastAsia="宋体" w:cs="宋体"/>
          <w:sz w:val="30"/>
          <w:szCs w:val="30"/>
        </w:rPr>
      </w:pPr>
      <w:r>
        <w:rPr>
          <w:rFonts w:ascii="宋体" w:hAnsi="宋体" w:eastAsia="宋体" w:cs="宋体"/>
          <w:spacing w:val="-1"/>
          <w:sz w:val="30"/>
          <w:szCs w:val="30"/>
        </w:rPr>
        <w:t>相比之下，逃跑反应与恐惧、焦虑、担心、无力感或无助感有关，</w:t>
      </w:r>
      <w:r>
        <w:rPr>
          <w:rFonts w:ascii="宋体" w:hAnsi="宋体" w:eastAsia="宋体" w:cs="宋体"/>
          <w:spacing w:val="16"/>
          <w:sz w:val="30"/>
          <w:szCs w:val="30"/>
        </w:rPr>
        <w:t xml:space="preserve"> </w:t>
      </w:r>
      <w:r>
        <w:rPr>
          <w:rFonts w:ascii="宋体" w:hAnsi="宋体" w:eastAsia="宋体" w:cs="宋体"/>
          <w:spacing w:val="-1"/>
          <w:sz w:val="30"/>
          <w:szCs w:val="30"/>
        </w:rPr>
        <w:t>涉及的则是远离压力源的行为。这意味着我们可能会远离危险，奔向安</w:t>
      </w:r>
      <w:r>
        <w:rPr>
          <w:rFonts w:ascii="宋体" w:hAnsi="宋体" w:eastAsia="宋体" w:cs="宋体"/>
          <w:spacing w:val="18"/>
          <w:sz w:val="30"/>
          <w:szCs w:val="30"/>
        </w:rPr>
        <w:t xml:space="preserve"> </w:t>
      </w:r>
      <w:r>
        <w:rPr>
          <w:rFonts w:ascii="宋体" w:hAnsi="宋体" w:eastAsia="宋体" w:cs="宋体"/>
          <w:spacing w:val="-1"/>
          <w:sz w:val="30"/>
          <w:szCs w:val="30"/>
        </w:rPr>
        <w:t>全的地方，比如向更强壮或更聪慧的人求助。和战斗模式的管状视野不</w:t>
      </w:r>
      <w:r>
        <w:rPr>
          <w:rFonts w:ascii="宋体" w:hAnsi="宋体" w:eastAsia="宋体" w:cs="宋体"/>
          <w:spacing w:val="18"/>
          <w:sz w:val="30"/>
          <w:szCs w:val="30"/>
        </w:rPr>
        <w:t xml:space="preserve"> </w:t>
      </w:r>
      <w:r>
        <w:rPr>
          <w:rFonts w:ascii="宋体" w:hAnsi="宋体" w:eastAsia="宋体" w:cs="宋体"/>
          <w:spacing w:val="-1"/>
          <w:sz w:val="30"/>
          <w:szCs w:val="30"/>
        </w:rPr>
        <w:t>同，在逃跑反应下，我们的注意力通常是宽泛的、不集中的和分散的，</w:t>
      </w:r>
      <w:r>
        <w:rPr>
          <w:rFonts w:ascii="宋体" w:hAnsi="宋体" w:eastAsia="宋体" w:cs="宋体"/>
          <w:spacing w:val="18"/>
          <w:sz w:val="30"/>
          <w:szCs w:val="30"/>
        </w:rPr>
        <w:t xml:space="preserve"> </w:t>
      </w:r>
      <w:r>
        <w:rPr>
          <w:rFonts w:ascii="宋体" w:hAnsi="宋体" w:eastAsia="宋体" w:cs="宋体"/>
          <w:spacing w:val="-1"/>
          <w:sz w:val="30"/>
          <w:szCs w:val="30"/>
        </w:rPr>
        <w:t>就像我们在寻找可行出路时表现的那样，你可以想象兔子匆忙地寻找洞</w:t>
      </w:r>
      <w:r>
        <w:rPr>
          <w:rFonts w:ascii="宋体" w:hAnsi="宋体" w:eastAsia="宋体" w:cs="宋体"/>
          <w:spacing w:val="18"/>
          <w:sz w:val="30"/>
          <w:szCs w:val="30"/>
        </w:rPr>
        <w:t xml:space="preserve"> </w:t>
      </w:r>
      <w:r>
        <w:rPr>
          <w:rFonts w:ascii="宋体" w:hAnsi="宋体" w:eastAsia="宋体" w:cs="宋体"/>
          <w:spacing w:val="-2"/>
          <w:sz w:val="30"/>
          <w:szCs w:val="30"/>
        </w:rPr>
        <w:t>穴来躲开捕猎者的情况。</w:t>
      </w:r>
    </w:p>
    <w:p w14:paraId="1833C29A">
      <w:pPr>
        <w:spacing w:before="296" w:line="222" w:lineRule="auto"/>
        <w:ind w:left="1" w:firstLine="598"/>
        <w:jc w:val="both"/>
        <w:rPr>
          <w:rFonts w:ascii="宋体" w:hAnsi="宋体" w:eastAsia="宋体" w:cs="宋体"/>
          <w:sz w:val="30"/>
          <w:szCs w:val="30"/>
        </w:rPr>
      </w:pPr>
      <w:r>
        <w:rPr>
          <w:rFonts w:ascii="宋体" w:hAnsi="宋体" w:eastAsia="宋体" w:cs="宋体"/>
          <w:spacing w:val="-1"/>
          <w:sz w:val="30"/>
          <w:szCs w:val="30"/>
        </w:rPr>
        <w:t>在许多情况下，战或逃模式会同时被激活，而这可能会让生存脑和</w:t>
      </w:r>
      <w:r>
        <w:rPr>
          <w:rFonts w:ascii="宋体" w:hAnsi="宋体" w:eastAsia="宋体" w:cs="宋体"/>
          <w:spacing w:val="17"/>
          <w:sz w:val="30"/>
          <w:szCs w:val="30"/>
        </w:rPr>
        <w:t xml:space="preserve"> </w:t>
      </w:r>
      <w:r>
        <w:rPr>
          <w:rFonts w:ascii="宋体" w:hAnsi="宋体" w:eastAsia="宋体" w:cs="宋体"/>
          <w:spacing w:val="-1"/>
          <w:sz w:val="30"/>
          <w:szCs w:val="30"/>
        </w:rPr>
        <w:t>神经系统察觉到这两种策略都不可能成功。这种动态可能会发生在我们</w:t>
      </w:r>
      <w:r>
        <w:rPr>
          <w:rFonts w:ascii="宋体" w:hAnsi="宋体" w:eastAsia="宋体" w:cs="宋体"/>
          <w:spacing w:val="18"/>
          <w:sz w:val="30"/>
          <w:szCs w:val="30"/>
        </w:rPr>
        <w:t xml:space="preserve"> </w:t>
      </w:r>
      <w:r>
        <w:rPr>
          <w:rFonts w:ascii="宋体" w:hAnsi="宋体" w:eastAsia="宋体" w:cs="宋体"/>
          <w:spacing w:val="-1"/>
          <w:sz w:val="30"/>
          <w:szCs w:val="30"/>
        </w:rPr>
        <w:t>既是捕食者又是猎物的情况下。例如，辩护律师在出庭前可能会感到焦</w:t>
      </w:r>
      <w:r>
        <w:rPr>
          <w:rFonts w:ascii="宋体" w:hAnsi="宋体" w:eastAsia="宋体" w:cs="宋体"/>
          <w:spacing w:val="18"/>
          <w:sz w:val="30"/>
          <w:szCs w:val="30"/>
        </w:rPr>
        <w:t xml:space="preserve"> </w:t>
      </w:r>
      <w:r>
        <w:rPr>
          <w:rFonts w:ascii="宋体" w:hAnsi="宋体" w:eastAsia="宋体" w:cs="宋体"/>
          <w:spacing w:val="-1"/>
          <w:sz w:val="30"/>
          <w:szCs w:val="30"/>
        </w:rPr>
        <w:t>虑；消防员必须进入火场救人，同时将自己置于危险之中。而战斗可能</w:t>
      </w:r>
      <w:r>
        <w:rPr>
          <w:rFonts w:ascii="宋体" w:hAnsi="宋体" w:eastAsia="宋体" w:cs="宋体"/>
          <w:spacing w:val="18"/>
          <w:sz w:val="30"/>
          <w:szCs w:val="30"/>
        </w:rPr>
        <w:t xml:space="preserve"> </w:t>
      </w:r>
      <w:r>
        <w:rPr>
          <w:rFonts w:ascii="宋体" w:hAnsi="宋体" w:eastAsia="宋体" w:cs="宋体"/>
          <w:spacing w:val="-1"/>
          <w:sz w:val="30"/>
          <w:szCs w:val="30"/>
        </w:rPr>
        <w:t>是这种动态的典型例子之一。</w:t>
      </w:r>
    </w:p>
    <w:p w14:paraId="73C2BE14">
      <w:pPr>
        <w:spacing w:before="290" w:line="223" w:lineRule="auto"/>
        <w:ind w:left="1" w:firstLine="604"/>
        <w:jc w:val="both"/>
        <w:rPr>
          <w:rFonts w:ascii="宋体" w:hAnsi="宋体" w:eastAsia="宋体" w:cs="宋体"/>
          <w:sz w:val="30"/>
          <w:szCs w:val="30"/>
        </w:rPr>
      </w:pPr>
      <w:r>
        <w:rPr>
          <w:rFonts w:ascii="宋体" w:hAnsi="宋体" w:eastAsia="宋体" w:cs="宋体"/>
          <w:spacing w:val="-1"/>
          <w:sz w:val="30"/>
          <w:szCs w:val="30"/>
        </w:rPr>
        <w:t>如果这些活跃的交感神经系统防御失效，例如，在我们受困时，没</w:t>
      </w:r>
      <w:r>
        <w:rPr>
          <w:rFonts w:ascii="宋体" w:hAnsi="宋体" w:eastAsia="宋体" w:cs="宋体"/>
          <w:spacing w:val="11"/>
          <w:sz w:val="30"/>
          <w:szCs w:val="30"/>
        </w:rPr>
        <w:t xml:space="preserve"> </w:t>
      </w:r>
      <w:r>
        <w:rPr>
          <w:rFonts w:ascii="宋体" w:hAnsi="宋体" w:eastAsia="宋体" w:cs="宋体"/>
          <w:sz w:val="30"/>
          <w:szCs w:val="30"/>
        </w:rPr>
        <w:t>人能帮助我们，那么我们就会</w:t>
      </w:r>
      <w:r>
        <w:rPr>
          <w:rFonts w:ascii="Times New Roman" w:hAnsi="Times New Roman" w:eastAsia="Times New Roman" w:cs="Times New Roman"/>
          <w:sz w:val="30"/>
          <w:szCs w:val="30"/>
        </w:rPr>
        <w:t>“</w:t>
      </w:r>
      <w:r>
        <w:rPr>
          <w:rFonts w:ascii="宋体" w:hAnsi="宋体" w:eastAsia="宋体" w:cs="宋体"/>
          <w:sz w:val="30"/>
          <w:szCs w:val="30"/>
        </w:rPr>
        <w:t>退回</w:t>
      </w:r>
      <w:r>
        <w:rPr>
          <w:rFonts w:ascii="Times New Roman" w:hAnsi="Times New Roman" w:eastAsia="Times New Roman" w:cs="Times New Roman"/>
          <w:sz w:val="30"/>
          <w:szCs w:val="30"/>
        </w:rPr>
        <w:t>”</w:t>
      </w:r>
      <w:r>
        <w:rPr>
          <w:rFonts w:ascii="宋体" w:hAnsi="宋体" w:eastAsia="宋体" w:cs="宋体"/>
          <w:sz w:val="30"/>
          <w:szCs w:val="30"/>
        </w:rPr>
        <w:t>到最</w:t>
      </w:r>
      <w:r>
        <w:rPr>
          <w:rFonts w:ascii="宋体" w:hAnsi="宋体" w:eastAsia="宋体" w:cs="宋体"/>
          <w:spacing w:val="-1"/>
          <w:sz w:val="30"/>
          <w:szCs w:val="30"/>
        </w:rPr>
        <w:t>后一道防线。在这个阶段，交</w:t>
      </w:r>
      <w:r>
        <w:rPr>
          <w:rFonts w:ascii="宋体" w:hAnsi="宋体" w:eastAsia="宋体" w:cs="宋体"/>
          <w:sz w:val="30"/>
          <w:szCs w:val="30"/>
        </w:rPr>
        <w:t xml:space="preserve"> </w:t>
      </w:r>
      <w:r>
        <w:rPr>
          <w:rFonts w:ascii="宋体" w:hAnsi="宋体" w:eastAsia="宋体" w:cs="宋体"/>
          <w:spacing w:val="-1"/>
          <w:sz w:val="30"/>
          <w:szCs w:val="30"/>
        </w:rPr>
        <w:t>感神经系统将保持开启状态，但我们也会在防御模式下开启背侧副交感</w:t>
      </w:r>
      <w:r>
        <w:rPr>
          <w:rFonts w:ascii="宋体" w:hAnsi="宋体" w:eastAsia="宋体" w:cs="宋体"/>
          <w:spacing w:val="18"/>
          <w:sz w:val="30"/>
          <w:szCs w:val="30"/>
        </w:rPr>
        <w:t xml:space="preserve"> </w:t>
      </w:r>
      <w:r>
        <w:rPr>
          <w:rFonts w:ascii="宋体" w:hAnsi="宋体" w:eastAsia="宋体" w:cs="宋体"/>
          <w:spacing w:val="-3"/>
          <w:sz w:val="30"/>
          <w:szCs w:val="30"/>
        </w:rPr>
        <w:t>神经系统。</w:t>
      </w:r>
    </w:p>
    <w:p w14:paraId="464A987F">
      <w:pPr>
        <w:spacing w:before="293" w:line="222" w:lineRule="auto"/>
        <w:ind w:firstLine="620"/>
        <w:jc w:val="both"/>
        <w:rPr>
          <w:rFonts w:ascii="宋体" w:hAnsi="宋体" w:eastAsia="宋体" w:cs="宋体"/>
          <w:sz w:val="30"/>
          <w:szCs w:val="30"/>
        </w:rPr>
      </w:pPr>
      <w:r>
        <w:rPr>
          <w:rFonts w:ascii="宋体" w:hAnsi="宋体" w:eastAsia="宋体" w:cs="宋体"/>
          <w:spacing w:val="-1"/>
          <w:sz w:val="30"/>
          <w:szCs w:val="30"/>
        </w:rPr>
        <w:t>防御模式下的背侧副交感神经系统通常会在危及生命的情况</w:t>
      </w:r>
      <w:r>
        <w:rPr>
          <w:rFonts w:ascii="宋体" w:hAnsi="宋体" w:eastAsia="宋体" w:cs="宋体"/>
          <w:spacing w:val="-2"/>
          <w:sz w:val="30"/>
          <w:szCs w:val="30"/>
        </w:rPr>
        <w:t>下发挥</w:t>
      </w:r>
      <w:r>
        <w:rPr>
          <w:rFonts w:ascii="宋体" w:hAnsi="宋体" w:eastAsia="宋体" w:cs="宋体"/>
          <w:sz w:val="30"/>
          <w:szCs w:val="30"/>
        </w:rPr>
        <w:t xml:space="preserve"> 作用，例如在我们被攻击者束缚、在枪林弹</w:t>
      </w:r>
      <w:r>
        <w:rPr>
          <w:rFonts w:ascii="宋体" w:hAnsi="宋体" w:eastAsia="宋体" w:cs="宋体"/>
          <w:spacing w:val="-1"/>
          <w:sz w:val="30"/>
          <w:szCs w:val="30"/>
        </w:rPr>
        <w:t>雨中动弹不得或在车祸中除</w:t>
      </w:r>
      <w:r>
        <w:rPr>
          <w:rFonts w:ascii="宋体" w:hAnsi="宋体" w:eastAsia="宋体" w:cs="宋体"/>
          <w:sz w:val="30"/>
          <w:szCs w:val="30"/>
        </w:rPr>
        <w:t xml:space="preserve"> 了遭受撞击而别无他法之时。当生存脑感知</w:t>
      </w:r>
      <w:r>
        <w:rPr>
          <w:rFonts w:ascii="宋体" w:hAnsi="宋体" w:eastAsia="宋体" w:cs="宋体"/>
          <w:spacing w:val="-1"/>
          <w:sz w:val="30"/>
          <w:szCs w:val="30"/>
        </w:rPr>
        <w:t>到无法摆脱虐待自己的照料</w:t>
      </w:r>
      <w:r>
        <w:rPr>
          <w:rFonts w:ascii="宋体" w:hAnsi="宋体" w:eastAsia="宋体" w:cs="宋体"/>
          <w:sz w:val="30"/>
          <w:szCs w:val="30"/>
        </w:rPr>
        <w:t xml:space="preserve"> 者时，儿童也可能会激活防御模式下的背侧</w:t>
      </w:r>
      <w:r>
        <w:rPr>
          <w:rFonts w:ascii="宋体" w:hAnsi="宋体" w:eastAsia="宋体" w:cs="宋体"/>
          <w:spacing w:val="-1"/>
          <w:sz w:val="30"/>
          <w:szCs w:val="30"/>
        </w:rPr>
        <w:t>副交感神经系统。当我们没</w:t>
      </w:r>
      <w:r>
        <w:rPr>
          <w:rFonts w:ascii="宋体" w:hAnsi="宋体" w:eastAsia="宋体" w:cs="宋体"/>
          <w:sz w:val="30"/>
          <w:szCs w:val="30"/>
        </w:rPr>
        <w:t xml:space="preserve"> 法</w:t>
      </w:r>
      <w:r>
        <w:rPr>
          <w:rFonts w:ascii="Times New Roman" w:hAnsi="Times New Roman" w:eastAsia="Times New Roman" w:cs="Times New Roman"/>
          <w:sz w:val="30"/>
          <w:szCs w:val="30"/>
        </w:rPr>
        <w:t>“</w:t>
      </w:r>
      <w:r>
        <w:rPr>
          <w:rFonts w:ascii="宋体" w:hAnsi="宋体" w:eastAsia="宋体" w:cs="宋体"/>
          <w:sz w:val="30"/>
          <w:szCs w:val="30"/>
        </w:rPr>
        <w:t>战或逃</w:t>
      </w:r>
      <w:r>
        <w:rPr>
          <w:rFonts w:ascii="Times New Roman" w:hAnsi="Times New Roman" w:eastAsia="Times New Roman" w:cs="Times New Roman"/>
          <w:sz w:val="30"/>
          <w:szCs w:val="30"/>
        </w:rPr>
        <w:t>”</w:t>
      </w:r>
      <w:r>
        <w:rPr>
          <w:rFonts w:ascii="宋体" w:hAnsi="宋体" w:eastAsia="宋体" w:cs="宋体"/>
          <w:sz w:val="30"/>
          <w:szCs w:val="30"/>
        </w:rPr>
        <w:t>或这么做会让事情变得更糟的时</w:t>
      </w:r>
      <w:r>
        <w:rPr>
          <w:rFonts w:ascii="宋体" w:hAnsi="宋体" w:eastAsia="宋体" w:cs="宋体"/>
          <w:spacing w:val="-1"/>
          <w:sz w:val="30"/>
          <w:szCs w:val="30"/>
        </w:rPr>
        <w:t>候，一动不动就成了最好的</w:t>
      </w:r>
      <w:r>
        <w:rPr>
          <w:rFonts w:ascii="宋体" w:hAnsi="宋体" w:eastAsia="宋体" w:cs="宋体"/>
          <w:sz w:val="30"/>
          <w:szCs w:val="30"/>
        </w:rPr>
        <w:t xml:space="preserve"> 策略。防御模式下的背侧副交感神经系统与</w:t>
      </w:r>
      <w:r>
        <w:rPr>
          <w:rFonts w:ascii="宋体" w:hAnsi="宋体" w:eastAsia="宋体" w:cs="宋体"/>
          <w:spacing w:val="-1"/>
          <w:sz w:val="30"/>
          <w:szCs w:val="30"/>
        </w:rPr>
        <w:t>创伤有关，因为创伤下的生</w:t>
      </w:r>
      <w:r>
        <w:rPr>
          <w:rFonts w:ascii="宋体" w:hAnsi="宋体" w:eastAsia="宋体" w:cs="宋体"/>
          <w:sz w:val="30"/>
          <w:szCs w:val="30"/>
        </w:rPr>
        <w:t xml:space="preserve"> </w:t>
      </w:r>
      <w:r>
        <w:rPr>
          <w:rFonts w:ascii="宋体" w:hAnsi="宋体" w:eastAsia="宋体" w:cs="宋体"/>
          <w:spacing w:val="-1"/>
          <w:sz w:val="30"/>
          <w:szCs w:val="30"/>
        </w:rPr>
        <w:t>存脑会认为我们是无力、无助和没有掌控力的。</w:t>
      </w:r>
    </w:p>
    <w:p w14:paraId="139953D7">
      <w:pPr>
        <w:spacing w:before="293" w:line="224" w:lineRule="auto"/>
        <w:ind w:firstLine="600"/>
        <w:rPr>
          <w:rFonts w:ascii="宋体" w:hAnsi="宋体" w:eastAsia="宋体" w:cs="宋体"/>
          <w:sz w:val="30"/>
          <w:szCs w:val="30"/>
        </w:rPr>
      </w:pPr>
      <w:r>
        <w:rPr>
          <w:rFonts w:ascii="宋体" w:hAnsi="宋体" w:eastAsia="宋体" w:cs="宋体"/>
          <w:spacing w:val="-1"/>
          <w:sz w:val="30"/>
          <w:szCs w:val="30"/>
        </w:rPr>
        <w:t>僵硬反应是防御模式下的第一种背侧副交感神经系统功能，这是攻</w:t>
      </w:r>
      <w:r>
        <w:rPr>
          <w:rFonts w:ascii="宋体" w:hAnsi="宋体" w:eastAsia="宋体" w:cs="宋体"/>
          <w:spacing w:val="17"/>
          <w:sz w:val="30"/>
          <w:szCs w:val="30"/>
        </w:rPr>
        <w:t xml:space="preserve"> </w:t>
      </w:r>
      <w:r>
        <w:rPr>
          <w:rFonts w:ascii="宋体" w:hAnsi="宋体" w:eastAsia="宋体" w:cs="宋体"/>
          <w:sz w:val="30"/>
          <w:szCs w:val="30"/>
        </w:rPr>
        <w:t>击案例中的情况，这时你屈服于攻击者，感</w:t>
      </w:r>
      <w:r>
        <w:rPr>
          <w:rFonts w:ascii="宋体" w:hAnsi="宋体" w:eastAsia="宋体" w:cs="宋体"/>
          <w:spacing w:val="-1"/>
          <w:sz w:val="30"/>
          <w:szCs w:val="30"/>
        </w:rPr>
        <w:t>到眩晕，并且与正在发生的</w:t>
      </w:r>
    </w:p>
    <w:p w14:paraId="1C20D01D">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14184EEA">
      <w:pPr>
        <w:pStyle w:val="2"/>
        <w:spacing w:line="241" w:lineRule="auto"/>
      </w:pPr>
    </w:p>
    <w:p w14:paraId="101A70B1">
      <w:pPr>
        <w:pStyle w:val="2"/>
        <w:spacing w:line="241" w:lineRule="auto"/>
      </w:pPr>
    </w:p>
    <w:p w14:paraId="51E0E193">
      <w:pPr>
        <w:pStyle w:val="2"/>
        <w:spacing w:line="241" w:lineRule="auto"/>
      </w:pPr>
    </w:p>
    <w:p w14:paraId="5A7E7448">
      <w:pPr>
        <w:pStyle w:val="2"/>
        <w:spacing w:line="241" w:lineRule="auto"/>
      </w:pPr>
    </w:p>
    <w:p w14:paraId="27BE5549">
      <w:pPr>
        <w:spacing w:before="98" w:line="223" w:lineRule="auto"/>
        <w:ind w:left="5" w:hanging="4"/>
        <w:rPr>
          <w:rFonts w:ascii="宋体" w:hAnsi="宋体" w:eastAsia="宋体" w:cs="宋体"/>
          <w:sz w:val="30"/>
          <w:szCs w:val="30"/>
        </w:rPr>
      </w:pPr>
      <w:r>
        <w:rPr>
          <w:rFonts w:ascii="宋体" w:hAnsi="宋体" w:eastAsia="宋体" w:cs="宋体"/>
          <w:spacing w:val="-1"/>
          <w:sz w:val="30"/>
          <w:szCs w:val="30"/>
        </w:rPr>
        <w:t>事情脱节。与交感神经系统的主动防御不同，背侧副交感神经系统防御</w:t>
      </w:r>
      <w:r>
        <w:rPr>
          <w:rFonts w:ascii="宋体" w:hAnsi="宋体" w:eastAsia="宋体" w:cs="宋体"/>
          <w:spacing w:val="18"/>
          <w:sz w:val="30"/>
          <w:szCs w:val="30"/>
        </w:rPr>
        <w:t xml:space="preserve"> </w:t>
      </w:r>
      <w:r>
        <w:rPr>
          <w:rFonts w:ascii="宋体" w:hAnsi="宋体" w:eastAsia="宋体" w:cs="宋体"/>
          <w:spacing w:val="-1"/>
          <w:sz w:val="30"/>
          <w:szCs w:val="30"/>
        </w:rPr>
        <w:t>是一种非调动型防御，它会让人变得僵硬，让人屈从或是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装死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96B6796">
      <w:pPr>
        <w:spacing w:before="295" w:line="225" w:lineRule="auto"/>
        <w:ind w:left="2" w:firstLine="603"/>
        <w:jc w:val="both"/>
        <w:rPr>
          <w:rFonts w:ascii="宋体" w:hAnsi="宋体" w:eastAsia="宋体" w:cs="宋体"/>
          <w:sz w:val="30"/>
          <w:szCs w:val="30"/>
        </w:rPr>
      </w:pPr>
      <w:r>
        <w:rPr>
          <w:rFonts w:ascii="宋体" w:hAnsi="宋体" w:eastAsia="宋体" w:cs="宋体"/>
          <w:spacing w:val="-1"/>
          <w:sz w:val="30"/>
          <w:szCs w:val="30"/>
        </w:rPr>
        <w:t>背侧副交感神经系统的第二种功能是通过显著减慢心血管系统的运</w:t>
      </w:r>
      <w:r>
        <w:rPr>
          <w:rFonts w:ascii="宋体" w:hAnsi="宋体" w:eastAsia="宋体" w:cs="宋体"/>
          <w:spacing w:val="11"/>
          <w:sz w:val="30"/>
          <w:szCs w:val="30"/>
        </w:rPr>
        <w:t xml:space="preserve"> </w:t>
      </w:r>
      <w:r>
        <w:rPr>
          <w:rFonts w:ascii="宋体" w:hAnsi="宋体" w:eastAsia="宋体" w:cs="宋体"/>
          <w:spacing w:val="-1"/>
          <w:sz w:val="30"/>
          <w:szCs w:val="30"/>
        </w:rPr>
        <w:t>作［称为心动过缓（</w:t>
      </w:r>
      <w:r>
        <w:rPr>
          <w:rFonts w:ascii="Times New Roman" w:hAnsi="Times New Roman" w:eastAsia="Times New Roman" w:cs="Times New Roman"/>
          <w:spacing w:val="-1"/>
          <w:sz w:val="30"/>
          <w:szCs w:val="30"/>
        </w:rPr>
        <w:t>bradycardia</w:t>
      </w:r>
      <w:r>
        <w:rPr>
          <w:rFonts w:ascii="宋体" w:hAnsi="宋体" w:eastAsia="宋体" w:cs="宋体"/>
          <w:spacing w:val="10"/>
          <w:sz w:val="30"/>
          <w:szCs w:val="30"/>
        </w:rPr>
        <w:t>）］</w:t>
      </w:r>
      <w:r>
        <w:rPr>
          <w:rFonts w:ascii="宋体" w:hAnsi="宋体" w:eastAsia="宋体" w:cs="宋体"/>
          <w:spacing w:val="-1"/>
          <w:sz w:val="30"/>
          <w:szCs w:val="30"/>
        </w:rPr>
        <w:t>和其他体内器官的活动来保存大量</w:t>
      </w:r>
      <w:r>
        <w:rPr>
          <w:rFonts w:ascii="宋体" w:hAnsi="宋体" w:eastAsia="宋体" w:cs="宋体"/>
          <w:sz w:val="30"/>
          <w:szCs w:val="30"/>
        </w:rPr>
        <w:t xml:space="preserve"> </w:t>
      </w:r>
      <w:r>
        <w:rPr>
          <w:rFonts w:ascii="宋体" w:hAnsi="宋体" w:eastAsia="宋体" w:cs="宋体"/>
          <w:spacing w:val="-1"/>
          <w:position w:val="-2"/>
          <w:sz w:val="30"/>
          <w:szCs w:val="30"/>
        </w:rPr>
        <w:t>氧气和能量。</w:t>
      </w:r>
      <w:r>
        <w:fldChar w:fldCharType="begin"/>
      </w:r>
      <w:r>
        <w:instrText xml:space="preserve"> HYPERLINK \l "bookmark262" </w:instrText>
      </w:r>
      <w:r>
        <w:fldChar w:fldCharType="separate"/>
      </w:r>
      <w:r>
        <w:rPr>
          <w:rFonts w:ascii="Times New Roman" w:hAnsi="Times New Roman" w:eastAsia="Times New Roman" w:cs="Times New Roman"/>
          <w:color w:val="0000EE"/>
          <w:spacing w:val="-1"/>
          <w:position w:val="8"/>
          <w:sz w:val="30"/>
          <w:szCs w:val="30"/>
          <w:u w:val="single" w:color="auto"/>
        </w:rPr>
        <w:t>[30]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背侧副交感神经系统也会彻底减少新陈代谢活动，停</w:t>
      </w:r>
      <w:r>
        <w:rPr>
          <w:rFonts w:ascii="宋体" w:hAnsi="宋体" w:eastAsia="宋体" w:cs="宋体"/>
          <w:spacing w:val="18"/>
          <w:position w:val="-2"/>
          <w:sz w:val="30"/>
          <w:szCs w:val="30"/>
        </w:rPr>
        <w:t xml:space="preserve"> </w:t>
      </w:r>
      <w:r>
        <w:rPr>
          <w:rFonts w:ascii="宋体" w:hAnsi="宋体" w:eastAsia="宋体" w:cs="宋体"/>
          <w:spacing w:val="-1"/>
          <w:sz w:val="30"/>
          <w:szCs w:val="30"/>
        </w:rPr>
        <w:t>止消化系统的运作，因此我们的膀胱和肠道可能会失控。</w:t>
      </w:r>
    </w:p>
    <w:p w14:paraId="7844D586">
      <w:pPr>
        <w:spacing w:before="307" w:line="222" w:lineRule="auto"/>
        <w:ind w:firstLine="600"/>
        <w:jc w:val="both"/>
        <w:rPr>
          <w:rFonts w:ascii="宋体" w:hAnsi="宋体" w:eastAsia="宋体" w:cs="宋体"/>
          <w:sz w:val="30"/>
          <w:szCs w:val="30"/>
        </w:rPr>
      </w:pPr>
      <w:r>
        <w:rPr>
          <w:rFonts w:ascii="宋体" w:hAnsi="宋体" w:eastAsia="宋体" w:cs="宋体"/>
          <w:spacing w:val="-1"/>
          <w:sz w:val="30"/>
          <w:szCs w:val="30"/>
        </w:rPr>
        <w:t>在康乐模式下，背侧副交感神经系统会在消化、排泄、睡眠和生殖</w:t>
      </w:r>
      <w:r>
        <w:rPr>
          <w:rFonts w:ascii="宋体" w:hAnsi="宋体" w:eastAsia="宋体" w:cs="宋体"/>
          <w:spacing w:val="17"/>
          <w:sz w:val="30"/>
          <w:szCs w:val="30"/>
        </w:rPr>
        <w:t xml:space="preserve"> </w:t>
      </w:r>
      <w:r>
        <w:rPr>
          <w:rFonts w:ascii="宋体" w:hAnsi="宋体" w:eastAsia="宋体" w:cs="宋体"/>
          <w:sz w:val="30"/>
          <w:szCs w:val="30"/>
        </w:rPr>
        <w:t>功能方面发挥重要作用，因此它控制着我们</w:t>
      </w:r>
      <w:r>
        <w:rPr>
          <w:rFonts w:ascii="宋体" w:hAnsi="宋体" w:eastAsia="宋体" w:cs="宋体"/>
          <w:spacing w:val="-1"/>
          <w:sz w:val="30"/>
          <w:szCs w:val="30"/>
        </w:rPr>
        <w:t>内脏器官的大部分通道。然</w:t>
      </w:r>
      <w:r>
        <w:rPr>
          <w:rFonts w:ascii="宋体" w:hAnsi="宋体" w:eastAsia="宋体" w:cs="宋体"/>
          <w:sz w:val="30"/>
          <w:szCs w:val="30"/>
        </w:rPr>
        <w:t xml:space="preserve"> </w:t>
      </w:r>
      <w:r>
        <w:rPr>
          <w:rFonts w:ascii="宋体" w:hAnsi="宋体" w:eastAsia="宋体" w:cs="宋体"/>
          <w:spacing w:val="-1"/>
          <w:sz w:val="30"/>
          <w:szCs w:val="30"/>
        </w:rPr>
        <w:t>而，只有在生存脑感知到安全，身体释放催产素（一种社会关系激素）</w:t>
      </w:r>
      <w:r>
        <w:rPr>
          <w:rFonts w:ascii="宋体" w:hAnsi="宋体" w:eastAsia="宋体" w:cs="宋体"/>
          <w:sz w:val="30"/>
          <w:szCs w:val="30"/>
        </w:rPr>
        <w:t xml:space="preserve"> 时，康乐模式才会出现并发挥作用。它的一</w:t>
      </w:r>
      <w:r>
        <w:rPr>
          <w:rFonts w:ascii="宋体" w:hAnsi="宋体" w:eastAsia="宋体" w:cs="宋体"/>
          <w:spacing w:val="-1"/>
          <w:sz w:val="30"/>
          <w:szCs w:val="30"/>
        </w:rPr>
        <w:t>个重要含义在于：我们无法</w:t>
      </w:r>
      <w:r>
        <w:rPr>
          <w:rFonts w:ascii="宋体" w:hAnsi="宋体" w:eastAsia="宋体" w:cs="宋体"/>
          <w:sz w:val="30"/>
          <w:szCs w:val="30"/>
        </w:rPr>
        <w:t xml:space="preserve"> </w:t>
      </w:r>
      <w:r>
        <w:rPr>
          <w:rFonts w:ascii="宋体" w:hAnsi="宋体" w:eastAsia="宋体" w:cs="宋体"/>
          <w:spacing w:val="-1"/>
          <w:sz w:val="30"/>
          <w:szCs w:val="30"/>
        </w:rPr>
        <w:t>在参与社交的同时进入僵硬状态。</w:t>
      </w:r>
    </w:p>
    <w:p w14:paraId="58706B0A">
      <w:pPr>
        <w:spacing w:before="291" w:line="222" w:lineRule="auto"/>
        <w:ind w:left="7" w:firstLine="617"/>
        <w:rPr>
          <w:rFonts w:ascii="宋体" w:hAnsi="宋体" w:eastAsia="宋体" w:cs="宋体"/>
          <w:sz w:val="30"/>
          <w:szCs w:val="30"/>
        </w:rPr>
      </w:pPr>
      <w:r>
        <w:rPr>
          <w:rFonts w:ascii="宋体" w:hAnsi="宋体" w:eastAsia="宋体" w:cs="宋体"/>
          <w:spacing w:val="-1"/>
          <w:sz w:val="30"/>
          <w:szCs w:val="30"/>
        </w:rPr>
        <w:t>因此，如果防御模式下的背侧副交感神经系统被</w:t>
      </w:r>
      <w:r>
        <w:rPr>
          <w:rFonts w:ascii="宋体" w:hAnsi="宋体" w:eastAsia="宋体" w:cs="宋体"/>
          <w:spacing w:val="-2"/>
          <w:sz w:val="30"/>
          <w:szCs w:val="30"/>
        </w:rPr>
        <w:t>打开，那么腹侧副</w:t>
      </w:r>
      <w:r>
        <w:rPr>
          <w:rFonts w:ascii="宋体" w:hAnsi="宋体" w:eastAsia="宋体" w:cs="宋体"/>
          <w:sz w:val="30"/>
          <w:szCs w:val="30"/>
        </w:rPr>
        <w:t xml:space="preserve"> </w:t>
      </w:r>
      <w:r>
        <w:rPr>
          <w:rFonts w:ascii="宋体" w:hAnsi="宋体" w:eastAsia="宋体" w:cs="宋体"/>
          <w:spacing w:val="-1"/>
          <w:sz w:val="30"/>
          <w:szCs w:val="30"/>
        </w:rPr>
        <w:t>交感神经系统一定会关闭，这样我们就失去了腹侧副交感神经系统功</w:t>
      </w:r>
    </w:p>
    <w:p w14:paraId="533A6AFC">
      <w:pPr>
        <w:spacing w:line="214" w:lineRule="auto"/>
        <w:ind w:left="7" w:firstLine="5"/>
        <w:rPr>
          <w:rFonts w:ascii="宋体" w:hAnsi="宋体" w:eastAsia="宋体" w:cs="宋体"/>
          <w:sz w:val="30"/>
          <w:szCs w:val="30"/>
        </w:rPr>
      </w:pPr>
      <w:r>
        <w:rPr>
          <w:rFonts w:ascii="宋体" w:hAnsi="宋体" w:eastAsia="宋体" w:cs="宋体"/>
          <w:spacing w:val="-1"/>
          <w:sz w:val="30"/>
          <w:szCs w:val="30"/>
        </w:rPr>
        <w:t>能，包括在当下与他人和我们所处的外部环境建立有效联系的能力。一</w:t>
      </w:r>
      <w:r>
        <w:rPr>
          <w:rFonts w:ascii="宋体" w:hAnsi="宋体" w:eastAsia="宋体" w:cs="宋体"/>
          <w:spacing w:val="6"/>
          <w:sz w:val="30"/>
          <w:szCs w:val="30"/>
        </w:rPr>
        <w:t xml:space="preserve"> </w:t>
      </w:r>
      <w:r>
        <w:rPr>
          <w:rFonts w:ascii="宋体" w:hAnsi="宋体" w:eastAsia="宋体" w:cs="宋体"/>
          <w:spacing w:val="-1"/>
          <w:sz w:val="30"/>
          <w:szCs w:val="30"/>
        </w:rPr>
        <w:t>旦被防御模式下的背侧副交感神经系统接管，我们的身体便做好了关闭</w:t>
      </w:r>
      <w:r>
        <w:rPr>
          <w:rFonts w:ascii="宋体" w:hAnsi="宋体" w:eastAsia="宋体" w:cs="宋体"/>
          <w:spacing w:val="12"/>
          <w:sz w:val="30"/>
          <w:szCs w:val="30"/>
        </w:rPr>
        <w:t xml:space="preserve"> </w:t>
      </w:r>
      <w:r>
        <w:rPr>
          <w:rFonts w:ascii="宋体" w:hAnsi="宋体" w:eastAsia="宋体" w:cs="宋体"/>
          <w:spacing w:val="-1"/>
          <w:sz w:val="30"/>
          <w:szCs w:val="30"/>
        </w:rPr>
        <w:t>的准备，在最极端的情况下，它将保护我们，不让我们痛苦地死</w:t>
      </w:r>
    </w:p>
    <w:p w14:paraId="0FC58D02">
      <w:pPr>
        <w:ind w:left="1" w:right="33" w:firstLine="4"/>
        <w:rPr>
          <w:rFonts w:ascii="宋体" w:hAnsi="宋体" w:eastAsia="宋体" w:cs="宋体"/>
          <w:sz w:val="30"/>
          <w:szCs w:val="30"/>
        </w:rPr>
      </w:pPr>
      <w:r>
        <w:rPr>
          <w:rFonts w:ascii="宋体" w:hAnsi="宋体" w:eastAsia="宋体" w:cs="宋体"/>
          <w:spacing w:val="-1"/>
          <w:position w:val="-2"/>
          <w:sz w:val="30"/>
          <w:szCs w:val="30"/>
        </w:rPr>
        <w:t>去。</w:t>
      </w:r>
      <w:r>
        <w:fldChar w:fldCharType="begin"/>
      </w:r>
      <w:r>
        <w:instrText xml:space="preserve"> HYPERLINK \l "bookmark263" </w:instrText>
      </w:r>
      <w:r>
        <w:fldChar w:fldCharType="separate"/>
      </w:r>
      <w:r>
        <w:rPr>
          <w:rFonts w:ascii="Times New Roman" w:hAnsi="Times New Roman" w:eastAsia="Times New Roman" w:cs="Times New Roman"/>
          <w:color w:val="0000EE"/>
          <w:spacing w:val="-1"/>
          <w:position w:val="8"/>
          <w:sz w:val="30"/>
          <w:szCs w:val="30"/>
          <w:u w:val="single" w:color="auto"/>
        </w:rPr>
        <w:t>[31]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因此，意识和其他思考脑功能将会退化，并且可能会完全停止</w:t>
      </w:r>
      <w:r>
        <w:rPr>
          <w:rFonts w:ascii="宋体" w:hAnsi="宋体" w:eastAsia="宋体" w:cs="宋体"/>
          <w:spacing w:val="15"/>
          <w:position w:val="-2"/>
          <w:sz w:val="30"/>
          <w:szCs w:val="30"/>
        </w:rPr>
        <w:t xml:space="preserve"> </w:t>
      </w:r>
      <w:r>
        <w:rPr>
          <w:rFonts w:ascii="宋体" w:hAnsi="宋体" w:eastAsia="宋体" w:cs="宋体"/>
          <w:spacing w:val="-2"/>
          <w:sz w:val="30"/>
          <w:szCs w:val="30"/>
        </w:rPr>
        <w:t>运作。我们将停止采取任何自我保护措施并就此</w:t>
      </w:r>
      <w:r>
        <w:rPr>
          <w:rFonts w:ascii="Times New Roman" w:hAnsi="Times New Roman" w:eastAsia="Times New Roman" w:cs="Times New Roman"/>
          <w:spacing w:val="-2"/>
          <w:sz w:val="30"/>
          <w:szCs w:val="30"/>
        </w:rPr>
        <w:t>“</w:t>
      </w:r>
      <w:r>
        <w:rPr>
          <w:rFonts w:ascii="宋体" w:hAnsi="宋体" w:eastAsia="宋体" w:cs="宋体"/>
          <w:spacing w:val="-2"/>
          <w:sz w:val="30"/>
          <w:szCs w:val="30"/>
        </w:rPr>
        <w:t>放弃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、崩溃、晕倒或</w:t>
      </w:r>
      <w:r>
        <w:rPr>
          <w:rFonts w:ascii="宋体" w:hAnsi="宋体" w:eastAsia="宋体" w:cs="宋体"/>
          <w:sz w:val="30"/>
          <w:szCs w:val="30"/>
        </w:rPr>
        <w:t xml:space="preserve"> </w:t>
      </w:r>
      <w:r>
        <w:rPr>
          <w:rFonts w:ascii="宋体" w:hAnsi="宋体" w:eastAsia="宋体" w:cs="宋体"/>
          <w:spacing w:val="-2"/>
          <w:sz w:val="30"/>
          <w:szCs w:val="30"/>
        </w:rPr>
        <w:t>感觉自己要晕倒。</w:t>
      </w:r>
    </w:p>
    <w:p w14:paraId="6616EFFE">
      <w:pPr>
        <w:spacing w:before="272" w:line="222" w:lineRule="auto"/>
        <w:ind w:left="2" w:firstLine="597"/>
        <w:rPr>
          <w:rFonts w:ascii="宋体" w:hAnsi="宋体" w:eastAsia="宋体" w:cs="宋体"/>
          <w:sz w:val="30"/>
          <w:szCs w:val="30"/>
        </w:rPr>
      </w:pPr>
      <w:r>
        <w:rPr>
          <w:rFonts w:ascii="宋体" w:hAnsi="宋体" w:eastAsia="宋体" w:cs="宋体"/>
          <w:spacing w:val="-1"/>
          <w:sz w:val="30"/>
          <w:szCs w:val="30"/>
        </w:rPr>
        <w:t>在僵硬状态下，我们失去了眼神交流的能力，也失去了扭动脖子和</w:t>
      </w:r>
      <w:r>
        <w:rPr>
          <w:rFonts w:ascii="宋体" w:hAnsi="宋体" w:eastAsia="宋体" w:cs="宋体"/>
          <w:spacing w:val="17"/>
          <w:sz w:val="30"/>
          <w:szCs w:val="30"/>
        </w:rPr>
        <w:t xml:space="preserve"> </w:t>
      </w:r>
      <w:r>
        <w:rPr>
          <w:rFonts w:ascii="宋体" w:hAnsi="宋体" w:eastAsia="宋体" w:cs="宋体"/>
          <w:spacing w:val="-1"/>
          <w:sz w:val="30"/>
          <w:szCs w:val="30"/>
        </w:rPr>
        <w:t>转动眼球以熟悉周围环境的能力。我们可能会出现极度狭窄的管状视</w:t>
      </w:r>
    </w:p>
    <w:p w14:paraId="58D898C1">
      <w:pPr>
        <w:spacing w:before="2" w:line="222" w:lineRule="auto"/>
        <w:ind w:left="1"/>
        <w:rPr>
          <w:rFonts w:ascii="宋体" w:hAnsi="宋体" w:eastAsia="宋体" w:cs="宋体"/>
          <w:sz w:val="30"/>
          <w:szCs w:val="30"/>
        </w:rPr>
      </w:pPr>
      <w:r>
        <w:rPr>
          <w:rFonts w:ascii="宋体" w:hAnsi="宋体" w:eastAsia="宋体" w:cs="宋体"/>
          <w:spacing w:val="-1"/>
          <w:sz w:val="30"/>
          <w:szCs w:val="30"/>
        </w:rPr>
        <w:t>野，并因此丧失部分视野。我们可能会看到连续的定格图像或失去感知</w:t>
      </w:r>
      <w:r>
        <w:rPr>
          <w:rFonts w:ascii="宋体" w:hAnsi="宋体" w:eastAsia="宋体" w:cs="宋体"/>
          <w:spacing w:val="18"/>
          <w:sz w:val="30"/>
          <w:szCs w:val="30"/>
        </w:rPr>
        <w:t xml:space="preserve"> </w:t>
      </w:r>
      <w:r>
        <w:rPr>
          <w:rFonts w:ascii="宋体" w:hAnsi="宋体" w:eastAsia="宋体" w:cs="宋体"/>
          <w:spacing w:val="-1"/>
          <w:sz w:val="30"/>
          <w:szCs w:val="30"/>
        </w:rPr>
        <w:t>色彩的能力。我们不再能够变化音调，只能以同一个音调说话。我们失</w:t>
      </w:r>
      <w:r>
        <w:rPr>
          <w:rFonts w:ascii="宋体" w:hAnsi="宋体" w:eastAsia="宋体" w:cs="宋体"/>
          <w:spacing w:val="18"/>
          <w:sz w:val="30"/>
          <w:szCs w:val="30"/>
        </w:rPr>
        <w:t xml:space="preserve"> </w:t>
      </w:r>
      <w:r>
        <w:rPr>
          <w:rFonts w:ascii="宋体" w:hAnsi="宋体" w:eastAsia="宋体" w:cs="宋体"/>
          <w:spacing w:val="-1"/>
          <w:sz w:val="30"/>
          <w:szCs w:val="30"/>
        </w:rPr>
        <w:t>去了对面部肌肉的控制，面部表情变得僵硬、苍白、松弛或困惑。我们</w:t>
      </w:r>
      <w:r>
        <w:rPr>
          <w:rFonts w:ascii="宋体" w:hAnsi="宋体" w:eastAsia="宋体" w:cs="宋体"/>
          <w:spacing w:val="18"/>
          <w:sz w:val="30"/>
          <w:szCs w:val="30"/>
        </w:rPr>
        <w:t xml:space="preserve"> </w:t>
      </w:r>
      <w:r>
        <w:rPr>
          <w:rFonts w:ascii="宋体" w:hAnsi="宋体" w:eastAsia="宋体" w:cs="宋体"/>
          <w:spacing w:val="-1"/>
          <w:sz w:val="30"/>
          <w:szCs w:val="30"/>
        </w:rPr>
        <w:t>的听觉对人类声音的反应越来越慢，对威胁的声音却越来越敏感。我们</w:t>
      </w:r>
      <w:r>
        <w:rPr>
          <w:rFonts w:ascii="宋体" w:hAnsi="宋体" w:eastAsia="宋体" w:cs="宋体"/>
          <w:spacing w:val="18"/>
          <w:sz w:val="30"/>
          <w:szCs w:val="30"/>
        </w:rPr>
        <w:t xml:space="preserve"> </w:t>
      </w:r>
      <w:r>
        <w:rPr>
          <w:rFonts w:ascii="宋体" w:hAnsi="宋体" w:eastAsia="宋体" w:cs="宋体"/>
          <w:spacing w:val="-1"/>
          <w:sz w:val="30"/>
          <w:szCs w:val="30"/>
        </w:rPr>
        <w:t>甚至会出现完全丧失听力的情况。</w:t>
      </w:r>
    </w:p>
    <w:p w14:paraId="67CF6273">
      <w:pPr>
        <w:spacing w:before="296" w:line="222" w:lineRule="auto"/>
        <w:ind w:firstLine="603"/>
        <w:jc w:val="both"/>
        <w:rPr>
          <w:rFonts w:ascii="宋体" w:hAnsi="宋体" w:eastAsia="宋体" w:cs="宋体"/>
          <w:sz w:val="30"/>
          <w:szCs w:val="30"/>
        </w:rPr>
      </w:pPr>
      <w:r>
        <w:rPr>
          <w:rFonts w:ascii="宋体" w:hAnsi="宋体" w:eastAsia="宋体" w:cs="宋体"/>
          <w:spacing w:val="-1"/>
          <w:sz w:val="30"/>
          <w:szCs w:val="30"/>
        </w:rPr>
        <w:t>我们可能还会觉得一切都在以慢动作的形式展开，或者我们已经进</w:t>
      </w:r>
      <w:r>
        <w:rPr>
          <w:rFonts w:ascii="宋体" w:hAnsi="宋体" w:eastAsia="宋体" w:cs="宋体"/>
          <w:spacing w:val="13"/>
          <w:sz w:val="30"/>
          <w:szCs w:val="30"/>
        </w:rPr>
        <w:t xml:space="preserve"> </w:t>
      </w:r>
      <w:r>
        <w:rPr>
          <w:rFonts w:ascii="宋体" w:hAnsi="宋体" w:eastAsia="宋体" w:cs="宋体"/>
          <w:sz w:val="30"/>
          <w:szCs w:val="30"/>
        </w:rPr>
        <w:t>入了某种变异的现实。此外，我们可能还会</w:t>
      </w:r>
      <w:r>
        <w:rPr>
          <w:rFonts w:ascii="宋体" w:hAnsi="宋体" w:eastAsia="宋体" w:cs="宋体"/>
          <w:spacing w:val="-1"/>
          <w:sz w:val="30"/>
          <w:szCs w:val="30"/>
        </w:rPr>
        <w:t>忘记时间，接下来可能就记</w:t>
      </w:r>
      <w:r>
        <w:rPr>
          <w:rFonts w:ascii="宋体" w:hAnsi="宋体" w:eastAsia="宋体" w:cs="宋体"/>
          <w:sz w:val="30"/>
          <w:szCs w:val="30"/>
        </w:rPr>
        <w:t xml:space="preserve"> 不住过去的每一段时间了。我们可能会感到</w:t>
      </w:r>
      <w:r>
        <w:rPr>
          <w:rFonts w:ascii="宋体" w:hAnsi="宋体" w:eastAsia="宋体" w:cs="宋体"/>
          <w:spacing w:val="-1"/>
          <w:sz w:val="30"/>
          <w:szCs w:val="30"/>
        </w:rPr>
        <w:t>困惑和游离，对事情的观察</w:t>
      </w:r>
      <w:r>
        <w:rPr>
          <w:rFonts w:ascii="宋体" w:hAnsi="宋体" w:eastAsia="宋体" w:cs="宋体"/>
          <w:sz w:val="30"/>
          <w:szCs w:val="30"/>
        </w:rPr>
        <w:t xml:space="preserve"> 好似雾里看花。我们也可能会主观地认为自</w:t>
      </w:r>
      <w:r>
        <w:rPr>
          <w:rFonts w:ascii="宋体" w:hAnsi="宋体" w:eastAsia="宋体" w:cs="宋体"/>
          <w:spacing w:val="-1"/>
          <w:sz w:val="30"/>
          <w:szCs w:val="30"/>
        </w:rPr>
        <w:t>己游离在身体之外，好像是</w:t>
      </w:r>
      <w:r>
        <w:rPr>
          <w:rFonts w:ascii="宋体" w:hAnsi="宋体" w:eastAsia="宋体" w:cs="宋体"/>
          <w:sz w:val="30"/>
          <w:szCs w:val="30"/>
        </w:rPr>
        <w:t xml:space="preserve"> 在天花板上观察房间里的自己。所有这些有</w:t>
      </w:r>
      <w:r>
        <w:rPr>
          <w:rFonts w:ascii="宋体" w:hAnsi="宋体" w:eastAsia="宋体" w:cs="宋体"/>
          <w:spacing w:val="-1"/>
          <w:sz w:val="30"/>
          <w:szCs w:val="30"/>
        </w:rPr>
        <w:t>关僵硬的描述都来自我的个</w:t>
      </w:r>
    </w:p>
    <w:p w14:paraId="4AC40574">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3F90BA0">
      <w:pPr>
        <w:pStyle w:val="2"/>
        <w:spacing w:line="309" w:lineRule="auto"/>
      </w:pPr>
    </w:p>
    <w:p w14:paraId="349FF448">
      <w:pPr>
        <w:pStyle w:val="2"/>
        <w:spacing w:line="309" w:lineRule="auto"/>
      </w:pPr>
    </w:p>
    <w:p w14:paraId="2A677016">
      <w:pPr>
        <w:pStyle w:val="2"/>
        <w:spacing w:line="309" w:lineRule="auto"/>
      </w:pPr>
    </w:p>
    <w:p w14:paraId="79C0D747">
      <w:pPr>
        <w:spacing w:before="97" w:line="491" w:lineRule="exact"/>
        <w:ind w:left="4"/>
        <w:rPr>
          <w:rFonts w:ascii="Times New Roman" w:hAnsi="Times New Roman" w:eastAsia="Times New Roman" w:cs="Times New Roman"/>
          <w:sz w:val="30"/>
          <w:szCs w:val="30"/>
        </w:rPr>
      </w:pPr>
      <w:r>
        <w:rPr>
          <w:rFonts w:ascii="宋体" w:hAnsi="宋体" w:eastAsia="宋体" w:cs="宋体"/>
          <w:spacing w:val="-1"/>
          <w:position w:val="1"/>
          <w:sz w:val="30"/>
          <w:szCs w:val="30"/>
        </w:rPr>
        <w:t>人经历，以及我在过去</w:t>
      </w:r>
      <w:r>
        <w:rPr>
          <w:rFonts w:ascii="Times New Roman" w:hAnsi="Times New Roman" w:eastAsia="Times New Roman" w:cs="Times New Roman"/>
          <w:spacing w:val="-1"/>
          <w:position w:val="1"/>
          <w:sz w:val="30"/>
          <w:szCs w:val="30"/>
        </w:rPr>
        <w:t>10</w:t>
      </w:r>
      <w:r>
        <w:rPr>
          <w:rFonts w:ascii="宋体" w:hAnsi="宋体" w:eastAsia="宋体" w:cs="宋体"/>
          <w:spacing w:val="-1"/>
          <w:position w:val="1"/>
          <w:sz w:val="30"/>
          <w:szCs w:val="30"/>
        </w:rPr>
        <w:t>年里培训过的学员的经验。</w:t>
      </w:r>
      <w:r>
        <w:fldChar w:fldCharType="begin"/>
      </w:r>
      <w:r>
        <w:instrText xml:space="preserve"> HYPERLINK \l "bookmark264" </w:instrText>
      </w:r>
      <w:r>
        <w:fldChar w:fldCharType="separate"/>
      </w:r>
      <w:r>
        <w:rPr>
          <w:rFonts w:ascii="Times New Roman" w:hAnsi="Times New Roman" w:eastAsia="Times New Roman" w:cs="Times New Roman"/>
          <w:strike/>
          <w:color w:val="0000EE"/>
          <w:spacing w:val="-1"/>
          <w:position w:val="11"/>
          <w:sz w:val="30"/>
          <w:szCs w:val="30"/>
        </w:rPr>
        <w:t>[32]</w:t>
      </w:r>
      <w:r>
        <w:rPr>
          <w:rFonts w:ascii="Times New Roman" w:hAnsi="Times New Roman" w:eastAsia="Times New Roman" w:cs="Times New Roman"/>
          <w:strike/>
          <w:color w:val="0000EE"/>
          <w:spacing w:val="-1"/>
          <w:position w:val="11"/>
          <w:sz w:val="30"/>
          <w:szCs w:val="30"/>
        </w:rPr>
        <w:fldChar w:fldCharType="end"/>
      </w:r>
    </w:p>
    <w:p w14:paraId="4F3559B2">
      <w:pPr>
        <w:spacing w:before="308" w:line="225" w:lineRule="auto"/>
        <w:ind w:left="1" w:firstLine="624"/>
        <w:jc w:val="both"/>
        <w:rPr>
          <w:rFonts w:ascii="宋体" w:hAnsi="宋体" w:eastAsia="宋体" w:cs="宋体"/>
          <w:sz w:val="30"/>
          <w:szCs w:val="30"/>
        </w:rPr>
      </w:pPr>
      <w:r>
        <w:rPr>
          <w:rFonts w:ascii="宋体" w:hAnsi="宋体" w:eastAsia="宋体" w:cs="宋体"/>
          <w:spacing w:val="-1"/>
          <w:sz w:val="30"/>
          <w:szCs w:val="30"/>
        </w:rPr>
        <w:t>因此，尽管僵硬可能不会在外部呈现应激唤醒的</w:t>
      </w:r>
      <w:r>
        <w:rPr>
          <w:rFonts w:ascii="宋体" w:hAnsi="宋体" w:eastAsia="宋体" w:cs="宋体"/>
          <w:spacing w:val="-2"/>
          <w:sz w:val="30"/>
          <w:szCs w:val="30"/>
        </w:rPr>
        <w:t>明显视觉线索，但</w:t>
      </w:r>
      <w:r>
        <w:rPr>
          <w:rFonts w:ascii="宋体" w:hAnsi="宋体" w:eastAsia="宋体" w:cs="宋体"/>
          <w:sz w:val="30"/>
          <w:szCs w:val="30"/>
        </w:rPr>
        <w:t xml:space="preserve"> 在内部，当交感神经系统和背侧副交感神经</w:t>
      </w:r>
      <w:r>
        <w:rPr>
          <w:rFonts w:ascii="宋体" w:hAnsi="宋体" w:eastAsia="宋体" w:cs="宋体"/>
          <w:spacing w:val="-1"/>
          <w:sz w:val="30"/>
          <w:szCs w:val="30"/>
        </w:rPr>
        <w:t>系统都开启防御模式时，它</w:t>
      </w:r>
      <w:r>
        <w:rPr>
          <w:rFonts w:ascii="宋体" w:hAnsi="宋体" w:eastAsia="宋体" w:cs="宋体"/>
          <w:sz w:val="30"/>
          <w:szCs w:val="30"/>
        </w:rPr>
        <w:t xml:space="preserve"> </w:t>
      </w:r>
      <w:r>
        <w:rPr>
          <w:rFonts w:ascii="宋体" w:hAnsi="宋体" w:eastAsia="宋体" w:cs="宋体"/>
          <w:spacing w:val="1"/>
          <w:position w:val="-2"/>
          <w:sz w:val="30"/>
          <w:szCs w:val="30"/>
        </w:rPr>
        <w:t>却是一种高度激活的状态。</w:t>
      </w:r>
      <w:r>
        <w:fldChar w:fldCharType="begin"/>
      </w:r>
      <w:r>
        <w:instrText xml:space="preserve"> HYPERLINK \l "bookmark265" </w:instrText>
      </w:r>
      <w:r>
        <w:fldChar w:fldCharType="separate"/>
      </w:r>
      <w:r>
        <w:rPr>
          <w:rFonts w:ascii="Times New Roman" w:hAnsi="Times New Roman" w:eastAsia="Times New Roman" w:cs="Times New Roman"/>
          <w:color w:val="0000EE"/>
          <w:spacing w:val="1"/>
          <w:position w:val="8"/>
          <w:sz w:val="30"/>
          <w:szCs w:val="30"/>
          <w:u w:val="single" w:color="auto"/>
        </w:rPr>
        <w:t>[33]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实际上，僵硬具有</w:t>
      </w:r>
      <w:r>
        <w:rPr>
          <w:rFonts w:ascii="宋体" w:hAnsi="宋体" w:eastAsia="宋体" w:cs="宋体"/>
          <w:position w:val="-2"/>
          <w:sz w:val="30"/>
          <w:szCs w:val="30"/>
        </w:rPr>
        <w:t xml:space="preserve">最高应激唤醒水平， </w:t>
      </w:r>
      <w:r>
        <w:rPr>
          <w:rFonts w:ascii="宋体" w:hAnsi="宋体" w:eastAsia="宋体" w:cs="宋体"/>
          <w:sz w:val="30"/>
          <w:szCs w:val="30"/>
        </w:rPr>
        <w:t>并且明显超出了我们的耐受窗，而这也可以</w:t>
      </w:r>
      <w:r>
        <w:rPr>
          <w:rFonts w:ascii="宋体" w:hAnsi="宋体" w:eastAsia="宋体" w:cs="宋体"/>
          <w:spacing w:val="-1"/>
          <w:sz w:val="30"/>
          <w:szCs w:val="30"/>
        </w:rPr>
        <w:t>解释它为何与创伤性压力有</w:t>
      </w:r>
      <w:r>
        <w:rPr>
          <w:rFonts w:ascii="宋体" w:hAnsi="宋体" w:eastAsia="宋体" w:cs="宋体"/>
          <w:sz w:val="30"/>
          <w:szCs w:val="30"/>
        </w:rPr>
        <w:t xml:space="preserve"> </w:t>
      </w:r>
      <w:r>
        <w:rPr>
          <w:rFonts w:ascii="宋体" w:hAnsi="宋体" w:eastAsia="宋体" w:cs="宋体"/>
          <w:spacing w:val="-6"/>
          <w:sz w:val="30"/>
          <w:szCs w:val="30"/>
        </w:rPr>
        <w:t>关。</w:t>
      </w:r>
    </w:p>
    <w:p w14:paraId="0842A4ED">
      <w:pPr>
        <w:pStyle w:val="2"/>
        <w:spacing w:line="312" w:lineRule="auto"/>
      </w:pPr>
    </w:p>
    <w:p w14:paraId="2BCF4840">
      <w:pPr>
        <w:pStyle w:val="2"/>
        <w:spacing w:line="312" w:lineRule="auto"/>
      </w:pPr>
    </w:p>
    <w:p w14:paraId="1BE2F0C7">
      <w:pPr>
        <w:spacing w:before="120" w:line="221" w:lineRule="auto"/>
        <w:ind w:left="8"/>
        <w:rPr>
          <w:rFonts w:ascii="宋体" w:hAnsi="宋体" w:eastAsia="宋体" w:cs="宋体"/>
          <w:sz w:val="37"/>
          <w:szCs w:val="37"/>
        </w:rPr>
      </w:pPr>
      <w:r>
        <w:rPr>
          <w:rFonts w:ascii="宋体" w:hAnsi="宋体" w:eastAsia="宋体" w:cs="宋体"/>
          <w:spacing w:val="4"/>
          <w:sz w:val="37"/>
          <w:szCs w:val="37"/>
        </w:rPr>
        <w:t>我们在遭遇压力或创伤时会选择哪种防御模式</w:t>
      </w:r>
    </w:p>
    <w:p w14:paraId="33E6A0F5">
      <w:pPr>
        <w:pStyle w:val="2"/>
        <w:spacing w:line="389" w:lineRule="auto"/>
      </w:pPr>
    </w:p>
    <w:p w14:paraId="1DAC0CEA">
      <w:pPr>
        <w:spacing w:before="97" w:line="223" w:lineRule="auto"/>
        <w:ind w:left="6" w:firstLine="598"/>
        <w:jc w:val="both"/>
        <w:rPr>
          <w:rFonts w:ascii="宋体" w:hAnsi="宋体" w:eastAsia="宋体" w:cs="宋体"/>
          <w:sz w:val="30"/>
          <w:szCs w:val="30"/>
        </w:rPr>
      </w:pPr>
      <w:r>
        <w:rPr>
          <w:rFonts w:ascii="宋体" w:hAnsi="宋体" w:eastAsia="宋体" w:cs="宋体"/>
          <w:spacing w:val="-1"/>
          <w:sz w:val="30"/>
          <w:szCs w:val="30"/>
        </w:rPr>
        <w:t>我从这些科学研究中提炼出了一些重要的启示。当非稳态应激过程</w:t>
      </w:r>
      <w:r>
        <w:rPr>
          <w:rFonts w:ascii="宋体" w:hAnsi="宋体" w:eastAsia="宋体" w:cs="宋体"/>
          <w:spacing w:val="13"/>
          <w:sz w:val="30"/>
          <w:szCs w:val="30"/>
        </w:rPr>
        <w:t xml:space="preserve"> </w:t>
      </w:r>
      <w:r>
        <w:rPr>
          <w:rFonts w:ascii="宋体" w:hAnsi="宋体" w:eastAsia="宋体" w:cs="宋体"/>
          <w:spacing w:val="-1"/>
          <w:sz w:val="30"/>
          <w:szCs w:val="30"/>
        </w:rPr>
        <w:t>正常运转时，我们的生存脑和神经系统会共同评估我们每时每刻的风险</w:t>
      </w:r>
      <w:r>
        <w:rPr>
          <w:rFonts w:ascii="宋体" w:hAnsi="宋体" w:eastAsia="宋体" w:cs="宋体"/>
          <w:spacing w:val="14"/>
          <w:sz w:val="30"/>
          <w:szCs w:val="30"/>
        </w:rPr>
        <w:t xml:space="preserve"> </w:t>
      </w:r>
      <w:r>
        <w:rPr>
          <w:rFonts w:ascii="宋体" w:hAnsi="宋体" w:eastAsia="宋体" w:cs="宋体"/>
          <w:spacing w:val="-1"/>
          <w:sz w:val="30"/>
          <w:szCs w:val="30"/>
        </w:rPr>
        <w:t>水平，并与我们的激素系统一同调节我们的应激水平和能量调动，同时</w:t>
      </w:r>
      <w:r>
        <w:rPr>
          <w:rFonts w:ascii="宋体" w:hAnsi="宋体" w:eastAsia="宋体" w:cs="宋体"/>
          <w:spacing w:val="14"/>
          <w:sz w:val="30"/>
          <w:szCs w:val="30"/>
        </w:rPr>
        <w:t xml:space="preserve"> </w:t>
      </w:r>
      <w:r>
        <w:rPr>
          <w:rFonts w:ascii="宋体" w:hAnsi="宋体" w:eastAsia="宋体" w:cs="宋体"/>
          <w:spacing w:val="-1"/>
          <w:sz w:val="30"/>
          <w:szCs w:val="30"/>
        </w:rPr>
        <w:t>与免疫系统一起给予我们主动保护。</w:t>
      </w:r>
    </w:p>
    <w:p w14:paraId="2BFDE252">
      <w:pPr>
        <w:spacing w:before="289" w:line="222" w:lineRule="auto"/>
        <w:ind w:firstLine="625"/>
        <w:rPr>
          <w:rFonts w:ascii="宋体" w:hAnsi="宋体" w:eastAsia="宋体" w:cs="宋体"/>
          <w:sz w:val="30"/>
          <w:szCs w:val="30"/>
        </w:rPr>
      </w:pPr>
      <w:r>
        <w:rPr>
          <w:rFonts w:ascii="宋体" w:hAnsi="宋体" w:eastAsia="宋体" w:cs="宋体"/>
          <w:spacing w:val="-1"/>
          <w:sz w:val="30"/>
          <w:szCs w:val="30"/>
        </w:rPr>
        <w:t>因此，如果生存脑感知到的是安全或是我们耐受</w:t>
      </w:r>
      <w:r>
        <w:rPr>
          <w:rFonts w:ascii="宋体" w:hAnsi="宋体" w:eastAsia="宋体" w:cs="宋体"/>
          <w:spacing w:val="-2"/>
          <w:sz w:val="30"/>
          <w:szCs w:val="30"/>
        </w:rPr>
        <w:t>窗范围内的风险，</w:t>
      </w:r>
      <w:r>
        <w:rPr>
          <w:rFonts w:ascii="宋体" w:hAnsi="宋体" w:eastAsia="宋体" w:cs="宋体"/>
          <w:sz w:val="30"/>
          <w:szCs w:val="30"/>
        </w:rPr>
        <w:t xml:space="preserve"> 那么我们的神经系统将在很大程度上保持康乐</w:t>
      </w:r>
      <w:r>
        <w:rPr>
          <w:rFonts w:ascii="宋体" w:hAnsi="宋体" w:eastAsia="宋体" w:cs="宋体"/>
          <w:spacing w:val="-1"/>
          <w:sz w:val="30"/>
          <w:szCs w:val="30"/>
        </w:rPr>
        <w:t>模式。我们能够与他人联</w:t>
      </w:r>
      <w:r>
        <w:rPr>
          <w:rFonts w:ascii="宋体" w:hAnsi="宋体" w:eastAsia="宋体" w:cs="宋体"/>
          <w:sz w:val="30"/>
          <w:szCs w:val="30"/>
        </w:rPr>
        <w:t xml:space="preserve"> 系和合作，并且熟悉周围环境。如果生存脑感</w:t>
      </w:r>
      <w:r>
        <w:rPr>
          <w:rFonts w:ascii="宋体" w:hAnsi="宋体" w:eastAsia="宋体" w:cs="宋体"/>
          <w:spacing w:val="-1"/>
          <w:sz w:val="30"/>
          <w:szCs w:val="30"/>
        </w:rPr>
        <w:t>知到威胁，神经系统就会</w:t>
      </w:r>
      <w:r>
        <w:rPr>
          <w:rFonts w:ascii="宋体" w:hAnsi="宋体" w:eastAsia="宋体" w:cs="宋体"/>
          <w:sz w:val="30"/>
          <w:szCs w:val="30"/>
        </w:rPr>
        <w:t xml:space="preserve"> 进入防御模式并安排不同等级的防御策略。</w:t>
      </w:r>
      <w:r>
        <w:rPr>
          <w:rFonts w:ascii="宋体" w:hAnsi="宋体" w:eastAsia="宋体" w:cs="宋体"/>
          <w:spacing w:val="-1"/>
          <w:sz w:val="30"/>
          <w:szCs w:val="30"/>
        </w:rPr>
        <w:t>生存脑感知到的事情越危</w:t>
      </w:r>
    </w:p>
    <w:p w14:paraId="65F92A0C">
      <w:pPr>
        <w:spacing w:before="1" w:line="223" w:lineRule="auto"/>
        <w:ind w:left="6" w:right="100" w:firstLine="12"/>
        <w:rPr>
          <w:rFonts w:ascii="宋体" w:hAnsi="宋体" w:eastAsia="宋体" w:cs="宋体"/>
          <w:sz w:val="30"/>
          <w:szCs w:val="30"/>
        </w:rPr>
      </w:pPr>
      <w:r>
        <w:rPr>
          <w:rFonts w:ascii="宋体" w:hAnsi="宋体" w:eastAsia="宋体" w:cs="宋体"/>
          <w:spacing w:val="-3"/>
          <w:sz w:val="30"/>
          <w:szCs w:val="30"/>
        </w:rPr>
        <w:t>险，我们的应激唤醒水平就越高，我们也越容易在防御等级上</w:t>
      </w:r>
      <w:r>
        <w:rPr>
          <w:rFonts w:ascii="Times New Roman" w:hAnsi="Times New Roman" w:eastAsia="Times New Roman" w:cs="Times New Roman"/>
          <w:spacing w:val="-3"/>
          <w:sz w:val="30"/>
          <w:szCs w:val="30"/>
        </w:rPr>
        <w:t>“</w:t>
      </w:r>
      <w:r>
        <w:rPr>
          <w:rFonts w:ascii="宋体" w:hAnsi="宋体" w:eastAsia="宋体" w:cs="宋体"/>
          <w:spacing w:val="-3"/>
          <w:sz w:val="30"/>
          <w:szCs w:val="30"/>
        </w:rPr>
        <w:t>后退</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1"/>
          <w:sz w:val="30"/>
          <w:szCs w:val="30"/>
        </w:rPr>
        <w:t>从社会参与模式退回到战或逃模式，最终回到僵硬模式。</w:t>
      </w:r>
    </w:p>
    <w:p w14:paraId="148208AE">
      <w:pPr>
        <w:spacing w:before="291" w:line="225" w:lineRule="auto"/>
        <w:ind w:left="1" w:firstLine="603"/>
        <w:jc w:val="both"/>
        <w:rPr>
          <w:rFonts w:ascii="宋体" w:hAnsi="宋体" w:eastAsia="宋体" w:cs="宋体"/>
          <w:sz w:val="30"/>
          <w:szCs w:val="30"/>
        </w:rPr>
      </w:pPr>
      <w:r>
        <w:rPr>
          <w:rFonts w:ascii="宋体" w:hAnsi="宋体" w:eastAsia="宋体" w:cs="宋体"/>
          <w:spacing w:val="-1"/>
          <w:sz w:val="30"/>
          <w:szCs w:val="30"/>
        </w:rPr>
        <w:t>无论我们调动了多少压力去应对，哪怕我们不得不</w:t>
      </w:r>
      <w:r>
        <w:rPr>
          <w:rFonts w:ascii="Times New Roman" w:hAnsi="Times New Roman" w:eastAsia="Times New Roman" w:cs="Times New Roman"/>
          <w:spacing w:val="-1"/>
          <w:sz w:val="30"/>
          <w:szCs w:val="30"/>
        </w:rPr>
        <w:t>“</w:t>
      </w:r>
      <w:r>
        <w:rPr>
          <w:rFonts w:ascii="宋体" w:hAnsi="宋体" w:eastAsia="宋体" w:cs="宋体"/>
          <w:spacing w:val="-1"/>
          <w:sz w:val="30"/>
          <w:szCs w:val="30"/>
        </w:rPr>
        <w:t>一路退回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到僵</w:t>
      </w:r>
      <w:r>
        <w:rPr>
          <w:rFonts w:ascii="宋体" w:hAnsi="宋体" w:eastAsia="宋体" w:cs="宋体"/>
          <w:spacing w:val="14"/>
          <w:sz w:val="30"/>
          <w:szCs w:val="30"/>
        </w:rPr>
        <w:t xml:space="preserve"> </w:t>
      </w:r>
      <w:r>
        <w:rPr>
          <w:rFonts w:ascii="宋体" w:hAnsi="宋体" w:eastAsia="宋体" w:cs="宋体"/>
          <w:sz w:val="30"/>
          <w:szCs w:val="30"/>
        </w:rPr>
        <w:t>硬状态，当非稳态应激过程正常运转时，生</w:t>
      </w:r>
      <w:r>
        <w:rPr>
          <w:rFonts w:ascii="宋体" w:hAnsi="宋体" w:eastAsia="宋体" w:cs="宋体"/>
          <w:spacing w:val="-1"/>
          <w:sz w:val="30"/>
          <w:szCs w:val="30"/>
        </w:rPr>
        <w:t>存脑都会在威胁过去之后再</w:t>
      </w:r>
      <w:r>
        <w:rPr>
          <w:rFonts w:ascii="宋体" w:hAnsi="宋体" w:eastAsia="宋体" w:cs="宋体"/>
          <w:sz w:val="30"/>
          <w:szCs w:val="30"/>
        </w:rPr>
        <w:t xml:space="preserve"> </w:t>
      </w:r>
      <w:r>
        <w:rPr>
          <w:rFonts w:ascii="宋体" w:hAnsi="宋体" w:eastAsia="宋体" w:cs="宋体"/>
          <w:position w:val="-2"/>
          <w:sz w:val="30"/>
          <w:szCs w:val="30"/>
        </w:rPr>
        <w:t>度开启腹侧副交感神经系统，以便我们彻底恢复</w:t>
      </w:r>
      <w:r>
        <w:rPr>
          <w:rFonts w:ascii="宋体" w:hAnsi="宋体" w:eastAsia="宋体" w:cs="宋体"/>
          <w:spacing w:val="-1"/>
          <w:position w:val="-2"/>
          <w:sz w:val="30"/>
          <w:szCs w:val="30"/>
        </w:rPr>
        <w:t>过来。</w:t>
      </w:r>
      <w:r>
        <w:fldChar w:fldCharType="begin"/>
      </w:r>
      <w:r>
        <w:instrText xml:space="preserve"> HYPERLINK \l "bookmark266" </w:instrText>
      </w:r>
      <w:r>
        <w:fldChar w:fldCharType="separate"/>
      </w:r>
      <w:r>
        <w:rPr>
          <w:rFonts w:ascii="Times New Roman" w:hAnsi="Times New Roman" w:eastAsia="Times New Roman" w:cs="Times New Roman"/>
          <w:color w:val="0000EE"/>
          <w:spacing w:val="-1"/>
          <w:position w:val="8"/>
          <w:sz w:val="30"/>
          <w:szCs w:val="30"/>
          <w:u w:val="single" w:color="auto"/>
        </w:rPr>
        <w:t>[34]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这一过程是</w:t>
      </w:r>
      <w:r>
        <w:rPr>
          <w:rFonts w:ascii="宋体" w:hAnsi="宋体" w:eastAsia="宋体" w:cs="宋体"/>
          <w:position w:val="-2"/>
          <w:sz w:val="30"/>
          <w:szCs w:val="30"/>
        </w:rPr>
        <w:t xml:space="preserve"> </w:t>
      </w:r>
      <w:r>
        <w:rPr>
          <w:rFonts w:ascii="宋体" w:hAnsi="宋体" w:eastAsia="宋体" w:cs="宋体"/>
          <w:sz w:val="30"/>
          <w:szCs w:val="30"/>
        </w:rPr>
        <w:t>本能的，尽管思考脑可以对此产生或好或坏</w:t>
      </w:r>
      <w:r>
        <w:rPr>
          <w:rFonts w:ascii="宋体" w:hAnsi="宋体" w:eastAsia="宋体" w:cs="宋体"/>
          <w:spacing w:val="-1"/>
          <w:sz w:val="30"/>
          <w:szCs w:val="30"/>
        </w:rPr>
        <w:t>的影响，但它通常无须思考</w:t>
      </w:r>
      <w:r>
        <w:rPr>
          <w:rFonts w:ascii="宋体" w:hAnsi="宋体" w:eastAsia="宋体" w:cs="宋体"/>
          <w:sz w:val="30"/>
          <w:szCs w:val="30"/>
        </w:rPr>
        <w:t xml:space="preserve"> </w:t>
      </w:r>
      <w:r>
        <w:rPr>
          <w:rFonts w:ascii="宋体" w:hAnsi="宋体" w:eastAsia="宋体" w:cs="宋体"/>
          <w:spacing w:val="-2"/>
          <w:sz w:val="30"/>
          <w:szCs w:val="30"/>
        </w:rPr>
        <w:t>脑的任何输入。</w:t>
      </w:r>
    </w:p>
    <w:p w14:paraId="1F0ECF08">
      <w:pPr>
        <w:spacing w:before="302" w:line="227" w:lineRule="auto"/>
        <w:ind w:left="1" w:firstLine="602"/>
        <w:jc w:val="both"/>
        <w:rPr>
          <w:rFonts w:ascii="宋体" w:hAnsi="宋体" w:eastAsia="宋体" w:cs="宋体"/>
          <w:sz w:val="30"/>
          <w:szCs w:val="30"/>
        </w:rPr>
      </w:pPr>
      <w:r>
        <w:rPr>
          <w:rFonts w:ascii="宋体" w:hAnsi="宋体" w:eastAsia="宋体" w:cs="宋体"/>
          <w:spacing w:val="-1"/>
          <w:sz w:val="30"/>
          <w:szCs w:val="30"/>
        </w:rPr>
        <w:t>然而，当非稳态应激过程不能正常运转时，我们可能无法获得我们</w:t>
      </w:r>
      <w:r>
        <w:rPr>
          <w:rFonts w:ascii="宋体" w:hAnsi="宋体" w:eastAsia="宋体" w:cs="宋体"/>
          <w:spacing w:val="15"/>
          <w:sz w:val="30"/>
          <w:szCs w:val="30"/>
        </w:rPr>
        <w:t xml:space="preserve"> </w:t>
      </w:r>
      <w:r>
        <w:rPr>
          <w:rFonts w:ascii="宋体" w:hAnsi="宋体" w:eastAsia="宋体" w:cs="宋体"/>
          <w:position w:val="-2"/>
          <w:sz w:val="30"/>
          <w:szCs w:val="30"/>
        </w:rPr>
        <w:t>与生俱来的所有应激反应。</w:t>
      </w:r>
      <w:r>
        <w:fldChar w:fldCharType="begin"/>
      </w:r>
      <w:r>
        <w:instrText xml:space="preserve"> HYPERLINK \l "bookmark267" </w:instrText>
      </w:r>
      <w:r>
        <w:fldChar w:fldCharType="separate"/>
      </w:r>
      <w:r>
        <w:rPr>
          <w:rFonts w:ascii="Times New Roman" w:hAnsi="Times New Roman" w:eastAsia="Times New Roman" w:cs="Times New Roman"/>
          <w:color w:val="0000EE"/>
          <w:position w:val="8"/>
          <w:sz w:val="30"/>
          <w:szCs w:val="30"/>
          <w:u w:val="single" w:color="auto"/>
        </w:rPr>
        <w:t>[35]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一般来说，</w:t>
      </w:r>
      <w:r>
        <w:rPr>
          <w:rFonts w:ascii="宋体" w:hAnsi="宋体" w:eastAsia="宋体" w:cs="宋体"/>
          <w:spacing w:val="-1"/>
          <w:position w:val="-2"/>
          <w:sz w:val="30"/>
          <w:szCs w:val="30"/>
        </w:rPr>
        <w:t>我们的耐受窗越窄，我们能</w:t>
      </w:r>
      <w:r>
        <w:rPr>
          <w:rFonts w:ascii="宋体" w:hAnsi="宋体" w:eastAsia="宋体" w:cs="宋体"/>
          <w:position w:val="-2"/>
          <w:sz w:val="30"/>
          <w:szCs w:val="30"/>
        </w:rPr>
        <w:t xml:space="preserve"> </w:t>
      </w:r>
      <w:r>
        <w:rPr>
          <w:rFonts w:ascii="宋体" w:hAnsi="宋体" w:eastAsia="宋体" w:cs="宋体"/>
          <w:spacing w:val="-1"/>
          <w:sz w:val="30"/>
          <w:szCs w:val="30"/>
        </w:rPr>
        <w:t>够调用的反应范围就越小。</w:t>
      </w:r>
    </w:p>
    <w:p w14:paraId="7DB8AE5F">
      <w:pPr>
        <w:spacing w:before="301" w:line="220" w:lineRule="auto"/>
        <w:jc w:val="right"/>
        <w:rPr>
          <w:rFonts w:ascii="宋体" w:hAnsi="宋体" w:eastAsia="宋体" w:cs="宋体"/>
          <w:sz w:val="30"/>
          <w:szCs w:val="30"/>
        </w:rPr>
      </w:pPr>
      <w:r>
        <w:rPr>
          <w:rFonts w:ascii="宋体" w:hAnsi="宋体" w:eastAsia="宋体" w:cs="宋体"/>
          <w:spacing w:val="-1"/>
          <w:sz w:val="30"/>
          <w:szCs w:val="30"/>
        </w:rPr>
        <w:t>例如，如果一个人的迷走神经制动不能正常运作，这意味着腹侧副</w:t>
      </w:r>
    </w:p>
    <w:p w14:paraId="63D42747">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7918B917">
      <w:pPr>
        <w:pStyle w:val="2"/>
        <w:spacing w:line="318" w:lineRule="auto"/>
      </w:pPr>
    </w:p>
    <w:p w14:paraId="678C8CB6">
      <w:pPr>
        <w:pStyle w:val="2"/>
        <w:spacing w:line="319" w:lineRule="auto"/>
      </w:pPr>
    </w:p>
    <w:p w14:paraId="3BCB7A59">
      <w:pPr>
        <w:pStyle w:val="2"/>
        <w:spacing w:line="319" w:lineRule="auto"/>
      </w:pPr>
    </w:p>
    <w:p w14:paraId="1288F229">
      <w:pPr>
        <w:spacing w:before="98" w:line="219" w:lineRule="auto"/>
        <w:ind w:left="7"/>
        <w:rPr>
          <w:rFonts w:ascii="宋体" w:hAnsi="宋体" w:eastAsia="宋体" w:cs="宋体"/>
          <w:sz w:val="30"/>
          <w:szCs w:val="30"/>
        </w:rPr>
      </w:pPr>
      <w:r>
        <w:rPr>
          <w:rFonts w:ascii="宋体" w:hAnsi="宋体" w:eastAsia="宋体" w:cs="宋体"/>
          <w:sz w:val="30"/>
          <w:szCs w:val="30"/>
        </w:rPr>
        <w:t>交感神经系统无法完全发挥作用，那么他就无法做出基本的反应。因</w:t>
      </w:r>
    </w:p>
    <w:p w14:paraId="5D1E56D6">
      <w:pPr>
        <w:spacing w:before="13" w:line="222" w:lineRule="auto"/>
        <w:ind w:left="2"/>
        <w:rPr>
          <w:rFonts w:ascii="宋体" w:hAnsi="宋体" w:eastAsia="宋体" w:cs="宋体"/>
          <w:sz w:val="30"/>
          <w:szCs w:val="30"/>
        </w:rPr>
      </w:pPr>
      <w:r>
        <w:rPr>
          <w:rFonts w:ascii="宋体" w:hAnsi="宋体" w:eastAsia="宋体" w:cs="宋体"/>
          <w:spacing w:val="-1"/>
          <w:sz w:val="30"/>
          <w:szCs w:val="30"/>
        </w:rPr>
        <w:t>此，当他们的生存脑感知到任何威胁或挑战时，哪怕这些威胁或挑战很</w:t>
      </w:r>
      <w:r>
        <w:rPr>
          <w:rFonts w:ascii="宋体" w:hAnsi="宋体" w:eastAsia="宋体" w:cs="宋体"/>
          <w:spacing w:val="17"/>
          <w:sz w:val="30"/>
          <w:szCs w:val="30"/>
        </w:rPr>
        <w:t xml:space="preserve"> </w:t>
      </w:r>
      <w:r>
        <w:rPr>
          <w:rFonts w:ascii="宋体" w:hAnsi="宋体" w:eastAsia="宋体" w:cs="宋体"/>
          <w:spacing w:val="-1"/>
          <w:sz w:val="30"/>
          <w:szCs w:val="30"/>
        </w:rPr>
        <w:t>小，他们都会立即激活应激反应，即便应激唤醒并非这种情况下最有效</w:t>
      </w:r>
      <w:r>
        <w:rPr>
          <w:rFonts w:ascii="宋体" w:hAnsi="宋体" w:eastAsia="宋体" w:cs="宋体"/>
          <w:spacing w:val="17"/>
          <w:sz w:val="30"/>
          <w:szCs w:val="30"/>
        </w:rPr>
        <w:t xml:space="preserve"> </w:t>
      </w:r>
      <w:r>
        <w:rPr>
          <w:rFonts w:ascii="宋体" w:hAnsi="宋体" w:eastAsia="宋体" w:cs="宋体"/>
          <w:spacing w:val="-1"/>
          <w:sz w:val="30"/>
          <w:szCs w:val="30"/>
        </w:rPr>
        <w:t>的选择。他们可能会表现出战斗反应，比如对轻微的挑衅反应过度、暴</w:t>
      </w:r>
      <w:r>
        <w:rPr>
          <w:rFonts w:ascii="宋体" w:hAnsi="宋体" w:eastAsia="宋体" w:cs="宋体"/>
          <w:spacing w:val="17"/>
          <w:sz w:val="30"/>
          <w:szCs w:val="30"/>
        </w:rPr>
        <w:t xml:space="preserve"> </w:t>
      </w:r>
      <w:r>
        <w:rPr>
          <w:rFonts w:ascii="宋体" w:hAnsi="宋体" w:eastAsia="宋体" w:cs="宋体"/>
          <w:spacing w:val="-1"/>
          <w:sz w:val="30"/>
          <w:szCs w:val="30"/>
        </w:rPr>
        <w:t>跳如雷或大发脾气。他们也会进入退缩不前的逃跑模式，或是被焦虑的</w:t>
      </w:r>
      <w:r>
        <w:rPr>
          <w:rFonts w:ascii="宋体" w:hAnsi="宋体" w:eastAsia="宋体" w:cs="宋体"/>
          <w:spacing w:val="17"/>
          <w:sz w:val="30"/>
          <w:szCs w:val="30"/>
        </w:rPr>
        <w:t xml:space="preserve"> </w:t>
      </w:r>
      <w:r>
        <w:rPr>
          <w:rFonts w:ascii="宋体" w:hAnsi="宋体" w:eastAsia="宋体" w:cs="宋体"/>
          <w:spacing w:val="-1"/>
          <w:sz w:val="30"/>
          <w:szCs w:val="30"/>
        </w:rPr>
        <w:t>想法所吞噬。他们可能还会进入僵硬状态，比如游离、崩溃，因严重拖</w:t>
      </w:r>
      <w:r>
        <w:rPr>
          <w:rFonts w:ascii="宋体" w:hAnsi="宋体" w:eastAsia="宋体" w:cs="宋体"/>
          <w:spacing w:val="17"/>
          <w:sz w:val="30"/>
          <w:szCs w:val="30"/>
        </w:rPr>
        <w:t xml:space="preserve"> </w:t>
      </w:r>
      <w:r>
        <w:rPr>
          <w:rFonts w:ascii="宋体" w:hAnsi="宋体" w:eastAsia="宋体" w:cs="宋体"/>
          <w:spacing w:val="-1"/>
          <w:sz w:val="30"/>
          <w:szCs w:val="30"/>
        </w:rPr>
        <w:t>延而失去动力或感到茫然、麻木、不知所措。</w:t>
      </w:r>
    </w:p>
    <w:p w14:paraId="786EAA88">
      <w:pPr>
        <w:spacing w:before="293" w:line="224" w:lineRule="auto"/>
        <w:ind w:left="2" w:firstLine="597"/>
        <w:jc w:val="both"/>
        <w:rPr>
          <w:rFonts w:ascii="宋体" w:hAnsi="宋体" w:eastAsia="宋体" w:cs="宋体"/>
          <w:sz w:val="30"/>
          <w:szCs w:val="30"/>
        </w:rPr>
      </w:pPr>
      <w:r>
        <w:rPr>
          <w:rFonts w:ascii="宋体" w:hAnsi="宋体" w:eastAsia="宋体" w:cs="宋体"/>
          <w:spacing w:val="-1"/>
          <w:sz w:val="30"/>
          <w:szCs w:val="30"/>
        </w:rPr>
        <w:t>在这些状态下，他们不仅很难降低应激水平，同时也没有什么能力</w:t>
      </w:r>
      <w:r>
        <w:rPr>
          <w:rFonts w:ascii="宋体" w:hAnsi="宋体" w:eastAsia="宋体" w:cs="宋体"/>
          <w:spacing w:val="17"/>
          <w:sz w:val="30"/>
          <w:szCs w:val="30"/>
        </w:rPr>
        <w:t xml:space="preserve"> </w:t>
      </w:r>
      <w:r>
        <w:rPr>
          <w:rFonts w:ascii="宋体" w:hAnsi="宋体" w:eastAsia="宋体" w:cs="宋体"/>
          <w:spacing w:val="-1"/>
          <w:sz w:val="30"/>
          <w:szCs w:val="30"/>
        </w:rPr>
        <w:t>来重整思考脑的功能，例如创造性地解决问题、形成某种观点、感知态</w:t>
      </w:r>
      <w:r>
        <w:rPr>
          <w:rFonts w:ascii="宋体" w:hAnsi="宋体" w:eastAsia="宋体" w:cs="宋体"/>
          <w:spacing w:val="17"/>
          <w:sz w:val="30"/>
          <w:szCs w:val="30"/>
        </w:rPr>
        <w:t xml:space="preserve"> </w:t>
      </w:r>
      <w:r>
        <w:rPr>
          <w:rFonts w:ascii="宋体" w:hAnsi="宋体" w:eastAsia="宋体" w:cs="宋体"/>
          <w:spacing w:val="-1"/>
          <w:position w:val="-2"/>
          <w:sz w:val="30"/>
          <w:szCs w:val="30"/>
        </w:rPr>
        <w:t>势或者抑制冲动。</w:t>
      </w:r>
      <w:r>
        <w:fldChar w:fldCharType="begin"/>
      </w:r>
      <w:r>
        <w:instrText xml:space="preserve"> HYPERLINK \l "bookmark268" </w:instrText>
      </w:r>
      <w:r>
        <w:fldChar w:fldCharType="separate"/>
      </w:r>
      <w:r>
        <w:rPr>
          <w:rFonts w:ascii="Times New Roman" w:hAnsi="Times New Roman" w:eastAsia="Times New Roman" w:cs="Times New Roman"/>
          <w:color w:val="0000EE"/>
          <w:spacing w:val="-1"/>
          <w:position w:val="8"/>
          <w:sz w:val="30"/>
          <w:szCs w:val="30"/>
          <w:u w:val="single" w:color="auto"/>
        </w:rPr>
        <w:t>[36]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他们察觉积极社会信号的能力会降低，也无法有</w:t>
      </w:r>
      <w:r>
        <w:rPr>
          <w:rFonts w:ascii="宋体" w:hAnsi="宋体" w:eastAsia="宋体" w:cs="宋体"/>
          <w:spacing w:val="18"/>
          <w:position w:val="-2"/>
          <w:sz w:val="30"/>
          <w:szCs w:val="30"/>
        </w:rPr>
        <w:t xml:space="preserve"> </w:t>
      </w:r>
      <w:r>
        <w:rPr>
          <w:rFonts w:ascii="宋体" w:hAnsi="宋体" w:eastAsia="宋体" w:cs="宋体"/>
          <w:spacing w:val="-1"/>
          <w:sz w:val="30"/>
          <w:szCs w:val="30"/>
        </w:rPr>
        <w:t>效地与他人建立联系。当他们处于这种应激状态时，其人际关系可能不</w:t>
      </w:r>
      <w:r>
        <w:rPr>
          <w:rFonts w:ascii="宋体" w:hAnsi="宋体" w:eastAsia="宋体" w:cs="宋体"/>
          <w:spacing w:val="17"/>
          <w:sz w:val="30"/>
          <w:szCs w:val="30"/>
        </w:rPr>
        <w:t xml:space="preserve"> </w:t>
      </w:r>
      <w:r>
        <w:rPr>
          <w:rFonts w:ascii="宋体" w:hAnsi="宋体" w:eastAsia="宋体" w:cs="宋体"/>
          <w:spacing w:val="-1"/>
          <w:sz w:val="30"/>
          <w:szCs w:val="30"/>
        </w:rPr>
        <w:t>再是他们获得安全、信任、联系和支持的源泉。相反，他们可能会觉得</w:t>
      </w:r>
      <w:r>
        <w:rPr>
          <w:rFonts w:ascii="宋体" w:hAnsi="宋体" w:eastAsia="宋体" w:cs="宋体"/>
          <w:spacing w:val="17"/>
          <w:sz w:val="30"/>
          <w:szCs w:val="30"/>
        </w:rPr>
        <w:t xml:space="preserve"> </w:t>
      </w:r>
      <w:r>
        <w:rPr>
          <w:rFonts w:ascii="宋体" w:hAnsi="宋体" w:eastAsia="宋体" w:cs="宋体"/>
          <w:spacing w:val="-2"/>
          <w:sz w:val="30"/>
          <w:szCs w:val="30"/>
        </w:rPr>
        <w:t>自己被误解或孤立了。</w:t>
      </w:r>
    </w:p>
    <w:p w14:paraId="4ED6AE39">
      <w:pPr>
        <w:spacing w:before="302" w:line="222" w:lineRule="auto"/>
        <w:ind w:firstLine="601"/>
        <w:jc w:val="both"/>
        <w:rPr>
          <w:rFonts w:ascii="宋体" w:hAnsi="宋体" w:eastAsia="宋体" w:cs="宋体"/>
          <w:sz w:val="30"/>
          <w:szCs w:val="30"/>
        </w:rPr>
      </w:pPr>
      <w:r>
        <w:rPr>
          <w:rFonts w:ascii="宋体" w:hAnsi="宋体" w:eastAsia="宋体" w:cs="宋体"/>
          <w:spacing w:val="-1"/>
          <w:sz w:val="30"/>
          <w:szCs w:val="30"/>
        </w:rPr>
        <w:t>神经可塑性对我们生存脑的策略选择起到了一定作用。由于任何重</w:t>
      </w:r>
      <w:r>
        <w:rPr>
          <w:rFonts w:ascii="宋体" w:hAnsi="宋体" w:eastAsia="宋体" w:cs="宋体"/>
          <w:spacing w:val="16"/>
          <w:sz w:val="30"/>
          <w:szCs w:val="30"/>
        </w:rPr>
        <w:t xml:space="preserve"> </w:t>
      </w:r>
      <w:r>
        <w:rPr>
          <w:rFonts w:ascii="宋体" w:hAnsi="宋体" w:eastAsia="宋体" w:cs="宋体"/>
          <w:sz w:val="30"/>
          <w:szCs w:val="30"/>
        </w:rPr>
        <w:t>复的经验都会改变大脑和神经系统，因此我</w:t>
      </w:r>
      <w:r>
        <w:rPr>
          <w:rFonts w:ascii="宋体" w:hAnsi="宋体" w:eastAsia="宋体" w:cs="宋体"/>
          <w:spacing w:val="-1"/>
          <w:sz w:val="30"/>
          <w:szCs w:val="30"/>
        </w:rPr>
        <w:t>们的身心系统能够发展出习</w:t>
      </w:r>
      <w:r>
        <w:rPr>
          <w:rFonts w:ascii="宋体" w:hAnsi="宋体" w:eastAsia="宋体" w:cs="宋体"/>
          <w:sz w:val="30"/>
          <w:szCs w:val="30"/>
        </w:rPr>
        <w:t xml:space="preserve"> 惯性的防御和关系策略是说得通的。在反复</w:t>
      </w:r>
      <w:r>
        <w:rPr>
          <w:rFonts w:ascii="宋体" w:hAnsi="宋体" w:eastAsia="宋体" w:cs="宋体"/>
          <w:spacing w:val="-1"/>
          <w:sz w:val="30"/>
          <w:szCs w:val="30"/>
        </w:rPr>
        <w:t>应用同一个策略的情况下，</w:t>
      </w:r>
      <w:r>
        <w:rPr>
          <w:rFonts w:ascii="宋体" w:hAnsi="宋体" w:eastAsia="宋体" w:cs="宋体"/>
          <w:sz w:val="30"/>
          <w:szCs w:val="30"/>
        </w:rPr>
        <w:t xml:space="preserve"> 它就会被深深地植入生存脑的隐性记忆之中</w:t>
      </w:r>
      <w:r>
        <w:rPr>
          <w:rFonts w:ascii="宋体" w:hAnsi="宋体" w:eastAsia="宋体" w:cs="宋体"/>
          <w:spacing w:val="-1"/>
          <w:sz w:val="30"/>
          <w:szCs w:val="30"/>
        </w:rPr>
        <w:t>。每当我们下意识地选择某</w:t>
      </w:r>
      <w:r>
        <w:rPr>
          <w:rFonts w:ascii="宋体" w:hAnsi="宋体" w:eastAsia="宋体" w:cs="宋体"/>
          <w:sz w:val="30"/>
          <w:szCs w:val="30"/>
        </w:rPr>
        <w:t xml:space="preserve"> 种策略时，我们很容易将它当作下一次的默</w:t>
      </w:r>
      <w:r>
        <w:rPr>
          <w:rFonts w:ascii="宋体" w:hAnsi="宋体" w:eastAsia="宋体" w:cs="宋体"/>
          <w:spacing w:val="-1"/>
          <w:sz w:val="30"/>
          <w:szCs w:val="30"/>
        </w:rPr>
        <w:t>认选择，同时我们也更难选</w:t>
      </w:r>
      <w:r>
        <w:rPr>
          <w:rFonts w:ascii="宋体" w:hAnsi="宋体" w:eastAsia="宋体" w:cs="宋体"/>
          <w:sz w:val="30"/>
          <w:szCs w:val="30"/>
        </w:rPr>
        <w:t xml:space="preserve"> 择其他策略。（在这个过程中，我们失去了</w:t>
      </w:r>
      <w:r>
        <w:rPr>
          <w:rFonts w:ascii="宋体" w:hAnsi="宋体" w:eastAsia="宋体" w:cs="宋体"/>
          <w:spacing w:val="-1"/>
          <w:sz w:val="30"/>
          <w:szCs w:val="30"/>
        </w:rPr>
        <w:t>使用我们身心系统固有的全</w:t>
      </w:r>
      <w:r>
        <w:rPr>
          <w:rFonts w:ascii="宋体" w:hAnsi="宋体" w:eastAsia="宋体" w:cs="宋体"/>
          <w:sz w:val="30"/>
          <w:szCs w:val="30"/>
        </w:rPr>
        <w:t xml:space="preserve"> 部选择的能力。）随着时间的推移，我们渐</w:t>
      </w:r>
      <w:r>
        <w:rPr>
          <w:rFonts w:ascii="宋体" w:hAnsi="宋体" w:eastAsia="宋体" w:cs="宋体"/>
          <w:spacing w:val="-1"/>
          <w:sz w:val="30"/>
          <w:szCs w:val="30"/>
        </w:rPr>
        <w:t>渐养成了使用仅有的几个默</w:t>
      </w:r>
      <w:r>
        <w:rPr>
          <w:rFonts w:ascii="宋体" w:hAnsi="宋体" w:eastAsia="宋体" w:cs="宋体"/>
          <w:sz w:val="30"/>
          <w:szCs w:val="30"/>
        </w:rPr>
        <w:t xml:space="preserve"> </w:t>
      </w:r>
      <w:r>
        <w:rPr>
          <w:rFonts w:ascii="宋体" w:hAnsi="宋体" w:eastAsia="宋体" w:cs="宋体"/>
          <w:spacing w:val="-2"/>
          <w:sz w:val="30"/>
          <w:szCs w:val="30"/>
        </w:rPr>
        <w:t>认策略的习惯。</w:t>
      </w:r>
    </w:p>
    <w:p w14:paraId="5788E9F0">
      <w:pPr>
        <w:spacing w:before="256"/>
        <w:ind w:left="5" w:firstLine="596"/>
        <w:jc w:val="both"/>
        <w:rPr>
          <w:rFonts w:ascii="宋体" w:hAnsi="宋体" w:eastAsia="宋体" w:cs="宋体"/>
          <w:sz w:val="30"/>
          <w:szCs w:val="30"/>
        </w:rPr>
      </w:pPr>
      <w:r>
        <w:rPr>
          <w:rFonts w:ascii="宋体" w:hAnsi="宋体" w:eastAsia="宋体" w:cs="宋体"/>
          <w:spacing w:val="-1"/>
          <w:position w:val="-2"/>
          <w:sz w:val="30"/>
          <w:szCs w:val="30"/>
        </w:rPr>
        <w:t>这种默认的习惯策略来自我们幼年身处的社会环境。</w:t>
      </w:r>
      <w:r>
        <w:fldChar w:fldCharType="begin"/>
      </w:r>
      <w:r>
        <w:instrText xml:space="preserve"> HYPERLINK \l "bookmark269" </w:instrText>
      </w:r>
      <w:r>
        <w:fldChar w:fldCharType="separate"/>
      </w:r>
      <w:r>
        <w:rPr>
          <w:rFonts w:ascii="Times New Roman" w:hAnsi="Times New Roman" w:eastAsia="Times New Roman" w:cs="Times New Roman"/>
          <w:color w:val="0000EE"/>
          <w:spacing w:val="-1"/>
          <w:position w:val="8"/>
          <w:sz w:val="30"/>
          <w:szCs w:val="30"/>
          <w:u w:val="single" w:color="auto"/>
        </w:rPr>
        <w:t>[37]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它们中的</w:t>
      </w:r>
      <w:r>
        <w:rPr>
          <w:rFonts w:ascii="宋体" w:hAnsi="宋体" w:eastAsia="宋体" w:cs="宋体"/>
          <w:spacing w:val="16"/>
          <w:position w:val="-2"/>
          <w:sz w:val="30"/>
          <w:szCs w:val="30"/>
        </w:rPr>
        <w:t xml:space="preserve"> </w:t>
      </w:r>
      <w:r>
        <w:rPr>
          <w:rFonts w:ascii="宋体" w:hAnsi="宋体" w:eastAsia="宋体" w:cs="宋体"/>
          <w:spacing w:val="-1"/>
          <w:sz w:val="30"/>
          <w:szCs w:val="30"/>
        </w:rPr>
        <w:t>一些习惯性策略来自我们童年反复经历的威胁和安全事件，还有一些来</w:t>
      </w:r>
      <w:r>
        <w:rPr>
          <w:rFonts w:ascii="宋体" w:hAnsi="宋体" w:eastAsia="宋体" w:cs="宋体"/>
          <w:spacing w:val="13"/>
          <w:sz w:val="30"/>
          <w:szCs w:val="30"/>
        </w:rPr>
        <w:t xml:space="preserve"> </w:t>
      </w:r>
      <w:r>
        <w:rPr>
          <w:rFonts w:ascii="宋体" w:hAnsi="宋体" w:eastAsia="宋体" w:cs="宋体"/>
          <w:spacing w:val="-1"/>
          <w:sz w:val="30"/>
          <w:szCs w:val="30"/>
        </w:rPr>
        <w:t>自我们在学校、工作场所以及所在社区的社会化行为。</w:t>
      </w:r>
    </w:p>
    <w:p w14:paraId="7DC9144A">
      <w:pPr>
        <w:spacing w:before="276" w:line="219" w:lineRule="auto"/>
        <w:ind w:left="624"/>
        <w:rPr>
          <w:rFonts w:ascii="宋体" w:hAnsi="宋体" w:eastAsia="宋体" w:cs="宋体"/>
          <w:sz w:val="30"/>
          <w:szCs w:val="30"/>
        </w:rPr>
      </w:pPr>
      <w:r>
        <w:rPr>
          <w:rFonts w:ascii="宋体" w:hAnsi="宋体" w:eastAsia="宋体" w:cs="宋体"/>
          <w:spacing w:val="-2"/>
          <w:sz w:val="30"/>
          <w:szCs w:val="30"/>
        </w:rPr>
        <w:t>因此，多数男性默认使用战斗策略并非偶然现象。他们常被教</w:t>
      </w:r>
    </w:p>
    <w:p w14:paraId="0EC0258C">
      <w:pPr>
        <w:spacing w:before="6" w:line="222" w:lineRule="auto"/>
        <w:ind w:firstLine="9"/>
        <w:rPr>
          <w:rFonts w:ascii="宋体" w:hAnsi="宋体" w:eastAsia="宋体" w:cs="宋体"/>
          <w:sz w:val="30"/>
          <w:szCs w:val="30"/>
        </w:rPr>
      </w:pPr>
      <w:r>
        <w:rPr>
          <w:rFonts w:ascii="宋体" w:hAnsi="宋体" w:eastAsia="宋体" w:cs="宋体"/>
          <w:spacing w:val="-2"/>
          <w:sz w:val="30"/>
          <w:szCs w:val="30"/>
        </w:rPr>
        <w:t>导</w:t>
      </w:r>
      <w:r>
        <w:rPr>
          <w:rFonts w:ascii="Times New Roman" w:hAnsi="Times New Roman" w:eastAsia="Times New Roman" w:cs="Times New Roman"/>
          <w:spacing w:val="-2"/>
          <w:sz w:val="30"/>
          <w:szCs w:val="30"/>
        </w:rPr>
        <w:t>“</w:t>
      </w:r>
      <w:r>
        <w:rPr>
          <w:rFonts w:ascii="宋体" w:hAnsi="宋体" w:eastAsia="宋体" w:cs="宋体"/>
          <w:spacing w:val="-2"/>
          <w:sz w:val="30"/>
          <w:szCs w:val="30"/>
        </w:rPr>
        <w:t>男孩不会哭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，他们应该是坚强的，应该</w:t>
      </w:r>
      <w:r>
        <w:rPr>
          <w:rFonts w:ascii="Times New Roman" w:hAnsi="Times New Roman" w:eastAsia="Times New Roman" w:cs="Times New Roman"/>
          <w:spacing w:val="-2"/>
          <w:sz w:val="30"/>
          <w:szCs w:val="30"/>
        </w:rPr>
        <w:t>“</w:t>
      </w:r>
      <w:r>
        <w:rPr>
          <w:rFonts w:ascii="宋体" w:hAnsi="宋体" w:eastAsia="宋体" w:cs="宋体"/>
          <w:spacing w:val="-2"/>
          <w:sz w:val="30"/>
          <w:szCs w:val="30"/>
        </w:rPr>
        <w:t>像个男人一样</w:t>
      </w:r>
      <w:r>
        <w:rPr>
          <w:rFonts w:ascii="Times New Roman" w:hAnsi="Times New Roman" w:eastAsia="Times New Roman" w:cs="Times New Roman"/>
          <w:spacing w:val="-2"/>
          <w:sz w:val="30"/>
          <w:szCs w:val="30"/>
        </w:rPr>
        <w:t>”</w:t>
      </w:r>
      <w:r>
        <w:rPr>
          <w:rFonts w:ascii="宋体" w:hAnsi="宋体" w:eastAsia="宋体" w:cs="宋体"/>
          <w:spacing w:val="-2"/>
          <w:sz w:val="30"/>
          <w:szCs w:val="30"/>
        </w:rPr>
        <w:t>坚持自己的</w:t>
      </w:r>
      <w:r>
        <w:rPr>
          <w:rFonts w:ascii="宋体" w:hAnsi="宋体" w:eastAsia="宋体" w:cs="宋体"/>
          <w:sz w:val="30"/>
          <w:szCs w:val="30"/>
        </w:rPr>
        <w:t xml:space="preserve"> 立场。高压职业往往会让人们适应战斗文化</w:t>
      </w:r>
      <w:r>
        <w:rPr>
          <w:rFonts w:ascii="宋体" w:hAnsi="宋体" w:eastAsia="宋体" w:cs="宋体"/>
          <w:spacing w:val="-1"/>
          <w:sz w:val="30"/>
          <w:szCs w:val="30"/>
        </w:rPr>
        <w:t>，同时向男女两性强化这种</w:t>
      </w:r>
      <w:r>
        <w:rPr>
          <w:rFonts w:ascii="宋体" w:hAnsi="宋体" w:eastAsia="宋体" w:cs="宋体"/>
          <w:sz w:val="30"/>
          <w:szCs w:val="30"/>
        </w:rPr>
        <w:t xml:space="preserve"> 默认的战斗模式。事实上，大多数高压环境</w:t>
      </w:r>
      <w:r>
        <w:rPr>
          <w:rFonts w:ascii="宋体" w:hAnsi="宋体" w:eastAsia="宋体" w:cs="宋体"/>
          <w:spacing w:val="-1"/>
          <w:sz w:val="30"/>
          <w:szCs w:val="30"/>
        </w:rPr>
        <w:t>下的训练都是专门为了将这</w:t>
      </w:r>
      <w:r>
        <w:rPr>
          <w:rFonts w:ascii="宋体" w:hAnsi="宋体" w:eastAsia="宋体" w:cs="宋体"/>
          <w:sz w:val="30"/>
          <w:szCs w:val="30"/>
        </w:rPr>
        <w:t xml:space="preserve"> 种特定的默认策略社会化，以及建立它与培</w:t>
      </w:r>
      <w:r>
        <w:rPr>
          <w:rFonts w:ascii="宋体" w:hAnsi="宋体" w:eastAsia="宋体" w:cs="宋体"/>
          <w:spacing w:val="-1"/>
          <w:sz w:val="30"/>
          <w:szCs w:val="30"/>
        </w:rPr>
        <w:t>训者之间的联系而设计的。</w:t>
      </w:r>
      <w:r>
        <w:rPr>
          <w:rFonts w:ascii="宋体" w:hAnsi="宋体" w:eastAsia="宋体" w:cs="宋体"/>
          <w:sz w:val="30"/>
          <w:szCs w:val="30"/>
        </w:rPr>
        <w:t xml:space="preserve"> </w:t>
      </w:r>
      <w:r>
        <w:rPr>
          <w:rFonts w:ascii="宋体" w:hAnsi="宋体" w:eastAsia="宋体" w:cs="宋体"/>
          <w:spacing w:val="-1"/>
          <w:sz w:val="30"/>
          <w:szCs w:val="30"/>
        </w:rPr>
        <w:t>对那些有这种习惯的人来说，任何微小的刺激都可能引发战斗反应。</w:t>
      </w:r>
    </w:p>
    <w:p w14:paraId="636A6365">
      <w:pPr>
        <w:spacing w:before="294" w:line="219" w:lineRule="auto"/>
        <w:jc w:val="right"/>
        <w:rPr>
          <w:rFonts w:ascii="宋体" w:hAnsi="宋体" w:eastAsia="宋体" w:cs="宋体"/>
          <w:sz w:val="30"/>
          <w:szCs w:val="30"/>
        </w:rPr>
      </w:pPr>
      <w:r>
        <w:rPr>
          <w:rFonts w:ascii="宋体" w:hAnsi="宋体" w:eastAsia="宋体" w:cs="宋体"/>
          <w:spacing w:val="-1"/>
          <w:sz w:val="30"/>
          <w:szCs w:val="30"/>
        </w:rPr>
        <w:t>不妨看看另一个例子，让我们假设一些人在童年时期反复依赖于僵</w:t>
      </w:r>
    </w:p>
    <w:p w14:paraId="43EDC7C2">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45FB65CB">
      <w:pPr>
        <w:pStyle w:val="2"/>
        <w:spacing w:line="241" w:lineRule="auto"/>
      </w:pPr>
    </w:p>
    <w:p w14:paraId="0D5F458E">
      <w:pPr>
        <w:pStyle w:val="2"/>
        <w:spacing w:line="241" w:lineRule="auto"/>
      </w:pPr>
    </w:p>
    <w:p w14:paraId="1C5D14E2">
      <w:pPr>
        <w:pStyle w:val="2"/>
        <w:spacing w:line="242" w:lineRule="auto"/>
      </w:pPr>
    </w:p>
    <w:p w14:paraId="4D87973F">
      <w:pPr>
        <w:pStyle w:val="2"/>
        <w:spacing w:line="242" w:lineRule="auto"/>
      </w:pPr>
    </w:p>
    <w:p w14:paraId="78B80B99">
      <w:pPr>
        <w:spacing w:before="97" w:line="222" w:lineRule="auto"/>
        <w:ind w:left="10" w:right="60" w:firstLine="1"/>
        <w:jc w:val="both"/>
        <w:rPr>
          <w:rFonts w:ascii="宋体" w:hAnsi="宋体" w:eastAsia="宋体" w:cs="宋体"/>
          <w:sz w:val="30"/>
          <w:szCs w:val="30"/>
        </w:rPr>
      </w:pPr>
      <w:r>
        <w:rPr>
          <w:rFonts w:ascii="宋体" w:hAnsi="宋体" w:eastAsia="宋体" w:cs="宋体"/>
          <w:spacing w:val="-1"/>
          <w:sz w:val="30"/>
          <w:szCs w:val="30"/>
        </w:rPr>
        <w:t>硬反应。在此后的生活中，他们可能依然会在危险情况下默认做出困惑</w:t>
      </w:r>
      <w:r>
        <w:rPr>
          <w:rFonts w:ascii="宋体" w:hAnsi="宋体" w:eastAsia="宋体" w:cs="宋体"/>
          <w:spacing w:val="18"/>
          <w:sz w:val="30"/>
          <w:szCs w:val="30"/>
        </w:rPr>
        <w:t xml:space="preserve"> </w:t>
      </w:r>
      <w:r>
        <w:rPr>
          <w:rFonts w:ascii="宋体" w:hAnsi="宋体" w:eastAsia="宋体" w:cs="宋体"/>
          <w:sz w:val="30"/>
          <w:szCs w:val="30"/>
        </w:rPr>
        <w:t>或麻木的反应，哪怕坚守阵地或离开那里才</w:t>
      </w:r>
      <w:r>
        <w:rPr>
          <w:rFonts w:ascii="宋体" w:hAnsi="宋体" w:eastAsia="宋体" w:cs="宋体"/>
          <w:spacing w:val="-1"/>
          <w:sz w:val="30"/>
          <w:szCs w:val="30"/>
        </w:rPr>
        <w:t>是更有效的方法。这种默认</w:t>
      </w:r>
      <w:r>
        <w:rPr>
          <w:rFonts w:ascii="宋体" w:hAnsi="宋体" w:eastAsia="宋体" w:cs="宋体"/>
          <w:sz w:val="30"/>
          <w:szCs w:val="30"/>
        </w:rPr>
        <w:t xml:space="preserve"> 做法通常出现在童年时期遭遇过身体、情感</w:t>
      </w:r>
      <w:r>
        <w:rPr>
          <w:rFonts w:ascii="宋体" w:hAnsi="宋体" w:eastAsia="宋体" w:cs="宋体"/>
          <w:spacing w:val="-1"/>
          <w:sz w:val="30"/>
          <w:szCs w:val="30"/>
        </w:rPr>
        <w:t>或性侵害的人身上。从生存</w:t>
      </w:r>
      <w:r>
        <w:rPr>
          <w:rFonts w:ascii="宋体" w:hAnsi="宋体" w:eastAsia="宋体" w:cs="宋体"/>
          <w:sz w:val="30"/>
          <w:szCs w:val="30"/>
        </w:rPr>
        <w:t xml:space="preserve"> 脑和神经系统的角度看，这种默认的选择是</w:t>
      </w:r>
      <w:r>
        <w:rPr>
          <w:rFonts w:ascii="宋体" w:hAnsi="宋体" w:eastAsia="宋体" w:cs="宋体"/>
          <w:spacing w:val="-1"/>
          <w:sz w:val="30"/>
          <w:szCs w:val="30"/>
        </w:rPr>
        <w:t>有其原因的：考虑到他们被</w:t>
      </w:r>
      <w:r>
        <w:rPr>
          <w:rFonts w:ascii="宋体" w:hAnsi="宋体" w:eastAsia="宋体" w:cs="宋体"/>
          <w:sz w:val="30"/>
          <w:szCs w:val="30"/>
        </w:rPr>
        <w:t xml:space="preserve"> 虐待时是多么年幼和无力，僵硬才是非常适</w:t>
      </w:r>
      <w:r>
        <w:rPr>
          <w:rFonts w:ascii="宋体" w:hAnsi="宋体" w:eastAsia="宋体" w:cs="宋体"/>
          <w:spacing w:val="-1"/>
          <w:sz w:val="30"/>
          <w:szCs w:val="30"/>
        </w:rPr>
        <w:t>合他们的选择，因为这可以</w:t>
      </w:r>
      <w:r>
        <w:rPr>
          <w:rFonts w:ascii="宋体" w:hAnsi="宋体" w:eastAsia="宋体" w:cs="宋体"/>
          <w:sz w:val="30"/>
          <w:szCs w:val="30"/>
        </w:rPr>
        <w:t xml:space="preserve"> 让他们生存下来。然而十分明显的是，它可</w:t>
      </w:r>
      <w:r>
        <w:rPr>
          <w:rFonts w:ascii="宋体" w:hAnsi="宋体" w:eastAsia="宋体" w:cs="宋体"/>
          <w:spacing w:val="-1"/>
          <w:sz w:val="30"/>
          <w:szCs w:val="30"/>
        </w:rPr>
        <w:t>能并不适用于当前的所有情</w:t>
      </w:r>
      <w:r>
        <w:rPr>
          <w:rFonts w:ascii="宋体" w:hAnsi="宋体" w:eastAsia="宋体" w:cs="宋体"/>
          <w:sz w:val="30"/>
          <w:szCs w:val="30"/>
        </w:rPr>
        <w:t xml:space="preserve"> </w:t>
      </w:r>
      <w:r>
        <w:rPr>
          <w:rFonts w:ascii="宋体" w:hAnsi="宋体" w:eastAsia="宋体" w:cs="宋体"/>
          <w:spacing w:val="-6"/>
          <w:sz w:val="30"/>
          <w:szCs w:val="30"/>
        </w:rPr>
        <w:t>况。</w:t>
      </w:r>
    </w:p>
    <w:p w14:paraId="7DF0F204">
      <w:pPr>
        <w:spacing w:before="295" w:line="222" w:lineRule="auto"/>
        <w:ind w:left="11" w:right="60" w:firstLine="607"/>
        <w:jc w:val="both"/>
        <w:rPr>
          <w:rFonts w:ascii="宋体" w:hAnsi="宋体" w:eastAsia="宋体" w:cs="宋体"/>
          <w:sz w:val="30"/>
          <w:szCs w:val="30"/>
        </w:rPr>
      </w:pPr>
      <w:r>
        <w:rPr>
          <w:rFonts w:ascii="宋体" w:hAnsi="宋体" w:eastAsia="宋体" w:cs="宋体"/>
          <w:spacing w:val="-1"/>
          <w:sz w:val="30"/>
          <w:szCs w:val="30"/>
        </w:rPr>
        <w:t>实际上，生存脑和神经系统可能会陷入几个程序循环，它们会感知</w:t>
      </w:r>
      <w:r>
        <w:rPr>
          <w:rFonts w:ascii="宋体" w:hAnsi="宋体" w:eastAsia="宋体" w:cs="宋体"/>
          <w:spacing w:val="9"/>
          <w:sz w:val="30"/>
          <w:szCs w:val="30"/>
        </w:rPr>
        <w:t xml:space="preserve"> </w:t>
      </w:r>
      <w:r>
        <w:rPr>
          <w:rFonts w:ascii="宋体" w:hAnsi="宋体" w:eastAsia="宋体" w:cs="宋体"/>
          <w:spacing w:val="-1"/>
          <w:sz w:val="30"/>
          <w:szCs w:val="30"/>
        </w:rPr>
        <w:t>到危险，接着刻板地触发程序中的特定防御与关系策略，无论它们是否</w:t>
      </w:r>
      <w:r>
        <w:rPr>
          <w:rFonts w:ascii="宋体" w:hAnsi="宋体" w:eastAsia="宋体" w:cs="宋体"/>
          <w:spacing w:val="18"/>
          <w:sz w:val="30"/>
          <w:szCs w:val="30"/>
        </w:rPr>
        <w:t xml:space="preserve"> </w:t>
      </w:r>
      <w:r>
        <w:rPr>
          <w:rFonts w:ascii="宋体" w:hAnsi="宋体" w:eastAsia="宋体" w:cs="宋体"/>
          <w:spacing w:val="-1"/>
          <w:sz w:val="30"/>
          <w:szCs w:val="30"/>
        </w:rPr>
        <w:t>适用于当前情况。如果我们形成使用默认策略的习惯，依赖战斗、逃跑</w:t>
      </w:r>
      <w:r>
        <w:rPr>
          <w:rFonts w:ascii="宋体" w:hAnsi="宋体" w:eastAsia="宋体" w:cs="宋体"/>
          <w:spacing w:val="18"/>
          <w:sz w:val="30"/>
          <w:szCs w:val="30"/>
        </w:rPr>
        <w:t xml:space="preserve"> </w:t>
      </w:r>
      <w:r>
        <w:rPr>
          <w:rFonts w:ascii="宋体" w:hAnsi="宋体" w:eastAsia="宋体" w:cs="宋体"/>
          <w:spacing w:val="-1"/>
          <w:sz w:val="30"/>
          <w:szCs w:val="30"/>
        </w:rPr>
        <w:t>或僵硬手段，那么这些神经通路便会成为畅通无阻、高度敏感的高速公</w:t>
      </w:r>
      <w:r>
        <w:rPr>
          <w:rFonts w:ascii="宋体" w:hAnsi="宋体" w:eastAsia="宋体" w:cs="宋体"/>
          <w:spacing w:val="18"/>
          <w:sz w:val="30"/>
          <w:szCs w:val="30"/>
        </w:rPr>
        <w:t xml:space="preserve"> </w:t>
      </w:r>
      <w:r>
        <w:rPr>
          <w:rFonts w:ascii="宋体" w:hAnsi="宋体" w:eastAsia="宋体" w:cs="宋体"/>
          <w:spacing w:val="-1"/>
          <w:sz w:val="30"/>
          <w:szCs w:val="30"/>
        </w:rPr>
        <w:t>路，很容易被触发。这种特征受到神经可塑性和表观遗传变化的影响，</w:t>
      </w:r>
      <w:r>
        <w:rPr>
          <w:rFonts w:ascii="宋体" w:hAnsi="宋体" w:eastAsia="宋体" w:cs="宋体"/>
          <w:spacing w:val="18"/>
          <w:sz w:val="30"/>
          <w:szCs w:val="30"/>
        </w:rPr>
        <w:t xml:space="preserve"> </w:t>
      </w:r>
      <w:r>
        <w:rPr>
          <w:rFonts w:ascii="宋体" w:hAnsi="宋体" w:eastAsia="宋体" w:cs="宋体"/>
          <w:spacing w:val="-1"/>
          <w:sz w:val="30"/>
          <w:szCs w:val="30"/>
        </w:rPr>
        <w:t>也会受生存脑的学习和记忆方式的影响，我们将在下一章对后者进行探</w:t>
      </w:r>
      <w:r>
        <w:rPr>
          <w:rFonts w:ascii="宋体" w:hAnsi="宋体" w:eastAsia="宋体" w:cs="宋体"/>
          <w:spacing w:val="18"/>
          <w:sz w:val="30"/>
          <w:szCs w:val="30"/>
        </w:rPr>
        <w:t xml:space="preserve"> </w:t>
      </w:r>
      <w:r>
        <w:rPr>
          <w:rFonts w:ascii="宋体" w:hAnsi="宋体" w:eastAsia="宋体" w:cs="宋体"/>
          <w:spacing w:val="-6"/>
          <w:sz w:val="30"/>
          <w:szCs w:val="30"/>
        </w:rPr>
        <w:t>讨。</w:t>
      </w:r>
    </w:p>
    <w:p w14:paraId="64A9F1A8">
      <w:pPr>
        <w:spacing w:before="288" w:line="223" w:lineRule="auto"/>
        <w:ind w:left="12" w:right="60" w:firstLine="598"/>
        <w:jc w:val="both"/>
        <w:rPr>
          <w:rFonts w:ascii="宋体" w:hAnsi="宋体" w:eastAsia="宋体" w:cs="宋体"/>
          <w:sz w:val="30"/>
          <w:szCs w:val="30"/>
        </w:rPr>
      </w:pPr>
      <w:r>
        <w:drawing>
          <wp:anchor distT="0" distB="0" distL="0" distR="0" simplePos="0" relativeHeight="251666432" behindDoc="0" locked="0" layoutInCell="1" allowOverlap="1">
            <wp:simplePos x="0" y="0"/>
            <wp:positionH relativeFrom="column">
              <wp:posOffset>0</wp:posOffset>
            </wp:positionH>
            <wp:positionV relativeFrom="paragraph">
              <wp:posOffset>1222375</wp:posOffset>
            </wp:positionV>
            <wp:extent cx="59436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事实上，在生存脑可以完成自下而上的反应过程并完全恢复之前，</w:t>
      </w:r>
      <w:r>
        <w:rPr>
          <w:rFonts w:ascii="宋体" w:hAnsi="宋体" w:eastAsia="宋体" w:cs="宋体"/>
          <w:spacing w:val="16"/>
          <w:sz w:val="30"/>
          <w:szCs w:val="30"/>
        </w:rPr>
        <w:t xml:space="preserve"> </w:t>
      </w:r>
      <w:r>
        <w:rPr>
          <w:rFonts w:ascii="宋体" w:hAnsi="宋体" w:eastAsia="宋体" w:cs="宋体"/>
          <w:spacing w:val="-1"/>
          <w:sz w:val="30"/>
          <w:szCs w:val="30"/>
        </w:rPr>
        <w:t>它的默认策略会在无意识的情况下一次次地被触发。我们需要有意识地</w:t>
      </w:r>
      <w:r>
        <w:rPr>
          <w:rFonts w:ascii="宋体" w:hAnsi="宋体" w:eastAsia="宋体" w:cs="宋体"/>
          <w:spacing w:val="17"/>
          <w:sz w:val="30"/>
          <w:szCs w:val="30"/>
        </w:rPr>
        <w:t xml:space="preserve"> </w:t>
      </w:r>
      <w:r>
        <w:rPr>
          <w:rFonts w:ascii="宋体" w:hAnsi="宋体" w:eastAsia="宋体" w:cs="宋体"/>
          <w:spacing w:val="-1"/>
          <w:sz w:val="30"/>
          <w:szCs w:val="30"/>
        </w:rPr>
        <w:t>支持生存脑的恢复机制，发展全新的神经通路来获取完整的人类防御层</w:t>
      </w:r>
      <w:r>
        <w:rPr>
          <w:rFonts w:ascii="宋体" w:hAnsi="宋体" w:eastAsia="宋体" w:cs="宋体"/>
          <w:spacing w:val="17"/>
          <w:sz w:val="30"/>
          <w:szCs w:val="30"/>
        </w:rPr>
        <w:t xml:space="preserve"> </w:t>
      </w:r>
      <w:r>
        <w:rPr>
          <w:rFonts w:ascii="宋体" w:hAnsi="宋体" w:eastAsia="宋体" w:cs="宋体"/>
          <w:spacing w:val="-1"/>
          <w:sz w:val="30"/>
          <w:szCs w:val="30"/>
        </w:rPr>
        <w:t>级。这就是以大脑为主导的技术和疗法总是不够全面的部分原因。</w:t>
      </w:r>
    </w:p>
    <w:p w14:paraId="71CB0EEC">
      <w:pPr>
        <w:spacing w:before="301" w:line="233" w:lineRule="auto"/>
        <w:ind w:left="11" w:right="10" w:firstLine="455"/>
        <w:rPr>
          <w:rFonts w:ascii="宋体" w:hAnsi="宋体" w:eastAsia="宋体" w:cs="宋体"/>
          <w:sz w:val="22"/>
          <w:szCs w:val="22"/>
        </w:rPr>
      </w:pPr>
      <w:r>
        <w:fldChar w:fldCharType="begin"/>
      </w:r>
      <w:r>
        <w:instrText xml:space="preserve"> HYPERLINK \l "bookmark270"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这里的</w:t>
      </w:r>
      <w:r>
        <w:rPr>
          <w:rFonts w:ascii="Times New Roman" w:hAnsi="Times New Roman" w:eastAsia="Times New Roman" w:cs="Times New Roman"/>
          <w:spacing w:val="4"/>
          <w:sz w:val="22"/>
          <w:szCs w:val="22"/>
        </w:rPr>
        <w:t>A</w:t>
      </w:r>
      <w:r>
        <w:rPr>
          <w:rFonts w:ascii="宋体" w:hAnsi="宋体" w:eastAsia="宋体" w:cs="宋体"/>
          <w:spacing w:val="4"/>
          <w:sz w:val="22"/>
          <w:szCs w:val="22"/>
        </w:rPr>
        <w:t>型行为者指的是行为模式为</w:t>
      </w:r>
      <w:r>
        <w:rPr>
          <w:rFonts w:ascii="Times New Roman" w:hAnsi="Times New Roman" w:eastAsia="Times New Roman" w:cs="Times New Roman"/>
          <w:spacing w:val="4"/>
          <w:sz w:val="22"/>
          <w:szCs w:val="22"/>
        </w:rPr>
        <w:t>A</w:t>
      </w:r>
      <w:r>
        <w:rPr>
          <w:rFonts w:ascii="宋体" w:hAnsi="宋体" w:eastAsia="宋体" w:cs="宋体"/>
          <w:spacing w:val="4"/>
          <w:sz w:val="22"/>
          <w:szCs w:val="22"/>
        </w:rPr>
        <w:t>型行为的人。</w:t>
      </w:r>
      <w:r>
        <w:rPr>
          <w:rFonts w:ascii="Times New Roman" w:hAnsi="Times New Roman" w:eastAsia="Times New Roman" w:cs="Times New Roman"/>
          <w:spacing w:val="4"/>
          <w:sz w:val="22"/>
          <w:szCs w:val="22"/>
        </w:rPr>
        <w:t>A</w:t>
      </w:r>
      <w:r>
        <w:rPr>
          <w:rFonts w:ascii="宋体" w:hAnsi="宋体" w:eastAsia="宋体" w:cs="宋体"/>
          <w:spacing w:val="4"/>
          <w:sz w:val="22"/>
          <w:szCs w:val="22"/>
        </w:rPr>
        <w:t>型行为是美国心脏病专家迈耶</w:t>
      </w:r>
      <w:r>
        <w:rPr>
          <w:rFonts w:ascii="Times New Roman" w:hAnsi="Times New Roman" w:eastAsia="Times New Roman" w:cs="Times New Roman"/>
          <w:spacing w:val="4"/>
          <w:sz w:val="22"/>
          <w:szCs w:val="22"/>
        </w:rPr>
        <w:t>·</w:t>
      </w:r>
      <w:r>
        <w:rPr>
          <w:rFonts w:ascii="宋体" w:hAnsi="宋体" w:eastAsia="宋体" w:cs="宋体"/>
          <w:spacing w:val="4"/>
          <w:sz w:val="22"/>
          <w:szCs w:val="22"/>
        </w:rPr>
        <w:t>弗</w:t>
      </w:r>
      <w:r>
        <w:rPr>
          <w:rFonts w:ascii="宋体" w:hAnsi="宋体" w:eastAsia="宋体" w:cs="宋体"/>
          <w:spacing w:val="2"/>
          <w:sz w:val="22"/>
          <w:szCs w:val="22"/>
        </w:rPr>
        <w:t xml:space="preserve">   </w:t>
      </w:r>
      <w:r>
        <w:rPr>
          <w:rFonts w:ascii="宋体" w:hAnsi="宋体" w:eastAsia="宋体" w:cs="宋体"/>
          <w:spacing w:val="6"/>
          <w:sz w:val="22"/>
          <w:szCs w:val="22"/>
        </w:rPr>
        <w:t>里德曼（</w:t>
      </w:r>
      <w:r>
        <w:rPr>
          <w:rFonts w:ascii="Times New Roman" w:hAnsi="Times New Roman" w:eastAsia="Times New Roman" w:cs="Times New Roman"/>
          <w:sz w:val="22"/>
          <w:szCs w:val="22"/>
        </w:rPr>
        <w:t>Meyer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Friedman</w:t>
      </w:r>
      <w:r>
        <w:rPr>
          <w:rFonts w:ascii="宋体" w:hAnsi="宋体" w:eastAsia="宋体" w:cs="宋体"/>
          <w:spacing w:val="6"/>
          <w:sz w:val="22"/>
          <w:szCs w:val="22"/>
        </w:rPr>
        <w:t>）和雷</w:t>
      </w:r>
      <w:r>
        <w:rPr>
          <w:rFonts w:ascii="Times New Roman" w:hAnsi="Times New Roman" w:eastAsia="Times New Roman" w:cs="Times New Roman"/>
          <w:spacing w:val="6"/>
          <w:sz w:val="22"/>
          <w:szCs w:val="22"/>
        </w:rPr>
        <w:t>·</w:t>
      </w:r>
      <w:r>
        <w:rPr>
          <w:rFonts w:ascii="宋体" w:hAnsi="宋体" w:eastAsia="宋体" w:cs="宋体"/>
          <w:spacing w:val="6"/>
          <w:sz w:val="22"/>
          <w:szCs w:val="22"/>
        </w:rPr>
        <w:t>罗森曼（</w:t>
      </w:r>
      <w:r>
        <w:rPr>
          <w:rFonts w:ascii="Times New Roman" w:hAnsi="Times New Roman" w:eastAsia="Times New Roman" w:cs="Times New Roman"/>
          <w:sz w:val="22"/>
          <w:szCs w:val="22"/>
        </w:rPr>
        <w:t>Ray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Rosenman</w:t>
      </w:r>
      <w:r>
        <w:rPr>
          <w:rFonts w:ascii="宋体" w:hAnsi="宋体" w:eastAsia="宋体" w:cs="宋体"/>
          <w:spacing w:val="6"/>
          <w:sz w:val="22"/>
          <w:szCs w:val="22"/>
        </w:rPr>
        <w:t>）于</w:t>
      </w:r>
      <w:r>
        <w:rPr>
          <w:rFonts w:ascii="Times New Roman" w:hAnsi="Times New Roman" w:eastAsia="Times New Roman" w:cs="Times New Roman"/>
          <w:spacing w:val="6"/>
          <w:sz w:val="22"/>
          <w:szCs w:val="22"/>
        </w:rPr>
        <w:t>1970</w:t>
      </w:r>
      <w:r>
        <w:rPr>
          <w:rFonts w:ascii="宋体" w:hAnsi="宋体" w:eastAsia="宋体" w:cs="宋体"/>
          <w:spacing w:val="6"/>
          <w:sz w:val="22"/>
          <w:szCs w:val="22"/>
        </w:rPr>
        <w:t>年</w:t>
      </w:r>
      <w:r>
        <w:rPr>
          <w:rFonts w:ascii="宋体" w:hAnsi="宋体" w:eastAsia="宋体" w:cs="宋体"/>
          <w:spacing w:val="5"/>
          <w:sz w:val="22"/>
          <w:szCs w:val="22"/>
        </w:rPr>
        <w:t>提出的概念，</w:t>
      </w:r>
      <w:r>
        <w:rPr>
          <w:rFonts w:ascii="Times New Roman" w:hAnsi="Times New Roman" w:eastAsia="Times New Roman" w:cs="Times New Roman"/>
          <w:spacing w:val="5"/>
          <w:sz w:val="22"/>
          <w:szCs w:val="22"/>
        </w:rPr>
        <w:t>A</w:t>
      </w:r>
      <w:r>
        <w:rPr>
          <w:rFonts w:ascii="宋体" w:hAnsi="宋体" w:eastAsia="宋体" w:cs="宋体"/>
          <w:spacing w:val="5"/>
          <w:sz w:val="22"/>
          <w:szCs w:val="22"/>
        </w:rPr>
        <w:t>型行为表现</w:t>
      </w:r>
      <w:r>
        <w:rPr>
          <w:rFonts w:ascii="宋体" w:hAnsi="宋体" w:eastAsia="宋体" w:cs="宋体"/>
          <w:sz w:val="22"/>
          <w:szCs w:val="22"/>
        </w:rPr>
        <w:t xml:space="preserve"> </w:t>
      </w:r>
      <w:r>
        <w:rPr>
          <w:rFonts w:ascii="宋体" w:hAnsi="宋体" w:eastAsia="宋体" w:cs="宋体"/>
          <w:spacing w:val="5"/>
          <w:sz w:val="22"/>
          <w:szCs w:val="22"/>
        </w:rPr>
        <w:t>为竞争意识强、对他人有敌意、有远大抱负、容易紧</w:t>
      </w:r>
      <w:r>
        <w:rPr>
          <w:rFonts w:ascii="宋体" w:hAnsi="宋体" w:eastAsia="宋体" w:cs="宋体"/>
          <w:spacing w:val="4"/>
          <w:sz w:val="22"/>
          <w:szCs w:val="22"/>
        </w:rPr>
        <w:t>张和冲动等特征。</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19A131B1">
      <w:pPr>
        <w:spacing w:before="96" w:line="265" w:lineRule="auto"/>
        <w:ind w:left="8" w:firstLine="458"/>
        <w:rPr>
          <w:rFonts w:ascii="Times New Roman" w:hAnsi="Times New Roman" w:eastAsia="Times New Roman" w:cs="Times New Roman"/>
          <w:sz w:val="22"/>
          <w:szCs w:val="22"/>
        </w:rPr>
      </w:pPr>
      <w:r>
        <w:fldChar w:fldCharType="begin"/>
      </w:r>
      <w:r>
        <w:instrText xml:space="preserve"> HYPERLINK \l "bookmark271" </w:instrText>
      </w:r>
      <w:r>
        <w:fldChar w:fldCharType="separate"/>
      </w:r>
      <w:r>
        <w:rPr>
          <w:rFonts w:ascii="Times New Roman" w:hAnsi="Times New Roman" w:eastAsia="Times New Roman" w:cs="Times New Roman"/>
          <w:color w:val="0000EE"/>
          <w:spacing w:val="7"/>
          <w:sz w:val="22"/>
          <w:szCs w:val="22"/>
          <w:u w:val="single" w:color="auto"/>
        </w:rPr>
        <w:t>[2]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Kelly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McGonigal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Upside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God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Yow</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at It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Avery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 xml:space="preserve">2015), </w:t>
      </w:r>
      <w:r>
        <w:rPr>
          <w:rFonts w:ascii="Times New Roman" w:hAnsi="Times New Roman" w:eastAsia="Times New Roman" w:cs="Times New Roman"/>
          <w:sz w:val="22"/>
          <w:szCs w:val="22"/>
        </w:rPr>
        <w:t>xi</w:t>
      </w:r>
      <w:r>
        <w:rPr>
          <w:rFonts w:ascii="Times New Roman" w:hAnsi="Times New Roman" w:eastAsia="Times New Roman" w:cs="Times New Roman"/>
          <w:spacing w:val="3"/>
          <w:sz w:val="22"/>
          <w:szCs w:val="22"/>
        </w:rPr>
        <w:t>.</w:t>
      </w:r>
    </w:p>
    <w:p w14:paraId="64182E3B">
      <w:pPr>
        <w:spacing w:before="87" w:line="262" w:lineRule="auto"/>
        <w:ind w:left="6" w:right="12" w:firstLine="460"/>
        <w:rPr>
          <w:rFonts w:ascii="Times New Roman" w:hAnsi="Times New Roman" w:eastAsia="Times New Roman" w:cs="Times New Roman"/>
          <w:sz w:val="22"/>
          <w:szCs w:val="22"/>
        </w:rPr>
      </w:pPr>
      <w:r>
        <w:fldChar w:fldCharType="begin"/>
      </w:r>
      <w:r>
        <w:instrText xml:space="preserve"> HYPERLINK \l "bookmark272" </w:instrText>
      </w:r>
      <w:r>
        <w:fldChar w:fldCharType="separate"/>
      </w:r>
      <w:r>
        <w:rPr>
          <w:rFonts w:ascii="Times New Roman" w:hAnsi="Times New Roman" w:eastAsia="Times New Roman" w:cs="Times New Roman"/>
          <w:color w:val="0000EE"/>
          <w:spacing w:val="1"/>
          <w:sz w:val="22"/>
          <w:szCs w:val="22"/>
          <w:u w:val="single" w:color="auto"/>
        </w:rPr>
        <w:t>[3]</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Holt</w:t>
      </w:r>
      <w:r>
        <w:rPr>
          <w:rFonts w:ascii="Times New Roman" w:hAnsi="Times New Roman" w:eastAsia="Times New Roman" w:cs="Times New Roman"/>
          <w:spacing w:val="1"/>
          <w:sz w:val="22"/>
          <w:szCs w:val="22"/>
        </w:rPr>
        <w:t>,2004)</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2"/>
          <w:sz w:val="22"/>
          <w:szCs w:val="22"/>
        </w:rPr>
        <w:t>13;</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Jon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Kabat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Zinn</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Catastrophe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Living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Revised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Using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Wisdom</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 Mind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Face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Bantam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19.</w:t>
      </w:r>
    </w:p>
    <w:p w14:paraId="4AD73C93">
      <w:pPr>
        <w:spacing w:before="101" w:line="265" w:lineRule="auto"/>
        <w:ind w:left="6" w:right="3" w:firstLine="460"/>
        <w:rPr>
          <w:rFonts w:ascii="Times New Roman" w:hAnsi="Times New Roman" w:eastAsia="Times New Roman" w:cs="Times New Roman"/>
          <w:sz w:val="22"/>
          <w:szCs w:val="22"/>
        </w:rPr>
      </w:pPr>
      <w:r>
        <w:fldChar w:fldCharType="begin"/>
      </w:r>
      <w:r>
        <w:instrText xml:space="preserve"> HYPERLINK \l "bookmark273"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Jennifer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Performame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Review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Literature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Applicability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Arlington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RAND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2005),</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31.</w:t>
      </w:r>
    </w:p>
    <w:p w14:paraId="7EA3C910">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"bookmark274"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 30.</w:t>
      </w:r>
    </w:p>
    <w:p w14:paraId="7EC7D05C">
      <w:pPr>
        <w:spacing w:before="100" w:line="261" w:lineRule="auto"/>
        <w:ind w:left="4" w:firstLine="461"/>
        <w:rPr>
          <w:rFonts w:ascii="Times New Roman" w:hAnsi="Times New Roman" w:eastAsia="Times New Roman" w:cs="Times New Roman"/>
          <w:sz w:val="22"/>
          <w:szCs w:val="22"/>
        </w:rPr>
      </w:pPr>
      <w:r>
        <w:fldChar w:fldCharType="begin"/>
      </w:r>
      <w:r>
        <w:instrText xml:space="preserve"> HYPERLINK \l "bookmark275" </w:instrText>
      </w:r>
      <w:r>
        <w:fldChar w:fldCharType="separate"/>
      </w:r>
      <w:r>
        <w:rPr>
          <w:rFonts w:ascii="Times New Roman" w:hAnsi="Times New Roman" w:eastAsia="Times New Roman" w:cs="Times New Roman"/>
          <w:color w:val="0000EE"/>
          <w:spacing w:val="3"/>
          <w:sz w:val="22"/>
          <w:szCs w:val="22"/>
          <w:u w:val="single" w:color="auto"/>
        </w:rPr>
        <w:t>[6]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S.  J.  </w:t>
      </w:r>
      <w:r>
        <w:rPr>
          <w:rFonts w:ascii="Times New Roman" w:hAnsi="Times New Roman" w:eastAsia="Times New Roman" w:cs="Times New Roman"/>
          <w:sz w:val="22"/>
          <w:szCs w:val="22"/>
        </w:rPr>
        <w:t>Lupien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Brains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Canadian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54,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.1(2009):</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4-5;</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 xml:space="preserve">32-34; </w:t>
      </w:r>
      <w:r>
        <w:rPr>
          <w:rFonts w:ascii="Times New Roman" w:hAnsi="Times New Roman" w:eastAsia="Times New Roman" w:cs="Times New Roman"/>
          <w:sz w:val="22"/>
          <w:szCs w:val="22"/>
        </w:rPr>
        <w:t>Bruce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 Stress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D.C: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32;</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Get Ulcers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13.</w:t>
      </w:r>
    </w:p>
    <w:p w14:paraId="168BC013">
      <w:pPr>
        <w:spacing w:before="86" w:line="265" w:lineRule="auto"/>
        <w:ind w:left="6" w:right="11" w:firstLine="460"/>
        <w:rPr>
          <w:rFonts w:ascii="Times New Roman" w:hAnsi="Times New Roman" w:eastAsia="Times New Roman" w:cs="Times New Roman"/>
          <w:sz w:val="22"/>
          <w:szCs w:val="22"/>
        </w:rPr>
      </w:pPr>
      <w:r>
        <w:fldChar w:fldCharType="begin"/>
      </w:r>
      <w:r>
        <w:instrText xml:space="preserve"> HYPERLINK \l "bookmark276" </w:instrText>
      </w:r>
      <w:r>
        <w:fldChar w:fldCharType="separate"/>
      </w:r>
      <w:r>
        <w:rPr>
          <w:rFonts w:ascii="Times New Roman" w:hAnsi="Times New Roman" w:eastAsia="Times New Roman" w:cs="Times New Roman"/>
          <w:color w:val="0000EE"/>
          <w:spacing w:val="9"/>
          <w:sz w:val="22"/>
          <w:szCs w:val="22"/>
          <w:u w:val="single" w:color="auto"/>
        </w:rPr>
        <w:t>[7]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Hidden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Wounds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Norton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5"/>
          <w:w w:val="101"/>
          <w:sz w:val="22"/>
          <w:szCs w:val="22"/>
        </w:rPr>
        <w:t xml:space="preserve"> </w:t>
      </w:r>
      <w:r>
        <w:rPr>
          <w:rFonts w:ascii="Times New Roman" w:hAnsi="Times New Roman" w:eastAsia="Times New Roman" w:cs="Times New Roman"/>
          <w:spacing w:val="4"/>
          <w:sz w:val="22"/>
          <w:szCs w:val="22"/>
        </w:rPr>
        <w:t>2005),</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62-64;</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Pat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Interventions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for</w:t>
      </w:r>
    </w:p>
    <w:p w14:paraId="7891DABE">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37473541">
      <w:pPr>
        <w:pStyle w:val="2"/>
        <w:spacing w:line="318" w:lineRule="auto"/>
      </w:pPr>
    </w:p>
    <w:p w14:paraId="1D60DF53">
      <w:pPr>
        <w:pStyle w:val="2"/>
        <w:spacing w:line="318" w:lineRule="auto"/>
      </w:pPr>
    </w:p>
    <w:p w14:paraId="75B89CDA">
      <w:pPr>
        <w:pStyle w:val="2"/>
        <w:spacing w:line="318" w:lineRule="auto"/>
      </w:pPr>
    </w:p>
    <w:p w14:paraId="2BC0C4B8">
      <w:pPr>
        <w:spacing w:before="63" w:line="289" w:lineRule="exact"/>
        <w:ind w:left="3"/>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Trauma</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Attachment</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New</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York</w:t>
      </w:r>
      <w:r>
        <w:rPr>
          <w:rFonts w:ascii="Times New Roman" w:hAnsi="Times New Roman" w:eastAsia="Times New Roman" w:cs="Times New Roman"/>
          <w:spacing w:val="4"/>
          <w:position w:val="3"/>
          <w:sz w:val="22"/>
          <w:szCs w:val="22"/>
        </w:rPr>
        <w:t xml:space="preserve">: </w:t>
      </w:r>
      <w:r>
        <w:rPr>
          <w:rFonts w:ascii="Times New Roman" w:hAnsi="Times New Roman" w:eastAsia="Times New Roman" w:cs="Times New Roman"/>
          <w:position w:val="3"/>
          <w:sz w:val="22"/>
          <w:szCs w:val="22"/>
        </w:rPr>
        <w:t>Norton</w:t>
      </w:r>
      <w:r>
        <w:rPr>
          <w:rFonts w:ascii="Times New Roman" w:hAnsi="Times New Roman" w:eastAsia="Times New Roman" w:cs="Times New Roman"/>
          <w:spacing w:val="4"/>
          <w:position w:val="3"/>
          <w:sz w:val="22"/>
          <w:szCs w:val="22"/>
        </w:rPr>
        <w:t>,2015),</w:t>
      </w:r>
      <w:r>
        <w:rPr>
          <w:rFonts w:ascii="Times New Roman" w:hAnsi="Times New Roman" w:eastAsia="Times New Roman" w:cs="Times New Roman"/>
          <w:spacing w:val="33"/>
          <w:w w:val="101"/>
          <w:position w:val="3"/>
          <w:sz w:val="22"/>
          <w:szCs w:val="22"/>
        </w:rPr>
        <w:t xml:space="preserve"> </w:t>
      </w:r>
      <w:r>
        <w:rPr>
          <w:rFonts w:ascii="Times New Roman" w:hAnsi="Times New Roman" w:eastAsia="Times New Roman" w:cs="Times New Roman"/>
          <w:spacing w:val="4"/>
          <w:position w:val="3"/>
          <w:sz w:val="22"/>
          <w:szCs w:val="22"/>
        </w:rPr>
        <w:t>181.</w:t>
      </w:r>
    </w:p>
    <w:p w14:paraId="4EB687D9">
      <w:pPr>
        <w:spacing w:before="91" w:line="274" w:lineRule="auto"/>
        <w:ind w:left="466"/>
        <w:rPr>
          <w:rFonts w:ascii="Times New Roman" w:hAnsi="Times New Roman" w:eastAsia="Times New Roman" w:cs="Times New Roman"/>
          <w:sz w:val="22"/>
          <w:szCs w:val="22"/>
        </w:rPr>
      </w:pPr>
      <w:r>
        <w:fldChar w:fldCharType="begin"/>
      </w:r>
      <w:r>
        <w:instrText xml:space="preserve"> HYPERLINK \l "bookmark277"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4"/>
          <w:sz w:val="22"/>
          <w:szCs w:val="22"/>
        </w:rPr>
        <w:t xml:space="preserve">, 260; </w:t>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32-37.</w:t>
      </w:r>
    </w:p>
    <w:p w14:paraId="6758A497">
      <w:pPr>
        <w:spacing w:before="101" w:line="262" w:lineRule="auto"/>
        <w:ind w:left="6" w:right="6" w:firstLine="460"/>
        <w:rPr>
          <w:rFonts w:ascii="Times New Roman" w:hAnsi="Times New Roman" w:eastAsia="Times New Roman" w:cs="Times New Roman"/>
          <w:sz w:val="22"/>
          <w:szCs w:val="22"/>
        </w:rPr>
      </w:pPr>
      <w:r>
        <w:fldChar w:fldCharType="begin"/>
      </w:r>
      <w:r>
        <w:instrText xml:space="preserve"> HYPERLINK \l "bookmark278" </w:instrText>
      </w:r>
      <w:r>
        <w:fldChar w:fldCharType="separate"/>
      </w:r>
      <w:r>
        <w:rPr>
          <w:rFonts w:ascii="Times New Roman" w:hAnsi="Times New Roman" w:eastAsia="Times New Roman" w:cs="Times New Roman"/>
          <w:color w:val="0000EE"/>
          <w:spacing w:val="6"/>
          <w:sz w:val="22"/>
          <w:szCs w:val="22"/>
          <w:u w:val="single" w:color="auto"/>
        </w:rPr>
        <w:t>[9]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J.</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Haidt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Rodin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Control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Efficacy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Interdisciplinary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Bridges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Review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General Psychology</w:t>
      </w:r>
      <w:r>
        <w:rPr>
          <w:rFonts w:ascii="Times New Roman" w:hAnsi="Times New Roman" w:eastAsia="Times New Roman" w:cs="Times New Roman"/>
          <w:spacing w:val="4"/>
          <w:sz w:val="22"/>
          <w:szCs w:val="22"/>
        </w:rPr>
        <w:t xml:space="preserve"> 3 (2000): 317-337; </w:t>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3"/>
          <w:sz w:val="22"/>
          <w:szCs w:val="22"/>
        </w:rPr>
        <w:t>0-33;</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't</w:t>
      </w:r>
      <w:r>
        <w:rPr>
          <w:rFonts w:ascii="Times New Roman" w:hAnsi="Times New Roman" w:eastAsia="Times New Roman" w:cs="Times New Roman"/>
          <w:sz w:val="22"/>
          <w:szCs w:val="22"/>
        </w:rPr>
        <w:t xml:space="preserve"> 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13;</w:t>
      </w:r>
      <w:r>
        <w:rPr>
          <w:rFonts w:ascii="Times New Roman" w:hAnsi="Times New Roman" w:eastAsia="Times New Roman" w:cs="Times New Roman"/>
          <w:sz w:val="22"/>
          <w:szCs w:val="22"/>
        </w:rPr>
        <w:t>McEwen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149-152.</w:t>
      </w:r>
    </w:p>
    <w:p w14:paraId="54FCD738">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"bookmark279" </w:instrText>
      </w:r>
      <w:r>
        <w:fldChar w:fldCharType="separate"/>
      </w:r>
      <w:r>
        <w:rPr>
          <w:rFonts w:ascii="Times New Roman" w:hAnsi="Times New Roman" w:eastAsia="Times New Roman" w:cs="Times New Roman"/>
          <w:color w:val="0000EE"/>
          <w:spacing w:val="3"/>
          <w:sz w:val="22"/>
          <w:szCs w:val="22"/>
          <w:u w:val="single" w:color="auto"/>
        </w:rPr>
        <w:t>[10]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6.</w:t>
      </w:r>
    </w:p>
    <w:p w14:paraId="588EBAEA">
      <w:pPr>
        <w:spacing w:before="102" w:line="241" w:lineRule="auto"/>
        <w:ind w:left="3" w:firstLine="462"/>
        <w:rPr>
          <w:rFonts w:ascii="宋体" w:hAnsi="宋体" w:eastAsia="宋体" w:cs="宋体"/>
          <w:sz w:val="22"/>
          <w:szCs w:val="22"/>
        </w:rPr>
      </w:pPr>
      <w:r>
        <w:fldChar w:fldCharType="begin"/>
      </w:r>
      <w:r>
        <w:instrText xml:space="preserve"> HYPERLINK \l "bookmark280" </w:instrText>
      </w:r>
      <w:r>
        <w:fldChar w:fldCharType="separate"/>
      </w:r>
      <w:r>
        <w:rPr>
          <w:rFonts w:ascii="Times New Roman" w:hAnsi="Times New Roman" w:eastAsia="Times New Roman" w:cs="Times New Roman"/>
          <w:color w:val="0000EE"/>
          <w:spacing w:val="5"/>
          <w:sz w:val="22"/>
          <w:szCs w:val="22"/>
          <w:u w:val="single" w:color="auto"/>
        </w:rPr>
        <w:t>[11]</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有关应激唤醒的神经生物学原理及</w:t>
      </w:r>
      <w:r>
        <w:rPr>
          <w:rFonts w:ascii="宋体" w:hAnsi="宋体" w:eastAsia="宋体" w:cs="宋体"/>
          <w:spacing w:val="4"/>
          <w:sz w:val="22"/>
          <w:szCs w:val="22"/>
        </w:rPr>
        <w:t>其带来的多种激素变化可参考：</w:t>
      </w:r>
      <w:r>
        <w:rPr>
          <w:rFonts w:ascii="Times New Roman" w:hAnsi="Times New Roman" w:eastAsia="Times New Roman" w:cs="Times New Roman"/>
          <w:sz w:val="22"/>
          <w:szCs w:val="22"/>
        </w:rPr>
        <w:t>McEwen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6;</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w:t>
      </w:r>
      <w:r>
        <w:rPr>
          <w:rFonts w:ascii="宋体" w:hAnsi="宋体" w:eastAsia="宋体" w:cs="宋体"/>
          <w:spacing w:val="2"/>
          <w:sz w:val="22"/>
          <w:szCs w:val="22"/>
        </w:rPr>
        <w:t>。</w:t>
      </w:r>
    </w:p>
    <w:p w14:paraId="55C3E131">
      <w:pPr>
        <w:spacing w:before="70" w:line="274" w:lineRule="auto"/>
        <w:ind w:left="466"/>
        <w:rPr>
          <w:rFonts w:ascii="Times New Roman" w:hAnsi="Times New Roman" w:eastAsia="Times New Roman" w:cs="Times New Roman"/>
          <w:sz w:val="22"/>
          <w:szCs w:val="22"/>
        </w:rPr>
      </w:pPr>
      <w:r>
        <w:fldChar w:fldCharType="begin"/>
      </w:r>
      <w:r>
        <w:instrText xml:space="preserve"> HYPERLINK \l "bookmark281" </w:instrText>
      </w:r>
      <w:r>
        <w:fldChar w:fldCharType="separate"/>
      </w:r>
      <w:r>
        <w:rPr>
          <w:rFonts w:ascii="Times New Roman" w:hAnsi="Times New Roman" w:eastAsia="Times New Roman" w:cs="Times New Roman"/>
          <w:color w:val="0000EE"/>
          <w:spacing w:val="3"/>
          <w:sz w:val="22"/>
          <w:szCs w:val="22"/>
          <w:u w:val="single" w:color="auto"/>
        </w:rPr>
        <w:t>[12]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p>
    <w:p w14:paraId="7745A86B">
      <w:pPr>
        <w:spacing w:before="101" w:line="262" w:lineRule="auto"/>
        <w:ind w:left="2" w:right="4" w:firstLine="464"/>
        <w:rPr>
          <w:rFonts w:ascii="Times New Roman" w:hAnsi="Times New Roman" w:eastAsia="Times New Roman" w:cs="Times New Roman"/>
          <w:sz w:val="22"/>
          <w:szCs w:val="22"/>
        </w:rPr>
      </w:pPr>
      <w:r>
        <w:fldChar w:fldCharType="begin"/>
      </w:r>
      <w:r>
        <w:instrText xml:space="preserve"> HYPERLINK \l "bookmark282" </w:instrText>
      </w:r>
      <w:r>
        <w:fldChar w:fldCharType="separate"/>
      </w:r>
      <w:r>
        <w:rPr>
          <w:rFonts w:ascii="Times New Roman" w:hAnsi="Times New Roman" w:eastAsia="Times New Roman" w:cs="Times New Roman"/>
          <w:color w:val="0000EE"/>
          <w:spacing w:val="13"/>
          <w:sz w:val="22"/>
          <w:szCs w:val="22"/>
          <w:u w:val="single" w:color="auto"/>
        </w:rPr>
        <w:t>[13]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sz w:val="22"/>
          <w:szCs w:val="22"/>
        </w:rPr>
        <w:t>Stephen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 xml:space="preserve"> Attachment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Norton</w:t>
      </w:r>
      <w:r>
        <w:rPr>
          <w:rFonts w:ascii="Times New Roman" w:hAnsi="Times New Roman" w:eastAsia="Times New Roman" w:cs="Times New Roman"/>
          <w:spacing w:val="3"/>
          <w:sz w:val="22"/>
          <w:szCs w:val="22"/>
        </w:rPr>
        <w:t>,   2011),</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174-179,</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290-293;</w:t>
      </w:r>
      <w:r>
        <w:rPr>
          <w:rFonts w:ascii="Times New Roman" w:hAnsi="Times New Roman" w:eastAsia="Times New Roman" w:cs="Times New Roman"/>
          <w:sz w:val="22"/>
          <w:szCs w:val="22"/>
        </w:rPr>
        <w:t xml:space="preserve"> Sapolsky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6"/>
          <w:sz w:val="22"/>
          <w:szCs w:val="22"/>
        </w:rPr>
        <w:t>,30-32.</w:t>
      </w:r>
    </w:p>
    <w:p w14:paraId="4C30E2F8">
      <w:pPr>
        <w:spacing w:before="87" w:line="236" w:lineRule="auto"/>
        <w:ind w:left="11" w:right="209" w:firstLine="455"/>
        <w:rPr>
          <w:rFonts w:ascii="宋体" w:hAnsi="宋体" w:eastAsia="宋体" w:cs="宋体"/>
          <w:sz w:val="22"/>
          <w:szCs w:val="22"/>
        </w:rPr>
      </w:pPr>
      <w:r>
        <w:fldChar w:fldCharType="begin"/>
      </w:r>
      <w:r>
        <w:instrText xml:space="preserve"> HYPERLINK \l "bookmark283" </w:instrText>
      </w:r>
      <w:r>
        <w:fldChar w:fldCharType="separate"/>
      </w:r>
      <w:r>
        <w:rPr>
          <w:rFonts w:ascii="Times New Roman" w:hAnsi="Times New Roman" w:eastAsia="Times New Roman" w:cs="Times New Roman"/>
          <w:color w:val="0000EE"/>
          <w:spacing w:val="4"/>
          <w:sz w:val="22"/>
          <w:szCs w:val="22"/>
          <w:u w:val="single" w:color="auto"/>
        </w:rPr>
        <w:t>[14]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丘脑释放促进产生促皮质素释放激素来刺激垂体产生促肾上腺皮质激素（又名促皮质</w:t>
      </w:r>
      <w:r>
        <w:rPr>
          <w:rFonts w:ascii="宋体" w:hAnsi="宋体" w:eastAsia="宋体" w:cs="宋体"/>
          <w:spacing w:val="11"/>
          <w:sz w:val="22"/>
          <w:szCs w:val="22"/>
        </w:rPr>
        <w:t xml:space="preserve"> </w:t>
      </w:r>
      <w:r>
        <w:rPr>
          <w:rFonts w:ascii="宋体" w:hAnsi="宋体" w:eastAsia="宋体" w:cs="宋体"/>
          <w:spacing w:val="5"/>
          <w:sz w:val="22"/>
          <w:szCs w:val="22"/>
        </w:rPr>
        <w:t>素，下文缩写为</w:t>
      </w:r>
      <w:r>
        <w:rPr>
          <w:rFonts w:ascii="Times New Roman" w:hAnsi="Times New Roman" w:eastAsia="Times New Roman" w:cs="Times New Roman"/>
          <w:sz w:val="22"/>
          <w:szCs w:val="22"/>
        </w:rPr>
        <w:t>ACTH</w:t>
      </w:r>
      <w:r>
        <w:rPr>
          <w:rFonts w:ascii="宋体" w:hAnsi="宋体" w:eastAsia="宋体" w:cs="宋体"/>
          <w:spacing w:val="9"/>
          <w:sz w:val="22"/>
          <w:szCs w:val="22"/>
        </w:rPr>
        <w:t>），</w:t>
      </w:r>
      <w:r>
        <w:rPr>
          <w:rFonts w:ascii="宋体" w:hAnsi="宋体" w:eastAsia="宋体" w:cs="宋体"/>
          <w:spacing w:val="5"/>
          <w:sz w:val="22"/>
          <w:szCs w:val="22"/>
        </w:rPr>
        <w:t>而</w:t>
      </w:r>
      <w:r>
        <w:rPr>
          <w:rFonts w:ascii="Times New Roman" w:hAnsi="Times New Roman" w:eastAsia="Times New Roman" w:cs="Times New Roman"/>
          <w:sz w:val="22"/>
          <w:szCs w:val="22"/>
        </w:rPr>
        <w:t>ACTH</w:t>
      </w:r>
      <w:r>
        <w:rPr>
          <w:rFonts w:ascii="宋体" w:hAnsi="宋体" w:eastAsia="宋体" w:cs="宋体"/>
          <w:spacing w:val="5"/>
          <w:sz w:val="22"/>
          <w:szCs w:val="22"/>
        </w:rPr>
        <w:t>反过来又会刺激肾上腺产生皮质醇和其他糖皮质激素。</w:t>
      </w:r>
    </w:p>
    <w:p w14:paraId="7AE3FFF9">
      <w:pPr>
        <w:spacing w:before="97" w:line="265" w:lineRule="auto"/>
        <w:ind w:left="8" w:right="12" w:firstLine="457"/>
        <w:rPr>
          <w:rFonts w:ascii="Times New Roman" w:hAnsi="Times New Roman" w:eastAsia="Times New Roman" w:cs="Times New Roman"/>
          <w:sz w:val="22"/>
          <w:szCs w:val="22"/>
        </w:rPr>
      </w:pPr>
      <w:r>
        <w:fldChar w:fldCharType="begin"/>
      </w:r>
      <w:r>
        <w:instrText xml:space="preserve"> HYPERLINK \l "bookmark284" </w:instrText>
      </w:r>
      <w:r>
        <w:fldChar w:fldCharType="separate"/>
      </w:r>
      <w:r>
        <w:rPr>
          <w:rFonts w:ascii="Times New Roman" w:hAnsi="Times New Roman" w:eastAsia="Times New Roman" w:cs="Times New Roman"/>
          <w:color w:val="0000EE"/>
          <w:spacing w:val="5"/>
          <w:sz w:val="22"/>
          <w:szCs w:val="22"/>
          <w:u w:val="single" w:color="auto"/>
        </w:rPr>
        <w:t>[15]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5"/>
          <w:sz w:val="22"/>
          <w:szCs w:val="22"/>
        </w:rPr>
        <w:t>'t</w:t>
      </w:r>
      <w:r>
        <w:rPr>
          <w:rFonts w:ascii="Times New Roman" w:hAnsi="Times New Roman" w:eastAsia="Times New Roman" w:cs="Times New Roman"/>
          <w:sz w:val="22"/>
          <w:szCs w:val="22"/>
        </w:rPr>
        <w:t xml:space="preserve"> Get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 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esp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154-155.</w:t>
      </w:r>
    </w:p>
    <w:p w14:paraId="1B0CAE4F">
      <w:pPr>
        <w:spacing w:before="86" w:line="262" w:lineRule="auto"/>
        <w:ind w:right="6" w:firstLine="466"/>
        <w:rPr>
          <w:rFonts w:ascii="Times New Roman" w:hAnsi="Times New Roman" w:eastAsia="Times New Roman" w:cs="Times New Roman"/>
          <w:sz w:val="22"/>
          <w:szCs w:val="22"/>
        </w:rPr>
      </w:pPr>
      <w:r>
        <w:fldChar w:fldCharType="begin"/>
      </w:r>
      <w:r>
        <w:instrText xml:space="preserve"> HYPERLINK \l "bookmark285" </w:instrText>
      </w:r>
      <w:r>
        <w:fldChar w:fldCharType="separate"/>
      </w:r>
      <w:r>
        <w:rPr>
          <w:rFonts w:ascii="Times New Roman" w:hAnsi="Times New Roman" w:eastAsia="Times New Roman" w:cs="Times New Roman"/>
          <w:color w:val="0000EE"/>
          <w:spacing w:val="3"/>
          <w:sz w:val="22"/>
          <w:szCs w:val="22"/>
          <w:u w:val="single" w:color="auto"/>
        </w:rPr>
        <w:t>[16]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as We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Bessel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Penguin</w:t>
      </w:r>
      <w:r>
        <w:rPr>
          <w:rFonts w:ascii="Times New Roman" w:hAnsi="Times New Roman" w:eastAsia="Times New Roman" w:cs="Times New Roman"/>
          <w:spacing w:val="5"/>
          <w:sz w:val="22"/>
          <w:szCs w:val="22"/>
        </w:rPr>
        <w:t xml:space="preserve">, 2015),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3.</w:t>
      </w:r>
    </w:p>
    <w:p w14:paraId="6903CDE0">
      <w:pPr>
        <w:spacing w:before="102" w:line="265" w:lineRule="auto"/>
        <w:ind w:left="6" w:right="9" w:firstLine="460"/>
        <w:rPr>
          <w:rFonts w:ascii="Times New Roman" w:hAnsi="Times New Roman" w:eastAsia="Times New Roman" w:cs="Times New Roman"/>
          <w:sz w:val="22"/>
          <w:szCs w:val="22"/>
        </w:rPr>
      </w:pPr>
      <w:r>
        <w:fldChar w:fldCharType="begin"/>
      </w:r>
      <w:r>
        <w:instrText xml:space="preserve"> HYPERLINK \l "bookmark286" </w:instrText>
      </w:r>
      <w:r>
        <w:fldChar w:fldCharType="separate"/>
      </w:r>
      <w:r>
        <w:rPr>
          <w:rFonts w:ascii="Times New Roman" w:hAnsi="Times New Roman" w:eastAsia="Times New Roman" w:cs="Times New Roman"/>
          <w:color w:val="0000EE"/>
          <w:spacing w:val="3"/>
          <w:sz w:val="22"/>
          <w:szCs w:val="22"/>
          <w:u w:val="single" w:color="auto"/>
        </w:rPr>
        <w:t>[17]</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5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Body Keeps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w:t>
      </w:r>
    </w:p>
    <w:p w14:paraId="5FBD4EC2">
      <w:pPr>
        <w:spacing w:before="86" w:line="286" w:lineRule="auto"/>
        <w:ind w:left="9" w:right="9" w:firstLine="456"/>
        <w:rPr>
          <w:rFonts w:ascii="Times New Roman" w:hAnsi="Times New Roman" w:eastAsia="Times New Roman" w:cs="Times New Roman"/>
          <w:sz w:val="22"/>
          <w:szCs w:val="22"/>
        </w:rPr>
      </w:pPr>
      <w:r>
        <w:fldChar w:fldCharType="begin"/>
      </w:r>
      <w:r>
        <w:instrText xml:space="preserve"> HYPERLINK \l "bookmark287" </w:instrText>
      </w:r>
      <w:r>
        <w:fldChar w:fldCharType="separate"/>
      </w:r>
      <w:r>
        <w:rPr>
          <w:rFonts w:ascii="Times New Roman" w:hAnsi="Times New Roman" w:eastAsia="Times New Roman" w:cs="Times New Roman"/>
          <w:color w:val="0000EE"/>
          <w:spacing w:val="3"/>
          <w:sz w:val="22"/>
          <w:szCs w:val="22"/>
          <w:u w:val="single" w:color="auto"/>
        </w:rPr>
        <w:t>[18]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72;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22-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25.</w:t>
      </w:r>
    </w:p>
    <w:p w14:paraId="57EA323E">
      <w:pPr>
        <w:spacing w:before="57" w:line="274" w:lineRule="auto"/>
        <w:ind w:left="466"/>
        <w:rPr>
          <w:rFonts w:ascii="Times New Roman" w:hAnsi="Times New Roman" w:eastAsia="Times New Roman" w:cs="Times New Roman"/>
          <w:sz w:val="22"/>
          <w:szCs w:val="22"/>
        </w:rPr>
      </w:pPr>
      <w:r>
        <w:fldChar w:fldCharType="begin"/>
      </w:r>
      <w:r>
        <w:instrText xml:space="preserve"> HYPERLINK \l "bookmark288" </w:instrText>
      </w:r>
      <w:r>
        <w:fldChar w:fldCharType="separate"/>
      </w:r>
      <w:r>
        <w:rPr>
          <w:rFonts w:ascii="Times New Roman" w:hAnsi="Times New Roman" w:eastAsia="Times New Roman" w:cs="Times New Roman"/>
          <w:color w:val="0000EE"/>
          <w:spacing w:val="5"/>
          <w:sz w:val="22"/>
          <w:szCs w:val="22"/>
          <w:u w:val="single" w:color="auto"/>
        </w:rPr>
        <w:t>[19]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w:t>
      </w:r>
    </w:p>
    <w:p w14:paraId="1E7656B0">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"bookmark289" </w:instrText>
      </w:r>
      <w:r>
        <w:fldChar w:fldCharType="separate"/>
      </w:r>
      <w:r>
        <w:rPr>
          <w:rFonts w:ascii="Times New Roman" w:hAnsi="Times New Roman" w:eastAsia="Times New Roman" w:cs="Times New Roman"/>
          <w:color w:val="0000EE"/>
          <w:spacing w:val="4"/>
          <w:sz w:val="22"/>
          <w:szCs w:val="22"/>
          <w:u w:val="single" w:color="auto"/>
        </w:rPr>
        <w:t>[20]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2.</w:t>
      </w:r>
    </w:p>
    <w:p w14:paraId="33A4A041">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"bookmark290" </w:instrText>
      </w:r>
      <w:r>
        <w:fldChar w:fldCharType="separate"/>
      </w:r>
      <w:r>
        <w:rPr>
          <w:rFonts w:ascii="Times New Roman" w:hAnsi="Times New Roman" w:eastAsia="Times New Roman" w:cs="Times New Roman"/>
          <w:color w:val="0000EE"/>
          <w:spacing w:val="3"/>
          <w:sz w:val="22"/>
          <w:szCs w:val="22"/>
          <w:u w:val="single" w:color="auto"/>
        </w:rPr>
        <w:t>[21]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1.</w:t>
      </w:r>
    </w:p>
    <w:p w14:paraId="44222803">
      <w:pPr>
        <w:spacing w:before="85" w:line="227" w:lineRule="auto"/>
        <w:ind w:left="9" w:right="134" w:firstLine="456"/>
        <w:rPr>
          <w:rFonts w:ascii="宋体" w:hAnsi="宋体" w:eastAsia="宋体" w:cs="宋体"/>
          <w:sz w:val="22"/>
          <w:szCs w:val="22"/>
        </w:rPr>
      </w:pPr>
      <w:r>
        <w:fldChar w:fldCharType="begin"/>
      </w:r>
      <w:r>
        <w:instrText xml:space="preserve"> HYPERLINK \l "bookmark291" </w:instrText>
      </w:r>
      <w:r>
        <w:fldChar w:fldCharType="separate"/>
      </w:r>
      <w:r>
        <w:rPr>
          <w:rFonts w:ascii="Times New Roman" w:hAnsi="Times New Roman" w:eastAsia="Times New Roman" w:cs="Times New Roman"/>
          <w:color w:val="0000EE"/>
          <w:spacing w:val="4"/>
          <w:sz w:val="22"/>
          <w:szCs w:val="22"/>
          <w:u w:val="single" w:color="auto"/>
        </w:rPr>
        <w:t>[22]</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性爱是一个比较复杂的活动。在开始时的诱惑和前戏阶段，腹侧副交感神经系统和交</w:t>
      </w:r>
      <w:r>
        <w:rPr>
          <w:rFonts w:ascii="宋体" w:hAnsi="宋体" w:eastAsia="宋体" w:cs="宋体"/>
          <w:spacing w:val="11"/>
          <w:sz w:val="22"/>
          <w:szCs w:val="22"/>
        </w:rPr>
        <w:t xml:space="preserve"> </w:t>
      </w:r>
      <w:r>
        <w:rPr>
          <w:rFonts w:ascii="宋体" w:hAnsi="宋体" w:eastAsia="宋体" w:cs="宋体"/>
          <w:spacing w:val="5"/>
          <w:sz w:val="22"/>
          <w:szCs w:val="22"/>
        </w:rPr>
        <w:t>感神经系统之间能够保持微妙的平衡，接着在勃起和性唤醒阶段保持</w:t>
      </w:r>
      <w:r>
        <w:rPr>
          <w:rFonts w:ascii="宋体" w:hAnsi="宋体" w:eastAsia="宋体" w:cs="宋体"/>
          <w:spacing w:val="4"/>
          <w:sz w:val="22"/>
          <w:szCs w:val="22"/>
        </w:rPr>
        <w:t>平衡的是背侧副交感神经</w:t>
      </w:r>
      <w:r>
        <w:rPr>
          <w:rFonts w:ascii="宋体" w:hAnsi="宋体" w:eastAsia="宋体" w:cs="宋体"/>
          <w:sz w:val="22"/>
          <w:szCs w:val="22"/>
        </w:rPr>
        <w:t xml:space="preserve"> </w:t>
      </w:r>
      <w:r>
        <w:rPr>
          <w:rFonts w:ascii="宋体" w:hAnsi="宋体" w:eastAsia="宋体" w:cs="宋体"/>
          <w:spacing w:val="5"/>
          <w:sz w:val="22"/>
          <w:szCs w:val="22"/>
        </w:rPr>
        <w:t>系统和交感神经系统，最后副交感神经系统会在射精时彻</w:t>
      </w:r>
      <w:r>
        <w:rPr>
          <w:rFonts w:ascii="宋体" w:hAnsi="宋体" w:eastAsia="宋体" w:cs="宋体"/>
          <w:spacing w:val="4"/>
          <w:sz w:val="22"/>
          <w:szCs w:val="22"/>
        </w:rPr>
        <w:t>底关闭。由于存在这种微妙的平衡，</w:t>
      </w:r>
    </w:p>
    <w:p w14:paraId="1A2BB2F5">
      <w:pPr>
        <w:spacing w:before="3" w:line="258" w:lineRule="auto"/>
        <w:ind w:left="6" w:firstLine="4"/>
        <w:rPr>
          <w:rFonts w:ascii="宋体" w:hAnsi="宋体" w:eastAsia="宋体" w:cs="宋体"/>
          <w:sz w:val="22"/>
          <w:szCs w:val="22"/>
        </w:rPr>
      </w:pPr>
      <w:r>
        <w:rPr>
          <w:rFonts w:ascii="宋体" w:hAnsi="宋体" w:eastAsia="宋体" w:cs="宋体"/>
          <w:spacing w:val="4"/>
          <w:sz w:val="22"/>
          <w:szCs w:val="22"/>
        </w:rPr>
        <w:t>早泄和勃起功能障碍成了男性神经系统失调和非稳态负荷累积的常见表征。</w:t>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Polyvagal  Theory</w:t>
      </w:r>
      <w:r>
        <w:rPr>
          <w:rFonts w:ascii="Times New Roman" w:hAnsi="Times New Roman" w:eastAsia="Times New Roman" w:cs="Times New Roman"/>
          <w:spacing w:val="3"/>
          <w:sz w:val="22"/>
          <w:szCs w:val="22"/>
        </w:rPr>
        <w:t xml:space="preserve">,  172-179,  81-83,  </w:t>
      </w:r>
      <w:r>
        <w:rPr>
          <w:rFonts w:ascii="Times New Roman" w:hAnsi="Times New Roman" w:eastAsia="Times New Roman" w:cs="Times New Roman"/>
          <w:spacing w:val="2"/>
          <w:sz w:val="22"/>
          <w:szCs w:val="22"/>
        </w:rPr>
        <w:t>275-277,  91-93;</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  120-</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126</w:t>
      </w:r>
      <w:r>
        <w:rPr>
          <w:rFonts w:ascii="宋体" w:hAnsi="宋体" w:eastAsia="宋体" w:cs="宋体"/>
          <w:sz w:val="22"/>
          <w:szCs w:val="22"/>
        </w:rPr>
        <w:t>。</w:t>
      </w:r>
    </w:p>
    <w:p w14:paraId="24CE09C7">
      <w:pPr>
        <w:spacing w:before="38" w:line="232" w:lineRule="auto"/>
        <w:ind w:left="6" w:right="134" w:firstLine="459"/>
        <w:rPr>
          <w:rFonts w:ascii="宋体" w:hAnsi="宋体" w:eastAsia="宋体" w:cs="宋体"/>
          <w:sz w:val="22"/>
          <w:szCs w:val="22"/>
        </w:rPr>
      </w:pPr>
      <w:r>
        <w:fldChar w:fldCharType="begin"/>
      </w:r>
      <w:r>
        <w:instrText xml:space="preserve"> HYPERLINK \l "bookmark292" </w:instrText>
      </w:r>
      <w:r>
        <w:fldChar w:fldCharType="separate"/>
      </w:r>
      <w:r>
        <w:rPr>
          <w:rFonts w:ascii="Times New Roman" w:hAnsi="Times New Roman" w:eastAsia="Times New Roman" w:cs="Times New Roman"/>
          <w:color w:val="0000EE"/>
          <w:spacing w:val="4"/>
          <w:sz w:val="22"/>
          <w:szCs w:val="22"/>
          <w:u w:val="single" w:color="auto"/>
        </w:rPr>
        <w:t>[23]</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迷走神经的腹侧分支有髓鞘，这意味着它的神经纤维周围有脂肪鞘，这样它们就能够</w:t>
      </w:r>
      <w:r>
        <w:rPr>
          <w:rFonts w:ascii="宋体" w:hAnsi="宋体" w:eastAsia="宋体" w:cs="宋体"/>
          <w:spacing w:val="11"/>
          <w:sz w:val="22"/>
          <w:szCs w:val="22"/>
        </w:rPr>
        <w:t xml:space="preserve"> </w:t>
      </w:r>
      <w:r>
        <w:rPr>
          <w:rFonts w:ascii="宋体" w:hAnsi="宋体" w:eastAsia="宋体" w:cs="宋体"/>
          <w:spacing w:val="5"/>
          <w:sz w:val="22"/>
          <w:szCs w:val="22"/>
        </w:rPr>
        <w:t>导电，同时更快地与其他神经元进行交互。所有的哺乳动物都具有髓鞘迷走</w:t>
      </w:r>
      <w:r>
        <w:rPr>
          <w:rFonts w:ascii="宋体" w:hAnsi="宋体" w:eastAsia="宋体" w:cs="宋体"/>
          <w:spacing w:val="4"/>
          <w:sz w:val="22"/>
          <w:szCs w:val="22"/>
        </w:rPr>
        <w:t>神经和腹侧副交感</w:t>
      </w:r>
      <w:r>
        <w:rPr>
          <w:rFonts w:ascii="宋体" w:hAnsi="宋体" w:eastAsia="宋体" w:cs="宋体"/>
          <w:sz w:val="22"/>
          <w:szCs w:val="22"/>
        </w:rPr>
        <w:t xml:space="preserve"> </w:t>
      </w:r>
      <w:r>
        <w:rPr>
          <w:rFonts w:ascii="宋体" w:hAnsi="宋体" w:eastAsia="宋体" w:cs="宋体"/>
          <w:spacing w:val="5"/>
          <w:sz w:val="22"/>
          <w:szCs w:val="22"/>
        </w:rPr>
        <w:t>神经系统。相反，背侧分支则没有髓鞘。大多数脊椎动物都具有无髓鞘的迷</w:t>
      </w:r>
      <w:r>
        <w:rPr>
          <w:rFonts w:ascii="宋体" w:hAnsi="宋体" w:eastAsia="宋体" w:cs="宋体"/>
          <w:spacing w:val="4"/>
          <w:sz w:val="22"/>
          <w:szCs w:val="22"/>
        </w:rPr>
        <w:t>走神经。因此，背</w:t>
      </w:r>
      <w:r>
        <w:rPr>
          <w:rFonts w:ascii="宋体" w:hAnsi="宋体" w:eastAsia="宋体" w:cs="宋体"/>
          <w:sz w:val="22"/>
          <w:szCs w:val="22"/>
        </w:rPr>
        <w:t xml:space="preserve"> </w:t>
      </w:r>
      <w:r>
        <w:rPr>
          <w:rFonts w:ascii="宋体" w:hAnsi="宋体" w:eastAsia="宋体" w:cs="宋体"/>
          <w:spacing w:val="4"/>
          <w:sz w:val="22"/>
          <w:szCs w:val="22"/>
        </w:rPr>
        <w:t>侧副交感神经系统是哺乳动物、鱼类、爬行动物和两栖动物所共有的。</w:t>
      </w:r>
    </w:p>
    <w:p w14:paraId="55C9030B">
      <w:pPr>
        <w:spacing w:before="82" w:line="286" w:lineRule="auto"/>
        <w:ind w:left="14" w:right="10" w:firstLine="451"/>
        <w:rPr>
          <w:rFonts w:ascii="Times New Roman" w:hAnsi="Times New Roman" w:eastAsia="Times New Roman" w:cs="Times New Roman"/>
          <w:sz w:val="22"/>
          <w:szCs w:val="22"/>
        </w:rPr>
      </w:pPr>
      <w:r>
        <w:fldChar w:fldCharType="begin"/>
      </w:r>
      <w:r>
        <w:instrText xml:space="preserve"> HYPERLINK \l "bookmark293" </w:instrText>
      </w:r>
      <w:r>
        <w:fldChar w:fldCharType="separate"/>
      </w:r>
      <w:r>
        <w:rPr>
          <w:rFonts w:ascii="Times New Roman" w:hAnsi="Times New Roman" w:eastAsia="Times New Roman" w:cs="Times New Roman"/>
          <w:color w:val="0000EE"/>
          <w:spacing w:val="5"/>
          <w:sz w:val="22"/>
          <w:szCs w:val="22"/>
          <w:u w:val="single" w:color="auto"/>
        </w:rPr>
        <w:t>[24]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 xml:space="preserve">, 92-93; </w:t>
      </w:r>
      <w:r>
        <w:rPr>
          <w:rFonts w:ascii="Times New Roman" w:hAnsi="Times New Roman" w:eastAsia="Times New Roman" w:cs="Times New Roman"/>
          <w:sz w:val="22"/>
          <w:szCs w:val="22"/>
        </w:rPr>
        <w:t>McEwen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78-81.</w:t>
      </w:r>
    </w:p>
    <w:p w14:paraId="4F15FB37">
      <w:pPr>
        <w:spacing w:before="57" w:line="265" w:lineRule="auto"/>
        <w:ind w:left="3" w:right="1" w:firstLine="462"/>
        <w:rPr>
          <w:rFonts w:ascii="Times New Roman" w:hAnsi="Times New Roman" w:eastAsia="Times New Roman" w:cs="Times New Roman"/>
          <w:sz w:val="22"/>
          <w:szCs w:val="22"/>
        </w:rPr>
      </w:pPr>
      <w:r>
        <w:fldChar w:fldCharType="begin"/>
      </w:r>
      <w:r>
        <w:instrText xml:space="preserve"> HYPERLINK \l "bookmark294" </w:instrText>
      </w:r>
      <w:r>
        <w:fldChar w:fldCharType="separate"/>
      </w:r>
      <w:r>
        <w:rPr>
          <w:rFonts w:ascii="Times New Roman" w:hAnsi="Times New Roman" w:eastAsia="Times New Roman" w:cs="Times New Roman"/>
          <w:color w:val="0000EE"/>
          <w:spacing w:val="2"/>
          <w:sz w:val="22"/>
          <w:szCs w:val="22"/>
          <w:u w:val="single" w:color="auto"/>
        </w:rPr>
        <w:t>[25]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  5;</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Polyvagal 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4.</w:t>
      </w:r>
    </w:p>
    <w:p w14:paraId="76F607E6">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0EF3330F">
      <w:pPr>
        <w:pStyle w:val="2"/>
      </w:pPr>
    </w:p>
    <w:p w14:paraId="7686C56A">
      <w:pPr>
        <w:pStyle w:val="2"/>
      </w:pPr>
    </w:p>
    <w:p w14:paraId="7D79C6C0">
      <w:pPr>
        <w:pStyle w:val="2"/>
      </w:pPr>
    </w:p>
    <w:p w14:paraId="5D6F932B">
      <w:pPr>
        <w:pStyle w:val="2"/>
      </w:pPr>
    </w:p>
    <w:p w14:paraId="2002C270">
      <w:pPr>
        <w:spacing w:before="63" w:line="274" w:lineRule="auto"/>
        <w:ind w:left="462"/>
        <w:rPr>
          <w:rFonts w:ascii="Times New Roman" w:hAnsi="Times New Roman" w:eastAsia="Times New Roman" w:cs="Times New Roman"/>
          <w:sz w:val="22"/>
          <w:szCs w:val="22"/>
        </w:rPr>
      </w:pPr>
      <w:r>
        <w:fldChar w:fldCharType="begin"/>
      </w:r>
      <w:r>
        <w:instrText xml:space="preserve"> HYPERLINK \l "bookmark295" </w:instrText>
      </w:r>
      <w:r>
        <w:fldChar w:fldCharType="separate"/>
      </w:r>
      <w:r>
        <w:rPr>
          <w:rFonts w:ascii="Times New Roman" w:hAnsi="Times New Roman" w:eastAsia="Times New Roman" w:cs="Times New Roman"/>
          <w:color w:val="0000EE"/>
          <w:spacing w:val="3"/>
          <w:sz w:val="22"/>
          <w:szCs w:val="22"/>
          <w:u w:val="single" w:color="auto"/>
        </w:rPr>
        <w:t>[26]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44-45,</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76.</w:t>
      </w:r>
    </w:p>
    <w:p w14:paraId="1B164580">
      <w:pPr>
        <w:spacing w:before="86" w:line="262" w:lineRule="auto"/>
        <w:ind w:left="2" w:right="3" w:firstLine="460"/>
        <w:rPr>
          <w:rFonts w:ascii="Times New Roman" w:hAnsi="Times New Roman" w:eastAsia="Times New Roman" w:cs="Times New Roman"/>
          <w:sz w:val="22"/>
          <w:szCs w:val="22"/>
        </w:rPr>
      </w:pPr>
      <w:r>
        <w:fldChar w:fldCharType="begin"/>
      </w:r>
      <w:r>
        <w:instrText xml:space="preserve"> HYPERLINK \l "bookmark296" </w:instrText>
      </w:r>
      <w:r>
        <w:fldChar w:fldCharType="separate"/>
      </w:r>
      <w:r>
        <w:rPr>
          <w:rFonts w:ascii="Times New Roman" w:hAnsi="Times New Roman" w:eastAsia="Times New Roman" w:cs="Times New Roman"/>
          <w:color w:val="0000EE"/>
          <w:spacing w:val="2"/>
          <w:sz w:val="22"/>
          <w:szCs w:val="22"/>
          <w:u w:val="single" w:color="auto"/>
        </w:rPr>
        <w:t>[27]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80-82;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Tbeory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55,</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92-93;</w:t>
      </w:r>
      <w:r>
        <w:rPr>
          <w:rFonts w:ascii="Times New Roman" w:hAnsi="Times New Roman" w:eastAsia="Times New Roman" w:cs="Times New Roman"/>
          <w:sz w:val="22"/>
          <w:szCs w:val="22"/>
        </w:rPr>
        <w:t xml:space="preserve"> Pat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,2006), 32.</w:t>
      </w:r>
    </w:p>
    <w:p w14:paraId="513C1F18">
      <w:pPr>
        <w:spacing w:before="101" w:line="265" w:lineRule="auto"/>
        <w:ind w:left="2" w:right="9" w:firstLine="460"/>
        <w:rPr>
          <w:rFonts w:ascii="Times New Roman" w:hAnsi="Times New Roman" w:eastAsia="Times New Roman" w:cs="Times New Roman"/>
          <w:sz w:val="22"/>
          <w:szCs w:val="22"/>
        </w:rPr>
      </w:pPr>
      <w:r>
        <w:fldChar w:fldCharType="begin"/>
      </w:r>
      <w:r>
        <w:instrText xml:space="preserve"> HYPERLINK \l "bookmark297" </w:instrText>
      </w:r>
      <w:r>
        <w:fldChar w:fldCharType="separate"/>
      </w:r>
      <w:r>
        <w:rPr>
          <w:rFonts w:ascii="Times New Roman" w:hAnsi="Times New Roman" w:eastAsia="Times New Roman" w:cs="Times New Roman"/>
          <w:color w:val="0000EE"/>
          <w:spacing w:val="3"/>
          <w:sz w:val="22"/>
          <w:szCs w:val="22"/>
          <w:u w:val="single" w:color="auto"/>
        </w:rPr>
        <w:t>[28]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Body 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 xml:space="preserve">. 5; </w:t>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269-271.</w:t>
      </w:r>
    </w:p>
    <w:p w14:paraId="2F6D6962">
      <w:pPr>
        <w:spacing w:before="86" w:line="265" w:lineRule="auto"/>
        <w:ind w:left="4" w:right="2" w:firstLine="458"/>
        <w:rPr>
          <w:rFonts w:ascii="Times New Roman" w:hAnsi="Times New Roman" w:eastAsia="Times New Roman" w:cs="Times New Roman"/>
          <w:sz w:val="22"/>
          <w:szCs w:val="22"/>
        </w:rPr>
      </w:pPr>
      <w:r>
        <w:fldChar w:fldCharType="begin"/>
      </w:r>
      <w:r>
        <w:instrText xml:space="preserve"> HYPERLINK \l "bookmark298" </w:instrText>
      </w:r>
      <w:r>
        <w:fldChar w:fldCharType="separate"/>
      </w:r>
      <w:r>
        <w:rPr>
          <w:rFonts w:ascii="Times New Roman" w:hAnsi="Times New Roman" w:eastAsia="Times New Roman" w:cs="Times New Roman"/>
          <w:color w:val="0000EE"/>
          <w:spacing w:val="5"/>
          <w:sz w:val="22"/>
          <w:szCs w:val="22"/>
          <w:u w:val="single" w:color="auto"/>
        </w:rPr>
        <w:t>[29]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5"/>
          <w:sz w:val="22"/>
          <w:szCs w:val="22"/>
        </w:rPr>
        <w:t xml:space="preserve">, 43-44; </w:t>
      </w:r>
      <w:r>
        <w:rPr>
          <w:rFonts w:ascii="Times New Roman" w:hAnsi="Times New Roman" w:eastAsia="Times New Roman" w:cs="Times New Roman"/>
          <w:sz w:val="22"/>
          <w:szCs w:val="22"/>
        </w:rPr>
        <w:t>McEwen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chap.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2.</w:t>
      </w:r>
    </w:p>
    <w:p w14:paraId="6A353A31">
      <w:pPr>
        <w:spacing w:before="101" w:line="262" w:lineRule="auto"/>
        <w:ind w:left="2" w:firstLine="460"/>
        <w:rPr>
          <w:rFonts w:ascii="Times New Roman" w:hAnsi="Times New Roman" w:eastAsia="Times New Roman" w:cs="Times New Roman"/>
          <w:sz w:val="22"/>
          <w:szCs w:val="22"/>
        </w:rPr>
      </w:pPr>
      <w:r>
        <w:fldChar w:fldCharType="begin"/>
      </w:r>
      <w:r>
        <w:instrText xml:space="preserve"> HYPERLINK \l "bookmark299" </w:instrText>
      </w:r>
      <w:r>
        <w:fldChar w:fldCharType="separate"/>
      </w:r>
      <w:r>
        <w:rPr>
          <w:rFonts w:ascii="Times New Roman" w:hAnsi="Times New Roman" w:eastAsia="Times New Roman" w:cs="Times New Roman"/>
          <w:color w:val="0000EE"/>
          <w:spacing w:val="3"/>
          <w:sz w:val="22"/>
          <w:szCs w:val="22"/>
          <w:u w:val="single" w:color="auto"/>
        </w:rPr>
        <w:t>[30]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Tbeory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3"/>
          <w:sz w:val="22"/>
          <w:szCs w:val="22"/>
        </w:rPr>
        <w:t>55,</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92-93;</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We Know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78-79;</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94-96;</w:t>
      </w:r>
      <w:r>
        <w:rPr>
          <w:rFonts w:ascii="Times New Roman" w:hAnsi="Times New Roman" w:eastAsia="Times New Roman" w:cs="Times New Roman"/>
          <w:sz w:val="22"/>
          <w:szCs w:val="22"/>
        </w:rPr>
        <w:t>Ogden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Sensorimotor Psychotherapy</w:t>
      </w:r>
      <w:r>
        <w:rPr>
          <w:rFonts w:ascii="Times New Roman" w:hAnsi="Times New Roman" w:eastAsia="Times New Roman" w:cs="Times New Roman"/>
          <w:spacing w:val="4"/>
          <w:sz w:val="22"/>
          <w:szCs w:val="22"/>
        </w:rPr>
        <w:t>, 520-521.</w:t>
      </w:r>
    </w:p>
    <w:p w14:paraId="7128FAEE">
      <w:pPr>
        <w:spacing w:before="86" w:line="262" w:lineRule="auto"/>
        <w:ind w:right="5" w:firstLine="462"/>
        <w:rPr>
          <w:rFonts w:ascii="Times New Roman" w:hAnsi="Times New Roman" w:eastAsia="Times New Roman" w:cs="Times New Roman"/>
          <w:sz w:val="22"/>
          <w:szCs w:val="22"/>
        </w:rPr>
      </w:pPr>
      <w:r>
        <w:fldChar w:fldCharType="begin"/>
      </w:r>
      <w:r>
        <w:instrText xml:space="preserve"> HYPERLINK \l "bookmark300" </w:instrText>
      </w:r>
      <w:r>
        <w:fldChar w:fldCharType="separate"/>
      </w:r>
      <w:r>
        <w:rPr>
          <w:rFonts w:ascii="Times New Roman" w:hAnsi="Times New Roman" w:eastAsia="Times New Roman" w:cs="Times New Roman"/>
          <w:color w:val="0000EE"/>
          <w:spacing w:val="3"/>
          <w:sz w:val="22"/>
          <w:szCs w:val="22"/>
          <w:u w:val="single" w:color="auto"/>
        </w:rPr>
        <w:t>[31]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520-521;</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44-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45;</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177-183;</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 xml:space="preserve">94-96; </w:t>
      </w:r>
      <w:r>
        <w:rPr>
          <w:rFonts w:ascii="Times New Roman" w:hAnsi="Times New Roman" w:eastAsia="Times New Roman" w:cs="Times New Roman"/>
          <w:sz w:val="22"/>
          <w:szCs w:val="22"/>
        </w:rPr>
        <w:t>van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82.</w:t>
      </w:r>
    </w:p>
    <w:p w14:paraId="4F1CFA80">
      <w:pPr>
        <w:spacing w:before="99" w:line="232" w:lineRule="auto"/>
        <w:ind w:left="4" w:right="2" w:firstLine="457"/>
        <w:rPr>
          <w:rFonts w:ascii="宋体" w:hAnsi="宋体" w:eastAsia="宋体" w:cs="宋体"/>
          <w:sz w:val="22"/>
          <w:szCs w:val="22"/>
        </w:rPr>
      </w:pPr>
      <w:r>
        <w:fldChar w:fldCharType="begin"/>
      </w:r>
      <w:r>
        <w:instrText xml:space="preserve"> HYPERLINK \l "bookmark301" </w:instrText>
      </w:r>
      <w:r>
        <w:fldChar w:fldCharType="separate"/>
      </w:r>
      <w:r>
        <w:rPr>
          <w:rFonts w:ascii="Times New Roman" w:hAnsi="Times New Roman" w:eastAsia="Times New Roman" w:cs="Times New Roman"/>
          <w:color w:val="0000EE"/>
          <w:spacing w:val="4"/>
          <w:sz w:val="22"/>
          <w:szCs w:val="22"/>
          <w:u w:val="single" w:color="auto"/>
        </w:rPr>
        <w:t>[32]</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如果你想看看有关僵硬反应的精彩的戏剧化描绘，那么我强烈推荐你看看电影《拯救</w:t>
      </w:r>
      <w:r>
        <w:rPr>
          <w:rFonts w:ascii="宋体" w:hAnsi="宋体" w:eastAsia="宋体" w:cs="宋体"/>
          <w:spacing w:val="3"/>
          <w:sz w:val="22"/>
          <w:szCs w:val="22"/>
        </w:rPr>
        <w:t xml:space="preserve">   </w:t>
      </w:r>
      <w:r>
        <w:rPr>
          <w:rFonts w:ascii="宋体" w:hAnsi="宋体" w:eastAsia="宋体" w:cs="宋体"/>
          <w:spacing w:val="6"/>
          <w:sz w:val="22"/>
          <w:szCs w:val="22"/>
        </w:rPr>
        <w:t>大兵瑞恩》（</w:t>
      </w:r>
      <w:r>
        <w:rPr>
          <w:rFonts w:ascii="Times New Roman" w:hAnsi="Times New Roman" w:eastAsia="Times New Roman" w:cs="Times New Roman"/>
          <w:sz w:val="22"/>
          <w:szCs w:val="22"/>
        </w:rPr>
        <w:t>Saving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Private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Ryan</w:t>
      </w:r>
      <w:r>
        <w:rPr>
          <w:rFonts w:ascii="宋体" w:hAnsi="宋体" w:eastAsia="宋体" w:cs="宋体"/>
          <w:spacing w:val="6"/>
          <w:sz w:val="22"/>
          <w:szCs w:val="22"/>
        </w:rPr>
        <w:t>）中汤姆</w:t>
      </w:r>
      <w:r>
        <w:rPr>
          <w:rFonts w:ascii="Times New Roman" w:hAnsi="Times New Roman" w:eastAsia="Times New Roman" w:cs="Times New Roman"/>
          <w:spacing w:val="6"/>
          <w:sz w:val="22"/>
          <w:szCs w:val="22"/>
        </w:rPr>
        <w:t>·</w:t>
      </w:r>
      <w:r>
        <w:rPr>
          <w:rFonts w:ascii="宋体" w:hAnsi="宋体" w:eastAsia="宋体" w:cs="宋体"/>
          <w:spacing w:val="6"/>
          <w:sz w:val="22"/>
          <w:szCs w:val="22"/>
        </w:rPr>
        <w:t>汉克斯（</w:t>
      </w:r>
      <w:r>
        <w:rPr>
          <w:rFonts w:ascii="Times New Roman" w:hAnsi="Times New Roman" w:eastAsia="Times New Roman" w:cs="Times New Roman"/>
          <w:sz w:val="22"/>
          <w:szCs w:val="22"/>
        </w:rPr>
        <w:t>Tom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Hanks</w:t>
      </w:r>
      <w:r>
        <w:rPr>
          <w:rFonts w:ascii="宋体" w:hAnsi="宋体" w:eastAsia="宋体" w:cs="宋体"/>
          <w:spacing w:val="6"/>
          <w:sz w:val="22"/>
          <w:szCs w:val="22"/>
        </w:rPr>
        <w:t>）饰演的角色在诺曼底登</w:t>
      </w:r>
      <w:r>
        <w:rPr>
          <w:rFonts w:ascii="宋体" w:hAnsi="宋体" w:eastAsia="宋体" w:cs="宋体"/>
          <w:spacing w:val="5"/>
          <w:sz w:val="22"/>
          <w:szCs w:val="22"/>
        </w:rPr>
        <w:t>陆日第</w:t>
      </w:r>
      <w:r>
        <w:rPr>
          <w:rFonts w:ascii="宋体" w:hAnsi="宋体" w:eastAsia="宋体" w:cs="宋体"/>
          <w:sz w:val="22"/>
          <w:szCs w:val="22"/>
        </w:rPr>
        <w:t xml:space="preserve"> </w:t>
      </w:r>
      <w:r>
        <w:rPr>
          <w:rFonts w:ascii="宋体" w:hAnsi="宋体" w:eastAsia="宋体" w:cs="宋体"/>
          <w:spacing w:val="5"/>
          <w:sz w:val="22"/>
          <w:szCs w:val="22"/>
        </w:rPr>
        <w:t>一次到达诺曼底海滩的场景</w:t>
      </w:r>
      <w:r>
        <w:rPr>
          <w:rFonts w:ascii="Times New Roman" w:hAnsi="Times New Roman" w:eastAsia="Times New Roman" w:cs="Times New Roman"/>
          <w:spacing w:val="5"/>
          <w:sz w:val="22"/>
          <w:szCs w:val="22"/>
        </w:rPr>
        <w:t>——</w:t>
      </w:r>
      <w:r>
        <w:rPr>
          <w:rFonts w:ascii="宋体" w:hAnsi="宋体" w:eastAsia="宋体" w:cs="宋体"/>
          <w:spacing w:val="5"/>
          <w:sz w:val="22"/>
          <w:szCs w:val="22"/>
        </w:rPr>
        <w:t>我在讲授僵硬反应时用的就是这个例子</w:t>
      </w:r>
      <w:r>
        <w:rPr>
          <w:rFonts w:ascii="宋体" w:hAnsi="宋体" w:eastAsia="宋体" w:cs="宋体"/>
          <w:spacing w:val="4"/>
          <w:sz w:val="22"/>
          <w:szCs w:val="22"/>
        </w:rPr>
        <w:t>。这段戏精彩地描绘了</w:t>
      </w:r>
      <w:r>
        <w:rPr>
          <w:rFonts w:ascii="宋体" w:hAnsi="宋体" w:eastAsia="宋体" w:cs="宋体"/>
          <w:sz w:val="22"/>
          <w:szCs w:val="22"/>
        </w:rPr>
        <w:t xml:space="preserve">  </w:t>
      </w:r>
      <w:r>
        <w:rPr>
          <w:rFonts w:ascii="宋体" w:hAnsi="宋体" w:eastAsia="宋体" w:cs="宋体"/>
          <w:spacing w:val="4"/>
          <w:sz w:val="22"/>
          <w:szCs w:val="22"/>
        </w:rPr>
        <w:t>他的自主神经系统进入僵硬反应并从中解脱的过程。</w:t>
      </w:r>
    </w:p>
    <w:p w14:paraId="117D08F1">
      <w:pPr>
        <w:spacing w:before="81" w:line="275" w:lineRule="auto"/>
        <w:ind w:left="462"/>
        <w:rPr>
          <w:rFonts w:ascii="Times New Roman" w:hAnsi="Times New Roman" w:eastAsia="Times New Roman" w:cs="Times New Roman"/>
          <w:sz w:val="22"/>
          <w:szCs w:val="22"/>
        </w:rPr>
      </w:pPr>
      <w:r>
        <w:fldChar w:fldCharType="begin"/>
      </w:r>
      <w:r>
        <w:instrText xml:space="preserve"> HYPERLINK \l "bookmark302" </w:instrText>
      </w:r>
      <w:r>
        <w:fldChar w:fldCharType="separate"/>
      </w:r>
      <w:r>
        <w:rPr>
          <w:rFonts w:ascii="Times New Roman" w:hAnsi="Times New Roman" w:eastAsia="Times New Roman" w:cs="Times New Roman"/>
          <w:color w:val="0000EE"/>
          <w:spacing w:val="3"/>
          <w:sz w:val="22"/>
          <w:szCs w:val="22"/>
          <w:u w:val="single" w:color="auto"/>
        </w:rPr>
        <w:t>[33]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45.</w:t>
      </w:r>
    </w:p>
    <w:p w14:paraId="59996508">
      <w:pPr>
        <w:spacing w:before="101" w:line="274" w:lineRule="auto"/>
        <w:ind w:left="462"/>
        <w:rPr>
          <w:rFonts w:ascii="Times New Roman" w:hAnsi="Times New Roman" w:eastAsia="Times New Roman" w:cs="Times New Roman"/>
          <w:sz w:val="22"/>
          <w:szCs w:val="22"/>
        </w:rPr>
      </w:pPr>
      <w:r>
        <w:fldChar w:fldCharType="begin"/>
      </w:r>
      <w:r>
        <w:instrText xml:space="preserve"> HYPERLINK \l "bookmark303" </w:instrText>
      </w:r>
      <w:r>
        <w:fldChar w:fldCharType="separate"/>
      </w:r>
      <w:r>
        <w:rPr>
          <w:rFonts w:ascii="Times New Roman" w:hAnsi="Times New Roman" w:eastAsia="Times New Roman" w:cs="Times New Roman"/>
          <w:color w:val="0000EE"/>
          <w:spacing w:val="4"/>
          <w:sz w:val="22"/>
          <w:szCs w:val="22"/>
          <w:u w:val="single" w:color="auto"/>
        </w:rPr>
        <w:t>[34]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 4.</w:t>
      </w:r>
    </w:p>
    <w:p w14:paraId="7A4EF6C9">
      <w:pPr>
        <w:spacing w:before="86" w:line="286" w:lineRule="auto"/>
        <w:ind w:left="8" w:right="2" w:firstLine="453"/>
        <w:rPr>
          <w:rFonts w:ascii="Times New Roman" w:hAnsi="Times New Roman" w:eastAsia="Times New Roman" w:cs="Times New Roman"/>
          <w:sz w:val="22"/>
          <w:szCs w:val="22"/>
        </w:rPr>
      </w:pPr>
      <w:r>
        <w:fldChar w:fldCharType="begin"/>
      </w:r>
      <w:r>
        <w:instrText xml:space="preserve"> HYPERLINK \l "bookmark304" </w:instrText>
      </w:r>
      <w:r>
        <w:fldChar w:fldCharType="separate"/>
      </w:r>
      <w:r>
        <w:rPr>
          <w:rFonts w:ascii="Times New Roman" w:hAnsi="Times New Roman" w:eastAsia="Times New Roman" w:cs="Times New Roman"/>
          <w:color w:val="0000EE"/>
          <w:spacing w:val="3"/>
          <w:sz w:val="22"/>
          <w:szCs w:val="22"/>
          <w:u w:val="single" w:color="auto"/>
        </w:rPr>
        <w:t>[35]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Polyagal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58,</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69;</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519-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522.</w:t>
      </w:r>
    </w:p>
    <w:p w14:paraId="51A0D44F">
      <w:pPr>
        <w:spacing w:before="57" w:line="265" w:lineRule="auto"/>
        <w:ind w:left="11" w:right="7" w:firstLine="451"/>
        <w:rPr>
          <w:rFonts w:ascii="Times New Roman" w:hAnsi="Times New Roman" w:eastAsia="Times New Roman" w:cs="Times New Roman"/>
          <w:sz w:val="22"/>
          <w:szCs w:val="22"/>
        </w:rPr>
      </w:pPr>
      <w:r>
        <w:fldChar w:fldCharType="begin"/>
      </w:r>
      <w:r>
        <w:instrText xml:space="preserve"> HYPERLINK \l "bookmark305" </w:instrText>
      </w:r>
      <w:r>
        <w:fldChar w:fldCharType="separate"/>
      </w:r>
      <w:r>
        <w:rPr>
          <w:rFonts w:ascii="Times New Roman" w:hAnsi="Times New Roman" w:eastAsia="Times New Roman" w:cs="Times New Roman"/>
          <w:color w:val="0000EE"/>
          <w:spacing w:val="5"/>
          <w:sz w:val="22"/>
          <w:szCs w:val="22"/>
          <w:u w:val="single" w:color="auto"/>
        </w:rPr>
        <w:t>[36]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25;</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of 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3"/>
          <w:sz w:val="22"/>
          <w:szCs w:val="22"/>
        </w:rPr>
        <w:t xml:space="preserve">, 82-83; </w:t>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79-80.</w:t>
      </w:r>
    </w:p>
    <w:p w14:paraId="0CC5C38C">
      <w:pPr>
        <w:spacing w:before="86" w:line="274" w:lineRule="auto"/>
        <w:ind w:left="462"/>
        <w:rPr>
          <w:rFonts w:ascii="Times New Roman" w:hAnsi="Times New Roman" w:eastAsia="Times New Roman" w:cs="Times New Roman"/>
          <w:sz w:val="22"/>
          <w:szCs w:val="22"/>
        </w:rPr>
      </w:pPr>
      <w:r>
        <w:fldChar w:fldCharType="begin"/>
      </w:r>
      <w:r>
        <w:instrText xml:space="preserve"> HYPERLINK \l "bookmark306" </w:instrText>
      </w:r>
      <w:r>
        <w:fldChar w:fldCharType="separate"/>
      </w:r>
      <w:r>
        <w:rPr>
          <w:rFonts w:ascii="Times New Roman" w:hAnsi="Times New Roman" w:eastAsia="Times New Roman" w:cs="Times New Roman"/>
          <w:color w:val="0000EE"/>
          <w:spacing w:val="4"/>
          <w:sz w:val="22"/>
          <w:szCs w:val="22"/>
          <w:u w:val="single" w:color="auto"/>
        </w:rPr>
        <w:t>[37]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519, 21.</w:t>
      </w:r>
    </w:p>
    <w:p w14:paraId="1903B00C">
      <w:pPr>
        <w:spacing w:line="274" w:lineRule="auto"/>
        <w:rPr>
          <w:rFonts w:ascii="Times New Roman" w:hAnsi="Times New Roman" w:eastAsia="Times New Roman" w:cs="Times New Roman"/>
          <w:sz w:val="22"/>
          <w:szCs w:val="22"/>
        </w:rPr>
        <w:sectPr>
          <w:pgSz w:w="12240" w:h="15840"/>
          <w:pgMar w:top="400" w:right="1443" w:bottom="0" w:left="1444" w:header="0" w:footer="0" w:gutter="0"/>
          <w:cols w:space="720" w:num="1"/>
        </w:sectPr>
      </w:pPr>
    </w:p>
    <w:p w14:paraId="11A23C81">
      <w:pPr>
        <w:pStyle w:val="2"/>
        <w:spacing w:line="249" w:lineRule="auto"/>
      </w:pPr>
    </w:p>
    <w:p w14:paraId="1BEAD494">
      <w:pPr>
        <w:pStyle w:val="2"/>
        <w:spacing w:line="249" w:lineRule="auto"/>
      </w:pPr>
    </w:p>
    <w:p w14:paraId="75B65279">
      <w:pPr>
        <w:pStyle w:val="2"/>
        <w:spacing w:line="249" w:lineRule="auto"/>
      </w:pPr>
    </w:p>
    <w:p w14:paraId="4CDB8D2E">
      <w:pPr>
        <w:pStyle w:val="2"/>
        <w:spacing w:line="249" w:lineRule="auto"/>
      </w:pPr>
    </w:p>
    <w:p w14:paraId="1EBCAFCA">
      <w:pPr>
        <w:pStyle w:val="2"/>
        <w:spacing w:line="249" w:lineRule="auto"/>
      </w:pPr>
    </w:p>
    <w:p w14:paraId="17F9D78D">
      <w:pPr>
        <w:pStyle w:val="2"/>
        <w:spacing w:line="250" w:lineRule="auto"/>
      </w:pPr>
    </w:p>
    <w:p w14:paraId="3AF9C265">
      <w:pPr>
        <w:pStyle w:val="2"/>
        <w:spacing w:line="250" w:lineRule="auto"/>
      </w:pPr>
    </w:p>
    <w:p w14:paraId="13F4DF1D">
      <w:pPr>
        <w:spacing w:before="137" w:line="220" w:lineRule="auto"/>
        <w:ind w:left="2388"/>
        <w:rPr>
          <w:rFonts w:ascii="宋体" w:hAnsi="宋体" w:eastAsia="宋体" w:cs="宋体"/>
          <w:sz w:val="42"/>
          <w:szCs w:val="42"/>
        </w:rPr>
      </w:pPr>
      <w:r>
        <w:rPr>
          <w:rFonts w:ascii="Times New Roman" w:hAnsi="Times New Roman" w:eastAsia="Times New Roman" w:cs="Times New Roman"/>
          <w:b/>
          <w:bCs/>
          <w:color w:val="0033CC"/>
          <w:spacing w:val="4"/>
          <w:sz w:val="42"/>
          <w:szCs w:val="42"/>
        </w:rPr>
        <w:t xml:space="preserve">5 </w:t>
      </w:r>
      <w:r>
        <w:rPr>
          <w:rFonts w:ascii="宋体" w:hAnsi="宋体" w:eastAsia="宋体" w:cs="宋体"/>
          <w:color w:val="0033CC"/>
          <w:spacing w:val="4"/>
          <w:sz w:val="42"/>
          <w:szCs w:val="42"/>
        </w:rPr>
        <w:t>压力和创伤之下的大脑</w:t>
      </w:r>
    </w:p>
    <w:p w14:paraId="7766C959">
      <w:pPr>
        <w:pStyle w:val="2"/>
        <w:spacing w:line="432" w:lineRule="auto"/>
      </w:pPr>
    </w:p>
    <w:p w14:paraId="72C33364">
      <w:pPr>
        <w:spacing w:before="97" w:line="224" w:lineRule="auto"/>
        <w:ind w:left="6" w:right="33" w:firstLine="595"/>
        <w:rPr>
          <w:rFonts w:ascii="宋体" w:hAnsi="宋体" w:eastAsia="宋体" w:cs="宋体"/>
          <w:sz w:val="30"/>
          <w:szCs w:val="30"/>
        </w:rPr>
      </w:pPr>
      <w:r>
        <w:rPr>
          <w:rFonts w:ascii="宋体" w:hAnsi="宋体" w:eastAsia="宋体" w:cs="宋体"/>
          <w:spacing w:val="-1"/>
          <w:sz w:val="30"/>
          <w:szCs w:val="30"/>
        </w:rPr>
        <w:t>海军下士</w:t>
      </w:r>
      <w:r>
        <w:rPr>
          <w:rFonts w:ascii="Times New Roman" w:hAnsi="Times New Roman" w:eastAsia="Times New Roman" w:cs="Times New Roman"/>
          <w:spacing w:val="-1"/>
          <w:sz w:val="30"/>
          <w:szCs w:val="30"/>
        </w:rPr>
        <w:t>“</w:t>
      </w:r>
      <w:r>
        <w:rPr>
          <w:rFonts w:ascii="宋体" w:hAnsi="宋体" w:eastAsia="宋体" w:cs="宋体"/>
          <w:spacing w:val="-1"/>
          <w:sz w:val="30"/>
          <w:szCs w:val="30"/>
        </w:rPr>
        <w:t>胡里奥</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正在为他的第一次战斗出征做准备。当时，我在</w:t>
      </w:r>
      <w:r>
        <w:rPr>
          <w:rFonts w:ascii="宋体" w:hAnsi="宋体" w:eastAsia="宋体" w:cs="宋体"/>
          <w:spacing w:val="18"/>
          <w:sz w:val="30"/>
          <w:szCs w:val="30"/>
        </w:rPr>
        <w:t xml:space="preserve"> </w:t>
      </w:r>
      <w:r>
        <w:rPr>
          <w:rFonts w:ascii="宋体" w:hAnsi="宋体" w:eastAsia="宋体" w:cs="宋体"/>
          <w:spacing w:val="-2"/>
          <w:sz w:val="30"/>
          <w:szCs w:val="30"/>
        </w:rPr>
        <w:t>为他所在的排做</w:t>
      </w:r>
      <w:r>
        <w:rPr>
          <w:rFonts w:ascii="Times New Roman" w:hAnsi="Times New Roman" w:eastAsia="Times New Roman" w:cs="Times New Roman"/>
          <w:spacing w:val="-2"/>
          <w:sz w:val="30"/>
          <w:szCs w:val="30"/>
        </w:rPr>
        <w:t>MMFT</w:t>
      </w:r>
      <w:r>
        <w:rPr>
          <w:rFonts w:ascii="宋体" w:hAnsi="宋体" w:eastAsia="宋体" w:cs="宋体"/>
          <w:spacing w:val="-2"/>
          <w:sz w:val="30"/>
          <w:szCs w:val="30"/>
        </w:rPr>
        <w:t>培训。我很快就被他的责任心和好奇心打动了。</w:t>
      </w:r>
    </w:p>
    <w:p w14:paraId="6362D0AF">
      <w:pPr>
        <w:spacing w:before="296" w:line="221" w:lineRule="auto"/>
        <w:ind w:left="2" w:firstLine="609"/>
        <w:jc w:val="both"/>
        <w:rPr>
          <w:rFonts w:ascii="宋体" w:hAnsi="宋体" w:eastAsia="宋体" w:cs="宋体"/>
          <w:sz w:val="30"/>
          <w:szCs w:val="30"/>
        </w:rPr>
      </w:pPr>
      <w:r>
        <w:rPr>
          <w:rFonts w:ascii="宋体" w:hAnsi="宋体" w:eastAsia="宋体" w:cs="宋体"/>
          <w:spacing w:val="-1"/>
          <w:sz w:val="30"/>
          <w:szCs w:val="30"/>
        </w:rPr>
        <w:t>胡里奥所在部队的一些军官对</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训练表现出了抵触情绪，这种</w:t>
      </w:r>
      <w:r>
        <w:rPr>
          <w:rFonts w:ascii="宋体" w:hAnsi="宋体" w:eastAsia="宋体" w:cs="宋体"/>
          <w:spacing w:val="7"/>
          <w:sz w:val="30"/>
          <w:szCs w:val="30"/>
        </w:rPr>
        <w:t xml:space="preserve"> </w:t>
      </w:r>
      <w:r>
        <w:rPr>
          <w:rFonts w:ascii="宋体" w:hAnsi="宋体" w:eastAsia="宋体" w:cs="宋体"/>
          <w:sz w:val="30"/>
          <w:szCs w:val="30"/>
        </w:rPr>
        <w:t>态度也影响了胡里奥所在排的一些人。在这</w:t>
      </w:r>
      <w:r>
        <w:rPr>
          <w:rFonts w:ascii="宋体" w:hAnsi="宋体" w:eastAsia="宋体" w:cs="宋体"/>
          <w:spacing w:val="-1"/>
          <w:sz w:val="30"/>
          <w:szCs w:val="30"/>
        </w:rPr>
        <w:t>种情况下，我给</w:t>
      </w:r>
      <w:r>
        <w:rPr>
          <w:rFonts w:ascii="Times New Roman" w:hAnsi="Times New Roman" w:eastAsia="Times New Roman" w:cs="Times New Roman"/>
          <w:spacing w:val="-1"/>
          <w:sz w:val="30"/>
          <w:szCs w:val="30"/>
        </w:rPr>
        <w:t>40</w:t>
      </w:r>
      <w:r>
        <w:rPr>
          <w:rFonts w:ascii="宋体" w:hAnsi="宋体" w:eastAsia="宋体" w:cs="宋体"/>
          <w:spacing w:val="-1"/>
          <w:sz w:val="30"/>
          <w:szCs w:val="30"/>
        </w:rPr>
        <w:t>名海军士</w:t>
      </w:r>
      <w:r>
        <w:rPr>
          <w:rFonts w:ascii="宋体" w:hAnsi="宋体" w:eastAsia="宋体" w:cs="宋体"/>
          <w:sz w:val="30"/>
          <w:szCs w:val="30"/>
        </w:rPr>
        <w:t xml:space="preserve"> </w:t>
      </w:r>
      <w:r>
        <w:rPr>
          <w:rFonts w:ascii="宋体" w:hAnsi="宋体" w:eastAsia="宋体" w:cs="宋体"/>
          <w:spacing w:val="-1"/>
          <w:sz w:val="30"/>
          <w:szCs w:val="30"/>
        </w:rPr>
        <w:t>兵做了培训，他们不是在军事训练中摆出愚蠢的姿势，就是和他们的伙</w:t>
      </w:r>
      <w:r>
        <w:rPr>
          <w:rFonts w:ascii="宋体" w:hAnsi="宋体" w:eastAsia="宋体" w:cs="宋体"/>
          <w:spacing w:val="18"/>
          <w:sz w:val="30"/>
          <w:szCs w:val="30"/>
        </w:rPr>
        <w:t xml:space="preserve"> </w:t>
      </w:r>
      <w:r>
        <w:rPr>
          <w:rFonts w:ascii="宋体" w:hAnsi="宋体" w:eastAsia="宋体" w:cs="宋体"/>
          <w:spacing w:val="-1"/>
          <w:sz w:val="30"/>
          <w:szCs w:val="30"/>
        </w:rPr>
        <w:t>伴比赛打嗝或放屁；其他人拒绝和我有眼神交流；还有一些人则以过于</w:t>
      </w:r>
      <w:r>
        <w:rPr>
          <w:rFonts w:ascii="宋体" w:hAnsi="宋体" w:eastAsia="宋体" w:cs="宋体"/>
          <w:spacing w:val="18"/>
          <w:sz w:val="30"/>
          <w:szCs w:val="30"/>
        </w:rPr>
        <w:t xml:space="preserve"> </w:t>
      </w:r>
      <w:r>
        <w:rPr>
          <w:rFonts w:ascii="宋体" w:hAnsi="宋体" w:eastAsia="宋体" w:cs="宋体"/>
          <w:spacing w:val="-1"/>
          <w:sz w:val="30"/>
          <w:szCs w:val="30"/>
        </w:rPr>
        <w:t>礼貌的态度对待我，然后在他们觉得我听不见的时候拿</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训练开玩</w:t>
      </w:r>
      <w:r>
        <w:rPr>
          <w:rFonts w:ascii="宋体" w:hAnsi="宋体" w:eastAsia="宋体" w:cs="宋体"/>
          <w:spacing w:val="18"/>
          <w:sz w:val="30"/>
          <w:szCs w:val="30"/>
        </w:rPr>
        <w:t xml:space="preserve"> </w:t>
      </w:r>
      <w:r>
        <w:rPr>
          <w:rFonts w:ascii="宋体" w:hAnsi="宋体" w:eastAsia="宋体" w:cs="宋体"/>
          <w:spacing w:val="-1"/>
          <w:sz w:val="30"/>
          <w:szCs w:val="30"/>
        </w:rPr>
        <w:t>笑。换句话说，在最初的几周里，当这群不成熟的家伙被要求做一些他</w:t>
      </w:r>
      <w:r>
        <w:rPr>
          <w:rFonts w:ascii="宋体" w:hAnsi="宋体" w:eastAsia="宋体" w:cs="宋体"/>
          <w:spacing w:val="18"/>
          <w:sz w:val="30"/>
          <w:szCs w:val="30"/>
        </w:rPr>
        <w:t xml:space="preserve"> </w:t>
      </w:r>
      <w:r>
        <w:rPr>
          <w:rFonts w:ascii="宋体" w:hAnsi="宋体" w:eastAsia="宋体" w:cs="宋体"/>
          <w:spacing w:val="-1"/>
          <w:sz w:val="30"/>
          <w:szCs w:val="30"/>
        </w:rPr>
        <w:t>们不愿意做的事情的时候，他们常常会表现出神气活现、闷闷不乐、敷</w:t>
      </w:r>
      <w:r>
        <w:rPr>
          <w:rFonts w:ascii="宋体" w:hAnsi="宋体" w:eastAsia="宋体" w:cs="宋体"/>
          <w:spacing w:val="18"/>
          <w:sz w:val="30"/>
          <w:szCs w:val="30"/>
        </w:rPr>
        <w:t xml:space="preserve"> </w:t>
      </w:r>
      <w:r>
        <w:rPr>
          <w:rFonts w:ascii="宋体" w:hAnsi="宋体" w:eastAsia="宋体" w:cs="宋体"/>
          <w:spacing w:val="-1"/>
          <w:sz w:val="30"/>
          <w:szCs w:val="30"/>
        </w:rPr>
        <w:t>衍和炫耀自己优势的行为。</w:t>
      </w:r>
    </w:p>
    <w:p w14:paraId="7F123F7F">
      <w:pPr>
        <w:spacing w:before="299" w:line="223" w:lineRule="auto"/>
        <w:ind w:firstLine="602"/>
        <w:jc w:val="both"/>
        <w:rPr>
          <w:rFonts w:ascii="宋体" w:hAnsi="宋体" w:eastAsia="宋体" w:cs="宋体"/>
          <w:sz w:val="30"/>
          <w:szCs w:val="30"/>
        </w:rPr>
      </w:pPr>
      <w:r>
        <w:rPr>
          <w:rFonts w:ascii="宋体" w:hAnsi="宋体" w:eastAsia="宋体" w:cs="宋体"/>
          <w:spacing w:val="-1"/>
          <w:sz w:val="30"/>
          <w:szCs w:val="30"/>
        </w:rPr>
        <w:t>相比之下，身为排长的胡里奥则尽心尽职地让他的战友们对我给予</w:t>
      </w:r>
      <w:r>
        <w:rPr>
          <w:rFonts w:ascii="宋体" w:hAnsi="宋体" w:eastAsia="宋体" w:cs="宋体"/>
          <w:spacing w:val="16"/>
          <w:sz w:val="30"/>
          <w:szCs w:val="30"/>
        </w:rPr>
        <w:t xml:space="preserve"> </w:t>
      </w:r>
      <w:r>
        <w:rPr>
          <w:rFonts w:ascii="宋体" w:hAnsi="宋体" w:eastAsia="宋体" w:cs="宋体"/>
          <w:sz w:val="30"/>
          <w:szCs w:val="30"/>
        </w:rPr>
        <w:t>尊重，认真听讲。他专心聆听，提出了一些非</w:t>
      </w:r>
      <w:r>
        <w:rPr>
          <w:rFonts w:ascii="宋体" w:hAnsi="宋体" w:eastAsia="宋体" w:cs="宋体"/>
          <w:spacing w:val="-1"/>
          <w:sz w:val="30"/>
          <w:szCs w:val="30"/>
        </w:rPr>
        <w:t>常好的问题，并且很快就</w:t>
      </w:r>
      <w:r>
        <w:rPr>
          <w:rFonts w:ascii="宋体" w:hAnsi="宋体" w:eastAsia="宋体" w:cs="宋体"/>
          <w:sz w:val="30"/>
          <w:szCs w:val="30"/>
        </w:rPr>
        <w:t xml:space="preserve"> 将授课内容与海军工作的方方面面联系了起来</w:t>
      </w:r>
      <w:r>
        <w:rPr>
          <w:rFonts w:ascii="宋体" w:hAnsi="宋体" w:eastAsia="宋体" w:cs="宋体"/>
          <w:spacing w:val="-1"/>
          <w:sz w:val="30"/>
          <w:szCs w:val="30"/>
        </w:rPr>
        <w:t>。胡里奥长期习武，因此</w:t>
      </w:r>
      <w:r>
        <w:rPr>
          <w:rFonts w:ascii="宋体" w:hAnsi="宋体" w:eastAsia="宋体" w:cs="宋体"/>
          <w:sz w:val="30"/>
          <w:szCs w:val="30"/>
        </w:rPr>
        <w:t xml:space="preserve"> 他也能轻松完成</w:t>
      </w:r>
      <w:r>
        <w:rPr>
          <w:rFonts w:ascii="Times New Roman" w:hAnsi="Times New Roman" w:eastAsia="Times New Roman" w:cs="Times New Roman"/>
          <w:sz w:val="30"/>
          <w:szCs w:val="30"/>
        </w:rPr>
        <w:t>MMFT</w:t>
      </w:r>
      <w:r>
        <w:rPr>
          <w:rFonts w:ascii="宋体" w:hAnsi="宋体" w:eastAsia="宋体" w:cs="宋体"/>
          <w:sz w:val="30"/>
          <w:szCs w:val="30"/>
        </w:rPr>
        <w:t>的练习。每节课后，他</w:t>
      </w:r>
      <w:r>
        <w:rPr>
          <w:rFonts w:ascii="宋体" w:hAnsi="宋体" w:eastAsia="宋体" w:cs="宋体"/>
          <w:spacing w:val="-1"/>
          <w:sz w:val="30"/>
          <w:szCs w:val="30"/>
        </w:rPr>
        <w:t>都会私下找我讨论所学内</w:t>
      </w:r>
      <w:r>
        <w:rPr>
          <w:rFonts w:ascii="宋体" w:hAnsi="宋体" w:eastAsia="宋体" w:cs="宋体"/>
          <w:sz w:val="30"/>
          <w:szCs w:val="30"/>
        </w:rPr>
        <w:t xml:space="preserve"> </w:t>
      </w:r>
      <w:r>
        <w:rPr>
          <w:rFonts w:ascii="宋体" w:hAnsi="宋体" w:eastAsia="宋体" w:cs="宋体"/>
          <w:spacing w:val="-2"/>
          <w:sz w:val="30"/>
          <w:szCs w:val="30"/>
        </w:rPr>
        <w:t>容的作用。</w:t>
      </w:r>
    </w:p>
    <w:p w14:paraId="20794A99">
      <w:pPr>
        <w:spacing w:before="295" w:line="222" w:lineRule="auto"/>
        <w:ind w:left="2" w:firstLine="598"/>
        <w:jc w:val="both"/>
        <w:rPr>
          <w:rFonts w:ascii="宋体" w:hAnsi="宋体" w:eastAsia="宋体" w:cs="宋体"/>
          <w:sz w:val="30"/>
          <w:szCs w:val="30"/>
        </w:rPr>
      </w:pPr>
      <w:r>
        <w:rPr>
          <w:rFonts w:ascii="宋体" w:hAnsi="宋体" w:eastAsia="宋体" w:cs="宋体"/>
          <w:spacing w:val="-1"/>
          <w:sz w:val="30"/>
          <w:szCs w:val="30"/>
        </w:rPr>
        <w:t>在第四阶段，</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参与者学习了僵硬反应，以及它在人类防御反</w:t>
      </w:r>
      <w:r>
        <w:rPr>
          <w:rFonts w:ascii="宋体" w:hAnsi="宋体" w:eastAsia="宋体" w:cs="宋体"/>
          <w:spacing w:val="18"/>
          <w:sz w:val="30"/>
          <w:szCs w:val="30"/>
        </w:rPr>
        <w:t xml:space="preserve"> </w:t>
      </w:r>
      <w:r>
        <w:rPr>
          <w:rFonts w:ascii="宋体" w:hAnsi="宋体" w:eastAsia="宋体" w:cs="宋体"/>
          <w:spacing w:val="-1"/>
          <w:sz w:val="30"/>
          <w:szCs w:val="30"/>
        </w:rPr>
        <w:t>应层级中的位置。我播放了动物和人类遭遇僵硬反应的视频片段，以便</w:t>
      </w:r>
      <w:r>
        <w:rPr>
          <w:rFonts w:ascii="宋体" w:hAnsi="宋体" w:eastAsia="宋体" w:cs="宋体"/>
          <w:spacing w:val="18"/>
          <w:sz w:val="30"/>
          <w:szCs w:val="30"/>
        </w:rPr>
        <w:t xml:space="preserve"> </w:t>
      </w:r>
      <w:r>
        <w:rPr>
          <w:rFonts w:ascii="宋体" w:hAnsi="宋体" w:eastAsia="宋体" w:cs="宋体"/>
          <w:spacing w:val="-1"/>
          <w:sz w:val="30"/>
          <w:szCs w:val="30"/>
        </w:rPr>
        <w:t>参与者观察僵硬反应是如何出现的。在讨论过程中，参与者们也常常会</w:t>
      </w:r>
      <w:r>
        <w:rPr>
          <w:rFonts w:ascii="宋体" w:hAnsi="宋体" w:eastAsia="宋体" w:cs="宋体"/>
          <w:spacing w:val="18"/>
          <w:sz w:val="30"/>
          <w:szCs w:val="30"/>
        </w:rPr>
        <w:t xml:space="preserve"> </w:t>
      </w:r>
      <w:r>
        <w:rPr>
          <w:rFonts w:ascii="宋体" w:hAnsi="宋体" w:eastAsia="宋体" w:cs="宋体"/>
          <w:spacing w:val="-1"/>
          <w:sz w:val="30"/>
          <w:szCs w:val="30"/>
        </w:rPr>
        <w:t>讨论他们之前经历过的僵硬反应</w:t>
      </w:r>
      <w:r>
        <w:rPr>
          <w:rFonts w:ascii="Times New Roman" w:hAnsi="Times New Roman" w:eastAsia="Times New Roman" w:cs="Times New Roman"/>
          <w:spacing w:val="-1"/>
          <w:sz w:val="30"/>
          <w:szCs w:val="30"/>
        </w:rPr>
        <w:t>——</w:t>
      </w:r>
      <w:r>
        <w:rPr>
          <w:rFonts w:ascii="宋体" w:hAnsi="宋体" w:eastAsia="宋体" w:cs="宋体"/>
          <w:spacing w:val="-1"/>
          <w:sz w:val="30"/>
          <w:szCs w:val="30"/>
        </w:rPr>
        <w:t>导致他们僵硬的创伤性事件，以及</w:t>
      </w:r>
      <w:r>
        <w:rPr>
          <w:rFonts w:ascii="宋体" w:hAnsi="宋体" w:eastAsia="宋体" w:cs="宋体"/>
          <w:spacing w:val="18"/>
          <w:sz w:val="30"/>
          <w:szCs w:val="30"/>
        </w:rPr>
        <w:t xml:space="preserve"> </w:t>
      </w:r>
      <w:r>
        <w:rPr>
          <w:rFonts w:ascii="宋体" w:hAnsi="宋体" w:eastAsia="宋体" w:cs="宋体"/>
          <w:spacing w:val="-1"/>
          <w:sz w:val="30"/>
          <w:szCs w:val="30"/>
        </w:rPr>
        <w:t>他们当时在自己的身心系统里察觉到的变化。</w:t>
      </w:r>
    </w:p>
    <w:p w14:paraId="67172F5D">
      <w:pPr>
        <w:spacing w:before="295" w:line="222" w:lineRule="auto"/>
        <w:ind w:left="2" w:firstLine="602"/>
        <w:jc w:val="both"/>
        <w:rPr>
          <w:rFonts w:ascii="宋体" w:hAnsi="宋体" w:eastAsia="宋体" w:cs="宋体"/>
          <w:sz w:val="30"/>
          <w:szCs w:val="30"/>
        </w:rPr>
      </w:pPr>
      <w:r>
        <w:rPr>
          <w:rFonts w:ascii="宋体" w:hAnsi="宋体" w:eastAsia="宋体" w:cs="宋体"/>
          <w:spacing w:val="-1"/>
          <w:sz w:val="30"/>
          <w:szCs w:val="30"/>
        </w:rPr>
        <w:t>可以理解的是，这种讨论本身就会在参与者中激发应激唤醒</w:t>
      </w:r>
      <w:r>
        <w:rPr>
          <w:rFonts w:ascii="Times New Roman" w:hAnsi="Times New Roman" w:eastAsia="Times New Roman" w:cs="Times New Roman"/>
          <w:spacing w:val="-1"/>
          <w:sz w:val="30"/>
          <w:szCs w:val="30"/>
        </w:rPr>
        <w:t>——</w:t>
      </w:r>
      <w:r>
        <w:rPr>
          <w:rFonts w:ascii="宋体" w:hAnsi="宋体" w:eastAsia="宋体" w:cs="宋体"/>
          <w:spacing w:val="-1"/>
          <w:sz w:val="30"/>
          <w:szCs w:val="30"/>
        </w:rPr>
        <w:t>在</w:t>
      </w:r>
      <w:r>
        <w:rPr>
          <w:rFonts w:ascii="宋体" w:hAnsi="宋体" w:eastAsia="宋体" w:cs="宋体"/>
          <w:spacing w:val="13"/>
          <w:sz w:val="30"/>
          <w:szCs w:val="30"/>
        </w:rPr>
        <w:t xml:space="preserve"> </w:t>
      </w:r>
      <w:r>
        <w:rPr>
          <w:rFonts w:ascii="宋体" w:hAnsi="宋体" w:eastAsia="宋体" w:cs="宋体"/>
          <w:spacing w:val="-1"/>
          <w:sz w:val="30"/>
          <w:szCs w:val="30"/>
        </w:rPr>
        <w:t>很多群体中，有些人会在讨论过程中不自觉地进入僵硬状态。因此，这</w:t>
      </w:r>
      <w:r>
        <w:rPr>
          <w:rFonts w:ascii="宋体" w:hAnsi="宋体" w:eastAsia="宋体" w:cs="宋体"/>
          <w:spacing w:val="18"/>
          <w:sz w:val="30"/>
          <w:szCs w:val="30"/>
        </w:rPr>
        <w:t xml:space="preserve"> </w:t>
      </w:r>
      <w:r>
        <w:rPr>
          <w:rFonts w:ascii="宋体" w:hAnsi="宋体" w:eastAsia="宋体" w:cs="宋体"/>
          <w:spacing w:val="-1"/>
          <w:sz w:val="30"/>
          <w:szCs w:val="30"/>
        </w:rPr>
        <w:t>是一个具有挑战性的教学模块。指导老师必须引导整个团队降低他们的</w:t>
      </w:r>
      <w:r>
        <w:rPr>
          <w:rFonts w:ascii="宋体" w:hAnsi="宋体" w:eastAsia="宋体" w:cs="宋体"/>
          <w:spacing w:val="18"/>
          <w:sz w:val="30"/>
          <w:szCs w:val="30"/>
        </w:rPr>
        <w:t xml:space="preserve"> </w:t>
      </w:r>
      <w:r>
        <w:rPr>
          <w:rFonts w:ascii="宋体" w:hAnsi="宋体" w:eastAsia="宋体" w:cs="宋体"/>
          <w:spacing w:val="-1"/>
          <w:sz w:val="30"/>
          <w:szCs w:val="30"/>
        </w:rPr>
        <w:t>应激唤醒水平，同时为那些已经进入僵硬状态的人提供额外支持，而不</w:t>
      </w:r>
      <w:r>
        <w:rPr>
          <w:rFonts w:ascii="宋体" w:hAnsi="宋体" w:eastAsia="宋体" w:cs="宋体"/>
          <w:spacing w:val="18"/>
          <w:sz w:val="30"/>
          <w:szCs w:val="30"/>
        </w:rPr>
        <w:t xml:space="preserve"> </w:t>
      </w:r>
      <w:r>
        <w:rPr>
          <w:rFonts w:ascii="宋体" w:hAnsi="宋体" w:eastAsia="宋体" w:cs="宋体"/>
          <w:spacing w:val="-1"/>
          <w:sz w:val="30"/>
          <w:szCs w:val="30"/>
        </w:rPr>
        <w:t>是让他们引起别人的注意，因为这会让他们感到耻辱和羞愧。</w:t>
      </w:r>
    </w:p>
    <w:p w14:paraId="072A4F35">
      <w:pPr>
        <w:spacing w:before="294" w:line="220" w:lineRule="auto"/>
        <w:jc w:val="right"/>
        <w:rPr>
          <w:rFonts w:ascii="宋体" w:hAnsi="宋体" w:eastAsia="宋体" w:cs="宋体"/>
          <w:sz w:val="30"/>
          <w:szCs w:val="30"/>
        </w:rPr>
      </w:pPr>
      <w:r>
        <w:rPr>
          <w:rFonts w:ascii="宋体" w:hAnsi="宋体" w:eastAsia="宋体" w:cs="宋体"/>
          <w:spacing w:val="-1"/>
          <w:sz w:val="30"/>
          <w:szCs w:val="30"/>
        </w:rPr>
        <w:t>在这个排的培训活动中，有关僵硬反应的讨论尤为热烈。很多士兵</w:t>
      </w:r>
    </w:p>
    <w:p w14:paraId="180277B1">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2084BBE2">
      <w:pPr>
        <w:pStyle w:val="2"/>
        <w:spacing w:line="242" w:lineRule="auto"/>
      </w:pPr>
    </w:p>
    <w:p w14:paraId="4E788CDC">
      <w:pPr>
        <w:pStyle w:val="2"/>
        <w:spacing w:line="242" w:lineRule="auto"/>
      </w:pPr>
    </w:p>
    <w:p w14:paraId="506FD532">
      <w:pPr>
        <w:pStyle w:val="2"/>
        <w:spacing w:line="242" w:lineRule="auto"/>
      </w:pPr>
    </w:p>
    <w:p w14:paraId="7083D495">
      <w:pPr>
        <w:pStyle w:val="2"/>
        <w:spacing w:line="242" w:lineRule="auto"/>
      </w:pPr>
    </w:p>
    <w:p w14:paraId="5E6DB467">
      <w:pPr>
        <w:spacing w:before="98" w:line="221" w:lineRule="auto"/>
        <w:ind w:left="2" w:firstLine="3"/>
        <w:rPr>
          <w:rFonts w:ascii="宋体" w:hAnsi="宋体" w:eastAsia="宋体" w:cs="宋体"/>
          <w:sz w:val="30"/>
          <w:szCs w:val="30"/>
        </w:rPr>
      </w:pPr>
      <w:r>
        <w:rPr>
          <w:rFonts w:ascii="宋体" w:hAnsi="宋体" w:eastAsia="宋体" w:cs="宋体"/>
          <w:spacing w:val="-1"/>
          <w:sz w:val="30"/>
          <w:szCs w:val="30"/>
        </w:rPr>
        <w:t>分享了他们自己的精彩故事。之前从未发言的海军士兵也急切地加入了</w:t>
      </w:r>
      <w:r>
        <w:rPr>
          <w:rFonts w:ascii="宋体" w:hAnsi="宋体" w:eastAsia="宋体" w:cs="宋体"/>
          <w:spacing w:val="14"/>
          <w:sz w:val="30"/>
          <w:szCs w:val="30"/>
        </w:rPr>
        <w:t xml:space="preserve"> </w:t>
      </w:r>
      <w:r>
        <w:rPr>
          <w:rFonts w:ascii="宋体" w:hAnsi="宋体" w:eastAsia="宋体" w:cs="宋体"/>
          <w:spacing w:val="-1"/>
          <w:sz w:val="30"/>
          <w:szCs w:val="30"/>
        </w:rPr>
        <w:t>讨论。这是全体学员第一次毫无反抗地积极参与培训活动。</w:t>
      </w:r>
    </w:p>
    <w:p w14:paraId="7965B59E">
      <w:pPr>
        <w:spacing w:before="299" w:line="222" w:lineRule="auto"/>
        <w:ind w:left="2" w:firstLine="601"/>
        <w:jc w:val="both"/>
        <w:rPr>
          <w:rFonts w:ascii="宋体" w:hAnsi="宋体" w:eastAsia="宋体" w:cs="宋体"/>
          <w:sz w:val="30"/>
          <w:szCs w:val="30"/>
        </w:rPr>
      </w:pPr>
      <w:r>
        <w:rPr>
          <w:rFonts w:ascii="宋体" w:hAnsi="宋体" w:eastAsia="宋体" w:cs="宋体"/>
          <w:spacing w:val="-1"/>
          <w:sz w:val="30"/>
          <w:szCs w:val="30"/>
        </w:rPr>
        <w:t>然而，在讨论过程中，许多海军士兵出现了高度应激唤醒，包括胡</w:t>
      </w:r>
      <w:r>
        <w:rPr>
          <w:rFonts w:ascii="宋体" w:hAnsi="宋体" w:eastAsia="宋体" w:cs="宋体"/>
          <w:spacing w:val="15"/>
          <w:sz w:val="30"/>
          <w:szCs w:val="30"/>
        </w:rPr>
        <w:t xml:space="preserve"> </w:t>
      </w:r>
      <w:r>
        <w:rPr>
          <w:rFonts w:ascii="宋体" w:hAnsi="宋体" w:eastAsia="宋体" w:cs="宋体"/>
          <w:spacing w:val="-1"/>
          <w:sz w:val="30"/>
          <w:szCs w:val="30"/>
        </w:rPr>
        <w:t>里奥在内的三个人还进入了僵硬状态。我发现他们的眼睛变得呆滞而空</w:t>
      </w:r>
      <w:r>
        <w:rPr>
          <w:rFonts w:ascii="宋体" w:hAnsi="宋体" w:eastAsia="宋体" w:cs="宋体"/>
          <w:spacing w:val="18"/>
          <w:sz w:val="30"/>
          <w:szCs w:val="30"/>
        </w:rPr>
        <w:t xml:space="preserve"> </w:t>
      </w:r>
      <w:r>
        <w:rPr>
          <w:rFonts w:ascii="宋体" w:hAnsi="宋体" w:eastAsia="宋体" w:cs="宋体"/>
          <w:spacing w:val="-1"/>
          <w:sz w:val="30"/>
          <w:szCs w:val="30"/>
        </w:rPr>
        <w:t>洞，茫然地望着远处。他们的肩部前倾，身体一动不动。这些处于僵硬</w:t>
      </w:r>
      <w:r>
        <w:rPr>
          <w:rFonts w:ascii="宋体" w:hAnsi="宋体" w:eastAsia="宋体" w:cs="宋体"/>
          <w:spacing w:val="18"/>
          <w:sz w:val="30"/>
          <w:szCs w:val="30"/>
        </w:rPr>
        <w:t xml:space="preserve"> </w:t>
      </w:r>
      <w:r>
        <w:rPr>
          <w:rFonts w:ascii="宋体" w:hAnsi="宋体" w:eastAsia="宋体" w:cs="宋体"/>
          <w:spacing w:val="-1"/>
          <w:sz w:val="30"/>
          <w:szCs w:val="30"/>
        </w:rPr>
        <w:t>状态的海军士兵没有发言。</w:t>
      </w:r>
    </w:p>
    <w:p w14:paraId="569B9874">
      <w:pPr>
        <w:spacing w:before="290" w:line="223" w:lineRule="auto"/>
        <w:ind w:left="4" w:firstLine="596"/>
        <w:jc w:val="both"/>
        <w:rPr>
          <w:rFonts w:ascii="宋体" w:hAnsi="宋体" w:eastAsia="宋体" w:cs="宋体"/>
          <w:sz w:val="30"/>
          <w:szCs w:val="30"/>
        </w:rPr>
      </w:pPr>
      <w:r>
        <w:rPr>
          <w:rFonts w:ascii="宋体" w:hAnsi="宋体" w:eastAsia="宋体" w:cs="宋体"/>
          <w:spacing w:val="-1"/>
          <w:sz w:val="30"/>
          <w:szCs w:val="30"/>
        </w:rPr>
        <w:t>在这样的高度应激唤醒之下，我需要随机应变。通过使用一系列技</w:t>
      </w:r>
      <w:r>
        <w:rPr>
          <w:rFonts w:ascii="宋体" w:hAnsi="宋体" w:eastAsia="宋体" w:cs="宋体"/>
          <w:spacing w:val="17"/>
          <w:sz w:val="30"/>
          <w:szCs w:val="30"/>
        </w:rPr>
        <w:t xml:space="preserve"> </w:t>
      </w:r>
      <w:r>
        <w:rPr>
          <w:rFonts w:ascii="宋体" w:hAnsi="宋体" w:eastAsia="宋体" w:cs="宋体"/>
          <w:spacing w:val="-1"/>
          <w:sz w:val="30"/>
          <w:szCs w:val="30"/>
        </w:rPr>
        <w:t>术，我可以帮助大多数海军士兵降低他们的应激唤醒水平，让他们回到</w:t>
      </w:r>
      <w:r>
        <w:rPr>
          <w:rFonts w:ascii="宋体" w:hAnsi="宋体" w:eastAsia="宋体" w:cs="宋体"/>
          <w:spacing w:val="15"/>
          <w:sz w:val="30"/>
          <w:szCs w:val="30"/>
        </w:rPr>
        <w:t xml:space="preserve"> </w:t>
      </w:r>
      <w:r>
        <w:rPr>
          <w:rFonts w:ascii="宋体" w:hAnsi="宋体" w:eastAsia="宋体" w:cs="宋体"/>
          <w:spacing w:val="-1"/>
          <w:sz w:val="30"/>
          <w:szCs w:val="30"/>
        </w:rPr>
        <w:t>自己的耐受窗之内。在额外增加的课间休息中，我秘密地与胡里奥和另</w:t>
      </w:r>
      <w:r>
        <w:rPr>
          <w:rFonts w:ascii="宋体" w:hAnsi="宋体" w:eastAsia="宋体" w:cs="宋体"/>
          <w:spacing w:val="15"/>
          <w:sz w:val="30"/>
          <w:szCs w:val="30"/>
        </w:rPr>
        <w:t xml:space="preserve"> </w:t>
      </w:r>
      <w:r>
        <w:rPr>
          <w:rFonts w:ascii="宋体" w:hAnsi="宋体" w:eastAsia="宋体" w:cs="宋体"/>
          <w:spacing w:val="-1"/>
          <w:sz w:val="30"/>
          <w:szCs w:val="30"/>
        </w:rPr>
        <w:t>外两名进入僵硬状态的海军士兵一起练习；最终，他们也回到了自己的</w:t>
      </w:r>
      <w:r>
        <w:rPr>
          <w:rFonts w:ascii="宋体" w:hAnsi="宋体" w:eastAsia="宋体" w:cs="宋体"/>
          <w:spacing w:val="15"/>
          <w:sz w:val="30"/>
          <w:szCs w:val="30"/>
        </w:rPr>
        <w:t xml:space="preserve"> </w:t>
      </w:r>
      <w:r>
        <w:rPr>
          <w:rFonts w:ascii="宋体" w:hAnsi="宋体" w:eastAsia="宋体" w:cs="宋体"/>
          <w:spacing w:val="-3"/>
          <w:sz w:val="30"/>
          <w:szCs w:val="30"/>
        </w:rPr>
        <w:t>耐受窗之中。</w:t>
      </w:r>
    </w:p>
    <w:p w14:paraId="0DABFD7A">
      <w:pPr>
        <w:spacing w:before="292" w:line="222" w:lineRule="auto"/>
        <w:ind w:firstLine="603"/>
        <w:jc w:val="both"/>
        <w:rPr>
          <w:rFonts w:ascii="宋体" w:hAnsi="宋体" w:eastAsia="宋体" w:cs="宋体"/>
          <w:sz w:val="30"/>
          <w:szCs w:val="30"/>
        </w:rPr>
      </w:pPr>
      <w:r>
        <w:rPr>
          <w:rFonts w:ascii="宋体" w:hAnsi="宋体" w:eastAsia="宋体" w:cs="宋体"/>
          <w:spacing w:val="-1"/>
          <w:sz w:val="30"/>
          <w:szCs w:val="30"/>
        </w:rPr>
        <w:t>尽管如此，我还是能看出胡里奥的僵硬反应很严重</w:t>
      </w:r>
      <w:r>
        <w:rPr>
          <w:rFonts w:ascii="Times New Roman" w:hAnsi="Times New Roman" w:eastAsia="Times New Roman" w:cs="Times New Roman"/>
          <w:spacing w:val="-1"/>
          <w:sz w:val="30"/>
          <w:szCs w:val="30"/>
        </w:rPr>
        <w:t>——</w:t>
      </w:r>
      <w:r>
        <w:rPr>
          <w:rFonts w:ascii="宋体" w:hAnsi="宋体" w:eastAsia="宋体" w:cs="宋体"/>
          <w:spacing w:val="-1"/>
          <w:sz w:val="30"/>
          <w:szCs w:val="30"/>
        </w:rPr>
        <w:t>他是第一个</w:t>
      </w:r>
      <w:r>
        <w:rPr>
          <w:rFonts w:ascii="宋体" w:hAnsi="宋体" w:eastAsia="宋体" w:cs="宋体"/>
          <w:spacing w:val="15"/>
          <w:sz w:val="30"/>
          <w:szCs w:val="30"/>
        </w:rPr>
        <w:t xml:space="preserve"> </w:t>
      </w:r>
      <w:r>
        <w:rPr>
          <w:rFonts w:ascii="宋体" w:hAnsi="宋体" w:eastAsia="宋体" w:cs="宋体"/>
          <w:sz w:val="30"/>
          <w:szCs w:val="30"/>
        </w:rPr>
        <w:t>进入僵硬状态的人，随后恢复稳定的时间也更</w:t>
      </w:r>
      <w:r>
        <w:rPr>
          <w:rFonts w:ascii="宋体" w:hAnsi="宋体" w:eastAsia="宋体" w:cs="宋体"/>
          <w:spacing w:val="-1"/>
          <w:sz w:val="30"/>
          <w:szCs w:val="30"/>
        </w:rPr>
        <w:t>长。为此，我安排每一位</w:t>
      </w:r>
      <w:r>
        <w:rPr>
          <w:rFonts w:ascii="宋体" w:hAnsi="宋体" w:eastAsia="宋体" w:cs="宋体"/>
          <w:sz w:val="30"/>
          <w:szCs w:val="30"/>
        </w:rPr>
        <w:t xml:space="preserve"> 海军士兵在接下来的几天内与我进行单独会面</w:t>
      </w:r>
      <w:r>
        <w:rPr>
          <w:rFonts w:ascii="宋体" w:hAnsi="宋体" w:eastAsia="宋体" w:cs="宋体"/>
          <w:spacing w:val="-1"/>
          <w:sz w:val="30"/>
          <w:szCs w:val="30"/>
        </w:rPr>
        <w:t>，谈谈他们到目前为止参</w:t>
      </w:r>
      <w:r>
        <w:rPr>
          <w:rFonts w:ascii="宋体" w:hAnsi="宋体" w:eastAsia="宋体" w:cs="宋体"/>
          <w:sz w:val="30"/>
          <w:szCs w:val="30"/>
        </w:rPr>
        <w:t xml:space="preserve"> 加</w:t>
      </w:r>
      <w:r>
        <w:rPr>
          <w:rFonts w:ascii="Times New Roman" w:hAnsi="Times New Roman" w:eastAsia="Times New Roman" w:cs="Times New Roman"/>
          <w:sz w:val="30"/>
          <w:szCs w:val="30"/>
        </w:rPr>
        <w:t>MMFT</w:t>
      </w:r>
      <w:r>
        <w:rPr>
          <w:rFonts w:ascii="宋体" w:hAnsi="宋体" w:eastAsia="宋体" w:cs="宋体"/>
          <w:sz w:val="30"/>
          <w:szCs w:val="30"/>
        </w:rPr>
        <w:t>练习时的体验。现在，我可以轻松调</w:t>
      </w:r>
      <w:r>
        <w:rPr>
          <w:rFonts w:ascii="宋体" w:hAnsi="宋体" w:eastAsia="宋体" w:cs="宋体"/>
          <w:spacing w:val="-1"/>
          <w:sz w:val="30"/>
          <w:szCs w:val="30"/>
        </w:rPr>
        <w:t>整会面安排，以便在某天</w:t>
      </w:r>
      <w:r>
        <w:rPr>
          <w:rFonts w:ascii="宋体" w:hAnsi="宋体" w:eastAsia="宋体" w:cs="宋体"/>
          <w:sz w:val="30"/>
          <w:szCs w:val="30"/>
        </w:rPr>
        <w:t xml:space="preserve"> </w:t>
      </w:r>
      <w:r>
        <w:rPr>
          <w:rFonts w:ascii="宋体" w:hAnsi="宋体" w:eastAsia="宋体" w:cs="宋体"/>
          <w:spacing w:val="-1"/>
          <w:sz w:val="30"/>
          <w:szCs w:val="30"/>
        </w:rPr>
        <w:t>自然而然地与胡里奥会面，而不用单独挑他出来。</w:t>
      </w:r>
    </w:p>
    <w:p w14:paraId="17B7A1DC">
      <w:pPr>
        <w:spacing w:before="295" w:line="221" w:lineRule="auto"/>
        <w:ind w:left="3" w:firstLine="601"/>
        <w:rPr>
          <w:rFonts w:ascii="宋体" w:hAnsi="宋体" w:eastAsia="宋体" w:cs="宋体"/>
          <w:sz w:val="30"/>
          <w:szCs w:val="30"/>
        </w:rPr>
      </w:pPr>
      <w:r>
        <w:rPr>
          <w:rFonts w:ascii="宋体" w:hAnsi="宋体" w:eastAsia="宋体" w:cs="宋体"/>
          <w:spacing w:val="-1"/>
          <w:sz w:val="30"/>
          <w:szCs w:val="30"/>
        </w:rPr>
        <w:t>单独会面时，胡里奥告诉我在观看僵硬反应的视频时意外地发现自</w:t>
      </w:r>
      <w:r>
        <w:rPr>
          <w:rFonts w:ascii="宋体" w:hAnsi="宋体" w:eastAsia="宋体" w:cs="宋体"/>
          <w:spacing w:val="13"/>
          <w:sz w:val="30"/>
          <w:szCs w:val="30"/>
        </w:rPr>
        <w:t xml:space="preserve"> </w:t>
      </w:r>
      <w:r>
        <w:rPr>
          <w:rFonts w:ascii="宋体" w:hAnsi="宋体" w:eastAsia="宋体" w:cs="宋体"/>
          <w:spacing w:val="-1"/>
          <w:sz w:val="30"/>
          <w:szCs w:val="30"/>
        </w:rPr>
        <w:t>己出现了闪回，想起了童年时的一段经历，那是他很久以来都没有再想</w:t>
      </w:r>
      <w:r>
        <w:rPr>
          <w:rFonts w:ascii="宋体" w:hAnsi="宋体" w:eastAsia="宋体" w:cs="宋体"/>
          <w:spacing w:val="17"/>
          <w:sz w:val="30"/>
          <w:szCs w:val="30"/>
        </w:rPr>
        <w:t xml:space="preserve"> </w:t>
      </w:r>
      <w:r>
        <w:rPr>
          <w:rFonts w:ascii="宋体" w:hAnsi="宋体" w:eastAsia="宋体" w:cs="宋体"/>
          <w:spacing w:val="-1"/>
          <w:sz w:val="30"/>
          <w:szCs w:val="30"/>
        </w:rPr>
        <w:t>过的事情。在超过</w:t>
      </w:r>
      <w:r>
        <w:rPr>
          <w:rFonts w:ascii="Times New Roman" w:hAnsi="Times New Roman" w:eastAsia="Times New Roman" w:cs="Times New Roman"/>
          <w:spacing w:val="-1"/>
          <w:sz w:val="30"/>
          <w:szCs w:val="30"/>
        </w:rPr>
        <w:t>45</w:t>
      </w:r>
      <w:r>
        <w:rPr>
          <w:rFonts w:ascii="宋体" w:hAnsi="宋体" w:eastAsia="宋体" w:cs="宋体"/>
          <w:spacing w:val="-1"/>
          <w:sz w:val="30"/>
          <w:szCs w:val="30"/>
        </w:rPr>
        <w:t>分钟的时间里，胡里奥和我一同耐心地分析了整个</w:t>
      </w:r>
      <w:r>
        <w:rPr>
          <w:rFonts w:ascii="宋体" w:hAnsi="宋体" w:eastAsia="宋体" w:cs="宋体"/>
          <w:spacing w:val="18"/>
          <w:sz w:val="30"/>
          <w:szCs w:val="30"/>
        </w:rPr>
        <w:t xml:space="preserve"> </w:t>
      </w:r>
      <w:r>
        <w:rPr>
          <w:rFonts w:ascii="宋体" w:hAnsi="宋体" w:eastAsia="宋体" w:cs="宋体"/>
          <w:spacing w:val="-1"/>
          <w:sz w:val="30"/>
          <w:szCs w:val="30"/>
        </w:rPr>
        <w:t>过程，让他在耐受窗之内重新经历了相同的闪回过程，然后释放了压</w:t>
      </w:r>
    </w:p>
    <w:p w14:paraId="72B4B9B1">
      <w:pPr>
        <w:spacing w:before="6" w:line="222" w:lineRule="auto"/>
        <w:ind w:left="3" w:firstLine="3"/>
        <w:rPr>
          <w:rFonts w:ascii="宋体" w:hAnsi="宋体" w:eastAsia="宋体" w:cs="宋体"/>
          <w:sz w:val="30"/>
          <w:szCs w:val="30"/>
        </w:rPr>
      </w:pPr>
      <w:r>
        <w:rPr>
          <w:rFonts w:ascii="宋体" w:hAnsi="宋体" w:eastAsia="宋体" w:cs="宋体"/>
          <w:spacing w:val="-1"/>
          <w:sz w:val="30"/>
          <w:szCs w:val="30"/>
        </w:rPr>
        <w:t>力。我用外部提示来引导他的注意力，我们一同帮助他的生存脑完成了</w:t>
      </w:r>
      <w:r>
        <w:rPr>
          <w:rFonts w:ascii="宋体" w:hAnsi="宋体" w:eastAsia="宋体" w:cs="宋体"/>
          <w:spacing w:val="13"/>
          <w:sz w:val="30"/>
          <w:szCs w:val="30"/>
        </w:rPr>
        <w:t xml:space="preserve"> </w:t>
      </w:r>
      <w:r>
        <w:rPr>
          <w:rFonts w:ascii="宋体" w:hAnsi="宋体" w:eastAsia="宋体" w:cs="宋体"/>
          <w:spacing w:val="-1"/>
          <w:sz w:val="30"/>
          <w:szCs w:val="30"/>
        </w:rPr>
        <w:t>一些必要的自下而上的恢复过程。我将在第三部分进一步探讨这个恢复</w:t>
      </w:r>
      <w:r>
        <w:rPr>
          <w:rFonts w:ascii="宋体" w:hAnsi="宋体" w:eastAsia="宋体" w:cs="宋体"/>
          <w:spacing w:val="17"/>
          <w:sz w:val="30"/>
          <w:szCs w:val="30"/>
        </w:rPr>
        <w:t xml:space="preserve"> </w:t>
      </w:r>
      <w:r>
        <w:rPr>
          <w:rFonts w:ascii="宋体" w:hAnsi="宋体" w:eastAsia="宋体" w:cs="宋体"/>
          <w:spacing w:val="-1"/>
          <w:sz w:val="30"/>
          <w:szCs w:val="30"/>
        </w:rPr>
        <w:t>过程。在本章，我想要探究的是胡里奥的思考脑和生存脑在闪回过程中</w:t>
      </w:r>
      <w:r>
        <w:rPr>
          <w:rFonts w:ascii="宋体" w:hAnsi="宋体" w:eastAsia="宋体" w:cs="宋体"/>
          <w:spacing w:val="17"/>
          <w:sz w:val="30"/>
          <w:szCs w:val="30"/>
        </w:rPr>
        <w:t xml:space="preserve"> </w:t>
      </w:r>
      <w:r>
        <w:rPr>
          <w:rFonts w:ascii="宋体" w:hAnsi="宋体" w:eastAsia="宋体" w:cs="宋体"/>
          <w:spacing w:val="-2"/>
          <w:sz w:val="30"/>
          <w:szCs w:val="30"/>
        </w:rPr>
        <w:t>究竟发生了什么。</w:t>
      </w:r>
    </w:p>
    <w:p w14:paraId="66556F46">
      <w:pPr>
        <w:spacing w:before="254" w:line="227" w:lineRule="auto"/>
        <w:ind w:left="2" w:firstLine="609"/>
        <w:jc w:val="both"/>
        <w:rPr>
          <w:rFonts w:ascii="宋体" w:hAnsi="宋体" w:eastAsia="宋体" w:cs="宋体"/>
          <w:sz w:val="30"/>
          <w:szCs w:val="30"/>
        </w:rPr>
      </w:pPr>
      <w:r>
        <w:rPr>
          <w:rFonts w:ascii="宋体" w:hAnsi="宋体" w:eastAsia="宋体" w:cs="宋体"/>
          <w:spacing w:val="-1"/>
          <w:sz w:val="30"/>
          <w:szCs w:val="30"/>
        </w:rPr>
        <w:t>胡里奥</w:t>
      </w:r>
      <w:r>
        <w:rPr>
          <w:rFonts w:ascii="Times New Roman" w:hAnsi="Times New Roman" w:eastAsia="Times New Roman" w:cs="Times New Roman"/>
          <w:spacing w:val="-1"/>
          <w:sz w:val="30"/>
          <w:szCs w:val="30"/>
        </w:rPr>
        <w:t>9</w:t>
      </w:r>
      <w:r>
        <w:rPr>
          <w:rFonts w:ascii="宋体" w:hAnsi="宋体" w:eastAsia="宋体" w:cs="宋体"/>
          <w:spacing w:val="-1"/>
          <w:sz w:val="30"/>
          <w:szCs w:val="30"/>
        </w:rPr>
        <w:t>岁时的某一天在外面和朋友及几个亲戚一起打球，这几个</w:t>
      </w:r>
      <w:r>
        <w:rPr>
          <w:rFonts w:ascii="宋体" w:hAnsi="宋体" w:eastAsia="宋体" w:cs="宋体"/>
          <w:spacing w:val="3"/>
          <w:sz w:val="30"/>
          <w:szCs w:val="30"/>
        </w:rPr>
        <w:t xml:space="preserve">  </w:t>
      </w:r>
      <w:r>
        <w:rPr>
          <w:rFonts w:ascii="宋体" w:hAnsi="宋体" w:eastAsia="宋体" w:cs="宋体"/>
          <w:spacing w:val="-1"/>
          <w:sz w:val="30"/>
          <w:szCs w:val="30"/>
        </w:rPr>
        <w:t>亲戚属于某个黑帮。突然，一辆卡车转过街角，在街道上加速行驶。当</w:t>
      </w:r>
      <w:r>
        <w:rPr>
          <w:rFonts w:ascii="宋体" w:hAnsi="宋体" w:eastAsia="宋体" w:cs="宋体"/>
          <w:spacing w:val="18"/>
          <w:sz w:val="30"/>
          <w:szCs w:val="30"/>
        </w:rPr>
        <w:t xml:space="preserve"> </w:t>
      </w:r>
      <w:r>
        <w:rPr>
          <w:rFonts w:ascii="宋体" w:hAnsi="宋体" w:eastAsia="宋体" w:cs="宋体"/>
          <w:spacing w:val="-1"/>
          <w:sz w:val="30"/>
          <w:szCs w:val="30"/>
        </w:rPr>
        <w:t>卡车里的人开枪时，胡里奥他们才发现枪手属于另一个敌对帮派。他感</w:t>
      </w:r>
      <w:r>
        <w:rPr>
          <w:rFonts w:ascii="宋体" w:hAnsi="宋体" w:eastAsia="宋体" w:cs="宋体"/>
          <w:spacing w:val="18"/>
          <w:sz w:val="30"/>
          <w:szCs w:val="30"/>
        </w:rPr>
        <w:t xml:space="preserve"> </w:t>
      </w:r>
      <w:r>
        <w:rPr>
          <w:rFonts w:ascii="宋体" w:hAnsi="宋体" w:eastAsia="宋体" w:cs="宋体"/>
          <w:spacing w:val="-1"/>
          <w:sz w:val="30"/>
          <w:szCs w:val="30"/>
        </w:rPr>
        <w:t>到一个表哥抓住了自己的胳膊，一路猛跑去寻找掩体。他看着自己的表</w:t>
      </w:r>
      <w:r>
        <w:rPr>
          <w:rFonts w:ascii="宋体" w:hAnsi="宋体" w:eastAsia="宋体" w:cs="宋体"/>
          <w:spacing w:val="18"/>
          <w:sz w:val="30"/>
          <w:szCs w:val="30"/>
        </w:rPr>
        <w:t xml:space="preserve"> </w:t>
      </w:r>
      <w:r>
        <w:rPr>
          <w:rFonts w:ascii="宋体" w:hAnsi="宋体" w:eastAsia="宋体" w:cs="宋体"/>
          <w:spacing w:val="-1"/>
          <w:sz w:val="30"/>
          <w:szCs w:val="30"/>
        </w:rPr>
        <w:t>哥向前跌倒了，但还是抓着胡里奥的胳膊。胡里奥感到自己也在跌倒，</w:t>
      </w:r>
      <w:r>
        <w:rPr>
          <w:rFonts w:ascii="宋体" w:hAnsi="宋体" w:eastAsia="宋体" w:cs="宋体"/>
          <w:spacing w:val="18"/>
          <w:sz w:val="30"/>
          <w:szCs w:val="30"/>
        </w:rPr>
        <w:t xml:space="preserve"> </w:t>
      </w:r>
      <w:r>
        <w:rPr>
          <w:rFonts w:ascii="宋体" w:hAnsi="宋体" w:eastAsia="宋体" w:cs="宋体"/>
          <w:spacing w:val="-2"/>
          <w:sz w:val="30"/>
          <w:szCs w:val="30"/>
        </w:rPr>
        <w:t>被他的表哥拽了下去。</w:t>
      </w:r>
    </w:p>
    <w:p w14:paraId="6F0C9048">
      <w:pPr>
        <w:spacing w:before="287" w:line="218" w:lineRule="auto"/>
        <w:jc w:val="right"/>
        <w:rPr>
          <w:rFonts w:ascii="宋体" w:hAnsi="宋体" w:eastAsia="宋体" w:cs="宋体"/>
          <w:sz w:val="30"/>
          <w:szCs w:val="30"/>
        </w:rPr>
      </w:pPr>
      <w:r>
        <w:rPr>
          <w:rFonts w:ascii="宋体" w:hAnsi="宋体" w:eastAsia="宋体" w:cs="宋体"/>
          <w:spacing w:val="-1"/>
          <w:sz w:val="30"/>
          <w:szCs w:val="30"/>
        </w:rPr>
        <w:t>突然间，一切都安静了下来。所有东西都失去了色彩。胡里奥仔细</w:t>
      </w:r>
    </w:p>
    <w:p w14:paraId="75BC4CC0">
      <w:pPr>
        <w:spacing w:line="218" w:lineRule="auto"/>
        <w:rPr>
          <w:rFonts w:ascii="宋体" w:hAnsi="宋体" w:eastAsia="宋体" w:cs="宋体"/>
          <w:sz w:val="30"/>
          <w:szCs w:val="30"/>
        </w:rPr>
        <w:sectPr>
          <w:pgSz w:w="12240" w:h="15840"/>
          <w:pgMar w:top="400" w:right="1500" w:bottom="0" w:left="1449" w:header="0" w:footer="0" w:gutter="0"/>
          <w:cols w:space="720" w:num="1"/>
        </w:sectPr>
      </w:pPr>
    </w:p>
    <w:p w14:paraId="620CAC2C">
      <w:pPr>
        <w:pStyle w:val="2"/>
        <w:spacing w:line="241" w:lineRule="auto"/>
      </w:pPr>
    </w:p>
    <w:p w14:paraId="03EA6B91">
      <w:pPr>
        <w:pStyle w:val="2"/>
        <w:spacing w:line="241" w:lineRule="auto"/>
      </w:pPr>
    </w:p>
    <w:p w14:paraId="2F6307E1">
      <w:pPr>
        <w:pStyle w:val="2"/>
        <w:spacing w:line="241" w:lineRule="auto"/>
      </w:pPr>
    </w:p>
    <w:p w14:paraId="5D356DE4">
      <w:pPr>
        <w:pStyle w:val="2"/>
        <w:spacing w:line="241" w:lineRule="auto"/>
      </w:pPr>
    </w:p>
    <w:p w14:paraId="36FB25A3">
      <w:pPr>
        <w:spacing w:before="98" w:line="223" w:lineRule="auto"/>
        <w:ind w:left="2" w:right="98" w:firstLine="3"/>
        <w:rPr>
          <w:rFonts w:ascii="宋体" w:hAnsi="宋体" w:eastAsia="宋体" w:cs="宋体"/>
          <w:sz w:val="30"/>
          <w:szCs w:val="30"/>
        </w:rPr>
      </w:pPr>
      <w:r>
        <w:rPr>
          <w:rFonts w:ascii="宋体" w:hAnsi="宋体" w:eastAsia="宋体" w:cs="宋体"/>
          <w:spacing w:val="-2"/>
          <w:sz w:val="30"/>
          <w:szCs w:val="30"/>
        </w:rPr>
        <w:t>查看，发现自己的胳膊依然被表哥紧紧攥在手里。他想把胳膊收回来。</w:t>
      </w:r>
      <w:r>
        <w:rPr>
          <w:rFonts w:ascii="宋体" w:hAnsi="宋体" w:eastAsia="宋体" w:cs="宋体"/>
          <w:spacing w:val="2"/>
          <w:sz w:val="30"/>
          <w:szCs w:val="30"/>
        </w:rPr>
        <w:t xml:space="preserve"> </w:t>
      </w:r>
      <w:r>
        <w:rPr>
          <w:rFonts w:ascii="宋体" w:hAnsi="宋体" w:eastAsia="宋体" w:cs="宋体"/>
          <w:spacing w:val="-1"/>
          <w:sz w:val="30"/>
          <w:szCs w:val="30"/>
        </w:rPr>
        <w:t>他以慢动作向前跌倒，觉得自己会永远这么跌落下去。</w:t>
      </w:r>
    </w:p>
    <w:p w14:paraId="37FBFC20">
      <w:pPr>
        <w:spacing w:before="292" w:line="222" w:lineRule="auto"/>
        <w:ind w:left="2" w:right="54" w:firstLine="598"/>
        <w:rPr>
          <w:rFonts w:ascii="宋体" w:hAnsi="宋体" w:eastAsia="宋体" w:cs="宋体"/>
          <w:sz w:val="30"/>
          <w:szCs w:val="30"/>
        </w:rPr>
      </w:pPr>
      <w:r>
        <w:rPr>
          <w:rFonts w:ascii="宋体" w:hAnsi="宋体" w:eastAsia="宋体" w:cs="宋体"/>
          <w:spacing w:val="-1"/>
          <w:sz w:val="30"/>
          <w:szCs w:val="30"/>
        </w:rPr>
        <w:t>在某个时刻，他感到自己好像又站了起来。他的肩膀剧痛，接着他</w:t>
      </w:r>
      <w:r>
        <w:rPr>
          <w:rFonts w:ascii="宋体" w:hAnsi="宋体" w:eastAsia="宋体" w:cs="宋体"/>
          <w:spacing w:val="17"/>
          <w:sz w:val="30"/>
          <w:szCs w:val="30"/>
        </w:rPr>
        <w:t xml:space="preserve"> </w:t>
      </w:r>
      <w:r>
        <w:rPr>
          <w:rFonts w:ascii="宋体" w:hAnsi="宋体" w:eastAsia="宋体" w:cs="宋体"/>
          <w:spacing w:val="-1"/>
          <w:sz w:val="30"/>
          <w:szCs w:val="30"/>
        </w:rPr>
        <w:t>看到了表哥的尸体。场面惨不忍睹，表哥的内脏被打出来了，浑身是</w:t>
      </w:r>
    </w:p>
    <w:p w14:paraId="0B3F1B37">
      <w:pPr>
        <w:spacing w:before="1" w:line="233" w:lineRule="auto"/>
        <w:ind w:left="4"/>
        <w:rPr>
          <w:rFonts w:ascii="宋体" w:hAnsi="宋体" w:eastAsia="宋体" w:cs="宋体"/>
          <w:sz w:val="30"/>
          <w:szCs w:val="30"/>
        </w:rPr>
      </w:pPr>
      <w:r>
        <w:rPr>
          <w:rFonts w:ascii="宋体" w:hAnsi="宋体" w:eastAsia="宋体" w:cs="宋体"/>
          <w:spacing w:val="-8"/>
          <w:sz w:val="30"/>
          <w:szCs w:val="30"/>
        </w:rPr>
        <w:t>血。</w:t>
      </w:r>
    </w:p>
    <w:p w14:paraId="4CF5C6C2">
      <w:pPr>
        <w:spacing w:before="279" w:line="223" w:lineRule="auto"/>
        <w:ind w:left="2" w:right="54" w:firstLine="601"/>
        <w:jc w:val="both"/>
        <w:rPr>
          <w:rFonts w:ascii="宋体" w:hAnsi="宋体" w:eastAsia="宋体" w:cs="宋体"/>
          <w:sz w:val="30"/>
          <w:szCs w:val="30"/>
        </w:rPr>
      </w:pPr>
      <w:r>
        <w:rPr>
          <w:rFonts w:ascii="宋体" w:hAnsi="宋体" w:eastAsia="宋体" w:cs="宋体"/>
          <w:spacing w:val="-1"/>
          <w:sz w:val="30"/>
          <w:szCs w:val="30"/>
        </w:rPr>
        <w:t>这时响起了一阵巨响，震耳欲聋。胡里奥听到了警笛声，还有人们</w:t>
      </w:r>
      <w:r>
        <w:rPr>
          <w:rFonts w:ascii="宋体" w:hAnsi="宋体" w:eastAsia="宋体" w:cs="宋体"/>
          <w:spacing w:val="15"/>
          <w:sz w:val="30"/>
          <w:szCs w:val="30"/>
        </w:rPr>
        <w:t xml:space="preserve"> </w:t>
      </w:r>
      <w:r>
        <w:rPr>
          <w:rFonts w:ascii="宋体" w:hAnsi="宋体" w:eastAsia="宋体" w:cs="宋体"/>
          <w:spacing w:val="-1"/>
          <w:sz w:val="30"/>
          <w:szCs w:val="30"/>
        </w:rPr>
        <w:t>的呼喊和哭泣声。他发现有人冲着他大喊大叫，但他却不知道他们在说</w:t>
      </w:r>
      <w:r>
        <w:rPr>
          <w:rFonts w:ascii="宋体" w:hAnsi="宋体" w:eastAsia="宋体" w:cs="宋体"/>
          <w:spacing w:val="18"/>
          <w:sz w:val="30"/>
          <w:szCs w:val="30"/>
        </w:rPr>
        <w:t xml:space="preserve"> </w:t>
      </w:r>
      <w:r>
        <w:rPr>
          <w:rFonts w:ascii="宋体" w:hAnsi="宋体" w:eastAsia="宋体" w:cs="宋体"/>
          <w:spacing w:val="-5"/>
          <w:sz w:val="30"/>
          <w:szCs w:val="30"/>
        </w:rPr>
        <w:t>什么。他觉得头晕，</w:t>
      </w:r>
      <w:r>
        <w:rPr>
          <w:rFonts w:ascii="宋体" w:hAnsi="宋体" w:eastAsia="宋体" w:cs="宋体"/>
          <w:spacing w:val="-73"/>
          <w:sz w:val="30"/>
          <w:szCs w:val="30"/>
        </w:rPr>
        <w:t xml:space="preserve"> </w:t>
      </w:r>
      <w:r>
        <w:rPr>
          <w:rFonts w:ascii="宋体" w:hAnsi="宋体" w:eastAsia="宋体" w:cs="宋体"/>
          <w:spacing w:val="-5"/>
          <w:sz w:val="30"/>
          <w:szCs w:val="30"/>
        </w:rPr>
        <w:t>自己好像快要昏倒。</w:t>
      </w:r>
    </w:p>
    <w:p w14:paraId="028A7953">
      <w:pPr>
        <w:pStyle w:val="2"/>
        <w:spacing w:line="307" w:lineRule="auto"/>
      </w:pPr>
    </w:p>
    <w:p w14:paraId="70A478D1">
      <w:pPr>
        <w:pStyle w:val="2"/>
        <w:spacing w:line="307" w:lineRule="auto"/>
      </w:pPr>
    </w:p>
    <w:p w14:paraId="79E40B14">
      <w:pPr>
        <w:spacing w:before="121" w:line="222" w:lineRule="auto"/>
        <w:ind w:left="6"/>
        <w:rPr>
          <w:rFonts w:ascii="宋体" w:hAnsi="宋体" w:eastAsia="宋体" w:cs="宋体"/>
          <w:sz w:val="37"/>
          <w:szCs w:val="37"/>
        </w:rPr>
      </w:pPr>
      <w:r>
        <w:rPr>
          <w:rFonts w:ascii="宋体" w:hAnsi="宋体" w:eastAsia="宋体" w:cs="宋体"/>
          <w:spacing w:val="2"/>
          <w:sz w:val="37"/>
          <w:szCs w:val="37"/>
        </w:rPr>
        <w:t>压力下的生存脑</w:t>
      </w:r>
    </w:p>
    <w:p w14:paraId="516145CC">
      <w:pPr>
        <w:pStyle w:val="2"/>
        <w:spacing w:line="386" w:lineRule="auto"/>
      </w:pPr>
    </w:p>
    <w:p w14:paraId="5C839106">
      <w:pPr>
        <w:spacing w:before="98" w:line="223" w:lineRule="auto"/>
        <w:ind w:left="3" w:right="54" w:firstLine="604"/>
        <w:jc w:val="both"/>
        <w:rPr>
          <w:rFonts w:ascii="宋体" w:hAnsi="宋体" w:eastAsia="宋体" w:cs="宋体"/>
          <w:sz w:val="30"/>
          <w:szCs w:val="30"/>
        </w:rPr>
      </w:pPr>
      <w:r>
        <w:rPr>
          <w:rFonts w:ascii="宋体" w:hAnsi="宋体" w:eastAsia="宋体" w:cs="宋体"/>
          <w:spacing w:val="-1"/>
          <w:sz w:val="30"/>
          <w:szCs w:val="30"/>
        </w:rPr>
        <w:t>正如应激唤醒与我们的神经系统和身体有关，它同样会影响我们的</w:t>
      </w:r>
      <w:r>
        <w:rPr>
          <w:rFonts w:ascii="宋体" w:hAnsi="宋体" w:eastAsia="宋体" w:cs="宋体"/>
          <w:spacing w:val="10"/>
          <w:sz w:val="30"/>
          <w:szCs w:val="30"/>
        </w:rPr>
        <w:t xml:space="preserve"> </w:t>
      </w:r>
      <w:r>
        <w:rPr>
          <w:rFonts w:ascii="宋体" w:hAnsi="宋体" w:eastAsia="宋体" w:cs="宋体"/>
          <w:spacing w:val="-1"/>
          <w:sz w:val="30"/>
          <w:szCs w:val="30"/>
        </w:rPr>
        <w:t>大脑，特别是学习和记忆功能。从进化的角度看，这是有道理的：学习</w:t>
      </w:r>
      <w:r>
        <w:rPr>
          <w:rFonts w:ascii="宋体" w:hAnsi="宋体" w:eastAsia="宋体" w:cs="宋体"/>
          <w:spacing w:val="17"/>
          <w:sz w:val="30"/>
          <w:szCs w:val="30"/>
        </w:rPr>
        <w:t xml:space="preserve"> </w:t>
      </w:r>
      <w:r>
        <w:rPr>
          <w:rFonts w:ascii="宋体" w:hAnsi="宋体" w:eastAsia="宋体" w:cs="宋体"/>
          <w:spacing w:val="-1"/>
          <w:sz w:val="30"/>
          <w:szCs w:val="30"/>
        </w:rPr>
        <w:t>和记住压力事件的能力对生存来说十分重要。思考脑和生存脑都有它们</w:t>
      </w:r>
      <w:r>
        <w:rPr>
          <w:rFonts w:ascii="宋体" w:hAnsi="宋体" w:eastAsia="宋体" w:cs="宋体"/>
          <w:spacing w:val="17"/>
          <w:sz w:val="30"/>
          <w:szCs w:val="30"/>
        </w:rPr>
        <w:t xml:space="preserve"> </w:t>
      </w:r>
      <w:r>
        <w:rPr>
          <w:rFonts w:ascii="宋体" w:hAnsi="宋体" w:eastAsia="宋体" w:cs="宋体"/>
          <w:spacing w:val="-1"/>
          <w:sz w:val="30"/>
          <w:szCs w:val="30"/>
        </w:rPr>
        <w:t>自己的学习和记忆模式，这使得它们能够发挥各自的功能。</w:t>
      </w:r>
    </w:p>
    <w:p w14:paraId="086B05E6">
      <w:pPr>
        <w:spacing w:before="292" w:line="222" w:lineRule="auto"/>
        <w:ind w:left="1" w:right="54" w:firstLine="602"/>
        <w:rPr>
          <w:rFonts w:ascii="宋体" w:hAnsi="宋体" w:eastAsia="宋体" w:cs="宋体"/>
          <w:sz w:val="30"/>
          <w:szCs w:val="30"/>
        </w:rPr>
      </w:pPr>
      <w:r>
        <w:rPr>
          <w:rFonts w:ascii="宋体" w:hAnsi="宋体" w:eastAsia="宋体" w:cs="宋体"/>
          <w:spacing w:val="-1"/>
          <w:sz w:val="30"/>
          <w:szCs w:val="30"/>
        </w:rPr>
        <w:t>然而，压力与创伤给思考脑和生存脑带去了不同的影响，同时还会</w:t>
      </w:r>
      <w:r>
        <w:rPr>
          <w:rFonts w:ascii="宋体" w:hAnsi="宋体" w:eastAsia="宋体" w:cs="宋体"/>
          <w:spacing w:val="15"/>
          <w:sz w:val="30"/>
          <w:szCs w:val="30"/>
        </w:rPr>
        <w:t xml:space="preserve"> </w:t>
      </w:r>
      <w:r>
        <w:rPr>
          <w:rFonts w:ascii="宋体" w:hAnsi="宋体" w:eastAsia="宋体" w:cs="宋体"/>
          <w:spacing w:val="-1"/>
          <w:sz w:val="30"/>
          <w:szCs w:val="30"/>
        </w:rPr>
        <w:t>对它们各自的学习和记忆过程产生连锁反应。本章探讨的正是这些差</w:t>
      </w:r>
    </w:p>
    <w:p w14:paraId="7F9C6494">
      <w:pPr>
        <w:spacing w:before="1" w:line="219" w:lineRule="auto"/>
        <w:ind w:left="6"/>
        <w:rPr>
          <w:rFonts w:ascii="宋体" w:hAnsi="宋体" w:eastAsia="宋体" w:cs="宋体"/>
          <w:sz w:val="30"/>
          <w:szCs w:val="30"/>
        </w:rPr>
      </w:pPr>
      <w:r>
        <w:rPr>
          <w:rFonts w:ascii="宋体" w:hAnsi="宋体" w:eastAsia="宋体" w:cs="宋体"/>
          <w:spacing w:val="-8"/>
          <w:sz w:val="30"/>
          <w:szCs w:val="30"/>
        </w:rPr>
        <w:t>异。</w:t>
      </w:r>
    </w:p>
    <w:p w14:paraId="37743F5B">
      <w:pPr>
        <w:spacing w:before="303" w:line="218" w:lineRule="auto"/>
        <w:ind w:left="603"/>
        <w:rPr>
          <w:rFonts w:ascii="宋体" w:hAnsi="宋体" w:eastAsia="宋体" w:cs="宋体"/>
          <w:sz w:val="30"/>
          <w:szCs w:val="30"/>
        </w:rPr>
      </w:pPr>
      <w:r>
        <w:rPr>
          <w:rFonts w:ascii="宋体" w:hAnsi="宋体" w:eastAsia="宋体" w:cs="宋体"/>
          <w:spacing w:val="-1"/>
          <w:sz w:val="30"/>
          <w:szCs w:val="30"/>
        </w:rPr>
        <w:t>压力和创伤源自生存脑的神经感知，这是一种无意识的评估过程，</w:t>
      </w:r>
    </w:p>
    <w:p w14:paraId="2265F955">
      <w:pPr>
        <w:spacing w:before="9" w:line="225" w:lineRule="auto"/>
        <w:ind w:left="1" w:firstLine="2"/>
        <w:rPr>
          <w:rFonts w:ascii="Times New Roman" w:hAnsi="Times New Roman" w:eastAsia="Times New Roman" w:cs="Times New Roman"/>
          <w:sz w:val="30"/>
          <w:szCs w:val="30"/>
        </w:rPr>
      </w:pPr>
      <w:r>
        <w:rPr>
          <w:rFonts w:ascii="宋体" w:hAnsi="宋体" w:eastAsia="宋体" w:cs="宋体"/>
          <w:spacing w:val="-1"/>
          <w:sz w:val="30"/>
          <w:szCs w:val="30"/>
        </w:rPr>
        <w:t>其功能是判断内外刺激究竟属于威胁、危险，还是机会、安全。生存脑</w:t>
      </w:r>
      <w:r>
        <w:rPr>
          <w:rFonts w:ascii="宋体" w:hAnsi="宋体" w:eastAsia="宋体" w:cs="宋体"/>
          <w:spacing w:val="17"/>
          <w:sz w:val="30"/>
          <w:szCs w:val="30"/>
        </w:rPr>
        <w:t xml:space="preserve"> </w:t>
      </w:r>
      <w:r>
        <w:rPr>
          <w:rFonts w:ascii="宋体" w:hAnsi="宋体" w:eastAsia="宋体" w:cs="宋体"/>
          <w:sz w:val="30"/>
          <w:szCs w:val="30"/>
        </w:rPr>
        <w:t>中负责神经感知的部位被称为杏仁核，你可</w:t>
      </w:r>
      <w:r>
        <w:rPr>
          <w:rFonts w:ascii="宋体" w:hAnsi="宋体" w:eastAsia="宋体" w:cs="宋体"/>
          <w:spacing w:val="-1"/>
          <w:sz w:val="30"/>
          <w:szCs w:val="30"/>
        </w:rPr>
        <w:t>能还记得我们在第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章中说</w:t>
      </w:r>
      <w:r>
        <w:rPr>
          <w:rFonts w:ascii="宋体" w:hAnsi="宋体" w:eastAsia="宋体" w:cs="宋体"/>
          <w:sz w:val="30"/>
          <w:szCs w:val="30"/>
        </w:rPr>
        <w:t xml:space="preserve">  过，大脑的这个区域会随着不断的担忧而变</w:t>
      </w:r>
      <w:r>
        <w:rPr>
          <w:rFonts w:ascii="宋体" w:hAnsi="宋体" w:eastAsia="宋体" w:cs="宋体"/>
          <w:spacing w:val="-1"/>
          <w:sz w:val="30"/>
          <w:szCs w:val="30"/>
        </w:rPr>
        <w:t>厚。神经感知触发了一种基</w:t>
      </w:r>
      <w:r>
        <w:rPr>
          <w:rFonts w:ascii="宋体" w:hAnsi="宋体" w:eastAsia="宋体" w:cs="宋体"/>
          <w:sz w:val="30"/>
          <w:szCs w:val="30"/>
        </w:rPr>
        <w:t xml:space="preserve"> 本上无意识的条件反射，而这种反应通常是</w:t>
      </w:r>
      <w:r>
        <w:rPr>
          <w:rFonts w:ascii="宋体" w:hAnsi="宋体" w:eastAsia="宋体" w:cs="宋体"/>
          <w:spacing w:val="-1"/>
          <w:sz w:val="30"/>
          <w:szCs w:val="30"/>
        </w:rPr>
        <w:t>趋利避害的。由于神经感知</w:t>
      </w:r>
      <w:r>
        <w:rPr>
          <w:rFonts w:ascii="宋体" w:hAnsi="宋体" w:eastAsia="宋体" w:cs="宋体"/>
          <w:sz w:val="30"/>
          <w:szCs w:val="30"/>
        </w:rPr>
        <w:t xml:space="preserve"> </w:t>
      </w:r>
      <w:r>
        <w:rPr>
          <w:rFonts w:ascii="宋体" w:hAnsi="宋体" w:eastAsia="宋体" w:cs="宋体"/>
          <w:spacing w:val="-2"/>
          <w:sz w:val="30"/>
          <w:szCs w:val="30"/>
        </w:rPr>
        <w:t>导致了条件反射，因此生存脑会进行</w:t>
      </w:r>
      <w:r>
        <w:rPr>
          <w:rFonts w:ascii="Times New Roman" w:hAnsi="Times New Roman" w:eastAsia="Times New Roman" w:cs="Times New Roman"/>
          <w:spacing w:val="-2"/>
          <w:sz w:val="30"/>
          <w:szCs w:val="30"/>
        </w:rPr>
        <w:t>“</w:t>
      </w:r>
      <w:r>
        <w:rPr>
          <w:rFonts w:ascii="宋体" w:hAnsi="宋体" w:eastAsia="宋体" w:cs="宋体"/>
          <w:spacing w:val="-2"/>
          <w:sz w:val="30"/>
          <w:szCs w:val="30"/>
        </w:rPr>
        <w:t>自下而上的处理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，也就是我们面</w:t>
      </w:r>
      <w:r>
        <w:rPr>
          <w:rFonts w:ascii="宋体" w:hAnsi="宋体" w:eastAsia="宋体" w:cs="宋体"/>
          <w:sz w:val="30"/>
          <w:szCs w:val="30"/>
        </w:rPr>
        <w:t xml:space="preserve"> 对过往经历时的大多数下意识的情感和生理</w:t>
      </w:r>
      <w:r>
        <w:rPr>
          <w:rFonts w:ascii="宋体" w:hAnsi="宋体" w:eastAsia="宋体" w:cs="宋体"/>
          <w:spacing w:val="-1"/>
          <w:sz w:val="30"/>
          <w:szCs w:val="30"/>
        </w:rPr>
        <w:t>反应。经济学家丹尼尔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w:t>
      </w:r>
      <w:r>
        <w:rPr>
          <w:rFonts w:ascii="宋体" w:hAnsi="宋体" w:eastAsia="宋体" w:cs="宋体"/>
          <w:sz w:val="30"/>
          <w:szCs w:val="30"/>
        </w:rPr>
        <w:t xml:space="preserve">  </w:t>
      </w:r>
      <w:r>
        <w:rPr>
          <w:rFonts w:ascii="宋体" w:hAnsi="宋体" w:eastAsia="宋体" w:cs="宋体"/>
          <w:spacing w:val="-1"/>
          <w:sz w:val="30"/>
          <w:szCs w:val="30"/>
        </w:rPr>
        <w:t>尼曼（</w:t>
      </w:r>
      <w:r>
        <w:rPr>
          <w:rFonts w:ascii="Times New Roman" w:hAnsi="Times New Roman" w:eastAsia="Times New Roman" w:cs="Times New Roman"/>
          <w:spacing w:val="-1"/>
          <w:sz w:val="30"/>
          <w:szCs w:val="30"/>
        </w:rPr>
        <w:t>Daniel   Kahneman</w:t>
      </w:r>
      <w:r>
        <w:rPr>
          <w:rFonts w:ascii="宋体" w:hAnsi="宋体" w:eastAsia="宋体" w:cs="宋体"/>
          <w:spacing w:val="-1"/>
          <w:sz w:val="30"/>
          <w:szCs w:val="30"/>
        </w:rPr>
        <w:t>）将其描述为系统</w:t>
      </w:r>
      <w:r>
        <w:rPr>
          <w:rFonts w:ascii="Times New Roman" w:hAnsi="Times New Roman" w:eastAsia="Times New Roman" w:cs="Times New Roman"/>
          <w:spacing w:val="-1"/>
          <w:sz w:val="30"/>
          <w:szCs w:val="30"/>
        </w:rPr>
        <w:t>1</w:t>
      </w:r>
      <w:r>
        <w:rPr>
          <w:rFonts w:ascii="宋体" w:hAnsi="宋体" w:eastAsia="宋体" w:cs="宋体"/>
          <w:spacing w:val="-1"/>
          <w:sz w:val="30"/>
          <w:szCs w:val="30"/>
        </w:rPr>
        <w:t>思维，即</w:t>
      </w:r>
      <w:r>
        <w:rPr>
          <w:rFonts w:ascii="Times New Roman" w:hAnsi="Times New Roman" w:eastAsia="Times New Roman" w:cs="Times New Roman"/>
          <w:spacing w:val="-1"/>
          <w:sz w:val="30"/>
          <w:szCs w:val="30"/>
        </w:rPr>
        <w:t>“</w:t>
      </w:r>
      <w:r>
        <w:rPr>
          <w:rFonts w:ascii="宋体" w:hAnsi="宋体" w:eastAsia="宋体" w:cs="宋体"/>
          <w:spacing w:val="-1"/>
          <w:sz w:val="30"/>
          <w:szCs w:val="30"/>
        </w:rPr>
        <w:t>快思维</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1"/>
          <w:sz w:val="30"/>
          <w:szCs w:val="30"/>
        </w:rPr>
        <w:t>，因为它</w:t>
      </w:r>
      <w:r>
        <w:rPr>
          <w:rFonts w:ascii="宋体" w:hAnsi="宋体" w:eastAsia="宋体" w:cs="宋体"/>
          <w:sz w:val="30"/>
          <w:szCs w:val="30"/>
        </w:rPr>
        <w:t xml:space="preserve"> </w:t>
      </w:r>
      <w:bookmarkStart w:id="9" w:name="bookmark307"/>
      <w:bookmarkEnd w:id="9"/>
      <w:r>
        <w:rPr>
          <w:rFonts w:ascii="宋体" w:hAnsi="宋体" w:eastAsia="宋体" w:cs="宋体"/>
          <w:spacing w:val="-1"/>
          <w:position w:val="-2"/>
          <w:sz w:val="30"/>
          <w:szCs w:val="30"/>
        </w:rPr>
        <w:t>会在无须努力或自愿的情况下自动进行。</w:t>
      </w:r>
      <w:r>
        <w:fldChar w:fldCharType="begin"/>
      </w:r>
      <w:r>
        <w:instrText xml:space="preserve"> HYPERLINK \l "bookmark308"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p>
    <w:p w14:paraId="2CDEDBF3">
      <w:pPr>
        <w:spacing w:before="281" w:line="239" w:lineRule="auto"/>
        <w:ind w:right="4" w:firstLine="638"/>
        <w:rPr>
          <w:rFonts w:ascii="宋体" w:hAnsi="宋体" w:eastAsia="宋体" w:cs="宋体"/>
          <w:sz w:val="30"/>
          <w:szCs w:val="30"/>
        </w:rPr>
      </w:pPr>
      <w:r>
        <w:rPr>
          <w:rFonts w:ascii="宋体" w:hAnsi="宋体" w:eastAsia="宋体" w:cs="宋体"/>
          <w:spacing w:val="-2"/>
          <w:sz w:val="30"/>
          <w:szCs w:val="30"/>
        </w:rPr>
        <w:t>由于生存脑并不具有语言功能，所以它不会通过思想或叙述与我们</w:t>
      </w:r>
      <w:r>
        <w:rPr>
          <w:rFonts w:ascii="宋体" w:hAnsi="宋体" w:eastAsia="宋体" w:cs="宋体"/>
          <w:spacing w:val="8"/>
          <w:sz w:val="30"/>
          <w:szCs w:val="30"/>
        </w:rPr>
        <w:t xml:space="preserve"> </w:t>
      </w:r>
      <w:bookmarkStart w:id="10" w:name="bookmark309"/>
      <w:bookmarkEnd w:id="10"/>
      <w:r>
        <w:rPr>
          <w:rFonts w:ascii="宋体" w:hAnsi="宋体" w:eastAsia="宋体" w:cs="宋体"/>
          <w:position w:val="-1"/>
          <w:sz w:val="30"/>
          <w:szCs w:val="30"/>
        </w:rPr>
        <w:t>进行交流。</w:t>
      </w:r>
      <w:r>
        <w:fldChar w:fldCharType="begin"/>
      </w:r>
      <w:r>
        <w:instrText xml:space="preserve"> HYPERLINK \l "bookmark310"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相反，它会产生情绪和生理感觉</w:t>
      </w:r>
      <w:r>
        <w:rPr>
          <w:rFonts w:ascii="宋体" w:hAnsi="宋体" w:eastAsia="宋体" w:cs="宋体"/>
          <w:spacing w:val="-1"/>
          <w:position w:val="-1"/>
          <w:sz w:val="30"/>
          <w:szCs w:val="30"/>
        </w:rPr>
        <w:t>来触发这些条件反射式的</w:t>
      </w:r>
    </w:p>
    <w:p w14:paraId="2373B96B">
      <w:pPr>
        <w:spacing w:line="239" w:lineRule="auto"/>
        <w:rPr>
          <w:rFonts w:ascii="宋体" w:hAnsi="宋体" w:eastAsia="宋体" w:cs="宋体"/>
          <w:sz w:val="30"/>
          <w:szCs w:val="30"/>
        </w:rPr>
        <w:sectPr>
          <w:pgSz w:w="12240" w:h="15840"/>
          <w:pgMar w:top="400" w:right="1445" w:bottom="0" w:left="1449" w:header="0" w:footer="0" w:gutter="0"/>
          <w:cols w:space="720" w:num="1"/>
        </w:sectPr>
      </w:pPr>
    </w:p>
    <w:p w14:paraId="3B163E9C">
      <w:pPr>
        <w:pStyle w:val="2"/>
        <w:spacing w:line="319" w:lineRule="auto"/>
      </w:pPr>
    </w:p>
    <w:p w14:paraId="48A931FD">
      <w:pPr>
        <w:pStyle w:val="2"/>
        <w:spacing w:line="319" w:lineRule="auto"/>
      </w:pPr>
    </w:p>
    <w:p w14:paraId="34C755DE">
      <w:pPr>
        <w:pStyle w:val="2"/>
        <w:spacing w:line="319" w:lineRule="auto"/>
      </w:pPr>
    </w:p>
    <w:p w14:paraId="40CC9A24">
      <w:pPr>
        <w:spacing w:before="97" w:line="225" w:lineRule="auto"/>
        <w:ind w:left="4" w:right="54" w:firstLine="20"/>
        <w:jc w:val="both"/>
        <w:rPr>
          <w:rFonts w:ascii="宋体" w:hAnsi="宋体" w:eastAsia="宋体" w:cs="宋体"/>
          <w:sz w:val="30"/>
          <w:szCs w:val="30"/>
        </w:rPr>
      </w:pPr>
      <w:r>
        <w:rPr>
          <w:rFonts w:ascii="宋体" w:hAnsi="宋体" w:eastAsia="宋体" w:cs="宋体"/>
          <w:spacing w:val="-1"/>
          <w:sz w:val="30"/>
          <w:szCs w:val="30"/>
        </w:rPr>
        <w:t>防御措施和关系策略。由于生存脑不在意识范围之内，所以我们无法直</w:t>
      </w:r>
      <w:r>
        <w:rPr>
          <w:rFonts w:ascii="宋体" w:hAnsi="宋体" w:eastAsia="宋体" w:cs="宋体"/>
          <w:sz w:val="30"/>
          <w:szCs w:val="30"/>
        </w:rPr>
        <w:t xml:space="preserve"> 接看到或了解这其中到底发生了什么。我们</w:t>
      </w:r>
      <w:r>
        <w:rPr>
          <w:rFonts w:ascii="宋体" w:hAnsi="宋体" w:eastAsia="宋体" w:cs="宋体"/>
          <w:spacing w:val="-1"/>
          <w:sz w:val="30"/>
          <w:szCs w:val="30"/>
        </w:rPr>
        <w:t>只能从身心系统的应激唤醒</w:t>
      </w:r>
      <w:r>
        <w:rPr>
          <w:rFonts w:ascii="宋体" w:hAnsi="宋体" w:eastAsia="宋体" w:cs="宋体"/>
          <w:sz w:val="30"/>
          <w:szCs w:val="30"/>
        </w:rPr>
        <w:t xml:space="preserve"> </w:t>
      </w:r>
      <w:r>
        <w:rPr>
          <w:rFonts w:ascii="宋体" w:hAnsi="宋体" w:eastAsia="宋体" w:cs="宋体"/>
          <w:spacing w:val="-2"/>
          <w:sz w:val="30"/>
          <w:szCs w:val="30"/>
        </w:rPr>
        <w:t>症状中看到它的作用。</w:t>
      </w:r>
    </w:p>
    <w:p w14:paraId="7021908C">
      <w:pPr>
        <w:spacing w:before="289" w:line="223" w:lineRule="auto"/>
        <w:ind w:left="5" w:right="54" w:firstLine="603"/>
        <w:rPr>
          <w:rFonts w:ascii="宋体" w:hAnsi="宋体" w:eastAsia="宋体" w:cs="宋体"/>
          <w:sz w:val="30"/>
          <w:szCs w:val="30"/>
        </w:rPr>
      </w:pPr>
      <w:r>
        <w:rPr>
          <w:rFonts w:ascii="宋体" w:hAnsi="宋体" w:eastAsia="宋体" w:cs="宋体"/>
          <w:spacing w:val="-1"/>
          <w:sz w:val="30"/>
          <w:szCs w:val="30"/>
        </w:rPr>
        <w:t>为了实现神经感知功能，生存脑需要一个快速的学习和记忆系统。</w:t>
      </w:r>
      <w:r>
        <w:rPr>
          <w:rFonts w:ascii="宋体" w:hAnsi="宋体" w:eastAsia="宋体" w:cs="宋体"/>
          <w:spacing w:val="12"/>
          <w:sz w:val="30"/>
          <w:szCs w:val="30"/>
        </w:rPr>
        <w:t xml:space="preserve"> </w:t>
      </w:r>
      <w:r>
        <w:rPr>
          <w:rFonts w:ascii="宋体" w:hAnsi="宋体" w:eastAsia="宋体" w:cs="宋体"/>
          <w:spacing w:val="-1"/>
          <w:sz w:val="30"/>
          <w:szCs w:val="30"/>
        </w:rPr>
        <w:t>因此，它的学习系统是反射式的、无意识的、不自觉的且完全绕过了思</w:t>
      </w:r>
      <w:r>
        <w:rPr>
          <w:rFonts w:ascii="宋体" w:hAnsi="宋体" w:eastAsia="宋体" w:cs="宋体"/>
          <w:spacing w:val="18"/>
          <w:sz w:val="30"/>
          <w:szCs w:val="30"/>
        </w:rPr>
        <w:t xml:space="preserve"> </w:t>
      </w:r>
      <w:r>
        <w:rPr>
          <w:rFonts w:ascii="宋体" w:hAnsi="宋体" w:eastAsia="宋体" w:cs="宋体"/>
          <w:spacing w:val="-4"/>
          <w:sz w:val="30"/>
          <w:szCs w:val="30"/>
        </w:rPr>
        <w:t>考脑。</w:t>
      </w:r>
    </w:p>
    <w:p w14:paraId="2285957D">
      <w:pPr>
        <w:spacing w:before="258" w:line="228" w:lineRule="auto"/>
        <w:ind w:left="4" w:firstLine="603"/>
        <w:jc w:val="both"/>
        <w:rPr>
          <w:rFonts w:ascii="宋体" w:hAnsi="宋体" w:eastAsia="宋体" w:cs="宋体"/>
          <w:sz w:val="30"/>
          <w:szCs w:val="30"/>
        </w:rPr>
      </w:pPr>
      <w:r>
        <w:rPr>
          <w:rFonts w:ascii="宋体" w:hAnsi="宋体" w:eastAsia="宋体" w:cs="宋体"/>
          <w:spacing w:val="-1"/>
          <w:sz w:val="30"/>
          <w:szCs w:val="30"/>
        </w:rPr>
        <w:t>生存脑的学习系统被称为内隐学习（</w:t>
      </w:r>
      <w:r>
        <w:rPr>
          <w:rFonts w:ascii="Times New Roman" w:hAnsi="Times New Roman" w:eastAsia="Times New Roman" w:cs="Times New Roman"/>
          <w:spacing w:val="-1"/>
          <w:sz w:val="30"/>
          <w:szCs w:val="30"/>
        </w:rPr>
        <w:t>implicit</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learning</w:t>
      </w:r>
      <w:r>
        <w:rPr>
          <w:rFonts w:ascii="宋体" w:hAnsi="宋体" w:eastAsia="宋体" w:cs="宋体"/>
          <w:spacing w:val="-1"/>
          <w:sz w:val="30"/>
          <w:szCs w:val="30"/>
        </w:rPr>
        <w:t>）系统或系统</w:t>
      </w:r>
      <w:r>
        <w:rPr>
          <w:rFonts w:ascii="Times New Roman" w:hAnsi="Times New Roman" w:eastAsia="Times New Roman" w:cs="Times New Roman"/>
          <w:spacing w:val="-1"/>
          <w:sz w:val="30"/>
          <w:szCs w:val="30"/>
        </w:rPr>
        <w:t>1</w:t>
      </w:r>
      <w:r>
        <w:rPr>
          <w:rFonts w:ascii="Times New Roman" w:hAnsi="Times New Roman" w:eastAsia="Times New Roman" w:cs="Times New Roman"/>
          <w:sz w:val="30"/>
          <w:szCs w:val="30"/>
        </w:rPr>
        <w:t xml:space="preserve"> </w:t>
      </w:r>
      <w:r>
        <w:rPr>
          <w:rFonts w:ascii="宋体" w:hAnsi="宋体" w:eastAsia="宋体" w:cs="宋体"/>
          <w:sz w:val="30"/>
          <w:szCs w:val="30"/>
        </w:rPr>
        <w:t>学习系统。内隐学习主要发生在杏仁核中，</w:t>
      </w:r>
      <w:r>
        <w:rPr>
          <w:rFonts w:ascii="宋体" w:hAnsi="宋体" w:eastAsia="宋体" w:cs="宋体"/>
          <w:spacing w:val="-1"/>
          <w:sz w:val="30"/>
          <w:szCs w:val="30"/>
        </w:rPr>
        <w:t>建立在总结以往神经感知经</w:t>
      </w:r>
      <w:r>
        <w:rPr>
          <w:rFonts w:ascii="宋体" w:hAnsi="宋体" w:eastAsia="宋体" w:cs="宋体"/>
          <w:sz w:val="30"/>
          <w:szCs w:val="30"/>
        </w:rPr>
        <w:t xml:space="preserve"> 验的基础上。大多数这样的条件反射式学习</w:t>
      </w:r>
      <w:r>
        <w:rPr>
          <w:rFonts w:ascii="宋体" w:hAnsi="宋体" w:eastAsia="宋体" w:cs="宋体"/>
          <w:spacing w:val="-1"/>
          <w:sz w:val="30"/>
          <w:szCs w:val="30"/>
        </w:rPr>
        <w:t>都是在生存脑中进行处理和</w:t>
      </w:r>
      <w:r>
        <w:rPr>
          <w:rFonts w:ascii="宋体" w:hAnsi="宋体" w:eastAsia="宋体" w:cs="宋体"/>
          <w:sz w:val="30"/>
          <w:szCs w:val="30"/>
        </w:rPr>
        <w:t xml:space="preserve"> </w:t>
      </w:r>
      <w:r>
        <w:rPr>
          <w:rFonts w:ascii="宋体" w:hAnsi="宋体" w:eastAsia="宋体" w:cs="宋体"/>
          <w:spacing w:val="-3"/>
          <w:sz w:val="30"/>
          <w:szCs w:val="30"/>
        </w:rPr>
        <w:t>存储的。</w:t>
      </w:r>
    </w:p>
    <w:p w14:paraId="2BFF889B">
      <w:pPr>
        <w:spacing w:before="257" w:line="229" w:lineRule="auto"/>
        <w:ind w:right="4" w:firstLine="641"/>
        <w:rPr>
          <w:rFonts w:ascii="宋体" w:hAnsi="宋体" w:eastAsia="宋体" w:cs="宋体"/>
          <w:sz w:val="30"/>
          <w:szCs w:val="30"/>
        </w:rPr>
      </w:pPr>
      <w:r>
        <w:rPr>
          <w:rFonts w:ascii="宋体" w:hAnsi="宋体" w:eastAsia="宋体" w:cs="宋体"/>
          <w:spacing w:val="-2"/>
          <w:sz w:val="30"/>
          <w:szCs w:val="30"/>
        </w:rPr>
        <w:t>内隐学习是由隐性（或非描述性）记忆（</w:t>
      </w:r>
      <w:r>
        <w:rPr>
          <w:rFonts w:ascii="Times New Roman" w:hAnsi="Times New Roman" w:eastAsia="Times New Roman" w:cs="Times New Roman"/>
          <w:spacing w:val="-2"/>
          <w:sz w:val="30"/>
          <w:szCs w:val="30"/>
        </w:rPr>
        <w:t>implicit</w:t>
      </w:r>
      <w:r>
        <w:rPr>
          <w:rFonts w:ascii="Times New Roman" w:hAnsi="Times New Roman" w:eastAsia="Times New Roman" w:cs="Times New Roman"/>
          <w:spacing w:val="88"/>
          <w:sz w:val="30"/>
          <w:szCs w:val="30"/>
        </w:rPr>
        <w:t xml:space="preserve"> </w:t>
      </w:r>
      <w:r>
        <w:rPr>
          <w:rFonts w:ascii="Times New Roman" w:hAnsi="Times New Roman" w:eastAsia="Times New Roman" w:cs="Times New Roman"/>
          <w:spacing w:val="-2"/>
          <w:sz w:val="30"/>
          <w:szCs w:val="30"/>
        </w:rPr>
        <w:t>or</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2"/>
          <w:sz w:val="30"/>
          <w:szCs w:val="30"/>
        </w:rPr>
        <w:t>nondeclareative</w:t>
      </w:r>
      <w:r>
        <w:rPr>
          <w:rFonts w:ascii="Times New Roman" w:hAnsi="Times New Roman" w:eastAsia="Times New Roman" w:cs="Times New Roman"/>
          <w:sz w:val="30"/>
          <w:szCs w:val="30"/>
        </w:rPr>
        <w:t xml:space="preserve"> </w:t>
      </w:r>
      <w:r>
        <w:rPr>
          <w:rFonts w:ascii="Times New Roman" w:hAnsi="Times New Roman" w:eastAsia="Times New Roman" w:cs="Times New Roman"/>
          <w:position w:val="-1"/>
          <w:sz w:val="30"/>
          <w:szCs w:val="30"/>
        </w:rPr>
        <w:t>memory</w:t>
      </w:r>
      <w:r>
        <w:rPr>
          <w:rFonts w:ascii="宋体" w:hAnsi="宋体" w:eastAsia="宋体" w:cs="宋体"/>
          <w:position w:val="-1"/>
          <w:sz w:val="30"/>
          <w:szCs w:val="30"/>
        </w:rPr>
        <w:t>）支持的。</w:t>
      </w:r>
      <w:r>
        <w:fldChar w:fldCharType="begin"/>
      </w:r>
      <w:r>
        <w:instrText xml:space="preserve"> HYPERLINK \l "bookmark311" </w:instrText>
      </w:r>
      <w:r>
        <w:fldChar w:fldCharType="separate"/>
      </w:r>
      <w:r>
        <w:rPr>
          <w:rFonts w:ascii="Times New Roman" w:hAnsi="Times New Roman" w:eastAsia="Times New Roman" w:cs="Times New Roman"/>
          <w:color w:val="0000EE"/>
          <w:position w:val="8"/>
          <w:sz w:val="30"/>
          <w:szCs w:val="30"/>
          <w:u w:val="single" w:color="auto"/>
        </w:rPr>
        <w:t>[3]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我们的每一次经历都在不断构</w:t>
      </w:r>
      <w:r>
        <w:rPr>
          <w:rFonts w:ascii="宋体" w:hAnsi="宋体" w:eastAsia="宋体" w:cs="宋体"/>
          <w:spacing w:val="-1"/>
          <w:position w:val="-1"/>
          <w:sz w:val="30"/>
          <w:szCs w:val="30"/>
        </w:rPr>
        <w:t>建隐性记忆。当隐</w:t>
      </w:r>
      <w:r>
        <w:rPr>
          <w:rFonts w:ascii="宋体" w:hAnsi="宋体" w:eastAsia="宋体" w:cs="宋体"/>
          <w:position w:val="-1"/>
          <w:sz w:val="30"/>
          <w:szCs w:val="30"/>
        </w:rPr>
        <w:t xml:space="preserve">  </w:t>
      </w:r>
      <w:r>
        <w:rPr>
          <w:rFonts w:ascii="宋体" w:hAnsi="宋体" w:eastAsia="宋体" w:cs="宋体"/>
          <w:sz w:val="30"/>
          <w:szCs w:val="30"/>
        </w:rPr>
        <w:t>性记忆与掌握运动技能或基于身体的反应有关时，</w:t>
      </w:r>
      <w:r>
        <w:rPr>
          <w:rFonts w:ascii="宋体" w:hAnsi="宋体" w:eastAsia="宋体" w:cs="宋体"/>
          <w:spacing w:val="-1"/>
          <w:sz w:val="30"/>
          <w:szCs w:val="30"/>
        </w:rPr>
        <w:t>它被称为程序记忆</w:t>
      </w:r>
    </w:p>
    <w:p w14:paraId="44FA5ACD">
      <w:pPr>
        <w:spacing w:before="2" w:line="231" w:lineRule="auto"/>
        <w:ind w:left="11" w:right="8" w:firstLine="2"/>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procedural  memory</w:t>
      </w:r>
      <w:r>
        <w:rPr>
          <w:rFonts w:ascii="宋体" w:hAnsi="宋体" w:eastAsia="宋体" w:cs="宋体"/>
          <w:sz w:val="30"/>
          <w:szCs w:val="30"/>
        </w:rPr>
        <w:t>）。例如，学习如何使用乐器、骑</w:t>
      </w:r>
      <w:r>
        <w:rPr>
          <w:rFonts w:ascii="宋体" w:hAnsi="宋体" w:eastAsia="宋体" w:cs="宋体"/>
          <w:spacing w:val="-1"/>
          <w:sz w:val="30"/>
          <w:szCs w:val="30"/>
        </w:rPr>
        <w:t>自行车、走路或</w:t>
      </w:r>
      <w:r>
        <w:rPr>
          <w:rFonts w:ascii="宋体" w:hAnsi="宋体" w:eastAsia="宋体" w:cs="宋体"/>
          <w:sz w:val="30"/>
          <w:szCs w:val="30"/>
        </w:rPr>
        <w:t xml:space="preserve"> </w:t>
      </w:r>
      <w:r>
        <w:rPr>
          <w:rFonts w:ascii="宋体" w:hAnsi="宋体" w:eastAsia="宋体" w:cs="宋体"/>
          <w:spacing w:val="-2"/>
          <w:sz w:val="30"/>
          <w:szCs w:val="30"/>
        </w:rPr>
        <w:t>跑步以及使用武器等都属于程序记忆。</w:t>
      </w:r>
    </w:p>
    <w:p w14:paraId="3C33F14B">
      <w:pPr>
        <w:spacing w:before="303" w:line="223" w:lineRule="auto"/>
        <w:ind w:left="17" w:right="54" w:firstLine="607"/>
        <w:jc w:val="both"/>
        <w:rPr>
          <w:rFonts w:ascii="宋体" w:hAnsi="宋体" w:eastAsia="宋体" w:cs="宋体"/>
          <w:sz w:val="30"/>
          <w:szCs w:val="30"/>
        </w:rPr>
      </w:pPr>
      <w:r>
        <w:rPr>
          <w:rFonts w:ascii="宋体" w:hAnsi="宋体" w:eastAsia="宋体" w:cs="宋体"/>
          <w:spacing w:val="-1"/>
          <w:sz w:val="30"/>
          <w:szCs w:val="30"/>
        </w:rPr>
        <w:t>当思考脑因为长期处于应激状态或遭遇极端压力而退化时，</w:t>
      </w:r>
      <w:r>
        <w:rPr>
          <w:rFonts w:ascii="宋体" w:hAnsi="宋体" w:eastAsia="宋体" w:cs="宋体"/>
          <w:spacing w:val="-2"/>
          <w:sz w:val="30"/>
          <w:szCs w:val="30"/>
        </w:rPr>
        <w:t>生存脑</w:t>
      </w:r>
      <w:r>
        <w:rPr>
          <w:rFonts w:ascii="宋体" w:hAnsi="宋体" w:eastAsia="宋体" w:cs="宋体"/>
          <w:sz w:val="30"/>
          <w:szCs w:val="30"/>
        </w:rPr>
        <w:t xml:space="preserve"> </w:t>
      </w:r>
      <w:r>
        <w:rPr>
          <w:rFonts w:ascii="宋体" w:hAnsi="宋体" w:eastAsia="宋体" w:cs="宋体"/>
          <w:spacing w:val="-1"/>
          <w:sz w:val="30"/>
          <w:szCs w:val="30"/>
        </w:rPr>
        <w:t>的学习和记忆功能会在任何应激唤醒水平下无意识地开启。此外，应激</w:t>
      </w:r>
      <w:r>
        <w:rPr>
          <w:rFonts w:ascii="宋体" w:hAnsi="宋体" w:eastAsia="宋体" w:cs="宋体"/>
          <w:spacing w:val="6"/>
          <w:sz w:val="30"/>
          <w:szCs w:val="30"/>
        </w:rPr>
        <w:t xml:space="preserve"> </w:t>
      </w:r>
      <w:r>
        <w:rPr>
          <w:rFonts w:ascii="宋体" w:hAnsi="宋体" w:eastAsia="宋体" w:cs="宋体"/>
          <w:spacing w:val="-1"/>
          <w:sz w:val="30"/>
          <w:szCs w:val="30"/>
        </w:rPr>
        <w:t>唤醒水平越高，生存脑的学习和记忆功能就</w:t>
      </w:r>
      <w:r>
        <w:rPr>
          <w:rFonts w:ascii="宋体" w:hAnsi="宋体" w:eastAsia="宋体" w:cs="宋体"/>
          <w:spacing w:val="-2"/>
          <w:sz w:val="30"/>
          <w:szCs w:val="30"/>
        </w:rPr>
        <w:t>越强。</w:t>
      </w:r>
    </w:p>
    <w:p w14:paraId="45D6482C">
      <w:pPr>
        <w:spacing w:before="289" w:line="224" w:lineRule="auto"/>
        <w:ind w:left="4" w:right="54" w:firstLine="600"/>
        <w:rPr>
          <w:rFonts w:ascii="宋体" w:hAnsi="宋体" w:eastAsia="宋体" w:cs="宋体"/>
          <w:sz w:val="30"/>
          <w:szCs w:val="30"/>
        </w:rPr>
      </w:pPr>
      <w:r>
        <w:rPr>
          <w:rFonts w:ascii="宋体" w:hAnsi="宋体" w:eastAsia="宋体" w:cs="宋体"/>
          <w:spacing w:val="-1"/>
          <w:sz w:val="30"/>
          <w:szCs w:val="30"/>
        </w:rPr>
        <w:t>在应激唤醒水平适度的情况下，杏仁核会与海马体一同制造外显记</w:t>
      </w:r>
      <w:r>
        <w:rPr>
          <w:rFonts w:ascii="宋体" w:hAnsi="宋体" w:eastAsia="宋体" w:cs="宋体"/>
          <w:spacing w:val="17"/>
          <w:sz w:val="30"/>
          <w:szCs w:val="30"/>
        </w:rPr>
        <w:t xml:space="preserve"> </w:t>
      </w:r>
      <w:r>
        <w:rPr>
          <w:rFonts w:ascii="宋体" w:hAnsi="宋体" w:eastAsia="宋体" w:cs="宋体"/>
          <w:position w:val="-1"/>
          <w:sz w:val="30"/>
          <w:szCs w:val="30"/>
        </w:rPr>
        <w:t>忆，其中的情感部分由杏仁核提供。</w:t>
      </w:r>
      <w:r>
        <w:fldChar w:fldCharType="begin"/>
      </w:r>
      <w:r>
        <w:instrText xml:space="preserve"> HYPERLINK \l "bookmark312" </w:instrText>
      </w:r>
      <w:r>
        <w:fldChar w:fldCharType="separate"/>
      </w:r>
      <w:r>
        <w:rPr>
          <w:rFonts w:ascii="Times New Roman" w:hAnsi="Times New Roman" w:eastAsia="Times New Roman" w:cs="Times New Roman"/>
          <w:color w:val="0000EE"/>
          <w:position w:val="8"/>
          <w:sz w:val="30"/>
          <w:szCs w:val="30"/>
          <w:u w:val="single" w:color="auto"/>
        </w:rPr>
        <w:t>[4]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然</w:t>
      </w:r>
      <w:r>
        <w:rPr>
          <w:rFonts w:ascii="宋体" w:hAnsi="宋体" w:eastAsia="宋体" w:cs="宋体"/>
          <w:spacing w:val="-1"/>
          <w:position w:val="-1"/>
          <w:sz w:val="30"/>
          <w:szCs w:val="30"/>
        </w:rPr>
        <w:t>而，在高度应激唤醒的情况</w:t>
      </w:r>
      <w:r>
        <w:rPr>
          <w:rFonts w:ascii="宋体" w:hAnsi="宋体" w:eastAsia="宋体" w:cs="宋体"/>
          <w:position w:val="-1"/>
          <w:sz w:val="30"/>
          <w:szCs w:val="30"/>
        </w:rPr>
        <w:t xml:space="preserve">  </w:t>
      </w:r>
      <w:r>
        <w:rPr>
          <w:rFonts w:ascii="宋体" w:hAnsi="宋体" w:eastAsia="宋体" w:cs="宋体"/>
          <w:sz w:val="30"/>
          <w:szCs w:val="30"/>
        </w:rPr>
        <w:t>下，杏仁核依然会提供记忆中的情感部分，</w:t>
      </w:r>
      <w:r>
        <w:rPr>
          <w:rFonts w:ascii="宋体" w:hAnsi="宋体" w:eastAsia="宋体" w:cs="宋体"/>
          <w:spacing w:val="-1"/>
          <w:sz w:val="30"/>
          <w:szCs w:val="30"/>
        </w:rPr>
        <w:t>而且强度更高，但海马体的</w:t>
      </w:r>
      <w:r>
        <w:rPr>
          <w:rFonts w:ascii="宋体" w:hAnsi="宋体" w:eastAsia="宋体" w:cs="宋体"/>
          <w:sz w:val="30"/>
          <w:szCs w:val="30"/>
        </w:rPr>
        <w:t xml:space="preserve"> 功能却遭到了破坏。因此，在高度应激唤醒</w:t>
      </w:r>
      <w:r>
        <w:rPr>
          <w:rFonts w:ascii="宋体" w:hAnsi="宋体" w:eastAsia="宋体" w:cs="宋体"/>
          <w:spacing w:val="-1"/>
          <w:sz w:val="30"/>
          <w:szCs w:val="30"/>
        </w:rPr>
        <w:t>水平下，即便生存脑记下了</w:t>
      </w:r>
      <w:r>
        <w:rPr>
          <w:rFonts w:ascii="宋体" w:hAnsi="宋体" w:eastAsia="宋体" w:cs="宋体"/>
          <w:sz w:val="30"/>
          <w:szCs w:val="30"/>
        </w:rPr>
        <w:t xml:space="preserve"> 很多东西，我们可能也无法强化有意识的记</w:t>
      </w:r>
      <w:r>
        <w:rPr>
          <w:rFonts w:ascii="宋体" w:hAnsi="宋体" w:eastAsia="宋体" w:cs="宋体"/>
          <w:spacing w:val="-1"/>
          <w:sz w:val="30"/>
          <w:szCs w:val="30"/>
        </w:rPr>
        <w:t>忆。因为海马体实际上可能</w:t>
      </w:r>
      <w:r>
        <w:rPr>
          <w:rFonts w:ascii="宋体" w:hAnsi="宋体" w:eastAsia="宋体" w:cs="宋体"/>
          <w:sz w:val="30"/>
          <w:szCs w:val="30"/>
        </w:rPr>
        <w:t xml:space="preserve"> 会在高度应激唤醒水平下进入离线状态，所</w:t>
      </w:r>
      <w:r>
        <w:rPr>
          <w:rFonts w:ascii="宋体" w:hAnsi="宋体" w:eastAsia="宋体" w:cs="宋体"/>
          <w:spacing w:val="-1"/>
          <w:sz w:val="30"/>
          <w:szCs w:val="30"/>
        </w:rPr>
        <w:t>以对极具压力或创伤性的事</w:t>
      </w:r>
      <w:r>
        <w:rPr>
          <w:rFonts w:ascii="宋体" w:hAnsi="宋体" w:eastAsia="宋体" w:cs="宋体"/>
          <w:sz w:val="30"/>
          <w:szCs w:val="30"/>
        </w:rPr>
        <w:t xml:space="preserve"> 件的有意识记忆通常都是不完整的、矛盾的</w:t>
      </w:r>
      <w:r>
        <w:rPr>
          <w:rFonts w:ascii="宋体" w:hAnsi="宋体" w:eastAsia="宋体" w:cs="宋体"/>
          <w:spacing w:val="-1"/>
          <w:sz w:val="30"/>
          <w:szCs w:val="30"/>
        </w:rPr>
        <w:t>或是支离破碎的。胡里奥的</w:t>
      </w:r>
      <w:r>
        <w:rPr>
          <w:rFonts w:ascii="宋体" w:hAnsi="宋体" w:eastAsia="宋体" w:cs="宋体"/>
          <w:sz w:val="30"/>
          <w:szCs w:val="30"/>
        </w:rPr>
        <w:t xml:space="preserve"> 故事就是这种动因的例子之一，他讲述的部</w:t>
      </w:r>
      <w:r>
        <w:rPr>
          <w:rFonts w:ascii="宋体" w:hAnsi="宋体" w:eastAsia="宋体" w:cs="宋体"/>
          <w:spacing w:val="-1"/>
          <w:sz w:val="30"/>
          <w:szCs w:val="30"/>
        </w:rPr>
        <w:t>分细节特别生动，但其他部</w:t>
      </w:r>
      <w:r>
        <w:rPr>
          <w:rFonts w:ascii="宋体" w:hAnsi="宋体" w:eastAsia="宋体" w:cs="宋体"/>
          <w:sz w:val="30"/>
          <w:szCs w:val="30"/>
        </w:rPr>
        <w:t xml:space="preserve"> 分却缺失了。然而，杏仁核可以从极端压力</w:t>
      </w:r>
      <w:r>
        <w:rPr>
          <w:rFonts w:ascii="宋体" w:hAnsi="宋体" w:eastAsia="宋体" w:cs="宋体"/>
          <w:spacing w:val="-1"/>
          <w:sz w:val="30"/>
          <w:szCs w:val="30"/>
        </w:rPr>
        <w:t>和创伤事件中学到和总结出</w:t>
      </w:r>
      <w:r>
        <w:rPr>
          <w:rFonts w:ascii="宋体" w:hAnsi="宋体" w:eastAsia="宋体" w:cs="宋体"/>
          <w:sz w:val="30"/>
          <w:szCs w:val="30"/>
        </w:rPr>
        <w:t xml:space="preserve"> </w:t>
      </w:r>
      <w:r>
        <w:rPr>
          <w:rFonts w:ascii="宋体" w:hAnsi="宋体" w:eastAsia="宋体" w:cs="宋体"/>
          <w:spacing w:val="-2"/>
          <w:sz w:val="30"/>
          <w:szCs w:val="30"/>
        </w:rPr>
        <w:t>的东西却是最多的。</w:t>
      </w:r>
    </w:p>
    <w:p w14:paraId="56EB0A3C">
      <w:pPr>
        <w:spacing w:before="301" w:line="224" w:lineRule="auto"/>
        <w:ind w:left="7" w:right="54" w:firstLine="600"/>
        <w:rPr>
          <w:rFonts w:ascii="宋体" w:hAnsi="宋体" w:eastAsia="宋体" w:cs="宋体"/>
          <w:sz w:val="30"/>
          <w:szCs w:val="30"/>
        </w:rPr>
      </w:pPr>
      <w:r>
        <w:rPr>
          <w:rFonts w:ascii="宋体" w:hAnsi="宋体" w:eastAsia="宋体" w:cs="宋体"/>
          <w:spacing w:val="-1"/>
          <w:sz w:val="30"/>
          <w:szCs w:val="30"/>
        </w:rPr>
        <w:t>让我们焦虑的大多数事情都是通过内隐学习造成条件反射的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pacing w:val="13"/>
          <w:sz w:val="30"/>
          <w:szCs w:val="30"/>
        </w:rPr>
        <w:t xml:space="preserve"> </w:t>
      </w:r>
      <w:r>
        <w:rPr>
          <w:rFonts w:ascii="宋体" w:hAnsi="宋体" w:eastAsia="宋体" w:cs="宋体"/>
          <w:spacing w:val="-1"/>
          <w:sz w:val="30"/>
          <w:szCs w:val="30"/>
        </w:rPr>
        <w:t>可能是因为我们的杏仁核无意识地将它与之前神经感知到的威胁联系在</w:t>
      </w:r>
    </w:p>
    <w:p w14:paraId="34E9F06D">
      <w:pPr>
        <w:spacing w:line="224" w:lineRule="auto"/>
        <w:rPr>
          <w:rFonts w:ascii="宋体" w:hAnsi="宋体" w:eastAsia="宋体" w:cs="宋体"/>
          <w:sz w:val="30"/>
          <w:szCs w:val="30"/>
        </w:rPr>
        <w:sectPr>
          <w:pgSz w:w="12240" w:h="15840"/>
          <w:pgMar w:top="400" w:right="1445" w:bottom="0" w:left="1446" w:header="0" w:footer="0" w:gutter="0"/>
          <w:cols w:space="720" w:num="1"/>
        </w:sectPr>
      </w:pPr>
    </w:p>
    <w:p w14:paraId="54DDCD17">
      <w:pPr>
        <w:pStyle w:val="2"/>
      </w:pPr>
    </w:p>
    <w:p w14:paraId="19F58047">
      <w:pPr>
        <w:pStyle w:val="2"/>
      </w:pPr>
    </w:p>
    <w:p w14:paraId="1E1E32BF">
      <w:pPr>
        <w:pStyle w:val="2"/>
      </w:pPr>
    </w:p>
    <w:p w14:paraId="279AAAEF">
      <w:pPr>
        <w:pStyle w:val="2"/>
        <w:spacing w:line="241" w:lineRule="auto"/>
      </w:pPr>
    </w:p>
    <w:p w14:paraId="056D420C">
      <w:pPr>
        <w:spacing w:before="98" w:line="222" w:lineRule="auto"/>
        <w:ind w:right="49" w:firstLine="28"/>
        <w:rPr>
          <w:rFonts w:ascii="宋体" w:hAnsi="宋体" w:eastAsia="宋体" w:cs="宋体"/>
          <w:sz w:val="30"/>
          <w:szCs w:val="30"/>
        </w:rPr>
      </w:pPr>
      <w:r>
        <w:rPr>
          <w:rFonts w:ascii="宋体" w:hAnsi="宋体" w:eastAsia="宋体" w:cs="宋体"/>
          <w:spacing w:val="-1"/>
          <w:sz w:val="30"/>
          <w:szCs w:val="30"/>
        </w:rPr>
        <w:t>了一起，也可能是因为杏仁核根据它与此前神经感</w:t>
      </w:r>
      <w:r>
        <w:rPr>
          <w:rFonts w:ascii="宋体" w:hAnsi="宋体" w:eastAsia="宋体" w:cs="宋体"/>
          <w:spacing w:val="-2"/>
          <w:sz w:val="30"/>
          <w:szCs w:val="30"/>
        </w:rPr>
        <w:t>知到的威胁事件的相</w:t>
      </w:r>
      <w:r>
        <w:rPr>
          <w:rFonts w:ascii="宋体" w:hAnsi="宋体" w:eastAsia="宋体" w:cs="宋体"/>
          <w:sz w:val="30"/>
          <w:szCs w:val="30"/>
        </w:rPr>
        <w:t xml:space="preserve"> 似性而将其泛化成了威胁。实际上，当隐性</w:t>
      </w:r>
      <w:r>
        <w:rPr>
          <w:rFonts w:ascii="宋体" w:hAnsi="宋体" w:eastAsia="宋体" w:cs="宋体"/>
          <w:spacing w:val="-1"/>
          <w:sz w:val="30"/>
          <w:szCs w:val="30"/>
        </w:rPr>
        <w:t>记忆和程序性记忆在危及生</w:t>
      </w:r>
      <w:r>
        <w:rPr>
          <w:rFonts w:ascii="宋体" w:hAnsi="宋体" w:eastAsia="宋体" w:cs="宋体"/>
          <w:sz w:val="30"/>
          <w:szCs w:val="30"/>
        </w:rPr>
        <w:t xml:space="preserve"> </w:t>
      </w:r>
      <w:r>
        <w:rPr>
          <w:rFonts w:ascii="宋体" w:hAnsi="宋体" w:eastAsia="宋体" w:cs="宋体"/>
          <w:spacing w:val="-1"/>
          <w:sz w:val="30"/>
          <w:szCs w:val="30"/>
        </w:rPr>
        <w:t>命的情况下被编码时，这些无意识的记忆就会变得更加持久，难以磨</w:t>
      </w:r>
    </w:p>
    <w:p w14:paraId="5F6E3FB1">
      <w:pPr>
        <w:spacing w:before="1" w:line="218" w:lineRule="auto"/>
        <w:ind w:left="5"/>
        <w:rPr>
          <w:rFonts w:ascii="宋体" w:hAnsi="宋体" w:eastAsia="宋体" w:cs="宋体"/>
          <w:sz w:val="30"/>
          <w:szCs w:val="30"/>
        </w:rPr>
      </w:pPr>
      <w:r>
        <w:rPr>
          <w:rFonts w:ascii="宋体" w:hAnsi="宋体" w:eastAsia="宋体" w:cs="宋体"/>
          <w:spacing w:val="-1"/>
          <w:sz w:val="30"/>
          <w:szCs w:val="30"/>
        </w:rPr>
        <w:t>灭，同时也更容易将其他情形泛化为危机。</w:t>
      </w:r>
    </w:p>
    <w:p w14:paraId="073ED734">
      <w:pPr>
        <w:spacing w:before="268" w:line="232" w:lineRule="auto"/>
        <w:ind w:left="1" w:firstLine="618"/>
        <w:jc w:val="both"/>
        <w:rPr>
          <w:rFonts w:ascii="宋体" w:hAnsi="宋体" w:eastAsia="宋体" w:cs="宋体"/>
          <w:sz w:val="30"/>
          <w:szCs w:val="30"/>
        </w:rPr>
      </w:pPr>
      <w:r>
        <w:rPr>
          <w:rFonts w:ascii="宋体" w:hAnsi="宋体" w:eastAsia="宋体" w:cs="宋体"/>
          <w:spacing w:val="-1"/>
          <w:position w:val="-1"/>
          <w:sz w:val="30"/>
          <w:szCs w:val="30"/>
        </w:rPr>
        <w:t>隐性记忆记住的不仅仅是事实或信息。</w:t>
      </w:r>
      <w:r>
        <w:fldChar w:fldCharType="begin"/>
      </w:r>
      <w:r>
        <w:instrText xml:space="preserve"> HYPERLINK \l "bookmark313"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它记住的是神经系统的反</w:t>
      </w:r>
      <w:r>
        <w:rPr>
          <w:rFonts w:ascii="宋体" w:hAnsi="宋体" w:eastAsia="宋体" w:cs="宋体"/>
          <w:position w:val="-1"/>
          <w:sz w:val="30"/>
          <w:szCs w:val="30"/>
        </w:rPr>
        <w:t xml:space="preserve"> </w:t>
      </w:r>
      <w:r>
        <w:rPr>
          <w:rFonts w:ascii="宋体" w:hAnsi="宋体" w:eastAsia="宋体" w:cs="宋体"/>
          <w:spacing w:val="-1"/>
          <w:sz w:val="30"/>
          <w:szCs w:val="30"/>
        </w:rPr>
        <w:t>应、身体感觉、肌肉和筋膜的张力、身体姿势、情绪以及防御模式下的</w:t>
      </w:r>
      <w:r>
        <w:rPr>
          <w:rFonts w:ascii="宋体" w:hAnsi="宋体" w:eastAsia="宋体" w:cs="宋体"/>
          <w:spacing w:val="18"/>
          <w:sz w:val="30"/>
          <w:szCs w:val="30"/>
        </w:rPr>
        <w:t xml:space="preserve"> </w:t>
      </w:r>
      <w:r>
        <w:rPr>
          <w:rFonts w:ascii="宋体" w:hAnsi="宋体" w:eastAsia="宋体" w:cs="宋体"/>
          <w:spacing w:val="-1"/>
          <w:sz w:val="30"/>
          <w:szCs w:val="30"/>
        </w:rPr>
        <w:t>运动模式。当我们在未来遇到相同威胁时，这些感觉和运动反应就会作</w:t>
      </w:r>
      <w:r>
        <w:rPr>
          <w:rFonts w:ascii="宋体" w:hAnsi="宋体" w:eastAsia="宋体" w:cs="宋体"/>
          <w:spacing w:val="18"/>
          <w:sz w:val="30"/>
          <w:szCs w:val="30"/>
        </w:rPr>
        <w:t xml:space="preserve"> </w:t>
      </w:r>
      <w:r>
        <w:rPr>
          <w:rFonts w:ascii="宋体" w:hAnsi="宋体" w:eastAsia="宋体" w:cs="宋体"/>
          <w:spacing w:val="-1"/>
          <w:sz w:val="30"/>
          <w:szCs w:val="30"/>
        </w:rPr>
        <w:t>为生存脑全部技能的一部分形成条件反射。这些条件反射可能会在我们</w:t>
      </w:r>
      <w:r>
        <w:rPr>
          <w:rFonts w:ascii="宋体" w:hAnsi="宋体" w:eastAsia="宋体" w:cs="宋体"/>
          <w:spacing w:val="18"/>
          <w:sz w:val="30"/>
          <w:szCs w:val="30"/>
        </w:rPr>
        <w:t xml:space="preserve"> </w:t>
      </w:r>
      <w:r>
        <w:rPr>
          <w:rFonts w:ascii="宋体" w:hAnsi="宋体" w:eastAsia="宋体" w:cs="宋体"/>
          <w:spacing w:val="-1"/>
          <w:sz w:val="30"/>
          <w:szCs w:val="30"/>
        </w:rPr>
        <w:t>没有意识到的情况下被唤起，就像那些在培训过程中出现僵硬反应的海</w:t>
      </w:r>
      <w:r>
        <w:rPr>
          <w:rFonts w:ascii="宋体" w:hAnsi="宋体" w:eastAsia="宋体" w:cs="宋体"/>
          <w:spacing w:val="18"/>
          <w:sz w:val="30"/>
          <w:szCs w:val="30"/>
        </w:rPr>
        <w:t xml:space="preserve"> </w:t>
      </w:r>
      <w:r>
        <w:rPr>
          <w:rFonts w:ascii="宋体" w:hAnsi="宋体" w:eastAsia="宋体" w:cs="宋体"/>
          <w:spacing w:val="-2"/>
          <w:sz w:val="30"/>
          <w:szCs w:val="30"/>
        </w:rPr>
        <w:t>军士兵一样。</w:t>
      </w:r>
    </w:p>
    <w:p w14:paraId="716FCF11">
      <w:pPr>
        <w:spacing w:before="273" w:line="222" w:lineRule="auto"/>
        <w:ind w:left="1" w:right="49" w:firstLine="598"/>
        <w:jc w:val="both"/>
        <w:rPr>
          <w:rFonts w:ascii="宋体" w:hAnsi="宋体" w:eastAsia="宋体" w:cs="宋体"/>
          <w:sz w:val="30"/>
          <w:szCs w:val="30"/>
        </w:rPr>
      </w:pPr>
      <w:r>
        <w:rPr>
          <w:rFonts w:ascii="宋体" w:hAnsi="宋体" w:eastAsia="宋体" w:cs="宋体"/>
          <w:spacing w:val="-1"/>
          <w:sz w:val="30"/>
          <w:szCs w:val="30"/>
        </w:rPr>
        <w:t>在胡里奥的例子中，当他观看一只动物被捕食者按住的视频时，他</w:t>
      </w:r>
      <w:r>
        <w:rPr>
          <w:rFonts w:ascii="宋体" w:hAnsi="宋体" w:eastAsia="宋体" w:cs="宋体"/>
          <w:spacing w:val="17"/>
          <w:sz w:val="30"/>
          <w:szCs w:val="30"/>
        </w:rPr>
        <w:t xml:space="preserve"> </w:t>
      </w:r>
      <w:r>
        <w:rPr>
          <w:rFonts w:ascii="宋体" w:hAnsi="宋体" w:eastAsia="宋体" w:cs="宋体"/>
          <w:spacing w:val="-1"/>
          <w:sz w:val="30"/>
          <w:szCs w:val="30"/>
        </w:rPr>
        <w:t>的生存脑有可能将这一情形泛化成了他和表哥一同跌倒的经历。尽管那</w:t>
      </w:r>
      <w:r>
        <w:rPr>
          <w:rFonts w:ascii="宋体" w:hAnsi="宋体" w:eastAsia="宋体" w:cs="宋体"/>
          <w:spacing w:val="18"/>
          <w:sz w:val="30"/>
          <w:szCs w:val="30"/>
        </w:rPr>
        <w:t xml:space="preserve"> </w:t>
      </w:r>
      <w:r>
        <w:rPr>
          <w:rFonts w:ascii="宋体" w:hAnsi="宋体" w:eastAsia="宋体" w:cs="宋体"/>
          <w:spacing w:val="-2"/>
          <w:sz w:val="30"/>
          <w:szCs w:val="30"/>
        </w:rPr>
        <w:t>次跌倒的时候，胡里奥并没有被</w:t>
      </w:r>
      <w:r>
        <w:rPr>
          <w:rFonts w:ascii="Times New Roman" w:hAnsi="Times New Roman" w:eastAsia="Times New Roman" w:cs="Times New Roman"/>
          <w:spacing w:val="-2"/>
          <w:sz w:val="30"/>
          <w:szCs w:val="30"/>
        </w:rPr>
        <w:t>“</w:t>
      </w:r>
      <w:r>
        <w:rPr>
          <w:rFonts w:ascii="宋体" w:hAnsi="宋体" w:eastAsia="宋体" w:cs="宋体"/>
          <w:spacing w:val="-2"/>
          <w:sz w:val="30"/>
          <w:szCs w:val="30"/>
        </w:rPr>
        <w:t>按住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，但那种身陷囹圄、无助、无法</w:t>
      </w:r>
      <w:r>
        <w:rPr>
          <w:rFonts w:ascii="宋体" w:hAnsi="宋体" w:eastAsia="宋体" w:cs="宋体"/>
          <w:sz w:val="30"/>
          <w:szCs w:val="30"/>
        </w:rPr>
        <w:t xml:space="preserve"> </w:t>
      </w:r>
      <w:r>
        <w:rPr>
          <w:rFonts w:ascii="宋体" w:hAnsi="宋体" w:eastAsia="宋体" w:cs="宋体"/>
          <w:spacing w:val="-1"/>
          <w:sz w:val="30"/>
          <w:szCs w:val="30"/>
        </w:rPr>
        <w:t>摆脱表哥抓拽的感觉与之非常相似。胡里奥身体里的这种相似的感觉经</w:t>
      </w:r>
      <w:r>
        <w:rPr>
          <w:rFonts w:ascii="宋体" w:hAnsi="宋体" w:eastAsia="宋体" w:cs="宋体"/>
          <w:spacing w:val="18"/>
          <w:sz w:val="30"/>
          <w:szCs w:val="30"/>
        </w:rPr>
        <w:t xml:space="preserve"> </w:t>
      </w:r>
      <w:r>
        <w:rPr>
          <w:rFonts w:ascii="宋体" w:hAnsi="宋体" w:eastAsia="宋体" w:cs="宋体"/>
          <w:spacing w:val="-1"/>
          <w:sz w:val="30"/>
          <w:szCs w:val="30"/>
        </w:rPr>
        <w:t>自主神经系统的内脏传入系统传递到了他的生存脑中，这很可能是刺激</w:t>
      </w:r>
      <w:r>
        <w:rPr>
          <w:rFonts w:ascii="宋体" w:hAnsi="宋体" w:eastAsia="宋体" w:cs="宋体"/>
          <w:spacing w:val="18"/>
          <w:sz w:val="30"/>
          <w:szCs w:val="30"/>
        </w:rPr>
        <w:t xml:space="preserve"> </w:t>
      </w:r>
      <w:r>
        <w:rPr>
          <w:rFonts w:ascii="宋体" w:hAnsi="宋体" w:eastAsia="宋体" w:cs="宋体"/>
          <w:spacing w:val="-1"/>
          <w:sz w:val="30"/>
          <w:szCs w:val="30"/>
        </w:rPr>
        <w:t>他的生存脑开启僵硬反应的原因。</w:t>
      </w:r>
    </w:p>
    <w:p w14:paraId="04350CA1">
      <w:pPr>
        <w:spacing w:before="290" w:line="223" w:lineRule="auto"/>
        <w:ind w:left="1" w:right="49" w:firstLine="601"/>
        <w:jc w:val="both"/>
        <w:rPr>
          <w:rFonts w:ascii="宋体" w:hAnsi="宋体" w:eastAsia="宋体" w:cs="宋体"/>
          <w:sz w:val="30"/>
          <w:szCs w:val="30"/>
        </w:rPr>
      </w:pPr>
      <w:r>
        <w:rPr>
          <w:rFonts w:ascii="宋体" w:hAnsi="宋体" w:eastAsia="宋体" w:cs="宋体"/>
          <w:spacing w:val="-2"/>
          <w:sz w:val="30"/>
          <w:szCs w:val="30"/>
        </w:rPr>
        <w:t>这里还有一个例子：我曾经培训过</w:t>
      </w:r>
      <w:r>
        <w:rPr>
          <w:rFonts w:ascii="Times New Roman" w:hAnsi="Times New Roman" w:eastAsia="Times New Roman" w:cs="Times New Roman"/>
          <w:spacing w:val="-2"/>
          <w:sz w:val="30"/>
          <w:szCs w:val="30"/>
        </w:rPr>
        <w:t>“</w:t>
      </w:r>
      <w:r>
        <w:rPr>
          <w:rFonts w:ascii="宋体" w:hAnsi="宋体" w:eastAsia="宋体" w:cs="宋体"/>
          <w:spacing w:val="-2"/>
          <w:sz w:val="30"/>
          <w:szCs w:val="30"/>
        </w:rPr>
        <w:t>山姆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，他是一位曾被派往阿富</w:t>
      </w:r>
      <w:r>
        <w:rPr>
          <w:rFonts w:ascii="宋体" w:hAnsi="宋体" w:eastAsia="宋体" w:cs="宋体"/>
          <w:sz w:val="30"/>
          <w:szCs w:val="30"/>
        </w:rPr>
        <w:t xml:space="preserve"> </w:t>
      </w:r>
      <w:r>
        <w:rPr>
          <w:rFonts w:ascii="宋体" w:hAnsi="宋体" w:eastAsia="宋体" w:cs="宋体"/>
          <w:spacing w:val="-1"/>
          <w:sz w:val="30"/>
          <w:szCs w:val="30"/>
        </w:rPr>
        <w:t>汗的海军陆战队士兵。几年后，在开始另一次征战之前，山姆每天很早</w:t>
      </w:r>
      <w:r>
        <w:rPr>
          <w:rFonts w:ascii="宋体" w:hAnsi="宋体" w:eastAsia="宋体" w:cs="宋体"/>
          <w:spacing w:val="18"/>
          <w:sz w:val="30"/>
          <w:szCs w:val="30"/>
        </w:rPr>
        <w:t xml:space="preserve"> </w:t>
      </w:r>
      <w:r>
        <w:rPr>
          <w:rFonts w:ascii="宋体" w:hAnsi="宋体" w:eastAsia="宋体" w:cs="宋体"/>
          <w:spacing w:val="-1"/>
          <w:sz w:val="30"/>
          <w:szCs w:val="30"/>
        </w:rPr>
        <w:t>就会醒来，他的心跳加速，呼吸急促，身体紧张得蜷缩成胎儿的姿势，</w:t>
      </w:r>
      <w:r>
        <w:rPr>
          <w:rFonts w:ascii="宋体" w:hAnsi="宋体" w:eastAsia="宋体" w:cs="宋体"/>
          <w:spacing w:val="18"/>
          <w:sz w:val="30"/>
          <w:szCs w:val="30"/>
        </w:rPr>
        <w:t xml:space="preserve"> </w:t>
      </w:r>
      <w:r>
        <w:rPr>
          <w:rFonts w:ascii="宋体" w:hAnsi="宋体" w:eastAsia="宋体" w:cs="宋体"/>
          <w:spacing w:val="-1"/>
          <w:sz w:val="30"/>
          <w:szCs w:val="30"/>
        </w:rPr>
        <w:t>他有一种很强的冲动想从床上跳起来。他不明白自己为什么会有这样的</w:t>
      </w:r>
      <w:r>
        <w:rPr>
          <w:rFonts w:ascii="宋体" w:hAnsi="宋体" w:eastAsia="宋体" w:cs="宋体"/>
          <w:spacing w:val="18"/>
          <w:sz w:val="30"/>
          <w:szCs w:val="30"/>
        </w:rPr>
        <w:t xml:space="preserve"> </w:t>
      </w:r>
      <w:r>
        <w:rPr>
          <w:rFonts w:ascii="宋体" w:hAnsi="宋体" w:eastAsia="宋体" w:cs="宋体"/>
          <w:spacing w:val="-4"/>
          <w:sz w:val="30"/>
          <w:szCs w:val="30"/>
        </w:rPr>
        <w:t>反应。</w:t>
      </w:r>
    </w:p>
    <w:p w14:paraId="12F1A804">
      <w:pPr>
        <w:spacing w:before="288" w:line="223" w:lineRule="auto"/>
        <w:ind w:left="3" w:right="49" w:firstLine="600"/>
        <w:jc w:val="both"/>
        <w:rPr>
          <w:rFonts w:ascii="宋体" w:hAnsi="宋体" w:eastAsia="宋体" w:cs="宋体"/>
          <w:sz w:val="30"/>
          <w:szCs w:val="30"/>
        </w:rPr>
      </w:pPr>
      <w:r>
        <w:rPr>
          <w:rFonts w:ascii="宋体" w:hAnsi="宋体" w:eastAsia="宋体" w:cs="宋体"/>
          <w:spacing w:val="-1"/>
          <w:sz w:val="30"/>
          <w:szCs w:val="30"/>
        </w:rPr>
        <w:t>我向山姆解释说，即使他的思考脑无法理解，我们也必须相信他的</w:t>
      </w:r>
      <w:r>
        <w:rPr>
          <w:rFonts w:ascii="宋体" w:hAnsi="宋体" w:eastAsia="宋体" w:cs="宋体"/>
          <w:spacing w:val="13"/>
          <w:sz w:val="30"/>
          <w:szCs w:val="30"/>
        </w:rPr>
        <w:t xml:space="preserve"> </w:t>
      </w:r>
      <w:r>
        <w:rPr>
          <w:rFonts w:ascii="宋体" w:hAnsi="宋体" w:eastAsia="宋体" w:cs="宋体"/>
          <w:spacing w:val="-1"/>
          <w:sz w:val="30"/>
          <w:szCs w:val="30"/>
        </w:rPr>
        <w:t>生存脑这么做是有其重要原因的。下一次出现这种情况时，我建议他让</w:t>
      </w:r>
      <w:r>
        <w:rPr>
          <w:rFonts w:ascii="宋体" w:hAnsi="宋体" w:eastAsia="宋体" w:cs="宋体"/>
          <w:spacing w:val="15"/>
          <w:sz w:val="30"/>
          <w:szCs w:val="30"/>
        </w:rPr>
        <w:t xml:space="preserve"> </w:t>
      </w:r>
      <w:r>
        <w:rPr>
          <w:rFonts w:ascii="宋体" w:hAnsi="宋体" w:eastAsia="宋体" w:cs="宋体"/>
          <w:spacing w:val="-1"/>
          <w:sz w:val="30"/>
          <w:szCs w:val="30"/>
        </w:rPr>
        <w:t>自己的思考脑将挫败感放在一边，然后起床完成一项向下调节应激唤醒</w:t>
      </w:r>
      <w:r>
        <w:rPr>
          <w:rFonts w:ascii="宋体" w:hAnsi="宋体" w:eastAsia="宋体" w:cs="宋体"/>
          <w:spacing w:val="15"/>
          <w:sz w:val="30"/>
          <w:szCs w:val="30"/>
        </w:rPr>
        <w:t xml:space="preserve"> </w:t>
      </w:r>
      <w:r>
        <w:rPr>
          <w:rFonts w:ascii="宋体" w:hAnsi="宋体" w:eastAsia="宋体" w:cs="宋体"/>
          <w:spacing w:val="-1"/>
          <w:sz w:val="30"/>
          <w:szCs w:val="30"/>
        </w:rPr>
        <w:t>水平的练习（我将在第三部分教你进行这项练习）。</w:t>
      </w:r>
    </w:p>
    <w:p w14:paraId="3A2D4C66">
      <w:pPr>
        <w:spacing w:before="290" w:line="222" w:lineRule="auto"/>
        <w:ind w:left="1" w:right="49" w:firstLine="598"/>
        <w:rPr>
          <w:rFonts w:ascii="宋体" w:hAnsi="宋体" w:eastAsia="宋体" w:cs="宋体"/>
          <w:sz w:val="30"/>
          <w:szCs w:val="30"/>
        </w:rPr>
      </w:pPr>
      <w:r>
        <w:rPr>
          <w:rFonts w:ascii="宋体" w:hAnsi="宋体" w:eastAsia="宋体" w:cs="宋体"/>
          <w:spacing w:val="-1"/>
          <w:sz w:val="30"/>
          <w:szCs w:val="30"/>
        </w:rPr>
        <w:t>在连续一个星期每天早上都进行这样的练习之后，山姆的思考脑有</w:t>
      </w:r>
      <w:r>
        <w:rPr>
          <w:rFonts w:ascii="宋体" w:hAnsi="宋体" w:eastAsia="宋体" w:cs="宋体"/>
          <w:spacing w:val="17"/>
          <w:sz w:val="30"/>
          <w:szCs w:val="30"/>
        </w:rPr>
        <w:t xml:space="preserve"> </w:t>
      </w:r>
      <w:r>
        <w:rPr>
          <w:rFonts w:ascii="宋体" w:hAnsi="宋体" w:eastAsia="宋体" w:cs="宋体"/>
          <w:spacing w:val="-1"/>
          <w:sz w:val="30"/>
          <w:szCs w:val="30"/>
        </w:rPr>
        <w:t>了这样的结论：在他之前的征战经历中，很多时候他都是在天还没亮时</w:t>
      </w:r>
      <w:r>
        <w:rPr>
          <w:rFonts w:ascii="宋体" w:hAnsi="宋体" w:eastAsia="宋体" w:cs="宋体"/>
          <w:spacing w:val="18"/>
          <w:sz w:val="30"/>
          <w:szCs w:val="30"/>
        </w:rPr>
        <w:t xml:space="preserve"> </w:t>
      </w:r>
      <w:r>
        <w:rPr>
          <w:rFonts w:ascii="宋体" w:hAnsi="宋体" w:eastAsia="宋体" w:cs="宋体"/>
          <w:spacing w:val="-1"/>
          <w:sz w:val="30"/>
          <w:szCs w:val="30"/>
        </w:rPr>
        <w:t>被前方作战基地的炮火声惊醒的。可以理解的是，他的生存脑形成了强</w:t>
      </w:r>
      <w:r>
        <w:rPr>
          <w:rFonts w:ascii="宋体" w:hAnsi="宋体" w:eastAsia="宋体" w:cs="宋体"/>
          <w:spacing w:val="18"/>
          <w:sz w:val="30"/>
          <w:szCs w:val="30"/>
        </w:rPr>
        <w:t xml:space="preserve"> </w:t>
      </w:r>
      <w:r>
        <w:rPr>
          <w:rFonts w:ascii="宋体" w:hAnsi="宋体" w:eastAsia="宋体" w:cs="宋体"/>
          <w:sz w:val="30"/>
          <w:szCs w:val="30"/>
        </w:rPr>
        <w:t>大的隐性记忆和程序记忆，也就是一醒来就要躲避迫击炮的袭击。现</w:t>
      </w:r>
    </w:p>
    <w:p w14:paraId="6B08F891">
      <w:pPr>
        <w:spacing w:before="1" w:line="223" w:lineRule="auto"/>
        <w:ind w:left="16" w:right="49" w:hanging="16"/>
        <w:rPr>
          <w:rFonts w:ascii="宋体" w:hAnsi="宋体" w:eastAsia="宋体" w:cs="宋体"/>
          <w:sz w:val="30"/>
          <w:szCs w:val="30"/>
        </w:rPr>
      </w:pPr>
      <w:r>
        <w:rPr>
          <w:rFonts w:ascii="宋体" w:hAnsi="宋体" w:eastAsia="宋体" w:cs="宋体"/>
          <w:sz w:val="30"/>
          <w:szCs w:val="30"/>
        </w:rPr>
        <w:t>在，在知晓自己即将奔赴下一场征战的情况</w:t>
      </w:r>
      <w:r>
        <w:rPr>
          <w:rFonts w:ascii="宋体" w:hAnsi="宋体" w:eastAsia="宋体" w:cs="宋体"/>
          <w:spacing w:val="-1"/>
          <w:sz w:val="30"/>
          <w:szCs w:val="30"/>
        </w:rPr>
        <w:t>下，山姆的生存脑泛化了阿</w:t>
      </w:r>
      <w:r>
        <w:rPr>
          <w:rFonts w:ascii="宋体" w:hAnsi="宋体" w:eastAsia="宋体" w:cs="宋体"/>
          <w:sz w:val="30"/>
          <w:szCs w:val="30"/>
        </w:rPr>
        <w:t xml:space="preserve"> </w:t>
      </w:r>
      <w:r>
        <w:rPr>
          <w:rFonts w:ascii="宋体" w:hAnsi="宋体" w:eastAsia="宋体" w:cs="宋体"/>
          <w:spacing w:val="-1"/>
          <w:sz w:val="30"/>
          <w:szCs w:val="30"/>
        </w:rPr>
        <w:t>富汗战火下被反复唤醒的经历，给在家中的他制造了黎明前早起的焦</w:t>
      </w:r>
    </w:p>
    <w:p w14:paraId="5DB85A35">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5CA32F67">
      <w:pPr>
        <w:pStyle w:val="2"/>
      </w:pPr>
    </w:p>
    <w:p w14:paraId="29F837AB">
      <w:pPr>
        <w:pStyle w:val="2"/>
        <w:spacing w:line="241" w:lineRule="auto"/>
      </w:pPr>
    </w:p>
    <w:p w14:paraId="1630FD2D">
      <w:pPr>
        <w:pStyle w:val="2"/>
        <w:spacing w:line="241" w:lineRule="auto"/>
      </w:pPr>
    </w:p>
    <w:p w14:paraId="071DE174">
      <w:pPr>
        <w:pStyle w:val="2"/>
        <w:spacing w:line="241" w:lineRule="auto"/>
      </w:pPr>
    </w:p>
    <w:p w14:paraId="272AD72D">
      <w:pPr>
        <w:spacing w:before="98" w:line="219" w:lineRule="auto"/>
        <w:ind w:left="1"/>
        <w:rPr>
          <w:rFonts w:ascii="宋体" w:hAnsi="宋体" w:eastAsia="宋体" w:cs="宋体"/>
          <w:sz w:val="30"/>
          <w:szCs w:val="30"/>
        </w:rPr>
      </w:pPr>
      <w:r>
        <w:rPr>
          <w:rFonts w:ascii="宋体" w:hAnsi="宋体" w:eastAsia="宋体" w:cs="宋体"/>
          <w:spacing w:val="-6"/>
          <w:sz w:val="30"/>
          <w:szCs w:val="30"/>
        </w:rPr>
        <w:t>虑。</w:t>
      </w:r>
    </w:p>
    <w:p w14:paraId="75325BD7">
      <w:pPr>
        <w:pStyle w:val="2"/>
        <w:spacing w:line="312" w:lineRule="auto"/>
      </w:pPr>
    </w:p>
    <w:p w14:paraId="094BBC44">
      <w:pPr>
        <w:pStyle w:val="2"/>
        <w:spacing w:line="313" w:lineRule="auto"/>
      </w:pPr>
    </w:p>
    <w:p w14:paraId="2E01F263">
      <w:pPr>
        <w:spacing w:before="121" w:line="222" w:lineRule="auto"/>
        <w:ind w:left="5"/>
        <w:rPr>
          <w:rFonts w:ascii="宋体" w:hAnsi="宋体" w:eastAsia="宋体" w:cs="宋体"/>
          <w:sz w:val="37"/>
          <w:szCs w:val="37"/>
        </w:rPr>
      </w:pPr>
      <w:r>
        <w:rPr>
          <w:rFonts w:ascii="宋体" w:hAnsi="宋体" w:eastAsia="宋体" w:cs="宋体"/>
          <w:spacing w:val="2"/>
          <w:sz w:val="37"/>
          <w:szCs w:val="37"/>
        </w:rPr>
        <w:t>压力下的思考脑</w:t>
      </w:r>
    </w:p>
    <w:p w14:paraId="600A06FF">
      <w:pPr>
        <w:pStyle w:val="2"/>
        <w:spacing w:line="393" w:lineRule="auto"/>
      </w:pPr>
    </w:p>
    <w:p w14:paraId="10D4A782">
      <w:pPr>
        <w:spacing w:before="98" w:line="230" w:lineRule="auto"/>
        <w:ind w:right="56" w:firstLine="607"/>
        <w:rPr>
          <w:rFonts w:ascii="Times New Roman" w:hAnsi="Times New Roman" w:eastAsia="Times New Roman" w:cs="Times New Roman"/>
          <w:sz w:val="30"/>
          <w:szCs w:val="30"/>
        </w:rPr>
      </w:pPr>
      <w:r>
        <w:rPr>
          <w:rFonts w:ascii="宋体" w:hAnsi="宋体" w:eastAsia="宋体" w:cs="宋体"/>
          <w:spacing w:val="-1"/>
          <w:sz w:val="30"/>
          <w:szCs w:val="30"/>
        </w:rPr>
        <w:t>正如生存脑利用神经感知和内隐学习来保证我们的安全一样，思考</w:t>
      </w:r>
      <w:r>
        <w:rPr>
          <w:rFonts w:ascii="宋体" w:hAnsi="宋体" w:eastAsia="宋体" w:cs="宋体"/>
          <w:spacing w:val="10"/>
          <w:sz w:val="30"/>
          <w:szCs w:val="30"/>
        </w:rPr>
        <w:t xml:space="preserve"> </w:t>
      </w:r>
      <w:r>
        <w:rPr>
          <w:rFonts w:ascii="宋体" w:hAnsi="宋体" w:eastAsia="宋体" w:cs="宋体"/>
          <w:sz w:val="30"/>
          <w:szCs w:val="30"/>
        </w:rPr>
        <w:t>脑也会对我们的生存发挥作用。思考脑保护</w:t>
      </w:r>
      <w:r>
        <w:rPr>
          <w:rFonts w:ascii="宋体" w:hAnsi="宋体" w:eastAsia="宋体" w:cs="宋体"/>
          <w:spacing w:val="-1"/>
          <w:sz w:val="30"/>
          <w:szCs w:val="30"/>
        </w:rPr>
        <w:t>我们的策略是分析、计划、</w:t>
      </w:r>
      <w:r>
        <w:rPr>
          <w:rFonts w:ascii="宋体" w:hAnsi="宋体" w:eastAsia="宋体" w:cs="宋体"/>
          <w:sz w:val="30"/>
          <w:szCs w:val="30"/>
        </w:rPr>
        <w:t xml:space="preserve"> </w:t>
      </w:r>
      <w:r>
        <w:rPr>
          <w:rFonts w:ascii="宋体" w:hAnsi="宋体" w:eastAsia="宋体" w:cs="宋体"/>
          <w:spacing w:val="-2"/>
          <w:sz w:val="30"/>
          <w:szCs w:val="30"/>
        </w:rPr>
        <w:t>审慎思考和决策。它进行的是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自上而下的处理方式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，也就是我们对自</w:t>
      </w:r>
      <w:r>
        <w:rPr>
          <w:rFonts w:ascii="宋体" w:hAnsi="宋体" w:eastAsia="宋体" w:cs="宋体"/>
          <w:sz w:val="30"/>
          <w:szCs w:val="30"/>
        </w:rPr>
        <w:t xml:space="preserve"> </w:t>
      </w:r>
      <w:r>
        <w:rPr>
          <w:rFonts w:ascii="宋体" w:hAnsi="宋体" w:eastAsia="宋体" w:cs="宋体"/>
          <w:position w:val="-1"/>
          <w:sz w:val="30"/>
          <w:szCs w:val="30"/>
        </w:rPr>
        <w:t>身经历的大多数自发和有意识的认知反应。</w:t>
      </w:r>
      <w:r>
        <w:fldChar w:fldCharType="begin"/>
      </w:r>
      <w:r>
        <w:instrText xml:space="preserve"> HYPERLINK \l "bookmark314" </w:instrText>
      </w:r>
      <w:r>
        <w:fldChar w:fldCharType="separate"/>
      </w:r>
      <w:r>
        <w:rPr>
          <w:rFonts w:ascii="Times New Roman" w:hAnsi="Times New Roman" w:eastAsia="Times New Roman" w:cs="Times New Roman"/>
          <w:color w:val="0000EE"/>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丹尼尔</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卡尼曼将其描述</w:t>
      </w:r>
      <w:r>
        <w:rPr>
          <w:rFonts w:ascii="宋体" w:hAnsi="宋体" w:eastAsia="宋体" w:cs="宋体"/>
          <w:position w:val="-1"/>
          <w:sz w:val="30"/>
          <w:szCs w:val="30"/>
        </w:rPr>
        <w:t xml:space="preserve">  </w:t>
      </w:r>
      <w:r>
        <w:rPr>
          <w:rFonts w:ascii="宋体" w:hAnsi="宋体" w:eastAsia="宋体" w:cs="宋体"/>
          <w:spacing w:val="-2"/>
          <w:sz w:val="30"/>
          <w:szCs w:val="30"/>
        </w:rPr>
        <w:t>为系统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思维，即</w:t>
      </w:r>
      <w:r>
        <w:rPr>
          <w:rFonts w:ascii="Times New Roman" w:hAnsi="Times New Roman" w:eastAsia="Times New Roman" w:cs="Times New Roman"/>
          <w:spacing w:val="-2"/>
          <w:sz w:val="30"/>
          <w:szCs w:val="30"/>
        </w:rPr>
        <w:t>“</w:t>
      </w:r>
      <w:r>
        <w:rPr>
          <w:rFonts w:ascii="宋体" w:hAnsi="宋体" w:eastAsia="宋体" w:cs="宋体"/>
          <w:spacing w:val="-2"/>
          <w:sz w:val="30"/>
          <w:szCs w:val="30"/>
        </w:rPr>
        <w:t>慢思维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。系统</w:t>
      </w:r>
      <w:r>
        <w:rPr>
          <w:rFonts w:ascii="Times New Roman" w:hAnsi="Times New Roman" w:eastAsia="Times New Roman" w:cs="Times New Roman"/>
          <w:spacing w:val="-2"/>
          <w:sz w:val="30"/>
          <w:szCs w:val="30"/>
        </w:rPr>
        <w:t>2</w:t>
      </w:r>
      <w:r>
        <w:rPr>
          <w:rFonts w:ascii="宋体" w:hAnsi="宋体" w:eastAsia="宋体" w:cs="宋体"/>
          <w:spacing w:val="-2"/>
          <w:sz w:val="30"/>
          <w:szCs w:val="30"/>
        </w:rPr>
        <w:t>确实是缓慢且费力的，它的特征是专</w:t>
      </w:r>
      <w:r>
        <w:rPr>
          <w:rFonts w:ascii="宋体" w:hAnsi="宋体" w:eastAsia="宋体" w:cs="宋体"/>
          <w:sz w:val="30"/>
          <w:szCs w:val="30"/>
        </w:rPr>
        <w:t xml:space="preserve"> </w:t>
      </w:r>
      <w:r>
        <w:rPr>
          <w:rFonts w:ascii="宋体" w:hAnsi="宋体" w:eastAsia="宋体" w:cs="宋体"/>
          <w:spacing w:val="-1"/>
          <w:position w:val="-3"/>
          <w:sz w:val="30"/>
          <w:szCs w:val="30"/>
        </w:rPr>
        <w:t>注、有意识的思考和能动性。</w:t>
      </w:r>
      <w:r>
        <w:fldChar w:fldCharType="begin"/>
      </w:r>
      <w:r>
        <w:instrText xml:space="preserve"> HYPERLINK \l "bookmark315" </w:instrText>
      </w:r>
      <w:r>
        <w:fldChar w:fldCharType="separate"/>
      </w:r>
      <w:r>
        <w:rPr>
          <w:rFonts w:ascii="Times New Roman" w:hAnsi="Times New Roman" w:eastAsia="Times New Roman" w:cs="Times New Roman"/>
          <w:color w:val="0000EE"/>
          <w:spacing w:val="-1"/>
          <w:position w:val="7"/>
          <w:sz w:val="30"/>
          <w:szCs w:val="30"/>
          <w:u w:val="single" w:color="auto"/>
        </w:rPr>
        <w:t>[7]</w:t>
      </w:r>
      <w:r>
        <w:rPr>
          <w:rFonts w:ascii="Times New Roman" w:hAnsi="Times New Roman" w:eastAsia="Times New Roman" w:cs="Times New Roman"/>
          <w:color w:val="0000EE"/>
          <w:spacing w:val="-1"/>
          <w:position w:val="7"/>
          <w:sz w:val="30"/>
          <w:szCs w:val="30"/>
          <w:u w:val="single" w:color="auto"/>
        </w:rPr>
        <w:fldChar w:fldCharType="end"/>
      </w:r>
    </w:p>
    <w:p w14:paraId="50E2D55B">
      <w:pPr>
        <w:spacing w:before="278" w:line="199" w:lineRule="auto"/>
        <w:ind w:left="607"/>
        <w:rPr>
          <w:rFonts w:ascii="宋体" w:hAnsi="宋体" w:eastAsia="宋体" w:cs="宋体"/>
          <w:sz w:val="30"/>
          <w:szCs w:val="30"/>
        </w:rPr>
      </w:pPr>
      <w:r>
        <w:rPr>
          <w:rFonts w:ascii="宋体" w:hAnsi="宋体" w:eastAsia="宋体" w:cs="宋体"/>
          <w:spacing w:val="-1"/>
          <w:sz w:val="30"/>
          <w:szCs w:val="30"/>
        </w:rPr>
        <w:t>与生存脑的神经感知相似的是，思考脑负责的是执行功能</w:t>
      </w:r>
    </w:p>
    <w:p w14:paraId="384FE53F">
      <w:pPr>
        <w:spacing w:before="3" w:line="236" w:lineRule="auto"/>
        <w:ind w:left="11" w:hanging="2"/>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executive   functioning</w:t>
      </w:r>
      <w:r>
        <w:rPr>
          <w:rFonts w:ascii="宋体" w:hAnsi="宋体" w:eastAsia="宋体" w:cs="宋体"/>
          <w:spacing w:val="10"/>
          <w:sz w:val="30"/>
          <w:szCs w:val="30"/>
        </w:rPr>
        <w:t>），</w:t>
      </w:r>
      <w:r>
        <w:rPr>
          <w:rFonts w:ascii="宋体" w:hAnsi="宋体" w:eastAsia="宋体" w:cs="宋体"/>
          <w:spacing w:val="-1"/>
          <w:sz w:val="30"/>
          <w:szCs w:val="30"/>
        </w:rPr>
        <w:t>它主要发生在前额叶皮层。执行功能使我们</w:t>
      </w:r>
      <w:r>
        <w:rPr>
          <w:rFonts w:ascii="宋体" w:hAnsi="宋体" w:eastAsia="宋体" w:cs="宋体"/>
          <w:spacing w:val="1"/>
          <w:sz w:val="30"/>
          <w:szCs w:val="30"/>
        </w:rPr>
        <w:t xml:space="preserve"> </w:t>
      </w:r>
      <w:r>
        <w:rPr>
          <w:rFonts w:ascii="宋体" w:hAnsi="宋体" w:eastAsia="宋体" w:cs="宋体"/>
          <w:spacing w:val="-1"/>
          <w:sz w:val="30"/>
          <w:szCs w:val="30"/>
        </w:rPr>
        <w:t>能够集中注意力，保持专注，回忆与任务相关的信息，同时能够避免分</w:t>
      </w:r>
      <w:r>
        <w:rPr>
          <w:rFonts w:ascii="宋体" w:hAnsi="宋体" w:eastAsia="宋体" w:cs="宋体"/>
          <w:spacing w:val="7"/>
          <w:sz w:val="30"/>
          <w:szCs w:val="30"/>
        </w:rPr>
        <w:t xml:space="preserve"> </w:t>
      </w:r>
      <w:r>
        <w:rPr>
          <w:rFonts w:ascii="宋体" w:hAnsi="宋体" w:eastAsia="宋体" w:cs="宋体"/>
          <w:spacing w:val="-1"/>
          <w:position w:val="-1"/>
          <w:sz w:val="30"/>
          <w:szCs w:val="30"/>
        </w:rPr>
        <w:t>心。</w:t>
      </w:r>
      <w:r>
        <w:fldChar w:fldCharType="begin"/>
      </w:r>
      <w:r>
        <w:instrText xml:space="preserve"> HYPERLINK \l "bookmark316" </w:instrText>
      </w:r>
      <w:r>
        <w:fldChar w:fldCharType="separate"/>
      </w:r>
      <w:r>
        <w:rPr>
          <w:rFonts w:ascii="Times New Roman" w:hAnsi="Times New Roman" w:eastAsia="Times New Roman" w:cs="Times New Roman"/>
          <w:color w:val="0000EE"/>
          <w:spacing w:val="-1"/>
          <w:position w:val="8"/>
          <w:sz w:val="30"/>
          <w:szCs w:val="30"/>
          <w:u w:val="single" w:color="auto"/>
        </w:rPr>
        <w:t>[8]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执行功能还可以让我们做出有意识的决策。我们利用执行功</w:t>
      </w:r>
    </w:p>
    <w:p w14:paraId="3C80ED45">
      <w:pPr>
        <w:spacing w:line="223" w:lineRule="auto"/>
        <w:ind w:left="12" w:right="90"/>
        <w:rPr>
          <w:rFonts w:ascii="宋体" w:hAnsi="宋体" w:eastAsia="宋体" w:cs="宋体"/>
          <w:sz w:val="30"/>
          <w:szCs w:val="30"/>
        </w:rPr>
      </w:pPr>
      <w:r>
        <w:rPr>
          <w:rFonts w:ascii="宋体" w:hAnsi="宋体" w:eastAsia="宋体" w:cs="宋体"/>
          <w:spacing w:val="-1"/>
          <w:sz w:val="30"/>
          <w:szCs w:val="30"/>
        </w:rPr>
        <w:t>能</w:t>
      </w:r>
      <w:r>
        <w:rPr>
          <w:rFonts w:ascii="Times New Roman" w:hAnsi="Times New Roman" w:eastAsia="Times New Roman" w:cs="Times New Roman"/>
          <w:spacing w:val="-1"/>
          <w:sz w:val="30"/>
          <w:szCs w:val="30"/>
        </w:rPr>
        <w:t>“</w:t>
      </w:r>
      <w:r>
        <w:rPr>
          <w:rFonts w:ascii="宋体" w:hAnsi="宋体" w:eastAsia="宋体" w:cs="宋体"/>
          <w:spacing w:val="-1"/>
          <w:sz w:val="30"/>
          <w:szCs w:val="30"/>
        </w:rPr>
        <w:t>自上而下</w:t>
      </w:r>
      <w:r>
        <w:rPr>
          <w:rFonts w:ascii="Times New Roman" w:hAnsi="Times New Roman" w:eastAsia="Times New Roman" w:cs="Times New Roman"/>
          <w:spacing w:val="-1"/>
          <w:sz w:val="30"/>
          <w:szCs w:val="30"/>
        </w:rPr>
        <w:t>”</w:t>
      </w:r>
      <w:r>
        <w:rPr>
          <w:rFonts w:ascii="宋体" w:hAnsi="宋体" w:eastAsia="宋体" w:cs="宋体"/>
          <w:spacing w:val="-1"/>
          <w:sz w:val="30"/>
          <w:szCs w:val="30"/>
        </w:rPr>
        <w:t>地调节应激唤醒、冲动行为、渴望与情绪。因此，正如你</w:t>
      </w:r>
      <w:r>
        <w:rPr>
          <w:rFonts w:ascii="宋体" w:hAnsi="宋体" w:eastAsia="宋体" w:cs="宋体"/>
          <w:spacing w:val="7"/>
          <w:sz w:val="30"/>
          <w:szCs w:val="30"/>
        </w:rPr>
        <w:t xml:space="preserve"> </w:t>
      </w:r>
      <w:r>
        <w:rPr>
          <w:rFonts w:ascii="宋体" w:hAnsi="宋体" w:eastAsia="宋体" w:cs="宋体"/>
          <w:spacing w:val="-1"/>
          <w:sz w:val="30"/>
          <w:szCs w:val="30"/>
        </w:rPr>
        <w:t>能想到的那样，它也在控制</w:t>
      </w:r>
      <w:r>
        <w:rPr>
          <w:rFonts w:ascii="Times New Roman" w:hAnsi="Times New Roman" w:eastAsia="Times New Roman" w:cs="Times New Roman"/>
          <w:spacing w:val="-1"/>
          <w:sz w:val="30"/>
          <w:szCs w:val="30"/>
        </w:rPr>
        <w:t>“</w:t>
      </w:r>
      <w:r>
        <w:rPr>
          <w:rFonts w:ascii="宋体" w:hAnsi="宋体" w:eastAsia="宋体" w:cs="宋体"/>
          <w:spacing w:val="-1"/>
          <w:sz w:val="30"/>
          <w:szCs w:val="30"/>
        </w:rPr>
        <w:t>意志力</w:t>
      </w:r>
      <w:r>
        <w:rPr>
          <w:rFonts w:ascii="Times New Roman" w:hAnsi="Times New Roman" w:eastAsia="Times New Roman" w:cs="Times New Roman"/>
          <w:spacing w:val="-1"/>
          <w:sz w:val="30"/>
          <w:szCs w:val="30"/>
        </w:rPr>
        <w:t>”</w:t>
      </w:r>
      <w:r>
        <w:rPr>
          <w:rFonts w:ascii="宋体" w:hAnsi="宋体" w:eastAsia="宋体" w:cs="宋体"/>
          <w:spacing w:val="-1"/>
          <w:sz w:val="30"/>
          <w:szCs w:val="30"/>
        </w:rPr>
        <w:t>方面扮演了重要角色。</w:t>
      </w:r>
    </w:p>
    <w:p w14:paraId="1B3A7D31">
      <w:pPr>
        <w:spacing w:before="258" w:line="397" w:lineRule="exact"/>
        <w:ind w:left="601"/>
        <w:rPr>
          <w:rFonts w:ascii="宋体" w:hAnsi="宋体" w:eastAsia="宋体" w:cs="宋体"/>
          <w:sz w:val="30"/>
          <w:szCs w:val="30"/>
        </w:rPr>
      </w:pPr>
      <w:r>
        <w:rPr>
          <w:rFonts w:ascii="宋体" w:hAnsi="宋体" w:eastAsia="宋体" w:cs="宋体"/>
          <w:spacing w:val="-1"/>
          <w:position w:val="1"/>
          <w:sz w:val="30"/>
          <w:szCs w:val="30"/>
        </w:rPr>
        <w:t>执行功能可能会在这几个方面遭到破坏。正如第</w:t>
      </w:r>
      <w:r>
        <w:rPr>
          <w:rFonts w:ascii="Times New Roman" w:hAnsi="Times New Roman" w:eastAsia="Times New Roman" w:cs="Times New Roman"/>
          <w:spacing w:val="-1"/>
          <w:position w:val="1"/>
          <w:sz w:val="30"/>
          <w:szCs w:val="30"/>
        </w:rPr>
        <w:t>3</w:t>
      </w:r>
      <w:r>
        <w:rPr>
          <w:rFonts w:ascii="宋体" w:hAnsi="宋体" w:eastAsia="宋体" w:cs="宋体"/>
          <w:spacing w:val="-1"/>
          <w:position w:val="1"/>
          <w:sz w:val="30"/>
          <w:szCs w:val="30"/>
        </w:rPr>
        <w:t>章解释的那样，</w:t>
      </w:r>
    </w:p>
    <w:p w14:paraId="04540A88">
      <w:pPr>
        <w:spacing w:before="1" w:line="223" w:lineRule="auto"/>
        <w:ind w:left="1" w:right="56" w:firstLine="2"/>
        <w:rPr>
          <w:rFonts w:ascii="宋体" w:hAnsi="宋体" w:eastAsia="宋体" w:cs="宋体"/>
          <w:sz w:val="30"/>
          <w:szCs w:val="30"/>
        </w:rPr>
      </w:pPr>
      <w:r>
        <w:rPr>
          <w:rFonts w:ascii="宋体" w:hAnsi="宋体" w:eastAsia="宋体" w:cs="宋体"/>
          <w:spacing w:val="-1"/>
          <w:sz w:val="30"/>
          <w:szCs w:val="30"/>
        </w:rPr>
        <w:t>我们会通过多任务处理破坏执行功能。我们还可以通过酒精、毒品来破</w:t>
      </w:r>
      <w:r>
        <w:rPr>
          <w:rFonts w:ascii="宋体" w:hAnsi="宋体" w:eastAsia="宋体" w:cs="宋体"/>
          <w:spacing w:val="15"/>
          <w:sz w:val="30"/>
          <w:szCs w:val="30"/>
        </w:rPr>
        <w:t xml:space="preserve"> </w:t>
      </w:r>
      <w:r>
        <w:rPr>
          <w:rFonts w:ascii="宋体" w:hAnsi="宋体" w:eastAsia="宋体" w:cs="宋体"/>
          <w:spacing w:val="-1"/>
          <w:sz w:val="30"/>
          <w:szCs w:val="30"/>
        </w:rPr>
        <w:t>坏它，而这正是我们在醉酒时很难控制自己的原因。此外，压力也会对</w:t>
      </w:r>
      <w:r>
        <w:rPr>
          <w:rFonts w:ascii="宋体" w:hAnsi="宋体" w:eastAsia="宋体" w:cs="宋体"/>
          <w:spacing w:val="18"/>
          <w:sz w:val="30"/>
          <w:szCs w:val="30"/>
        </w:rPr>
        <w:t xml:space="preserve"> </w:t>
      </w:r>
      <w:r>
        <w:rPr>
          <w:rFonts w:ascii="宋体" w:hAnsi="宋体" w:eastAsia="宋体" w:cs="宋体"/>
          <w:spacing w:val="-2"/>
          <w:sz w:val="30"/>
          <w:szCs w:val="30"/>
        </w:rPr>
        <w:t>它造成损害。</w:t>
      </w:r>
    </w:p>
    <w:p w14:paraId="07B06695">
      <w:pPr>
        <w:spacing w:before="258" w:line="234" w:lineRule="auto"/>
        <w:ind w:right="90" w:firstLine="601"/>
        <w:rPr>
          <w:rFonts w:ascii="宋体" w:hAnsi="宋体" w:eastAsia="宋体" w:cs="宋体"/>
          <w:sz w:val="30"/>
          <w:szCs w:val="30"/>
        </w:rPr>
      </w:pPr>
      <w:r>
        <w:rPr>
          <w:rFonts w:ascii="宋体" w:hAnsi="宋体" w:eastAsia="宋体" w:cs="宋体"/>
          <w:spacing w:val="-1"/>
          <w:position w:val="-1"/>
          <w:sz w:val="30"/>
          <w:szCs w:val="30"/>
        </w:rPr>
        <w:t>执行功能好似信贷银行，我们可以通过两种方式掏空它。</w:t>
      </w:r>
      <w:r>
        <w:fldChar w:fldCharType="begin"/>
      </w:r>
      <w:r>
        <w:instrText xml:space="preserve"> HYPERLINK \l "bookmark317"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一方</w:t>
      </w:r>
      <w:r>
        <w:rPr>
          <w:rFonts w:ascii="宋体" w:hAnsi="宋体" w:eastAsia="宋体" w:cs="宋体"/>
          <w:spacing w:val="8"/>
          <w:position w:val="-1"/>
          <w:sz w:val="30"/>
          <w:szCs w:val="30"/>
        </w:rPr>
        <w:t xml:space="preserve">  </w:t>
      </w:r>
      <w:r>
        <w:rPr>
          <w:rFonts w:ascii="宋体" w:hAnsi="宋体" w:eastAsia="宋体" w:cs="宋体"/>
          <w:sz w:val="30"/>
          <w:szCs w:val="30"/>
        </w:rPr>
        <w:t>面，我们可以执行所谓的</w:t>
      </w:r>
      <w:r>
        <w:rPr>
          <w:rFonts w:ascii="Times New Roman" w:hAnsi="Times New Roman" w:eastAsia="Times New Roman" w:cs="Times New Roman"/>
          <w:sz w:val="30"/>
          <w:szCs w:val="30"/>
        </w:rPr>
        <w:t>“</w:t>
      </w:r>
      <w:r>
        <w:rPr>
          <w:rFonts w:ascii="宋体" w:hAnsi="宋体" w:eastAsia="宋体" w:cs="宋体"/>
          <w:sz w:val="30"/>
          <w:szCs w:val="30"/>
        </w:rPr>
        <w:t>冷</w:t>
      </w:r>
      <w:r>
        <w:rPr>
          <w:rFonts w:ascii="Times New Roman" w:hAnsi="Times New Roman" w:eastAsia="Times New Roman" w:cs="Times New Roman"/>
          <w:sz w:val="30"/>
          <w:szCs w:val="30"/>
        </w:rPr>
        <w:t>”</w:t>
      </w:r>
      <w:r>
        <w:rPr>
          <w:rFonts w:ascii="宋体" w:hAnsi="宋体" w:eastAsia="宋体" w:cs="宋体"/>
          <w:sz w:val="30"/>
          <w:szCs w:val="30"/>
        </w:rPr>
        <w:t>认知任务，即</w:t>
      </w:r>
      <w:r>
        <w:rPr>
          <w:rFonts w:ascii="宋体" w:hAnsi="宋体" w:eastAsia="宋体" w:cs="宋体"/>
          <w:spacing w:val="-1"/>
          <w:sz w:val="30"/>
          <w:szCs w:val="30"/>
        </w:rPr>
        <w:t>需要细致关注和聚焦的心理</w:t>
      </w:r>
      <w:r>
        <w:rPr>
          <w:rFonts w:ascii="宋体" w:hAnsi="宋体" w:eastAsia="宋体" w:cs="宋体"/>
          <w:sz w:val="30"/>
          <w:szCs w:val="30"/>
        </w:rPr>
        <w:t xml:space="preserve"> </w:t>
      </w:r>
      <w:r>
        <w:rPr>
          <w:rFonts w:ascii="宋体" w:hAnsi="宋体" w:eastAsia="宋体" w:cs="宋体"/>
          <w:spacing w:val="-1"/>
          <w:sz w:val="30"/>
          <w:szCs w:val="30"/>
        </w:rPr>
        <w:t>任务，例如，阅读大量文本，撰写报告或完成繁重的计算等。另一方</w:t>
      </w:r>
      <w:r>
        <w:rPr>
          <w:rFonts w:ascii="宋体" w:hAnsi="宋体" w:eastAsia="宋体" w:cs="宋体"/>
          <w:spacing w:val="9"/>
          <w:sz w:val="30"/>
          <w:szCs w:val="30"/>
        </w:rPr>
        <w:t xml:space="preserve">  </w:t>
      </w:r>
      <w:r>
        <w:rPr>
          <w:rFonts w:ascii="宋体" w:hAnsi="宋体" w:eastAsia="宋体" w:cs="宋体"/>
          <w:sz w:val="30"/>
          <w:szCs w:val="30"/>
        </w:rPr>
        <w:t>面，我们还可以执行</w:t>
      </w:r>
      <w:r>
        <w:rPr>
          <w:rFonts w:ascii="Times New Roman" w:hAnsi="Times New Roman" w:eastAsia="Times New Roman" w:cs="Times New Roman"/>
          <w:sz w:val="30"/>
          <w:szCs w:val="30"/>
        </w:rPr>
        <w:t>“</w:t>
      </w:r>
      <w:r>
        <w:rPr>
          <w:rFonts w:ascii="宋体" w:hAnsi="宋体" w:eastAsia="宋体" w:cs="宋体"/>
          <w:sz w:val="30"/>
          <w:szCs w:val="30"/>
        </w:rPr>
        <w:t>热</w:t>
      </w:r>
      <w:r>
        <w:rPr>
          <w:rFonts w:ascii="Times New Roman" w:hAnsi="Times New Roman" w:eastAsia="Times New Roman" w:cs="Times New Roman"/>
          <w:sz w:val="30"/>
          <w:szCs w:val="30"/>
        </w:rPr>
        <w:t>”</w:t>
      </w:r>
      <w:r>
        <w:rPr>
          <w:rFonts w:ascii="宋体" w:hAnsi="宋体" w:eastAsia="宋体" w:cs="宋体"/>
          <w:sz w:val="30"/>
          <w:szCs w:val="30"/>
        </w:rPr>
        <w:t>调节任务，即为了</w:t>
      </w:r>
      <w:r>
        <w:rPr>
          <w:rFonts w:ascii="宋体" w:hAnsi="宋体" w:eastAsia="宋体" w:cs="宋体"/>
          <w:spacing w:val="-1"/>
          <w:sz w:val="30"/>
          <w:szCs w:val="30"/>
        </w:rPr>
        <w:t>抑制欲望、重塑或隔离消极</w:t>
      </w:r>
      <w:r>
        <w:rPr>
          <w:rFonts w:ascii="宋体" w:hAnsi="宋体" w:eastAsia="宋体" w:cs="宋体"/>
          <w:sz w:val="30"/>
          <w:szCs w:val="30"/>
        </w:rPr>
        <w:t xml:space="preserve"> </w:t>
      </w:r>
      <w:r>
        <w:rPr>
          <w:rFonts w:ascii="宋体" w:hAnsi="宋体" w:eastAsia="宋体" w:cs="宋体"/>
          <w:spacing w:val="-3"/>
          <w:sz w:val="30"/>
          <w:szCs w:val="30"/>
        </w:rPr>
        <w:t>情绪，以及抑制应激唤醒而进行的有意识的、</w:t>
      </w:r>
      <w:r>
        <w:rPr>
          <w:rFonts w:ascii="宋体" w:hAnsi="宋体" w:eastAsia="宋体" w:cs="宋体"/>
          <w:spacing w:val="-78"/>
          <w:sz w:val="30"/>
          <w:szCs w:val="30"/>
        </w:rPr>
        <w:t xml:space="preserve"> </w:t>
      </w:r>
      <w:r>
        <w:rPr>
          <w:rFonts w:ascii="宋体" w:hAnsi="宋体" w:eastAsia="宋体" w:cs="宋体"/>
          <w:spacing w:val="-3"/>
          <w:sz w:val="30"/>
          <w:szCs w:val="30"/>
        </w:rPr>
        <w:t>自上而下的努力。</w:t>
      </w:r>
    </w:p>
    <w:p w14:paraId="48E1DA17">
      <w:pPr>
        <w:spacing w:before="273" w:line="222" w:lineRule="auto"/>
        <w:ind w:left="1" w:right="56" w:firstLine="600"/>
        <w:jc w:val="both"/>
        <w:rPr>
          <w:rFonts w:ascii="宋体" w:hAnsi="宋体" w:eastAsia="宋体" w:cs="宋体"/>
          <w:sz w:val="30"/>
          <w:szCs w:val="30"/>
        </w:rPr>
      </w:pPr>
      <w:r>
        <w:rPr>
          <w:rFonts w:ascii="宋体" w:hAnsi="宋体" w:eastAsia="宋体" w:cs="宋体"/>
          <w:spacing w:val="-1"/>
          <w:sz w:val="30"/>
          <w:szCs w:val="30"/>
        </w:rPr>
        <w:t>每当我们通过</w:t>
      </w:r>
      <w:r>
        <w:rPr>
          <w:rFonts w:ascii="Times New Roman" w:hAnsi="Times New Roman" w:eastAsia="Times New Roman" w:cs="Times New Roman"/>
          <w:spacing w:val="-1"/>
          <w:sz w:val="30"/>
          <w:szCs w:val="30"/>
        </w:rPr>
        <w:t>“</w:t>
      </w:r>
      <w:r>
        <w:rPr>
          <w:rFonts w:ascii="宋体" w:hAnsi="宋体" w:eastAsia="宋体" w:cs="宋体"/>
          <w:spacing w:val="-1"/>
          <w:sz w:val="30"/>
          <w:szCs w:val="30"/>
        </w:rPr>
        <w:t>冷</w:t>
      </w:r>
      <w:r>
        <w:rPr>
          <w:rFonts w:ascii="Times New Roman" w:hAnsi="Times New Roman" w:eastAsia="Times New Roman" w:cs="Times New Roman"/>
          <w:spacing w:val="-1"/>
          <w:sz w:val="30"/>
          <w:szCs w:val="30"/>
        </w:rPr>
        <w:t>”</w:t>
      </w:r>
      <w:r>
        <w:rPr>
          <w:rFonts w:ascii="宋体" w:hAnsi="宋体" w:eastAsia="宋体" w:cs="宋体"/>
          <w:spacing w:val="-1"/>
          <w:sz w:val="30"/>
          <w:szCs w:val="30"/>
        </w:rPr>
        <w:t>任务或</w:t>
      </w:r>
      <w:r>
        <w:rPr>
          <w:rFonts w:ascii="Times New Roman" w:hAnsi="Times New Roman" w:eastAsia="Times New Roman" w:cs="Times New Roman"/>
          <w:spacing w:val="-1"/>
          <w:sz w:val="30"/>
          <w:szCs w:val="30"/>
        </w:rPr>
        <w:t>“</w:t>
      </w:r>
      <w:r>
        <w:rPr>
          <w:rFonts w:ascii="宋体" w:hAnsi="宋体" w:eastAsia="宋体" w:cs="宋体"/>
          <w:spacing w:val="-1"/>
          <w:sz w:val="30"/>
          <w:szCs w:val="30"/>
        </w:rPr>
        <w:t>热</w:t>
      </w:r>
      <w:r>
        <w:rPr>
          <w:rFonts w:ascii="Times New Roman" w:hAnsi="Times New Roman" w:eastAsia="Times New Roman" w:cs="Times New Roman"/>
          <w:spacing w:val="-1"/>
          <w:sz w:val="30"/>
          <w:szCs w:val="30"/>
        </w:rPr>
        <w:t>”</w:t>
      </w:r>
      <w:r>
        <w:rPr>
          <w:rFonts w:ascii="宋体" w:hAnsi="宋体" w:eastAsia="宋体" w:cs="宋体"/>
          <w:spacing w:val="-1"/>
          <w:sz w:val="30"/>
          <w:szCs w:val="30"/>
        </w:rPr>
        <w:t>任务消耗执行功能时，银行中用于支</w:t>
      </w:r>
      <w:r>
        <w:rPr>
          <w:rFonts w:ascii="宋体" w:hAnsi="宋体" w:eastAsia="宋体" w:cs="宋体"/>
          <w:spacing w:val="18"/>
          <w:sz w:val="30"/>
          <w:szCs w:val="30"/>
        </w:rPr>
        <w:t xml:space="preserve"> </w:t>
      </w:r>
      <w:r>
        <w:rPr>
          <w:rFonts w:ascii="宋体" w:hAnsi="宋体" w:eastAsia="宋体" w:cs="宋体"/>
          <w:spacing w:val="-1"/>
          <w:sz w:val="30"/>
          <w:szCs w:val="30"/>
        </w:rPr>
        <w:t>付两种任务成本的信用额度就会减少。这也就解释如下两种情形：在我</w:t>
      </w:r>
      <w:r>
        <w:rPr>
          <w:rFonts w:ascii="宋体" w:hAnsi="宋体" w:eastAsia="宋体" w:cs="宋体"/>
          <w:spacing w:val="18"/>
          <w:sz w:val="30"/>
          <w:szCs w:val="30"/>
        </w:rPr>
        <w:t xml:space="preserve"> </w:t>
      </w:r>
      <w:r>
        <w:rPr>
          <w:rFonts w:ascii="宋体" w:hAnsi="宋体" w:eastAsia="宋体" w:cs="宋体"/>
          <w:sz w:val="30"/>
          <w:szCs w:val="30"/>
        </w:rPr>
        <w:t>们审核了一整天烦冗的财务文件，也就是完</w:t>
      </w:r>
      <w:r>
        <w:rPr>
          <w:rFonts w:ascii="宋体" w:hAnsi="宋体" w:eastAsia="宋体" w:cs="宋体"/>
          <w:spacing w:val="-1"/>
          <w:sz w:val="30"/>
          <w:szCs w:val="30"/>
        </w:rPr>
        <w:t>成了</w:t>
      </w:r>
      <w:r>
        <w:rPr>
          <w:rFonts w:ascii="Times New Roman" w:hAnsi="Times New Roman" w:eastAsia="Times New Roman" w:cs="Times New Roman"/>
          <w:spacing w:val="-1"/>
          <w:sz w:val="30"/>
          <w:szCs w:val="30"/>
        </w:rPr>
        <w:t>“</w:t>
      </w:r>
      <w:r>
        <w:rPr>
          <w:rFonts w:ascii="宋体" w:hAnsi="宋体" w:eastAsia="宋体" w:cs="宋体"/>
          <w:spacing w:val="-1"/>
          <w:sz w:val="30"/>
          <w:szCs w:val="30"/>
        </w:rPr>
        <w:t>冷</w:t>
      </w:r>
      <w:r>
        <w:rPr>
          <w:rFonts w:ascii="Times New Roman" w:hAnsi="Times New Roman" w:eastAsia="Times New Roman" w:cs="Times New Roman"/>
          <w:spacing w:val="-1"/>
          <w:sz w:val="30"/>
          <w:szCs w:val="30"/>
        </w:rPr>
        <w:t>”</w:t>
      </w:r>
      <w:r>
        <w:rPr>
          <w:rFonts w:ascii="宋体" w:hAnsi="宋体" w:eastAsia="宋体" w:cs="宋体"/>
          <w:spacing w:val="-1"/>
          <w:sz w:val="30"/>
          <w:szCs w:val="30"/>
        </w:rPr>
        <w:t>任务之后，当有人</w:t>
      </w:r>
      <w:r>
        <w:rPr>
          <w:rFonts w:ascii="宋体" w:hAnsi="宋体" w:eastAsia="宋体" w:cs="宋体"/>
          <w:sz w:val="30"/>
          <w:szCs w:val="30"/>
        </w:rPr>
        <w:t xml:space="preserve"> </w:t>
      </w:r>
      <w:r>
        <w:rPr>
          <w:rFonts w:ascii="宋体" w:hAnsi="宋体" w:eastAsia="宋体" w:cs="宋体"/>
          <w:spacing w:val="-1"/>
          <w:sz w:val="30"/>
          <w:szCs w:val="30"/>
        </w:rPr>
        <w:t>挡了我们回家的路时，我们很有可能会陷入沮丧情绪，与其发生冲突；</w:t>
      </w:r>
    </w:p>
    <w:p w14:paraId="242A651B">
      <w:pPr>
        <w:spacing w:line="222" w:lineRule="auto"/>
        <w:rPr>
          <w:rFonts w:ascii="宋体" w:hAnsi="宋体" w:eastAsia="宋体" w:cs="宋体"/>
          <w:sz w:val="30"/>
          <w:szCs w:val="30"/>
        </w:rPr>
        <w:sectPr>
          <w:pgSz w:w="12240" w:h="15840"/>
          <w:pgMar w:top="400" w:right="1443" w:bottom="0" w:left="1450" w:header="0" w:footer="0" w:gutter="0"/>
          <w:cols w:space="720" w:num="1"/>
        </w:sectPr>
      </w:pPr>
    </w:p>
    <w:p w14:paraId="61647144">
      <w:pPr>
        <w:pStyle w:val="2"/>
        <w:spacing w:line="318" w:lineRule="auto"/>
      </w:pPr>
    </w:p>
    <w:p w14:paraId="2682C1F2">
      <w:pPr>
        <w:pStyle w:val="2"/>
        <w:spacing w:line="318" w:lineRule="auto"/>
      </w:pPr>
    </w:p>
    <w:p w14:paraId="3B677CD7">
      <w:pPr>
        <w:pStyle w:val="2"/>
        <w:spacing w:line="319" w:lineRule="auto"/>
      </w:pPr>
    </w:p>
    <w:p w14:paraId="151DBB8F">
      <w:pPr>
        <w:spacing w:before="97" w:line="228" w:lineRule="auto"/>
        <w:ind w:left="5" w:right="83" w:firstLine="3"/>
        <w:rPr>
          <w:rFonts w:ascii="宋体" w:hAnsi="宋体" w:eastAsia="宋体" w:cs="宋体"/>
          <w:sz w:val="30"/>
          <w:szCs w:val="30"/>
        </w:rPr>
      </w:pPr>
      <w:r>
        <w:rPr>
          <w:rFonts w:ascii="宋体" w:hAnsi="宋体" w:eastAsia="宋体" w:cs="宋体"/>
          <w:spacing w:val="-1"/>
          <w:sz w:val="30"/>
          <w:szCs w:val="30"/>
        </w:rPr>
        <w:t>或当我们回到家时，我们很有可能会打破自己的节食计划。留给</w:t>
      </w:r>
      <w:r>
        <w:rPr>
          <w:rFonts w:ascii="Times New Roman" w:hAnsi="Times New Roman" w:eastAsia="Times New Roman" w:cs="Times New Roman"/>
          <w:spacing w:val="-1"/>
          <w:sz w:val="30"/>
          <w:szCs w:val="30"/>
        </w:rPr>
        <w:t>“</w:t>
      </w:r>
      <w:r>
        <w:rPr>
          <w:rFonts w:ascii="宋体" w:hAnsi="宋体" w:eastAsia="宋体" w:cs="宋体"/>
          <w:spacing w:val="-1"/>
          <w:sz w:val="30"/>
          <w:szCs w:val="30"/>
        </w:rPr>
        <w:t>热</w:t>
      </w:r>
      <w:r>
        <w:rPr>
          <w:rFonts w:ascii="Times New Roman" w:hAnsi="Times New Roman" w:eastAsia="Times New Roman" w:cs="Times New Roman"/>
          <w:spacing w:val="-1"/>
          <w:sz w:val="30"/>
          <w:szCs w:val="30"/>
        </w:rPr>
        <w:t>”</w:t>
      </w:r>
      <w:r>
        <w:rPr>
          <w:rFonts w:ascii="宋体" w:hAnsi="宋体" w:eastAsia="宋体" w:cs="宋体"/>
          <w:spacing w:val="-1"/>
          <w:sz w:val="30"/>
          <w:szCs w:val="30"/>
        </w:rPr>
        <w:t>调</w:t>
      </w:r>
      <w:r>
        <w:rPr>
          <w:rFonts w:ascii="宋体" w:hAnsi="宋体" w:eastAsia="宋体" w:cs="宋体"/>
          <w:spacing w:val="15"/>
          <w:sz w:val="30"/>
          <w:szCs w:val="30"/>
        </w:rPr>
        <w:t xml:space="preserve"> </w:t>
      </w:r>
      <w:r>
        <w:rPr>
          <w:rFonts w:ascii="宋体" w:hAnsi="宋体" w:eastAsia="宋体" w:cs="宋体"/>
          <w:spacing w:val="-2"/>
          <w:sz w:val="30"/>
          <w:szCs w:val="30"/>
        </w:rPr>
        <w:t>节任务的额度所剩无几。</w:t>
      </w:r>
    </w:p>
    <w:p w14:paraId="0C40DB44">
      <w:pPr>
        <w:spacing w:before="287" w:line="221" w:lineRule="auto"/>
        <w:ind w:left="6" w:right="49" w:firstLine="598"/>
        <w:jc w:val="both"/>
        <w:rPr>
          <w:rFonts w:ascii="宋体" w:hAnsi="宋体" w:eastAsia="宋体" w:cs="宋体"/>
          <w:sz w:val="30"/>
          <w:szCs w:val="30"/>
        </w:rPr>
      </w:pPr>
      <w:r>
        <w:rPr>
          <w:rFonts w:ascii="宋体" w:hAnsi="宋体" w:eastAsia="宋体" w:cs="宋体"/>
          <w:spacing w:val="-1"/>
          <w:sz w:val="30"/>
          <w:szCs w:val="30"/>
        </w:rPr>
        <w:t>相反，当我们在一段重要的人际关系中长期处于紧张状态或是在工</w:t>
      </w:r>
      <w:r>
        <w:rPr>
          <w:rFonts w:ascii="宋体" w:hAnsi="宋体" w:eastAsia="宋体" w:cs="宋体"/>
          <w:spacing w:val="16"/>
          <w:sz w:val="30"/>
          <w:szCs w:val="30"/>
        </w:rPr>
        <w:t xml:space="preserve"> </w:t>
      </w:r>
      <w:r>
        <w:rPr>
          <w:rFonts w:ascii="宋体" w:hAnsi="宋体" w:eastAsia="宋体" w:cs="宋体"/>
          <w:spacing w:val="-1"/>
          <w:sz w:val="30"/>
          <w:szCs w:val="30"/>
        </w:rPr>
        <w:t>作中遭遇长期歧视（这两种状态都需要持续的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热</w:t>
      </w:r>
      <w:r>
        <w:rPr>
          <w:rFonts w:ascii="Times New Roman" w:hAnsi="Times New Roman" w:eastAsia="Times New Roman" w:cs="Times New Roman"/>
          <w:spacing w:val="-1"/>
          <w:sz w:val="30"/>
          <w:szCs w:val="30"/>
        </w:rPr>
        <w:t>”</w:t>
      </w:r>
      <w:r>
        <w:rPr>
          <w:rFonts w:ascii="宋体" w:hAnsi="宋体" w:eastAsia="宋体" w:cs="宋体"/>
          <w:spacing w:val="-1"/>
          <w:sz w:val="30"/>
          <w:szCs w:val="30"/>
        </w:rPr>
        <w:t>调节）时，我们可能</w:t>
      </w:r>
      <w:r>
        <w:rPr>
          <w:rFonts w:ascii="宋体" w:hAnsi="宋体" w:eastAsia="宋体" w:cs="宋体"/>
          <w:spacing w:val="18"/>
          <w:sz w:val="30"/>
          <w:szCs w:val="30"/>
        </w:rPr>
        <w:t xml:space="preserve"> </w:t>
      </w:r>
      <w:r>
        <w:rPr>
          <w:rFonts w:ascii="宋体" w:hAnsi="宋体" w:eastAsia="宋体" w:cs="宋体"/>
          <w:spacing w:val="-1"/>
          <w:sz w:val="30"/>
          <w:szCs w:val="30"/>
        </w:rPr>
        <w:t>必须将一段文字读上</w:t>
      </w:r>
      <w:r>
        <w:rPr>
          <w:rFonts w:ascii="Times New Roman" w:hAnsi="Times New Roman" w:eastAsia="Times New Roman" w:cs="Times New Roman"/>
          <w:spacing w:val="-1"/>
          <w:sz w:val="30"/>
          <w:szCs w:val="30"/>
        </w:rPr>
        <w:t>7</w:t>
      </w:r>
      <w:r>
        <w:rPr>
          <w:rFonts w:ascii="宋体" w:hAnsi="宋体" w:eastAsia="宋体" w:cs="宋体"/>
          <w:spacing w:val="-1"/>
          <w:sz w:val="30"/>
          <w:szCs w:val="30"/>
        </w:rPr>
        <w:t>遍才能最终理解它的意思，这是因为没什么可以</w:t>
      </w:r>
      <w:r>
        <w:rPr>
          <w:rFonts w:ascii="宋体" w:hAnsi="宋体" w:eastAsia="宋体" w:cs="宋体"/>
          <w:spacing w:val="8"/>
          <w:sz w:val="30"/>
          <w:szCs w:val="30"/>
        </w:rPr>
        <w:t xml:space="preserve">  </w:t>
      </w:r>
      <w:r>
        <w:rPr>
          <w:rFonts w:ascii="宋体" w:hAnsi="宋体" w:eastAsia="宋体" w:cs="宋体"/>
          <w:spacing w:val="-1"/>
          <w:sz w:val="30"/>
          <w:szCs w:val="30"/>
        </w:rPr>
        <w:t>留给理解这一</w:t>
      </w:r>
      <w:r>
        <w:rPr>
          <w:rFonts w:ascii="Times New Roman" w:hAnsi="Times New Roman" w:eastAsia="Times New Roman" w:cs="Times New Roman"/>
          <w:spacing w:val="-1"/>
          <w:sz w:val="30"/>
          <w:szCs w:val="30"/>
        </w:rPr>
        <w:t>“</w:t>
      </w:r>
      <w:r>
        <w:rPr>
          <w:rFonts w:ascii="宋体" w:hAnsi="宋体" w:eastAsia="宋体" w:cs="宋体"/>
          <w:spacing w:val="-1"/>
          <w:sz w:val="30"/>
          <w:szCs w:val="30"/>
        </w:rPr>
        <w:t>冷</w:t>
      </w:r>
      <w:r>
        <w:rPr>
          <w:rFonts w:ascii="Times New Roman" w:hAnsi="Times New Roman" w:eastAsia="Times New Roman" w:cs="Times New Roman"/>
          <w:spacing w:val="-1"/>
          <w:sz w:val="30"/>
          <w:szCs w:val="30"/>
        </w:rPr>
        <w:t>”</w:t>
      </w:r>
      <w:r>
        <w:rPr>
          <w:rFonts w:ascii="宋体" w:hAnsi="宋体" w:eastAsia="宋体" w:cs="宋体"/>
          <w:spacing w:val="-1"/>
          <w:sz w:val="30"/>
          <w:szCs w:val="30"/>
        </w:rPr>
        <w:t>任务的了。</w:t>
      </w:r>
    </w:p>
    <w:p w14:paraId="550E8911">
      <w:pPr>
        <w:spacing w:before="301" w:line="227" w:lineRule="auto"/>
        <w:ind w:left="8" w:right="49" w:firstLine="598"/>
        <w:jc w:val="both"/>
        <w:rPr>
          <w:rFonts w:ascii="宋体" w:hAnsi="宋体" w:eastAsia="宋体" w:cs="宋体"/>
          <w:sz w:val="30"/>
          <w:szCs w:val="30"/>
        </w:rPr>
      </w:pPr>
      <w:r>
        <w:rPr>
          <w:rFonts w:ascii="宋体" w:hAnsi="宋体" w:eastAsia="宋体" w:cs="宋体"/>
          <w:spacing w:val="-1"/>
          <w:sz w:val="30"/>
          <w:szCs w:val="30"/>
        </w:rPr>
        <w:t>无论执行功能遭到了怎样的破坏或消耗，在这种状态下，压力和情</w:t>
      </w:r>
      <w:r>
        <w:rPr>
          <w:rFonts w:ascii="宋体" w:hAnsi="宋体" w:eastAsia="宋体" w:cs="宋体"/>
          <w:spacing w:val="13"/>
          <w:sz w:val="30"/>
          <w:szCs w:val="30"/>
        </w:rPr>
        <w:t xml:space="preserve"> </w:t>
      </w:r>
      <w:r>
        <w:rPr>
          <w:rFonts w:ascii="宋体" w:hAnsi="宋体" w:eastAsia="宋体" w:cs="宋体"/>
          <w:spacing w:val="-1"/>
          <w:position w:val="-1"/>
          <w:sz w:val="30"/>
          <w:szCs w:val="30"/>
        </w:rPr>
        <w:t>绪更有可能驱动我们的决策。</w:t>
      </w:r>
      <w:r>
        <w:fldChar w:fldCharType="begin"/>
      </w:r>
      <w:r>
        <w:instrText xml:space="preserve"> HYPERLINK \l "bookmark318" </w:instrText>
      </w:r>
      <w:r>
        <w:fldChar w:fldCharType="separate"/>
      </w:r>
      <w:r>
        <w:rPr>
          <w:rFonts w:ascii="Times New Roman" w:hAnsi="Times New Roman" w:eastAsia="Times New Roman" w:cs="Times New Roman"/>
          <w:color w:val="0000EE"/>
          <w:spacing w:val="-1"/>
          <w:position w:val="8"/>
          <w:sz w:val="30"/>
          <w:szCs w:val="30"/>
          <w:u w:val="single" w:color="auto"/>
        </w:rPr>
        <w:t>[10]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我们的思考脑思考问题的方法会因压</w:t>
      </w:r>
      <w:r>
        <w:rPr>
          <w:rFonts w:ascii="宋体" w:hAnsi="宋体" w:eastAsia="宋体" w:cs="宋体"/>
          <w:spacing w:val="16"/>
          <w:position w:val="-1"/>
          <w:sz w:val="30"/>
          <w:szCs w:val="30"/>
        </w:rPr>
        <w:t xml:space="preserve"> </w:t>
      </w:r>
      <w:r>
        <w:rPr>
          <w:rFonts w:ascii="宋体" w:hAnsi="宋体" w:eastAsia="宋体" w:cs="宋体"/>
          <w:spacing w:val="-1"/>
          <w:sz w:val="30"/>
          <w:szCs w:val="30"/>
        </w:rPr>
        <w:t>力和情绪而产生偏差。我们也更有可能做出习惯性的、冲动的、反应性</w:t>
      </w:r>
      <w:r>
        <w:rPr>
          <w:rFonts w:ascii="宋体" w:hAnsi="宋体" w:eastAsia="宋体" w:cs="宋体"/>
          <w:spacing w:val="14"/>
          <w:sz w:val="30"/>
          <w:szCs w:val="30"/>
        </w:rPr>
        <w:t xml:space="preserve"> </w:t>
      </w:r>
      <w:r>
        <w:rPr>
          <w:rFonts w:ascii="宋体" w:hAnsi="宋体" w:eastAsia="宋体" w:cs="宋体"/>
          <w:spacing w:val="-2"/>
          <w:sz w:val="30"/>
          <w:szCs w:val="30"/>
        </w:rPr>
        <w:t>的暴力或不道德行为。</w:t>
      </w:r>
    </w:p>
    <w:p w14:paraId="5CA6FCE4">
      <w:pPr>
        <w:spacing w:before="304" w:line="231" w:lineRule="auto"/>
        <w:ind w:left="7" w:right="49" w:firstLine="601"/>
        <w:jc w:val="both"/>
        <w:rPr>
          <w:rFonts w:ascii="宋体" w:hAnsi="宋体" w:eastAsia="宋体" w:cs="宋体"/>
          <w:sz w:val="30"/>
          <w:szCs w:val="30"/>
        </w:rPr>
      </w:pPr>
      <w:r>
        <w:rPr>
          <w:rFonts w:ascii="宋体" w:hAnsi="宋体" w:eastAsia="宋体" w:cs="宋体"/>
          <w:spacing w:val="-1"/>
          <w:sz w:val="30"/>
          <w:szCs w:val="30"/>
        </w:rPr>
        <w:t>为了支持执行功能，思考脑需要一个学习和记忆系统，这个系统强</w:t>
      </w:r>
      <w:r>
        <w:rPr>
          <w:rFonts w:ascii="宋体" w:hAnsi="宋体" w:eastAsia="宋体" w:cs="宋体"/>
          <w:spacing w:val="12"/>
          <w:sz w:val="30"/>
          <w:szCs w:val="30"/>
        </w:rPr>
        <w:t xml:space="preserve"> </w:t>
      </w:r>
      <w:r>
        <w:rPr>
          <w:rFonts w:ascii="宋体" w:hAnsi="宋体" w:eastAsia="宋体" w:cs="宋体"/>
          <w:spacing w:val="-1"/>
          <w:sz w:val="30"/>
          <w:szCs w:val="30"/>
        </w:rPr>
        <w:t>调的是置于时空背景之下的语境信息。思考脑的学习系统进行的是自主</w:t>
      </w:r>
      <w:r>
        <w:rPr>
          <w:rFonts w:ascii="宋体" w:hAnsi="宋体" w:eastAsia="宋体" w:cs="宋体"/>
          <w:spacing w:val="15"/>
          <w:sz w:val="30"/>
          <w:szCs w:val="30"/>
        </w:rPr>
        <w:t xml:space="preserve"> </w:t>
      </w:r>
      <w:r>
        <w:rPr>
          <w:rFonts w:ascii="宋体" w:hAnsi="宋体" w:eastAsia="宋体" w:cs="宋体"/>
          <w:spacing w:val="-3"/>
          <w:sz w:val="30"/>
          <w:szCs w:val="30"/>
        </w:rPr>
        <w:t>学习或系统</w:t>
      </w:r>
      <w:r>
        <w:rPr>
          <w:rFonts w:ascii="Times New Roman" w:hAnsi="Times New Roman" w:eastAsia="Times New Roman" w:cs="Times New Roman"/>
          <w:spacing w:val="-3"/>
          <w:sz w:val="30"/>
          <w:szCs w:val="30"/>
        </w:rPr>
        <w:t>2</w:t>
      </w:r>
      <w:r>
        <w:rPr>
          <w:rFonts w:ascii="宋体" w:hAnsi="宋体" w:eastAsia="宋体" w:cs="宋体"/>
          <w:spacing w:val="-3"/>
          <w:sz w:val="30"/>
          <w:szCs w:val="30"/>
        </w:rPr>
        <w:t>式学习。</w:t>
      </w:r>
      <w:r>
        <w:rPr>
          <w:rFonts w:ascii="宋体" w:hAnsi="宋体" w:eastAsia="宋体" w:cs="宋体"/>
          <w:spacing w:val="-89"/>
          <w:sz w:val="30"/>
          <w:szCs w:val="30"/>
        </w:rPr>
        <w:t xml:space="preserve"> </w:t>
      </w:r>
      <w:r>
        <w:rPr>
          <w:rFonts w:ascii="宋体" w:hAnsi="宋体" w:eastAsia="宋体" w:cs="宋体"/>
          <w:spacing w:val="-3"/>
          <w:sz w:val="30"/>
          <w:szCs w:val="30"/>
        </w:rPr>
        <w:t>自主学习主要发生在</w:t>
      </w:r>
      <w:r>
        <w:rPr>
          <w:rFonts w:ascii="宋体" w:hAnsi="宋体" w:eastAsia="宋体" w:cs="宋体"/>
          <w:spacing w:val="-4"/>
          <w:sz w:val="30"/>
          <w:szCs w:val="30"/>
        </w:rPr>
        <w:t>海马体中。</w:t>
      </w:r>
    </w:p>
    <w:p w14:paraId="61FAEB2F">
      <w:pPr>
        <w:spacing w:before="215" w:line="222" w:lineRule="auto"/>
        <w:ind w:firstLine="654"/>
        <w:rPr>
          <w:rFonts w:ascii="宋体" w:hAnsi="宋体" w:eastAsia="宋体" w:cs="宋体"/>
          <w:sz w:val="30"/>
          <w:szCs w:val="30"/>
        </w:rPr>
      </w:pPr>
      <w:r>
        <w:rPr>
          <w:rFonts w:ascii="宋体" w:hAnsi="宋体" w:eastAsia="宋体" w:cs="宋体"/>
          <w:spacing w:val="-1"/>
          <w:sz w:val="30"/>
          <w:szCs w:val="30"/>
        </w:rPr>
        <w:t>自主学习是由显性记忆或陈述性记忆（</w:t>
      </w:r>
      <w:r>
        <w:rPr>
          <w:rFonts w:ascii="Times New Roman" w:hAnsi="Times New Roman" w:eastAsia="Times New Roman" w:cs="Times New Roman"/>
          <w:spacing w:val="-1"/>
          <w:sz w:val="30"/>
          <w:szCs w:val="30"/>
        </w:rPr>
        <w:t xml:space="preserve">explicit    </w:t>
      </w:r>
      <w:r>
        <w:rPr>
          <w:rFonts w:ascii="Times New Roman" w:hAnsi="Times New Roman" w:eastAsia="Times New Roman" w:cs="Times New Roman"/>
          <w:spacing w:val="-2"/>
          <w:sz w:val="30"/>
          <w:szCs w:val="30"/>
        </w:rPr>
        <w:t xml:space="preserve">    or        declarative</w:t>
      </w:r>
      <w:r>
        <w:rPr>
          <w:rFonts w:ascii="Times New Roman" w:hAnsi="Times New Roman" w:eastAsia="Times New Roman" w:cs="Times New Roman"/>
          <w:sz w:val="30"/>
          <w:szCs w:val="30"/>
        </w:rPr>
        <w:t xml:space="preserve"> memory</w:t>
      </w:r>
      <w:r>
        <w:rPr>
          <w:rFonts w:ascii="宋体" w:hAnsi="宋体" w:eastAsia="宋体" w:cs="宋体"/>
          <w:sz w:val="30"/>
          <w:szCs w:val="30"/>
        </w:rPr>
        <w:t>）支持的，比如对事件、事实、容貌、</w:t>
      </w:r>
      <w:r>
        <w:rPr>
          <w:rFonts w:ascii="宋体" w:hAnsi="宋体" w:eastAsia="宋体" w:cs="宋体"/>
          <w:spacing w:val="-1"/>
          <w:sz w:val="30"/>
          <w:szCs w:val="30"/>
        </w:rPr>
        <w:t>字词或信息的记忆</w:t>
      </w:r>
    </w:p>
    <w:p w14:paraId="08BA4B79">
      <w:pPr>
        <w:spacing w:before="4" w:line="235" w:lineRule="auto"/>
        <w:ind w:left="8" w:right="49" w:hanging="1"/>
        <w:rPr>
          <w:rFonts w:ascii="宋体" w:hAnsi="宋体" w:eastAsia="宋体" w:cs="宋体"/>
          <w:sz w:val="30"/>
          <w:szCs w:val="30"/>
        </w:rPr>
      </w:pPr>
      <w:r>
        <w:rPr>
          <w:rFonts w:ascii="宋体" w:hAnsi="宋体" w:eastAsia="宋体" w:cs="宋体"/>
          <w:spacing w:val="-1"/>
          <w:position w:val="-2"/>
          <w:sz w:val="30"/>
          <w:szCs w:val="30"/>
        </w:rPr>
        <w:t>等。</w:t>
      </w:r>
      <w:r>
        <w:fldChar w:fldCharType="begin"/>
      </w:r>
      <w:r>
        <w:instrText xml:space="preserve"> HYPERLINK \l "bookmark319"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和隐性记忆不同，我们是有意识地获取显性记忆的，例如，回</w:t>
      </w:r>
      <w:r>
        <w:rPr>
          <w:rFonts w:ascii="宋体" w:hAnsi="宋体" w:eastAsia="宋体" w:cs="宋体"/>
          <w:spacing w:val="17"/>
          <w:position w:val="-2"/>
          <w:sz w:val="30"/>
          <w:szCs w:val="30"/>
        </w:rPr>
        <w:t xml:space="preserve"> </w:t>
      </w:r>
      <w:r>
        <w:rPr>
          <w:rFonts w:ascii="宋体" w:hAnsi="宋体" w:eastAsia="宋体" w:cs="宋体"/>
          <w:spacing w:val="-2"/>
          <w:sz w:val="30"/>
          <w:szCs w:val="30"/>
        </w:rPr>
        <w:t>忆自己的人生故事或试图将新信息加入我们的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知识库</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。在我们两岁之</w:t>
      </w:r>
      <w:r>
        <w:rPr>
          <w:rFonts w:ascii="宋体" w:hAnsi="宋体" w:eastAsia="宋体" w:cs="宋体"/>
          <w:sz w:val="30"/>
          <w:szCs w:val="30"/>
        </w:rPr>
        <w:t xml:space="preserve"> </w:t>
      </w:r>
      <w:r>
        <w:rPr>
          <w:rFonts w:ascii="宋体" w:hAnsi="宋体" w:eastAsia="宋体" w:cs="宋体"/>
          <w:spacing w:val="-1"/>
          <w:sz w:val="30"/>
          <w:szCs w:val="30"/>
        </w:rPr>
        <w:t>前，海马体中的神经纤维不会形成脂肪鞘（这个过程名为髓</w:t>
      </w:r>
      <w:r>
        <w:rPr>
          <w:rFonts w:ascii="宋体" w:hAnsi="宋体" w:eastAsia="宋体" w:cs="宋体"/>
          <w:spacing w:val="-2"/>
          <w:sz w:val="30"/>
          <w:szCs w:val="30"/>
        </w:rPr>
        <w:t>鞘化</w:t>
      </w:r>
      <w:r>
        <w:rPr>
          <w:rFonts w:ascii="宋体" w:hAnsi="宋体" w:eastAsia="宋体" w:cs="宋体"/>
          <w:spacing w:val="7"/>
          <w:sz w:val="30"/>
          <w:szCs w:val="30"/>
        </w:rPr>
        <w:t>），</w:t>
      </w:r>
      <w:r>
        <w:rPr>
          <w:rFonts w:ascii="宋体" w:hAnsi="宋体" w:eastAsia="宋体" w:cs="宋体"/>
          <w:spacing w:val="-2"/>
          <w:sz w:val="30"/>
          <w:szCs w:val="30"/>
        </w:rPr>
        <w:t>更</w:t>
      </w:r>
      <w:r>
        <w:rPr>
          <w:rFonts w:ascii="宋体" w:hAnsi="宋体" w:eastAsia="宋体" w:cs="宋体"/>
          <w:spacing w:val="1"/>
          <w:sz w:val="30"/>
          <w:szCs w:val="30"/>
        </w:rPr>
        <w:t xml:space="preserve"> </w:t>
      </w:r>
      <w:r>
        <w:rPr>
          <w:rFonts w:ascii="宋体" w:hAnsi="宋体" w:eastAsia="宋体" w:cs="宋体"/>
          <w:spacing w:val="-1"/>
          <w:sz w:val="30"/>
          <w:szCs w:val="30"/>
        </w:rPr>
        <w:t>不会通过它来导电，因此我们很少会形成关于幼年时光的显性记忆。</w:t>
      </w:r>
    </w:p>
    <w:p w14:paraId="127BC4E3">
      <w:pPr>
        <w:spacing w:before="272" w:line="238" w:lineRule="auto"/>
        <w:ind w:left="6" w:right="49" w:firstLine="606"/>
        <w:rPr>
          <w:rFonts w:ascii="Times New Roman" w:hAnsi="Times New Roman" w:eastAsia="Times New Roman" w:cs="Times New Roman"/>
          <w:sz w:val="30"/>
          <w:szCs w:val="30"/>
        </w:rPr>
      </w:pPr>
      <w:r>
        <w:rPr>
          <w:rFonts w:ascii="宋体" w:hAnsi="宋体" w:eastAsia="宋体" w:cs="宋体"/>
          <w:spacing w:val="-1"/>
          <w:sz w:val="30"/>
          <w:szCs w:val="30"/>
        </w:rPr>
        <w:t>显性记忆受我们的智力和其他个人差异影响，但正如胡里奥的故事</w:t>
      </w:r>
      <w:r>
        <w:rPr>
          <w:rFonts w:ascii="宋体" w:hAnsi="宋体" w:eastAsia="宋体" w:cs="宋体"/>
          <w:spacing w:val="9"/>
          <w:sz w:val="30"/>
          <w:szCs w:val="30"/>
        </w:rPr>
        <w:t xml:space="preserve"> </w:t>
      </w:r>
      <w:r>
        <w:rPr>
          <w:rFonts w:ascii="宋体" w:hAnsi="宋体" w:eastAsia="宋体" w:cs="宋体"/>
          <w:spacing w:val="-1"/>
          <w:position w:val="-2"/>
          <w:sz w:val="30"/>
          <w:szCs w:val="30"/>
        </w:rPr>
        <w:t>反映的那样，它也深受我们应激唤醒水平的影响。</w:t>
      </w:r>
      <w:r>
        <w:fldChar w:fldCharType="begin"/>
      </w:r>
      <w:r>
        <w:instrText xml:space="preserve"> HYPERLINK \l "bookmark320" </w:instrText>
      </w:r>
      <w:r>
        <w:fldChar w:fldCharType="separate"/>
      </w:r>
      <w:r>
        <w:rPr>
          <w:rFonts w:ascii="Times New Roman" w:hAnsi="Times New Roman" w:eastAsia="Times New Roman" w:cs="Times New Roman"/>
          <w:color w:val="0000EE"/>
          <w:spacing w:val="-1"/>
          <w:position w:val="7"/>
          <w:sz w:val="30"/>
          <w:szCs w:val="30"/>
          <w:u w:val="single" w:color="auto"/>
        </w:rPr>
        <w:t>[12]</w:t>
      </w:r>
      <w:r>
        <w:rPr>
          <w:rFonts w:ascii="Times New Roman" w:hAnsi="Times New Roman" w:eastAsia="Times New Roman" w:cs="Times New Roman"/>
          <w:color w:val="0000EE"/>
          <w:spacing w:val="-1"/>
          <w:position w:val="7"/>
          <w:sz w:val="30"/>
          <w:szCs w:val="30"/>
          <w:u w:val="single" w:color="auto"/>
        </w:rPr>
        <w:fldChar w:fldCharType="end"/>
      </w:r>
    </w:p>
    <w:p w14:paraId="7CD19F7E">
      <w:pPr>
        <w:spacing w:before="282" w:line="228" w:lineRule="auto"/>
        <w:ind w:left="2" w:firstLine="603"/>
        <w:jc w:val="both"/>
        <w:rPr>
          <w:rFonts w:ascii="Times New Roman" w:hAnsi="Times New Roman" w:eastAsia="Times New Roman" w:cs="Times New Roman"/>
          <w:sz w:val="30"/>
          <w:szCs w:val="30"/>
        </w:rPr>
      </w:pPr>
      <w:r>
        <w:rPr>
          <w:rFonts w:ascii="宋体" w:hAnsi="宋体" w:eastAsia="宋体" w:cs="宋体"/>
          <w:spacing w:val="-1"/>
          <w:sz w:val="30"/>
          <w:szCs w:val="30"/>
        </w:rPr>
        <w:t>轻度至中度的应激唤醒水平能够增强短期内的显性记忆和自主学习</w:t>
      </w:r>
      <w:r>
        <w:rPr>
          <w:rFonts w:ascii="宋体" w:hAnsi="宋体" w:eastAsia="宋体" w:cs="宋体"/>
          <w:spacing w:val="15"/>
          <w:sz w:val="30"/>
          <w:szCs w:val="30"/>
        </w:rPr>
        <w:t xml:space="preserve"> </w:t>
      </w:r>
      <w:r>
        <w:rPr>
          <w:rFonts w:ascii="宋体" w:hAnsi="宋体" w:eastAsia="宋体" w:cs="宋体"/>
          <w:position w:val="-2"/>
          <w:sz w:val="30"/>
          <w:szCs w:val="30"/>
        </w:rPr>
        <w:t>水平。</w:t>
      </w:r>
      <w:r>
        <w:fldChar w:fldCharType="begin"/>
      </w:r>
      <w:r>
        <w:instrText xml:space="preserve"> HYPERLINK \l "bookmark321"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在轻度到中度的刺激之下，高皮质</w:t>
      </w:r>
      <w:r>
        <w:rPr>
          <w:rFonts w:ascii="宋体" w:hAnsi="宋体" w:eastAsia="宋体" w:cs="宋体"/>
          <w:spacing w:val="-1"/>
          <w:position w:val="-2"/>
          <w:sz w:val="30"/>
          <w:szCs w:val="30"/>
        </w:rPr>
        <w:t>醇和高血糖水平意味着海</w:t>
      </w:r>
      <w:r>
        <w:rPr>
          <w:rFonts w:ascii="宋体" w:hAnsi="宋体" w:eastAsia="宋体" w:cs="宋体"/>
          <w:position w:val="-2"/>
          <w:sz w:val="30"/>
          <w:szCs w:val="30"/>
        </w:rPr>
        <w:t xml:space="preserve">  </w:t>
      </w:r>
      <w:r>
        <w:rPr>
          <w:rFonts w:ascii="宋体" w:hAnsi="宋体" w:eastAsia="宋体" w:cs="宋体"/>
          <w:sz w:val="30"/>
          <w:szCs w:val="30"/>
        </w:rPr>
        <w:t>马体能够获得现成的能量，而这可以让我们集</w:t>
      </w:r>
      <w:r>
        <w:rPr>
          <w:rFonts w:ascii="宋体" w:hAnsi="宋体" w:eastAsia="宋体" w:cs="宋体"/>
          <w:spacing w:val="-1"/>
          <w:sz w:val="30"/>
          <w:szCs w:val="30"/>
        </w:rPr>
        <w:t>中注意力，有助于显性记</w:t>
      </w:r>
      <w:r>
        <w:rPr>
          <w:rFonts w:ascii="宋体" w:hAnsi="宋体" w:eastAsia="宋体" w:cs="宋体"/>
          <w:sz w:val="30"/>
          <w:szCs w:val="30"/>
        </w:rPr>
        <w:t xml:space="preserve"> 忆的形成、存储和检索。实际上，大脑对葡萄</w:t>
      </w:r>
      <w:r>
        <w:rPr>
          <w:rFonts w:ascii="宋体" w:hAnsi="宋体" w:eastAsia="宋体" w:cs="宋体"/>
          <w:spacing w:val="-1"/>
          <w:sz w:val="30"/>
          <w:szCs w:val="30"/>
        </w:rPr>
        <w:t>糖是非常贪婪的，虽然它</w:t>
      </w:r>
      <w:r>
        <w:rPr>
          <w:rFonts w:ascii="宋体" w:hAnsi="宋体" w:eastAsia="宋体" w:cs="宋体"/>
          <w:sz w:val="30"/>
          <w:szCs w:val="30"/>
        </w:rPr>
        <w:t xml:space="preserve"> </w:t>
      </w:r>
      <w:r>
        <w:rPr>
          <w:rFonts w:ascii="宋体" w:hAnsi="宋体" w:eastAsia="宋体" w:cs="宋体"/>
          <w:spacing w:val="-1"/>
          <w:sz w:val="30"/>
          <w:szCs w:val="30"/>
        </w:rPr>
        <w:t>仅占我们体重的</w:t>
      </w:r>
      <w:r>
        <w:rPr>
          <w:rFonts w:ascii="Times New Roman" w:hAnsi="Times New Roman" w:eastAsia="Times New Roman" w:cs="Times New Roman"/>
          <w:spacing w:val="-1"/>
          <w:sz w:val="30"/>
          <w:szCs w:val="30"/>
        </w:rPr>
        <w:t>3%</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，却消耗了人体中</w:t>
      </w:r>
      <w:r>
        <w:rPr>
          <w:rFonts w:ascii="Times New Roman" w:hAnsi="Times New Roman" w:eastAsia="Times New Roman" w:cs="Times New Roman"/>
          <w:spacing w:val="-1"/>
          <w:sz w:val="30"/>
          <w:szCs w:val="30"/>
        </w:rPr>
        <w:t>20</w:t>
      </w:r>
      <w:r>
        <w:rPr>
          <w:rFonts w:ascii="Times New Roman" w:hAnsi="Times New Roman" w:eastAsia="Times New Roman" w:cs="Times New Roman"/>
          <w:spacing w:val="-2"/>
          <w:sz w:val="30"/>
          <w:szCs w:val="30"/>
        </w:rPr>
        <w:t>%</w:t>
      </w:r>
      <w:r>
        <w:rPr>
          <w:rFonts w:ascii="宋体" w:hAnsi="宋体" w:eastAsia="宋体" w:cs="宋体"/>
          <w:spacing w:val="-2"/>
          <w:sz w:val="30"/>
          <w:szCs w:val="30"/>
        </w:rPr>
        <w:t>的循环葡萄糖，其中海马体是</w:t>
      </w:r>
      <w:r>
        <w:rPr>
          <w:rFonts w:ascii="宋体" w:hAnsi="宋体" w:eastAsia="宋体" w:cs="宋体"/>
          <w:sz w:val="30"/>
          <w:szCs w:val="30"/>
        </w:rPr>
        <w:t xml:space="preserve"> </w:t>
      </w:r>
      <w:r>
        <w:rPr>
          <w:rFonts w:ascii="宋体" w:hAnsi="宋体" w:eastAsia="宋体" w:cs="宋体"/>
          <w:spacing w:val="-1"/>
          <w:position w:val="-4"/>
          <w:sz w:val="30"/>
          <w:szCs w:val="30"/>
        </w:rPr>
        <w:t>最贪爱葡萄糖的部位之一。</w:t>
      </w:r>
      <w:r>
        <w:fldChar w:fldCharType="begin"/>
      </w:r>
      <w:r>
        <w:instrText xml:space="preserve"> HYPERLINK \l "bookmark322" </w:instrText>
      </w:r>
      <w:r>
        <w:fldChar w:fldCharType="separate"/>
      </w:r>
      <w:r>
        <w:rPr>
          <w:rFonts w:ascii="Times New Roman" w:hAnsi="Times New Roman" w:eastAsia="Times New Roman" w:cs="Times New Roman"/>
          <w:color w:val="0000EE"/>
          <w:spacing w:val="-1"/>
          <w:position w:val="6"/>
          <w:sz w:val="30"/>
          <w:szCs w:val="30"/>
          <w:u w:val="single" w:color="auto"/>
        </w:rPr>
        <w:t>[14]</w:t>
      </w:r>
      <w:r>
        <w:rPr>
          <w:rFonts w:ascii="Times New Roman" w:hAnsi="Times New Roman" w:eastAsia="Times New Roman" w:cs="Times New Roman"/>
          <w:color w:val="0000EE"/>
          <w:spacing w:val="-1"/>
          <w:position w:val="6"/>
          <w:sz w:val="30"/>
          <w:szCs w:val="30"/>
          <w:u w:val="single" w:color="auto"/>
        </w:rPr>
        <w:fldChar w:fldCharType="end"/>
      </w:r>
    </w:p>
    <w:p w14:paraId="05E8068C">
      <w:pPr>
        <w:spacing w:before="296" w:line="219" w:lineRule="auto"/>
        <w:ind w:right="49"/>
        <w:jc w:val="right"/>
        <w:rPr>
          <w:rFonts w:ascii="宋体" w:hAnsi="宋体" w:eastAsia="宋体" w:cs="宋体"/>
          <w:sz w:val="30"/>
          <w:szCs w:val="30"/>
        </w:rPr>
      </w:pPr>
      <w:r>
        <w:rPr>
          <w:rFonts w:ascii="宋体" w:hAnsi="宋体" w:eastAsia="宋体" w:cs="宋体"/>
          <w:spacing w:val="-1"/>
          <w:sz w:val="30"/>
          <w:szCs w:val="30"/>
        </w:rPr>
        <w:t>这就是喝咖啡会提高我们的注意力的原因，因为它引起了我们皮质</w:t>
      </w:r>
    </w:p>
    <w:p w14:paraId="17F3532F">
      <w:pPr>
        <w:spacing w:line="219" w:lineRule="auto"/>
        <w:rPr>
          <w:rFonts w:ascii="宋体" w:hAnsi="宋体" w:eastAsia="宋体" w:cs="宋体"/>
          <w:sz w:val="30"/>
          <w:szCs w:val="30"/>
        </w:rPr>
        <w:sectPr>
          <w:pgSz w:w="12240" w:h="15840"/>
          <w:pgMar w:top="400" w:right="1450" w:bottom="0" w:left="1446" w:header="0" w:footer="0" w:gutter="0"/>
          <w:cols w:space="720" w:num="1"/>
        </w:sectPr>
      </w:pPr>
    </w:p>
    <w:p w14:paraId="263BED9F">
      <w:pPr>
        <w:pStyle w:val="2"/>
      </w:pPr>
    </w:p>
    <w:p w14:paraId="3EB00739">
      <w:pPr>
        <w:pStyle w:val="2"/>
        <w:spacing w:line="241" w:lineRule="auto"/>
      </w:pPr>
    </w:p>
    <w:p w14:paraId="488017EF">
      <w:pPr>
        <w:pStyle w:val="2"/>
        <w:spacing w:line="241" w:lineRule="auto"/>
      </w:pPr>
    </w:p>
    <w:p w14:paraId="51678C3B">
      <w:pPr>
        <w:pStyle w:val="2"/>
        <w:spacing w:line="241" w:lineRule="auto"/>
      </w:pPr>
    </w:p>
    <w:p w14:paraId="6DA00232">
      <w:pPr>
        <w:spacing w:before="97" w:line="224" w:lineRule="auto"/>
        <w:ind w:right="49" w:firstLine="4"/>
        <w:jc w:val="both"/>
        <w:rPr>
          <w:rFonts w:ascii="宋体" w:hAnsi="宋体" w:eastAsia="宋体" w:cs="宋体"/>
          <w:sz w:val="30"/>
          <w:szCs w:val="30"/>
        </w:rPr>
      </w:pPr>
      <w:r>
        <w:rPr>
          <w:rFonts w:ascii="宋体" w:hAnsi="宋体" w:eastAsia="宋体" w:cs="宋体"/>
          <w:spacing w:val="-1"/>
          <w:sz w:val="30"/>
          <w:szCs w:val="30"/>
        </w:rPr>
        <w:t>醇水平的飙升。这也是低血糖在我们感到饥饿的时候会导致执行功能和</w:t>
      </w:r>
      <w:r>
        <w:rPr>
          <w:rFonts w:ascii="宋体" w:hAnsi="宋体" w:eastAsia="宋体" w:cs="宋体"/>
          <w:spacing w:val="14"/>
          <w:sz w:val="30"/>
          <w:szCs w:val="30"/>
        </w:rPr>
        <w:t xml:space="preserve"> </w:t>
      </w:r>
      <w:r>
        <w:rPr>
          <w:rFonts w:ascii="宋体" w:hAnsi="宋体" w:eastAsia="宋体" w:cs="宋体"/>
          <w:sz w:val="30"/>
          <w:szCs w:val="30"/>
        </w:rPr>
        <w:t>显性记忆下降，同时令我们更加易怒的原因</w:t>
      </w:r>
      <w:r>
        <w:rPr>
          <w:rFonts w:ascii="宋体" w:hAnsi="宋体" w:eastAsia="宋体" w:cs="宋体"/>
          <w:spacing w:val="-1"/>
          <w:sz w:val="30"/>
          <w:szCs w:val="30"/>
        </w:rPr>
        <w:t>。一项研究调查了以色列假</w:t>
      </w:r>
      <w:r>
        <w:rPr>
          <w:rFonts w:ascii="宋体" w:hAnsi="宋体" w:eastAsia="宋体" w:cs="宋体"/>
          <w:sz w:val="30"/>
          <w:szCs w:val="30"/>
        </w:rPr>
        <w:t xml:space="preserve"> </w:t>
      </w:r>
      <w:r>
        <w:rPr>
          <w:rFonts w:ascii="宋体" w:hAnsi="宋体" w:eastAsia="宋体" w:cs="宋体"/>
          <w:position w:val="-2"/>
          <w:sz w:val="30"/>
          <w:szCs w:val="30"/>
        </w:rPr>
        <w:t>释裁决委员会的法官和他们的用餐休息时间。</w:t>
      </w:r>
      <w:r>
        <w:fldChar w:fldCharType="begin"/>
      </w:r>
      <w:r>
        <w:instrText xml:space="preserve"> HYPERLINK \l "bookmark323" </w:instrText>
      </w:r>
      <w:r>
        <w:fldChar w:fldCharType="separate"/>
      </w:r>
      <w:r>
        <w:rPr>
          <w:rFonts w:ascii="Times New Roman" w:hAnsi="Times New Roman" w:eastAsia="Times New Roman" w:cs="Times New Roman"/>
          <w:color w:val="0000EE"/>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t>15]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研究发现，距离法官</w:t>
      </w:r>
      <w:r>
        <w:rPr>
          <w:rFonts w:ascii="宋体" w:hAnsi="宋体" w:eastAsia="宋体" w:cs="宋体"/>
          <w:position w:val="-2"/>
          <w:sz w:val="30"/>
          <w:szCs w:val="30"/>
        </w:rPr>
        <w:t xml:space="preserve"> </w:t>
      </w:r>
      <w:r>
        <w:rPr>
          <w:rFonts w:ascii="宋体" w:hAnsi="宋体" w:eastAsia="宋体" w:cs="宋体"/>
          <w:sz w:val="30"/>
          <w:szCs w:val="30"/>
        </w:rPr>
        <w:t>们上一餐的时间越长，他们越有可能否决假释</w:t>
      </w:r>
      <w:r>
        <w:rPr>
          <w:rFonts w:ascii="宋体" w:hAnsi="宋体" w:eastAsia="宋体" w:cs="宋体"/>
          <w:spacing w:val="-1"/>
          <w:sz w:val="30"/>
          <w:szCs w:val="30"/>
        </w:rPr>
        <w:t>。在感到</w:t>
      </w:r>
      <w:r>
        <w:rPr>
          <w:rFonts w:ascii="Times New Roman" w:hAnsi="Times New Roman" w:eastAsia="Times New Roman" w:cs="Times New Roman"/>
          <w:spacing w:val="-1"/>
          <w:sz w:val="30"/>
          <w:szCs w:val="30"/>
        </w:rPr>
        <w:t>“</w:t>
      </w:r>
      <w:r>
        <w:rPr>
          <w:rFonts w:ascii="宋体" w:hAnsi="宋体" w:eastAsia="宋体" w:cs="宋体"/>
          <w:spacing w:val="-1"/>
          <w:sz w:val="30"/>
          <w:szCs w:val="30"/>
        </w:rPr>
        <w:t>饥饿</w:t>
      </w:r>
      <w:r>
        <w:rPr>
          <w:rFonts w:ascii="Times New Roman" w:hAnsi="Times New Roman" w:eastAsia="Times New Roman" w:cs="Times New Roman"/>
          <w:spacing w:val="-1"/>
          <w:sz w:val="30"/>
          <w:szCs w:val="30"/>
        </w:rPr>
        <w:t>”</w:t>
      </w:r>
      <w:r>
        <w:rPr>
          <w:rFonts w:ascii="宋体" w:hAnsi="宋体" w:eastAsia="宋体" w:cs="宋体"/>
          <w:spacing w:val="-1"/>
          <w:sz w:val="30"/>
          <w:szCs w:val="30"/>
        </w:rPr>
        <w:t>时，他们</w:t>
      </w:r>
      <w:r>
        <w:rPr>
          <w:rFonts w:ascii="宋体" w:hAnsi="宋体" w:eastAsia="宋体" w:cs="宋体"/>
          <w:sz w:val="30"/>
          <w:szCs w:val="30"/>
        </w:rPr>
        <w:t xml:space="preserve"> 调节易怒情绪的能力就会减弱，而在法庭上</w:t>
      </w:r>
      <w:r>
        <w:rPr>
          <w:rFonts w:ascii="宋体" w:hAnsi="宋体" w:eastAsia="宋体" w:cs="宋体"/>
          <w:spacing w:val="-1"/>
          <w:sz w:val="30"/>
          <w:szCs w:val="30"/>
        </w:rPr>
        <w:t>带着清晰的思路和同情心来</w:t>
      </w:r>
      <w:r>
        <w:rPr>
          <w:rFonts w:ascii="宋体" w:hAnsi="宋体" w:eastAsia="宋体" w:cs="宋体"/>
          <w:sz w:val="30"/>
          <w:szCs w:val="30"/>
        </w:rPr>
        <w:t xml:space="preserve"> </w:t>
      </w:r>
      <w:r>
        <w:rPr>
          <w:rFonts w:ascii="宋体" w:hAnsi="宋体" w:eastAsia="宋体" w:cs="宋体"/>
          <w:spacing w:val="-1"/>
          <w:sz w:val="30"/>
          <w:szCs w:val="30"/>
        </w:rPr>
        <w:t>评判案件细节的能力也会减弱。</w:t>
      </w:r>
    </w:p>
    <w:p w14:paraId="22C0433C">
      <w:pPr>
        <w:spacing w:before="305" w:line="225" w:lineRule="auto"/>
        <w:ind w:right="49" w:firstLine="601"/>
        <w:jc w:val="both"/>
        <w:rPr>
          <w:rFonts w:ascii="宋体" w:hAnsi="宋体" w:eastAsia="宋体" w:cs="宋体"/>
          <w:sz w:val="30"/>
          <w:szCs w:val="30"/>
        </w:rPr>
      </w:pPr>
      <w:r>
        <w:rPr>
          <w:rFonts w:ascii="宋体" w:hAnsi="宋体" w:eastAsia="宋体" w:cs="宋体"/>
          <w:spacing w:val="-1"/>
          <w:sz w:val="30"/>
          <w:szCs w:val="30"/>
        </w:rPr>
        <w:t>相对于轻度至中度的应激唤醒水平，执行功能和显性记忆功能可能</w:t>
      </w:r>
      <w:r>
        <w:rPr>
          <w:rFonts w:ascii="宋体" w:hAnsi="宋体" w:eastAsia="宋体" w:cs="宋体"/>
          <w:spacing w:val="16"/>
          <w:sz w:val="30"/>
          <w:szCs w:val="30"/>
        </w:rPr>
        <w:t xml:space="preserve"> </w:t>
      </w:r>
      <w:r>
        <w:rPr>
          <w:rFonts w:ascii="宋体" w:hAnsi="宋体" w:eastAsia="宋体" w:cs="宋体"/>
          <w:position w:val="-1"/>
          <w:sz w:val="30"/>
          <w:szCs w:val="30"/>
        </w:rPr>
        <w:t>会在慢性压力或高压下受损。</w:t>
      </w:r>
      <w:r>
        <w:fldChar w:fldCharType="begin"/>
      </w:r>
      <w:r>
        <w:instrText xml:space="preserve"> HYPERLINK \l "bookmark324" </w:instrText>
      </w:r>
      <w:r>
        <w:fldChar w:fldCharType="separate"/>
      </w:r>
      <w:r>
        <w:rPr>
          <w:rFonts w:ascii="Times New Roman" w:hAnsi="Times New Roman" w:eastAsia="Times New Roman" w:cs="Times New Roman"/>
          <w:color w:val="0000EE"/>
          <w:position w:val="8"/>
          <w:sz w:val="30"/>
          <w:szCs w:val="30"/>
          <w:u w:val="single" w:color="auto"/>
        </w:rPr>
        <w:t>[16]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为什么会</w:t>
      </w:r>
      <w:r>
        <w:rPr>
          <w:rFonts w:ascii="宋体" w:hAnsi="宋体" w:eastAsia="宋体" w:cs="宋体"/>
          <w:spacing w:val="-1"/>
          <w:position w:val="-1"/>
          <w:sz w:val="30"/>
          <w:szCs w:val="30"/>
        </w:rPr>
        <w:t>这样呢？过高或长期升高的</w:t>
      </w:r>
      <w:r>
        <w:rPr>
          <w:rFonts w:ascii="宋体" w:hAnsi="宋体" w:eastAsia="宋体" w:cs="宋体"/>
          <w:position w:val="-1"/>
          <w:sz w:val="30"/>
          <w:szCs w:val="30"/>
        </w:rPr>
        <w:t xml:space="preserve"> </w:t>
      </w:r>
      <w:r>
        <w:rPr>
          <w:rFonts w:ascii="宋体" w:hAnsi="宋体" w:eastAsia="宋体" w:cs="宋体"/>
          <w:sz w:val="30"/>
          <w:szCs w:val="30"/>
        </w:rPr>
        <w:t>皮质醇水平会导致海马体内的神经元失去浓</w:t>
      </w:r>
      <w:r>
        <w:rPr>
          <w:rFonts w:ascii="宋体" w:hAnsi="宋体" w:eastAsia="宋体" w:cs="宋体"/>
          <w:spacing w:val="-1"/>
          <w:sz w:val="30"/>
          <w:szCs w:val="30"/>
        </w:rPr>
        <w:t>密的树突（连接相邻神经元</w:t>
      </w:r>
      <w:r>
        <w:rPr>
          <w:rFonts w:ascii="宋体" w:hAnsi="宋体" w:eastAsia="宋体" w:cs="宋体"/>
          <w:sz w:val="30"/>
          <w:szCs w:val="30"/>
        </w:rPr>
        <w:t xml:space="preserve"> </w:t>
      </w:r>
      <w:r>
        <w:rPr>
          <w:rFonts w:ascii="宋体" w:hAnsi="宋体" w:eastAsia="宋体" w:cs="宋体"/>
          <w:spacing w:val="-1"/>
          <w:sz w:val="30"/>
          <w:szCs w:val="30"/>
        </w:rPr>
        <w:t>的分支</w:t>
      </w:r>
      <w:r>
        <w:rPr>
          <w:rFonts w:ascii="宋体" w:hAnsi="宋体" w:eastAsia="宋体" w:cs="宋体"/>
          <w:spacing w:val="8"/>
          <w:sz w:val="30"/>
          <w:szCs w:val="30"/>
        </w:rPr>
        <w:t>），</w:t>
      </w:r>
      <w:r>
        <w:rPr>
          <w:rFonts w:ascii="宋体" w:hAnsi="宋体" w:eastAsia="宋体" w:cs="宋体"/>
          <w:spacing w:val="-1"/>
          <w:sz w:val="30"/>
          <w:szCs w:val="30"/>
        </w:rPr>
        <w:t>从而导致神经网络萎缩。随着长期应激唤醒的持续，原有神</w:t>
      </w:r>
      <w:r>
        <w:rPr>
          <w:rFonts w:ascii="宋体" w:hAnsi="宋体" w:eastAsia="宋体" w:cs="宋体"/>
          <w:spacing w:val="1"/>
          <w:sz w:val="30"/>
          <w:szCs w:val="30"/>
        </w:rPr>
        <w:t xml:space="preserve"> </w:t>
      </w:r>
      <w:r>
        <w:rPr>
          <w:rFonts w:ascii="宋体" w:hAnsi="宋体" w:eastAsia="宋体" w:cs="宋体"/>
          <w:sz w:val="30"/>
          <w:szCs w:val="30"/>
        </w:rPr>
        <w:t>经元死亡，新的神经元停止生长，海马体体</w:t>
      </w:r>
      <w:r>
        <w:rPr>
          <w:rFonts w:ascii="宋体" w:hAnsi="宋体" w:eastAsia="宋体" w:cs="宋体"/>
          <w:spacing w:val="-1"/>
          <w:sz w:val="30"/>
          <w:szCs w:val="30"/>
        </w:rPr>
        <w:t>积缩小。实际上，在长期或</w:t>
      </w:r>
      <w:r>
        <w:rPr>
          <w:rFonts w:ascii="宋体" w:hAnsi="宋体" w:eastAsia="宋体" w:cs="宋体"/>
          <w:sz w:val="30"/>
          <w:szCs w:val="30"/>
        </w:rPr>
        <w:t xml:space="preserve"> </w:t>
      </w:r>
      <w:r>
        <w:rPr>
          <w:rFonts w:ascii="宋体" w:hAnsi="宋体" w:eastAsia="宋体" w:cs="宋体"/>
          <w:spacing w:val="-1"/>
          <w:sz w:val="30"/>
          <w:szCs w:val="30"/>
        </w:rPr>
        <w:t>极端压力之下，大脑将暂停海马体中有益的神经重塑和神经发生。</w:t>
      </w:r>
    </w:p>
    <w:p w14:paraId="4BA2D25F">
      <w:pPr>
        <w:spacing w:before="300" w:line="223" w:lineRule="auto"/>
        <w:ind w:right="49" w:firstLine="603"/>
        <w:jc w:val="both"/>
        <w:rPr>
          <w:rFonts w:ascii="宋体" w:hAnsi="宋体" w:eastAsia="宋体" w:cs="宋体"/>
          <w:sz w:val="30"/>
          <w:szCs w:val="30"/>
        </w:rPr>
      </w:pPr>
      <w:r>
        <w:rPr>
          <w:rFonts w:ascii="宋体" w:hAnsi="宋体" w:eastAsia="宋体" w:cs="宋体"/>
          <w:spacing w:val="-1"/>
          <w:sz w:val="30"/>
          <w:szCs w:val="30"/>
        </w:rPr>
        <w:t>我们常常将大脑的这些变化视为记忆问题。我们可能难以集中注意</w:t>
      </w:r>
      <w:r>
        <w:rPr>
          <w:rFonts w:ascii="宋体" w:hAnsi="宋体" w:eastAsia="宋体" w:cs="宋体"/>
          <w:spacing w:val="13"/>
          <w:sz w:val="30"/>
          <w:szCs w:val="30"/>
        </w:rPr>
        <w:t xml:space="preserve"> </w:t>
      </w:r>
      <w:r>
        <w:rPr>
          <w:rFonts w:ascii="宋体" w:hAnsi="宋体" w:eastAsia="宋体" w:cs="宋体"/>
          <w:sz w:val="30"/>
          <w:szCs w:val="30"/>
        </w:rPr>
        <w:t>力、学习新知识、做出规划和执行任务。我</w:t>
      </w:r>
      <w:r>
        <w:rPr>
          <w:rFonts w:ascii="宋体" w:hAnsi="宋体" w:eastAsia="宋体" w:cs="宋体"/>
          <w:spacing w:val="-1"/>
          <w:sz w:val="30"/>
          <w:szCs w:val="30"/>
        </w:rPr>
        <w:t>们可能在屏蔽干扰方面有困</w:t>
      </w:r>
      <w:r>
        <w:rPr>
          <w:rFonts w:ascii="宋体" w:hAnsi="宋体" w:eastAsia="宋体" w:cs="宋体"/>
          <w:sz w:val="30"/>
          <w:szCs w:val="30"/>
        </w:rPr>
        <w:t xml:space="preserve"> 难。每一个这样的征兆都表明我们的执行功</w:t>
      </w:r>
      <w:r>
        <w:rPr>
          <w:rFonts w:ascii="宋体" w:hAnsi="宋体" w:eastAsia="宋体" w:cs="宋体"/>
          <w:spacing w:val="-1"/>
          <w:sz w:val="30"/>
          <w:szCs w:val="30"/>
        </w:rPr>
        <w:t>能和显性记忆能力遭到了损</w:t>
      </w:r>
      <w:r>
        <w:rPr>
          <w:rFonts w:ascii="宋体" w:hAnsi="宋体" w:eastAsia="宋体" w:cs="宋体"/>
          <w:sz w:val="30"/>
          <w:szCs w:val="30"/>
        </w:rPr>
        <w:t xml:space="preserve"> </w:t>
      </w:r>
      <w:r>
        <w:rPr>
          <w:rFonts w:ascii="宋体" w:hAnsi="宋体" w:eastAsia="宋体" w:cs="宋体"/>
          <w:spacing w:val="-3"/>
          <w:sz w:val="30"/>
          <w:szCs w:val="30"/>
        </w:rPr>
        <w:t>耗和破坏。</w:t>
      </w:r>
    </w:p>
    <w:p w14:paraId="2946E12B">
      <w:pPr>
        <w:spacing w:before="255" w:line="236" w:lineRule="auto"/>
        <w:ind w:left="1" w:firstLine="598"/>
        <w:jc w:val="both"/>
        <w:rPr>
          <w:rFonts w:ascii="宋体" w:hAnsi="宋体" w:eastAsia="宋体" w:cs="宋体"/>
          <w:sz w:val="30"/>
          <w:szCs w:val="30"/>
        </w:rPr>
      </w:pPr>
      <w:r>
        <w:rPr>
          <w:rFonts w:ascii="宋体" w:hAnsi="宋体" w:eastAsia="宋体" w:cs="宋体"/>
          <w:position w:val="-1"/>
          <w:sz w:val="30"/>
          <w:szCs w:val="30"/>
        </w:rPr>
        <w:t>还记得第</w:t>
      </w:r>
      <w:r>
        <w:rPr>
          <w:rFonts w:ascii="Times New Roman" w:hAnsi="Times New Roman" w:eastAsia="Times New Roman" w:cs="Times New Roman"/>
          <w:position w:val="-1"/>
          <w:sz w:val="30"/>
          <w:szCs w:val="30"/>
        </w:rPr>
        <w:t>3</w:t>
      </w:r>
      <w:r>
        <w:rPr>
          <w:rFonts w:ascii="宋体" w:hAnsi="宋体" w:eastAsia="宋体" w:cs="宋体"/>
          <w:position w:val="-1"/>
          <w:sz w:val="30"/>
          <w:szCs w:val="30"/>
        </w:rPr>
        <w:t>章针对派驻伊拉克的士兵的研究吗</w:t>
      </w:r>
      <w:r>
        <w:rPr>
          <w:rFonts w:ascii="宋体" w:hAnsi="宋体" w:eastAsia="宋体" w:cs="宋体"/>
          <w:spacing w:val="-1"/>
          <w:position w:val="-1"/>
          <w:sz w:val="30"/>
          <w:szCs w:val="30"/>
        </w:rPr>
        <w:t>？</w:t>
      </w:r>
      <w:r>
        <w:fldChar w:fldCharType="begin"/>
      </w:r>
      <w:r>
        <w:instrText xml:space="preserve"> HYPERLINK \l "bookmark325" </w:instrText>
      </w:r>
      <w:r>
        <w:fldChar w:fldCharType="separate"/>
      </w:r>
      <w:r>
        <w:rPr>
          <w:rFonts w:ascii="Times New Roman" w:hAnsi="Times New Roman" w:eastAsia="Times New Roman" w:cs="Times New Roman"/>
          <w:strike/>
          <w:color w:val="0000EE"/>
          <w:spacing w:val="-1"/>
          <w:position w:val="8"/>
          <w:sz w:val="30"/>
          <w:szCs w:val="30"/>
        </w:rPr>
        <w:t>[17]</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与那些没有被部</w:t>
      </w:r>
      <w:r>
        <w:rPr>
          <w:rFonts w:ascii="宋体" w:hAnsi="宋体" w:eastAsia="宋体" w:cs="宋体"/>
          <w:position w:val="-1"/>
          <w:sz w:val="30"/>
          <w:szCs w:val="30"/>
        </w:rPr>
        <w:t xml:space="preserve"> </w:t>
      </w:r>
      <w:r>
        <w:rPr>
          <w:rFonts w:ascii="宋体" w:hAnsi="宋体" w:eastAsia="宋体" w:cs="宋体"/>
          <w:spacing w:val="-1"/>
          <w:sz w:val="30"/>
          <w:szCs w:val="30"/>
        </w:rPr>
        <w:t>署到战场的士兵相比，这些士兵的反应更快，这标志着他们的生存脑在</w:t>
      </w:r>
      <w:r>
        <w:rPr>
          <w:rFonts w:ascii="宋体" w:hAnsi="宋体" w:eastAsia="宋体" w:cs="宋体"/>
          <w:spacing w:val="18"/>
          <w:sz w:val="30"/>
          <w:szCs w:val="30"/>
        </w:rPr>
        <w:t xml:space="preserve"> </w:t>
      </w:r>
      <w:r>
        <w:rPr>
          <w:rFonts w:ascii="宋体" w:hAnsi="宋体" w:eastAsia="宋体" w:cs="宋体"/>
          <w:spacing w:val="-1"/>
          <w:sz w:val="30"/>
          <w:szCs w:val="30"/>
        </w:rPr>
        <w:t>高压作战状态下超时工作了。然而，在回家两个月后，生存脑的这种转</w:t>
      </w:r>
      <w:r>
        <w:rPr>
          <w:rFonts w:ascii="宋体" w:hAnsi="宋体" w:eastAsia="宋体" w:cs="宋体"/>
          <w:spacing w:val="18"/>
          <w:sz w:val="30"/>
          <w:szCs w:val="30"/>
        </w:rPr>
        <w:t xml:space="preserve"> </w:t>
      </w:r>
      <w:r>
        <w:rPr>
          <w:rFonts w:ascii="宋体" w:hAnsi="宋体" w:eastAsia="宋体" w:cs="宋体"/>
          <w:spacing w:val="-1"/>
          <w:sz w:val="30"/>
          <w:szCs w:val="30"/>
        </w:rPr>
        <w:t>变的代价显现了出来，表现为思考脑的专注力、执行功能和显性记忆衰</w:t>
      </w:r>
      <w:r>
        <w:rPr>
          <w:rFonts w:ascii="宋体" w:hAnsi="宋体" w:eastAsia="宋体" w:cs="宋体"/>
          <w:spacing w:val="18"/>
          <w:sz w:val="30"/>
          <w:szCs w:val="30"/>
        </w:rPr>
        <w:t xml:space="preserve"> </w:t>
      </w:r>
      <w:r>
        <w:rPr>
          <w:rFonts w:ascii="宋体" w:hAnsi="宋体" w:eastAsia="宋体" w:cs="宋体"/>
          <w:spacing w:val="-6"/>
          <w:sz w:val="30"/>
          <w:szCs w:val="30"/>
        </w:rPr>
        <w:t>退。</w:t>
      </w:r>
    </w:p>
    <w:p w14:paraId="49B35C84">
      <w:pPr>
        <w:spacing w:before="254" w:line="225" w:lineRule="auto"/>
        <w:ind w:left="1" w:right="49" w:firstLine="600"/>
        <w:jc w:val="both"/>
        <w:rPr>
          <w:rFonts w:ascii="宋体" w:hAnsi="宋体" w:eastAsia="宋体" w:cs="宋体"/>
          <w:sz w:val="30"/>
          <w:szCs w:val="30"/>
        </w:rPr>
      </w:pPr>
      <w:r>
        <w:rPr>
          <w:rFonts w:ascii="宋体" w:hAnsi="宋体" w:eastAsia="宋体" w:cs="宋体"/>
          <w:spacing w:val="-1"/>
          <w:sz w:val="30"/>
          <w:szCs w:val="30"/>
        </w:rPr>
        <w:t>针对高压工作的研究包括内科住院医师项目、执法工作、消防人员</w:t>
      </w:r>
      <w:r>
        <w:rPr>
          <w:rFonts w:ascii="宋体" w:hAnsi="宋体" w:eastAsia="宋体" w:cs="宋体"/>
          <w:spacing w:val="16"/>
          <w:sz w:val="30"/>
          <w:szCs w:val="30"/>
        </w:rPr>
        <w:t xml:space="preserve"> </w:t>
      </w:r>
      <w:r>
        <w:rPr>
          <w:rFonts w:ascii="宋体" w:hAnsi="宋体" w:eastAsia="宋体" w:cs="宋体"/>
          <w:spacing w:val="-1"/>
          <w:sz w:val="30"/>
          <w:szCs w:val="30"/>
        </w:rPr>
        <w:t>灭火演习以及军事部署和野战演习等，表明个人在这些环境下往往会经</w:t>
      </w:r>
      <w:r>
        <w:rPr>
          <w:rFonts w:ascii="宋体" w:hAnsi="宋体" w:eastAsia="宋体" w:cs="宋体"/>
          <w:spacing w:val="18"/>
          <w:sz w:val="30"/>
          <w:szCs w:val="30"/>
        </w:rPr>
        <w:t xml:space="preserve"> </w:t>
      </w:r>
      <w:r>
        <w:rPr>
          <w:rFonts w:ascii="宋体" w:hAnsi="宋体" w:eastAsia="宋体" w:cs="宋体"/>
          <w:position w:val="-2"/>
          <w:sz w:val="30"/>
          <w:szCs w:val="30"/>
        </w:rPr>
        <w:t>历更多焦虑和痛苦。</w:t>
      </w:r>
      <w:r>
        <w:fldChar w:fldCharType="begin"/>
      </w:r>
      <w:r>
        <w:instrText xml:space="preserve"> HYPERLINK \l "bookmark326" </w:instrText>
      </w:r>
      <w:r>
        <w:fldChar w:fldCharType="separate"/>
      </w:r>
      <w:r>
        <w:rPr>
          <w:rFonts w:ascii="Times New Roman" w:hAnsi="Times New Roman" w:eastAsia="Times New Roman" w:cs="Times New Roman"/>
          <w:color w:val="0000EE"/>
          <w:position w:val="8"/>
          <w:sz w:val="30"/>
          <w:szCs w:val="30"/>
          <w:u w:val="single" w:color="auto"/>
        </w:rPr>
        <w:t>[18]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他们还会出现更</w:t>
      </w:r>
      <w:r>
        <w:rPr>
          <w:rFonts w:ascii="宋体" w:hAnsi="宋体" w:eastAsia="宋体" w:cs="宋体"/>
          <w:spacing w:val="-1"/>
          <w:position w:val="-2"/>
          <w:sz w:val="30"/>
          <w:szCs w:val="30"/>
        </w:rPr>
        <w:t>多认知能力退化的症状，包括</w:t>
      </w:r>
      <w:r>
        <w:rPr>
          <w:rFonts w:ascii="宋体" w:hAnsi="宋体" w:eastAsia="宋体" w:cs="宋体"/>
          <w:position w:val="-2"/>
          <w:sz w:val="30"/>
          <w:szCs w:val="30"/>
        </w:rPr>
        <w:t xml:space="preserve"> </w:t>
      </w:r>
      <w:r>
        <w:rPr>
          <w:rFonts w:ascii="宋体" w:hAnsi="宋体" w:eastAsia="宋体" w:cs="宋体"/>
          <w:spacing w:val="-1"/>
          <w:sz w:val="30"/>
          <w:szCs w:val="30"/>
        </w:rPr>
        <w:t>精神分裂、思维混乱、解决问题能力不足、注意力分散、视觉模式识别</w:t>
      </w:r>
      <w:r>
        <w:rPr>
          <w:rFonts w:ascii="宋体" w:hAnsi="宋体" w:eastAsia="宋体" w:cs="宋体"/>
          <w:spacing w:val="18"/>
          <w:sz w:val="30"/>
          <w:szCs w:val="30"/>
        </w:rPr>
        <w:t xml:space="preserve"> </w:t>
      </w:r>
      <w:r>
        <w:rPr>
          <w:rFonts w:ascii="宋体" w:hAnsi="宋体" w:eastAsia="宋体" w:cs="宋体"/>
          <w:spacing w:val="-1"/>
          <w:sz w:val="30"/>
          <w:szCs w:val="30"/>
        </w:rPr>
        <w:t>困难以及工作记忆衰退等。</w:t>
      </w:r>
    </w:p>
    <w:p w14:paraId="56B83B86">
      <w:pPr>
        <w:spacing w:before="302" w:line="228" w:lineRule="auto"/>
        <w:ind w:right="49" w:firstLine="624"/>
        <w:jc w:val="both"/>
        <w:rPr>
          <w:rFonts w:ascii="Times New Roman" w:hAnsi="Times New Roman" w:eastAsia="Times New Roman" w:cs="Times New Roman"/>
          <w:sz w:val="30"/>
          <w:szCs w:val="30"/>
        </w:rPr>
      </w:pPr>
      <w:r>
        <w:rPr>
          <w:rFonts w:ascii="宋体" w:hAnsi="宋体" w:eastAsia="宋体" w:cs="宋体"/>
          <w:spacing w:val="-1"/>
          <w:sz w:val="30"/>
          <w:szCs w:val="30"/>
        </w:rPr>
        <w:t>因为应激唤醒也伴随着象征威胁，比如对未来负</w:t>
      </w:r>
      <w:r>
        <w:rPr>
          <w:rFonts w:ascii="宋体" w:hAnsi="宋体" w:eastAsia="宋体" w:cs="宋体"/>
          <w:spacing w:val="-2"/>
          <w:sz w:val="30"/>
          <w:szCs w:val="30"/>
        </w:rPr>
        <w:t>面事件的预想或过</w:t>
      </w:r>
      <w:r>
        <w:rPr>
          <w:rFonts w:ascii="宋体" w:hAnsi="宋体" w:eastAsia="宋体" w:cs="宋体"/>
          <w:sz w:val="30"/>
          <w:szCs w:val="30"/>
        </w:rPr>
        <w:t xml:space="preserve"> </w:t>
      </w:r>
      <w:r>
        <w:rPr>
          <w:rFonts w:ascii="宋体" w:hAnsi="宋体" w:eastAsia="宋体" w:cs="宋体"/>
          <w:spacing w:val="-2"/>
          <w:sz w:val="30"/>
          <w:szCs w:val="30"/>
        </w:rPr>
        <w:t>去创伤记忆的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点燃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，所以，即便我们没有遭遇直接的身体伤害，思考</w:t>
      </w:r>
      <w:r>
        <w:rPr>
          <w:rFonts w:ascii="宋体" w:hAnsi="宋体" w:eastAsia="宋体" w:cs="宋体"/>
          <w:sz w:val="30"/>
          <w:szCs w:val="30"/>
        </w:rPr>
        <w:t xml:space="preserve"> </w:t>
      </w:r>
      <w:r>
        <w:rPr>
          <w:rFonts w:ascii="宋体" w:hAnsi="宋体" w:eastAsia="宋体" w:cs="宋体"/>
          <w:spacing w:val="-1"/>
          <w:position w:val="-4"/>
          <w:sz w:val="30"/>
          <w:szCs w:val="30"/>
        </w:rPr>
        <w:t>脑的功能也还是会衰退。</w:t>
      </w:r>
      <w:r>
        <w:fldChar w:fldCharType="begin"/>
      </w:r>
      <w:r>
        <w:instrText xml:space="preserve"> HYPERLINK \l "bookmark327" </w:instrText>
      </w:r>
      <w:r>
        <w:fldChar w:fldCharType="separate"/>
      </w:r>
      <w:r>
        <w:rPr>
          <w:rFonts w:ascii="Times New Roman" w:hAnsi="Times New Roman" w:eastAsia="Times New Roman" w:cs="Times New Roman"/>
          <w:color w:val="0000EE"/>
          <w:spacing w:val="-1"/>
          <w:position w:val="6"/>
          <w:sz w:val="30"/>
          <w:szCs w:val="30"/>
          <w:u w:val="single" w:color="auto"/>
        </w:rPr>
        <w:t>[19]</w:t>
      </w:r>
      <w:r>
        <w:rPr>
          <w:rFonts w:ascii="Times New Roman" w:hAnsi="Times New Roman" w:eastAsia="Times New Roman" w:cs="Times New Roman"/>
          <w:color w:val="0000EE"/>
          <w:spacing w:val="-1"/>
          <w:position w:val="6"/>
          <w:sz w:val="30"/>
          <w:szCs w:val="30"/>
          <w:u w:val="single" w:color="auto"/>
        </w:rPr>
        <w:fldChar w:fldCharType="end"/>
      </w:r>
    </w:p>
    <w:p w14:paraId="477CFDE5">
      <w:pPr>
        <w:spacing w:line="228" w:lineRule="auto"/>
        <w:rPr>
          <w:rFonts w:ascii="Times New Roman" w:hAnsi="Times New Roman" w:eastAsia="Times New Roman" w:cs="Times New Roman"/>
          <w:sz w:val="30"/>
          <w:szCs w:val="30"/>
        </w:rPr>
        <w:sectPr>
          <w:pgSz w:w="12240" w:h="15840"/>
          <w:pgMar w:top="400" w:right="1450" w:bottom="0" w:left="1450" w:header="0" w:footer="0" w:gutter="0"/>
          <w:cols w:space="720" w:num="1"/>
        </w:sectPr>
      </w:pPr>
    </w:p>
    <w:p w14:paraId="0A0AEF31">
      <w:pPr>
        <w:pStyle w:val="2"/>
      </w:pPr>
    </w:p>
    <w:p w14:paraId="1BAA3921">
      <w:pPr>
        <w:pStyle w:val="2"/>
      </w:pPr>
    </w:p>
    <w:p w14:paraId="0E6DF358">
      <w:pPr>
        <w:pStyle w:val="2"/>
        <w:spacing w:line="241" w:lineRule="auto"/>
      </w:pPr>
    </w:p>
    <w:p w14:paraId="0EDED8A6">
      <w:pPr>
        <w:pStyle w:val="2"/>
        <w:spacing w:line="241" w:lineRule="auto"/>
      </w:pPr>
    </w:p>
    <w:p w14:paraId="5164DD42">
      <w:pPr>
        <w:spacing w:before="97" w:line="223" w:lineRule="auto"/>
        <w:ind w:left="12" w:right="46" w:firstLine="600"/>
        <w:jc w:val="both"/>
        <w:rPr>
          <w:rFonts w:ascii="宋体" w:hAnsi="宋体" w:eastAsia="宋体" w:cs="宋体"/>
          <w:sz w:val="30"/>
          <w:szCs w:val="30"/>
        </w:rPr>
      </w:pPr>
      <w:r>
        <w:rPr>
          <w:rFonts w:ascii="宋体" w:hAnsi="宋体" w:eastAsia="宋体" w:cs="宋体"/>
          <w:spacing w:val="-1"/>
          <w:sz w:val="30"/>
          <w:szCs w:val="30"/>
        </w:rPr>
        <w:t>在长期或极端压力的作用下，任何人都可能出现执行功能和显性记</w:t>
      </w:r>
      <w:r>
        <w:rPr>
          <w:rFonts w:ascii="宋体" w:hAnsi="宋体" w:eastAsia="宋体" w:cs="宋体"/>
          <w:spacing w:val="17"/>
          <w:sz w:val="30"/>
          <w:szCs w:val="30"/>
        </w:rPr>
        <w:t xml:space="preserve"> </w:t>
      </w:r>
      <w:r>
        <w:rPr>
          <w:rFonts w:ascii="宋体" w:hAnsi="宋体" w:eastAsia="宋体" w:cs="宋体"/>
          <w:sz w:val="30"/>
          <w:szCs w:val="30"/>
        </w:rPr>
        <w:t>忆衰退，哪怕他们从事的并不是对生命有威</w:t>
      </w:r>
      <w:r>
        <w:rPr>
          <w:rFonts w:ascii="宋体" w:hAnsi="宋体" w:eastAsia="宋体" w:cs="宋体"/>
          <w:spacing w:val="-1"/>
          <w:sz w:val="30"/>
          <w:szCs w:val="30"/>
        </w:rPr>
        <w:t>胁的职业。这些衰退可能是</w:t>
      </w:r>
      <w:r>
        <w:rPr>
          <w:rFonts w:ascii="宋体" w:hAnsi="宋体" w:eastAsia="宋体" w:cs="宋体"/>
          <w:sz w:val="30"/>
          <w:szCs w:val="30"/>
        </w:rPr>
        <w:t xml:space="preserve"> 在长期睡眠不足之后或在经历换工作、搬家</w:t>
      </w:r>
      <w:r>
        <w:rPr>
          <w:rFonts w:ascii="宋体" w:hAnsi="宋体" w:eastAsia="宋体" w:cs="宋体"/>
          <w:spacing w:val="-1"/>
          <w:sz w:val="30"/>
          <w:szCs w:val="30"/>
        </w:rPr>
        <w:t>、结婚、生孩子等重大人生</w:t>
      </w:r>
      <w:r>
        <w:rPr>
          <w:rFonts w:ascii="宋体" w:hAnsi="宋体" w:eastAsia="宋体" w:cs="宋体"/>
          <w:sz w:val="30"/>
          <w:szCs w:val="30"/>
        </w:rPr>
        <w:t xml:space="preserve"> </w:t>
      </w:r>
      <w:r>
        <w:rPr>
          <w:rFonts w:ascii="宋体" w:hAnsi="宋体" w:eastAsia="宋体" w:cs="宋体"/>
          <w:spacing w:val="-2"/>
          <w:sz w:val="30"/>
          <w:szCs w:val="30"/>
        </w:rPr>
        <w:t>转变期间发生的。</w:t>
      </w:r>
    </w:p>
    <w:p w14:paraId="19ABDA50">
      <w:pPr>
        <w:spacing w:before="257"/>
        <w:ind w:left="13" w:right="213" w:firstLine="601"/>
        <w:rPr>
          <w:rFonts w:ascii="宋体" w:hAnsi="宋体" w:eastAsia="宋体" w:cs="宋体"/>
          <w:sz w:val="30"/>
          <w:szCs w:val="30"/>
        </w:rPr>
      </w:pPr>
      <w:r>
        <w:rPr>
          <w:rFonts w:ascii="宋体" w:hAnsi="宋体" w:eastAsia="宋体" w:cs="宋体"/>
          <w:spacing w:val="-3"/>
          <w:position w:val="-2"/>
          <w:sz w:val="30"/>
          <w:szCs w:val="30"/>
        </w:rPr>
        <w:t>衰老同样会加剧这些影响。</w:t>
      </w:r>
      <w:r>
        <w:fldChar w:fldCharType="begin"/>
      </w:r>
      <w:r>
        <w:instrText xml:space="preserve"> HYPERLINK \l "bookmark328" </w:instrText>
      </w:r>
      <w:r>
        <w:fldChar w:fldCharType="separate"/>
      </w:r>
      <w:r>
        <w:rPr>
          <w:rFonts w:ascii="Times New Roman" w:hAnsi="Times New Roman" w:eastAsia="Times New Roman" w:cs="Times New Roman"/>
          <w:color w:val="0000EE"/>
          <w:spacing w:val="-3"/>
          <w:position w:val="8"/>
          <w:sz w:val="30"/>
          <w:szCs w:val="30"/>
          <w:u w:val="single" w:color="auto"/>
        </w:rPr>
        <w:t>[20]</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2"/>
          <w:sz w:val="30"/>
          <w:szCs w:val="30"/>
        </w:rPr>
        <w:t>有关老年健康的前瞻性研究表明，</w:t>
      </w:r>
      <w:r>
        <w:rPr>
          <w:rFonts w:ascii="宋体" w:hAnsi="宋体" w:eastAsia="宋体" w:cs="宋体"/>
          <w:spacing w:val="12"/>
          <w:position w:val="-2"/>
          <w:sz w:val="30"/>
          <w:szCs w:val="30"/>
        </w:rPr>
        <w:t xml:space="preserve"> </w:t>
      </w:r>
      <w:r>
        <w:rPr>
          <w:rFonts w:ascii="宋体" w:hAnsi="宋体" w:eastAsia="宋体" w:cs="宋体"/>
          <w:spacing w:val="-1"/>
          <w:sz w:val="30"/>
          <w:szCs w:val="30"/>
        </w:rPr>
        <w:t>那些皮质醇水平在多年研究期间有所增加的老年人的记忆衰退程度最</w:t>
      </w:r>
      <w:r>
        <w:rPr>
          <w:rFonts w:ascii="宋体" w:hAnsi="宋体" w:eastAsia="宋体" w:cs="宋体"/>
          <w:spacing w:val="8"/>
          <w:sz w:val="30"/>
          <w:szCs w:val="30"/>
        </w:rPr>
        <w:t xml:space="preserve">  </w:t>
      </w:r>
      <w:r>
        <w:rPr>
          <w:rFonts w:ascii="宋体" w:hAnsi="宋体" w:eastAsia="宋体" w:cs="宋体"/>
          <w:spacing w:val="-1"/>
          <w:sz w:val="30"/>
          <w:szCs w:val="30"/>
        </w:rPr>
        <w:t>高，海马体体积的损失也最多。</w:t>
      </w:r>
    </w:p>
    <w:p w14:paraId="725F92C7">
      <w:pPr>
        <w:spacing w:before="272" w:line="229" w:lineRule="auto"/>
        <w:ind w:left="12" w:right="46" w:firstLine="608"/>
        <w:rPr>
          <w:rFonts w:ascii="宋体" w:hAnsi="宋体" w:eastAsia="宋体" w:cs="宋体"/>
          <w:sz w:val="30"/>
          <w:szCs w:val="30"/>
        </w:rPr>
      </w:pPr>
      <w:r>
        <w:rPr>
          <w:rFonts w:ascii="宋体" w:hAnsi="宋体" w:eastAsia="宋体" w:cs="宋体"/>
          <w:spacing w:val="-1"/>
          <w:sz w:val="30"/>
          <w:szCs w:val="30"/>
        </w:rPr>
        <w:t>实证研究表明，对遭遇多种不同情况的人群来说，过高的压力或皮</w:t>
      </w:r>
      <w:r>
        <w:rPr>
          <w:rFonts w:ascii="宋体" w:hAnsi="宋体" w:eastAsia="宋体" w:cs="宋体"/>
          <w:spacing w:val="9"/>
          <w:sz w:val="30"/>
          <w:szCs w:val="30"/>
        </w:rPr>
        <w:t xml:space="preserve"> </w:t>
      </w:r>
      <w:r>
        <w:rPr>
          <w:rFonts w:ascii="宋体" w:hAnsi="宋体" w:eastAsia="宋体" w:cs="宋体"/>
          <w:sz w:val="30"/>
          <w:szCs w:val="30"/>
        </w:rPr>
        <w:t>质醇水平的升高与海马体体积的缩小和记忆</w:t>
      </w:r>
      <w:r>
        <w:rPr>
          <w:rFonts w:ascii="宋体" w:hAnsi="宋体" w:eastAsia="宋体" w:cs="宋体"/>
          <w:spacing w:val="-1"/>
          <w:sz w:val="30"/>
          <w:szCs w:val="30"/>
        </w:rPr>
        <w:t>问题有关。例如，洲际航班</w:t>
      </w:r>
      <w:r>
        <w:rPr>
          <w:rFonts w:ascii="宋体" w:hAnsi="宋体" w:eastAsia="宋体" w:cs="宋体"/>
          <w:sz w:val="30"/>
          <w:szCs w:val="30"/>
        </w:rPr>
        <w:t xml:space="preserve"> 乘务员要长时间工作，同时要切换时区，经</w:t>
      </w:r>
      <w:r>
        <w:rPr>
          <w:rFonts w:ascii="宋体" w:hAnsi="宋体" w:eastAsia="宋体" w:cs="宋体"/>
          <w:spacing w:val="-1"/>
          <w:sz w:val="30"/>
          <w:szCs w:val="30"/>
        </w:rPr>
        <w:t>历慢性时差反应，但却无法</w:t>
      </w:r>
      <w:r>
        <w:rPr>
          <w:rFonts w:ascii="宋体" w:hAnsi="宋体" w:eastAsia="宋体" w:cs="宋体"/>
          <w:sz w:val="30"/>
          <w:szCs w:val="30"/>
        </w:rPr>
        <w:t xml:space="preserve"> </w:t>
      </w:r>
      <w:r>
        <w:rPr>
          <w:rFonts w:ascii="宋体" w:hAnsi="宋体" w:eastAsia="宋体" w:cs="宋体"/>
          <w:position w:val="-2"/>
          <w:sz w:val="30"/>
          <w:szCs w:val="30"/>
        </w:rPr>
        <w:t>在下一次起航前得到充分恢复</w:t>
      </w:r>
      <w:r>
        <w:fldChar w:fldCharType="begin"/>
      </w:r>
      <w:r>
        <w:instrText xml:space="preserve"> HYPERLINK \l "bookmark329" </w:instrText>
      </w:r>
      <w:r>
        <w:fldChar w:fldCharType="separate"/>
      </w:r>
      <w:r>
        <w:rPr>
          <w:rFonts w:ascii="Times New Roman" w:hAnsi="Times New Roman" w:eastAsia="Times New Roman" w:cs="Times New Roman"/>
          <w:color w:val="0000EE"/>
          <w:position w:val="8"/>
          <w:sz w:val="30"/>
          <w:szCs w:val="30"/>
          <w:u w:val="single" w:color="auto"/>
        </w:rPr>
        <w:t>[21]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；长期使</w:t>
      </w:r>
      <w:r>
        <w:rPr>
          <w:rFonts w:ascii="宋体" w:hAnsi="宋体" w:eastAsia="宋体" w:cs="宋体"/>
          <w:spacing w:val="-1"/>
          <w:position w:val="-2"/>
          <w:sz w:val="30"/>
          <w:szCs w:val="30"/>
        </w:rPr>
        <w:t>用处方类固醇（比如氢化可</w:t>
      </w:r>
      <w:r>
        <w:rPr>
          <w:rFonts w:ascii="宋体" w:hAnsi="宋体" w:eastAsia="宋体" w:cs="宋体"/>
          <w:position w:val="-2"/>
          <w:sz w:val="30"/>
          <w:szCs w:val="30"/>
        </w:rPr>
        <w:t xml:space="preserve"> 的松乳膏、可的松注射液、口服或吸入类固醇等</w:t>
      </w:r>
      <w:r>
        <w:rPr>
          <w:rFonts w:ascii="宋体" w:hAnsi="宋体" w:eastAsia="宋体" w:cs="宋体"/>
          <w:spacing w:val="-1"/>
          <w:position w:val="-2"/>
          <w:sz w:val="30"/>
          <w:szCs w:val="30"/>
        </w:rPr>
        <w:t>）的人</w:t>
      </w:r>
      <w:r>
        <w:fldChar w:fldCharType="begin"/>
      </w:r>
      <w:r>
        <w:instrText xml:space="preserve"> HYPERLINK \l "bookmark330" </w:instrText>
      </w:r>
      <w:r>
        <w:fldChar w:fldCharType="separate"/>
      </w:r>
      <w:r>
        <w:rPr>
          <w:rFonts w:ascii="Times New Roman" w:hAnsi="Times New Roman" w:eastAsia="Times New Roman" w:cs="Times New Roman"/>
          <w:color w:val="0000EE"/>
          <w:spacing w:val="-1"/>
          <w:position w:val="8"/>
          <w:sz w:val="30"/>
          <w:szCs w:val="30"/>
          <w:u w:val="single" w:color="auto"/>
        </w:rPr>
        <w:t>[22]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；长期患有</w:t>
      </w:r>
      <w:r>
        <w:rPr>
          <w:rFonts w:ascii="宋体" w:hAnsi="宋体" w:eastAsia="宋体" w:cs="宋体"/>
          <w:position w:val="-2"/>
          <w:sz w:val="30"/>
          <w:szCs w:val="30"/>
        </w:rPr>
        <w:t xml:space="preserve"> 重度抑郁症的人</w:t>
      </w:r>
      <w:r>
        <w:fldChar w:fldCharType="begin"/>
      </w:r>
      <w:r>
        <w:instrText xml:space="preserve"> HYPERLINK \l "bookmark331" </w:instrText>
      </w:r>
      <w:r>
        <w:fldChar w:fldCharType="separate"/>
      </w:r>
      <w:r>
        <w:rPr>
          <w:rFonts w:ascii="Times New Roman" w:hAnsi="Times New Roman" w:eastAsia="Times New Roman" w:cs="Times New Roman"/>
          <w:color w:val="0000EE"/>
          <w:position w:val="8"/>
          <w:sz w:val="30"/>
          <w:szCs w:val="30"/>
          <w:u w:val="single" w:color="auto"/>
        </w:rPr>
        <w:t>[23]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；以及在反复遭遇创</w:t>
      </w:r>
      <w:r>
        <w:rPr>
          <w:rFonts w:ascii="宋体" w:hAnsi="宋体" w:eastAsia="宋体" w:cs="宋体"/>
          <w:spacing w:val="-1"/>
          <w:position w:val="-2"/>
          <w:sz w:val="30"/>
          <w:szCs w:val="30"/>
        </w:rPr>
        <w:t>伤后患有创伤后应激障碍的</w:t>
      </w:r>
      <w:r>
        <w:rPr>
          <w:rFonts w:ascii="宋体" w:hAnsi="宋体" w:eastAsia="宋体" w:cs="宋体"/>
          <w:position w:val="-2"/>
          <w:sz w:val="30"/>
          <w:szCs w:val="30"/>
        </w:rPr>
        <w:t xml:space="preserve">   </w:t>
      </w:r>
      <w:r>
        <w:rPr>
          <w:rFonts w:ascii="宋体" w:hAnsi="宋体" w:eastAsia="宋体" w:cs="宋体"/>
          <w:spacing w:val="-2"/>
          <w:position w:val="-2"/>
          <w:sz w:val="30"/>
          <w:szCs w:val="30"/>
        </w:rPr>
        <w:t>人，比如在童年反复遭遇虐待或长期经历战争的幸存者</w:t>
      </w:r>
      <w:r>
        <w:fldChar w:fldCharType="begin"/>
      </w:r>
      <w:r>
        <w:instrText xml:space="preserve"> HYPERLINK \l "bookmark332" </w:instrText>
      </w:r>
      <w:r>
        <w:fldChar w:fldCharType="separate"/>
      </w:r>
      <w:r>
        <w:rPr>
          <w:rFonts w:ascii="Times New Roman" w:hAnsi="Times New Roman" w:eastAsia="Times New Roman" w:cs="Times New Roman"/>
          <w:color w:val="0000EE"/>
          <w:spacing w:val="-2"/>
          <w:position w:val="8"/>
          <w:sz w:val="30"/>
          <w:szCs w:val="30"/>
          <w:u w:val="single" w:color="auto"/>
        </w:rPr>
        <w:t>[24]</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1"/>
          <w:position w:val="8"/>
          <w:sz w:val="30"/>
          <w:szCs w:val="30"/>
        </w:rPr>
        <w:t xml:space="preserve"> </w:t>
      </w:r>
      <w:r>
        <w:rPr>
          <w:rFonts w:ascii="宋体" w:hAnsi="宋体" w:eastAsia="宋体" w:cs="宋体"/>
          <w:spacing w:val="-2"/>
          <w:position w:val="-2"/>
          <w:sz w:val="30"/>
          <w:szCs w:val="30"/>
        </w:rPr>
        <w:t>。在这些情</w:t>
      </w:r>
      <w:r>
        <w:rPr>
          <w:rFonts w:ascii="宋体" w:hAnsi="宋体" w:eastAsia="宋体" w:cs="宋体"/>
          <w:position w:val="-2"/>
          <w:sz w:val="30"/>
          <w:szCs w:val="30"/>
        </w:rPr>
        <w:t xml:space="preserve"> </w:t>
      </w:r>
      <w:r>
        <w:rPr>
          <w:rFonts w:ascii="宋体" w:hAnsi="宋体" w:eastAsia="宋体" w:cs="宋体"/>
          <w:sz w:val="30"/>
          <w:szCs w:val="30"/>
        </w:rPr>
        <w:t>况下，压力水平越高，持续时间越长，记忆</w:t>
      </w:r>
      <w:r>
        <w:rPr>
          <w:rFonts w:ascii="宋体" w:hAnsi="宋体" w:eastAsia="宋体" w:cs="宋体"/>
          <w:spacing w:val="-1"/>
          <w:sz w:val="30"/>
          <w:szCs w:val="30"/>
        </w:rPr>
        <w:t>问题就越严重，海马体的体</w:t>
      </w:r>
      <w:r>
        <w:rPr>
          <w:rFonts w:ascii="宋体" w:hAnsi="宋体" w:eastAsia="宋体" w:cs="宋体"/>
          <w:sz w:val="30"/>
          <w:szCs w:val="30"/>
        </w:rPr>
        <w:t xml:space="preserve"> </w:t>
      </w:r>
      <w:r>
        <w:rPr>
          <w:rFonts w:ascii="宋体" w:hAnsi="宋体" w:eastAsia="宋体" w:cs="宋体"/>
          <w:spacing w:val="-3"/>
          <w:sz w:val="30"/>
          <w:szCs w:val="30"/>
        </w:rPr>
        <w:t>积也更小。</w:t>
      </w:r>
    </w:p>
    <w:p w14:paraId="3F307F9C">
      <w:pPr>
        <w:pStyle w:val="2"/>
        <w:spacing w:line="311" w:lineRule="auto"/>
      </w:pPr>
    </w:p>
    <w:p w14:paraId="2280FF0C">
      <w:pPr>
        <w:pStyle w:val="2"/>
        <w:spacing w:line="312" w:lineRule="auto"/>
      </w:pPr>
    </w:p>
    <w:p w14:paraId="5AF87445">
      <w:pPr>
        <w:spacing w:before="120" w:line="222" w:lineRule="auto"/>
        <w:ind w:left="20"/>
        <w:rPr>
          <w:rFonts w:ascii="宋体" w:hAnsi="宋体" w:eastAsia="宋体" w:cs="宋体"/>
          <w:sz w:val="37"/>
          <w:szCs w:val="37"/>
        </w:rPr>
      </w:pPr>
      <w:r>
        <w:rPr>
          <w:rFonts w:ascii="宋体" w:hAnsi="宋体" w:eastAsia="宋体" w:cs="宋体"/>
          <w:spacing w:val="3"/>
          <w:sz w:val="37"/>
          <w:szCs w:val="37"/>
        </w:rPr>
        <w:t>耐受窗如何影响思考脑和生存脑之间的关系</w:t>
      </w:r>
    </w:p>
    <w:p w14:paraId="62C6B188">
      <w:pPr>
        <w:pStyle w:val="2"/>
        <w:spacing w:line="389" w:lineRule="auto"/>
      </w:pPr>
    </w:p>
    <w:p w14:paraId="0A9C3B6A">
      <w:pPr>
        <w:spacing w:before="98" w:line="221" w:lineRule="auto"/>
        <w:ind w:left="13" w:firstLine="600"/>
        <w:rPr>
          <w:rFonts w:ascii="宋体" w:hAnsi="宋体" w:eastAsia="宋体" w:cs="宋体"/>
          <w:sz w:val="30"/>
          <w:szCs w:val="30"/>
        </w:rPr>
      </w:pPr>
      <w:r>
        <w:rPr>
          <w:rFonts w:ascii="宋体" w:hAnsi="宋体" w:eastAsia="宋体" w:cs="宋体"/>
          <w:spacing w:val="-1"/>
          <w:sz w:val="30"/>
          <w:szCs w:val="30"/>
        </w:rPr>
        <w:t>应激唤醒和人的表现水平（包括思考脑的功能）之间的关系是一个</w:t>
      </w:r>
      <w:r>
        <w:rPr>
          <w:rFonts w:ascii="宋体" w:hAnsi="宋体" w:eastAsia="宋体" w:cs="宋体"/>
          <w:spacing w:val="16"/>
          <w:sz w:val="30"/>
          <w:szCs w:val="30"/>
        </w:rPr>
        <w:t xml:space="preserve"> </w:t>
      </w:r>
      <w:r>
        <w:rPr>
          <w:rFonts w:ascii="宋体" w:hAnsi="宋体" w:eastAsia="宋体" w:cs="宋体"/>
          <w:spacing w:val="1"/>
          <w:sz w:val="30"/>
          <w:szCs w:val="30"/>
        </w:rPr>
        <w:t>倒</w:t>
      </w:r>
      <w:r>
        <w:rPr>
          <w:rFonts w:ascii="Times New Roman" w:hAnsi="Times New Roman" w:eastAsia="Times New Roman" w:cs="Times New Roman"/>
          <w:spacing w:val="1"/>
          <w:sz w:val="30"/>
          <w:szCs w:val="30"/>
        </w:rPr>
        <w:t>U</w:t>
      </w:r>
      <w:r>
        <w:rPr>
          <w:rFonts w:ascii="宋体" w:hAnsi="宋体" w:eastAsia="宋体" w:cs="宋体"/>
          <w:spacing w:val="1"/>
          <w:sz w:val="30"/>
          <w:szCs w:val="30"/>
        </w:rPr>
        <w:t>型的耶基斯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多德森曲线（</w:t>
      </w:r>
      <w:r>
        <w:rPr>
          <w:rFonts w:ascii="Times New Roman" w:hAnsi="Times New Roman" w:eastAsia="Times New Roman" w:cs="Times New Roman"/>
          <w:sz w:val="30"/>
          <w:szCs w:val="30"/>
        </w:rPr>
        <w:t>Yerkes</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Dodson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Curve</w:t>
      </w:r>
      <w:r>
        <w:rPr>
          <w:rFonts w:ascii="宋体" w:hAnsi="宋体" w:eastAsia="宋体" w:cs="宋体"/>
          <w:spacing w:val="-13"/>
          <w:sz w:val="30"/>
          <w:szCs w:val="30"/>
        </w:rPr>
        <w:t>）（</w:t>
      </w:r>
      <w:r>
        <w:rPr>
          <w:rFonts w:ascii="宋体" w:hAnsi="宋体" w:eastAsia="宋体" w:cs="宋体"/>
          <w:spacing w:val="1"/>
          <w:sz w:val="30"/>
          <w:szCs w:val="30"/>
        </w:rPr>
        <w:t>见图</w:t>
      </w:r>
      <w:r>
        <w:rPr>
          <w:rFonts w:ascii="Times New Roman" w:hAnsi="Times New Roman" w:eastAsia="Times New Roman" w:cs="Times New Roman"/>
          <w:spacing w:val="1"/>
          <w:sz w:val="30"/>
          <w:szCs w:val="30"/>
        </w:rPr>
        <w:t>5-1</w:t>
      </w:r>
      <w:r>
        <w:rPr>
          <w:rFonts w:ascii="宋体" w:hAnsi="宋体" w:eastAsia="宋体" w:cs="宋体"/>
          <w:spacing w:val="1"/>
          <w:sz w:val="30"/>
          <w:szCs w:val="30"/>
        </w:rPr>
        <w:t>）。在</w:t>
      </w:r>
      <w:r>
        <w:rPr>
          <w:rFonts w:ascii="宋体" w:hAnsi="宋体" w:eastAsia="宋体" w:cs="宋体"/>
          <w:sz w:val="30"/>
          <w:szCs w:val="30"/>
        </w:rPr>
        <w:t xml:space="preserve"> </w:t>
      </w:r>
      <w:r>
        <w:rPr>
          <w:rFonts w:ascii="宋体" w:hAnsi="宋体" w:eastAsia="宋体" w:cs="宋体"/>
          <w:spacing w:val="-1"/>
          <w:sz w:val="30"/>
          <w:szCs w:val="30"/>
        </w:rPr>
        <w:t>应激唤醒水平较低的情况下，我们可能没有足够的应激唤醒水平保持警</w:t>
      </w:r>
      <w:r>
        <w:rPr>
          <w:rFonts w:ascii="宋体" w:hAnsi="宋体" w:eastAsia="宋体" w:cs="宋体"/>
          <w:spacing w:val="18"/>
          <w:sz w:val="30"/>
          <w:szCs w:val="30"/>
        </w:rPr>
        <w:t xml:space="preserve"> </w:t>
      </w:r>
      <w:r>
        <w:rPr>
          <w:rFonts w:ascii="宋体" w:hAnsi="宋体" w:eastAsia="宋体" w:cs="宋体"/>
          <w:sz w:val="30"/>
          <w:szCs w:val="30"/>
        </w:rPr>
        <w:t>醒，也没有足够动力来有效完成任务。实际上，</w:t>
      </w:r>
      <w:r>
        <w:rPr>
          <w:rFonts w:ascii="宋体" w:hAnsi="宋体" w:eastAsia="宋体" w:cs="宋体"/>
          <w:spacing w:val="-1"/>
          <w:sz w:val="30"/>
          <w:szCs w:val="30"/>
        </w:rPr>
        <w:t>良性压力（</w:t>
      </w:r>
      <w:r>
        <w:rPr>
          <w:rFonts w:ascii="Times New Roman" w:hAnsi="Times New Roman" w:eastAsia="Times New Roman" w:cs="Times New Roman"/>
          <w:spacing w:val="-1"/>
          <w:sz w:val="30"/>
          <w:szCs w:val="30"/>
        </w:rPr>
        <w:t>eustress</w:t>
      </w:r>
      <w:r>
        <w:rPr>
          <w:rFonts w:ascii="宋体" w:hAnsi="宋体" w:eastAsia="宋体" w:cs="宋体"/>
          <w:spacing w:val="-1"/>
          <w:sz w:val="30"/>
          <w:szCs w:val="30"/>
        </w:rPr>
        <w:t>）</w:t>
      </w:r>
    </w:p>
    <w:p w14:paraId="6890474D">
      <w:pPr>
        <w:spacing w:line="223" w:lineRule="auto"/>
        <w:ind w:left="12" w:right="46"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采用了希腊语中含义为</w:t>
      </w:r>
      <w:r>
        <w:rPr>
          <w:rFonts w:ascii="Times New Roman" w:hAnsi="Times New Roman" w:eastAsia="Times New Roman" w:cs="Times New Roman"/>
          <w:sz w:val="30"/>
          <w:szCs w:val="30"/>
        </w:rPr>
        <w:t>“</w:t>
      </w:r>
      <w:r>
        <w:rPr>
          <w:rFonts w:ascii="宋体" w:hAnsi="宋体" w:eastAsia="宋体" w:cs="宋体"/>
          <w:sz w:val="30"/>
          <w:szCs w:val="30"/>
        </w:rPr>
        <w:t>良性</w:t>
      </w:r>
      <w:r>
        <w:rPr>
          <w:rFonts w:ascii="Times New Roman" w:hAnsi="Times New Roman" w:eastAsia="Times New Roman" w:cs="Times New Roman"/>
          <w:sz w:val="30"/>
          <w:szCs w:val="30"/>
        </w:rPr>
        <w:t>”</w:t>
      </w:r>
      <w:r>
        <w:rPr>
          <w:rFonts w:ascii="宋体" w:hAnsi="宋体" w:eastAsia="宋体" w:cs="宋体"/>
          <w:sz w:val="30"/>
          <w:szCs w:val="30"/>
        </w:rPr>
        <w:t>的前缀</w:t>
      </w:r>
      <w:r>
        <w:rPr>
          <w:rFonts w:ascii="Times New Roman" w:hAnsi="Times New Roman" w:eastAsia="Times New Roman" w:cs="Times New Roman"/>
          <w:sz w:val="30"/>
          <w:szCs w:val="30"/>
        </w:rPr>
        <w:t>“eu”——</w:t>
      </w:r>
      <w:r>
        <w:rPr>
          <w:rFonts w:ascii="宋体" w:hAnsi="宋体" w:eastAsia="宋体" w:cs="宋体"/>
          <w:sz w:val="30"/>
          <w:szCs w:val="30"/>
        </w:rPr>
        <w:t xml:space="preserve">能够提供注意力和能 </w:t>
      </w:r>
      <w:r>
        <w:rPr>
          <w:rFonts w:ascii="宋体" w:hAnsi="宋体" w:eastAsia="宋体" w:cs="宋体"/>
          <w:spacing w:val="-1"/>
          <w:sz w:val="30"/>
          <w:szCs w:val="30"/>
        </w:rPr>
        <w:t>量。思考脑的功能会因良性压力而增强，因为轻度或中度压力会使人体</w:t>
      </w:r>
      <w:r>
        <w:rPr>
          <w:rFonts w:ascii="宋体" w:hAnsi="宋体" w:eastAsia="宋体" w:cs="宋体"/>
          <w:spacing w:val="18"/>
          <w:sz w:val="30"/>
          <w:szCs w:val="30"/>
        </w:rPr>
        <w:t xml:space="preserve"> </w:t>
      </w:r>
      <w:r>
        <w:rPr>
          <w:rFonts w:ascii="宋体" w:hAnsi="宋体" w:eastAsia="宋体" w:cs="宋体"/>
          <w:spacing w:val="-1"/>
          <w:sz w:val="30"/>
          <w:szCs w:val="30"/>
        </w:rPr>
        <w:t>循环中的葡萄糖和皮质醇水平升高，让我们集中注意力，记住与任务相</w:t>
      </w:r>
      <w:r>
        <w:rPr>
          <w:rFonts w:ascii="宋体" w:hAnsi="宋体" w:eastAsia="宋体" w:cs="宋体"/>
          <w:spacing w:val="18"/>
          <w:sz w:val="30"/>
          <w:szCs w:val="30"/>
        </w:rPr>
        <w:t xml:space="preserve"> </w:t>
      </w:r>
      <w:r>
        <w:rPr>
          <w:rFonts w:ascii="宋体" w:hAnsi="宋体" w:eastAsia="宋体" w:cs="宋体"/>
          <w:spacing w:val="-3"/>
          <w:sz w:val="30"/>
          <w:szCs w:val="30"/>
        </w:rPr>
        <w:t>关的信息。</w:t>
      </w:r>
    </w:p>
    <w:p w14:paraId="614BCC1B">
      <w:pPr>
        <w:spacing w:line="223" w:lineRule="auto"/>
        <w:rPr>
          <w:rFonts w:ascii="宋体" w:hAnsi="宋体" w:eastAsia="宋体" w:cs="宋体"/>
          <w:sz w:val="30"/>
          <w:szCs w:val="30"/>
        </w:rPr>
        <w:sectPr>
          <w:pgSz w:w="12240" w:h="15840"/>
          <w:pgMar w:top="400" w:right="1453" w:bottom="0" w:left="1438" w:header="0" w:footer="0" w:gutter="0"/>
          <w:cols w:space="720" w:num="1"/>
        </w:sectPr>
      </w:pPr>
    </w:p>
    <w:p w14:paraId="62BF3F26">
      <w:pPr>
        <w:pStyle w:val="2"/>
      </w:pPr>
    </w:p>
    <w:p w14:paraId="09073EAD">
      <w:pPr>
        <w:pStyle w:val="2"/>
      </w:pPr>
    </w:p>
    <w:p w14:paraId="49C9EEDF">
      <w:pPr>
        <w:pStyle w:val="2"/>
      </w:pPr>
    </w:p>
    <w:p w14:paraId="68F97D6B">
      <w:pPr>
        <w:pStyle w:val="2"/>
        <w:spacing w:line="241" w:lineRule="auto"/>
      </w:pPr>
    </w:p>
    <w:p w14:paraId="5FF8424A">
      <w:pPr>
        <w:pStyle w:val="2"/>
        <w:spacing w:line="241" w:lineRule="auto"/>
      </w:pPr>
    </w:p>
    <w:p w14:paraId="162C1EBF">
      <w:pPr>
        <w:spacing w:before="107" w:line="222" w:lineRule="auto"/>
        <w:ind w:left="304"/>
        <w:rPr>
          <w:rFonts w:ascii="黑体" w:hAnsi="黑体" w:eastAsia="黑体" w:cs="黑体"/>
          <w:sz w:val="33"/>
          <w:szCs w:val="33"/>
        </w:rPr>
      </w:pPr>
      <w:r>
        <w:rPr>
          <w:rFonts w:ascii="黑体" w:hAnsi="黑体" w:eastAsia="黑体" w:cs="黑体"/>
          <w:b/>
          <w:bCs/>
          <w:spacing w:val="-7"/>
          <w:sz w:val="33"/>
          <w:szCs w:val="33"/>
        </w:rPr>
        <w:t>表现水平</w:t>
      </w:r>
    </w:p>
    <w:p w14:paraId="774D90FA">
      <w:pPr>
        <w:pStyle w:val="2"/>
      </w:pPr>
      <w:r>
        <w:drawing>
          <wp:anchor distT="0" distB="0" distL="0" distR="0" simplePos="0" relativeHeight="251667456" behindDoc="0" locked="0" layoutInCell="1" allowOverlap="1">
            <wp:simplePos x="0" y="0"/>
            <wp:positionH relativeFrom="column">
              <wp:posOffset>558800</wp:posOffset>
            </wp:positionH>
            <wp:positionV relativeFrom="paragraph">
              <wp:posOffset>9525</wp:posOffset>
            </wp:positionV>
            <wp:extent cx="3778250" cy="2654300"/>
            <wp:effectExtent l="0" t="0" r="0" b="0"/>
            <wp:wrapNone/>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8"/>
                    <a:stretch>
                      <a:fillRect/>
                    </a:stretch>
                  </pic:blipFill>
                  <pic:spPr>
                    <a:xfrm>
                      <a:off x="0" y="0"/>
                      <a:ext cx="3778241" cy="2654310"/>
                    </a:xfrm>
                    <a:prstGeom prst="rect">
                      <a:avLst/>
                    </a:prstGeom>
                  </pic:spPr>
                </pic:pic>
              </a:graphicData>
            </a:graphic>
          </wp:anchor>
        </w:drawing>
      </w:r>
    </w:p>
    <w:p w14:paraId="361E1AF7">
      <w:pPr>
        <w:pStyle w:val="2"/>
      </w:pPr>
    </w:p>
    <w:p w14:paraId="3FCFFCB4">
      <w:pPr>
        <w:pStyle w:val="2"/>
      </w:pPr>
    </w:p>
    <w:p w14:paraId="1FCE6064">
      <w:pPr>
        <w:pStyle w:val="2"/>
      </w:pPr>
    </w:p>
    <w:p w14:paraId="11A71836">
      <w:pPr>
        <w:pStyle w:val="2"/>
      </w:pPr>
    </w:p>
    <w:p w14:paraId="29266360">
      <w:pPr>
        <w:pStyle w:val="2"/>
      </w:pPr>
    </w:p>
    <w:p w14:paraId="1A1D5F94">
      <w:pPr>
        <w:pStyle w:val="2"/>
      </w:pPr>
    </w:p>
    <w:p w14:paraId="3EE97F83">
      <w:pPr>
        <w:pStyle w:val="2"/>
      </w:pPr>
    </w:p>
    <w:p w14:paraId="17D38DF5">
      <w:pPr>
        <w:pStyle w:val="2"/>
      </w:pPr>
    </w:p>
    <w:p w14:paraId="1B6A2369">
      <w:pPr>
        <w:pStyle w:val="2"/>
      </w:pPr>
    </w:p>
    <w:p w14:paraId="183B3D9D">
      <w:pPr>
        <w:pStyle w:val="2"/>
      </w:pPr>
    </w:p>
    <w:p w14:paraId="7468B94D">
      <w:pPr>
        <w:pStyle w:val="2"/>
      </w:pPr>
    </w:p>
    <w:p w14:paraId="7423DD32">
      <w:pPr>
        <w:pStyle w:val="2"/>
        <w:spacing w:line="241" w:lineRule="auto"/>
      </w:pPr>
    </w:p>
    <w:p w14:paraId="25E80971">
      <w:pPr>
        <w:pStyle w:val="2"/>
        <w:spacing w:line="241" w:lineRule="auto"/>
      </w:pPr>
    </w:p>
    <w:p w14:paraId="792BB49A">
      <w:pPr>
        <w:pStyle w:val="2"/>
        <w:spacing w:line="241" w:lineRule="auto"/>
      </w:pPr>
    </w:p>
    <w:p w14:paraId="7D68484A">
      <w:pPr>
        <w:pStyle w:val="2"/>
        <w:spacing w:line="241" w:lineRule="auto"/>
      </w:pPr>
    </w:p>
    <w:p w14:paraId="606C2D27">
      <w:pPr>
        <w:spacing w:before="94" w:line="222" w:lineRule="auto"/>
        <w:ind w:left="6894"/>
        <w:rPr>
          <w:rFonts w:ascii="黑体" w:hAnsi="黑体" w:eastAsia="黑体" w:cs="黑体"/>
          <w:sz w:val="29"/>
          <w:szCs w:val="29"/>
        </w:rPr>
      </w:pPr>
      <w:r>
        <w:rPr>
          <w:rFonts w:ascii="黑体" w:hAnsi="黑体" w:eastAsia="黑体" w:cs="黑体"/>
          <w:b/>
          <w:bCs/>
          <w:spacing w:val="33"/>
          <w:sz w:val="29"/>
          <w:szCs w:val="29"/>
        </w:rPr>
        <w:t>应激唤醒水平</w:t>
      </w:r>
    </w:p>
    <w:p w14:paraId="7CC39973">
      <w:pPr>
        <w:pStyle w:val="2"/>
        <w:spacing w:line="251" w:lineRule="auto"/>
      </w:pPr>
    </w:p>
    <w:p w14:paraId="27D96AAE">
      <w:pPr>
        <w:spacing w:before="94" w:line="222" w:lineRule="auto"/>
        <w:ind w:left="3149"/>
        <w:rPr>
          <w:rFonts w:ascii="楷体" w:hAnsi="楷体" w:eastAsia="楷体" w:cs="楷体"/>
          <w:sz w:val="29"/>
          <w:szCs w:val="29"/>
        </w:rPr>
      </w:pPr>
      <w:r>
        <w:rPr>
          <w:rFonts w:ascii="楷体" w:hAnsi="楷体" w:eastAsia="楷体" w:cs="楷体"/>
          <w:spacing w:val="-18"/>
          <w:sz w:val="29"/>
          <w:szCs w:val="29"/>
        </w:rPr>
        <w:t>图5-1 耶基斯-多德森曲线</w:t>
      </w:r>
    </w:p>
    <w:p w14:paraId="06B76F31">
      <w:pPr>
        <w:pStyle w:val="2"/>
        <w:spacing w:line="352" w:lineRule="auto"/>
      </w:pPr>
    </w:p>
    <w:p w14:paraId="4FD0F174">
      <w:pPr>
        <w:spacing w:before="94" w:line="212" w:lineRule="auto"/>
        <w:ind w:right="8"/>
        <w:jc w:val="right"/>
        <w:rPr>
          <w:rFonts w:ascii="宋体" w:hAnsi="宋体" w:eastAsia="宋体" w:cs="宋体"/>
          <w:sz w:val="29"/>
          <w:szCs w:val="29"/>
        </w:rPr>
      </w:pPr>
      <w:r>
        <w:rPr>
          <w:rFonts w:ascii="宋体" w:hAnsi="宋体" w:eastAsia="宋体" w:cs="宋体"/>
          <w:spacing w:val="-3"/>
          <w:sz w:val="29"/>
          <w:szCs w:val="29"/>
        </w:rPr>
        <w:t>1908年，心理学家罗伯特</w:t>
      </w:r>
      <w:r>
        <w:rPr>
          <w:rFonts w:ascii="宋体" w:hAnsi="宋体" w:eastAsia="宋体" w:cs="宋体"/>
          <w:spacing w:val="-31"/>
          <w:sz w:val="29"/>
          <w:szCs w:val="29"/>
        </w:rPr>
        <w:t xml:space="preserve"> </w:t>
      </w:r>
      <w:r>
        <w:rPr>
          <w:rFonts w:ascii="宋体" w:hAnsi="宋体" w:eastAsia="宋体" w:cs="宋体"/>
          <w:spacing w:val="-3"/>
          <w:sz w:val="29"/>
          <w:szCs w:val="29"/>
        </w:rPr>
        <w:t>·</w:t>
      </w:r>
      <w:r>
        <w:rPr>
          <w:rFonts w:ascii="Times New Roman" w:hAnsi="Times New Roman" w:eastAsia="Times New Roman" w:cs="Times New Roman"/>
          <w:spacing w:val="-3"/>
          <w:sz w:val="29"/>
          <w:szCs w:val="29"/>
        </w:rPr>
        <w:t xml:space="preserve">M.   </w:t>
      </w:r>
      <w:r>
        <w:rPr>
          <w:rFonts w:ascii="宋体" w:hAnsi="宋体" w:eastAsia="宋体" w:cs="宋体"/>
          <w:spacing w:val="-3"/>
          <w:sz w:val="29"/>
          <w:szCs w:val="29"/>
        </w:rPr>
        <w:t>耶基斯</w:t>
      </w:r>
      <w:r>
        <w:rPr>
          <w:rFonts w:ascii="宋体" w:hAnsi="宋体" w:eastAsia="宋体" w:cs="宋体"/>
          <w:spacing w:val="-38"/>
          <w:sz w:val="29"/>
          <w:szCs w:val="29"/>
        </w:rPr>
        <w:t xml:space="preserve"> </w:t>
      </w:r>
      <w:r>
        <w:rPr>
          <w:rFonts w:ascii="Times New Roman" w:hAnsi="Times New Roman" w:eastAsia="Times New Roman" w:cs="Times New Roman"/>
          <w:spacing w:val="-3"/>
          <w:sz w:val="29"/>
          <w:szCs w:val="29"/>
        </w:rPr>
        <w:t xml:space="preserve">(Robert       </w:t>
      </w:r>
      <w:r>
        <w:rPr>
          <w:rFonts w:ascii="Times New Roman" w:hAnsi="Times New Roman" w:eastAsia="Times New Roman" w:cs="Times New Roman"/>
          <w:spacing w:val="-4"/>
          <w:sz w:val="29"/>
          <w:szCs w:val="29"/>
        </w:rPr>
        <w:t xml:space="preserve">  M.Yerkes)</w:t>
      </w:r>
      <w:r>
        <w:rPr>
          <w:rFonts w:ascii="Times New Roman" w:hAnsi="Times New Roman" w:eastAsia="Times New Roman" w:cs="Times New Roman"/>
          <w:spacing w:val="26"/>
          <w:sz w:val="29"/>
          <w:szCs w:val="29"/>
        </w:rPr>
        <w:t xml:space="preserve"> </w:t>
      </w:r>
      <w:r>
        <w:rPr>
          <w:rFonts w:ascii="宋体" w:hAnsi="宋体" w:eastAsia="宋体" w:cs="宋体"/>
          <w:spacing w:val="-4"/>
          <w:sz w:val="29"/>
          <w:szCs w:val="29"/>
        </w:rPr>
        <w:t>和约翰</w:t>
      </w:r>
    </w:p>
    <w:p w14:paraId="49C581E6">
      <w:pPr>
        <w:spacing w:before="15" w:line="234" w:lineRule="auto"/>
        <w:jc w:val="both"/>
        <w:rPr>
          <w:rFonts w:ascii="宋体" w:hAnsi="宋体" w:eastAsia="宋体" w:cs="宋体"/>
          <w:sz w:val="29"/>
          <w:szCs w:val="29"/>
        </w:rPr>
      </w:pPr>
      <w:r>
        <w:rPr>
          <w:rFonts w:ascii="Times New Roman" w:hAnsi="Times New Roman" w:eastAsia="Times New Roman" w:cs="Times New Roman"/>
          <w:spacing w:val="8"/>
          <w:sz w:val="29"/>
          <w:szCs w:val="29"/>
        </w:rPr>
        <w:t>·D.</w:t>
      </w:r>
      <w:r>
        <w:rPr>
          <w:rFonts w:ascii="Times New Roman" w:hAnsi="Times New Roman" w:eastAsia="Times New Roman" w:cs="Times New Roman"/>
          <w:spacing w:val="43"/>
          <w:sz w:val="29"/>
          <w:szCs w:val="29"/>
        </w:rPr>
        <w:t xml:space="preserve"> </w:t>
      </w:r>
      <w:r>
        <w:rPr>
          <w:rFonts w:ascii="宋体" w:hAnsi="宋体" w:eastAsia="宋体" w:cs="宋体"/>
          <w:spacing w:val="8"/>
          <w:sz w:val="29"/>
          <w:szCs w:val="29"/>
        </w:rPr>
        <w:t>多德森</w:t>
      </w:r>
      <w:r>
        <w:rPr>
          <w:rFonts w:ascii="宋体" w:hAnsi="宋体" w:eastAsia="宋体" w:cs="宋体"/>
          <w:spacing w:val="-49"/>
          <w:sz w:val="29"/>
          <w:szCs w:val="29"/>
        </w:rPr>
        <w:t xml:space="preserve"> </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John</w:t>
      </w:r>
      <w:r>
        <w:rPr>
          <w:rFonts w:ascii="Times New Roman" w:hAnsi="Times New Roman" w:eastAsia="Times New Roman" w:cs="Times New Roman"/>
          <w:spacing w:val="8"/>
          <w:sz w:val="29"/>
          <w:szCs w:val="29"/>
        </w:rPr>
        <w:t xml:space="preserve">     </w:t>
      </w:r>
      <w:r>
        <w:rPr>
          <w:rFonts w:ascii="Times New Roman" w:hAnsi="Times New Roman" w:eastAsia="Times New Roman" w:cs="Times New Roman"/>
          <w:sz w:val="29"/>
          <w:szCs w:val="29"/>
        </w:rPr>
        <w:t>D</w:t>
      </w:r>
      <w:r>
        <w:rPr>
          <w:rFonts w:ascii="Times New Roman" w:hAnsi="Times New Roman" w:eastAsia="Times New Roman" w:cs="Times New Roman"/>
          <w:spacing w:val="8"/>
          <w:sz w:val="29"/>
          <w:szCs w:val="29"/>
        </w:rPr>
        <w:t>.</w:t>
      </w:r>
      <w:r>
        <w:rPr>
          <w:rFonts w:ascii="Times New Roman" w:hAnsi="Times New Roman" w:eastAsia="Times New Roman" w:cs="Times New Roman"/>
          <w:sz w:val="29"/>
          <w:szCs w:val="29"/>
        </w:rPr>
        <w:t>Dodson</w:t>
      </w:r>
      <w:r>
        <w:rPr>
          <w:rFonts w:ascii="Times New Roman" w:hAnsi="Times New Roman" w:eastAsia="Times New Roman" w:cs="Times New Roman"/>
          <w:spacing w:val="8"/>
          <w:sz w:val="29"/>
          <w:szCs w:val="29"/>
        </w:rPr>
        <w:t>)</w:t>
      </w:r>
      <w:r>
        <w:rPr>
          <w:rFonts w:ascii="Times New Roman" w:hAnsi="Times New Roman" w:eastAsia="Times New Roman" w:cs="Times New Roman"/>
          <w:spacing w:val="46"/>
          <w:sz w:val="29"/>
          <w:szCs w:val="29"/>
        </w:rPr>
        <w:t xml:space="preserve"> </w:t>
      </w:r>
      <w:r>
        <w:rPr>
          <w:rFonts w:ascii="宋体" w:hAnsi="宋体" w:eastAsia="宋体" w:cs="宋体"/>
          <w:spacing w:val="8"/>
          <w:sz w:val="29"/>
          <w:szCs w:val="29"/>
        </w:rPr>
        <w:t>首次提出了</w:t>
      </w:r>
      <w:r>
        <w:rPr>
          <w:rFonts w:ascii="宋体" w:hAnsi="宋体" w:eastAsia="宋体" w:cs="宋体"/>
          <w:spacing w:val="7"/>
          <w:sz w:val="29"/>
          <w:szCs w:val="29"/>
        </w:rPr>
        <w:t>应激唤醒水平和表现水平的倒</w:t>
      </w:r>
      <w:r>
        <w:rPr>
          <w:rFonts w:ascii="宋体" w:hAnsi="宋体" w:eastAsia="宋体" w:cs="宋体"/>
          <w:sz w:val="29"/>
          <w:szCs w:val="29"/>
        </w:rPr>
        <w:t xml:space="preserve"> </w:t>
      </w:r>
      <w:r>
        <w:rPr>
          <w:rFonts w:ascii="Times New Roman" w:hAnsi="Times New Roman" w:eastAsia="Times New Roman" w:cs="Times New Roman"/>
          <w:spacing w:val="8"/>
          <w:sz w:val="29"/>
          <w:szCs w:val="29"/>
        </w:rPr>
        <w:t>U</w:t>
      </w:r>
      <w:r>
        <w:rPr>
          <w:rFonts w:ascii="宋体" w:hAnsi="宋体" w:eastAsia="宋体" w:cs="宋体"/>
          <w:spacing w:val="8"/>
          <w:sz w:val="29"/>
          <w:szCs w:val="29"/>
        </w:rPr>
        <w:t>型关系，也就是今天所说的耶基斯-多德森曲线。</w:t>
      </w:r>
      <w:r>
        <w:rPr>
          <w:rFonts w:ascii="宋体" w:hAnsi="宋体" w:eastAsia="宋体" w:cs="宋体"/>
          <w:spacing w:val="7"/>
          <w:sz w:val="29"/>
          <w:szCs w:val="29"/>
        </w:rPr>
        <w:t>当一个人接近中等应</w:t>
      </w:r>
      <w:r>
        <w:rPr>
          <w:rFonts w:ascii="宋体" w:hAnsi="宋体" w:eastAsia="宋体" w:cs="宋体"/>
          <w:sz w:val="29"/>
          <w:szCs w:val="29"/>
        </w:rPr>
        <w:t xml:space="preserve"> </w:t>
      </w:r>
      <w:r>
        <w:rPr>
          <w:rFonts w:ascii="宋体" w:hAnsi="宋体" w:eastAsia="宋体" w:cs="宋体"/>
          <w:spacing w:val="9"/>
          <w:sz w:val="29"/>
          <w:szCs w:val="29"/>
        </w:rPr>
        <w:t>激唤醒水平时，这个人在执行任务时所表现出的水平就会达到最佳，但</w:t>
      </w:r>
      <w:r>
        <w:rPr>
          <w:rFonts w:ascii="宋体" w:hAnsi="宋体" w:eastAsia="宋体" w:cs="宋体"/>
          <w:spacing w:val="12"/>
          <w:sz w:val="29"/>
          <w:szCs w:val="29"/>
        </w:rPr>
        <w:t xml:space="preserve"> </w:t>
      </w:r>
      <w:r>
        <w:rPr>
          <w:rFonts w:ascii="宋体" w:hAnsi="宋体" w:eastAsia="宋体" w:cs="宋体"/>
          <w:spacing w:val="10"/>
          <w:sz w:val="29"/>
          <w:szCs w:val="29"/>
        </w:rPr>
        <w:t>超过这一应激唤醒水平之后便会稳步下降，直至进</w:t>
      </w:r>
      <w:r>
        <w:rPr>
          <w:rFonts w:ascii="宋体" w:hAnsi="宋体" w:eastAsia="宋体" w:cs="宋体"/>
          <w:spacing w:val="9"/>
          <w:sz w:val="29"/>
          <w:szCs w:val="29"/>
        </w:rPr>
        <w:t>入彻底僵硬状态。良</w:t>
      </w:r>
      <w:r>
        <w:rPr>
          <w:rFonts w:ascii="宋体" w:hAnsi="宋体" w:eastAsia="宋体" w:cs="宋体"/>
          <w:sz w:val="29"/>
          <w:szCs w:val="29"/>
        </w:rPr>
        <w:t xml:space="preserve"> </w:t>
      </w:r>
      <w:r>
        <w:rPr>
          <w:rFonts w:ascii="宋体" w:hAnsi="宋体" w:eastAsia="宋体" w:cs="宋体"/>
          <w:spacing w:val="8"/>
          <w:sz w:val="29"/>
          <w:szCs w:val="29"/>
        </w:rPr>
        <w:t>性压力(“好”的压力)指的是低度应激唤醒水平，而恶性压力指的是高</w:t>
      </w:r>
      <w:r>
        <w:rPr>
          <w:rFonts w:ascii="宋体" w:hAnsi="宋体" w:eastAsia="宋体" w:cs="宋体"/>
          <w:spacing w:val="5"/>
          <w:sz w:val="29"/>
          <w:szCs w:val="29"/>
        </w:rPr>
        <w:t xml:space="preserve"> 度应激唤醒水平。</w:t>
      </w:r>
    </w:p>
    <w:p w14:paraId="55E97792">
      <w:pPr>
        <w:spacing w:before="300" w:line="230" w:lineRule="auto"/>
        <w:ind w:right="45" w:firstLine="610"/>
        <w:jc w:val="both"/>
        <w:rPr>
          <w:rFonts w:ascii="宋体" w:hAnsi="宋体" w:eastAsia="宋体" w:cs="宋体"/>
          <w:sz w:val="29"/>
          <w:szCs w:val="29"/>
        </w:rPr>
      </w:pPr>
      <w:r>
        <w:rPr>
          <w:rFonts w:ascii="宋体" w:hAnsi="宋体" w:eastAsia="宋体" w:cs="宋体"/>
          <w:spacing w:val="9"/>
          <w:sz w:val="29"/>
          <w:szCs w:val="29"/>
        </w:rPr>
        <w:t>相反，在高度应激唤醒水平下，我们的表现会稳步下降。不出</w:t>
      </w:r>
      <w:r>
        <w:rPr>
          <w:rFonts w:ascii="宋体" w:hAnsi="宋体" w:eastAsia="宋体" w:cs="宋体"/>
          <w:spacing w:val="8"/>
          <w:sz w:val="29"/>
          <w:szCs w:val="29"/>
        </w:rPr>
        <w:t>意料</w:t>
      </w:r>
      <w:r>
        <w:rPr>
          <w:rFonts w:ascii="宋体" w:hAnsi="宋体" w:eastAsia="宋体" w:cs="宋体"/>
          <w:sz w:val="29"/>
          <w:szCs w:val="29"/>
        </w:rPr>
        <w:t xml:space="preserve"> </w:t>
      </w:r>
      <w:r>
        <w:rPr>
          <w:rFonts w:ascii="宋体" w:hAnsi="宋体" w:eastAsia="宋体" w:cs="宋体"/>
          <w:spacing w:val="9"/>
          <w:sz w:val="29"/>
          <w:szCs w:val="29"/>
        </w:rPr>
        <w:t>的是，最终的极端表现就是僵硬。在曲线的恶性压力一侧，思考脑功能</w:t>
      </w:r>
      <w:r>
        <w:rPr>
          <w:rFonts w:ascii="宋体" w:hAnsi="宋体" w:eastAsia="宋体" w:cs="宋体"/>
          <w:spacing w:val="14"/>
          <w:sz w:val="29"/>
          <w:szCs w:val="29"/>
        </w:rPr>
        <w:t xml:space="preserve"> </w:t>
      </w:r>
      <w:r>
        <w:rPr>
          <w:rFonts w:ascii="宋体" w:hAnsi="宋体" w:eastAsia="宋体" w:cs="宋体"/>
          <w:spacing w:val="9"/>
          <w:sz w:val="29"/>
          <w:szCs w:val="29"/>
        </w:rPr>
        <w:t>受损则令人难以集中注意力，排除干扰，记住与任务相关的信息，调节</w:t>
      </w:r>
      <w:r>
        <w:rPr>
          <w:rFonts w:ascii="宋体" w:hAnsi="宋体" w:eastAsia="宋体" w:cs="宋体"/>
          <w:spacing w:val="14"/>
          <w:sz w:val="29"/>
          <w:szCs w:val="29"/>
        </w:rPr>
        <w:t xml:space="preserve"> </w:t>
      </w:r>
      <w:r>
        <w:rPr>
          <w:rFonts w:ascii="宋体" w:hAnsi="宋体" w:eastAsia="宋体" w:cs="宋体"/>
          <w:spacing w:val="8"/>
          <w:sz w:val="29"/>
          <w:szCs w:val="29"/>
        </w:rPr>
        <w:t>自己的压力和负面情绪，也无法做出有效决策。</w:t>
      </w:r>
    </w:p>
    <w:p w14:paraId="25A127AA">
      <w:pPr>
        <w:spacing w:before="292" w:line="242" w:lineRule="auto"/>
        <w:ind w:right="47" w:firstLine="610"/>
        <w:rPr>
          <w:rFonts w:ascii="宋体" w:hAnsi="宋体" w:eastAsia="宋体" w:cs="宋体"/>
          <w:sz w:val="29"/>
          <w:szCs w:val="29"/>
        </w:rPr>
      </w:pPr>
      <w:r>
        <w:rPr>
          <w:rFonts w:ascii="宋体" w:hAnsi="宋体" w:eastAsia="宋体" w:cs="宋体"/>
          <w:spacing w:val="9"/>
          <w:sz w:val="29"/>
          <w:szCs w:val="29"/>
        </w:rPr>
        <w:t>因此，最佳表现、自主学习以及有效决策最有可能在中度应激唤醒</w:t>
      </w:r>
      <w:r>
        <w:rPr>
          <w:rFonts w:ascii="宋体" w:hAnsi="宋体" w:eastAsia="宋体" w:cs="宋体"/>
          <w:sz w:val="29"/>
          <w:szCs w:val="29"/>
        </w:rPr>
        <w:t xml:space="preserve"> </w:t>
      </w:r>
      <w:r>
        <w:rPr>
          <w:rFonts w:ascii="宋体" w:hAnsi="宋体" w:eastAsia="宋体" w:cs="宋体"/>
          <w:spacing w:val="9"/>
          <w:sz w:val="29"/>
          <w:szCs w:val="29"/>
        </w:rPr>
        <w:t>水平下产生，在这种情况下，应激唤醒水平足够让我们保持警觉和专</w:t>
      </w:r>
    </w:p>
    <w:p w14:paraId="42F124B6">
      <w:pPr>
        <w:spacing w:line="243" w:lineRule="auto"/>
        <w:ind w:right="41"/>
        <w:rPr>
          <w:rFonts w:ascii="宋体" w:hAnsi="宋体" w:eastAsia="宋体" w:cs="宋体"/>
          <w:sz w:val="29"/>
          <w:szCs w:val="29"/>
        </w:rPr>
      </w:pPr>
      <w:r>
        <w:rPr>
          <w:rFonts w:ascii="宋体" w:hAnsi="宋体" w:eastAsia="宋体" w:cs="宋体"/>
          <w:spacing w:val="7"/>
          <w:sz w:val="29"/>
          <w:szCs w:val="29"/>
        </w:rPr>
        <w:t>注，但不足以进入恶性压力区</w:t>
      </w:r>
      <w:r>
        <w:rPr>
          <w:rFonts w:ascii="宋体" w:hAnsi="宋体" w:eastAsia="宋体" w:cs="宋体"/>
          <w:color w:val="101040"/>
          <w:spacing w:val="7"/>
          <w:sz w:val="29"/>
          <w:szCs w:val="29"/>
        </w:rPr>
        <w:t>。</w:t>
      </w:r>
      <w:r>
        <w:rPr>
          <w:rFonts w:ascii="Times New Roman" w:hAnsi="Times New Roman" w:eastAsia="Times New Roman" w:cs="Times New Roman"/>
          <w:color w:val="2020C0"/>
          <w:spacing w:val="7"/>
          <w:sz w:val="29"/>
          <w:szCs w:val="29"/>
        </w:rPr>
        <w:t xml:space="preserve">25   </w:t>
      </w:r>
      <w:r>
        <w:rPr>
          <w:rFonts w:ascii="宋体" w:hAnsi="宋体" w:eastAsia="宋体" w:cs="宋体"/>
          <w:spacing w:val="7"/>
          <w:sz w:val="29"/>
          <w:szCs w:val="29"/>
        </w:rPr>
        <w:t>考虑到这一点，我们神经生物学中</w:t>
      </w:r>
      <w:r>
        <w:rPr>
          <w:rFonts w:ascii="宋体" w:hAnsi="宋体" w:eastAsia="宋体" w:cs="宋体"/>
          <w:spacing w:val="15"/>
          <w:sz w:val="29"/>
          <w:szCs w:val="29"/>
        </w:rPr>
        <w:t xml:space="preserve"> </w:t>
      </w:r>
      <w:r>
        <w:rPr>
          <w:rFonts w:ascii="宋体" w:hAnsi="宋体" w:eastAsia="宋体" w:cs="宋体"/>
          <w:spacing w:val="9"/>
          <w:sz w:val="29"/>
          <w:szCs w:val="29"/>
        </w:rPr>
        <w:t>针对应激唤醒的耐受窗实际上就是这样一个窗口：我们在其中能够上下</w:t>
      </w:r>
      <w:r>
        <w:rPr>
          <w:rFonts w:ascii="宋体" w:hAnsi="宋体" w:eastAsia="宋体" w:cs="宋体"/>
          <w:spacing w:val="18"/>
          <w:sz w:val="29"/>
          <w:szCs w:val="29"/>
        </w:rPr>
        <w:t xml:space="preserve"> </w:t>
      </w:r>
      <w:r>
        <w:rPr>
          <w:rFonts w:ascii="宋体" w:hAnsi="宋体" w:eastAsia="宋体" w:cs="宋体"/>
          <w:spacing w:val="9"/>
          <w:sz w:val="29"/>
          <w:szCs w:val="29"/>
        </w:rPr>
        <w:t>调节压力水平，让我们在时间的推移下保持在中度应激唤醒的最佳表现</w:t>
      </w:r>
    </w:p>
    <w:p w14:paraId="34C2252A">
      <w:pPr>
        <w:spacing w:line="243" w:lineRule="auto"/>
        <w:rPr>
          <w:rFonts w:ascii="宋体" w:hAnsi="宋体" w:eastAsia="宋体" w:cs="宋体"/>
          <w:sz w:val="29"/>
          <w:szCs w:val="29"/>
        </w:rPr>
        <w:sectPr>
          <w:pgSz w:w="12240" w:h="15840"/>
          <w:pgMar w:top="400" w:right="1479" w:bottom="0" w:left="1429" w:header="0" w:footer="0" w:gutter="0"/>
          <w:cols w:space="720" w:num="1"/>
        </w:sectPr>
      </w:pPr>
    </w:p>
    <w:p w14:paraId="38D8AABB">
      <w:pPr>
        <w:pStyle w:val="2"/>
        <w:spacing w:line="310" w:lineRule="auto"/>
      </w:pPr>
    </w:p>
    <w:p w14:paraId="0FCE28B5">
      <w:pPr>
        <w:pStyle w:val="2"/>
        <w:spacing w:line="310" w:lineRule="auto"/>
      </w:pPr>
    </w:p>
    <w:p w14:paraId="3142BF3C">
      <w:pPr>
        <w:pStyle w:val="2"/>
        <w:spacing w:line="311" w:lineRule="auto"/>
      </w:pPr>
    </w:p>
    <w:p w14:paraId="4693EABB">
      <w:pPr>
        <w:spacing w:before="97" w:line="266" w:lineRule="auto"/>
        <w:ind w:left="23"/>
        <w:rPr>
          <w:rFonts w:ascii="Times New Roman" w:hAnsi="Times New Roman" w:eastAsia="Times New Roman" w:cs="Times New Roman"/>
          <w:sz w:val="30"/>
          <w:szCs w:val="30"/>
        </w:rPr>
      </w:pPr>
      <w:r>
        <w:rPr>
          <w:rFonts w:ascii="宋体" w:hAnsi="宋体" w:eastAsia="宋体" w:cs="宋体"/>
          <w:spacing w:val="-5"/>
          <w:position w:val="-7"/>
          <w:sz w:val="30"/>
          <w:szCs w:val="30"/>
        </w:rPr>
        <w:t>区之中。</w:t>
      </w:r>
      <w:r>
        <w:fldChar w:fldCharType="begin"/>
      </w:r>
      <w:r>
        <w:instrText xml:space="preserve"> HYPERLINK \l "bookmark333" </w:instrText>
      </w:r>
      <w:r>
        <w:fldChar w:fldCharType="separate"/>
      </w:r>
      <w:r>
        <w:rPr>
          <w:rFonts w:ascii="Times New Roman" w:hAnsi="Times New Roman" w:eastAsia="Times New Roman" w:cs="Times New Roman"/>
          <w:color w:val="0000EE"/>
          <w:spacing w:val="-5"/>
          <w:position w:val="3"/>
          <w:sz w:val="30"/>
          <w:szCs w:val="30"/>
          <w:u w:val="single" w:color="auto"/>
        </w:rPr>
        <w:t>[26]</w:t>
      </w:r>
      <w:r>
        <w:rPr>
          <w:rFonts w:ascii="Times New Roman" w:hAnsi="Times New Roman" w:eastAsia="Times New Roman" w:cs="Times New Roman"/>
          <w:color w:val="0000EE"/>
          <w:spacing w:val="-5"/>
          <w:position w:val="3"/>
          <w:sz w:val="30"/>
          <w:szCs w:val="30"/>
          <w:u w:val="single" w:color="auto"/>
        </w:rPr>
        <w:fldChar w:fldCharType="end"/>
      </w:r>
    </w:p>
    <w:p w14:paraId="4D4C7E8E">
      <w:pPr>
        <w:spacing w:before="288" w:line="223" w:lineRule="auto"/>
        <w:ind w:left="1" w:firstLine="598"/>
        <w:rPr>
          <w:rFonts w:ascii="宋体" w:hAnsi="宋体" w:eastAsia="宋体" w:cs="宋体"/>
          <w:sz w:val="30"/>
          <w:szCs w:val="30"/>
        </w:rPr>
      </w:pPr>
      <w:r>
        <w:rPr>
          <w:rFonts w:ascii="宋体" w:hAnsi="宋体" w:eastAsia="宋体" w:cs="宋体"/>
          <w:spacing w:val="-1"/>
          <w:sz w:val="30"/>
          <w:szCs w:val="30"/>
        </w:rPr>
        <w:t>在这个窗口中，思考脑和生存脑作为联盟一同运作，而它们也完全</w:t>
      </w:r>
      <w:r>
        <w:rPr>
          <w:rFonts w:ascii="宋体" w:hAnsi="宋体" w:eastAsia="宋体" w:cs="宋体"/>
          <w:spacing w:val="17"/>
          <w:sz w:val="30"/>
          <w:szCs w:val="30"/>
        </w:rPr>
        <w:t xml:space="preserve"> </w:t>
      </w:r>
      <w:r>
        <w:rPr>
          <w:rFonts w:ascii="宋体" w:hAnsi="宋体" w:eastAsia="宋体" w:cs="宋体"/>
          <w:spacing w:val="-1"/>
          <w:sz w:val="30"/>
          <w:szCs w:val="30"/>
        </w:rPr>
        <w:t>发挥了各自的功能。在我们的耐受窗中，我们更有可能进行准确的神经</w:t>
      </w:r>
      <w:r>
        <w:rPr>
          <w:rFonts w:ascii="宋体" w:hAnsi="宋体" w:eastAsia="宋体" w:cs="宋体"/>
          <w:spacing w:val="18"/>
          <w:sz w:val="30"/>
          <w:szCs w:val="30"/>
        </w:rPr>
        <w:t xml:space="preserve"> </w:t>
      </w:r>
      <w:r>
        <w:rPr>
          <w:rFonts w:ascii="宋体" w:hAnsi="宋体" w:eastAsia="宋体" w:cs="宋体"/>
          <w:spacing w:val="-1"/>
          <w:sz w:val="30"/>
          <w:szCs w:val="30"/>
        </w:rPr>
        <w:t>感知，也就是说，如果我们感知到危险，那么客观情况一定真的十分危</w:t>
      </w:r>
      <w:r>
        <w:rPr>
          <w:rFonts w:ascii="宋体" w:hAnsi="宋体" w:eastAsia="宋体" w:cs="宋体"/>
          <w:spacing w:val="18"/>
          <w:sz w:val="30"/>
          <w:szCs w:val="30"/>
        </w:rPr>
        <w:t xml:space="preserve"> </w:t>
      </w:r>
      <w:r>
        <w:rPr>
          <w:rFonts w:ascii="宋体" w:hAnsi="宋体" w:eastAsia="宋体" w:cs="宋体"/>
          <w:position w:val="-2"/>
          <w:sz w:val="30"/>
          <w:szCs w:val="30"/>
        </w:rPr>
        <w:t>急。</w:t>
      </w:r>
      <w:r>
        <w:fldChar w:fldCharType="begin"/>
      </w:r>
      <w:r>
        <w:instrText xml:space="preserve"> HYPERLINK \l "bookmark334" </w:instrText>
      </w:r>
      <w:r>
        <w:fldChar w:fldCharType="separate"/>
      </w:r>
      <w:r>
        <w:rPr>
          <w:rFonts w:ascii="Times New Roman" w:hAnsi="Times New Roman" w:eastAsia="Times New Roman" w:cs="Times New Roman"/>
          <w:color w:val="0000EE"/>
          <w:position w:val="8"/>
          <w:sz w:val="30"/>
          <w:szCs w:val="30"/>
          <w:u w:val="single" w:color="auto"/>
        </w:rPr>
        <w:t>[27]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我们更有可能感知到相关的内</w:t>
      </w:r>
      <w:r>
        <w:rPr>
          <w:rFonts w:ascii="宋体" w:hAnsi="宋体" w:eastAsia="宋体" w:cs="宋体"/>
          <w:spacing w:val="-1"/>
          <w:position w:val="-2"/>
          <w:sz w:val="30"/>
          <w:szCs w:val="30"/>
        </w:rPr>
        <w:t>部和外部线索，然后去理解它</w:t>
      </w:r>
      <w:r>
        <w:rPr>
          <w:rFonts w:ascii="宋体" w:hAnsi="宋体" w:eastAsia="宋体" w:cs="宋体"/>
          <w:position w:val="-2"/>
          <w:sz w:val="30"/>
          <w:szCs w:val="30"/>
        </w:rPr>
        <w:t xml:space="preserve">   </w:t>
      </w:r>
      <w:r>
        <w:rPr>
          <w:rFonts w:ascii="宋体" w:hAnsi="宋体" w:eastAsia="宋体" w:cs="宋体"/>
          <w:spacing w:val="-1"/>
          <w:sz w:val="30"/>
          <w:szCs w:val="30"/>
        </w:rPr>
        <w:t>们，对它们进行客观评估，并将所有这些新数据与我们已知的影响当前</w:t>
      </w:r>
      <w:r>
        <w:rPr>
          <w:rFonts w:ascii="宋体" w:hAnsi="宋体" w:eastAsia="宋体" w:cs="宋体"/>
          <w:spacing w:val="18"/>
          <w:sz w:val="30"/>
          <w:szCs w:val="30"/>
        </w:rPr>
        <w:t xml:space="preserve"> </w:t>
      </w:r>
      <w:r>
        <w:rPr>
          <w:rFonts w:ascii="宋体" w:hAnsi="宋体" w:eastAsia="宋体" w:cs="宋体"/>
          <w:spacing w:val="-1"/>
          <w:sz w:val="30"/>
          <w:szCs w:val="30"/>
        </w:rPr>
        <w:t>状况的信息整合起来。我们更有可能对我们所有选择的成本和收益进行</w:t>
      </w:r>
      <w:r>
        <w:rPr>
          <w:rFonts w:ascii="宋体" w:hAnsi="宋体" w:eastAsia="宋体" w:cs="宋体"/>
          <w:spacing w:val="18"/>
          <w:sz w:val="30"/>
          <w:szCs w:val="30"/>
        </w:rPr>
        <w:t xml:space="preserve"> </w:t>
      </w:r>
      <w:r>
        <w:rPr>
          <w:rFonts w:ascii="宋体" w:hAnsi="宋体" w:eastAsia="宋体" w:cs="宋体"/>
          <w:spacing w:val="-1"/>
          <w:sz w:val="30"/>
          <w:szCs w:val="30"/>
        </w:rPr>
        <w:t>思考与评估。接下来，我们就更有可能做出符合我们价值观和目标的选</w:t>
      </w:r>
      <w:r>
        <w:rPr>
          <w:rFonts w:ascii="宋体" w:hAnsi="宋体" w:eastAsia="宋体" w:cs="宋体"/>
          <w:spacing w:val="18"/>
          <w:sz w:val="30"/>
          <w:szCs w:val="30"/>
        </w:rPr>
        <w:t xml:space="preserve"> </w:t>
      </w:r>
      <w:r>
        <w:rPr>
          <w:rFonts w:ascii="宋体" w:hAnsi="宋体" w:eastAsia="宋体" w:cs="宋体"/>
          <w:spacing w:val="-1"/>
          <w:sz w:val="30"/>
          <w:szCs w:val="30"/>
        </w:rPr>
        <w:t>择。最后，我们更有可能有意识地评估这一决定的结果，从而能够适应</w:t>
      </w:r>
      <w:r>
        <w:rPr>
          <w:rFonts w:ascii="宋体" w:hAnsi="宋体" w:eastAsia="宋体" w:cs="宋体"/>
          <w:spacing w:val="18"/>
          <w:sz w:val="30"/>
          <w:szCs w:val="30"/>
        </w:rPr>
        <w:t xml:space="preserve"> </w:t>
      </w:r>
      <w:r>
        <w:rPr>
          <w:rFonts w:ascii="宋体" w:hAnsi="宋体" w:eastAsia="宋体" w:cs="宋体"/>
          <w:spacing w:val="-1"/>
          <w:sz w:val="30"/>
          <w:szCs w:val="30"/>
        </w:rPr>
        <w:t>未来并从中有所收获。因此，我们的耐受窗越大，我们越有可能保持准</w:t>
      </w:r>
      <w:r>
        <w:rPr>
          <w:rFonts w:ascii="宋体" w:hAnsi="宋体" w:eastAsia="宋体" w:cs="宋体"/>
          <w:spacing w:val="18"/>
          <w:sz w:val="30"/>
          <w:szCs w:val="30"/>
        </w:rPr>
        <w:t xml:space="preserve"> </w:t>
      </w:r>
      <w:r>
        <w:rPr>
          <w:rFonts w:ascii="宋体" w:hAnsi="宋体" w:eastAsia="宋体" w:cs="宋体"/>
          <w:spacing w:val="-1"/>
          <w:sz w:val="30"/>
          <w:szCs w:val="30"/>
        </w:rPr>
        <w:t>确的神经感知，有效整合思考脑和生存脑的活动，哪怕是在高度应激唤</w:t>
      </w:r>
      <w:r>
        <w:rPr>
          <w:rFonts w:ascii="宋体" w:hAnsi="宋体" w:eastAsia="宋体" w:cs="宋体"/>
          <w:spacing w:val="18"/>
          <w:sz w:val="30"/>
          <w:szCs w:val="30"/>
        </w:rPr>
        <w:t xml:space="preserve"> </w:t>
      </w:r>
      <w:r>
        <w:rPr>
          <w:rFonts w:ascii="宋体" w:hAnsi="宋体" w:eastAsia="宋体" w:cs="宋体"/>
          <w:spacing w:val="-2"/>
          <w:sz w:val="30"/>
          <w:szCs w:val="30"/>
        </w:rPr>
        <w:t>醒和情绪紧张的状态下。</w:t>
      </w:r>
    </w:p>
    <w:p w14:paraId="33E13D6B">
      <w:pPr>
        <w:spacing w:before="301" w:line="199" w:lineRule="auto"/>
        <w:ind w:left="602"/>
        <w:rPr>
          <w:rFonts w:ascii="宋体" w:hAnsi="宋体" w:eastAsia="宋体" w:cs="宋体"/>
          <w:sz w:val="30"/>
          <w:szCs w:val="30"/>
        </w:rPr>
      </w:pPr>
      <w:r>
        <w:rPr>
          <w:rFonts w:ascii="宋体" w:hAnsi="宋体" w:eastAsia="宋体" w:cs="宋体"/>
          <w:spacing w:val="-1"/>
          <w:sz w:val="30"/>
          <w:szCs w:val="30"/>
        </w:rPr>
        <w:t>要想达到最佳表现状态，我们必须有能力调节自己的应激唤醒水</w:t>
      </w:r>
    </w:p>
    <w:p w14:paraId="787EF703">
      <w:pPr>
        <w:spacing w:before="3" w:line="234" w:lineRule="auto"/>
        <w:ind w:left="3" w:hanging="3"/>
        <w:rPr>
          <w:rFonts w:ascii="宋体" w:hAnsi="宋体" w:eastAsia="宋体" w:cs="宋体"/>
          <w:sz w:val="30"/>
          <w:szCs w:val="30"/>
        </w:rPr>
      </w:pPr>
      <w:r>
        <w:rPr>
          <w:rFonts w:ascii="宋体" w:hAnsi="宋体" w:eastAsia="宋体" w:cs="宋体"/>
          <w:position w:val="-2"/>
          <w:sz w:val="30"/>
          <w:szCs w:val="30"/>
        </w:rPr>
        <w:t>平，以适应手头的任务。不同的任务需要不同的</w:t>
      </w:r>
      <w:r>
        <w:rPr>
          <w:rFonts w:ascii="宋体" w:hAnsi="宋体" w:eastAsia="宋体" w:cs="宋体"/>
          <w:spacing w:val="-1"/>
          <w:position w:val="-2"/>
          <w:sz w:val="30"/>
          <w:szCs w:val="30"/>
        </w:rPr>
        <w:t>应激唤醒水平。</w:t>
      </w:r>
      <w:r>
        <w:fldChar w:fldCharType="begin"/>
      </w:r>
      <w:r>
        <w:instrText xml:space="preserve"> HYPERLINK \l "bookmark335" </w:instrText>
      </w:r>
      <w:r>
        <w:fldChar w:fldCharType="separate"/>
      </w:r>
      <w:r>
        <w:rPr>
          <w:rFonts w:ascii="Times New Roman" w:hAnsi="Times New Roman" w:eastAsia="Times New Roman" w:cs="Times New Roman"/>
          <w:color w:val="0000EE"/>
          <w:spacing w:val="-1"/>
          <w:position w:val="8"/>
          <w:sz w:val="30"/>
          <w:szCs w:val="30"/>
          <w:u w:val="single" w:color="auto"/>
        </w:rPr>
        <w:t>[28]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例</w:t>
      </w:r>
      <w:r>
        <w:rPr>
          <w:rFonts w:ascii="宋体" w:hAnsi="宋体" w:eastAsia="宋体" w:cs="宋体"/>
          <w:position w:val="-2"/>
          <w:sz w:val="30"/>
          <w:szCs w:val="30"/>
        </w:rPr>
        <w:t xml:space="preserve"> </w:t>
      </w:r>
      <w:r>
        <w:rPr>
          <w:rFonts w:ascii="宋体" w:hAnsi="宋体" w:eastAsia="宋体" w:cs="宋体"/>
          <w:spacing w:val="-1"/>
          <w:sz w:val="30"/>
          <w:szCs w:val="30"/>
        </w:rPr>
        <w:t>如，当我们尝试新事物时，我们更有可能在较低的应激唤醒水平上取得</w:t>
      </w:r>
      <w:r>
        <w:rPr>
          <w:rFonts w:ascii="宋体" w:hAnsi="宋体" w:eastAsia="宋体" w:cs="宋体"/>
          <w:spacing w:val="15"/>
          <w:sz w:val="30"/>
          <w:szCs w:val="30"/>
        </w:rPr>
        <w:t xml:space="preserve"> </w:t>
      </w:r>
      <w:r>
        <w:rPr>
          <w:rFonts w:ascii="宋体" w:hAnsi="宋体" w:eastAsia="宋体" w:cs="宋体"/>
          <w:spacing w:val="-1"/>
          <w:sz w:val="30"/>
          <w:szCs w:val="30"/>
        </w:rPr>
        <w:t>成功。正如第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章解释的那样，这是因为生存脑认为新事物更具威胁</w:t>
      </w:r>
    </w:p>
    <w:p w14:paraId="468FAF69">
      <w:pPr>
        <w:spacing w:before="3" w:line="222" w:lineRule="auto"/>
        <w:ind w:left="5" w:hanging="1"/>
        <w:rPr>
          <w:rFonts w:ascii="宋体" w:hAnsi="宋体" w:eastAsia="宋体" w:cs="宋体"/>
          <w:sz w:val="30"/>
          <w:szCs w:val="30"/>
        </w:rPr>
      </w:pPr>
      <w:r>
        <w:rPr>
          <w:rFonts w:ascii="宋体" w:hAnsi="宋体" w:eastAsia="宋体" w:cs="宋体"/>
          <w:spacing w:val="-1"/>
          <w:sz w:val="30"/>
          <w:szCs w:val="30"/>
        </w:rPr>
        <w:t>性。相反，单调或熟悉的任务可能要求更高的应激唤醒水平来创造专注</w:t>
      </w:r>
      <w:r>
        <w:rPr>
          <w:rFonts w:ascii="宋体" w:hAnsi="宋体" w:eastAsia="宋体" w:cs="宋体"/>
          <w:spacing w:val="14"/>
          <w:sz w:val="30"/>
          <w:szCs w:val="30"/>
        </w:rPr>
        <w:t xml:space="preserve"> </w:t>
      </w:r>
      <w:r>
        <w:rPr>
          <w:rFonts w:ascii="宋体" w:hAnsi="宋体" w:eastAsia="宋体" w:cs="宋体"/>
          <w:spacing w:val="-1"/>
          <w:sz w:val="30"/>
          <w:szCs w:val="30"/>
        </w:rPr>
        <w:t>力和动力。实际上这正是人们拖延那些让人不愉快的任务的原因之一：</w:t>
      </w:r>
      <w:r>
        <w:rPr>
          <w:rFonts w:ascii="宋体" w:hAnsi="宋体" w:eastAsia="宋体" w:cs="宋体"/>
          <w:spacing w:val="13"/>
          <w:sz w:val="30"/>
          <w:szCs w:val="30"/>
        </w:rPr>
        <w:t xml:space="preserve"> </w:t>
      </w:r>
      <w:r>
        <w:rPr>
          <w:rFonts w:ascii="宋体" w:hAnsi="宋体" w:eastAsia="宋体" w:cs="宋体"/>
          <w:spacing w:val="-1"/>
          <w:sz w:val="30"/>
          <w:szCs w:val="30"/>
        </w:rPr>
        <w:t>随着最后期限的临近，他们的应激唤醒水平增强，最终产生了足够的压</w:t>
      </w:r>
      <w:r>
        <w:rPr>
          <w:rFonts w:ascii="宋体" w:hAnsi="宋体" w:eastAsia="宋体" w:cs="宋体"/>
          <w:spacing w:val="13"/>
          <w:sz w:val="30"/>
          <w:szCs w:val="30"/>
        </w:rPr>
        <w:t xml:space="preserve"> </w:t>
      </w:r>
      <w:r>
        <w:rPr>
          <w:rFonts w:ascii="宋体" w:hAnsi="宋体" w:eastAsia="宋体" w:cs="宋体"/>
          <w:spacing w:val="-2"/>
          <w:sz w:val="30"/>
          <w:szCs w:val="30"/>
        </w:rPr>
        <w:t>力去推动他们处理这项工作。</w:t>
      </w:r>
    </w:p>
    <w:p w14:paraId="62DBF2E1">
      <w:pPr>
        <w:spacing w:before="296" w:line="222" w:lineRule="auto"/>
        <w:ind w:left="1" w:firstLine="600"/>
        <w:jc w:val="both"/>
        <w:rPr>
          <w:rFonts w:ascii="宋体" w:hAnsi="宋体" w:eastAsia="宋体" w:cs="宋体"/>
          <w:sz w:val="30"/>
          <w:szCs w:val="30"/>
        </w:rPr>
      </w:pPr>
      <w:r>
        <w:rPr>
          <w:rFonts w:ascii="宋体" w:hAnsi="宋体" w:eastAsia="宋体" w:cs="宋体"/>
          <w:spacing w:val="-1"/>
          <w:sz w:val="30"/>
          <w:szCs w:val="30"/>
        </w:rPr>
        <w:t>相反，当我们的应激唤醒水平和紧张情绪超出了耐受窗，我们更有</w:t>
      </w:r>
      <w:r>
        <w:rPr>
          <w:rFonts w:ascii="宋体" w:hAnsi="宋体" w:eastAsia="宋体" w:cs="宋体"/>
          <w:spacing w:val="16"/>
          <w:sz w:val="30"/>
          <w:szCs w:val="30"/>
        </w:rPr>
        <w:t xml:space="preserve"> </w:t>
      </w:r>
      <w:r>
        <w:rPr>
          <w:rFonts w:ascii="宋体" w:hAnsi="宋体" w:eastAsia="宋体" w:cs="宋体"/>
          <w:spacing w:val="-1"/>
          <w:sz w:val="30"/>
          <w:szCs w:val="30"/>
        </w:rPr>
        <w:t>可能产生错误的神经感知。在耐受窗之外，我们更有可能在情况没那么</w:t>
      </w:r>
      <w:r>
        <w:rPr>
          <w:rFonts w:ascii="宋体" w:hAnsi="宋体" w:eastAsia="宋体" w:cs="宋体"/>
          <w:spacing w:val="18"/>
          <w:sz w:val="30"/>
          <w:szCs w:val="30"/>
        </w:rPr>
        <w:t xml:space="preserve"> </w:t>
      </w:r>
      <w:r>
        <w:rPr>
          <w:rFonts w:ascii="宋体" w:hAnsi="宋体" w:eastAsia="宋体" w:cs="宋体"/>
          <w:spacing w:val="-1"/>
          <w:sz w:val="30"/>
          <w:szCs w:val="30"/>
        </w:rPr>
        <w:t>糟糕的时候感知到危险，继而激发保护性行为作为响应。抑或在情况实</w:t>
      </w:r>
      <w:r>
        <w:rPr>
          <w:rFonts w:ascii="宋体" w:hAnsi="宋体" w:eastAsia="宋体" w:cs="宋体"/>
          <w:spacing w:val="18"/>
          <w:sz w:val="30"/>
          <w:szCs w:val="30"/>
        </w:rPr>
        <w:t xml:space="preserve"> </w:t>
      </w:r>
      <w:r>
        <w:rPr>
          <w:rFonts w:ascii="宋体" w:hAnsi="宋体" w:eastAsia="宋体" w:cs="宋体"/>
          <w:spacing w:val="-1"/>
          <w:sz w:val="30"/>
          <w:szCs w:val="30"/>
        </w:rPr>
        <w:t>际相当危险时，我们可能会感知到安全和机遇，而这将导致我们陷入危</w:t>
      </w:r>
      <w:r>
        <w:rPr>
          <w:rFonts w:ascii="宋体" w:hAnsi="宋体" w:eastAsia="宋体" w:cs="宋体"/>
          <w:spacing w:val="18"/>
          <w:sz w:val="30"/>
          <w:szCs w:val="30"/>
        </w:rPr>
        <w:t xml:space="preserve"> </w:t>
      </w:r>
      <w:r>
        <w:rPr>
          <w:rFonts w:ascii="宋体" w:hAnsi="宋体" w:eastAsia="宋体" w:cs="宋体"/>
          <w:spacing w:val="-1"/>
          <w:sz w:val="30"/>
          <w:szCs w:val="30"/>
        </w:rPr>
        <w:t>险的境地。因此，在应对手头的情况时，我们的应激唤醒水平可能要么</w:t>
      </w:r>
      <w:r>
        <w:rPr>
          <w:rFonts w:ascii="宋体" w:hAnsi="宋体" w:eastAsia="宋体" w:cs="宋体"/>
          <w:spacing w:val="18"/>
          <w:sz w:val="30"/>
          <w:szCs w:val="30"/>
        </w:rPr>
        <w:t xml:space="preserve"> </w:t>
      </w:r>
      <w:r>
        <w:rPr>
          <w:rFonts w:ascii="宋体" w:hAnsi="宋体" w:eastAsia="宋体" w:cs="宋体"/>
          <w:spacing w:val="-2"/>
          <w:sz w:val="30"/>
          <w:szCs w:val="30"/>
        </w:rPr>
        <w:t>过高，要么过低。</w:t>
      </w:r>
    </w:p>
    <w:p w14:paraId="5D14D7C0">
      <w:pPr>
        <w:spacing w:before="297" w:line="224" w:lineRule="auto"/>
        <w:ind w:firstLine="600"/>
        <w:jc w:val="both"/>
        <w:rPr>
          <w:rFonts w:ascii="宋体" w:hAnsi="宋体" w:eastAsia="宋体" w:cs="宋体"/>
          <w:sz w:val="30"/>
          <w:szCs w:val="30"/>
        </w:rPr>
      </w:pPr>
      <w:r>
        <w:rPr>
          <w:rFonts w:ascii="宋体" w:hAnsi="宋体" w:eastAsia="宋体" w:cs="宋体"/>
          <w:spacing w:val="-1"/>
          <w:sz w:val="30"/>
          <w:szCs w:val="30"/>
        </w:rPr>
        <w:t>在我们的耐受窗之外，生存脑更有可能驱动信息搜索、评估及决策</w:t>
      </w:r>
      <w:r>
        <w:rPr>
          <w:rFonts w:ascii="宋体" w:hAnsi="宋体" w:eastAsia="宋体" w:cs="宋体"/>
          <w:spacing w:val="17"/>
          <w:sz w:val="30"/>
          <w:szCs w:val="30"/>
        </w:rPr>
        <w:t xml:space="preserve"> </w:t>
      </w:r>
      <w:r>
        <w:rPr>
          <w:rFonts w:ascii="宋体" w:hAnsi="宋体" w:eastAsia="宋体" w:cs="宋体"/>
          <w:position w:val="-2"/>
          <w:sz w:val="30"/>
          <w:szCs w:val="30"/>
        </w:rPr>
        <w:t>制定等行为，思考脑则同时以退化或受损的方式</w:t>
      </w:r>
      <w:r>
        <w:rPr>
          <w:rFonts w:ascii="宋体" w:hAnsi="宋体" w:eastAsia="宋体" w:cs="宋体"/>
          <w:spacing w:val="-1"/>
          <w:position w:val="-2"/>
          <w:sz w:val="30"/>
          <w:szCs w:val="30"/>
        </w:rPr>
        <w:t>进行运作。</w:t>
      </w:r>
      <w:r>
        <w:fldChar w:fldCharType="begin"/>
      </w:r>
      <w:r>
        <w:instrText xml:space="preserve"> HYPERLINK \l "bookmark336" </w:instrText>
      </w:r>
      <w:r>
        <w:fldChar w:fldCharType="separate"/>
      </w:r>
      <w:r>
        <w:rPr>
          <w:rFonts w:ascii="Times New Roman" w:hAnsi="Times New Roman" w:eastAsia="Times New Roman" w:cs="Times New Roman"/>
          <w:color w:val="0000EE"/>
          <w:spacing w:val="-1"/>
          <w:position w:val="8"/>
          <w:sz w:val="30"/>
          <w:szCs w:val="30"/>
          <w:u w:val="single" w:color="auto"/>
        </w:rPr>
        <w:t>[29]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高压往</w:t>
      </w:r>
      <w:r>
        <w:rPr>
          <w:rFonts w:ascii="宋体" w:hAnsi="宋体" w:eastAsia="宋体" w:cs="宋体"/>
          <w:position w:val="-2"/>
          <w:sz w:val="30"/>
          <w:szCs w:val="30"/>
        </w:rPr>
        <w:t xml:space="preserve"> </w:t>
      </w:r>
      <w:r>
        <w:rPr>
          <w:rFonts w:ascii="宋体" w:hAnsi="宋体" w:eastAsia="宋体" w:cs="宋体"/>
          <w:sz w:val="30"/>
          <w:szCs w:val="30"/>
        </w:rPr>
        <w:t>往会缩小我们的感知范围，因此我们会无意</w:t>
      </w:r>
      <w:r>
        <w:rPr>
          <w:rFonts w:ascii="宋体" w:hAnsi="宋体" w:eastAsia="宋体" w:cs="宋体"/>
          <w:spacing w:val="-1"/>
          <w:sz w:val="30"/>
          <w:szCs w:val="30"/>
        </w:rPr>
        <w:t>识地将注意力和优先级放在</w:t>
      </w:r>
      <w:r>
        <w:rPr>
          <w:rFonts w:ascii="宋体" w:hAnsi="宋体" w:eastAsia="宋体" w:cs="宋体"/>
          <w:sz w:val="30"/>
          <w:szCs w:val="30"/>
        </w:rPr>
        <w:t xml:space="preserve"> 眼前的事情上，而不是那些对我们的长期成</w:t>
      </w:r>
      <w:r>
        <w:rPr>
          <w:rFonts w:ascii="宋体" w:hAnsi="宋体" w:eastAsia="宋体" w:cs="宋体"/>
          <w:spacing w:val="-1"/>
          <w:sz w:val="30"/>
          <w:szCs w:val="30"/>
        </w:rPr>
        <w:t>功而言真正重要的地方。我</w:t>
      </w:r>
      <w:r>
        <w:rPr>
          <w:rFonts w:ascii="宋体" w:hAnsi="宋体" w:eastAsia="宋体" w:cs="宋体"/>
          <w:sz w:val="30"/>
          <w:szCs w:val="30"/>
        </w:rPr>
        <w:t xml:space="preserve"> 们总是会带着偏见去理解事物的意义。我们</w:t>
      </w:r>
      <w:r>
        <w:rPr>
          <w:rFonts w:ascii="宋体" w:hAnsi="宋体" w:eastAsia="宋体" w:cs="宋体"/>
          <w:spacing w:val="-1"/>
          <w:sz w:val="30"/>
          <w:szCs w:val="30"/>
        </w:rPr>
        <w:t>强调的是自己心理上认为重</w:t>
      </w:r>
    </w:p>
    <w:p w14:paraId="388BA2C9">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28E2748E">
      <w:pPr>
        <w:pStyle w:val="2"/>
        <w:spacing w:line="308" w:lineRule="auto"/>
      </w:pPr>
    </w:p>
    <w:p w14:paraId="294C417B">
      <w:pPr>
        <w:pStyle w:val="2"/>
        <w:spacing w:line="308" w:lineRule="auto"/>
      </w:pPr>
    </w:p>
    <w:p w14:paraId="5420EC77">
      <w:pPr>
        <w:pStyle w:val="2"/>
        <w:spacing w:line="309" w:lineRule="auto"/>
      </w:pPr>
    </w:p>
    <w:p w14:paraId="4C39BD2D">
      <w:pPr>
        <w:spacing w:before="97"/>
        <w:ind w:left="2" w:right="100"/>
        <w:rPr>
          <w:rFonts w:ascii="宋体" w:hAnsi="宋体" w:eastAsia="宋体" w:cs="宋体"/>
          <w:sz w:val="30"/>
          <w:szCs w:val="30"/>
        </w:rPr>
      </w:pPr>
      <w:r>
        <w:rPr>
          <w:rFonts w:ascii="宋体" w:hAnsi="宋体" w:eastAsia="宋体" w:cs="宋体"/>
          <w:spacing w:val="-1"/>
          <w:position w:val="-2"/>
          <w:sz w:val="30"/>
          <w:szCs w:val="30"/>
        </w:rPr>
        <w:t>要的信息，专注于压力源和压力本身。</w:t>
      </w:r>
      <w:r>
        <w:fldChar w:fldCharType="begin"/>
      </w:r>
      <w:r>
        <w:instrText xml:space="preserve"> HYPERLINK \l "bookmark337" </w:instrText>
      </w:r>
      <w:r>
        <w:fldChar w:fldCharType="separate"/>
      </w:r>
      <w:r>
        <w:rPr>
          <w:rFonts w:ascii="Times New Roman" w:hAnsi="Times New Roman" w:eastAsia="Times New Roman" w:cs="Times New Roman"/>
          <w:color w:val="0000EE"/>
          <w:spacing w:val="-1"/>
          <w:position w:val="8"/>
          <w:sz w:val="30"/>
          <w:szCs w:val="30"/>
          <w:u w:val="single" w:color="auto"/>
        </w:rPr>
        <w:t>[30]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在这个过程中，我们失去了</w:t>
      </w:r>
      <w:r>
        <w:rPr>
          <w:rFonts w:ascii="宋体" w:hAnsi="宋体" w:eastAsia="宋体" w:cs="宋体"/>
          <w:spacing w:val="18"/>
          <w:position w:val="-2"/>
          <w:sz w:val="30"/>
          <w:szCs w:val="30"/>
        </w:rPr>
        <w:t xml:space="preserve"> </w:t>
      </w:r>
      <w:r>
        <w:rPr>
          <w:rFonts w:ascii="宋体" w:hAnsi="宋体" w:eastAsia="宋体" w:cs="宋体"/>
          <w:spacing w:val="-1"/>
          <w:position w:val="-2"/>
          <w:sz w:val="30"/>
          <w:szCs w:val="30"/>
        </w:rPr>
        <w:t>洞察力。当我们感到有压力时，我们搜集的信息通常也更少。</w:t>
      </w:r>
      <w:r>
        <w:fldChar w:fldCharType="begin"/>
      </w:r>
      <w:r>
        <w:instrText xml:space="preserve"> HYPERLINK \l "bookmark338" </w:instrText>
      </w:r>
      <w:r>
        <w:fldChar w:fldCharType="separate"/>
      </w:r>
      <w:r>
        <w:rPr>
          <w:rFonts w:ascii="Times New Roman" w:hAnsi="Times New Roman" w:eastAsia="Times New Roman" w:cs="Times New Roman"/>
          <w:color w:val="0000EE"/>
          <w:spacing w:val="-1"/>
          <w:position w:val="8"/>
          <w:sz w:val="30"/>
          <w:szCs w:val="30"/>
          <w:u w:val="single" w:color="auto"/>
        </w:rPr>
        <w:t>[31]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我们</w:t>
      </w:r>
      <w:r>
        <w:rPr>
          <w:rFonts w:ascii="宋体" w:hAnsi="宋体" w:eastAsia="宋体" w:cs="宋体"/>
          <w:spacing w:val="18"/>
          <w:position w:val="-2"/>
          <w:sz w:val="30"/>
          <w:szCs w:val="30"/>
        </w:rPr>
        <w:t xml:space="preserve"> </w:t>
      </w:r>
      <w:r>
        <w:rPr>
          <w:rFonts w:ascii="宋体" w:hAnsi="宋体" w:eastAsia="宋体" w:cs="宋体"/>
          <w:sz w:val="30"/>
          <w:szCs w:val="30"/>
        </w:rPr>
        <w:t>更有可能从少量信息中得出结论，而这些结论往往是断章取义的。此</w:t>
      </w:r>
    </w:p>
    <w:p w14:paraId="30254AA8">
      <w:pPr>
        <w:spacing w:before="6" w:line="225" w:lineRule="auto"/>
        <w:ind w:left="1" w:firstLine="6"/>
        <w:rPr>
          <w:rFonts w:ascii="宋体" w:hAnsi="宋体" w:eastAsia="宋体" w:cs="宋体"/>
          <w:sz w:val="30"/>
          <w:szCs w:val="30"/>
        </w:rPr>
      </w:pPr>
      <w:r>
        <w:rPr>
          <w:rFonts w:ascii="宋体" w:hAnsi="宋体" w:eastAsia="宋体" w:cs="宋体"/>
          <w:spacing w:val="-1"/>
          <w:sz w:val="30"/>
          <w:szCs w:val="30"/>
        </w:rPr>
        <w:t>外，我们也会对负面信息产生偏见，因为负面信息更有可能引起我们的</w:t>
      </w:r>
      <w:r>
        <w:rPr>
          <w:rFonts w:ascii="宋体" w:hAnsi="宋体" w:eastAsia="宋体" w:cs="宋体"/>
          <w:spacing w:val="12"/>
          <w:sz w:val="30"/>
          <w:szCs w:val="30"/>
        </w:rPr>
        <w:t xml:space="preserve"> </w:t>
      </w:r>
      <w:r>
        <w:rPr>
          <w:rFonts w:ascii="宋体" w:hAnsi="宋体" w:eastAsia="宋体" w:cs="宋体"/>
          <w:position w:val="-2"/>
          <w:sz w:val="30"/>
          <w:szCs w:val="30"/>
        </w:rPr>
        <w:t>注意，得到更及时的处理，回忆起来也更加清</w:t>
      </w:r>
      <w:r>
        <w:rPr>
          <w:rFonts w:ascii="宋体" w:hAnsi="宋体" w:eastAsia="宋体" w:cs="宋体"/>
          <w:spacing w:val="-1"/>
          <w:position w:val="-2"/>
          <w:sz w:val="30"/>
          <w:szCs w:val="30"/>
        </w:rPr>
        <w:t>晰。</w:t>
      </w:r>
      <w:r>
        <w:fldChar w:fldCharType="begin"/>
      </w:r>
      <w:r>
        <w:instrText xml:space="preserve"> HYPERLINK \l "bookmark339" </w:instrText>
      </w:r>
      <w:r>
        <w:fldChar w:fldCharType="separate"/>
      </w:r>
      <w:r>
        <w:rPr>
          <w:rFonts w:ascii="Times New Roman" w:hAnsi="Times New Roman" w:eastAsia="Times New Roman" w:cs="Times New Roman"/>
          <w:color w:val="0000EE"/>
          <w:spacing w:val="-1"/>
          <w:position w:val="8"/>
          <w:sz w:val="30"/>
          <w:szCs w:val="30"/>
          <w:u w:val="single" w:color="auto"/>
        </w:rPr>
        <w:t>[32]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这在进化上是说</w:t>
      </w:r>
      <w:r>
        <w:rPr>
          <w:rFonts w:ascii="宋体" w:hAnsi="宋体" w:eastAsia="宋体" w:cs="宋体"/>
          <w:position w:val="-2"/>
          <w:sz w:val="30"/>
          <w:szCs w:val="30"/>
        </w:rPr>
        <w:t xml:space="preserve"> </w:t>
      </w:r>
      <w:r>
        <w:rPr>
          <w:rFonts w:ascii="宋体" w:hAnsi="宋体" w:eastAsia="宋体" w:cs="宋体"/>
          <w:spacing w:val="-1"/>
          <w:sz w:val="30"/>
          <w:szCs w:val="30"/>
        </w:rPr>
        <w:t>得通的。如果我们旧石器时代的祖先能够从负面的压力事件中快速学习</w:t>
      </w:r>
      <w:r>
        <w:rPr>
          <w:rFonts w:ascii="宋体" w:hAnsi="宋体" w:eastAsia="宋体" w:cs="宋体"/>
          <w:spacing w:val="18"/>
          <w:sz w:val="30"/>
          <w:szCs w:val="30"/>
        </w:rPr>
        <w:t xml:space="preserve"> </w:t>
      </w:r>
      <w:r>
        <w:rPr>
          <w:rFonts w:ascii="宋体" w:hAnsi="宋体" w:eastAsia="宋体" w:cs="宋体"/>
          <w:spacing w:val="-1"/>
          <w:sz w:val="30"/>
          <w:szCs w:val="30"/>
        </w:rPr>
        <w:t>经验并且记住它们，那么他们更有可能生存下来。</w:t>
      </w:r>
    </w:p>
    <w:p w14:paraId="57D41729">
      <w:pPr>
        <w:spacing w:before="267" w:line="233" w:lineRule="auto"/>
        <w:ind w:left="1" w:firstLine="601"/>
        <w:jc w:val="both"/>
        <w:rPr>
          <w:rFonts w:ascii="宋体" w:hAnsi="宋体" w:eastAsia="宋体" w:cs="宋体"/>
          <w:sz w:val="30"/>
          <w:szCs w:val="30"/>
        </w:rPr>
      </w:pPr>
      <w:r>
        <w:rPr>
          <w:rFonts w:ascii="宋体" w:hAnsi="宋体" w:eastAsia="宋体" w:cs="宋体"/>
          <w:spacing w:val="-1"/>
          <w:position w:val="-2"/>
          <w:sz w:val="30"/>
          <w:szCs w:val="30"/>
        </w:rPr>
        <w:t>感知范围缩小和僵化的情况同样会出现在决策制定过程中。</w:t>
      </w:r>
      <w:r>
        <w:fldChar w:fldCharType="begin"/>
      </w:r>
      <w:r>
        <w:instrText xml:space="preserve"> HYPERLINK \l "bookmark340" </w:instrText>
      </w:r>
      <w:r>
        <w:fldChar w:fldCharType="separate"/>
      </w:r>
      <w:r>
        <w:rPr>
          <w:rFonts w:ascii="Times New Roman" w:hAnsi="Times New Roman" w:eastAsia="Times New Roman" w:cs="Times New Roman"/>
          <w:color w:val="0000EE"/>
          <w:spacing w:val="-1"/>
          <w:position w:val="8"/>
          <w:sz w:val="30"/>
          <w:szCs w:val="30"/>
          <w:u w:val="single" w:color="auto"/>
        </w:rPr>
        <w:t>[33]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w:t>
      </w:r>
      <w:r>
        <w:rPr>
          <w:rFonts w:ascii="宋体" w:hAnsi="宋体" w:eastAsia="宋体" w:cs="宋体"/>
          <w:spacing w:val="16"/>
          <w:position w:val="-2"/>
          <w:sz w:val="30"/>
          <w:szCs w:val="30"/>
        </w:rPr>
        <w:t xml:space="preserve"> </w:t>
      </w:r>
      <w:r>
        <w:rPr>
          <w:rFonts w:ascii="宋体" w:hAnsi="宋体" w:eastAsia="宋体" w:cs="宋体"/>
          <w:spacing w:val="-1"/>
          <w:sz w:val="30"/>
          <w:szCs w:val="30"/>
        </w:rPr>
        <w:t>们更有可能接受第一个可行性选择，而不会对所有选择加以考虑。我们</w:t>
      </w:r>
      <w:r>
        <w:rPr>
          <w:rFonts w:ascii="宋体" w:hAnsi="宋体" w:eastAsia="宋体" w:cs="宋体"/>
          <w:spacing w:val="18"/>
          <w:sz w:val="30"/>
          <w:szCs w:val="30"/>
        </w:rPr>
        <w:t xml:space="preserve"> </w:t>
      </w:r>
      <w:r>
        <w:rPr>
          <w:rFonts w:ascii="宋体" w:hAnsi="宋体" w:eastAsia="宋体" w:cs="宋体"/>
          <w:spacing w:val="-1"/>
          <w:sz w:val="30"/>
          <w:szCs w:val="30"/>
        </w:rPr>
        <w:t>更多地依赖刻板的印象、过度简化的假设和过往的经验，而没有清晰地</w:t>
      </w:r>
      <w:r>
        <w:rPr>
          <w:rFonts w:ascii="宋体" w:hAnsi="宋体" w:eastAsia="宋体" w:cs="宋体"/>
          <w:spacing w:val="18"/>
          <w:sz w:val="30"/>
          <w:szCs w:val="30"/>
        </w:rPr>
        <w:t xml:space="preserve"> </w:t>
      </w:r>
      <w:r>
        <w:rPr>
          <w:rFonts w:ascii="宋体" w:hAnsi="宋体" w:eastAsia="宋体" w:cs="宋体"/>
          <w:spacing w:val="-1"/>
          <w:sz w:val="30"/>
          <w:szCs w:val="30"/>
        </w:rPr>
        <w:t>看到当前局势的独特性。我们分析复杂情况、战略互动和决策后果的能</w:t>
      </w:r>
      <w:r>
        <w:rPr>
          <w:rFonts w:ascii="宋体" w:hAnsi="宋体" w:eastAsia="宋体" w:cs="宋体"/>
          <w:spacing w:val="18"/>
          <w:sz w:val="30"/>
          <w:szCs w:val="30"/>
        </w:rPr>
        <w:t xml:space="preserve"> </w:t>
      </w:r>
      <w:r>
        <w:rPr>
          <w:rFonts w:ascii="宋体" w:hAnsi="宋体" w:eastAsia="宋体" w:cs="宋体"/>
          <w:spacing w:val="-1"/>
          <w:sz w:val="30"/>
          <w:szCs w:val="30"/>
        </w:rPr>
        <w:t>力下降，同时也更容易犯错。</w:t>
      </w:r>
    </w:p>
    <w:p w14:paraId="44EA8BAB">
      <w:pPr>
        <w:spacing w:before="268" w:line="223" w:lineRule="auto"/>
        <w:ind w:left="3" w:firstLine="596"/>
        <w:jc w:val="both"/>
        <w:rPr>
          <w:rFonts w:ascii="宋体" w:hAnsi="宋体" w:eastAsia="宋体" w:cs="宋体"/>
          <w:sz w:val="30"/>
          <w:szCs w:val="30"/>
        </w:rPr>
      </w:pPr>
      <w:r>
        <w:rPr>
          <w:rFonts w:ascii="宋体" w:hAnsi="宋体" w:eastAsia="宋体" w:cs="宋体"/>
          <w:spacing w:val="-1"/>
          <w:sz w:val="30"/>
          <w:szCs w:val="30"/>
        </w:rPr>
        <w:t>在耐受窗之外，思考脑和生存脑形成了一种对抗关系，这种关系表</w:t>
      </w:r>
      <w:r>
        <w:rPr>
          <w:rFonts w:ascii="宋体" w:hAnsi="宋体" w:eastAsia="宋体" w:cs="宋体"/>
          <w:spacing w:val="17"/>
          <w:sz w:val="30"/>
          <w:szCs w:val="30"/>
        </w:rPr>
        <w:t xml:space="preserve"> </w:t>
      </w:r>
      <w:r>
        <w:rPr>
          <w:rFonts w:ascii="宋体" w:hAnsi="宋体" w:eastAsia="宋体" w:cs="宋体"/>
          <w:spacing w:val="-1"/>
          <w:sz w:val="30"/>
          <w:szCs w:val="30"/>
        </w:rPr>
        <w:t>现在三个方面。第一，思考脑的功能衰退可能会表现为不准确的态势感</w:t>
      </w:r>
      <w:r>
        <w:rPr>
          <w:rFonts w:ascii="宋体" w:hAnsi="宋体" w:eastAsia="宋体" w:cs="宋体"/>
          <w:spacing w:val="15"/>
          <w:sz w:val="30"/>
          <w:szCs w:val="30"/>
        </w:rPr>
        <w:t xml:space="preserve"> </w:t>
      </w:r>
      <w:r>
        <w:rPr>
          <w:rFonts w:ascii="宋体" w:hAnsi="宋体" w:eastAsia="宋体" w:cs="宋体"/>
          <w:spacing w:val="-1"/>
          <w:sz w:val="30"/>
          <w:szCs w:val="30"/>
        </w:rPr>
        <w:t>知、记忆力问题、注意力不集中、焦虑的规划思路或防卫性思维等。</w:t>
      </w:r>
    </w:p>
    <w:p w14:paraId="312D1EDF">
      <w:pPr>
        <w:spacing w:before="294" w:line="221" w:lineRule="auto"/>
        <w:ind w:firstLine="601"/>
        <w:rPr>
          <w:rFonts w:ascii="宋体" w:hAnsi="宋体" w:eastAsia="宋体" w:cs="宋体"/>
          <w:sz w:val="30"/>
          <w:szCs w:val="30"/>
        </w:rPr>
      </w:pPr>
      <w:r>
        <w:rPr>
          <w:rFonts w:ascii="宋体" w:hAnsi="宋体" w:eastAsia="宋体" w:cs="宋体"/>
          <w:spacing w:val="-1"/>
          <w:sz w:val="30"/>
          <w:szCs w:val="30"/>
        </w:rPr>
        <w:t>第二，我们可能会受到生存脑劫持。在这种情况下，情绪和应激唤</w:t>
      </w:r>
      <w:r>
        <w:rPr>
          <w:rFonts w:ascii="宋体" w:hAnsi="宋体" w:eastAsia="宋体" w:cs="宋体"/>
          <w:spacing w:val="16"/>
          <w:sz w:val="30"/>
          <w:szCs w:val="30"/>
        </w:rPr>
        <w:t xml:space="preserve"> </w:t>
      </w:r>
      <w:r>
        <w:rPr>
          <w:rFonts w:ascii="宋体" w:hAnsi="宋体" w:eastAsia="宋体" w:cs="宋体"/>
          <w:sz w:val="30"/>
          <w:szCs w:val="30"/>
        </w:rPr>
        <w:t>醒会让我们的感知产生偏差，抓住我们的大</w:t>
      </w:r>
      <w:r>
        <w:rPr>
          <w:rFonts w:ascii="宋体" w:hAnsi="宋体" w:eastAsia="宋体" w:cs="宋体"/>
          <w:spacing w:val="-1"/>
          <w:sz w:val="30"/>
          <w:szCs w:val="30"/>
        </w:rPr>
        <w:t>部分注意力，驱动我们的决</w:t>
      </w:r>
      <w:r>
        <w:rPr>
          <w:rFonts w:ascii="宋体" w:hAnsi="宋体" w:eastAsia="宋体" w:cs="宋体"/>
          <w:sz w:val="30"/>
          <w:szCs w:val="30"/>
        </w:rPr>
        <w:t xml:space="preserve"> 策与行为。这时，生存脑和神经系统可能会</w:t>
      </w:r>
      <w:r>
        <w:rPr>
          <w:rFonts w:ascii="宋体" w:hAnsi="宋体" w:eastAsia="宋体" w:cs="宋体"/>
          <w:spacing w:val="-1"/>
          <w:sz w:val="30"/>
          <w:szCs w:val="30"/>
        </w:rPr>
        <w:t>进入默认程序，即便这并不</w:t>
      </w:r>
      <w:r>
        <w:rPr>
          <w:rFonts w:ascii="宋体" w:hAnsi="宋体" w:eastAsia="宋体" w:cs="宋体"/>
          <w:sz w:val="30"/>
          <w:szCs w:val="30"/>
        </w:rPr>
        <w:t xml:space="preserve"> 是当前情况下最合适的选择。当这个程序下</w:t>
      </w:r>
      <w:r>
        <w:rPr>
          <w:rFonts w:ascii="宋体" w:hAnsi="宋体" w:eastAsia="宋体" w:cs="宋体"/>
          <w:spacing w:val="-1"/>
          <w:sz w:val="30"/>
          <w:szCs w:val="30"/>
        </w:rPr>
        <w:t>意识地进行时，我们的思考</w:t>
      </w:r>
      <w:r>
        <w:rPr>
          <w:rFonts w:ascii="宋体" w:hAnsi="宋体" w:eastAsia="宋体" w:cs="宋体"/>
          <w:sz w:val="30"/>
          <w:szCs w:val="30"/>
        </w:rPr>
        <w:t xml:space="preserve"> </w:t>
      </w:r>
      <w:r>
        <w:rPr>
          <w:rFonts w:ascii="宋体" w:hAnsi="宋体" w:eastAsia="宋体" w:cs="宋体"/>
          <w:spacing w:val="-1"/>
          <w:sz w:val="30"/>
          <w:szCs w:val="30"/>
        </w:rPr>
        <w:t>脑可能会试图将其归咎于他人或我们自己。</w:t>
      </w:r>
    </w:p>
    <w:p w14:paraId="66569D5E">
      <w:pPr>
        <w:spacing w:before="304" w:line="219" w:lineRule="auto"/>
        <w:ind w:left="601"/>
        <w:rPr>
          <w:rFonts w:ascii="宋体" w:hAnsi="宋体" w:eastAsia="宋体" w:cs="宋体"/>
          <w:sz w:val="30"/>
          <w:szCs w:val="30"/>
        </w:rPr>
      </w:pPr>
      <w:r>
        <w:rPr>
          <w:rFonts w:ascii="宋体" w:hAnsi="宋体" w:eastAsia="宋体" w:cs="宋体"/>
          <w:spacing w:val="-1"/>
          <w:sz w:val="30"/>
          <w:szCs w:val="30"/>
        </w:rPr>
        <w:t>第三，我们可能会受思考脑控制，也就是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活在我们自己的思维</w:t>
      </w:r>
    </w:p>
    <w:p w14:paraId="46D31D41">
      <w:pPr>
        <w:spacing w:before="3" w:line="221" w:lineRule="auto"/>
        <w:ind w:left="4"/>
        <w:rPr>
          <w:rFonts w:ascii="宋体" w:hAnsi="宋体" w:eastAsia="宋体" w:cs="宋体"/>
          <w:sz w:val="30"/>
          <w:szCs w:val="30"/>
        </w:rPr>
      </w:pPr>
      <w:r>
        <w:rPr>
          <w:rFonts w:ascii="宋体" w:hAnsi="宋体" w:eastAsia="宋体" w:cs="宋体"/>
          <w:spacing w:val="-2"/>
          <w:sz w:val="30"/>
          <w:szCs w:val="30"/>
        </w:rPr>
        <w:t>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，而与生存脑的信号（包括我们的情绪和生理感觉）断开联系。几</w:t>
      </w:r>
      <w:r>
        <w:rPr>
          <w:rFonts w:ascii="宋体" w:hAnsi="宋体" w:eastAsia="宋体" w:cs="宋体"/>
          <w:sz w:val="30"/>
          <w:szCs w:val="30"/>
        </w:rPr>
        <w:t xml:space="preserve">  </w:t>
      </w:r>
      <w:r>
        <w:rPr>
          <w:rFonts w:ascii="宋体" w:hAnsi="宋体" w:eastAsia="宋体" w:cs="宋体"/>
          <w:spacing w:val="-1"/>
          <w:sz w:val="30"/>
          <w:szCs w:val="30"/>
        </w:rPr>
        <w:t>乎可以肯定的是，当陷入压抑、否认或区隔的状态，或者当咬咬牙，继</w:t>
      </w:r>
      <w:r>
        <w:rPr>
          <w:rFonts w:ascii="宋体" w:hAnsi="宋体" w:eastAsia="宋体" w:cs="宋体"/>
          <w:spacing w:val="14"/>
          <w:sz w:val="30"/>
          <w:szCs w:val="30"/>
        </w:rPr>
        <w:t xml:space="preserve"> </w:t>
      </w:r>
      <w:r>
        <w:rPr>
          <w:rFonts w:ascii="宋体" w:hAnsi="宋体" w:eastAsia="宋体" w:cs="宋体"/>
          <w:spacing w:val="-1"/>
          <w:sz w:val="30"/>
          <w:szCs w:val="30"/>
        </w:rPr>
        <w:t>续前进时，我们就会进入思考脑控制状态。</w:t>
      </w:r>
    </w:p>
    <w:p w14:paraId="3E9C9B7E">
      <w:pPr>
        <w:spacing w:before="302" w:line="223" w:lineRule="auto"/>
        <w:ind w:firstLine="620"/>
        <w:jc w:val="both"/>
        <w:rPr>
          <w:rFonts w:ascii="宋体" w:hAnsi="宋体" w:eastAsia="宋体" w:cs="宋体"/>
          <w:sz w:val="30"/>
          <w:szCs w:val="30"/>
        </w:rPr>
      </w:pPr>
      <w:r>
        <w:rPr>
          <w:rFonts w:ascii="宋体" w:hAnsi="宋体" w:eastAsia="宋体" w:cs="宋体"/>
          <w:spacing w:val="-1"/>
          <w:sz w:val="30"/>
          <w:szCs w:val="30"/>
        </w:rPr>
        <w:t>当然，在不同的情况下，我们可能会经历这三种对抗关系。</w:t>
      </w:r>
      <w:r>
        <w:rPr>
          <w:rFonts w:ascii="宋体" w:hAnsi="宋体" w:eastAsia="宋体" w:cs="宋体"/>
          <w:spacing w:val="-2"/>
          <w:sz w:val="30"/>
          <w:szCs w:val="30"/>
        </w:rPr>
        <w:t>在生存</w:t>
      </w:r>
      <w:r>
        <w:rPr>
          <w:rFonts w:ascii="宋体" w:hAnsi="宋体" w:eastAsia="宋体" w:cs="宋体"/>
          <w:sz w:val="30"/>
          <w:szCs w:val="30"/>
        </w:rPr>
        <w:t xml:space="preserve"> 脑完全有效恢复之前，这些模式都将继续下</w:t>
      </w:r>
      <w:r>
        <w:rPr>
          <w:rFonts w:ascii="宋体" w:hAnsi="宋体" w:eastAsia="宋体" w:cs="宋体"/>
          <w:spacing w:val="-1"/>
          <w:sz w:val="30"/>
          <w:szCs w:val="30"/>
        </w:rPr>
        <w:t>去，同时进一步缩小我们的</w:t>
      </w:r>
      <w:r>
        <w:rPr>
          <w:rFonts w:ascii="宋体" w:hAnsi="宋体" w:eastAsia="宋体" w:cs="宋体"/>
          <w:sz w:val="30"/>
          <w:szCs w:val="30"/>
        </w:rPr>
        <w:t xml:space="preserve"> 耐受窗。随着时间的推移，这些动因将会造</w:t>
      </w:r>
      <w:r>
        <w:rPr>
          <w:rFonts w:ascii="宋体" w:hAnsi="宋体" w:eastAsia="宋体" w:cs="宋体"/>
          <w:spacing w:val="-1"/>
          <w:sz w:val="30"/>
          <w:szCs w:val="30"/>
        </w:rPr>
        <w:t>成非稳态负荷，导致我们产</w:t>
      </w:r>
      <w:r>
        <w:rPr>
          <w:rFonts w:ascii="宋体" w:hAnsi="宋体" w:eastAsia="宋体" w:cs="宋体"/>
          <w:sz w:val="30"/>
          <w:szCs w:val="30"/>
        </w:rPr>
        <w:t xml:space="preserve"> </w:t>
      </w:r>
      <w:r>
        <w:rPr>
          <w:rFonts w:ascii="宋体" w:hAnsi="宋体" w:eastAsia="宋体" w:cs="宋体"/>
          <w:spacing w:val="-2"/>
          <w:sz w:val="30"/>
          <w:szCs w:val="30"/>
        </w:rPr>
        <w:t>生失调症状。</w:t>
      </w:r>
    </w:p>
    <w:p w14:paraId="042DF597">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A672E8E">
      <w:pPr>
        <w:pStyle w:val="2"/>
        <w:spacing w:line="312" w:lineRule="auto"/>
      </w:pPr>
    </w:p>
    <w:p w14:paraId="6C586637">
      <w:pPr>
        <w:pStyle w:val="2"/>
        <w:spacing w:line="312" w:lineRule="auto"/>
      </w:pPr>
    </w:p>
    <w:p w14:paraId="26881E7F">
      <w:pPr>
        <w:pStyle w:val="2"/>
        <w:spacing w:line="312" w:lineRule="auto"/>
      </w:pPr>
    </w:p>
    <w:p w14:paraId="6FDA4896">
      <w:pPr>
        <w:spacing w:before="121" w:line="222" w:lineRule="auto"/>
        <w:ind w:left="4"/>
        <w:rPr>
          <w:rFonts w:ascii="宋体" w:hAnsi="宋体" w:eastAsia="宋体" w:cs="宋体"/>
          <w:sz w:val="37"/>
          <w:szCs w:val="37"/>
        </w:rPr>
      </w:pPr>
      <w:r>
        <w:rPr>
          <w:rFonts w:ascii="宋体" w:hAnsi="宋体" w:eastAsia="宋体" w:cs="宋体"/>
          <w:spacing w:val="2"/>
          <w:sz w:val="37"/>
          <w:szCs w:val="37"/>
        </w:rPr>
        <w:t>创伤下的生存脑</w:t>
      </w:r>
    </w:p>
    <w:p w14:paraId="1E1E5B6F">
      <w:pPr>
        <w:pStyle w:val="2"/>
        <w:spacing w:line="389" w:lineRule="auto"/>
      </w:pPr>
    </w:p>
    <w:p w14:paraId="324D0177">
      <w:pPr>
        <w:spacing w:before="97" w:line="219" w:lineRule="auto"/>
        <w:ind w:left="601"/>
        <w:rPr>
          <w:rFonts w:ascii="宋体" w:hAnsi="宋体" w:eastAsia="宋体" w:cs="宋体"/>
          <w:sz w:val="30"/>
          <w:szCs w:val="30"/>
        </w:rPr>
      </w:pPr>
      <w:r>
        <w:rPr>
          <w:rFonts w:ascii="宋体" w:hAnsi="宋体" w:eastAsia="宋体" w:cs="宋体"/>
          <w:spacing w:val="-1"/>
          <w:sz w:val="30"/>
          <w:szCs w:val="30"/>
        </w:rPr>
        <w:t>创伤和慢性压力用来缩小耐受窗的途径是相互关联却又各不相同</w:t>
      </w:r>
    </w:p>
    <w:p w14:paraId="482D8D29">
      <w:pPr>
        <w:spacing w:before="7" w:line="222" w:lineRule="auto"/>
        <w:ind w:left="2" w:firstLine="23"/>
        <w:rPr>
          <w:rFonts w:ascii="宋体" w:hAnsi="宋体" w:eastAsia="宋体" w:cs="宋体"/>
          <w:sz w:val="30"/>
          <w:szCs w:val="30"/>
        </w:rPr>
      </w:pPr>
      <w:r>
        <w:rPr>
          <w:rFonts w:ascii="宋体" w:hAnsi="宋体" w:eastAsia="宋体" w:cs="宋体"/>
          <w:spacing w:val="-1"/>
          <w:sz w:val="30"/>
          <w:szCs w:val="30"/>
        </w:rPr>
        <w:t>的。创伤与更多动因有关，这些动因将思考脑和生存脑</w:t>
      </w:r>
      <w:r>
        <w:rPr>
          <w:rFonts w:ascii="宋体" w:hAnsi="宋体" w:eastAsia="宋体" w:cs="宋体"/>
          <w:spacing w:val="-2"/>
          <w:sz w:val="30"/>
          <w:szCs w:val="30"/>
        </w:rPr>
        <w:t>之间的关系进一</w:t>
      </w:r>
      <w:r>
        <w:rPr>
          <w:rFonts w:ascii="宋体" w:hAnsi="宋体" w:eastAsia="宋体" w:cs="宋体"/>
          <w:sz w:val="30"/>
          <w:szCs w:val="30"/>
        </w:rPr>
        <w:t xml:space="preserve"> </w:t>
      </w:r>
      <w:r>
        <w:rPr>
          <w:rFonts w:ascii="宋体" w:hAnsi="宋体" w:eastAsia="宋体" w:cs="宋体"/>
          <w:spacing w:val="-1"/>
          <w:sz w:val="30"/>
          <w:szCs w:val="30"/>
        </w:rPr>
        <w:t>步复杂化了。其中最重要的一种外加的动因在于，生存脑的隐性记忆系</w:t>
      </w:r>
      <w:r>
        <w:rPr>
          <w:rFonts w:ascii="宋体" w:hAnsi="宋体" w:eastAsia="宋体" w:cs="宋体"/>
          <w:spacing w:val="17"/>
          <w:sz w:val="30"/>
          <w:szCs w:val="30"/>
        </w:rPr>
        <w:t xml:space="preserve"> </w:t>
      </w:r>
      <w:r>
        <w:rPr>
          <w:rFonts w:ascii="宋体" w:hAnsi="宋体" w:eastAsia="宋体" w:cs="宋体"/>
          <w:spacing w:val="-1"/>
          <w:sz w:val="30"/>
          <w:szCs w:val="30"/>
        </w:rPr>
        <w:t>统在创伤期间遭到破坏。它认为我们无力、无助，缺乏对事物的掌控。</w:t>
      </w:r>
      <w:r>
        <w:rPr>
          <w:rFonts w:ascii="宋体" w:hAnsi="宋体" w:eastAsia="宋体" w:cs="宋体"/>
          <w:spacing w:val="17"/>
          <w:sz w:val="30"/>
          <w:szCs w:val="30"/>
        </w:rPr>
        <w:t xml:space="preserve"> </w:t>
      </w:r>
      <w:r>
        <w:rPr>
          <w:rFonts w:ascii="宋体" w:hAnsi="宋体" w:eastAsia="宋体" w:cs="宋体"/>
          <w:spacing w:val="-1"/>
          <w:sz w:val="30"/>
          <w:szCs w:val="30"/>
        </w:rPr>
        <w:t>此后，这种无助感便深深地植入隐性学习过程之中。我们是否真正幸存</w:t>
      </w:r>
      <w:r>
        <w:rPr>
          <w:rFonts w:ascii="宋体" w:hAnsi="宋体" w:eastAsia="宋体" w:cs="宋体"/>
          <w:spacing w:val="17"/>
          <w:sz w:val="30"/>
          <w:szCs w:val="30"/>
        </w:rPr>
        <w:t xml:space="preserve"> </w:t>
      </w:r>
      <w:r>
        <w:rPr>
          <w:rFonts w:ascii="宋体" w:hAnsi="宋体" w:eastAsia="宋体" w:cs="宋体"/>
          <w:spacing w:val="-1"/>
          <w:sz w:val="30"/>
          <w:szCs w:val="30"/>
        </w:rPr>
        <w:t>下来并不重要，因为生存脑认为我们不能成功保护自己。</w:t>
      </w:r>
    </w:p>
    <w:p w14:paraId="2F26A0DA">
      <w:pPr>
        <w:spacing w:before="291" w:line="222" w:lineRule="auto"/>
        <w:ind w:left="3" w:firstLine="597"/>
        <w:rPr>
          <w:rFonts w:ascii="宋体" w:hAnsi="宋体" w:eastAsia="宋体" w:cs="宋体"/>
          <w:sz w:val="30"/>
          <w:szCs w:val="30"/>
        </w:rPr>
      </w:pPr>
      <w:r>
        <w:rPr>
          <w:rFonts w:ascii="宋体" w:hAnsi="宋体" w:eastAsia="宋体" w:cs="宋体"/>
          <w:spacing w:val="-1"/>
          <w:sz w:val="30"/>
          <w:szCs w:val="30"/>
        </w:rPr>
        <w:t>例如，我们可能会身陷囹圄或身体受限，无法反击或逃跑，或者被</w:t>
      </w:r>
      <w:r>
        <w:rPr>
          <w:rFonts w:ascii="宋体" w:hAnsi="宋体" w:eastAsia="宋体" w:cs="宋体"/>
          <w:spacing w:val="16"/>
          <w:sz w:val="30"/>
          <w:szCs w:val="30"/>
        </w:rPr>
        <w:t xml:space="preserve"> </w:t>
      </w:r>
      <w:r>
        <w:rPr>
          <w:rFonts w:ascii="宋体" w:hAnsi="宋体" w:eastAsia="宋体" w:cs="宋体"/>
          <w:spacing w:val="-3"/>
          <w:sz w:val="30"/>
          <w:szCs w:val="30"/>
        </w:rPr>
        <w:t>人制服。我们可能会经历交通事故、</w:t>
      </w:r>
      <w:r>
        <w:rPr>
          <w:rFonts w:ascii="宋体" w:hAnsi="宋体" w:eastAsia="宋体" w:cs="宋体"/>
          <w:spacing w:val="-76"/>
          <w:sz w:val="30"/>
          <w:szCs w:val="30"/>
        </w:rPr>
        <w:t xml:space="preserve"> </w:t>
      </w:r>
      <w:r>
        <w:rPr>
          <w:rFonts w:ascii="宋体" w:hAnsi="宋体" w:eastAsia="宋体" w:cs="宋体"/>
          <w:spacing w:val="-3"/>
          <w:sz w:val="30"/>
          <w:szCs w:val="30"/>
        </w:rPr>
        <w:t>自然灾害、恐怖袭击或大规模枪</w:t>
      </w:r>
    </w:p>
    <w:p w14:paraId="26F4048A">
      <w:pPr>
        <w:spacing w:before="6" w:line="228" w:lineRule="auto"/>
        <w:rPr>
          <w:rFonts w:ascii="Times New Roman" w:hAnsi="Times New Roman" w:eastAsia="Times New Roman" w:cs="Times New Roman"/>
          <w:sz w:val="30"/>
          <w:szCs w:val="30"/>
        </w:rPr>
      </w:pPr>
      <w:r>
        <w:rPr>
          <w:rFonts w:ascii="宋体" w:hAnsi="宋体" w:eastAsia="宋体" w:cs="宋体"/>
          <w:sz w:val="30"/>
          <w:szCs w:val="30"/>
        </w:rPr>
        <w:t>击，这些事件完全超出了我们的控制。在更</w:t>
      </w:r>
      <w:r>
        <w:rPr>
          <w:rFonts w:ascii="宋体" w:hAnsi="宋体" w:eastAsia="宋体" w:cs="宋体"/>
          <w:spacing w:val="-1"/>
          <w:sz w:val="30"/>
          <w:szCs w:val="30"/>
        </w:rPr>
        <w:t>微妙的情况下，我们可能会</w:t>
      </w:r>
      <w:r>
        <w:rPr>
          <w:rFonts w:ascii="宋体" w:hAnsi="宋体" w:eastAsia="宋体" w:cs="宋体"/>
          <w:sz w:val="30"/>
          <w:szCs w:val="30"/>
        </w:rPr>
        <w:t xml:space="preserve"> 在工作中遭受歧视或骚扰之类的窘境，而为</w:t>
      </w:r>
      <w:r>
        <w:rPr>
          <w:rFonts w:ascii="宋体" w:hAnsi="宋体" w:eastAsia="宋体" w:cs="宋体"/>
          <w:spacing w:val="-1"/>
          <w:sz w:val="30"/>
          <w:szCs w:val="30"/>
        </w:rPr>
        <w:t>自己或他人辩护可能会让我</w:t>
      </w:r>
      <w:r>
        <w:rPr>
          <w:rFonts w:ascii="宋体" w:hAnsi="宋体" w:eastAsia="宋体" w:cs="宋体"/>
          <w:sz w:val="30"/>
          <w:szCs w:val="30"/>
        </w:rPr>
        <w:t xml:space="preserve"> 们失去工作，因此我们保持沉默或默许了这</w:t>
      </w:r>
      <w:r>
        <w:rPr>
          <w:rFonts w:ascii="宋体" w:hAnsi="宋体" w:eastAsia="宋体" w:cs="宋体"/>
          <w:spacing w:val="-1"/>
          <w:sz w:val="30"/>
          <w:szCs w:val="30"/>
        </w:rPr>
        <w:t>些行为。当生存脑根据这些</w:t>
      </w:r>
      <w:r>
        <w:rPr>
          <w:rFonts w:ascii="宋体" w:hAnsi="宋体" w:eastAsia="宋体" w:cs="宋体"/>
          <w:sz w:val="30"/>
          <w:szCs w:val="30"/>
        </w:rPr>
        <w:t xml:space="preserve"> 创伤事件对我们的隐性记忆进行编码时，它</w:t>
      </w:r>
      <w:r>
        <w:rPr>
          <w:rFonts w:ascii="宋体" w:hAnsi="宋体" w:eastAsia="宋体" w:cs="宋体"/>
          <w:spacing w:val="-1"/>
          <w:sz w:val="30"/>
          <w:szCs w:val="30"/>
        </w:rPr>
        <w:t>会无意识地将高度应激唤醒</w:t>
      </w:r>
      <w:r>
        <w:rPr>
          <w:rFonts w:ascii="宋体" w:hAnsi="宋体" w:eastAsia="宋体" w:cs="宋体"/>
          <w:sz w:val="30"/>
          <w:szCs w:val="30"/>
        </w:rPr>
        <w:t xml:space="preserve"> </w:t>
      </w:r>
      <w:r>
        <w:rPr>
          <w:rFonts w:ascii="宋体" w:hAnsi="宋体" w:eastAsia="宋体" w:cs="宋体"/>
          <w:spacing w:val="-1"/>
          <w:position w:val="-2"/>
          <w:sz w:val="30"/>
          <w:szCs w:val="30"/>
        </w:rPr>
        <w:t>水平和无力、无助及失去掌控感联系起来。</w:t>
      </w:r>
      <w:r>
        <w:fldChar w:fldCharType="begin"/>
      </w:r>
      <w:r>
        <w:instrText xml:space="preserve"> HYPERLINK \l "bookmark341" </w:instrText>
      </w:r>
      <w:r>
        <w:fldChar w:fldCharType="separate"/>
      </w:r>
      <w:r>
        <w:rPr>
          <w:rFonts w:ascii="Times New Roman" w:hAnsi="Times New Roman" w:eastAsia="Times New Roman" w:cs="Times New Roman"/>
          <w:color w:val="0000EE"/>
          <w:spacing w:val="-1"/>
          <w:position w:val="7"/>
          <w:sz w:val="30"/>
          <w:szCs w:val="30"/>
          <w:u w:val="single" w:color="auto"/>
        </w:rPr>
        <w:t>[34]</w:t>
      </w:r>
      <w:r>
        <w:rPr>
          <w:rFonts w:ascii="Times New Roman" w:hAnsi="Times New Roman" w:eastAsia="Times New Roman" w:cs="Times New Roman"/>
          <w:color w:val="0000EE"/>
          <w:spacing w:val="-1"/>
          <w:position w:val="7"/>
          <w:sz w:val="30"/>
          <w:szCs w:val="30"/>
          <w:u w:val="single" w:color="auto"/>
        </w:rPr>
        <w:fldChar w:fldCharType="end"/>
      </w:r>
    </w:p>
    <w:p w14:paraId="53E84BB7">
      <w:pPr>
        <w:spacing w:before="278" w:line="223" w:lineRule="auto"/>
        <w:ind w:left="7" w:right="66" w:firstLine="592"/>
        <w:rPr>
          <w:rFonts w:ascii="宋体" w:hAnsi="宋体" w:eastAsia="宋体" w:cs="宋体"/>
          <w:sz w:val="30"/>
          <w:szCs w:val="30"/>
        </w:rPr>
      </w:pPr>
      <w:r>
        <w:rPr>
          <w:rFonts w:ascii="宋体" w:hAnsi="宋体" w:eastAsia="宋体" w:cs="宋体"/>
          <w:spacing w:val="-3"/>
          <w:sz w:val="30"/>
          <w:szCs w:val="30"/>
        </w:rPr>
        <w:t>在胡里奥的闪回中，他无法摆脱表哥的抓拽，无法阻止自己跌倒，</w:t>
      </w:r>
      <w:r>
        <w:rPr>
          <w:rFonts w:ascii="宋体" w:hAnsi="宋体" w:eastAsia="宋体" w:cs="宋体"/>
          <w:spacing w:val="8"/>
          <w:sz w:val="30"/>
          <w:szCs w:val="30"/>
        </w:rPr>
        <w:t xml:space="preserve"> </w:t>
      </w:r>
      <w:r>
        <w:rPr>
          <w:rFonts w:ascii="宋体" w:hAnsi="宋体" w:eastAsia="宋体" w:cs="宋体"/>
          <w:spacing w:val="-1"/>
          <w:sz w:val="30"/>
          <w:szCs w:val="30"/>
        </w:rPr>
        <w:t>也无法阻止表哥的死亡。他的生存脑可能得出了这样的结论：他在感</w:t>
      </w:r>
      <w:r>
        <w:rPr>
          <w:rFonts w:ascii="宋体" w:hAnsi="宋体" w:eastAsia="宋体" w:cs="宋体"/>
          <w:spacing w:val="5"/>
          <w:sz w:val="30"/>
          <w:szCs w:val="30"/>
        </w:rPr>
        <w:t xml:space="preserve">  </w:t>
      </w:r>
      <w:r>
        <w:rPr>
          <w:rFonts w:ascii="宋体" w:hAnsi="宋体" w:eastAsia="宋体" w:cs="宋体"/>
          <w:spacing w:val="-2"/>
          <w:sz w:val="30"/>
          <w:szCs w:val="30"/>
        </w:rPr>
        <w:t>到</w:t>
      </w:r>
      <w:r>
        <w:rPr>
          <w:rFonts w:ascii="Times New Roman" w:hAnsi="Times New Roman" w:eastAsia="Times New Roman" w:cs="Times New Roman"/>
          <w:spacing w:val="-2"/>
          <w:sz w:val="30"/>
          <w:szCs w:val="30"/>
        </w:rPr>
        <w:t>“</w:t>
      </w:r>
      <w:r>
        <w:rPr>
          <w:rFonts w:ascii="宋体" w:hAnsi="宋体" w:eastAsia="宋体" w:cs="宋体"/>
          <w:spacing w:val="-2"/>
          <w:sz w:val="30"/>
          <w:szCs w:val="30"/>
        </w:rPr>
        <w:t>受约束</w:t>
      </w:r>
      <w:r>
        <w:rPr>
          <w:rFonts w:ascii="Times New Roman" w:hAnsi="Times New Roman" w:eastAsia="Times New Roman" w:cs="Times New Roman"/>
          <w:spacing w:val="-2"/>
          <w:sz w:val="30"/>
          <w:szCs w:val="30"/>
        </w:rPr>
        <w:t>”</w:t>
      </w:r>
      <w:r>
        <w:rPr>
          <w:rFonts w:ascii="宋体" w:hAnsi="宋体" w:eastAsia="宋体" w:cs="宋体"/>
          <w:spacing w:val="-2"/>
          <w:sz w:val="30"/>
          <w:szCs w:val="30"/>
        </w:rPr>
        <w:t>时无法成功保护自己。</w:t>
      </w:r>
    </w:p>
    <w:p w14:paraId="3F01C98A">
      <w:pPr>
        <w:spacing w:before="291" w:line="223" w:lineRule="auto"/>
        <w:ind w:left="2" w:firstLine="617"/>
        <w:jc w:val="both"/>
        <w:rPr>
          <w:rFonts w:ascii="宋体" w:hAnsi="宋体" w:eastAsia="宋体" w:cs="宋体"/>
          <w:sz w:val="30"/>
          <w:szCs w:val="30"/>
        </w:rPr>
      </w:pPr>
      <w:r>
        <w:rPr>
          <w:rFonts w:ascii="宋体" w:hAnsi="宋体" w:eastAsia="宋体" w:cs="宋体"/>
          <w:spacing w:val="-1"/>
          <w:sz w:val="30"/>
          <w:szCs w:val="30"/>
        </w:rPr>
        <w:t>隐性记忆系统将来自创伤事件和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成功</w:t>
      </w:r>
      <w:r>
        <w:rPr>
          <w:rFonts w:ascii="Times New Roman" w:hAnsi="Times New Roman" w:eastAsia="Times New Roman" w:cs="Times New Roman"/>
          <w:spacing w:val="-1"/>
          <w:sz w:val="30"/>
          <w:szCs w:val="30"/>
        </w:rPr>
        <w:t>”</w:t>
      </w:r>
      <w:r>
        <w:rPr>
          <w:rFonts w:ascii="宋体" w:hAnsi="宋体" w:eastAsia="宋体" w:cs="宋体"/>
          <w:spacing w:val="-1"/>
          <w:sz w:val="30"/>
          <w:szCs w:val="30"/>
        </w:rPr>
        <w:t>（完成）防御事件的记</w:t>
      </w:r>
      <w:r>
        <w:rPr>
          <w:rFonts w:ascii="宋体" w:hAnsi="宋体" w:eastAsia="宋体" w:cs="宋体"/>
          <w:spacing w:val="-2"/>
          <w:sz w:val="30"/>
          <w:szCs w:val="30"/>
        </w:rPr>
        <w:t>忆区</w:t>
      </w:r>
      <w:r>
        <w:rPr>
          <w:rFonts w:ascii="宋体" w:hAnsi="宋体" w:eastAsia="宋体" w:cs="宋体"/>
          <w:sz w:val="30"/>
          <w:szCs w:val="30"/>
        </w:rPr>
        <w:t xml:space="preserve"> </w:t>
      </w:r>
      <w:r>
        <w:rPr>
          <w:rFonts w:ascii="宋体" w:hAnsi="宋体" w:eastAsia="宋体" w:cs="宋体"/>
          <w:spacing w:val="-1"/>
          <w:sz w:val="30"/>
          <w:szCs w:val="30"/>
        </w:rPr>
        <w:t>分开来。在未能成功防御和恢复的情况下，创伤事件中激活的压力就无</w:t>
      </w:r>
      <w:r>
        <w:rPr>
          <w:rFonts w:ascii="宋体" w:hAnsi="宋体" w:eastAsia="宋体" w:cs="宋体"/>
          <w:spacing w:val="17"/>
          <w:sz w:val="30"/>
          <w:szCs w:val="30"/>
        </w:rPr>
        <w:t xml:space="preserve"> </w:t>
      </w:r>
      <w:r>
        <w:rPr>
          <w:rFonts w:ascii="宋体" w:hAnsi="宋体" w:eastAsia="宋体" w:cs="宋体"/>
          <w:spacing w:val="-1"/>
          <w:sz w:val="30"/>
          <w:szCs w:val="30"/>
        </w:rPr>
        <w:t>法得到释放。这样一来，创伤记忆就会以一种确保其能持续下去的方式</w:t>
      </w:r>
      <w:r>
        <w:rPr>
          <w:rFonts w:ascii="宋体" w:hAnsi="宋体" w:eastAsia="宋体" w:cs="宋体"/>
          <w:spacing w:val="17"/>
          <w:sz w:val="30"/>
          <w:szCs w:val="30"/>
        </w:rPr>
        <w:t xml:space="preserve"> </w:t>
      </w:r>
      <w:r>
        <w:rPr>
          <w:rFonts w:ascii="宋体" w:hAnsi="宋体" w:eastAsia="宋体" w:cs="宋体"/>
          <w:spacing w:val="-3"/>
          <w:sz w:val="30"/>
          <w:szCs w:val="30"/>
        </w:rPr>
        <w:t>得到编码。</w:t>
      </w:r>
    </w:p>
    <w:p w14:paraId="7F217E94">
      <w:pPr>
        <w:spacing w:before="293" w:line="219" w:lineRule="auto"/>
        <w:ind w:left="624"/>
        <w:rPr>
          <w:rFonts w:ascii="宋体" w:hAnsi="宋体" w:eastAsia="宋体" w:cs="宋体"/>
          <w:sz w:val="30"/>
          <w:szCs w:val="30"/>
        </w:rPr>
      </w:pPr>
      <w:r>
        <w:rPr>
          <w:rFonts w:ascii="宋体" w:hAnsi="宋体" w:eastAsia="宋体" w:cs="宋体"/>
          <w:spacing w:val="-1"/>
          <w:sz w:val="30"/>
          <w:szCs w:val="30"/>
        </w:rPr>
        <w:t>因此，生存脑认为创伤事件永远不会结束。</w:t>
      </w:r>
      <w:r>
        <w:rPr>
          <w:rFonts w:ascii="宋体" w:hAnsi="宋体" w:eastAsia="宋体" w:cs="宋体"/>
          <w:spacing w:val="-2"/>
          <w:sz w:val="30"/>
          <w:szCs w:val="30"/>
        </w:rPr>
        <w:t>关键在于，直到生存</w:t>
      </w:r>
    </w:p>
    <w:p w14:paraId="03C42A82">
      <w:pPr>
        <w:spacing w:before="4" w:line="225" w:lineRule="auto"/>
        <w:ind w:left="1" w:hanging="1"/>
        <w:rPr>
          <w:rFonts w:ascii="宋体" w:hAnsi="宋体" w:eastAsia="宋体" w:cs="宋体"/>
          <w:sz w:val="30"/>
          <w:szCs w:val="30"/>
        </w:rPr>
      </w:pPr>
      <w:r>
        <w:rPr>
          <w:rFonts w:ascii="宋体" w:hAnsi="宋体" w:eastAsia="宋体" w:cs="宋体"/>
          <w:sz w:val="30"/>
          <w:szCs w:val="30"/>
        </w:rPr>
        <w:t>脑、神经系统及身体得到机会去完成不完整</w:t>
      </w:r>
      <w:r>
        <w:rPr>
          <w:rFonts w:ascii="宋体" w:hAnsi="宋体" w:eastAsia="宋体" w:cs="宋体"/>
          <w:spacing w:val="-1"/>
          <w:sz w:val="30"/>
          <w:szCs w:val="30"/>
        </w:rPr>
        <w:t>的防御策略并且释放相关压</w:t>
      </w:r>
      <w:r>
        <w:rPr>
          <w:rFonts w:ascii="宋体" w:hAnsi="宋体" w:eastAsia="宋体" w:cs="宋体"/>
          <w:sz w:val="30"/>
          <w:szCs w:val="30"/>
        </w:rPr>
        <w:t xml:space="preserve"> </w:t>
      </w:r>
      <w:r>
        <w:rPr>
          <w:rFonts w:ascii="宋体" w:hAnsi="宋体" w:eastAsia="宋体" w:cs="宋体"/>
          <w:position w:val="-2"/>
          <w:sz w:val="30"/>
          <w:szCs w:val="30"/>
        </w:rPr>
        <w:t>力，生存脑才能继续感知进行中的事件。</w:t>
      </w:r>
      <w:r>
        <w:fldChar w:fldCharType="begin"/>
      </w:r>
      <w:r>
        <w:instrText xml:space="preserve"> HYPERLINK \l "bookmark342" </w:instrText>
      </w:r>
      <w:r>
        <w:fldChar w:fldCharType="separate"/>
      </w:r>
      <w:r>
        <w:rPr>
          <w:rFonts w:ascii="Times New Roman" w:hAnsi="Times New Roman" w:eastAsia="Times New Roman" w:cs="Times New Roman"/>
          <w:color w:val="0000EE"/>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生存脑还会认为自己无力</w:t>
      </w:r>
      <w:r>
        <w:rPr>
          <w:rFonts w:ascii="宋体" w:hAnsi="宋体" w:eastAsia="宋体" w:cs="宋体"/>
          <w:position w:val="-2"/>
          <w:sz w:val="30"/>
          <w:szCs w:val="30"/>
        </w:rPr>
        <w:t xml:space="preserve"> </w:t>
      </w:r>
      <w:r>
        <w:rPr>
          <w:rFonts w:ascii="宋体" w:hAnsi="宋体" w:eastAsia="宋体" w:cs="宋体"/>
          <w:spacing w:val="-1"/>
          <w:sz w:val="30"/>
          <w:szCs w:val="30"/>
        </w:rPr>
        <w:t>成功抵御进行中的威胁，而这又增加了再次陷入僵硬状态的可能性，就</w:t>
      </w:r>
      <w:r>
        <w:rPr>
          <w:rFonts w:ascii="宋体" w:hAnsi="宋体" w:eastAsia="宋体" w:cs="宋体"/>
          <w:spacing w:val="18"/>
          <w:sz w:val="30"/>
          <w:szCs w:val="30"/>
        </w:rPr>
        <w:t xml:space="preserve"> </w:t>
      </w:r>
      <w:r>
        <w:rPr>
          <w:rFonts w:ascii="宋体" w:hAnsi="宋体" w:eastAsia="宋体" w:cs="宋体"/>
          <w:spacing w:val="-1"/>
          <w:sz w:val="30"/>
          <w:szCs w:val="30"/>
        </w:rPr>
        <w:t>像胡里奥在观看动物视频时的表现一样。</w:t>
      </w:r>
    </w:p>
    <w:p w14:paraId="58E34091">
      <w:pPr>
        <w:spacing w:before="305" w:line="223" w:lineRule="auto"/>
        <w:ind w:left="2" w:firstLine="601"/>
        <w:jc w:val="both"/>
        <w:rPr>
          <w:rFonts w:ascii="宋体" w:hAnsi="宋体" w:eastAsia="宋体" w:cs="宋体"/>
          <w:sz w:val="30"/>
          <w:szCs w:val="30"/>
        </w:rPr>
      </w:pPr>
      <w:r>
        <w:rPr>
          <w:rFonts w:ascii="宋体" w:hAnsi="宋体" w:eastAsia="宋体" w:cs="宋体"/>
          <w:spacing w:val="-1"/>
          <w:sz w:val="30"/>
          <w:szCs w:val="30"/>
        </w:rPr>
        <w:t>经历创伤事件之后，生存脑的隐性记忆遭到破坏会带来这样三个后</w:t>
      </w:r>
      <w:r>
        <w:rPr>
          <w:rFonts w:ascii="宋体" w:hAnsi="宋体" w:eastAsia="宋体" w:cs="宋体"/>
          <w:spacing w:val="13"/>
          <w:sz w:val="30"/>
          <w:szCs w:val="30"/>
        </w:rPr>
        <w:t xml:space="preserve"> </w:t>
      </w:r>
      <w:r>
        <w:rPr>
          <w:rFonts w:ascii="宋体" w:hAnsi="宋体" w:eastAsia="宋体" w:cs="宋体"/>
          <w:spacing w:val="-1"/>
          <w:sz w:val="30"/>
          <w:szCs w:val="30"/>
        </w:rPr>
        <w:t>果。第一，由于生存脑认为创伤事件还在进行之中，所以它无法完成完</w:t>
      </w:r>
      <w:r>
        <w:rPr>
          <w:rFonts w:ascii="宋体" w:hAnsi="宋体" w:eastAsia="宋体" w:cs="宋体"/>
          <w:spacing w:val="17"/>
          <w:sz w:val="30"/>
          <w:szCs w:val="30"/>
        </w:rPr>
        <w:t xml:space="preserve"> </w:t>
      </w:r>
      <w:r>
        <w:rPr>
          <w:rFonts w:ascii="宋体" w:hAnsi="宋体" w:eastAsia="宋体" w:cs="宋体"/>
          <w:spacing w:val="-1"/>
          <w:sz w:val="30"/>
          <w:szCs w:val="30"/>
        </w:rPr>
        <w:t>整的处理过程，也无法从该事件中学到什么。与此同时，它还将继续严</w:t>
      </w:r>
    </w:p>
    <w:p w14:paraId="250041E3">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648C19F">
      <w:pPr>
        <w:pStyle w:val="2"/>
        <w:spacing w:line="319" w:lineRule="auto"/>
      </w:pPr>
    </w:p>
    <w:p w14:paraId="490DBC59">
      <w:pPr>
        <w:pStyle w:val="2"/>
        <w:spacing w:line="319" w:lineRule="auto"/>
      </w:pPr>
    </w:p>
    <w:p w14:paraId="1F34D619">
      <w:pPr>
        <w:pStyle w:val="2"/>
        <w:spacing w:line="319" w:lineRule="auto"/>
      </w:pPr>
    </w:p>
    <w:p w14:paraId="1D473C55">
      <w:pPr>
        <w:spacing w:before="97" w:line="225" w:lineRule="auto"/>
        <w:ind w:firstLine="2"/>
        <w:rPr>
          <w:rFonts w:ascii="Times New Roman" w:hAnsi="Times New Roman" w:eastAsia="Times New Roman" w:cs="Times New Roman"/>
          <w:sz w:val="30"/>
          <w:szCs w:val="30"/>
        </w:rPr>
      </w:pPr>
      <w:r>
        <w:rPr>
          <w:rFonts w:ascii="宋体" w:hAnsi="宋体" w:eastAsia="宋体" w:cs="宋体"/>
          <w:spacing w:val="-1"/>
          <w:sz w:val="30"/>
          <w:szCs w:val="30"/>
        </w:rPr>
        <w:t>重依赖于它在最初的创伤事件中使用的不成功的防御策略。这就好像生</w:t>
      </w:r>
      <w:r>
        <w:rPr>
          <w:rFonts w:ascii="宋体" w:hAnsi="宋体" w:eastAsia="宋体" w:cs="宋体"/>
          <w:spacing w:val="17"/>
          <w:sz w:val="30"/>
          <w:szCs w:val="30"/>
        </w:rPr>
        <w:t xml:space="preserve"> </w:t>
      </w:r>
      <w:r>
        <w:rPr>
          <w:rFonts w:ascii="宋体" w:hAnsi="宋体" w:eastAsia="宋体" w:cs="宋体"/>
          <w:sz w:val="30"/>
          <w:szCs w:val="30"/>
        </w:rPr>
        <w:t>存脑下意识地认为：</w:t>
      </w:r>
      <w:r>
        <w:rPr>
          <w:rFonts w:ascii="Times New Roman" w:hAnsi="Times New Roman" w:eastAsia="Times New Roman" w:cs="Times New Roman"/>
          <w:sz w:val="30"/>
          <w:szCs w:val="30"/>
        </w:rPr>
        <w:t>“</w:t>
      </w:r>
      <w:r>
        <w:rPr>
          <w:rFonts w:ascii="宋体" w:hAnsi="宋体" w:eastAsia="宋体" w:cs="宋体"/>
          <w:sz w:val="30"/>
          <w:szCs w:val="30"/>
        </w:rPr>
        <w:t>如果在当前情况下采</w:t>
      </w:r>
      <w:r>
        <w:rPr>
          <w:rFonts w:ascii="宋体" w:hAnsi="宋体" w:eastAsia="宋体" w:cs="宋体"/>
          <w:spacing w:val="-1"/>
          <w:sz w:val="30"/>
          <w:szCs w:val="30"/>
        </w:rPr>
        <w:t>用相同的防御策略，也许这</w:t>
      </w:r>
      <w:r>
        <w:rPr>
          <w:rFonts w:ascii="宋体" w:hAnsi="宋体" w:eastAsia="宋体" w:cs="宋体"/>
          <w:sz w:val="30"/>
          <w:szCs w:val="30"/>
        </w:rPr>
        <w:t xml:space="preserve">  </w:t>
      </w:r>
      <w:r>
        <w:rPr>
          <w:rFonts w:ascii="宋体" w:hAnsi="宋体" w:eastAsia="宋体" w:cs="宋体"/>
          <w:spacing w:val="2"/>
          <w:sz w:val="30"/>
          <w:szCs w:val="30"/>
        </w:rPr>
        <w:t>一次它就奏效了，最后我也能成功保护我自己。</w:t>
      </w:r>
      <w:r>
        <w:rPr>
          <w:rFonts w:ascii="Times New Roman" w:hAnsi="Times New Roman" w:eastAsia="Times New Roman" w:cs="Times New Roman"/>
          <w:spacing w:val="2"/>
          <w:sz w:val="30"/>
          <w:szCs w:val="30"/>
        </w:rPr>
        <w:t>”</w:t>
      </w:r>
    </w:p>
    <w:p w14:paraId="4D3AFC10">
      <w:pPr>
        <w:spacing w:before="292" w:line="223" w:lineRule="auto"/>
        <w:ind w:left="2" w:firstLine="600"/>
        <w:jc w:val="both"/>
        <w:rPr>
          <w:rFonts w:ascii="宋体" w:hAnsi="宋体" w:eastAsia="宋体" w:cs="宋体"/>
          <w:sz w:val="30"/>
          <w:szCs w:val="30"/>
        </w:rPr>
      </w:pPr>
      <w:r>
        <w:rPr>
          <w:rFonts w:ascii="宋体" w:hAnsi="宋体" w:eastAsia="宋体" w:cs="宋体"/>
          <w:spacing w:val="-1"/>
          <w:sz w:val="30"/>
          <w:szCs w:val="30"/>
        </w:rPr>
        <w:t>这意味着受到创伤的生存脑失去了分辨当下和过去的能力，因此无</w:t>
      </w:r>
      <w:r>
        <w:rPr>
          <w:rFonts w:ascii="宋体" w:hAnsi="宋体" w:eastAsia="宋体" w:cs="宋体"/>
          <w:spacing w:val="15"/>
          <w:sz w:val="30"/>
          <w:szCs w:val="30"/>
        </w:rPr>
        <w:t xml:space="preserve"> </w:t>
      </w:r>
      <w:r>
        <w:rPr>
          <w:rFonts w:ascii="宋体" w:hAnsi="宋体" w:eastAsia="宋体" w:cs="宋体"/>
          <w:spacing w:val="-1"/>
          <w:sz w:val="30"/>
          <w:szCs w:val="30"/>
        </w:rPr>
        <w:t>法进行学习和调适。在没有完全恢复的情况下，生存脑在时间的流转之</w:t>
      </w:r>
      <w:r>
        <w:rPr>
          <w:rFonts w:ascii="宋体" w:hAnsi="宋体" w:eastAsia="宋体" w:cs="宋体"/>
          <w:spacing w:val="17"/>
          <w:sz w:val="30"/>
          <w:szCs w:val="30"/>
        </w:rPr>
        <w:t xml:space="preserve"> </w:t>
      </w:r>
      <w:r>
        <w:rPr>
          <w:rFonts w:ascii="宋体" w:hAnsi="宋体" w:eastAsia="宋体" w:cs="宋体"/>
          <w:spacing w:val="-1"/>
          <w:position w:val="-2"/>
          <w:sz w:val="30"/>
          <w:szCs w:val="30"/>
        </w:rPr>
        <w:t>中依然处于僵硬状态，好像回到了最初创伤事件发生的时候。</w:t>
      </w:r>
      <w:r>
        <w:fldChar w:fldCharType="begin"/>
      </w:r>
      <w:r>
        <w:instrText xml:space="preserve"> HYPERLINK \l "bookmark343" </w:instrText>
      </w:r>
      <w:r>
        <w:fldChar w:fldCharType="separate"/>
      </w:r>
      <w:r>
        <w:rPr>
          <w:rFonts w:ascii="Times New Roman" w:hAnsi="Times New Roman" w:eastAsia="Times New Roman" w:cs="Times New Roman"/>
          <w:color w:val="0000EE"/>
          <w:spacing w:val="-1"/>
          <w:position w:val="8"/>
          <w:sz w:val="30"/>
          <w:szCs w:val="30"/>
          <w:u w:val="single" w:color="auto"/>
        </w:rPr>
        <w:t>[36]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可以</w:t>
      </w:r>
      <w:r>
        <w:rPr>
          <w:rFonts w:ascii="宋体" w:hAnsi="宋体" w:eastAsia="宋体" w:cs="宋体"/>
          <w:spacing w:val="18"/>
          <w:position w:val="-2"/>
          <w:sz w:val="30"/>
          <w:szCs w:val="30"/>
        </w:rPr>
        <w:t xml:space="preserve"> </w:t>
      </w:r>
      <w:r>
        <w:rPr>
          <w:rFonts w:ascii="宋体" w:hAnsi="宋体" w:eastAsia="宋体" w:cs="宋体"/>
          <w:spacing w:val="-1"/>
          <w:sz w:val="30"/>
          <w:szCs w:val="30"/>
        </w:rPr>
        <w:t>理解的是，这种动因助长了创伤重演，它将无意识地再造一些情境与关</w:t>
      </w:r>
      <w:r>
        <w:rPr>
          <w:rFonts w:ascii="宋体" w:hAnsi="宋体" w:eastAsia="宋体" w:cs="宋体"/>
          <w:spacing w:val="17"/>
          <w:sz w:val="30"/>
          <w:szCs w:val="30"/>
        </w:rPr>
        <w:t xml:space="preserve"> </w:t>
      </w:r>
      <w:r>
        <w:rPr>
          <w:rFonts w:ascii="宋体" w:hAnsi="宋体" w:eastAsia="宋体" w:cs="宋体"/>
          <w:spacing w:val="-1"/>
          <w:sz w:val="30"/>
          <w:szCs w:val="30"/>
        </w:rPr>
        <w:t>系，而它们在某些方面是与早期创伤事件相呼应的。这也是为什么创伤</w:t>
      </w:r>
      <w:r>
        <w:rPr>
          <w:rFonts w:ascii="宋体" w:hAnsi="宋体" w:eastAsia="宋体" w:cs="宋体"/>
          <w:spacing w:val="17"/>
          <w:sz w:val="30"/>
          <w:szCs w:val="30"/>
        </w:rPr>
        <w:t xml:space="preserve"> </w:t>
      </w:r>
      <w:r>
        <w:rPr>
          <w:rFonts w:ascii="宋体" w:hAnsi="宋体" w:eastAsia="宋体" w:cs="宋体"/>
          <w:spacing w:val="-1"/>
          <w:sz w:val="30"/>
          <w:szCs w:val="30"/>
        </w:rPr>
        <w:t>幸存者，特别是那些在童年遭遇创伤的人很容易在今天的危险状况下做</w:t>
      </w:r>
      <w:r>
        <w:rPr>
          <w:rFonts w:ascii="宋体" w:hAnsi="宋体" w:eastAsia="宋体" w:cs="宋体"/>
          <w:spacing w:val="17"/>
          <w:sz w:val="30"/>
          <w:szCs w:val="30"/>
        </w:rPr>
        <w:t xml:space="preserve"> </w:t>
      </w:r>
      <w:r>
        <w:rPr>
          <w:rFonts w:ascii="宋体" w:hAnsi="宋体" w:eastAsia="宋体" w:cs="宋体"/>
          <w:spacing w:val="-1"/>
          <w:sz w:val="30"/>
          <w:szCs w:val="30"/>
        </w:rPr>
        <w:t>出与当前实际情况不相关，而且常常适得其反或有害的大脑反应。面对</w:t>
      </w:r>
      <w:r>
        <w:rPr>
          <w:rFonts w:ascii="宋体" w:hAnsi="宋体" w:eastAsia="宋体" w:cs="宋体"/>
          <w:spacing w:val="17"/>
          <w:sz w:val="30"/>
          <w:szCs w:val="30"/>
        </w:rPr>
        <w:t xml:space="preserve"> </w:t>
      </w:r>
      <w:r>
        <w:rPr>
          <w:rFonts w:ascii="宋体" w:hAnsi="宋体" w:eastAsia="宋体" w:cs="宋体"/>
          <w:spacing w:val="-1"/>
          <w:sz w:val="30"/>
          <w:szCs w:val="30"/>
        </w:rPr>
        <w:t>当下的危险，生存脑唯一可用的习得反应是重复最初创伤事件发生时的</w:t>
      </w:r>
      <w:r>
        <w:rPr>
          <w:rFonts w:ascii="宋体" w:hAnsi="宋体" w:eastAsia="宋体" w:cs="宋体"/>
          <w:spacing w:val="17"/>
          <w:sz w:val="30"/>
          <w:szCs w:val="30"/>
        </w:rPr>
        <w:t xml:space="preserve"> </w:t>
      </w:r>
      <w:r>
        <w:rPr>
          <w:rFonts w:ascii="宋体" w:hAnsi="宋体" w:eastAsia="宋体" w:cs="宋体"/>
          <w:spacing w:val="-2"/>
          <w:sz w:val="30"/>
          <w:szCs w:val="30"/>
        </w:rPr>
        <w:t>默认条件反射行为。</w:t>
      </w:r>
    </w:p>
    <w:p w14:paraId="058427B7">
      <w:pPr>
        <w:spacing w:before="304" w:line="222" w:lineRule="auto"/>
        <w:ind w:firstLine="601"/>
        <w:jc w:val="both"/>
        <w:rPr>
          <w:rFonts w:ascii="宋体" w:hAnsi="宋体" w:eastAsia="宋体" w:cs="宋体"/>
          <w:sz w:val="30"/>
          <w:szCs w:val="30"/>
        </w:rPr>
      </w:pPr>
      <w:r>
        <w:rPr>
          <w:rFonts w:ascii="宋体" w:hAnsi="宋体" w:eastAsia="宋体" w:cs="宋体"/>
          <w:spacing w:val="-1"/>
          <w:sz w:val="30"/>
          <w:szCs w:val="30"/>
        </w:rPr>
        <w:t>创伤事件中编码不完整或不成功的防御策略，被生存脑当作了和最</w:t>
      </w:r>
      <w:r>
        <w:rPr>
          <w:rFonts w:ascii="宋体" w:hAnsi="宋体" w:eastAsia="宋体" w:cs="宋体"/>
          <w:spacing w:val="16"/>
          <w:sz w:val="30"/>
          <w:szCs w:val="30"/>
        </w:rPr>
        <w:t xml:space="preserve"> </w:t>
      </w:r>
      <w:r>
        <w:rPr>
          <w:rFonts w:ascii="宋体" w:hAnsi="宋体" w:eastAsia="宋体" w:cs="宋体"/>
          <w:sz w:val="30"/>
          <w:szCs w:val="30"/>
        </w:rPr>
        <w:t>初创伤事件相似的情形下的全新通用默认策</w:t>
      </w:r>
      <w:r>
        <w:rPr>
          <w:rFonts w:ascii="宋体" w:hAnsi="宋体" w:eastAsia="宋体" w:cs="宋体"/>
          <w:spacing w:val="-1"/>
          <w:sz w:val="30"/>
          <w:szCs w:val="30"/>
        </w:rPr>
        <w:t>略。在胡里奥的例子中，当</w:t>
      </w:r>
      <w:r>
        <w:rPr>
          <w:rFonts w:ascii="宋体" w:hAnsi="宋体" w:eastAsia="宋体" w:cs="宋体"/>
          <w:sz w:val="30"/>
          <w:szCs w:val="30"/>
        </w:rPr>
        <w:t xml:space="preserve"> 他看到视频中的动物</w:t>
      </w:r>
      <w:r>
        <w:rPr>
          <w:rFonts w:ascii="Times New Roman" w:hAnsi="Times New Roman" w:eastAsia="Times New Roman" w:cs="Times New Roman"/>
          <w:sz w:val="30"/>
          <w:szCs w:val="30"/>
        </w:rPr>
        <w:t>“</w:t>
      </w:r>
      <w:r>
        <w:rPr>
          <w:rFonts w:ascii="宋体" w:hAnsi="宋体" w:eastAsia="宋体" w:cs="宋体"/>
          <w:sz w:val="30"/>
          <w:szCs w:val="30"/>
        </w:rPr>
        <w:t>被束缚</w:t>
      </w:r>
      <w:r>
        <w:rPr>
          <w:rFonts w:ascii="Times New Roman" w:hAnsi="Times New Roman" w:eastAsia="Times New Roman" w:cs="Times New Roman"/>
          <w:sz w:val="30"/>
          <w:szCs w:val="30"/>
        </w:rPr>
        <w:t>”</w:t>
      </w:r>
      <w:r>
        <w:rPr>
          <w:rFonts w:ascii="宋体" w:hAnsi="宋体" w:eastAsia="宋体" w:cs="宋体"/>
          <w:sz w:val="30"/>
          <w:szCs w:val="30"/>
        </w:rPr>
        <w:t>时，他的体内</w:t>
      </w:r>
      <w:r>
        <w:rPr>
          <w:rFonts w:ascii="宋体" w:hAnsi="宋体" w:eastAsia="宋体" w:cs="宋体"/>
          <w:spacing w:val="-1"/>
          <w:sz w:val="30"/>
          <w:szCs w:val="30"/>
        </w:rPr>
        <w:t>激发出了当他跌倒时被表哥</w:t>
      </w:r>
      <w:r>
        <w:rPr>
          <w:rFonts w:ascii="宋体" w:hAnsi="宋体" w:eastAsia="宋体" w:cs="宋体"/>
          <w:sz w:val="30"/>
          <w:szCs w:val="30"/>
        </w:rPr>
        <w:t xml:space="preserve"> 紧紧</w:t>
      </w:r>
      <w:r>
        <w:rPr>
          <w:rFonts w:ascii="Times New Roman" w:hAnsi="Times New Roman" w:eastAsia="Times New Roman" w:cs="Times New Roman"/>
          <w:sz w:val="30"/>
          <w:szCs w:val="30"/>
        </w:rPr>
        <w:t>“</w:t>
      </w:r>
      <w:r>
        <w:rPr>
          <w:rFonts w:ascii="宋体" w:hAnsi="宋体" w:eastAsia="宋体" w:cs="宋体"/>
          <w:sz w:val="30"/>
          <w:szCs w:val="30"/>
        </w:rPr>
        <w:t>束缚</w:t>
      </w:r>
      <w:r>
        <w:rPr>
          <w:rFonts w:ascii="Times New Roman" w:hAnsi="Times New Roman" w:eastAsia="Times New Roman" w:cs="Times New Roman"/>
          <w:sz w:val="30"/>
          <w:szCs w:val="30"/>
        </w:rPr>
        <w:t>”</w:t>
      </w:r>
      <w:r>
        <w:rPr>
          <w:rFonts w:ascii="宋体" w:hAnsi="宋体" w:eastAsia="宋体" w:cs="宋体"/>
          <w:sz w:val="30"/>
          <w:szCs w:val="30"/>
        </w:rPr>
        <w:t>的相同感受。这种相似性足以让</w:t>
      </w:r>
      <w:r>
        <w:rPr>
          <w:rFonts w:ascii="宋体" w:hAnsi="宋体" w:eastAsia="宋体" w:cs="宋体"/>
          <w:spacing w:val="-1"/>
          <w:sz w:val="30"/>
          <w:szCs w:val="30"/>
        </w:rPr>
        <w:t>他的生存脑在培训中再度触</w:t>
      </w:r>
      <w:r>
        <w:rPr>
          <w:rFonts w:ascii="宋体" w:hAnsi="宋体" w:eastAsia="宋体" w:cs="宋体"/>
          <w:sz w:val="30"/>
          <w:szCs w:val="30"/>
        </w:rPr>
        <w:t xml:space="preserve"> </w:t>
      </w:r>
      <w:r>
        <w:rPr>
          <w:rFonts w:ascii="宋体" w:hAnsi="宋体" w:eastAsia="宋体" w:cs="宋体"/>
          <w:spacing w:val="-2"/>
          <w:sz w:val="30"/>
          <w:szCs w:val="30"/>
        </w:rPr>
        <w:t>发默认的僵硬程序。</w:t>
      </w:r>
    </w:p>
    <w:p w14:paraId="350699A8">
      <w:pPr>
        <w:spacing w:before="291" w:line="225" w:lineRule="auto"/>
        <w:ind w:left="5" w:firstLine="594"/>
        <w:jc w:val="both"/>
        <w:rPr>
          <w:rFonts w:ascii="宋体" w:hAnsi="宋体" w:eastAsia="宋体" w:cs="宋体"/>
          <w:sz w:val="30"/>
          <w:szCs w:val="30"/>
        </w:rPr>
      </w:pPr>
      <w:r>
        <w:rPr>
          <w:rFonts w:ascii="宋体" w:hAnsi="宋体" w:eastAsia="宋体" w:cs="宋体"/>
          <w:spacing w:val="-1"/>
          <w:sz w:val="30"/>
          <w:szCs w:val="30"/>
        </w:rPr>
        <w:t>在环境改变很久之后，受到创伤的生存脑依然准备使用它的默认策</w:t>
      </w:r>
      <w:r>
        <w:rPr>
          <w:rFonts w:ascii="宋体" w:hAnsi="宋体" w:eastAsia="宋体" w:cs="宋体"/>
          <w:spacing w:val="17"/>
          <w:sz w:val="30"/>
          <w:szCs w:val="30"/>
        </w:rPr>
        <w:t xml:space="preserve"> </w:t>
      </w:r>
      <w:r>
        <w:rPr>
          <w:rFonts w:ascii="宋体" w:hAnsi="宋体" w:eastAsia="宋体" w:cs="宋体"/>
          <w:spacing w:val="-1"/>
          <w:position w:val="-2"/>
          <w:sz w:val="30"/>
          <w:szCs w:val="30"/>
        </w:rPr>
        <w:t>略。</w:t>
      </w:r>
      <w:r>
        <w:fldChar w:fldCharType="begin"/>
      </w:r>
      <w:r>
        <w:instrText xml:space="preserve"> HYPERLINK \l "bookmark344" </w:instrText>
      </w:r>
      <w:r>
        <w:fldChar w:fldCharType="separate"/>
      </w:r>
      <w:r>
        <w:rPr>
          <w:rFonts w:ascii="Times New Roman" w:hAnsi="Times New Roman" w:eastAsia="Times New Roman" w:cs="Times New Roman"/>
          <w:color w:val="0000EE"/>
          <w:spacing w:val="-1"/>
          <w:position w:val="8"/>
          <w:sz w:val="30"/>
          <w:szCs w:val="30"/>
          <w:u w:val="single" w:color="auto"/>
        </w:rPr>
        <w:t>[37]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这些默认策略取代了有关当前情况的信</w:t>
      </w:r>
      <w:r>
        <w:rPr>
          <w:rFonts w:ascii="宋体" w:hAnsi="宋体" w:eastAsia="宋体" w:cs="宋体"/>
          <w:spacing w:val="-2"/>
          <w:position w:val="-2"/>
          <w:sz w:val="30"/>
          <w:szCs w:val="30"/>
        </w:rPr>
        <w:t>息，</w:t>
      </w:r>
      <w:r>
        <w:rPr>
          <w:rFonts w:ascii="宋体" w:hAnsi="宋体" w:eastAsia="宋体" w:cs="宋体"/>
          <w:spacing w:val="-89"/>
          <w:position w:val="-2"/>
          <w:sz w:val="30"/>
          <w:szCs w:val="30"/>
        </w:rPr>
        <w:t xml:space="preserve"> </w:t>
      </w:r>
      <w:r>
        <w:rPr>
          <w:rFonts w:ascii="宋体" w:hAnsi="宋体" w:eastAsia="宋体" w:cs="宋体"/>
          <w:spacing w:val="-2"/>
          <w:position w:val="-2"/>
          <w:sz w:val="30"/>
          <w:szCs w:val="30"/>
        </w:rPr>
        <w:t>占据了优先地位，</w:t>
      </w:r>
      <w:r>
        <w:rPr>
          <w:rFonts w:ascii="宋体" w:hAnsi="宋体" w:eastAsia="宋体" w:cs="宋体"/>
          <w:position w:val="-2"/>
          <w:sz w:val="30"/>
          <w:szCs w:val="30"/>
        </w:rPr>
        <w:t xml:space="preserve"> </w:t>
      </w:r>
      <w:r>
        <w:rPr>
          <w:rFonts w:ascii="宋体" w:hAnsi="宋体" w:eastAsia="宋体" w:cs="宋体"/>
          <w:spacing w:val="-1"/>
          <w:sz w:val="30"/>
          <w:szCs w:val="30"/>
        </w:rPr>
        <w:t>哪怕有其他更加合适的策略。生存脑将继续依赖这种默认程序，直到它</w:t>
      </w:r>
      <w:r>
        <w:rPr>
          <w:rFonts w:ascii="宋体" w:hAnsi="宋体" w:eastAsia="宋体" w:cs="宋体"/>
          <w:spacing w:val="13"/>
          <w:sz w:val="30"/>
          <w:szCs w:val="30"/>
        </w:rPr>
        <w:t xml:space="preserve"> </w:t>
      </w:r>
      <w:r>
        <w:rPr>
          <w:rFonts w:ascii="宋体" w:hAnsi="宋体" w:eastAsia="宋体" w:cs="宋体"/>
          <w:spacing w:val="-1"/>
          <w:sz w:val="30"/>
          <w:szCs w:val="30"/>
        </w:rPr>
        <w:t>能完全恢复。只有在那时，生存脑最终才能认识到创伤事件真的已经过</w:t>
      </w:r>
      <w:r>
        <w:rPr>
          <w:rFonts w:ascii="宋体" w:hAnsi="宋体" w:eastAsia="宋体" w:cs="宋体"/>
          <w:spacing w:val="13"/>
          <w:sz w:val="30"/>
          <w:szCs w:val="30"/>
        </w:rPr>
        <w:t xml:space="preserve"> </w:t>
      </w:r>
      <w:r>
        <w:rPr>
          <w:rFonts w:ascii="宋体" w:hAnsi="宋体" w:eastAsia="宋体" w:cs="宋体"/>
          <w:spacing w:val="-2"/>
          <w:sz w:val="30"/>
          <w:szCs w:val="30"/>
        </w:rPr>
        <w:t>去，它的身心系统现在是安全的。</w:t>
      </w:r>
    </w:p>
    <w:p w14:paraId="2B9BB96D">
      <w:pPr>
        <w:spacing w:before="302" w:line="224" w:lineRule="auto"/>
        <w:ind w:left="4" w:firstLine="615"/>
        <w:rPr>
          <w:rFonts w:ascii="宋体" w:hAnsi="宋体" w:eastAsia="宋体" w:cs="宋体"/>
          <w:sz w:val="30"/>
          <w:szCs w:val="30"/>
        </w:rPr>
      </w:pPr>
      <w:r>
        <w:rPr>
          <w:rFonts w:ascii="宋体" w:hAnsi="宋体" w:eastAsia="宋体" w:cs="宋体"/>
          <w:spacing w:val="-1"/>
          <w:sz w:val="30"/>
          <w:szCs w:val="30"/>
        </w:rPr>
        <w:t>隐性记忆系统受损的第二个后果是，生存脑对有关最初创伤</w:t>
      </w:r>
      <w:r>
        <w:rPr>
          <w:rFonts w:ascii="宋体" w:hAnsi="宋体" w:eastAsia="宋体" w:cs="宋体"/>
          <w:spacing w:val="-2"/>
          <w:sz w:val="30"/>
          <w:szCs w:val="30"/>
        </w:rPr>
        <w:t>的任何</w:t>
      </w:r>
      <w:r>
        <w:rPr>
          <w:rFonts w:ascii="宋体" w:hAnsi="宋体" w:eastAsia="宋体" w:cs="宋体"/>
          <w:sz w:val="30"/>
          <w:szCs w:val="30"/>
        </w:rPr>
        <w:t xml:space="preserve"> </w:t>
      </w:r>
      <w:r>
        <w:rPr>
          <w:rFonts w:ascii="宋体" w:hAnsi="宋体" w:eastAsia="宋体" w:cs="宋体"/>
          <w:spacing w:val="-2"/>
          <w:sz w:val="30"/>
          <w:szCs w:val="30"/>
        </w:rPr>
        <w:t>线索都变得极度敏感。</w:t>
      </w:r>
    </w:p>
    <w:p w14:paraId="1979DA71">
      <w:pPr>
        <w:spacing w:before="292" w:line="220" w:lineRule="auto"/>
        <w:ind w:left="603"/>
        <w:rPr>
          <w:rFonts w:ascii="宋体" w:hAnsi="宋体" w:eastAsia="宋体" w:cs="宋体"/>
          <w:sz w:val="30"/>
          <w:szCs w:val="30"/>
        </w:rPr>
      </w:pPr>
      <w:r>
        <w:rPr>
          <w:rFonts w:ascii="宋体" w:hAnsi="宋体" w:eastAsia="宋体" w:cs="宋体"/>
          <w:spacing w:val="-1"/>
          <w:sz w:val="30"/>
          <w:szCs w:val="30"/>
        </w:rPr>
        <w:t>生存脑在创伤事件中捕捉到的大部分信息都不在思考脑的意识之</w:t>
      </w:r>
    </w:p>
    <w:p w14:paraId="25B9B187">
      <w:pPr>
        <w:spacing w:before="7" w:line="224" w:lineRule="auto"/>
        <w:ind w:firstLine="29"/>
        <w:rPr>
          <w:rFonts w:ascii="宋体" w:hAnsi="宋体" w:eastAsia="宋体" w:cs="宋体"/>
          <w:sz w:val="30"/>
          <w:szCs w:val="30"/>
        </w:rPr>
      </w:pPr>
      <w:r>
        <w:rPr>
          <w:rFonts w:ascii="宋体" w:hAnsi="宋体" w:eastAsia="宋体" w:cs="宋体"/>
          <w:spacing w:val="-1"/>
          <w:sz w:val="30"/>
          <w:szCs w:val="30"/>
        </w:rPr>
        <w:t>中，而是被当作记忆胶囊的一部分存储在隐性记</w:t>
      </w:r>
      <w:r>
        <w:rPr>
          <w:rFonts w:ascii="宋体" w:hAnsi="宋体" w:eastAsia="宋体" w:cs="宋体"/>
          <w:spacing w:val="-2"/>
          <w:sz w:val="30"/>
          <w:szCs w:val="30"/>
        </w:rPr>
        <w:t>忆系统之中。记忆胶囊</w:t>
      </w:r>
      <w:r>
        <w:rPr>
          <w:rFonts w:ascii="宋体" w:hAnsi="宋体" w:eastAsia="宋体" w:cs="宋体"/>
          <w:sz w:val="30"/>
          <w:szCs w:val="30"/>
        </w:rPr>
        <w:t xml:space="preserve"> 包含感觉输入（视觉、听觉、嗅觉、味觉和</w:t>
      </w:r>
      <w:r>
        <w:rPr>
          <w:rFonts w:ascii="宋体" w:hAnsi="宋体" w:eastAsia="宋体" w:cs="宋体"/>
          <w:spacing w:val="-1"/>
          <w:sz w:val="30"/>
          <w:szCs w:val="30"/>
        </w:rPr>
        <w:t>触觉）、身体姿势、身体动</w:t>
      </w:r>
      <w:r>
        <w:rPr>
          <w:rFonts w:ascii="宋体" w:hAnsi="宋体" w:eastAsia="宋体" w:cs="宋体"/>
          <w:sz w:val="30"/>
          <w:szCs w:val="30"/>
        </w:rPr>
        <w:t xml:space="preserve"> 作、情绪及生理感觉，特别是和交感神经系</w:t>
      </w:r>
      <w:r>
        <w:rPr>
          <w:rFonts w:ascii="宋体" w:hAnsi="宋体" w:eastAsia="宋体" w:cs="宋体"/>
          <w:spacing w:val="-1"/>
          <w:sz w:val="30"/>
          <w:szCs w:val="30"/>
        </w:rPr>
        <w:t>统与背侧副交感神经系统应</w:t>
      </w:r>
      <w:r>
        <w:rPr>
          <w:rFonts w:ascii="宋体" w:hAnsi="宋体" w:eastAsia="宋体" w:cs="宋体"/>
          <w:sz w:val="30"/>
          <w:szCs w:val="30"/>
        </w:rPr>
        <w:t xml:space="preserve"> </w:t>
      </w:r>
      <w:r>
        <w:rPr>
          <w:rFonts w:ascii="宋体" w:hAnsi="宋体" w:eastAsia="宋体" w:cs="宋体"/>
          <w:position w:val="-2"/>
          <w:sz w:val="30"/>
          <w:szCs w:val="30"/>
        </w:rPr>
        <w:t>激唤醒有关的感觉。</w:t>
      </w:r>
      <w:r>
        <w:fldChar w:fldCharType="begin"/>
      </w:r>
      <w:r>
        <w:instrText xml:space="preserve"> HYPERLINK \l "bookmark345" </w:instrText>
      </w:r>
      <w:r>
        <w:fldChar w:fldCharType="separate"/>
      </w:r>
      <w:r>
        <w:rPr>
          <w:rFonts w:ascii="Times New Roman" w:hAnsi="Times New Roman" w:eastAsia="Times New Roman" w:cs="Times New Roman"/>
          <w:color w:val="0000EE"/>
          <w:position w:val="8"/>
          <w:sz w:val="30"/>
          <w:szCs w:val="30"/>
          <w:u w:val="single" w:color="auto"/>
        </w:rPr>
        <w:t>[38]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记忆胶囊可能还包</w:t>
      </w:r>
      <w:r>
        <w:rPr>
          <w:rFonts w:ascii="宋体" w:hAnsi="宋体" w:eastAsia="宋体" w:cs="宋体"/>
          <w:spacing w:val="-1"/>
          <w:position w:val="-2"/>
          <w:sz w:val="30"/>
          <w:szCs w:val="30"/>
        </w:rPr>
        <w:t>括感知改变，例如，感到自</w:t>
      </w:r>
      <w:r>
        <w:rPr>
          <w:rFonts w:ascii="宋体" w:hAnsi="宋体" w:eastAsia="宋体" w:cs="宋体"/>
          <w:position w:val="-2"/>
          <w:sz w:val="30"/>
          <w:szCs w:val="30"/>
        </w:rPr>
        <w:t xml:space="preserve"> </w:t>
      </w:r>
      <w:r>
        <w:rPr>
          <w:rFonts w:ascii="宋体" w:hAnsi="宋体" w:eastAsia="宋体" w:cs="宋体"/>
          <w:spacing w:val="-1"/>
          <w:sz w:val="30"/>
          <w:szCs w:val="30"/>
        </w:rPr>
        <w:t>己好像正从天花板上看着自己或感到时间慢下来等。</w:t>
      </w:r>
    </w:p>
    <w:p w14:paraId="12D303AB">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89C8984">
      <w:pPr>
        <w:pStyle w:val="2"/>
        <w:spacing w:line="241" w:lineRule="auto"/>
      </w:pPr>
    </w:p>
    <w:p w14:paraId="3A568CF4">
      <w:pPr>
        <w:pStyle w:val="2"/>
        <w:spacing w:line="241" w:lineRule="auto"/>
      </w:pPr>
    </w:p>
    <w:p w14:paraId="6BA8FB46">
      <w:pPr>
        <w:pStyle w:val="2"/>
        <w:spacing w:line="242" w:lineRule="auto"/>
      </w:pPr>
    </w:p>
    <w:p w14:paraId="263C494C">
      <w:pPr>
        <w:pStyle w:val="2"/>
        <w:spacing w:line="242" w:lineRule="auto"/>
      </w:pPr>
    </w:p>
    <w:p w14:paraId="039269D1">
      <w:pPr>
        <w:spacing w:before="98" w:line="222" w:lineRule="auto"/>
        <w:ind w:firstLine="602"/>
        <w:jc w:val="both"/>
        <w:rPr>
          <w:rFonts w:ascii="宋体" w:hAnsi="宋体" w:eastAsia="宋体" w:cs="宋体"/>
          <w:sz w:val="30"/>
          <w:szCs w:val="30"/>
        </w:rPr>
      </w:pPr>
      <w:r>
        <w:rPr>
          <w:rFonts w:ascii="宋体" w:hAnsi="宋体" w:eastAsia="宋体" w:cs="宋体"/>
          <w:spacing w:val="-1"/>
          <w:sz w:val="30"/>
          <w:szCs w:val="30"/>
        </w:rPr>
        <w:t>每个记忆胶囊的强度取决于创伤事件的强度，以及该事件是否在一</w:t>
      </w:r>
      <w:r>
        <w:rPr>
          <w:rFonts w:ascii="宋体" w:hAnsi="宋体" w:eastAsia="宋体" w:cs="宋体"/>
          <w:spacing w:val="16"/>
          <w:sz w:val="30"/>
          <w:szCs w:val="30"/>
        </w:rPr>
        <w:t xml:space="preserve"> </w:t>
      </w:r>
      <w:r>
        <w:rPr>
          <w:rFonts w:ascii="宋体" w:hAnsi="宋体" w:eastAsia="宋体" w:cs="宋体"/>
          <w:sz w:val="30"/>
          <w:szCs w:val="30"/>
        </w:rPr>
        <w:t>段时间内重复发生。对我们在创伤事件中经历</w:t>
      </w:r>
      <w:r>
        <w:rPr>
          <w:rFonts w:ascii="宋体" w:hAnsi="宋体" w:eastAsia="宋体" w:cs="宋体"/>
          <w:spacing w:val="-1"/>
          <w:sz w:val="30"/>
          <w:szCs w:val="30"/>
        </w:rPr>
        <w:t>的应激唤醒和情绪强度来</w:t>
      </w:r>
      <w:r>
        <w:rPr>
          <w:rFonts w:ascii="宋体" w:hAnsi="宋体" w:eastAsia="宋体" w:cs="宋体"/>
          <w:sz w:val="30"/>
          <w:szCs w:val="30"/>
        </w:rPr>
        <w:t xml:space="preserve"> 说，如果我们还没有在彻底的恢复中释放它们，</w:t>
      </w:r>
      <w:r>
        <w:rPr>
          <w:rFonts w:ascii="宋体" w:hAnsi="宋体" w:eastAsia="宋体" w:cs="宋体"/>
          <w:spacing w:val="-1"/>
          <w:sz w:val="30"/>
          <w:szCs w:val="30"/>
        </w:rPr>
        <w:t>它们就会像</w:t>
      </w:r>
      <w:r>
        <w:rPr>
          <w:rFonts w:ascii="Times New Roman" w:hAnsi="Times New Roman" w:eastAsia="Times New Roman" w:cs="Times New Roman"/>
          <w:spacing w:val="-1"/>
          <w:sz w:val="30"/>
          <w:szCs w:val="30"/>
        </w:rPr>
        <w:t>“</w:t>
      </w:r>
      <w:r>
        <w:rPr>
          <w:rFonts w:ascii="宋体" w:hAnsi="宋体" w:eastAsia="宋体" w:cs="宋体"/>
          <w:spacing w:val="-1"/>
          <w:sz w:val="30"/>
          <w:szCs w:val="30"/>
        </w:rPr>
        <w:t>胶水</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一样</w:t>
      </w:r>
      <w:r>
        <w:rPr>
          <w:rFonts w:ascii="宋体" w:hAnsi="宋体" w:eastAsia="宋体" w:cs="宋体"/>
          <w:sz w:val="30"/>
          <w:szCs w:val="30"/>
        </w:rPr>
        <w:t xml:space="preserve"> 将记忆胶囊的各个组成部分黏合在一起。在完</w:t>
      </w:r>
      <w:r>
        <w:rPr>
          <w:rFonts w:ascii="宋体" w:hAnsi="宋体" w:eastAsia="宋体" w:cs="宋体"/>
          <w:spacing w:val="-1"/>
          <w:sz w:val="30"/>
          <w:szCs w:val="30"/>
        </w:rPr>
        <w:t>全恢复之前，记忆胶囊仍</w:t>
      </w:r>
      <w:r>
        <w:rPr>
          <w:rFonts w:ascii="宋体" w:hAnsi="宋体" w:eastAsia="宋体" w:cs="宋体"/>
          <w:sz w:val="30"/>
          <w:szCs w:val="30"/>
        </w:rPr>
        <w:t xml:space="preserve"> </w:t>
      </w:r>
      <w:r>
        <w:rPr>
          <w:rFonts w:ascii="宋体" w:hAnsi="宋体" w:eastAsia="宋体" w:cs="宋体"/>
          <w:spacing w:val="-1"/>
          <w:sz w:val="30"/>
          <w:szCs w:val="30"/>
        </w:rPr>
        <w:t>处于活跃状态，很容易被触发。</w:t>
      </w:r>
    </w:p>
    <w:p w14:paraId="67DC1A33">
      <w:pPr>
        <w:spacing w:before="296" w:line="222" w:lineRule="auto"/>
        <w:ind w:left="3" w:firstLine="617"/>
        <w:jc w:val="both"/>
        <w:rPr>
          <w:rFonts w:ascii="宋体" w:hAnsi="宋体" w:eastAsia="宋体" w:cs="宋体"/>
          <w:sz w:val="30"/>
          <w:szCs w:val="30"/>
        </w:rPr>
      </w:pPr>
      <w:r>
        <w:rPr>
          <w:rFonts w:ascii="宋体" w:hAnsi="宋体" w:eastAsia="宋体" w:cs="宋体"/>
          <w:spacing w:val="-1"/>
          <w:sz w:val="30"/>
          <w:szCs w:val="30"/>
        </w:rPr>
        <w:t>当生存脑感知到今天类似于我们未得到解决的记忆胶囊一部</w:t>
      </w:r>
      <w:r>
        <w:rPr>
          <w:rFonts w:ascii="宋体" w:hAnsi="宋体" w:eastAsia="宋体" w:cs="宋体"/>
          <w:spacing w:val="-2"/>
          <w:sz w:val="30"/>
          <w:szCs w:val="30"/>
        </w:rPr>
        <w:t>分的线</w:t>
      </w:r>
      <w:r>
        <w:rPr>
          <w:rFonts w:ascii="宋体" w:hAnsi="宋体" w:eastAsia="宋体" w:cs="宋体"/>
          <w:sz w:val="30"/>
          <w:szCs w:val="30"/>
        </w:rPr>
        <w:t xml:space="preserve"> </w:t>
      </w:r>
      <w:r>
        <w:rPr>
          <w:rFonts w:ascii="宋体" w:hAnsi="宋体" w:eastAsia="宋体" w:cs="宋体"/>
          <w:spacing w:val="-1"/>
          <w:sz w:val="30"/>
          <w:szCs w:val="30"/>
        </w:rPr>
        <w:t>索时，这个线索就可能触发记忆胶囊。反过来，身心系统的反应就好像</w:t>
      </w:r>
      <w:r>
        <w:rPr>
          <w:rFonts w:ascii="宋体" w:hAnsi="宋体" w:eastAsia="宋体" w:cs="宋体"/>
          <w:spacing w:val="17"/>
          <w:sz w:val="30"/>
          <w:szCs w:val="30"/>
        </w:rPr>
        <w:t xml:space="preserve"> </w:t>
      </w:r>
      <w:r>
        <w:rPr>
          <w:rFonts w:ascii="宋体" w:hAnsi="宋体" w:eastAsia="宋体" w:cs="宋体"/>
          <w:spacing w:val="-1"/>
          <w:sz w:val="30"/>
          <w:szCs w:val="30"/>
        </w:rPr>
        <w:t>这种创伤现在再度发生，而且恐惧和无助程度也和最初一样。这就好似</w:t>
      </w:r>
      <w:r>
        <w:rPr>
          <w:rFonts w:ascii="宋体" w:hAnsi="宋体" w:eastAsia="宋体" w:cs="宋体"/>
          <w:spacing w:val="17"/>
          <w:sz w:val="30"/>
          <w:szCs w:val="30"/>
        </w:rPr>
        <w:t xml:space="preserve"> </w:t>
      </w:r>
      <w:r>
        <w:rPr>
          <w:rFonts w:ascii="宋体" w:hAnsi="宋体" w:eastAsia="宋体" w:cs="宋体"/>
          <w:spacing w:val="-1"/>
          <w:sz w:val="30"/>
          <w:szCs w:val="30"/>
        </w:rPr>
        <w:t>我们可以通过许多各不相同的无意识之门进入一个房间，房间里尽是没</w:t>
      </w:r>
      <w:r>
        <w:rPr>
          <w:rFonts w:ascii="宋体" w:hAnsi="宋体" w:eastAsia="宋体" w:cs="宋体"/>
          <w:spacing w:val="17"/>
          <w:sz w:val="30"/>
          <w:szCs w:val="30"/>
        </w:rPr>
        <w:t xml:space="preserve"> </w:t>
      </w:r>
      <w:r>
        <w:rPr>
          <w:rFonts w:ascii="宋体" w:hAnsi="宋体" w:eastAsia="宋体" w:cs="宋体"/>
          <w:spacing w:val="-2"/>
          <w:sz w:val="30"/>
          <w:szCs w:val="30"/>
        </w:rPr>
        <w:t>有得到解决的创伤。</w:t>
      </w:r>
    </w:p>
    <w:p w14:paraId="0F826862">
      <w:pPr>
        <w:spacing w:before="292" w:line="223" w:lineRule="auto"/>
        <w:ind w:left="4" w:firstLine="598"/>
        <w:jc w:val="both"/>
        <w:rPr>
          <w:rFonts w:ascii="宋体" w:hAnsi="宋体" w:eastAsia="宋体" w:cs="宋体"/>
          <w:sz w:val="30"/>
          <w:szCs w:val="30"/>
        </w:rPr>
      </w:pPr>
      <w:r>
        <w:rPr>
          <w:rFonts w:ascii="宋体" w:hAnsi="宋体" w:eastAsia="宋体" w:cs="宋体"/>
          <w:spacing w:val="-1"/>
          <w:sz w:val="30"/>
          <w:szCs w:val="30"/>
        </w:rPr>
        <w:t>这也解释了退伍军人或枪击暴力事件幸存者为什么可能会在听到汽</w:t>
      </w:r>
      <w:r>
        <w:rPr>
          <w:rFonts w:ascii="宋体" w:hAnsi="宋体" w:eastAsia="宋体" w:cs="宋体"/>
          <w:spacing w:val="15"/>
          <w:sz w:val="30"/>
          <w:szCs w:val="30"/>
        </w:rPr>
        <w:t xml:space="preserve"> </w:t>
      </w:r>
      <w:r>
        <w:rPr>
          <w:rFonts w:ascii="宋体" w:hAnsi="宋体" w:eastAsia="宋体" w:cs="宋体"/>
          <w:spacing w:val="-1"/>
          <w:sz w:val="30"/>
          <w:szCs w:val="30"/>
        </w:rPr>
        <w:t>车回火声时经历闪回。实际上，他们的杏仁核泛化了回火的声音，将其</w:t>
      </w:r>
      <w:r>
        <w:rPr>
          <w:rFonts w:ascii="宋体" w:hAnsi="宋体" w:eastAsia="宋体" w:cs="宋体"/>
          <w:spacing w:val="15"/>
          <w:sz w:val="30"/>
          <w:szCs w:val="30"/>
        </w:rPr>
        <w:t xml:space="preserve"> </w:t>
      </w:r>
      <w:r>
        <w:rPr>
          <w:rFonts w:ascii="宋体" w:hAnsi="宋体" w:eastAsia="宋体" w:cs="宋体"/>
          <w:spacing w:val="-1"/>
          <w:sz w:val="30"/>
          <w:szCs w:val="30"/>
        </w:rPr>
        <w:t>与存储在记忆胶囊里的枪击声联系在了一起。</w:t>
      </w:r>
    </w:p>
    <w:p w14:paraId="2152FCCD">
      <w:pPr>
        <w:spacing w:before="288" w:line="225" w:lineRule="auto"/>
        <w:ind w:left="2" w:firstLine="601"/>
        <w:jc w:val="both"/>
        <w:rPr>
          <w:rFonts w:ascii="宋体" w:hAnsi="宋体" w:eastAsia="宋体" w:cs="宋体"/>
          <w:sz w:val="30"/>
          <w:szCs w:val="30"/>
        </w:rPr>
      </w:pPr>
      <w:r>
        <w:rPr>
          <w:rFonts w:ascii="宋体" w:hAnsi="宋体" w:eastAsia="宋体" w:cs="宋体"/>
          <w:spacing w:val="-1"/>
          <w:sz w:val="30"/>
          <w:szCs w:val="30"/>
        </w:rPr>
        <w:t>重要的是，由于记忆胶囊存储在生存脑的隐性记忆系统之中，因此</w:t>
      </w:r>
      <w:r>
        <w:rPr>
          <w:rFonts w:ascii="宋体" w:hAnsi="宋体" w:eastAsia="宋体" w:cs="宋体"/>
          <w:spacing w:val="15"/>
          <w:sz w:val="30"/>
          <w:szCs w:val="30"/>
        </w:rPr>
        <w:t xml:space="preserve"> </w:t>
      </w:r>
      <w:r>
        <w:rPr>
          <w:rFonts w:ascii="宋体" w:hAnsi="宋体" w:eastAsia="宋体" w:cs="宋体"/>
          <w:spacing w:val="-1"/>
          <w:sz w:val="30"/>
          <w:szCs w:val="30"/>
        </w:rPr>
        <w:t>思考脑无法理解记忆胶囊触发的机制和原因。事实上，思考脑甚至可能</w:t>
      </w:r>
      <w:r>
        <w:rPr>
          <w:rFonts w:ascii="宋体" w:hAnsi="宋体" w:eastAsia="宋体" w:cs="宋体"/>
          <w:spacing w:val="18"/>
          <w:sz w:val="30"/>
          <w:szCs w:val="30"/>
        </w:rPr>
        <w:t xml:space="preserve"> </w:t>
      </w:r>
      <w:r>
        <w:rPr>
          <w:rFonts w:ascii="宋体" w:hAnsi="宋体" w:eastAsia="宋体" w:cs="宋体"/>
          <w:spacing w:val="-1"/>
          <w:sz w:val="30"/>
          <w:szCs w:val="30"/>
        </w:rPr>
        <w:t>没有意识到记忆胶囊的触发。这因为记忆胶囊是在高度应激唤醒的前提</w:t>
      </w:r>
      <w:r>
        <w:rPr>
          <w:rFonts w:ascii="宋体" w:hAnsi="宋体" w:eastAsia="宋体" w:cs="宋体"/>
          <w:spacing w:val="18"/>
          <w:sz w:val="30"/>
          <w:szCs w:val="30"/>
        </w:rPr>
        <w:t xml:space="preserve"> </w:t>
      </w:r>
      <w:r>
        <w:rPr>
          <w:rFonts w:ascii="宋体" w:hAnsi="宋体" w:eastAsia="宋体" w:cs="宋体"/>
          <w:spacing w:val="-1"/>
          <w:sz w:val="30"/>
          <w:szCs w:val="30"/>
        </w:rPr>
        <w:t>下得到存储的，也就是杏仁核记忆最好的时候，而思考脑的显性记忆可</w:t>
      </w:r>
      <w:r>
        <w:rPr>
          <w:rFonts w:ascii="宋体" w:hAnsi="宋体" w:eastAsia="宋体" w:cs="宋体"/>
          <w:spacing w:val="18"/>
          <w:sz w:val="30"/>
          <w:szCs w:val="30"/>
        </w:rPr>
        <w:t xml:space="preserve"> </w:t>
      </w:r>
      <w:r>
        <w:rPr>
          <w:rFonts w:ascii="宋体" w:hAnsi="宋体" w:eastAsia="宋体" w:cs="宋体"/>
          <w:position w:val="-1"/>
          <w:sz w:val="30"/>
          <w:szCs w:val="30"/>
        </w:rPr>
        <w:t>能已经中断或离线。</w:t>
      </w:r>
      <w:r>
        <w:fldChar w:fldCharType="begin"/>
      </w:r>
      <w:r>
        <w:instrText xml:space="preserve"> HYPERLINK \l "bookmark346" </w:instrText>
      </w:r>
      <w:r>
        <w:fldChar w:fldCharType="separate"/>
      </w:r>
      <w:r>
        <w:rPr>
          <w:rFonts w:ascii="Times New Roman" w:hAnsi="Times New Roman" w:eastAsia="Times New Roman" w:cs="Times New Roman"/>
          <w:color w:val="0000EE"/>
          <w:position w:val="8"/>
          <w:sz w:val="30"/>
          <w:szCs w:val="30"/>
          <w:u w:val="single" w:color="auto"/>
        </w:rPr>
        <w:t>[39]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这就是为什么创</w:t>
      </w:r>
      <w:r>
        <w:rPr>
          <w:rFonts w:ascii="宋体" w:hAnsi="宋体" w:eastAsia="宋体" w:cs="宋体"/>
          <w:spacing w:val="-1"/>
          <w:position w:val="-1"/>
          <w:sz w:val="30"/>
          <w:szCs w:val="30"/>
        </w:rPr>
        <w:t>伤事件的有意识记忆可能是模</w:t>
      </w:r>
      <w:r>
        <w:rPr>
          <w:rFonts w:ascii="宋体" w:hAnsi="宋体" w:eastAsia="宋体" w:cs="宋体"/>
          <w:position w:val="-1"/>
          <w:sz w:val="30"/>
          <w:szCs w:val="30"/>
        </w:rPr>
        <w:t xml:space="preserve"> </w:t>
      </w:r>
      <w:r>
        <w:rPr>
          <w:rFonts w:ascii="宋体" w:hAnsi="宋体" w:eastAsia="宋体" w:cs="宋体"/>
          <w:spacing w:val="-1"/>
          <w:sz w:val="30"/>
          <w:szCs w:val="30"/>
        </w:rPr>
        <w:t>糊的、支离破碎的和自相矛盾的。某些细节可能在有意识的记忆中烙下</w:t>
      </w:r>
      <w:r>
        <w:rPr>
          <w:rFonts w:ascii="宋体" w:hAnsi="宋体" w:eastAsia="宋体" w:cs="宋体"/>
          <w:spacing w:val="18"/>
          <w:sz w:val="30"/>
          <w:szCs w:val="30"/>
        </w:rPr>
        <w:t xml:space="preserve"> </w:t>
      </w:r>
      <w:r>
        <w:rPr>
          <w:rFonts w:ascii="宋体" w:hAnsi="宋体" w:eastAsia="宋体" w:cs="宋体"/>
          <w:spacing w:val="-1"/>
          <w:sz w:val="30"/>
          <w:szCs w:val="30"/>
        </w:rPr>
        <w:t>水晶般清晰的印记，而其他细节则完全丢失了。</w:t>
      </w:r>
    </w:p>
    <w:p w14:paraId="4AC33A41">
      <w:pPr>
        <w:spacing w:before="299" w:line="224" w:lineRule="auto"/>
        <w:ind w:left="1" w:firstLine="620"/>
        <w:jc w:val="both"/>
        <w:rPr>
          <w:rFonts w:ascii="宋体" w:hAnsi="宋体" w:eastAsia="宋体" w:cs="宋体"/>
          <w:sz w:val="30"/>
          <w:szCs w:val="30"/>
        </w:rPr>
      </w:pPr>
      <w:r>
        <w:rPr>
          <w:rFonts w:ascii="宋体" w:hAnsi="宋体" w:eastAsia="宋体" w:cs="宋体"/>
          <w:spacing w:val="-1"/>
          <w:sz w:val="30"/>
          <w:szCs w:val="30"/>
        </w:rPr>
        <w:t>隐性记忆系统受损的第三个后果是，每当记忆胶囊被触发时</w:t>
      </w:r>
      <w:r>
        <w:rPr>
          <w:rFonts w:ascii="宋体" w:hAnsi="宋体" w:eastAsia="宋体" w:cs="宋体"/>
          <w:spacing w:val="-2"/>
          <w:sz w:val="30"/>
          <w:szCs w:val="30"/>
        </w:rPr>
        <w:t>，生存</w:t>
      </w:r>
      <w:r>
        <w:rPr>
          <w:rFonts w:ascii="宋体" w:hAnsi="宋体" w:eastAsia="宋体" w:cs="宋体"/>
          <w:sz w:val="30"/>
          <w:szCs w:val="30"/>
        </w:rPr>
        <w:t xml:space="preserve"> </w:t>
      </w:r>
      <w:r>
        <w:rPr>
          <w:rFonts w:ascii="宋体" w:hAnsi="宋体" w:eastAsia="宋体" w:cs="宋体"/>
          <w:position w:val="-2"/>
          <w:sz w:val="30"/>
          <w:szCs w:val="30"/>
        </w:rPr>
        <w:t>脑和身体就会产生症状，表明生存脑相信创伤事</w:t>
      </w:r>
      <w:r>
        <w:rPr>
          <w:rFonts w:ascii="宋体" w:hAnsi="宋体" w:eastAsia="宋体" w:cs="宋体"/>
          <w:spacing w:val="-1"/>
          <w:position w:val="-2"/>
          <w:sz w:val="30"/>
          <w:szCs w:val="30"/>
        </w:rPr>
        <w:t>件仍在继续。</w:t>
      </w:r>
      <w:r>
        <w:fldChar w:fldCharType="begin"/>
      </w:r>
      <w:r>
        <w:instrText xml:space="preserve"> HYPERLINK \l "bookmark347" </w:instrText>
      </w:r>
      <w:r>
        <w:fldChar w:fldCharType="separate"/>
      </w:r>
      <w:r>
        <w:rPr>
          <w:rFonts w:ascii="Times New Roman" w:hAnsi="Times New Roman" w:eastAsia="Times New Roman" w:cs="Times New Roman"/>
          <w:color w:val="0000EE"/>
          <w:spacing w:val="-1"/>
          <w:position w:val="8"/>
          <w:sz w:val="30"/>
          <w:szCs w:val="30"/>
          <w:u w:val="single" w:color="auto"/>
        </w:rPr>
        <w:t>[40]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这些</w:t>
      </w:r>
      <w:r>
        <w:rPr>
          <w:rFonts w:ascii="宋体" w:hAnsi="宋体" w:eastAsia="宋体" w:cs="宋体"/>
          <w:position w:val="-2"/>
          <w:sz w:val="30"/>
          <w:szCs w:val="30"/>
        </w:rPr>
        <w:t xml:space="preserve"> </w:t>
      </w:r>
      <w:r>
        <w:rPr>
          <w:rFonts w:ascii="宋体" w:hAnsi="宋体" w:eastAsia="宋体" w:cs="宋体"/>
          <w:sz w:val="30"/>
          <w:szCs w:val="30"/>
        </w:rPr>
        <w:t>症状包括闪回、噩梦、侵入性思维、担忧、</w:t>
      </w:r>
      <w:r>
        <w:rPr>
          <w:rFonts w:ascii="宋体" w:hAnsi="宋体" w:eastAsia="宋体" w:cs="宋体"/>
          <w:spacing w:val="-1"/>
          <w:sz w:val="30"/>
          <w:szCs w:val="30"/>
        </w:rPr>
        <w:t>强迫性思考，以及与当前情</w:t>
      </w:r>
      <w:r>
        <w:rPr>
          <w:rFonts w:ascii="宋体" w:hAnsi="宋体" w:eastAsia="宋体" w:cs="宋体"/>
          <w:sz w:val="30"/>
          <w:szCs w:val="30"/>
        </w:rPr>
        <w:t xml:space="preserve"> 形不相称的应激唤醒下的身体症状等。通过</w:t>
      </w:r>
      <w:r>
        <w:rPr>
          <w:rFonts w:ascii="宋体" w:hAnsi="宋体" w:eastAsia="宋体" w:cs="宋体"/>
          <w:spacing w:val="-1"/>
          <w:sz w:val="30"/>
          <w:szCs w:val="30"/>
        </w:rPr>
        <w:t>产生这些症状，生存脑试图</w:t>
      </w:r>
      <w:r>
        <w:rPr>
          <w:rFonts w:ascii="宋体" w:hAnsi="宋体" w:eastAsia="宋体" w:cs="宋体"/>
          <w:sz w:val="30"/>
          <w:szCs w:val="30"/>
        </w:rPr>
        <w:t xml:space="preserve"> 完成最初的创伤事件，重新恢复非稳态负荷</w:t>
      </w:r>
      <w:r>
        <w:rPr>
          <w:rFonts w:ascii="宋体" w:hAnsi="宋体" w:eastAsia="宋体" w:cs="宋体"/>
          <w:spacing w:val="-1"/>
          <w:sz w:val="30"/>
          <w:szCs w:val="30"/>
        </w:rPr>
        <w:t>，但没有成功。这些症状突</w:t>
      </w:r>
      <w:r>
        <w:rPr>
          <w:rFonts w:ascii="宋体" w:hAnsi="宋体" w:eastAsia="宋体" w:cs="宋体"/>
          <w:sz w:val="30"/>
          <w:szCs w:val="30"/>
        </w:rPr>
        <w:t xml:space="preserve"> 出表现了生存脑和身体并不理解那件事情实</w:t>
      </w:r>
      <w:r>
        <w:rPr>
          <w:rFonts w:ascii="宋体" w:hAnsi="宋体" w:eastAsia="宋体" w:cs="宋体"/>
          <w:spacing w:val="-1"/>
          <w:sz w:val="30"/>
          <w:szCs w:val="30"/>
        </w:rPr>
        <w:t>际上已经过去。相反，它们</w:t>
      </w:r>
      <w:r>
        <w:rPr>
          <w:rFonts w:ascii="宋体" w:hAnsi="宋体" w:eastAsia="宋体" w:cs="宋体"/>
          <w:sz w:val="30"/>
          <w:szCs w:val="30"/>
        </w:rPr>
        <w:t xml:space="preserve"> </w:t>
      </w:r>
      <w:r>
        <w:rPr>
          <w:rFonts w:ascii="宋体" w:hAnsi="宋体" w:eastAsia="宋体" w:cs="宋体"/>
          <w:spacing w:val="-1"/>
          <w:sz w:val="30"/>
          <w:szCs w:val="30"/>
        </w:rPr>
        <w:t>继续调动应激唤醒来应对这种被误解的持续威胁。</w:t>
      </w:r>
    </w:p>
    <w:p w14:paraId="7DB8F185">
      <w:pPr>
        <w:spacing w:before="268" w:line="228" w:lineRule="auto"/>
        <w:ind w:left="1" w:firstLine="601"/>
        <w:rPr>
          <w:rFonts w:ascii="宋体" w:hAnsi="宋体" w:eastAsia="宋体" w:cs="宋体"/>
          <w:sz w:val="30"/>
          <w:szCs w:val="30"/>
        </w:rPr>
      </w:pPr>
      <w:r>
        <w:rPr>
          <w:rFonts w:ascii="宋体" w:hAnsi="宋体" w:eastAsia="宋体" w:cs="宋体"/>
          <w:spacing w:val="-1"/>
          <w:sz w:val="30"/>
          <w:szCs w:val="30"/>
        </w:rPr>
        <w:t>第三个后果的代表是点燃效应（</w:t>
      </w:r>
      <w:r>
        <w:rPr>
          <w:rFonts w:ascii="Times New Roman" w:hAnsi="Times New Roman" w:eastAsia="Times New Roman" w:cs="Times New Roman"/>
          <w:spacing w:val="-1"/>
          <w:sz w:val="30"/>
          <w:szCs w:val="30"/>
        </w:rPr>
        <w:t>kindling</w:t>
      </w:r>
      <w:r>
        <w:rPr>
          <w:rFonts w:ascii="宋体" w:hAnsi="宋体" w:eastAsia="宋体" w:cs="宋体"/>
          <w:spacing w:val="8"/>
          <w:sz w:val="30"/>
          <w:szCs w:val="30"/>
        </w:rPr>
        <w:t>），</w:t>
      </w:r>
      <w:r>
        <w:rPr>
          <w:rFonts w:ascii="宋体" w:hAnsi="宋体" w:eastAsia="宋体" w:cs="宋体"/>
          <w:spacing w:val="-1"/>
          <w:sz w:val="30"/>
          <w:szCs w:val="30"/>
        </w:rPr>
        <w:t>也就是过往的良性事</w:t>
      </w:r>
      <w:r>
        <w:rPr>
          <w:rFonts w:ascii="宋体" w:hAnsi="宋体" w:eastAsia="宋体" w:cs="宋体"/>
          <w:sz w:val="30"/>
          <w:szCs w:val="30"/>
        </w:rPr>
        <w:t xml:space="preserve">  件触发应激唤醒的情况。点燃效应发生在未</w:t>
      </w:r>
      <w:r>
        <w:rPr>
          <w:rFonts w:ascii="宋体" w:hAnsi="宋体" w:eastAsia="宋体" w:cs="宋体"/>
          <w:spacing w:val="-1"/>
          <w:sz w:val="30"/>
          <w:szCs w:val="30"/>
        </w:rPr>
        <w:t>解的记忆胶囊被反复触发的</w:t>
      </w:r>
      <w:r>
        <w:rPr>
          <w:rFonts w:ascii="宋体" w:hAnsi="宋体" w:eastAsia="宋体" w:cs="宋体"/>
          <w:sz w:val="30"/>
          <w:szCs w:val="30"/>
        </w:rPr>
        <w:t xml:space="preserve"> 情况下，比如闪回，而每一次触发都会加剧</w:t>
      </w:r>
      <w:r>
        <w:rPr>
          <w:rFonts w:ascii="宋体" w:hAnsi="宋体" w:eastAsia="宋体" w:cs="宋体"/>
          <w:spacing w:val="-1"/>
          <w:sz w:val="30"/>
          <w:szCs w:val="30"/>
        </w:rPr>
        <w:t>症状。最终，应激唤醒的内</w:t>
      </w:r>
      <w:r>
        <w:rPr>
          <w:rFonts w:ascii="宋体" w:hAnsi="宋体" w:eastAsia="宋体" w:cs="宋体"/>
          <w:sz w:val="30"/>
          <w:szCs w:val="30"/>
        </w:rPr>
        <w:t xml:space="preserve"> 部征兆（比如呼吸短促、肌肉紧张、恶心及</w:t>
      </w:r>
      <w:r>
        <w:rPr>
          <w:rFonts w:ascii="宋体" w:hAnsi="宋体" w:eastAsia="宋体" w:cs="宋体"/>
          <w:spacing w:val="-1"/>
          <w:sz w:val="30"/>
          <w:szCs w:val="30"/>
        </w:rPr>
        <w:t>摆出某些姿势等）可能会成</w:t>
      </w:r>
    </w:p>
    <w:p w14:paraId="7F3DD3AC">
      <w:pPr>
        <w:spacing w:line="228" w:lineRule="auto"/>
        <w:rPr>
          <w:rFonts w:ascii="宋体" w:hAnsi="宋体" w:eastAsia="宋体" w:cs="宋体"/>
          <w:sz w:val="30"/>
          <w:szCs w:val="30"/>
        </w:rPr>
        <w:sectPr>
          <w:pgSz w:w="12240" w:h="15840"/>
          <w:pgMar w:top="400" w:right="1500" w:bottom="0" w:left="1449" w:header="0" w:footer="0" w:gutter="0"/>
          <w:cols w:space="720" w:num="1"/>
        </w:sectPr>
      </w:pPr>
    </w:p>
    <w:p w14:paraId="0A73E6C9">
      <w:pPr>
        <w:pStyle w:val="2"/>
      </w:pPr>
    </w:p>
    <w:p w14:paraId="2D9A22AD">
      <w:pPr>
        <w:pStyle w:val="2"/>
      </w:pPr>
    </w:p>
    <w:p w14:paraId="4F9748A3">
      <w:pPr>
        <w:pStyle w:val="2"/>
        <w:spacing w:line="241" w:lineRule="auto"/>
      </w:pPr>
    </w:p>
    <w:p w14:paraId="3CEDAE11">
      <w:pPr>
        <w:pStyle w:val="2"/>
        <w:spacing w:line="241" w:lineRule="auto"/>
      </w:pPr>
    </w:p>
    <w:p w14:paraId="5075CCC2">
      <w:pPr>
        <w:spacing w:before="98" w:line="224" w:lineRule="auto"/>
        <w:ind w:left="2" w:right="166" w:firstLine="2"/>
        <w:rPr>
          <w:rFonts w:ascii="宋体" w:hAnsi="宋体" w:eastAsia="宋体" w:cs="宋体"/>
          <w:sz w:val="30"/>
          <w:szCs w:val="30"/>
        </w:rPr>
      </w:pPr>
      <w:r>
        <w:rPr>
          <w:rFonts w:ascii="宋体" w:hAnsi="宋体" w:eastAsia="宋体" w:cs="宋体"/>
          <w:spacing w:val="-1"/>
          <w:sz w:val="30"/>
          <w:szCs w:val="30"/>
        </w:rPr>
        <w:t>为完全独立于任何外部征兆的应激唤醒源。这就是这种状况被称为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点</w:t>
      </w:r>
      <w:r>
        <w:rPr>
          <w:rFonts w:ascii="宋体" w:hAnsi="宋体" w:eastAsia="宋体" w:cs="宋体"/>
          <w:spacing w:val="14"/>
          <w:sz w:val="30"/>
          <w:szCs w:val="30"/>
        </w:rPr>
        <w:t xml:space="preserve"> </w:t>
      </w:r>
      <w:r>
        <w:rPr>
          <w:rFonts w:ascii="宋体" w:hAnsi="宋体" w:eastAsia="宋体" w:cs="宋体"/>
          <w:spacing w:val="-1"/>
          <w:sz w:val="30"/>
          <w:szCs w:val="30"/>
        </w:rPr>
        <w:t>燃效应</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的原因，因为这种唤醒源就像是用来生火的易燃枝条。</w:t>
      </w:r>
    </w:p>
    <w:p w14:paraId="40E080FC">
      <w:pPr>
        <w:spacing w:before="291" w:line="227" w:lineRule="auto"/>
        <w:ind w:left="2" w:right="33" w:firstLine="614"/>
        <w:jc w:val="both"/>
        <w:rPr>
          <w:rFonts w:ascii="宋体" w:hAnsi="宋体" w:eastAsia="宋体" w:cs="宋体"/>
          <w:sz w:val="30"/>
          <w:szCs w:val="30"/>
        </w:rPr>
      </w:pPr>
      <w:r>
        <w:rPr>
          <w:rFonts w:ascii="宋体" w:hAnsi="宋体" w:eastAsia="宋体" w:cs="宋体"/>
          <w:spacing w:val="-1"/>
          <w:sz w:val="30"/>
          <w:szCs w:val="30"/>
        </w:rPr>
        <w:t>点燃效应每发生一次都会</w:t>
      </w:r>
      <w:r>
        <w:rPr>
          <w:rFonts w:ascii="Times New Roman" w:hAnsi="Times New Roman" w:eastAsia="Times New Roman" w:cs="Times New Roman"/>
          <w:spacing w:val="-1"/>
          <w:sz w:val="30"/>
          <w:szCs w:val="30"/>
        </w:rPr>
        <w:t>“</w:t>
      </w:r>
      <w:r>
        <w:rPr>
          <w:rFonts w:ascii="宋体" w:hAnsi="宋体" w:eastAsia="宋体" w:cs="宋体"/>
          <w:spacing w:val="-1"/>
          <w:sz w:val="30"/>
          <w:szCs w:val="30"/>
        </w:rPr>
        <w:t>变本加厉</w:t>
      </w:r>
      <w:r>
        <w:rPr>
          <w:rFonts w:ascii="Times New Roman" w:hAnsi="Times New Roman" w:eastAsia="Times New Roman" w:cs="Times New Roman"/>
          <w:spacing w:val="-1"/>
          <w:sz w:val="30"/>
          <w:szCs w:val="30"/>
        </w:rPr>
        <w:t>”</w:t>
      </w:r>
      <w:r>
        <w:rPr>
          <w:rFonts w:ascii="宋体" w:hAnsi="宋体" w:eastAsia="宋体" w:cs="宋体"/>
          <w:spacing w:val="-1"/>
          <w:sz w:val="30"/>
          <w:szCs w:val="30"/>
        </w:rPr>
        <w:t>地增加身心系统对过去征兆的</w:t>
      </w:r>
      <w:r>
        <w:rPr>
          <w:rFonts w:ascii="宋体" w:hAnsi="宋体" w:eastAsia="宋体" w:cs="宋体"/>
          <w:spacing w:val="1"/>
          <w:sz w:val="30"/>
          <w:szCs w:val="30"/>
        </w:rPr>
        <w:t xml:space="preserve"> </w:t>
      </w:r>
      <w:bookmarkStart w:id="11" w:name="bookmark348"/>
      <w:bookmarkEnd w:id="11"/>
      <w:r>
        <w:rPr>
          <w:rFonts w:ascii="宋体" w:hAnsi="宋体" w:eastAsia="宋体" w:cs="宋体"/>
          <w:spacing w:val="-1"/>
          <w:position w:val="-2"/>
          <w:sz w:val="30"/>
          <w:szCs w:val="30"/>
        </w:rPr>
        <w:t>敏感度。</w:t>
      </w:r>
      <w:r>
        <w:fldChar w:fldCharType="begin"/>
      </w:r>
      <w:r>
        <w:instrText xml:space="preserve"> HYPERLINK \l "bookmark349" </w:instrText>
      </w:r>
      <w:r>
        <w:fldChar w:fldCharType="separate"/>
      </w:r>
      <w:r>
        <w:rPr>
          <w:rFonts w:ascii="Times New Roman" w:hAnsi="Times New Roman" w:eastAsia="Times New Roman" w:cs="Times New Roman"/>
          <w:color w:val="0000EE"/>
          <w:spacing w:val="-1"/>
          <w:position w:val="8"/>
          <w:sz w:val="30"/>
          <w:szCs w:val="30"/>
          <w:u w:val="single" w:color="auto"/>
        </w:rPr>
        <w:t>[41]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随着时间的推移，身心系统可能会进行自我激活，从而变</w:t>
      </w:r>
      <w:r>
        <w:rPr>
          <w:rFonts w:ascii="宋体" w:hAnsi="宋体" w:eastAsia="宋体" w:cs="宋体"/>
          <w:spacing w:val="18"/>
          <w:position w:val="-2"/>
          <w:sz w:val="30"/>
          <w:szCs w:val="30"/>
        </w:rPr>
        <w:t xml:space="preserve"> </w:t>
      </w:r>
      <w:r>
        <w:rPr>
          <w:rFonts w:ascii="宋体" w:hAnsi="宋体" w:eastAsia="宋体" w:cs="宋体"/>
          <w:spacing w:val="-1"/>
          <w:sz w:val="30"/>
          <w:szCs w:val="30"/>
        </w:rPr>
        <w:t>得与当前环境越来越不协调。</w:t>
      </w:r>
    </w:p>
    <w:p w14:paraId="399C81FD">
      <w:pPr>
        <w:spacing w:before="299" w:line="226" w:lineRule="auto"/>
        <w:ind w:left="2" w:firstLine="606"/>
        <w:jc w:val="both"/>
        <w:rPr>
          <w:rFonts w:ascii="Times New Roman" w:hAnsi="Times New Roman" w:eastAsia="Times New Roman" w:cs="Times New Roman"/>
          <w:sz w:val="30"/>
          <w:szCs w:val="30"/>
        </w:rPr>
      </w:pPr>
      <w:r>
        <w:rPr>
          <w:rFonts w:ascii="宋体" w:hAnsi="宋体" w:eastAsia="宋体" w:cs="宋体"/>
          <w:spacing w:val="-1"/>
          <w:sz w:val="30"/>
          <w:szCs w:val="30"/>
        </w:rPr>
        <w:t>实际上，受到创伤的生存脑会将它在身心系统内部感知到的进行中</w:t>
      </w:r>
      <w:r>
        <w:rPr>
          <w:rFonts w:ascii="宋体" w:hAnsi="宋体" w:eastAsia="宋体" w:cs="宋体"/>
          <w:spacing w:val="9"/>
          <w:sz w:val="30"/>
          <w:szCs w:val="30"/>
        </w:rPr>
        <w:t xml:space="preserve"> </w:t>
      </w:r>
      <w:r>
        <w:rPr>
          <w:rFonts w:ascii="宋体" w:hAnsi="宋体" w:eastAsia="宋体" w:cs="宋体"/>
          <w:spacing w:val="-1"/>
          <w:sz w:val="30"/>
          <w:szCs w:val="30"/>
        </w:rPr>
        <w:t>的危险投射到外部环境中去，这些危险与未解的记忆胶囊相关。它陷入</w:t>
      </w:r>
      <w:r>
        <w:rPr>
          <w:rFonts w:ascii="宋体" w:hAnsi="宋体" w:eastAsia="宋体" w:cs="宋体"/>
          <w:spacing w:val="17"/>
          <w:sz w:val="30"/>
          <w:szCs w:val="30"/>
        </w:rPr>
        <w:t xml:space="preserve"> </w:t>
      </w:r>
      <w:r>
        <w:rPr>
          <w:rFonts w:ascii="宋体" w:hAnsi="宋体" w:eastAsia="宋体" w:cs="宋体"/>
          <w:spacing w:val="-1"/>
          <w:sz w:val="30"/>
          <w:szCs w:val="30"/>
        </w:rPr>
        <w:t>了过去，将没有得到解决的危险记忆胶囊叠加在预设的情形之上，哪怕</w:t>
      </w:r>
      <w:r>
        <w:rPr>
          <w:rFonts w:ascii="宋体" w:hAnsi="宋体" w:eastAsia="宋体" w:cs="宋体"/>
          <w:spacing w:val="17"/>
          <w:sz w:val="30"/>
          <w:szCs w:val="30"/>
        </w:rPr>
        <w:t xml:space="preserve"> </w:t>
      </w:r>
      <w:r>
        <w:rPr>
          <w:rFonts w:ascii="宋体" w:hAnsi="宋体" w:eastAsia="宋体" w:cs="宋体"/>
          <w:spacing w:val="-1"/>
          <w:sz w:val="30"/>
          <w:szCs w:val="30"/>
        </w:rPr>
        <w:t>这种情形毫无危险之处。这种扭曲是生存脑劫持的极端现象。在这种情</w:t>
      </w:r>
      <w:r>
        <w:rPr>
          <w:rFonts w:ascii="宋体" w:hAnsi="宋体" w:eastAsia="宋体" w:cs="宋体"/>
          <w:spacing w:val="17"/>
          <w:sz w:val="30"/>
          <w:szCs w:val="30"/>
        </w:rPr>
        <w:t xml:space="preserve"> </w:t>
      </w:r>
      <w:r>
        <w:rPr>
          <w:rFonts w:ascii="宋体" w:hAnsi="宋体" w:eastAsia="宋体" w:cs="宋体"/>
          <w:spacing w:val="-1"/>
          <w:sz w:val="30"/>
          <w:szCs w:val="30"/>
        </w:rPr>
        <w:t>况下，未解的记忆胶囊无意识地扭曲了受到创伤之人的观点，吸引并捕</w:t>
      </w:r>
      <w:r>
        <w:rPr>
          <w:rFonts w:ascii="宋体" w:hAnsi="宋体" w:eastAsia="宋体" w:cs="宋体"/>
          <w:spacing w:val="17"/>
          <w:sz w:val="30"/>
          <w:szCs w:val="30"/>
        </w:rPr>
        <w:t xml:space="preserve"> </w:t>
      </w:r>
      <w:r>
        <w:rPr>
          <w:rFonts w:ascii="宋体" w:hAnsi="宋体" w:eastAsia="宋体" w:cs="宋体"/>
          <w:spacing w:val="-1"/>
          <w:sz w:val="30"/>
          <w:szCs w:val="30"/>
        </w:rPr>
        <w:t>获了他们的注意力，促使他们采取默认的防御措施和关系策略，同时影</w:t>
      </w:r>
      <w:r>
        <w:rPr>
          <w:rFonts w:ascii="宋体" w:hAnsi="宋体" w:eastAsia="宋体" w:cs="宋体"/>
          <w:spacing w:val="17"/>
          <w:sz w:val="30"/>
          <w:szCs w:val="30"/>
        </w:rPr>
        <w:t xml:space="preserve"> </w:t>
      </w:r>
      <w:bookmarkStart w:id="12" w:name="bookmark350"/>
      <w:bookmarkEnd w:id="12"/>
      <w:r>
        <w:rPr>
          <w:rFonts w:ascii="宋体" w:hAnsi="宋体" w:eastAsia="宋体" w:cs="宋体"/>
          <w:spacing w:val="-1"/>
          <w:position w:val="-3"/>
          <w:sz w:val="30"/>
          <w:szCs w:val="30"/>
        </w:rPr>
        <w:t>响了他们的人际关系和决策制定。</w:t>
      </w:r>
      <w:r>
        <w:fldChar w:fldCharType="begin"/>
      </w:r>
      <w:r>
        <w:instrText xml:space="preserve"> HYPERLINK \l "bookmark351" </w:instrText>
      </w:r>
      <w:r>
        <w:fldChar w:fldCharType="separate"/>
      </w:r>
      <w:r>
        <w:rPr>
          <w:rFonts w:ascii="Times New Roman" w:hAnsi="Times New Roman" w:eastAsia="Times New Roman" w:cs="Times New Roman"/>
          <w:color w:val="0000EE"/>
          <w:spacing w:val="-1"/>
          <w:position w:val="7"/>
          <w:sz w:val="30"/>
          <w:szCs w:val="30"/>
          <w:u w:val="single" w:color="auto"/>
        </w:rPr>
        <w:t>[42]</w:t>
      </w:r>
      <w:r>
        <w:rPr>
          <w:rFonts w:ascii="Times New Roman" w:hAnsi="Times New Roman" w:eastAsia="Times New Roman" w:cs="Times New Roman"/>
          <w:color w:val="0000EE"/>
          <w:spacing w:val="-1"/>
          <w:position w:val="7"/>
          <w:sz w:val="30"/>
          <w:szCs w:val="30"/>
          <w:u w:val="single" w:color="auto"/>
        </w:rPr>
        <w:fldChar w:fldCharType="end"/>
      </w:r>
    </w:p>
    <w:p w14:paraId="5CE4130A">
      <w:pPr>
        <w:spacing w:before="280" w:line="228" w:lineRule="auto"/>
        <w:ind w:firstLine="617"/>
        <w:jc w:val="both"/>
        <w:rPr>
          <w:rFonts w:ascii="Times New Roman" w:hAnsi="Times New Roman" w:eastAsia="Times New Roman" w:cs="Times New Roman"/>
          <w:sz w:val="30"/>
          <w:szCs w:val="30"/>
        </w:rPr>
      </w:pPr>
      <w:r>
        <w:rPr>
          <w:rFonts w:ascii="宋体" w:hAnsi="宋体" w:eastAsia="宋体" w:cs="宋体"/>
          <w:spacing w:val="-1"/>
          <w:sz w:val="30"/>
          <w:szCs w:val="30"/>
        </w:rPr>
        <w:t>随着时间的推移，生存脑会对这些内部压力源（比如身体感觉、疼</w:t>
      </w:r>
      <w:r>
        <w:rPr>
          <w:rFonts w:ascii="宋体" w:hAnsi="宋体" w:eastAsia="宋体" w:cs="宋体"/>
          <w:sz w:val="30"/>
          <w:szCs w:val="30"/>
        </w:rPr>
        <w:t xml:space="preserve"> 痛、令人痛苦的念头以及与最初创伤有关的</w:t>
      </w:r>
      <w:r>
        <w:rPr>
          <w:rFonts w:ascii="宋体" w:hAnsi="宋体" w:eastAsia="宋体" w:cs="宋体"/>
          <w:spacing w:val="-1"/>
          <w:sz w:val="30"/>
          <w:szCs w:val="30"/>
        </w:rPr>
        <w:t>情绪）产生这样的感知，认</w:t>
      </w:r>
      <w:r>
        <w:rPr>
          <w:rFonts w:ascii="宋体" w:hAnsi="宋体" w:eastAsia="宋体" w:cs="宋体"/>
          <w:sz w:val="30"/>
          <w:szCs w:val="30"/>
        </w:rPr>
        <w:t xml:space="preserve"> 为它们变得越来越具有威胁性和挑战性。这</w:t>
      </w:r>
      <w:r>
        <w:rPr>
          <w:rFonts w:ascii="宋体" w:hAnsi="宋体" w:eastAsia="宋体" w:cs="宋体"/>
          <w:spacing w:val="-1"/>
          <w:sz w:val="30"/>
          <w:szCs w:val="30"/>
        </w:rPr>
        <w:t>就是为什么早期创伤事件造</w:t>
      </w:r>
      <w:r>
        <w:rPr>
          <w:rFonts w:ascii="宋体" w:hAnsi="宋体" w:eastAsia="宋体" w:cs="宋体"/>
          <w:sz w:val="30"/>
          <w:szCs w:val="30"/>
        </w:rPr>
        <w:t xml:space="preserve"> </w:t>
      </w:r>
      <w:r>
        <w:rPr>
          <w:rFonts w:ascii="宋体" w:hAnsi="宋体" w:eastAsia="宋体" w:cs="宋体"/>
          <w:spacing w:val="-2"/>
          <w:sz w:val="30"/>
          <w:szCs w:val="30"/>
        </w:rPr>
        <w:t>成的症状会随着时间的推移而加剧，就好像它们</w:t>
      </w:r>
      <w:r>
        <w:rPr>
          <w:rFonts w:ascii="Times New Roman" w:hAnsi="Times New Roman" w:eastAsia="Times New Roman" w:cs="Times New Roman"/>
          <w:spacing w:val="-2"/>
          <w:sz w:val="30"/>
          <w:szCs w:val="30"/>
        </w:rPr>
        <w:t>“</w:t>
      </w:r>
      <w:r>
        <w:rPr>
          <w:rFonts w:ascii="宋体" w:hAnsi="宋体" w:eastAsia="宋体" w:cs="宋体"/>
          <w:spacing w:val="-2"/>
          <w:sz w:val="30"/>
          <w:szCs w:val="30"/>
        </w:rPr>
        <w:t>有了生命一样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。而它</w:t>
      </w:r>
      <w:r>
        <w:rPr>
          <w:rFonts w:ascii="宋体" w:hAnsi="宋体" w:eastAsia="宋体" w:cs="宋体"/>
          <w:sz w:val="30"/>
          <w:szCs w:val="30"/>
        </w:rPr>
        <w:t xml:space="preserve"> </w:t>
      </w:r>
      <w:bookmarkStart w:id="13" w:name="bookmark352"/>
      <w:bookmarkEnd w:id="13"/>
      <w:r>
        <w:rPr>
          <w:rFonts w:ascii="宋体" w:hAnsi="宋体" w:eastAsia="宋体" w:cs="宋体"/>
          <w:spacing w:val="-1"/>
          <w:position w:val="-3"/>
          <w:sz w:val="30"/>
          <w:szCs w:val="30"/>
        </w:rPr>
        <w:t>们通过点燃效应的确也做到了。</w:t>
      </w:r>
      <w:r>
        <w:fldChar w:fldCharType="begin"/>
      </w:r>
      <w:r>
        <w:instrText xml:space="preserve"> HYPERLINK \l "bookmark353" </w:instrText>
      </w:r>
      <w:r>
        <w:fldChar w:fldCharType="separate"/>
      </w:r>
      <w:r>
        <w:rPr>
          <w:rFonts w:ascii="Times New Roman" w:hAnsi="Times New Roman" w:eastAsia="Times New Roman" w:cs="Times New Roman"/>
          <w:color w:val="0000EE"/>
          <w:spacing w:val="-1"/>
          <w:position w:val="6"/>
          <w:sz w:val="30"/>
          <w:szCs w:val="30"/>
          <w:u w:val="single" w:color="auto"/>
        </w:rPr>
        <w:t>[43]</w:t>
      </w:r>
      <w:r>
        <w:rPr>
          <w:rFonts w:ascii="Times New Roman" w:hAnsi="Times New Roman" w:eastAsia="Times New Roman" w:cs="Times New Roman"/>
          <w:color w:val="0000EE"/>
          <w:spacing w:val="-1"/>
          <w:position w:val="6"/>
          <w:sz w:val="30"/>
          <w:szCs w:val="30"/>
          <w:u w:val="single" w:color="auto"/>
        </w:rPr>
        <w:fldChar w:fldCharType="end"/>
      </w:r>
    </w:p>
    <w:p w14:paraId="4A8258E7">
      <w:pPr>
        <w:pStyle w:val="2"/>
        <w:spacing w:line="303" w:lineRule="auto"/>
      </w:pPr>
    </w:p>
    <w:p w14:paraId="38A49C88">
      <w:pPr>
        <w:pStyle w:val="2"/>
        <w:spacing w:line="304" w:lineRule="auto"/>
      </w:pPr>
    </w:p>
    <w:p w14:paraId="4CFA8CB9">
      <w:pPr>
        <w:spacing w:before="120" w:line="222" w:lineRule="auto"/>
        <w:ind w:left="4"/>
        <w:rPr>
          <w:rFonts w:ascii="宋体" w:hAnsi="宋体" w:eastAsia="宋体" w:cs="宋体"/>
          <w:sz w:val="37"/>
          <w:szCs w:val="37"/>
        </w:rPr>
      </w:pPr>
      <w:r>
        <w:rPr>
          <w:rFonts w:ascii="宋体" w:hAnsi="宋体" w:eastAsia="宋体" w:cs="宋体"/>
          <w:spacing w:val="2"/>
          <w:sz w:val="37"/>
          <w:szCs w:val="37"/>
        </w:rPr>
        <w:t>创伤下的思考脑</w:t>
      </w:r>
    </w:p>
    <w:p w14:paraId="44633E9B">
      <w:pPr>
        <w:pStyle w:val="2"/>
        <w:spacing w:line="389" w:lineRule="auto"/>
      </w:pPr>
    </w:p>
    <w:p w14:paraId="0F310712">
      <w:pPr>
        <w:spacing w:before="97" w:line="219" w:lineRule="auto"/>
        <w:ind w:left="607"/>
        <w:rPr>
          <w:rFonts w:ascii="宋体" w:hAnsi="宋体" w:eastAsia="宋体" w:cs="宋体"/>
          <w:sz w:val="30"/>
          <w:szCs w:val="30"/>
        </w:rPr>
      </w:pPr>
      <w:r>
        <w:rPr>
          <w:rFonts w:ascii="宋体" w:hAnsi="宋体" w:eastAsia="宋体" w:cs="宋体"/>
          <w:spacing w:val="-1"/>
          <w:sz w:val="30"/>
          <w:szCs w:val="30"/>
        </w:rPr>
        <w:t>受到创伤的人还会让情况变得更加复杂。这是因为在经历创伤之</w:t>
      </w:r>
    </w:p>
    <w:p w14:paraId="30E5D603">
      <w:pPr>
        <w:spacing w:before="2" w:line="229" w:lineRule="auto"/>
        <w:ind w:left="2" w:firstLine="1"/>
        <w:rPr>
          <w:rFonts w:ascii="宋体" w:hAnsi="宋体" w:eastAsia="宋体" w:cs="宋体"/>
          <w:sz w:val="30"/>
          <w:szCs w:val="30"/>
        </w:rPr>
      </w:pPr>
      <w:r>
        <w:rPr>
          <w:rFonts w:ascii="宋体" w:hAnsi="宋体" w:eastAsia="宋体" w:cs="宋体"/>
          <w:spacing w:val="-1"/>
          <w:sz w:val="30"/>
          <w:szCs w:val="30"/>
        </w:rPr>
        <w:t>后，大脑负责认知、情绪和感觉运动水平的不同部分之间信息处理的整</w:t>
      </w:r>
      <w:r>
        <w:rPr>
          <w:rFonts w:ascii="宋体" w:hAnsi="宋体" w:eastAsia="宋体" w:cs="宋体"/>
          <w:spacing w:val="15"/>
          <w:sz w:val="30"/>
          <w:szCs w:val="30"/>
        </w:rPr>
        <w:t xml:space="preserve"> </w:t>
      </w:r>
      <w:bookmarkStart w:id="14" w:name="bookmark354"/>
      <w:bookmarkEnd w:id="14"/>
      <w:r>
        <w:rPr>
          <w:rFonts w:ascii="宋体" w:hAnsi="宋体" w:eastAsia="宋体" w:cs="宋体"/>
          <w:spacing w:val="-1"/>
          <w:position w:val="-1"/>
          <w:sz w:val="30"/>
          <w:szCs w:val="30"/>
        </w:rPr>
        <w:t>合过程常常会遭到损害。</w:t>
      </w:r>
      <w:r>
        <w:fldChar w:fldCharType="begin"/>
      </w:r>
      <w:r>
        <w:instrText xml:space="preserve"> HYPERLINK \l "bookmark355" </w:instrText>
      </w:r>
      <w:r>
        <w:fldChar w:fldCharType="separate"/>
      </w:r>
      <w:r>
        <w:rPr>
          <w:rFonts w:ascii="Times New Roman" w:hAnsi="Times New Roman" w:eastAsia="Times New Roman" w:cs="Times New Roman"/>
          <w:color w:val="0000EE"/>
          <w:spacing w:val="-1"/>
          <w:position w:val="8"/>
          <w:sz w:val="30"/>
          <w:szCs w:val="30"/>
          <w:u w:val="single" w:color="auto"/>
        </w:rPr>
        <w:t>[44]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而这放大了思考脑和生存脑之间的对立关</w:t>
      </w:r>
      <w:r>
        <w:rPr>
          <w:rFonts w:ascii="宋体" w:hAnsi="宋体" w:eastAsia="宋体" w:cs="宋体"/>
          <w:spacing w:val="18"/>
          <w:position w:val="-1"/>
          <w:sz w:val="30"/>
          <w:szCs w:val="30"/>
        </w:rPr>
        <w:t xml:space="preserve"> </w:t>
      </w:r>
      <w:r>
        <w:rPr>
          <w:rFonts w:ascii="宋体" w:hAnsi="宋体" w:eastAsia="宋体" w:cs="宋体"/>
          <w:spacing w:val="-1"/>
          <w:sz w:val="30"/>
          <w:szCs w:val="30"/>
        </w:rPr>
        <w:t>系，同时为彻底恢复增加了额外的障碍。</w:t>
      </w:r>
    </w:p>
    <w:p w14:paraId="7ED1C072">
      <w:pPr>
        <w:spacing w:before="307" w:line="224" w:lineRule="auto"/>
        <w:ind w:left="4" w:firstLine="598"/>
        <w:jc w:val="both"/>
        <w:rPr>
          <w:rFonts w:ascii="宋体" w:hAnsi="宋体" w:eastAsia="宋体" w:cs="宋体"/>
          <w:sz w:val="30"/>
          <w:szCs w:val="30"/>
        </w:rPr>
      </w:pPr>
      <w:r>
        <w:rPr>
          <w:rFonts w:ascii="宋体" w:hAnsi="宋体" w:eastAsia="宋体" w:cs="宋体"/>
          <w:spacing w:val="-1"/>
          <w:sz w:val="30"/>
          <w:szCs w:val="30"/>
        </w:rPr>
        <w:t>人类从生存脑（杏仁核）到思考脑（前额叶皮层）的神经回路比反</w:t>
      </w:r>
      <w:r>
        <w:rPr>
          <w:rFonts w:ascii="宋体" w:hAnsi="宋体" w:eastAsia="宋体" w:cs="宋体"/>
          <w:spacing w:val="13"/>
          <w:sz w:val="30"/>
          <w:szCs w:val="30"/>
        </w:rPr>
        <w:t xml:space="preserve"> </w:t>
      </w:r>
      <w:bookmarkStart w:id="15" w:name="bookmark356"/>
      <w:bookmarkEnd w:id="15"/>
      <w:r>
        <w:rPr>
          <w:rFonts w:ascii="宋体" w:hAnsi="宋体" w:eastAsia="宋体" w:cs="宋体"/>
          <w:spacing w:val="-1"/>
          <w:position w:val="-2"/>
          <w:sz w:val="30"/>
          <w:szCs w:val="30"/>
        </w:rPr>
        <w:t>向回路更多，规模也更大。</w:t>
      </w:r>
      <w:r>
        <w:fldChar w:fldCharType="begin"/>
      </w:r>
      <w:r>
        <w:instrText xml:space="preserve"> HYPERLINK \l "bookmark357" </w:instrText>
      </w:r>
      <w:r>
        <w:fldChar w:fldCharType="separate"/>
      </w:r>
      <w:r>
        <w:rPr>
          <w:rFonts w:ascii="Times New Roman" w:hAnsi="Times New Roman" w:eastAsia="Times New Roman" w:cs="Times New Roman"/>
          <w:color w:val="0000EE"/>
          <w:spacing w:val="-1"/>
          <w:position w:val="8"/>
          <w:sz w:val="30"/>
          <w:szCs w:val="30"/>
          <w:u w:val="single" w:color="auto"/>
        </w:rPr>
        <w:t>[45]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这在进化上是说得通的，因为对威胁的</w:t>
      </w:r>
      <w:r>
        <w:rPr>
          <w:rFonts w:ascii="宋体" w:hAnsi="宋体" w:eastAsia="宋体" w:cs="宋体"/>
          <w:spacing w:val="16"/>
          <w:position w:val="-2"/>
          <w:sz w:val="30"/>
          <w:szCs w:val="30"/>
        </w:rPr>
        <w:t xml:space="preserve"> </w:t>
      </w:r>
      <w:r>
        <w:rPr>
          <w:rFonts w:ascii="宋体" w:hAnsi="宋体" w:eastAsia="宋体" w:cs="宋体"/>
          <w:spacing w:val="-1"/>
          <w:sz w:val="30"/>
          <w:szCs w:val="30"/>
        </w:rPr>
        <w:t>快速评估和反应增加了我们的生存机会。此外，在慢性压力或创伤性压</w:t>
      </w:r>
      <w:r>
        <w:rPr>
          <w:rFonts w:ascii="宋体" w:hAnsi="宋体" w:eastAsia="宋体" w:cs="宋体"/>
          <w:spacing w:val="14"/>
          <w:sz w:val="30"/>
          <w:szCs w:val="30"/>
        </w:rPr>
        <w:t xml:space="preserve"> </w:t>
      </w:r>
      <w:r>
        <w:rPr>
          <w:rFonts w:ascii="宋体" w:hAnsi="宋体" w:eastAsia="宋体" w:cs="宋体"/>
          <w:spacing w:val="-1"/>
          <w:sz w:val="30"/>
          <w:szCs w:val="30"/>
        </w:rPr>
        <w:t>力之下，源自生存脑的神经回路会得到更多锻炼，而源自思考脑的神经</w:t>
      </w:r>
      <w:r>
        <w:rPr>
          <w:rFonts w:ascii="宋体" w:hAnsi="宋体" w:eastAsia="宋体" w:cs="宋体"/>
          <w:spacing w:val="14"/>
          <w:sz w:val="30"/>
          <w:szCs w:val="30"/>
        </w:rPr>
        <w:t xml:space="preserve"> </w:t>
      </w:r>
      <w:r>
        <w:rPr>
          <w:rFonts w:ascii="宋体" w:hAnsi="宋体" w:eastAsia="宋体" w:cs="宋体"/>
          <w:spacing w:val="-1"/>
          <w:sz w:val="30"/>
          <w:szCs w:val="30"/>
        </w:rPr>
        <w:t>回路则可能会受损或退化。总之，这两种不平衡有助于解释为什么当我</w:t>
      </w:r>
    </w:p>
    <w:p w14:paraId="43A973B0">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7C404625">
      <w:pPr>
        <w:pStyle w:val="2"/>
        <w:spacing w:line="318" w:lineRule="auto"/>
      </w:pPr>
    </w:p>
    <w:p w14:paraId="695C4FC7">
      <w:pPr>
        <w:pStyle w:val="2"/>
        <w:spacing w:line="319" w:lineRule="auto"/>
      </w:pPr>
    </w:p>
    <w:p w14:paraId="7CD619DB">
      <w:pPr>
        <w:pStyle w:val="2"/>
        <w:spacing w:line="319" w:lineRule="auto"/>
      </w:pPr>
    </w:p>
    <w:p w14:paraId="1EF00B60">
      <w:pPr>
        <w:spacing w:before="98" w:line="219" w:lineRule="auto"/>
        <w:ind w:left="2"/>
        <w:rPr>
          <w:rFonts w:ascii="宋体" w:hAnsi="宋体" w:eastAsia="宋体" w:cs="宋体"/>
          <w:sz w:val="30"/>
          <w:szCs w:val="30"/>
        </w:rPr>
      </w:pPr>
      <w:r>
        <w:rPr>
          <w:rFonts w:ascii="宋体" w:hAnsi="宋体" w:eastAsia="宋体" w:cs="宋体"/>
          <w:spacing w:val="-1"/>
          <w:sz w:val="30"/>
          <w:szCs w:val="30"/>
        </w:rPr>
        <w:t>们身处耐受窗之外时可能会发生生存脑劫持现象。</w:t>
      </w:r>
    </w:p>
    <w:p w14:paraId="55D1F5EE">
      <w:pPr>
        <w:spacing w:before="308" w:line="223" w:lineRule="auto"/>
        <w:ind w:left="4" w:firstLine="601"/>
        <w:jc w:val="both"/>
        <w:rPr>
          <w:rFonts w:ascii="宋体" w:hAnsi="宋体" w:eastAsia="宋体" w:cs="宋体"/>
          <w:sz w:val="30"/>
          <w:szCs w:val="30"/>
        </w:rPr>
      </w:pPr>
      <w:r>
        <w:rPr>
          <w:rFonts w:ascii="宋体" w:hAnsi="宋体" w:eastAsia="宋体" w:cs="宋体"/>
          <w:spacing w:val="-1"/>
          <w:sz w:val="30"/>
          <w:szCs w:val="30"/>
        </w:rPr>
        <w:t>更重要的是，这两种不平衡也说明了为什么思考脑很难纠正生存脑</w:t>
      </w:r>
      <w:r>
        <w:rPr>
          <w:rFonts w:ascii="宋体" w:hAnsi="宋体" w:eastAsia="宋体" w:cs="宋体"/>
          <w:spacing w:val="12"/>
          <w:sz w:val="30"/>
          <w:szCs w:val="30"/>
        </w:rPr>
        <w:t xml:space="preserve"> </w:t>
      </w:r>
      <w:r>
        <w:rPr>
          <w:rFonts w:ascii="宋体" w:hAnsi="宋体" w:eastAsia="宋体" w:cs="宋体"/>
          <w:spacing w:val="-1"/>
          <w:sz w:val="30"/>
          <w:szCs w:val="30"/>
        </w:rPr>
        <w:t>受损的隐性记忆系统。这个被称为恐惧消退或创伤消退的过程，依赖于</w:t>
      </w:r>
      <w:r>
        <w:rPr>
          <w:rFonts w:ascii="宋体" w:hAnsi="宋体" w:eastAsia="宋体" w:cs="宋体"/>
          <w:spacing w:val="15"/>
          <w:sz w:val="30"/>
          <w:szCs w:val="30"/>
        </w:rPr>
        <w:t xml:space="preserve"> </w:t>
      </w:r>
      <w:r>
        <w:rPr>
          <w:rFonts w:ascii="宋体" w:hAnsi="宋体" w:eastAsia="宋体" w:cs="宋体"/>
          <w:spacing w:val="-1"/>
          <w:sz w:val="30"/>
          <w:szCs w:val="30"/>
        </w:rPr>
        <w:t>我们在慢性压力或创伤性压力中退化的思考脑回路。这种消退实际上是</w:t>
      </w:r>
      <w:r>
        <w:rPr>
          <w:rFonts w:ascii="宋体" w:hAnsi="宋体" w:eastAsia="宋体" w:cs="宋体"/>
          <w:spacing w:val="15"/>
          <w:sz w:val="30"/>
          <w:szCs w:val="30"/>
        </w:rPr>
        <w:t xml:space="preserve"> </w:t>
      </w:r>
      <w:r>
        <w:rPr>
          <w:rFonts w:ascii="宋体" w:hAnsi="宋体" w:eastAsia="宋体" w:cs="宋体"/>
          <w:spacing w:val="-1"/>
          <w:sz w:val="30"/>
          <w:szCs w:val="30"/>
        </w:rPr>
        <w:t>一种新记忆的生成，而非对我们现有记忆的消除。</w:t>
      </w:r>
    </w:p>
    <w:p w14:paraId="7A556B61">
      <w:pPr>
        <w:spacing w:before="291" w:line="222" w:lineRule="auto"/>
        <w:ind w:left="11" w:firstLine="589"/>
        <w:rPr>
          <w:rFonts w:ascii="宋体" w:hAnsi="宋体" w:eastAsia="宋体" w:cs="宋体"/>
          <w:sz w:val="30"/>
          <w:szCs w:val="30"/>
        </w:rPr>
      </w:pPr>
      <w:r>
        <w:rPr>
          <w:rFonts w:ascii="宋体" w:hAnsi="宋体" w:eastAsia="宋体" w:cs="宋体"/>
          <w:spacing w:val="-1"/>
          <w:sz w:val="30"/>
          <w:szCs w:val="30"/>
        </w:rPr>
        <w:t>在经历创伤事件之后，思考脑认为该事件已经过去，而我们生存了</w:t>
      </w:r>
      <w:r>
        <w:rPr>
          <w:rFonts w:ascii="宋体" w:hAnsi="宋体" w:eastAsia="宋体" w:cs="宋体"/>
          <w:spacing w:val="17"/>
          <w:sz w:val="30"/>
          <w:szCs w:val="30"/>
        </w:rPr>
        <w:t xml:space="preserve"> </w:t>
      </w:r>
      <w:r>
        <w:rPr>
          <w:rFonts w:ascii="宋体" w:hAnsi="宋体" w:eastAsia="宋体" w:cs="宋体"/>
          <w:sz w:val="30"/>
          <w:szCs w:val="30"/>
        </w:rPr>
        <w:t>下来。由于思考脑知道事情已经过去，所以它通常会</w:t>
      </w:r>
      <w:r>
        <w:rPr>
          <w:rFonts w:ascii="宋体" w:hAnsi="宋体" w:eastAsia="宋体" w:cs="宋体"/>
          <w:spacing w:val="-1"/>
          <w:sz w:val="30"/>
          <w:szCs w:val="30"/>
        </w:rPr>
        <w:t>使用其思考、分</w:t>
      </w:r>
    </w:p>
    <w:p w14:paraId="499CC96D">
      <w:pPr>
        <w:spacing w:before="4" w:line="222" w:lineRule="auto"/>
        <w:ind w:firstLine="4"/>
        <w:rPr>
          <w:rFonts w:ascii="宋体" w:hAnsi="宋体" w:eastAsia="宋体" w:cs="宋体"/>
          <w:sz w:val="30"/>
          <w:szCs w:val="30"/>
        </w:rPr>
      </w:pPr>
      <w:r>
        <w:rPr>
          <w:rFonts w:ascii="宋体" w:hAnsi="宋体" w:eastAsia="宋体" w:cs="宋体"/>
          <w:spacing w:val="-1"/>
          <w:sz w:val="30"/>
          <w:szCs w:val="30"/>
        </w:rPr>
        <w:t>析、计划、深思熟虑和决策的保护机制来保障我们未来的安全。它可能</w:t>
      </w:r>
      <w:r>
        <w:rPr>
          <w:rFonts w:ascii="宋体" w:hAnsi="宋体" w:eastAsia="宋体" w:cs="宋体"/>
          <w:spacing w:val="15"/>
          <w:sz w:val="30"/>
          <w:szCs w:val="30"/>
        </w:rPr>
        <w:t xml:space="preserve"> </w:t>
      </w:r>
      <w:r>
        <w:rPr>
          <w:rFonts w:ascii="宋体" w:hAnsi="宋体" w:eastAsia="宋体" w:cs="宋体"/>
          <w:sz w:val="30"/>
          <w:szCs w:val="30"/>
        </w:rPr>
        <w:t>会对该事件进行分析，从中学习并为其赋予一</w:t>
      </w:r>
      <w:r>
        <w:rPr>
          <w:rFonts w:ascii="宋体" w:hAnsi="宋体" w:eastAsia="宋体" w:cs="宋体"/>
          <w:spacing w:val="-1"/>
          <w:sz w:val="30"/>
          <w:szCs w:val="30"/>
        </w:rPr>
        <w:t>定意义，它会谴责他人，</w:t>
      </w:r>
      <w:r>
        <w:rPr>
          <w:rFonts w:ascii="宋体" w:hAnsi="宋体" w:eastAsia="宋体" w:cs="宋体"/>
          <w:sz w:val="30"/>
          <w:szCs w:val="30"/>
        </w:rPr>
        <w:t xml:space="preserve"> 进行自我批判，思考我们如何引发了该事件或</w:t>
      </w:r>
      <w:r>
        <w:rPr>
          <w:rFonts w:ascii="宋体" w:hAnsi="宋体" w:eastAsia="宋体" w:cs="宋体"/>
          <w:spacing w:val="-1"/>
          <w:sz w:val="30"/>
          <w:szCs w:val="30"/>
        </w:rPr>
        <w:t>制订计划来防止这样的事</w:t>
      </w:r>
      <w:r>
        <w:rPr>
          <w:rFonts w:ascii="宋体" w:hAnsi="宋体" w:eastAsia="宋体" w:cs="宋体"/>
          <w:sz w:val="30"/>
          <w:szCs w:val="30"/>
        </w:rPr>
        <w:t xml:space="preserve"> </w:t>
      </w:r>
      <w:r>
        <w:rPr>
          <w:rFonts w:ascii="宋体" w:hAnsi="宋体" w:eastAsia="宋体" w:cs="宋体"/>
          <w:spacing w:val="-2"/>
          <w:sz w:val="30"/>
          <w:szCs w:val="30"/>
        </w:rPr>
        <w:t>情再度发生。</w:t>
      </w:r>
    </w:p>
    <w:p w14:paraId="5B588024">
      <w:pPr>
        <w:spacing w:before="292" w:line="224" w:lineRule="auto"/>
        <w:ind w:left="8" w:right="300" w:firstLine="596"/>
        <w:rPr>
          <w:rFonts w:ascii="宋体" w:hAnsi="宋体" w:eastAsia="宋体" w:cs="宋体"/>
          <w:sz w:val="30"/>
          <w:szCs w:val="30"/>
        </w:rPr>
      </w:pPr>
      <w:r>
        <w:rPr>
          <w:rFonts w:ascii="宋体" w:hAnsi="宋体" w:eastAsia="宋体" w:cs="宋体"/>
          <w:spacing w:val="-1"/>
          <w:sz w:val="30"/>
          <w:szCs w:val="30"/>
        </w:rPr>
        <w:t>换句话说，对思考脑而言，创伤已经过去，它的行动是利用其工</w:t>
      </w:r>
      <w:r>
        <w:rPr>
          <w:rFonts w:ascii="宋体" w:hAnsi="宋体" w:eastAsia="宋体" w:cs="宋体"/>
          <w:spacing w:val="12"/>
          <w:sz w:val="30"/>
          <w:szCs w:val="30"/>
        </w:rPr>
        <w:t xml:space="preserve"> </w:t>
      </w:r>
      <w:r>
        <w:rPr>
          <w:rFonts w:ascii="宋体" w:hAnsi="宋体" w:eastAsia="宋体" w:cs="宋体"/>
          <w:spacing w:val="-3"/>
          <w:sz w:val="30"/>
          <w:szCs w:val="30"/>
        </w:rPr>
        <w:t>具，继续前进。</w:t>
      </w:r>
    </w:p>
    <w:p w14:paraId="6C576F73">
      <w:pPr>
        <w:spacing w:before="289" w:line="225" w:lineRule="auto"/>
        <w:ind w:left="1" w:firstLine="611"/>
        <w:jc w:val="both"/>
        <w:rPr>
          <w:rFonts w:ascii="Times New Roman" w:hAnsi="Times New Roman" w:eastAsia="Times New Roman" w:cs="Times New Roman"/>
          <w:sz w:val="30"/>
          <w:szCs w:val="30"/>
        </w:rPr>
      </w:pPr>
      <w:r>
        <w:rPr>
          <w:rFonts w:ascii="宋体" w:hAnsi="宋体" w:eastAsia="宋体" w:cs="宋体"/>
          <w:spacing w:val="-1"/>
          <w:sz w:val="30"/>
          <w:szCs w:val="30"/>
        </w:rPr>
        <w:t>思考脑的行动过程与生存脑的创伤后认知和保护计划完全相反。毕</w:t>
      </w:r>
      <w:r>
        <w:rPr>
          <w:rFonts w:ascii="宋体" w:hAnsi="宋体" w:eastAsia="宋体" w:cs="宋体"/>
          <w:spacing w:val="5"/>
          <w:sz w:val="30"/>
          <w:szCs w:val="30"/>
        </w:rPr>
        <w:t xml:space="preserve"> </w:t>
      </w:r>
      <w:r>
        <w:rPr>
          <w:rFonts w:ascii="宋体" w:hAnsi="宋体" w:eastAsia="宋体" w:cs="宋体"/>
          <w:sz w:val="30"/>
          <w:szCs w:val="30"/>
        </w:rPr>
        <w:t>竟，生存脑认为创伤事件还在持续。因此，</w:t>
      </w:r>
      <w:r>
        <w:rPr>
          <w:rFonts w:ascii="宋体" w:hAnsi="宋体" w:eastAsia="宋体" w:cs="宋体"/>
          <w:spacing w:val="-1"/>
          <w:sz w:val="30"/>
          <w:szCs w:val="30"/>
        </w:rPr>
        <w:t>当生存脑感知到与未解记忆</w:t>
      </w:r>
      <w:r>
        <w:rPr>
          <w:rFonts w:ascii="宋体" w:hAnsi="宋体" w:eastAsia="宋体" w:cs="宋体"/>
          <w:sz w:val="30"/>
          <w:szCs w:val="30"/>
        </w:rPr>
        <w:t xml:space="preserve"> 胶囊有关的征兆（包括通过点燃效应产生的</w:t>
      </w:r>
      <w:r>
        <w:rPr>
          <w:rFonts w:ascii="宋体" w:hAnsi="宋体" w:eastAsia="宋体" w:cs="宋体"/>
          <w:spacing w:val="-1"/>
          <w:sz w:val="30"/>
          <w:szCs w:val="30"/>
        </w:rPr>
        <w:t>应激唤醒的身体感觉）时，</w:t>
      </w:r>
      <w:r>
        <w:rPr>
          <w:rFonts w:ascii="宋体" w:hAnsi="宋体" w:eastAsia="宋体" w:cs="宋体"/>
          <w:sz w:val="30"/>
          <w:szCs w:val="30"/>
        </w:rPr>
        <w:t xml:space="preserve"> 它会继续感知危险，调动应激机制。然而，</w:t>
      </w:r>
      <w:r>
        <w:rPr>
          <w:rFonts w:ascii="宋体" w:hAnsi="宋体" w:eastAsia="宋体" w:cs="宋体"/>
          <w:spacing w:val="-1"/>
          <w:sz w:val="30"/>
          <w:szCs w:val="30"/>
        </w:rPr>
        <w:t>矛盾的是，由于生存脑并不</w:t>
      </w:r>
      <w:r>
        <w:rPr>
          <w:rFonts w:ascii="宋体" w:hAnsi="宋体" w:eastAsia="宋体" w:cs="宋体"/>
          <w:sz w:val="30"/>
          <w:szCs w:val="30"/>
        </w:rPr>
        <w:t xml:space="preserve"> 能支持思考脑认为创伤已经过去的</w:t>
      </w:r>
      <w:r>
        <w:rPr>
          <w:rFonts w:ascii="Times New Roman" w:hAnsi="Times New Roman" w:eastAsia="Times New Roman" w:cs="Times New Roman"/>
          <w:sz w:val="30"/>
          <w:szCs w:val="30"/>
        </w:rPr>
        <w:t>“</w:t>
      </w:r>
      <w:r>
        <w:rPr>
          <w:rFonts w:ascii="宋体" w:hAnsi="宋体" w:eastAsia="宋体" w:cs="宋体"/>
          <w:sz w:val="30"/>
          <w:szCs w:val="30"/>
        </w:rPr>
        <w:t>理性</w:t>
      </w:r>
      <w:r>
        <w:rPr>
          <w:rFonts w:ascii="Times New Roman" w:hAnsi="Times New Roman" w:eastAsia="Times New Roman" w:cs="Times New Roman"/>
          <w:sz w:val="30"/>
          <w:szCs w:val="30"/>
        </w:rPr>
        <w:t>”</w:t>
      </w:r>
      <w:r>
        <w:rPr>
          <w:rFonts w:ascii="宋体" w:hAnsi="宋体" w:eastAsia="宋体" w:cs="宋体"/>
          <w:sz w:val="30"/>
          <w:szCs w:val="30"/>
        </w:rPr>
        <w:t>认</w:t>
      </w:r>
      <w:r>
        <w:rPr>
          <w:rFonts w:ascii="宋体" w:hAnsi="宋体" w:eastAsia="宋体" w:cs="宋体"/>
          <w:spacing w:val="-1"/>
          <w:sz w:val="30"/>
          <w:szCs w:val="30"/>
        </w:rPr>
        <w:t>知，它们各自认知之间的不</w:t>
      </w:r>
      <w:r>
        <w:rPr>
          <w:rFonts w:ascii="宋体" w:hAnsi="宋体" w:eastAsia="宋体" w:cs="宋体"/>
          <w:sz w:val="30"/>
          <w:szCs w:val="30"/>
        </w:rPr>
        <w:t xml:space="preserve"> </w:t>
      </w:r>
      <w:r>
        <w:rPr>
          <w:rFonts w:ascii="宋体" w:hAnsi="宋体" w:eastAsia="宋体" w:cs="宋体"/>
          <w:spacing w:val="-1"/>
          <w:position w:val="-2"/>
          <w:sz w:val="30"/>
          <w:szCs w:val="30"/>
        </w:rPr>
        <w:t>一致实际上可能会导致生存脑产生更加不安全的感觉。</w:t>
      </w:r>
      <w:r>
        <w:fldChar w:fldCharType="begin"/>
      </w:r>
      <w:r>
        <w:instrText xml:space="preserve"> HYPERLINK \l "bookmark358" </w:instrText>
      </w:r>
      <w:r>
        <w:fldChar w:fldCharType="separate"/>
      </w:r>
      <w:r>
        <w:rPr>
          <w:rFonts w:ascii="Times New Roman" w:hAnsi="Times New Roman" w:eastAsia="Times New Roman" w:cs="Times New Roman"/>
          <w:color w:val="0000EE"/>
          <w:spacing w:val="-1"/>
          <w:position w:val="8"/>
          <w:sz w:val="30"/>
          <w:szCs w:val="30"/>
          <w:u w:val="single" w:color="auto"/>
        </w:rPr>
        <w:t>[46]</w:t>
      </w:r>
      <w:r>
        <w:rPr>
          <w:rFonts w:ascii="Times New Roman" w:hAnsi="Times New Roman" w:eastAsia="Times New Roman" w:cs="Times New Roman"/>
          <w:color w:val="0000EE"/>
          <w:spacing w:val="-1"/>
          <w:position w:val="8"/>
          <w:sz w:val="30"/>
          <w:szCs w:val="30"/>
          <w:u w:val="single" w:color="auto"/>
        </w:rPr>
        <w:fldChar w:fldCharType="end"/>
      </w:r>
    </w:p>
    <w:p w14:paraId="542C0A14">
      <w:pPr>
        <w:spacing w:before="296" w:line="220" w:lineRule="auto"/>
        <w:ind w:left="603"/>
        <w:rPr>
          <w:rFonts w:ascii="宋体" w:hAnsi="宋体" w:eastAsia="宋体" w:cs="宋体"/>
          <w:sz w:val="30"/>
          <w:szCs w:val="30"/>
        </w:rPr>
      </w:pPr>
      <w:r>
        <w:rPr>
          <w:rFonts w:ascii="宋体" w:hAnsi="宋体" w:eastAsia="宋体" w:cs="宋体"/>
          <w:spacing w:val="-1"/>
          <w:sz w:val="30"/>
          <w:szCs w:val="30"/>
        </w:rPr>
        <w:t>这就好像生存脑在说：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我发现身体里出现了种种应激唤醒现象。</w:t>
      </w:r>
    </w:p>
    <w:p w14:paraId="64FE057E">
      <w:pPr>
        <w:spacing w:before="1" w:line="222" w:lineRule="auto"/>
        <w:ind w:left="2" w:firstLine="17"/>
        <w:rPr>
          <w:rFonts w:ascii="宋体" w:hAnsi="宋体" w:eastAsia="宋体" w:cs="宋体"/>
          <w:sz w:val="30"/>
          <w:szCs w:val="30"/>
        </w:rPr>
      </w:pPr>
      <w:r>
        <w:rPr>
          <w:rFonts w:ascii="宋体" w:hAnsi="宋体" w:eastAsia="宋体" w:cs="宋体"/>
          <w:spacing w:val="-1"/>
          <w:sz w:val="30"/>
          <w:szCs w:val="30"/>
        </w:rPr>
        <w:t>既然身体已被激活，那么一定有威胁，对吗？但我还没有看到威胁。因</w:t>
      </w:r>
      <w:r>
        <w:rPr>
          <w:rFonts w:ascii="宋体" w:hAnsi="宋体" w:eastAsia="宋体" w:cs="宋体"/>
          <w:sz w:val="30"/>
          <w:szCs w:val="30"/>
        </w:rPr>
        <w:t xml:space="preserve"> </w:t>
      </w:r>
      <w:r>
        <w:rPr>
          <w:rFonts w:ascii="宋体" w:hAnsi="宋体" w:eastAsia="宋体" w:cs="宋体"/>
          <w:spacing w:val="-1"/>
          <w:sz w:val="30"/>
          <w:szCs w:val="30"/>
        </w:rPr>
        <w:t>此，一定是有什么事蒙蔽了我，而危险可能比我想象的还要严重。</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宋体" w:hAnsi="宋体" w:eastAsia="宋体" w:cs="宋体"/>
          <w:spacing w:val="9"/>
          <w:sz w:val="30"/>
          <w:szCs w:val="30"/>
        </w:rPr>
        <w:t xml:space="preserve">  </w:t>
      </w:r>
      <w:r>
        <w:rPr>
          <w:rFonts w:ascii="宋体" w:hAnsi="宋体" w:eastAsia="宋体" w:cs="宋体"/>
          <w:spacing w:val="-1"/>
          <w:sz w:val="30"/>
          <w:szCs w:val="30"/>
        </w:rPr>
        <w:t>种动因有助于解释为什么创伤幸存者常常觉得自己如履薄冰、提心吊</w:t>
      </w:r>
    </w:p>
    <w:p w14:paraId="18AB6392">
      <w:pPr>
        <w:spacing w:before="3" w:line="223" w:lineRule="auto"/>
        <w:ind w:left="5" w:hanging="3"/>
        <w:rPr>
          <w:rFonts w:ascii="宋体" w:hAnsi="宋体" w:eastAsia="宋体" w:cs="宋体"/>
          <w:sz w:val="30"/>
          <w:szCs w:val="30"/>
        </w:rPr>
      </w:pPr>
      <w:r>
        <w:rPr>
          <w:rFonts w:ascii="宋体" w:hAnsi="宋体" w:eastAsia="宋体" w:cs="宋体"/>
          <w:spacing w:val="-1"/>
          <w:sz w:val="30"/>
          <w:szCs w:val="30"/>
        </w:rPr>
        <w:t>胆。这正是他们的生存脑不自觉地想要将相对安全的外部环境和内心的</w:t>
      </w:r>
      <w:r>
        <w:rPr>
          <w:rFonts w:ascii="宋体" w:hAnsi="宋体" w:eastAsia="宋体" w:cs="宋体"/>
          <w:spacing w:val="18"/>
          <w:sz w:val="30"/>
          <w:szCs w:val="30"/>
        </w:rPr>
        <w:t xml:space="preserve"> </w:t>
      </w:r>
      <w:r>
        <w:rPr>
          <w:rFonts w:ascii="宋体" w:hAnsi="宋体" w:eastAsia="宋体" w:cs="宋体"/>
          <w:spacing w:val="-2"/>
          <w:sz w:val="30"/>
          <w:szCs w:val="30"/>
        </w:rPr>
        <w:t>危险感觉联系在一起的表现。</w:t>
      </w:r>
    </w:p>
    <w:p w14:paraId="34D020AB">
      <w:pPr>
        <w:spacing w:before="294" w:line="222" w:lineRule="auto"/>
        <w:ind w:left="1" w:firstLine="624"/>
        <w:jc w:val="both"/>
        <w:rPr>
          <w:rFonts w:ascii="宋体" w:hAnsi="宋体" w:eastAsia="宋体" w:cs="宋体"/>
          <w:sz w:val="30"/>
          <w:szCs w:val="30"/>
        </w:rPr>
      </w:pPr>
      <w:r>
        <w:rPr>
          <w:rFonts w:ascii="宋体" w:hAnsi="宋体" w:eastAsia="宋体" w:cs="宋体"/>
          <w:spacing w:val="-1"/>
          <w:sz w:val="30"/>
          <w:szCs w:val="30"/>
        </w:rPr>
        <w:t>因此，这一过程通常会引发恶性循环也就不足为</w:t>
      </w:r>
      <w:r>
        <w:rPr>
          <w:rFonts w:ascii="宋体" w:hAnsi="宋体" w:eastAsia="宋体" w:cs="宋体"/>
          <w:spacing w:val="-2"/>
          <w:sz w:val="30"/>
          <w:szCs w:val="30"/>
        </w:rPr>
        <w:t>奇了，这会使受到</w:t>
      </w:r>
      <w:r>
        <w:rPr>
          <w:rFonts w:ascii="宋体" w:hAnsi="宋体" w:eastAsia="宋体" w:cs="宋体"/>
          <w:sz w:val="30"/>
          <w:szCs w:val="30"/>
        </w:rPr>
        <w:t xml:space="preserve"> 创伤的生存脑将中性乃至积极的刺激视为威</w:t>
      </w:r>
      <w:r>
        <w:rPr>
          <w:rFonts w:ascii="宋体" w:hAnsi="宋体" w:eastAsia="宋体" w:cs="宋体"/>
          <w:spacing w:val="-1"/>
          <w:sz w:val="30"/>
          <w:szCs w:val="30"/>
        </w:rPr>
        <w:t>胁。实际上，受到创伤的幸</w:t>
      </w:r>
      <w:r>
        <w:rPr>
          <w:rFonts w:ascii="宋体" w:hAnsi="宋体" w:eastAsia="宋体" w:cs="宋体"/>
          <w:sz w:val="30"/>
          <w:szCs w:val="30"/>
        </w:rPr>
        <w:t xml:space="preserve"> 存者可能会渐渐对体内各种形式的应激反应</w:t>
      </w:r>
      <w:r>
        <w:rPr>
          <w:rFonts w:ascii="宋体" w:hAnsi="宋体" w:eastAsia="宋体" w:cs="宋体"/>
          <w:spacing w:val="-1"/>
          <w:sz w:val="30"/>
          <w:szCs w:val="30"/>
        </w:rPr>
        <w:t>产生怀疑，哪怕是运动、跳</w:t>
      </w:r>
      <w:r>
        <w:rPr>
          <w:rFonts w:ascii="宋体" w:hAnsi="宋体" w:eastAsia="宋体" w:cs="宋体"/>
          <w:sz w:val="30"/>
          <w:szCs w:val="30"/>
        </w:rPr>
        <w:t xml:space="preserve"> 舞或做爱时产生的愉悦的兴奋感。例如，在</w:t>
      </w:r>
      <w:r>
        <w:rPr>
          <w:rFonts w:ascii="宋体" w:hAnsi="宋体" w:eastAsia="宋体" w:cs="宋体"/>
          <w:spacing w:val="-1"/>
          <w:sz w:val="30"/>
          <w:szCs w:val="30"/>
        </w:rPr>
        <w:t>愉悦的事件中，思考脑可能</w:t>
      </w:r>
      <w:r>
        <w:rPr>
          <w:rFonts w:ascii="宋体" w:hAnsi="宋体" w:eastAsia="宋体" w:cs="宋体"/>
          <w:sz w:val="30"/>
          <w:szCs w:val="30"/>
        </w:rPr>
        <w:t xml:space="preserve"> 会享受正在发生的事情，但同时受到创伤和</w:t>
      </w:r>
      <w:r>
        <w:rPr>
          <w:rFonts w:ascii="宋体" w:hAnsi="宋体" w:eastAsia="宋体" w:cs="宋体"/>
          <w:spacing w:val="-1"/>
          <w:sz w:val="30"/>
          <w:szCs w:val="30"/>
        </w:rPr>
        <w:t>过度警觉的生存脑则专注于</w:t>
      </w:r>
    </w:p>
    <w:p w14:paraId="3ED498E1">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1E0EE433">
      <w:pPr>
        <w:pStyle w:val="2"/>
      </w:pPr>
    </w:p>
    <w:p w14:paraId="7AA66A01">
      <w:pPr>
        <w:pStyle w:val="2"/>
        <w:spacing w:line="241" w:lineRule="auto"/>
      </w:pPr>
    </w:p>
    <w:p w14:paraId="006E4E6C">
      <w:pPr>
        <w:pStyle w:val="2"/>
        <w:spacing w:line="241" w:lineRule="auto"/>
      </w:pPr>
    </w:p>
    <w:p w14:paraId="513C9C52">
      <w:pPr>
        <w:pStyle w:val="2"/>
        <w:spacing w:line="241" w:lineRule="auto"/>
      </w:pPr>
    </w:p>
    <w:p w14:paraId="3D87CF5F">
      <w:pPr>
        <w:spacing w:before="97" w:line="220" w:lineRule="auto"/>
        <w:ind w:left="8"/>
        <w:rPr>
          <w:rFonts w:ascii="宋体" w:hAnsi="宋体" w:eastAsia="宋体" w:cs="宋体"/>
          <w:sz w:val="30"/>
          <w:szCs w:val="30"/>
        </w:rPr>
      </w:pPr>
      <w:r>
        <w:rPr>
          <w:rFonts w:ascii="宋体" w:hAnsi="宋体" w:eastAsia="宋体" w:cs="宋体"/>
          <w:spacing w:val="-2"/>
          <w:sz w:val="30"/>
          <w:szCs w:val="30"/>
        </w:rPr>
        <w:t>寻找威胁来</w:t>
      </w:r>
      <w:r>
        <w:rPr>
          <w:rFonts w:ascii="Times New Roman" w:hAnsi="Times New Roman" w:eastAsia="Times New Roman" w:cs="Times New Roman"/>
          <w:spacing w:val="-2"/>
          <w:sz w:val="30"/>
          <w:szCs w:val="30"/>
        </w:rPr>
        <w:t>“</w:t>
      </w:r>
      <w:r>
        <w:rPr>
          <w:rFonts w:ascii="宋体" w:hAnsi="宋体" w:eastAsia="宋体" w:cs="宋体"/>
          <w:spacing w:val="-2"/>
          <w:sz w:val="30"/>
          <w:szCs w:val="30"/>
        </w:rPr>
        <w:t>解释</w:t>
      </w:r>
      <w:r>
        <w:rPr>
          <w:rFonts w:ascii="Times New Roman" w:hAnsi="Times New Roman" w:eastAsia="Times New Roman" w:cs="Times New Roman"/>
          <w:spacing w:val="-2"/>
          <w:sz w:val="30"/>
          <w:szCs w:val="30"/>
        </w:rPr>
        <w:t>”</w:t>
      </w:r>
      <w:r>
        <w:rPr>
          <w:rFonts w:ascii="宋体" w:hAnsi="宋体" w:eastAsia="宋体" w:cs="宋体"/>
          <w:spacing w:val="-2"/>
          <w:sz w:val="30"/>
          <w:szCs w:val="30"/>
        </w:rPr>
        <w:t>这种兴奋感。</w:t>
      </w:r>
    </w:p>
    <w:p w14:paraId="42897CB6">
      <w:pPr>
        <w:spacing w:before="301" w:line="223" w:lineRule="auto"/>
        <w:ind w:left="1" w:firstLine="600"/>
        <w:jc w:val="both"/>
        <w:rPr>
          <w:rFonts w:ascii="宋体" w:hAnsi="宋体" w:eastAsia="宋体" w:cs="宋体"/>
          <w:sz w:val="30"/>
          <w:szCs w:val="30"/>
        </w:rPr>
      </w:pPr>
      <w:r>
        <w:rPr>
          <w:rFonts w:ascii="宋体" w:hAnsi="宋体" w:eastAsia="宋体" w:cs="宋体"/>
          <w:spacing w:val="-1"/>
          <w:sz w:val="30"/>
          <w:szCs w:val="30"/>
        </w:rPr>
        <w:t>遭遇创伤后，思考脑和生存脑对当前情况的理解存在巨大差异，生</w:t>
      </w:r>
      <w:r>
        <w:rPr>
          <w:rFonts w:ascii="宋体" w:hAnsi="宋体" w:eastAsia="宋体" w:cs="宋体"/>
          <w:spacing w:val="17"/>
          <w:sz w:val="30"/>
          <w:szCs w:val="30"/>
        </w:rPr>
        <w:t xml:space="preserve"> </w:t>
      </w:r>
      <w:r>
        <w:rPr>
          <w:rFonts w:ascii="宋体" w:hAnsi="宋体" w:eastAsia="宋体" w:cs="宋体"/>
          <w:sz w:val="30"/>
          <w:szCs w:val="30"/>
        </w:rPr>
        <w:t>存脑会继续产生危险的感觉也就不难理解了</w:t>
      </w:r>
      <w:r>
        <w:rPr>
          <w:rFonts w:ascii="宋体" w:hAnsi="宋体" w:eastAsia="宋体" w:cs="宋体"/>
          <w:spacing w:val="-1"/>
          <w:sz w:val="30"/>
          <w:szCs w:val="30"/>
        </w:rPr>
        <w:t>。然而，由于思考脑认为创</w:t>
      </w:r>
      <w:r>
        <w:rPr>
          <w:rFonts w:ascii="宋体" w:hAnsi="宋体" w:eastAsia="宋体" w:cs="宋体"/>
          <w:sz w:val="30"/>
          <w:szCs w:val="30"/>
        </w:rPr>
        <w:t xml:space="preserve"> </w:t>
      </w:r>
      <w:r>
        <w:rPr>
          <w:rFonts w:ascii="宋体" w:hAnsi="宋体" w:eastAsia="宋体" w:cs="宋体"/>
          <w:spacing w:val="-1"/>
          <w:sz w:val="30"/>
          <w:szCs w:val="30"/>
        </w:rPr>
        <w:t>伤事件已经结束，所以它通常不理解身心系统为何会如此运作。</w:t>
      </w:r>
    </w:p>
    <w:p w14:paraId="26C6765B">
      <w:pPr>
        <w:spacing w:before="294" w:line="219" w:lineRule="auto"/>
        <w:ind w:left="612"/>
        <w:rPr>
          <w:rFonts w:ascii="宋体" w:hAnsi="宋体" w:eastAsia="宋体" w:cs="宋体"/>
          <w:sz w:val="30"/>
          <w:szCs w:val="30"/>
        </w:rPr>
      </w:pPr>
      <w:r>
        <w:rPr>
          <w:rFonts w:ascii="宋体" w:hAnsi="宋体" w:eastAsia="宋体" w:cs="宋体"/>
          <w:spacing w:val="-1"/>
          <w:sz w:val="30"/>
          <w:szCs w:val="30"/>
        </w:rPr>
        <w:t>思考脑可能会尝试用对抗性的思考脑习惯去分析我们的行为和症</w:t>
      </w:r>
    </w:p>
    <w:p w14:paraId="6C93D7EC">
      <w:pPr>
        <w:spacing w:before="6" w:line="222" w:lineRule="auto"/>
        <w:ind w:left="1" w:firstLine="1"/>
        <w:rPr>
          <w:rFonts w:ascii="宋体" w:hAnsi="宋体" w:eastAsia="宋体" w:cs="宋体"/>
          <w:sz w:val="30"/>
          <w:szCs w:val="30"/>
        </w:rPr>
      </w:pPr>
      <w:r>
        <w:rPr>
          <w:rFonts w:ascii="宋体" w:hAnsi="宋体" w:eastAsia="宋体" w:cs="宋体"/>
          <w:spacing w:val="-1"/>
          <w:sz w:val="30"/>
          <w:szCs w:val="30"/>
        </w:rPr>
        <w:t>状。例如，它可能会产生批判性的想法和比较性的想法，例如，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我现</w:t>
      </w:r>
      <w:r>
        <w:rPr>
          <w:rFonts w:ascii="宋体" w:hAnsi="宋体" w:eastAsia="宋体" w:cs="宋体"/>
          <w:spacing w:val="9"/>
          <w:sz w:val="30"/>
          <w:szCs w:val="30"/>
        </w:rPr>
        <w:t xml:space="preserve">  </w:t>
      </w:r>
      <w:r>
        <w:rPr>
          <w:rFonts w:ascii="宋体" w:hAnsi="宋体" w:eastAsia="宋体" w:cs="宋体"/>
          <w:sz w:val="30"/>
          <w:szCs w:val="30"/>
        </w:rPr>
        <w:t>在应该结束这一切，我到底怎么了？其他人</w:t>
      </w:r>
      <w:r>
        <w:rPr>
          <w:rFonts w:ascii="宋体" w:hAnsi="宋体" w:eastAsia="宋体" w:cs="宋体"/>
          <w:spacing w:val="-1"/>
          <w:sz w:val="30"/>
          <w:szCs w:val="30"/>
        </w:rPr>
        <w:t>可能做得更糟糕。</w:t>
      </w:r>
      <w:r>
        <w:rPr>
          <w:rFonts w:ascii="Times New Roman" w:hAnsi="Times New Roman" w:eastAsia="Times New Roman" w:cs="Times New Roman"/>
          <w:spacing w:val="-1"/>
          <w:sz w:val="30"/>
          <w:szCs w:val="30"/>
        </w:rPr>
        <w:t>”</w:t>
      </w:r>
      <w:r>
        <w:rPr>
          <w:rFonts w:ascii="宋体" w:hAnsi="宋体" w:eastAsia="宋体" w:cs="宋体"/>
          <w:spacing w:val="-1"/>
          <w:sz w:val="30"/>
          <w:szCs w:val="30"/>
        </w:rPr>
        <w:t>思考脑</w:t>
      </w:r>
      <w:r>
        <w:rPr>
          <w:rFonts w:ascii="宋体" w:hAnsi="宋体" w:eastAsia="宋体" w:cs="宋体"/>
          <w:sz w:val="30"/>
          <w:szCs w:val="30"/>
        </w:rPr>
        <w:t xml:space="preserve">  也有可能会进行自我评判，产生内疚和羞愧</w:t>
      </w:r>
      <w:r>
        <w:rPr>
          <w:rFonts w:ascii="宋体" w:hAnsi="宋体" w:eastAsia="宋体" w:cs="宋体"/>
          <w:spacing w:val="-1"/>
          <w:sz w:val="30"/>
          <w:szCs w:val="30"/>
        </w:rPr>
        <w:t>的情绪。它可能会有焦虑的</w:t>
      </w:r>
      <w:r>
        <w:rPr>
          <w:rFonts w:ascii="宋体" w:hAnsi="宋体" w:eastAsia="宋体" w:cs="宋体"/>
          <w:sz w:val="30"/>
          <w:szCs w:val="30"/>
        </w:rPr>
        <w:t xml:space="preserve"> 想法，担心这些症状永远不会消失或进一步</w:t>
      </w:r>
      <w:r>
        <w:rPr>
          <w:rFonts w:ascii="宋体" w:hAnsi="宋体" w:eastAsia="宋体" w:cs="宋体"/>
          <w:spacing w:val="-1"/>
          <w:sz w:val="30"/>
          <w:szCs w:val="30"/>
        </w:rPr>
        <w:t>恶化。所有这些对抗性的思</w:t>
      </w:r>
      <w:r>
        <w:rPr>
          <w:rFonts w:ascii="宋体" w:hAnsi="宋体" w:eastAsia="宋体" w:cs="宋体"/>
          <w:sz w:val="30"/>
          <w:szCs w:val="30"/>
        </w:rPr>
        <w:t xml:space="preserve"> </w:t>
      </w:r>
      <w:r>
        <w:rPr>
          <w:rFonts w:ascii="宋体" w:hAnsi="宋体" w:eastAsia="宋体" w:cs="宋体"/>
          <w:spacing w:val="-1"/>
          <w:sz w:val="30"/>
          <w:szCs w:val="30"/>
        </w:rPr>
        <w:t>考脑习惯只会加剧应激唤醒。</w:t>
      </w:r>
    </w:p>
    <w:p w14:paraId="3FAD0A63">
      <w:pPr>
        <w:spacing w:before="296" w:line="222" w:lineRule="auto"/>
        <w:ind w:left="3" w:right="33" w:firstLine="602"/>
        <w:jc w:val="both"/>
        <w:rPr>
          <w:rFonts w:ascii="宋体" w:hAnsi="宋体" w:eastAsia="宋体" w:cs="宋体"/>
          <w:sz w:val="30"/>
          <w:szCs w:val="30"/>
        </w:rPr>
      </w:pPr>
      <w:r>
        <w:rPr>
          <w:rFonts w:ascii="宋体" w:hAnsi="宋体" w:eastAsia="宋体" w:cs="宋体"/>
          <w:spacing w:val="-2"/>
          <w:sz w:val="30"/>
          <w:szCs w:val="30"/>
        </w:rPr>
        <w:t>为了回应这些</w:t>
      </w:r>
      <w:r>
        <w:rPr>
          <w:rFonts w:ascii="Times New Roman" w:hAnsi="Times New Roman" w:eastAsia="Times New Roman" w:cs="Times New Roman"/>
          <w:spacing w:val="-2"/>
          <w:sz w:val="30"/>
          <w:szCs w:val="30"/>
        </w:rPr>
        <w:t>“</w:t>
      </w:r>
      <w:r>
        <w:rPr>
          <w:rFonts w:ascii="宋体" w:hAnsi="宋体" w:eastAsia="宋体" w:cs="宋体"/>
          <w:spacing w:val="-2"/>
          <w:sz w:val="30"/>
          <w:szCs w:val="30"/>
        </w:rPr>
        <w:t>分析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，思考脑可能会认为应激唤醒和失调症状是亟</w:t>
      </w:r>
      <w:r>
        <w:rPr>
          <w:rFonts w:ascii="宋体" w:hAnsi="宋体" w:eastAsia="宋体" w:cs="宋体"/>
          <w:sz w:val="30"/>
          <w:szCs w:val="30"/>
        </w:rPr>
        <w:t xml:space="preserve"> </w:t>
      </w:r>
      <w:r>
        <w:rPr>
          <w:rFonts w:ascii="宋体" w:hAnsi="宋体" w:eastAsia="宋体" w:cs="宋体"/>
          <w:spacing w:val="-2"/>
          <w:sz w:val="30"/>
          <w:szCs w:val="30"/>
        </w:rPr>
        <w:t>待解决的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问题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。这么做可能会导致思考脑控制，例如，对问题进行压</w:t>
      </w:r>
      <w:r>
        <w:rPr>
          <w:rFonts w:ascii="宋体" w:hAnsi="宋体" w:eastAsia="宋体" w:cs="宋体"/>
          <w:sz w:val="30"/>
          <w:szCs w:val="30"/>
        </w:rPr>
        <w:t xml:space="preserve"> </w:t>
      </w:r>
      <w:r>
        <w:rPr>
          <w:rFonts w:ascii="宋体" w:hAnsi="宋体" w:eastAsia="宋体" w:cs="宋体"/>
          <w:spacing w:val="-1"/>
          <w:sz w:val="30"/>
          <w:szCs w:val="30"/>
        </w:rPr>
        <w:t>制和隔离，咬咬牙，继续前进，奋勇向前。当我们生活在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自己的思想</w:t>
      </w:r>
      <w:r>
        <w:rPr>
          <w:rFonts w:ascii="宋体" w:hAnsi="宋体" w:eastAsia="宋体" w:cs="宋体"/>
          <w:spacing w:val="8"/>
          <w:sz w:val="30"/>
          <w:szCs w:val="30"/>
        </w:rPr>
        <w:t xml:space="preserve">  </w:t>
      </w:r>
      <w:r>
        <w:rPr>
          <w:rFonts w:ascii="宋体" w:hAnsi="宋体" w:eastAsia="宋体" w:cs="宋体"/>
          <w:spacing w:val="-1"/>
          <w:sz w:val="30"/>
          <w:szCs w:val="30"/>
        </w:rPr>
        <w:t>中</w:t>
      </w:r>
      <w:r>
        <w:rPr>
          <w:rFonts w:ascii="Times New Roman" w:hAnsi="Times New Roman" w:eastAsia="Times New Roman" w:cs="Times New Roman"/>
          <w:spacing w:val="-1"/>
          <w:sz w:val="30"/>
          <w:szCs w:val="30"/>
        </w:rPr>
        <w:t>”</w:t>
      </w:r>
      <w:r>
        <w:rPr>
          <w:rFonts w:ascii="宋体" w:hAnsi="宋体" w:eastAsia="宋体" w:cs="宋体"/>
          <w:spacing w:val="-1"/>
          <w:sz w:val="30"/>
          <w:szCs w:val="30"/>
        </w:rPr>
        <w:t>而脱离了情感、直觉和躯体时，思考脑控制的状况也会显现。</w:t>
      </w:r>
    </w:p>
    <w:p w14:paraId="00CD44E7">
      <w:pPr>
        <w:spacing w:before="296" w:line="222" w:lineRule="auto"/>
        <w:ind w:left="1" w:firstLine="633"/>
        <w:rPr>
          <w:rFonts w:ascii="宋体" w:hAnsi="宋体" w:eastAsia="宋体" w:cs="宋体"/>
          <w:sz w:val="30"/>
          <w:szCs w:val="30"/>
        </w:rPr>
      </w:pPr>
      <w:r>
        <w:rPr>
          <w:rFonts w:ascii="宋体" w:hAnsi="宋体" w:eastAsia="宋体" w:cs="宋体"/>
          <w:spacing w:val="-2"/>
          <w:sz w:val="30"/>
          <w:szCs w:val="30"/>
        </w:rPr>
        <w:t>比如认知行为疗法、积极心理学、暴露疗法、其他谈话疗法、认知</w:t>
      </w:r>
      <w:r>
        <w:rPr>
          <w:rFonts w:ascii="宋体" w:hAnsi="宋体" w:eastAsia="宋体" w:cs="宋体"/>
          <w:spacing w:val="12"/>
          <w:sz w:val="30"/>
          <w:szCs w:val="30"/>
        </w:rPr>
        <w:t xml:space="preserve"> </w:t>
      </w:r>
      <w:r>
        <w:rPr>
          <w:rFonts w:ascii="宋体" w:hAnsi="宋体" w:eastAsia="宋体" w:cs="宋体"/>
          <w:sz w:val="30"/>
          <w:szCs w:val="30"/>
        </w:rPr>
        <w:t>再评价或目标设定法等治疗手段可能也会在</w:t>
      </w:r>
      <w:r>
        <w:rPr>
          <w:rFonts w:ascii="宋体" w:hAnsi="宋体" w:eastAsia="宋体" w:cs="宋体"/>
          <w:spacing w:val="-1"/>
          <w:sz w:val="30"/>
          <w:szCs w:val="30"/>
        </w:rPr>
        <w:t>不经意间激励思考脑控制。</w:t>
      </w:r>
      <w:r>
        <w:rPr>
          <w:rFonts w:ascii="宋体" w:hAnsi="宋体" w:eastAsia="宋体" w:cs="宋体"/>
          <w:sz w:val="30"/>
          <w:szCs w:val="30"/>
        </w:rPr>
        <w:t xml:space="preserve"> 思考脑主导的手段旨在通过强化自我，抑制</w:t>
      </w:r>
      <w:r>
        <w:rPr>
          <w:rFonts w:ascii="宋体" w:hAnsi="宋体" w:eastAsia="宋体" w:cs="宋体"/>
          <w:spacing w:val="-1"/>
          <w:sz w:val="30"/>
          <w:szCs w:val="30"/>
        </w:rPr>
        <w:t>应激唤醒，抑或让我们失去</w:t>
      </w:r>
      <w:r>
        <w:rPr>
          <w:rFonts w:ascii="宋体" w:hAnsi="宋体" w:eastAsia="宋体" w:cs="宋体"/>
          <w:sz w:val="30"/>
          <w:szCs w:val="30"/>
        </w:rPr>
        <w:t xml:space="preserve"> 对未解记忆胶囊线索的敏感性来实现自上而</w:t>
      </w:r>
      <w:r>
        <w:rPr>
          <w:rFonts w:ascii="宋体" w:hAnsi="宋体" w:eastAsia="宋体" w:cs="宋体"/>
          <w:spacing w:val="-1"/>
          <w:sz w:val="30"/>
          <w:szCs w:val="30"/>
        </w:rPr>
        <w:t>下的自我调节，因为它认为</w:t>
      </w:r>
      <w:r>
        <w:rPr>
          <w:rFonts w:ascii="宋体" w:hAnsi="宋体" w:eastAsia="宋体" w:cs="宋体"/>
          <w:sz w:val="30"/>
          <w:szCs w:val="30"/>
        </w:rPr>
        <w:t xml:space="preserve"> </w:t>
      </w:r>
      <w:r>
        <w:rPr>
          <w:rFonts w:ascii="宋体" w:hAnsi="宋体" w:eastAsia="宋体" w:cs="宋体"/>
          <w:spacing w:val="-1"/>
          <w:sz w:val="30"/>
          <w:szCs w:val="30"/>
        </w:rPr>
        <w:t>应激唤醒才是需要解决的</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386B8929">
      <w:pPr>
        <w:spacing w:before="300" w:line="223" w:lineRule="auto"/>
        <w:ind w:firstLine="603"/>
        <w:jc w:val="both"/>
        <w:rPr>
          <w:rFonts w:ascii="宋体" w:hAnsi="宋体" w:eastAsia="宋体" w:cs="宋体"/>
          <w:sz w:val="30"/>
          <w:szCs w:val="30"/>
        </w:rPr>
      </w:pPr>
      <w:r>
        <w:rPr>
          <w:rFonts w:ascii="宋体" w:hAnsi="宋体" w:eastAsia="宋体" w:cs="宋体"/>
          <w:spacing w:val="-1"/>
          <w:sz w:val="30"/>
          <w:szCs w:val="30"/>
        </w:rPr>
        <w:t>然而，如果这些手段没有与自下而上的处理过程相结合，那么在我</w:t>
      </w:r>
      <w:r>
        <w:rPr>
          <w:rFonts w:ascii="宋体" w:hAnsi="宋体" w:eastAsia="宋体" w:cs="宋体"/>
          <w:spacing w:val="15"/>
          <w:sz w:val="30"/>
          <w:szCs w:val="30"/>
        </w:rPr>
        <w:t xml:space="preserve"> </w:t>
      </w:r>
      <w:r>
        <w:rPr>
          <w:rFonts w:ascii="宋体" w:hAnsi="宋体" w:eastAsia="宋体" w:cs="宋体"/>
          <w:sz w:val="30"/>
          <w:szCs w:val="30"/>
        </w:rPr>
        <w:t>们的耐受窗之内，生存脑便无法对受损的记忆</w:t>
      </w:r>
      <w:r>
        <w:rPr>
          <w:rFonts w:ascii="宋体" w:hAnsi="宋体" w:eastAsia="宋体" w:cs="宋体"/>
          <w:spacing w:val="-1"/>
          <w:sz w:val="30"/>
          <w:szCs w:val="30"/>
        </w:rPr>
        <w:t>系统进行更新。因此，仅</w:t>
      </w:r>
      <w:r>
        <w:rPr>
          <w:rFonts w:ascii="宋体" w:hAnsi="宋体" w:eastAsia="宋体" w:cs="宋体"/>
          <w:sz w:val="30"/>
          <w:szCs w:val="30"/>
        </w:rPr>
        <w:t xml:space="preserve"> 仅使用这些技术可能会使受创伤者将他们的应</w:t>
      </w:r>
      <w:r>
        <w:rPr>
          <w:rFonts w:ascii="宋体" w:hAnsi="宋体" w:eastAsia="宋体" w:cs="宋体"/>
          <w:spacing w:val="-1"/>
          <w:sz w:val="30"/>
          <w:szCs w:val="30"/>
        </w:rPr>
        <w:t>激唤醒水平严格限制在他</w:t>
      </w:r>
      <w:r>
        <w:rPr>
          <w:rFonts w:ascii="宋体" w:hAnsi="宋体" w:eastAsia="宋体" w:cs="宋体"/>
          <w:sz w:val="30"/>
          <w:szCs w:val="30"/>
        </w:rPr>
        <w:t xml:space="preserve"> </w:t>
      </w:r>
      <w:r>
        <w:rPr>
          <w:rFonts w:ascii="宋体" w:hAnsi="宋体" w:eastAsia="宋体" w:cs="宋体"/>
          <w:spacing w:val="1"/>
          <w:position w:val="-2"/>
          <w:sz w:val="30"/>
          <w:szCs w:val="30"/>
        </w:rPr>
        <w:t>们狭窄的耐受窗中，从而避免触发他们未解决的记忆胶囊</w:t>
      </w:r>
      <w:r>
        <w:rPr>
          <w:rFonts w:ascii="宋体" w:hAnsi="宋体" w:eastAsia="宋体" w:cs="宋体"/>
          <w:position w:val="-2"/>
          <w:sz w:val="30"/>
          <w:szCs w:val="30"/>
        </w:rPr>
        <w:t>。</w:t>
      </w:r>
      <w:r>
        <w:fldChar w:fldCharType="begin"/>
      </w:r>
      <w:r>
        <w:instrText xml:space="preserve"> HYPERLINK \l "bookmark359" </w:instrText>
      </w:r>
      <w:r>
        <w:fldChar w:fldCharType="separate"/>
      </w:r>
      <w:r>
        <w:rPr>
          <w:rFonts w:ascii="Times New Roman" w:hAnsi="Times New Roman" w:eastAsia="Times New Roman" w:cs="Times New Roman"/>
          <w:color w:val="0000EE"/>
          <w:position w:val="8"/>
          <w:sz w:val="30"/>
          <w:szCs w:val="30"/>
          <w:u w:val="single" w:color="auto"/>
        </w:rPr>
        <w:t>[47]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 xml:space="preserve">然而， </w:t>
      </w:r>
      <w:r>
        <w:rPr>
          <w:rFonts w:ascii="宋体" w:hAnsi="宋体" w:eastAsia="宋体" w:cs="宋体"/>
          <w:sz w:val="30"/>
          <w:szCs w:val="30"/>
        </w:rPr>
        <w:t>与此同时，他们还是处在隔离状态，与他们自</w:t>
      </w:r>
      <w:r>
        <w:rPr>
          <w:rFonts w:ascii="宋体" w:hAnsi="宋体" w:eastAsia="宋体" w:cs="宋体"/>
          <w:spacing w:val="-1"/>
          <w:sz w:val="30"/>
          <w:szCs w:val="30"/>
        </w:rPr>
        <w:t>身相信创伤还在继续的那</w:t>
      </w:r>
      <w:r>
        <w:rPr>
          <w:rFonts w:ascii="宋体" w:hAnsi="宋体" w:eastAsia="宋体" w:cs="宋体"/>
          <w:sz w:val="30"/>
          <w:szCs w:val="30"/>
        </w:rPr>
        <w:t xml:space="preserve"> 一部分相互分离。反过来，生存脑和身体继续</w:t>
      </w:r>
      <w:r>
        <w:rPr>
          <w:rFonts w:ascii="宋体" w:hAnsi="宋体" w:eastAsia="宋体" w:cs="宋体"/>
          <w:spacing w:val="-1"/>
          <w:sz w:val="30"/>
          <w:szCs w:val="30"/>
        </w:rPr>
        <w:t>用未解的记忆胶囊覆盖当</w:t>
      </w:r>
      <w:r>
        <w:rPr>
          <w:rFonts w:ascii="宋体" w:hAnsi="宋体" w:eastAsia="宋体" w:cs="宋体"/>
          <w:sz w:val="30"/>
          <w:szCs w:val="30"/>
        </w:rPr>
        <w:t xml:space="preserve"> 前状态，它们无意识地依赖默认创伤防御程序</w:t>
      </w:r>
      <w:r>
        <w:rPr>
          <w:rFonts w:ascii="宋体" w:hAnsi="宋体" w:eastAsia="宋体" w:cs="宋体"/>
          <w:spacing w:val="-1"/>
          <w:sz w:val="30"/>
          <w:szCs w:val="30"/>
        </w:rPr>
        <w:t>，并通过点燃效应制造越</w:t>
      </w:r>
      <w:r>
        <w:rPr>
          <w:rFonts w:ascii="宋体" w:hAnsi="宋体" w:eastAsia="宋体" w:cs="宋体"/>
          <w:sz w:val="30"/>
          <w:szCs w:val="30"/>
        </w:rPr>
        <w:t xml:space="preserve"> </w:t>
      </w:r>
      <w:r>
        <w:rPr>
          <w:rFonts w:ascii="宋体" w:hAnsi="宋体" w:eastAsia="宋体" w:cs="宋体"/>
          <w:spacing w:val="-1"/>
          <w:sz w:val="30"/>
          <w:szCs w:val="30"/>
        </w:rPr>
        <w:t>来越严重的失调症状。</w:t>
      </w:r>
    </w:p>
    <w:p w14:paraId="362E741B">
      <w:pPr>
        <w:spacing w:before="305" w:line="230" w:lineRule="auto"/>
        <w:ind w:right="200" w:firstLine="625"/>
        <w:jc w:val="both"/>
        <w:rPr>
          <w:rFonts w:ascii="Times New Roman" w:hAnsi="Times New Roman" w:eastAsia="Times New Roman" w:cs="Times New Roman"/>
          <w:sz w:val="30"/>
          <w:szCs w:val="30"/>
        </w:rPr>
      </w:pPr>
      <w:r>
        <w:rPr>
          <w:rFonts w:ascii="宋体" w:hAnsi="宋体" w:eastAsia="宋体" w:cs="宋体"/>
          <w:spacing w:val="-1"/>
          <w:sz w:val="30"/>
          <w:szCs w:val="30"/>
        </w:rPr>
        <w:t>因此，正如创伤治疗医师帕特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奥格登和她的同</w:t>
      </w:r>
      <w:r>
        <w:rPr>
          <w:rFonts w:ascii="宋体" w:hAnsi="宋体" w:eastAsia="宋体" w:cs="宋体"/>
          <w:spacing w:val="-2"/>
          <w:sz w:val="30"/>
          <w:szCs w:val="30"/>
        </w:rPr>
        <w:t>事解释的那样，尽</w:t>
      </w:r>
      <w:r>
        <w:rPr>
          <w:rFonts w:ascii="宋体" w:hAnsi="宋体" w:eastAsia="宋体" w:cs="宋体"/>
          <w:sz w:val="30"/>
          <w:szCs w:val="30"/>
        </w:rPr>
        <w:t xml:space="preserve"> </w:t>
      </w:r>
      <w:r>
        <w:rPr>
          <w:rFonts w:ascii="宋体" w:hAnsi="宋体" w:eastAsia="宋体" w:cs="宋体"/>
          <w:spacing w:val="-2"/>
          <w:sz w:val="30"/>
          <w:szCs w:val="30"/>
        </w:rPr>
        <w:t>管思考脑主导的手段</w:t>
      </w:r>
      <w:r>
        <w:rPr>
          <w:rFonts w:ascii="Times New Roman" w:hAnsi="Times New Roman" w:eastAsia="Times New Roman" w:cs="Times New Roman"/>
          <w:spacing w:val="-2"/>
          <w:sz w:val="30"/>
          <w:szCs w:val="30"/>
        </w:rPr>
        <w:t>“</w:t>
      </w:r>
      <w:r>
        <w:rPr>
          <w:rFonts w:ascii="宋体" w:hAnsi="宋体" w:eastAsia="宋体" w:cs="宋体"/>
          <w:spacing w:val="-2"/>
          <w:sz w:val="30"/>
          <w:szCs w:val="30"/>
        </w:rPr>
        <w:t>为过度兴奋提供了有效管理，显著缓解了症状，</w:t>
      </w:r>
      <w:r>
        <w:rPr>
          <w:rFonts w:ascii="宋体" w:hAnsi="宋体" w:eastAsia="宋体" w:cs="宋体"/>
          <w:spacing w:val="18"/>
          <w:sz w:val="30"/>
          <w:szCs w:val="30"/>
        </w:rPr>
        <w:t xml:space="preserve"> </w:t>
      </w:r>
      <w:r>
        <w:rPr>
          <w:rFonts w:ascii="宋体" w:hAnsi="宋体" w:eastAsia="宋体" w:cs="宋体"/>
          <w:spacing w:val="-3"/>
          <w:position w:val="-3"/>
          <w:sz w:val="30"/>
          <w:szCs w:val="30"/>
        </w:rPr>
        <w:t>但它们可能无法彻底解决这一问题</w:t>
      </w:r>
      <w:r>
        <w:rPr>
          <w:rFonts w:ascii="Times New Roman" w:hAnsi="Times New Roman" w:eastAsia="Times New Roman" w:cs="Times New Roman"/>
          <w:spacing w:val="-3"/>
          <w:position w:val="-3"/>
          <w:sz w:val="30"/>
          <w:szCs w:val="30"/>
        </w:rPr>
        <w:t>”</w:t>
      </w:r>
      <w:r>
        <w:rPr>
          <w:rFonts w:ascii="Times New Roman" w:hAnsi="Times New Roman" w:eastAsia="Times New Roman" w:cs="Times New Roman"/>
          <w:spacing w:val="-23"/>
          <w:position w:val="-3"/>
          <w:sz w:val="30"/>
          <w:szCs w:val="30"/>
        </w:rPr>
        <w:t xml:space="preserve"> </w:t>
      </w:r>
      <w:r>
        <w:rPr>
          <w:rFonts w:ascii="宋体" w:hAnsi="宋体" w:eastAsia="宋体" w:cs="宋体"/>
          <w:spacing w:val="-3"/>
          <w:position w:val="-3"/>
          <w:sz w:val="30"/>
          <w:szCs w:val="30"/>
        </w:rPr>
        <w:t>。</w:t>
      </w:r>
      <w:r>
        <w:fldChar w:fldCharType="begin"/>
      </w:r>
      <w:r>
        <w:instrText xml:space="preserve"> HYPERLINK \l "bookmark360" </w:instrText>
      </w:r>
      <w:r>
        <w:fldChar w:fldCharType="separate"/>
      </w:r>
      <w:r>
        <w:rPr>
          <w:rFonts w:ascii="Times New Roman" w:hAnsi="Times New Roman" w:eastAsia="Times New Roman" w:cs="Times New Roman"/>
          <w:color w:val="0000EE"/>
          <w:spacing w:val="-3"/>
          <w:position w:val="7"/>
          <w:sz w:val="30"/>
          <w:szCs w:val="30"/>
          <w:u w:val="single" w:color="auto"/>
        </w:rPr>
        <w:t>[48]</w:t>
      </w:r>
      <w:r>
        <w:rPr>
          <w:rFonts w:ascii="Times New Roman" w:hAnsi="Times New Roman" w:eastAsia="Times New Roman" w:cs="Times New Roman"/>
          <w:color w:val="0000EE"/>
          <w:spacing w:val="-3"/>
          <w:position w:val="7"/>
          <w:sz w:val="30"/>
          <w:szCs w:val="30"/>
          <w:u w:val="single" w:color="auto"/>
        </w:rPr>
        <w:fldChar w:fldCharType="end"/>
      </w:r>
    </w:p>
    <w:p w14:paraId="1B5E8ED9">
      <w:pPr>
        <w:spacing w:line="230" w:lineRule="auto"/>
        <w:rPr>
          <w:rFonts w:ascii="Times New Roman" w:hAnsi="Times New Roman" w:eastAsia="Times New Roman" w:cs="Times New Roman"/>
          <w:sz w:val="30"/>
          <w:szCs w:val="30"/>
        </w:rPr>
        <w:sectPr>
          <w:pgSz w:w="12240" w:h="15840"/>
          <w:pgMar w:top="400" w:right="1500" w:bottom="0" w:left="1449" w:header="0" w:footer="0" w:gutter="0"/>
          <w:cols w:space="720" w:num="1"/>
        </w:sectPr>
      </w:pPr>
    </w:p>
    <w:p w14:paraId="49BC9FC2">
      <w:pPr>
        <w:pStyle w:val="2"/>
        <w:spacing w:line="241" w:lineRule="auto"/>
      </w:pPr>
    </w:p>
    <w:p w14:paraId="45DB8048">
      <w:pPr>
        <w:pStyle w:val="2"/>
        <w:spacing w:line="241" w:lineRule="auto"/>
      </w:pPr>
    </w:p>
    <w:p w14:paraId="60916168">
      <w:pPr>
        <w:pStyle w:val="2"/>
        <w:spacing w:line="241" w:lineRule="auto"/>
      </w:pPr>
    </w:p>
    <w:p w14:paraId="38C7A9F1">
      <w:pPr>
        <w:pStyle w:val="2"/>
        <w:spacing w:line="242" w:lineRule="auto"/>
      </w:pPr>
    </w:p>
    <w:p w14:paraId="2D2D6336">
      <w:pPr>
        <w:spacing w:before="98" w:line="222" w:lineRule="auto"/>
        <w:ind w:left="3" w:firstLine="601"/>
        <w:jc w:val="both"/>
        <w:rPr>
          <w:rFonts w:ascii="宋体" w:hAnsi="宋体" w:eastAsia="宋体" w:cs="宋体"/>
          <w:sz w:val="30"/>
          <w:szCs w:val="30"/>
        </w:rPr>
      </w:pPr>
      <w:r>
        <w:rPr>
          <w:rFonts w:ascii="宋体" w:hAnsi="宋体" w:eastAsia="宋体" w:cs="宋体"/>
          <w:spacing w:val="-1"/>
          <w:sz w:val="30"/>
          <w:szCs w:val="30"/>
        </w:rPr>
        <w:t>可以肯定的是，在特定情况下，思考脑可以在短时间内非常熟练地</w:t>
      </w:r>
      <w:r>
        <w:rPr>
          <w:rFonts w:ascii="宋体" w:hAnsi="宋体" w:eastAsia="宋体" w:cs="宋体"/>
          <w:spacing w:val="13"/>
          <w:sz w:val="30"/>
          <w:szCs w:val="30"/>
        </w:rPr>
        <w:t xml:space="preserve"> </w:t>
      </w:r>
      <w:r>
        <w:rPr>
          <w:rFonts w:ascii="宋体" w:hAnsi="宋体" w:eastAsia="宋体" w:cs="宋体"/>
          <w:spacing w:val="-1"/>
          <w:sz w:val="30"/>
          <w:szCs w:val="30"/>
        </w:rPr>
        <w:t>发挥控制作用。尽管如此，这些手段本身并不能促进拓宽耐受窗所需的</w:t>
      </w:r>
      <w:r>
        <w:rPr>
          <w:rFonts w:ascii="宋体" w:hAnsi="宋体" w:eastAsia="宋体" w:cs="宋体"/>
          <w:spacing w:val="17"/>
          <w:sz w:val="30"/>
          <w:szCs w:val="30"/>
        </w:rPr>
        <w:t xml:space="preserve"> </w:t>
      </w:r>
      <w:r>
        <w:rPr>
          <w:rFonts w:ascii="宋体" w:hAnsi="宋体" w:eastAsia="宋体" w:cs="宋体"/>
          <w:spacing w:val="-1"/>
          <w:sz w:val="30"/>
          <w:szCs w:val="30"/>
        </w:rPr>
        <w:t>彻底恢复。实际上，采用这些手段时，思考脑可能会感到更有控制力，</w:t>
      </w:r>
      <w:r>
        <w:rPr>
          <w:rFonts w:ascii="宋体" w:hAnsi="宋体" w:eastAsia="宋体" w:cs="宋体"/>
          <w:spacing w:val="17"/>
          <w:sz w:val="30"/>
          <w:szCs w:val="30"/>
        </w:rPr>
        <w:t xml:space="preserve"> </w:t>
      </w:r>
      <w:r>
        <w:rPr>
          <w:rFonts w:ascii="宋体" w:hAnsi="宋体" w:eastAsia="宋体" w:cs="宋体"/>
          <w:spacing w:val="-1"/>
          <w:sz w:val="30"/>
          <w:szCs w:val="30"/>
        </w:rPr>
        <w:t>而生存脑对无助和缺乏控制力的感觉可能还将持续。因此，长期依赖这</w:t>
      </w:r>
      <w:r>
        <w:rPr>
          <w:rFonts w:ascii="宋体" w:hAnsi="宋体" w:eastAsia="宋体" w:cs="宋体"/>
          <w:spacing w:val="17"/>
          <w:sz w:val="30"/>
          <w:szCs w:val="30"/>
        </w:rPr>
        <w:t xml:space="preserve"> </w:t>
      </w:r>
      <w:r>
        <w:rPr>
          <w:rFonts w:ascii="宋体" w:hAnsi="宋体" w:eastAsia="宋体" w:cs="宋体"/>
          <w:spacing w:val="-1"/>
          <w:sz w:val="30"/>
          <w:szCs w:val="30"/>
        </w:rPr>
        <w:t>些方法可能会使未解的记忆胶囊永续下去，同时增加非稳态负荷。</w:t>
      </w:r>
    </w:p>
    <w:p w14:paraId="418C1C54">
      <w:pPr>
        <w:spacing w:before="290" w:line="223" w:lineRule="auto"/>
        <w:ind w:left="2" w:firstLine="603"/>
        <w:jc w:val="both"/>
        <w:rPr>
          <w:rFonts w:ascii="宋体" w:hAnsi="宋体" w:eastAsia="宋体" w:cs="宋体"/>
          <w:sz w:val="30"/>
          <w:szCs w:val="30"/>
        </w:rPr>
      </w:pPr>
      <w:r>
        <w:rPr>
          <w:rFonts w:ascii="宋体" w:hAnsi="宋体" w:eastAsia="宋体" w:cs="宋体"/>
          <w:spacing w:val="-1"/>
          <w:sz w:val="30"/>
          <w:szCs w:val="30"/>
        </w:rPr>
        <w:t>最终，思考脑的控制可能也会积极抑制生存脑对恢复的尝试。我们</w:t>
      </w:r>
      <w:r>
        <w:rPr>
          <w:rFonts w:ascii="宋体" w:hAnsi="宋体" w:eastAsia="宋体" w:cs="宋体"/>
          <w:spacing w:val="12"/>
          <w:sz w:val="30"/>
          <w:szCs w:val="30"/>
        </w:rPr>
        <w:t xml:space="preserve"> </w:t>
      </w:r>
      <w:r>
        <w:rPr>
          <w:rFonts w:ascii="宋体" w:hAnsi="宋体" w:eastAsia="宋体" w:cs="宋体"/>
          <w:spacing w:val="-1"/>
          <w:sz w:val="30"/>
          <w:szCs w:val="30"/>
        </w:rPr>
        <w:t>大多数人从未被教导过如何在身心系统中释放应激唤醒。（你将在第三</w:t>
      </w:r>
      <w:r>
        <w:rPr>
          <w:rFonts w:ascii="宋体" w:hAnsi="宋体" w:eastAsia="宋体" w:cs="宋体"/>
          <w:spacing w:val="18"/>
          <w:sz w:val="30"/>
          <w:szCs w:val="30"/>
        </w:rPr>
        <w:t xml:space="preserve"> </w:t>
      </w:r>
      <w:r>
        <w:rPr>
          <w:rFonts w:ascii="宋体" w:hAnsi="宋体" w:eastAsia="宋体" w:cs="宋体"/>
          <w:spacing w:val="-1"/>
          <w:sz w:val="30"/>
          <w:szCs w:val="30"/>
        </w:rPr>
        <w:t>部分了解到这方面的内容。）因此，当这些感觉和习惯自发产生时，我</w:t>
      </w:r>
      <w:r>
        <w:rPr>
          <w:rFonts w:ascii="宋体" w:hAnsi="宋体" w:eastAsia="宋体" w:cs="宋体"/>
          <w:spacing w:val="18"/>
          <w:sz w:val="30"/>
          <w:szCs w:val="30"/>
        </w:rPr>
        <w:t xml:space="preserve"> </w:t>
      </w:r>
      <w:r>
        <w:rPr>
          <w:rFonts w:ascii="宋体" w:hAnsi="宋体" w:eastAsia="宋体" w:cs="宋体"/>
          <w:spacing w:val="-1"/>
          <w:sz w:val="30"/>
          <w:szCs w:val="30"/>
        </w:rPr>
        <w:t>们可能会推翻和抑制它们，特别是当它们落入思考脑的叙事和文化范式</w:t>
      </w:r>
      <w:r>
        <w:rPr>
          <w:rFonts w:ascii="宋体" w:hAnsi="宋体" w:eastAsia="宋体" w:cs="宋体"/>
          <w:spacing w:val="18"/>
          <w:sz w:val="30"/>
          <w:szCs w:val="30"/>
        </w:rPr>
        <w:t xml:space="preserve"> </w:t>
      </w:r>
      <w:r>
        <w:rPr>
          <w:rFonts w:ascii="宋体" w:hAnsi="宋体" w:eastAsia="宋体" w:cs="宋体"/>
          <w:spacing w:val="-2"/>
          <w:sz w:val="30"/>
          <w:szCs w:val="30"/>
        </w:rPr>
        <w:t>时，比如</w:t>
      </w:r>
      <w:r>
        <w:rPr>
          <w:rFonts w:ascii="Times New Roman" w:hAnsi="Times New Roman" w:eastAsia="Times New Roman" w:cs="Times New Roman"/>
          <w:spacing w:val="-2"/>
          <w:sz w:val="30"/>
          <w:szCs w:val="30"/>
        </w:rPr>
        <w:t>“</w:t>
      </w:r>
      <w:r>
        <w:rPr>
          <w:rFonts w:ascii="宋体" w:hAnsi="宋体" w:eastAsia="宋体" w:cs="宋体"/>
          <w:spacing w:val="-2"/>
          <w:sz w:val="30"/>
          <w:szCs w:val="30"/>
        </w:rPr>
        <w:t>男孩不哭</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377F590E">
      <w:pPr>
        <w:spacing w:before="293" w:line="222" w:lineRule="auto"/>
        <w:ind w:firstLine="612"/>
        <w:rPr>
          <w:rFonts w:ascii="Times New Roman" w:hAnsi="Times New Roman" w:eastAsia="Times New Roman" w:cs="Times New Roman"/>
          <w:sz w:val="30"/>
          <w:szCs w:val="30"/>
        </w:rPr>
      </w:pPr>
      <w:r>
        <w:rPr>
          <w:rFonts w:ascii="宋体" w:hAnsi="宋体" w:eastAsia="宋体" w:cs="宋体"/>
          <w:spacing w:val="-1"/>
          <w:sz w:val="30"/>
          <w:szCs w:val="30"/>
        </w:rPr>
        <w:t>思考脑的控制作用越发极端，生存脑的应激唤醒水平就越高，它可</w:t>
      </w:r>
      <w:r>
        <w:rPr>
          <w:rFonts w:ascii="宋体" w:hAnsi="宋体" w:eastAsia="宋体" w:cs="宋体"/>
          <w:spacing w:val="5"/>
          <w:sz w:val="30"/>
          <w:szCs w:val="30"/>
        </w:rPr>
        <w:t xml:space="preserve"> </w:t>
      </w:r>
      <w:r>
        <w:rPr>
          <w:rFonts w:ascii="宋体" w:hAnsi="宋体" w:eastAsia="宋体" w:cs="宋体"/>
          <w:sz w:val="30"/>
          <w:szCs w:val="30"/>
        </w:rPr>
        <w:t>能会向思考脑传递这样的信息：</w:t>
      </w:r>
      <w:r>
        <w:rPr>
          <w:rFonts w:ascii="Times New Roman" w:hAnsi="Times New Roman" w:eastAsia="Times New Roman" w:cs="Times New Roman"/>
          <w:sz w:val="30"/>
          <w:szCs w:val="30"/>
        </w:rPr>
        <w:t>“</w:t>
      </w:r>
      <w:r>
        <w:rPr>
          <w:rFonts w:ascii="宋体" w:hAnsi="宋体" w:eastAsia="宋体" w:cs="宋体"/>
          <w:sz w:val="30"/>
          <w:szCs w:val="30"/>
        </w:rPr>
        <w:t>我现在不安全</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为了让它的信息能够</w:t>
      </w:r>
      <w:r>
        <w:rPr>
          <w:rFonts w:ascii="宋体" w:hAnsi="宋体" w:eastAsia="宋体" w:cs="宋体"/>
          <w:sz w:val="30"/>
          <w:szCs w:val="30"/>
        </w:rPr>
        <w:t xml:space="preserve"> 传递过去，它采取了生存脑劫持手段（比如闪</w:t>
      </w:r>
      <w:r>
        <w:rPr>
          <w:rFonts w:ascii="宋体" w:hAnsi="宋体" w:eastAsia="宋体" w:cs="宋体"/>
          <w:spacing w:val="-1"/>
          <w:sz w:val="30"/>
          <w:szCs w:val="30"/>
        </w:rPr>
        <w:t>回、噩梦以及呕吐在键盘</w:t>
      </w:r>
      <w:r>
        <w:rPr>
          <w:rFonts w:ascii="宋体" w:hAnsi="宋体" w:eastAsia="宋体" w:cs="宋体"/>
          <w:sz w:val="30"/>
          <w:szCs w:val="30"/>
        </w:rPr>
        <w:t xml:space="preserve"> </w:t>
      </w:r>
      <w:r>
        <w:rPr>
          <w:rFonts w:ascii="宋体" w:hAnsi="宋体" w:eastAsia="宋体" w:cs="宋体"/>
          <w:spacing w:val="-1"/>
          <w:sz w:val="30"/>
          <w:szCs w:val="30"/>
        </w:rPr>
        <w:t>上</w:t>
      </w:r>
      <w:r>
        <w:rPr>
          <w:rFonts w:ascii="宋体" w:hAnsi="宋体" w:eastAsia="宋体" w:cs="宋体"/>
          <w:spacing w:val="9"/>
          <w:sz w:val="30"/>
          <w:szCs w:val="30"/>
        </w:rPr>
        <w:t>），</w:t>
      </w:r>
      <w:r>
        <w:rPr>
          <w:rFonts w:ascii="宋体" w:hAnsi="宋体" w:eastAsia="宋体" w:cs="宋体"/>
          <w:spacing w:val="-1"/>
          <w:sz w:val="30"/>
          <w:szCs w:val="30"/>
        </w:rPr>
        <w:t>这也是失调的一种表现。作为回应，思考脑会加倍抑制、隔离，</w:t>
      </w:r>
      <w:r>
        <w:rPr>
          <w:rFonts w:ascii="宋体" w:hAnsi="宋体" w:eastAsia="宋体" w:cs="宋体"/>
          <w:sz w:val="30"/>
          <w:szCs w:val="30"/>
        </w:rPr>
        <w:t xml:space="preserve"> 让人咬紧牙关，继续前进，无视生存脑发出的</w:t>
      </w:r>
      <w:r>
        <w:rPr>
          <w:rFonts w:ascii="宋体" w:hAnsi="宋体" w:eastAsia="宋体" w:cs="宋体"/>
          <w:spacing w:val="-1"/>
          <w:sz w:val="30"/>
          <w:szCs w:val="30"/>
        </w:rPr>
        <w:t>信号。实际上，它会产生</w:t>
      </w:r>
      <w:r>
        <w:rPr>
          <w:rFonts w:ascii="宋体" w:hAnsi="宋体" w:eastAsia="宋体" w:cs="宋体"/>
          <w:sz w:val="30"/>
          <w:szCs w:val="30"/>
        </w:rPr>
        <w:t xml:space="preserve"> 这样的想法：</w:t>
      </w:r>
      <w:r>
        <w:rPr>
          <w:rFonts w:ascii="Times New Roman" w:hAnsi="Times New Roman" w:eastAsia="Times New Roman" w:cs="Times New Roman"/>
          <w:sz w:val="30"/>
          <w:szCs w:val="30"/>
        </w:rPr>
        <w:t>“</w:t>
      </w:r>
      <w:r>
        <w:rPr>
          <w:rFonts w:ascii="宋体" w:hAnsi="宋体" w:eastAsia="宋体" w:cs="宋体"/>
          <w:sz w:val="30"/>
          <w:szCs w:val="30"/>
        </w:rPr>
        <w:t>我到底怎么了？这些都是过去</w:t>
      </w:r>
      <w:r>
        <w:rPr>
          <w:rFonts w:ascii="宋体" w:hAnsi="宋体" w:eastAsia="宋体" w:cs="宋体"/>
          <w:spacing w:val="-1"/>
          <w:sz w:val="30"/>
          <w:szCs w:val="30"/>
        </w:rPr>
        <w:t>的事了。我现在应该已经</w:t>
      </w:r>
      <w:r>
        <w:rPr>
          <w:rFonts w:ascii="宋体" w:hAnsi="宋体" w:eastAsia="宋体" w:cs="宋体"/>
          <w:sz w:val="30"/>
          <w:szCs w:val="30"/>
        </w:rPr>
        <w:t xml:space="preserve">  </w:t>
      </w:r>
      <w:r>
        <w:rPr>
          <w:rFonts w:ascii="宋体" w:hAnsi="宋体" w:eastAsia="宋体" w:cs="宋体"/>
          <w:spacing w:val="7"/>
          <w:sz w:val="30"/>
          <w:szCs w:val="30"/>
        </w:rPr>
        <w:t>跨过这个坎了。</w:t>
      </w:r>
      <w:r>
        <w:rPr>
          <w:rFonts w:ascii="Times New Roman" w:hAnsi="Times New Roman" w:eastAsia="Times New Roman" w:cs="Times New Roman"/>
          <w:spacing w:val="7"/>
          <w:sz w:val="30"/>
          <w:szCs w:val="30"/>
        </w:rPr>
        <w:t>”</w:t>
      </w:r>
    </w:p>
    <w:p w14:paraId="7A808295">
      <w:pPr>
        <w:spacing w:before="295" w:line="222" w:lineRule="auto"/>
        <w:ind w:left="2" w:firstLine="600"/>
        <w:rPr>
          <w:rFonts w:ascii="宋体" w:hAnsi="宋体" w:eastAsia="宋体" w:cs="宋体"/>
          <w:sz w:val="30"/>
          <w:szCs w:val="30"/>
        </w:rPr>
      </w:pPr>
      <w:r>
        <w:rPr>
          <w:rFonts w:ascii="宋体" w:hAnsi="宋体" w:eastAsia="宋体" w:cs="宋体"/>
          <w:spacing w:val="-1"/>
          <w:sz w:val="30"/>
          <w:szCs w:val="30"/>
        </w:rPr>
        <w:t>每当思考脑阻碍了生存脑试图恢复的努力，它就会加剧我们的失调</w:t>
      </w:r>
      <w:r>
        <w:rPr>
          <w:rFonts w:ascii="宋体" w:hAnsi="宋体" w:eastAsia="宋体" w:cs="宋体"/>
          <w:spacing w:val="16"/>
          <w:sz w:val="30"/>
          <w:szCs w:val="30"/>
        </w:rPr>
        <w:t xml:space="preserve"> </w:t>
      </w:r>
      <w:r>
        <w:rPr>
          <w:rFonts w:ascii="宋体" w:hAnsi="宋体" w:eastAsia="宋体" w:cs="宋体"/>
          <w:spacing w:val="-1"/>
          <w:sz w:val="30"/>
          <w:szCs w:val="30"/>
        </w:rPr>
        <w:t>症状。更重要的是，它还会进一步肯定和重建应激唤醒与生存脑无助感</w:t>
      </w:r>
      <w:r>
        <w:rPr>
          <w:rFonts w:ascii="宋体" w:hAnsi="宋体" w:eastAsia="宋体" w:cs="宋体"/>
          <w:spacing w:val="18"/>
          <w:sz w:val="30"/>
          <w:szCs w:val="30"/>
        </w:rPr>
        <w:t xml:space="preserve"> </w:t>
      </w:r>
      <w:r>
        <w:rPr>
          <w:rFonts w:ascii="宋体" w:hAnsi="宋体" w:eastAsia="宋体" w:cs="宋体"/>
          <w:spacing w:val="-1"/>
          <w:sz w:val="30"/>
          <w:szCs w:val="30"/>
        </w:rPr>
        <w:t>之间的联系，这种神经生物学上的重要耦合正是创伤性压力的特点。实</w:t>
      </w:r>
      <w:r>
        <w:rPr>
          <w:rFonts w:ascii="宋体" w:hAnsi="宋体" w:eastAsia="宋体" w:cs="宋体"/>
          <w:spacing w:val="18"/>
          <w:sz w:val="30"/>
          <w:szCs w:val="30"/>
        </w:rPr>
        <w:t xml:space="preserve"> </w:t>
      </w:r>
      <w:r>
        <w:rPr>
          <w:rFonts w:ascii="宋体" w:hAnsi="宋体" w:eastAsia="宋体" w:cs="宋体"/>
          <w:sz w:val="30"/>
          <w:szCs w:val="30"/>
        </w:rPr>
        <w:t>际上，生存脑会将</w:t>
      </w:r>
      <w:r>
        <w:rPr>
          <w:rFonts w:ascii="Times New Roman" w:hAnsi="Times New Roman" w:eastAsia="Times New Roman" w:cs="Times New Roman"/>
          <w:sz w:val="30"/>
          <w:szCs w:val="30"/>
        </w:rPr>
        <w:t>“</w:t>
      </w:r>
      <w:r>
        <w:rPr>
          <w:rFonts w:ascii="宋体" w:hAnsi="宋体" w:eastAsia="宋体" w:cs="宋体"/>
          <w:sz w:val="30"/>
          <w:szCs w:val="30"/>
        </w:rPr>
        <w:t>我无法成功保护自己</w:t>
      </w:r>
      <w:r>
        <w:rPr>
          <w:rFonts w:ascii="Times New Roman" w:hAnsi="Times New Roman" w:eastAsia="Times New Roman" w:cs="Times New Roman"/>
          <w:sz w:val="30"/>
          <w:szCs w:val="30"/>
        </w:rPr>
        <w:t>”</w:t>
      </w:r>
      <w:r>
        <w:rPr>
          <w:rFonts w:ascii="宋体" w:hAnsi="宋体" w:eastAsia="宋体" w:cs="宋体"/>
          <w:spacing w:val="-1"/>
          <w:sz w:val="30"/>
          <w:szCs w:val="30"/>
        </w:rPr>
        <w:t>的创伤思维泛化为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我无法成</w:t>
      </w:r>
      <w:r>
        <w:rPr>
          <w:rFonts w:ascii="宋体" w:hAnsi="宋体" w:eastAsia="宋体" w:cs="宋体"/>
          <w:sz w:val="30"/>
          <w:szCs w:val="30"/>
        </w:rPr>
        <w:t xml:space="preserve">  </w:t>
      </w:r>
      <w:r>
        <w:rPr>
          <w:rFonts w:ascii="宋体" w:hAnsi="宋体" w:eastAsia="宋体" w:cs="宋体"/>
          <w:spacing w:val="-1"/>
          <w:sz w:val="30"/>
          <w:szCs w:val="30"/>
        </w:rPr>
        <w:t>功恢复</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的想法。这种对彻底康复的无助感进一步锁定了创伤模式，造</w:t>
      </w:r>
      <w:r>
        <w:rPr>
          <w:rFonts w:ascii="宋体" w:hAnsi="宋体" w:eastAsia="宋体" w:cs="宋体"/>
          <w:spacing w:val="9"/>
          <w:sz w:val="30"/>
          <w:szCs w:val="30"/>
        </w:rPr>
        <w:t xml:space="preserve">  </w:t>
      </w:r>
      <w:r>
        <w:rPr>
          <w:rFonts w:ascii="宋体" w:hAnsi="宋体" w:eastAsia="宋体" w:cs="宋体"/>
          <w:spacing w:val="-2"/>
          <w:sz w:val="30"/>
          <w:szCs w:val="30"/>
        </w:rPr>
        <w:t>成恶性循环。</w:t>
      </w:r>
    </w:p>
    <w:p w14:paraId="347EE680">
      <w:pPr>
        <w:spacing w:before="291" w:line="222" w:lineRule="auto"/>
        <w:ind w:left="3" w:firstLine="597"/>
        <w:rPr>
          <w:rFonts w:ascii="宋体" w:hAnsi="宋体" w:eastAsia="宋体" w:cs="宋体"/>
          <w:sz w:val="30"/>
          <w:szCs w:val="30"/>
        </w:rPr>
      </w:pPr>
      <w:r>
        <w:rPr>
          <w:rFonts w:ascii="宋体" w:hAnsi="宋体" w:eastAsia="宋体" w:cs="宋体"/>
          <w:spacing w:val="-1"/>
          <w:sz w:val="30"/>
          <w:szCs w:val="30"/>
        </w:rPr>
        <w:t>对经历过创伤的人来说，这是一个难解的死结：体内的应激反应、</w:t>
      </w:r>
      <w:r>
        <w:rPr>
          <w:rFonts w:ascii="宋体" w:hAnsi="宋体" w:eastAsia="宋体" w:cs="宋体"/>
          <w:spacing w:val="17"/>
          <w:sz w:val="30"/>
          <w:szCs w:val="30"/>
        </w:rPr>
        <w:t xml:space="preserve"> </w:t>
      </w:r>
      <w:r>
        <w:rPr>
          <w:rFonts w:ascii="宋体" w:hAnsi="宋体" w:eastAsia="宋体" w:cs="宋体"/>
          <w:spacing w:val="-1"/>
          <w:sz w:val="30"/>
          <w:szCs w:val="30"/>
        </w:rPr>
        <w:t>未解的记忆胶囊、在创伤事件中采用的不完善或不成功的默认防御手段</w:t>
      </w:r>
      <w:r>
        <w:rPr>
          <w:rFonts w:ascii="宋体" w:hAnsi="宋体" w:eastAsia="宋体" w:cs="宋体"/>
          <w:spacing w:val="17"/>
          <w:sz w:val="30"/>
          <w:szCs w:val="30"/>
        </w:rPr>
        <w:t xml:space="preserve"> </w:t>
      </w:r>
      <w:r>
        <w:rPr>
          <w:rFonts w:ascii="宋体" w:hAnsi="宋体" w:eastAsia="宋体" w:cs="宋体"/>
          <w:spacing w:val="-1"/>
          <w:sz w:val="30"/>
          <w:szCs w:val="30"/>
        </w:rPr>
        <w:t>和关系策略以及当前无法彻底恢复的习得性无助。在解开这个死结之</w:t>
      </w:r>
    </w:p>
    <w:p w14:paraId="58A8FDB1">
      <w:pPr>
        <w:spacing w:line="223" w:lineRule="auto"/>
        <w:ind w:left="2" w:firstLine="4"/>
        <w:rPr>
          <w:rFonts w:ascii="宋体" w:hAnsi="宋体" w:eastAsia="宋体" w:cs="宋体"/>
          <w:sz w:val="30"/>
          <w:szCs w:val="30"/>
        </w:rPr>
      </w:pPr>
      <w:r>
        <w:rPr>
          <w:rFonts w:ascii="宋体" w:hAnsi="宋体" w:eastAsia="宋体" w:cs="宋体"/>
          <w:spacing w:val="-1"/>
          <w:sz w:val="30"/>
          <w:szCs w:val="30"/>
        </w:rPr>
        <w:t>前，生存脑和身体会继续认为创伤事件仍在进行之中，因此它们会依赖</w:t>
      </w:r>
      <w:r>
        <w:rPr>
          <w:rFonts w:ascii="宋体" w:hAnsi="宋体" w:eastAsia="宋体" w:cs="宋体"/>
          <w:spacing w:val="13"/>
          <w:sz w:val="30"/>
          <w:szCs w:val="30"/>
        </w:rPr>
        <w:t xml:space="preserve"> </w:t>
      </w:r>
      <w:r>
        <w:rPr>
          <w:rFonts w:ascii="宋体" w:hAnsi="宋体" w:eastAsia="宋体" w:cs="宋体"/>
          <w:spacing w:val="-2"/>
          <w:sz w:val="30"/>
          <w:szCs w:val="30"/>
        </w:rPr>
        <w:t>创伤中的默认程序。</w:t>
      </w:r>
    </w:p>
    <w:p w14:paraId="3F21A2B6">
      <w:pPr>
        <w:spacing w:before="293" w:line="223" w:lineRule="auto"/>
        <w:ind w:left="2" w:firstLine="601"/>
        <w:rPr>
          <w:rFonts w:ascii="宋体" w:hAnsi="宋体" w:eastAsia="宋体" w:cs="宋体"/>
          <w:sz w:val="30"/>
          <w:szCs w:val="30"/>
        </w:rPr>
      </w:pPr>
      <w:r>
        <w:rPr>
          <w:rFonts w:ascii="宋体" w:hAnsi="宋体" w:eastAsia="宋体" w:cs="宋体"/>
          <w:spacing w:val="-1"/>
          <w:sz w:val="30"/>
          <w:szCs w:val="30"/>
        </w:rPr>
        <w:t>然而，由于思考脑和生存脑对之前的创伤有着相当不同的理解，所</w:t>
      </w:r>
      <w:r>
        <w:rPr>
          <w:rFonts w:ascii="宋体" w:hAnsi="宋体" w:eastAsia="宋体" w:cs="宋体"/>
          <w:spacing w:val="15"/>
          <w:sz w:val="30"/>
          <w:szCs w:val="30"/>
        </w:rPr>
        <w:t xml:space="preserve"> </w:t>
      </w:r>
      <w:r>
        <w:rPr>
          <w:rFonts w:ascii="宋体" w:hAnsi="宋体" w:eastAsia="宋体" w:cs="宋体"/>
          <w:spacing w:val="-1"/>
          <w:sz w:val="30"/>
          <w:szCs w:val="30"/>
        </w:rPr>
        <w:t>以思考脑常常会在不知不觉中成为从未实现过的全面恢复的主要障碍。</w:t>
      </w:r>
      <w:r>
        <w:rPr>
          <w:rFonts w:ascii="宋体" w:hAnsi="宋体" w:eastAsia="宋体" w:cs="宋体"/>
          <w:spacing w:val="18"/>
          <w:sz w:val="30"/>
          <w:szCs w:val="30"/>
        </w:rPr>
        <w:t xml:space="preserve"> </w:t>
      </w:r>
      <w:r>
        <w:rPr>
          <w:rFonts w:ascii="宋体" w:hAnsi="宋体" w:eastAsia="宋体" w:cs="宋体"/>
          <w:spacing w:val="-1"/>
          <w:sz w:val="30"/>
          <w:szCs w:val="30"/>
        </w:rPr>
        <w:t>相反，为了应对日益严重的失调症状，大多数受过创伤的人都会采用一</w:t>
      </w:r>
    </w:p>
    <w:p w14:paraId="171539EB">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7E259EE8">
      <w:pPr>
        <w:pStyle w:val="2"/>
      </w:pPr>
    </w:p>
    <w:p w14:paraId="2E3FF7E8">
      <w:pPr>
        <w:pStyle w:val="2"/>
        <w:spacing w:line="241" w:lineRule="auto"/>
      </w:pPr>
    </w:p>
    <w:p w14:paraId="763D4C90">
      <w:pPr>
        <w:pStyle w:val="2"/>
        <w:spacing w:line="241" w:lineRule="auto"/>
      </w:pPr>
    </w:p>
    <w:p w14:paraId="7FC503BF">
      <w:pPr>
        <w:pStyle w:val="2"/>
        <w:spacing w:line="241" w:lineRule="auto"/>
      </w:pPr>
    </w:p>
    <w:p w14:paraId="1A6DFC29">
      <w:pPr>
        <w:spacing w:before="98" w:line="224" w:lineRule="auto"/>
        <w:ind w:left="19" w:right="60" w:hanging="2"/>
        <w:rPr>
          <w:rFonts w:ascii="宋体" w:hAnsi="宋体" w:eastAsia="宋体" w:cs="宋体"/>
          <w:sz w:val="30"/>
          <w:szCs w:val="30"/>
        </w:rPr>
      </w:pPr>
      <w:r>
        <w:rPr>
          <w:rFonts w:ascii="宋体" w:hAnsi="宋体" w:eastAsia="宋体" w:cs="宋体"/>
          <w:spacing w:val="-1"/>
          <w:sz w:val="30"/>
          <w:szCs w:val="30"/>
        </w:rPr>
        <w:t>系列被社会接受的行为来应对</w:t>
      </w:r>
      <w:r>
        <w:rPr>
          <w:rFonts w:ascii="Times New Roman" w:hAnsi="Times New Roman" w:eastAsia="Times New Roman" w:cs="Times New Roman"/>
          <w:spacing w:val="-1"/>
          <w:sz w:val="30"/>
          <w:szCs w:val="30"/>
        </w:rPr>
        <w:t>——</w:t>
      </w:r>
      <w:r>
        <w:rPr>
          <w:rFonts w:ascii="宋体" w:hAnsi="宋体" w:eastAsia="宋体" w:cs="宋体"/>
          <w:spacing w:val="-1"/>
          <w:sz w:val="30"/>
          <w:szCs w:val="30"/>
        </w:rPr>
        <w:t>然而可悲的是，这么做只会进一步缩</w:t>
      </w:r>
      <w:r>
        <w:rPr>
          <w:rFonts w:ascii="宋体" w:hAnsi="宋体" w:eastAsia="宋体" w:cs="宋体"/>
          <w:spacing w:val="12"/>
          <w:sz w:val="30"/>
          <w:szCs w:val="30"/>
        </w:rPr>
        <w:t xml:space="preserve"> </w:t>
      </w:r>
      <w:r>
        <w:rPr>
          <w:rFonts w:ascii="宋体" w:hAnsi="宋体" w:eastAsia="宋体" w:cs="宋体"/>
          <w:spacing w:val="-4"/>
          <w:sz w:val="30"/>
          <w:szCs w:val="30"/>
        </w:rPr>
        <w:t>小耐受窗。</w:t>
      </w:r>
    </w:p>
    <w:p w14:paraId="7C3F11A2">
      <w:pPr>
        <w:spacing w:before="291" w:line="223" w:lineRule="auto"/>
        <w:ind w:left="15" w:right="60" w:firstLine="595"/>
        <w:jc w:val="both"/>
        <w:rPr>
          <w:rFonts w:ascii="宋体" w:hAnsi="宋体" w:eastAsia="宋体" w:cs="宋体"/>
          <w:sz w:val="30"/>
          <w:szCs w:val="30"/>
        </w:rPr>
      </w:pPr>
      <w:r>
        <w:rPr>
          <w:rFonts w:ascii="宋体" w:hAnsi="宋体" w:eastAsia="宋体" w:cs="宋体"/>
          <w:spacing w:val="-1"/>
          <w:sz w:val="30"/>
          <w:szCs w:val="30"/>
        </w:rPr>
        <w:t>在开始下一章之前，我想鼓励你带着不加评判的好奇心，回忆你经</w:t>
      </w:r>
      <w:r>
        <w:rPr>
          <w:rFonts w:ascii="宋体" w:hAnsi="宋体" w:eastAsia="宋体" w:cs="宋体"/>
          <w:spacing w:val="17"/>
          <w:sz w:val="30"/>
          <w:szCs w:val="30"/>
        </w:rPr>
        <w:t xml:space="preserve"> </w:t>
      </w:r>
      <w:r>
        <w:rPr>
          <w:rFonts w:ascii="宋体" w:hAnsi="宋体" w:eastAsia="宋体" w:cs="宋体"/>
          <w:spacing w:val="-1"/>
          <w:sz w:val="30"/>
          <w:szCs w:val="30"/>
        </w:rPr>
        <w:t>历过的思考脑控制，比如隔离或生存脑劫持，如闪回或点燃效应。在你</w:t>
      </w:r>
      <w:r>
        <w:rPr>
          <w:rFonts w:ascii="宋体" w:hAnsi="宋体" w:eastAsia="宋体" w:cs="宋体"/>
          <w:spacing w:val="14"/>
          <w:sz w:val="30"/>
          <w:szCs w:val="30"/>
        </w:rPr>
        <w:t xml:space="preserve"> </w:t>
      </w:r>
      <w:r>
        <w:rPr>
          <w:rFonts w:ascii="宋体" w:hAnsi="宋体" w:eastAsia="宋体" w:cs="宋体"/>
          <w:spacing w:val="-1"/>
          <w:sz w:val="30"/>
          <w:szCs w:val="30"/>
        </w:rPr>
        <w:t>的笔记中，你可以问问自己，这些心理习惯是否是由特定的情况、人际</w:t>
      </w:r>
      <w:r>
        <w:rPr>
          <w:rFonts w:ascii="宋体" w:hAnsi="宋体" w:eastAsia="宋体" w:cs="宋体"/>
          <w:spacing w:val="14"/>
          <w:sz w:val="30"/>
          <w:szCs w:val="30"/>
        </w:rPr>
        <w:t xml:space="preserve"> </w:t>
      </w:r>
      <w:r>
        <w:rPr>
          <w:rFonts w:ascii="宋体" w:hAnsi="宋体" w:eastAsia="宋体" w:cs="宋体"/>
          <w:spacing w:val="-1"/>
          <w:sz w:val="30"/>
          <w:szCs w:val="30"/>
        </w:rPr>
        <w:t>关系或记忆所触发的。当这些习惯被触发时，你通常又是如何应对它们</w:t>
      </w:r>
      <w:r>
        <w:rPr>
          <w:rFonts w:ascii="宋体" w:hAnsi="宋体" w:eastAsia="宋体" w:cs="宋体"/>
          <w:spacing w:val="14"/>
          <w:sz w:val="30"/>
          <w:szCs w:val="30"/>
        </w:rPr>
        <w:t xml:space="preserve"> </w:t>
      </w:r>
      <w:r>
        <w:rPr>
          <w:rFonts w:ascii="宋体" w:hAnsi="宋体" w:eastAsia="宋体" w:cs="宋体"/>
          <w:spacing w:val="-8"/>
          <w:sz w:val="30"/>
          <w:szCs w:val="30"/>
        </w:rPr>
        <w:t>的？</w:t>
      </w:r>
    </w:p>
    <w:p w14:paraId="28BD1BC0">
      <w:pPr>
        <w:spacing w:before="288" w:line="223" w:lineRule="auto"/>
        <w:ind w:left="10" w:right="60" w:firstLine="608"/>
        <w:rPr>
          <w:rFonts w:ascii="宋体" w:hAnsi="宋体" w:eastAsia="宋体" w:cs="宋体"/>
          <w:sz w:val="30"/>
          <w:szCs w:val="30"/>
        </w:rPr>
      </w:pPr>
      <w:r>
        <w:drawing>
          <wp:anchor distT="0" distB="0" distL="0" distR="0" simplePos="0" relativeHeight="251668480" behindDoc="0" locked="0" layoutInCell="1" allowOverlap="1">
            <wp:simplePos x="0" y="0"/>
            <wp:positionH relativeFrom="column">
              <wp:posOffset>0</wp:posOffset>
            </wp:positionH>
            <wp:positionV relativeFrom="paragraph">
              <wp:posOffset>993775</wp:posOffset>
            </wp:positionV>
            <wp:extent cx="5943600" cy="9525"/>
            <wp:effectExtent l="0" t="0" r="0" b="0"/>
            <wp:wrapNone/>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治愈思考脑和生存脑之间的对立关系的第一步是意识到它的存在。</w:t>
      </w:r>
      <w:r>
        <w:rPr>
          <w:rFonts w:ascii="宋体" w:hAnsi="宋体" w:eastAsia="宋体" w:cs="宋体"/>
          <w:spacing w:val="9"/>
          <w:sz w:val="30"/>
          <w:szCs w:val="30"/>
        </w:rPr>
        <w:t xml:space="preserve"> </w:t>
      </w:r>
      <w:r>
        <w:rPr>
          <w:rFonts w:ascii="宋体" w:hAnsi="宋体" w:eastAsia="宋体" w:cs="宋体"/>
          <w:sz w:val="30"/>
          <w:szCs w:val="30"/>
        </w:rPr>
        <w:t>在理解了它的神经生物学动因之后，随着时</w:t>
      </w:r>
      <w:r>
        <w:rPr>
          <w:rFonts w:ascii="宋体" w:hAnsi="宋体" w:eastAsia="宋体" w:cs="宋体"/>
          <w:spacing w:val="-1"/>
          <w:sz w:val="30"/>
          <w:szCs w:val="30"/>
        </w:rPr>
        <w:t>间的推移，我们便可以促进</w:t>
      </w:r>
      <w:r>
        <w:rPr>
          <w:rFonts w:ascii="宋体" w:hAnsi="宋体" w:eastAsia="宋体" w:cs="宋体"/>
          <w:sz w:val="30"/>
          <w:szCs w:val="30"/>
        </w:rPr>
        <w:t xml:space="preserve"> </w:t>
      </w:r>
      <w:r>
        <w:rPr>
          <w:rFonts w:ascii="宋体" w:hAnsi="宋体" w:eastAsia="宋体" w:cs="宋体"/>
          <w:spacing w:val="-1"/>
          <w:sz w:val="30"/>
          <w:szCs w:val="30"/>
        </w:rPr>
        <w:t>生存脑实现彻底的恢复，同时消除它与思考脑之间的对立关系。</w:t>
      </w:r>
    </w:p>
    <w:p w14:paraId="10C11AF9">
      <w:pPr>
        <w:spacing w:before="299" w:line="242" w:lineRule="auto"/>
        <w:ind w:left="6" w:right="14" w:firstLine="460"/>
        <w:rPr>
          <w:rFonts w:ascii="宋体" w:hAnsi="宋体" w:eastAsia="宋体" w:cs="宋体"/>
          <w:sz w:val="22"/>
          <w:szCs w:val="22"/>
        </w:rPr>
      </w:pPr>
      <w:r>
        <w:fldChar w:fldCharType="begin"/>
      </w:r>
      <w:r>
        <w:instrText xml:space="preserve"> HYPERLINK \l "bookmark307"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宋体" w:hAnsi="宋体" w:eastAsia="宋体" w:cs="宋体"/>
          <w:spacing w:val="3"/>
          <w:sz w:val="22"/>
          <w:szCs w:val="22"/>
        </w:rPr>
        <w:t>有关系统</w:t>
      </w:r>
      <w:r>
        <w:rPr>
          <w:rFonts w:ascii="Times New Roman" w:hAnsi="Times New Roman" w:eastAsia="Times New Roman" w:cs="Times New Roman"/>
          <w:spacing w:val="3"/>
          <w:sz w:val="22"/>
          <w:szCs w:val="22"/>
        </w:rPr>
        <w:t>1</w:t>
      </w:r>
      <w:r>
        <w:rPr>
          <w:rFonts w:ascii="宋体" w:hAnsi="宋体" w:eastAsia="宋体" w:cs="宋体"/>
          <w:spacing w:val="3"/>
          <w:sz w:val="22"/>
          <w:szCs w:val="22"/>
        </w:rPr>
        <w:t xml:space="preserve">思维的特征，可参考： </w:t>
      </w:r>
      <w:r>
        <w:rPr>
          <w:rFonts w:ascii="Times New Roman" w:hAnsi="Times New Roman" w:eastAsia="Times New Roman" w:cs="Times New Roman"/>
          <w:sz w:val="22"/>
          <w:szCs w:val="22"/>
        </w:rPr>
        <w:t>Daniel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Kahneman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Macmillan</w:t>
      </w:r>
      <w:r>
        <w:rPr>
          <w:rFonts w:ascii="Times New Roman" w:hAnsi="Times New Roman" w:eastAsia="Times New Roman" w:cs="Times New Roman"/>
          <w:spacing w:val="1"/>
          <w:sz w:val="22"/>
          <w:szCs w:val="22"/>
        </w:rPr>
        <w:t>, 2011),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105</w:t>
      </w:r>
      <w:r>
        <w:rPr>
          <w:rFonts w:ascii="宋体" w:hAnsi="宋体" w:eastAsia="宋体" w:cs="宋体"/>
          <w:spacing w:val="1"/>
          <w:sz w:val="22"/>
          <w:szCs w:val="22"/>
        </w:rPr>
        <w:t>。</w:t>
      </w:r>
    </w:p>
    <w:p w14:paraId="6BE04665">
      <w:pPr>
        <w:spacing w:before="82" w:line="260" w:lineRule="auto"/>
        <w:ind w:right="2" w:firstLine="466"/>
        <w:rPr>
          <w:rFonts w:ascii="Times New Roman" w:hAnsi="Times New Roman" w:eastAsia="Times New Roman" w:cs="Times New Roman"/>
          <w:sz w:val="22"/>
          <w:szCs w:val="22"/>
        </w:rPr>
      </w:pPr>
      <w:r>
        <w:fldChar w:fldCharType="begin"/>
      </w:r>
      <w:r>
        <w:instrText xml:space="preserve"> HYPERLINK \l "bookmark309" </w:instrText>
      </w:r>
      <w:r>
        <w:fldChar w:fldCharType="separate"/>
      </w:r>
      <w:r>
        <w:rPr>
          <w:rFonts w:ascii="Times New Roman" w:hAnsi="Times New Roman" w:eastAsia="Times New Roman" w:cs="Times New Roman"/>
          <w:color w:val="0000EE"/>
          <w:spacing w:val="10"/>
          <w:sz w:val="22"/>
          <w:szCs w:val="22"/>
          <w:u w:val="single" w:color="auto"/>
        </w:rPr>
        <w:t>[2]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Approach 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z w:val="22"/>
          <w:szCs w:val="22"/>
        </w:rPr>
        <w:t>Robert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Hidden Wounds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8"/>
          <w:sz w:val="22"/>
          <w:szCs w:val="22"/>
        </w:rPr>
        <w:t>2005),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8"/>
          <w:sz w:val="22"/>
          <w:szCs w:val="22"/>
        </w:rPr>
        <w:t>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Polyvagal Theory</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Foundations    of    Emotions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Communication</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3"/>
          <w:sz w:val="22"/>
          <w:szCs w:val="22"/>
        </w:rPr>
        <w:t>, 2011),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w:t>
      </w:r>
    </w:p>
    <w:p w14:paraId="671B4741">
      <w:pPr>
        <w:spacing w:before="85" w:line="275" w:lineRule="auto"/>
        <w:ind w:left="466"/>
        <w:rPr>
          <w:rFonts w:ascii="Times New Roman" w:hAnsi="Times New Roman" w:eastAsia="Times New Roman" w:cs="Times New Roman"/>
          <w:sz w:val="22"/>
          <w:szCs w:val="22"/>
        </w:rPr>
      </w:pPr>
      <w:r>
        <w:fldChar w:fldCharType="begin"/>
      </w:r>
      <w:r>
        <w:instrText xml:space="preserve"> HYPERLINK \l "bookmark361"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40-42.</w:t>
      </w:r>
    </w:p>
    <w:p w14:paraId="21C8355F">
      <w:pPr>
        <w:spacing w:before="100" w:line="260" w:lineRule="auto"/>
        <w:ind w:left="4" w:firstLine="461"/>
        <w:rPr>
          <w:rFonts w:ascii="Times New Roman" w:hAnsi="Times New Roman" w:eastAsia="Times New Roman" w:cs="Times New Roman"/>
          <w:sz w:val="22"/>
          <w:szCs w:val="22"/>
        </w:rPr>
      </w:pPr>
      <w:r>
        <w:fldChar w:fldCharType="begin"/>
      </w:r>
      <w:r>
        <w:instrText xml:space="preserve"> HYPERLINK \l "bookmark362" </w:instrText>
      </w:r>
      <w:r>
        <w:fldChar w:fldCharType="separate"/>
      </w:r>
      <w:r>
        <w:rPr>
          <w:rFonts w:ascii="Times New Roman" w:hAnsi="Times New Roman" w:eastAsia="Times New Roman" w:cs="Times New Roman"/>
          <w:color w:val="0000EE"/>
          <w:spacing w:val="3"/>
          <w:sz w:val="22"/>
          <w:szCs w:val="22"/>
          <w:u w:val="single" w:color="auto"/>
        </w:rPr>
        <w:t>[4]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40-42;</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z w:val="22"/>
          <w:szCs w:val="22"/>
        </w:rPr>
        <w:t>rd 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Holt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2004),</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15;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Douglas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Understanding</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Body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0"/>
          <w:sz w:val="22"/>
          <w:szCs w:val="22"/>
        </w:rPr>
        <w:t>2005),</w:t>
      </w:r>
      <w:r>
        <w:rPr>
          <w:rFonts w:ascii="Times New Roman" w:hAnsi="Times New Roman" w:eastAsia="Times New Roman" w:cs="Times New Roman"/>
          <w:sz w:val="22"/>
          <w:szCs w:val="22"/>
        </w:rPr>
        <w:t xml:space="preserve"> chap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Know It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3"/>
          <w:sz w:val="22"/>
          <w:szCs w:val="22"/>
        </w:rPr>
        <w:t xml:space="preserve">, D.C.: </w:t>
      </w:r>
      <w:r>
        <w:rPr>
          <w:rFonts w:ascii="Times New Roman" w:hAnsi="Times New Roman" w:eastAsia="Times New Roman" w:cs="Times New Roman"/>
          <w:sz w:val="22"/>
          <w:szCs w:val="22"/>
        </w:rPr>
        <w:t>Joseph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3"/>
          <w:sz w:val="22"/>
          <w:szCs w:val="22"/>
        </w:rPr>
        <w:t>, 2002),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108-11</w:t>
      </w:r>
      <w:r>
        <w:rPr>
          <w:rFonts w:ascii="Times New Roman" w:hAnsi="Times New Roman" w:eastAsia="Times New Roman" w:cs="Times New Roman"/>
          <w:spacing w:val="2"/>
          <w:sz w:val="22"/>
          <w:szCs w:val="22"/>
        </w:rPr>
        <w:t>0.</w:t>
      </w:r>
    </w:p>
    <w:p w14:paraId="0F5A6A34">
      <w:pPr>
        <w:spacing w:before="84" w:line="261" w:lineRule="auto"/>
        <w:ind w:left="4" w:right="2" w:firstLine="462"/>
        <w:rPr>
          <w:rFonts w:ascii="Times New Roman" w:hAnsi="Times New Roman" w:eastAsia="Times New Roman" w:cs="Times New Roman"/>
          <w:sz w:val="22"/>
          <w:szCs w:val="22"/>
        </w:rPr>
      </w:pPr>
      <w:r>
        <w:fldChar w:fldCharType="begin"/>
      </w:r>
      <w:r>
        <w:instrText xml:space="preserve"> HYPERLINK \l "bookmark363" </w:instrText>
      </w:r>
      <w:r>
        <w:fldChar w:fldCharType="separate"/>
      </w:r>
      <w:r>
        <w:rPr>
          <w:rFonts w:ascii="Times New Roman" w:hAnsi="Times New Roman" w:eastAsia="Times New Roman" w:cs="Times New Roman"/>
          <w:color w:val="0000EE"/>
          <w:spacing w:val="2"/>
          <w:sz w:val="22"/>
          <w:szCs w:val="22"/>
          <w:u w:val="single" w:color="auto"/>
        </w:rPr>
        <w:t>[5]</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 xml:space="preserve">320-322;  </w:t>
      </w:r>
      <w:r>
        <w:rPr>
          <w:rFonts w:ascii="Times New Roman" w:hAnsi="Times New Roman" w:eastAsia="Times New Roman" w:cs="Times New Roman"/>
          <w:sz w:val="22"/>
          <w:szCs w:val="22"/>
        </w:rPr>
        <w:t>Scaer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40-42;</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 xml:space="preserve"> LeDoux</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Cellular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9"/>
          <w:sz w:val="22"/>
          <w:szCs w:val="22"/>
        </w:rPr>
        <w:t>23,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4-5</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(2003):</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727-738;</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Does 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6"/>
          <w:sz w:val="22"/>
          <w:szCs w:val="22"/>
        </w:rPr>
        <w:t>4.</w:t>
      </w:r>
    </w:p>
    <w:p w14:paraId="1A7AD9AE">
      <w:pPr>
        <w:spacing w:before="101" w:line="265" w:lineRule="auto"/>
        <w:ind w:left="6" w:right="11" w:firstLine="460"/>
        <w:rPr>
          <w:rFonts w:ascii="Times New Roman" w:hAnsi="Times New Roman" w:eastAsia="Times New Roman" w:cs="Times New Roman"/>
          <w:sz w:val="22"/>
          <w:szCs w:val="22"/>
        </w:rPr>
      </w:pPr>
      <w:r>
        <w:fldChar w:fldCharType="begin"/>
      </w:r>
      <w:r>
        <w:instrText xml:space="preserve"> HYPERLINK \l "bookmark364" </w:instrText>
      </w:r>
      <w:r>
        <w:fldChar w:fldCharType="separate"/>
      </w:r>
      <w:r>
        <w:rPr>
          <w:rFonts w:ascii="Times New Roman" w:hAnsi="Times New Roman" w:eastAsia="Times New Roman" w:cs="Times New Roman"/>
          <w:color w:val="0000EE"/>
          <w:spacing w:val="10"/>
          <w:sz w:val="22"/>
          <w:szCs w:val="22"/>
          <w:u w:val="single" w:color="auto"/>
        </w:rPr>
        <w:t>[6]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Paul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MacLean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Triune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Evolution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Paleocerebral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Plenum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 xml:space="preserve">1990); </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w:t>
      </w:r>
    </w:p>
    <w:p w14:paraId="16387168">
      <w:pPr>
        <w:spacing w:before="87" w:line="265" w:lineRule="auto"/>
        <w:ind w:left="6" w:right="13" w:firstLine="460"/>
        <w:rPr>
          <w:rFonts w:ascii="Times New Roman" w:hAnsi="Times New Roman" w:eastAsia="Times New Roman" w:cs="Times New Roman"/>
          <w:sz w:val="22"/>
          <w:szCs w:val="22"/>
        </w:rPr>
      </w:pPr>
      <w:r>
        <w:fldChar w:fldCharType="begin"/>
      </w:r>
      <w:r>
        <w:instrText xml:space="preserve"> HYPERLINK \l "bookmark365"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Kahneman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21;</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Evans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Two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Minds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DualProcess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Accounts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 Reasoning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 xml:space="preserve">7,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 (2003):454-459.</w:t>
      </w:r>
    </w:p>
    <w:p w14:paraId="7AC755B6">
      <w:pPr>
        <w:spacing w:before="99" w:line="259" w:lineRule="auto"/>
        <w:ind w:left="6" w:right="4" w:firstLine="460"/>
        <w:rPr>
          <w:rFonts w:ascii="Times New Roman" w:hAnsi="Times New Roman" w:eastAsia="Times New Roman" w:cs="Times New Roman"/>
          <w:sz w:val="22"/>
          <w:szCs w:val="22"/>
        </w:rPr>
      </w:pPr>
      <w:r>
        <w:fldChar w:fldCharType="begin"/>
      </w:r>
      <w:r>
        <w:instrText xml:space="preserve"> HYPERLINK \l "bookmark366" </w:instrText>
      </w:r>
      <w:r>
        <w:fldChar w:fldCharType="separate"/>
      </w:r>
      <w:r>
        <w:rPr>
          <w:rFonts w:ascii="Times New Roman" w:hAnsi="Times New Roman" w:eastAsia="Times New Roman" w:cs="Times New Roman"/>
          <w:color w:val="0000EE"/>
          <w:spacing w:val="1"/>
          <w:sz w:val="22"/>
          <w:szCs w:val="22"/>
          <w:u w:val="single" w:color="auto"/>
        </w:rPr>
        <w:t>[8]</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K.</w:t>
      </w:r>
      <w:r>
        <w:rPr>
          <w:rFonts w:ascii="Times New Roman" w:hAnsi="Times New Roman" w:eastAsia="Times New Roman" w:cs="Times New Roman"/>
          <w:spacing w:val="66"/>
          <w:w w:val="101"/>
          <w:sz w:val="22"/>
          <w:szCs w:val="22"/>
        </w:rPr>
        <w:t xml:space="preserve"> </w:t>
      </w:r>
      <w:r>
        <w:rPr>
          <w:rFonts w:ascii="Times New Roman" w:hAnsi="Times New Roman" w:eastAsia="Times New Roman" w:cs="Times New Roman"/>
          <w:spacing w:val="1"/>
          <w:sz w:val="22"/>
          <w:szCs w:val="22"/>
        </w:rPr>
        <w:t xml:space="preserve">N.  </w:t>
      </w:r>
      <w:r>
        <w:rPr>
          <w:rFonts w:ascii="Times New Roman" w:hAnsi="Times New Roman" w:eastAsia="Times New Roman" w:cs="Times New Roman"/>
          <w:sz w:val="22"/>
          <w:szCs w:val="22"/>
        </w:rPr>
        <w:t>Ochsner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 xml:space="preserve">J.  </w:t>
      </w:r>
      <w:r>
        <w:rPr>
          <w:rFonts w:ascii="Times New Roman" w:hAnsi="Times New Roman" w:eastAsia="Times New Roman" w:cs="Times New Roman"/>
          <w:sz w:val="22"/>
          <w:szCs w:val="22"/>
        </w:rPr>
        <w:t>Gross</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Cognitive Sciences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242-249;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М</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Hinson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Jameson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Whitney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Impulsive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Decision </w:t>
      </w:r>
      <w:r>
        <w:rPr>
          <w:rFonts w:ascii="Times New Roman" w:hAnsi="Times New Roman" w:eastAsia="Times New Roman" w:cs="Times New Roman"/>
          <w:spacing w:val="2"/>
          <w:sz w:val="22"/>
          <w:szCs w:val="22"/>
        </w:rPr>
        <w:t>Making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Working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Memory,”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Jour</w:t>
      </w:r>
      <w:r>
        <w:rPr>
          <w:rFonts w:ascii="Times New Roman" w:hAnsi="Times New Roman" w:eastAsia="Times New Roman" w:cs="Times New Roman"/>
          <w:spacing w:val="1"/>
          <w:sz w:val="22"/>
          <w:szCs w:val="22"/>
        </w:rPr>
        <w:t>nal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Experimental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Psychology: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Learning,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Cognition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29,</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(2003):</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298-306;</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Hofmann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Schmeichel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Baddeley</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Executive Functions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16,</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(2012);</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174-180; 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Hofmann et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Working</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Regulatory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Toward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Differences Perspective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Determination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Automatic</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Controlled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p>
    <w:p w14:paraId="317F4136">
      <w:pPr>
        <w:spacing w:line="259"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097E41E3">
      <w:pPr>
        <w:pStyle w:val="2"/>
        <w:spacing w:line="241" w:lineRule="auto"/>
      </w:pPr>
    </w:p>
    <w:p w14:paraId="4B23FB33">
      <w:pPr>
        <w:pStyle w:val="2"/>
        <w:spacing w:line="241" w:lineRule="auto"/>
      </w:pPr>
    </w:p>
    <w:p w14:paraId="10744186">
      <w:pPr>
        <w:pStyle w:val="2"/>
        <w:spacing w:line="241" w:lineRule="auto"/>
      </w:pPr>
    </w:p>
    <w:p w14:paraId="4C4C3FC9">
      <w:pPr>
        <w:pStyle w:val="2"/>
        <w:spacing w:line="241" w:lineRule="auto"/>
      </w:pPr>
    </w:p>
    <w:p w14:paraId="1D4FB128">
      <w:pPr>
        <w:spacing w:before="63" w:line="259" w:lineRule="auto"/>
        <w:ind w:left="44" w:right="4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Personality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95,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4</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(2008)</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962-977;</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z w:val="22"/>
          <w:szCs w:val="22"/>
        </w:rPr>
        <w:t>Raes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Kuppens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Cognitive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Building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Blocks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Emotior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Regu</w:t>
      </w:r>
      <w:r>
        <w:rPr>
          <w:rFonts w:ascii="Times New Roman" w:hAnsi="Times New Roman" w:eastAsia="Times New Roman" w:cs="Times New Roman"/>
          <w:spacing w:val="1"/>
          <w:sz w:val="22"/>
          <w:szCs w:val="22"/>
        </w:rPr>
        <w:t>lation:Ability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Update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Working</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Moderates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z w:val="22"/>
          <w:szCs w:val="22"/>
        </w:rPr>
        <w:t xml:space="preserve"> Efficacy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Rumination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5"/>
          <w:sz w:val="22"/>
          <w:szCs w:val="22"/>
        </w:rPr>
        <w:t xml:space="preserve"> </w:t>
      </w:r>
      <w:r>
        <w:rPr>
          <w:rFonts w:ascii="Times New Roman" w:hAnsi="Times New Roman" w:eastAsia="Times New Roman" w:cs="Times New Roman"/>
          <w:sz w:val="22"/>
          <w:szCs w:val="22"/>
        </w:rPr>
        <w:t>Reappraisal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7  (2013):  e69071;  T.  F.</w:t>
      </w:r>
      <w:r>
        <w:rPr>
          <w:rFonts w:ascii="Times New Roman" w:hAnsi="Times New Roman" w:eastAsia="Times New Roman" w:cs="Times New Roman"/>
          <w:sz w:val="22"/>
          <w:szCs w:val="22"/>
        </w:rPr>
        <w:t xml:space="preserve"> Heatherton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9"/>
          <w:sz w:val="22"/>
          <w:szCs w:val="22"/>
        </w:rPr>
        <w:t xml:space="preserve">D.  </w:t>
      </w:r>
      <w:r>
        <w:rPr>
          <w:rFonts w:ascii="Times New Roman" w:hAnsi="Times New Roman" w:eastAsia="Times New Roman" w:cs="Times New Roman"/>
          <w:sz w:val="22"/>
          <w:szCs w:val="22"/>
        </w:rPr>
        <w:t>Wagner</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Cognitive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Failure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 Cognitive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 xml:space="preserve">15,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3 (2011):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132-139.</w:t>
      </w:r>
    </w:p>
    <w:p w14:paraId="10AB9BA8">
      <w:pPr>
        <w:spacing w:before="86" w:line="241" w:lineRule="auto"/>
        <w:ind w:left="38" w:right="43" w:firstLine="466"/>
        <w:rPr>
          <w:rFonts w:ascii="宋体" w:hAnsi="宋体" w:eastAsia="宋体" w:cs="宋体"/>
          <w:sz w:val="22"/>
          <w:szCs w:val="22"/>
        </w:rPr>
      </w:pPr>
      <w:r>
        <w:fldChar w:fldCharType="begin"/>
      </w:r>
      <w:r>
        <w:instrText xml:space="preserve"> HYPERLINK \l "bookmark367" </w:instrText>
      </w:r>
      <w:r>
        <w:fldChar w:fldCharType="separate"/>
      </w:r>
      <w:r>
        <w:rPr>
          <w:rFonts w:ascii="Times New Roman" w:hAnsi="Times New Roman" w:eastAsia="Times New Roman" w:cs="Times New Roman"/>
          <w:color w:val="0000EE"/>
          <w:spacing w:val="5"/>
          <w:sz w:val="22"/>
          <w:szCs w:val="22"/>
          <w:u w:val="single" w:color="auto"/>
        </w:rPr>
        <w:t>[9]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Hofmann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Executive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5"/>
          <w:sz w:val="22"/>
          <w:szCs w:val="22"/>
        </w:rPr>
        <w:t>.”</w:t>
      </w:r>
      <w:r>
        <w:rPr>
          <w:rFonts w:ascii="宋体" w:hAnsi="宋体" w:eastAsia="宋体" w:cs="宋体"/>
          <w:spacing w:val="5"/>
          <w:sz w:val="22"/>
          <w:szCs w:val="22"/>
        </w:rPr>
        <w:t>有关睡眠不足对执行功能的影响</w:t>
      </w:r>
      <w:r>
        <w:rPr>
          <w:rFonts w:ascii="宋体" w:hAnsi="宋体" w:eastAsia="宋体" w:cs="宋体"/>
          <w:sz w:val="22"/>
          <w:szCs w:val="22"/>
        </w:rPr>
        <w:t xml:space="preserve"> </w:t>
      </w:r>
      <w:r>
        <w:rPr>
          <w:rFonts w:ascii="宋体" w:hAnsi="宋体" w:eastAsia="宋体" w:cs="宋体"/>
          <w:spacing w:val="8"/>
          <w:sz w:val="22"/>
          <w:szCs w:val="22"/>
        </w:rPr>
        <w:t>可参考：</w:t>
      </w:r>
      <w:r>
        <w:rPr>
          <w:rFonts w:ascii="Times New Roman" w:hAnsi="Times New Roman" w:eastAsia="Times New Roman" w:cs="Times New Roman"/>
          <w:spacing w:val="8"/>
          <w:sz w:val="22"/>
          <w:szCs w:val="22"/>
        </w:rPr>
        <w:t xml:space="preserve">L. K. </w:t>
      </w:r>
      <w:r>
        <w:rPr>
          <w:rFonts w:ascii="Times New Roman" w:hAnsi="Times New Roman" w:eastAsia="Times New Roman" w:cs="Times New Roman"/>
          <w:sz w:val="22"/>
          <w:szCs w:val="22"/>
        </w:rPr>
        <w:t>Barger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Neurobehavioral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Shift Work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Sensitive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Professions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Curren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Reports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1"/>
          <w:sz w:val="22"/>
          <w:szCs w:val="22"/>
        </w:rPr>
        <w:t>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1"/>
          <w:sz w:val="22"/>
          <w:szCs w:val="22"/>
        </w:rPr>
        <w:t>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(2009):155-164</w:t>
      </w:r>
      <w:r>
        <w:rPr>
          <w:rFonts w:ascii="宋体" w:hAnsi="宋体" w:eastAsia="宋体" w:cs="宋体"/>
          <w:spacing w:val="2"/>
          <w:sz w:val="22"/>
          <w:szCs w:val="22"/>
        </w:rPr>
        <w:t>。</w:t>
      </w:r>
    </w:p>
    <w:p w14:paraId="596CB0D6">
      <w:pPr>
        <w:spacing w:before="84" w:line="265" w:lineRule="auto"/>
        <w:ind w:right="42" w:firstLine="504"/>
        <w:rPr>
          <w:rFonts w:ascii="Times New Roman" w:hAnsi="Times New Roman" w:eastAsia="Times New Roman" w:cs="Times New Roman"/>
          <w:sz w:val="22"/>
          <w:szCs w:val="22"/>
        </w:rPr>
      </w:pPr>
      <w:r>
        <w:fldChar w:fldCharType="begin"/>
      </w:r>
      <w:r>
        <w:instrText xml:space="preserve"> HYPERLINK \l "bookmark368" </w:instrText>
      </w:r>
      <w:r>
        <w:fldChar w:fldCharType="separate"/>
      </w:r>
      <w:r>
        <w:rPr>
          <w:rFonts w:ascii="Times New Roman" w:hAnsi="Times New Roman" w:eastAsia="Times New Roman" w:cs="Times New Roman"/>
          <w:color w:val="0000EE"/>
          <w:spacing w:val="9"/>
          <w:sz w:val="22"/>
          <w:szCs w:val="22"/>
          <w:u w:val="single" w:color="auto"/>
        </w:rPr>
        <w:t>[10]</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Heatherton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Wagner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Failure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Hofmann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“Executive Functions and Self-Regulation.”</w:t>
      </w:r>
    </w:p>
    <w:p w14:paraId="0A934138">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"bookmark369" </w:instrText>
      </w:r>
      <w:r>
        <w:fldChar w:fldCharType="separate"/>
      </w:r>
      <w:r>
        <w:rPr>
          <w:rFonts w:ascii="Times New Roman" w:hAnsi="Times New Roman" w:eastAsia="Times New Roman" w:cs="Times New Roman"/>
          <w:color w:val="0000EE"/>
          <w:spacing w:val="4"/>
          <w:sz w:val="22"/>
          <w:szCs w:val="22"/>
          <w:u w:val="single" w:color="auto"/>
        </w:rPr>
        <w:t>[11]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4"/>
          <w:sz w:val="22"/>
          <w:szCs w:val="22"/>
        </w:rPr>
        <w:t xml:space="preserve">, 38-39; </w:t>
      </w:r>
      <w:r>
        <w:rPr>
          <w:rFonts w:ascii="Times New Roman" w:hAnsi="Times New Roman" w:eastAsia="Times New Roman" w:cs="Times New Roman"/>
          <w:sz w:val="22"/>
          <w:szCs w:val="22"/>
        </w:rPr>
        <w:t>Bremner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45-47.</w:t>
      </w:r>
    </w:p>
    <w:p w14:paraId="5443AF0E">
      <w:pPr>
        <w:spacing w:before="101" w:line="265" w:lineRule="auto"/>
        <w:ind w:left="44" w:right="50" w:firstLine="460"/>
        <w:rPr>
          <w:rFonts w:ascii="Times New Roman" w:hAnsi="Times New Roman" w:eastAsia="Times New Roman" w:cs="Times New Roman"/>
          <w:sz w:val="22"/>
          <w:szCs w:val="22"/>
        </w:rPr>
      </w:pPr>
      <w:r>
        <w:fldChar w:fldCharType="begin"/>
      </w:r>
      <w:r>
        <w:instrText xml:space="preserve"> HYPERLINK \l "bookmark370" </w:instrText>
      </w:r>
      <w:r>
        <w:fldChar w:fldCharType="separate"/>
      </w:r>
      <w:r>
        <w:rPr>
          <w:rFonts w:ascii="Times New Roman" w:hAnsi="Times New Roman" w:eastAsia="Times New Roman" w:cs="Times New Roman"/>
          <w:color w:val="0000EE"/>
          <w:spacing w:val="2"/>
          <w:sz w:val="22"/>
          <w:szCs w:val="22"/>
          <w:u w:val="single" w:color="auto"/>
        </w:rPr>
        <w:t>[12]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2"/>
          <w:sz w:val="22"/>
          <w:szCs w:val="22"/>
        </w:rPr>
        <w:t xml:space="preserve">,  38;  </w:t>
      </w:r>
      <w:r>
        <w:rPr>
          <w:rFonts w:ascii="Times New Roman" w:hAnsi="Times New Roman" w:eastAsia="Times New Roman" w:cs="Times New Roman"/>
          <w:sz w:val="22"/>
          <w:szCs w:val="22"/>
        </w:rPr>
        <w:t>Pe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Building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Blocks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Emotion Regulation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Hofmann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Working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SelfRegulatory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w:t>
      </w:r>
    </w:p>
    <w:p w14:paraId="6CF489DB">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"bookmark371" </w:instrText>
      </w:r>
      <w:r>
        <w:fldChar w:fldCharType="separate"/>
      </w:r>
      <w:r>
        <w:rPr>
          <w:rFonts w:ascii="Times New Roman" w:hAnsi="Times New Roman" w:eastAsia="Times New Roman" w:cs="Times New Roman"/>
          <w:color w:val="0000EE"/>
          <w:spacing w:val="3"/>
          <w:sz w:val="22"/>
          <w:szCs w:val="22"/>
          <w:u w:val="single" w:color="auto"/>
        </w:rPr>
        <w:t>[13]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w:t>
      </w:r>
    </w:p>
    <w:p w14:paraId="7C7ABF78">
      <w:pPr>
        <w:spacing w:before="101" w:line="265" w:lineRule="auto"/>
        <w:ind w:left="47" w:right="46" w:firstLine="457"/>
        <w:rPr>
          <w:rFonts w:ascii="Times New Roman" w:hAnsi="Times New Roman" w:eastAsia="Times New Roman" w:cs="Times New Roman"/>
          <w:sz w:val="22"/>
          <w:szCs w:val="22"/>
        </w:rPr>
      </w:pPr>
      <w:r>
        <w:fldChar w:fldCharType="begin"/>
      </w:r>
      <w:r>
        <w:instrText xml:space="preserve"> HYPERLINK \l "bookmark372" </w:instrText>
      </w:r>
      <w:r>
        <w:fldChar w:fldCharType="separate"/>
      </w:r>
      <w:r>
        <w:rPr>
          <w:rFonts w:ascii="Times New Roman" w:hAnsi="Times New Roman" w:eastAsia="Times New Roman" w:cs="Times New Roman"/>
          <w:color w:val="0000EE"/>
          <w:sz w:val="22"/>
          <w:szCs w:val="22"/>
          <w:u w:val="single" w:color="auto"/>
        </w:rPr>
        <w:t>[14]</w:t>
      </w:r>
      <w:r>
        <w:rPr>
          <w:rFonts w:ascii="Times New Roman" w:hAnsi="Times New Roman" w:eastAsia="Times New Roman" w:cs="Times New Roman"/>
          <w:color w:val="0000EE"/>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130;</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Kloet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“Brain Corticosteroid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Receptor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Balance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Endocrine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(1998):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269-301.</w:t>
      </w:r>
    </w:p>
    <w:p w14:paraId="5C9ACF83">
      <w:pPr>
        <w:spacing w:before="82" w:line="261" w:lineRule="auto"/>
        <w:ind w:firstLine="504"/>
        <w:rPr>
          <w:rFonts w:ascii="Times New Roman" w:hAnsi="Times New Roman" w:eastAsia="Times New Roman" w:cs="Times New Roman"/>
          <w:sz w:val="22"/>
          <w:szCs w:val="22"/>
        </w:rPr>
      </w:pPr>
      <w:r>
        <w:fldChar w:fldCharType="begin"/>
      </w:r>
      <w:r>
        <w:instrText xml:space="preserve"> HYPERLINK \l "bookmark373" </w:instrText>
      </w:r>
      <w:r>
        <w:fldChar w:fldCharType="separate"/>
      </w:r>
      <w:r>
        <w:rPr>
          <w:rFonts w:ascii="Times New Roman" w:hAnsi="Times New Roman" w:eastAsia="Times New Roman" w:cs="Times New Roman"/>
          <w:color w:val="0000EE"/>
          <w:spacing w:val="7"/>
          <w:sz w:val="22"/>
          <w:szCs w:val="22"/>
          <w:u w:val="single" w:color="auto"/>
        </w:rPr>
        <w:t>[15]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S.</w:t>
      </w:r>
      <w:r>
        <w:rPr>
          <w:rFonts w:ascii="Times New Roman" w:hAnsi="Times New Roman" w:eastAsia="Times New Roman" w:cs="Times New Roman"/>
          <w:spacing w:val="62"/>
          <w:w w:val="101"/>
          <w:sz w:val="22"/>
          <w:szCs w:val="22"/>
        </w:rPr>
        <w:t xml:space="preserve"> </w:t>
      </w:r>
      <w:r>
        <w:rPr>
          <w:rFonts w:ascii="Times New Roman" w:hAnsi="Times New Roman" w:eastAsia="Times New Roman" w:cs="Times New Roman"/>
          <w:sz w:val="22"/>
          <w:szCs w:val="22"/>
        </w:rPr>
        <w:t>Danziger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7"/>
          <w:sz w:val="22"/>
          <w:szCs w:val="22"/>
        </w:rPr>
        <w:t>J.</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Levav</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Avnaim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Pesso</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Extraneous</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Judicial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Decisions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Proceedings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108,</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17</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6889-6892.</w:t>
      </w:r>
      <w:r>
        <w:rPr>
          <w:rFonts w:ascii="Times New Roman" w:hAnsi="Times New Roman" w:eastAsia="Times New Roman" w:cs="Times New Roman"/>
          <w:spacing w:val="30"/>
          <w:w w:val="101"/>
          <w:sz w:val="22"/>
          <w:szCs w:val="22"/>
        </w:rPr>
        <w:t xml:space="preserve"> </w:t>
      </w:r>
      <w:r>
        <w:rPr>
          <w:rFonts w:ascii="宋体" w:hAnsi="宋体" w:eastAsia="宋体" w:cs="宋体"/>
          <w:spacing w:val="2"/>
          <w:sz w:val="22"/>
          <w:szCs w:val="22"/>
        </w:rPr>
        <w:t>另见</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Gailliot  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Baumeister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Physiology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Willpower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Linking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Blood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Glucose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Control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Personality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11</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303-327;</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Tyler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Burns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After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Replenishment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Regulatory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Resources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Identity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8"/>
          <w:sz w:val="22"/>
          <w:szCs w:val="22"/>
        </w:rPr>
        <w:t>7</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8"/>
          <w:sz w:val="22"/>
          <w:szCs w:val="22"/>
        </w:rPr>
        <w:t>(2008):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305-321.</w:t>
      </w:r>
    </w:p>
    <w:p w14:paraId="4739E87B">
      <w:pPr>
        <w:spacing w:before="57" w:line="246" w:lineRule="auto"/>
        <w:ind w:left="46" w:right="42" w:firstLine="458"/>
        <w:rPr>
          <w:rFonts w:ascii="宋体" w:hAnsi="宋体" w:eastAsia="宋体" w:cs="宋体"/>
          <w:sz w:val="22"/>
          <w:szCs w:val="22"/>
        </w:rPr>
      </w:pPr>
      <w:r>
        <w:fldChar w:fldCharType="begin"/>
      </w:r>
      <w:r>
        <w:instrText xml:space="preserve"> HYPERLINK \l "bookmark374" </w:instrText>
      </w:r>
      <w:r>
        <w:fldChar w:fldCharType="separate"/>
      </w:r>
      <w:r>
        <w:rPr>
          <w:rFonts w:ascii="Times New Roman" w:hAnsi="Times New Roman" w:eastAsia="Times New Roman" w:cs="Times New Roman"/>
          <w:color w:val="0000EE"/>
          <w:spacing w:val="4"/>
          <w:sz w:val="22"/>
          <w:szCs w:val="22"/>
          <w:u w:val="single" w:color="auto"/>
        </w:rPr>
        <w:t>[16]</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有关这一动因的精彩评述，可参考：</w:t>
      </w:r>
      <w:r>
        <w:rPr>
          <w:rFonts w:ascii="Times New Roman" w:hAnsi="Times New Roman" w:eastAsia="Times New Roman" w:cs="Times New Roman"/>
          <w:sz w:val="22"/>
          <w:szCs w:val="22"/>
        </w:rPr>
        <w:t>McEwen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Know It</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6"/>
          <w:sz w:val="22"/>
          <w:szCs w:val="22"/>
        </w:rPr>
        <w:t xml:space="preserve">7; </w:t>
      </w:r>
      <w:r>
        <w:rPr>
          <w:rFonts w:ascii="Times New Roman" w:hAnsi="Times New Roman" w:eastAsia="Times New Roman" w:cs="Times New Roman"/>
          <w:sz w:val="22"/>
          <w:szCs w:val="22"/>
        </w:rPr>
        <w:t>Bremner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4;</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chap.</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10</w:t>
      </w:r>
      <w:r>
        <w:rPr>
          <w:rFonts w:ascii="宋体" w:hAnsi="宋体" w:eastAsia="宋体" w:cs="宋体"/>
          <w:spacing w:val="-2"/>
          <w:sz w:val="22"/>
          <w:szCs w:val="22"/>
        </w:rPr>
        <w:t>。</w:t>
      </w:r>
    </w:p>
    <w:p w14:paraId="1063AB4C">
      <w:pPr>
        <w:spacing w:before="70" w:line="276" w:lineRule="auto"/>
        <w:ind w:left="44" w:right="46" w:firstLine="460"/>
        <w:rPr>
          <w:rFonts w:ascii="Times New Roman" w:hAnsi="Times New Roman" w:eastAsia="Times New Roman" w:cs="Times New Roman"/>
          <w:sz w:val="22"/>
          <w:szCs w:val="22"/>
        </w:rPr>
      </w:pPr>
      <w:r>
        <w:fldChar w:fldCharType="begin"/>
      </w:r>
      <w:r>
        <w:instrText xml:space="preserve"> HYPERLINK \l "bookmark375" </w:instrText>
      </w:r>
      <w:r>
        <w:fldChar w:fldCharType="separate"/>
      </w:r>
      <w:r>
        <w:rPr>
          <w:rFonts w:ascii="Times New Roman" w:hAnsi="Times New Roman" w:eastAsia="Times New Roman" w:cs="Times New Roman"/>
          <w:color w:val="0000EE"/>
          <w:spacing w:val="6"/>
          <w:sz w:val="22"/>
          <w:szCs w:val="22"/>
          <w:u w:val="single" w:color="auto"/>
        </w:rPr>
        <w:t>[17]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Vasterling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Outcomes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Personnel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Following Deployment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296,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519-</w:t>
      </w:r>
      <w:r>
        <w:rPr>
          <w:rFonts w:ascii="Times New Roman" w:hAnsi="Times New Roman" w:eastAsia="Times New Roman" w:cs="Times New Roman"/>
          <w:sz w:val="22"/>
          <w:szCs w:val="22"/>
        </w:rPr>
        <w:t xml:space="preserve"> 529.</w:t>
      </w:r>
    </w:p>
    <w:p w14:paraId="4D279075">
      <w:pPr>
        <w:spacing w:before="53" w:line="258" w:lineRule="auto"/>
        <w:ind w:left="40" w:right="41" w:firstLine="464"/>
        <w:rPr>
          <w:rFonts w:ascii="Times New Roman" w:hAnsi="Times New Roman" w:eastAsia="Times New Roman" w:cs="Times New Roman"/>
          <w:sz w:val="22"/>
          <w:szCs w:val="22"/>
        </w:rPr>
      </w:pPr>
      <w:r>
        <w:fldChar w:fldCharType="begin"/>
      </w:r>
      <w:r>
        <w:instrText xml:space="preserve"> HYPERLINK \l "bookmark376" </w:instrText>
      </w:r>
      <w:r>
        <w:fldChar w:fldCharType="separate"/>
      </w:r>
      <w:r>
        <w:rPr>
          <w:rFonts w:ascii="Times New Roman" w:hAnsi="Times New Roman" w:eastAsia="Times New Roman" w:cs="Times New Roman"/>
          <w:color w:val="0000EE"/>
          <w:spacing w:val="3"/>
          <w:sz w:val="22"/>
          <w:szCs w:val="22"/>
          <w:u w:val="single" w:color="auto"/>
        </w:rPr>
        <w:t>[18]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B.  </w:t>
      </w:r>
      <w:r>
        <w:rPr>
          <w:rFonts w:ascii="Times New Roman" w:hAnsi="Times New Roman" w:eastAsia="Times New Roman" w:cs="Times New Roman"/>
          <w:sz w:val="22"/>
          <w:szCs w:val="22"/>
        </w:rPr>
        <w:t>Vila</w:t>
      </w:r>
      <w:r>
        <w:rPr>
          <w:rFonts w:ascii="Times New Roman" w:hAnsi="Times New Roman" w:eastAsia="Times New Roman" w:cs="Times New Roman"/>
          <w:spacing w:val="3"/>
          <w:sz w:val="22"/>
          <w:szCs w:val="22"/>
        </w:rPr>
        <w:t xml:space="preserve">,  G.  B.  </w:t>
      </w:r>
      <w:r>
        <w:rPr>
          <w:rFonts w:ascii="Times New Roman" w:hAnsi="Times New Roman" w:eastAsia="Times New Roman" w:cs="Times New Roman"/>
          <w:sz w:val="22"/>
          <w:szCs w:val="22"/>
        </w:rPr>
        <w:t>Morrison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  J</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Kenney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Improving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Shift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Schedule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Hour Policies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Practices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Increase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Officer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Quarterly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3"/>
          <w:sz w:val="22"/>
          <w:szCs w:val="22"/>
        </w:rPr>
        <w:t>5,</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2"/>
          <w:sz w:val="22"/>
          <w:szCs w:val="22"/>
        </w:rPr>
        <w:t xml:space="preserve">.  1  (2002):  4-24;  A.  </w:t>
      </w:r>
      <w:r>
        <w:rPr>
          <w:rFonts w:ascii="Times New Roman" w:hAnsi="Times New Roman" w:eastAsia="Times New Roman" w:cs="Times New Roman"/>
          <w:sz w:val="22"/>
          <w:szCs w:val="22"/>
        </w:rPr>
        <w:t>Gohar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Working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Decreased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Deprived Internal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Residents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(2009):191-197;</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Barger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et 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7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Neurobehavioral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Baumann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Gohm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z w:val="22"/>
          <w:szCs w:val="22"/>
        </w:rPr>
        <w:t xml:space="preserve"> Bonner</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Phased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HighReliability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Occupations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Live</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Fire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Exercises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Civilian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 xml:space="preserve">53,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548-557; H. 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Severe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Decrements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1"/>
          <w:sz w:val="22"/>
          <w:szCs w:val="22"/>
        </w:rPr>
        <w:t>Cognition</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pacing w:val="1"/>
          <w:sz w:val="22"/>
          <w:szCs w:val="22"/>
        </w:rPr>
        <w:t>Function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Mood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Induced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Loss,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Heat,Dehydration,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Undernutrition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z w:val="22"/>
          <w:szCs w:val="22"/>
        </w:rPr>
        <w:t xml:space="preserve"> Simulated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57,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422-429;</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Effects 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Caffeine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Navy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Psychopharmacology</w:t>
      </w:r>
      <w:r>
        <w:rPr>
          <w:rFonts w:ascii="Times New Roman" w:hAnsi="Times New Roman" w:eastAsia="Times New Roman" w:cs="Times New Roman"/>
          <w:spacing w:val="3"/>
          <w:sz w:val="22"/>
          <w:szCs w:val="22"/>
        </w:rPr>
        <w:t xml:space="preserve">   164,</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xml:space="preserve">.    3  </w:t>
      </w:r>
      <w:r>
        <w:rPr>
          <w:rFonts w:ascii="Times New Roman" w:hAnsi="Times New Roman" w:eastAsia="Times New Roman" w:cs="Times New Roman"/>
          <w:spacing w:val="2"/>
          <w:sz w:val="22"/>
          <w:szCs w:val="22"/>
        </w:rPr>
        <w:t xml:space="preserve"> (2002):   250261;   </w:t>
      </w:r>
      <w:r>
        <w:rPr>
          <w:rFonts w:ascii="Times New Roman" w:hAnsi="Times New Roman" w:eastAsia="Times New Roman" w:cs="Times New Roman"/>
          <w:sz w:val="22"/>
          <w:szCs w:val="22"/>
        </w:rPr>
        <w:t>Jennifer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Performance: 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Review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of 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Literature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Its Applicability to</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Military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(Arlington,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VA: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RAND,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2005);  C.  A.</w:t>
      </w:r>
      <w:r>
        <w:rPr>
          <w:rFonts w:ascii="Times New Roman" w:hAnsi="Times New Roman" w:eastAsia="Times New Roman" w:cs="Times New Roman"/>
          <w:sz w:val="22"/>
          <w:szCs w:val="22"/>
        </w:rPr>
        <w:t>Morgan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Deficits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VisuoConstructive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Abilities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Special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Operations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
          <w:sz w:val="22"/>
          <w:szCs w:val="22"/>
        </w:rPr>
        <w:t xml:space="preserve">  60,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722-729;</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C.  A.</w:t>
      </w:r>
    </w:p>
    <w:p w14:paraId="3294FD53">
      <w:pPr>
        <w:spacing w:line="258" w:lineRule="auto"/>
        <w:rPr>
          <w:rFonts w:ascii="Times New Roman" w:hAnsi="Times New Roman" w:eastAsia="Times New Roman" w:cs="Times New Roman"/>
          <w:sz w:val="22"/>
          <w:szCs w:val="22"/>
        </w:rPr>
        <w:sectPr>
          <w:pgSz w:w="12240" w:h="15840"/>
          <w:pgMar w:top="400" w:right="1398" w:bottom="0" w:left="1401" w:header="0" w:footer="0" w:gutter="0"/>
          <w:cols w:space="720" w:num="1"/>
        </w:sectPr>
      </w:pPr>
    </w:p>
    <w:p w14:paraId="64606B99">
      <w:pPr>
        <w:pStyle w:val="2"/>
        <w:spacing w:line="241" w:lineRule="auto"/>
      </w:pPr>
    </w:p>
    <w:p w14:paraId="545A26F4">
      <w:pPr>
        <w:pStyle w:val="2"/>
        <w:spacing w:line="241" w:lineRule="auto"/>
      </w:pPr>
    </w:p>
    <w:p w14:paraId="6AAC450F">
      <w:pPr>
        <w:pStyle w:val="2"/>
        <w:spacing w:line="242" w:lineRule="auto"/>
      </w:pPr>
    </w:p>
    <w:p w14:paraId="384C1030">
      <w:pPr>
        <w:pStyle w:val="2"/>
        <w:spacing w:line="242" w:lineRule="auto"/>
      </w:pPr>
    </w:p>
    <w:p w14:paraId="52F8EADE">
      <w:pPr>
        <w:spacing w:before="64" w:line="257" w:lineRule="auto"/>
        <w:ind w:right="10" w:firstLine="44"/>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Morgan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“Accuracy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Eyewitness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Persons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Encountered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Exposure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Highly</w:t>
      </w:r>
      <w:r>
        <w:rPr>
          <w:rFonts w:ascii="Times New Roman" w:hAnsi="Times New Roman" w:eastAsia="Times New Roman" w:cs="Times New Roman"/>
          <w:sz w:val="22"/>
          <w:szCs w:val="22"/>
        </w:rPr>
        <w:t xml:space="preserve">  Intense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International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Law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 xml:space="preserve">27,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265-279;C. 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2"/>
          <w:sz w:val="22"/>
          <w:szCs w:val="22"/>
        </w:rPr>
        <w:t>al.,“Symptoms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Dissociation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Humans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Experiencing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Acute,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Uncontrollable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Str</w:t>
      </w:r>
      <w:r>
        <w:rPr>
          <w:rFonts w:ascii="Times New Roman" w:hAnsi="Times New Roman" w:eastAsia="Times New Roman" w:cs="Times New Roman"/>
          <w:spacing w:val="1"/>
          <w:sz w:val="22"/>
          <w:szCs w:val="22"/>
        </w:rPr>
        <w:t>ess: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Prospective</w:t>
      </w:r>
      <w:r>
        <w:rPr>
          <w:rFonts w:ascii="Times New Roman" w:hAnsi="Times New Roman" w:eastAsia="Times New Roman" w:cs="Times New Roman"/>
          <w:sz w:val="22"/>
          <w:szCs w:val="22"/>
        </w:rPr>
        <w:t xml:space="preserve">  Investigation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
          <w:sz w:val="22"/>
          <w:szCs w:val="22"/>
        </w:rPr>
        <w:t xml:space="preserve">  158,</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8</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3"/>
          <w:sz w:val="22"/>
          <w:szCs w:val="22"/>
        </w:rPr>
        <w:t>(2001):  1239-1</w:t>
      </w:r>
      <w:r>
        <w:rPr>
          <w:rFonts w:ascii="Times New Roman" w:hAnsi="Times New Roman" w:eastAsia="Times New Roman" w:cs="Times New Roman"/>
          <w:spacing w:val="2"/>
          <w:sz w:val="22"/>
          <w:szCs w:val="22"/>
        </w:rPr>
        <w:t>247;</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2"/>
          <w:sz w:val="22"/>
          <w:szCs w:val="22"/>
        </w:rPr>
        <w:t>“</w:t>
      </w:r>
      <w:r>
        <w:rPr>
          <w:rFonts w:ascii="Times New Roman" w:hAnsi="Times New Roman" w:eastAsia="Times New Roman" w:cs="Times New Roman"/>
          <w:sz w:val="22"/>
          <w:szCs w:val="22"/>
        </w:rPr>
        <w:t>Neuropeptide</w:t>
      </w:r>
      <w:r>
        <w:rPr>
          <w:rFonts w:ascii="Times New Roman" w:hAnsi="Times New Roman" w:eastAsia="Times New Roman" w:cs="Times New Roman"/>
          <w:spacing w:val="22"/>
          <w:sz w:val="22"/>
          <w:szCs w:val="22"/>
        </w:rPr>
        <w:t>-Y,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2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Distress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Exposed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Replication  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Extension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Previous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52,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136-142;</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“Relationships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among</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Plasma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Dehydroepiandrosterone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Sulfa</w:t>
      </w:r>
      <w:r>
        <w:rPr>
          <w:rFonts w:ascii="Times New Roman" w:hAnsi="Times New Roman" w:eastAsia="Times New Roman" w:cs="Times New Roman"/>
          <w:spacing w:val="1"/>
          <w:sz w:val="22"/>
          <w:szCs w:val="22"/>
        </w:rPr>
        <w:t>te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Cortisol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Levels,Symptoms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Dissociation,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Objective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Performance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Humans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Exposed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Acute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Archives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General</w:t>
      </w:r>
      <w:r>
        <w:rPr>
          <w:rFonts w:ascii="Times New Roman" w:hAnsi="Times New Roman" w:eastAsia="Times New Roman" w:cs="Times New Roman"/>
          <w:sz w:val="22"/>
          <w:szCs w:val="22"/>
        </w:rPr>
        <w:t xml:space="preserve">  Psychiatry</w:t>
      </w:r>
      <w:r>
        <w:rPr>
          <w:rFonts w:ascii="Times New Roman" w:hAnsi="Times New Roman" w:eastAsia="Times New Roman" w:cs="Times New Roman"/>
          <w:spacing w:val="5"/>
          <w:sz w:val="22"/>
          <w:szCs w:val="22"/>
        </w:rPr>
        <w:t xml:space="preserve">  61,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(2004):  819-825</w:t>
      </w:r>
      <w:r>
        <w:rPr>
          <w:rFonts w:ascii="Times New Roman" w:hAnsi="Times New Roman" w:eastAsia="Times New Roman" w:cs="Times New Roman"/>
          <w:spacing w:val="4"/>
          <w:sz w:val="22"/>
          <w:szCs w:val="22"/>
        </w:rPr>
        <w:t>;C.A.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Relationship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Plasma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Catecholamines,Neuropeptide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Human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Perfo</w:t>
      </w:r>
      <w:r>
        <w:rPr>
          <w:rFonts w:ascii="Times New Roman" w:hAnsi="Times New Roman" w:eastAsia="Times New Roman" w:cs="Times New Roman"/>
          <w:spacing w:val="2"/>
          <w:sz w:val="22"/>
          <w:szCs w:val="22"/>
        </w:rPr>
        <w:t>rmance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during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Exposure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Uncontrollable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z w:val="22"/>
          <w:szCs w:val="22"/>
        </w:rPr>
        <w:t xml:space="preserve"> Psychosomatic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
          <w:sz w:val="22"/>
          <w:szCs w:val="22"/>
        </w:rPr>
        <w:t xml:space="preserve"> 63,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3 (2001): 412-422;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Marx</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Doron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Lamarca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Proctor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w:t>
      </w:r>
    </w:p>
    <w:p w14:paraId="250CA955">
      <w:pPr>
        <w:spacing w:before="4" w:line="256" w:lineRule="auto"/>
        <w:ind w:right="3" w:firstLine="42"/>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J.</w:t>
      </w:r>
      <w:r>
        <w:rPr>
          <w:rFonts w:ascii="Times New Roman" w:hAnsi="Times New Roman" w:eastAsia="Times New Roman" w:cs="Times New Roman"/>
          <w:spacing w:val="64"/>
          <w:sz w:val="22"/>
          <w:szCs w:val="22"/>
        </w:rPr>
        <w:t xml:space="preserve"> </w:t>
      </w:r>
      <w:r>
        <w:rPr>
          <w:rFonts w:ascii="Times New Roman" w:hAnsi="Times New Roman" w:eastAsia="Times New Roman" w:cs="Times New Roman"/>
          <w:sz w:val="22"/>
          <w:szCs w:val="22"/>
        </w:rPr>
        <w:t>Vasterling</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Influence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Deployment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Neurocognitive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Deployment  </w:t>
      </w:r>
      <w:r>
        <w:rPr>
          <w:rFonts w:ascii="Times New Roman" w:hAnsi="Times New Roman" w:eastAsia="Times New Roman" w:cs="Times New Roman"/>
          <w:spacing w:val="2"/>
          <w:sz w:val="22"/>
          <w:szCs w:val="22"/>
        </w:rPr>
        <w:t>PTSD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Symptom</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Outcomes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among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Iraq-Deployed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Army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Soldiers,”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International</w:t>
      </w:r>
      <w:r>
        <w:rPr>
          <w:rFonts w:ascii="Times New Roman" w:hAnsi="Times New Roman" w:eastAsia="Times New Roman" w:cs="Times New Roman"/>
          <w:sz w:val="22"/>
          <w:szCs w:val="22"/>
        </w:rPr>
        <w:t xml:space="preserve">  Neuropsychological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4"/>
          <w:sz w:val="22"/>
          <w:szCs w:val="22"/>
        </w:rPr>
        <w:t xml:space="preserve">   15,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840852;</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Vasterling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Neuropsychological  Outcomes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5"/>
          <w:sz w:val="22"/>
          <w:szCs w:val="22"/>
        </w:rPr>
        <w:t>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Maguen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Description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Medical  Personnel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173,</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(2008):1-9;</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“Mindfulness-Based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Mind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Fitness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Training:</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Case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Hig</w:t>
      </w:r>
      <w:r>
        <w:rPr>
          <w:rFonts w:ascii="Times New Roman" w:hAnsi="Times New Roman" w:eastAsia="Times New Roman" w:cs="Times New Roman"/>
          <w:spacing w:val="1"/>
          <w:sz w:val="22"/>
          <w:szCs w:val="22"/>
        </w:rPr>
        <w:t>h-Stress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Predeployment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Military</w:t>
      </w:r>
      <w:r>
        <w:rPr>
          <w:rFonts w:ascii="Times New Roman" w:hAnsi="Times New Roman" w:eastAsia="Times New Roman" w:cs="Times New Roman"/>
          <w:sz w:val="22"/>
          <w:szCs w:val="22"/>
        </w:rPr>
        <w:t xml:space="preserve">  Cohort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 xml:space="preserve">18,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566-576;</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Examining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3"/>
          <w:sz w:val="22"/>
          <w:szCs w:val="22"/>
        </w:rPr>
        <w:t>Protective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Effects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Mindfulness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Trai</w:t>
      </w:r>
      <w:r>
        <w:rPr>
          <w:rFonts w:ascii="Times New Roman" w:hAnsi="Times New Roman" w:eastAsia="Times New Roman" w:cs="Times New Roman"/>
          <w:spacing w:val="2"/>
          <w:sz w:val="22"/>
          <w:szCs w:val="22"/>
        </w:rPr>
        <w:t>ning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Working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Memory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Capacity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Affective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Experience,”</w:t>
      </w:r>
      <w:r>
        <w:rPr>
          <w:rFonts w:ascii="Times New Roman" w:hAnsi="Times New Roman" w:eastAsia="Times New Roman" w:cs="Times New Roman"/>
          <w:sz w:val="22"/>
          <w:szCs w:val="22"/>
        </w:rPr>
        <w:t xml:space="preserve"> Emotion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54-64;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Minds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Curbs  Attentional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Lapses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e0116889;</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B.</w:t>
      </w:r>
      <w:r>
        <w:rPr>
          <w:rFonts w:ascii="Times New Roman" w:hAnsi="Times New Roman" w:eastAsia="Times New Roman" w:cs="Times New Roman"/>
          <w:sz w:val="22"/>
          <w:szCs w:val="22"/>
        </w:rPr>
        <w:t>Morrison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7"/>
          <w:sz w:val="22"/>
          <w:szCs w:val="22"/>
        </w:rPr>
        <w:t>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7"/>
          <w:sz w:val="22"/>
          <w:szCs w:val="22"/>
        </w:rPr>
        <w:t>C.</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Parker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Practice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Promotes  Cognitive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6"/>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6"/>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(2017): 46</w:t>
      </w:r>
      <w:r>
        <w:rPr>
          <w:rFonts w:ascii="Times New Roman" w:hAnsi="Times New Roman" w:eastAsia="Times New Roman" w:cs="Times New Roman"/>
          <w:spacing w:val="5"/>
          <w:sz w:val="22"/>
          <w:szCs w:val="22"/>
        </w:rPr>
        <w:t>-58.</w:t>
      </w:r>
    </w:p>
    <w:p w14:paraId="51FE604C">
      <w:pPr>
        <w:spacing w:before="86" w:line="265" w:lineRule="auto"/>
        <w:ind w:left="44" w:right="62" w:firstLine="460"/>
        <w:rPr>
          <w:rFonts w:ascii="Times New Roman" w:hAnsi="Times New Roman" w:eastAsia="Times New Roman" w:cs="Times New Roman"/>
          <w:sz w:val="22"/>
          <w:szCs w:val="22"/>
        </w:rPr>
      </w:pPr>
      <w:r>
        <w:fldChar w:fldCharType="begin"/>
      </w:r>
      <w:r>
        <w:instrText xml:space="preserve"> HYPERLINK \l "bookmark377" </w:instrText>
      </w:r>
      <w:r>
        <w:fldChar w:fldCharType="separate"/>
      </w:r>
      <w:r>
        <w:rPr>
          <w:rFonts w:ascii="Times New Roman" w:hAnsi="Times New Roman" w:eastAsia="Times New Roman" w:cs="Times New Roman"/>
          <w:color w:val="0000EE"/>
          <w:spacing w:val="2"/>
          <w:sz w:val="22"/>
          <w:szCs w:val="22"/>
          <w:u w:val="single" w:color="auto"/>
        </w:rPr>
        <w:t>[19]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2"/>
          <w:sz w:val="22"/>
          <w:szCs w:val="22"/>
        </w:rPr>
        <w:t xml:space="preserve">,  62-64;   </w:t>
      </w:r>
      <w:r>
        <w:rPr>
          <w:rFonts w:ascii="Times New Roman" w:hAnsi="Times New Roman" w:eastAsia="Times New Roman" w:cs="Times New Roman"/>
          <w:sz w:val="22"/>
          <w:szCs w:val="22"/>
        </w:rPr>
        <w:t>Sapolskv</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   1;</w:t>
      </w:r>
      <w:r>
        <w:rPr>
          <w:rFonts w:ascii="Times New Roman" w:hAnsi="Times New Roman" w:eastAsia="Times New Roman" w:cs="Times New Roman"/>
          <w:sz w:val="22"/>
          <w:szCs w:val="22"/>
        </w:rPr>
        <w:t xml:space="preserve"> Kavanagh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6"/>
          <w:sz w:val="22"/>
          <w:szCs w:val="22"/>
        </w:rPr>
        <w:t>, 31.</w:t>
      </w:r>
    </w:p>
    <w:p w14:paraId="6F362399">
      <w:pPr>
        <w:spacing w:before="102" w:line="237" w:lineRule="auto"/>
        <w:ind w:left="42" w:right="48" w:firstLine="462"/>
        <w:rPr>
          <w:rFonts w:ascii="宋体" w:hAnsi="宋体" w:eastAsia="宋体" w:cs="宋体"/>
          <w:sz w:val="22"/>
          <w:szCs w:val="22"/>
        </w:rPr>
      </w:pPr>
      <w:r>
        <w:fldChar w:fldCharType="begin"/>
      </w:r>
      <w:r>
        <w:instrText xml:space="preserve"> HYPERLINK \l "bookmark378" </w:instrText>
      </w:r>
      <w:r>
        <w:fldChar w:fldCharType="separate"/>
      </w:r>
      <w:r>
        <w:rPr>
          <w:rFonts w:ascii="Times New Roman" w:hAnsi="Times New Roman" w:eastAsia="Times New Roman" w:cs="Times New Roman"/>
          <w:color w:val="0000EE"/>
          <w:spacing w:val="6"/>
          <w:sz w:val="22"/>
          <w:szCs w:val="22"/>
          <w:u w:val="single" w:color="auto"/>
        </w:rPr>
        <w:t>[20]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Lupien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Cortisol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Levels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Predict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Hippocampal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Atrophy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 Memory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Deficits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
          <w:sz w:val="22"/>
          <w:szCs w:val="22"/>
        </w:rPr>
        <w:t xml:space="preserve">  1  (1998):  69-73;</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chap</w:t>
      </w:r>
      <w:r>
        <w:rPr>
          <w:rFonts w:ascii="Times New Roman" w:hAnsi="Times New Roman" w:eastAsia="Times New Roman" w:cs="Times New Roman"/>
          <w:spacing w:val="4"/>
          <w:sz w:val="22"/>
          <w:szCs w:val="22"/>
        </w:rPr>
        <w:t xml:space="preserve">.    10.     </w:t>
      </w:r>
      <w:r>
        <w:rPr>
          <w:rFonts w:ascii="宋体" w:hAnsi="宋体" w:eastAsia="宋体" w:cs="宋体"/>
          <w:spacing w:val="4"/>
          <w:sz w:val="22"/>
          <w:szCs w:val="22"/>
        </w:rPr>
        <w:t>幸运的是，其他有关动物和人类的研究表明，皮质醇升</w:t>
      </w:r>
      <w:r>
        <w:rPr>
          <w:rFonts w:ascii="宋体" w:hAnsi="宋体" w:eastAsia="宋体" w:cs="宋体"/>
          <w:spacing w:val="3"/>
          <w:sz w:val="22"/>
          <w:szCs w:val="22"/>
        </w:rPr>
        <w:t>高的影响不会造成永久性伤</w:t>
      </w:r>
      <w:r>
        <w:rPr>
          <w:rFonts w:ascii="宋体" w:hAnsi="宋体" w:eastAsia="宋体" w:cs="宋体"/>
          <w:sz w:val="22"/>
          <w:szCs w:val="22"/>
        </w:rPr>
        <w:t xml:space="preserve"> </w:t>
      </w:r>
      <w:r>
        <w:rPr>
          <w:rFonts w:ascii="宋体" w:hAnsi="宋体" w:eastAsia="宋体" w:cs="宋体"/>
          <w:spacing w:val="5"/>
          <w:sz w:val="22"/>
          <w:szCs w:val="22"/>
        </w:rPr>
        <w:t>害。当皮质醇水平回到正常状态时，海马体也会开始恢复正常大小，参见：</w:t>
      </w:r>
      <w:r>
        <w:rPr>
          <w:rFonts w:ascii="Times New Roman" w:hAnsi="Times New Roman" w:eastAsia="Times New Roman" w:cs="Times New Roman"/>
          <w:sz w:val="22"/>
          <w:szCs w:val="22"/>
        </w:rPr>
        <w:t>McEwen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7.</w:t>
      </w:r>
      <w:r>
        <w:rPr>
          <w:rFonts w:ascii="Times New Roman" w:hAnsi="Times New Roman" w:eastAsia="Times New Roman" w:cs="Times New Roman"/>
          <w:spacing w:val="18"/>
          <w:sz w:val="22"/>
          <w:szCs w:val="22"/>
        </w:rPr>
        <w:t xml:space="preserve"> </w:t>
      </w:r>
      <w:r>
        <w:rPr>
          <w:rFonts w:ascii="宋体" w:hAnsi="宋体" w:eastAsia="宋体" w:cs="宋体"/>
          <w:spacing w:val="4"/>
          <w:sz w:val="22"/>
          <w:szCs w:val="22"/>
        </w:rPr>
        <w:t>升高的皮质醇水平与创伤后应激障碍之间的关系并没有</w:t>
      </w:r>
      <w:r>
        <w:rPr>
          <w:rFonts w:ascii="宋体" w:hAnsi="宋体" w:eastAsia="宋体" w:cs="宋体"/>
          <w:sz w:val="22"/>
          <w:szCs w:val="22"/>
        </w:rPr>
        <w:t xml:space="preserve"> </w:t>
      </w:r>
      <w:r>
        <w:rPr>
          <w:rFonts w:ascii="宋体" w:hAnsi="宋体" w:eastAsia="宋体" w:cs="宋体"/>
          <w:spacing w:val="5"/>
          <w:sz w:val="22"/>
          <w:szCs w:val="22"/>
        </w:rPr>
        <w:t>那么明确，很多患有创伤后应激障碍的人的皮质醇水平有时候较低，但他们的</w:t>
      </w:r>
      <w:r>
        <w:rPr>
          <w:rFonts w:ascii="Times New Roman" w:hAnsi="Times New Roman" w:eastAsia="Times New Roman" w:cs="Times New Roman"/>
          <w:sz w:val="22"/>
          <w:szCs w:val="22"/>
        </w:rPr>
        <w:t>HPA</w:t>
      </w:r>
      <w:r>
        <w:rPr>
          <w:rFonts w:ascii="宋体" w:hAnsi="宋体" w:eastAsia="宋体" w:cs="宋体"/>
          <w:spacing w:val="5"/>
          <w:sz w:val="22"/>
          <w:szCs w:val="22"/>
        </w:rPr>
        <w:t>轴对应激反</w:t>
      </w:r>
      <w:r>
        <w:rPr>
          <w:rFonts w:ascii="宋体" w:hAnsi="宋体" w:eastAsia="宋体" w:cs="宋体"/>
          <w:spacing w:val="2"/>
          <w:sz w:val="22"/>
          <w:szCs w:val="22"/>
        </w:rPr>
        <w:t xml:space="preserve">  </w:t>
      </w:r>
      <w:r>
        <w:rPr>
          <w:rFonts w:ascii="宋体" w:hAnsi="宋体" w:eastAsia="宋体" w:cs="宋体"/>
          <w:spacing w:val="5"/>
          <w:sz w:val="22"/>
          <w:szCs w:val="22"/>
        </w:rPr>
        <w:t>应依然高度敏感，因此研究人员通常认为创伤后应激障碍导致的海马</w:t>
      </w:r>
      <w:r>
        <w:rPr>
          <w:rFonts w:ascii="宋体" w:hAnsi="宋体" w:eastAsia="宋体" w:cs="宋体"/>
          <w:spacing w:val="4"/>
          <w:sz w:val="22"/>
          <w:szCs w:val="22"/>
        </w:rPr>
        <w:t>体体积损失是不可逆的。</w:t>
      </w:r>
    </w:p>
    <w:p w14:paraId="630532AF">
      <w:pPr>
        <w:spacing w:before="3" w:line="204" w:lineRule="auto"/>
        <w:ind w:left="47"/>
        <w:rPr>
          <w:rFonts w:ascii="Times New Roman" w:hAnsi="Times New Roman" w:eastAsia="Times New Roman" w:cs="Times New Roman"/>
          <w:sz w:val="22"/>
          <w:szCs w:val="22"/>
        </w:rPr>
      </w:pPr>
      <w:r>
        <w:rPr>
          <w:rFonts w:ascii="宋体" w:hAnsi="宋体" w:eastAsia="宋体" w:cs="宋体"/>
          <w:spacing w:val="5"/>
          <w:sz w:val="22"/>
          <w:szCs w:val="22"/>
        </w:rPr>
        <w:t>然而一些研究表明，创伤后应激障碍导致的海马体体</w:t>
      </w:r>
      <w:r>
        <w:rPr>
          <w:rFonts w:ascii="宋体" w:hAnsi="宋体" w:eastAsia="宋体" w:cs="宋体"/>
          <w:spacing w:val="4"/>
          <w:sz w:val="22"/>
          <w:szCs w:val="22"/>
        </w:rPr>
        <w:t>积损失是可以得到还原的，参见：</w:t>
      </w:r>
      <w:r>
        <w:rPr>
          <w:rFonts w:ascii="Times New Roman" w:hAnsi="Times New Roman" w:eastAsia="Times New Roman" w:cs="Times New Roman"/>
          <w:spacing w:val="4"/>
          <w:sz w:val="22"/>
          <w:szCs w:val="22"/>
        </w:rPr>
        <w:t>E.</w:t>
      </w:r>
    </w:p>
    <w:p w14:paraId="12892FEA">
      <w:pPr>
        <w:spacing w:before="2"/>
        <w:ind w:left="44" w:right="49" w:hanging="4"/>
        <w:rPr>
          <w:rFonts w:ascii="宋体" w:hAnsi="宋体" w:eastAsia="宋体" w:cs="宋体"/>
          <w:sz w:val="22"/>
          <w:szCs w:val="22"/>
        </w:rPr>
      </w:pPr>
      <w:r>
        <w:rPr>
          <w:rFonts w:ascii="Times New Roman" w:hAnsi="Times New Roman" w:eastAsia="Times New Roman" w:cs="Times New Roman"/>
          <w:spacing w:val="2"/>
          <w:sz w:val="22"/>
          <w:szCs w:val="22"/>
        </w:rPr>
        <w:t>Vermetten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et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“LongTerm</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Treatment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Paroxetine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Increases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Verbal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Declarative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Hippocampal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volume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
          <w:sz w:val="22"/>
          <w:szCs w:val="22"/>
        </w:rPr>
        <w:t xml:space="preserve">  54  (2003):  </w:t>
      </w:r>
      <w:r>
        <w:rPr>
          <w:rFonts w:ascii="Times New Roman" w:hAnsi="Times New Roman" w:eastAsia="Times New Roman" w:cs="Times New Roman"/>
          <w:spacing w:val="3"/>
          <w:sz w:val="22"/>
          <w:szCs w:val="22"/>
        </w:rPr>
        <w:t>693-702;</w:t>
      </w:r>
      <w:r>
        <w:rPr>
          <w:rFonts w:ascii="Times New Roman" w:hAnsi="Times New Roman" w:eastAsia="Times New Roman" w:cs="Times New Roman"/>
          <w:sz w:val="22"/>
          <w:szCs w:val="22"/>
        </w:rPr>
        <w:t xml:space="preserve"> Bremner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60-62,</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 xml:space="preserve">115119. </w:t>
      </w:r>
      <w:r>
        <w:rPr>
          <w:rFonts w:ascii="宋体" w:hAnsi="宋体" w:eastAsia="宋体" w:cs="宋体"/>
          <w:spacing w:val="4"/>
          <w:sz w:val="22"/>
          <w:szCs w:val="22"/>
        </w:rPr>
        <w:t>其他研究则指出了相反的因果关系：在经</w:t>
      </w:r>
      <w:r>
        <w:rPr>
          <w:rFonts w:ascii="宋体" w:hAnsi="宋体" w:eastAsia="宋体" w:cs="宋体"/>
          <w:sz w:val="22"/>
          <w:szCs w:val="22"/>
        </w:rPr>
        <w:t xml:space="preserve"> </w:t>
      </w:r>
      <w:r>
        <w:rPr>
          <w:rFonts w:ascii="宋体" w:hAnsi="宋体" w:eastAsia="宋体" w:cs="宋体"/>
          <w:spacing w:val="5"/>
          <w:sz w:val="22"/>
          <w:szCs w:val="22"/>
        </w:rPr>
        <w:t>历压力性事件之前，海马体和记忆方面出现的小问题会增加遭遇</w:t>
      </w:r>
      <w:r>
        <w:rPr>
          <w:rFonts w:ascii="宋体" w:hAnsi="宋体" w:eastAsia="宋体" w:cs="宋体"/>
          <w:spacing w:val="4"/>
          <w:sz w:val="22"/>
          <w:szCs w:val="22"/>
        </w:rPr>
        <w:t>创伤后出现应激障碍的风险，</w:t>
      </w:r>
    </w:p>
    <w:p w14:paraId="334B140A">
      <w:pPr>
        <w:spacing w:before="4" w:line="249" w:lineRule="auto"/>
        <w:ind w:left="40" w:firstLine="6"/>
        <w:rPr>
          <w:rFonts w:ascii="宋体" w:hAnsi="宋体" w:eastAsia="宋体" w:cs="宋体"/>
          <w:sz w:val="22"/>
          <w:szCs w:val="22"/>
        </w:rPr>
      </w:pPr>
      <w:r>
        <w:rPr>
          <w:rFonts w:ascii="宋体" w:hAnsi="宋体" w:eastAsia="宋体" w:cs="宋体"/>
          <w:spacing w:val="5"/>
          <w:sz w:val="22"/>
          <w:szCs w:val="22"/>
        </w:rPr>
        <w:t>例如，在经历童年期不良经历之后，参见：</w:t>
      </w:r>
      <w:r>
        <w:rPr>
          <w:rFonts w:ascii="Times New Roman" w:hAnsi="Times New Roman" w:eastAsia="Times New Roman" w:cs="Times New Roman"/>
          <w:sz w:val="22"/>
          <w:szCs w:val="22"/>
        </w:rPr>
        <w:t>Marx</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Infuence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Deployment  Neurocognitive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3"/>
          <w:sz w:val="22"/>
          <w:szCs w:val="22"/>
        </w:rPr>
        <w:t xml:space="preserve">”;   R.    A.   </w:t>
      </w:r>
      <w:r>
        <w:rPr>
          <w:rFonts w:ascii="Times New Roman" w:hAnsi="Times New Roman" w:eastAsia="Times New Roman" w:cs="Times New Roman"/>
          <w:sz w:val="22"/>
          <w:szCs w:val="22"/>
        </w:rPr>
        <w:t>Parslow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F.    </w:t>
      </w:r>
      <w:r>
        <w:rPr>
          <w:rFonts w:ascii="Times New Roman" w:hAnsi="Times New Roman" w:eastAsia="Times New Roman" w:cs="Times New Roman"/>
          <w:sz w:val="22"/>
          <w:szCs w:val="22"/>
        </w:rPr>
        <w:t>Jorm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Posttrauma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Neurocognitive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Community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American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164,</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(2007):</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509-515;</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chap.</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10, esp.</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222</w:t>
      </w:r>
      <w:r>
        <w:rPr>
          <w:rFonts w:ascii="宋体" w:hAnsi="宋体" w:eastAsia="宋体" w:cs="宋体"/>
          <w:sz w:val="22"/>
          <w:szCs w:val="22"/>
        </w:rPr>
        <w:t>。</w:t>
      </w:r>
    </w:p>
    <w:p w14:paraId="1DB79EFA">
      <w:pPr>
        <w:spacing w:before="70" w:line="265" w:lineRule="auto"/>
        <w:ind w:left="44" w:right="8" w:firstLine="460"/>
        <w:rPr>
          <w:rFonts w:ascii="Times New Roman" w:hAnsi="Times New Roman" w:eastAsia="Times New Roman" w:cs="Times New Roman"/>
          <w:sz w:val="22"/>
          <w:szCs w:val="22"/>
        </w:rPr>
      </w:pPr>
      <w:r>
        <w:fldChar w:fldCharType="begin"/>
      </w:r>
      <w:r>
        <w:instrText xml:space="preserve"> HYPERLINK \l "bookmark379" </w:instrText>
      </w:r>
      <w:r>
        <w:fldChar w:fldCharType="separate"/>
      </w:r>
      <w:r>
        <w:rPr>
          <w:rFonts w:ascii="Times New Roman" w:hAnsi="Times New Roman" w:eastAsia="Times New Roman" w:cs="Times New Roman"/>
          <w:color w:val="0000EE"/>
          <w:spacing w:val="9"/>
          <w:sz w:val="22"/>
          <w:szCs w:val="22"/>
          <w:u w:val="single" w:color="auto"/>
        </w:rPr>
        <w:t>[21]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pacing w:val="9"/>
          <w:sz w:val="22"/>
          <w:szCs w:val="22"/>
        </w:rPr>
        <w:t xml:space="preserve">K. </w:t>
      </w:r>
      <w:r>
        <w:rPr>
          <w:rFonts w:ascii="Times New Roman" w:hAnsi="Times New Roman" w:eastAsia="Times New Roman" w:cs="Times New Roman"/>
          <w:sz w:val="22"/>
          <w:szCs w:val="22"/>
        </w:rPr>
        <w:t>Cho</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Chronic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Produces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Temporal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Lobe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Atrophy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Deficits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Nature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
          <w:sz w:val="22"/>
          <w:szCs w:val="22"/>
        </w:rPr>
        <w:t xml:space="preserve"> 4 (2001):</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567-568.</w:t>
      </w:r>
    </w:p>
    <w:p w14:paraId="754D9300">
      <w:pPr>
        <w:spacing w:before="101" w:line="265" w:lineRule="auto"/>
        <w:ind w:left="47" w:right="51" w:firstLine="457"/>
        <w:rPr>
          <w:rFonts w:ascii="Times New Roman" w:hAnsi="Times New Roman" w:eastAsia="Times New Roman" w:cs="Times New Roman"/>
          <w:sz w:val="22"/>
          <w:szCs w:val="22"/>
        </w:rPr>
      </w:pPr>
      <w:r>
        <w:fldChar w:fldCharType="begin"/>
      </w:r>
      <w:r>
        <w:instrText xml:space="preserve"> HYPERLINK \l "bookmark380" </w:instrText>
      </w:r>
      <w:r>
        <w:fldChar w:fldCharType="separate"/>
      </w:r>
      <w:r>
        <w:rPr>
          <w:rFonts w:ascii="Times New Roman" w:hAnsi="Times New Roman" w:eastAsia="Times New Roman" w:cs="Times New Roman"/>
          <w:color w:val="0000EE"/>
          <w:spacing w:val="1"/>
          <w:sz w:val="22"/>
          <w:szCs w:val="22"/>
          <w:u w:val="single" w:color="auto"/>
        </w:rPr>
        <w:t>[22]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 xml:space="preserve">E.   S.   </w:t>
      </w:r>
      <w:r>
        <w:rPr>
          <w:rFonts w:ascii="Times New Roman" w:hAnsi="Times New Roman" w:eastAsia="Times New Roman" w:cs="Times New Roman"/>
          <w:sz w:val="22"/>
          <w:szCs w:val="22"/>
        </w:rPr>
        <w:t>Brown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1"/>
          <w:sz w:val="22"/>
          <w:szCs w:val="22"/>
        </w:rPr>
        <w:t xml:space="preserve">.   A.   </w:t>
      </w:r>
      <w:r>
        <w:rPr>
          <w:rFonts w:ascii="Times New Roman" w:hAnsi="Times New Roman" w:eastAsia="Times New Roman" w:cs="Times New Roman"/>
          <w:sz w:val="22"/>
          <w:szCs w:val="22"/>
        </w:rPr>
        <w:t>Chandler</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Mood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Systemic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Corticosteroid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Primary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Companion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(2001):</w:t>
      </w:r>
    </w:p>
    <w:p w14:paraId="61EA5340">
      <w:pPr>
        <w:spacing w:line="265" w:lineRule="auto"/>
        <w:rPr>
          <w:rFonts w:ascii="Times New Roman" w:hAnsi="Times New Roman" w:eastAsia="Times New Roman" w:cs="Times New Roman"/>
          <w:sz w:val="22"/>
          <w:szCs w:val="22"/>
        </w:rPr>
        <w:sectPr>
          <w:pgSz w:w="12240" w:h="15840"/>
          <w:pgMar w:top="400" w:right="1391" w:bottom="0" w:left="1401" w:header="0" w:footer="0" w:gutter="0"/>
          <w:cols w:space="720" w:num="1"/>
        </w:sectPr>
      </w:pPr>
    </w:p>
    <w:p w14:paraId="39FF2891">
      <w:pPr>
        <w:pStyle w:val="2"/>
      </w:pPr>
    </w:p>
    <w:p w14:paraId="7E30D494">
      <w:pPr>
        <w:pStyle w:val="2"/>
      </w:pPr>
    </w:p>
    <w:p w14:paraId="022CA8D8">
      <w:pPr>
        <w:pStyle w:val="2"/>
      </w:pPr>
    </w:p>
    <w:p w14:paraId="4BB7853F">
      <w:pPr>
        <w:pStyle w:val="2"/>
      </w:pPr>
    </w:p>
    <w:p w14:paraId="2FBF4823">
      <w:pPr>
        <w:spacing w:before="64" w:line="265" w:lineRule="auto"/>
        <w:ind w:left="8" w:right="11" w:firstLine="11"/>
        <w:rPr>
          <w:rFonts w:ascii="Times New Roman" w:hAnsi="Times New Roman" w:eastAsia="Times New Roman" w:cs="Times New Roman"/>
          <w:sz w:val="22"/>
          <w:szCs w:val="22"/>
        </w:rPr>
      </w:pPr>
      <w:r>
        <w:rPr>
          <w:rFonts w:ascii="Times New Roman" w:hAnsi="Times New Roman" w:eastAsia="Times New Roman" w:cs="Times New Roman"/>
          <w:spacing w:val="4"/>
          <w:sz w:val="22"/>
          <w:szCs w:val="22"/>
        </w:rPr>
        <w:t>17-21;</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 xml:space="preserve">S. J. </w:t>
      </w:r>
      <w:r>
        <w:rPr>
          <w:rFonts w:ascii="Times New Roman" w:hAnsi="Times New Roman" w:eastAsia="Times New Roman" w:cs="Times New Roman"/>
          <w:sz w:val="22"/>
          <w:szCs w:val="22"/>
        </w:rPr>
        <w:t>Lupien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McEwen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Corticosteroids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Integration 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(1997):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
          <w:sz w:val="22"/>
          <w:szCs w:val="22"/>
        </w:rPr>
        <w:t>27.</w:t>
      </w:r>
    </w:p>
    <w:p w14:paraId="4F4CE175">
      <w:pPr>
        <w:spacing w:before="85" w:line="274" w:lineRule="auto"/>
        <w:ind w:left="466"/>
        <w:rPr>
          <w:rFonts w:ascii="Times New Roman" w:hAnsi="Times New Roman" w:eastAsia="Times New Roman" w:cs="Times New Roman"/>
          <w:sz w:val="22"/>
          <w:szCs w:val="22"/>
        </w:rPr>
      </w:pPr>
      <w:r>
        <w:fldChar w:fldCharType="begin"/>
      </w:r>
      <w:r>
        <w:instrText xml:space="preserve"> HYPERLINK \l "bookmark381" </w:instrText>
      </w:r>
      <w:r>
        <w:fldChar w:fldCharType="separate"/>
      </w:r>
      <w:r>
        <w:rPr>
          <w:rFonts w:ascii="Times New Roman" w:hAnsi="Times New Roman" w:eastAsia="Times New Roman" w:cs="Times New Roman"/>
          <w:color w:val="0000EE"/>
          <w:spacing w:val="4"/>
          <w:sz w:val="22"/>
          <w:szCs w:val="22"/>
          <w:u w:val="single" w:color="auto"/>
        </w:rPr>
        <w:t>[23]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221.</w:t>
      </w:r>
    </w:p>
    <w:p w14:paraId="222470E4">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"bookmark382" </w:instrText>
      </w:r>
      <w:r>
        <w:fldChar w:fldCharType="separate"/>
      </w:r>
      <w:r>
        <w:rPr>
          <w:rFonts w:ascii="Times New Roman" w:hAnsi="Times New Roman" w:eastAsia="Times New Roman" w:cs="Times New Roman"/>
          <w:color w:val="0000EE"/>
          <w:spacing w:val="2"/>
          <w:sz w:val="22"/>
          <w:szCs w:val="22"/>
          <w:u w:val="single" w:color="auto"/>
        </w:rPr>
        <w:t>[24]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Bremner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60-62,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115-119.</w:t>
      </w:r>
    </w:p>
    <w:p w14:paraId="5EC589C6">
      <w:pPr>
        <w:spacing w:before="86" w:line="265" w:lineRule="auto"/>
        <w:ind w:left="6" w:right="1" w:firstLine="460"/>
        <w:rPr>
          <w:rFonts w:ascii="Times New Roman" w:hAnsi="Times New Roman" w:eastAsia="Times New Roman" w:cs="Times New Roman"/>
          <w:sz w:val="22"/>
          <w:szCs w:val="22"/>
        </w:rPr>
      </w:pPr>
      <w:r>
        <w:fldChar w:fldCharType="begin"/>
      </w:r>
      <w:r>
        <w:instrText xml:space="preserve"> HYPERLINK \l "bookmark383" </w:instrText>
      </w:r>
      <w:r>
        <w:fldChar w:fldCharType="separate"/>
      </w:r>
      <w:r>
        <w:rPr>
          <w:rFonts w:ascii="Times New Roman" w:hAnsi="Times New Roman" w:eastAsia="Times New Roman" w:cs="Times New Roman"/>
          <w:color w:val="0000EE"/>
          <w:spacing w:val="4"/>
          <w:sz w:val="22"/>
          <w:szCs w:val="22"/>
          <w:u w:val="single" w:color="auto"/>
        </w:rPr>
        <w:t>[25]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Bremner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Bnain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Performama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16-19;</w:t>
      </w:r>
      <w:r>
        <w:rPr>
          <w:rFonts w:ascii="Times New Roman" w:hAnsi="Times New Roman" w:eastAsia="Times New Roman" w:cs="Times New Roman"/>
          <w:sz w:val="22"/>
          <w:szCs w:val="22"/>
        </w:rPr>
        <w:t xml:space="preserve"> McEwen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7.</w:t>
      </w:r>
    </w:p>
    <w:p w14:paraId="476F3188">
      <w:pPr>
        <w:spacing w:before="101" w:line="265" w:lineRule="auto"/>
        <w:ind w:right="8" w:firstLine="466"/>
        <w:rPr>
          <w:rFonts w:ascii="Times New Roman" w:hAnsi="Times New Roman" w:eastAsia="Times New Roman" w:cs="Times New Roman"/>
          <w:sz w:val="22"/>
          <w:szCs w:val="22"/>
        </w:rPr>
      </w:pPr>
      <w:r>
        <w:fldChar w:fldCharType="begin"/>
      </w:r>
      <w:r>
        <w:instrText xml:space="preserve"> HYPERLINK \l "bookmark384" </w:instrText>
      </w:r>
      <w:r>
        <w:fldChar w:fldCharType="separate"/>
      </w:r>
      <w:r>
        <w:rPr>
          <w:rFonts w:ascii="Times New Roman" w:hAnsi="Times New Roman" w:eastAsia="Times New Roman" w:cs="Times New Roman"/>
          <w:color w:val="0000EE"/>
          <w:spacing w:val="8"/>
          <w:sz w:val="22"/>
          <w:szCs w:val="22"/>
          <w:u w:val="single" w:color="auto"/>
        </w:rPr>
        <w:t>[26]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Daniel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Shape Who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1999), 253;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p>
    <w:p w14:paraId="6ADF8445">
      <w:pPr>
        <w:spacing w:before="86" w:line="262" w:lineRule="auto"/>
        <w:ind w:left="6" w:right="1" w:firstLine="460"/>
        <w:rPr>
          <w:rFonts w:ascii="Times New Roman" w:hAnsi="Times New Roman" w:eastAsia="Times New Roman" w:cs="Times New Roman"/>
          <w:sz w:val="22"/>
          <w:szCs w:val="22"/>
        </w:rPr>
      </w:pPr>
      <w:r>
        <w:fldChar w:fldCharType="begin"/>
      </w:r>
      <w:r>
        <w:instrText xml:space="preserve"> HYPERLINK \l "bookmark385" </w:instrText>
      </w:r>
      <w:r>
        <w:fldChar w:fldCharType="separate"/>
      </w:r>
      <w:r>
        <w:rPr>
          <w:rFonts w:ascii="Times New Roman" w:hAnsi="Times New Roman" w:eastAsia="Times New Roman" w:cs="Times New Roman"/>
          <w:color w:val="0000EE"/>
          <w:spacing w:val="5"/>
          <w:sz w:val="22"/>
          <w:szCs w:val="22"/>
          <w:u w:val="single" w:color="auto"/>
        </w:rPr>
        <w:t>[27]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Does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Sress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7"/>
          <w:sz w:val="22"/>
          <w:szCs w:val="22"/>
        </w:rPr>
        <w:t>. 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15.</w:t>
      </w:r>
    </w:p>
    <w:p w14:paraId="06C72D55">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"bookmark386" </w:instrText>
      </w:r>
      <w:r>
        <w:fldChar w:fldCharType="separate"/>
      </w:r>
      <w:r>
        <w:rPr>
          <w:rFonts w:ascii="Times New Roman" w:hAnsi="Times New Roman" w:eastAsia="Times New Roman" w:cs="Times New Roman"/>
          <w:color w:val="0000EE"/>
          <w:spacing w:val="4"/>
          <w:sz w:val="22"/>
          <w:szCs w:val="22"/>
          <w:u w:val="single" w:color="auto"/>
        </w:rPr>
        <w:t>[28]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,16-17.</w:t>
      </w:r>
    </w:p>
    <w:p w14:paraId="2239F295">
      <w:pPr>
        <w:spacing w:before="84" w:line="261" w:lineRule="auto"/>
        <w:ind w:left="6" w:right="1" w:firstLine="460"/>
        <w:rPr>
          <w:rFonts w:ascii="Times New Roman" w:hAnsi="Times New Roman" w:eastAsia="Times New Roman" w:cs="Times New Roman"/>
          <w:sz w:val="22"/>
          <w:szCs w:val="22"/>
        </w:rPr>
      </w:pPr>
      <w:r>
        <w:fldChar w:fldCharType="begin"/>
      </w:r>
      <w:r>
        <w:instrText xml:space="preserve"> HYPERLINK \l "bookmark387" </w:instrText>
      </w:r>
      <w:r>
        <w:fldChar w:fldCharType="separate"/>
      </w:r>
      <w:r>
        <w:rPr>
          <w:rFonts w:ascii="Times New Roman" w:hAnsi="Times New Roman" w:eastAsia="Times New Roman" w:cs="Times New Roman"/>
          <w:color w:val="0000EE"/>
          <w:spacing w:val="3"/>
          <w:sz w:val="22"/>
          <w:szCs w:val="22"/>
          <w:u w:val="single" w:color="auto"/>
        </w:rPr>
        <w:t>[29]</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   1;  E.  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Scanley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Micro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Dynamics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Making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Polity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 xml:space="preserve">50,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.2 (2018):178-200;</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Renshon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Lee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4"/>
          <w:sz w:val="22"/>
          <w:szCs w:val="22"/>
        </w:rPr>
        <w:t xml:space="preserve">D.   </w:t>
      </w:r>
      <w:r>
        <w:rPr>
          <w:rFonts w:ascii="Times New Roman" w:hAnsi="Times New Roman" w:eastAsia="Times New Roman" w:cs="Times New Roman"/>
          <w:sz w:val="22"/>
          <w:szCs w:val="22"/>
        </w:rPr>
        <w:t>Tingley</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Emotions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MicroFoundations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Commitment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International Organization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.S1 (2017):</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S189-</w:t>
      </w:r>
      <w:r>
        <w:rPr>
          <w:rFonts w:ascii="Times New Roman" w:hAnsi="Times New Roman" w:eastAsia="Times New Roman" w:cs="Times New Roman"/>
          <w:spacing w:val="1"/>
          <w:sz w:val="22"/>
          <w:szCs w:val="22"/>
        </w:rPr>
        <w:t>S218.</w:t>
      </w:r>
    </w:p>
    <w:p w14:paraId="239F8CA4">
      <w:pPr>
        <w:spacing w:before="102" w:line="265" w:lineRule="auto"/>
        <w:ind w:left="9" w:firstLine="456"/>
        <w:rPr>
          <w:rFonts w:ascii="Times New Roman" w:hAnsi="Times New Roman" w:eastAsia="Times New Roman" w:cs="Times New Roman"/>
          <w:sz w:val="22"/>
          <w:szCs w:val="22"/>
        </w:rPr>
      </w:pPr>
      <w:r>
        <w:fldChar w:fldCharType="begin"/>
      </w:r>
      <w:r>
        <w:instrText xml:space="preserve"> HYPERLINK \l "bookmark388" </w:instrText>
      </w:r>
      <w:r>
        <w:fldChar w:fldCharType="separate"/>
      </w:r>
      <w:r>
        <w:rPr>
          <w:rFonts w:ascii="Times New Roman" w:hAnsi="Times New Roman" w:eastAsia="Times New Roman" w:cs="Times New Roman"/>
          <w:color w:val="0000EE"/>
          <w:spacing w:val="3"/>
          <w:sz w:val="22"/>
          <w:szCs w:val="22"/>
          <w:u w:val="single" w:color="auto"/>
        </w:rPr>
        <w:t>[30]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Kavanagh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3"/>
          <w:sz w:val="22"/>
          <w:szCs w:val="22"/>
        </w:rPr>
        <w:t xml:space="preserve">,  17-18;  </w:t>
      </w:r>
      <w:r>
        <w:rPr>
          <w:rFonts w:ascii="Times New Roman" w:hAnsi="Times New Roman" w:eastAsia="Times New Roman" w:cs="Times New Roman"/>
          <w:sz w:val="22"/>
          <w:szCs w:val="22"/>
        </w:rPr>
        <w:t>Karl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Weick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Sensemaking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Organizations </w:t>
      </w:r>
      <w:r>
        <w:rPr>
          <w:rFonts w:ascii="Times New Roman" w:hAnsi="Times New Roman" w:eastAsia="Times New Roman" w:cs="Times New Roman"/>
          <w:spacing w:val="-1"/>
          <w:sz w:val="22"/>
          <w:szCs w:val="22"/>
        </w:rPr>
        <w:t>(New York:</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Sage,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1995),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129.</w:t>
      </w:r>
    </w:p>
    <w:p w14:paraId="1CAAA7E7">
      <w:pPr>
        <w:spacing w:before="84" w:line="261" w:lineRule="auto"/>
        <w:ind w:right="3" w:firstLine="466"/>
        <w:rPr>
          <w:rFonts w:ascii="Times New Roman" w:hAnsi="Times New Roman" w:eastAsia="Times New Roman" w:cs="Times New Roman"/>
          <w:sz w:val="22"/>
          <w:szCs w:val="22"/>
        </w:rPr>
      </w:pPr>
      <w:r>
        <w:fldChar w:fldCharType="begin"/>
      </w:r>
      <w:r>
        <w:instrText xml:space="preserve"> HYPERLINK \l "bookmark389" </w:instrText>
      </w:r>
      <w:r>
        <w:fldChar w:fldCharType="separate"/>
      </w:r>
      <w:r>
        <w:rPr>
          <w:rFonts w:ascii="Times New Roman" w:hAnsi="Times New Roman" w:eastAsia="Times New Roman" w:cs="Times New Roman"/>
          <w:color w:val="0000EE"/>
          <w:spacing w:val="4"/>
          <w:sz w:val="22"/>
          <w:szCs w:val="22"/>
          <w:u w:val="single" w:color="auto"/>
        </w:rPr>
        <w:t>[31]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Kahneman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Paths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Peace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Domestic Coalition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Shifts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Termination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Korean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Stanford</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Stanford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2009),</w:t>
      </w:r>
      <w:r>
        <w:rPr>
          <w:rFonts w:ascii="Times New Roman" w:hAnsi="Times New Roman" w:eastAsia="Times New Roman" w:cs="Times New Roman"/>
          <w:sz w:val="22"/>
          <w:szCs w:val="22"/>
        </w:rPr>
        <w:t xml:space="preserve"> 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Perfornamce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17-19;</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Scott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Sigmund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Gartner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Strategic</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 War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Haven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Yale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6"/>
          <w:sz w:val="22"/>
          <w:szCs w:val="22"/>
        </w:rPr>
        <w:t>1999).</w:t>
      </w:r>
    </w:p>
    <w:p w14:paraId="2E9CC80A">
      <w:pPr>
        <w:spacing w:before="102" w:line="262" w:lineRule="auto"/>
        <w:ind w:left="8" w:right="12" w:firstLine="457"/>
        <w:rPr>
          <w:rFonts w:ascii="Times New Roman" w:hAnsi="Times New Roman" w:eastAsia="Times New Roman" w:cs="Times New Roman"/>
          <w:sz w:val="22"/>
          <w:szCs w:val="22"/>
        </w:rPr>
      </w:pPr>
      <w:r>
        <w:fldChar w:fldCharType="begin"/>
      </w:r>
      <w:r>
        <w:instrText xml:space="preserve"> HYPERLINK \l "bookmark390" </w:instrText>
      </w:r>
      <w:r>
        <w:fldChar w:fldCharType="separate"/>
      </w:r>
      <w:r>
        <w:rPr>
          <w:rFonts w:ascii="Times New Roman" w:hAnsi="Times New Roman" w:eastAsia="Times New Roman" w:cs="Times New Roman"/>
          <w:color w:val="0000EE"/>
          <w:spacing w:val="3"/>
          <w:sz w:val="22"/>
          <w:szCs w:val="22"/>
          <w:u w:val="single" w:color="auto"/>
        </w:rPr>
        <w:t>[32]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R. F. </w:t>
      </w:r>
      <w:r>
        <w:rPr>
          <w:rFonts w:ascii="Times New Roman" w:hAnsi="Times New Roman" w:eastAsia="Times New Roman" w:cs="Times New Roman"/>
          <w:sz w:val="22"/>
          <w:szCs w:val="22"/>
        </w:rPr>
        <w:t>Baumeister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Stronger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323-370;</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Rozin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Royzman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Negativity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Negativity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Dominance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Contagion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
          <w:sz w:val="22"/>
          <w:szCs w:val="22"/>
        </w:rPr>
        <w:t xml:space="preserve"> 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296-</w:t>
      </w:r>
      <w:r>
        <w:rPr>
          <w:rFonts w:ascii="Times New Roman" w:hAnsi="Times New Roman" w:eastAsia="Times New Roman" w:cs="Times New Roman"/>
          <w:spacing w:val="3"/>
          <w:sz w:val="22"/>
          <w:szCs w:val="22"/>
        </w:rPr>
        <w:t>320.</w:t>
      </w:r>
    </w:p>
    <w:p w14:paraId="738C6FD8">
      <w:pPr>
        <w:spacing w:before="86" w:line="286" w:lineRule="auto"/>
        <w:ind w:left="6" w:right="13" w:firstLine="460"/>
        <w:rPr>
          <w:rFonts w:ascii="Times New Roman" w:hAnsi="Times New Roman" w:eastAsia="Times New Roman" w:cs="Times New Roman"/>
          <w:sz w:val="22"/>
          <w:szCs w:val="22"/>
        </w:rPr>
      </w:pPr>
      <w:r>
        <w:fldChar w:fldCharType="begin"/>
      </w:r>
      <w:r>
        <w:instrText xml:space="preserve"> HYPERLINK \l "bookmark391" </w:instrText>
      </w:r>
      <w:r>
        <w:fldChar w:fldCharType="separate"/>
      </w:r>
      <w:r>
        <w:rPr>
          <w:rFonts w:ascii="Times New Roman" w:hAnsi="Times New Roman" w:eastAsia="Times New Roman" w:cs="Times New Roman"/>
          <w:color w:val="0000EE"/>
          <w:spacing w:val="3"/>
          <w:sz w:val="22"/>
          <w:szCs w:val="22"/>
          <w:u w:val="single" w:color="auto"/>
        </w:rPr>
        <w:t>[33]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Stanley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War</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3"/>
          <w:sz w:val="22"/>
          <w:szCs w:val="22"/>
        </w:rPr>
        <w:t>,  17-20;</w:t>
      </w:r>
      <w:r>
        <w:rPr>
          <w:rFonts w:ascii="Times New Roman" w:hAnsi="Times New Roman" w:eastAsia="Times New Roman" w:cs="Times New Roman"/>
          <w:sz w:val="22"/>
          <w:szCs w:val="22"/>
        </w:rPr>
        <w:t>Kahneman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Fast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2"/>
          <w:sz w:val="22"/>
          <w:szCs w:val="22"/>
        </w:rPr>
        <w:t>.</w:t>
      </w:r>
    </w:p>
    <w:p w14:paraId="188EAB8A">
      <w:pPr>
        <w:spacing w:before="56" w:line="275" w:lineRule="auto"/>
        <w:ind w:left="466"/>
        <w:rPr>
          <w:rFonts w:ascii="Times New Roman" w:hAnsi="Times New Roman" w:eastAsia="Times New Roman" w:cs="Times New Roman"/>
          <w:sz w:val="22"/>
          <w:szCs w:val="22"/>
        </w:rPr>
      </w:pPr>
      <w:r>
        <w:fldChar w:fldCharType="begin"/>
      </w:r>
      <w:r>
        <w:instrText xml:space="preserve"> HYPERLINK \l "bookmark392" </w:instrText>
      </w:r>
      <w:r>
        <w:fldChar w:fldCharType="separate"/>
      </w:r>
      <w:r>
        <w:rPr>
          <w:rFonts w:ascii="Times New Roman" w:hAnsi="Times New Roman" w:eastAsia="Times New Roman" w:cs="Times New Roman"/>
          <w:color w:val="0000EE"/>
          <w:spacing w:val="2"/>
          <w:sz w:val="22"/>
          <w:szCs w:val="22"/>
          <w:u w:val="single" w:color="auto"/>
        </w:rPr>
        <w:t>[34]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2"/>
          <w:sz w:val="22"/>
          <w:szCs w:val="22"/>
        </w:rPr>
        <w:t>, 58-59,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132-13</w:t>
      </w:r>
      <w:r>
        <w:rPr>
          <w:rFonts w:ascii="Times New Roman" w:hAnsi="Times New Roman" w:eastAsia="Times New Roman" w:cs="Times New Roman"/>
          <w:spacing w:val="1"/>
          <w:sz w:val="22"/>
          <w:szCs w:val="22"/>
        </w:rPr>
        <w:t>3.</w:t>
      </w:r>
    </w:p>
    <w:p w14:paraId="4EA54C06">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"bookmark393" </w:instrText>
      </w:r>
      <w:r>
        <w:fldChar w:fldCharType="separate"/>
      </w:r>
      <w:r>
        <w:rPr>
          <w:rFonts w:ascii="Times New Roman" w:hAnsi="Times New Roman" w:eastAsia="Times New Roman" w:cs="Times New Roman"/>
          <w:color w:val="0000EE"/>
          <w:spacing w:val="3"/>
          <w:sz w:val="22"/>
          <w:szCs w:val="22"/>
          <w:u w:val="single" w:color="auto"/>
        </w:rPr>
        <w:t>[35]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 xml:space="preserve">. 3; </w:t>
      </w:r>
      <w:r>
        <w:rPr>
          <w:rFonts w:ascii="Times New Roman" w:hAnsi="Times New Roman" w:eastAsia="Times New Roman" w:cs="Times New Roman"/>
          <w:sz w:val="22"/>
          <w:szCs w:val="22"/>
        </w:rPr>
        <w:t>Ogdenet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2022,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86-87.</w:t>
      </w:r>
    </w:p>
    <w:p w14:paraId="04A57BB0">
      <w:pPr>
        <w:spacing w:before="102" w:line="286" w:lineRule="auto"/>
        <w:ind w:left="8" w:firstLine="458"/>
        <w:rPr>
          <w:rFonts w:ascii="Times New Roman" w:hAnsi="Times New Roman" w:eastAsia="Times New Roman" w:cs="Times New Roman"/>
          <w:sz w:val="22"/>
          <w:szCs w:val="22"/>
        </w:rPr>
      </w:pPr>
      <w:r>
        <w:fldChar w:fldCharType="begin"/>
      </w:r>
      <w:r>
        <w:instrText xml:space="preserve"> HYPERLINK \l "bookmark394" </w:instrText>
      </w:r>
      <w:r>
        <w:fldChar w:fldCharType="separate"/>
      </w:r>
      <w:r>
        <w:rPr>
          <w:rFonts w:ascii="Times New Roman" w:hAnsi="Times New Roman" w:eastAsia="Times New Roman" w:cs="Times New Roman"/>
          <w:color w:val="0000EE"/>
          <w:spacing w:val="3"/>
          <w:sz w:val="22"/>
          <w:szCs w:val="22"/>
          <w:u w:val="single" w:color="auto"/>
        </w:rPr>
        <w:t>[36]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42,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95,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34-36</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86-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87.</w:t>
      </w:r>
    </w:p>
    <w:p w14:paraId="0BC75B02">
      <w:pPr>
        <w:spacing w:before="42" w:line="262" w:lineRule="auto"/>
        <w:ind w:left="6" w:right="11" w:firstLine="460"/>
        <w:rPr>
          <w:rFonts w:ascii="Times New Roman" w:hAnsi="Times New Roman" w:eastAsia="Times New Roman" w:cs="Times New Roman"/>
          <w:sz w:val="22"/>
          <w:szCs w:val="22"/>
        </w:rPr>
      </w:pPr>
      <w:r>
        <w:fldChar w:fldCharType="begin"/>
      </w:r>
      <w:r>
        <w:instrText xml:space="preserve"> HYPERLINK \l "bookmark395" </w:instrText>
      </w:r>
      <w:r>
        <w:fldChar w:fldCharType="separate"/>
      </w:r>
      <w:r>
        <w:rPr>
          <w:rFonts w:ascii="Times New Roman" w:hAnsi="Times New Roman" w:eastAsia="Times New Roman" w:cs="Times New Roman"/>
          <w:color w:val="0000EE"/>
          <w:spacing w:val="1"/>
          <w:sz w:val="22"/>
          <w:szCs w:val="22"/>
          <w:u w:val="single" w:color="auto"/>
        </w:rPr>
        <w:t>[37]</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42;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18-23,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86-87,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104-105; B. A. </w:t>
      </w:r>
      <w:r>
        <w:rPr>
          <w:rFonts w:ascii="Times New Roman" w:hAnsi="Times New Roman" w:eastAsia="Times New Roman" w:cs="Times New Roman"/>
          <w:sz w:val="22"/>
          <w:szCs w:val="22"/>
        </w:rPr>
        <w:t>van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Annals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 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 xml:space="preserve">1071,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 (2006): 277-293.</w:t>
      </w:r>
    </w:p>
    <w:p w14:paraId="610757E7">
      <w:pPr>
        <w:spacing w:before="101" w:line="265" w:lineRule="auto"/>
        <w:ind w:left="6" w:right="7" w:firstLine="460"/>
        <w:rPr>
          <w:rFonts w:ascii="Times New Roman" w:hAnsi="Times New Roman" w:eastAsia="Times New Roman" w:cs="Times New Roman"/>
          <w:sz w:val="22"/>
          <w:szCs w:val="22"/>
        </w:rPr>
      </w:pPr>
      <w:r>
        <w:fldChar w:fldCharType="begin"/>
      </w:r>
      <w:r>
        <w:instrText xml:space="preserve"> HYPERLINK \l "bookmark396" </w:instrText>
      </w:r>
      <w:r>
        <w:fldChar w:fldCharType="separate"/>
      </w:r>
      <w:r>
        <w:rPr>
          <w:rFonts w:ascii="Times New Roman" w:hAnsi="Times New Roman" w:eastAsia="Times New Roman" w:cs="Times New Roman"/>
          <w:color w:val="0000EE"/>
          <w:spacing w:val="3"/>
          <w:sz w:val="22"/>
          <w:szCs w:val="22"/>
          <w:u w:val="single" w:color="auto"/>
        </w:rPr>
        <w:t>[38]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59-64;</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Bears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Burden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Dissociation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4"/>
          <w:sz w:val="22"/>
          <w:szCs w:val="22"/>
        </w:rPr>
        <w:t>, 3</w:t>
      </w:r>
      <w:r>
        <w:rPr>
          <w:rFonts w:ascii="Times New Roman" w:hAnsi="Times New Roman" w:eastAsia="Times New Roman" w:cs="Times New Roman"/>
          <w:sz w:val="22"/>
          <w:szCs w:val="22"/>
        </w:rPr>
        <w:t>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Routledge</w:t>
      </w:r>
      <w:r>
        <w:rPr>
          <w:rFonts w:ascii="Times New Roman" w:hAnsi="Times New Roman" w:eastAsia="Times New Roman" w:cs="Times New Roman"/>
          <w:spacing w:val="4"/>
          <w:sz w:val="22"/>
          <w:szCs w:val="22"/>
        </w:rPr>
        <w:t>,2014),</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91-95.</w:t>
      </w:r>
    </w:p>
    <w:p w14:paraId="4265E8CA">
      <w:pPr>
        <w:spacing w:before="87" w:line="262" w:lineRule="auto"/>
        <w:ind w:left="3" w:right="8" w:firstLine="462"/>
        <w:rPr>
          <w:rFonts w:ascii="Times New Roman" w:hAnsi="Times New Roman" w:eastAsia="Times New Roman" w:cs="Times New Roman"/>
          <w:sz w:val="22"/>
          <w:szCs w:val="22"/>
        </w:rPr>
      </w:pPr>
      <w:r>
        <w:fldChar w:fldCharType="begin"/>
      </w:r>
      <w:r>
        <w:instrText xml:space="preserve"> HYPERLINK \l "bookmark397" </w:instrText>
      </w:r>
      <w:r>
        <w:fldChar w:fldCharType="separate"/>
      </w:r>
      <w:r>
        <w:rPr>
          <w:rFonts w:ascii="Times New Roman" w:hAnsi="Times New Roman" w:eastAsia="Times New Roman" w:cs="Times New Roman"/>
          <w:color w:val="0000EE"/>
          <w:spacing w:val="7"/>
          <w:sz w:val="22"/>
          <w:szCs w:val="22"/>
          <w:u w:val="single" w:color="auto"/>
        </w:rPr>
        <w:t>[39]</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Bessel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Trauma</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2015),</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 xml:space="preserve">.  11;  </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320-323;</w:t>
      </w:r>
      <w:r>
        <w:rPr>
          <w:rFonts w:ascii="Times New Roman" w:hAnsi="Times New Roman" w:eastAsia="Times New Roman" w:cs="Times New Roman"/>
          <w:sz w:val="22"/>
          <w:szCs w:val="22"/>
        </w:rPr>
        <w:t xml:space="preserve"> Scaer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Bears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Burden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91-95.</w:t>
      </w:r>
    </w:p>
    <w:p w14:paraId="47ADA179">
      <w:pPr>
        <w:spacing w:before="100" w:line="275" w:lineRule="auto"/>
        <w:ind w:left="466"/>
        <w:rPr>
          <w:rFonts w:ascii="Times New Roman" w:hAnsi="Times New Roman" w:eastAsia="Times New Roman" w:cs="Times New Roman"/>
          <w:sz w:val="22"/>
          <w:szCs w:val="22"/>
        </w:rPr>
      </w:pPr>
      <w:r>
        <w:fldChar w:fldCharType="begin"/>
      </w:r>
      <w:r>
        <w:instrText xml:space="preserve"> HYPERLINK \l "bookmark398" </w:instrText>
      </w:r>
      <w:r>
        <w:fldChar w:fldCharType="separate"/>
      </w:r>
      <w:r>
        <w:rPr>
          <w:rFonts w:ascii="Times New Roman" w:hAnsi="Times New Roman" w:eastAsia="Times New Roman" w:cs="Times New Roman"/>
          <w:color w:val="0000EE"/>
          <w:spacing w:val="3"/>
          <w:sz w:val="22"/>
          <w:szCs w:val="22"/>
          <w:u w:val="single" w:color="auto"/>
        </w:rPr>
        <w:t>[40]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62-67.</w:t>
      </w:r>
    </w:p>
    <w:p w14:paraId="157D28B7">
      <w:pPr>
        <w:spacing w:line="27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3142A267">
      <w:pPr>
        <w:pStyle w:val="2"/>
        <w:spacing w:line="319" w:lineRule="auto"/>
      </w:pPr>
    </w:p>
    <w:p w14:paraId="72986494">
      <w:pPr>
        <w:pStyle w:val="2"/>
        <w:spacing w:line="320" w:lineRule="auto"/>
      </w:pPr>
    </w:p>
    <w:p w14:paraId="53D87028">
      <w:pPr>
        <w:pStyle w:val="2"/>
        <w:spacing w:line="320" w:lineRule="auto"/>
      </w:pPr>
    </w:p>
    <w:p w14:paraId="69B9715D">
      <w:pPr>
        <w:spacing w:before="63" w:line="275" w:lineRule="auto"/>
        <w:ind w:left="504"/>
        <w:rPr>
          <w:rFonts w:ascii="Times New Roman" w:hAnsi="Times New Roman" w:eastAsia="Times New Roman" w:cs="Times New Roman"/>
          <w:sz w:val="22"/>
          <w:szCs w:val="22"/>
        </w:rPr>
      </w:pPr>
      <w:r>
        <w:fldChar w:fldCharType="begin"/>
      </w:r>
      <w:r>
        <w:instrText xml:space="preserve"> HYPERLINK \l "bookmark348" </w:instrText>
      </w:r>
      <w:r>
        <w:fldChar w:fldCharType="separate"/>
      </w:r>
      <w:r>
        <w:rPr>
          <w:rFonts w:ascii="Times New Roman" w:hAnsi="Times New Roman" w:eastAsia="Times New Roman" w:cs="Times New Roman"/>
          <w:color w:val="0000EE"/>
          <w:spacing w:val="3"/>
          <w:sz w:val="22"/>
          <w:szCs w:val="22"/>
          <w:u w:val="single" w:color="auto"/>
        </w:rPr>
        <w:t>[41]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62-64.</w:t>
      </w:r>
    </w:p>
    <w:p w14:paraId="1B3F04A7">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"bookmark350" </w:instrText>
      </w:r>
      <w:r>
        <w:fldChar w:fldCharType="separate"/>
      </w:r>
      <w:r>
        <w:rPr>
          <w:rFonts w:ascii="Times New Roman" w:hAnsi="Times New Roman" w:eastAsia="Times New Roman" w:cs="Times New Roman"/>
          <w:color w:val="0000EE"/>
          <w:spacing w:val="2"/>
          <w:sz w:val="22"/>
          <w:szCs w:val="22"/>
          <w:u w:val="single" w:color="auto"/>
        </w:rPr>
        <w:t>[42]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18-23.</w:t>
      </w:r>
    </w:p>
    <w:p w14:paraId="339BA0C6">
      <w:pPr>
        <w:spacing w:before="101" w:line="265" w:lineRule="auto"/>
        <w:ind w:left="44" w:right="14" w:firstLine="460"/>
        <w:rPr>
          <w:rFonts w:ascii="Times New Roman" w:hAnsi="Times New Roman" w:eastAsia="Times New Roman" w:cs="Times New Roman"/>
          <w:sz w:val="22"/>
          <w:szCs w:val="22"/>
        </w:rPr>
      </w:pPr>
      <w:r>
        <w:fldChar w:fldCharType="begin"/>
      </w:r>
      <w:r>
        <w:instrText xml:space="preserve"> HYPERLINK \l "bookmark352" </w:instrText>
      </w:r>
      <w:r>
        <w:fldChar w:fldCharType="separate"/>
      </w:r>
      <w:r>
        <w:rPr>
          <w:rFonts w:ascii="Times New Roman" w:hAnsi="Times New Roman" w:eastAsia="Times New Roman" w:cs="Times New Roman"/>
          <w:color w:val="0000EE"/>
          <w:spacing w:val="3"/>
          <w:sz w:val="22"/>
          <w:szCs w:val="22"/>
          <w:u w:val="single" w:color="auto"/>
        </w:rPr>
        <w:t>[43]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62-6</w:t>
      </w:r>
      <w:r>
        <w:rPr>
          <w:rFonts w:ascii="Times New Roman" w:hAnsi="Times New Roman" w:eastAsia="Times New Roman" w:cs="Times New Roman"/>
          <w:spacing w:val="2"/>
          <w:sz w:val="22"/>
          <w:szCs w:val="22"/>
        </w:rPr>
        <w:t xml:space="preserve">4;    </w:t>
      </w:r>
      <w:r>
        <w:rPr>
          <w:rFonts w:ascii="Times New Roman" w:hAnsi="Times New Roman" w:eastAsia="Times New Roman" w:cs="Times New Roman"/>
          <w:sz w:val="22"/>
          <w:szCs w:val="22"/>
        </w:rPr>
        <w:t>Pat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Sensorimotor Psychotherapy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Interventios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 2015),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6"/>
          <w:sz w:val="22"/>
          <w:szCs w:val="22"/>
        </w:rPr>
        <w:t>181.</w:t>
      </w:r>
    </w:p>
    <w:p w14:paraId="3FD2EB37">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"bookmark354" </w:instrText>
      </w:r>
      <w:r>
        <w:fldChar w:fldCharType="separate"/>
      </w:r>
      <w:r>
        <w:rPr>
          <w:rFonts w:ascii="Times New Roman" w:hAnsi="Times New Roman" w:eastAsia="Times New Roman" w:cs="Times New Roman"/>
          <w:color w:val="0000EE"/>
          <w:spacing w:val="2"/>
          <w:sz w:val="22"/>
          <w:szCs w:val="22"/>
          <w:u w:val="single" w:color="auto"/>
        </w:rPr>
        <w:t>[44]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7.</w:t>
      </w:r>
    </w:p>
    <w:p w14:paraId="553F31C8">
      <w:pPr>
        <w:spacing w:before="101" w:line="258" w:lineRule="auto"/>
        <w:ind w:firstLine="504"/>
        <w:rPr>
          <w:rFonts w:ascii="Times New Roman" w:hAnsi="Times New Roman" w:eastAsia="Times New Roman" w:cs="Times New Roman"/>
          <w:sz w:val="22"/>
          <w:szCs w:val="22"/>
        </w:rPr>
      </w:pPr>
      <w:r>
        <w:fldChar w:fldCharType="begin"/>
      </w:r>
      <w:r>
        <w:instrText xml:space="preserve"> HYPERLINK \l "bookmark356" </w:instrText>
      </w:r>
      <w:r>
        <w:fldChar w:fldCharType="separate"/>
      </w:r>
      <w:r>
        <w:rPr>
          <w:rFonts w:ascii="Times New Roman" w:hAnsi="Times New Roman" w:eastAsia="Times New Roman" w:cs="Times New Roman"/>
          <w:color w:val="0000EE"/>
          <w:spacing w:val="5"/>
          <w:sz w:val="22"/>
          <w:szCs w:val="22"/>
          <w:u w:val="single" w:color="auto"/>
        </w:rPr>
        <w:t>[45]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37-38;</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LeDoux</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 Emotional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Mysterious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Underpinnings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Touchstone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0"/>
          <w:sz w:val="22"/>
          <w:szCs w:val="22"/>
        </w:rPr>
        <w:t>1998);</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0"/>
          <w:sz w:val="22"/>
          <w:szCs w:val="22"/>
        </w:rPr>
        <w:t>M.</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R.  </w:t>
      </w:r>
      <w:r>
        <w:rPr>
          <w:rFonts w:ascii="Times New Roman" w:hAnsi="Times New Roman" w:eastAsia="Times New Roman" w:cs="Times New Roman"/>
          <w:sz w:val="22"/>
          <w:szCs w:val="22"/>
        </w:rPr>
        <w:t>Delgado</w:t>
      </w:r>
      <w:r>
        <w:rPr>
          <w:rFonts w:ascii="Times New Roman" w:hAnsi="Times New Roman" w:eastAsia="Times New Roman" w:cs="Times New Roman"/>
          <w:spacing w:val="5"/>
          <w:sz w:val="22"/>
          <w:szCs w:val="22"/>
        </w:rPr>
        <w:t xml:space="preserve">,  A.   </w:t>
      </w:r>
      <w:r>
        <w:rPr>
          <w:rFonts w:ascii="Times New Roman" w:hAnsi="Times New Roman" w:eastAsia="Times New Roman" w:cs="Times New Roman"/>
          <w:sz w:val="22"/>
          <w:szCs w:val="22"/>
        </w:rPr>
        <w:t>Olsson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Phelps</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Extending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Conditioning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 Humans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Biological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73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39-48;</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Feder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Nestler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z w:val="22"/>
          <w:szCs w:val="22"/>
        </w:rPr>
        <w:t>Charney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9"/>
          <w:sz w:val="22"/>
          <w:szCs w:val="22"/>
        </w:rPr>
        <w:t>10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9"/>
          <w:sz w:val="22"/>
          <w:szCs w:val="22"/>
        </w:rPr>
        <w:t>(2009):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9"/>
          <w:sz w:val="22"/>
          <w:szCs w:val="22"/>
        </w:rPr>
        <w:t>446-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457;</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9"/>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9"/>
          <w:sz w:val="22"/>
          <w:szCs w:val="22"/>
        </w:rPr>
        <w:t>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Delgado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Underlying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Conditioned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Its Relation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Extinction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Neuron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59</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4"/>
          <w:sz w:val="22"/>
          <w:szCs w:val="22"/>
        </w:rPr>
        <w:t>829-838;</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Milad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Thickness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 xml:space="preserve">Ventromedial </w:t>
      </w:r>
      <w:r>
        <w:rPr>
          <w:rFonts w:ascii="Times New Roman" w:hAnsi="Times New Roman" w:eastAsia="Times New Roman" w:cs="Times New Roman"/>
          <w:spacing w:val="2"/>
          <w:sz w:val="22"/>
          <w:szCs w:val="22"/>
        </w:rPr>
        <w:t>Prefrontal</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Cortex</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Humans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Correlated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Extinction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Memor</w:t>
      </w:r>
      <w:r>
        <w:rPr>
          <w:rFonts w:ascii="Times New Roman" w:hAnsi="Times New Roman" w:eastAsia="Times New Roman" w:cs="Times New Roman"/>
          <w:spacing w:val="1"/>
          <w:sz w:val="22"/>
          <w:szCs w:val="22"/>
        </w:rPr>
        <w:t>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Proceedings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z w:val="22"/>
          <w:szCs w:val="22"/>
        </w:rPr>
        <w:t xml:space="preserve"> Academy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102,</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30(2005):</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10706-1</w:t>
      </w:r>
      <w:r>
        <w:rPr>
          <w:rFonts w:ascii="Times New Roman" w:hAnsi="Times New Roman" w:eastAsia="Times New Roman" w:cs="Times New Roman"/>
          <w:spacing w:val="1"/>
          <w:sz w:val="22"/>
          <w:szCs w:val="22"/>
        </w:rPr>
        <w:t>0711;</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Schiller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From</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 Back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Reversal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28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(2008):11517-11525.</w:t>
      </w:r>
    </w:p>
    <w:p w14:paraId="5760A6DB">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"bookmark399" </w:instrText>
      </w:r>
      <w:r>
        <w:fldChar w:fldCharType="separate"/>
      </w:r>
      <w:r>
        <w:rPr>
          <w:rFonts w:ascii="Times New Roman" w:hAnsi="Times New Roman" w:eastAsia="Times New Roman" w:cs="Times New Roman"/>
          <w:color w:val="0000EE"/>
          <w:spacing w:val="2"/>
          <w:sz w:val="22"/>
          <w:szCs w:val="22"/>
          <w:u w:val="single" w:color="auto"/>
        </w:rPr>
        <w:t>[46]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10-11.</w:t>
      </w:r>
    </w:p>
    <w:p w14:paraId="58709879">
      <w:pPr>
        <w:spacing w:before="102" w:line="265" w:lineRule="auto"/>
        <w:ind w:left="44" w:right="12" w:firstLine="460"/>
        <w:rPr>
          <w:rFonts w:ascii="Times New Roman" w:hAnsi="Times New Roman" w:eastAsia="Times New Roman" w:cs="Times New Roman"/>
          <w:sz w:val="22"/>
          <w:szCs w:val="22"/>
        </w:rPr>
      </w:pPr>
      <w:r>
        <w:fldChar w:fldCharType="begin"/>
      </w:r>
      <w:r>
        <w:instrText xml:space="preserve"> HYPERLINK \l "bookmark400" </w:instrText>
      </w:r>
      <w:r>
        <w:fldChar w:fldCharType="separate"/>
      </w:r>
      <w:r>
        <w:rPr>
          <w:rFonts w:ascii="Times New Roman" w:hAnsi="Times New Roman" w:eastAsia="Times New Roman" w:cs="Times New Roman"/>
          <w:color w:val="0000EE"/>
          <w:spacing w:val="3"/>
          <w:sz w:val="22"/>
          <w:szCs w:val="22"/>
          <w:u w:val="single" w:color="auto"/>
        </w:rPr>
        <w:t>[47]</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3"/>
          <w:sz w:val="22"/>
          <w:szCs w:val="22"/>
        </w:rPr>
        <w:t xml:space="preserve">,  182;  </w:t>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 Neuroscience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4"/>
          <w:sz w:val="22"/>
          <w:szCs w:val="22"/>
        </w:rPr>
        <w:t xml:space="preserve">,” 281-282; </w:t>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23-24,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37.</w:t>
      </w:r>
    </w:p>
    <w:p w14:paraId="50C7AF2B">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"bookmark401" </w:instrText>
      </w:r>
      <w:r>
        <w:fldChar w:fldCharType="separate"/>
      </w:r>
      <w:r>
        <w:rPr>
          <w:rFonts w:ascii="Times New Roman" w:hAnsi="Times New Roman" w:eastAsia="Times New Roman" w:cs="Times New Roman"/>
          <w:color w:val="0000EE"/>
          <w:spacing w:val="3"/>
          <w:sz w:val="22"/>
          <w:szCs w:val="22"/>
          <w:u w:val="single" w:color="auto"/>
        </w:rPr>
        <w:t>[48]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24.</w:t>
      </w:r>
    </w:p>
    <w:p w14:paraId="6C7C9EBE">
      <w:pPr>
        <w:spacing w:line="274" w:lineRule="auto"/>
        <w:rPr>
          <w:rFonts w:ascii="Times New Roman" w:hAnsi="Times New Roman" w:eastAsia="Times New Roman" w:cs="Times New Roman"/>
          <w:sz w:val="22"/>
          <w:szCs w:val="22"/>
        </w:rPr>
        <w:sectPr>
          <w:pgSz w:w="12240" w:h="15840"/>
          <w:pgMar w:top="400" w:right="1440" w:bottom="0" w:left="1401" w:header="0" w:footer="0" w:gutter="0"/>
          <w:cols w:space="720" w:num="1"/>
        </w:sectPr>
      </w:pPr>
    </w:p>
    <w:p w14:paraId="4D59234E">
      <w:pPr>
        <w:pStyle w:val="2"/>
        <w:spacing w:line="249" w:lineRule="auto"/>
      </w:pPr>
    </w:p>
    <w:p w14:paraId="72D472CD">
      <w:pPr>
        <w:pStyle w:val="2"/>
        <w:spacing w:line="249" w:lineRule="auto"/>
      </w:pPr>
    </w:p>
    <w:p w14:paraId="48B42990">
      <w:pPr>
        <w:pStyle w:val="2"/>
        <w:spacing w:line="249" w:lineRule="auto"/>
      </w:pPr>
    </w:p>
    <w:p w14:paraId="68C1316C">
      <w:pPr>
        <w:pStyle w:val="2"/>
        <w:spacing w:line="249" w:lineRule="auto"/>
      </w:pPr>
    </w:p>
    <w:p w14:paraId="123F358A">
      <w:pPr>
        <w:pStyle w:val="2"/>
        <w:spacing w:line="250" w:lineRule="auto"/>
      </w:pPr>
    </w:p>
    <w:p w14:paraId="7194A3FD">
      <w:pPr>
        <w:pStyle w:val="2"/>
        <w:spacing w:line="250" w:lineRule="auto"/>
      </w:pPr>
    </w:p>
    <w:p w14:paraId="38003F68">
      <w:pPr>
        <w:pStyle w:val="2"/>
        <w:spacing w:line="250" w:lineRule="auto"/>
      </w:pPr>
    </w:p>
    <w:p w14:paraId="474B59A1">
      <w:pPr>
        <w:spacing w:before="136" w:line="219" w:lineRule="auto"/>
        <w:ind w:left="3027"/>
        <w:rPr>
          <w:rFonts w:ascii="宋体" w:hAnsi="宋体" w:eastAsia="宋体" w:cs="宋体"/>
          <w:sz w:val="42"/>
          <w:szCs w:val="42"/>
        </w:rPr>
      </w:pPr>
      <w:r>
        <w:rPr>
          <w:rFonts w:ascii="Times New Roman" w:hAnsi="Times New Roman" w:eastAsia="Times New Roman" w:cs="Times New Roman"/>
          <w:b/>
          <w:bCs/>
          <w:color w:val="0033CC"/>
          <w:spacing w:val="3"/>
          <w:sz w:val="42"/>
          <w:szCs w:val="42"/>
        </w:rPr>
        <w:t xml:space="preserve">6 </w:t>
      </w:r>
      <w:r>
        <w:rPr>
          <w:rFonts w:ascii="宋体" w:hAnsi="宋体" w:eastAsia="宋体" w:cs="宋体"/>
          <w:color w:val="0033CC"/>
          <w:spacing w:val="3"/>
          <w:sz w:val="42"/>
          <w:szCs w:val="42"/>
        </w:rPr>
        <w:t>父母与依恋类型</w:t>
      </w:r>
    </w:p>
    <w:p w14:paraId="63F586C6">
      <w:pPr>
        <w:pStyle w:val="2"/>
        <w:spacing w:line="434" w:lineRule="auto"/>
      </w:pPr>
    </w:p>
    <w:p w14:paraId="0BC3810A">
      <w:pPr>
        <w:spacing w:before="98" w:line="222" w:lineRule="auto"/>
        <w:ind w:left="1" w:firstLine="604"/>
        <w:jc w:val="both"/>
        <w:rPr>
          <w:rFonts w:ascii="宋体" w:hAnsi="宋体" w:eastAsia="宋体" w:cs="宋体"/>
          <w:sz w:val="30"/>
          <w:szCs w:val="30"/>
        </w:rPr>
      </w:pPr>
      <w:r>
        <w:rPr>
          <w:rFonts w:ascii="宋体" w:hAnsi="宋体" w:eastAsia="宋体" w:cs="宋体"/>
          <w:spacing w:val="-1"/>
          <w:sz w:val="30"/>
          <w:szCs w:val="30"/>
        </w:rPr>
        <w:t>前面的三章涵盖了有关我们的身心系统在压力和创伤下如何运作的</w:t>
      </w:r>
      <w:r>
        <w:rPr>
          <w:rFonts w:ascii="宋体" w:hAnsi="宋体" w:eastAsia="宋体" w:cs="宋体"/>
          <w:spacing w:val="11"/>
          <w:sz w:val="30"/>
          <w:szCs w:val="30"/>
        </w:rPr>
        <w:t xml:space="preserve"> </w:t>
      </w:r>
      <w:r>
        <w:rPr>
          <w:rFonts w:ascii="宋体" w:hAnsi="宋体" w:eastAsia="宋体" w:cs="宋体"/>
          <w:spacing w:val="-1"/>
          <w:sz w:val="30"/>
          <w:szCs w:val="30"/>
        </w:rPr>
        <w:t>基础知识，同时强调了耐受窗的宽度如何决定了我们在压力和创伤事件</w:t>
      </w:r>
      <w:r>
        <w:rPr>
          <w:rFonts w:ascii="宋体" w:hAnsi="宋体" w:eastAsia="宋体" w:cs="宋体"/>
          <w:spacing w:val="18"/>
          <w:sz w:val="30"/>
          <w:szCs w:val="30"/>
        </w:rPr>
        <w:t xml:space="preserve"> </w:t>
      </w:r>
      <w:r>
        <w:rPr>
          <w:rFonts w:ascii="宋体" w:hAnsi="宋体" w:eastAsia="宋体" w:cs="宋体"/>
          <w:spacing w:val="-1"/>
          <w:sz w:val="30"/>
          <w:szCs w:val="30"/>
        </w:rPr>
        <w:t>中熟练反应能力的大小。耐受窗较宽的人更容易准确感知到危险，在安</w:t>
      </w:r>
      <w:r>
        <w:rPr>
          <w:rFonts w:ascii="宋体" w:hAnsi="宋体" w:eastAsia="宋体" w:cs="宋体"/>
          <w:spacing w:val="18"/>
          <w:sz w:val="30"/>
          <w:szCs w:val="30"/>
        </w:rPr>
        <w:t xml:space="preserve"> </w:t>
      </w:r>
      <w:r>
        <w:rPr>
          <w:rFonts w:ascii="宋体" w:hAnsi="宋体" w:eastAsia="宋体" w:cs="宋体"/>
          <w:spacing w:val="-1"/>
          <w:sz w:val="30"/>
          <w:szCs w:val="30"/>
        </w:rPr>
        <w:t>全或威胁情形下通过思考脑的作用实现灵活响应，之后也能够得到彻底</w:t>
      </w:r>
      <w:r>
        <w:rPr>
          <w:rFonts w:ascii="宋体" w:hAnsi="宋体" w:eastAsia="宋体" w:cs="宋体"/>
          <w:spacing w:val="18"/>
          <w:sz w:val="30"/>
          <w:szCs w:val="30"/>
        </w:rPr>
        <w:t xml:space="preserve"> </w:t>
      </w:r>
      <w:r>
        <w:rPr>
          <w:rFonts w:ascii="宋体" w:hAnsi="宋体" w:eastAsia="宋体" w:cs="宋体"/>
          <w:spacing w:val="-1"/>
          <w:sz w:val="30"/>
          <w:szCs w:val="30"/>
        </w:rPr>
        <w:t>恢复。相反，耐受窗较窄的人更容易对危险形成不准确的感知，然后刻</w:t>
      </w:r>
      <w:r>
        <w:rPr>
          <w:rFonts w:ascii="宋体" w:hAnsi="宋体" w:eastAsia="宋体" w:cs="宋体"/>
          <w:spacing w:val="18"/>
          <w:sz w:val="30"/>
          <w:szCs w:val="30"/>
        </w:rPr>
        <w:t xml:space="preserve"> </w:t>
      </w:r>
      <w:r>
        <w:rPr>
          <w:rFonts w:ascii="宋体" w:hAnsi="宋体" w:eastAsia="宋体" w:cs="宋体"/>
          <w:spacing w:val="-1"/>
          <w:sz w:val="30"/>
          <w:szCs w:val="30"/>
        </w:rPr>
        <w:t>板地采用默认程序下的防御和关系策略，却不顾这些策略是否适合当前</w:t>
      </w:r>
      <w:r>
        <w:rPr>
          <w:rFonts w:ascii="宋体" w:hAnsi="宋体" w:eastAsia="宋体" w:cs="宋体"/>
          <w:spacing w:val="18"/>
          <w:sz w:val="30"/>
          <w:szCs w:val="30"/>
        </w:rPr>
        <w:t xml:space="preserve"> </w:t>
      </w:r>
      <w:r>
        <w:rPr>
          <w:rFonts w:ascii="宋体" w:hAnsi="宋体" w:eastAsia="宋体" w:cs="宋体"/>
          <w:spacing w:val="-1"/>
          <w:sz w:val="30"/>
          <w:szCs w:val="30"/>
        </w:rPr>
        <w:t>情形。在窗口之外，耐受窗较窄的人更有可能出现思考脑控制或生存脑</w:t>
      </w:r>
      <w:r>
        <w:rPr>
          <w:rFonts w:ascii="宋体" w:hAnsi="宋体" w:eastAsia="宋体" w:cs="宋体"/>
          <w:spacing w:val="18"/>
          <w:sz w:val="30"/>
          <w:szCs w:val="30"/>
        </w:rPr>
        <w:t xml:space="preserve"> </w:t>
      </w:r>
      <w:r>
        <w:rPr>
          <w:rFonts w:ascii="宋体" w:hAnsi="宋体" w:eastAsia="宋体" w:cs="宋体"/>
          <w:spacing w:val="-1"/>
          <w:sz w:val="30"/>
          <w:szCs w:val="30"/>
        </w:rPr>
        <w:t>劫持反应，两者都会阻碍创伤后的彻底恢复。</w:t>
      </w:r>
    </w:p>
    <w:p w14:paraId="63BCAD9F">
      <w:pPr>
        <w:spacing w:before="294" w:line="224" w:lineRule="auto"/>
        <w:ind w:left="16" w:firstLine="585"/>
        <w:rPr>
          <w:rFonts w:ascii="宋体" w:hAnsi="宋体" w:eastAsia="宋体" w:cs="宋体"/>
          <w:sz w:val="30"/>
          <w:szCs w:val="30"/>
        </w:rPr>
      </w:pPr>
      <w:r>
        <w:rPr>
          <w:rFonts w:ascii="宋体" w:hAnsi="宋体" w:eastAsia="宋体" w:cs="宋体"/>
          <w:spacing w:val="-1"/>
          <w:sz w:val="30"/>
          <w:szCs w:val="30"/>
        </w:rPr>
        <w:t>有了这些基础知识，我们现在可以问一问：到底是什么决定了耐受</w:t>
      </w:r>
      <w:r>
        <w:rPr>
          <w:rFonts w:ascii="宋体" w:hAnsi="宋体" w:eastAsia="宋体" w:cs="宋体"/>
          <w:spacing w:val="15"/>
          <w:sz w:val="30"/>
          <w:szCs w:val="30"/>
        </w:rPr>
        <w:t xml:space="preserve"> </w:t>
      </w:r>
      <w:r>
        <w:rPr>
          <w:rFonts w:ascii="宋体" w:hAnsi="宋体" w:eastAsia="宋体" w:cs="宋体"/>
          <w:spacing w:val="-6"/>
          <w:sz w:val="30"/>
          <w:szCs w:val="30"/>
        </w:rPr>
        <w:t>窗的宽度？</w:t>
      </w:r>
    </w:p>
    <w:p w14:paraId="6B53BC1A">
      <w:pPr>
        <w:spacing w:before="295" w:line="222" w:lineRule="auto"/>
        <w:ind w:left="3" w:firstLine="601"/>
        <w:jc w:val="both"/>
        <w:rPr>
          <w:rFonts w:ascii="宋体" w:hAnsi="宋体" w:eastAsia="宋体" w:cs="宋体"/>
          <w:sz w:val="30"/>
          <w:szCs w:val="30"/>
        </w:rPr>
      </w:pPr>
      <w:r>
        <w:rPr>
          <w:rFonts w:ascii="宋体" w:hAnsi="宋体" w:eastAsia="宋体" w:cs="宋体"/>
          <w:spacing w:val="-1"/>
          <w:sz w:val="30"/>
          <w:szCs w:val="30"/>
        </w:rPr>
        <w:t>为了回答这个问题，本章将探索耐受窗最初是如何形成的；本书第</w:t>
      </w:r>
      <w:r>
        <w:rPr>
          <w:rFonts w:ascii="宋体" w:hAnsi="宋体" w:eastAsia="宋体" w:cs="宋体"/>
          <w:spacing w:val="12"/>
          <w:sz w:val="30"/>
          <w:szCs w:val="30"/>
        </w:rPr>
        <w:t xml:space="preserve"> </w:t>
      </w:r>
      <w:r>
        <w:rPr>
          <w:rFonts w:ascii="宋体" w:hAnsi="宋体" w:eastAsia="宋体" w:cs="宋体"/>
          <w:spacing w:val="-1"/>
          <w:sz w:val="30"/>
          <w:szCs w:val="30"/>
        </w:rPr>
        <w:t>二部分的剩余章节将解释耐受窗如何随着时间的推移越变越窄。在这些</w:t>
      </w:r>
      <w:r>
        <w:rPr>
          <w:rFonts w:ascii="宋体" w:hAnsi="宋体" w:eastAsia="宋体" w:cs="宋体"/>
          <w:spacing w:val="15"/>
          <w:sz w:val="30"/>
          <w:szCs w:val="30"/>
        </w:rPr>
        <w:t xml:space="preserve"> </w:t>
      </w:r>
      <w:r>
        <w:rPr>
          <w:rFonts w:ascii="宋体" w:hAnsi="宋体" w:eastAsia="宋体" w:cs="宋体"/>
          <w:spacing w:val="-1"/>
          <w:sz w:val="30"/>
          <w:szCs w:val="30"/>
        </w:rPr>
        <w:t>章节中，你将发现我非常重视童年，这是因为童年经历对我们的身心系</w:t>
      </w:r>
      <w:r>
        <w:rPr>
          <w:rFonts w:ascii="宋体" w:hAnsi="宋体" w:eastAsia="宋体" w:cs="宋体"/>
          <w:spacing w:val="15"/>
          <w:sz w:val="30"/>
          <w:szCs w:val="30"/>
        </w:rPr>
        <w:t xml:space="preserve"> </w:t>
      </w:r>
      <w:r>
        <w:rPr>
          <w:rFonts w:ascii="宋体" w:hAnsi="宋体" w:eastAsia="宋体" w:cs="宋体"/>
          <w:spacing w:val="-1"/>
          <w:sz w:val="30"/>
          <w:szCs w:val="30"/>
        </w:rPr>
        <w:t>统有着深远的影响。然而，我们中的许多人并没有意识到耐受窗会受到</w:t>
      </w:r>
      <w:r>
        <w:rPr>
          <w:rFonts w:ascii="宋体" w:hAnsi="宋体" w:eastAsia="宋体" w:cs="宋体"/>
          <w:spacing w:val="15"/>
          <w:sz w:val="30"/>
          <w:szCs w:val="30"/>
        </w:rPr>
        <w:t xml:space="preserve"> </w:t>
      </w:r>
      <w:r>
        <w:rPr>
          <w:rFonts w:ascii="宋体" w:hAnsi="宋体" w:eastAsia="宋体" w:cs="宋体"/>
          <w:spacing w:val="-1"/>
          <w:sz w:val="30"/>
          <w:szCs w:val="30"/>
        </w:rPr>
        <w:t>童年的影响，或者认为童年经历的影响并不重要。</w:t>
      </w:r>
    </w:p>
    <w:p w14:paraId="5FD904EB">
      <w:pPr>
        <w:spacing w:before="290" w:line="222" w:lineRule="auto"/>
        <w:ind w:firstLine="602"/>
        <w:rPr>
          <w:rFonts w:ascii="宋体" w:hAnsi="宋体" w:eastAsia="宋体" w:cs="宋体"/>
          <w:sz w:val="30"/>
          <w:szCs w:val="30"/>
        </w:rPr>
      </w:pPr>
      <w:r>
        <w:rPr>
          <w:rFonts w:ascii="宋体" w:hAnsi="宋体" w:eastAsia="宋体" w:cs="宋体"/>
          <w:spacing w:val="-1"/>
          <w:sz w:val="30"/>
          <w:szCs w:val="30"/>
        </w:rPr>
        <w:t>尽管如此，如果你能从这一章中有所收获，那么我希望你认识到这</w:t>
      </w:r>
      <w:r>
        <w:rPr>
          <w:rFonts w:ascii="宋体" w:hAnsi="宋体" w:eastAsia="宋体" w:cs="宋体"/>
          <w:spacing w:val="15"/>
          <w:sz w:val="30"/>
          <w:szCs w:val="30"/>
        </w:rPr>
        <w:t xml:space="preserve"> </w:t>
      </w:r>
      <w:r>
        <w:rPr>
          <w:rFonts w:ascii="宋体" w:hAnsi="宋体" w:eastAsia="宋体" w:cs="宋体"/>
          <w:sz w:val="30"/>
          <w:szCs w:val="30"/>
        </w:rPr>
        <w:t>样一点：童年经历，特别是与父母或其他重</w:t>
      </w:r>
      <w:r>
        <w:rPr>
          <w:rFonts w:ascii="宋体" w:hAnsi="宋体" w:eastAsia="宋体" w:cs="宋体"/>
          <w:spacing w:val="-1"/>
          <w:sz w:val="30"/>
          <w:szCs w:val="30"/>
        </w:rPr>
        <w:t>要照料者相处的经历，会在</w:t>
      </w:r>
      <w:r>
        <w:rPr>
          <w:rFonts w:ascii="宋体" w:hAnsi="宋体" w:eastAsia="宋体" w:cs="宋体"/>
          <w:sz w:val="30"/>
          <w:szCs w:val="30"/>
        </w:rPr>
        <w:t xml:space="preserve"> 我们的一生中产生强烈的长期反响，尤其是</w:t>
      </w:r>
      <w:r>
        <w:rPr>
          <w:rFonts w:ascii="宋体" w:hAnsi="宋体" w:eastAsia="宋体" w:cs="宋体"/>
          <w:spacing w:val="-1"/>
          <w:sz w:val="30"/>
          <w:szCs w:val="30"/>
        </w:rPr>
        <w:t>在我们与他人交往、应对压</w:t>
      </w:r>
      <w:r>
        <w:rPr>
          <w:rFonts w:ascii="宋体" w:hAnsi="宋体" w:eastAsia="宋体" w:cs="宋体"/>
          <w:sz w:val="30"/>
          <w:szCs w:val="30"/>
        </w:rPr>
        <w:t xml:space="preserve"> </w:t>
      </w:r>
      <w:r>
        <w:rPr>
          <w:rFonts w:ascii="宋体" w:hAnsi="宋体" w:eastAsia="宋体" w:cs="宋体"/>
          <w:spacing w:val="-1"/>
          <w:sz w:val="30"/>
          <w:szCs w:val="30"/>
        </w:rPr>
        <w:t>力和从压力中恢复的过程中。即使那些有着以亲密家庭关系为特征</w:t>
      </w:r>
    </w:p>
    <w:p w14:paraId="661C0C29">
      <w:pPr>
        <w:spacing w:before="4" w:line="222" w:lineRule="auto"/>
        <w:ind w:left="1" w:firstLine="24"/>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快乐童年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的人，他们的耐受窗起初可能也很窄。反过</w:t>
      </w:r>
      <w:r>
        <w:rPr>
          <w:rFonts w:ascii="宋体" w:hAnsi="宋体" w:eastAsia="宋体" w:cs="宋体"/>
          <w:spacing w:val="-2"/>
          <w:sz w:val="30"/>
          <w:szCs w:val="30"/>
        </w:rPr>
        <w:t>来，童年时期</w:t>
      </w:r>
      <w:r>
        <w:rPr>
          <w:rFonts w:ascii="宋体" w:hAnsi="宋体" w:eastAsia="宋体" w:cs="宋体"/>
          <w:sz w:val="30"/>
          <w:szCs w:val="30"/>
        </w:rPr>
        <w:t xml:space="preserve"> </w:t>
      </w:r>
      <w:r>
        <w:rPr>
          <w:rFonts w:ascii="宋体" w:hAnsi="宋体" w:eastAsia="宋体" w:cs="宋体"/>
          <w:spacing w:val="-1"/>
          <w:sz w:val="30"/>
          <w:szCs w:val="30"/>
        </w:rPr>
        <w:t>较窄的耐受窗会损害我们构建良好的人际与职业关系的能力，以及我们</w:t>
      </w:r>
      <w:r>
        <w:rPr>
          <w:rFonts w:ascii="宋体" w:hAnsi="宋体" w:eastAsia="宋体" w:cs="宋体"/>
          <w:spacing w:val="18"/>
          <w:sz w:val="30"/>
          <w:szCs w:val="30"/>
        </w:rPr>
        <w:t xml:space="preserve"> </w:t>
      </w:r>
      <w:r>
        <w:rPr>
          <w:rFonts w:ascii="宋体" w:hAnsi="宋体" w:eastAsia="宋体" w:cs="宋体"/>
          <w:spacing w:val="-1"/>
          <w:sz w:val="30"/>
          <w:szCs w:val="30"/>
        </w:rPr>
        <w:t>从慢性压力中完全恢复的能力。</w:t>
      </w:r>
    </w:p>
    <w:p w14:paraId="04005600">
      <w:pPr>
        <w:spacing w:before="292" w:line="221" w:lineRule="auto"/>
        <w:ind w:firstLine="603"/>
        <w:rPr>
          <w:rFonts w:ascii="宋体" w:hAnsi="宋体" w:eastAsia="宋体" w:cs="宋体"/>
          <w:sz w:val="30"/>
          <w:szCs w:val="30"/>
        </w:rPr>
      </w:pPr>
      <w:r>
        <w:rPr>
          <w:rFonts w:ascii="宋体" w:hAnsi="宋体" w:eastAsia="宋体" w:cs="宋体"/>
          <w:spacing w:val="-1"/>
          <w:sz w:val="30"/>
          <w:szCs w:val="30"/>
        </w:rPr>
        <w:t>童年时期的重复经历确立了我们的神经生物学结构，而这会影响我</w:t>
      </w:r>
      <w:r>
        <w:rPr>
          <w:rFonts w:ascii="宋体" w:hAnsi="宋体" w:eastAsia="宋体" w:cs="宋体"/>
          <w:spacing w:val="13"/>
          <w:sz w:val="30"/>
          <w:szCs w:val="30"/>
        </w:rPr>
        <w:t xml:space="preserve"> </w:t>
      </w:r>
      <w:r>
        <w:rPr>
          <w:rFonts w:ascii="宋体" w:hAnsi="宋体" w:eastAsia="宋体" w:cs="宋体"/>
          <w:sz w:val="30"/>
          <w:szCs w:val="30"/>
        </w:rPr>
        <w:t>们耐受窗的宽度，哪怕我们已经成年。第</w:t>
      </w:r>
      <w:r>
        <w:rPr>
          <w:rFonts w:ascii="Times New Roman" w:hAnsi="Times New Roman" w:eastAsia="Times New Roman" w:cs="Times New Roman"/>
          <w:sz w:val="30"/>
          <w:szCs w:val="30"/>
        </w:rPr>
        <w:t>3</w:t>
      </w:r>
      <w:r>
        <w:rPr>
          <w:rFonts w:ascii="宋体" w:hAnsi="宋体" w:eastAsia="宋体" w:cs="宋体"/>
          <w:spacing w:val="-1"/>
          <w:sz w:val="30"/>
          <w:szCs w:val="30"/>
        </w:rPr>
        <w:t>章解释说，当这些结构的程</w:t>
      </w:r>
      <w:r>
        <w:rPr>
          <w:rFonts w:ascii="宋体" w:hAnsi="宋体" w:eastAsia="宋体" w:cs="宋体"/>
          <w:sz w:val="30"/>
          <w:szCs w:val="30"/>
        </w:rPr>
        <w:t xml:space="preserve">  </w:t>
      </w:r>
      <w:r>
        <w:rPr>
          <w:rFonts w:ascii="宋体" w:hAnsi="宋体" w:eastAsia="宋体" w:cs="宋体"/>
          <w:spacing w:val="-1"/>
          <w:sz w:val="30"/>
          <w:szCs w:val="30"/>
        </w:rPr>
        <w:t>序无法为我们服务时，我们可以选择打破它们，同时有意识地重塑它</w:t>
      </w:r>
    </w:p>
    <w:p w14:paraId="7594DAC5">
      <w:pPr>
        <w:spacing w:before="2" w:line="224" w:lineRule="auto"/>
        <w:ind w:left="1"/>
        <w:rPr>
          <w:rFonts w:ascii="宋体" w:hAnsi="宋体" w:eastAsia="宋体" w:cs="宋体"/>
          <w:sz w:val="30"/>
          <w:szCs w:val="30"/>
        </w:rPr>
      </w:pPr>
      <w:r>
        <w:rPr>
          <w:rFonts w:ascii="宋体" w:hAnsi="宋体" w:eastAsia="宋体" w:cs="宋体"/>
          <w:spacing w:val="-1"/>
          <w:sz w:val="30"/>
          <w:szCs w:val="30"/>
        </w:rPr>
        <w:t>们，拓宽我们的耐受窗。无论我们的过去有多么艰难，今天的选择都完</w:t>
      </w:r>
      <w:r>
        <w:rPr>
          <w:rFonts w:ascii="宋体" w:hAnsi="宋体" w:eastAsia="宋体" w:cs="宋体"/>
          <w:spacing w:val="18"/>
          <w:sz w:val="30"/>
          <w:szCs w:val="30"/>
        </w:rPr>
        <w:t xml:space="preserve"> </w:t>
      </w:r>
      <w:r>
        <w:rPr>
          <w:rFonts w:ascii="宋体" w:hAnsi="宋体" w:eastAsia="宋体" w:cs="宋体"/>
          <w:spacing w:val="-2"/>
          <w:sz w:val="30"/>
          <w:szCs w:val="30"/>
        </w:rPr>
        <w:t>全取决于我们自己。</w:t>
      </w:r>
    </w:p>
    <w:p w14:paraId="454D415D">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30A12AD3">
      <w:pPr>
        <w:pStyle w:val="2"/>
      </w:pPr>
    </w:p>
    <w:p w14:paraId="5F1D4E91">
      <w:pPr>
        <w:pStyle w:val="2"/>
      </w:pPr>
    </w:p>
    <w:p w14:paraId="25F9EDF2">
      <w:pPr>
        <w:pStyle w:val="2"/>
      </w:pPr>
    </w:p>
    <w:p w14:paraId="23F4119D">
      <w:pPr>
        <w:pStyle w:val="2"/>
        <w:spacing w:line="241" w:lineRule="auto"/>
      </w:pPr>
    </w:p>
    <w:p w14:paraId="68CA8882">
      <w:pPr>
        <w:spacing w:before="97" w:line="223" w:lineRule="auto"/>
        <w:ind w:left="4" w:right="55" w:firstLine="598"/>
        <w:jc w:val="both"/>
        <w:rPr>
          <w:rFonts w:ascii="宋体" w:hAnsi="宋体" w:eastAsia="宋体" w:cs="宋体"/>
          <w:sz w:val="30"/>
          <w:szCs w:val="30"/>
        </w:rPr>
      </w:pPr>
      <w:r>
        <w:rPr>
          <w:rFonts w:ascii="宋体" w:hAnsi="宋体" w:eastAsia="宋体" w:cs="宋体"/>
          <w:spacing w:val="-1"/>
          <w:sz w:val="30"/>
          <w:szCs w:val="30"/>
        </w:rPr>
        <w:t>然而，在重塑任何神经生物学结构和习惯之前，我们必须首先意识</w:t>
      </w:r>
      <w:r>
        <w:rPr>
          <w:rFonts w:ascii="宋体" w:hAnsi="宋体" w:eastAsia="宋体" w:cs="宋体"/>
          <w:spacing w:val="15"/>
          <w:sz w:val="30"/>
          <w:szCs w:val="30"/>
        </w:rPr>
        <w:t xml:space="preserve"> </w:t>
      </w:r>
      <w:r>
        <w:rPr>
          <w:rFonts w:ascii="宋体" w:hAnsi="宋体" w:eastAsia="宋体" w:cs="宋体"/>
          <w:spacing w:val="-1"/>
          <w:sz w:val="30"/>
          <w:szCs w:val="30"/>
        </w:rPr>
        <w:t>到它们的存在。因此，我希望你能够通过阅读本章和下一章意识到自己</w:t>
      </w:r>
      <w:r>
        <w:rPr>
          <w:rFonts w:ascii="宋体" w:hAnsi="宋体" w:eastAsia="宋体" w:cs="宋体"/>
          <w:spacing w:val="15"/>
          <w:sz w:val="30"/>
          <w:szCs w:val="30"/>
        </w:rPr>
        <w:t xml:space="preserve"> </w:t>
      </w:r>
      <w:r>
        <w:rPr>
          <w:rFonts w:ascii="宋体" w:hAnsi="宋体" w:eastAsia="宋体" w:cs="宋体"/>
          <w:spacing w:val="-1"/>
          <w:sz w:val="30"/>
          <w:szCs w:val="30"/>
        </w:rPr>
        <w:t>的童年生活如何继续塑造着你今天的生活</w:t>
      </w:r>
      <w:r>
        <w:rPr>
          <w:rFonts w:ascii="Times New Roman" w:hAnsi="Times New Roman" w:eastAsia="Times New Roman" w:cs="Times New Roman"/>
          <w:spacing w:val="-1"/>
          <w:sz w:val="30"/>
          <w:szCs w:val="30"/>
        </w:rPr>
        <w:t>——</w:t>
      </w:r>
      <w:r>
        <w:rPr>
          <w:rFonts w:ascii="宋体" w:hAnsi="宋体" w:eastAsia="宋体" w:cs="宋体"/>
          <w:spacing w:val="-1"/>
          <w:sz w:val="30"/>
          <w:szCs w:val="30"/>
        </w:rPr>
        <w:t>特别是它如何影响了你的</w:t>
      </w:r>
      <w:r>
        <w:rPr>
          <w:rFonts w:ascii="宋体" w:hAnsi="宋体" w:eastAsia="宋体" w:cs="宋体"/>
          <w:spacing w:val="15"/>
          <w:sz w:val="30"/>
          <w:szCs w:val="30"/>
        </w:rPr>
        <w:t xml:space="preserve"> </w:t>
      </w:r>
      <w:r>
        <w:rPr>
          <w:rFonts w:ascii="宋体" w:hAnsi="宋体" w:eastAsia="宋体" w:cs="宋体"/>
          <w:spacing w:val="-1"/>
          <w:sz w:val="30"/>
          <w:szCs w:val="30"/>
        </w:rPr>
        <w:t>人际关系，以及你从压力和创伤中恢复的能力。</w:t>
      </w:r>
    </w:p>
    <w:p w14:paraId="45018C73">
      <w:pPr>
        <w:pStyle w:val="2"/>
        <w:spacing w:line="307" w:lineRule="auto"/>
      </w:pPr>
    </w:p>
    <w:p w14:paraId="6E84C4CF">
      <w:pPr>
        <w:pStyle w:val="2"/>
        <w:spacing w:line="307" w:lineRule="auto"/>
      </w:pPr>
    </w:p>
    <w:p w14:paraId="3B2B65DF">
      <w:pPr>
        <w:spacing w:before="120" w:line="223" w:lineRule="auto"/>
        <w:ind w:left="9"/>
        <w:rPr>
          <w:rFonts w:ascii="宋体" w:hAnsi="宋体" w:eastAsia="宋体" w:cs="宋体"/>
          <w:sz w:val="37"/>
          <w:szCs w:val="37"/>
        </w:rPr>
      </w:pPr>
      <w:r>
        <w:rPr>
          <w:rFonts w:ascii="宋体" w:hAnsi="宋体" w:eastAsia="宋体" w:cs="宋体"/>
          <w:spacing w:val="2"/>
          <w:sz w:val="37"/>
          <w:szCs w:val="37"/>
        </w:rPr>
        <w:t>耐受窗的初始设定</w:t>
      </w:r>
    </w:p>
    <w:p w14:paraId="21E2203E">
      <w:pPr>
        <w:pStyle w:val="2"/>
        <w:spacing w:line="387" w:lineRule="auto"/>
      </w:pPr>
    </w:p>
    <w:p w14:paraId="2F39CE20">
      <w:pPr>
        <w:spacing w:before="97" w:line="224" w:lineRule="auto"/>
        <w:ind w:left="1" w:firstLine="604"/>
        <w:jc w:val="both"/>
        <w:rPr>
          <w:rFonts w:ascii="宋体" w:hAnsi="宋体" w:eastAsia="宋体" w:cs="宋体"/>
          <w:sz w:val="30"/>
          <w:szCs w:val="30"/>
        </w:rPr>
      </w:pPr>
      <w:r>
        <w:rPr>
          <w:rFonts w:ascii="宋体" w:hAnsi="宋体" w:eastAsia="宋体" w:cs="宋体"/>
          <w:spacing w:val="-1"/>
          <w:sz w:val="30"/>
          <w:szCs w:val="30"/>
        </w:rPr>
        <w:t>大脑中能完全把我们与其他灵长类动物区分开来的部分将持续发育</w:t>
      </w:r>
      <w:r>
        <w:rPr>
          <w:rFonts w:ascii="宋体" w:hAnsi="宋体" w:eastAsia="宋体" w:cs="宋体"/>
          <w:spacing w:val="12"/>
          <w:sz w:val="30"/>
          <w:szCs w:val="30"/>
        </w:rPr>
        <w:t xml:space="preserve"> </w:t>
      </w:r>
      <w:bookmarkStart w:id="16" w:name="bookmark402"/>
      <w:bookmarkEnd w:id="16"/>
      <w:r>
        <w:rPr>
          <w:rFonts w:ascii="宋体" w:hAnsi="宋体" w:eastAsia="宋体" w:cs="宋体"/>
          <w:position w:val="-1"/>
          <w:sz w:val="30"/>
          <w:szCs w:val="30"/>
        </w:rPr>
        <w:t>至我们</w:t>
      </w:r>
      <w:r>
        <w:rPr>
          <w:rFonts w:ascii="Times New Roman" w:hAnsi="Times New Roman" w:eastAsia="Times New Roman" w:cs="Times New Roman"/>
          <w:position w:val="-1"/>
          <w:sz w:val="30"/>
          <w:szCs w:val="30"/>
        </w:rPr>
        <w:t>30</w:t>
      </w:r>
      <w:r>
        <w:rPr>
          <w:rFonts w:ascii="宋体" w:hAnsi="宋体" w:eastAsia="宋体" w:cs="宋体"/>
          <w:position w:val="-1"/>
          <w:sz w:val="30"/>
          <w:szCs w:val="30"/>
        </w:rPr>
        <w:t>多岁时，从而使它们受到最长时间的环</w:t>
      </w:r>
      <w:r>
        <w:rPr>
          <w:rFonts w:ascii="宋体" w:hAnsi="宋体" w:eastAsia="宋体" w:cs="宋体"/>
          <w:spacing w:val="-1"/>
          <w:position w:val="-1"/>
          <w:sz w:val="30"/>
          <w:szCs w:val="30"/>
        </w:rPr>
        <w:t>境影响。</w:t>
      </w:r>
      <w:r>
        <w:fldChar w:fldCharType="begin"/>
      </w:r>
      <w:r>
        <w:instrText xml:space="preserve"> HYPERLINK \l "bookmark403" </w:instrText>
      </w:r>
      <w:r>
        <w:fldChar w:fldCharType="separate"/>
      </w:r>
      <w:r>
        <w:rPr>
          <w:rFonts w:ascii="Times New Roman" w:hAnsi="Times New Roman" w:eastAsia="Times New Roman" w:cs="Times New Roman"/>
          <w:strike/>
          <w:color w:val="0000EE"/>
          <w:spacing w:val="-1"/>
          <w:position w:val="9"/>
          <w:sz w:val="30"/>
          <w:szCs w:val="30"/>
        </w:rPr>
        <w:t>[1]</w:t>
      </w:r>
      <w:r>
        <w:rPr>
          <w:rFonts w:ascii="Times New Roman" w:hAnsi="Times New Roman" w:eastAsia="Times New Roman" w:cs="Times New Roman"/>
          <w:strike/>
          <w:color w:val="0000EE"/>
          <w:spacing w:val="-1"/>
          <w:position w:val="9"/>
          <w:sz w:val="30"/>
          <w:szCs w:val="30"/>
        </w:rPr>
        <w:fldChar w:fldCharType="end"/>
      </w:r>
      <w:r>
        <w:rPr>
          <w:rFonts w:ascii="宋体" w:hAnsi="宋体" w:eastAsia="宋体" w:cs="宋体"/>
          <w:spacing w:val="-1"/>
          <w:position w:val="-1"/>
          <w:sz w:val="30"/>
          <w:szCs w:val="30"/>
        </w:rPr>
        <w:t>这些大脑区</w:t>
      </w:r>
      <w:r>
        <w:rPr>
          <w:rFonts w:ascii="宋体" w:hAnsi="宋体" w:eastAsia="宋体" w:cs="宋体"/>
          <w:position w:val="-1"/>
          <w:sz w:val="30"/>
          <w:szCs w:val="30"/>
        </w:rPr>
        <w:t xml:space="preserve"> </w:t>
      </w:r>
      <w:r>
        <w:rPr>
          <w:rFonts w:ascii="宋体" w:hAnsi="宋体" w:eastAsia="宋体" w:cs="宋体"/>
          <w:sz w:val="30"/>
          <w:szCs w:val="30"/>
        </w:rPr>
        <w:t>域包括前额叶（</w:t>
      </w:r>
      <w:r>
        <w:rPr>
          <w:rFonts w:ascii="Times New Roman" w:hAnsi="Times New Roman" w:eastAsia="Times New Roman" w:cs="Times New Roman"/>
          <w:sz w:val="30"/>
          <w:szCs w:val="30"/>
        </w:rPr>
        <w:t>frontal   lobe</w:t>
      </w:r>
      <w:r>
        <w:rPr>
          <w:rFonts w:ascii="宋体" w:hAnsi="宋体" w:eastAsia="宋体" w:cs="宋体"/>
          <w:spacing w:val="8"/>
          <w:sz w:val="30"/>
          <w:szCs w:val="30"/>
        </w:rPr>
        <w:t>），</w:t>
      </w:r>
      <w:r>
        <w:rPr>
          <w:rFonts w:ascii="宋体" w:hAnsi="宋体" w:eastAsia="宋体" w:cs="宋体"/>
          <w:sz w:val="30"/>
          <w:szCs w:val="30"/>
        </w:rPr>
        <w:t>它控</w:t>
      </w:r>
      <w:r>
        <w:rPr>
          <w:rFonts w:ascii="宋体" w:hAnsi="宋体" w:eastAsia="宋体" w:cs="宋体"/>
          <w:spacing w:val="-1"/>
          <w:sz w:val="30"/>
          <w:szCs w:val="30"/>
        </w:rPr>
        <w:t>制着思考脑的语言功能、执行功能</w:t>
      </w:r>
      <w:r>
        <w:rPr>
          <w:rFonts w:ascii="宋体" w:hAnsi="宋体" w:eastAsia="宋体" w:cs="宋体"/>
          <w:spacing w:val="1"/>
          <w:sz w:val="30"/>
          <w:szCs w:val="30"/>
        </w:rPr>
        <w:t xml:space="preserve"> </w:t>
      </w:r>
      <w:r>
        <w:rPr>
          <w:rFonts w:ascii="宋体" w:hAnsi="宋体" w:eastAsia="宋体" w:cs="宋体"/>
          <w:spacing w:val="-1"/>
          <w:sz w:val="30"/>
          <w:szCs w:val="30"/>
        </w:rPr>
        <w:t>及推理和思考功能。此外，这一区域还有顶叶（</w:t>
      </w:r>
      <w:r>
        <w:rPr>
          <w:rFonts w:ascii="Times New Roman" w:hAnsi="Times New Roman" w:eastAsia="Times New Roman" w:cs="Times New Roman"/>
          <w:spacing w:val="-1"/>
          <w:sz w:val="30"/>
          <w:szCs w:val="30"/>
        </w:rPr>
        <w:t>parietal</w:t>
      </w:r>
      <w:r>
        <w:rPr>
          <w:rFonts w:ascii="Times New Roman" w:hAnsi="Times New Roman" w:eastAsia="Times New Roman" w:cs="Times New Roman"/>
          <w:spacing w:val="67"/>
          <w:sz w:val="30"/>
          <w:szCs w:val="30"/>
        </w:rPr>
        <w:t xml:space="preserve"> </w:t>
      </w:r>
      <w:r>
        <w:rPr>
          <w:rFonts w:ascii="Times New Roman" w:hAnsi="Times New Roman" w:eastAsia="Times New Roman" w:cs="Times New Roman"/>
          <w:spacing w:val="-1"/>
          <w:sz w:val="30"/>
          <w:szCs w:val="30"/>
        </w:rPr>
        <w:t>lobe</w:t>
      </w:r>
      <w:r>
        <w:rPr>
          <w:rFonts w:ascii="宋体" w:hAnsi="宋体" w:eastAsia="宋体" w:cs="宋体"/>
          <w:spacing w:val="8"/>
          <w:sz w:val="30"/>
          <w:szCs w:val="30"/>
        </w:rPr>
        <w:t>），</w:t>
      </w:r>
      <w:r>
        <w:rPr>
          <w:rFonts w:ascii="宋体" w:hAnsi="宋体" w:eastAsia="宋体" w:cs="宋体"/>
          <w:spacing w:val="-1"/>
          <w:sz w:val="30"/>
          <w:szCs w:val="30"/>
        </w:rPr>
        <w:t>它可以</w:t>
      </w:r>
      <w:r>
        <w:rPr>
          <w:rFonts w:ascii="宋体" w:hAnsi="宋体" w:eastAsia="宋体" w:cs="宋体"/>
          <w:sz w:val="30"/>
          <w:szCs w:val="30"/>
        </w:rPr>
        <w:t xml:space="preserve"> 整合感官刺激、空间感觉及来自内脏传入系</w:t>
      </w:r>
      <w:r>
        <w:rPr>
          <w:rFonts w:ascii="宋体" w:hAnsi="宋体" w:eastAsia="宋体" w:cs="宋体"/>
          <w:spacing w:val="-1"/>
          <w:sz w:val="30"/>
          <w:szCs w:val="30"/>
        </w:rPr>
        <w:t>统的输入，内脏传入系统是</w:t>
      </w:r>
      <w:r>
        <w:rPr>
          <w:rFonts w:ascii="宋体" w:hAnsi="宋体" w:eastAsia="宋体" w:cs="宋体"/>
          <w:sz w:val="30"/>
          <w:szCs w:val="30"/>
        </w:rPr>
        <w:t xml:space="preserve"> </w:t>
      </w:r>
      <w:r>
        <w:rPr>
          <w:rFonts w:ascii="宋体" w:hAnsi="宋体" w:eastAsia="宋体" w:cs="宋体"/>
          <w:spacing w:val="-1"/>
          <w:sz w:val="30"/>
          <w:szCs w:val="30"/>
        </w:rPr>
        <w:t>器官向生存脑返回信号的传输渠道。</w:t>
      </w:r>
    </w:p>
    <w:p w14:paraId="3D229E58">
      <w:pPr>
        <w:spacing w:before="301" w:line="224" w:lineRule="auto"/>
        <w:ind w:right="5" w:firstLine="608"/>
        <w:rPr>
          <w:rFonts w:ascii="宋体" w:hAnsi="宋体" w:eastAsia="宋体" w:cs="宋体"/>
          <w:sz w:val="30"/>
          <w:szCs w:val="30"/>
        </w:rPr>
      </w:pPr>
      <w:r>
        <w:rPr>
          <w:rFonts w:ascii="宋体" w:hAnsi="宋体" w:eastAsia="宋体" w:cs="宋体"/>
          <w:spacing w:val="-1"/>
          <w:sz w:val="30"/>
          <w:szCs w:val="30"/>
        </w:rPr>
        <w:t>与此相关的是，我们往往按逆向顺序让我们的分等级防御模式</w:t>
      </w:r>
      <w:r>
        <w:rPr>
          <w:rFonts w:ascii="Times New Roman" w:hAnsi="Times New Roman" w:eastAsia="Times New Roman" w:cs="Times New Roman"/>
          <w:spacing w:val="-1"/>
          <w:sz w:val="30"/>
          <w:szCs w:val="30"/>
        </w:rPr>
        <w:t>“</w:t>
      </w:r>
      <w:r>
        <w:rPr>
          <w:rFonts w:ascii="宋体" w:hAnsi="宋体" w:eastAsia="宋体" w:cs="宋体"/>
          <w:spacing w:val="-1"/>
          <w:sz w:val="30"/>
          <w:szCs w:val="30"/>
        </w:rPr>
        <w:t>上</w:t>
      </w:r>
      <w:r>
        <w:rPr>
          <w:rFonts w:ascii="宋体" w:hAnsi="宋体" w:eastAsia="宋体" w:cs="宋体"/>
          <w:spacing w:val="5"/>
          <w:sz w:val="30"/>
          <w:szCs w:val="30"/>
        </w:rPr>
        <w:t xml:space="preserve">  </w:t>
      </w:r>
      <w:r>
        <w:rPr>
          <w:rFonts w:ascii="宋体" w:hAnsi="宋体" w:eastAsia="宋体" w:cs="宋体"/>
          <w:spacing w:val="-2"/>
          <w:sz w:val="30"/>
          <w:szCs w:val="30"/>
        </w:rPr>
        <w:t>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。正如第</w:t>
      </w:r>
      <w:r>
        <w:rPr>
          <w:rFonts w:ascii="Times New Roman" w:hAnsi="Times New Roman" w:eastAsia="Times New Roman" w:cs="Times New Roman"/>
          <w:spacing w:val="-2"/>
          <w:sz w:val="30"/>
          <w:szCs w:val="30"/>
        </w:rPr>
        <w:t>4</w:t>
      </w:r>
      <w:r>
        <w:rPr>
          <w:rFonts w:ascii="宋体" w:hAnsi="宋体" w:eastAsia="宋体" w:cs="宋体"/>
          <w:spacing w:val="-2"/>
          <w:sz w:val="30"/>
          <w:szCs w:val="30"/>
        </w:rPr>
        <w:t>章所解释的，我们生来就有完善的第二道防线（交感神经</w:t>
      </w:r>
      <w:r>
        <w:rPr>
          <w:rFonts w:ascii="宋体" w:hAnsi="宋体" w:eastAsia="宋体" w:cs="宋体"/>
          <w:sz w:val="30"/>
          <w:szCs w:val="30"/>
        </w:rPr>
        <w:t xml:space="preserve"> 系统与</w:t>
      </w:r>
      <w:r>
        <w:rPr>
          <w:rFonts w:ascii="Times New Roman" w:hAnsi="Times New Roman" w:eastAsia="Times New Roman" w:cs="Times New Roman"/>
          <w:sz w:val="30"/>
          <w:szCs w:val="30"/>
        </w:rPr>
        <w:t>“</w:t>
      </w:r>
      <w:r>
        <w:rPr>
          <w:rFonts w:ascii="宋体" w:hAnsi="宋体" w:eastAsia="宋体" w:cs="宋体"/>
          <w:sz w:val="30"/>
          <w:szCs w:val="30"/>
        </w:rPr>
        <w:t>战或逃</w:t>
      </w:r>
      <w:r>
        <w:rPr>
          <w:rFonts w:ascii="Times New Roman" w:hAnsi="Times New Roman" w:eastAsia="Times New Roman" w:cs="Times New Roman"/>
          <w:sz w:val="30"/>
          <w:szCs w:val="30"/>
        </w:rPr>
        <w:t>”</w:t>
      </w:r>
      <w:r>
        <w:rPr>
          <w:rFonts w:ascii="宋体" w:hAnsi="宋体" w:eastAsia="宋体" w:cs="宋体"/>
          <w:sz w:val="30"/>
          <w:szCs w:val="30"/>
        </w:rPr>
        <w:t>策略）和第三道防线（背侧副交</w:t>
      </w:r>
      <w:r>
        <w:rPr>
          <w:rFonts w:ascii="宋体" w:hAnsi="宋体" w:eastAsia="宋体" w:cs="宋体"/>
          <w:spacing w:val="-1"/>
          <w:sz w:val="30"/>
          <w:szCs w:val="30"/>
        </w:rPr>
        <w:t>感神经系统与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僵硬</w:t>
      </w:r>
      <w:r>
        <w:rPr>
          <w:rFonts w:ascii="Times New Roman" w:hAnsi="Times New Roman" w:eastAsia="Times New Roman" w:cs="Times New Roman"/>
          <w:spacing w:val="-1"/>
          <w:sz w:val="30"/>
          <w:szCs w:val="30"/>
        </w:rPr>
        <w:t>”</w:t>
      </w:r>
      <w:r>
        <w:rPr>
          <w:rFonts w:ascii="宋体" w:hAnsi="宋体" w:eastAsia="宋体" w:cs="宋体"/>
          <w:spacing w:val="-1"/>
          <w:sz w:val="30"/>
          <w:szCs w:val="30"/>
        </w:rPr>
        <w:t>反</w:t>
      </w:r>
      <w:r>
        <w:rPr>
          <w:rFonts w:ascii="宋体" w:hAnsi="宋体" w:eastAsia="宋体" w:cs="宋体"/>
          <w:sz w:val="30"/>
          <w:szCs w:val="30"/>
        </w:rPr>
        <w:t xml:space="preserve"> 应）。然而，我们的第一道防线，也就是腹侧</w:t>
      </w:r>
      <w:r>
        <w:rPr>
          <w:rFonts w:ascii="宋体" w:hAnsi="宋体" w:eastAsia="宋体" w:cs="宋体"/>
          <w:spacing w:val="-1"/>
          <w:sz w:val="30"/>
          <w:szCs w:val="30"/>
        </w:rPr>
        <w:t>副交感神经系统回路，在</w:t>
      </w:r>
      <w:r>
        <w:rPr>
          <w:rFonts w:ascii="宋体" w:hAnsi="宋体" w:eastAsia="宋体" w:cs="宋体"/>
          <w:sz w:val="30"/>
          <w:szCs w:val="30"/>
        </w:rPr>
        <w:t xml:space="preserve"> 我们出生时尚未发育成熟。它从妊娠期最后三</w:t>
      </w:r>
      <w:r>
        <w:rPr>
          <w:rFonts w:ascii="宋体" w:hAnsi="宋体" w:eastAsia="宋体" w:cs="宋体"/>
          <w:spacing w:val="-1"/>
          <w:sz w:val="30"/>
          <w:szCs w:val="30"/>
        </w:rPr>
        <w:t>个月开始发育，直到我们</w:t>
      </w:r>
      <w:r>
        <w:rPr>
          <w:rFonts w:ascii="宋体" w:hAnsi="宋体" w:eastAsia="宋体" w:cs="宋体"/>
          <w:sz w:val="30"/>
          <w:szCs w:val="30"/>
        </w:rPr>
        <w:t xml:space="preserve"> </w:t>
      </w:r>
      <w:bookmarkStart w:id="17" w:name="bookmark404"/>
      <w:bookmarkEnd w:id="17"/>
      <w:r>
        <w:rPr>
          <w:rFonts w:ascii="宋体" w:hAnsi="宋体" w:eastAsia="宋体" w:cs="宋体"/>
          <w:position w:val="-1"/>
          <w:sz w:val="30"/>
          <w:szCs w:val="30"/>
        </w:rPr>
        <w:t>进入青春期。</w:t>
      </w:r>
      <w:r>
        <w:fldChar w:fldCharType="begin"/>
      </w:r>
      <w:r>
        <w:instrText xml:space="preserve"> HYPERLINK \l "bookmark405"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因此，腹侧副交感神经系统功</w:t>
      </w:r>
      <w:r>
        <w:rPr>
          <w:rFonts w:ascii="宋体" w:hAnsi="宋体" w:eastAsia="宋体" w:cs="宋体"/>
          <w:spacing w:val="-1"/>
          <w:position w:val="-1"/>
          <w:sz w:val="30"/>
          <w:szCs w:val="30"/>
        </w:rPr>
        <w:t>能，即我们与他人互动的</w:t>
      </w:r>
      <w:r>
        <w:rPr>
          <w:rFonts w:ascii="宋体" w:hAnsi="宋体" w:eastAsia="宋体" w:cs="宋体"/>
          <w:position w:val="-1"/>
          <w:sz w:val="30"/>
          <w:szCs w:val="30"/>
        </w:rPr>
        <w:t xml:space="preserve"> </w:t>
      </w:r>
      <w:r>
        <w:rPr>
          <w:rFonts w:ascii="宋体" w:hAnsi="宋体" w:eastAsia="宋体" w:cs="宋体"/>
          <w:sz w:val="30"/>
          <w:szCs w:val="30"/>
        </w:rPr>
        <w:t>能力、在不开启应激唤醒的情况下调节心率和</w:t>
      </w:r>
      <w:r>
        <w:rPr>
          <w:rFonts w:ascii="宋体" w:hAnsi="宋体" w:eastAsia="宋体" w:cs="宋体"/>
          <w:spacing w:val="-1"/>
          <w:sz w:val="30"/>
          <w:szCs w:val="30"/>
        </w:rPr>
        <w:t>呼吸频率的能力以及应激</w:t>
      </w:r>
      <w:r>
        <w:rPr>
          <w:rFonts w:ascii="宋体" w:hAnsi="宋体" w:eastAsia="宋体" w:cs="宋体"/>
          <w:sz w:val="30"/>
          <w:szCs w:val="30"/>
        </w:rPr>
        <w:t xml:space="preserve"> 唤醒后的恢复能力将持续进化到我们的青少年</w:t>
      </w:r>
      <w:r>
        <w:rPr>
          <w:rFonts w:ascii="宋体" w:hAnsi="宋体" w:eastAsia="宋体" w:cs="宋体"/>
          <w:spacing w:val="-1"/>
          <w:sz w:val="30"/>
          <w:szCs w:val="30"/>
        </w:rPr>
        <w:t>末期。推而广之，这意味</w:t>
      </w:r>
      <w:r>
        <w:rPr>
          <w:rFonts w:ascii="宋体" w:hAnsi="宋体" w:eastAsia="宋体" w:cs="宋体"/>
          <w:sz w:val="30"/>
          <w:szCs w:val="30"/>
        </w:rPr>
        <w:t xml:space="preserve"> 着这些腹侧副交感神经系统功能的发展对我</w:t>
      </w:r>
      <w:r>
        <w:rPr>
          <w:rFonts w:ascii="宋体" w:hAnsi="宋体" w:eastAsia="宋体" w:cs="宋体"/>
          <w:spacing w:val="-1"/>
          <w:sz w:val="30"/>
          <w:szCs w:val="30"/>
        </w:rPr>
        <w:t>们童年的社会环境非常敏</w:t>
      </w:r>
    </w:p>
    <w:p w14:paraId="6B1CC12B">
      <w:pPr>
        <w:spacing w:before="4" w:line="224" w:lineRule="auto"/>
        <w:ind w:left="3"/>
        <w:rPr>
          <w:rFonts w:ascii="宋体" w:hAnsi="宋体" w:eastAsia="宋体" w:cs="宋体"/>
          <w:sz w:val="30"/>
          <w:szCs w:val="30"/>
        </w:rPr>
      </w:pPr>
      <w:r>
        <w:rPr>
          <w:rFonts w:ascii="宋体" w:hAnsi="宋体" w:eastAsia="宋体" w:cs="宋体"/>
          <w:spacing w:val="-7"/>
          <w:sz w:val="30"/>
          <w:szCs w:val="30"/>
        </w:rPr>
        <w:t>感。</w:t>
      </w:r>
    </w:p>
    <w:p w14:paraId="57F96BAD">
      <w:pPr>
        <w:spacing w:before="293" w:line="222" w:lineRule="auto"/>
        <w:ind w:right="55" w:firstLine="603"/>
        <w:rPr>
          <w:rFonts w:ascii="宋体" w:hAnsi="宋体" w:eastAsia="宋体" w:cs="宋体"/>
          <w:sz w:val="30"/>
          <w:szCs w:val="30"/>
        </w:rPr>
      </w:pPr>
      <w:r>
        <w:rPr>
          <w:rFonts w:ascii="宋体" w:hAnsi="宋体" w:eastAsia="宋体" w:cs="宋体"/>
          <w:spacing w:val="-1"/>
          <w:sz w:val="30"/>
          <w:szCs w:val="30"/>
        </w:rPr>
        <w:t>新生儿的第一次腹侧副交感神经系统练习来自早期的进食。这是怎</w:t>
      </w:r>
      <w:r>
        <w:rPr>
          <w:rFonts w:ascii="宋体" w:hAnsi="宋体" w:eastAsia="宋体" w:cs="宋体"/>
          <w:spacing w:val="15"/>
          <w:sz w:val="30"/>
          <w:szCs w:val="30"/>
        </w:rPr>
        <w:t xml:space="preserve"> </w:t>
      </w:r>
      <w:r>
        <w:rPr>
          <w:rFonts w:ascii="宋体" w:hAnsi="宋体" w:eastAsia="宋体" w:cs="宋体"/>
          <w:sz w:val="30"/>
          <w:szCs w:val="30"/>
        </w:rPr>
        <w:t>么做的呢？为吃奶，婴儿下意识地学会了如何</w:t>
      </w:r>
      <w:r>
        <w:rPr>
          <w:rFonts w:ascii="宋体" w:hAnsi="宋体" w:eastAsia="宋体" w:cs="宋体"/>
          <w:spacing w:val="-1"/>
          <w:sz w:val="30"/>
          <w:szCs w:val="30"/>
        </w:rPr>
        <w:t>松开迷走神经制动来增加</w:t>
      </w:r>
      <w:r>
        <w:rPr>
          <w:rFonts w:ascii="宋体" w:hAnsi="宋体" w:eastAsia="宋体" w:cs="宋体"/>
          <w:sz w:val="30"/>
          <w:szCs w:val="30"/>
        </w:rPr>
        <w:t xml:space="preserve"> 新陈代谢活动。婴儿通过哺乳期的吮吸、吞咽</w:t>
      </w:r>
      <w:r>
        <w:rPr>
          <w:rFonts w:ascii="宋体" w:hAnsi="宋体" w:eastAsia="宋体" w:cs="宋体"/>
          <w:spacing w:val="-1"/>
          <w:sz w:val="30"/>
          <w:szCs w:val="30"/>
        </w:rPr>
        <w:t>和与母亲的连接来收缩腹</w:t>
      </w:r>
      <w:r>
        <w:rPr>
          <w:rFonts w:ascii="宋体" w:hAnsi="宋体" w:eastAsia="宋体" w:cs="宋体"/>
          <w:sz w:val="30"/>
          <w:szCs w:val="30"/>
        </w:rPr>
        <w:t xml:space="preserve"> 侧副交感神经系统。之后，婴儿会不自觉地学</w:t>
      </w:r>
      <w:r>
        <w:rPr>
          <w:rFonts w:ascii="宋体" w:hAnsi="宋体" w:eastAsia="宋体" w:cs="宋体"/>
          <w:spacing w:val="-1"/>
          <w:sz w:val="30"/>
          <w:szCs w:val="30"/>
        </w:rPr>
        <w:t>会如何重新开启迷走神经</w:t>
      </w:r>
      <w:r>
        <w:rPr>
          <w:rFonts w:ascii="宋体" w:hAnsi="宋体" w:eastAsia="宋体" w:cs="宋体"/>
          <w:sz w:val="30"/>
          <w:szCs w:val="30"/>
        </w:rPr>
        <w:t xml:space="preserve"> 制动来帮助消化和睡眠。有意思的是，当婴</w:t>
      </w:r>
      <w:r>
        <w:rPr>
          <w:rFonts w:ascii="宋体" w:hAnsi="宋体" w:eastAsia="宋体" w:cs="宋体"/>
          <w:spacing w:val="-1"/>
          <w:sz w:val="30"/>
          <w:szCs w:val="30"/>
        </w:rPr>
        <w:t>儿连续几个小时不停哭闹</w:t>
      </w:r>
    </w:p>
    <w:p w14:paraId="3E2DBD3E">
      <w:pPr>
        <w:spacing w:before="2" w:line="239" w:lineRule="auto"/>
        <w:ind w:left="2" w:right="55" w:firstLine="14"/>
        <w:rPr>
          <w:rFonts w:ascii="Times New Roman" w:hAnsi="Times New Roman" w:eastAsia="Times New Roman" w:cs="Times New Roman"/>
          <w:sz w:val="30"/>
          <w:szCs w:val="30"/>
        </w:rPr>
      </w:pPr>
      <w:r>
        <w:rPr>
          <w:rFonts w:ascii="宋体" w:hAnsi="宋体" w:eastAsia="宋体" w:cs="宋体"/>
          <w:spacing w:val="-1"/>
          <w:sz w:val="30"/>
          <w:szCs w:val="30"/>
        </w:rPr>
        <w:t>时，大约有五分之一的婴儿会受到绞痛症状的影响，这可能表明婴儿的</w:t>
      </w:r>
      <w:r>
        <w:rPr>
          <w:rFonts w:ascii="宋体" w:hAnsi="宋体" w:eastAsia="宋体" w:cs="宋体"/>
          <w:spacing w:val="4"/>
          <w:sz w:val="30"/>
          <w:szCs w:val="30"/>
        </w:rPr>
        <w:t xml:space="preserve"> </w:t>
      </w:r>
      <w:bookmarkStart w:id="18" w:name="bookmark406"/>
      <w:bookmarkEnd w:id="18"/>
      <w:r>
        <w:rPr>
          <w:rFonts w:ascii="宋体" w:hAnsi="宋体" w:eastAsia="宋体" w:cs="宋体"/>
          <w:position w:val="-1"/>
          <w:sz w:val="30"/>
          <w:szCs w:val="30"/>
        </w:rPr>
        <w:t>腹侧副交感神经系统回路在学习如何调节这</w:t>
      </w:r>
      <w:r>
        <w:rPr>
          <w:rFonts w:ascii="宋体" w:hAnsi="宋体" w:eastAsia="宋体" w:cs="宋体"/>
          <w:spacing w:val="-1"/>
          <w:position w:val="-1"/>
          <w:sz w:val="30"/>
          <w:szCs w:val="30"/>
        </w:rPr>
        <w:t>些状态方面存在困难。</w:t>
      </w:r>
      <w:r>
        <w:fldChar w:fldCharType="begin"/>
      </w:r>
      <w:r>
        <w:instrText xml:space="preserve"> HYPERLINK \l "bookmark407"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p>
    <w:p w14:paraId="2C51EB61">
      <w:pPr>
        <w:spacing w:line="239" w:lineRule="auto"/>
        <w:rPr>
          <w:rFonts w:ascii="Times New Roman" w:hAnsi="Times New Roman" w:eastAsia="Times New Roman" w:cs="Times New Roman"/>
          <w:sz w:val="30"/>
          <w:szCs w:val="30"/>
        </w:rPr>
        <w:sectPr>
          <w:pgSz w:w="12240" w:h="15840"/>
          <w:pgMar w:top="400" w:right="1444" w:bottom="0" w:left="1449" w:header="0" w:footer="0" w:gutter="0"/>
          <w:cols w:space="720" w:num="1"/>
        </w:sectPr>
      </w:pPr>
    </w:p>
    <w:p w14:paraId="6782192C">
      <w:pPr>
        <w:pStyle w:val="2"/>
        <w:spacing w:line="307" w:lineRule="auto"/>
      </w:pPr>
    </w:p>
    <w:p w14:paraId="48765234">
      <w:pPr>
        <w:pStyle w:val="2"/>
        <w:spacing w:line="307" w:lineRule="auto"/>
      </w:pPr>
    </w:p>
    <w:p w14:paraId="63BAAA16">
      <w:pPr>
        <w:pStyle w:val="2"/>
        <w:spacing w:line="308" w:lineRule="auto"/>
      </w:pPr>
    </w:p>
    <w:p w14:paraId="0E261C97">
      <w:pPr>
        <w:spacing w:before="98" w:line="228" w:lineRule="auto"/>
        <w:ind w:left="1" w:right="49" w:firstLine="603"/>
        <w:jc w:val="both"/>
        <w:rPr>
          <w:rFonts w:ascii="Times New Roman" w:hAnsi="Times New Roman" w:eastAsia="Times New Roman" w:cs="Times New Roman"/>
          <w:sz w:val="30"/>
          <w:szCs w:val="30"/>
        </w:rPr>
      </w:pPr>
      <w:r>
        <w:rPr>
          <w:rFonts w:ascii="宋体" w:hAnsi="宋体" w:eastAsia="宋体" w:cs="宋体"/>
          <w:spacing w:val="-1"/>
          <w:sz w:val="30"/>
          <w:szCs w:val="30"/>
        </w:rPr>
        <w:t>大约</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个月大时，婴儿的腹侧副交感神经系统增强了其利用社交信</w:t>
      </w:r>
      <w:r>
        <w:rPr>
          <w:rFonts w:ascii="宋体" w:hAnsi="宋体" w:eastAsia="宋体" w:cs="宋体"/>
          <w:spacing w:val="6"/>
          <w:sz w:val="30"/>
          <w:szCs w:val="30"/>
        </w:rPr>
        <w:t xml:space="preserve">  </w:t>
      </w:r>
      <w:r>
        <w:rPr>
          <w:rFonts w:ascii="宋体" w:hAnsi="宋体" w:eastAsia="宋体" w:cs="宋体"/>
          <w:spacing w:val="-1"/>
          <w:sz w:val="30"/>
          <w:szCs w:val="30"/>
        </w:rPr>
        <w:t>号调节迷走神经制动和从压力中恢复的能力，例如，母亲的微笑和温柔</w:t>
      </w:r>
      <w:r>
        <w:rPr>
          <w:rFonts w:ascii="宋体" w:hAnsi="宋体" w:eastAsia="宋体" w:cs="宋体"/>
          <w:spacing w:val="18"/>
          <w:sz w:val="30"/>
          <w:szCs w:val="30"/>
        </w:rPr>
        <w:t xml:space="preserve"> </w:t>
      </w:r>
      <w:r>
        <w:rPr>
          <w:rFonts w:ascii="宋体" w:hAnsi="宋体" w:eastAsia="宋体" w:cs="宋体"/>
          <w:spacing w:val="-1"/>
          <w:sz w:val="30"/>
          <w:szCs w:val="30"/>
        </w:rPr>
        <w:t>的声音有助于婴儿平静下来。随着腹侧副交感神经系统的不断进化，孩</w:t>
      </w:r>
      <w:r>
        <w:rPr>
          <w:rFonts w:ascii="宋体" w:hAnsi="宋体" w:eastAsia="宋体" w:cs="宋体"/>
          <w:spacing w:val="18"/>
          <w:sz w:val="30"/>
          <w:szCs w:val="30"/>
        </w:rPr>
        <w:t xml:space="preserve"> </w:t>
      </w:r>
      <w:r>
        <w:rPr>
          <w:rFonts w:ascii="宋体" w:hAnsi="宋体" w:eastAsia="宋体" w:cs="宋体"/>
          <w:spacing w:val="-1"/>
          <w:sz w:val="30"/>
          <w:szCs w:val="30"/>
        </w:rPr>
        <w:t>子变得更有能力与他人互动和被他人安抚，同时也能够调节自己的应激</w:t>
      </w:r>
      <w:r>
        <w:rPr>
          <w:rFonts w:ascii="宋体" w:hAnsi="宋体" w:eastAsia="宋体" w:cs="宋体"/>
          <w:spacing w:val="18"/>
          <w:sz w:val="30"/>
          <w:szCs w:val="30"/>
        </w:rPr>
        <w:t xml:space="preserve"> </w:t>
      </w:r>
      <w:r>
        <w:rPr>
          <w:rFonts w:ascii="宋体" w:hAnsi="宋体" w:eastAsia="宋体" w:cs="宋体"/>
          <w:spacing w:val="-1"/>
          <w:sz w:val="30"/>
          <w:szCs w:val="30"/>
        </w:rPr>
        <w:t>唤醒水平和负面情绪。因此，婴儿在哺乳期和童年生活中与他人建立的</w:t>
      </w:r>
      <w:r>
        <w:rPr>
          <w:rFonts w:ascii="宋体" w:hAnsi="宋体" w:eastAsia="宋体" w:cs="宋体"/>
          <w:spacing w:val="18"/>
          <w:sz w:val="30"/>
          <w:szCs w:val="30"/>
        </w:rPr>
        <w:t xml:space="preserve"> </w:t>
      </w:r>
      <w:r>
        <w:rPr>
          <w:rFonts w:ascii="宋体" w:hAnsi="宋体" w:eastAsia="宋体" w:cs="宋体"/>
          <w:spacing w:val="-1"/>
          <w:sz w:val="30"/>
          <w:szCs w:val="30"/>
        </w:rPr>
        <w:t>积极联系开启了婴儿走向自我调节、恢复和社会参与的学习轨迹，而这</w:t>
      </w:r>
      <w:r>
        <w:rPr>
          <w:rFonts w:ascii="宋体" w:hAnsi="宋体" w:eastAsia="宋体" w:cs="宋体"/>
          <w:spacing w:val="18"/>
          <w:sz w:val="30"/>
          <w:szCs w:val="30"/>
        </w:rPr>
        <w:t xml:space="preserve"> </w:t>
      </w:r>
      <w:r>
        <w:rPr>
          <w:rFonts w:ascii="宋体" w:hAnsi="宋体" w:eastAsia="宋体" w:cs="宋体"/>
          <w:spacing w:val="-1"/>
          <w:position w:val="-3"/>
          <w:sz w:val="30"/>
          <w:szCs w:val="30"/>
        </w:rPr>
        <w:t>些正是第一道防线的三个要素。</w:t>
      </w:r>
      <w:r>
        <w:fldChar w:fldCharType="begin"/>
      </w:r>
      <w:r>
        <w:instrText xml:space="preserve"> HYPERLINK \l "bookmark408" </w:instrText>
      </w:r>
      <w:r>
        <w:fldChar w:fldCharType="separate"/>
      </w:r>
      <w:r>
        <w:rPr>
          <w:rFonts w:ascii="Times New Roman" w:hAnsi="Times New Roman" w:eastAsia="Times New Roman" w:cs="Times New Roman"/>
          <w:color w:val="0000EE"/>
          <w:spacing w:val="-1"/>
          <w:position w:val="7"/>
          <w:sz w:val="30"/>
          <w:szCs w:val="30"/>
          <w:u w:val="single" w:color="auto"/>
        </w:rPr>
        <w:t>[4]</w:t>
      </w:r>
      <w:r>
        <w:rPr>
          <w:rFonts w:ascii="Times New Roman" w:hAnsi="Times New Roman" w:eastAsia="Times New Roman" w:cs="Times New Roman"/>
          <w:color w:val="0000EE"/>
          <w:spacing w:val="-1"/>
          <w:position w:val="7"/>
          <w:sz w:val="30"/>
          <w:szCs w:val="30"/>
          <w:u w:val="single" w:color="auto"/>
        </w:rPr>
        <w:fldChar w:fldCharType="end"/>
      </w:r>
    </w:p>
    <w:p w14:paraId="463760A1">
      <w:pPr>
        <w:spacing w:before="299" w:line="223" w:lineRule="auto"/>
        <w:ind w:firstLine="603"/>
        <w:jc w:val="both"/>
        <w:rPr>
          <w:rFonts w:ascii="宋体" w:hAnsi="宋体" w:eastAsia="宋体" w:cs="宋体"/>
          <w:sz w:val="30"/>
          <w:szCs w:val="30"/>
        </w:rPr>
      </w:pPr>
      <w:r>
        <w:rPr>
          <w:rFonts w:ascii="宋体" w:hAnsi="宋体" w:eastAsia="宋体" w:cs="宋体"/>
          <w:spacing w:val="-1"/>
          <w:sz w:val="30"/>
          <w:szCs w:val="30"/>
        </w:rPr>
        <w:t>早产、婴儿疾病、忽视或虐待都会影响婴儿腹侧副交感神经回路的</w:t>
      </w:r>
      <w:r>
        <w:rPr>
          <w:rFonts w:ascii="宋体" w:hAnsi="宋体" w:eastAsia="宋体" w:cs="宋体"/>
          <w:spacing w:val="13"/>
          <w:sz w:val="30"/>
          <w:szCs w:val="30"/>
        </w:rPr>
        <w:t xml:space="preserve"> </w:t>
      </w:r>
      <w:r>
        <w:rPr>
          <w:rFonts w:ascii="宋体" w:hAnsi="宋体" w:eastAsia="宋体" w:cs="宋体"/>
          <w:position w:val="-1"/>
          <w:sz w:val="30"/>
          <w:szCs w:val="30"/>
        </w:rPr>
        <w:t>发展。</w:t>
      </w:r>
      <w:r>
        <w:fldChar w:fldCharType="begin"/>
      </w:r>
      <w:r>
        <w:instrText xml:space="preserve"> HYPERLINK \l "bookmark409" </w:instrText>
      </w:r>
      <w:r>
        <w:fldChar w:fldCharType="separate"/>
      </w:r>
      <w:r>
        <w:rPr>
          <w:rFonts w:ascii="Times New Roman" w:hAnsi="Times New Roman" w:eastAsia="Times New Roman" w:cs="Times New Roman"/>
          <w:strike/>
          <w:color w:val="0000EE"/>
          <w:position w:val="9"/>
          <w:sz w:val="30"/>
          <w:szCs w:val="30"/>
        </w:rPr>
        <w:t>[5]</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（在</w:t>
      </w:r>
      <w:r>
        <w:rPr>
          <w:rFonts w:ascii="Times New Roman" w:hAnsi="Times New Roman" w:eastAsia="Times New Roman" w:cs="Times New Roman"/>
          <w:position w:val="-1"/>
          <w:sz w:val="30"/>
          <w:szCs w:val="30"/>
        </w:rPr>
        <w:t>30</w:t>
      </w:r>
      <w:r>
        <w:rPr>
          <w:rFonts w:ascii="宋体" w:hAnsi="宋体" w:eastAsia="宋体" w:cs="宋体"/>
          <w:position w:val="-1"/>
          <w:sz w:val="30"/>
          <w:szCs w:val="30"/>
        </w:rPr>
        <w:t>周之前出生的早产儿尤其容</w:t>
      </w:r>
      <w:r>
        <w:rPr>
          <w:rFonts w:ascii="宋体" w:hAnsi="宋体" w:eastAsia="宋体" w:cs="宋体"/>
          <w:spacing w:val="-1"/>
          <w:position w:val="-1"/>
          <w:sz w:val="30"/>
          <w:szCs w:val="30"/>
        </w:rPr>
        <w:t>易受到影响，因为他们出生</w:t>
      </w:r>
      <w:r>
        <w:rPr>
          <w:rFonts w:ascii="宋体" w:hAnsi="宋体" w:eastAsia="宋体" w:cs="宋体"/>
          <w:position w:val="-1"/>
          <w:sz w:val="30"/>
          <w:szCs w:val="30"/>
        </w:rPr>
        <w:t xml:space="preserve"> </w:t>
      </w:r>
      <w:r>
        <w:rPr>
          <w:rFonts w:ascii="宋体" w:hAnsi="宋体" w:eastAsia="宋体" w:cs="宋体"/>
          <w:sz w:val="30"/>
          <w:szCs w:val="30"/>
        </w:rPr>
        <w:t>时还不具备有效的迷走神经制动能力。）在</w:t>
      </w:r>
      <w:r>
        <w:rPr>
          <w:rFonts w:ascii="宋体" w:hAnsi="宋体" w:eastAsia="宋体" w:cs="宋体"/>
          <w:spacing w:val="-1"/>
          <w:sz w:val="30"/>
          <w:szCs w:val="30"/>
        </w:rPr>
        <w:t>这些情况下，婴儿很容易对</w:t>
      </w:r>
      <w:r>
        <w:rPr>
          <w:rFonts w:ascii="宋体" w:hAnsi="宋体" w:eastAsia="宋体" w:cs="宋体"/>
          <w:sz w:val="30"/>
          <w:szCs w:val="30"/>
        </w:rPr>
        <w:t xml:space="preserve"> 消极或模棱两可的环境线索表现出过度敏感</w:t>
      </w:r>
      <w:r>
        <w:rPr>
          <w:rFonts w:ascii="宋体" w:hAnsi="宋体" w:eastAsia="宋体" w:cs="宋体"/>
          <w:spacing w:val="-1"/>
          <w:sz w:val="30"/>
          <w:szCs w:val="30"/>
        </w:rPr>
        <w:t>和过激的反应。因此，即便</w:t>
      </w:r>
      <w:r>
        <w:rPr>
          <w:rFonts w:ascii="宋体" w:hAnsi="宋体" w:eastAsia="宋体" w:cs="宋体"/>
          <w:sz w:val="30"/>
          <w:szCs w:val="30"/>
        </w:rPr>
        <w:t xml:space="preserve"> 在安全的情况下，他们的生存脑也很容易感</w:t>
      </w:r>
      <w:r>
        <w:rPr>
          <w:rFonts w:ascii="宋体" w:hAnsi="宋体" w:eastAsia="宋体" w:cs="宋体"/>
          <w:spacing w:val="-1"/>
          <w:sz w:val="30"/>
          <w:szCs w:val="30"/>
        </w:rPr>
        <w:t>知到危险，然后开启应激唤</w:t>
      </w:r>
      <w:r>
        <w:rPr>
          <w:rFonts w:ascii="宋体" w:hAnsi="宋体" w:eastAsia="宋体" w:cs="宋体"/>
          <w:sz w:val="30"/>
          <w:szCs w:val="30"/>
        </w:rPr>
        <w:t xml:space="preserve"> 醒，回到第二道防线（战或逃）。他们更有</w:t>
      </w:r>
      <w:r>
        <w:rPr>
          <w:rFonts w:ascii="宋体" w:hAnsi="宋体" w:eastAsia="宋体" w:cs="宋体"/>
          <w:spacing w:val="-1"/>
          <w:sz w:val="30"/>
          <w:szCs w:val="30"/>
        </w:rPr>
        <w:t>可能在自我安慰、缓解压力</w:t>
      </w:r>
      <w:r>
        <w:rPr>
          <w:rFonts w:ascii="宋体" w:hAnsi="宋体" w:eastAsia="宋体" w:cs="宋体"/>
          <w:sz w:val="30"/>
          <w:szCs w:val="30"/>
        </w:rPr>
        <w:t xml:space="preserve"> 和调节负面情绪方面遇到困难。他们也更有</w:t>
      </w:r>
      <w:r>
        <w:rPr>
          <w:rFonts w:ascii="宋体" w:hAnsi="宋体" w:eastAsia="宋体" w:cs="宋体"/>
          <w:spacing w:val="-1"/>
          <w:sz w:val="30"/>
          <w:szCs w:val="30"/>
        </w:rPr>
        <w:t>可能难以学习社交技能和建</w:t>
      </w:r>
      <w:r>
        <w:rPr>
          <w:rFonts w:ascii="宋体" w:hAnsi="宋体" w:eastAsia="宋体" w:cs="宋体"/>
          <w:sz w:val="30"/>
          <w:szCs w:val="30"/>
        </w:rPr>
        <w:t xml:space="preserve"> </w:t>
      </w:r>
      <w:r>
        <w:rPr>
          <w:rFonts w:ascii="宋体" w:hAnsi="宋体" w:eastAsia="宋体" w:cs="宋体"/>
          <w:spacing w:val="-3"/>
          <w:sz w:val="30"/>
          <w:szCs w:val="30"/>
        </w:rPr>
        <w:t>立社会系。</w:t>
      </w:r>
    </w:p>
    <w:p w14:paraId="62FA64DE">
      <w:pPr>
        <w:spacing w:before="264" w:line="229" w:lineRule="auto"/>
        <w:ind w:right="49" w:firstLine="600"/>
        <w:jc w:val="both"/>
        <w:rPr>
          <w:rFonts w:ascii="宋体" w:hAnsi="宋体" w:eastAsia="宋体" w:cs="宋体"/>
          <w:sz w:val="30"/>
          <w:szCs w:val="30"/>
        </w:rPr>
      </w:pPr>
      <w:r>
        <w:rPr>
          <w:rFonts w:ascii="宋体" w:hAnsi="宋体" w:eastAsia="宋体" w:cs="宋体"/>
          <w:spacing w:val="-1"/>
          <w:sz w:val="30"/>
          <w:szCs w:val="30"/>
        </w:rPr>
        <w:t>在一项研究中，</w:t>
      </w:r>
      <w:r>
        <w:rPr>
          <w:rFonts w:ascii="Times New Roman" w:hAnsi="Times New Roman" w:eastAsia="Times New Roman" w:cs="Times New Roman"/>
          <w:spacing w:val="-1"/>
          <w:sz w:val="30"/>
          <w:szCs w:val="30"/>
        </w:rPr>
        <w:t>9</w:t>
      </w:r>
      <w:r>
        <w:rPr>
          <w:rFonts w:ascii="宋体" w:hAnsi="宋体" w:eastAsia="宋体" w:cs="宋体"/>
          <w:spacing w:val="-1"/>
          <w:sz w:val="30"/>
          <w:szCs w:val="30"/>
        </w:rPr>
        <w:t>个月大的婴儿要完成保持专注和进行社交互动的</w:t>
      </w:r>
      <w:r>
        <w:rPr>
          <w:rFonts w:ascii="宋体" w:hAnsi="宋体" w:eastAsia="宋体" w:cs="宋体"/>
          <w:spacing w:val="8"/>
          <w:sz w:val="30"/>
          <w:szCs w:val="30"/>
        </w:rPr>
        <w:t xml:space="preserve">  </w:t>
      </w:r>
      <w:r>
        <w:rPr>
          <w:rFonts w:ascii="宋体" w:hAnsi="宋体" w:eastAsia="宋体" w:cs="宋体"/>
          <w:position w:val="-1"/>
          <w:sz w:val="30"/>
          <w:szCs w:val="30"/>
        </w:rPr>
        <w:t>任务，研究者们对他们的迷走神经制动功能进行</w:t>
      </w:r>
      <w:r>
        <w:rPr>
          <w:rFonts w:ascii="宋体" w:hAnsi="宋体" w:eastAsia="宋体" w:cs="宋体"/>
          <w:spacing w:val="-1"/>
          <w:position w:val="-1"/>
          <w:sz w:val="30"/>
          <w:szCs w:val="30"/>
        </w:rPr>
        <w:t>了测评。</w:t>
      </w:r>
      <w:r>
        <w:fldChar w:fldCharType="begin"/>
      </w:r>
      <w:r>
        <w:instrText xml:space="preserve"> HYPERLINK \l "bookmark410" </w:instrText>
      </w:r>
      <w:r>
        <w:fldChar w:fldCharType="separate"/>
      </w:r>
      <w:r>
        <w:rPr>
          <w:rFonts w:ascii="Times New Roman" w:hAnsi="Times New Roman" w:eastAsia="Times New Roman" w:cs="Times New Roman"/>
          <w:strike/>
          <w:color w:val="0000EE"/>
          <w:spacing w:val="-1"/>
          <w:position w:val="8"/>
          <w:sz w:val="30"/>
          <w:szCs w:val="30"/>
        </w:rPr>
        <w:t>[6]</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在他们</w:t>
      </w:r>
      <w:r>
        <w:rPr>
          <w:rFonts w:ascii="Times New Roman" w:hAnsi="Times New Roman" w:eastAsia="Times New Roman" w:cs="Times New Roman"/>
          <w:spacing w:val="-1"/>
          <w:position w:val="-1"/>
          <w:sz w:val="30"/>
          <w:szCs w:val="30"/>
        </w:rPr>
        <w:t>3</w:t>
      </w:r>
      <w:r>
        <w:rPr>
          <w:rFonts w:ascii="宋体" w:hAnsi="宋体" w:eastAsia="宋体" w:cs="宋体"/>
          <w:spacing w:val="-1"/>
          <w:position w:val="-1"/>
          <w:sz w:val="30"/>
          <w:szCs w:val="30"/>
        </w:rPr>
        <w:t>岁</w:t>
      </w:r>
      <w:r>
        <w:rPr>
          <w:rFonts w:ascii="宋体" w:hAnsi="宋体" w:eastAsia="宋体" w:cs="宋体"/>
          <w:position w:val="-1"/>
          <w:sz w:val="30"/>
          <w:szCs w:val="30"/>
        </w:rPr>
        <w:t xml:space="preserve"> </w:t>
      </w:r>
      <w:r>
        <w:rPr>
          <w:rFonts w:ascii="宋体" w:hAnsi="宋体" w:eastAsia="宋体" w:cs="宋体"/>
          <w:sz w:val="30"/>
          <w:szCs w:val="30"/>
        </w:rPr>
        <w:t>时，研究者再次对他们进行了测试。与迷走</w:t>
      </w:r>
      <w:r>
        <w:rPr>
          <w:rFonts w:ascii="宋体" w:hAnsi="宋体" w:eastAsia="宋体" w:cs="宋体"/>
          <w:spacing w:val="-1"/>
          <w:sz w:val="30"/>
          <w:szCs w:val="30"/>
        </w:rPr>
        <w:t>神经制动功能正常的婴儿相</w:t>
      </w:r>
      <w:r>
        <w:rPr>
          <w:rFonts w:ascii="宋体" w:hAnsi="宋体" w:eastAsia="宋体" w:cs="宋体"/>
          <w:sz w:val="30"/>
          <w:szCs w:val="30"/>
        </w:rPr>
        <w:t xml:space="preserve"> 比，那些</w:t>
      </w:r>
      <w:r>
        <w:rPr>
          <w:rFonts w:ascii="Times New Roman" w:hAnsi="Times New Roman" w:eastAsia="Times New Roman" w:cs="Times New Roman"/>
          <w:sz w:val="30"/>
          <w:szCs w:val="30"/>
        </w:rPr>
        <w:t>9</w:t>
      </w:r>
      <w:r>
        <w:rPr>
          <w:rFonts w:ascii="宋体" w:hAnsi="宋体" w:eastAsia="宋体" w:cs="宋体"/>
          <w:sz w:val="30"/>
          <w:szCs w:val="30"/>
        </w:rPr>
        <w:t>个月时难以调节自身迷走神经制</w:t>
      </w:r>
      <w:r>
        <w:rPr>
          <w:rFonts w:ascii="宋体" w:hAnsi="宋体" w:eastAsia="宋体" w:cs="宋体"/>
          <w:spacing w:val="-1"/>
          <w:sz w:val="30"/>
          <w:szCs w:val="30"/>
        </w:rPr>
        <w:t>动的婴儿在数年后表现出了</w:t>
      </w:r>
      <w:r>
        <w:rPr>
          <w:rFonts w:ascii="宋体" w:hAnsi="宋体" w:eastAsia="宋体" w:cs="宋体"/>
          <w:sz w:val="30"/>
          <w:szCs w:val="30"/>
        </w:rPr>
        <w:t xml:space="preserve">  更多的社交和行为问题。</w:t>
      </w:r>
      <w:r>
        <w:rPr>
          <w:rFonts w:ascii="Times New Roman" w:hAnsi="Times New Roman" w:eastAsia="Times New Roman" w:cs="Times New Roman"/>
          <w:sz w:val="30"/>
          <w:szCs w:val="30"/>
        </w:rPr>
        <w:t>3</w:t>
      </w:r>
      <w:r>
        <w:rPr>
          <w:rFonts w:ascii="宋体" w:hAnsi="宋体" w:eastAsia="宋体" w:cs="宋体"/>
          <w:sz w:val="30"/>
          <w:szCs w:val="30"/>
        </w:rPr>
        <w:t>岁时，这些幼儿</w:t>
      </w:r>
      <w:r>
        <w:rPr>
          <w:rFonts w:ascii="宋体" w:hAnsi="宋体" w:eastAsia="宋体" w:cs="宋体"/>
          <w:spacing w:val="-1"/>
          <w:sz w:val="30"/>
          <w:szCs w:val="30"/>
        </w:rPr>
        <w:t>明显比婴儿时期迷走神经制</w:t>
      </w:r>
      <w:r>
        <w:rPr>
          <w:rFonts w:ascii="宋体" w:hAnsi="宋体" w:eastAsia="宋体" w:cs="宋体"/>
          <w:sz w:val="30"/>
          <w:szCs w:val="30"/>
        </w:rPr>
        <w:t xml:space="preserve">  </w:t>
      </w:r>
      <w:r>
        <w:rPr>
          <w:rFonts w:ascii="宋体" w:hAnsi="宋体" w:eastAsia="宋体" w:cs="宋体"/>
          <w:spacing w:val="-1"/>
          <w:sz w:val="30"/>
          <w:szCs w:val="30"/>
        </w:rPr>
        <w:t>动功能正常的孩子表现出了更多的退缩、抑郁和攻击行为。</w:t>
      </w:r>
    </w:p>
    <w:p w14:paraId="13952D5B">
      <w:pPr>
        <w:spacing w:before="302" w:line="224" w:lineRule="auto"/>
        <w:ind w:left="1" w:right="49" w:firstLine="606"/>
        <w:jc w:val="both"/>
        <w:rPr>
          <w:rFonts w:ascii="宋体" w:hAnsi="宋体" w:eastAsia="宋体" w:cs="宋体"/>
          <w:sz w:val="30"/>
          <w:szCs w:val="30"/>
        </w:rPr>
      </w:pPr>
      <w:r>
        <w:rPr>
          <w:rFonts w:ascii="宋体" w:hAnsi="宋体" w:eastAsia="宋体" w:cs="宋体"/>
          <w:spacing w:val="-1"/>
          <w:sz w:val="30"/>
          <w:szCs w:val="30"/>
        </w:rPr>
        <w:t>也就是说，腹侧副交感神经系统发育困难的婴儿开始走向了一条危</w:t>
      </w:r>
      <w:r>
        <w:rPr>
          <w:rFonts w:ascii="宋体" w:hAnsi="宋体" w:eastAsia="宋体" w:cs="宋体"/>
          <w:spacing w:val="10"/>
          <w:sz w:val="30"/>
          <w:szCs w:val="30"/>
        </w:rPr>
        <w:t xml:space="preserve"> </w:t>
      </w:r>
      <w:r>
        <w:rPr>
          <w:rFonts w:ascii="宋体" w:hAnsi="宋体" w:eastAsia="宋体" w:cs="宋体"/>
          <w:spacing w:val="-1"/>
          <w:sz w:val="30"/>
          <w:szCs w:val="30"/>
        </w:rPr>
        <w:t>害第一道防线的道路，这对他们的耐受窗的宽度会造成贯穿一生的重要</w:t>
      </w:r>
      <w:r>
        <w:rPr>
          <w:rFonts w:ascii="宋体" w:hAnsi="宋体" w:eastAsia="宋体" w:cs="宋体"/>
          <w:spacing w:val="18"/>
          <w:sz w:val="30"/>
          <w:szCs w:val="30"/>
        </w:rPr>
        <w:t xml:space="preserve"> </w:t>
      </w:r>
      <w:r>
        <w:rPr>
          <w:rFonts w:ascii="宋体" w:hAnsi="宋体" w:eastAsia="宋体" w:cs="宋体"/>
          <w:spacing w:val="-4"/>
          <w:sz w:val="30"/>
          <w:szCs w:val="30"/>
        </w:rPr>
        <w:t>影响。</w:t>
      </w:r>
    </w:p>
    <w:p w14:paraId="2F6B220C">
      <w:pPr>
        <w:pStyle w:val="2"/>
        <w:spacing w:line="305" w:lineRule="auto"/>
      </w:pPr>
    </w:p>
    <w:p w14:paraId="245D5840">
      <w:pPr>
        <w:pStyle w:val="2"/>
        <w:spacing w:line="306" w:lineRule="auto"/>
      </w:pPr>
    </w:p>
    <w:p w14:paraId="0EF6C853">
      <w:pPr>
        <w:spacing w:before="121" w:line="221" w:lineRule="auto"/>
        <w:ind w:left="11"/>
        <w:rPr>
          <w:rFonts w:ascii="宋体" w:hAnsi="宋体" w:eastAsia="宋体" w:cs="宋体"/>
          <w:sz w:val="37"/>
          <w:szCs w:val="37"/>
        </w:rPr>
      </w:pPr>
      <w:r>
        <w:rPr>
          <w:rFonts w:ascii="宋体" w:hAnsi="宋体" w:eastAsia="宋体" w:cs="宋体"/>
          <w:spacing w:val="3"/>
          <w:sz w:val="37"/>
          <w:szCs w:val="37"/>
        </w:rPr>
        <w:t>与</w:t>
      </w:r>
      <w:r>
        <w:rPr>
          <w:rFonts w:ascii="Times New Roman" w:hAnsi="Times New Roman" w:eastAsia="Times New Roman" w:cs="Times New Roman"/>
          <w:spacing w:val="3"/>
          <w:sz w:val="37"/>
          <w:szCs w:val="37"/>
        </w:rPr>
        <w:t>“</w:t>
      </w:r>
      <w:r>
        <w:rPr>
          <w:rFonts w:ascii="宋体" w:hAnsi="宋体" w:eastAsia="宋体" w:cs="宋体"/>
          <w:spacing w:val="3"/>
          <w:sz w:val="37"/>
          <w:szCs w:val="37"/>
        </w:rPr>
        <w:t>足够好</w:t>
      </w:r>
      <w:r>
        <w:rPr>
          <w:rFonts w:ascii="Times New Roman" w:hAnsi="Times New Roman" w:eastAsia="Times New Roman" w:cs="Times New Roman"/>
          <w:spacing w:val="3"/>
          <w:sz w:val="37"/>
          <w:szCs w:val="37"/>
        </w:rPr>
        <w:t>”</w:t>
      </w:r>
      <w:r>
        <w:rPr>
          <w:rFonts w:ascii="宋体" w:hAnsi="宋体" w:eastAsia="宋体" w:cs="宋体"/>
          <w:spacing w:val="3"/>
          <w:sz w:val="37"/>
          <w:szCs w:val="37"/>
        </w:rPr>
        <w:t>的父母建立的安全型依恋关系</w:t>
      </w:r>
    </w:p>
    <w:p w14:paraId="5970FB36">
      <w:pPr>
        <w:pStyle w:val="2"/>
        <w:spacing w:line="390" w:lineRule="auto"/>
      </w:pPr>
    </w:p>
    <w:p w14:paraId="64CE3E0C">
      <w:pPr>
        <w:spacing w:before="99" w:line="223" w:lineRule="auto"/>
        <w:ind w:left="1" w:right="49" w:firstLine="602"/>
        <w:rPr>
          <w:rFonts w:ascii="宋体" w:hAnsi="宋体" w:eastAsia="宋体" w:cs="宋体"/>
          <w:sz w:val="30"/>
          <w:szCs w:val="30"/>
        </w:rPr>
      </w:pPr>
      <w:r>
        <w:rPr>
          <w:rFonts w:ascii="宋体" w:hAnsi="宋体" w:eastAsia="宋体" w:cs="宋体"/>
          <w:spacing w:val="-1"/>
          <w:sz w:val="30"/>
          <w:szCs w:val="30"/>
        </w:rPr>
        <w:t>我们能否掌握构成第一道防线的所有能力（包括社会参与、依附、</w:t>
      </w:r>
      <w:r>
        <w:rPr>
          <w:rFonts w:ascii="宋体" w:hAnsi="宋体" w:eastAsia="宋体" w:cs="宋体"/>
          <w:spacing w:val="13"/>
          <w:sz w:val="30"/>
          <w:szCs w:val="30"/>
        </w:rPr>
        <w:t xml:space="preserve"> </w:t>
      </w:r>
      <w:r>
        <w:rPr>
          <w:rFonts w:ascii="宋体" w:hAnsi="宋体" w:eastAsia="宋体" w:cs="宋体"/>
          <w:spacing w:val="-1"/>
          <w:sz w:val="30"/>
          <w:szCs w:val="30"/>
        </w:rPr>
        <w:t>迷走神经制动及在应激唤醒之后恢复的能力</w:t>
      </w:r>
      <w:r>
        <w:rPr>
          <w:rFonts w:ascii="宋体" w:hAnsi="宋体" w:eastAsia="宋体" w:cs="宋体"/>
          <w:spacing w:val="8"/>
          <w:sz w:val="30"/>
          <w:szCs w:val="30"/>
        </w:rPr>
        <w:t>），</w:t>
      </w:r>
      <w:r>
        <w:rPr>
          <w:rFonts w:ascii="宋体" w:hAnsi="宋体" w:eastAsia="宋体" w:cs="宋体"/>
          <w:spacing w:val="-1"/>
          <w:sz w:val="30"/>
          <w:szCs w:val="30"/>
        </w:rPr>
        <w:t>在很大程度上取决于我</w:t>
      </w:r>
      <w:r>
        <w:rPr>
          <w:rFonts w:ascii="宋体" w:hAnsi="宋体" w:eastAsia="宋体" w:cs="宋体"/>
          <w:sz w:val="30"/>
          <w:szCs w:val="30"/>
        </w:rPr>
        <w:t xml:space="preserve"> </w:t>
      </w:r>
      <w:r>
        <w:rPr>
          <w:rFonts w:ascii="宋体" w:hAnsi="宋体" w:eastAsia="宋体" w:cs="宋体"/>
          <w:spacing w:val="-1"/>
          <w:sz w:val="30"/>
          <w:szCs w:val="30"/>
        </w:rPr>
        <w:t>们童年时与父母及其他照顾我们的重要人员的互动协调性与和谐程度。</w:t>
      </w:r>
    </w:p>
    <w:p w14:paraId="31AFD548">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6493F96D">
      <w:pPr>
        <w:pStyle w:val="2"/>
        <w:spacing w:line="318" w:lineRule="auto"/>
      </w:pPr>
    </w:p>
    <w:p w14:paraId="1448FC29">
      <w:pPr>
        <w:pStyle w:val="2"/>
        <w:spacing w:line="319" w:lineRule="auto"/>
      </w:pPr>
    </w:p>
    <w:p w14:paraId="738003EA">
      <w:pPr>
        <w:pStyle w:val="2"/>
        <w:spacing w:line="319" w:lineRule="auto"/>
      </w:pPr>
    </w:p>
    <w:p w14:paraId="2393F14C">
      <w:pPr>
        <w:spacing w:before="97" w:line="225" w:lineRule="auto"/>
        <w:ind w:left="2" w:right="56" w:firstLine="36"/>
        <w:jc w:val="both"/>
        <w:rPr>
          <w:rFonts w:ascii="宋体" w:hAnsi="宋体" w:eastAsia="宋体" w:cs="宋体"/>
          <w:sz w:val="30"/>
          <w:szCs w:val="30"/>
        </w:rPr>
      </w:pPr>
      <w:r>
        <w:rPr>
          <w:rFonts w:ascii="宋体" w:hAnsi="宋体" w:eastAsia="宋体" w:cs="宋体"/>
          <w:spacing w:val="-2"/>
          <w:sz w:val="30"/>
          <w:szCs w:val="30"/>
        </w:rPr>
        <w:t>由于孩子们会不知不觉地让自己适应他们与父母进行的情感交流，因此</w:t>
      </w:r>
      <w:r>
        <w:rPr>
          <w:rFonts w:ascii="宋体" w:hAnsi="宋体" w:eastAsia="宋体" w:cs="宋体"/>
          <w:spacing w:val="13"/>
          <w:sz w:val="30"/>
          <w:szCs w:val="30"/>
        </w:rPr>
        <w:t xml:space="preserve"> </w:t>
      </w:r>
      <w:r>
        <w:rPr>
          <w:rFonts w:ascii="宋体" w:hAnsi="宋体" w:eastAsia="宋体" w:cs="宋体"/>
          <w:spacing w:val="-1"/>
          <w:sz w:val="30"/>
          <w:szCs w:val="30"/>
        </w:rPr>
        <w:t>他们与这些早期依恋对象进行互动并从中获得需求的关系与他们形成的</w:t>
      </w:r>
      <w:r>
        <w:rPr>
          <w:rFonts w:ascii="宋体" w:hAnsi="宋体" w:eastAsia="宋体" w:cs="宋体"/>
          <w:spacing w:val="18"/>
          <w:sz w:val="30"/>
          <w:szCs w:val="30"/>
        </w:rPr>
        <w:t xml:space="preserve"> </w:t>
      </w:r>
      <w:r>
        <w:rPr>
          <w:rFonts w:ascii="宋体" w:hAnsi="宋体" w:eastAsia="宋体" w:cs="宋体"/>
          <w:spacing w:val="-1"/>
          <w:sz w:val="30"/>
          <w:szCs w:val="30"/>
        </w:rPr>
        <w:t>依恋类型是相符的，而且非常匹配。</w:t>
      </w:r>
    </w:p>
    <w:p w14:paraId="2DFEC856">
      <w:pPr>
        <w:spacing w:before="257" w:line="229" w:lineRule="auto"/>
        <w:ind w:firstLine="603"/>
        <w:jc w:val="both"/>
        <w:rPr>
          <w:rFonts w:ascii="Times New Roman" w:hAnsi="Times New Roman" w:eastAsia="Times New Roman" w:cs="Times New Roman"/>
          <w:sz w:val="30"/>
          <w:szCs w:val="30"/>
        </w:rPr>
      </w:pPr>
      <w:r>
        <w:rPr>
          <w:rFonts w:ascii="宋体" w:hAnsi="宋体" w:eastAsia="宋体" w:cs="宋体"/>
          <w:sz w:val="30"/>
          <w:szCs w:val="30"/>
        </w:rPr>
        <w:t>英国精神分析学家约翰</w:t>
      </w:r>
      <w:r>
        <w:rPr>
          <w:rFonts w:ascii="Times New Roman" w:hAnsi="Times New Roman" w:eastAsia="Times New Roman" w:cs="Times New Roman"/>
          <w:sz w:val="30"/>
          <w:szCs w:val="30"/>
        </w:rPr>
        <w:t>·</w:t>
      </w:r>
      <w:r>
        <w:rPr>
          <w:rFonts w:ascii="宋体" w:hAnsi="宋体" w:eastAsia="宋体" w:cs="宋体"/>
          <w:sz w:val="30"/>
          <w:szCs w:val="30"/>
        </w:rPr>
        <w:t>鲍尔比（</w:t>
      </w:r>
      <w:r>
        <w:rPr>
          <w:rFonts w:ascii="Times New Roman" w:hAnsi="Times New Roman" w:eastAsia="Times New Roman" w:cs="Times New Roman"/>
          <w:sz w:val="30"/>
          <w:szCs w:val="30"/>
        </w:rPr>
        <w:t>John           Bowlby</w:t>
      </w:r>
      <w:r>
        <w:rPr>
          <w:rFonts w:ascii="宋体" w:hAnsi="宋体" w:eastAsia="宋体" w:cs="宋体"/>
          <w:sz w:val="30"/>
          <w:szCs w:val="30"/>
        </w:rPr>
        <w:t xml:space="preserve">）提出了依恋理 </w:t>
      </w:r>
      <w:r>
        <w:rPr>
          <w:rFonts w:ascii="宋体" w:hAnsi="宋体" w:eastAsia="宋体" w:cs="宋体"/>
          <w:position w:val="-1"/>
          <w:sz w:val="30"/>
          <w:szCs w:val="30"/>
        </w:rPr>
        <w:t>论。</w:t>
      </w:r>
      <w:r>
        <w:fldChar w:fldCharType="begin"/>
      </w:r>
      <w:r>
        <w:instrText xml:space="preserve"> HYPERLINK \l "bookmark411" </w:instrText>
      </w:r>
      <w:r>
        <w:fldChar w:fldCharType="separate"/>
      </w:r>
      <w:r>
        <w:rPr>
          <w:rFonts w:ascii="Times New Roman" w:hAnsi="Times New Roman" w:eastAsia="Times New Roman" w:cs="Times New Roman"/>
          <w:color w:val="0000EE"/>
          <w:position w:val="8"/>
          <w:sz w:val="30"/>
          <w:szCs w:val="30"/>
          <w:u w:val="single" w:color="auto"/>
        </w:rPr>
        <w:t>[7]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他强调，婴儿和儿童在进化中形成了与</w:t>
      </w:r>
      <w:r>
        <w:rPr>
          <w:rFonts w:ascii="宋体" w:hAnsi="宋体" w:eastAsia="宋体" w:cs="宋体"/>
          <w:spacing w:val="-1"/>
          <w:position w:val="-1"/>
          <w:sz w:val="30"/>
          <w:szCs w:val="30"/>
        </w:rPr>
        <w:t>一个人或至多几个成年人</w:t>
      </w:r>
      <w:r>
        <w:rPr>
          <w:rFonts w:ascii="宋体" w:hAnsi="宋体" w:eastAsia="宋体" w:cs="宋体"/>
          <w:position w:val="-1"/>
          <w:sz w:val="30"/>
          <w:szCs w:val="30"/>
        </w:rPr>
        <w:t xml:space="preserve"> </w:t>
      </w:r>
      <w:r>
        <w:rPr>
          <w:rFonts w:ascii="宋体" w:hAnsi="宋体" w:eastAsia="宋体" w:cs="宋体"/>
          <w:sz w:val="30"/>
          <w:szCs w:val="30"/>
        </w:rPr>
        <w:t>建立联系的机制。对于非常无助的婴儿来说，</w:t>
      </w:r>
      <w:r>
        <w:rPr>
          <w:rFonts w:ascii="宋体" w:hAnsi="宋体" w:eastAsia="宋体" w:cs="宋体"/>
          <w:spacing w:val="-1"/>
          <w:sz w:val="30"/>
          <w:szCs w:val="30"/>
        </w:rPr>
        <w:t>创造这样的关系来确保自</w:t>
      </w:r>
      <w:r>
        <w:rPr>
          <w:rFonts w:ascii="宋体" w:hAnsi="宋体" w:eastAsia="宋体" w:cs="宋体"/>
          <w:sz w:val="30"/>
          <w:szCs w:val="30"/>
        </w:rPr>
        <w:t xml:space="preserve"> 己的生存是讲得通的。婴儿的依恋类型是通过</w:t>
      </w:r>
      <w:r>
        <w:rPr>
          <w:rFonts w:ascii="宋体" w:hAnsi="宋体" w:eastAsia="宋体" w:cs="宋体"/>
          <w:spacing w:val="-1"/>
          <w:sz w:val="30"/>
          <w:szCs w:val="30"/>
        </w:rPr>
        <w:t>他们与自己的主要依恋对</w:t>
      </w:r>
      <w:r>
        <w:rPr>
          <w:rFonts w:ascii="宋体" w:hAnsi="宋体" w:eastAsia="宋体" w:cs="宋体"/>
          <w:sz w:val="30"/>
          <w:szCs w:val="30"/>
        </w:rPr>
        <w:t xml:space="preserve"> 象（通常是母亲）进行社会和情感交流而形成</w:t>
      </w:r>
      <w:r>
        <w:rPr>
          <w:rFonts w:ascii="宋体" w:hAnsi="宋体" w:eastAsia="宋体" w:cs="宋体"/>
          <w:spacing w:val="-1"/>
          <w:sz w:val="30"/>
          <w:szCs w:val="30"/>
        </w:rPr>
        <w:t>的。正如创伤研究者兼临</w:t>
      </w:r>
      <w:r>
        <w:rPr>
          <w:rFonts w:ascii="宋体" w:hAnsi="宋体" w:eastAsia="宋体" w:cs="宋体"/>
          <w:sz w:val="30"/>
          <w:szCs w:val="30"/>
        </w:rPr>
        <w:t xml:space="preserve"> 床医师巴塞尔</w:t>
      </w:r>
      <w:r>
        <w:rPr>
          <w:rFonts w:ascii="Times New Roman" w:hAnsi="Times New Roman" w:eastAsia="Times New Roman" w:cs="Times New Roman"/>
          <w:sz w:val="30"/>
          <w:szCs w:val="30"/>
        </w:rPr>
        <w:t>·</w:t>
      </w:r>
      <w:r>
        <w:rPr>
          <w:rFonts w:ascii="宋体" w:hAnsi="宋体" w:eastAsia="宋体" w:cs="宋体"/>
          <w:sz w:val="30"/>
          <w:szCs w:val="30"/>
        </w:rPr>
        <w:t>范德考克所说：</w:t>
      </w:r>
      <w:r>
        <w:rPr>
          <w:rFonts w:ascii="Times New Roman" w:hAnsi="Times New Roman" w:eastAsia="Times New Roman" w:cs="Times New Roman"/>
          <w:sz w:val="30"/>
          <w:szCs w:val="30"/>
        </w:rPr>
        <w:t>“</w:t>
      </w:r>
      <w:r>
        <w:rPr>
          <w:rFonts w:ascii="宋体" w:hAnsi="宋体" w:eastAsia="宋体" w:cs="宋体"/>
          <w:sz w:val="30"/>
          <w:szCs w:val="30"/>
        </w:rPr>
        <w:t>童年的依恋模</w:t>
      </w:r>
      <w:r>
        <w:rPr>
          <w:rFonts w:ascii="宋体" w:hAnsi="宋体" w:eastAsia="宋体" w:cs="宋体"/>
          <w:spacing w:val="-1"/>
          <w:sz w:val="30"/>
          <w:szCs w:val="30"/>
        </w:rPr>
        <w:t>式创造了贯穿我们一生关</w:t>
      </w:r>
      <w:r>
        <w:rPr>
          <w:rFonts w:ascii="宋体" w:hAnsi="宋体" w:eastAsia="宋体" w:cs="宋体"/>
          <w:sz w:val="30"/>
          <w:szCs w:val="30"/>
        </w:rPr>
        <w:t xml:space="preserve"> 系的图景，其中不仅包括我们对他人的期望，</w:t>
      </w:r>
      <w:r>
        <w:rPr>
          <w:rFonts w:ascii="宋体" w:hAnsi="宋体" w:eastAsia="宋体" w:cs="宋体"/>
          <w:spacing w:val="-1"/>
          <w:sz w:val="30"/>
          <w:szCs w:val="30"/>
        </w:rPr>
        <w:t>还包括我们在他人在场时</w:t>
      </w:r>
      <w:r>
        <w:rPr>
          <w:rFonts w:ascii="宋体" w:hAnsi="宋体" w:eastAsia="宋体" w:cs="宋体"/>
          <w:sz w:val="30"/>
          <w:szCs w:val="30"/>
        </w:rPr>
        <w:t xml:space="preserve"> </w:t>
      </w:r>
      <w:r>
        <w:rPr>
          <w:rFonts w:ascii="宋体" w:hAnsi="宋体" w:eastAsia="宋体" w:cs="宋体"/>
          <w:spacing w:val="-1"/>
          <w:position w:val="-3"/>
          <w:sz w:val="30"/>
          <w:szCs w:val="30"/>
        </w:rPr>
        <w:t>能感受到多少舒适和愉悦。</w:t>
      </w:r>
      <w:r>
        <w:rPr>
          <w:rFonts w:ascii="Times New Roman" w:hAnsi="Times New Roman" w:eastAsia="Times New Roman" w:cs="Times New Roman"/>
          <w:spacing w:val="-1"/>
          <w:position w:val="-3"/>
          <w:sz w:val="30"/>
          <w:szCs w:val="30"/>
        </w:rPr>
        <w:t>”</w:t>
      </w:r>
      <w:r>
        <w:fldChar w:fldCharType="begin"/>
      </w:r>
      <w:r>
        <w:instrText xml:space="preserve"> HYPERLINK \l "bookmark412" </w:instrText>
      </w:r>
      <w:r>
        <w:fldChar w:fldCharType="separate"/>
      </w:r>
      <w:r>
        <w:rPr>
          <w:rFonts w:ascii="Times New Roman" w:hAnsi="Times New Roman" w:eastAsia="Times New Roman" w:cs="Times New Roman"/>
          <w:color w:val="0000EE"/>
          <w:spacing w:val="-1"/>
          <w:position w:val="7"/>
          <w:sz w:val="30"/>
          <w:szCs w:val="30"/>
          <w:u w:val="single" w:color="auto"/>
        </w:rPr>
        <w:t>[8]</w:t>
      </w:r>
      <w:r>
        <w:rPr>
          <w:rFonts w:ascii="Times New Roman" w:hAnsi="Times New Roman" w:eastAsia="Times New Roman" w:cs="Times New Roman"/>
          <w:color w:val="0000EE"/>
          <w:spacing w:val="-1"/>
          <w:position w:val="7"/>
          <w:sz w:val="30"/>
          <w:szCs w:val="30"/>
          <w:u w:val="single" w:color="auto"/>
        </w:rPr>
        <w:fldChar w:fldCharType="end"/>
      </w:r>
    </w:p>
    <w:p w14:paraId="23D246B6">
      <w:pPr>
        <w:spacing w:before="266" w:line="244" w:lineRule="auto"/>
        <w:ind w:left="8" w:right="6" w:firstLine="596"/>
        <w:rPr>
          <w:rFonts w:ascii="宋体" w:hAnsi="宋体" w:eastAsia="宋体" w:cs="宋体"/>
          <w:sz w:val="30"/>
          <w:szCs w:val="30"/>
        </w:rPr>
      </w:pPr>
      <w:r>
        <w:rPr>
          <w:rFonts w:ascii="宋体" w:hAnsi="宋体" w:eastAsia="宋体" w:cs="宋体"/>
          <w:spacing w:val="-1"/>
          <w:position w:val="-1"/>
          <w:sz w:val="30"/>
          <w:szCs w:val="30"/>
        </w:rPr>
        <w:t>依恋理论是在两个平行的研究群体中发展起来的。</w:t>
      </w:r>
      <w:r>
        <w:fldChar w:fldCharType="begin"/>
      </w:r>
      <w:r>
        <w:instrText xml:space="preserve"> HYPERLINK \l "bookmark413"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早期发展心理</w:t>
      </w:r>
      <w:r>
        <w:rPr>
          <w:rFonts w:ascii="宋体" w:hAnsi="宋体" w:eastAsia="宋体" w:cs="宋体"/>
          <w:spacing w:val="15"/>
          <w:position w:val="-1"/>
          <w:sz w:val="30"/>
          <w:szCs w:val="30"/>
        </w:rPr>
        <w:t xml:space="preserve"> </w:t>
      </w:r>
      <w:r>
        <w:rPr>
          <w:rFonts w:ascii="宋体" w:hAnsi="宋体" w:eastAsia="宋体" w:cs="宋体"/>
          <w:spacing w:val="-1"/>
          <w:sz w:val="30"/>
          <w:szCs w:val="30"/>
        </w:rPr>
        <w:t>学家和创伤临床医生关注的都是儿童早期发育及他们与父母的依恋关</w:t>
      </w:r>
    </w:p>
    <w:p w14:paraId="605462D5">
      <w:pPr>
        <w:spacing w:before="2" w:line="221" w:lineRule="auto"/>
        <w:ind w:left="2" w:right="56" w:firstLine="6"/>
        <w:rPr>
          <w:rFonts w:ascii="宋体" w:hAnsi="宋体" w:eastAsia="宋体" w:cs="宋体"/>
          <w:sz w:val="30"/>
          <w:szCs w:val="30"/>
        </w:rPr>
      </w:pPr>
      <w:r>
        <w:rPr>
          <w:rFonts w:ascii="宋体" w:hAnsi="宋体" w:eastAsia="宋体" w:cs="宋体"/>
          <w:spacing w:val="-1"/>
          <w:sz w:val="30"/>
          <w:szCs w:val="30"/>
        </w:rPr>
        <w:t>系，这样的研究大部分采用了临床观察和在标准化情况下对儿童进行评</w:t>
      </w:r>
      <w:r>
        <w:rPr>
          <w:rFonts w:ascii="宋体" w:hAnsi="宋体" w:eastAsia="宋体" w:cs="宋体"/>
          <w:spacing w:val="12"/>
          <w:sz w:val="30"/>
          <w:szCs w:val="30"/>
        </w:rPr>
        <w:t xml:space="preserve"> </w:t>
      </w:r>
      <w:r>
        <w:rPr>
          <w:rFonts w:ascii="宋体" w:hAnsi="宋体" w:eastAsia="宋体" w:cs="宋体"/>
          <w:spacing w:val="-1"/>
          <w:sz w:val="30"/>
          <w:szCs w:val="30"/>
        </w:rPr>
        <w:t>估的方式。相反，社会心理学家主要关注的是成年人情感关系中的依恋</w:t>
      </w:r>
      <w:r>
        <w:rPr>
          <w:rFonts w:ascii="宋体" w:hAnsi="宋体" w:eastAsia="宋体" w:cs="宋体"/>
          <w:spacing w:val="18"/>
          <w:sz w:val="30"/>
          <w:szCs w:val="30"/>
        </w:rPr>
        <w:t xml:space="preserve"> </w:t>
      </w:r>
      <w:r>
        <w:rPr>
          <w:rFonts w:ascii="宋体" w:hAnsi="宋体" w:eastAsia="宋体" w:cs="宋体"/>
          <w:spacing w:val="-1"/>
          <w:sz w:val="30"/>
          <w:szCs w:val="30"/>
        </w:rPr>
        <w:t>类型，而此类研究大部分要求成年人填写有关自身人际关系的调查问</w:t>
      </w:r>
    </w:p>
    <w:p w14:paraId="0BCF5131">
      <w:pPr>
        <w:spacing w:before="1" w:line="223" w:lineRule="auto"/>
        <w:ind w:left="15" w:right="56" w:hanging="11"/>
        <w:rPr>
          <w:rFonts w:ascii="宋体" w:hAnsi="宋体" w:eastAsia="宋体" w:cs="宋体"/>
          <w:sz w:val="30"/>
          <w:szCs w:val="30"/>
        </w:rPr>
      </w:pPr>
      <w:r>
        <w:rPr>
          <w:rFonts w:ascii="宋体" w:hAnsi="宋体" w:eastAsia="宋体" w:cs="宋体"/>
          <w:spacing w:val="-1"/>
          <w:sz w:val="30"/>
          <w:szCs w:val="30"/>
        </w:rPr>
        <w:t>卷。这两个研究群体都将鲍尔比称为他们的理论鼻祖，但他们各自的研</w:t>
      </w:r>
      <w:r>
        <w:rPr>
          <w:rFonts w:ascii="宋体" w:hAnsi="宋体" w:eastAsia="宋体" w:cs="宋体"/>
          <w:spacing w:val="15"/>
          <w:sz w:val="30"/>
          <w:szCs w:val="30"/>
        </w:rPr>
        <w:t xml:space="preserve"> </w:t>
      </w:r>
      <w:r>
        <w:rPr>
          <w:rFonts w:ascii="宋体" w:hAnsi="宋体" w:eastAsia="宋体" w:cs="宋体"/>
          <w:spacing w:val="-2"/>
          <w:sz w:val="30"/>
          <w:szCs w:val="30"/>
        </w:rPr>
        <w:t>究却大相径庭，而且并没有很好地结合在一起。</w:t>
      </w:r>
    </w:p>
    <w:p w14:paraId="0E7A710A">
      <w:pPr>
        <w:spacing w:before="294" w:line="222" w:lineRule="auto"/>
        <w:ind w:left="2" w:right="56" w:firstLine="636"/>
        <w:jc w:val="both"/>
        <w:rPr>
          <w:rFonts w:ascii="宋体" w:hAnsi="宋体" w:eastAsia="宋体" w:cs="宋体"/>
          <w:sz w:val="30"/>
          <w:szCs w:val="30"/>
        </w:rPr>
      </w:pPr>
      <w:r>
        <w:rPr>
          <w:rFonts w:ascii="宋体" w:hAnsi="宋体" w:eastAsia="宋体" w:cs="宋体"/>
          <w:spacing w:val="-2"/>
          <w:sz w:val="30"/>
          <w:szCs w:val="30"/>
        </w:rPr>
        <w:t>由于我在这里重点讨论的是童年耐受窗和我们在早期社会环境中形</w:t>
      </w:r>
      <w:r>
        <w:rPr>
          <w:rFonts w:ascii="宋体" w:hAnsi="宋体" w:eastAsia="宋体" w:cs="宋体"/>
          <w:spacing w:val="8"/>
          <w:sz w:val="30"/>
          <w:szCs w:val="30"/>
        </w:rPr>
        <w:t xml:space="preserve"> </w:t>
      </w:r>
      <w:r>
        <w:rPr>
          <w:rFonts w:ascii="宋体" w:hAnsi="宋体" w:eastAsia="宋体" w:cs="宋体"/>
          <w:spacing w:val="-1"/>
          <w:sz w:val="30"/>
          <w:szCs w:val="30"/>
        </w:rPr>
        <w:t>成的防御与关系策略在神经生物学属性上的联系，所以我所引用和使用</w:t>
      </w:r>
      <w:r>
        <w:rPr>
          <w:rFonts w:ascii="宋体" w:hAnsi="宋体" w:eastAsia="宋体" w:cs="宋体"/>
          <w:spacing w:val="18"/>
          <w:sz w:val="30"/>
          <w:szCs w:val="30"/>
        </w:rPr>
        <w:t xml:space="preserve"> </w:t>
      </w:r>
      <w:r>
        <w:rPr>
          <w:rFonts w:ascii="宋体" w:hAnsi="宋体" w:eastAsia="宋体" w:cs="宋体"/>
          <w:spacing w:val="-1"/>
          <w:sz w:val="30"/>
          <w:szCs w:val="30"/>
        </w:rPr>
        <w:t>的依恋类型主要来自第一个群体的研究。然而，为了让你对典型的成年</w:t>
      </w:r>
      <w:r>
        <w:rPr>
          <w:rFonts w:ascii="宋体" w:hAnsi="宋体" w:eastAsia="宋体" w:cs="宋体"/>
          <w:spacing w:val="18"/>
          <w:sz w:val="30"/>
          <w:szCs w:val="30"/>
        </w:rPr>
        <w:t xml:space="preserve"> </w:t>
      </w:r>
      <w:r>
        <w:rPr>
          <w:rFonts w:ascii="宋体" w:hAnsi="宋体" w:eastAsia="宋体" w:cs="宋体"/>
          <w:spacing w:val="-1"/>
          <w:sz w:val="30"/>
          <w:szCs w:val="30"/>
        </w:rPr>
        <w:t>人关系策略和依恋类型有所了解，我也提供了一些来自第二个群体的实</w:t>
      </w:r>
      <w:r>
        <w:rPr>
          <w:rFonts w:ascii="宋体" w:hAnsi="宋体" w:eastAsia="宋体" w:cs="宋体"/>
          <w:spacing w:val="18"/>
          <w:sz w:val="30"/>
          <w:szCs w:val="30"/>
        </w:rPr>
        <w:t xml:space="preserve"> </w:t>
      </w:r>
      <w:r>
        <w:rPr>
          <w:rFonts w:ascii="宋体" w:hAnsi="宋体" w:eastAsia="宋体" w:cs="宋体"/>
          <w:spacing w:val="-1"/>
          <w:sz w:val="30"/>
          <w:szCs w:val="30"/>
        </w:rPr>
        <w:t>证研究案例。请记住，成年人填写调查问卷式研究的结果可能比儿童的</w:t>
      </w:r>
      <w:r>
        <w:rPr>
          <w:rFonts w:ascii="宋体" w:hAnsi="宋体" w:eastAsia="宋体" w:cs="宋体"/>
          <w:spacing w:val="18"/>
          <w:sz w:val="30"/>
          <w:szCs w:val="30"/>
        </w:rPr>
        <w:t xml:space="preserve"> </w:t>
      </w:r>
      <w:r>
        <w:rPr>
          <w:rFonts w:ascii="宋体" w:hAnsi="宋体" w:eastAsia="宋体" w:cs="宋体"/>
          <w:spacing w:val="-1"/>
          <w:sz w:val="30"/>
          <w:szCs w:val="30"/>
        </w:rPr>
        <w:t>临床研究更加不准确，例如，成年人填写调查问卷可能会让他们的依恋</w:t>
      </w:r>
      <w:r>
        <w:rPr>
          <w:rFonts w:ascii="宋体" w:hAnsi="宋体" w:eastAsia="宋体" w:cs="宋体"/>
          <w:spacing w:val="18"/>
          <w:sz w:val="30"/>
          <w:szCs w:val="30"/>
        </w:rPr>
        <w:t xml:space="preserve"> </w:t>
      </w:r>
      <w:r>
        <w:rPr>
          <w:rFonts w:ascii="宋体" w:hAnsi="宋体" w:eastAsia="宋体" w:cs="宋体"/>
          <w:spacing w:val="-1"/>
          <w:sz w:val="30"/>
          <w:szCs w:val="30"/>
        </w:rPr>
        <w:t>类型看起来比实际更加安全、更具自主性。事实上，不同研究中有关成</w:t>
      </w:r>
      <w:r>
        <w:rPr>
          <w:rFonts w:ascii="宋体" w:hAnsi="宋体" w:eastAsia="宋体" w:cs="宋体"/>
          <w:spacing w:val="18"/>
          <w:sz w:val="30"/>
          <w:szCs w:val="30"/>
        </w:rPr>
        <w:t xml:space="preserve"> </w:t>
      </w:r>
      <w:r>
        <w:rPr>
          <w:rFonts w:ascii="宋体" w:hAnsi="宋体" w:eastAsia="宋体" w:cs="宋体"/>
          <w:spacing w:val="-1"/>
          <w:sz w:val="30"/>
          <w:szCs w:val="30"/>
        </w:rPr>
        <w:t>年人依恋类型的证据之间的差异相当大。</w:t>
      </w:r>
    </w:p>
    <w:p w14:paraId="38BBC641">
      <w:pPr>
        <w:spacing w:before="297" w:line="229" w:lineRule="auto"/>
        <w:ind w:left="2" w:right="56" w:firstLine="602"/>
        <w:rPr>
          <w:rFonts w:ascii="宋体" w:hAnsi="宋体" w:eastAsia="宋体" w:cs="宋体"/>
          <w:sz w:val="30"/>
          <w:szCs w:val="30"/>
        </w:rPr>
      </w:pPr>
      <w:r>
        <w:rPr>
          <w:rFonts w:ascii="宋体" w:hAnsi="宋体" w:eastAsia="宋体" w:cs="宋体"/>
          <w:spacing w:val="-1"/>
          <w:sz w:val="30"/>
          <w:szCs w:val="30"/>
        </w:rPr>
        <w:t>我们的主要依恋类型在我们一生中通常是稳定的，同时会扩展到其</w:t>
      </w:r>
      <w:r>
        <w:rPr>
          <w:rFonts w:ascii="宋体" w:hAnsi="宋体" w:eastAsia="宋体" w:cs="宋体"/>
          <w:spacing w:val="13"/>
          <w:sz w:val="30"/>
          <w:szCs w:val="30"/>
        </w:rPr>
        <w:t xml:space="preserve"> </w:t>
      </w:r>
      <w:r>
        <w:rPr>
          <w:rFonts w:ascii="宋体" w:hAnsi="宋体" w:eastAsia="宋体" w:cs="宋体"/>
          <w:position w:val="-2"/>
          <w:sz w:val="30"/>
          <w:szCs w:val="30"/>
        </w:rPr>
        <w:t>他关系中去。</w:t>
      </w:r>
      <w:r>
        <w:fldChar w:fldCharType="begin"/>
      </w:r>
      <w:r>
        <w:instrText xml:space="preserve"> HYPERLINK \l "bookmark414" </w:instrText>
      </w:r>
      <w:r>
        <w:fldChar w:fldCharType="separate"/>
      </w:r>
      <w:r>
        <w:rPr>
          <w:rFonts w:ascii="Times New Roman" w:hAnsi="Times New Roman" w:eastAsia="Times New Roman" w:cs="Times New Roman"/>
          <w:color w:val="0000EE"/>
          <w:position w:val="8"/>
          <w:sz w:val="30"/>
          <w:szCs w:val="30"/>
          <w:u w:val="single" w:color="auto"/>
        </w:rPr>
        <w:t>[10]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我们可能会对自己在</w:t>
      </w:r>
      <w:r>
        <w:rPr>
          <w:rFonts w:ascii="宋体" w:hAnsi="宋体" w:eastAsia="宋体" w:cs="宋体"/>
          <w:spacing w:val="-1"/>
          <w:position w:val="-2"/>
          <w:sz w:val="30"/>
          <w:szCs w:val="30"/>
        </w:rPr>
        <w:t>童年时期频繁接触的依恋对象</w:t>
      </w:r>
      <w:r>
        <w:rPr>
          <w:rFonts w:ascii="宋体" w:hAnsi="宋体" w:eastAsia="宋体" w:cs="宋体"/>
          <w:position w:val="-2"/>
          <w:sz w:val="30"/>
          <w:szCs w:val="30"/>
        </w:rPr>
        <w:t xml:space="preserve">   </w:t>
      </w:r>
      <w:r>
        <w:rPr>
          <w:rFonts w:ascii="宋体" w:hAnsi="宋体" w:eastAsia="宋体" w:cs="宋体"/>
          <w:position w:val="-1"/>
          <w:sz w:val="30"/>
          <w:szCs w:val="30"/>
        </w:rPr>
        <w:t>（比如我们的父亲或其他亲人）发展出不同的</w:t>
      </w:r>
      <w:r>
        <w:rPr>
          <w:rFonts w:ascii="宋体" w:hAnsi="宋体" w:eastAsia="宋体" w:cs="宋体"/>
          <w:spacing w:val="-1"/>
          <w:position w:val="-1"/>
          <w:sz w:val="30"/>
          <w:szCs w:val="30"/>
        </w:rPr>
        <w:t>依恋模式。</w:t>
      </w:r>
      <w:r>
        <w:fldChar w:fldCharType="begin"/>
      </w:r>
      <w:r>
        <w:instrText xml:space="preserve"> HYPERLINK \l "bookmark415"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当这种情</w:t>
      </w:r>
      <w:r>
        <w:rPr>
          <w:rFonts w:ascii="宋体" w:hAnsi="宋体" w:eastAsia="宋体" w:cs="宋体"/>
          <w:position w:val="-1"/>
          <w:sz w:val="30"/>
          <w:szCs w:val="30"/>
        </w:rPr>
        <w:t xml:space="preserve"> </w:t>
      </w:r>
      <w:r>
        <w:rPr>
          <w:rFonts w:ascii="宋体" w:hAnsi="宋体" w:eastAsia="宋体" w:cs="宋体"/>
          <w:spacing w:val="-1"/>
          <w:sz w:val="30"/>
          <w:szCs w:val="30"/>
        </w:rPr>
        <w:t>况发生时，那些取而代之的依恋模式可能会由未来相似的关系或情境所</w:t>
      </w:r>
      <w:r>
        <w:rPr>
          <w:rFonts w:ascii="宋体" w:hAnsi="宋体" w:eastAsia="宋体" w:cs="宋体"/>
          <w:spacing w:val="18"/>
          <w:sz w:val="30"/>
          <w:szCs w:val="30"/>
        </w:rPr>
        <w:t xml:space="preserve"> </w:t>
      </w:r>
      <w:r>
        <w:rPr>
          <w:rFonts w:ascii="宋体" w:hAnsi="宋体" w:eastAsia="宋体" w:cs="宋体"/>
          <w:spacing w:val="-4"/>
          <w:sz w:val="30"/>
          <w:szCs w:val="30"/>
        </w:rPr>
        <w:t>触发。</w:t>
      </w:r>
    </w:p>
    <w:p w14:paraId="1EFE0109">
      <w:pPr>
        <w:spacing w:line="229" w:lineRule="auto"/>
        <w:rPr>
          <w:rFonts w:ascii="宋体" w:hAnsi="宋体" w:eastAsia="宋体" w:cs="宋体"/>
          <w:sz w:val="30"/>
          <w:szCs w:val="30"/>
        </w:rPr>
        <w:sectPr>
          <w:pgSz w:w="12240" w:h="15840"/>
          <w:pgMar w:top="400" w:right="1443" w:bottom="0" w:left="1449" w:header="0" w:footer="0" w:gutter="0"/>
          <w:cols w:space="720" w:num="1"/>
        </w:sectPr>
      </w:pPr>
    </w:p>
    <w:p w14:paraId="6F1598F8">
      <w:pPr>
        <w:pStyle w:val="2"/>
        <w:spacing w:line="319" w:lineRule="auto"/>
      </w:pPr>
    </w:p>
    <w:p w14:paraId="4BED48B6">
      <w:pPr>
        <w:pStyle w:val="2"/>
        <w:spacing w:line="320" w:lineRule="auto"/>
      </w:pPr>
    </w:p>
    <w:p w14:paraId="5D7DE156">
      <w:pPr>
        <w:pStyle w:val="2"/>
        <w:spacing w:line="320" w:lineRule="auto"/>
      </w:pPr>
    </w:p>
    <w:p w14:paraId="0389C756">
      <w:pPr>
        <w:spacing w:before="97" w:line="224" w:lineRule="auto"/>
        <w:ind w:left="1" w:right="32" w:firstLine="607"/>
        <w:rPr>
          <w:rFonts w:ascii="宋体" w:hAnsi="宋体" w:eastAsia="宋体" w:cs="宋体"/>
          <w:sz w:val="30"/>
          <w:szCs w:val="30"/>
        </w:rPr>
      </w:pPr>
      <w:r>
        <w:rPr>
          <w:rFonts w:ascii="宋体" w:hAnsi="宋体" w:eastAsia="宋体" w:cs="宋体"/>
          <w:spacing w:val="-1"/>
          <w:sz w:val="30"/>
          <w:szCs w:val="30"/>
        </w:rPr>
        <w:t>实证研究表明，大约四分之三的成年人一生中都保持着相同的依恋</w:t>
      </w:r>
      <w:r>
        <w:rPr>
          <w:rFonts w:ascii="宋体" w:hAnsi="宋体" w:eastAsia="宋体" w:cs="宋体"/>
          <w:spacing w:val="9"/>
          <w:sz w:val="30"/>
          <w:szCs w:val="30"/>
        </w:rPr>
        <w:t xml:space="preserve"> </w:t>
      </w:r>
      <w:r>
        <w:rPr>
          <w:rFonts w:ascii="宋体" w:hAnsi="宋体" w:eastAsia="宋体" w:cs="宋体"/>
          <w:position w:val="-2"/>
          <w:sz w:val="30"/>
          <w:szCs w:val="30"/>
        </w:rPr>
        <w:t>类型。</w:t>
      </w:r>
      <w:r>
        <w:fldChar w:fldCharType="begin"/>
      </w:r>
      <w:r>
        <w:instrText xml:space="preserve"> HYPERLINK \l "bookmark416" </w:instrText>
      </w:r>
      <w:r>
        <w:fldChar w:fldCharType="separate"/>
      </w:r>
      <w:r>
        <w:rPr>
          <w:rFonts w:ascii="Times New Roman" w:hAnsi="Times New Roman" w:eastAsia="Times New Roman" w:cs="Times New Roman"/>
          <w:color w:val="0000EE"/>
          <w:position w:val="8"/>
          <w:sz w:val="30"/>
          <w:szCs w:val="30"/>
          <w:u w:val="single" w:color="auto"/>
        </w:rPr>
        <w:t>[12]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然而，我们的童年和成年依恋</w:t>
      </w:r>
      <w:r>
        <w:rPr>
          <w:rFonts w:ascii="宋体" w:hAnsi="宋体" w:eastAsia="宋体" w:cs="宋体"/>
          <w:spacing w:val="-1"/>
          <w:position w:val="-2"/>
          <w:sz w:val="30"/>
          <w:szCs w:val="30"/>
        </w:rPr>
        <w:t>类型之间并不存在直接的线性</w:t>
      </w:r>
      <w:r>
        <w:rPr>
          <w:rFonts w:ascii="宋体" w:hAnsi="宋体" w:eastAsia="宋体" w:cs="宋体"/>
          <w:position w:val="-2"/>
          <w:sz w:val="30"/>
          <w:szCs w:val="30"/>
        </w:rPr>
        <w:t xml:space="preserve"> </w:t>
      </w:r>
      <w:r>
        <w:rPr>
          <w:rFonts w:ascii="宋体" w:hAnsi="宋体" w:eastAsia="宋体" w:cs="宋体"/>
          <w:spacing w:val="-1"/>
          <w:sz w:val="30"/>
          <w:szCs w:val="30"/>
        </w:rPr>
        <w:t>关系。包括父母离婚、创伤事件、亲密关系及治疗等许多生活经历都可</w:t>
      </w:r>
      <w:r>
        <w:rPr>
          <w:rFonts w:ascii="宋体" w:hAnsi="宋体" w:eastAsia="宋体" w:cs="宋体"/>
          <w:spacing w:val="18"/>
          <w:sz w:val="30"/>
          <w:szCs w:val="30"/>
        </w:rPr>
        <w:t xml:space="preserve"> </w:t>
      </w:r>
      <w:r>
        <w:rPr>
          <w:rFonts w:ascii="宋体" w:hAnsi="宋体" w:eastAsia="宋体" w:cs="宋体"/>
          <w:spacing w:val="-1"/>
          <w:sz w:val="30"/>
          <w:szCs w:val="30"/>
        </w:rPr>
        <w:t>能会干预并改变我们的依恋类型。例如，有些人在童年时期可能会形成</w:t>
      </w:r>
      <w:r>
        <w:rPr>
          <w:rFonts w:ascii="宋体" w:hAnsi="宋体" w:eastAsia="宋体" w:cs="宋体"/>
          <w:spacing w:val="18"/>
          <w:sz w:val="30"/>
          <w:szCs w:val="30"/>
        </w:rPr>
        <w:t xml:space="preserve"> </w:t>
      </w:r>
      <w:r>
        <w:rPr>
          <w:rFonts w:ascii="宋体" w:hAnsi="宋体" w:eastAsia="宋体" w:cs="宋体"/>
          <w:spacing w:val="-1"/>
          <w:sz w:val="30"/>
          <w:szCs w:val="30"/>
        </w:rPr>
        <w:t>安全的依恋关系，但在成年后经历了关系型创伤、虐待、孤独或感情创</w:t>
      </w:r>
      <w:r>
        <w:rPr>
          <w:rFonts w:ascii="宋体" w:hAnsi="宋体" w:eastAsia="宋体" w:cs="宋体"/>
          <w:spacing w:val="18"/>
          <w:sz w:val="30"/>
          <w:szCs w:val="30"/>
        </w:rPr>
        <w:t xml:space="preserve"> </w:t>
      </w:r>
      <w:r>
        <w:rPr>
          <w:rFonts w:ascii="宋体" w:hAnsi="宋体" w:eastAsia="宋体" w:cs="宋体"/>
          <w:spacing w:val="-1"/>
          <w:sz w:val="30"/>
          <w:szCs w:val="30"/>
        </w:rPr>
        <w:t>伤，这些经历可能会改变他们接下来的人际关系策略，使之转向一种不</w:t>
      </w:r>
      <w:r>
        <w:rPr>
          <w:rFonts w:ascii="宋体" w:hAnsi="宋体" w:eastAsia="宋体" w:cs="宋体"/>
          <w:spacing w:val="18"/>
          <w:sz w:val="30"/>
          <w:szCs w:val="30"/>
        </w:rPr>
        <w:t xml:space="preserve"> </w:t>
      </w:r>
      <w:r>
        <w:rPr>
          <w:rFonts w:ascii="宋体" w:hAnsi="宋体" w:eastAsia="宋体" w:cs="宋体"/>
          <w:spacing w:val="-1"/>
          <w:sz w:val="30"/>
          <w:szCs w:val="30"/>
        </w:rPr>
        <w:t>安全的依恋类型。相反，有些人最初可能形成了一种不安全的依恋类</w:t>
      </w:r>
    </w:p>
    <w:p w14:paraId="1C5C26C3">
      <w:pPr>
        <w:spacing w:before="2" w:line="223" w:lineRule="auto"/>
        <w:ind w:left="1" w:right="32" w:firstLine="9"/>
        <w:rPr>
          <w:rFonts w:ascii="宋体" w:hAnsi="宋体" w:eastAsia="宋体" w:cs="宋体"/>
          <w:sz w:val="30"/>
          <w:szCs w:val="30"/>
        </w:rPr>
      </w:pPr>
      <w:r>
        <w:rPr>
          <w:rFonts w:ascii="宋体" w:hAnsi="宋体" w:eastAsia="宋体" w:cs="宋体"/>
          <w:spacing w:val="-1"/>
          <w:sz w:val="30"/>
          <w:szCs w:val="30"/>
        </w:rPr>
        <w:t>型，但随着时间的推移，他们会在成年后有意识地创造一种安全的依恋</w:t>
      </w:r>
      <w:r>
        <w:rPr>
          <w:rFonts w:ascii="宋体" w:hAnsi="宋体" w:eastAsia="宋体" w:cs="宋体"/>
          <w:spacing w:val="8"/>
          <w:sz w:val="30"/>
          <w:szCs w:val="30"/>
        </w:rPr>
        <w:t xml:space="preserve"> </w:t>
      </w:r>
      <w:r>
        <w:rPr>
          <w:rFonts w:ascii="宋体" w:hAnsi="宋体" w:eastAsia="宋体" w:cs="宋体"/>
          <w:spacing w:val="-1"/>
          <w:sz w:val="30"/>
          <w:szCs w:val="30"/>
        </w:rPr>
        <w:t>类型，例如，进行密集的治疗、构建支持性的人际关系以及不断实践安</w:t>
      </w:r>
      <w:r>
        <w:rPr>
          <w:rFonts w:ascii="宋体" w:hAnsi="宋体" w:eastAsia="宋体" w:cs="宋体"/>
          <w:spacing w:val="18"/>
          <w:sz w:val="30"/>
          <w:szCs w:val="30"/>
        </w:rPr>
        <w:t xml:space="preserve"> </w:t>
      </w:r>
      <w:r>
        <w:rPr>
          <w:rFonts w:ascii="宋体" w:hAnsi="宋体" w:eastAsia="宋体" w:cs="宋体"/>
          <w:spacing w:val="-2"/>
          <w:sz w:val="30"/>
          <w:szCs w:val="30"/>
        </w:rPr>
        <w:t>全依恋关系的策略。</w:t>
      </w:r>
    </w:p>
    <w:p w14:paraId="2C4AF358">
      <w:pPr>
        <w:spacing w:before="292" w:line="227" w:lineRule="auto"/>
        <w:ind w:right="32" w:firstLine="603"/>
        <w:rPr>
          <w:rFonts w:ascii="宋体" w:hAnsi="宋体" w:eastAsia="宋体" w:cs="宋体"/>
          <w:sz w:val="30"/>
          <w:szCs w:val="30"/>
        </w:rPr>
      </w:pPr>
      <w:r>
        <w:rPr>
          <w:rFonts w:ascii="宋体" w:hAnsi="宋体" w:eastAsia="宋体" w:cs="宋体"/>
          <w:spacing w:val="-1"/>
          <w:sz w:val="30"/>
          <w:szCs w:val="30"/>
        </w:rPr>
        <w:t>依恋类型包括情感交流模式和关系策略，它们被编入了生存脑的隐</w:t>
      </w:r>
      <w:r>
        <w:rPr>
          <w:rFonts w:ascii="宋体" w:hAnsi="宋体" w:eastAsia="宋体" w:cs="宋体"/>
          <w:spacing w:val="13"/>
          <w:sz w:val="30"/>
          <w:szCs w:val="30"/>
        </w:rPr>
        <w:t xml:space="preserve"> </w:t>
      </w:r>
      <w:r>
        <w:rPr>
          <w:rFonts w:ascii="宋体" w:hAnsi="宋体" w:eastAsia="宋体" w:cs="宋体"/>
          <w:position w:val="-1"/>
          <w:sz w:val="30"/>
          <w:szCs w:val="30"/>
        </w:rPr>
        <w:t>性记忆和程序记忆中。</w:t>
      </w:r>
      <w:r>
        <w:fldChar w:fldCharType="begin"/>
      </w:r>
      <w:r>
        <w:instrText xml:space="preserve"> HYPERLINK \l "bookmark417"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我们的依恋类型</w:t>
      </w:r>
      <w:r>
        <w:rPr>
          <w:rFonts w:ascii="宋体" w:hAnsi="宋体" w:eastAsia="宋体" w:cs="宋体"/>
          <w:spacing w:val="-1"/>
          <w:position w:val="-1"/>
          <w:sz w:val="30"/>
          <w:szCs w:val="30"/>
        </w:rPr>
        <w:t>表现在寻求亲近关系的方式</w:t>
      </w:r>
      <w:r>
        <w:rPr>
          <w:rFonts w:ascii="宋体" w:hAnsi="宋体" w:eastAsia="宋体" w:cs="宋体"/>
          <w:position w:val="-1"/>
          <w:sz w:val="30"/>
          <w:szCs w:val="30"/>
        </w:rPr>
        <w:t xml:space="preserve"> </w:t>
      </w:r>
      <w:r>
        <w:rPr>
          <w:rFonts w:ascii="宋体" w:hAnsi="宋体" w:eastAsia="宋体" w:cs="宋体"/>
          <w:sz w:val="30"/>
          <w:szCs w:val="30"/>
        </w:rPr>
        <w:t>中，例如，多大距离的身体接触会让我们感</w:t>
      </w:r>
      <w:r>
        <w:rPr>
          <w:rFonts w:ascii="宋体" w:hAnsi="宋体" w:eastAsia="宋体" w:cs="宋体"/>
          <w:spacing w:val="-1"/>
          <w:sz w:val="30"/>
          <w:szCs w:val="30"/>
        </w:rPr>
        <w:t>到舒适。我们的依恋类型也</w:t>
      </w:r>
      <w:r>
        <w:rPr>
          <w:rFonts w:ascii="宋体" w:hAnsi="宋体" w:eastAsia="宋体" w:cs="宋体"/>
          <w:sz w:val="30"/>
          <w:szCs w:val="30"/>
        </w:rPr>
        <w:t xml:space="preserve"> 会影响自身的社会参与行为（例如，我们在不同场合该怎样微笑、点</w:t>
      </w:r>
    </w:p>
    <w:p w14:paraId="36AD47C1">
      <w:pPr>
        <w:spacing w:before="5" w:line="223" w:lineRule="auto"/>
        <w:ind w:left="5" w:right="32"/>
        <w:rPr>
          <w:rFonts w:ascii="宋体" w:hAnsi="宋体" w:eastAsia="宋体" w:cs="宋体"/>
          <w:sz w:val="30"/>
          <w:szCs w:val="30"/>
        </w:rPr>
      </w:pPr>
      <w:r>
        <w:rPr>
          <w:rFonts w:ascii="宋体" w:hAnsi="宋体" w:eastAsia="宋体" w:cs="宋体"/>
          <w:spacing w:val="-2"/>
          <w:sz w:val="30"/>
          <w:szCs w:val="30"/>
        </w:rPr>
        <w:t>头、身体前倾或进行眼神接触</w:t>
      </w:r>
      <w:r>
        <w:rPr>
          <w:rFonts w:ascii="宋体" w:hAnsi="宋体" w:eastAsia="宋体" w:cs="宋体"/>
          <w:spacing w:val="23"/>
          <w:sz w:val="30"/>
          <w:szCs w:val="30"/>
        </w:rPr>
        <w:t>），</w:t>
      </w:r>
      <w:r>
        <w:rPr>
          <w:rFonts w:ascii="宋体" w:hAnsi="宋体" w:eastAsia="宋体" w:cs="宋体"/>
          <w:spacing w:val="-2"/>
          <w:sz w:val="30"/>
          <w:szCs w:val="30"/>
        </w:rPr>
        <w:t>以及我们的防御表现（</w:t>
      </w:r>
      <w:r>
        <w:rPr>
          <w:rFonts w:ascii="宋体" w:hAnsi="宋体" w:eastAsia="宋体" w:cs="宋体"/>
          <w:spacing w:val="-3"/>
          <w:sz w:val="30"/>
          <w:szCs w:val="30"/>
        </w:rPr>
        <w:t>例如，我们又</w:t>
      </w:r>
      <w:r>
        <w:rPr>
          <w:rFonts w:ascii="宋体" w:hAnsi="宋体" w:eastAsia="宋体" w:cs="宋体"/>
          <w:sz w:val="30"/>
          <w:szCs w:val="30"/>
        </w:rPr>
        <w:t xml:space="preserve"> </w:t>
      </w:r>
      <w:r>
        <w:rPr>
          <w:rFonts w:ascii="宋体" w:hAnsi="宋体" w:eastAsia="宋体" w:cs="宋体"/>
          <w:spacing w:val="-1"/>
          <w:sz w:val="30"/>
          <w:szCs w:val="30"/>
        </w:rPr>
        <w:t>该在什么场合皱眉、退缩、交叉双臂或绷紧身体等）。</w:t>
      </w:r>
    </w:p>
    <w:p w14:paraId="649D768D">
      <w:pPr>
        <w:spacing w:before="294" w:line="223" w:lineRule="auto"/>
        <w:ind w:right="32" w:firstLine="597"/>
        <w:jc w:val="both"/>
        <w:rPr>
          <w:rFonts w:ascii="宋体" w:hAnsi="宋体" w:eastAsia="宋体" w:cs="宋体"/>
          <w:sz w:val="30"/>
          <w:szCs w:val="30"/>
        </w:rPr>
      </w:pPr>
      <w:r>
        <w:rPr>
          <w:rFonts w:ascii="宋体" w:hAnsi="宋体" w:eastAsia="宋体" w:cs="宋体"/>
          <w:sz w:val="30"/>
          <w:szCs w:val="30"/>
        </w:rPr>
        <w:t>鲍尔比强调，形成依恋关系是婴儿在生命第</w:t>
      </w:r>
      <w:r>
        <w:rPr>
          <w:rFonts w:ascii="宋体" w:hAnsi="宋体" w:eastAsia="宋体" w:cs="宋体"/>
          <w:spacing w:val="-1"/>
          <w:sz w:val="30"/>
          <w:szCs w:val="30"/>
        </w:rPr>
        <w:t>一年里的基本任务，即</w:t>
      </w:r>
      <w:r>
        <w:rPr>
          <w:rFonts w:ascii="宋体" w:hAnsi="宋体" w:eastAsia="宋体" w:cs="宋体"/>
          <w:sz w:val="30"/>
          <w:szCs w:val="30"/>
        </w:rPr>
        <w:t xml:space="preserve"> </w:t>
      </w:r>
      <w:r>
        <w:rPr>
          <w:rFonts w:ascii="宋体" w:hAnsi="宋体" w:eastAsia="宋体" w:cs="宋体"/>
          <w:spacing w:val="-2"/>
          <w:sz w:val="30"/>
          <w:szCs w:val="30"/>
        </w:rPr>
        <w:t>创造一个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安全的家庭基础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，让孩子最终能够迈入世界。那么安全的家</w:t>
      </w:r>
      <w:r>
        <w:rPr>
          <w:rFonts w:ascii="宋体" w:hAnsi="宋体" w:eastAsia="宋体" w:cs="宋体"/>
          <w:sz w:val="30"/>
          <w:szCs w:val="30"/>
        </w:rPr>
        <w:t xml:space="preserve"> </w:t>
      </w:r>
      <w:r>
        <w:rPr>
          <w:rFonts w:ascii="宋体" w:hAnsi="宋体" w:eastAsia="宋体" w:cs="宋体"/>
          <w:spacing w:val="-2"/>
          <w:sz w:val="30"/>
          <w:szCs w:val="30"/>
        </w:rPr>
        <w:t>庭基础从何而来呢？</w:t>
      </w:r>
    </w:p>
    <w:p w14:paraId="0D321E8E">
      <w:pPr>
        <w:spacing w:before="295" w:line="222" w:lineRule="auto"/>
        <w:ind w:left="1" w:right="32" w:firstLine="603"/>
        <w:jc w:val="both"/>
        <w:rPr>
          <w:rFonts w:ascii="宋体" w:hAnsi="宋体" w:eastAsia="宋体" w:cs="宋体"/>
          <w:sz w:val="30"/>
          <w:szCs w:val="30"/>
        </w:rPr>
      </w:pPr>
      <w:r>
        <w:rPr>
          <w:rFonts w:ascii="宋体" w:hAnsi="宋体" w:eastAsia="宋体" w:cs="宋体"/>
          <w:spacing w:val="-1"/>
          <w:sz w:val="30"/>
          <w:szCs w:val="30"/>
        </w:rPr>
        <w:t>理想情况下，婴儿的主要照料者能够在他们的耐受窗中调节自身，</w:t>
      </w:r>
      <w:r>
        <w:rPr>
          <w:rFonts w:ascii="宋体" w:hAnsi="宋体" w:eastAsia="宋体" w:cs="宋体"/>
          <w:spacing w:val="12"/>
          <w:sz w:val="30"/>
          <w:szCs w:val="30"/>
        </w:rPr>
        <w:t xml:space="preserve"> </w:t>
      </w:r>
      <w:r>
        <w:rPr>
          <w:rFonts w:ascii="宋体" w:hAnsi="宋体" w:eastAsia="宋体" w:cs="宋体"/>
          <w:spacing w:val="-1"/>
          <w:sz w:val="30"/>
          <w:szCs w:val="30"/>
        </w:rPr>
        <w:t>并且能够调整婴儿的生理和心理状态，也有能力有效应对这些状态。有</w:t>
      </w:r>
      <w:r>
        <w:rPr>
          <w:rFonts w:ascii="宋体" w:hAnsi="宋体" w:eastAsia="宋体" w:cs="宋体"/>
          <w:spacing w:val="18"/>
          <w:sz w:val="30"/>
          <w:szCs w:val="30"/>
        </w:rPr>
        <w:t xml:space="preserve"> </w:t>
      </w:r>
      <w:r>
        <w:rPr>
          <w:rFonts w:ascii="宋体" w:hAnsi="宋体" w:eastAsia="宋体" w:cs="宋体"/>
          <w:spacing w:val="-1"/>
          <w:sz w:val="30"/>
          <w:szCs w:val="30"/>
        </w:rPr>
        <w:t>调控能力的父母可以感知婴儿的需要并满足他们，例如，更换潮湿的尿</w:t>
      </w:r>
      <w:r>
        <w:rPr>
          <w:rFonts w:ascii="宋体" w:hAnsi="宋体" w:eastAsia="宋体" w:cs="宋体"/>
          <w:spacing w:val="18"/>
          <w:sz w:val="30"/>
          <w:szCs w:val="30"/>
        </w:rPr>
        <w:t xml:space="preserve"> </w:t>
      </w:r>
      <w:r>
        <w:rPr>
          <w:rFonts w:ascii="宋体" w:hAnsi="宋体" w:eastAsia="宋体" w:cs="宋体"/>
          <w:spacing w:val="-1"/>
          <w:sz w:val="30"/>
          <w:szCs w:val="30"/>
        </w:rPr>
        <w:t>布，在婴儿饥饿时给他们喂食，在他们需要安抚的时候抱抱他们。</w:t>
      </w:r>
    </w:p>
    <w:p w14:paraId="1594325F">
      <w:pPr>
        <w:spacing w:before="295" w:line="199" w:lineRule="auto"/>
        <w:ind w:left="608"/>
        <w:rPr>
          <w:rFonts w:ascii="宋体" w:hAnsi="宋体" w:eastAsia="宋体" w:cs="宋体"/>
          <w:sz w:val="30"/>
          <w:szCs w:val="30"/>
        </w:rPr>
      </w:pPr>
      <w:r>
        <w:rPr>
          <w:rFonts w:ascii="宋体" w:hAnsi="宋体" w:eastAsia="宋体" w:cs="宋体"/>
          <w:spacing w:val="-1"/>
          <w:sz w:val="30"/>
          <w:szCs w:val="30"/>
        </w:rPr>
        <w:t>实际上，父母为孩子的需求和成长提供了一个</w:t>
      </w:r>
      <w:r>
        <w:rPr>
          <w:rFonts w:ascii="Times New Roman" w:hAnsi="Times New Roman" w:eastAsia="Times New Roman" w:cs="Times New Roman"/>
          <w:spacing w:val="-1"/>
          <w:sz w:val="30"/>
          <w:szCs w:val="30"/>
        </w:rPr>
        <w:t>“</w:t>
      </w:r>
      <w:r>
        <w:rPr>
          <w:rFonts w:ascii="宋体" w:hAnsi="宋体" w:eastAsia="宋体" w:cs="宋体"/>
          <w:spacing w:val="-1"/>
          <w:sz w:val="30"/>
          <w:szCs w:val="30"/>
        </w:rPr>
        <w:t>抱持性的环</w:t>
      </w:r>
    </w:p>
    <w:p w14:paraId="2A2DA0F0">
      <w:pPr>
        <w:spacing w:before="2" w:line="231" w:lineRule="auto"/>
        <w:ind w:left="1" w:firstLine="1"/>
        <w:rPr>
          <w:rFonts w:ascii="宋体" w:hAnsi="宋体" w:eastAsia="宋体" w:cs="宋体"/>
          <w:sz w:val="30"/>
          <w:szCs w:val="30"/>
        </w:rPr>
      </w:pPr>
      <w:r>
        <w:rPr>
          <w:rFonts w:ascii="宋体" w:hAnsi="宋体" w:eastAsia="宋体" w:cs="宋体"/>
          <w:spacing w:val="-2"/>
          <w:position w:val="-2"/>
          <w:sz w:val="30"/>
          <w:szCs w:val="30"/>
        </w:rPr>
        <w:t>境</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2"/>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"bookmark418" </w:instrText>
      </w:r>
      <w:r>
        <w:fldChar w:fldCharType="separate"/>
      </w:r>
      <w:r>
        <w:rPr>
          <w:rFonts w:ascii="Times New Roman" w:hAnsi="Times New Roman" w:eastAsia="Times New Roman" w:cs="Times New Roman"/>
          <w:color w:val="0000EE"/>
          <w:spacing w:val="-2"/>
          <w:position w:val="8"/>
          <w:sz w:val="30"/>
          <w:szCs w:val="30"/>
          <w:u w:val="single" w:color="auto"/>
        </w:rPr>
        <w:t>[14]</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提供这种抱持性环境的关键在于，当婴儿出现失调状态时，比</w:t>
      </w:r>
      <w:r>
        <w:rPr>
          <w:rFonts w:ascii="宋体" w:hAnsi="宋体" w:eastAsia="宋体" w:cs="宋体"/>
          <w:position w:val="-2"/>
          <w:sz w:val="30"/>
          <w:szCs w:val="30"/>
        </w:rPr>
        <w:t xml:space="preserve"> </w:t>
      </w:r>
      <w:r>
        <w:rPr>
          <w:rFonts w:ascii="宋体" w:hAnsi="宋体" w:eastAsia="宋体" w:cs="宋体"/>
          <w:spacing w:val="1"/>
          <w:sz w:val="30"/>
          <w:szCs w:val="30"/>
        </w:rPr>
        <w:t>如恐惧、愤怒、困惑、饥饿或疲倦的时候，父</w:t>
      </w:r>
      <w:r>
        <w:rPr>
          <w:rFonts w:ascii="宋体" w:hAnsi="宋体" w:eastAsia="宋体" w:cs="宋体"/>
          <w:sz w:val="30"/>
          <w:szCs w:val="30"/>
        </w:rPr>
        <w:t xml:space="preserve">母能够容忍并陪伴他们。 </w:t>
      </w:r>
      <w:r>
        <w:rPr>
          <w:rFonts w:ascii="宋体" w:hAnsi="宋体" w:eastAsia="宋体" w:cs="宋体"/>
          <w:spacing w:val="-1"/>
          <w:sz w:val="30"/>
          <w:szCs w:val="30"/>
        </w:rPr>
        <w:t>调控能力良好的父母能够调整婴儿的应激唤醒水平</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他们能够在婴儿</w:t>
      </w:r>
      <w:r>
        <w:rPr>
          <w:rFonts w:ascii="宋体" w:hAnsi="宋体" w:eastAsia="宋体" w:cs="宋体"/>
          <w:spacing w:val="18"/>
          <w:sz w:val="30"/>
          <w:szCs w:val="30"/>
        </w:rPr>
        <w:t xml:space="preserve"> </w:t>
      </w:r>
      <w:r>
        <w:rPr>
          <w:rFonts w:ascii="宋体" w:hAnsi="宋体" w:eastAsia="宋体" w:cs="宋体"/>
          <w:spacing w:val="1"/>
          <w:sz w:val="30"/>
          <w:szCs w:val="30"/>
        </w:rPr>
        <w:t>应激唤醒水平过高时，让其平静下来；或在婴</w:t>
      </w:r>
      <w:r>
        <w:rPr>
          <w:rFonts w:ascii="宋体" w:hAnsi="宋体" w:eastAsia="宋体" w:cs="宋体"/>
          <w:sz w:val="30"/>
          <w:szCs w:val="30"/>
        </w:rPr>
        <w:t xml:space="preserve">儿应激唤醒水平过低时， </w:t>
      </w:r>
      <w:r>
        <w:rPr>
          <w:rFonts w:ascii="宋体" w:hAnsi="宋体" w:eastAsia="宋体" w:cs="宋体"/>
          <w:spacing w:val="-1"/>
          <w:sz w:val="30"/>
          <w:szCs w:val="30"/>
        </w:rPr>
        <w:t>让其获得刺激。在这个过程中，他们帮助婴儿学习如何待在自己尚在发</w:t>
      </w:r>
      <w:r>
        <w:rPr>
          <w:rFonts w:ascii="宋体" w:hAnsi="宋体" w:eastAsia="宋体" w:cs="宋体"/>
          <w:spacing w:val="18"/>
          <w:sz w:val="30"/>
          <w:szCs w:val="30"/>
        </w:rPr>
        <w:t xml:space="preserve"> </w:t>
      </w:r>
      <w:r>
        <w:rPr>
          <w:rFonts w:ascii="宋体" w:hAnsi="宋体" w:eastAsia="宋体" w:cs="宋体"/>
          <w:spacing w:val="-2"/>
          <w:sz w:val="30"/>
          <w:szCs w:val="30"/>
        </w:rPr>
        <w:t>育的耐受窗中。</w:t>
      </w:r>
    </w:p>
    <w:p w14:paraId="6076D07A">
      <w:pPr>
        <w:spacing w:line="231" w:lineRule="auto"/>
        <w:rPr>
          <w:rFonts w:ascii="宋体" w:hAnsi="宋体" w:eastAsia="宋体" w:cs="宋体"/>
          <w:sz w:val="30"/>
          <w:szCs w:val="30"/>
        </w:rPr>
        <w:sectPr>
          <w:pgSz w:w="12240" w:h="15840"/>
          <w:pgMar w:top="400" w:right="1467" w:bottom="0" w:left="1450" w:header="0" w:footer="0" w:gutter="0"/>
          <w:cols w:space="720" w:num="1"/>
        </w:sectPr>
      </w:pPr>
    </w:p>
    <w:p w14:paraId="1D94B02A">
      <w:pPr>
        <w:pStyle w:val="2"/>
      </w:pPr>
    </w:p>
    <w:p w14:paraId="3B43F8B3">
      <w:pPr>
        <w:pStyle w:val="2"/>
      </w:pPr>
    </w:p>
    <w:p w14:paraId="0856F176">
      <w:pPr>
        <w:pStyle w:val="2"/>
      </w:pPr>
    </w:p>
    <w:p w14:paraId="7D2ED9B8">
      <w:pPr>
        <w:pStyle w:val="2"/>
        <w:spacing w:line="241" w:lineRule="auto"/>
      </w:pPr>
    </w:p>
    <w:p w14:paraId="71B861CB">
      <w:pPr>
        <w:spacing w:before="98" w:line="222" w:lineRule="auto"/>
        <w:ind w:left="6" w:right="56" w:firstLine="598"/>
        <w:rPr>
          <w:rFonts w:ascii="宋体" w:hAnsi="宋体" w:eastAsia="宋体" w:cs="宋体"/>
          <w:sz w:val="30"/>
          <w:szCs w:val="30"/>
        </w:rPr>
      </w:pPr>
      <w:r>
        <w:rPr>
          <w:rFonts w:ascii="宋体" w:hAnsi="宋体" w:eastAsia="宋体" w:cs="宋体"/>
          <w:spacing w:val="-1"/>
          <w:sz w:val="30"/>
          <w:szCs w:val="30"/>
        </w:rPr>
        <w:t>在具有良好调控能力的父母的照料下，孩子的生存脑和神经系统会</w:t>
      </w:r>
      <w:r>
        <w:rPr>
          <w:rFonts w:ascii="宋体" w:hAnsi="宋体" w:eastAsia="宋体" w:cs="宋体"/>
          <w:spacing w:val="17"/>
          <w:sz w:val="30"/>
          <w:szCs w:val="30"/>
        </w:rPr>
        <w:t xml:space="preserve"> </w:t>
      </w:r>
      <w:r>
        <w:rPr>
          <w:rFonts w:ascii="宋体" w:hAnsi="宋体" w:eastAsia="宋体" w:cs="宋体"/>
          <w:spacing w:val="-1"/>
          <w:sz w:val="30"/>
          <w:szCs w:val="30"/>
        </w:rPr>
        <w:t>变得习惯于将痛苦和痛苦之后迅速得到安抚的经验联系起来。在这种不</w:t>
      </w:r>
      <w:r>
        <w:rPr>
          <w:rFonts w:ascii="宋体" w:hAnsi="宋体" w:eastAsia="宋体" w:cs="宋体"/>
          <w:spacing w:val="18"/>
          <w:sz w:val="30"/>
          <w:szCs w:val="30"/>
        </w:rPr>
        <w:t xml:space="preserve"> </w:t>
      </w:r>
      <w:r>
        <w:rPr>
          <w:rFonts w:ascii="宋体" w:hAnsi="宋体" w:eastAsia="宋体" w:cs="宋体"/>
          <w:spacing w:val="-1"/>
          <w:sz w:val="30"/>
          <w:szCs w:val="30"/>
        </w:rPr>
        <w:t>断重复的经验的作用下，父母总是能够准确感知并回应婴儿的身体需</w:t>
      </w:r>
    </w:p>
    <w:p w14:paraId="7BBB5FF2">
      <w:pPr>
        <w:spacing w:line="214" w:lineRule="auto"/>
        <w:ind w:left="8" w:right="56" w:firstLine="1"/>
        <w:rPr>
          <w:rFonts w:ascii="宋体" w:hAnsi="宋体" w:eastAsia="宋体" w:cs="宋体"/>
          <w:sz w:val="30"/>
          <w:szCs w:val="30"/>
        </w:rPr>
      </w:pPr>
      <w:r>
        <w:rPr>
          <w:rFonts w:ascii="宋体" w:hAnsi="宋体" w:eastAsia="宋体" w:cs="宋体"/>
          <w:spacing w:val="-1"/>
          <w:sz w:val="30"/>
          <w:szCs w:val="30"/>
        </w:rPr>
        <w:t>求，从而让婴儿的腹侧副交感神经系统回路得到发展。实际上，婴儿内</w:t>
      </w:r>
      <w:r>
        <w:rPr>
          <w:rFonts w:ascii="宋体" w:hAnsi="宋体" w:eastAsia="宋体" w:cs="宋体"/>
          <w:spacing w:val="15"/>
          <w:sz w:val="30"/>
          <w:szCs w:val="30"/>
        </w:rPr>
        <w:t xml:space="preserve"> </w:t>
      </w:r>
      <w:r>
        <w:rPr>
          <w:rFonts w:ascii="宋体" w:hAnsi="宋体" w:eastAsia="宋体" w:cs="宋体"/>
          <w:spacing w:val="-1"/>
          <w:sz w:val="30"/>
          <w:szCs w:val="30"/>
        </w:rPr>
        <w:t>化了父母的外部安抚过程，这样婴儿的腹侧副交感神经系统回路便学会</w:t>
      </w:r>
      <w:r>
        <w:rPr>
          <w:rFonts w:ascii="宋体" w:hAnsi="宋体" w:eastAsia="宋体" w:cs="宋体"/>
          <w:spacing w:val="17"/>
          <w:sz w:val="30"/>
          <w:szCs w:val="30"/>
        </w:rPr>
        <w:t xml:space="preserve"> </w:t>
      </w:r>
      <w:r>
        <w:rPr>
          <w:rFonts w:ascii="宋体" w:hAnsi="宋体" w:eastAsia="宋体" w:cs="宋体"/>
          <w:spacing w:val="-1"/>
          <w:sz w:val="30"/>
          <w:szCs w:val="30"/>
        </w:rPr>
        <w:t>了如何自我向下调节痛苦。在经历应激唤醒之后能够得到安抚和恢复，</w:t>
      </w:r>
    </w:p>
    <w:p w14:paraId="6D1E6D01">
      <w:pPr>
        <w:spacing w:before="4" w:line="226" w:lineRule="auto"/>
        <w:ind w:firstLine="5"/>
        <w:rPr>
          <w:rFonts w:ascii="宋体" w:hAnsi="宋体" w:eastAsia="宋体" w:cs="宋体"/>
          <w:sz w:val="30"/>
          <w:szCs w:val="30"/>
        </w:rPr>
      </w:pPr>
      <w:r>
        <w:rPr>
          <w:rFonts w:ascii="宋体" w:hAnsi="宋体" w:eastAsia="宋体" w:cs="宋体"/>
          <w:sz w:val="30"/>
          <w:szCs w:val="30"/>
        </w:rPr>
        <w:t>在有了这样的反复经验之后，婴儿也能够发展自己的</w:t>
      </w:r>
      <w:r>
        <w:rPr>
          <w:rFonts w:ascii="宋体" w:hAnsi="宋体" w:eastAsia="宋体" w:cs="宋体"/>
          <w:spacing w:val="-1"/>
          <w:sz w:val="30"/>
          <w:szCs w:val="30"/>
        </w:rPr>
        <w:t>眶额皮层（</w:t>
      </w:r>
      <w:r>
        <w:rPr>
          <w:rFonts w:ascii="Times New Roman" w:hAnsi="Times New Roman" w:eastAsia="Times New Roman" w:cs="Times New Roman"/>
          <w:spacing w:val="-1"/>
          <w:sz w:val="30"/>
          <w:szCs w:val="30"/>
        </w:rPr>
        <w:t>orbital</w:t>
      </w:r>
      <w:r>
        <w:rPr>
          <w:rFonts w:ascii="Times New Roman" w:hAnsi="Times New Roman" w:eastAsia="Times New Roman" w:cs="Times New Roman"/>
          <w:sz w:val="30"/>
          <w:szCs w:val="30"/>
        </w:rPr>
        <w:t xml:space="preserve">   prefrontal   cortex</w:t>
      </w:r>
      <w:r>
        <w:rPr>
          <w:rFonts w:ascii="宋体" w:hAnsi="宋体" w:eastAsia="宋体" w:cs="宋体"/>
          <w:spacing w:val="6"/>
          <w:sz w:val="30"/>
          <w:szCs w:val="30"/>
        </w:rPr>
        <w:t>），</w:t>
      </w:r>
      <w:r>
        <w:rPr>
          <w:rFonts w:ascii="宋体" w:hAnsi="宋体" w:eastAsia="宋体" w:cs="宋体"/>
          <w:sz w:val="30"/>
          <w:szCs w:val="30"/>
        </w:rPr>
        <w:t>这是</w:t>
      </w:r>
      <w:r>
        <w:rPr>
          <w:rFonts w:ascii="宋体" w:hAnsi="宋体" w:eastAsia="宋体" w:cs="宋体"/>
          <w:spacing w:val="-1"/>
          <w:sz w:val="30"/>
          <w:szCs w:val="30"/>
        </w:rPr>
        <w:t>大脑中参与自我调节应激唤醒的区域。孩子的</w:t>
      </w:r>
      <w:r>
        <w:rPr>
          <w:rFonts w:ascii="宋体" w:hAnsi="宋体" w:eastAsia="宋体" w:cs="宋体"/>
          <w:spacing w:val="1"/>
          <w:sz w:val="30"/>
          <w:szCs w:val="30"/>
        </w:rPr>
        <w:t xml:space="preserve"> </w:t>
      </w:r>
      <w:r>
        <w:rPr>
          <w:rFonts w:ascii="宋体" w:hAnsi="宋体" w:eastAsia="宋体" w:cs="宋体"/>
          <w:sz w:val="30"/>
          <w:szCs w:val="30"/>
        </w:rPr>
        <w:t>大脑和神经系统可以从他们与父母之间反复进行的协调性</w:t>
      </w:r>
      <w:r>
        <w:rPr>
          <w:rFonts w:ascii="宋体" w:hAnsi="宋体" w:eastAsia="宋体" w:cs="宋体"/>
          <w:spacing w:val="-1"/>
          <w:sz w:val="30"/>
          <w:szCs w:val="30"/>
        </w:rPr>
        <w:t>互动中实现有</w:t>
      </w:r>
      <w:r>
        <w:rPr>
          <w:rFonts w:ascii="宋体" w:hAnsi="宋体" w:eastAsia="宋体" w:cs="宋体"/>
          <w:sz w:val="30"/>
          <w:szCs w:val="30"/>
        </w:rPr>
        <w:t xml:space="preserve"> </w:t>
      </w:r>
      <w:r>
        <w:rPr>
          <w:rFonts w:ascii="宋体" w:hAnsi="宋体" w:eastAsia="宋体" w:cs="宋体"/>
          <w:spacing w:val="-1"/>
          <w:sz w:val="30"/>
          <w:szCs w:val="30"/>
        </w:rPr>
        <w:t>益的神经重塑。</w:t>
      </w:r>
    </w:p>
    <w:p w14:paraId="1B0EADA6">
      <w:pPr>
        <w:spacing w:before="302" w:line="216" w:lineRule="auto"/>
        <w:ind w:left="15" w:right="56" w:firstLine="608"/>
        <w:rPr>
          <w:rFonts w:ascii="宋体" w:hAnsi="宋体" w:eastAsia="宋体" w:cs="宋体"/>
          <w:sz w:val="30"/>
          <w:szCs w:val="30"/>
        </w:rPr>
      </w:pPr>
      <w:r>
        <w:rPr>
          <w:rFonts w:ascii="宋体" w:hAnsi="宋体" w:eastAsia="宋体" w:cs="宋体"/>
          <w:spacing w:val="-1"/>
          <w:sz w:val="30"/>
          <w:szCs w:val="30"/>
        </w:rPr>
        <w:t>随着孩子的成长，父母的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抱持性环境</w:t>
      </w:r>
      <w:r>
        <w:rPr>
          <w:rFonts w:ascii="Times New Roman" w:hAnsi="Times New Roman" w:eastAsia="Times New Roman" w:cs="Times New Roman"/>
          <w:spacing w:val="-1"/>
          <w:sz w:val="30"/>
          <w:szCs w:val="30"/>
        </w:rPr>
        <w:t>”</w:t>
      </w:r>
      <w:r>
        <w:rPr>
          <w:rFonts w:ascii="宋体" w:hAnsi="宋体" w:eastAsia="宋体" w:cs="宋体"/>
          <w:spacing w:val="-1"/>
          <w:sz w:val="30"/>
          <w:szCs w:val="30"/>
        </w:rPr>
        <w:t>从满足孩子的身体需求扩展</w:t>
      </w:r>
      <w:r>
        <w:rPr>
          <w:rFonts w:ascii="宋体" w:hAnsi="宋体" w:eastAsia="宋体" w:cs="宋体"/>
          <w:sz w:val="30"/>
          <w:szCs w:val="30"/>
        </w:rPr>
        <w:t xml:space="preserve"> </w:t>
      </w:r>
      <w:r>
        <w:rPr>
          <w:rFonts w:ascii="宋体" w:hAnsi="宋体" w:eastAsia="宋体" w:cs="宋体"/>
          <w:spacing w:val="-1"/>
          <w:sz w:val="30"/>
          <w:szCs w:val="30"/>
        </w:rPr>
        <w:t>到了情绪和心理层面。具有调节能力的父母可以帮助孩子学习如何包容</w:t>
      </w:r>
      <w:r>
        <w:rPr>
          <w:rFonts w:ascii="宋体" w:hAnsi="宋体" w:eastAsia="宋体" w:cs="宋体"/>
          <w:spacing w:val="10"/>
          <w:sz w:val="30"/>
          <w:szCs w:val="30"/>
        </w:rPr>
        <w:t xml:space="preserve"> </w:t>
      </w:r>
      <w:r>
        <w:rPr>
          <w:rFonts w:ascii="宋体" w:hAnsi="宋体" w:eastAsia="宋体" w:cs="宋体"/>
          <w:spacing w:val="-1"/>
          <w:sz w:val="30"/>
          <w:szCs w:val="30"/>
        </w:rPr>
        <w:t>自己和他人的消极与积极情绪。在理想情况下，孩子学会依靠父母作为</w:t>
      </w:r>
      <w:r>
        <w:rPr>
          <w:rFonts w:ascii="宋体" w:hAnsi="宋体" w:eastAsia="宋体" w:cs="宋体"/>
          <w:spacing w:val="10"/>
          <w:sz w:val="30"/>
          <w:szCs w:val="30"/>
        </w:rPr>
        <w:t xml:space="preserve"> </w:t>
      </w:r>
      <w:r>
        <w:rPr>
          <w:rFonts w:ascii="宋体" w:hAnsi="宋体" w:eastAsia="宋体" w:cs="宋体"/>
          <w:spacing w:val="-2"/>
          <w:sz w:val="30"/>
          <w:szCs w:val="30"/>
        </w:rPr>
        <w:t>自己的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安全家庭基础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，在此基础上，他们可以走出去探索新的事</w:t>
      </w:r>
    </w:p>
    <w:p w14:paraId="277A9FEC">
      <w:pPr>
        <w:spacing w:before="5" w:line="235" w:lineRule="auto"/>
        <w:ind w:left="10" w:right="56" w:hanging="4"/>
        <w:rPr>
          <w:rFonts w:ascii="宋体" w:hAnsi="宋体" w:eastAsia="宋体" w:cs="宋体"/>
          <w:sz w:val="30"/>
          <w:szCs w:val="30"/>
        </w:rPr>
      </w:pPr>
      <w:r>
        <w:rPr>
          <w:rFonts w:ascii="宋体" w:hAnsi="宋体" w:eastAsia="宋体" w:cs="宋体"/>
          <w:position w:val="-2"/>
          <w:sz w:val="30"/>
          <w:szCs w:val="30"/>
        </w:rPr>
        <w:t>物。</w:t>
      </w:r>
      <w:r>
        <w:fldChar w:fldCharType="begin"/>
      </w:r>
      <w:r>
        <w:instrText xml:space="preserve"> HYPERLINK \l "bookmark419" </w:instrText>
      </w:r>
      <w:r>
        <w:fldChar w:fldCharType="separate"/>
      </w:r>
      <w:r>
        <w:rPr>
          <w:rFonts w:ascii="Times New Roman" w:hAnsi="Times New Roman" w:eastAsia="Times New Roman" w:cs="Times New Roman"/>
          <w:color w:val="0000EE"/>
          <w:position w:val="8"/>
          <w:sz w:val="30"/>
          <w:szCs w:val="30"/>
          <w:u w:val="single" w:color="auto"/>
        </w:rPr>
        <w:t>[15]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孩子的生存脑和神经系统将让他</w:t>
      </w:r>
      <w:r>
        <w:rPr>
          <w:rFonts w:ascii="宋体" w:hAnsi="宋体" w:eastAsia="宋体" w:cs="宋体"/>
          <w:spacing w:val="-1"/>
          <w:position w:val="-2"/>
          <w:sz w:val="30"/>
          <w:szCs w:val="30"/>
        </w:rPr>
        <w:t>们相信，当自己遇到任何痛苦</w:t>
      </w:r>
      <w:r>
        <w:rPr>
          <w:rFonts w:ascii="宋体" w:hAnsi="宋体" w:eastAsia="宋体" w:cs="宋体"/>
          <w:position w:val="-2"/>
          <w:sz w:val="30"/>
          <w:szCs w:val="30"/>
        </w:rPr>
        <w:t xml:space="preserve"> </w:t>
      </w:r>
      <w:r>
        <w:rPr>
          <w:rFonts w:ascii="宋体" w:hAnsi="宋体" w:eastAsia="宋体" w:cs="宋体"/>
          <w:spacing w:val="-1"/>
          <w:sz w:val="30"/>
          <w:szCs w:val="30"/>
        </w:rPr>
        <w:t>时，他们总是能够回到父母身边，获得安慰与支持。走出自己的舒适区</w:t>
      </w:r>
      <w:r>
        <w:rPr>
          <w:rFonts w:ascii="宋体" w:hAnsi="宋体" w:eastAsia="宋体" w:cs="宋体"/>
          <w:spacing w:val="13"/>
          <w:sz w:val="30"/>
          <w:szCs w:val="30"/>
        </w:rPr>
        <w:t xml:space="preserve"> </w:t>
      </w:r>
      <w:r>
        <w:rPr>
          <w:rFonts w:ascii="宋体" w:hAnsi="宋体" w:eastAsia="宋体" w:cs="宋体"/>
          <w:spacing w:val="-1"/>
          <w:sz w:val="30"/>
          <w:szCs w:val="30"/>
        </w:rPr>
        <w:t>并在此之后恢复的这个过程也将在孩子的身心系统中得到内化，进一步</w:t>
      </w:r>
      <w:r>
        <w:rPr>
          <w:rFonts w:ascii="宋体" w:hAnsi="宋体" w:eastAsia="宋体" w:cs="宋体"/>
          <w:spacing w:val="13"/>
          <w:sz w:val="30"/>
          <w:szCs w:val="30"/>
        </w:rPr>
        <w:t xml:space="preserve"> </w:t>
      </w:r>
      <w:r>
        <w:rPr>
          <w:rFonts w:ascii="宋体" w:hAnsi="宋体" w:eastAsia="宋体" w:cs="宋体"/>
          <w:spacing w:val="-2"/>
          <w:sz w:val="30"/>
          <w:szCs w:val="30"/>
        </w:rPr>
        <w:t>发展他们的腹侧副交感神经回路。</w:t>
      </w:r>
    </w:p>
    <w:p w14:paraId="73633328">
      <w:pPr>
        <w:spacing w:before="270" w:line="223" w:lineRule="auto"/>
        <w:ind w:left="6" w:right="56" w:firstLine="618"/>
        <w:jc w:val="both"/>
        <w:rPr>
          <w:rFonts w:ascii="宋体" w:hAnsi="宋体" w:eastAsia="宋体" w:cs="宋体"/>
          <w:sz w:val="30"/>
          <w:szCs w:val="30"/>
        </w:rPr>
      </w:pPr>
      <w:r>
        <w:rPr>
          <w:rFonts w:ascii="宋体" w:hAnsi="宋体" w:eastAsia="宋体" w:cs="宋体"/>
          <w:spacing w:val="-1"/>
          <w:sz w:val="30"/>
          <w:szCs w:val="30"/>
        </w:rPr>
        <w:t>当然，哪怕最细心的父母也不能总是很好地适应孩子的需要</w:t>
      </w:r>
      <w:r>
        <w:rPr>
          <w:rFonts w:ascii="宋体" w:hAnsi="宋体" w:eastAsia="宋体" w:cs="宋体"/>
          <w:spacing w:val="-2"/>
          <w:sz w:val="30"/>
          <w:szCs w:val="30"/>
        </w:rPr>
        <w:t>或很好</w:t>
      </w:r>
      <w:r>
        <w:rPr>
          <w:rFonts w:ascii="宋体" w:hAnsi="宋体" w:eastAsia="宋体" w:cs="宋体"/>
          <w:sz w:val="30"/>
          <w:szCs w:val="30"/>
        </w:rPr>
        <w:t xml:space="preserve"> 地调节他们自己。那么当父母偶尔</w:t>
      </w:r>
      <w:r>
        <w:rPr>
          <w:rFonts w:ascii="Times New Roman" w:hAnsi="Times New Roman" w:eastAsia="Times New Roman" w:cs="Times New Roman"/>
          <w:sz w:val="30"/>
          <w:szCs w:val="30"/>
        </w:rPr>
        <w:t>“</w:t>
      </w:r>
      <w:r>
        <w:rPr>
          <w:rFonts w:ascii="宋体" w:hAnsi="宋体" w:eastAsia="宋体" w:cs="宋体"/>
          <w:sz w:val="30"/>
          <w:szCs w:val="30"/>
        </w:rPr>
        <w:t>失控</w:t>
      </w:r>
      <w:r>
        <w:rPr>
          <w:rFonts w:ascii="Times New Roman" w:hAnsi="Times New Roman" w:eastAsia="Times New Roman" w:cs="Times New Roman"/>
          <w:sz w:val="30"/>
          <w:szCs w:val="30"/>
        </w:rPr>
        <w:t>”</w:t>
      </w:r>
      <w:r>
        <w:rPr>
          <w:rFonts w:ascii="宋体" w:hAnsi="宋体" w:eastAsia="宋体" w:cs="宋体"/>
          <w:spacing w:val="-1"/>
          <w:sz w:val="30"/>
          <w:szCs w:val="30"/>
        </w:rPr>
        <w:t>时会发生什么呢？让我们明确</w:t>
      </w:r>
      <w:r>
        <w:rPr>
          <w:rFonts w:ascii="宋体" w:hAnsi="宋体" w:eastAsia="宋体" w:cs="宋体"/>
          <w:sz w:val="30"/>
          <w:szCs w:val="30"/>
        </w:rPr>
        <w:t xml:space="preserve"> </w:t>
      </w:r>
      <w:r>
        <w:rPr>
          <w:rFonts w:ascii="宋体" w:hAnsi="宋体" w:eastAsia="宋体" w:cs="宋体"/>
          <w:spacing w:val="-1"/>
          <w:sz w:val="30"/>
          <w:szCs w:val="30"/>
        </w:rPr>
        <w:t>一下，因为这是所有父母都不可避免的。</w:t>
      </w:r>
    </w:p>
    <w:p w14:paraId="31B0CD7C">
      <w:pPr>
        <w:spacing w:before="291" w:line="234" w:lineRule="auto"/>
        <w:ind w:left="5" w:right="90" w:firstLine="603"/>
        <w:jc w:val="both"/>
        <w:rPr>
          <w:rFonts w:ascii="Times New Roman" w:hAnsi="Times New Roman" w:eastAsia="Times New Roman" w:cs="Times New Roman"/>
          <w:sz w:val="30"/>
          <w:szCs w:val="30"/>
        </w:rPr>
      </w:pPr>
      <w:r>
        <w:rPr>
          <w:rFonts w:ascii="宋体" w:hAnsi="宋体" w:eastAsia="宋体" w:cs="宋体"/>
          <w:spacing w:val="-2"/>
          <w:sz w:val="30"/>
          <w:szCs w:val="30"/>
        </w:rPr>
        <w:t>依恋研究者强调，如果父母如他们所说的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足够好</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，那么他们就能</w:t>
      </w:r>
      <w:r>
        <w:rPr>
          <w:rFonts w:ascii="宋体" w:hAnsi="宋体" w:eastAsia="宋体" w:cs="宋体"/>
          <w:sz w:val="30"/>
          <w:szCs w:val="30"/>
        </w:rPr>
        <w:t xml:space="preserve"> </w:t>
      </w:r>
      <w:r>
        <w:rPr>
          <w:rFonts w:ascii="宋体" w:hAnsi="宋体" w:eastAsia="宋体" w:cs="宋体"/>
          <w:position w:val="-1"/>
          <w:sz w:val="30"/>
          <w:szCs w:val="30"/>
        </w:rPr>
        <w:t>确保孩子的腹侧副交感神经回路不受损。</w:t>
      </w:r>
      <w:r>
        <w:fldChar w:fldCharType="begin"/>
      </w:r>
      <w:r>
        <w:instrText xml:space="preserve"> HYPERLINK \l "bookmark420" </w:instrText>
      </w:r>
      <w:r>
        <w:fldChar w:fldCharType="separate"/>
      </w:r>
      <w:r>
        <w:rPr>
          <w:rFonts w:ascii="Times New Roman" w:hAnsi="Times New Roman" w:eastAsia="Times New Roman" w:cs="Times New Roman"/>
          <w:color w:val="0000EE"/>
          <w:position w:val="8"/>
          <w:sz w:val="30"/>
          <w:szCs w:val="30"/>
          <w:u w:val="single" w:color="auto"/>
        </w:rPr>
        <w:t>[16</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当他们的关系中偶尔出现</w:t>
      </w:r>
      <w:r>
        <w:rPr>
          <w:rFonts w:ascii="宋体" w:hAnsi="宋体" w:eastAsia="宋体" w:cs="宋体"/>
          <w:position w:val="-1"/>
          <w:sz w:val="30"/>
          <w:szCs w:val="30"/>
        </w:rPr>
        <w:t xml:space="preserve"> </w:t>
      </w:r>
      <w:r>
        <w:rPr>
          <w:rFonts w:ascii="宋体" w:hAnsi="宋体" w:eastAsia="宋体" w:cs="宋体"/>
          <w:sz w:val="30"/>
          <w:szCs w:val="30"/>
        </w:rPr>
        <w:t>问题时，例如，父母和孩子之间的协调出现裂</w:t>
      </w:r>
      <w:r>
        <w:rPr>
          <w:rFonts w:ascii="宋体" w:hAnsi="宋体" w:eastAsia="宋体" w:cs="宋体"/>
          <w:spacing w:val="-1"/>
          <w:sz w:val="30"/>
          <w:szCs w:val="30"/>
        </w:rPr>
        <w:t>痕时，</w:t>
      </w:r>
      <w:r>
        <w:rPr>
          <w:rFonts w:ascii="Times New Roman" w:hAnsi="Times New Roman" w:eastAsia="Times New Roman" w:cs="Times New Roman"/>
          <w:spacing w:val="-1"/>
          <w:sz w:val="30"/>
          <w:szCs w:val="30"/>
        </w:rPr>
        <w:t>“</w:t>
      </w:r>
      <w:r>
        <w:rPr>
          <w:rFonts w:ascii="宋体" w:hAnsi="宋体" w:eastAsia="宋体" w:cs="宋体"/>
          <w:spacing w:val="-1"/>
          <w:sz w:val="30"/>
          <w:szCs w:val="30"/>
        </w:rPr>
        <w:t>足够好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的父母能</w:t>
      </w:r>
      <w:r>
        <w:rPr>
          <w:rFonts w:ascii="宋体" w:hAnsi="宋体" w:eastAsia="宋体" w:cs="宋体"/>
          <w:sz w:val="30"/>
          <w:szCs w:val="30"/>
        </w:rPr>
        <w:t xml:space="preserve"> </w:t>
      </w:r>
      <w:r>
        <w:rPr>
          <w:rFonts w:ascii="宋体" w:hAnsi="宋体" w:eastAsia="宋体" w:cs="宋体"/>
          <w:position w:val="-2"/>
          <w:sz w:val="30"/>
          <w:szCs w:val="30"/>
        </w:rPr>
        <w:t>够提供互动式修复，即采取有意识的步骤来恢复</w:t>
      </w:r>
      <w:r>
        <w:rPr>
          <w:rFonts w:ascii="宋体" w:hAnsi="宋体" w:eastAsia="宋体" w:cs="宋体"/>
          <w:spacing w:val="-1"/>
          <w:position w:val="-2"/>
          <w:sz w:val="30"/>
          <w:szCs w:val="30"/>
        </w:rPr>
        <w:t>他们的协调关系。</w:t>
      </w:r>
      <w:r>
        <w:fldChar w:fldCharType="begin"/>
      </w:r>
      <w:r>
        <w:instrText xml:space="preserve"> HYPERLINK \l "bookmark421"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p>
    <w:p w14:paraId="3CE79587">
      <w:pPr>
        <w:spacing w:before="288" w:line="222" w:lineRule="auto"/>
        <w:ind w:left="6" w:right="56" w:firstLine="600"/>
        <w:jc w:val="both"/>
        <w:rPr>
          <w:rFonts w:ascii="宋体" w:hAnsi="宋体" w:eastAsia="宋体" w:cs="宋体"/>
          <w:sz w:val="30"/>
          <w:szCs w:val="30"/>
        </w:rPr>
      </w:pPr>
      <w:r>
        <w:rPr>
          <w:rFonts w:ascii="宋体" w:hAnsi="宋体" w:eastAsia="宋体" w:cs="宋体"/>
          <w:spacing w:val="-1"/>
          <w:sz w:val="30"/>
          <w:szCs w:val="30"/>
        </w:rPr>
        <w:t>例如，到了孩子该睡觉的时间，父母必须终止其玩游戏。然而，孩</w:t>
      </w:r>
      <w:r>
        <w:rPr>
          <w:rFonts w:ascii="宋体" w:hAnsi="宋体" w:eastAsia="宋体" w:cs="宋体"/>
          <w:spacing w:val="16"/>
          <w:sz w:val="30"/>
          <w:szCs w:val="30"/>
        </w:rPr>
        <w:t xml:space="preserve"> </w:t>
      </w:r>
      <w:r>
        <w:rPr>
          <w:rFonts w:ascii="宋体" w:hAnsi="宋体" w:eastAsia="宋体" w:cs="宋体"/>
          <w:spacing w:val="-1"/>
          <w:sz w:val="30"/>
          <w:szCs w:val="30"/>
        </w:rPr>
        <w:t>子却不愿意，并且表现出了不高兴的情绪，甚或开始发脾气。通过互动</w:t>
      </w:r>
      <w:r>
        <w:rPr>
          <w:rFonts w:ascii="宋体" w:hAnsi="宋体" w:eastAsia="宋体" w:cs="宋体"/>
          <w:spacing w:val="18"/>
          <w:sz w:val="30"/>
          <w:szCs w:val="30"/>
        </w:rPr>
        <w:t xml:space="preserve"> </w:t>
      </w:r>
      <w:r>
        <w:rPr>
          <w:rFonts w:ascii="宋体" w:hAnsi="宋体" w:eastAsia="宋体" w:cs="宋体"/>
          <w:spacing w:val="-1"/>
          <w:sz w:val="30"/>
          <w:szCs w:val="30"/>
        </w:rPr>
        <w:t>修补，家长可以冷静地帮助孩子克服并解决自己的困惑，同时又能按时</w:t>
      </w:r>
      <w:r>
        <w:rPr>
          <w:rFonts w:ascii="宋体" w:hAnsi="宋体" w:eastAsia="宋体" w:cs="宋体"/>
          <w:spacing w:val="18"/>
          <w:sz w:val="30"/>
          <w:szCs w:val="30"/>
        </w:rPr>
        <w:t xml:space="preserve"> </w:t>
      </w:r>
      <w:r>
        <w:rPr>
          <w:rFonts w:ascii="宋体" w:hAnsi="宋体" w:eastAsia="宋体" w:cs="宋体"/>
          <w:spacing w:val="-1"/>
          <w:sz w:val="30"/>
          <w:szCs w:val="30"/>
        </w:rPr>
        <w:t>睡觉。再例如，父母回到家中，因为与孩子无关的工作上的挫折而感到</w:t>
      </w:r>
      <w:r>
        <w:rPr>
          <w:rFonts w:ascii="宋体" w:hAnsi="宋体" w:eastAsia="宋体" w:cs="宋体"/>
          <w:spacing w:val="18"/>
          <w:sz w:val="30"/>
          <w:szCs w:val="30"/>
        </w:rPr>
        <w:t xml:space="preserve"> </w:t>
      </w:r>
      <w:r>
        <w:rPr>
          <w:rFonts w:ascii="宋体" w:hAnsi="宋体" w:eastAsia="宋体" w:cs="宋体"/>
          <w:spacing w:val="-1"/>
          <w:sz w:val="30"/>
          <w:szCs w:val="30"/>
        </w:rPr>
        <w:t>沮丧，在无意中对孩子大发脾气。如果在这种情况下采用互动式修复，</w:t>
      </w:r>
      <w:r>
        <w:rPr>
          <w:rFonts w:ascii="宋体" w:hAnsi="宋体" w:eastAsia="宋体" w:cs="宋体"/>
          <w:spacing w:val="18"/>
          <w:sz w:val="30"/>
          <w:szCs w:val="30"/>
        </w:rPr>
        <w:t xml:space="preserve"> </w:t>
      </w:r>
      <w:r>
        <w:rPr>
          <w:rFonts w:ascii="宋体" w:hAnsi="宋体" w:eastAsia="宋体" w:cs="宋体"/>
          <w:spacing w:val="-1"/>
          <w:sz w:val="30"/>
          <w:szCs w:val="30"/>
        </w:rPr>
        <w:t>父母会先让自己冷静下来，接着向孩子道歉，帮助孩子解决问题，化解</w:t>
      </w:r>
    </w:p>
    <w:p w14:paraId="5762C8DA">
      <w:pPr>
        <w:spacing w:line="222" w:lineRule="auto"/>
        <w:rPr>
          <w:rFonts w:ascii="宋体" w:hAnsi="宋体" w:eastAsia="宋体" w:cs="宋体"/>
          <w:sz w:val="30"/>
          <w:szCs w:val="30"/>
        </w:rPr>
        <w:sectPr>
          <w:pgSz w:w="12240" w:h="15840"/>
          <w:pgMar w:top="400" w:right="1443" w:bottom="0" w:left="1444" w:header="0" w:footer="0" w:gutter="0"/>
          <w:cols w:space="720" w:num="1"/>
        </w:sectPr>
      </w:pPr>
    </w:p>
    <w:p w14:paraId="7A513D81">
      <w:pPr>
        <w:pStyle w:val="2"/>
      </w:pPr>
    </w:p>
    <w:p w14:paraId="51A095F5">
      <w:pPr>
        <w:pStyle w:val="2"/>
        <w:spacing w:line="241" w:lineRule="auto"/>
      </w:pPr>
    </w:p>
    <w:p w14:paraId="10C953E6">
      <w:pPr>
        <w:pStyle w:val="2"/>
        <w:spacing w:line="241" w:lineRule="auto"/>
      </w:pPr>
    </w:p>
    <w:p w14:paraId="2EBAF8F8">
      <w:pPr>
        <w:pStyle w:val="2"/>
        <w:spacing w:line="241" w:lineRule="auto"/>
      </w:pPr>
    </w:p>
    <w:p w14:paraId="163ED182">
      <w:pPr>
        <w:spacing w:before="98" w:line="219" w:lineRule="auto"/>
        <w:rPr>
          <w:rFonts w:ascii="宋体" w:hAnsi="宋体" w:eastAsia="宋体" w:cs="宋体"/>
          <w:sz w:val="30"/>
          <w:szCs w:val="30"/>
        </w:rPr>
      </w:pPr>
      <w:r>
        <w:rPr>
          <w:rFonts w:ascii="宋体" w:hAnsi="宋体" w:eastAsia="宋体" w:cs="宋体"/>
          <w:spacing w:val="-1"/>
          <w:sz w:val="30"/>
          <w:szCs w:val="30"/>
        </w:rPr>
        <w:t>孩子被责骂后的愤怒、焦虑甚至羞愧的心情。</w:t>
      </w:r>
    </w:p>
    <w:p w14:paraId="2C1E841A">
      <w:pPr>
        <w:spacing w:before="306" w:line="222" w:lineRule="auto"/>
        <w:ind w:left="2" w:firstLine="598"/>
        <w:jc w:val="both"/>
        <w:rPr>
          <w:rFonts w:ascii="宋体" w:hAnsi="宋体" w:eastAsia="宋体" w:cs="宋体"/>
          <w:sz w:val="30"/>
          <w:szCs w:val="30"/>
        </w:rPr>
      </w:pPr>
      <w:r>
        <w:rPr>
          <w:rFonts w:ascii="宋体" w:hAnsi="宋体" w:eastAsia="宋体" w:cs="宋体"/>
          <w:spacing w:val="-1"/>
          <w:sz w:val="30"/>
          <w:szCs w:val="30"/>
        </w:rPr>
        <w:t>通过互动式修复，</w:t>
      </w:r>
      <w:r>
        <w:rPr>
          <w:rFonts w:ascii="Times New Roman" w:hAnsi="Times New Roman" w:eastAsia="Times New Roman" w:cs="Times New Roman"/>
          <w:spacing w:val="-1"/>
          <w:sz w:val="30"/>
          <w:szCs w:val="30"/>
        </w:rPr>
        <w:t>“</w:t>
      </w:r>
      <w:r>
        <w:rPr>
          <w:rFonts w:ascii="宋体" w:hAnsi="宋体" w:eastAsia="宋体" w:cs="宋体"/>
          <w:spacing w:val="-1"/>
          <w:sz w:val="30"/>
          <w:szCs w:val="30"/>
        </w:rPr>
        <w:t>足够好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的父母能够在消极与积极的情绪之间进</w:t>
      </w:r>
      <w:r>
        <w:rPr>
          <w:rFonts w:ascii="宋体" w:hAnsi="宋体" w:eastAsia="宋体" w:cs="宋体"/>
          <w:spacing w:val="17"/>
          <w:sz w:val="30"/>
          <w:szCs w:val="30"/>
        </w:rPr>
        <w:t xml:space="preserve"> </w:t>
      </w:r>
      <w:r>
        <w:rPr>
          <w:rFonts w:ascii="宋体" w:hAnsi="宋体" w:eastAsia="宋体" w:cs="宋体"/>
          <w:spacing w:val="-1"/>
          <w:sz w:val="30"/>
          <w:szCs w:val="30"/>
        </w:rPr>
        <w:t>行平稳的过渡，同时帮助孩子的生存脑和神经系统完成同样的过渡。通</w:t>
      </w:r>
      <w:r>
        <w:rPr>
          <w:rFonts w:ascii="宋体" w:hAnsi="宋体" w:eastAsia="宋体" w:cs="宋体"/>
          <w:spacing w:val="17"/>
          <w:sz w:val="30"/>
          <w:szCs w:val="30"/>
        </w:rPr>
        <w:t xml:space="preserve"> </w:t>
      </w:r>
      <w:r>
        <w:rPr>
          <w:rFonts w:ascii="宋体" w:hAnsi="宋体" w:eastAsia="宋体" w:cs="宋体"/>
          <w:spacing w:val="-1"/>
          <w:sz w:val="30"/>
          <w:szCs w:val="30"/>
        </w:rPr>
        <w:t>过这种方式，他们帮助孩子发展了自我调节的能力，以及在人际关系中</w:t>
      </w:r>
      <w:r>
        <w:rPr>
          <w:rFonts w:ascii="宋体" w:hAnsi="宋体" w:eastAsia="宋体" w:cs="宋体"/>
          <w:spacing w:val="17"/>
          <w:sz w:val="30"/>
          <w:szCs w:val="30"/>
        </w:rPr>
        <w:t xml:space="preserve"> </w:t>
      </w:r>
      <w:r>
        <w:rPr>
          <w:rFonts w:ascii="宋体" w:hAnsi="宋体" w:eastAsia="宋体" w:cs="宋体"/>
          <w:spacing w:val="-2"/>
          <w:sz w:val="30"/>
          <w:szCs w:val="30"/>
        </w:rPr>
        <w:t>保持灵活性和弹性的能力。</w:t>
      </w:r>
    </w:p>
    <w:p w14:paraId="1DD67F68">
      <w:pPr>
        <w:spacing w:before="292" w:line="226" w:lineRule="auto"/>
        <w:ind w:left="2" w:firstLine="622"/>
        <w:jc w:val="both"/>
        <w:rPr>
          <w:rFonts w:ascii="宋体" w:hAnsi="宋体" w:eastAsia="宋体" w:cs="宋体"/>
          <w:sz w:val="30"/>
          <w:szCs w:val="30"/>
        </w:rPr>
      </w:pPr>
      <w:r>
        <w:rPr>
          <w:rFonts w:ascii="宋体" w:hAnsi="宋体" w:eastAsia="宋体" w:cs="宋体"/>
          <w:spacing w:val="-1"/>
          <w:sz w:val="30"/>
          <w:szCs w:val="30"/>
        </w:rPr>
        <w:t>因此，在通常具有调控和调节能力的父母的照顾</w:t>
      </w:r>
      <w:r>
        <w:rPr>
          <w:rFonts w:ascii="宋体" w:hAnsi="宋体" w:eastAsia="宋体" w:cs="宋体"/>
          <w:spacing w:val="-2"/>
          <w:sz w:val="30"/>
          <w:szCs w:val="30"/>
        </w:rPr>
        <w:t>下，孩子学会了如</w:t>
      </w:r>
      <w:r>
        <w:rPr>
          <w:rFonts w:ascii="宋体" w:hAnsi="宋体" w:eastAsia="宋体" w:cs="宋体"/>
          <w:sz w:val="30"/>
          <w:szCs w:val="30"/>
        </w:rPr>
        <w:t xml:space="preserve"> </w:t>
      </w:r>
      <w:r>
        <w:rPr>
          <w:rFonts w:ascii="宋体" w:hAnsi="宋体" w:eastAsia="宋体" w:cs="宋体"/>
          <w:spacing w:val="-1"/>
          <w:sz w:val="30"/>
          <w:szCs w:val="30"/>
        </w:rPr>
        <w:t>何调节应激唤醒、身体感觉、情绪和冲动。从本质上看，通过模仿和内</w:t>
      </w:r>
      <w:r>
        <w:rPr>
          <w:rFonts w:ascii="宋体" w:hAnsi="宋体" w:eastAsia="宋体" w:cs="宋体"/>
          <w:spacing w:val="17"/>
          <w:sz w:val="30"/>
          <w:szCs w:val="30"/>
        </w:rPr>
        <w:t xml:space="preserve"> </w:t>
      </w:r>
      <w:r>
        <w:rPr>
          <w:rFonts w:ascii="宋体" w:hAnsi="宋体" w:eastAsia="宋体" w:cs="宋体"/>
          <w:spacing w:val="-1"/>
          <w:sz w:val="30"/>
          <w:szCs w:val="30"/>
        </w:rPr>
        <w:t>化父母的认知、身体、情绪和关系模式，孩子的大脑和神经系统得到了</w:t>
      </w:r>
      <w:r>
        <w:rPr>
          <w:rFonts w:ascii="宋体" w:hAnsi="宋体" w:eastAsia="宋体" w:cs="宋体"/>
          <w:spacing w:val="17"/>
          <w:sz w:val="30"/>
          <w:szCs w:val="30"/>
        </w:rPr>
        <w:t xml:space="preserve"> </w:t>
      </w:r>
      <w:r>
        <w:rPr>
          <w:rFonts w:ascii="宋体" w:hAnsi="宋体" w:eastAsia="宋体" w:cs="宋体"/>
          <w:spacing w:val="-1"/>
          <w:position w:val="-1"/>
          <w:sz w:val="30"/>
          <w:szCs w:val="30"/>
        </w:rPr>
        <w:t>自己父母更加成熟的大脑和神经系统的塑造。</w:t>
      </w:r>
      <w:r>
        <w:fldChar w:fldCharType="begin"/>
      </w:r>
      <w:r>
        <w:instrText xml:space="preserve"> HYPERLINK \l "bookmark422"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这种理想的情况可以</w:t>
      </w:r>
      <w:r>
        <w:rPr>
          <w:rFonts w:ascii="宋体" w:hAnsi="宋体" w:eastAsia="宋体" w:cs="宋体"/>
          <w:spacing w:val="18"/>
          <w:position w:val="-1"/>
          <w:sz w:val="30"/>
          <w:szCs w:val="30"/>
        </w:rPr>
        <w:t xml:space="preserve"> </w:t>
      </w:r>
      <w:r>
        <w:rPr>
          <w:rFonts w:ascii="宋体" w:hAnsi="宋体" w:eastAsia="宋体" w:cs="宋体"/>
          <w:spacing w:val="-1"/>
          <w:sz w:val="30"/>
          <w:szCs w:val="30"/>
        </w:rPr>
        <w:t>让人从一开始就形成一个较宽的耐受窗。</w:t>
      </w:r>
    </w:p>
    <w:p w14:paraId="10DA0A76">
      <w:pPr>
        <w:spacing w:before="300" w:line="222" w:lineRule="auto"/>
        <w:ind w:left="1" w:firstLine="600"/>
        <w:rPr>
          <w:rFonts w:ascii="宋体" w:hAnsi="宋体" w:eastAsia="宋体" w:cs="宋体"/>
          <w:sz w:val="30"/>
          <w:szCs w:val="30"/>
        </w:rPr>
      </w:pPr>
      <w:r>
        <w:rPr>
          <w:rFonts w:ascii="宋体" w:hAnsi="宋体" w:eastAsia="宋体" w:cs="宋体"/>
          <w:spacing w:val="-1"/>
          <w:sz w:val="30"/>
          <w:szCs w:val="30"/>
        </w:rPr>
        <w:t>拥有能够提供</w:t>
      </w:r>
      <w:r>
        <w:rPr>
          <w:rFonts w:ascii="Times New Roman" w:hAnsi="Times New Roman" w:eastAsia="Times New Roman" w:cs="Times New Roman"/>
          <w:spacing w:val="-1"/>
          <w:sz w:val="30"/>
          <w:szCs w:val="30"/>
        </w:rPr>
        <w:t>“</w:t>
      </w:r>
      <w:r>
        <w:rPr>
          <w:rFonts w:ascii="宋体" w:hAnsi="宋体" w:eastAsia="宋体" w:cs="宋体"/>
          <w:spacing w:val="-1"/>
          <w:sz w:val="30"/>
          <w:szCs w:val="30"/>
        </w:rPr>
        <w:t>足够好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的调适的父母，孩子就可以发展出所谓的安</w:t>
      </w:r>
      <w:r>
        <w:rPr>
          <w:rFonts w:ascii="宋体" w:hAnsi="宋体" w:eastAsia="宋体" w:cs="宋体"/>
          <w:spacing w:val="17"/>
          <w:sz w:val="30"/>
          <w:szCs w:val="30"/>
        </w:rPr>
        <w:t xml:space="preserve"> </w:t>
      </w:r>
      <w:r>
        <w:rPr>
          <w:rFonts w:ascii="宋体" w:hAnsi="宋体" w:eastAsia="宋体" w:cs="宋体"/>
          <w:spacing w:val="-1"/>
          <w:sz w:val="30"/>
          <w:szCs w:val="30"/>
        </w:rPr>
        <w:t>全型依恋模式，其特征是耐受窗较宽。在参与社会互动、调节自身迷走</w:t>
      </w:r>
      <w:r>
        <w:rPr>
          <w:rFonts w:ascii="宋体" w:hAnsi="宋体" w:eastAsia="宋体" w:cs="宋体"/>
          <w:spacing w:val="18"/>
          <w:sz w:val="30"/>
          <w:szCs w:val="30"/>
        </w:rPr>
        <w:t xml:space="preserve"> </w:t>
      </w:r>
      <w:r>
        <w:rPr>
          <w:rFonts w:ascii="宋体" w:hAnsi="宋体" w:eastAsia="宋体" w:cs="宋体"/>
          <w:spacing w:val="-1"/>
          <w:sz w:val="30"/>
          <w:szCs w:val="30"/>
        </w:rPr>
        <w:t>神经制动以及从应激反应中完全恢复过来等方面，他们的能力得到了全</w:t>
      </w:r>
      <w:r>
        <w:rPr>
          <w:rFonts w:ascii="宋体" w:hAnsi="宋体" w:eastAsia="宋体" w:cs="宋体"/>
          <w:spacing w:val="18"/>
          <w:sz w:val="30"/>
          <w:szCs w:val="30"/>
        </w:rPr>
        <w:t xml:space="preserve"> </w:t>
      </w:r>
      <w:r>
        <w:rPr>
          <w:rFonts w:ascii="宋体" w:hAnsi="宋体" w:eastAsia="宋体" w:cs="宋体"/>
          <w:spacing w:val="-1"/>
          <w:sz w:val="30"/>
          <w:szCs w:val="30"/>
        </w:rPr>
        <w:t>面发展。因此，具有安全型依恋模式的孩子具备了使用三道防线的能</w:t>
      </w:r>
    </w:p>
    <w:p w14:paraId="699EB878">
      <w:pPr>
        <w:spacing w:line="223" w:lineRule="auto"/>
        <w:ind w:left="11" w:hanging="6"/>
        <w:rPr>
          <w:rFonts w:ascii="宋体" w:hAnsi="宋体" w:eastAsia="宋体" w:cs="宋体"/>
          <w:sz w:val="30"/>
          <w:szCs w:val="30"/>
        </w:rPr>
      </w:pPr>
      <w:r>
        <w:rPr>
          <w:rFonts w:ascii="宋体" w:hAnsi="宋体" w:eastAsia="宋体" w:cs="宋体"/>
          <w:spacing w:val="-1"/>
          <w:sz w:val="30"/>
          <w:szCs w:val="30"/>
        </w:rPr>
        <w:t>力，并且能够适应性地使用它们。而最重要的也许是他们还学会了激发</w:t>
      </w:r>
      <w:r>
        <w:rPr>
          <w:rFonts w:ascii="宋体" w:hAnsi="宋体" w:eastAsia="宋体" w:cs="宋体"/>
          <w:spacing w:val="13"/>
          <w:sz w:val="30"/>
          <w:szCs w:val="30"/>
        </w:rPr>
        <w:t xml:space="preserve"> </w:t>
      </w:r>
      <w:r>
        <w:rPr>
          <w:rFonts w:ascii="宋体" w:hAnsi="宋体" w:eastAsia="宋体" w:cs="宋体"/>
          <w:spacing w:val="-1"/>
          <w:sz w:val="30"/>
          <w:szCs w:val="30"/>
        </w:rPr>
        <w:t>能动性，即一种认为自己做的事情可以改变内心感受以及其他人对自己</w:t>
      </w:r>
      <w:r>
        <w:rPr>
          <w:rFonts w:ascii="宋体" w:hAnsi="宋体" w:eastAsia="宋体" w:cs="宋体"/>
          <w:spacing w:val="6"/>
          <w:sz w:val="30"/>
          <w:szCs w:val="30"/>
        </w:rPr>
        <w:t xml:space="preserve"> </w:t>
      </w:r>
      <w:r>
        <w:rPr>
          <w:rFonts w:ascii="宋体" w:hAnsi="宋体" w:eastAsia="宋体" w:cs="宋体"/>
          <w:spacing w:val="-4"/>
          <w:sz w:val="30"/>
          <w:szCs w:val="30"/>
        </w:rPr>
        <w:t>的反应的感觉。</w:t>
      </w:r>
    </w:p>
    <w:p w14:paraId="7BB55C6B">
      <w:pPr>
        <w:spacing w:before="293" w:line="210" w:lineRule="auto"/>
        <w:ind w:left="5" w:firstLine="594"/>
        <w:rPr>
          <w:rFonts w:ascii="宋体" w:hAnsi="宋体" w:eastAsia="宋体" w:cs="宋体"/>
          <w:sz w:val="30"/>
          <w:szCs w:val="30"/>
        </w:rPr>
      </w:pPr>
      <w:r>
        <w:rPr>
          <w:rFonts w:ascii="宋体" w:hAnsi="宋体" w:eastAsia="宋体" w:cs="宋体"/>
          <w:spacing w:val="-1"/>
          <w:sz w:val="30"/>
          <w:szCs w:val="30"/>
        </w:rPr>
        <w:t>在这样的条件下长大后，具有安全型依恋模式的成年人已经学会了</w:t>
      </w:r>
      <w:r>
        <w:rPr>
          <w:rFonts w:ascii="宋体" w:hAnsi="宋体" w:eastAsia="宋体" w:cs="宋体"/>
          <w:spacing w:val="17"/>
          <w:sz w:val="30"/>
          <w:szCs w:val="30"/>
        </w:rPr>
        <w:t xml:space="preserve"> </w:t>
      </w:r>
      <w:r>
        <w:rPr>
          <w:rFonts w:ascii="宋体" w:hAnsi="宋体" w:eastAsia="宋体" w:cs="宋体"/>
          <w:spacing w:val="-1"/>
          <w:sz w:val="30"/>
          <w:szCs w:val="30"/>
        </w:rPr>
        <w:t>如何让他们的感觉和他们在这个世界中的表达与行为方式表现出一致</w:t>
      </w:r>
    </w:p>
    <w:p w14:paraId="75C63621">
      <w:pPr>
        <w:spacing w:before="2" w:line="244" w:lineRule="auto"/>
        <w:ind w:left="29" w:right="100" w:hanging="25"/>
        <w:rPr>
          <w:rFonts w:ascii="宋体" w:hAnsi="宋体" w:eastAsia="宋体" w:cs="宋体"/>
          <w:sz w:val="30"/>
          <w:szCs w:val="30"/>
        </w:rPr>
      </w:pPr>
      <w:r>
        <w:rPr>
          <w:rFonts w:ascii="宋体" w:hAnsi="宋体" w:eastAsia="宋体" w:cs="宋体"/>
          <w:spacing w:val="-1"/>
          <w:position w:val="-1"/>
          <w:sz w:val="30"/>
          <w:szCs w:val="30"/>
        </w:rPr>
        <w:t>性。</w:t>
      </w:r>
      <w:r>
        <w:fldChar w:fldCharType="begin"/>
      </w:r>
      <w:r>
        <w:instrText xml:space="preserve"> HYPERLINK \l "bookmark423" </w:instrText>
      </w:r>
      <w:r>
        <w:fldChar w:fldCharType="separate"/>
      </w:r>
      <w:r>
        <w:rPr>
          <w:rFonts w:ascii="Times New Roman" w:hAnsi="Times New Roman" w:eastAsia="Times New Roman" w:cs="Times New Roman"/>
          <w:color w:val="0000EE"/>
          <w:spacing w:val="-1"/>
          <w:position w:val="8"/>
          <w:sz w:val="30"/>
          <w:szCs w:val="30"/>
          <w:u w:val="single" w:color="auto"/>
        </w:rPr>
        <w:t>[19]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安全型依恋模式的成年人可以毫不含糊地与他人分享自己的意</w:t>
      </w:r>
      <w:r>
        <w:rPr>
          <w:rFonts w:ascii="宋体" w:hAnsi="宋体" w:eastAsia="宋体" w:cs="宋体"/>
          <w:spacing w:val="16"/>
          <w:position w:val="-1"/>
          <w:sz w:val="30"/>
          <w:szCs w:val="30"/>
        </w:rPr>
        <w:t xml:space="preserve"> </w:t>
      </w:r>
      <w:r>
        <w:rPr>
          <w:rFonts w:ascii="宋体" w:hAnsi="宋体" w:eastAsia="宋体" w:cs="宋体"/>
          <w:spacing w:val="-2"/>
          <w:sz w:val="30"/>
          <w:szCs w:val="30"/>
        </w:rPr>
        <w:t>图、情绪和欲求。他们的内部生理、认知和情绪状态通常与自己的言</w:t>
      </w:r>
    </w:p>
    <w:p w14:paraId="011FD2CA">
      <w:pPr>
        <w:spacing w:before="3" w:line="222" w:lineRule="auto"/>
        <w:ind w:left="1" w:firstLine="2"/>
        <w:rPr>
          <w:rFonts w:ascii="宋体" w:hAnsi="宋体" w:eastAsia="宋体" w:cs="宋体"/>
          <w:sz w:val="30"/>
          <w:szCs w:val="30"/>
        </w:rPr>
      </w:pPr>
      <w:r>
        <w:rPr>
          <w:rFonts w:ascii="宋体" w:hAnsi="宋体" w:eastAsia="宋体" w:cs="宋体"/>
          <w:spacing w:val="-1"/>
          <w:sz w:val="30"/>
          <w:szCs w:val="30"/>
        </w:rPr>
        <w:t>论、面部表情、身体语言及其他社会参与行为保持一致。安全型依恋模</w:t>
      </w:r>
      <w:r>
        <w:rPr>
          <w:rFonts w:ascii="宋体" w:hAnsi="宋体" w:eastAsia="宋体" w:cs="宋体"/>
          <w:spacing w:val="15"/>
          <w:sz w:val="30"/>
          <w:szCs w:val="30"/>
        </w:rPr>
        <w:t xml:space="preserve"> </w:t>
      </w:r>
      <w:r>
        <w:rPr>
          <w:rFonts w:ascii="宋体" w:hAnsi="宋体" w:eastAsia="宋体" w:cs="宋体"/>
          <w:spacing w:val="-1"/>
          <w:sz w:val="30"/>
          <w:szCs w:val="30"/>
        </w:rPr>
        <w:t>式的成年人在独处和自主生活时感觉舒适。他们本能地知道如何调节自</w:t>
      </w:r>
      <w:r>
        <w:rPr>
          <w:rFonts w:ascii="宋体" w:hAnsi="宋体" w:eastAsia="宋体" w:cs="宋体"/>
          <w:spacing w:val="18"/>
          <w:sz w:val="30"/>
          <w:szCs w:val="30"/>
        </w:rPr>
        <w:t xml:space="preserve"> </w:t>
      </w:r>
      <w:r>
        <w:rPr>
          <w:rFonts w:ascii="宋体" w:hAnsi="宋体" w:eastAsia="宋体" w:cs="宋体"/>
          <w:spacing w:val="-1"/>
          <w:sz w:val="30"/>
          <w:szCs w:val="30"/>
        </w:rPr>
        <w:t>己的应激唤醒水平，也知道如何与周围的人保持同步，而且也乐于提供</w:t>
      </w:r>
      <w:r>
        <w:rPr>
          <w:rFonts w:ascii="宋体" w:hAnsi="宋体" w:eastAsia="宋体" w:cs="宋体"/>
          <w:spacing w:val="18"/>
          <w:sz w:val="30"/>
          <w:szCs w:val="30"/>
        </w:rPr>
        <w:t xml:space="preserve"> </w:t>
      </w:r>
      <w:r>
        <w:rPr>
          <w:rFonts w:ascii="宋体" w:hAnsi="宋体" w:eastAsia="宋体" w:cs="宋体"/>
          <w:spacing w:val="-1"/>
          <w:sz w:val="30"/>
          <w:szCs w:val="30"/>
        </w:rPr>
        <w:t>和获得支持。他们的耐受窗很宽，因此他们能够忍受自己和他人的高度</w:t>
      </w:r>
      <w:r>
        <w:rPr>
          <w:rFonts w:ascii="宋体" w:hAnsi="宋体" w:eastAsia="宋体" w:cs="宋体"/>
          <w:spacing w:val="18"/>
          <w:sz w:val="30"/>
          <w:szCs w:val="30"/>
        </w:rPr>
        <w:t xml:space="preserve"> </w:t>
      </w:r>
      <w:r>
        <w:rPr>
          <w:rFonts w:ascii="宋体" w:hAnsi="宋体" w:eastAsia="宋体" w:cs="宋体"/>
          <w:spacing w:val="-1"/>
          <w:sz w:val="30"/>
          <w:szCs w:val="30"/>
        </w:rPr>
        <w:t>应激状态，同时也很享受情感上的亲密关系和生理上的性接触。</w:t>
      </w:r>
    </w:p>
    <w:p w14:paraId="3BA9CBC9">
      <w:pPr>
        <w:spacing w:before="255"/>
        <w:ind w:firstLine="604"/>
        <w:jc w:val="both"/>
        <w:rPr>
          <w:rFonts w:ascii="宋体" w:hAnsi="宋体" w:eastAsia="宋体" w:cs="宋体"/>
          <w:sz w:val="30"/>
          <w:szCs w:val="30"/>
        </w:rPr>
      </w:pPr>
      <w:r>
        <w:rPr>
          <w:rFonts w:ascii="宋体" w:hAnsi="宋体" w:eastAsia="宋体" w:cs="宋体"/>
          <w:spacing w:val="-1"/>
          <w:position w:val="-1"/>
          <w:sz w:val="30"/>
          <w:szCs w:val="30"/>
        </w:rPr>
        <w:t>大量实证研究表明，</w:t>
      </w:r>
      <w:r>
        <w:rPr>
          <w:rFonts w:ascii="Times New Roman" w:hAnsi="Times New Roman" w:eastAsia="Times New Roman" w:cs="Times New Roman"/>
          <w:spacing w:val="-1"/>
          <w:position w:val="-1"/>
          <w:sz w:val="30"/>
          <w:szCs w:val="30"/>
        </w:rPr>
        <w:t>50%~63%</w:t>
      </w:r>
      <w:r>
        <w:rPr>
          <w:rFonts w:ascii="宋体" w:hAnsi="宋体" w:eastAsia="宋体" w:cs="宋体"/>
          <w:spacing w:val="-1"/>
          <w:position w:val="-1"/>
          <w:sz w:val="30"/>
          <w:szCs w:val="30"/>
        </w:rPr>
        <w:t>的成年人具备安全型依恋模式。</w:t>
      </w:r>
      <w:r>
        <w:fldChar w:fldCharType="begin"/>
      </w:r>
      <w:r>
        <w:instrText xml:space="preserve"> HYPERLINK \l "bookmark424" </w:instrText>
      </w:r>
      <w:r>
        <w:fldChar w:fldCharType="separate"/>
      </w:r>
      <w:r>
        <w:rPr>
          <w:rFonts w:ascii="Times New Roman" w:hAnsi="Times New Roman" w:eastAsia="Times New Roman" w:cs="Times New Roman"/>
          <w:strike/>
          <w:color w:val="0000EE"/>
          <w:spacing w:val="-1"/>
          <w:position w:val="8"/>
          <w:sz w:val="30"/>
          <w:szCs w:val="30"/>
        </w:rPr>
        <w:t>[20]</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spacing w:val="17"/>
          <w:position w:val="8"/>
          <w:sz w:val="30"/>
          <w:szCs w:val="30"/>
        </w:rPr>
        <w:t xml:space="preserve"> </w:t>
      </w:r>
      <w:r>
        <w:rPr>
          <w:rFonts w:ascii="宋体" w:hAnsi="宋体" w:eastAsia="宋体" w:cs="宋体"/>
          <w:sz w:val="30"/>
          <w:szCs w:val="30"/>
        </w:rPr>
        <w:t>然而，安全型依恋在来自弱势群体和较低社</w:t>
      </w:r>
      <w:r>
        <w:rPr>
          <w:rFonts w:ascii="宋体" w:hAnsi="宋体" w:eastAsia="宋体" w:cs="宋体"/>
          <w:spacing w:val="-1"/>
          <w:sz w:val="30"/>
          <w:szCs w:val="30"/>
        </w:rPr>
        <w:t>会经济水平背景的成年人中</w:t>
      </w:r>
      <w:r>
        <w:rPr>
          <w:rFonts w:ascii="宋体" w:hAnsi="宋体" w:eastAsia="宋体" w:cs="宋体"/>
          <w:sz w:val="30"/>
          <w:szCs w:val="30"/>
        </w:rPr>
        <w:t xml:space="preserve"> 并不常见，来自各种社会经济水平背景的老</w:t>
      </w:r>
      <w:r>
        <w:rPr>
          <w:rFonts w:ascii="宋体" w:hAnsi="宋体" w:eastAsia="宋体" w:cs="宋体"/>
          <w:spacing w:val="-1"/>
          <w:sz w:val="30"/>
          <w:szCs w:val="30"/>
        </w:rPr>
        <w:t>年人的安全型依恋比率也更</w:t>
      </w:r>
      <w:r>
        <w:rPr>
          <w:rFonts w:ascii="宋体" w:hAnsi="宋体" w:eastAsia="宋体" w:cs="宋体"/>
          <w:sz w:val="30"/>
          <w:szCs w:val="30"/>
        </w:rPr>
        <w:t xml:space="preserve"> 低</w:t>
      </w:r>
      <w:r>
        <w:rPr>
          <w:rFonts w:ascii="Times New Roman" w:hAnsi="Times New Roman" w:eastAsia="Times New Roman" w:cs="Times New Roman"/>
          <w:sz w:val="30"/>
          <w:szCs w:val="30"/>
        </w:rPr>
        <w:t>——</w:t>
      </w:r>
      <w:r>
        <w:rPr>
          <w:rFonts w:ascii="宋体" w:hAnsi="宋体" w:eastAsia="宋体" w:cs="宋体"/>
          <w:sz w:val="30"/>
          <w:szCs w:val="30"/>
        </w:rPr>
        <w:t>至少有五项实证研究表明，仅有</w:t>
      </w:r>
      <w:r>
        <w:rPr>
          <w:rFonts w:ascii="Times New Roman" w:hAnsi="Times New Roman" w:eastAsia="Times New Roman" w:cs="Times New Roman"/>
          <w:sz w:val="30"/>
          <w:szCs w:val="30"/>
        </w:rPr>
        <w:t>22%~</w:t>
      </w:r>
      <w:r>
        <w:rPr>
          <w:rFonts w:ascii="Times New Roman" w:hAnsi="Times New Roman" w:eastAsia="Times New Roman" w:cs="Times New Roman"/>
          <w:spacing w:val="-1"/>
          <w:sz w:val="30"/>
          <w:szCs w:val="30"/>
        </w:rPr>
        <w:t>33%</w:t>
      </w:r>
      <w:r>
        <w:rPr>
          <w:rFonts w:ascii="宋体" w:hAnsi="宋体" w:eastAsia="宋体" w:cs="宋体"/>
          <w:spacing w:val="-1"/>
          <w:sz w:val="30"/>
          <w:szCs w:val="30"/>
        </w:rPr>
        <w:t>的中老年人具有安全</w:t>
      </w:r>
    </w:p>
    <w:p w14:paraId="19951295">
      <w:pPr>
        <w:rPr>
          <w:rFonts w:ascii="宋体" w:hAnsi="宋体" w:eastAsia="宋体" w:cs="宋体"/>
          <w:sz w:val="30"/>
          <w:szCs w:val="30"/>
        </w:rPr>
        <w:sectPr>
          <w:pgSz w:w="12240" w:h="15840"/>
          <w:pgMar w:top="400" w:right="1500" w:bottom="0" w:left="1450" w:header="0" w:footer="0" w:gutter="0"/>
          <w:cols w:space="720" w:num="1"/>
        </w:sectPr>
      </w:pPr>
    </w:p>
    <w:p w14:paraId="719031DE">
      <w:pPr>
        <w:pStyle w:val="2"/>
        <w:spacing w:line="309" w:lineRule="auto"/>
      </w:pPr>
    </w:p>
    <w:p w14:paraId="52004056">
      <w:pPr>
        <w:pStyle w:val="2"/>
        <w:spacing w:line="309" w:lineRule="auto"/>
      </w:pPr>
    </w:p>
    <w:p w14:paraId="6F952CF5">
      <w:pPr>
        <w:pStyle w:val="2"/>
        <w:spacing w:line="309" w:lineRule="auto"/>
      </w:pPr>
    </w:p>
    <w:p w14:paraId="5BFB301E">
      <w:pPr>
        <w:spacing w:before="98" w:line="269" w:lineRule="auto"/>
        <w:ind w:left="10"/>
        <w:rPr>
          <w:rFonts w:ascii="Times New Roman" w:hAnsi="Times New Roman" w:eastAsia="Times New Roman" w:cs="Times New Roman"/>
          <w:sz w:val="30"/>
          <w:szCs w:val="30"/>
        </w:rPr>
      </w:pPr>
      <w:bookmarkStart w:id="19" w:name="bookmark425"/>
      <w:bookmarkEnd w:id="19"/>
      <w:r>
        <w:rPr>
          <w:rFonts w:ascii="宋体" w:hAnsi="宋体" w:eastAsia="宋体" w:cs="宋体"/>
          <w:spacing w:val="-3"/>
          <w:position w:val="-5"/>
          <w:sz w:val="30"/>
          <w:szCs w:val="30"/>
        </w:rPr>
        <w:t>型依恋模式。</w:t>
      </w:r>
      <w:r>
        <w:fldChar w:fldCharType="begin"/>
      </w:r>
      <w:r>
        <w:instrText xml:space="preserve"> HYPERLINK \l "bookmark426" </w:instrText>
      </w:r>
      <w:r>
        <w:fldChar w:fldCharType="separate"/>
      </w:r>
      <w:r>
        <w:rPr>
          <w:rFonts w:ascii="Times New Roman" w:hAnsi="Times New Roman" w:eastAsia="Times New Roman" w:cs="Times New Roman"/>
          <w:color w:val="0000EE"/>
          <w:spacing w:val="-3"/>
          <w:position w:val="4"/>
          <w:sz w:val="30"/>
          <w:szCs w:val="30"/>
          <w:u w:val="single" w:color="auto"/>
        </w:rPr>
        <w:t>[21]</w:t>
      </w:r>
      <w:r>
        <w:rPr>
          <w:rFonts w:ascii="Times New Roman" w:hAnsi="Times New Roman" w:eastAsia="Times New Roman" w:cs="Times New Roman"/>
          <w:color w:val="0000EE"/>
          <w:spacing w:val="-3"/>
          <w:position w:val="4"/>
          <w:sz w:val="30"/>
          <w:szCs w:val="30"/>
          <w:u w:val="single" w:color="auto"/>
        </w:rPr>
        <w:fldChar w:fldCharType="end"/>
      </w:r>
    </w:p>
    <w:p w14:paraId="2A72729F">
      <w:pPr>
        <w:pStyle w:val="2"/>
        <w:spacing w:line="309" w:lineRule="auto"/>
      </w:pPr>
    </w:p>
    <w:p w14:paraId="674855F1">
      <w:pPr>
        <w:pStyle w:val="2"/>
        <w:spacing w:line="309" w:lineRule="auto"/>
      </w:pPr>
    </w:p>
    <w:p w14:paraId="2DEED537">
      <w:pPr>
        <w:spacing w:before="121" w:line="221" w:lineRule="auto"/>
        <w:ind w:left="10"/>
        <w:rPr>
          <w:rFonts w:ascii="宋体" w:hAnsi="宋体" w:eastAsia="宋体" w:cs="宋体"/>
          <w:sz w:val="37"/>
          <w:szCs w:val="37"/>
        </w:rPr>
      </w:pPr>
      <w:r>
        <w:rPr>
          <w:rFonts w:ascii="宋体" w:hAnsi="宋体" w:eastAsia="宋体" w:cs="宋体"/>
          <w:spacing w:val="3"/>
          <w:sz w:val="37"/>
          <w:szCs w:val="37"/>
        </w:rPr>
        <w:t>不安全型依恋模式的形成</w:t>
      </w:r>
    </w:p>
    <w:p w14:paraId="51156426">
      <w:pPr>
        <w:pStyle w:val="2"/>
        <w:spacing w:line="391" w:lineRule="auto"/>
      </w:pPr>
    </w:p>
    <w:p w14:paraId="3AC95E90">
      <w:pPr>
        <w:spacing w:before="98" w:line="406" w:lineRule="auto"/>
        <w:ind w:left="603" w:right="155" w:firstLine="2"/>
        <w:rPr>
          <w:rFonts w:ascii="宋体" w:hAnsi="宋体" w:eastAsia="宋体" w:cs="宋体"/>
          <w:sz w:val="30"/>
          <w:szCs w:val="30"/>
        </w:rPr>
      </w:pPr>
      <w:r>
        <w:rPr>
          <w:rFonts w:ascii="宋体" w:hAnsi="宋体" w:eastAsia="宋体" w:cs="宋体"/>
          <w:spacing w:val="-6"/>
          <w:sz w:val="30"/>
          <w:szCs w:val="30"/>
        </w:rPr>
        <w:t>如果大约有一半的成年人具有安全型依恋模式，那么其他的人呢？</w:t>
      </w:r>
      <w:r>
        <w:rPr>
          <w:rFonts w:ascii="宋体" w:hAnsi="宋体" w:eastAsia="宋体" w:cs="宋体"/>
          <w:sz w:val="30"/>
          <w:szCs w:val="30"/>
        </w:rPr>
        <w:t xml:space="preserve"> </w:t>
      </w:r>
      <w:r>
        <w:rPr>
          <w:rFonts w:ascii="宋体" w:hAnsi="宋体" w:eastAsia="宋体" w:cs="宋体"/>
          <w:spacing w:val="-1"/>
          <w:sz w:val="30"/>
          <w:szCs w:val="30"/>
        </w:rPr>
        <w:t>我想在给出答案前提出我的四个基本观点。</w:t>
      </w:r>
    </w:p>
    <w:p w14:paraId="06A172AF">
      <w:pPr>
        <w:spacing w:before="1" w:line="224" w:lineRule="auto"/>
        <w:ind w:left="1" w:firstLine="604"/>
        <w:rPr>
          <w:rFonts w:ascii="宋体" w:hAnsi="宋体" w:eastAsia="宋体" w:cs="宋体"/>
          <w:sz w:val="30"/>
          <w:szCs w:val="30"/>
        </w:rPr>
      </w:pPr>
      <w:r>
        <w:rPr>
          <w:rFonts w:ascii="宋体" w:hAnsi="宋体" w:eastAsia="宋体" w:cs="宋体"/>
          <w:spacing w:val="-1"/>
          <w:sz w:val="30"/>
          <w:szCs w:val="30"/>
        </w:rPr>
        <w:t>首先，当我们出生时，我们的神经生物学特性决定了我们必将依附</w:t>
      </w:r>
      <w:r>
        <w:rPr>
          <w:rFonts w:ascii="宋体" w:hAnsi="宋体" w:eastAsia="宋体" w:cs="宋体"/>
          <w:spacing w:val="11"/>
          <w:sz w:val="30"/>
          <w:szCs w:val="30"/>
        </w:rPr>
        <w:t xml:space="preserve"> </w:t>
      </w:r>
      <w:bookmarkStart w:id="20" w:name="bookmark427"/>
      <w:bookmarkEnd w:id="20"/>
      <w:r>
        <w:rPr>
          <w:rFonts w:ascii="宋体" w:hAnsi="宋体" w:eastAsia="宋体" w:cs="宋体"/>
          <w:position w:val="-2"/>
          <w:sz w:val="30"/>
          <w:szCs w:val="30"/>
        </w:rPr>
        <w:t>某些人。</w:t>
      </w:r>
      <w:r>
        <w:fldChar w:fldCharType="begin"/>
      </w:r>
      <w:r>
        <w:instrText xml:space="preserve"> HYPERLINK \l "bookmark428" </w:instrText>
      </w:r>
      <w:r>
        <w:fldChar w:fldCharType="separate"/>
      </w:r>
      <w:r>
        <w:rPr>
          <w:rFonts w:ascii="Times New Roman" w:hAnsi="Times New Roman" w:eastAsia="Times New Roman" w:cs="Times New Roman"/>
          <w:color w:val="0000EE"/>
          <w:position w:val="8"/>
          <w:sz w:val="30"/>
          <w:szCs w:val="30"/>
          <w:u w:val="single" w:color="auto"/>
        </w:rPr>
        <w:t>[22]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因此，我们的父母或照料</w:t>
      </w:r>
      <w:r>
        <w:rPr>
          <w:rFonts w:ascii="宋体" w:hAnsi="宋体" w:eastAsia="宋体" w:cs="宋体"/>
          <w:spacing w:val="-1"/>
          <w:position w:val="-2"/>
          <w:sz w:val="30"/>
          <w:szCs w:val="30"/>
        </w:rPr>
        <w:t>者是否细心、善解人意、有爱</w:t>
      </w:r>
      <w:r>
        <w:rPr>
          <w:rFonts w:ascii="宋体" w:hAnsi="宋体" w:eastAsia="宋体" w:cs="宋体"/>
          <w:position w:val="-2"/>
          <w:sz w:val="30"/>
          <w:szCs w:val="30"/>
        </w:rPr>
        <w:t xml:space="preserve">   </w:t>
      </w:r>
      <w:r>
        <w:rPr>
          <w:rFonts w:ascii="宋体" w:hAnsi="宋体" w:eastAsia="宋体" w:cs="宋体"/>
          <w:spacing w:val="-1"/>
          <w:sz w:val="30"/>
          <w:szCs w:val="30"/>
        </w:rPr>
        <w:t>心、冷漠、马虎、粗鲁或自相矛盾都无所谓。无论他们是什么样的，对</w:t>
      </w:r>
      <w:r>
        <w:rPr>
          <w:rFonts w:ascii="宋体" w:hAnsi="宋体" w:eastAsia="宋体" w:cs="宋体"/>
          <w:spacing w:val="18"/>
          <w:sz w:val="30"/>
          <w:szCs w:val="30"/>
        </w:rPr>
        <w:t xml:space="preserve"> </w:t>
      </w:r>
      <w:r>
        <w:rPr>
          <w:rFonts w:ascii="宋体" w:hAnsi="宋体" w:eastAsia="宋体" w:cs="宋体"/>
          <w:spacing w:val="-1"/>
          <w:sz w:val="30"/>
          <w:szCs w:val="30"/>
        </w:rPr>
        <w:t>我们来说，最具适应性的方式是开发适合我们的特定依附对象的防御和</w:t>
      </w:r>
      <w:r>
        <w:rPr>
          <w:rFonts w:ascii="宋体" w:hAnsi="宋体" w:eastAsia="宋体" w:cs="宋体"/>
          <w:spacing w:val="18"/>
          <w:sz w:val="30"/>
          <w:szCs w:val="30"/>
        </w:rPr>
        <w:t xml:space="preserve"> </w:t>
      </w:r>
      <w:r>
        <w:rPr>
          <w:rFonts w:ascii="宋体" w:hAnsi="宋体" w:eastAsia="宋体" w:cs="宋体"/>
          <w:spacing w:val="-1"/>
          <w:sz w:val="30"/>
          <w:szCs w:val="30"/>
        </w:rPr>
        <w:t>关系策略。这基本上是我们唯一的生存方式，它至少能满足我们的部分</w:t>
      </w:r>
      <w:r>
        <w:rPr>
          <w:rFonts w:ascii="宋体" w:hAnsi="宋体" w:eastAsia="宋体" w:cs="宋体"/>
          <w:spacing w:val="18"/>
          <w:sz w:val="30"/>
          <w:szCs w:val="30"/>
        </w:rPr>
        <w:t xml:space="preserve"> </w:t>
      </w:r>
      <w:r>
        <w:rPr>
          <w:rFonts w:ascii="宋体" w:hAnsi="宋体" w:eastAsia="宋体" w:cs="宋体"/>
          <w:spacing w:val="-4"/>
          <w:sz w:val="30"/>
          <w:szCs w:val="30"/>
        </w:rPr>
        <w:t>需求。</w:t>
      </w:r>
    </w:p>
    <w:p w14:paraId="1E1597B7">
      <w:pPr>
        <w:spacing w:before="303" w:line="210" w:lineRule="auto"/>
        <w:ind w:left="1" w:right="66" w:firstLine="601"/>
        <w:rPr>
          <w:rFonts w:ascii="宋体" w:hAnsi="宋体" w:eastAsia="宋体" w:cs="宋体"/>
          <w:sz w:val="30"/>
          <w:szCs w:val="30"/>
        </w:rPr>
      </w:pPr>
      <w:r>
        <w:rPr>
          <w:rFonts w:ascii="宋体" w:hAnsi="宋体" w:eastAsia="宋体" w:cs="宋体"/>
          <w:spacing w:val="-3"/>
          <w:sz w:val="30"/>
          <w:szCs w:val="30"/>
        </w:rPr>
        <w:t>其次，我们的父母自己也曾是婴儿和儿童。实证与实验研究表明，</w:t>
      </w:r>
      <w:r>
        <w:rPr>
          <w:rFonts w:ascii="宋体" w:hAnsi="宋体" w:eastAsia="宋体" w:cs="宋体"/>
          <w:spacing w:val="6"/>
          <w:sz w:val="30"/>
          <w:szCs w:val="30"/>
        </w:rPr>
        <w:t xml:space="preserve"> </w:t>
      </w:r>
      <w:r>
        <w:rPr>
          <w:rFonts w:ascii="宋体" w:hAnsi="宋体" w:eastAsia="宋体" w:cs="宋体"/>
          <w:spacing w:val="-1"/>
          <w:sz w:val="30"/>
          <w:szCs w:val="30"/>
        </w:rPr>
        <w:t>他们最终采用的育儿方式受到了自己幼年时期依恋方式的深刻影</w:t>
      </w:r>
    </w:p>
    <w:p w14:paraId="50F83A74">
      <w:pPr>
        <w:ind w:left="2" w:firstLine="14"/>
        <w:rPr>
          <w:rFonts w:ascii="宋体" w:hAnsi="宋体" w:eastAsia="宋体" w:cs="宋体"/>
          <w:sz w:val="30"/>
          <w:szCs w:val="30"/>
        </w:rPr>
      </w:pPr>
      <w:bookmarkStart w:id="21" w:name="bookmark429"/>
      <w:bookmarkEnd w:id="21"/>
      <w:r>
        <w:rPr>
          <w:rFonts w:ascii="宋体" w:hAnsi="宋体" w:eastAsia="宋体" w:cs="宋体"/>
          <w:spacing w:val="-1"/>
          <w:position w:val="-2"/>
          <w:sz w:val="30"/>
          <w:szCs w:val="30"/>
        </w:rPr>
        <w:t>响。</w:t>
      </w:r>
      <w:r>
        <w:fldChar w:fldCharType="begin"/>
      </w:r>
      <w:r>
        <w:instrText xml:space="preserve"> HYPERLINK \l "bookmark430" </w:instrText>
      </w:r>
      <w:r>
        <w:fldChar w:fldCharType="separate"/>
      </w:r>
      <w:r>
        <w:rPr>
          <w:rFonts w:ascii="Times New Roman" w:hAnsi="Times New Roman" w:eastAsia="Times New Roman" w:cs="Times New Roman"/>
          <w:color w:val="0000EE"/>
          <w:spacing w:val="-1"/>
          <w:position w:val="8"/>
          <w:sz w:val="30"/>
          <w:szCs w:val="30"/>
          <w:u w:val="single" w:color="auto"/>
        </w:rPr>
        <w:t>[23]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我们的父母在不知不觉中用他们自己的耐受窗养育了我们。换</w:t>
      </w:r>
      <w:r>
        <w:rPr>
          <w:rFonts w:ascii="宋体" w:hAnsi="宋体" w:eastAsia="宋体" w:cs="宋体"/>
          <w:spacing w:val="4"/>
          <w:position w:val="-2"/>
          <w:sz w:val="30"/>
          <w:szCs w:val="30"/>
        </w:rPr>
        <w:t xml:space="preserve"> </w:t>
      </w:r>
      <w:r>
        <w:rPr>
          <w:rFonts w:ascii="宋体" w:hAnsi="宋体" w:eastAsia="宋体" w:cs="宋体"/>
          <w:spacing w:val="-1"/>
          <w:sz w:val="30"/>
          <w:szCs w:val="30"/>
        </w:rPr>
        <w:t>句话说，我们的父母不能帮助我们开发他们尚未开发的大脑和神经系统</w:t>
      </w:r>
      <w:r>
        <w:rPr>
          <w:rFonts w:ascii="宋体" w:hAnsi="宋体" w:eastAsia="宋体" w:cs="宋体"/>
          <w:spacing w:val="17"/>
          <w:sz w:val="30"/>
          <w:szCs w:val="30"/>
        </w:rPr>
        <w:t xml:space="preserve"> </w:t>
      </w:r>
      <w:r>
        <w:rPr>
          <w:rFonts w:ascii="宋体" w:hAnsi="宋体" w:eastAsia="宋体" w:cs="宋体"/>
          <w:spacing w:val="-1"/>
          <w:sz w:val="30"/>
          <w:szCs w:val="30"/>
        </w:rPr>
        <w:t>功能，以及防御和关系策略。</w:t>
      </w:r>
    </w:p>
    <w:p w14:paraId="23C7F2E1">
      <w:pPr>
        <w:spacing w:before="270" w:line="222" w:lineRule="auto"/>
        <w:ind w:firstLine="601"/>
        <w:rPr>
          <w:rFonts w:ascii="宋体" w:hAnsi="宋体" w:eastAsia="宋体" w:cs="宋体"/>
          <w:sz w:val="30"/>
          <w:szCs w:val="30"/>
        </w:rPr>
      </w:pPr>
      <w:r>
        <w:rPr>
          <w:rFonts w:ascii="宋体" w:hAnsi="宋体" w:eastAsia="宋体" w:cs="宋体"/>
          <w:spacing w:val="-1"/>
          <w:sz w:val="30"/>
          <w:szCs w:val="30"/>
        </w:rPr>
        <w:t>例如，具有不安全型依恋模式的家长在交互式修复方面的能力通常</w:t>
      </w:r>
      <w:r>
        <w:rPr>
          <w:rFonts w:ascii="宋体" w:hAnsi="宋体" w:eastAsia="宋体" w:cs="宋体"/>
          <w:spacing w:val="16"/>
          <w:sz w:val="30"/>
          <w:szCs w:val="30"/>
        </w:rPr>
        <w:t xml:space="preserve"> </w:t>
      </w:r>
      <w:r>
        <w:rPr>
          <w:rFonts w:ascii="宋体" w:hAnsi="宋体" w:eastAsia="宋体" w:cs="宋体"/>
          <w:sz w:val="30"/>
          <w:szCs w:val="30"/>
        </w:rPr>
        <w:t>较差，这可能是因为他们在自己的原生家庭</w:t>
      </w:r>
      <w:r>
        <w:rPr>
          <w:rFonts w:ascii="宋体" w:hAnsi="宋体" w:eastAsia="宋体" w:cs="宋体"/>
          <w:spacing w:val="-1"/>
          <w:sz w:val="30"/>
          <w:szCs w:val="30"/>
        </w:rPr>
        <w:t>没有经历过交互式修复。这</w:t>
      </w:r>
      <w:r>
        <w:rPr>
          <w:rFonts w:ascii="宋体" w:hAnsi="宋体" w:eastAsia="宋体" w:cs="宋体"/>
          <w:sz w:val="30"/>
          <w:szCs w:val="30"/>
        </w:rPr>
        <w:t xml:space="preserve"> 些家长可能从未看到过该如何有效地处理破</w:t>
      </w:r>
      <w:r>
        <w:rPr>
          <w:rFonts w:ascii="宋体" w:hAnsi="宋体" w:eastAsia="宋体" w:cs="宋体"/>
          <w:spacing w:val="-1"/>
          <w:sz w:val="30"/>
          <w:szCs w:val="30"/>
        </w:rPr>
        <w:t>裂的协调关系。他们可能体</w:t>
      </w:r>
      <w:r>
        <w:rPr>
          <w:rFonts w:ascii="宋体" w:hAnsi="宋体" w:eastAsia="宋体" w:cs="宋体"/>
          <w:sz w:val="30"/>
          <w:szCs w:val="30"/>
        </w:rPr>
        <w:t xml:space="preserve"> 验过处理破裂的协调关系的其他模式，例如</w:t>
      </w:r>
      <w:r>
        <w:rPr>
          <w:rFonts w:ascii="宋体" w:hAnsi="宋体" w:eastAsia="宋体" w:cs="宋体"/>
          <w:spacing w:val="-1"/>
          <w:sz w:val="30"/>
          <w:szCs w:val="30"/>
        </w:rPr>
        <w:t>我的成长过程所经历的：我</w:t>
      </w:r>
      <w:r>
        <w:rPr>
          <w:rFonts w:ascii="宋体" w:hAnsi="宋体" w:eastAsia="宋体" w:cs="宋体"/>
          <w:sz w:val="30"/>
          <w:szCs w:val="30"/>
        </w:rPr>
        <w:t xml:space="preserve"> </w:t>
      </w:r>
      <w:r>
        <w:rPr>
          <w:rFonts w:ascii="宋体" w:hAnsi="宋体" w:eastAsia="宋体" w:cs="宋体"/>
          <w:spacing w:val="-1"/>
          <w:sz w:val="30"/>
          <w:szCs w:val="30"/>
        </w:rPr>
        <w:t>家经常会发生的事，最初是情绪或暴力的爆发，接着是一段时间的退</w:t>
      </w:r>
    </w:p>
    <w:p w14:paraId="6A4E2287">
      <w:pPr>
        <w:spacing w:before="3" w:line="222" w:lineRule="auto"/>
        <w:ind w:left="2" w:hanging="1"/>
        <w:rPr>
          <w:rFonts w:ascii="宋体" w:hAnsi="宋体" w:eastAsia="宋体" w:cs="宋体"/>
          <w:sz w:val="30"/>
          <w:szCs w:val="30"/>
        </w:rPr>
      </w:pPr>
      <w:r>
        <w:rPr>
          <w:rFonts w:ascii="宋体" w:hAnsi="宋体" w:eastAsia="宋体" w:cs="宋体"/>
          <w:sz w:val="30"/>
          <w:szCs w:val="30"/>
        </w:rPr>
        <w:t>缩、沉默及</w:t>
      </w:r>
      <w:r>
        <w:rPr>
          <w:rFonts w:ascii="Times New Roman" w:hAnsi="Times New Roman" w:eastAsia="Times New Roman" w:cs="Times New Roman"/>
          <w:sz w:val="30"/>
          <w:szCs w:val="30"/>
        </w:rPr>
        <w:t>“</w:t>
      </w:r>
      <w:r>
        <w:rPr>
          <w:rFonts w:ascii="宋体" w:hAnsi="宋体" w:eastAsia="宋体" w:cs="宋体"/>
          <w:sz w:val="30"/>
          <w:szCs w:val="30"/>
        </w:rPr>
        <w:t>如履薄冰</w:t>
      </w:r>
      <w:r>
        <w:rPr>
          <w:rFonts w:ascii="Times New Roman" w:hAnsi="Times New Roman" w:eastAsia="Times New Roman" w:cs="Times New Roman"/>
          <w:sz w:val="30"/>
          <w:szCs w:val="30"/>
        </w:rPr>
        <w:t>”</w:t>
      </w:r>
      <w:r>
        <w:rPr>
          <w:rFonts w:ascii="宋体" w:hAnsi="宋体" w:eastAsia="宋体" w:cs="宋体"/>
          <w:sz w:val="30"/>
          <w:szCs w:val="30"/>
        </w:rPr>
        <w:t>的感觉，接下来大</w:t>
      </w:r>
      <w:r>
        <w:rPr>
          <w:rFonts w:ascii="宋体" w:hAnsi="宋体" w:eastAsia="宋体" w:cs="宋体"/>
          <w:spacing w:val="-1"/>
          <w:sz w:val="30"/>
          <w:szCs w:val="30"/>
        </w:rPr>
        <w:t>家又聚在一起，好像什么都没</w:t>
      </w:r>
      <w:r>
        <w:rPr>
          <w:rFonts w:ascii="宋体" w:hAnsi="宋体" w:eastAsia="宋体" w:cs="宋体"/>
          <w:sz w:val="30"/>
          <w:szCs w:val="30"/>
        </w:rPr>
        <w:t xml:space="preserve"> </w:t>
      </w:r>
      <w:r>
        <w:rPr>
          <w:rFonts w:ascii="宋体" w:hAnsi="宋体" w:eastAsia="宋体" w:cs="宋体"/>
          <w:spacing w:val="-1"/>
          <w:sz w:val="30"/>
          <w:szCs w:val="30"/>
        </w:rPr>
        <w:t>有发生过，我们甚至从来都不会承认或讨论这种破裂的协调关系。这种</w:t>
      </w:r>
      <w:r>
        <w:rPr>
          <w:rFonts w:ascii="宋体" w:hAnsi="宋体" w:eastAsia="宋体" w:cs="宋体"/>
          <w:spacing w:val="17"/>
          <w:sz w:val="30"/>
          <w:szCs w:val="30"/>
        </w:rPr>
        <w:t xml:space="preserve"> </w:t>
      </w:r>
      <w:r>
        <w:rPr>
          <w:rFonts w:ascii="宋体" w:hAnsi="宋体" w:eastAsia="宋体" w:cs="宋体"/>
          <w:spacing w:val="-1"/>
          <w:sz w:val="30"/>
          <w:szCs w:val="30"/>
        </w:rPr>
        <w:t>关系策略又将反过来传给他们的孩子。</w:t>
      </w:r>
    </w:p>
    <w:p w14:paraId="32841C9F">
      <w:pPr>
        <w:spacing w:before="292" w:line="223" w:lineRule="auto"/>
        <w:ind w:left="1" w:firstLine="623"/>
        <w:rPr>
          <w:rFonts w:ascii="宋体" w:hAnsi="宋体" w:eastAsia="宋体" w:cs="宋体"/>
          <w:sz w:val="30"/>
          <w:szCs w:val="30"/>
        </w:rPr>
      </w:pPr>
      <w:r>
        <w:rPr>
          <w:rFonts w:ascii="宋体" w:hAnsi="宋体" w:eastAsia="宋体" w:cs="宋体"/>
          <w:spacing w:val="-1"/>
          <w:sz w:val="30"/>
          <w:szCs w:val="30"/>
        </w:rPr>
        <w:t>因此，父母自身的依恋类型会强烈影响孩子的最</w:t>
      </w:r>
      <w:r>
        <w:rPr>
          <w:rFonts w:ascii="宋体" w:hAnsi="宋体" w:eastAsia="宋体" w:cs="宋体"/>
          <w:spacing w:val="-2"/>
          <w:sz w:val="30"/>
          <w:szCs w:val="30"/>
        </w:rPr>
        <w:t>初耐受窗的形成：</w:t>
      </w:r>
      <w:r>
        <w:rPr>
          <w:rFonts w:ascii="宋体" w:hAnsi="宋体" w:eastAsia="宋体" w:cs="宋体"/>
          <w:sz w:val="30"/>
          <w:szCs w:val="30"/>
        </w:rPr>
        <w:t xml:space="preserve"> </w:t>
      </w:r>
      <w:r>
        <w:rPr>
          <w:rFonts w:ascii="宋体" w:hAnsi="宋体" w:eastAsia="宋体" w:cs="宋体"/>
          <w:spacing w:val="-1"/>
          <w:sz w:val="30"/>
          <w:szCs w:val="30"/>
        </w:rPr>
        <w:t>那些父母具备安全型依恋模式的孩子更容易形成宽广的耐受窗，而那些</w:t>
      </w:r>
      <w:r>
        <w:rPr>
          <w:rFonts w:ascii="宋体" w:hAnsi="宋体" w:eastAsia="宋体" w:cs="宋体"/>
          <w:spacing w:val="18"/>
          <w:sz w:val="30"/>
          <w:szCs w:val="30"/>
        </w:rPr>
        <w:t xml:space="preserve"> </w:t>
      </w:r>
      <w:r>
        <w:rPr>
          <w:rFonts w:ascii="宋体" w:hAnsi="宋体" w:eastAsia="宋体" w:cs="宋体"/>
          <w:spacing w:val="-1"/>
          <w:sz w:val="30"/>
          <w:szCs w:val="30"/>
        </w:rPr>
        <w:t>父母具有不安全型依恋模式的孩子则更有可能形成狭窄的耐受窗。</w:t>
      </w:r>
    </w:p>
    <w:p w14:paraId="5AF24DE4">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A158FFE">
      <w:pPr>
        <w:pStyle w:val="2"/>
      </w:pPr>
    </w:p>
    <w:p w14:paraId="7F2A1C90">
      <w:pPr>
        <w:pStyle w:val="2"/>
      </w:pPr>
    </w:p>
    <w:p w14:paraId="7C445732">
      <w:pPr>
        <w:pStyle w:val="2"/>
      </w:pPr>
    </w:p>
    <w:p w14:paraId="3DB723C3">
      <w:pPr>
        <w:pStyle w:val="2"/>
      </w:pPr>
    </w:p>
    <w:p w14:paraId="2809712E">
      <w:pPr>
        <w:spacing w:before="98" w:line="225" w:lineRule="auto"/>
        <w:ind w:firstLine="603"/>
        <w:jc w:val="both"/>
        <w:rPr>
          <w:rFonts w:ascii="宋体" w:hAnsi="宋体" w:eastAsia="宋体" w:cs="宋体"/>
          <w:sz w:val="30"/>
          <w:szCs w:val="30"/>
        </w:rPr>
      </w:pPr>
      <w:r>
        <w:rPr>
          <w:rFonts w:ascii="宋体" w:hAnsi="宋体" w:eastAsia="宋体" w:cs="宋体"/>
          <w:spacing w:val="-1"/>
          <w:sz w:val="30"/>
          <w:szCs w:val="30"/>
        </w:rPr>
        <w:t>再次，和孩子的气质、性别或出生顺序相比，依恋模式更多是与父</w:t>
      </w:r>
      <w:r>
        <w:rPr>
          <w:rFonts w:ascii="宋体" w:hAnsi="宋体" w:eastAsia="宋体" w:cs="宋体"/>
          <w:spacing w:val="13"/>
          <w:sz w:val="30"/>
          <w:szCs w:val="30"/>
        </w:rPr>
        <w:t xml:space="preserve"> </w:t>
      </w:r>
      <w:r>
        <w:rPr>
          <w:rFonts w:ascii="宋体" w:hAnsi="宋体" w:eastAsia="宋体" w:cs="宋体"/>
          <w:sz w:val="30"/>
          <w:szCs w:val="30"/>
        </w:rPr>
        <w:t>母的敏感度和协调能力有关。大量实证研究</w:t>
      </w:r>
      <w:r>
        <w:rPr>
          <w:rFonts w:ascii="宋体" w:hAnsi="宋体" w:eastAsia="宋体" w:cs="宋体"/>
          <w:spacing w:val="-1"/>
          <w:sz w:val="30"/>
          <w:szCs w:val="30"/>
        </w:rPr>
        <w:t>表明，孩子的性别与气质对</w:t>
      </w:r>
      <w:r>
        <w:rPr>
          <w:rFonts w:ascii="宋体" w:hAnsi="宋体" w:eastAsia="宋体" w:cs="宋体"/>
          <w:sz w:val="30"/>
          <w:szCs w:val="30"/>
        </w:rPr>
        <w:t xml:space="preserve"> 其依恋模式影响不大；因此，具有</w:t>
      </w:r>
      <w:r>
        <w:rPr>
          <w:rFonts w:ascii="Times New Roman" w:hAnsi="Times New Roman" w:eastAsia="Times New Roman" w:cs="Times New Roman"/>
          <w:sz w:val="30"/>
          <w:szCs w:val="30"/>
        </w:rPr>
        <w:t>“</w:t>
      </w:r>
      <w:r>
        <w:rPr>
          <w:rFonts w:ascii="宋体" w:hAnsi="宋体" w:eastAsia="宋体" w:cs="宋体"/>
          <w:sz w:val="30"/>
          <w:szCs w:val="30"/>
        </w:rPr>
        <w:t>难对付</w:t>
      </w:r>
      <w:r>
        <w:rPr>
          <w:rFonts w:ascii="Times New Roman" w:hAnsi="Times New Roman" w:eastAsia="Times New Roman" w:cs="Times New Roman"/>
          <w:sz w:val="30"/>
          <w:szCs w:val="30"/>
        </w:rPr>
        <w:t>”</w:t>
      </w:r>
      <w:r>
        <w:rPr>
          <w:rFonts w:ascii="宋体" w:hAnsi="宋体" w:eastAsia="宋体" w:cs="宋体"/>
          <w:spacing w:val="-1"/>
          <w:sz w:val="30"/>
          <w:szCs w:val="30"/>
        </w:rPr>
        <w:t>气质的孩子不一定具备不安</w:t>
      </w:r>
      <w:r>
        <w:rPr>
          <w:rFonts w:ascii="宋体" w:hAnsi="宋体" w:eastAsia="宋体" w:cs="宋体"/>
          <w:sz w:val="30"/>
          <w:szCs w:val="30"/>
        </w:rPr>
        <w:t xml:space="preserve"> </w:t>
      </w:r>
      <w:r>
        <w:rPr>
          <w:rFonts w:ascii="宋体" w:hAnsi="宋体" w:eastAsia="宋体" w:cs="宋体"/>
          <w:position w:val="-2"/>
          <w:sz w:val="30"/>
          <w:szCs w:val="30"/>
        </w:rPr>
        <w:t>全型依恋模式。</w:t>
      </w:r>
      <w:r>
        <w:fldChar w:fldCharType="begin"/>
      </w:r>
      <w:r>
        <w:instrText xml:space="preserve"> HYPERLINK \l "bookmark431"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此外，在大约三分之一</w:t>
      </w:r>
      <w:r>
        <w:rPr>
          <w:rFonts w:ascii="宋体" w:hAnsi="宋体" w:eastAsia="宋体" w:cs="宋体"/>
          <w:spacing w:val="-1"/>
          <w:position w:val="-2"/>
          <w:sz w:val="30"/>
          <w:szCs w:val="30"/>
        </w:rPr>
        <w:t>的家庭中，兄弟姐妹发展出</w:t>
      </w:r>
      <w:r>
        <w:rPr>
          <w:rFonts w:ascii="宋体" w:hAnsi="宋体" w:eastAsia="宋体" w:cs="宋体"/>
          <w:position w:val="-2"/>
          <w:sz w:val="30"/>
          <w:szCs w:val="30"/>
        </w:rPr>
        <w:t xml:space="preserve"> 了不同的依恋模式，而出生顺序并不能解释这种</w:t>
      </w:r>
      <w:r>
        <w:rPr>
          <w:rFonts w:ascii="宋体" w:hAnsi="宋体" w:eastAsia="宋体" w:cs="宋体"/>
          <w:spacing w:val="-1"/>
          <w:position w:val="-2"/>
          <w:sz w:val="30"/>
          <w:szCs w:val="30"/>
        </w:rPr>
        <w:t>差异。</w:t>
      </w:r>
      <w:r>
        <w:fldChar w:fldCharType="begin"/>
      </w:r>
      <w:r>
        <w:instrText xml:space="preserve"> HYPERLINK \l "bookmark432"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相反，依恋</w:t>
      </w:r>
      <w:r>
        <w:rPr>
          <w:rFonts w:ascii="宋体" w:hAnsi="宋体" w:eastAsia="宋体" w:cs="宋体"/>
          <w:position w:val="-2"/>
          <w:sz w:val="30"/>
          <w:szCs w:val="30"/>
        </w:rPr>
        <w:t xml:space="preserve"> </w:t>
      </w:r>
      <w:r>
        <w:rPr>
          <w:rFonts w:ascii="宋体" w:hAnsi="宋体" w:eastAsia="宋体" w:cs="宋体"/>
          <w:sz w:val="30"/>
          <w:szCs w:val="30"/>
        </w:rPr>
        <w:t>模式更多是与父母（尤其是母亲）的敏感性</w:t>
      </w:r>
      <w:r>
        <w:rPr>
          <w:rFonts w:ascii="宋体" w:hAnsi="宋体" w:eastAsia="宋体" w:cs="宋体"/>
          <w:spacing w:val="-1"/>
          <w:sz w:val="30"/>
          <w:szCs w:val="30"/>
        </w:rPr>
        <w:t>和协调能力有关，而这两者</w:t>
      </w:r>
      <w:r>
        <w:rPr>
          <w:rFonts w:ascii="宋体" w:hAnsi="宋体" w:eastAsia="宋体" w:cs="宋体"/>
          <w:sz w:val="30"/>
          <w:szCs w:val="30"/>
        </w:rPr>
        <w:t xml:space="preserve"> 都与环境相关。母亲针对不同孩子的协调能</w:t>
      </w:r>
      <w:r>
        <w:rPr>
          <w:rFonts w:ascii="宋体" w:hAnsi="宋体" w:eastAsia="宋体" w:cs="宋体"/>
          <w:spacing w:val="-1"/>
          <w:sz w:val="30"/>
          <w:szCs w:val="30"/>
        </w:rPr>
        <w:t>力可能各有不同，这取决于</w:t>
      </w:r>
      <w:r>
        <w:rPr>
          <w:rFonts w:ascii="宋体" w:hAnsi="宋体" w:eastAsia="宋体" w:cs="宋体"/>
          <w:sz w:val="30"/>
          <w:szCs w:val="30"/>
        </w:rPr>
        <w:t xml:space="preserve"> 母亲在孕育孩子时期和孩子幼年时期的应激</w:t>
      </w:r>
      <w:r>
        <w:rPr>
          <w:rFonts w:ascii="宋体" w:hAnsi="宋体" w:eastAsia="宋体" w:cs="宋体"/>
          <w:spacing w:val="-1"/>
          <w:sz w:val="30"/>
          <w:szCs w:val="30"/>
        </w:rPr>
        <w:t>唤醒水平和抑郁程度。在每</w:t>
      </w:r>
      <w:r>
        <w:rPr>
          <w:rFonts w:ascii="宋体" w:hAnsi="宋体" w:eastAsia="宋体" w:cs="宋体"/>
          <w:sz w:val="30"/>
          <w:szCs w:val="30"/>
        </w:rPr>
        <w:t xml:space="preserve"> 个孩子出生后的最初几年中，家庭的协调能</w:t>
      </w:r>
      <w:r>
        <w:rPr>
          <w:rFonts w:ascii="宋体" w:hAnsi="宋体" w:eastAsia="宋体" w:cs="宋体"/>
          <w:spacing w:val="-1"/>
          <w:sz w:val="30"/>
          <w:szCs w:val="30"/>
        </w:rPr>
        <w:t>力也会因不同的压力源而有</w:t>
      </w:r>
      <w:r>
        <w:rPr>
          <w:rFonts w:ascii="宋体" w:hAnsi="宋体" w:eastAsia="宋体" w:cs="宋体"/>
          <w:sz w:val="30"/>
          <w:szCs w:val="30"/>
        </w:rPr>
        <w:t xml:space="preserve"> </w:t>
      </w:r>
      <w:r>
        <w:rPr>
          <w:rFonts w:ascii="宋体" w:hAnsi="宋体" w:eastAsia="宋体" w:cs="宋体"/>
          <w:spacing w:val="-3"/>
          <w:sz w:val="30"/>
          <w:szCs w:val="30"/>
        </w:rPr>
        <w:t>所不同。</w:t>
      </w:r>
    </w:p>
    <w:p w14:paraId="2AAEE5CF">
      <w:pPr>
        <w:spacing w:before="304" w:line="229" w:lineRule="auto"/>
        <w:ind w:left="2" w:firstLine="602"/>
        <w:jc w:val="both"/>
        <w:rPr>
          <w:rFonts w:ascii="Times New Roman" w:hAnsi="Times New Roman" w:eastAsia="Times New Roman" w:cs="Times New Roman"/>
          <w:sz w:val="30"/>
          <w:szCs w:val="30"/>
        </w:rPr>
      </w:pPr>
      <w:r>
        <w:rPr>
          <w:rFonts w:ascii="宋体" w:hAnsi="宋体" w:eastAsia="宋体" w:cs="宋体"/>
          <w:spacing w:val="-1"/>
          <w:sz w:val="30"/>
          <w:szCs w:val="30"/>
        </w:rPr>
        <w:t>最后，应激唤醒具有传染性。父母的应激唤醒水平会传递给他们的</w:t>
      </w:r>
      <w:r>
        <w:rPr>
          <w:rFonts w:ascii="宋体" w:hAnsi="宋体" w:eastAsia="宋体" w:cs="宋体"/>
          <w:spacing w:val="12"/>
          <w:sz w:val="30"/>
          <w:szCs w:val="30"/>
        </w:rPr>
        <w:t xml:space="preserve"> </w:t>
      </w:r>
      <w:r>
        <w:rPr>
          <w:rFonts w:ascii="宋体" w:hAnsi="宋体" w:eastAsia="宋体" w:cs="宋体"/>
          <w:spacing w:val="-1"/>
          <w:sz w:val="30"/>
          <w:szCs w:val="30"/>
        </w:rPr>
        <w:t>婴儿和孩子。最近的几项研究发现，从婴儿期到青少年时期，母亲和孩</w:t>
      </w:r>
      <w:r>
        <w:rPr>
          <w:rFonts w:ascii="宋体" w:hAnsi="宋体" w:eastAsia="宋体" w:cs="宋体"/>
          <w:spacing w:val="17"/>
          <w:sz w:val="30"/>
          <w:szCs w:val="30"/>
        </w:rPr>
        <w:t xml:space="preserve"> </w:t>
      </w:r>
      <w:r>
        <w:rPr>
          <w:rFonts w:ascii="宋体" w:hAnsi="宋体" w:eastAsia="宋体" w:cs="宋体"/>
          <w:spacing w:val="-1"/>
          <w:sz w:val="30"/>
          <w:szCs w:val="30"/>
        </w:rPr>
        <w:t>子具有相似的压力激素水平，尤其是当母亲感到焦虑、抑郁或遭遇亲密</w:t>
      </w:r>
      <w:r>
        <w:rPr>
          <w:rFonts w:ascii="宋体" w:hAnsi="宋体" w:eastAsia="宋体" w:cs="宋体"/>
          <w:spacing w:val="17"/>
          <w:sz w:val="30"/>
          <w:szCs w:val="30"/>
        </w:rPr>
        <w:t xml:space="preserve"> </w:t>
      </w:r>
      <w:r>
        <w:rPr>
          <w:rFonts w:ascii="宋体" w:hAnsi="宋体" w:eastAsia="宋体" w:cs="宋体"/>
          <w:spacing w:val="-2"/>
          <w:position w:val="-5"/>
          <w:sz w:val="30"/>
          <w:szCs w:val="30"/>
        </w:rPr>
        <w:t>关系暴力时。</w:t>
      </w:r>
      <w:r>
        <w:fldChar w:fldCharType="begin"/>
      </w:r>
      <w:r>
        <w:instrText xml:space="preserve"> HYPERLINK \l "bookmark433" </w:instrText>
      </w:r>
      <w:r>
        <w:fldChar w:fldCharType="separate"/>
      </w:r>
      <w:r>
        <w:rPr>
          <w:rFonts w:ascii="Times New Roman" w:hAnsi="Times New Roman" w:eastAsia="Times New Roman" w:cs="Times New Roman"/>
          <w:color w:val="0000EE"/>
          <w:spacing w:val="-2"/>
          <w:position w:val="4"/>
          <w:sz w:val="30"/>
          <w:szCs w:val="30"/>
          <w:u w:val="single" w:color="auto"/>
        </w:rPr>
        <w:t>[26]</w:t>
      </w:r>
      <w:r>
        <w:rPr>
          <w:rFonts w:ascii="Times New Roman" w:hAnsi="Times New Roman" w:eastAsia="Times New Roman" w:cs="Times New Roman"/>
          <w:color w:val="0000EE"/>
          <w:spacing w:val="-2"/>
          <w:position w:val="4"/>
          <w:sz w:val="30"/>
          <w:szCs w:val="30"/>
          <w:u w:val="single" w:color="auto"/>
        </w:rPr>
        <w:fldChar w:fldCharType="end"/>
      </w:r>
    </w:p>
    <w:p w14:paraId="626D0085">
      <w:pPr>
        <w:spacing w:before="244" w:line="226" w:lineRule="auto"/>
        <w:ind w:firstLine="600"/>
        <w:rPr>
          <w:rFonts w:ascii="宋体" w:hAnsi="宋体" w:eastAsia="宋体" w:cs="宋体"/>
          <w:sz w:val="30"/>
          <w:szCs w:val="30"/>
        </w:rPr>
      </w:pPr>
      <w:r>
        <w:rPr>
          <w:rFonts w:ascii="宋体" w:hAnsi="宋体" w:eastAsia="宋体" w:cs="宋体"/>
          <w:spacing w:val="-1"/>
          <w:sz w:val="30"/>
          <w:szCs w:val="30"/>
        </w:rPr>
        <w:t>近期对</w:t>
      </w:r>
      <w:r>
        <w:rPr>
          <w:rFonts w:ascii="Times New Roman" w:hAnsi="Times New Roman" w:eastAsia="Times New Roman" w:cs="Times New Roman"/>
          <w:spacing w:val="-1"/>
          <w:sz w:val="30"/>
          <w:szCs w:val="30"/>
        </w:rPr>
        <w:t>69</w:t>
      </w:r>
      <w:r>
        <w:rPr>
          <w:rFonts w:ascii="宋体" w:hAnsi="宋体" w:eastAsia="宋体" w:cs="宋体"/>
          <w:spacing w:val="-1"/>
          <w:sz w:val="30"/>
          <w:szCs w:val="30"/>
        </w:rPr>
        <w:t>名母亲和她们的孩子进行的一项实验很好地说明了这种压</w:t>
      </w:r>
      <w:r>
        <w:rPr>
          <w:rFonts w:ascii="宋体" w:hAnsi="宋体" w:eastAsia="宋体" w:cs="宋体"/>
          <w:spacing w:val="18"/>
          <w:sz w:val="30"/>
          <w:szCs w:val="30"/>
        </w:rPr>
        <w:t xml:space="preserve"> </w:t>
      </w:r>
      <w:r>
        <w:rPr>
          <w:rFonts w:ascii="宋体" w:hAnsi="宋体" w:eastAsia="宋体" w:cs="宋体"/>
          <w:position w:val="-2"/>
          <w:sz w:val="30"/>
          <w:szCs w:val="30"/>
        </w:rPr>
        <w:t>力传染效应。</w:t>
      </w:r>
      <w:r>
        <w:fldChar w:fldCharType="begin"/>
      </w:r>
      <w:r>
        <w:instrText xml:space="preserve"> HYPERLINK \l "bookmark434" </w:instrText>
      </w:r>
      <w:r>
        <w:fldChar w:fldCharType="separate"/>
      </w:r>
      <w:r>
        <w:rPr>
          <w:rFonts w:ascii="Times New Roman" w:hAnsi="Times New Roman" w:eastAsia="Times New Roman" w:cs="Times New Roman"/>
          <w:color w:val="0000EE"/>
          <w:position w:val="8"/>
          <w:sz w:val="30"/>
          <w:szCs w:val="30"/>
          <w:u w:val="single" w:color="auto"/>
        </w:rPr>
        <w:t>[27]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母亲和婴儿都佩戴了跟</w:t>
      </w:r>
      <w:r>
        <w:rPr>
          <w:rFonts w:ascii="宋体" w:hAnsi="宋体" w:eastAsia="宋体" w:cs="宋体"/>
          <w:spacing w:val="-1"/>
          <w:position w:val="-2"/>
          <w:sz w:val="30"/>
          <w:szCs w:val="30"/>
        </w:rPr>
        <w:t>踪他们应激唤醒水平的传感</w:t>
      </w:r>
      <w:r>
        <w:rPr>
          <w:rFonts w:ascii="宋体" w:hAnsi="宋体" w:eastAsia="宋体" w:cs="宋体"/>
          <w:position w:val="-2"/>
          <w:sz w:val="30"/>
          <w:szCs w:val="30"/>
        </w:rPr>
        <w:t xml:space="preserve">   </w:t>
      </w:r>
      <w:r>
        <w:rPr>
          <w:rFonts w:ascii="宋体" w:hAnsi="宋体" w:eastAsia="宋体" w:cs="宋体"/>
          <w:sz w:val="30"/>
          <w:szCs w:val="30"/>
        </w:rPr>
        <w:t>器。研究人员将母亲和他们</w:t>
      </w:r>
      <w:r>
        <w:rPr>
          <w:rFonts w:ascii="Times New Roman" w:hAnsi="Times New Roman" w:eastAsia="Times New Roman" w:cs="Times New Roman"/>
          <w:sz w:val="30"/>
          <w:szCs w:val="30"/>
        </w:rPr>
        <w:t>12~14</w:t>
      </w:r>
      <w:r>
        <w:rPr>
          <w:rFonts w:ascii="宋体" w:hAnsi="宋体" w:eastAsia="宋体" w:cs="宋体"/>
          <w:sz w:val="30"/>
          <w:szCs w:val="30"/>
        </w:rPr>
        <w:t>个月大的婴</w:t>
      </w:r>
      <w:r>
        <w:rPr>
          <w:rFonts w:ascii="宋体" w:hAnsi="宋体" w:eastAsia="宋体" w:cs="宋体"/>
          <w:spacing w:val="-1"/>
          <w:sz w:val="30"/>
          <w:szCs w:val="30"/>
        </w:rPr>
        <w:t>儿分开，让她们与两位</w:t>
      </w:r>
      <w:r>
        <w:rPr>
          <w:rFonts w:ascii="Times New Roman" w:hAnsi="Times New Roman" w:eastAsia="Times New Roman" w:cs="Times New Roman"/>
          <w:spacing w:val="-1"/>
          <w:sz w:val="30"/>
          <w:szCs w:val="30"/>
        </w:rPr>
        <w:t>“</w:t>
      </w:r>
      <w:r>
        <w:rPr>
          <w:rFonts w:ascii="宋体" w:hAnsi="宋体" w:eastAsia="宋体" w:cs="宋体"/>
          <w:spacing w:val="-1"/>
          <w:sz w:val="30"/>
          <w:szCs w:val="30"/>
        </w:rPr>
        <w:t>专</w:t>
      </w:r>
      <w:r>
        <w:rPr>
          <w:rFonts w:ascii="宋体" w:hAnsi="宋体" w:eastAsia="宋体" w:cs="宋体"/>
          <w:sz w:val="30"/>
          <w:szCs w:val="30"/>
        </w:rPr>
        <w:t xml:space="preserve"> 家评估员</w:t>
      </w:r>
      <w:r>
        <w:rPr>
          <w:rFonts w:ascii="Times New Roman" w:hAnsi="Times New Roman" w:eastAsia="Times New Roman" w:cs="Times New Roman"/>
          <w:sz w:val="30"/>
          <w:szCs w:val="30"/>
        </w:rPr>
        <w:t>”</w:t>
      </w:r>
      <w:r>
        <w:rPr>
          <w:rFonts w:ascii="宋体" w:hAnsi="宋体" w:eastAsia="宋体" w:cs="宋体"/>
          <w:sz w:val="30"/>
          <w:szCs w:val="30"/>
        </w:rPr>
        <w:t>进行</w:t>
      </w:r>
      <w:r>
        <w:rPr>
          <w:rFonts w:ascii="Times New Roman" w:hAnsi="Times New Roman" w:eastAsia="Times New Roman" w:cs="Times New Roman"/>
          <w:sz w:val="30"/>
          <w:szCs w:val="30"/>
        </w:rPr>
        <w:t>10</w:t>
      </w:r>
      <w:r>
        <w:rPr>
          <w:rFonts w:ascii="宋体" w:hAnsi="宋体" w:eastAsia="宋体" w:cs="宋体"/>
          <w:sz w:val="30"/>
          <w:szCs w:val="30"/>
        </w:rPr>
        <w:t>分钟的面谈，在此期间，</w:t>
      </w:r>
      <w:r>
        <w:rPr>
          <w:rFonts w:ascii="宋体" w:hAnsi="宋体" w:eastAsia="宋体" w:cs="宋体"/>
          <w:spacing w:val="-1"/>
          <w:sz w:val="30"/>
          <w:szCs w:val="30"/>
        </w:rPr>
        <w:t>母亲需要就自己的优势和弱</w:t>
      </w:r>
      <w:r>
        <w:rPr>
          <w:rFonts w:ascii="宋体" w:hAnsi="宋体" w:eastAsia="宋体" w:cs="宋体"/>
          <w:sz w:val="30"/>
          <w:szCs w:val="30"/>
        </w:rPr>
        <w:t xml:space="preserve">  势进行</w:t>
      </w:r>
      <w:r>
        <w:rPr>
          <w:rFonts w:ascii="Times New Roman" w:hAnsi="Times New Roman" w:eastAsia="Times New Roman" w:cs="Times New Roman"/>
          <w:sz w:val="30"/>
          <w:szCs w:val="30"/>
        </w:rPr>
        <w:t>5</w:t>
      </w:r>
      <w:r>
        <w:rPr>
          <w:rFonts w:ascii="宋体" w:hAnsi="宋体" w:eastAsia="宋体" w:cs="宋体"/>
          <w:sz w:val="30"/>
          <w:szCs w:val="30"/>
        </w:rPr>
        <w:t>分钟的发言，接着进入</w:t>
      </w:r>
      <w:r>
        <w:rPr>
          <w:rFonts w:ascii="Times New Roman" w:hAnsi="Times New Roman" w:eastAsia="Times New Roman" w:cs="Times New Roman"/>
          <w:sz w:val="30"/>
          <w:szCs w:val="30"/>
        </w:rPr>
        <w:t>5</w:t>
      </w:r>
      <w:r>
        <w:rPr>
          <w:rFonts w:ascii="宋体" w:hAnsi="宋体" w:eastAsia="宋体" w:cs="宋体"/>
          <w:sz w:val="30"/>
          <w:szCs w:val="30"/>
        </w:rPr>
        <w:t>分钟的问答</w:t>
      </w:r>
      <w:r>
        <w:rPr>
          <w:rFonts w:ascii="宋体" w:hAnsi="宋体" w:eastAsia="宋体" w:cs="宋体"/>
          <w:spacing w:val="-1"/>
          <w:sz w:val="30"/>
          <w:szCs w:val="30"/>
        </w:rPr>
        <w:t>环节。这些母亲被随机分为</w:t>
      </w:r>
      <w:r>
        <w:rPr>
          <w:rFonts w:ascii="宋体" w:hAnsi="宋体" w:eastAsia="宋体" w:cs="宋体"/>
          <w:sz w:val="30"/>
          <w:szCs w:val="30"/>
        </w:rPr>
        <w:t xml:space="preserve"> </w:t>
      </w:r>
      <w:r>
        <w:rPr>
          <w:rFonts w:ascii="Times New Roman" w:hAnsi="Times New Roman" w:eastAsia="Times New Roman" w:cs="Times New Roman"/>
          <w:spacing w:val="-2"/>
          <w:sz w:val="30"/>
          <w:szCs w:val="30"/>
        </w:rPr>
        <w:t>3</w:t>
      </w:r>
      <w:r>
        <w:rPr>
          <w:rFonts w:ascii="宋体" w:hAnsi="宋体" w:eastAsia="宋体" w:cs="宋体"/>
          <w:spacing w:val="-2"/>
          <w:sz w:val="30"/>
          <w:szCs w:val="30"/>
        </w:rPr>
        <w:t>组。一些母亲得到了</w:t>
      </w:r>
      <w:r>
        <w:rPr>
          <w:rFonts w:ascii="Times New Roman" w:hAnsi="Times New Roman" w:eastAsia="Times New Roman" w:cs="Times New Roman"/>
          <w:spacing w:val="-2"/>
          <w:sz w:val="30"/>
          <w:szCs w:val="30"/>
        </w:rPr>
        <w:t>“</w:t>
      </w:r>
      <w:r>
        <w:rPr>
          <w:rFonts w:ascii="宋体" w:hAnsi="宋体" w:eastAsia="宋体" w:cs="宋体"/>
          <w:spacing w:val="-2"/>
          <w:sz w:val="30"/>
          <w:szCs w:val="30"/>
        </w:rPr>
        <w:t>积极的体验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，其间</w:t>
      </w:r>
      <w:r>
        <w:rPr>
          <w:rFonts w:ascii="Times New Roman" w:hAnsi="Times New Roman" w:eastAsia="Times New Roman" w:cs="Times New Roman"/>
          <w:spacing w:val="-2"/>
          <w:sz w:val="30"/>
          <w:szCs w:val="30"/>
        </w:rPr>
        <w:t>“</w:t>
      </w:r>
      <w:r>
        <w:rPr>
          <w:rFonts w:ascii="宋体" w:hAnsi="宋体" w:eastAsia="宋体" w:cs="宋体"/>
          <w:spacing w:val="-2"/>
          <w:sz w:val="30"/>
          <w:szCs w:val="30"/>
        </w:rPr>
        <w:t>评估员</w:t>
      </w:r>
      <w:r>
        <w:rPr>
          <w:rFonts w:ascii="Times New Roman" w:hAnsi="Times New Roman" w:eastAsia="Times New Roman" w:cs="Times New Roman"/>
          <w:spacing w:val="-2"/>
          <w:sz w:val="30"/>
          <w:szCs w:val="30"/>
        </w:rPr>
        <w:t>”</w:t>
      </w:r>
      <w:r>
        <w:rPr>
          <w:rFonts w:ascii="宋体" w:hAnsi="宋体" w:eastAsia="宋体" w:cs="宋体"/>
          <w:spacing w:val="-2"/>
          <w:sz w:val="30"/>
          <w:szCs w:val="30"/>
        </w:rPr>
        <w:t>对她们给予了越来</w:t>
      </w:r>
      <w:r>
        <w:rPr>
          <w:rFonts w:ascii="宋体" w:hAnsi="宋体" w:eastAsia="宋体" w:cs="宋体"/>
          <w:sz w:val="30"/>
          <w:szCs w:val="30"/>
        </w:rPr>
        <w:t xml:space="preserve">  越多积极的反馈，比如点头、微笑或身体前</w:t>
      </w:r>
      <w:r>
        <w:rPr>
          <w:rFonts w:ascii="宋体" w:hAnsi="宋体" w:eastAsia="宋体" w:cs="宋体"/>
          <w:spacing w:val="-1"/>
          <w:sz w:val="30"/>
          <w:szCs w:val="30"/>
        </w:rPr>
        <w:t>倾等。相反，一些母亲则经</w:t>
      </w:r>
      <w:r>
        <w:rPr>
          <w:rFonts w:ascii="宋体" w:hAnsi="宋体" w:eastAsia="宋体" w:cs="宋体"/>
          <w:sz w:val="30"/>
          <w:szCs w:val="30"/>
        </w:rPr>
        <w:t xml:space="preserve"> </w:t>
      </w:r>
      <w:r>
        <w:rPr>
          <w:rFonts w:ascii="宋体" w:hAnsi="宋体" w:eastAsia="宋体" w:cs="宋体"/>
          <w:spacing w:val="-2"/>
          <w:sz w:val="30"/>
          <w:szCs w:val="30"/>
        </w:rPr>
        <w:t>历了</w:t>
      </w:r>
      <w:r>
        <w:rPr>
          <w:rFonts w:ascii="Times New Roman" w:hAnsi="Times New Roman" w:eastAsia="Times New Roman" w:cs="Times New Roman"/>
          <w:spacing w:val="-2"/>
          <w:sz w:val="30"/>
          <w:szCs w:val="30"/>
        </w:rPr>
        <w:t>“</w:t>
      </w:r>
      <w:r>
        <w:rPr>
          <w:rFonts w:ascii="宋体" w:hAnsi="宋体" w:eastAsia="宋体" w:cs="宋体"/>
          <w:spacing w:val="-2"/>
          <w:sz w:val="30"/>
          <w:szCs w:val="30"/>
        </w:rPr>
        <w:t>负面的体验</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评估员</w:t>
      </w:r>
      <w:r>
        <w:rPr>
          <w:rFonts w:ascii="Times New Roman" w:hAnsi="Times New Roman" w:eastAsia="Times New Roman" w:cs="Times New Roman"/>
          <w:spacing w:val="-2"/>
          <w:sz w:val="30"/>
          <w:szCs w:val="30"/>
        </w:rPr>
        <w:t>”</w:t>
      </w:r>
      <w:r>
        <w:rPr>
          <w:rFonts w:ascii="宋体" w:hAnsi="宋体" w:eastAsia="宋体" w:cs="宋体"/>
          <w:spacing w:val="-2"/>
          <w:sz w:val="30"/>
          <w:szCs w:val="30"/>
        </w:rPr>
        <w:t>给予的反馈由积极变得越来越消极，他们</w:t>
      </w:r>
      <w:r>
        <w:rPr>
          <w:rFonts w:ascii="宋体" w:hAnsi="宋体" w:eastAsia="宋体" w:cs="宋体"/>
          <w:sz w:val="30"/>
          <w:szCs w:val="30"/>
        </w:rPr>
        <w:t xml:space="preserve"> 皱眉、摇头、交叉双臂、身子向后靠。最后，还有一些母亲经历了一</w:t>
      </w:r>
    </w:p>
    <w:p w14:paraId="4069EDAC">
      <w:pPr>
        <w:spacing w:before="4" w:line="218" w:lineRule="auto"/>
        <w:ind w:left="9"/>
        <w:rPr>
          <w:rFonts w:ascii="宋体" w:hAnsi="宋体" w:eastAsia="宋体" w:cs="宋体"/>
          <w:sz w:val="30"/>
          <w:szCs w:val="30"/>
        </w:rPr>
      </w:pPr>
      <w:r>
        <w:rPr>
          <w:rFonts w:ascii="宋体" w:hAnsi="宋体" w:eastAsia="宋体" w:cs="宋体"/>
          <w:spacing w:val="-2"/>
          <w:sz w:val="30"/>
          <w:szCs w:val="30"/>
        </w:rPr>
        <w:t>次</w:t>
      </w:r>
      <w:r>
        <w:rPr>
          <w:rFonts w:ascii="Times New Roman" w:hAnsi="Times New Roman" w:eastAsia="Times New Roman" w:cs="Times New Roman"/>
          <w:spacing w:val="-2"/>
          <w:sz w:val="30"/>
          <w:szCs w:val="30"/>
        </w:rPr>
        <w:t>“</w:t>
      </w:r>
      <w:r>
        <w:rPr>
          <w:rFonts w:ascii="宋体" w:hAnsi="宋体" w:eastAsia="宋体" w:cs="宋体"/>
          <w:spacing w:val="-2"/>
          <w:sz w:val="30"/>
          <w:szCs w:val="30"/>
        </w:rPr>
        <w:t>对照评估</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6"/>
          <w:sz w:val="30"/>
          <w:szCs w:val="30"/>
        </w:rPr>
        <w:t xml:space="preserve"> </w:t>
      </w:r>
      <w:r>
        <w:rPr>
          <w:rFonts w:ascii="宋体" w:hAnsi="宋体" w:eastAsia="宋体" w:cs="宋体"/>
          <w:spacing w:val="-2"/>
          <w:sz w:val="30"/>
          <w:szCs w:val="30"/>
        </w:rPr>
        <w:t>，她们独自坐在房间里，大声发言并回答书面问题。</w:t>
      </w:r>
    </w:p>
    <w:p w14:paraId="43A1B85F">
      <w:pPr>
        <w:spacing w:before="301" w:line="224" w:lineRule="auto"/>
        <w:ind w:firstLine="600"/>
        <w:rPr>
          <w:rFonts w:ascii="Times New Roman" w:hAnsi="Times New Roman" w:eastAsia="Times New Roman" w:cs="Times New Roman"/>
          <w:sz w:val="30"/>
          <w:szCs w:val="30"/>
        </w:rPr>
      </w:pPr>
      <w:r>
        <w:rPr>
          <w:rFonts w:ascii="宋体" w:hAnsi="宋体" w:eastAsia="宋体" w:cs="宋体"/>
          <w:spacing w:val="-1"/>
          <w:sz w:val="30"/>
          <w:szCs w:val="30"/>
        </w:rPr>
        <w:t>在这次</w:t>
      </w:r>
      <w:r>
        <w:rPr>
          <w:rFonts w:ascii="Times New Roman" w:hAnsi="Times New Roman" w:eastAsia="Times New Roman" w:cs="Times New Roman"/>
          <w:spacing w:val="-1"/>
          <w:sz w:val="30"/>
          <w:szCs w:val="30"/>
        </w:rPr>
        <w:t>“</w:t>
      </w:r>
      <w:r>
        <w:rPr>
          <w:rFonts w:ascii="宋体" w:hAnsi="宋体" w:eastAsia="宋体" w:cs="宋体"/>
          <w:spacing w:val="-1"/>
          <w:sz w:val="30"/>
          <w:szCs w:val="30"/>
        </w:rPr>
        <w:t>评估</w:t>
      </w:r>
      <w:r>
        <w:rPr>
          <w:rFonts w:ascii="Times New Roman" w:hAnsi="Times New Roman" w:eastAsia="Times New Roman" w:cs="Times New Roman"/>
          <w:spacing w:val="-1"/>
          <w:sz w:val="30"/>
          <w:szCs w:val="30"/>
        </w:rPr>
        <w:t>”</w:t>
      </w:r>
      <w:r>
        <w:rPr>
          <w:rFonts w:ascii="宋体" w:hAnsi="宋体" w:eastAsia="宋体" w:cs="宋体"/>
          <w:spacing w:val="-1"/>
          <w:sz w:val="30"/>
          <w:szCs w:val="30"/>
        </w:rPr>
        <w:t>之后，所有母亲和婴儿都团聚了，研究人员请母亲帮</w:t>
      </w:r>
      <w:r>
        <w:rPr>
          <w:rFonts w:ascii="宋体" w:hAnsi="宋体" w:eastAsia="宋体" w:cs="宋体"/>
          <w:spacing w:val="18"/>
          <w:sz w:val="30"/>
          <w:szCs w:val="30"/>
        </w:rPr>
        <w:t xml:space="preserve"> </w:t>
      </w:r>
      <w:r>
        <w:rPr>
          <w:rFonts w:ascii="宋体" w:hAnsi="宋体" w:eastAsia="宋体" w:cs="宋体"/>
          <w:sz w:val="30"/>
          <w:szCs w:val="30"/>
        </w:rPr>
        <w:t>助他们的婴儿放松。研究人员发现，在</w:t>
      </w:r>
      <w:r>
        <w:rPr>
          <w:rFonts w:ascii="Times New Roman" w:hAnsi="Times New Roman" w:eastAsia="Times New Roman" w:cs="Times New Roman"/>
          <w:sz w:val="30"/>
          <w:szCs w:val="30"/>
        </w:rPr>
        <w:t>“</w:t>
      </w:r>
      <w:r>
        <w:rPr>
          <w:rFonts w:ascii="宋体" w:hAnsi="宋体" w:eastAsia="宋体" w:cs="宋体"/>
          <w:sz w:val="30"/>
          <w:szCs w:val="30"/>
        </w:rPr>
        <w:t>评估</w:t>
      </w:r>
      <w:r>
        <w:rPr>
          <w:rFonts w:ascii="Times New Roman" w:hAnsi="Times New Roman" w:eastAsia="Times New Roman" w:cs="Times New Roman"/>
          <w:spacing w:val="-1"/>
          <w:sz w:val="30"/>
          <w:szCs w:val="30"/>
        </w:rPr>
        <w:t>”</w:t>
      </w:r>
      <w:r>
        <w:rPr>
          <w:rFonts w:ascii="宋体" w:hAnsi="宋体" w:eastAsia="宋体" w:cs="宋体"/>
          <w:spacing w:val="-1"/>
          <w:sz w:val="30"/>
          <w:szCs w:val="30"/>
        </w:rPr>
        <w:t>结束之后，每个母亲的应</w:t>
      </w:r>
      <w:r>
        <w:rPr>
          <w:rFonts w:ascii="宋体" w:hAnsi="宋体" w:eastAsia="宋体" w:cs="宋体"/>
          <w:sz w:val="30"/>
          <w:szCs w:val="30"/>
        </w:rPr>
        <w:t xml:space="preserve"> 激唤醒水平都迅速在团聚时传递给了她们的</w:t>
      </w:r>
      <w:r>
        <w:rPr>
          <w:rFonts w:ascii="宋体" w:hAnsi="宋体" w:eastAsia="宋体" w:cs="宋体"/>
          <w:spacing w:val="-1"/>
          <w:sz w:val="30"/>
          <w:szCs w:val="30"/>
        </w:rPr>
        <w:t>孩子，同时在孩子们的身上</w:t>
      </w:r>
      <w:r>
        <w:rPr>
          <w:rFonts w:ascii="宋体" w:hAnsi="宋体" w:eastAsia="宋体" w:cs="宋体"/>
          <w:sz w:val="30"/>
          <w:szCs w:val="30"/>
        </w:rPr>
        <w:t xml:space="preserve"> 体现了出来。尽管婴儿从未直接接触过母亲</w:t>
      </w:r>
      <w:r>
        <w:rPr>
          <w:rFonts w:ascii="宋体" w:hAnsi="宋体" w:eastAsia="宋体" w:cs="宋体"/>
          <w:spacing w:val="-1"/>
          <w:sz w:val="30"/>
          <w:szCs w:val="30"/>
        </w:rPr>
        <w:t>的压力源，但婴儿的应激唤</w:t>
      </w:r>
      <w:r>
        <w:rPr>
          <w:rFonts w:ascii="宋体" w:hAnsi="宋体" w:eastAsia="宋体" w:cs="宋体"/>
          <w:sz w:val="30"/>
          <w:szCs w:val="30"/>
        </w:rPr>
        <w:t xml:space="preserve"> 醒水平却很快反映了他们母亲的应激唤醒水</w:t>
      </w:r>
      <w:r>
        <w:rPr>
          <w:rFonts w:ascii="宋体" w:hAnsi="宋体" w:eastAsia="宋体" w:cs="宋体"/>
          <w:spacing w:val="-1"/>
          <w:sz w:val="30"/>
          <w:szCs w:val="30"/>
        </w:rPr>
        <w:t>平。接受负面评价的母亲其</w:t>
      </w:r>
      <w:r>
        <w:rPr>
          <w:rFonts w:ascii="宋体" w:hAnsi="宋体" w:eastAsia="宋体" w:cs="宋体"/>
          <w:sz w:val="30"/>
          <w:szCs w:val="30"/>
        </w:rPr>
        <w:t xml:space="preserve"> 压力传递的影响最大。研究人员得出结论：</w:t>
      </w:r>
      <w:r>
        <w:rPr>
          <w:rFonts w:ascii="Times New Roman" w:hAnsi="Times New Roman" w:eastAsia="Times New Roman" w:cs="Times New Roman"/>
          <w:spacing w:val="-1"/>
          <w:sz w:val="30"/>
          <w:szCs w:val="30"/>
        </w:rPr>
        <w:t>“</w:t>
      </w:r>
      <w:r>
        <w:rPr>
          <w:rFonts w:ascii="宋体" w:hAnsi="宋体" w:eastAsia="宋体" w:cs="宋体"/>
          <w:spacing w:val="-1"/>
          <w:sz w:val="30"/>
          <w:szCs w:val="30"/>
        </w:rPr>
        <w:t>婴儿很可能会关注他们母</w:t>
      </w:r>
      <w:r>
        <w:rPr>
          <w:rFonts w:ascii="宋体" w:hAnsi="宋体" w:eastAsia="宋体" w:cs="宋体"/>
          <w:sz w:val="30"/>
          <w:szCs w:val="30"/>
        </w:rPr>
        <w:t xml:space="preserve">  </w:t>
      </w:r>
      <w:r>
        <w:rPr>
          <w:rFonts w:ascii="宋体" w:hAnsi="宋体" w:eastAsia="宋体" w:cs="宋体"/>
          <w:position w:val="-2"/>
          <w:sz w:val="30"/>
          <w:szCs w:val="30"/>
        </w:rPr>
        <w:t>亲的高度应激状态，比如对负面威胁或令人愤怒</w:t>
      </w:r>
      <w:r>
        <w:rPr>
          <w:rFonts w:ascii="宋体" w:hAnsi="宋体" w:eastAsia="宋体" w:cs="宋体"/>
          <w:spacing w:val="-1"/>
          <w:position w:val="-2"/>
          <w:sz w:val="30"/>
          <w:szCs w:val="30"/>
        </w:rPr>
        <w:t>的事件的反应。</w:t>
      </w:r>
      <w:r>
        <w:rPr>
          <w:rFonts w:ascii="Times New Roman" w:hAnsi="Times New Roman" w:eastAsia="Times New Roman" w:cs="Times New Roman"/>
          <w:spacing w:val="-1"/>
          <w:position w:val="-2"/>
          <w:sz w:val="30"/>
          <w:szCs w:val="30"/>
        </w:rPr>
        <w:t>”</w:t>
      </w:r>
      <w:r>
        <w:fldChar w:fldCharType="begin"/>
      </w:r>
      <w:r>
        <w:instrText xml:space="preserve"> HYPERLINK \l "bookmark435" </w:instrText>
      </w:r>
      <w:r>
        <w:fldChar w:fldCharType="separate"/>
      </w:r>
      <w:r>
        <w:rPr>
          <w:rFonts w:ascii="Times New Roman" w:hAnsi="Times New Roman" w:eastAsia="Times New Roman" w:cs="Times New Roman"/>
          <w:color w:val="0000EE"/>
          <w:spacing w:val="-1"/>
          <w:position w:val="8"/>
          <w:sz w:val="30"/>
          <w:szCs w:val="30"/>
          <w:u w:val="single" w:color="auto"/>
        </w:rPr>
        <w:t>[28]</w:t>
      </w:r>
      <w:r>
        <w:rPr>
          <w:rFonts w:ascii="Times New Roman" w:hAnsi="Times New Roman" w:eastAsia="Times New Roman" w:cs="Times New Roman"/>
          <w:color w:val="0000EE"/>
          <w:spacing w:val="-1"/>
          <w:position w:val="8"/>
          <w:sz w:val="30"/>
          <w:szCs w:val="30"/>
          <w:u w:val="single" w:color="auto"/>
        </w:rPr>
        <w:fldChar w:fldCharType="end"/>
      </w:r>
    </w:p>
    <w:p w14:paraId="600EA4D2">
      <w:pPr>
        <w:spacing w:line="224"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497886FA">
      <w:pPr>
        <w:pStyle w:val="2"/>
      </w:pPr>
    </w:p>
    <w:p w14:paraId="0A5ED6A3">
      <w:pPr>
        <w:pStyle w:val="2"/>
      </w:pPr>
    </w:p>
    <w:p w14:paraId="4228C299">
      <w:pPr>
        <w:pStyle w:val="2"/>
        <w:spacing w:line="241" w:lineRule="auto"/>
      </w:pPr>
    </w:p>
    <w:p w14:paraId="5CD77627">
      <w:pPr>
        <w:pStyle w:val="2"/>
        <w:spacing w:line="241" w:lineRule="auto"/>
      </w:pPr>
    </w:p>
    <w:p w14:paraId="4CFF35FC">
      <w:pPr>
        <w:spacing w:before="97" w:line="222" w:lineRule="auto"/>
        <w:ind w:left="5" w:firstLine="596"/>
        <w:rPr>
          <w:rFonts w:ascii="宋体" w:hAnsi="宋体" w:eastAsia="宋体" w:cs="宋体"/>
          <w:sz w:val="30"/>
          <w:szCs w:val="30"/>
        </w:rPr>
      </w:pPr>
      <w:r>
        <w:rPr>
          <w:rFonts w:ascii="宋体" w:hAnsi="宋体" w:eastAsia="宋体" w:cs="宋体"/>
          <w:spacing w:val="-1"/>
          <w:sz w:val="30"/>
          <w:szCs w:val="30"/>
        </w:rPr>
        <w:t>有趣的是，当一位母亲经历积极或消极评估时，也就是说她在现场</w:t>
      </w:r>
      <w:r>
        <w:rPr>
          <w:rFonts w:ascii="宋体" w:hAnsi="宋体" w:eastAsia="宋体" w:cs="宋体"/>
          <w:spacing w:val="15"/>
          <w:sz w:val="30"/>
          <w:szCs w:val="30"/>
        </w:rPr>
        <w:t xml:space="preserve"> </w:t>
      </w:r>
      <w:r>
        <w:rPr>
          <w:rFonts w:ascii="宋体" w:hAnsi="宋体" w:eastAsia="宋体" w:cs="宋体"/>
          <w:spacing w:val="-1"/>
          <w:sz w:val="30"/>
          <w:szCs w:val="30"/>
        </w:rPr>
        <w:t>见到了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评估员</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，她的婴儿随后表现出的</w:t>
      </w:r>
      <w:r>
        <w:rPr>
          <w:rFonts w:ascii="宋体" w:hAnsi="宋体" w:eastAsia="宋体" w:cs="宋体"/>
          <w:spacing w:val="-2"/>
          <w:sz w:val="30"/>
          <w:szCs w:val="30"/>
        </w:rPr>
        <w:t>社会参与程度明显更少。相</w:t>
      </w:r>
    </w:p>
    <w:p w14:paraId="70253D7C">
      <w:pPr>
        <w:spacing w:line="223" w:lineRule="auto"/>
        <w:ind w:left="3" w:hanging="1"/>
        <w:rPr>
          <w:rFonts w:ascii="宋体" w:hAnsi="宋体" w:eastAsia="宋体" w:cs="宋体"/>
          <w:sz w:val="30"/>
          <w:szCs w:val="30"/>
        </w:rPr>
      </w:pPr>
      <w:r>
        <w:rPr>
          <w:rFonts w:ascii="宋体" w:hAnsi="宋体" w:eastAsia="宋体" w:cs="宋体"/>
          <w:spacing w:val="-1"/>
          <w:sz w:val="30"/>
          <w:szCs w:val="30"/>
        </w:rPr>
        <w:t>反，在随后母亲与婴儿一同进行的面谈中，婴儿更有可能转移他们的目</w:t>
      </w:r>
      <w:r>
        <w:rPr>
          <w:rFonts w:ascii="宋体" w:hAnsi="宋体" w:eastAsia="宋体" w:cs="宋体"/>
          <w:spacing w:val="17"/>
          <w:sz w:val="30"/>
          <w:szCs w:val="30"/>
        </w:rPr>
        <w:t xml:space="preserve"> </w:t>
      </w:r>
      <w:r>
        <w:rPr>
          <w:rFonts w:ascii="宋体" w:hAnsi="宋体" w:eastAsia="宋体" w:cs="宋体"/>
          <w:spacing w:val="-1"/>
          <w:sz w:val="30"/>
          <w:szCs w:val="30"/>
        </w:rPr>
        <w:t>光，或是主动扭转身体，远离陌生人。</w:t>
      </w:r>
    </w:p>
    <w:p w14:paraId="608A3C4C">
      <w:pPr>
        <w:spacing w:before="291" w:line="222" w:lineRule="auto"/>
        <w:ind w:left="1" w:firstLine="601"/>
        <w:rPr>
          <w:rFonts w:ascii="宋体" w:hAnsi="宋体" w:eastAsia="宋体" w:cs="宋体"/>
          <w:sz w:val="30"/>
          <w:szCs w:val="30"/>
        </w:rPr>
      </w:pPr>
      <w:r>
        <w:rPr>
          <w:rFonts w:ascii="宋体" w:hAnsi="宋体" w:eastAsia="宋体" w:cs="宋体"/>
          <w:spacing w:val="-1"/>
          <w:sz w:val="30"/>
          <w:szCs w:val="30"/>
        </w:rPr>
        <w:t>这项研究有几个重要的意义。一旦团聚，婴儿很快就会反映出母亲</w:t>
      </w:r>
      <w:r>
        <w:rPr>
          <w:rFonts w:ascii="宋体" w:hAnsi="宋体" w:eastAsia="宋体" w:cs="宋体"/>
          <w:spacing w:val="15"/>
          <w:sz w:val="30"/>
          <w:szCs w:val="30"/>
        </w:rPr>
        <w:t xml:space="preserve"> </w:t>
      </w:r>
      <w:r>
        <w:rPr>
          <w:rFonts w:ascii="宋体" w:hAnsi="宋体" w:eastAsia="宋体" w:cs="宋体"/>
          <w:spacing w:val="-1"/>
          <w:sz w:val="30"/>
          <w:szCs w:val="30"/>
        </w:rPr>
        <w:t>的应激唤醒水平。由于婴儿的腹侧副交感神经系统回路尚不发达，所以</w:t>
      </w:r>
      <w:r>
        <w:rPr>
          <w:rFonts w:ascii="宋体" w:hAnsi="宋体" w:eastAsia="宋体" w:cs="宋体"/>
          <w:spacing w:val="18"/>
          <w:sz w:val="30"/>
          <w:szCs w:val="30"/>
        </w:rPr>
        <w:t xml:space="preserve"> </w:t>
      </w:r>
      <w:r>
        <w:rPr>
          <w:rFonts w:ascii="宋体" w:hAnsi="宋体" w:eastAsia="宋体" w:cs="宋体"/>
          <w:spacing w:val="-1"/>
          <w:sz w:val="30"/>
          <w:szCs w:val="30"/>
        </w:rPr>
        <w:t>他们的社交参与能力和应激恢复能力都较弱，而这两者都属于第一道防</w:t>
      </w:r>
      <w:r>
        <w:rPr>
          <w:rFonts w:ascii="宋体" w:hAnsi="宋体" w:eastAsia="宋体" w:cs="宋体"/>
          <w:spacing w:val="18"/>
          <w:sz w:val="30"/>
          <w:szCs w:val="30"/>
        </w:rPr>
        <w:t xml:space="preserve"> </w:t>
      </w:r>
      <w:r>
        <w:rPr>
          <w:rFonts w:ascii="宋体" w:hAnsi="宋体" w:eastAsia="宋体" w:cs="宋体"/>
          <w:spacing w:val="-1"/>
          <w:sz w:val="30"/>
          <w:szCs w:val="30"/>
        </w:rPr>
        <w:t>线。因此，在面对研究人员（陌生人和全新的压力源）时，婴儿会快</w:t>
      </w:r>
    </w:p>
    <w:p w14:paraId="499BB379">
      <w:pPr>
        <w:spacing w:line="225" w:lineRule="auto"/>
        <w:ind w:left="3" w:right="333" w:hanging="3"/>
        <w:rPr>
          <w:rFonts w:ascii="宋体" w:hAnsi="宋体" w:eastAsia="宋体" w:cs="宋体"/>
          <w:sz w:val="30"/>
          <w:szCs w:val="30"/>
        </w:rPr>
      </w:pPr>
      <w:r>
        <w:rPr>
          <w:rFonts w:ascii="宋体" w:hAnsi="宋体" w:eastAsia="宋体" w:cs="宋体"/>
          <w:sz w:val="30"/>
          <w:szCs w:val="30"/>
        </w:rPr>
        <w:t>速</w:t>
      </w:r>
      <w:r>
        <w:rPr>
          <w:rFonts w:ascii="Times New Roman" w:hAnsi="Times New Roman" w:eastAsia="Times New Roman" w:cs="Times New Roman"/>
          <w:sz w:val="30"/>
          <w:szCs w:val="30"/>
        </w:rPr>
        <w:t>“</w:t>
      </w:r>
      <w:r>
        <w:rPr>
          <w:rFonts w:ascii="宋体" w:hAnsi="宋体" w:eastAsia="宋体" w:cs="宋体"/>
          <w:sz w:val="30"/>
          <w:szCs w:val="30"/>
        </w:rPr>
        <w:t>退回</w:t>
      </w:r>
      <w:r>
        <w:rPr>
          <w:rFonts w:ascii="Times New Roman" w:hAnsi="Times New Roman" w:eastAsia="Times New Roman" w:cs="Times New Roman"/>
          <w:sz w:val="30"/>
          <w:szCs w:val="30"/>
        </w:rPr>
        <w:t>”</w:t>
      </w:r>
      <w:r>
        <w:rPr>
          <w:rFonts w:ascii="宋体" w:hAnsi="宋体" w:eastAsia="宋体" w:cs="宋体"/>
          <w:sz w:val="30"/>
          <w:szCs w:val="30"/>
        </w:rPr>
        <w:t>到逃跑反应，试图通过转移目光</w:t>
      </w:r>
      <w:r>
        <w:rPr>
          <w:rFonts w:ascii="宋体" w:hAnsi="宋体" w:eastAsia="宋体" w:cs="宋体"/>
          <w:spacing w:val="-1"/>
          <w:sz w:val="30"/>
          <w:szCs w:val="30"/>
        </w:rPr>
        <w:t>和扭转身体来摆脱这个陌生</w:t>
      </w:r>
      <w:r>
        <w:rPr>
          <w:rFonts w:ascii="宋体" w:hAnsi="宋体" w:eastAsia="宋体" w:cs="宋体"/>
          <w:sz w:val="30"/>
          <w:szCs w:val="30"/>
        </w:rPr>
        <w:t xml:space="preserve"> </w:t>
      </w:r>
      <w:r>
        <w:rPr>
          <w:rFonts w:ascii="宋体" w:hAnsi="宋体" w:eastAsia="宋体" w:cs="宋体"/>
          <w:spacing w:val="-8"/>
          <w:sz w:val="30"/>
          <w:szCs w:val="30"/>
        </w:rPr>
        <w:t>人。</w:t>
      </w:r>
    </w:p>
    <w:p w14:paraId="52E7314B">
      <w:pPr>
        <w:spacing w:before="286" w:line="223" w:lineRule="auto"/>
        <w:ind w:left="2" w:firstLine="601"/>
        <w:rPr>
          <w:rFonts w:ascii="宋体" w:hAnsi="宋体" w:eastAsia="宋体" w:cs="宋体"/>
          <w:sz w:val="30"/>
          <w:szCs w:val="30"/>
        </w:rPr>
      </w:pPr>
      <w:r>
        <w:rPr>
          <w:rFonts w:ascii="宋体" w:hAnsi="宋体" w:eastAsia="宋体" w:cs="宋体"/>
          <w:spacing w:val="-1"/>
          <w:sz w:val="30"/>
          <w:szCs w:val="30"/>
        </w:rPr>
        <w:t>现在，假设一个孩子的应激唤醒水平比那些研究中的婴儿都要高。</w:t>
      </w:r>
      <w:r>
        <w:rPr>
          <w:rFonts w:ascii="宋体" w:hAnsi="宋体" w:eastAsia="宋体" w:cs="宋体"/>
          <w:spacing w:val="13"/>
          <w:sz w:val="30"/>
          <w:szCs w:val="30"/>
        </w:rPr>
        <w:t xml:space="preserve"> </w:t>
      </w:r>
      <w:r>
        <w:rPr>
          <w:rFonts w:ascii="宋体" w:hAnsi="宋体" w:eastAsia="宋体" w:cs="宋体"/>
          <w:spacing w:val="-1"/>
          <w:sz w:val="30"/>
          <w:szCs w:val="30"/>
        </w:rPr>
        <w:t>再假设这个孩子的高应激唤醒水平会持续数周、数月甚至数年，这种压</w:t>
      </w:r>
      <w:r>
        <w:rPr>
          <w:rFonts w:ascii="宋体" w:hAnsi="宋体" w:eastAsia="宋体" w:cs="宋体"/>
          <w:spacing w:val="17"/>
          <w:sz w:val="30"/>
          <w:szCs w:val="30"/>
        </w:rPr>
        <w:t xml:space="preserve"> </w:t>
      </w:r>
      <w:r>
        <w:rPr>
          <w:rFonts w:ascii="宋体" w:hAnsi="宋体" w:eastAsia="宋体" w:cs="宋体"/>
          <w:spacing w:val="-1"/>
          <w:sz w:val="30"/>
          <w:szCs w:val="30"/>
        </w:rPr>
        <w:t>力可能是由失调的父母传染而来，抑或更糟，因为父母本身就是恐惧的</w:t>
      </w:r>
      <w:r>
        <w:rPr>
          <w:rFonts w:ascii="宋体" w:hAnsi="宋体" w:eastAsia="宋体" w:cs="宋体"/>
          <w:spacing w:val="17"/>
          <w:sz w:val="30"/>
          <w:szCs w:val="30"/>
        </w:rPr>
        <w:t xml:space="preserve"> </w:t>
      </w:r>
      <w:r>
        <w:rPr>
          <w:rFonts w:ascii="宋体" w:hAnsi="宋体" w:eastAsia="宋体" w:cs="宋体"/>
          <w:spacing w:val="-5"/>
          <w:sz w:val="30"/>
          <w:szCs w:val="30"/>
        </w:rPr>
        <w:t>来源。</w:t>
      </w:r>
    </w:p>
    <w:p w14:paraId="584127ED">
      <w:pPr>
        <w:spacing w:before="292" w:line="223" w:lineRule="auto"/>
        <w:ind w:left="3" w:firstLine="600"/>
        <w:jc w:val="both"/>
        <w:rPr>
          <w:rFonts w:ascii="宋体" w:hAnsi="宋体" w:eastAsia="宋体" w:cs="宋体"/>
          <w:sz w:val="30"/>
          <w:szCs w:val="30"/>
        </w:rPr>
      </w:pPr>
      <w:r>
        <w:rPr>
          <w:rFonts w:ascii="宋体" w:hAnsi="宋体" w:eastAsia="宋体" w:cs="宋体"/>
          <w:spacing w:val="-1"/>
          <w:sz w:val="30"/>
          <w:szCs w:val="30"/>
        </w:rPr>
        <w:t>务实地说，在这种情况下，这个孩子需要多少次反复经历才能学到</w:t>
      </w:r>
      <w:r>
        <w:rPr>
          <w:rFonts w:ascii="宋体" w:hAnsi="宋体" w:eastAsia="宋体" w:cs="宋体"/>
          <w:spacing w:val="13"/>
          <w:sz w:val="30"/>
          <w:szCs w:val="30"/>
        </w:rPr>
        <w:t xml:space="preserve"> </w:t>
      </w:r>
      <w:r>
        <w:rPr>
          <w:rFonts w:ascii="宋体" w:hAnsi="宋体" w:eastAsia="宋体" w:cs="宋体"/>
          <w:spacing w:val="-1"/>
          <w:sz w:val="30"/>
          <w:szCs w:val="30"/>
        </w:rPr>
        <w:t>社会参与技巧，调节迷走神经制动，从应激唤醒中恢复，同时全面开发</w:t>
      </w:r>
      <w:r>
        <w:rPr>
          <w:rFonts w:ascii="宋体" w:hAnsi="宋体" w:eastAsia="宋体" w:cs="宋体"/>
          <w:spacing w:val="15"/>
          <w:sz w:val="30"/>
          <w:szCs w:val="30"/>
        </w:rPr>
        <w:t xml:space="preserve"> </w:t>
      </w:r>
      <w:r>
        <w:rPr>
          <w:rFonts w:ascii="宋体" w:hAnsi="宋体" w:eastAsia="宋体" w:cs="宋体"/>
          <w:spacing w:val="-2"/>
          <w:sz w:val="30"/>
          <w:szCs w:val="30"/>
        </w:rPr>
        <w:t>自己的腹侧副交感神经回路？</w:t>
      </w:r>
    </w:p>
    <w:p w14:paraId="7F56F2A1">
      <w:pPr>
        <w:spacing w:before="294" w:line="220" w:lineRule="auto"/>
        <w:ind w:left="607"/>
        <w:rPr>
          <w:rFonts w:ascii="宋体" w:hAnsi="宋体" w:eastAsia="宋体" w:cs="宋体"/>
          <w:sz w:val="30"/>
          <w:szCs w:val="30"/>
        </w:rPr>
      </w:pPr>
      <w:r>
        <w:rPr>
          <w:rFonts w:ascii="宋体" w:hAnsi="宋体" w:eastAsia="宋体" w:cs="宋体"/>
          <w:spacing w:val="-2"/>
          <w:sz w:val="30"/>
          <w:szCs w:val="30"/>
        </w:rPr>
        <w:t>也许不是很多，但肯定不够。</w:t>
      </w:r>
    </w:p>
    <w:p w14:paraId="4C319B2C">
      <w:pPr>
        <w:spacing w:before="299" w:line="222" w:lineRule="auto"/>
        <w:ind w:left="1" w:firstLine="598"/>
        <w:rPr>
          <w:rFonts w:ascii="宋体" w:hAnsi="宋体" w:eastAsia="宋体" w:cs="宋体"/>
          <w:sz w:val="30"/>
          <w:szCs w:val="30"/>
        </w:rPr>
      </w:pPr>
      <w:r>
        <w:rPr>
          <w:rFonts w:ascii="宋体" w:hAnsi="宋体" w:eastAsia="宋体" w:cs="宋体"/>
          <w:spacing w:val="-1"/>
          <w:sz w:val="30"/>
          <w:szCs w:val="30"/>
        </w:rPr>
        <w:t>在这些情况下，孩子可能需要练习和应用第二与第三道防线的更多</w:t>
      </w:r>
      <w:r>
        <w:rPr>
          <w:rFonts w:ascii="宋体" w:hAnsi="宋体" w:eastAsia="宋体" w:cs="宋体"/>
          <w:spacing w:val="17"/>
          <w:sz w:val="30"/>
          <w:szCs w:val="30"/>
        </w:rPr>
        <w:t xml:space="preserve"> </w:t>
      </w:r>
      <w:r>
        <w:rPr>
          <w:rFonts w:ascii="宋体" w:hAnsi="宋体" w:eastAsia="宋体" w:cs="宋体"/>
          <w:spacing w:val="-1"/>
          <w:sz w:val="30"/>
          <w:szCs w:val="30"/>
        </w:rPr>
        <w:t>重复经验，即采取与交感神经系统（战或逃反应）和背侧副交感神经系</w:t>
      </w:r>
      <w:r>
        <w:rPr>
          <w:rFonts w:ascii="宋体" w:hAnsi="宋体" w:eastAsia="宋体" w:cs="宋体"/>
          <w:spacing w:val="18"/>
          <w:sz w:val="30"/>
          <w:szCs w:val="30"/>
        </w:rPr>
        <w:t xml:space="preserve"> </w:t>
      </w:r>
      <w:r>
        <w:rPr>
          <w:rFonts w:ascii="宋体" w:hAnsi="宋体" w:eastAsia="宋体" w:cs="宋体"/>
          <w:spacing w:val="-1"/>
          <w:sz w:val="30"/>
          <w:szCs w:val="30"/>
        </w:rPr>
        <w:t>统（僵硬反应）有关的防御和关系策略。当然，这种重复的经验将带来</w:t>
      </w:r>
      <w:r>
        <w:rPr>
          <w:rFonts w:ascii="宋体" w:hAnsi="宋体" w:eastAsia="宋体" w:cs="宋体"/>
          <w:spacing w:val="18"/>
          <w:sz w:val="30"/>
          <w:szCs w:val="30"/>
        </w:rPr>
        <w:t xml:space="preserve"> </w:t>
      </w:r>
      <w:r>
        <w:rPr>
          <w:rFonts w:ascii="宋体" w:hAnsi="宋体" w:eastAsia="宋体" w:cs="宋体"/>
          <w:spacing w:val="-1"/>
          <w:sz w:val="30"/>
          <w:szCs w:val="30"/>
        </w:rPr>
        <w:t>神经可塑性方面的后果：生存脑有许多机会去感知危险，开启应激反</w:t>
      </w:r>
    </w:p>
    <w:p w14:paraId="0B494F0E">
      <w:pPr>
        <w:spacing w:before="2" w:line="223" w:lineRule="auto"/>
        <w:ind w:left="4" w:hanging="3"/>
        <w:rPr>
          <w:rFonts w:ascii="宋体" w:hAnsi="宋体" w:eastAsia="宋体" w:cs="宋体"/>
          <w:sz w:val="30"/>
          <w:szCs w:val="30"/>
        </w:rPr>
      </w:pPr>
      <w:r>
        <w:rPr>
          <w:rFonts w:ascii="宋体" w:hAnsi="宋体" w:eastAsia="宋体" w:cs="宋体"/>
          <w:spacing w:val="-1"/>
          <w:sz w:val="30"/>
          <w:szCs w:val="30"/>
        </w:rPr>
        <w:t>应，同时也有很多机会去完全绕过腹侧副交感神经系统策略，退回到战</w:t>
      </w:r>
      <w:r>
        <w:rPr>
          <w:rFonts w:ascii="宋体" w:hAnsi="宋体" w:eastAsia="宋体" w:cs="宋体"/>
          <w:spacing w:val="18"/>
          <w:sz w:val="30"/>
          <w:szCs w:val="30"/>
        </w:rPr>
        <w:t xml:space="preserve"> </w:t>
      </w:r>
      <w:r>
        <w:rPr>
          <w:rFonts w:ascii="宋体" w:hAnsi="宋体" w:eastAsia="宋体" w:cs="宋体"/>
          <w:spacing w:val="-2"/>
          <w:sz w:val="30"/>
          <w:szCs w:val="30"/>
        </w:rPr>
        <w:t>或逃反应或僵硬反应。</w:t>
      </w:r>
    </w:p>
    <w:p w14:paraId="2525BC4F">
      <w:pPr>
        <w:pStyle w:val="2"/>
        <w:spacing w:line="307" w:lineRule="auto"/>
      </w:pPr>
    </w:p>
    <w:p w14:paraId="6C2E895D">
      <w:pPr>
        <w:pStyle w:val="2"/>
        <w:spacing w:line="308" w:lineRule="auto"/>
      </w:pPr>
    </w:p>
    <w:p w14:paraId="0743C2FB">
      <w:pPr>
        <w:spacing w:before="121" w:line="221" w:lineRule="auto"/>
        <w:ind w:left="10"/>
        <w:rPr>
          <w:rFonts w:ascii="宋体" w:hAnsi="宋体" w:eastAsia="宋体" w:cs="宋体"/>
          <w:sz w:val="37"/>
          <w:szCs w:val="37"/>
        </w:rPr>
      </w:pPr>
      <w:r>
        <w:rPr>
          <w:rFonts w:ascii="宋体" w:hAnsi="宋体" w:eastAsia="宋体" w:cs="宋体"/>
          <w:spacing w:val="3"/>
          <w:sz w:val="37"/>
          <w:szCs w:val="37"/>
        </w:rPr>
        <w:t>不安全型依恋模式的惊人适应性</w:t>
      </w:r>
    </w:p>
    <w:p w14:paraId="4046CAE3">
      <w:pPr>
        <w:pStyle w:val="2"/>
        <w:spacing w:line="390" w:lineRule="auto"/>
      </w:pPr>
    </w:p>
    <w:p w14:paraId="4941B0EB">
      <w:pPr>
        <w:spacing w:before="98" w:line="220" w:lineRule="auto"/>
        <w:ind w:left="603"/>
        <w:rPr>
          <w:rFonts w:ascii="宋体" w:hAnsi="宋体" w:eastAsia="宋体" w:cs="宋体"/>
          <w:sz w:val="30"/>
          <w:szCs w:val="30"/>
        </w:rPr>
      </w:pPr>
      <w:r>
        <w:rPr>
          <w:rFonts w:ascii="宋体" w:hAnsi="宋体" w:eastAsia="宋体" w:cs="宋体"/>
          <w:spacing w:val="-1"/>
          <w:sz w:val="30"/>
          <w:szCs w:val="30"/>
        </w:rPr>
        <w:t>我们人类的神经生物学属性在任何条件下都能找到自己的运作方</w:t>
      </w:r>
    </w:p>
    <w:p w14:paraId="1B2FBCA5">
      <w:pPr>
        <w:spacing w:before="4" w:line="223" w:lineRule="auto"/>
        <w:ind w:left="1" w:firstLine="6"/>
        <w:rPr>
          <w:rFonts w:ascii="宋体" w:hAnsi="宋体" w:eastAsia="宋体" w:cs="宋体"/>
          <w:sz w:val="30"/>
          <w:szCs w:val="30"/>
        </w:rPr>
      </w:pPr>
      <w:r>
        <w:rPr>
          <w:rFonts w:ascii="宋体" w:hAnsi="宋体" w:eastAsia="宋体" w:cs="宋体"/>
          <w:spacing w:val="-1"/>
          <w:sz w:val="30"/>
          <w:szCs w:val="30"/>
        </w:rPr>
        <w:t>式。因此，在讨论这三种不同的依恋类型时，我希望你能记住，它们在</w:t>
      </w:r>
      <w:r>
        <w:rPr>
          <w:rFonts w:ascii="宋体" w:hAnsi="宋体" w:eastAsia="宋体" w:cs="宋体"/>
          <w:spacing w:val="12"/>
          <w:sz w:val="30"/>
          <w:szCs w:val="30"/>
        </w:rPr>
        <w:t xml:space="preserve"> </w:t>
      </w:r>
      <w:r>
        <w:rPr>
          <w:rFonts w:ascii="宋体" w:hAnsi="宋体" w:eastAsia="宋体" w:cs="宋体"/>
          <w:spacing w:val="-1"/>
          <w:sz w:val="30"/>
          <w:szCs w:val="30"/>
        </w:rPr>
        <w:t>独特的社会环境之下具有怎样的弹性和适应性。</w:t>
      </w:r>
    </w:p>
    <w:p w14:paraId="554B5907">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327486A">
      <w:pPr>
        <w:pStyle w:val="2"/>
        <w:spacing w:line="312" w:lineRule="auto"/>
      </w:pPr>
    </w:p>
    <w:p w14:paraId="551E9CFB">
      <w:pPr>
        <w:pStyle w:val="2"/>
        <w:spacing w:line="312" w:lineRule="auto"/>
      </w:pPr>
    </w:p>
    <w:p w14:paraId="3386CE9F">
      <w:pPr>
        <w:pStyle w:val="2"/>
        <w:spacing w:line="313" w:lineRule="auto"/>
      </w:pPr>
    </w:p>
    <w:p w14:paraId="2304FAAF">
      <w:pPr>
        <w:spacing w:before="120" w:line="221" w:lineRule="auto"/>
        <w:ind w:left="758"/>
        <w:rPr>
          <w:rFonts w:ascii="宋体" w:hAnsi="宋体" w:eastAsia="宋体" w:cs="宋体"/>
          <w:sz w:val="37"/>
          <w:szCs w:val="37"/>
        </w:rPr>
      </w:pPr>
      <w:r>
        <w:rPr>
          <w:rFonts w:ascii="宋体" w:hAnsi="宋体" w:eastAsia="宋体" w:cs="宋体"/>
          <w:spacing w:val="7"/>
          <w:sz w:val="37"/>
          <w:szCs w:val="37"/>
        </w:rPr>
        <w:t>不安全依恋</w:t>
      </w:r>
      <w:r>
        <w:rPr>
          <w:rFonts w:ascii="Times New Roman" w:hAnsi="Times New Roman" w:eastAsia="Times New Roman" w:cs="Times New Roman"/>
          <w:b/>
          <w:bCs/>
          <w:spacing w:val="7"/>
          <w:sz w:val="37"/>
          <w:szCs w:val="37"/>
        </w:rPr>
        <w:t>-</w:t>
      </w:r>
      <w:r>
        <w:rPr>
          <w:rFonts w:ascii="宋体" w:hAnsi="宋体" w:eastAsia="宋体" w:cs="宋体"/>
          <w:spacing w:val="7"/>
          <w:sz w:val="37"/>
          <w:szCs w:val="37"/>
        </w:rPr>
        <w:t>回避型</w:t>
      </w:r>
    </w:p>
    <w:p w14:paraId="3FFA3AA7">
      <w:pPr>
        <w:spacing w:before="307" w:line="224" w:lineRule="auto"/>
        <w:ind w:firstLine="604"/>
        <w:rPr>
          <w:rFonts w:ascii="宋体" w:hAnsi="宋体" w:eastAsia="宋体" w:cs="宋体"/>
          <w:sz w:val="30"/>
          <w:szCs w:val="30"/>
        </w:rPr>
      </w:pPr>
      <w:r>
        <w:rPr>
          <w:rFonts w:ascii="宋体" w:hAnsi="宋体" w:eastAsia="宋体" w:cs="宋体"/>
          <w:spacing w:val="-1"/>
          <w:sz w:val="30"/>
          <w:szCs w:val="30"/>
        </w:rPr>
        <w:t>如果母亲（或其他主要照料者）积极阻断他们之间的身体和情感联</w:t>
      </w:r>
      <w:r>
        <w:rPr>
          <w:rFonts w:ascii="宋体" w:hAnsi="宋体" w:eastAsia="宋体" w:cs="宋体"/>
          <w:spacing w:val="11"/>
          <w:sz w:val="30"/>
          <w:szCs w:val="30"/>
        </w:rPr>
        <w:t xml:space="preserve"> </w:t>
      </w:r>
      <w:r>
        <w:rPr>
          <w:rFonts w:ascii="宋体" w:hAnsi="宋体" w:eastAsia="宋体" w:cs="宋体"/>
          <w:position w:val="-2"/>
          <w:sz w:val="30"/>
          <w:szCs w:val="30"/>
        </w:rPr>
        <w:t>系，那么婴儿可能会发展出不安全依恋</w:t>
      </w:r>
      <w:r>
        <w:rPr>
          <w:rFonts w:ascii="Times New Roman" w:hAnsi="Times New Roman" w:eastAsia="Times New Roman" w:cs="Times New Roman"/>
          <w:position w:val="-2"/>
          <w:sz w:val="30"/>
          <w:szCs w:val="30"/>
        </w:rPr>
        <w:t>-</w:t>
      </w:r>
      <w:r>
        <w:rPr>
          <w:rFonts w:ascii="宋体" w:hAnsi="宋体" w:eastAsia="宋体" w:cs="宋体"/>
          <w:position w:val="-2"/>
          <w:sz w:val="30"/>
          <w:szCs w:val="30"/>
        </w:rPr>
        <w:t>回避型</w:t>
      </w:r>
      <w:r>
        <w:rPr>
          <w:rFonts w:ascii="宋体" w:hAnsi="宋体" w:eastAsia="宋体" w:cs="宋体"/>
          <w:spacing w:val="-1"/>
          <w:position w:val="-2"/>
          <w:sz w:val="30"/>
          <w:szCs w:val="30"/>
        </w:rPr>
        <w:t>依恋模式。</w:t>
      </w:r>
      <w:r>
        <w:fldChar w:fldCharType="begin"/>
      </w:r>
      <w:r>
        <w:instrText xml:space="preserve"> HYPERLINK \l "bookmark436" </w:instrText>
      </w:r>
      <w:r>
        <w:fldChar w:fldCharType="separate"/>
      </w:r>
      <w:r>
        <w:rPr>
          <w:rFonts w:ascii="Times New Roman" w:hAnsi="Times New Roman" w:eastAsia="Times New Roman" w:cs="Times New Roman"/>
          <w:color w:val="0000EE"/>
          <w:spacing w:val="-1"/>
          <w:position w:val="8"/>
          <w:sz w:val="30"/>
          <w:szCs w:val="30"/>
          <w:u w:val="single" w:color="auto"/>
        </w:rPr>
        <w:t>[29]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这些母亲</w:t>
      </w:r>
      <w:r>
        <w:rPr>
          <w:rFonts w:ascii="宋体" w:hAnsi="宋体" w:eastAsia="宋体" w:cs="宋体"/>
          <w:position w:val="-2"/>
          <w:sz w:val="30"/>
          <w:szCs w:val="30"/>
        </w:rPr>
        <w:t xml:space="preserve"> </w:t>
      </w:r>
      <w:r>
        <w:rPr>
          <w:rFonts w:ascii="宋体" w:hAnsi="宋体" w:eastAsia="宋体" w:cs="宋体"/>
          <w:spacing w:val="-1"/>
          <w:sz w:val="30"/>
          <w:szCs w:val="30"/>
        </w:rPr>
        <w:t>不喜欢抱孩子，不喜欢和孩子说话，不喜欢和孩子进行眼神交流。从更</w:t>
      </w:r>
      <w:r>
        <w:rPr>
          <w:rFonts w:ascii="宋体" w:hAnsi="宋体" w:eastAsia="宋体" w:cs="宋体"/>
          <w:spacing w:val="18"/>
          <w:sz w:val="30"/>
          <w:szCs w:val="30"/>
        </w:rPr>
        <w:t xml:space="preserve"> </w:t>
      </w:r>
      <w:r>
        <w:rPr>
          <w:rFonts w:ascii="宋体" w:hAnsi="宋体" w:eastAsia="宋体" w:cs="宋体"/>
          <w:spacing w:val="-1"/>
          <w:sz w:val="30"/>
          <w:szCs w:val="30"/>
        </w:rPr>
        <w:t>加善意的角度考虑，母亲之所以冷漠并专注于其他事情，可能是因为她</w:t>
      </w:r>
      <w:r>
        <w:rPr>
          <w:rFonts w:ascii="宋体" w:hAnsi="宋体" w:eastAsia="宋体" w:cs="宋体"/>
          <w:spacing w:val="18"/>
          <w:sz w:val="30"/>
          <w:szCs w:val="30"/>
        </w:rPr>
        <w:t xml:space="preserve"> </w:t>
      </w:r>
      <w:r>
        <w:rPr>
          <w:rFonts w:ascii="宋体" w:hAnsi="宋体" w:eastAsia="宋体" w:cs="宋体"/>
          <w:spacing w:val="-1"/>
          <w:sz w:val="30"/>
          <w:szCs w:val="30"/>
        </w:rPr>
        <w:t>们要照顾另一个长期患病的孩子或年迈的家人，抑或要外出工作，甚或</w:t>
      </w:r>
      <w:r>
        <w:rPr>
          <w:rFonts w:ascii="宋体" w:hAnsi="宋体" w:eastAsia="宋体" w:cs="宋体"/>
          <w:spacing w:val="18"/>
          <w:sz w:val="30"/>
          <w:szCs w:val="30"/>
        </w:rPr>
        <w:t xml:space="preserve"> </w:t>
      </w:r>
      <w:r>
        <w:rPr>
          <w:rFonts w:ascii="宋体" w:hAnsi="宋体" w:eastAsia="宋体" w:cs="宋体"/>
          <w:spacing w:val="-1"/>
          <w:sz w:val="30"/>
          <w:szCs w:val="30"/>
        </w:rPr>
        <w:t>是出于自己的健康原因。总之，这类母亲传递给孩子的信息是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我在身</w:t>
      </w:r>
      <w:r>
        <w:rPr>
          <w:rFonts w:ascii="宋体" w:hAnsi="宋体" w:eastAsia="宋体" w:cs="宋体"/>
          <w:spacing w:val="9"/>
          <w:sz w:val="30"/>
          <w:szCs w:val="30"/>
        </w:rPr>
        <w:t xml:space="preserve">  </w:t>
      </w:r>
      <w:r>
        <w:rPr>
          <w:rFonts w:ascii="宋体" w:hAnsi="宋体" w:eastAsia="宋体" w:cs="宋体"/>
          <w:spacing w:val="-1"/>
          <w:sz w:val="30"/>
          <w:szCs w:val="30"/>
        </w:rPr>
        <w:t>体和情感上都没法满足你的要求</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0DDF530">
      <w:pPr>
        <w:spacing w:before="305" w:line="222" w:lineRule="auto"/>
        <w:ind w:left="1" w:firstLine="600"/>
        <w:jc w:val="both"/>
        <w:rPr>
          <w:rFonts w:ascii="宋体" w:hAnsi="宋体" w:eastAsia="宋体" w:cs="宋体"/>
          <w:sz w:val="30"/>
          <w:szCs w:val="30"/>
        </w:rPr>
      </w:pPr>
      <w:r>
        <w:rPr>
          <w:rFonts w:ascii="宋体" w:hAnsi="宋体" w:eastAsia="宋体" w:cs="宋体"/>
          <w:spacing w:val="-1"/>
          <w:sz w:val="30"/>
          <w:szCs w:val="30"/>
        </w:rPr>
        <w:t>作为回应，孩子会默默适应这种情况，并且几乎不会表现出任何对</w:t>
      </w:r>
      <w:r>
        <w:rPr>
          <w:rFonts w:ascii="宋体" w:hAnsi="宋体" w:eastAsia="宋体" w:cs="宋体"/>
          <w:spacing w:val="15"/>
          <w:sz w:val="30"/>
          <w:szCs w:val="30"/>
        </w:rPr>
        <w:t xml:space="preserve"> </w:t>
      </w:r>
      <w:r>
        <w:rPr>
          <w:rFonts w:ascii="宋体" w:hAnsi="宋体" w:eastAsia="宋体" w:cs="宋体"/>
          <w:spacing w:val="-1"/>
          <w:sz w:val="30"/>
          <w:szCs w:val="30"/>
        </w:rPr>
        <w:t>亲近的需要，至少从外部观察来看是这样，他们对和父母进行身体、情</w:t>
      </w:r>
      <w:r>
        <w:rPr>
          <w:rFonts w:ascii="宋体" w:hAnsi="宋体" w:eastAsia="宋体" w:cs="宋体"/>
          <w:spacing w:val="17"/>
          <w:sz w:val="30"/>
          <w:szCs w:val="30"/>
        </w:rPr>
        <w:t xml:space="preserve"> </w:t>
      </w:r>
      <w:r>
        <w:rPr>
          <w:rFonts w:ascii="宋体" w:hAnsi="宋体" w:eastAsia="宋体" w:cs="宋体"/>
          <w:spacing w:val="-1"/>
          <w:sz w:val="30"/>
          <w:szCs w:val="30"/>
        </w:rPr>
        <w:t>感或眼神接触都不感兴趣。这种适应被称为去激活策略，它可以保护孩</w:t>
      </w:r>
      <w:r>
        <w:rPr>
          <w:rFonts w:ascii="宋体" w:hAnsi="宋体" w:eastAsia="宋体" w:cs="宋体"/>
          <w:spacing w:val="17"/>
          <w:sz w:val="30"/>
          <w:szCs w:val="30"/>
        </w:rPr>
        <w:t xml:space="preserve"> </w:t>
      </w:r>
      <w:r>
        <w:rPr>
          <w:rFonts w:ascii="宋体" w:hAnsi="宋体" w:eastAsia="宋体" w:cs="宋体"/>
          <w:spacing w:val="-1"/>
          <w:sz w:val="30"/>
          <w:szCs w:val="30"/>
        </w:rPr>
        <w:t>子免受不必要的痛苦和父母的拒绝。当母亲离开房间时，这些婴儿和幼</w:t>
      </w:r>
      <w:r>
        <w:rPr>
          <w:rFonts w:ascii="宋体" w:hAnsi="宋体" w:eastAsia="宋体" w:cs="宋体"/>
          <w:spacing w:val="17"/>
          <w:sz w:val="30"/>
          <w:szCs w:val="30"/>
        </w:rPr>
        <w:t xml:space="preserve"> </w:t>
      </w:r>
      <w:r>
        <w:rPr>
          <w:rFonts w:ascii="宋体" w:hAnsi="宋体" w:eastAsia="宋体" w:cs="宋体"/>
          <w:spacing w:val="-1"/>
          <w:sz w:val="30"/>
          <w:szCs w:val="30"/>
        </w:rPr>
        <w:t>童通常不会哭；当母亲回来时，他们似乎也并不在意，并且会将注意力</w:t>
      </w:r>
      <w:r>
        <w:rPr>
          <w:rFonts w:ascii="宋体" w:hAnsi="宋体" w:eastAsia="宋体" w:cs="宋体"/>
          <w:spacing w:val="17"/>
          <w:sz w:val="30"/>
          <w:szCs w:val="30"/>
        </w:rPr>
        <w:t xml:space="preserve"> </w:t>
      </w:r>
      <w:r>
        <w:rPr>
          <w:rFonts w:ascii="宋体" w:hAnsi="宋体" w:eastAsia="宋体" w:cs="宋体"/>
          <w:spacing w:val="-1"/>
          <w:sz w:val="30"/>
          <w:szCs w:val="30"/>
        </w:rPr>
        <w:t>更多地放在玩具和其他无生命的物体上，而不是周围的人身上。</w:t>
      </w:r>
    </w:p>
    <w:p w14:paraId="7E422E9D">
      <w:pPr>
        <w:spacing w:before="295" w:line="222" w:lineRule="auto"/>
        <w:ind w:firstLine="601"/>
        <w:jc w:val="both"/>
        <w:rPr>
          <w:rFonts w:ascii="宋体" w:hAnsi="宋体" w:eastAsia="宋体" w:cs="宋体"/>
          <w:sz w:val="30"/>
          <w:szCs w:val="30"/>
        </w:rPr>
      </w:pPr>
      <w:r>
        <w:rPr>
          <w:rFonts w:ascii="宋体" w:hAnsi="宋体" w:eastAsia="宋体" w:cs="宋体"/>
          <w:spacing w:val="-1"/>
          <w:sz w:val="30"/>
          <w:szCs w:val="30"/>
        </w:rPr>
        <w:t>然而，在这种短暂分离的痛苦的表面之下，不安全回避型儿童会经</w:t>
      </w:r>
      <w:r>
        <w:rPr>
          <w:rFonts w:ascii="宋体" w:hAnsi="宋体" w:eastAsia="宋体" w:cs="宋体"/>
          <w:spacing w:val="15"/>
          <w:sz w:val="30"/>
          <w:szCs w:val="30"/>
        </w:rPr>
        <w:t xml:space="preserve"> </w:t>
      </w:r>
      <w:r>
        <w:rPr>
          <w:rFonts w:ascii="宋体" w:hAnsi="宋体" w:eastAsia="宋体" w:cs="宋体"/>
          <w:spacing w:val="-1"/>
          <w:sz w:val="30"/>
          <w:szCs w:val="30"/>
        </w:rPr>
        <w:t>历强烈的应激唤醒。在与父母分离的实验中，这些孩子的心率出现了长</w:t>
      </w:r>
      <w:r>
        <w:rPr>
          <w:rFonts w:ascii="宋体" w:hAnsi="宋体" w:eastAsia="宋体" w:cs="宋体"/>
          <w:spacing w:val="18"/>
          <w:sz w:val="30"/>
          <w:szCs w:val="30"/>
        </w:rPr>
        <w:t xml:space="preserve"> </w:t>
      </w:r>
      <w:r>
        <w:rPr>
          <w:rFonts w:ascii="宋体" w:hAnsi="宋体" w:eastAsia="宋体" w:cs="宋体"/>
          <w:spacing w:val="-1"/>
          <w:sz w:val="30"/>
          <w:szCs w:val="30"/>
        </w:rPr>
        <w:t>时间的升高，这表明他们的交感神经系统处于持续的应激状态之中。这</w:t>
      </w:r>
      <w:r>
        <w:rPr>
          <w:rFonts w:ascii="宋体" w:hAnsi="宋体" w:eastAsia="宋体" w:cs="宋体"/>
          <w:spacing w:val="18"/>
          <w:sz w:val="30"/>
          <w:szCs w:val="30"/>
        </w:rPr>
        <w:t xml:space="preserve"> </w:t>
      </w:r>
      <w:r>
        <w:rPr>
          <w:rFonts w:ascii="宋体" w:hAnsi="宋体" w:eastAsia="宋体" w:cs="宋体"/>
          <w:spacing w:val="-1"/>
          <w:sz w:val="30"/>
          <w:szCs w:val="30"/>
        </w:rPr>
        <w:t>种矛盾表面上似乎不受他人影响，但体内却处于高度唤醒状态，在回避</w:t>
      </w:r>
      <w:r>
        <w:rPr>
          <w:rFonts w:ascii="宋体" w:hAnsi="宋体" w:eastAsia="宋体" w:cs="宋体"/>
          <w:spacing w:val="18"/>
          <w:sz w:val="30"/>
          <w:szCs w:val="30"/>
        </w:rPr>
        <w:t xml:space="preserve"> </w:t>
      </w:r>
      <w:r>
        <w:rPr>
          <w:rFonts w:ascii="宋体" w:hAnsi="宋体" w:eastAsia="宋体" w:cs="宋体"/>
          <w:spacing w:val="-1"/>
          <w:sz w:val="30"/>
          <w:szCs w:val="30"/>
        </w:rPr>
        <w:t>型儿童的身心系统中创造了一种核心模式。随着时间的推移，该模式会</w:t>
      </w:r>
      <w:r>
        <w:rPr>
          <w:rFonts w:ascii="宋体" w:hAnsi="宋体" w:eastAsia="宋体" w:cs="宋体"/>
          <w:spacing w:val="18"/>
          <w:sz w:val="30"/>
          <w:szCs w:val="30"/>
        </w:rPr>
        <w:t xml:space="preserve"> </w:t>
      </w:r>
      <w:r>
        <w:rPr>
          <w:rFonts w:ascii="宋体" w:hAnsi="宋体" w:eastAsia="宋体" w:cs="宋体"/>
          <w:spacing w:val="-1"/>
          <w:sz w:val="30"/>
          <w:szCs w:val="30"/>
        </w:rPr>
        <w:t>导致他们的内心状态与外在行为出现严重脱节。</w:t>
      </w:r>
    </w:p>
    <w:p w14:paraId="5F75DEA5">
      <w:pPr>
        <w:spacing w:before="293" w:line="219" w:lineRule="auto"/>
        <w:ind w:left="602"/>
        <w:rPr>
          <w:rFonts w:ascii="宋体" w:hAnsi="宋体" w:eastAsia="宋体" w:cs="宋体"/>
          <w:sz w:val="30"/>
          <w:szCs w:val="30"/>
        </w:rPr>
      </w:pPr>
      <w:r>
        <w:rPr>
          <w:rFonts w:ascii="宋体" w:hAnsi="宋体" w:eastAsia="宋体" w:cs="宋体"/>
          <w:spacing w:val="-1"/>
          <w:sz w:val="30"/>
          <w:szCs w:val="30"/>
        </w:rPr>
        <w:t>换句话说，回避型儿童与成年人经常会在情感和生理上的内在感</w:t>
      </w:r>
    </w:p>
    <w:p w14:paraId="1D9DA8FC">
      <w:pPr>
        <w:spacing w:before="5" w:line="225" w:lineRule="auto"/>
        <w:ind w:firstLine="6"/>
        <w:rPr>
          <w:rFonts w:ascii="宋体" w:hAnsi="宋体" w:eastAsia="宋体" w:cs="宋体"/>
          <w:sz w:val="30"/>
          <w:szCs w:val="30"/>
        </w:rPr>
      </w:pPr>
      <w:r>
        <w:rPr>
          <w:rFonts w:ascii="宋体" w:hAnsi="宋体" w:eastAsia="宋体" w:cs="宋体"/>
          <w:spacing w:val="-1"/>
          <w:sz w:val="30"/>
          <w:szCs w:val="30"/>
        </w:rPr>
        <w:t>受，以及他们在眼神交流、面部表情、姿态和语言等方面的外在表达之</w:t>
      </w:r>
      <w:r>
        <w:rPr>
          <w:rFonts w:ascii="宋体" w:hAnsi="宋体" w:eastAsia="宋体" w:cs="宋体"/>
          <w:spacing w:val="12"/>
          <w:sz w:val="30"/>
          <w:szCs w:val="30"/>
        </w:rPr>
        <w:t xml:space="preserve"> </w:t>
      </w:r>
      <w:r>
        <w:rPr>
          <w:rFonts w:ascii="宋体" w:hAnsi="宋体" w:eastAsia="宋体" w:cs="宋体"/>
          <w:spacing w:val="1"/>
          <w:position w:val="-2"/>
          <w:sz w:val="30"/>
          <w:szCs w:val="30"/>
        </w:rPr>
        <w:t>间出现不一致。</w:t>
      </w:r>
      <w:r>
        <w:fldChar w:fldCharType="begin"/>
      </w:r>
      <w:r>
        <w:instrText xml:space="preserve"> HYPERLINK \l "bookmark437" </w:instrText>
      </w:r>
      <w:r>
        <w:fldChar w:fldCharType="separate"/>
      </w:r>
      <w:r>
        <w:rPr>
          <w:rFonts w:ascii="Times New Roman" w:hAnsi="Times New Roman" w:eastAsia="Times New Roman" w:cs="Times New Roman"/>
          <w:color w:val="0000EE"/>
          <w:spacing w:val="1"/>
          <w:position w:val="8"/>
          <w:sz w:val="30"/>
          <w:szCs w:val="30"/>
          <w:u w:val="single" w:color="auto"/>
        </w:rPr>
        <w:t>[30]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实际上，他们常常不知道自</w:t>
      </w:r>
      <w:r>
        <w:rPr>
          <w:rFonts w:ascii="宋体" w:hAnsi="宋体" w:eastAsia="宋体" w:cs="宋体"/>
          <w:position w:val="-2"/>
          <w:sz w:val="30"/>
          <w:szCs w:val="30"/>
        </w:rPr>
        <w:t xml:space="preserve">己的内在发生了什么， </w:t>
      </w:r>
      <w:r>
        <w:rPr>
          <w:rFonts w:ascii="宋体" w:hAnsi="宋体" w:eastAsia="宋体" w:cs="宋体"/>
          <w:spacing w:val="-1"/>
          <w:sz w:val="30"/>
          <w:szCs w:val="30"/>
        </w:rPr>
        <w:t>而这也助长了他们的思考脑和生存脑之间的对立关系。因此，一些创伤</w:t>
      </w:r>
      <w:r>
        <w:rPr>
          <w:rFonts w:ascii="宋体" w:hAnsi="宋体" w:eastAsia="宋体" w:cs="宋体"/>
          <w:spacing w:val="18"/>
          <w:sz w:val="30"/>
          <w:szCs w:val="30"/>
        </w:rPr>
        <w:t xml:space="preserve"> </w:t>
      </w:r>
      <w:r>
        <w:rPr>
          <w:rFonts w:ascii="宋体" w:hAnsi="宋体" w:eastAsia="宋体" w:cs="宋体"/>
          <w:spacing w:val="-1"/>
          <w:sz w:val="30"/>
          <w:szCs w:val="30"/>
        </w:rPr>
        <w:t>研究人员将这种模式称为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一种处理过程而非感觉</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17A3F79">
      <w:pPr>
        <w:spacing w:before="303" w:line="220" w:lineRule="auto"/>
        <w:ind w:left="629"/>
        <w:rPr>
          <w:rFonts w:ascii="宋体" w:hAnsi="宋体" w:eastAsia="宋体" w:cs="宋体"/>
          <w:sz w:val="30"/>
          <w:szCs w:val="30"/>
        </w:rPr>
      </w:pPr>
      <w:r>
        <w:rPr>
          <w:rFonts w:ascii="宋体" w:hAnsi="宋体" w:eastAsia="宋体" w:cs="宋体"/>
          <w:spacing w:val="-3"/>
          <w:sz w:val="30"/>
          <w:szCs w:val="30"/>
        </w:rPr>
        <w:t>回避型模式的主要关系策略是</w:t>
      </w:r>
      <w:r>
        <w:rPr>
          <w:rFonts w:ascii="Times New Roman" w:hAnsi="Times New Roman" w:eastAsia="Times New Roman" w:cs="Times New Roman"/>
          <w:spacing w:val="-3"/>
          <w:sz w:val="30"/>
          <w:szCs w:val="30"/>
        </w:rPr>
        <w:t>“</w:t>
      </w:r>
      <w:r>
        <w:rPr>
          <w:rFonts w:ascii="宋体" w:hAnsi="宋体" w:eastAsia="宋体" w:cs="宋体"/>
          <w:spacing w:val="-3"/>
          <w:sz w:val="30"/>
          <w:szCs w:val="30"/>
        </w:rPr>
        <w:t>我可以自己照顾好自己</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3"/>
          <w:sz w:val="30"/>
          <w:szCs w:val="30"/>
        </w:rPr>
        <w:t>。在学校</w:t>
      </w:r>
    </w:p>
    <w:p w14:paraId="3E0B6718">
      <w:pPr>
        <w:spacing w:before="2" w:line="222" w:lineRule="auto"/>
        <w:ind w:left="8" w:hanging="5"/>
        <w:rPr>
          <w:rFonts w:ascii="宋体" w:hAnsi="宋体" w:eastAsia="宋体" w:cs="宋体"/>
          <w:sz w:val="30"/>
          <w:szCs w:val="30"/>
        </w:rPr>
      </w:pPr>
      <w:r>
        <w:rPr>
          <w:rFonts w:ascii="宋体" w:hAnsi="宋体" w:eastAsia="宋体" w:cs="宋体"/>
          <w:spacing w:val="-1"/>
          <w:sz w:val="30"/>
          <w:szCs w:val="30"/>
        </w:rPr>
        <w:t>里，回避型儿童可能是独来独往的，也有可能会霸凌其他孩子。而回避</w:t>
      </w:r>
      <w:r>
        <w:rPr>
          <w:rFonts w:ascii="宋体" w:hAnsi="宋体" w:eastAsia="宋体" w:cs="宋体"/>
          <w:spacing w:val="14"/>
          <w:sz w:val="30"/>
          <w:szCs w:val="30"/>
        </w:rPr>
        <w:t xml:space="preserve"> </w:t>
      </w:r>
      <w:r>
        <w:rPr>
          <w:rFonts w:ascii="宋体" w:hAnsi="宋体" w:eastAsia="宋体" w:cs="宋体"/>
          <w:spacing w:val="-1"/>
          <w:sz w:val="30"/>
          <w:szCs w:val="30"/>
        </w:rPr>
        <w:t>型成年人则倾向于强迫性地自我依赖，他们会试图自己处理自己的压</w:t>
      </w:r>
    </w:p>
    <w:p w14:paraId="3F616F66">
      <w:pPr>
        <w:spacing w:before="2" w:line="222" w:lineRule="auto"/>
        <w:ind w:left="2" w:firstLine="2"/>
        <w:rPr>
          <w:rFonts w:ascii="宋体" w:hAnsi="宋体" w:eastAsia="宋体" w:cs="宋体"/>
          <w:sz w:val="30"/>
          <w:szCs w:val="30"/>
        </w:rPr>
      </w:pPr>
      <w:r>
        <w:rPr>
          <w:rFonts w:ascii="宋体" w:hAnsi="宋体" w:eastAsia="宋体" w:cs="宋体"/>
          <w:spacing w:val="-1"/>
          <w:sz w:val="30"/>
          <w:szCs w:val="30"/>
        </w:rPr>
        <w:t>力。他们往往与他人保持着一定距离，通常会认为人际和职业关系相互</w:t>
      </w:r>
      <w:r>
        <w:rPr>
          <w:rFonts w:ascii="宋体" w:hAnsi="宋体" w:eastAsia="宋体" w:cs="宋体"/>
          <w:spacing w:val="13"/>
          <w:sz w:val="30"/>
          <w:szCs w:val="30"/>
        </w:rPr>
        <w:t xml:space="preserve"> </w:t>
      </w:r>
      <w:r>
        <w:rPr>
          <w:rFonts w:ascii="宋体" w:hAnsi="宋体" w:eastAsia="宋体" w:cs="宋体"/>
          <w:spacing w:val="-2"/>
          <w:sz w:val="30"/>
          <w:szCs w:val="30"/>
        </w:rPr>
        <w:t>牵扯，令人不快或这些事情</w:t>
      </w:r>
      <w:r>
        <w:rPr>
          <w:rFonts w:ascii="Times New Roman" w:hAnsi="Times New Roman" w:eastAsia="Times New Roman" w:cs="Times New Roman"/>
          <w:spacing w:val="-2"/>
          <w:sz w:val="30"/>
          <w:szCs w:val="30"/>
        </w:rPr>
        <w:t>“</w:t>
      </w:r>
      <w:r>
        <w:rPr>
          <w:rFonts w:ascii="宋体" w:hAnsi="宋体" w:eastAsia="宋体" w:cs="宋体"/>
          <w:spacing w:val="-2"/>
          <w:sz w:val="30"/>
          <w:szCs w:val="30"/>
        </w:rPr>
        <w:t>十分费事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。当感到压力时，他们往往会放</w:t>
      </w:r>
      <w:r>
        <w:rPr>
          <w:rFonts w:ascii="宋体" w:hAnsi="宋体" w:eastAsia="宋体" w:cs="宋体"/>
          <w:sz w:val="30"/>
          <w:szCs w:val="30"/>
        </w:rPr>
        <w:t xml:space="preserve"> </w:t>
      </w:r>
      <w:r>
        <w:rPr>
          <w:rFonts w:ascii="宋体" w:hAnsi="宋体" w:eastAsia="宋体" w:cs="宋体"/>
          <w:spacing w:val="-1"/>
          <w:sz w:val="30"/>
          <w:szCs w:val="30"/>
        </w:rPr>
        <w:t>弃或低估人际关系作为支持性资源的价值。</w:t>
      </w:r>
    </w:p>
    <w:p w14:paraId="298CE540">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5A4BE37C">
      <w:pPr>
        <w:pStyle w:val="2"/>
        <w:spacing w:line="252" w:lineRule="auto"/>
      </w:pPr>
    </w:p>
    <w:p w14:paraId="2C431A73">
      <w:pPr>
        <w:pStyle w:val="2"/>
        <w:spacing w:line="253" w:lineRule="auto"/>
      </w:pPr>
    </w:p>
    <w:p w14:paraId="721FF48E">
      <w:pPr>
        <w:pStyle w:val="2"/>
        <w:spacing w:line="253" w:lineRule="auto"/>
      </w:pPr>
    </w:p>
    <w:p w14:paraId="037CF82E">
      <w:pPr>
        <w:pStyle w:val="2"/>
        <w:spacing w:line="253" w:lineRule="auto"/>
      </w:pPr>
    </w:p>
    <w:p w14:paraId="40DF5F2F">
      <w:pPr>
        <w:pStyle w:val="2"/>
        <w:spacing w:line="253" w:lineRule="auto"/>
      </w:pPr>
    </w:p>
    <w:p w14:paraId="407C0EBB">
      <w:pPr>
        <w:spacing w:before="98" w:line="222" w:lineRule="auto"/>
        <w:ind w:firstLine="601"/>
        <w:jc w:val="both"/>
        <w:rPr>
          <w:rFonts w:ascii="宋体" w:hAnsi="宋体" w:eastAsia="宋体" w:cs="宋体"/>
          <w:sz w:val="30"/>
          <w:szCs w:val="30"/>
        </w:rPr>
      </w:pPr>
      <w:r>
        <w:rPr>
          <w:rFonts w:ascii="宋体" w:hAnsi="宋体" w:eastAsia="宋体" w:cs="宋体"/>
          <w:spacing w:val="-1"/>
          <w:sz w:val="30"/>
          <w:szCs w:val="30"/>
        </w:rPr>
        <w:t>他们通常不会意识到自己的情绪状态，对他人的社交和情绪表现往</w:t>
      </w:r>
      <w:r>
        <w:rPr>
          <w:rFonts w:ascii="宋体" w:hAnsi="宋体" w:eastAsia="宋体" w:cs="宋体"/>
          <w:spacing w:val="16"/>
          <w:sz w:val="30"/>
          <w:szCs w:val="30"/>
        </w:rPr>
        <w:t xml:space="preserve"> </w:t>
      </w:r>
      <w:r>
        <w:rPr>
          <w:rFonts w:ascii="宋体" w:hAnsi="宋体" w:eastAsia="宋体" w:cs="宋体"/>
          <w:sz w:val="30"/>
          <w:szCs w:val="30"/>
        </w:rPr>
        <w:t>往也不那么敏感。当有人试图和回避型成年</w:t>
      </w:r>
      <w:r>
        <w:rPr>
          <w:rFonts w:ascii="宋体" w:hAnsi="宋体" w:eastAsia="宋体" w:cs="宋体"/>
          <w:spacing w:val="-1"/>
          <w:sz w:val="30"/>
          <w:szCs w:val="30"/>
        </w:rPr>
        <w:t>人进行社交或情感交流时，</w:t>
      </w:r>
      <w:r>
        <w:rPr>
          <w:rFonts w:ascii="宋体" w:hAnsi="宋体" w:eastAsia="宋体" w:cs="宋体"/>
          <w:sz w:val="30"/>
          <w:szCs w:val="30"/>
        </w:rPr>
        <w:t xml:space="preserve"> 后者可能会退却，用肌肉紧张和拒绝的身体姿</w:t>
      </w:r>
      <w:r>
        <w:rPr>
          <w:rFonts w:ascii="宋体" w:hAnsi="宋体" w:eastAsia="宋体" w:cs="宋体"/>
          <w:spacing w:val="-1"/>
          <w:sz w:val="30"/>
          <w:szCs w:val="30"/>
        </w:rPr>
        <w:t>态来</w:t>
      </w:r>
      <w:r>
        <w:rPr>
          <w:rFonts w:ascii="Times New Roman" w:hAnsi="Times New Roman" w:eastAsia="Times New Roman" w:cs="Times New Roman"/>
          <w:spacing w:val="-1"/>
          <w:sz w:val="30"/>
          <w:szCs w:val="30"/>
        </w:rPr>
        <w:t>“</w:t>
      </w:r>
      <w:r>
        <w:rPr>
          <w:rFonts w:ascii="宋体" w:hAnsi="宋体" w:eastAsia="宋体" w:cs="宋体"/>
          <w:spacing w:val="-1"/>
          <w:sz w:val="30"/>
          <w:szCs w:val="30"/>
        </w:rPr>
        <w:t>武装</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自己，传递出</w:t>
      </w:r>
      <w:r>
        <w:rPr>
          <w:rFonts w:ascii="宋体" w:hAnsi="宋体" w:eastAsia="宋体" w:cs="宋体"/>
          <w:sz w:val="30"/>
          <w:szCs w:val="30"/>
        </w:rPr>
        <w:t xml:space="preserve"> </w:t>
      </w:r>
      <w:r>
        <w:rPr>
          <w:rFonts w:ascii="宋体" w:hAnsi="宋体" w:eastAsia="宋体" w:cs="宋体"/>
          <w:spacing w:val="-1"/>
          <w:sz w:val="30"/>
          <w:szCs w:val="30"/>
        </w:rPr>
        <w:t>矛盾的信息或采用其他消极或疏远的策略。</w:t>
      </w:r>
    </w:p>
    <w:p w14:paraId="5DBDC5BD">
      <w:pPr>
        <w:spacing w:before="294" w:line="224" w:lineRule="auto"/>
        <w:ind w:firstLine="630"/>
        <w:jc w:val="both"/>
        <w:rPr>
          <w:rFonts w:ascii="宋体" w:hAnsi="宋体" w:eastAsia="宋体" w:cs="宋体"/>
          <w:sz w:val="30"/>
          <w:szCs w:val="30"/>
        </w:rPr>
      </w:pPr>
      <w:r>
        <w:rPr>
          <w:rFonts w:ascii="宋体" w:hAnsi="宋体" w:eastAsia="宋体" w:cs="宋体"/>
          <w:spacing w:val="-2"/>
          <w:sz w:val="30"/>
          <w:szCs w:val="30"/>
        </w:rPr>
        <w:t>回避型成年人通常在较窄的耐受窗中活动，他们常常要应对思考脑</w:t>
      </w:r>
      <w:r>
        <w:rPr>
          <w:rFonts w:ascii="宋体" w:hAnsi="宋体" w:eastAsia="宋体" w:cs="宋体"/>
          <w:spacing w:val="15"/>
          <w:sz w:val="30"/>
          <w:szCs w:val="30"/>
        </w:rPr>
        <w:t xml:space="preserve"> </w:t>
      </w:r>
      <w:r>
        <w:rPr>
          <w:rFonts w:ascii="宋体" w:hAnsi="宋体" w:eastAsia="宋体" w:cs="宋体"/>
          <w:sz w:val="30"/>
          <w:szCs w:val="30"/>
        </w:rPr>
        <w:t>对身体感觉和情绪的控制。因此，回避型成</w:t>
      </w:r>
      <w:r>
        <w:rPr>
          <w:rFonts w:ascii="宋体" w:hAnsi="宋体" w:eastAsia="宋体" w:cs="宋体"/>
          <w:spacing w:val="-1"/>
          <w:sz w:val="30"/>
          <w:szCs w:val="30"/>
        </w:rPr>
        <w:t>年人通常不会依赖第一道防</w:t>
      </w:r>
      <w:r>
        <w:rPr>
          <w:rFonts w:ascii="宋体" w:hAnsi="宋体" w:eastAsia="宋体" w:cs="宋体"/>
          <w:sz w:val="30"/>
          <w:szCs w:val="30"/>
        </w:rPr>
        <w:t xml:space="preserve"> 线（社会参与）。相反，他们默认的程序通</w:t>
      </w:r>
      <w:r>
        <w:rPr>
          <w:rFonts w:ascii="宋体" w:hAnsi="宋体" w:eastAsia="宋体" w:cs="宋体"/>
          <w:spacing w:val="-1"/>
          <w:sz w:val="30"/>
          <w:szCs w:val="30"/>
        </w:rPr>
        <w:t>常倾向于采用与第三道防线</w:t>
      </w:r>
      <w:r>
        <w:rPr>
          <w:rFonts w:ascii="宋体" w:hAnsi="宋体" w:eastAsia="宋体" w:cs="宋体"/>
          <w:sz w:val="30"/>
          <w:szCs w:val="30"/>
        </w:rPr>
        <w:t xml:space="preserve"> 即背侧副交感神经系统相关的策略，比如退</w:t>
      </w:r>
      <w:r>
        <w:rPr>
          <w:rFonts w:ascii="宋体" w:hAnsi="宋体" w:eastAsia="宋体" w:cs="宋体"/>
          <w:spacing w:val="-1"/>
          <w:sz w:val="30"/>
          <w:szCs w:val="30"/>
        </w:rPr>
        <w:t>缩、没有眼神交流和情绪表</w:t>
      </w:r>
      <w:r>
        <w:rPr>
          <w:rFonts w:ascii="宋体" w:hAnsi="宋体" w:eastAsia="宋体" w:cs="宋体"/>
          <w:sz w:val="30"/>
          <w:szCs w:val="30"/>
        </w:rPr>
        <w:t xml:space="preserve"> </w:t>
      </w:r>
      <w:r>
        <w:rPr>
          <w:rFonts w:ascii="宋体" w:hAnsi="宋体" w:eastAsia="宋体" w:cs="宋体"/>
          <w:position w:val="-2"/>
          <w:sz w:val="30"/>
          <w:szCs w:val="30"/>
        </w:rPr>
        <w:t>达及表现出僵硬反应等。</w:t>
      </w:r>
      <w:r>
        <w:fldChar w:fldCharType="begin"/>
      </w:r>
      <w:r>
        <w:instrText xml:space="preserve"> HYPERLINK \l "bookmark438" </w:instrText>
      </w:r>
      <w:r>
        <w:fldChar w:fldCharType="separate"/>
      </w:r>
      <w:r>
        <w:rPr>
          <w:rFonts w:ascii="Times New Roman" w:hAnsi="Times New Roman" w:eastAsia="Times New Roman" w:cs="Times New Roman"/>
          <w:color w:val="0000EE"/>
          <w:position w:val="8"/>
          <w:sz w:val="30"/>
          <w:szCs w:val="30"/>
          <w:u w:val="single" w:color="auto"/>
        </w:rPr>
        <w:t>[31]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在受到刺激的</w:t>
      </w:r>
      <w:r>
        <w:rPr>
          <w:rFonts w:ascii="宋体" w:hAnsi="宋体" w:eastAsia="宋体" w:cs="宋体"/>
          <w:spacing w:val="-1"/>
          <w:position w:val="-2"/>
          <w:sz w:val="30"/>
          <w:szCs w:val="30"/>
        </w:rPr>
        <w:t>情况下，他们可能也会依赖</w:t>
      </w:r>
      <w:r>
        <w:rPr>
          <w:rFonts w:ascii="宋体" w:hAnsi="宋体" w:eastAsia="宋体" w:cs="宋体"/>
          <w:position w:val="-2"/>
          <w:sz w:val="30"/>
          <w:szCs w:val="30"/>
        </w:rPr>
        <w:t xml:space="preserve"> </w:t>
      </w:r>
      <w:r>
        <w:rPr>
          <w:rFonts w:ascii="宋体" w:hAnsi="宋体" w:eastAsia="宋体" w:cs="宋体"/>
          <w:spacing w:val="-1"/>
          <w:sz w:val="30"/>
          <w:szCs w:val="30"/>
        </w:rPr>
        <w:t>战斗响应（交感神经系统）。</w:t>
      </w:r>
    </w:p>
    <w:p w14:paraId="5FCD05EB">
      <w:pPr>
        <w:spacing w:before="307" w:line="223" w:lineRule="auto"/>
        <w:ind w:left="1" w:firstLine="598"/>
        <w:rPr>
          <w:rFonts w:ascii="宋体" w:hAnsi="宋体" w:eastAsia="宋体" w:cs="宋体"/>
          <w:sz w:val="30"/>
          <w:szCs w:val="30"/>
        </w:rPr>
      </w:pPr>
      <w:r>
        <w:rPr>
          <w:rFonts w:ascii="宋体" w:hAnsi="宋体" w:eastAsia="宋体" w:cs="宋体"/>
          <w:spacing w:val="-1"/>
          <w:sz w:val="30"/>
          <w:szCs w:val="30"/>
        </w:rPr>
        <w:t>在有伴侣的情况下，回避型成年人通常不愿意在有压力的时候寻求</w:t>
      </w:r>
      <w:r>
        <w:rPr>
          <w:rFonts w:ascii="宋体" w:hAnsi="宋体" w:eastAsia="宋体" w:cs="宋体"/>
          <w:spacing w:val="17"/>
          <w:sz w:val="30"/>
          <w:szCs w:val="30"/>
        </w:rPr>
        <w:t xml:space="preserve"> </w:t>
      </w:r>
      <w:r>
        <w:rPr>
          <w:rFonts w:ascii="宋体" w:hAnsi="宋体" w:eastAsia="宋体" w:cs="宋体"/>
          <w:spacing w:val="1"/>
          <w:position w:val="-2"/>
          <w:sz w:val="30"/>
          <w:szCs w:val="30"/>
        </w:rPr>
        <w:t>他们的支持。</w:t>
      </w:r>
      <w:r>
        <w:fldChar w:fldCharType="begin"/>
      </w:r>
      <w:r>
        <w:instrText xml:space="preserve"> HYPERLINK \l "bookmark439" </w:instrText>
      </w:r>
      <w:r>
        <w:fldChar w:fldCharType="separate"/>
      </w:r>
      <w:r>
        <w:rPr>
          <w:rFonts w:ascii="Times New Roman" w:hAnsi="Times New Roman" w:eastAsia="Times New Roman" w:cs="Times New Roman"/>
          <w:color w:val="0000EE"/>
          <w:spacing w:val="1"/>
          <w:position w:val="8"/>
          <w:sz w:val="30"/>
          <w:szCs w:val="30"/>
          <w:u w:val="single" w:color="auto"/>
        </w:rPr>
        <w:t>[32]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他们也会认为自己的伴侣需求过多和过于</w:t>
      </w:r>
      <w:r>
        <w:rPr>
          <w:rFonts w:ascii="宋体" w:hAnsi="宋体" w:eastAsia="宋体" w:cs="宋体"/>
          <w:position w:val="-2"/>
          <w:sz w:val="30"/>
          <w:szCs w:val="30"/>
        </w:rPr>
        <w:t xml:space="preserve">依赖他人。 </w:t>
      </w:r>
      <w:r>
        <w:rPr>
          <w:rFonts w:ascii="宋体" w:hAnsi="宋体" w:eastAsia="宋体" w:cs="宋体"/>
          <w:spacing w:val="-1"/>
          <w:sz w:val="30"/>
          <w:szCs w:val="30"/>
        </w:rPr>
        <w:t>他们可能完全不知道自己在这段关系中需要什么，又该担心什么。因此</w:t>
      </w:r>
      <w:r>
        <w:rPr>
          <w:rFonts w:ascii="宋体" w:hAnsi="宋体" w:eastAsia="宋体" w:cs="宋体"/>
          <w:spacing w:val="18"/>
          <w:sz w:val="30"/>
          <w:szCs w:val="30"/>
        </w:rPr>
        <w:t xml:space="preserve"> </w:t>
      </w:r>
      <w:r>
        <w:rPr>
          <w:rFonts w:ascii="宋体" w:hAnsi="宋体" w:eastAsia="宋体" w:cs="宋体"/>
          <w:spacing w:val="-1"/>
          <w:sz w:val="30"/>
          <w:szCs w:val="30"/>
        </w:rPr>
        <w:t>毫不奇怪的是，回避型成年人对自身亲密关系的满意程度通常比其他依</w:t>
      </w:r>
      <w:r>
        <w:rPr>
          <w:rFonts w:ascii="宋体" w:hAnsi="宋体" w:eastAsia="宋体" w:cs="宋体"/>
          <w:spacing w:val="18"/>
          <w:sz w:val="30"/>
          <w:szCs w:val="30"/>
        </w:rPr>
        <w:t xml:space="preserve"> </w:t>
      </w:r>
      <w:r>
        <w:rPr>
          <w:rFonts w:ascii="宋体" w:hAnsi="宋体" w:eastAsia="宋体" w:cs="宋体"/>
          <w:spacing w:val="-1"/>
          <w:sz w:val="30"/>
          <w:szCs w:val="30"/>
        </w:rPr>
        <w:t>恋类型的人更低。虽然不安全型依恋模式的成年人比安全型依恋模式的</w:t>
      </w:r>
      <w:r>
        <w:rPr>
          <w:rFonts w:ascii="宋体" w:hAnsi="宋体" w:eastAsia="宋体" w:cs="宋体"/>
          <w:spacing w:val="18"/>
          <w:sz w:val="30"/>
          <w:szCs w:val="30"/>
        </w:rPr>
        <w:t xml:space="preserve"> </w:t>
      </w:r>
      <w:r>
        <w:rPr>
          <w:rFonts w:ascii="宋体" w:hAnsi="宋体" w:eastAsia="宋体" w:cs="宋体"/>
          <w:spacing w:val="-1"/>
          <w:sz w:val="30"/>
          <w:szCs w:val="30"/>
        </w:rPr>
        <w:t>成年人更容易出轨，但一些研究表明，回避型成年人是最为不忠的依恋</w:t>
      </w:r>
      <w:r>
        <w:rPr>
          <w:rFonts w:ascii="宋体" w:hAnsi="宋体" w:eastAsia="宋体" w:cs="宋体"/>
          <w:spacing w:val="18"/>
          <w:sz w:val="30"/>
          <w:szCs w:val="30"/>
        </w:rPr>
        <w:t xml:space="preserve"> </w:t>
      </w:r>
      <w:r>
        <w:rPr>
          <w:rFonts w:ascii="宋体" w:hAnsi="宋体" w:eastAsia="宋体" w:cs="宋体"/>
          <w:spacing w:val="-1"/>
          <w:sz w:val="30"/>
          <w:szCs w:val="30"/>
        </w:rPr>
        <w:t>类型。他们在一生中离婚和多次结婚的可能性也更大。例如，第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章中</w:t>
      </w:r>
      <w:r>
        <w:rPr>
          <w:rFonts w:ascii="宋体" w:hAnsi="宋体" w:eastAsia="宋体" w:cs="宋体"/>
          <w:spacing w:val="9"/>
          <w:sz w:val="30"/>
          <w:szCs w:val="30"/>
        </w:rPr>
        <w:t xml:space="preserve">  </w:t>
      </w:r>
      <w:r>
        <w:rPr>
          <w:rFonts w:ascii="宋体" w:hAnsi="宋体" w:eastAsia="宋体" w:cs="宋体"/>
          <w:spacing w:val="-1"/>
          <w:sz w:val="30"/>
          <w:szCs w:val="30"/>
        </w:rPr>
        <w:t>格雷格的故事就表明他具有不安全依恋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回避型模式。</w:t>
      </w:r>
    </w:p>
    <w:p w14:paraId="6A5A0B75">
      <w:pPr>
        <w:spacing w:before="266" w:line="239" w:lineRule="auto"/>
        <w:ind w:left="1" w:firstLine="603"/>
        <w:rPr>
          <w:rFonts w:ascii="宋体" w:hAnsi="宋体" w:eastAsia="宋体" w:cs="宋体"/>
          <w:sz w:val="30"/>
          <w:szCs w:val="30"/>
        </w:rPr>
      </w:pPr>
      <w:r>
        <w:rPr>
          <w:rFonts w:ascii="宋体" w:hAnsi="宋体" w:eastAsia="宋体" w:cs="宋体"/>
          <w:spacing w:val="-1"/>
          <w:position w:val="-2"/>
          <w:sz w:val="30"/>
          <w:szCs w:val="30"/>
        </w:rPr>
        <w:t>大约四分之一成年人的依恋模式属于不安全依恋</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回避型。</w:t>
      </w:r>
      <w:r>
        <w:fldChar w:fldCharType="begin"/>
      </w:r>
      <w:r>
        <w:instrText xml:space="preserve"> HYPERLINK \l "bookmark440" </w:instrText>
      </w:r>
      <w:r>
        <w:fldChar w:fldCharType="separate"/>
      </w:r>
      <w:r>
        <w:rPr>
          <w:rFonts w:ascii="Times New Roman" w:hAnsi="Times New Roman" w:eastAsia="Times New Roman" w:cs="Times New Roman"/>
          <w:color w:val="0000EE"/>
          <w:spacing w:val="-1"/>
          <w:position w:val="8"/>
          <w:sz w:val="30"/>
          <w:szCs w:val="30"/>
          <w:u w:val="single" w:color="auto"/>
        </w:rPr>
        <w:t>[33]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一些</w:t>
      </w:r>
      <w:r>
        <w:rPr>
          <w:rFonts w:ascii="宋体" w:hAnsi="宋体" w:eastAsia="宋体" w:cs="宋体"/>
          <w:spacing w:val="15"/>
          <w:position w:val="-2"/>
          <w:sz w:val="30"/>
          <w:szCs w:val="30"/>
        </w:rPr>
        <w:t xml:space="preserve"> </w:t>
      </w:r>
      <w:r>
        <w:rPr>
          <w:rFonts w:ascii="宋体" w:hAnsi="宋体" w:eastAsia="宋体" w:cs="宋体"/>
          <w:position w:val="-2"/>
          <w:sz w:val="30"/>
          <w:szCs w:val="30"/>
        </w:rPr>
        <w:t>研究表明，这种依恋模式在老年人中更为常</w:t>
      </w:r>
      <w:r>
        <w:rPr>
          <w:rFonts w:ascii="宋体" w:hAnsi="宋体" w:eastAsia="宋体" w:cs="宋体"/>
          <w:spacing w:val="-1"/>
          <w:position w:val="-2"/>
          <w:sz w:val="30"/>
          <w:szCs w:val="30"/>
        </w:rPr>
        <w:t>见。</w:t>
      </w:r>
      <w:r>
        <w:fldChar w:fldCharType="begin"/>
      </w:r>
      <w:r>
        <w:instrText xml:space="preserve"> HYPERLINK \l "bookmark441" </w:instrText>
      </w:r>
      <w:r>
        <w:fldChar w:fldCharType="separate"/>
      </w:r>
      <w:r>
        <w:rPr>
          <w:rFonts w:ascii="Times New Roman" w:hAnsi="Times New Roman" w:eastAsia="Times New Roman" w:cs="Times New Roman"/>
          <w:color w:val="0000EE"/>
          <w:spacing w:val="-1"/>
          <w:position w:val="8"/>
          <w:sz w:val="30"/>
          <w:szCs w:val="30"/>
          <w:u w:val="single" w:color="auto"/>
        </w:rPr>
        <w:t>[34]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某项研究发现，</w:t>
      </w:r>
    </w:p>
    <w:p w14:paraId="327AA383">
      <w:pPr>
        <w:spacing w:before="4" w:line="227" w:lineRule="auto"/>
        <w:ind w:left="2" w:right="50" w:firstLine="1"/>
        <w:rPr>
          <w:rFonts w:ascii="宋体" w:hAnsi="宋体" w:eastAsia="宋体" w:cs="宋体"/>
          <w:sz w:val="30"/>
          <w:szCs w:val="30"/>
        </w:rPr>
      </w:pPr>
      <w:r>
        <w:rPr>
          <w:rFonts w:ascii="Times New Roman" w:hAnsi="Times New Roman" w:eastAsia="Times New Roman" w:cs="Times New Roman"/>
          <w:spacing w:val="-1"/>
          <w:sz w:val="30"/>
          <w:szCs w:val="30"/>
        </w:rPr>
        <w:t>37%~78%</w:t>
      </w:r>
      <w:r>
        <w:rPr>
          <w:rFonts w:ascii="宋体" w:hAnsi="宋体" w:eastAsia="宋体" w:cs="宋体"/>
          <w:spacing w:val="-1"/>
          <w:sz w:val="30"/>
          <w:szCs w:val="30"/>
        </w:rPr>
        <w:t>的老年人具有回避型依恋模式。另一项研究则表明，回避型</w:t>
      </w:r>
      <w:r>
        <w:rPr>
          <w:rFonts w:ascii="宋体" w:hAnsi="宋体" w:eastAsia="宋体" w:cs="宋体"/>
          <w:spacing w:val="8"/>
          <w:sz w:val="30"/>
          <w:szCs w:val="30"/>
        </w:rPr>
        <w:t xml:space="preserve">  </w:t>
      </w:r>
      <w:r>
        <w:rPr>
          <w:rFonts w:ascii="宋体" w:hAnsi="宋体" w:eastAsia="宋体" w:cs="宋体"/>
          <w:spacing w:val="-1"/>
          <w:sz w:val="30"/>
          <w:szCs w:val="30"/>
        </w:rPr>
        <w:t>依恋模式在年长的非裔美国人中最为常见（</w:t>
      </w:r>
      <w:r>
        <w:rPr>
          <w:rFonts w:ascii="Times New Roman" w:hAnsi="Times New Roman" w:eastAsia="Times New Roman" w:cs="Times New Roman"/>
          <w:spacing w:val="-1"/>
          <w:sz w:val="30"/>
          <w:szCs w:val="30"/>
        </w:rPr>
        <w:t>83%</w:t>
      </w:r>
      <w:r>
        <w:rPr>
          <w:rFonts w:ascii="宋体" w:hAnsi="宋体" w:eastAsia="宋体" w:cs="宋体"/>
          <w:spacing w:val="-1"/>
          <w:sz w:val="30"/>
          <w:szCs w:val="30"/>
        </w:rPr>
        <w:t>）。（这也可能是因为</w:t>
      </w:r>
      <w:r>
        <w:rPr>
          <w:rFonts w:ascii="宋体" w:hAnsi="宋体" w:eastAsia="宋体" w:cs="宋体"/>
          <w:spacing w:val="18"/>
          <w:sz w:val="30"/>
          <w:szCs w:val="30"/>
        </w:rPr>
        <w:t xml:space="preserve"> </w:t>
      </w:r>
      <w:r>
        <w:rPr>
          <w:rFonts w:ascii="宋体" w:hAnsi="宋体" w:eastAsia="宋体" w:cs="宋体"/>
          <w:spacing w:val="-1"/>
          <w:sz w:val="30"/>
          <w:szCs w:val="30"/>
        </w:rPr>
        <w:t>这些群体更有可能在自我报告问卷中将自己描绘成比实际更自立的</w:t>
      </w:r>
    </w:p>
    <w:p w14:paraId="46F268C4">
      <w:pPr>
        <w:spacing w:before="6" w:line="222" w:lineRule="auto"/>
        <w:ind w:left="3"/>
        <w:rPr>
          <w:rFonts w:ascii="宋体" w:hAnsi="宋体" w:eastAsia="宋体" w:cs="宋体"/>
          <w:sz w:val="30"/>
          <w:szCs w:val="30"/>
        </w:rPr>
      </w:pPr>
      <w:r>
        <w:rPr>
          <w:rFonts w:ascii="宋体" w:hAnsi="宋体" w:eastAsia="宋体" w:cs="宋体"/>
          <w:spacing w:val="-5"/>
          <w:sz w:val="30"/>
          <w:szCs w:val="30"/>
        </w:rPr>
        <w:t>人。）</w:t>
      </w:r>
    </w:p>
    <w:p w14:paraId="0B85AE40">
      <w:pPr>
        <w:spacing w:before="296" w:line="223" w:lineRule="auto"/>
        <w:ind w:firstLine="603"/>
        <w:rPr>
          <w:rFonts w:ascii="宋体" w:hAnsi="宋体" w:eastAsia="宋体" w:cs="宋体"/>
          <w:sz w:val="30"/>
          <w:szCs w:val="30"/>
        </w:rPr>
      </w:pPr>
      <w:r>
        <w:rPr>
          <w:rFonts w:ascii="宋体" w:hAnsi="宋体" w:eastAsia="宋体" w:cs="宋体"/>
          <w:spacing w:val="-1"/>
          <w:sz w:val="30"/>
          <w:szCs w:val="30"/>
        </w:rPr>
        <w:t>我对处于高压环境下的人士的教学经验表明，不安全依恋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回避型</w:t>
      </w:r>
      <w:r>
        <w:rPr>
          <w:rFonts w:ascii="宋体" w:hAnsi="宋体" w:eastAsia="宋体" w:cs="宋体"/>
          <w:spacing w:val="6"/>
          <w:sz w:val="30"/>
          <w:szCs w:val="30"/>
        </w:rPr>
        <w:t xml:space="preserve">  </w:t>
      </w:r>
      <w:r>
        <w:rPr>
          <w:rFonts w:ascii="宋体" w:hAnsi="宋体" w:eastAsia="宋体" w:cs="宋体"/>
          <w:sz w:val="30"/>
          <w:szCs w:val="30"/>
        </w:rPr>
        <w:t>模式在高压职业中出现的可能性也过高，因</w:t>
      </w:r>
      <w:r>
        <w:rPr>
          <w:rFonts w:ascii="宋体" w:hAnsi="宋体" w:eastAsia="宋体" w:cs="宋体"/>
          <w:spacing w:val="-1"/>
          <w:sz w:val="30"/>
          <w:szCs w:val="30"/>
        </w:rPr>
        <w:t>为像消防员、特勤人员、外</w:t>
      </w:r>
      <w:r>
        <w:rPr>
          <w:rFonts w:ascii="宋体" w:hAnsi="宋体" w:eastAsia="宋体" w:cs="宋体"/>
          <w:sz w:val="30"/>
          <w:szCs w:val="30"/>
        </w:rPr>
        <w:t xml:space="preserve"> 科医生或华尔街交易员这样的职业通常要求</w:t>
      </w:r>
      <w:r>
        <w:rPr>
          <w:rFonts w:ascii="宋体" w:hAnsi="宋体" w:eastAsia="宋体" w:cs="宋体"/>
          <w:spacing w:val="-1"/>
          <w:sz w:val="30"/>
          <w:szCs w:val="30"/>
        </w:rPr>
        <w:t>和赞许的是一种强大的自立</w:t>
      </w:r>
      <w:r>
        <w:rPr>
          <w:rFonts w:ascii="宋体" w:hAnsi="宋体" w:eastAsia="宋体" w:cs="宋体"/>
          <w:sz w:val="30"/>
          <w:szCs w:val="30"/>
        </w:rPr>
        <w:t xml:space="preserve"> </w:t>
      </w:r>
      <w:r>
        <w:rPr>
          <w:rFonts w:ascii="宋体" w:hAnsi="宋体" w:eastAsia="宋体" w:cs="宋体"/>
          <w:spacing w:val="-2"/>
          <w:sz w:val="30"/>
          <w:szCs w:val="30"/>
        </w:rPr>
        <w:t>和抑制情绪的能力。</w:t>
      </w:r>
    </w:p>
    <w:p w14:paraId="594CD7D2">
      <w:pPr>
        <w:pStyle w:val="2"/>
        <w:spacing w:line="242" w:lineRule="auto"/>
      </w:pPr>
    </w:p>
    <w:p w14:paraId="3F9DA713">
      <w:pPr>
        <w:spacing w:before="121" w:line="221" w:lineRule="auto"/>
        <w:ind w:left="760"/>
        <w:rPr>
          <w:rFonts w:ascii="宋体" w:hAnsi="宋体" w:eastAsia="宋体" w:cs="宋体"/>
          <w:sz w:val="37"/>
          <w:szCs w:val="37"/>
        </w:rPr>
      </w:pPr>
      <w:r>
        <w:rPr>
          <w:rFonts w:ascii="宋体" w:hAnsi="宋体" w:eastAsia="宋体" w:cs="宋体"/>
          <w:spacing w:val="7"/>
          <w:sz w:val="37"/>
          <w:szCs w:val="37"/>
        </w:rPr>
        <w:t>不安全依恋</w:t>
      </w:r>
      <w:r>
        <w:rPr>
          <w:rFonts w:ascii="Times New Roman" w:hAnsi="Times New Roman" w:eastAsia="Times New Roman" w:cs="Times New Roman"/>
          <w:b/>
          <w:bCs/>
          <w:spacing w:val="7"/>
          <w:sz w:val="37"/>
          <w:szCs w:val="37"/>
        </w:rPr>
        <w:t>-</w:t>
      </w:r>
      <w:r>
        <w:rPr>
          <w:rFonts w:ascii="宋体" w:hAnsi="宋体" w:eastAsia="宋体" w:cs="宋体"/>
          <w:spacing w:val="7"/>
          <w:sz w:val="37"/>
          <w:szCs w:val="37"/>
        </w:rPr>
        <w:t>焦虑型</w:t>
      </w:r>
    </w:p>
    <w:p w14:paraId="4CE42BED">
      <w:pPr>
        <w:spacing w:line="221" w:lineRule="auto"/>
        <w:rPr>
          <w:rFonts w:ascii="宋体" w:hAnsi="宋体" w:eastAsia="宋体" w:cs="宋体"/>
          <w:sz w:val="37"/>
          <w:szCs w:val="37"/>
        </w:rPr>
        <w:sectPr>
          <w:pgSz w:w="12240" w:h="15840"/>
          <w:pgMar w:top="400" w:right="1500" w:bottom="0" w:left="1450" w:header="0" w:footer="0" w:gutter="0"/>
          <w:cols w:space="720" w:num="1"/>
        </w:sectPr>
      </w:pPr>
    </w:p>
    <w:p w14:paraId="2D33515A">
      <w:pPr>
        <w:pStyle w:val="2"/>
      </w:pPr>
    </w:p>
    <w:p w14:paraId="0ED32390">
      <w:pPr>
        <w:pStyle w:val="2"/>
      </w:pPr>
    </w:p>
    <w:p w14:paraId="31E74831">
      <w:pPr>
        <w:pStyle w:val="2"/>
      </w:pPr>
    </w:p>
    <w:p w14:paraId="7ED265AF">
      <w:pPr>
        <w:pStyle w:val="2"/>
      </w:pPr>
    </w:p>
    <w:p w14:paraId="1ACB449B">
      <w:pPr>
        <w:spacing w:before="97" w:line="224" w:lineRule="auto"/>
        <w:ind w:left="1" w:right="32" w:firstLine="600"/>
        <w:rPr>
          <w:rFonts w:ascii="宋体" w:hAnsi="宋体" w:eastAsia="宋体" w:cs="宋体"/>
          <w:sz w:val="30"/>
          <w:szCs w:val="30"/>
        </w:rPr>
      </w:pPr>
      <w:r>
        <w:rPr>
          <w:rFonts w:ascii="宋体" w:hAnsi="宋体" w:eastAsia="宋体" w:cs="宋体"/>
          <w:spacing w:val="-1"/>
          <w:sz w:val="30"/>
          <w:szCs w:val="30"/>
        </w:rPr>
        <w:t>第二种不安全型依恋模式名为不安全依恋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焦虑型或不安全依恋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矛</w:t>
      </w:r>
      <w:r>
        <w:rPr>
          <w:rFonts w:ascii="宋体" w:hAnsi="宋体" w:eastAsia="宋体" w:cs="宋体"/>
          <w:spacing w:val="17"/>
          <w:sz w:val="30"/>
          <w:szCs w:val="30"/>
        </w:rPr>
        <w:t xml:space="preserve"> </w:t>
      </w:r>
      <w:r>
        <w:rPr>
          <w:rFonts w:ascii="宋体" w:hAnsi="宋体" w:eastAsia="宋体" w:cs="宋体"/>
          <w:spacing w:val="-1"/>
          <w:sz w:val="30"/>
          <w:szCs w:val="30"/>
        </w:rPr>
        <w:t>盾型。如果母亲与婴儿的互动不可预测或者与婴儿预期的不一致，比如</w:t>
      </w:r>
      <w:r>
        <w:rPr>
          <w:rFonts w:ascii="宋体" w:hAnsi="宋体" w:eastAsia="宋体" w:cs="宋体"/>
          <w:spacing w:val="18"/>
          <w:sz w:val="30"/>
          <w:szCs w:val="30"/>
        </w:rPr>
        <w:t xml:space="preserve"> </w:t>
      </w:r>
      <w:r>
        <w:rPr>
          <w:rFonts w:ascii="宋体" w:hAnsi="宋体" w:eastAsia="宋体" w:cs="宋体"/>
          <w:spacing w:val="-1"/>
          <w:sz w:val="30"/>
          <w:szCs w:val="30"/>
        </w:rPr>
        <w:t>她响应的是自己的情感需求和情绪，而非孩子的，那么婴儿可能会形成</w:t>
      </w:r>
      <w:r>
        <w:rPr>
          <w:rFonts w:ascii="宋体" w:hAnsi="宋体" w:eastAsia="宋体" w:cs="宋体"/>
          <w:spacing w:val="18"/>
          <w:sz w:val="30"/>
          <w:szCs w:val="30"/>
        </w:rPr>
        <w:t xml:space="preserve"> </w:t>
      </w:r>
      <w:r>
        <w:rPr>
          <w:rFonts w:ascii="宋体" w:hAnsi="宋体" w:eastAsia="宋体" w:cs="宋体"/>
          <w:position w:val="-2"/>
          <w:sz w:val="30"/>
          <w:szCs w:val="30"/>
        </w:rPr>
        <w:t>焦虑型依恋模式。</w:t>
      </w:r>
      <w:r>
        <w:fldChar w:fldCharType="begin"/>
      </w:r>
      <w:r>
        <w:instrText xml:space="preserve"> HYPERLINK \l "bookmark442" </w:instrText>
      </w:r>
      <w:r>
        <w:fldChar w:fldCharType="separate"/>
      </w:r>
      <w:r>
        <w:rPr>
          <w:rFonts w:ascii="Times New Roman" w:hAnsi="Times New Roman" w:eastAsia="Times New Roman" w:cs="Times New Roman"/>
          <w:color w:val="0000EE"/>
          <w:position w:val="8"/>
          <w:sz w:val="30"/>
          <w:szCs w:val="30"/>
          <w:u w:val="single" w:color="auto"/>
        </w:rPr>
        <w:t>[35]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这样的母亲不能满</w:t>
      </w:r>
      <w:r>
        <w:rPr>
          <w:rFonts w:ascii="宋体" w:hAnsi="宋体" w:eastAsia="宋体" w:cs="宋体"/>
          <w:spacing w:val="-1"/>
          <w:position w:val="-2"/>
          <w:sz w:val="30"/>
          <w:szCs w:val="30"/>
        </w:rPr>
        <w:t>足婴儿的应激唤醒和需求，她</w:t>
      </w:r>
      <w:r>
        <w:rPr>
          <w:rFonts w:ascii="宋体" w:hAnsi="宋体" w:eastAsia="宋体" w:cs="宋体"/>
          <w:position w:val="-2"/>
          <w:sz w:val="30"/>
          <w:szCs w:val="30"/>
        </w:rPr>
        <w:t xml:space="preserve"> </w:t>
      </w:r>
      <w:r>
        <w:rPr>
          <w:rFonts w:ascii="宋体" w:hAnsi="宋体" w:eastAsia="宋体" w:cs="宋体"/>
          <w:spacing w:val="-1"/>
          <w:sz w:val="30"/>
          <w:szCs w:val="30"/>
        </w:rPr>
        <w:t>们可能会（在感到焦虑或愤怒时）通过压力传染而过度唤醒她的婴儿，</w:t>
      </w:r>
      <w:r>
        <w:rPr>
          <w:rFonts w:ascii="宋体" w:hAnsi="宋体" w:eastAsia="宋体" w:cs="宋体"/>
          <w:spacing w:val="18"/>
          <w:sz w:val="30"/>
          <w:szCs w:val="30"/>
        </w:rPr>
        <w:t xml:space="preserve"> </w:t>
      </w:r>
      <w:r>
        <w:rPr>
          <w:rFonts w:ascii="宋体" w:hAnsi="宋体" w:eastAsia="宋体" w:cs="宋体"/>
          <w:spacing w:val="-1"/>
          <w:sz w:val="30"/>
          <w:szCs w:val="30"/>
        </w:rPr>
        <w:t>抑或无法（在感到抑郁或沮丧时）与自己的孩子互动，给他们哺乳或与</w:t>
      </w:r>
      <w:r>
        <w:rPr>
          <w:rFonts w:ascii="宋体" w:hAnsi="宋体" w:eastAsia="宋体" w:cs="宋体"/>
          <w:spacing w:val="18"/>
          <w:sz w:val="30"/>
          <w:szCs w:val="30"/>
        </w:rPr>
        <w:t xml:space="preserve"> </w:t>
      </w:r>
      <w:r>
        <w:rPr>
          <w:rFonts w:ascii="宋体" w:hAnsi="宋体" w:eastAsia="宋体" w:cs="宋体"/>
          <w:spacing w:val="-1"/>
          <w:sz w:val="30"/>
          <w:szCs w:val="30"/>
        </w:rPr>
        <w:t>之玩耍。由于母亲的情感需求和应激唤醒水平通常推动着亲子间的关</w:t>
      </w:r>
    </w:p>
    <w:p w14:paraId="1568359D">
      <w:pPr>
        <w:spacing w:before="2" w:line="219" w:lineRule="auto"/>
        <w:ind w:left="7"/>
        <w:rPr>
          <w:rFonts w:ascii="宋体" w:hAnsi="宋体" w:eastAsia="宋体" w:cs="宋体"/>
          <w:sz w:val="30"/>
          <w:szCs w:val="30"/>
        </w:rPr>
      </w:pPr>
      <w:r>
        <w:rPr>
          <w:rFonts w:ascii="宋体" w:hAnsi="宋体" w:eastAsia="宋体" w:cs="宋体"/>
          <w:spacing w:val="-1"/>
          <w:sz w:val="30"/>
          <w:szCs w:val="30"/>
        </w:rPr>
        <w:t>系，因此她可能会对孩子的需求和应激唤醒水平进行前后不一致的协</w:t>
      </w:r>
    </w:p>
    <w:p w14:paraId="192F3580">
      <w:pPr>
        <w:spacing w:before="5" w:line="223" w:lineRule="auto"/>
        <w:ind w:left="2" w:right="32" w:firstLine="1"/>
        <w:rPr>
          <w:rFonts w:ascii="宋体" w:hAnsi="宋体" w:eastAsia="宋体" w:cs="宋体"/>
          <w:sz w:val="30"/>
          <w:szCs w:val="30"/>
        </w:rPr>
      </w:pPr>
      <w:r>
        <w:rPr>
          <w:rFonts w:ascii="宋体" w:hAnsi="宋体" w:eastAsia="宋体" w:cs="宋体"/>
          <w:spacing w:val="-1"/>
          <w:sz w:val="30"/>
          <w:szCs w:val="30"/>
        </w:rPr>
        <w:t>调，并且常常会忽视它们。从本质上看，这样的母亲向自己的孩子传递</w:t>
      </w:r>
      <w:r>
        <w:rPr>
          <w:rFonts w:ascii="宋体" w:hAnsi="宋体" w:eastAsia="宋体" w:cs="宋体"/>
          <w:spacing w:val="15"/>
          <w:sz w:val="30"/>
          <w:szCs w:val="30"/>
        </w:rPr>
        <w:t xml:space="preserve"> </w:t>
      </w:r>
      <w:r>
        <w:rPr>
          <w:rFonts w:ascii="宋体" w:hAnsi="宋体" w:eastAsia="宋体" w:cs="宋体"/>
          <w:spacing w:val="-1"/>
          <w:sz w:val="30"/>
          <w:szCs w:val="30"/>
        </w:rPr>
        <w:t>了一种信息，即</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我可能会关照你，但也可能不会，这取决于我当时的</w:t>
      </w:r>
      <w:r>
        <w:rPr>
          <w:rFonts w:ascii="宋体" w:hAnsi="宋体" w:eastAsia="宋体" w:cs="宋体"/>
          <w:spacing w:val="8"/>
          <w:sz w:val="30"/>
          <w:szCs w:val="30"/>
        </w:rPr>
        <w:t xml:space="preserve">  </w:t>
      </w:r>
      <w:r>
        <w:rPr>
          <w:rFonts w:ascii="宋体" w:hAnsi="宋体" w:eastAsia="宋体" w:cs="宋体"/>
          <w:spacing w:val="-4"/>
          <w:sz w:val="30"/>
          <w:szCs w:val="30"/>
        </w:rPr>
        <w:t>情况</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0D69DA8D">
      <w:pPr>
        <w:spacing w:before="293" w:line="221" w:lineRule="auto"/>
        <w:ind w:left="2" w:right="32" w:firstLine="600"/>
        <w:jc w:val="both"/>
        <w:rPr>
          <w:rFonts w:ascii="宋体" w:hAnsi="宋体" w:eastAsia="宋体" w:cs="宋体"/>
          <w:sz w:val="30"/>
          <w:szCs w:val="30"/>
        </w:rPr>
      </w:pPr>
      <w:r>
        <w:rPr>
          <w:rFonts w:ascii="宋体" w:hAnsi="宋体" w:eastAsia="宋体" w:cs="宋体"/>
          <w:spacing w:val="-1"/>
          <w:sz w:val="30"/>
          <w:szCs w:val="30"/>
        </w:rPr>
        <w:t>这样一来，婴儿再一次默默适应了这种不一致性。因为不确定自己</w:t>
      </w:r>
      <w:r>
        <w:rPr>
          <w:rFonts w:ascii="宋体" w:hAnsi="宋体" w:eastAsia="宋体" w:cs="宋体"/>
          <w:spacing w:val="15"/>
          <w:sz w:val="30"/>
          <w:szCs w:val="30"/>
        </w:rPr>
        <w:t xml:space="preserve"> </w:t>
      </w:r>
      <w:r>
        <w:rPr>
          <w:rFonts w:ascii="宋体" w:hAnsi="宋体" w:eastAsia="宋体" w:cs="宋体"/>
          <w:spacing w:val="-1"/>
          <w:sz w:val="30"/>
          <w:szCs w:val="30"/>
        </w:rPr>
        <w:t>父母有多可靠，这名婴儿有可能表现出谨慎、矛盾、焦虑、愤怒或无法</w:t>
      </w:r>
      <w:r>
        <w:rPr>
          <w:rFonts w:ascii="宋体" w:hAnsi="宋体" w:eastAsia="宋体" w:cs="宋体"/>
          <w:spacing w:val="17"/>
          <w:sz w:val="30"/>
          <w:szCs w:val="30"/>
        </w:rPr>
        <w:t xml:space="preserve"> </w:t>
      </w:r>
      <w:r>
        <w:rPr>
          <w:rFonts w:ascii="宋体" w:hAnsi="宋体" w:eastAsia="宋体" w:cs="宋体"/>
          <w:spacing w:val="-1"/>
          <w:sz w:val="30"/>
          <w:szCs w:val="30"/>
        </w:rPr>
        <w:t>安慰的特质。正如第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章解释的那样，当生存脑感知到某些事情不可预</w:t>
      </w:r>
      <w:r>
        <w:rPr>
          <w:rFonts w:ascii="宋体" w:hAnsi="宋体" w:eastAsia="宋体" w:cs="宋体"/>
          <w:spacing w:val="8"/>
          <w:sz w:val="30"/>
          <w:szCs w:val="30"/>
        </w:rPr>
        <w:t xml:space="preserve">  </w:t>
      </w:r>
      <w:r>
        <w:rPr>
          <w:rFonts w:ascii="宋体" w:hAnsi="宋体" w:eastAsia="宋体" w:cs="宋体"/>
          <w:spacing w:val="-1"/>
          <w:sz w:val="30"/>
          <w:szCs w:val="30"/>
        </w:rPr>
        <w:t>测和无法控制时，它更有可能认为这是更大的威胁。</w:t>
      </w:r>
    </w:p>
    <w:p w14:paraId="0DA6096B">
      <w:pPr>
        <w:spacing w:before="300" w:line="218" w:lineRule="auto"/>
        <w:ind w:left="1" w:right="32" w:firstLine="604"/>
        <w:rPr>
          <w:rFonts w:ascii="宋体" w:hAnsi="宋体" w:eastAsia="宋体" w:cs="宋体"/>
          <w:sz w:val="30"/>
          <w:szCs w:val="30"/>
        </w:rPr>
      </w:pPr>
      <w:r>
        <w:rPr>
          <w:rFonts w:ascii="宋体" w:hAnsi="宋体" w:eastAsia="宋体" w:cs="宋体"/>
          <w:spacing w:val="-1"/>
          <w:sz w:val="30"/>
          <w:szCs w:val="30"/>
        </w:rPr>
        <w:t>如果没有持续的调节和父母的帮助来降低应激唤醒水平，焦虑儿童</w:t>
      </w:r>
      <w:r>
        <w:rPr>
          <w:rFonts w:ascii="宋体" w:hAnsi="宋体" w:eastAsia="宋体" w:cs="宋体"/>
          <w:spacing w:val="11"/>
          <w:sz w:val="30"/>
          <w:szCs w:val="30"/>
        </w:rPr>
        <w:t xml:space="preserve"> </w:t>
      </w:r>
      <w:r>
        <w:rPr>
          <w:rFonts w:ascii="宋体" w:hAnsi="宋体" w:eastAsia="宋体" w:cs="宋体"/>
          <w:spacing w:val="-1"/>
          <w:sz w:val="30"/>
          <w:szCs w:val="30"/>
        </w:rPr>
        <w:t>的神经系统有可能会经历长期的应激唤醒状态，同时难以实现腹侧副交</w:t>
      </w:r>
      <w:r>
        <w:rPr>
          <w:rFonts w:ascii="宋体" w:hAnsi="宋体" w:eastAsia="宋体" w:cs="宋体"/>
          <w:spacing w:val="18"/>
          <w:sz w:val="30"/>
          <w:szCs w:val="30"/>
        </w:rPr>
        <w:t xml:space="preserve"> </w:t>
      </w:r>
      <w:r>
        <w:rPr>
          <w:rFonts w:ascii="宋体" w:hAnsi="宋体" w:eastAsia="宋体" w:cs="宋体"/>
          <w:spacing w:val="-1"/>
          <w:sz w:val="30"/>
          <w:szCs w:val="30"/>
        </w:rPr>
        <w:t>感神经系统的恢复。此外，由于母亲的需求和情绪常常凌驾于婴儿内在</w:t>
      </w:r>
      <w:r>
        <w:rPr>
          <w:rFonts w:ascii="宋体" w:hAnsi="宋体" w:eastAsia="宋体" w:cs="宋体"/>
          <w:spacing w:val="18"/>
          <w:sz w:val="30"/>
          <w:szCs w:val="30"/>
        </w:rPr>
        <w:t xml:space="preserve"> </w:t>
      </w:r>
      <w:r>
        <w:rPr>
          <w:rFonts w:ascii="宋体" w:hAnsi="宋体" w:eastAsia="宋体" w:cs="宋体"/>
          <w:spacing w:val="-1"/>
          <w:sz w:val="30"/>
          <w:szCs w:val="30"/>
        </w:rPr>
        <w:t>状态之上，所以婴儿的生存脑和神经系统会将这种状态内化，在不知不</w:t>
      </w:r>
      <w:r>
        <w:rPr>
          <w:rFonts w:ascii="宋体" w:hAnsi="宋体" w:eastAsia="宋体" w:cs="宋体"/>
          <w:spacing w:val="18"/>
          <w:sz w:val="30"/>
          <w:szCs w:val="30"/>
        </w:rPr>
        <w:t xml:space="preserve"> </w:t>
      </w:r>
      <w:r>
        <w:rPr>
          <w:rFonts w:ascii="宋体" w:hAnsi="宋体" w:eastAsia="宋体" w:cs="宋体"/>
          <w:spacing w:val="-1"/>
          <w:sz w:val="30"/>
          <w:szCs w:val="30"/>
        </w:rPr>
        <w:t>觉中学会如何忽视自己的生理和情感需求。与回避型儿童相比，焦虑型</w:t>
      </w:r>
      <w:r>
        <w:rPr>
          <w:rFonts w:ascii="宋体" w:hAnsi="宋体" w:eastAsia="宋体" w:cs="宋体"/>
          <w:spacing w:val="18"/>
          <w:sz w:val="30"/>
          <w:szCs w:val="30"/>
        </w:rPr>
        <w:t xml:space="preserve"> </w:t>
      </w:r>
      <w:r>
        <w:rPr>
          <w:rFonts w:ascii="宋体" w:hAnsi="宋体" w:eastAsia="宋体" w:cs="宋体"/>
          <w:sz w:val="30"/>
          <w:szCs w:val="30"/>
        </w:rPr>
        <w:t>儿童可能更了解自己的内在状态，其内在状态与外在行为也更加一</w:t>
      </w:r>
    </w:p>
    <w:p w14:paraId="7210BD17">
      <w:pPr>
        <w:spacing w:before="3" w:line="245" w:lineRule="auto"/>
        <w:ind w:left="1" w:right="133"/>
        <w:rPr>
          <w:rFonts w:ascii="宋体" w:hAnsi="宋体" w:eastAsia="宋体" w:cs="宋体"/>
          <w:sz w:val="30"/>
          <w:szCs w:val="30"/>
        </w:rPr>
      </w:pPr>
      <w:r>
        <w:rPr>
          <w:rFonts w:ascii="宋体" w:hAnsi="宋体" w:eastAsia="宋体" w:cs="宋体"/>
          <w:position w:val="-2"/>
          <w:sz w:val="30"/>
          <w:szCs w:val="30"/>
        </w:rPr>
        <w:t>致。</w:t>
      </w:r>
      <w:r>
        <w:fldChar w:fldCharType="begin"/>
      </w:r>
      <w:r>
        <w:instrText xml:space="preserve"> HYPERLINK \l "bookmark443" </w:instrText>
      </w:r>
      <w:r>
        <w:fldChar w:fldCharType="separate"/>
      </w:r>
      <w:r>
        <w:rPr>
          <w:rFonts w:ascii="Times New Roman" w:hAnsi="Times New Roman" w:eastAsia="Times New Roman" w:cs="Times New Roman"/>
          <w:color w:val="0000EE"/>
          <w:position w:val="8"/>
          <w:sz w:val="30"/>
          <w:szCs w:val="30"/>
          <w:u w:val="single" w:color="auto"/>
        </w:rPr>
        <w:t>[36]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表面上，他们可能会表现出持续</w:t>
      </w:r>
      <w:r>
        <w:rPr>
          <w:rFonts w:ascii="宋体" w:hAnsi="宋体" w:eastAsia="宋体" w:cs="宋体"/>
          <w:spacing w:val="-1"/>
          <w:position w:val="-2"/>
          <w:sz w:val="30"/>
          <w:szCs w:val="30"/>
        </w:rPr>
        <w:t>或夸张的负面情绪。因此，创</w:t>
      </w:r>
      <w:r>
        <w:rPr>
          <w:rFonts w:ascii="宋体" w:hAnsi="宋体" w:eastAsia="宋体" w:cs="宋体"/>
          <w:position w:val="-2"/>
          <w:sz w:val="30"/>
          <w:szCs w:val="30"/>
        </w:rPr>
        <w:t xml:space="preserve"> </w:t>
      </w:r>
      <w:r>
        <w:rPr>
          <w:rFonts w:ascii="宋体" w:hAnsi="宋体" w:eastAsia="宋体" w:cs="宋体"/>
          <w:spacing w:val="-1"/>
          <w:sz w:val="30"/>
          <w:szCs w:val="30"/>
        </w:rPr>
        <w:t>伤研究者常将这种模式称为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感觉而非处理过程</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F0E2D93">
      <w:pPr>
        <w:spacing w:before="285" w:line="216" w:lineRule="auto"/>
        <w:ind w:right="32" w:firstLine="601"/>
        <w:rPr>
          <w:rFonts w:ascii="宋体" w:hAnsi="宋体" w:eastAsia="宋体" w:cs="宋体"/>
          <w:sz w:val="30"/>
          <w:szCs w:val="30"/>
        </w:rPr>
      </w:pPr>
      <w:r>
        <w:rPr>
          <w:rFonts w:ascii="宋体" w:hAnsi="宋体" w:eastAsia="宋体" w:cs="宋体"/>
          <w:spacing w:val="-2"/>
          <w:sz w:val="30"/>
          <w:szCs w:val="30"/>
        </w:rPr>
        <w:t>焦虑型的主要关系策略是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希望从关系中获得更多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，而这会导致这</w:t>
      </w:r>
      <w:r>
        <w:rPr>
          <w:rFonts w:ascii="宋体" w:hAnsi="宋体" w:eastAsia="宋体" w:cs="宋体"/>
          <w:sz w:val="30"/>
          <w:szCs w:val="30"/>
        </w:rPr>
        <w:t xml:space="preserve"> 一类型的人专注于人际关系和未能得到满足</w:t>
      </w:r>
      <w:r>
        <w:rPr>
          <w:rFonts w:ascii="宋体" w:hAnsi="宋体" w:eastAsia="宋体" w:cs="宋体"/>
          <w:spacing w:val="-1"/>
          <w:sz w:val="30"/>
          <w:szCs w:val="30"/>
        </w:rPr>
        <w:t>的关系需求。这种专注可以</w:t>
      </w:r>
      <w:r>
        <w:rPr>
          <w:rFonts w:ascii="宋体" w:hAnsi="宋体" w:eastAsia="宋体" w:cs="宋体"/>
          <w:sz w:val="30"/>
          <w:szCs w:val="30"/>
        </w:rPr>
        <w:t xml:space="preserve"> 表现为多种形式，例如，取悦他人的同时寄</w:t>
      </w:r>
      <w:r>
        <w:rPr>
          <w:rFonts w:ascii="宋体" w:hAnsi="宋体" w:eastAsia="宋体" w:cs="宋体"/>
          <w:spacing w:val="-1"/>
          <w:sz w:val="30"/>
          <w:szCs w:val="30"/>
        </w:rPr>
        <w:t>望自己的努力会有回报，甚</w:t>
      </w:r>
      <w:r>
        <w:rPr>
          <w:rFonts w:ascii="宋体" w:hAnsi="宋体" w:eastAsia="宋体" w:cs="宋体"/>
          <w:sz w:val="30"/>
          <w:szCs w:val="30"/>
        </w:rPr>
        <w:t xml:space="preserve"> </w:t>
      </w:r>
      <w:r>
        <w:rPr>
          <w:rFonts w:ascii="宋体" w:hAnsi="宋体" w:eastAsia="宋体" w:cs="宋体"/>
          <w:spacing w:val="-1"/>
          <w:sz w:val="30"/>
          <w:szCs w:val="30"/>
        </w:rPr>
        <w:t>至试图通过发泄、尖叫、退缩、噘嘴、乱搞男女关系或其他</w:t>
      </w:r>
      <w:r>
        <w:rPr>
          <w:rFonts w:ascii="Times New Roman" w:hAnsi="Times New Roman" w:eastAsia="Times New Roman" w:cs="Times New Roman"/>
          <w:spacing w:val="-1"/>
          <w:sz w:val="30"/>
          <w:szCs w:val="30"/>
        </w:rPr>
        <w:t>“</w:t>
      </w:r>
      <w:r>
        <w:rPr>
          <w:rFonts w:ascii="宋体" w:hAnsi="宋体" w:eastAsia="宋体" w:cs="宋体"/>
          <w:spacing w:val="-1"/>
          <w:sz w:val="30"/>
          <w:szCs w:val="30"/>
        </w:rPr>
        <w:t>抗议行</w:t>
      </w:r>
    </w:p>
    <w:p w14:paraId="12AF885A">
      <w:pPr>
        <w:spacing w:before="1"/>
        <w:ind w:left="3" w:firstLine="1"/>
        <w:rPr>
          <w:rFonts w:ascii="宋体" w:hAnsi="宋体" w:eastAsia="宋体" w:cs="宋体"/>
          <w:sz w:val="30"/>
          <w:szCs w:val="30"/>
        </w:rPr>
      </w:pPr>
      <w:r>
        <w:rPr>
          <w:rFonts w:ascii="宋体" w:hAnsi="宋体" w:eastAsia="宋体" w:cs="宋体"/>
          <w:spacing w:val="-1"/>
          <w:position w:val="-2"/>
          <w:sz w:val="30"/>
          <w:szCs w:val="30"/>
        </w:rPr>
        <w:t>为</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引起某些人的注意，拉近彼此间的距离。</w:t>
      </w:r>
      <w:r>
        <w:fldChar w:fldCharType="begin"/>
      </w:r>
      <w:r>
        <w:instrText xml:space="preserve"> HYPERLINK \l "bookmark444" </w:instrText>
      </w:r>
      <w:r>
        <w:fldChar w:fldCharType="separate"/>
      </w:r>
      <w:r>
        <w:rPr>
          <w:rFonts w:ascii="Times New Roman" w:hAnsi="Times New Roman" w:eastAsia="Times New Roman" w:cs="Times New Roman"/>
          <w:color w:val="0000EE"/>
          <w:spacing w:val="-1"/>
          <w:position w:val="8"/>
          <w:sz w:val="30"/>
          <w:szCs w:val="30"/>
          <w:u w:val="single" w:color="auto"/>
        </w:rPr>
        <w:t>[37]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此外，这些人还会纠缠</w:t>
      </w:r>
      <w:r>
        <w:rPr>
          <w:rFonts w:ascii="宋体" w:hAnsi="宋体" w:eastAsia="宋体" w:cs="宋体"/>
          <w:spacing w:val="17"/>
          <w:position w:val="-2"/>
          <w:sz w:val="30"/>
          <w:szCs w:val="30"/>
        </w:rPr>
        <w:t xml:space="preserve"> </w:t>
      </w:r>
      <w:r>
        <w:rPr>
          <w:rFonts w:ascii="宋体" w:hAnsi="宋体" w:eastAsia="宋体" w:cs="宋体"/>
          <w:spacing w:val="-1"/>
          <w:sz w:val="30"/>
          <w:szCs w:val="30"/>
        </w:rPr>
        <w:t>于人际关系。在上述所有这些策略背后，具有焦虑型依恋模式的人可能</w:t>
      </w:r>
      <w:r>
        <w:rPr>
          <w:rFonts w:ascii="宋体" w:hAnsi="宋体" w:eastAsia="宋体" w:cs="宋体"/>
          <w:spacing w:val="15"/>
          <w:sz w:val="30"/>
          <w:szCs w:val="30"/>
        </w:rPr>
        <w:t xml:space="preserve"> </w:t>
      </w:r>
      <w:r>
        <w:rPr>
          <w:rFonts w:ascii="宋体" w:hAnsi="宋体" w:eastAsia="宋体" w:cs="宋体"/>
          <w:spacing w:val="-1"/>
          <w:sz w:val="30"/>
          <w:szCs w:val="30"/>
        </w:rPr>
        <w:t>无法认识到人际关系中的安全性，哪怕这种关系在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客观上</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是安全的。</w:t>
      </w:r>
    </w:p>
    <w:p w14:paraId="532B111A">
      <w:pPr>
        <w:spacing w:before="273" w:line="219" w:lineRule="auto"/>
        <w:ind w:right="32"/>
        <w:jc w:val="right"/>
        <w:rPr>
          <w:rFonts w:ascii="宋体" w:hAnsi="宋体" w:eastAsia="宋体" w:cs="宋体"/>
          <w:sz w:val="30"/>
          <w:szCs w:val="30"/>
        </w:rPr>
      </w:pPr>
      <w:r>
        <w:rPr>
          <w:rFonts w:ascii="宋体" w:hAnsi="宋体" w:eastAsia="宋体" w:cs="宋体"/>
          <w:spacing w:val="-1"/>
          <w:sz w:val="30"/>
          <w:szCs w:val="30"/>
        </w:rPr>
        <w:t>具有焦虑型依恋模式的人对他人的情绪变化更为敏感，同时对他人</w:t>
      </w:r>
    </w:p>
    <w:p w14:paraId="3F1C5FCD">
      <w:pPr>
        <w:spacing w:line="219" w:lineRule="auto"/>
        <w:rPr>
          <w:rFonts w:ascii="宋体" w:hAnsi="宋体" w:eastAsia="宋体" w:cs="宋体"/>
          <w:sz w:val="30"/>
          <w:szCs w:val="30"/>
        </w:rPr>
        <w:sectPr>
          <w:pgSz w:w="12240" w:h="15840"/>
          <w:pgMar w:top="400" w:right="1467" w:bottom="0" w:left="1450" w:header="0" w:footer="0" w:gutter="0"/>
          <w:cols w:space="720" w:num="1"/>
        </w:sectPr>
      </w:pPr>
    </w:p>
    <w:p w14:paraId="6AD6ED45">
      <w:pPr>
        <w:pStyle w:val="2"/>
        <w:spacing w:line="309" w:lineRule="auto"/>
      </w:pPr>
    </w:p>
    <w:p w14:paraId="3286C5C8">
      <w:pPr>
        <w:pStyle w:val="2"/>
        <w:spacing w:line="310" w:lineRule="auto"/>
      </w:pPr>
    </w:p>
    <w:p w14:paraId="0CB87811">
      <w:pPr>
        <w:pStyle w:val="2"/>
        <w:spacing w:line="310" w:lineRule="auto"/>
      </w:pPr>
    </w:p>
    <w:p w14:paraId="33878273">
      <w:pPr>
        <w:spacing w:before="97" w:line="233" w:lineRule="auto"/>
        <w:ind w:right="32" w:firstLine="25"/>
        <w:jc w:val="both"/>
        <w:rPr>
          <w:rFonts w:ascii="宋体" w:hAnsi="宋体" w:eastAsia="宋体" w:cs="宋体"/>
          <w:sz w:val="30"/>
          <w:szCs w:val="30"/>
        </w:rPr>
      </w:pPr>
      <w:r>
        <w:rPr>
          <w:rFonts w:ascii="宋体" w:hAnsi="宋体" w:eastAsia="宋体" w:cs="宋体"/>
          <w:spacing w:val="-1"/>
          <w:position w:val="-2"/>
          <w:sz w:val="30"/>
          <w:szCs w:val="30"/>
        </w:rPr>
        <w:t>的暗示也更加敏锐，解读起来也更加准确。</w:t>
      </w:r>
      <w:r>
        <w:fldChar w:fldCharType="begin"/>
      </w:r>
      <w:r>
        <w:instrText xml:space="preserve"> HYPERLINK \l "bookmark445" </w:instrText>
      </w:r>
      <w:r>
        <w:fldChar w:fldCharType="separate"/>
      </w:r>
      <w:r>
        <w:rPr>
          <w:rFonts w:ascii="Times New Roman" w:hAnsi="Times New Roman" w:eastAsia="Times New Roman" w:cs="Times New Roman"/>
          <w:color w:val="0000EE"/>
          <w:spacing w:val="-1"/>
          <w:position w:val="8"/>
          <w:sz w:val="30"/>
          <w:szCs w:val="30"/>
          <w:u w:val="single" w:color="auto"/>
        </w:rPr>
        <w:t>[38]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这是有一定</w:t>
      </w:r>
      <w:r>
        <w:rPr>
          <w:rFonts w:ascii="宋体" w:hAnsi="宋体" w:eastAsia="宋体" w:cs="宋体"/>
          <w:spacing w:val="-2"/>
          <w:position w:val="-2"/>
          <w:sz w:val="30"/>
          <w:szCs w:val="30"/>
        </w:rPr>
        <w:t>道理的，因</w:t>
      </w:r>
      <w:r>
        <w:rPr>
          <w:rFonts w:ascii="宋体" w:hAnsi="宋体" w:eastAsia="宋体" w:cs="宋体"/>
          <w:position w:val="-2"/>
          <w:sz w:val="30"/>
          <w:szCs w:val="30"/>
        </w:rPr>
        <w:t xml:space="preserve"> </w:t>
      </w:r>
      <w:r>
        <w:rPr>
          <w:rFonts w:ascii="宋体" w:hAnsi="宋体" w:eastAsia="宋体" w:cs="宋体"/>
          <w:sz w:val="30"/>
          <w:szCs w:val="30"/>
        </w:rPr>
        <w:t>为他们的生存脑需要通过练习才能小心地解</w:t>
      </w:r>
      <w:r>
        <w:rPr>
          <w:rFonts w:ascii="宋体" w:hAnsi="宋体" w:eastAsia="宋体" w:cs="宋体"/>
          <w:spacing w:val="-1"/>
          <w:sz w:val="30"/>
          <w:szCs w:val="30"/>
        </w:rPr>
        <w:t>读协调能力不稳定的照料者</w:t>
      </w:r>
      <w:r>
        <w:rPr>
          <w:rFonts w:ascii="宋体" w:hAnsi="宋体" w:eastAsia="宋体" w:cs="宋体"/>
          <w:sz w:val="30"/>
          <w:szCs w:val="30"/>
        </w:rPr>
        <w:t xml:space="preserve"> 的需求和情绪。然而，由于他们通常会习惯</w:t>
      </w:r>
      <w:r>
        <w:rPr>
          <w:rFonts w:ascii="宋体" w:hAnsi="宋体" w:eastAsia="宋体" w:cs="宋体"/>
          <w:spacing w:val="-1"/>
          <w:sz w:val="30"/>
          <w:szCs w:val="30"/>
        </w:rPr>
        <w:t>性地应激，所以他们的思考</w:t>
      </w:r>
      <w:r>
        <w:rPr>
          <w:rFonts w:ascii="宋体" w:hAnsi="宋体" w:eastAsia="宋体" w:cs="宋体"/>
          <w:sz w:val="30"/>
          <w:szCs w:val="30"/>
        </w:rPr>
        <w:t xml:space="preserve"> 脑功能可能会退化，从而导致他们误读这些</w:t>
      </w:r>
      <w:r>
        <w:rPr>
          <w:rFonts w:ascii="宋体" w:hAnsi="宋体" w:eastAsia="宋体" w:cs="宋体"/>
          <w:spacing w:val="-1"/>
          <w:sz w:val="30"/>
          <w:szCs w:val="30"/>
        </w:rPr>
        <w:t>暗示，匆忙形成结论，然后</w:t>
      </w:r>
      <w:r>
        <w:rPr>
          <w:rFonts w:ascii="宋体" w:hAnsi="宋体" w:eastAsia="宋体" w:cs="宋体"/>
          <w:sz w:val="30"/>
          <w:szCs w:val="30"/>
        </w:rPr>
        <w:t xml:space="preserve"> </w:t>
      </w:r>
      <w:r>
        <w:rPr>
          <w:rFonts w:ascii="宋体" w:hAnsi="宋体" w:eastAsia="宋体" w:cs="宋体"/>
          <w:spacing w:val="-3"/>
          <w:sz w:val="30"/>
          <w:szCs w:val="30"/>
        </w:rPr>
        <w:t>过度反应。</w:t>
      </w:r>
    </w:p>
    <w:p w14:paraId="748AD41A">
      <w:pPr>
        <w:spacing w:before="267" w:line="222" w:lineRule="auto"/>
        <w:ind w:right="232" w:firstLine="605"/>
        <w:rPr>
          <w:rFonts w:ascii="宋体" w:hAnsi="宋体" w:eastAsia="宋体" w:cs="宋体"/>
          <w:sz w:val="30"/>
          <w:szCs w:val="30"/>
        </w:rPr>
      </w:pPr>
      <w:r>
        <w:rPr>
          <w:rFonts w:ascii="宋体" w:hAnsi="宋体" w:eastAsia="宋体" w:cs="宋体"/>
          <w:spacing w:val="-1"/>
          <w:sz w:val="30"/>
          <w:szCs w:val="30"/>
        </w:rPr>
        <w:t>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焦虑型人通常在较窄的耐受窗中活动，而且经常要应</w:t>
      </w:r>
      <w:r>
        <w:rPr>
          <w:rFonts w:ascii="宋体" w:hAnsi="宋体" w:eastAsia="宋体" w:cs="宋体"/>
          <w:spacing w:val="11"/>
          <w:sz w:val="30"/>
          <w:szCs w:val="30"/>
        </w:rPr>
        <w:t xml:space="preserve"> </w:t>
      </w:r>
      <w:r>
        <w:rPr>
          <w:rFonts w:ascii="宋体" w:hAnsi="宋体" w:eastAsia="宋体" w:cs="宋体"/>
          <w:spacing w:val="-1"/>
          <w:sz w:val="30"/>
          <w:szCs w:val="30"/>
        </w:rPr>
        <w:t>对生存脑的劫持。他们的应激唤醒阈值通常较低，很容易受到过度刺</w:t>
      </w:r>
    </w:p>
    <w:p w14:paraId="24FC8551">
      <w:pPr>
        <w:spacing w:before="3" w:line="221" w:lineRule="auto"/>
        <w:ind w:left="1" w:right="32" w:hanging="1"/>
        <w:rPr>
          <w:rFonts w:ascii="宋体" w:hAnsi="宋体" w:eastAsia="宋体" w:cs="宋体"/>
          <w:sz w:val="30"/>
          <w:szCs w:val="30"/>
        </w:rPr>
      </w:pPr>
      <w:r>
        <w:rPr>
          <w:rFonts w:ascii="宋体" w:hAnsi="宋体" w:eastAsia="宋体" w:cs="宋体"/>
          <w:sz w:val="30"/>
          <w:szCs w:val="30"/>
        </w:rPr>
        <w:t>激，情绪大幅波动。他们默认的程序倾向于</w:t>
      </w:r>
      <w:r>
        <w:rPr>
          <w:rFonts w:ascii="宋体" w:hAnsi="宋体" w:eastAsia="宋体" w:cs="宋体"/>
          <w:spacing w:val="-1"/>
          <w:sz w:val="30"/>
          <w:szCs w:val="30"/>
        </w:rPr>
        <w:t>使用与第二道防线有关的策</w:t>
      </w:r>
      <w:r>
        <w:rPr>
          <w:rFonts w:ascii="宋体" w:hAnsi="宋体" w:eastAsia="宋体" w:cs="宋体"/>
          <w:sz w:val="30"/>
          <w:szCs w:val="30"/>
        </w:rPr>
        <w:t xml:space="preserve"> </w:t>
      </w:r>
      <w:r>
        <w:rPr>
          <w:rFonts w:ascii="宋体" w:hAnsi="宋体" w:eastAsia="宋体" w:cs="宋体"/>
          <w:spacing w:val="-1"/>
          <w:sz w:val="30"/>
          <w:szCs w:val="30"/>
        </w:rPr>
        <w:t>略，也就是战或逃反应（交感神经系统）。他们可能会过度关注自己的</w:t>
      </w:r>
      <w:r>
        <w:rPr>
          <w:rFonts w:ascii="宋体" w:hAnsi="宋体" w:eastAsia="宋体" w:cs="宋体"/>
          <w:spacing w:val="18"/>
          <w:sz w:val="30"/>
          <w:szCs w:val="30"/>
        </w:rPr>
        <w:t xml:space="preserve"> </w:t>
      </w:r>
      <w:r>
        <w:rPr>
          <w:rFonts w:ascii="宋体" w:hAnsi="宋体" w:eastAsia="宋体" w:cs="宋体"/>
          <w:spacing w:val="-1"/>
          <w:sz w:val="30"/>
          <w:szCs w:val="30"/>
        </w:rPr>
        <w:t>内在痛苦，而这只会使其徒增痛苦，然后严重依赖身边的其他人去帮助</w:t>
      </w:r>
      <w:r>
        <w:rPr>
          <w:rFonts w:ascii="宋体" w:hAnsi="宋体" w:eastAsia="宋体" w:cs="宋体"/>
          <w:spacing w:val="18"/>
          <w:sz w:val="30"/>
          <w:szCs w:val="30"/>
        </w:rPr>
        <w:t xml:space="preserve"> </w:t>
      </w:r>
      <w:r>
        <w:rPr>
          <w:rFonts w:ascii="宋体" w:hAnsi="宋体" w:eastAsia="宋体" w:cs="宋体"/>
          <w:spacing w:val="-1"/>
          <w:sz w:val="30"/>
          <w:szCs w:val="30"/>
        </w:rPr>
        <w:t>他们解决自己应激过度的反应。他们常常很难在压力或消极情绪过</w:t>
      </w:r>
    </w:p>
    <w:p w14:paraId="70634DFD">
      <w:pPr>
        <w:spacing w:before="2" w:line="223" w:lineRule="auto"/>
        <w:ind w:left="1" w:right="66" w:firstLine="2"/>
        <w:rPr>
          <w:rFonts w:ascii="宋体" w:hAnsi="宋体" w:eastAsia="宋体" w:cs="宋体"/>
          <w:sz w:val="30"/>
          <w:szCs w:val="30"/>
        </w:rPr>
      </w:pPr>
      <w:r>
        <w:rPr>
          <w:rFonts w:ascii="宋体" w:hAnsi="宋体" w:eastAsia="宋体" w:cs="宋体"/>
          <w:spacing w:val="-2"/>
          <w:sz w:val="30"/>
          <w:szCs w:val="30"/>
        </w:rPr>
        <w:t>后</w:t>
      </w:r>
      <w:r>
        <w:rPr>
          <w:rFonts w:ascii="Times New Roman" w:hAnsi="Times New Roman" w:eastAsia="Times New Roman" w:cs="Times New Roman"/>
          <w:spacing w:val="-2"/>
          <w:sz w:val="30"/>
          <w:szCs w:val="30"/>
        </w:rPr>
        <w:t>“</w:t>
      </w:r>
      <w:r>
        <w:rPr>
          <w:rFonts w:ascii="宋体" w:hAnsi="宋体" w:eastAsia="宋体" w:cs="宋体"/>
          <w:spacing w:val="-2"/>
          <w:sz w:val="30"/>
          <w:szCs w:val="30"/>
        </w:rPr>
        <w:t>平静下来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。他们也可能认为自己无力控制情绪，理由是他们无法照</w:t>
      </w:r>
      <w:r>
        <w:rPr>
          <w:rFonts w:ascii="宋体" w:hAnsi="宋体" w:eastAsia="宋体" w:cs="宋体"/>
          <w:sz w:val="30"/>
          <w:szCs w:val="30"/>
        </w:rPr>
        <w:t xml:space="preserve"> </w:t>
      </w:r>
      <w:r>
        <w:rPr>
          <w:rFonts w:ascii="宋体" w:hAnsi="宋体" w:eastAsia="宋体" w:cs="宋体"/>
          <w:spacing w:val="-3"/>
          <w:sz w:val="30"/>
          <w:szCs w:val="30"/>
        </w:rPr>
        <w:t>顾好自己。</w:t>
      </w:r>
    </w:p>
    <w:p w14:paraId="61209CE7">
      <w:pPr>
        <w:spacing w:before="290" w:line="221" w:lineRule="auto"/>
        <w:ind w:right="32" w:firstLine="600"/>
        <w:rPr>
          <w:rFonts w:ascii="宋体" w:hAnsi="宋体" w:eastAsia="宋体" w:cs="宋体"/>
          <w:sz w:val="30"/>
          <w:szCs w:val="30"/>
        </w:rPr>
      </w:pPr>
      <w:r>
        <w:rPr>
          <w:rFonts w:ascii="宋体" w:hAnsi="宋体" w:eastAsia="宋体" w:cs="宋体"/>
          <w:spacing w:val="-1"/>
          <w:sz w:val="30"/>
          <w:szCs w:val="30"/>
        </w:rPr>
        <w:t>在人际关系中，焦虑型依恋模式的成年人倾向于选择紧张而复杂的</w:t>
      </w:r>
      <w:r>
        <w:rPr>
          <w:rFonts w:ascii="宋体" w:hAnsi="宋体" w:eastAsia="宋体" w:cs="宋体"/>
          <w:spacing w:val="17"/>
          <w:sz w:val="30"/>
          <w:szCs w:val="30"/>
        </w:rPr>
        <w:t xml:space="preserve"> </w:t>
      </w:r>
      <w:r>
        <w:rPr>
          <w:rFonts w:ascii="宋体" w:hAnsi="宋体" w:eastAsia="宋体" w:cs="宋体"/>
          <w:position w:val="-2"/>
          <w:sz w:val="30"/>
          <w:szCs w:val="30"/>
        </w:rPr>
        <w:t>人际关系。</w:t>
      </w:r>
      <w:r>
        <w:fldChar w:fldCharType="begin"/>
      </w:r>
      <w:r>
        <w:instrText xml:space="preserve"> HYPERLINK \l "bookmark446" </w:instrText>
      </w:r>
      <w:r>
        <w:fldChar w:fldCharType="separate"/>
      </w:r>
      <w:r>
        <w:rPr>
          <w:rFonts w:ascii="Times New Roman" w:hAnsi="Times New Roman" w:eastAsia="Times New Roman" w:cs="Times New Roman"/>
          <w:color w:val="0000EE"/>
          <w:position w:val="8"/>
          <w:sz w:val="30"/>
          <w:szCs w:val="30"/>
          <w:u w:val="single" w:color="auto"/>
        </w:rPr>
        <w:t>[39]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他们总是会感受到孤立的压</w:t>
      </w:r>
      <w:r>
        <w:rPr>
          <w:rFonts w:ascii="宋体" w:hAnsi="宋体" w:eastAsia="宋体" w:cs="宋体"/>
          <w:spacing w:val="-1"/>
          <w:position w:val="-2"/>
          <w:sz w:val="30"/>
          <w:szCs w:val="30"/>
        </w:rPr>
        <w:t>力，同时害怕被抛弃。他们</w:t>
      </w:r>
      <w:r>
        <w:rPr>
          <w:rFonts w:ascii="宋体" w:hAnsi="宋体" w:eastAsia="宋体" w:cs="宋体"/>
          <w:position w:val="-2"/>
          <w:sz w:val="30"/>
          <w:szCs w:val="30"/>
        </w:rPr>
        <w:t xml:space="preserve"> </w:t>
      </w:r>
      <w:r>
        <w:rPr>
          <w:rFonts w:ascii="宋体" w:hAnsi="宋体" w:eastAsia="宋体" w:cs="宋体"/>
          <w:sz w:val="30"/>
          <w:szCs w:val="30"/>
        </w:rPr>
        <w:t>往往会向自己的伴侣寻求过多的安慰。也许</w:t>
      </w:r>
      <w:r>
        <w:rPr>
          <w:rFonts w:ascii="宋体" w:hAnsi="宋体" w:eastAsia="宋体" w:cs="宋体"/>
          <w:spacing w:val="-1"/>
          <w:sz w:val="30"/>
          <w:szCs w:val="30"/>
        </w:rPr>
        <w:t>在不知不觉中，他们可能会</w:t>
      </w:r>
      <w:r>
        <w:rPr>
          <w:rFonts w:ascii="宋体" w:hAnsi="宋体" w:eastAsia="宋体" w:cs="宋体"/>
          <w:sz w:val="30"/>
          <w:szCs w:val="30"/>
        </w:rPr>
        <w:t xml:space="preserve"> 利用慢性压力和消极情绪拉近自己与伴侣之</w:t>
      </w:r>
      <w:r>
        <w:rPr>
          <w:rFonts w:ascii="宋体" w:hAnsi="宋体" w:eastAsia="宋体" w:cs="宋体"/>
          <w:spacing w:val="-1"/>
          <w:sz w:val="30"/>
          <w:szCs w:val="30"/>
        </w:rPr>
        <w:t>间的距离，并且担心如果表</w:t>
      </w:r>
      <w:r>
        <w:rPr>
          <w:rFonts w:ascii="宋体" w:hAnsi="宋体" w:eastAsia="宋体" w:cs="宋体"/>
          <w:sz w:val="30"/>
          <w:szCs w:val="30"/>
        </w:rPr>
        <w:t xml:space="preserve"> 现出恢复的迹象或是平静下来就会导致伴侣</w:t>
      </w:r>
      <w:r>
        <w:rPr>
          <w:rFonts w:ascii="宋体" w:hAnsi="宋体" w:eastAsia="宋体" w:cs="宋体"/>
          <w:spacing w:val="-1"/>
          <w:sz w:val="30"/>
          <w:szCs w:val="30"/>
        </w:rPr>
        <w:t>的抽离。他们不会像逃避型</w:t>
      </w:r>
      <w:r>
        <w:rPr>
          <w:rFonts w:ascii="宋体" w:hAnsi="宋体" w:eastAsia="宋体" w:cs="宋体"/>
          <w:sz w:val="30"/>
          <w:szCs w:val="30"/>
        </w:rPr>
        <w:t xml:space="preserve"> 成年人那样不忠，但他们比安全型依恋的成</w:t>
      </w:r>
      <w:r>
        <w:rPr>
          <w:rFonts w:ascii="宋体" w:hAnsi="宋体" w:eastAsia="宋体" w:cs="宋体"/>
          <w:spacing w:val="-1"/>
          <w:sz w:val="30"/>
          <w:szCs w:val="30"/>
        </w:rPr>
        <w:t>年人更容易出轨，特别是在</w:t>
      </w:r>
      <w:r>
        <w:rPr>
          <w:rFonts w:ascii="宋体" w:hAnsi="宋体" w:eastAsia="宋体" w:cs="宋体"/>
          <w:sz w:val="30"/>
          <w:szCs w:val="30"/>
        </w:rPr>
        <w:t xml:space="preserve"> </w:t>
      </w:r>
      <w:r>
        <w:rPr>
          <w:rFonts w:ascii="宋体" w:hAnsi="宋体" w:eastAsia="宋体" w:cs="宋体"/>
          <w:spacing w:val="-1"/>
          <w:sz w:val="30"/>
          <w:szCs w:val="30"/>
        </w:rPr>
        <w:t>为了实现未被满足的亲密需求，希望引起自己伴侣的注意或想要</w:t>
      </w:r>
      <w:r>
        <w:rPr>
          <w:rFonts w:ascii="Times New Roman" w:hAnsi="Times New Roman" w:eastAsia="Times New Roman" w:cs="Times New Roman"/>
          <w:spacing w:val="-1"/>
          <w:sz w:val="30"/>
          <w:szCs w:val="30"/>
        </w:rPr>
        <w:t>“</w:t>
      </w:r>
      <w:r>
        <w:rPr>
          <w:rFonts w:ascii="宋体" w:hAnsi="宋体" w:eastAsia="宋体" w:cs="宋体"/>
          <w:spacing w:val="-1"/>
          <w:sz w:val="30"/>
          <w:szCs w:val="30"/>
        </w:rPr>
        <w:t>报</w:t>
      </w:r>
    </w:p>
    <w:p w14:paraId="19185A18">
      <w:pPr>
        <w:spacing w:before="3" w:line="246" w:lineRule="auto"/>
        <w:ind w:left="3" w:firstLine="5"/>
        <w:rPr>
          <w:rFonts w:ascii="宋体" w:hAnsi="宋体" w:eastAsia="宋体" w:cs="宋体"/>
          <w:sz w:val="30"/>
          <w:szCs w:val="30"/>
        </w:rPr>
      </w:pPr>
      <w:r>
        <w:rPr>
          <w:rFonts w:ascii="宋体" w:hAnsi="宋体" w:eastAsia="宋体" w:cs="宋体"/>
          <w:spacing w:val="-1"/>
          <w:position w:val="-2"/>
          <w:sz w:val="30"/>
          <w:szCs w:val="30"/>
        </w:rPr>
        <w:t>复</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他们的时候。</w:t>
      </w:r>
      <w:r>
        <w:fldChar w:fldCharType="begin"/>
      </w:r>
      <w:r>
        <w:instrText xml:space="preserve"> HYPERLINK \l "bookmark447" </w:instrText>
      </w:r>
      <w:r>
        <w:fldChar w:fldCharType="separate"/>
      </w:r>
      <w:r>
        <w:rPr>
          <w:rFonts w:ascii="Times New Roman" w:hAnsi="Times New Roman" w:eastAsia="Times New Roman" w:cs="Times New Roman"/>
          <w:color w:val="0000EE"/>
          <w:spacing w:val="-1"/>
          <w:position w:val="8"/>
          <w:sz w:val="30"/>
          <w:szCs w:val="30"/>
          <w:u w:val="single" w:color="auto"/>
        </w:rPr>
        <w:t>[40]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与此同时，他们是所有依恋类型中最有可能留在不</w:t>
      </w:r>
      <w:r>
        <w:rPr>
          <w:rFonts w:ascii="宋体" w:hAnsi="宋体" w:eastAsia="宋体" w:cs="宋体"/>
          <w:spacing w:val="13"/>
          <w:position w:val="-2"/>
          <w:sz w:val="30"/>
          <w:szCs w:val="30"/>
        </w:rPr>
        <w:t xml:space="preserve"> </w:t>
      </w:r>
      <w:r>
        <w:rPr>
          <w:rFonts w:ascii="宋体" w:hAnsi="宋体" w:eastAsia="宋体" w:cs="宋体"/>
          <w:spacing w:val="-2"/>
          <w:sz w:val="30"/>
          <w:szCs w:val="30"/>
        </w:rPr>
        <w:t>幸的亲密关系或婚姻中的人。</w:t>
      </w:r>
    </w:p>
    <w:p w14:paraId="5882C483">
      <w:pPr>
        <w:spacing w:before="245" w:line="245" w:lineRule="auto"/>
        <w:ind w:left="7" w:right="21" w:firstLine="593"/>
        <w:rPr>
          <w:rFonts w:ascii="Times New Roman" w:hAnsi="Times New Roman" w:eastAsia="Times New Roman" w:cs="Times New Roman"/>
          <w:sz w:val="30"/>
          <w:szCs w:val="30"/>
        </w:rPr>
      </w:pPr>
      <w:r>
        <w:rPr>
          <w:rFonts w:ascii="宋体" w:hAnsi="宋体" w:eastAsia="宋体" w:cs="宋体"/>
          <w:sz w:val="30"/>
          <w:szCs w:val="30"/>
        </w:rPr>
        <w:t>研究表明，</w:t>
      </w:r>
      <w:r>
        <w:rPr>
          <w:rFonts w:ascii="Times New Roman" w:hAnsi="Times New Roman" w:eastAsia="Times New Roman" w:cs="Times New Roman"/>
          <w:sz w:val="30"/>
          <w:szCs w:val="30"/>
        </w:rPr>
        <w:t>6%~22%</w:t>
      </w:r>
      <w:r>
        <w:rPr>
          <w:rFonts w:ascii="宋体" w:hAnsi="宋体" w:eastAsia="宋体" w:cs="宋体"/>
          <w:sz w:val="30"/>
          <w:szCs w:val="30"/>
        </w:rPr>
        <w:t>的成年人的依恋类</w:t>
      </w:r>
      <w:r>
        <w:rPr>
          <w:rFonts w:ascii="宋体" w:hAnsi="宋体" w:eastAsia="宋体" w:cs="宋体"/>
          <w:spacing w:val="-1"/>
          <w:sz w:val="30"/>
          <w:szCs w:val="30"/>
        </w:rPr>
        <w:t>型属于不安全依恋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焦虑型模</w:t>
      </w:r>
      <w:r>
        <w:rPr>
          <w:rFonts w:ascii="宋体" w:hAnsi="宋体" w:eastAsia="宋体" w:cs="宋体"/>
          <w:sz w:val="30"/>
          <w:szCs w:val="30"/>
        </w:rPr>
        <w:t xml:space="preserve"> </w:t>
      </w:r>
      <w:r>
        <w:rPr>
          <w:rFonts w:ascii="宋体" w:hAnsi="宋体" w:eastAsia="宋体" w:cs="宋体"/>
          <w:spacing w:val="-3"/>
          <w:position w:val="-9"/>
          <w:sz w:val="30"/>
          <w:szCs w:val="30"/>
        </w:rPr>
        <w:t>式。</w:t>
      </w:r>
      <w:r>
        <w:fldChar w:fldCharType="begin"/>
      </w:r>
      <w:r>
        <w:instrText xml:space="preserve"> HYPERLINK \l "bookmark448" </w:instrText>
      </w:r>
      <w:r>
        <w:fldChar w:fldCharType="separate"/>
      </w:r>
      <w:r>
        <w:rPr>
          <w:rFonts w:ascii="Times New Roman" w:hAnsi="Times New Roman" w:eastAsia="Times New Roman" w:cs="Times New Roman"/>
          <w:color w:val="0000EE"/>
          <w:spacing w:val="-3"/>
          <w:position w:val="1"/>
          <w:sz w:val="30"/>
          <w:szCs w:val="30"/>
          <w:u w:val="single" w:color="auto"/>
        </w:rPr>
        <w:t>[41]</w:t>
      </w:r>
      <w:r>
        <w:rPr>
          <w:rFonts w:ascii="Times New Roman" w:hAnsi="Times New Roman" w:eastAsia="Times New Roman" w:cs="Times New Roman"/>
          <w:color w:val="0000EE"/>
          <w:spacing w:val="-3"/>
          <w:position w:val="1"/>
          <w:sz w:val="30"/>
          <w:szCs w:val="30"/>
          <w:u w:val="single" w:color="auto"/>
        </w:rPr>
        <w:fldChar w:fldCharType="end"/>
      </w:r>
    </w:p>
    <w:p w14:paraId="64BB2223">
      <w:pPr>
        <w:spacing w:before="360" w:line="221" w:lineRule="auto"/>
        <w:ind w:left="760"/>
        <w:rPr>
          <w:rFonts w:ascii="宋体" w:hAnsi="宋体" w:eastAsia="宋体" w:cs="宋体"/>
          <w:sz w:val="37"/>
          <w:szCs w:val="37"/>
        </w:rPr>
      </w:pPr>
      <w:r>
        <w:rPr>
          <w:rFonts w:ascii="宋体" w:hAnsi="宋体" w:eastAsia="宋体" w:cs="宋体"/>
          <w:spacing w:val="7"/>
          <w:sz w:val="37"/>
          <w:szCs w:val="37"/>
        </w:rPr>
        <w:t>不安全依恋</w:t>
      </w:r>
      <w:r>
        <w:rPr>
          <w:rFonts w:ascii="Times New Roman" w:hAnsi="Times New Roman" w:eastAsia="Times New Roman" w:cs="Times New Roman"/>
          <w:b/>
          <w:bCs/>
          <w:spacing w:val="7"/>
          <w:sz w:val="37"/>
          <w:szCs w:val="37"/>
        </w:rPr>
        <w:t>-</w:t>
      </w:r>
      <w:r>
        <w:rPr>
          <w:rFonts w:ascii="宋体" w:hAnsi="宋体" w:eastAsia="宋体" w:cs="宋体"/>
          <w:spacing w:val="7"/>
          <w:sz w:val="37"/>
          <w:szCs w:val="37"/>
        </w:rPr>
        <w:t>破裂型</w:t>
      </w:r>
    </w:p>
    <w:p w14:paraId="7CA134CF">
      <w:pPr>
        <w:spacing w:before="309" w:line="223" w:lineRule="auto"/>
        <w:ind w:left="2" w:right="133" w:firstLine="603"/>
        <w:jc w:val="both"/>
        <w:rPr>
          <w:rFonts w:ascii="宋体" w:hAnsi="宋体" w:eastAsia="宋体" w:cs="宋体"/>
          <w:sz w:val="30"/>
          <w:szCs w:val="30"/>
        </w:rPr>
      </w:pPr>
      <w:r>
        <w:rPr>
          <w:rFonts w:ascii="宋体" w:hAnsi="宋体" w:eastAsia="宋体" w:cs="宋体"/>
          <w:spacing w:val="-1"/>
          <w:sz w:val="30"/>
          <w:szCs w:val="30"/>
        </w:rPr>
        <w:t>不安全型依恋模式的第三种类型是不安全依恋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破裂型，它有时也</w:t>
      </w:r>
      <w:r>
        <w:rPr>
          <w:rFonts w:ascii="宋体" w:hAnsi="宋体" w:eastAsia="宋体" w:cs="宋体"/>
          <w:spacing w:val="11"/>
          <w:sz w:val="30"/>
          <w:szCs w:val="30"/>
        </w:rPr>
        <w:t xml:space="preserve"> </w:t>
      </w:r>
      <w:r>
        <w:rPr>
          <w:rFonts w:ascii="宋体" w:hAnsi="宋体" w:eastAsia="宋体" w:cs="宋体"/>
          <w:spacing w:val="-1"/>
          <w:sz w:val="30"/>
          <w:szCs w:val="30"/>
        </w:rPr>
        <w:t>叫作不安全依恋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焦虑</w:t>
      </w:r>
      <w:r>
        <w:rPr>
          <w:rFonts w:ascii="Times New Roman" w:hAnsi="Times New Roman" w:eastAsia="Times New Roman" w:cs="Times New Roman"/>
          <w:spacing w:val="-1"/>
          <w:sz w:val="30"/>
          <w:szCs w:val="30"/>
        </w:rPr>
        <w:t>-</w:t>
      </w:r>
      <w:r>
        <w:rPr>
          <w:rFonts w:ascii="宋体" w:hAnsi="宋体" w:eastAsia="宋体" w:cs="宋体"/>
          <w:spacing w:val="-1"/>
          <w:sz w:val="30"/>
          <w:szCs w:val="30"/>
        </w:rPr>
        <w:t>回避型，这个名字强调了它可能会夸张地表现出</w:t>
      </w:r>
      <w:r>
        <w:rPr>
          <w:rFonts w:ascii="宋体" w:hAnsi="宋体" w:eastAsia="宋体" w:cs="宋体"/>
          <w:spacing w:val="17"/>
          <w:sz w:val="30"/>
          <w:szCs w:val="30"/>
        </w:rPr>
        <w:t xml:space="preserve"> </w:t>
      </w:r>
      <w:r>
        <w:rPr>
          <w:rFonts w:ascii="宋体" w:hAnsi="宋体" w:eastAsia="宋体" w:cs="宋体"/>
          <w:spacing w:val="-1"/>
          <w:sz w:val="30"/>
          <w:szCs w:val="30"/>
        </w:rPr>
        <w:t>其他两种不安全型依恋的部分特征。</w:t>
      </w:r>
    </w:p>
    <w:p w14:paraId="6BC615F1">
      <w:pPr>
        <w:spacing w:before="294" w:line="219" w:lineRule="auto"/>
        <w:ind w:right="32"/>
        <w:jc w:val="right"/>
        <w:rPr>
          <w:rFonts w:ascii="宋体" w:hAnsi="宋体" w:eastAsia="宋体" w:cs="宋体"/>
          <w:sz w:val="30"/>
          <w:szCs w:val="30"/>
        </w:rPr>
      </w:pPr>
      <w:r>
        <w:rPr>
          <w:rFonts w:ascii="宋体" w:hAnsi="宋体" w:eastAsia="宋体" w:cs="宋体"/>
          <w:spacing w:val="-1"/>
          <w:sz w:val="30"/>
          <w:szCs w:val="30"/>
        </w:rPr>
        <w:t>大多数有关成年人依恋的研究都没有对这种类型的依恋模式进行评</w:t>
      </w:r>
    </w:p>
    <w:p w14:paraId="37BCAE82">
      <w:pPr>
        <w:spacing w:line="219" w:lineRule="auto"/>
        <w:rPr>
          <w:rFonts w:ascii="宋体" w:hAnsi="宋体" w:eastAsia="宋体" w:cs="宋体"/>
          <w:sz w:val="30"/>
          <w:szCs w:val="30"/>
        </w:rPr>
        <w:sectPr>
          <w:pgSz w:w="12240" w:h="15840"/>
          <w:pgMar w:top="400" w:right="1467" w:bottom="0" w:left="1450" w:header="0" w:footer="0" w:gutter="0"/>
          <w:cols w:space="720" w:num="1"/>
        </w:sectPr>
      </w:pPr>
    </w:p>
    <w:p w14:paraId="46C39946">
      <w:pPr>
        <w:pStyle w:val="2"/>
      </w:pPr>
    </w:p>
    <w:p w14:paraId="73491A30">
      <w:pPr>
        <w:pStyle w:val="2"/>
      </w:pPr>
    </w:p>
    <w:p w14:paraId="5B2065F9">
      <w:pPr>
        <w:pStyle w:val="2"/>
        <w:spacing w:line="241" w:lineRule="auto"/>
      </w:pPr>
    </w:p>
    <w:p w14:paraId="1BE96048">
      <w:pPr>
        <w:pStyle w:val="2"/>
        <w:spacing w:line="241" w:lineRule="auto"/>
      </w:pPr>
    </w:p>
    <w:p w14:paraId="7CFB78F1">
      <w:pPr>
        <w:spacing w:before="98" w:line="233" w:lineRule="auto"/>
        <w:ind w:firstLine="2"/>
        <w:rPr>
          <w:rFonts w:ascii="宋体" w:hAnsi="宋体" w:eastAsia="宋体" w:cs="宋体"/>
          <w:sz w:val="30"/>
          <w:szCs w:val="30"/>
        </w:rPr>
      </w:pPr>
      <w:r>
        <w:rPr>
          <w:rFonts w:ascii="宋体" w:hAnsi="宋体" w:eastAsia="宋体" w:cs="宋体"/>
          <w:spacing w:val="-1"/>
          <w:sz w:val="30"/>
          <w:szCs w:val="30"/>
        </w:rPr>
        <w:t>测，也没有将其纳入依恋类型，他们根据占主导地位的特征将这个类型</w:t>
      </w:r>
      <w:r>
        <w:rPr>
          <w:rFonts w:ascii="宋体" w:hAnsi="宋体" w:eastAsia="宋体" w:cs="宋体"/>
          <w:spacing w:val="17"/>
          <w:sz w:val="30"/>
          <w:szCs w:val="30"/>
        </w:rPr>
        <w:t xml:space="preserve"> </w:t>
      </w:r>
      <w:r>
        <w:rPr>
          <w:rFonts w:ascii="宋体" w:hAnsi="宋体" w:eastAsia="宋体" w:cs="宋体"/>
          <w:sz w:val="30"/>
          <w:szCs w:val="30"/>
        </w:rPr>
        <w:t>的成年人归入其他两类不安全型依恋人群，</w:t>
      </w:r>
      <w:r>
        <w:rPr>
          <w:rFonts w:ascii="宋体" w:hAnsi="宋体" w:eastAsia="宋体" w:cs="宋体"/>
          <w:spacing w:val="-1"/>
          <w:sz w:val="30"/>
          <w:szCs w:val="30"/>
        </w:rPr>
        <w:t>因此人们通常认为破裂型依</w:t>
      </w:r>
      <w:r>
        <w:rPr>
          <w:rFonts w:ascii="宋体" w:hAnsi="宋体" w:eastAsia="宋体" w:cs="宋体"/>
          <w:sz w:val="30"/>
          <w:szCs w:val="30"/>
        </w:rPr>
        <w:t xml:space="preserve"> </w:t>
      </w:r>
      <w:r>
        <w:rPr>
          <w:rFonts w:ascii="宋体" w:hAnsi="宋体" w:eastAsia="宋体" w:cs="宋体"/>
          <w:position w:val="-2"/>
          <w:sz w:val="30"/>
          <w:szCs w:val="30"/>
        </w:rPr>
        <w:t>恋人士相对较少。</w:t>
      </w:r>
      <w:r>
        <w:fldChar w:fldCharType="begin"/>
      </w:r>
      <w:r>
        <w:instrText xml:space="preserve"> HYPERLINK \l "bookmark449" </w:instrText>
      </w:r>
      <w:r>
        <w:fldChar w:fldCharType="separate"/>
      </w:r>
      <w:r>
        <w:rPr>
          <w:rFonts w:ascii="Times New Roman" w:hAnsi="Times New Roman" w:eastAsia="Times New Roman" w:cs="Times New Roman"/>
          <w:color w:val="0000EE"/>
          <w:position w:val="8"/>
          <w:sz w:val="30"/>
          <w:szCs w:val="30"/>
          <w:u w:val="single" w:color="auto"/>
        </w:rPr>
        <w:t>[42]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然而在年轻人中，</w:t>
      </w:r>
      <w:r>
        <w:rPr>
          <w:rFonts w:ascii="宋体" w:hAnsi="宋体" w:eastAsia="宋体" w:cs="宋体"/>
          <w:spacing w:val="-1"/>
          <w:position w:val="-2"/>
          <w:sz w:val="30"/>
          <w:szCs w:val="30"/>
        </w:rPr>
        <w:t>这类依恋模式并不少见。例</w:t>
      </w:r>
      <w:r>
        <w:rPr>
          <w:rFonts w:ascii="宋体" w:hAnsi="宋体" w:eastAsia="宋体" w:cs="宋体"/>
          <w:position w:val="-2"/>
          <w:sz w:val="30"/>
          <w:szCs w:val="30"/>
        </w:rPr>
        <w:t xml:space="preserve">   </w:t>
      </w:r>
      <w:r>
        <w:rPr>
          <w:rFonts w:ascii="宋体" w:hAnsi="宋体" w:eastAsia="宋体" w:cs="宋体"/>
          <w:sz w:val="30"/>
          <w:szCs w:val="30"/>
        </w:rPr>
        <w:t>如，一项综合研究分析发现，</w:t>
      </w:r>
      <w:r>
        <w:rPr>
          <w:rFonts w:ascii="Times New Roman" w:hAnsi="Times New Roman" w:eastAsia="Times New Roman" w:cs="Times New Roman"/>
          <w:sz w:val="30"/>
          <w:szCs w:val="30"/>
        </w:rPr>
        <w:t>15%</w:t>
      </w:r>
      <w:r>
        <w:rPr>
          <w:rFonts w:ascii="宋体" w:hAnsi="宋体" w:eastAsia="宋体" w:cs="宋体"/>
          <w:sz w:val="30"/>
          <w:szCs w:val="30"/>
        </w:rPr>
        <w:t>来自</w:t>
      </w:r>
      <w:r>
        <w:rPr>
          <w:rFonts w:ascii="Times New Roman" w:hAnsi="Times New Roman" w:eastAsia="Times New Roman" w:cs="Times New Roman"/>
          <w:sz w:val="30"/>
          <w:szCs w:val="30"/>
        </w:rPr>
        <w:t>“</w:t>
      </w:r>
      <w:r>
        <w:rPr>
          <w:rFonts w:ascii="宋体" w:hAnsi="宋体" w:eastAsia="宋体" w:cs="宋体"/>
          <w:sz w:val="30"/>
          <w:szCs w:val="30"/>
        </w:rPr>
        <w:t>正常</w:t>
      </w:r>
      <w:r>
        <w:rPr>
          <w:rFonts w:ascii="Times New Roman" w:hAnsi="Times New Roman" w:eastAsia="Times New Roman" w:cs="Times New Roman"/>
          <w:spacing w:val="-1"/>
          <w:sz w:val="30"/>
          <w:szCs w:val="30"/>
        </w:rPr>
        <w:t>”</w:t>
      </w:r>
      <w:r>
        <w:rPr>
          <w:rFonts w:ascii="宋体" w:hAnsi="宋体" w:eastAsia="宋体" w:cs="宋体"/>
          <w:spacing w:val="-1"/>
          <w:sz w:val="30"/>
          <w:szCs w:val="30"/>
        </w:rPr>
        <w:t>中产阶级家庭的婴儿和儿</w:t>
      </w:r>
      <w:r>
        <w:rPr>
          <w:rFonts w:ascii="宋体" w:hAnsi="宋体" w:eastAsia="宋体" w:cs="宋体"/>
          <w:sz w:val="30"/>
          <w:szCs w:val="30"/>
        </w:rPr>
        <w:t xml:space="preserve"> </w:t>
      </w:r>
      <w:r>
        <w:rPr>
          <w:rFonts w:ascii="宋体" w:hAnsi="宋体" w:eastAsia="宋体" w:cs="宋体"/>
          <w:position w:val="-1"/>
          <w:sz w:val="30"/>
          <w:szCs w:val="30"/>
        </w:rPr>
        <w:t>童的依恋模式属于破裂型。</w:t>
      </w:r>
      <w:r>
        <w:fldChar w:fldCharType="begin"/>
      </w:r>
      <w:r>
        <w:instrText xml:space="preserve"> HYPERLINK \l "bookmark450" </w:instrText>
      </w:r>
      <w:r>
        <w:fldChar w:fldCharType="separate"/>
      </w:r>
      <w:r>
        <w:rPr>
          <w:rFonts w:ascii="Times New Roman" w:hAnsi="Times New Roman" w:eastAsia="Times New Roman" w:cs="Times New Roman"/>
          <w:color w:val="0000EE"/>
          <w:position w:val="8"/>
          <w:sz w:val="30"/>
          <w:szCs w:val="30"/>
          <w:u w:val="single" w:color="auto"/>
        </w:rPr>
        <w:t>[43]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而在接受临</w:t>
      </w:r>
      <w:r>
        <w:rPr>
          <w:rFonts w:ascii="宋体" w:hAnsi="宋体" w:eastAsia="宋体" w:cs="宋体"/>
          <w:spacing w:val="-1"/>
          <w:position w:val="-1"/>
          <w:sz w:val="30"/>
          <w:szCs w:val="30"/>
        </w:rPr>
        <w:t>床治疗的儿童或社会经济水</w:t>
      </w:r>
      <w:r>
        <w:rPr>
          <w:rFonts w:ascii="宋体" w:hAnsi="宋体" w:eastAsia="宋体" w:cs="宋体"/>
          <w:position w:val="-1"/>
          <w:sz w:val="30"/>
          <w:szCs w:val="30"/>
        </w:rPr>
        <w:t xml:space="preserve"> </w:t>
      </w:r>
      <w:r>
        <w:rPr>
          <w:rFonts w:ascii="宋体" w:hAnsi="宋体" w:eastAsia="宋体" w:cs="宋体"/>
          <w:spacing w:val="-1"/>
          <w:sz w:val="30"/>
          <w:szCs w:val="30"/>
        </w:rPr>
        <w:t>平较差的儿童之中，这一比例是前者的</w:t>
      </w:r>
      <w:r>
        <w:rPr>
          <w:rFonts w:ascii="Times New Roman" w:hAnsi="Times New Roman" w:eastAsia="Times New Roman" w:cs="Times New Roman"/>
          <w:spacing w:val="-1"/>
          <w:sz w:val="30"/>
          <w:szCs w:val="30"/>
        </w:rPr>
        <w:t>2~3</w:t>
      </w:r>
      <w:r>
        <w:rPr>
          <w:rFonts w:ascii="宋体" w:hAnsi="宋体" w:eastAsia="宋体" w:cs="宋体"/>
          <w:spacing w:val="-1"/>
          <w:sz w:val="30"/>
          <w:szCs w:val="30"/>
        </w:rPr>
        <w:t>倍。</w:t>
      </w:r>
    </w:p>
    <w:p w14:paraId="1AF79021">
      <w:pPr>
        <w:spacing w:before="253" w:line="223" w:lineRule="auto"/>
        <w:ind w:firstLine="620"/>
        <w:jc w:val="both"/>
        <w:rPr>
          <w:rFonts w:ascii="宋体" w:hAnsi="宋体" w:eastAsia="宋体" w:cs="宋体"/>
          <w:sz w:val="30"/>
          <w:szCs w:val="30"/>
        </w:rPr>
      </w:pPr>
      <w:r>
        <w:rPr>
          <w:rFonts w:ascii="宋体" w:hAnsi="宋体" w:eastAsia="宋体" w:cs="宋体"/>
          <w:spacing w:val="-1"/>
          <w:sz w:val="30"/>
          <w:szCs w:val="30"/>
        </w:rPr>
        <w:t>当父母具备疏忽、虐待、抑郁或自身受过创伤等任何一种或</w:t>
      </w:r>
      <w:r>
        <w:rPr>
          <w:rFonts w:ascii="宋体" w:hAnsi="宋体" w:eastAsia="宋体" w:cs="宋体"/>
          <w:spacing w:val="-2"/>
          <w:sz w:val="30"/>
          <w:szCs w:val="30"/>
        </w:rPr>
        <w:t>多种特</w:t>
      </w:r>
      <w:r>
        <w:rPr>
          <w:rFonts w:ascii="宋体" w:hAnsi="宋体" w:eastAsia="宋体" w:cs="宋体"/>
          <w:sz w:val="30"/>
          <w:szCs w:val="30"/>
        </w:rPr>
        <w:t xml:space="preserve"> </w:t>
      </w:r>
      <w:r>
        <w:rPr>
          <w:rFonts w:ascii="宋体" w:hAnsi="宋体" w:eastAsia="宋体" w:cs="宋体"/>
          <w:position w:val="-2"/>
          <w:sz w:val="30"/>
          <w:szCs w:val="30"/>
        </w:rPr>
        <w:t>征时，婴儿就会形成不安全依恋</w:t>
      </w:r>
      <w:r>
        <w:rPr>
          <w:rFonts w:ascii="Times New Roman" w:hAnsi="Times New Roman" w:eastAsia="Times New Roman" w:cs="Times New Roman"/>
          <w:position w:val="-2"/>
          <w:sz w:val="30"/>
          <w:szCs w:val="30"/>
        </w:rPr>
        <w:t>-</w:t>
      </w:r>
      <w:r>
        <w:rPr>
          <w:rFonts w:ascii="宋体" w:hAnsi="宋体" w:eastAsia="宋体" w:cs="宋体"/>
          <w:position w:val="-2"/>
          <w:sz w:val="30"/>
          <w:szCs w:val="30"/>
        </w:rPr>
        <w:t>破裂型的依恋模</w:t>
      </w:r>
      <w:r>
        <w:rPr>
          <w:rFonts w:ascii="宋体" w:hAnsi="宋体" w:eastAsia="宋体" w:cs="宋体"/>
          <w:spacing w:val="-1"/>
          <w:position w:val="-2"/>
          <w:sz w:val="30"/>
          <w:szCs w:val="30"/>
        </w:rPr>
        <w:t>式。</w:t>
      </w:r>
      <w:r>
        <w:fldChar w:fldCharType="begin"/>
      </w:r>
      <w:r>
        <w:instrText xml:space="preserve"> HYPERLINK \l "bookmark451" </w:instrText>
      </w:r>
      <w:r>
        <w:fldChar w:fldCharType="separate"/>
      </w:r>
      <w:r>
        <w:rPr>
          <w:rFonts w:ascii="Times New Roman" w:hAnsi="Times New Roman" w:eastAsia="Times New Roman" w:cs="Times New Roman"/>
          <w:color w:val="0000EE"/>
          <w:spacing w:val="-1"/>
          <w:position w:val="8"/>
          <w:sz w:val="30"/>
          <w:szCs w:val="30"/>
          <w:u w:val="single" w:color="auto"/>
        </w:rPr>
        <w:t>[44]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而结果是这个</w:t>
      </w:r>
      <w:r>
        <w:rPr>
          <w:rFonts w:ascii="宋体" w:hAnsi="宋体" w:eastAsia="宋体" w:cs="宋体"/>
          <w:position w:val="-2"/>
          <w:sz w:val="30"/>
          <w:szCs w:val="30"/>
        </w:rPr>
        <w:t xml:space="preserve"> </w:t>
      </w:r>
      <w:r>
        <w:rPr>
          <w:rFonts w:ascii="宋体" w:hAnsi="宋体" w:eastAsia="宋体" w:cs="宋体"/>
          <w:sz w:val="30"/>
          <w:szCs w:val="30"/>
        </w:rPr>
        <w:t>孩子会产生父母完全无法帮其协调的应激水</w:t>
      </w:r>
      <w:r>
        <w:rPr>
          <w:rFonts w:ascii="宋体" w:hAnsi="宋体" w:eastAsia="宋体" w:cs="宋体"/>
          <w:spacing w:val="-1"/>
          <w:sz w:val="30"/>
          <w:szCs w:val="30"/>
        </w:rPr>
        <w:t>平和需求。这些父母有的无</w:t>
      </w:r>
      <w:r>
        <w:rPr>
          <w:rFonts w:ascii="宋体" w:hAnsi="宋体" w:eastAsia="宋体" w:cs="宋体"/>
          <w:sz w:val="30"/>
          <w:szCs w:val="30"/>
        </w:rPr>
        <w:t xml:space="preserve"> 家可归，有的需要独自养育孩子。有时，这</w:t>
      </w:r>
      <w:r>
        <w:rPr>
          <w:rFonts w:ascii="宋体" w:hAnsi="宋体" w:eastAsia="宋体" w:cs="宋体"/>
          <w:spacing w:val="-1"/>
          <w:sz w:val="30"/>
          <w:szCs w:val="30"/>
        </w:rPr>
        <w:t>些父母会因为自己无法挽回</w:t>
      </w:r>
      <w:r>
        <w:rPr>
          <w:rFonts w:ascii="宋体" w:hAnsi="宋体" w:eastAsia="宋体" w:cs="宋体"/>
          <w:sz w:val="30"/>
          <w:szCs w:val="30"/>
        </w:rPr>
        <w:t xml:space="preserve"> 的损失或创伤而感到抑郁，陷入自己的情绪</w:t>
      </w:r>
      <w:r>
        <w:rPr>
          <w:rFonts w:ascii="宋体" w:hAnsi="宋体" w:eastAsia="宋体" w:cs="宋体"/>
          <w:spacing w:val="-1"/>
          <w:sz w:val="30"/>
          <w:szCs w:val="30"/>
        </w:rPr>
        <w:t>，比如挚爱之人去世、来自</w:t>
      </w:r>
      <w:r>
        <w:rPr>
          <w:rFonts w:ascii="宋体" w:hAnsi="宋体" w:eastAsia="宋体" w:cs="宋体"/>
          <w:sz w:val="30"/>
          <w:szCs w:val="30"/>
        </w:rPr>
        <w:t xml:space="preserve"> 童年的创伤，抑或最近或当下正在经历的因</w:t>
      </w:r>
      <w:r>
        <w:rPr>
          <w:rFonts w:ascii="宋体" w:hAnsi="宋体" w:eastAsia="宋体" w:cs="宋体"/>
          <w:spacing w:val="-1"/>
          <w:sz w:val="30"/>
          <w:szCs w:val="30"/>
        </w:rPr>
        <w:t>性侵犯、家庭暴力或战争而</w:t>
      </w:r>
      <w:r>
        <w:rPr>
          <w:rFonts w:ascii="宋体" w:hAnsi="宋体" w:eastAsia="宋体" w:cs="宋体"/>
          <w:sz w:val="30"/>
          <w:szCs w:val="30"/>
        </w:rPr>
        <w:t xml:space="preserve"> 导致的创伤。这些父母通常会酗酒或滥用药</w:t>
      </w:r>
      <w:r>
        <w:rPr>
          <w:rFonts w:ascii="宋体" w:hAnsi="宋体" w:eastAsia="宋体" w:cs="宋体"/>
          <w:spacing w:val="-1"/>
          <w:sz w:val="30"/>
          <w:szCs w:val="30"/>
        </w:rPr>
        <w:t>物。还有的父母可能会被激</w:t>
      </w:r>
      <w:r>
        <w:rPr>
          <w:rFonts w:ascii="宋体" w:hAnsi="宋体" w:eastAsia="宋体" w:cs="宋体"/>
          <w:sz w:val="30"/>
          <w:szCs w:val="30"/>
        </w:rPr>
        <w:t xml:space="preserve"> 怒，甚至侵犯或虐待自己的孩子。其他父母</w:t>
      </w:r>
      <w:r>
        <w:rPr>
          <w:rFonts w:ascii="宋体" w:hAnsi="宋体" w:eastAsia="宋体" w:cs="宋体"/>
          <w:spacing w:val="-1"/>
          <w:sz w:val="30"/>
          <w:szCs w:val="30"/>
        </w:rPr>
        <w:t>则可能会感到困惑、害怕和</w:t>
      </w:r>
      <w:r>
        <w:rPr>
          <w:rFonts w:ascii="宋体" w:hAnsi="宋体" w:eastAsia="宋体" w:cs="宋体"/>
          <w:sz w:val="30"/>
          <w:szCs w:val="30"/>
        </w:rPr>
        <w:t xml:space="preserve"> 无力，好像他们并不知道如何做个成年人，</w:t>
      </w:r>
      <w:r>
        <w:rPr>
          <w:rFonts w:ascii="宋体" w:hAnsi="宋体" w:eastAsia="宋体" w:cs="宋体"/>
          <w:spacing w:val="-1"/>
          <w:sz w:val="30"/>
          <w:szCs w:val="30"/>
        </w:rPr>
        <w:t>并且希望和自己的孩子交换</w:t>
      </w:r>
      <w:r>
        <w:rPr>
          <w:rFonts w:ascii="宋体" w:hAnsi="宋体" w:eastAsia="宋体" w:cs="宋体"/>
          <w:sz w:val="30"/>
          <w:szCs w:val="30"/>
        </w:rPr>
        <w:t xml:space="preserve"> 角色。换句话说，这些父母自身成了害怕、</w:t>
      </w:r>
      <w:r>
        <w:rPr>
          <w:rFonts w:ascii="宋体" w:hAnsi="宋体" w:eastAsia="宋体" w:cs="宋体"/>
          <w:spacing w:val="-1"/>
          <w:sz w:val="30"/>
          <w:szCs w:val="30"/>
        </w:rPr>
        <w:t>痛苦、恐惧和困惑的源头，</w:t>
      </w:r>
      <w:r>
        <w:rPr>
          <w:rFonts w:ascii="宋体" w:hAnsi="宋体" w:eastAsia="宋体" w:cs="宋体"/>
          <w:sz w:val="30"/>
          <w:szCs w:val="30"/>
        </w:rPr>
        <w:t xml:space="preserve"> 而非安全和保障的来源。此外，这些孩子可</w:t>
      </w:r>
      <w:r>
        <w:rPr>
          <w:rFonts w:ascii="宋体" w:hAnsi="宋体" w:eastAsia="宋体" w:cs="宋体"/>
          <w:spacing w:val="-1"/>
          <w:sz w:val="30"/>
          <w:szCs w:val="30"/>
        </w:rPr>
        <w:t>能曾经遭遇遗弃，由孤儿院</w:t>
      </w:r>
      <w:r>
        <w:rPr>
          <w:rFonts w:ascii="宋体" w:hAnsi="宋体" w:eastAsia="宋体" w:cs="宋体"/>
          <w:sz w:val="30"/>
          <w:szCs w:val="30"/>
        </w:rPr>
        <w:t xml:space="preserve"> </w:t>
      </w:r>
      <w:r>
        <w:rPr>
          <w:rFonts w:ascii="宋体" w:hAnsi="宋体" w:eastAsia="宋体" w:cs="宋体"/>
          <w:spacing w:val="-2"/>
          <w:sz w:val="30"/>
          <w:szCs w:val="30"/>
        </w:rPr>
        <w:t>或国家收养。</w:t>
      </w:r>
    </w:p>
    <w:p w14:paraId="62ADAE64">
      <w:pPr>
        <w:spacing w:before="301" w:line="227" w:lineRule="auto"/>
        <w:ind w:left="3" w:firstLine="596"/>
        <w:rPr>
          <w:rFonts w:ascii="Times New Roman" w:hAnsi="Times New Roman" w:eastAsia="Times New Roman" w:cs="Times New Roman"/>
          <w:sz w:val="30"/>
          <w:szCs w:val="30"/>
        </w:rPr>
      </w:pPr>
      <w:r>
        <w:rPr>
          <w:rFonts w:ascii="宋体" w:hAnsi="宋体" w:eastAsia="宋体" w:cs="宋体"/>
          <w:spacing w:val="-1"/>
          <w:sz w:val="30"/>
          <w:szCs w:val="30"/>
        </w:rPr>
        <w:t>破裂型依恋儿童的父母不一定总是会虐待或忽视他们。实际上，研</w:t>
      </w:r>
      <w:r>
        <w:rPr>
          <w:rFonts w:ascii="宋体" w:hAnsi="宋体" w:eastAsia="宋体" w:cs="宋体"/>
          <w:spacing w:val="17"/>
          <w:sz w:val="30"/>
          <w:szCs w:val="30"/>
        </w:rPr>
        <w:t xml:space="preserve"> </w:t>
      </w:r>
      <w:r>
        <w:rPr>
          <w:rFonts w:ascii="宋体" w:hAnsi="宋体" w:eastAsia="宋体" w:cs="宋体"/>
          <w:spacing w:val="-1"/>
          <w:sz w:val="30"/>
          <w:szCs w:val="30"/>
        </w:rPr>
        <w:t>究这一依恋类型的研究人员认为，这些父母可能表现出了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一次又一次</w:t>
      </w:r>
      <w:r>
        <w:rPr>
          <w:rFonts w:ascii="宋体" w:hAnsi="宋体" w:eastAsia="宋体" w:cs="宋体"/>
          <w:spacing w:val="7"/>
          <w:sz w:val="30"/>
          <w:szCs w:val="30"/>
        </w:rPr>
        <w:t xml:space="preserve">  </w:t>
      </w:r>
      <w:r>
        <w:rPr>
          <w:rFonts w:ascii="宋体" w:hAnsi="宋体" w:eastAsia="宋体" w:cs="宋体"/>
          <w:spacing w:val="-2"/>
          <w:sz w:val="30"/>
          <w:szCs w:val="30"/>
        </w:rPr>
        <w:t>可怕的行为，而他们自己也遭遇了重大损失或虐待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w:t>
      </w:r>
      <w:r>
        <w:rPr>
          <w:rFonts w:ascii="宋体" w:hAnsi="宋体" w:eastAsia="宋体" w:cs="宋体"/>
          <w:spacing w:val="-2"/>
          <w:sz w:val="30"/>
          <w:szCs w:val="30"/>
        </w:rPr>
        <w:t>（但）他们原本</w:t>
      </w:r>
      <w:r>
        <w:rPr>
          <w:rFonts w:ascii="宋体" w:hAnsi="宋体" w:eastAsia="宋体" w:cs="宋体"/>
          <w:sz w:val="30"/>
          <w:szCs w:val="30"/>
        </w:rPr>
        <w:t xml:space="preserve"> </w:t>
      </w:r>
      <w:r>
        <w:rPr>
          <w:rFonts w:ascii="宋体" w:hAnsi="宋体" w:eastAsia="宋体" w:cs="宋体"/>
          <w:spacing w:val="-2"/>
          <w:sz w:val="30"/>
          <w:szCs w:val="30"/>
        </w:rPr>
        <w:t>都很敏感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。因此，破裂型依恋</w:t>
      </w:r>
      <w:r>
        <w:rPr>
          <w:rFonts w:ascii="Times New Roman" w:hAnsi="Times New Roman" w:eastAsia="Times New Roman" w:cs="Times New Roman"/>
          <w:spacing w:val="-2"/>
          <w:sz w:val="30"/>
          <w:szCs w:val="30"/>
        </w:rPr>
        <w:t>“</w:t>
      </w:r>
      <w:r>
        <w:rPr>
          <w:rFonts w:ascii="宋体" w:hAnsi="宋体" w:eastAsia="宋体" w:cs="宋体"/>
          <w:spacing w:val="-2"/>
          <w:sz w:val="30"/>
          <w:szCs w:val="30"/>
        </w:rPr>
        <w:t>可被视为父母的早期创伤对第二代造成</w:t>
      </w:r>
      <w:r>
        <w:rPr>
          <w:rFonts w:ascii="宋体" w:hAnsi="宋体" w:eastAsia="宋体" w:cs="宋体"/>
          <w:sz w:val="30"/>
          <w:szCs w:val="30"/>
        </w:rPr>
        <w:t xml:space="preserve"> </w:t>
      </w:r>
      <w:r>
        <w:rPr>
          <w:rFonts w:ascii="宋体" w:hAnsi="宋体" w:eastAsia="宋体" w:cs="宋体"/>
          <w:spacing w:val="-7"/>
          <w:position w:val="-7"/>
          <w:sz w:val="30"/>
          <w:szCs w:val="30"/>
        </w:rPr>
        <w:t>的影响</w:t>
      </w:r>
      <w:r>
        <w:rPr>
          <w:rFonts w:ascii="Times New Roman" w:hAnsi="Times New Roman" w:eastAsia="Times New Roman" w:cs="Times New Roman"/>
          <w:spacing w:val="-7"/>
          <w:position w:val="-7"/>
          <w:sz w:val="30"/>
          <w:szCs w:val="30"/>
        </w:rPr>
        <w:t>”</w:t>
      </w:r>
      <w:r>
        <w:rPr>
          <w:rFonts w:ascii="Times New Roman" w:hAnsi="Times New Roman" w:eastAsia="Times New Roman" w:cs="Times New Roman"/>
          <w:spacing w:val="-28"/>
          <w:position w:val="-7"/>
          <w:sz w:val="30"/>
          <w:szCs w:val="30"/>
        </w:rPr>
        <w:t xml:space="preserve"> </w:t>
      </w:r>
      <w:r>
        <w:rPr>
          <w:rFonts w:ascii="宋体" w:hAnsi="宋体" w:eastAsia="宋体" w:cs="宋体"/>
          <w:spacing w:val="-7"/>
          <w:position w:val="-7"/>
          <w:sz w:val="30"/>
          <w:szCs w:val="30"/>
        </w:rPr>
        <w:t>。</w:t>
      </w:r>
      <w:r>
        <w:fldChar w:fldCharType="begin"/>
      </w:r>
      <w:r>
        <w:instrText xml:space="preserve"> HYPERLINK \l "bookmark452" </w:instrText>
      </w:r>
      <w:r>
        <w:fldChar w:fldCharType="separate"/>
      </w:r>
      <w:r>
        <w:rPr>
          <w:rFonts w:ascii="Times New Roman" w:hAnsi="Times New Roman" w:eastAsia="Times New Roman" w:cs="Times New Roman"/>
          <w:color w:val="0000EE"/>
          <w:spacing w:val="-7"/>
          <w:position w:val="3"/>
          <w:sz w:val="30"/>
          <w:szCs w:val="30"/>
          <w:u w:val="single" w:color="auto"/>
        </w:rPr>
        <w:t>[45]</w:t>
      </w:r>
      <w:r>
        <w:rPr>
          <w:rFonts w:ascii="Times New Roman" w:hAnsi="Times New Roman" w:eastAsia="Times New Roman" w:cs="Times New Roman"/>
          <w:color w:val="0000EE"/>
          <w:spacing w:val="-7"/>
          <w:position w:val="3"/>
          <w:sz w:val="30"/>
          <w:szCs w:val="30"/>
          <w:u w:val="single" w:color="auto"/>
        </w:rPr>
        <w:fldChar w:fldCharType="end"/>
      </w:r>
    </w:p>
    <w:p w14:paraId="63D0C504">
      <w:pPr>
        <w:spacing w:before="280" w:line="222" w:lineRule="auto"/>
        <w:ind w:left="3" w:firstLine="601"/>
        <w:rPr>
          <w:rFonts w:ascii="宋体" w:hAnsi="宋体" w:eastAsia="宋体" w:cs="宋体"/>
          <w:sz w:val="30"/>
          <w:szCs w:val="30"/>
        </w:rPr>
      </w:pPr>
      <w:r>
        <w:rPr>
          <w:rFonts w:ascii="宋体" w:hAnsi="宋体" w:eastAsia="宋体" w:cs="宋体"/>
          <w:spacing w:val="-1"/>
          <w:sz w:val="30"/>
          <w:szCs w:val="30"/>
        </w:rPr>
        <w:t>婴儿又一次适应了这样的情况。因为父母是他们生存所必需的，但</w:t>
      </w:r>
      <w:r>
        <w:rPr>
          <w:rFonts w:ascii="宋体" w:hAnsi="宋体" w:eastAsia="宋体" w:cs="宋体"/>
          <w:spacing w:val="12"/>
          <w:sz w:val="30"/>
          <w:szCs w:val="30"/>
        </w:rPr>
        <w:t xml:space="preserve"> </w:t>
      </w:r>
      <w:r>
        <w:rPr>
          <w:rFonts w:ascii="宋体" w:hAnsi="宋体" w:eastAsia="宋体" w:cs="宋体"/>
          <w:spacing w:val="-1"/>
          <w:sz w:val="30"/>
          <w:szCs w:val="30"/>
        </w:rPr>
        <w:t>父母并没有给予他们持续一致的照料，同时也是他们恐惧和害怕的源</w:t>
      </w:r>
    </w:p>
    <w:p w14:paraId="7CB26B32">
      <w:pPr>
        <w:spacing w:before="1" w:line="218" w:lineRule="auto"/>
        <w:ind w:left="5"/>
        <w:rPr>
          <w:rFonts w:ascii="宋体" w:hAnsi="宋体" w:eastAsia="宋体" w:cs="宋体"/>
          <w:sz w:val="30"/>
          <w:szCs w:val="30"/>
        </w:rPr>
      </w:pPr>
      <w:r>
        <w:rPr>
          <w:rFonts w:ascii="宋体" w:hAnsi="宋体" w:eastAsia="宋体" w:cs="宋体"/>
          <w:spacing w:val="-1"/>
          <w:sz w:val="30"/>
          <w:szCs w:val="30"/>
        </w:rPr>
        <w:t>头，这些孩子因而在身体和防御与关系策略上形成了一种自相矛盾</w:t>
      </w:r>
    </w:p>
    <w:p w14:paraId="6D4F1359">
      <w:pPr>
        <w:spacing w:before="5" w:line="222" w:lineRule="auto"/>
        <w:ind w:firstLine="25"/>
        <w:rPr>
          <w:rFonts w:ascii="宋体" w:hAnsi="宋体" w:eastAsia="宋体" w:cs="宋体"/>
          <w:sz w:val="30"/>
          <w:szCs w:val="30"/>
        </w:rPr>
      </w:pPr>
      <w:r>
        <w:rPr>
          <w:rFonts w:ascii="宋体" w:hAnsi="宋体" w:eastAsia="宋体" w:cs="宋体"/>
          <w:spacing w:val="-1"/>
          <w:sz w:val="30"/>
          <w:szCs w:val="30"/>
        </w:rPr>
        <w:t>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趋避</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模式。接近父母并不安全，远离他们也不安全，</w:t>
      </w:r>
      <w:r>
        <w:rPr>
          <w:rFonts w:ascii="宋体" w:hAnsi="宋体" w:eastAsia="宋体" w:cs="宋体"/>
          <w:spacing w:val="-2"/>
          <w:sz w:val="30"/>
          <w:szCs w:val="30"/>
        </w:rPr>
        <w:t>作为无能为力</w:t>
      </w:r>
      <w:r>
        <w:rPr>
          <w:rFonts w:ascii="宋体" w:hAnsi="宋体" w:eastAsia="宋体" w:cs="宋体"/>
          <w:sz w:val="30"/>
          <w:szCs w:val="30"/>
        </w:rPr>
        <w:t xml:space="preserve"> 的孩子，他们只能找个人去依赖。因此，他</w:t>
      </w:r>
      <w:r>
        <w:rPr>
          <w:rFonts w:ascii="宋体" w:hAnsi="宋体" w:eastAsia="宋体" w:cs="宋体"/>
          <w:spacing w:val="-1"/>
          <w:sz w:val="30"/>
          <w:szCs w:val="30"/>
        </w:rPr>
        <w:t>们的行为可能看上去自相矛</w:t>
      </w:r>
      <w:r>
        <w:rPr>
          <w:rFonts w:ascii="宋体" w:hAnsi="宋体" w:eastAsia="宋体" w:cs="宋体"/>
          <w:sz w:val="30"/>
          <w:szCs w:val="30"/>
        </w:rPr>
        <w:t xml:space="preserve"> 盾。例如，破裂型依恋婴儿可能会在母亲不</w:t>
      </w:r>
      <w:r>
        <w:rPr>
          <w:rFonts w:ascii="宋体" w:hAnsi="宋体" w:eastAsia="宋体" w:cs="宋体"/>
          <w:spacing w:val="-1"/>
          <w:sz w:val="30"/>
          <w:szCs w:val="30"/>
        </w:rPr>
        <w:t>在身边时表现出极度悲伤的</w:t>
      </w:r>
      <w:r>
        <w:rPr>
          <w:rFonts w:ascii="宋体" w:hAnsi="宋体" w:eastAsia="宋体" w:cs="宋体"/>
          <w:sz w:val="30"/>
          <w:szCs w:val="30"/>
        </w:rPr>
        <w:t xml:space="preserve"> 情绪，但母亲回来后却变得漠然。此外，破</w:t>
      </w:r>
      <w:r>
        <w:rPr>
          <w:rFonts w:ascii="宋体" w:hAnsi="宋体" w:eastAsia="宋体" w:cs="宋体"/>
          <w:spacing w:val="-1"/>
          <w:sz w:val="30"/>
          <w:szCs w:val="30"/>
        </w:rPr>
        <w:t>裂型依恋儿童可能会寻求亲</w:t>
      </w:r>
      <w:r>
        <w:rPr>
          <w:rFonts w:ascii="宋体" w:hAnsi="宋体" w:eastAsia="宋体" w:cs="宋体"/>
          <w:sz w:val="30"/>
          <w:szCs w:val="30"/>
        </w:rPr>
        <w:t xml:space="preserve"> 近，但很快就会陷入僵硬或退缩的状态。实</w:t>
      </w:r>
      <w:r>
        <w:rPr>
          <w:rFonts w:ascii="宋体" w:hAnsi="宋体" w:eastAsia="宋体" w:cs="宋体"/>
          <w:spacing w:val="-1"/>
          <w:sz w:val="30"/>
          <w:szCs w:val="30"/>
        </w:rPr>
        <w:t>际上，当一个破裂型依恋儿</w:t>
      </w:r>
      <w:r>
        <w:rPr>
          <w:rFonts w:ascii="宋体" w:hAnsi="宋体" w:eastAsia="宋体" w:cs="宋体"/>
          <w:sz w:val="30"/>
          <w:szCs w:val="30"/>
        </w:rPr>
        <w:t xml:space="preserve"> 童试图激活其不发达的第一道防线寻求依靠</w:t>
      </w:r>
      <w:r>
        <w:rPr>
          <w:rFonts w:ascii="宋体" w:hAnsi="宋体" w:eastAsia="宋体" w:cs="宋体"/>
          <w:spacing w:val="-1"/>
          <w:sz w:val="30"/>
          <w:szCs w:val="30"/>
        </w:rPr>
        <w:t>时，生存脑会迅速感知到危</w:t>
      </w:r>
    </w:p>
    <w:p w14:paraId="7D63DCB9">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8BF4452">
      <w:pPr>
        <w:pStyle w:val="2"/>
      </w:pPr>
    </w:p>
    <w:p w14:paraId="142DC7BC">
      <w:pPr>
        <w:pStyle w:val="2"/>
        <w:spacing w:line="241" w:lineRule="auto"/>
      </w:pPr>
    </w:p>
    <w:p w14:paraId="3BEC50A9">
      <w:pPr>
        <w:pStyle w:val="2"/>
        <w:spacing w:line="241" w:lineRule="auto"/>
      </w:pPr>
    </w:p>
    <w:p w14:paraId="28CB795B">
      <w:pPr>
        <w:pStyle w:val="2"/>
        <w:spacing w:line="241" w:lineRule="auto"/>
      </w:pPr>
    </w:p>
    <w:p w14:paraId="1A01767A">
      <w:pPr>
        <w:spacing w:before="97" w:line="220" w:lineRule="auto"/>
        <w:ind w:left="20"/>
        <w:rPr>
          <w:rFonts w:ascii="宋体" w:hAnsi="宋体" w:eastAsia="宋体" w:cs="宋体"/>
          <w:sz w:val="30"/>
          <w:szCs w:val="30"/>
        </w:rPr>
      </w:pPr>
      <w:r>
        <w:rPr>
          <w:rFonts w:ascii="宋体" w:hAnsi="宋体" w:eastAsia="宋体" w:cs="宋体"/>
          <w:spacing w:val="-1"/>
          <w:sz w:val="30"/>
          <w:szCs w:val="30"/>
        </w:rPr>
        <w:t>险，同时调整第二和第三道防线，让它们同时或快速相继出</w:t>
      </w:r>
      <w:r>
        <w:rPr>
          <w:rFonts w:ascii="宋体" w:hAnsi="宋体" w:eastAsia="宋体" w:cs="宋体"/>
          <w:spacing w:val="-2"/>
          <w:sz w:val="30"/>
          <w:szCs w:val="30"/>
        </w:rPr>
        <w:t>现。</w:t>
      </w:r>
    </w:p>
    <w:p w14:paraId="366E18AA">
      <w:pPr>
        <w:spacing w:before="300" w:line="222" w:lineRule="auto"/>
        <w:ind w:left="1" w:right="32" w:firstLine="601"/>
        <w:rPr>
          <w:rFonts w:ascii="宋体" w:hAnsi="宋体" w:eastAsia="宋体" w:cs="宋体"/>
          <w:sz w:val="30"/>
          <w:szCs w:val="30"/>
        </w:rPr>
      </w:pPr>
      <w:r>
        <w:rPr>
          <w:rFonts w:ascii="宋体" w:hAnsi="宋体" w:eastAsia="宋体" w:cs="宋体"/>
          <w:spacing w:val="-1"/>
          <w:sz w:val="30"/>
          <w:szCs w:val="30"/>
        </w:rPr>
        <w:t>破裂型依恋婴儿和儿童常会出现长期过度觉醒和多动症状（交感神</w:t>
      </w:r>
      <w:r>
        <w:rPr>
          <w:rFonts w:ascii="宋体" w:hAnsi="宋体" w:eastAsia="宋体" w:cs="宋体"/>
          <w:spacing w:val="17"/>
          <w:sz w:val="30"/>
          <w:szCs w:val="30"/>
        </w:rPr>
        <w:t xml:space="preserve"> </w:t>
      </w:r>
      <w:r>
        <w:rPr>
          <w:rFonts w:ascii="宋体" w:hAnsi="宋体" w:eastAsia="宋体" w:cs="宋体"/>
          <w:spacing w:val="-1"/>
          <w:sz w:val="30"/>
          <w:szCs w:val="30"/>
        </w:rPr>
        <w:t>经系统的战或逃反应应</w:t>
      </w:r>
      <w:r>
        <w:rPr>
          <w:rFonts w:ascii="宋体" w:hAnsi="宋体" w:eastAsia="宋体" w:cs="宋体"/>
          <w:spacing w:val="9"/>
          <w:sz w:val="30"/>
          <w:szCs w:val="30"/>
        </w:rPr>
        <w:t>），</w:t>
      </w:r>
      <w:r>
        <w:rPr>
          <w:rFonts w:ascii="宋体" w:hAnsi="宋体" w:eastAsia="宋体" w:cs="宋体"/>
          <w:spacing w:val="-1"/>
          <w:sz w:val="30"/>
          <w:szCs w:val="30"/>
        </w:rPr>
        <w:t>接着经历低水平应激、崩溃或麻木状态（背</w:t>
      </w:r>
      <w:r>
        <w:rPr>
          <w:rFonts w:ascii="宋体" w:hAnsi="宋体" w:eastAsia="宋体" w:cs="宋体"/>
          <w:sz w:val="30"/>
          <w:szCs w:val="30"/>
        </w:rPr>
        <w:t xml:space="preserve"> 侧副交感神经系统僵硬反应）。和其他依恋模</w:t>
      </w:r>
      <w:r>
        <w:rPr>
          <w:rFonts w:ascii="宋体" w:hAnsi="宋体" w:eastAsia="宋体" w:cs="宋体"/>
          <w:spacing w:val="-1"/>
          <w:sz w:val="30"/>
          <w:szCs w:val="30"/>
        </w:rPr>
        <w:t>式相比，他们还更多地表</w:t>
      </w:r>
      <w:r>
        <w:rPr>
          <w:rFonts w:ascii="宋体" w:hAnsi="宋体" w:eastAsia="宋体" w:cs="宋体"/>
          <w:sz w:val="30"/>
          <w:szCs w:val="30"/>
        </w:rPr>
        <w:t xml:space="preserve"> 现出了迷走神经制动、免疫系统和压力激素系</w:t>
      </w:r>
      <w:r>
        <w:rPr>
          <w:rFonts w:ascii="宋体" w:hAnsi="宋体" w:eastAsia="宋体" w:cs="宋体"/>
          <w:spacing w:val="-1"/>
          <w:sz w:val="30"/>
          <w:szCs w:val="30"/>
        </w:rPr>
        <w:t>统（</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轴）方面的失</w:t>
      </w:r>
    </w:p>
    <w:p w14:paraId="1AAF626A">
      <w:pPr>
        <w:spacing w:before="1" w:line="221" w:lineRule="auto"/>
        <w:ind w:left="6"/>
        <w:rPr>
          <w:rFonts w:ascii="宋体" w:hAnsi="宋体" w:eastAsia="宋体" w:cs="宋体"/>
          <w:sz w:val="30"/>
          <w:szCs w:val="30"/>
        </w:rPr>
      </w:pPr>
      <w:r>
        <w:rPr>
          <w:rFonts w:ascii="宋体" w:hAnsi="宋体" w:eastAsia="宋体" w:cs="宋体"/>
          <w:spacing w:val="-8"/>
          <w:sz w:val="30"/>
          <w:szCs w:val="30"/>
        </w:rPr>
        <w:t>调。</w:t>
      </w:r>
    </w:p>
    <w:p w14:paraId="5718D008">
      <w:pPr>
        <w:spacing w:before="301" w:line="229" w:lineRule="auto"/>
        <w:ind w:right="32" w:firstLine="602"/>
        <w:rPr>
          <w:rFonts w:ascii="Times New Roman" w:hAnsi="Times New Roman" w:eastAsia="Times New Roman" w:cs="Times New Roman"/>
          <w:sz w:val="30"/>
          <w:szCs w:val="30"/>
        </w:rPr>
      </w:pPr>
      <w:r>
        <w:rPr>
          <w:rFonts w:ascii="宋体" w:hAnsi="宋体" w:eastAsia="宋体" w:cs="宋体"/>
          <w:spacing w:val="-1"/>
          <w:sz w:val="30"/>
          <w:szCs w:val="30"/>
        </w:rPr>
        <w:t>在发现自己成为父母的愤怒、虐待或冷落行为的受害者之后，这些</w:t>
      </w:r>
      <w:r>
        <w:rPr>
          <w:rFonts w:ascii="宋体" w:hAnsi="宋体" w:eastAsia="宋体" w:cs="宋体"/>
          <w:spacing w:val="17"/>
          <w:sz w:val="30"/>
          <w:szCs w:val="30"/>
        </w:rPr>
        <w:t xml:space="preserve"> </w:t>
      </w:r>
      <w:r>
        <w:rPr>
          <w:rFonts w:ascii="宋体" w:hAnsi="宋体" w:eastAsia="宋体" w:cs="宋体"/>
          <w:position w:val="-2"/>
          <w:sz w:val="30"/>
          <w:szCs w:val="30"/>
        </w:rPr>
        <w:t>孩子很少会经历互动式修复。</w:t>
      </w:r>
      <w:r>
        <w:fldChar w:fldCharType="begin"/>
      </w:r>
      <w:r>
        <w:instrText xml:space="preserve"> HYPERLINK \l "bookmark453" </w:instrText>
      </w:r>
      <w:r>
        <w:fldChar w:fldCharType="separate"/>
      </w:r>
      <w:r>
        <w:rPr>
          <w:rFonts w:ascii="Times New Roman" w:hAnsi="Times New Roman" w:eastAsia="Times New Roman" w:cs="Times New Roman"/>
          <w:color w:val="0000EE"/>
          <w:position w:val="8"/>
          <w:sz w:val="30"/>
          <w:szCs w:val="30"/>
          <w:u w:val="single" w:color="auto"/>
        </w:rPr>
        <w:t>[46]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因为他们的</w:t>
      </w:r>
      <w:r>
        <w:rPr>
          <w:rFonts w:ascii="宋体" w:hAnsi="宋体" w:eastAsia="宋体" w:cs="宋体"/>
          <w:spacing w:val="-1"/>
          <w:position w:val="-2"/>
          <w:sz w:val="30"/>
          <w:szCs w:val="30"/>
        </w:rPr>
        <w:t>父母可能会迅速切换状</w:t>
      </w:r>
      <w:r>
        <w:rPr>
          <w:rFonts w:ascii="宋体" w:hAnsi="宋体" w:eastAsia="宋体" w:cs="宋体"/>
          <w:position w:val="-2"/>
          <w:sz w:val="30"/>
          <w:szCs w:val="30"/>
        </w:rPr>
        <w:t xml:space="preserve">   </w:t>
      </w:r>
      <w:r>
        <w:rPr>
          <w:rFonts w:ascii="宋体" w:hAnsi="宋体" w:eastAsia="宋体" w:cs="宋体"/>
          <w:sz w:val="30"/>
          <w:szCs w:val="30"/>
        </w:rPr>
        <w:t>态，而他们自己则可能会产生一种无处不在的</w:t>
      </w:r>
      <w:r>
        <w:rPr>
          <w:rFonts w:ascii="Times New Roman" w:hAnsi="Times New Roman" w:eastAsia="Times New Roman" w:cs="Times New Roman"/>
          <w:sz w:val="30"/>
          <w:szCs w:val="30"/>
        </w:rPr>
        <w:t>“</w:t>
      </w:r>
      <w:r>
        <w:rPr>
          <w:rFonts w:ascii="宋体" w:hAnsi="宋体" w:eastAsia="宋体" w:cs="宋体"/>
          <w:sz w:val="30"/>
          <w:szCs w:val="30"/>
        </w:rPr>
        <w:t>如</w:t>
      </w:r>
      <w:r>
        <w:rPr>
          <w:rFonts w:ascii="宋体" w:hAnsi="宋体" w:eastAsia="宋体" w:cs="宋体"/>
          <w:spacing w:val="-1"/>
          <w:sz w:val="30"/>
          <w:szCs w:val="30"/>
        </w:rPr>
        <w:t>履薄冰</w:t>
      </w:r>
      <w:r>
        <w:rPr>
          <w:rFonts w:ascii="Times New Roman" w:hAnsi="Times New Roman" w:eastAsia="Times New Roman" w:cs="Times New Roman"/>
          <w:spacing w:val="-1"/>
          <w:sz w:val="30"/>
          <w:szCs w:val="30"/>
        </w:rPr>
        <w:t>”</w:t>
      </w:r>
      <w:r>
        <w:rPr>
          <w:rFonts w:ascii="宋体" w:hAnsi="宋体" w:eastAsia="宋体" w:cs="宋体"/>
          <w:spacing w:val="-1"/>
          <w:sz w:val="30"/>
          <w:szCs w:val="30"/>
        </w:rPr>
        <w:t>感，永远不知</w:t>
      </w:r>
      <w:r>
        <w:rPr>
          <w:rFonts w:ascii="宋体" w:hAnsi="宋体" w:eastAsia="宋体" w:cs="宋体"/>
          <w:sz w:val="30"/>
          <w:szCs w:val="30"/>
        </w:rPr>
        <w:t xml:space="preserve"> 道什么会激怒自己的父母。因此，破裂型依恋婴</w:t>
      </w:r>
      <w:r>
        <w:rPr>
          <w:rFonts w:ascii="宋体" w:hAnsi="宋体" w:eastAsia="宋体" w:cs="宋体"/>
          <w:spacing w:val="-1"/>
          <w:sz w:val="30"/>
          <w:szCs w:val="30"/>
        </w:rPr>
        <w:t>儿和儿童可能会做出一</w:t>
      </w:r>
      <w:r>
        <w:rPr>
          <w:rFonts w:ascii="宋体" w:hAnsi="宋体" w:eastAsia="宋体" w:cs="宋体"/>
          <w:sz w:val="30"/>
          <w:szCs w:val="30"/>
        </w:rPr>
        <w:t xml:space="preserve"> 些非同寻常的行为来自我安慰，比如反复摇晃、</w:t>
      </w:r>
      <w:r>
        <w:rPr>
          <w:rFonts w:ascii="宋体" w:hAnsi="宋体" w:eastAsia="宋体" w:cs="宋体"/>
          <w:spacing w:val="-1"/>
          <w:sz w:val="30"/>
          <w:szCs w:val="30"/>
        </w:rPr>
        <w:t>撞自己的头或是做出恍</w:t>
      </w:r>
      <w:r>
        <w:rPr>
          <w:rFonts w:ascii="宋体" w:hAnsi="宋体" w:eastAsia="宋体" w:cs="宋体"/>
          <w:sz w:val="30"/>
          <w:szCs w:val="30"/>
        </w:rPr>
        <w:t xml:space="preserve"> </w:t>
      </w:r>
      <w:r>
        <w:rPr>
          <w:rFonts w:ascii="宋体" w:hAnsi="宋体" w:eastAsia="宋体" w:cs="宋体"/>
          <w:spacing w:val="-1"/>
          <w:position w:val="-5"/>
          <w:sz w:val="30"/>
          <w:szCs w:val="30"/>
        </w:rPr>
        <w:t>恍惚惚的动作来。</w:t>
      </w:r>
      <w:r>
        <w:fldChar w:fldCharType="begin"/>
      </w:r>
      <w:r>
        <w:instrText xml:space="preserve"> HYPERLINK \l "bookmark454" </w:instrText>
      </w:r>
      <w:r>
        <w:fldChar w:fldCharType="separate"/>
      </w:r>
      <w:r>
        <w:rPr>
          <w:rFonts w:ascii="Times New Roman" w:hAnsi="Times New Roman" w:eastAsia="Times New Roman" w:cs="Times New Roman"/>
          <w:color w:val="0000EE"/>
          <w:spacing w:val="-1"/>
          <w:position w:val="5"/>
          <w:sz w:val="30"/>
          <w:szCs w:val="30"/>
          <w:u w:val="single" w:color="auto"/>
        </w:rPr>
        <w:t>[47]</w:t>
      </w:r>
      <w:r>
        <w:rPr>
          <w:rFonts w:ascii="Times New Roman" w:hAnsi="Times New Roman" w:eastAsia="Times New Roman" w:cs="Times New Roman"/>
          <w:color w:val="0000EE"/>
          <w:spacing w:val="-1"/>
          <w:position w:val="5"/>
          <w:sz w:val="30"/>
          <w:szCs w:val="30"/>
          <w:u w:val="single" w:color="auto"/>
        </w:rPr>
        <w:fldChar w:fldCharType="end"/>
      </w:r>
    </w:p>
    <w:p w14:paraId="3B612C22">
      <w:pPr>
        <w:spacing w:before="286" w:line="223" w:lineRule="auto"/>
        <w:ind w:left="2" w:firstLine="600"/>
        <w:rPr>
          <w:rFonts w:ascii="宋体" w:hAnsi="宋体" w:eastAsia="宋体" w:cs="宋体"/>
          <w:sz w:val="30"/>
          <w:szCs w:val="30"/>
        </w:rPr>
      </w:pPr>
      <w:r>
        <w:rPr>
          <w:rFonts w:ascii="宋体" w:hAnsi="宋体" w:eastAsia="宋体" w:cs="宋体"/>
          <w:spacing w:val="-1"/>
          <w:sz w:val="30"/>
          <w:szCs w:val="30"/>
        </w:rPr>
        <w:t>破裂型依恋儿童常常不得不为自己和家庭成员承担责任而</w:t>
      </w:r>
      <w:r>
        <w:rPr>
          <w:rFonts w:ascii="Times New Roman" w:hAnsi="Times New Roman" w:eastAsia="Times New Roman" w:cs="Times New Roman"/>
          <w:spacing w:val="-1"/>
          <w:sz w:val="30"/>
          <w:szCs w:val="30"/>
        </w:rPr>
        <w:t>“</w:t>
      </w:r>
      <w:r>
        <w:rPr>
          <w:rFonts w:ascii="宋体" w:hAnsi="宋体" w:eastAsia="宋体" w:cs="宋体"/>
          <w:spacing w:val="-1"/>
          <w:sz w:val="30"/>
          <w:szCs w:val="30"/>
        </w:rPr>
        <w:t>快速成</w:t>
      </w:r>
      <w:r>
        <w:rPr>
          <w:rFonts w:ascii="宋体" w:hAnsi="宋体" w:eastAsia="宋体" w:cs="宋体"/>
          <w:spacing w:val="8"/>
          <w:sz w:val="30"/>
          <w:szCs w:val="30"/>
        </w:rPr>
        <w:t xml:space="preserve">  </w:t>
      </w:r>
      <w:r>
        <w:rPr>
          <w:rFonts w:ascii="宋体" w:hAnsi="宋体" w:eastAsia="宋体" w:cs="宋体"/>
          <w:position w:val="-2"/>
          <w:sz w:val="30"/>
          <w:szCs w:val="30"/>
        </w:rPr>
        <w:t>长</w:t>
      </w:r>
      <w:r>
        <w:rPr>
          <w:rFonts w:ascii="Times New Roman" w:hAnsi="Times New Roman" w:eastAsia="Times New Roman" w:cs="Times New Roman"/>
          <w:position w:val="-2"/>
          <w:sz w:val="30"/>
          <w:szCs w:val="30"/>
        </w:rPr>
        <w:t>”</w:t>
      </w:r>
      <w:r>
        <w:rPr>
          <w:rFonts w:ascii="宋体" w:hAnsi="宋体" w:eastAsia="宋体" w:cs="宋体"/>
          <w:position w:val="-2"/>
          <w:sz w:val="30"/>
          <w:szCs w:val="30"/>
        </w:rPr>
        <w:t>起来，这远远超出了他们当下神经生物学的发</w:t>
      </w:r>
      <w:r>
        <w:rPr>
          <w:rFonts w:ascii="宋体" w:hAnsi="宋体" w:eastAsia="宋体" w:cs="宋体"/>
          <w:spacing w:val="-1"/>
          <w:position w:val="-2"/>
          <w:sz w:val="30"/>
          <w:szCs w:val="30"/>
        </w:rPr>
        <w:t>展阶段。</w:t>
      </w:r>
      <w:r>
        <w:fldChar w:fldCharType="begin"/>
      </w:r>
      <w:r>
        <w:instrText xml:space="preserve"> HYPERLINK \l "bookmark455" </w:instrText>
      </w:r>
      <w:r>
        <w:fldChar w:fldCharType="separate"/>
      </w:r>
      <w:r>
        <w:rPr>
          <w:rFonts w:ascii="Times New Roman" w:hAnsi="Times New Roman" w:eastAsia="Times New Roman" w:cs="Times New Roman"/>
          <w:color w:val="0000EE"/>
          <w:spacing w:val="-1"/>
          <w:position w:val="8"/>
          <w:sz w:val="30"/>
          <w:szCs w:val="30"/>
          <w:u w:val="single" w:color="auto"/>
        </w:rPr>
        <w:t>[48]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与其他依</w:t>
      </w:r>
      <w:r>
        <w:rPr>
          <w:rFonts w:ascii="宋体" w:hAnsi="宋体" w:eastAsia="宋体" w:cs="宋体"/>
          <w:position w:val="-2"/>
          <w:sz w:val="30"/>
          <w:szCs w:val="30"/>
        </w:rPr>
        <w:t xml:space="preserve"> </w:t>
      </w:r>
      <w:r>
        <w:rPr>
          <w:rFonts w:ascii="宋体" w:hAnsi="宋体" w:eastAsia="宋体" w:cs="宋体"/>
          <w:sz w:val="30"/>
          <w:szCs w:val="30"/>
        </w:rPr>
        <w:t>恋类型相比，破裂型依恋儿童更有可能表现</w:t>
      </w:r>
      <w:r>
        <w:rPr>
          <w:rFonts w:ascii="宋体" w:hAnsi="宋体" w:eastAsia="宋体" w:cs="宋体"/>
          <w:spacing w:val="-1"/>
          <w:sz w:val="30"/>
          <w:szCs w:val="30"/>
        </w:rPr>
        <w:t>出抑郁症状、羞怯、社交恐</w:t>
      </w:r>
      <w:r>
        <w:rPr>
          <w:rFonts w:ascii="宋体" w:hAnsi="宋体" w:eastAsia="宋体" w:cs="宋体"/>
          <w:sz w:val="30"/>
          <w:szCs w:val="30"/>
        </w:rPr>
        <w:t xml:space="preserve"> 惧症、注意力和学习方面的问题以及攻击行</w:t>
      </w:r>
      <w:r>
        <w:rPr>
          <w:rFonts w:ascii="宋体" w:hAnsi="宋体" w:eastAsia="宋体" w:cs="宋体"/>
          <w:spacing w:val="-1"/>
          <w:sz w:val="30"/>
          <w:szCs w:val="30"/>
        </w:rPr>
        <w:t>为。在青少年时期，他们可</w:t>
      </w:r>
      <w:r>
        <w:rPr>
          <w:rFonts w:ascii="宋体" w:hAnsi="宋体" w:eastAsia="宋体" w:cs="宋体"/>
          <w:sz w:val="30"/>
          <w:szCs w:val="30"/>
        </w:rPr>
        <w:t xml:space="preserve"> 能会变得郁郁寡欢、愤怒、孤僻，甚至会抗</w:t>
      </w:r>
      <w:r>
        <w:rPr>
          <w:rFonts w:ascii="宋体" w:hAnsi="宋体" w:eastAsia="宋体" w:cs="宋体"/>
          <w:spacing w:val="-1"/>
          <w:sz w:val="30"/>
          <w:szCs w:val="30"/>
        </w:rPr>
        <w:t>拒接受他们失调的父母，特</w:t>
      </w:r>
      <w:r>
        <w:rPr>
          <w:rFonts w:ascii="宋体" w:hAnsi="宋体" w:eastAsia="宋体" w:cs="宋体"/>
          <w:sz w:val="30"/>
          <w:szCs w:val="30"/>
        </w:rPr>
        <w:t xml:space="preserve"> 别是在父母希望自己的孩子能照顾他们时。</w:t>
      </w:r>
      <w:r>
        <w:rPr>
          <w:rFonts w:ascii="宋体" w:hAnsi="宋体" w:eastAsia="宋体" w:cs="宋体"/>
          <w:spacing w:val="-1"/>
          <w:sz w:val="30"/>
          <w:szCs w:val="30"/>
        </w:rPr>
        <w:t>破裂型依恋青少年常常会表</w:t>
      </w:r>
      <w:r>
        <w:rPr>
          <w:rFonts w:ascii="宋体" w:hAnsi="宋体" w:eastAsia="宋体" w:cs="宋体"/>
          <w:sz w:val="30"/>
          <w:szCs w:val="30"/>
        </w:rPr>
        <w:t xml:space="preserve"> </w:t>
      </w:r>
      <w:r>
        <w:rPr>
          <w:rFonts w:ascii="宋体" w:hAnsi="宋体" w:eastAsia="宋体" w:cs="宋体"/>
          <w:spacing w:val="1"/>
          <w:sz w:val="30"/>
          <w:szCs w:val="30"/>
        </w:rPr>
        <w:t>现出较差的冲动控制力、暴力及高危行为或自残</w:t>
      </w:r>
      <w:r>
        <w:rPr>
          <w:rFonts w:ascii="宋体" w:hAnsi="宋体" w:eastAsia="宋体" w:cs="宋体"/>
          <w:sz w:val="30"/>
          <w:szCs w:val="30"/>
        </w:rPr>
        <w:t xml:space="preserve">行为，比如暴饮暴食、 </w:t>
      </w:r>
      <w:r>
        <w:rPr>
          <w:rFonts w:ascii="宋体" w:hAnsi="宋体" w:eastAsia="宋体" w:cs="宋体"/>
          <w:spacing w:val="-1"/>
          <w:sz w:val="30"/>
          <w:szCs w:val="30"/>
        </w:rPr>
        <w:t>割伤自己、鲁莽驾驶、偷窃、乱交、滥用药物、拉帮结派和自杀等。</w:t>
      </w:r>
    </w:p>
    <w:p w14:paraId="173992CF">
      <w:pPr>
        <w:spacing w:before="301" w:line="218" w:lineRule="auto"/>
        <w:ind w:left="3" w:right="32" w:firstLine="598"/>
        <w:rPr>
          <w:rFonts w:ascii="宋体" w:hAnsi="宋体" w:eastAsia="宋体" w:cs="宋体"/>
          <w:sz w:val="30"/>
          <w:szCs w:val="30"/>
        </w:rPr>
      </w:pPr>
      <w:r>
        <w:rPr>
          <w:rFonts w:ascii="宋体" w:hAnsi="宋体" w:eastAsia="宋体" w:cs="宋体"/>
          <w:spacing w:val="-1"/>
          <w:sz w:val="30"/>
          <w:szCs w:val="30"/>
        </w:rPr>
        <w:t>破裂型依恋模式的主要关系策略是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我需要与人接触，但我不能放</w:t>
      </w:r>
      <w:r>
        <w:rPr>
          <w:rFonts w:ascii="宋体" w:hAnsi="宋体" w:eastAsia="宋体" w:cs="宋体"/>
          <w:spacing w:val="8"/>
          <w:sz w:val="30"/>
          <w:szCs w:val="30"/>
        </w:rPr>
        <w:t xml:space="preserve">  </w:t>
      </w:r>
      <w:r>
        <w:rPr>
          <w:rFonts w:ascii="宋体" w:hAnsi="宋体" w:eastAsia="宋体" w:cs="宋体"/>
          <w:spacing w:val="-2"/>
          <w:sz w:val="30"/>
          <w:szCs w:val="30"/>
        </w:rPr>
        <w:t>松警惕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。与其他依恋类型相比，破裂型依恋儿童和成年人在感知及调</w:t>
      </w:r>
      <w:r>
        <w:rPr>
          <w:rFonts w:ascii="宋体" w:hAnsi="宋体" w:eastAsia="宋体" w:cs="宋体"/>
          <w:sz w:val="30"/>
          <w:szCs w:val="30"/>
        </w:rPr>
        <w:t xml:space="preserve">  </w:t>
      </w:r>
      <w:r>
        <w:rPr>
          <w:rFonts w:ascii="宋体" w:hAnsi="宋体" w:eastAsia="宋体" w:cs="宋体"/>
          <w:spacing w:val="-1"/>
          <w:sz w:val="30"/>
          <w:szCs w:val="30"/>
        </w:rPr>
        <w:t>节自身内在状态方面是最无能的。他们往往会在自己的内在状态和外在</w:t>
      </w:r>
      <w:r>
        <w:rPr>
          <w:rFonts w:ascii="宋体" w:hAnsi="宋体" w:eastAsia="宋体" w:cs="宋体"/>
          <w:spacing w:val="18"/>
          <w:sz w:val="30"/>
          <w:szCs w:val="30"/>
        </w:rPr>
        <w:t xml:space="preserve"> </w:t>
      </w:r>
      <w:r>
        <w:rPr>
          <w:rFonts w:ascii="宋体" w:hAnsi="宋体" w:eastAsia="宋体" w:cs="宋体"/>
          <w:spacing w:val="-1"/>
          <w:sz w:val="30"/>
          <w:szCs w:val="30"/>
        </w:rPr>
        <w:t>行为之间表现出非常明显的不一致性。他们最有可能出现解离紊乱症状</w:t>
      </w:r>
      <w:r>
        <w:rPr>
          <w:rFonts w:ascii="宋体" w:hAnsi="宋体" w:eastAsia="宋体" w:cs="宋体"/>
          <w:spacing w:val="18"/>
          <w:sz w:val="30"/>
          <w:szCs w:val="30"/>
        </w:rPr>
        <w:t xml:space="preserve"> </w:t>
      </w:r>
      <w:r>
        <w:rPr>
          <w:rFonts w:ascii="宋体" w:hAnsi="宋体" w:eastAsia="宋体" w:cs="宋体"/>
          <w:spacing w:val="-1"/>
          <w:sz w:val="30"/>
          <w:szCs w:val="30"/>
        </w:rPr>
        <w:t>和其他慢性僵硬反应。他们也很有可能形成最糟糕的神经感知，例如，</w:t>
      </w:r>
      <w:r>
        <w:rPr>
          <w:rFonts w:ascii="宋体" w:hAnsi="宋体" w:eastAsia="宋体" w:cs="宋体"/>
          <w:spacing w:val="18"/>
          <w:sz w:val="30"/>
          <w:szCs w:val="30"/>
        </w:rPr>
        <w:t xml:space="preserve"> </w:t>
      </w:r>
      <w:r>
        <w:rPr>
          <w:rFonts w:ascii="宋体" w:hAnsi="宋体" w:eastAsia="宋体" w:cs="宋体"/>
          <w:spacing w:val="-1"/>
          <w:sz w:val="30"/>
          <w:szCs w:val="30"/>
        </w:rPr>
        <w:t>天真地相信陌生人和高风险状况，以及不值得信赖的盟友和安全环</w:t>
      </w:r>
    </w:p>
    <w:p w14:paraId="601630AC">
      <w:pPr>
        <w:spacing w:before="3" w:line="234" w:lineRule="auto"/>
        <w:ind w:left="2" w:right="32" w:firstLine="2"/>
        <w:rPr>
          <w:rFonts w:ascii="宋体" w:hAnsi="宋体" w:eastAsia="宋体" w:cs="宋体"/>
          <w:sz w:val="30"/>
          <w:szCs w:val="30"/>
        </w:rPr>
      </w:pPr>
      <w:r>
        <w:rPr>
          <w:rFonts w:ascii="宋体" w:hAnsi="宋体" w:eastAsia="宋体" w:cs="宋体"/>
          <w:spacing w:val="-1"/>
          <w:position w:val="-2"/>
          <w:sz w:val="30"/>
          <w:szCs w:val="30"/>
        </w:rPr>
        <w:t>境。</w:t>
      </w:r>
      <w:r>
        <w:fldChar w:fldCharType="begin"/>
      </w:r>
      <w:r>
        <w:instrText xml:space="preserve"> HYPERLINK \l "bookmark456" </w:instrText>
      </w:r>
      <w:r>
        <w:fldChar w:fldCharType="separate"/>
      </w:r>
      <w:r>
        <w:rPr>
          <w:rFonts w:ascii="Times New Roman" w:hAnsi="Times New Roman" w:eastAsia="Times New Roman" w:cs="Times New Roman"/>
          <w:color w:val="0000EE"/>
          <w:spacing w:val="-1"/>
          <w:position w:val="8"/>
          <w:sz w:val="30"/>
          <w:szCs w:val="30"/>
          <w:u w:val="single" w:color="auto"/>
        </w:rPr>
        <w:t>[49]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毕竟，在内心缺少安全感的情况下，破裂型依恋人群的生存脑</w:t>
      </w:r>
      <w:r>
        <w:rPr>
          <w:rFonts w:ascii="宋体" w:hAnsi="宋体" w:eastAsia="宋体" w:cs="宋体"/>
          <w:spacing w:val="18"/>
          <w:position w:val="-2"/>
          <w:sz w:val="30"/>
          <w:szCs w:val="30"/>
        </w:rPr>
        <w:t xml:space="preserve"> </w:t>
      </w:r>
      <w:r>
        <w:rPr>
          <w:rFonts w:ascii="宋体" w:hAnsi="宋体" w:eastAsia="宋体" w:cs="宋体"/>
          <w:sz w:val="30"/>
          <w:szCs w:val="30"/>
        </w:rPr>
        <w:t>几乎无法分辨真正的安全和危险。这种错误</w:t>
      </w:r>
      <w:r>
        <w:rPr>
          <w:rFonts w:ascii="宋体" w:hAnsi="宋体" w:eastAsia="宋体" w:cs="宋体"/>
          <w:spacing w:val="-1"/>
          <w:sz w:val="30"/>
          <w:szCs w:val="30"/>
        </w:rPr>
        <w:t>的神经感知会让他们在未来</w:t>
      </w:r>
      <w:r>
        <w:rPr>
          <w:rFonts w:ascii="宋体" w:hAnsi="宋体" w:eastAsia="宋体" w:cs="宋体"/>
          <w:sz w:val="30"/>
          <w:szCs w:val="30"/>
        </w:rPr>
        <w:t xml:space="preserve"> </w:t>
      </w:r>
      <w:r>
        <w:rPr>
          <w:rFonts w:ascii="宋体" w:hAnsi="宋体" w:eastAsia="宋体" w:cs="宋体"/>
          <w:spacing w:val="-1"/>
          <w:sz w:val="30"/>
          <w:szCs w:val="30"/>
        </w:rPr>
        <w:t>遭遇创伤或令其他人受到创伤，埋下自己和他人进一步遭遇创伤的种</w:t>
      </w:r>
    </w:p>
    <w:p w14:paraId="0837BBD1">
      <w:pPr>
        <w:spacing w:before="1" w:line="220" w:lineRule="auto"/>
        <w:ind w:left="4"/>
        <w:rPr>
          <w:rFonts w:ascii="宋体" w:hAnsi="宋体" w:eastAsia="宋体" w:cs="宋体"/>
          <w:sz w:val="30"/>
          <w:szCs w:val="30"/>
        </w:rPr>
      </w:pPr>
      <w:r>
        <w:rPr>
          <w:rFonts w:ascii="宋体" w:hAnsi="宋体" w:eastAsia="宋体" w:cs="宋体"/>
          <w:spacing w:val="-7"/>
          <w:sz w:val="30"/>
          <w:szCs w:val="30"/>
        </w:rPr>
        <w:t>子。</w:t>
      </w:r>
    </w:p>
    <w:p w14:paraId="39178C7E">
      <w:pPr>
        <w:spacing w:line="220" w:lineRule="auto"/>
        <w:rPr>
          <w:rFonts w:ascii="宋体" w:hAnsi="宋体" w:eastAsia="宋体" w:cs="宋体"/>
          <w:sz w:val="30"/>
          <w:szCs w:val="30"/>
        </w:rPr>
        <w:sectPr>
          <w:pgSz w:w="12240" w:h="15840"/>
          <w:pgMar w:top="400" w:right="1467" w:bottom="0" w:left="1448" w:header="0" w:footer="0" w:gutter="0"/>
          <w:cols w:space="720" w:num="1"/>
        </w:sectPr>
      </w:pPr>
    </w:p>
    <w:p w14:paraId="5951CFCC">
      <w:pPr>
        <w:pStyle w:val="2"/>
        <w:spacing w:line="309" w:lineRule="auto"/>
      </w:pPr>
    </w:p>
    <w:p w14:paraId="596A6164">
      <w:pPr>
        <w:pStyle w:val="2"/>
        <w:spacing w:line="309" w:lineRule="auto"/>
      </w:pPr>
    </w:p>
    <w:p w14:paraId="6B35066D">
      <w:pPr>
        <w:pStyle w:val="2"/>
        <w:spacing w:line="309" w:lineRule="auto"/>
      </w:pPr>
    </w:p>
    <w:p w14:paraId="3A40B006">
      <w:pPr>
        <w:spacing w:before="97" w:line="241" w:lineRule="auto"/>
        <w:ind w:left="1" w:firstLine="603"/>
        <w:jc w:val="both"/>
        <w:rPr>
          <w:rFonts w:ascii="宋体" w:hAnsi="宋体" w:eastAsia="宋体" w:cs="宋体"/>
          <w:sz w:val="30"/>
          <w:szCs w:val="30"/>
        </w:rPr>
      </w:pPr>
      <w:r>
        <w:rPr>
          <w:rFonts w:ascii="宋体" w:hAnsi="宋体" w:eastAsia="宋体" w:cs="宋体"/>
          <w:spacing w:val="-1"/>
          <w:position w:val="-1"/>
          <w:sz w:val="30"/>
          <w:szCs w:val="30"/>
        </w:rPr>
        <w:t>大约有</w:t>
      </w:r>
      <w:r>
        <w:rPr>
          <w:rFonts w:ascii="Times New Roman" w:hAnsi="Times New Roman" w:eastAsia="Times New Roman" w:cs="Times New Roman"/>
          <w:spacing w:val="-1"/>
          <w:position w:val="-1"/>
          <w:sz w:val="30"/>
          <w:szCs w:val="30"/>
        </w:rPr>
        <w:t>3%~5%</w:t>
      </w:r>
      <w:r>
        <w:rPr>
          <w:rFonts w:ascii="宋体" w:hAnsi="宋体" w:eastAsia="宋体" w:cs="宋体"/>
          <w:spacing w:val="-1"/>
          <w:position w:val="-1"/>
          <w:sz w:val="30"/>
          <w:szCs w:val="30"/>
        </w:rPr>
        <w:t>的成年人是破裂型依恋模式。</w:t>
      </w:r>
      <w:r>
        <w:fldChar w:fldCharType="begin"/>
      </w:r>
      <w:r>
        <w:instrText xml:space="preserve"> HYPERLINK \l "bookmark457" </w:instrText>
      </w:r>
      <w:r>
        <w:fldChar w:fldCharType="separate"/>
      </w:r>
      <w:r>
        <w:rPr>
          <w:rFonts w:ascii="Times New Roman" w:hAnsi="Times New Roman" w:eastAsia="Times New Roman" w:cs="Times New Roman"/>
          <w:strike/>
          <w:color w:val="0000EE"/>
          <w:spacing w:val="-1"/>
          <w:position w:val="8"/>
          <w:sz w:val="30"/>
          <w:szCs w:val="30"/>
        </w:rPr>
        <w:t>[50]</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与普通人相比，这</w:t>
      </w:r>
      <w:r>
        <w:rPr>
          <w:rFonts w:ascii="宋体" w:hAnsi="宋体" w:eastAsia="宋体" w:cs="宋体"/>
          <w:spacing w:val="16"/>
          <w:position w:val="-1"/>
          <w:sz w:val="30"/>
          <w:szCs w:val="30"/>
        </w:rPr>
        <w:t xml:space="preserve"> </w:t>
      </w:r>
      <w:r>
        <w:rPr>
          <w:rFonts w:ascii="宋体" w:hAnsi="宋体" w:eastAsia="宋体" w:cs="宋体"/>
          <w:spacing w:val="-1"/>
          <w:sz w:val="30"/>
          <w:szCs w:val="30"/>
        </w:rPr>
        <w:t>种依恋模式可能会过多地出现在受过创伤的人士、精神疾病人士、无家</w:t>
      </w:r>
      <w:r>
        <w:rPr>
          <w:rFonts w:ascii="宋体" w:hAnsi="宋体" w:eastAsia="宋体" w:cs="宋体"/>
          <w:spacing w:val="18"/>
          <w:sz w:val="30"/>
          <w:szCs w:val="30"/>
        </w:rPr>
        <w:t xml:space="preserve"> </w:t>
      </w:r>
      <w:r>
        <w:rPr>
          <w:rFonts w:ascii="宋体" w:hAnsi="宋体" w:eastAsia="宋体" w:cs="宋体"/>
          <w:spacing w:val="-1"/>
          <w:sz w:val="30"/>
          <w:szCs w:val="30"/>
        </w:rPr>
        <w:t>可归者、被监禁者以及社会经济地位较低的人群中。</w:t>
      </w:r>
    </w:p>
    <w:p w14:paraId="15465EE1">
      <w:pPr>
        <w:spacing w:before="351" w:line="223" w:lineRule="auto"/>
        <w:ind w:left="755"/>
        <w:rPr>
          <w:rFonts w:ascii="宋体" w:hAnsi="宋体" w:eastAsia="宋体" w:cs="宋体"/>
          <w:sz w:val="37"/>
          <w:szCs w:val="37"/>
        </w:rPr>
      </w:pPr>
      <w:r>
        <w:rPr>
          <w:rFonts w:ascii="宋体" w:hAnsi="宋体" w:eastAsia="宋体" w:cs="宋体"/>
          <w:spacing w:val="7"/>
          <w:sz w:val="37"/>
          <w:szCs w:val="37"/>
        </w:rPr>
        <w:t>联结的形成</w:t>
      </w:r>
    </w:p>
    <w:p w14:paraId="4758DA7C">
      <w:pPr>
        <w:spacing w:before="303" w:line="223" w:lineRule="auto"/>
        <w:ind w:left="1" w:firstLine="601"/>
        <w:jc w:val="both"/>
        <w:rPr>
          <w:rFonts w:ascii="宋体" w:hAnsi="宋体" w:eastAsia="宋体" w:cs="宋体"/>
          <w:sz w:val="30"/>
          <w:szCs w:val="30"/>
        </w:rPr>
      </w:pPr>
      <w:r>
        <w:rPr>
          <w:rFonts w:ascii="宋体" w:hAnsi="宋体" w:eastAsia="宋体" w:cs="宋体"/>
          <w:spacing w:val="-3"/>
          <w:sz w:val="30"/>
          <w:szCs w:val="30"/>
        </w:rPr>
        <w:t>你可能已经注意到，</w:t>
      </w:r>
      <w:r>
        <w:rPr>
          <w:rFonts w:ascii="宋体" w:hAnsi="宋体" w:eastAsia="宋体" w:cs="宋体"/>
          <w:spacing w:val="-77"/>
          <w:sz w:val="30"/>
          <w:szCs w:val="30"/>
        </w:rPr>
        <w:t xml:space="preserve"> </w:t>
      </w:r>
      <w:r>
        <w:rPr>
          <w:rFonts w:ascii="宋体" w:hAnsi="宋体" w:eastAsia="宋体" w:cs="宋体"/>
          <w:spacing w:val="-3"/>
          <w:sz w:val="30"/>
          <w:szCs w:val="30"/>
        </w:rPr>
        <w:t>自己与不止一种依恋模式有共通之处。如果是</w:t>
      </w:r>
      <w:r>
        <w:rPr>
          <w:rFonts w:ascii="宋体" w:hAnsi="宋体" w:eastAsia="宋体" w:cs="宋体"/>
          <w:sz w:val="30"/>
          <w:szCs w:val="30"/>
        </w:rPr>
        <w:t xml:space="preserve"> </w:t>
      </w:r>
      <w:r>
        <w:rPr>
          <w:rFonts w:ascii="宋体" w:hAnsi="宋体" w:eastAsia="宋体" w:cs="宋体"/>
          <w:spacing w:val="-1"/>
          <w:sz w:val="30"/>
          <w:szCs w:val="30"/>
        </w:rPr>
        <w:t>这样，请记住，虽然我们会和某一个人（通常是我们的母亲）发展出主</w:t>
      </w:r>
      <w:r>
        <w:rPr>
          <w:rFonts w:ascii="宋体" w:hAnsi="宋体" w:eastAsia="宋体" w:cs="宋体"/>
          <w:spacing w:val="18"/>
          <w:sz w:val="30"/>
          <w:szCs w:val="30"/>
        </w:rPr>
        <w:t xml:space="preserve"> </w:t>
      </w:r>
      <w:r>
        <w:rPr>
          <w:rFonts w:ascii="宋体" w:hAnsi="宋体" w:eastAsia="宋体" w:cs="宋体"/>
          <w:spacing w:val="-1"/>
          <w:sz w:val="30"/>
          <w:szCs w:val="30"/>
        </w:rPr>
        <w:t>要的依恋模式，但我们也可以为了与其他照料者（比如我们的父亲或其</w:t>
      </w:r>
      <w:r>
        <w:rPr>
          <w:rFonts w:ascii="宋体" w:hAnsi="宋体" w:eastAsia="宋体" w:cs="宋体"/>
          <w:spacing w:val="18"/>
          <w:sz w:val="30"/>
          <w:szCs w:val="30"/>
        </w:rPr>
        <w:t xml:space="preserve"> </w:t>
      </w:r>
      <w:r>
        <w:rPr>
          <w:rFonts w:ascii="宋体" w:hAnsi="宋体" w:eastAsia="宋体" w:cs="宋体"/>
          <w:spacing w:val="-1"/>
          <w:sz w:val="30"/>
          <w:szCs w:val="30"/>
        </w:rPr>
        <w:t>他亲戚）相处而发展出不同的关系策略。</w:t>
      </w:r>
    </w:p>
    <w:p w14:paraId="675E609C">
      <w:pPr>
        <w:spacing w:before="291" w:line="222" w:lineRule="auto"/>
        <w:ind w:firstLine="601"/>
        <w:rPr>
          <w:rFonts w:ascii="宋体" w:hAnsi="宋体" w:eastAsia="宋体" w:cs="宋体"/>
          <w:sz w:val="30"/>
          <w:szCs w:val="30"/>
        </w:rPr>
      </w:pPr>
      <w:r>
        <w:rPr>
          <w:rFonts w:ascii="宋体" w:hAnsi="宋体" w:eastAsia="宋体" w:cs="宋体"/>
          <w:spacing w:val="-2"/>
          <w:sz w:val="30"/>
          <w:szCs w:val="30"/>
        </w:rPr>
        <w:t>例如，一些依恋研究人员和临床医生强调</w:t>
      </w:r>
      <w:r>
        <w:rPr>
          <w:rFonts w:ascii="Times New Roman" w:hAnsi="Times New Roman" w:eastAsia="Times New Roman" w:cs="Times New Roman"/>
          <w:spacing w:val="-2"/>
          <w:sz w:val="30"/>
          <w:szCs w:val="30"/>
        </w:rPr>
        <w:t>“</w:t>
      </w:r>
      <w:r>
        <w:rPr>
          <w:rFonts w:ascii="宋体" w:hAnsi="宋体" w:eastAsia="宋体" w:cs="宋体"/>
          <w:spacing w:val="-2"/>
          <w:sz w:val="30"/>
          <w:szCs w:val="30"/>
        </w:rPr>
        <w:t>异性相吸</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，比如回避型</w:t>
      </w:r>
      <w:r>
        <w:rPr>
          <w:rFonts w:ascii="宋体" w:hAnsi="宋体" w:eastAsia="宋体" w:cs="宋体"/>
          <w:sz w:val="30"/>
          <w:szCs w:val="30"/>
        </w:rPr>
        <w:t xml:space="preserve"> 和焦虑型成年人最容易在一起。在这种社会</w:t>
      </w:r>
      <w:r>
        <w:rPr>
          <w:rFonts w:ascii="宋体" w:hAnsi="宋体" w:eastAsia="宋体" w:cs="宋体"/>
          <w:spacing w:val="-1"/>
          <w:sz w:val="30"/>
          <w:szCs w:val="30"/>
        </w:rPr>
        <w:t>环境下成长起来的孩子可能</w:t>
      </w:r>
      <w:r>
        <w:rPr>
          <w:rFonts w:ascii="宋体" w:hAnsi="宋体" w:eastAsia="宋体" w:cs="宋体"/>
          <w:sz w:val="30"/>
          <w:szCs w:val="30"/>
        </w:rPr>
        <w:t xml:space="preserve"> </w:t>
      </w:r>
      <w:r>
        <w:rPr>
          <w:rFonts w:ascii="宋体" w:hAnsi="宋体" w:eastAsia="宋体" w:cs="宋体"/>
          <w:spacing w:val="-2"/>
          <w:sz w:val="30"/>
          <w:szCs w:val="30"/>
        </w:rPr>
        <w:t>会发展出很强的自立能力（应对回避型父母</w:t>
      </w:r>
      <w:r>
        <w:rPr>
          <w:rFonts w:ascii="宋体" w:hAnsi="宋体" w:eastAsia="宋体" w:cs="宋体"/>
          <w:spacing w:val="22"/>
          <w:sz w:val="30"/>
          <w:szCs w:val="30"/>
        </w:rPr>
        <w:t>），</w:t>
      </w:r>
      <w:r>
        <w:rPr>
          <w:rFonts w:ascii="宋体" w:hAnsi="宋体" w:eastAsia="宋体" w:cs="宋体"/>
          <w:spacing w:val="-2"/>
          <w:sz w:val="30"/>
          <w:szCs w:val="30"/>
        </w:rPr>
        <w:t>同时也会处于长期亢</w:t>
      </w:r>
    </w:p>
    <w:p w14:paraId="45EC0843">
      <w:pPr>
        <w:spacing w:before="2" w:line="222" w:lineRule="auto"/>
        <w:ind w:left="1" w:firstLine="1"/>
        <w:rPr>
          <w:rFonts w:ascii="宋体" w:hAnsi="宋体" w:eastAsia="宋体" w:cs="宋体"/>
          <w:sz w:val="30"/>
          <w:szCs w:val="30"/>
        </w:rPr>
      </w:pPr>
      <w:r>
        <w:rPr>
          <w:rFonts w:ascii="宋体" w:hAnsi="宋体" w:eastAsia="宋体" w:cs="宋体"/>
          <w:spacing w:val="-1"/>
          <w:sz w:val="30"/>
          <w:szCs w:val="30"/>
        </w:rPr>
        <w:t>奋、焦虑或抑郁的状态之中；他们会为了获得关注而刻意表演或发展出</w:t>
      </w:r>
      <w:r>
        <w:rPr>
          <w:rFonts w:ascii="宋体" w:hAnsi="宋体" w:eastAsia="宋体" w:cs="宋体"/>
          <w:spacing w:val="17"/>
          <w:sz w:val="30"/>
          <w:szCs w:val="30"/>
        </w:rPr>
        <w:t xml:space="preserve"> </w:t>
      </w:r>
      <w:r>
        <w:rPr>
          <w:rFonts w:ascii="宋体" w:hAnsi="宋体" w:eastAsia="宋体" w:cs="宋体"/>
          <w:spacing w:val="-1"/>
          <w:sz w:val="30"/>
          <w:szCs w:val="30"/>
        </w:rPr>
        <w:t>极强的取悦技巧（应对焦虑型父母）。他们也可能会变得具有高度警惕</w:t>
      </w:r>
      <w:r>
        <w:rPr>
          <w:rFonts w:ascii="宋体" w:hAnsi="宋体" w:eastAsia="宋体" w:cs="宋体"/>
          <w:spacing w:val="18"/>
          <w:sz w:val="30"/>
          <w:szCs w:val="30"/>
        </w:rPr>
        <w:t xml:space="preserve"> </w:t>
      </w:r>
      <w:r>
        <w:rPr>
          <w:rFonts w:ascii="宋体" w:hAnsi="宋体" w:eastAsia="宋体" w:cs="宋体"/>
          <w:spacing w:val="-1"/>
          <w:sz w:val="30"/>
          <w:szCs w:val="30"/>
        </w:rPr>
        <w:t>性，非常善于解读父母双方的情绪和他们之间的关系变化。在以后的生</w:t>
      </w:r>
      <w:r>
        <w:rPr>
          <w:rFonts w:ascii="宋体" w:hAnsi="宋体" w:eastAsia="宋体" w:cs="宋体"/>
          <w:spacing w:val="18"/>
          <w:sz w:val="30"/>
          <w:szCs w:val="30"/>
        </w:rPr>
        <w:t xml:space="preserve"> </w:t>
      </w:r>
      <w:r>
        <w:rPr>
          <w:rFonts w:ascii="宋体" w:hAnsi="宋体" w:eastAsia="宋体" w:cs="宋体"/>
          <w:spacing w:val="-1"/>
          <w:sz w:val="30"/>
          <w:szCs w:val="30"/>
        </w:rPr>
        <w:t>活中，尽管他们会有一个主要的依恋模式，但他们可能会展现出来自父</w:t>
      </w:r>
      <w:r>
        <w:rPr>
          <w:rFonts w:ascii="宋体" w:hAnsi="宋体" w:eastAsia="宋体" w:cs="宋体"/>
          <w:spacing w:val="18"/>
          <w:sz w:val="30"/>
          <w:szCs w:val="30"/>
        </w:rPr>
        <w:t xml:space="preserve"> </w:t>
      </w:r>
      <w:r>
        <w:rPr>
          <w:rFonts w:ascii="宋体" w:hAnsi="宋体" w:eastAsia="宋体" w:cs="宋体"/>
          <w:spacing w:val="-1"/>
          <w:sz w:val="30"/>
          <w:szCs w:val="30"/>
        </w:rPr>
        <w:t>母依恋模式的防御和关系策略。他们也可能会在成年后与自己的伴侣重</w:t>
      </w:r>
      <w:r>
        <w:rPr>
          <w:rFonts w:ascii="宋体" w:hAnsi="宋体" w:eastAsia="宋体" w:cs="宋体"/>
          <w:spacing w:val="18"/>
          <w:sz w:val="30"/>
          <w:szCs w:val="30"/>
        </w:rPr>
        <w:t xml:space="preserve"> </w:t>
      </w:r>
      <w:r>
        <w:rPr>
          <w:rFonts w:ascii="宋体" w:hAnsi="宋体" w:eastAsia="宋体" w:cs="宋体"/>
          <w:spacing w:val="-2"/>
          <w:sz w:val="30"/>
          <w:szCs w:val="30"/>
        </w:rPr>
        <w:t>建类似的关系。</w:t>
      </w:r>
    </w:p>
    <w:p w14:paraId="6F0F4931">
      <w:pPr>
        <w:spacing w:before="289" w:line="223" w:lineRule="auto"/>
        <w:ind w:firstLine="602"/>
        <w:jc w:val="both"/>
        <w:rPr>
          <w:rFonts w:ascii="宋体" w:hAnsi="宋体" w:eastAsia="宋体" w:cs="宋体"/>
          <w:sz w:val="30"/>
          <w:szCs w:val="30"/>
        </w:rPr>
      </w:pPr>
      <w:r>
        <w:rPr>
          <w:rFonts w:ascii="宋体" w:hAnsi="宋体" w:eastAsia="宋体" w:cs="宋体"/>
          <w:spacing w:val="-1"/>
          <w:sz w:val="30"/>
          <w:szCs w:val="30"/>
        </w:rPr>
        <w:t>此外，即便安全型依恋的人也有可能偶尔表现出不安全的防御模式</w:t>
      </w:r>
      <w:r>
        <w:rPr>
          <w:rFonts w:ascii="宋体" w:hAnsi="宋体" w:eastAsia="宋体" w:cs="宋体"/>
          <w:spacing w:val="15"/>
          <w:sz w:val="30"/>
          <w:szCs w:val="30"/>
        </w:rPr>
        <w:t xml:space="preserve"> </w:t>
      </w:r>
      <w:r>
        <w:rPr>
          <w:rFonts w:ascii="宋体" w:hAnsi="宋体" w:eastAsia="宋体" w:cs="宋体"/>
          <w:sz w:val="30"/>
          <w:szCs w:val="30"/>
        </w:rPr>
        <w:t>或关系策略</w:t>
      </w:r>
      <w:r>
        <w:rPr>
          <w:rFonts w:ascii="Times New Roman" w:hAnsi="Times New Roman" w:eastAsia="Times New Roman" w:cs="Times New Roman"/>
          <w:sz w:val="30"/>
          <w:szCs w:val="30"/>
        </w:rPr>
        <w:t>——</w:t>
      </w:r>
      <w:r>
        <w:rPr>
          <w:rFonts w:ascii="宋体" w:hAnsi="宋体" w:eastAsia="宋体" w:cs="宋体"/>
          <w:sz w:val="30"/>
          <w:szCs w:val="30"/>
        </w:rPr>
        <w:t>尤其是在压力大、失调、超</w:t>
      </w:r>
      <w:r>
        <w:rPr>
          <w:rFonts w:ascii="宋体" w:hAnsi="宋体" w:eastAsia="宋体" w:cs="宋体"/>
          <w:spacing w:val="-1"/>
          <w:sz w:val="30"/>
          <w:szCs w:val="30"/>
        </w:rPr>
        <w:t>越自身耐受窗或被别人触发</w:t>
      </w:r>
      <w:r>
        <w:rPr>
          <w:rFonts w:ascii="宋体" w:hAnsi="宋体" w:eastAsia="宋体" w:cs="宋体"/>
          <w:sz w:val="30"/>
          <w:szCs w:val="30"/>
        </w:rPr>
        <w:t xml:space="preserve"> 的时候。你如果能留意到这个表征，那么可</w:t>
      </w:r>
      <w:r>
        <w:rPr>
          <w:rFonts w:ascii="宋体" w:hAnsi="宋体" w:eastAsia="宋体" w:cs="宋体"/>
          <w:spacing w:val="-1"/>
          <w:sz w:val="30"/>
          <w:szCs w:val="30"/>
        </w:rPr>
        <w:t>以选择采取行动，将自己带</w:t>
      </w:r>
      <w:r>
        <w:rPr>
          <w:rFonts w:ascii="宋体" w:hAnsi="宋体" w:eastAsia="宋体" w:cs="宋体"/>
          <w:sz w:val="30"/>
          <w:szCs w:val="30"/>
        </w:rPr>
        <w:t xml:space="preserve"> 回耐受窗内部，让腹侧副交感神经系统上线</w:t>
      </w:r>
      <w:r>
        <w:rPr>
          <w:rFonts w:ascii="宋体" w:hAnsi="宋体" w:eastAsia="宋体" w:cs="宋体"/>
          <w:spacing w:val="-1"/>
          <w:sz w:val="30"/>
          <w:szCs w:val="30"/>
        </w:rPr>
        <w:t>发挥作用。我将在第三部分</w:t>
      </w:r>
      <w:r>
        <w:rPr>
          <w:rFonts w:ascii="宋体" w:hAnsi="宋体" w:eastAsia="宋体" w:cs="宋体"/>
          <w:sz w:val="30"/>
          <w:szCs w:val="30"/>
        </w:rPr>
        <w:t xml:space="preserve"> </w:t>
      </w:r>
      <w:r>
        <w:rPr>
          <w:rFonts w:ascii="宋体" w:hAnsi="宋体" w:eastAsia="宋体" w:cs="宋体"/>
          <w:spacing w:val="-2"/>
          <w:sz w:val="30"/>
          <w:szCs w:val="30"/>
        </w:rPr>
        <w:t>对此进行详细讨论。</w:t>
      </w:r>
    </w:p>
    <w:p w14:paraId="061E7698">
      <w:pPr>
        <w:spacing w:before="291" w:line="223" w:lineRule="auto"/>
        <w:ind w:left="1" w:firstLine="636"/>
        <w:jc w:val="both"/>
        <w:rPr>
          <w:rFonts w:ascii="宋体" w:hAnsi="宋体" w:eastAsia="宋体" w:cs="宋体"/>
          <w:sz w:val="30"/>
          <w:szCs w:val="30"/>
        </w:rPr>
      </w:pPr>
      <w:r>
        <w:rPr>
          <w:rFonts w:ascii="宋体" w:hAnsi="宋体" w:eastAsia="宋体" w:cs="宋体"/>
          <w:spacing w:val="-2"/>
          <w:sz w:val="30"/>
          <w:szCs w:val="30"/>
        </w:rPr>
        <w:t>由于腹侧副交感神经系统与我们的人际交往、心血管系统调节及从</w:t>
      </w:r>
      <w:r>
        <w:rPr>
          <w:rFonts w:ascii="宋体" w:hAnsi="宋体" w:eastAsia="宋体" w:cs="宋体"/>
          <w:spacing w:val="8"/>
          <w:sz w:val="30"/>
          <w:szCs w:val="30"/>
        </w:rPr>
        <w:t xml:space="preserve"> </w:t>
      </w:r>
      <w:r>
        <w:rPr>
          <w:rFonts w:ascii="宋体" w:hAnsi="宋体" w:eastAsia="宋体" w:cs="宋体"/>
          <w:spacing w:val="-1"/>
          <w:sz w:val="30"/>
          <w:szCs w:val="30"/>
        </w:rPr>
        <w:t>应激唤醒中全面恢复的能力密切相关，所以依恋模式会同时影响我们的</w:t>
      </w:r>
      <w:r>
        <w:rPr>
          <w:rFonts w:ascii="宋体" w:hAnsi="宋体" w:eastAsia="宋体" w:cs="宋体"/>
          <w:spacing w:val="18"/>
          <w:sz w:val="30"/>
          <w:szCs w:val="30"/>
        </w:rPr>
        <w:t xml:space="preserve"> </w:t>
      </w:r>
      <w:r>
        <w:rPr>
          <w:rFonts w:ascii="宋体" w:hAnsi="宋体" w:eastAsia="宋体" w:cs="宋体"/>
          <w:spacing w:val="-1"/>
          <w:sz w:val="30"/>
          <w:szCs w:val="30"/>
        </w:rPr>
        <w:t>人际关系，以及我们从压力和创伤中恢复的能力。</w:t>
      </w:r>
    </w:p>
    <w:p w14:paraId="727234BF">
      <w:pPr>
        <w:spacing w:before="295" w:line="223" w:lineRule="auto"/>
        <w:ind w:left="7" w:firstLine="597"/>
        <w:jc w:val="both"/>
        <w:rPr>
          <w:rFonts w:ascii="宋体" w:hAnsi="宋体" w:eastAsia="宋体" w:cs="宋体"/>
          <w:sz w:val="30"/>
          <w:szCs w:val="30"/>
        </w:rPr>
      </w:pPr>
      <w:r>
        <w:rPr>
          <w:rFonts w:ascii="宋体" w:hAnsi="宋体" w:eastAsia="宋体" w:cs="宋体"/>
          <w:spacing w:val="-1"/>
          <w:sz w:val="30"/>
          <w:szCs w:val="30"/>
        </w:rPr>
        <w:t>最近的实证研究强调了不安全型依恋与人们一生在腹侧副交感神经</w:t>
      </w:r>
      <w:r>
        <w:rPr>
          <w:rFonts w:ascii="宋体" w:hAnsi="宋体" w:eastAsia="宋体" w:cs="宋体"/>
          <w:spacing w:val="12"/>
          <w:sz w:val="30"/>
          <w:szCs w:val="30"/>
        </w:rPr>
        <w:t xml:space="preserve"> </w:t>
      </w:r>
      <w:r>
        <w:rPr>
          <w:rFonts w:ascii="宋体" w:hAnsi="宋体" w:eastAsia="宋体" w:cs="宋体"/>
          <w:spacing w:val="-1"/>
          <w:sz w:val="30"/>
          <w:szCs w:val="30"/>
        </w:rPr>
        <w:t>系统上（社会参与、依恋、支持关系和恢复与自我调节这两个方面）遇</w:t>
      </w:r>
      <w:r>
        <w:rPr>
          <w:rFonts w:ascii="宋体" w:hAnsi="宋体" w:eastAsia="宋体" w:cs="宋体"/>
          <w:spacing w:val="12"/>
          <w:sz w:val="30"/>
          <w:szCs w:val="30"/>
        </w:rPr>
        <w:t xml:space="preserve"> </w:t>
      </w:r>
      <w:r>
        <w:rPr>
          <w:rFonts w:ascii="宋体" w:hAnsi="宋体" w:eastAsia="宋体" w:cs="宋体"/>
          <w:spacing w:val="-2"/>
          <w:sz w:val="30"/>
          <w:szCs w:val="30"/>
        </w:rPr>
        <w:t>到的困难之间的联系。</w:t>
      </w:r>
    </w:p>
    <w:p w14:paraId="3D92CC32">
      <w:pPr>
        <w:spacing w:before="291" w:line="219" w:lineRule="auto"/>
        <w:jc w:val="right"/>
        <w:rPr>
          <w:rFonts w:ascii="宋体" w:hAnsi="宋体" w:eastAsia="宋体" w:cs="宋体"/>
          <w:sz w:val="30"/>
          <w:szCs w:val="30"/>
        </w:rPr>
      </w:pPr>
      <w:r>
        <w:rPr>
          <w:rFonts w:ascii="宋体" w:hAnsi="宋体" w:eastAsia="宋体" w:cs="宋体"/>
          <w:spacing w:val="-1"/>
          <w:sz w:val="30"/>
          <w:szCs w:val="30"/>
        </w:rPr>
        <w:t>与安全型依恋的成年人相比，不安全型依恋的成年人更容易在个人</w:t>
      </w:r>
    </w:p>
    <w:p w14:paraId="78D41450">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634DD78E">
      <w:pPr>
        <w:pStyle w:val="2"/>
        <w:spacing w:line="241" w:lineRule="auto"/>
      </w:pPr>
    </w:p>
    <w:p w14:paraId="3FF87AF4">
      <w:pPr>
        <w:pStyle w:val="2"/>
        <w:spacing w:line="241" w:lineRule="auto"/>
      </w:pPr>
    </w:p>
    <w:p w14:paraId="0715595F">
      <w:pPr>
        <w:pStyle w:val="2"/>
        <w:spacing w:line="241" w:lineRule="auto"/>
      </w:pPr>
    </w:p>
    <w:p w14:paraId="36E47FD4">
      <w:pPr>
        <w:pStyle w:val="2"/>
        <w:spacing w:line="242" w:lineRule="auto"/>
      </w:pPr>
    </w:p>
    <w:p w14:paraId="6B392C9E">
      <w:pPr>
        <w:spacing w:before="97" w:line="226" w:lineRule="auto"/>
        <w:ind w:left="5" w:hanging="3"/>
        <w:jc w:val="both"/>
        <w:rPr>
          <w:rFonts w:ascii="宋体" w:hAnsi="宋体" w:eastAsia="宋体" w:cs="宋体"/>
          <w:sz w:val="30"/>
          <w:szCs w:val="30"/>
        </w:rPr>
      </w:pPr>
      <w:r>
        <w:rPr>
          <w:rFonts w:ascii="宋体" w:hAnsi="宋体" w:eastAsia="宋体" w:cs="宋体"/>
          <w:spacing w:val="-1"/>
          <w:sz w:val="30"/>
          <w:szCs w:val="30"/>
        </w:rPr>
        <w:t>冲突和职业关系中采取破坏和胁迫行为，而不太可能采用建设性的合作</w:t>
      </w:r>
      <w:r>
        <w:rPr>
          <w:rFonts w:ascii="宋体" w:hAnsi="宋体" w:eastAsia="宋体" w:cs="宋体"/>
          <w:spacing w:val="17"/>
          <w:sz w:val="30"/>
          <w:szCs w:val="30"/>
        </w:rPr>
        <w:t xml:space="preserve"> </w:t>
      </w:r>
      <w:r>
        <w:rPr>
          <w:rFonts w:ascii="宋体" w:hAnsi="宋体" w:eastAsia="宋体" w:cs="宋体"/>
          <w:spacing w:val="-1"/>
          <w:position w:val="-2"/>
          <w:sz w:val="30"/>
          <w:szCs w:val="30"/>
        </w:rPr>
        <w:t>行为。</w:t>
      </w:r>
      <w:r>
        <w:fldChar w:fldCharType="begin"/>
      </w:r>
      <w:r>
        <w:instrText xml:space="preserve"> HYPERLINK \l "bookmark458" </w:instrText>
      </w:r>
      <w:r>
        <w:fldChar w:fldCharType="separate"/>
      </w:r>
      <w:r>
        <w:rPr>
          <w:rFonts w:ascii="Times New Roman" w:hAnsi="Times New Roman" w:eastAsia="Times New Roman" w:cs="Times New Roman"/>
          <w:color w:val="0000EE"/>
          <w:spacing w:val="-1"/>
          <w:position w:val="8"/>
          <w:sz w:val="30"/>
          <w:szCs w:val="30"/>
          <w:u w:val="single" w:color="auto"/>
        </w:rPr>
        <w:t>[51]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他们更容易担心负面人际关系带来的后果，也更有可能在恋</w:t>
      </w:r>
      <w:r>
        <w:rPr>
          <w:rFonts w:ascii="宋体" w:hAnsi="宋体" w:eastAsia="宋体" w:cs="宋体"/>
          <w:spacing w:val="15"/>
          <w:position w:val="-2"/>
          <w:sz w:val="30"/>
          <w:szCs w:val="30"/>
        </w:rPr>
        <w:t xml:space="preserve"> </w:t>
      </w:r>
      <w:r>
        <w:rPr>
          <w:rFonts w:ascii="宋体" w:hAnsi="宋体" w:eastAsia="宋体" w:cs="宋体"/>
          <w:spacing w:val="-1"/>
          <w:sz w:val="30"/>
          <w:szCs w:val="30"/>
        </w:rPr>
        <w:t>爱关系中经历不和谐的相处，对伴侣不忠，也有可能遭遇暴力或虐待。</w:t>
      </w:r>
    </w:p>
    <w:p w14:paraId="5138A9F8">
      <w:pPr>
        <w:spacing w:before="302" w:line="226" w:lineRule="auto"/>
        <w:ind w:left="1" w:firstLine="604"/>
        <w:jc w:val="both"/>
        <w:rPr>
          <w:rFonts w:ascii="宋体" w:hAnsi="宋体" w:eastAsia="宋体" w:cs="宋体"/>
          <w:sz w:val="30"/>
          <w:szCs w:val="30"/>
        </w:rPr>
      </w:pPr>
      <w:r>
        <w:rPr>
          <w:rFonts w:ascii="宋体" w:hAnsi="宋体" w:eastAsia="宋体" w:cs="宋体"/>
          <w:spacing w:val="-1"/>
          <w:sz w:val="30"/>
          <w:szCs w:val="30"/>
        </w:rPr>
        <w:t>不安全型依恋的成年人也更容易出现睡眠障碍，遭遇因关节炎引起</w:t>
      </w:r>
      <w:r>
        <w:rPr>
          <w:rFonts w:ascii="宋体" w:hAnsi="宋体" w:eastAsia="宋体" w:cs="宋体"/>
          <w:spacing w:val="11"/>
          <w:sz w:val="30"/>
          <w:szCs w:val="30"/>
        </w:rPr>
        <w:t xml:space="preserve"> </w:t>
      </w:r>
      <w:r>
        <w:rPr>
          <w:rFonts w:ascii="宋体" w:hAnsi="宋体" w:eastAsia="宋体" w:cs="宋体"/>
          <w:spacing w:val="-1"/>
          <w:sz w:val="30"/>
          <w:szCs w:val="30"/>
        </w:rPr>
        <w:t>的严重疼痛与残疾，以及出现医学上无法解释的慢性疼痛，这些症状即</w:t>
      </w:r>
      <w:r>
        <w:rPr>
          <w:rFonts w:ascii="宋体" w:hAnsi="宋体" w:eastAsia="宋体" w:cs="宋体"/>
          <w:spacing w:val="18"/>
          <w:sz w:val="30"/>
          <w:szCs w:val="30"/>
        </w:rPr>
        <w:t xml:space="preserve"> </w:t>
      </w:r>
      <w:r>
        <w:rPr>
          <w:rFonts w:ascii="宋体" w:hAnsi="宋体" w:eastAsia="宋体" w:cs="宋体"/>
          <w:position w:val="-1"/>
          <w:sz w:val="30"/>
          <w:szCs w:val="30"/>
        </w:rPr>
        <w:t>使在引起心理疾病和药物滥用的生活史得到控</w:t>
      </w:r>
      <w:r>
        <w:rPr>
          <w:rFonts w:ascii="宋体" w:hAnsi="宋体" w:eastAsia="宋体" w:cs="宋体"/>
          <w:spacing w:val="-1"/>
          <w:position w:val="-1"/>
          <w:sz w:val="30"/>
          <w:szCs w:val="30"/>
        </w:rPr>
        <w:t>制之后也没有好转。</w:t>
      </w:r>
      <w:r>
        <w:fldChar w:fldCharType="begin"/>
      </w:r>
      <w:r>
        <w:instrText xml:space="preserve"> HYPERLINK \l "bookmark459" </w:instrText>
      </w:r>
      <w:r>
        <w:fldChar w:fldCharType="separate"/>
      </w:r>
      <w:r>
        <w:rPr>
          <w:rFonts w:ascii="Times New Roman" w:hAnsi="Times New Roman" w:eastAsia="Times New Roman" w:cs="Times New Roman"/>
          <w:color w:val="0000EE"/>
          <w:spacing w:val="-1"/>
          <w:position w:val="8"/>
          <w:sz w:val="30"/>
          <w:szCs w:val="30"/>
          <w:u w:val="single" w:color="auto"/>
        </w:rPr>
        <w:t>[52]</w:t>
      </w:r>
      <w:r>
        <w:rPr>
          <w:rFonts w:ascii="Times New Roman" w:hAnsi="Times New Roman" w:eastAsia="Times New Roman" w:cs="Times New Roman"/>
          <w:color w:val="0000EE"/>
          <w:spacing w:val="-1"/>
          <w:position w:val="8"/>
          <w:sz w:val="30"/>
          <w:szCs w:val="30"/>
          <w:u w:val="single" w:color="auto"/>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pacing w:val="-1"/>
          <w:sz w:val="30"/>
          <w:szCs w:val="30"/>
        </w:rPr>
        <w:t>他们生病和罹患慢性病的风险更大，尤其是与心血管有关的疾病，因为</w:t>
      </w:r>
      <w:r>
        <w:rPr>
          <w:rFonts w:ascii="宋体" w:hAnsi="宋体" w:eastAsia="宋体" w:cs="宋体"/>
          <w:spacing w:val="18"/>
          <w:sz w:val="30"/>
          <w:szCs w:val="30"/>
        </w:rPr>
        <w:t xml:space="preserve"> </w:t>
      </w:r>
      <w:r>
        <w:rPr>
          <w:rFonts w:ascii="宋体" w:hAnsi="宋体" w:eastAsia="宋体" w:cs="宋体"/>
          <w:spacing w:val="-1"/>
          <w:sz w:val="30"/>
          <w:szCs w:val="30"/>
        </w:rPr>
        <w:t>他们缺少功能正常的迷走神经制动。</w:t>
      </w:r>
    </w:p>
    <w:p w14:paraId="14CD469B">
      <w:pPr>
        <w:spacing w:before="298" w:line="224" w:lineRule="auto"/>
        <w:ind w:left="1" w:firstLine="603"/>
        <w:rPr>
          <w:rFonts w:ascii="宋体" w:hAnsi="宋体" w:eastAsia="宋体" w:cs="宋体"/>
          <w:sz w:val="30"/>
          <w:szCs w:val="30"/>
        </w:rPr>
      </w:pPr>
      <w:r>
        <w:rPr>
          <w:rFonts w:ascii="宋体" w:hAnsi="宋体" w:eastAsia="宋体" w:cs="宋体"/>
          <w:spacing w:val="-1"/>
          <w:sz w:val="30"/>
          <w:szCs w:val="30"/>
        </w:rPr>
        <w:t>最后，不安全型依恋的成年人出现与情绪失调有关的精神疾病的风</w:t>
      </w:r>
      <w:r>
        <w:rPr>
          <w:rFonts w:ascii="宋体" w:hAnsi="宋体" w:eastAsia="宋体" w:cs="宋体"/>
          <w:spacing w:val="12"/>
          <w:sz w:val="30"/>
          <w:szCs w:val="30"/>
        </w:rPr>
        <w:t xml:space="preserve"> </w:t>
      </w:r>
      <w:r>
        <w:rPr>
          <w:rFonts w:ascii="宋体" w:hAnsi="宋体" w:eastAsia="宋体" w:cs="宋体"/>
          <w:position w:val="-2"/>
          <w:sz w:val="30"/>
          <w:szCs w:val="30"/>
        </w:rPr>
        <w:t>险也更高，他们的症状也会更为严重。</w:t>
      </w:r>
      <w:r>
        <w:fldChar w:fldCharType="begin"/>
      </w:r>
      <w:r>
        <w:instrText xml:space="preserve"> HYPERLINK \l "bookmark460" </w:instrText>
      </w:r>
      <w:r>
        <w:fldChar w:fldCharType="separate"/>
      </w:r>
      <w:r>
        <w:rPr>
          <w:rFonts w:ascii="Times New Roman" w:hAnsi="Times New Roman" w:eastAsia="Times New Roman" w:cs="Times New Roman"/>
          <w:color w:val="0000EE"/>
          <w:position w:val="8"/>
          <w:sz w:val="30"/>
          <w:szCs w:val="30"/>
          <w:u w:val="single" w:color="auto"/>
        </w:rPr>
        <w:t>[53</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采用焦虑型关系策略的不安</w:t>
      </w:r>
      <w:r>
        <w:rPr>
          <w:rFonts w:ascii="宋体" w:hAnsi="宋体" w:eastAsia="宋体" w:cs="宋体"/>
          <w:position w:val="-2"/>
          <w:sz w:val="30"/>
          <w:szCs w:val="30"/>
        </w:rPr>
        <w:t xml:space="preserve"> </w:t>
      </w:r>
      <w:r>
        <w:rPr>
          <w:rFonts w:ascii="宋体" w:hAnsi="宋体" w:eastAsia="宋体" w:cs="宋体"/>
          <w:sz w:val="30"/>
          <w:szCs w:val="30"/>
        </w:rPr>
        <w:t>全依恋</w:t>
      </w:r>
      <w:r>
        <w:rPr>
          <w:rFonts w:ascii="Times New Roman" w:hAnsi="Times New Roman" w:eastAsia="Times New Roman" w:cs="Times New Roman"/>
          <w:sz w:val="30"/>
          <w:szCs w:val="30"/>
        </w:rPr>
        <w:t>-</w:t>
      </w:r>
      <w:r>
        <w:rPr>
          <w:rFonts w:ascii="宋体" w:hAnsi="宋体" w:eastAsia="宋体" w:cs="宋体"/>
          <w:sz w:val="30"/>
          <w:szCs w:val="30"/>
        </w:rPr>
        <w:t>焦虑型和不安全依恋</w:t>
      </w:r>
      <w:r>
        <w:rPr>
          <w:rFonts w:ascii="Times New Roman" w:hAnsi="Times New Roman" w:eastAsia="Times New Roman" w:cs="Times New Roman"/>
          <w:sz w:val="30"/>
          <w:szCs w:val="30"/>
        </w:rPr>
        <w:t>-</w:t>
      </w:r>
      <w:r>
        <w:rPr>
          <w:rFonts w:ascii="宋体" w:hAnsi="宋体" w:eastAsia="宋体" w:cs="宋体"/>
          <w:sz w:val="30"/>
          <w:szCs w:val="30"/>
        </w:rPr>
        <w:t>破裂型成年</w:t>
      </w:r>
      <w:r>
        <w:rPr>
          <w:rFonts w:ascii="宋体" w:hAnsi="宋体" w:eastAsia="宋体" w:cs="宋体"/>
          <w:spacing w:val="-1"/>
          <w:sz w:val="30"/>
          <w:szCs w:val="30"/>
        </w:rPr>
        <w:t>人更有可能产生内化障碍，比</w:t>
      </w:r>
      <w:r>
        <w:rPr>
          <w:rFonts w:ascii="宋体" w:hAnsi="宋体" w:eastAsia="宋体" w:cs="宋体"/>
          <w:sz w:val="30"/>
          <w:szCs w:val="30"/>
        </w:rPr>
        <w:t xml:space="preserve"> </w:t>
      </w:r>
      <w:r>
        <w:rPr>
          <w:rFonts w:ascii="宋体" w:hAnsi="宋体" w:eastAsia="宋体" w:cs="宋体"/>
          <w:spacing w:val="-1"/>
          <w:sz w:val="30"/>
          <w:szCs w:val="30"/>
        </w:rPr>
        <w:t>如焦虑症、创伤后应激障碍、抑郁症、产后抑郁症、适应障碍和边缘型</w:t>
      </w:r>
      <w:r>
        <w:rPr>
          <w:rFonts w:ascii="宋体" w:hAnsi="宋体" w:eastAsia="宋体" w:cs="宋体"/>
          <w:spacing w:val="18"/>
          <w:sz w:val="30"/>
          <w:szCs w:val="30"/>
        </w:rPr>
        <w:t xml:space="preserve"> </w:t>
      </w:r>
      <w:r>
        <w:rPr>
          <w:rFonts w:ascii="宋体" w:hAnsi="宋体" w:eastAsia="宋体" w:cs="宋体"/>
          <w:spacing w:val="-1"/>
          <w:sz w:val="30"/>
          <w:szCs w:val="30"/>
        </w:rPr>
        <w:t>人格障碍等。相比之下，采用回避型关系策略的不安全依恋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回避型和</w:t>
      </w:r>
      <w:r>
        <w:rPr>
          <w:rFonts w:ascii="宋体" w:hAnsi="宋体" w:eastAsia="宋体" w:cs="宋体"/>
          <w:spacing w:val="9"/>
          <w:sz w:val="30"/>
          <w:szCs w:val="30"/>
        </w:rPr>
        <w:t xml:space="preserve">  </w:t>
      </w:r>
      <w:r>
        <w:rPr>
          <w:rFonts w:ascii="宋体" w:hAnsi="宋体" w:eastAsia="宋体" w:cs="宋体"/>
          <w:spacing w:val="-1"/>
          <w:sz w:val="30"/>
          <w:szCs w:val="30"/>
        </w:rPr>
        <w:t>不安全依恋</w:t>
      </w:r>
      <w:r>
        <w:rPr>
          <w:rFonts w:ascii="Times New Roman" w:hAnsi="Times New Roman" w:eastAsia="Times New Roman" w:cs="Times New Roman"/>
          <w:spacing w:val="-1"/>
          <w:sz w:val="30"/>
          <w:szCs w:val="30"/>
        </w:rPr>
        <w:t>-</w:t>
      </w:r>
      <w:r>
        <w:rPr>
          <w:rFonts w:ascii="宋体" w:hAnsi="宋体" w:eastAsia="宋体" w:cs="宋体"/>
          <w:spacing w:val="-1"/>
          <w:sz w:val="30"/>
          <w:szCs w:val="30"/>
        </w:rPr>
        <w:t>破裂型成年人更有可能出现外化障碍，比如药物滥用、酗</w:t>
      </w:r>
      <w:r>
        <w:rPr>
          <w:rFonts w:ascii="宋体" w:hAnsi="宋体" w:eastAsia="宋体" w:cs="宋体"/>
          <w:spacing w:val="9"/>
          <w:sz w:val="30"/>
          <w:szCs w:val="30"/>
        </w:rPr>
        <w:t xml:space="preserve">  </w:t>
      </w:r>
      <w:r>
        <w:rPr>
          <w:rFonts w:ascii="宋体" w:hAnsi="宋体" w:eastAsia="宋体" w:cs="宋体"/>
          <w:spacing w:val="-1"/>
          <w:sz w:val="30"/>
          <w:szCs w:val="30"/>
        </w:rPr>
        <w:t>酒、间歇性暴发性精神障碍、攻击性暴力和反社会人障碍等。</w:t>
      </w:r>
    </w:p>
    <w:p w14:paraId="07AC638E">
      <w:pPr>
        <w:spacing w:before="304" w:line="219" w:lineRule="auto"/>
        <w:ind w:left="605"/>
        <w:rPr>
          <w:rFonts w:ascii="宋体" w:hAnsi="宋体" w:eastAsia="宋体" w:cs="宋体"/>
          <w:sz w:val="30"/>
          <w:szCs w:val="30"/>
        </w:rPr>
      </w:pPr>
      <w:r>
        <w:rPr>
          <w:rFonts w:ascii="宋体" w:hAnsi="宋体" w:eastAsia="宋体" w:cs="宋体"/>
          <w:spacing w:val="-1"/>
          <w:sz w:val="30"/>
          <w:szCs w:val="30"/>
        </w:rPr>
        <w:t>如果本章帮助你认识了自己的不安全依恋类型，那么你就可以知</w:t>
      </w:r>
    </w:p>
    <w:p w14:paraId="0D0DA3E4">
      <w:pPr>
        <w:spacing w:before="7" w:line="222" w:lineRule="auto"/>
        <w:ind w:left="2" w:hanging="2"/>
        <w:rPr>
          <w:rFonts w:ascii="宋体" w:hAnsi="宋体" w:eastAsia="宋体" w:cs="宋体"/>
          <w:sz w:val="30"/>
          <w:szCs w:val="30"/>
        </w:rPr>
      </w:pPr>
      <w:r>
        <w:rPr>
          <w:rFonts w:ascii="宋体" w:hAnsi="宋体" w:eastAsia="宋体" w:cs="宋体"/>
          <w:spacing w:val="-2"/>
          <w:sz w:val="30"/>
          <w:szCs w:val="30"/>
        </w:rPr>
        <w:t>道，</w:t>
      </w:r>
      <w:r>
        <w:rPr>
          <w:rFonts w:ascii="宋体" w:hAnsi="宋体" w:eastAsia="宋体" w:cs="宋体"/>
          <w:spacing w:val="-89"/>
          <w:sz w:val="30"/>
          <w:szCs w:val="30"/>
        </w:rPr>
        <w:t xml:space="preserve"> </w:t>
      </w:r>
      <w:r>
        <w:rPr>
          <w:rFonts w:ascii="宋体" w:hAnsi="宋体" w:eastAsia="宋体" w:cs="宋体"/>
          <w:spacing w:val="-2"/>
          <w:sz w:val="30"/>
          <w:szCs w:val="30"/>
        </w:rPr>
        <w:t>自己和地球上大约一半的人都有相似的情</w:t>
      </w:r>
      <w:r>
        <w:rPr>
          <w:rFonts w:ascii="宋体" w:hAnsi="宋体" w:eastAsia="宋体" w:cs="宋体"/>
          <w:spacing w:val="-3"/>
          <w:sz w:val="30"/>
          <w:szCs w:val="30"/>
        </w:rPr>
        <w:t>况。实际上，我们对童年</w:t>
      </w:r>
      <w:r>
        <w:rPr>
          <w:rFonts w:ascii="宋体" w:hAnsi="宋体" w:eastAsia="宋体" w:cs="宋体"/>
          <w:sz w:val="30"/>
          <w:szCs w:val="30"/>
        </w:rPr>
        <w:t xml:space="preserve"> </w:t>
      </w:r>
      <w:r>
        <w:rPr>
          <w:rFonts w:ascii="宋体" w:hAnsi="宋体" w:eastAsia="宋体" w:cs="宋体"/>
          <w:spacing w:val="-1"/>
          <w:sz w:val="30"/>
          <w:szCs w:val="30"/>
        </w:rPr>
        <w:t>依恋模式的形成了解得越少，我们就越有可能在成年时延续同样的防御</w:t>
      </w:r>
      <w:r>
        <w:rPr>
          <w:rFonts w:ascii="宋体" w:hAnsi="宋体" w:eastAsia="宋体" w:cs="宋体"/>
          <w:spacing w:val="17"/>
          <w:sz w:val="30"/>
          <w:szCs w:val="30"/>
        </w:rPr>
        <w:t xml:space="preserve"> </w:t>
      </w:r>
      <w:r>
        <w:rPr>
          <w:rFonts w:ascii="宋体" w:hAnsi="宋体" w:eastAsia="宋体" w:cs="宋体"/>
          <w:spacing w:val="-1"/>
          <w:sz w:val="30"/>
          <w:szCs w:val="30"/>
        </w:rPr>
        <w:t>和关系策略。我认为，这种意识的缺失可能导致了这样一个事实，即近</w:t>
      </w:r>
      <w:r>
        <w:rPr>
          <w:rFonts w:ascii="宋体" w:hAnsi="宋体" w:eastAsia="宋体" w:cs="宋体"/>
          <w:spacing w:val="17"/>
          <w:sz w:val="30"/>
          <w:szCs w:val="30"/>
        </w:rPr>
        <w:t xml:space="preserve"> </w:t>
      </w:r>
      <w:r>
        <w:rPr>
          <w:rFonts w:ascii="宋体" w:hAnsi="宋体" w:eastAsia="宋体" w:cs="宋体"/>
          <w:spacing w:val="-1"/>
          <w:sz w:val="30"/>
          <w:szCs w:val="30"/>
        </w:rPr>
        <w:t>四分之三的成年人都保持着他们童年时期的依恋模式。</w:t>
      </w:r>
    </w:p>
    <w:p w14:paraId="6B16BAF7">
      <w:pPr>
        <w:spacing w:before="296" w:line="222" w:lineRule="auto"/>
        <w:ind w:left="1" w:firstLine="601"/>
        <w:jc w:val="both"/>
        <w:rPr>
          <w:rFonts w:ascii="宋体" w:hAnsi="宋体" w:eastAsia="宋体" w:cs="宋体"/>
          <w:sz w:val="30"/>
          <w:szCs w:val="30"/>
        </w:rPr>
      </w:pPr>
      <w:r>
        <w:rPr>
          <w:rFonts w:ascii="宋体" w:hAnsi="宋体" w:eastAsia="宋体" w:cs="宋体"/>
          <w:spacing w:val="-1"/>
          <w:sz w:val="30"/>
          <w:szCs w:val="30"/>
        </w:rPr>
        <w:t>然而，你当前的依恋模式及其默认的关系和防御策略并不一定是你</w:t>
      </w:r>
      <w:r>
        <w:rPr>
          <w:rFonts w:ascii="宋体" w:hAnsi="宋体" w:eastAsia="宋体" w:cs="宋体"/>
          <w:spacing w:val="15"/>
          <w:sz w:val="30"/>
          <w:szCs w:val="30"/>
        </w:rPr>
        <w:t xml:space="preserve"> </w:t>
      </w:r>
      <w:r>
        <w:rPr>
          <w:rFonts w:ascii="宋体" w:hAnsi="宋体" w:eastAsia="宋体" w:cs="宋体"/>
          <w:spacing w:val="-1"/>
          <w:sz w:val="30"/>
          <w:szCs w:val="30"/>
        </w:rPr>
        <w:t>的宿命。和我们通过神经可塑性形成的其他特质一样，它也可以随着时</w:t>
      </w:r>
      <w:r>
        <w:rPr>
          <w:rFonts w:ascii="宋体" w:hAnsi="宋体" w:eastAsia="宋体" w:cs="宋体"/>
          <w:spacing w:val="18"/>
          <w:sz w:val="30"/>
          <w:szCs w:val="30"/>
        </w:rPr>
        <w:t xml:space="preserve"> </w:t>
      </w:r>
      <w:r>
        <w:rPr>
          <w:rFonts w:ascii="宋体" w:hAnsi="宋体" w:eastAsia="宋体" w:cs="宋体"/>
          <w:spacing w:val="-1"/>
          <w:sz w:val="30"/>
          <w:szCs w:val="30"/>
        </w:rPr>
        <w:t>间得到改变。我们可以重新调整自己的腹侧副交感神经系统回路，将自</w:t>
      </w:r>
      <w:r>
        <w:rPr>
          <w:rFonts w:ascii="宋体" w:hAnsi="宋体" w:eastAsia="宋体" w:cs="宋体"/>
          <w:spacing w:val="18"/>
          <w:sz w:val="30"/>
          <w:szCs w:val="30"/>
        </w:rPr>
        <w:t xml:space="preserve"> </w:t>
      </w:r>
      <w:r>
        <w:rPr>
          <w:rFonts w:ascii="宋体" w:hAnsi="宋体" w:eastAsia="宋体" w:cs="宋体"/>
          <w:spacing w:val="-1"/>
          <w:sz w:val="30"/>
          <w:szCs w:val="30"/>
        </w:rPr>
        <w:t>己从不安全型依恋模式调整到安全型依恋模式上去，这会带来更加令人</w:t>
      </w:r>
      <w:r>
        <w:rPr>
          <w:rFonts w:ascii="宋体" w:hAnsi="宋体" w:eastAsia="宋体" w:cs="宋体"/>
          <w:spacing w:val="18"/>
          <w:sz w:val="30"/>
          <w:szCs w:val="30"/>
        </w:rPr>
        <w:t xml:space="preserve"> </w:t>
      </w:r>
      <w:r>
        <w:rPr>
          <w:rFonts w:ascii="宋体" w:hAnsi="宋体" w:eastAsia="宋体" w:cs="宋体"/>
          <w:spacing w:val="-1"/>
          <w:sz w:val="30"/>
          <w:szCs w:val="30"/>
        </w:rPr>
        <w:t>满意、更具支持性的人际关系、更强大的自我调节与恢复能力以及更宽</w:t>
      </w:r>
      <w:r>
        <w:rPr>
          <w:rFonts w:ascii="宋体" w:hAnsi="宋体" w:eastAsia="宋体" w:cs="宋体"/>
          <w:spacing w:val="18"/>
          <w:sz w:val="30"/>
          <w:szCs w:val="30"/>
        </w:rPr>
        <w:t xml:space="preserve"> </w:t>
      </w:r>
      <w:r>
        <w:rPr>
          <w:rFonts w:ascii="宋体" w:hAnsi="宋体" w:eastAsia="宋体" w:cs="宋体"/>
          <w:spacing w:val="-1"/>
          <w:sz w:val="30"/>
          <w:szCs w:val="30"/>
        </w:rPr>
        <w:t>的耐受窗。作为一个以不安全型依恋模式开始童年生活的人，我知道这</w:t>
      </w:r>
      <w:r>
        <w:rPr>
          <w:rFonts w:ascii="宋体" w:hAnsi="宋体" w:eastAsia="宋体" w:cs="宋体"/>
          <w:spacing w:val="18"/>
          <w:sz w:val="30"/>
          <w:szCs w:val="30"/>
        </w:rPr>
        <w:t xml:space="preserve"> </w:t>
      </w:r>
      <w:r>
        <w:rPr>
          <w:rFonts w:ascii="宋体" w:hAnsi="宋体" w:eastAsia="宋体" w:cs="宋体"/>
          <w:spacing w:val="-2"/>
          <w:sz w:val="30"/>
          <w:szCs w:val="30"/>
        </w:rPr>
        <w:t>是千真万确的。</w:t>
      </w:r>
    </w:p>
    <w:p w14:paraId="1BDBE29D">
      <w:pPr>
        <w:spacing w:before="293" w:line="223" w:lineRule="auto"/>
        <w:ind w:firstLine="602"/>
        <w:jc w:val="both"/>
        <w:rPr>
          <w:rFonts w:ascii="宋体" w:hAnsi="宋体" w:eastAsia="宋体" w:cs="宋体"/>
          <w:sz w:val="30"/>
          <w:szCs w:val="30"/>
        </w:rPr>
      </w:pPr>
      <w:r>
        <w:rPr>
          <w:rFonts w:ascii="宋体" w:hAnsi="宋体" w:eastAsia="宋体" w:cs="宋体"/>
          <w:spacing w:val="-3"/>
          <w:sz w:val="30"/>
          <w:szCs w:val="30"/>
        </w:rPr>
        <w:t>尽管如此，</w:t>
      </w:r>
      <w:r>
        <w:rPr>
          <w:rFonts w:ascii="宋体" w:hAnsi="宋体" w:eastAsia="宋体" w:cs="宋体"/>
          <w:spacing w:val="-77"/>
          <w:sz w:val="30"/>
          <w:szCs w:val="30"/>
        </w:rPr>
        <w:t xml:space="preserve"> </w:t>
      </w:r>
      <w:r>
        <w:rPr>
          <w:rFonts w:ascii="宋体" w:hAnsi="宋体" w:eastAsia="宋体" w:cs="宋体"/>
          <w:spacing w:val="-3"/>
          <w:sz w:val="30"/>
          <w:szCs w:val="30"/>
        </w:rPr>
        <w:t>目前还没有什么药物或魔法棒能够瞬间消除我们早期形</w:t>
      </w:r>
      <w:r>
        <w:rPr>
          <w:rFonts w:ascii="宋体" w:hAnsi="宋体" w:eastAsia="宋体" w:cs="宋体"/>
          <w:sz w:val="30"/>
          <w:szCs w:val="30"/>
        </w:rPr>
        <w:t xml:space="preserve"> 成的特质。只有通过反复经历应激唤醒后的</w:t>
      </w:r>
      <w:r>
        <w:rPr>
          <w:rFonts w:ascii="宋体" w:hAnsi="宋体" w:eastAsia="宋体" w:cs="宋体"/>
          <w:spacing w:val="-1"/>
          <w:sz w:val="30"/>
          <w:szCs w:val="30"/>
        </w:rPr>
        <w:t>恢复，以及在人际关系中更</w:t>
      </w:r>
      <w:r>
        <w:rPr>
          <w:rFonts w:ascii="宋体" w:hAnsi="宋体" w:eastAsia="宋体" w:cs="宋体"/>
          <w:sz w:val="30"/>
          <w:szCs w:val="30"/>
        </w:rPr>
        <w:t xml:space="preserve"> 诚实、更完整地展现自己，即使是在我们感</w:t>
      </w:r>
      <w:r>
        <w:rPr>
          <w:rFonts w:ascii="宋体" w:hAnsi="宋体" w:eastAsia="宋体" w:cs="宋体"/>
          <w:spacing w:val="-1"/>
          <w:sz w:val="30"/>
          <w:szCs w:val="30"/>
        </w:rPr>
        <w:t>到害怕或生气的时候，我们</w:t>
      </w:r>
    </w:p>
    <w:p w14:paraId="420ACE31">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C9F8C4D">
      <w:pPr>
        <w:pStyle w:val="2"/>
      </w:pPr>
    </w:p>
    <w:p w14:paraId="12A01EA1">
      <w:pPr>
        <w:pStyle w:val="2"/>
        <w:spacing w:line="241" w:lineRule="auto"/>
      </w:pPr>
    </w:p>
    <w:p w14:paraId="3FFB967B">
      <w:pPr>
        <w:pStyle w:val="2"/>
        <w:spacing w:line="241" w:lineRule="auto"/>
      </w:pPr>
    </w:p>
    <w:p w14:paraId="34C14D38">
      <w:pPr>
        <w:pStyle w:val="2"/>
        <w:spacing w:line="241" w:lineRule="auto"/>
      </w:pPr>
    </w:p>
    <w:p w14:paraId="1AF07A5B">
      <w:pPr>
        <w:spacing w:before="98" w:line="219" w:lineRule="auto"/>
        <w:ind w:left="10"/>
        <w:rPr>
          <w:rFonts w:ascii="宋体" w:hAnsi="宋体" w:eastAsia="宋体" w:cs="宋体"/>
          <w:sz w:val="30"/>
          <w:szCs w:val="30"/>
        </w:rPr>
      </w:pPr>
      <w:r>
        <w:rPr>
          <w:rFonts w:ascii="宋体" w:hAnsi="宋体" w:eastAsia="宋体" w:cs="宋体"/>
          <w:spacing w:val="-1"/>
          <w:sz w:val="30"/>
          <w:szCs w:val="30"/>
        </w:rPr>
        <w:t>才能随着时间的推移强化我们的腹侧副交感神经回路。</w:t>
      </w:r>
    </w:p>
    <w:p w14:paraId="1D7FDAED">
      <w:pPr>
        <w:spacing w:before="299" w:line="222" w:lineRule="auto"/>
        <w:ind w:left="14" w:right="60" w:firstLine="616"/>
        <w:rPr>
          <w:rFonts w:ascii="宋体" w:hAnsi="宋体" w:eastAsia="宋体" w:cs="宋体"/>
          <w:sz w:val="30"/>
          <w:szCs w:val="30"/>
        </w:rPr>
      </w:pPr>
      <w:r>
        <w:rPr>
          <w:rFonts w:ascii="宋体" w:hAnsi="宋体" w:eastAsia="宋体" w:cs="宋体"/>
          <w:spacing w:val="-1"/>
          <w:sz w:val="30"/>
          <w:szCs w:val="30"/>
        </w:rPr>
        <w:t>当我们拓宽自己的耐受窗时，重要的是要记住，我们在进化</w:t>
      </w:r>
      <w:r>
        <w:rPr>
          <w:rFonts w:ascii="宋体" w:hAnsi="宋体" w:eastAsia="宋体" w:cs="宋体"/>
          <w:spacing w:val="-2"/>
          <w:sz w:val="30"/>
          <w:szCs w:val="30"/>
        </w:rPr>
        <w:t>中流传</w:t>
      </w:r>
      <w:r>
        <w:rPr>
          <w:rFonts w:ascii="宋体" w:hAnsi="宋体" w:eastAsia="宋体" w:cs="宋体"/>
          <w:sz w:val="30"/>
          <w:szCs w:val="30"/>
        </w:rPr>
        <w:t xml:space="preserve"> </w:t>
      </w:r>
      <w:r>
        <w:rPr>
          <w:rFonts w:ascii="宋体" w:hAnsi="宋体" w:eastAsia="宋体" w:cs="宋体"/>
          <w:spacing w:val="-1"/>
          <w:sz w:val="30"/>
          <w:szCs w:val="30"/>
        </w:rPr>
        <w:t>下来的特质已经包含了它自身</w:t>
      </w:r>
      <w:r>
        <w:rPr>
          <w:rFonts w:ascii="Times New Roman" w:hAnsi="Times New Roman" w:eastAsia="Times New Roman" w:cs="Times New Roman"/>
          <w:spacing w:val="-1"/>
          <w:sz w:val="30"/>
          <w:szCs w:val="30"/>
        </w:rPr>
        <w:t>“</w:t>
      </w:r>
      <w:r>
        <w:rPr>
          <w:rFonts w:ascii="宋体" w:hAnsi="宋体" w:eastAsia="宋体" w:cs="宋体"/>
          <w:spacing w:val="-1"/>
          <w:sz w:val="30"/>
          <w:szCs w:val="30"/>
        </w:rPr>
        <w:t>重新来过</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的互动式修复能力，这一神奇</w:t>
      </w:r>
      <w:r>
        <w:rPr>
          <w:rFonts w:ascii="宋体" w:hAnsi="宋体" w:eastAsia="宋体" w:cs="宋体"/>
          <w:spacing w:val="16"/>
          <w:sz w:val="30"/>
          <w:szCs w:val="30"/>
        </w:rPr>
        <w:t xml:space="preserve"> </w:t>
      </w:r>
      <w:r>
        <w:rPr>
          <w:rFonts w:ascii="宋体" w:hAnsi="宋体" w:eastAsia="宋体" w:cs="宋体"/>
          <w:spacing w:val="-1"/>
          <w:sz w:val="30"/>
          <w:szCs w:val="30"/>
        </w:rPr>
        <w:t>的要素能够让</w:t>
      </w:r>
      <w:r>
        <w:rPr>
          <w:rFonts w:ascii="Times New Roman" w:hAnsi="Times New Roman" w:eastAsia="Times New Roman" w:cs="Times New Roman"/>
          <w:spacing w:val="-1"/>
          <w:sz w:val="30"/>
          <w:szCs w:val="30"/>
        </w:rPr>
        <w:t>“</w:t>
      </w:r>
      <w:r>
        <w:rPr>
          <w:rFonts w:ascii="宋体" w:hAnsi="宋体" w:eastAsia="宋体" w:cs="宋体"/>
          <w:spacing w:val="-1"/>
          <w:sz w:val="30"/>
          <w:szCs w:val="30"/>
        </w:rPr>
        <w:t>足够好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的父母帮助他们的孩子形成安全型依恋模式，拓</w:t>
      </w:r>
      <w:r>
        <w:rPr>
          <w:rFonts w:ascii="宋体" w:hAnsi="宋体" w:eastAsia="宋体" w:cs="宋体"/>
          <w:spacing w:val="16"/>
          <w:sz w:val="30"/>
          <w:szCs w:val="30"/>
        </w:rPr>
        <w:t xml:space="preserve"> </w:t>
      </w:r>
      <w:r>
        <w:rPr>
          <w:rFonts w:ascii="宋体" w:hAnsi="宋体" w:eastAsia="宋体" w:cs="宋体"/>
          <w:spacing w:val="-1"/>
          <w:sz w:val="30"/>
          <w:szCs w:val="30"/>
        </w:rPr>
        <w:t>宽他们的耐受窗。即使我们在童年时期并没有得到多少来自互动式修复</w:t>
      </w:r>
      <w:r>
        <w:rPr>
          <w:rFonts w:ascii="宋体" w:hAnsi="宋体" w:eastAsia="宋体" w:cs="宋体"/>
          <w:spacing w:val="15"/>
          <w:sz w:val="30"/>
          <w:szCs w:val="30"/>
        </w:rPr>
        <w:t xml:space="preserve"> </w:t>
      </w:r>
      <w:r>
        <w:rPr>
          <w:rFonts w:ascii="宋体" w:hAnsi="宋体" w:eastAsia="宋体" w:cs="宋体"/>
          <w:spacing w:val="-1"/>
          <w:sz w:val="30"/>
          <w:szCs w:val="30"/>
        </w:rPr>
        <w:t>的积极体验，我们现在也可以学习和使用这项技能。我们对互动式修复</w:t>
      </w:r>
      <w:r>
        <w:rPr>
          <w:rFonts w:ascii="宋体" w:hAnsi="宋体" w:eastAsia="宋体" w:cs="宋体"/>
          <w:spacing w:val="15"/>
          <w:sz w:val="30"/>
          <w:szCs w:val="30"/>
        </w:rPr>
        <w:t xml:space="preserve"> </w:t>
      </w:r>
      <w:r>
        <w:rPr>
          <w:rFonts w:ascii="宋体" w:hAnsi="宋体" w:eastAsia="宋体" w:cs="宋体"/>
          <w:spacing w:val="-1"/>
          <w:sz w:val="30"/>
          <w:szCs w:val="30"/>
        </w:rPr>
        <w:t>练习得越多，隐性记忆就越根深蒂固，因此这项能力也会变得更容易使</w:t>
      </w:r>
      <w:r>
        <w:rPr>
          <w:rFonts w:ascii="宋体" w:hAnsi="宋体" w:eastAsia="宋体" w:cs="宋体"/>
          <w:spacing w:val="15"/>
          <w:sz w:val="30"/>
          <w:szCs w:val="30"/>
        </w:rPr>
        <w:t xml:space="preserve"> </w:t>
      </w:r>
      <w:r>
        <w:rPr>
          <w:rFonts w:ascii="宋体" w:hAnsi="宋体" w:eastAsia="宋体" w:cs="宋体"/>
          <w:spacing w:val="-1"/>
          <w:sz w:val="30"/>
          <w:szCs w:val="30"/>
        </w:rPr>
        <w:t>用。我们需要学习如何使用互动式修复并在每一次协调失败之后应用</w:t>
      </w:r>
    </w:p>
    <w:p w14:paraId="4CC02AB9">
      <w:pPr>
        <w:spacing w:before="4" w:line="222" w:lineRule="auto"/>
        <w:ind w:left="17" w:right="60"/>
        <w:rPr>
          <w:rFonts w:ascii="宋体" w:hAnsi="宋体" w:eastAsia="宋体" w:cs="宋体"/>
          <w:sz w:val="30"/>
          <w:szCs w:val="30"/>
        </w:rPr>
      </w:pPr>
      <w:r>
        <w:rPr>
          <w:rFonts w:ascii="宋体" w:hAnsi="宋体" w:eastAsia="宋体" w:cs="宋体"/>
          <w:spacing w:val="-1"/>
          <w:sz w:val="30"/>
          <w:szCs w:val="30"/>
        </w:rPr>
        <w:t>它，因为这是一项重要的人际关系技能，我们可以通过练习它来拓宽自</w:t>
      </w:r>
      <w:r>
        <w:rPr>
          <w:rFonts w:ascii="宋体" w:hAnsi="宋体" w:eastAsia="宋体" w:cs="宋体"/>
          <w:spacing w:val="12"/>
          <w:sz w:val="30"/>
          <w:szCs w:val="30"/>
        </w:rPr>
        <w:t xml:space="preserve"> </w:t>
      </w:r>
      <w:r>
        <w:rPr>
          <w:rFonts w:ascii="宋体" w:hAnsi="宋体" w:eastAsia="宋体" w:cs="宋体"/>
          <w:spacing w:val="-1"/>
          <w:sz w:val="30"/>
          <w:szCs w:val="30"/>
        </w:rPr>
        <w:t>己的耐受窗，让自己转向或强化安全型依恋模式，建立更加令人满意和</w:t>
      </w:r>
      <w:r>
        <w:rPr>
          <w:rFonts w:ascii="宋体" w:hAnsi="宋体" w:eastAsia="宋体" w:cs="宋体"/>
          <w:spacing w:val="12"/>
          <w:sz w:val="30"/>
          <w:szCs w:val="30"/>
        </w:rPr>
        <w:t xml:space="preserve"> </w:t>
      </w:r>
      <w:r>
        <w:rPr>
          <w:rFonts w:ascii="宋体" w:hAnsi="宋体" w:eastAsia="宋体" w:cs="宋体"/>
          <w:spacing w:val="-2"/>
          <w:sz w:val="30"/>
          <w:szCs w:val="30"/>
        </w:rPr>
        <w:t>具有支持性的关系。</w:t>
      </w:r>
    </w:p>
    <w:p w14:paraId="7089C8CE">
      <w:pPr>
        <w:spacing w:before="294" w:line="222" w:lineRule="auto"/>
        <w:ind w:left="10" w:right="60" w:firstLine="600"/>
        <w:jc w:val="both"/>
        <w:rPr>
          <w:rFonts w:ascii="宋体" w:hAnsi="宋体" w:eastAsia="宋体" w:cs="宋体"/>
          <w:sz w:val="30"/>
          <w:szCs w:val="30"/>
        </w:rPr>
      </w:pPr>
      <w:r>
        <w:rPr>
          <w:rFonts w:ascii="宋体" w:hAnsi="宋体" w:eastAsia="宋体" w:cs="宋体"/>
          <w:spacing w:val="-1"/>
          <w:sz w:val="30"/>
          <w:szCs w:val="30"/>
        </w:rPr>
        <w:t>在开始下一章之前，我希望你可以写些什么，反思自己童年和成年</w:t>
      </w:r>
      <w:r>
        <w:rPr>
          <w:rFonts w:ascii="宋体" w:hAnsi="宋体" w:eastAsia="宋体" w:cs="宋体"/>
          <w:spacing w:val="17"/>
          <w:sz w:val="30"/>
          <w:szCs w:val="30"/>
        </w:rPr>
        <w:t xml:space="preserve"> </w:t>
      </w:r>
      <w:r>
        <w:rPr>
          <w:rFonts w:ascii="宋体" w:hAnsi="宋体" w:eastAsia="宋体" w:cs="宋体"/>
          <w:sz w:val="30"/>
          <w:szCs w:val="30"/>
        </w:rPr>
        <w:t>的依恋模式。带着不加评判的好奇心去思考</w:t>
      </w:r>
      <w:r>
        <w:rPr>
          <w:rFonts w:ascii="宋体" w:hAnsi="宋体" w:eastAsia="宋体" w:cs="宋体"/>
          <w:spacing w:val="-1"/>
          <w:sz w:val="30"/>
          <w:szCs w:val="30"/>
        </w:rPr>
        <w:t>，你或许会寻思自己为什么</w:t>
      </w:r>
      <w:r>
        <w:rPr>
          <w:rFonts w:ascii="宋体" w:hAnsi="宋体" w:eastAsia="宋体" w:cs="宋体"/>
          <w:sz w:val="30"/>
          <w:szCs w:val="30"/>
        </w:rPr>
        <w:t xml:space="preserve"> 会形成这种依恋模式。我们的神经生物学特</w:t>
      </w:r>
      <w:r>
        <w:rPr>
          <w:rFonts w:ascii="宋体" w:hAnsi="宋体" w:eastAsia="宋体" w:cs="宋体"/>
          <w:spacing w:val="-1"/>
          <w:sz w:val="30"/>
          <w:szCs w:val="30"/>
        </w:rPr>
        <w:t>征毫不费力地适应了我们童</w:t>
      </w:r>
      <w:r>
        <w:rPr>
          <w:rFonts w:ascii="宋体" w:hAnsi="宋体" w:eastAsia="宋体" w:cs="宋体"/>
          <w:sz w:val="30"/>
          <w:szCs w:val="30"/>
        </w:rPr>
        <w:t xml:space="preserve"> 年时期的社会环境，对此我们没什么发言权</w:t>
      </w:r>
      <w:r>
        <w:rPr>
          <w:rFonts w:ascii="宋体" w:hAnsi="宋体" w:eastAsia="宋体" w:cs="宋体"/>
          <w:spacing w:val="-1"/>
          <w:sz w:val="30"/>
          <w:szCs w:val="30"/>
        </w:rPr>
        <w:t>，但我们还是可以感激它让</w:t>
      </w:r>
      <w:r>
        <w:rPr>
          <w:rFonts w:ascii="宋体" w:hAnsi="宋体" w:eastAsia="宋体" w:cs="宋体"/>
          <w:sz w:val="30"/>
          <w:szCs w:val="30"/>
        </w:rPr>
        <w:t xml:space="preserve"> 我们得以生存至今。即使你认为自己具备了</w:t>
      </w:r>
      <w:r>
        <w:rPr>
          <w:rFonts w:ascii="宋体" w:hAnsi="宋体" w:eastAsia="宋体" w:cs="宋体"/>
          <w:spacing w:val="-1"/>
          <w:sz w:val="30"/>
          <w:szCs w:val="30"/>
        </w:rPr>
        <w:t>安全型依恋模式，将你在感</w:t>
      </w:r>
      <w:r>
        <w:rPr>
          <w:rFonts w:ascii="宋体" w:hAnsi="宋体" w:eastAsia="宋体" w:cs="宋体"/>
          <w:sz w:val="30"/>
          <w:szCs w:val="30"/>
        </w:rPr>
        <w:t xml:space="preserve"> 到压力时可能会依赖的任何不安全型关系策</w:t>
      </w:r>
      <w:r>
        <w:rPr>
          <w:rFonts w:ascii="宋体" w:hAnsi="宋体" w:eastAsia="宋体" w:cs="宋体"/>
          <w:spacing w:val="-1"/>
          <w:sz w:val="30"/>
          <w:szCs w:val="30"/>
        </w:rPr>
        <w:t>略写下来也是有帮助的，因</w:t>
      </w:r>
      <w:r>
        <w:rPr>
          <w:rFonts w:ascii="宋体" w:hAnsi="宋体" w:eastAsia="宋体" w:cs="宋体"/>
          <w:sz w:val="30"/>
          <w:szCs w:val="30"/>
        </w:rPr>
        <w:t xml:space="preserve"> </w:t>
      </w:r>
      <w:r>
        <w:rPr>
          <w:rFonts w:ascii="宋体" w:hAnsi="宋体" w:eastAsia="宋体" w:cs="宋体"/>
          <w:spacing w:val="-1"/>
          <w:sz w:val="30"/>
          <w:szCs w:val="30"/>
        </w:rPr>
        <w:t>为这些做法可以帮助你认识到自己何时位于耐受窗之外。</w:t>
      </w:r>
    </w:p>
    <w:p w14:paraId="059E8CE0">
      <w:pPr>
        <w:spacing w:before="293" w:line="222" w:lineRule="auto"/>
        <w:ind w:left="10" w:right="60" w:firstLine="602"/>
        <w:jc w:val="both"/>
        <w:rPr>
          <w:rFonts w:ascii="宋体" w:hAnsi="宋体" w:eastAsia="宋体" w:cs="宋体"/>
          <w:sz w:val="30"/>
          <w:szCs w:val="30"/>
        </w:rPr>
      </w:pPr>
      <w:r>
        <w:drawing>
          <wp:anchor distT="0" distB="0" distL="0" distR="0" simplePos="0" relativeHeight="251669504" behindDoc="0" locked="0" layoutInCell="1" allowOverlap="1">
            <wp:simplePos x="0" y="0"/>
            <wp:positionH relativeFrom="column">
              <wp:posOffset>0</wp:posOffset>
            </wp:positionH>
            <wp:positionV relativeFrom="paragraph">
              <wp:posOffset>1911985</wp:posOffset>
            </wp:positionV>
            <wp:extent cx="5943600" cy="952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作为这项练习的一部分，你或许还要选择与你的父母、兄弟姐妹以</w:t>
      </w:r>
      <w:r>
        <w:rPr>
          <w:rFonts w:ascii="宋体" w:hAnsi="宋体" w:eastAsia="宋体" w:cs="宋体"/>
          <w:spacing w:val="15"/>
          <w:sz w:val="30"/>
          <w:szCs w:val="30"/>
        </w:rPr>
        <w:t xml:space="preserve"> </w:t>
      </w:r>
      <w:r>
        <w:rPr>
          <w:rFonts w:ascii="宋体" w:hAnsi="宋体" w:eastAsia="宋体" w:cs="宋体"/>
          <w:sz w:val="30"/>
          <w:szCs w:val="30"/>
        </w:rPr>
        <w:t>及其他你在婴儿和童年时期就认识的人进行</w:t>
      </w:r>
      <w:r>
        <w:rPr>
          <w:rFonts w:ascii="宋体" w:hAnsi="宋体" w:eastAsia="宋体" w:cs="宋体"/>
          <w:spacing w:val="-1"/>
          <w:sz w:val="30"/>
          <w:szCs w:val="30"/>
        </w:rPr>
        <w:t>交谈。你可以问问母亲生下</w:t>
      </w:r>
      <w:r>
        <w:rPr>
          <w:rFonts w:ascii="宋体" w:hAnsi="宋体" w:eastAsia="宋体" w:cs="宋体"/>
          <w:sz w:val="30"/>
          <w:szCs w:val="30"/>
        </w:rPr>
        <w:t xml:space="preserve"> 你时是否经历过难产、早产或绞痛，抑或你</w:t>
      </w:r>
      <w:r>
        <w:rPr>
          <w:rFonts w:ascii="宋体" w:hAnsi="宋体" w:eastAsia="宋体" w:cs="宋体"/>
          <w:spacing w:val="-1"/>
          <w:sz w:val="30"/>
          <w:szCs w:val="30"/>
        </w:rPr>
        <w:t>小时候有没有接受过治疗或</w:t>
      </w:r>
      <w:r>
        <w:rPr>
          <w:rFonts w:ascii="宋体" w:hAnsi="宋体" w:eastAsia="宋体" w:cs="宋体"/>
          <w:sz w:val="30"/>
          <w:szCs w:val="30"/>
        </w:rPr>
        <w:t xml:space="preserve"> 手术。如果你不知道自己童年时期的依恋模</w:t>
      </w:r>
      <w:r>
        <w:rPr>
          <w:rFonts w:ascii="宋体" w:hAnsi="宋体" w:eastAsia="宋体" w:cs="宋体"/>
          <w:spacing w:val="-1"/>
          <w:sz w:val="30"/>
          <w:szCs w:val="30"/>
        </w:rPr>
        <w:t>式是什么，你或许还可以问</w:t>
      </w:r>
      <w:r>
        <w:rPr>
          <w:rFonts w:ascii="宋体" w:hAnsi="宋体" w:eastAsia="宋体" w:cs="宋体"/>
          <w:sz w:val="30"/>
          <w:szCs w:val="30"/>
        </w:rPr>
        <w:t xml:space="preserve"> 问你的父母，再问问他们在应对创伤、损失</w:t>
      </w:r>
      <w:r>
        <w:rPr>
          <w:rFonts w:ascii="宋体" w:hAnsi="宋体" w:eastAsia="宋体" w:cs="宋体"/>
          <w:spacing w:val="-1"/>
          <w:sz w:val="30"/>
          <w:szCs w:val="30"/>
        </w:rPr>
        <w:t>或急性压力源时的应激唤醒</w:t>
      </w:r>
      <w:r>
        <w:rPr>
          <w:rFonts w:ascii="宋体" w:hAnsi="宋体" w:eastAsia="宋体" w:cs="宋体"/>
          <w:sz w:val="30"/>
          <w:szCs w:val="30"/>
        </w:rPr>
        <w:t xml:space="preserve"> 水平。这些人可以帮助你回忆起你幼年时的</w:t>
      </w:r>
      <w:r>
        <w:rPr>
          <w:rFonts w:ascii="宋体" w:hAnsi="宋体" w:eastAsia="宋体" w:cs="宋体"/>
          <w:spacing w:val="-1"/>
          <w:sz w:val="30"/>
          <w:szCs w:val="30"/>
        </w:rPr>
        <w:t>行为，而这可能有助于你确</w:t>
      </w:r>
      <w:r>
        <w:rPr>
          <w:rFonts w:ascii="宋体" w:hAnsi="宋体" w:eastAsia="宋体" w:cs="宋体"/>
          <w:sz w:val="30"/>
          <w:szCs w:val="30"/>
        </w:rPr>
        <w:t xml:space="preserve"> </w:t>
      </w:r>
      <w:r>
        <w:rPr>
          <w:rFonts w:ascii="宋体" w:hAnsi="宋体" w:eastAsia="宋体" w:cs="宋体"/>
          <w:spacing w:val="-1"/>
          <w:sz w:val="30"/>
          <w:szCs w:val="30"/>
        </w:rPr>
        <w:t>定自己童年时期的依恋模式。</w:t>
      </w:r>
    </w:p>
    <w:p w14:paraId="322A82C8">
      <w:pPr>
        <w:spacing w:before="302" w:line="265" w:lineRule="auto"/>
        <w:ind w:left="6" w:right="4" w:firstLine="460"/>
        <w:rPr>
          <w:rFonts w:ascii="Times New Roman" w:hAnsi="Times New Roman" w:eastAsia="Times New Roman" w:cs="Times New Roman"/>
          <w:sz w:val="22"/>
          <w:szCs w:val="22"/>
        </w:rPr>
      </w:pPr>
      <w:r>
        <w:fldChar w:fldCharType="begin"/>
      </w:r>
      <w:r>
        <w:instrText xml:space="preserve"> HYPERLINK \l "bookmark402" </w:instrText>
      </w:r>
      <w:r>
        <w:fldChar w:fldCharType="separate"/>
      </w:r>
      <w:r>
        <w:rPr>
          <w:rFonts w:ascii="Times New Roman" w:hAnsi="Times New Roman" w:eastAsia="Times New Roman" w:cs="Times New Roman"/>
          <w:color w:val="0000EE"/>
          <w:spacing w:val="7"/>
          <w:sz w:val="22"/>
          <w:szCs w:val="22"/>
          <w:u w:val="single" w:color="auto"/>
        </w:rPr>
        <w:t>[1]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MA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36.</w:t>
      </w:r>
    </w:p>
    <w:p w14:paraId="07DDAAB4">
      <w:pPr>
        <w:spacing w:before="101" w:line="265" w:lineRule="auto"/>
        <w:ind w:left="2" w:right="3" w:firstLine="464"/>
        <w:rPr>
          <w:rFonts w:ascii="Times New Roman" w:hAnsi="Times New Roman" w:eastAsia="Times New Roman" w:cs="Times New Roman"/>
          <w:sz w:val="22"/>
          <w:szCs w:val="22"/>
        </w:rPr>
      </w:pPr>
      <w:r>
        <w:fldChar w:fldCharType="begin"/>
      </w:r>
      <w:r>
        <w:instrText xml:space="preserve"> HYPERLINK \l "bookmark404" </w:instrText>
      </w:r>
      <w:r>
        <w:fldChar w:fldCharType="separate"/>
      </w:r>
      <w:r>
        <w:rPr>
          <w:rFonts w:ascii="Times New Roman" w:hAnsi="Times New Roman" w:eastAsia="Times New Roman" w:cs="Times New Roman"/>
          <w:color w:val="0000EE"/>
          <w:spacing w:val="8"/>
          <w:sz w:val="22"/>
          <w:szCs w:val="22"/>
          <w:u w:val="single" w:color="auto"/>
        </w:rPr>
        <w:t>[2]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Stephen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 2011),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122.</w:t>
      </w:r>
    </w:p>
    <w:p w14:paraId="09D40E02">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"bookmark406"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77.</w:t>
      </w:r>
    </w:p>
    <w:p w14:paraId="399A94E5">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"bookmark461"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8.</w:t>
      </w:r>
    </w:p>
    <w:p w14:paraId="6428E632">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"bookmark462" </w:instrText>
      </w:r>
      <w:r>
        <w:fldChar w:fldCharType="separate"/>
      </w:r>
      <w:r>
        <w:rPr>
          <w:rFonts w:ascii="Times New Roman" w:hAnsi="Times New Roman" w:eastAsia="Times New Roman" w:cs="Times New Roman"/>
          <w:color w:val="0000EE"/>
          <w:spacing w:val="3"/>
          <w:sz w:val="22"/>
          <w:szCs w:val="22"/>
          <w:u w:val="single" w:color="auto"/>
        </w:rPr>
        <w:t>[5]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122.</w:t>
      </w:r>
    </w:p>
    <w:p w14:paraId="3E8B49DB">
      <w:pPr>
        <w:spacing w:line="274"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7B1EE97A">
      <w:pPr>
        <w:pStyle w:val="2"/>
      </w:pPr>
    </w:p>
    <w:p w14:paraId="470414AC">
      <w:pPr>
        <w:pStyle w:val="2"/>
      </w:pPr>
    </w:p>
    <w:p w14:paraId="2037D266">
      <w:pPr>
        <w:pStyle w:val="2"/>
      </w:pPr>
    </w:p>
    <w:p w14:paraId="065AB7C4">
      <w:pPr>
        <w:pStyle w:val="2"/>
      </w:pPr>
    </w:p>
    <w:p w14:paraId="5B82762A">
      <w:pPr>
        <w:spacing w:before="63" w:line="262" w:lineRule="auto"/>
        <w:ind w:right="3" w:firstLine="464"/>
        <w:rPr>
          <w:rFonts w:ascii="Times New Roman" w:hAnsi="Times New Roman" w:eastAsia="Times New Roman" w:cs="Times New Roman"/>
          <w:sz w:val="22"/>
          <w:szCs w:val="22"/>
        </w:rPr>
      </w:pPr>
      <w:r>
        <w:fldChar w:fldCharType="begin"/>
      </w:r>
      <w:r>
        <w:instrText xml:space="preserve"> HYPERLINK \l "bookmark463" </w:instrText>
      </w:r>
      <w:r>
        <w:fldChar w:fldCharType="separate"/>
      </w:r>
      <w:r>
        <w:rPr>
          <w:rFonts w:ascii="Times New Roman" w:hAnsi="Times New Roman" w:eastAsia="Times New Roman" w:cs="Times New Roman"/>
          <w:color w:val="0000EE"/>
          <w:spacing w:val="7"/>
          <w:sz w:val="22"/>
          <w:szCs w:val="22"/>
          <w:u w:val="single" w:color="auto"/>
        </w:rPr>
        <w:t>[6]</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S. W. </w:t>
      </w:r>
      <w:r>
        <w:rPr>
          <w:rFonts w:ascii="Times New Roman" w:hAnsi="Times New Roman" w:eastAsia="Times New Roman" w:cs="Times New Roman"/>
          <w:sz w:val="22"/>
          <w:szCs w:val="22"/>
        </w:rPr>
        <w:t>Porges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Infant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Vagal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Brake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Predicts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Psychobiological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Developmental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Psychobiology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29,</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(1996):</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697-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712; </w:t>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8.</w:t>
      </w:r>
    </w:p>
    <w:p w14:paraId="1E46AAEA">
      <w:pPr>
        <w:spacing w:before="86" w:line="265" w:lineRule="auto"/>
        <w:ind w:left="6" w:right="3" w:firstLine="457"/>
        <w:rPr>
          <w:rFonts w:ascii="Times New Roman" w:hAnsi="Times New Roman" w:eastAsia="Times New Roman" w:cs="Times New Roman"/>
          <w:sz w:val="22"/>
          <w:szCs w:val="22"/>
        </w:rPr>
      </w:pPr>
      <w:r>
        <w:fldChar w:fldCharType="begin"/>
      </w:r>
      <w:r>
        <w:instrText xml:space="preserve"> HYPERLINK \l "bookmark464"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 xml:space="preserve">J.   </w:t>
      </w:r>
      <w:r>
        <w:rPr>
          <w:rFonts w:ascii="Times New Roman" w:hAnsi="Times New Roman" w:eastAsia="Times New Roman" w:cs="Times New Roman"/>
          <w:sz w:val="22"/>
          <w:szCs w:val="22"/>
        </w:rPr>
        <w:t>Bowby</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Attachment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Retrospect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Prospect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Orthopsychiatry</w:t>
      </w:r>
      <w:r>
        <w:rPr>
          <w:rFonts w:ascii="Times New Roman" w:hAnsi="Times New Roman" w:eastAsia="Times New Roman" w:cs="Times New Roman"/>
          <w:spacing w:val="2"/>
          <w:sz w:val="22"/>
          <w:szCs w:val="22"/>
        </w:rPr>
        <w:t xml:space="preserve"> 52,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4</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(1982):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664-678.</w:t>
      </w:r>
    </w:p>
    <w:p w14:paraId="0A78FB5F">
      <w:pPr>
        <w:spacing w:before="101" w:line="265" w:lineRule="auto"/>
        <w:ind w:left="1" w:right="2" w:firstLine="462"/>
        <w:rPr>
          <w:rFonts w:ascii="Times New Roman" w:hAnsi="Times New Roman" w:eastAsia="Times New Roman" w:cs="Times New Roman"/>
          <w:sz w:val="22"/>
          <w:szCs w:val="22"/>
        </w:rPr>
      </w:pPr>
      <w:r>
        <w:fldChar w:fldCharType="begin"/>
      </w:r>
      <w:r>
        <w:instrText xml:space="preserve"> HYPERLINK \l "bookmark465"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Bessel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 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3"/>
          <w:sz w:val="22"/>
          <w:szCs w:val="22"/>
        </w:rPr>
        <w:t>, 2015),</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122.</w:t>
      </w:r>
    </w:p>
    <w:p w14:paraId="6D1AC9E4">
      <w:pPr>
        <w:spacing w:before="85" w:line="246" w:lineRule="auto"/>
        <w:ind w:left="6" w:right="9" w:firstLine="457"/>
        <w:rPr>
          <w:rFonts w:ascii="宋体" w:hAnsi="宋体" w:eastAsia="宋体" w:cs="宋体"/>
          <w:sz w:val="22"/>
          <w:szCs w:val="22"/>
        </w:rPr>
      </w:pPr>
      <w:r>
        <w:fldChar w:fldCharType="begin"/>
      </w:r>
      <w:r>
        <w:instrText xml:space="preserve"> HYPERLINK \l "bookmark466"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这两个群体在定义和衡量依恋模式的方式上的差异可参考：</w:t>
      </w:r>
      <w:r>
        <w:rPr>
          <w:rFonts w:ascii="Times New Roman" w:hAnsi="Times New Roman" w:eastAsia="Times New Roman" w:cs="Times New Roman"/>
          <w:spacing w:val="4"/>
          <w:sz w:val="22"/>
          <w:szCs w:val="22"/>
        </w:rPr>
        <w:t>K.</w:t>
      </w:r>
      <w:r>
        <w:rPr>
          <w:rFonts w:ascii="Times New Roman" w:hAnsi="Times New Roman" w:eastAsia="Times New Roman" w:cs="Times New Roman"/>
          <w:sz w:val="22"/>
          <w:szCs w:val="22"/>
        </w:rPr>
        <w:t>Bartholomew</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z w:val="22"/>
          <w:szCs w:val="22"/>
        </w:rPr>
        <w:t xml:space="preserve"> Shaver</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Methods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Assessing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Converge</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 Close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4"/>
          <w:sz w:val="22"/>
          <w:szCs w:val="22"/>
        </w:rPr>
        <w:t>. A.</w:t>
      </w:r>
      <w:r>
        <w:rPr>
          <w:rFonts w:ascii="Times New Roman" w:hAnsi="Times New Roman" w:eastAsia="Times New Roman" w:cs="Times New Roman"/>
          <w:sz w:val="22"/>
          <w:szCs w:val="22"/>
        </w:rPr>
        <w:t>Simpsonand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Rholes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1998),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3"/>
          <w:sz w:val="22"/>
          <w:szCs w:val="22"/>
        </w:rPr>
        <w:t>5-45</w:t>
      </w:r>
      <w:r>
        <w:rPr>
          <w:rFonts w:ascii="宋体" w:hAnsi="宋体" w:eastAsia="宋体" w:cs="宋体"/>
          <w:spacing w:val="3"/>
          <w:sz w:val="22"/>
          <w:szCs w:val="22"/>
        </w:rPr>
        <w:t>。</w:t>
      </w:r>
    </w:p>
    <w:p w14:paraId="1EB7BE7B">
      <w:pPr>
        <w:spacing w:before="83" w:line="261" w:lineRule="auto"/>
        <w:ind w:right="4" w:firstLine="464"/>
        <w:rPr>
          <w:rFonts w:ascii="Times New Roman" w:hAnsi="Times New Roman" w:eastAsia="Times New Roman" w:cs="Times New Roman"/>
          <w:sz w:val="22"/>
          <w:szCs w:val="22"/>
        </w:rPr>
      </w:pPr>
      <w:r>
        <w:fldChar w:fldCharType="begin"/>
      </w:r>
      <w:r>
        <w:instrText xml:space="preserve"> HYPERLINK \l "bookmark467" </w:instrText>
      </w:r>
      <w:r>
        <w:fldChar w:fldCharType="separate"/>
      </w:r>
      <w:r>
        <w:rPr>
          <w:rFonts w:ascii="Times New Roman" w:hAnsi="Times New Roman" w:eastAsia="Times New Roman" w:cs="Times New Roman"/>
          <w:color w:val="0000EE"/>
          <w:spacing w:val="4"/>
          <w:sz w:val="22"/>
          <w:szCs w:val="22"/>
          <w:u w:val="single" w:color="auto"/>
        </w:rPr>
        <w:t>[10]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 xml:space="preserve">7; </w:t>
      </w:r>
      <w:r>
        <w:rPr>
          <w:rFonts w:ascii="Times New Roman" w:hAnsi="Times New Roman" w:eastAsia="Times New Roman" w:cs="Times New Roman"/>
          <w:sz w:val="22"/>
          <w:szCs w:val="22"/>
        </w:rPr>
        <w:t>Pat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Trauma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8"/>
          <w:sz w:val="22"/>
          <w:szCs w:val="22"/>
        </w:rPr>
        <w:t>2006)</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Daniel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Siegel,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Developing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Mind: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Relationships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Interact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Shape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Who</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z w:val="22"/>
          <w:szCs w:val="22"/>
        </w:rPr>
        <w:t xml:space="preserve"> Are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1999),</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8.</w:t>
      </w:r>
    </w:p>
    <w:p w14:paraId="4362B0AB">
      <w:pPr>
        <w:spacing w:before="86" w:line="274" w:lineRule="auto"/>
        <w:ind w:left="464"/>
        <w:rPr>
          <w:rFonts w:ascii="Times New Roman" w:hAnsi="Times New Roman" w:eastAsia="Times New Roman" w:cs="Times New Roman"/>
          <w:sz w:val="22"/>
          <w:szCs w:val="22"/>
        </w:rPr>
      </w:pPr>
      <w:r>
        <w:fldChar w:fldCharType="begin"/>
      </w:r>
      <w:r>
        <w:instrText xml:space="preserve"> HYPERLINK \l "bookmark468" </w:instrText>
      </w:r>
      <w:r>
        <w:fldChar w:fldCharType="separate"/>
      </w:r>
      <w:r>
        <w:rPr>
          <w:rFonts w:ascii="Times New Roman" w:hAnsi="Times New Roman" w:eastAsia="Times New Roman" w:cs="Times New Roman"/>
          <w:color w:val="0000EE"/>
          <w:spacing w:val="3"/>
          <w:sz w:val="22"/>
          <w:szCs w:val="22"/>
          <w:u w:val="single" w:color="auto"/>
        </w:rPr>
        <w:t>[11]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46-47.</w:t>
      </w:r>
    </w:p>
    <w:p w14:paraId="0465EAF3">
      <w:pPr>
        <w:spacing w:before="102" w:line="247" w:lineRule="auto"/>
        <w:ind w:left="4" w:firstLine="460"/>
        <w:rPr>
          <w:rFonts w:ascii="宋体" w:hAnsi="宋体" w:eastAsia="宋体" w:cs="宋体"/>
          <w:sz w:val="22"/>
          <w:szCs w:val="22"/>
        </w:rPr>
      </w:pPr>
      <w:r>
        <w:fldChar w:fldCharType="begin"/>
      </w:r>
      <w:r>
        <w:instrText xml:space="preserve"> HYPERLINK \l "bookmark469" </w:instrText>
      </w:r>
      <w:r>
        <w:fldChar w:fldCharType="separate"/>
      </w:r>
      <w:r>
        <w:rPr>
          <w:rFonts w:ascii="Times New Roman" w:hAnsi="Times New Roman" w:eastAsia="Times New Roman" w:cs="Times New Roman"/>
          <w:color w:val="0000EE"/>
          <w:spacing w:val="6"/>
          <w:sz w:val="22"/>
          <w:szCs w:val="22"/>
          <w:u w:val="single" w:color="auto"/>
        </w:rPr>
        <w:t>[12]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Amir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Rachel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6"/>
          <w:sz w:val="22"/>
          <w:szCs w:val="22"/>
        </w:rPr>
        <w:t>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 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Help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Love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Tarcher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Penguin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2010),</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140.</w:t>
      </w:r>
      <w:r>
        <w:rPr>
          <w:rFonts w:ascii="Times New Roman" w:hAnsi="Times New Roman" w:eastAsia="Times New Roman" w:cs="Times New Roman"/>
          <w:spacing w:val="15"/>
          <w:w w:val="101"/>
          <w:sz w:val="22"/>
          <w:szCs w:val="22"/>
        </w:rPr>
        <w:t xml:space="preserve"> </w:t>
      </w:r>
      <w:r>
        <w:rPr>
          <w:rFonts w:ascii="宋体" w:hAnsi="宋体" w:eastAsia="宋体" w:cs="宋体"/>
          <w:spacing w:val="5"/>
          <w:sz w:val="22"/>
          <w:szCs w:val="22"/>
        </w:rPr>
        <w:t>然而，多项科学</w:t>
      </w:r>
      <w:r>
        <w:rPr>
          <w:rFonts w:ascii="宋体" w:hAnsi="宋体" w:eastAsia="宋体" w:cs="宋体"/>
          <w:sz w:val="22"/>
          <w:szCs w:val="22"/>
        </w:rPr>
        <w:t xml:space="preserve"> </w:t>
      </w:r>
      <w:r>
        <w:rPr>
          <w:rFonts w:ascii="宋体" w:hAnsi="宋体" w:eastAsia="宋体" w:cs="宋体"/>
          <w:spacing w:val="4"/>
          <w:sz w:val="22"/>
          <w:szCs w:val="22"/>
        </w:rPr>
        <w:t>研究证据显示，童年和成年这两个时期的依恋模式存在弱相关性。参见：</w:t>
      </w:r>
      <w:r>
        <w:rPr>
          <w:rFonts w:ascii="宋体" w:hAnsi="宋体" w:eastAsia="宋体" w:cs="宋体"/>
          <w:sz w:val="22"/>
          <w:szCs w:val="22"/>
        </w:rPr>
        <w:t xml:space="preserve">        </w:t>
      </w:r>
      <w:r>
        <w:rPr>
          <w:rFonts w:ascii="Times New Roman" w:hAnsi="Times New Roman" w:eastAsia="Times New Roman" w:cs="Times New Roman"/>
          <w:spacing w:val="4"/>
          <w:sz w:val="22"/>
          <w:szCs w:val="22"/>
        </w:rPr>
        <w:t xml:space="preserve">R.           </w:t>
      </w:r>
      <w:r>
        <w:rPr>
          <w:rFonts w:ascii="Times New Roman" w:hAnsi="Times New Roman" w:eastAsia="Times New Roman" w:cs="Times New Roman"/>
          <w:spacing w:val="3"/>
          <w:sz w:val="22"/>
          <w:szCs w:val="22"/>
        </w:rPr>
        <w:t xml:space="preserve">    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Fraley,“Attachment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St</w:t>
      </w:r>
      <w:r>
        <w:rPr>
          <w:rFonts w:ascii="Times New Roman" w:hAnsi="Times New Roman" w:eastAsia="Times New Roman" w:cs="Times New Roman"/>
          <w:spacing w:val="1"/>
          <w:sz w:val="22"/>
          <w:szCs w:val="22"/>
        </w:rPr>
        <w:t>ability</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Infancy</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Adulthood: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Meta-Analysis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Dynamic</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Modeling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Developmental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123-151;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z w:val="22"/>
          <w:szCs w:val="22"/>
        </w:rPr>
        <w:t xml:space="preserve"> Scharfe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0"/>
          <w:sz w:val="22"/>
          <w:szCs w:val="22"/>
        </w:rPr>
        <w:t>I.M.</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Bartholomew</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Reliability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Stability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Personal Relationships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 (1994): 23-43</w:t>
      </w:r>
      <w:r>
        <w:rPr>
          <w:rFonts w:ascii="宋体" w:hAnsi="宋体" w:eastAsia="宋体" w:cs="宋体"/>
          <w:spacing w:val="1"/>
          <w:sz w:val="22"/>
          <w:szCs w:val="22"/>
        </w:rPr>
        <w:t>。</w:t>
      </w:r>
    </w:p>
    <w:p w14:paraId="3433B454">
      <w:pPr>
        <w:spacing w:before="70" w:line="274" w:lineRule="auto"/>
        <w:ind w:left="464"/>
        <w:rPr>
          <w:rFonts w:ascii="Times New Roman" w:hAnsi="Times New Roman" w:eastAsia="Times New Roman" w:cs="Times New Roman"/>
          <w:sz w:val="22"/>
          <w:szCs w:val="22"/>
        </w:rPr>
      </w:pPr>
      <w:r>
        <w:fldChar w:fldCharType="begin"/>
      </w:r>
      <w:r>
        <w:instrText xml:space="preserve"> HYPERLINK \l "bookmark470" </w:instrText>
      </w:r>
      <w:r>
        <w:fldChar w:fldCharType="separate"/>
      </w:r>
      <w:r>
        <w:rPr>
          <w:rFonts w:ascii="Times New Roman" w:hAnsi="Times New Roman" w:eastAsia="Times New Roman" w:cs="Times New Roman"/>
          <w:color w:val="0000EE"/>
          <w:spacing w:val="4"/>
          <w:sz w:val="22"/>
          <w:szCs w:val="22"/>
          <w:u w:val="single" w:color="auto"/>
        </w:rPr>
        <w:t>[13]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,276-27</w:t>
      </w:r>
      <w:r>
        <w:rPr>
          <w:rFonts w:ascii="Times New Roman" w:hAnsi="Times New Roman" w:eastAsia="Times New Roman" w:cs="Times New Roman"/>
          <w:spacing w:val="3"/>
          <w:sz w:val="22"/>
          <w:szCs w:val="22"/>
        </w:rPr>
        <w:t>8.</w:t>
      </w:r>
    </w:p>
    <w:p w14:paraId="08388A4A">
      <w:pPr>
        <w:spacing w:before="101" w:line="265" w:lineRule="auto"/>
        <w:ind w:left="4" w:right="8" w:firstLine="460"/>
        <w:rPr>
          <w:rFonts w:ascii="Times New Roman" w:hAnsi="Times New Roman" w:eastAsia="Times New Roman" w:cs="Times New Roman"/>
          <w:sz w:val="22"/>
          <w:szCs w:val="22"/>
        </w:rPr>
      </w:pPr>
      <w:r>
        <w:fldChar w:fldCharType="begin"/>
      </w:r>
      <w:r>
        <w:instrText xml:space="preserve"> HYPERLINK \l "bookmark471" </w:instrText>
      </w:r>
      <w:r>
        <w:fldChar w:fldCharType="separate"/>
      </w:r>
      <w:r>
        <w:rPr>
          <w:rFonts w:ascii="Times New Roman" w:hAnsi="Times New Roman" w:eastAsia="Times New Roman" w:cs="Times New Roman"/>
          <w:color w:val="0000EE"/>
          <w:spacing w:val="3"/>
          <w:sz w:val="22"/>
          <w:szCs w:val="22"/>
          <w:u w:val="single" w:color="auto"/>
        </w:rPr>
        <w:t>[14]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41-43;</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,278-283;</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der Kolk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110-114.</w:t>
      </w:r>
    </w:p>
    <w:p w14:paraId="4C11E7D0">
      <w:pPr>
        <w:spacing w:before="87" w:line="265" w:lineRule="auto"/>
        <w:ind w:left="2" w:right="14" w:firstLine="462"/>
        <w:rPr>
          <w:rFonts w:ascii="Times New Roman" w:hAnsi="Times New Roman" w:eastAsia="Times New Roman" w:cs="Times New Roman"/>
          <w:sz w:val="22"/>
          <w:szCs w:val="22"/>
        </w:rPr>
      </w:pPr>
      <w:r>
        <w:fldChar w:fldCharType="begin"/>
      </w:r>
      <w:r>
        <w:instrText xml:space="preserve"> HYPERLINK \l "bookmark472" </w:instrText>
      </w:r>
      <w:r>
        <w:fldChar w:fldCharType="separate"/>
      </w:r>
      <w:r>
        <w:rPr>
          <w:rFonts w:ascii="Times New Roman" w:hAnsi="Times New Roman" w:eastAsia="Times New Roman" w:cs="Times New Roman"/>
          <w:color w:val="0000EE"/>
          <w:spacing w:val="1"/>
          <w:sz w:val="22"/>
          <w:szCs w:val="22"/>
          <w:u w:val="single" w:color="auto"/>
        </w:rPr>
        <w:t>[15]</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110-114;</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41-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48;</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 278-283.</w:t>
      </w:r>
    </w:p>
    <w:p w14:paraId="4E2B9F14">
      <w:pPr>
        <w:spacing w:before="101" w:line="265" w:lineRule="auto"/>
        <w:ind w:left="2" w:right="1" w:firstLine="462"/>
        <w:rPr>
          <w:rFonts w:ascii="Times New Roman" w:hAnsi="Times New Roman" w:eastAsia="Times New Roman" w:cs="Times New Roman"/>
          <w:sz w:val="22"/>
          <w:szCs w:val="22"/>
        </w:rPr>
      </w:pPr>
      <w:r>
        <w:fldChar w:fldCharType="begin"/>
      </w:r>
      <w:r>
        <w:instrText xml:space="preserve"> HYPERLINK \l "bookmark473" </w:instrText>
      </w:r>
      <w:r>
        <w:fldChar w:fldCharType="separate"/>
      </w:r>
      <w:r>
        <w:rPr>
          <w:rFonts w:ascii="Times New Roman" w:hAnsi="Times New Roman" w:eastAsia="Times New Roman" w:cs="Times New Roman"/>
          <w:color w:val="0000EE"/>
          <w:spacing w:val="7"/>
          <w:sz w:val="22"/>
          <w:szCs w:val="22"/>
          <w:u w:val="single" w:color="auto"/>
        </w:rPr>
        <w:t>[16]</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7"/>
          <w:sz w:val="22"/>
          <w:szCs w:val="22"/>
        </w:rPr>
        <w:t>Z.</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Tronick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Emotions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Infants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 xml:space="preserve">Psychologist </w:t>
      </w:r>
      <w:r>
        <w:rPr>
          <w:rFonts w:ascii="Times New Roman" w:hAnsi="Times New Roman" w:eastAsia="Times New Roman" w:cs="Times New Roman"/>
          <w:spacing w:val="2"/>
          <w:sz w:val="22"/>
          <w:szCs w:val="22"/>
        </w:rPr>
        <w:t xml:space="preserve">44,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 (1989):</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 xml:space="preserve">112-119; </w:t>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46;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291.</w:t>
      </w:r>
    </w:p>
    <w:p w14:paraId="30F6007C">
      <w:pPr>
        <w:spacing w:before="84" w:line="237" w:lineRule="auto"/>
        <w:ind w:left="4" w:right="3" w:firstLine="460"/>
        <w:rPr>
          <w:rFonts w:ascii="宋体" w:hAnsi="宋体" w:eastAsia="宋体" w:cs="宋体"/>
          <w:sz w:val="22"/>
          <w:szCs w:val="22"/>
        </w:rPr>
      </w:pPr>
      <w:r>
        <w:fldChar w:fldCharType="begin"/>
      </w:r>
      <w:r>
        <w:instrText xml:space="preserve"> HYPERLINK \l "bookmark474" </w:instrText>
      </w:r>
      <w:r>
        <w:fldChar w:fldCharType="separate"/>
      </w:r>
      <w:r>
        <w:rPr>
          <w:rFonts w:ascii="Times New Roman" w:hAnsi="Times New Roman" w:eastAsia="Times New Roman" w:cs="Times New Roman"/>
          <w:color w:val="0000EE"/>
          <w:spacing w:val="5"/>
          <w:sz w:val="22"/>
          <w:szCs w:val="22"/>
          <w:u w:val="single" w:color="auto"/>
        </w:rPr>
        <w:t>[17]</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唐纳德</w:t>
      </w:r>
      <w:r>
        <w:rPr>
          <w:rFonts w:ascii="Times New Roman" w:hAnsi="Times New Roman" w:eastAsia="Times New Roman" w:cs="Times New Roman"/>
          <w:spacing w:val="5"/>
          <w:sz w:val="22"/>
          <w:szCs w:val="22"/>
        </w:rPr>
        <w:t>·</w:t>
      </w:r>
      <w:r>
        <w:rPr>
          <w:rFonts w:ascii="宋体" w:hAnsi="宋体" w:eastAsia="宋体" w:cs="宋体"/>
          <w:spacing w:val="5"/>
          <w:sz w:val="22"/>
          <w:szCs w:val="22"/>
        </w:rPr>
        <w:t>温尼科特（</w:t>
      </w:r>
      <w:r>
        <w:rPr>
          <w:rFonts w:ascii="Times New Roman" w:hAnsi="Times New Roman" w:eastAsia="Times New Roman" w:cs="Times New Roman"/>
          <w:sz w:val="22"/>
          <w:szCs w:val="22"/>
        </w:rPr>
        <w:t>Donald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Winnicott</w:t>
      </w:r>
      <w:r>
        <w:rPr>
          <w:rFonts w:ascii="宋体" w:hAnsi="宋体" w:eastAsia="宋体" w:cs="宋体"/>
          <w:spacing w:val="5"/>
          <w:sz w:val="22"/>
          <w:szCs w:val="22"/>
        </w:rPr>
        <w:t>）认为大多数母亲能够为婴儿很好地调适自己，他</w:t>
      </w:r>
      <w:r>
        <w:rPr>
          <w:rFonts w:ascii="宋体" w:hAnsi="宋体" w:eastAsia="宋体" w:cs="宋体"/>
          <w:sz w:val="22"/>
          <w:szCs w:val="22"/>
        </w:rPr>
        <w:t xml:space="preserve"> </w:t>
      </w:r>
      <w:r>
        <w:rPr>
          <w:rFonts w:ascii="宋体" w:hAnsi="宋体" w:eastAsia="宋体" w:cs="宋体"/>
          <w:spacing w:val="5"/>
          <w:sz w:val="22"/>
          <w:szCs w:val="22"/>
        </w:rPr>
        <w:t>提出了</w:t>
      </w:r>
      <w:r>
        <w:rPr>
          <w:rFonts w:ascii="Times New Roman" w:hAnsi="Times New Roman" w:eastAsia="Times New Roman" w:cs="Times New Roman"/>
          <w:spacing w:val="5"/>
          <w:sz w:val="22"/>
          <w:szCs w:val="22"/>
        </w:rPr>
        <w:t>“</w:t>
      </w:r>
      <w:r>
        <w:rPr>
          <w:rFonts w:ascii="宋体" w:hAnsi="宋体" w:eastAsia="宋体" w:cs="宋体"/>
          <w:spacing w:val="5"/>
          <w:sz w:val="22"/>
          <w:szCs w:val="22"/>
        </w:rPr>
        <w:t>足够好</w:t>
      </w:r>
      <w:r>
        <w:rPr>
          <w:rFonts w:ascii="Times New Roman" w:hAnsi="Times New Roman" w:eastAsia="Times New Roman" w:cs="Times New Roman"/>
          <w:spacing w:val="5"/>
          <w:sz w:val="22"/>
          <w:szCs w:val="22"/>
        </w:rPr>
        <w:t>”</w:t>
      </w:r>
      <w:r>
        <w:rPr>
          <w:rFonts w:ascii="宋体" w:hAnsi="宋体" w:eastAsia="宋体" w:cs="宋体"/>
          <w:spacing w:val="5"/>
          <w:sz w:val="22"/>
          <w:szCs w:val="22"/>
        </w:rPr>
        <w:t>的母亲或照料者这样的说法。参见：</w:t>
      </w:r>
      <w:r>
        <w:rPr>
          <w:rFonts w:ascii="Times New Roman" w:hAnsi="Times New Roman" w:eastAsia="Times New Roman" w:cs="Times New Roman"/>
          <w:sz w:val="22"/>
          <w:szCs w:val="22"/>
        </w:rPr>
        <w:t>Donald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Winnicott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Primary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Maternal Preoccupation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Tavistock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1956)</w:t>
      </w:r>
      <w:r>
        <w:rPr>
          <w:rFonts w:ascii="宋体" w:hAnsi="宋体" w:eastAsia="宋体" w:cs="宋体"/>
          <w:spacing w:val="5"/>
          <w:sz w:val="22"/>
          <w:szCs w:val="22"/>
        </w:rPr>
        <w:t>。</w:t>
      </w:r>
    </w:p>
    <w:p w14:paraId="5E78F798">
      <w:pPr>
        <w:spacing w:before="85" w:line="265" w:lineRule="auto"/>
        <w:ind w:left="6" w:firstLine="457"/>
        <w:rPr>
          <w:rFonts w:ascii="Times New Roman" w:hAnsi="Times New Roman" w:eastAsia="Times New Roman" w:cs="Times New Roman"/>
          <w:sz w:val="22"/>
          <w:szCs w:val="22"/>
        </w:rPr>
      </w:pPr>
      <w:r>
        <w:fldChar w:fldCharType="begin"/>
      </w:r>
      <w:r>
        <w:instrText xml:space="preserve"> HYPERLINK \l "bookmark475"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Wexler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4"/>
          <w:sz w:val="22"/>
          <w:szCs w:val="22"/>
        </w:rPr>
        <w:t xml:space="preserve">, 92-121; </w:t>
      </w:r>
      <w:r>
        <w:rPr>
          <w:rFonts w:ascii="Times New Roman" w:hAnsi="Times New Roman" w:eastAsia="Times New Roman" w:cs="Times New Roman"/>
          <w:sz w:val="22"/>
          <w:szCs w:val="22"/>
        </w:rPr>
        <w:t>van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,113-114;</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Ogden 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43-48;</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282-</w:t>
      </w:r>
      <w:r>
        <w:rPr>
          <w:rFonts w:ascii="Times New Roman" w:hAnsi="Times New Roman" w:eastAsia="Times New Roman" w:cs="Times New Roman"/>
          <w:spacing w:val="3"/>
          <w:sz w:val="22"/>
          <w:szCs w:val="22"/>
        </w:rPr>
        <w:t>283.</w:t>
      </w:r>
    </w:p>
    <w:p w14:paraId="3EE15C01">
      <w:pPr>
        <w:spacing w:before="86" w:line="249" w:lineRule="auto"/>
        <w:ind w:left="5" w:right="4" w:firstLine="458"/>
        <w:rPr>
          <w:rFonts w:ascii="Times New Roman" w:hAnsi="Times New Roman" w:eastAsia="Times New Roman" w:cs="Times New Roman"/>
          <w:sz w:val="22"/>
          <w:szCs w:val="22"/>
        </w:rPr>
      </w:pPr>
      <w:r>
        <w:fldChar w:fldCharType="begin"/>
      </w:r>
      <w:r>
        <w:instrText xml:space="preserve"> HYPERLINK \l "bookmark476" </w:instrText>
      </w:r>
      <w:r>
        <w:fldChar w:fldCharType="separate"/>
      </w:r>
      <w:r>
        <w:rPr>
          <w:rFonts w:ascii="Times New Roman" w:hAnsi="Times New Roman" w:eastAsia="Times New Roman" w:cs="Times New Roman"/>
          <w:color w:val="0000EE"/>
          <w:spacing w:val="4"/>
          <w:sz w:val="22"/>
          <w:szCs w:val="22"/>
          <w:u w:val="single" w:color="auto"/>
        </w:rPr>
        <w:t>[19]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47-48</w:t>
      </w:r>
      <w:r>
        <w:rPr>
          <w:rFonts w:ascii="宋体" w:hAnsi="宋体" w:eastAsia="宋体" w:cs="宋体"/>
          <w:spacing w:val="4"/>
          <w:sz w:val="22"/>
          <w:szCs w:val="22"/>
        </w:rPr>
        <w:t>：</w:t>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,282-283</w:t>
      </w:r>
      <w:r>
        <w:rPr>
          <w:rFonts w:ascii="宋体" w:hAnsi="宋体" w:eastAsia="宋体" w:cs="宋体"/>
          <w:spacing w:val="4"/>
          <w:sz w:val="22"/>
          <w:szCs w:val="22"/>
        </w:rPr>
        <w:t>：</w:t>
      </w:r>
      <w:r>
        <w:rPr>
          <w:rFonts w:ascii="Times New Roman" w:hAnsi="Times New Roman" w:eastAsia="Times New Roman" w:cs="Times New Roman"/>
          <w:sz w:val="22"/>
          <w:szCs w:val="22"/>
        </w:rPr>
        <w:t>Levine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7.</w:t>
      </w:r>
    </w:p>
    <w:p w14:paraId="6760D646">
      <w:pPr>
        <w:spacing w:before="102" w:line="238" w:lineRule="auto"/>
        <w:ind w:left="4" w:right="7" w:firstLine="460"/>
        <w:rPr>
          <w:rFonts w:ascii="宋体" w:hAnsi="宋体" w:eastAsia="宋体" w:cs="宋体"/>
          <w:sz w:val="22"/>
          <w:szCs w:val="22"/>
        </w:rPr>
      </w:pPr>
      <w:r>
        <w:fldChar w:fldCharType="begin"/>
      </w:r>
      <w:r>
        <w:instrText xml:space="preserve"> HYPERLINK \l "bookmark477" </w:instrText>
      </w:r>
      <w:r>
        <w:fldChar w:fldCharType="separate"/>
      </w:r>
      <w:r>
        <w:rPr>
          <w:rFonts w:ascii="Times New Roman" w:hAnsi="Times New Roman" w:eastAsia="Times New Roman" w:cs="Times New Roman"/>
          <w:color w:val="0000EE"/>
          <w:spacing w:val="3"/>
          <w:sz w:val="22"/>
          <w:szCs w:val="22"/>
          <w:u w:val="single" w:color="auto"/>
        </w:rPr>
        <w:t>[20]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Doret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Paradox</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Us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Insecure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Ones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Have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Adaptive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Advantages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123-141.</w:t>
      </w:r>
      <w:r>
        <w:rPr>
          <w:rFonts w:ascii="Times New Roman" w:hAnsi="Times New Roman" w:eastAsia="Times New Roman" w:cs="Times New Roman"/>
          <w:spacing w:val="23"/>
          <w:sz w:val="22"/>
          <w:szCs w:val="22"/>
        </w:rPr>
        <w:t xml:space="preserve"> </w:t>
      </w:r>
      <w:r>
        <w:rPr>
          <w:rFonts w:ascii="宋体" w:hAnsi="宋体" w:eastAsia="宋体" w:cs="宋体"/>
          <w:spacing w:val="2"/>
          <w:sz w:val="22"/>
          <w:szCs w:val="22"/>
        </w:rPr>
        <w:t>例</w:t>
      </w:r>
      <w:r>
        <w:rPr>
          <w:rFonts w:ascii="宋体" w:hAnsi="宋体" w:eastAsia="宋体" w:cs="宋体"/>
          <w:sz w:val="22"/>
          <w:szCs w:val="22"/>
        </w:rPr>
        <w:t xml:space="preserve"> </w:t>
      </w:r>
      <w:r>
        <w:rPr>
          <w:rFonts w:ascii="宋体" w:hAnsi="宋体" w:eastAsia="宋体" w:cs="宋体"/>
          <w:spacing w:val="5"/>
          <w:sz w:val="22"/>
          <w:szCs w:val="22"/>
        </w:rPr>
        <w:t>如，一项研究发现，</w:t>
      </w:r>
      <w:r>
        <w:rPr>
          <w:rFonts w:ascii="Times New Roman" w:hAnsi="Times New Roman" w:eastAsia="Times New Roman" w:cs="Times New Roman"/>
          <w:spacing w:val="5"/>
          <w:sz w:val="22"/>
          <w:szCs w:val="22"/>
        </w:rPr>
        <w:t>59%</w:t>
      </w:r>
      <w:r>
        <w:rPr>
          <w:rFonts w:ascii="宋体" w:hAnsi="宋体" w:eastAsia="宋体" w:cs="宋体"/>
          <w:spacing w:val="5"/>
          <w:sz w:val="22"/>
          <w:szCs w:val="22"/>
        </w:rPr>
        <w:t>的人属于安全型依恋模</w:t>
      </w:r>
      <w:r>
        <w:rPr>
          <w:rFonts w:ascii="宋体" w:hAnsi="宋体" w:eastAsia="宋体" w:cs="宋体"/>
          <w:spacing w:val="4"/>
          <w:sz w:val="22"/>
          <w:szCs w:val="22"/>
        </w:rPr>
        <w:t>式，而</w:t>
      </w:r>
      <w:r>
        <w:rPr>
          <w:rFonts w:ascii="Times New Roman" w:hAnsi="Times New Roman" w:eastAsia="Times New Roman" w:cs="Times New Roman"/>
          <w:spacing w:val="4"/>
          <w:sz w:val="22"/>
          <w:szCs w:val="22"/>
        </w:rPr>
        <w:t>25%</w:t>
      </w:r>
      <w:r>
        <w:rPr>
          <w:rFonts w:ascii="宋体" w:hAnsi="宋体" w:eastAsia="宋体" w:cs="宋体"/>
          <w:spacing w:val="4"/>
          <w:sz w:val="22"/>
          <w:szCs w:val="22"/>
        </w:rPr>
        <w:t>的人属于不安全</w:t>
      </w:r>
      <w:r>
        <w:rPr>
          <w:rFonts w:ascii="Times New Roman" w:hAnsi="Times New Roman" w:eastAsia="Times New Roman" w:cs="Times New Roman"/>
          <w:spacing w:val="4"/>
          <w:sz w:val="22"/>
          <w:szCs w:val="22"/>
        </w:rPr>
        <w:t>—</w:t>
      </w:r>
      <w:r>
        <w:rPr>
          <w:rFonts w:ascii="宋体" w:hAnsi="宋体" w:eastAsia="宋体" w:cs="宋体"/>
          <w:spacing w:val="4"/>
          <w:sz w:val="22"/>
          <w:szCs w:val="22"/>
        </w:rPr>
        <w:t>回避型依恋模</w:t>
      </w:r>
    </w:p>
    <w:p w14:paraId="7A2C6FF4">
      <w:pPr>
        <w:spacing w:before="1" w:line="243" w:lineRule="auto"/>
        <w:ind w:right="2" w:firstLine="11"/>
        <w:rPr>
          <w:rFonts w:ascii="宋体" w:hAnsi="宋体" w:eastAsia="宋体" w:cs="宋体"/>
          <w:sz w:val="22"/>
          <w:szCs w:val="22"/>
        </w:rPr>
      </w:pPr>
      <w:r>
        <w:rPr>
          <w:rFonts w:ascii="宋体" w:hAnsi="宋体" w:eastAsia="宋体" w:cs="宋体"/>
          <w:spacing w:val="4"/>
          <w:sz w:val="22"/>
          <w:szCs w:val="22"/>
        </w:rPr>
        <w:t>式，</w:t>
      </w:r>
      <w:r>
        <w:rPr>
          <w:rFonts w:ascii="Times New Roman" w:hAnsi="Times New Roman" w:eastAsia="Times New Roman" w:cs="Times New Roman"/>
          <w:spacing w:val="4"/>
          <w:sz w:val="22"/>
          <w:szCs w:val="22"/>
        </w:rPr>
        <w:t>11%</w:t>
      </w:r>
      <w:r>
        <w:rPr>
          <w:rFonts w:ascii="宋体" w:hAnsi="宋体" w:eastAsia="宋体" w:cs="宋体"/>
          <w:spacing w:val="4"/>
          <w:sz w:val="22"/>
          <w:szCs w:val="22"/>
        </w:rPr>
        <w:t>的人属于不安全</w:t>
      </w:r>
      <w:r>
        <w:rPr>
          <w:rFonts w:ascii="Times New Roman" w:hAnsi="Times New Roman" w:eastAsia="Times New Roman" w:cs="Times New Roman"/>
          <w:spacing w:val="4"/>
          <w:sz w:val="22"/>
          <w:szCs w:val="22"/>
        </w:rPr>
        <w:t>—</w:t>
      </w:r>
      <w:r>
        <w:rPr>
          <w:rFonts w:ascii="宋体" w:hAnsi="宋体" w:eastAsia="宋体" w:cs="宋体"/>
          <w:spacing w:val="4"/>
          <w:sz w:val="22"/>
          <w:szCs w:val="22"/>
        </w:rPr>
        <w:t>焦虑依恋模式：</w:t>
      </w:r>
      <w:r>
        <w:rPr>
          <w:rFonts w:ascii="Times New Roman" w:hAnsi="Times New Roman" w:eastAsia="Times New Roman" w:cs="Times New Roman"/>
          <w:spacing w:val="4"/>
          <w:sz w:val="22"/>
          <w:szCs w:val="22"/>
        </w:rPr>
        <w:t xml:space="preserve">K. D. </w:t>
      </w:r>
      <w:r>
        <w:rPr>
          <w:rFonts w:ascii="Times New Roman" w:hAnsi="Times New Roman" w:eastAsia="Times New Roman" w:cs="Times New Roman"/>
          <w:sz w:val="22"/>
          <w:szCs w:val="22"/>
        </w:rPr>
        <w:t>Mickelson</w:t>
      </w:r>
      <w:r>
        <w:rPr>
          <w:rFonts w:ascii="Times New Roman" w:hAnsi="Times New Roman" w:eastAsia="Times New Roman" w:cs="Times New Roman"/>
          <w:spacing w:val="4"/>
          <w:sz w:val="22"/>
          <w:szCs w:val="22"/>
        </w:rPr>
        <w:t>, R. C.</w:t>
      </w:r>
      <w:r>
        <w:rPr>
          <w:rFonts w:ascii="Times New Roman" w:hAnsi="Times New Roman" w:eastAsia="Times New Roman" w:cs="Times New Roman"/>
          <w:sz w:val="22"/>
          <w:szCs w:val="22"/>
        </w:rPr>
        <w:t>Kessler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Shaver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Adult Attachment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Nationally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Representative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5"/>
          <w:sz w:val="22"/>
          <w:szCs w:val="22"/>
        </w:rPr>
        <w:t>73,</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 xml:space="preserve">(1997):1092-1106.  </w:t>
      </w:r>
      <w:r>
        <w:rPr>
          <w:rFonts w:ascii="宋体" w:hAnsi="宋体" w:eastAsia="宋体" w:cs="宋体"/>
          <w:spacing w:val="3"/>
          <w:sz w:val="22"/>
          <w:szCs w:val="22"/>
        </w:rPr>
        <w:t>另一项研究发现，</w:t>
      </w:r>
      <w:r>
        <w:rPr>
          <w:rFonts w:ascii="Times New Roman" w:hAnsi="Times New Roman" w:eastAsia="Times New Roman" w:cs="Times New Roman"/>
          <w:spacing w:val="3"/>
          <w:sz w:val="22"/>
          <w:szCs w:val="22"/>
        </w:rPr>
        <w:t>63.5%</w:t>
      </w:r>
      <w:r>
        <w:rPr>
          <w:rFonts w:ascii="宋体" w:hAnsi="宋体" w:eastAsia="宋体" w:cs="宋体"/>
          <w:spacing w:val="3"/>
          <w:sz w:val="22"/>
          <w:szCs w:val="22"/>
        </w:rPr>
        <w:t>的人属于安全型依恋模式，</w:t>
      </w:r>
      <w:r>
        <w:rPr>
          <w:rFonts w:ascii="Times New Roman" w:hAnsi="Times New Roman" w:eastAsia="Times New Roman" w:cs="Times New Roman"/>
          <w:spacing w:val="3"/>
          <w:sz w:val="22"/>
          <w:szCs w:val="22"/>
        </w:rPr>
        <w:t>25%</w:t>
      </w:r>
      <w:r>
        <w:rPr>
          <w:rFonts w:ascii="宋体" w:hAnsi="宋体" w:eastAsia="宋体" w:cs="宋体"/>
          <w:spacing w:val="3"/>
          <w:sz w:val="22"/>
          <w:szCs w:val="22"/>
        </w:rPr>
        <w:t>的人属于回避型</w:t>
      </w:r>
    </w:p>
    <w:p w14:paraId="70D1B723">
      <w:pPr>
        <w:spacing w:line="243" w:lineRule="auto"/>
        <w:rPr>
          <w:rFonts w:ascii="宋体" w:hAnsi="宋体" w:eastAsia="宋体" w:cs="宋体"/>
          <w:sz w:val="22"/>
          <w:szCs w:val="22"/>
        </w:rPr>
        <w:sectPr>
          <w:pgSz w:w="12240" w:h="15840"/>
          <w:pgMar w:top="400" w:right="1440" w:bottom="0" w:left="1442" w:header="0" w:footer="0" w:gutter="0"/>
          <w:cols w:space="720" w:num="1"/>
        </w:sectPr>
      </w:pPr>
    </w:p>
    <w:p w14:paraId="4E655EE0">
      <w:pPr>
        <w:pStyle w:val="2"/>
        <w:spacing w:line="318" w:lineRule="auto"/>
      </w:pPr>
    </w:p>
    <w:p w14:paraId="20CACAD4">
      <w:pPr>
        <w:pStyle w:val="2"/>
        <w:spacing w:line="318" w:lineRule="auto"/>
      </w:pPr>
    </w:p>
    <w:p w14:paraId="7EC81B12">
      <w:pPr>
        <w:pStyle w:val="2"/>
        <w:spacing w:line="319" w:lineRule="auto"/>
      </w:pPr>
    </w:p>
    <w:p w14:paraId="1294091F">
      <w:pPr>
        <w:spacing w:before="71" w:line="233" w:lineRule="auto"/>
        <w:ind w:left="48"/>
        <w:rPr>
          <w:rFonts w:ascii="Times New Roman" w:hAnsi="Times New Roman" w:eastAsia="Times New Roman" w:cs="Times New Roman"/>
          <w:sz w:val="22"/>
          <w:szCs w:val="22"/>
        </w:rPr>
      </w:pPr>
      <w:r>
        <w:rPr>
          <w:rFonts w:ascii="宋体" w:hAnsi="宋体" w:eastAsia="宋体" w:cs="宋体"/>
          <w:spacing w:val="4"/>
          <w:sz w:val="22"/>
          <w:szCs w:val="22"/>
        </w:rPr>
        <w:t>依恋模式，</w:t>
      </w:r>
      <w:r>
        <w:rPr>
          <w:rFonts w:ascii="Times New Roman" w:hAnsi="Times New Roman" w:eastAsia="Times New Roman" w:cs="Times New Roman"/>
          <w:spacing w:val="4"/>
          <w:sz w:val="22"/>
          <w:szCs w:val="22"/>
        </w:rPr>
        <w:t>6%</w:t>
      </w:r>
      <w:r>
        <w:rPr>
          <w:rFonts w:ascii="宋体" w:hAnsi="宋体" w:eastAsia="宋体" w:cs="宋体"/>
          <w:spacing w:val="4"/>
          <w:sz w:val="22"/>
          <w:szCs w:val="22"/>
        </w:rPr>
        <w:t>属于焦虑型依恋模式，而</w:t>
      </w:r>
      <w:r>
        <w:rPr>
          <w:rFonts w:ascii="Times New Roman" w:hAnsi="Times New Roman" w:eastAsia="Times New Roman" w:cs="Times New Roman"/>
          <w:spacing w:val="4"/>
          <w:sz w:val="22"/>
          <w:szCs w:val="22"/>
        </w:rPr>
        <w:t>9%</w:t>
      </w:r>
      <w:r>
        <w:rPr>
          <w:rFonts w:ascii="宋体" w:hAnsi="宋体" w:eastAsia="宋体" w:cs="宋体"/>
          <w:spacing w:val="4"/>
          <w:sz w:val="22"/>
          <w:szCs w:val="22"/>
        </w:rPr>
        <w:t>的人不属于上</w:t>
      </w:r>
      <w:r>
        <w:rPr>
          <w:rFonts w:ascii="宋体" w:hAnsi="宋体" w:eastAsia="宋体" w:cs="宋体"/>
          <w:spacing w:val="3"/>
          <w:sz w:val="22"/>
          <w:szCs w:val="22"/>
        </w:rPr>
        <w:t>述任何分类：</w:t>
      </w:r>
      <w:r>
        <w:rPr>
          <w:rFonts w:ascii="Times New Roman" w:hAnsi="Times New Roman" w:eastAsia="Times New Roman" w:cs="Times New Roman"/>
          <w:spacing w:val="3"/>
          <w:sz w:val="22"/>
          <w:szCs w:val="22"/>
        </w:rPr>
        <w:t>X.</w:t>
      </w:r>
      <w:r>
        <w:rPr>
          <w:rFonts w:ascii="Times New Roman" w:hAnsi="Times New Roman" w:eastAsia="Times New Roman" w:cs="Times New Roman"/>
          <w:sz w:val="22"/>
          <w:szCs w:val="22"/>
        </w:rPr>
        <w:t xml:space="preserve">  Meng</w:t>
      </w:r>
      <w:r>
        <w:rPr>
          <w:rFonts w:ascii="Times New Roman" w:hAnsi="Times New Roman" w:eastAsia="Times New Roman" w:cs="Times New Roman"/>
          <w:spacing w:val="3"/>
          <w:sz w:val="22"/>
          <w:szCs w:val="22"/>
        </w:rPr>
        <w:t>,  C.  D'</w:t>
      </w:r>
      <w:r>
        <w:rPr>
          <w:rFonts w:ascii="Times New Roman" w:hAnsi="Times New Roman" w:eastAsia="Times New Roman" w:cs="Times New Roman"/>
          <w:sz w:val="22"/>
          <w:szCs w:val="22"/>
        </w:rPr>
        <w:t>Arcy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p>
    <w:p w14:paraId="1B5C85F8">
      <w:pPr>
        <w:spacing w:before="4" w:line="232" w:lineRule="auto"/>
        <w:ind w:left="44" w:right="40" w:firstLine="2"/>
        <w:rPr>
          <w:rFonts w:ascii="宋体" w:hAnsi="宋体" w:eastAsia="宋体" w:cs="宋体"/>
          <w:sz w:val="22"/>
          <w:szCs w:val="22"/>
        </w:rPr>
      </w:pPr>
      <w:r>
        <w:rPr>
          <w:rFonts w:ascii="Times New Roman" w:hAnsi="Times New Roman" w:eastAsia="Times New Roman" w:cs="Times New Roman"/>
          <w:spacing w:val="12"/>
          <w:sz w:val="22"/>
          <w:szCs w:val="22"/>
        </w:rPr>
        <w:t>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2"/>
          <w:sz w:val="22"/>
          <w:szCs w:val="22"/>
        </w:rPr>
        <w:t>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Adams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ween</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Utilization</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Findings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Scale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 xml:space="preserve">229,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3"/>
          <w:sz w:val="22"/>
          <w:szCs w:val="22"/>
        </w:rPr>
        <w:t>):454-461.</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莱文和</w:t>
      </w:r>
      <w:r>
        <w:rPr>
          <w:rFonts w:ascii="宋体" w:hAnsi="宋体" w:eastAsia="宋体" w:cs="宋体"/>
          <w:sz w:val="22"/>
          <w:szCs w:val="22"/>
        </w:rPr>
        <w:t xml:space="preserve"> </w:t>
      </w:r>
      <w:r>
        <w:rPr>
          <w:rFonts w:ascii="宋体" w:hAnsi="宋体" w:eastAsia="宋体" w:cs="宋体"/>
          <w:spacing w:val="4"/>
          <w:sz w:val="22"/>
          <w:szCs w:val="22"/>
        </w:rPr>
        <w:t>海勒考察了多项研究，他们认为安全依恋模式的成年人占比</w:t>
      </w:r>
      <w:r>
        <w:rPr>
          <w:rFonts w:ascii="Times New Roman" w:hAnsi="Times New Roman" w:eastAsia="Times New Roman" w:cs="Times New Roman"/>
          <w:spacing w:val="4"/>
          <w:sz w:val="22"/>
          <w:szCs w:val="22"/>
        </w:rPr>
        <w:t>50%</w:t>
      </w:r>
      <w:r>
        <w:rPr>
          <w:rFonts w:ascii="Times New Roman" w:hAnsi="Times New Roman" w:eastAsia="Times New Roman" w:cs="Times New Roman"/>
          <w:spacing w:val="-27"/>
          <w:sz w:val="22"/>
          <w:szCs w:val="22"/>
        </w:rPr>
        <w:t xml:space="preserve"> </w:t>
      </w:r>
      <w:r>
        <w:rPr>
          <w:rFonts w:ascii="宋体" w:hAnsi="宋体" w:eastAsia="宋体" w:cs="宋体"/>
          <w:spacing w:val="4"/>
          <w:sz w:val="22"/>
          <w:szCs w:val="22"/>
        </w:rPr>
        <w:t>，回避型依恋模式的成年人占</w:t>
      </w:r>
      <w:r>
        <w:rPr>
          <w:rFonts w:ascii="宋体" w:hAnsi="宋体" w:eastAsia="宋体" w:cs="宋体"/>
          <w:sz w:val="22"/>
          <w:szCs w:val="22"/>
        </w:rPr>
        <w:t xml:space="preserve">  </w:t>
      </w:r>
      <w:r>
        <w:rPr>
          <w:rFonts w:ascii="宋体" w:hAnsi="宋体" w:eastAsia="宋体" w:cs="宋体"/>
          <w:spacing w:val="3"/>
          <w:sz w:val="22"/>
          <w:szCs w:val="22"/>
        </w:rPr>
        <w:t>比</w:t>
      </w:r>
      <w:r>
        <w:rPr>
          <w:rFonts w:ascii="Times New Roman" w:hAnsi="Times New Roman" w:eastAsia="Times New Roman" w:cs="Times New Roman"/>
          <w:spacing w:val="3"/>
          <w:sz w:val="22"/>
          <w:szCs w:val="22"/>
        </w:rPr>
        <w:t>25%</w:t>
      </w:r>
      <w:r>
        <w:rPr>
          <w:rFonts w:ascii="Times New Roman" w:hAnsi="Times New Roman" w:eastAsia="Times New Roman" w:cs="Times New Roman"/>
          <w:spacing w:val="-27"/>
          <w:sz w:val="22"/>
          <w:szCs w:val="22"/>
        </w:rPr>
        <w:t xml:space="preserve"> </w:t>
      </w:r>
      <w:r>
        <w:rPr>
          <w:rFonts w:ascii="宋体" w:hAnsi="宋体" w:eastAsia="宋体" w:cs="宋体"/>
          <w:spacing w:val="3"/>
          <w:sz w:val="22"/>
          <w:szCs w:val="22"/>
        </w:rPr>
        <w:t>，焦虑型依恋模式的成年人占比</w:t>
      </w:r>
      <w:r>
        <w:rPr>
          <w:rFonts w:ascii="Times New Roman" w:hAnsi="Times New Roman" w:eastAsia="Times New Roman" w:cs="Times New Roman"/>
          <w:spacing w:val="3"/>
          <w:sz w:val="22"/>
          <w:szCs w:val="22"/>
        </w:rPr>
        <w:t>22%</w:t>
      </w:r>
      <w:r>
        <w:rPr>
          <w:rFonts w:ascii="Times New Roman" w:hAnsi="Times New Roman" w:eastAsia="Times New Roman" w:cs="Times New Roman"/>
          <w:spacing w:val="-28"/>
          <w:sz w:val="22"/>
          <w:szCs w:val="22"/>
        </w:rPr>
        <w:t xml:space="preserve"> </w:t>
      </w:r>
      <w:r>
        <w:rPr>
          <w:rFonts w:ascii="宋体" w:hAnsi="宋体" w:eastAsia="宋体" w:cs="宋体"/>
          <w:spacing w:val="3"/>
          <w:sz w:val="22"/>
          <w:szCs w:val="22"/>
        </w:rPr>
        <w:t>，另有</w:t>
      </w:r>
      <w:r>
        <w:rPr>
          <w:rFonts w:ascii="Times New Roman" w:hAnsi="Times New Roman" w:eastAsia="Times New Roman" w:cs="Times New Roman"/>
          <w:spacing w:val="3"/>
          <w:sz w:val="22"/>
          <w:szCs w:val="22"/>
        </w:rPr>
        <w:t>3%</w:t>
      </w:r>
      <w:r>
        <w:rPr>
          <w:rFonts w:ascii="宋体" w:hAnsi="宋体" w:eastAsia="宋体" w:cs="宋体"/>
          <w:spacing w:val="3"/>
          <w:sz w:val="22"/>
          <w:szCs w:val="22"/>
        </w:rPr>
        <w:t>的成年人为破裂型依恋模式，参见：</w:t>
      </w:r>
    </w:p>
    <w:p w14:paraId="0EE45432">
      <w:pPr>
        <w:spacing w:before="2" w:line="239" w:lineRule="auto"/>
        <w:ind w:left="44" w:right="42"/>
        <w:rPr>
          <w:rFonts w:ascii="宋体" w:hAnsi="宋体" w:eastAsia="宋体" w:cs="宋体"/>
          <w:sz w:val="22"/>
          <w:szCs w:val="22"/>
        </w:rPr>
      </w:pPr>
      <w:r>
        <w:rPr>
          <w:rFonts w:ascii="Times New Roman" w:hAnsi="Times New Roman" w:eastAsia="Times New Roman" w:cs="Times New Roman"/>
          <w:sz w:val="22"/>
          <w:szCs w:val="22"/>
        </w:rPr>
        <w:t>Levine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8.</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Mikulincer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Shaver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Adulthood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Dynamics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24"/>
          <w:sz w:val="22"/>
          <w:szCs w:val="22"/>
        </w:rPr>
        <w:t xml:space="preserve"> </w:t>
      </w:r>
      <w:r>
        <w:rPr>
          <w:rFonts w:ascii="宋体" w:hAnsi="宋体" w:eastAsia="宋体" w:cs="宋体"/>
          <w:spacing w:val="4"/>
          <w:sz w:val="22"/>
          <w:szCs w:val="22"/>
        </w:rPr>
        <w:t>回顾研究发现，在弱</w:t>
      </w:r>
      <w:r>
        <w:rPr>
          <w:rFonts w:ascii="宋体" w:hAnsi="宋体" w:eastAsia="宋体" w:cs="宋体"/>
          <w:spacing w:val="3"/>
          <w:sz w:val="22"/>
          <w:szCs w:val="22"/>
        </w:rPr>
        <w:t>势群体（如贫困人口或社</w:t>
      </w:r>
      <w:r>
        <w:rPr>
          <w:rFonts w:ascii="宋体" w:hAnsi="宋体" w:eastAsia="宋体" w:cs="宋体"/>
          <w:sz w:val="22"/>
          <w:szCs w:val="22"/>
        </w:rPr>
        <w:t xml:space="preserve"> </w:t>
      </w:r>
      <w:r>
        <w:rPr>
          <w:rFonts w:ascii="宋体" w:hAnsi="宋体" w:eastAsia="宋体" w:cs="宋体"/>
          <w:spacing w:val="4"/>
          <w:sz w:val="22"/>
          <w:szCs w:val="22"/>
        </w:rPr>
        <w:t>会地位不稳定的人群）中，安全型依恋模式的比例更低。</w:t>
      </w:r>
    </w:p>
    <w:p w14:paraId="08DF7F5A">
      <w:pPr>
        <w:spacing w:before="81" w:line="246" w:lineRule="auto"/>
        <w:ind w:left="40" w:right="46" w:firstLine="464"/>
        <w:rPr>
          <w:rFonts w:ascii="宋体" w:hAnsi="宋体" w:eastAsia="宋体" w:cs="宋体"/>
          <w:sz w:val="22"/>
          <w:szCs w:val="22"/>
        </w:rPr>
      </w:pPr>
      <w:r>
        <w:fldChar w:fldCharType="begin"/>
      </w:r>
      <w:r>
        <w:instrText xml:space="preserve"> HYPERLINK \l "bookmark425" </w:instrText>
      </w:r>
      <w:r>
        <w:fldChar w:fldCharType="separate"/>
      </w:r>
      <w:r>
        <w:rPr>
          <w:rFonts w:ascii="Times New Roman" w:hAnsi="Times New Roman" w:eastAsia="Times New Roman" w:cs="Times New Roman"/>
          <w:color w:val="0000EE"/>
          <w:spacing w:val="4"/>
          <w:sz w:val="22"/>
          <w:szCs w:val="22"/>
          <w:u w:val="single" w:color="auto"/>
        </w:rPr>
        <w:t>[21]</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有关这些研究的更多评述参见：</w:t>
      </w:r>
      <w:r>
        <w:rPr>
          <w:rFonts w:ascii="Times New Roman" w:hAnsi="Times New Roman" w:eastAsia="Times New Roman" w:cs="Times New Roman"/>
          <w:spacing w:val="4"/>
          <w:sz w:val="22"/>
          <w:szCs w:val="22"/>
        </w:rPr>
        <w:t xml:space="preserve">C.  </w:t>
      </w:r>
      <w:r>
        <w:rPr>
          <w:rFonts w:ascii="Times New Roman" w:hAnsi="Times New Roman" w:eastAsia="Times New Roman" w:cs="Times New Roman"/>
          <w:sz w:val="22"/>
          <w:szCs w:val="22"/>
        </w:rPr>
        <w:t>Magai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Attachment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Styles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African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Gerontology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 xml:space="preserve">Sciences </w:t>
      </w:r>
      <w:r>
        <w:rPr>
          <w:rFonts w:ascii="Times New Roman" w:hAnsi="Times New Roman" w:eastAsia="Times New Roman" w:cs="Times New Roman"/>
          <w:spacing w:val="1"/>
          <w:sz w:val="22"/>
          <w:szCs w:val="22"/>
        </w:rPr>
        <w:t xml:space="preserve">56,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1 (2001):S28-S35</w:t>
      </w:r>
      <w:r>
        <w:rPr>
          <w:rFonts w:ascii="宋体" w:hAnsi="宋体" w:eastAsia="宋体" w:cs="宋体"/>
          <w:spacing w:val="1"/>
          <w:sz w:val="22"/>
          <w:szCs w:val="22"/>
        </w:rPr>
        <w:t>。</w:t>
      </w:r>
    </w:p>
    <w:p w14:paraId="53F8D044">
      <w:pPr>
        <w:spacing w:before="84" w:line="274" w:lineRule="auto"/>
        <w:ind w:left="504"/>
        <w:rPr>
          <w:rFonts w:ascii="Times New Roman" w:hAnsi="Times New Roman" w:eastAsia="Times New Roman" w:cs="Times New Roman"/>
          <w:sz w:val="22"/>
          <w:szCs w:val="22"/>
        </w:rPr>
      </w:pPr>
      <w:r>
        <w:fldChar w:fldCharType="begin"/>
      </w:r>
      <w:r>
        <w:instrText xml:space="preserve"> HYPERLINK \l "bookmark427" </w:instrText>
      </w:r>
      <w:r>
        <w:fldChar w:fldCharType="separate"/>
      </w:r>
      <w:r>
        <w:rPr>
          <w:rFonts w:ascii="Times New Roman" w:hAnsi="Times New Roman" w:eastAsia="Times New Roman" w:cs="Times New Roman"/>
          <w:color w:val="0000EE"/>
          <w:spacing w:val="2"/>
          <w:sz w:val="22"/>
          <w:szCs w:val="22"/>
          <w:u w:val="single" w:color="auto"/>
        </w:rPr>
        <w:t>[22]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115.</w:t>
      </w:r>
    </w:p>
    <w:p w14:paraId="34F0EA82">
      <w:pPr>
        <w:spacing w:before="87" w:line="262" w:lineRule="auto"/>
        <w:ind w:left="42" w:right="42" w:firstLine="462"/>
        <w:rPr>
          <w:rFonts w:ascii="Times New Roman" w:hAnsi="Times New Roman" w:eastAsia="Times New Roman" w:cs="Times New Roman"/>
          <w:sz w:val="22"/>
          <w:szCs w:val="22"/>
        </w:rPr>
      </w:pPr>
      <w:r>
        <w:fldChar w:fldCharType="begin"/>
      </w:r>
      <w:r>
        <w:instrText xml:space="preserve"> HYPERLINK \l "bookmark429" </w:instrText>
      </w:r>
      <w:r>
        <w:fldChar w:fldCharType="separate"/>
      </w:r>
      <w:r>
        <w:rPr>
          <w:rFonts w:ascii="Times New Roman" w:hAnsi="Times New Roman" w:eastAsia="Times New Roman" w:cs="Times New Roman"/>
          <w:color w:val="0000EE"/>
          <w:spacing w:val="2"/>
          <w:sz w:val="22"/>
          <w:szCs w:val="22"/>
          <w:u w:val="single" w:color="auto"/>
        </w:rPr>
        <w:t>[23]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Neigh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Gillespie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Nemeroff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Abuse 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(2009):389-410;</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Worst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7.</w:t>
      </w:r>
    </w:p>
    <w:p w14:paraId="410F93CF">
      <w:pPr>
        <w:spacing w:before="101" w:line="262" w:lineRule="auto"/>
        <w:ind w:left="40" w:firstLine="464"/>
        <w:rPr>
          <w:rFonts w:ascii="Times New Roman" w:hAnsi="Times New Roman" w:eastAsia="Times New Roman" w:cs="Times New Roman"/>
          <w:sz w:val="22"/>
          <w:szCs w:val="22"/>
        </w:rPr>
      </w:pPr>
      <w:r>
        <w:fldChar w:fldCharType="begin"/>
      </w:r>
      <w:r>
        <w:instrText xml:space="preserve"> HYPERLINK \l "bookmark478" </w:instrText>
      </w:r>
      <w:r>
        <w:fldChar w:fldCharType="separate"/>
      </w:r>
      <w:r>
        <w:rPr>
          <w:rFonts w:ascii="Times New Roman" w:hAnsi="Times New Roman" w:eastAsia="Times New Roman" w:cs="Times New Roman"/>
          <w:color w:val="0000EE"/>
          <w:spacing w:val="4"/>
          <w:sz w:val="22"/>
          <w:szCs w:val="22"/>
          <w:u w:val="single" w:color="auto"/>
        </w:rPr>
        <w:t>[24]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Schuengel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Bakermans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Kranenburg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Disorganized  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Precursors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Concomitants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Sequelae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Development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Psychopathology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2(1999): 225-2</w:t>
      </w:r>
      <w:r>
        <w:rPr>
          <w:rFonts w:ascii="Times New Roman" w:hAnsi="Times New Roman" w:eastAsia="Times New Roman" w:cs="Times New Roman"/>
          <w:spacing w:val="3"/>
          <w:sz w:val="22"/>
          <w:szCs w:val="22"/>
        </w:rPr>
        <w:t>50.</w:t>
      </w:r>
    </w:p>
    <w:p w14:paraId="5F7CF582">
      <w:pPr>
        <w:spacing w:before="87" w:line="249" w:lineRule="auto"/>
        <w:ind w:left="42" w:right="3" w:firstLine="462"/>
        <w:rPr>
          <w:rFonts w:ascii="宋体" w:hAnsi="宋体" w:eastAsia="宋体" w:cs="宋体"/>
          <w:sz w:val="22"/>
          <w:szCs w:val="22"/>
        </w:rPr>
      </w:pPr>
      <w:r>
        <w:fldChar w:fldCharType="begin"/>
      </w:r>
      <w:r>
        <w:instrText xml:space="preserve"> HYPERLINK \l "bookmark479" </w:instrText>
      </w:r>
      <w:r>
        <w:fldChar w:fldCharType="separate"/>
      </w:r>
      <w:r>
        <w:rPr>
          <w:rFonts w:ascii="Times New Roman" w:hAnsi="Times New Roman" w:eastAsia="Times New Roman" w:cs="Times New Roman"/>
          <w:color w:val="0000EE"/>
          <w:spacing w:val="5"/>
          <w:sz w:val="22"/>
          <w:szCs w:val="22"/>
          <w:u w:val="single" w:color="auto"/>
        </w:rPr>
        <w:t>[25]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Kennedy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Betts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 xml:space="preserve">M. </w:t>
      </w:r>
      <w:r>
        <w:rPr>
          <w:rFonts w:ascii="Times New Roman" w:hAnsi="Times New Roman" w:eastAsia="Times New Roman" w:cs="Times New Roman"/>
          <w:sz w:val="22"/>
          <w:szCs w:val="22"/>
        </w:rPr>
        <w:t>Underwood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Moving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beyond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Child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Dyad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Exploring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Link between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Maternal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Sensitivity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Siblings'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Attachment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Styles,”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Genetic</w:t>
      </w:r>
      <w:r>
        <w:rPr>
          <w:rFonts w:ascii="Times New Roman" w:hAnsi="Times New Roman" w:eastAsia="Times New Roman" w:cs="Times New Roman"/>
          <w:sz w:val="22"/>
          <w:szCs w:val="22"/>
        </w:rPr>
        <w:t xml:space="preserve">  Psychology</w:t>
      </w:r>
      <w:r>
        <w:rPr>
          <w:rFonts w:ascii="Times New Roman" w:hAnsi="Times New Roman" w:eastAsia="Times New Roman" w:cs="Times New Roman"/>
          <w:spacing w:val="2"/>
          <w:sz w:val="22"/>
          <w:szCs w:val="22"/>
        </w:rPr>
        <w:t xml:space="preserve">  175,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  3-4(2014):  287-300;  E.  M.  </w:t>
      </w:r>
      <w:r>
        <w:rPr>
          <w:rFonts w:ascii="Times New Roman" w:hAnsi="Times New Roman" w:eastAsia="Times New Roman" w:cs="Times New Roman"/>
          <w:sz w:val="22"/>
          <w:szCs w:val="22"/>
        </w:rPr>
        <w:t>Leerkes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Maternal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Sensitivity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Distressing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Tasks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Unique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Predictor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Security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6"/>
          <w:sz w:val="22"/>
          <w:szCs w:val="22"/>
        </w:rPr>
        <w:t>34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6"/>
          <w:sz w:val="22"/>
          <w:szCs w:val="22"/>
        </w:rPr>
        <w:t>(2011):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443-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446.   </w:t>
      </w:r>
      <w:r>
        <w:rPr>
          <w:rFonts w:ascii="宋体" w:hAnsi="宋体" w:eastAsia="宋体" w:cs="宋体"/>
          <w:spacing w:val="5"/>
          <w:sz w:val="22"/>
          <w:szCs w:val="22"/>
        </w:rPr>
        <w:t>最近的研究也发现，不安全型依恋模式至少部分与特定的多巴胺和血清素受</w:t>
      </w:r>
      <w:r>
        <w:rPr>
          <w:rFonts w:ascii="宋体" w:hAnsi="宋体" w:eastAsia="宋体" w:cs="宋体"/>
          <w:spacing w:val="4"/>
          <w:sz w:val="22"/>
          <w:szCs w:val="22"/>
        </w:rPr>
        <w:t>体基因的变异</w:t>
      </w:r>
      <w:r>
        <w:rPr>
          <w:rFonts w:ascii="宋体" w:hAnsi="宋体" w:eastAsia="宋体" w:cs="宋体"/>
          <w:sz w:val="22"/>
          <w:szCs w:val="22"/>
        </w:rPr>
        <w:t xml:space="preserve"> </w:t>
      </w:r>
      <w:r>
        <w:rPr>
          <w:rFonts w:ascii="宋体" w:hAnsi="宋体" w:eastAsia="宋体" w:cs="宋体"/>
          <w:spacing w:val="5"/>
          <w:sz w:val="22"/>
          <w:szCs w:val="22"/>
        </w:rPr>
        <w:t>有关。参见：</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Fraley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Interpersonal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Genetic</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Styles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Longitudinal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Infancy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Adulthood,”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Personality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Psychology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104,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(2013):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817-838;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Gillath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Genetic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Personality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
          <w:sz w:val="22"/>
          <w:szCs w:val="22"/>
        </w:rPr>
        <w:t xml:space="preserve"> 34,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 (2008):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13</w:t>
      </w:r>
      <w:r>
        <w:rPr>
          <w:rFonts w:ascii="Times New Roman" w:hAnsi="Times New Roman" w:eastAsia="Times New Roman" w:cs="Times New Roman"/>
          <w:spacing w:val="2"/>
          <w:sz w:val="22"/>
          <w:szCs w:val="22"/>
        </w:rPr>
        <w:t>96-1405</w:t>
      </w:r>
      <w:r>
        <w:rPr>
          <w:rFonts w:ascii="宋体" w:hAnsi="宋体" w:eastAsia="宋体" w:cs="宋体"/>
          <w:spacing w:val="2"/>
          <w:sz w:val="22"/>
          <w:szCs w:val="22"/>
        </w:rPr>
        <w:t>。</w:t>
      </w:r>
    </w:p>
    <w:p w14:paraId="3BF55515">
      <w:pPr>
        <w:spacing w:before="83" w:line="259" w:lineRule="auto"/>
        <w:ind w:left="40" w:right="41" w:firstLine="464"/>
        <w:rPr>
          <w:rFonts w:ascii="Times New Roman" w:hAnsi="Times New Roman" w:eastAsia="Times New Roman" w:cs="Times New Roman"/>
          <w:sz w:val="22"/>
          <w:szCs w:val="22"/>
        </w:rPr>
      </w:pPr>
      <w:r>
        <w:fldChar w:fldCharType="begin"/>
      </w:r>
      <w:r>
        <w:instrText xml:space="preserve"> HYPERLINK \l "bookmark480" </w:instrText>
      </w:r>
      <w:r>
        <w:fldChar w:fldCharType="separate"/>
      </w:r>
      <w:r>
        <w:rPr>
          <w:rFonts w:ascii="Times New Roman" w:hAnsi="Times New Roman" w:eastAsia="Times New Roman" w:cs="Times New Roman"/>
          <w:color w:val="0000EE"/>
          <w:spacing w:val="6"/>
          <w:sz w:val="22"/>
          <w:szCs w:val="22"/>
          <w:u w:val="single" w:color="auto"/>
        </w:rPr>
        <w:t>[26]</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L.</w:t>
      </w:r>
      <w:r>
        <w:rPr>
          <w:rFonts w:ascii="Times New Roman" w:hAnsi="Times New Roman" w:eastAsia="Times New Roman" w:cs="Times New Roman"/>
          <w:spacing w:val="58"/>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Hibel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Intimate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Partner</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Moderates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betweer</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Infant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Adrenocortical  Activity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Challenge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6"/>
          <w:sz w:val="22"/>
          <w:szCs w:val="22"/>
        </w:rPr>
        <w:t xml:space="preserve">  23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(2009): 615-625; L. M. </w:t>
      </w:r>
      <w:r>
        <w:rPr>
          <w:rFonts w:ascii="Times New Roman" w:hAnsi="Times New Roman" w:eastAsia="Times New Roman" w:cs="Times New Roman"/>
          <w:sz w:val="22"/>
          <w:szCs w:val="22"/>
        </w:rPr>
        <w:t>Papp</w:t>
      </w:r>
      <w:r>
        <w:rPr>
          <w:rFonts w:ascii="Times New Roman" w:hAnsi="Times New Roman" w:eastAsia="Times New Roman" w:cs="Times New Roman"/>
          <w:spacing w:val="4"/>
          <w:sz w:val="22"/>
          <w:szCs w:val="22"/>
        </w:rPr>
        <w:t xml:space="preserve">,P. </w:t>
      </w:r>
      <w:r>
        <w:rPr>
          <w:rFonts w:ascii="Times New Roman" w:hAnsi="Times New Roman" w:eastAsia="Times New Roman" w:cs="Times New Roman"/>
          <w:sz w:val="22"/>
          <w:szCs w:val="22"/>
        </w:rPr>
        <w:t>Pendry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Adam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Mother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Synchrony 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Naturalistic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Settings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Family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Associations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Moderators</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23 (2009): 882-894;</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Williams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Exploring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Synchrony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among Anxious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Nonanxious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Mother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Dyads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Preliminary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Psychology </w:t>
      </w:r>
      <w:r>
        <w:rPr>
          <w:rFonts w:ascii="Times New Roman" w:hAnsi="Times New Roman" w:eastAsia="Times New Roman" w:cs="Times New Roman"/>
          <w:spacing w:val="1"/>
          <w:sz w:val="22"/>
          <w:szCs w:val="22"/>
        </w:rPr>
        <w:t>93(2013): 287-295.</w:t>
      </w:r>
    </w:p>
    <w:p w14:paraId="0D4DF11D">
      <w:pPr>
        <w:spacing w:before="86" w:line="265" w:lineRule="auto"/>
        <w:ind w:left="38" w:right="54" w:firstLine="466"/>
        <w:rPr>
          <w:rFonts w:ascii="Times New Roman" w:hAnsi="Times New Roman" w:eastAsia="Times New Roman" w:cs="Times New Roman"/>
          <w:sz w:val="22"/>
          <w:szCs w:val="22"/>
        </w:rPr>
      </w:pPr>
      <w:r>
        <w:fldChar w:fldCharType="begin"/>
      </w:r>
      <w:r>
        <w:instrText xml:space="preserve"> HYPERLINK \l "bookmark481" </w:instrText>
      </w:r>
      <w:r>
        <w:fldChar w:fldCharType="separate"/>
      </w:r>
      <w:r>
        <w:rPr>
          <w:rFonts w:ascii="Times New Roman" w:hAnsi="Times New Roman" w:eastAsia="Times New Roman" w:cs="Times New Roman"/>
          <w:color w:val="0000EE"/>
          <w:spacing w:val="4"/>
          <w:sz w:val="22"/>
          <w:szCs w:val="22"/>
          <w:u w:val="single" w:color="auto"/>
        </w:rPr>
        <w:t>[27]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Waters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V.</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West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Mendes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Contagion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Covariation between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Mothers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Infants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
          <w:sz w:val="22"/>
          <w:szCs w:val="22"/>
        </w:rPr>
        <w:t xml:space="preserve"> 25,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4(2014):</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934-942.</w:t>
      </w:r>
    </w:p>
    <w:p w14:paraId="55B82558">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"bookmark482" </w:instrText>
      </w:r>
      <w:r>
        <w:fldChar w:fldCharType="separate"/>
      </w:r>
      <w:r>
        <w:rPr>
          <w:rFonts w:ascii="Times New Roman" w:hAnsi="Times New Roman" w:eastAsia="Times New Roman" w:cs="Times New Roman"/>
          <w:color w:val="0000EE"/>
          <w:spacing w:val="2"/>
          <w:sz w:val="22"/>
          <w:szCs w:val="22"/>
          <w:u w:val="single" w:color="auto"/>
        </w:rPr>
        <w:t>[28]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Waters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Contagion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939.</w:t>
      </w:r>
    </w:p>
    <w:p w14:paraId="30051811">
      <w:pPr>
        <w:spacing w:before="85" w:line="236" w:lineRule="auto"/>
        <w:ind w:left="47" w:right="44" w:firstLine="456"/>
        <w:rPr>
          <w:rFonts w:ascii="宋体" w:hAnsi="宋体" w:eastAsia="宋体" w:cs="宋体"/>
          <w:sz w:val="22"/>
          <w:szCs w:val="22"/>
        </w:rPr>
      </w:pPr>
      <w:r>
        <w:fldChar w:fldCharType="begin"/>
      </w:r>
      <w:r>
        <w:instrText xml:space="preserve"> HYPERLINK \l "bookmark483" </w:instrText>
      </w:r>
      <w:r>
        <w:fldChar w:fldCharType="separate"/>
      </w:r>
      <w:r>
        <w:rPr>
          <w:rFonts w:ascii="Times New Roman" w:hAnsi="Times New Roman" w:eastAsia="Times New Roman" w:cs="Times New Roman"/>
          <w:color w:val="0000EE"/>
          <w:spacing w:val="2"/>
          <w:sz w:val="22"/>
          <w:szCs w:val="22"/>
          <w:u w:val="single" w:color="auto"/>
        </w:rPr>
        <w:t>[29]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48-50;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116;</w:t>
      </w:r>
      <w:r>
        <w:rPr>
          <w:rFonts w:ascii="Times New Roman" w:hAnsi="Times New Roman" w:eastAsia="Times New Roman" w:cs="Times New Roman"/>
          <w:sz w:val="22"/>
          <w:szCs w:val="22"/>
        </w:rPr>
        <w:t xml:space="preserve"> Siegel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283.</w:t>
      </w:r>
      <w:r>
        <w:rPr>
          <w:rFonts w:ascii="Times New Roman" w:hAnsi="Times New Roman" w:eastAsia="Times New Roman" w:cs="Times New Roman"/>
          <w:spacing w:val="19"/>
          <w:sz w:val="22"/>
          <w:szCs w:val="22"/>
        </w:rPr>
        <w:t xml:space="preserve"> </w:t>
      </w:r>
      <w:r>
        <w:rPr>
          <w:rFonts w:ascii="宋体" w:hAnsi="宋体" w:eastAsia="宋体" w:cs="宋体"/>
          <w:spacing w:val="6"/>
          <w:sz w:val="22"/>
          <w:szCs w:val="22"/>
        </w:rPr>
        <w:t>玛丽</w:t>
      </w:r>
      <w:r>
        <w:rPr>
          <w:rFonts w:ascii="Times New Roman" w:hAnsi="Times New Roman" w:eastAsia="Times New Roman" w:cs="Times New Roman"/>
          <w:spacing w:val="6"/>
          <w:sz w:val="22"/>
          <w:szCs w:val="22"/>
        </w:rPr>
        <w:t>·</w:t>
      </w:r>
      <w:r>
        <w:rPr>
          <w:rFonts w:ascii="宋体" w:hAnsi="宋体" w:eastAsia="宋体" w:cs="宋体"/>
          <w:spacing w:val="6"/>
          <w:sz w:val="22"/>
          <w:szCs w:val="22"/>
        </w:rPr>
        <w:t>安斯沃斯（</w:t>
      </w:r>
      <w:r>
        <w:rPr>
          <w:rFonts w:ascii="Times New Roman" w:hAnsi="Times New Roman" w:eastAsia="Times New Roman" w:cs="Times New Roman"/>
          <w:sz w:val="22"/>
          <w:szCs w:val="22"/>
        </w:rPr>
        <w:t>Mary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Ainsworth</w:t>
      </w:r>
      <w:r>
        <w:rPr>
          <w:rFonts w:ascii="宋体" w:hAnsi="宋体" w:eastAsia="宋体" w:cs="宋体"/>
          <w:spacing w:val="6"/>
          <w:sz w:val="22"/>
          <w:szCs w:val="22"/>
        </w:rPr>
        <w:t>）开发了这个奇怪的</w:t>
      </w:r>
      <w:r>
        <w:rPr>
          <w:rFonts w:ascii="宋体" w:hAnsi="宋体" w:eastAsia="宋体" w:cs="宋体"/>
          <w:spacing w:val="5"/>
          <w:sz w:val="22"/>
          <w:szCs w:val="22"/>
        </w:rPr>
        <w:t>情境实验</w:t>
      </w:r>
      <w:r>
        <w:rPr>
          <w:rFonts w:ascii="宋体" w:hAnsi="宋体" w:eastAsia="宋体" w:cs="宋体"/>
          <w:sz w:val="22"/>
          <w:szCs w:val="22"/>
        </w:rPr>
        <w:t xml:space="preserve"> </w:t>
      </w:r>
      <w:r>
        <w:rPr>
          <w:rFonts w:ascii="宋体" w:hAnsi="宋体" w:eastAsia="宋体" w:cs="宋体"/>
          <w:spacing w:val="5"/>
          <w:sz w:val="22"/>
          <w:szCs w:val="22"/>
        </w:rPr>
        <w:t>方法，为确定婴儿或年幼儿童的依恋模式提供了一种经验</w:t>
      </w:r>
      <w:r>
        <w:rPr>
          <w:rFonts w:ascii="宋体" w:hAnsi="宋体" w:eastAsia="宋体" w:cs="宋体"/>
          <w:spacing w:val="4"/>
          <w:sz w:val="22"/>
          <w:szCs w:val="22"/>
        </w:rPr>
        <w:t>主义方法。这项实验共有八个环节，</w:t>
      </w:r>
    </w:p>
    <w:p w14:paraId="48E652B1">
      <w:pPr>
        <w:spacing w:before="2" w:line="237" w:lineRule="auto"/>
        <w:ind w:right="40" w:firstLine="46"/>
        <w:rPr>
          <w:rFonts w:ascii="Times New Roman" w:hAnsi="Times New Roman" w:eastAsia="Times New Roman" w:cs="Times New Roman"/>
          <w:sz w:val="22"/>
          <w:szCs w:val="22"/>
        </w:rPr>
      </w:pPr>
      <w:r>
        <w:rPr>
          <w:rFonts w:ascii="宋体" w:hAnsi="宋体" w:eastAsia="宋体" w:cs="宋体"/>
          <w:spacing w:val="5"/>
          <w:sz w:val="22"/>
          <w:szCs w:val="22"/>
        </w:rPr>
        <w:t>每个环节中的母亲、儿童和陌生人组合各不相同。观察人员在</w:t>
      </w:r>
      <w:r>
        <w:rPr>
          <w:rFonts w:ascii="宋体" w:hAnsi="宋体" w:eastAsia="宋体" w:cs="宋体"/>
          <w:spacing w:val="4"/>
          <w:sz w:val="22"/>
          <w:szCs w:val="22"/>
        </w:rPr>
        <w:t>另一个房间里每隔</w:t>
      </w:r>
      <w:r>
        <w:rPr>
          <w:rFonts w:ascii="Times New Roman" w:hAnsi="Times New Roman" w:eastAsia="Times New Roman" w:cs="Times New Roman"/>
          <w:spacing w:val="4"/>
          <w:sz w:val="22"/>
          <w:szCs w:val="22"/>
        </w:rPr>
        <w:t>15</w:t>
      </w:r>
      <w:r>
        <w:rPr>
          <w:rFonts w:ascii="宋体" w:hAnsi="宋体" w:eastAsia="宋体" w:cs="宋体"/>
          <w:spacing w:val="4"/>
          <w:sz w:val="22"/>
          <w:szCs w:val="22"/>
        </w:rPr>
        <w:t>秒对儿童的</w:t>
      </w:r>
      <w:r>
        <w:rPr>
          <w:rFonts w:ascii="宋体" w:hAnsi="宋体" w:eastAsia="宋体" w:cs="宋体"/>
          <w:sz w:val="22"/>
          <w:szCs w:val="22"/>
        </w:rPr>
        <w:t xml:space="preserve">  </w:t>
      </w:r>
      <w:r>
        <w:rPr>
          <w:rFonts w:ascii="宋体" w:hAnsi="宋体" w:eastAsia="宋体" w:cs="宋体"/>
          <w:spacing w:val="6"/>
          <w:sz w:val="22"/>
          <w:szCs w:val="22"/>
        </w:rPr>
        <w:t>行为进行编码，根据编码行为对依恋模式打分。据此，玛丽开发了三种依恋模式：安</w:t>
      </w:r>
      <w:r>
        <w:rPr>
          <w:rFonts w:ascii="宋体" w:hAnsi="宋体" w:eastAsia="宋体" w:cs="宋体"/>
          <w:spacing w:val="5"/>
          <w:sz w:val="22"/>
          <w:szCs w:val="22"/>
        </w:rPr>
        <w:t>全型、不</w:t>
      </w:r>
      <w:r>
        <w:rPr>
          <w:rFonts w:ascii="宋体" w:hAnsi="宋体" w:eastAsia="宋体" w:cs="宋体"/>
          <w:sz w:val="22"/>
          <w:szCs w:val="22"/>
        </w:rPr>
        <w:t xml:space="preserve">  </w:t>
      </w:r>
      <w:r>
        <w:rPr>
          <w:rFonts w:ascii="宋体" w:hAnsi="宋体" w:eastAsia="宋体" w:cs="宋体"/>
          <w:spacing w:val="3"/>
          <w:sz w:val="22"/>
          <w:szCs w:val="22"/>
        </w:rPr>
        <w:t>安全依恋</w:t>
      </w:r>
      <w:r>
        <w:rPr>
          <w:rFonts w:ascii="Times New Roman" w:hAnsi="Times New Roman" w:eastAsia="Times New Roman" w:cs="Times New Roman"/>
          <w:spacing w:val="3"/>
          <w:sz w:val="22"/>
          <w:szCs w:val="22"/>
        </w:rPr>
        <w:t>-</w:t>
      </w:r>
      <w:r>
        <w:rPr>
          <w:rFonts w:ascii="宋体" w:hAnsi="宋体" w:eastAsia="宋体" w:cs="宋体"/>
          <w:spacing w:val="3"/>
          <w:sz w:val="22"/>
          <w:szCs w:val="22"/>
        </w:rPr>
        <w:t>回避型与不安全依恋</w:t>
      </w:r>
      <w:r>
        <w:rPr>
          <w:rFonts w:ascii="Times New Roman" w:hAnsi="Times New Roman" w:eastAsia="Times New Roman" w:cs="Times New Roman"/>
          <w:spacing w:val="3"/>
          <w:sz w:val="22"/>
          <w:szCs w:val="22"/>
        </w:rPr>
        <w:t>-</w:t>
      </w:r>
      <w:r>
        <w:rPr>
          <w:rFonts w:ascii="宋体" w:hAnsi="宋体" w:eastAsia="宋体" w:cs="宋体"/>
          <w:spacing w:val="3"/>
          <w:sz w:val="22"/>
          <w:szCs w:val="22"/>
        </w:rPr>
        <w:t>焦虑型。</w:t>
      </w:r>
      <w:r>
        <w:rPr>
          <w:rFonts w:ascii="Times New Roman" w:hAnsi="Times New Roman" w:eastAsia="Times New Roman" w:cs="Times New Roman"/>
          <w:spacing w:val="3"/>
          <w:sz w:val="22"/>
          <w:szCs w:val="22"/>
        </w:rPr>
        <w:t xml:space="preserve">M.      D.   </w:t>
      </w:r>
      <w:r>
        <w:rPr>
          <w:rFonts w:ascii="Times New Roman" w:hAnsi="Times New Roman" w:eastAsia="Times New Roman" w:cs="Times New Roman"/>
          <w:spacing w:val="2"/>
          <w:sz w:val="22"/>
          <w:szCs w:val="22"/>
        </w:rPr>
        <w:t xml:space="preserve">    S.       </w:t>
      </w:r>
      <w:r>
        <w:rPr>
          <w:rFonts w:ascii="Times New Roman" w:hAnsi="Times New Roman" w:eastAsia="Times New Roman" w:cs="Times New Roman"/>
          <w:sz w:val="22"/>
          <w:szCs w:val="22"/>
        </w:rPr>
        <w:t>Ainsworth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 xml:space="preserve">.       M.       </w:t>
      </w:r>
      <w:r>
        <w:rPr>
          <w:rFonts w:ascii="Times New Roman" w:hAnsi="Times New Roman" w:eastAsia="Times New Roman" w:cs="Times New Roman"/>
          <w:sz w:val="22"/>
          <w:szCs w:val="22"/>
        </w:rPr>
        <w:t>Bell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“Attachment,Exploration,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Separation: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Illustra</w:t>
      </w:r>
      <w:r>
        <w:rPr>
          <w:rFonts w:ascii="Times New Roman" w:hAnsi="Times New Roman" w:eastAsia="Times New Roman" w:cs="Times New Roman"/>
          <w:spacing w:val="1"/>
          <w:sz w:val="22"/>
          <w:szCs w:val="22"/>
        </w:rPr>
        <w:t>ted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One-Year-Olds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Strange</w:t>
      </w:r>
    </w:p>
    <w:p w14:paraId="74540C02">
      <w:pPr>
        <w:spacing w:line="237" w:lineRule="auto"/>
        <w:rPr>
          <w:rFonts w:ascii="Times New Roman" w:hAnsi="Times New Roman" w:eastAsia="Times New Roman" w:cs="Times New Roman"/>
          <w:sz w:val="22"/>
          <w:szCs w:val="22"/>
        </w:rPr>
        <w:sectPr>
          <w:pgSz w:w="12240" w:h="15840"/>
          <w:pgMar w:top="400" w:right="1400" w:bottom="0" w:left="1401" w:header="0" w:footer="0" w:gutter="0"/>
          <w:cols w:space="720" w:num="1"/>
        </w:sectPr>
      </w:pPr>
    </w:p>
    <w:p w14:paraId="7617E48C">
      <w:pPr>
        <w:pStyle w:val="2"/>
        <w:spacing w:line="315" w:lineRule="auto"/>
      </w:pPr>
    </w:p>
    <w:p w14:paraId="49705CC6">
      <w:pPr>
        <w:pStyle w:val="2"/>
        <w:spacing w:line="316" w:lineRule="auto"/>
      </w:pPr>
    </w:p>
    <w:p w14:paraId="25319C5B">
      <w:pPr>
        <w:pStyle w:val="2"/>
        <w:spacing w:line="316" w:lineRule="auto"/>
      </w:pPr>
    </w:p>
    <w:p w14:paraId="00166307">
      <w:pPr>
        <w:spacing w:before="71" w:line="239" w:lineRule="auto"/>
        <w:ind w:left="50" w:right="25" w:firstLine="2"/>
        <w:rPr>
          <w:rFonts w:ascii="宋体" w:hAnsi="宋体" w:eastAsia="宋体" w:cs="宋体"/>
          <w:sz w:val="22"/>
          <w:szCs w:val="22"/>
        </w:rPr>
      </w:pPr>
      <w:r>
        <w:rPr>
          <w:rFonts w:ascii="Times New Roman" w:hAnsi="Times New Roman" w:eastAsia="Times New Roman" w:cs="Times New Roman"/>
          <w:sz w:val="22"/>
          <w:szCs w:val="22"/>
        </w:rPr>
        <w:t>Situation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41,</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(1970):</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49-67.</w:t>
      </w:r>
      <w:r>
        <w:rPr>
          <w:rFonts w:ascii="Times New Roman" w:hAnsi="Times New Roman" w:eastAsia="Times New Roman" w:cs="Times New Roman"/>
          <w:spacing w:val="32"/>
          <w:w w:val="101"/>
          <w:sz w:val="22"/>
          <w:szCs w:val="22"/>
        </w:rPr>
        <w:t xml:space="preserve"> </w:t>
      </w:r>
      <w:r>
        <w:rPr>
          <w:rFonts w:ascii="宋体" w:hAnsi="宋体" w:eastAsia="宋体" w:cs="宋体"/>
          <w:spacing w:val="2"/>
          <w:sz w:val="22"/>
          <w:szCs w:val="22"/>
        </w:rPr>
        <w:t>第四种依恋模式（不安全型依恋</w:t>
      </w:r>
      <w:r>
        <w:rPr>
          <w:rFonts w:ascii="Times New Roman" w:hAnsi="Times New Roman" w:eastAsia="Times New Roman" w:cs="Times New Roman"/>
          <w:spacing w:val="2"/>
          <w:sz w:val="22"/>
          <w:szCs w:val="22"/>
        </w:rPr>
        <w:t>-</w:t>
      </w:r>
      <w:r>
        <w:rPr>
          <w:rFonts w:ascii="宋体" w:hAnsi="宋体" w:eastAsia="宋体" w:cs="宋体"/>
          <w:spacing w:val="2"/>
          <w:sz w:val="22"/>
          <w:szCs w:val="22"/>
        </w:rPr>
        <w:t>破裂型）</w:t>
      </w:r>
      <w:r>
        <w:rPr>
          <w:rFonts w:ascii="宋体" w:hAnsi="宋体" w:eastAsia="宋体" w:cs="宋体"/>
          <w:sz w:val="22"/>
          <w:szCs w:val="22"/>
        </w:rPr>
        <w:t xml:space="preserve"> </w:t>
      </w:r>
      <w:r>
        <w:rPr>
          <w:rFonts w:ascii="宋体" w:hAnsi="宋体" w:eastAsia="宋体" w:cs="宋体"/>
          <w:spacing w:val="3"/>
          <w:sz w:val="22"/>
          <w:szCs w:val="22"/>
        </w:rPr>
        <w:t>是由玛丽和她的同事们发现的。</w:t>
      </w:r>
    </w:p>
    <w:p w14:paraId="42AD1014">
      <w:pPr>
        <w:spacing w:before="80" w:line="265" w:lineRule="auto"/>
        <w:ind w:left="46" w:right="11" w:firstLine="457"/>
        <w:rPr>
          <w:rFonts w:ascii="Times New Roman" w:hAnsi="Times New Roman" w:eastAsia="Times New Roman" w:cs="Times New Roman"/>
          <w:sz w:val="22"/>
          <w:szCs w:val="22"/>
        </w:rPr>
      </w:pPr>
      <w:r>
        <w:fldChar w:fldCharType="begin"/>
      </w:r>
      <w:r>
        <w:instrText xml:space="preserve"> HYPERLINK \l "bookmark484" </w:instrText>
      </w:r>
      <w:r>
        <w:fldChar w:fldCharType="separate"/>
      </w:r>
      <w:r>
        <w:rPr>
          <w:rFonts w:ascii="Times New Roman" w:hAnsi="Times New Roman" w:eastAsia="Times New Roman" w:cs="Times New Roman"/>
          <w:color w:val="0000EE"/>
          <w:spacing w:val="4"/>
          <w:sz w:val="22"/>
          <w:szCs w:val="22"/>
          <w:u w:val="single" w:color="auto"/>
        </w:rPr>
        <w:t>[30]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4"/>
          <w:sz w:val="22"/>
          <w:szCs w:val="22"/>
        </w:rPr>
        <w:t>116;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,287-290;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Ogden 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48-50.</w:t>
      </w:r>
    </w:p>
    <w:p w14:paraId="7114A629">
      <w:pPr>
        <w:spacing w:before="101" w:line="265" w:lineRule="auto"/>
        <w:ind w:left="44" w:right="7" w:firstLine="460"/>
        <w:rPr>
          <w:rFonts w:ascii="Times New Roman" w:hAnsi="Times New Roman" w:eastAsia="Times New Roman" w:cs="Times New Roman"/>
          <w:sz w:val="22"/>
          <w:szCs w:val="22"/>
        </w:rPr>
      </w:pPr>
      <w:r>
        <w:fldChar w:fldCharType="begin"/>
      </w:r>
      <w:r>
        <w:instrText xml:space="preserve"> HYPERLINK \l "bookmark485" </w:instrText>
      </w:r>
      <w:r>
        <w:fldChar w:fldCharType="separate"/>
      </w:r>
      <w:r>
        <w:rPr>
          <w:rFonts w:ascii="Times New Roman" w:hAnsi="Times New Roman" w:eastAsia="Times New Roman" w:cs="Times New Roman"/>
          <w:color w:val="0000EE"/>
          <w:spacing w:val="3"/>
          <w:sz w:val="22"/>
          <w:szCs w:val="22"/>
          <w:u w:val="single" w:color="auto"/>
        </w:rPr>
        <w:t>[31]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48-50;</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,287-290;</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der Kolk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116; </w:t>
      </w:r>
      <w:r>
        <w:rPr>
          <w:rFonts w:ascii="Times New Roman" w:hAnsi="Times New Roman" w:eastAsia="Times New Roman" w:cs="Times New Roman"/>
          <w:sz w:val="22"/>
          <w:szCs w:val="22"/>
        </w:rPr>
        <w:t>Levine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Attached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6.</w:t>
      </w:r>
    </w:p>
    <w:p w14:paraId="3EB131B8">
      <w:pPr>
        <w:spacing w:before="86" w:line="259" w:lineRule="auto"/>
        <w:ind w:left="44" w:firstLine="460"/>
        <w:rPr>
          <w:rFonts w:ascii="Times New Roman" w:hAnsi="Times New Roman" w:eastAsia="Times New Roman" w:cs="Times New Roman"/>
          <w:sz w:val="22"/>
          <w:szCs w:val="22"/>
        </w:rPr>
      </w:pPr>
      <w:r>
        <w:fldChar w:fldCharType="begin"/>
      </w:r>
      <w:r>
        <w:instrText xml:space="preserve"> HYPERLINK \l "bookmark486" </w:instrText>
      </w:r>
      <w:r>
        <w:fldChar w:fldCharType="separate"/>
      </w:r>
      <w:r>
        <w:rPr>
          <w:rFonts w:ascii="Times New Roman" w:hAnsi="Times New Roman" w:eastAsia="Times New Roman" w:cs="Times New Roman"/>
          <w:color w:val="0000EE"/>
          <w:spacing w:val="4"/>
          <w:sz w:val="22"/>
          <w:szCs w:val="22"/>
          <w:u w:val="single" w:color="auto"/>
        </w:rPr>
        <w:t>[32]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Levine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Fish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Characteristics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Participate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Infidelity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Differentiation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Extradyadic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40,</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(2012):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214-229;</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Allen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z w:val="22"/>
          <w:szCs w:val="22"/>
        </w:rPr>
        <w:t xml:space="preserve"> Baucom</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Extradyadic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Involvement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Process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8"/>
          <w:sz w:val="22"/>
          <w:szCs w:val="22"/>
        </w:rPr>
        <w:t>43,</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.4</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467-488;</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Selcuk</w:t>
      </w:r>
      <w:r>
        <w:rPr>
          <w:rFonts w:ascii="Times New Roman" w:hAnsi="Times New Roman" w:eastAsia="Times New Roman" w:cs="Times New Roman"/>
          <w:spacing w:val="3"/>
          <w:sz w:val="22"/>
          <w:szCs w:val="22"/>
        </w:rPr>
        <w:t>, V.</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Zayas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Hazan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Beyond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 Marital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 xml:space="preserve">2,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258-279.</w:t>
      </w:r>
    </w:p>
    <w:p w14:paraId="0C262356">
      <w:pPr>
        <w:spacing w:before="102" w:line="262" w:lineRule="auto"/>
        <w:ind w:left="44" w:firstLine="460"/>
        <w:rPr>
          <w:rFonts w:ascii="Times New Roman" w:hAnsi="Times New Roman" w:eastAsia="Times New Roman" w:cs="Times New Roman"/>
          <w:sz w:val="22"/>
          <w:szCs w:val="22"/>
        </w:rPr>
      </w:pPr>
      <w:r>
        <w:fldChar w:fldCharType="begin"/>
      </w:r>
      <w:r>
        <w:instrText xml:space="preserve"> HYPERLINK \l "bookmark487" </w:instrText>
      </w:r>
      <w:r>
        <w:fldChar w:fldCharType="separate"/>
      </w:r>
      <w:r>
        <w:rPr>
          <w:rFonts w:ascii="Times New Roman" w:hAnsi="Times New Roman" w:eastAsia="Times New Roman" w:cs="Times New Roman"/>
          <w:color w:val="0000EE"/>
          <w:spacing w:val="7"/>
          <w:sz w:val="22"/>
          <w:szCs w:val="22"/>
          <w:u w:val="single" w:color="auto"/>
        </w:rPr>
        <w:t>[33]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Levine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7"/>
          <w:sz w:val="22"/>
          <w:szCs w:val="22"/>
        </w:rPr>
        <w:t>8;</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Meng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Style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Utilization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Mickelson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Nationally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4"/>
          <w:sz w:val="22"/>
          <w:szCs w:val="22"/>
        </w:rPr>
        <w:t>Representative Sampl</w:t>
      </w:r>
      <w:r>
        <w:rPr>
          <w:rFonts w:ascii="Times New Roman" w:hAnsi="Times New Roman" w:eastAsia="Times New Roman" w:cs="Times New Roman"/>
          <w:spacing w:val="3"/>
          <w:sz w:val="22"/>
          <w:szCs w:val="22"/>
        </w:rPr>
        <w:t>e.”</w:t>
      </w:r>
    </w:p>
    <w:p w14:paraId="740790CF">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"bookmark488" </w:instrText>
      </w:r>
      <w:r>
        <w:fldChar w:fldCharType="separate"/>
      </w:r>
      <w:r>
        <w:rPr>
          <w:rFonts w:ascii="Times New Roman" w:hAnsi="Times New Roman" w:eastAsia="Times New Roman" w:cs="Times New Roman"/>
          <w:color w:val="0000EE"/>
          <w:spacing w:val="7"/>
          <w:sz w:val="22"/>
          <w:szCs w:val="22"/>
          <w:u w:val="single" w:color="auto"/>
        </w:rPr>
        <w:t>[34]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Magai</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Attachment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Styles</w:t>
      </w:r>
      <w:r>
        <w:rPr>
          <w:rFonts w:ascii="Times New Roman" w:hAnsi="Times New Roman" w:eastAsia="Times New Roman" w:cs="Times New Roman"/>
          <w:spacing w:val="7"/>
          <w:sz w:val="22"/>
          <w:szCs w:val="22"/>
        </w:rPr>
        <w:t>.”</w:t>
      </w:r>
    </w:p>
    <w:p w14:paraId="1FE6B16F">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"bookmark489" </w:instrText>
      </w:r>
      <w:r>
        <w:fldChar w:fldCharType="separate"/>
      </w:r>
      <w:r>
        <w:rPr>
          <w:rFonts w:ascii="Times New Roman" w:hAnsi="Times New Roman" w:eastAsia="Times New Roman" w:cs="Times New Roman"/>
          <w:color w:val="0000EE"/>
          <w:spacing w:val="4"/>
          <w:sz w:val="22"/>
          <w:szCs w:val="22"/>
          <w:u w:val="single" w:color="auto"/>
        </w:rPr>
        <w:t>[35]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 xml:space="preserve">, 283-284; </w:t>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,50-51.</w:t>
      </w:r>
    </w:p>
    <w:p w14:paraId="63CC7066">
      <w:pPr>
        <w:spacing w:before="86" w:line="265" w:lineRule="auto"/>
        <w:ind w:left="44" w:right="7" w:firstLine="460"/>
        <w:rPr>
          <w:rFonts w:ascii="Times New Roman" w:hAnsi="Times New Roman" w:eastAsia="Times New Roman" w:cs="Times New Roman"/>
          <w:sz w:val="22"/>
          <w:szCs w:val="22"/>
        </w:rPr>
      </w:pPr>
      <w:r>
        <w:fldChar w:fldCharType="begin"/>
      </w:r>
      <w:r>
        <w:instrText xml:space="preserve"> HYPERLINK \l "bookmark490" </w:instrText>
      </w:r>
      <w:r>
        <w:fldChar w:fldCharType="separate"/>
      </w:r>
      <w:r>
        <w:rPr>
          <w:rFonts w:ascii="Times New Roman" w:hAnsi="Times New Roman" w:eastAsia="Times New Roman" w:cs="Times New Roman"/>
          <w:color w:val="0000EE"/>
          <w:spacing w:val="2"/>
          <w:sz w:val="22"/>
          <w:szCs w:val="22"/>
          <w:u w:val="single" w:color="auto"/>
        </w:rPr>
        <w:t>[36]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50-51;</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
          <w:sz w:val="22"/>
          <w:szCs w:val="22"/>
        </w:rPr>
        <w:t>,283-284;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der Kolk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116.</w:t>
      </w:r>
    </w:p>
    <w:p w14:paraId="4B846683">
      <w:pPr>
        <w:spacing w:before="100" w:line="259" w:lineRule="auto"/>
        <w:ind w:firstLine="504"/>
        <w:rPr>
          <w:rFonts w:ascii="Times New Roman" w:hAnsi="Times New Roman" w:eastAsia="Times New Roman" w:cs="Times New Roman"/>
          <w:sz w:val="22"/>
          <w:szCs w:val="22"/>
        </w:rPr>
      </w:pPr>
      <w:r>
        <w:fldChar w:fldCharType="begin"/>
      </w:r>
      <w:r>
        <w:instrText xml:space="preserve"> HYPERLINK \l "bookmark491" </w:instrText>
      </w:r>
      <w:r>
        <w:fldChar w:fldCharType="separate"/>
      </w:r>
      <w:r>
        <w:rPr>
          <w:rFonts w:ascii="Times New Roman" w:hAnsi="Times New Roman" w:eastAsia="Times New Roman" w:cs="Times New Roman"/>
          <w:color w:val="0000EE"/>
          <w:spacing w:val="4"/>
          <w:sz w:val="22"/>
          <w:szCs w:val="22"/>
          <w:u w:val="single" w:color="auto"/>
        </w:rPr>
        <w:t>[37]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Siegel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 xml:space="preserve">. 290-292; </w:t>
      </w:r>
      <w:r>
        <w:rPr>
          <w:rFonts w:ascii="Times New Roman" w:hAnsi="Times New Roman" w:eastAsia="Times New Roman" w:cs="Times New Roman"/>
          <w:sz w:val="22"/>
          <w:szCs w:val="22"/>
        </w:rPr>
        <w:t>Ogden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,50-51;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 Heller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chap</w:t>
      </w:r>
      <w:r>
        <w:rPr>
          <w:rFonts w:ascii="Times New Roman" w:hAnsi="Times New Roman" w:eastAsia="Times New Roman" w:cs="Times New Roman"/>
          <w:spacing w:val="4"/>
          <w:sz w:val="22"/>
          <w:szCs w:val="22"/>
        </w:rPr>
        <w:t xml:space="preserve">.  5;  </w:t>
      </w:r>
      <w:r>
        <w:rPr>
          <w:rFonts w:ascii="Times New Roman" w:hAnsi="Times New Roman" w:eastAsia="Times New Roman" w:cs="Times New Roman"/>
          <w:sz w:val="22"/>
          <w:szCs w:val="22"/>
        </w:rPr>
        <w:t>Reynolds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 xml:space="preserve">R.  </w:t>
      </w:r>
      <w:r>
        <w:rPr>
          <w:rFonts w:ascii="Times New Roman" w:hAnsi="Times New Roman" w:eastAsia="Times New Roman" w:cs="Times New Roman"/>
          <w:sz w:val="22"/>
          <w:szCs w:val="22"/>
        </w:rPr>
        <w:t>Searight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Ratwik</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Styles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Rumination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Intimate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4"/>
          <w:sz w:val="22"/>
          <w:szCs w:val="22"/>
        </w:rPr>
        <w:t>16,</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4"/>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6"/>
          <w:sz w:val="22"/>
          <w:szCs w:val="22"/>
        </w:rPr>
        <w:t>495506;</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6"/>
          <w:sz w:val="22"/>
          <w:szCs w:val="22"/>
        </w:rPr>
        <w:t>O.</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Gillath</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Style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Ability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Suppress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Negative Thoughts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Exploring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Neurolmage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28</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(2005):835-847;</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Nielsen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Mediating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5"/>
          <w:sz w:val="22"/>
          <w:szCs w:val="22"/>
        </w:rPr>
        <w:t xml:space="preserve"> 218(2017): 253-259.</w:t>
      </w:r>
    </w:p>
    <w:p w14:paraId="049F4DD0">
      <w:pPr>
        <w:spacing w:before="87" w:line="259" w:lineRule="auto"/>
        <w:ind w:left="40" w:right="1" w:firstLine="464"/>
        <w:rPr>
          <w:rFonts w:ascii="Times New Roman" w:hAnsi="Times New Roman" w:eastAsia="Times New Roman" w:cs="Times New Roman"/>
          <w:sz w:val="22"/>
          <w:szCs w:val="22"/>
        </w:rPr>
      </w:pPr>
      <w:r>
        <w:fldChar w:fldCharType="begin"/>
      </w:r>
      <w:r>
        <w:instrText xml:space="preserve"> HYPERLINK \l "bookmark492" </w:instrText>
      </w:r>
      <w:r>
        <w:fldChar w:fldCharType="separate"/>
      </w:r>
      <w:r>
        <w:rPr>
          <w:rFonts w:ascii="Times New Roman" w:hAnsi="Times New Roman" w:eastAsia="Times New Roman" w:cs="Times New Roman"/>
          <w:color w:val="0000EE"/>
          <w:spacing w:val="6"/>
          <w:sz w:val="22"/>
          <w:szCs w:val="22"/>
          <w:u w:val="single" w:color="auto"/>
        </w:rPr>
        <w:t>[38]</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Fraley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Perception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Expressions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Probing 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Hyperactivating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Underlying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Anxious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 xml:space="preserve">74,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  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1163-1190;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 xml:space="preserve">P. </w:t>
      </w:r>
      <w:r>
        <w:rPr>
          <w:rFonts w:ascii="Times New Roman" w:hAnsi="Times New Roman" w:eastAsia="Times New Roman" w:cs="Times New Roman"/>
          <w:sz w:val="22"/>
          <w:szCs w:val="22"/>
        </w:rPr>
        <w:t>Vrticka</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Sander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Vuilleumier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Infuence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on 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Perception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Scenes</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Personal Relationships</w:t>
      </w:r>
      <w:r>
        <w:rPr>
          <w:rFonts w:ascii="Times New Roman" w:hAnsi="Times New Roman" w:eastAsia="Times New Roman" w:cs="Times New Roman"/>
          <w:spacing w:val="2"/>
          <w:sz w:val="22"/>
          <w:szCs w:val="22"/>
        </w:rPr>
        <w:t xml:space="preserve">  29,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 xml:space="preserve">4  (2012):  530-544;  </w:t>
      </w:r>
      <w:r>
        <w:rPr>
          <w:rFonts w:ascii="Times New Roman" w:hAnsi="Times New Roman" w:eastAsia="Times New Roman" w:cs="Times New Roman"/>
          <w:sz w:val="22"/>
          <w:szCs w:val="22"/>
        </w:rPr>
        <w:t>Selcuk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Beyond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Attached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5.</w:t>
      </w:r>
    </w:p>
    <w:p w14:paraId="4786DAA2">
      <w:pPr>
        <w:spacing w:before="100" w:line="265" w:lineRule="auto"/>
        <w:ind w:right="5" w:firstLine="504"/>
        <w:rPr>
          <w:rFonts w:ascii="Times New Roman" w:hAnsi="Times New Roman" w:eastAsia="Times New Roman" w:cs="Times New Roman"/>
          <w:sz w:val="22"/>
          <w:szCs w:val="22"/>
        </w:rPr>
      </w:pPr>
      <w:r>
        <w:fldChar w:fldCharType="begin"/>
      </w:r>
      <w:r>
        <w:instrText xml:space="preserve"> HYPERLINK \l "bookmark493" </w:instrText>
      </w:r>
      <w:r>
        <w:fldChar w:fldCharType="separate"/>
      </w:r>
      <w:r>
        <w:rPr>
          <w:rFonts w:ascii="Times New Roman" w:hAnsi="Times New Roman" w:eastAsia="Times New Roman" w:cs="Times New Roman"/>
          <w:color w:val="0000EE"/>
          <w:spacing w:val="2"/>
          <w:sz w:val="22"/>
          <w:szCs w:val="22"/>
          <w:u w:val="single" w:color="auto"/>
        </w:rPr>
        <w:t>[39]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Siegel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290-292;</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Selcuk</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Beyond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Gillath</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Attachment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Style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Chapter</w:t>
      </w:r>
      <w:r>
        <w:rPr>
          <w:rFonts w:ascii="Times New Roman" w:hAnsi="Times New Roman" w:eastAsia="Times New Roman" w:cs="Times New Roman"/>
          <w:spacing w:val="12"/>
          <w:sz w:val="22"/>
          <w:szCs w:val="22"/>
        </w:rPr>
        <w:t xml:space="preserve"> 5.</w:t>
      </w:r>
    </w:p>
    <w:p w14:paraId="469F874E">
      <w:pPr>
        <w:spacing w:before="85" w:line="261" w:lineRule="auto"/>
        <w:ind w:left="42" w:right="8" w:firstLine="461"/>
        <w:rPr>
          <w:rFonts w:ascii="Times New Roman" w:hAnsi="Times New Roman" w:eastAsia="Times New Roman" w:cs="Times New Roman"/>
          <w:sz w:val="22"/>
          <w:szCs w:val="22"/>
        </w:rPr>
      </w:pPr>
      <w:r>
        <w:fldChar w:fldCharType="begin"/>
      </w:r>
      <w:r>
        <w:instrText xml:space="preserve"> HYPERLINK \l "bookmark494" </w:instrText>
      </w:r>
      <w:r>
        <w:fldChar w:fldCharType="separate"/>
      </w:r>
      <w:r>
        <w:rPr>
          <w:rFonts w:ascii="Times New Roman" w:hAnsi="Times New Roman" w:eastAsia="Times New Roman" w:cs="Times New Roman"/>
          <w:color w:val="0000EE"/>
          <w:spacing w:val="7"/>
          <w:sz w:val="22"/>
          <w:szCs w:val="22"/>
          <w:u w:val="single" w:color="auto"/>
        </w:rPr>
        <w:t>[40]</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Allen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Baucom</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Fish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Characteristics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Participate 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Infidelity</w:t>
      </w:r>
      <w:r>
        <w:rPr>
          <w:rFonts w:ascii="Times New Roman" w:hAnsi="Times New Roman" w:eastAsia="Times New Roman" w:cs="Times New Roman"/>
          <w:spacing w:val="4"/>
          <w:sz w:val="22"/>
          <w:szCs w:val="22"/>
        </w:rPr>
        <w:t xml:space="preserve">”;  J.  </w:t>
      </w:r>
      <w:r>
        <w:rPr>
          <w:rFonts w:ascii="Times New Roman" w:hAnsi="Times New Roman" w:eastAsia="Times New Roman" w:cs="Times New Roman"/>
          <w:sz w:val="22"/>
          <w:szCs w:val="22"/>
        </w:rPr>
        <w:t>Davila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4"/>
          <w:sz w:val="22"/>
          <w:szCs w:val="22"/>
        </w:rPr>
        <w:t xml:space="preserve">.  N.  </w:t>
      </w:r>
      <w:r>
        <w:rPr>
          <w:rFonts w:ascii="Times New Roman" w:hAnsi="Times New Roman" w:eastAsia="Times New Roman" w:cs="Times New Roman"/>
          <w:sz w:val="22"/>
          <w:szCs w:val="22"/>
        </w:rPr>
        <w:t>Bradbury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Insecurity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Distinction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between Unhappy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Spouses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Divorce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15,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371-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393;</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Selcuk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Beyond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7"/>
          <w:sz w:val="22"/>
          <w:szCs w:val="22"/>
        </w:rPr>
        <w:t>.”</w:t>
      </w:r>
    </w:p>
    <w:p w14:paraId="2905A6B8">
      <w:pPr>
        <w:spacing w:before="102" w:line="262" w:lineRule="auto"/>
        <w:ind w:left="44" w:right="11" w:firstLine="460"/>
        <w:rPr>
          <w:rFonts w:ascii="Times New Roman" w:hAnsi="Times New Roman" w:eastAsia="Times New Roman" w:cs="Times New Roman"/>
          <w:sz w:val="22"/>
          <w:szCs w:val="22"/>
        </w:rPr>
      </w:pPr>
      <w:r>
        <w:fldChar w:fldCharType="begin"/>
      </w:r>
      <w:r>
        <w:instrText xml:space="preserve"> HYPERLINK \l "bookmark495" </w:instrText>
      </w:r>
      <w:r>
        <w:fldChar w:fldCharType="separate"/>
      </w:r>
      <w:r>
        <w:rPr>
          <w:rFonts w:ascii="Times New Roman" w:hAnsi="Times New Roman" w:eastAsia="Times New Roman" w:cs="Times New Roman"/>
          <w:color w:val="0000EE"/>
          <w:spacing w:val="7"/>
          <w:sz w:val="22"/>
          <w:szCs w:val="22"/>
          <w:u w:val="single" w:color="auto"/>
        </w:rPr>
        <w:t>[41]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Levine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7"/>
          <w:sz w:val="22"/>
          <w:szCs w:val="22"/>
        </w:rPr>
        <w:t>8;</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Meng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Style 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Utilization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Mickelson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Nationally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4"/>
          <w:sz w:val="22"/>
          <w:szCs w:val="22"/>
        </w:rPr>
        <w:t>Representative Sampl</w:t>
      </w:r>
      <w:r>
        <w:rPr>
          <w:rFonts w:ascii="Times New Roman" w:hAnsi="Times New Roman" w:eastAsia="Times New Roman" w:cs="Times New Roman"/>
          <w:spacing w:val="3"/>
          <w:sz w:val="22"/>
          <w:szCs w:val="22"/>
        </w:rPr>
        <w:t>e.”</w:t>
      </w:r>
    </w:p>
    <w:p w14:paraId="02CF34C4">
      <w:pPr>
        <w:spacing w:before="86" w:line="259" w:lineRule="auto"/>
        <w:ind w:right="5"/>
        <w:jc w:val="right"/>
        <w:rPr>
          <w:rFonts w:ascii="Times New Roman" w:hAnsi="Times New Roman" w:eastAsia="Times New Roman" w:cs="Times New Roman"/>
          <w:sz w:val="22"/>
          <w:szCs w:val="22"/>
        </w:rPr>
      </w:pPr>
      <w:r>
        <w:fldChar w:fldCharType="begin"/>
      </w:r>
      <w:r>
        <w:instrText xml:space="preserve"> HYPERLINK \l "bookmark496" </w:instrText>
      </w:r>
      <w:r>
        <w:fldChar w:fldCharType="separate"/>
      </w:r>
      <w:r>
        <w:rPr>
          <w:rFonts w:ascii="Times New Roman" w:hAnsi="Times New Roman" w:eastAsia="Times New Roman" w:cs="Times New Roman"/>
          <w:color w:val="0000EE"/>
          <w:spacing w:val="4"/>
          <w:sz w:val="22"/>
          <w:szCs w:val="22"/>
          <w:u w:val="single" w:color="auto"/>
        </w:rPr>
        <w:t>[42]</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在评测的时候，它通常被称为</w:t>
      </w:r>
      <w:r>
        <w:rPr>
          <w:rFonts w:ascii="Times New Roman" w:hAnsi="Times New Roman" w:eastAsia="Times New Roman" w:cs="Times New Roman"/>
          <w:spacing w:val="4"/>
          <w:sz w:val="22"/>
          <w:szCs w:val="22"/>
        </w:rPr>
        <w:t>“</w:t>
      </w:r>
      <w:r>
        <w:rPr>
          <w:rFonts w:ascii="宋体" w:hAnsi="宋体" w:eastAsia="宋体" w:cs="宋体"/>
          <w:spacing w:val="4"/>
          <w:sz w:val="22"/>
          <w:szCs w:val="22"/>
        </w:rPr>
        <w:t>焦虑</w:t>
      </w:r>
      <w:r>
        <w:rPr>
          <w:rFonts w:ascii="Times New Roman" w:hAnsi="Times New Roman" w:eastAsia="Times New Roman" w:cs="Times New Roman"/>
          <w:spacing w:val="4"/>
          <w:sz w:val="22"/>
          <w:szCs w:val="22"/>
        </w:rPr>
        <w:t>-</w:t>
      </w:r>
      <w:r>
        <w:rPr>
          <w:rFonts w:ascii="宋体" w:hAnsi="宋体" w:eastAsia="宋体" w:cs="宋体"/>
          <w:spacing w:val="4"/>
          <w:sz w:val="22"/>
          <w:szCs w:val="22"/>
        </w:rPr>
        <w:t>回避型</w:t>
      </w:r>
      <w:r>
        <w:rPr>
          <w:rFonts w:ascii="Times New Roman" w:hAnsi="Times New Roman" w:eastAsia="Times New Roman" w:cs="Times New Roman"/>
          <w:spacing w:val="4"/>
          <w:sz w:val="22"/>
          <w:szCs w:val="22"/>
        </w:rPr>
        <w:t>”</w:t>
      </w:r>
      <w:r>
        <w:rPr>
          <w:rFonts w:ascii="宋体" w:hAnsi="宋体" w:eastAsia="宋体" w:cs="宋体"/>
          <w:spacing w:val="4"/>
          <w:sz w:val="22"/>
          <w:szCs w:val="22"/>
        </w:rPr>
        <w:t>或</w:t>
      </w:r>
      <w:r>
        <w:rPr>
          <w:rFonts w:ascii="Times New Roman" w:hAnsi="Times New Roman" w:eastAsia="Times New Roman" w:cs="Times New Roman"/>
          <w:spacing w:val="4"/>
          <w:sz w:val="22"/>
          <w:szCs w:val="22"/>
        </w:rPr>
        <w:t>“</w:t>
      </w:r>
      <w:r>
        <w:rPr>
          <w:rFonts w:ascii="宋体" w:hAnsi="宋体" w:eastAsia="宋体" w:cs="宋体"/>
          <w:spacing w:val="4"/>
          <w:sz w:val="22"/>
          <w:szCs w:val="22"/>
        </w:rPr>
        <w:t>恐惧</w:t>
      </w:r>
      <w:r>
        <w:rPr>
          <w:rFonts w:ascii="Times New Roman" w:hAnsi="Times New Roman" w:eastAsia="Times New Roman" w:cs="Times New Roman"/>
          <w:spacing w:val="4"/>
          <w:sz w:val="22"/>
          <w:szCs w:val="22"/>
        </w:rPr>
        <w:t>-</w:t>
      </w:r>
      <w:r>
        <w:rPr>
          <w:rFonts w:ascii="宋体" w:hAnsi="宋体" w:eastAsia="宋体" w:cs="宋体"/>
          <w:spacing w:val="4"/>
          <w:sz w:val="22"/>
          <w:szCs w:val="22"/>
        </w:rPr>
        <w:t>回避型</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宋体" w:hAnsi="宋体" w:eastAsia="宋体" w:cs="宋体"/>
          <w:spacing w:val="4"/>
          <w:sz w:val="22"/>
          <w:szCs w:val="22"/>
        </w:rPr>
        <w:t>。参见：</w:t>
      </w:r>
      <w:r>
        <w:rPr>
          <w:rFonts w:ascii="Times New Roman" w:hAnsi="Times New Roman" w:eastAsia="Times New Roman" w:cs="Times New Roman"/>
          <w:sz w:val="22"/>
          <w:szCs w:val="22"/>
        </w:rPr>
        <w:t>Bartholomew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p>
    <w:p w14:paraId="43B8A6BA">
      <w:pPr>
        <w:spacing w:line="259" w:lineRule="auto"/>
        <w:rPr>
          <w:rFonts w:ascii="Times New Roman" w:hAnsi="Times New Roman" w:eastAsia="Times New Roman" w:cs="Times New Roman"/>
          <w:sz w:val="22"/>
          <w:szCs w:val="22"/>
        </w:rPr>
        <w:sectPr>
          <w:pgSz w:w="12240" w:h="15840"/>
          <w:pgMar w:top="400" w:right="1440" w:bottom="0" w:left="1401" w:header="0" w:footer="0" w:gutter="0"/>
          <w:cols w:space="720" w:num="1"/>
        </w:sectPr>
      </w:pPr>
    </w:p>
    <w:p w14:paraId="6233A7FD">
      <w:pPr>
        <w:pStyle w:val="2"/>
        <w:spacing w:line="315" w:lineRule="auto"/>
      </w:pPr>
    </w:p>
    <w:p w14:paraId="2FF09E80">
      <w:pPr>
        <w:pStyle w:val="2"/>
        <w:spacing w:line="316" w:lineRule="auto"/>
      </w:pPr>
    </w:p>
    <w:p w14:paraId="31F89088">
      <w:pPr>
        <w:pStyle w:val="2"/>
        <w:spacing w:line="316" w:lineRule="auto"/>
      </w:pPr>
    </w:p>
    <w:p w14:paraId="3AFC0751">
      <w:pPr>
        <w:spacing w:before="71" w:line="306" w:lineRule="exact"/>
        <w:ind w:left="53"/>
        <w:rPr>
          <w:rFonts w:ascii="宋体" w:hAnsi="宋体" w:eastAsia="宋体" w:cs="宋体"/>
          <w:sz w:val="22"/>
          <w:szCs w:val="22"/>
        </w:rPr>
      </w:pPr>
      <w:r>
        <w:rPr>
          <w:rFonts w:ascii="Times New Roman" w:hAnsi="Times New Roman" w:eastAsia="Times New Roman" w:cs="Times New Roman"/>
          <w:position w:val="4"/>
          <w:sz w:val="22"/>
          <w:szCs w:val="22"/>
        </w:rPr>
        <w:t>Shaver</w:t>
      </w:r>
      <w:r>
        <w:rPr>
          <w:rFonts w:ascii="Times New Roman" w:hAnsi="Times New Roman" w:eastAsia="Times New Roman" w:cs="Times New Roman"/>
          <w:spacing w:val="9"/>
          <w:position w:val="4"/>
          <w:sz w:val="22"/>
          <w:szCs w:val="22"/>
        </w:rPr>
        <w:t>, “</w:t>
      </w:r>
      <w:r>
        <w:rPr>
          <w:rFonts w:ascii="Times New Roman" w:hAnsi="Times New Roman" w:eastAsia="Times New Roman" w:cs="Times New Roman"/>
          <w:position w:val="4"/>
          <w:sz w:val="22"/>
          <w:szCs w:val="22"/>
        </w:rPr>
        <w:t>Methods</w:t>
      </w:r>
      <w:r>
        <w:rPr>
          <w:rFonts w:ascii="Times New Roman" w:hAnsi="Times New Roman" w:eastAsia="Times New Roman" w:cs="Times New Roman"/>
          <w:spacing w:val="9"/>
          <w:position w:val="4"/>
          <w:sz w:val="22"/>
          <w:szCs w:val="22"/>
        </w:rPr>
        <w:t xml:space="preserve"> </w:t>
      </w:r>
      <w:r>
        <w:rPr>
          <w:rFonts w:ascii="Times New Roman" w:hAnsi="Times New Roman" w:eastAsia="Times New Roman" w:cs="Times New Roman"/>
          <w:position w:val="4"/>
          <w:sz w:val="22"/>
          <w:szCs w:val="22"/>
        </w:rPr>
        <w:t>of</w:t>
      </w:r>
      <w:r>
        <w:rPr>
          <w:rFonts w:ascii="Times New Roman" w:hAnsi="Times New Roman" w:eastAsia="Times New Roman" w:cs="Times New Roman"/>
          <w:spacing w:val="9"/>
          <w:position w:val="4"/>
          <w:sz w:val="22"/>
          <w:szCs w:val="22"/>
        </w:rPr>
        <w:t xml:space="preserve"> </w:t>
      </w:r>
      <w:r>
        <w:rPr>
          <w:rFonts w:ascii="Times New Roman" w:hAnsi="Times New Roman" w:eastAsia="Times New Roman" w:cs="Times New Roman"/>
          <w:position w:val="4"/>
          <w:sz w:val="22"/>
          <w:szCs w:val="22"/>
        </w:rPr>
        <w:t>Assessing</w:t>
      </w:r>
      <w:r>
        <w:rPr>
          <w:rFonts w:ascii="Times New Roman" w:hAnsi="Times New Roman" w:eastAsia="Times New Roman" w:cs="Times New Roman"/>
          <w:spacing w:val="9"/>
          <w:position w:val="4"/>
          <w:sz w:val="22"/>
          <w:szCs w:val="22"/>
        </w:rPr>
        <w:t xml:space="preserve"> </w:t>
      </w:r>
      <w:r>
        <w:rPr>
          <w:rFonts w:ascii="Times New Roman" w:hAnsi="Times New Roman" w:eastAsia="Times New Roman" w:cs="Times New Roman"/>
          <w:position w:val="4"/>
          <w:sz w:val="22"/>
          <w:szCs w:val="22"/>
        </w:rPr>
        <w:t>Adult</w:t>
      </w:r>
      <w:r>
        <w:rPr>
          <w:rFonts w:ascii="Times New Roman" w:hAnsi="Times New Roman" w:eastAsia="Times New Roman" w:cs="Times New Roman"/>
          <w:spacing w:val="9"/>
          <w:position w:val="4"/>
          <w:sz w:val="22"/>
          <w:szCs w:val="22"/>
        </w:rPr>
        <w:t xml:space="preserve"> </w:t>
      </w:r>
      <w:r>
        <w:rPr>
          <w:rFonts w:ascii="Times New Roman" w:hAnsi="Times New Roman" w:eastAsia="Times New Roman" w:cs="Times New Roman"/>
          <w:position w:val="4"/>
          <w:sz w:val="22"/>
          <w:szCs w:val="22"/>
        </w:rPr>
        <w:t>Attachment</w:t>
      </w:r>
      <w:r>
        <w:rPr>
          <w:rFonts w:ascii="Times New Roman" w:hAnsi="Times New Roman" w:eastAsia="Times New Roman" w:cs="Times New Roman"/>
          <w:spacing w:val="9"/>
          <w:position w:val="4"/>
          <w:sz w:val="22"/>
          <w:szCs w:val="22"/>
        </w:rPr>
        <w:t>”</w:t>
      </w:r>
      <w:r>
        <w:rPr>
          <w:rFonts w:ascii="宋体" w:hAnsi="宋体" w:eastAsia="宋体" w:cs="宋体"/>
          <w:spacing w:val="9"/>
          <w:position w:val="4"/>
          <w:sz w:val="22"/>
          <w:szCs w:val="22"/>
        </w:rPr>
        <w:t>。</w:t>
      </w:r>
    </w:p>
    <w:p w14:paraId="667950F1">
      <w:pPr>
        <w:spacing w:before="74" w:line="274" w:lineRule="auto"/>
        <w:ind w:left="504"/>
        <w:rPr>
          <w:rFonts w:ascii="Times New Roman" w:hAnsi="Times New Roman" w:eastAsia="Times New Roman" w:cs="Times New Roman"/>
          <w:sz w:val="22"/>
          <w:szCs w:val="22"/>
        </w:rPr>
      </w:pPr>
      <w:r>
        <w:fldChar w:fldCharType="begin"/>
      </w:r>
      <w:r>
        <w:instrText xml:space="preserve"> HYPERLINK \l "bookmark497" </w:instrText>
      </w:r>
      <w:r>
        <w:fldChar w:fldCharType="separate"/>
      </w:r>
      <w:r>
        <w:rPr>
          <w:rFonts w:ascii="Times New Roman" w:hAnsi="Times New Roman" w:eastAsia="Times New Roman" w:cs="Times New Roman"/>
          <w:color w:val="0000EE"/>
          <w:spacing w:val="7"/>
          <w:sz w:val="22"/>
          <w:szCs w:val="22"/>
          <w:u w:val="single" w:color="auto"/>
        </w:rPr>
        <w:t>[43]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Disorganized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7"/>
          <w:sz w:val="22"/>
          <w:szCs w:val="22"/>
        </w:rPr>
        <w:t>”.</w:t>
      </w:r>
    </w:p>
    <w:p w14:paraId="3E468997">
      <w:pPr>
        <w:spacing w:before="100" w:line="260" w:lineRule="auto"/>
        <w:ind w:left="42" w:right="47" w:firstLine="462"/>
        <w:rPr>
          <w:rFonts w:ascii="Times New Roman" w:hAnsi="Times New Roman" w:eastAsia="Times New Roman" w:cs="Times New Roman"/>
          <w:sz w:val="22"/>
          <w:szCs w:val="22"/>
        </w:rPr>
      </w:pPr>
      <w:r>
        <w:fldChar w:fldCharType="begin"/>
      </w:r>
      <w:r>
        <w:instrText xml:space="preserve"> HYPERLINK \l "bookmark498" </w:instrText>
      </w:r>
      <w:r>
        <w:fldChar w:fldCharType="separate"/>
      </w:r>
      <w:r>
        <w:rPr>
          <w:rFonts w:ascii="Times New Roman" w:hAnsi="Times New Roman" w:eastAsia="Times New Roman" w:cs="Times New Roman"/>
          <w:color w:val="0000EE"/>
          <w:spacing w:val="8"/>
          <w:sz w:val="22"/>
          <w:szCs w:val="22"/>
          <w:u w:val="single" w:color="auto"/>
        </w:rPr>
        <w:t>[44]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Disorganized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Developing Mind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284;</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51-54;</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z w:val="22"/>
          <w:szCs w:val="22"/>
        </w:rPr>
        <w:t>Hesse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Frightened</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Threatening,</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Dissociative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Parental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Low-Risk</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Samples: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Description,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Discussion,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Interpretations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Development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Psychopathology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 xml:space="preserve">18,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(2006):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 xml:space="preserve">309-343; </w:t>
      </w:r>
      <w:r>
        <w:rPr>
          <w:rFonts w:ascii="Times New Roman" w:hAnsi="Times New Roman" w:eastAsia="Times New Roman" w:cs="Times New Roman"/>
          <w:sz w:val="22"/>
          <w:szCs w:val="22"/>
        </w:rPr>
        <w:t>van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Body Keeps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117-120.</w:t>
      </w:r>
    </w:p>
    <w:p w14:paraId="0E75D70B">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"bookmark499" </w:instrText>
      </w:r>
      <w:r>
        <w:fldChar w:fldCharType="separate"/>
      </w:r>
      <w:r>
        <w:rPr>
          <w:rFonts w:ascii="Times New Roman" w:hAnsi="Times New Roman" w:eastAsia="Times New Roman" w:cs="Times New Roman"/>
          <w:color w:val="0000EE"/>
          <w:spacing w:val="6"/>
          <w:sz w:val="22"/>
          <w:szCs w:val="22"/>
          <w:u w:val="single" w:color="auto"/>
        </w:rPr>
        <w:t>[45]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Hesse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Main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Frightened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Threatening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Dissociative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Parental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310.</w:t>
      </w:r>
    </w:p>
    <w:p w14:paraId="0CED192D">
      <w:pPr>
        <w:spacing w:before="101" w:line="262" w:lineRule="auto"/>
        <w:ind w:left="40" w:right="46" w:firstLine="464"/>
        <w:rPr>
          <w:rFonts w:ascii="Times New Roman" w:hAnsi="Times New Roman" w:eastAsia="Times New Roman" w:cs="Times New Roman"/>
          <w:sz w:val="22"/>
          <w:szCs w:val="22"/>
        </w:rPr>
      </w:pPr>
      <w:r>
        <w:fldChar w:fldCharType="begin"/>
      </w:r>
      <w:r>
        <w:instrText xml:space="preserve"> HYPERLINK \l "bookmark500" </w:instrText>
      </w:r>
      <w:r>
        <w:fldChar w:fldCharType="separate"/>
      </w:r>
      <w:r>
        <w:rPr>
          <w:rFonts w:ascii="Times New Roman" w:hAnsi="Times New Roman" w:eastAsia="Times New Roman" w:cs="Times New Roman"/>
          <w:color w:val="0000EE"/>
          <w:spacing w:val="6"/>
          <w:sz w:val="22"/>
          <w:szCs w:val="22"/>
          <w:u w:val="single" w:color="auto"/>
        </w:rPr>
        <w:t>[46]</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Hesse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Main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Frightened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Threatening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Dissociative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Parental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6"/>
          <w:sz w:val="22"/>
          <w:szCs w:val="22"/>
        </w:rPr>
        <w:t>310;</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Ogden 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51-54;</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284;</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Keeps 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117-120;</w:t>
      </w:r>
      <w:r>
        <w:rPr>
          <w:rFonts w:ascii="Times New Roman" w:hAnsi="Times New Roman" w:eastAsia="Times New Roman" w:cs="Times New Roman"/>
          <w:sz w:val="22"/>
          <w:szCs w:val="22"/>
        </w:rPr>
        <w:t>van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Disorganized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8"/>
          <w:sz w:val="22"/>
          <w:szCs w:val="22"/>
        </w:rPr>
        <w:t>.”</w:t>
      </w:r>
    </w:p>
    <w:p w14:paraId="3A5411E4">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"bookmark501" </w:instrText>
      </w:r>
      <w:r>
        <w:fldChar w:fldCharType="separate"/>
      </w:r>
      <w:r>
        <w:rPr>
          <w:rFonts w:ascii="Times New Roman" w:hAnsi="Times New Roman" w:eastAsia="Times New Roman" w:cs="Times New Roman"/>
          <w:color w:val="0000EE"/>
          <w:spacing w:val="5"/>
          <w:sz w:val="22"/>
          <w:szCs w:val="22"/>
          <w:u w:val="single" w:color="auto"/>
        </w:rPr>
        <w:t>[47]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Disorganized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226.</w:t>
      </w:r>
    </w:p>
    <w:p w14:paraId="0EDB0F12">
      <w:pPr>
        <w:spacing w:before="101" w:line="262" w:lineRule="auto"/>
        <w:ind w:left="44" w:right="55" w:firstLine="460"/>
        <w:rPr>
          <w:rFonts w:ascii="Times New Roman" w:hAnsi="Times New Roman" w:eastAsia="Times New Roman" w:cs="Times New Roman"/>
          <w:sz w:val="22"/>
          <w:szCs w:val="22"/>
        </w:rPr>
      </w:pPr>
      <w:r>
        <w:fldChar w:fldCharType="begin"/>
      </w:r>
      <w:r>
        <w:instrText xml:space="preserve"> HYPERLINK \l "bookmark502" </w:instrText>
      </w:r>
      <w:r>
        <w:fldChar w:fldCharType="separate"/>
      </w:r>
      <w:r>
        <w:rPr>
          <w:rFonts w:ascii="Times New Roman" w:hAnsi="Times New Roman" w:eastAsia="Times New Roman" w:cs="Times New Roman"/>
          <w:color w:val="0000EE"/>
          <w:spacing w:val="2"/>
          <w:sz w:val="22"/>
          <w:szCs w:val="22"/>
          <w:u w:val="single" w:color="auto"/>
        </w:rPr>
        <w:t>[48]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  117-120;  J</w:t>
      </w:r>
      <w:r>
        <w:rPr>
          <w:rFonts w:ascii="Times New Roman" w:hAnsi="Times New Roman" w:eastAsia="Times New Roman" w:cs="Times New Roman"/>
          <w:spacing w:val="1"/>
          <w:sz w:val="22"/>
          <w:szCs w:val="22"/>
        </w:rPr>
        <w:t xml:space="preserve">.  L.  </w:t>
      </w:r>
      <w:r>
        <w:rPr>
          <w:rFonts w:ascii="Times New Roman" w:hAnsi="Times New Roman" w:eastAsia="Times New Roman" w:cs="Times New Roman"/>
          <w:sz w:val="22"/>
          <w:szCs w:val="22"/>
        </w:rPr>
        <w:t>Borelli</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Links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between </w:t>
      </w:r>
      <w:r>
        <w:rPr>
          <w:rFonts w:ascii="Times New Roman" w:hAnsi="Times New Roman" w:eastAsia="Times New Roman" w:cs="Times New Roman"/>
          <w:spacing w:val="1"/>
          <w:sz w:val="22"/>
          <w:szCs w:val="22"/>
        </w:rPr>
        <w:t>Disorganized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Attachment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Classification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Clinical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School-Aged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Children,”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Child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Studies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 xml:space="preserve">19,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(2010):243-256.</w:t>
      </w:r>
    </w:p>
    <w:p w14:paraId="0F32D323">
      <w:pPr>
        <w:spacing w:before="87" w:line="265" w:lineRule="auto"/>
        <w:ind w:left="44" w:right="51" w:firstLine="460"/>
        <w:rPr>
          <w:rFonts w:ascii="Times New Roman" w:hAnsi="Times New Roman" w:eastAsia="Times New Roman" w:cs="Times New Roman"/>
          <w:sz w:val="22"/>
          <w:szCs w:val="22"/>
        </w:rPr>
      </w:pPr>
      <w:r>
        <w:fldChar w:fldCharType="begin"/>
      </w:r>
      <w:r>
        <w:instrText xml:space="preserve"> HYPERLINK \l "bookmark503" </w:instrText>
      </w:r>
      <w:r>
        <w:fldChar w:fldCharType="separate"/>
      </w:r>
      <w:r>
        <w:rPr>
          <w:rFonts w:ascii="Times New Roman" w:hAnsi="Times New Roman" w:eastAsia="Times New Roman" w:cs="Times New Roman"/>
          <w:color w:val="0000EE"/>
          <w:spacing w:val="3"/>
          <w:sz w:val="22"/>
          <w:szCs w:val="22"/>
          <w:u w:val="single" w:color="auto"/>
        </w:rPr>
        <w:t>[49]</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3"/>
          <w:sz w:val="22"/>
          <w:szCs w:val="22"/>
        </w:rPr>
        <w:t>,  17-19;</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,51-</w:t>
      </w:r>
      <w:r>
        <w:rPr>
          <w:rFonts w:ascii="Times New Roman" w:hAnsi="Times New Roman" w:eastAsia="Times New Roman" w:cs="Times New Roman"/>
          <w:spacing w:val="2"/>
          <w:sz w:val="22"/>
          <w:szCs w:val="22"/>
        </w:rPr>
        <w:t>54;</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der Kolk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121-122.</w:t>
      </w:r>
    </w:p>
    <w:p w14:paraId="254DEA55">
      <w:pPr>
        <w:spacing w:before="101" w:line="256" w:lineRule="auto"/>
        <w:ind w:left="504"/>
        <w:rPr>
          <w:rFonts w:ascii="宋体" w:hAnsi="宋体" w:eastAsia="宋体" w:cs="宋体"/>
          <w:sz w:val="22"/>
          <w:szCs w:val="22"/>
        </w:rPr>
      </w:pPr>
      <w:r>
        <w:fldChar w:fldCharType="begin"/>
      </w:r>
      <w:r>
        <w:instrText xml:space="preserve"> HYPERLINK \l "bookmark504" </w:instrText>
      </w:r>
      <w:r>
        <w:fldChar w:fldCharType="separate"/>
      </w:r>
      <w:r>
        <w:rPr>
          <w:rFonts w:ascii="Times New Roman" w:hAnsi="Times New Roman" w:eastAsia="Times New Roman" w:cs="Times New Roman"/>
          <w:color w:val="0000EE"/>
          <w:spacing w:val="4"/>
          <w:sz w:val="22"/>
          <w:szCs w:val="22"/>
          <w:u w:val="single" w:color="auto"/>
        </w:rPr>
        <w:t>[50]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116; </w:t>
      </w:r>
      <w:r>
        <w:rPr>
          <w:rFonts w:ascii="Times New Roman" w:hAnsi="Times New Roman" w:eastAsia="Times New Roman" w:cs="Times New Roman"/>
          <w:sz w:val="22"/>
          <w:szCs w:val="22"/>
        </w:rPr>
        <w:t>Levine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9</w:t>
      </w:r>
      <w:r>
        <w:rPr>
          <w:rFonts w:ascii="宋体" w:hAnsi="宋体" w:eastAsia="宋体" w:cs="宋体"/>
          <w:spacing w:val="3"/>
          <w:sz w:val="22"/>
          <w:szCs w:val="22"/>
        </w:rPr>
        <w:t>。</w:t>
      </w:r>
    </w:p>
    <w:p w14:paraId="31F2CEF1">
      <w:pPr>
        <w:spacing w:before="70" w:line="262" w:lineRule="auto"/>
        <w:ind w:right="49" w:firstLine="504"/>
        <w:rPr>
          <w:rFonts w:ascii="Times New Roman" w:hAnsi="Times New Roman" w:eastAsia="Times New Roman" w:cs="Times New Roman"/>
          <w:sz w:val="22"/>
          <w:szCs w:val="22"/>
        </w:rPr>
      </w:pPr>
      <w:r>
        <w:fldChar w:fldCharType="begin"/>
      </w:r>
      <w:r>
        <w:instrText xml:space="preserve"> HYPERLINK \l "bookmark505" </w:instrText>
      </w:r>
      <w:r>
        <w:fldChar w:fldCharType="separate"/>
      </w:r>
      <w:r>
        <w:rPr>
          <w:rFonts w:ascii="Times New Roman" w:hAnsi="Times New Roman" w:eastAsia="Times New Roman" w:cs="Times New Roman"/>
          <w:color w:val="0000EE"/>
          <w:spacing w:val="7"/>
          <w:sz w:val="22"/>
          <w:szCs w:val="22"/>
          <w:u w:val="single" w:color="auto"/>
        </w:rPr>
        <w:t>[51]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Gillath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Style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Allen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Baucom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Davila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Bradbury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Attachment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Insecurity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Selcuk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Beyond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Fish</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Characteristics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Those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Participate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Infidelity</w:t>
      </w:r>
      <w:r>
        <w:rPr>
          <w:rFonts w:ascii="Times New Roman" w:hAnsi="Times New Roman" w:eastAsia="Times New Roman" w:cs="Times New Roman"/>
          <w:spacing w:val="16"/>
          <w:sz w:val="22"/>
          <w:szCs w:val="22"/>
        </w:rPr>
        <w:t>”.</w:t>
      </w:r>
    </w:p>
    <w:p w14:paraId="53B2297D">
      <w:pPr>
        <w:spacing w:before="103" w:line="258" w:lineRule="auto"/>
        <w:ind w:left="40" w:right="8" w:firstLine="464"/>
        <w:rPr>
          <w:rFonts w:ascii="Times New Roman" w:hAnsi="Times New Roman" w:eastAsia="Times New Roman" w:cs="Times New Roman"/>
          <w:sz w:val="22"/>
          <w:szCs w:val="22"/>
        </w:rPr>
      </w:pPr>
      <w:r>
        <w:fldChar w:fldCharType="begin"/>
      </w:r>
      <w:r>
        <w:instrText xml:space="preserve"> HYPERLINK \l "bookmark506" </w:instrText>
      </w:r>
      <w:r>
        <w:fldChar w:fldCharType="separate"/>
      </w:r>
      <w:r>
        <w:rPr>
          <w:rFonts w:ascii="Times New Roman" w:hAnsi="Times New Roman" w:eastAsia="Times New Roman" w:cs="Times New Roman"/>
          <w:color w:val="0000EE"/>
          <w:spacing w:val="6"/>
          <w:sz w:val="22"/>
          <w:szCs w:val="22"/>
          <w:u w:val="single" w:color="auto"/>
        </w:rPr>
        <w:t>[52]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McWilliams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Bailey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Ratings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Conditions: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Evid</w:t>
      </w:r>
      <w:r>
        <w:rPr>
          <w:rFonts w:ascii="Times New Roman" w:hAnsi="Times New Roman" w:eastAsia="Times New Roman" w:cs="Times New Roman"/>
          <w:spacing w:val="1"/>
          <w:sz w:val="22"/>
          <w:szCs w:val="22"/>
        </w:rPr>
        <w:t>ence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Comorbidity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Survey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Replication,”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Psychology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 xml:space="preserve">29,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   (2010):  446-453;</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z w:val="22"/>
          <w:szCs w:val="22"/>
        </w:rPr>
        <w:t>Adams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McWilliams</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Relationships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Adult  </w:t>
      </w:r>
      <w:r>
        <w:rPr>
          <w:rFonts w:ascii="Times New Roman" w:hAnsi="Times New Roman" w:eastAsia="Times New Roman" w:cs="Times New Roman"/>
          <w:spacing w:val="1"/>
          <w:sz w:val="22"/>
          <w:szCs w:val="22"/>
        </w:rPr>
        <w:t>Attachment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Style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Ratings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Disturbances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Nationally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Representative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Samp</w:t>
      </w:r>
      <w:r>
        <w:rPr>
          <w:rFonts w:ascii="Times New Roman" w:hAnsi="Times New Roman" w:eastAsia="Times New Roman" w:cs="Times New Roman"/>
          <w:sz w:val="22"/>
          <w:szCs w:val="22"/>
        </w:rPr>
        <w:t>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  Psychosomatic</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79,</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37-42;</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L.A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McWilliams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Insecurity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Is  Positively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Medically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Unexplained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7"/>
          <w:sz w:val="22"/>
          <w:szCs w:val="22"/>
        </w:rPr>
        <w:t>21,</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8(2017):  1378-1383;</w:t>
      </w:r>
      <w:r>
        <w:rPr>
          <w:rFonts w:ascii="Times New Roman" w:hAnsi="Times New Roman" w:eastAsia="Times New Roman" w:cs="Times New Roman"/>
          <w:spacing w:val="58"/>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McWilliams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B.J.</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Cox</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Enns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Impact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 xml:space="preserve">Attachment  </w:t>
      </w:r>
      <w:r>
        <w:rPr>
          <w:rFonts w:ascii="Times New Roman" w:hAnsi="Times New Roman" w:eastAsia="Times New Roman" w:cs="Times New Roman"/>
          <w:spacing w:val="2"/>
          <w:sz w:val="22"/>
          <w:szCs w:val="22"/>
        </w:rPr>
        <w:t>Styles  on  Pain  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Disability  Associated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Arthritis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Nationally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Representative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Sample,”</w:t>
      </w:r>
      <w:r>
        <w:rPr>
          <w:rFonts w:ascii="Times New Roman" w:hAnsi="Times New Roman" w:eastAsia="Times New Roman" w:cs="Times New Roman"/>
          <w:sz w:val="22"/>
          <w:szCs w:val="22"/>
        </w:rPr>
        <w:t xml:space="preserve"> Clinical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 xml:space="preserve">16,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(2000):</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360-364.</w:t>
      </w:r>
    </w:p>
    <w:p w14:paraId="6D677EBF">
      <w:pPr>
        <w:spacing w:before="79" w:line="258" w:lineRule="auto"/>
        <w:ind w:left="38" w:firstLine="466"/>
        <w:rPr>
          <w:rFonts w:ascii="Times New Roman" w:hAnsi="Times New Roman" w:eastAsia="Times New Roman" w:cs="Times New Roman"/>
          <w:sz w:val="22"/>
          <w:szCs w:val="22"/>
        </w:rPr>
      </w:pPr>
      <w:r>
        <w:fldChar w:fldCharType="begin"/>
      </w:r>
      <w:r>
        <w:instrText xml:space="preserve"> HYPERLINK \l "bookmark507" </w:instrText>
      </w:r>
      <w:r>
        <w:fldChar w:fldCharType="separate"/>
      </w:r>
      <w:r>
        <w:rPr>
          <w:rFonts w:ascii="Times New Roman" w:hAnsi="Times New Roman" w:eastAsia="Times New Roman" w:cs="Times New Roman"/>
          <w:color w:val="0000EE"/>
          <w:spacing w:val="8"/>
          <w:sz w:val="22"/>
          <w:szCs w:val="22"/>
          <w:u w:val="single" w:color="auto"/>
        </w:rPr>
        <w:t>[53]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 xml:space="preserve">K.  N.  </w:t>
      </w:r>
      <w:r>
        <w:rPr>
          <w:rFonts w:ascii="Times New Roman" w:hAnsi="Times New Roman" w:eastAsia="Times New Roman" w:cs="Times New Roman"/>
          <w:sz w:val="22"/>
          <w:szCs w:val="22"/>
        </w:rPr>
        <w:t>Levy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Understanding  Borderline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Psychopathology</w:t>
      </w:r>
      <w:r>
        <w:rPr>
          <w:rFonts w:ascii="Times New Roman" w:hAnsi="Times New Roman" w:eastAsia="Times New Roman" w:cs="Times New Roman"/>
          <w:spacing w:val="3"/>
          <w:sz w:val="22"/>
          <w:szCs w:val="22"/>
        </w:rPr>
        <w:t xml:space="preserve">  17,</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959-986;</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z w:val="22"/>
          <w:szCs w:val="22"/>
        </w:rPr>
        <w:t xml:space="preserve">  Woodhouse</w:t>
      </w:r>
      <w:r>
        <w:rPr>
          <w:rFonts w:ascii="Times New Roman" w:hAnsi="Times New Roman" w:eastAsia="Times New Roman" w:cs="Times New Roman"/>
          <w:spacing w:val="8"/>
          <w:sz w:val="22"/>
          <w:szCs w:val="22"/>
        </w:rPr>
        <w:t xml:space="preserve">,  S.  </w:t>
      </w:r>
      <w:r>
        <w:rPr>
          <w:rFonts w:ascii="Times New Roman" w:hAnsi="Times New Roman" w:eastAsia="Times New Roman" w:cs="Times New Roman"/>
          <w:sz w:val="22"/>
          <w:szCs w:val="22"/>
        </w:rPr>
        <w:t>Ayers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8"/>
          <w:sz w:val="22"/>
          <w:szCs w:val="22"/>
        </w:rPr>
        <w:t>P.</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Field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  PostTraumatic</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35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103-117;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J.  </w:t>
      </w:r>
      <w:r>
        <w:rPr>
          <w:rFonts w:ascii="Times New Roman" w:hAnsi="Times New Roman" w:eastAsia="Times New Roman" w:cs="Times New Roman"/>
          <w:sz w:val="22"/>
          <w:szCs w:val="22"/>
        </w:rPr>
        <w:t>Feeney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Insecurity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Transition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Parenthood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  Relationships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(2003):475-493; M. J.</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Bakermans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Kranenburg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Ijzendoorn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  First</w:t>
      </w:r>
      <w:r>
        <w:rPr>
          <w:rFonts w:ascii="Times New Roman" w:hAnsi="Times New Roman" w:eastAsia="Times New Roman" w:cs="Times New Roman"/>
          <w:spacing w:val="11"/>
          <w:sz w:val="22"/>
          <w:szCs w:val="22"/>
        </w:rPr>
        <w:t xml:space="preserve">  10  000  </w:t>
      </w:r>
      <w:r>
        <w:rPr>
          <w:rFonts w:ascii="Times New Roman" w:hAnsi="Times New Roman" w:eastAsia="Times New Roman" w:cs="Times New Roman"/>
          <w:sz w:val="22"/>
          <w:szCs w:val="22"/>
        </w:rPr>
        <w:t>Adult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Interviews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Distributions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Representations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  Clinical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11,</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223-263;</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Schindler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Heroin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Substitute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Representations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Opioid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Ecstasy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Cannabis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Abusers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3"/>
          <w:sz w:val="22"/>
          <w:szCs w:val="22"/>
        </w:rPr>
        <w:t xml:space="preserve">  11,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(2009):</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307-330;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Schindler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Broning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Substance  Abuse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Empirical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Substance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0"/>
          <w:sz w:val="22"/>
          <w:szCs w:val="22"/>
        </w:rPr>
        <w:t>36,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0"/>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(2015):304-313; A. </w:t>
      </w:r>
      <w:r>
        <w:rPr>
          <w:rFonts w:ascii="Times New Roman" w:hAnsi="Times New Roman" w:eastAsia="Times New Roman" w:cs="Times New Roman"/>
          <w:sz w:val="22"/>
          <w:szCs w:val="22"/>
        </w:rPr>
        <w:t>Bifulco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I:</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6"/>
          <w:sz w:val="22"/>
          <w:szCs w:val="22"/>
        </w:rPr>
        <w:t>,”</w:t>
      </w:r>
    </w:p>
    <w:p w14:paraId="3B026DA9">
      <w:pPr>
        <w:spacing w:line="258" w:lineRule="auto"/>
        <w:rPr>
          <w:rFonts w:ascii="Times New Roman" w:hAnsi="Times New Roman" w:eastAsia="Times New Roman" w:cs="Times New Roman"/>
          <w:sz w:val="22"/>
          <w:szCs w:val="22"/>
        </w:rPr>
        <w:sectPr>
          <w:pgSz w:w="12240" w:h="15840"/>
          <w:pgMar w:top="400" w:right="1394" w:bottom="0" w:left="1401" w:header="0" w:footer="0" w:gutter="0"/>
          <w:cols w:space="720" w:num="1"/>
        </w:sectPr>
      </w:pPr>
    </w:p>
    <w:p w14:paraId="76B3C7A4">
      <w:pPr>
        <w:pStyle w:val="2"/>
        <w:spacing w:line="318" w:lineRule="auto"/>
      </w:pPr>
    </w:p>
    <w:p w14:paraId="3F4CDB42">
      <w:pPr>
        <w:pStyle w:val="2"/>
        <w:spacing w:line="318" w:lineRule="auto"/>
      </w:pPr>
    </w:p>
    <w:p w14:paraId="6111EE71">
      <w:pPr>
        <w:pStyle w:val="2"/>
        <w:spacing w:line="319" w:lineRule="auto"/>
      </w:pPr>
    </w:p>
    <w:p w14:paraId="3B109CF5">
      <w:pPr>
        <w:spacing w:before="63" w:line="282" w:lineRule="exact"/>
        <w:ind w:left="12"/>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Social</w:t>
      </w:r>
      <w:r>
        <w:rPr>
          <w:rFonts w:ascii="Times New Roman" w:hAnsi="Times New Roman" w:eastAsia="Times New Roman" w:cs="Times New Roman"/>
          <w:spacing w:val="33"/>
          <w:w w:val="101"/>
          <w:position w:val="3"/>
          <w:sz w:val="22"/>
          <w:szCs w:val="22"/>
        </w:rPr>
        <w:t xml:space="preserve"> </w:t>
      </w:r>
      <w:r>
        <w:rPr>
          <w:rFonts w:ascii="Times New Roman" w:hAnsi="Times New Roman" w:eastAsia="Times New Roman" w:cs="Times New Roman"/>
          <w:position w:val="3"/>
          <w:sz w:val="22"/>
          <w:szCs w:val="22"/>
        </w:rPr>
        <w:t>Psychiatry</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position w:val="3"/>
          <w:sz w:val="22"/>
          <w:szCs w:val="22"/>
        </w:rPr>
        <w:t>Psychiatric</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Epidemiology</w:t>
      </w:r>
      <w:r>
        <w:rPr>
          <w:rFonts w:ascii="Times New Roman" w:hAnsi="Times New Roman" w:eastAsia="Times New Roman" w:cs="Times New Roman"/>
          <w:spacing w:val="23"/>
          <w:w w:val="101"/>
          <w:position w:val="3"/>
          <w:sz w:val="22"/>
          <w:szCs w:val="22"/>
        </w:rPr>
        <w:t xml:space="preserve"> </w:t>
      </w:r>
      <w:r>
        <w:rPr>
          <w:rFonts w:ascii="Times New Roman" w:hAnsi="Times New Roman" w:eastAsia="Times New Roman" w:cs="Times New Roman"/>
          <w:spacing w:val="2"/>
          <w:position w:val="3"/>
          <w:sz w:val="22"/>
          <w:szCs w:val="22"/>
        </w:rPr>
        <w:t>37,</w:t>
      </w:r>
      <w:r>
        <w:rPr>
          <w:rFonts w:ascii="Times New Roman" w:hAnsi="Times New Roman" w:eastAsia="Times New Roman" w:cs="Times New Roman"/>
          <w:spacing w:val="18"/>
          <w:position w:val="3"/>
          <w:sz w:val="22"/>
          <w:szCs w:val="22"/>
        </w:rPr>
        <w:t xml:space="preserve"> </w:t>
      </w:r>
      <w:r>
        <w:rPr>
          <w:rFonts w:ascii="Times New Roman" w:hAnsi="Times New Roman" w:eastAsia="Times New Roman" w:cs="Times New Roman"/>
          <w:position w:val="3"/>
          <w:sz w:val="22"/>
          <w:szCs w:val="22"/>
        </w:rPr>
        <w:t>no</w:t>
      </w:r>
      <w:r>
        <w:rPr>
          <w:rFonts w:ascii="Times New Roman" w:hAnsi="Times New Roman" w:eastAsia="Times New Roman" w:cs="Times New Roman"/>
          <w:spacing w:val="2"/>
          <w:position w:val="3"/>
          <w:sz w:val="22"/>
          <w:szCs w:val="22"/>
        </w:rPr>
        <w:t>.2</w:t>
      </w:r>
      <w:r>
        <w:rPr>
          <w:rFonts w:ascii="Times New Roman" w:hAnsi="Times New Roman" w:eastAsia="Times New Roman" w:cs="Times New Roman"/>
          <w:spacing w:val="22"/>
          <w:w w:val="101"/>
          <w:position w:val="3"/>
          <w:sz w:val="22"/>
          <w:szCs w:val="22"/>
        </w:rPr>
        <w:t xml:space="preserve"> </w:t>
      </w:r>
      <w:r>
        <w:rPr>
          <w:rFonts w:ascii="Times New Roman" w:hAnsi="Times New Roman" w:eastAsia="Times New Roman" w:cs="Times New Roman"/>
          <w:spacing w:val="2"/>
          <w:position w:val="3"/>
          <w:sz w:val="22"/>
          <w:szCs w:val="22"/>
        </w:rPr>
        <w:t>(2002):</w:t>
      </w:r>
      <w:r>
        <w:rPr>
          <w:rFonts w:ascii="Times New Roman" w:hAnsi="Times New Roman" w:eastAsia="Times New Roman" w:cs="Times New Roman"/>
          <w:spacing w:val="25"/>
          <w:w w:val="101"/>
          <w:position w:val="3"/>
          <w:sz w:val="22"/>
          <w:szCs w:val="22"/>
        </w:rPr>
        <w:t xml:space="preserve"> </w:t>
      </w:r>
      <w:r>
        <w:rPr>
          <w:rFonts w:ascii="Times New Roman" w:hAnsi="Times New Roman" w:eastAsia="Times New Roman" w:cs="Times New Roman"/>
          <w:spacing w:val="2"/>
          <w:position w:val="3"/>
          <w:sz w:val="22"/>
          <w:szCs w:val="22"/>
        </w:rPr>
        <w:t>50-59;</w:t>
      </w:r>
      <w:r>
        <w:rPr>
          <w:rFonts w:ascii="Times New Roman" w:hAnsi="Times New Roman" w:eastAsia="Times New Roman" w:cs="Times New Roman"/>
          <w:spacing w:val="15"/>
          <w:position w:val="3"/>
          <w:sz w:val="22"/>
          <w:szCs w:val="22"/>
        </w:rPr>
        <w:t xml:space="preserve"> </w:t>
      </w:r>
      <w:r>
        <w:rPr>
          <w:rFonts w:ascii="Times New Roman" w:hAnsi="Times New Roman" w:eastAsia="Times New Roman" w:cs="Times New Roman"/>
          <w:spacing w:val="2"/>
          <w:position w:val="3"/>
          <w:sz w:val="22"/>
          <w:szCs w:val="22"/>
        </w:rPr>
        <w:t>A.</w:t>
      </w:r>
      <w:r>
        <w:rPr>
          <w:rFonts w:ascii="Times New Roman" w:hAnsi="Times New Roman" w:eastAsia="Times New Roman" w:cs="Times New Roman"/>
          <w:spacing w:val="19"/>
          <w:w w:val="101"/>
          <w:position w:val="3"/>
          <w:sz w:val="22"/>
          <w:szCs w:val="22"/>
        </w:rPr>
        <w:t xml:space="preserve"> </w:t>
      </w:r>
      <w:r>
        <w:rPr>
          <w:rFonts w:ascii="Times New Roman" w:hAnsi="Times New Roman" w:eastAsia="Times New Roman" w:cs="Times New Roman"/>
          <w:position w:val="3"/>
          <w:sz w:val="22"/>
          <w:szCs w:val="22"/>
        </w:rPr>
        <w:t>Buchheim</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19"/>
          <w:position w:val="3"/>
          <w:sz w:val="22"/>
          <w:szCs w:val="22"/>
        </w:rPr>
        <w:t xml:space="preserve"> </w:t>
      </w:r>
      <w:r>
        <w:rPr>
          <w:rFonts w:ascii="Times New Roman" w:hAnsi="Times New Roman" w:eastAsia="Times New Roman" w:cs="Times New Roman"/>
          <w:spacing w:val="2"/>
          <w:position w:val="3"/>
          <w:sz w:val="22"/>
          <w:szCs w:val="22"/>
        </w:rPr>
        <w:t>B.</w:t>
      </w:r>
      <w:r>
        <w:rPr>
          <w:rFonts w:ascii="Times New Roman" w:hAnsi="Times New Roman" w:eastAsia="Times New Roman" w:cs="Times New Roman"/>
          <w:spacing w:val="28"/>
          <w:position w:val="3"/>
          <w:sz w:val="22"/>
          <w:szCs w:val="22"/>
        </w:rPr>
        <w:t xml:space="preserve"> </w:t>
      </w:r>
      <w:r>
        <w:rPr>
          <w:rFonts w:ascii="Times New Roman" w:hAnsi="Times New Roman" w:eastAsia="Times New Roman" w:cs="Times New Roman"/>
          <w:position w:val="3"/>
          <w:sz w:val="22"/>
          <w:szCs w:val="22"/>
        </w:rPr>
        <w:t>Strauss</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0"/>
          <w:w w:val="101"/>
          <w:position w:val="3"/>
          <w:sz w:val="22"/>
          <w:szCs w:val="22"/>
        </w:rPr>
        <w:t xml:space="preserve"> </w:t>
      </w:r>
      <w:r>
        <w:rPr>
          <w:rFonts w:ascii="Times New Roman" w:hAnsi="Times New Roman" w:eastAsia="Times New Roman" w:cs="Times New Roman"/>
          <w:position w:val="3"/>
          <w:sz w:val="22"/>
          <w:szCs w:val="22"/>
        </w:rPr>
        <w:t>and</w:t>
      </w:r>
    </w:p>
    <w:p w14:paraId="0A063011">
      <w:pPr>
        <w:spacing w:line="257" w:lineRule="auto"/>
        <w:ind w:firstLine="4"/>
        <w:jc w:val="both"/>
        <w:rPr>
          <w:rFonts w:ascii="Times New Roman" w:hAnsi="Times New Roman" w:eastAsia="Times New Roman" w:cs="Times New Roman"/>
          <w:sz w:val="22"/>
          <w:szCs w:val="22"/>
        </w:rPr>
      </w:pPr>
      <w:r>
        <w:rPr>
          <w:rFonts w:ascii="Times New Roman" w:hAnsi="Times New Roman" w:eastAsia="Times New Roman" w:cs="Times New Roman"/>
          <w:spacing w:val="7"/>
          <w:sz w:val="22"/>
          <w:szCs w:val="22"/>
        </w:rPr>
        <w:t>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Kachele</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Differential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Relevance    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Classification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52,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3-4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(2002):128-133;  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Declercq</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Willemsen</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Distress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Traumatic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Professionals</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 xml:space="preserve"> Adult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Dimensions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Avoidance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 Psychotherapy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13,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4</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256-263;</w:t>
      </w:r>
      <w:r>
        <w:rPr>
          <w:rFonts w:ascii="Times New Roman" w:hAnsi="Times New Roman" w:eastAsia="Times New Roman" w:cs="Times New Roman"/>
          <w:sz w:val="22"/>
          <w:szCs w:val="22"/>
        </w:rPr>
        <w:t>Nielsen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Marganska</w:t>
      </w:r>
      <w:r>
        <w:rPr>
          <w:rFonts w:ascii="Times New Roman" w:hAnsi="Times New Roman" w:eastAsia="Times New Roman" w:cs="Times New Roman"/>
          <w:spacing w:val="10"/>
          <w:sz w:val="22"/>
          <w:szCs w:val="22"/>
        </w:rPr>
        <w:t xml:space="preserve">, M. </w:t>
      </w:r>
      <w:r>
        <w:rPr>
          <w:rFonts w:ascii="Times New Roman" w:hAnsi="Times New Roman" w:eastAsia="Times New Roman" w:cs="Times New Roman"/>
          <w:sz w:val="22"/>
          <w:szCs w:val="22"/>
        </w:rPr>
        <w:t>Gallagher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Miranda</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Adult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Symptoms 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Generalized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Orthopsychiatry</w:t>
      </w:r>
      <w:r>
        <w:rPr>
          <w:rFonts w:ascii="Times New Roman" w:hAnsi="Times New Roman" w:eastAsia="Times New Roman" w:cs="Times New Roman"/>
          <w:spacing w:val="5"/>
          <w:sz w:val="22"/>
          <w:szCs w:val="22"/>
        </w:rPr>
        <w:t xml:space="preserve">  83,</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131-141;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Unterrainer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Addiction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White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 xml:space="preserve">Matter </w:t>
      </w:r>
      <w:r>
        <w:rPr>
          <w:rFonts w:ascii="Times New Roman" w:hAnsi="Times New Roman" w:eastAsia="Times New Roman" w:cs="Times New Roman"/>
          <w:spacing w:val="1"/>
          <w:sz w:val="22"/>
          <w:szCs w:val="22"/>
        </w:rPr>
        <w:t>Impairment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Is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Linked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Increased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Negative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Affective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States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Poly-Drug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Use,”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Frontiers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z w:val="22"/>
          <w:szCs w:val="22"/>
        </w:rPr>
        <w:t xml:space="preserve"> Neuroscience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11  (2017):  208;A.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Ponizovsky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Insecurity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Psychological Resources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Orthopsychiatry</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6"/>
          <w:sz w:val="22"/>
          <w:szCs w:val="22"/>
        </w:rPr>
        <w:t>81,</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16"/>
          <w:sz w:val="22"/>
          <w:szCs w:val="22"/>
        </w:rPr>
        <w:t>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(2011):  265-276;  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Bifulco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Adult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Psychosocial Depressive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Vulnerability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5"/>
          <w:sz w:val="22"/>
          <w:szCs w:val="22"/>
        </w:rPr>
        <w:t xml:space="preserve"> 37,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60-67.</w:t>
      </w:r>
    </w:p>
    <w:p w14:paraId="5CEEAF98">
      <w:pPr>
        <w:spacing w:line="257"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2B2902FC">
      <w:pPr>
        <w:pStyle w:val="2"/>
        <w:spacing w:line="249" w:lineRule="auto"/>
      </w:pPr>
    </w:p>
    <w:p w14:paraId="0C77E309">
      <w:pPr>
        <w:pStyle w:val="2"/>
        <w:spacing w:line="249" w:lineRule="auto"/>
      </w:pPr>
    </w:p>
    <w:p w14:paraId="092F428B">
      <w:pPr>
        <w:pStyle w:val="2"/>
        <w:spacing w:line="249" w:lineRule="auto"/>
      </w:pPr>
    </w:p>
    <w:p w14:paraId="4A01575D">
      <w:pPr>
        <w:pStyle w:val="2"/>
        <w:spacing w:line="249" w:lineRule="auto"/>
      </w:pPr>
    </w:p>
    <w:p w14:paraId="2DD7CDED">
      <w:pPr>
        <w:pStyle w:val="2"/>
        <w:spacing w:line="249" w:lineRule="auto"/>
      </w:pPr>
    </w:p>
    <w:p w14:paraId="3BE63CC0">
      <w:pPr>
        <w:pStyle w:val="2"/>
        <w:spacing w:line="250" w:lineRule="auto"/>
      </w:pPr>
    </w:p>
    <w:p w14:paraId="2D28D585">
      <w:pPr>
        <w:pStyle w:val="2"/>
        <w:spacing w:line="250" w:lineRule="auto"/>
      </w:pPr>
    </w:p>
    <w:p w14:paraId="24F93A45">
      <w:pPr>
        <w:spacing w:before="137" w:line="220" w:lineRule="auto"/>
        <w:ind w:left="3037"/>
        <w:rPr>
          <w:rFonts w:ascii="宋体" w:hAnsi="宋体" w:eastAsia="宋体" w:cs="宋体"/>
          <w:sz w:val="42"/>
          <w:szCs w:val="42"/>
        </w:rPr>
      </w:pPr>
      <w:r>
        <w:rPr>
          <w:rFonts w:ascii="Times New Roman" w:hAnsi="Times New Roman" w:eastAsia="Times New Roman" w:cs="Times New Roman"/>
          <w:b/>
          <w:bCs/>
          <w:color w:val="0033CC"/>
          <w:spacing w:val="2"/>
          <w:sz w:val="42"/>
          <w:szCs w:val="42"/>
        </w:rPr>
        <w:t xml:space="preserve">7 </w:t>
      </w:r>
      <w:r>
        <w:rPr>
          <w:rFonts w:ascii="宋体" w:hAnsi="宋体" w:eastAsia="宋体" w:cs="宋体"/>
          <w:color w:val="0033CC"/>
          <w:spacing w:val="2"/>
          <w:sz w:val="42"/>
          <w:szCs w:val="42"/>
        </w:rPr>
        <w:t>儿童期不良经历</w:t>
      </w:r>
    </w:p>
    <w:p w14:paraId="29959EBF">
      <w:pPr>
        <w:pStyle w:val="2"/>
        <w:spacing w:line="433" w:lineRule="auto"/>
      </w:pPr>
    </w:p>
    <w:p w14:paraId="49D8FDF8">
      <w:pPr>
        <w:spacing w:before="97" w:line="219" w:lineRule="auto"/>
        <w:ind w:left="600"/>
        <w:rPr>
          <w:rFonts w:ascii="宋体" w:hAnsi="宋体" w:eastAsia="宋体" w:cs="宋体"/>
          <w:sz w:val="30"/>
          <w:szCs w:val="30"/>
        </w:rPr>
      </w:pPr>
      <w:r>
        <w:rPr>
          <w:rFonts w:ascii="宋体" w:hAnsi="宋体" w:eastAsia="宋体" w:cs="宋体"/>
          <w:spacing w:val="-1"/>
          <w:sz w:val="30"/>
          <w:szCs w:val="30"/>
        </w:rPr>
        <w:t>在军队服役期间及之后的许多年里，我都认为自己是一块创伤磁</w:t>
      </w:r>
    </w:p>
    <w:p w14:paraId="71FA3B20">
      <w:pPr>
        <w:spacing w:before="1" w:line="223" w:lineRule="auto"/>
        <w:ind w:left="2" w:right="27" w:hanging="2"/>
        <w:rPr>
          <w:rFonts w:ascii="宋体" w:hAnsi="宋体" w:eastAsia="宋体" w:cs="宋体"/>
          <w:sz w:val="30"/>
          <w:szCs w:val="30"/>
        </w:rPr>
      </w:pPr>
      <w:r>
        <w:rPr>
          <w:rFonts w:ascii="宋体" w:hAnsi="宋体" w:eastAsia="宋体" w:cs="宋体"/>
          <w:sz w:val="30"/>
          <w:szCs w:val="30"/>
        </w:rPr>
        <w:t>铁。</w:t>
      </w:r>
      <w:r>
        <w:rPr>
          <w:rFonts w:ascii="Times New Roman" w:hAnsi="Times New Roman" w:eastAsia="Times New Roman" w:cs="Times New Roman"/>
          <w:sz w:val="30"/>
          <w:szCs w:val="30"/>
        </w:rPr>
        <w:t>“</w:t>
      </w:r>
      <w:r>
        <w:rPr>
          <w:rFonts w:ascii="宋体" w:hAnsi="宋体" w:eastAsia="宋体" w:cs="宋体"/>
          <w:sz w:val="30"/>
          <w:szCs w:val="30"/>
        </w:rPr>
        <w:t>创伤磁铁</w:t>
      </w:r>
      <w:r>
        <w:rPr>
          <w:rFonts w:ascii="Times New Roman" w:hAnsi="Times New Roman" w:eastAsia="Times New Roman" w:cs="Times New Roman"/>
          <w:sz w:val="30"/>
          <w:szCs w:val="30"/>
        </w:rPr>
        <w:t>”</w:t>
      </w:r>
      <w:r>
        <w:rPr>
          <w:rFonts w:ascii="宋体" w:hAnsi="宋体" w:eastAsia="宋体" w:cs="宋体"/>
          <w:sz w:val="30"/>
          <w:szCs w:val="30"/>
        </w:rPr>
        <w:t>这个词最早是由曾和我约会</w:t>
      </w:r>
      <w:r>
        <w:rPr>
          <w:rFonts w:ascii="宋体" w:hAnsi="宋体" w:eastAsia="宋体" w:cs="宋体"/>
          <w:spacing w:val="-1"/>
          <w:sz w:val="30"/>
          <w:szCs w:val="30"/>
        </w:rPr>
        <w:t>的一名男性提出来的，他借</w:t>
      </w:r>
      <w:r>
        <w:rPr>
          <w:rFonts w:ascii="宋体" w:hAnsi="宋体" w:eastAsia="宋体" w:cs="宋体"/>
          <w:sz w:val="30"/>
          <w:szCs w:val="30"/>
        </w:rPr>
        <w:t xml:space="preserve"> </w:t>
      </w:r>
      <w:r>
        <w:rPr>
          <w:rFonts w:ascii="宋体" w:hAnsi="宋体" w:eastAsia="宋体" w:cs="宋体"/>
          <w:spacing w:val="-1"/>
          <w:sz w:val="30"/>
          <w:szCs w:val="30"/>
        </w:rPr>
        <w:t>此来理解我生命中发生的种种事件。现在回想起来，我知道他十分关心</w:t>
      </w:r>
      <w:r>
        <w:rPr>
          <w:rFonts w:ascii="宋体" w:hAnsi="宋体" w:eastAsia="宋体" w:cs="宋体"/>
          <w:spacing w:val="17"/>
          <w:sz w:val="30"/>
          <w:szCs w:val="30"/>
        </w:rPr>
        <w:t xml:space="preserve"> </w:t>
      </w:r>
      <w:r>
        <w:rPr>
          <w:rFonts w:ascii="宋体" w:hAnsi="宋体" w:eastAsia="宋体" w:cs="宋体"/>
          <w:spacing w:val="-1"/>
          <w:sz w:val="30"/>
          <w:szCs w:val="30"/>
        </w:rPr>
        <w:t>我，但他可能也感到生气、害怕和无助，因为他做什么都没法让我好起</w:t>
      </w:r>
      <w:r>
        <w:rPr>
          <w:rFonts w:ascii="宋体" w:hAnsi="宋体" w:eastAsia="宋体" w:cs="宋体"/>
          <w:spacing w:val="17"/>
          <w:sz w:val="30"/>
          <w:szCs w:val="30"/>
        </w:rPr>
        <w:t xml:space="preserve"> </w:t>
      </w:r>
      <w:r>
        <w:rPr>
          <w:rFonts w:ascii="宋体" w:hAnsi="宋体" w:eastAsia="宋体" w:cs="宋体"/>
          <w:spacing w:val="-7"/>
          <w:sz w:val="30"/>
          <w:szCs w:val="30"/>
        </w:rPr>
        <w:t>来。</w:t>
      </w:r>
    </w:p>
    <w:p w14:paraId="796CCF42">
      <w:pPr>
        <w:spacing w:before="292" w:line="223" w:lineRule="auto"/>
        <w:ind w:left="4" w:right="27" w:firstLine="600"/>
        <w:jc w:val="both"/>
        <w:rPr>
          <w:rFonts w:ascii="宋体" w:hAnsi="宋体" w:eastAsia="宋体" w:cs="宋体"/>
          <w:sz w:val="30"/>
          <w:szCs w:val="30"/>
        </w:rPr>
      </w:pPr>
      <w:r>
        <w:rPr>
          <w:rFonts w:ascii="宋体" w:hAnsi="宋体" w:eastAsia="宋体" w:cs="宋体"/>
          <w:spacing w:val="-1"/>
          <w:sz w:val="30"/>
          <w:szCs w:val="30"/>
        </w:rPr>
        <w:t>从这个角度来看，他是对的：我这一生经历了多到不成比例的一系</w:t>
      </w:r>
      <w:r>
        <w:rPr>
          <w:rFonts w:ascii="宋体" w:hAnsi="宋体" w:eastAsia="宋体" w:cs="宋体"/>
          <w:spacing w:val="12"/>
          <w:sz w:val="30"/>
          <w:szCs w:val="30"/>
        </w:rPr>
        <w:t xml:space="preserve"> </w:t>
      </w:r>
      <w:r>
        <w:rPr>
          <w:rFonts w:ascii="宋体" w:hAnsi="宋体" w:eastAsia="宋体" w:cs="宋体"/>
          <w:spacing w:val="-1"/>
          <w:sz w:val="30"/>
          <w:szCs w:val="30"/>
        </w:rPr>
        <w:t>列创伤事件。因而问题自然就来了：这是为什么？为什么我会有这么多</w:t>
      </w:r>
      <w:r>
        <w:rPr>
          <w:rFonts w:ascii="宋体" w:hAnsi="宋体" w:eastAsia="宋体" w:cs="宋体"/>
          <w:spacing w:val="14"/>
          <w:sz w:val="30"/>
          <w:szCs w:val="30"/>
        </w:rPr>
        <w:t xml:space="preserve"> </w:t>
      </w:r>
      <w:r>
        <w:rPr>
          <w:rFonts w:ascii="宋体" w:hAnsi="宋体" w:eastAsia="宋体" w:cs="宋体"/>
          <w:spacing w:val="-2"/>
          <w:sz w:val="30"/>
          <w:szCs w:val="30"/>
        </w:rPr>
        <w:t>极端经历，而其他许多人却没有？</w:t>
      </w:r>
    </w:p>
    <w:p w14:paraId="6DF3B57C">
      <w:pPr>
        <w:spacing w:before="296" w:line="222" w:lineRule="auto"/>
        <w:ind w:right="27" w:firstLine="600"/>
        <w:rPr>
          <w:rFonts w:ascii="宋体" w:hAnsi="宋体" w:eastAsia="宋体" w:cs="宋体"/>
          <w:sz w:val="30"/>
          <w:szCs w:val="30"/>
        </w:rPr>
      </w:pPr>
      <w:r>
        <w:rPr>
          <w:rFonts w:ascii="宋体" w:hAnsi="宋体" w:eastAsia="宋体" w:cs="宋体"/>
          <w:spacing w:val="-1"/>
          <w:sz w:val="30"/>
          <w:szCs w:val="30"/>
        </w:rPr>
        <w:t>对我们这些耐受窗一开始就因为不安全型依恋模式或发展性创伤而</w:t>
      </w:r>
      <w:r>
        <w:rPr>
          <w:rFonts w:ascii="宋体" w:hAnsi="宋体" w:eastAsia="宋体" w:cs="宋体"/>
          <w:spacing w:val="17"/>
          <w:sz w:val="30"/>
          <w:szCs w:val="30"/>
        </w:rPr>
        <w:t xml:space="preserve"> </w:t>
      </w:r>
      <w:r>
        <w:rPr>
          <w:rFonts w:ascii="宋体" w:hAnsi="宋体" w:eastAsia="宋体" w:cs="宋体"/>
          <w:sz w:val="30"/>
          <w:szCs w:val="30"/>
        </w:rPr>
        <w:t>变得很窄的人来说，当对我们神经生物学上</w:t>
      </w:r>
      <w:r>
        <w:rPr>
          <w:rFonts w:ascii="宋体" w:hAnsi="宋体" w:eastAsia="宋体" w:cs="宋体"/>
          <w:spacing w:val="-1"/>
          <w:sz w:val="30"/>
          <w:szCs w:val="30"/>
        </w:rPr>
        <w:t>的许多属性听之任之时，我</w:t>
      </w:r>
      <w:r>
        <w:rPr>
          <w:rFonts w:ascii="宋体" w:hAnsi="宋体" w:eastAsia="宋体" w:cs="宋体"/>
          <w:sz w:val="30"/>
          <w:szCs w:val="30"/>
        </w:rPr>
        <w:t xml:space="preserve"> 们就会被它们</w:t>
      </w:r>
      <w:r>
        <w:rPr>
          <w:rFonts w:ascii="Times New Roman" w:hAnsi="Times New Roman" w:eastAsia="Times New Roman" w:cs="Times New Roman"/>
          <w:sz w:val="30"/>
          <w:szCs w:val="30"/>
        </w:rPr>
        <w:t>“</w:t>
      </w:r>
      <w:r>
        <w:rPr>
          <w:rFonts w:ascii="宋体" w:hAnsi="宋体" w:eastAsia="宋体" w:cs="宋体"/>
          <w:sz w:val="30"/>
          <w:szCs w:val="30"/>
        </w:rPr>
        <w:t>密谋胁持</w:t>
      </w:r>
      <w:r>
        <w:rPr>
          <w:rFonts w:ascii="Times New Roman" w:hAnsi="Times New Roman" w:eastAsia="Times New Roman" w:cs="Times New Roman"/>
          <w:sz w:val="30"/>
          <w:szCs w:val="30"/>
        </w:rPr>
        <w:t>”</w:t>
      </w:r>
      <w:r>
        <w:rPr>
          <w:rFonts w:ascii="宋体" w:hAnsi="宋体" w:eastAsia="宋体" w:cs="宋体"/>
          <w:sz w:val="30"/>
          <w:szCs w:val="30"/>
        </w:rPr>
        <w:t>并保持这样的状态</w:t>
      </w:r>
      <w:r>
        <w:rPr>
          <w:rFonts w:ascii="宋体" w:hAnsi="宋体" w:eastAsia="宋体" w:cs="宋体"/>
          <w:spacing w:val="-1"/>
          <w:sz w:val="30"/>
          <w:szCs w:val="30"/>
        </w:rPr>
        <w:t>。经历过童年创伤和不幸的</w:t>
      </w:r>
      <w:r>
        <w:rPr>
          <w:rFonts w:ascii="宋体" w:hAnsi="宋体" w:eastAsia="宋体" w:cs="宋体"/>
          <w:sz w:val="30"/>
          <w:szCs w:val="30"/>
        </w:rPr>
        <w:t xml:space="preserve"> 人往往会在日后经历更多创伤事件。虽然我</w:t>
      </w:r>
      <w:r>
        <w:rPr>
          <w:rFonts w:ascii="宋体" w:hAnsi="宋体" w:eastAsia="宋体" w:cs="宋体"/>
          <w:spacing w:val="-1"/>
          <w:sz w:val="30"/>
          <w:szCs w:val="30"/>
        </w:rPr>
        <w:t>们看起来像是一块</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创伤磁</w:t>
      </w:r>
      <w:r>
        <w:rPr>
          <w:rFonts w:ascii="宋体" w:hAnsi="宋体" w:eastAsia="宋体" w:cs="宋体"/>
          <w:sz w:val="30"/>
          <w:szCs w:val="30"/>
        </w:rPr>
        <w:t xml:space="preserve">  </w:t>
      </w:r>
      <w:r>
        <w:rPr>
          <w:rFonts w:ascii="宋体" w:hAnsi="宋体" w:eastAsia="宋体" w:cs="宋体"/>
          <w:spacing w:val="-2"/>
          <w:sz w:val="30"/>
          <w:szCs w:val="30"/>
        </w:rPr>
        <w:t>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，但实际情况远比这复杂得多。一些独特的神经生物学过程可以解</w:t>
      </w:r>
      <w:r>
        <w:rPr>
          <w:rFonts w:ascii="宋体" w:hAnsi="宋体" w:eastAsia="宋体" w:cs="宋体"/>
          <w:sz w:val="30"/>
          <w:szCs w:val="30"/>
        </w:rPr>
        <w:t xml:space="preserve">  </w:t>
      </w:r>
      <w:r>
        <w:rPr>
          <w:rFonts w:ascii="宋体" w:hAnsi="宋体" w:eastAsia="宋体" w:cs="宋体"/>
          <w:spacing w:val="-1"/>
          <w:sz w:val="30"/>
          <w:szCs w:val="30"/>
        </w:rPr>
        <w:t>释儿童期狭窄的耐受窗如何在时间的推移下越变越窄。</w:t>
      </w:r>
    </w:p>
    <w:p w14:paraId="09B738C7">
      <w:pPr>
        <w:pStyle w:val="2"/>
        <w:spacing w:line="307" w:lineRule="auto"/>
      </w:pPr>
    </w:p>
    <w:p w14:paraId="39E26DFF">
      <w:pPr>
        <w:pStyle w:val="2"/>
        <w:spacing w:line="308" w:lineRule="auto"/>
      </w:pPr>
    </w:p>
    <w:p w14:paraId="5396306E">
      <w:pPr>
        <w:spacing w:before="120" w:line="221" w:lineRule="auto"/>
        <w:ind w:left="4"/>
        <w:rPr>
          <w:rFonts w:ascii="宋体" w:hAnsi="宋体" w:eastAsia="宋体" w:cs="宋体"/>
          <w:sz w:val="37"/>
          <w:szCs w:val="37"/>
        </w:rPr>
      </w:pPr>
      <w:r>
        <w:rPr>
          <w:rFonts w:ascii="宋体" w:hAnsi="宋体" w:eastAsia="宋体" w:cs="宋体"/>
          <w:spacing w:val="3"/>
          <w:sz w:val="37"/>
          <w:szCs w:val="37"/>
        </w:rPr>
        <w:t>缩小耐受窗的三种途径</w:t>
      </w:r>
    </w:p>
    <w:p w14:paraId="72C3B1F0">
      <w:pPr>
        <w:pStyle w:val="2"/>
        <w:spacing w:line="392" w:lineRule="auto"/>
      </w:pPr>
    </w:p>
    <w:p w14:paraId="4B6E44C5">
      <w:pPr>
        <w:spacing w:before="98" w:line="222" w:lineRule="auto"/>
        <w:ind w:left="1" w:right="27" w:firstLine="597"/>
        <w:jc w:val="both"/>
        <w:rPr>
          <w:rFonts w:ascii="宋体" w:hAnsi="宋体" w:eastAsia="宋体" w:cs="宋体"/>
          <w:sz w:val="30"/>
          <w:szCs w:val="30"/>
        </w:rPr>
      </w:pPr>
      <w:r>
        <w:rPr>
          <w:rFonts w:ascii="宋体" w:hAnsi="宋体" w:eastAsia="宋体" w:cs="宋体"/>
          <w:spacing w:val="-1"/>
          <w:sz w:val="30"/>
          <w:szCs w:val="30"/>
        </w:rPr>
        <w:t>请记住，当非稳态应激正常运作时，我们可以调动应激唤醒来有效</w:t>
      </w:r>
      <w:r>
        <w:rPr>
          <w:rFonts w:ascii="宋体" w:hAnsi="宋体" w:eastAsia="宋体" w:cs="宋体"/>
          <w:spacing w:val="18"/>
          <w:sz w:val="30"/>
          <w:szCs w:val="30"/>
        </w:rPr>
        <w:t xml:space="preserve"> </w:t>
      </w:r>
      <w:r>
        <w:rPr>
          <w:rFonts w:ascii="宋体" w:hAnsi="宋体" w:eastAsia="宋体" w:cs="宋体"/>
          <w:spacing w:val="-1"/>
          <w:sz w:val="30"/>
          <w:szCs w:val="30"/>
        </w:rPr>
        <w:t>地应对威胁或挑战，接着释放残余的应激作用，彻底从慢性压力和创伤</w:t>
      </w:r>
      <w:r>
        <w:rPr>
          <w:rFonts w:ascii="宋体" w:hAnsi="宋体" w:eastAsia="宋体" w:cs="宋体"/>
          <w:spacing w:val="18"/>
          <w:sz w:val="30"/>
          <w:szCs w:val="30"/>
        </w:rPr>
        <w:t xml:space="preserve"> </w:t>
      </w:r>
      <w:r>
        <w:rPr>
          <w:rFonts w:ascii="宋体" w:hAnsi="宋体" w:eastAsia="宋体" w:cs="宋体"/>
          <w:spacing w:val="-1"/>
          <w:sz w:val="30"/>
          <w:szCs w:val="30"/>
        </w:rPr>
        <w:t>中恢复过来。然而，我们的身心系统并不能在经历过压力或创伤事件之</w:t>
      </w:r>
      <w:r>
        <w:rPr>
          <w:rFonts w:ascii="宋体" w:hAnsi="宋体" w:eastAsia="宋体" w:cs="宋体"/>
          <w:spacing w:val="18"/>
          <w:sz w:val="30"/>
          <w:szCs w:val="30"/>
        </w:rPr>
        <w:t xml:space="preserve"> </w:t>
      </w:r>
      <w:r>
        <w:rPr>
          <w:rFonts w:ascii="宋体" w:hAnsi="宋体" w:eastAsia="宋体" w:cs="宋体"/>
          <w:spacing w:val="-1"/>
          <w:sz w:val="30"/>
          <w:szCs w:val="30"/>
        </w:rPr>
        <w:t>后彻底恢复过来。相反，它会保持一种激活的状态，增加我们的非稳态</w:t>
      </w:r>
      <w:r>
        <w:rPr>
          <w:rFonts w:ascii="宋体" w:hAnsi="宋体" w:eastAsia="宋体" w:cs="宋体"/>
          <w:spacing w:val="18"/>
          <w:sz w:val="30"/>
          <w:szCs w:val="30"/>
        </w:rPr>
        <w:t xml:space="preserve"> </w:t>
      </w:r>
      <w:r>
        <w:rPr>
          <w:rFonts w:ascii="宋体" w:hAnsi="宋体" w:eastAsia="宋体" w:cs="宋体"/>
          <w:spacing w:val="-1"/>
          <w:sz w:val="30"/>
          <w:szCs w:val="30"/>
        </w:rPr>
        <w:t>负荷，使我们在自己的思考脑和生存脑之间形成一种对立的关系。随着</w:t>
      </w:r>
      <w:r>
        <w:rPr>
          <w:rFonts w:ascii="宋体" w:hAnsi="宋体" w:eastAsia="宋体" w:cs="宋体"/>
          <w:spacing w:val="18"/>
          <w:sz w:val="30"/>
          <w:szCs w:val="30"/>
        </w:rPr>
        <w:t xml:space="preserve"> </w:t>
      </w:r>
      <w:r>
        <w:rPr>
          <w:rFonts w:ascii="宋体" w:hAnsi="宋体" w:eastAsia="宋体" w:cs="宋体"/>
          <w:spacing w:val="-1"/>
          <w:sz w:val="30"/>
          <w:szCs w:val="30"/>
        </w:rPr>
        <w:t>时间的推移，我们积累了大量的非稳态负荷，从而缩小了我们的耐受窗</w:t>
      </w:r>
      <w:r>
        <w:rPr>
          <w:rFonts w:ascii="宋体" w:hAnsi="宋体" w:eastAsia="宋体" w:cs="宋体"/>
          <w:spacing w:val="18"/>
          <w:sz w:val="30"/>
          <w:szCs w:val="30"/>
        </w:rPr>
        <w:t xml:space="preserve"> </w:t>
      </w:r>
      <w:r>
        <w:rPr>
          <w:rFonts w:ascii="宋体" w:hAnsi="宋体" w:eastAsia="宋体" w:cs="宋体"/>
          <w:spacing w:val="-1"/>
          <w:sz w:val="30"/>
          <w:szCs w:val="30"/>
        </w:rPr>
        <w:t>并最终表现出失调的症状。</w:t>
      </w:r>
    </w:p>
    <w:p w14:paraId="2598FCD3">
      <w:pPr>
        <w:spacing w:before="294" w:line="225" w:lineRule="auto"/>
        <w:ind w:left="1" w:firstLine="600"/>
        <w:rPr>
          <w:rFonts w:ascii="宋体" w:hAnsi="宋体" w:eastAsia="宋体" w:cs="宋体"/>
          <w:sz w:val="30"/>
          <w:szCs w:val="30"/>
        </w:rPr>
      </w:pPr>
      <w:r>
        <w:rPr>
          <w:rFonts w:ascii="宋体" w:hAnsi="宋体" w:eastAsia="宋体" w:cs="宋体"/>
          <w:spacing w:val="-1"/>
          <w:sz w:val="30"/>
          <w:szCs w:val="30"/>
        </w:rPr>
        <w:t>积聚非稳态负荷和缩小耐受窗的途径有三种。本章将探讨第一种途</w:t>
      </w:r>
      <w:r>
        <w:rPr>
          <w:rFonts w:ascii="宋体" w:hAnsi="宋体" w:eastAsia="宋体" w:cs="宋体"/>
          <w:spacing w:val="16"/>
          <w:sz w:val="30"/>
          <w:szCs w:val="30"/>
        </w:rPr>
        <w:t xml:space="preserve"> </w:t>
      </w:r>
      <w:r>
        <w:rPr>
          <w:rFonts w:ascii="宋体" w:hAnsi="宋体" w:eastAsia="宋体" w:cs="宋体"/>
          <w:spacing w:val="-1"/>
          <w:sz w:val="30"/>
          <w:szCs w:val="30"/>
        </w:rPr>
        <w:t>径</w:t>
      </w:r>
      <w:r>
        <w:rPr>
          <w:rFonts w:ascii="Times New Roman" w:hAnsi="Times New Roman" w:eastAsia="Times New Roman" w:cs="Times New Roman"/>
          <w:spacing w:val="-1"/>
          <w:sz w:val="30"/>
          <w:szCs w:val="30"/>
        </w:rPr>
        <w:t>——</w:t>
      </w:r>
      <w:r>
        <w:rPr>
          <w:rFonts w:ascii="宋体" w:hAnsi="宋体" w:eastAsia="宋体" w:cs="宋体"/>
          <w:spacing w:val="-1"/>
          <w:sz w:val="30"/>
          <w:szCs w:val="30"/>
        </w:rPr>
        <w:t>儿童期不良经历（</w:t>
      </w:r>
      <w:r>
        <w:rPr>
          <w:rFonts w:ascii="Times New Roman" w:hAnsi="Times New Roman" w:eastAsia="Times New Roman" w:cs="Times New Roman"/>
          <w:spacing w:val="-1"/>
          <w:sz w:val="30"/>
          <w:szCs w:val="30"/>
        </w:rPr>
        <w:t xml:space="preserve">adverse  childhood  </w:t>
      </w:r>
      <w:r>
        <w:rPr>
          <w:rFonts w:ascii="Times New Roman" w:hAnsi="Times New Roman" w:eastAsia="Times New Roman" w:cs="Times New Roman"/>
          <w:spacing w:val="-2"/>
          <w:sz w:val="30"/>
          <w:szCs w:val="30"/>
        </w:rPr>
        <w:t>experiences</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，缩写为</w:t>
      </w:r>
      <w:r>
        <w:rPr>
          <w:rFonts w:ascii="Times New Roman" w:hAnsi="Times New Roman" w:eastAsia="Times New Roman" w:cs="Times New Roman"/>
          <w:spacing w:val="-2"/>
          <w:sz w:val="30"/>
          <w:szCs w:val="30"/>
        </w:rPr>
        <w:t>ACEs</w:t>
      </w:r>
      <w:r>
        <w:rPr>
          <w:rFonts w:ascii="宋体" w:hAnsi="宋体" w:eastAsia="宋体" w:cs="宋体"/>
          <w:spacing w:val="-2"/>
          <w:sz w:val="30"/>
          <w:szCs w:val="30"/>
        </w:rPr>
        <w:t>）</w:t>
      </w:r>
    </w:p>
    <w:p w14:paraId="3AD13860">
      <w:pPr>
        <w:spacing w:line="225" w:lineRule="auto"/>
        <w:rPr>
          <w:rFonts w:ascii="宋体" w:hAnsi="宋体" w:eastAsia="宋体" w:cs="宋体"/>
          <w:sz w:val="30"/>
          <w:szCs w:val="30"/>
        </w:rPr>
        <w:sectPr>
          <w:pgSz w:w="12240" w:h="15840"/>
          <w:pgMar w:top="400" w:right="1472" w:bottom="0" w:left="1450" w:header="0" w:footer="0" w:gutter="0"/>
          <w:cols w:space="720" w:num="1"/>
        </w:sectPr>
      </w:pPr>
    </w:p>
    <w:p w14:paraId="015F7FC3">
      <w:pPr>
        <w:pStyle w:val="2"/>
        <w:spacing w:line="308" w:lineRule="auto"/>
      </w:pPr>
    </w:p>
    <w:p w14:paraId="5DFE1E2A">
      <w:pPr>
        <w:pStyle w:val="2"/>
        <w:spacing w:line="308" w:lineRule="auto"/>
      </w:pPr>
    </w:p>
    <w:p w14:paraId="3427308B">
      <w:pPr>
        <w:pStyle w:val="2"/>
        <w:spacing w:line="309" w:lineRule="auto"/>
      </w:pPr>
    </w:p>
    <w:p w14:paraId="3566038A">
      <w:pPr>
        <w:spacing w:before="97" w:line="247" w:lineRule="auto"/>
        <w:ind w:left="1" w:right="193"/>
        <w:rPr>
          <w:rFonts w:ascii="宋体" w:hAnsi="宋体" w:eastAsia="宋体" w:cs="宋体"/>
          <w:sz w:val="30"/>
          <w:szCs w:val="30"/>
        </w:rPr>
      </w:pPr>
      <w:r>
        <w:rPr>
          <w:rFonts w:ascii="宋体" w:hAnsi="宋体" w:eastAsia="宋体" w:cs="宋体"/>
          <w:spacing w:val="-2"/>
          <w:sz w:val="30"/>
          <w:szCs w:val="30"/>
        </w:rPr>
        <w:t>和发展性创伤。第</w:t>
      </w:r>
      <w:r>
        <w:rPr>
          <w:rFonts w:ascii="Times New Roman" w:hAnsi="Times New Roman" w:eastAsia="Times New Roman" w:cs="Times New Roman"/>
          <w:spacing w:val="-2"/>
          <w:sz w:val="30"/>
          <w:szCs w:val="30"/>
        </w:rPr>
        <w:t>8</w:t>
      </w:r>
      <w:r>
        <w:rPr>
          <w:rFonts w:ascii="宋体" w:hAnsi="宋体" w:eastAsia="宋体" w:cs="宋体"/>
          <w:spacing w:val="-2"/>
          <w:sz w:val="30"/>
          <w:szCs w:val="30"/>
        </w:rPr>
        <w:t>章将探讨第二种途径，即成年时期的冲击性创伤，</w:t>
      </w:r>
      <w:r>
        <w:rPr>
          <w:rFonts w:ascii="宋体" w:hAnsi="宋体" w:eastAsia="宋体" w:cs="宋体"/>
          <w:spacing w:val="4"/>
          <w:sz w:val="30"/>
          <w:szCs w:val="30"/>
        </w:rPr>
        <w:t xml:space="preserve"> </w:t>
      </w:r>
      <w:r>
        <w:rPr>
          <w:rFonts w:ascii="宋体" w:hAnsi="宋体" w:eastAsia="宋体" w:cs="宋体"/>
          <w:spacing w:val="-2"/>
          <w:sz w:val="30"/>
          <w:szCs w:val="30"/>
        </w:rPr>
        <w:t>而第</w:t>
      </w:r>
      <w:r>
        <w:rPr>
          <w:rFonts w:ascii="Times New Roman" w:hAnsi="Times New Roman" w:eastAsia="Times New Roman" w:cs="Times New Roman"/>
          <w:spacing w:val="-2"/>
          <w:sz w:val="30"/>
          <w:szCs w:val="30"/>
        </w:rPr>
        <w:t>9</w:t>
      </w:r>
      <w:r>
        <w:rPr>
          <w:rFonts w:ascii="宋体" w:hAnsi="宋体" w:eastAsia="宋体" w:cs="宋体"/>
          <w:spacing w:val="-2"/>
          <w:sz w:val="30"/>
          <w:szCs w:val="30"/>
        </w:rPr>
        <w:t>章将探讨第三种途径，即日常生活中的慢性压力和关系型创伤。</w:t>
      </w:r>
    </w:p>
    <w:p w14:paraId="2392625D">
      <w:pPr>
        <w:spacing w:before="254" w:line="223" w:lineRule="auto"/>
        <w:ind w:left="1" w:firstLine="617"/>
        <w:jc w:val="both"/>
        <w:rPr>
          <w:rFonts w:ascii="宋体" w:hAnsi="宋体" w:eastAsia="宋体" w:cs="宋体"/>
          <w:sz w:val="30"/>
          <w:szCs w:val="30"/>
        </w:rPr>
      </w:pPr>
      <w:r>
        <w:rPr>
          <w:rFonts w:ascii="宋体" w:hAnsi="宋体" w:eastAsia="宋体" w:cs="宋体"/>
          <w:spacing w:val="-1"/>
          <w:sz w:val="30"/>
          <w:szCs w:val="30"/>
        </w:rPr>
        <w:t>当然，并不是每个人都经历过童年不幸和发展性创伤。然而</w:t>
      </w:r>
      <w:r>
        <w:rPr>
          <w:rFonts w:ascii="宋体" w:hAnsi="宋体" w:eastAsia="宋体" w:cs="宋体"/>
          <w:spacing w:val="-2"/>
          <w:sz w:val="30"/>
          <w:szCs w:val="30"/>
        </w:rPr>
        <w:t>，即使</w:t>
      </w:r>
      <w:r>
        <w:rPr>
          <w:rFonts w:ascii="宋体" w:hAnsi="宋体" w:eastAsia="宋体" w:cs="宋体"/>
          <w:sz w:val="30"/>
          <w:szCs w:val="30"/>
        </w:rPr>
        <w:t xml:space="preserve"> </w:t>
      </w:r>
      <w:r>
        <w:rPr>
          <w:rFonts w:ascii="宋体" w:hAnsi="宋体" w:eastAsia="宋体" w:cs="宋体"/>
          <w:spacing w:val="-1"/>
          <w:sz w:val="30"/>
          <w:szCs w:val="30"/>
        </w:rPr>
        <w:t>你认为自己有一个快乐的童年，并在此期间形成了安全型依恋模式和宽</w:t>
      </w:r>
      <w:r>
        <w:rPr>
          <w:rFonts w:ascii="宋体" w:hAnsi="宋体" w:eastAsia="宋体" w:cs="宋体"/>
          <w:spacing w:val="17"/>
          <w:sz w:val="30"/>
          <w:szCs w:val="30"/>
        </w:rPr>
        <w:t xml:space="preserve"> </w:t>
      </w:r>
      <w:r>
        <w:rPr>
          <w:rFonts w:ascii="宋体" w:hAnsi="宋体" w:eastAsia="宋体" w:cs="宋体"/>
          <w:spacing w:val="-1"/>
          <w:sz w:val="30"/>
          <w:szCs w:val="30"/>
        </w:rPr>
        <w:t>敞的耐受窗，你也可以在这一章找到对自己很重要的内容，原因有二。</w:t>
      </w:r>
    </w:p>
    <w:p w14:paraId="3FB5F307">
      <w:pPr>
        <w:spacing w:before="295" w:line="222" w:lineRule="auto"/>
        <w:ind w:firstLine="604"/>
        <w:jc w:val="both"/>
        <w:rPr>
          <w:rFonts w:ascii="宋体" w:hAnsi="宋体" w:eastAsia="宋体" w:cs="宋体"/>
          <w:sz w:val="30"/>
          <w:szCs w:val="30"/>
        </w:rPr>
      </w:pPr>
      <w:r>
        <w:rPr>
          <w:rFonts w:ascii="宋体" w:hAnsi="宋体" w:eastAsia="宋体" w:cs="宋体"/>
          <w:spacing w:val="-1"/>
          <w:sz w:val="30"/>
          <w:szCs w:val="30"/>
        </w:rPr>
        <w:t>首先，童年不幸导致的神经生物学方面的适应过程同样会发生在以</w:t>
      </w:r>
      <w:r>
        <w:rPr>
          <w:rFonts w:ascii="宋体" w:hAnsi="宋体" w:eastAsia="宋体" w:cs="宋体"/>
          <w:spacing w:val="11"/>
          <w:sz w:val="30"/>
          <w:szCs w:val="30"/>
        </w:rPr>
        <w:t xml:space="preserve"> </w:t>
      </w:r>
      <w:r>
        <w:rPr>
          <w:rFonts w:ascii="宋体" w:hAnsi="宋体" w:eastAsia="宋体" w:cs="宋体"/>
          <w:spacing w:val="-1"/>
          <w:sz w:val="30"/>
          <w:szCs w:val="30"/>
        </w:rPr>
        <w:t>后的压力或创伤经历之后。除非我们能够全面恢复，否则，我们经历的</w:t>
      </w:r>
      <w:r>
        <w:rPr>
          <w:rFonts w:ascii="宋体" w:hAnsi="宋体" w:eastAsia="宋体" w:cs="宋体"/>
          <w:spacing w:val="18"/>
          <w:sz w:val="30"/>
          <w:szCs w:val="30"/>
        </w:rPr>
        <w:t xml:space="preserve"> </w:t>
      </w:r>
      <w:r>
        <w:rPr>
          <w:rFonts w:ascii="宋体" w:hAnsi="宋体" w:eastAsia="宋体" w:cs="宋体"/>
          <w:spacing w:val="-1"/>
          <w:sz w:val="30"/>
          <w:szCs w:val="30"/>
        </w:rPr>
        <w:t>每一起压力或创伤事件（每一次受伤、感染、职业挫折、精神危机和情</w:t>
      </w:r>
      <w:r>
        <w:rPr>
          <w:rFonts w:ascii="宋体" w:hAnsi="宋体" w:eastAsia="宋体" w:cs="宋体"/>
          <w:spacing w:val="18"/>
          <w:sz w:val="30"/>
          <w:szCs w:val="30"/>
        </w:rPr>
        <w:t xml:space="preserve"> </w:t>
      </w:r>
      <w:r>
        <w:rPr>
          <w:rFonts w:ascii="宋体" w:hAnsi="宋体" w:eastAsia="宋体" w:cs="宋体"/>
          <w:spacing w:val="-1"/>
          <w:sz w:val="30"/>
          <w:szCs w:val="30"/>
        </w:rPr>
        <w:t>感动荡）都会给我们的身心系统带来累积的影响。在经历童年不幸的情</w:t>
      </w:r>
      <w:r>
        <w:rPr>
          <w:rFonts w:ascii="宋体" w:hAnsi="宋体" w:eastAsia="宋体" w:cs="宋体"/>
          <w:spacing w:val="18"/>
          <w:sz w:val="30"/>
          <w:szCs w:val="30"/>
        </w:rPr>
        <w:t xml:space="preserve"> </w:t>
      </w:r>
      <w:r>
        <w:rPr>
          <w:rFonts w:ascii="宋体" w:hAnsi="宋体" w:eastAsia="宋体" w:cs="宋体"/>
          <w:spacing w:val="-1"/>
          <w:sz w:val="30"/>
          <w:szCs w:val="30"/>
        </w:rPr>
        <w:t>况下，这种累积会开始得更早，甚至可能会扭曲我们的神经生物学属性</w:t>
      </w:r>
      <w:r>
        <w:rPr>
          <w:rFonts w:ascii="宋体" w:hAnsi="宋体" w:eastAsia="宋体" w:cs="宋体"/>
          <w:spacing w:val="18"/>
          <w:sz w:val="30"/>
          <w:szCs w:val="30"/>
        </w:rPr>
        <w:t xml:space="preserve"> </w:t>
      </w:r>
      <w:r>
        <w:rPr>
          <w:rFonts w:ascii="宋体" w:hAnsi="宋体" w:eastAsia="宋体" w:cs="宋体"/>
          <w:spacing w:val="-1"/>
          <w:sz w:val="30"/>
          <w:szCs w:val="30"/>
        </w:rPr>
        <w:t>的发展。尽管如此，本章所述的神经生物学方面的有害适应过程也可能</w:t>
      </w:r>
      <w:r>
        <w:rPr>
          <w:rFonts w:ascii="宋体" w:hAnsi="宋体" w:eastAsia="宋体" w:cs="宋体"/>
          <w:spacing w:val="18"/>
          <w:sz w:val="30"/>
          <w:szCs w:val="30"/>
        </w:rPr>
        <w:t xml:space="preserve"> </w:t>
      </w:r>
      <w:r>
        <w:rPr>
          <w:rFonts w:ascii="宋体" w:hAnsi="宋体" w:eastAsia="宋体" w:cs="宋体"/>
          <w:spacing w:val="-1"/>
          <w:sz w:val="30"/>
          <w:szCs w:val="30"/>
        </w:rPr>
        <w:t>发生在我们成年阶段经历的压力和创伤之后。</w:t>
      </w:r>
    </w:p>
    <w:p w14:paraId="0C701CFA">
      <w:pPr>
        <w:spacing w:before="291" w:line="222" w:lineRule="auto"/>
        <w:ind w:left="4" w:right="33" w:firstLine="596"/>
        <w:rPr>
          <w:rFonts w:ascii="宋体" w:hAnsi="宋体" w:eastAsia="宋体" w:cs="宋体"/>
          <w:sz w:val="30"/>
          <w:szCs w:val="30"/>
        </w:rPr>
      </w:pPr>
      <w:r>
        <w:rPr>
          <w:rFonts w:ascii="宋体" w:hAnsi="宋体" w:eastAsia="宋体" w:cs="宋体"/>
          <w:spacing w:val="-1"/>
          <w:sz w:val="30"/>
          <w:szCs w:val="30"/>
        </w:rPr>
        <w:t>其次，正如我的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创伤磁铁</w:t>
      </w:r>
      <w:r>
        <w:rPr>
          <w:rFonts w:ascii="Times New Roman" w:hAnsi="Times New Roman" w:eastAsia="Times New Roman" w:cs="Times New Roman"/>
          <w:spacing w:val="-1"/>
          <w:sz w:val="30"/>
          <w:szCs w:val="30"/>
        </w:rPr>
        <w:t>”</w:t>
      </w:r>
      <w:r>
        <w:rPr>
          <w:rFonts w:ascii="宋体" w:hAnsi="宋体" w:eastAsia="宋体" w:cs="宋体"/>
          <w:spacing w:val="-1"/>
          <w:sz w:val="30"/>
          <w:szCs w:val="30"/>
        </w:rPr>
        <w:t>故事所表明的，我们的社会对虐待、暴</w:t>
      </w:r>
      <w:r>
        <w:rPr>
          <w:rFonts w:ascii="宋体" w:hAnsi="宋体" w:eastAsia="宋体" w:cs="宋体"/>
          <w:spacing w:val="16"/>
          <w:sz w:val="30"/>
          <w:szCs w:val="30"/>
        </w:rPr>
        <w:t xml:space="preserve"> </w:t>
      </w:r>
      <w:r>
        <w:rPr>
          <w:rFonts w:ascii="宋体" w:hAnsi="宋体" w:eastAsia="宋体" w:cs="宋体"/>
          <w:spacing w:val="-1"/>
          <w:sz w:val="30"/>
          <w:szCs w:val="30"/>
        </w:rPr>
        <w:t>力、肥胖、成瘾和精神疾病的成因和后果持有根深蒂固的预设。实际</w:t>
      </w:r>
    </w:p>
    <w:p w14:paraId="1B09C1EA">
      <w:pPr>
        <w:spacing w:before="2" w:line="221" w:lineRule="auto"/>
        <w:ind w:left="1" w:firstLine="1"/>
        <w:rPr>
          <w:rFonts w:ascii="宋体" w:hAnsi="宋体" w:eastAsia="宋体" w:cs="宋体"/>
          <w:sz w:val="30"/>
          <w:szCs w:val="30"/>
        </w:rPr>
      </w:pPr>
      <w:r>
        <w:rPr>
          <w:rFonts w:ascii="宋体" w:hAnsi="宋体" w:eastAsia="宋体" w:cs="宋体"/>
          <w:spacing w:val="-1"/>
          <w:sz w:val="30"/>
          <w:szCs w:val="30"/>
        </w:rPr>
        <w:t>上，这些想法和预设在很大程度上推动了我们的文化对创伤的否认，第</w:t>
      </w:r>
      <w:r>
        <w:rPr>
          <w:rFonts w:ascii="宋体" w:hAnsi="宋体" w:eastAsia="宋体" w:cs="宋体"/>
          <w:spacing w:val="15"/>
          <w:sz w:val="30"/>
          <w:szCs w:val="30"/>
        </w:rPr>
        <w:t xml:space="preserve"> </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章已经讨论过这一点。这些观念常常谴责加害者和受害者，令他们感</w:t>
      </w:r>
      <w:r>
        <w:rPr>
          <w:rFonts w:ascii="宋体" w:hAnsi="宋体" w:eastAsia="宋体" w:cs="宋体"/>
          <w:spacing w:val="8"/>
          <w:sz w:val="30"/>
          <w:szCs w:val="30"/>
        </w:rPr>
        <w:t xml:space="preserve">  </w:t>
      </w:r>
      <w:r>
        <w:rPr>
          <w:rFonts w:ascii="宋体" w:hAnsi="宋体" w:eastAsia="宋体" w:cs="宋体"/>
          <w:spacing w:val="-1"/>
          <w:sz w:val="30"/>
          <w:szCs w:val="30"/>
        </w:rPr>
        <w:t>到羞耻，因为他们缺少道德品质或自控力，这样便助长了对他们的污名</w:t>
      </w:r>
      <w:r>
        <w:rPr>
          <w:rFonts w:ascii="宋体" w:hAnsi="宋体" w:eastAsia="宋体" w:cs="宋体"/>
          <w:spacing w:val="17"/>
          <w:sz w:val="30"/>
          <w:szCs w:val="30"/>
        </w:rPr>
        <w:t xml:space="preserve"> </w:t>
      </w:r>
      <w:r>
        <w:rPr>
          <w:rFonts w:ascii="宋体" w:hAnsi="宋体" w:eastAsia="宋体" w:cs="宋体"/>
          <w:spacing w:val="-1"/>
          <w:sz w:val="30"/>
          <w:szCs w:val="30"/>
        </w:rPr>
        <w:t>化，削弱了我们的共同认知。这些观点推动了社会分裂并影响了我们在</w:t>
      </w:r>
      <w:r>
        <w:rPr>
          <w:rFonts w:ascii="宋体" w:hAnsi="宋体" w:eastAsia="宋体" w:cs="宋体"/>
          <w:spacing w:val="17"/>
          <w:sz w:val="30"/>
          <w:szCs w:val="30"/>
        </w:rPr>
        <w:t xml:space="preserve"> </w:t>
      </w:r>
      <w:r>
        <w:rPr>
          <w:rFonts w:ascii="宋体" w:hAnsi="宋体" w:eastAsia="宋体" w:cs="宋体"/>
          <w:spacing w:val="-1"/>
          <w:sz w:val="30"/>
          <w:szCs w:val="30"/>
        </w:rPr>
        <w:t>一系列问题上的政策，比如教育、医疗卫生、福利、执法、监禁和平权</w:t>
      </w:r>
      <w:r>
        <w:rPr>
          <w:rFonts w:ascii="宋体" w:hAnsi="宋体" w:eastAsia="宋体" w:cs="宋体"/>
          <w:spacing w:val="17"/>
          <w:sz w:val="30"/>
          <w:szCs w:val="30"/>
        </w:rPr>
        <w:t xml:space="preserve"> </w:t>
      </w:r>
      <w:r>
        <w:rPr>
          <w:rFonts w:ascii="宋体" w:hAnsi="宋体" w:eastAsia="宋体" w:cs="宋体"/>
          <w:spacing w:val="-4"/>
          <w:sz w:val="30"/>
          <w:szCs w:val="30"/>
        </w:rPr>
        <w:t>法案等。</w:t>
      </w:r>
    </w:p>
    <w:p w14:paraId="64B394CE">
      <w:pPr>
        <w:pStyle w:val="2"/>
        <w:spacing w:line="312" w:lineRule="auto"/>
      </w:pPr>
    </w:p>
    <w:p w14:paraId="5C97D980">
      <w:pPr>
        <w:pStyle w:val="2"/>
        <w:spacing w:line="313" w:lineRule="auto"/>
      </w:pPr>
    </w:p>
    <w:p w14:paraId="1993FA0F">
      <w:pPr>
        <w:spacing w:before="121" w:line="221" w:lineRule="auto"/>
        <w:ind w:left="2"/>
        <w:rPr>
          <w:rFonts w:ascii="宋体" w:hAnsi="宋体" w:eastAsia="宋体" w:cs="宋体"/>
          <w:sz w:val="37"/>
          <w:szCs w:val="37"/>
        </w:rPr>
      </w:pPr>
      <w:r>
        <w:rPr>
          <w:rFonts w:ascii="宋体" w:hAnsi="宋体" w:eastAsia="宋体" w:cs="宋体"/>
          <w:spacing w:val="3"/>
          <w:sz w:val="37"/>
          <w:szCs w:val="37"/>
        </w:rPr>
        <w:t>缩小耐受窗的第一种途径</w:t>
      </w:r>
    </w:p>
    <w:p w14:paraId="3B515986">
      <w:pPr>
        <w:pStyle w:val="2"/>
        <w:spacing w:line="356" w:lineRule="auto"/>
      </w:pPr>
    </w:p>
    <w:p w14:paraId="26752AA9">
      <w:pPr>
        <w:spacing w:before="98" w:line="228" w:lineRule="auto"/>
        <w:ind w:left="3" w:firstLine="596"/>
        <w:jc w:val="both"/>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章中的托德、第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章中的胡里奥及我本人都是因为儿童期不良经</w:t>
      </w:r>
      <w:r>
        <w:rPr>
          <w:rFonts w:ascii="宋体" w:hAnsi="宋体" w:eastAsia="宋体" w:cs="宋体"/>
          <w:spacing w:val="17"/>
          <w:sz w:val="30"/>
          <w:szCs w:val="30"/>
        </w:rPr>
        <w:t xml:space="preserve"> </w:t>
      </w:r>
      <w:r>
        <w:rPr>
          <w:rFonts w:ascii="宋体" w:hAnsi="宋体" w:eastAsia="宋体" w:cs="宋体"/>
          <w:spacing w:val="-1"/>
          <w:sz w:val="30"/>
          <w:szCs w:val="30"/>
        </w:rPr>
        <w:t>历和发展性创伤而缩小了自己的耐受窗。正如我们这些不同的故事表明</w:t>
      </w:r>
      <w:r>
        <w:rPr>
          <w:rFonts w:ascii="宋体" w:hAnsi="宋体" w:eastAsia="宋体" w:cs="宋体"/>
          <w:spacing w:val="14"/>
          <w:sz w:val="30"/>
          <w:szCs w:val="30"/>
        </w:rPr>
        <w:t xml:space="preserve"> </w:t>
      </w:r>
      <w:r>
        <w:rPr>
          <w:rFonts w:ascii="宋体" w:hAnsi="宋体" w:eastAsia="宋体" w:cs="宋体"/>
          <w:spacing w:val="-1"/>
          <w:sz w:val="30"/>
          <w:szCs w:val="30"/>
        </w:rPr>
        <w:t>的那样，第一种途径非常复杂，它涉及跨代效应，以及先天和后天之间</w:t>
      </w:r>
      <w:r>
        <w:rPr>
          <w:rFonts w:ascii="宋体" w:hAnsi="宋体" w:eastAsia="宋体" w:cs="宋体"/>
          <w:spacing w:val="14"/>
          <w:sz w:val="30"/>
          <w:szCs w:val="30"/>
        </w:rPr>
        <w:t xml:space="preserve"> </w:t>
      </w:r>
      <w:r>
        <w:rPr>
          <w:rFonts w:ascii="宋体" w:hAnsi="宋体" w:eastAsia="宋体" w:cs="宋体"/>
          <w:spacing w:val="-2"/>
          <w:sz w:val="30"/>
          <w:szCs w:val="30"/>
        </w:rPr>
        <w:t>的多种复杂交互作用。</w:t>
      </w:r>
    </w:p>
    <w:p w14:paraId="77079081">
      <w:pPr>
        <w:spacing w:before="257" w:line="229" w:lineRule="auto"/>
        <w:ind w:left="3" w:firstLine="602"/>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章所解释的，环境影响和习惯可以导致我们的</w:t>
      </w:r>
      <w:r>
        <w:rPr>
          <w:rFonts w:ascii="Times New Roman" w:hAnsi="Times New Roman" w:eastAsia="Times New Roman" w:cs="Times New Roman"/>
          <w:spacing w:val="-1"/>
          <w:sz w:val="30"/>
          <w:szCs w:val="30"/>
        </w:rPr>
        <w:t>DNA</w:t>
      </w:r>
      <w:r>
        <w:rPr>
          <w:rFonts w:ascii="宋体" w:hAnsi="宋体" w:eastAsia="宋体" w:cs="宋体"/>
          <w:spacing w:val="-1"/>
          <w:sz w:val="30"/>
          <w:szCs w:val="30"/>
        </w:rPr>
        <w:t>及其周</w:t>
      </w:r>
      <w:r>
        <w:rPr>
          <w:rFonts w:ascii="宋体" w:hAnsi="宋体" w:eastAsia="宋体" w:cs="宋体"/>
          <w:spacing w:val="11"/>
          <w:sz w:val="30"/>
          <w:szCs w:val="30"/>
        </w:rPr>
        <w:t xml:space="preserve"> </w:t>
      </w:r>
      <w:r>
        <w:rPr>
          <w:rFonts w:ascii="宋体" w:hAnsi="宋体" w:eastAsia="宋体" w:cs="宋体"/>
          <w:spacing w:val="-1"/>
          <w:sz w:val="30"/>
          <w:szCs w:val="30"/>
        </w:rPr>
        <w:t>围的蛋白质发生变化，造成表观遗传变化。这些表观遗传变化可以开启</w:t>
      </w:r>
      <w:r>
        <w:rPr>
          <w:rFonts w:ascii="宋体" w:hAnsi="宋体" w:eastAsia="宋体" w:cs="宋体"/>
          <w:spacing w:val="14"/>
          <w:sz w:val="30"/>
          <w:szCs w:val="30"/>
        </w:rPr>
        <w:t xml:space="preserve"> </w:t>
      </w:r>
      <w:r>
        <w:rPr>
          <w:rFonts w:ascii="宋体" w:hAnsi="宋体" w:eastAsia="宋体" w:cs="宋体"/>
          <w:spacing w:val="-1"/>
          <w:sz w:val="30"/>
          <w:szCs w:val="30"/>
        </w:rPr>
        <w:t>或关闭基因表达，对我们的身心系统产生持久的影响。因此，尽管我们</w:t>
      </w:r>
    </w:p>
    <w:p w14:paraId="3C2B6192">
      <w:pPr>
        <w:spacing w:line="229" w:lineRule="auto"/>
        <w:rPr>
          <w:rFonts w:ascii="宋体" w:hAnsi="宋体" w:eastAsia="宋体" w:cs="宋体"/>
          <w:sz w:val="30"/>
          <w:szCs w:val="30"/>
        </w:rPr>
        <w:sectPr>
          <w:pgSz w:w="12240" w:h="15840"/>
          <w:pgMar w:top="400" w:right="1500" w:bottom="0" w:left="1451" w:header="0" w:footer="0" w:gutter="0"/>
          <w:cols w:space="720" w:num="1"/>
        </w:sectPr>
      </w:pPr>
    </w:p>
    <w:p w14:paraId="3965461C">
      <w:pPr>
        <w:pStyle w:val="2"/>
        <w:spacing w:line="319" w:lineRule="auto"/>
      </w:pPr>
    </w:p>
    <w:p w14:paraId="37131A9D">
      <w:pPr>
        <w:pStyle w:val="2"/>
        <w:spacing w:line="319" w:lineRule="auto"/>
      </w:pPr>
    </w:p>
    <w:p w14:paraId="38FBD803">
      <w:pPr>
        <w:pStyle w:val="2"/>
        <w:spacing w:line="319" w:lineRule="auto"/>
      </w:pPr>
    </w:p>
    <w:p w14:paraId="0130A5CB">
      <w:pPr>
        <w:spacing w:before="97" w:line="232" w:lineRule="auto"/>
        <w:ind w:right="49" w:firstLine="27"/>
        <w:jc w:val="both"/>
        <w:rPr>
          <w:rFonts w:ascii="宋体" w:hAnsi="宋体" w:eastAsia="宋体" w:cs="宋体"/>
          <w:sz w:val="30"/>
          <w:szCs w:val="30"/>
        </w:rPr>
      </w:pPr>
      <w:r>
        <w:rPr>
          <w:rFonts w:ascii="宋体" w:hAnsi="宋体" w:eastAsia="宋体" w:cs="宋体"/>
          <w:spacing w:val="-1"/>
          <w:sz w:val="30"/>
          <w:szCs w:val="30"/>
        </w:rPr>
        <w:t>的基因可能倾向于某种特定的属性，但这种属性是否能</w:t>
      </w:r>
      <w:r>
        <w:rPr>
          <w:rFonts w:ascii="宋体" w:hAnsi="宋体" w:eastAsia="宋体" w:cs="宋体"/>
          <w:spacing w:val="-2"/>
          <w:sz w:val="30"/>
          <w:szCs w:val="30"/>
        </w:rPr>
        <w:t>表现出来，在很</w:t>
      </w:r>
      <w:r>
        <w:rPr>
          <w:rFonts w:ascii="宋体" w:hAnsi="宋体" w:eastAsia="宋体" w:cs="宋体"/>
          <w:sz w:val="30"/>
          <w:szCs w:val="30"/>
        </w:rPr>
        <w:t xml:space="preserve"> 大程度上取决于我们的环境和习惯。儿童期不</w:t>
      </w:r>
      <w:r>
        <w:rPr>
          <w:rFonts w:ascii="宋体" w:hAnsi="宋体" w:eastAsia="宋体" w:cs="宋体"/>
          <w:spacing w:val="-1"/>
          <w:sz w:val="30"/>
          <w:szCs w:val="30"/>
        </w:rPr>
        <w:t>良经历与许多有害表观遗</w:t>
      </w:r>
      <w:r>
        <w:rPr>
          <w:rFonts w:ascii="宋体" w:hAnsi="宋体" w:eastAsia="宋体" w:cs="宋体"/>
          <w:sz w:val="30"/>
          <w:szCs w:val="30"/>
        </w:rPr>
        <w:t xml:space="preserve"> </w:t>
      </w:r>
      <w:r>
        <w:rPr>
          <w:rFonts w:ascii="宋体" w:hAnsi="宋体" w:eastAsia="宋体" w:cs="宋体"/>
          <w:spacing w:val="-1"/>
          <w:sz w:val="30"/>
          <w:szCs w:val="30"/>
        </w:rPr>
        <w:t>传变化有关，正如第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章所述，这些变化也可以传递给后代。</w:t>
      </w:r>
    </w:p>
    <w:p w14:paraId="0CFA43D1">
      <w:pPr>
        <w:spacing w:before="220" w:line="230" w:lineRule="auto"/>
        <w:ind w:left="3" w:firstLine="600"/>
        <w:rPr>
          <w:rFonts w:ascii="宋体" w:hAnsi="宋体" w:eastAsia="宋体" w:cs="宋体"/>
          <w:sz w:val="30"/>
          <w:szCs w:val="30"/>
        </w:rPr>
      </w:pPr>
      <w:r>
        <w:rPr>
          <w:rFonts w:ascii="宋体" w:hAnsi="宋体" w:eastAsia="宋体" w:cs="宋体"/>
          <w:spacing w:val="-1"/>
          <w:sz w:val="30"/>
          <w:szCs w:val="30"/>
        </w:rPr>
        <w:t>此外，正如第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章解释的那样，应激唤醒具有传染性。具有不安全</w:t>
      </w:r>
      <w:r>
        <w:rPr>
          <w:rFonts w:ascii="宋体" w:hAnsi="宋体" w:eastAsia="宋体" w:cs="宋体"/>
          <w:spacing w:val="7"/>
          <w:sz w:val="30"/>
          <w:szCs w:val="30"/>
        </w:rPr>
        <w:t xml:space="preserve">  </w:t>
      </w:r>
      <w:r>
        <w:rPr>
          <w:rFonts w:ascii="宋体" w:hAnsi="宋体" w:eastAsia="宋体" w:cs="宋体"/>
          <w:spacing w:val="-1"/>
          <w:sz w:val="30"/>
          <w:szCs w:val="30"/>
        </w:rPr>
        <w:t>型依恋模式或耐受窗较窄（或缩小）的父母更有可能给他们的孩子创造</w:t>
      </w:r>
      <w:r>
        <w:rPr>
          <w:rFonts w:ascii="宋体" w:hAnsi="宋体" w:eastAsia="宋体" w:cs="宋体"/>
          <w:spacing w:val="17"/>
          <w:sz w:val="30"/>
          <w:szCs w:val="30"/>
        </w:rPr>
        <w:t xml:space="preserve"> </w:t>
      </w:r>
      <w:r>
        <w:rPr>
          <w:rFonts w:ascii="宋体" w:hAnsi="宋体" w:eastAsia="宋体" w:cs="宋体"/>
          <w:spacing w:val="-1"/>
          <w:sz w:val="30"/>
          <w:szCs w:val="30"/>
        </w:rPr>
        <w:t>出这样一种环境条件，使他们和自己一样形成不安全型依恋模式和狭窄</w:t>
      </w:r>
      <w:r>
        <w:rPr>
          <w:rFonts w:ascii="宋体" w:hAnsi="宋体" w:eastAsia="宋体" w:cs="宋体"/>
          <w:spacing w:val="17"/>
          <w:sz w:val="30"/>
          <w:szCs w:val="30"/>
        </w:rPr>
        <w:t xml:space="preserve"> </w:t>
      </w:r>
      <w:bookmarkStart w:id="22" w:name="bookmark508"/>
      <w:bookmarkEnd w:id="22"/>
      <w:r>
        <w:rPr>
          <w:rFonts w:ascii="宋体" w:hAnsi="宋体" w:eastAsia="宋体" w:cs="宋体"/>
          <w:spacing w:val="-1"/>
          <w:position w:val="-1"/>
          <w:sz w:val="30"/>
          <w:szCs w:val="30"/>
        </w:rPr>
        <w:t>的耐受窗。</w:t>
      </w:r>
      <w:r>
        <w:fldChar w:fldCharType="begin"/>
      </w:r>
      <w:r>
        <w:instrText xml:space="preserve"> HYPERLINK \l "bookmark509"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因此，慢性压力和创伤可能会通过我们在童年时与父母或</w:t>
      </w:r>
      <w:r>
        <w:rPr>
          <w:rFonts w:ascii="宋体" w:hAnsi="宋体" w:eastAsia="宋体" w:cs="宋体"/>
          <w:spacing w:val="18"/>
          <w:position w:val="-1"/>
          <w:sz w:val="30"/>
          <w:szCs w:val="30"/>
        </w:rPr>
        <w:t xml:space="preserve"> </w:t>
      </w:r>
      <w:r>
        <w:rPr>
          <w:rFonts w:ascii="宋体" w:hAnsi="宋体" w:eastAsia="宋体" w:cs="宋体"/>
          <w:spacing w:val="-1"/>
          <w:sz w:val="30"/>
          <w:szCs w:val="30"/>
        </w:rPr>
        <w:t>其他重要照料者形成的依恋关系产生跨代效应。</w:t>
      </w:r>
    </w:p>
    <w:p w14:paraId="052E31FA">
      <w:pPr>
        <w:spacing w:before="303" w:line="227" w:lineRule="auto"/>
        <w:ind w:left="1" w:firstLine="600"/>
        <w:jc w:val="both"/>
        <w:rPr>
          <w:rFonts w:ascii="宋体" w:hAnsi="宋体" w:eastAsia="宋体" w:cs="宋体"/>
          <w:sz w:val="30"/>
          <w:szCs w:val="30"/>
        </w:rPr>
      </w:pPr>
      <w:r>
        <w:rPr>
          <w:rFonts w:ascii="宋体" w:hAnsi="宋体" w:eastAsia="宋体" w:cs="宋体"/>
          <w:spacing w:val="-1"/>
          <w:sz w:val="30"/>
          <w:szCs w:val="30"/>
        </w:rPr>
        <w:t>在帮助孩子发展应激唤醒和产生负面情绪之后的自我调节与恢复能</w:t>
      </w:r>
      <w:r>
        <w:rPr>
          <w:rFonts w:ascii="宋体" w:hAnsi="宋体" w:eastAsia="宋体" w:cs="宋体"/>
          <w:spacing w:val="17"/>
          <w:sz w:val="30"/>
          <w:szCs w:val="30"/>
        </w:rPr>
        <w:t xml:space="preserve"> </w:t>
      </w:r>
      <w:bookmarkStart w:id="23" w:name="bookmark510"/>
      <w:bookmarkEnd w:id="23"/>
      <w:r>
        <w:rPr>
          <w:rFonts w:ascii="宋体" w:hAnsi="宋体" w:eastAsia="宋体" w:cs="宋体"/>
          <w:position w:val="-1"/>
          <w:sz w:val="30"/>
          <w:szCs w:val="30"/>
        </w:rPr>
        <w:t>力方面，父母发挥着重要作用。</w:t>
      </w:r>
      <w:r>
        <w:fldChar w:fldCharType="begin"/>
      </w:r>
      <w:r>
        <w:instrText xml:space="preserve"> HYPERLINK \l "bookmark511"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当这种发</w:t>
      </w:r>
      <w:r>
        <w:rPr>
          <w:rFonts w:ascii="宋体" w:hAnsi="宋体" w:eastAsia="宋体" w:cs="宋体"/>
          <w:spacing w:val="-1"/>
          <w:position w:val="-1"/>
          <w:sz w:val="30"/>
          <w:szCs w:val="30"/>
        </w:rPr>
        <w:t>展被我们早期的社会环境所</w:t>
      </w:r>
      <w:r>
        <w:rPr>
          <w:rFonts w:ascii="宋体" w:hAnsi="宋体" w:eastAsia="宋体" w:cs="宋体"/>
          <w:position w:val="-1"/>
          <w:sz w:val="30"/>
          <w:szCs w:val="30"/>
        </w:rPr>
        <w:t xml:space="preserve"> </w:t>
      </w:r>
      <w:r>
        <w:rPr>
          <w:rFonts w:ascii="宋体" w:hAnsi="宋体" w:eastAsia="宋体" w:cs="宋体"/>
          <w:sz w:val="30"/>
          <w:szCs w:val="30"/>
        </w:rPr>
        <w:t>破坏时，它就会在我们的神经生物学特质上</w:t>
      </w:r>
      <w:r>
        <w:rPr>
          <w:rFonts w:ascii="宋体" w:hAnsi="宋体" w:eastAsia="宋体" w:cs="宋体"/>
          <w:spacing w:val="-1"/>
          <w:sz w:val="30"/>
          <w:szCs w:val="30"/>
        </w:rPr>
        <w:t>留下不可磨灭的模式，奠定</w:t>
      </w:r>
      <w:r>
        <w:rPr>
          <w:rFonts w:ascii="宋体" w:hAnsi="宋体" w:eastAsia="宋体" w:cs="宋体"/>
          <w:sz w:val="30"/>
          <w:szCs w:val="30"/>
        </w:rPr>
        <w:t xml:space="preserve"> </w:t>
      </w:r>
      <w:r>
        <w:rPr>
          <w:rFonts w:ascii="宋体" w:hAnsi="宋体" w:eastAsia="宋体" w:cs="宋体"/>
          <w:spacing w:val="-2"/>
          <w:sz w:val="30"/>
          <w:szCs w:val="30"/>
        </w:rPr>
        <w:t>了狭窄耐受窗的烙印。</w:t>
      </w:r>
    </w:p>
    <w:p w14:paraId="5D31AF27">
      <w:pPr>
        <w:spacing w:before="301" w:line="227" w:lineRule="auto"/>
        <w:ind w:left="2" w:right="49" w:firstLine="600"/>
        <w:rPr>
          <w:rFonts w:ascii="宋体" w:hAnsi="宋体" w:eastAsia="宋体" w:cs="宋体"/>
          <w:sz w:val="30"/>
          <w:szCs w:val="30"/>
        </w:rPr>
      </w:pPr>
      <w:r>
        <w:rPr>
          <w:rFonts w:ascii="宋体" w:hAnsi="宋体" w:eastAsia="宋体" w:cs="宋体"/>
          <w:spacing w:val="-1"/>
          <w:sz w:val="30"/>
          <w:szCs w:val="30"/>
        </w:rPr>
        <w:t>例如，不安全型依恋模式的母亲，特别是当她们还要应对家人药物</w:t>
      </w:r>
      <w:r>
        <w:rPr>
          <w:rFonts w:ascii="宋体" w:hAnsi="宋体" w:eastAsia="宋体" w:cs="宋体"/>
          <w:spacing w:val="16"/>
          <w:sz w:val="30"/>
          <w:szCs w:val="30"/>
        </w:rPr>
        <w:t xml:space="preserve"> </w:t>
      </w:r>
      <w:bookmarkStart w:id="24" w:name="bookmark512"/>
      <w:bookmarkEnd w:id="24"/>
      <w:r>
        <w:rPr>
          <w:rFonts w:ascii="宋体" w:hAnsi="宋体" w:eastAsia="宋体" w:cs="宋体"/>
          <w:position w:val="-1"/>
          <w:sz w:val="30"/>
          <w:szCs w:val="30"/>
        </w:rPr>
        <w:t>滥用问题或伴侣的胁迫和虐待行为时更容易</w:t>
      </w:r>
      <w:r>
        <w:rPr>
          <w:rFonts w:ascii="宋体" w:hAnsi="宋体" w:eastAsia="宋体" w:cs="宋体"/>
          <w:spacing w:val="-1"/>
          <w:position w:val="-1"/>
          <w:sz w:val="30"/>
          <w:szCs w:val="30"/>
        </w:rPr>
        <w:t>罹患产后抑郁症。</w:t>
      </w:r>
      <w:r>
        <w:fldChar w:fldCharType="begin"/>
      </w:r>
      <w:r>
        <w:instrText xml:space="preserve"> HYPERLINK \l "bookmark513"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反过</w:t>
      </w:r>
      <w:r>
        <w:rPr>
          <w:rFonts w:ascii="宋体" w:hAnsi="宋体" w:eastAsia="宋体" w:cs="宋体"/>
          <w:position w:val="-1"/>
          <w:sz w:val="30"/>
          <w:szCs w:val="30"/>
        </w:rPr>
        <w:t xml:space="preserve">  </w:t>
      </w:r>
      <w:r>
        <w:rPr>
          <w:rFonts w:ascii="宋体" w:hAnsi="宋体" w:eastAsia="宋体" w:cs="宋体"/>
          <w:spacing w:val="-1"/>
          <w:sz w:val="30"/>
          <w:szCs w:val="30"/>
        </w:rPr>
        <w:t>来，当孩子尚在子宫中或是才出生几个月时，如果母亲患有抑郁症，那</w:t>
      </w:r>
      <w:r>
        <w:rPr>
          <w:rFonts w:ascii="宋体" w:hAnsi="宋体" w:eastAsia="宋体" w:cs="宋体"/>
          <w:spacing w:val="18"/>
          <w:sz w:val="30"/>
          <w:szCs w:val="30"/>
        </w:rPr>
        <w:t xml:space="preserve"> </w:t>
      </w:r>
      <w:r>
        <w:rPr>
          <w:rFonts w:ascii="宋体" w:hAnsi="宋体" w:eastAsia="宋体" w:cs="宋体"/>
          <w:spacing w:val="-1"/>
          <w:sz w:val="30"/>
          <w:szCs w:val="30"/>
        </w:rPr>
        <w:t>么这个婴儿可能会表现出压力激素系统（</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轴）失调，出现过敏症</w:t>
      </w:r>
    </w:p>
    <w:p w14:paraId="486DD154">
      <w:pPr>
        <w:spacing w:before="3" w:line="224" w:lineRule="auto"/>
        <w:ind w:left="4" w:right="49" w:hanging="2"/>
        <w:rPr>
          <w:rFonts w:ascii="宋体" w:hAnsi="宋体" w:eastAsia="宋体" w:cs="宋体"/>
          <w:sz w:val="30"/>
          <w:szCs w:val="30"/>
        </w:rPr>
      </w:pPr>
      <w:r>
        <w:rPr>
          <w:rFonts w:ascii="宋体" w:hAnsi="宋体" w:eastAsia="宋体" w:cs="宋体"/>
          <w:spacing w:val="-1"/>
          <w:sz w:val="30"/>
          <w:szCs w:val="30"/>
        </w:rPr>
        <w:t>状。实际上，这种情况降低了婴儿的痛苦阈值，对其腹侧副交感神经回</w:t>
      </w:r>
      <w:r>
        <w:rPr>
          <w:rFonts w:ascii="宋体" w:hAnsi="宋体" w:eastAsia="宋体" w:cs="宋体"/>
          <w:spacing w:val="18"/>
          <w:sz w:val="30"/>
          <w:szCs w:val="30"/>
        </w:rPr>
        <w:t xml:space="preserve"> </w:t>
      </w:r>
      <w:r>
        <w:rPr>
          <w:rFonts w:ascii="宋体" w:hAnsi="宋体" w:eastAsia="宋体" w:cs="宋体"/>
          <w:spacing w:val="-2"/>
          <w:sz w:val="30"/>
          <w:szCs w:val="30"/>
        </w:rPr>
        <w:t>路的发育造成了不良影响。</w:t>
      </w:r>
    </w:p>
    <w:p w14:paraId="7CFCCFA8">
      <w:pPr>
        <w:spacing w:before="291" w:line="222" w:lineRule="auto"/>
        <w:ind w:left="3" w:right="49" w:firstLine="597"/>
        <w:rPr>
          <w:rFonts w:ascii="宋体" w:hAnsi="宋体" w:eastAsia="宋体" w:cs="宋体"/>
          <w:sz w:val="30"/>
          <w:szCs w:val="30"/>
        </w:rPr>
      </w:pPr>
      <w:r>
        <w:rPr>
          <w:rFonts w:ascii="宋体" w:hAnsi="宋体" w:eastAsia="宋体" w:cs="宋体"/>
          <w:spacing w:val="-1"/>
          <w:sz w:val="30"/>
          <w:szCs w:val="30"/>
        </w:rPr>
        <w:t>在处理自己未解决的创伤或损失时，父母尤其难以协调自己的婴儿</w:t>
      </w:r>
      <w:r>
        <w:rPr>
          <w:rFonts w:ascii="宋体" w:hAnsi="宋体" w:eastAsia="宋体" w:cs="宋体"/>
          <w:spacing w:val="17"/>
          <w:sz w:val="30"/>
          <w:szCs w:val="30"/>
        </w:rPr>
        <w:t xml:space="preserve"> </w:t>
      </w:r>
      <w:r>
        <w:rPr>
          <w:rFonts w:ascii="宋体" w:hAnsi="宋体" w:eastAsia="宋体" w:cs="宋体"/>
          <w:spacing w:val="-1"/>
          <w:sz w:val="30"/>
          <w:szCs w:val="30"/>
        </w:rPr>
        <w:t>和孩子的需求，从而增加了他们的孩子形成不安全型依恋模式和狭窄耐</w:t>
      </w:r>
      <w:r>
        <w:rPr>
          <w:rFonts w:ascii="宋体" w:hAnsi="宋体" w:eastAsia="宋体" w:cs="宋体"/>
          <w:spacing w:val="17"/>
          <w:sz w:val="30"/>
          <w:szCs w:val="30"/>
        </w:rPr>
        <w:t xml:space="preserve"> </w:t>
      </w:r>
      <w:r>
        <w:rPr>
          <w:rFonts w:ascii="宋体" w:hAnsi="宋体" w:eastAsia="宋体" w:cs="宋体"/>
          <w:spacing w:val="-1"/>
          <w:sz w:val="30"/>
          <w:szCs w:val="30"/>
        </w:rPr>
        <w:t>受窗的可能性。实际上，父母的慢性压力和创伤在每个家庭中都有反</w:t>
      </w:r>
    </w:p>
    <w:p w14:paraId="79FFE205">
      <w:pPr>
        <w:spacing w:line="220" w:lineRule="auto"/>
        <w:ind w:left="18"/>
        <w:rPr>
          <w:rFonts w:ascii="宋体" w:hAnsi="宋体" w:eastAsia="宋体" w:cs="宋体"/>
          <w:sz w:val="30"/>
          <w:szCs w:val="30"/>
        </w:rPr>
      </w:pPr>
      <w:r>
        <w:rPr>
          <w:rFonts w:ascii="宋体" w:hAnsi="宋体" w:eastAsia="宋体" w:cs="宋体"/>
          <w:spacing w:val="-15"/>
          <w:sz w:val="30"/>
          <w:szCs w:val="30"/>
        </w:rPr>
        <w:t>映。</w:t>
      </w:r>
    </w:p>
    <w:p w14:paraId="51515A30">
      <w:pPr>
        <w:spacing w:before="299" w:line="226" w:lineRule="auto"/>
        <w:ind w:firstLine="606"/>
        <w:jc w:val="both"/>
        <w:rPr>
          <w:rFonts w:ascii="宋体" w:hAnsi="宋体" w:eastAsia="宋体" w:cs="宋体"/>
          <w:sz w:val="30"/>
          <w:szCs w:val="30"/>
        </w:rPr>
      </w:pPr>
      <w:r>
        <w:rPr>
          <w:rFonts w:ascii="宋体" w:hAnsi="宋体" w:eastAsia="宋体" w:cs="宋体"/>
          <w:spacing w:val="-1"/>
          <w:sz w:val="30"/>
          <w:szCs w:val="30"/>
        </w:rPr>
        <w:t>最近的一项针对美国国民警卫队队员家庭的调查突出表明，父母的</w:t>
      </w:r>
      <w:r>
        <w:rPr>
          <w:rFonts w:ascii="宋体" w:hAnsi="宋体" w:eastAsia="宋体" w:cs="宋体"/>
          <w:spacing w:val="12"/>
          <w:sz w:val="30"/>
          <w:szCs w:val="30"/>
        </w:rPr>
        <w:t xml:space="preserve"> </w:t>
      </w:r>
      <w:r>
        <w:rPr>
          <w:rFonts w:ascii="宋体" w:hAnsi="宋体" w:eastAsia="宋体" w:cs="宋体"/>
          <w:sz w:val="30"/>
          <w:szCs w:val="30"/>
        </w:rPr>
        <w:t>慢性压力和创伤、狭窄的耐受窗及不安全型依</w:t>
      </w:r>
      <w:r>
        <w:rPr>
          <w:rFonts w:ascii="宋体" w:hAnsi="宋体" w:eastAsia="宋体" w:cs="宋体"/>
          <w:spacing w:val="-1"/>
          <w:sz w:val="30"/>
          <w:szCs w:val="30"/>
        </w:rPr>
        <w:t>恋模式，可能会通过压力</w:t>
      </w:r>
      <w:r>
        <w:rPr>
          <w:rFonts w:ascii="宋体" w:hAnsi="宋体" w:eastAsia="宋体" w:cs="宋体"/>
          <w:sz w:val="30"/>
          <w:szCs w:val="30"/>
        </w:rPr>
        <w:t xml:space="preserve"> </w:t>
      </w:r>
      <w:bookmarkStart w:id="25" w:name="bookmark514"/>
      <w:bookmarkEnd w:id="25"/>
      <w:r>
        <w:rPr>
          <w:rFonts w:ascii="宋体" w:hAnsi="宋体" w:eastAsia="宋体" w:cs="宋体"/>
          <w:position w:val="-1"/>
          <w:sz w:val="30"/>
          <w:szCs w:val="30"/>
        </w:rPr>
        <w:t>传染在各代人之中产生影响，让自己孩子的耐受窗</w:t>
      </w:r>
      <w:r>
        <w:rPr>
          <w:rFonts w:ascii="宋体" w:hAnsi="宋体" w:eastAsia="宋体" w:cs="宋体"/>
          <w:spacing w:val="-1"/>
          <w:position w:val="-1"/>
          <w:sz w:val="30"/>
          <w:szCs w:val="30"/>
        </w:rPr>
        <w:t>也变得更窄。</w:t>
      </w:r>
      <w:r>
        <w:fldChar w:fldCharType="begin"/>
      </w:r>
      <w:r>
        <w:instrText xml:space="preserve"> HYPERLINK \l "bookmark515"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尽管</w:t>
      </w:r>
      <w:r>
        <w:rPr>
          <w:rFonts w:ascii="宋体" w:hAnsi="宋体" w:eastAsia="宋体" w:cs="宋体"/>
          <w:position w:val="-1"/>
          <w:sz w:val="30"/>
          <w:szCs w:val="30"/>
        </w:rPr>
        <w:t xml:space="preserve"> </w:t>
      </w:r>
      <w:r>
        <w:rPr>
          <w:rFonts w:ascii="宋体" w:hAnsi="宋体" w:eastAsia="宋体" w:cs="宋体"/>
          <w:sz w:val="30"/>
          <w:szCs w:val="30"/>
        </w:rPr>
        <w:t>这项研究调查了家人参加战争造成的影响，但</w:t>
      </w:r>
      <w:r>
        <w:rPr>
          <w:rFonts w:ascii="宋体" w:hAnsi="宋体" w:eastAsia="宋体" w:cs="宋体"/>
          <w:spacing w:val="-1"/>
          <w:sz w:val="30"/>
          <w:szCs w:val="30"/>
        </w:rPr>
        <w:t>重要的是要记住，父母任</w:t>
      </w:r>
      <w:r>
        <w:rPr>
          <w:rFonts w:ascii="宋体" w:hAnsi="宋体" w:eastAsia="宋体" w:cs="宋体"/>
          <w:sz w:val="30"/>
          <w:szCs w:val="30"/>
        </w:rPr>
        <w:t xml:space="preserve"> </w:t>
      </w:r>
      <w:r>
        <w:rPr>
          <w:rFonts w:ascii="宋体" w:hAnsi="宋体" w:eastAsia="宋体" w:cs="宋体"/>
          <w:spacing w:val="-1"/>
          <w:sz w:val="30"/>
          <w:szCs w:val="30"/>
        </w:rPr>
        <w:t>何未解决的创伤或损失都可能会带来有害的跨代影响。</w:t>
      </w:r>
    </w:p>
    <w:p w14:paraId="57E9DD9B">
      <w:pPr>
        <w:spacing w:before="305" w:line="223" w:lineRule="auto"/>
        <w:ind w:left="16" w:right="49" w:firstLine="584"/>
        <w:rPr>
          <w:rFonts w:ascii="宋体" w:hAnsi="宋体" w:eastAsia="宋体" w:cs="宋体"/>
          <w:sz w:val="30"/>
          <w:szCs w:val="30"/>
        </w:rPr>
      </w:pPr>
      <w:r>
        <w:rPr>
          <w:rFonts w:ascii="宋体" w:hAnsi="宋体" w:eastAsia="宋体" w:cs="宋体"/>
          <w:spacing w:val="-1"/>
          <w:sz w:val="30"/>
          <w:szCs w:val="30"/>
        </w:rPr>
        <w:t>在这项研究中，研究人员考察了家庭成员在父亲从战地返回后两年</w:t>
      </w:r>
      <w:r>
        <w:rPr>
          <w:rFonts w:ascii="宋体" w:hAnsi="宋体" w:eastAsia="宋体" w:cs="宋体"/>
          <w:spacing w:val="17"/>
          <w:sz w:val="30"/>
          <w:szCs w:val="30"/>
        </w:rPr>
        <w:t xml:space="preserve"> </w:t>
      </w:r>
      <w:r>
        <w:rPr>
          <w:rFonts w:ascii="宋体" w:hAnsi="宋体" w:eastAsia="宋体" w:cs="宋体"/>
          <w:spacing w:val="-1"/>
          <w:sz w:val="30"/>
          <w:szCs w:val="30"/>
        </w:rPr>
        <w:t>多时间里的几次互动。研究人员发现，身为退伍军人的父亲的创伤后应</w:t>
      </w:r>
    </w:p>
    <w:p w14:paraId="577BBB08">
      <w:pPr>
        <w:spacing w:line="223" w:lineRule="auto"/>
        <w:rPr>
          <w:rFonts w:ascii="宋体" w:hAnsi="宋体" w:eastAsia="宋体" w:cs="宋体"/>
          <w:sz w:val="30"/>
          <w:szCs w:val="30"/>
        </w:rPr>
        <w:sectPr>
          <w:pgSz w:w="12240" w:h="15840"/>
          <w:pgMar w:top="400" w:right="1450" w:bottom="0" w:left="1449" w:header="0" w:footer="0" w:gutter="0"/>
          <w:cols w:space="720" w:num="1"/>
        </w:sectPr>
      </w:pPr>
    </w:p>
    <w:p w14:paraId="49503618">
      <w:pPr>
        <w:pStyle w:val="2"/>
      </w:pPr>
    </w:p>
    <w:p w14:paraId="067FA2F1">
      <w:pPr>
        <w:pStyle w:val="2"/>
        <w:spacing w:line="241" w:lineRule="auto"/>
      </w:pPr>
    </w:p>
    <w:p w14:paraId="45EE2447">
      <w:pPr>
        <w:pStyle w:val="2"/>
        <w:spacing w:line="241" w:lineRule="auto"/>
      </w:pPr>
    </w:p>
    <w:p w14:paraId="03DF1B10">
      <w:pPr>
        <w:pStyle w:val="2"/>
        <w:spacing w:line="241" w:lineRule="auto"/>
      </w:pPr>
    </w:p>
    <w:p w14:paraId="746959CD">
      <w:pPr>
        <w:spacing w:before="97" w:line="220" w:lineRule="auto"/>
        <w:rPr>
          <w:rFonts w:ascii="宋体" w:hAnsi="宋体" w:eastAsia="宋体" w:cs="宋体"/>
          <w:sz w:val="30"/>
          <w:szCs w:val="30"/>
        </w:rPr>
      </w:pPr>
      <w:r>
        <w:rPr>
          <w:rFonts w:ascii="宋体" w:hAnsi="宋体" w:eastAsia="宋体" w:cs="宋体"/>
          <w:spacing w:val="-1"/>
          <w:sz w:val="30"/>
          <w:szCs w:val="30"/>
        </w:rPr>
        <w:t>激障碍与母亲的创伤后应激障碍之间存在重要联系，而随着时间的推</w:t>
      </w:r>
    </w:p>
    <w:p w14:paraId="5B56B03D">
      <w:pPr>
        <w:spacing w:before="1" w:line="222" w:lineRule="auto"/>
        <w:ind w:right="49" w:firstLine="2"/>
        <w:rPr>
          <w:rFonts w:ascii="宋体" w:hAnsi="宋体" w:eastAsia="宋体" w:cs="宋体"/>
          <w:sz w:val="30"/>
          <w:szCs w:val="30"/>
        </w:rPr>
      </w:pPr>
      <w:r>
        <w:rPr>
          <w:rFonts w:ascii="宋体" w:hAnsi="宋体" w:eastAsia="宋体" w:cs="宋体"/>
          <w:spacing w:val="-1"/>
          <w:sz w:val="30"/>
          <w:szCs w:val="30"/>
        </w:rPr>
        <w:t>移，他们的孩子也会出现越来越多的心理症状和行为问题。在父亲退伍</w:t>
      </w:r>
      <w:r>
        <w:rPr>
          <w:rFonts w:ascii="宋体" w:hAnsi="宋体" w:eastAsia="宋体" w:cs="宋体"/>
          <w:spacing w:val="17"/>
          <w:sz w:val="30"/>
          <w:szCs w:val="30"/>
        </w:rPr>
        <w:t xml:space="preserve"> </w:t>
      </w:r>
      <w:r>
        <w:rPr>
          <w:rFonts w:ascii="宋体" w:hAnsi="宋体" w:eastAsia="宋体" w:cs="宋体"/>
          <w:sz w:val="30"/>
          <w:szCs w:val="30"/>
        </w:rPr>
        <w:t>一年后，孩子更有可能出现内在的问题，比</w:t>
      </w:r>
      <w:r>
        <w:rPr>
          <w:rFonts w:ascii="宋体" w:hAnsi="宋体" w:eastAsia="宋体" w:cs="宋体"/>
          <w:spacing w:val="-1"/>
          <w:sz w:val="30"/>
          <w:szCs w:val="30"/>
        </w:rPr>
        <w:t>如抑郁症或焦虑症。然而，</w:t>
      </w:r>
      <w:r>
        <w:rPr>
          <w:rFonts w:ascii="宋体" w:hAnsi="宋体" w:eastAsia="宋体" w:cs="宋体"/>
          <w:sz w:val="30"/>
          <w:szCs w:val="30"/>
        </w:rPr>
        <w:t xml:space="preserve"> </w:t>
      </w:r>
      <w:r>
        <w:rPr>
          <w:rFonts w:ascii="宋体" w:hAnsi="宋体" w:eastAsia="宋体" w:cs="宋体"/>
          <w:spacing w:val="-1"/>
          <w:sz w:val="30"/>
          <w:szCs w:val="30"/>
        </w:rPr>
        <w:t>在父亲退伍两年后，孩子却更有可能表现出外在的问题，比如攻击成</w:t>
      </w:r>
    </w:p>
    <w:p w14:paraId="35D2A9B9">
      <w:pPr>
        <w:spacing w:line="220" w:lineRule="auto"/>
        <w:ind w:left="4"/>
        <w:rPr>
          <w:rFonts w:ascii="宋体" w:hAnsi="宋体" w:eastAsia="宋体" w:cs="宋体"/>
          <w:sz w:val="30"/>
          <w:szCs w:val="30"/>
        </w:rPr>
      </w:pPr>
      <w:r>
        <w:rPr>
          <w:rFonts w:ascii="宋体" w:hAnsi="宋体" w:eastAsia="宋体" w:cs="宋体"/>
          <w:spacing w:val="-2"/>
          <w:sz w:val="30"/>
          <w:szCs w:val="30"/>
        </w:rPr>
        <w:t>性、经常撒谎或违反规则。</w:t>
      </w:r>
    </w:p>
    <w:p w14:paraId="49FE980C">
      <w:pPr>
        <w:spacing w:before="303" w:line="222" w:lineRule="auto"/>
        <w:ind w:right="49" w:firstLine="602"/>
        <w:jc w:val="both"/>
        <w:rPr>
          <w:rFonts w:ascii="宋体" w:hAnsi="宋体" w:eastAsia="宋体" w:cs="宋体"/>
          <w:sz w:val="30"/>
          <w:szCs w:val="30"/>
        </w:rPr>
      </w:pPr>
      <w:r>
        <w:rPr>
          <w:rFonts w:ascii="宋体" w:hAnsi="宋体" w:eastAsia="宋体" w:cs="宋体"/>
          <w:spacing w:val="-1"/>
          <w:sz w:val="30"/>
          <w:szCs w:val="30"/>
        </w:rPr>
        <w:t>尽管如此，并非在所有的家庭都能看到这种有害的连锁反应，父母</w:t>
      </w:r>
      <w:r>
        <w:rPr>
          <w:rFonts w:ascii="宋体" w:hAnsi="宋体" w:eastAsia="宋体" w:cs="宋体"/>
          <w:spacing w:val="15"/>
          <w:sz w:val="30"/>
          <w:szCs w:val="30"/>
        </w:rPr>
        <w:t xml:space="preserve"> </w:t>
      </w:r>
      <w:r>
        <w:rPr>
          <w:rFonts w:ascii="宋体" w:hAnsi="宋体" w:eastAsia="宋体" w:cs="宋体"/>
          <w:sz w:val="30"/>
          <w:szCs w:val="30"/>
        </w:rPr>
        <w:t>的依恋模式可能是造成这种差异的主要原因</w:t>
      </w:r>
      <w:r>
        <w:rPr>
          <w:rFonts w:ascii="宋体" w:hAnsi="宋体" w:eastAsia="宋体" w:cs="宋体"/>
          <w:spacing w:val="-1"/>
          <w:sz w:val="30"/>
          <w:szCs w:val="30"/>
        </w:rPr>
        <w:t>。在那些父母采用与安全型</w:t>
      </w:r>
      <w:r>
        <w:rPr>
          <w:rFonts w:ascii="宋体" w:hAnsi="宋体" w:eastAsia="宋体" w:cs="宋体"/>
          <w:sz w:val="30"/>
          <w:szCs w:val="30"/>
        </w:rPr>
        <w:t xml:space="preserve"> 依恋模式有关的行为（例如表现出强大的情</w:t>
      </w:r>
      <w:r>
        <w:rPr>
          <w:rFonts w:ascii="宋体" w:hAnsi="宋体" w:eastAsia="宋体" w:cs="宋体"/>
          <w:spacing w:val="-1"/>
          <w:sz w:val="30"/>
          <w:szCs w:val="30"/>
        </w:rPr>
        <w:t>绪调节能力，在彼此之间与</w:t>
      </w:r>
      <w:r>
        <w:rPr>
          <w:rFonts w:ascii="宋体" w:hAnsi="宋体" w:eastAsia="宋体" w:cs="宋体"/>
          <w:sz w:val="30"/>
          <w:szCs w:val="30"/>
        </w:rPr>
        <w:t xml:space="preserve"> 孩子之间进行积极的互动）的家庭中，父亲</w:t>
      </w:r>
      <w:r>
        <w:rPr>
          <w:rFonts w:ascii="宋体" w:hAnsi="宋体" w:eastAsia="宋体" w:cs="宋体"/>
          <w:spacing w:val="-1"/>
          <w:sz w:val="30"/>
          <w:szCs w:val="30"/>
        </w:rPr>
        <w:t>在战场上作战的不良影响和</w:t>
      </w:r>
      <w:r>
        <w:rPr>
          <w:rFonts w:ascii="宋体" w:hAnsi="宋体" w:eastAsia="宋体" w:cs="宋体"/>
          <w:sz w:val="30"/>
          <w:szCs w:val="30"/>
        </w:rPr>
        <w:t xml:space="preserve"> 创伤后应激障碍在传递给孩子时被弱化了。</w:t>
      </w:r>
      <w:r>
        <w:rPr>
          <w:rFonts w:ascii="宋体" w:hAnsi="宋体" w:eastAsia="宋体" w:cs="宋体"/>
          <w:spacing w:val="-1"/>
          <w:sz w:val="30"/>
          <w:szCs w:val="30"/>
        </w:rPr>
        <w:t>相反，在父母双方都缺乏情</w:t>
      </w:r>
      <w:r>
        <w:rPr>
          <w:rFonts w:ascii="宋体" w:hAnsi="宋体" w:eastAsia="宋体" w:cs="宋体"/>
          <w:sz w:val="30"/>
          <w:szCs w:val="30"/>
        </w:rPr>
        <w:t xml:space="preserve"> 绪调节能力的家庭里，他们更有可能对彼此</w:t>
      </w:r>
      <w:r>
        <w:rPr>
          <w:rFonts w:ascii="宋体" w:hAnsi="宋体" w:eastAsia="宋体" w:cs="宋体"/>
          <w:spacing w:val="-1"/>
          <w:sz w:val="30"/>
          <w:szCs w:val="30"/>
        </w:rPr>
        <w:t>和自己的孩子表现出胁迫行</w:t>
      </w:r>
      <w:r>
        <w:rPr>
          <w:rFonts w:ascii="宋体" w:hAnsi="宋体" w:eastAsia="宋体" w:cs="宋体"/>
          <w:sz w:val="30"/>
          <w:szCs w:val="30"/>
        </w:rPr>
        <w:t xml:space="preserve"> </w:t>
      </w:r>
      <w:r>
        <w:rPr>
          <w:rFonts w:ascii="宋体" w:hAnsi="宋体" w:eastAsia="宋体" w:cs="宋体"/>
          <w:spacing w:val="-1"/>
          <w:sz w:val="30"/>
          <w:szCs w:val="30"/>
        </w:rPr>
        <w:t>为，从而加剧了他们的创伤给孩子造成的连锁效应。</w:t>
      </w:r>
    </w:p>
    <w:p w14:paraId="03616B50">
      <w:pPr>
        <w:spacing w:before="282" w:line="225" w:lineRule="auto"/>
        <w:ind w:firstLine="602"/>
        <w:jc w:val="both"/>
        <w:rPr>
          <w:rFonts w:ascii="宋体" w:hAnsi="宋体" w:eastAsia="宋体" w:cs="宋体"/>
          <w:sz w:val="30"/>
          <w:szCs w:val="30"/>
        </w:rPr>
      </w:pPr>
      <w:r>
        <w:rPr>
          <w:rFonts w:ascii="宋体" w:hAnsi="宋体" w:eastAsia="宋体" w:cs="宋体"/>
          <w:spacing w:val="-1"/>
          <w:sz w:val="30"/>
          <w:szCs w:val="30"/>
        </w:rPr>
        <w:t>其他研究也印证了这种压力传染的跨代效应，这种效应可能是由父</w:t>
      </w:r>
      <w:r>
        <w:rPr>
          <w:rFonts w:ascii="宋体" w:hAnsi="宋体" w:eastAsia="宋体" w:cs="宋体"/>
          <w:spacing w:val="15"/>
          <w:sz w:val="30"/>
          <w:szCs w:val="30"/>
        </w:rPr>
        <w:t xml:space="preserve"> </w:t>
      </w:r>
      <w:bookmarkStart w:id="26" w:name="bookmark516"/>
      <w:bookmarkEnd w:id="26"/>
      <w:r>
        <w:rPr>
          <w:rFonts w:ascii="宋体" w:hAnsi="宋体" w:eastAsia="宋体" w:cs="宋体"/>
          <w:position w:val="-1"/>
          <w:sz w:val="30"/>
          <w:szCs w:val="30"/>
        </w:rPr>
        <w:t>母狭窄的耐受窗造成的。</w:t>
      </w:r>
      <w:r>
        <w:fldChar w:fldCharType="begin"/>
      </w:r>
      <w:r>
        <w:instrText xml:space="preserve"> HYPERLINK \l "bookmark517" </w:instrText>
      </w:r>
      <w:r>
        <w:fldChar w:fldCharType="separate"/>
      </w:r>
      <w:r>
        <w:rPr>
          <w:rFonts w:ascii="Times New Roman" w:hAnsi="Times New Roman" w:eastAsia="Times New Roman" w:cs="Times New Roman"/>
          <w:color w:val="0000EE"/>
          <w:position w:val="8"/>
          <w:sz w:val="30"/>
          <w:szCs w:val="30"/>
          <w:u w:val="single" w:color="auto"/>
        </w:rPr>
        <w:t>[5]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例如，和父母没</w:t>
      </w:r>
      <w:r>
        <w:rPr>
          <w:rFonts w:ascii="宋体" w:hAnsi="宋体" w:eastAsia="宋体" w:cs="宋体"/>
          <w:spacing w:val="-1"/>
          <w:position w:val="-1"/>
          <w:sz w:val="30"/>
          <w:szCs w:val="30"/>
        </w:rPr>
        <w:t>有经历过纳粹屠杀的孩子相</w:t>
      </w:r>
      <w:r>
        <w:rPr>
          <w:rFonts w:ascii="宋体" w:hAnsi="宋体" w:eastAsia="宋体" w:cs="宋体"/>
          <w:position w:val="-1"/>
          <w:sz w:val="30"/>
          <w:szCs w:val="30"/>
        </w:rPr>
        <w:t xml:space="preserve"> </w:t>
      </w:r>
      <w:r>
        <w:rPr>
          <w:rFonts w:ascii="宋体" w:hAnsi="宋体" w:eastAsia="宋体" w:cs="宋体"/>
          <w:sz w:val="30"/>
          <w:szCs w:val="30"/>
        </w:rPr>
        <w:t>比，幸存者的孩子更有可能在成年时出现压</w:t>
      </w:r>
      <w:r>
        <w:rPr>
          <w:rFonts w:ascii="宋体" w:hAnsi="宋体" w:eastAsia="宋体" w:cs="宋体"/>
          <w:spacing w:val="-1"/>
          <w:sz w:val="30"/>
          <w:szCs w:val="30"/>
        </w:rPr>
        <w:t>力激素系统失调症状、创伤</w:t>
      </w:r>
      <w:r>
        <w:rPr>
          <w:rFonts w:ascii="宋体" w:hAnsi="宋体" w:eastAsia="宋体" w:cs="宋体"/>
          <w:sz w:val="30"/>
          <w:szCs w:val="30"/>
        </w:rPr>
        <w:t xml:space="preserve"> 后应激障碍、焦虑症和抑郁症。同样地，和</w:t>
      </w:r>
      <w:r>
        <w:rPr>
          <w:rFonts w:ascii="宋体" w:hAnsi="宋体" w:eastAsia="宋体" w:cs="宋体"/>
          <w:spacing w:val="-1"/>
          <w:sz w:val="30"/>
          <w:szCs w:val="30"/>
        </w:rPr>
        <w:t>父母没有经历过多次军事部</w:t>
      </w:r>
      <w:r>
        <w:rPr>
          <w:rFonts w:ascii="宋体" w:hAnsi="宋体" w:eastAsia="宋体" w:cs="宋体"/>
          <w:sz w:val="30"/>
          <w:szCs w:val="30"/>
        </w:rPr>
        <w:t xml:space="preserve"> 署或出现与作战有关的创伤后应激障碍的孩</w:t>
      </w:r>
      <w:r>
        <w:rPr>
          <w:rFonts w:ascii="宋体" w:hAnsi="宋体" w:eastAsia="宋体" w:cs="宋体"/>
          <w:spacing w:val="-1"/>
          <w:sz w:val="30"/>
          <w:szCs w:val="30"/>
        </w:rPr>
        <w:t>子相比，那些父母身上存在</w:t>
      </w:r>
      <w:r>
        <w:rPr>
          <w:rFonts w:ascii="宋体" w:hAnsi="宋体" w:eastAsia="宋体" w:cs="宋体"/>
          <w:sz w:val="30"/>
          <w:szCs w:val="30"/>
        </w:rPr>
        <w:t xml:space="preserve"> 这些问题的孩子罹患抑郁症、焦虑症、多动</w:t>
      </w:r>
      <w:r>
        <w:rPr>
          <w:rFonts w:ascii="宋体" w:hAnsi="宋体" w:eastAsia="宋体" w:cs="宋体"/>
          <w:spacing w:val="-1"/>
          <w:sz w:val="30"/>
          <w:szCs w:val="30"/>
        </w:rPr>
        <w:t>症和出现行为问题的风险明</w:t>
      </w:r>
      <w:r>
        <w:rPr>
          <w:rFonts w:ascii="宋体" w:hAnsi="宋体" w:eastAsia="宋体" w:cs="宋体"/>
          <w:sz w:val="30"/>
          <w:szCs w:val="30"/>
        </w:rPr>
        <w:t xml:space="preserve"> </w:t>
      </w:r>
      <w:bookmarkStart w:id="27" w:name="bookmark518"/>
      <w:bookmarkEnd w:id="27"/>
      <w:r>
        <w:rPr>
          <w:rFonts w:ascii="宋体" w:hAnsi="宋体" w:eastAsia="宋体" w:cs="宋体"/>
          <w:position w:val="-1"/>
          <w:sz w:val="30"/>
          <w:szCs w:val="30"/>
        </w:rPr>
        <w:t>显更高。</w:t>
      </w:r>
      <w:r>
        <w:fldChar w:fldCharType="begin"/>
      </w:r>
      <w:r>
        <w:instrText xml:space="preserve"> HYPERLINK \l "bookmark519" </w:instrText>
      </w:r>
      <w:r>
        <w:fldChar w:fldCharType="separate"/>
      </w:r>
      <w:r>
        <w:rPr>
          <w:rFonts w:ascii="Times New Roman" w:hAnsi="Times New Roman" w:eastAsia="Times New Roman" w:cs="Times New Roman"/>
          <w:color w:val="0000EE"/>
          <w:position w:val="8"/>
          <w:sz w:val="30"/>
          <w:szCs w:val="30"/>
          <w:u w:val="single" w:color="auto"/>
        </w:rPr>
        <w:t>[6]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我自己的家族史就是一个很好的</w:t>
      </w:r>
      <w:r>
        <w:rPr>
          <w:rFonts w:ascii="宋体" w:hAnsi="宋体" w:eastAsia="宋体" w:cs="宋体"/>
          <w:spacing w:val="-1"/>
          <w:position w:val="-1"/>
          <w:sz w:val="30"/>
          <w:szCs w:val="30"/>
        </w:rPr>
        <w:t>例子。我的祖父</w:t>
      </w:r>
      <w:r>
        <w:rPr>
          <w:rFonts w:ascii="Times New Roman" w:hAnsi="Times New Roman" w:eastAsia="Times New Roman" w:cs="Times New Roman"/>
          <w:spacing w:val="-1"/>
          <w:position w:val="-1"/>
          <w:sz w:val="30"/>
          <w:szCs w:val="30"/>
        </w:rPr>
        <w:t>WD</w:t>
      </w:r>
      <w:r>
        <w:rPr>
          <w:rFonts w:ascii="宋体" w:hAnsi="宋体" w:eastAsia="宋体" w:cs="宋体"/>
          <w:spacing w:val="-1"/>
          <w:position w:val="-1"/>
          <w:sz w:val="30"/>
          <w:szCs w:val="30"/>
        </w:rPr>
        <w:t>是一名</w:t>
      </w:r>
      <w:r>
        <w:rPr>
          <w:rFonts w:ascii="宋体" w:hAnsi="宋体" w:eastAsia="宋体" w:cs="宋体"/>
          <w:position w:val="-1"/>
          <w:sz w:val="30"/>
          <w:szCs w:val="30"/>
        </w:rPr>
        <w:t xml:space="preserve"> </w:t>
      </w:r>
      <w:r>
        <w:rPr>
          <w:rFonts w:ascii="宋体" w:hAnsi="宋体" w:eastAsia="宋体" w:cs="宋体"/>
          <w:sz w:val="30"/>
          <w:szCs w:val="30"/>
        </w:rPr>
        <w:t>经历过第二次世界大战和朝鲜战争的步兵士</w:t>
      </w:r>
      <w:r>
        <w:rPr>
          <w:rFonts w:ascii="宋体" w:hAnsi="宋体" w:eastAsia="宋体" w:cs="宋体"/>
          <w:spacing w:val="-1"/>
          <w:sz w:val="30"/>
          <w:szCs w:val="30"/>
        </w:rPr>
        <w:t>官，两次战争期间他曾在德</w:t>
      </w:r>
      <w:r>
        <w:rPr>
          <w:rFonts w:ascii="宋体" w:hAnsi="宋体" w:eastAsia="宋体" w:cs="宋体"/>
          <w:sz w:val="30"/>
          <w:szCs w:val="30"/>
        </w:rPr>
        <w:t xml:space="preserve"> 国的战后占领区服役。军旅生涯结束之后，</w:t>
      </w:r>
      <w:r>
        <w:rPr>
          <w:rFonts w:ascii="宋体" w:hAnsi="宋体" w:eastAsia="宋体" w:cs="宋体"/>
          <w:spacing w:val="-1"/>
          <w:sz w:val="30"/>
          <w:szCs w:val="30"/>
        </w:rPr>
        <w:t>他明显患上了创伤后应激障</w:t>
      </w:r>
      <w:r>
        <w:rPr>
          <w:rFonts w:ascii="宋体" w:hAnsi="宋体" w:eastAsia="宋体" w:cs="宋体"/>
          <w:sz w:val="30"/>
          <w:szCs w:val="30"/>
        </w:rPr>
        <w:t xml:space="preserve"> 碍，尽管当时没人给他做出这种诊断，此外</w:t>
      </w:r>
      <w:r>
        <w:rPr>
          <w:rFonts w:ascii="宋体" w:hAnsi="宋体" w:eastAsia="宋体" w:cs="宋体"/>
          <w:spacing w:val="-1"/>
          <w:sz w:val="30"/>
          <w:szCs w:val="30"/>
        </w:rPr>
        <w:t>他还染上了赌瘾。他和我的</w:t>
      </w:r>
      <w:r>
        <w:rPr>
          <w:rFonts w:ascii="宋体" w:hAnsi="宋体" w:eastAsia="宋体" w:cs="宋体"/>
          <w:sz w:val="30"/>
          <w:szCs w:val="30"/>
        </w:rPr>
        <w:t xml:space="preserve"> 祖母玛丽都是烟鬼和酒鬼。尽管没有得到诊</w:t>
      </w:r>
      <w:r>
        <w:rPr>
          <w:rFonts w:ascii="宋体" w:hAnsi="宋体" w:eastAsia="宋体" w:cs="宋体"/>
          <w:spacing w:val="-1"/>
          <w:sz w:val="30"/>
          <w:szCs w:val="30"/>
        </w:rPr>
        <w:t>断，但正如她和我的父亲后</w:t>
      </w:r>
      <w:r>
        <w:rPr>
          <w:rFonts w:ascii="宋体" w:hAnsi="宋体" w:eastAsia="宋体" w:cs="宋体"/>
          <w:sz w:val="30"/>
          <w:szCs w:val="30"/>
        </w:rPr>
        <w:t xml:space="preserve"> 来向我描述的那样，玛丽的行为表明她也患</w:t>
      </w:r>
      <w:r>
        <w:rPr>
          <w:rFonts w:ascii="宋体" w:hAnsi="宋体" w:eastAsia="宋体" w:cs="宋体"/>
          <w:spacing w:val="-1"/>
          <w:sz w:val="30"/>
          <w:szCs w:val="30"/>
        </w:rPr>
        <w:t>有双相情感障碍，而这导致</w:t>
      </w:r>
      <w:r>
        <w:rPr>
          <w:rFonts w:ascii="宋体" w:hAnsi="宋体" w:eastAsia="宋体" w:cs="宋体"/>
          <w:sz w:val="30"/>
          <w:szCs w:val="30"/>
        </w:rPr>
        <w:t xml:space="preserve"> 她在状态最好时给予孩子的照料无微不至，</w:t>
      </w:r>
      <w:r>
        <w:rPr>
          <w:rFonts w:ascii="宋体" w:hAnsi="宋体" w:eastAsia="宋体" w:cs="宋体"/>
          <w:spacing w:val="-1"/>
          <w:sz w:val="30"/>
          <w:szCs w:val="30"/>
        </w:rPr>
        <w:t>而在状态极差的时候又会虐</w:t>
      </w:r>
      <w:r>
        <w:rPr>
          <w:rFonts w:ascii="宋体" w:hAnsi="宋体" w:eastAsia="宋体" w:cs="宋体"/>
          <w:sz w:val="30"/>
          <w:szCs w:val="30"/>
        </w:rPr>
        <w:t xml:space="preserve"> 待和忽视孩子。作为他们唯一的孩子，我的</w:t>
      </w:r>
      <w:r>
        <w:rPr>
          <w:rFonts w:ascii="宋体" w:hAnsi="宋体" w:eastAsia="宋体" w:cs="宋体"/>
          <w:spacing w:val="-1"/>
          <w:sz w:val="30"/>
          <w:szCs w:val="30"/>
        </w:rPr>
        <w:t>父亲迪恩总是会首当其冲地</w:t>
      </w:r>
      <w:r>
        <w:rPr>
          <w:rFonts w:ascii="宋体" w:hAnsi="宋体" w:eastAsia="宋体" w:cs="宋体"/>
          <w:sz w:val="30"/>
          <w:szCs w:val="30"/>
        </w:rPr>
        <w:t xml:space="preserve"> </w:t>
      </w:r>
      <w:r>
        <w:rPr>
          <w:rFonts w:ascii="宋体" w:hAnsi="宋体" w:eastAsia="宋体" w:cs="宋体"/>
          <w:spacing w:val="-1"/>
          <w:sz w:val="30"/>
          <w:szCs w:val="30"/>
        </w:rPr>
        <w:t>受到其失调行为的影响。</w:t>
      </w:r>
    </w:p>
    <w:p w14:paraId="6921C080">
      <w:pPr>
        <w:spacing w:before="303" w:line="227" w:lineRule="auto"/>
        <w:ind w:left="1" w:right="49" w:firstLine="618"/>
        <w:jc w:val="both"/>
        <w:rPr>
          <w:rFonts w:ascii="宋体" w:hAnsi="宋体" w:eastAsia="宋体" w:cs="宋体"/>
          <w:sz w:val="30"/>
          <w:szCs w:val="30"/>
        </w:rPr>
      </w:pPr>
      <w:r>
        <w:rPr>
          <w:rFonts w:ascii="宋体" w:hAnsi="宋体" w:eastAsia="宋体" w:cs="宋体"/>
          <w:spacing w:val="-1"/>
          <w:sz w:val="30"/>
          <w:szCs w:val="30"/>
        </w:rPr>
        <w:t>当我父亲向我和我的姐妹谈论起他的童年时，他总说那是一</w:t>
      </w:r>
      <w:r>
        <w:rPr>
          <w:rFonts w:ascii="宋体" w:hAnsi="宋体" w:eastAsia="宋体" w:cs="宋体"/>
          <w:spacing w:val="-2"/>
          <w:sz w:val="30"/>
          <w:szCs w:val="30"/>
        </w:rPr>
        <w:t>段</w:t>
      </w:r>
      <w:r>
        <w:rPr>
          <w:rFonts w:ascii="Times New Roman" w:hAnsi="Times New Roman" w:eastAsia="Times New Roman" w:cs="Times New Roman"/>
          <w:spacing w:val="-2"/>
          <w:sz w:val="30"/>
          <w:szCs w:val="30"/>
        </w:rPr>
        <w:t>“</w:t>
      </w:r>
      <w:r>
        <w:rPr>
          <w:rFonts w:ascii="宋体" w:hAnsi="宋体" w:eastAsia="宋体" w:cs="宋体"/>
          <w:spacing w:val="-2"/>
          <w:sz w:val="30"/>
          <w:szCs w:val="30"/>
        </w:rPr>
        <w:t>充</w:t>
      </w:r>
      <w:r>
        <w:rPr>
          <w:rFonts w:ascii="宋体" w:hAnsi="宋体" w:eastAsia="宋体" w:cs="宋体"/>
          <w:sz w:val="30"/>
          <w:szCs w:val="30"/>
        </w:rPr>
        <w:t xml:space="preserve">  </w:t>
      </w:r>
      <w:r>
        <w:rPr>
          <w:rFonts w:ascii="宋体" w:hAnsi="宋体" w:eastAsia="宋体" w:cs="宋体"/>
          <w:spacing w:val="-2"/>
          <w:sz w:val="30"/>
          <w:szCs w:val="30"/>
        </w:rPr>
        <w:t>满冒险的生活</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。例如，在他</w:t>
      </w:r>
      <w:r>
        <w:rPr>
          <w:rFonts w:ascii="Times New Roman" w:hAnsi="Times New Roman" w:eastAsia="Times New Roman" w:cs="Times New Roman"/>
          <w:spacing w:val="-2"/>
          <w:sz w:val="30"/>
          <w:szCs w:val="30"/>
        </w:rPr>
        <w:t>3</w:t>
      </w:r>
      <w:r>
        <w:rPr>
          <w:rFonts w:ascii="宋体" w:hAnsi="宋体" w:eastAsia="宋体" w:cs="宋体"/>
          <w:spacing w:val="-2"/>
          <w:sz w:val="30"/>
          <w:szCs w:val="30"/>
        </w:rPr>
        <w:t>岁时，他的父母将他一个人送上了开往北</w:t>
      </w:r>
      <w:r>
        <w:rPr>
          <w:rFonts w:ascii="宋体" w:hAnsi="宋体" w:eastAsia="宋体" w:cs="宋体"/>
          <w:sz w:val="30"/>
          <w:szCs w:val="30"/>
        </w:rPr>
        <w:t xml:space="preserve"> </w:t>
      </w:r>
      <w:r>
        <w:rPr>
          <w:rFonts w:ascii="宋体" w:hAnsi="宋体" w:eastAsia="宋体" w:cs="宋体"/>
          <w:spacing w:val="-1"/>
          <w:sz w:val="30"/>
          <w:szCs w:val="30"/>
        </w:rPr>
        <w:t>得克萨斯的火车，让他和其他亲戚团聚，而</w:t>
      </w:r>
      <w:r>
        <w:rPr>
          <w:rFonts w:ascii="Times New Roman" w:hAnsi="Times New Roman" w:eastAsia="Times New Roman" w:cs="Times New Roman"/>
          <w:spacing w:val="-1"/>
          <w:sz w:val="30"/>
          <w:szCs w:val="30"/>
        </w:rPr>
        <w:t>WD</w:t>
      </w:r>
      <w:r>
        <w:rPr>
          <w:rFonts w:ascii="宋体" w:hAnsi="宋体" w:eastAsia="宋体" w:cs="宋体"/>
          <w:spacing w:val="-1"/>
          <w:sz w:val="30"/>
          <w:szCs w:val="30"/>
        </w:rPr>
        <w:t>要在那里为前往太平洋</w:t>
      </w:r>
      <w:r>
        <w:rPr>
          <w:rFonts w:ascii="宋体" w:hAnsi="宋体" w:eastAsia="宋体" w:cs="宋体"/>
          <w:spacing w:val="18"/>
          <w:sz w:val="30"/>
          <w:szCs w:val="30"/>
        </w:rPr>
        <w:t xml:space="preserve"> </w:t>
      </w:r>
      <w:r>
        <w:rPr>
          <w:rFonts w:ascii="宋体" w:hAnsi="宋体" w:eastAsia="宋体" w:cs="宋体"/>
          <w:spacing w:val="-1"/>
          <w:sz w:val="30"/>
          <w:szCs w:val="30"/>
        </w:rPr>
        <w:t>战场服役做准备。他们在他的夹克上别上一张便条，这样列车员就可以</w:t>
      </w:r>
      <w:r>
        <w:rPr>
          <w:rFonts w:ascii="宋体" w:hAnsi="宋体" w:eastAsia="宋体" w:cs="宋体"/>
          <w:spacing w:val="18"/>
          <w:sz w:val="30"/>
          <w:szCs w:val="30"/>
        </w:rPr>
        <w:t xml:space="preserve"> </w:t>
      </w:r>
      <w:r>
        <w:rPr>
          <w:rFonts w:ascii="宋体" w:hAnsi="宋体" w:eastAsia="宋体" w:cs="宋体"/>
          <w:spacing w:val="-1"/>
          <w:sz w:val="30"/>
          <w:szCs w:val="30"/>
        </w:rPr>
        <w:t>知道该在哪里让他下车。</w:t>
      </w:r>
      <w:r>
        <w:rPr>
          <w:rFonts w:ascii="Times New Roman" w:hAnsi="Times New Roman" w:eastAsia="Times New Roman" w:cs="Times New Roman"/>
          <w:spacing w:val="-1"/>
          <w:sz w:val="30"/>
          <w:szCs w:val="30"/>
        </w:rPr>
        <w:t>6</w:t>
      </w:r>
      <w:r>
        <w:rPr>
          <w:rFonts w:ascii="宋体" w:hAnsi="宋体" w:eastAsia="宋体" w:cs="宋体"/>
          <w:spacing w:val="-1"/>
          <w:sz w:val="30"/>
          <w:szCs w:val="30"/>
        </w:rPr>
        <w:t>岁时，他和玛丽搭上了一艘二战结束后不久</w:t>
      </w:r>
    </w:p>
    <w:p w14:paraId="7A12DA7B">
      <w:pPr>
        <w:spacing w:line="227" w:lineRule="auto"/>
        <w:rPr>
          <w:rFonts w:ascii="宋体" w:hAnsi="宋体" w:eastAsia="宋体" w:cs="宋体"/>
          <w:sz w:val="30"/>
          <w:szCs w:val="30"/>
        </w:rPr>
        <w:sectPr>
          <w:pgSz w:w="12240" w:h="15840"/>
          <w:pgMar w:top="400" w:right="1450" w:bottom="0" w:left="1450" w:header="0" w:footer="0" w:gutter="0"/>
          <w:cols w:space="720" w:num="1"/>
        </w:sectPr>
      </w:pPr>
    </w:p>
    <w:p w14:paraId="7A23EFBB">
      <w:pPr>
        <w:pStyle w:val="2"/>
      </w:pPr>
    </w:p>
    <w:p w14:paraId="6E8F55A5">
      <w:pPr>
        <w:pStyle w:val="2"/>
        <w:spacing w:line="241" w:lineRule="auto"/>
      </w:pPr>
    </w:p>
    <w:p w14:paraId="441E62FA">
      <w:pPr>
        <w:pStyle w:val="2"/>
        <w:spacing w:line="241" w:lineRule="auto"/>
      </w:pPr>
    </w:p>
    <w:p w14:paraId="491C911F">
      <w:pPr>
        <w:pStyle w:val="2"/>
        <w:spacing w:line="241" w:lineRule="auto"/>
      </w:pPr>
    </w:p>
    <w:p w14:paraId="44BD17D6">
      <w:pPr>
        <w:spacing w:before="97" w:line="220" w:lineRule="auto"/>
        <w:ind w:left="2"/>
        <w:rPr>
          <w:rFonts w:ascii="宋体" w:hAnsi="宋体" w:eastAsia="宋体" w:cs="宋体"/>
          <w:sz w:val="30"/>
          <w:szCs w:val="30"/>
        </w:rPr>
      </w:pPr>
      <w:r>
        <w:rPr>
          <w:rFonts w:ascii="宋体" w:hAnsi="宋体" w:eastAsia="宋体" w:cs="宋体"/>
          <w:spacing w:val="-1"/>
          <w:sz w:val="30"/>
          <w:szCs w:val="30"/>
        </w:rPr>
        <w:t>开往德国的美国客船。在那里，他目睹了</w:t>
      </w:r>
      <w:r>
        <w:rPr>
          <w:rFonts w:ascii="Times New Roman" w:hAnsi="Times New Roman" w:eastAsia="Times New Roman" w:cs="Times New Roman"/>
          <w:spacing w:val="-1"/>
          <w:sz w:val="30"/>
          <w:szCs w:val="30"/>
        </w:rPr>
        <w:t>WD</w:t>
      </w:r>
      <w:r>
        <w:rPr>
          <w:rFonts w:ascii="宋体" w:hAnsi="宋体" w:eastAsia="宋体" w:cs="宋体"/>
          <w:spacing w:val="-1"/>
          <w:sz w:val="30"/>
          <w:szCs w:val="30"/>
        </w:rPr>
        <w:t>在战后黑市上的狡诈行</w:t>
      </w:r>
    </w:p>
    <w:p w14:paraId="45A60600">
      <w:pPr>
        <w:spacing w:before="3" w:line="214" w:lineRule="auto"/>
        <w:ind w:left="23" w:hanging="22"/>
        <w:rPr>
          <w:rFonts w:ascii="宋体" w:hAnsi="宋体" w:eastAsia="宋体" w:cs="宋体"/>
          <w:sz w:val="30"/>
          <w:szCs w:val="30"/>
        </w:rPr>
      </w:pPr>
      <w:r>
        <w:rPr>
          <w:rFonts w:ascii="宋体" w:hAnsi="宋体" w:eastAsia="宋体" w:cs="宋体"/>
          <w:spacing w:val="-1"/>
          <w:sz w:val="30"/>
          <w:szCs w:val="30"/>
        </w:rPr>
        <w:t>径。他在保镖的护卫下骑摩托去当地德国学校上学，这名保镖是一个名</w:t>
      </w:r>
      <w:r>
        <w:rPr>
          <w:rFonts w:ascii="宋体" w:hAnsi="宋体" w:eastAsia="宋体" w:cs="宋体"/>
          <w:spacing w:val="18"/>
          <w:sz w:val="30"/>
          <w:szCs w:val="30"/>
        </w:rPr>
        <w:t xml:space="preserve"> </w:t>
      </w:r>
      <w:r>
        <w:rPr>
          <w:rFonts w:ascii="宋体" w:hAnsi="宋体" w:eastAsia="宋体" w:cs="宋体"/>
          <w:spacing w:val="-1"/>
          <w:sz w:val="30"/>
          <w:szCs w:val="30"/>
        </w:rPr>
        <w:t>叫蒂尼的</w:t>
      </w:r>
      <w:r>
        <w:rPr>
          <w:rFonts w:ascii="Times New Roman" w:hAnsi="Times New Roman" w:eastAsia="Times New Roman" w:cs="Times New Roman"/>
          <w:spacing w:val="-1"/>
          <w:sz w:val="30"/>
          <w:szCs w:val="30"/>
        </w:rPr>
        <w:t>65</w:t>
      </w:r>
      <w:r>
        <w:rPr>
          <w:rFonts w:ascii="宋体" w:hAnsi="宋体" w:eastAsia="宋体" w:cs="宋体"/>
          <w:spacing w:val="-1"/>
          <w:sz w:val="30"/>
          <w:szCs w:val="30"/>
        </w:rPr>
        <w:t>岁切诺基印第安人，他的名字似乎和自己的</w:t>
      </w:r>
      <w:r>
        <w:rPr>
          <w:rFonts w:ascii="宋体" w:hAnsi="宋体" w:eastAsia="宋体" w:cs="宋体"/>
          <w:spacing w:val="-2"/>
          <w:sz w:val="30"/>
          <w:szCs w:val="30"/>
        </w:rPr>
        <w:t>身份不太和</w:t>
      </w:r>
    </w:p>
    <w:p w14:paraId="4A9355C7">
      <w:pPr>
        <w:spacing w:before="2" w:line="238" w:lineRule="auto"/>
        <w:ind w:left="5" w:right="100" w:hanging="3"/>
        <w:rPr>
          <w:rFonts w:ascii="宋体" w:hAnsi="宋体" w:eastAsia="宋体" w:cs="宋体"/>
          <w:sz w:val="30"/>
          <w:szCs w:val="30"/>
        </w:rPr>
      </w:pPr>
      <w:r>
        <w:rPr>
          <w:rFonts w:ascii="宋体" w:hAnsi="宋体" w:eastAsia="宋体" w:cs="宋体"/>
          <w:spacing w:val="-2"/>
          <w:position w:val="-1"/>
          <w:sz w:val="30"/>
          <w:szCs w:val="30"/>
        </w:rPr>
        <w:t>谐</w:t>
      </w:r>
      <w:r>
        <w:fldChar w:fldCharType="begin"/>
      </w:r>
      <w:r>
        <w:instrText xml:space="preserve"> HYPERLINK \l "bookmark520" </w:instrText>
      </w:r>
      <w:r>
        <w:fldChar w:fldCharType="separate"/>
      </w:r>
      <w:r>
        <w:rPr>
          <w:rFonts w:ascii="Times New Roman" w:hAnsi="Times New Roman" w:eastAsia="Times New Roman" w:cs="Times New Roman"/>
          <w:strike/>
          <w:color w:val="0000EE"/>
          <w:spacing w:val="-2"/>
          <w:position w:val="8"/>
          <w:sz w:val="30"/>
          <w:szCs w:val="30"/>
        </w:rPr>
        <w:t>[7]</w:t>
      </w:r>
      <w:r>
        <w:rPr>
          <w:rFonts w:ascii="Times New Roman" w:hAnsi="Times New Roman" w:eastAsia="Times New Roman" w:cs="Times New Roman"/>
          <w:strike/>
          <w:color w:val="0000EE"/>
          <w:spacing w:val="-2"/>
          <w:position w:val="8"/>
          <w:sz w:val="30"/>
          <w:szCs w:val="30"/>
        </w:rPr>
        <w:fldChar w:fldCharType="end"/>
      </w:r>
      <w:r>
        <w:rPr>
          <w:rFonts w:ascii="Times New Roman" w:hAnsi="Times New Roman" w:eastAsia="Times New Roman" w:cs="Times New Roman"/>
          <w:color w:val="0000EE"/>
          <w:spacing w:val="-24"/>
          <w:position w:val="8"/>
          <w:sz w:val="30"/>
          <w:szCs w:val="30"/>
        </w:rPr>
        <w:t xml:space="preserve"> </w:t>
      </w:r>
      <w:r>
        <w:rPr>
          <w:rFonts w:ascii="宋体" w:hAnsi="宋体" w:eastAsia="宋体" w:cs="宋体"/>
          <w:spacing w:val="-2"/>
          <w:position w:val="-1"/>
          <w:sz w:val="30"/>
          <w:szCs w:val="30"/>
        </w:rPr>
        <w:t>。保镖负责在去纳粹化运动中保护他的安全。</w:t>
      </w:r>
      <w:r>
        <w:rPr>
          <w:rFonts w:ascii="Times New Roman" w:hAnsi="Times New Roman" w:eastAsia="Times New Roman" w:cs="Times New Roman"/>
          <w:spacing w:val="-2"/>
          <w:position w:val="-1"/>
          <w:sz w:val="30"/>
          <w:szCs w:val="30"/>
        </w:rPr>
        <w:t>7</w:t>
      </w:r>
      <w:r>
        <w:rPr>
          <w:rFonts w:ascii="宋体" w:hAnsi="宋体" w:eastAsia="宋体" w:cs="宋体"/>
          <w:spacing w:val="-2"/>
          <w:position w:val="-1"/>
          <w:sz w:val="30"/>
          <w:szCs w:val="30"/>
        </w:rPr>
        <w:t>岁那年，他们全家</w:t>
      </w:r>
      <w:r>
        <w:rPr>
          <w:rFonts w:ascii="宋体" w:hAnsi="宋体" w:eastAsia="宋体" w:cs="宋体"/>
          <w:position w:val="-1"/>
          <w:sz w:val="30"/>
          <w:szCs w:val="30"/>
        </w:rPr>
        <w:t xml:space="preserve"> </w:t>
      </w:r>
      <w:r>
        <w:rPr>
          <w:rFonts w:ascii="宋体" w:hAnsi="宋体" w:eastAsia="宋体" w:cs="宋体"/>
          <w:spacing w:val="-1"/>
          <w:sz w:val="30"/>
          <w:szCs w:val="30"/>
        </w:rPr>
        <w:t>去法国度假，途中车子抛锚，一名不称职的机械师不小心把车子点燃</w:t>
      </w:r>
      <w:r>
        <w:rPr>
          <w:rFonts w:ascii="宋体" w:hAnsi="宋体" w:eastAsia="宋体" w:cs="宋体"/>
          <w:spacing w:val="6"/>
          <w:sz w:val="30"/>
          <w:szCs w:val="30"/>
        </w:rPr>
        <w:t xml:space="preserve">  </w:t>
      </w:r>
      <w:r>
        <w:rPr>
          <w:rFonts w:ascii="宋体" w:hAnsi="宋体" w:eastAsia="宋体" w:cs="宋体"/>
          <w:spacing w:val="-1"/>
          <w:sz w:val="30"/>
          <w:szCs w:val="30"/>
        </w:rPr>
        <w:t>了，而此时我的父亲就睡在汽车后座上。</w:t>
      </w:r>
    </w:p>
    <w:p w14:paraId="09E5E3AE">
      <w:pPr>
        <w:spacing w:before="244" w:line="224" w:lineRule="auto"/>
        <w:ind w:firstLine="602"/>
        <w:rPr>
          <w:rFonts w:ascii="宋体" w:hAnsi="宋体" w:eastAsia="宋体" w:cs="宋体"/>
          <w:sz w:val="30"/>
          <w:szCs w:val="30"/>
        </w:rPr>
      </w:pP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年代，因为参与华盛顿阿纳卡斯蒂亚地区的帮派活动，我</w:t>
      </w:r>
      <w:r>
        <w:rPr>
          <w:rFonts w:ascii="宋体" w:hAnsi="宋体" w:eastAsia="宋体" w:cs="宋体"/>
          <w:spacing w:val="16"/>
          <w:sz w:val="30"/>
          <w:szCs w:val="30"/>
        </w:rPr>
        <w:t xml:space="preserve"> </w:t>
      </w:r>
      <w:r>
        <w:rPr>
          <w:rFonts w:ascii="宋体" w:hAnsi="宋体" w:eastAsia="宋体" w:cs="宋体"/>
          <w:sz w:val="30"/>
          <w:szCs w:val="30"/>
        </w:rPr>
        <w:t>的父亲险些被关进少管所，之后他终于去了西</w:t>
      </w:r>
      <w:r>
        <w:rPr>
          <w:rFonts w:ascii="宋体" w:hAnsi="宋体" w:eastAsia="宋体" w:cs="宋体"/>
          <w:spacing w:val="-1"/>
          <w:sz w:val="30"/>
          <w:szCs w:val="30"/>
        </w:rPr>
        <w:t>点军校念书。从</w:t>
      </w:r>
      <w:r>
        <w:rPr>
          <w:rFonts w:ascii="Times New Roman" w:hAnsi="Times New Roman" w:eastAsia="Times New Roman" w:cs="Times New Roman"/>
          <w:spacing w:val="-1"/>
          <w:sz w:val="30"/>
          <w:szCs w:val="30"/>
        </w:rPr>
        <w:t>1966</w:t>
      </w:r>
      <w:r>
        <w:rPr>
          <w:rFonts w:ascii="宋体" w:hAnsi="宋体" w:eastAsia="宋体" w:cs="宋体"/>
          <w:spacing w:val="-1"/>
          <w:sz w:val="30"/>
          <w:szCs w:val="30"/>
        </w:rPr>
        <w:t>年</w:t>
      </w:r>
      <w:r>
        <w:rPr>
          <w:rFonts w:ascii="宋体" w:hAnsi="宋体" w:eastAsia="宋体" w:cs="宋体"/>
          <w:sz w:val="30"/>
          <w:szCs w:val="30"/>
        </w:rPr>
        <w:t xml:space="preserve">   起，他在越南服役了近</w:t>
      </w:r>
      <w:r>
        <w:rPr>
          <w:rFonts w:ascii="Times New Roman" w:hAnsi="Times New Roman" w:eastAsia="Times New Roman" w:cs="Times New Roman"/>
          <w:sz w:val="30"/>
          <w:szCs w:val="30"/>
        </w:rPr>
        <w:t>2</w:t>
      </w:r>
      <w:r>
        <w:rPr>
          <w:rFonts w:ascii="宋体" w:hAnsi="宋体" w:eastAsia="宋体" w:cs="宋体"/>
          <w:sz w:val="30"/>
          <w:szCs w:val="30"/>
        </w:rPr>
        <w:t>年，起初是南越作</w:t>
      </w:r>
      <w:r>
        <w:rPr>
          <w:rFonts w:ascii="宋体" w:hAnsi="宋体" w:eastAsia="宋体" w:cs="宋体"/>
          <w:spacing w:val="-1"/>
          <w:sz w:val="30"/>
          <w:szCs w:val="30"/>
        </w:rPr>
        <w:t>战部队的军事顾问，后来又</w:t>
      </w:r>
      <w:r>
        <w:rPr>
          <w:rFonts w:ascii="宋体" w:hAnsi="宋体" w:eastAsia="宋体" w:cs="宋体"/>
          <w:sz w:val="30"/>
          <w:szCs w:val="30"/>
        </w:rPr>
        <w:t xml:space="preserve">  与美国部队一起，执行大规模搜索和破坏活动。</w:t>
      </w:r>
      <w:r>
        <w:rPr>
          <w:rFonts w:ascii="Times New Roman" w:hAnsi="Times New Roman" w:eastAsia="Times New Roman" w:cs="Times New Roman"/>
          <w:spacing w:val="-1"/>
          <w:sz w:val="30"/>
          <w:szCs w:val="30"/>
        </w:rPr>
        <w:t>1968</w:t>
      </w:r>
      <w:r>
        <w:rPr>
          <w:rFonts w:ascii="宋体" w:hAnsi="宋体" w:eastAsia="宋体" w:cs="宋体"/>
          <w:spacing w:val="-1"/>
          <w:sz w:val="30"/>
          <w:szCs w:val="30"/>
        </w:rPr>
        <w:t>年秋，他进入哈佛</w:t>
      </w:r>
      <w:r>
        <w:rPr>
          <w:rFonts w:ascii="宋体" w:hAnsi="宋体" w:eastAsia="宋体" w:cs="宋体"/>
          <w:sz w:val="30"/>
          <w:szCs w:val="30"/>
        </w:rPr>
        <w:t xml:space="preserve"> 大学读研究生，在那里他遭遇了来自老师和</w:t>
      </w:r>
      <w:r>
        <w:rPr>
          <w:rFonts w:ascii="宋体" w:hAnsi="宋体" w:eastAsia="宋体" w:cs="宋体"/>
          <w:spacing w:val="-1"/>
          <w:sz w:val="30"/>
          <w:szCs w:val="30"/>
        </w:rPr>
        <w:t>同学们的敌意，他的公寓也</w:t>
      </w:r>
      <w:r>
        <w:rPr>
          <w:rFonts w:ascii="宋体" w:hAnsi="宋体" w:eastAsia="宋体" w:cs="宋体"/>
          <w:sz w:val="30"/>
          <w:szCs w:val="30"/>
        </w:rPr>
        <w:t xml:space="preserve"> 遭到了破坏。我相信：对他来说，在哈佛大</w:t>
      </w:r>
      <w:r>
        <w:rPr>
          <w:rFonts w:ascii="宋体" w:hAnsi="宋体" w:eastAsia="宋体" w:cs="宋体"/>
          <w:spacing w:val="-1"/>
          <w:sz w:val="30"/>
          <w:szCs w:val="30"/>
        </w:rPr>
        <w:t>学的那些年给他带来的心理</w:t>
      </w:r>
      <w:r>
        <w:rPr>
          <w:rFonts w:ascii="宋体" w:hAnsi="宋体" w:eastAsia="宋体" w:cs="宋体"/>
          <w:sz w:val="30"/>
          <w:szCs w:val="30"/>
        </w:rPr>
        <w:t xml:space="preserve"> 痛苦比在越南打仗期间更严重。就在这个时</w:t>
      </w:r>
      <w:r>
        <w:rPr>
          <w:rFonts w:ascii="宋体" w:hAnsi="宋体" w:eastAsia="宋体" w:cs="宋体"/>
          <w:spacing w:val="-1"/>
          <w:sz w:val="30"/>
          <w:szCs w:val="30"/>
        </w:rPr>
        <w:t>期，我的父母结婚，母亲怀</w:t>
      </w:r>
      <w:r>
        <w:rPr>
          <w:rFonts w:ascii="宋体" w:hAnsi="宋体" w:eastAsia="宋体" w:cs="宋体"/>
          <w:sz w:val="30"/>
          <w:szCs w:val="30"/>
        </w:rPr>
        <w:t xml:space="preserve"> </w:t>
      </w:r>
      <w:r>
        <w:rPr>
          <w:rFonts w:ascii="宋体" w:hAnsi="宋体" w:eastAsia="宋体" w:cs="宋体"/>
          <w:spacing w:val="-3"/>
          <w:sz w:val="30"/>
          <w:szCs w:val="30"/>
        </w:rPr>
        <w:t>上了我。</w:t>
      </w:r>
    </w:p>
    <w:p w14:paraId="2236F5EF">
      <w:pPr>
        <w:spacing w:before="268" w:line="228" w:lineRule="auto"/>
        <w:ind w:left="2" w:firstLine="601"/>
        <w:rPr>
          <w:rFonts w:ascii="宋体" w:hAnsi="宋体" w:eastAsia="宋体" w:cs="宋体"/>
          <w:sz w:val="30"/>
          <w:szCs w:val="30"/>
        </w:rPr>
      </w:pPr>
      <w:r>
        <w:rPr>
          <w:rFonts w:ascii="宋体" w:hAnsi="宋体" w:eastAsia="宋体" w:cs="宋体"/>
          <w:spacing w:val="-1"/>
          <w:sz w:val="30"/>
          <w:szCs w:val="30"/>
        </w:rPr>
        <w:t>我母亲的童年同样充满挑战。</w:t>
      </w:r>
      <w:r>
        <w:rPr>
          <w:rFonts w:ascii="Times New Roman" w:hAnsi="Times New Roman" w:eastAsia="Times New Roman" w:cs="Times New Roman"/>
          <w:spacing w:val="-1"/>
          <w:sz w:val="30"/>
          <w:szCs w:val="30"/>
        </w:rPr>
        <w:t>5</w:t>
      </w:r>
      <w:r>
        <w:rPr>
          <w:rFonts w:ascii="宋体" w:hAnsi="宋体" w:eastAsia="宋体" w:cs="宋体"/>
          <w:spacing w:val="-1"/>
          <w:sz w:val="30"/>
          <w:szCs w:val="30"/>
        </w:rPr>
        <w:t>岁那年，她在</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个月之中先后失去了</w:t>
      </w:r>
      <w:r>
        <w:rPr>
          <w:rFonts w:ascii="宋体" w:hAnsi="宋体" w:eastAsia="宋体" w:cs="宋体"/>
          <w:spacing w:val="14"/>
          <w:sz w:val="30"/>
          <w:szCs w:val="30"/>
        </w:rPr>
        <w:t xml:space="preserve"> </w:t>
      </w:r>
      <w:r>
        <w:rPr>
          <w:rFonts w:ascii="宋体" w:hAnsi="宋体" w:eastAsia="宋体" w:cs="宋体"/>
          <w:spacing w:val="-1"/>
          <w:sz w:val="30"/>
          <w:szCs w:val="30"/>
        </w:rPr>
        <w:t>自己的父亲和小妹妹。当时，她正和她</w:t>
      </w:r>
      <w:r>
        <w:rPr>
          <w:rFonts w:ascii="Times New Roman" w:hAnsi="Times New Roman" w:eastAsia="Times New Roman" w:cs="Times New Roman"/>
          <w:spacing w:val="-1"/>
          <w:sz w:val="30"/>
          <w:szCs w:val="30"/>
        </w:rPr>
        <w:t>3</w:t>
      </w:r>
      <w:r>
        <w:rPr>
          <w:rFonts w:ascii="宋体" w:hAnsi="宋体" w:eastAsia="宋体" w:cs="宋体"/>
          <w:spacing w:val="-1"/>
          <w:sz w:val="30"/>
          <w:szCs w:val="30"/>
        </w:rPr>
        <w:t>岁的妹妹贝蒂露一同坐在野餐</w:t>
      </w:r>
      <w:r>
        <w:rPr>
          <w:rFonts w:ascii="宋体" w:hAnsi="宋体" w:eastAsia="宋体" w:cs="宋体"/>
          <w:spacing w:val="8"/>
          <w:sz w:val="30"/>
          <w:szCs w:val="30"/>
        </w:rPr>
        <w:t xml:space="preserve">  </w:t>
      </w:r>
      <w:r>
        <w:rPr>
          <w:rFonts w:ascii="宋体" w:hAnsi="宋体" w:eastAsia="宋体" w:cs="宋体"/>
          <w:spacing w:val="-1"/>
          <w:sz w:val="30"/>
          <w:szCs w:val="30"/>
        </w:rPr>
        <w:t>凳上，贝蒂露突然毫无征兆地停止了呼吸，倒在地上，然后就死了。</w:t>
      </w:r>
    </w:p>
    <w:p w14:paraId="5E4FAB22">
      <w:pPr>
        <w:spacing w:before="5" w:line="222" w:lineRule="auto"/>
        <w:ind w:left="1" w:firstLine="8"/>
        <w:rPr>
          <w:rFonts w:ascii="宋体" w:hAnsi="宋体" w:eastAsia="宋体" w:cs="宋体"/>
          <w:sz w:val="30"/>
          <w:szCs w:val="30"/>
        </w:rPr>
      </w:pPr>
      <w:r>
        <w:rPr>
          <w:rFonts w:ascii="宋体" w:hAnsi="宋体" w:eastAsia="宋体" w:cs="宋体"/>
          <w:spacing w:val="-1"/>
          <w:sz w:val="30"/>
          <w:szCs w:val="30"/>
        </w:rPr>
        <w:t>（这家人至今都没弄清到底发生了什么。）可以理解的是，这对我的母</w:t>
      </w:r>
      <w:r>
        <w:rPr>
          <w:rFonts w:ascii="宋体" w:hAnsi="宋体" w:eastAsia="宋体" w:cs="宋体"/>
          <w:spacing w:val="10"/>
          <w:sz w:val="30"/>
          <w:szCs w:val="30"/>
        </w:rPr>
        <w:t xml:space="preserve"> </w:t>
      </w:r>
      <w:r>
        <w:rPr>
          <w:rFonts w:ascii="宋体" w:hAnsi="宋体" w:eastAsia="宋体" w:cs="宋体"/>
          <w:spacing w:val="-1"/>
          <w:sz w:val="30"/>
          <w:szCs w:val="30"/>
        </w:rPr>
        <w:t>亲来说是一次巨大的创伤，而她从来没有真正从中恢复过来。连续失去</w:t>
      </w:r>
      <w:r>
        <w:rPr>
          <w:rFonts w:ascii="宋体" w:hAnsi="宋体" w:eastAsia="宋体" w:cs="宋体"/>
          <w:spacing w:val="18"/>
          <w:sz w:val="30"/>
          <w:szCs w:val="30"/>
        </w:rPr>
        <w:t xml:space="preserve"> </w:t>
      </w:r>
      <w:r>
        <w:rPr>
          <w:rFonts w:ascii="宋体" w:hAnsi="宋体" w:eastAsia="宋体" w:cs="宋体"/>
          <w:spacing w:val="-1"/>
          <w:sz w:val="30"/>
          <w:szCs w:val="30"/>
        </w:rPr>
        <w:t>两名至亲之后，为了养育我的母亲和她的哥哥迪克，我的外婆去做了服</w:t>
      </w:r>
      <w:r>
        <w:rPr>
          <w:rFonts w:ascii="宋体" w:hAnsi="宋体" w:eastAsia="宋体" w:cs="宋体"/>
          <w:spacing w:val="18"/>
          <w:sz w:val="30"/>
          <w:szCs w:val="30"/>
        </w:rPr>
        <w:t xml:space="preserve"> </w:t>
      </w:r>
      <w:r>
        <w:rPr>
          <w:rFonts w:ascii="宋体" w:hAnsi="宋体" w:eastAsia="宋体" w:cs="宋体"/>
          <w:spacing w:val="-1"/>
          <w:sz w:val="30"/>
          <w:szCs w:val="30"/>
        </w:rPr>
        <w:t>务员，这是她能找到的唯一一份工作，因为她是英语文盲。我的母亲靠</w:t>
      </w:r>
      <w:r>
        <w:rPr>
          <w:rFonts w:ascii="宋体" w:hAnsi="宋体" w:eastAsia="宋体" w:cs="宋体"/>
          <w:spacing w:val="18"/>
          <w:sz w:val="30"/>
          <w:szCs w:val="30"/>
        </w:rPr>
        <w:t xml:space="preserve"> </w:t>
      </w:r>
      <w:r>
        <w:rPr>
          <w:rFonts w:ascii="宋体" w:hAnsi="宋体" w:eastAsia="宋体" w:cs="宋体"/>
          <w:spacing w:val="-1"/>
          <w:sz w:val="30"/>
          <w:szCs w:val="30"/>
        </w:rPr>
        <w:t>着曲棍球奖学金读完了大学，成为她所在大家族中第一个完成高中学业</w:t>
      </w:r>
      <w:r>
        <w:rPr>
          <w:rFonts w:ascii="宋体" w:hAnsi="宋体" w:eastAsia="宋体" w:cs="宋体"/>
          <w:spacing w:val="18"/>
          <w:sz w:val="30"/>
          <w:szCs w:val="30"/>
        </w:rPr>
        <w:t xml:space="preserve"> </w:t>
      </w:r>
      <w:r>
        <w:rPr>
          <w:rFonts w:ascii="宋体" w:hAnsi="宋体" w:eastAsia="宋体" w:cs="宋体"/>
          <w:spacing w:val="-2"/>
          <w:sz w:val="30"/>
          <w:szCs w:val="30"/>
        </w:rPr>
        <w:t>并考入大学的人。</w:t>
      </w:r>
    </w:p>
    <w:p w14:paraId="5A75F85D">
      <w:pPr>
        <w:spacing w:before="261" w:line="225" w:lineRule="auto"/>
        <w:ind w:left="1" w:firstLine="614"/>
        <w:jc w:val="both"/>
        <w:rPr>
          <w:rFonts w:ascii="宋体" w:hAnsi="宋体" w:eastAsia="宋体" w:cs="宋体"/>
          <w:sz w:val="30"/>
          <w:szCs w:val="30"/>
        </w:rPr>
      </w:pPr>
      <w:r>
        <w:rPr>
          <w:rFonts w:ascii="Times New Roman" w:hAnsi="Times New Roman" w:eastAsia="Times New Roman" w:cs="Times New Roman"/>
          <w:spacing w:val="-1"/>
          <w:sz w:val="30"/>
          <w:szCs w:val="30"/>
        </w:rPr>
        <w:t>1970</w:t>
      </w:r>
      <w:r>
        <w:rPr>
          <w:rFonts w:ascii="宋体" w:hAnsi="宋体" w:eastAsia="宋体" w:cs="宋体"/>
          <w:spacing w:val="-1"/>
          <w:sz w:val="30"/>
          <w:szCs w:val="30"/>
        </w:rPr>
        <w:t>年</w:t>
      </w:r>
      <w:r>
        <w:rPr>
          <w:rFonts w:ascii="Times New Roman" w:hAnsi="Times New Roman" w:eastAsia="Times New Roman" w:cs="Times New Roman"/>
          <w:spacing w:val="-1"/>
          <w:sz w:val="30"/>
          <w:szCs w:val="30"/>
        </w:rPr>
        <w:t>6</w:t>
      </w:r>
      <w:r>
        <w:rPr>
          <w:rFonts w:ascii="宋体" w:hAnsi="宋体" w:eastAsia="宋体" w:cs="宋体"/>
          <w:spacing w:val="-1"/>
          <w:sz w:val="30"/>
          <w:szCs w:val="30"/>
        </w:rPr>
        <w:t>月，我的父母搬到西点军校附近，我的父亲被安排在该校</w:t>
      </w:r>
      <w:r>
        <w:rPr>
          <w:rFonts w:ascii="宋体" w:hAnsi="宋体" w:eastAsia="宋体" w:cs="宋体"/>
          <w:spacing w:val="1"/>
          <w:sz w:val="30"/>
          <w:szCs w:val="30"/>
        </w:rPr>
        <w:t xml:space="preserve">  </w:t>
      </w:r>
      <w:r>
        <w:rPr>
          <w:rFonts w:ascii="宋体" w:hAnsi="宋体" w:eastAsia="宋体" w:cs="宋体"/>
          <w:spacing w:val="-1"/>
          <w:sz w:val="30"/>
          <w:szCs w:val="30"/>
        </w:rPr>
        <w:t>教书。就在搬家前不久，我的母亲尚怀有</w:t>
      </w:r>
      <w:r>
        <w:rPr>
          <w:rFonts w:ascii="Times New Roman" w:hAnsi="Times New Roman" w:eastAsia="Times New Roman" w:cs="Times New Roman"/>
          <w:spacing w:val="-1"/>
          <w:sz w:val="30"/>
          <w:szCs w:val="30"/>
        </w:rPr>
        <w:t>5</w:t>
      </w:r>
      <w:r>
        <w:rPr>
          <w:rFonts w:ascii="宋体" w:hAnsi="宋体" w:eastAsia="宋体" w:cs="宋体"/>
          <w:spacing w:val="-1"/>
          <w:sz w:val="30"/>
          <w:szCs w:val="30"/>
        </w:rPr>
        <w:t>个月身孕的时候，她的爱犬</w:t>
      </w:r>
      <w:r>
        <w:rPr>
          <w:rFonts w:ascii="宋体" w:hAnsi="宋体" w:eastAsia="宋体" w:cs="宋体"/>
          <w:spacing w:val="9"/>
          <w:sz w:val="30"/>
          <w:szCs w:val="30"/>
        </w:rPr>
        <w:t xml:space="preserve">  </w:t>
      </w:r>
      <w:r>
        <w:rPr>
          <w:rFonts w:ascii="宋体" w:hAnsi="宋体" w:eastAsia="宋体" w:cs="宋体"/>
          <w:spacing w:val="-1"/>
          <w:sz w:val="30"/>
          <w:szCs w:val="30"/>
        </w:rPr>
        <w:t>被车撞死了。由于她畏惧死亡，加之痛失自己最重要的情感寄托之一，</w:t>
      </w:r>
      <w:r>
        <w:rPr>
          <w:rFonts w:ascii="宋体" w:hAnsi="宋体" w:eastAsia="宋体" w:cs="宋体"/>
          <w:spacing w:val="18"/>
          <w:sz w:val="30"/>
          <w:szCs w:val="30"/>
        </w:rPr>
        <w:t xml:space="preserve"> </w:t>
      </w:r>
      <w:r>
        <w:rPr>
          <w:rFonts w:ascii="宋体" w:hAnsi="宋体" w:eastAsia="宋体" w:cs="宋体"/>
          <w:spacing w:val="-1"/>
          <w:sz w:val="30"/>
          <w:szCs w:val="30"/>
        </w:rPr>
        <w:t>所以她非常伤心。我的母亲陷入了极度抑郁之中，以至我的外婆和医生</w:t>
      </w:r>
      <w:r>
        <w:rPr>
          <w:rFonts w:ascii="宋体" w:hAnsi="宋体" w:eastAsia="宋体" w:cs="宋体"/>
          <w:spacing w:val="18"/>
          <w:sz w:val="30"/>
          <w:szCs w:val="30"/>
        </w:rPr>
        <w:t xml:space="preserve"> </w:t>
      </w:r>
      <w:r>
        <w:rPr>
          <w:rFonts w:ascii="宋体" w:hAnsi="宋体" w:eastAsia="宋体" w:cs="宋体"/>
          <w:spacing w:val="-1"/>
          <w:sz w:val="30"/>
          <w:szCs w:val="30"/>
        </w:rPr>
        <w:t>都担心她会失去自己的孩子（也就是我）。</w:t>
      </w:r>
    </w:p>
    <w:p w14:paraId="161185C3">
      <w:pPr>
        <w:spacing w:before="304" w:line="219" w:lineRule="auto"/>
        <w:ind w:left="603"/>
        <w:rPr>
          <w:rFonts w:ascii="宋体" w:hAnsi="宋体" w:eastAsia="宋体" w:cs="宋体"/>
          <w:sz w:val="30"/>
          <w:szCs w:val="30"/>
        </w:rPr>
      </w:pPr>
      <w:r>
        <w:rPr>
          <w:rFonts w:ascii="宋体" w:hAnsi="宋体" w:eastAsia="宋体" w:cs="宋体"/>
          <w:spacing w:val="-1"/>
          <w:sz w:val="30"/>
          <w:szCs w:val="30"/>
        </w:rPr>
        <w:t>我出生时患有黄疸病。我的父母后来回忆，我一哭就是好几个小</w:t>
      </w:r>
    </w:p>
    <w:p w14:paraId="31F9586F">
      <w:pPr>
        <w:spacing w:before="3" w:line="223" w:lineRule="auto"/>
        <w:ind w:left="1" w:firstLine="14"/>
        <w:rPr>
          <w:rFonts w:ascii="宋体" w:hAnsi="宋体" w:eastAsia="宋体" w:cs="宋体"/>
          <w:sz w:val="30"/>
          <w:szCs w:val="30"/>
        </w:rPr>
      </w:pPr>
      <w:r>
        <w:rPr>
          <w:rFonts w:ascii="宋体" w:hAnsi="宋体" w:eastAsia="宋体" w:cs="宋体"/>
          <w:spacing w:val="-1"/>
          <w:sz w:val="30"/>
          <w:szCs w:val="30"/>
        </w:rPr>
        <w:t>时，有时几乎能哭一整晚。那时，我的父亲正在用辛苦工作、酒精和烟</w:t>
      </w:r>
      <w:r>
        <w:rPr>
          <w:rFonts w:ascii="宋体" w:hAnsi="宋体" w:eastAsia="宋体" w:cs="宋体"/>
          <w:spacing w:val="4"/>
          <w:sz w:val="30"/>
          <w:szCs w:val="30"/>
        </w:rPr>
        <w:t xml:space="preserve"> </w:t>
      </w:r>
      <w:r>
        <w:rPr>
          <w:rFonts w:ascii="宋体" w:hAnsi="宋体" w:eastAsia="宋体" w:cs="宋体"/>
          <w:spacing w:val="-1"/>
          <w:sz w:val="30"/>
          <w:szCs w:val="30"/>
        </w:rPr>
        <w:t>草来疗愈他那尚未得到诊断的创伤后应激障碍，而我的母亲则在与产后</w:t>
      </w:r>
      <w:r>
        <w:rPr>
          <w:rFonts w:ascii="宋体" w:hAnsi="宋体" w:eastAsia="宋体" w:cs="宋体"/>
          <w:spacing w:val="18"/>
          <w:sz w:val="30"/>
          <w:szCs w:val="30"/>
        </w:rPr>
        <w:t xml:space="preserve"> </w:t>
      </w:r>
      <w:r>
        <w:rPr>
          <w:rFonts w:ascii="宋体" w:hAnsi="宋体" w:eastAsia="宋体" w:cs="宋体"/>
          <w:spacing w:val="-1"/>
          <w:sz w:val="30"/>
          <w:szCs w:val="30"/>
        </w:rPr>
        <w:t>抑郁斗争，同时还要应对身为人母、军人配偶生活以及与受创伤的退伍</w:t>
      </w:r>
    </w:p>
    <w:p w14:paraId="24FAAA7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AF83C8B">
      <w:pPr>
        <w:pStyle w:val="2"/>
      </w:pPr>
    </w:p>
    <w:p w14:paraId="4CB47A14">
      <w:pPr>
        <w:pStyle w:val="2"/>
        <w:spacing w:line="241" w:lineRule="auto"/>
      </w:pPr>
    </w:p>
    <w:p w14:paraId="4493E1B4">
      <w:pPr>
        <w:pStyle w:val="2"/>
        <w:spacing w:line="241" w:lineRule="auto"/>
      </w:pPr>
    </w:p>
    <w:p w14:paraId="6C56B26C">
      <w:pPr>
        <w:pStyle w:val="2"/>
        <w:spacing w:line="241" w:lineRule="auto"/>
      </w:pPr>
    </w:p>
    <w:p w14:paraId="016BF355">
      <w:pPr>
        <w:spacing w:before="97" w:line="223" w:lineRule="auto"/>
        <w:ind w:right="60" w:firstLine="5"/>
        <w:jc w:val="both"/>
        <w:rPr>
          <w:rFonts w:ascii="宋体" w:hAnsi="宋体" w:eastAsia="宋体" w:cs="宋体"/>
          <w:sz w:val="30"/>
          <w:szCs w:val="30"/>
        </w:rPr>
      </w:pPr>
      <w:r>
        <w:rPr>
          <w:rFonts w:ascii="宋体" w:hAnsi="宋体" w:eastAsia="宋体" w:cs="宋体"/>
          <w:spacing w:val="-1"/>
          <w:sz w:val="30"/>
          <w:szCs w:val="30"/>
        </w:rPr>
        <w:t>军人结婚等诸多全新挑战。由于童年经历让他们都形成了不安全型依恋</w:t>
      </w:r>
      <w:r>
        <w:rPr>
          <w:rFonts w:ascii="宋体" w:hAnsi="宋体" w:eastAsia="宋体" w:cs="宋体"/>
          <w:spacing w:val="13"/>
          <w:sz w:val="30"/>
          <w:szCs w:val="30"/>
        </w:rPr>
        <w:t xml:space="preserve"> </w:t>
      </w:r>
      <w:r>
        <w:rPr>
          <w:rFonts w:ascii="宋体" w:hAnsi="宋体" w:eastAsia="宋体" w:cs="宋体"/>
          <w:sz w:val="30"/>
          <w:szCs w:val="30"/>
        </w:rPr>
        <w:t>模式和狭窄的耐受窗，因此他们几乎没有任</w:t>
      </w:r>
      <w:r>
        <w:rPr>
          <w:rFonts w:ascii="宋体" w:hAnsi="宋体" w:eastAsia="宋体" w:cs="宋体"/>
          <w:spacing w:val="-1"/>
          <w:sz w:val="30"/>
          <w:szCs w:val="30"/>
        </w:rPr>
        <w:t>何内部资源来解决生活中的</w:t>
      </w:r>
      <w:r>
        <w:rPr>
          <w:rFonts w:ascii="宋体" w:hAnsi="宋体" w:eastAsia="宋体" w:cs="宋体"/>
          <w:sz w:val="30"/>
          <w:szCs w:val="30"/>
        </w:rPr>
        <w:t xml:space="preserve"> </w:t>
      </w:r>
      <w:r>
        <w:rPr>
          <w:rFonts w:ascii="宋体" w:hAnsi="宋体" w:eastAsia="宋体" w:cs="宋体"/>
          <w:spacing w:val="-3"/>
          <w:sz w:val="30"/>
          <w:szCs w:val="30"/>
        </w:rPr>
        <w:t>这些压力。</w:t>
      </w:r>
    </w:p>
    <w:p w14:paraId="6D77E49F">
      <w:pPr>
        <w:spacing w:before="294" w:line="223" w:lineRule="auto"/>
        <w:ind w:left="1" w:right="60" w:firstLine="598"/>
        <w:rPr>
          <w:rFonts w:ascii="宋体" w:hAnsi="宋体" w:eastAsia="宋体" w:cs="宋体"/>
          <w:sz w:val="30"/>
          <w:szCs w:val="30"/>
        </w:rPr>
      </w:pPr>
      <w:r>
        <w:rPr>
          <w:rFonts w:ascii="宋体" w:hAnsi="宋体" w:eastAsia="宋体" w:cs="宋体"/>
          <w:spacing w:val="-1"/>
          <w:sz w:val="30"/>
          <w:szCs w:val="30"/>
        </w:rPr>
        <w:t>在这样的背景下，我能有什么办法可以不让自己一开始就形成不安</w:t>
      </w:r>
      <w:r>
        <w:rPr>
          <w:rFonts w:ascii="宋体" w:hAnsi="宋体" w:eastAsia="宋体" w:cs="宋体"/>
          <w:spacing w:val="17"/>
          <w:sz w:val="30"/>
          <w:szCs w:val="30"/>
        </w:rPr>
        <w:t xml:space="preserve"> </w:t>
      </w:r>
      <w:r>
        <w:rPr>
          <w:rFonts w:ascii="宋体" w:hAnsi="宋体" w:eastAsia="宋体" w:cs="宋体"/>
          <w:spacing w:val="-1"/>
          <w:sz w:val="30"/>
          <w:szCs w:val="30"/>
        </w:rPr>
        <w:t>全型依恋模式和狭窄的耐受窗呢？</w:t>
      </w:r>
    </w:p>
    <w:p w14:paraId="0ECB51B2">
      <w:pPr>
        <w:spacing w:before="290" w:line="227" w:lineRule="auto"/>
        <w:ind w:left="1" w:right="60" w:firstLine="618"/>
        <w:jc w:val="both"/>
        <w:rPr>
          <w:rFonts w:ascii="宋体" w:hAnsi="宋体" w:eastAsia="宋体" w:cs="宋体"/>
          <w:sz w:val="30"/>
          <w:szCs w:val="30"/>
        </w:rPr>
      </w:pPr>
      <w:r>
        <w:rPr>
          <w:rFonts w:ascii="宋体" w:hAnsi="宋体" w:eastAsia="宋体" w:cs="宋体"/>
          <w:spacing w:val="-1"/>
          <w:sz w:val="30"/>
          <w:szCs w:val="30"/>
        </w:rPr>
        <w:t>当然，这样的跨代效应不仅局限于军人家庭。实际上，许多</w:t>
      </w:r>
      <w:r>
        <w:rPr>
          <w:rFonts w:ascii="宋体" w:hAnsi="宋体" w:eastAsia="宋体" w:cs="宋体"/>
          <w:spacing w:val="-2"/>
          <w:sz w:val="30"/>
          <w:szCs w:val="30"/>
        </w:rPr>
        <w:t>有关其</w:t>
      </w:r>
      <w:r>
        <w:rPr>
          <w:rFonts w:ascii="宋体" w:hAnsi="宋体" w:eastAsia="宋体" w:cs="宋体"/>
          <w:sz w:val="30"/>
          <w:szCs w:val="30"/>
        </w:rPr>
        <w:t xml:space="preserve"> </w:t>
      </w:r>
      <w:r>
        <w:rPr>
          <w:rFonts w:ascii="宋体" w:hAnsi="宋体" w:eastAsia="宋体" w:cs="宋体"/>
          <w:spacing w:val="-2"/>
          <w:position w:val="-1"/>
          <w:sz w:val="30"/>
          <w:szCs w:val="30"/>
        </w:rPr>
        <w:t>他类型的家庭困难的研究也证实了它们的连锁效应。</w:t>
      </w:r>
      <w:r>
        <w:fldChar w:fldCharType="begin"/>
      </w:r>
      <w:r>
        <w:instrText xml:space="preserve"> HYPERLINK \l "bookmark521" </w:instrText>
      </w:r>
      <w:r>
        <w:fldChar w:fldCharType="separate"/>
      </w:r>
      <w:r>
        <w:rPr>
          <w:rFonts w:ascii="Times New Roman" w:hAnsi="Times New Roman" w:eastAsia="Times New Roman" w:cs="Times New Roman"/>
          <w:color w:val="0000EE"/>
          <w:spacing w:val="-2"/>
          <w:position w:val="8"/>
          <w:sz w:val="30"/>
          <w:szCs w:val="30"/>
          <w:u w:val="single" w:color="auto"/>
        </w:rPr>
        <w:t>[8]</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在这些研究中，</w:t>
      </w:r>
      <w:r>
        <w:rPr>
          <w:rFonts w:ascii="宋体" w:hAnsi="宋体" w:eastAsia="宋体" w:cs="宋体"/>
          <w:spacing w:val="3"/>
          <w:position w:val="-1"/>
          <w:sz w:val="30"/>
          <w:szCs w:val="30"/>
        </w:rPr>
        <w:t xml:space="preserve"> </w:t>
      </w:r>
      <w:r>
        <w:rPr>
          <w:rFonts w:ascii="宋体" w:hAnsi="宋体" w:eastAsia="宋体" w:cs="宋体"/>
          <w:spacing w:val="-1"/>
          <w:sz w:val="30"/>
          <w:szCs w:val="30"/>
        </w:rPr>
        <w:t>家庭的重大变故（包括离婚、失业、无家可归和经济困难等）都受到了</w:t>
      </w:r>
      <w:r>
        <w:rPr>
          <w:rFonts w:ascii="宋体" w:hAnsi="宋体" w:eastAsia="宋体" w:cs="宋体"/>
          <w:spacing w:val="18"/>
          <w:sz w:val="30"/>
          <w:szCs w:val="30"/>
        </w:rPr>
        <w:t xml:space="preserve"> </w:t>
      </w:r>
      <w:r>
        <w:rPr>
          <w:rFonts w:ascii="宋体" w:hAnsi="宋体" w:eastAsia="宋体" w:cs="宋体"/>
          <w:spacing w:val="-1"/>
          <w:sz w:val="30"/>
          <w:szCs w:val="30"/>
        </w:rPr>
        <w:t>父母自我调控能力和养育技巧的影响，同时也受到了亲子关系质量的影</w:t>
      </w:r>
      <w:r>
        <w:rPr>
          <w:rFonts w:ascii="宋体" w:hAnsi="宋体" w:eastAsia="宋体" w:cs="宋体"/>
          <w:spacing w:val="18"/>
          <w:sz w:val="30"/>
          <w:szCs w:val="30"/>
        </w:rPr>
        <w:t xml:space="preserve"> </w:t>
      </w:r>
      <w:r>
        <w:rPr>
          <w:rFonts w:ascii="宋体" w:hAnsi="宋体" w:eastAsia="宋体" w:cs="宋体"/>
          <w:spacing w:val="-6"/>
          <w:sz w:val="30"/>
          <w:szCs w:val="30"/>
        </w:rPr>
        <w:t>响。</w:t>
      </w:r>
    </w:p>
    <w:p w14:paraId="559106ED">
      <w:pPr>
        <w:spacing w:before="295" w:line="223" w:lineRule="auto"/>
        <w:ind w:left="1" w:right="60" w:firstLine="602"/>
        <w:jc w:val="both"/>
        <w:rPr>
          <w:rFonts w:ascii="宋体" w:hAnsi="宋体" w:eastAsia="宋体" w:cs="宋体"/>
          <w:sz w:val="30"/>
          <w:szCs w:val="30"/>
        </w:rPr>
      </w:pPr>
      <w:r>
        <w:rPr>
          <w:rFonts w:ascii="宋体" w:hAnsi="宋体" w:eastAsia="宋体" w:cs="宋体"/>
          <w:spacing w:val="-1"/>
          <w:sz w:val="30"/>
          <w:szCs w:val="30"/>
        </w:rPr>
        <w:t>家庭困难和变故通常是有挑战性的。然而，这些事件是否会对孩子</w:t>
      </w:r>
      <w:r>
        <w:rPr>
          <w:rFonts w:ascii="宋体" w:hAnsi="宋体" w:eastAsia="宋体" w:cs="宋体"/>
          <w:spacing w:val="13"/>
          <w:sz w:val="30"/>
          <w:szCs w:val="30"/>
        </w:rPr>
        <w:t xml:space="preserve"> </w:t>
      </w:r>
      <w:r>
        <w:rPr>
          <w:rFonts w:ascii="宋体" w:hAnsi="宋体" w:eastAsia="宋体" w:cs="宋体"/>
          <w:spacing w:val="-1"/>
          <w:sz w:val="30"/>
          <w:szCs w:val="30"/>
        </w:rPr>
        <w:t>产生持续的有害影响在很大程度上取决于父母的调控能力。父母的耐受</w:t>
      </w:r>
      <w:r>
        <w:rPr>
          <w:rFonts w:ascii="宋体" w:hAnsi="宋体" w:eastAsia="宋体" w:cs="宋体"/>
          <w:spacing w:val="18"/>
          <w:sz w:val="30"/>
          <w:szCs w:val="30"/>
        </w:rPr>
        <w:t xml:space="preserve"> </w:t>
      </w:r>
      <w:r>
        <w:rPr>
          <w:rFonts w:ascii="宋体" w:hAnsi="宋体" w:eastAsia="宋体" w:cs="宋体"/>
          <w:spacing w:val="-1"/>
          <w:sz w:val="30"/>
          <w:szCs w:val="30"/>
        </w:rPr>
        <w:t>窗越窄，传递给孩子们的影响就越严重。</w:t>
      </w:r>
    </w:p>
    <w:p w14:paraId="4D7D1AE1">
      <w:pPr>
        <w:pStyle w:val="2"/>
        <w:spacing w:line="308" w:lineRule="auto"/>
      </w:pPr>
    </w:p>
    <w:p w14:paraId="19193917">
      <w:pPr>
        <w:pStyle w:val="2"/>
        <w:spacing w:line="308" w:lineRule="auto"/>
      </w:pPr>
    </w:p>
    <w:p w14:paraId="65EEB3EB">
      <w:pPr>
        <w:spacing w:before="120" w:line="222" w:lineRule="auto"/>
        <w:ind w:left="11"/>
        <w:rPr>
          <w:rFonts w:ascii="宋体" w:hAnsi="宋体" w:eastAsia="宋体" w:cs="宋体"/>
          <w:sz w:val="37"/>
          <w:szCs w:val="37"/>
        </w:rPr>
      </w:pPr>
      <w:r>
        <w:rPr>
          <w:rFonts w:ascii="宋体" w:hAnsi="宋体" w:eastAsia="宋体" w:cs="宋体"/>
          <w:spacing w:val="1"/>
          <w:sz w:val="37"/>
          <w:szCs w:val="37"/>
        </w:rPr>
        <w:t>儿童期不良经历</w:t>
      </w:r>
    </w:p>
    <w:p w14:paraId="55941C2C">
      <w:pPr>
        <w:pStyle w:val="2"/>
        <w:spacing w:line="389" w:lineRule="auto"/>
      </w:pPr>
    </w:p>
    <w:p w14:paraId="00E9AFB0">
      <w:pPr>
        <w:spacing w:before="98" w:line="219" w:lineRule="auto"/>
        <w:ind w:left="600"/>
        <w:rPr>
          <w:rFonts w:ascii="宋体" w:hAnsi="宋体" w:eastAsia="宋体" w:cs="宋体"/>
          <w:sz w:val="30"/>
          <w:szCs w:val="30"/>
        </w:rPr>
      </w:pPr>
      <w:r>
        <w:rPr>
          <w:rFonts w:ascii="宋体" w:hAnsi="宋体" w:eastAsia="宋体" w:cs="宋体"/>
          <w:spacing w:val="-1"/>
          <w:sz w:val="30"/>
          <w:szCs w:val="30"/>
        </w:rPr>
        <w:t>在代际间传递压力和创伤的最后一个相关因素来自儿童期不良经</w:t>
      </w:r>
    </w:p>
    <w:p w14:paraId="2ABF5D79">
      <w:pPr>
        <w:spacing w:before="1" w:line="223" w:lineRule="auto"/>
        <w:ind w:left="1" w:right="60" w:firstLine="3"/>
        <w:rPr>
          <w:rFonts w:ascii="宋体" w:hAnsi="宋体" w:eastAsia="宋体" w:cs="宋体"/>
          <w:sz w:val="30"/>
          <w:szCs w:val="30"/>
        </w:rPr>
      </w:pPr>
      <w:r>
        <w:rPr>
          <w:rFonts w:ascii="宋体" w:hAnsi="宋体" w:eastAsia="宋体" w:cs="宋体"/>
          <w:spacing w:val="-1"/>
          <w:sz w:val="30"/>
          <w:szCs w:val="30"/>
        </w:rPr>
        <w:t>历，例如生理虐待、性虐待、情感虐待或情感和躯体忽视、家庭暴力、</w:t>
      </w:r>
      <w:r>
        <w:rPr>
          <w:rFonts w:ascii="宋体" w:hAnsi="宋体" w:eastAsia="宋体" w:cs="宋体"/>
          <w:spacing w:val="14"/>
          <w:sz w:val="30"/>
          <w:szCs w:val="30"/>
        </w:rPr>
        <w:t xml:space="preserve"> </w:t>
      </w:r>
      <w:r>
        <w:rPr>
          <w:rFonts w:ascii="宋体" w:hAnsi="宋体" w:eastAsia="宋体" w:cs="宋体"/>
          <w:spacing w:val="-1"/>
          <w:sz w:val="30"/>
          <w:szCs w:val="30"/>
        </w:rPr>
        <w:t>精神疾病、成瘾行为、监禁、父母离异或分居等。表观遗传变化、父母</w:t>
      </w:r>
      <w:r>
        <w:rPr>
          <w:rFonts w:ascii="宋体" w:hAnsi="宋体" w:eastAsia="宋体" w:cs="宋体"/>
          <w:spacing w:val="18"/>
          <w:sz w:val="30"/>
          <w:szCs w:val="30"/>
        </w:rPr>
        <w:t xml:space="preserve"> </w:t>
      </w:r>
      <w:r>
        <w:rPr>
          <w:rFonts w:ascii="宋体" w:hAnsi="宋体" w:eastAsia="宋体" w:cs="宋体"/>
          <w:spacing w:val="-1"/>
          <w:sz w:val="30"/>
          <w:szCs w:val="30"/>
        </w:rPr>
        <w:t>的不安全型依恋模式、父母在其一生中经历的创伤和不良经历，与他们</w:t>
      </w:r>
      <w:r>
        <w:rPr>
          <w:rFonts w:ascii="宋体" w:hAnsi="宋体" w:eastAsia="宋体" w:cs="宋体"/>
          <w:spacing w:val="18"/>
          <w:sz w:val="30"/>
          <w:szCs w:val="30"/>
        </w:rPr>
        <w:t xml:space="preserve"> </w:t>
      </w:r>
      <w:r>
        <w:rPr>
          <w:rFonts w:ascii="宋体" w:hAnsi="宋体" w:eastAsia="宋体" w:cs="宋体"/>
          <w:spacing w:val="-1"/>
          <w:sz w:val="30"/>
          <w:szCs w:val="30"/>
        </w:rPr>
        <w:t>的后代所遭受的儿童期不良经历存在着紧密的关联。</w:t>
      </w:r>
    </w:p>
    <w:p w14:paraId="4E29547F">
      <w:pPr>
        <w:spacing w:before="297" w:line="224" w:lineRule="auto"/>
        <w:ind w:left="1" w:firstLine="604"/>
        <w:jc w:val="both"/>
        <w:rPr>
          <w:rFonts w:ascii="宋体" w:hAnsi="宋体" w:eastAsia="宋体" w:cs="宋体"/>
          <w:sz w:val="30"/>
          <w:szCs w:val="30"/>
        </w:rPr>
      </w:pPr>
      <w:r>
        <w:rPr>
          <w:rFonts w:ascii="宋体" w:hAnsi="宋体" w:eastAsia="宋体" w:cs="宋体"/>
          <w:spacing w:val="-1"/>
          <w:sz w:val="30"/>
          <w:szCs w:val="30"/>
        </w:rPr>
        <w:t>首个儿童期不良经历研究是由美国疾病预防与控制中心和恺撒健康</w:t>
      </w:r>
      <w:r>
        <w:rPr>
          <w:rFonts w:ascii="宋体" w:hAnsi="宋体" w:eastAsia="宋体" w:cs="宋体"/>
          <w:spacing w:val="11"/>
          <w:sz w:val="30"/>
          <w:szCs w:val="30"/>
        </w:rPr>
        <w:t xml:space="preserve"> </w:t>
      </w:r>
      <w:r>
        <w:rPr>
          <w:rFonts w:ascii="宋体" w:hAnsi="宋体" w:eastAsia="宋体" w:cs="宋体"/>
          <w:spacing w:val="-1"/>
          <w:sz w:val="30"/>
          <w:szCs w:val="30"/>
        </w:rPr>
        <w:t>促进组织联合开展的。这项研究请圣迭戈地区</w:t>
      </w:r>
      <w:r>
        <w:rPr>
          <w:rFonts w:ascii="Times New Roman" w:hAnsi="Times New Roman" w:eastAsia="Times New Roman" w:cs="Times New Roman"/>
          <w:spacing w:val="-1"/>
          <w:sz w:val="30"/>
          <w:szCs w:val="30"/>
        </w:rPr>
        <w:t>25</w:t>
      </w:r>
      <w:r>
        <w:rPr>
          <w:rFonts w:ascii="Times New Roman" w:hAnsi="Times New Roman" w:eastAsia="Times New Roman" w:cs="Times New Roman"/>
          <w:spacing w:val="40"/>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名恺撒健康促进组</w:t>
      </w:r>
      <w:r>
        <w:rPr>
          <w:rFonts w:ascii="宋体" w:hAnsi="宋体" w:eastAsia="宋体" w:cs="宋体"/>
          <w:sz w:val="30"/>
          <w:szCs w:val="30"/>
        </w:rPr>
        <w:t xml:space="preserve"> 织的患者回答有关他们</w:t>
      </w:r>
      <w:r>
        <w:rPr>
          <w:rFonts w:ascii="Times New Roman" w:hAnsi="Times New Roman" w:eastAsia="Times New Roman" w:cs="Times New Roman"/>
          <w:sz w:val="30"/>
          <w:szCs w:val="30"/>
        </w:rPr>
        <w:t>18</w:t>
      </w:r>
      <w:r>
        <w:rPr>
          <w:rFonts w:ascii="宋体" w:hAnsi="宋体" w:eastAsia="宋体" w:cs="宋体"/>
          <w:sz w:val="30"/>
          <w:szCs w:val="30"/>
        </w:rPr>
        <w:t>岁之前的儿童期不良</w:t>
      </w:r>
      <w:r>
        <w:rPr>
          <w:rFonts w:ascii="宋体" w:hAnsi="宋体" w:eastAsia="宋体" w:cs="宋体"/>
          <w:spacing w:val="-1"/>
          <w:sz w:val="30"/>
          <w:szCs w:val="30"/>
        </w:rPr>
        <w:t>经历的</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个问题，约有</w:t>
      </w:r>
      <w:r>
        <w:rPr>
          <w:rFonts w:ascii="Times New Roman" w:hAnsi="Times New Roman" w:eastAsia="Times New Roman" w:cs="Times New Roman"/>
          <w:spacing w:val="-1"/>
          <w:sz w:val="30"/>
          <w:szCs w:val="30"/>
        </w:rPr>
        <w:t>17</w:t>
      </w:r>
      <w:r>
        <w:rPr>
          <w:rFonts w:ascii="Times New Roman" w:hAnsi="Times New Roman" w:eastAsia="Times New Roman" w:cs="Times New Roman"/>
          <w:sz w:val="30"/>
          <w:szCs w:val="30"/>
        </w:rPr>
        <w:t xml:space="preserve">  </w:t>
      </w:r>
      <w:r>
        <w:rPr>
          <w:rFonts w:ascii="Times New Roman" w:hAnsi="Times New Roman" w:eastAsia="Times New Roman" w:cs="Times New Roman"/>
          <w:position w:val="-1"/>
          <w:sz w:val="30"/>
          <w:szCs w:val="30"/>
        </w:rPr>
        <w:t>500</w:t>
      </w:r>
      <w:r>
        <w:rPr>
          <w:rFonts w:ascii="宋体" w:hAnsi="宋体" w:eastAsia="宋体" w:cs="宋体"/>
          <w:position w:val="-1"/>
          <w:sz w:val="30"/>
          <w:szCs w:val="30"/>
        </w:rPr>
        <w:t>名患者同意参与研究。</w:t>
      </w:r>
      <w:r>
        <w:fldChar w:fldCharType="begin"/>
      </w:r>
      <w:r>
        <w:instrText xml:space="preserve"> HYPERLINK \l "bookmark522" </w:instrText>
      </w:r>
      <w:r>
        <w:fldChar w:fldCharType="separate"/>
      </w:r>
      <w:r>
        <w:rPr>
          <w:rFonts w:ascii="Times New Roman" w:hAnsi="Times New Roman" w:eastAsia="Times New Roman" w:cs="Times New Roman"/>
          <w:strike/>
          <w:color w:val="0000EE"/>
          <w:position w:val="9"/>
          <w:sz w:val="30"/>
          <w:szCs w:val="30"/>
        </w:rPr>
        <w:t>[9]</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接着研究人</w:t>
      </w:r>
      <w:r>
        <w:rPr>
          <w:rFonts w:ascii="宋体" w:hAnsi="宋体" w:eastAsia="宋体" w:cs="宋体"/>
          <w:spacing w:val="-1"/>
          <w:position w:val="-1"/>
          <w:sz w:val="30"/>
          <w:szCs w:val="30"/>
        </w:rPr>
        <w:t>员对比了患者的调查结果与他</w:t>
      </w:r>
      <w:r>
        <w:rPr>
          <w:rFonts w:ascii="宋体" w:hAnsi="宋体" w:eastAsia="宋体" w:cs="宋体"/>
          <w:position w:val="-1"/>
          <w:sz w:val="30"/>
          <w:szCs w:val="30"/>
        </w:rPr>
        <w:t xml:space="preserve">  </w:t>
      </w:r>
      <w:r>
        <w:rPr>
          <w:rFonts w:ascii="宋体" w:hAnsi="宋体" w:eastAsia="宋体" w:cs="宋体"/>
          <w:spacing w:val="-1"/>
          <w:sz w:val="30"/>
          <w:szCs w:val="30"/>
        </w:rPr>
        <w:t>们的医疗和精神健康档案。</w:t>
      </w:r>
    </w:p>
    <w:p w14:paraId="04D8F743">
      <w:pPr>
        <w:spacing w:before="304" w:line="223" w:lineRule="auto"/>
        <w:ind w:left="1" w:right="60" w:firstLine="601"/>
        <w:rPr>
          <w:rFonts w:ascii="宋体" w:hAnsi="宋体" w:eastAsia="宋体" w:cs="宋体"/>
          <w:sz w:val="30"/>
          <w:szCs w:val="30"/>
        </w:rPr>
      </w:pPr>
      <w:r>
        <w:rPr>
          <w:rFonts w:ascii="宋体" w:hAnsi="宋体" w:eastAsia="宋体" w:cs="宋体"/>
          <w:spacing w:val="-1"/>
          <w:sz w:val="30"/>
          <w:szCs w:val="30"/>
        </w:rPr>
        <w:t>这项研究对于强调儿童期不良经历的普遍性具有极为重要的意义。</w:t>
      </w:r>
      <w:r>
        <w:rPr>
          <w:rFonts w:ascii="宋体" w:hAnsi="宋体" w:eastAsia="宋体" w:cs="宋体"/>
          <w:spacing w:val="15"/>
          <w:sz w:val="30"/>
          <w:szCs w:val="30"/>
        </w:rPr>
        <w:t xml:space="preserve"> </w:t>
      </w:r>
      <w:r>
        <w:rPr>
          <w:rFonts w:ascii="宋体" w:hAnsi="宋体" w:eastAsia="宋体" w:cs="宋体"/>
          <w:spacing w:val="-1"/>
          <w:sz w:val="30"/>
          <w:szCs w:val="30"/>
        </w:rPr>
        <w:t>研究参与者来自中产阶级，受过良好的教育，并且拥有凯撒保险。这说</w:t>
      </w:r>
      <w:r>
        <w:rPr>
          <w:rFonts w:ascii="宋体" w:hAnsi="宋体" w:eastAsia="宋体" w:cs="宋体"/>
          <w:spacing w:val="18"/>
          <w:sz w:val="30"/>
          <w:szCs w:val="30"/>
        </w:rPr>
        <w:t xml:space="preserve"> </w:t>
      </w:r>
      <w:r>
        <w:rPr>
          <w:rFonts w:ascii="宋体" w:hAnsi="宋体" w:eastAsia="宋体" w:cs="宋体"/>
          <w:spacing w:val="-1"/>
          <w:sz w:val="30"/>
          <w:szCs w:val="30"/>
        </w:rPr>
        <w:t>明他们在经济上有保障且工作稳定，而且他们中有四分之三是白人。尽</w:t>
      </w:r>
    </w:p>
    <w:p w14:paraId="1893B72F">
      <w:pPr>
        <w:spacing w:line="223" w:lineRule="auto"/>
        <w:rPr>
          <w:rFonts w:ascii="宋体" w:hAnsi="宋体" w:eastAsia="宋体" w:cs="宋体"/>
          <w:sz w:val="30"/>
          <w:szCs w:val="30"/>
        </w:rPr>
        <w:sectPr>
          <w:pgSz w:w="12240" w:h="15840"/>
          <w:pgMar w:top="400" w:right="1440" w:bottom="0" w:left="1450" w:header="0" w:footer="0" w:gutter="0"/>
          <w:cols w:space="720" w:num="1"/>
        </w:sectPr>
      </w:pPr>
    </w:p>
    <w:p w14:paraId="721DE72A">
      <w:pPr>
        <w:pStyle w:val="2"/>
        <w:spacing w:line="319" w:lineRule="auto"/>
      </w:pPr>
    </w:p>
    <w:p w14:paraId="22AE3482">
      <w:pPr>
        <w:pStyle w:val="2"/>
        <w:spacing w:line="319" w:lineRule="auto"/>
      </w:pPr>
    </w:p>
    <w:p w14:paraId="0D07CA79">
      <w:pPr>
        <w:pStyle w:val="2"/>
        <w:spacing w:line="320" w:lineRule="auto"/>
      </w:pPr>
    </w:p>
    <w:p w14:paraId="1E54B9C2">
      <w:pPr>
        <w:spacing w:before="98" w:line="225" w:lineRule="auto"/>
        <w:ind w:left="1" w:right="54" w:firstLine="7"/>
        <w:rPr>
          <w:rFonts w:ascii="宋体" w:hAnsi="宋体" w:eastAsia="宋体" w:cs="宋体"/>
          <w:sz w:val="30"/>
          <w:szCs w:val="30"/>
        </w:rPr>
      </w:pPr>
      <w:r>
        <w:rPr>
          <w:rFonts w:ascii="宋体" w:hAnsi="宋体" w:eastAsia="宋体" w:cs="宋体"/>
          <w:spacing w:val="-1"/>
          <w:sz w:val="30"/>
          <w:szCs w:val="30"/>
        </w:rPr>
        <w:t>管他们并不是我们所预想的具有较多儿童期不良经历的群体，但出乎我</w:t>
      </w:r>
      <w:r>
        <w:rPr>
          <w:rFonts w:ascii="宋体" w:hAnsi="宋体" w:eastAsia="宋体" w:cs="宋体"/>
          <w:spacing w:val="11"/>
          <w:sz w:val="30"/>
          <w:szCs w:val="30"/>
        </w:rPr>
        <w:t xml:space="preserve"> </w:t>
      </w:r>
      <w:r>
        <w:rPr>
          <w:rFonts w:ascii="宋体" w:hAnsi="宋体" w:eastAsia="宋体" w:cs="宋体"/>
          <w:position w:val="-1"/>
          <w:sz w:val="30"/>
          <w:szCs w:val="30"/>
        </w:rPr>
        <w:t>们意料的是只有</w:t>
      </w:r>
      <w:r>
        <w:rPr>
          <w:rFonts w:ascii="Times New Roman" w:hAnsi="Times New Roman" w:eastAsia="Times New Roman" w:cs="Times New Roman"/>
          <w:position w:val="-1"/>
          <w:sz w:val="30"/>
          <w:szCs w:val="30"/>
        </w:rPr>
        <w:t>36%</w:t>
      </w:r>
      <w:r>
        <w:rPr>
          <w:rFonts w:ascii="宋体" w:hAnsi="宋体" w:eastAsia="宋体" w:cs="宋体"/>
          <w:position w:val="-1"/>
          <w:sz w:val="30"/>
          <w:szCs w:val="30"/>
        </w:rPr>
        <w:t>的人表示自己没有遭遇过</w:t>
      </w:r>
      <w:r>
        <w:rPr>
          <w:rFonts w:ascii="宋体" w:hAnsi="宋体" w:eastAsia="宋体" w:cs="宋体"/>
          <w:spacing w:val="-1"/>
          <w:position w:val="-1"/>
          <w:sz w:val="30"/>
          <w:szCs w:val="30"/>
        </w:rPr>
        <w:t>儿童期不良经历。</w:t>
      </w:r>
      <w:r>
        <w:fldChar w:fldCharType="begin"/>
      </w:r>
      <w:r>
        <w:instrText xml:space="preserve"> HYPERLINK \l "bookmark523" </w:instrText>
      </w:r>
      <w:r>
        <w:fldChar w:fldCharType="separate"/>
      </w:r>
      <w:r>
        <w:rPr>
          <w:rFonts w:ascii="Times New Roman" w:hAnsi="Times New Roman" w:eastAsia="Times New Roman" w:cs="Times New Roman"/>
          <w:strike/>
          <w:color w:val="0000EE"/>
          <w:spacing w:val="-1"/>
          <w:position w:val="8"/>
          <w:sz w:val="30"/>
          <w:szCs w:val="30"/>
        </w:rPr>
        <w:t>[10]</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相</w:t>
      </w:r>
      <w:r>
        <w:rPr>
          <w:rFonts w:ascii="宋体" w:hAnsi="宋体" w:eastAsia="宋体" w:cs="宋体"/>
          <w:position w:val="-1"/>
          <w:sz w:val="30"/>
          <w:szCs w:val="30"/>
        </w:rPr>
        <w:t xml:space="preserve">  </w:t>
      </w:r>
      <w:r>
        <w:rPr>
          <w:rFonts w:ascii="宋体" w:hAnsi="宋体" w:eastAsia="宋体" w:cs="宋体"/>
          <w:spacing w:val="-1"/>
          <w:sz w:val="30"/>
          <w:szCs w:val="30"/>
        </w:rPr>
        <w:t>反，超过四分之一的人表示他们在童年时曾多次遭遇身体虐待，八分之</w:t>
      </w:r>
      <w:r>
        <w:rPr>
          <w:rFonts w:ascii="宋体" w:hAnsi="宋体" w:eastAsia="宋体" w:cs="宋体"/>
          <w:spacing w:val="18"/>
          <w:sz w:val="30"/>
          <w:szCs w:val="30"/>
        </w:rPr>
        <w:t xml:space="preserve"> </w:t>
      </w:r>
      <w:r>
        <w:rPr>
          <w:rFonts w:ascii="宋体" w:hAnsi="宋体" w:eastAsia="宋体" w:cs="宋体"/>
          <w:sz w:val="30"/>
          <w:szCs w:val="30"/>
        </w:rPr>
        <w:t>一的人曾目睹过针对自己母亲的家庭暴力或</w:t>
      </w:r>
      <w:r>
        <w:rPr>
          <w:rFonts w:ascii="宋体" w:hAnsi="宋体" w:eastAsia="宋体" w:cs="宋体"/>
          <w:spacing w:val="-1"/>
          <w:sz w:val="30"/>
          <w:szCs w:val="30"/>
        </w:rPr>
        <w:t>虐待行为，近</w:t>
      </w:r>
      <w:r>
        <w:rPr>
          <w:rFonts w:ascii="Times New Roman" w:hAnsi="Times New Roman" w:eastAsia="Times New Roman" w:cs="Times New Roman"/>
          <w:spacing w:val="-1"/>
          <w:sz w:val="30"/>
          <w:szCs w:val="30"/>
        </w:rPr>
        <w:t>30%</w:t>
      </w:r>
      <w:r>
        <w:rPr>
          <w:rFonts w:ascii="宋体" w:hAnsi="宋体" w:eastAsia="宋体" w:cs="宋体"/>
          <w:spacing w:val="-1"/>
          <w:sz w:val="30"/>
          <w:szCs w:val="30"/>
        </w:rPr>
        <w:t>的女性和</w:t>
      </w:r>
      <w:r>
        <w:rPr>
          <w:rFonts w:ascii="宋体" w:hAnsi="宋体" w:eastAsia="宋体" w:cs="宋体"/>
          <w:sz w:val="30"/>
          <w:szCs w:val="30"/>
        </w:rPr>
        <w:t xml:space="preserve"> </w:t>
      </w:r>
      <w:r>
        <w:rPr>
          <w:rFonts w:ascii="Times New Roman" w:hAnsi="Times New Roman" w:eastAsia="Times New Roman" w:cs="Times New Roman"/>
          <w:sz w:val="30"/>
          <w:szCs w:val="30"/>
        </w:rPr>
        <w:t>16%</w:t>
      </w:r>
      <w:r>
        <w:rPr>
          <w:rFonts w:ascii="宋体" w:hAnsi="宋体" w:eastAsia="宋体" w:cs="宋体"/>
          <w:sz w:val="30"/>
          <w:szCs w:val="30"/>
        </w:rPr>
        <w:t>的男性表示他们曾经被比自己大至少</w:t>
      </w:r>
      <w:r>
        <w:rPr>
          <w:rFonts w:ascii="Times New Roman" w:hAnsi="Times New Roman" w:eastAsia="Times New Roman" w:cs="Times New Roman"/>
          <w:spacing w:val="-1"/>
          <w:sz w:val="30"/>
          <w:szCs w:val="30"/>
        </w:rPr>
        <w:t>5</w:t>
      </w:r>
      <w:r>
        <w:rPr>
          <w:rFonts w:ascii="宋体" w:hAnsi="宋体" w:eastAsia="宋体" w:cs="宋体"/>
          <w:spacing w:val="-1"/>
          <w:sz w:val="30"/>
          <w:szCs w:val="30"/>
        </w:rPr>
        <w:t>岁的人性骚扰。八分之一的</w:t>
      </w:r>
      <w:r>
        <w:rPr>
          <w:rFonts w:ascii="宋体" w:hAnsi="宋体" w:eastAsia="宋体" w:cs="宋体"/>
          <w:sz w:val="30"/>
          <w:szCs w:val="30"/>
        </w:rPr>
        <w:t xml:space="preserve">  </w:t>
      </w:r>
      <w:r>
        <w:rPr>
          <w:rFonts w:ascii="宋体" w:hAnsi="宋体" w:eastAsia="宋体" w:cs="宋体"/>
          <w:spacing w:val="-1"/>
          <w:sz w:val="30"/>
          <w:szCs w:val="30"/>
        </w:rPr>
        <w:t>人给自己的儿童期不良经历打出了</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分或更高的分值，这意味着他们经</w:t>
      </w:r>
      <w:r>
        <w:rPr>
          <w:rFonts w:ascii="宋体" w:hAnsi="宋体" w:eastAsia="宋体" w:cs="宋体"/>
          <w:spacing w:val="9"/>
          <w:sz w:val="30"/>
          <w:szCs w:val="30"/>
        </w:rPr>
        <w:t xml:space="preserve">  </w:t>
      </w:r>
      <w:r>
        <w:rPr>
          <w:rFonts w:ascii="宋体" w:hAnsi="宋体" w:eastAsia="宋体" w:cs="宋体"/>
          <w:spacing w:val="-1"/>
          <w:sz w:val="30"/>
          <w:szCs w:val="30"/>
        </w:rPr>
        <w:t>历过多种类型的童年不幸。</w:t>
      </w:r>
    </w:p>
    <w:p w14:paraId="23B6BFC3">
      <w:pPr>
        <w:spacing w:before="301" w:line="222" w:lineRule="auto"/>
        <w:ind w:left="5" w:right="54" w:firstLine="644"/>
        <w:rPr>
          <w:rFonts w:ascii="宋体" w:hAnsi="宋体" w:eastAsia="宋体" w:cs="宋体"/>
          <w:sz w:val="30"/>
          <w:szCs w:val="30"/>
        </w:rPr>
      </w:pPr>
      <w:r>
        <w:rPr>
          <w:rFonts w:ascii="宋体" w:hAnsi="宋体" w:eastAsia="宋体" w:cs="宋体"/>
          <w:spacing w:val="-2"/>
          <w:sz w:val="30"/>
          <w:szCs w:val="30"/>
        </w:rPr>
        <w:t>自那项研究开展以来，有关儿童期不良经历如何影响儿童</w:t>
      </w:r>
      <w:r>
        <w:rPr>
          <w:rFonts w:ascii="宋体" w:hAnsi="宋体" w:eastAsia="宋体" w:cs="宋体"/>
          <w:spacing w:val="-3"/>
          <w:sz w:val="30"/>
          <w:szCs w:val="30"/>
        </w:rPr>
        <w:t>的学习和</w:t>
      </w:r>
      <w:r>
        <w:rPr>
          <w:rFonts w:ascii="宋体" w:hAnsi="宋体" w:eastAsia="宋体" w:cs="宋体"/>
          <w:sz w:val="30"/>
          <w:szCs w:val="30"/>
        </w:rPr>
        <w:t xml:space="preserve"> </w:t>
      </w:r>
      <w:r>
        <w:rPr>
          <w:rFonts w:ascii="宋体" w:hAnsi="宋体" w:eastAsia="宋体" w:cs="宋体"/>
          <w:spacing w:val="-1"/>
          <w:sz w:val="30"/>
          <w:szCs w:val="30"/>
        </w:rPr>
        <w:t>行为问题以及成年人身心健康的实证研究出现了爆炸式增长。总的来</w:t>
      </w:r>
    </w:p>
    <w:p w14:paraId="7EFFCAEF">
      <w:pPr>
        <w:spacing w:before="1" w:line="221" w:lineRule="auto"/>
        <w:ind w:right="54" w:firstLine="4"/>
        <w:rPr>
          <w:rFonts w:ascii="宋体" w:hAnsi="宋体" w:eastAsia="宋体" w:cs="宋体"/>
          <w:sz w:val="30"/>
          <w:szCs w:val="30"/>
        </w:rPr>
      </w:pPr>
      <w:r>
        <w:rPr>
          <w:rFonts w:ascii="宋体" w:hAnsi="宋体" w:eastAsia="宋体" w:cs="宋体"/>
          <w:spacing w:val="-1"/>
          <w:sz w:val="30"/>
          <w:szCs w:val="30"/>
        </w:rPr>
        <w:t>说，这项研究表明儿童期不良经历的影响具有累加性：一个人遭遇不良</w:t>
      </w:r>
      <w:r>
        <w:rPr>
          <w:rFonts w:ascii="宋体" w:hAnsi="宋体" w:eastAsia="宋体" w:cs="宋体"/>
          <w:spacing w:val="14"/>
          <w:sz w:val="30"/>
          <w:szCs w:val="30"/>
        </w:rPr>
        <w:t xml:space="preserve"> </w:t>
      </w:r>
      <w:r>
        <w:rPr>
          <w:rFonts w:ascii="宋体" w:hAnsi="宋体" w:eastAsia="宋体" w:cs="宋体"/>
          <w:spacing w:val="-2"/>
          <w:sz w:val="30"/>
          <w:szCs w:val="30"/>
        </w:rPr>
        <w:t>经历的类型越多，儿童期不良经历的得分越高（分值跨度为</w:t>
      </w:r>
      <w:r>
        <w:rPr>
          <w:rFonts w:ascii="Times New Roman" w:hAnsi="Times New Roman" w:eastAsia="Times New Roman" w:cs="Times New Roman"/>
          <w:spacing w:val="-2"/>
          <w:sz w:val="30"/>
          <w:szCs w:val="30"/>
        </w:rPr>
        <w:t>0</w:t>
      </w:r>
      <w:r>
        <w:rPr>
          <w:rFonts w:ascii="宋体" w:hAnsi="宋体" w:eastAsia="宋体" w:cs="宋体"/>
          <w:spacing w:val="-2"/>
          <w:sz w:val="30"/>
          <w:szCs w:val="30"/>
        </w:rPr>
        <w:t>到</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，后</w:t>
      </w:r>
      <w:r>
        <w:rPr>
          <w:rFonts w:ascii="宋体" w:hAnsi="宋体" w:eastAsia="宋体" w:cs="宋体"/>
          <w:sz w:val="30"/>
          <w:szCs w:val="30"/>
        </w:rPr>
        <w:t xml:space="preserve">  </w:t>
      </w:r>
      <w:r>
        <w:rPr>
          <w:rFonts w:ascii="宋体" w:hAnsi="宋体" w:eastAsia="宋体" w:cs="宋体"/>
          <w:spacing w:val="-1"/>
          <w:sz w:val="30"/>
          <w:szCs w:val="30"/>
        </w:rPr>
        <w:t>文简称</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w:t>
      </w:r>
      <w:r>
        <w:rPr>
          <w:rFonts w:ascii="宋体" w:hAnsi="宋体" w:eastAsia="宋体" w:cs="宋体"/>
          <w:spacing w:val="9"/>
          <w:sz w:val="30"/>
          <w:szCs w:val="30"/>
        </w:rPr>
        <w:t>），</w:t>
      </w:r>
      <w:r>
        <w:rPr>
          <w:rFonts w:ascii="宋体" w:hAnsi="宋体" w:eastAsia="宋体" w:cs="宋体"/>
          <w:spacing w:val="-1"/>
          <w:sz w:val="30"/>
          <w:szCs w:val="30"/>
        </w:rPr>
        <w:t>这个人在童年出现学习和行为问题并在成年后经历</w:t>
      </w:r>
      <w:r>
        <w:rPr>
          <w:rFonts w:ascii="宋体" w:hAnsi="宋体" w:eastAsia="宋体" w:cs="宋体"/>
          <w:sz w:val="30"/>
          <w:szCs w:val="30"/>
        </w:rPr>
        <w:t xml:space="preserve"> 身心健康问题的可能性就越大。</w:t>
      </w:r>
      <w:r>
        <w:rPr>
          <w:rFonts w:ascii="Times New Roman" w:hAnsi="Times New Roman" w:eastAsia="Times New Roman" w:cs="Times New Roman"/>
          <w:sz w:val="30"/>
          <w:szCs w:val="30"/>
        </w:rPr>
        <w:t>ACE</w:t>
      </w:r>
      <w:r>
        <w:rPr>
          <w:rFonts w:ascii="宋体" w:hAnsi="宋体" w:eastAsia="宋体" w:cs="宋体"/>
          <w:sz w:val="30"/>
          <w:szCs w:val="30"/>
        </w:rPr>
        <w:t>得分在</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分及以上似乎尤其能预示</w:t>
      </w:r>
      <w:r>
        <w:rPr>
          <w:rFonts w:ascii="宋体" w:hAnsi="宋体" w:eastAsia="宋体" w:cs="宋体"/>
          <w:sz w:val="30"/>
          <w:szCs w:val="30"/>
        </w:rPr>
        <w:t xml:space="preserve">  </w:t>
      </w:r>
      <w:r>
        <w:rPr>
          <w:rFonts w:ascii="宋体" w:hAnsi="宋体" w:eastAsia="宋体" w:cs="宋体"/>
          <w:spacing w:val="-2"/>
          <w:sz w:val="30"/>
          <w:szCs w:val="30"/>
        </w:rPr>
        <w:t>接下来的不良影响。</w:t>
      </w:r>
    </w:p>
    <w:p w14:paraId="36276E7E">
      <w:pPr>
        <w:spacing w:before="304" w:line="221" w:lineRule="auto"/>
        <w:ind w:left="3" w:right="54" w:firstLine="600"/>
        <w:jc w:val="both"/>
        <w:rPr>
          <w:rFonts w:ascii="宋体" w:hAnsi="宋体" w:eastAsia="宋体" w:cs="宋体"/>
          <w:sz w:val="30"/>
          <w:szCs w:val="30"/>
        </w:rPr>
      </w:pPr>
      <w:r>
        <w:rPr>
          <w:rFonts w:ascii="宋体" w:hAnsi="宋体" w:eastAsia="宋体" w:cs="宋体"/>
          <w:spacing w:val="-1"/>
          <w:sz w:val="30"/>
          <w:szCs w:val="30"/>
        </w:rPr>
        <w:t>很少有研究会去调查儿童期不良经历对低收入群体、城市人群和少</w:t>
      </w:r>
      <w:r>
        <w:rPr>
          <w:rFonts w:ascii="宋体" w:hAnsi="宋体" w:eastAsia="宋体" w:cs="宋体"/>
          <w:spacing w:val="13"/>
          <w:sz w:val="30"/>
          <w:szCs w:val="30"/>
        </w:rPr>
        <w:t xml:space="preserve"> </w:t>
      </w:r>
      <w:r>
        <w:rPr>
          <w:rFonts w:ascii="宋体" w:hAnsi="宋体" w:eastAsia="宋体" w:cs="宋体"/>
          <w:spacing w:val="-1"/>
          <w:sz w:val="30"/>
          <w:szCs w:val="30"/>
        </w:rPr>
        <w:t>数族裔的影响，然而，迄今为止的证据呼应了第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章里有关不安全型依</w:t>
      </w:r>
      <w:r>
        <w:rPr>
          <w:rFonts w:ascii="宋体" w:hAnsi="宋体" w:eastAsia="宋体" w:cs="宋体"/>
          <w:spacing w:val="7"/>
          <w:sz w:val="30"/>
          <w:szCs w:val="30"/>
        </w:rPr>
        <w:t xml:space="preserve">  </w:t>
      </w:r>
      <w:r>
        <w:rPr>
          <w:rFonts w:ascii="宋体" w:hAnsi="宋体" w:eastAsia="宋体" w:cs="宋体"/>
          <w:spacing w:val="-1"/>
          <w:sz w:val="30"/>
          <w:szCs w:val="30"/>
        </w:rPr>
        <w:t>恋模式的研究结果。正如来自少数族裔或较低的社会经济水平会增加不</w:t>
      </w:r>
      <w:r>
        <w:rPr>
          <w:rFonts w:ascii="宋体" w:hAnsi="宋体" w:eastAsia="宋体" w:cs="宋体"/>
          <w:spacing w:val="15"/>
          <w:sz w:val="30"/>
          <w:szCs w:val="30"/>
        </w:rPr>
        <w:t xml:space="preserve"> </w:t>
      </w:r>
      <w:r>
        <w:rPr>
          <w:rFonts w:ascii="宋体" w:hAnsi="宋体" w:eastAsia="宋体" w:cs="宋体"/>
          <w:spacing w:val="-1"/>
          <w:sz w:val="30"/>
          <w:szCs w:val="30"/>
        </w:rPr>
        <w:t>安全型依恋模式形成的可能性一样，来自这些背景的群体经历儿童期不</w:t>
      </w:r>
      <w:r>
        <w:rPr>
          <w:rFonts w:ascii="宋体" w:hAnsi="宋体" w:eastAsia="宋体" w:cs="宋体"/>
          <w:spacing w:val="15"/>
          <w:sz w:val="30"/>
          <w:szCs w:val="30"/>
        </w:rPr>
        <w:t xml:space="preserve"> </w:t>
      </w:r>
      <w:r>
        <w:rPr>
          <w:rFonts w:ascii="宋体" w:hAnsi="宋体" w:eastAsia="宋体" w:cs="宋体"/>
          <w:spacing w:val="-1"/>
          <w:sz w:val="30"/>
          <w:szCs w:val="30"/>
        </w:rPr>
        <w:t>良经历的可能性也会提高。这是有一定道理的，特别是在我们考虑第</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5"/>
          <w:sz w:val="30"/>
          <w:szCs w:val="30"/>
        </w:rPr>
        <w:t xml:space="preserve">   </w:t>
      </w:r>
      <w:r>
        <w:rPr>
          <w:rFonts w:ascii="宋体" w:hAnsi="宋体" w:eastAsia="宋体" w:cs="宋体"/>
          <w:spacing w:val="-1"/>
          <w:sz w:val="30"/>
          <w:szCs w:val="30"/>
        </w:rPr>
        <w:t>章与贫困和种族主义相关的关系型创伤造成的影响数据的时候。</w:t>
      </w:r>
    </w:p>
    <w:p w14:paraId="073F9C45">
      <w:pPr>
        <w:spacing w:before="268" w:line="236" w:lineRule="auto"/>
        <w:ind w:left="1" w:firstLine="604"/>
        <w:jc w:val="both"/>
        <w:rPr>
          <w:rFonts w:ascii="宋体" w:hAnsi="宋体" w:eastAsia="宋体" w:cs="宋体"/>
          <w:sz w:val="30"/>
          <w:szCs w:val="30"/>
        </w:rPr>
      </w:pPr>
      <w:r>
        <w:rPr>
          <w:rFonts w:ascii="宋体" w:hAnsi="宋体" w:eastAsia="宋体" w:cs="宋体"/>
          <w:spacing w:val="-1"/>
          <w:sz w:val="30"/>
          <w:szCs w:val="30"/>
        </w:rPr>
        <w:t>一项研究追踪了一群少数族裔儿童（其中</w:t>
      </w:r>
      <w:r>
        <w:rPr>
          <w:rFonts w:ascii="Times New Roman" w:hAnsi="Times New Roman" w:eastAsia="Times New Roman" w:cs="Times New Roman"/>
          <w:spacing w:val="-1"/>
          <w:sz w:val="30"/>
          <w:szCs w:val="30"/>
        </w:rPr>
        <w:t>93%</w:t>
      </w:r>
      <w:r>
        <w:rPr>
          <w:rFonts w:ascii="宋体" w:hAnsi="宋体" w:eastAsia="宋体" w:cs="宋体"/>
          <w:spacing w:val="-1"/>
          <w:sz w:val="30"/>
          <w:szCs w:val="30"/>
        </w:rPr>
        <w:t>为非裔美国人，</w:t>
      </w:r>
      <w:r>
        <w:rPr>
          <w:rFonts w:ascii="Times New Roman" w:hAnsi="Times New Roman" w:eastAsia="Times New Roman" w:cs="Times New Roman"/>
          <w:spacing w:val="-1"/>
          <w:sz w:val="30"/>
          <w:szCs w:val="30"/>
        </w:rPr>
        <w:t>7%</w:t>
      </w:r>
      <w:r>
        <w:rPr>
          <w:rFonts w:ascii="宋体" w:hAnsi="宋体" w:eastAsia="宋体" w:cs="宋体"/>
          <w:spacing w:val="-1"/>
          <w:sz w:val="30"/>
          <w:szCs w:val="30"/>
        </w:rPr>
        <w:t>为</w:t>
      </w:r>
      <w:r>
        <w:rPr>
          <w:rFonts w:ascii="宋体" w:hAnsi="宋体" w:eastAsia="宋体" w:cs="宋体"/>
          <w:spacing w:val="13"/>
          <w:sz w:val="30"/>
          <w:szCs w:val="30"/>
        </w:rPr>
        <w:t xml:space="preserve"> </w:t>
      </w:r>
      <w:r>
        <w:rPr>
          <w:rFonts w:ascii="宋体" w:hAnsi="宋体" w:eastAsia="宋体" w:cs="宋体"/>
          <w:spacing w:val="-1"/>
          <w:position w:val="-1"/>
          <w:sz w:val="30"/>
          <w:szCs w:val="30"/>
        </w:rPr>
        <w:t>拉丁裔</w:t>
      </w:r>
      <w:r>
        <w:rPr>
          <w:rFonts w:ascii="宋体" w:hAnsi="宋体" w:eastAsia="宋体" w:cs="宋体"/>
          <w:spacing w:val="11"/>
          <w:position w:val="-1"/>
          <w:sz w:val="30"/>
          <w:szCs w:val="30"/>
        </w:rPr>
        <w:t>），</w:t>
      </w:r>
      <w:r>
        <w:rPr>
          <w:rFonts w:ascii="宋体" w:hAnsi="宋体" w:eastAsia="宋体" w:cs="宋体"/>
          <w:spacing w:val="-1"/>
          <w:position w:val="-1"/>
          <w:sz w:val="30"/>
          <w:szCs w:val="30"/>
        </w:rPr>
        <w:t>他们于</w:t>
      </w:r>
      <w:r>
        <w:rPr>
          <w:rFonts w:ascii="Times New Roman" w:hAnsi="Times New Roman" w:eastAsia="Times New Roman" w:cs="Times New Roman"/>
          <w:spacing w:val="-1"/>
          <w:position w:val="-1"/>
          <w:sz w:val="30"/>
          <w:szCs w:val="30"/>
        </w:rPr>
        <w:t>1979</w:t>
      </w:r>
      <w:r>
        <w:rPr>
          <w:rFonts w:ascii="宋体" w:hAnsi="宋体" w:eastAsia="宋体" w:cs="宋体"/>
          <w:spacing w:val="-1"/>
          <w:position w:val="-1"/>
          <w:sz w:val="30"/>
          <w:szCs w:val="30"/>
        </w:rPr>
        <w:t>年或</w:t>
      </w:r>
      <w:r>
        <w:rPr>
          <w:rFonts w:ascii="Times New Roman" w:hAnsi="Times New Roman" w:eastAsia="Times New Roman" w:cs="Times New Roman"/>
          <w:spacing w:val="-1"/>
          <w:position w:val="-1"/>
          <w:sz w:val="30"/>
          <w:szCs w:val="30"/>
        </w:rPr>
        <w:t>1980</w:t>
      </w:r>
      <w:r>
        <w:rPr>
          <w:rFonts w:ascii="宋体" w:hAnsi="宋体" w:eastAsia="宋体" w:cs="宋体"/>
          <w:spacing w:val="-1"/>
          <w:position w:val="-1"/>
          <w:sz w:val="30"/>
          <w:szCs w:val="30"/>
        </w:rPr>
        <w:t>年出生在芝加哥的贫困家庭。</w:t>
      </w:r>
      <w:r>
        <w:fldChar w:fldCharType="begin"/>
      </w:r>
      <w:r>
        <w:instrText xml:space="preserve"> HYPERLINK \l "bookmark524" </w:instrText>
      </w:r>
      <w:r>
        <w:fldChar w:fldCharType="separate"/>
      </w:r>
      <w:r>
        <w:rPr>
          <w:rFonts w:ascii="Times New Roman" w:hAnsi="Times New Roman" w:eastAsia="Times New Roman" w:cs="Times New Roman"/>
          <w:strike/>
          <w:color w:val="0000EE"/>
          <w:spacing w:val="-1"/>
          <w:position w:val="8"/>
          <w:sz w:val="30"/>
          <w:szCs w:val="30"/>
        </w:rPr>
        <w:t>[11]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在授</w:t>
      </w:r>
      <w:r>
        <w:rPr>
          <w:rFonts w:ascii="宋体" w:hAnsi="宋体" w:eastAsia="宋体" w:cs="宋体"/>
          <w:position w:val="-1"/>
          <w:sz w:val="30"/>
          <w:szCs w:val="30"/>
        </w:rPr>
        <w:t xml:space="preserve">  </w:t>
      </w:r>
      <w:r>
        <w:rPr>
          <w:rFonts w:ascii="宋体" w:hAnsi="宋体" w:eastAsia="宋体" w:cs="宋体"/>
          <w:spacing w:val="-1"/>
          <w:sz w:val="30"/>
          <w:szCs w:val="30"/>
        </w:rPr>
        <w:t>受研究的</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名儿童中，只有</w:t>
      </w:r>
      <w:r>
        <w:rPr>
          <w:rFonts w:ascii="Times New Roman" w:hAnsi="Times New Roman" w:eastAsia="Times New Roman" w:cs="Times New Roman"/>
          <w:spacing w:val="-1"/>
          <w:sz w:val="30"/>
          <w:szCs w:val="30"/>
        </w:rPr>
        <w:t>15%</w:t>
      </w:r>
      <w:r>
        <w:rPr>
          <w:rFonts w:ascii="宋体" w:hAnsi="宋体" w:eastAsia="宋体" w:cs="宋体"/>
          <w:spacing w:val="-1"/>
          <w:sz w:val="30"/>
          <w:szCs w:val="30"/>
        </w:rPr>
        <w:t>的</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得分为</w:t>
      </w:r>
      <w:r>
        <w:rPr>
          <w:rFonts w:ascii="Times New Roman" w:hAnsi="Times New Roman" w:eastAsia="Times New Roman" w:cs="Times New Roman"/>
          <w:spacing w:val="-1"/>
          <w:sz w:val="30"/>
          <w:szCs w:val="30"/>
        </w:rPr>
        <w:t>0</w:t>
      </w:r>
      <w:r>
        <w:rPr>
          <w:rFonts w:ascii="Times New Roman" w:hAnsi="Times New Roman" w:eastAsia="Times New Roman" w:cs="Times New Roman"/>
          <w:spacing w:val="-21"/>
          <w:sz w:val="30"/>
          <w:szCs w:val="30"/>
        </w:rPr>
        <w:t xml:space="preserve"> </w:t>
      </w:r>
      <w:r>
        <w:rPr>
          <w:rFonts w:ascii="宋体" w:hAnsi="宋体" w:eastAsia="宋体" w:cs="宋体"/>
          <w:spacing w:val="-1"/>
          <w:sz w:val="30"/>
          <w:szCs w:val="30"/>
        </w:rPr>
        <w:t>，而最初在圣迭戈开</w:t>
      </w:r>
      <w:r>
        <w:rPr>
          <w:rFonts w:ascii="宋体" w:hAnsi="宋体" w:eastAsia="宋体" w:cs="宋体"/>
          <w:sz w:val="30"/>
          <w:szCs w:val="30"/>
        </w:rPr>
        <w:t xml:space="preserve"> </w:t>
      </w:r>
      <w:r>
        <w:rPr>
          <w:rFonts w:ascii="宋体" w:hAnsi="宋体" w:eastAsia="宋体" w:cs="宋体"/>
          <w:spacing w:val="-2"/>
          <w:sz w:val="30"/>
          <w:szCs w:val="30"/>
        </w:rPr>
        <w:t>展的儿童期不良经历研究中的这个比例为</w:t>
      </w:r>
      <w:r>
        <w:rPr>
          <w:rFonts w:ascii="Times New Roman" w:hAnsi="Times New Roman" w:eastAsia="Times New Roman" w:cs="Times New Roman"/>
          <w:spacing w:val="-2"/>
          <w:sz w:val="30"/>
          <w:szCs w:val="30"/>
        </w:rPr>
        <w:t>36%</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。相反，超过三分之一的</w:t>
      </w:r>
      <w:r>
        <w:rPr>
          <w:rFonts w:ascii="宋体" w:hAnsi="宋体" w:eastAsia="宋体" w:cs="宋体"/>
          <w:sz w:val="30"/>
          <w:szCs w:val="30"/>
        </w:rPr>
        <w:t xml:space="preserve"> </w:t>
      </w:r>
      <w:r>
        <w:rPr>
          <w:rFonts w:ascii="宋体" w:hAnsi="宋体" w:eastAsia="宋体" w:cs="宋体"/>
          <w:spacing w:val="-1"/>
          <w:sz w:val="30"/>
          <w:szCs w:val="30"/>
        </w:rPr>
        <w:t>研究对象的得分在</w:t>
      </w:r>
      <w:r>
        <w:rPr>
          <w:rFonts w:ascii="Times New Roman" w:hAnsi="Times New Roman" w:eastAsia="Times New Roman" w:cs="Times New Roman"/>
          <w:spacing w:val="-1"/>
          <w:sz w:val="30"/>
          <w:szCs w:val="30"/>
        </w:rPr>
        <w:t>3</w:t>
      </w:r>
      <w:r>
        <w:rPr>
          <w:rFonts w:ascii="宋体" w:hAnsi="宋体" w:eastAsia="宋体" w:cs="宋体"/>
          <w:spacing w:val="-1"/>
          <w:sz w:val="30"/>
          <w:szCs w:val="30"/>
        </w:rPr>
        <w:t>分及以上，而圣迭戈研究中的这一比例为</w:t>
      </w:r>
      <w:r>
        <w:rPr>
          <w:rFonts w:ascii="Times New Roman" w:hAnsi="Times New Roman" w:eastAsia="Times New Roman" w:cs="Times New Roman"/>
          <w:spacing w:val="-1"/>
          <w:sz w:val="30"/>
          <w:szCs w:val="30"/>
        </w:rPr>
        <w:t>22%</w:t>
      </w:r>
      <w:r>
        <w:rPr>
          <w:rFonts w:ascii="宋体" w:hAnsi="宋体" w:eastAsia="宋体" w:cs="宋体"/>
          <w:spacing w:val="-1"/>
          <w:sz w:val="30"/>
          <w:szCs w:val="30"/>
        </w:rPr>
        <w:t>。</w:t>
      </w:r>
    </w:p>
    <w:p w14:paraId="208D71B5">
      <w:pPr>
        <w:spacing w:before="255" w:line="227" w:lineRule="auto"/>
        <w:ind w:left="2" w:right="54" w:firstLine="604"/>
        <w:jc w:val="both"/>
        <w:rPr>
          <w:rFonts w:ascii="Times New Roman" w:hAnsi="Times New Roman" w:eastAsia="Times New Roman" w:cs="Times New Roman"/>
          <w:sz w:val="30"/>
          <w:szCs w:val="30"/>
        </w:rPr>
      </w:pPr>
      <w:r>
        <w:rPr>
          <w:rFonts w:ascii="宋体" w:hAnsi="宋体" w:eastAsia="宋体" w:cs="宋体"/>
          <w:spacing w:val="-1"/>
          <w:sz w:val="30"/>
          <w:szCs w:val="30"/>
        </w:rPr>
        <w:t>与普通人相比，高压职业可能会吸引更多具有较多儿童期不良经历</w:t>
      </w:r>
      <w:r>
        <w:rPr>
          <w:rFonts w:ascii="宋体" w:hAnsi="宋体" w:eastAsia="宋体" w:cs="宋体"/>
          <w:spacing w:val="10"/>
          <w:sz w:val="30"/>
          <w:szCs w:val="30"/>
        </w:rPr>
        <w:t xml:space="preserve"> </w:t>
      </w:r>
      <w:r>
        <w:rPr>
          <w:rFonts w:ascii="宋体" w:hAnsi="宋体" w:eastAsia="宋体" w:cs="宋体"/>
          <w:spacing w:val="-1"/>
          <w:sz w:val="30"/>
          <w:szCs w:val="30"/>
        </w:rPr>
        <w:t>的人士，这在一定程度上缘于这些职业从少数族裔和社会经济水平较低</w:t>
      </w:r>
      <w:r>
        <w:rPr>
          <w:rFonts w:ascii="宋体" w:hAnsi="宋体" w:eastAsia="宋体" w:cs="宋体"/>
          <w:spacing w:val="17"/>
          <w:sz w:val="30"/>
          <w:szCs w:val="30"/>
        </w:rPr>
        <w:t xml:space="preserve"> </w:t>
      </w:r>
      <w:r>
        <w:rPr>
          <w:rFonts w:ascii="宋体" w:hAnsi="宋体" w:eastAsia="宋体" w:cs="宋体"/>
          <w:sz w:val="30"/>
          <w:szCs w:val="30"/>
        </w:rPr>
        <w:t>的人口中进行招聘的模式。例如，和普通公</w:t>
      </w:r>
      <w:r>
        <w:rPr>
          <w:rFonts w:ascii="宋体" w:hAnsi="宋体" w:eastAsia="宋体" w:cs="宋体"/>
          <w:spacing w:val="-1"/>
          <w:sz w:val="30"/>
          <w:szCs w:val="30"/>
        </w:rPr>
        <w:t>民同辈人相比，在</w:t>
      </w:r>
      <w:r>
        <w:rPr>
          <w:rFonts w:ascii="Times New Roman" w:hAnsi="Times New Roman" w:eastAsia="Times New Roman" w:cs="Times New Roman"/>
          <w:spacing w:val="-1"/>
          <w:sz w:val="30"/>
          <w:szCs w:val="30"/>
        </w:rPr>
        <w:t>1973</w:t>
      </w:r>
      <w:r>
        <w:rPr>
          <w:rFonts w:ascii="宋体" w:hAnsi="宋体" w:eastAsia="宋体" w:cs="宋体"/>
          <w:spacing w:val="-1"/>
          <w:sz w:val="30"/>
          <w:szCs w:val="30"/>
        </w:rPr>
        <w:t>年以</w:t>
      </w:r>
      <w:r>
        <w:rPr>
          <w:rFonts w:ascii="宋体" w:hAnsi="宋体" w:eastAsia="宋体" w:cs="宋体"/>
          <w:sz w:val="30"/>
          <w:szCs w:val="30"/>
        </w:rPr>
        <w:t xml:space="preserve"> </w:t>
      </w:r>
      <w:r>
        <w:rPr>
          <w:rFonts w:ascii="宋体" w:hAnsi="宋体" w:eastAsia="宋体" w:cs="宋体"/>
          <w:spacing w:val="-1"/>
          <w:sz w:val="30"/>
          <w:szCs w:val="30"/>
        </w:rPr>
        <w:t>来的全志愿兵役制（</w:t>
      </w:r>
      <w:r>
        <w:rPr>
          <w:rFonts w:ascii="Times New Roman" w:hAnsi="Times New Roman" w:eastAsia="Times New Roman" w:cs="Times New Roman"/>
          <w:spacing w:val="-1"/>
          <w:sz w:val="30"/>
          <w:szCs w:val="30"/>
        </w:rPr>
        <w:t>AVF</w:t>
      </w:r>
      <w:r>
        <w:rPr>
          <w:rFonts w:ascii="宋体" w:hAnsi="宋体" w:eastAsia="宋体" w:cs="宋体"/>
          <w:spacing w:val="-1"/>
          <w:sz w:val="30"/>
          <w:szCs w:val="30"/>
        </w:rPr>
        <w:t>）时期中服役的美国军人更有可能经历过儿童</w:t>
      </w:r>
      <w:r>
        <w:rPr>
          <w:rFonts w:ascii="宋体" w:hAnsi="宋体" w:eastAsia="宋体" w:cs="宋体"/>
          <w:spacing w:val="17"/>
          <w:sz w:val="30"/>
          <w:szCs w:val="30"/>
        </w:rPr>
        <w:t xml:space="preserve"> </w:t>
      </w:r>
      <w:r>
        <w:rPr>
          <w:rFonts w:ascii="宋体" w:hAnsi="宋体" w:eastAsia="宋体" w:cs="宋体"/>
          <w:spacing w:val="-1"/>
          <w:sz w:val="30"/>
          <w:szCs w:val="30"/>
        </w:rPr>
        <w:t>期不良经历。最近的一项研究调查了</w:t>
      </w:r>
      <w:r>
        <w:rPr>
          <w:rFonts w:ascii="Times New Roman" w:hAnsi="Times New Roman" w:eastAsia="Times New Roman" w:cs="Times New Roman"/>
          <w:spacing w:val="-1"/>
          <w:sz w:val="30"/>
          <w:szCs w:val="30"/>
        </w:rPr>
        <w:t>6</w:t>
      </w:r>
      <w:r>
        <w:rPr>
          <w:rFonts w:ascii="宋体" w:hAnsi="宋体" w:eastAsia="宋体" w:cs="宋体"/>
          <w:spacing w:val="-1"/>
          <w:sz w:val="30"/>
          <w:szCs w:val="30"/>
        </w:rPr>
        <w:t>万名在征兵和全志愿兵役制时代</w:t>
      </w:r>
      <w:r>
        <w:rPr>
          <w:rFonts w:ascii="宋体" w:hAnsi="宋体" w:eastAsia="宋体" w:cs="宋体"/>
          <w:spacing w:val="8"/>
          <w:sz w:val="30"/>
          <w:szCs w:val="30"/>
        </w:rPr>
        <w:t xml:space="preserve">  </w:t>
      </w:r>
      <w:r>
        <w:rPr>
          <w:rFonts w:ascii="宋体" w:hAnsi="宋体" w:eastAsia="宋体" w:cs="宋体"/>
          <w:spacing w:val="-1"/>
          <w:position w:val="-3"/>
          <w:sz w:val="30"/>
          <w:szCs w:val="30"/>
        </w:rPr>
        <w:t>参加和未参加过服役的美国人。</w:t>
      </w:r>
      <w:r>
        <w:fldChar w:fldCharType="begin"/>
      </w:r>
      <w:r>
        <w:instrText xml:space="preserve"> HYPERLINK \l "bookmark525" </w:instrText>
      </w:r>
      <w:r>
        <w:fldChar w:fldCharType="separate"/>
      </w:r>
      <w:r>
        <w:rPr>
          <w:rFonts w:ascii="Times New Roman" w:hAnsi="Times New Roman" w:eastAsia="Times New Roman" w:cs="Times New Roman"/>
          <w:color w:val="0000EE"/>
          <w:spacing w:val="-1"/>
          <w:position w:val="6"/>
          <w:sz w:val="30"/>
          <w:szCs w:val="30"/>
          <w:u w:val="single" w:color="auto"/>
        </w:rPr>
        <w:t>[12]</w:t>
      </w:r>
      <w:r>
        <w:rPr>
          <w:rFonts w:ascii="Times New Roman" w:hAnsi="Times New Roman" w:eastAsia="Times New Roman" w:cs="Times New Roman"/>
          <w:color w:val="0000EE"/>
          <w:spacing w:val="-1"/>
          <w:position w:val="6"/>
          <w:sz w:val="30"/>
          <w:szCs w:val="30"/>
          <w:u w:val="single" w:color="auto"/>
        </w:rPr>
        <w:fldChar w:fldCharType="end"/>
      </w:r>
    </w:p>
    <w:p w14:paraId="469401FA">
      <w:pPr>
        <w:spacing w:line="227" w:lineRule="auto"/>
        <w:rPr>
          <w:rFonts w:ascii="Times New Roman" w:hAnsi="Times New Roman" w:eastAsia="Times New Roman" w:cs="Times New Roman"/>
          <w:sz w:val="30"/>
          <w:szCs w:val="30"/>
        </w:rPr>
        <w:sectPr>
          <w:pgSz w:w="12240" w:h="15840"/>
          <w:pgMar w:top="400" w:right="1445" w:bottom="0" w:left="1450" w:header="0" w:footer="0" w:gutter="0"/>
          <w:cols w:space="720" w:num="1"/>
        </w:sectPr>
      </w:pPr>
    </w:p>
    <w:p w14:paraId="005A1EE6">
      <w:pPr>
        <w:pStyle w:val="2"/>
      </w:pPr>
    </w:p>
    <w:p w14:paraId="4730F69F">
      <w:pPr>
        <w:pStyle w:val="2"/>
        <w:spacing w:line="241" w:lineRule="auto"/>
      </w:pPr>
    </w:p>
    <w:p w14:paraId="29B79B86">
      <w:pPr>
        <w:pStyle w:val="2"/>
        <w:spacing w:line="241" w:lineRule="auto"/>
      </w:pPr>
    </w:p>
    <w:p w14:paraId="0FEA67F6">
      <w:pPr>
        <w:pStyle w:val="2"/>
        <w:spacing w:line="241" w:lineRule="auto"/>
      </w:pPr>
    </w:p>
    <w:p w14:paraId="172A10F3">
      <w:pPr>
        <w:spacing w:before="97" w:line="225" w:lineRule="auto"/>
        <w:ind w:firstLine="604"/>
        <w:rPr>
          <w:rFonts w:ascii="宋体" w:hAnsi="宋体" w:eastAsia="宋体" w:cs="宋体"/>
          <w:sz w:val="30"/>
          <w:szCs w:val="30"/>
        </w:rPr>
      </w:pPr>
      <w:r>
        <w:rPr>
          <w:rFonts w:ascii="宋体" w:hAnsi="宋体" w:eastAsia="宋体" w:cs="宋体"/>
          <w:spacing w:val="-1"/>
          <w:sz w:val="30"/>
          <w:szCs w:val="30"/>
        </w:rPr>
        <w:t>在全志愿兵役制时代，和没有参军的男性相比，服兵役的男性中经</w:t>
      </w:r>
      <w:r>
        <w:rPr>
          <w:rFonts w:ascii="宋体" w:hAnsi="宋体" w:eastAsia="宋体" w:cs="宋体"/>
          <w:spacing w:val="17"/>
          <w:sz w:val="30"/>
          <w:szCs w:val="30"/>
        </w:rPr>
        <w:t xml:space="preserve"> </w:t>
      </w:r>
      <w:bookmarkStart w:id="28" w:name="bookmark526"/>
      <w:bookmarkEnd w:id="28"/>
      <w:r>
        <w:rPr>
          <w:rFonts w:ascii="宋体" w:hAnsi="宋体" w:eastAsia="宋体" w:cs="宋体"/>
          <w:position w:val="-1"/>
          <w:sz w:val="30"/>
          <w:szCs w:val="30"/>
        </w:rPr>
        <w:t>历过儿童期不良经历的人的比例相当高。</w:t>
      </w:r>
      <w:r>
        <w:fldChar w:fldCharType="begin"/>
      </w:r>
      <w:r>
        <w:instrText xml:space="preserve"> HYPERLINK \l "bookmark527" </w:instrText>
      </w:r>
      <w:r>
        <w:fldChar w:fldCharType="separate"/>
      </w:r>
      <w:r>
        <w:rPr>
          <w:rFonts w:ascii="Times New Roman" w:hAnsi="Times New Roman" w:eastAsia="Times New Roman" w:cs="Times New Roman"/>
          <w:strike/>
          <w:color w:val="0000EE"/>
          <w:position w:val="8"/>
          <w:sz w:val="30"/>
          <w:szCs w:val="30"/>
        </w:rPr>
        <w:t>[13]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只有</w:t>
      </w:r>
      <w:r>
        <w:rPr>
          <w:rFonts w:ascii="Times New Roman" w:hAnsi="Times New Roman" w:eastAsia="Times New Roman" w:cs="Times New Roman"/>
          <w:position w:val="-1"/>
          <w:sz w:val="30"/>
          <w:szCs w:val="30"/>
        </w:rPr>
        <w:t>27%</w:t>
      </w:r>
      <w:r>
        <w:rPr>
          <w:rFonts w:ascii="宋体" w:hAnsi="宋体" w:eastAsia="宋体" w:cs="宋体"/>
          <w:spacing w:val="-1"/>
          <w:position w:val="-1"/>
          <w:sz w:val="30"/>
          <w:szCs w:val="30"/>
        </w:rPr>
        <w:t>的军人</w:t>
      </w:r>
      <w:r>
        <w:rPr>
          <w:rFonts w:ascii="Times New Roman" w:hAnsi="Times New Roman" w:eastAsia="Times New Roman" w:cs="Times New Roman"/>
          <w:spacing w:val="-1"/>
          <w:position w:val="-1"/>
          <w:sz w:val="30"/>
          <w:szCs w:val="30"/>
        </w:rPr>
        <w:t>ACE</w:t>
      </w:r>
      <w:r>
        <w:rPr>
          <w:rFonts w:ascii="宋体" w:hAnsi="宋体" w:eastAsia="宋体" w:cs="宋体"/>
          <w:spacing w:val="-1"/>
          <w:position w:val="-1"/>
          <w:sz w:val="30"/>
          <w:szCs w:val="30"/>
        </w:rPr>
        <w:t>得分</w:t>
      </w:r>
      <w:r>
        <w:rPr>
          <w:rFonts w:ascii="宋体" w:hAnsi="宋体" w:eastAsia="宋体" w:cs="宋体"/>
          <w:position w:val="-1"/>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（未参军男性中的这一比例为</w:t>
      </w:r>
      <w:r>
        <w:rPr>
          <w:rFonts w:ascii="Times New Roman" w:hAnsi="Times New Roman" w:eastAsia="Times New Roman" w:cs="Times New Roman"/>
          <w:spacing w:val="-1"/>
          <w:sz w:val="30"/>
          <w:szCs w:val="30"/>
        </w:rPr>
        <w:t>42%</w:t>
      </w:r>
      <w:r>
        <w:rPr>
          <w:rFonts w:ascii="宋体" w:hAnsi="宋体" w:eastAsia="宋体" w:cs="宋体"/>
          <w:spacing w:val="12"/>
          <w:sz w:val="30"/>
          <w:szCs w:val="30"/>
        </w:rPr>
        <w:t>），</w:t>
      </w:r>
      <w:r>
        <w:rPr>
          <w:rFonts w:ascii="宋体" w:hAnsi="宋体" w:eastAsia="宋体" w:cs="宋体"/>
          <w:spacing w:val="-1"/>
          <w:sz w:val="30"/>
          <w:szCs w:val="30"/>
        </w:rPr>
        <w:t>另有</w:t>
      </w:r>
      <w:r>
        <w:rPr>
          <w:rFonts w:ascii="Times New Roman" w:hAnsi="Times New Roman" w:eastAsia="Times New Roman" w:cs="Times New Roman"/>
          <w:spacing w:val="-1"/>
          <w:sz w:val="30"/>
          <w:szCs w:val="30"/>
        </w:rPr>
        <w:t>27%</w:t>
      </w:r>
      <w:r>
        <w:rPr>
          <w:rFonts w:ascii="宋体" w:hAnsi="宋体" w:eastAsia="宋体" w:cs="宋体"/>
          <w:spacing w:val="-1"/>
          <w:sz w:val="30"/>
          <w:szCs w:val="30"/>
        </w:rPr>
        <w:t>的军人的</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得分为</w:t>
      </w:r>
      <w:r>
        <w:rPr>
          <w:rFonts w:ascii="宋体" w:hAnsi="宋体" w:eastAsia="宋体" w:cs="宋体"/>
          <w:spacing w:val="1"/>
          <w:sz w:val="30"/>
          <w:szCs w:val="30"/>
        </w:rPr>
        <w:t xml:space="preserve"> </w:t>
      </w:r>
      <w:r>
        <w:rPr>
          <w:rFonts w:ascii="Times New Roman" w:hAnsi="Times New Roman" w:eastAsia="Times New Roman" w:cs="Times New Roman"/>
          <w:sz w:val="30"/>
          <w:szCs w:val="30"/>
        </w:rPr>
        <w:t>4</w:t>
      </w:r>
      <w:r>
        <w:rPr>
          <w:rFonts w:ascii="宋体" w:hAnsi="宋体" w:eastAsia="宋体" w:cs="宋体"/>
          <w:sz w:val="30"/>
          <w:szCs w:val="30"/>
        </w:rPr>
        <w:t>分或更高（相比之下，未参军男性的这一比例为</w:t>
      </w:r>
      <w:r>
        <w:rPr>
          <w:rFonts w:ascii="Times New Roman" w:hAnsi="Times New Roman" w:eastAsia="Times New Roman" w:cs="Times New Roman"/>
          <w:sz w:val="30"/>
          <w:szCs w:val="30"/>
        </w:rPr>
        <w:t>13</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）。相反，在征</w:t>
      </w:r>
      <w:r>
        <w:rPr>
          <w:rFonts w:ascii="宋体" w:hAnsi="宋体" w:eastAsia="宋体" w:cs="宋体"/>
          <w:sz w:val="30"/>
          <w:szCs w:val="30"/>
        </w:rPr>
        <w:t xml:space="preserve">  兵期间，有无参军经历的男性的</w:t>
      </w:r>
      <w:r>
        <w:rPr>
          <w:rFonts w:ascii="Times New Roman" w:hAnsi="Times New Roman" w:eastAsia="Times New Roman" w:cs="Times New Roman"/>
          <w:sz w:val="30"/>
          <w:szCs w:val="30"/>
        </w:rPr>
        <w:t>ACE</w:t>
      </w:r>
      <w:r>
        <w:rPr>
          <w:rFonts w:ascii="宋体" w:hAnsi="宋体" w:eastAsia="宋体" w:cs="宋体"/>
          <w:sz w:val="30"/>
          <w:szCs w:val="30"/>
        </w:rPr>
        <w:t>得分并没有显著</w:t>
      </w:r>
      <w:r>
        <w:rPr>
          <w:rFonts w:ascii="宋体" w:hAnsi="宋体" w:eastAsia="宋体" w:cs="宋体"/>
          <w:spacing w:val="-1"/>
          <w:sz w:val="30"/>
          <w:szCs w:val="30"/>
        </w:rPr>
        <w:t>差异，唯一的不同</w:t>
      </w:r>
      <w:r>
        <w:rPr>
          <w:rFonts w:ascii="宋体" w:hAnsi="宋体" w:eastAsia="宋体" w:cs="宋体"/>
          <w:sz w:val="30"/>
          <w:szCs w:val="30"/>
        </w:rPr>
        <w:t xml:space="preserve"> </w:t>
      </w:r>
      <w:r>
        <w:rPr>
          <w:rFonts w:ascii="宋体" w:hAnsi="宋体" w:eastAsia="宋体" w:cs="宋体"/>
          <w:spacing w:val="-1"/>
          <w:sz w:val="30"/>
          <w:szCs w:val="30"/>
        </w:rPr>
        <w:t>在于军人家庭的吸毒可能性明显低于非军人。</w:t>
      </w:r>
    </w:p>
    <w:p w14:paraId="0FD0675D">
      <w:pPr>
        <w:spacing w:before="304" w:line="227" w:lineRule="auto"/>
        <w:ind w:left="6" w:firstLine="606"/>
        <w:rPr>
          <w:rFonts w:ascii="宋体" w:hAnsi="宋体" w:eastAsia="宋体" w:cs="宋体"/>
          <w:sz w:val="30"/>
          <w:szCs w:val="30"/>
        </w:rPr>
      </w:pPr>
      <w:r>
        <w:rPr>
          <w:rFonts w:ascii="宋体" w:hAnsi="宋体" w:eastAsia="宋体" w:cs="宋体"/>
          <w:spacing w:val="-1"/>
          <w:sz w:val="30"/>
          <w:szCs w:val="30"/>
        </w:rPr>
        <w:t>女性的趋势则不太一样，因为我们不是被征召入伍的。因此，两种</w:t>
      </w:r>
      <w:r>
        <w:rPr>
          <w:rFonts w:ascii="宋体" w:hAnsi="宋体" w:eastAsia="宋体" w:cs="宋体"/>
          <w:spacing w:val="8"/>
          <w:sz w:val="30"/>
          <w:szCs w:val="30"/>
        </w:rPr>
        <w:t xml:space="preserve"> </w:t>
      </w:r>
      <w:r>
        <w:rPr>
          <w:rFonts w:ascii="宋体" w:hAnsi="宋体" w:eastAsia="宋体" w:cs="宋体"/>
          <w:spacing w:val="-1"/>
          <w:sz w:val="30"/>
          <w:szCs w:val="30"/>
        </w:rPr>
        <w:t>兵役制下的女性军人经历多种儿童期不良经历的概率更高。在全志愿兵</w:t>
      </w:r>
      <w:r>
        <w:rPr>
          <w:rFonts w:ascii="宋体" w:hAnsi="宋体" w:eastAsia="宋体" w:cs="宋体"/>
          <w:spacing w:val="17"/>
          <w:sz w:val="30"/>
          <w:szCs w:val="30"/>
        </w:rPr>
        <w:t xml:space="preserve"> </w:t>
      </w:r>
      <w:r>
        <w:rPr>
          <w:rFonts w:ascii="宋体" w:hAnsi="宋体" w:eastAsia="宋体" w:cs="宋体"/>
          <w:spacing w:val="-1"/>
          <w:sz w:val="30"/>
          <w:szCs w:val="30"/>
        </w:rPr>
        <w:t>役制时期，</w:t>
      </w:r>
      <w:r>
        <w:rPr>
          <w:rFonts w:ascii="Times New Roman" w:hAnsi="Times New Roman" w:eastAsia="Times New Roman" w:cs="Times New Roman"/>
          <w:spacing w:val="-1"/>
          <w:sz w:val="30"/>
          <w:szCs w:val="30"/>
        </w:rPr>
        <w:t>31%</w:t>
      </w:r>
      <w:r>
        <w:rPr>
          <w:rFonts w:ascii="宋体" w:hAnsi="宋体" w:eastAsia="宋体" w:cs="宋体"/>
          <w:spacing w:val="-1"/>
          <w:sz w:val="30"/>
          <w:szCs w:val="30"/>
        </w:rPr>
        <w:t>的女性军人的儿童期不良经历评分为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（非军人女性的</w:t>
      </w:r>
      <w:r>
        <w:rPr>
          <w:rFonts w:ascii="宋体" w:hAnsi="宋体" w:eastAsia="宋体" w:cs="宋体"/>
          <w:spacing w:val="9"/>
          <w:sz w:val="30"/>
          <w:szCs w:val="30"/>
        </w:rPr>
        <w:t xml:space="preserve">  </w:t>
      </w:r>
      <w:r>
        <w:rPr>
          <w:rFonts w:ascii="宋体" w:hAnsi="宋体" w:eastAsia="宋体" w:cs="宋体"/>
          <w:spacing w:val="-1"/>
          <w:sz w:val="30"/>
          <w:szCs w:val="30"/>
        </w:rPr>
        <w:t>这一比例为</w:t>
      </w:r>
      <w:r>
        <w:rPr>
          <w:rFonts w:ascii="Times New Roman" w:hAnsi="Times New Roman" w:eastAsia="Times New Roman" w:cs="Times New Roman"/>
          <w:spacing w:val="-1"/>
          <w:sz w:val="30"/>
          <w:szCs w:val="30"/>
        </w:rPr>
        <w:t>37%</w:t>
      </w:r>
      <w:r>
        <w:rPr>
          <w:rFonts w:ascii="宋体" w:hAnsi="宋体" w:eastAsia="宋体" w:cs="宋体"/>
          <w:spacing w:val="8"/>
          <w:sz w:val="30"/>
          <w:szCs w:val="30"/>
        </w:rPr>
        <w:t>），</w:t>
      </w:r>
      <w:r>
        <w:rPr>
          <w:rFonts w:ascii="宋体" w:hAnsi="宋体" w:eastAsia="宋体" w:cs="宋体"/>
          <w:spacing w:val="-1"/>
          <w:sz w:val="30"/>
          <w:szCs w:val="30"/>
        </w:rPr>
        <w:t>而</w:t>
      </w:r>
      <w:r>
        <w:rPr>
          <w:rFonts w:ascii="Times New Roman" w:hAnsi="Times New Roman" w:eastAsia="Times New Roman" w:cs="Times New Roman"/>
          <w:spacing w:val="-1"/>
          <w:sz w:val="30"/>
          <w:szCs w:val="30"/>
        </w:rPr>
        <w:t>28%</w:t>
      </w:r>
      <w:r>
        <w:rPr>
          <w:rFonts w:ascii="宋体" w:hAnsi="宋体" w:eastAsia="宋体" w:cs="宋体"/>
          <w:spacing w:val="-1"/>
          <w:sz w:val="30"/>
          <w:szCs w:val="30"/>
        </w:rPr>
        <w:t>的女性军人的得分为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分或更高（非军人女性</w:t>
      </w:r>
      <w:r>
        <w:rPr>
          <w:rFonts w:ascii="宋体" w:hAnsi="宋体" w:eastAsia="宋体" w:cs="宋体"/>
          <w:spacing w:val="1"/>
          <w:sz w:val="30"/>
          <w:szCs w:val="30"/>
        </w:rPr>
        <w:t xml:space="preserve"> </w:t>
      </w:r>
      <w:r>
        <w:rPr>
          <w:rFonts w:ascii="宋体" w:hAnsi="宋体" w:eastAsia="宋体" w:cs="宋体"/>
          <w:spacing w:val="-1"/>
          <w:sz w:val="30"/>
          <w:szCs w:val="30"/>
        </w:rPr>
        <w:t>的这一比例为</w:t>
      </w:r>
      <w:r>
        <w:rPr>
          <w:rFonts w:ascii="Times New Roman" w:hAnsi="Times New Roman" w:eastAsia="Times New Roman" w:cs="Times New Roman"/>
          <w:spacing w:val="-1"/>
          <w:sz w:val="30"/>
          <w:szCs w:val="30"/>
        </w:rPr>
        <w:t>20%</w:t>
      </w:r>
      <w:r>
        <w:rPr>
          <w:rFonts w:ascii="宋体" w:hAnsi="宋体" w:eastAsia="宋体" w:cs="宋体"/>
          <w:spacing w:val="-1"/>
          <w:sz w:val="30"/>
          <w:szCs w:val="30"/>
        </w:rPr>
        <w:t>）。征兵时期的分布情况与之类似。</w:t>
      </w:r>
    </w:p>
    <w:p w14:paraId="2C417B71">
      <w:pPr>
        <w:spacing w:before="253" w:line="234" w:lineRule="auto"/>
        <w:ind w:left="6" w:right="49" w:firstLine="600"/>
        <w:jc w:val="both"/>
        <w:rPr>
          <w:rFonts w:ascii="Times New Roman" w:hAnsi="Times New Roman" w:eastAsia="Times New Roman" w:cs="Times New Roman"/>
          <w:sz w:val="30"/>
          <w:szCs w:val="30"/>
        </w:rPr>
      </w:pPr>
      <w:r>
        <w:rPr>
          <w:rFonts w:ascii="宋体" w:hAnsi="宋体" w:eastAsia="宋体" w:cs="宋体"/>
          <w:spacing w:val="-1"/>
          <w:sz w:val="30"/>
          <w:szCs w:val="30"/>
        </w:rPr>
        <w:t>这些发现与早期研究一致，表明军人可能经历过更多儿童期不良经</w:t>
      </w:r>
      <w:r>
        <w:rPr>
          <w:rFonts w:ascii="宋体" w:hAnsi="宋体" w:eastAsia="宋体" w:cs="宋体"/>
          <w:spacing w:val="15"/>
          <w:sz w:val="30"/>
          <w:szCs w:val="30"/>
        </w:rPr>
        <w:t xml:space="preserve"> </w:t>
      </w:r>
      <w:bookmarkStart w:id="29" w:name="bookmark528"/>
      <w:bookmarkEnd w:id="29"/>
      <w:r>
        <w:rPr>
          <w:rFonts w:ascii="宋体" w:hAnsi="宋体" w:eastAsia="宋体" w:cs="宋体"/>
          <w:spacing w:val="-1"/>
          <w:position w:val="-2"/>
          <w:sz w:val="30"/>
          <w:szCs w:val="30"/>
        </w:rPr>
        <w:t>历，因为他们会通过参军逃避暴力、虐待或失调的家庭环境。</w:t>
      </w:r>
      <w:r>
        <w:fldChar w:fldCharType="begin"/>
      </w:r>
      <w:r>
        <w:instrText xml:space="preserve"> HYPERLINK \l "bookmark529" </w:instrText>
      </w:r>
      <w:r>
        <w:fldChar w:fldCharType="separate"/>
      </w:r>
      <w:r>
        <w:rPr>
          <w:rFonts w:ascii="Times New Roman" w:hAnsi="Times New Roman" w:eastAsia="Times New Roman" w:cs="Times New Roman"/>
          <w:color w:val="0000EE"/>
          <w:spacing w:val="-1"/>
          <w:position w:val="8"/>
          <w:sz w:val="30"/>
          <w:szCs w:val="30"/>
          <w:u w:val="single" w:color="auto"/>
        </w:rPr>
        <w:t>[14]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尽管</w:t>
      </w:r>
      <w:r>
        <w:rPr>
          <w:rFonts w:ascii="宋体" w:hAnsi="宋体" w:eastAsia="宋体" w:cs="宋体"/>
          <w:spacing w:val="18"/>
          <w:position w:val="-2"/>
          <w:sz w:val="30"/>
          <w:szCs w:val="30"/>
        </w:rPr>
        <w:t xml:space="preserve"> </w:t>
      </w:r>
      <w:r>
        <w:rPr>
          <w:rFonts w:ascii="宋体" w:hAnsi="宋体" w:eastAsia="宋体" w:cs="宋体"/>
          <w:spacing w:val="-1"/>
          <w:sz w:val="30"/>
          <w:szCs w:val="30"/>
        </w:rPr>
        <w:t>其他高压职业尚未得到如此系统性的研究，但现有数据表明他们在后续</w:t>
      </w:r>
      <w:r>
        <w:rPr>
          <w:rFonts w:ascii="宋体" w:hAnsi="宋体" w:eastAsia="宋体" w:cs="宋体"/>
          <w:spacing w:val="17"/>
          <w:sz w:val="30"/>
          <w:szCs w:val="30"/>
        </w:rPr>
        <w:t xml:space="preserve"> </w:t>
      </w:r>
      <w:bookmarkStart w:id="30" w:name="bookmark530"/>
      <w:bookmarkEnd w:id="30"/>
      <w:r>
        <w:rPr>
          <w:rFonts w:ascii="宋体" w:hAnsi="宋体" w:eastAsia="宋体" w:cs="宋体"/>
          <w:spacing w:val="-1"/>
          <w:position w:val="-3"/>
          <w:sz w:val="30"/>
          <w:szCs w:val="30"/>
        </w:rPr>
        <w:t>的研究中也会得到相似的结果。</w:t>
      </w:r>
      <w:r>
        <w:fldChar w:fldCharType="begin"/>
      </w:r>
      <w:r>
        <w:instrText xml:space="preserve"> HYPERLINK \l "bookmark531" </w:instrText>
      </w:r>
      <w:r>
        <w:fldChar w:fldCharType="separate"/>
      </w:r>
      <w:r>
        <w:rPr>
          <w:rFonts w:ascii="Times New Roman" w:hAnsi="Times New Roman" w:eastAsia="Times New Roman" w:cs="Times New Roman"/>
          <w:color w:val="0000EE"/>
          <w:spacing w:val="-1"/>
          <w:position w:val="6"/>
          <w:sz w:val="30"/>
          <w:szCs w:val="30"/>
          <w:u w:val="single" w:color="auto"/>
        </w:rPr>
        <w:t>[15]</w:t>
      </w:r>
      <w:r>
        <w:rPr>
          <w:rFonts w:ascii="Times New Roman" w:hAnsi="Times New Roman" w:eastAsia="Times New Roman" w:cs="Times New Roman"/>
          <w:color w:val="0000EE"/>
          <w:spacing w:val="-1"/>
          <w:position w:val="6"/>
          <w:sz w:val="30"/>
          <w:szCs w:val="30"/>
          <w:u w:val="single" w:color="auto"/>
        </w:rPr>
        <w:fldChar w:fldCharType="end"/>
      </w:r>
    </w:p>
    <w:p w14:paraId="0D2A430E">
      <w:pPr>
        <w:spacing w:before="286" w:line="218" w:lineRule="auto"/>
        <w:ind w:left="612"/>
        <w:rPr>
          <w:rFonts w:ascii="宋体" w:hAnsi="宋体" w:eastAsia="宋体" w:cs="宋体"/>
          <w:sz w:val="30"/>
          <w:szCs w:val="30"/>
        </w:rPr>
      </w:pPr>
      <w:r>
        <w:rPr>
          <w:rFonts w:ascii="宋体" w:hAnsi="宋体" w:eastAsia="宋体" w:cs="宋体"/>
          <w:spacing w:val="-1"/>
          <w:sz w:val="30"/>
          <w:szCs w:val="30"/>
        </w:rPr>
        <w:t>实际上，所有这些实证研究可能低估了儿童期不良经历的真实影</w:t>
      </w:r>
    </w:p>
    <w:p w14:paraId="54B606CC">
      <w:pPr>
        <w:spacing w:before="9" w:line="224" w:lineRule="auto"/>
        <w:ind w:left="4" w:firstLine="16"/>
        <w:rPr>
          <w:rFonts w:ascii="宋体" w:hAnsi="宋体" w:eastAsia="宋体" w:cs="宋体"/>
          <w:sz w:val="30"/>
          <w:szCs w:val="30"/>
        </w:rPr>
      </w:pPr>
      <w:r>
        <w:rPr>
          <w:rFonts w:ascii="宋体" w:hAnsi="宋体" w:eastAsia="宋体" w:cs="宋体"/>
          <w:spacing w:val="-1"/>
          <w:sz w:val="30"/>
          <w:szCs w:val="30"/>
        </w:rPr>
        <w:t>响。这是因为许多其他类型的童年创伤并不在儿童期不良经历调查范围</w:t>
      </w:r>
      <w:r>
        <w:rPr>
          <w:rFonts w:ascii="宋体" w:hAnsi="宋体" w:eastAsia="宋体" w:cs="宋体"/>
          <w:spacing w:val="2"/>
          <w:sz w:val="30"/>
          <w:szCs w:val="30"/>
        </w:rPr>
        <w:t xml:space="preserve"> </w:t>
      </w:r>
      <w:r>
        <w:rPr>
          <w:rFonts w:ascii="宋体" w:hAnsi="宋体" w:eastAsia="宋体" w:cs="宋体"/>
          <w:sz w:val="30"/>
          <w:szCs w:val="30"/>
        </w:rPr>
        <w:t>之内，比如霸凌、贫困、种族主义、父母的</w:t>
      </w:r>
      <w:r>
        <w:rPr>
          <w:rFonts w:ascii="宋体" w:hAnsi="宋体" w:eastAsia="宋体" w:cs="宋体"/>
          <w:spacing w:val="-1"/>
          <w:sz w:val="30"/>
          <w:szCs w:val="30"/>
        </w:rPr>
        <w:t>死亡、无家可归、领养，抑</w:t>
      </w:r>
      <w:r>
        <w:rPr>
          <w:rFonts w:ascii="宋体" w:hAnsi="宋体" w:eastAsia="宋体" w:cs="宋体"/>
          <w:sz w:val="30"/>
          <w:szCs w:val="30"/>
        </w:rPr>
        <w:t xml:space="preserve"> 或在事故、火灾或自然灾害中幸存下来等。</w:t>
      </w:r>
      <w:r>
        <w:rPr>
          <w:rFonts w:ascii="宋体" w:hAnsi="宋体" w:eastAsia="宋体" w:cs="宋体"/>
          <w:spacing w:val="-1"/>
          <w:sz w:val="30"/>
          <w:szCs w:val="30"/>
        </w:rPr>
        <w:t>此外，成年人尤其是男性往</w:t>
      </w:r>
      <w:r>
        <w:rPr>
          <w:rFonts w:ascii="宋体" w:hAnsi="宋体" w:eastAsia="宋体" w:cs="宋体"/>
          <w:sz w:val="30"/>
          <w:szCs w:val="30"/>
        </w:rPr>
        <w:t xml:space="preserve"> </w:t>
      </w:r>
      <w:bookmarkStart w:id="31" w:name="bookmark532"/>
      <w:bookmarkEnd w:id="31"/>
      <w:r>
        <w:rPr>
          <w:rFonts w:ascii="宋体" w:hAnsi="宋体" w:eastAsia="宋体" w:cs="宋体"/>
          <w:position w:val="-2"/>
          <w:sz w:val="30"/>
          <w:szCs w:val="30"/>
        </w:rPr>
        <w:t>往会低估他们的儿童期不良经历。</w:t>
      </w:r>
      <w:r>
        <w:fldChar w:fldCharType="begin"/>
      </w:r>
      <w:r>
        <w:instrText xml:space="preserve"> HYPERLINK \l "bookmark533" </w:instrText>
      </w:r>
      <w:r>
        <w:fldChar w:fldCharType="separate"/>
      </w:r>
      <w:r>
        <w:rPr>
          <w:rFonts w:ascii="Times New Roman" w:hAnsi="Times New Roman" w:eastAsia="Times New Roman" w:cs="Times New Roman"/>
          <w:strike/>
          <w:color w:val="0000EE"/>
          <w:position w:val="8"/>
          <w:sz w:val="30"/>
          <w:szCs w:val="30"/>
        </w:rPr>
        <w:t>[16]</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2"/>
          <w:sz w:val="30"/>
          <w:szCs w:val="30"/>
        </w:rPr>
        <w:t>这是有</w:t>
      </w:r>
      <w:r>
        <w:rPr>
          <w:rFonts w:ascii="宋体" w:hAnsi="宋体" w:eastAsia="宋体" w:cs="宋体"/>
          <w:spacing w:val="-1"/>
          <w:position w:val="-2"/>
          <w:sz w:val="30"/>
          <w:szCs w:val="30"/>
        </w:rPr>
        <w:t>一定道理的，正如第</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章所</w:t>
      </w:r>
      <w:r>
        <w:rPr>
          <w:rFonts w:ascii="宋体" w:hAnsi="宋体" w:eastAsia="宋体" w:cs="宋体"/>
          <w:position w:val="-2"/>
          <w:sz w:val="30"/>
          <w:szCs w:val="30"/>
        </w:rPr>
        <w:t xml:space="preserve"> </w:t>
      </w:r>
      <w:r>
        <w:rPr>
          <w:rFonts w:ascii="宋体" w:hAnsi="宋体" w:eastAsia="宋体" w:cs="宋体"/>
          <w:spacing w:val="-1"/>
          <w:sz w:val="30"/>
          <w:szCs w:val="30"/>
        </w:rPr>
        <w:t>讲，这是因为我们的文化中广泛存在着对创伤和精神健康问题等的否</w:t>
      </w:r>
    </w:p>
    <w:p w14:paraId="06DEE4DE">
      <w:pPr>
        <w:spacing w:before="4" w:line="232" w:lineRule="auto"/>
        <w:ind w:left="6" w:right="49" w:hanging="1"/>
        <w:rPr>
          <w:rFonts w:ascii="宋体" w:hAnsi="宋体" w:eastAsia="宋体" w:cs="宋体"/>
          <w:sz w:val="30"/>
          <w:szCs w:val="30"/>
        </w:rPr>
      </w:pPr>
      <w:r>
        <w:rPr>
          <w:rFonts w:ascii="宋体" w:hAnsi="宋体" w:eastAsia="宋体" w:cs="宋体"/>
          <w:spacing w:val="-1"/>
          <w:sz w:val="30"/>
          <w:szCs w:val="30"/>
        </w:rPr>
        <w:t>认。这种低估的趋势在高压行业中可能尤为严重，因为报告这种经历的</w:t>
      </w:r>
      <w:r>
        <w:rPr>
          <w:rFonts w:ascii="宋体" w:hAnsi="宋体" w:eastAsia="宋体" w:cs="宋体"/>
          <w:spacing w:val="18"/>
          <w:sz w:val="30"/>
          <w:szCs w:val="30"/>
        </w:rPr>
        <w:t xml:space="preserve"> </w:t>
      </w:r>
      <w:bookmarkStart w:id="32" w:name="bookmark534"/>
      <w:bookmarkEnd w:id="32"/>
      <w:r>
        <w:rPr>
          <w:rFonts w:ascii="宋体" w:hAnsi="宋体" w:eastAsia="宋体" w:cs="宋体"/>
          <w:spacing w:val="-1"/>
          <w:position w:val="-2"/>
          <w:sz w:val="30"/>
          <w:szCs w:val="30"/>
        </w:rPr>
        <w:t>方式可能会破坏一些人获得安全许可</w:t>
      </w:r>
      <w:r>
        <w:fldChar w:fldCharType="begin"/>
      </w:r>
      <w:r>
        <w:instrText xml:space="preserve"> HYPERLINK \l "bookmark535" </w:instrText>
      </w:r>
      <w:r>
        <w:fldChar w:fldCharType="separate"/>
      </w:r>
      <w:r>
        <w:rPr>
          <w:rFonts w:ascii="Times New Roman" w:hAnsi="Times New Roman" w:eastAsia="Times New Roman" w:cs="Times New Roman"/>
          <w:color w:val="0000EE"/>
          <w:spacing w:val="-1"/>
          <w:position w:val="7"/>
          <w:sz w:val="30"/>
          <w:szCs w:val="30"/>
          <w:u w:val="single" w:color="auto"/>
        </w:rPr>
        <w:t>[17]</w:t>
      </w:r>
      <w:r>
        <w:rPr>
          <w:rFonts w:ascii="Times New Roman" w:hAnsi="Times New Roman" w:eastAsia="Times New Roman" w:cs="Times New Roman"/>
          <w:color w:val="0000EE"/>
          <w:spacing w:val="-1"/>
          <w:position w:val="7"/>
          <w:sz w:val="30"/>
          <w:szCs w:val="30"/>
          <w:u w:val="single" w:color="auto"/>
        </w:rPr>
        <w:fldChar w:fldCharType="end"/>
      </w:r>
      <w:r>
        <w:rPr>
          <w:rFonts w:ascii="宋体" w:hAnsi="宋体" w:eastAsia="宋体" w:cs="宋体"/>
          <w:spacing w:val="-1"/>
          <w:position w:val="-2"/>
          <w:sz w:val="30"/>
          <w:szCs w:val="30"/>
        </w:rPr>
        <w:t>的机会。</w:t>
      </w:r>
    </w:p>
    <w:p w14:paraId="214D08E7">
      <w:pPr>
        <w:spacing w:before="303" w:line="222" w:lineRule="auto"/>
        <w:ind w:left="6" w:right="49" w:firstLine="598"/>
        <w:rPr>
          <w:rFonts w:ascii="宋体" w:hAnsi="宋体" w:eastAsia="宋体" w:cs="宋体"/>
          <w:sz w:val="30"/>
          <w:szCs w:val="30"/>
        </w:rPr>
      </w:pPr>
      <w:r>
        <w:rPr>
          <w:rFonts w:ascii="宋体" w:hAnsi="宋体" w:eastAsia="宋体" w:cs="宋体"/>
          <w:spacing w:val="-1"/>
          <w:sz w:val="30"/>
          <w:szCs w:val="30"/>
        </w:rPr>
        <w:t>例如，尽管我有过许多儿童期不良经历，然而无论是在服役期间或</w:t>
      </w:r>
      <w:r>
        <w:rPr>
          <w:rFonts w:ascii="宋体" w:hAnsi="宋体" w:eastAsia="宋体" w:cs="宋体"/>
          <w:spacing w:val="16"/>
          <w:sz w:val="30"/>
          <w:szCs w:val="30"/>
        </w:rPr>
        <w:t xml:space="preserve"> </w:t>
      </w:r>
      <w:r>
        <w:rPr>
          <w:rFonts w:ascii="宋体" w:hAnsi="宋体" w:eastAsia="宋体" w:cs="宋体"/>
          <w:sz w:val="30"/>
          <w:szCs w:val="30"/>
        </w:rPr>
        <w:t>退役之后，我从来都没有向军队医疗系统或医生报告过这些经历。当</w:t>
      </w:r>
    </w:p>
    <w:p w14:paraId="4E04049B">
      <w:pPr>
        <w:spacing w:before="1" w:line="221" w:lineRule="auto"/>
        <w:ind w:left="11" w:right="49" w:firstLine="8"/>
        <w:rPr>
          <w:rFonts w:ascii="宋体" w:hAnsi="宋体" w:eastAsia="宋体" w:cs="宋体"/>
          <w:sz w:val="30"/>
          <w:szCs w:val="30"/>
        </w:rPr>
      </w:pPr>
      <w:r>
        <w:rPr>
          <w:rFonts w:ascii="宋体" w:hAnsi="宋体" w:eastAsia="宋体" w:cs="宋体"/>
          <w:spacing w:val="-1"/>
          <w:sz w:val="30"/>
          <w:szCs w:val="30"/>
        </w:rPr>
        <w:t>时，我甚至不知道何为儿童期不良经历，也不知道它们对我的神经生物</w:t>
      </w:r>
      <w:r>
        <w:rPr>
          <w:rFonts w:ascii="宋体" w:hAnsi="宋体" w:eastAsia="宋体" w:cs="宋体"/>
          <w:spacing w:val="4"/>
          <w:sz w:val="30"/>
          <w:szCs w:val="30"/>
        </w:rPr>
        <w:t xml:space="preserve"> </w:t>
      </w:r>
      <w:r>
        <w:rPr>
          <w:rFonts w:ascii="宋体" w:hAnsi="宋体" w:eastAsia="宋体" w:cs="宋体"/>
          <w:spacing w:val="-1"/>
          <w:sz w:val="30"/>
          <w:szCs w:val="30"/>
        </w:rPr>
        <w:t>学属性的发展有什么影响。托德和胡里奥的儿童期不良经历评分也很</w:t>
      </w:r>
    </w:p>
    <w:p w14:paraId="3095A507">
      <w:pPr>
        <w:spacing w:before="1" w:line="219" w:lineRule="auto"/>
        <w:ind w:left="13"/>
        <w:rPr>
          <w:rFonts w:ascii="宋体" w:hAnsi="宋体" w:eastAsia="宋体" w:cs="宋体"/>
          <w:sz w:val="30"/>
          <w:szCs w:val="30"/>
        </w:rPr>
      </w:pPr>
      <w:r>
        <w:rPr>
          <w:rFonts w:ascii="宋体" w:hAnsi="宋体" w:eastAsia="宋体" w:cs="宋体"/>
          <w:spacing w:val="-1"/>
          <w:sz w:val="30"/>
          <w:szCs w:val="30"/>
        </w:rPr>
        <w:t>高，他们同样完全没有意识到它们的影响，直到他们接受了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w:t>
      </w:r>
    </w:p>
    <w:p w14:paraId="55DAFB4D">
      <w:pPr>
        <w:spacing w:before="4" w:line="210" w:lineRule="auto"/>
        <w:ind w:left="6" w:right="66" w:firstLine="1"/>
        <w:rPr>
          <w:rFonts w:ascii="宋体" w:hAnsi="宋体" w:eastAsia="宋体" w:cs="宋体"/>
          <w:sz w:val="30"/>
          <w:szCs w:val="30"/>
        </w:rPr>
      </w:pPr>
      <w:r>
        <w:rPr>
          <w:rFonts w:ascii="宋体" w:hAnsi="宋体" w:eastAsia="宋体" w:cs="宋体"/>
          <w:spacing w:val="-1"/>
          <w:sz w:val="30"/>
          <w:szCs w:val="30"/>
        </w:rPr>
        <w:t>练。在与</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参与者进行的数百次一对一对话中，我常常会发现这种</w:t>
      </w:r>
      <w:r>
        <w:rPr>
          <w:rFonts w:ascii="宋体" w:hAnsi="宋体" w:eastAsia="宋体" w:cs="宋体"/>
          <w:spacing w:val="16"/>
          <w:sz w:val="30"/>
          <w:szCs w:val="30"/>
        </w:rPr>
        <w:t xml:space="preserve"> </w:t>
      </w:r>
      <w:r>
        <w:rPr>
          <w:rFonts w:ascii="宋体" w:hAnsi="宋体" w:eastAsia="宋体" w:cs="宋体"/>
          <w:sz w:val="30"/>
          <w:szCs w:val="30"/>
        </w:rPr>
        <w:t>情况。这是因为在我们的文化中，我们的思考脑尤其有可能忽视、无</w:t>
      </w:r>
    </w:p>
    <w:p w14:paraId="1ABBE44E">
      <w:pPr>
        <w:spacing w:line="441" w:lineRule="exact"/>
        <w:ind w:left="4"/>
        <w:rPr>
          <w:rFonts w:ascii="宋体" w:hAnsi="宋体" w:eastAsia="宋体" w:cs="宋体"/>
          <w:sz w:val="30"/>
          <w:szCs w:val="30"/>
        </w:rPr>
      </w:pPr>
      <w:r>
        <w:rPr>
          <w:rFonts w:ascii="宋体" w:hAnsi="宋体" w:eastAsia="宋体" w:cs="宋体"/>
          <w:position w:val="2"/>
          <w:sz w:val="30"/>
          <w:szCs w:val="30"/>
        </w:rPr>
        <w:t>视、贬低我们对童年压力和创伤形成的响应模式。正如第</w:t>
      </w:r>
      <w:r>
        <w:rPr>
          <w:rFonts w:ascii="Times New Roman" w:hAnsi="Times New Roman" w:eastAsia="Times New Roman" w:cs="Times New Roman"/>
          <w:position w:val="2"/>
          <w:sz w:val="30"/>
          <w:szCs w:val="30"/>
        </w:rPr>
        <w:t>2</w:t>
      </w:r>
      <w:r>
        <w:rPr>
          <w:rFonts w:ascii="宋体" w:hAnsi="宋体" w:eastAsia="宋体" w:cs="宋体"/>
          <w:position w:val="2"/>
          <w:sz w:val="30"/>
          <w:szCs w:val="30"/>
        </w:rPr>
        <w:t>章所讲，我</w:t>
      </w:r>
    </w:p>
    <w:p w14:paraId="2881EFE3">
      <w:pPr>
        <w:spacing w:line="441" w:lineRule="exact"/>
        <w:rPr>
          <w:rFonts w:ascii="宋体" w:hAnsi="宋体" w:eastAsia="宋体" w:cs="宋体"/>
          <w:sz w:val="30"/>
          <w:szCs w:val="30"/>
        </w:rPr>
        <w:sectPr>
          <w:pgSz w:w="12240" w:h="15840"/>
          <w:pgMar w:top="400" w:right="1450" w:bottom="0" w:left="1446" w:header="0" w:footer="0" w:gutter="0"/>
          <w:cols w:space="720" w:num="1"/>
        </w:sectPr>
      </w:pPr>
    </w:p>
    <w:p w14:paraId="3EFA4012">
      <w:pPr>
        <w:pStyle w:val="2"/>
      </w:pPr>
    </w:p>
    <w:p w14:paraId="356BE29F">
      <w:pPr>
        <w:pStyle w:val="2"/>
      </w:pPr>
    </w:p>
    <w:p w14:paraId="57C337F6">
      <w:pPr>
        <w:pStyle w:val="2"/>
        <w:spacing w:line="241" w:lineRule="auto"/>
      </w:pPr>
    </w:p>
    <w:p w14:paraId="448626BB">
      <w:pPr>
        <w:pStyle w:val="2"/>
        <w:spacing w:line="241" w:lineRule="auto"/>
      </w:pPr>
    </w:p>
    <w:p w14:paraId="48EDD059">
      <w:pPr>
        <w:spacing w:before="97" w:line="223" w:lineRule="auto"/>
        <w:ind w:left="7" w:right="119" w:hanging="6"/>
        <w:jc w:val="both"/>
        <w:rPr>
          <w:rFonts w:ascii="宋体" w:hAnsi="宋体" w:eastAsia="宋体" w:cs="宋体"/>
          <w:sz w:val="30"/>
          <w:szCs w:val="30"/>
        </w:rPr>
      </w:pPr>
      <w:r>
        <w:rPr>
          <w:rFonts w:ascii="宋体" w:hAnsi="宋体" w:eastAsia="宋体" w:cs="宋体"/>
          <w:spacing w:val="-3"/>
          <w:sz w:val="30"/>
          <w:szCs w:val="30"/>
        </w:rPr>
        <w:t>们的思考脑不想关注过去的痛苦和我们为缓解痛苦而形成的生存策略；</w:t>
      </w:r>
      <w:r>
        <w:rPr>
          <w:rFonts w:ascii="宋体" w:hAnsi="宋体" w:eastAsia="宋体" w:cs="宋体"/>
          <w:spacing w:val="10"/>
          <w:sz w:val="30"/>
          <w:szCs w:val="30"/>
        </w:rPr>
        <w:t xml:space="preserve"> </w:t>
      </w:r>
      <w:r>
        <w:rPr>
          <w:rFonts w:ascii="宋体" w:hAnsi="宋体" w:eastAsia="宋体" w:cs="宋体"/>
          <w:spacing w:val="-1"/>
          <w:sz w:val="30"/>
          <w:szCs w:val="30"/>
        </w:rPr>
        <w:t>它们更愿意关注未来，例如，我们的人生目标或提升自尊的外在因素</w:t>
      </w:r>
      <w:r>
        <w:rPr>
          <w:rFonts w:ascii="宋体" w:hAnsi="宋体" w:eastAsia="宋体" w:cs="宋体"/>
          <w:spacing w:val="5"/>
          <w:sz w:val="30"/>
          <w:szCs w:val="30"/>
        </w:rPr>
        <w:t xml:space="preserve">  </w:t>
      </w:r>
      <w:r>
        <w:rPr>
          <w:rFonts w:ascii="宋体" w:hAnsi="宋体" w:eastAsia="宋体" w:cs="宋体"/>
          <w:spacing w:val="-1"/>
          <w:sz w:val="30"/>
          <w:szCs w:val="30"/>
        </w:rPr>
        <w:t>（比如名誉、强壮的身体、人际关系或财产等）。</w:t>
      </w:r>
    </w:p>
    <w:p w14:paraId="6B92B9B6">
      <w:pPr>
        <w:spacing w:before="291" w:line="222" w:lineRule="auto"/>
        <w:ind w:right="49" w:firstLine="602"/>
        <w:rPr>
          <w:rFonts w:ascii="宋体" w:hAnsi="宋体" w:eastAsia="宋体" w:cs="宋体"/>
          <w:sz w:val="30"/>
          <w:szCs w:val="30"/>
        </w:rPr>
      </w:pPr>
      <w:r>
        <w:rPr>
          <w:rFonts w:ascii="宋体" w:hAnsi="宋体" w:eastAsia="宋体" w:cs="宋体"/>
          <w:spacing w:val="-1"/>
          <w:sz w:val="30"/>
          <w:szCs w:val="30"/>
        </w:rPr>
        <w:t>尽管如此，这些童年模式将继续损害我们成年后调适压力和负面情</w:t>
      </w:r>
      <w:r>
        <w:rPr>
          <w:rFonts w:ascii="宋体" w:hAnsi="宋体" w:eastAsia="宋体" w:cs="宋体"/>
          <w:spacing w:val="15"/>
          <w:sz w:val="30"/>
          <w:szCs w:val="30"/>
        </w:rPr>
        <w:t xml:space="preserve"> </w:t>
      </w:r>
      <w:r>
        <w:rPr>
          <w:rFonts w:ascii="宋体" w:hAnsi="宋体" w:eastAsia="宋体" w:cs="宋体"/>
          <w:sz w:val="30"/>
          <w:szCs w:val="30"/>
        </w:rPr>
        <w:t>绪的能力，尤其是在我们没有意识到它们的</w:t>
      </w:r>
      <w:r>
        <w:rPr>
          <w:rFonts w:ascii="宋体" w:hAnsi="宋体" w:eastAsia="宋体" w:cs="宋体"/>
          <w:spacing w:val="-1"/>
          <w:sz w:val="30"/>
          <w:szCs w:val="30"/>
        </w:rPr>
        <w:t>时候。此外，由于成年人治</w:t>
      </w:r>
      <w:r>
        <w:rPr>
          <w:rFonts w:ascii="宋体" w:hAnsi="宋体" w:eastAsia="宋体" w:cs="宋体"/>
          <w:sz w:val="30"/>
          <w:szCs w:val="30"/>
        </w:rPr>
        <w:t xml:space="preserve"> 疗压力障碍和创伤的手段通常针对的只是最</w:t>
      </w:r>
      <w:r>
        <w:rPr>
          <w:rFonts w:ascii="宋体" w:hAnsi="宋体" w:eastAsia="宋体" w:cs="宋体"/>
          <w:spacing w:val="-1"/>
          <w:sz w:val="30"/>
          <w:szCs w:val="30"/>
        </w:rPr>
        <w:t>近的事件，所以临床医生和</w:t>
      </w:r>
      <w:r>
        <w:rPr>
          <w:rFonts w:ascii="宋体" w:hAnsi="宋体" w:eastAsia="宋体" w:cs="宋体"/>
          <w:sz w:val="30"/>
          <w:szCs w:val="30"/>
        </w:rPr>
        <w:t xml:space="preserve"> </w:t>
      </w:r>
      <w:r>
        <w:rPr>
          <w:rFonts w:ascii="宋体" w:hAnsi="宋体" w:eastAsia="宋体" w:cs="宋体"/>
          <w:spacing w:val="-1"/>
          <w:sz w:val="30"/>
          <w:szCs w:val="30"/>
        </w:rPr>
        <w:t>患者个人很容易忽略回顾童年经历对制订今天的最佳治疗方案的重要</w:t>
      </w:r>
    </w:p>
    <w:p w14:paraId="65CADCE4">
      <w:pPr>
        <w:spacing w:before="1" w:line="220" w:lineRule="auto"/>
        <w:ind w:left="4"/>
        <w:rPr>
          <w:rFonts w:ascii="宋体" w:hAnsi="宋体" w:eastAsia="宋体" w:cs="宋体"/>
          <w:sz w:val="30"/>
          <w:szCs w:val="30"/>
        </w:rPr>
      </w:pPr>
      <w:r>
        <w:rPr>
          <w:rFonts w:ascii="宋体" w:hAnsi="宋体" w:eastAsia="宋体" w:cs="宋体"/>
          <w:spacing w:val="-8"/>
          <w:sz w:val="30"/>
          <w:szCs w:val="30"/>
        </w:rPr>
        <w:t>性。</w:t>
      </w:r>
    </w:p>
    <w:p w14:paraId="398BDE2E">
      <w:pPr>
        <w:pStyle w:val="2"/>
        <w:spacing w:line="311" w:lineRule="auto"/>
      </w:pPr>
    </w:p>
    <w:p w14:paraId="25D9065C">
      <w:pPr>
        <w:pStyle w:val="2"/>
        <w:spacing w:line="312" w:lineRule="auto"/>
      </w:pPr>
    </w:p>
    <w:p w14:paraId="25F4BDDD">
      <w:pPr>
        <w:spacing w:before="120" w:line="221" w:lineRule="auto"/>
        <w:ind w:left="8"/>
        <w:rPr>
          <w:rFonts w:ascii="宋体" w:hAnsi="宋体" w:eastAsia="宋体" w:cs="宋体"/>
          <w:sz w:val="37"/>
          <w:szCs w:val="37"/>
        </w:rPr>
      </w:pPr>
      <w:r>
        <w:rPr>
          <w:rFonts w:ascii="宋体" w:hAnsi="宋体" w:eastAsia="宋体" w:cs="宋体"/>
          <w:spacing w:val="3"/>
          <w:sz w:val="37"/>
          <w:szCs w:val="37"/>
        </w:rPr>
        <w:t>为何儿童期不良经历会产生如此持久的影响</w:t>
      </w:r>
    </w:p>
    <w:p w14:paraId="781E95F3">
      <w:pPr>
        <w:pStyle w:val="2"/>
        <w:spacing w:line="389" w:lineRule="auto"/>
      </w:pPr>
    </w:p>
    <w:p w14:paraId="325D06AB">
      <w:pPr>
        <w:spacing w:before="98" w:line="223" w:lineRule="auto"/>
        <w:ind w:right="49" w:firstLine="601"/>
        <w:jc w:val="both"/>
        <w:rPr>
          <w:rFonts w:ascii="宋体" w:hAnsi="宋体" w:eastAsia="宋体" w:cs="宋体"/>
          <w:sz w:val="30"/>
          <w:szCs w:val="30"/>
        </w:rPr>
      </w:pPr>
      <w:r>
        <w:rPr>
          <w:rFonts w:ascii="宋体" w:hAnsi="宋体" w:eastAsia="宋体" w:cs="宋体"/>
          <w:spacing w:val="-1"/>
          <w:sz w:val="30"/>
          <w:szCs w:val="30"/>
        </w:rPr>
        <w:t>那么，抑郁、成瘾、受到创伤的父母，抑或被父母虐待或无视的遭</w:t>
      </w:r>
      <w:r>
        <w:rPr>
          <w:rFonts w:ascii="宋体" w:hAnsi="宋体" w:eastAsia="宋体" w:cs="宋体"/>
          <w:spacing w:val="16"/>
          <w:sz w:val="30"/>
          <w:szCs w:val="30"/>
        </w:rPr>
        <w:t xml:space="preserve"> </w:t>
      </w:r>
      <w:r>
        <w:rPr>
          <w:rFonts w:ascii="宋体" w:hAnsi="宋体" w:eastAsia="宋体" w:cs="宋体"/>
          <w:sz w:val="30"/>
          <w:szCs w:val="30"/>
        </w:rPr>
        <w:t>遇等儿童期不良经历会产生哪些常见的神经</w:t>
      </w:r>
      <w:r>
        <w:rPr>
          <w:rFonts w:ascii="宋体" w:hAnsi="宋体" w:eastAsia="宋体" w:cs="宋体"/>
          <w:spacing w:val="-1"/>
          <w:sz w:val="30"/>
          <w:szCs w:val="30"/>
        </w:rPr>
        <w:t>生物学影响呢？大量研究指</w:t>
      </w:r>
      <w:r>
        <w:rPr>
          <w:rFonts w:ascii="宋体" w:hAnsi="宋体" w:eastAsia="宋体" w:cs="宋体"/>
          <w:sz w:val="30"/>
          <w:szCs w:val="30"/>
        </w:rPr>
        <w:t xml:space="preserve"> </w:t>
      </w:r>
      <w:r>
        <w:rPr>
          <w:rFonts w:ascii="宋体" w:hAnsi="宋体" w:eastAsia="宋体" w:cs="宋体"/>
          <w:spacing w:val="-1"/>
          <w:sz w:val="30"/>
          <w:szCs w:val="30"/>
        </w:rPr>
        <w:t>出了几种常见的适应行为。</w:t>
      </w:r>
    </w:p>
    <w:p w14:paraId="1606B433">
      <w:pPr>
        <w:spacing w:before="294" w:line="230" w:lineRule="auto"/>
        <w:ind w:left="8" w:right="49" w:firstLine="592"/>
        <w:rPr>
          <w:rFonts w:ascii="宋体" w:hAnsi="宋体" w:eastAsia="宋体" w:cs="宋体"/>
          <w:sz w:val="30"/>
          <w:szCs w:val="30"/>
        </w:rPr>
      </w:pPr>
      <w:r>
        <w:rPr>
          <w:rFonts w:ascii="宋体" w:hAnsi="宋体" w:eastAsia="宋体" w:cs="宋体"/>
          <w:spacing w:val="-1"/>
          <w:sz w:val="30"/>
          <w:szCs w:val="30"/>
        </w:rPr>
        <w:t>第一，实证研究表明，童年慢性压力会导致大脑发育过程中的两种</w:t>
      </w:r>
      <w:r>
        <w:rPr>
          <w:rFonts w:ascii="宋体" w:hAnsi="宋体" w:eastAsia="宋体" w:cs="宋体"/>
          <w:spacing w:val="16"/>
          <w:sz w:val="30"/>
          <w:szCs w:val="30"/>
        </w:rPr>
        <w:t xml:space="preserve"> </w:t>
      </w:r>
      <w:r>
        <w:rPr>
          <w:rFonts w:ascii="宋体" w:hAnsi="宋体" w:eastAsia="宋体" w:cs="宋体"/>
          <w:spacing w:val="-1"/>
          <w:position w:val="-2"/>
          <w:sz w:val="30"/>
          <w:szCs w:val="30"/>
        </w:rPr>
        <w:t>结构性变化。</w:t>
      </w:r>
      <w:r>
        <w:fldChar w:fldCharType="begin"/>
      </w:r>
      <w:r>
        <w:instrText xml:space="preserve"> HYPERLINK \l "bookmark536"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首先，遭遇童年慢性压力的儿童更有可能发育出更</w:t>
      </w:r>
    </w:p>
    <w:p w14:paraId="0C01DDF6">
      <w:pPr>
        <w:spacing w:before="4" w:line="220" w:lineRule="auto"/>
        <w:ind w:left="1" w:firstLine="3"/>
        <w:rPr>
          <w:rFonts w:ascii="宋体" w:hAnsi="宋体" w:eastAsia="宋体" w:cs="宋体"/>
          <w:sz w:val="30"/>
          <w:szCs w:val="30"/>
        </w:rPr>
      </w:pPr>
      <w:r>
        <w:rPr>
          <w:rFonts w:ascii="宋体" w:hAnsi="宋体" w:eastAsia="宋体" w:cs="宋体"/>
          <w:spacing w:val="-1"/>
          <w:sz w:val="30"/>
          <w:szCs w:val="30"/>
        </w:rPr>
        <w:t>大、更敏感的杏仁核，这是大脑中负责神经感知的区域。其次，他们更</w:t>
      </w:r>
      <w:r>
        <w:rPr>
          <w:rFonts w:ascii="宋体" w:hAnsi="宋体" w:eastAsia="宋体" w:cs="宋体"/>
          <w:spacing w:val="14"/>
          <w:sz w:val="30"/>
          <w:szCs w:val="30"/>
        </w:rPr>
        <w:t xml:space="preserve"> </w:t>
      </w:r>
      <w:r>
        <w:rPr>
          <w:rFonts w:ascii="宋体" w:hAnsi="宋体" w:eastAsia="宋体" w:cs="宋体"/>
          <w:spacing w:val="-2"/>
          <w:sz w:val="30"/>
          <w:szCs w:val="30"/>
        </w:rPr>
        <w:t>容易形成更小的前额叶皮层（</w:t>
      </w:r>
      <w:r>
        <w:rPr>
          <w:rFonts w:ascii="Times New Roman" w:hAnsi="Times New Roman" w:eastAsia="Times New Roman" w:cs="Times New Roman"/>
          <w:spacing w:val="-2"/>
          <w:sz w:val="30"/>
          <w:szCs w:val="30"/>
        </w:rPr>
        <w:t>prefrontal</w:t>
      </w:r>
      <w:r>
        <w:rPr>
          <w:rFonts w:ascii="Times New Roman" w:hAnsi="Times New Roman" w:eastAsia="Times New Roman" w:cs="Times New Roman"/>
          <w:spacing w:val="23"/>
          <w:w w:val="101"/>
          <w:sz w:val="30"/>
          <w:szCs w:val="30"/>
        </w:rPr>
        <w:t xml:space="preserve">   </w:t>
      </w:r>
      <w:r>
        <w:rPr>
          <w:rFonts w:ascii="Times New Roman" w:hAnsi="Times New Roman" w:eastAsia="Times New Roman" w:cs="Times New Roman"/>
          <w:spacing w:val="-2"/>
          <w:sz w:val="30"/>
          <w:szCs w:val="30"/>
        </w:rPr>
        <w:t>cortex</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，缩写为</w:t>
      </w:r>
      <w:r>
        <w:rPr>
          <w:rFonts w:ascii="Times New Roman" w:hAnsi="Times New Roman" w:eastAsia="Times New Roman" w:cs="Times New Roman"/>
          <w:spacing w:val="-2"/>
          <w:sz w:val="30"/>
          <w:szCs w:val="30"/>
        </w:rPr>
        <w:t>PFC</w:t>
      </w:r>
      <w:r>
        <w:rPr>
          <w:rFonts w:ascii="宋体" w:hAnsi="宋体" w:eastAsia="宋体" w:cs="宋体"/>
          <w:spacing w:val="8"/>
          <w:sz w:val="30"/>
          <w:szCs w:val="30"/>
        </w:rPr>
        <w:t>），</w:t>
      </w:r>
      <w:r>
        <w:rPr>
          <w:rFonts w:ascii="宋体" w:hAnsi="宋体" w:eastAsia="宋体" w:cs="宋体"/>
          <w:spacing w:val="-2"/>
          <w:sz w:val="30"/>
          <w:szCs w:val="30"/>
        </w:rPr>
        <w:t>这是一</w:t>
      </w:r>
      <w:r>
        <w:rPr>
          <w:rFonts w:ascii="宋体" w:hAnsi="宋体" w:eastAsia="宋体" w:cs="宋体"/>
          <w:sz w:val="30"/>
          <w:szCs w:val="30"/>
        </w:rPr>
        <w:t xml:space="preserve"> </w:t>
      </w:r>
      <w:r>
        <w:rPr>
          <w:rFonts w:ascii="宋体" w:hAnsi="宋体" w:eastAsia="宋体" w:cs="宋体"/>
          <w:spacing w:val="-1"/>
          <w:sz w:val="30"/>
          <w:szCs w:val="30"/>
        </w:rPr>
        <w:t>个控制执行功能，协助自上而下的压力和情绪调节的思考脑区域。</w:t>
      </w:r>
    </w:p>
    <w:p w14:paraId="167B98AA">
      <w:pPr>
        <w:spacing w:before="305" w:line="221" w:lineRule="auto"/>
        <w:ind w:left="1" w:right="49" w:firstLine="607"/>
        <w:jc w:val="both"/>
        <w:rPr>
          <w:rFonts w:ascii="宋体" w:hAnsi="宋体" w:eastAsia="宋体" w:cs="宋体"/>
          <w:sz w:val="30"/>
          <w:szCs w:val="30"/>
        </w:rPr>
      </w:pPr>
      <w:r>
        <w:rPr>
          <w:rFonts w:ascii="宋体" w:hAnsi="宋体" w:eastAsia="宋体" w:cs="宋体"/>
          <w:spacing w:val="-1"/>
          <w:sz w:val="30"/>
          <w:szCs w:val="30"/>
        </w:rPr>
        <w:t>实际上，这些儿童形成了生存脑快速评估危险的能力，而代价是思</w:t>
      </w:r>
      <w:r>
        <w:rPr>
          <w:rFonts w:ascii="宋体" w:hAnsi="宋体" w:eastAsia="宋体" w:cs="宋体"/>
          <w:spacing w:val="9"/>
          <w:sz w:val="30"/>
          <w:szCs w:val="30"/>
        </w:rPr>
        <w:t xml:space="preserve"> </w:t>
      </w:r>
      <w:r>
        <w:rPr>
          <w:rFonts w:ascii="宋体" w:hAnsi="宋体" w:eastAsia="宋体" w:cs="宋体"/>
          <w:spacing w:val="-1"/>
          <w:sz w:val="30"/>
          <w:szCs w:val="30"/>
        </w:rPr>
        <w:t>考脑的发育。对不少人来说，在思考脑功能开始发育之前，这些以系统</w:t>
      </w:r>
      <w:r>
        <w:rPr>
          <w:rFonts w:ascii="宋体" w:hAnsi="宋体" w:eastAsia="宋体" w:cs="宋体"/>
          <w:spacing w:val="18"/>
          <w:sz w:val="30"/>
          <w:szCs w:val="30"/>
        </w:rPr>
        <w:t xml:space="preserve"> </w:t>
      </w:r>
      <w:r>
        <w:rPr>
          <w:rFonts w:ascii="Times New Roman" w:hAnsi="Times New Roman" w:eastAsia="Times New Roman" w:cs="Times New Roman"/>
          <w:sz w:val="30"/>
          <w:szCs w:val="30"/>
        </w:rPr>
        <w:t>2</w:t>
      </w:r>
      <w:r>
        <w:rPr>
          <w:rFonts w:ascii="宋体" w:hAnsi="宋体" w:eastAsia="宋体" w:cs="宋体"/>
          <w:sz w:val="30"/>
          <w:szCs w:val="30"/>
        </w:rPr>
        <w:t>（思考脑功能）为代价面向系统</w:t>
      </w:r>
      <w:r>
        <w:rPr>
          <w:rFonts w:ascii="Times New Roman" w:hAnsi="Times New Roman" w:eastAsia="Times New Roman" w:cs="Times New Roman"/>
          <w:sz w:val="30"/>
          <w:szCs w:val="30"/>
        </w:rPr>
        <w:t>1</w:t>
      </w:r>
      <w:r>
        <w:rPr>
          <w:rFonts w:ascii="宋体" w:hAnsi="宋体" w:eastAsia="宋体" w:cs="宋体"/>
          <w:sz w:val="30"/>
          <w:szCs w:val="30"/>
        </w:rPr>
        <w:t>（生存</w:t>
      </w:r>
      <w:r>
        <w:rPr>
          <w:rFonts w:ascii="宋体" w:hAnsi="宋体" w:eastAsia="宋体" w:cs="宋体"/>
          <w:spacing w:val="-1"/>
          <w:sz w:val="30"/>
          <w:szCs w:val="30"/>
        </w:rPr>
        <w:t>脑功能）的适应性转变已经经</w:t>
      </w:r>
      <w:r>
        <w:rPr>
          <w:rFonts w:ascii="宋体" w:hAnsi="宋体" w:eastAsia="宋体" w:cs="宋体"/>
          <w:sz w:val="30"/>
          <w:szCs w:val="30"/>
        </w:rPr>
        <w:t xml:space="preserve"> 历了近</w:t>
      </w:r>
      <w:r>
        <w:rPr>
          <w:rFonts w:ascii="Times New Roman" w:hAnsi="Times New Roman" w:eastAsia="Times New Roman" w:cs="Times New Roman"/>
          <w:sz w:val="30"/>
          <w:szCs w:val="30"/>
        </w:rPr>
        <w:t>20</w:t>
      </w:r>
      <w:r>
        <w:rPr>
          <w:rFonts w:ascii="宋体" w:hAnsi="宋体" w:eastAsia="宋体" w:cs="宋体"/>
          <w:sz w:val="30"/>
          <w:szCs w:val="30"/>
        </w:rPr>
        <w:t>年的调节。因此，毫不令人意外</w:t>
      </w:r>
      <w:r>
        <w:rPr>
          <w:rFonts w:ascii="宋体" w:hAnsi="宋体" w:eastAsia="宋体" w:cs="宋体"/>
          <w:spacing w:val="-1"/>
          <w:sz w:val="30"/>
          <w:szCs w:val="30"/>
        </w:rPr>
        <w:t>的是这些儿童往往会表现出执</w:t>
      </w:r>
      <w:r>
        <w:rPr>
          <w:rFonts w:ascii="宋体" w:hAnsi="宋体" w:eastAsia="宋体" w:cs="宋体"/>
          <w:sz w:val="30"/>
          <w:szCs w:val="30"/>
        </w:rPr>
        <w:t xml:space="preserve"> </w:t>
      </w:r>
      <w:r>
        <w:rPr>
          <w:rFonts w:ascii="宋体" w:hAnsi="宋体" w:eastAsia="宋体" w:cs="宋体"/>
          <w:spacing w:val="-3"/>
          <w:sz w:val="30"/>
          <w:szCs w:val="30"/>
        </w:rPr>
        <w:t>行功能、</w:t>
      </w:r>
      <w:r>
        <w:rPr>
          <w:rFonts w:ascii="宋体" w:hAnsi="宋体" w:eastAsia="宋体" w:cs="宋体"/>
          <w:spacing w:val="-79"/>
          <w:sz w:val="30"/>
          <w:szCs w:val="30"/>
        </w:rPr>
        <w:t xml:space="preserve"> </w:t>
      </w:r>
      <w:r>
        <w:rPr>
          <w:rFonts w:ascii="宋体" w:hAnsi="宋体" w:eastAsia="宋体" w:cs="宋体"/>
          <w:spacing w:val="-3"/>
          <w:sz w:val="30"/>
          <w:szCs w:val="30"/>
        </w:rPr>
        <w:t>自主记忆与学习及情绪调节和冲动控制等方面的缺陷。</w:t>
      </w:r>
    </w:p>
    <w:p w14:paraId="2AFECFFD">
      <w:pPr>
        <w:spacing w:before="267" w:line="231" w:lineRule="auto"/>
        <w:ind w:left="15" w:right="199" w:firstLine="587"/>
        <w:rPr>
          <w:rFonts w:ascii="宋体" w:hAnsi="宋体" w:eastAsia="宋体" w:cs="宋体"/>
          <w:sz w:val="30"/>
          <w:szCs w:val="30"/>
        </w:rPr>
      </w:pPr>
      <w:r>
        <w:rPr>
          <w:rFonts w:ascii="宋体" w:hAnsi="宋体" w:eastAsia="宋体" w:cs="宋体"/>
          <w:spacing w:val="-1"/>
          <w:sz w:val="30"/>
          <w:szCs w:val="30"/>
        </w:rPr>
        <w:t>这就像第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章中讲到的在伊拉克作战的士兵。在这些士兵被部署到</w:t>
      </w:r>
      <w:r>
        <w:rPr>
          <w:rFonts w:ascii="宋体" w:hAnsi="宋体" w:eastAsia="宋体" w:cs="宋体"/>
          <w:spacing w:val="15"/>
          <w:sz w:val="30"/>
          <w:szCs w:val="30"/>
        </w:rPr>
        <w:t xml:space="preserve"> </w:t>
      </w:r>
      <w:r>
        <w:rPr>
          <w:rFonts w:ascii="宋体" w:hAnsi="宋体" w:eastAsia="宋体" w:cs="宋体"/>
          <w:spacing w:val="-1"/>
          <w:sz w:val="30"/>
          <w:szCs w:val="30"/>
        </w:rPr>
        <w:t>战场之后，他们的大脑表现出了极强的反应能力，而代价则是语言能</w:t>
      </w:r>
    </w:p>
    <w:p w14:paraId="594E0089">
      <w:pPr>
        <w:spacing w:before="3" w:line="231" w:lineRule="auto"/>
        <w:ind w:left="8" w:right="49" w:hanging="3"/>
        <w:rPr>
          <w:rFonts w:ascii="宋体" w:hAnsi="宋体" w:eastAsia="宋体" w:cs="宋体"/>
          <w:sz w:val="30"/>
          <w:szCs w:val="30"/>
        </w:rPr>
      </w:pPr>
      <w:r>
        <w:rPr>
          <w:rFonts w:ascii="宋体" w:hAnsi="宋体" w:eastAsia="宋体" w:cs="宋体"/>
          <w:spacing w:val="-1"/>
          <w:sz w:val="30"/>
          <w:szCs w:val="30"/>
        </w:rPr>
        <w:t>力、集中注意力的能力及工作记忆能力的削弱。试想：如果保持一整年</w:t>
      </w:r>
      <w:r>
        <w:rPr>
          <w:rFonts w:ascii="宋体" w:hAnsi="宋体" w:eastAsia="宋体" w:cs="宋体"/>
          <w:spacing w:val="13"/>
          <w:sz w:val="30"/>
          <w:szCs w:val="30"/>
        </w:rPr>
        <w:t xml:space="preserve"> </w:t>
      </w:r>
      <w:r>
        <w:rPr>
          <w:rFonts w:ascii="宋体" w:hAnsi="宋体" w:eastAsia="宋体" w:cs="宋体"/>
          <w:spacing w:val="-1"/>
          <w:sz w:val="30"/>
          <w:szCs w:val="30"/>
        </w:rPr>
        <w:t>高度警惕的状态能够对成年人的大脑造成这样的影响，那么在儿童期不</w:t>
      </w:r>
      <w:r>
        <w:rPr>
          <w:rFonts w:ascii="宋体" w:hAnsi="宋体" w:eastAsia="宋体" w:cs="宋体"/>
          <w:spacing w:val="10"/>
          <w:sz w:val="30"/>
          <w:szCs w:val="30"/>
        </w:rPr>
        <w:t xml:space="preserve"> </w:t>
      </w:r>
      <w:r>
        <w:rPr>
          <w:rFonts w:ascii="宋体" w:hAnsi="宋体" w:eastAsia="宋体" w:cs="宋体"/>
          <w:spacing w:val="-1"/>
          <w:sz w:val="30"/>
          <w:szCs w:val="30"/>
        </w:rPr>
        <w:t>良经历中沉浸</w:t>
      </w:r>
      <w:r>
        <w:rPr>
          <w:rFonts w:ascii="Times New Roman" w:hAnsi="Times New Roman" w:eastAsia="Times New Roman" w:cs="Times New Roman"/>
          <w:spacing w:val="-1"/>
          <w:sz w:val="30"/>
          <w:szCs w:val="30"/>
        </w:rPr>
        <w:t>18</w:t>
      </w:r>
      <w:r>
        <w:rPr>
          <w:rFonts w:ascii="宋体" w:hAnsi="宋体" w:eastAsia="宋体" w:cs="宋体"/>
          <w:spacing w:val="-1"/>
          <w:sz w:val="30"/>
          <w:szCs w:val="30"/>
        </w:rPr>
        <w:t>年会对一个发育中的大脑造成怎样的影响呢？</w:t>
      </w:r>
    </w:p>
    <w:p w14:paraId="0153B90E">
      <w:pPr>
        <w:spacing w:line="231" w:lineRule="auto"/>
        <w:rPr>
          <w:rFonts w:ascii="宋体" w:hAnsi="宋体" w:eastAsia="宋体" w:cs="宋体"/>
          <w:sz w:val="30"/>
          <w:szCs w:val="30"/>
        </w:rPr>
        <w:sectPr>
          <w:pgSz w:w="12240" w:h="15840"/>
          <w:pgMar w:top="400" w:right="1450" w:bottom="0" w:left="1450" w:header="0" w:footer="0" w:gutter="0"/>
          <w:cols w:space="720" w:num="1"/>
        </w:sectPr>
      </w:pPr>
    </w:p>
    <w:p w14:paraId="3381F212">
      <w:pPr>
        <w:pStyle w:val="2"/>
      </w:pPr>
    </w:p>
    <w:p w14:paraId="3837A1A9">
      <w:pPr>
        <w:pStyle w:val="2"/>
      </w:pPr>
    </w:p>
    <w:p w14:paraId="172113E3">
      <w:pPr>
        <w:pStyle w:val="2"/>
      </w:pPr>
    </w:p>
    <w:p w14:paraId="76516F10">
      <w:pPr>
        <w:pStyle w:val="2"/>
        <w:spacing w:line="241" w:lineRule="auto"/>
      </w:pPr>
    </w:p>
    <w:p w14:paraId="2DAF0371">
      <w:pPr>
        <w:spacing w:before="98" w:line="231" w:lineRule="auto"/>
        <w:ind w:right="49" w:firstLine="601"/>
        <w:jc w:val="both"/>
        <w:rPr>
          <w:rFonts w:ascii="Times New Roman" w:hAnsi="Times New Roman" w:eastAsia="Times New Roman" w:cs="Times New Roman"/>
          <w:sz w:val="30"/>
          <w:szCs w:val="30"/>
        </w:rPr>
      </w:pPr>
      <w:r>
        <w:rPr>
          <w:rFonts w:ascii="宋体" w:hAnsi="宋体" w:eastAsia="宋体" w:cs="宋体"/>
          <w:spacing w:val="-1"/>
          <w:sz w:val="30"/>
          <w:szCs w:val="30"/>
        </w:rPr>
        <w:t>第二，与儿童期不良经历有关的更大、更敏感的杏仁核会增加罹患</w:t>
      </w:r>
      <w:r>
        <w:rPr>
          <w:rFonts w:ascii="宋体" w:hAnsi="宋体" w:eastAsia="宋体" w:cs="宋体"/>
          <w:spacing w:val="16"/>
          <w:sz w:val="30"/>
          <w:szCs w:val="30"/>
        </w:rPr>
        <w:t xml:space="preserve"> </w:t>
      </w:r>
      <w:r>
        <w:rPr>
          <w:rFonts w:ascii="宋体" w:hAnsi="宋体" w:eastAsia="宋体" w:cs="宋体"/>
          <w:position w:val="-2"/>
          <w:sz w:val="30"/>
          <w:szCs w:val="30"/>
        </w:rPr>
        <w:t>焦虑症和创伤后应激障碍的风险。</w:t>
      </w:r>
      <w:r>
        <w:fldChar w:fldCharType="begin"/>
      </w:r>
      <w:r>
        <w:instrText xml:space="preserve"> HYPERLINK \l "bookmark537" </w:instrText>
      </w:r>
      <w:r>
        <w:fldChar w:fldCharType="separate"/>
      </w:r>
      <w:r>
        <w:rPr>
          <w:rFonts w:ascii="Times New Roman" w:hAnsi="Times New Roman" w:eastAsia="Times New Roman" w:cs="Times New Roman"/>
          <w:color w:val="0000EE"/>
          <w:position w:val="8"/>
          <w:sz w:val="30"/>
          <w:szCs w:val="30"/>
          <w:u w:val="single" w:color="auto"/>
        </w:rPr>
        <w:t>[19]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研究</w:t>
      </w:r>
      <w:r>
        <w:rPr>
          <w:rFonts w:ascii="宋体" w:hAnsi="宋体" w:eastAsia="宋体" w:cs="宋体"/>
          <w:spacing w:val="-1"/>
          <w:position w:val="-2"/>
          <w:sz w:val="30"/>
          <w:szCs w:val="30"/>
        </w:rPr>
        <w:t>表明，如果一个人在童年或</w:t>
      </w:r>
      <w:r>
        <w:rPr>
          <w:rFonts w:ascii="宋体" w:hAnsi="宋体" w:eastAsia="宋体" w:cs="宋体"/>
          <w:position w:val="-2"/>
          <w:sz w:val="30"/>
          <w:szCs w:val="30"/>
        </w:rPr>
        <w:t xml:space="preserve"> </w:t>
      </w:r>
      <w:r>
        <w:rPr>
          <w:rFonts w:ascii="宋体" w:hAnsi="宋体" w:eastAsia="宋体" w:cs="宋体"/>
          <w:sz w:val="30"/>
          <w:szCs w:val="30"/>
        </w:rPr>
        <w:t>青春期第一次经历了焦虑症、抑郁症或其他情</w:t>
      </w:r>
      <w:r>
        <w:rPr>
          <w:rFonts w:ascii="宋体" w:hAnsi="宋体" w:eastAsia="宋体" w:cs="宋体"/>
          <w:spacing w:val="-1"/>
          <w:sz w:val="30"/>
          <w:szCs w:val="30"/>
        </w:rPr>
        <w:t>绪障碍，那么和</w:t>
      </w:r>
      <w:r>
        <w:rPr>
          <w:rFonts w:ascii="Times New Roman" w:hAnsi="Times New Roman" w:eastAsia="Times New Roman" w:cs="Times New Roman"/>
          <w:spacing w:val="-1"/>
          <w:sz w:val="30"/>
          <w:szCs w:val="30"/>
        </w:rPr>
        <w:t>20</w:t>
      </w:r>
      <w:r>
        <w:rPr>
          <w:rFonts w:ascii="宋体" w:hAnsi="宋体" w:eastAsia="宋体" w:cs="宋体"/>
          <w:spacing w:val="-1"/>
          <w:sz w:val="30"/>
          <w:szCs w:val="30"/>
        </w:rPr>
        <w:t>岁之后</w:t>
      </w:r>
      <w:r>
        <w:rPr>
          <w:rFonts w:ascii="宋体" w:hAnsi="宋体" w:eastAsia="宋体" w:cs="宋体"/>
          <w:sz w:val="30"/>
          <w:szCs w:val="30"/>
        </w:rPr>
        <w:t xml:space="preserve"> 第一次经历这些问题的人相比，这个人在以</w:t>
      </w:r>
      <w:r>
        <w:rPr>
          <w:rFonts w:ascii="宋体" w:hAnsi="宋体" w:eastAsia="宋体" w:cs="宋体"/>
          <w:spacing w:val="-1"/>
          <w:sz w:val="30"/>
          <w:szCs w:val="30"/>
        </w:rPr>
        <w:t>后的生活中经历更多精神健</w:t>
      </w:r>
      <w:r>
        <w:rPr>
          <w:rFonts w:ascii="宋体" w:hAnsi="宋体" w:eastAsia="宋体" w:cs="宋体"/>
          <w:sz w:val="30"/>
          <w:szCs w:val="30"/>
        </w:rPr>
        <w:t xml:space="preserve"> </w:t>
      </w:r>
      <w:r>
        <w:rPr>
          <w:rFonts w:ascii="宋体" w:hAnsi="宋体" w:eastAsia="宋体" w:cs="宋体"/>
          <w:spacing w:val="-1"/>
          <w:position w:val="-4"/>
          <w:sz w:val="30"/>
          <w:szCs w:val="30"/>
        </w:rPr>
        <w:t>康问题的可能性也更大。</w:t>
      </w:r>
      <w:r>
        <w:fldChar w:fldCharType="begin"/>
      </w:r>
      <w:r>
        <w:instrText xml:space="preserve"> HYPERLINK \l "bookmark538" </w:instrText>
      </w:r>
      <w:r>
        <w:fldChar w:fldCharType="separate"/>
      </w:r>
      <w:r>
        <w:rPr>
          <w:rFonts w:ascii="Times New Roman" w:hAnsi="Times New Roman" w:eastAsia="Times New Roman" w:cs="Times New Roman"/>
          <w:color w:val="0000EE"/>
          <w:spacing w:val="-1"/>
          <w:position w:val="6"/>
          <w:sz w:val="30"/>
          <w:szCs w:val="30"/>
          <w:u w:val="single" w:color="auto"/>
        </w:rPr>
        <w:t>[20]</w:t>
      </w:r>
      <w:r>
        <w:rPr>
          <w:rFonts w:ascii="Times New Roman" w:hAnsi="Times New Roman" w:eastAsia="Times New Roman" w:cs="Times New Roman"/>
          <w:color w:val="0000EE"/>
          <w:spacing w:val="-1"/>
          <w:position w:val="6"/>
          <w:sz w:val="30"/>
          <w:szCs w:val="30"/>
          <w:u w:val="single" w:color="auto"/>
        </w:rPr>
        <w:fldChar w:fldCharType="end"/>
      </w:r>
    </w:p>
    <w:p w14:paraId="5864F6A6">
      <w:pPr>
        <w:spacing w:before="274" w:line="225" w:lineRule="auto"/>
        <w:ind w:right="49" w:firstLine="601"/>
        <w:rPr>
          <w:rFonts w:ascii="宋体" w:hAnsi="宋体" w:eastAsia="宋体" w:cs="宋体"/>
          <w:sz w:val="30"/>
          <w:szCs w:val="30"/>
        </w:rPr>
      </w:pPr>
      <w:r>
        <w:rPr>
          <w:rFonts w:ascii="宋体" w:hAnsi="宋体" w:eastAsia="宋体" w:cs="宋体"/>
          <w:spacing w:val="-1"/>
          <w:sz w:val="30"/>
          <w:szCs w:val="30"/>
        </w:rPr>
        <w:t>那些遭受过儿童期不良经历的人也更有可能形成错误的神经感知，</w:t>
      </w:r>
      <w:r>
        <w:rPr>
          <w:rFonts w:ascii="宋体" w:hAnsi="宋体" w:eastAsia="宋体" w:cs="宋体"/>
          <w:spacing w:val="16"/>
          <w:sz w:val="30"/>
          <w:szCs w:val="30"/>
        </w:rPr>
        <w:t xml:space="preserve"> </w:t>
      </w:r>
      <w:r>
        <w:rPr>
          <w:rFonts w:ascii="宋体" w:hAnsi="宋体" w:eastAsia="宋体" w:cs="宋体"/>
          <w:sz w:val="30"/>
          <w:szCs w:val="30"/>
        </w:rPr>
        <w:t>例如，在某个情况并不危险时感觉到威胁；</w:t>
      </w:r>
      <w:r>
        <w:rPr>
          <w:rFonts w:ascii="宋体" w:hAnsi="宋体" w:eastAsia="宋体" w:cs="宋体"/>
          <w:spacing w:val="-1"/>
          <w:sz w:val="30"/>
          <w:szCs w:val="30"/>
        </w:rPr>
        <w:t>或相反，在非常危急的情形</w:t>
      </w:r>
      <w:r>
        <w:rPr>
          <w:rFonts w:ascii="宋体" w:hAnsi="宋体" w:eastAsia="宋体" w:cs="宋体"/>
          <w:sz w:val="30"/>
          <w:szCs w:val="30"/>
        </w:rPr>
        <w:t xml:space="preserve"> 下认为自己很安全。又如，经常目睹父母争</w:t>
      </w:r>
      <w:r>
        <w:rPr>
          <w:rFonts w:ascii="宋体" w:hAnsi="宋体" w:eastAsia="宋体" w:cs="宋体"/>
          <w:spacing w:val="-1"/>
          <w:sz w:val="30"/>
          <w:szCs w:val="30"/>
        </w:rPr>
        <w:t>吵的孩子明显更有可能将中</w:t>
      </w:r>
      <w:r>
        <w:rPr>
          <w:rFonts w:ascii="宋体" w:hAnsi="宋体" w:eastAsia="宋体" w:cs="宋体"/>
          <w:sz w:val="30"/>
          <w:szCs w:val="30"/>
        </w:rPr>
        <w:t xml:space="preserve"> </w:t>
      </w:r>
      <w:r>
        <w:rPr>
          <w:rFonts w:ascii="宋体" w:hAnsi="宋体" w:eastAsia="宋体" w:cs="宋体"/>
          <w:position w:val="-1"/>
          <w:sz w:val="30"/>
          <w:szCs w:val="30"/>
        </w:rPr>
        <w:t>性的面部表情解读为威胁。</w:t>
      </w:r>
      <w:r>
        <w:fldChar w:fldCharType="begin"/>
      </w:r>
      <w:r>
        <w:instrText xml:space="preserve"> HYPERLINK \l "bookmark539" </w:instrText>
      </w:r>
      <w:r>
        <w:fldChar w:fldCharType="separate"/>
      </w:r>
      <w:r>
        <w:rPr>
          <w:rFonts w:ascii="Times New Roman" w:hAnsi="Times New Roman" w:eastAsia="Times New Roman" w:cs="Times New Roman"/>
          <w:color w:val="0000EE"/>
          <w:position w:val="8"/>
          <w:sz w:val="30"/>
          <w:szCs w:val="30"/>
          <w:u w:val="single" w:color="auto"/>
        </w:rPr>
        <w:t>[21]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我们的生存</w:t>
      </w:r>
      <w:r>
        <w:rPr>
          <w:rFonts w:ascii="宋体" w:hAnsi="宋体" w:eastAsia="宋体" w:cs="宋体"/>
          <w:spacing w:val="-1"/>
          <w:position w:val="-1"/>
          <w:sz w:val="30"/>
          <w:szCs w:val="30"/>
        </w:rPr>
        <w:t>脑对那些无意间让我们想起</w:t>
      </w:r>
      <w:r>
        <w:rPr>
          <w:rFonts w:ascii="宋体" w:hAnsi="宋体" w:eastAsia="宋体" w:cs="宋体"/>
          <w:position w:val="-1"/>
          <w:sz w:val="30"/>
          <w:szCs w:val="30"/>
        </w:rPr>
        <w:t xml:space="preserve"> </w:t>
      </w:r>
      <w:r>
        <w:rPr>
          <w:rFonts w:ascii="宋体" w:hAnsi="宋体" w:eastAsia="宋体" w:cs="宋体"/>
          <w:sz w:val="30"/>
          <w:szCs w:val="30"/>
        </w:rPr>
        <w:t>童年压力源的外部或内部刺激特别敏感，尤</w:t>
      </w:r>
      <w:r>
        <w:rPr>
          <w:rFonts w:ascii="宋体" w:hAnsi="宋体" w:eastAsia="宋体" w:cs="宋体"/>
          <w:spacing w:val="-1"/>
          <w:sz w:val="30"/>
          <w:szCs w:val="30"/>
        </w:rPr>
        <w:t>其是在那些压力源长期存在</w:t>
      </w:r>
      <w:r>
        <w:rPr>
          <w:rFonts w:ascii="宋体" w:hAnsi="宋体" w:eastAsia="宋体" w:cs="宋体"/>
          <w:sz w:val="30"/>
          <w:szCs w:val="30"/>
        </w:rPr>
        <w:t xml:space="preserve"> 或重复产生的情况下，或是在我们感觉自己</w:t>
      </w:r>
      <w:r>
        <w:rPr>
          <w:rFonts w:ascii="宋体" w:hAnsi="宋体" w:eastAsia="宋体" w:cs="宋体"/>
          <w:spacing w:val="-1"/>
          <w:sz w:val="30"/>
          <w:szCs w:val="30"/>
        </w:rPr>
        <w:t>无助或缺乏控制力的时候。</w:t>
      </w:r>
      <w:r>
        <w:rPr>
          <w:rFonts w:ascii="宋体" w:hAnsi="宋体" w:eastAsia="宋体" w:cs="宋体"/>
          <w:sz w:val="30"/>
          <w:szCs w:val="30"/>
        </w:rPr>
        <w:t xml:space="preserve"> </w:t>
      </w:r>
      <w:r>
        <w:rPr>
          <w:rFonts w:ascii="宋体" w:hAnsi="宋体" w:eastAsia="宋体" w:cs="宋体"/>
          <w:spacing w:val="1"/>
          <w:sz w:val="30"/>
          <w:szCs w:val="30"/>
        </w:rPr>
        <w:t>这种生存脑的调适同样增加了我们对第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章讨论的点燃效应的敏感</w:t>
      </w:r>
      <w:r>
        <w:rPr>
          <w:rFonts w:ascii="宋体" w:hAnsi="宋体" w:eastAsia="宋体" w:cs="宋体"/>
          <w:sz w:val="30"/>
          <w:szCs w:val="30"/>
        </w:rPr>
        <w:t>度。 在点燃效应的作用下，记忆胶囊的内部组成</w:t>
      </w:r>
      <w:r>
        <w:rPr>
          <w:rFonts w:ascii="宋体" w:hAnsi="宋体" w:eastAsia="宋体" w:cs="宋体"/>
          <w:spacing w:val="-1"/>
          <w:sz w:val="30"/>
          <w:szCs w:val="30"/>
        </w:rPr>
        <w:t>要素，比如焦虑的想法、心</w:t>
      </w:r>
      <w:r>
        <w:rPr>
          <w:rFonts w:ascii="宋体" w:hAnsi="宋体" w:eastAsia="宋体" w:cs="宋体"/>
          <w:sz w:val="30"/>
          <w:szCs w:val="30"/>
        </w:rPr>
        <w:t xml:space="preserve"> 跳加速或其他身体上的感觉能够在无须任何</w:t>
      </w:r>
      <w:r>
        <w:rPr>
          <w:rFonts w:ascii="宋体" w:hAnsi="宋体" w:eastAsia="宋体" w:cs="宋体"/>
          <w:spacing w:val="-1"/>
          <w:sz w:val="30"/>
          <w:szCs w:val="30"/>
        </w:rPr>
        <w:t>外部刺激的情况下触发应激</w:t>
      </w:r>
      <w:r>
        <w:rPr>
          <w:rFonts w:ascii="宋体" w:hAnsi="宋体" w:eastAsia="宋体" w:cs="宋体"/>
          <w:sz w:val="30"/>
          <w:szCs w:val="30"/>
        </w:rPr>
        <w:t xml:space="preserve"> 反应。点燃效应的每一次发作都会增加我们</w:t>
      </w:r>
      <w:r>
        <w:rPr>
          <w:rFonts w:ascii="宋体" w:hAnsi="宋体" w:eastAsia="宋体" w:cs="宋体"/>
          <w:spacing w:val="-1"/>
          <w:sz w:val="30"/>
          <w:szCs w:val="30"/>
        </w:rPr>
        <w:t>的风险，提高我们的内在敏</w:t>
      </w:r>
      <w:r>
        <w:rPr>
          <w:rFonts w:ascii="宋体" w:hAnsi="宋体" w:eastAsia="宋体" w:cs="宋体"/>
          <w:sz w:val="30"/>
          <w:szCs w:val="30"/>
        </w:rPr>
        <w:t xml:space="preserve"> </w:t>
      </w:r>
      <w:r>
        <w:rPr>
          <w:rFonts w:ascii="宋体" w:hAnsi="宋体" w:eastAsia="宋体" w:cs="宋体"/>
          <w:spacing w:val="1"/>
          <w:position w:val="-2"/>
          <w:sz w:val="30"/>
          <w:szCs w:val="30"/>
        </w:rPr>
        <w:t>感性。</w:t>
      </w:r>
      <w:r>
        <w:fldChar w:fldCharType="begin"/>
      </w:r>
      <w:r>
        <w:instrText xml:space="preserve"> HYPERLINK \l "bookmark540" </w:instrText>
      </w:r>
      <w:r>
        <w:fldChar w:fldCharType="separate"/>
      </w:r>
      <w:r>
        <w:rPr>
          <w:rFonts w:ascii="Times New Roman" w:hAnsi="Times New Roman" w:eastAsia="Times New Roman" w:cs="Times New Roman"/>
          <w:color w:val="0000EE"/>
          <w:spacing w:val="1"/>
          <w:position w:val="8"/>
          <w:sz w:val="30"/>
          <w:szCs w:val="30"/>
          <w:u w:val="single" w:color="auto"/>
        </w:rPr>
        <w:t>[22]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这样一来，随着时间的推移，即便外部</w:t>
      </w:r>
      <w:r>
        <w:rPr>
          <w:rFonts w:ascii="宋体" w:hAnsi="宋体" w:eastAsia="宋体" w:cs="宋体"/>
          <w:position w:val="-2"/>
          <w:sz w:val="30"/>
          <w:szCs w:val="30"/>
        </w:rPr>
        <w:t xml:space="preserve">环境实际上很安全， </w:t>
      </w:r>
      <w:r>
        <w:rPr>
          <w:rFonts w:ascii="宋体" w:hAnsi="宋体" w:eastAsia="宋体" w:cs="宋体"/>
          <w:spacing w:val="-1"/>
          <w:sz w:val="30"/>
          <w:szCs w:val="30"/>
        </w:rPr>
        <w:t>生存脑也会感知到危险。</w:t>
      </w:r>
    </w:p>
    <w:p w14:paraId="6310E321">
      <w:pPr>
        <w:spacing w:before="298" w:line="224" w:lineRule="auto"/>
        <w:ind w:firstLine="600"/>
        <w:jc w:val="both"/>
        <w:rPr>
          <w:rFonts w:ascii="宋体" w:hAnsi="宋体" w:eastAsia="宋体" w:cs="宋体"/>
          <w:sz w:val="30"/>
          <w:szCs w:val="30"/>
        </w:rPr>
      </w:pPr>
      <w:r>
        <w:rPr>
          <w:rFonts w:ascii="宋体" w:hAnsi="宋体" w:eastAsia="宋体" w:cs="宋体"/>
          <w:spacing w:val="-1"/>
          <w:sz w:val="30"/>
          <w:szCs w:val="30"/>
        </w:rPr>
        <w:t>在神经系统中，童年时期的慢性压力和创伤会损害我们的腹侧副交</w:t>
      </w:r>
      <w:r>
        <w:rPr>
          <w:rFonts w:ascii="宋体" w:hAnsi="宋体" w:eastAsia="宋体" w:cs="宋体"/>
          <w:spacing w:val="17"/>
          <w:sz w:val="30"/>
          <w:szCs w:val="30"/>
        </w:rPr>
        <w:t xml:space="preserve"> </w:t>
      </w:r>
      <w:r>
        <w:rPr>
          <w:rFonts w:ascii="宋体" w:hAnsi="宋体" w:eastAsia="宋体" w:cs="宋体"/>
          <w:position w:val="-1"/>
          <w:sz w:val="30"/>
          <w:szCs w:val="30"/>
        </w:rPr>
        <w:t>感神经系统回路的发展。</w:t>
      </w:r>
      <w:r>
        <w:fldChar w:fldCharType="begin"/>
      </w:r>
      <w:r>
        <w:instrText xml:space="preserve"> HYPERLINK \l "bookmark541" </w:instrText>
      </w:r>
      <w:r>
        <w:fldChar w:fldCharType="separate"/>
      </w:r>
      <w:r>
        <w:rPr>
          <w:rFonts w:ascii="Times New Roman" w:hAnsi="Times New Roman" w:eastAsia="Times New Roman" w:cs="Times New Roman"/>
          <w:strike/>
          <w:color w:val="0000EE"/>
          <w:position w:val="8"/>
          <w:sz w:val="30"/>
          <w:szCs w:val="30"/>
        </w:rPr>
        <w:t>[23]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正如第</w:t>
      </w:r>
      <w:r>
        <w:rPr>
          <w:rFonts w:ascii="Times New Roman" w:hAnsi="Times New Roman" w:eastAsia="Times New Roman" w:cs="Times New Roman"/>
          <w:position w:val="-1"/>
          <w:sz w:val="30"/>
          <w:szCs w:val="30"/>
        </w:rPr>
        <w:t>6</w:t>
      </w:r>
      <w:r>
        <w:rPr>
          <w:rFonts w:ascii="宋体" w:hAnsi="宋体" w:eastAsia="宋体" w:cs="宋体"/>
          <w:position w:val="-1"/>
          <w:sz w:val="30"/>
          <w:szCs w:val="30"/>
        </w:rPr>
        <w:t>章解释</w:t>
      </w:r>
      <w:r>
        <w:rPr>
          <w:rFonts w:ascii="宋体" w:hAnsi="宋体" w:eastAsia="宋体" w:cs="宋体"/>
          <w:spacing w:val="-1"/>
          <w:position w:val="-1"/>
          <w:sz w:val="30"/>
          <w:szCs w:val="30"/>
        </w:rPr>
        <w:t>的那样，这是因为腹侧副交</w:t>
      </w:r>
      <w:r>
        <w:rPr>
          <w:rFonts w:ascii="宋体" w:hAnsi="宋体" w:eastAsia="宋体" w:cs="宋体"/>
          <w:position w:val="-1"/>
          <w:sz w:val="30"/>
          <w:szCs w:val="30"/>
        </w:rPr>
        <w:t xml:space="preserve"> </w:t>
      </w:r>
      <w:r>
        <w:rPr>
          <w:rFonts w:ascii="宋体" w:hAnsi="宋体" w:eastAsia="宋体" w:cs="宋体"/>
          <w:sz w:val="30"/>
          <w:szCs w:val="30"/>
        </w:rPr>
        <w:t>感神经系统在整个青春期期间都在持续发育</w:t>
      </w:r>
      <w:r>
        <w:rPr>
          <w:rFonts w:ascii="宋体" w:hAnsi="宋体" w:eastAsia="宋体" w:cs="宋体"/>
          <w:spacing w:val="-1"/>
          <w:sz w:val="30"/>
          <w:szCs w:val="30"/>
        </w:rPr>
        <w:t>。在生存脑高度警惕且腹侧</w:t>
      </w:r>
      <w:r>
        <w:rPr>
          <w:rFonts w:ascii="宋体" w:hAnsi="宋体" w:eastAsia="宋体" w:cs="宋体"/>
          <w:sz w:val="30"/>
          <w:szCs w:val="30"/>
        </w:rPr>
        <w:t xml:space="preserve"> 副交感神经系统尚在发育的前提下，我们更有</w:t>
      </w:r>
      <w:r>
        <w:rPr>
          <w:rFonts w:ascii="宋体" w:hAnsi="宋体" w:eastAsia="宋体" w:cs="宋体"/>
          <w:spacing w:val="-1"/>
          <w:sz w:val="30"/>
          <w:szCs w:val="30"/>
        </w:rPr>
        <w:t>可能快速</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到第二道</w:t>
      </w:r>
      <w:r>
        <w:rPr>
          <w:rFonts w:ascii="宋体" w:hAnsi="宋体" w:eastAsia="宋体" w:cs="宋体"/>
          <w:sz w:val="30"/>
          <w:szCs w:val="30"/>
        </w:rPr>
        <w:t xml:space="preserve"> 防线（战或逃，交感神经系统）和第三道防</w:t>
      </w:r>
      <w:r>
        <w:rPr>
          <w:rFonts w:ascii="宋体" w:hAnsi="宋体" w:eastAsia="宋体" w:cs="宋体"/>
          <w:spacing w:val="-1"/>
          <w:sz w:val="30"/>
          <w:szCs w:val="30"/>
        </w:rPr>
        <w:t>线（僵硬反应，背侧副交感</w:t>
      </w:r>
      <w:r>
        <w:rPr>
          <w:rFonts w:ascii="宋体" w:hAnsi="宋体" w:eastAsia="宋体" w:cs="宋体"/>
          <w:sz w:val="30"/>
          <w:szCs w:val="30"/>
        </w:rPr>
        <w:t xml:space="preserve"> 神经系统）。此外，我们和他人在一起的时</w:t>
      </w:r>
      <w:r>
        <w:rPr>
          <w:rFonts w:ascii="宋体" w:hAnsi="宋体" w:eastAsia="宋体" w:cs="宋体"/>
          <w:spacing w:val="-1"/>
          <w:sz w:val="30"/>
          <w:szCs w:val="30"/>
        </w:rPr>
        <w:t>候也不太可能产生安全的感</w:t>
      </w:r>
      <w:r>
        <w:rPr>
          <w:rFonts w:ascii="宋体" w:hAnsi="宋体" w:eastAsia="宋体" w:cs="宋体"/>
          <w:sz w:val="30"/>
          <w:szCs w:val="30"/>
        </w:rPr>
        <w:t xml:space="preserve"> 觉，我们不会形成支持性的、值得信赖和令</w:t>
      </w:r>
      <w:r>
        <w:rPr>
          <w:rFonts w:ascii="宋体" w:hAnsi="宋体" w:eastAsia="宋体" w:cs="宋体"/>
          <w:spacing w:val="-1"/>
          <w:sz w:val="30"/>
          <w:szCs w:val="30"/>
        </w:rPr>
        <w:t>人满意的人际关系。我们可</w:t>
      </w:r>
      <w:r>
        <w:rPr>
          <w:rFonts w:ascii="宋体" w:hAnsi="宋体" w:eastAsia="宋体" w:cs="宋体"/>
          <w:sz w:val="30"/>
          <w:szCs w:val="30"/>
        </w:rPr>
        <w:t xml:space="preserve"> 能很难从压力或创伤事件中彻底恢复，因为</w:t>
      </w:r>
      <w:r>
        <w:rPr>
          <w:rFonts w:ascii="宋体" w:hAnsi="宋体" w:eastAsia="宋体" w:cs="宋体"/>
          <w:spacing w:val="-1"/>
          <w:sz w:val="30"/>
          <w:szCs w:val="30"/>
        </w:rPr>
        <w:t>腹侧副交感神经系统同时也</w:t>
      </w:r>
      <w:r>
        <w:rPr>
          <w:rFonts w:ascii="宋体" w:hAnsi="宋体" w:eastAsia="宋体" w:cs="宋体"/>
          <w:sz w:val="30"/>
          <w:szCs w:val="30"/>
        </w:rPr>
        <w:t xml:space="preserve"> 控制着迷走神经制动和恢复功能。因此，我</w:t>
      </w:r>
      <w:r>
        <w:rPr>
          <w:rFonts w:ascii="宋体" w:hAnsi="宋体" w:eastAsia="宋体" w:cs="宋体"/>
          <w:spacing w:val="-1"/>
          <w:sz w:val="30"/>
          <w:szCs w:val="30"/>
        </w:rPr>
        <w:t>们的痛苦阈值通常较低，调</w:t>
      </w:r>
      <w:r>
        <w:rPr>
          <w:rFonts w:ascii="宋体" w:hAnsi="宋体" w:eastAsia="宋体" w:cs="宋体"/>
          <w:sz w:val="30"/>
          <w:szCs w:val="30"/>
        </w:rPr>
        <w:t xml:space="preserve"> </w:t>
      </w:r>
      <w:r>
        <w:rPr>
          <w:rFonts w:ascii="宋体" w:hAnsi="宋体" w:eastAsia="宋体" w:cs="宋体"/>
          <w:spacing w:val="-1"/>
          <w:sz w:val="30"/>
          <w:szCs w:val="30"/>
        </w:rPr>
        <w:t>节压力和负面情绪的能力也更弱。</w:t>
      </w:r>
    </w:p>
    <w:p w14:paraId="4B11003D">
      <w:pPr>
        <w:spacing w:before="304" w:line="225" w:lineRule="auto"/>
        <w:ind w:left="1" w:right="49" w:firstLine="600"/>
        <w:jc w:val="both"/>
        <w:rPr>
          <w:rFonts w:ascii="宋体" w:hAnsi="宋体" w:eastAsia="宋体" w:cs="宋体"/>
          <w:sz w:val="30"/>
          <w:szCs w:val="30"/>
        </w:rPr>
      </w:pPr>
      <w:r>
        <w:rPr>
          <w:rFonts w:ascii="宋体" w:hAnsi="宋体" w:eastAsia="宋体" w:cs="宋体"/>
          <w:spacing w:val="-1"/>
          <w:sz w:val="30"/>
          <w:szCs w:val="30"/>
        </w:rPr>
        <w:t>第三，儿童期不良经历会让我们的内分泌（激素）系统，尤其是控</w:t>
      </w:r>
      <w:r>
        <w:rPr>
          <w:rFonts w:ascii="宋体" w:hAnsi="宋体" w:eastAsia="宋体" w:cs="宋体"/>
          <w:spacing w:val="16"/>
          <w:sz w:val="30"/>
          <w:szCs w:val="30"/>
        </w:rPr>
        <w:t xml:space="preserve"> </w:t>
      </w:r>
      <w:r>
        <w:rPr>
          <w:rFonts w:ascii="宋体" w:hAnsi="宋体" w:eastAsia="宋体" w:cs="宋体"/>
          <w:position w:val="-2"/>
          <w:sz w:val="30"/>
          <w:szCs w:val="30"/>
        </w:rPr>
        <w:t>制我们压力激素的</w:t>
      </w:r>
      <w:r>
        <w:rPr>
          <w:rFonts w:ascii="Times New Roman" w:hAnsi="Times New Roman" w:eastAsia="Times New Roman" w:cs="Times New Roman"/>
          <w:position w:val="-2"/>
          <w:sz w:val="30"/>
          <w:szCs w:val="30"/>
        </w:rPr>
        <w:t>HPA</w:t>
      </w:r>
      <w:r>
        <w:rPr>
          <w:rFonts w:ascii="宋体" w:hAnsi="宋体" w:eastAsia="宋体" w:cs="宋体"/>
          <w:position w:val="-2"/>
          <w:sz w:val="30"/>
          <w:szCs w:val="30"/>
        </w:rPr>
        <w:t>轴受损和失调。</w:t>
      </w:r>
      <w:r>
        <w:fldChar w:fldCharType="begin"/>
      </w:r>
      <w:r>
        <w:instrText xml:space="preserve"> HYPERLINK \l "bookmark542"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在</w:t>
      </w:r>
      <w:r>
        <w:rPr>
          <w:rFonts w:ascii="Times New Roman" w:hAnsi="Times New Roman" w:eastAsia="Times New Roman" w:cs="Times New Roman"/>
          <w:spacing w:val="-1"/>
          <w:position w:val="-2"/>
          <w:sz w:val="30"/>
          <w:szCs w:val="30"/>
        </w:rPr>
        <w:t>HPA</w:t>
      </w:r>
      <w:r>
        <w:rPr>
          <w:rFonts w:ascii="宋体" w:hAnsi="宋体" w:eastAsia="宋体" w:cs="宋体"/>
          <w:spacing w:val="-1"/>
          <w:position w:val="-2"/>
          <w:sz w:val="30"/>
          <w:szCs w:val="30"/>
        </w:rPr>
        <w:t>轴失调的情况下，我</w:t>
      </w:r>
      <w:r>
        <w:rPr>
          <w:rFonts w:ascii="宋体" w:hAnsi="宋体" w:eastAsia="宋体" w:cs="宋体"/>
          <w:position w:val="-2"/>
          <w:sz w:val="30"/>
          <w:szCs w:val="30"/>
        </w:rPr>
        <w:t xml:space="preserve"> </w:t>
      </w:r>
      <w:r>
        <w:rPr>
          <w:rFonts w:ascii="宋体" w:hAnsi="宋体" w:eastAsia="宋体" w:cs="宋体"/>
          <w:spacing w:val="-1"/>
          <w:sz w:val="30"/>
          <w:szCs w:val="30"/>
        </w:rPr>
        <w:t>们产生的压力激素水平会变得异常高或异常低，这是我们在许多物种经</w:t>
      </w:r>
      <w:r>
        <w:rPr>
          <w:rFonts w:ascii="宋体" w:hAnsi="宋体" w:eastAsia="宋体" w:cs="宋体"/>
          <w:spacing w:val="18"/>
          <w:sz w:val="30"/>
          <w:szCs w:val="30"/>
        </w:rPr>
        <w:t xml:space="preserve"> </w:t>
      </w:r>
      <w:r>
        <w:rPr>
          <w:rFonts w:ascii="宋体" w:hAnsi="宋体" w:eastAsia="宋体" w:cs="宋体"/>
          <w:spacing w:val="-1"/>
          <w:sz w:val="30"/>
          <w:szCs w:val="30"/>
        </w:rPr>
        <w:t>历了童年压力和创伤之后的表现中的发现。</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轴失调通常会波及整个</w:t>
      </w:r>
    </w:p>
    <w:p w14:paraId="1F856984">
      <w:pPr>
        <w:spacing w:line="225" w:lineRule="auto"/>
        <w:rPr>
          <w:rFonts w:ascii="宋体" w:hAnsi="宋体" w:eastAsia="宋体" w:cs="宋体"/>
          <w:sz w:val="30"/>
          <w:szCs w:val="30"/>
        </w:rPr>
        <w:sectPr>
          <w:pgSz w:w="12240" w:h="15840"/>
          <w:pgMar w:top="400" w:right="1450" w:bottom="0" w:left="1450" w:header="0" w:footer="0" w:gutter="0"/>
          <w:cols w:space="720" w:num="1"/>
        </w:sectPr>
      </w:pPr>
    </w:p>
    <w:p w14:paraId="762E6CF6">
      <w:pPr>
        <w:pStyle w:val="2"/>
      </w:pPr>
    </w:p>
    <w:p w14:paraId="0A9E24E8">
      <w:pPr>
        <w:pStyle w:val="2"/>
      </w:pPr>
    </w:p>
    <w:p w14:paraId="2BCD8E62">
      <w:pPr>
        <w:pStyle w:val="2"/>
        <w:spacing w:line="241" w:lineRule="auto"/>
      </w:pPr>
    </w:p>
    <w:p w14:paraId="52A7B113">
      <w:pPr>
        <w:pStyle w:val="2"/>
        <w:spacing w:line="241" w:lineRule="auto"/>
      </w:pPr>
    </w:p>
    <w:p w14:paraId="73C57855">
      <w:pPr>
        <w:spacing w:before="98" w:line="224" w:lineRule="auto"/>
        <w:ind w:left="3" w:right="49" w:firstLine="35"/>
        <w:rPr>
          <w:rFonts w:ascii="宋体" w:hAnsi="宋体" w:eastAsia="宋体" w:cs="宋体"/>
          <w:sz w:val="30"/>
          <w:szCs w:val="30"/>
        </w:rPr>
      </w:pPr>
      <w:r>
        <w:rPr>
          <w:rFonts w:ascii="宋体" w:hAnsi="宋体" w:eastAsia="宋体" w:cs="宋体"/>
          <w:spacing w:val="-2"/>
          <w:sz w:val="30"/>
          <w:szCs w:val="30"/>
        </w:rPr>
        <w:t>内分泌系统，它可能会扰乱新陈代谢和生殖功能。糖尿病、甲状腺疾病</w:t>
      </w:r>
      <w:r>
        <w:rPr>
          <w:rFonts w:ascii="宋体" w:hAnsi="宋体" w:eastAsia="宋体" w:cs="宋体"/>
          <w:spacing w:val="13"/>
          <w:sz w:val="30"/>
          <w:szCs w:val="30"/>
        </w:rPr>
        <w:t xml:space="preserve"> </w:t>
      </w:r>
      <w:r>
        <w:rPr>
          <w:rFonts w:ascii="宋体" w:hAnsi="宋体" w:eastAsia="宋体" w:cs="宋体"/>
          <w:spacing w:val="-1"/>
          <w:sz w:val="30"/>
          <w:szCs w:val="30"/>
        </w:rPr>
        <w:t>和性功能障碍等都是内分泌系统失调的例子。</w:t>
      </w:r>
    </w:p>
    <w:p w14:paraId="508B8911">
      <w:pPr>
        <w:spacing w:before="257" w:line="241" w:lineRule="auto"/>
        <w:ind w:left="12" w:firstLine="589"/>
        <w:rPr>
          <w:rFonts w:ascii="宋体" w:hAnsi="宋体" w:eastAsia="宋体" w:cs="宋体"/>
          <w:sz w:val="30"/>
          <w:szCs w:val="30"/>
        </w:rPr>
      </w:pPr>
      <w:r>
        <w:rPr>
          <w:rFonts w:ascii="宋体" w:hAnsi="宋体" w:eastAsia="宋体" w:cs="宋体"/>
          <w:position w:val="-2"/>
          <w:sz w:val="30"/>
          <w:szCs w:val="30"/>
        </w:rPr>
        <w:t>第四，儿童期不良经历也会给免疫系统造成</w:t>
      </w:r>
      <w:r>
        <w:rPr>
          <w:rFonts w:ascii="宋体" w:hAnsi="宋体" w:eastAsia="宋体" w:cs="宋体"/>
          <w:spacing w:val="-1"/>
          <w:position w:val="-2"/>
          <w:sz w:val="30"/>
          <w:szCs w:val="30"/>
        </w:rPr>
        <w:t>有害影响。</w:t>
      </w:r>
      <w:r>
        <w:fldChar w:fldCharType="begin"/>
      </w:r>
      <w:r>
        <w:instrText xml:space="preserve"> HYPERLINK \l "bookmark543" </w:instrText>
      </w:r>
      <w:r>
        <w:fldChar w:fldCharType="separate"/>
      </w:r>
      <w:r>
        <w:rPr>
          <w:rFonts w:ascii="Times New Roman" w:hAnsi="Times New Roman" w:eastAsia="Times New Roman" w:cs="Times New Roman"/>
          <w:strike/>
          <w:color w:val="0000EE"/>
          <w:spacing w:val="-1"/>
          <w:position w:val="8"/>
          <w:sz w:val="30"/>
          <w:szCs w:val="30"/>
        </w:rPr>
        <w:t>[25]</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正如第</w:t>
      </w:r>
      <w:r>
        <w:rPr>
          <w:rFonts w:ascii="Times New Roman" w:hAnsi="Times New Roman" w:eastAsia="Times New Roman" w:cs="Times New Roman"/>
          <w:spacing w:val="-1"/>
          <w:position w:val="-2"/>
          <w:sz w:val="30"/>
          <w:szCs w:val="30"/>
        </w:rPr>
        <w:t>3</w:t>
      </w:r>
      <w:r>
        <w:rPr>
          <w:rFonts w:ascii="Times New Roman" w:hAnsi="Times New Roman" w:eastAsia="Times New Roman" w:cs="Times New Roman"/>
          <w:position w:val="-2"/>
          <w:sz w:val="30"/>
          <w:szCs w:val="30"/>
        </w:rPr>
        <w:t xml:space="preserve"> </w:t>
      </w:r>
      <w:r>
        <w:rPr>
          <w:rFonts w:ascii="宋体" w:hAnsi="宋体" w:eastAsia="宋体" w:cs="宋体"/>
          <w:spacing w:val="-1"/>
          <w:sz w:val="30"/>
          <w:szCs w:val="30"/>
        </w:rPr>
        <w:t>章所言，童年的慢性压力和创伤会导致免疫系统出现有害表观遗传变</w:t>
      </w:r>
    </w:p>
    <w:p w14:paraId="5443FE64">
      <w:pPr>
        <w:spacing w:before="2" w:line="222" w:lineRule="auto"/>
        <w:ind w:left="2" w:right="49" w:firstLine="1"/>
        <w:rPr>
          <w:rFonts w:ascii="宋体" w:hAnsi="宋体" w:eastAsia="宋体" w:cs="宋体"/>
          <w:sz w:val="30"/>
          <w:szCs w:val="30"/>
        </w:rPr>
      </w:pPr>
      <w:r>
        <w:rPr>
          <w:rFonts w:ascii="宋体" w:hAnsi="宋体" w:eastAsia="宋体" w:cs="宋体"/>
          <w:spacing w:val="-1"/>
          <w:sz w:val="30"/>
          <w:szCs w:val="30"/>
        </w:rPr>
        <w:t>化，从而导致慢性炎症。具体来说，巨噬细胞及小胶质细胞（大脑和神</w:t>
      </w:r>
      <w:r>
        <w:rPr>
          <w:rFonts w:ascii="宋体" w:hAnsi="宋体" w:eastAsia="宋体" w:cs="宋体"/>
          <w:spacing w:val="17"/>
          <w:sz w:val="30"/>
          <w:szCs w:val="30"/>
        </w:rPr>
        <w:t xml:space="preserve"> </w:t>
      </w:r>
      <w:r>
        <w:rPr>
          <w:rFonts w:ascii="宋体" w:hAnsi="宋体" w:eastAsia="宋体" w:cs="宋体"/>
          <w:spacing w:val="-1"/>
          <w:sz w:val="30"/>
          <w:szCs w:val="30"/>
        </w:rPr>
        <w:t>经系统中的特化巨噬细胞）会以一种失调的方式得到编程。请记住，巨</w:t>
      </w:r>
      <w:r>
        <w:rPr>
          <w:rFonts w:ascii="宋体" w:hAnsi="宋体" w:eastAsia="宋体" w:cs="宋体"/>
          <w:spacing w:val="18"/>
          <w:sz w:val="30"/>
          <w:szCs w:val="30"/>
        </w:rPr>
        <w:t xml:space="preserve"> </w:t>
      </w:r>
      <w:r>
        <w:rPr>
          <w:rFonts w:ascii="宋体" w:hAnsi="宋体" w:eastAsia="宋体" w:cs="宋体"/>
          <w:spacing w:val="-2"/>
          <w:sz w:val="30"/>
          <w:szCs w:val="30"/>
        </w:rPr>
        <w:t>噬细胞负责的是识别和消灭</w:t>
      </w:r>
      <w:r>
        <w:rPr>
          <w:rFonts w:ascii="Times New Roman" w:hAnsi="Times New Roman" w:eastAsia="Times New Roman" w:cs="Times New Roman"/>
          <w:spacing w:val="-2"/>
          <w:sz w:val="30"/>
          <w:szCs w:val="30"/>
        </w:rPr>
        <w:t>“</w:t>
      </w:r>
      <w:r>
        <w:rPr>
          <w:rFonts w:ascii="宋体" w:hAnsi="宋体" w:eastAsia="宋体" w:cs="宋体"/>
          <w:spacing w:val="-2"/>
          <w:sz w:val="30"/>
          <w:szCs w:val="30"/>
        </w:rPr>
        <w:t>坏人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，包括感染、损伤和死细胞等。经历</w:t>
      </w:r>
      <w:r>
        <w:rPr>
          <w:rFonts w:ascii="宋体" w:hAnsi="宋体" w:eastAsia="宋体" w:cs="宋体"/>
          <w:sz w:val="30"/>
          <w:szCs w:val="30"/>
        </w:rPr>
        <w:t xml:space="preserve"> </w:t>
      </w:r>
      <w:r>
        <w:rPr>
          <w:rFonts w:ascii="宋体" w:hAnsi="宋体" w:eastAsia="宋体" w:cs="宋体"/>
          <w:spacing w:val="-1"/>
          <w:sz w:val="30"/>
          <w:szCs w:val="30"/>
        </w:rPr>
        <w:t>童年压力之后，巨噬细胞会在触发炎症方面变得尤其有效，但在消退炎</w:t>
      </w:r>
      <w:r>
        <w:rPr>
          <w:rFonts w:ascii="宋体" w:hAnsi="宋体" w:eastAsia="宋体" w:cs="宋体"/>
          <w:spacing w:val="18"/>
          <w:sz w:val="30"/>
          <w:szCs w:val="30"/>
        </w:rPr>
        <w:t xml:space="preserve"> </w:t>
      </w:r>
      <w:r>
        <w:rPr>
          <w:rFonts w:ascii="宋体" w:hAnsi="宋体" w:eastAsia="宋体" w:cs="宋体"/>
          <w:spacing w:val="-1"/>
          <w:sz w:val="30"/>
          <w:szCs w:val="30"/>
        </w:rPr>
        <w:t>症方面却没有那么有效。这些高度活跃的巨噬细胞还会继续释放炎性细</w:t>
      </w:r>
      <w:r>
        <w:rPr>
          <w:rFonts w:ascii="宋体" w:hAnsi="宋体" w:eastAsia="宋体" w:cs="宋体"/>
          <w:spacing w:val="18"/>
          <w:sz w:val="30"/>
          <w:szCs w:val="30"/>
        </w:rPr>
        <w:t xml:space="preserve"> </w:t>
      </w:r>
      <w:r>
        <w:rPr>
          <w:rFonts w:ascii="宋体" w:hAnsi="宋体" w:eastAsia="宋体" w:cs="宋体"/>
          <w:spacing w:val="-1"/>
          <w:sz w:val="30"/>
          <w:szCs w:val="30"/>
        </w:rPr>
        <w:t>胞因子，让我们在引发炎症的感染、毒素、损伤或生理创伤消退很久之</w:t>
      </w:r>
      <w:r>
        <w:rPr>
          <w:rFonts w:ascii="宋体" w:hAnsi="宋体" w:eastAsia="宋体" w:cs="宋体"/>
          <w:spacing w:val="18"/>
          <w:sz w:val="30"/>
          <w:szCs w:val="30"/>
        </w:rPr>
        <w:t xml:space="preserve"> </w:t>
      </w:r>
      <w:r>
        <w:rPr>
          <w:rFonts w:ascii="宋体" w:hAnsi="宋体" w:eastAsia="宋体" w:cs="宋体"/>
          <w:spacing w:val="-2"/>
          <w:sz w:val="30"/>
          <w:szCs w:val="30"/>
        </w:rPr>
        <w:t>后再度发作。</w:t>
      </w:r>
    </w:p>
    <w:p w14:paraId="63641DDC">
      <w:pPr>
        <w:spacing w:before="290" w:line="222" w:lineRule="auto"/>
        <w:ind w:left="35" w:right="116" w:firstLine="568"/>
        <w:rPr>
          <w:rFonts w:ascii="宋体" w:hAnsi="宋体" w:eastAsia="宋体" w:cs="宋体"/>
          <w:sz w:val="30"/>
          <w:szCs w:val="30"/>
        </w:rPr>
      </w:pPr>
      <w:r>
        <w:rPr>
          <w:rFonts w:ascii="宋体" w:hAnsi="宋体" w:eastAsia="宋体" w:cs="宋体"/>
          <w:spacing w:val="-3"/>
          <w:sz w:val="30"/>
          <w:szCs w:val="30"/>
        </w:rPr>
        <w:t>反过来，慢性炎症会在以后的生活中以各种不同的形式表现出来，</w:t>
      </w:r>
      <w:r>
        <w:rPr>
          <w:rFonts w:ascii="宋体" w:hAnsi="宋体" w:eastAsia="宋体" w:cs="宋体"/>
          <w:spacing w:val="6"/>
          <w:sz w:val="30"/>
          <w:szCs w:val="30"/>
        </w:rPr>
        <w:t xml:space="preserve"> </w:t>
      </w:r>
      <w:r>
        <w:rPr>
          <w:rFonts w:ascii="宋体" w:hAnsi="宋体" w:eastAsia="宋体" w:cs="宋体"/>
          <w:spacing w:val="-2"/>
          <w:sz w:val="30"/>
          <w:szCs w:val="30"/>
        </w:rPr>
        <w:t>比如慢性疼痛、纤维肌痛、慢性疲劳综合征、关节炎、背痛、慢性头</w:t>
      </w:r>
    </w:p>
    <w:p w14:paraId="69B10851">
      <w:pPr>
        <w:spacing w:line="239" w:lineRule="auto"/>
        <w:ind w:left="3" w:right="49" w:hanging="2"/>
        <w:rPr>
          <w:rFonts w:ascii="Times New Roman" w:hAnsi="Times New Roman" w:eastAsia="Times New Roman" w:cs="Times New Roman"/>
          <w:sz w:val="30"/>
          <w:szCs w:val="30"/>
        </w:rPr>
      </w:pPr>
      <w:r>
        <w:rPr>
          <w:rFonts w:ascii="宋体" w:hAnsi="宋体" w:eastAsia="宋体" w:cs="宋体"/>
          <w:sz w:val="30"/>
          <w:szCs w:val="30"/>
        </w:rPr>
        <w:t>痛、偏头痛、湿疹、牛皮廯、心血管疾病、</w:t>
      </w:r>
      <w:r>
        <w:rPr>
          <w:rFonts w:ascii="宋体" w:hAnsi="宋体" w:eastAsia="宋体" w:cs="宋体"/>
          <w:spacing w:val="-1"/>
          <w:sz w:val="30"/>
          <w:szCs w:val="30"/>
        </w:rPr>
        <w:t>哮喘、过敏、肠易激综合征</w:t>
      </w:r>
      <w:r>
        <w:rPr>
          <w:rFonts w:ascii="宋体" w:hAnsi="宋体" w:eastAsia="宋体" w:cs="宋体"/>
          <w:sz w:val="30"/>
          <w:szCs w:val="30"/>
        </w:rPr>
        <w:t xml:space="preserve"> </w:t>
      </w:r>
      <w:r>
        <w:rPr>
          <w:rFonts w:ascii="宋体" w:hAnsi="宋体" w:eastAsia="宋体" w:cs="宋体"/>
          <w:spacing w:val="-1"/>
          <w:position w:val="-2"/>
          <w:sz w:val="30"/>
          <w:szCs w:val="30"/>
        </w:rPr>
        <w:t>和胰岛素抵抗 (Ⅱ型糖尿病的前兆）等。</w:t>
      </w:r>
      <w:r>
        <w:fldChar w:fldCharType="begin"/>
      </w:r>
      <w:r>
        <w:instrText xml:space="preserve"> HYPERLINK \l "bookmark544" </w:instrText>
      </w:r>
      <w:r>
        <w:fldChar w:fldCharType="separate"/>
      </w:r>
      <w:r>
        <w:rPr>
          <w:rFonts w:ascii="Times New Roman" w:hAnsi="Times New Roman" w:eastAsia="Times New Roman" w:cs="Times New Roman"/>
          <w:color w:val="0000EE"/>
          <w:spacing w:val="-1"/>
          <w:position w:val="7"/>
          <w:sz w:val="30"/>
          <w:szCs w:val="30"/>
          <w:u w:val="single" w:color="auto"/>
        </w:rPr>
        <w:t>[26]</w:t>
      </w:r>
      <w:r>
        <w:rPr>
          <w:rFonts w:ascii="Times New Roman" w:hAnsi="Times New Roman" w:eastAsia="Times New Roman" w:cs="Times New Roman"/>
          <w:color w:val="0000EE"/>
          <w:spacing w:val="-1"/>
          <w:position w:val="7"/>
          <w:sz w:val="30"/>
          <w:szCs w:val="30"/>
          <w:u w:val="single" w:color="auto"/>
        </w:rPr>
        <w:fldChar w:fldCharType="end"/>
      </w:r>
    </w:p>
    <w:p w14:paraId="7B4FF1FB">
      <w:pPr>
        <w:spacing w:before="280" w:line="223" w:lineRule="auto"/>
        <w:ind w:left="2" w:right="49" w:firstLine="601"/>
        <w:jc w:val="both"/>
        <w:rPr>
          <w:rFonts w:ascii="宋体" w:hAnsi="宋体" w:eastAsia="宋体" w:cs="宋体"/>
          <w:sz w:val="30"/>
          <w:szCs w:val="30"/>
        </w:rPr>
      </w:pPr>
      <w:r>
        <w:rPr>
          <w:rFonts w:ascii="宋体" w:hAnsi="宋体" w:eastAsia="宋体" w:cs="宋体"/>
          <w:spacing w:val="-1"/>
          <w:sz w:val="30"/>
          <w:szCs w:val="30"/>
        </w:rPr>
        <w:t>慢性炎症也是神经退行性疾病的基础，这些疾病包括抑郁症、焦虑</w:t>
      </w:r>
      <w:r>
        <w:rPr>
          <w:rFonts w:ascii="宋体" w:hAnsi="宋体" w:eastAsia="宋体" w:cs="宋体"/>
          <w:spacing w:val="15"/>
          <w:sz w:val="30"/>
          <w:szCs w:val="30"/>
        </w:rPr>
        <w:t xml:space="preserve"> </w:t>
      </w:r>
      <w:r>
        <w:rPr>
          <w:rFonts w:ascii="宋体" w:hAnsi="宋体" w:eastAsia="宋体" w:cs="宋体"/>
          <w:spacing w:val="-1"/>
          <w:sz w:val="30"/>
          <w:szCs w:val="30"/>
        </w:rPr>
        <w:t>症、创伤后应激障碍、精神分裂症、阿兹海默症、多发性硬化和其他自</w:t>
      </w:r>
      <w:r>
        <w:rPr>
          <w:rFonts w:ascii="宋体" w:hAnsi="宋体" w:eastAsia="宋体" w:cs="宋体"/>
          <w:spacing w:val="18"/>
          <w:sz w:val="30"/>
          <w:szCs w:val="30"/>
        </w:rPr>
        <w:t xml:space="preserve"> </w:t>
      </w:r>
      <w:r>
        <w:rPr>
          <w:rFonts w:ascii="宋体" w:hAnsi="宋体" w:eastAsia="宋体" w:cs="宋体"/>
          <w:spacing w:val="-2"/>
          <w:sz w:val="30"/>
          <w:szCs w:val="30"/>
        </w:rPr>
        <w:t>身免疫疾病。</w:t>
      </w:r>
    </w:p>
    <w:p w14:paraId="612A9177">
      <w:pPr>
        <w:spacing w:before="290" w:line="224" w:lineRule="auto"/>
        <w:ind w:left="1" w:right="49" w:firstLine="602"/>
        <w:rPr>
          <w:rFonts w:ascii="宋体" w:hAnsi="宋体" w:eastAsia="宋体" w:cs="宋体"/>
          <w:sz w:val="30"/>
          <w:szCs w:val="30"/>
        </w:rPr>
      </w:pPr>
      <w:r>
        <w:rPr>
          <w:rFonts w:ascii="宋体" w:hAnsi="宋体" w:eastAsia="宋体" w:cs="宋体"/>
          <w:spacing w:val="-1"/>
          <w:sz w:val="30"/>
          <w:szCs w:val="30"/>
        </w:rPr>
        <w:t>慢性炎症可能会因</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轴失调而加重，而后者可能是因为皮质醇和</w:t>
      </w:r>
      <w:r>
        <w:rPr>
          <w:rFonts w:ascii="宋体" w:hAnsi="宋体" w:eastAsia="宋体" w:cs="宋体"/>
          <w:spacing w:val="15"/>
          <w:sz w:val="30"/>
          <w:szCs w:val="30"/>
        </w:rPr>
        <w:t xml:space="preserve"> </w:t>
      </w:r>
      <w:r>
        <w:rPr>
          <w:rFonts w:ascii="宋体" w:hAnsi="宋体" w:eastAsia="宋体" w:cs="宋体"/>
          <w:sz w:val="30"/>
          <w:szCs w:val="30"/>
        </w:rPr>
        <w:t>其他压力激素分泌过多或不足所导致的。在</w:t>
      </w:r>
      <w:r>
        <w:rPr>
          <w:rFonts w:ascii="宋体" w:hAnsi="宋体" w:eastAsia="宋体" w:cs="宋体"/>
          <w:spacing w:val="-1"/>
          <w:sz w:val="30"/>
          <w:szCs w:val="30"/>
        </w:rPr>
        <w:t>急性应激反应之下，皮质醇</w:t>
      </w:r>
      <w:r>
        <w:rPr>
          <w:rFonts w:ascii="宋体" w:hAnsi="宋体" w:eastAsia="宋体" w:cs="宋体"/>
          <w:sz w:val="30"/>
          <w:szCs w:val="30"/>
        </w:rPr>
        <w:t xml:space="preserve"> 能在短时间内提高免疫力。然而，长期应激</w:t>
      </w:r>
      <w:r>
        <w:rPr>
          <w:rFonts w:ascii="宋体" w:hAnsi="宋体" w:eastAsia="宋体" w:cs="宋体"/>
          <w:spacing w:val="-1"/>
          <w:sz w:val="30"/>
          <w:szCs w:val="30"/>
        </w:rPr>
        <w:t>反应可能会抑制免疫力，这</w:t>
      </w:r>
      <w:r>
        <w:rPr>
          <w:rFonts w:ascii="宋体" w:hAnsi="宋体" w:eastAsia="宋体" w:cs="宋体"/>
          <w:sz w:val="30"/>
          <w:szCs w:val="30"/>
        </w:rPr>
        <w:t xml:space="preserve"> </w:t>
      </w:r>
      <w:r>
        <w:rPr>
          <w:rFonts w:ascii="宋体" w:hAnsi="宋体" w:eastAsia="宋体" w:cs="宋体"/>
          <w:spacing w:val="-3"/>
          <w:sz w:val="30"/>
          <w:szCs w:val="30"/>
        </w:rPr>
        <w:t>在一定程度上缘于皮质醇的失调。皮质醇分泌过多与抑郁症、</w:t>
      </w:r>
      <w:r>
        <w:rPr>
          <w:rFonts w:ascii="宋体" w:hAnsi="宋体" w:eastAsia="宋体" w:cs="宋体"/>
          <w:spacing w:val="-69"/>
          <w:sz w:val="30"/>
          <w:szCs w:val="30"/>
        </w:rPr>
        <w:t xml:space="preserve"> </w:t>
      </w:r>
      <w:r>
        <w:rPr>
          <w:rFonts w:ascii="宋体" w:hAnsi="宋体" w:eastAsia="宋体" w:cs="宋体"/>
          <w:spacing w:val="-3"/>
          <w:sz w:val="30"/>
          <w:szCs w:val="30"/>
        </w:rPr>
        <w:t>Ⅱ型糖尿</w:t>
      </w:r>
      <w:r>
        <w:rPr>
          <w:rFonts w:ascii="宋体" w:hAnsi="宋体" w:eastAsia="宋体" w:cs="宋体"/>
          <w:sz w:val="30"/>
          <w:szCs w:val="30"/>
        </w:rPr>
        <w:t xml:space="preserve"> </w:t>
      </w:r>
      <w:r>
        <w:rPr>
          <w:rFonts w:ascii="宋体" w:hAnsi="宋体" w:eastAsia="宋体" w:cs="宋体"/>
          <w:position w:val="-2"/>
          <w:sz w:val="30"/>
          <w:szCs w:val="30"/>
        </w:rPr>
        <w:t>病、酗酒、厌食症、甲状腺功能亢进、恐慌症</w:t>
      </w:r>
      <w:r>
        <w:rPr>
          <w:rFonts w:ascii="宋体" w:hAnsi="宋体" w:eastAsia="宋体" w:cs="宋体"/>
          <w:spacing w:val="-1"/>
          <w:position w:val="-2"/>
          <w:sz w:val="30"/>
          <w:szCs w:val="30"/>
        </w:rPr>
        <w:t>及强迫症有关。</w:t>
      </w:r>
      <w:r>
        <w:fldChar w:fldCharType="begin"/>
      </w:r>
      <w:r>
        <w:instrText xml:space="preserve"> HYPERLINK \l "bookmark545" </w:instrText>
      </w:r>
      <w:r>
        <w:fldChar w:fldCharType="separate"/>
      </w:r>
      <w:r>
        <w:rPr>
          <w:rFonts w:ascii="Times New Roman" w:hAnsi="Times New Roman" w:eastAsia="Times New Roman" w:cs="Times New Roman"/>
          <w:color w:val="0000EE"/>
          <w:spacing w:val="-1"/>
          <w:position w:val="8"/>
          <w:sz w:val="30"/>
          <w:szCs w:val="30"/>
          <w:u w:val="single" w:color="auto"/>
        </w:rPr>
        <w:t>[27]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相</w:t>
      </w:r>
      <w:r>
        <w:rPr>
          <w:rFonts w:ascii="宋体" w:hAnsi="宋体" w:eastAsia="宋体" w:cs="宋体"/>
          <w:position w:val="-2"/>
          <w:sz w:val="30"/>
          <w:szCs w:val="30"/>
        </w:rPr>
        <w:t xml:space="preserve">   </w:t>
      </w:r>
      <w:r>
        <w:rPr>
          <w:rFonts w:ascii="宋体" w:hAnsi="宋体" w:eastAsia="宋体" w:cs="宋体"/>
          <w:sz w:val="30"/>
          <w:szCs w:val="30"/>
        </w:rPr>
        <w:t>反，皮质醇分泌过少与创伤后应激障碍、纤</w:t>
      </w:r>
      <w:r>
        <w:rPr>
          <w:rFonts w:ascii="宋体" w:hAnsi="宋体" w:eastAsia="宋体" w:cs="宋体"/>
          <w:spacing w:val="-1"/>
          <w:sz w:val="30"/>
          <w:szCs w:val="30"/>
        </w:rPr>
        <w:t>维肌痛、慢性疲劳综合征、</w:t>
      </w:r>
      <w:r>
        <w:rPr>
          <w:rFonts w:ascii="宋体" w:hAnsi="宋体" w:eastAsia="宋体" w:cs="宋体"/>
          <w:sz w:val="30"/>
          <w:szCs w:val="30"/>
        </w:rPr>
        <w:t xml:space="preserve"> </w:t>
      </w:r>
      <w:r>
        <w:rPr>
          <w:rFonts w:ascii="宋体" w:hAnsi="宋体" w:eastAsia="宋体" w:cs="宋体"/>
          <w:spacing w:val="-1"/>
          <w:sz w:val="30"/>
          <w:szCs w:val="30"/>
        </w:rPr>
        <w:t>过敏、哮喘、类风湿关节炎和其他自身免疫疾病有关。</w:t>
      </w:r>
    </w:p>
    <w:p w14:paraId="6C66739E">
      <w:pPr>
        <w:spacing w:before="305" w:line="222" w:lineRule="auto"/>
        <w:ind w:right="49" w:firstLine="602"/>
        <w:jc w:val="both"/>
        <w:rPr>
          <w:rFonts w:ascii="宋体" w:hAnsi="宋体" w:eastAsia="宋体" w:cs="宋体"/>
          <w:sz w:val="30"/>
          <w:szCs w:val="30"/>
        </w:rPr>
      </w:pPr>
      <w:r>
        <w:rPr>
          <w:rFonts w:ascii="宋体" w:hAnsi="宋体" w:eastAsia="宋体" w:cs="宋体"/>
          <w:spacing w:val="-1"/>
          <w:sz w:val="30"/>
          <w:szCs w:val="30"/>
        </w:rPr>
        <w:t>第五，儿童期不良经历也会改变大脑的多巴胺系统，提高我们对成</w:t>
      </w:r>
      <w:r>
        <w:rPr>
          <w:rFonts w:ascii="宋体" w:hAnsi="宋体" w:eastAsia="宋体" w:cs="宋体"/>
          <w:spacing w:val="16"/>
          <w:sz w:val="30"/>
          <w:szCs w:val="30"/>
        </w:rPr>
        <w:t xml:space="preserve"> </w:t>
      </w:r>
      <w:r>
        <w:rPr>
          <w:rFonts w:ascii="宋体" w:hAnsi="宋体" w:eastAsia="宋体" w:cs="宋体"/>
          <w:sz w:val="30"/>
          <w:szCs w:val="30"/>
        </w:rPr>
        <w:t>瘾行为的易感性，例如，对赌博、购物、性行</w:t>
      </w:r>
      <w:r>
        <w:rPr>
          <w:rFonts w:ascii="宋体" w:hAnsi="宋体" w:eastAsia="宋体" w:cs="宋体"/>
          <w:spacing w:val="-1"/>
          <w:sz w:val="30"/>
          <w:szCs w:val="30"/>
        </w:rPr>
        <w:t>为和药物的成瘾，尤其是</w:t>
      </w:r>
      <w:r>
        <w:rPr>
          <w:rFonts w:ascii="宋体" w:hAnsi="宋体" w:eastAsia="宋体" w:cs="宋体"/>
          <w:sz w:val="30"/>
          <w:szCs w:val="30"/>
        </w:rPr>
        <w:t xml:space="preserve"> 酒精、尼古丁和药物方面的滥用。多巴胺是一种</w:t>
      </w:r>
      <w:r>
        <w:rPr>
          <w:rFonts w:ascii="Times New Roman" w:hAnsi="Times New Roman" w:eastAsia="Times New Roman" w:cs="Times New Roman"/>
          <w:spacing w:val="-1"/>
          <w:sz w:val="30"/>
          <w:szCs w:val="30"/>
        </w:rPr>
        <w:t>“</w:t>
      </w:r>
      <w:r>
        <w:rPr>
          <w:rFonts w:ascii="宋体" w:hAnsi="宋体" w:eastAsia="宋体" w:cs="宋体"/>
          <w:spacing w:val="-1"/>
          <w:sz w:val="30"/>
          <w:szCs w:val="30"/>
        </w:rPr>
        <w:t>令人感觉良好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的神经</w:t>
      </w:r>
      <w:r>
        <w:rPr>
          <w:rFonts w:ascii="宋体" w:hAnsi="宋体" w:eastAsia="宋体" w:cs="宋体"/>
          <w:sz w:val="30"/>
          <w:szCs w:val="30"/>
        </w:rPr>
        <w:t xml:space="preserve"> 递质。毫无疑问，它在以动机和目标为导向的</w:t>
      </w:r>
      <w:r>
        <w:rPr>
          <w:rFonts w:ascii="宋体" w:hAnsi="宋体" w:eastAsia="宋体" w:cs="宋体"/>
          <w:spacing w:val="-1"/>
          <w:sz w:val="30"/>
          <w:szCs w:val="30"/>
        </w:rPr>
        <w:t>行为中发挥了重要作用，</w:t>
      </w:r>
      <w:r>
        <w:rPr>
          <w:rFonts w:ascii="宋体" w:hAnsi="宋体" w:eastAsia="宋体" w:cs="宋体"/>
          <w:sz w:val="30"/>
          <w:szCs w:val="30"/>
        </w:rPr>
        <w:t xml:space="preserve"> 而在另一方面，它也在拖延、渴求和成瘾行为</w:t>
      </w:r>
      <w:r>
        <w:rPr>
          <w:rFonts w:ascii="宋体" w:hAnsi="宋体" w:eastAsia="宋体" w:cs="宋体"/>
          <w:spacing w:val="-1"/>
          <w:sz w:val="30"/>
          <w:szCs w:val="30"/>
        </w:rPr>
        <w:t>等方面扮演了重要角色。</w:t>
      </w:r>
    </w:p>
    <w:p w14:paraId="4DC4207E">
      <w:pPr>
        <w:spacing w:line="222" w:lineRule="auto"/>
        <w:rPr>
          <w:rFonts w:ascii="宋体" w:hAnsi="宋体" w:eastAsia="宋体" w:cs="宋体"/>
          <w:sz w:val="30"/>
          <w:szCs w:val="30"/>
        </w:rPr>
        <w:sectPr>
          <w:pgSz w:w="12240" w:h="15840"/>
          <w:pgMar w:top="400" w:right="1450" w:bottom="0" w:left="1449" w:header="0" w:footer="0" w:gutter="0"/>
          <w:cols w:space="720" w:num="1"/>
        </w:sectPr>
      </w:pPr>
    </w:p>
    <w:p w14:paraId="2CCC1D44">
      <w:pPr>
        <w:pStyle w:val="2"/>
      </w:pPr>
    </w:p>
    <w:p w14:paraId="151277BB">
      <w:pPr>
        <w:pStyle w:val="2"/>
      </w:pPr>
    </w:p>
    <w:p w14:paraId="0D5EE895">
      <w:pPr>
        <w:pStyle w:val="2"/>
      </w:pPr>
    </w:p>
    <w:p w14:paraId="3CFD8C9F">
      <w:pPr>
        <w:pStyle w:val="2"/>
      </w:pPr>
    </w:p>
    <w:p w14:paraId="4B10772C">
      <w:pPr>
        <w:spacing w:before="97" w:line="225" w:lineRule="auto"/>
        <w:ind w:left="1" w:right="53" w:firstLine="603"/>
        <w:jc w:val="both"/>
        <w:rPr>
          <w:rFonts w:ascii="宋体" w:hAnsi="宋体" w:eastAsia="宋体" w:cs="宋体"/>
          <w:sz w:val="30"/>
          <w:szCs w:val="30"/>
        </w:rPr>
      </w:pPr>
      <w:r>
        <w:rPr>
          <w:rFonts w:ascii="宋体" w:hAnsi="宋体" w:eastAsia="宋体" w:cs="宋体"/>
          <w:spacing w:val="-1"/>
          <w:sz w:val="30"/>
          <w:szCs w:val="30"/>
        </w:rPr>
        <w:t>经历儿童期不良事件之后的成瘾倾向可能源于三种相关的神经生物</w:t>
      </w:r>
      <w:r>
        <w:rPr>
          <w:rFonts w:ascii="宋体" w:hAnsi="宋体" w:eastAsia="宋体" w:cs="宋体"/>
          <w:spacing w:val="13"/>
          <w:sz w:val="30"/>
          <w:szCs w:val="30"/>
        </w:rPr>
        <w:t xml:space="preserve"> </w:t>
      </w:r>
      <w:r>
        <w:rPr>
          <w:rFonts w:ascii="宋体" w:hAnsi="宋体" w:eastAsia="宋体" w:cs="宋体"/>
          <w:position w:val="-2"/>
          <w:sz w:val="30"/>
          <w:szCs w:val="30"/>
        </w:rPr>
        <w:t>学适应过程。</w:t>
      </w:r>
      <w:r>
        <w:fldChar w:fldCharType="begin"/>
      </w:r>
      <w:r>
        <w:instrText xml:space="preserve"> HYPERLINK \l "bookmark546" </w:instrText>
      </w:r>
      <w:r>
        <w:fldChar w:fldCharType="separate"/>
      </w:r>
      <w:r>
        <w:rPr>
          <w:rFonts w:ascii="Times New Roman" w:hAnsi="Times New Roman" w:eastAsia="Times New Roman" w:cs="Times New Roman"/>
          <w:color w:val="0000EE"/>
          <w:position w:val="8"/>
          <w:sz w:val="30"/>
          <w:szCs w:val="30"/>
          <w:u w:val="single" w:color="auto"/>
        </w:rPr>
        <w:t>[28]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首先，发育不良的前额叶</w:t>
      </w:r>
      <w:r>
        <w:rPr>
          <w:rFonts w:ascii="宋体" w:hAnsi="宋体" w:eastAsia="宋体" w:cs="宋体"/>
          <w:spacing w:val="-1"/>
          <w:position w:val="-2"/>
          <w:sz w:val="30"/>
          <w:szCs w:val="30"/>
        </w:rPr>
        <w:t>皮层缺少控制冲动和自上而</w:t>
      </w:r>
      <w:r>
        <w:rPr>
          <w:rFonts w:ascii="宋体" w:hAnsi="宋体" w:eastAsia="宋体" w:cs="宋体"/>
          <w:position w:val="-2"/>
          <w:sz w:val="30"/>
          <w:szCs w:val="30"/>
        </w:rPr>
        <w:t xml:space="preserve"> </w:t>
      </w:r>
      <w:r>
        <w:rPr>
          <w:rFonts w:ascii="宋体" w:hAnsi="宋体" w:eastAsia="宋体" w:cs="宋体"/>
          <w:sz w:val="30"/>
          <w:szCs w:val="30"/>
        </w:rPr>
        <w:t>下调节负面情绪的能力，而这会导致人们通</w:t>
      </w:r>
      <w:r>
        <w:rPr>
          <w:rFonts w:ascii="宋体" w:hAnsi="宋体" w:eastAsia="宋体" w:cs="宋体"/>
          <w:spacing w:val="-1"/>
          <w:sz w:val="30"/>
          <w:szCs w:val="30"/>
        </w:rPr>
        <w:t>过成瘾行为或物质滥用来应</w:t>
      </w:r>
      <w:r>
        <w:rPr>
          <w:rFonts w:ascii="宋体" w:hAnsi="宋体" w:eastAsia="宋体" w:cs="宋体"/>
          <w:sz w:val="30"/>
          <w:szCs w:val="30"/>
        </w:rPr>
        <w:t xml:space="preserve"> 对问题。这是因为酒精、尼古丁和其他毒品</w:t>
      </w:r>
      <w:r>
        <w:rPr>
          <w:rFonts w:ascii="宋体" w:hAnsi="宋体" w:eastAsia="宋体" w:cs="宋体"/>
          <w:spacing w:val="-1"/>
          <w:sz w:val="30"/>
          <w:szCs w:val="30"/>
        </w:rPr>
        <w:t>等物质有助于抑制长期的高</w:t>
      </w:r>
      <w:r>
        <w:rPr>
          <w:rFonts w:ascii="宋体" w:hAnsi="宋体" w:eastAsia="宋体" w:cs="宋体"/>
          <w:sz w:val="30"/>
          <w:szCs w:val="30"/>
        </w:rPr>
        <w:t xml:space="preserve"> </w:t>
      </w:r>
      <w:r>
        <w:rPr>
          <w:rFonts w:ascii="宋体" w:hAnsi="宋体" w:eastAsia="宋体" w:cs="宋体"/>
          <w:spacing w:val="-2"/>
          <w:sz w:val="30"/>
          <w:szCs w:val="30"/>
        </w:rPr>
        <w:t>度应激水平。</w:t>
      </w:r>
    </w:p>
    <w:p w14:paraId="6B1E8AF8">
      <w:pPr>
        <w:spacing w:before="305" w:line="223" w:lineRule="auto"/>
        <w:ind w:left="4" w:right="53" w:firstLine="604"/>
        <w:jc w:val="both"/>
        <w:rPr>
          <w:rFonts w:ascii="宋体" w:hAnsi="宋体" w:eastAsia="宋体" w:cs="宋体"/>
          <w:sz w:val="30"/>
          <w:szCs w:val="30"/>
        </w:rPr>
      </w:pPr>
      <w:r>
        <w:rPr>
          <w:rFonts w:ascii="宋体" w:hAnsi="宋体" w:eastAsia="宋体" w:cs="宋体"/>
          <w:spacing w:val="-1"/>
          <w:sz w:val="30"/>
          <w:szCs w:val="30"/>
        </w:rPr>
        <w:t>另一个问题在于，长期应激会产生高水平的压力激素，从而耗尽多</w:t>
      </w:r>
      <w:r>
        <w:rPr>
          <w:rFonts w:ascii="宋体" w:hAnsi="宋体" w:eastAsia="宋体" w:cs="宋体"/>
          <w:spacing w:val="9"/>
          <w:sz w:val="30"/>
          <w:szCs w:val="30"/>
        </w:rPr>
        <w:t xml:space="preserve"> </w:t>
      </w:r>
      <w:r>
        <w:rPr>
          <w:rFonts w:ascii="宋体" w:hAnsi="宋体" w:eastAsia="宋体" w:cs="宋体"/>
          <w:spacing w:val="-1"/>
          <w:sz w:val="30"/>
          <w:szCs w:val="30"/>
        </w:rPr>
        <w:t>巴胺。反过来，多巴胺的消耗又会增加人们对药物、尼古丁和酒精的渴</w:t>
      </w:r>
      <w:r>
        <w:rPr>
          <w:rFonts w:ascii="宋体" w:hAnsi="宋体" w:eastAsia="宋体" w:cs="宋体"/>
          <w:spacing w:val="15"/>
          <w:sz w:val="30"/>
          <w:szCs w:val="30"/>
        </w:rPr>
        <w:t xml:space="preserve"> </w:t>
      </w:r>
      <w:r>
        <w:rPr>
          <w:rFonts w:ascii="宋体" w:hAnsi="宋体" w:eastAsia="宋体" w:cs="宋体"/>
          <w:spacing w:val="-8"/>
          <w:sz w:val="30"/>
          <w:szCs w:val="30"/>
        </w:rPr>
        <w:t>求。</w:t>
      </w:r>
    </w:p>
    <w:p w14:paraId="265AB4C2">
      <w:pPr>
        <w:spacing w:before="291" w:line="210" w:lineRule="auto"/>
        <w:ind w:left="1" w:right="53" w:firstLine="604"/>
        <w:rPr>
          <w:rFonts w:ascii="宋体" w:hAnsi="宋体" w:eastAsia="宋体" w:cs="宋体"/>
          <w:sz w:val="30"/>
          <w:szCs w:val="30"/>
        </w:rPr>
      </w:pPr>
      <w:r>
        <w:rPr>
          <w:rFonts w:ascii="宋体" w:hAnsi="宋体" w:eastAsia="宋体" w:cs="宋体"/>
          <w:spacing w:val="-1"/>
          <w:sz w:val="30"/>
          <w:szCs w:val="30"/>
        </w:rPr>
        <w:t>最终，多巴胺系统只能以自身受损的方式发展，导致大脑中的多巴</w:t>
      </w:r>
      <w:r>
        <w:rPr>
          <w:rFonts w:ascii="宋体" w:hAnsi="宋体" w:eastAsia="宋体" w:cs="宋体"/>
          <w:spacing w:val="12"/>
          <w:sz w:val="30"/>
          <w:szCs w:val="30"/>
        </w:rPr>
        <w:t xml:space="preserve"> </w:t>
      </w:r>
      <w:r>
        <w:rPr>
          <w:rFonts w:ascii="宋体" w:hAnsi="宋体" w:eastAsia="宋体" w:cs="宋体"/>
          <w:spacing w:val="-1"/>
          <w:sz w:val="30"/>
          <w:szCs w:val="30"/>
        </w:rPr>
        <w:t>胺受体变得相对较少。正如治疗和研究成瘾问题的医生加博尔</w:t>
      </w:r>
      <w:r>
        <w:rPr>
          <w:rFonts w:ascii="Times New Roman" w:hAnsi="Times New Roman" w:eastAsia="Times New Roman" w:cs="Times New Roman"/>
          <w:spacing w:val="-1"/>
          <w:sz w:val="30"/>
          <w:szCs w:val="30"/>
        </w:rPr>
        <w:t>·</w:t>
      </w:r>
      <w:r>
        <w:rPr>
          <w:rFonts w:ascii="宋体" w:hAnsi="宋体" w:eastAsia="宋体" w:cs="宋体"/>
          <w:spacing w:val="-1"/>
          <w:sz w:val="30"/>
          <w:szCs w:val="30"/>
        </w:rPr>
        <w:t>马特</w:t>
      </w:r>
    </w:p>
    <w:p w14:paraId="0B443442">
      <w:pPr>
        <w:spacing w:before="1"/>
        <w:ind w:firstLine="10"/>
        <w:rPr>
          <w:rFonts w:ascii="Times New Roman" w:hAnsi="Times New Roman" w:eastAsia="Times New Roman" w:cs="Times New Roman"/>
          <w:sz w:val="30"/>
          <w:szCs w:val="30"/>
        </w:rPr>
      </w:pPr>
      <w:r>
        <w:rPr>
          <w:rFonts w:ascii="宋体" w:hAnsi="宋体" w:eastAsia="宋体" w:cs="宋体"/>
          <w:sz w:val="30"/>
          <w:szCs w:val="30"/>
        </w:rPr>
        <w:t>（</w:t>
      </w:r>
      <w:r>
        <w:rPr>
          <w:rFonts w:ascii="Times New Roman" w:hAnsi="Times New Roman" w:eastAsia="Times New Roman" w:cs="Times New Roman"/>
          <w:sz w:val="30"/>
          <w:szCs w:val="30"/>
        </w:rPr>
        <w:t>Gabor   Maté</w:t>
      </w:r>
      <w:r>
        <w:rPr>
          <w:rFonts w:ascii="宋体" w:hAnsi="宋体" w:eastAsia="宋体" w:cs="宋体"/>
          <w:sz w:val="30"/>
          <w:szCs w:val="30"/>
        </w:rPr>
        <w:t>) 解释的那样，</w:t>
      </w:r>
      <w:r>
        <w:rPr>
          <w:rFonts w:ascii="Times New Roman" w:hAnsi="Times New Roman" w:eastAsia="Times New Roman" w:cs="Times New Roman"/>
          <w:sz w:val="30"/>
          <w:szCs w:val="30"/>
        </w:rPr>
        <w:t>“</w:t>
      </w:r>
      <w:r>
        <w:rPr>
          <w:rFonts w:ascii="宋体" w:hAnsi="宋体" w:eastAsia="宋体" w:cs="宋体"/>
          <w:sz w:val="30"/>
          <w:szCs w:val="30"/>
        </w:rPr>
        <w:t>当我们的自然激励</w:t>
      </w:r>
      <w:r>
        <w:rPr>
          <w:rFonts w:ascii="Times New Roman" w:hAnsi="Times New Roman" w:eastAsia="Times New Roman" w:cs="Times New Roman"/>
          <w:sz w:val="30"/>
          <w:szCs w:val="30"/>
        </w:rPr>
        <w:t>-</w:t>
      </w:r>
      <w:r>
        <w:rPr>
          <w:rFonts w:ascii="宋体" w:hAnsi="宋体" w:eastAsia="宋体" w:cs="宋体"/>
          <w:sz w:val="30"/>
          <w:szCs w:val="30"/>
        </w:rPr>
        <w:t>动机系统受损时，成</w:t>
      </w:r>
      <w:r>
        <w:rPr>
          <w:rFonts w:ascii="宋体" w:hAnsi="宋体" w:eastAsia="宋体" w:cs="宋体"/>
          <w:spacing w:val="8"/>
          <w:sz w:val="30"/>
          <w:szCs w:val="30"/>
        </w:rPr>
        <w:t xml:space="preserve"> </w:t>
      </w:r>
      <w:r>
        <w:rPr>
          <w:rFonts w:ascii="宋体" w:hAnsi="宋体" w:eastAsia="宋体" w:cs="宋体"/>
          <w:spacing w:val="-1"/>
          <w:position w:val="-4"/>
          <w:sz w:val="30"/>
          <w:szCs w:val="30"/>
        </w:rPr>
        <w:t>瘾是最有可能的结果之一。</w:t>
      </w:r>
      <w:r>
        <w:rPr>
          <w:rFonts w:ascii="Times New Roman" w:hAnsi="Times New Roman" w:eastAsia="Times New Roman" w:cs="Times New Roman"/>
          <w:spacing w:val="-1"/>
          <w:position w:val="-4"/>
          <w:sz w:val="30"/>
          <w:szCs w:val="30"/>
        </w:rPr>
        <w:t>”</w:t>
      </w:r>
      <w:r>
        <w:fldChar w:fldCharType="begin"/>
      </w:r>
      <w:r>
        <w:instrText xml:space="preserve"> HYPERLINK \l "bookmark547" </w:instrText>
      </w:r>
      <w:r>
        <w:fldChar w:fldCharType="separate"/>
      </w:r>
      <w:r>
        <w:rPr>
          <w:rFonts w:ascii="Times New Roman" w:hAnsi="Times New Roman" w:eastAsia="Times New Roman" w:cs="Times New Roman"/>
          <w:color w:val="0000EE"/>
          <w:spacing w:val="-1"/>
          <w:position w:val="6"/>
          <w:sz w:val="30"/>
          <w:szCs w:val="30"/>
          <w:u w:val="single" w:color="auto"/>
        </w:rPr>
        <w:t>[29]</w:t>
      </w:r>
      <w:r>
        <w:rPr>
          <w:rFonts w:ascii="Times New Roman" w:hAnsi="Times New Roman" w:eastAsia="Times New Roman" w:cs="Times New Roman"/>
          <w:color w:val="0000EE"/>
          <w:spacing w:val="-1"/>
          <w:position w:val="6"/>
          <w:sz w:val="30"/>
          <w:szCs w:val="30"/>
          <w:u w:val="single" w:color="auto"/>
        </w:rPr>
        <w:fldChar w:fldCharType="end"/>
      </w:r>
    </w:p>
    <w:p w14:paraId="2AADC882">
      <w:pPr>
        <w:spacing w:before="299" w:line="224" w:lineRule="auto"/>
        <w:ind w:left="1" w:right="53" w:firstLine="620"/>
        <w:rPr>
          <w:rFonts w:ascii="宋体" w:hAnsi="宋体" w:eastAsia="宋体" w:cs="宋体"/>
          <w:sz w:val="30"/>
          <w:szCs w:val="30"/>
        </w:rPr>
      </w:pPr>
      <w:r>
        <w:rPr>
          <w:rFonts w:ascii="宋体" w:hAnsi="宋体" w:eastAsia="宋体" w:cs="宋体"/>
          <w:spacing w:val="-1"/>
          <w:sz w:val="30"/>
          <w:szCs w:val="30"/>
        </w:rPr>
        <w:t>当一种成瘾行为初露苗头时，行为或物质的外部刺激将触发</w:t>
      </w:r>
      <w:r>
        <w:rPr>
          <w:rFonts w:ascii="宋体" w:hAnsi="宋体" w:eastAsia="宋体" w:cs="宋体"/>
          <w:spacing w:val="-2"/>
          <w:sz w:val="30"/>
          <w:szCs w:val="30"/>
        </w:rPr>
        <w:t>并人为</w:t>
      </w:r>
      <w:r>
        <w:rPr>
          <w:rFonts w:ascii="宋体" w:hAnsi="宋体" w:eastAsia="宋体" w:cs="宋体"/>
          <w:sz w:val="30"/>
          <w:szCs w:val="30"/>
        </w:rPr>
        <w:t xml:space="preserve"> 地让大脑产生大量多巴胺。这有助于人们填</w:t>
      </w:r>
      <w:r>
        <w:rPr>
          <w:rFonts w:ascii="宋体" w:hAnsi="宋体" w:eastAsia="宋体" w:cs="宋体"/>
          <w:spacing w:val="-1"/>
          <w:sz w:val="30"/>
          <w:szCs w:val="30"/>
        </w:rPr>
        <w:t>补自己的多巴胺不足，从而</w:t>
      </w:r>
      <w:r>
        <w:rPr>
          <w:rFonts w:ascii="宋体" w:hAnsi="宋体" w:eastAsia="宋体" w:cs="宋体"/>
          <w:sz w:val="30"/>
          <w:szCs w:val="30"/>
        </w:rPr>
        <w:t xml:space="preserve"> 调动积极性和能量。然而随着时间的推移，</w:t>
      </w:r>
      <w:r>
        <w:rPr>
          <w:rFonts w:ascii="宋体" w:hAnsi="宋体" w:eastAsia="宋体" w:cs="宋体"/>
          <w:spacing w:val="-1"/>
          <w:sz w:val="30"/>
          <w:szCs w:val="30"/>
        </w:rPr>
        <w:t>大脑的多巴胺系统变得</w:t>
      </w:r>
      <w:r>
        <w:rPr>
          <w:rFonts w:ascii="Times New Roman" w:hAnsi="Times New Roman" w:eastAsia="Times New Roman" w:cs="Times New Roman"/>
          <w:spacing w:val="-1"/>
          <w:sz w:val="30"/>
          <w:szCs w:val="30"/>
        </w:rPr>
        <w:t>“</w:t>
      </w:r>
      <w:r>
        <w:rPr>
          <w:rFonts w:ascii="宋体" w:hAnsi="宋体" w:eastAsia="宋体" w:cs="宋体"/>
          <w:spacing w:val="-1"/>
          <w:sz w:val="30"/>
          <w:szCs w:val="30"/>
        </w:rPr>
        <w:t>懒</w:t>
      </w:r>
      <w:r>
        <w:rPr>
          <w:rFonts w:ascii="宋体" w:hAnsi="宋体" w:eastAsia="宋体" w:cs="宋体"/>
          <w:sz w:val="30"/>
          <w:szCs w:val="30"/>
        </w:rPr>
        <w:t xml:space="preserve">  </w:t>
      </w:r>
      <w:r>
        <w:rPr>
          <w:rFonts w:ascii="宋体" w:hAnsi="宋体" w:eastAsia="宋体" w:cs="宋体"/>
          <w:position w:val="-2"/>
          <w:sz w:val="30"/>
          <w:szCs w:val="30"/>
        </w:rPr>
        <w:t>惰</w:t>
      </w:r>
      <w:r>
        <w:rPr>
          <w:rFonts w:ascii="Times New Roman" w:hAnsi="Times New Roman" w:eastAsia="Times New Roman" w:cs="Times New Roman"/>
          <w:position w:val="-2"/>
          <w:sz w:val="30"/>
          <w:szCs w:val="30"/>
        </w:rPr>
        <w:t>”</w:t>
      </w:r>
      <w:r>
        <w:rPr>
          <w:rFonts w:ascii="宋体" w:hAnsi="宋体" w:eastAsia="宋体" w:cs="宋体"/>
          <w:position w:val="-2"/>
          <w:sz w:val="30"/>
          <w:szCs w:val="30"/>
        </w:rPr>
        <w:t>起来。</w:t>
      </w:r>
      <w:r>
        <w:fldChar w:fldCharType="begin"/>
      </w:r>
      <w:r>
        <w:instrText xml:space="preserve"> HYPERLINK \l "bookmark548" </w:instrText>
      </w:r>
      <w:r>
        <w:fldChar w:fldCharType="separate"/>
      </w:r>
      <w:r>
        <w:rPr>
          <w:rFonts w:ascii="Times New Roman" w:hAnsi="Times New Roman" w:eastAsia="Times New Roman" w:cs="Times New Roman"/>
          <w:color w:val="0000EE"/>
          <w:position w:val="8"/>
          <w:sz w:val="30"/>
          <w:szCs w:val="30"/>
          <w:u w:val="single" w:color="auto"/>
        </w:rPr>
        <w:t>[30]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多巴胺系统不再全力以赴，</w:t>
      </w:r>
      <w:r>
        <w:rPr>
          <w:rFonts w:ascii="宋体" w:hAnsi="宋体" w:eastAsia="宋体" w:cs="宋体"/>
          <w:spacing w:val="-1"/>
          <w:position w:val="-2"/>
          <w:sz w:val="30"/>
          <w:szCs w:val="30"/>
        </w:rPr>
        <w:t>而是开始依赖人为的外界刺</w:t>
      </w:r>
      <w:r>
        <w:rPr>
          <w:rFonts w:ascii="宋体" w:hAnsi="宋体" w:eastAsia="宋体" w:cs="宋体"/>
          <w:position w:val="-2"/>
          <w:sz w:val="30"/>
          <w:szCs w:val="30"/>
        </w:rPr>
        <w:t xml:space="preserve">  </w:t>
      </w:r>
      <w:r>
        <w:rPr>
          <w:rFonts w:ascii="宋体" w:hAnsi="宋体" w:eastAsia="宋体" w:cs="宋体"/>
          <w:sz w:val="30"/>
          <w:szCs w:val="30"/>
        </w:rPr>
        <w:t>激。药物滥用还可能导致大脑中多巴胺受体</w:t>
      </w:r>
      <w:r>
        <w:rPr>
          <w:rFonts w:ascii="宋体" w:hAnsi="宋体" w:eastAsia="宋体" w:cs="宋体"/>
          <w:spacing w:val="-1"/>
          <w:sz w:val="30"/>
          <w:szCs w:val="30"/>
        </w:rPr>
        <w:t>的缺失，从而进一步损害多</w:t>
      </w:r>
      <w:r>
        <w:rPr>
          <w:rFonts w:ascii="宋体" w:hAnsi="宋体" w:eastAsia="宋体" w:cs="宋体"/>
          <w:sz w:val="30"/>
          <w:szCs w:val="30"/>
        </w:rPr>
        <w:t xml:space="preserve"> </w:t>
      </w:r>
      <w:r>
        <w:rPr>
          <w:rFonts w:ascii="宋体" w:hAnsi="宋体" w:eastAsia="宋体" w:cs="宋体"/>
          <w:spacing w:val="-2"/>
          <w:sz w:val="30"/>
          <w:szCs w:val="30"/>
        </w:rPr>
        <w:t>巴胺系统。总的来说，这些动因有助于解释为何人会形成</w:t>
      </w:r>
      <w:r>
        <w:rPr>
          <w:rFonts w:ascii="Times New Roman" w:hAnsi="Times New Roman" w:eastAsia="Times New Roman" w:cs="Times New Roman"/>
          <w:spacing w:val="-2"/>
          <w:sz w:val="30"/>
          <w:szCs w:val="30"/>
        </w:rPr>
        <w:t>“</w:t>
      </w:r>
      <w:r>
        <w:rPr>
          <w:rFonts w:ascii="宋体" w:hAnsi="宋体" w:eastAsia="宋体" w:cs="宋体"/>
          <w:spacing w:val="-2"/>
          <w:sz w:val="30"/>
          <w:szCs w:val="30"/>
        </w:rPr>
        <w:t>耐受性</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，因</w:t>
      </w:r>
      <w:r>
        <w:rPr>
          <w:rFonts w:ascii="宋体" w:hAnsi="宋体" w:eastAsia="宋体" w:cs="宋体"/>
          <w:sz w:val="30"/>
          <w:szCs w:val="30"/>
        </w:rPr>
        <w:t xml:space="preserve"> </w:t>
      </w:r>
      <w:r>
        <w:rPr>
          <w:rFonts w:ascii="宋体" w:hAnsi="宋体" w:eastAsia="宋体" w:cs="宋体"/>
          <w:spacing w:val="-1"/>
          <w:sz w:val="30"/>
          <w:szCs w:val="30"/>
        </w:rPr>
        <w:t>而需要更多外界物质或行为上的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刺激</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来填补自己的多巴胺缺口。</w:t>
      </w:r>
    </w:p>
    <w:p w14:paraId="6FF316F0">
      <w:pPr>
        <w:spacing w:before="268" w:line="241" w:lineRule="auto"/>
        <w:ind w:left="29" w:right="154" w:firstLine="579"/>
        <w:rPr>
          <w:rFonts w:ascii="宋体" w:hAnsi="宋体" w:eastAsia="宋体" w:cs="宋体"/>
          <w:sz w:val="30"/>
          <w:szCs w:val="30"/>
        </w:rPr>
      </w:pPr>
      <w:r>
        <w:rPr>
          <w:rFonts w:ascii="宋体" w:hAnsi="宋体" w:eastAsia="宋体" w:cs="宋体"/>
          <w:spacing w:val="-1"/>
          <w:position w:val="-2"/>
          <w:sz w:val="30"/>
          <w:szCs w:val="30"/>
        </w:rPr>
        <w:t>儿童期多巴胺系统和</w:t>
      </w:r>
      <w:r>
        <w:rPr>
          <w:rFonts w:ascii="Times New Roman" w:hAnsi="Times New Roman" w:eastAsia="Times New Roman" w:cs="Times New Roman"/>
          <w:spacing w:val="-1"/>
          <w:position w:val="-2"/>
          <w:sz w:val="30"/>
          <w:szCs w:val="30"/>
        </w:rPr>
        <w:t>HPA</w:t>
      </w:r>
      <w:r>
        <w:rPr>
          <w:rFonts w:ascii="宋体" w:hAnsi="宋体" w:eastAsia="宋体" w:cs="宋体"/>
          <w:spacing w:val="-1"/>
          <w:position w:val="-2"/>
          <w:sz w:val="30"/>
          <w:szCs w:val="30"/>
        </w:rPr>
        <w:t>轴的失调可能也会导致成年抑郁。</w:t>
      </w:r>
      <w:r>
        <w:fldChar w:fldCharType="begin"/>
      </w:r>
      <w:r>
        <w:instrText xml:space="preserve"> HYPERLINK \l "bookmark549" </w:instrText>
      </w:r>
      <w:r>
        <w:fldChar w:fldCharType="separate"/>
      </w:r>
      <w:r>
        <w:rPr>
          <w:rFonts w:ascii="Times New Roman" w:hAnsi="Times New Roman" w:eastAsia="Times New Roman" w:cs="Times New Roman"/>
          <w:color w:val="0000EE"/>
          <w:spacing w:val="-1"/>
          <w:position w:val="8"/>
          <w:sz w:val="30"/>
          <w:szCs w:val="30"/>
          <w:u w:val="single" w:color="auto"/>
        </w:rPr>
        <w:t>[31]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除</w:t>
      </w:r>
      <w:r>
        <w:rPr>
          <w:rFonts w:ascii="宋体" w:hAnsi="宋体" w:eastAsia="宋体" w:cs="宋体"/>
          <w:spacing w:val="12"/>
          <w:position w:val="-2"/>
          <w:sz w:val="30"/>
          <w:szCs w:val="30"/>
        </w:rPr>
        <w:t xml:space="preserve"> </w:t>
      </w:r>
      <w:r>
        <w:rPr>
          <w:rFonts w:ascii="宋体" w:hAnsi="宋体" w:eastAsia="宋体" w:cs="宋体"/>
          <w:spacing w:val="-1"/>
          <w:sz w:val="30"/>
          <w:szCs w:val="30"/>
        </w:rPr>
        <w:t>了与慢性炎症有关之外，抑郁也与高压力激素</w:t>
      </w:r>
      <w:r>
        <w:rPr>
          <w:rFonts w:ascii="宋体" w:hAnsi="宋体" w:eastAsia="宋体" w:cs="宋体"/>
          <w:spacing w:val="-2"/>
          <w:sz w:val="30"/>
          <w:szCs w:val="30"/>
        </w:rPr>
        <w:t>水平和低多巴胺水平有</w:t>
      </w:r>
    </w:p>
    <w:p w14:paraId="652AD623">
      <w:pPr>
        <w:spacing w:before="4" w:line="222" w:lineRule="auto"/>
        <w:ind w:left="1" w:right="53" w:firstLine="5"/>
        <w:rPr>
          <w:rFonts w:ascii="宋体" w:hAnsi="宋体" w:eastAsia="宋体" w:cs="宋体"/>
          <w:sz w:val="30"/>
          <w:szCs w:val="30"/>
        </w:rPr>
      </w:pPr>
      <w:r>
        <w:rPr>
          <w:rFonts w:ascii="宋体" w:hAnsi="宋体" w:eastAsia="宋体" w:cs="宋体"/>
          <w:spacing w:val="-1"/>
          <w:sz w:val="30"/>
          <w:szCs w:val="30"/>
        </w:rPr>
        <w:t>关，这两者在经历慢性压力但未得到完全恢复的情况下十分常见。多巴</w:t>
      </w:r>
      <w:r>
        <w:rPr>
          <w:rFonts w:ascii="宋体" w:hAnsi="宋体" w:eastAsia="宋体" w:cs="宋体"/>
          <w:spacing w:val="13"/>
          <w:sz w:val="30"/>
          <w:szCs w:val="30"/>
        </w:rPr>
        <w:t xml:space="preserve"> </w:t>
      </w:r>
      <w:r>
        <w:rPr>
          <w:rFonts w:ascii="宋体" w:hAnsi="宋体" w:eastAsia="宋体" w:cs="宋体"/>
          <w:sz w:val="30"/>
          <w:szCs w:val="30"/>
        </w:rPr>
        <w:t>胺对抑郁症具有一定意义，因为抑郁症的典</w:t>
      </w:r>
      <w:r>
        <w:rPr>
          <w:rFonts w:ascii="宋体" w:hAnsi="宋体" w:eastAsia="宋体" w:cs="宋体"/>
          <w:spacing w:val="-1"/>
          <w:sz w:val="30"/>
          <w:szCs w:val="30"/>
        </w:rPr>
        <w:t>型症状就是漠然和没有能力</w:t>
      </w:r>
      <w:r>
        <w:rPr>
          <w:rFonts w:ascii="宋体" w:hAnsi="宋体" w:eastAsia="宋体" w:cs="宋体"/>
          <w:sz w:val="30"/>
          <w:szCs w:val="30"/>
        </w:rPr>
        <w:t xml:space="preserve"> 去感受和追求快乐。当然，这些也是多巴胺</w:t>
      </w:r>
      <w:r>
        <w:rPr>
          <w:rFonts w:ascii="宋体" w:hAnsi="宋体" w:eastAsia="宋体" w:cs="宋体"/>
          <w:spacing w:val="-1"/>
          <w:sz w:val="30"/>
          <w:szCs w:val="30"/>
        </w:rPr>
        <w:t>耗竭的症状。因此，抑郁症</w:t>
      </w:r>
      <w:r>
        <w:rPr>
          <w:rFonts w:ascii="宋体" w:hAnsi="宋体" w:eastAsia="宋体" w:cs="宋体"/>
          <w:sz w:val="30"/>
          <w:szCs w:val="30"/>
        </w:rPr>
        <w:t xml:space="preserve"> </w:t>
      </w:r>
      <w:r>
        <w:rPr>
          <w:rFonts w:ascii="宋体" w:hAnsi="宋体" w:eastAsia="宋体" w:cs="宋体"/>
          <w:spacing w:val="-1"/>
          <w:sz w:val="30"/>
          <w:szCs w:val="30"/>
        </w:rPr>
        <w:t>和药物滥用，抑或其他成瘾问题常常一并发生是说得通的。</w:t>
      </w:r>
    </w:p>
    <w:p w14:paraId="130D87C7">
      <w:pPr>
        <w:spacing w:before="292" w:line="224" w:lineRule="auto"/>
        <w:ind w:left="9" w:right="53" w:firstLine="598"/>
        <w:rPr>
          <w:rFonts w:ascii="宋体" w:hAnsi="宋体" w:eastAsia="宋体" w:cs="宋体"/>
          <w:sz w:val="30"/>
          <w:szCs w:val="30"/>
        </w:rPr>
      </w:pPr>
      <w:r>
        <w:rPr>
          <w:rFonts w:ascii="宋体" w:hAnsi="宋体" w:eastAsia="宋体" w:cs="宋体"/>
          <w:spacing w:val="-1"/>
          <w:sz w:val="30"/>
          <w:szCs w:val="30"/>
        </w:rPr>
        <w:t>儿童期经历的慢性压力和创伤带来的第六个后果是习得性无助，这</w:t>
      </w:r>
      <w:r>
        <w:rPr>
          <w:rFonts w:ascii="宋体" w:hAnsi="宋体" w:eastAsia="宋体" w:cs="宋体"/>
          <w:spacing w:val="10"/>
          <w:sz w:val="30"/>
          <w:szCs w:val="30"/>
        </w:rPr>
        <w:t xml:space="preserve"> </w:t>
      </w:r>
      <w:r>
        <w:rPr>
          <w:rFonts w:ascii="宋体" w:hAnsi="宋体" w:eastAsia="宋体" w:cs="宋体"/>
          <w:spacing w:val="-1"/>
          <w:sz w:val="30"/>
          <w:szCs w:val="30"/>
        </w:rPr>
        <w:t>实际上有助于说明为何遭遇童年不幸的人罹患慢性抑郁症的比例更高。</w:t>
      </w:r>
    </w:p>
    <w:p w14:paraId="7D6E1F9B">
      <w:pPr>
        <w:spacing w:before="292" w:line="224" w:lineRule="auto"/>
        <w:ind w:left="37" w:right="220" w:firstLine="563"/>
        <w:rPr>
          <w:rFonts w:ascii="宋体" w:hAnsi="宋体" w:eastAsia="宋体" w:cs="宋体"/>
          <w:sz w:val="30"/>
          <w:szCs w:val="30"/>
        </w:rPr>
      </w:pPr>
      <w:r>
        <w:rPr>
          <w:rFonts w:ascii="宋体" w:hAnsi="宋体" w:eastAsia="宋体" w:cs="宋体"/>
          <w:spacing w:val="-1"/>
          <w:sz w:val="30"/>
          <w:szCs w:val="30"/>
        </w:rPr>
        <w:t>在对动物的研究中，习得性无助是通过将动物暴露在</w:t>
      </w:r>
      <w:r>
        <w:rPr>
          <w:rFonts w:ascii="Times New Roman" w:hAnsi="Times New Roman" w:eastAsia="Times New Roman" w:cs="Times New Roman"/>
          <w:spacing w:val="-1"/>
          <w:sz w:val="30"/>
          <w:szCs w:val="30"/>
        </w:rPr>
        <w:t>“</w:t>
      </w:r>
      <w:r>
        <w:rPr>
          <w:rFonts w:ascii="宋体" w:hAnsi="宋体" w:eastAsia="宋体" w:cs="宋体"/>
          <w:spacing w:val="-1"/>
          <w:sz w:val="30"/>
          <w:szCs w:val="30"/>
        </w:rPr>
        <w:t>无法逃避的</w:t>
      </w:r>
      <w:r>
        <w:rPr>
          <w:rFonts w:ascii="宋体" w:hAnsi="宋体" w:eastAsia="宋体" w:cs="宋体"/>
          <w:spacing w:val="17"/>
          <w:sz w:val="30"/>
          <w:szCs w:val="30"/>
        </w:rPr>
        <w:t xml:space="preserve"> </w:t>
      </w:r>
      <w:r>
        <w:rPr>
          <w:rFonts w:ascii="宋体" w:hAnsi="宋体" w:eastAsia="宋体" w:cs="宋体"/>
          <w:spacing w:val="-2"/>
          <w:sz w:val="30"/>
          <w:szCs w:val="30"/>
        </w:rPr>
        <w:t>电击</w:t>
      </w:r>
      <w:r>
        <w:rPr>
          <w:rFonts w:ascii="Times New Roman" w:hAnsi="Times New Roman" w:eastAsia="Times New Roman" w:cs="Times New Roman"/>
          <w:spacing w:val="-2"/>
          <w:sz w:val="30"/>
          <w:szCs w:val="30"/>
        </w:rPr>
        <w:t>”</w:t>
      </w:r>
      <w:r>
        <w:rPr>
          <w:rFonts w:ascii="宋体" w:hAnsi="宋体" w:eastAsia="宋体" w:cs="宋体"/>
          <w:spacing w:val="-2"/>
          <w:sz w:val="30"/>
          <w:szCs w:val="30"/>
        </w:rPr>
        <w:t>之中而造成的，其做法一般是让动物待在一个通电的金属网格</w:t>
      </w:r>
    </w:p>
    <w:p w14:paraId="46EB1079">
      <w:pPr>
        <w:spacing w:line="224" w:lineRule="auto"/>
        <w:rPr>
          <w:rFonts w:ascii="宋体" w:hAnsi="宋体" w:eastAsia="宋体" w:cs="宋体"/>
          <w:sz w:val="30"/>
          <w:szCs w:val="30"/>
        </w:rPr>
        <w:sectPr>
          <w:pgSz w:w="12240" w:h="15840"/>
          <w:pgMar w:top="400" w:right="1446" w:bottom="0" w:left="1449" w:header="0" w:footer="0" w:gutter="0"/>
          <w:cols w:space="720" w:num="1"/>
        </w:sectPr>
      </w:pPr>
    </w:p>
    <w:p w14:paraId="1542D3D8">
      <w:pPr>
        <w:pStyle w:val="2"/>
        <w:spacing w:line="310" w:lineRule="auto"/>
      </w:pPr>
    </w:p>
    <w:p w14:paraId="04F55787">
      <w:pPr>
        <w:pStyle w:val="2"/>
        <w:spacing w:line="310" w:lineRule="auto"/>
      </w:pPr>
    </w:p>
    <w:p w14:paraId="5313F002">
      <w:pPr>
        <w:pStyle w:val="2"/>
        <w:spacing w:line="310" w:lineRule="auto"/>
      </w:pPr>
    </w:p>
    <w:p w14:paraId="716CC66A">
      <w:pPr>
        <w:spacing w:before="97" w:line="230" w:lineRule="auto"/>
        <w:ind w:left="2" w:firstLine="28"/>
        <w:rPr>
          <w:rFonts w:ascii="宋体" w:hAnsi="宋体" w:eastAsia="宋体" w:cs="宋体"/>
          <w:sz w:val="30"/>
          <w:szCs w:val="30"/>
        </w:rPr>
      </w:pPr>
      <w:r>
        <w:rPr>
          <w:rFonts w:ascii="宋体" w:hAnsi="宋体" w:eastAsia="宋体" w:cs="宋体"/>
          <w:spacing w:val="-1"/>
          <w:position w:val="-2"/>
          <w:sz w:val="30"/>
          <w:szCs w:val="30"/>
        </w:rPr>
        <w:t>中。</w:t>
      </w:r>
      <w:r>
        <w:fldChar w:fldCharType="begin"/>
      </w:r>
      <w:r>
        <w:instrText xml:space="preserve"> HYPERLINK \l "bookmark550" </w:instrText>
      </w:r>
      <w:r>
        <w:fldChar w:fldCharType="separate"/>
      </w:r>
      <w:r>
        <w:rPr>
          <w:rFonts w:ascii="Times New Roman" w:hAnsi="Times New Roman" w:eastAsia="Times New Roman" w:cs="Times New Roman"/>
          <w:color w:val="0000EE"/>
          <w:spacing w:val="-1"/>
          <w:position w:val="8"/>
          <w:sz w:val="30"/>
          <w:szCs w:val="30"/>
          <w:u w:val="single" w:color="auto"/>
        </w:rPr>
        <w:t>[32]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在遭遇电击时，动物起初会试图逃跑，但</w:t>
      </w:r>
      <w:r>
        <w:rPr>
          <w:rFonts w:ascii="宋体" w:hAnsi="宋体" w:eastAsia="宋体" w:cs="宋体"/>
          <w:spacing w:val="-2"/>
          <w:position w:val="-2"/>
          <w:sz w:val="30"/>
          <w:szCs w:val="30"/>
        </w:rPr>
        <w:t>会被金属网阻挡。在</w:t>
      </w:r>
      <w:r>
        <w:rPr>
          <w:rFonts w:ascii="宋体" w:hAnsi="宋体" w:eastAsia="宋体" w:cs="宋体"/>
          <w:position w:val="-2"/>
          <w:sz w:val="30"/>
          <w:szCs w:val="30"/>
        </w:rPr>
        <w:t xml:space="preserve"> </w:t>
      </w:r>
      <w:r>
        <w:rPr>
          <w:rFonts w:ascii="宋体" w:hAnsi="宋体" w:eastAsia="宋体" w:cs="宋体"/>
          <w:spacing w:val="-1"/>
          <w:sz w:val="30"/>
          <w:szCs w:val="30"/>
        </w:rPr>
        <w:t>持续的电击中屡次逃跑失败之后，这种动物便很少尝试逃跑，最终</w:t>
      </w:r>
      <w:r>
        <w:rPr>
          <w:rFonts w:ascii="Times New Roman" w:hAnsi="Times New Roman" w:eastAsia="Times New Roman" w:cs="Times New Roman"/>
          <w:spacing w:val="-1"/>
          <w:sz w:val="30"/>
          <w:szCs w:val="30"/>
        </w:rPr>
        <w:t>“</w:t>
      </w:r>
      <w:r>
        <w:rPr>
          <w:rFonts w:ascii="宋体" w:hAnsi="宋体" w:eastAsia="宋体" w:cs="宋体"/>
          <w:spacing w:val="-1"/>
          <w:sz w:val="30"/>
          <w:szCs w:val="30"/>
        </w:rPr>
        <w:t>退</w:t>
      </w:r>
      <w:r>
        <w:rPr>
          <w:rFonts w:ascii="宋体" w:hAnsi="宋体" w:eastAsia="宋体" w:cs="宋体"/>
          <w:spacing w:val="9"/>
          <w:sz w:val="30"/>
          <w:szCs w:val="30"/>
        </w:rPr>
        <w:t xml:space="preserve">  </w:t>
      </w:r>
      <w:r>
        <w:rPr>
          <w:rFonts w:ascii="宋体" w:hAnsi="宋体" w:eastAsia="宋体" w:cs="宋体"/>
          <w:spacing w:val="-1"/>
          <w:sz w:val="30"/>
          <w:szCs w:val="30"/>
        </w:rPr>
        <w:t>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僵硬状态（背侧副交感神经系统反应）。接下来，受到创伤的动物</w:t>
      </w:r>
      <w:r>
        <w:rPr>
          <w:rFonts w:ascii="宋体" w:hAnsi="宋体" w:eastAsia="宋体" w:cs="宋体"/>
          <w:spacing w:val="9"/>
          <w:sz w:val="30"/>
          <w:szCs w:val="30"/>
        </w:rPr>
        <w:t xml:space="preserve">  </w:t>
      </w:r>
      <w:r>
        <w:rPr>
          <w:rFonts w:ascii="宋体" w:hAnsi="宋体" w:eastAsia="宋体" w:cs="宋体"/>
          <w:spacing w:val="-1"/>
          <w:sz w:val="30"/>
          <w:szCs w:val="30"/>
        </w:rPr>
        <w:t>只会被动地接受电击。即使研究人员拆除了金属网，这只受到创伤的动</w:t>
      </w:r>
      <w:r>
        <w:rPr>
          <w:rFonts w:ascii="宋体" w:hAnsi="宋体" w:eastAsia="宋体" w:cs="宋体"/>
          <w:spacing w:val="18"/>
          <w:sz w:val="30"/>
          <w:szCs w:val="30"/>
        </w:rPr>
        <w:t xml:space="preserve"> </w:t>
      </w:r>
      <w:r>
        <w:rPr>
          <w:rFonts w:ascii="宋体" w:hAnsi="宋体" w:eastAsia="宋体" w:cs="宋体"/>
          <w:spacing w:val="-1"/>
          <w:sz w:val="30"/>
          <w:szCs w:val="30"/>
        </w:rPr>
        <w:t>物也不会试图逃跑，反而会待在通电金属网中一动不动。实际上，这只</w:t>
      </w:r>
      <w:r>
        <w:rPr>
          <w:rFonts w:ascii="宋体" w:hAnsi="宋体" w:eastAsia="宋体" w:cs="宋体"/>
          <w:spacing w:val="18"/>
          <w:sz w:val="30"/>
          <w:szCs w:val="30"/>
        </w:rPr>
        <w:t xml:space="preserve"> </w:t>
      </w:r>
      <w:r>
        <w:rPr>
          <w:rFonts w:ascii="宋体" w:hAnsi="宋体" w:eastAsia="宋体" w:cs="宋体"/>
          <w:spacing w:val="-1"/>
          <w:sz w:val="30"/>
          <w:szCs w:val="30"/>
        </w:rPr>
        <w:t>受到创伤的动物已经认识到自己没有可能获得安全，哪怕实际情况是安</w:t>
      </w:r>
      <w:r>
        <w:rPr>
          <w:rFonts w:ascii="宋体" w:hAnsi="宋体" w:eastAsia="宋体" w:cs="宋体"/>
          <w:spacing w:val="18"/>
          <w:sz w:val="30"/>
          <w:szCs w:val="30"/>
        </w:rPr>
        <w:t xml:space="preserve"> </w:t>
      </w:r>
      <w:r>
        <w:rPr>
          <w:rFonts w:ascii="宋体" w:hAnsi="宋体" w:eastAsia="宋体" w:cs="宋体"/>
          <w:spacing w:val="-4"/>
          <w:sz w:val="30"/>
          <w:szCs w:val="30"/>
        </w:rPr>
        <w:t>全的。</w:t>
      </w:r>
    </w:p>
    <w:p w14:paraId="7899DA66">
      <w:pPr>
        <w:spacing w:before="261" w:line="224" w:lineRule="auto"/>
        <w:ind w:left="1" w:firstLine="603"/>
        <w:rPr>
          <w:rFonts w:ascii="宋体" w:hAnsi="宋体" w:eastAsia="宋体" w:cs="宋体"/>
          <w:sz w:val="30"/>
          <w:szCs w:val="30"/>
        </w:rPr>
      </w:pPr>
      <w:r>
        <w:rPr>
          <w:rFonts w:ascii="宋体" w:hAnsi="宋体" w:eastAsia="宋体" w:cs="宋体"/>
          <w:spacing w:val="-1"/>
          <w:sz w:val="30"/>
          <w:szCs w:val="30"/>
        </w:rPr>
        <w:t>人类同样会形成习得性无助，特别是在年幼时反复经历自己几乎无</w:t>
      </w:r>
      <w:r>
        <w:rPr>
          <w:rFonts w:ascii="宋体" w:hAnsi="宋体" w:eastAsia="宋体" w:cs="宋体"/>
          <w:spacing w:val="13"/>
          <w:sz w:val="30"/>
          <w:szCs w:val="30"/>
        </w:rPr>
        <w:t xml:space="preserve"> </w:t>
      </w:r>
      <w:r>
        <w:rPr>
          <w:rFonts w:ascii="宋体" w:hAnsi="宋体" w:eastAsia="宋体" w:cs="宋体"/>
          <w:sz w:val="30"/>
          <w:szCs w:val="30"/>
        </w:rPr>
        <w:t>法控制的可怕事件的情况下。习得性无助可</w:t>
      </w:r>
      <w:r>
        <w:rPr>
          <w:rFonts w:ascii="宋体" w:hAnsi="宋体" w:eastAsia="宋体" w:cs="宋体"/>
          <w:spacing w:val="-1"/>
          <w:sz w:val="30"/>
          <w:szCs w:val="30"/>
        </w:rPr>
        <w:t>能会通过生存脑扭曲的隐性</w:t>
      </w:r>
      <w:r>
        <w:rPr>
          <w:rFonts w:ascii="宋体" w:hAnsi="宋体" w:eastAsia="宋体" w:cs="宋体"/>
          <w:sz w:val="30"/>
          <w:szCs w:val="30"/>
        </w:rPr>
        <w:t xml:space="preserve"> </w:t>
      </w:r>
      <w:r>
        <w:rPr>
          <w:rFonts w:ascii="宋体" w:hAnsi="宋体" w:eastAsia="宋体" w:cs="宋体"/>
          <w:position w:val="-2"/>
          <w:sz w:val="30"/>
          <w:szCs w:val="30"/>
        </w:rPr>
        <w:t>学习导致成年时期的抑郁症。</w:t>
      </w:r>
      <w:r>
        <w:fldChar w:fldCharType="begin"/>
      </w:r>
      <w:r>
        <w:instrText xml:space="preserve"> HYPERLINK \l "bookmark551" </w:instrText>
      </w:r>
      <w:r>
        <w:fldChar w:fldCharType="separate"/>
      </w:r>
      <w:r>
        <w:rPr>
          <w:rFonts w:ascii="Times New Roman" w:hAnsi="Times New Roman" w:eastAsia="Times New Roman" w:cs="Times New Roman"/>
          <w:color w:val="0000EE"/>
          <w:position w:val="8"/>
          <w:sz w:val="30"/>
          <w:szCs w:val="30"/>
          <w:u w:val="single" w:color="auto"/>
        </w:rPr>
        <w:t>[33]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实际上，</w:t>
      </w:r>
      <w:r>
        <w:rPr>
          <w:rFonts w:ascii="宋体" w:hAnsi="宋体" w:eastAsia="宋体" w:cs="宋体"/>
          <w:spacing w:val="-1"/>
          <w:position w:val="-2"/>
          <w:sz w:val="30"/>
          <w:szCs w:val="30"/>
        </w:rPr>
        <w:t>受创伤者的生存脑会从过去</w:t>
      </w:r>
      <w:r>
        <w:rPr>
          <w:rFonts w:ascii="宋体" w:hAnsi="宋体" w:eastAsia="宋体" w:cs="宋体"/>
          <w:position w:val="-2"/>
          <w:sz w:val="30"/>
          <w:szCs w:val="30"/>
        </w:rPr>
        <w:t xml:space="preserve"> </w:t>
      </w:r>
      <w:r>
        <w:rPr>
          <w:rFonts w:ascii="宋体" w:hAnsi="宋体" w:eastAsia="宋体" w:cs="宋体"/>
          <w:sz w:val="30"/>
          <w:szCs w:val="30"/>
        </w:rPr>
        <w:t>那些他们真的无能为力的经历中得出这样的</w:t>
      </w:r>
      <w:r>
        <w:rPr>
          <w:rFonts w:ascii="宋体" w:hAnsi="宋体" w:eastAsia="宋体" w:cs="宋体"/>
          <w:spacing w:val="-1"/>
          <w:sz w:val="30"/>
          <w:szCs w:val="30"/>
        </w:rPr>
        <w:t>结论，即他们相信自己现在</w:t>
      </w:r>
      <w:r>
        <w:rPr>
          <w:rFonts w:ascii="宋体" w:hAnsi="宋体" w:eastAsia="宋体" w:cs="宋体"/>
          <w:sz w:val="30"/>
          <w:szCs w:val="30"/>
        </w:rPr>
        <w:t xml:space="preserve"> 依然无力、无助，没有动力。这些想法会让</w:t>
      </w:r>
      <w:r>
        <w:rPr>
          <w:rFonts w:ascii="宋体" w:hAnsi="宋体" w:eastAsia="宋体" w:cs="宋体"/>
          <w:spacing w:val="-1"/>
          <w:sz w:val="30"/>
          <w:szCs w:val="30"/>
        </w:rPr>
        <w:t>他们变得漠然、被动、</w:t>
      </w:r>
      <w:r>
        <w:rPr>
          <w:rFonts w:ascii="Times New Roman" w:hAnsi="Times New Roman" w:eastAsia="Times New Roman" w:cs="Times New Roman"/>
          <w:spacing w:val="-1"/>
          <w:sz w:val="30"/>
          <w:szCs w:val="30"/>
        </w:rPr>
        <w:t>“</w:t>
      </w:r>
      <w:r>
        <w:rPr>
          <w:rFonts w:ascii="宋体" w:hAnsi="宋体" w:eastAsia="宋体" w:cs="宋体"/>
          <w:spacing w:val="-1"/>
          <w:sz w:val="30"/>
          <w:szCs w:val="30"/>
        </w:rPr>
        <w:t>僵</w:t>
      </w:r>
      <w:r>
        <w:rPr>
          <w:rFonts w:ascii="宋体" w:hAnsi="宋体" w:eastAsia="宋体" w:cs="宋体"/>
          <w:sz w:val="30"/>
          <w:szCs w:val="30"/>
        </w:rPr>
        <w:t xml:space="preserve">  </w:t>
      </w:r>
      <w:r>
        <w:rPr>
          <w:rFonts w:ascii="宋体" w:hAnsi="宋体" w:eastAsia="宋体" w:cs="宋体"/>
          <w:spacing w:val="-2"/>
          <w:sz w:val="30"/>
          <w:szCs w:val="30"/>
        </w:rPr>
        <w:t>滞不前</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，无力调动能量去改变或适应当下的状况，所有这些症状通常</w:t>
      </w:r>
      <w:r>
        <w:rPr>
          <w:rFonts w:ascii="宋体" w:hAnsi="宋体" w:eastAsia="宋体" w:cs="宋体"/>
          <w:sz w:val="30"/>
          <w:szCs w:val="30"/>
        </w:rPr>
        <w:t xml:space="preserve">  </w:t>
      </w:r>
      <w:r>
        <w:rPr>
          <w:rFonts w:ascii="宋体" w:hAnsi="宋体" w:eastAsia="宋体" w:cs="宋体"/>
          <w:spacing w:val="-1"/>
          <w:sz w:val="30"/>
          <w:szCs w:val="30"/>
        </w:rPr>
        <w:t>都伴随着临床上的抑郁症。</w:t>
      </w:r>
    </w:p>
    <w:p w14:paraId="46C9A2BC">
      <w:pPr>
        <w:spacing w:before="302" w:line="224" w:lineRule="auto"/>
        <w:ind w:firstLine="622"/>
        <w:jc w:val="both"/>
        <w:rPr>
          <w:rFonts w:ascii="宋体" w:hAnsi="宋体" w:eastAsia="宋体" w:cs="宋体"/>
          <w:sz w:val="30"/>
          <w:szCs w:val="30"/>
        </w:rPr>
      </w:pPr>
      <w:r>
        <w:rPr>
          <w:rFonts w:ascii="宋体" w:hAnsi="宋体" w:eastAsia="宋体" w:cs="宋体"/>
          <w:spacing w:val="-1"/>
          <w:sz w:val="30"/>
          <w:szCs w:val="30"/>
        </w:rPr>
        <w:t>习得性无助也会导致人们习惯性地采用默认的生存策略，</w:t>
      </w:r>
      <w:r>
        <w:rPr>
          <w:rFonts w:ascii="宋体" w:hAnsi="宋体" w:eastAsia="宋体" w:cs="宋体"/>
          <w:spacing w:val="-2"/>
          <w:sz w:val="30"/>
          <w:szCs w:val="30"/>
        </w:rPr>
        <w:t>也就是在</w:t>
      </w:r>
      <w:r>
        <w:rPr>
          <w:rFonts w:ascii="宋体" w:hAnsi="宋体" w:eastAsia="宋体" w:cs="宋体"/>
          <w:sz w:val="30"/>
          <w:szCs w:val="30"/>
        </w:rPr>
        <w:t xml:space="preserve"> 任何危险面前保持僵硬、屈从、麻痹或极度拖</w:t>
      </w:r>
      <w:r>
        <w:rPr>
          <w:rFonts w:ascii="宋体" w:hAnsi="宋体" w:eastAsia="宋体" w:cs="宋体"/>
          <w:spacing w:val="-1"/>
          <w:sz w:val="30"/>
          <w:szCs w:val="30"/>
        </w:rPr>
        <w:t>延，哪怕更有效的做法仅</w:t>
      </w:r>
      <w:r>
        <w:rPr>
          <w:rFonts w:ascii="宋体" w:hAnsi="宋体" w:eastAsia="宋体" w:cs="宋体"/>
          <w:sz w:val="30"/>
          <w:szCs w:val="30"/>
        </w:rPr>
        <w:t xml:space="preserve"> </w:t>
      </w:r>
      <w:r>
        <w:rPr>
          <w:rFonts w:ascii="宋体" w:hAnsi="宋体" w:eastAsia="宋体" w:cs="宋体"/>
          <w:position w:val="-2"/>
          <w:sz w:val="30"/>
          <w:szCs w:val="30"/>
        </w:rPr>
        <w:t>仅是坚守立场、采取行动或逃离。</w:t>
      </w:r>
      <w:r>
        <w:fldChar w:fldCharType="begin"/>
      </w:r>
      <w:r>
        <w:instrText xml:space="preserve"> HYPERLINK \l "bookmark552" </w:instrText>
      </w:r>
      <w:r>
        <w:fldChar w:fldCharType="separate"/>
      </w:r>
      <w:r>
        <w:rPr>
          <w:rFonts w:ascii="Times New Roman" w:hAnsi="Times New Roman" w:eastAsia="Times New Roman" w:cs="Times New Roman"/>
          <w:color w:val="0000EE"/>
          <w:position w:val="8"/>
          <w:sz w:val="30"/>
          <w:szCs w:val="30"/>
          <w:u w:val="single" w:color="auto"/>
        </w:rPr>
        <w:t>[34]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如果习</w:t>
      </w:r>
      <w:r>
        <w:rPr>
          <w:rFonts w:ascii="宋体" w:hAnsi="宋体" w:eastAsia="宋体" w:cs="宋体"/>
          <w:spacing w:val="-1"/>
          <w:position w:val="-2"/>
          <w:sz w:val="30"/>
          <w:szCs w:val="30"/>
        </w:rPr>
        <w:t>得性无助在日后的生活中</w:t>
      </w:r>
      <w:r>
        <w:rPr>
          <w:rFonts w:ascii="宋体" w:hAnsi="宋体" w:eastAsia="宋体" w:cs="宋体"/>
          <w:position w:val="-2"/>
          <w:sz w:val="30"/>
          <w:szCs w:val="30"/>
        </w:rPr>
        <w:t xml:space="preserve"> </w:t>
      </w:r>
      <w:r>
        <w:rPr>
          <w:rFonts w:ascii="宋体" w:hAnsi="宋体" w:eastAsia="宋体" w:cs="宋体"/>
          <w:sz w:val="30"/>
          <w:szCs w:val="30"/>
        </w:rPr>
        <w:t>依然会被激发，那么这个人可能并没有从早期</w:t>
      </w:r>
      <w:r>
        <w:rPr>
          <w:rFonts w:ascii="宋体" w:hAnsi="宋体" w:eastAsia="宋体" w:cs="宋体"/>
          <w:spacing w:val="-1"/>
          <w:sz w:val="30"/>
          <w:szCs w:val="30"/>
        </w:rPr>
        <w:t>那些采用默认应对程序的</w:t>
      </w:r>
      <w:r>
        <w:rPr>
          <w:rFonts w:ascii="宋体" w:hAnsi="宋体" w:eastAsia="宋体" w:cs="宋体"/>
          <w:sz w:val="30"/>
          <w:szCs w:val="30"/>
        </w:rPr>
        <w:t xml:space="preserve"> 事件中全面恢复过来。在生存脑全面恢复之前</w:t>
      </w:r>
      <w:r>
        <w:rPr>
          <w:rFonts w:ascii="宋体" w:hAnsi="宋体" w:eastAsia="宋体" w:cs="宋体"/>
          <w:spacing w:val="-1"/>
          <w:sz w:val="30"/>
          <w:szCs w:val="30"/>
        </w:rPr>
        <w:t>，这个人在未来遇到危险</w:t>
      </w:r>
      <w:r>
        <w:rPr>
          <w:rFonts w:ascii="宋体" w:hAnsi="宋体" w:eastAsia="宋体" w:cs="宋体"/>
          <w:sz w:val="30"/>
          <w:szCs w:val="30"/>
        </w:rPr>
        <w:t xml:space="preserve"> 时依然会倾向于采用默认的僵硬反应，而这将</w:t>
      </w:r>
      <w:r>
        <w:rPr>
          <w:rFonts w:ascii="宋体" w:hAnsi="宋体" w:eastAsia="宋体" w:cs="宋体"/>
          <w:spacing w:val="-1"/>
          <w:sz w:val="30"/>
          <w:szCs w:val="30"/>
        </w:rPr>
        <w:t>进一步强化习得性无助。</w:t>
      </w:r>
    </w:p>
    <w:p w14:paraId="5F677AF7">
      <w:pPr>
        <w:spacing w:before="304" w:line="221" w:lineRule="auto"/>
        <w:ind w:left="2" w:firstLine="606"/>
        <w:jc w:val="both"/>
        <w:rPr>
          <w:rFonts w:ascii="宋体" w:hAnsi="宋体" w:eastAsia="宋体" w:cs="宋体"/>
          <w:sz w:val="30"/>
          <w:szCs w:val="30"/>
        </w:rPr>
      </w:pPr>
      <w:r>
        <w:rPr>
          <w:rFonts w:ascii="宋体" w:hAnsi="宋体" w:eastAsia="宋体" w:cs="宋体"/>
          <w:spacing w:val="-1"/>
          <w:sz w:val="30"/>
          <w:szCs w:val="30"/>
        </w:rPr>
        <w:t>儿童期不良经历的最后一个持久后果是内源性阿片肽系统失调，当</w:t>
      </w:r>
      <w:r>
        <w:rPr>
          <w:rFonts w:ascii="宋体" w:hAnsi="宋体" w:eastAsia="宋体" w:cs="宋体"/>
          <w:spacing w:val="10"/>
          <w:sz w:val="30"/>
          <w:szCs w:val="30"/>
        </w:rPr>
        <w:t xml:space="preserve"> </w:t>
      </w:r>
      <w:r>
        <w:rPr>
          <w:rFonts w:ascii="宋体" w:hAnsi="宋体" w:eastAsia="宋体" w:cs="宋体"/>
          <w:spacing w:val="-1"/>
          <w:sz w:val="30"/>
          <w:szCs w:val="30"/>
        </w:rPr>
        <w:t>我们出现高度应激反应时，内啡肽就会被释放出来。在内源性阿片肽系</w:t>
      </w:r>
      <w:r>
        <w:rPr>
          <w:rFonts w:ascii="宋体" w:hAnsi="宋体" w:eastAsia="宋体" w:cs="宋体"/>
          <w:spacing w:val="18"/>
          <w:sz w:val="30"/>
          <w:szCs w:val="30"/>
        </w:rPr>
        <w:t xml:space="preserve"> </w:t>
      </w:r>
      <w:r>
        <w:rPr>
          <w:rFonts w:ascii="宋体" w:hAnsi="宋体" w:eastAsia="宋体" w:cs="宋体"/>
          <w:spacing w:val="-1"/>
          <w:sz w:val="30"/>
          <w:szCs w:val="30"/>
        </w:rPr>
        <w:t>统失调的情况下，我们更容易依赖寻求刺激的行为，比如第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章中格雷</w:t>
      </w:r>
      <w:r>
        <w:rPr>
          <w:rFonts w:ascii="宋体" w:hAnsi="宋体" w:eastAsia="宋体" w:cs="宋体"/>
          <w:spacing w:val="9"/>
          <w:sz w:val="30"/>
          <w:szCs w:val="30"/>
        </w:rPr>
        <w:t xml:space="preserve">  </w:t>
      </w:r>
      <w:r>
        <w:rPr>
          <w:rFonts w:ascii="宋体" w:hAnsi="宋体" w:eastAsia="宋体" w:cs="宋体"/>
          <w:spacing w:val="-1"/>
          <w:sz w:val="30"/>
          <w:szCs w:val="30"/>
        </w:rPr>
        <w:t>格的强迫性婚外情和托德的摩托车危险驾驶行为。</w:t>
      </w:r>
    </w:p>
    <w:p w14:paraId="4C4F48FC">
      <w:pPr>
        <w:spacing w:before="266" w:line="236" w:lineRule="auto"/>
        <w:ind w:left="4" w:firstLine="600"/>
        <w:jc w:val="both"/>
        <w:rPr>
          <w:rFonts w:ascii="宋体" w:hAnsi="宋体" w:eastAsia="宋体" w:cs="宋体"/>
          <w:sz w:val="30"/>
          <w:szCs w:val="30"/>
        </w:rPr>
      </w:pPr>
      <w:r>
        <w:rPr>
          <w:rFonts w:ascii="宋体" w:hAnsi="宋体" w:eastAsia="宋体" w:cs="宋体"/>
          <w:spacing w:val="-1"/>
          <w:position w:val="-2"/>
          <w:sz w:val="30"/>
          <w:szCs w:val="30"/>
        </w:rPr>
        <w:t>我们也更有可能经历创伤再现。</w:t>
      </w:r>
      <w:r>
        <w:fldChar w:fldCharType="begin"/>
      </w:r>
      <w:r>
        <w:instrText xml:space="preserve"> HYPERLINK \l "bookmark553" </w:instrText>
      </w:r>
      <w:r>
        <w:fldChar w:fldCharType="separate"/>
      </w:r>
      <w:r>
        <w:rPr>
          <w:rFonts w:ascii="Times New Roman" w:hAnsi="Times New Roman" w:eastAsia="Times New Roman" w:cs="Times New Roman"/>
          <w:color w:val="0000EE"/>
          <w:spacing w:val="-1"/>
          <w:position w:val="8"/>
          <w:sz w:val="30"/>
          <w:szCs w:val="30"/>
          <w:u w:val="single" w:color="auto"/>
        </w:rPr>
        <w:t>[35]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在这样的情况下，我们可能会</w:t>
      </w:r>
      <w:r>
        <w:rPr>
          <w:rFonts w:ascii="宋体" w:hAnsi="宋体" w:eastAsia="宋体" w:cs="宋体"/>
          <w:spacing w:val="15"/>
          <w:position w:val="-2"/>
          <w:sz w:val="30"/>
          <w:szCs w:val="30"/>
        </w:rPr>
        <w:t xml:space="preserve"> </w:t>
      </w:r>
      <w:r>
        <w:rPr>
          <w:rFonts w:ascii="宋体" w:hAnsi="宋体" w:eastAsia="宋体" w:cs="宋体"/>
          <w:spacing w:val="-1"/>
          <w:sz w:val="30"/>
          <w:szCs w:val="30"/>
        </w:rPr>
        <w:t>发现自己神秘地再造了与过去创伤事件相呼应的场景。创伤再现一方面</w:t>
      </w:r>
      <w:r>
        <w:rPr>
          <w:rFonts w:ascii="宋体" w:hAnsi="宋体" w:eastAsia="宋体" w:cs="宋体"/>
          <w:spacing w:val="15"/>
          <w:sz w:val="30"/>
          <w:szCs w:val="30"/>
        </w:rPr>
        <w:t xml:space="preserve"> </w:t>
      </w:r>
      <w:r>
        <w:rPr>
          <w:rFonts w:ascii="宋体" w:hAnsi="宋体" w:eastAsia="宋体" w:cs="宋体"/>
          <w:spacing w:val="-1"/>
          <w:sz w:val="30"/>
          <w:szCs w:val="30"/>
        </w:rPr>
        <w:t>可解释为错误的神经感知，即对危险和安全的不准确的感知；另一方面</w:t>
      </w:r>
      <w:r>
        <w:rPr>
          <w:rFonts w:ascii="宋体" w:hAnsi="宋体" w:eastAsia="宋体" w:cs="宋体"/>
          <w:spacing w:val="15"/>
          <w:sz w:val="30"/>
          <w:szCs w:val="30"/>
        </w:rPr>
        <w:t xml:space="preserve"> </w:t>
      </w:r>
      <w:r>
        <w:rPr>
          <w:rFonts w:ascii="宋体" w:hAnsi="宋体" w:eastAsia="宋体" w:cs="宋体"/>
          <w:spacing w:val="-1"/>
          <w:sz w:val="30"/>
          <w:szCs w:val="30"/>
        </w:rPr>
        <w:t>也可解释为生存脑隐性记忆的扭曲。</w:t>
      </w:r>
    </w:p>
    <w:p w14:paraId="4E1EDC84">
      <w:pPr>
        <w:spacing w:before="270" w:line="224" w:lineRule="auto"/>
        <w:ind w:left="6" w:firstLine="593"/>
        <w:rPr>
          <w:rFonts w:ascii="宋体" w:hAnsi="宋体" w:eastAsia="宋体" w:cs="宋体"/>
          <w:sz w:val="30"/>
          <w:szCs w:val="30"/>
        </w:rPr>
      </w:pPr>
      <w:r>
        <w:rPr>
          <w:rFonts w:ascii="宋体" w:hAnsi="宋体" w:eastAsia="宋体" w:cs="宋体"/>
          <w:spacing w:val="-1"/>
          <w:sz w:val="30"/>
          <w:szCs w:val="30"/>
        </w:rPr>
        <w:t>请记住，我们在早期创伤事件中经历的身体感觉、情绪和身体动作</w:t>
      </w:r>
      <w:r>
        <w:rPr>
          <w:rFonts w:ascii="宋体" w:hAnsi="宋体" w:eastAsia="宋体" w:cs="宋体"/>
          <w:spacing w:val="18"/>
          <w:sz w:val="30"/>
          <w:szCs w:val="30"/>
        </w:rPr>
        <w:t xml:space="preserve"> </w:t>
      </w:r>
      <w:r>
        <w:rPr>
          <w:rFonts w:ascii="宋体" w:hAnsi="宋体" w:eastAsia="宋体" w:cs="宋体"/>
          <w:spacing w:val="-1"/>
          <w:sz w:val="30"/>
          <w:szCs w:val="30"/>
        </w:rPr>
        <w:t>大多作为无意识的线索存储在自己的隐性记忆中。这些隐性记忆可能有</w:t>
      </w:r>
    </w:p>
    <w:p w14:paraId="5BCE2C11">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1D010E56">
      <w:pPr>
        <w:pStyle w:val="2"/>
        <w:spacing w:line="241" w:lineRule="auto"/>
      </w:pPr>
    </w:p>
    <w:p w14:paraId="3B7857CA">
      <w:pPr>
        <w:pStyle w:val="2"/>
        <w:spacing w:line="241" w:lineRule="auto"/>
      </w:pPr>
    </w:p>
    <w:p w14:paraId="6FF94FC6">
      <w:pPr>
        <w:pStyle w:val="2"/>
        <w:spacing w:line="242" w:lineRule="auto"/>
      </w:pPr>
    </w:p>
    <w:p w14:paraId="0E027C23">
      <w:pPr>
        <w:pStyle w:val="2"/>
        <w:spacing w:line="242" w:lineRule="auto"/>
      </w:pPr>
    </w:p>
    <w:p w14:paraId="424AAD94">
      <w:pPr>
        <w:spacing w:before="97" w:line="222" w:lineRule="auto"/>
        <w:ind w:right="32" w:firstLine="1"/>
        <w:jc w:val="both"/>
        <w:rPr>
          <w:rFonts w:ascii="宋体" w:hAnsi="宋体" w:eastAsia="宋体" w:cs="宋体"/>
          <w:sz w:val="30"/>
          <w:szCs w:val="30"/>
        </w:rPr>
      </w:pPr>
      <w:r>
        <w:rPr>
          <w:rFonts w:ascii="宋体" w:hAnsi="宋体" w:eastAsia="宋体" w:cs="宋体"/>
          <w:spacing w:val="-1"/>
          <w:sz w:val="30"/>
          <w:szCs w:val="30"/>
        </w:rPr>
        <w:t>助于我们的选择活动、人际关系，或许还能让我们再现与先前创伤相关</w:t>
      </w:r>
      <w:r>
        <w:rPr>
          <w:rFonts w:ascii="宋体" w:hAnsi="宋体" w:eastAsia="宋体" w:cs="宋体"/>
          <w:spacing w:val="18"/>
          <w:sz w:val="30"/>
          <w:szCs w:val="30"/>
        </w:rPr>
        <w:t xml:space="preserve"> </w:t>
      </w:r>
      <w:r>
        <w:rPr>
          <w:rFonts w:ascii="宋体" w:hAnsi="宋体" w:eastAsia="宋体" w:cs="宋体"/>
          <w:sz w:val="30"/>
          <w:szCs w:val="30"/>
        </w:rPr>
        <w:t>的经验、情绪、身体感觉和想法。这种再现</w:t>
      </w:r>
      <w:r>
        <w:rPr>
          <w:rFonts w:ascii="宋体" w:hAnsi="宋体" w:eastAsia="宋体" w:cs="宋体"/>
          <w:spacing w:val="-1"/>
          <w:sz w:val="30"/>
          <w:szCs w:val="30"/>
        </w:rPr>
        <w:t>可以发生在亲密关系、工作</w:t>
      </w:r>
      <w:r>
        <w:rPr>
          <w:rFonts w:ascii="宋体" w:hAnsi="宋体" w:eastAsia="宋体" w:cs="宋体"/>
          <w:sz w:val="30"/>
          <w:szCs w:val="30"/>
        </w:rPr>
        <w:t xml:space="preserve"> 场合、反复性事故、身体症状、身心失调和</w:t>
      </w:r>
      <w:r>
        <w:rPr>
          <w:rFonts w:ascii="宋体" w:hAnsi="宋体" w:eastAsia="宋体" w:cs="宋体"/>
          <w:spacing w:val="-1"/>
          <w:sz w:val="30"/>
          <w:szCs w:val="30"/>
        </w:rPr>
        <w:t>其他看似随机的事件中。重</w:t>
      </w:r>
      <w:r>
        <w:rPr>
          <w:rFonts w:ascii="宋体" w:hAnsi="宋体" w:eastAsia="宋体" w:cs="宋体"/>
          <w:sz w:val="30"/>
          <w:szCs w:val="30"/>
        </w:rPr>
        <w:t xml:space="preserve"> </w:t>
      </w:r>
      <w:r>
        <w:rPr>
          <w:rFonts w:ascii="宋体" w:hAnsi="宋体" w:eastAsia="宋体" w:cs="宋体"/>
          <w:spacing w:val="-1"/>
          <w:sz w:val="30"/>
          <w:szCs w:val="30"/>
        </w:rPr>
        <w:t>要的是，参与创伤再现的人可能会扮演加害者或受害人的角色。</w:t>
      </w:r>
    </w:p>
    <w:p w14:paraId="5FEE992B">
      <w:pPr>
        <w:spacing w:before="294" w:line="219" w:lineRule="auto"/>
        <w:ind w:left="603"/>
        <w:rPr>
          <w:rFonts w:ascii="宋体" w:hAnsi="宋体" w:eastAsia="宋体" w:cs="宋体"/>
          <w:sz w:val="30"/>
          <w:szCs w:val="30"/>
        </w:rPr>
      </w:pPr>
      <w:r>
        <w:rPr>
          <w:rFonts w:ascii="宋体" w:hAnsi="宋体" w:eastAsia="宋体" w:cs="宋体"/>
          <w:spacing w:val="-3"/>
          <w:sz w:val="30"/>
          <w:szCs w:val="30"/>
        </w:rPr>
        <w:t>我们为什么会这么做？这依然是个有争议的问题。</w:t>
      </w:r>
      <w:r>
        <w:rPr>
          <w:rFonts w:ascii="宋体" w:hAnsi="宋体" w:eastAsia="宋体" w:cs="宋体"/>
          <w:spacing w:val="-82"/>
          <w:sz w:val="30"/>
          <w:szCs w:val="30"/>
        </w:rPr>
        <w:t xml:space="preserve"> </w:t>
      </w:r>
      <w:r>
        <w:rPr>
          <w:rFonts w:ascii="宋体" w:hAnsi="宋体" w:eastAsia="宋体" w:cs="宋体"/>
          <w:spacing w:val="-3"/>
          <w:sz w:val="30"/>
          <w:szCs w:val="30"/>
        </w:rPr>
        <w:t>自弗洛伊德以</w:t>
      </w:r>
    </w:p>
    <w:p w14:paraId="4BAFA3E7">
      <w:pPr>
        <w:spacing w:before="4" w:line="219" w:lineRule="auto"/>
        <w:ind w:left="2"/>
        <w:rPr>
          <w:rFonts w:ascii="宋体" w:hAnsi="宋体" w:eastAsia="宋体" w:cs="宋体"/>
          <w:sz w:val="30"/>
          <w:szCs w:val="30"/>
        </w:rPr>
      </w:pPr>
      <w:r>
        <w:rPr>
          <w:rFonts w:ascii="宋体" w:hAnsi="宋体" w:eastAsia="宋体" w:cs="宋体"/>
          <w:spacing w:val="-1"/>
          <w:sz w:val="30"/>
          <w:szCs w:val="30"/>
        </w:rPr>
        <w:t>来，一些临床医生和研究人员认为我们再现创伤事件是为了与它们和</w:t>
      </w:r>
    </w:p>
    <w:p w14:paraId="7ACA2EA1">
      <w:pPr>
        <w:spacing w:before="3" w:line="220" w:lineRule="auto"/>
        <w:rPr>
          <w:rFonts w:ascii="宋体" w:hAnsi="宋体" w:eastAsia="宋体" w:cs="宋体"/>
          <w:sz w:val="30"/>
          <w:szCs w:val="30"/>
        </w:rPr>
      </w:pPr>
      <w:r>
        <w:rPr>
          <w:rFonts w:ascii="宋体" w:hAnsi="宋体" w:eastAsia="宋体" w:cs="宋体"/>
          <w:spacing w:val="-1"/>
          <w:sz w:val="30"/>
          <w:szCs w:val="30"/>
        </w:rPr>
        <w:t>解，即无意识地将自己放入与原始事件相似或在象征意义上相似的环</w:t>
      </w:r>
    </w:p>
    <w:p w14:paraId="78064EE7">
      <w:pPr>
        <w:spacing w:before="2" w:line="220" w:lineRule="auto"/>
        <w:ind w:left="2"/>
        <w:rPr>
          <w:rFonts w:ascii="宋体" w:hAnsi="宋体" w:eastAsia="宋体" w:cs="宋体"/>
          <w:sz w:val="30"/>
          <w:szCs w:val="30"/>
        </w:rPr>
      </w:pPr>
      <w:r>
        <w:rPr>
          <w:rFonts w:ascii="宋体" w:hAnsi="宋体" w:eastAsia="宋体" w:cs="宋体"/>
          <w:spacing w:val="-1"/>
          <w:sz w:val="30"/>
          <w:szCs w:val="30"/>
        </w:rPr>
        <w:t>境，并寄望于这一次我们的身心系统最终能够成功做出响应，克服困</w:t>
      </w:r>
    </w:p>
    <w:p w14:paraId="2C160F65">
      <w:pPr>
        <w:spacing w:before="4" w:line="210" w:lineRule="auto"/>
        <w:ind w:left="3" w:right="32" w:hanging="3"/>
        <w:rPr>
          <w:rFonts w:ascii="宋体" w:hAnsi="宋体" w:eastAsia="宋体" w:cs="宋体"/>
          <w:sz w:val="30"/>
          <w:szCs w:val="30"/>
        </w:rPr>
      </w:pPr>
      <w:r>
        <w:rPr>
          <w:rFonts w:ascii="宋体" w:hAnsi="宋体" w:eastAsia="宋体" w:cs="宋体"/>
          <w:sz w:val="30"/>
          <w:szCs w:val="30"/>
        </w:rPr>
        <w:t>难。由于生存脑的这种过程是无意识的，而</w:t>
      </w:r>
      <w:r>
        <w:rPr>
          <w:rFonts w:ascii="宋体" w:hAnsi="宋体" w:eastAsia="宋体" w:cs="宋体"/>
          <w:spacing w:val="-1"/>
          <w:sz w:val="30"/>
          <w:szCs w:val="30"/>
        </w:rPr>
        <w:t>我们更有可能只是简单地再</w:t>
      </w:r>
      <w:r>
        <w:rPr>
          <w:rFonts w:ascii="宋体" w:hAnsi="宋体" w:eastAsia="宋体" w:cs="宋体"/>
          <w:sz w:val="30"/>
          <w:szCs w:val="30"/>
        </w:rPr>
        <w:t xml:space="preserve"> </w:t>
      </w:r>
      <w:r>
        <w:rPr>
          <w:rFonts w:ascii="宋体" w:hAnsi="宋体" w:eastAsia="宋体" w:cs="宋体"/>
          <w:spacing w:val="-1"/>
          <w:sz w:val="30"/>
          <w:szCs w:val="30"/>
        </w:rPr>
        <w:t>现隐性记忆及其模式化的程序、情绪以及想法，但并没有与它们和</w:t>
      </w:r>
    </w:p>
    <w:p w14:paraId="51AFD2E7">
      <w:pPr>
        <w:spacing w:before="1" w:line="264" w:lineRule="auto"/>
        <w:rPr>
          <w:rFonts w:ascii="Times New Roman" w:hAnsi="Times New Roman" w:eastAsia="Times New Roman" w:cs="Times New Roman"/>
          <w:sz w:val="30"/>
          <w:szCs w:val="30"/>
        </w:rPr>
      </w:pPr>
      <w:r>
        <w:rPr>
          <w:rFonts w:ascii="宋体" w:hAnsi="宋体" w:eastAsia="宋体" w:cs="宋体"/>
          <w:spacing w:val="-2"/>
          <w:position w:val="-9"/>
          <w:sz w:val="30"/>
          <w:szCs w:val="30"/>
        </w:rPr>
        <w:t>解。</w:t>
      </w:r>
      <w:r>
        <w:fldChar w:fldCharType="begin"/>
      </w:r>
      <w:r>
        <w:instrText xml:space="preserve"> HYPERLINK \l "bookmark554" </w:instrText>
      </w:r>
      <w:r>
        <w:fldChar w:fldCharType="separate"/>
      </w:r>
      <w:r>
        <w:rPr>
          <w:rFonts w:ascii="Times New Roman" w:hAnsi="Times New Roman" w:eastAsia="Times New Roman" w:cs="Times New Roman"/>
          <w:color w:val="0000EE"/>
          <w:spacing w:val="-2"/>
          <w:position w:val="1"/>
          <w:sz w:val="30"/>
          <w:szCs w:val="30"/>
          <w:u w:val="single" w:color="auto"/>
        </w:rPr>
        <w:t>[36]</w:t>
      </w:r>
      <w:r>
        <w:rPr>
          <w:rFonts w:ascii="Times New Roman" w:hAnsi="Times New Roman" w:eastAsia="Times New Roman" w:cs="Times New Roman"/>
          <w:color w:val="0000EE"/>
          <w:spacing w:val="-2"/>
          <w:position w:val="1"/>
          <w:sz w:val="30"/>
          <w:szCs w:val="30"/>
          <w:u w:val="single" w:color="auto"/>
        </w:rPr>
        <w:fldChar w:fldCharType="end"/>
      </w:r>
    </w:p>
    <w:p w14:paraId="1D19CF5B">
      <w:pPr>
        <w:spacing w:before="290" w:line="229" w:lineRule="auto"/>
        <w:ind w:left="1" w:firstLine="598"/>
        <w:rPr>
          <w:rFonts w:ascii="Times New Roman" w:hAnsi="Times New Roman" w:eastAsia="Times New Roman" w:cs="Times New Roman"/>
          <w:sz w:val="30"/>
          <w:szCs w:val="30"/>
        </w:rPr>
      </w:pPr>
      <w:r>
        <w:rPr>
          <w:rFonts w:ascii="宋体" w:hAnsi="宋体" w:eastAsia="宋体" w:cs="宋体"/>
          <w:spacing w:val="-1"/>
          <w:sz w:val="30"/>
          <w:szCs w:val="30"/>
        </w:rPr>
        <w:t>近来，研究人员表示，创伤再现可能也与内源性阿片肽系统失调有</w:t>
      </w:r>
      <w:r>
        <w:rPr>
          <w:rFonts w:ascii="宋体" w:hAnsi="宋体" w:eastAsia="宋体" w:cs="宋体"/>
          <w:spacing w:val="17"/>
          <w:sz w:val="30"/>
          <w:szCs w:val="30"/>
        </w:rPr>
        <w:t xml:space="preserve"> </w:t>
      </w:r>
      <w:r>
        <w:rPr>
          <w:rFonts w:ascii="宋体" w:hAnsi="宋体" w:eastAsia="宋体" w:cs="宋体"/>
          <w:spacing w:val="-1"/>
          <w:sz w:val="30"/>
          <w:szCs w:val="30"/>
        </w:rPr>
        <w:t>关。例如，很多受到创伤的人会追求令大多数人反感的高度应激的活动</w:t>
      </w:r>
      <w:r>
        <w:rPr>
          <w:rFonts w:ascii="宋体" w:hAnsi="宋体" w:eastAsia="宋体" w:cs="宋体"/>
          <w:spacing w:val="18"/>
          <w:sz w:val="30"/>
          <w:szCs w:val="30"/>
        </w:rPr>
        <w:t xml:space="preserve"> </w:t>
      </w:r>
      <w:r>
        <w:rPr>
          <w:rFonts w:ascii="宋体" w:hAnsi="宋体" w:eastAsia="宋体" w:cs="宋体"/>
          <w:position w:val="-2"/>
          <w:sz w:val="30"/>
          <w:szCs w:val="30"/>
        </w:rPr>
        <w:t>和体验。</w:t>
      </w:r>
      <w:r>
        <w:fldChar w:fldCharType="begin"/>
      </w:r>
      <w:r>
        <w:instrText xml:space="preserve"> HYPERLINK \l "bookmark555" </w:instrText>
      </w:r>
      <w:r>
        <w:fldChar w:fldCharType="separate"/>
      </w:r>
      <w:r>
        <w:rPr>
          <w:rFonts w:ascii="Times New Roman" w:hAnsi="Times New Roman" w:eastAsia="Times New Roman" w:cs="Times New Roman"/>
          <w:color w:val="0000EE"/>
          <w:position w:val="8"/>
          <w:sz w:val="30"/>
          <w:szCs w:val="30"/>
          <w:u w:val="single" w:color="auto"/>
        </w:rPr>
        <w:t>[37]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他们也常常会抱怨自己</w:t>
      </w:r>
      <w:r>
        <w:rPr>
          <w:rFonts w:ascii="Times New Roman" w:hAnsi="Times New Roman" w:eastAsia="Times New Roman" w:cs="Times New Roman"/>
          <w:position w:val="-2"/>
          <w:sz w:val="30"/>
          <w:szCs w:val="30"/>
        </w:rPr>
        <w:t>“</w:t>
      </w:r>
      <w:r>
        <w:rPr>
          <w:rFonts w:ascii="宋体" w:hAnsi="宋体" w:eastAsia="宋体" w:cs="宋体"/>
          <w:position w:val="-2"/>
          <w:sz w:val="30"/>
          <w:szCs w:val="30"/>
        </w:rPr>
        <w:t>在不</w:t>
      </w:r>
      <w:r>
        <w:rPr>
          <w:rFonts w:ascii="宋体" w:hAnsi="宋体" w:eastAsia="宋体" w:cs="宋体"/>
          <w:spacing w:val="-1"/>
          <w:position w:val="-2"/>
          <w:sz w:val="30"/>
          <w:szCs w:val="30"/>
        </w:rPr>
        <w:t>生气、不被胁迫、不从事危险</w:t>
      </w:r>
      <w:r>
        <w:rPr>
          <w:rFonts w:ascii="宋体" w:hAnsi="宋体" w:eastAsia="宋体" w:cs="宋体"/>
          <w:position w:val="-2"/>
          <w:sz w:val="30"/>
          <w:szCs w:val="30"/>
        </w:rPr>
        <w:t xml:space="preserve"> </w:t>
      </w:r>
      <w:r>
        <w:rPr>
          <w:rFonts w:ascii="宋体" w:hAnsi="宋体" w:eastAsia="宋体" w:cs="宋体"/>
          <w:spacing w:val="-2"/>
          <w:sz w:val="30"/>
          <w:szCs w:val="30"/>
        </w:rPr>
        <w:t>活动时会有一种隐约的空虚和无聊感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。实际上，伴随这些高度应激状</w:t>
      </w:r>
      <w:r>
        <w:rPr>
          <w:rFonts w:ascii="宋体" w:hAnsi="宋体" w:eastAsia="宋体" w:cs="宋体"/>
          <w:sz w:val="30"/>
          <w:szCs w:val="30"/>
        </w:rPr>
        <w:t xml:space="preserve">  态而来的内啡肽激增会让他们成瘾，因此才</w:t>
      </w:r>
      <w:r>
        <w:rPr>
          <w:rFonts w:ascii="宋体" w:hAnsi="宋体" w:eastAsia="宋体" w:cs="宋体"/>
          <w:spacing w:val="-1"/>
          <w:sz w:val="30"/>
          <w:szCs w:val="30"/>
        </w:rPr>
        <w:t>有了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肾上腺素瘾君子</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的说</w:t>
      </w:r>
      <w:r>
        <w:rPr>
          <w:rFonts w:ascii="宋体" w:hAnsi="宋体" w:eastAsia="宋体" w:cs="宋体"/>
          <w:sz w:val="30"/>
          <w:szCs w:val="30"/>
        </w:rPr>
        <w:t xml:space="preserve"> </w:t>
      </w:r>
      <w:r>
        <w:rPr>
          <w:rFonts w:ascii="宋体" w:hAnsi="宋体" w:eastAsia="宋体" w:cs="宋体"/>
          <w:position w:val="-2"/>
          <w:sz w:val="30"/>
          <w:szCs w:val="30"/>
        </w:rPr>
        <w:t>法，而这通常也会让失调的人强迫性地寻求带</w:t>
      </w:r>
      <w:r>
        <w:rPr>
          <w:rFonts w:ascii="宋体" w:hAnsi="宋体" w:eastAsia="宋体" w:cs="宋体"/>
          <w:spacing w:val="-1"/>
          <w:position w:val="-2"/>
          <w:sz w:val="30"/>
          <w:szCs w:val="30"/>
        </w:rPr>
        <w:t>来这种刺激的活动。</w:t>
      </w:r>
      <w:r>
        <w:fldChar w:fldCharType="begin"/>
      </w:r>
      <w:r>
        <w:instrText xml:space="preserve"> HYPERLINK \l "bookmark556" </w:instrText>
      </w:r>
      <w:r>
        <w:fldChar w:fldCharType="separate"/>
      </w:r>
      <w:r>
        <w:rPr>
          <w:rFonts w:ascii="Times New Roman" w:hAnsi="Times New Roman" w:eastAsia="Times New Roman" w:cs="Times New Roman"/>
          <w:color w:val="0000EE"/>
          <w:spacing w:val="-1"/>
          <w:position w:val="8"/>
          <w:sz w:val="30"/>
          <w:szCs w:val="30"/>
          <w:u w:val="single" w:color="auto"/>
        </w:rPr>
        <w:t>[38]</w:t>
      </w:r>
      <w:r>
        <w:rPr>
          <w:rFonts w:ascii="Times New Roman" w:hAnsi="Times New Roman" w:eastAsia="Times New Roman" w:cs="Times New Roman"/>
          <w:color w:val="0000EE"/>
          <w:spacing w:val="-1"/>
          <w:position w:val="8"/>
          <w:sz w:val="30"/>
          <w:szCs w:val="30"/>
          <w:u w:val="single" w:color="auto"/>
        </w:rPr>
        <w:fldChar w:fldCharType="end"/>
      </w:r>
    </w:p>
    <w:p w14:paraId="3BD879C1">
      <w:pPr>
        <w:spacing w:before="289" w:line="222" w:lineRule="auto"/>
        <w:ind w:left="1" w:right="32" w:firstLine="601"/>
        <w:jc w:val="both"/>
        <w:rPr>
          <w:rFonts w:ascii="宋体" w:hAnsi="宋体" w:eastAsia="宋体" w:cs="宋体"/>
          <w:sz w:val="30"/>
          <w:szCs w:val="30"/>
        </w:rPr>
      </w:pPr>
      <w:r>
        <w:rPr>
          <w:rFonts w:ascii="宋体" w:hAnsi="宋体" w:eastAsia="宋体" w:cs="宋体"/>
          <w:spacing w:val="-1"/>
          <w:sz w:val="30"/>
          <w:szCs w:val="30"/>
        </w:rPr>
        <w:t>这种寻求刺激的活动包括极限运动、高空跳伞、托德喜欢的高速驾</w:t>
      </w:r>
      <w:r>
        <w:rPr>
          <w:rFonts w:ascii="宋体" w:hAnsi="宋体" w:eastAsia="宋体" w:cs="宋体"/>
          <w:spacing w:val="15"/>
          <w:sz w:val="30"/>
          <w:szCs w:val="30"/>
        </w:rPr>
        <w:t xml:space="preserve"> </w:t>
      </w:r>
      <w:r>
        <w:rPr>
          <w:rFonts w:ascii="宋体" w:hAnsi="宋体" w:eastAsia="宋体" w:cs="宋体"/>
          <w:spacing w:val="-1"/>
          <w:sz w:val="30"/>
          <w:szCs w:val="30"/>
        </w:rPr>
        <w:t>驶、格雷格喜欢的婚外情以及针对他人的暴力行为等。令人意想不到的</w:t>
      </w:r>
      <w:r>
        <w:rPr>
          <w:rFonts w:ascii="宋体" w:hAnsi="宋体" w:eastAsia="宋体" w:cs="宋体"/>
          <w:spacing w:val="18"/>
          <w:sz w:val="30"/>
          <w:szCs w:val="30"/>
        </w:rPr>
        <w:t xml:space="preserve"> </w:t>
      </w:r>
      <w:r>
        <w:rPr>
          <w:rFonts w:ascii="宋体" w:hAnsi="宋体" w:eastAsia="宋体" w:cs="宋体"/>
          <w:spacing w:val="-1"/>
          <w:sz w:val="30"/>
          <w:szCs w:val="30"/>
        </w:rPr>
        <w:t>是，刺激之举还包括自残行为，比如撞头、割伤自己和主动绝食等。所</w:t>
      </w:r>
      <w:r>
        <w:rPr>
          <w:rFonts w:ascii="宋体" w:hAnsi="宋体" w:eastAsia="宋体" w:cs="宋体"/>
          <w:spacing w:val="18"/>
          <w:sz w:val="30"/>
          <w:szCs w:val="30"/>
        </w:rPr>
        <w:t xml:space="preserve"> </w:t>
      </w:r>
      <w:r>
        <w:rPr>
          <w:rFonts w:ascii="宋体" w:hAnsi="宋体" w:eastAsia="宋体" w:cs="宋体"/>
          <w:spacing w:val="-1"/>
          <w:sz w:val="30"/>
          <w:szCs w:val="30"/>
        </w:rPr>
        <w:t>有这些活动都会引发内啡肽激增，缓解焦虑。即便以跑步、骑车或冲浪</w:t>
      </w:r>
      <w:r>
        <w:rPr>
          <w:rFonts w:ascii="宋体" w:hAnsi="宋体" w:eastAsia="宋体" w:cs="宋体"/>
          <w:spacing w:val="18"/>
          <w:sz w:val="30"/>
          <w:szCs w:val="30"/>
        </w:rPr>
        <w:t xml:space="preserve"> </w:t>
      </w:r>
      <w:r>
        <w:rPr>
          <w:rFonts w:ascii="宋体" w:hAnsi="宋体" w:eastAsia="宋体" w:cs="宋体"/>
          <w:spacing w:val="-2"/>
          <w:sz w:val="30"/>
          <w:szCs w:val="30"/>
        </w:rPr>
        <w:t>作为休闲活动的人，他们也会觉得每天必须来一点内啡肽的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刺激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，否</w:t>
      </w:r>
      <w:r>
        <w:rPr>
          <w:rFonts w:ascii="宋体" w:hAnsi="宋体" w:eastAsia="宋体" w:cs="宋体"/>
          <w:sz w:val="30"/>
          <w:szCs w:val="30"/>
        </w:rPr>
        <w:t xml:space="preserve"> </w:t>
      </w:r>
      <w:r>
        <w:rPr>
          <w:rFonts w:ascii="宋体" w:hAnsi="宋体" w:eastAsia="宋体" w:cs="宋体"/>
          <w:spacing w:val="-1"/>
          <w:sz w:val="30"/>
          <w:szCs w:val="30"/>
        </w:rPr>
        <w:t>则就会感到焦虑不安，实际上他们也是在自我治疗潜在的失调。如果这</w:t>
      </w:r>
      <w:r>
        <w:rPr>
          <w:rFonts w:ascii="宋体" w:hAnsi="宋体" w:eastAsia="宋体" w:cs="宋体"/>
          <w:spacing w:val="18"/>
          <w:sz w:val="30"/>
          <w:szCs w:val="30"/>
        </w:rPr>
        <w:t xml:space="preserve"> </w:t>
      </w:r>
      <w:r>
        <w:rPr>
          <w:rFonts w:ascii="宋体" w:hAnsi="宋体" w:eastAsia="宋体" w:cs="宋体"/>
          <w:spacing w:val="-1"/>
          <w:sz w:val="30"/>
          <w:szCs w:val="30"/>
        </w:rPr>
        <w:t>些活动有强迫因素存在，那么这可能意味着这些人有失调问题。</w:t>
      </w:r>
    </w:p>
    <w:p w14:paraId="46769636">
      <w:pPr>
        <w:spacing w:before="294" w:line="210" w:lineRule="auto"/>
        <w:ind w:left="1" w:right="32" w:firstLine="601"/>
        <w:rPr>
          <w:rFonts w:ascii="宋体" w:hAnsi="宋体" w:eastAsia="宋体" w:cs="宋体"/>
          <w:sz w:val="30"/>
          <w:szCs w:val="30"/>
        </w:rPr>
      </w:pPr>
      <w:r>
        <w:rPr>
          <w:rFonts w:ascii="宋体" w:hAnsi="宋体" w:eastAsia="宋体" w:cs="宋体"/>
          <w:spacing w:val="-1"/>
          <w:sz w:val="30"/>
          <w:szCs w:val="30"/>
        </w:rPr>
        <w:t>虐待关系中也存在类似的模式，在这种关系之中，紧张感会逐渐累</w:t>
      </w:r>
      <w:r>
        <w:rPr>
          <w:rFonts w:ascii="宋体" w:hAnsi="宋体" w:eastAsia="宋体" w:cs="宋体"/>
          <w:spacing w:val="15"/>
          <w:sz w:val="30"/>
          <w:szCs w:val="30"/>
        </w:rPr>
        <w:t xml:space="preserve"> </w:t>
      </w:r>
      <w:r>
        <w:rPr>
          <w:rFonts w:ascii="宋体" w:hAnsi="宋体" w:eastAsia="宋体" w:cs="宋体"/>
          <w:spacing w:val="-1"/>
          <w:sz w:val="30"/>
          <w:szCs w:val="30"/>
        </w:rPr>
        <w:t>积，直到最后爆发暴力，接着又是平静的、充满爱意的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和解</w:t>
      </w:r>
      <w:r>
        <w:rPr>
          <w:rFonts w:ascii="Times New Roman" w:hAnsi="Times New Roman" w:eastAsia="Times New Roman" w:cs="Times New Roman"/>
          <w:spacing w:val="-1"/>
          <w:sz w:val="30"/>
          <w:szCs w:val="30"/>
        </w:rPr>
        <w:t>”</w:t>
      </w:r>
      <w:r>
        <w:rPr>
          <w:rFonts w:ascii="宋体" w:hAnsi="宋体" w:eastAsia="宋体" w:cs="宋体"/>
          <w:spacing w:val="-1"/>
          <w:sz w:val="30"/>
          <w:szCs w:val="30"/>
        </w:rPr>
        <w:t>间</w:t>
      </w:r>
    </w:p>
    <w:p w14:paraId="30837284">
      <w:pPr>
        <w:spacing w:before="4" w:line="235" w:lineRule="auto"/>
        <w:ind w:left="2" w:right="32" w:firstLine="18"/>
        <w:rPr>
          <w:rFonts w:ascii="宋体" w:hAnsi="宋体" w:eastAsia="宋体" w:cs="宋体"/>
          <w:sz w:val="30"/>
          <w:szCs w:val="30"/>
        </w:rPr>
      </w:pPr>
      <w:r>
        <w:rPr>
          <w:rFonts w:ascii="宋体" w:hAnsi="宋体" w:eastAsia="宋体" w:cs="宋体"/>
          <w:spacing w:val="-1"/>
          <w:position w:val="-2"/>
          <w:sz w:val="30"/>
          <w:szCs w:val="30"/>
        </w:rPr>
        <w:t>隙。</w:t>
      </w:r>
      <w:r>
        <w:fldChar w:fldCharType="begin"/>
      </w:r>
      <w:r>
        <w:instrText xml:space="preserve"> HYPERLINK \l "bookmark557" </w:instrText>
      </w:r>
      <w:r>
        <w:fldChar w:fldCharType="separate"/>
      </w:r>
      <w:r>
        <w:rPr>
          <w:rFonts w:ascii="Times New Roman" w:hAnsi="Times New Roman" w:eastAsia="Times New Roman" w:cs="Times New Roman"/>
          <w:color w:val="0000EE"/>
          <w:spacing w:val="-1"/>
          <w:position w:val="8"/>
          <w:sz w:val="30"/>
          <w:szCs w:val="30"/>
          <w:u w:val="single" w:color="auto"/>
        </w:rPr>
        <w:t>[39]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这种循环不仅加强了施暴者和受害者之间的创伤纽带，还触发</w:t>
      </w:r>
      <w:r>
        <w:rPr>
          <w:rFonts w:ascii="宋体" w:hAnsi="宋体" w:eastAsia="宋体" w:cs="宋体"/>
          <w:position w:val="-2"/>
          <w:sz w:val="30"/>
          <w:szCs w:val="30"/>
        </w:rPr>
        <w:t xml:space="preserve"> </w:t>
      </w:r>
      <w:r>
        <w:rPr>
          <w:rFonts w:ascii="宋体" w:hAnsi="宋体" w:eastAsia="宋体" w:cs="宋体"/>
          <w:spacing w:val="-1"/>
          <w:sz w:val="30"/>
          <w:szCs w:val="30"/>
        </w:rPr>
        <w:t>了内啡肽的释放，以及随之而来的生理上的平静状态，且对双方都是如</w:t>
      </w:r>
      <w:r>
        <w:rPr>
          <w:rFonts w:ascii="宋体" w:hAnsi="宋体" w:eastAsia="宋体" w:cs="宋体"/>
          <w:spacing w:val="17"/>
          <w:sz w:val="30"/>
          <w:szCs w:val="30"/>
        </w:rPr>
        <w:t xml:space="preserve"> </w:t>
      </w:r>
      <w:r>
        <w:rPr>
          <w:rFonts w:ascii="宋体" w:hAnsi="宋体" w:eastAsia="宋体" w:cs="宋体"/>
          <w:spacing w:val="-1"/>
          <w:sz w:val="30"/>
          <w:szCs w:val="30"/>
        </w:rPr>
        <w:t>此。当我们在早期依恋关系中经历创伤时，我们更有可能重现这种虐待</w:t>
      </w:r>
      <w:r>
        <w:rPr>
          <w:rFonts w:ascii="宋体" w:hAnsi="宋体" w:eastAsia="宋体" w:cs="宋体"/>
          <w:spacing w:val="17"/>
          <w:sz w:val="30"/>
          <w:szCs w:val="30"/>
        </w:rPr>
        <w:t xml:space="preserve"> </w:t>
      </w:r>
      <w:r>
        <w:rPr>
          <w:rFonts w:ascii="宋体" w:hAnsi="宋体" w:eastAsia="宋体" w:cs="宋体"/>
          <w:spacing w:val="-1"/>
          <w:sz w:val="30"/>
          <w:szCs w:val="30"/>
        </w:rPr>
        <w:t>关系，或许这是因为内啡肽在我们的依恋关系中扮演着重要角色。</w:t>
      </w:r>
    </w:p>
    <w:p w14:paraId="190BAEB4">
      <w:pPr>
        <w:spacing w:line="235" w:lineRule="auto"/>
        <w:rPr>
          <w:rFonts w:ascii="宋体" w:hAnsi="宋体" w:eastAsia="宋体" w:cs="宋体"/>
          <w:sz w:val="30"/>
          <w:szCs w:val="30"/>
        </w:rPr>
        <w:sectPr>
          <w:pgSz w:w="12240" w:h="15840"/>
          <w:pgMar w:top="400" w:right="1467" w:bottom="0" w:left="1450" w:header="0" w:footer="0" w:gutter="0"/>
          <w:cols w:space="720" w:num="1"/>
        </w:sectPr>
      </w:pPr>
    </w:p>
    <w:p w14:paraId="5F52737F">
      <w:pPr>
        <w:pStyle w:val="2"/>
        <w:spacing w:line="312" w:lineRule="auto"/>
      </w:pPr>
    </w:p>
    <w:p w14:paraId="32382028">
      <w:pPr>
        <w:pStyle w:val="2"/>
        <w:spacing w:line="312" w:lineRule="auto"/>
      </w:pPr>
    </w:p>
    <w:p w14:paraId="1DBEB28C">
      <w:pPr>
        <w:pStyle w:val="2"/>
        <w:spacing w:line="312" w:lineRule="auto"/>
      </w:pPr>
    </w:p>
    <w:p w14:paraId="20A0D3FE">
      <w:pPr>
        <w:spacing w:before="121" w:line="222" w:lineRule="auto"/>
        <w:ind w:left="11"/>
        <w:rPr>
          <w:rFonts w:ascii="宋体" w:hAnsi="宋体" w:eastAsia="宋体" w:cs="宋体"/>
          <w:sz w:val="37"/>
          <w:szCs w:val="37"/>
        </w:rPr>
      </w:pPr>
      <w:r>
        <w:rPr>
          <w:rFonts w:ascii="宋体" w:hAnsi="宋体" w:eastAsia="宋体" w:cs="宋体"/>
          <w:spacing w:val="2"/>
          <w:sz w:val="37"/>
          <w:szCs w:val="37"/>
        </w:rPr>
        <w:t>儿童期不良经历的影响</w:t>
      </w:r>
    </w:p>
    <w:p w14:paraId="3FF86636">
      <w:pPr>
        <w:pStyle w:val="2"/>
        <w:spacing w:line="388" w:lineRule="auto"/>
      </w:pPr>
    </w:p>
    <w:p w14:paraId="43055732">
      <w:pPr>
        <w:spacing w:before="97" w:line="224" w:lineRule="auto"/>
        <w:ind w:left="2" w:firstLine="614"/>
        <w:rPr>
          <w:rFonts w:ascii="宋体" w:hAnsi="宋体" w:eastAsia="宋体" w:cs="宋体"/>
          <w:sz w:val="30"/>
          <w:szCs w:val="30"/>
        </w:rPr>
      </w:pPr>
      <w:r>
        <w:rPr>
          <w:rFonts w:ascii="宋体" w:hAnsi="宋体" w:eastAsia="宋体" w:cs="宋体"/>
          <w:spacing w:val="-2"/>
          <w:sz w:val="30"/>
          <w:szCs w:val="30"/>
        </w:rPr>
        <w:t>喔，是吧</w:t>
      </w:r>
      <w:r>
        <w:rPr>
          <w:rFonts w:ascii="宋体" w:hAnsi="宋体" w:eastAsia="宋体" w:cs="宋体"/>
          <w:spacing w:val="13"/>
          <w:sz w:val="30"/>
          <w:szCs w:val="30"/>
        </w:rPr>
        <w:t>？！</w:t>
      </w:r>
      <w:r>
        <w:rPr>
          <w:rFonts w:ascii="宋体" w:hAnsi="宋体" w:eastAsia="宋体" w:cs="宋体"/>
          <w:spacing w:val="-2"/>
          <w:sz w:val="30"/>
          <w:szCs w:val="30"/>
        </w:rPr>
        <w:t>身心系统可以通过这么多方式来适应童年的慢性压力</w:t>
      </w:r>
      <w:r>
        <w:rPr>
          <w:rFonts w:ascii="宋体" w:hAnsi="宋体" w:eastAsia="宋体" w:cs="宋体"/>
          <w:sz w:val="30"/>
          <w:szCs w:val="30"/>
        </w:rPr>
        <w:t xml:space="preserve"> </w:t>
      </w:r>
      <w:r>
        <w:rPr>
          <w:rFonts w:ascii="宋体" w:hAnsi="宋体" w:eastAsia="宋体" w:cs="宋体"/>
          <w:spacing w:val="-1"/>
          <w:sz w:val="30"/>
          <w:szCs w:val="30"/>
        </w:rPr>
        <w:t>和创伤，为高度警觉、高度敏感、高度反应、炎症和失调打下基础。</w:t>
      </w:r>
    </w:p>
    <w:p w14:paraId="36EE0BD2">
      <w:pPr>
        <w:spacing w:before="292" w:line="220" w:lineRule="auto"/>
        <w:ind w:left="602"/>
        <w:rPr>
          <w:rFonts w:ascii="宋体" w:hAnsi="宋体" w:eastAsia="宋体" w:cs="宋体"/>
          <w:sz w:val="30"/>
          <w:szCs w:val="30"/>
        </w:rPr>
      </w:pPr>
      <w:r>
        <w:rPr>
          <w:rFonts w:ascii="宋体" w:hAnsi="宋体" w:eastAsia="宋体" w:cs="宋体"/>
          <w:spacing w:val="-1"/>
          <w:sz w:val="30"/>
          <w:szCs w:val="30"/>
        </w:rPr>
        <w:t>尽管在任何年纪经历慢性压力和创伤之后，这些途径都可以被激</w:t>
      </w:r>
    </w:p>
    <w:p w14:paraId="3AD23C88">
      <w:pPr>
        <w:spacing w:before="1" w:line="222" w:lineRule="auto"/>
        <w:ind w:left="2" w:firstLine="3"/>
        <w:rPr>
          <w:rFonts w:ascii="宋体" w:hAnsi="宋体" w:eastAsia="宋体" w:cs="宋体"/>
          <w:sz w:val="30"/>
          <w:szCs w:val="30"/>
        </w:rPr>
      </w:pPr>
      <w:r>
        <w:rPr>
          <w:rFonts w:ascii="宋体" w:hAnsi="宋体" w:eastAsia="宋体" w:cs="宋体"/>
          <w:spacing w:val="-1"/>
          <w:sz w:val="30"/>
          <w:szCs w:val="30"/>
        </w:rPr>
        <w:t>活，但最严重和最持久的影响还是发生在童年和青少年时期的慢性压力</w:t>
      </w:r>
      <w:r>
        <w:rPr>
          <w:rFonts w:ascii="宋体" w:hAnsi="宋体" w:eastAsia="宋体" w:cs="宋体"/>
          <w:spacing w:val="13"/>
          <w:sz w:val="30"/>
          <w:szCs w:val="30"/>
        </w:rPr>
        <w:t xml:space="preserve"> </w:t>
      </w:r>
      <w:r>
        <w:rPr>
          <w:rFonts w:ascii="宋体" w:hAnsi="宋体" w:eastAsia="宋体" w:cs="宋体"/>
          <w:spacing w:val="-1"/>
          <w:sz w:val="30"/>
          <w:szCs w:val="30"/>
        </w:rPr>
        <w:t>和创伤作用之下，那时我们的身心系统尚在发育之中。这些神经生物学</w:t>
      </w:r>
      <w:r>
        <w:rPr>
          <w:rFonts w:ascii="宋体" w:hAnsi="宋体" w:eastAsia="宋体" w:cs="宋体"/>
          <w:spacing w:val="17"/>
          <w:sz w:val="30"/>
          <w:szCs w:val="30"/>
        </w:rPr>
        <w:t xml:space="preserve"> </w:t>
      </w:r>
      <w:r>
        <w:rPr>
          <w:rFonts w:ascii="宋体" w:hAnsi="宋体" w:eastAsia="宋体" w:cs="宋体"/>
          <w:spacing w:val="-2"/>
          <w:sz w:val="30"/>
          <w:szCs w:val="30"/>
        </w:rPr>
        <w:t>上的调适非常广泛，包括大脑结构变化，</w:t>
      </w:r>
      <w:r>
        <w:rPr>
          <w:rFonts w:ascii="宋体" w:hAnsi="宋体" w:eastAsia="宋体" w:cs="宋体"/>
          <w:spacing w:val="-86"/>
          <w:sz w:val="30"/>
          <w:szCs w:val="30"/>
        </w:rPr>
        <w:t xml:space="preserve"> </w:t>
      </w:r>
      <w:r>
        <w:rPr>
          <w:rFonts w:ascii="宋体" w:hAnsi="宋体" w:eastAsia="宋体" w:cs="宋体"/>
          <w:spacing w:val="-2"/>
          <w:sz w:val="30"/>
          <w:szCs w:val="30"/>
        </w:rPr>
        <w:t>自主神经系统、内分泌、免</w:t>
      </w:r>
    </w:p>
    <w:p w14:paraId="21205CD6">
      <w:pPr>
        <w:spacing w:before="1" w:line="223" w:lineRule="auto"/>
        <w:ind w:left="1" w:firstLine="1"/>
        <w:rPr>
          <w:rFonts w:ascii="宋体" w:hAnsi="宋体" w:eastAsia="宋体" w:cs="宋体"/>
          <w:sz w:val="30"/>
          <w:szCs w:val="30"/>
        </w:rPr>
      </w:pPr>
      <w:r>
        <w:rPr>
          <w:rFonts w:ascii="宋体" w:hAnsi="宋体" w:eastAsia="宋体" w:cs="宋体"/>
          <w:spacing w:val="-1"/>
          <w:sz w:val="30"/>
          <w:szCs w:val="30"/>
        </w:rPr>
        <w:t>疫、多巴胺和内啡肽系统的失调，以及细胞层面上的表观遗传变化，这</w:t>
      </w:r>
      <w:r>
        <w:rPr>
          <w:rFonts w:ascii="宋体" w:hAnsi="宋体" w:eastAsia="宋体" w:cs="宋体"/>
          <w:spacing w:val="17"/>
          <w:sz w:val="30"/>
          <w:szCs w:val="30"/>
        </w:rPr>
        <w:t xml:space="preserve"> </w:t>
      </w:r>
      <w:r>
        <w:rPr>
          <w:rFonts w:ascii="宋体" w:hAnsi="宋体" w:eastAsia="宋体" w:cs="宋体"/>
          <w:spacing w:val="-1"/>
          <w:sz w:val="30"/>
          <w:szCs w:val="30"/>
        </w:rPr>
        <w:t>种变化为身体埋下了罹患慢性炎症和疾病的祸根。</w:t>
      </w:r>
    </w:p>
    <w:p w14:paraId="2AC4E976">
      <w:pPr>
        <w:spacing w:before="296" w:line="222" w:lineRule="auto"/>
        <w:ind w:left="1" w:firstLine="600"/>
        <w:jc w:val="both"/>
        <w:rPr>
          <w:rFonts w:ascii="宋体" w:hAnsi="宋体" w:eastAsia="宋体" w:cs="宋体"/>
          <w:sz w:val="30"/>
          <w:szCs w:val="30"/>
        </w:rPr>
      </w:pPr>
      <w:r>
        <w:rPr>
          <w:rFonts w:ascii="宋体" w:hAnsi="宋体" w:eastAsia="宋体" w:cs="宋体"/>
          <w:spacing w:val="-1"/>
          <w:sz w:val="30"/>
          <w:szCs w:val="30"/>
        </w:rPr>
        <w:t>所有这些神经生物学方面的调适都会影响我们的行为。它们让我们</w:t>
      </w:r>
      <w:r>
        <w:rPr>
          <w:rFonts w:ascii="宋体" w:hAnsi="宋体" w:eastAsia="宋体" w:cs="宋体"/>
          <w:spacing w:val="16"/>
          <w:sz w:val="30"/>
          <w:szCs w:val="30"/>
        </w:rPr>
        <w:t xml:space="preserve"> </w:t>
      </w:r>
      <w:r>
        <w:rPr>
          <w:rFonts w:ascii="宋体" w:hAnsi="宋体" w:eastAsia="宋体" w:cs="宋体"/>
          <w:spacing w:val="-1"/>
          <w:sz w:val="30"/>
          <w:szCs w:val="30"/>
        </w:rPr>
        <w:t>更难集中注意力，难以制定有效决策，也无法控制冲动和渴望，无法调</w:t>
      </w:r>
      <w:r>
        <w:rPr>
          <w:rFonts w:ascii="宋体" w:hAnsi="宋体" w:eastAsia="宋体" w:cs="宋体"/>
          <w:spacing w:val="18"/>
          <w:sz w:val="30"/>
          <w:szCs w:val="30"/>
        </w:rPr>
        <w:t xml:space="preserve"> </w:t>
      </w:r>
      <w:r>
        <w:rPr>
          <w:rFonts w:ascii="宋体" w:hAnsi="宋体" w:eastAsia="宋体" w:cs="宋体"/>
          <w:spacing w:val="-1"/>
          <w:sz w:val="30"/>
          <w:szCs w:val="30"/>
        </w:rPr>
        <w:t>节压力和负面情绪。它们还会导致强迫性的、无意识倾向，让人成瘾，</w:t>
      </w:r>
      <w:r>
        <w:rPr>
          <w:rFonts w:ascii="宋体" w:hAnsi="宋体" w:eastAsia="宋体" w:cs="宋体"/>
          <w:spacing w:val="18"/>
          <w:sz w:val="30"/>
          <w:szCs w:val="30"/>
        </w:rPr>
        <w:t xml:space="preserve"> </w:t>
      </w:r>
      <w:r>
        <w:rPr>
          <w:rFonts w:ascii="宋体" w:hAnsi="宋体" w:eastAsia="宋体" w:cs="宋体"/>
          <w:spacing w:val="-4"/>
          <w:sz w:val="30"/>
          <w:szCs w:val="30"/>
        </w:rPr>
        <w:t>做出创伤再现，寻求刺激，</w:t>
      </w:r>
      <w:r>
        <w:rPr>
          <w:rFonts w:ascii="宋体" w:hAnsi="宋体" w:eastAsia="宋体" w:cs="宋体"/>
          <w:spacing w:val="-71"/>
          <w:sz w:val="30"/>
          <w:szCs w:val="30"/>
        </w:rPr>
        <w:t xml:space="preserve"> </w:t>
      </w:r>
      <w:r>
        <w:rPr>
          <w:rFonts w:ascii="宋体" w:hAnsi="宋体" w:eastAsia="宋体" w:cs="宋体"/>
          <w:spacing w:val="-4"/>
          <w:sz w:val="30"/>
          <w:szCs w:val="30"/>
        </w:rPr>
        <w:t>自我伤害和暴力等行为。</w:t>
      </w:r>
    </w:p>
    <w:p w14:paraId="24C4C6AA">
      <w:pPr>
        <w:spacing w:before="293" w:line="220" w:lineRule="auto"/>
        <w:ind w:left="609"/>
        <w:rPr>
          <w:rFonts w:ascii="宋体" w:hAnsi="宋体" w:eastAsia="宋体" w:cs="宋体"/>
          <w:sz w:val="30"/>
          <w:szCs w:val="30"/>
        </w:rPr>
      </w:pPr>
      <w:r>
        <w:rPr>
          <w:rFonts w:ascii="宋体" w:hAnsi="宋体" w:eastAsia="宋体" w:cs="宋体"/>
          <w:spacing w:val="-2"/>
          <w:sz w:val="30"/>
          <w:szCs w:val="30"/>
        </w:rPr>
        <w:t>总的来说，这不是什么美好的事情。</w:t>
      </w:r>
    </w:p>
    <w:p w14:paraId="1BD410C4">
      <w:pPr>
        <w:spacing w:before="306" w:line="222" w:lineRule="auto"/>
        <w:ind w:firstLine="602"/>
        <w:jc w:val="both"/>
        <w:rPr>
          <w:rFonts w:ascii="宋体" w:hAnsi="宋体" w:eastAsia="宋体" w:cs="宋体"/>
          <w:sz w:val="30"/>
          <w:szCs w:val="30"/>
        </w:rPr>
      </w:pPr>
      <w:r>
        <w:rPr>
          <w:rFonts w:ascii="宋体" w:hAnsi="宋体" w:eastAsia="宋体" w:cs="宋体"/>
          <w:spacing w:val="-1"/>
          <w:sz w:val="30"/>
          <w:szCs w:val="30"/>
        </w:rPr>
        <w:t>你既然已经了解了儿童期不良经历改变身心系统的潜在机制，就不</w:t>
      </w:r>
      <w:r>
        <w:rPr>
          <w:rFonts w:ascii="宋体" w:hAnsi="宋体" w:eastAsia="宋体" w:cs="宋体"/>
          <w:spacing w:val="15"/>
          <w:sz w:val="30"/>
          <w:szCs w:val="30"/>
        </w:rPr>
        <w:t xml:space="preserve"> </w:t>
      </w:r>
      <w:r>
        <w:rPr>
          <w:rFonts w:ascii="宋体" w:hAnsi="宋体" w:eastAsia="宋体" w:cs="宋体"/>
          <w:sz w:val="30"/>
          <w:szCs w:val="30"/>
        </w:rPr>
        <w:t>会惊讶于有关其影响的经验证据。就像不安</w:t>
      </w:r>
      <w:r>
        <w:rPr>
          <w:rFonts w:ascii="宋体" w:hAnsi="宋体" w:eastAsia="宋体" w:cs="宋体"/>
          <w:spacing w:val="-1"/>
          <w:sz w:val="30"/>
          <w:szCs w:val="30"/>
        </w:rPr>
        <w:t>全型依恋模式一样，儿童期</w:t>
      </w:r>
      <w:r>
        <w:rPr>
          <w:rFonts w:ascii="宋体" w:hAnsi="宋体" w:eastAsia="宋体" w:cs="宋体"/>
          <w:sz w:val="30"/>
          <w:szCs w:val="30"/>
        </w:rPr>
        <w:t xml:space="preserve"> 不良经历为我们设定了通往狭窄耐受窗的途</w:t>
      </w:r>
      <w:r>
        <w:rPr>
          <w:rFonts w:ascii="宋体" w:hAnsi="宋体" w:eastAsia="宋体" w:cs="宋体"/>
          <w:spacing w:val="-1"/>
          <w:sz w:val="30"/>
          <w:szCs w:val="30"/>
        </w:rPr>
        <w:t>径。我们更有可能产生非稳</w:t>
      </w:r>
      <w:r>
        <w:rPr>
          <w:rFonts w:ascii="宋体" w:hAnsi="宋体" w:eastAsia="宋体" w:cs="宋体"/>
          <w:sz w:val="30"/>
          <w:szCs w:val="30"/>
        </w:rPr>
        <w:t xml:space="preserve"> </w:t>
      </w:r>
      <w:r>
        <w:rPr>
          <w:rFonts w:ascii="宋体" w:hAnsi="宋体" w:eastAsia="宋体" w:cs="宋体"/>
          <w:spacing w:val="-1"/>
          <w:sz w:val="30"/>
          <w:szCs w:val="30"/>
        </w:rPr>
        <w:t>态负荷，而这最终会表现为生理和心理健康问题。</w:t>
      </w:r>
    </w:p>
    <w:p w14:paraId="07C46EB9">
      <w:pPr>
        <w:spacing w:before="291" w:line="225" w:lineRule="auto"/>
        <w:ind w:left="2" w:firstLine="597"/>
        <w:rPr>
          <w:rFonts w:ascii="宋体" w:hAnsi="宋体" w:eastAsia="宋体" w:cs="宋体"/>
          <w:sz w:val="30"/>
          <w:szCs w:val="30"/>
        </w:rPr>
      </w:pPr>
      <w:r>
        <w:rPr>
          <w:rFonts w:ascii="宋体" w:hAnsi="宋体" w:eastAsia="宋体" w:cs="宋体"/>
          <w:spacing w:val="-1"/>
          <w:sz w:val="30"/>
          <w:szCs w:val="30"/>
        </w:rPr>
        <w:t>记住，儿童期不良经历有一个附加效应，即一个人经历的儿童期不</w:t>
      </w:r>
      <w:r>
        <w:rPr>
          <w:rFonts w:ascii="宋体" w:hAnsi="宋体" w:eastAsia="宋体" w:cs="宋体"/>
          <w:spacing w:val="17"/>
          <w:sz w:val="30"/>
          <w:szCs w:val="30"/>
        </w:rPr>
        <w:t xml:space="preserve"> </w:t>
      </w:r>
      <w:r>
        <w:rPr>
          <w:rFonts w:ascii="宋体" w:hAnsi="宋体" w:eastAsia="宋体" w:cs="宋体"/>
          <w:spacing w:val="-1"/>
          <w:sz w:val="30"/>
          <w:szCs w:val="30"/>
        </w:rPr>
        <w:t>良经历的种类越多，其可能出现的失调就越严重。对学龄儿童来说，儿</w:t>
      </w:r>
      <w:r>
        <w:rPr>
          <w:rFonts w:ascii="宋体" w:hAnsi="宋体" w:eastAsia="宋体" w:cs="宋体"/>
          <w:spacing w:val="17"/>
          <w:sz w:val="30"/>
          <w:szCs w:val="30"/>
        </w:rPr>
        <w:t xml:space="preserve"> </w:t>
      </w:r>
      <w:r>
        <w:rPr>
          <w:rFonts w:ascii="宋体" w:hAnsi="宋体" w:eastAsia="宋体" w:cs="宋体"/>
          <w:spacing w:val="-1"/>
          <w:position w:val="-2"/>
          <w:sz w:val="30"/>
          <w:szCs w:val="30"/>
        </w:rPr>
        <w:t>童期不良经历关联着肥胖、多动症和其他学习与行为问题。</w:t>
      </w:r>
      <w:r>
        <w:fldChar w:fldCharType="begin"/>
      </w:r>
      <w:r>
        <w:instrText xml:space="preserve"> HYPERLINK \l "bookmark558" </w:instrText>
      </w:r>
      <w:r>
        <w:fldChar w:fldCharType="separate"/>
      </w:r>
      <w:r>
        <w:rPr>
          <w:rFonts w:ascii="Times New Roman" w:hAnsi="Times New Roman" w:eastAsia="Times New Roman" w:cs="Times New Roman"/>
          <w:color w:val="0000EE"/>
          <w:spacing w:val="-1"/>
          <w:position w:val="8"/>
          <w:sz w:val="30"/>
          <w:szCs w:val="30"/>
          <w:u w:val="single" w:color="auto"/>
        </w:rPr>
        <w:t>[40]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实际</w:t>
      </w:r>
      <w:r>
        <w:rPr>
          <w:rFonts w:ascii="宋体" w:hAnsi="宋体" w:eastAsia="宋体" w:cs="宋体"/>
          <w:spacing w:val="5"/>
          <w:position w:val="-2"/>
          <w:sz w:val="30"/>
          <w:szCs w:val="30"/>
        </w:rPr>
        <w:t xml:space="preserve">   </w:t>
      </w:r>
      <w:r>
        <w:rPr>
          <w:rFonts w:ascii="宋体" w:hAnsi="宋体" w:eastAsia="宋体" w:cs="宋体"/>
          <w:spacing w:val="-1"/>
          <w:sz w:val="30"/>
          <w:szCs w:val="30"/>
        </w:rPr>
        <w:t>上，与</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得分为</w:t>
      </w:r>
      <w:r>
        <w:rPr>
          <w:rFonts w:ascii="Times New Roman" w:hAnsi="Times New Roman" w:eastAsia="Times New Roman" w:cs="Times New Roman"/>
          <w:spacing w:val="-1"/>
          <w:sz w:val="30"/>
          <w:szCs w:val="30"/>
        </w:rPr>
        <w:t>0</w:t>
      </w:r>
      <w:r>
        <w:rPr>
          <w:rFonts w:ascii="宋体" w:hAnsi="宋体" w:eastAsia="宋体" w:cs="宋体"/>
          <w:spacing w:val="-1"/>
          <w:sz w:val="30"/>
          <w:szCs w:val="30"/>
        </w:rPr>
        <w:t>的那</w:t>
      </w:r>
      <w:r>
        <w:rPr>
          <w:rFonts w:ascii="Times New Roman" w:hAnsi="Times New Roman" w:eastAsia="Times New Roman" w:cs="Times New Roman"/>
          <w:spacing w:val="-1"/>
          <w:sz w:val="30"/>
          <w:szCs w:val="30"/>
        </w:rPr>
        <w:t>3%</w:t>
      </w:r>
      <w:r>
        <w:rPr>
          <w:rFonts w:ascii="宋体" w:hAnsi="宋体" w:eastAsia="宋体" w:cs="宋体"/>
          <w:spacing w:val="-1"/>
          <w:sz w:val="30"/>
          <w:szCs w:val="30"/>
        </w:rPr>
        <w:t>的孩子相比，大多数得分在</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分或以上的孩</w:t>
      </w:r>
      <w:r>
        <w:rPr>
          <w:rFonts w:ascii="宋体" w:hAnsi="宋体" w:eastAsia="宋体" w:cs="宋体"/>
          <w:spacing w:val="9"/>
          <w:sz w:val="30"/>
          <w:szCs w:val="30"/>
        </w:rPr>
        <w:t xml:space="preserve">  </w:t>
      </w:r>
      <w:r>
        <w:rPr>
          <w:rFonts w:ascii="宋体" w:hAnsi="宋体" w:eastAsia="宋体" w:cs="宋体"/>
          <w:spacing w:val="-1"/>
          <w:sz w:val="30"/>
          <w:szCs w:val="30"/>
        </w:rPr>
        <w:t>子在学校里都有学习和行为方面的问题。</w:t>
      </w:r>
    </w:p>
    <w:p w14:paraId="7FDF3081">
      <w:pPr>
        <w:spacing w:before="266" w:line="233" w:lineRule="auto"/>
        <w:ind w:firstLine="600"/>
        <w:rPr>
          <w:rFonts w:ascii="宋体" w:hAnsi="宋体" w:eastAsia="宋体" w:cs="宋体"/>
          <w:sz w:val="30"/>
          <w:szCs w:val="30"/>
        </w:rPr>
      </w:pPr>
      <w:r>
        <w:rPr>
          <w:rFonts w:ascii="宋体" w:hAnsi="宋体" w:eastAsia="宋体" w:cs="宋体"/>
          <w:position w:val="-2"/>
          <w:sz w:val="30"/>
          <w:szCs w:val="30"/>
        </w:rPr>
        <w:t>对成年人来说，儿童期不良经历关联着大量</w:t>
      </w:r>
      <w:r>
        <w:rPr>
          <w:rFonts w:ascii="宋体" w:hAnsi="宋体" w:eastAsia="宋体" w:cs="宋体"/>
          <w:spacing w:val="-1"/>
          <w:position w:val="-2"/>
          <w:sz w:val="30"/>
          <w:szCs w:val="30"/>
        </w:rPr>
        <w:t>健康问题。</w:t>
      </w:r>
      <w:r>
        <w:fldChar w:fldCharType="begin"/>
      </w:r>
      <w:r>
        <w:instrText xml:space="preserve"> HYPERLINK \l "bookmark559" </w:instrText>
      </w:r>
      <w:r>
        <w:fldChar w:fldCharType="separate"/>
      </w:r>
      <w:r>
        <w:rPr>
          <w:rFonts w:ascii="Times New Roman" w:hAnsi="Times New Roman" w:eastAsia="Times New Roman" w:cs="Times New Roman"/>
          <w:color w:val="0000EE"/>
          <w:spacing w:val="-1"/>
          <w:position w:val="8"/>
          <w:sz w:val="30"/>
          <w:szCs w:val="30"/>
          <w:u w:val="single" w:color="auto"/>
        </w:rPr>
        <w:t>[41]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与没有</w:t>
      </w:r>
      <w:r>
        <w:rPr>
          <w:rFonts w:ascii="宋体" w:hAnsi="宋体" w:eastAsia="宋体" w:cs="宋体"/>
          <w:position w:val="-2"/>
          <w:sz w:val="30"/>
          <w:szCs w:val="30"/>
        </w:rPr>
        <w:t xml:space="preserve"> </w:t>
      </w:r>
      <w:r>
        <w:rPr>
          <w:rFonts w:ascii="宋体" w:hAnsi="宋体" w:eastAsia="宋体" w:cs="宋体"/>
          <w:sz w:val="30"/>
          <w:szCs w:val="30"/>
        </w:rPr>
        <w:t>遭遇过儿童期不良经历的成年人相比，有过</w:t>
      </w:r>
      <w:r>
        <w:rPr>
          <w:rFonts w:ascii="宋体" w:hAnsi="宋体" w:eastAsia="宋体" w:cs="宋体"/>
          <w:spacing w:val="-1"/>
          <w:sz w:val="30"/>
          <w:szCs w:val="30"/>
        </w:rPr>
        <w:t>这些经历的成年人更容易肥</w:t>
      </w:r>
      <w:r>
        <w:rPr>
          <w:rFonts w:ascii="宋体" w:hAnsi="宋体" w:eastAsia="宋体" w:cs="宋体"/>
          <w:sz w:val="30"/>
          <w:szCs w:val="30"/>
        </w:rPr>
        <w:t xml:space="preserve"> 胖，寿命也更短。他们更有可能患上糖尿病</w:t>
      </w:r>
      <w:r>
        <w:rPr>
          <w:rFonts w:ascii="宋体" w:hAnsi="宋体" w:eastAsia="宋体" w:cs="宋体"/>
          <w:spacing w:val="-1"/>
          <w:sz w:val="30"/>
          <w:szCs w:val="30"/>
        </w:rPr>
        <w:t>、癌症、心脏病、高血压、</w:t>
      </w:r>
      <w:r>
        <w:rPr>
          <w:rFonts w:ascii="宋体" w:hAnsi="宋体" w:eastAsia="宋体" w:cs="宋体"/>
          <w:sz w:val="30"/>
          <w:szCs w:val="30"/>
        </w:rPr>
        <w:t xml:space="preserve"> 肝病、支气管炎或肺炎、过敏、哮喘、溃疡</w:t>
      </w:r>
      <w:r>
        <w:rPr>
          <w:rFonts w:ascii="宋体" w:hAnsi="宋体" w:eastAsia="宋体" w:cs="宋体"/>
          <w:spacing w:val="-1"/>
          <w:sz w:val="30"/>
          <w:szCs w:val="30"/>
        </w:rPr>
        <w:t>和关节炎或风湿病，更有可</w:t>
      </w:r>
      <w:r>
        <w:rPr>
          <w:rFonts w:ascii="宋体" w:hAnsi="宋体" w:eastAsia="宋体" w:cs="宋体"/>
          <w:sz w:val="30"/>
          <w:szCs w:val="30"/>
        </w:rPr>
        <w:t xml:space="preserve"> </w:t>
      </w:r>
      <w:r>
        <w:rPr>
          <w:rFonts w:ascii="宋体" w:hAnsi="宋体" w:eastAsia="宋体" w:cs="宋体"/>
          <w:spacing w:val="-1"/>
          <w:sz w:val="30"/>
          <w:szCs w:val="30"/>
        </w:rPr>
        <w:t>能染上性传播疾病和意外怀孕，也更有可能吸烟、滥用酒精和其他药</w:t>
      </w:r>
    </w:p>
    <w:p w14:paraId="496667A6">
      <w:pPr>
        <w:spacing w:line="233" w:lineRule="auto"/>
        <w:rPr>
          <w:rFonts w:ascii="宋体" w:hAnsi="宋体" w:eastAsia="宋体" w:cs="宋体"/>
          <w:sz w:val="30"/>
          <w:szCs w:val="30"/>
        </w:rPr>
        <w:sectPr>
          <w:pgSz w:w="12240" w:h="15840"/>
          <w:pgMar w:top="400" w:right="1500" w:bottom="0" w:left="1450" w:header="0" w:footer="0" w:gutter="0"/>
          <w:cols w:space="720" w:num="1"/>
        </w:sectPr>
      </w:pPr>
    </w:p>
    <w:p w14:paraId="150C0C11">
      <w:pPr>
        <w:pStyle w:val="2"/>
        <w:spacing w:line="318" w:lineRule="auto"/>
      </w:pPr>
    </w:p>
    <w:p w14:paraId="069C3816">
      <w:pPr>
        <w:pStyle w:val="2"/>
        <w:spacing w:line="319" w:lineRule="auto"/>
      </w:pPr>
    </w:p>
    <w:p w14:paraId="079A4C6C">
      <w:pPr>
        <w:pStyle w:val="2"/>
        <w:spacing w:line="319" w:lineRule="auto"/>
      </w:pPr>
    </w:p>
    <w:p w14:paraId="660A85D7">
      <w:pPr>
        <w:spacing w:before="98" w:line="228" w:lineRule="auto"/>
        <w:ind w:left="14" w:right="300" w:hanging="6"/>
        <w:rPr>
          <w:rFonts w:ascii="宋体" w:hAnsi="宋体" w:eastAsia="宋体" w:cs="宋体"/>
          <w:sz w:val="30"/>
          <w:szCs w:val="30"/>
        </w:rPr>
      </w:pPr>
      <w:r>
        <w:rPr>
          <w:rFonts w:ascii="宋体" w:hAnsi="宋体" w:eastAsia="宋体" w:cs="宋体"/>
          <w:spacing w:val="-1"/>
          <w:sz w:val="30"/>
          <w:szCs w:val="30"/>
        </w:rPr>
        <w:t>物，以及出现抑郁、焦虑和创伤后应激障碍，同时也更有可能试图自</w:t>
      </w:r>
      <w:r>
        <w:rPr>
          <w:rFonts w:ascii="宋体" w:hAnsi="宋体" w:eastAsia="宋体" w:cs="宋体"/>
          <w:spacing w:val="17"/>
          <w:sz w:val="30"/>
          <w:szCs w:val="30"/>
        </w:rPr>
        <w:t xml:space="preserve"> </w:t>
      </w:r>
      <w:r>
        <w:rPr>
          <w:rFonts w:ascii="宋体" w:hAnsi="宋体" w:eastAsia="宋体" w:cs="宋体"/>
          <w:spacing w:val="-9"/>
          <w:sz w:val="30"/>
          <w:szCs w:val="30"/>
        </w:rPr>
        <w:t>杀。</w:t>
      </w:r>
    </w:p>
    <w:p w14:paraId="2FAFA99B">
      <w:pPr>
        <w:spacing w:before="289" w:line="226" w:lineRule="auto"/>
        <w:ind w:firstLine="614"/>
        <w:jc w:val="both"/>
        <w:rPr>
          <w:rFonts w:ascii="宋体" w:hAnsi="宋体" w:eastAsia="宋体" w:cs="宋体"/>
          <w:sz w:val="30"/>
          <w:szCs w:val="30"/>
        </w:rPr>
      </w:pPr>
      <w:r>
        <w:rPr>
          <w:rFonts w:ascii="宋体" w:hAnsi="宋体" w:eastAsia="宋体" w:cs="宋体"/>
          <w:spacing w:val="-1"/>
          <w:sz w:val="30"/>
          <w:szCs w:val="30"/>
        </w:rPr>
        <w:t>儿童期不良经历的累加效应在成年期表现得尤为强烈。例如，没有</w:t>
      </w:r>
      <w:r>
        <w:rPr>
          <w:rFonts w:ascii="宋体" w:hAnsi="宋体" w:eastAsia="宋体" w:cs="宋体"/>
          <w:spacing w:val="10"/>
          <w:sz w:val="30"/>
          <w:szCs w:val="30"/>
        </w:rPr>
        <w:t xml:space="preserve"> </w:t>
      </w:r>
      <w:r>
        <w:rPr>
          <w:rFonts w:ascii="宋体" w:hAnsi="宋体" w:eastAsia="宋体" w:cs="宋体"/>
          <w:sz w:val="30"/>
          <w:szCs w:val="30"/>
        </w:rPr>
        <w:t>儿童期不良经历的人中，大约有八分之一的人出现过慢性抑</w:t>
      </w:r>
      <w:r>
        <w:rPr>
          <w:rFonts w:ascii="宋体" w:hAnsi="宋体" w:eastAsia="宋体" w:cs="宋体"/>
          <w:spacing w:val="-1"/>
          <w:sz w:val="30"/>
          <w:szCs w:val="30"/>
        </w:rPr>
        <w:t>郁。相反，</w:t>
      </w:r>
      <w:r>
        <w:rPr>
          <w:rFonts w:ascii="宋体" w:hAnsi="宋体" w:eastAsia="宋体" w:cs="宋体"/>
          <w:sz w:val="30"/>
          <w:szCs w:val="30"/>
        </w:rPr>
        <w:t xml:space="preserve"> </w:t>
      </w:r>
      <w:r>
        <w:rPr>
          <w:rFonts w:ascii="Times New Roman" w:hAnsi="Times New Roman" w:eastAsia="Times New Roman" w:cs="Times New Roman"/>
          <w:sz w:val="30"/>
          <w:szCs w:val="30"/>
        </w:rPr>
        <w:t>ACE</w:t>
      </w:r>
      <w:r>
        <w:rPr>
          <w:rFonts w:ascii="宋体" w:hAnsi="宋体" w:eastAsia="宋体" w:cs="宋体"/>
          <w:sz w:val="30"/>
          <w:szCs w:val="30"/>
        </w:rPr>
        <w:t>得分在</w:t>
      </w:r>
      <w:r>
        <w:rPr>
          <w:rFonts w:ascii="Times New Roman" w:hAnsi="Times New Roman" w:eastAsia="Times New Roman" w:cs="Times New Roman"/>
          <w:sz w:val="30"/>
          <w:szCs w:val="30"/>
        </w:rPr>
        <w:t>4</w:t>
      </w:r>
      <w:r>
        <w:rPr>
          <w:rFonts w:ascii="宋体" w:hAnsi="宋体" w:eastAsia="宋体" w:cs="宋体"/>
          <w:sz w:val="30"/>
          <w:szCs w:val="30"/>
        </w:rPr>
        <w:t>分及以上的人中，有三分之二的女性和超过三</w:t>
      </w:r>
      <w:r>
        <w:rPr>
          <w:rFonts w:ascii="宋体" w:hAnsi="宋体" w:eastAsia="宋体" w:cs="宋体"/>
          <w:spacing w:val="-1"/>
          <w:sz w:val="30"/>
          <w:szCs w:val="30"/>
        </w:rPr>
        <w:t>分之一的男</w:t>
      </w:r>
      <w:r>
        <w:rPr>
          <w:rFonts w:ascii="宋体" w:hAnsi="宋体" w:eastAsia="宋体" w:cs="宋体"/>
          <w:sz w:val="30"/>
          <w:szCs w:val="30"/>
        </w:rPr>
        <w:t xml:space="preserve">  性罹患慢性抑郁症。同样，与没有儿童期不良经历的成年人</w:t>
      </w:r>
      <w:r>
        <w:rPr>
          <w:rFonts w:ascii="宋体" w:hAnsi="宋体" w:eastAsia="宋体" w:cs="宋体"/>
          <w:spacing w:val="-1"/>
          <w:sz w:val="30"/>
          <w:szCs w:val="30"/>
        </w:rPr>
        <w:t>相比，得分</w:t>
      </w:r>
      <w:r>
        <w:rPr>
          <w:rFonts w:ascii="宋体" w:hAnsi="宋体" w:eastAsia="宋体" w:cs="宋体"/>
          <w:sz w:val="30"/>
          <w:szCs w:val="30"/>
        </w:rPr>
        <w:t xml:space="preserve"> 在</w:t>
      </w:r>
      <w:r>
        <w:rPr>
          <w:rFonts w:ascii="Times New Roman" w:hAnsi="Times New Roman" w:eastAsia="Times New Roman" w:cs="Times New Roman"/>
          <w:sz w:val="30"/>
          <w:szCs w:val="30"/>
        </w:rPr>
        <w:t>4</w:t>
      </w:r>
      <w:r>
        <w:rPr>
          <w:rFonts w:ascii="宋体" w:hAnsi="宋体" w:eastAsia="宋体" w:cs="宋体"/>
          <w:sz w:val="30"/>
          <w:szCs w:val="30"/>
        </w:rPr>
        <w:t>分及以上的人酗酒的可能性是前者的</w:t>
      </w:r>
      <w:r>
        <w:rPr>
          <w:rFonts w:ascii="Times New Roman" w:hAnsi="Times New Roman" w:eastAsia="Times New Roman" w:cs="Times New Roman"/>
          <w:sz w:val="30"/>
          <w:szCs w:val="30"/>
        </w:rPr>
        <w:t>7</w:t>
      </w:r>
      <w:r>
        <w:rPr>
          <w:rFonts w:ascii="宋体" w:hAnsi="宋体" w:eastAsia="宋体" w:cs="宋体"/>
          <w:sz w:val="30"/>
          <w:szCs w:val="30"/>
        </w:rPr>
        <w:t>倍，企图自杀的可能</w:t>
      </w:r>
      <w:r>
        <w:rPr>
          <w:rFonts w:ascii="宋体" w:hAnsi="宋体" w:eastAsia="宋体" w:cs="宋体"/>
          <w:spacing w:val="-1"/>
          <w:sz w:val="30"/>
          <w:szCs w:val="30"/>
        </w:rPr>
        <w:t>性是前者</w:t>
      </w:r>
      <w:r>
        <w:rPr>
          <w:rFonts w:ascii="宋体" w:hAnsi="宋体" w:eastAsia="宋体" w:cs="宋体"/>
          <w:sz w:val="30"/>
          <w:szCs w:val="30"/>
        </w:rPr>
        <w:t xml:space="preserve"> </w:t>
      </w:r>
      <w:r>
        <w:rPr>
          <w:rFonts w:ascii="宋体" w:hAnsi="宋体" w:eastAsia="宋体" w:cs="宋体"/>
          <w:spacing w:val="-1"/>
          <w:sz w:val="30"/>
          <w:szCs w:val="30"/>
        </w:rPr>
        <w:t>的</w:t>
      </w:r>
      <w:r>
        <w:rPr>
          <w:rFonts w:ascii="Times New Roman" w:hAnsi="Times New Roman" w:eastAsia="Times New Roman" w:cs="Times New Roman"/>
          <w:spacing w:val="-1"/>
          <w:sz w:val="30"/>
          <w:szCs w:val="30"/>
        </w:rPr>
        <w:t>13</w:t>
      </w:r>
      <w:r>
        <w:rPr>
          <w:rFonts w:ascii="宋体" w:hAnsi="宋体" w:eastAsia="宋体" w:cs="宋体"/>
          <w:spacing w:val="-1"/>
          <w:sz w:val="30"/>
          <w:szCs w:val="30"/>
        </w:rPr>
        <w:t>倍。</w:t>
      </w:r>
    </w:p>
    <w:p w14:paraId="54071712">
      <w:pPr>
        <w:spacing w:before="255" w:line="226" w:lineRule="auto"/>
        <w:ind w:left="12" w:firstLine="597"/>
        <w:jc w:val="both"/>
        <w:rPr>
          <w:rFonts w:ascii="宋体" w:hAnsi="宋体" w:eastAsia="宋体" w:cs="宋体"/>
          <w:sz w:val="30"/>
          <w:szCs w:val="30"/>
        </w:rPr>
      </w:pPr>
      <w:r>
        <w:rPr>
          <w:rFonts w:ascii="宋体" w:hAnsi="宋体" w:eastAsia="宋体" w:cs="宋体"/>
          <w:spacing w:val="-1"/>
          <w:sz w:val="30"/>
          <w:szCs w:val="30"/>
        </w:rPr>
        <w:t>许多实证研究证明，有过儿童期不良经历的人在青少年或成年人时</w:t>
      </w:r>
      <w:r>
        <w:rPr>
          <w:rFonts w:ascii="宋体" w:hAnsi="宋体" w:eastAsia="宋体" w:cs="宋体"/>
          <w:spacing w:val="15"/>
          <w:sz w:val="30"/>
          <w:szCs w:val="30"/>
        </w:rPr>
        <w:t xml:space="preserve"> </w:t>
      </w:r>
      <w:bookmarkStart w:id="33" w:name="bookmark560"/>
      <w:bookmarkEnd w:id="33"/>
      <w:r>
        <w:rPr>
          <w:rFonts w:ascii="宋体" w:hAnsi="宋体" w:eastAsia="宋体" w:cs="宋体"/>
          <w:spacing w:val="-1"/>
          <w:position w:val="-2"/>
          <w:sz w:val="30"/>
          <w:szCs w:val="30"/>
        </w:rPr>
        <w:t>期还会再次遭遇虐待和暴力或虐待他人，这并不令人感到奇怪。</w:t>
      </w:r>
      <w:r>
        <w:fldChar w:fldCharType="begin"/>
      </w:r>
      <w:r>
        <w:instrText xml:space="preserve"> HYPERLINK \l "bookmark561" </w:instrText>
      </w:r>
      <w:r>
        <w:fldChar w:fldCharType="separate"/>
      </w:r>
      <w:r>
        <w:rPr>
          <w:rFonts w:ascii="Times New Roman" w:hAnsi="Times New Roman" w:eastAsia="Times New Roman" w:cs="Times New Roman"/>
          <w:color w:val="0000EE"/>
          <w:spacing w:val="-1"/>
          <w:position w:val="8"/>
          <w:sz w:val="30"/>
          <w:szCs w:val="30"/>
          <w:u w:val="single" w:color="auto"/>
        </w:rPr>
        <w:t>[42]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总</w:t>
      </w:r>
      <w:r>
        <w:rPr>
          <w:rFonts w:ascii="宋体" w:hAnsi="宋体" w:eastAsia="宋体" w:cs="宋体"/>
          <w:spacing w:val="16"/>
          <w:position w:val="-2"/>
          <w:sz w:val="30"/>
          <w:szCs w:val="30"/>
        </w:rPr>
        <w:t xml:space="preserve"> </w:t>
      </w:r>
      <w:r>
        <w:rPr>
          <w:rFonts w:ascii="宋体" w:hAnsi="宋体" w:eastAsia="宋体" w:cs="宋体"/>
          <w:spacing w:val="-1"/>
          <w:sz w:val="30"/>
          <w:szCs w:val="30"/>
        </w:rPr>
        <w:t>的来说，童年时遭遇虐待的人中约有三分之一会在成年后成为施虐者。</w:t>
      </w:r>
    </w:p>
    <w:p w14:paraId="6F2747F1">
      <w:pPr>
        <w:spacing w:before="307" w:line="226" w:lineRule="auto"/>
        <w:ind w:left="8" w:firstLine="606"/>
        <w:jc w:val="both"/>
        <w:rPr>
          <w:rFonts w:ascii="宋体" w:hAnsi="宋体" w:eastAsia="宋体" w:cs="宋体"/>
          <w:sz w:val="30"/>
          <w:szCs w:val="30"/>
        </w:rPr>
      </w:pPr>
      <w:r>
        <w:rPr>
          <w:rFonts w:ascii="宋体" w:hAnsi="宋体" w:eastAsia="宋体" w:cs="宋体"/>
          <w:spacing w:val="-1"/>
          <w:sz w:val="30"/>
          <w:szCs w:val="30"/>
        </w:rPr>
        <w:t>儿童期遭遇虐待的成年人也容易陷入暴力关系，他们会在这样的关</w:t>
      </w:r>
      <w:r>
        <w:rPr>
          <w:rFonts w:ascii="宋体" w:hAnsi="宋体" w:eastAsia="宋体" w:cs="宋体"/>
          <w:spacing w:val="10"/>
          <w:sz w:val="30"/>
          <w:szCs w:val="30"/>
        </w:rPr>
        <w:t xml:space="preserve"> </w:t>
      </w:r>
      <w:r>
        <w:rPr>
          <w:rFonts w:ascii="宋体" w:hAnsi="宋体" w:eastAsia="宋体" w:cs="宋体"/>
          <w:spacing w:val="-1"/>
          <w:sz w:val="30"/>
          <w:szCs w:val="30"/>
        </w:rPr>
        <w:t>系中再次遭遇虐待，而这也增加了他们自己的后代遭遇童年暴力的可能</w:t>
      </w:r>
      <w:r>
        <w:rPr>
          <w:rFonts w:ascii="宋体" w:hAnsi="宋体" w:eastAsia="宋体" w:cs="宋体"/>
          <w:spacing w:val="18"/>
          <w:sz w:val="30"/>
          <w:szCs w:val="30"/>
        </w:rPr>
        <w:t xml:space="preserve"> </w:t>
      </w:r>
      <w:r>
        <w:rPr>
          <w:rFonts w:ascii="宋体" w:hAnsi="宋体" w:eastAsia="宋体" w:cs="宋体"/>
          <w:spacing w:val="-1"/>
          <w:sz w:val="30"/>
          <w:szCs w:val="30"/>
        </w:rPr>
        <w:t>性。实际上，童年时遭遇身体侵犯、性侵或目睹针对父母中一员的家庭</w:t>
      </w:r>
      <w:r>
        <w:rPr>
          <w:rFonts w:ascii="宋体" w:hAnsi="宋体" w:eastAsia="宋体" w:cs="宋体"/>
          <w:spacing w:val="18"/>
          <w:sz w:val="30"/>
          <w:szCs w:val="30"/>
        </w:rPr>
        <w:t xml:space="preserve"> </w:t>
      </w:r>
      <w:r>
        <w:rPr>
          <w:rFonts w:ascii="宋体" w:hAnsi="宋体" w:eastAsia="宋体" w:cs="宋体"/>
          <w:spacing w:val="-1"/>
          <w:sz w:val="30"/>
          <w:szCs w:val="30"/>
        </w:rPr>
        <w:t>暴力，成年后经历亲密伴侣暴力的可能性会增加一倍以上。与没有经历</w:t>
      </w:r>
      <w:r>
        <w:rPr>
          <w:rFonts w:ascii="宋体" w:hAnsi="宋体" w:eastAsia="宋体" w:cs="宋体"/>
          <w:spacing w:val="18"/>
          <w:sz w:val="30"/>
          <w:szCs w:val="30"/>
        </w:rPr>
        <w:t xml:space="preserve"> </w:t>
      </w:r>
      <w:r>
        <w:rPr>
          <w:rFonts w:ascii="宋体" w:hAnsi="宋体" w:eastAsia="宋体" w:cs="宋体"/>
          <w:spacing w:val="-1"/>
          <w:sz w:val="30"/>
          <w:szCs w:val="30"/>
        </w:rPr>
        <w:t>过家庭暴力的男性相比，有过这样经历的男性成年后虐待自己伴侣的可</w:t>
      </w:r>
      <w:r>
        <w:rPr>
          <w:rFonts w:ascii="宋体" w:hAnsi="宋体" w:eastAsia="宋体" w:cs="宋体"/>
          <w:spacing w:val="18"/>
          <w:sz w:val="30"/>
          <w:szCs w:val="30"/>
        </w:rPr>
        <w:t xml:space="preserve"> </w:t>
      </w:r>
      <w:r>
        <w:rPr>
          <w:rFonts w:ascii="宋体" w:hAnsi="宋体" w:eastAsia="宋体" w:cs="宋体"/>
          <w:spacing w:val="-2"/>
          <w:sz w:val="30"/>
          <w:szCs w:val="30"/>
        </w:rPr>
        <w:t>能性是前者的</w:t>
      </w:r>
      <w:r>
        <w:rPr>
          <w:rFonts w:ascii="Times New Roman" w:hAnsi="Times New Roman" w:eastAsia="Times New Roman" w:cs="Times New Roman"/>
          <w:spacing w:val="-2"/>
          <w:sz w:val="30"/>
          <w:szCs w:val="30"/>
        </w:rPr>
        <w:t>7</w:t>
      </w:r>
      <w:r>
        <w:rPr>
          <w:rFonts w:ascii="宋体" w:hAnsi="宋体" w:eastAsia="宋体" w:cs="宋体"/>
          <w:spacing w:val="-2"/>
          <w:sz w:val="30"/>
          <w:szCs w:val="30"/>
        </w:rPr>
        <w:t>倍。</w:t>
      </w:r>
    </w:p>
    <w:p w14:paraId="6622E90C">
      <w:pPr>
        <w:spacing w:before="253" w:line="199" w:lineRule="auto"/>
        <w:ind w:left="614"/>
        <w:rPr>
          <w:rFonts w:ascii="宋体" w:hAnsi="宋体" w:eastAsia="宋体" w:cs="宋体"/>
          <w:sz w:val="30"/>
          <w:szCs w:val="30"/>
        </w:rPr>
      </w:pPr>
      <w:r>
        <w:rPr>
          <w:rFonts w:ascii="宋体" w:hAnsi="宋体" w:eastAsia="宋体" w:cs="宋体"/>
          <w:spacing w:val="-1"/>
          <w:sz w:val="30"/>
          <w:szCs w:val="30"/>
        </w:rPr>
        <w:t>与非暴力罪犯相比，暴力罪犯更有可能在童年时期目睹过暴力行</w:t>
      </w:r>
    </w:p>
    <w:p w14:paraId="152F6D60">
      <w:pPr>
        <w:spacing w:before="1" w:line="225" w:lineRule="auto"/>
        <w:ind w:left="9" w:right="137" w:firstLine="2"/>
        <w:rPr>
          <w:rFonts w:ascii="Times New Roman" w:hAnsi="Times New Roman" w:eastAsia="Times New Roman" w:cs="Times New Roman"/>
          <w:sz w:val="30"/>
          <w:szCs w:val="30"/>
        </w:rPr>
      </w:pPr>
      <w:r>
        <w:rPr>
          <w:rFonts w:ascii="宋体" w:hAnsi="宋体" w:eastAsia="宋体" w:cs="宋体"/>
          <w:spacing w:val="-1"/>
          <w:sz w:val="30"/>
          <w:szCs w:val="30"/>
        </w:rPr>
        <w:t>为。在年龄为</w:t>
      </w:r>
      <w:r>
        <w:rPr>
          <w:rFonts w:ascii="Times New Roman" w:hAnsi="Times New Roman" w:eastAsia="Times New Roman" w:cs="Times New Roman"/>
          <w:spacing w:val="-1"/>
          <w:sz w:val="30"/>
          <w:szCs w:val="30"/>
        </w:rPr>
        <w:t>9~19</w:t>
      </w:r>
      <w:r>
        <w:rPr>
          <w:rFonts w:ascii="宋体" w:hAnsi="宋体" w:eastAsia="宋体" w:cs="宋体"/>
          <w:spacing w:val="-1"/>
          <w:sz w:val="30"/>
          <w:szCs w:val="30"/>
        </w:rPr>
        <w:t>岁且生活于高度贫困社区的少数族裔青少年中，在</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16"/>
          <w:sz w:val="30"/>
          <w:szCs w:val="30"/>
        </w:rPr>
        <w:t xml:space="preserve"> </w:t>
      </w:r>
      <w:r>
        <w:rPr>
          <w:rFonts w:ascii="宋体" w:hAnsi="宋体" w:eastAsia="宋体" w:cs="宋体"/>
          <w:spacing w:val="-1"/>
          <w:sz w:val="30"/>
          <w:szCs w:val="30"/>
        </w:rPr>
        <w:t>年研究期中反复接触暴力的人自己参与暴力的可能性是其他人的</w:t>
      </w:r>
      <w:r>
        <w:rPr>
          <w:rFonts w:ascii="Times New Roman" w:hAnsi="Times New Roman" w:eastAsia="Times New Roman" w:cs="Times New Roman"/>
          <w:spacing w:val="-1"/>
          <w:sz w:val="30"/>
          <w:szCs w:val="30"/>
        </w:rPr>
        <w:t>31.5</w:t>
      </w:r>
    </w:p>
    <w:p w14:paraId="4E224A76">
      <w:pPr>
        <w:spacing w:before="3" w:line="226" w:lineRule="auto"/>
        <w:ind w:left="9" w:hanging="1"/>
        <w:rPr>
          <w:rFonts w:ascii="宋体" w:hAnsi="宋体" w:eastAsia="宋体" w:cs="宋体"/>
          <w:sz w:val="30"/>
          <w:szCs w:val="30"/>
        </w:rPr>
      </w:pPr>
      <w:r>
        <w:rPr>
          <w:rFonts w:ascii="宋体" w:hAnsi="宋体" w:eastAsia="宋体" w:cs="宋体"/>
          <w:spacing w:val="-3"/>
          <w:sz w:val="30"/>
          <w:szCs w:val="30"/>
        </w:rPr>
        <w:t>倍。</w:t>
      </w:r>
      <w:r>
        <w:rPr>
          <w:rFonts w:ascii="宋体" w:hAnsi="宋体" w:eastAsia="宋体" w:cs="宋体"/>
          <w:spacing w:val="-67"/>
          <w:sz w:val="30"/>
          <w:szCs w:val="30"/>
        </w:rPr>
        <w:t xml:space="preserve"> </w:t>
      </w:r>
      <w:r>
        <w:rPr>
          <w:rFonts w:ascii="宋体" w:hAnsi="宋体" w:eastAsia="宋体" w:cs="宋体"/>
          <w:spacing w:val="-3"/>
          <w:sz w:val="30"/>
          <w:szCs w:val="30"/>
        </w:rPr>
        <w:t>目睹枪支暴力的青少年在未来</w:t>
      </w:r>
      <w:r>
        <w:rPr>
          <w:rFonts w:ascii="Times New Roman" w:hAnsi="Times New Roman" w:eastAsia="Times New Roman" w:cs="Times New Roman"/>
          <w:spacing w:val="-3"/>
          <w:sz w:val="30"/>
          <w:szCs w:val="30"/>
        </w:rPr>
        <w:t>2</w:t>
      </w:r>
      <w:r>
        <w:rPr>
          <w:rFonts w:ascii="宋体" w:hAnsi="宋体" w:eastAsia="宋体" w:cs="宋体"/>
          <w:spacing w:val="-3"/>
          <w:sz w:val="30"/>
          <w:szCs w:val="30"/>
        </w:rPr>
        <w:t>年实施严重暴力的概率增加了</w:t>
      </w:r>
      <w:r>
        <w:rPr>
          <w:rFonts w:ascii="Times New Roman" w:hAnsi="Times New Roman" w:eastAsia="Times New Roman" w:cs="Times New Roman"/>
          <w:spacing w:val="-3"/>
          <w:sz w:val="30"/>
          <w:szCs w:val="30"/>
        </w:rPr>
        <w:t>1</w:t>
      </w:r>
      <w:r>
        <w:rPr>
          <w:rFonts w:ascii="宋体" w:hAnsi="宋体" w:eastAsia="宋体" w:cs="宋体"/>
          <w:spacing w:val="-3"/>
          <w:sz w:val="30"/>
          <w:szCs w:val="30"/>
        </w:rPr>
        <w:t>倍。</w:t>
      </w:r>
      <w:r>
        <w:rPr>
          <w:rFonts w:ascii="宋体" w:hAnsi="宋体" w:eastAsia="宋体" w:cs="宋体"/>
          <w:sz w:val="30"/>
          <w:szCs w:val="30"/>
        </w:rPr>
        <w:t xml:space="preserve"> </w:t>
      </w:r>
      <w:r>
        <w:rPr>
          <w:rFonts w:ascii="宋体" w:hAnsi="宋体" w:eastAsia="宋体" w:cs="宋体"/>
          <w:spacing w:val="-1"/>
          <w:sz w:val="30"/>
          <w:szCs w:val="30"/>
        </w:rPr>
        <w:t>因此，不出意料的是，童年创伤增加了被捕和再次犯罪的可能性，而囚</w:t>
      </w:r>
      <w:r>
        <w:rPr>
          <w:rFonts w:ascii="宋体" w:hAnsi="宋体" w:eastAsia="宋体" w:cs="宋体"/>
          <w:spacing w:val="17"/>
          <w:sz w:val="30"/>
          <w:szCs w:val="30"/>
        </w:rPr>
        <w:t xml:space="preserve"> </w:t>
      </w:r>
      <w:r>
        <w:rPr>
          <w:rFonts w:ascii="宋体" w:hAnsi="宋体" w:eastAsia="宋体" w:cs="宋体"/>
          <w:spacing w:val="-1"/>
          <w:sz w:val="30"/>
          <w:szCs w:val="30"/>
        </w:rPr>
        <w:t>犯的</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得分也高于其他成年人。</w:t>
      </w:r>
    </w:p>
    <w:p w14:paraId="2E2BE618">
      <w:pPr>
        <w:spacing w:before="298" w:line="219" w:lineRule="auto"/>
        <w:ind w:left="609"/>
        <w:rPr>
          <w:rFonts w:ascii="宋体" w:hAnsi="宋体" w:eastAsia="宋体" w:cs="宋体"/>
          <w:sz w:val="30"/>
          <w:szCs w:val="30"/>
        </w:rPr>
      </w:pPr>
      <w:r>
        <w:rPr>
          <w:rFonts w:ascii="宋体" w:hAnsi="宋体" w:eastAsia="宋体" w:cs="宋体"/>
          <w:spacing w:val="-1"/>
          <w:sz w:val="30"/>
          <w:szCs w:val="30"/>
        </w:rPr>
        <w:t>这些数据的广泛影响确实令人震惊。</w:t>
      </w:r>
    </w:p>
    <w:p w14:paraId="19476186">
      <w:pPr>
        <w:pStyle w:val="2"/>
        <w:spacing w:line="312" w:lineRule="auto"/>
      </w:pPr>
    </w:p>
    <w:p w14:paraId="7A74318B">
      <w:pPr>
        <w:pStyle w:val="2"/>
        <w:spacing w:line="313" w:lineRule="auto"/>
      </w:pPr>
    </w:p>
    <w:p w14:paraId="61F66936">
      <w:pPr>
        <w:spacing w:before="121" w:line="222" w:lineRule="auto"/>
        <w:ind w:left="19"/>
        <w:rPr>
          <w:rFonts w:ascii="宋体" w:hAnsi="宋体" w:eastAsia="宋体" w:cs="宋体"/>
          <w:sz w:val="37"/>
          <w:szCs w:val="37"/>
        </w:rPr>
      </w:pPr>
      <w:r>
        <w:rPr>
          <w:rFonts w:ascii="宋体" w:hAnsi="宋体" w:eastAsia="宋体" w:cs="宋体"/>
          <w:spacing w:val="3"/>
          <w:sz w:val="37"/>
          <w:szCs w:val="37"/>
        </w:rPr>
        <w:t>儿童期不良经历后的应对方式</w:t>
      </w:r>
    </w:p>
    <w:p w14:paraId="7C6237A0">
      <w:pPr>
        <w:pStyle w:val="2"/>
        <w:spacing w:line="390" w:lineRule="auto"/>
      </w:pPr>
    </w:p>
    <w:p w14:paraId="448738E5">
      <w:pPr>
        <w:spacing w:before="98" w:line="223" w:lineRule="auto"/>
        <w:ind w:left="8" w:firstLine="602"/>
        <w:rPr>
          <w:rFonts w:ascii="宋体" w:hAnsi="宋体" w:eastAsia="宋体" w:cs="宋体"/>
          <w:sz w:val="30"/>
          <w:szCs w:val="30"/>
        </w:rPr>
      </w:pPr>
      <w:r>
        <w:rPr>
          <w:rFonts w:ascii="宋体" w:hAnsi="宋体" w:eastAsia="宋体" w:cs="宋体"/>
          <w:spacing w:val="-1"/>
          <w:sz w:val="30"/>
          <w:szCs w:val="30"/>
        </w:rPr>
        <w:t>我们遭受儿童期不良经历后的应对方式同样导致了耐受窗的缩小。</w:t>
      </w:r>
      <w:r>
        <w:rPr>
          <w:rFonts w:ascii="宋体" w:hAnsi="宋体" w:eastAsia="宋体" w:cs="宋体"/>
          <w:spacing w:val="13"/>
          <w:sz w:val="30"/>
          <w:szCs w:val="30"/>
        </w:rPr>
        <w:t xml:space="preserve"> </w:t>
      </w:r>
      <w:r>
        <w:rPr>
          <w:rFonts w:ascii="宋体" w:hAnsi="宋体" w:eastAsia="宋体" w:cs="宋体"/>
          <w:spacing w:val="-1"/>
          <w:sz w:val="30"/>
          <w:szCs w:val="30"/>
        </w:rPr>
        <w:t>每当面临压力或创伤事件时，我们会用自己当时拥有的所有可用工具来</w:t>
      </w:r>
    </w:p>
    <w:p w14:paraId="23BBD8F1">
      <w:pPr>
        <w:spacing w:line="223" w:lineRule="auto"/>
        <w:rPr>
          <w:rFonts w:ascii="宋体" w:hAnsi="宋体" w:eastAsia="宋体" w:cs="宋体"/>
          <w:sz w:val="30"/>
          <w:szCs w:val="30"/>
        </w:rPr>
        <w:sectPr>
          <w:pgSz w:w="12240" w:h="15840"/>
          <w:pgMar w:top="400" w:right="1500" w:bottom="0" w:left="1443" w:header="0" w:footer="0" w:gutter="0"/>
          <w:cols w:space="720" w:num="1"/>
        </w:sectPr>
      </w:pPr>
    </w:p>
    <w:p w14:paraId="57D4EF86">
      <w:pPr>
        <w:pStyle w:val="2"/>
        <w:spacing w:line="319" w:lineRule="auto"/>
      </w:pPr>
    </w:p>
    <w:p w14:paraId="74C2042A">
      <w:pPr>
        <w:pStyle w:val="2"/>
        <w:spacing w:line="319" w:lineRule="auto"/>
      </w:pPr>
    </w:p>
    <w:p w14:paraId="7CF2643E">
      <w:pPr>
        <w:pStyle w:val="2"/>
        <w:spacing w:line="319" w:lineRule="auto"/>
      </w:pPr>
    </w:p>
    <w:p w14:paraId="61AAE40B">
      <w:pPr>
        <w:spacing w:before="97" w:line="225" w:lineRule="auto"/>
        <w:ind w:left="2" w:hanging="1"/>
        <w:jc w:val="both"/>
        <w:rPr>
          <w:rFonts w:ascii="宋体" w:hAnsi="宋体" w:eastAsia="宋体" w:cs="宋体"/>
          <w:sz w:val="30"/>
          <w:szCs w:val="30"/>
        </w:rPr>
      </w:pPr>
      <w:r>
        <w:rPr>
          <w:rFonts w:ascii="宋体" w:hAnsi="宋体" w:eastAsia="宋体" w:cs="宋体"/>
          <w:spacing w:val="-1"/>
          <w:sz w:val="30"/>
          <w:szCs w:val="30"/>
        </w:rPr>
        <w:t>应对它。有些工具是内在的，比如我们的体格和力量、智慧和受过的教</w:t>
      </w:r>
      <w:r>
        <w:rPr>
          <w:rFonts w:ascii="宋体" w:hAnsi="宋体" w:eastAsia="宋体" w:cs="宋体"/>
          <w:spacing w:val="18"/>
          <w:sz w:val="30"/>
          <w:szCs w:val="30"/>
        </w:rPr>
        <w:t xml:space="preserve"> </w:t>
      </w:r>
      <w:r>
        <w:rPr>
          <w:rFonts w:ascii="宋体" w:hAnsi="宋体" w:eastAsia="宋体" w:cs="宋体"/>
          <w:spacing w:val="-3"/>
          <w:sz w:val="30"/>
          <w:szCs w:val="30"/>
        </w:rPr>
        <w:t>育、</w:t>
      </w:r>
      <w:r>
        <w:rPr>
          <w:rFonts w:ascii="宋体" w:hAnsi="宋体" w:eastAsia="宋体" w:cs="宋体"/>
          <w:spacing w:val="-71"/>
          <w:sz w:val="30"/>
          <w:szCs w:val="30"/>
        </w:rPr>
        <w:t xml:space="preserve"> </w:t>
      </w:r>
      <w:r>
        <w:rPr>
          <w:rFonts w:ascii="宋体" w:hAnsi="宋体" w:eastAsia="宋体" w:cs="宋体"/>
          <w:spacing w:val="-3"/>
          <w:sz w:val="30"/>
          <w:szCs w:val="30"/>
        </w:rPr>
        <w:t>自我调节能力或信念。有些工具是外在的，比如我们的社会支持网</w:t>
      </w:r>
      <w:r>
        <w:rPr>
          <w:rFonts w:ascii="宋体" w:hAnsi="宋体" w:eastAsia="宋体" w:cs="宋体"/>
          <w:sz w:val="30"/>
          <w:szCs w:val="30"/>
        </w:rPr>
        <w:t xml:space="preserve"> </w:t>
      </w:r>
      <w:r>
        <w:rPr>
          <w:rFonts w:ascii="宋体" w:hAnsi="宋体" w:eastAsia="宋体" w:cs="宋体"/>
          <w:spacing w:val="-1"/>
          <w:sz w:val="30"/>
          <w:szCs w:val="30"/>
        </w:rPr>
        <w:t>络、财务资源或整个制度内部的权力等。</w:t>
      </w:r>
    </w:p>
    <w:p w14:paraId="6571A1B7">
      <w:pPr>
        <w:spacing w:before="286" w:line="223" w:lineRule="auto"/>
        <w:ind w:left="2" w:firstLine="598"/>
        <w:jc w:val="both"/>
        <w:rPr>
          <w:rFonts w:ascii="宋体" w:hAnsi="宋体" w:eastAsia="宋体" w:cs="宋体"/>
          <w:sz w:val="30"/>
          <w:szCs w:val="30"/>
        </w:rPr>
      </w:pPr>
      <w:r>
        <w:rPr>
          <w:rFonts w:ascii="宋体" w:hAnsi="宋体" w:eastAsia="宋体" w:cs="宋体"/>
          <w:spacing w:val="-1"/>
          <w:sz w:val="30"/>
          <w:szCs w:val="30"/>
        </w:rPr>
        <w:t>认识到这些，我们便可以清楚地看到，随着我们的成长和时间的推</w:t>
      </w:r>
      <w:r>
        <w:rPr>
          <w:rFonts w:ascii="宋体" w:hAnsi="宋体" w:eastAsia="宋体" w:cs="宋体"/>
          <w:spacing w:val="16"/>
          <w:sz w:val="30"/>
          <w:szCs w:val="30"/>
        </w:rPr>
        <w:t xml:space="preserve"> </w:t>
      </w:r>
      <w:r>
        <w:rPr>
          <w:rFonts w:ascii="宋体" w:hAnsi="宋体" w:eastAsia="宋体" w:cs="宋体"/>
          <w:spacing w:val="-1"/>
          <w:sz w:val="30"/>
          <w:szCs w:val="30"/>
        </w:rPr>
        <w:t>移，我们从内部和外部获得的工具将会增多。实际上，婴儿和儿童掌握</w:t>
      </w:r>
      <w:r>
        <w:rPr>
          <w:rFonts w:ascii="宋体" w:hAnsi="宋体" w:eastAsia="宋体" w:cs="宋体"/>
          <w:spacing w:val="17"/>
          <w:sz w:val="30"/>
          <w:szCs w:val="30"/>
        </w:rPr>
        <w:t xml:space="preserve"> </w:t>
      </w:r>
      <w:r>
        <w:rPr>
          <w:rFonts w:ascii="宋体" w:hAnsi="宋体" w:eastAsia="宋体" w:cs="宋体"/>
          <w:spacing w:val="-1"/>
          <w:sz w:val="30"/>
          <w:szCs w:val="30"/>
        </w:rPr>
        <w:t>的工具是极其有限的。他们还没有形成大部分的内部工具，同时他们也</w:t>
      </w:r>
      <w:r>
        <w:rPr>
          <w:rFonts w:ascii="宋体" w:hAnsi="宋体" w:eastAsia="宋体" w:cs="宋体"/>
          <w:spacing w:val="17"/>
          <w:sz w:val="30"/>
          <w:szCs w:val="30"/>
        </w:rPr>
        <w:t xml:space="preserve"> </w:t>
      </w:r>
      <w:r>
        <w:rPr>
          <w:rFonts w:ascii="宋体" w:hAnsi="宋体" w:eastAsia="宋体" w:cs="宋体"/>
          <w:spacing w:val="-2"/>
          <w:sz w:val="30"/>
          <w:szCs w:val="30"/>
        </w:rPr>
        <w:t>无法获得太多外部工具。</w:t>
      </w:r>
    </w:p>
    <w:p w14:paraId="0E93FCCB">
      <w:pPr>
        <w:spacing w:before="292" w:line="222" w:lineRule="auto"/>
        <w:ind w:firstLine="624"/>
        <w:rPr>
          <w:rFonts w:ascii="宋体" w:hAnsi="宋体" w:eastAsia="宋体" w:cs="宋体"/>
          <w:sz w:val="30"/>
          <w:szCs w:val="30"/>
        </w:rPr>
      </w:pPr>
      <w:r>
        <w:rPr>
          <w:rFonts w:ascii="宋体" w:hAnsi="宋体" w:eastAsia="宋体" w:cs="宋体"/>
          <w:spacing w:val="-1"/>
          <w:sz w:val="30"/>
          <w:szCs w:val="30"/>
        </w:rPr>
        <w:t>因此，对于我们这些在童年遭受太多不良经历的</w:t>
      </w:r>
      <w:r>
        <w:rPr>
          <w:rFonts w:ascii="宋体" w:hAnsi="宋体" w:eastAsia="宋体" w:cs="宋体"/>
          <w:spacing w:val="-2"/>
          <w:sz w:val="30"/>
          <w:szCs w:val="30"/>
        </w:rPr>
        <w:t>人来说，在只有极</w:t>
      </w:r>
      <w:r>
        <w:rPr>
          <w:rFonts w:ascii="宋体" w:hAnsi="宋体" w:eastAsia="宋体" w:cs="宋体"/>
          <w:sz w:val="30"/>
          <w:szCs w:val="30"/>
        </w:rPr>
        <w:t xml:space="preserve"> 少的内外资源可用时，我们便会发展出强大</w:t>
      </w:r>
      <w:r>
        <w:rPr>
          <w:rFonts w:ascii="宋体" w:hAnsi="宋体" w:eastAsia="宋体" w:cs="宋体"/>
          <w:spacing w:val="-1"/>
          <w:sz w:val="30"/>
          <w:szCs w:val="30"/>
        </w:rPr>
        <w:t>的、根深蒂固的生存策略。</w:t>
      </w:r>
      <w:r>
        <w:rPr>
          <w:rFonts w:ascii="宋体" w:hAnsi="宋体" w:eastAsia="宋体" w:cs="宋体"/>
          <w:sz w:val="30"/>
          <w:szCs w:val="30"/>
        </w:rPr>
        <w:t xml:space="preserve"> 由于作为未成年人的我们都很弱小，所以我</w:t>
      </w:r>
      <w:r>
        <w:rPr>
          <w:rFonts w:ascii="宋体" w:hAnsi="宋体" w:eastAsia="宋体" w:cs="宋体"/>
          <w:spacing w:val="-1"/>
          <w:sz w:val="30"/>
          <w:szCs w:val="30"/>
        </w:rPr>
        <w:t>们无法真正在身体上保护自</w:t>
      </w:r>
      <w:r>
        <w:rPr>
          <w:rFonts w:ascii="宋体" w:hAnsi="宋体" w:eastAsia="宋体" w:cs="宋体"/>
          <w:sz w:val="30"/>
          <w:szCs w:val="30"/>
        </w:rPr>
        <w:t xml:space="preserve"> 己。我们的思考脑尚未发育成熟，我们还没</w:t>
      </w:r>
      <w:r>
        <w:rPr>
          <w:rFonts w:ascii="宋体" w:hAnsi="宋体" w:eastAsia="宋体" w:cs="宋体"/>
          <w:spacing w:val="-1"/>
          <w:sz w:val="30"/>
          <w:szCs w:val="30"/>
        </w:rPr>
        <w:t>有足够的能力进行自上而下</w:t>
      </w:r>
      <w:r>
        <w:rPr>
          <w:rFonts w:ascii="宋体" w:hAnsi="宋体" w:eastAsia="宋体" w:cs="宋体"/>
          <w:sz w:val="30"/>
          <w:szCs w:val="30"/>
        </w:rPr>
        <w:t xml:space="preserve"> 的自我调节，帮助我们在产生应激和紧张情</w:t>
      </w:r>
      <w:r>
        <w:rPr>
          <w:rFonts w:ascii="宋体" w:hAnsi="宋体" w:eastAsia="宋体" w:cs="宋体"/>
          <w:spacing w:val="-1"/>
          <w:sz w:val="30"/>
          <w:szCs w:val="30"/>
        </w:rPr>
        <w:t>绪之后放松和恢复。我们也</w:t>
      </w:r>
      <w:r>
        <w:rPr>
          <w:rFonts w:ascii="宋体" w:hAnsi="宋体" w:eastAsia="宋体" w:cs="宋体"/>
          <w:sz w:val="30"/>
          <w:szCs w:val="30"/>
        </w:rPr>
        <w:t xml:space="preserve"> 还没有推理和换位思考的能力去理解我们遭</w:t>
      </w:r>
      <w:r>
        <w:rPr>
          <w:rFonts w:ascii="宋体" w:hAnsi="宋体" w:eastAsia="宋体" w:cs="宋体"/>
          <w:spacing w:val="-1"/>
          <w:sz w:val="30"/>
          <w:szCs w:val="30"/>
        </w:rPr>
        <w:t>遇的冷落和虐待行为实际上</w:t>
      </w:r>
      <w:r>
        <w:rPr>
          <w:rFonts w:ascii="宋体" w:hAnsi="宋体" w:eastAsia="宋体" w:cs="宋体"/>
          <w:sz w:val="30"/>
          <w:szCs w:val="30"/>
        </w:rPr>
        <w:t xml:space="preserve"> 与我们自己没多大关系。对我们中的部分人</w:t>
      </w:r>
      <w:r>
        <w:rPr>
          <w:rFonts w:ascii="宋体" w:hAnsi="宋体" w:eastAsia="宋体" w:cs="宋体"/>
          <w:spacing w:val="-1"/>
          <w:sz w:val="30"/>
          <w:szCs w:val="30"/>
        </w:rPr>
        <w:t>来说，向成年人求助并不是</w:t>
      </w:r>
      <w:r>
        <w:rPr>
          <w:rFonts w:ascii="宋体" w:hAnsi="宋体" w:eastAsia="宋体" w:cs="宋体"/>
          <w:sz w:val="30"/>
          <w:szCs w:val="30"/>
        </w:rPr>
        <w:t xml:space="preserve"> </w:t>
      </w:r>
      <w:r>
        <w:rPr>
          <w:rFonts w:ascii="宋体" w:hAnsi="宋体" w:eastAsia="宋体" w:cs="宋体"/>
          <w:spacing w:val="-1"/>
          <w:sz w:val="30"/>
          <w:szCs w:val="30"/>
        </w:rPr>
        <w:t>一个好的选择，因为这可能会让事情变得更糟。</w:t>
      </w:r>
    </w:p>
    <w:p w14:paraId="04C55497">
      <w:pPr>
        <w:spacing w:before="294" w:line="224" w:lineRule="auto"/>
        <w:ind w:left="14" w:firstLine="587"/>
        <w:rPr>
          <w:rFonts w:ascii="宋体" w:hAnsi="宋体" w:eastAsia="宋体" w:cs="宋体"/>
          <w:sz w:val="30"/>
          <w:szCs w:val="30"/>
        </w:rPr>
      </w:pPr>
      <w:r>
        <w:rPr>
          <w:rFonts w:ascii="宋体" w:hAnsi="宋体" w:eastAsia="宋体" w:cs="宋体"/>
          <w:spacing w:val="-1"/>
          <w:sz w:val="30"/>
          <w:szCs w:val="30"/>
        </w:rPr>
        <w:t>那么我们该怎么处理这些长期应激唤醒呢？作为几乎没有什么内外</w:t>
      </w:r>
      <w:r>
        <w:rPr>
          <w:rFonts w:ascii="宋体" w:hAnsi="宋体" w:eastAsia="宋体" w:cs="宋体"/>
          <w:spacing w:val="16"/>
          <w:sz w:val="30"/>
          <w:szCs w:val="30"/>
        </w:rPr>
        <w:t xml:space="preserve"> </w:t>
      </w:r>
      <w:r>
        <w:rPr>
          <w:rFonts w:ascii="宋体" w:hAnsi="宋体" w:eastAsia="宋体" w:cs="宋体"/>
          <w:spacing w:val="-2"/>
          <w:sz w:val="30"/>
          <w:szCs w:val="30"/>
        </w:rPr>
        <w:t>资源的孩子，我们该如何求生呢？</w:t>
      </w:r>
    </w:p>
    <w:p w14:paraId="570321AF">
      <w:pPr>
        <w:spacing w:before="291" w:line="223" w:lineRule="auto"/>
        <w:ind w:left="11" w:firstLine="589"/>
        <w:jc w:val="both"/>
        <w:rPr>
          <w:rFonts w:ascii="宋体" w:hAnsi="宋体" w:eastAsia="宋体" w:cs="宋体"/>
          <w:sz w:val="30"/>
          <w:szCs w:val="30"/>
        </w:rPr>
      </w:pPr>
      <w:r>
        <w:rPr>
          <w:rFonts w:ascii="宋体" w:hAnsi="宋体" w:eastAsia="宋体" w:cs="宋体"/>
          <w:spacing w:val="-1"/>
          <w:sz w:val="30"/>
          <w:szCs w:val="30"/>
        </w:rPr>
        <w:t>好吧，我们可以通过隔离、抑制身体和情感上的痛苦，或者与身体</w:t>
      </w:r>
      <w:r>
        <w:rPr>
          <w:rFonts w:ascii="宋体" w:hAnsi="宋体" w:eastAsia="宋体" w:cs="宋体"/>
          <w:spacing w:val="16"/>
          <w:sz w:val="30"/>
          <w:szCs w:val="30"/>
        </w:rPr>
        <w:t xml:space="preserve"> </w:t>
      </w:r>
      <w:r>
        <w:rPr>
          <w:rFonts w:ascii="宋体" w:hAnsi="宋体" w:eastAsia="宋体" w:cs="宋体"/>
          <w:spacing w:val="-1"/>
          <w:sz w:val="30"/>
          <w:szCs w:val="30"/>
        </w:rPr>
        <w:t>断开并退回头部来忽视自己的感觉。我们可以认为发生的一切都是我们</w:t>
      </w:r>
      <w:r>
        <w:rPr>
          <w:rFonts w:ascii="宋体" w:hAnsi="宋体" w:eastAsia="宋体" w:cs="宋体"/>
          <w:spacing w:val="7"/>
          <w:sz w:val="30"/>
          <w:szCs w:val="30"/>
        </w:rPr>
        <w:t xml:space="preserve"> </w:t>
      </w:r>
      <w:r>
        <w:rPr>
          <w:rFonts w:ascii="宋体" w:hAnsi="宋体" w:eastAsia="宋体" w:cs="宋体"/>
          <w:spacing w:val="-1"/>
          <w:sz w:val="30"/>
          <w:szCs w:val="30"/>
        </w:rPr>
        <w:t>的错，我们在（请自行填空）方面做得还不够好。我们会陷入沉思，忧</w:t>
      </w:r>
      <w:r>
        <w:rPr>
          <w:rFonts w:ascii="宋体" w:hAnsi="宋体" w:eastAsia="宋体" w:cs="宋体"/>
          <w:spacing w:val="7"/>
          <w:sz w:val="30"/>
          <w:szCs w:val="30"/>
        </w:rPr>
        <w:t xml:space="preserve"> </w:t>
      </w:r>
      <w:r>
        <w:rPr>
          <w:rFonts w:ascii="宋体" w:hAnsi="宋体" w:eastAsia="宋体" w:cs="宋体"/>
          <w:spacing w:val="-6"/>
          <w:sz w:val="30"/>
          <w:szCs w:val="30"/>
        </w:rPr>
        <w:t>心忡忡。</w:t>
      </w:r>
    </w:p>
    <w:p w14:paraId="74EEFDC8">
      <w:pPr>
        <w:spacing w:before="293" w:line="223" w:lineRule="auto"/>
        <w:ind w:left="1" w:firstLine="602"/>
        <w:rPr>
          <w:rFonts w:ascii="宋体" w:hAnsi="宋体" w:eastAsia="宋体" w:cs="宋体"/>
          <w:sz w:val="30"/>
          <w:szCs w:val="30"/>
        </w:rPr>
      </w:pPr>
      <w:r>
        <w:rPr>
          <w:rFonts w:ascii="宋体" w:hAnsi="宋体" w:eastAsia="宋体" w:cs="宋体"/>
          <w:spacing w:val="-1"/>
          <w:sz w:val="30"/>
          <w:szCs w:val="30"/>
        </w:rPr>
        <w:t>我们会试着用几种可用的方式来控制自己，例如，控制我们的饮食</w:t>
      </w:r>
      <w:r>
        <w:rPr>
          <w:rFonts w:ascii="宋体" w:hAnsi="宋体" w:eastAsia="宋体" w:cs="宋体"/>
          <w:spacing w:val="13"/>
          <w:sz w:val="30"/>
          <w:szCs w:val="30"/>
        </w:rPr>
        <w:t xml:space="preserve"> </w:t>
      </w:r>
      <w:r>
        <w:rPr>
          <w:rFonts w:ascii="宋体" w:hAnsi="宋体" w:eastAsia="宋体" w:cs="宋体"/>
          <w:spacing w:val="-1"/>
          <w:sz w:val="30"/>
          <w:szCs w:val="30"/>
        </w:rPr>
        <w:t>摄入（过多或过少）或养成像拔自己的头发之类的强迫性习惯。</w:t>
      </w:r>
    </w:p>
    <w:p w14:paraId="2A79033C">
      <w:pPr>
        <w:spacing w:before="293" w:line="223" w:lineRule="auto"/>
        <w:ind w:left="2" w:firstLine="601"/>
        <w:jc w:val="both"/>
        <w:rPr>
          <w:rFonts w:ascii="宋体" w:hAnsi="宋体" w:eastAsia="宋体" w:cs="宋体"/>
          <w:sz w:val="30"/>
          <w:szCs w:val="30"/>
        </w:rPr>
      </w:pPr>
      <w:r>
        <w:rPr>
          <w:rFonts w:ascii="宋体" w:hAnsi="宋体" w:eastAsia="宋体" w:cs="宋体"/>
          <w:spacing w:val="-1"/>
          <w:sz w:val="30"/>
          <w:szCs w:val="30"/>
        </w:rPr>
        <w:t>我们可能会屈从于正在发生的事情，而不惹是生非，我们的做法是</w:t>
      </w:r>
      <w:r>
        <w:rPr>
          <w:rFonts w:ascii="宋体" w:hAnsi="宋体" w:eastAsia="宋体" w:cs="宋体"/>
          <w:spacing w:val="13"/>
          <w:sz w:val="30"/>
          <w:szCs w:val="30"/>
        </w:rPr>
        <w:t xml:space="preserve"> </w:t>
      </w:r>
      <w:r>
        <w:rPr>
          <w:rFonts w:ascii="宋体" w:hAnsi="宋体" w:eastAsia="宋体" w:cs="宋体"/>
          <w:spacing w:val="-1"/>
          <w:sz w:val="30"/>
          <w:szCs w:val="30"/>
        </w:rPr>
        <w:t>顺从或讨好他人，去实现我们的生存这第一要务或满足我们的需求这第</w:t>
      </w:r>
      <w:r>
        <w:rPr>
          <w:rFonts w:ascii="宋体" w:hAnsi="宋体" w:eastAsia="宋体" w:cs="宋体"/>
          <w:spacing w:val="17"/>
          <w:sz w:val="30"/>
          <w:szCs w:val="30"/>
        </w:rPr>
        <w:t xml:space="preserve"> </w:t>
      </w:r>
      <w:r>
        <w:rPr>
          <w:rFonts w:ascii="宋体" w:hAnsi="宋体" w:eastAsia="宋体" w:cs="宋体"/>
          <w:spacing w:val="-1"/>
          <w:sz w:val="30"/>
          <w:szCs w:val="30"/>
        </w:rPr>
        <w:t>二要务。我们也可能会让自己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隐形</w:t>
      </w:r>
      <w:r>
        <w:rPr>
          <w:rFonts w:ascii="Times New Roman" w:hAnsi="Times New Roman" w:eastAsia="Times New Roman" w:cs="Times New Roman"/>
          <w:spacing w:val="-1"/>
          <w:sz w:val="30"/>
          <w:szCs w:val="30"/>
        </w:rPr>
        <w:t>”</w:t>
      </w:r>
      <w:r>
        <w:rPr>
          <w:rFonts w:ascii="宋体" w:hAnsi="宋体" w:eastAsia="宋体" w:cs="宋体"/>
          <w:spacing w:val="-1"/>
          <w:sz w:val="30"/>
          <w:szCs w:val="30"/>
        </w:rPr>
        <w:t>或生病。</w:t>
      </w:r>
    </w:p>
    <w:p w14:paraId="235AF4AD">
      <w:pPr>
        <w:spacing w:before="294" w:line="223" w:lineRule="auto"/>
        <w:ind w:left="4" w:firstLine="598"/>
        <w:jc w:val="both"/>
        <w:rPr>
          <w:rFonts w:ascii="宋体" w:hAnsi="宋体" w:eastAsia="宋体" w:cs="宋体"/>
          <w:sz w:val="30"/>
          <w:szCs w:val="30"/>
        </w:rPr>
      </w:pPr>
      <w:r>
        <w:rPr>
          <w:rFonts w:ascii="宋体" w:hAnsi="宋体" w:eastAsia="宋体" w:cs="宋体"/>
          <w:spacing w:val="-1"/>
          <w:sz w:val="30"/>
          <w:szCs w:val="30"/>
        </w:rPr>
        <w:t>我们会用电视、书籍、电子游戏、移动设备、食物、尼古丁、酒精</w:t>
      </w:r>
      <w:r>
        <w:rPr>
          <w:rFonts w:ascii="宋体" w:hAnsi="宋体" w:eastAsia="宋体" w:cs="宋体"/>
          <w:spacing w:val="13"/>
          <w:sz w:val="30"/>
          <w:szCs w:val="30"/>
        </w:rPr>
        <w:t xml:space="preserve"> </w:t>
      </w:r>
      <w:r>
        <w:rPr>
          <w:rFonts w:ascii="宋体" w:hAnsi="宋体" w:eastAsia="宋体" w:cs="宋体"/>
          <w:spacing w:val="-1"/>
          <w:sz w:val="30"/>
          <w:szCs w:val="30"/>
        </w:rPr>
        <w:t>或其他物质让自己逃避、转移注意力、游离或是麻醉自己。我们会吮吸</w:t>
      </w:r>
      <w:r>
        <w:rPr>
          <w:rFonts w:ascii="宋体" w:hAnsi="宋体" w:eastAsia="宋体" w:cs="宋体"/>
          <w:spacing w:val="14"/>
          <w:sz w:val="30"/>
          <w:szCs w:val="30"/>
        </w:rPr>
        <w:t xml:space="preserve"> </w:t>
      </w:r>
      <w:r>
        <w:rPr>
          <w:rFonts w:ascii="宋体" w:hAnsi="宋体" w:eastAsia="宋体" w:cs="宋体"/>
          <w:spacing w:val="-1"/>
          <w:sz w:val="30"/>
          <w:szCs w:val="30"/>
        </w:rPr>
        <w:t>大拇指、摇晃身体、撞自己的脑袋、尿床或躲在被子里。</w:t>
      </w:r>
    </w:p>
    <w:p w14:paraId="4295C055">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845D19F">
      <w:pPr>
        <w:pStyle w:val="2"/>
      </w:pPr>
    </w:p>
    <w:p w14:paraId="77513289">
      <w:pPr>
        <w:pStyle w:val="2"/>
      </w:pPr>
    </w:p>
    <w:p w14:paraId="561F33F8">
      <w:pPr>
        <w:pStyle w:val="2"/>
        <w:spacing w:line="241" w:lineRule="auto"/>
      </w:pPr>
    </w:p>
    <w:p w14:paraId="3A6C5357">
      <w:pPr>
        <w:pStyle w:val="2"/>
        <w:spacing w:line="241" w:lineRule="auto"/>
      </w:pPr>
    </w:p>
    <w:p w14:paraId="7500571D">
      <w:pPr>
        <w:spacing w:before="97" w:line="223" w:lineRule="auto"/>
        <w:ind w:left="1" w:right="66" w:firstLine="603"/>
        <w:rPr>
          <w:rFonts w:ascii="宋体" w:hAnsi="宋体" w:eastAsia="宋体" w:cs="宋体"/>
          <w:sz w:val="30"/>
          <w:szCs w:val="30"/>
        </w:rPr>
      </w:pPr>
      <w:r>
        <w:rPr>
          <w:rFonts w:ascii="宋体" w:hAnsi="宋体" w:eastAsia="宋体" w:cs="宋体"/>
          <w:spacing w:val="-1"/>
          <w:sz w:val="30"/>
          <w:szCs w:val="30"/>
        </w:rPr>
        <w:t>我们可能会通过发脾气、霸凌他人或打架、破坏规矩、撒谎、吸</w:t>
      </w:r>
      <w:r>
        <w:rPr>
          <w:rFonts w:ascii="宋体" w:hAnsi="宋体" w:eastAsia="宋体" w:cs="宋体"/>
          <w:spacing w:val="6"/>
          <w:sz w:val="30"/>
          <w:szCs w:val="30"/>
        </w:rPr>
        <w:t xml:space="preserve">  </w:t>
      </w:r>
      <w:r>
        <w:rPr>
          <w:rFonts w:ascii="宋体" w:hAnsi="宋体" w:eastAsia="宋体" w:cs="宋体"/>
          <w:spacing w:val="-3"/>
          <w:sz w:val="30"/>
          <w:szCs w:val="30"/>
        </w:rPr>
        <w:t>烟、乱交、滥用酒精和毒品、盗窃或参与暴力活动来表露自我。最终，</w:t>
      </w:r>
      <w:r>
        <w:rPr>
          <w:rFonts w:ascii="宋体" w:hAnsi="宋体" w:eastAsia="宋体" w:cs="宋体"/>
          <w:spacing w:val="14"/>
          <w:sz w:val="30"/>
          <w:szCs w:val="30"/>
        </w:rPr>
        <w:t xml:space="preserve"> </w:t>
      </w:r>
      <w:r>
        <w:rPr>
          <w:rFonts w:ascii="宋体" w:hAnsi="宋体" w:eastAsia="宋体" w:cs="宋体"/>
          <w:spacing w:val="-1"/>
          <w:sz w:val="30"/>
          <w:szCs w:val="30"/>
        </w:rPr>
        <w:t>在绝食、割伤自己或企图自杀的过程中，我们都会伤害自己。</w:t>
      </w:r>
    </w:p>
    <w:p w14:paraId="38E65891">
      <w:pPr>
        <w:spacing w:before="296" w:line="221" w:lineRule="auto"/>
        <w:ind w:left="1" w:firstLine="601"/>
        <w:rPr>
          <w:rFonts w:ascii="宋体" w:hAnsi="宋体" w:eastAsia="宋体" w:cs="宋体"/>
          <w:sz w:val="30"/>
          <w:szCs w:val="30"/>
        </w:rPr>
      </w:pPr>
      <w:r>
        <w:rPr>
          <w:rFonts w:ascii="宋体" w:hAnsi="宋体" w:eastAsia="宋体" w:cs="宋体"/>
          <w:spacing w:val="-1"/>
          <w:sz w:val="30"/>
          <w:szCs w:val="30"/>
        </w:rPr>
        <w:t>例如，为了应对我早年经历的创伤事件，我曾常常用头撞击墙壁。</w:t>
      </w:r>
      <w:r>
        <w:rPr>
          <w:rFonts w:ascii="宋体" w:hAnsi="宋体" w:eastAsia="宋体" w:cs="宋体"/>
          <w:spacing w:val="16"/>
          <w:sz w:val="30"/>
          <w:szCs w:val="30"/>
        </w:rPr>
        <w:t xml:space="preserve"> </w:t>
      </w:r>
      <w:r>
        <w:rPr>
          <w:rFonts w:ascii="宋体" w:hAnsi="宋体" w:eastAsia="宋体" w:cs="宋体"/>
          <w:sz w:val="30"/>
          <w:szCs w:val="30"/>
        </w:rPr>
        <w:t>我的父母告诉我，在大约</w:t>
      </w:r>
      <w:r>
        <w:rPr>
          <w:rFonts w:ascii="Times New Roman" w:hAnsi="Times New Roman" w:eastAsia="Times New Roman" w:cs="Times New Roman"/>
          <w:sz w:val="30"/>
          <w:szCs w:val="30"/>
        </w:rPr>
        <w:t>6</w:t>
      </w:r>
      <w:r>
        <w:rPr>
          <w:rFonts w:ascii="宋体" w:hAnsi="宋体" w:eastAsia="宋体" w:cs="宋体"/>
          <w:sz w:val="30"/>
          <w:szCs w:val="30"/>
        </w:rPr>
        <w:t>个月大的时候，</w:t>
      </w:r>
      <w:r>
        <w:rPr>
          <w:rFonts w:ascii="宋体" w:hAnsi="宋体" w:eastAsia="宋体" w:cs="宋体"/>
          <w:spacing w:val="-1"/>
          <w:sz w:val="30"/>
          <w:szCs w:val="30"/>
        </w:rPr>
        <w:t>从自己能在婴儿床上坐起来</w:t>
      </w:r>
      <w:r>
        <w:rPr>
          <w:rFonts w:ascii="宋体" w:hAnsi="宋体" w:eastAsia="宋体" w:cs="宋体"/>
          <w:sz w:val="30"/>
          <w:szCs w:val="30"/>
        </w:rPr>
        <w:t xml:space="preserve">  开始，我就开始了这样的撞击。尽管我为此</w:t>
      </w:r>
      <w:r>
        <w:rPr>
          <w:rFonts w:ascii="宋体" w:hAnsi="宋体" w:eastAsia="宋体" w:cs="宋体"/>
          <w:spacing w:val="-1"/>
          <w:sz w:val="30"/>
          <w:szCs w:val="30"/>
        </w:rPr>
        <w:t>感到羞耻，并且自进入中学</w:t>
      </w:r>
      <w:r>
        <w:rPr>
          <w:rFonts w:ascii="宋体" w:hAnsi="宋体" w:eastAsia="宋体" w:cs="宋体"/>
          <w:sz w:val="30"/>
          <w:szCs w:val="30"/>
        </w:rPr>
        <w:t xml:space="preserve"> 起就反复尝试摆脱这个习惯，但在步入成年</w:t>
      </w:r>
      <w:r>
        <w:rPr>
          <w:rFonts w:ascii="宋体" w:hAnsi="宋体" w:eastAsia="宋体" w:cs="宋体"/>
          <w:spacing w:val="-1"/>
          <w:sz w:val="30"/>
          <w:szCs w:val="30"/>
        </w:rPr>
        <w:t>后，我还是会在压力较大时</w:t>
      </w:r>
      <w:r>
        <w:rPr>
          <w:rFonts w:ascii="宋体" w:hAnsi="宋体" w:eastAsia="宋体" w:cs="宋体"/>
          <w:sz w:val="30"/>
          <w:szCs w:val="30"/>
        </w:rPr>
        <w:t xml:space="preserve"> 偶尔这么做。虽然这并不是我有意为之，但</w:t>
      </w:r>
      <w:r>
        <w:rPr>
          <w:rFonts w:ascii="宋体" w:hAnsi="宋体" w:eastAsia="宋体" w:cs="宋体"/>
          <w:spacing w:val="-1"/>
          <w:sz w:val="30"/>
          <w:szCs w:val="30"/>
        </w:rPr>
        <w:t>我还是将这个习惯作为我的</w:t>
      </w:r>
      <w:r>
        <w:rPr>
          <w:rFonts w:ascii="宋体" w:hAnsi="宋体" w:eastAsia="宋体" w:cs="宋体"/>
          <w:sz w:val="30"/>
          <w:szCs w:val="30"/>
        </w:rPr>
        <w:t xml:space="preserve"> 主要应对策略之一，因为它给我提供了自我</w:t>
      </w:r>
      <w:r>
        <w:rPr>
          <w:rFonts w:ascii="宋体" w:hAnsi="宋体" w:eastAsia="宋体" w:cs="宋体"/>
          <w:spacing w:val="-1"/>
          <w:sz w:val="30"/>
          <w:szCs w:val="30"/>
        </w:rPr>
        <w:t>安慰，而且不着痕迹，也不</w:t>
      </w:r>
      <w:r>
        <w:rPr>
          <w:rFonts w:ascii="宋体" w:hAnsi="宋体" w:eastAsia="宋体" w:cs="宋体"/>
          <w:sz w:val="30"/>
          <w:szCs w:val="30"/>
        </w:rPr>
        <w:t xml:space="preserve"> </w:t>
      </w:r>
      <w:r>
        <w:rPr>
          <w:rFonts w:ascii="宋体" w:hAnsi="宋体" w:eastAsia="宋体" w:cs="宋体"/>
          <w:spacing w:val="-1"/>
          <w:sz w:val="30"/>
          <w:szCs w:val="30"/>
        </w:rPr>
        <w:t>会牵涉任何影响我的警惕性或判断力的药物。</w:t>
      </w:r>
    </w:p>
    <w:p w14:paraId="63101B14">
      <w:pPr>
        <w:spacing w:before="306" w:line="222" w:lineRule="auto"/>
        <w:ind w:left="2" w:firstLine="603"/>
        <w:jc w:val="both"/>
        <w:rPr>
          <w:rFonts w:ascii="宋体" w:hAnsi="宋体" w:eastAsia="宋体" w:cs="宋体"/>
          <w:sz w:val="30"/>
          <w:szCs w:val="30"/>
        </w:rPr>
      </w:pPr>
      <w:r>
        <w:rPr>
          <w:rFonts w:ascii="宋体" w:hAnsi="宋体" w:eastAsia="宋体" w:cs="宋体"/>
          <w:spacing w:val="-1"/>
          <w:sz w:val="30"/>
          <w:szCs w:val="30"/>
        </w:rPr>
        <w:t>从成年人的角度来看，这些应对机制可能看起来很</w:t>
      </w:r>
      <w:r>
        <w:rPr>
          <w:rFonts w:ascii="Times New Roman" w:hAnsi="Times New Roman" w:eastAsia="Times New Roman" w:cs="Times New Roman"/>
          <w:spacing w:val="-1"/>
          <w:sz w:val="30"/>
          <w:szCs w:val="30"/>
        </w:rPr>
        <w:t>“</w:t>
      </w:r>
      <w:r>
        <w:rPr>
          <w:rFonts w:ascii="宋体" w:hAnsi="宋体" w:eastAsia="宋体" w:cs="宋体"/>
          <w:spacing w:val="-1"/>
          <w:sz w:val="30"/>
          <w:szCs w:val="30"/>
        </w:rPr>
        <w:t>幼稚</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1"/>
          <w:sz w:val="30"/>
          <w:szCs w:val="30"/>
        </w:rPr>
        <w:t>。诚然，</w:t>
      </w:r>
      <w:r>
        <w:rPr>
          <w:rFonts w:ascii="宋体" w:hAnsi="宋体" w:eastAsia="宋体" w:cs="宋体"/>
          <w:sz w:val="30"/>
          <w:szCs w:val="30"/>
        </w:rPr>
        <w:t xml:space="preserve"> </w:t>
      </w:r>
      <w:r>
        <w:rPr>
          <w:rFonts w:ascii="宋体" w:hAnsi="宋体" w:eastAsia="宋体" w:cs="宋体"/>
          <w:spacing w:val="-1"/>
          <w:sz w:val="30"/>
          <w:szCs w:val="30"/>
        </w:rPr>
        <w:t>从某些方面来看它们的确如此。我们应对压力的这些做法实际上释放了</w:t>
      </w:r>
      <w:r>
        <w:rPr>
          <w:rFonts w:ascii="宋体" w:hAnsi="宋体" w:eastAsia="宋体" w:cs="宋体"/>
          <w:spacing w:val="18"/>
          <w:sz w:val="30"/>
          <w:szCs w:val="30"/>
        </w:rPr>
        <w:t xml:space="preserve"> </w:t>
      </w:r>
      <w:r>
        <w:rPr>
          <w:rFonts w:ascii="宋体" w:hAnsi="宋体" w:eastAsia="宋体" w:cs="宋体"/>
          <w:spacing w:val="-1"/>
          <w:sz w:val="30"/>
          <w:szCs w:val="30"/>
        </w:rPr>
        <w:t>一个信号，即我们正在采用一些最古老的应对技巧，那是我们幼年时就</w:t>
      </w:r>
      <w:r>
        <w:rPr>
          <w:rFonts w:ascii="宋体" w:hAnsi="宋体" w:eastAsia="宋体" w:cs="宋体"/>
          <w:spacing w:val="18"/>
          <w:sz w:val="30"/>
          <w:szCs w:val="30"/>
        </w:rPr>
        <w:t xml:space="preserve"> </w:t>
      </w:r>
      <w:r>
        <w:rPr>
          <w:rFonts w:ascii="宋体" w:hAnsi="宋体" w:eastAsia="宋体" w:cs="宋体"/>
          <w:spacing w:val="-1"/>
          <w:sz w:val="30"/>
          <w:szCs w:val="30"/>
        </w:rPr>
        <w:t>掌握的手段，但当时的我们还不具备我们现在所拥有的智力、情绪、身</w:t>
      </w:r>
      <w:r>
        <w:rPr>
          <w:rFonts w:ascii="宋体" w:hAnsi="宋体" w:eastAsia="宋体" w:cs="宋体"/>
          <w:spacing w:val="18"/>
          <w:sz w:val="30"/>
          <w:szCs w:val="30"/>
        </w:rPr>
        <w:t xml:space="preserve"> </w:t>
      </w:r>
      <w:r>
        <w:rPr>
          <w:rFonts w:ascii="宋体" w:hAnsi="宋体" w:eastAsia="宋体" w:cs="宋体"/>
          <w:spacing w:val="-1"/>
          <w:sz w:val="30"/>
          <w:szCs w:val="30"/>
        </w:rPr>
        <w:t>体、精神和人际关系资源。</w:t>
      </w:r>
    </w:p>
    <w:p w14:paraId="17535DE9">
      <w:pPr>
        <w:spacing w:before="295" w:line="222" w:lineRule="auto"/>
        <w:ind w:left="1" w:firstLine="602"/>
        <w:jc w:val="both"/>
        <w:rPr>
          <w:rFonts w:ascii="宋体" w:hAnsi="宋体" w:eastAsia="宋体" w:cs="宋体"/>
          <w:sz w:val="30"/>
          <w:szCs w:val="30"/>
        </w:rPr>
      </w:pPr>
      <w:r>
        <w:rPr>
          <w:rFonts w:ascii="宋体" w:hAnsi="宋体" w:eastAsia="宋体" w:cs="宋体"/>
          <w:spacing w:val="-1"/>
          <w:sz w:val="30"/>
          <w:szCs w:val="30"/>
        </w:rPr>
        <w:t>然而，由于我们教会了自己利用这些手段应对童年时期的压力和创</w:t>
      </w:r>
      <w:r>
        <w:rPr>
          <w:rFonts w:ascii="宋体" w:hAnsi="宋体" w:eastAsia="宋体" w:cs="宋体"/>
          <w:spacing w:val="15"/>
          <w:sz w:val="30"/>
          <w:szCs w:val="30"/>
        </w:rPr>
        <w:t xml:space="preserve"> </w:t>
      </w:r>
      <w:r>
        <w:rPr>
          <w:rFonts w:ascii="宋体" w:hAnsi="宋体" w:eastAsia="宋体" w:cs="宋体"/>
          <w:sz w:val="30"/>
          <w:szCs w:val="30"/>
        </w:rPr>
        <w:t>伤，所以成年后继续依赖这些方法的吸引力</w:t>
      </w:r>
      <w:r>
        <w:rPr>
          <w:rFonts w:ascii="宋体" w:hAnsi="宋体" w:eastAsia="宋体" w:cs="宋体"/>
          <w:spacing w:val="-1"/>
          <w:sz w:val="30"/>
          <w:szCs w:val="30"/>
        </w:rPr>
        <w:t>依然非常强烈，特别是当我</w:t>
      </w:r>
      <w:r>
        <w:rPr>
          <w:rFonts w:ascii="宋体" w:hAnsi="宋体" w:eastAsia="宋体" w:cs="宋体"/>
          <w:sz w:val="30"/>
          <w:szCs w:val="30"/>
        </w:rPr>
        <w:t xml:space="preserve"> 们遭遇压力、感到疲惫、睡眠不足或情绪不</w:t>
      </w:r>
      <w:r>
        <w:rPr>
          <w:rFonts w:ascii="宋体" w:hAnsi="宋体" w:eastAsia="宋体" w:cs="宋体"/>
          <w:spacing w:val="-1"/>
          <w:sz w:val="30"/>
          <w:szCs w:val="30"/>
        </w:rPr>
        <w:t>稳定的时候。这也是行动上</w:t>
      </w:r>
      <w:r>
        <w:rPr>
          <w:rFonts w:ascii="宋体" w:hAnsi="宋体" w:eastAsia="宋体" w:cs="宋体"/>
          <w:sz w:val="30"/>
          <w:szCs w:val="30"/>
        </w:rPr>
        <w:t xml:space="preserve"> 的神经可塑性。这也说明了为什么我们没有</w:t>
      </w:r>
      <w:r>
        <w:rPr>
          <w:rFonts w:ascii="宋体" w:hAnsi="宋体" w:eastAsia="宋体" w:cs="宋体"/>
          <w:spacing w:val="-1"/>
          <w:sz w:val="30"/>
          <w:szCs w:val="30"/>
        </w:rPr>
        <w:t>刻意去选择那些我们今天所</w:t>
      </w:r>
      <w:r>
        <w:rPr>
          <w:rFonts w:ascii="宋体" w:hAnsi="宋体" w:eastAsia="宋体" w:cs="宋体"/>
          <w:sz w:val="30"/>
          <w:szCs w:val="30"/>
        </w:rPr>
        <w:t xml:space="preserve"> 拥有且可利用的内外资源的应对方法，却依</w:t>
      </w:r>
      <w:r>
        <w:rPr>
          <w:rFonts w:ascii="宋体" w:hAnsi="宋体" w:eastAsia="宋体" w:cs="宋体"/>
          <w:spacing w:val="-1"/>
          <w:sz w:val="30"/>
          <w:szCs w:val="30"/>
        </w:rPr>
        <w:t>然会采用默认的方式，在遭</w:t>
      </w:r>
      <w:r>
        <w:rPr>
          <w:rFonts w:ascii="宋体" w:hAnsi="宋体" w:eastAsia="宋体" w:cs="宋体"/>
          <w:sz w:val="30"/>
          <w:szCs w:val="30"/>
        </w:rPr>
        <w:t xml:space="preserve"> 遇压力或受到刺激时回归那些古老的应对习</w:t>
      </w:r>
      <w:r>
        <w:rPr>
          <w:rFonts w:ascii="宋体" w:hAnsi="宋体" w:eastAsia="宋体" w:cs="宋体"/>
          <w:spacing w:val="-1"/>
          <w:sz w:val="30"/>
          <w:szCs w:val="30"/>
        </w:rPr>
        <w:t>惯。我们在童年的慢性压力</w:t>
      </w:r>
      <w:r>
        <w:rPr>
          <w:rFonts w:ascii="宋体" w:hAnsi="宋体" w:eastAsia="宋体" w:cs="宋体"/>
          <w:sz w:val="30"/>
          <w:szCs w:val="30"/>
        </w:rPr>
        <w:t xml:space="preserve"> </w:t>
      </w:r>
      <w:r>
        <w:rPr>
          <w:rFonts w:ascii="宋体" w:hAnsi="宋体" w:eastAsia="宋体" w:cs="宋体"/>
          <w:spacing w:val="-1"/>
          <w:sz w:val="30"/>
          <w:szCs w:val="30"/>
        </w:rPr>
        <w:t>和创伤时期形成的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是所有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中最幽深的那个。</w:t>
      </w:r>
    </w:p>
    <w:p w14:paraId="40566550">
      <w:pPr>
        <w:spacing w:before="294" w:line="222" w:lineRule="auto"/>
        <w:ind w:firstLine="607"/>
        <w:jc w:val="both"/>
        <w:rPr>
          <w:rFonts w:ascii="宋体" w:hAnsi="宋体" w:eastAsia="宋体" w:cs="宋体"/>
          <w:sz w:val="30"/>
          <w:szCs w:val="30"/>
        </w:rPr>
      </w:pPr>
      <w:r>
        <w:rPr>
          <w:rFonts w:ascii="宋体" w:hAnsi="宋体" w:eastAsia="宋体" w:cs="宋体"/>
          <w:spacing w:val="-1"/>
          <w:sz w:val="30"/>
          <w:szCs w:val="30"/>
        </w:rPr>
        <w:t>不幸的是，这些习惯往往会让我们的耐受窗变窄。这是为什么？因</w:t>
      </w:r>
      <w:r>
        <w:rPr>
          <w:rFonts w:ascii="宋体" w:hAnsi="宋体" w:eastAsia="宋体" w:cs="宋体"/>
          <w:spacing w:val="11"/>
          <w:sz w:val="30"/>
          <w:szCs w:val="30"/>
        </w:rPr>
        <w:t xml:space="preserve"> </w:t>
      </w:r>
      <w:r>
        <w:rPr>
          <w:rFonts w:ascii="宋体" w:hAnsi="宋体" w:eastAsia="宋体" w:cs="宋体"/>
          <w:sz w:val="30"/>
          <w:szCs w:val="30"/>
        </w:rPr>
        <w:t>为所有这些应对策略都有一个共同点，那就是</w:t>
      </w:r>
      <w:r>
        <w:rPr>
          <w:rFonts w:ascii="宋体" w:hAnsi="宋体" w:eastAsia="宋体" w:cs="宋体"/>
          <w:spacing w:val="-1"/>
          <w:sz w:val="30"/>
          <w:szCs w:val="30"/>
        </w:rPr>
        <w:t>它们都不能真正帮助身心</w:t>
      </w:r>
      <w:r>
        <w:rPr>
          <w:rFonts w:ascii="宋体" w:hAnsi="宋体" w:eastAsia="宋体" w:cs="宋体"/>
          <w:sz w:val="30"/>
          <w:szCs w:val="30"/>
        </w:rPr>
        <w:t xml:space="preserve"> 系统从压力和创伤中彻底恢复。尽管它们能在</w:t>
      </w:r>
      <w:r>
        <w:rPr>
          <w:rFonts w:ascii="宋体" w:hAnsi="宋体" w:eastAsia="宋体" w:cs="宋体"/>
          <w:spacing w:val="-1"/>
          <w:sz w:val="30"/>
          <w:szCs w:val="30"/>
        </w:rPr>
        <w:t>短期内缓解我们的痛苦，</w:t>
      </w:r>
      <w:r>
        <w:rPr>
          <w:rFonts w:ascii="宋体" w:hAnsi="宋体" w:eastAsia="宋体" w:cs="宋体"/>
          <w:sz w:val="30"/>
          <w:szCs w:val="30"/>
        </w:rPr>
        <w:t xml:space="preserve"> 但它们无一能真正释放压力，提供切实的修复</w:t>
      </w:r>
      <w:r>
        <w:rPr>
          <w:rFonts w:ascii="宋体" w:hAnsi="宋体" w:eastAsia="宋体" w:cs="宋体"/>
          <w:spacing w:val="-1"/>
          <w:sz w:val="30"/>
          <w:szCs w:val="30"/>
        </w:rPr>
        <w:t>。因此，我们的耐受窗依</w:t>
      </w:r>
      <w:r>
        <w:rPr>
          <w:rFonts w:ascii="宋体" w:hAnsi="宋体" w:eastAsia="宋体" w:cs="宋体"/>
          <w:sz w:val="30"/>
          <w:szCs w:val="30"/>
        </w:rPr>
        <w:t xml:space="preserve"> 然保持着狭窄的状态，并且给我们制造了更多</w:t>
      </w:r>
      <w:r>
        <w:rPr>
          <w:rFonts w:ascii="宋体" w:hAnsi="宋体" w:eastAsia="宋体" w:cs="宋体"/>
          <w:spacing w:val="-1"/>
          <w:sz w:val="30"/>
          <w:szCs w:val="30"/>
        </w:rPr>
        <w:t>的非稳态负荷，进一步限</w:t>
      </w:r>
      <w:r>
        <w:rPr>
          <w:rFonts w:ascii="宋体" w:hAnsi="宋体" w:eastAsia="宋体" w:cs="宋体"/>
          <w:sz w:val="30"/>
          <w:szCs w:val="30"/>
        </w:rPr>
        <w:t xml:space="preserve"> </w:t>
      </w:r>
      <w:r>
        <w:rPr>
          <w:rFonts w:ascii="宋体" w:hAnsi="宋体" w:eastAsia="宋体" w:cs="宋体"/>
          <w:spacing w:val="-1"/>
          <w:sz w:val="30"/>
          <w:szCs w:val="30"/>
        </w:rPr>
        <w:t>制了我们未来应对压力时可以采用的策略范围。</w:t>
      </w:r>
    </w:p>
    <w:p w14:paraId="5D769BB1">
      <w:pPr>
        <w:pStyle w:val="2"/>
        <w:spacing w:line="308" w:lineRule="auto"/>
      </w:pPr>
    </w:p>
    <w:p w14:paraId="546FF9CB">
      <w:pPr>
        <w:pStyle w:val="2"/>
        <w:spacing w:line="308" w:lineRule="auto"/>
      </w:pPr>
    </w:p>
    <w:p w14:paraId="09CEA58A">
      <w:pPr>
        <w:spacing w:before="120" w:line="222" w:lineRule="auto"/>
        <w:ind w:left="9"/>
        <w:rPr>
          <w:rFonts w:ascii="宋体" w:hAnsi="宋体" w:eastAsia="宋体" w:cs="宋体"/>
          <w:sz w:val="37"/>
          <w:szCs w:val="37"/>
        </w:rPr>
      </w:pPr>
      <w:r>
        <w:rPr>
          <w:rFonts w:ascii="宋体" w:hAnsi="宋体" w:eastAsia="宋体" w:cs="宋体"/>
          <w:spacing w:val="3"/>
          <w:sz w:val="37"/>
          <w:szCs w:val="37"/>
        </w:rPr>
        <w:t>耐受窗狭窄的幸存者们</w:t>
      </w:r>
    </w:p>
    <w:p w14:paraId="3B87F682">
      <w:pPr>
        <w:spacing w:line="222" w:lineRule="auto"/>
        <w:rPr>
          <w:rFonts w:ascii="宋体" w:hAnsi="宋体" w:eastAsia="宋体" w:cs="宋体"/>
          <w:sz w:val="37"/>
          <w:szCs w:val="37"/>
        </w:rPr>
        <w:sectPr>
          <w:pgSz w:w="12240" w:h="15840"/>
          <w:pgMar w:top="400" w:right="1500" w:bottom="0" w:left="1449" w:header="0" w:footer="0" w:gutter="0"/>
          <w:cols w:space="720" w:num="1"/>
        </w:sectPr>
      </w:pPr>
    </w:p>
    <w:p w14:paraId="028044EA">
      <w:pPr>
        <w:pStyle w:val="2"/>
      </w:pPr>
    </w:p>
    <w:p w14:paraId="334150DC">
      <w:pPr>
        <w:pStyle w:val="2"/>
      </w:pPr>
    </w:p>
    <w:p w14:paraId="7E5923AC">
      <w:pPr>
        <w:pStyle w:val="2"/>
      </w:pPr>
    </w:p>
    <w:p w14:paraId="427F6B6E">
      <w:pPr>
        <w:pStyle w:val="2"/>
        <w:spacing w:line="241" w:lineRule="auto"/>
      </w:pPr>
    </w:p>
    <w:p w14:paraId="003432EF">
      <w:pPr>
        <w:spacing w:before="97" w:line="223" w:lineRule="auto"/>
        <w:ind w:left="1" w:firstLine="602"/>
        <w:jc w:val="both"/>
        <w:rPr>
          <w:rFonts w:ascii="宋体" w:hAnsi="宋体" w:eastAsia="宋体" w:cs="宋体"/>
          <w:sz w:val="30"/>
          <w:szCs w:val="30"/>
        </w:rPr>
      </w:pPr>
      <w:r>
        <w:rPr>
          <w:rFonts w:ascii="宋体" w:hAnsi="宋体" w:eastAsia="宋体" w:cs="宋体"/>
          <w:spacing w:val="-1"/>
          <w:sz w:val="30"/>
          <w:szCs w:val="30"/>
        </w:rPr>
        <w:t>我们这些有过儿童期不良经历的人都是幸存者。但在身心系统发展</w:t>
      </w:r>
      <w:r>
        <w:rPr>
          <w:rFonts w:ascii="宋体" w:hAnsi="宋体" w:eastAsia="宋体" w:cs="宋体"/>
          <w:spacing w:val="13"/>
          <w:sz w:val="30"/>
          <w:szCs w:val="30"/>
        </w:rPr>
        <w:t xml:space="preserve"> </w:t>
      </w:r>
      <w:r>
        <w:rPr>
          <w:rFonts w:ascii="宋体" w:hAnsi="宋体" w:eastAsia="宋体" w:cs="宋体"/>
          <w:spacing w:val="-1"/>
          <w:sz w:val="30"/>
          <w:szCs w:val="30"/>
        </w:rPr>
        <w:t>的重要阶段，我们也形成了一些非常根深蒂固的神经生物学模式。这种</w:t>
      </w:r>
      <w:r>
        <w:rPr>
          <w:rFonts w:ascii="宋体" w:hAnsi="宋体" w:eastAsia="宋体" w:cs="宋体"/>
          <w:spacing w:val="18"/>
          <w:sz w:val="30"/>
          <w:szCs w:val="30"/>
        </w:rPr>
        <w:t xml:space="preserve"> </w:t>
      </w:r>
      <w:r>
        <w:rPr>
          <w:rFonts w:ascii="宋体" w:hAnsi="宋体" w:eastAsia="宋体" w:cs="宋体"/>
          <w:spacing w:val="-1"/>
          <w:sz w:val="30"/>
          <w:szCs w:val="30"/>
        </w:rPr>
        <w:t>神经生物学方面的特征来自具有大量非稳态负荷的幸存者拥有的一些独</w:t>
      </w:r>
      <w:r>
        <w:rPr>
          <w:rFonts w:ascii="宋体" w:hAnsi="宋体" w:eastAsia="宋体" w:cs="宋体"/>
          <w:spacing w:val="18"/>
          <w:sz w:val="30"/>
          <w:szCs w:val="30"/>
        </w:rPr>
        <w:t xml:space="preserve"> </w:t>
      </w:r>
      <w:r>
        <w:rPr>
          <w:rFonts w:ascii="宋体" w:hAnsi="宋体" w:eastAsia="宋体" w:cs="宋体"/>
          <w:spacing w:val="-2"/>
          <w:sz w:val="30"/>
          <w:szCs w:val="30"/>
        </w:rPr>
        <w:t>特的优势和劣势。</w:t>
      </w:r>
    </w:p>
    <w:p w14:paraId="22F98BA6">
      <w:pPr>
        <w:spacing w:before="291" w:line="222" w:lineRule="auto"/>
        <w:ind w:left="3" w:firstLine="600"/>
        <w:rPr>
          <w:rFonts w:ascii="宋体" w:hAnsi="宋体" w:eastAsia="宋体" w:cs="宋体"/>
          <w:sz w:val="30"/>
          <w:szCs w:val="30"/>
        </w:rPr>
      </w:pPr>
      <w:r>
        <w:rPr>
          <w:rFonts w:ascii="宋体" w:hAnsi="宋体" w:eastAsia="宋体" w:cs="宋体"/>
          <w:spacing w:val="-1"/>
          <w:sz w:val="30"/>
          <w:szCs w:val="30"/>
        </w:rPr>
        <w:t>按照这种模式生活的人可能会表现出极强的韧性和适应力，他们简</w:t>
      </w:r>
      <w:r>
        <w:rPr>
          <w:rFonts w:ascii="宋体" w:hAnsi="宋体" w:eastAsia="宋体" w:cs="宋体"/>
          <w:spacing w:val="13"/>
          <w:sz w:val="30"/>
          <w:szCs w:val="30"/>
        </w:rPr>
        <w:t xml:space="preserve"> </w:t>
      </w:r>
      <w:r>
        <w:rPr>
          <w:rFonts w:ascii="宋体" w:hAnsi="宋体" w:eastAsia="宋体" w:cs="宋体"/>
          <w:spacing w:val="-1"/>
          <w:sz w:val="30"/>
          <w:szCs w:val="30"/>
        </w:rPr>
        <w:t>直就是超人，能够经受住逆境的冲击，完成具有挑战性的任务。实际</w:t>
      </w:r>
    </w:p>
    <w:p w14:paraId="4CDEC2C9">
      <w:pPr>
        <w:spacing w:before="3" w:line="222" w:lineRule="auto"/>
        <w:ind w:left="3"/>
        <w:rPr>
          <w:rFonts w:ascii="宋体" w:hAnsi="宋体" w:eastAsia="宋体" w:cs="宋体"/>
          <w:sz w:val="30"/>
          <w:szCs w:val="30"/>
        </w:rPr>
      </w:pPr>
      <w:r>
        <w:rPr>
          <w:rFonts w:ascii="宋体" w:hAnsi="宋体" w:eastAsia="宋体" w:cs="宋体"/>
          <w:spacing w:val="-1"/>
          <w:sz w:val="30"/>
          <w:szCs w:val="30"/>
        </w:rPr>
        <w:t>上，他们的身心系统在高度应激唤醒的状态下形成了一种能运作良好甚</w:t>
      </w:r>
      <w:r>
        <w:rPr>
          <w:rFonts w:ascii="宋体" w:hAnsi="宋体" w:eastAsia="宋体" w:cs="宋体"/>
          <w:spacing w:val="15"/>
          <w:sz w:val="30"/>
          <w:szCs w:val="30"/>
        </w:rPr>
        <w:t xml:space="preserve"> </w:t>
      </w:r>
      <w:r>
        <w:rPr>
          <w:rFonts w:ascii="宋体" w:hAnsi="宋体" w:eastAsia="宋体" w:cs="宋体"/>
          <w:spacing w:val="-1"/>
          <w:sz w:val="30"/>
          <w:szCs w:val="30"/>
        </w:rPr>
        <w:t>至繁荣发展的能力，即一种适应极端压力环境的反应力。这样的身心系</w:t>
      </w:r>
      <w:r>
        <w:rPr>
          <w:rFonts w:ascii="宋体" w:hAnsi="宋体" w:eastAsia="宋体" w:cs="宋体"/>
          <w:spacing w:val="15"/>
          <w:sz w:val="30"/>
          <w:szCs w:val="30"/>
        </w:rPr>
        <w:t xml:space="preserve"> </w:t>
      </w:r>
      <w:r>
        <w:rPr>
          <w:rFonts w:ascii="宋体" w:hAnsi="宋体" w:eastAsia="宋体" w:cs="宋体"/>
          <w:spacing w:val="-2"/>
          <w:sz w:val="30"/>
          <w:szCs w:val="30"/>
        </w:rPr>
        <w:t>统会无意识地渴望危机。</w:t>
      </w:r>
    </w:p>
    <w:p w14:paraId="69BDE686">
      <w:pPr>
        <w:spacing w:before="292" w:line="222" w:lineRule="auto"/>
        <w:ind w:left="15" w:firstLine="587"/>
        <w:rPr>
          <w:rFonts w:ascii="宋体" w:hAnsi="宋体" w:eastAsia="宋体" w:cs="宋体"/>
          <w:sz w:val="30"/>
          <w:szCs w:val="30"/>
        </w:rPr>
      </w:pPr>
      <w:r>
        <w:rPr>
          <w:rFonts w:ascii="宋体" w:hAnsi="宋体" w:eastAsia="宋体" w:cs="宋体"/>
          <w:spacing w:val="-1"/>
          <w:sz w:val="30"/>
          <w:szCs w:val="30"/>
        </w:rPr>
        <w:t>然而，按这种方式生活的人的适应力通常相当脆弱，这是因为他们</w:t>
      </w:r>
      <w:r>
        <w:rPr>
          <w:rFonts w:ascii="宋体" w:hAnsi="宋体" w:eastAsia="宋体" w:cs="宋体"/>
          <w:spacing w:val="15"/>
          <w:sz w:val="30"/>
          <w:szCs w:val="30"/>
        </w:rPr>
        <w:t xml:space="preserve"> </w:t>
      </w:r>
      <w:r>
        <w:rPr>
          <w:rFonts w:ascii="宋体" w:hAnsi="宋体" w:eastAsia="宋体" w:cs="宋体"/>
          <w:spacing w:val="-1"/>
          <w:sz w:val="30"/>
          <w:szCs w:val="30"/>
        </w:rPr>
        <w:t>的身心系统默认的高度应激状态与任何无须高度应激的环境，也就是大</w:t>
      </w:r>
      <w:r>
        <w:rPr>
          <w:rFonts w:ascii="宋体" w:hAnsi="宋体" w:eastAsia="宋体" w:cs="宋体"/>
          <w:spacing w:val="4"/>
          <w:sz w:val="30"/>
          <w:szCs w:val="30"/>
        </w:rPr>
        <w:t xml:space="preserve"> </w:t>
      </w:r>
      <w:r>
        <w:rPr>
          <w:rFonts w:ascii="宋体" w:hAnsi="宋体" w:eastAsia="宋体" w:cs="宋体"/>
          <w:spacing w:val="-1"/>
          <w:sz w:val="30"/>
          <w:szCs w:val="30"/>
        </w:rPr>
        <w:t>多数日常生活是不匹配的。讽刺的是，他们的自我满足可能会加重痛</w:t>
      </w:r>
    </w:p>
    <w:p w14:paraId="435D4E98">
      <w:pPr>
        <w:spacing w:before="1" w:line="218" w:lineRule="auto"/>
        <w:ind w:left="2"/>
        <w:rPr>
          <w:rFonts w:ascii="宋体" w:hAnsi="宋体" w:eastAsia="宋体" w:cs="宋体"/>
          <w:sz w:val="30"/>
          <w:szCs w:val="30"/>
        </w:rPr>
      </w:pPr>
      <w:r>
        <w:rPr>
          <w:rFonts w:ascii="宋体" w:hAnsi="宋体" w:eastAsia="宋体" w:cs="宋体"/>
          <w:spacing w:val="-1"/>
          <w:sz w:val="30"/>
          <w:szCs w:val="30"/>
        </w:rPr>
        <w:t>苦，这可能会孤立他们，使他们难以寻求支持或帮助。</w:t>
      </w:r>
    </w:p>
    <w:p w14:paraId="0C03C6DC">
      <w:pPr>
        <w:spacing w:before="304" w:line="222" w:lineRule="auto"/>
        <w:ind w:firstLine="601"/>
        <w:jc w:val="both"/>
        <w:rPr>
          <w:rFonts w:ascii="宋体" w:hAnsi="宋体" w:eastAsia="宋体" w:cs="宋体"/>
          <w:sz w:val="30"/>
          <w:szCs w:val="30"/>
        </w:rPr>
      </w:pPr>
      <w:r>
        <w:rPr>
          <w:rFonts w:ascii="宋体" w:hAnsi="宋体" w:eastAsia="宋体" w:cs="宋体"/>
          <w:spacing w:val="-1"/>
          <w:sz w:val="30"/>
          <w:szCs w:val="30"/>
        </w:rPr>
        <w:t>那些并非成长于这种环境的人很难理解为什么有人会不断将自己投</w:t>
      </w:r>
      <w:r>
        <w:rPr>
          <w:rFonts w:ascii="宋体" w:hAnsi="宋体" w:eastAsia="宋体" w:cs="宋体"/>
          <w:spacing w:val="16"/>
          <w:sz w:val="30"/>
          <w:szCs w:val="30"/>
        </w:rPr>
        <w:t xml:space="preserve"> </w:t>
      </w:r>
      <w:r>
        <w:rPr>
          <w:rFonts w:ascii="宋体" w:hAnsi="宋体" w:eastAsia="宋体" w:cs="宋体"/>
          <w:sz w:val="30"/>
          <w:szCs w:val="30"/>
        </w:rPr>
        <w:t>入危险的工作环境，维持虐待关系，保持臃</w:t>
      </w:r>
      <w:r>
        <w:rPr>
          <w:rFonts w:ascii="宋体" w:hAnsi="宋体" w:eastAsia="宋体" w:cs="宋体"/>
          <w:spacing w:val="-1"/>
          <w:sz w:val="30"/>
          <w:szCs w:val="30"/>
        </w:rPr>
        <w:t>肿的身材，用成瘾行为毁掉</w:t>
      </w:r>
      <w:r>
        <w:rPr>
          <w:rFonts w:ascii="宋体" w:hAnsi="宋体" w:eastAsia="宋体" w:cs="宋体"/>
          <w:sz w:val="30"/>
          <w:szCs w:val="30"/>
        </w:rPr>
        <w:t xml:space="preserve"> 自己的生活，甚至犯下暴力罪行。我们会从</w:t>
      </w:r>
      <w:r>
        <w:rPr>
          <w:rFonts w:ascii="宋体" w:hAnsi="宋体" w:eastAsia="宋体" w:cs="宋体"/>
          <w:spacing w:val="-1"/>
          <w:sz w:val="30"/>
          <w:szCs w:val="30"/>
        </w:rPr>
        <w:t>一个自己一无所知的角度去</w:t>
      </w:r>
      <w:r>
        <w:rPr>
          <w:rFonts w:ascii="宋体" w:hAnsi="宋体" w:eastAsia="宋体" w:cs="宋体"/>
          <w:sz w:val="30"/>
          <w:szCs w:val="30"/>
        </w:rPr>
        <w:t xml:space="preserve"> 判断他们的作为，因为这么做十分方便，但</w:t>
      </w:r>
      <w:r>
        <w:rPr>
          <w:rFonts w:ascii="宋体" w:hAnsi="宋体" w:eastAsia="宋体" w:cs="宋体"/>
          <w:spacing w:val="-1"/>
          <w:sz w:val="30"/>
          <w:szCs w:val="30"/>
        </w:rPr>
        <w:t>我们却没有充分认识到我们</w:t>
      </w:r>
      <w:r>
        <w:rPr>
          <w:rFonts w:ascii="宋体" w:hAnsi="宋体" w:eastAsia="宋体" w:cs="宋体"/>
          <w:sz w:val="30"/>
          <w:szCs w:val="30"/>
        </w:rPr>
        <w:t xml:space="preserve"> 每个人都有可能在适当的条件下做出相同的</w:t>
      </w:r>
      <w:r>
        <w:rPr>
          <w:rFonts w:ascii="宋体" w:hAnsi="宋体" w:eastAsia="宋体" w:cs="宋体"/>
          <w:spacing w:val="-1"/>
          <w:sz w:val="30"/>
          <w:szCs w:val="30"/>
        </w:rPr>
        <w:t>行为。我们所有人越是否认</w:t>
      </w:r>
      <w:r>
        <w:rPr>
          <w:rFonts w:ascii="宋体" w:hAnsi="宋体" w:eastAsia="宋体" w:cs="宋体"/>
          <w:sz w:val="30"/>
          <w:szCs w:val="30"/>
        </w:rPr>
        <w:t xml:space="preserve"> 他们行为中可被我们理解的缘由，越是对他</w:t>
      </w:r>
      <w:r>
        <w:rPr>
          <w:rFonts w:ascii="宋体" w:hAnsi="宋体" w:eastAsia="宋体" w:cs="宋体"/>
          <w:spacing w:val="-1"/>
          <w:sz w:val="30"/>
          <w:szCs w:val="30"/>
        </w:rPr>
        <w:t>们的行为加以谴责，就越是</w:t>
      </w:r>
      <w:r>
        <w:rPr>
          <w:rFonts w:ascii="宋体" w:hAnsi="宋体" w:eastAsia="宋体" w:cs="宋体"/>
          <w:sz w:val="30"/>
          <w:szCs w:val="30"/>
        </w:rPr>
        <w:t xml:space="preserve"> </w:t>
      </w:r>
      <w:r>
        <w:rPr>
          <w:rFonts w:ascii="宋体" w:hAnsi="宋体" w:eastAsia="宋体" w:cs="宋体"/>
          <w:spacing w:val="-1"/>
          <w:sz w:val="30"/>
          <w:szCs w:val="30"/>
        </w:rPr>
        <w:t>会将他们困在当前的行为模式中，扼杀他们改变的努力。</w:t>
      </w:r>
    </w:p>
    <w:p w14:paraId="2E73BC73">
      <w:pPr>
        <w:spacing w:before="297" w:line="222" w:lineRule="auto"/>
        <w:ind w:left="1" w:firstLine="601"/>
        <w:jc w:val="both"/>
        <w:rPr>
          <w:rFonts w:ascii="宋体" w:hAnsi="宋体" w:eastAsia="宋体" w:cs="宋体"/>
          <w:sz w:val="30"/>
          <w:szCs w:val="30"/>
        </w:rPr>
      </w:pPr>
      <w:r>
        <w:rPr>
          <w:rFonts w:ascii="宋体" w:hAnsi="宋体" w:eastAsia="宋体" w:cs="宋体"/>
          <w:spacing w:val="-1"/>
          <w:sz w:val="30"/>
          <w:szCs w:val="30"/>
        </w:rPr>
        <w:t>本章的证据清楚地表明，儿童期遭遇的贫困、虐待、冷落、创伤和</w:t>
      </w:r>
      <w:r>
        <w:rPr>
          <w:rFonts w:ascii="宋体" w:hAnsi="宋体" w:eastAsia="宋体" w:cs="宋体"/>
          <w:spacing w:val="15"/>
          <w:sz w:val="30"/>
          <w:szCs w:val="30"/>
        </w:rPr>
        <w:t xml:space="preserve"> </w:t>
      </w:r>
      <w:r>
        <w:rPr>
          <w:rFonts w:ascii="宋体" w:hAnsi="宋体" w:eastAsia="宋体" w:cs="宋体"/>
          <w:spacing w:val="-1"/>
          <w:sz w:val="30"/>
          <w:szCs w:val="30"/>
        </w:rPr>
        <w:t>暴力行为对我们的耐受窗宽度会产生终生影响。尽管童年经历并不能决</w:t>
      </w:r>
      <w:r>
        <w:rPr>
          <w:rFonts w:ascii="宋体" w:hAnsi="宋体" w:eastAsia="宋体" w:cs="宋体"/>
          <w:spacing w:val="18"/>
          <w:sz w:val="30"/>
          <w:szCs w:val="30"/>
        </w:rPr>
        <w:t xml:space="preserve"> </w:t>
      </w:r>
      <w:r>
        <w:rPr>
          <w:rFonts w:ascii="宋体" w:hAnsi="宋体" w:eastAsia="宋体" w:cs="宋体"/>
          <w:spacing w:val="-1"/>
          <w:sz w:val="30"/>
          <w:szCs w:val="30"/>
        </w:rPr>
        <w:t>定我们的命运，但我们早期的社会环境的确深深影响了我们耐受窗的发</w:t>
      </w:r>
      <w:r>
        <w:rPr>
          <w:rFonts w:ascii="宋体" w:hAnsi="宋体" w:eastAsia="宋体" w:cs="宋体"/>
          <w:spacing w:val="18"/>
          <w:sz w:val="30"/>
          <w:szCs w:val="30"/>
        </w:rPr>
        <w:t xml:space="preserve"> </w:t>
      </w:r>
      <w:r>
        <w:rPr>
          <w:rFonts w:ascii="宋体" w:hAnsi="宋体" w:eastAsia="宋体" w:cs="宋体"/>
          <w:spacing w:val="-1"/>
          <w:sz w:val="30"/>
          <w:szCs w:val="30"/>
        </w:rPr>
        <w:t>展轨迹。在神经生物学方面，我们有确切的理由来解释为何来自富有挑</w:t>
      </w:r>
      <w:r>
        <w:rPr>
          <w:rFonts w:ascii="宋体" w:hAnsi="宋体" w:eastAsia="宋体" w:cs="宋体"/>
          <w:spacing w:val="18"/>
          <w:sz w:val="30"/>
          <w:szCs w:val="30"/>
        </w:rPr>
        <w:t xml:space="preserve"> </w:t>
      </w:r>
      <w:r>
        <w:rPr>
          <w:rFonts w:ascii="宋体" w:hAnsi="宋体" w:eastAsia="宋体" w:cs="宋体"/>
          <w:spacing w:val="-1"/>
          <w:sz w:val="30"/>
          <w:szCs w:val="30"/>
        </w:rPr>
        <w:t>战性的成长环境的人更难以做出明智的决定，控制冲动，调节情绪，形</w:t>
      </w:r>
      <w:r>
        <w:rPr>
          <w:rFonts w:ascii="宋体" w:hAnsi="宋体" w:eastAsia="宋体" w:cs="宋体"/>
          <w:spacing w:val="18"/>
          <w:sz w:val="30"/>
          <w:szCs w:val="30"/>
        </w:rPr>
        <w:t xml:space="preserve"> </w:t>
      </w:r>
      <w:r>
        <w:rPr>
          <w:rFonts w:ascii="宋体" w:hAnsi="宋体" w:eastAsia="宋体" w:cs="宋体"/>
          <w:spacing w:val="-1"/>
          <w:sz w:val="30"/>
          <w:szCs w:val="30"/>
        </w:rPr>
        <w:t>成支持性的人际关系，以及从压力中恢复过来。</w:t>
      </w:r>
    </w:p>
    <w:p w14:paraId="57A856BB">
      <w:pPr>
        <w:spacing w:before="296" w:line="222" w:lineRule="auto"/>
        <w:ind w:firstLine="600"/>
        <w:jc w:val="both"/>
        <w:rPr>
          <w:rFonts w:ascii="宋体" w:hAnsi="宋体" w:eastAsia="宋体" w:cs="宋体"/>
          <w:sz w:val="30"/>
          <w:szCs w:val="30"/>
        </w:rPr>
      </w:pPr>
      <w:r>
        <w:rPr>
          <w:rFonts w:ascii="宋体" w:hAnsi="宋体" w:eastAsia="宋体" w:cs="宋体"/>
          <w:spacing w:val="-1"/>
          <w:sz w:val="30"/>
          <w:szCs w:val="30"/>
        </w:rPr>
        <w:t>对我们这些在这种环境中成长起来的人来说，理解我们今天为什么</w:t>
      </w:r>
      <w:r>
        <w:rPr>
          <w:rFonts w:ascii="宋体" w:hAnsi="宋体" w:eastAsia="宋体" w:cs="宋体"/>
          <w:spacing w:val="17"/>
          <w:sz w:val="30"/>
          <w:szCs w:val="30"/>
        </w:rPr>
        <w:t xml:space="preserve"> </w:t>
      </w:r>
      <w:r>
        <w:rPr>
          <w:rFonts w:ascii="宋体" w:hAnsi="宋体" w:eastAsia="宋体" w:cs="宋体"/>
          <w:sz w:val="30"/>
          <w:szCs w:val="30"/>
        </w:rPr>
        <w:t>会受到伤害和出现失调问题（也就是将我们</w:t>
      </w:r>
      <w:r>
        <w:rPr>
          <w:rFonts w:ascii="宋体" w:hAnsi="宋体" w:eastAsia="宋体" w:cs="宋体"/>
          <w:spacing w:val="-1"/>
          <w:sz w:val="30"/>
          <w:szCs w:val="30"/>
        </w:rPr>
        <w:t>从童年开始到现在的点滴经</w:t>
      </w:r>
      <w:r>
        <w:rPr>
          <w:rFonts w:ascii="宋体" w:hAnsi="宋体" w:eastAsia="宋体" w:cs="宋体"/>
          <w:sz w:val="30"/>
          <w:szCs w:val="30"/>
        </w:rPr>
        <w:t xml:space="preserve"> 历都联系在一起）并不能让我们的痛苦消失</w:t>
      </w:r>
      <w:r>
        <w:rPr>
          <w:rFonts w:ascii="宋体" w:hAnsi="宋体" w:eastAsia="宋体" w:cs="宋体"/>
          <w:spacing w:val="-1"/>
          <w:sz w:val="30"/>
          <w:szCs w:val="30"/>
        </w:rPr>
        <w:t>或治愈我们的失调问题。然</w:t>
      </w:r>
      <w:r>
        <w:rPr>
          <w:rFonts w:ascii="宋体" w:hAnsi="宋体" w:eastAsia="宋体" w:cs="宋体"/>
          <w:sz w:val="30"/>
          <w:szCs w:val="30"/>
        </w:rPr>
        <w:t xml:space="preserve"> </w:t>
      </w:r>
      <w:r>
        <w:rPr>
          <w:rFonts w:ascii="宋体" w:hAnsi="宋体" w:eastAsia="宋体" w:cs="宋体"/>
          <w:spacing w:val="-2"/>
          <w:sz w:val="30"/>
          <w:szCs w:val="30"/>
        </w:rPr>
        <w:t>而，这么做可以帮助我们平息我们的自我批判</w:t>
      </w:r>
      <w:r>
        <w:rPr>
          <w:rFonts w:ascii="宋体" w:hAnsi="宋体" w:eastAsia="宋体" w:cs="宋体"/>
          <w:spacing w:val="-3"/>
          <w:sz w:val="30"/>
          <w:szCs w:val="30"/>
        </w:rPr>
        <w:t>、</w:t>
      </w:r>
      <w:r>
        <w:rPr>
          <w:rFonts w:ascii="宋体" w:hAnsi="宋体" w:eastAsia="宋体" w:cs="宋体"/>
          <w:spacing w:val="-89"/>
          <w:sz w:val="30"/>
          <w:szCs w:val="30"/>
        </w:rPr>
        <w:t xml:space="preserve"> </w:t>
      </w:r>
      <w:r>
        <w:rPr>
          <w:rFonts w:ascii="宋体" w:hAnsi="宋体" w:eastAsia="宋体" w:cs="宋体"/>
          <w:spacing w:val="-3"/>
          <w:sz w:val="30"/>
          <w:szCs w:val="30"/>
        </w:rPr>
        <w:t>自我厌恶，对自己的身</w:t>
      </w:r>
      <w:r>
        <w:rPr>
          <w:rFonts w:ascii="宋体" w:hAnsi="宋体" w:eastAsia="宋体" w:cs="宋体"/>
          <w:sz w:val="30"/>
          <w:szCs w:val="30"/>
        </w:rPr>
        <w:t xml:space="preserve"> 心健康状况、上瘾问题及其他应对行为的羞</w:t>
      </w:r>
      <w:r>
        <w:rPr>
          <w:rFonts w:ascii="宋体" w:hAnsi="宋体" w:eastAsia="宋体" w:cs="宋体"/>
          <w:spacing w:val="-1"/>
          <w:sz w:val="30"/>
          <w:szCs w:val="30"/>
        </w:rPr>
        <w:t>耻感。实际上，这些约束性</w:t>
      </w:r>
    </w:p>
    <w:p w14:paraId="594100E0">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1D325B14">
      <w:pPr>
        <w:pStyle w:val="2"/>
      </w:pPr>
    </w:p>
    <w:p w14:paraId="3DE94BFB">
      <w:pPr>
        <w:pStyle w:val="2"/>
      </w:pPr>
    </w:p>
    <w:p w14:paraId="0AF78569">
      <w:pPr>
        <w:pStyle w:val="2"/>
        <w:spacing w:line="241" w:lineRule="auto"/>
      </w:pPr>
    </w:p>
    <w:p w14:paraId="53E2FA02">
      <w:pPr>
        <w:pStyle w:val="2"/>
        <w:spacing w:line="241" w:lineRule="auto"/>
      </w:pPr>
    </w:p>
    <w:p w14:paraId="643E0F58">
      <w:pPr>
        <w:spacing w:before="98" w:line="225" w:lineRule="auto"/>
        <w:ind w:firstLine="25"/>
        <w:jc w:val="both"/>
        <w:rPr>
          <w:rFonts w:ascii="宋体" w:hAnsi="宋体" w:eastAsia="宋体" w:cs="宋体"/>
          <w:sz w:val="30"/>
          <w:szCs w:val="30"/>
        </w:rPr>
      </w:pPr>
      <w:r>
        <w:rPr>
          <w:rFonts w:ascii="宋体" w:hAnsi="宋体" w:eastAsia="宋体" w:cs="宋体"/>
          <w:spacing w:val="-1"/>
          <w:sz w:val="30"/>
          <w:szCs w:val="30"/>
        </w:rPr>
        <w:t>的想法和情绪只能让我们在早期的生活压力下形成过度</w:t>
      </w:r>
      <w:r>
        <w:rPr>
          <w:rFonts w:ascii="宋体" w:hAnsi="宋体" w:eastAsia="宋体" w:cs="宋体"/>
          <w:spacing w:val="-2"/>
          <w:sz w:val="30"/>
          <w:szCs w:val="30"/>
        </w:rPr>
        <w:t>反应和失调的应</w:t>
      </w:r>
      <w:r>
        <w:rPr>
          <w:rFonts w:ascii="宋体" w:hAnsi="宋体" w:eastAsia="宋体" w:cs="宋体"/>
          <w:sz w:val="30"/>
          <w:szCs w:val="30"/>
        </w:rPr>
        <w:t xml:space="preserve"> 对程序，而我们采取的这些应对机制今天已</w:t>
      </w:r>
      <w:r>
        <w:rPr>
          <w:rFonts w:ascii="宋体" w:hAnsi="宋体" w:eastAsia="宋体" w:cs="宋体"/>
          <w:spacing w:val="-1"/>
          <w:sz w:val="30"/>
          <w:szCs w:val="30"/>
        </w:rPr>
        <w:t>不再适用。例如，这种羞耻</w:t>
      </w:r>
      <w:r>
        <w:rPr>
          <w:rFonts w:ascii="宋体" w:hAnsi="宋体" w:eastAsia="宋体" w:cs="宋体"/>
          <w:sz w:val="30"/>
          <w:szCs w:val="30"/>
        </w:rPr>
        <w:t xml:space="preserve"> </w:t>
      </w:r>
      <w:r>
        <w:rPr>
          <w:rFonts w:ascii="宋体" w:hAnsi="宋体" w:eastAsia="宋体" w:cs="宋体"/>
          <w:spacing w:val="-1"/>
          <w:position w:val="-2"/>
          <w:sz w:val="30"/>
          <w:szCs w:val="30"/>
        </w:rPr>
        <w:t>感和自我批判助长了溜溜球式节食</w:t>
      </w:r>
      <w:r>
        <w:fldChar w:fldCharType="begin"/>
      </w:r>
      <w:r>
        <w:instrText xml:space="preserve"> HYPERLINK \l "bookmark562" </w:instrText>
      </w:r>
      <w:r>
        <w:fldChar w:fldCharType="separate"/>
      </w:r>
      <w:r>
        <w:rPr>
          <w:rFonts w:ascii="Times New Roman" w:hAnsi="Times New Roman" w:eastAsia="Times New Roman" w:cs="Times New Roman"/>
          <w:color w:val="0000EE"/>
          <w:spacing w:val="-1"/>
          <w:position w:val="8"/>
          <w:sz w:val="30"/>
          <w:szCs w:val="30"/>
          <w:u w:val="single" w:color="auto"/>
        </w:rPr>
        <w:t>[43]</w:t>
      </w:r>
      <w:r>
        <w:rPr>
          <w:rFonts w:ascii="Times New Roman" w:hAnsi="Times New Roman" w:eastAsia="Times New Roman" w:cs="Times New Roman"/>
          <w:color w:val="0000EE"/>
          <w:spacing w:val="-1"/>
          <w:position w:val="8"/>
          <w:sz w:val="30"/>
          <w:szCs w:val="30"/>
          <w:u w:val="single" w:color="auto"/>
        </w:rPr>
        <w:fldChar w:fldCharType="end"/>
      </w:r>
      <w:r>
        <w:rPr>
          <w:rFonts w:ascii="Times New Roman" w:hAnsi="Times New Roman" w:eastAsia="Times New Roman" w:cs="Times New Roman"/>
          <w:color w:val="0000EE"/>
          <w:spacing w:val="-42"/>
          <w:position w:val="8"/>
          <w:sz w:val="30"/>
          <w:szCs w:val="30"/>
        </w:rPr>
        <w:t xml:space="preserve"> </w:t>
      </w:r>
      <w:r>
        <w:rPr>
          <w:rFonts w:ascii="宋体" w:hAnsi="宋体" w:eastAsia="宋体" w:cs="宋体"/>
          <w:spacing w:val="-1"/>
          <w:position w:val="-2"/>
          <w:sz w:val="30"/>
          <w:szCs w:val="30"/>
        </w:rPr>
        <w:t>、暴</w:t>
      </w:r>
      <w:r>
        <w:rPr>
          <w:rFonts w:ascii="宋体" w:hAnsi="宋体" w:eastAsia="宋体" w:cs="宋体"/>
          <w:spacing w:val="-2"/>
          <w:position w:val="-2"/>
          <w:sz w:val="30"/>
          <w:szCs w:val="30"/>
        </w:rPr>
        <w:t>饮暴食式的锻炼、极端的拖</w:t>
      </w:r>
      <w:r>
        <w:rPr>
          <w:rFonts w:ascii="宋体" w:hAnsi="宋体" w:eastAsia="宋体" w:cs="宋体"/>
          <w:position w:val="-2"/>
          <w:sz w:val="30"/>
          <w:szCs w:val="30"/>
        </w:rPr>
        <w:t xml:space="preserve"> </w:t>
      </w:r>
      <w:r>
        <w:rPr>
          <w:rFonts w:ascii="宋体" w:hAnsi="宋体" w:eastAsia="宋体" w:cs="宋体"/>
          <w:sz w:val="30"/>
          <w:szCs w:val="30"/>
        </w:rPr>
        <w:t>延、最后期限前的赶工，以及用其他新方法来</w:t>
      </w:r>
      <w:r>
        <w:rPr>
          <w:rFonts w:ascii="宋体" w:hAnsi="宋体" w:eastAsia="宋体" w:cs="宋体"/>
          <w:spacing w:val="-1"/>
          <w:sz w:val="30"/>
          <w:szCs w:val="30"/>
        </w:rPr>
        <w:t>应对压力的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走走停停</w:t>
      </w:r>
      <w:r>
        <w:rPr>
          <w:rFonts w:ascii="Times New Roman" w:hAnsi="Times New Roman" w:eastAsia="Times New Roman" w:cs="Times New Roman"/>
          <w:spacing w:val="-1"/>
          <w:sz w:val="30"/>
          <w:szCs w:val="30"/>
        </w:rPr>
        <w:t>”</w:t>
      </w:r>
      <w:r>
        <w:rPr>
          <w:rFonts w:ascii="宋体" w:hAnsi="宋体" w:eastAsia="宋体" w:cs="宋体"/>
          <w:spacing w:val="-1"/>
          <w:sz w:val="30"/>
          <w:szCs w:val="30"/>
        </w:rPr>
        <w:t>式</w:t>
      </w:r>
      <w:r>
        <w:rPr>
          <w:rFonts w:ascii="宋体" w:hAnsi="宋体" w:eastAsia="宋体" w:cs="宋体"/>
          <w:sz w:val="30"/>
          <w:szCs w:val="30"/>
        </w:rPr>
        <w:t xml:space="preserve"> </w:t>
      </w:r>
      <w:r>
        <w:rPr>
          <w:rFonts w:ascii="宋体" w:hAnsi="宋体" w:eastAsia="宋体" w:cs="宋体"/>
          <w:spacing w:val="-3"/>
          <w:sz w:val="30"/>
          <w:szCs w:val="30"/>
        </w:rPr>
        <w:t>的尝试。</w:t>
      </w:r>
    </w:p>
    <w:p w14:paraId="3DF80A86">
      <w:pPr>
        <w:spacing w:before="297" w:line="222" w:lineRule="auto"/>
        <w:ind w:left="1" w:firstLine="601"/>
        <w:rPr>
          <w:rFonts w:ascii="宋体" w:hAnsi="宋体" w:eastAsia="宋体" w:cs="宋体"/>
          <w:sz w:val="30"/>
          <w:szCs w:val="30"/>
        </w:rPr>
      </w:pPr>
      <w:r>
        <w:rPr>
          <w:rFonts w:ascii="宋体" w:hAnsi="宋体" w:eastAsia="宋体" w:cs="宋体"/>
          <w:spacing w:val="-1"/>
          <w:sz w:val="30"/>
          <w:szCs w:val="30"/>
        </w:rPr>
        <w:t>这就是勇士的智慧和勇气品质对我们有所助益的原因。智慧帮助我</w:t>
      </w:r>
      <w:r>
        <w:rPr>
          <w:rFonts w:ascii="宋体" w:hAnsi="宋体" w:eastAsia="宋体" w:cs="宋体"/>
          <w:spacing w:val="15"/>
          <w:sz w:val="30"/>
          <w:szCs w:val="30"/>
        </w:rPr>
        <w:t xml:space="preserve"> </w:t>
      </w:r>
      <w:r>
        <w:rPr>
          <w:rFonts w:ascii="宋体" w:hAnsi="宋体" w:eastAsia="宋体" w:cs="宋体"/>
          <w:spacing w:val="-1"/>
          <w:sz w:val="30"/>
          <w:szCs w:val="30"/>
        </w:rPr>
        <w:t>们理解自己的神经生物学属性在儿童时期如何形成，以及它为何具有适</w:t>
      </w:r>
      <w:r>
        <w:rPr>
          <w:rFonts w:ascii="宋体" w:hAnsi="宋体" w:eastAsia="宋体" w:cs="宋体"/>
          <w:spacing w:val="18"/>
          <w:sz w:val="30"/>
          <w:szCs w:val="30"/>
        </w:rPr>
        <w:t xml:space="preserve"> </w:t>
      </w:r>
      <w:r>
        <w:rPr>
          <w:rFonts w:ascii="宋体" w:hAnsi="宋体" w:eastAsia="宋体" w:cs="宋体"/>
          <w:spacing w:val="-1"/>
          <w:sz w:val="30"/>
          <w:szCs w:val="30"/>
        </w:rPr>
        <w:t>应性。它有助于我们认识到自己的神经生物学特征具有独特的优点和缺</w:t>
      </w:r>
      <w:r>
        <w:rPr>
          <w:rFonts w:ascii="宋体" w:hAnsi="宋体" w:eastAsia="宋体" w:cs="宋体"/>
          <w:spacing w:val="18"/>
          <w:sz w:val="30"/>
          <w:szCs w:val="30"/>
        </w:rPr>
        <w:t xml:space="preserve"> </w:t>
      </w:r>
      <w:r>
        <w:rPr>
          <w:rFonts w:ascii="宋体" w:hAnsi="宋体" w:eastAsia="宋体" w:cs="宋体"/>
          <w:spacing w:val="-1"/>
          <w:sz w:val="30"/>
          <w:szCs w:val="30"/>
        </w:rPr>
        <w:t>点。尽管早期压力和创伤给了我们其他人无法形成的力量，但我们在生</w:t>
      </w:r>
      <w:r>
        <w:rPr>
          <w:rFonts w:ascii="宋体" w:hAnsi="宋体" w:eastAsia="宋体" w:cs="宋体"/>
          <w:spacing w:val="18"/>
          <w:sz w:val="30"/>
          <w:szCs w:val="30"/>
        </w:rPr>
        <w:t xml:space="preserve"> </w:t>
      </w:r>
      <w:r>
        <w:rPr>
          <w:rFonts w:ascii="宋体" w:hAnsi="宋体" w:eastAsia="宋体" w:cs="宋体"/>
          <w:spacing w:val="-1"/>
          <w:sz w:val="30"/>
          <w:szCs w:val="30"/>
        </w:rPr>
        <w:t>活方式的选择上并没有多少余地。和那些在童年时期业已形成较宽的耐</w:t>
      </w:r>
      <w:r>
        <w:rPr>
          <w:rFonts w:ascii="宋体" w:hAnsi="宋体" w:eastAsia="宋体" w:cs="宋体"/>
          <w:spacing w:val="18"/>
          <w:sz w:val="30"/>
          <w:szCs w:val="30"/>
        </w:rPr>
        <w:t xml:space="preserve"> </w:t>
      </w:r>
      <w:r>
        <w:rPr>
          <w:rFonts w:ascii="宋体" w:hAnsi="宋体" w:eastAsia="宋体" w:cs="宋体"/>
          <w:spacing w:val="-1"/>
          <w:sz w:val="30"/>
          <w:szCs w:val="30"/>
        </w:rPr>
        <w:t>受窗的人相比，我们总是更容易受到失调、炎症和非稳态负荷的影响。</w:t>
      </w:r>
      <w:r>
        <w:rPr>
          <w:rFonts w:ascii="宋体" w:hAnsi="宋体" w:eastAsia="宋体" w:cs="宋体"/>
          <w:spacing w:val="18"/>
          <w:sz w:val="30"/>
          <w:szCs w:val="30"/>
        </w:rPr>
        <w:t xml:space="preserve"> </w:t>
      </w:r>
      <w:r>
        <w:rPr>
          <w:rFonts w:ascii="宋体" w:hAnsi="宋体" w:eastAsia="宋体" w:cs="宋体"/>
          <w:spacing w:val="-1"/>
          <w:sz w:val="30"/>
          <w:szCs w:val="30"/>
        </w:rPr>
        <w:t>而我们就是这样被塑造出来的。意识到并接受这个关于自己的真理，我</w:t>
      </w:r>
      <w:r>
        <w:rPr>
          <w:rFonts w:ascii="宋体" w:hAnsi="宋体" w:eastAsia="宋体" w:cs="宋体"/>
          <w:spacing w:val="18"/>
          <w:sz w:val="30"/>
          <w:szCs w:val="30"/>
        </w:rPr>
        <w:t xml:space="preserve"> </w:t>
      </w:r>
      <w:r>
        <w:rPr>
          <w:rFonts w:ascii="宋体" w:hAnsi="宋体" w:eastAsia="宋体" w:cs="宋体"/>
          <w:spacing w:val="-1"/>
          <w:sz w:val="30"/>
          <w:szCs w:val="30"/>
        </w:rPr>
        <w:t>们就能开启改变的可能。有了这样的认识，我们就可以鼓起勇气，做出</w:t>
      </w:r>
      <w:r>
        <w:rPr>
          <w:rFonts w:ascii="宋体" w:hAnsi="宋体" w:eastAsia="宋体" w:cs="宋体"/>
          <w:spacing w:val="18"/>
          <w:sz w:val="30"/>
          <w:szCs w:val="30"/>
        </w:rPr>
        <w:t xml:space="preserve"> </w:t>
      </w:r>
      <w:r>
        <w:rPr>
          <w:rFonts w:ascii="宋体" w:hAnsi="宋体" w:eastAsia="宋体" w:cs="宋体"/>
          <w:spacing w:val="-1"/>
          <w:sz w:val="30"/>
          <w:szCs w:val="30"/>
        </w:rPr>
        <w:t>经过深思熟虑的行为，重新连接那些神经生物学上的结构，拓宽我们的</w:t>
      </w:r>
      <w:r>
        <w:rPr>
          <w:rFonts w:ascii="宋体" w:hAnsi="宋体" w:eastAsia="宋体" w:cs="宋体"/>
          <w:spacing w:val="18"/>
          <w:sz w:val="30"/>
          <w:szCs w:val="30"/>
        </w:rPr>
        <w:t xml:space="preserve"> </w:t>
      </w:r>
      <w:r>
        <w:rPr>
          <w:rFonts w:ascii="宋体" w:hAnsi="宋体" w:eastAsia="宋体" w:cs="宋体"/>
          <w:spacing w:val="-1"/>
          <w:sz w:val="30"/>
          <w:szCs w:val="30"/>
        </w:rPr>
        <w:t>耐受窗。我们可以尝试使用新的内外部工具来扩大压力期间的适应性反</w:t>
      </w:r>
      <w:r>
        <w:rPr>
          <w:rFonts w:ascii="宋体" w:hAnsi="宋体" w:eastAsia="宋体" w:cs="宋体"/>
          <w:spacing w:val="18"/>
          <w:sz w:val="30"/>
          <w:szCs w:val="30"/>
        </w:rPr>
        <w:t xml:space="preserve"> </w:t>
      </w:r>
      <w:r>
        <w:rPr>
          <w:rFonts w:ascii="宋体" w:hAnsi="宋体" w:eastAsia="宋体" w:cs="宋体"/>
          <w:spacing w:val="-1"/>
          <w:sz w:val="30"/>
          <w:szCs w:val="30"/>
        </w:rPr>
        <w:t>应范围。我们可以学着打破生存脑的默认程序，以及我们在童年时期习</w:t>
      </w:r>
      <w:r>
        <w:rPr>
          <w:rFonts w:ascii="宋体" w:hAnsi="宋体" w:eastAsia="宋体" w:cs="宋体"/>
          <w:spacing w:val="18"/>
          <w:sz w:val="30"/>
          <w:szCs w:val="30"/>
        </w:rPr>
        <w:t xml:space="preserve"> </w:t>
      </w:r>
      <w:r>
        <w:rPr>
          <w:rFonts w:ascii="宋体" w:hAnsi="宋体" w:eastAsia="宋体" w:cs="宋体"/>
          <w:spacing w:val="-2"/>
          <w:sz w:val="30"/>
          <w:szCs w:val="30"/>
        </w:rPr>
        <w:t>得的应对习惯。</w:t>
      </w:r>
    </w:p>
    <w:p w14:paraId="17864966">
      <w:pPr>
        <w:spacing w:before="295" w:line="223" w:lineRule="auto"/>
        <w:ind w:left="4" w:firstLine="600"/>
        <w:jc w:val="both"/>
        <w:rPr>
          <w:rFonts w:ascii="宋体" w:hAnsi="宋体" w:eastAsia="宋体" w:cs="宋体"/>
          <w:sz w:val="30"/>
          <w:szCs w:val="30"/>
        </w:rPr>
      </w:pPr>
      <w:r>
        <w:rPr>
          <w:rFonts w:ascii="宋体" w:hAnsi="宋体" w:eastAsia="宋体" w:cs="宋体"/>
          <w:spacing w:val="-1"/>
          <w:sz w:val="30"/>
          <w:szCs w:val="30"/>
        </w:rPr>
        <w:t>最后，我们可以记住，今天我们固有的狭窄耐受窗也可能成为明天</w:t>
      </w:r>
      <w:r>
        <w:rPr>
          <w:rFonts w:ascii="宋体" w:hAnsi="宋体" w:eastAsia="宋体" w:cs="宋体"/>
          <w:spacing w:val="12"/>
          <w:sz w:val="30"/>
          <w:szCs w:val="30"/>
        </w:rPr>
        <w:t xml:space="preserve"> </w:t>
      </w:r>
      <w:r>
        <w:rPr>
          <w:rFonts w:ascii="宋体" w:hAnsi="宋体" w:eastAsia="宋体" w:cs="宋体"/>
          <w:spacing w:val="-1"/>
          <w:sz w:val="30"/>
          <w:szCs w:val="30"/>
        </w:rPr>
        <w:t>的宽广耐受窗。童年不幸中的一线希望也有可能让我们形成最为宽阔的</w:t>
      </w:r>
      <w:r>
        <w:rPr>
          <w:rFonts w:ascii="宋体" w:hAnsi="宋体" w:eastAsia="宋体" w:cs="宋体"/>
          <w:spacing w:val="14"/>
          <w:sz w:val="30"/>
          <w:szCs w:val="30"/>
        </w:rPr>
        <w:t xml:space="preserve"> </w:t>
      </w:r>
      <w:r>
        <w:rPr>
          <w:rFonts w:ascii="宋体" w:hAnsi="宋体" w:eastAsia="宋体" w:cs="宋体"/>
          <w:spacing w:val="-4"/>
          <w:sz w:val="30"/>
          <w:szCs w:val="30"/>
        </w:rPr>
        <w:t>耐受窗。</w:t>
      </w:r>
    </w:p>
    <w:p w14:paraId="01A33E9D">
      <w:pPr>
        <w:spacing w:before="295" w:line="222" w:lineRule="auto"/>
        <w:ind w:left="1" w:firstLine="598"/>
        <w:jc w:val="both"/>
        <w:rPr>
          <w:rFonts w:ascii="宋体" w:hAnsi="宋体" w:eastAsia="宋体" w:cs="宋体"/>
          <w:sz w:val="30"/>
          <w:szCs w:val="30"/>
        </w:rPr>
      </w:pPr>
      <w:r>
        <w:rPr>
          <w:rFonts w:ascii="宋体" w:hAnsi="宋体" w:eastAsia="宋体" w:cs="宋体"/>
          <w:spacing w:val="-1"/>
          <w:sz w:val="30"/>
          <w:szCs w:val="30"/>
        </w:rPr>
        <w:t>在开始下一章之前，请花一些时间回想一下你在缩小耐受窗的第一</w:t>
      </w:r>
      <w:r>
        <w:rPr>
          <w:rFonts w:ascii="宋体" w:hAnsi="宋体" w:eastAsia="宋体" w:cs="宋体"/>
          <w:spacing w:val="17"/>
          <w:sz w:val="30"/>
          <w:szCs w:val="30"/>
        </w:rPr>
        <w:t xml:space="preserve"> </w:t>
      </w:r>
      <w:r>
        <w:rPr>
          <w:rFonts w:ascii="宋体" w:hAnsi="宋体" w:eastAsia="宋体" w:cs="宋体"/>
          <w:spacing w:val="-1"/>
          <w:sz w:val="30"/>
          <w:szCs w:val="30"/>
        </w:rPr>
        <w:t>种途径方面的经历。在你的笔记中，你可能会回顾祖辈和父辈的生活经</w:t>
      </w:r>
      <w:r>
        <w:rPr>
          <w:rFonts w:ascii="宋体" w:hAnsi="宋体" w:eastAsia="宋体" w:cs="宋体"/>
          <w:spacing w:val="18"/>
          <w:sz w:val="30"/>
          <w:szCs w:val="30"/>
        </w:rPr>
        <w:t xml:space="preserve"> </w:t>
      </w:r>
      <w:r>
        <w:rPr>
          <w:rFonts w:ascii="宋体" w:hAnsi="宋体" w:eastAsia="宋体" w:cs="宋体"/>
          <w:spacing w:val="-1"/>
          <w:sz w:val="30"/>
          <w:szCs w:val="30"/>
        </w:rPr>
        <w:t>历、他们的依恋模式及他们的耐受窗宽度。你也可能会回顾父母和其他</w:t>
      </w:r>
      <w:r>
        <w:rPr>
          <w:rFonts w:ascii="宋体" w:hAnsi="宋体" w:eastAsia="宋体" w:cs="宋体"/>
          <w:spacing w:val="18"/>
          <w:sz w:val="30"/>
          <w:szCs w:val="30"/>
        </w:rPr>
        <w:t xml:space="preserve"> </w:t>
      </w:r>
      <w:r>
        <w:rPr>
          <w:rFonts w:ascii="宋体" w:hAnsi="宋体" w:eastAsia="宋体" w:cs="宋体"/>
          <w:spacing w:val="-1"/>
          <w:sz w:val="30"/>
          <w:szCs w:val="30"/>
        </w:rPr>
        <w:t>照料者在你童年时期所要应对的生活压力源，特别是他们是否应对过任</w:t>
      </w:r>
      <w:r>
        <w:rPr>
          <w:rFonts w:ascii="宋体" w:hAnsi="宋体" w:eastAsia="宋体" w:cs="宋体"/>
          <w:spacing w:val="18"/>
          <w:sz w:val="30"/>
          <w:szCs w:val="30"/>
        </w:rPr>
        <w:t xml:space="preserve"> </w:t>
      </w:r>
      <w:r>
        <w:rPr>
          <w:rFonts w:ascii="宋体" w:hAnsi="宋体" w:eastAsia="宋体" w:cs="宋体"/>
          <w:spacing w:val="-1"/>
          <w:sz w:val="30"/>
          <w:szCs w:val="30"/>
        </w:rPr>
        <w:t>何未得到解决的创伤或损失。</w:t>
      </w:r>
    </w:p>
    <w:p w14:paraId="55F4EAF2">
      <w:pPr>
        <w:spacing w:before="289" w:line="225" w:lineRule="auto"/>
        <w:ind w:firstLine="600"/>
        <w:jc w:val="both"/>
        <w:rPr>
          <w:rFonts w:ascii="宋体" w:hAnsi="宋体" w:eastAsia="宋体" w:cs="宋体"/>
          <w:sz w:val="30"/>
          <w:szCs w:val="30"/>
        </w:rPr>
      </w:pPr>
      <w:r>
        <w:rPr>
          <w:rFonts w:ascii="宋体" w:hAnsi="宋体" w:eastAsia="宋体" w:cs="宋体"/>
          <w:spacing w:val="-1"/>
          <w:sz w:val="30"/>
          <w:szCs w:val="30"/>
        </w:rPr>
        <w:t>接下来，你也可以进行儿童期不良经历测试，计算你的</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w:t>
      </w:r>
      <w:r>
        <w:rPr>
          <w:rFonts w:ascii="宋体" w:hAnsi="宋体" w:eastAsia="宋体" w:cs="宋体"/>
          <w:spacing w:val="18"/>
          <w:sz w:val="30"/>
          <w:szCs w:val="30"/>
        </w:rPr>
        <w:t xml:space="preserve"> </w:t>
      </w:r>
      <w:r>
        <w:rPr>
          <w:rFonts w:ascii="宋体" w:hAnsi="宋体" w:eastAsia="宋体" w:cs="宋体"/>
          <w:position w:val="-2"/>
          <w:sz w:val="30"/>
          <w:szCs w:val="30"/>
        </w:rPr>
        <w:t>这些测试可以在网上找到。</w:t>
      </w:r>
      <w:r>
        <w:fldChar w:fldCharType="begin"/>
      </w:r>
      <w:r>
        <w:instrText xml:space="preserve"> HYPERLINK \l "bookmark563" </w:instrText>
      </w:r>
      <w:r>
        <w:fldChar w:fldCharType="separate"/>
      </w:r>
      <w:r>
        <w:rPr>
          <w:rFonts w:ascii="Times New Roman" w:hAnsi="Times New Roman" w:eastAsia="Times New Roman" w:cs="Times New Roman"/>
          <w:color w:val="0000EE"/>
          <w:position w:val="8"/>
          <w:sz w:val="30"/>
          <w:szCs w:val="30"/>
          <w:u w:val="single" w:color="auto"/>
        </w:rPr>
        <w:t>[44]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如前所述，</w:t>
      </w:r>
      <w:r>
        <w:rPr>
          <w:rFonts w:ascii="Times New Roman" w:hAnsi="Times New Roman" w:eastAsia="Times New Roman" w:cs="Times New Roman"/>
          <w:spacing w:val="-1"/>
          <w:position w:val="-2"/>
          <w:sz w:val="30"/>
          <w:szCs w:val="30"/>
        </w:rPr>
        <w:t>ACE</w:t>
      </w:r>
      <w:r>
        <w:rPr>
          <w:rFonts w:ascii="宋体" w:hAnsi="宋体" w:eastAsia="宋体" w:cs="宋体"/>
          <w:spacing w:val="-1"/>
          <w:position w:val="-2"/>
          <w:sz w:val="30"/>
          <w:szCs w:val="30"/>
        </w:rPr>
        <w:t>得分并未涵盖所有可能</w:t>
      </w:r>
      <w:r>
        <w:rPr>
          <w:rFonts w:ascii="宋体" w:hAnsi="宋体" w:eastAsia="宋体" w:cs="宋体"/>
          <w:position w:val="-2"/>
          <w:sz w:val="30"/>
          <w:szCs w:val="30"/>
        </w:rPr>
        <w:t xml:space="preserve"> </w:t>
      </w:r>
      <w:r>
        <w:rPr>
          <w:rFonts w:ascii="宋体" w:hAnsi="宋体" w:eastAsia="宋体" w:cs="宋体"/>
          <w:sz w:val="30"/>
          <w:szCs w:val="30"/>
        </w:rPr>
        <w:t>对身心系统产生持久影响的童年慢性压力和</w:t>
      </w:r>
      <w:r>
        <w:rPr>
          <w:rFonts w:ascii="宋体" w:hAnsi="宋体" w:eastAsia="宋体" w:cs="宋体"/>
          <w:spacing w:val="-1"/>
          <w:sz w:val="30"/>
          <w:szCs w:val="30"/>
        </w:rPr>
        <w:t>创伤来源。鉴于此，以下是</w:t>
      </w:r>
      <w:r>
        <w:rPr>
          <w:rFonts w:ascii="宋体" w:hAnsi="宋体" w:eastAsia="宋体" w:cs="宋体"/>
          <w:sz w:val="30"/>
          <w:szCs w:val="30"/>
        </w:rPr>
        <w:t xml:space="preserve"> 一些可能会让你在童年时期缩小自己耐受窗</w:t>
      </w:r>
      <w:r>
        <w:rPr>
          <w:rFonts w:ascii="宋体" w:hAnsi="宋体" w:eastAsia="宋体" w:cs="宋体"/>
          <w:spacing w:val="-1"/>
          <w:sz w:val="30"/>
          <w:szCs w:val="30"/>
        </w:rPr>
        <w:t>的潜在压力与创伤事件，供</w:t>
      </w:r>
      <w:r>
        <w:rPr>
          <w:rFonts w:ascii="宋体" w:hAnsi="宋体" w:eastAsia="宋体" w:cs="宋体"/>
          <w:sz w:val="30"/>
          <w:szCs w:val="30"/>
        </w:rPr>
        <w:t xml:space="preserve"> </w:t>
      </w:r>
      <w:r>
        <w:rPr>
          <w:rFonts w:ascii="宋体" w:hAnsi="宋体" w:eastAsia="宋体" w:cs="宋体"/>
          <w:spacing w:val="-2"/>
          <w:sz w:val="30"/>
          <w:szCs w:val="30"/>
        </w:rPr>
        <w:t>你在回忆时参考。</w:t>
      </w:r>
    </w:p>
    <w:p w14:paraId="2095F15B">
      <w:pPr>
        <w:spacing w:before="266" w:line="442" w:lineRule="exact"/>
        <w:ind w:left="607"/>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早产（特别是</w:t>
      </w:r>
      <w:r>
        <w:rPr>
          <w:rFonts w:ascii="Times New Roman" w:hAnsi="Times New Roman" w:eastAsia="Times New Roman" w:cs="Times New Roman"/>
          <w:spacing w:val="-1"/>
          <w:position w:val="2"/>
          <w:sz w:val="30"/>
          <w:szCs w:val="30"/>
        </w:rPr>
        <w:t>30</w:t>
      </w:r>
      <w:r>
        <w:rPr>
          <w:rFonts w:ascii="宋体" w:hAnsi="宋体" w:eastAsia="宋体" w:cs="宋体"/>
          <w:spacing w:val="-1"/>
          <w:position w:val="2"/>
          <w:sz w:val="30"/>
          <w:szCs w:val="30"/>
        </w:rPr>
        <w:t>周之前的）或难产。</w:t>
      </w:r>
    </w:p>
    <w:p w14:paraId="7D177212">
      <w:pPr>
        <w:spacing w:line="442" w:lineRule="exact"/>
        <w:rPr>
          <w:rFonts w:ascii="宋体" w:hAnsi="宋体" w:eastAsia="宋体" w:cs="宋体"/>
          <w:sz w:val="30"/>
          <w:szCs w:val="30"/>
        </w:rPr>
        <w:sectPr>
          <w:pgSz w:w="12240" w:h="15840"/>
          <w:pgMar w:top="400" w:right="1500" w:bottom="0" w:left="1450" w:header="0" w:footer="0" w:gutter="0"/>
          <w:cols w:space="720" w:num="1"/>
        </w:sectPr>
      </w:pPr>
    </w:p>
    <w:p w14:paraId="04683954">
      <w:pPr>
        <w:pStyle w:val="2"/>
      </w:pPr>
    </w:p>
    <w:p w14:paraId="59C37352">
      <w:pPr>
        <w:pStyle w:val="2"/>
        <w:spacing w:line="241" w:lineRule="auto"/>
      </w:pPr>
    </w:p>
    <w:p w14:paraId="55A3F65E">
      <w:pPr>
        <w:pStyle w:val="2"/>
        <w:spacing w:line="241" w:lineRule="auto"/>
      </w:pPr>
    </w:p>
    <w:p w14:paraId="550FC212">
      <w:pPr>
        <w:pStyle w:val="2"/>
        <w:spacing w:line="241" w:lineRule="auto"/>
      </w:pPr>
    </w:p>
    <w:p w14:paraId="27BC0876">
      <w:pPr>
        <w:spacing w:before="98" w:line="222" w:lineRule="auto"/>
        <w:ind w:left="22" w:firstLine="581"/>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儿科手术、长期住院治疗、紧急医疗事件（自己或</w:t>
      </w:r>
      <w:r>
        <w:rPr>
          <w:rFonts w:ascii="宋体" w:hAnsi="宋体" w:eastAsia="宋体" w:cs="宋体"/>
          <w:spacing w:val="-1"/>
          <w:sz w:val="30"/>
          <w:szCs w:val="30"/>
        </w:rPr>
        <w:t>兄弟姐妹</w:t>
      </w:r>
      <w:r>
        <w:rPr>
          <w:rFonts w:ascii="宋体" w:hAnsi="宋体" w:eastAsia="宋体" w:cs="宋体"/>
          <w:sz w:val="30"/>
          <w:szCs w:val="30"/>
        </w:rPr>
        <w:t xml:space="preserve"> </w:t>
      </w:r>
      <w:r>
        <w:rPr>
          <w:rFonts w:ascii="宋体" w:hAnsi="宋体" w:eastAsia="宋体" w:cs="宋体"/>
          <w:spacing w:val="-13"/>
          <w:sz w:val="30"/>
          <w:szCs w:val="30"/>
        </w:rPr>
        <w:t>的）。</w:t>
      </w:r>
    </w:p>
    <w:p w14:paraId="0911E4D7">
      <w:pPr>
        <w:spacing w:before="297"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频繁的身体虐待。</w:t>
      </w:r>
    </w:p>
    <w:p w14:paraId="5B29AFB4">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频繁的情感虐待。</w:t>
      </w:r>
    </w:p>
    <w:p w14:paraId="617A75B5">
      <w:pPr>
        <w:spacing w:before="302" w:line="219" w:lineRule="auto"/>
        <w:ind w:left="603"/>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9"/>
          <w:sz w:val="30"/>
          <w:szCs w:val="30"/>
        </w:rPr>
        <w:t>霸凌。</w:t>
      </w:r>
    </w:p>
    <w:p w14:paraId="4CBB01C2">
      <w:pPr>
        <w:spacing w:before="304"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性骚扰、性虐待或强奸。</w:t>
      </w:r>
    </w:p>
    <w:p w14:paraId="5BAD09A9">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贫困或长期处于饥饿状态。</w:t>
      </w:r>
    </w:p>
    <w:p w14:paraId="4DF09A23">
      <w:pPr>
        <w:spacing w:before="303" w:line="220"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无家可归。</w:t>
      </w:r>
    </w:p>
    <w:p w14:paraId="5641D7B1">
      <w:pPr>
        <w:spacing w:before="303" w:line="220"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种族主义。</w:t>
      </w:r>
    </w:p>
    <w:p w14:paraId="7198CA89">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父母感情不和、父母分居或离异。</w:t>
      </w:r>
    </w:p>
    <w:p w14:paraId="40610261">
      <w:pPr>
        <w:spacing w:before="303" w:line="219"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家庭暴力。</w:t>
      </w:r>
    </w:p>
    <w:p w14:paraId="3B833BF9">
      <w:pPr>
        <w:spacing w:before="303" w:line="220" w:lineRule="auto"/>
        <w:ind w:left="603"/>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父母、兄弟姐妹或其他重要照料者的死亡。</w:t>
      </w:r>
    </w:p>
    <w:p w14:paraId="403922BF">
      <w:pPr>
        <w:spacing w:before="303" w:line="220" w:lineRule="auto"/>
        <w:ind w:left="603"/>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领养。</w:t>
      </w:r>
    </w:p>
    <w:p w14:paraId="63D70625">
      <w:pPr>
        <w:spacing w:before="302" w:line="220" w:lineRule="auto"/>
        <w:ind w:left="603"/>
        <w:rPr>
          <w:rFonts w:ascii="宋体" w:hAnsi="宋体" w:eastAsia="宋体" w:cs="宋体"/>
          <w:sz w:val="30"/>
          <w:szCs w:val="30"/>
        </w:rPr>
      </w:pPr>
      <w:r>
        <w:rPr>
          <w:rFonts w:ascii="Times New Roman" w:hAnsi="Times New Roman" w:eastAsia="Times New Roman" w:cs="Times New Roman"/>
          <w:spacing w:val="-3"/>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3"/>
          <w:sz w:val="30"/>
          <w:szCs w:val="30"/>
        </w:rPr>
        <w:t>寄养、拘禁于少管所、监禁。</w:t>
      </w:r>
    </w:p>
    <w:p w14:paraId="42BA0CEB">
      <w:pPr>
        <w:spacing w:before="303" w:line="220" w:lineRule="auto"/>
        <w:ind w:left="603"/>
        <w:rPr>
          <w:rFonts w:ascii="宋体" w:hAnsi="宋体" w:eastAsia="宋体" w:cs="宋体"/>
          <w:sz w:val="30"/>
          <w:szCs w:val="30"/>
        </w:rPr>
      </w:pPr>
      <w:r>
        <w:rPr>
          <w:rFonts w:ascii="Times New Roman" w:hAnsi="Times New Roman" w:eastAsia="Times New Roman" w:cs="Times New Roman"/>
          <w:spacing w:val="-5"/>
          <w:sz w:val="30"/>
          <w:szCs w:val="30"/>
        </w:rPr>
        <w:t>■</w:t>
      </w:r>
      <w:r>
        <w:rPr>
          <w:rFonts w:ascii="Times New Roman" w:hAnsi="Times New Roman" w:eastAsia="Times New Roman" w:cs="Times New Roman"/>
          <w:spacing w:val="70"/>
          <w:w w:val="101"/>
          <w:sz w:val="30"/>
          <w:szCs w:val="30"/>
        </w:rPr>
        <w:t xml:space="preserve"> </w:t>
      </w:r>
      <w:r>
        <w:rPr>
          <w:rFonts w:ascii="宋体" w:hAnsi="宋体" w:eastAsia="宋体" w:cs="宋体"/>
          <w:spacing w:val="-5"/>
          <w:sz w:val="30"/>
          <w:szCs w:val="30"/>
        </w:rPr>
        <w:t>目睹家庭成员遭遇虐待、攻击或杀戮。</w:t>
      </w:r>
    </w:p>
    <w:p w14:paraId="689697BA">
      <w:pPr>
        <w:spacing w:before="302" w:line="221" w:lineRule="auto"/>
        <w:ind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家庭成员患有心理疾病，包括抑郁症、创伤后应激障</w:t>
      </w:r>
      <w:r>
        <w:rPr>
          <w:rFonts w:ascii="宋体" w:hAnsi="宋体" w:eastAsia="宋体" w:cs="宋体"/>
          <w:spacing w:val="-1"/>
          <w:sz w:val="30"/>
          <w:szCs w:val="30"/>
        </w:rPr>
        <w:t>碍或焦虑症</w:t>
      </w:r>
      <w:r>
        <w:rPr>
          <w:rFonts w:ascii="宋体" w:hAnsi="宋体" w:eastAsia="宋体" w:cs="宋体"/>
          <w:sz w:val="30"/>
          <w:szCs w:val="30"/>
        </w:rPr>
        <w:t xml:space="preserve"> </w:t>
      </w:r>
      <w:r>
        <w:rPr>
          <w:rFonts w:ascii="宋体" w:hAnsi="宋体" w:eastAsia="宋体" w:cs="宋体"/>
          <w:spacing w:val="-8"/>
          <w:sz w:val="30"/>
          <w:szCs w:val="30"/>
        </w:rPr>
        <w:t>等。</w:t>
      </w:r>
    </w:p>
    <w:p w14:paraId="04DAAAB0">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家人试图自杀或自杀身亡。</w:t>
      </w:r>
    </w:p>
    <w:p w14:paraId="5AFF4FB7">
      <w:pPr>
        <w:spacing w:before="303"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家人酗酒或吸毒。</w:t>
      </w:r>
    </w:p>
    <w:p w14:paraId="43D5075F">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家庭成员犯下重罪或被监禁。</w:t>
      </w:r>
    </w:p>
    <w:p w14:paraId="19A6D581">
      <w:pPr>
        <w:spacing w:before="303" w:line="220" w:lineRule="auto"/>
        <w:jc w:val="right"/>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因为破产、父母失业、赌博、战争或自然灾害而失去</w:t>
      </w:r>
      <w:r>
        <w:rPr>
          <w:rFonts w:ascii="宋体" w:hAnsi="宋体" w:eastAsia="宋体" w:cs="宋体"/>
          <w:spacing w:val="-1"/>
          <w:sz w:val="30"/>
          <w:szCs w:val="30"/>
        </w:rPr>
        <w:t>住所或财</w:t>
      </w:r>
    </w:p>
    <w:p w14:paraId="4DCFD188">
      <w:pPr>
        <w:spacing w:line="220" w:lineRule="auto"/>
        <w:rPr>
          <w:rFonts w:ascii="宋体" w:hAnsi="宋体" w:eastAsia="宋体" w:cs="宋体"/>
          <w:sz w:val="30"/>
          <w:szCs w:val="30"/>
        </w:rPr>
        <w:sectPr>
          <w:pgSz w:w="12240" w:h="15840"/>
          <w:pgMar w:top="400" w:right="1453" w:bottom="0" w:left="1454" w:header="0" w:footer="0" w:gutter="0"/>
          <w:cols w:space="720" w:num="1"/>
        </w:sectPr>
      </w:pPr>
    </w:p>
    <w:p w14:paraId="5AF82F49">
      <w:pPr>
        <w:pStyle w:val="2"/>
      </w:pPr>
    </w:p>
    <w:p w14:paraId="4F5353B5">
      <w:pPr>
        <w:pStyle w:val="2"/>
        <w:spacing w:line="241" w:lineRule="auto"/>
      </w:pPr>
    </w:p>
    <w:p w14:paraId="04535CA6">
      <w:pPr>
        <w:pStyle w:val="2"/>
        <w:spacing w:line="241" w:lineRule="auto"/>
      </w:pPr>
    </w:p>
    <w:p w14:paraId="731ADED5">
      <w:pPr>
        <w:pStyle w:val="2"/>
        <w:spacing w:line="241" w:lineRule="auto"/>
      </w:pPr>
    </w:p>
    <w:p w14:paraId="595F049A">
      <w:pPr>
        <w:spacing w:before="97" w:line="220" w:lineRule="auto"/>
        <w:ind w:left="11"/>
        <w:rPr>
          <w:rFonts w:ascii="宋体" w:hAnsi="宋体" w:eastAsia="宋体" w:cs="宋体"/>
          <w:sz w:val="30"/>
          <w:szCs w:val="30"/>
        </w:rPr>
      </w:pPr>
      <w:r>
        <w:rPr>
          <w:rFonts w:ascii="宋体" w:hAnsi="宋体" w:eastAsia="宋体" w:cs="宋体"/>
          <w:spacing w:val="-6"/>
          <w:sz w:val="30"/>
          <w:szCs w:val="30"/>
        </w:rPr>
        <w:t>产。</w:t>
      </w:r>
    </w:p>
    <w:p w14:paraId="7DB403C4">
      <w:pPr>
        <w:spacing w:before="301" w:line="221" w:lineRule="auto"/>
        <w:ind w:left="15" w:right="103" w:firstLine="602"/>
        <w:rPr>
          <w:rFonts w:ascii="宋体" w:hAnsi="宋体" w:eastAsia="宋体" w:cs="宋体"/>
          <w:sz w:val="30"/>
          <w:szCs w:val="30"/>
        </w:rPr>
      </w:pPr>
      <w:r>
        <w:rPr>
          <w:rFonts w:ascii="Times New Roman" w:hAnsi="Times New Roman" w:eastAsia="Times New Roman" w:cs="Times New Roman"/>
          <w:spacing w:val="-4"/>
          <w:sz w:val="30"/>
          <w:szCs w:val="30"/>
        </w:rPr>
        <w:t xml:space="preserve">■   </w:t>
      </w:r>
      <w:r>
        <w:rPr>
          <w:rFonts w:ascii="宋体" w:hAnsi="宋体" w:eastAsia="宋体" w:cs="宋体"/>
          <w:spacing w:val="-4"/>
          <w:sz w:val="30"/>
          <w:szCs w:val="30"/>
        </w:rPr>
        <w:t>自己或家庭成员经历过自然灾害、战争、恐怖袭击、种族屠杀、</w:t>
      </w:r>
      <w:r>
        <w:rPr>
          <w:rFonts w:ascii="宋体" w:hAnsi="宋体" w:eastAsia="宋体" w:cs="宋体"/>
          <w:spacing w:val="5"/>
          <w:sz w:val="30"/>
          <w:szCs w:val="30"/>
        </w:rPr>
        <w:t xml:space="preserve"> </w:t>
      </w:r>
      <w:r>
        <w:rPr>
          <w:rFonts w:ascii="宋体" w:hAnsi="宋体" w:eastAsia="宋体" w:cs="宋体"/>
          <w:spacing w:val="-2"/>
          <w:sz w:val="30"/>
          <w:szCs w:val="30"/>
        </w:rPr>
        <w:t>大规模枪击、事故或其他灾难。</w:t>
      </w:r>
    </w:p>
    <w:p w14:paraId="0D9AC259">
      <w:pPr>
        <w:spacing w:before="302" w:line="220" w:lineRule="auto"/>
        <w:ind w:left="618"/>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被迫逃离家园或寻求政治庇护。</w:t>
      </w:r>
    </w:p>
    <w:p w14:paraId="71A98ED8">
      <w:pPr>
        <w:spacing w:before="302" w:line="220" w:lineRule="auto"/>
        <w:ind w:left="618"/>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遭遗弃或被迫与家人长期分离。</w:t>
      </w:r>
    </w:p>
    <w:p w14:paraId="3FE2B072">
      <w:pPr>
        <w:spacing w:before="306" w:line="222" w:lineRule="auto"/>
        <w:ind w:left="11" w:right="106" w:firstLine="603"/>
        <w:jc w:val="both"/>
        <w:rPr>
          <w:rFonts w:ascii="宋体" w:hAnsi="宋体" w:eastAsia="宋体" w:cs="宋体"/>
          <w:sz w:val="30"/>
          <w:szCs w:val="30"/>
        </w:rPr>
      </w:pPr>
      <w:r>
        <w:drawing>
          <wp:anchor distT="0" distB="0" distL="0" distR="0" simplePos="0" relativeHeight="251670528" behindDoc="0" locked="0" layoutInCell="1" allowOverlap="1">
            <wp:simplePos x="0" y="0"/>
            <wp:positionH relativeFrom="column">
              <wp:posOffset>0</wp:posOffset>
            </wp:positionH>
            <wp:positionV relativeFrom="paragraph">
              <wp:posOffset>1233805</wp:posOffset>
            </wp:positionV>
            <wp:extent cx="5943600" cy="952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最后，你可以回顾一下本章讨论的儿童不良经历产生持久影响的机</w:t>
      </w:r>
      <w:r>
        <w:rPr>
          <w:rFonts w:ascii="宋体" w:hAnsi="宋体" w:eastAsia="宋体" w:cs="宋体"/>
          <w:spacing w:val="12"/>
          <w:sz w:val="30"/>
          <w:szCs w:val="30"/>
        </w:rPr>
        <w:t xml:space="preserve"> </w:t>
      </w:r>
      <w:r>
        <w:rPr>
          <w:rFonts w:ascii="宋体" w:hAnsi="宋体" w:eastAsia="宋体" w:cs="宋体"/>
          <w:spacing w:val="-1"/>
          <w:sz w:val="30"/>
          <w:szCs w:val="30"/>
        </w:rPr>
        <w:t>制，写下那些符合你情况的机制。你还可以回想一下自己小时候是如何</w:t>
      </w:r>
      <w:r>
        <w:rPr>
          <w:rFonts w:ascii="宋体" w:hAnsi="宋体" w:eastAsia="宋体" w:cs="宋体"/>
          <w:spacing w:val="18"/>
          <w:sz w:val="30"/>
          <w:szCs w:val="30"/>
        </w:rPr>
        <w:t xml:space="preserve"> </w:t>
      </w:r>
      <w:r>
        <w:rPr>
          <w:rFonts w:ascii="宋体" w:hAnsi="宋体" w:eastAsia="宋体" w:cs="宋体"/>
          <w:spacing w:val="-1"/>
          <w:sz w:val="30"/>
          <w:szCs w:val="30"/>
        </w:rPr>
        <w:t>应对压力和创伤的，以及在今天感到压力时，你是否还会依赖这些应对</w:t>
      </w:r>
      <w:r>
        <w:rPr>
          <w:rFonts w:ascii="宋体" w:hAnsi="宋体" w:eastAsia="宋体" w:cs="宋体"/>
          <w:spacing w:val="18"/>
          <w:sz w:val="30"/>
          <w:szCs w:val="30"/>
        </w:rPr>
        <w:t xml:space="preserve"> </w:t>
      </w:r>
      <w:r>
        <w:rPr>
          <w:rFonts w:ascii="宋体" w:hAnsi="宋体" w:eastAsia="宋体" w:cs="宋体"/>
          <w:spacing w:val="-4"/>
          <w:sz w:val="30"/>
          <w:szCs w:val="30"/>
        </w:rPr>
        <w:t>习惯。</w:t>
      </w:r>
    </w:p>
    <w:p w14:paraId="4499EEAB">
      <w:pPr>
        <w:spacing w:before="302" w:line="259" w:lineRule="auto"/>
        <w:ind w:right="47" w:firstLine="466"/>
        <w:rPr>
          <w:rFonts w:ascii="Times New Roman" w:hAnsi="Times New Roman" w:eastAsia="Times New Roman" w:cs="Times New Roman"/>
          <w:sz w:val="22"/>
          <w:szCs w:val="22"/>
        </w:rPr>
      </w:pPr>
      <w:r>
        <w:fldChar w:fldCharType="begin"/>
      </w:r>
      <w:r>
        <w:instrText xml:space="preserve"> HYPERLINK \l "bookmark508" </w:instrText>
      </w:r>
      <w:r>
        <w:fldChar w:fldCharType="separate"/>
      </w:r>
      <w:r>
        <w:rPr>
          <w:rFonts w:ascii="Times New Roman" w:hAnsi="Times New Roman" w:eastAsia="Times New Roman" w:cs="Times New Roman"/>
          <w:color w:val="0000EE"/>
          <w:spacing w:val="8"/>
          <w:sz w:val="22"/>
          <w:szCs w:val="22"/>
          <w:u w:val="single" w:color="auto"/>
        </w:rPr>
        <w:t>[1]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MA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100;</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Pat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 xml:space="preserve"> Sensorimotor</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7"/>
          <w:sz w:val="22"/>
          <w:szCs w:val="22"/>
        </w:rPr>
        <w:t>2006),</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7"/>
          <w:sz w:val="22"/>
          <w:szCs w:val="22"/>
        </w:rPr>
        <w:t>6;</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Daniel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The Developing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Shape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Guilford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1999),</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 Worst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3"/>
          <w:sz w:val="22"/>
          <w:szCs w:val="22"/>
        </w:rPr>
        <w:t xml:space="preserve">, 2017),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esp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221-2</w:t>
      </w:r>
      <w:r>
        <w:rPr>
          <w:rFonts w:ascii="Times New Roman" w:hAnsi="Times New Roman" w:eastAsia="Times New Roman" w:cs="Times New Roman"/>
          <w:spacing w:val="2"/>
          <w:sz w:val="22"/>
          <w:szCs w:val="22"/>
        </w:rPr>
        <w:t>22.</w:t>
      </w:r>
    </w:p>
    <w:p w14:paraId="010794FC">
      <w:pPr>
        <w:spacing w:before="99" w:line="259" w:lineRule="auto"/>
        <w:ind w:left="4" w:firstLine="462"/>
        <w:rPr>
          <w:rFonts w:ascii="Times New Roman" w:hAnsi="Times New Roman" w:eastAsia="Times New Roman" w:cs="Times New Roman"/>
          <w:sz w:val="22"/>
          <w:szCs w:val="22"/>
        </w:rPr>
      </w:pPr>
      <w:r>
        <w:fldChar w:fldCharType="begin"/>
      </w:r>
      <w:r>
        <w:instrText xml:space="preserve"> HYPERLINK \l "bookmark510" </w:instrText>
      </w:r>
      <w:r>
        <w:fldChar w:fldCharType="separate"/>
      </w:r>
      <w:r>
        <w:rPr>
          <w:rFonts w:ascii="Times New Roman" w:hAnsi="Times New Roman" w:eastAsia="Times New Roman" w:cs="Times New Roman"/>
          <w:color w:val="0000EE"/>
          <w:spacing w:val="3"/>
          <w:sz w:val="22"/>
          <w:szCs w:val="22"/>
          <w:u w:val="single" w:color="auto"/>
        </w:rPr>
        <w:t>[2]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Siegel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8;</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z w:val="22"/>
          <w:szCs w:val="22"/>
        </w:rPr>
        <w:t>Chase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Stovall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McClough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Cloitre,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“Unresolved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At</w:t>
      </w:r>
      <w:r>
        <w:rPr>
          <w:rFonts w:ascii="Times New Roman" w:hAnsi="Times New Roman" w:eastAsia="Times New Roman" w:cs="Times New Roman"/>
          <w:spacing w:val="1"/>
          <w:sz w:val="22"/>
          <w:szCs w:val="22"/>
        </w:rPr>
        <w:t>tachment,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PTSD,and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Dissociation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Women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z w:val="22"/>
          <w:szCs w:val="22"/>
        </w:rPr>
        <w:t xml:space="preserve">  Childhood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Histories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Consulting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74,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(2006):</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219-22</w:t>
      </w:r>
      <w:r>
        <w:rPr>
          <w:rFonts w:ascii="Times New Roman" w:hAnsi="Times New Roman" w:eastAsia="Times New Roman" w:cs="Times New Roman"/>
          <w:spacing w:val="4"/>
          <w:sz w:val="22"/>
          <w:szCs w:val="22"/>
        </w:rPr>
        <w:t>8;</w:t>
      </w:r>
      <w:r>
        <w:rPr>
          <w:rFonts w:ascii="Times New Roman" w:hAnsi="Times New Roman" w:eastAsia="Times New Roman" w:cs="Times New Roman"/>
          <w:sz w:val="22"/>
          <w:szCs w:val="22"/>
        </w:rPr>
        <w:t xml:space="preserve">  Ogden  et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  3;</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 xml:space="preserve">M.  S.  </w:t>
      </w:r>
      <w:r>
        <w:rPr>
          <w:rFonts w:ascii="Times New Roman" w:hAnsi="Times New Roman" w:eastAsia="Times New Roman" w:cs="Times New Roman"/>
          <w:sz w:val="22"/>
          <w:szCs w:val="22"/>
        </w:rPr>
        <w:t>Scheeringa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 xml:space="preserve">.  H.  </w:t>
      </w:r>
      <w:r>
        <w:rPr>
          <w:rFonts w:ascii="Times New Roman" w:hAnsi="Times New Roman" w:eastAsia="Times New Roman" w:cs="Times New Roman"/>
          <w:sz w:val="22"/>
          <w:szCs w:val="22"/>
        </w:rPr>
        <w:t>Zeanah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  Relational  Perspective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14,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799-815;</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N.</w:t>
      </w:r>
      <w:r>
        <w:rPr>
          <w:rFonts w:ascii="Times New Roman" w:hAnsi="Times New Roman" w:eastAsia="Times New Roman" w:cs="Times New Roman"/>
          <w:sz w:val="22"/>
          <w:szCs w:val="22"/>
        </w:rPr>
        <w:t xml:space="preserve">  Neigh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9"/>
          <w:sz w:val="22"/>
          <w:szCs w:val="22"/>
        </w:rPr>
        <w:t>C.</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9"/>
          <w:sz w:val="22"/>
          <w:szCs w:val="22"/>
        </w:rPr>
        <w:t>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Gillespie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9"/>
          <w:sz w:val="22"/>
          <w:szCs w:val="22"/>
        </w:rPr>
        <w:t>B.</w:t>
      </w:r>
      <w:r>
        <w:rPr>
          <w:rFonts w:ascii="Times New Roman" w:hAnsi="Times New Roman" w:eastAsia="Times New Roman" w:cs="Times New Roman"/>
          <w:sz w:val="22"/>
          <w:szCs w:val="22"/>
        </w:rPr>
        <w:t>Nemeroff</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Trauma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Violence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 (2009):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
          <w:sz w:val="22"/>
          <w:szCs w:val="22"/>
        </w:rPr>
        <w:t>89-410.</w:t>
      </w:r>
    </w:p>
    <w:p w14:paraId="35299902">
      <w:pPr>
        <w:spacing w:before="92" w:line="247" w:lineRule="auto"/>
        <w:ind w:right="9" w:firstLine="466"/>
        <w:rPr>
          <w:rFonts w:ascii="宋体" w:hAnsi="宋体" w:eastAsia="宋体" w:cs="宋体"/>
          <w:sz w:val="22"/>
          <w:szCs w:val="22"/>
        </w:rPr>
      </w:pPr>
      <w:r>
        <w:fldChar w:fldCharType="begin"/>
      </w:r>
      <w:r>
        <w:instrText xml:space="preserve"> HYPERLINK \l "bookmark512"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P.</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Brennan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Maternal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Infant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Infuences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Timing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Comorbidity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49,</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3"/>
          <w:sz w:val="22"/>
          <w:szCs w:val="22"/>
        </w:rPr>
        <w:t>1099-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1107;  R.  </w:t>
      </w:r>
      <w:r>
        <w:rPr>
          <w:rFonts w:ascii="Times New Roman" w:hAnsi="Times New Roman" w:eastAsia="Times New Roman" w:cs="Times New Roman"/>
          <w:sz w:val="22"/>
          <w:szCs w:val="22"/>
        </w:rPr>
        <w:t>Yehuda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Transgenerational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Babies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2"/>
          <w:sz w:val="22"/>
          <w:szCs w:val="22"/>
        </w:rPr>
        <w:t>Mothers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Exposed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World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Trade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Center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Attacks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Pregnancy,”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Clinical</w:t>
      </w:r>
      <w:r>
        <w:rPr>
          <w:rFonts w:ascii="Times New Roman" w:hAnsi="Times New Roman" w:eastAsia="Times New Roman" w:cs="Times New Roman"/>
          <w:sz w:val="22"/>
          <w:szCs w:val="22"/>
        </w:rPr>
        <w:t xml:space="preserve">  Endocrinology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Metabolism</w:t>
      </w:r>
      <w:r>
        <w:rPr>
          <w:rFonts w:ascii="Times New Roman" w:hAnsi="Times New Roman" w:eastAsia="Times New Roman" w:cs="Times New Roman"/>
          <w:spacing w:val="5"/>
          <w:sz w:val="22"/>
          <w:szCs w:val="22"/>
        </w:rPr>
        <w:t xml:space="preserve"> 90 (2005): 4115-4118; </w:t>
      </w:r>
      <w:r>
        <w:rPr>
          <w:rFonts w:ascii="Times New Roman" w:hAnsi="Times New Roman" w:eastAsia="Times New Roman" w:cs="Times New Roman"/>
          <w:sz w:val="22"/>
          <w:szCs w:val="22"/>
        </w:rPr>
        <w:t>Robert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Hidden  Wounds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106-107;</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Yim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Biological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Psychosocial  Predictors  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Postpartum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Depression: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Systematic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Review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Call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Integra</w:t>
      </w:r>
      <w:r>
        <w:rPr>
          <w:rFonts w:ascii="Times New Roman" w:hAnsi="Times New Roman" w:eastAsia="Times New Roman" w:cs="Times New Roman"/>
          <w:spacing w:val="1"/>
          <w:sz w:val="22"/>
          <w:szCs w:val="22"/>
        </w:rPr>
        <w:t xml:space="preserve">tion,’ </w:t>
      </w:r>
      <w:r>
        <w:rPr>
          <w:rFonts w:ascii="Times New Roman" w:hAnsi="Times New Roman" w:eastAsia="Times New Roman" w:cs="Times New Roman"/>
          <w:sz w:val="22"/>
          <w:szCs w:val="22"/>
        </w:rPr>
        <w:t>Annual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99-137.</w:t>
      </w:r>
      <w:r>
        <w:rPr>
          <w:rFonts w:ascii="Times New Roman" w:hAnsi="Times New Roman" w:eastAsia="Times New Roman" w:cs="Times New Roman"/>
          <w:spacing w:val="34"/>
          <w:w w:val="101"/>
          <w:sz w:val="22"/>
          <w:szCs w:val="22"/>
        </w:rPr>
        <w:t xml:space="preserve"> </w:t>
      </w:r>
      <w:r>
        <w:rPr>
          <w:rFonts w:ascii="宋体" w:hAnsi="宋体" w:eastAsia="宋体" w:cs="宋体"/>
          <w:spacing w:val="3"/>
          <w:sz w:val="22"/>
          <w:szCs w:val="22"/>
        </w:rPr>
        <w:t>针对其他哺乳动物的精心控制研究也表</w:t>
      </w:r>
      <w:r>
        <w:rPr>
          <w:rFonts w:ascii="宋体" w:hAnsi="宋体" w:eastAsia="宋体" w:cs="宋体"/>
          <w:sz w:val="22"/>
          <w:szCs w:val="22"/>
        </w:rPr>
        <w:t xml:space="preserve"> </w:t>
      </w:r>
      <w:r>
        <w:rPr>
          <w:rFonts w:ascii="宋体" w:hAnsi="宋体" w:eastAsia="宋体" w:cs="宋体"/>
          <w:spacing w:val="5"/>
          <w:sz w:val="22"/>
          <w:szCs w:val="22"/>
        </w:rPr>
        <w:t>明，就胎儿出生时受到的神经生物学影响而言，将怀孕的准妈妈暴露在压力或虐待环境下</w:t>
      </w:r>
      <w:r>
        <w:rPr>
          <w:rFonts w:ascii="宋体" w:hAnsi="宋体" w:eastAsia="宋体" w:cs="宋体"/>
          <w:spacing w:val="4"/>
          <w:sz w:val="22"/>
          <w:szCs w:val="22"/>
        </w:rPr>
        <w:t>相当</w:t>
      </w:r>
      <w:r>
        <w:rPr>
          <w:rFonts w:ascii="宋体" w:hAnsi="宋体" w:eastAsia="宋体" w:cs="宋体"/>
          <w:sz w:val="22"/>
          <w:szCs w:val="22"/>
        </w:rPr>
        <w:t xml:space="preserve">  </w:t>
      </w:r>
      <w:r>
        <w:rPr>
          <w:rFonts w:ascii="宋体" w:hAnsi="宋体" w:eastAsia="宋体" w:cs="宋体"/>
          <w:spacing w:val="6"/>
          <w:sz w:val="22"/>
          <w:szCs w:val="22"/>
        </w:rPr>
        <w:t>于将胎儿直接暴露在这种环境中。相关评论参见：</w:t>
      </w:r>
      <w:r>
        <w:rPr>
          <w:rFonts w:ascii="Times New Roman" w:hAnsi="Times New Roman" w:eastAsia="Times New Roman" w:cs="Times New Roman"/>
          <w:sz w:val="22"/>
          <w:szCs w:val="22"/>
        </w:rPr>
        <w:t>Neigh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Child  Abuse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9"/>
          <w:sz w:val="22"/>
          <w:szCs w:val="22"/>
        </w:rPr>
        <w:t>”</w:t>
      </w:r>
      <w:r>
        <w:rPr>
          <w:rFonts w:ascii="宋体" w:hAnsi="宋体" w:eastAsia="宋体" w:cs="宋体"/>
          <w:spacing w:val="9"/>
          <w:sz w:val="22"/>
          <w:szCs w:val="22"/>
        </w:rPr>
        <w:t>。</w:t>
      </w:r>
    </w:p>
    <w:p w14:paraId="44897AC3">
      <w:pPr>
        <w:spacing w:before="83" w:line="261" w:lineRule="auto"/>
        <w:ind w:left="6" w:right="48" w:firstLine="460"/>
        <w:rPr>
          <w:rFonts w:ascii="Times New Roman" w:hAnsi="Times New Roman" w:eastAsia="Times New Roman" w:cs="Times New Roman"/>
          <w:sz w:val="22"/>
          <w:szCs w:val="22"/>
        </w:rPr>
      </w:pPr>
      <w:r>
        <w:fldChar w:fldCharType="begin"/>
      </w:r>
      <w:r>
        <w:instrText xml:space="preserve"> HYPERLINK \l "bookmark514"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Snyder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Parent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Child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Transmission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 xml:space="preserve">Parent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Child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Externalizing</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Internalizing</w:t>
      </w:r>
      <w:r>
        <w:rPr>
          <w:rFonts w:ascii="Times New Roman" w:hAnsi="Times New Roman" w:eastAsia="Times New Roman" w:cs="Times New Roman"/>
          <w:sz w:val="22"/>
          <w:szCs w:val="22"/>
        </w:rPr>
        <w:t xml:space="preserve">   Symptoms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Fathers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Development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Psychopathology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8"/>
          <w:sz w:val="22"/>
          <w:szCs w:val="22"/>
        </w:rPr>
        <w:t>28,</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8"/>
          <w:sz w:val="22"/>
          <w:szCs w:val="22"/>
        </w:rPr>
        <w:t>4,</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8"/>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(2016): 947-969.</w:t>
      </w:r>
    </w:p>
    <w:p w14:paraId="4E45A7FA">
      <w:pPr>
        <w:spacing w:line="261" w:lineRule="auto"/>
        <w:rPr>
          <w:rFonts w:ascii="Times New Roman" w:hAnsi="Times New Roman" w:eastAsia="Times New Roman" w:cs="Times New Roman"/>
          <w:sz w:val="22"/>
          <w:szCs w:val="22"/>
        </w:rPr>
        <w:sectPr>
          <w:pgSz w:w="12240" w:h="15840"/>
          <w:pgMar w:top="400" w:right="1393" w:bottom="0" w:left="1440" w:header="0" w:footer="0" w:gutter="0"/>
          <w:cols w:space="720" w:num="1"/>
        </w:sectPr>
      </w:pPr>
    </w:p>
    <w:p w14:paraId="077F2C43">
      <w:pPr>
        <w:pStyle w:val="2"/>
        <w:spacing w:line="317" w:lineRule="auto"/>
      </w:pPr>
    </w:p>
    <w:p w14:paraId="18C40C1A">
      <w:pPr>
        <w:pStyle w:val="2"/>
        <w:spacing w:line="317" w:lineRule="auto"/>
      </w:pPr>
    </w:p>
    <w:p w14:paraId="370CAC59">
      <w:pPr>
        <w:pStyle w:val="2"/>
        <w:spacing w:line="318" w:lineRule="auto"/>
      </w:pPr>
    </w:p>
    <w:p w14:paraId="5D03DAAA">
      <w:pPr>
        <w:spacing w:before="71" w:line="256" w:lineRule="auto"/>
        <w:ind w:left="504"/>
        <w:rPr>
          <w:rFonts w:ascii="Times New Roman" w:hAnsi="Times New Roman" w:eastAsia="Times New Roman" w:cs="Times New Roman"/>
          <w:sz w:val="22"/>
          <w:szCs w:val="22"/>
        </w:rPr>
      </w:pPr>
      <w:r>
        <w:fldChar w:fldCharType="begin"/>
      </w:r>
      <w:r>
        <w:instrText xml:space="preserve"> HYPERLINK \l "bookmark516"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宋体" w:hAnsi="宋体" w:eastAsia="宋体" w:cs="宋体"/>
          <w:spacing w:val="8"/>
          <w:sz w:val="22"/>
          <w:szCs w:val="22"/>
        </w:rPr>
        <w:t>相关评论参见：</w:t>
      </w:r>
      <w:r>
        <w:rPr>
          <w:rFonts w:ascii="Times New Roman" w:hAnsi="Times New Roman" w:eastAsia="Times New Roman" w:cs="Times New Roman"/>
          <w:sz w:val="22"/>
          <w:szCs w:val="22"/>
        </w:rPr>
        <w:t>Neigh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8"/>
          <w:sz w:val="22"/>
          <w:szCs w:val="22"/>
        </w:rPr>
        <w:t>.”</w:t>
      </w:r>
    </w:p>
    <w:p w14:paraId="19FACDE9">
      <w:pPr>
        <w:spacing w:before="67" w:line="258" w:lineRule="auto"/>
        <w:ind w:left="38" w:firstLine="466"/>
        <w:rPr>
          <w:rFonts w:ascii="Times New Roman" w:hAnsi="Times New Roman" w:eastAsia="Times New Roman" w:cs="Times New Roman"/>
          <w:sz w:val="22"/>
          <w:szCs w:val="22"/>
        </w:rPr>
      </w:pPr>
      <w:r>
        <w:fldChar w:fldCharType="begin"/>
      </w:r>
      <w:r>
        <w:instrText xml:space="preserve"> HYPERLINK \l "bookmark518" </w:instrText>
      </w:r>
      <w:r>
        <w:fldChar w:fldCharType="separate"/>
      </w:r>
      <w:r>
        <w:rPr>
          <w:rFonts w:ascii="Times New Roman" w:hAnsi="Times New Roman" w:eastAsia="Times New Roman" w:cs="Times New Roman"/>
          <w:color w:val="0000EE"/>
          <w:spacing w:val="5"/>
          <w:sz w:val="22"/>
          <w:szCs w:val="22"/>
          <w:u w:val="single" w:color="auto"/>
        </w:rPr>
        <w:t>[6]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A.</w:t>
      </w:r>
      <w:r>
        <w:rPr>
          <w:rFonts w:ascii="Times New Roman" w:hAnsi="Times New Roman" w:eastAsia="Times New Roman" w:cs="Times New Roman"/>
          <w:spacing w:val="59"/>
          <w:sz w:val="22"/>
          <w:szCs w:val="22"/>
        </w:rPr>
        <w:t xml:space="preserve"> </w:t>
      </w:r>
      <w:r>
        <w:rPr>
          <w:rFonts w:ascii="Times New Roman" w:hAnsi="Times New Roman" w:eastAsia="Times New Roman" w:cs="Times New Roman"/>
          <w:sz w:val="22"/>
          <w:szCs w:val="22"/>
        </w:rPr>
        <w:t>Chandra</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Children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Homefront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Military  Families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Pediatrics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125</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16-25;</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Douglas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Understanding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Body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0"/>
          <w:sz w:val="22"/>
          <w:szCs w:val="22"/>
        </w:rPr>
        <w:t>2005),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152; 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7"/>
          <w:sz w:val="22"/>
          <w:szCs w:val="22"/>
        </w:rPr>
        <w:t xml:space="preserve">C. </w:t>
      </w:r>
      <w:r>
        <w:rPr>
          <w:rFonts w:ascii="Times New Roman" w:hAnsi="Times New Roman" w:eastAsia="Times New Roman" w:cs="Times New Roman"/>
          <w:sz w:val="22"/>
          <w:szCs w:val="22"/>
        </w:rPr>
        <w:t>Davidson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J.</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Mellor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Australian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Vietnam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Is  There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Transgenerational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Transmission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Australian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Zealand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35,</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345</w:t>
      </w:r>
      <w:r>
        <w:rPr>
          <w:rFonts w:ascii="Times New Roman" w:hAnsi="Times New Roman" w:eastAsia="Times New Roman" w:cs="Times New Roman"/>
          <w:spacing w:val="3"/>
          <w:sz w:val="22"/>
          <w:szCs w:val="22"/>
        </w:rPr>
        <w:t>-351;</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Turkait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U.</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Ohaeri,</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“Psychopathological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Status,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Problems,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Family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Adjustment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Kuwaiti</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Children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Whose</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pacing w:val="1"/>
          <w:sz w:val="22"/>
          <w:szCs w:val="22"/>
        </w:rPr>
        <w:t>Fathers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Were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Involved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First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Gulf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War,”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Child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Adolescent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Psychiatry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Mental</w:t>
      </w:r>
      <w:r>
        <w:rPr>
          <w:rFonts w:ascii="Times New Roman" w:hAnsi="Times New Roman" w:eastAsia="Times New Roman" w:cs="Times New Roman"/>
          <w:sz w:val="22"/>
          <w:szCs w:val="22"/>
        </w:rPr>
        <w:t xml:space="preserve">  Health</w:t>
      </w:r>
      <w:r>
        <w:rPr>
          <w:rFonts w:ascii="Times New Roman" w:hAnsi="Times New Roman" w:eastAsia="Times New Roman" w:cs="Times New Roman"/>
          <w:spacing w:val="3"/>
          <w:sz w:val="22"/>
          <w:szCs w:val="22"/>
        </w:rPr>
        <w:t xml:space="preserve"> 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1 (2008):</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 xml:space="preserve">1-12; P. </w:t>
      </w:r>
      <w:r>
        <w:rPr>
          <w:rFonts w:ascii="Times New Roman" w:hAnsi="Times New Roman" w:eastAsia="Times New Roman" w:cs="Times New Roman"/>
          <w:sz w:val="22"/>
          <w:szCs w:val="22"/>
        </w:rPr>
        <w:t>Lester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Parental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 xml:space="preserve">Effects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Military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Children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atHome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Spouses,”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American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Academy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Child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  Adolescent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
          <w:sz w:val="22"/>
          <w:szCs w:val="22"/>
        </w:rPr>
        <w:t xml:space="preserve"> 49 (2010): 310-32</w:t>
      </w:r>
      <w:r>
        <w:rPr>
          <w:rFonts w:ascii="Times New Roman" w:hAnsi="Times New Roman" w:eastAsia="Times New Roman" w:cs="Times New Roman"/>
          <w:spacing w:val="3"/>
          <w:sz w:val="22"/>
          <w:szCs w:val="22"/>
        </w:rPr>
        <w:t>0.</w:t>
      </w:r>
    </w:p>
    <w:p w14:paraId="2EC6E0E9">
      <w:pPr>
        <w:spacing w:before="101" w:line="256" w:lineRule="auto"/>
        <w:ind w:left="504"/>
        <w:rPr>
          <w:rFonts w:ascii="宋体" w:hAnsi="宋体" w:eastAsia="宋体" w:cs="宋体"/>
          <w:sz w:val="22"/>
          <w:szCs w:val="22"/>
        </w:rPr>
      </w:pPr>
      <w:r>
        <w:fldChar w:fldCharType="begin"/>
      </w:r>
      <w:r>
        <w:instrText xml:space="preserve"> HYPERLINK \l "bookmark564"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保镖的名字蒂尼的原文为</w:t>
      </w:r>
      <w:r>
        <w:rPr>
          <w:rFonts w:ascii="Times New Roman" w:hAnsi="Times New Roman" w:eastAsia="Times New Roman" w:cs="Times New Roman"/>
          <w:sz w:val="22"/>
          <w:szCs w:val="22"/>
        </w:rPr>
        <w:t>Tiny</w:t>
      </w:r>
      <w:r>
        <w:rPr>
          <w:rFonts w:ascii="Times New Roman" w:hAnsi="Times New Roman" w:eastAsia="Times New Roman" w:cs="Times New Roman"/>
          <w:spacing w:val="-27"/>
          <w:sz w:val="22"/>
          <w:szCs w:val="22"/>
        </w:rPr>
        <w:t xml:space="preserve"> </w:t>
      </w:r>
      <w:r>
        <w:rPr>
          <w:rFonts w:ascii="宋体" w:hAnsi="宋体" w:eastAsia="宋体" w:cs="宋体"/>
          <w:spacing w:val="4"/>
          <w:sz w:val="22"/>
          <w:szCs w:val="22"/>
        </w:rPr>
        <w:t>，在英语中有</w:t>
      </w:r>
      <w:r>
        <w:rPr>
          <w:rFonts w:ascii="宋体" w:hAnsi="宋体" w:eastAsia="宋体" w:cs="宋体"/>
          <w:spacing w:val="3"/>
          <w:sz w:val="22"/>
          <w:szCs w:val="22"/>
        </w:rPr>
        <w:t>身材矮小的意思。</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07E9A14F">
      <w:pPr>
        <w:spacing w:before="76" w:line="257" w:lineRule="auto"/>
        <w:ind w:left="42" w:firstLine="462"/>
        <w:rPr>
          <w:rFonts w:ascii="Times New Roman" w:hAnsi="Times New Roman" w:eastAsia="Times New Roman" w:cs="Times New Roman"/>
          <w:sz w:val="22"/>
          <w:szCs w:val="22"/>
        </w:rPr>
      </w:pPr>
      <w:r>
        <w:fldChar w:fldCharType="begin"/>
      </w:r>
      <w:r>
        <w:instrText xml:space="preserve"> HYPERLINK \l "bookmark565" </w:instrText>
      </w:r>
      <w:r>
        <w:fldChar w:fldCharType="separate"/>
      </w:r>
      <w:r>
        <w:rPr>
          <w:rFonts w:ascii="Times New Roman" w:hAnsi="Times New Roman" w:eastAsia="Times New Roman" w:cs="Times New Roman"/>
          <w:color w:val="0000EE"/>
          <w:spacing w:val="2"/>
          <w:sz w:val="22"/>
          <w:szCs w:val="22"/>
          <w:u w:val="single" w:color="auto"/>
        </w:rPr>
        <w:t>[8]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 xml:space="preserve">K.  J.  </w:t>
      </w:r>
      <w:r>
        <w:rPr>
          <w:rFonts w:ascii="Times New Roman" w:hAnsi="Times New Roman" w:eastAsia="Times New Roman" w:cs="Times New Roman"/>
          <w:sz w:val="22"/>
          <w:szCs w:val="22"/>
        </w:rPr>
        <w:t>Kim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Reciprocal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Influences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Stressful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Adolescent  Internalizing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Externalizing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74,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(2003)</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127-143;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Conger  </w:t>
      </w:r>
      <w:r>
        <w:rPr>
          <w:rFonts w:ascii="Times New Roman" w:hAnsi="Times New Roman" w:eastAsia="Times New Roman" w:cs="Times New Roman"/>
          <w:spacing w:val="2"/>
          <w:sz w:val="22"/>
          <w:szCs w:val="22"/>
        </w:rPr>
        <w:t>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Family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Process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Model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Economic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Hardship</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
          <w:sz w:val="22"/>
          <w:szCs w:val="22"/>
        </w:rPr>
        <w:t>djustment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Adolescent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Boys,”</w:t>
      </w:r>
      <w:r>
        <w:rPr>
          <w:rFonts w:ascii="Times New Roman" w:hAnsi="Times New Roman" w:eastAsia="Times New Roman" w:cs="Times New Roman"/>
          <w:sz w:val="22"/>
          <w:szCs w:val="22"/>
        </w:rPr>
        <w:t xml:space="preserve"> Child</w:t>
      </w:r>
      <w:r>
        <w:rPr>
          <w:rFonts w:ascii="Times New Roman" w:hAnsi="Times New Roman" w:eastAsia="Times New Roman" w:cs="Times New Roman"/>
          <w:spacing w:val="62"/>
          <w:w w:val="101"/>
          <w:sz w:val="22"/>
          <w:szCs w:val="22"/>
        </w:rPr>
        <w:t xml:space="preserve"> </w:t>
      </w:r>
      <w:r>
        <w:rPr>
          <w:rFonts w:ascii="Times New Roman" w:hAnsi="Times New Roman" w:eastAsia="Times New Roman" w:cs="Times New Roman"/>
          <w:sz w:val="22"/>
          <w:szCs w:val="22"/>
        </w:rPr>
        <w:t>Development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63,</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(1992):  526-541;</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Cui</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Conger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Parenting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 xml:space="preserve">as  </w:t>
      </w:r>
      <w:r>
        <w:rPr>
          <w:rFonts w:ascii="Times New Roman" w:hAnsi="Times New Roman" w:eastAsia="Times New Roman" w:cs="Times New Roman"/>
          <w:spacing w:val="3"/>
          <w:sz w:val="22"/>
          <w:szCs w:val="22"/>
        </w:rPr>
        <w:t xml:space="preserve">Mediator and Moderator of the Association between </w:t>
      </w:r>
      <w:r>
        <w:rPr>
          <w:rFonts w:ascii="Times New Roman" w:hAnsi="Times New Roman" w:eastAsia="Times New Roman" w:cs="Times New Roman"/>
          <w:spacing w:val="2"/>
          <w:sz w:val="22"/>
          <w:szCs w:val="22"/>
        </w:rPr>
        <w:t>Marital Problems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 Adolescent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Maladjustment,”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Adolescence</w:t>
      </w:r>
      <w:r>
        <w:rPr>
          <w:rFonts w:ascii="Times New Roman" w:hAnsi="Times New Roman" w:eastAsia="Times New Roman" w:cs="Times New Roman"/>
          <w:spacing w:val="2"/>
          <w:sz w:val="22"/>
          <w:szCs w:val="22"/>
        </w:rPr>
        <w:t xml:space="preserve">  18,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  (2008):  261-284;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Cui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Intergenerational  Transmission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Prospective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Longitudinal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Family  Psychology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 xml:space="preserve">24,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688-697; T. J.</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Schofield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Harsh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Parenting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Physical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  Protective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Positive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Parent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Adolescent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6"/>
          <w:sz w:val="22"/>
          <w:szCs w:val="22"/>
        </w:rPr>
        <w:t>157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(2016):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18-26;  R.  D.  </w:t>
      </w:r>
      <w:r>
        <w:rPr>
          <w:rFonts w:ascii="Times New Roman" w:hAnsi="Times New Roman" w:eastAsia="Times New Roman" w:cs="Times New Roman"/>
          <w:sz w:val="22"/>
          <w:szCs w:val="22"/>
        </w:rPr>
        <w:t>Conger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Conger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Understanding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Which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Economic  Hardship</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Infuences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Handbook</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Poverty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64-78;</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K. 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7"/>
          <w:sz w:val="22"/>
          <w:szCs w:val="22"/>
        </w:rPr>
        <w:t>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Wickrama</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Family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Antecedents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Trajectories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 xml:space="preserve">Symptoms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Adolescence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Young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Adulthood: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Course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Investigation,”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z w:val="22"/>
          <w:szCs w:val="22"/>
        </w:rPr>
        <w:t xml:space="preserve">  Behavior</w:t>
      </w:r>
      <w:r>
        <w:rPr>
          <w:rFonts w:ascii="Times New Roman" w:hAnsi="Times New Roman" w:eastAsia="Times New Roman" w:cs="Times New Roman"/>
          <w:spacing w:val="2"/>
          <w:sz w:val="22"/>
          <w:szCs w:val="22"/>
        </w:rPr>
        <w:t xml:space="preserve"> 49,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4 (2008):</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468-483.</w:t>
      </w:r>
    </w:p>
    <w:p w14:paraId="0B740425">
      <w:pPr>
        <w:spacing w:before="99" w:line="261" w:lineRule="auto"/>
        <w:ind w:left="41" w:right="12" w:firstLine="463"/>
        <w:rPr>
          <w:rFonts w:ascii="Times New Roman" w:hAnsi="Times New Roman" w:eastAsia="Times New Roman" w:cs="Times New Roman"/>
          <w:sz w:val="22"/>
          <w:szCs w:val="22"/>
        </w:rPr>
      </w:pPr>
      <w:r>
        <w:fldChar w:fldCharType="begin"/>
      </w:r>
      <w:r>
        <w:instrText xml:space="preserve"> HYPERLINK \l "bookmark566" </w:instrText>
      </w:r>
      <w:r>
        <w:fldChar w:fldCharType="separate"/>
      </w:r>
      <w:r>
        <w:rPr>
          <w:rFonts w:ascii="Times New Roman" w:hAnsi="Times New Roman" w:eastAsia="Times New Roman" w:cs="Times New Roman"/>
          <w:color w:val="0000EE"/>
          <w:spacing w:val="11"/>
          <w:sz w:val="22"/>
          <w:szCs w:val="22"/>
          <w:u w:val="single" w:color="auto"/>
        </w:rPr>
        <w:t>[9]</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Jane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Ellen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Stevens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Largest</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Most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Important  Public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Never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Began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Obesity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Clinic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acestoohigh</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/2012/10/03/</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experiencesstudy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largest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most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important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study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you</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never</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heard</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ofbegan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obesity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clinic</w:t>
      </w:r>
      <w:r>
        <w:rPr>
          <w:rFonts w:ascii="Times New Roman" w:hAnsi="Times New Roman" w:eastAsia="Times New Roman" w:cs="Times New Roman"/>
          <w:spacing w:val="11"/>
          <w:sz w:val="22"/>
          <w:szCs w:val="22"/>
        </w:rPr>
        <w:t>/.</w:t>
      </w:r>
    </w:p>
    <w:p w14:paraId="5023E156">
      <w:pPr>
        <w:spacing w:before="86" w:line="262" w:lineRule="auto"/>
        <w:ind w:left="40" w:right="48" w:firstLine="464"/>
        <w:rPr>
          <w:rFonts w:ascii="Times New Roman" w:hAnsi="Times New Roman" w:eastAsia="Times New Roman" w:cs="Times New Roman"/>
          <w:sz w:val="22"/>
          <w:szCs w:val="22"/>
        </w:rPr>
      </w:pPr>
      <w:r>
        <w:fldChar w:fldCharType="begin"/>
      </w:r>
      <w:r>
        <w:instrText xml:space="preserve"> HYPERLINK \l "bookmark567" </w:instrText>
      </w:r>
      <w:r>
        <w:fldChar w:fldCharType="separate"/>
      </w:r>
      <w:r>
        <w:rPr>
          <w:rFonts w:ascii="Times New Roman" w:hAnsi="Times New Roman" w:eastAsia="Times New Roman" w:cs="Times New Roman"/>
          <w:color w:val="0000EE"/>
          <w:spacing w:val="5"/>
          <w:sz w:val="22"/>
          <w:szCs w:val="22"/>
          <w:u w:val="single" w:color="auto"/>
        </w:rPr>
        <w:t>[10]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V.</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Felitti</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Relationship</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Household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Many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Leading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Causes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Death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Adults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Adverse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Childhood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Experiences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(ACE)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American</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Preventive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 xml:space="preserve">14,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4(1998): 245-258.</w:t>
      </w:r>
    </w:p>
    <w:p w14:paraId="412A8C70">
      <w:pPr>
        <w:spacing w:before="104" w:line="249" w:lineRule="auto"/>
        <w:ind w:right="49" w:firstLine="504"/>
        <w:rPr>
          <w:rFonts w:ascii="宋体" w:hAnsi="宋体" w:eastAsia="宋体" w:cs="宋体"/>
          <w:sz w:val="22"/>
          <w:szCs w:val="22"/>
        </w:rPr>
      </w:pPr>
      <w:r>
        <w:fldChar w:fldCharType="begin"/>
      </w:r>
      <w:r>
        <w:instrText xml:space="preserve"> HYPERLINK \l "bookmark568" </w:instrText>
      </w:r>
      <w:r>
        <w:fldChar w:fldCharType="separate"/>
      </w:r>
      <w:r>
        <w:rPr>
          <w:rFonts w:ascii="Times New Roman" w:hAnsi="Times New Roman" w:eastAsia="Times New Roman" w:cs="Times New Roman"/>
          <w:color w:val="0000EE"/>
          <w:spacing w:val="4"/>
          <w:sz w:val="22"/>
          <w:szCs w:val="22"/>
          <w:u w:val="single" w:color="auto"/>
        </w:rPr>
        <w:t>[11]</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我在这里用了</w:t>
      </w:r>
      <w:r>
        <w:rPr>
          <w:rFonts w:ascii="Times New Roman" w:hAnsi="Times New Roman" w:eastAsia="Times New Roman" w:cs="Times New Roman"/>
          <w:spacing w:val="4"/>
          <w:sz w:val="22"/>
          <w:szCs w:val="22"/>
        </w:rPr>
        <w:t>“3</w:t>
      </w:r>
      <w:r>
        <w:rPr>
          <w:rFonts w:ascii="宋体" w:hAnsi="宋体" w:eastAsia="宋体" w:cs="宋体"/>
          <w:spacing w:val="4"/>
          <w:sz w:val="22"/>
          <w:szCs w:val="22"/>
        </w:rPr>
        <w:t>分及以上</w:t>
      </w:r>
      <w:r>
        <w:rPr>
          <w:rFonts w:ascii="Times New Roman" w:hAnsi="Times New Roman" w:eastAsia="Times New Roman" w:cs="Times New Roman"/>
          <w:spacing w:val="4"/>
          <w:sz w:val="22"/>
          <w:szCs w:val="22"/>
        </w:rPr>
        <w:t>”</w:t>
      </w:r>
      <w:r>
        <w:rPr>
          <w:rFonts w:ascii="宋体" w:hAnsi="宋体" w:eastAsia="宋体" w:cs="宋体"/>
          <w:spacing w:val="4"/>
          <w:sz w:val="22"/>
          <w:szCs w:val="22"/>
        </w:rPr>
        <w:t>的说法，是因为芝加哥的这项研究没有具体说明</w:t>
      </w:r>
      <w:r>
        <w:rPr>
          <w:rFonts w:ascii="Times New Roman" w:hAnsi="Times New Roman" w:eastAsia="Times New Roman" w:cs="Times New Roman"/>
          <w:spacing w:val="4"/>
          <w:sz w:val="22"/>
          <w:szCs w:val="22"/>
        </w:rPr>
        <w:t>4</w:t>
      </w:r>
      <w:r>
        <w:rPr>
          <w:rFonts w:ascii="宋体" w:hAnsi="宋体" w:eastAsia="宋体" w:cs="宋体"/>
          <w:spacing w:val="4"/>
          <w:sz w:val="22"/>
          <w:szCs w:val="22"/>
        </w:rPr>
        <w:t>分及以上的</w:t>
      </w:r>
      <w:r>
        <w:rPr>
          <w:rFonts w:ascii="宋体" w:hAnsi="宋体" w:eastAsia="宋体" w:cs="宋体"/>
          <w:spacing w:val="3"/>
          <w:sz w:val="22"/>
          <w:szCs w:val="22"/>
        </w:rPr>
        <w:t xml:space="preserve"> </w:t>
      </w:r>
      <w:r>
        <w:rPr>
          <w:rFonts w:ascii="宋体" w:hAnsi="宋体" w:eastAsia="宋体" w:cs="宋体"/>
          <w:spacing w:val="8"/>
          <w:sz w:val="22"/>
          <w:szCs w:val="22"/>
        </w:rPr>
        <w:t>情况。</w:t>
      </w:r>
      <w:r>
        <w:rPr>
          <w:rFonts w:ascii="Times New Roman" w:hAnsi="Times New Roman" w:eastAsia="Times New Roman" w:cs="Times New Roman"/>
          <w:spacing w:val="8"/>
          <w:sz w:val="22"/>
          <w:szCs w:val="22"/>
        </w:rPr>
        <w:t>J.</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8"/>
          <w:sz w:val="22"/>
          <w:szCs w:val="22"/>
        </w:rPr>
        <w:t>P.</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Mersky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8"/>
          <w:sz w:val="22"/>
          <w:szCs w:val="22"/>
        </w:rPr>
        <w:t>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Topitzes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8"/>
          <w:sz w:val="22"/>
          <w:szCs w:val="22"/>
        </w:rPr>
        <w:t>J.</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Impacts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 xml:space="preserve">on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Mental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Subst</w:t>
      </w:r>
      <w:r>
        <w:rPr>
          <w:rFonts w:ascii="Times New Roman" w:hAnsi="Times New Roman" w:eastAsia="Times New Roman" w:cs="Times New Roman"/>
          <w:spacing w:val="1"/>
          <w:sz w:val="22"/>
          <w:szCs w:val="22"/>
        </w:rPr>
        <w:t>ance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Use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Adulthood: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Cohort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Urban,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Minority</w:t>
      </w:r>
      <w:r>
        <w:rPr>
          <w:rFonts w:ascii="Times New Roman" w:hAnsi="Times New Roman" w:eastAsia="Times New Roman" w:cs="Times New Roman"/>
          <w:sz w:val="22"/>
          <w:szCs w:val="22"/>
        </w:rPr>
        <w:t xml:space="preserve"> Sample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37,</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917-925</w:t>
      </w:r>
      <w:r>
        <w:rPr>
          <w:rFonts w:ascii="Times New Roman" w:hAnsi="Times New Roman" w:eastAsia="Times New Roman" w:cs="Times New Roman"/>
          <w:spacing w:val="2"/>
          <w:sz w:val="22"/>
          <w:szCs w:val="22"/>
        </w:rPr>
        <w:t>;</w:t>
      </w:r>
      <w:r>
        <w:rPr>
          <w:rFonts w:ascii="宋体" w:hAnsi="宋体" w:eastAsia="宋体" w:cs="宋体"/>
          <w:spacing w:val="2"/>
          <w:sz w:val="22"/>
          <w:szCs w:val="22"/>
        </w:rPr>
        <w:t>也参见</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Burke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Impact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Adverse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Childhood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Experiences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Urban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1"/>
          <w:sz w:val="22"/>
          <w:szCs w:val="22"/>
        </w:rPr>
        <w:t>ediatric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Population,”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Child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Abuse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Neglect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35,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(2011):408-413;</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Jimenez</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ADHD Diagnosis</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9</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Years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Urban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AcademicPediatrics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17,</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пo.</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4"/>
          <w:sz w:val="22"/>
          <w:szCs w:val="22"/>
        </w:rPr>
        <w:t>356-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361</w:t>
      </w:r>
      <w:r>
        <w:rPr>
          <w:rFonts w:ascii="宋体" w:hAnsi="宋体" w:eastAsia="宋体" w:cs="宋体"/>
          <w:spacing w:val="11"/>
          <w:sz w:val="22"/>
          <w:szCs w:val="22"/>
        </w:rPr>
        <w:t>。</w:t>
      </w:r>
    </w:p>
    <w:p w14:paraId="6E68B5BF">
      <w:pPr>
        <w:spacing w:before="26" w:line="233" w:lineRule="auto"/>
        <w:ind w:left="45" w:right="182" w:firstLine="458"/>
        <w:rPr>
          <w:rFonts w:ascii="宋体" w:hAnsi="宋体" w:eastAsia="宋体" w:cs="宋体"/>
          <w:sz w:val="22"/>
          <w:szCs w:val="22"/>
        </w:rPr>
      </w:pPr>
      <w:r>
        <w:fldChar w:fldCharType="begin"/>
      </w:r>
      <w:r>
        <w:instrText xml:space="preserve"> HYPERLINK \l "bookmark569" </w:instrText>
      </w:r>
      <w:r>
        <w:fldChar w:fldCharType="separate"/>
      </w:r>
      <w:r>
        <w:rPr>
          <w:rFonts w:ascii="Times New Roman" w:hAnsi="Times New Roman" w:eastAsia="Times New Roman" w:cs="Times New Roman"/>
          <w:color w:val="0000EE"/>
          <w:spacing w:val="5"/>
          <w:sz w:val="22"/>
          <w:szCs w:val="22"/>
          <w:u w:val="single" w:color="auto"/>
        </w:rPr>
        <w:t>[12]</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这项研究测量的</w:t>
      </w:r>
      <w:r>
        <w:rPr>
          <w:rFonts w:ascii="Times New Roman" w:hAnsi="Times New Roman" w:eastAsia="Times New Roman" w:cs="Times New Roman"/>
          <w:spacing w:val="5"/>
          <w:sz w:val="22"/>
          <w:szCs w:val="22"/>
        </w:rPr>
        <w:t>11</w:t>
      </w:r>
      <w:r>
        <w:rPr>
          <w:rFonts w:ascii="宋体" w:hAnsi="宋体" w:eastAsia="宋体" w:cs="宋体"/>
          <w:spacing w:val="5"/>
          <w:sz w:val="22"/>
          <w:szCs w:val="22"/>
        </w:rPr>
        <w:t>个类别为家庭精神疾病、父母</w:t>
      </w:r>
      <w:r>
        <w:rPr>
          <w:rFonts w:ascii="宋体" w:hAnsi="宋体" w:eastAsia="宋体" w:cs="宋体"/>
          <w:spacing w:val="4"/>
          <w:sz w:val="22"/>
          <w:szCs w:val="22"/>
        </w:rPr>
        <w:t>分居或离异、家人吸毒、家人酗酒、</w:t>
      </w:r>
      <w:r>
        <w:rPr>
          <w:rFonts w:ascii="宋体" w:hAnsi="宋体" w:eastAsia="宋体" w:cs="宋体"/>
          <w:sz w:val="22"/>
          <w:szCs w:val="22"/>
        </w:rPr>
        <w:t xml:space="preserve"> </w:t>
      </w:r>
      <w:r>
        <w:rPr>
          <w:rFonts w:ascii="宋体" w:hAnsi="宋体" w:eastAsia="宋体" w:cs="宋体"/>
          <w:spacing w:val="5"/>
          <w:sz w:val="22"/>
          <w:szCs w:val="22"/>
        </w:rPr>
        <w:t>家庭身体虐待、家庭成员被监禁、家人遭遇家庭暴力、情感虐待、性接触</w:t>
      </w:r>
      <w:r>
        <w:rPr>
          <w:rFonts w:ascii="宋体" w:hAnsi="宋体" w:eastAsia="宋体" w:cs="宋体"/>
          <w:spacing w:val="4"/>
          <w:sz w:val="22"/>
          <w:szCs w:val="22"/>
        </w:rPr>
        <w:t>、被迫与他人发生性</w:t>
      </w:r>
      <w:r>
        <w:rPr>
          <w:rFonts w:ascii="宋体" w:hAnsi="宋体" w:eastAsia="宋体" w:cs="宋体"/>
          <w:sz w:val="22"/>
          <w:szCs w:val="22"/>
        </w:rPr>
        <w:t xml:space="preserve"> </w:t>
      </w:r>
      <w:r>
        <w:rPr>
          <w:rFonts w:ascii="宋体" w:hAnsi="宋体" w:eastAsia="宋体" w:cs="宋体"/>
          <w:spacing w:val="3"/>
          <w:sz w:val="22"/>
          <w:szCs w:val="22"/>
        </w:rPr>
        <w:t>接触以及被迫发生性行为。</w:t>
      </w:r>
    </w:p>
    <w:p w14:paraId="4868E770">
      <w:pPr>
        <w:spacing w:line="233" w:lineRule="auto"/>
        <w:rPr>
          <w:rFonts w:ascii="宋体" w:hAnsi="宋体" w:eastAsia="宋体" w:cs="宋体"/>
          <w:sz w:val="22"/>
          <w:szCs w:val="22"/>
        </w:rPr>
        <w:sectPr>
          <w:pgSz w:w="12240" w:h="15840"/>
          <w:pgMar w:top="400" w:right="1392" w:bottom="0" w:left="1401" w:header="0" w:footer="0" w:gutter="0"/>
          <w:cols w:space="720" w:num="1"/>
        </w:sectPr>
      </w:pPr>
    </w:p>
    <w:p w14:paraId="6FD2ADE7">
      <w:pPr>
        <w:pStyle w:val="2"/>
      </w:pPr>
    </w:p>
    <w:p w14:paraId="28B616BC">
      <w:pPr>
        <w:pStyle w:val="2"/>
      </w:pPr>
    </w:p>
    <w:p w14:paraId="359E0D42">
      <w:pPr>
        <w:pStyle w:val="2"/>
      </w:pPr>
    </w:p>
    <w:p w14:paraId="04988AC9">
      <w:pPr>
        <w:pStyle w:val="2"/>
      </w:pPr>
    </w:p>
    <w:p w14:paraId="44DC4850">
      <w:pPr>
        <w:spacing w:before="63" w:line="265" w:lineRule="auto"/>
        <w:ind w:left="44" w:right="39" w:firstLine="460"/>
        <w:rPr>
          <w:rFonts w:ascii="Times New Roman" w:hAnsi="Times New Roman" w:eastAsia="Times New Roman" w:cs="Times New Roman"/>
          <w:sz w:val="22"/>
          <w:szCs w:val="22"/>
        </w:rPr>
      </w:pPr>
      <w:r>
        <w:fldChar w:fldCharType="begin"/>
      </w:r>
      <w:r>
        <w:instrText xml:space="preserve"> HYPERLINK \l "bookmark526" </w:instrText>
      </w:r>
      <w:r>
        <w:fldChar w:fldCharType="separate"/>
      </w:r>
      <w:r>
        <w:rPr>
          <w:rFonts w:ascii="Times New Roman" w:hAnsi="Times New Roman" w:eastAsia="Times New Roman" w:cs="Times New Roman"/>
          <w:color w:val="0000EE"/>
          <w:spacing w:val="8"/>
          <w:sz w:val="22"/>
          <w:szCs w:val="22"/>
          <w:u w:val="single" w:color="auto"/>
        </w:rPr>
        <w:t>[13]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 xml:space="preserve">J. R. </w:t>
      </w:r>
      <w:r>
        <w:rPr>
          <w:rFonts w:ascii="Times New Roman" w:hAnsi="Times New Roman" w:eastAsia="Times New Roman" w:cs="Times New Roman"/>
          <w:sz w:val="22"/>
          <w:szCs w:val="22"/>
        </w:rPr>
        <w:t>Blosnich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Disparities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 History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Service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9(2014):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1041-10</w:t>
      </w:r>
      <w:r>
        <w:rPr>
          <w:rFonts w:ascii="Times New Roman" w:hAnsi="Times New Roman" w:eastAsia="Times New Roman" w:cs="Times New Roman"/>
          <w:spacing w:val="2"/>
          <w:sz w:val="22"/>
          <w:szCs w:val="22"/>
        </w:rPr>
        <w:t>48.</w:t>
      </w:r>
    </w:p>
    <w:p w14:paraId="3FF30D7E">
      <w:pPr>
        <w:spacing w:before="83" w:line="258" w:lineRule="auto"/>
        <w:ind w:right="35" w:firstLine="504"/>
        <w:rPr>
          <w:rFonts w:ascii="Times New Roman" w:hAnsi="Times New Roman" w:eastAsia="Times New Roman" w:cs="Times New Roman"/>
          <w:sz w:val="22"/>
          <w:szCs w:val="22"/>
        </w:rPr>
      </w:pPr>
      <w:r>
        <w:fldChar w:fldCharType="begin"/>
      </w:r>
      <w:r>
        <w:instrText xml:space="preserve"> HYPERLINK \l "bookmark528" </w:instrText>
      </w:r>
      <w:r>
        <w:fldChar w:fldCharType="separate"/>
      </w:r>
      <w:r>
        <w:rPr>
          <w:rFonts w:ascii="Times New Roman" w:hAnsi="Times New Roman" w:eastAsia="Times New Roman" w:cs="Times New Roman"/>
          <w:color w:val="0000EE"/>
          <w:spacing w:val="5"/>
          <w:sz w:val="22"/>
          <w:szCs w:val="22"/>
          <w:u w:val="single" w:color="auto"/>
        </w:rPr>
        <w:t>[14]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Iverson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Influence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Military Personnel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191</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506511;</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U. 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Kelly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 xml:space="preserve">Military </w:t>
      </w:r>
      <w:r>
        <w:rPr>
          <w:rFonts w:ascii="Times New Roman" w:hAnsi="Times New Roman" w:eastAsia="Times New Roman" w:cs="Times New Roman"/>
          <w:spacing w:val="2"/>
          <w:sz w:val="22"/>
          <w:szCs w:val="22"/>
        </w:rPr>
        <w:t>Sexual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Trauma: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Interpersonal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Violence,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PTSD,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Mental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Women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Veterans,”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Rese</w:t>
      </w:r>
      <w:r>
        <w:rPr>
          <w:rFonts w:ascii="Times New Roman" w:hAnsi="Times New Roman" w:eastAsia="Times New Roman" w:cs="Times New Roman"/>
          <w:spacing w:val="1"/>
          <w:sz w:val="22"/>
          <w:szCs w:val="22"/>
        </w:rPr>
        <w:t>arch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Nursing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34,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457-467;</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 xml:space="preserve">T. </w:t>
      </w:r>
      <w:r>
        <w:rPr>
          <w:rFonts w:ascii="Times New Roman" w:hAnsi="Times New Roman" w:eastAsia="Times New Roman" w:cs="Times New Roman"/>
          <w:sz w:val="22"/>
          <w:szCs w:val="22"/>
        </w:rPr>
        <w:t>Woodruff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Kelty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Segal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Propensity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 Serve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Motivation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Enlist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Armed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Forces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4"/>
          <w:sz w:val="22"/>
          <w:szCs w:val="22"/>
        </w:rPr>
        <w:t>32,</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4"/>
          <w:sz w:val="22"/>
          <w:szCs w:val="22"/>
        </w:rPr>
        <w:t>пo.</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353-366;</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4"/>
          <w:sz w:val="22"/>
          <w:szCs w:val="22"/>
        </w:rPr>
        <w:t>J.R.</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Schultz</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Child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Adulthood</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Assault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among Military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Veteran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Civilian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171,</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8</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(2006):723-728;</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Trent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Alcohol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7"/>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Navy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Recruits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Maltreated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 Alcoholism</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42,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(2007):370-375;</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Kathy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Roth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Douquet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Frank</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Schaffer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AWOL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Unexcused Absence of America's Upper Classes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from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Military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Service-And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How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It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Hurts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Our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Country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HarperCollins</w:t>
      </w:r>
      <w:r>
        <w:rPr>
          <w:rFonts w:ascii="Times New Roman" w:hAnsi="Times New Roman" w:eastAsia="Times New Roman" w:cs="Times New Roman"/>
          <w:spacing w:val="9"/>
          <w:sz w:val="22"/>
          <w:szCs w:val="22"/>
        </w:rPr>
        <w:t>, 2006).</w:t>
      </w:r>
    </w:p>
    <w:p w14:paraId="427E37CC">
      <w:pPr>
        <w:spacing w:before="100" w:line="265" w:lineRule="auto"/>
        <w:ind w:left="45" w:right="45" w:firstLine="458"/>
        <w:rPr>
          <w:rFonts w:ascii="Times New Roman" w:hAnsi="Times New Roman" w:eastAsia="Times New Roman" w:cs="Times New Roman"/>
          <w:sz w:val="22"/>
          <w:szCs w:val="22"/>
        </w:rPr>
      </w:pPr>
      <w:r>
        <w:fldChar w:fldCharType="begin"/>
      </w:r>
      <w:r>
        <w:instrText xml:space="preserve"> HYPERLINK \l "bookmark530" </w:instrText>
      </w:r>
      <w:r>
        <w:fldChar w:fldCharType="separate"/>
      </w:r>
      <w:r>
        <w:rPr>
          <w:rFonts w:ascii="Times New Roman" w:hAnsi="Times New Roman" w:eastAsia="Times New Roman" w:cs="Times New Roman"/>
          <w:color w:val="0000EE"/>
          <w:spacing w:val="3"/>
          <w:sz w:val="22"/>
          <w:szCs w:val="22"/>
          <w:u w:val="single" w:color="auto"/>
        </w:rPr>
        <w:t>[15]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I.</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Career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Correlates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Thoughts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Behaviors among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187 (2015):163</w:t>
      </w:r>
      <w:r>
        <w:rPr>
          <w:rFonts w:ascii="Times New Roman" w:hAnsi="Times New Roman" w:eastAsia="Times New Roman" w:cs="Times New Roman"/>
          <w:spacing w:val="4"/>
          <w:sz w:val="22"/>
          <w:szCs w:val="22"/>
        </w:rPr>
        <w:t>-171.</w:t>
      </w:r>
    </w:p>
    <w:p w14:paraId="52DFF262">
      <w:pPr>
        <w:spacing w:before="87" w:line="276" w:lineRule="auto"/>
        <w:ind w:left="44" w:right="39" w:firstLine="460"/>
        <w:rPr>
          <w:rFonts w:ascii="Times New Roman" w:hAnsi="Times New Roman" w:eastAsia="Times New Roman" w:cs="Times New Roman"/>
          <w:sz w:val="22"/>
          <w:szCs w:val="22"/>
        </w:rPr>
      </w:pPr>
      <w:r>
        <w:fldChar w:fldCharType="begin"/>
      </w:r>
      <w:r>
        <w:instrText xml:space="preserve"> HYPERLINK \l "bookmark532" </w:instrText>
      </w:r>
      <w:r>
        <w:fldChar w:fldCharType="separate"/>
      </w:r>
      <w:r>
        <w:rPr>
          <w:rFonts w:ascii="Times New Roman" w:hAnsi="Times New Roman" w:eastAsia="Times New Roman" w:cs="Times New Roman"/>
          <w:color w:val="0000EE"/>
          <w:spacing w:val="4"/>
          <w:sz w:val="22"/>
          <w:szCs w:val="22"/>
          <w:u w:val="single" w:color="auto"/>
        </w:rPr>
        <w:t>[16]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J.  </w:t>
      </w:r>
      <w:r>
        <w:rPr>
          <w:rFonts w:ascii="Times New Roman" w:hAnsi="Times New Roman" w:eastAsia="Times New Roman" w:cs="Times New Roman"/>
          <w:sz w:val="22"/>
          <w:szCs w:val="22"/>
        </w:rPr>
        <w:t>Hardt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Rutter</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Validity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Retrospective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Reports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45,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260-273.</w:t>
      </w:r>
    </w:p>
    <w:p w14:paraId="75AB4198">
      <w:pPr>
        <w:spacing w:before="57" w:line="259" w:lineRule="auto"/>
        <w:ind w:left="504"/>
        <w:rPr>
          <w:rFonts w:ascii="宋体" w:hAnsi="宋体" w:eastAsia="宋体" w:cs="宋体"/>
          <w:sz w:val="22"/>
          <w:szCs w:val="22"/>
        </w:rPr>
      </w:pPr>
      <w:r>
        <w:fldChar w:fldCharType="begin"/>
      </w:r>
      <w:r>
        <w:instrText xml:space="preserve"> HYPERLINK \l "bookmark534" </w:instrText>
      </w:r>
      <w:r>
        <w:fldChar w:fldCharType="separate"/>
      </w:r>
      <w:r>
        <w:rPr>
          <w:rFonts w:ascii="Times New Roman" w:hAnsi="Times New Roman" w:eastAsia="Times New Roman" w:cs="Times New Roman"/>
          <w:color w:val="0000EE"/>
          <w:spacing w:val="4"/>
          <w:sz w:val="22"/>
          <w:szCs w:val="22"/>
          <w:u w:val="single" w:color="auto"/>
        </w:rPr>
        <w:t>[17]</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这里指工作人员参加涉及安全或机密工作的资格。</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088AB456">
      <w:pPr>
        <w:spacing w:before="63" w:line="261" w:lineRule="auto"/>
        <w:ind w:firstLine="504"/>
        <w:rPr>
          <w:rFonts w:ascii="Times New Roman" w:hAnsi="Times New Roman" w:eastAsia="Times New Roman" w:cs="Times New Roman"/>
          <w:sz w:val="22"/>
          <w:szCs w:val="22"/>
        </w:rPr>
      </w:pPr>
      <w:r>
        <w:fldChar w:fldCharType="begin"/>
      </w:r>
      <w:r>
        <w:instrText xml:space="preserve"> HYPERLINK \l "bookmark570"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R. J. </w:t>
      </w:r>
      <w:r>
        <w:rPr>
          <w:rFonts w:ascii="Times New Roman" w:hAnsi="Times New Roman" w:eastAsia="Times New Roman" w:cs="Times New Roman"/>
          <w:sz w:val="22"/>
          <w:szCs w:val="22"/>
        </w:rPr>
        <w:t>Davidson</w:t>
      </w:r>
      <w:r>
        <w:rPr>
          <w:rFonts w:ascii="Times New Roman" w:hAnsi="Times New Roman" w:eastAsia="Times New Roman" w:cs="Times New Roman"/>
          <w:spacing w:val="4"/>
          <w:sz w:val="22"/>
          <w:szCs w:val="22"/>
        </w:rPr>
        <w:t xml:space="preserve">, D. C. </w:t>
      </w:r>
      <w:r>
        <w:rPr>
          <w:rFonts w:ascii="Times New Roman" w:hAnsi="Times New Roman" w:eastAsia="Times New Roman" w:cs="Times New Roman"/>
          <w:sz w:val="22"/>
          <w:szCs w:val="22"/>
        </w:rPr>
        <w:t>Jackson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Kalin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Perspectives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126,</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(2000):</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890-909;</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Hanson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al.,  “Structural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Variations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Prefrontal  Cortex</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Mediate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Relationship</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between</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1"/>
          <w:sz w:val="22"/>
          <w:szCs w:val="22"/>
        </w:rPr>
        <w:t>Early</w:t>
      </w:r>
      <w:r>
        <w:rPr>
          <w:rFonts w:ascii="Times New Roman" w:hAnsi="Times New Roman" w:eastAsia="Times New Roman" w:cs="Times New Roman"/>
          <w:sz w:val="22"/>
          <w:szCs w:val="22"/>
        </w:rPr>
        <w:t xml:space="preserve">  Childhood</w:t>
      </w:r>
      <w:r>
        <w:rPr>
          <w:rFonts w:ascii="Times New Roman" w:hAnsi="Times New Roman" w:eastAsia="Times New Roman" w:cs="Times New Roman"/>
          <w:spacing w:val="65"/>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  Spatial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32,</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5"/>
          <w:sz w:val="22"/>
          <w:szCs w:val="22"/>
        </w:rPr>
        <w:t>23(2012):</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5"/>
          <w:sz w:val="22"/>
          <w:szCs w:val="22"/>
        </w:rPr>
        <w:t>7917-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7925; R. J. </w:t>
      </w:r>
      <w:r>
        <w:rPr>
          <w:rFonts w:ascii="Times New Roman" w:hAnsi="Times New Roman" w:eastAsia="Times New Roman" w:cs="Times New Roman"/>
          <w:sz w:val="22"/>
          <w:szCs w:val="22"/>
        </w:rPr>
        <w:t>Davidson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7"/>
          <w:sz w:val="22"/>
          <w:szCs w:val="22"/>
        </w:rPr>
        <w:t xml:space="preserve">S. </w:t>
      </w:r>
      <w:r>
        <w:rPr>
          <w:rFonts w:ascii="Times New Roman" w:hAnsi="Times New Roman" w:eastAsia="Times New Roman" w:cs="Times New Roman"/>
          <w:sz w:val="22"/>
          <w:szCs w:val="22"/>
        </w:rPr>
        <w:t>McEwen</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Social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Infuences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Neuroplasticity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Interventions  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Promote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Being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 xml:space="preserve">15,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5 (2012): 689-695;</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194201;</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9"/>
          <w:sz w:val="22"/>
          <w:szCs w:val="22"/>
        </w:rPr>
        <w:t>J.</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Lupien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Effects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throughout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 xml:space="preserve"> Nature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434-445; V.</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Carrion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 xml:space="preserve">F. </w:t>
      </w:r>
      <w:r>
        <w:rPr>
          <w:rFonts w:ascii="Times New Roman" w:hAnsi="Times New Roman" w:eastAsia="Times New Roman" w:cs="Times New Roman"/>
          <w:sz w:val="22"/>
          <w:szCs w:val="22"/>
        </w:rPr>
        <w:t>Weems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Reiss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“Stress Predicts Brain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Changes 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Children: A</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Pilot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Longitudinal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on Youth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Post</w:t>
      </w:r>
      <w:r>
        <w:rPr>
          <w:rFonts w:ascii="Times New Roman" w:hAnsi="Times New Roman" w:eastAsia="Times New Roman" w:cs="Times New Roman"/>
          <w:spacing w:val="1"/>
          <w:sz w:val="22"/>
          <w:szCs w:val="22"/>
        </w:rPr>
        <w:t>traumatic</w:t>
      </w:r>
      <w:r>
        <w:rPr>
          <w:rFonts w:ascii="Times New Roman" w:hAnsi="Times New Roman" w:eastAsia="Times New Roman" w:cs="Times New Roman"/>
          <w:sz w:val="22"/>
          <w:szCs w:val="22"/>
        </w:rPr>
        <w:t xml:space="preserve">  Stress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Pediatrics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119,</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509-516;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Woon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z w:val="22"/>
          <w:szCs w:val="22"/>
        </w:rPr>
        <w:t xml:space="preserve">  Hedges</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Hippocampal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Volumes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Childhood  MaltreatmentRelated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9"/>
          <w:sz w:val="22"/>
          <w:szCs w:val="22"/>
        </w:rPr>
        <w:t>18,</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9"/>
          <w:sz w:val="22"/>
          <w:szCs w:val="22"/>
        </w:rPr>
        <w:t>8</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9"/>
          <w:sz w:val="22"/>
          <w:szCs w:val="22"/>
        </w:rPr>
        <w:t>(2008):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729-736.</w:t>
      </w:r>
    </w:p>
    <w:p w14:paraId="5479B705">
      <w:pPr>
        <w:spacing w:before="56" w:line="274" w:lineRule="auto"/>
        <w:ind w:left="504"/>
        <w:rPr>
          <w:rFonts w:ascii="Times New Roman" w:hAnsi="Times New Roman" w:eastAsia="Times New Roman" w:cs="Times New Roman"/>
          <w:sz w:val="22"/>
          <w:szCs w:val="22"/>
        </w:rPr>
      </w:pPr>
      <w:r>
        <w:fldChar w:fldCharType="begin"/>
      </w:r>
      <w:r>
        <w:instrText xml:space="preserve"> HYPERLINK \l "bookmark571" </w:instrText>
      </w:r>
      <w:r>
        <w:fldChar w:fldCharType="separate"/>
      </w:r>
      <w:r>
        <w:rPr>
          <w:rFonts w:ascii="Times New Roman" w:hAnsi="Times New Roman" w:eastAsia="Times New Roman" w:cs="Times New Roman"/>
          <w:color w:val="0000EE"/>
          <w:spacing w:val="1"/>
          <w:sz w:val="22"/>
          <w:szCs w:val="22"/>
          <w:u w:val="single" w:color="auto"/>
        </w:rPr>
        <w:t>[19]</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
          <w:sz w:val="22"/>
          <w:szCs w:val="22"/>
        </w:rPr>
        <w:t>194-201.</w:t>
      </w:r>
    </w:p>
    <w:p w14:paraId="759C5645">
      <w:pPr>
        <w:spacing w:before="85" w:line="261" w:lineRule="auto"/>
        <w:ind w:left="44" w:right="37" w:firstLine="460"/>
        <w:rPr>
          <w:rFonts w:ascii="Times New Roman" w:hAnsi="Times New Roman" w:eastAsia="Times New Roman" w:cs="Times New Roman"/>
          <w:sz w:val="22"/>
          <w:szCs w:val="22"/>
        </w:rPr>
      </w:pPr>
      <w:r>
        <w:fldChar w:fldCharType="begin"/>
      </w:r>
      <w:r>
        <w:instrText xml:space="preserve"> HYPERLINK \l "bookmark572" </w:instrText>
      </w:r>
      <w:r>
        <w:fldChar w:fldCharType="separate"/>
      </w:r>
      <w:r>
        <w:rPr>
          <w:rFonts w:ascii="Times New Roman" w:hAnsi="Times New Roman" w:eastAsia="Times New Roman" w:cs="Times New Roman"/>
          <w:color w:val="0000EE"/>
          <w:spacing w:val="6"/>
          <w:sz w:val="22"/>
          <w:szCs w:val="22"/>
          <w:u w:val="single" w:color="auto"/>
        </w:rPr>
        <w:t>[20]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M.  M.  </w:t>
      </w:r>
      <w:r>
        <w:rPr>
          <w:rFonts w:ascii="Times New Roman" w:hAnsi="Times New Roman" w:eastAsia="Times New Roman" w:cs="Times New Roman"/>
          <w:sz w:val="22"/>
          <w:szCs w:val="22"/>
        </w:rPr>
        <w:t>Weissman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Depressed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Grown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 xml:space="preserve">281,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18</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3"/>
          <w:sz w:val="22"/>
          <w:szCs w:val="22"/>
        </w:rPr>
        <w:t>(199):</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1707-1713; M. M.</w:t>
      </w:r>
      <w:r>
        <w:rPr>
          <w:rFonts w:ascii="Times New Roman" w:hAnsi="Times New Roman" w:eastAsia="Times New Roman" w:cs="Times New Roman"/>
          <w:sz w:val="22"/>
          <w:szCs w:val="22"/>
        </w:rPr>
        <w:t>Weissman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Children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Prepubertal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Onset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Grown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Up</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1"/>
          <w:sz w:val="22"/>
          <w:szCs w:val="22"/>
        </w:rPr>
        <w:t>56,</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1"/>
          <w:sz w:val="22"/>
          <w:szCs w:val="22"/>
        </w:rPr>
        <w:t>9</w:t>
      </w:r>
      <w:r>
        <w:rPr>
          <w:rFonts w:ascii="Times New Roman" w:hAnsi="Times New Roman" w:eastAsia="Times New Roman" w:cs="Times New Roman"/>
          <w:sz w:val="22"/>
          <w:szCs w:val="22"/>
        </w:rPr>
        <w:t xml:space="preserve"> (1999)</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794-801.</w:t>
      </w:r>
    </w:p>
    <w:p w14:paraId="14BA9563">
      <w:pPr>
        <w:spacing w:before="102" w:line="276" w:lineRule="auto"/>
        <w:ind w:left="45" w:right="40" w:firstLine="458"/>
        <w:rPr>
          <w:rFonts w:ascii="Times New Roman" w:hAnsi="Times New Roman" w:eastAsia="Times New Roman" w:cs="Times New Roman"/>
          <w:sz w:val="22"/>
          <w:szCs w:val="22"/>
        </w:rPr>
      </w:pPr>
      <w:r>
        <w:fldChar w:fldCharType="begin"/>
      </w:r>
      <w:r>
        <w:instrText xml:space="preserve"> HYPERLINK \l "bookmark573" </w:instrText>
      </w:r>
      <w:r>
        <w:fldChar w:fldCharType="separate"/>
      </w:r>
      <w:r>
        <w:rPr>
          <w:rFonts w:ascii="Times New Roman" w:hAnsi="Times New Roman" w:eastAsia="Times New Roman" w:cs="Times New Roman"/>
          <w:color w:val="0000EE"/>
          <w:spacing w:val="8"/>
          <w:sz w:val="22"/>
          <w:szCs w:val="22"/>
          <w:u w:val="single" w:color="auto"/>
        </w:rPr>
        <w:t>[21]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8"/>
          <w:sz w:val="22"/>
          <w:szCs w:val="22"/>
        </w:rPr>
        <w:t>C.</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Schermerhorn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Recognition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Interparental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Conflict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Temperament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Traits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Personal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(2018):</w:t>
      </w:r>
      <w:r>
        <w:rPr>
          <w:rFonts w:ascii="Times New Roman" w:hAnsi="Times New Roman" w:eastAsia="Times New Roman" w:cs="Times New Roman"/>
          <w:sz w:val="22"/>
          <w:szCs w:val="22"/>
        </w:rPr>
        <w:t xml:space="preserve"> doi</w:t>
      </w:r>
      <w:r>
        <w:rPr>
          <w:rFonts w:ascii="Times New Roman" w:hAnsi="Times New Roman" w:eastAsia="Times New Roman" w:cs="Times New Roman"/>
          <w:spacing w:val="2"/>
          <w:sz w:val="22"/>
          <w:szCs w:val="22"/>
        </w:rPr>
        <w:t>:10.1177/0265407518762606.</w:t>
      </w:r>
    </w:p>
    <w:p w14:paraId="0F181AEE">
      <w:pPr>
        <w:spacing w:before="41" w:line="265" w:lineRule="auto"/>
        <w:ind w:left="44" w:right="50" w:firstLine="460"/>
        <w:rPr>
          <w:rFonts w:ascii="Times New Roman" w:hAnsi="Times New Roman" w:eastAsia="Times New Roman" w:cs="Times New Roman"/>
          <w:sz w:val="22"/>
          <w:szCs w:val="22"/>
        </w:rPr>
      </w:pPr>
      <w:r>
        <w:fldChar w:fldCharType="begin"/>
      </w:r>
      <w:r>
        <w:instrText xml:space="preserve"> HYPERLINK \l "bookmark574" </w:instrText>
      </w:r>
      <w:r>
        <w:fldChar w:fldCharType="separate"/>
      </w:r>
      <w:r>
        <w:rPr>
          <w:rFonts w:ascii="Times New Roman" w:hAnsi="Times New Roman" w:eastAsia="Times New Roman" w:cs="Times New Roman"/>
          <w:color w:val="0000EE"/>
          <w:spacing w:val="3"/>
          <w:sz w:val="22"/>
          <w:szCs w:val="22"/>
          <w:u w:val="single" w:color="auto"/>
        </w:rPr>
        <w:t>[22]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62-6</w:t>
      </w:r>
      <w:r>
        <w:rPr>
          <w:rFonts w:ascii="Times New Roman" w:hAnsi="Times New Roman" w:eastAsia="Times New Roman" w:cs="Times New Roman"/>
          <w:spacing w:val="2"/>
          <w:sz w:val="22"/>
          <w:szCs w:val="22"/>
        </w:rPr>
        <w:t xml:space="preserve">4;    </w:t>
      </w:r>
      <w:r>
        <w:rPr>
          <w:rFonts w:ascii="Times New Roman" w:hAnsi="Times New Roman" w:eastAsia="Times New Roman" w:cs="Times New Roman"/>
          <w:sz w:val="22"/>
          <w:szCs w:val="22"/>
        </w:rPr>
        <w:t>Pat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Sensorimotor Psychotherapy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Interventions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181.</w:t>
      </w:r>
    </w:p>
    <w:p w14:paraId="477817BC">
      <w:pPr>
        <w:spacing w:before="102" w:line="274" w:lineRule="auto"/>
        <w:ind w:left="504"/>
        <w:rPr>
          <w:rFonts w:ascii="Times New Roman" w:hAnsi="Times New Roman" w:eastAsia="Times New Roman" w:cs="Times New Roman"/>
          <w:sz w:val="22"/>
          <w:szCs w:val="22"/>
        </w:rPr>
      </w:pPr>
      <w:r>
        <w:fldChar w:fldCharType="begin"/>
      </w:r>
      <w:r>
        <w:instrText xml:space="preserve"> HYPERLINK \l "bookmark575" </w:instrText>
      </w:r>
      <w:r>
        <w:fldChar w:fldCharType="separate"/>
      </w:r>
      <w:r>
        <w:rPr>
          <w:rFonts w:ascii="Times New Roman" w:hAnsi="Times New Roman" w:eastAsia="Times New Roman" w:cs="Times New Roman"/>
          <w:color w:val="0000EE"/>
          <w:spacing w:val="13"/>
          <w:sz w:val="22"/>
          <w:szCs w:val="22"/>
          <w:u w:val="single" w:color="auto"/>
        </w:rPr>
        <w:t>[23]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sz w:val="22"/>
          <w:szCs w:val="22"/>
        </w:rPr>
        <w:t>Stephen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13"/>
          <w:sz w:val="22"/>
          <w:szCs w:val="22"/>
        </w:rPr>
        <w:t>,</w:t>
      </w:r>
    </w:p>
    <w:p w14:paraId="67DB27A7">
      <w:pPr>
        <w:spacing w:line="274" w:lineRule="auto"/>
        <w:rPr>
          <w:rFonts w:ascii="Times New Roman" w:hAnsi="Times New Roman" w:eastAsia="Times New Roman" w:cs="Times New Roman"/>
          <w:sz w:val="22"/>
          <w:szCs w:val="22"/>
        </w:rPr>
        <w:sectPr>
          <w:pgSz w:w="12240" w:h="15840"/>
          <w:pgMar w:top="400" w:right="1404" w:bottom="0" w:left="1401" w:header="0" w:footer="0" w:gutter="0"/>
          <w:cols w:space="720" w:num="1"/>
        </w:sectPr>
      </w:pPr>
    </w:p>
    <w:p w14:paraId="5F7F59AB">
      <w:pPr>
        <w:pStyle w:val="2"/>
      </w:pPr>
    </w:p>
    <w:p w14:paraId="6521F539">
      <w:pPr>
        <w:pStyle w:val="2"/>
      </w:pPr>
    </w:p>
    <w:p w14:paraId="173233EC">
      <w:pPr>
        <w:pStyle w:val="2"/>
        <w:spacing w:line="241" w:lineRule="auto"/>
      </w:pPr>
    </w:p>
    <w:p w14:paraId="12635F30">
      <w:pPr>
        <w:pStyle w:val="2"/>
        <w:spacing w:line="241" w:lineRule="auto"/>
      </w:pPr>
    </w:p>
    <w:p w14:paraId="1F721625">
      <w:pPr>
        <w:spacing w:before="63" w:line="289" w:lineRule="exact"/>
        <w:ind w:left="40"/>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Attachment</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Communication</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18"/>
          <w:w w:val="101"/>
          <w:position w:val="3"/>
          <w:sz w:val="22"/>
          <w:szCs w:val="22"/>
        </w:rPr>
        <w:t xml:space="preserve"> </w:t>
      </w:r>
      <w:r>
        <w:rPr>
          <w:rFonts w:ascii="Times New Roman" w:hAnsi="Times New Roman" w:eastAsia="Times New Roman" w:cs="Times New Roman"/>
          <w:position w:val="3"/>
          <w:sz w:val="22"/>
          <w:szCs w:val="22"/>
        </w:rPr>
        <w:t>Self</w:t>
      </w:r>
      <w:r>
        <w:rPr>
          <w:rFonts w:ascii="Times New Roman" w:hAnsi="Times New Roman" w:eastAsia="Times New Roman" w:cs="Times New Roman"/>
          <w:spacing w:val="6"/>
          <w:position w:val="3"/>
          <w:sz w:val="22"/>
          <w:szCs w:val="22"/>
        </w:rPr>
        <w:t>-</w:t>
      </w:r>
      <w:r>
        <w:rPr>
          <w:rFonts w:ascii="Times New Roman" w:hAnsi="Times New Roman" w:eastAsia="Times New Roman" w:cs="Times New Roman"/>
          <w:position w:val="3"/>
          <w:sz w:val="22"/>
          <w:szCs w:val="22"/>
        </w:rPr>
        <w:t>Regulation</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New</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position w:val="3"/>
          <w:sz w:val="22"/>
          <w:szCs w:val="22"/>
        </w:rPr>
        <w:t>York</w:t>
      </w:r>
      <w:r>
        <w:rPr>
          <w:rFonts w:ascii="Times New Roman" w:hAnsi="Times New Roman" w:eastAsia="Times New Roman" w:cs="Times New Roman"/>
          <w:spacing w:val="6"/>
          <w:position w:val="3"/>
          <w:sz w:val="22"/>
          <w:szCs w:val="22"/>
        </w:rPr>
        <w:t>:</w:t>
      </w:r>
      <w:r>
        <w:rPr>
          <w:rFonts w:ascii="Times New Roman" w:hAnsi="Times New Roman" w:eastAsia="Times New Roman" w:cs="Times New Roman"/>
          <w:position w:val="3"/>
          <w:sz w:val="22"/>
          <w:szCs w:val="22"/>
        </w:rPr>
        <w:t>Norton</w:t>
      </w:r>
      <w:r>
        <w:rPr>
          <w:rFonts w:ascii="Times New Roman" w:hAnsi="Times New Roman" w:eastAsia="Times New Roman" w:cs="Times New Roman"/>
          <w:spacing w:val="6"/>
          <w:position w:val="3"/>
          <w:sz w:val="22"/>
          <w:szCs w:val="22"/>
        </w:rPr>
        <w:t xml:space="preserve"> 2011), </w:t>
      </w:r>
      <w:r>
        <w:rPr>
          <w:rFonts w:ascii="Times New Roman" w:hAnsi="Times New Roman" w:eastAsia="Times New Roman" w:cs="Times New Roman"/>
          <w:position w:val="3"/>
          <w:sz w:val="22"/>
          <w:szCs w:val="22"/>
        </w:rPr>
        <w:t>chap</w:t>
      </w:r>
      <w:r>
        <w:rPr>
          <w:rFonts w:ascii="Times New Roman" w:hAnsi="Times New Roman" w:eastAsia="Times New Roman" w:cs="Times New Roman"/>
          <w:spacing w:val="6"/>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6"/>
          <w:position w:val="3"/>
          <w:sz w:val="22"/>
          <w:szCs w:val="22"/>
        </w:rPr>
        <w:t>16.</w:t>
      </w:r>
    </w:p>
    <w:p w14:paraId="509761B7">
      <w:pPr>
        <w:spacing w:before="84" w:line="262" w:lineRule="auto"/>
        <w:ind w:left="44" w:right="49" w:firstLine="460"/>
        <w:rPr>
          <w:rFonts w:ascii="Times New Roman" w:hAnsi="Times New Roman" w:eastAsia="Times New Roman" w:cs="Times New Roman"/>
          <w:sz w:val="22"/>
          <w:szCs w:val="22"/>
        </w:rPr>
      </w:pPr>
      <w:r>
        <w:fldChar w:fldCharType="begin"/>
      </w:r>
      <w:r>
        <w:instrText xml:space="preserve"> HYPERLINK \l "bookmark576" </w:instrText>
      </w:r>
      <w:r>
        <w:fldChar w:fldCharType="separate"/>
      </w:r>
      <w:r>
        <w:rPr>
          <w:rFonts w:ascii="Times New Roman" w:hAnsi="Times New Roman" w:eastAsia="Times New Roman" w:cs="Times New Roman"/>
          <w:color w:val="0000EE"/>
          <w:spacing w:val="2"/>
          <w:sz w:val="22"/>
          <w:szCs w:val="22"/>
          <w:u w:val="single" w:color="auto"/>
        </w:rPr>
        <w:t>[24]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Neigh</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Mann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 xml:space="preserve"> Currier</w:t>
      </w:r>
      <w:r>
        <w:rPr>
          <w:rFonts w:ascii="Times New Roman" w:hAnsi="Times New Roman" w:eastAsia="Times New Roman" w:cs="Times New Roman"/>
          <w:spacing w:val="13"/>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Epigenetic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 Depression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
          <w:sz w:val="22"/>
          <w:szCs w:val="22"/>
        </w:rPr>
        <w:t xml:space="preserve"> 25,</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5</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268-271.</w:t>
      </w:r>
    </w:p>
    <w:p w14:paraId="6A3D0751">
      <w:pPr>
        <w:spacing w:before="107" w:line="257" w:lineRule="auto"/>
        <w:ind w:left="40" w:firstLine="464"/>
        <w:rPr>
          <w:rFonts w:ascii="Times New Roman" w:hAnsi="Times New Roman" w:eastAsia="Times New Roman" w:cs="Times New Roman"/>
          <w:sz w:val="22"/>
          <w:szCs w:val="22"/>
        </w:rPr>
      </w:pPr>
      <w:r>
        <w:fldChar w:fldCharType="begin"/>
      </w:r>
      <w:r>
        <w:instrText xml:space="preserve"> HYPERLINK \l "bookmark577" </w:instrText>
      </w:r>
      <w:r>
        <w:fldChar w:fldCharType="separate"/>
      </w:r>
      <w:r>
        <w:rPr>
          <w:rFonts w:ascii="Times New Roman" w:hAnsi="Times New Roman" w:eastAsia="Times New Roman" w:cs="Times New Roman"/>
          <w:color w:val="0000EE"/>
          <w:spacing w:val="4"/>
          <w:sz w:val="22"/>
          <w:szCs w:val="22"/>
          <w:u w:val="single" w:color="auto"/>
        </w:rPr>
        <w:t>[25]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G. E. </w:t>
      </w:r>
      <w:r>
        <w:rPr>
          <w:rFonts w:ascii="Times New Roman" w:hAnsi="Times New Roman" w:eastAsia="Times New Roman" w:cs="Times New Roman"/>
          <w:sz w:val="22"/>
          <w:szCs w:val="22"/>
        </w:rPr>
        <w:t>Miller</w:t>
      </w:r>
      <w:r>
        <w:rPr>
          <w:rFonts w:ascii="Times New Roman" w:hAnsi="Times New Roman" w:eastAsia="Times New Roman" w:cs="Times New Roman"/>
          <w:spacing w:val="4"/>
          <w:sz w:val="22"/>
          <w:szCs w:val="22"/>
        </w:rPr>
        <w:t>, 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Chen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Parker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 xml:space="preserve">Susceptibility  </w:t>
      </w:r>
      <w:r>
        <w:rPr>
          <w:rFonts w:ascii="Times New Roman" w:hAnsi="Times New Roman" w:eastAsia="Times New Roman" w:cs="Times New Roman"/>
          <w:spacing w:val="3"/>
          <w:sz w:val="22"/>
          <w:szCs w:val="22"/>
        </w:rPr>
        <w:t>to the Chronic Diseases of</w:t>
      </w:r>
      <w:r>
        <w:rPr>
          <w:rFonts w:ascii="Times New Roman" w:hAnsi="Times New Roman" w:eastAsia="Times New Roman" w:cs="Times New Roman"/>
          <w:spacing w:val="2"/>
          <w:sz w:val="22"/>
          <w:szCs w:val="22"/>
        </w:rPr>
        <w:t xml:space="preserve"> Aging: Moving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toward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Model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Behavioral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Biological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Mechanisms,”</w:t>
      </w:r>
      <w:r>
        <w:rPr>
          <w:rFonts w:ascii="Times New Roman" w:hAnsi="Times New Roman" w:eastAsia="Times New Roman" w:cs="Times New Roman"/>
          <w:sz w:val="22"/>
          <w:szCs w:val="22"/>
        </w:rPr>
        <w:t xml:space="preserve"> Psychbological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137,</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6</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(2011):</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959-997;</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Chen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Harsh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 xml:space="preserve">Climate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Early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Life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Presages 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Emergence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Proinfammatory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1"/>
          <w:sz w:val="22"/>
          <w:szCs w:val="22"/>
        </w:rPr>
        <w:t>henotype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in Adolescence,”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Psychological</w:t>
      </w:r>
      <w:r>
        <w:rPr>
          <w:rFonts w:ascii="Times New Roman" w:hAnsi="Times New Roman" w:eastAsia="Times New Roman" w:cs="Times New Roman"/>
          <w:sz w:val="22"/>
          <w:szCs w:val="22"/>
        </w:rPr>
        <w:t xml:space="preserve">  Science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3"/>
          <w:sz w:val="22"/>
          <w:szCs w:val="22"/>
        </w:rPr>
        <w:t>21,</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848-856;</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Arango</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Duque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Descoteaux</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Macrophage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Cytokines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Involvement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Infectious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Diseases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Immunology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491</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4"/>
          <w:sz w:val="22"/>
          <w:szCs w:val="22"/>
        </w:rPr>
        <w:t>(2014):1-12;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Slopen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Origins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Inflammation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Examination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Prenatal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Social  Adversity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Prospective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Cohort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Psychoneuroendocrinology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51  (2015):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403-413;</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z w:val="22"/>
          <w:szCs w:val="22"/>
        </w:rPr>
        <w:t xml:space="preserve">  Fagundes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Glaser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0"/>
          <w:sz w:val="22"/>
          <w:szCs w:val="22"/>
        </w:rPr>
        <w:t>K.</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Kiecolt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Glaser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Stressful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Immune  Dysregulation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Immunity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 xml:space="preserve">27,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8-12;</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Nusslock  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0"/>
          <w:sz w:val="22"/>
          <w:szCs w:val="22"/>
        </w:rPr>
        <w:t>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Life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0"/>
          <w:sz w:val="22"/>
          <w:szCs w:val="22"/>
        </w:rPr>
        <w:t>A</w:t>
      </w:r>
      <w:r>
        <w:rPr>
          <w:rFonts w:ascii="Times New Roman" w:hAnsi="Times New Roman" w:eastAsia="Times New Roman" w:cs="Times New Roman"/>
          <w:sz w:val="22"/>
          <w:szCs w:val="22"/>
        </w:rPr>
        <w:t xml:space="preserve">  Neuroimmune</w:t>
      </w:r>
      <w:r>
        <w:rPr>
          <w:rFonts w:ascii="Times New Roman" w:hAnsi="Times New Roman" w:eastAsia="Times New Roman" w:cs="Times New Roman"/>
          <w:spacing w:val="59"/>
          <w:w w:val="101"/>
          <w:sz w:val="22"/>
          <w:szCs w:val="22"/>
        </w:rPr>
        <w:t xml:space="preserve"> </w:t>
      </w:r>
      <w:r>
        <w:rPr>
          <w:rFonts w:ascii="Times New Roman" w:hAnsi="Times New Roman" w:eastAsia="Times New Roman" w:cs="Times New Roman"/>
          <w:sz w:val="22"/>
          <w:szCs w:val="22"/>
        </w:rPr>
        <w:t>Network</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Hypothesis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5"/>
          <w:sz w:val="22"/>
          <w:szCs w:val="22"/>
        </w:rPr>
        <w:t>80,</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.(2016):</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5"/>
          <w:sz w:val="22"/>
          <w:szCs w:val="22"/>
        </w:rPr>
        <w:t>23-32;</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Gary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  Donna</w:t>
      </w:r>
      <w:r>
        <w:rPr>
          <w:rFonts w:ascii="Times New Roman" w:hAnsi="Times New Roman" w:eastAsia="Times New Roman" w:cs="Times New Roman"/>
          <w:spacing w:val="59"/>
          <w:w w:val="101"/>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Solving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Mystery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Rodale</w:t>
      </w:r>
      <w:r>
        <w:rPr>
          <w:rFonts w:ascii="Times New Roman" w:hAnsi="Times New Roman" w:eastAsia="Times New Roman" w:cs="Times New Roman"/>
          <w:spacing w:val="1"/>
          <w:sz w:val="22"/>
          <w:szCs w:val="22"/>
        </w:rPr>
        <w:t>, 2014),</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1"/>
          <w:sz w:val="22"/>
          <w:szCs w:val="22"/>
        </w:rPr>
        <w:t>. 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7.</w:t>
      </w:r>
    </w:p>
    <w:p w14:paraId="01E1E39F">
      <w:pPr>
        <w:spacing w:before="87" w:line="258" w:lineRule="auto"/>
        <w:ind w:right="45" w:firstLine="504"/>
        <w:rPr>
          <w:rFonts w:ascii="Times New Roman" w:hAnsi="Times New Roman" w:eastAsia="Times New Roman" w:cs="Times New Roman"/>
          <w:sz w:val="22"/>
          <w:szCs w:val="22"/>
        </w:rPr>
      </w:pPr>
      <w:r>
        <w:fldChar w:fldCharType="begin"/>
      </w:r>
      <w:r>
        <w:instrText xml:space="preserve"> HYPERLINK \l "bookmark578" </w:instrText>
      </w:r>
      <w:r>
        <w:fldChar w:fldCharType="separate"/>
      </w:r>
      <w:r>
        <w:rPr>
          <w:rFonts w:ascii="Times New Roman" w:hAnsi="Times New Roman" w:eastAsia="Times New Roman" w:cs="Times New Roman"/>
          <w:color w:val="0000EE"/>
          <w:spacing w:val="4"/>
          <w:sz w:val="22"/>
          <w:szCs w:val="22"/>
          <w:u w:val="single" w:color="auto"/>
        </w:rPr>
        <w:t>[26]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V.  H.  </w:t>
      </w:r>
      <w:r>
        <w:rPr>
          <w:rFonts w:ascii="Times New Roman" w:hAnsi="Times New Roman" w:eastAsia="Times New Roman" w:cs="Times New Roman"/>
          <w:sz w:val="22"/>
          <w:szCs w:val="22"/>
        </w:rPr>
        <w:t>Perry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Holmes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Microglial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Priming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Neurodegenerative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Nature Reviews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(2014):</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217-224;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V.</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Perry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Teeling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Microglia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Macrophages</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th</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Central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Nervous  System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Contribution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Microglia</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Priming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and  Systemic</w:t>
      </w:r>
      <w:r>
        <w:rPr>
          <w:rFonts w:ascii="Times New Roman" w:hAnsi="Times New Roman" w:eastAsia="Times New Roman" w:cs="Times New Roman"/>
          <w:sz w:val="22"/>
          <w:szCs w:val="22"/>
        </w:rPr>
        <w:t xml:space="preserve"> Inflammation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Neurodegeneration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Seminars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Immunopathology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7"/>
          <w:sz w:val="22"/>
          <w:szCs w:val="22"/>
        </w:rPr>
        <w:t>35,</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7"/>
          <w:sz w:val="22"/>
          <w:szCs w:val="22"/>
        </w:rPr>
        <w:t>5(2013):</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7"/>
          <w:sz w:val="22"/>
          <w:szCs w:val="22"/>
        </w:rPr>
        <w:t>601-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612;</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8"/>
          <w:sz w:val="22"/>
          <w:szCs w:val="22"/>
        </w:rPr>
        <w:t>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8"/>
          <w:sz w:val="22"/>
          <w:szCs w:val="22"/>
        </w:rPr>
        <w:t>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8"/>
          <w:sz w:val="22"/>
          <w:szCs w:val="22"/>
        </w:rPr>
        <w:t>M.</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Eklund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Proinflammatory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Cytokines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CRP Baseline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Advances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Chemist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48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111-136;  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Appleton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Divergent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Associations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Adaptive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Maladaptive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 Infammation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8"/>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3"/>
          <w:sz w:val="22"/>
          <w:szCs w:val="22"/>
        </w:rPr>
        <w:t>32,  7</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3"/>
          <w:sz w:val="22"/>
          <w:szCs w:val="22"/>
        </w:rPr>
        <w:t>(2013):  748-756;</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Norton Lasley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6"/>
          <w:sz w:val="22"/>
          <w:szCs w:val="22"/>
        </w:rPr>
        <w:t xml:space="preserve">,D.C.: </w:t>
      </w:r>
      <w:r>
        <w:rPr>
          <w:rFonts w:ascii="Times New Roman" w:hAnsi="Times New Roman" w:eastAsia="Times New Roman" w:cs="Times New Roman"/>
          <w:sz w:val="22"/>
          <w:szCs w:val="22"/>
        </w:rPr>
        <w:t>Joseph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6.</w:t>
      </w:r>
    </w:p>
    <w:p w14:paraId="6250CA42">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"bookmark579" </w:instrText>
      </w:r>
      <w:r>
        <w:fldChar w:fldCharType="separate"/>
      </w:r>
      <w:r>
        <w:rPr>
          <w:rFonts w:ascii="Times New Roman" w:hAnsi="Times New Roman" w:eastAsia="Times New Roman" w:cs="Times New Roman"/>
          <w:color w:val="0000EE"/>
          <w:spacing w:val="2"/>
          <w:sz w:val="22"/>
          <w:szCs w:val="22"/>
          <w:u w:val="single" w:color="auto"/>
        </w:rPr>
        <w:t>[27]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64,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6.</w:t>
      </w:r>
    </w:p>
    <w:p w14:paraId="4CA77399">
      <w:pPr>
        <w:spacing w:before="83" w:line="258" w:lineRule="auto"/>
        <w:ind w:left="40" w:firstLine="464"/>
        <w:rPr>
          <w:rFonts w:ascii="Times New Roman" w:hAnsi="Times New Roman" w:eastAsia="Times New Roman" w:cs="Times New Roman"/>
          <w:sz w:val="22"/>
          <w:szCs w:val="22"/>
        </w:rPr>
      </w:pPr>
      <w:r>
        <w:fldChar w:fldCharType="begin"/>
      </w:r>
      <w:r>
        <w:instrText xml:space="preserve"> HYPERLINK \l "bookmark580" </w:instrText>
      </w:r>
      <w:r>
        <w:fldChar w:fldCharType="separate"/>
      </w:r>
      <w:r>
        <w:rPr>
          <w:rFonts w:ascii="Times New Roman" w:hAnsi="Times New Roman" w:eastAsia="Times New Roman" w:cs="Times New Roman"/>
          <w:color w:val="0000EE"/>
          <w:spacing w:val="2"/>
          <w:sz w:val="22"/>
          <w:szCs w:val="22"/>
          <w:u w:val="single" w:color="auto"/>
        </w:rPr>
        <w:t>[28]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2"/>
          <w:sz w:val="22"/>
          <w:szCs w:val="22"/>
        </w:rPr>
        <w:t>,   196-197;  J.</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Yorgason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Isolation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Rearing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Increases  Dopamine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Uptake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Psychostimulant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Potency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Scriatum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Neuropharmacology</w:t>
      </w:r>
      <w:r>
        <w:rPr>
          <w:rFonts w:ascii="Times New Roman" w:hAnsi="Times New Roman" w:eastAsia="Times New Roman" w:cs="Times New Roman"/>
          <w:spacing w:val="5"/>
          <w:sz w:val="22"/>
          <w:szCs w:val="22"/>
        </w:rPr>
        <w:t xml:space="preserve">  101  (2016):</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5"/>
          <w:sz w:val="22"/>
          <w:szCs w:val="22"/>
        </w:rPr>
        <w:t>471-479;</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Oswald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History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Positively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Ventral  Striatal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Amphetamine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Psychopharmacology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231,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4"/>
          <w:sz w:val="22"/>
          <w:szCs w:val="22"/>
        </w:rPr>
        <w:t>12</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(2014):2417-2433;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 xml:space="preserve">A.  N.  </w:t>
      </w:r>
      <w:r>
        <w:rPr>
          <w:rFonts w:ascii="Times New Roman" w:hAnsi="Times New Roman" w:eastAsia="Times New Roman" w:cs="Times New Roman"/>
          <w:sz w:val="22"/>
          <w:szCs w:val="22"/>
        </w:rPr>
        <w:t>Karkhanis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Social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Isolation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Rearing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Nucleus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Accumbens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Dopamine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Norepinephrine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Responses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Acute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Ethanol</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Adul</w:t>
      </w:r>
      <w:r>
        <w:rPr>
          <w:rFonts w:ascii="Times New Roman" w:hAnsi="Times New Roman" w:eastAsia="Times New Roman" w:cs="Times New Roman"/>
          <w:spacing w:val="1"/>
          <w:sz w:val="22"/>
          <w:szCs w:val="22"/>
        </w:rPr>
        <w:t>thood,”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Alcoholism:</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Clinical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Exterimental</w:t>
      </w:r>
      <w:r>
        <w:rPr>
          <w:rFonts w:ascii="Times New Roman" w:hAnsi="Times New Roman" w:eastAsia="Times New Roman" w:cs="Times New Roman"/>
          <w:sz w:val="22"/>
          <w:szCs w:val="22"/>
        </w:rPr>
        <w:t xml:space="preserve">  Research</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38,</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11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(2014):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2770-2779;</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Butler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Isolation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2"/>
          <w:sz w:val="22"/>
          <w:szCs w:val="22"/>
        </w:rPr>
        <w:t>Heightened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Vulnerability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Comorbid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Alcoholism</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
          <w:sz w:val="22"/>
          <w:szCs w:val="22"/>
        </w:rPr>
        <w:t>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Anxiety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Disorders,”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Alcoholism:</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Clinical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Experimental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
          <w:sz w:val="22"/>
          <w:szCs w:val="22"/>
        </w:rPr>
        <w:t xml:space="preserve"> 40,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6(2016):</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1202-1214; A. 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Karkhanis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Early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Life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Isolation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Increases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Kappa</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Opioić</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Receptor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Responsiveness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Downregulates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Dopam</w:t>
      </w:r>
      <w:r>
        <w:rPr>
          <w:rFonts w:ascii="Times New Roman" w:hAnsi="Times New Roman" w:eastAsia="Times New Roman" w:cs="Times New Roman"/>
          <w:spacing w:val="1"/>
          <w:sz w:val="22"/>
          <w:szCs w:val="22"/>
        </w:rPr>
        <w:t>ine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System,”</w:t>
      </w:r>
      <w:r>
        <w:rPr>
          <w:rFonts w:ascii="Times New Roman" w:hAnsi="Times New Roman" w:eastAsia="Times New Roman" w:cs="Times New Roman"/>
          <w:sz w:val="22"/>
          <w:szCs w:val="22"/>
        </w:rPr>
        <w:t xml:space="preserve"> Neuropsychopharmacology</w:t>
      </w:r>
      <w:r>
        <w:rPr>
          <w:rFonts w:ascii="Times New Roman" w:hAnsi="Times New Roman" w:eastAsia="Times New Roman" w:cs="Times New Roman"/>
          <w:spacing w:val="4"/>
          <w:sz w:val="22"/>
          <w:szCs w:val="22"/>
        </w:rPr>
        <w:t xml:space="preserve"> 41,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9 (2016): 2263-2274.</w:t>
      </w:r>
    </w:p>
    <w:p w14:paraId="26945161">
      <w:pPr>
        <w:spacing w:before="102" w:line="265" w:lineRule="auto"/>
        <w:ind w:left="47" w:right="59" w:firstLine="457"/>
        <w:rPr>
          <w:rFonts w:ascii="Times New Roman" w:hAnsi="Times New Roman" w:eastAsia="Times New Roman" w:cs="Times New Roman"/>
          <w:sz w:val="22"/>
          <w:szCs w:val="22"/>
        </w:rPr>
      </w:pPr>
      <w:r>
        <w:fldChar w:fldCharType="begin"/>
      </w:r>
      <w:r>
        <w:instrText xml:space="preserve"> HYPERLINK \l "bookmark581" </w:instrText>
      </w:r>
      <w:r>
        <w:fldChar w:fldCharType="separate"/>
      </w:r>
      <w:r>
        <w:rPr>
          <w:rFonts w:ascii="Times New Roman" w:hAnsi="Times New Roman" w:eastAsia="Times New Roman" w:cs="Times New Roman"/>
          <w:color w:val="0000EE"/>
          <w:spacing w:val="8"/>
          <w:sz w:val="22"/>
          <w:szCs w:val="22"/>
          <w:u w:val="single" w:color="auto"/>
        </w:rPr>
        <w:t>[29]</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Gabor</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Mat</w:t>
      </w:r>
      <w:r>
        <w:rPr>
          <w:rFonts w:ascii="Times New Roman" w:hAnsi="Times New Roman" w:eastAsia="Times New Roman" w:cs="Times New Roman"/>
          <w:spacing w:val="8"/>
          <w:sz w:val="22"/>
          <w:szCs w:val="22"/>
        </w:rPr>
        <w:t>é,</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Realm</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Hungry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Ghosts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Close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Encounters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Addiction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Berkeley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CA: North Atlantic, 2010),</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171, chaps.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15.</w:t>
      </w:r>
    </w:p>
    <w:p w14:paraId="4F964A51">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"bookmark582" </w:instrText>
      </w:r>
      <w:r>
        <w:fldChar w:fldCharType="separate"/>
      </w:r>
      <w:r>
        <w:rPr>
          <w:rFonts w:ascii="Times New Roman" w:hAnsi="Times New Roman" w:eastAsia="Times New Roman" w:cs="Times New Roman"/>
          <w:color w:val="0000EE"/>
          <w:spacing w:val="3"/>
          <w:sz w:val="22"/>
          <w:szCs w:val="22"/>
          <w:u w:val="single" w:color="auto"/>
        </w:rPr>
        <w:t>[30]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Mat</w:t>
      </w:r>
      <w:r>
        <w:rPr>
          <w:rFonts w:ascii="Times New Roman" w:hAnsi="Times New Roman" w:eastAsia="Times New Roman" w:cs="Times New Roman"/>
          <w:spacing w:val="3"/>
          <w:sz w:val="22"/>
          <w:szCs w:val="22"/>
        </w:rPr>
        <w:t xml:space="preserve">é,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Realm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Hungry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Ghosts</w:t>
      </w:r>
      <w:r>
        <w:rPr>
          <w:rFonts w:ascii="Times New Roman" w:hAnsi="Times New Roman" w:eastAsia="Times New Roman" w:cs="Times New Roman"/>
          <w:spacing w:val="3"/>
          <w:sz w:val="22"/>
          <w:szCs w:val="22"/>
        </w:rPr>
        <w:t>, 42.</w:t>
      </w:r>
    </w:p>
    <w:p w14:paraId="7905DADD">
      <w:pPr>
        <w:spacing w:before="102" w:line="274" w:lineRule="auto"/>
        <w:ind w:left="504"/>
        <w:rPr>
          <w:rFonts w:ascii="Times New Roman" w:hAnsi="Times New Roman" w:eastAsia="Times New Roman" w:cs="Times New Roman"/>
          <w:sz w:val="22"/>
          <w:szCs w:val="22"/>
        </w:rPr>
      </w:pPr>
      <w:r>
        <w:fldChar w:fldCharType="begin"/>
      </w:r>
      <w:r>
        <w:instrText xml:space="preserve"> HYPERLINK \l "bookmark583" </w:instrText>
      </w:r>
      <w:r>
        <w:fldChar w:fldCharType="separate"/>
      </w:r>
      <w:r>
        <w:rPr>
          <w:rFonts w:ascii="Times New Roman" w:hAnsi="Times New Roman" w:eastAsia="Times New Roman" w:cs="Times New Roman"/>
          <w:color w:val="0000EE"/>
          <w:spacing w:val="1"/>
          <w:sz w:val="22"/>
          <w:szCs w:val="22"/>
          <w:u w:val="single" w:color="auto"/>
        </w:rPr>
        <w:t>[31]</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197.</w:t>
      </w:r>
    </w:p>
    <w:p w14:paraId="3873161C">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"bookmark584" </w:instrText>
      </w:r>
      <w:r>
        <w:fldChar w:fldCharType="separate"/>
      </w:r>
      <w:r>
        <w:rPr>
          <w:rFonts w:ascii="Times New Roman" w:hAnsi="Times New Roman" w:eastAsia="Times New Roman" w:cs="Times New Roman"/>
          <w:color w:val="0000EE"/>
          <w:spacing w:val="5"/>
          <w:sz w:val="22"/>
          <w:szCs w:val="22"/>
          <w:u w:val="single" w:color="auto"/>
        </w:rPr>
        <w:t>[32]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56;</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Bessel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p>
    <w:p w14:paraId="7F5881D7">
      <w:pPr>
        <w:spacing w:line="274" w:lineRule="auto"/>
        <w:rPr>
          <w:rFonts w:ascii="Times New Roman" w:hAnsi="Times New Roman" w:eastAsia="Times New Roman" w:cs="Times New Roman"/>
          <w:sz w:val="22"/>
          <w:szCs w:val="22"/>
        </w:rPr>
        <w:sectPr>
          <w:pgSz w:w="12240" w:h="15840"/>
          <w:pgMar w:top="400" w:right="1394" w:bottom="0" w:left="1401" w:header="0" w:footer="0" w:gutter="0"/>
          <w:cols w:space="720" w:num="1"/>
        </w:sectPr>
      </w:pPr>
    </w:p>
    <w:p w14:paraId="19A1F26B">
      <w:pPr>
        <w:pStyle w:val="2"/>
        <w:spacing w:line="317" w:lineRule="auto"/>
      </w:pPr>
    </w:p>
    <w:p w14:paraId="4435A212">
      <w:pPr>
        <w:pStyle w:val="2"/>
        <w:spacing w:line="318" w:lineRule="auto"/>
      </w:pPr>
    </w:p>
    <w:p w14:paraId="0E0763D0">
      <w:pPr>
        <w:pStyle w:val="2"/>
        <w:spacing w:line="318" w:lineRule="auto"/>
      </w:pPr>
    </w:p>
    <w:p w14:paraId="2E9BB56C">
      <w:pPr>
        <w:spacing w:before="63" w:line="261" w:lineRule="auto"/>
        <w:ind w:left="4"/>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Penguin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4"/>
          <w:sz w:val="22"/>
          <w:szCs w:val="22"/>
        </w:rPr>
        <w:t>29-31;</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Christopher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Peterson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Steven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Maier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Martin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0"/>
          <w:sz w:val="22"/>
          <w:szCs w:val="22"/>
        </w:rPr>
        <w:t>P.</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Seligman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Learned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Helplessness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Personal  Control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1993);</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Inescapable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Shock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Neurotransmitters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Addiction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Toward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Psychobiology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
          <w:sz w:val="22"/>
          <w:szCs w:val="22"/>
        </w:rPr>
        <w:t xml:space="preserve"> 20,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3(1985):</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3"/>
          <w:sz w:val="22"/>
          <w:szCs w:val="22"/>
        </w:rPr>
        <w:t>314-325.</w:t>
      </w:r>
    </w:p>
    <w:p w14:paraId="17A713F8">
      <w:pPr>
        <w:spacing w:before="84" w:line="261" w:lineRule="auto"/>
        <w:ind w:right="44" w:firstLine="464"/>
        <w:rPr>
          <w:rFonts w:ascii="Times New Roman" w:hAnsi="Times New Roman" w:eastAsia="Times New Roman" w:cs="Times New Roman"/>
          <w:sz w:val="22"/>
          <w:szCs w:val="22"/>
        </w:rPr>
      </w:pPr>
      <w:r>
        <w:fldChar w:fldCharType="begin"/>
      </w:r>
      <w:r>
        <w:instrText xml:space="preserve"> HYPERLINK \l "bookmark585" </w:instrText>
      </w:r>
      <w:r>
        <w:fldChar w:fldCharType="separate"/>
      </w:r>
      <w:r>
        <w:rPr>
          <w:rFonts w:ascii="Times New Roman" w:hAnsi="Times New Roman" w:eastAsia="Times New Roman" w:cs="Times New Roman"/>
          <w:color w:val="0000EE"/>
          <w:spacing w:val="3"/>
          <w:sz w:val="22"/>
          <w:szCs w:val="22"/>
          <w:u w:val="single" w:color="auto"/>
        </w:rPr>
        <w:t>[33]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56-57;</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 xml:space="preserve">197; C. </w:t>
      </w:r>
      <w:r>
        <w:rPr>
          <w:rFonts w:ascii="Times New Roman" w:hAnsi="Times New Roman" w:eastAsia="Times New Roman" w:cs="Times New Roman"/>
          <w:sz w:val="22"/>
          <w:szCs w:val="22"/>
        </w:rPr>
        <w:t>Anacker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K.J.</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O'</w:t>
      </w:r>
      <w:r>
        <w:rPr>
          <w:rFonts w:ascii="Times New Roman" w:hAnsi="Times New Roman" w:eastAsia="Times New Roman" w:cs="Times New Roman"/>
          <w:sz w:val="22"/>
          <w:szCs w:val="22"/>
        </w:rPr>
        <w:t>Donnell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6"/>
          <w:sz w:val="22"/>
          <w:szCs w:val="22"/>
        </w:rPr>
        <w:t xml:space="preserve">M.  J.  </w:t>
      </w:r>
      <w:r>
        <w:rPr>
          <w:rFonts w:ascii="Times New Roman" w:hAnsi="Times New Roman" w:eastAsia="Times New Roman" w:cs="Times New Roman"/>
          <w:sz w:val="22"/>
          <w:szCs w:val="22"/>
        </w:rPr>
        <w:t>Meaney</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Early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Epigenetic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Programming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Hypothalamic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Pituitary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Adrenal</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Dialogues</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
          <w:sz w:val="22"/>
          <w:szCs w:val="22"/>
        </w:rPr>
        <w:t xml:space="preserve">  16,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  3  (2014):  321-333;  </w:t>
      </w:r>
      <w:r>
        <w:rPr>
          <w:rFonts w:ascii="Times New Roman" w:hAnsi="Times New Roman" w:eastAsia="Times New Roman" w:cs="Times New Roman"/>
          <w:sz w:val="22"/>
          <w:szCs w:val="22"/>
        </w:rPr>
        <w:t>Peterson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Learned Helplessnes</w:t>
      </w:r>
      <w:r>
        <w:rPr>
          <w:rFonts w:ascii="Times New Roman" w:hAnsi="Times New Roman" w:eastAsia="Times New Roman" w:cs="Times New Roman"/>
          <w:spacing w:val="1"/>
          <w:sz w:val="22"/>
          <w:szCs w:val="22"/>
        </w:rPr>
        <w:t>s.</w:t>
      </w:r>
    </w:p>
    <w:p w14:paraId="3F3D2982">
      <w:pPr>
        <w:spacing w:before="101" w:line="276" w:lineRule="auto"/>
        <w:ind w:left="4" w:right="50" w:firstLine="460"/>
        <w:rPr>
          <w:rFonts w:ascii="Times New Roman" w:hAnsi="Times New Roman" w:eastAsia="Times New Roman" w:cs="Times New Roman"/>
          <w:sz w:val="22"/>
          <w:szCs w:val="22"/>
        </w:rPr>
      </w:pPr>
      <w:r>
        <w:fldChar w:fldCharType="begin"/>
      </w:r>
      <w:r>
        <w:instrText xml:space="preserve"> HYPERLINK \l "bookmark586" </w:instrText>
      </w:r>
      <w:r>
        <w:fldChar w:fldCharType="separate"/>
      </w:r>
      <w:r>
        <w:rPr>
          <w:rFonts w:ascii="Times New Roman" w:hAnsi="Times New Roman" w:eastAsia="Times New Roman" w:cs="Times New Roman"/>
          <w:color w:val="0000EE"/>
          <w:spacing w:val="2"/>
          <w:sz w:val="22"/>
          <w:szCs w:val="22"/>
          <w:u w:val="single" w:color="auto"/>
        </w:rPr>
        <w:t>[34]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56-57;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 Neuroscience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Annals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1071,</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277-293.</w:t>
      </w:r>
    </w:p>
    <w:p w14:paraId="21646EBD">
      <w:pPr>
        <w:spacing w:before="42" w:line="262" w:lineRule="auto"/>
        <w:ind w:left="1" w:right="52" w:firstLine="462"/>
        <w:rPr>
          <w:rFonts w:ascii="Times New Roman" w:hAnsi="Times New Roman" w:eastAsia="Times New Roman" w:cs="Times New Roman"/>
          <w:sz w:val="22"/>
          <w:szCs w:val="22"/>
        </w:rPr>
      </w:pPr>
      <w:r>
        <w:fldChar w:fldCharType="begin"/>
      </w:r>
      <w:r>
        <w:instrText xml:space="preserve"> HYPERLINK \l "bookmark587" </w:instrText>
      </w:r>
      <w:r>
        <w:fldChar w:fldCharType="separate"/>
      </w:r>
      <w:r>
        <w:rPr>
          <w:rFonts w:ascii="Times New Roman" w:hAnsi="Times New Roman" w:eastAsia="Times New Roman" w:cs="Times New Roman"/>
          <w:color w:val="0000EE"/>
          <w:spacing w:val="4"/>
          <w:sz w:val="22"/>
          <w:szCs w:val="22"/>
          <w:u w:val="single" w:color="auto"/>
        </w:rPr>
        <w:t>[35]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4"/>
          <w:sz w:val="22"/>
          <w:szCs w:val="22"/>
        </w:rPr>
        <w:t xml:space="preserve">,  88;  </w:t>
      </w:r>
      <w:r>
        <w:rPr>
          <w:rFonts w:ascii="Times New Roman" w:hAnsi="Times New Roman" w:eastAsia="Times New Roman" w:cs="Times New Roman"/>
          <w:spacing w:val="3"/>
          <w:sz w:val="22"/>
          <w:szCs w:val="22"/>
        </w:rPr>
        <w:t xml:space="preserve">B.  A.  </w:t>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Compulsion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Repeat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Psychiatric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Clinics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 xml:space="preserve">12,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(1989):389</w:t>
      </w:r>
      <w:r>
        <w:rPr>
          <w:rFonts w:ascii="Times New Roman" w:hAnsi="Times New Roman" w:eastAsia="Times New Roman" w:cs="Times New Roman"/>
          <w:spacing w:val="4"/>
          <w:sz w:val="22"/>
          <w:szCs w:val="22"/>
        </w:rPr>
        <w:t>-411;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 Tiger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Berkeley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North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1997),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173.</w:t>
      </w:r>
    </w:p>
    <w:p w14:paraId="7CF82DB2">
      <w:pPr>
        <w:spacing w:before="99" w:line="259" w:lineRule="auto"/>
        <w:ind w:right="46" w:firstLine="464"/>
        <w:rPr>
          <w:rFonts w:ascii="Times New Roman" w:hAnsi="Times New Roman" w:eastAsia="Times New Roman" w:cs="Times New Roman"/>
          <w:sz w:val="22"/>
          <w:szCs w:val="22"/>
        </w:rPr>
      </w:pPr>
      <w:r>
        <w:fldChar w:fldCharType="begin"/>
      </w:r>
      <w:r>
        <w:instrText xml:space="preserve"> HYPERLINK \l "bookmark588" </w:instrText>
      </w:r>
      <w:r>
        <w:fldChar w:fldCharType="separate"/>
      </w:r>
      <w:r>
        <w:rPr>
          <w:rFonts w:ascii="Times New Roman" w:hAnsi="Times New Roman" w:eastAsia="Times New Roman" w:cs="Times New Roman"/>
          <w:color w:val="0000EE"/>
          <w:spacing w:val="4"/>
          <w:sz w:val="22"/>
          <w:szCs w:val="22"/>
          <w:u w:val="single" w:color="auto"/>
        </w:rPr>
        <w:t>[36]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 xml:space="preserve">88-95; </w:t>
      </w:r>
      <w:r>
        <w:rPr>
          <w:rFonts w:ascii="Times New Roman" w:hAnsi="Times New Roman" w:eastAsia="Times New Roman" w:cs="Times New Roman"/>
          <w:sz w:val="22"/>
          <w:szCs w:val="22"/>
        </w:rPr>
        <w:t>van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31-33;</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Ogden 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21;</w:t>
      </w:r>
      <w:r>
        <w:rPr>
          <w:rFonts w:ascii="Times New Roman" w:hAnsi="Times New Roman" w:eastAsia="Times New Roman" w:cs="Times New Roman"/>
          <w:sz w:val="22"/>
          <w:szCs w:val="22"/>
        </w:rPr>
        <w:t>Levine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Triger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13;</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Payne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0"/>
          <w:sz w:val="22"/>
          <w:szCs w:val="22"/>
        </w:rPr>
        <w:t>M. 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Crane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Godreau</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Preparatory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Novel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 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Bodymind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Therapies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
          <w:sz w:val="22"/>
          <w:szCs w:val="22"/>
        </w:rPr>
        <w:t xml:space="preserve">       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178</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:10.3389/</w:t>
      </w:r>
      <w:r>
        <w:rPr>
          <w:rFonts w:ascii="Times New Roman" w:hAnsi="Times New Roman" w:eastAsia="Times New Roman" w:cs="Times New Roman"/>
          <w:sz w:val="22"/>
          <w:szCs w:val="22"/>
        </w:rPr>
        <w:t>fnhum</w:t>
      </w:r>
      <w:r>
        <w:rPr>
          <w:rFonts w:ascii="Times New Roman" w:hAnsi="Times New Roman" w:eastAsia="Times New Roman" w:cs="Times New Roman"/>
          <w:spacing w:val="3"/>
          <w:sz w:val="22"/>
          <w:szCs w:val="22"/>
        </w:rPr>
        <w:t>.2015.00178;</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Payne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CraneGodreau</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Somatic </w:t>
      </w:r>
      <w:r>
        <w:rPr>
          <w:rFonts w:ascii="Times New Roman" w:hAnsi="Times New Roman" w:eastAsia="Times New Roman" w:cs="Times New Roman"/>
          <w:spacing w:val="2"/>
          <w:sz w:val="22"/>
          <w:szCs w:val="22"/>
        </w:rPr>
        <w:t>Experiencing: Using Interoception and Proprioception as Core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Elements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Trauma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Therapy,”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Frontiers</w:t>
      </w:r>
      <w:r>
        <w:rPr>
          <w:rFonts w:ascii="Times New Roman" w:hAnsi="Times New Roman" w:eastAsia="Times New Roman" w:cs="Times New Roman"/>
          <w:sz w:val="22"/>
          <w:szCs w:val="22"/>
        </w:rPr>
        <w:t xml:space="preserve"> 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
          <w:sz w:val="22"/>
          <w:szCs w:val="22"/>
        </w:rPr>
        <w:t xml:space="preserve"> 6,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93 (2015):</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:10.3389/</w:t>
      </w:r>
      <w:r>
        <w:rPr>
          <w:rFonts w:ascii="Times New Roman" w:hAnsi="Times New Roman" w:eastAsia="Times New Roman" w:cs="Times New Roman"/>
          <w:sz w:val="22"/>
          <w:szCs w:val="22"/>
        </w:rPr>
        <w:t>fpsyg</w:t>
      </w:r>
      <w:r>
        <w:rPr>
          <w:rFonts w:ascii="Times New Roman" w:hAnsi="Times New Roman" w:eastAsia="Times New Roman" w:cs="Times New Roman"/>
          <w:spacing w:val="3"/>
          <w:sz w:val="22"/>
          <w:szCs w:val="22"/>
        </w:rPr>
        <w:t>.2015.00093.</w:t>
      </w:r>
    </w:p>
    <w:p w14:paraId="372E76CB">
      <w:pPr>
        <w:spacing w:before="86" w:line="255" w:lineRule="auto"/>
        <w:ind w:left="1" w:right="51" w:firstLine="462"/>
        <w:rPr>
          <w:rFonts w:ascii="Times New Roman" w:hAnsi="Times New Roman" w:eastAsia="Times New Roman" w:cs="Times New Roman"/>
          <w:sz w:val="22"/>
          <w:szCs w:val="22"/>
        </w:rPr>
      </w:pPr>
      <w:r>
        <w:fldChar w:fldCharType="begin"/>
      </w:r>
      <w:r>
        <w:instrText xml:space="preserve"> HYPERLINK \l "bookmark589" </w:instrText>
      </w:r>
      <w:r>
        <w:fldChar w:fldCharType="separate"/>
      </w:r>
      <w:r>
        <w:rPr>
          <w:rFonts w:ascii="Times New Roman" w:hAnsi="Times New Roman" w:eastAsia="Times New Roman" w:cs="Times New Roman"/>
          <w:color w:val="0000EE"/>
          <w:spacing w:val="4"/>
          <w:sz w:val="22"/>
          <w:szCs w:val="22"/>
          <w:u w:val="single" w:color="auto"/>
        </w:rPr>
        <w:t>[37]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31;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Compulsion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Repeat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7"/>
          <w:sz w:val="22"/>
          <w:szCs w:val="22"/>
        </w:rPr>
        <w:t>Trauma.”</w:t>
      </w:r>
    </w:p>
    <w:p w14:paraId="4F5D3066">
      <w:pPr>
        <w:spacing w:before="121" w:line="261" w:lineRule="auto"/>
        <w:ind w:right="46" w:firstLine="464"/>
        <w:rPr>
          <w:rFonts w:ascii="Times New Roman" w:hAnsi="Times New Roman" w:eastAsia="Times New Roman" w:cs="Times New Roman"/>
          <w:sz w:val="22"/>
          <w:szCs w:val="22"/>
        </w:rPr>
      </w:pPr>
      <w:r>
        <w:fldChar w:fldCharType="begin"/>
      </w:r>
      <w:r>
        <w:instrText xml:space="preserve"> HYPERLINK \l "bookmark590" </w:instrText>
      </w:r>
      <w:r>
        <w:fldChar w:fldCharType="separate"/>
      </w:r>
      <w:r>
        <w:rPr>
          <w:rFonts w:ascii="Times New Roman" w:hAnsi="Times New Roman" w:eastAsia="Times New Roman" w:cs="Times New Roman"/>
          <w:color w:val="0000EE"/>
          <w:spacing w:val="5"/>
          <w:sz w:val="22"/>
          <w:szCs w:val="22"/>
          <w:u w:val="single" w:color="auto"/>
        </w:rPr>
        <w:t>[38]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Compulsion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Repeat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89-92;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T. </w:t>
      </w:r>
      <w:r>
        <w:rPr>
          <w:rFonts w:ascii="Times New Roman" w:hAnsi="Times New Roman" w:eastAsia="Times New Roman" w:cs="Times New Roman"/>
          <w:sz w:val="22"/>
          <w:szCs w:val="22"/>
        </w:rPr>
        <w:t>Woodman</w:t>
      </w:r>
      <w:r>
        <w:rPr>
          <w:rFonts w:ascii="Times New Roman" w:hAnsi="Times New Roman" w:eastAsia="Times New Roman" w:cs="Times New Roman"/>
          <w:spacing w:val="7"/>
          <w:sz w:val="22"/>
          <w:szCs w:val="22"/>
        </w:rPr>
        <w:t xml:space="preserve">, N. </w:t>
      </w:r>
      <w:r>
        <w:rPr>
          <w:rFonts w:ascii="Times New Roman" w:hAnsi="Times New Roman" w:eastAsia="Times New Roman" w:cs="Times New Roman"/>
          <w:sz w:val="22"/>
          <w:szCs w:val="22"/>
        </w:rPr>
        <w:t>Cazenave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Scanff</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Skydiving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Rise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Fall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 Anxiety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Moderated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Alexithymia</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Sport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30,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9"/>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(2008):424-433.</w:t>
      </w:r>
    </w:p>
    <w:p w14:paraId="1DD48E31">
      <w:pPr>
        <w:spacing w:before="87" w:line="252" w:lineRule="auto"/>
        <w:ind w:left="4" w:right="44" w:firstLine="460"/>
        <w:rPr>
          <w:rFonts w:ascii="Times New Roman" w:hAnsi="Times New Roman" w:eastAsia="Times New Roman" w:cs="Times New Roman"/>
          <w:sz w:val="22"/>
          <w:szCs w:val="22"/>
        </w:rPr>
      </w:pPr>
      <w:r>
        <w:fldChar w:fldCharType="begin"/>
      </w:r>
      <w:r>
        <w:instrText xml:space="preserve"> HYPERLINK \l "bookmark591" </w:instrText>
      </w:r>
      <w:r>
        <w:fldChar w:fldCharType="separate"/>
      </w:r>
      <w:r>
        <w:rPr>
          <w:rFonts w:ascii="Times New Roman" w:hAnsi="Times New Roman" w:eastAsia="Times New Roman" w:cs="Times New Roman"/>
          <w:color w:val="0000EE"/>
          <w:spacing w:val="2"/>
          <w:sz w:val="22"/>
          <w:szCs w:val="22"/>
          <w:u w:val="single" w:color="auto"/>
        </w:rPr>
        <w:t>[39]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Compulsion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Repeat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400;</w:t>
      </w:r>
      <w:r>
        <w:rPr>
          <w:rFonts w:ascii="Times New Roman" w:hAnsi="Times New Roman" w:eastAsia="Times New Roman" w:cs="Times New Roman"/>
          <w:spacing w:val="37"/>
          <w:sz w:val="22"/>
          <w:szCs w:val="22"/>
        </w:rPr>
        <w:t xml:space="preserve"> </w:t>
      </w:r>
      <w:r>
        <w:rPr>
          <w:rFonts w:ascii="宋体" w:hAnsi="宋体" w:eastAsia="宋体" w:cs="宋体"/>
          <w:spacing w:val="2"/>
          <w:sz w:val="22"/>
          <w:szCs w:val="22"/>
        </w:rPr>
        <w:t>也参见</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z w:val="22"/>
          <w:szCs w:val="22"/>
        </w:rPr>
        <w:t>Dutton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Painter,</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“Traumatic</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Bonding: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Th</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Development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Emotional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Attachments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Battered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Women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Other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Intermittent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Victimology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1-4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(1981):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139-155;</w:t>
      </w:r>
      <w:r>
        <w:rPr>
          <w:rFonts w:ascii="Times New Roman" w:hAnsi="Times New Roman" w:eastAsia="Times New Roman" w:cs="Times New Roman"/>
          <w:sz w:val="22"/>
          <w:szCs w:val="22"/>
        </w:rPr>
        <w:t>Lenore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5"/>
          <w:sz w:val="22"/>
          <w:szCs w:val="22"/>
        </w:rPr>
        <w:t xml:space="preserve">. A. </w:t>
      </w:r>
      <w:r>
        <w:rPr>
          <w:rFonts w:ascii="Times New Roman" w:hAnsi="Times New Roman" w:eastAsia="Times New Roman" w:cs="Times New Roman"/>
          <w:sz w:val="22"/>
          <w:szCs w:val="22"/>
        </w:rPr>
        <w:t>Walker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Battered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Woman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5"/>
          <w:sz w:val="22"/>
          <w:szCs w:val="22"/>
        </w:rPr>
        <w:t>, 4</w:t>
      </w:r>
      <w:r>
        <w:rPr>
          <w:rFonts w:ascii="Times New Roman" w:hAnsi="Times New Roman" w:eastAsia="Times New Roman" w:cs="Times New Roman"/>
          <w:sz w:val="22"/>
          <w:szCs w:val="22"/>
        </w:rPr>
        <w:t>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Springer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2017).</w:t>
      </w:r>
    </w:p>
    <w:p w14:paraId="57904992">
      <w:pPr>
        <w:spacing w:before="100" w:line="261" w:lineRule="auto"/>
        <w:ind w:left="4" w:right="46" w:firstLine="460"/>
        <w:rPr>
          <w:rFonts w:ascii="Times New Roman" w:hAnsi="Times New Roman" w:eastAsia="Times New Roman" w:cs="Times New Roman"/>
          <w:sz w:val="22"/>
          <w:szCs w:val="22"/>
        </w:rPr>
      </w:pPr>
      <w:r>
        <w:fldChar w:fldCharType="begin"/>
      </w:r>
      <w:r>
        <w:instrText xml:space="preserve"> HYPERLINK \l "bookmark592" </w:instrText>
      </w:r>
      <w:r>
        <w:fldChar w:fldCharType="separate"/>
      </w:r>
      <w:r>
        <w:rPr>
          <w:rFonts w:ascii="Times New Roman" w:hAnsi="Times New Roman" w:eastAsia="Times New Roman" w:cs="Times New Roman"/>
          <w:color w:val="0000EE"/>
          <w:spacing w:val="1"/>
          <w:sz w:val="22"/>
          <w:szCs w:val="22"/>
          <w:u w:val="single" w:color="auto"/>
        </w:rPr>
        <w:t>[40]</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Jimenez</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Spilsbury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Profiles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 Behavioral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Witness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Domestic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Violence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Victims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4"/>
          <w:sz w:val="22"/>
          <w:szCs w:val="22"/>
        </w:rPr>
        <w:t>23,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4"/>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3-17;</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Burke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Body Keeps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 9.</w:t>
      </w:r>
    </w:p>
    <w:p w14:paraId="069DB62A">
      <w:pPr>
        <w:spacing w:before="90" w:line="258" w:lineRule="auto"/>
        <w:ind w:left="2" w:right="2" w:firstLine="461"/>
        <w:rPr>
          <w:rFonts w:ascii="Times New Roman" w:hAnsi="Times New Roman" w:eastAsia="Times New Roman" w:cs="Times New Roman"/>
          <w:sz w:val="22"/>
          <w:szCs w:val="22"/>
        </w:rPr>
      </w:pPr>
      <w:r>
        <w:fldChar w:fldCharType="begin"/>
      </w:r>
      <w:r>
        <w:instrText xml:space="preserve"> HYPERLINK \l "bookmark593" </w:instrText>
      </w:r>
      <w:r>
        <w:fldChar w:fldCharType="separate"/>
      </w:r>
      <w:r>
        <w:rPr>
          <w:rFonts w:ascii="Times New Roman" w:hAnsi="Times New Roman" w:eastAsia="Times New Roman" w:cs="Times New Roman"/>
          <w:color w:val="0000EE"/>
          <w:spacing w:val="5"/>
          <w:sz w:val="22"/>
          <w:szCs w:val="22"/>
          <w:u w:val="single" w:color="auto"/>
        </w:rPr>
        <w:t>[41]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Mersky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Impacts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Greenfield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Child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Abuse  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Course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Determinant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Maturitas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66,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1-55;</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K. 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Springer  et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Long</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Results  from</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Large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Men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4"/>
          <w:sz w:val="22"/>
          <w:szCs w:val="22"/>
        </w:rPr>
        <w:t>31,</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3"/>
          <w:sz w:val="22"/>
          <w:szCs w:val="22"/>
        </w:rPr>
        <w:t>517-530;</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Springer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Midlife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  Multi</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Pathway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69,</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1  (2009):  138-146;  D.  P.</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Chapman et 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“Adverse Childhood Experiences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Risk</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Depressive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Disorders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Adulthood,”</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
          <w:sz w:val="22"/>
          <w:szCs w:val="22"/>
        </w:rPr>
        <w:t xml:space="preserve">  82,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2  (2004):  217-225;</w:t>
      </w:r>
      <w:r>
        <w:rPr>
          <w:rFonts w:ascii="Times New Roman" w:hAnsi="Times New Roman" w:eastAsia="Times New Roman" w:cs="Times New Roman"/>
          <w:sz w:val="22"/>
          <w:szCs w:val="22"/>
        </w:rPr>
        <w:t>Felitti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Relationship</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Childhood</w:t>
      </w:r>
    </w:p>
    <w:p w14:paraId="2AEA9D9D">
      <w:pPr>
        <w:spacing w:line="258" w:lineRule="auto"/>
        <w:rPr>
          <w:rFonts w:ascii="Times New Roman" w:hAnsi="Times New Roman" w:eastAsia="Times New Roman" w:cs="Times New Roman"/>
          <w:sz w:val="22"/>
          <w:szCs w:val="22"/>
        </w:rPr>
        <w:sectPr>
          <w:pgSz w:w="12240" w:h="15840"/>
          <w:pgMar w:top="400" w:right="1395" w:bottom="0" w:left="1442" w:header="0" w:footer="0" w:gutter="0"/>
          <w:cols w:space="720" w:num="1"/>
        </w:sectPr>
      </w:pPr>
    </w:p>
    <w:p w14:paraId="2FF39490">
      <w:pPr>
        <w:pStyle w:val="2"/>
        <w:spacing w:line="317" w:lineRule="auto"/>
      </w:pPr>
    </w:p>
    <w:p w14:paraId="7727FD15">
      <w:pPr>
        <w:pStyle w:val="2"/>
        <w:spacing w:line="317" w:lineRule="auto"/>
      </w:pPr>
    </w:p>
    <w:p w14:paraId="46370F3D">
      <w:pPr>
        <w:pStyle w:val="2"/>
        <w:spacing w:line="318" w:lineRule="auto"/>
      </w:pPr>
    </w:p>
    <w:p w14:paraId="36D51FFB">
      <w:pPr>
        <w:spacing w:before="63" w:line="258" w:lineRule="auto"/>
        <w:ind w:left="40" w:right="8"/>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Abuse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Household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15"/>
          <w:sz w:val="22"/>
          <w:szCs w:val="22"/>
        </w:rPr>
        <w:t>”;V.</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5"/>
          <w:sz w:val="22"/>
          <w:szCs w:val="22"/>
        </w:rPr>
        <w:t>J.</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Felitti</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Adult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Academic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Pediatrics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9,</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(2009):</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131-132;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W.</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Experiences  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Premature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Mortality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Preventive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37,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389-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396;</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7"/>
          <w:sz w:val="22"/>
          <w:szCs w:val="22"/>
        </w:rPr>
        <w:t>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Bruffaerts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Adversities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Onset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Persistence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Suicidal  Behaviour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197,</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20-27;</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z w:val="22"/>
          <w:szCs w:val="22"/>
        </w:rPr>
        <w:t>Kessler</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Childhood  </w:t>
      </w:r>
      <w:r>
        <w:rPr>
          <w:rFonts w:ascii="Times New Roman" w:hAnsi="Times New Roman" w:eastAsia="Times New Roman" w:cs="Times New Roman"/>
          <w:spacing w:val="2"/>
          <w:sz w:val="22"/>
          <w:szCs w:val="22"/>
        </w:rPr>
        <w:t>Adversities and Adult Psychopathology in 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WHO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World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Mental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Surveys,”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Britis</w:t>
      </w:r>
      <w:r>
        <w:rPr>
          <w:rFonts w:ascii="Times New Roman" w:hAnsi="Times New Roman" w:eastAsia="Times New Roman" w:cs="Times New Roman"/>
          <w:spacing w:val="1"/>
          <w:sz w:val="22"/>
          <w:szCs w:val="22"/>
        </w:rPr>
        <w: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Psychiatry</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197,</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378-385;</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Dube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Household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Risk</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Attempted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Suicide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throughout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Span:Findings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Adverse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Childhood</w:t>
      </w:r>
      <w:r>
        <w:rPr>
          <w:rFonts w:ascii="Times New Roman" w:hAnsi="Times New Roman" w:eastAsia="Times New Roman" w:cs="Times New Roman"/>
          <w:sz w:val="22"/>
          <w:szCs w:val="22"/>
        </w:rPr>
        <w:t xml:space="preserve">  Experiences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286,</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24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3089</w:t>
      </w:r>
      <w:r>
        <w:rPr>
          <w:rFonts w:ascii="Times New Roman" w:hAnsi="Times New Roman" w:eastAsia="Times New Roman" w:cs="Times New Roman"/>
          <w:spacing w:val="2"/>
          <w:sz w:val="22"/>
          <w:szCs w:val="22"/>
        </w:rPr>
        <w:t>-3096;</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S.</w:t>
      </w:r>
    </w:p>
    <w:p w14:paraId="44FB8C22">
      <w:pPr>
        <w:spacing w:line="256" w:lineRule="auto"/>
        <w:ind w:left="38" w:firstLine="6"/>
        <w:jc w:val="both"/>
        <w:rPr>
          <w:rFonts w:ascii="Times New Roman" w:hAnsi="Times New Roman" w:eastAsia="Times New Roman" w:cs="Times New Roman"/>
          <w:sz w:val="22"/>
          <w:szCs w:val="22"/>
        </w:rPr>
      </w:pPr>
      <w:r>
        <w:rPr>
          <w:rFonts w:ascii="Times New Roman" w:hAnsi="Times New Roman" w:eastAsia="Times New Roman" w:cs="Times New Roman"/>
          <w:spacing w:val="9"/>
          <w:sz w:val="22"/>
          <w:szCs w:val="22"/>
        </w:rPr>
        <w:t xml:space="preserve">R.  </w:t>
      </w:r>
      <w:r>
        <w:rPr>
          <w:rFonts w:ascii="Times New Roman" w:hAnsi="Times New Roman" w:eastAsia="Times New Roman" w:cs="Times New Roman"/>
          <w:sz w:val="22"/>
          <w:szCs w:val="22"/>
        </w:rPr>
        <w:t>Dube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Exposure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Household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Who  Witnessed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Intimate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Partner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Services</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 xml:space="preserve"> Violence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Victims</w:t>
      </w:r>
      <w:r>
        <w:rPr>
          <w:rFonts w:ascii="Times New Roman" w:hAnsi="Times New Roman" w:eastAsia="Times New Roman" w:cs="Times New Roman"/>
          <w:spacing w:val="2"/>
          <w:sz w:val="22"/>
          <w:szCs w:val="22"/>
        </w:rPr>
        <w:t xml:space="preserve">   17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1  (2002):</w:t>
      </w:r>
      <w:r>
        <w:rPr>
          <w:rFonts w:ascii="Times New Roman" w:hAnsi="Times New Roman" w:eastAsia="Times New Roman" w:cs="Times New Roman"/>
          <w:spacing w:val="1"/>
          <w:sz w:val="22"/>
          <w:szCs w:val="22"/>
        </w:rPr>
        <w:t xml:space="preserve">  3-17;</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Dube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Long</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  Childhood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Victim</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Preventive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2"/>
          <w:sz w:val="22"/>
          <w:szCs w:val="22"/>
        </w:rPr>
        <w:t>28,</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2"/>
          <w:sz w:val="22"/>
          <w:szCs w:val="22"/>
        </w:rPr>
        <w:t>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(2005): 430-438;</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 xml:space="preserve">S. R. </w:t>
      </w:r>
      <w:r>
        <w:rPr>
          <w:rFonts w:ascii="Times New Roman" w:hAnsi="Times New Roman" w:eastAsia="Times New Roman" w:cs="Times New Roman"/>
          <w:sz w:val="22"/>
          <w:szCs w:val="22"/>
        </w:rPr>
        <w:t>Dube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Childhood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Household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Dysfunction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Risk  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Illicit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Pediatrics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 xml:space="preserve">111,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(2003):</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564-572;</w:t>
      </w:r>
    </w:p>
    <w:p w14:paraId="2D7B537C">
      <w:pPr>
        <w:spacing w:before="2" w:line="257" w:lineRule="auto"/>
        <w:ind w:left="40" w:right="45" w:firstLine="4"/>
        <w:jc w:val="both"/>
        <w:rPr>
          <w:rFonts w:ascii="Times New Roman" w:hAnsi="Times New Roman" w:eastAsia="Times New Roman" w:cs="Times New Roman"/>
          <w:sz w:val="22"/>
          <w:szCs w:val="22"/>
        </w:rPr>
      </w:pPr>
      <w:r>
        <w:rPr>
          <w:rFonts w:ascii="Times New Roman" w:hAnsi="Times New Roman" w:eastAsia="Times New Roman" w:cs="Times New Roman"/>
          <w:spacing w:val="6"/>
          <w:sz w:val="22"/>
          <w:szCs w:val="22"/>
        </w:rPr>
        <w:t>B.</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Brodsky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Psychiatric Clinics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3"/>
          <w:sz w:val="22"/>
          <w:szCs w:val="22"/>
        </w:rPr>
        <w:t xml:space="preserve"> 31,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223-235;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 xml:space="preserve">F. </w:t>
      </w:r>
      <w:r>
        <w:rPr>
          <w:rFonts w:ascii="Times New Roman" w:hAnsi="Times New Roman" w:eastAsia="Times New Roman" w:cs="Times New Roman"/>
          <w:sz w:val="22"/>
          <w:szCs w:val="22"/>
        </w:rPr>
        <w:t>Anda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Experiences 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Smoking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Adolescence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Adulthood</w:t>
      </w:r>
      <w:r>
        <w:rPr>
          <w:rFonts w:ascii="Times New Roman" w:hAnsi="Times New Roman" w:eastAsia="Times New Roman" w:cs="Times New Roman"/>
          <w:spacing w:val="18"/>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8"/>
          <w:sz w:val="22"/>
          <w:szCs w:val="22"/>
        </w:rPr>
        <w:t>282,</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2"/>
          <w:w w:val="101"/>
          <w:sz w:val="22"/>
          <w:szCs w:val="22"/>
        </w:rPr>
        <w:t xml:space="preserve"> </w:t>
      </w:r>
      <w:r>
        <w:rPr>
          <w:rFonts w:ascii="Times New Roman" w:hAnsi="Times New Roman" w:eastAsia="Times New Roman" w:cs="Times New Roman"/>
          <w:spacing w:val="1"/>
          <w:sz w:val="22"/>
          <w:szCs w:val="22"/>
        </w:rPr>
        <w:t>17</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1652-1658;</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Enduring</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Adverse Experiences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1"/>
          <w:sz w:val="22"/>
          <w:szCs w:val="22"/>
        </w:rPr>
        <w:t>256,</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1"/>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 xml:space="preserve">174-186; </w:t>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194-197;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 Currier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Epigenetic</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Neigh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Neurobiological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 xml:space="preserve">Child </w:t>
      </w:r>
      <w:r>
        <w:rPr>
          <w:rFonts w:ascii="Times New Roman" w:hAnsi="Times New Roman" w:eastAsia="Times New Roman" w:cs="Times New Roman"/>
          <w:spacing w:val="4"/>
          <w:sz w:val="22"/>
          <w:szCs w:val="22"/>
        </w:rPr>
        <w:t>Abuse and Neglect.”</w:t>
      </w:r>
    </w:p>
    <w:p w14:paraId="7C05F81B">
      <w:pPr>
        <w:spacing w:before="84" w:line="257" w:lineRule="auto"/>
        <w:ind w:right="44" w:firstLine="504"/>
        <w:rPr>
          <w:rFonts w:ascii="Times New Roman" w:hAnsi="Times New Roman" w:eastAsia="Times New Roman" w:cs="Times New Roman"/>
          <w:sz w:val="22"/>
          <w:szCs w:val="22"/>
        </w:rPr>
      </w:pPr>
      <w:r>
        <w:fldChar w:fldCharType="begin"/>
      </w:r>
      <w:r>
        <w:instrText xml:space="preserve"> HYPERLINK \l "bookmark560" </w:instrText>
      </w:r>
      <w:r>
        <w:fldChar w:fldCharType="separate"/>
      </w:r>
      <w:r>
        <w:rPr>
          <w:rFonts w:ascii="Times New Roman" w:hAnsi="Times New Roman" w:eastAsia="Times New Roman" w:cs="Times New Roman"/>
          <w:color w:val="0000EE"/>
          <w:spacing w:val="1"/>
          <w:sz w:val="22"/>
          <w:szCs w:val="22"/>
          <w:u w:val="single" w:color="auto"/>
        </w:rPr>
        <w:t>[42]</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1"/>
          <w:sz w:val="22"/>
          <w:szCs w:val="22"/>
        </w:rPr>
        <w:t xml:space="preserve">,  146-147,  68;  L.  M.  </w:t>
      </w:r>
      <w:r>
        <w:rPr>
          <w:rFonts w:ascii="Times New Roman" w:hAnsi="Times New Roman" w:eastAsia="Times New Roman" w:cs="Times New Roman"/>
          <w:sz w:val="22"/>
          <w:szCs w:val="22"/>
        </w:rPr>
        <w:t>Renner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Slack,</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“Intimate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Partner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Violence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Child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Maltreatment: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Understanding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Intra-and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Interg</w:t>
      </w:r>
      <w:r>
        <w:rPr>
          <w:rFonts w:ascii="Times New Roman" w:hAnsi="Times New Roman" w:eastAsia="Times New Roman" w:cs="Times New Roman"/>
          <w:spacing w:val="1"/>
          <w:sz w:val="22"/>
          <w:szCs w:val="22"/>
        </w:rPr>
        <w:t xml:space="preserve">enerational </w:t>
      </w:r>
      <w:r>
        <w:rPr>
          <w:rFonts w:ascii="Times New Roman" w:hAnsi="Times New Roman" w:eastAsia="Times New Roman" w:cs="Times New Roman"/>
          <w:sz w:val="22"/>
          <w:szCs w:val="22"/>
        </w:rPr>
        <w:t>Connections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Neglet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 xml:space="preserve">30,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6(2006):</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599-617;</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Desai</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Victimization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 xml:space="preserve">Subsequent Adult </w:t>
      </w:r>
      <w:r>
        <w:rPr>
          <w:rFonts w:ascii="Times New Roman" w:hAnsi="Times New Roman" w:eastAsia="Times New Roman" w:cs="Times New Roman"/>
          <w:spacing w:val="2"/>
          <w:sz w:val="22"/>
          <w:szCs w:val="22"/>
        </w:rPr>
        <w:t>Revictimization Assessed 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Nationally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Representative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Sample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of Women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z w:val="22"/>
          <w:szCs w:val="22"/>
        </w:rPr>
        <w:t xml:space="preserve"> Men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Victims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17,</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6</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639-653;</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Widom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Czaja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Dutton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Victimization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Lifetime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Revictimization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Neglect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9"/>
          <w:sz w:val="22"/>
          <w:szCs w:val="22"/>
        </w:rPr>
        <w:t>32,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9"/>
          <w:sz w:val="22"/>
          <w:szCs w:val="22"/>
        </w:rPr>
        <w:t>8</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9"/>
          <w:sz w:val="22"/>
          <w:szCs w:val="22"/>
        </w:rPr>
        <w:t>(2008):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785-796;   </w:t>
      </w:r>
      <w:r>
        <w:rPr>
          <w:rFonts w:ascii="Times New Roman" w:hAnsi="Times New Roman" w:eastAsia="Times New Roman" w:cs="Times New Roman"/>
          <w:sz w:val="22"/>
          <w:szCs w:val="22"/>
        </w:rPr>
        <w:t>Sapolsky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4"/>
          <w:sz w:val="22"/>
          <w:szCs w:val="22"/>
        </w:rPr>
        <w:t>,   194-201;</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Amstadter</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Predictors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Assault Victimization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Addictive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8"/>
          <w:sz w:val="22"/>
          <w:szCs w:val="22"/>
        </w:rPr>
        <w:t xml:space="preserve">36,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8"/>
          <w:sz w:val="22"/>
          <w:szCs w:val="22"/>
        </w:rPr>
        <w:t>8</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4"/>
          <w:sz w:val="22"/>
          <w:szCs w:val="22"/>
        </w:rPr>
        <w:t>(2011):  814-820;</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
          <w:sz w:val="22"/>
          <w:szCs w:val="22"/>
        </w:rPr>
        <w:t xml:space="preserve">  M.  </w:t>
      </w:r>
      <w:r>
        <w:rPr>
          <w:rFonts w:ascii="Times New Roman" w:hAnsi="Times New Roman" w:eastAsia="Times New Roman" w:cs="Times New Roman"/>
          <w:sz w:val="22"/>
          <w:szCs w:val="22"/>
        </w:rPr>
        <w:t>Begle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Longitudinal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Pathways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Victimization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Substance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Delinquency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Addictive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1"/>
          <w:sz w:val="22"/>
          <w:szCs w:val="22"/>
        </w:rPr>
        <w:t>36,</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1"/>
          <w:sz w:val="22"/>
          <w:szCs w:val="22"/>
        </w:rPr>
        <w:t>7</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5"/>
          <w:sz w:val="22"/>
          <w:szCs w:val="22"/>
        </w:rPr>
        <w:t>(2011):</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5"/>
          <w:sz w:val="22"/>
          <w:szCs w:val="22"/>
        </w:rPr>
        <w:t>682-689;</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Acierno</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Rape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Assault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Stress Disorder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
          <w:sz w:val="22"/>
          <w:szCs w:val="22"/>
        </w:rPr>
        <w:t xml:space="preserve">  13,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(1999):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541-563;  J.</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Cougle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z w:val="22"/>
          <w:szCs w:val="22"/>
        </w:rPr>
        <w:t xml:space="preserve"> Resnick</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1"/>
          <w:sz w:val="22"/>
          <w:szCs w:val="22"/>
        </w:rPr>
        <w:t>G.</w:t>
      </w:r>
      <w:r>
        <w:rPr>
          <w:rFonts w:ascii="Times New Roman" w:hAnsi="Times New Roman" w:eastAsia="Times New Roman" w:cs="Times New Roman"/>
          <w:sz w:val="22"/>
          <w:szCs w:val="22"/>
        </w:rPr>
        <w:t>Kilpatrick</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Does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Prior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Interpersonal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Increase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PTSD Following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Subsequent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4"/>
          <w:sz w:val="22"/>
          <w:szCs w:val="22"/>
        </w:rPr>
        <w:t xml:space="preserve"> 47,</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12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1012-1017;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6"/>
          <w:sz w:val="22"/>
          <w:szCs w:val="22"/>
        </w:rPr>
        <w:t>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Buka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Youth</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Journal of</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Orthopsychiatry</w:t>
      </w:r>
      <w:r>
        <w:rPr>
          <w:rFonts w:ascii="Times New Roman" w:hAnsi="Times New Roman" w:eastAsia="Times New Roman" w:cs="Times New Roman"/>
          <w:spacing w:val="3"/>
          <w:sz w:val="22"/>
          <w:szCs w:val="22"/>
        </w:rPr>
        <w:t xml:space="preserve">  71,</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3</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298-31</w:t>
      </w:r>
      <w:r>
        <w:rPr>
          <w:rFonts w:ascii="Times New Roman" w:hAnsi="Times New Roman" w:eastAsia="Times New Roman" w:cs="Times New Roman"/>
          <w:spacing w:val="2"/>
          <w:sz w:val="22"/>
          <w:szCs w:val="22"/>
        </w:rPr>
        <w:t>0;</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Bingenheimer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Brennan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Earls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Firearm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Serious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Violent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 xml:space="preserve">308,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5726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(2005)</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1323-1326;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Leeb</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Barker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W.</w:t>
      </w:r>
      <w:r>
        <w:rPr>
          <w:rFonts w:ascii="Times New Roman" w:hAnsi="Times New Roman" w:eastAsia="Times New Roman" w:cs="Times New Roman"/>
          <w:sz w:val="22"/>
          <w:szCs w:val="22"/>
        </w:rPr>
        <w:t>Strine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on Adolescent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Weapon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Carrying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Adolesent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40,</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(2007)</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5"/>
          <w:sz w:val="22"/>
          <w:szCs w:val="22"/>
        </w:rPr>
        <w:t>551-558;</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Spano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z w:val="22"/>
          <w:szCs w:val="22"/>
        </w:rPr>
        <w:t xml:space="preserve"> Rivera</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1"/>
          <w:sz w:val="22"/>
          <w:szCs w:val="22"/>
        </w:rPr>
        <w:t xml:space="preserve">M. </w:t>
      </w:r>
      <w:r>
        <w:rPr>
          <w:rFonts w:ascii="Times New Roman" w:hAnsi="Times New Roman" w:eastAsia="Times New Roman" w:cs="Times New Roman"/>
          <w:sz w:val="22"/>
          <w:szCs w:val="22"/>
        </w:rPr>
        <w:t>Bolland</w:t>
      </w:r>
      <w:r>
        <w:rPr>
          <w:rFonts w:ascii="Times New Roman" w:hAnsi="Times New Roman" w:eastAsia="Times New Roman" w:cs="Times New Roman"/>
          <w:spacing w:val="2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1"/>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Violent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Closely Related</w:t>
      </w:r>
      <w:r>
        <w:rPr>
          <w:rFonts w:ascii="Times New Roman" w:hAnsi="Times New Roman" w:eastAsia="Times New Roman" w:cs="Times New Roman"/>
          <w:spacing w:val="59"/>
          <w:sz w:val="22"/>
          <w:szCs w:val="22"/>
        </w:rPr>
        <w:t xml:space="preserve"> </w:t>
      </w:r>
      <w:r>
        <w:rPr>
          <w:rFonts w:ascii="Times New Roman" w:hAnsi="Times New Roman" w:eastAsia="Times New Roman" w:cs="Times New Roman"/>
          <w:sz w:val="22"/>
          <w:szCs w:val="22"/>
        </w:rPr>
        <w:t>Developmental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Processes  during</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Adolescence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Criminal</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Justice  and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0"/>
          <w:sz w:val="22"/>
          <w:szCs w:val="22"/>
        </w:rPr>
        <w:t xml:space="preserve">  37,</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0"/>
          <w:sz w:val="22"/>
          <w:szCs w:val="22"/>
        </w:rPr>
        <w:t>.  10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(2010):  1160-1179;</w:t>
      </w:r>
      <w:r>
        <w:rPr>
          <w:rFonts w:ascii="Times New Roman" w:hAnsi="Times New Roman" w:eastAsia="Times New Roman" w:cs="Times New Roman"/>
          <w:sz w:val="22"/>
          <w:szCs w:val="22"/>
        </w:rPr>
        <w:t>Cui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Intergenerational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Transmission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Audra Burch</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Linking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Prison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Revolving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Door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8"/>
          <w:sz w:val="22"/>
          <w:szCs w:val="22"/>
        </w:rPr>
        <w:t>16,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2017.</w:t>
      </w:r>
    </w:p>
    <w:p w14:paraId="16BE38D2">
      <w:pPr>
        <w:spacing w:before="101" w:line="259" w:lineRule="auto"/>
        <w:ind w:left="504"/>
        <w:rPr>
          <w:rFonts w:ascii="宋体" w:hAnsi="宋体" w:eastAsia="宋体" w:cs="宋体"/>
          <w:sz w:val="22"/>
          <w:szCs w:val="22"/>
        </w:rPr>
      </w:pPr>
      <w:r>
        <w:fldChar w:fldCharType="begin"/>
      </w:r>
      <w:r>
        <w:instrText xml:space="preserve"> HYPERLINK \l "bookmark594" </w:instrText>
      </w:r>
      <w:r>
        <w:fldChar w:fldCharType="separate"/>
      </w:r>
      <w:r>
        <w:rPr>
          <w:rFonts w:ascii="Times New Roman" w:hAnsi="Times New Roman" w:eastAsia="Times New Roman" w:cs="Times New Roman"/>
          <w:color w:val="0000EE"/>
          <w:spacing w:val="4"/>
          <w:sz w:val="22"/>
          <w:szCs w:val="22"/>
          <w:u w:val="single" w:color="auto"/>
        </w:rPr>
        <w:t>[43]</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溜溜球式节食是一种时常通过节食减轻体重的做法。虽然节食期间体重有所减轻，但</w:t>
      </w:r>
    </w:p>
    <w:p w14:paraId="44169BE8">
      <w:pPr>
        <w:spacing w:line="259" w:lineRule="auto"/>
        <w:rPr>
          <w:rFonts w:ascii="宋体" w:hAnsi="宋体" w:eastAsia="宋体" w:cs="宋体"/>
          <w:sz w:val="22"/>
          <w:szCs w:val="22"/>
        </w:rPr>
        <w:sectPr>
          <w:pgSz w:w="12240" w:h="15840"/>
          <w:pgMar w:top="400" w:right="1396" w:bottom="0" w:left="1401" w:header="0" w:footer="0" w:gutter="0"/>
          <w:cols w:space="720" w:num="1"/>
        </w:sectPr>
      </w:pPr>
    </w:p>
    <w:p w14:paraId="0077FF86">
      <w:pPr>
        <w:pStyle w:val="2"/>
        <w:spacing w:line="244" w:lineRule="auto"/>
      </w:pPr>
    </w:p>
    <w:p w14:paraId="513077D4">
      <w:pPr>
        <w:pStyle w:val="2"/>
        <w:spacing w:line="244" w:lineRule="auto"/>
      </w:pPr>
    </w:p>
    <w:p w14:paraId="52E19D31">
      <w:pPr>
        <w:pStyle w:val="2"/>
        <w:spacing w:line="245" w:lineRule="auto"/>
      </w:pPr>
    </w:p>
    <w:p w14:paraId="10C82C8A">
      <w:pPr>
        <w:pStyle w:val="2"/>
        <w:spacing w:line="245" w:lineRule="auto"/>
      </w:pPr>
    </w:p>
    <w:p w14:paraId="02671194">
      <w:pPr>
        <w:spacing w:before="72" w:line="230" w:lineRule="auto"/>
        <w:ind w:left="22" w:hanging="23"/>
        <w:rPr>
          <w:rFonts w:ascii="宋体" w:hAnsi="宋体" w:eastAsia="宋体" w:cs="宋体"/>
          <w:sz w:val="22"/>
          <w:szCs w:val="22"/>
        </w:rPr>
      </w:pPr>
      <w:r>
        <w:rPr>
          <w:rFonts w:ascii="宋体" w:hAnsi="宋体" w:eastAsia="宋体" w:cs="宋体"/>
          <w:spacing w:val="5"/>
          <w:sz w:val="22"/>
          <w:szCs w:val="22"/>
        </w:rPr>
        <w:t>一旦停止节食，体重便会反弹，因此这样的节食方式通常会造</w:t>
      </w:r>
      <w:r>
        <w:rPr>
          <w:rFonts w:ascii="宋体" w:hAnsi="宋体" w:eastAsia="宋体" w:cs="宋体"/>
          <w:spacing w:val="4"/>
          <w:sz w:val="22"/>
          <w:szCs w:val="22"/>
        </w:rPr>
        <w:t>成体重的反复。这个概念最早是</w:t>
      </w:r>
      <w:r>
        <w:rPr>
          <w:rFonts w:ascii="宋体" w:hAnsi="宋体" w:eastAsia="宋体" w:cs="宋体"/>
          <w:sz w:val="22"/>
          <w:szCs w:val="22"/>
        </w:rPr>
        <w:t xml:space="preserve"> </w:t>
      </w:r>
      <w:r>
        <w:rPr>
          <w:rFonts w:ascii="宋体" w:hAnsi="宋体" w:eastAsia="宋体" w:cs="宋体"/>
          <w:spacing w:val="4"/>
          <w:sz w:val="22"/>
          <w:szCs w:val="22"/>
        </w:rPr>
        <w:t>由凯利</w:t>
      </w:r>
      <w:r>
        <w:rPr>
          <w:rFonts w:ascii="Times New Roman" w:hAnsi="Times New Roman" w:eastAsia="Times New Roman" w:cs="Times New Roman"/>
          <w:spacing w:val="4"/>
          <w:sz w:val="22"/>
          <w:szCs w:val="22"/>
        </w:rPr>
        <w:t>·</w:t>
      </w:r>
      <w:r>
        <w:rPr>
          <w:rFonts w:ascii="宋体" w:hAnsi="宋体" w:eastAsia="宋体" w:cs="宋体"/>
          <w:spacing w:val="4"/>
          <w:sz w:val="22"/>
          <w:szCs w:val="22"/>
        </w:rPr>
        <w:t>布劳内尔（</w:t>
      </w:r>
      <w:r>
        <w:rPr>
          <w:rFonts w:ascii="Times New Roman" w:hAnsi="Times New Roman" w:eastAsia="Times New Roman" w:cs="Times New Roman"/>
          <w:sz w:val="22"/>
          <w:szCs w:val="22"/>
        </w:rPr>
        <w:t>Keelly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Brownell</w:t>
      </w:r>
      <w:r>
        <w:rPr>
          <w:rFonts w:ascii="宋体" w:hAnsi="宋体" w:eastAsia="宋体" w:cs="宋体"/>
          <w:spacing w:val="4"/>
          <w:sz w:val="22"/>
          <w:szCs w:val="22"/>
        </w:rPr>
        <w:t>）提出的。</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38A6B98B">
      <w:pPr>
        <w:spacing w:before="69" w:line="256" w:lineRule="auto"/>
        <w:ind w:left="454"/>
        <w:rPr>
          <w:rFonts w:ascii="宋体" w:hAnsi="宋体" w:eastAsia="宋体" w:cs="宋体"/>
          <w:sz w:val="22"/>
          <w:szCs w:val="22"/>
        </w:rPr>
      </w:pPr>
      <w:r>
        <w:fldChar w:fldCharType="begin"/>
      </w:r>
      <w:r>
        <w:instrText xml:space="preserve"> HYPERLINK \l "bookmark595" </w:instrText>
      </w:r>
      <w:r>
        <w:fldChar w:fldCharType="separate"/>
      </w:r>
      <w:r>
        <w:rPr>
          <w:rFonts w:ascii="Times New Roman" w:hAnsi="Times New Roman" w:eastAsia="Times New Roman" w:cs="Times New Roman"/>
          <w:color w:val="0000EE"/>
          <w:spacing w:val="5"/>
          <w:sz w:val="22"/>
          <w:szCs w:val="22"/>
          <w:u w:val="single" w:color="auto"/>
        </w:rPr>
        <w:t>[44]</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你可以在</w:t>
      </w:r>
      <w:r>
        <w:rPr>
          <w:rFonts w:ascii="Times New Roman" w:hAnsi="Times New Roman" w:eastAsia="Times New Roman" w:cs="Times New Roman"/>
          <w:sz w:val="22"/>
          <w:szCs w:val="22"/>
        </w:rPr>
        <w:t>acestudy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score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html</w:t>
      </w:r>
      <w:r>
        <w:rPr>
          <w:rFonts w:ascii="宋体" w:hAnsi="宋体" w:eastAsia="宋体" w:cs="宋体"/>
          <w:spacing w:val="5"/>
          <w:sz w:val="22"/>
          <w:szCs w:val="22"/>
        </w:rPr>
        <w:t>这个网页找到相关测试。</w:t>
      </w:r>
    </w:p>
    <w:p w14:paraId="2DD6244F">
      <w:pPr>
        <w:spacing w:line="256" w:lineRule="auto"/>
        <w:rPr>
          <w:rFonts w:ascii="宋体" w:hAnsi="宋体" w:eastAsia="宋体" w:cs="宋体"/>
          <w:sz w:val="22"/>
          <w:szCs w:val="22"/>
        </w:rPr>
        <w:sectPr>
          <w:pgSz w:w="12240" w:h="15840"/>
          <w:pgMar w:top="400" w:right="1575" w:bottom="0" w:left="1452" w:header="0" w:footer="0" w:gutter="0"/>
          <w:cols w:space="720" w:num="1"/>
        </w:sectPr>
      </w:pPr>
    </w:p>
    <w:p w14:paraId="223BB804">
      <w:pPr>
        <w:pStyle w:val="2"/>
        <w:spacing w:line="249" w:lineRule="auto"/>
      </w:pPr>
    </w:p>
    <w:p w14:paraId="237F8FD5">
      <w:pPr>
        <w:pStyle w:val="2"/>
        <w:spacing w:line="249" w:lineRule="auto"/>
      </w:pPr>
    </w:p>
    <w:p w14:paraId="656C220B">
      <w:pPr>
        <w:pStyle w:val="2"/>
        <w:spacing w:line="249" w:lineRule="auto"/>
      </w:pPr>
    </w:p>
    <w:p w14:paraId="3F69642F">
      <w:pPr>
        <w:pStyle w:val="2"/>
        <w:spacing w:line="249" w:lineRule="auto"/>
      </w:pPr>
    </w:p>
    <w:p w14:paraId="0CCEE3D6">
      <w:pPr>
        <w:pStyle w:val="2"/>
        <w:spacing w:line="249" w:lineRule="auto"/>
      </w:pPr>
    </w:p>
    <w:p w14:paraId="0947744A">
      <w:pPr>
        <w:pStyle w:val="2"/>
        <w:spacing w:line="250" w:lineRule="auto"/>
      </w:pPr>
    </w:p>
    <w:p w14:paraId="3D71886B">
      <w:pPr>
        <w:pStyle w:val="2"/>
        <w:spacing w:line="250" w:lineRule="auto"/>
      </w:pPr>
    </w:p>
    <w:p w14:paraId="778C39A0">
      <w:pPr>
        <w:spacing w:before="137" w:line="220" w:lineRule="auto"/>
        <w:ind w:left="3452"/>
        <w:rPr>
          <w:rFonts w:ascii="宋体" w:hAnsi="宋体" w:eastAsia="宋体" w:cs="宋体"/>
          <w:sz w:val="42"/>
          <w:szCs w:val="42"/>
        </w:rPr>
      </w:pPr>
      <w:r>
        <w:rPr>
          <w:rFonts w:ascii="Times New Roman" w:hAnsi="Times New Roman" w:eastAsia="Times New Roman" w:cs="Times New Roman"/>
          <w:b/>
          <w:bCs/>
          <w:color w:val="0033CC"/>
          <w:spacing w:val="2"/>
          <w:sz w:val="42"/>
          <w:szCs w:val="42"/>
        </w:rPr>
        <w:t xml:space="preserve">8 </w:t>
      </w:r>
      <w:r>
        <w:rPr>
          <w:rFonts w:ascii="宋体" w:hAnsi="宋体" w:eastAsia="宋体" w:cs="宋体"/>
          <w:color w:val="0033CC"/>
          <w:spacing w:val="2"/>
          <w:sz w:val="42"/>
          <w:szCs w:val="42"/>
        </w:rPr>
        <w:t>冲击性创伤</w:t>
      </w:r>
    </w:p>
    <w:p w14:paraId="7D3F2E24">
      <w:pPr>
        <w:pStyle w:val="2"/>
        <w:spacing w:line="433" w:lineRule="auto"/>
      </w:pPr>
    </w:p>
    <w:p w14:paraId="20BEDFE6">
      <w:pPr>
        <w:spacing w:before="97" w:line="222" w:lineRule="auto"/>
        <w:ind w:firstLine="534"/>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马丁</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是一位敬业的急救员，他来参加</w:t>
      </w:r>
      <w:r>
        <w:rPr>
          <w:rFonts w:ascii="Times New Roman" w:hAnsi="Times New Roman" w:eastAsia="Times New Roman" w:cs="Times New Roman"/>
          <w:sz w:val="30"/>
          <w:szCs w:val="30"/>
        </w:rPr>
        <w:t>MMFT</w:t>
      </w:r>
      <w:r>
        <w:rPr>
          <w:rFonts w:ascii="宋体" w:hAnsi="宋体" w:eastAsia="宋体" w:cs="宋体"/>
          <w:spacing w:val="2"/>
          <w:sz w:val="30"/>
          <w:szCs w:val="30"/>
        </w:rPr>
        <w:t>课程是为了</w:t>
      </w:r>
      <w:r>
        <w:rPr>
          <w:rFonts w:ascii="宋体" w:hAnsi="宋体" w:eastAsia="宋体" w:cs="宋体"/>
          <w:spacing w:val="1"/>
          <w:sz w:val="30"/>
          <w:szCs w:val="30"/>
        </w:rPr>
        <w:t>寻找治疗</w:t>
      </w:r>
      <w:r>
        <w:rPr>
          <w:rFonts w:ascii="宋体" w:hAnsi="宋体" w:eastAsia="宋体" w:cs="宋体"/>
          <w:sz w:val="30"/>
          <w:szCs w:val="30"/>
        </w:rPr>
        <w:t xml:space="preserve"> </w:t>
      </w:r>
      <w:r>
        <w:rPr>
          <w:rFonts w:ascii="宋体" w:hAnsi="宋体" w:eastAsia="宋体" w:cs="宋体"/>
          <w:spacing w:val="-1"/>
          <w:sz w:val="30"/>
          <w:szCs w:val="30"/>
        </w:rPr>
        <w:t>慢性疼痛的新方法。在我们一对一的面谈过程中，我让马丁告诉我他的</w:t>
      </w:r>
      <w:r>
        <w:rPr>
          <w:rFonts w:ascii="宋体" w:hAnsi="宋体" w:eastAsia="宋体" w:cs="宋体"/>
          <w:spacing w:val="17"/>
          <w:sz w:val="30"/>
          <w:szCs w:val="30"/>
        </w:rPr>
        <w:t xml:space="preserve"> </w:t>
      </w:r>
      <w:r>
        <w:rPr>
          <w:rFonts w:ascii="宋体" w:hAnsi="宋体" w:eastAsia="宋体" w:cs="宋体"/>
          <w:spacing w:val="-3"/>
          <w:sz w:val="30"/>
          <w:szCs w:val="30"/>
        </w:rPr>
        <w:t>疼痛是从什么时候开始的。他说，</w:t>
      </w:r>
      <w:r>
        <w:rPr>
          <w:rFonts w:ascii="宋体" w:hAnsi="宋体" w:eastAsia="宋体" w:cs="宋体"/>
          <w:spacing w:val="-71"/>
          <w:sz w:val="30"/>
          <w:szCs w:val="30"/>
        </w:rPr>
        <w:t xml:space="preserve"> </w:t>
      </w:r>
      <w:r>
        <w:rPr>
          <w:rFonts w:ascii="宋体" w:hAnsi="宋体" w:eastAsia="宋体" w:cs="宋体"/>
          <w:spacing w:val="-3"/>
          <w:sz w:val="30"/>
          <w:szCs w:val="30"/>
        </w:rPr>
        <w:t>自从一年前自己出了一次轻微车祸以</w:t>
      </w:r>
      <w:r>
        <w:rPr>
          <w:rFonts w:ascii="宋体" w:hAnsi="宋体" w:eastAsia="宋体" w:cs="宋体"/>
          <w:sz w:val="30"/>
          <w:szCs w:val="30"/>
        </w:rPr>
        <w:t xml:space="preserve"> </w:t>
      </w:r>
      <w:r>
        <w:rPr>
          <w:rFonts w:ascii="宋体" w:hAnsi="宋体" w:eastAsia="宋体" w:cs="宋体"/>
          <w:spacing w:val="-1"/>
          <w:sz w:val="30"/>
          <w:szCs w:val="30"/>
        </w:rPr>
        <w:t>来，他一直感到背部疼痛，脖子僵硬。大多数早晨醒来的时候，他还会</w:t>
      </w:r>
      <w:r>
        <w:rPr>
          <w:rFonts w:ascii="宋体" w:hAnsi="宋体" w:eastAsia="宋体" w:cs="宋体"/>
          <w:spacing w:val="17"/>
          <w:sz w:val="30"/>
          <w:szCs w:val="30"/>
        </w:rPr>
        <w:t xml:space="preserve"> </w:t>
      </w:r>
      <w:r>
        <w:rPr>
          <w:rFonts w:ascii="宋体" w:hAnsi="宋体" w:eastAsia="宋体" w:cs="宋体"/>
          <w:spacing w:val="-1"/>
          <w:sz w:val="30"/>
          <w:szCs w:val="30"/>
        </w:rPr>
        <w:t>感到头痛欲裂，而他认为这是因为自己在睡觉时磨牙了。马丁告诉我，</w:t>
      </w:r>
      <w:r>
        <w:rPr>
          <w:rFonts w:ascii="宋体" w:hAnsi="宋体" w:eastAsia="宋体" w:cs="宋体"/>
          <w:spacing w:val="17"/>
          <w:sz w:val="30"/>
          <w:szCs w:val="30"/>
        </w:rPr>
        <w:t xml:space="preserve"> </w:t>
      </w:r>
      <w:r>
        <w:rPr>
          <w:rFonts w:ascii="宋体" w:hAnsi="宋体" w:eastAsia="宋体" w:cs="宋体"/>
          <w:spacing w:val="-2"/>
          <w:sz w:val="30"/>
          <w:szCs w:val="30"/>
        </w:rPr>
        <w:t>一般情况下他都</w:t>
      </w:r>
      <w:r>
        <w:rPr>
          <w:rFonts w:ascii="Times New Roman" w:hAnsi="Times New Roman" w:eastAsia="Times New Roman" w:cs="Times New Roman"/>
          <w:spacing w:val="-2"/>
          <w:sz w:val="30"/>
          <w:szCs w:val="30"/>
        </w:rPr>
        <w:t>“</w:t>
      </w:r>
      <w:r>
        <w:rPr>
          <w:rFonts w:ascii="宋体" w:hAnsi="宋体" w:eastAsia="宋体" w:cs="宋体"/>
          <w:spacing w:val="-2"/>
          <w:sz w:val="30"/>
          <w:szCs w:val="30"/>
        </w:rPr>
        <w:t>对付得来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，不吃药也能挺过去。然而最近，马丁感到</w:t>
      </w:r>
      <w:r>
        <w:rPr>
          <w:rFonts w:ascii="宋体" w:hAnsi="宋体" w:eastAsia="宋体" w:cs="宋体"/>
          <w:sz w:val="30"/>
          <w:szCs w:val="30"/>
        </w:rPr>
        <w:t xml:space="preserve"> </w:t>
      </w:r>
      <w:r>
        <w:rPr>
          <w:rFonts w:ascii="宋体" w:hAnsi="宋体" w:eastAsia="宋体" w:cs="宋体"/>
          <w:spacing w:val="-1"/>
          <w:sz w:val="30"/>
          <w:szCs w:val="30"/>
        </w:rPr>
        <w:t>自己的疼痛愈加严重。定期去接受脊椎指压治疗也无济于事。现在，更</w:t>
      </w:r>
      <w:r>
        <w:rPr>
          <w:rFonts w:ascii="宋体" w:hAnsi="宋体" w:eastAsia="宋体" w:cs="宋体"/>
          <w:spacing w:val="17"/>
          <w:sz w:val="30"/>
          <w:szCs w:val="30"/>
        </w:rPr>
        <w:t xml:space="preserve"> </w:t>
      </w:r>
      <w:r>
        <w:rPr>
          <w:rFonts w:ascii="宋体" w:hAnsi="宋体" w:eastAsia="宋体" w:cs="宋体"/>
          <w:spacing w:val="-1"/>
          <w:sz w:val="30"/>
          <w:szCs w:val="30"/>
        </w:rPr>
        <w:t>多时候他会像吃糖果一样吃布洛芬。</w:t>
      </w:r>
    </w:p>
    <w:p w14:paraId="75F7FF4D">
      <w:pPr>
        <w:spacing w:before="292" w:line="222" w:lineRule="auto"/>
        <w:ind w:left="3" w:firstLine="594"/>
        <w:rPr>
          <w:rFonts w:ascii="宋体" w:hAnsi="宋体" w:eastAsia="宋体" w:cs="宋体"/>
          <w:sz w:val="30"/>
          <w:szCs w:val="30"/>
        </w:rPr>
      </w:pPr>
      <w:r>
        <w:rPr>
          <w:rFonts w:ascii="宋体" w:hAnsi="宋体" w:eastAsia="宋体" w:cs="宋体"/>
          <w:spacing w:val="-1"/>
          <w:sz w:val="30"/>
          <w:szCs w:val="30"/>
        </w:rPr>
        <w:t>在过去的几个月里，马丁开始注意到一些反反复复的新症状，比如</w:t>
      </w:r>
      <w:r>
        <w:rPr>
          <w:rFonts w:ascii="宋体" w:hAnsi="宋体" w:eastAsia="宋体" w:cs="宋体"/>
          <w:spacing w:val="17"/>
          <w:sz w:val="30"/>
          <w:szCs w:val="30"/>
        </w:rPr>
        <w:t xml:space="preserve"> </w:t>
      </w:r>
      <w:r>
        <w:rPr>
          <w:rFonts w:ascii="宋体" w:hAnsi="宋体" w:eastAsia="宋体" w:cs="宋体"/>
          <w:sz w:val="30"/>
          <w:szCs w:val="30"/>
        </w:rPr>
        <w:t>头晕、耳鸣和手臂发麻。他的睡眠质量也很差，会在噩梦中惊醒。因</w:t>
      </w:r>
    </w:p>
    <w:p w14:paraId="33A17C66">
      <w:pPr>
        <w:spacing w:before="1" w:line="223" w:lineRule="auto"/>
        <w:ind w:left="6" w:hanging="6"/>
        <w:rPr>
          <w:rFonts w:ascii="宋体" w:hAnsi="宋体" w:eastAsia="宋体" w:cs="宋体"/>
          <w:sz w:val="30"/>
          <w:szCs w:val="30"/>
        </w:rPr>
      </w:pPr>
      <w:r>
        <w:rPr>
          <w:rFonts w:ascii="宋体" w:hAnsi="宋体" w:eastAsia="宋体" w:cs="宋体"/>
          <w:spacing w:val="-1"/>
          <w:sz w:val="30"/>
          <w:szCs w:val="30"/>
        </w:rPr>
        <w:t>此，他很难集中注意力，容易忘事。他曾因为错过约会和放错钥匙而感</w:t>
      </w:r>
      <w:r>
        <w:rPr>
          <w:rFonts w:ascii="宋体" w:hAnsi="宋体" w:eastAsia="宋体" w:cs="宋体"/>
          <w:spacing w:val="17"/>
          <w:sz w:val="30"/>
          <w:szCs w:val="30"/>
        </w:rPr>
        <w:t xml:space="preserve"> </w:t>
      </w:r>
      <w:r>
        <w:rPr>
          <w:rFonts w:ascii="宋体" w:hAnsi="宋体" w:eastAsia="宋体" w:cs="宋体"/>
          <w:spacing w:val="-4"/>
          <w:sz w:val="30"/>
          <w:szCs w:val="30"/>
        </w:rPr>
        <w:t>到异常沮丧。</w:t>
      </w:r>
    </w:p>
    <w:p w14:paraId="1E626D7F">
      <w:pPr>
        <w:spacing w:before="292" w:line="224" w:lineRule="auto"/>
        <w:ind w:right="200" w:firstLine="534"/>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最近工作上和家里有什么变动吗？</w:t>
      </w:r>
      <w:r>
        <w:rPr>
          <w:rFonts w:ascii="Times New Roman" w:hAnsi="Times New Roman" w:eastAsia="Times New Roman" w:cs="Times New Roman"/>
          <w:spacing w:val="2"/>
          <w:sz w:val="30"/>
          <w:szCs w:val="30"/>
        </w:rPr>
        <w:t>”</w:t>
      </w:r>
      <w:r>
        <w:rPr>
          <w:rFonts w:ascii="宋体" w:hAnsi="宋体" w:eastAsia="宋体" w:cs="宋体"/>
          <w:spacing w:val="2"/>
          <w:sz w:val="30"/>
          <w:szCs w:val="30"/>
        </w:rPr>
        <w:t>我问，</w:t>
      </w:r>
      <w:r>
        <w:rPr>
          <w:rFonts w:ascii="Times New Roman" w:hAnsi="Times New Roman" w:eastAsia="Times New Roman" w:cs="Times New Roman"/>
          <w:spacing w:val="2"/>
          <w:sz w:val="30"/>
          <w:szCs w:val="30"/>
        </w:rPr>
        <w:t>“</w:t>
      </w:r>
      <w:r>
        <w:rPr>
          <w:rFonts w:ascii="宋体" w:hAnsi="宋体" w:eastAsia="宋体" w:cs="宋体"/>
          <w:spacing w:val="1"/>
          <w:sz w:val="30"/>
          <w:szCs w:val="30"/>
        </w:rPr>
        <w:t>我想知道是否有新的</w:t>
      </w:r>
      <w:r>
        <w:rPr>
          <w:rFonts w:ascii="宋体" w:hAnsi="宋体" w:eastAsia="宋体" w:cs="宋体"/>
          <w:sz w:val="30"/>
          <w:szCs w:val="30"/>
        </w:rPr>
        <w:t xml:space="preserve"> </w:t>
      </w:r>
      <w:r>
        <w:rPr>
          <w:rFonts w:ascii="宋体" w:hAnsi="宋体" w:eastAsia="宋体" w:cs="宋体"/>
          <w:spacing w:val="4"/>
          <w:sz w:val="30"/>
          <w:szCs w:val="30"/>
        </w:rPr>
        <w:t>压力源与新症状同时出现。</w:t>
      </w:r>
      <w:r>
        <w:rPr>
          <w:rFonts w:ascii="Times New Roman" w:hAnsi="Times New Roman" w:eastAsia="Times New Roman" w:cs="Times New Roman"/>
          <w:spacing w:val="4"/>
          <w:sz w:val="30"/>
          <w:szCs w:val="30"/>
        </w:rPr>
        <w:t>”</w:t>
      </w:r>
    </w:p>
    <w:p w14:paraId="456E9EF4">
      <w:pPr>
        <w:spacing w:before="293" w:line="223" w:lineRule="auto"/>
        <w:ind w:firstLine="534"/>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并没有，</w:t>
      </w:r>
      <w:r>
        <w:rPr>
          <w:rFonts w:ascii="Times New Roman" w:hAnsi="Times New Roman" w:eastAsia="Times New Roman" w:cs="Times New Roman"/>
          <w:spacing w:val="2"/>
          <w:sz w:val="30"/>
          <w:szCs w:val="30"/>
        </w:rPr>
        <w:t>”</w:t>
      </w:r>
      <w:r>
        <w:rPr>
          <w:rFonts w:ascii="宋体" w:hAnsi="宋体" w:eastAsia="宋体" w:cs="宋体"/>
          <w:spacing w:val="2"/>
          <w:sz w:val="30"/>
          <w:szCs w:val="30"/>
        </w:rPr>
        <w:t>马丁回答道，</w:t>
      </w:r>
      <w:r>
        <w:rPr>
          <w:rFonts w:ascii="Times New Roman" w:hAnsi="Times New Roman" w:eastAsia="Times New Roman" w:cs="Times New Roman"/>
          <w:spacing w:val="2"/>
          <w:sz w:val="30"/>
          <w:szCs w:val="30"/>
        </w:rPr>
        <w:t>“</w:t>
      </w:r>
      <w:r>
        <w:rPr>
          <w:rFonts w:ascii="宋体" w:hAnsi="宋体" w:eastAsia="宋体" w:cs="宋体"/>
          <w:spacing w:val="2"/>
          <w:sz w:val="30"/>
          <w:szCs w:val="30"/>
        </w:rPr>
        <w:t>家里一切都很好。</w:t>
      </w:r>
      <w:r>
        <w:rPr>
          <w:rFonts w:ascii="宋体" w:hAnsi="宋体" w:eastAsia="宋体" w:cs="宋体"/>
          <w:spacing w:val="1"/>
          <w:sz w:val="30"/>
          <w:szCs w:val="30"/>
        </w:rPr>
        <w:t>工作方面，我们正在</w:t>
      </w:r>
      <w:r>
        <w:rPr>
          <w:rFonts w:ascii="宋体" w:hAnsi="宋体" w:eastAsia="宋体" w:cs="宋体"/>
          <w:sz w:val="30"/>
          <w:szCs w:val="30"/>
        </w:rPr>
        <w:t xml:space="preserve">  </w:t>
      </w:r>
      <w:r>
        <w:rPr>
          <w:rFonts w:ascii="宋体" w:hAnsi="宋体" w:eastAsia="宋体" w:cs="宋体"/>
          <w:spacing w:val="-1"/>
          <w:sz w:val="30"/>
          <w:szCs w:val="30"/>
        </w:rPr>
        <w:t>准备一次大检查，但这些我们都能应对。我的工作时间可能比以前稍稍</w:t>
      </w:r>
      <w:r>
        <w:rPr>
          <w:rFonts w:ascii="宋体" w:hAnsi="宋体" w:eastAsia="宋体" w:cs="宋体"/>
          <w:spacing w:val="17"/>
          <w:sz w:val="30"/>
          <w:szCs w:val="30"/>
        </w:rPr>
        <w:t xml:space="preserve"> </w:t>
      </w:r>
      <w:r>
        <w:rPr>
          <w:rFonts w:ascii="宋体" w:hAnsi="宋体" w:eastAsia="宋体" w:cs="宋体"/>
          <w:spacing w:val="3"/>
          <w:sz w:val="30"/>
          <w:szCs w:val="30"/>
        </w:rPr>
        <w:t>长了一些，但这没什么压力。</w:t>
      </w:r>
      <w:r>
        <w:rPr>
          <w:rFonts w:ascii="Times New Roman" w:hAnsi="Times New Roman" w:eastAsia="Times New Roman" w:cs="Times New Roman"/>
          <w:spacing w:val="3"/>
          <w:sz w:val="30"/>
          <w:szCs w:val="30"/>
        </w:rPr>
        <w:t>”</w:t>
      </w:r>
    </w:p>
    <w:p w14:paraId="1AA978B9">
      <w:pPr>
        <w:spacing w:before="292" w:line="224" w:lineRule="auto"/>
        <w:ind w:left="1" w:right="166" w:firstLine="533"/>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好的，即使你的思考脑并不认为大检查的准备工</w:t>
      </w:r>
      <w:r>
        <w:rPr>
          <w:rFonts w:ascii="宋体" w:hAnsi="宋体" w:eastAsia="宋体" w:cs="宋体"/>
          <w:spacing w:val="1"/>
          <w:sz w:val="30"/>
          <w:szCs w:val="30"/>
        </w:rPr>
        <w:t>作很有压力，但</w:t>
      </w:r>
      <w:r>
        <w:rPr>
          <w:rFonts w:ascii="宋体" w:hAnsi="宋体" w:eastAsia="宋体" w:cs="宋体"/>
          <w:sz w:val="30"/>
          <w:szCs w:val="30"/>
        </w:rPr>
        <w:t xml:space="preserve"> </w:t>
      </w:r>
      <w:r>
        <w:rPr>
          <w:rFonts w:ascii="宋体" w:hAnsi="宋体" w:eastAsia="宋体" w:cs="宋体"/>
          <w:spacing w:val="-1"/>
          <w:sz w:val="30"/>
          <w:szCs w:val="30"/>
        </w:rPr>
        <w:t>我怀疑你的生存脑是不是也这么想。这项工作有哪些内容？</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我问。</w:t>
      </w:r>
    </w:p>
    <w:p w14:paraId="6DAE0DD4">
      <w:pPr>
        <w:spacing w:before="292" w:line="224" w:lineRule="auto"/>
        <w:ind w:right="166" w:firstLine="534"/>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主要是文书工作，但我们也必须重新确认某些职</w:t>
      </w:r>
      <w:r>
        <w:rPr>
          <w:rFonts w:ascii="宋体" w:hAnsi="宋体" w:eastAsia="宋体" w:cs="宋体"/>
          <w:spacing w:val="1"/>
          <w:sz w:val="30"/>
          <w:szCs w:val="30"/>
        </w:rPr>
        <w:t>责。这有些像你</w:t>
      </w:r>
      <w:r>
        <w:rPr>
          <w:rFonts w:ascii="宋体" w:hAnsi="宋体" w:eastAsia="宋体" w:cs="宋体"/>
          <w:sz w:val="30"/>
          <w:szCs w:val="30"/>
        </w:rPr>
        <w:t xml:space="preserve"> </w:t>
      </w:r>
      <w:r>
        <w:rPr>
          <w:rFonts w:ascii="宋体" w:hAnsi="宋体" w:eastAsia="宋体" w:cs="宋体"/>
          <w:spacing w:val="3"/>
          <w:sz w:val="30"/>
          <w:szCs w:val="30"/>
        </w:rPr>
        <w:t>培训士兵们做的出征前训练。</w:t>
      </w:r>
      <w:r>
        <w:rPr>
          <w:rFonts w:ascii="Times New Roman" w:hAnsi="Times New Roman" w:eastAsia="Times New Roman" w:cs="Times New Roman"/>
          <w:spacing w:val="3"/>
          <w:sz w:val="30"/>
          <w:szCs w:val="30"/>
        </w:rPr>
        <w:t>”</w:t>
      </w:r>
    </w:p>
    <w:p w14:paraId="75AEF60C">
      <w:pPr>
        <w:spacing w:before="292" w:line="224" w:lineRule="auto"/>
        <w:ind w:left="1" w:right="200" w:firstLine="533"/>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我明白了，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我回答道，</w:t>
      </w:r>
      <w:r>
        <w:rPr>
          <w:rFonts w:ascii="Times New Roman" w:hAnsi="Times New Roman" w:eastAsia="Times New Roman" w:cs="Times New Roman"/>
          <w:spacing w:val="2"/>
          <w:sz w:val="30"/>
          <w:szCs w:val="30"/>
        </w:rPr>
        <w:t>“</w:t>
      </w:r>
      <w:r>
        <w:rPr>
          <w:rFonts w:ascii="宋体" w:hAnsi="宋体" w:eastAsia="宋体" w:cs="宋体"/>
          <w:spacing w:val="2"/>
          <w:sz w:val="30"/>
          <w:szCs w:val="30"/>
        </w:rPr>
        <w:t>因此我要问你一个</w:t>
      </w:r>
      <w:r>
        <w:rPr>
          <w:rFonts w:ascii="宋体" w:hAnsi="宋体" w:eastAsia="宋体" w:cs="宋体"/>
          <w:spacing w:val="1"/>
          <w:sz w:val="30"/>
          <w:szCs w:val="30"/>
        </w:rPr>
        <w:t>有点奇怪的问题：要</w:t>
      </w:r>
      <w:r>
        <w:rPr>
          <w:rFonts w:ascii="宋体" w:hAnsi="宋体" w:eastAsia="宋体" w:cs="宋体"/>
          <w:sz w:val="30"/>
          <w:szCs w:val="30"/>
        </w:rPr>
        <w:t xml:space="preserve"> </w:t>
      </w:r>
      <w:r>
        <w:rPr>
          <w:rFonts w:ascii="宋体" w:hAnsi="宋体" w:eastAsia="宋体" w:cs="宋体"/>
          <w:spacing w:val="3"/>
          <w:sz w:val="30"/>
          <w:szCs w:val="30"/>
        </w:rPr>
        <w:t>求新确认的职责是不是包括驾驶？</w:t>
      </w:r>
      <w:r>
        <w:rPr>
          <w:rFonts w:ascii="Times New Roman" w:hAnsi="Times New Roman" w:eastAsia="Times New Roman" w:cs="Times New Roman"/>
          <w:spacing w:val="3"/>
          <w:sz w:val="30"/>
          <w:szCs w:val="30"/>
        </w:rPr>
        <w:t>”</w:t>
      </w:r>
    </w:p>
    <w:p w14:paraId="29BDDCBD">
      <w:pPr>
        <w:spacing w:before="292" w:line="225" w:lineRule="auto"/>
        <w:ind w:left="4" w:right="200" w:firstLine="530"/>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嗯，是的。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马丁显得很吃惊，他往椅背上一</w:t>
      </w:r>
      <w:r>
        <w:rPr>
          <w:rFonts w:ascii="宋体" w:hAnsi="宋体" w:eastAsia="宋体" w:cs="宋体"/>
          <w:spacing w:val="1"/>
          <w:sz w:val="30"/>
          <w:szCs w:val="30"/>
        </w:rPr>
        <w:t>靠，问道，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你怎么</w:t>
      </w:r>
      <w:r>
        <w:rPr>
          <w:rFonts w:ascii="宋体" w:hAnsi="宋体" w:eastAsia="宋体" w:cs="宋体"/>
          <w:sz w:val="30"/>
          <w:szCs w:val="30"/>
        </w:rPr>
        <w:t xml:space="preserve"> </w:t>
      </w:r>
      <w:r>
        <w:rPr>
          <w:rFonts w:ascii="宋体" w:hAnsi="宋体" w:eastAsia="宋体" w:cs="宋体"/>
          <w:spacing w:val="12"/>
          <w:sz w:val="30"/>
          <w:szCs w:val="30"/>
        </w:rPr>
        <w:t>知道？</w:t>
      </w:r>
      <w:r>
        <w:rPr>
          <w:rFonts w:ascii="Times New Roman" w:hAnsi="Times New Roman" w:eastAsia="Times New Roman" w:cs="Times New Roman"/>
          <w:spacing w:val="12"/>
          <w:sz w:val="30"/>
          <w:szCs w:val="30"/>
        </w:rPr>
        <w:t>”</w:t>
      </w:r>
    </w:p>
    <w:p w14:paraId="6A265DF4">
      <w:pPr>
        <w:spacing w:line="225" w:lineRule="auto"/>
        <w:rPr>
          <w:rFonts w:ascii="Times New Roman" w:hAnsi="Times New Roman" w:eastAsia="Times New Roman" w:cs="Times New Roman"/>
          <w:sz w:val="30"/>
          <w:szCs w:val="30"/>
        </w:rPr>
        <w:sectPr>
          <w:pgSz w:w="12240" w:h="15840"/>
          <w:pgMar w:top="400" w:right="1500" w:bottom="0" w:left="1452" w:header="0" w:footer="0" w:gutter="0"/>
          <w:cols w:space="720" w:num="1"/>
        </w:sectPr>
      </w:pPr>
    </w:p>
    <w:p w14:paraId="66BE9EDC">
      <w:pPr>
        <w:pStyle w:val="2"/>
      </w:pPr>
    </w:p>
    <w:p w14:paraId="5FE948ED">
      <w:pPr>
        <w:pStyle w:val="2"/>
        <w:spacing w:line="241" w:lineRule="auto"/>
      </w:pPr>
    </w:p>
    <w:p w14:paraId="76EF1AD2">
      <w:pPr>
        <w:pStyle w:val="2"/>
        <w:spacing w:line="241" w:lineRule="auto"/>
      </w:pPr>
    </w:p>
    <w:p w14:paraId="17C4C727">
      <w:pPr>
        <w:pStyle w:val="2"/>
        <w:spacing w:line="241" w:lineRule="auto"/>
      </w:pPr>
    </w:p>
    <w:p w14:paraId="0BBEC369">
      <w:pPr>
        <w:spacing w:before="97" w:line="223" w:lineRule="auto"/>
        <w:ind w:left="3" w:right="166" w:firstLine="597"/>
        <w:rPr>
          <w:rFonts w:ascii="Times New Roman" w:hAnsi="Times New Roman" w:eastAsia="Times New Roman" w:cs="Times New Roman"/>
          <w:sz w:val="30"/>
          <w:szCs w:val="30"/>
        </w:rPr>
      </w:pPr>
      <w:r>
        <w:rPr>
          <w:rFonts w:ascii="宋体" w:hAnsi="宋体" w:eastAsia="宋体" w:cs="宋体"/>
          <w:spacing w:val="-1"/>
          <w:sz w:val="30"/>
          <w:szCs w:val="30"/>
        </w:rPr>
        <w:t>我笑了笑。问道：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还有一个奇怪的问题，你还记得你的噩梦是关</w:t>
      </w:r>
      <w:r>
        <w:rPr>
          <w:rFonts w:ascii="宋体" w:hAnsi="宋体" w:eastAsia="宋体" w:cs="宋体"/>
          <w:spacing w:val="13"/>
          <w:sz w:val="30"/>
          <w:szCs w:val="30"/>
        </w:rPr>
        <w:t xml:space="preserve"> </w:t>
      </w:r>
      <w:r>
        <w:rPr>
          <w:rFonts w:ascii="宋体" w:hAnsi="宋体" w:eastAsia="宋体" w:cs="宋体"/>
          <w:spacing w:val="2"/>
          <w:sz w:val="30"/>
          <w:szCs w:val="30"/>
        </w:rPr>
        <w:t>于什么的吗？如果记得，你可以告诉我吗？</w:t>
      </w:r>
      <w:r>
        <w:rPr>
          <w:rFonts w:ascii="Times New Roman" w:hAnsi="Times New Roman" w:eastAsia="Times New Roman" w:cs="Times New Roman"/>
          <w:spacing w:val="2"/>
          <w:sz w:val="30"/>
          <w:szCs w:val="30"/>
        </w:rPr>
        <w:t>”</w:t>
      </w:r>
    </w:p>
    <w:p w14:paraId="1E5C874A">
      <w:pPr>
        <w:spacing w:before="295" w:line="199" w:lineRule="auto"/>
        <w:ind w:left="608"/>
        <w:rPr>
          <w:rFonts w:ascii="宋体" w:hAnsi="宋体" w:eastAsia="宋体" w:cs="宋体"/>
          <w:sz w:val="30"/>
          <w:szCs w:val="30"/>
        </w:rPr>
      </w:pPr>
      <w:r>
        <w:rPr>
          <w:rFonts w:ascii="宋体" w:hAnsi="宋体" w:eastAsia="宋体" w:cs="宋体"/>
          <w:spacing w:val="-1"/>
          <w:sz w:val="30"/>
          <w:szCs w:val="30"/>
        </w:rPr>
        <w:t>马丁咧嘴一笑：</w:t>
      </w:r>
      <w:r>
        <w:rPr>
          <w:rFonts w:ascii="Times New Roman" w:hAnsi="Times New Roman" w:eastAsia="Times New Roman" w:cs="Times New Roman"/>
          <w:spacing w:val="-1"/>
          <w:sz w:val="30"/>
          <w:szCs w:val="30"/>
        </w:rPr>
        <w:t>“</w:t>
      </w:r>
      <w:r>
        <w:rPr>
          <w:rFonts w:ascii="宋体" w:hAnsi="宋体" w:eastAsia="宋体" w:cs="宋体"/>
          <w:spacing w:val="-1"/>
          <w:sz w:val="30"/>
          <w:szCs w:val="30"/>
        </w:rPr>
        <w:t>啊哈。这些噩梦都和事故有关，但不全是车祸。</w:t>
      </w:r>
    </w:p>
    <w:p w14:paraId="69BFF0CC">
      <w:pPr>
        <w:spacing w:before="1" w:line="227" w:lineRule="auto"/>
        <w:ind w:left="1"/>
        <w:rPr>
          <w:rFonts w:ascii="Times New Roman" w:hAnsi="Times New Roman" w:eastAsia="Times New Roman" w:cs="Times New Roman"/>
          <w:sz w:val="30"/>
          <w:szCs w:val="30"/>
        </w:rPr>
      </w:pPr>
      <w:r>
        <w:rPr>
          <w:rFonts w:ascii="宋体" w:hAnsi="宋体" w:eastAsia="宋体" w:cs="宋体"/>
          <w:spacing w:val="-1"/>
          <w:sz w:val="30"/>
          <w:szCs w:val="30"/>
        </w:rPr>
        <w:t>我记得在一个梦里，我在高速公路上遭遇了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车连环相撞的事故。而在</w:t>
      </w:r>
      <w:r>
        <w:rPr>
          <w:rFonts w:ascii="宋体" w:hAnsi="宋体" w:eastAsia="宋体" w:cs="宋体"/>
          <w:spacing w:val="16"/>
          <w:sz w:val="30"/>
          <w:szCs w:val="30"/>
        </w:rPr>
        <w:t xml:space="preserve"> </w:t>
      </w:r>
      <w:r>
        <w:rPr>
          <w:rFonts w:ascii="宋体" w:hAnsi="宋体" w:eastAsia="宋体" w:cs="宋体"/>
          <w:spacing w:val="-1"/>
          <w:sz w:val="30"/>
          <w:szCs w:val="30"/>
        </w:rPr>
        <w:t>另外一些梦里，我是重大事故中的急救员，但我们要么到达得太晚，要</w:t>
      </w:r>
      <w:r>
        <w:rPr>
          <w:rFonts w:ascii="宋体" w:hAnsi="宋体" w:eastAsia="宋体" w:cs="宋体"/>
          <w:spacing w:val="15"/>
          <w:sz w:val="30"/>
          <w:szCs w:val="30"/>
        </w:rPr>
        <w:t xml:space="preserve"> </w:t>
      </w:r>
      <w:r>
        <w:rPr>
          <w:rFonts w:ascii="宋体" w:hAnsi="宋体" w:eastAsia="宋体" w:cs="宋体"/>
          <w:spacing w:val="-1"/>
          <w:sz w:val="30"/>
          <w:szCs w:val="30"/>
        </w:rPr>
        <w:t>么没法阻止伤亡的发生。我醒来时大汗淋漓，心怦怦跳。然后几个小时</w:t>
      </w:r>
      <w:r>
        <w:rPr>
          <w:rFonts w:ascii="宋体" w:hAnsi="宋体" w:eastAsia="宋体" w:cs="宋体"/>
          <w:spacing w:val="15"/>
          <w:sz w:val="30"/>
          <w:szCs w:val="30"/>
        </w:rPr>
        <w:t xml:space="preserve"> </w:t>
      </w:r>
      <w:r>
        <w:rPr>
          <w:rFonts w:ascii="宋体" w:hAnsi="宋体" w:eastAsia="宋体" w:cs="宋体"/>
          <w:spacing w:val="-1"/>
          <w:sz w:val="30"/>
          <w:szCs w:val="30"/>
        </w:rPr>
        <w:t>都睡不着。但这与即将到来的大检查有什么关系呢？这与去年那场轻微</w:t>
      </w:r>
      <w:r>
        <w:rPr>
          <w:rFonts w:ascii="宋体" w:hAnsi="宋体" w:eastAsia="宋体" w:cs="宋体"/>
          <w:spacing w:val="15"/>
          <w:sz w:val="30"/>
          <w:szCs w:val="30"/>
        </w:rPr>
        <w:t xml:space="preserve"> </w:t>
      </w:r>
      <w:r>
        <w:rPr>
          <w:rFonts w:ascii="宋体" w:hAnsi="宋体" w:eastAsia="宋体" w:cs="宋体"/>
          <w:spacing w:val="2"/>
          <w:sz w:val="30"/>
          <w:szCs w:val="30"/>
        </w:rPr>
        <w:t>车祸有关系吗？这些事情几乎没法相提并论呀！</w:t>
      </w:r>
      <w:r>
        <w:rPr>
          <w:rFonts w:ascii="Times New Roman" w:hAnsi="Times New Roman" w:eastAsia="Times New Roman" w:cs="Times New Roman"/>
          <w:spacing w:val="2"/>
          <w:sz w:val="30"/>
          <w:szCs w:val="30"/>
        </w:rPr>
        <w:t>”</w:t>
      </w:r>
    </w:p>
    <w:p w14:paraId="66A7707D">
      <w:pPr>
        <w:spacing w:before="289" w:line="223" w:lineRule="auto"/>
        <w:ind w:left="1" w:firstLine="533"/>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是的，对你的思考脑来说，这些事情都没法比</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我回答道，</w:t>
      </w:r>
      <w:r>
        <w:rPr>
          <w:rFonts w:ascii="Times New Roman" w:hAnsi="Times New Roman" w:eastAsia="Times New Roman" w:cs="Times New Roman"/>
          <w:spacing w:val="1"/>
          <w:sz w:val="30"/>
          <w:szCs w:val="30"/>
        </w:rPr>
        <w:t>“</w:t>
      </w:r>
      <w:r>
        <w:rPr>
          <w:rFonts w:ascii="宋体" w:hAnsi="宋体" w:eastAsia="宋体" w:cs="宋体"/>
          <w:spacing w:val="1"/>
          <w:sz w:val="30"/>
          <w:szCs w:val="30"/>
        </w:rPr>
        <w:t>但</w:t>
      </w:r>
      <w:r>
        <w:rPr>
          <w:rFonts w:ascii="宋体" w:hAnsi="宋体" w:eastAsia="宋体" w:cs="宋体"/>
          <w:sz w:val="30"/>
          <w:szCs w:val="30"/>
        </w:rPr>
        <w:t xml:space="preserve">  </w:t>
      </w:r>
      <w:r>
        <w:rPr>
          <w:rFonts w:ascii="宋体" w:hAnsi="宋体" w:eastAsia="宋体" w:cs="宋体"/>
          <w:spacing w:val="-1"/>
          <w:sz w:val="30"/>
          <w:szCs w:val="30"/>
        </w:rPr>
        <w:t>我相信，对你的生存脑来说，这些事情都是相互关联的。你是那场小型</w:t>
      </w:r>
      <w:r>
        <w:rPr>
          <w:rFonts w:ascii="宋体" w:hAnsi="宋体" w:eastAsia="宋体" w:cs="宋体"/>
          <w:spacing w:val="15"/>
          <w:sz w:val="30"/>
          <w:szCs w:val="30"/>
        </w:rPr>
        <w:t xml:space="preserve"> </w:t>
      </w:r>
      <w:r>
        <w:rPr>
          <w:rFonts w:ascii="宋体" w:hAnsi="宋体" w:eastAsia="宋体" w:cs="宋体"/>
          <w:spacing w:val="4"/>
          <w:sz w:val="30"/>
          <w:szCs w:val="30"/>
        </w:rPr>
        <w:t>车祸的肇事者，对吗？</w:t>
      </w:r>
      <w:r>
        <w:rPr>
          <w:rFonts w:ascii="Times New Roman" w:hAnsi="Times New Roman" w:eastAsia="Times New Roman" w:cs="Times New Roman"/>
          <w:spacing w:val="4"/>
          <w:sz w:val="30"/>
          <w:szCs w:val="30"/>
        </w:rPr>
        <w:t>”</w:t>
      </w:r>
    </w:p>
    <w:p w14:paraId="45DF530B">
      <w:pPr>
        <w:spacing w:before="293" w:line="220" w:lineRule="auto"/>
        <w:ind w:left="608"/>
        <w:rPr>
          <w:rFonts w:ascii="宋体" w:hAnsi="宋体" w:eastAsia="宋体" w:cs="宋体"/>
          <w:sz w:val="30"/>
          <w:szCs w:val="30"/>
        </w:rPr>
      </w:pPr>
      <w:r>
        <w:rPr>
          <w:rFonts w:ascii="宋体" w:hAnsi="宋体" w:eastAsia="宋体" w:cs="宋体"/>
          <w:spacing w:val="-4"/>
          <w:sz w:val="30"/>
          <w:szCs w:val="30"/>
        </w:rPr>
        <w:t>马丁点点头。</w:t>
      </w:r>
    </w:p>
    <w:p w14:paraId="00648C55">
      <w:pPr>
        <w:spacing w:before="306" w:line="222" w:lineRule="auto"/>
        <w:ind w:firstLine="534"/>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所以那件事对你来说是一件有压力的事情，你没</w:t>
      </w:r>
      <w:r>
        <w:rPr>
          <w:rFonts w:ascii="宋体" w:hAnsi="宋体" w:eastAsia="宋体" w:cs="宋体"/>
          <w:spacing w:val="1"/>
          <w:sz w:val="30"/>
          <w:szCs w:val="30"/>
        </w:rPr>
        <w:t>法控制它。而当</w:t>
      </w:r>
      <w:r>
        <w:rPr>
          <w:rFonts w:ascii="宋体" w:hAnsi="宋体" w:eastAsia="宋体" w:cs="宋体"/>
          <w:sz w:val="30"/>
          <w:szCs w:val="30"/>
        </w:rPr>
        <w:t xml:space="preserve">  </w:t>
      </w:r>
      <w:r>
        <w:rPr>
          <w:rFonts w:ascii="宋体" w:hAnsi="宋体" w:eastAsia="宋体" w:cs="宋体"/>
          <w:spacing w:val="-1"/>
          <w:sz w:val="30"/>
          <w:szCs w:val="30"/>
        </w:rPr>
        <w:t>生存脑感到自己没有掌控力时，我们就会经历创伤。</w:t>
      </w:r>
      <w:r>
        <w:rPr>
          <w:rFonts w:ascii="Times New Roman" w:hAnsi="Times New Roman" w:eastAsia="Times New Roman" w:cs="Times New Roman"/>
          <w:spacing w:val="-1"/>
          <w:sz w:val="30"/>
          <w:szCs w:val="30"/>
        </w:rPr>
        <w:t>”</w:t>
      </w:r>
      <w:r>
        <w:rPr>
          <w:rFonts w:ascii="宋体" w:hAnsi="宋体" w:eastAsia="宋体" w:cs="宋体"/>
          <w:spacing w:val="-1"/>
          <w:sz w:val="30"/>
          <w:szCs w:val="30"/>
        </w:rPr>
        <w:t>我说，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即便这只</w:t>
      </w:r>
      <w:r>
        <w:rPr>
          <w:rFonts w:ascii="宋体" w:hAnsi="宋体" w:eastAsia="宋体" w:cs="宋体"/>
          <w:spacing w:val="18"/>
          <w:sz w:val="30"/>
          <w:szCs w:val="30"/>
        </w:rPr>
        <w:t xml:space="preserve"> </w:t>
      </w:r>
      <w:r>
        <w:rPr>
          <w:rFonts w:ascii="宋体" w:hAnsi="宋体" w:eastAsia="宋体" w:cs="宋体"/>
          <w:spacing w:val="-1"/>
          <w:sz w:val="30"/>
          <w:szCs w:val="30"/>
        </w:rPr>
        <w:t>是一场轻微车祸，但它对你的生存脑和身体而言依然是创伤。因此，虽</w:t>
      </w:r>
      <w:r>
        <w:rPr>
          <w:rFonts w:ascii="宋体" w:hAnsi="宋体" w:eastAsia="宋体" w:cs="宋体"/>
          <w:spacing w:val="17"/>
          <w:sz w:val="30"/>
          <w:szCs w:val="30"/>
        </w:rPr>
        <w:t xml:space="preserve"> </w:t>
      </w:r>
      <w:r>
        <w:rPr>
          <w:rFonts w:ascii="宋体" w:hAnsi="宋体" w:eastAsia="宋体" w:cs="宋体"/>
          <w:spacing w:val="-1"/>
          <w:sz w:val="30"/>
          <w:szCs w:val="30"/>
        </w:rPr>
        <w:t>然你并不担心即将到来的驾驶再认证，但你的生存脑似乎很在意。为此</w:t>
      </w:r>
      <w:r>
        <w:rPr>
          <w:rFonts w:ascii="宋体" w:hAnsi="宋体" w:eastAsia="宋体" w:cs="宋体"/>
          <w:spacing w:val="17"/>
          <w:sz w:val="30"/>
          <w:szCs w:val="30"/>
        </w:rPr>
        <w:t xml:space="preserve"> </w:t>
      </w:r>
      <w:r>
        <w:rPr>
          <w:rFonts w:ascii="宋体" w:hAnsi="宋体" w:eastAsia="宋体" w:cs="宋体"/>
          <w:spacing w:val="-1"/>
          <w:sz w:val="30"/>
          <w:szCs w:val="30"/>
        </w:rPr>
        <w:t>它制造了这些全新的症状来告诉你。而我们要做的就是聆听它的信息，</w:t>
      </w:r>
      <w:r>
        <w:rPr>
          <w:rFonts w:ascii="宋体" w:hAnsi="宋体" w:eastAsia="宋体" w:cs="宋体"/>
          <w:spacing w:val="17"/>
          <w:sz w:val="30"/>
          <w:szCs w:val="30"/>
        </w:rPr>
        <w:t xml:space="preserve"> </w:t>
      </w:r>
      <w:r>
        <w:rPr>
          <w:rFonts w:ascii="宋体" w:hAnsi="宋体" w:eastAsia="宋体" w:cs="宋体"/>
          <w:spacing w:val="2"/>
          <w:sz w:val="30"/>
          <w:szCs w:val="30"/>
        </w:rPr>
        <w:t>帮助它从那场轻微车祸中彻底恢复过来。</w:t>
      </w:r>
      <w:r>
        <w:rPr>
          <w:rFonts w:ascii="Times New Roman" w:hAnsi="Times New Roman" w:eastAsia="Times New Roman" w:cs="Times New Roman"/>
          <w:spacing w:val="2"/>
          <w:sz w:val="30"/>
          <w:szCs w:val="30"/>
        </w:rPr>
        <w:t>”</w:t>
      </w:r>
    </w:p>
    <w:p w14:paraId="2A1ECE94">
      <w:pPr>
        <w:spacing w:before="293" w:line="224" w:lineRule="auto"/>
        <w:ind w:left="32" w:right="200" w:firstLine="502"/>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但这真的没什么大不了的。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马丁皱着眉头说</w:t>
      </w:r>
      <w:r>
        <w:rPr>
          <w:rFonts w:ascii="宋体" w:hAnsi="宋体" w:eastAsia="宋体" w:cs="宋体"/>
          <w:spacing w:val="1"/>
          <w:sz w:val="30"/>
          <w:szCs w:val="30"/>
        </w:rPr>
        <w:t>，</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我已经克服这个</w:t>
      </w:r>
      <w:r>
        <w:rPr>
          <w:rFonts w:ascii="宋体" w:hAnsi="宋体" w:eastAsia="宋体" w:cs="宋体"/>
          <w:sz w:val="30"/>
          <w:szCs w:val="30"/>
        </w:rPr>
        <w:t xml:space="preserve"> </w:t>
      </w:r>
      <w:r>
        <w:rPr>
          <w:rFonts w:ascii="宋体" w:hAnsi="宋体" w:eastAsia="宋体" w:cs="宋体"/>
          <w:spacing w:val="4"/>
          <w:sz w:val="30"/>
          <w:szCs w:val="30"/>
        </w:rPr>
        <w:t>问题了。</w:t>
      </w:r>
      <w:r>
        <w:rPr>
          <w:rFonts w:ascii="Times New Roman" w:hAnsi="Times New Roman" w:eastAsia="Times New Roman" w:cs="Times New Roman"/>
          <w:spacing w:val="4"/>
          <w:sz w:val="30"/>
          <w:szCs w:val="30"/>
        </w:rPr>
        <w:t>”</w:t>
      </w:r>
    </w:p>
    <w:p w14:paraId="16B57479">
      <w:pPr>
        <w:spacing w:before="290" w:line="222" w:lineRule="auto"/>
        <w:ind w:left="1" w:firstLine="533"/>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是的，你或许已经克服了它，但我可以向你保证</w:t>
      </w:r>
      <w:r>
        <w:rPr>
          <w:rFonts w:ascii="宋体" w:hAnsi="宋体" w:eastAsia="宋体" w:cs="宋体"/>
          <w:spacing w:val="1"/>
          <w:sz w:val="30"/>
          <w:szCs w:val="30"/>
        </w:rPr>
        <w:t>，你的生存脑并</w:t>
      </w:r>
      <w:r>
        <w:rPr>
          <w:rFonts w:ascii="宋体" w:hAnsi="宋体" w:eastAsia="宋体" w:cs="宋体"/>
          <w:sz w:val="30"/>
          <w:szCs w:val="30"/>
        </w:rPr>
        <w:t xml:space="preserve">  </w:t>
      </w:r>
      <w:r>
        <w:rPr>
          <w:rFonts w:ascii="宋体" w:hAnsi="宋体" w:eastAsia="宋体" w:cs="宋体"/>
          <w:spacing w:val="-1"/>
          <w:sz w:val="30"/>
          <w:szCs w:val="30"/>
        </w:rPr>
        <w:t>没有做到。在我们以它自己的节奏帮助它全面恢复之前，你还会继续出</w:t>
      </w:r>
      <w:r>
        <w:rPr>
          <w:rFonts w:ascii="宋体" w:hAnsi="宋体" w:eastAsia="宋体" w:cs="宋体"/>
          <w:spacing w:val="15"/>
          <w:sz w:val="30"/>
          <w:szCs w:val="30"/>
        </w:rPr>
        <w:t xml:space="preserve"> </w:t>
      </w:r>
      <w:r>
        <w:rPr>
          <w:rFonts w:ascii="宋体" w:hAnsi="宋体" w:eastAsia="宋体" w:cs="宋体"/>
          <w:spacing w:val="-1"/>
          <w:sz w:val="30"/>
          <w:szCs w:val="30"/>
        </w:rPr>
        <w:t>现这些症状。你来参加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培训是为了学习治疗慢性疼痛的新方法</w:t>
      </w:r>
    </w:p>
    <w:p w14:paraId="53A5E685">
      <w:pPr>
        <w:spacing w:before="1" w:line="223" w:lineRule="auto"/>
        <w:ind w:left="12" w:right="300" w:firstLine="10"/>
        <w:rPr>
          <w:rFonts w:ascii="Times New Roman" w:hAnsi="Times New Roman" w:eastAsia="Times New Roman" w:cs="Times New Roman"/>
          <w:sz w:val="30"/>
          <w:szCs w:val="30"/>
        </w:rPr>
      </w:pPr>
      <w:r>
        <w:rPr>
          <w:rFonts w:ascii="宋体" w:hAnsi="宋体" w:eastAsia="宋体" w:cs="宋体"/>
          <w:spacing w:val="-1"/>
          <w:sz w:val="30"/>
          <w:szCs w:val="30"/>
        </w:rPr>
        <w:t>的，对吧？这需要让你的生存脑来主导，而且你要</w:t>
      </w:r>
      <w:r>
        <w:rPr>
          <w:rFonts w:ascii="宋体" w:hAnsi="宋体" w:eastAsia="宋体" w:cs="宋体"/>
          <w:spacing w:val="-2"/>
          <w:sz w:val="30"/>
          <w:szCs w:val="30"/>
        </w:rPr>
        <w:t>相信，当你这么做</w:t>
      </w:r>
      <w:r>
        <w:rPr>
          <w:rFonts w:ascii="宋体" w:hAnsi="宋体" w:eastAsia="宋体" w:cs="宋体"/>
          <w:sz w:val="30"/>
          <w:szCs w:val="30"/>
        </w:rPr>
        <w:t xml:space="preserve"> </w:t>
      </w:r>
      <w:r>
        <w:rPr>
          <w:rFonts w:ascii="宋体" w:hAnsi="宋体" w:eastAsia="宋体" w:cs="宋体"/>
          <w:spacing w:val="1"/>
          <w:sz w:val="30"/>
          <w:szCs w:val="30"/>
        </w:rPr>
        <w:t>时，你的生存脑明确地知道自己需要什么才能彻底恢复。</w:t>
      </w:r>
      <w:r>
        <w:rPr>
          <w:rFonts w:ascii="Times New Roman" w:hAnsi="Times New Roman" w:eastAsia="Times New Roman" w:cs="Times New Roman"/>
          <w:spacing w:val="1"/>
          <w:sz w:val="30"/>
          <w:szCs w:val="30"/>
        </w:rPr>
        <w:t>”</w:t>
      </w:r>
    </w:p>
    <w:p w14:paraId="6EDED530">
      <w:pPr>
        <w:pStyle w:val="2"/>
        <w:spacing w:line="308" w:lineRule="auto"/>
      </w:pPr>
    </w:p>
    <w:p w14:paraId="106463DD">
      <w:pPr>
        <w:pStyle w:val="2"/>
        <w:spacing w:line="308" w:lineRule="auto"/>
      </w:pPr>
    </w:p>
    <w:p w14:paraId="57FC1DC3">
      <w:pPr>
        <w:spacing w:before="121" w:line="221" w:lineRule="auto"/>
        <w:ind w:left="1"/>
        <w:rPr>
          <w:rFonts w:ascii="宋体" w:hAnsi="宋体" w:eastAsia="宋体" w:cs="宋体"/>
          <w:sz w:val="37"/>
          <w:szCs w:val="37"/>
        </w:rPr>
      </w:pPr>
      <w:r>
        <w:rPr>
          <w:rFonts w:ascii="宋体" w:hAnsi="宋体" w:eastAsia="宋体" w:cs="宋体"/>
          <w:spacing w:val="3"/>
          <w:sz w:val="37"/>
          <w:szCs w:val="37"/>
        </w:rPr>
        <w:t>缩小耐受窗的第二种途径</w:t>
      </w:r>
    </w:p>
    <w:p w14:paraId="07FD1BA1">
      <w:pPr>
        <w:pStyle w:val="2"/>
        <w:spacing w:line="390" w:lineRule="auto"/>
      </w:pPr>
    </w:p>
    <w:p w14:paraId="14525682">
      <w:pPr>
        <w:spacing w:before="98" w:line="219" w:lineRule="auto"/>
        <w:jc w:val="right"/>
        <w:rPr>
          <w:rFonts w:ascii="宋体" w:hAnsi="宋体" w:eastAsia="宋体" w:cs="宋体"/>
          <w:sz w:val="30"/>
          <w:szCs w:val="30"/>
        </w:rPr>
      </w:pPr>
      <w:r>
        <w:rPr>
          <w:rFonts w:ascii="宋体" w:hAnsi="宋体" w:eastAsia="宋体" w:cs="宋体"/>
          <w:spacing w:val="-1"/>
          <w:sz w:val="30"/>
          <w:szCs w:val="30"/>
        </w:rPr>
        <w:t>缩小耐受窗的第二种途径来自冲击性创伤，它产生于急性事件或意</w:t>
      </w:r>
    </w:p>
    <w:p w14:paraId="6C5E0976">
      <w:pPr>
        <w:spacing w:line="219" w:lineRule="auto"/>
        <w:rPr>
          <w:rFonts w:ascii="宋体" w:hAnsi="宋体" w:eastAsia="宋体" w:cs="宋体"/>
          <w:sz w:val="30"/>
          <w:szCs w:val="30"/>
        </w:rPr>
        <w:sectPr>
          <w:pgSz w:w="12240" w:h="15840"/>
          <w:pgMar w:top="400" w:right="1500" w:bottom="0" w:left="1452" w:header="0" w:footer="0" w:gutter="0"/>
          <w:cols w:space="720" w:num="1"/>
        </w:sectPr>
      </w:pPr>
    </w:p>
    <w:p w14:paraId="55DA00E0">
      <w:pPr>
        <w:pStyle w:val="2"/>
        <w:spacing w:line="318" w:lineRule="auto"/>
      </w:pPr>
    </w:p>
    <w:p w14:paraId="552EC3B5">
      <w:pPr>
        <w:pStyle w:val="2"/>
        <w:spacing w:line="318" w:lineRule="auto"/>
      </w:pPr>
    </w:p>
    <w:p w14:paraId="61138F4E">
      <w:pPr>
        <w:pStyle w:val="2"/>
        <w:spacing w:line="319" w:lineRule="auto"/>
      </w:pPr>
    </w:p>
    <w:p w14:paraId="07BE1B09">
      <w:pPr>
        <w:spacing w:before="98" w:line="224" w:lineRule="auto"/>
        <w:ind w:left="24" w:hanging="17"/>
        <w:rPr>
          <w:rFonts w:ascii="宋体" w:hAnsi="宋体" w:eastAsia="宋体" w:cs="宋体"/>
          <w:sz w:val="30"/>
          <w:szCs w:val="30"/>
        </w:rPr>
      </w:pPr>
      <w:r>
        <w:rPr>
          <w:rFonts w:ascii="宋体" w:hAnsi="宋体" w:eastAsia="宋体" w:cs="宋体"/>
          <w:spacing w:val="-1"/>
          <w:sz w:val="30"/>
          <w:szCs w:val="30"/>
        </w:rPr>
        <w:t>外事件中，会对我们的身心系统造成突发的重大影响。在冲击性创伤期</w:t>
      </w:r>
      <w:r>
        <w:rPr>
          <w:rFonts w:ascii="宋体" w:hAnsi="宋体" w:eastAsia="宋体" w:cs="宋体"/>
          <w:spacing w:val="12"/>
          <w:sz w:val="30"/>
          <w:szCs w:val="30"/>
        </w:rPr>
        <w:t xml:space="preserve"> </w:t>
      </w:r>
      <w:r>
        <w:rPr>
          <w:rFonts w:ascii="宋体" w:hAnsi="宋体" w:eastAsia="宋体" w:cs="宋体"/>
          <w:spacing w:val="-1"/>
          <w:sz w:val="30"/>
          <w:szCs w:val="30"/>
        </w:rPr>
        <w:t>间，我们经历了大量应激唤醒，产生了强烈的情绪，</w:t>
      </w:r>
      <w:r>
        <w:rPr>
          <w:rFonts w:ascii="宋体" w:hAnsi="宋体" w:eastAsia="宋体" w:cs="宋体"/>
          <w:spacing w:val="-2"/>
          <w:sz w:val="30"/>
          <w:szCs w:val="30"/>
        </w:rPr>
        <w:t>这一切都来得太</w:t>
      </w:r>
    </w:p>
    <w:p w14:paraId="3F86F2B0">
      <w:pPr>
        <w:spacing w:line="219" w:lineRule="auto"/>
        <w:ind w:left="4"/>
        <w:rPr>
          <w:rFonts w:ascii="宋体" w:hAnsi="宋体" w:eastAsia="宋体" w:cs="宋体"/>
          <w:sz w:val="30"/>
          <w:szCs w:val="30"/>
        </w:rPr>
      </w:pPr>
      <w:r>
        <w:rPr>
          <w:rFonts w:ascii="宋体" w:hAnsi="宋体" w:eastAsia="宋体" w:cs="宋体"/>
          <w:spacing w:val="-1"/>
          <w:sz w:val="30"/>
          <w:szCs w:val="30"/>
        </w:rPr>
        <w:t>快，我们的耐受窗也因此被击垮。冲击性创伤来自我们通常认为具</w:t>
      </w:r>
    </w:p>
    <w:p w14:paraId="2EFF0723">
      <w:pPr>
        <w:spacing w:before="1" w:line="213" w:lineRule="auto"/>
        <w:ind w:firstLine="2"/>
        <w:rPr>
          <w:rFonts w:ascii="宋体" w:hAnsi="宋体" w:eastAsia="宋体" w:cs="宋体"/>
          <w:sz w:val="30"/>
          <w:szCs w:val="30"/>
        </w:rPr>
      </w:pPr>
      <w:r>
        <w:rPr>
          <w:rFonts w:ascii="宋体" w:hAnsi="宋体" w:eastAsia="宋体" w:cs="宋体"/>
          <w:spacing w:val="-1"/>
          <w:sz w:val="30"/>
          <w:szCs w:val="30"/>
        </w:rPr>
        <w:t>有</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创伤性</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的事物，比如飓风、地震、其他自然灾害、恐怖袭击、大规</w:t>
      </w:r>
      <w:r>
        <w:rPr>
          <w:rFonts w:ascii="宋体" w:hAnsi="宋体" w:eastAsia="宋体" w:cs="宋体"/>
          <w:spacing w:val="18"/>
          <w:sz w:val="30"/>
          <w:szCs w:val="30"/>
        </w:rPr>
        <w:t xml:space="preserve"> </w:t>
      </w:r>
      <w:r>
        <w:rPr>
          <w:rFonts w:ascii="宋体" w:hAnsi="宋体" w:eastAsia="宋体" w:cs="宋体"/>
          <w:sz w:val="30"/>
          <w:szCs w:val="30"/>
        </w:rPr>
        <w:t>模枪击、战斗、强奸、绑架和政治囚禁等。</w:t>
      </w:r>
      <w:r>
        <w:rPr>
          <w:rFonts w:ascii="宋体" w:hAnsi="宋体" w:eastAsia="宋体" w:cs="宋体"/>
          <w:spacing w:val="-1"/>
          <w:sz w:val="30"/>
          <w:szCs w:val="30"/>
        </w:rPr>
        <w:t>如果家庭成员、朋友和同事</w:t>
      </w:r>
      <w:r>
        <w:rPr>
          <w:rFonts w:ascii="宋体" w:hAnsi="宋体" w:eastAsia="宋体" w:cs="宋体"/>
          <w:sz w:val="30"/>
          <w:szCs w:val="30"/>
        </w:rPr>
        <w:t xml:space="preserve"> </w:t>
      </w:r>
      <w:r>
        <w:rPr>
          <w:rFonts w:ascii="宋体" w:hAnsi="宋体" w:eastAsia="宋体" w:cs="宋体"/>
          <w:spacing w:val="-1"/>
          <w:sz w:val="30"/>
          <w:szCs w:val="30"/>
        </w:rPr>
        <w:t>等重要的身边人也经历了这些事件，那么冲击性创伤的影响就会被放</w:t>
      </w:r>
    </w:p>
    <w:p w14:paraId="6B126055">
      <w:pPr>
        <w:spacing w:line="285" w:lineRule="auto"/>
        <w:ind w:left="4"/>
        <w:rPr>
          <w:rFonts w:ascii="Times New Roman" w:hAnsi="Times New Roman" w:eastAsia="Times New Roman" w:cs="Times New Roman"/>
          <w:sz w:val="30"/>
          <w:szCs w:val="30"/>
        </w:rPr>
      </w:pPr>
      <w:bookmarkStart w:id="34" w:name="bookmark596"/>
      <w:bookmarkEnd w:id="34"/>
      <w:r>
        <w:rPr>
          <w:rFonts w:ascii="宋体" w:hAnsi="宋体" w:eastAsia="宋体" w:cs="宋体"/>
          <w:spacing w:val="-4"/>
          <w:position w:val="-8"/>
          <w:sz w:val="30"/>
          <w:szCs w:val="30"/>
        </w:rPr>
        <w:t>大。</w:t>
      </w:r>
      <w:r>
        <w:fldChar w:fldCharType="begin"/>
      </w:r>
      <w:r>
        <w:instrText xml:space="preserve"> HYPERLINK \l "bookmark597" </w:instrText>
      </w:r>
      <w:r>
        <w:fldChar w:fldCharType="separate"/>
      </w:r>
      <w:r>
        <w:rPr>
          <w:rFonts w:ascii="Times New Roman" w:hAnsi="Times New Roman" w:eastAsia="Times New Roman" w:cs="Times New Roman"/>
          <w:color w:val="0000EE"/>
          <w:spacing w:val="-4"/>
          <w:position w:val="1"/>
          <w:sz w:val="30"/>
          <w:szCs w:val="30"/>
          <w:u w:val="single" w:color="auto"/>
        </w:rPr>
        <w:t>[1]</w:t>
      </w:r>
      <w:r>
        <w:rPr>
          <w:rFonts w:ascii="Times New Roman" w:hAnsi="Times New Roman" w:eastAsia="Times New Roman" w:cs="Times New Roman"/>
          <w:color w:val="0000EE"/>
          <w:spacing w:val="-4"/>
          <w:position w:val="1"/>
          <w:sz w:val="30"/>
          <w:szCs w:val="30"/>
          <w:u w:val="single" w:color="auto"/>
        </w:rPr>
        <w:fldChar w:fldCharType="end"/>
      </w:r>
    </w:p>
    <w:p w14:paraId="0A731A4B">
      <w:pPr>
        <w:spacing w:before="243" w:line="227" w:lineRule="auto"/>
        <w:ind w:left="1" w:firstLine="606"/>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章解释的那样，我们中大多数人都愿意将那些通常会产生</w:t>
      </w:r>
      <w:r>
        <w:rPr>
          <w:rFonts w:ascii="宋体" w:hAnsi="宋体" w:eastAsia="宋体" w:cs="宋体"/>
          <w:spacing w:val="5"/>
          <w:sz w:val="30"/>
          <w:szCs w:val="30"/>
        </w:rPr>
        <w:t xml:space="preserve">  </w:t>
      </w:r>
      <w:r>
        <w:rPr>
          <w:rFonts w:ascii="宋体" w:hAnsi="宋体" w:eastAsia="宋体" w:cs="宋体"/>
          <w:sz w:val="30"/>
          <w:szCs w:val="30"/>
        </w:rPr>
        <w:t>创伤的事件归为</w:t>
      </w:r>
      <w:r>
        <w:rPr>
          <w:rFonts w:ascii="Times New Roman" w:hAnsi="Times New Roman" w:eastAsia="Times New Roman" w:cs="Times New Roman"/>
          <w:sz w:val="30"/>
          <w:szCs w:val="30"/>
        </w:rPr>
        <w:t>“</w:t>
      </w:r>
      <w:r>
        <w:rPr>
          <w:rFonts w:ascii="宋体" w:hAnsi="宋体" w:eastAsia="宋体" w:cs="宋体"/>
          <w:sz w:val="30"/>
          <w:szCs w:val="30"/>
        </w:rPr>
        <w:t>创伤性</w:t>
      </w:r>
      <w:r>
        <w:rPr>
          <w:rFonts w:ascii="Times New Roman" w:hAnsi="Times New Roman" w:eastAsia="Times New Roman" w:cs="Times New Roman"/>
          <w:sz w:val="30"/>
          <w:szCs w:val="30"/>
        </w:rPr>
        <w:t>”</w:t>
      </w:r>
      <w:r>
        <w:rPr>
          <w:rFonts w:ascii="宋体" w:hAnsi="宋体" w:eastAsia="宋体" w:cs="宋体"/>
          <w:sz w:val="30"/>
          <w:szCs w:val="30"/>
        </w:rPr>
        <w:t>事件。这些往往</w:t>
      </w:r>
      <w:r>
        <w:rPr>
          <w:rFonts w:ascii="宋体" w:hAnsi="宋体" w:eastAsia="宋体" w:cs="宋体"/>
          <w:spacing w:val="-1"/>
          <w:sz w:val="30"/>
          <w:szCs w:val="30"/>
        </w:rPr>
        <w:t>是造成大量人员伤亡、涉及许</w:t>
      </w:r>
      <w:r>
        <w:rPr>
          <w:rFonts w:ascii="宋体" w:hAnsi="宋体" w:eastAsia="宋体" w:cs="宋体"/>
          <w:sz w:val="30"/>
          <w:szCs w:val="30"/>
        </w:rPr>
        <w:t xml:space="preserve"> </w:t>
      </w:r>
      <w:r>
        <w:rPr>
          <w:rFonts w:ascii="宋体" w:hAnsi="宋体" w:eastAsia="宋体" w:cs="宋体"/>
          <w:spacing w:val="-1"/>
          <w:sz w:val="30"/>
          <w:szCs w:val="30"/>
        </w:rPr>
        <w:t>多人或整个社会的意外事件。这类事件的特点是，它更容易让我们的思</w:t>
      </w:r>
      <w:r>
        <w:rPr>
          <w:rFonts w:ascii="宋体" w:hAnsi="宋体" w:eastAsia="宋体" w:cs="宋体"/>
          <w:spacing w:val="18"/>
          <w:sz w:val="30"/>
          <w:szCs w:val="30"/>
        </w:rPr>
        <w:t xml:space="preserve"> </w:t>
      </w:r>
      <w:r>
        <w:rPr>
          <w:rFonts w:ascii="宋体" w:hAnsi="宋体" w:eastAsia="宋体" w:cs="宋体"/>
          <w:spacing w:val="-1"/>
          <w:sz w:val="30"/>
          <w:szCs w:val="30"/>
        </w:rPr>
        <w:t>考脑和生存脑共同感觉到我们失控了。在这种情况下，我们的最佳表现</w:t>
      </w:r>
      <w:r>
        <w:rPr>
          <w:rFonts w:ascii="宋体" w:hAnsi="宋体" w:eastAsia="宋体" w:cs="宋体"/>
          <w:spacing w:val="18"/>
          <w:sz w:val="30"/>
          <w:szCs w:val="30"/>
        </w:rPr>
        <w:t xml:space="preserve"> </w:t>
      </w:r>
      <w:r>
        <w:rPr>
          <w:rFonts w:ascii="宋体" w:hAnsi="宋体" w:eastAsia="宋体" w:cs="宋体"/>
          <w:spacing w:val="-1"/>
          <w:sz w:val="30"/>
          <w:szCs w:val="30"/>
        </w:rPr>
        <w:t>通常是在这类事件涤荡我们的生活之时坚持下去，继而收拾残局。</w:t>
      </w:r>
    </w:p>
    <w:p w14:paraId="13162FCC">
      <w:pPr>
        <w:spacing w:before="292" w:line="222" w:lineRule="auto"/>
        <w:ind w:firstLine="624"/>
        <w:jc w:val="both"/>
        <w:rPr>
          <w:rFonts w:ascii="宋体" w:hAnsi="宋体" w:eastAsia="宋体" w:cs="宋体"/>
          <w:sz w:val="30"/>
          <w:szCs w:val="30"/>
        </w:rPr>
      </w:pPr>
      <w:r>
        <w:rPr>
          <w:rFonts w:ascii="宋体" w:hAnsi="宋体" w:eastAsia="宋体" w:cs="宋体"/>
          <w:spacing w:val="-1"/>
          <w:sz w:val="30"/>
          <w:szCs w:val="30"/>
        </w:rPr>
        <w:t>因为这些压力源通常相当庞大而严重，所以我们</w:t>
      </w:r>
      <w:r>
        <w:rPr>
          <w:rFonts w:ascii="宋体" w:hAnsi="宋体" w:eastAsia="宋体" w:cs="宋体"/>
          <w:spacing w:val="-2"/>
          <w:sz w:val="30"/>
          <w:szCs w:val="30"/>
        </w:rPr>
        <w:t>的思考脑更有可能</w:t>
      </w:r>
      <w:r>
        <w:rPr>
          <w:rFonts w:ascii="宋体" w:hAnsi="宋体" w:eastAsia="宋体" w:cs="宋体"/>
          <w:sz w:val="30"/>
          <w:szCs w:val="30"/>
        </w:rPr>
        <w:t xml:space="preserve"> 认为这些事件正在影响我们的身心系统。它</w:t>
      </w:r>
      <w:r>
        <w:rPr>
          <w:rFonts w:ascii="宋体" w:hAnsi="宋体" w:eastAsia="宋体" w:cs="宋体"/>
          <w:spacing w:val="-1"/>
          <w:sz w:val="30"/>
          <w:szCs w:val="30"/>
        </w:rPr>
        <w:t>不太可能低估我们压力的源</w:t>
      </w:r>
      <w:r>
        <w:rPr>
          <w:rFonts w:ascii="宋体" w:hAnsi="宋体" w:eastAsia="宋体" w:cs="宋体"/>
          <w:sz w:val="30"/>
          <w:szCs w:val="30"/>
        </w:rPr>
        <w:t xml:space="preserve"> 头，因而我们也会采取积极的手段来加强之</w:t>
      </w:r>
      <w:r>
        <w:rPr>
          <w:rFonts w:ascii="宋体" w:hAnsi="宋体" w:eastAsia="宋体" w:cs="宋体"/>
          <w:spacing w:val="-1"/>
          <w:sz w:val="30"/>
          <w:szCs w:val="30"/>
        </w:rPr>
        <w:t>后的恢复。例如，我们可能</w:t>
      </w:r>
      <w:r>
        <w:rPr>
          <w:rFonts w:ascii="宋体" w:hAnsi="宋体" w:eastAsia="宋体" w:cs="宋体"/>
          <w:sz w:val="30"/>
          <w:szCs w:val="30"/>
        </w:rPr>
        <w:t xml:space="preserve"> 会进行冥想、祈祷或其他精神活动。我们可</w:t>
      </w:r>
      <w:r>
        <w:rPr>
          <w:rFonts w:ascii="宋体" w:hAnsi="宋体" w:eastAsia="宋体" w:cs="宋体"/>
          <w:spacing w:val="-1"/>
          <w:sz w:val="30"/>
          <w:szCs w:val="30"/>
        </w:rPr>
        <w:t>能会向亲人、牧师、治疗师</w:t>
      </w:r>
      <w:r>
        <w:rPr>
          <w:rFonts w:ascii="宋体" w:hAnsi="宋体" w:eastAsia="宋体" w:cs="宋体"/>
          <w:sz w:val="30"/>
          <w:szCs w:val="30"/>
        </w:rPr>
        <w:t xml:space="preserve"> </w:t>
      </w:r>
      <w:r>
        <w:rPr>
          <w:rFonts w:ascii="宋体" w:hAnsi="宋体" w:eastAsia="宋体" w:cs="宋体"/>
          <w:spacing w:val="-1"/>
          <w:sz w:val="30"/>
          <w:szCs w:val="30"/>
        </w:rPr>
        <w:t>或医生求助。我们也有可能会为身体和情绪的康复设定明确的时间。</w:t>
      </w:r>
    </w:p>
    <w:p w14:paraId="5B38ABDB">
      <w:pPr>
        <w:spacing w:before="296" w:line="222" w:lineRule="auto"/>
        <w:ind w:left="2" w:firstLine="600"/>
        <w:rPr>
          <w:rFonts w:ascii="宋体" w:hAnsi="宋体" w:eastAsia="宋体" w:cs="宋体"/>
          <w:sz w:val="30"/>
          <w:szCs w:val="30"/>
        </w:rPr>
      </w:pPr>
      <w:r>
        <w:rPr>
          <w:rFonts w:ascii="宋体" w:hAnsi="宋体" w:eastAsia="宋体" w:cs="宋体"/>
          <w:spacing w:val="-1"/>
          <w:sz w:val="30"/>
          <w:szCs w:val="30"/>
        </w:rPr>
        <w:t>然而，正如马丁的故事表明的那样，重要的是我们也可能会在轻微</w:t>
      </w:r>
      <w:r>
        <w:rPr>
          <w:rFonts w:ascii="宋体" w:hAnsi="宋体" w:eastAsia="宋体" w:cs="宋体"/>
          <w:spacing w:val="15"/>
          <w:sz w:val="30"/>
          <w:szCs w:val="30"/>
        </w:rPr>
        <w:t xml:space="preserve"> </w:t>
      </w:r>
      <w:r>
        <w:rPr>
          <w:rFonts w:ascii="宋体" w:hAnsi="宋体" w:eastAsia="宋体" w:cs="宋体"/>
          <w:spacing w:val="-1"/>
          <w:sz w:val="30"/>
          <w:szCs w:val="30"/>
        </w:rPr>
        <w:t>车祸或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微型</w:t>
      </w:r>
      <w:r>
        <w:rPr>
          <w:rFonts w:ascii="Times New Roman" w:hAnsi="Times New Roman" w:eastAsia="Times New Roman" w:cs="Times New Roman"/>
          <w:spacing w:val="-1"/>
          <w:sz w:val="30"/>
          <w:szCs w:val="30"/>
        </w:rPr>
        <w:t>”</w:t>
      </w:r>
      <w:r>
        <w:rPr>
          <w:rFonts w:ascii="宋体" w:hAnsi="宋体" w:eastAsia="宋体" w:cs="宋体"/>
          <w:spacing w:val="-1"/>
          <w:sz w:val="30"/>
          <w:szCs w:val="30"/>
        </w:rPr>
        <w:t>手术等</w:t>
      </w:r>
      <w:r>
        <w:rPr>
          <w:rFonts w:ascii="Times New Roman" w:hAnsi="Times New Roman" w:eastAsia="Times New Roman" w:cs="Times New Roman"/>
          <w:spacing w:val="-1"/>
          <w:sz w:val="30"/>
          <w:szCs w:val="30"/>
        </w:rPr>
        <w:t>“</w:t>
      </w:r>
      <w:r>
        <w:rPr>
          <w:rFonts w:ascii="宋体" w:hAnsi="宋体" w:eastAsia="宋体" w:cs="宋体"/>
          <w:spacing w:val="-1"/>
          <w:sz w:val="30"/>
          <w:szCs w:val="30"/>
        </w:rPr>
        <w:t>规模更小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的事件中经历冲击性创伤。和任何创伤</w:t>
      </w:r>
      <w:r>
        <w:rPr>
          <w:rFonts w:ascii="宋体" w:hAnsi="宋体" w:eastAsia="宋体" w:cs="宋体"/>
          <w:spacing w:val="18"/>
          <w:sz w:val="30"/>
          <w:szCs w:val="30"/>
        </w:rPr>
        <w:t xml:space="preserve"> </w:t>
      </w:r>
      <w:r>
        <w:rPr>
          <w:rFonts w:ascii="宋体" w:hAnsi="宋体" w:eastAsia="宋体" w:cs="宋体"/>
          <w:spacing w:val="-1"/>
          <w:sz w:val="30"/>
          <w:szCs w:val="30"/>
        </w:rPr>
        <w:t>一样，冲击性创伤并不存在于事件本身之中，而是存在于经历该事件之</w:t>
      </w:r>
      <w:r>
        <w:rPr>
          <w:rFonts w:ascii="宋体" w:hAnsi="宋体" w:eastAsia="宋体" w:cs="宋体"/>
          <w:spacing w:val="17"/>
          <w:sz w:val="30"/>
          <w:szCs w:val="30"/>
        </w:rPr>
        <w:t xml:space="preserve"> </w:t>
      </w:r>
      <w:r>
        <w:rPr>
          <w:rFonts w:ascii="宋体" w:hAnsi="宋体" w:eastAsia="宋体" w:cs="宋体"/>
          <w:spacing w:val="-1"/>
          <w:sz w:val="30"/>
          <w:szCs w:val="30"/>
        </w:rPr>
        <w:t>人的身心系统之中。因此，哪怕这件事对我们的思考脑来说</w:t>
      </w:r>
      <w:r>
        <w:rPr>
          <w:rFonts w:ascii="Times New Roman" w:hAnsi="Times New Roman" w:eastAsia="Times New Roman" w:cs="Times New Roman"/>
          <w:spacing w:val="-1"/>
          <w:sz w:val="30"/>
          <w:szCs w:val="30"/>
        </w:rPr>
        <w:t>“</w:t>
      </w:r>
      <w:r>
        <w:rPr>
          <w:rFonts w:ascii="宋体" w:hAnsi="宋体" w:eastAsia="宋体" w:cs="宋体"/>
          <w:spacing w:val="-1"/>
          <w:sz w:val="30"/>
          <w:szCs w:val="30"/>
        </w:rPr>
        <w:t>没什么大</w:t>
      </w:r>
      <w:r>
        <w:rPr>
          <w:rFonts w:ascii="宋体" w:hAnsi="宋体" w:eastAsia="宋体" w:cs="宋体"/>
          <w:spacing w:val="8"/>
          <w:sz w:val="30"/>
          <w:szCs w:val="30"/>
        </w:rPr>
        <w:t xml:space="preserve">  </w:t>
      </w:r>
      <w:r>
        <w:rPr>
          <w:rFonts w:ascii="宋体" w:hAnsi="宋体" w:eastAsia="宋体" w:cs="宋体"/>
          <w:spacing w:val="-2"/>
          <w:sz w:val="30"/>
          <w:szCs w:val="30"/>
        </w:rPr>
        <w:t>不了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，如果生存脑感到我们无助、无力和失控，那么我们也依然有可</w:t>
      </w:r>
      <w:r>
        <w:rPr>
          <w:rFonts w:ascii="宋体" w:hAnsi="宋体" w:eastAsia="宋体" w:cs="宋体"/>
          <w:sz w:val="30"/>
          <w:szCs w:val="30"/>
        </w:rPr>
        <w:t xml:space="preserve">  </w:t>
      </w:r>
      <w:r>
        <w:rPr>
          <w:rFonts w:ascii="宋体" w:hAnsi="宋体" w:eastAsia="宋体" w:cs="宋体"/>
          <w:spacing w:val="-1"/>
          <w:sz w:val="30"/>
          <w:szCs w:val="30"/>
        </w:rPr>
        <w:t>能会以过快的速度出现大量应激唤醒反应，将自己移出耐受窗。这就是</w:t>
      </w:r>
      <w:r>
        <w:rPr>
          <w:rFonts w:ascii="宋体" w:hAnsi="宋体" w:eastAsia="宋体" w:cs="宋体"/>
          <w:spacing w:val="17"/>
          <w:sz w:val="30"/>
          <w:szCs w:val="30"/>
        </w:rPr>
        <w:t xml:space="preserve"> </w:t>
      </w:r>
      <w:r>
        <w:rPr>
          <w:rFonts w:ascii="宋体" w:hAnsi="宋体" w:eastAsia="宋体" w:cs="宋体"/>
          <w:spacing w:val="-1"/>
          <w:sz w:val="30"/>
          <w:szCs w:val="30"/>
        </w:rPr>
        <w:t>冲击性创伤的决定性特征，而非引发它的任何事件的特征。</w:t>
      </w:r>
    </w:p>
    <w:p w14:paraId="69367CAD">
      <w:pPr>
        <w:spacing w:before="291" w:line="222" w:lineRule="auto"/>
        <w:ind w:left="4" w:firstLine="598"/>
        <w:rPr>
          <w:rFonts w:ascii="宋体" w:hAnsi="宋体" w:eastAsia="宋体" w:cs="宋体"/>
          <w:sz w:val="30"/>
          <w:szCs w:val="30"/>
        </w:rPr>
      </w:pPr>
      <w:r>
        <w:rPr>
          <w:rFonts w:ascii="宋体" w:hAnsi="宋体" w:eastAsia="宋体" w:cs="宋体"/>
          <w:spacing w:val="-1"/>
          <w:sz w:val="30"/>
          <w:szCs w:val="30"/>
        </w:rPr>
        <w:t>我们大多数人并不会经常经历冲击性创伤。然而，如果我们的耐受</w:t>
      </w:r>
      <w:r>
        <w:rPr>
          <w:rFonts w:ascii="宋体" w:hAnsi="宋体" w:eastAsia="宋体" w:cs="宋体"/>
          <w:spacing w:val="13"/>
          <w:sz w:val="30"/>
          <w:szCs w:val="30"/>
        </w:rPr>
        <w:t xml:space="preserve"> </w:t>
      </w:r>
      <w:r>
        <w:rPr>
          <w:rFonts w:ascii="宋体" w:hAnsi="宋体" w:eastAsia="宋体" w:cs="宋体"/>
          <w:spacing w:val="-1"/>
          <w:sz w:val="30"/>
          <w:szCs w:val="30"/>
        </w:rPr>
        <w:t>窗很窄，那么我们经历冲击性创伤的频率可能会比我们思考脑所认为的</w:t>
      </w:r>
      <w:r>
        <w:rPr>
          <w:rFonts w:ascii="宋体" w:hAnsi="宋体" w:eastAsia="宋体" w:cs="宋体"/>
          <w:spacing w:val="14"/>
          <w:sz w:val="30"/>
          <w:szCs w:val="30"/>
        </w:rPr>
        <w:t xml:space="preserve"> </w:t>
      </w:r>
      <w:r>
        <w:rPr>
          <w:rFonts w:ascii="宋体" w:hAnsi="宋体" w:eastAsia="宋体" w:cs="宋体"/>
          <w:spacing w:val="-1"/>
          <w:sz w:val="30"/>
          <w:szCs w:val="30"/>
        </w:rPr>
        <w:t>更加频繁。但是，当我们的思考脑认为一起创伤性事件</w:t>
      </w:r>
      <w:r>
        <w:rPr>
          <w:rFonts w:ascii="Times New Roman" w:hAnsi="Times New Roman" w:eastAsia="Times New Roman" w:cs="Times New Roman"/>
          <w:spacing w:val="-1"/>
          <w:sz w:val="30"/>
          <w:szCs w:val="30"/>
        </w:rPr>
        <w:t>“</w:t>
      </w:r>
      <w:r>
        <w:rPr>
          <w:rFonts w:ascii="宋体" w:hAnsi="宋体" w:eastAsia="宋体" w:cs="宋体"/>
          <w:spacing w:val="-1"/>
          <w:sz w:val="30"/>
          <w:szCs w:val="30"/>
        </w:rPr>
        <w:t>没什么大不</w:t>
      </w:r>
    </w:p>
    <w:p w14:paraId="0D27FE48">
      <w:pPr>
        <w:spacing w:line="219" w:lineRule="auto"/>
        <w:ind w:left="28"/>
        <w:rPr>
          <w:rFonts w:ascii="宋体" w:hAnsi="宋体" w:eastAsia="宋体" w:cs="宋体"/>
          <w:sz w:val="30"/>
          <w:szCs w:val="30"/>
        </w:rPr>
      </w:pPr>
      <w:r>
        <w:rPr>
          <w:rFonts w:ascii="宋体" w:hAnsi="宋体" w:eastAsia="宋体" w:cs="宋体"/>
          <w:spacing w:val="-1"/>
          <w:sz w:val="30"/>
          <w:szCs w:val="30"/>
        </w:rPr>
        <w:t>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时，就像马丁那样，我们也更有可能在事后经</w:t>
      </w:r>
      <w:r>
        <w:rPr>
          <w:rFonts w:ascii="宋体" w:hAnsi="宋体" w:eastAsia="宋体" w:cs="宋体"/>
          <w:spacing w:val="-2"/>
          <w:sz w:val="30"/>
          <w:szCs w:val="30"/>
        </w:rPr>
        <w:t>历持续的负面影响。</w:t>
      </w:r>
    </w:p>
    <w:p w14:paraId="7C203344">
      <w:pPr>
        <w:spacing w:before="2" w:line="223" w:lineRule="auto"/>
        <w:ind w:firstLine="23"/>
        <w:rPr>
          <w:rFonts w:ascii="宋体" w:hAnsi="宋体" w:eastAsia="宋体" w:cs="宋体"/>
          <w:sz w:val="30"/>
          <w:szCs w:val="30"/>
        </w:rPr>
      </w:pPr>
      <w:r>
        <w:rPr>
          <w:rFonts w:ascii="宋体" w:hAnsi="宋体" w:eastAsia="宋体" w:cs="宋体"/>
          <w:spacing w:val="-2"/>
          <w:sz w:val="30"/>
          <w:szCs w:val="30"/>
        </w:rPr>
        <w:t>即便冲击性创伤</w:t>
      </w:r>
      <w:r>
        <w:rPr>
          <w:rFonts w:ascii="Times New Roman" w:hAnsi="Times New Roman" w:eastAsia="Times New Roman" w:cs="Times New Roman"/>
          <w:spacing w:val="-2"/>
          <w:sz w:val="30"/>
          <w:szCs w:val="30"/>
        </w:rPr>
        <w:t>“</w:t>
      </w:r>
      <w:r>
        <w:rPr>
          <w:rFonts w:ascii="宋体" w:hAnsi="宋体" w:eastAsia="宋体" w:cs="宋体"/>
          <w:spacing w:val="-2"/>
          <w:sz w:val="30"/>
          <w:szCs w:val="30"/>
        </w:rPr>
        <w:t>很小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2"/>
          <w:sz w:val="30"/>
          <w:szCs w:val="30"/>
        </w:rPr>
        <w:t>，除非生存脑和身体能够在之</w:t>
      </w:r>
      <w:r>
        <w:rPr>
          <w:rFonts w:ascii="宋体" w:hAnsi="宋体" w:eastAsia="宋体" w:cs="宋体"/>
          <w:spacing w:val="-3"/>
          <w:sz w:val="30"/>
          <w:szCs w:val="30"/>
        </w:rPr>
        <w:t>后彻底恢复，否则</w:t>
      </w:r>
      <w:r>
        <w:rPr>
          <w:rFonts w:ascii="宋体" w:hAnsi="宋体" w:eastAsia="宋体" w:cs="宋体"/>
          <w:sz w:val="30"/>
          <w:szCs w:val="30"/>
        </w:rPr>
        <w:t xml:space="preserve"> 我们依然会形成非稳态负荷，导致耐受窗缩</w:t>
      </w:r>
      <w:r>
        <w:rPr>
          <w:rFonts w:ascii="宋体" w:hAnsi="宋体" w:eastAsia="宋体" w:cs="宋体"/>
          <w:spacing w:val="-1"/>
          <w:sz w:val="30"/>
          <w:szCs w:val="30"/>
        </w:rPr>
        <w:t>小。和马丁一样，我们最终</w:t>
      </w:r>
      <w:r>
        <w:rPr>
          <w:rFonts w:ascii="宋体" w:hAnsi="宋体" w:eastAsia="宋体" w:cs="宋体"/>
          <w:sz w:val="30"/>
          <w:szCs w:val="30"/>
        </w:rPr>
        <w:t xml:space="preserve"> </w:t>
      </w:r>
      <w:r>
        <w:rPr>
          <w:rFonts w:ascii="宋体" w:hAnsi="宋体" w:eastAsia="宋体" w:cs="宋体"/>
          <w:spacing w:val="-1"/>
          <w:sz w:val="30"/>
          <w:szCs w:val="30"/>
        </w:rPr>
        <w:t>会因此出现种种失调症状。</w:t>
      </w:r>
    </w:p>
    <w:p w14:paraId="2251047F">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E53E1A1">
      <w:pPr>
        <w:pStyle w:val="2"/>
        <w:spacing w:line="312" w:lineRule="auto"/>
      </w:pPr>
    </w:p>
    <w:p w14:paraId="6788C8C9">
      <w:pPr>
        <w:pStyle w:val="2"/>
        <w:spacing w:line="312" w:lineRule="auto"/>
      </w:pPr>
    </w:p>
    <w:p w14:paraId="1651CBA7">
      <w:pPr>
        <w:pStyle w:val="2"/>
        <w:spacing w:line="312" w:lineRule="auto"/>
      </w:pPr>
    </w:p>
    <w:p w14:paraId="7F4833A9">
      <w:pPr>
        <w:spacing w:before="121" w:line="222" w:lineRule="auto"/>
        <w:ind w:left="13"/>
        <w:rPr>
          <w:rFonts w:ascii="宋体" w:hAnsi="宋体" w:eastAsia="宋体" w:cs="宋体"/>
          <w:sz w:val="37"/>
          <w:szCs w:val="37"/>
        </w:rPr>
      </w:pPr>
      <w:r>
        <w:rPr>
          <w:rFonts w:ascii="宋体" w:hAnsi="宋体" w:eastAsia="宋体" w:cs="宋体"/>
          <w:spacing w:val="3"/>
          <w:sz w:val="37"/>
          <w:szCs w:val="37"/>
        </w:rPr>
        <w:t>带着我们当下的身心系统走入生活</w:t>
      </w:r>
    </w:p>
    <w:p w14:paraId="3569BB31">
      <w:pPr>
        <w:pStyle w:val="2"/>
        <w:spacing w:line="388" w:lineRule="auto"/>
      </w:pPr>
    </w:p>
    <w:p w14:paraId="6FBC53B3">
      <w:pPr>
        <w:spacing w:before="97" w:line="229" w:lineRule="auto"/>
        <w:ind w:left="2" w:right="56" w:firstLine="596"/>
        <w:jc w:val="both"/>
        <w:rPr>
          <w:rFonts w:ascii="Times New Roman" w:hAnsi="Times New Roman" w:eastAsia="Times New Roman" w:cs="Times New Roman"/>
          <w:sz w:val="30"/>
          <w:szCs w:val="30"/>
        </w:rPr>
      </w:pPr>
      <w:r>
        <w:rPr>
          <w:rFonts w:ascii="宋体" w:hAnsi="宋体" w:eastAsia="宋体" w:cs="宋体"/>
          <w:spacing w:val="-1"/>
          <w:sz w:val="30"/>
          <w:szCs w:val="30"/>
        </w:rPr>
        <w:t>对危机和其他可能产生冲击性创伤的事件来说，人们经历这些事件</w:t>
      </w:r>
      <w:r>
        <w:rPr>
          <w:rFonts w:ascii="宋体" w:hAnsi="宋体" w:eastAsia="宋体" w:cs="宋体"/>
          <w:spacing w:val="17"/>
          <w:sz w:val="30"/>
          <w:szCs w:val="30"/>
        </w:rPr>
        <w:t xml:space="preserve"> </w:t>
      </w:r>
      <w:r>
        <w:rPr>
          <w:rFonts w:ascii="宋体" w:hAnsi="宋体" w:eastAsia="宋体" w:cs="宋体"/>
          <w:spacing w:val="-1"/>
          <w:sz w:val="30"/>
          <w:szCs w:val="30"/>
        </w:rPr>
        <w:t>时的耐受窗自然是不一样的。因此，他们在危机期间应用思考脑功能和</w:t>
      </w:r>
      <w:r>
        <w:rPr>
          <w:rFonts w:ascii="宋体" w:hAnsi="宋体" w:eastAsia="宋体" w:cs="宋体"/>
          <w:spacing w:val="15"/>
          <w:sz w:val="30"/>
          <w:szCs w:val="30"/>
        </w:rPr>
        <w:t xml:space="preserve"> </w:t>
      </w:r>
      <w:r>
        <w:rPr>
          <w:rFonts w:ascii="宋体" w:hAnsi="宋体" w:eastAsia="宋体" w:cs="宋体"/>
          <w:spacing w:val="-1"/>
          <w:sz w:val="30"/>
          <w:szCs w:val="30"/>
        </w:rPr>
        <w:t>社会参与策略的能力也不尽相同。我们的耐受窗在危机中的宽度取决于</w:t>
      </w:r>
      <w:r>
        <w:rPr>
          <w:rFonts w:ascii="宋体" w:hAnsi="宋体" w:eastAsia="宋体" w:cs="宋体"/>
          <w:spacing w:val="15"/>
          <w:sz w:val="30"/>
          <w:szCs w:val="30"/>
        </w:rPr>
        <w:t xml:space="preserve"> </w:t>
      </w:r>
      <w:r>
        <w:rPr>
          <w:rFonts w:ascii="宋体" w:hAnsi="宋体" w:eastAsia="宋体" w:cs="宋体"/>
          <w:spacing w:val="-1"/>
          <w:sz w:val="30"/>
          <w:szCs w:val="30"/>
        </w:rPr>
        <w:t>我们的非稳态负荷，它来自我们的童年生活经历和后来没有得到充分恢</w:t>
      </w:r>
      <w:r>
        <w:rPr>
          <w:rFonts w:ascii="宋体" w:hAnsi="宋体" w:eastAsia="宋体" w:cs="宋体"/>
          <w:spacing w:val="15"/>
          <w:sz w:val="30"/>
          <w:szCs w:val="30"/>
        </w:rPr>
        <w:t xml:space="preserve"> </w:t>
      </w:r>
      <w:r>
        <w:rPr>
          <w:rFonts w:ascii="宋体" w:hAnsi="宋体" w:eastAsia="宋体" w:cs="宋体"/>
          <w:spacing w:val="-2"/>
          <w:position w:val="-3"/>
          <w:sz w:val="30"/>
          <w:szCs w:val="30"/>
        </w:rPr>
        <w:t>复的慢性压力与创伤。</w:t>
      </w:r>
      <w:r>
        <w:fldChar w:fldCharType="begin"/>
      </w:r>
      <w:r>
        <w:instrText xml:space="preserve"> HYPERLINK \l "bookmark598" </w:instrText>
      </w:r>
      <w:r>
        <w:fldChar w:fldCharType="separate"/>
      </w:r>
      <w:r>
        <w:rPr>
          <w:rFonts w:ascii="Times New Roman" w:hAnsi="Times New Roman" w:eastAsia="Times New Roman" w:cs="Times New Roman"/>
          <w:color w:val="0000EE"/>
          <w:spacing w:val="-2"/>
          <w:position w:val="6"/>
          <w:sz w:val="30"/>
          <w:szCs w:val="30"/>
          <w:u w:val="single" w:color="auto"/>
        </w:rPr>
        <w:t>[2]</w:t>
      </w:r>
      <w:r>
        <w:rPr>
          <w:rFonts w:ascii="Times New Roman" w:hAnsi="Times New Roman" w:eastAsia="Times New Roman" w:cs="Times New Roman"/>
          <w:color w:val="0000EE"/>
          <w:spacing w:val="-2"/>
          <w:position w:val="6"/>
          <w:sz w:val="30"/>
          <w:szCs w:val="30"/>
          <w:u w:val="single" w:color="auto"/>
        </w:rPr>
        <w:fldChar w:fldCharType="end"/>
      </w:r>
    </w:p>
    <w:p w14:paraId="098C76A9">
      <w:pPr>
        <w:spacing w:before="277" w:line="226" w:lineRule="auto"/>
        <w:ind w:left="11" w:right="56" w:firstLine="594"/>
        <w:rPr>
          <w:rFonts w:ascii="宋体" w:hAnsi="宋体" w:eastAsia="宋体" w:cs="宋体"/>
          <w:sz w:val="30"/>
          <w:szCs w:val="30"/>
        </w:rPr>
      </w:pPr>
      <w:r>
        <w:rPr>
          <w:rFonts w:ascii="宋体" w:hAnsi="宋体" w:eastAsia="宋体" w:cs="宋体"/>
          <w:spacing w:val="-1"/>
          <w:sz w:val="30"/>
          <w:szCs w:val="30"/>
        </w:rPr>
        <w:t>也就是说，我们用自己迄今为止所形成的身心系统面对生活的风风</w:t>
      </w:r>
      <w:r>
        <w:rPr>
          <w:rFonts w:ascii="宋体" w:hAnsi="宋体" w:eastAsia="宋体" w:cs="宋体"/>
          <w:spacing w:val="10"/>
          <w:sz w:val="30"/>
          <w:szCs w:val="30"/>
        </w:rPr>
        <w:t xml:space="preserve"> </w:t>
      </w:r>
      <w:r>
        <w:rPr>
          <w:rFonts w:ascii="宋体" w:hAnsi="宋体" w:eastAsia="宋体" w:cs="宋体"/>
          <w:spacing w:val="-8"/>
          <w:sz w:val="30"/>
          <w:szCs w:val="30"/>
        </w:rPr>
        <w:t>雨雨。</w:t>
      </w:r>
    </w:p>
    <w:p w14:paraId="7321EA8A">
      <w:pPr>
        <w:spacing w:before="249" w:line="225" w:lineRule="auto"/>
        <w:ind w:right="10" w:firstLine="614"/>
        <w:jc w:val="both"/>
        <w:rPr>
          <w:rFonts w:ascii="宋体" w:hAnsi="宋体" w:eastAsia="宋体" w:cs="宋体"/>
          <w:sz w:val="30"/>
          <w:szCs w:val="30"/>
        </w:rPr>
      </w:pPr>
      <w:r>
        <w:rPr>
          <w:rFonts w:ascii="Times New Roman" w:hAnsi="Times New Roman" w:eastAsia="Times New Roman" w:cs="Times New Roman"/>
          <w:spacing w:val="-1"/>
          <w:sz w:val="30"/>
          <w:szCs w:val="30"/>
        </w:rPr>
        <w:t>1973</w:t>
      </w:r>
      <w:r>
        <w:rPr>
          <w:rFonts w:ascii="宋体" w:hAnsi="宋体" w:eastAsia="宋体" w:cs="宋体"/>
          <w:spacing w:val="-1"/>
          <w:sz w:val="30"/>
          <w:szCs w:val="30"/>
        </w:rPr>
        <w:t>年赎罪日战争（</w:t>
      </w:r>
      <w:r>
        <w:rPr>
          <w:rFonts w:ascii="Times New Roman" w:hAnsi="Times New Roman" w:eastAsia="Times New Roman" w:cs="Times New Roman"/>
          <w:spacing w:val="-1"/>
          <w:sz w:val="30"/>
          <w:szCs w:val="30"/>
        </w:rPr>
        <w:t>Yom</w:t>
      </w:r>
      <w:r>
        <w:rPr>
          <w:rFonts w:ascii="Times New Roman" w:hAnsi="Times New Roman" w:eastAsia="Times New Roman" w:cs="Times New Roman"/>
          <w:spacing w:val="38"/>
          <w:w w:val="101"/>
          <w:sz w:val="30"/>
          <w:szCs w:val="30"/>
        </w:rPr>
        <w:t xml:space="preserve"> </w:t>
      </w:r>
      <w:r>
        <w:rPr>
          <w:rFonts w:ascii="Times New Roman" w:hAnsi="Times New Roman" w:eastAsia="Times New Roman" w:cs="Times New Roman"/>
          <w:spacing w:val="-1"/>
          <w:sz w:val="30"/>
          <w:szCs w:val="30"/>
        </w:rPr>
        <w:t>Kippur War</w:t>
      </w:r>
      <w:r>
        <w:rPr>
          <w:rFonts w:ascii="宋体" w:hAnsi="宋体" w:eastAsia="宋体" w:cs="宋体"/>
          <w:spacing w:val="-1"/>
          <w:sz w:val="30"/>
          <w:szCs w:val="30"/>
        </w:rPr>
        <w:t>）期间，以色列领导人的表现</w:t>
      </w:r>
      <w:r>
        <w:rPr>
          <w:rFonts w:ascii="宋体" w:hAnsi="宋体" w:eastAsia="宋体" w:cs="宋体"/>
          <w:sz w:val="30"/>
          <w:szCs w:val="30"/>
        </w:rPr>
        <w:t xml:space="preserve"> 就是一个很好的例子。作为铺垫，以色列在</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967</w:t>
      </w:r>
      <w:r>
        <w:rPr>
          <w:rFonts w:ascii="宋体" w:hAnsi="宋体" w:eastAsia="宋体" w:cs="宋体"/>
          <w:spacing w:val="-1"/>
          <w:sz w:val="30"/>
          <w:szCs w:val="30"/>
        </w:rPr>
        <w:t>年向其阿拉伯邻国发动</w:t>
      </w:r>
      <w:r>
        <w:rPr>
          <w:rFonts w:ascii="宋体" w:hAnsi="宋体" w:eastAsia="宋体" w:cs="宋体"/>
          <w:sz w:val="30"/>
          <w:szCs w:val="30"/>
        </w:rPr>
        <w:t xml:space="preserve"> </w:t>
      </w:r>
      <w:r>
        <w:rPr>
          <w:rFonts w:ascii="宋体" w:hAnsi="宋体" w:eastAsia="宋体" w:cs="宋体"/>
          <w:spacing w:val="-1"/>
          <w:sz w:val="30"/>
          <w:szCs w:val="30"/>
        </w:rPr>
        <w:t>了一场令人震惊的先发制人的攻击，夺取了南至西奈半岛，北抵戈兰高</w:t>
      </w:r>
      <w:r>
        <w:rPr>
          <w:rFonts w:ascii="宋体" w:hAnsi="宋体" w:eastAsia="宋体" w:cs="宋体"/>
          <w:spacing w:val="18"/>
          <w:sz w:val="30"/>
          <w:szCs w:val="30"/>
        </w:rPr>
        <w:t xml:space="preserve"> </w:t>
      </w:r>
      <w:r>
        <w:rPr>
          <w:rFonts w:ascii="宋体" w:hAnsi="宋体" w:eastAsia="宋体" w:cs="宋体"/>
          <w:spacing w:val="-1"/>
          <w:sz w:val="30"/>
          <w:szCs w:val="30"/>
        </w:rPr>
        <w:t>地的埃及、叙利亚和约旦等国的重要领土，使得以色列控制的领土面积</w:t>
      </w:r>
      <w:r>
        <w:rPr>
          <w:rFonts w:ascii="宋体" w:hAnsi="宋体" w:eastAsia="宋体" w:cs="宋体"/>
          <w:spacing w:val="18"/>
          <w:sz w:val="30"/>
          <w:szCs w:val="30"/>
        </w:rPr>
        <w:t xml:space="preserve"> </w:t>
      </w:r>
      <w:r>
        <w:rPr>
          <w:rFonts w:ascii="宋体" w:hAnsi="宋体" w:eastAsia="宋体" w:cs="宋体"/>
          <w:spacing w:val="-1"/>
          <w:sz w:val="30"/>
          <w:szCs w:val="30"/>
        </w:rPr>
        <w:t>扩大了一倍多。不难理解，这次军事上的失败让阿拉伯国家感觉十分耻</w:t>
      </w:r>
      <w:r>
        <w:rPr>
          <w:rFonts w:ascii="宋体" w:hAnsi="宋体" w:eastAsia="宋体" w:cs="宋体"/>
          <w:spacing w:val="18"/>
          <w:sz w:val="30"/>
          <w:szCs w:val="30"/>
        </w:rPr>
        <w:t xml:space="preserve"> </w:t>
      </w:r>
      <w:r>
        <w:rPr>
          <w:rFonts w:ascii="宋体" w:hAnsi="宋体" w:eastAsia="宋体" w:cs="宋体"/>
          <w:spacing w:val="-1"/>
          <w:sz w:val="30"/>
          <w:szCs w:val="30"/>
        </w:rPr>
        <w:t>辱，它们发誓要收复失地。</w:t>
      </w:r>
    </w:p>
    <w:p w14:paraId="1C50228E">
      <w:pPr>
        <w:spacing w:before="300" w:line="222" w:lineRule="auto"/>
        <w:ind w:left="3" w:firstLine="595"/>
        <w:rPr>
          <w:rFonts w:ascii="宋体" w:hAnsi="宋体" w:eastAsia="宋体" w:cs="宋体"/>
          <w:sz w:val="30"/>
          <w:szCs w:val="30"/>
        </w:rPr>
      </w:pPr>
      <w:r>
        <w:rPr>
          <w:rFonts w:ascii="宋体" w:hAnsi="宋体" w:eastAsia="宋体" w:cs="宋体"/>
          <w:spacing w:val="-1"/>
          <w:sz w:val="30"/>
          <w:szCs w:val="30"/>
        </w:rPr>
        <w:t>在接下来的几年里，以色列民众始终对阿拉伯国家发动攻击的可能</w:t>
      </w:r>
      <w:r>
        <w:rPr>
          <w:rFonts w:ascii="宋体" w:hAnsi="宋体" w:eastAsia="宋体" w:cs="宋体"/>
          <w:spacing w:val="17"/>
          <w:sz w:val="30"/>
          <w:szCs w:val="30"/>
        </w:rPr>
        <w:t xml:space="preserve"> </w:t>
      </w:r>
      <w:r>
        <w:rPr>
          <w:rFonts w:ascii="宋体" w:hAnsi="宋体" w:eastAsia="宋体" w:cs="宋体"/>
          <w:spacing w:val="-2"/>
          <w:sz w:val="30"/>
          <w:szCs w:val="30"/>
        </w:rPr>
        <w:t>性保持着焦虑，特别是考虑到以色列国防军（</w:t>
      </w:r>
      <w:r>
        <w:rPr>
          <w:rFonts w:ascii="Times New Roman" w:hAnsi="Times New Roman" w:eastAsia="Times New Roman" w:cs="Times New Roman"/>
          <w:spacing w:val="-2"/>
          <w:sz w:val="30"/>
          <w:szCs w:val="30"/>
        </w:rPr>
        <w:t>Isreali</w:t>
      </w:r>
      <w:r>
        <w:rPr>
          <w:rFonts w:ascii="Times New Roman" w:hAnsi="Times New Roman" w:eastAsia="Times New Roman" w:cs="Times New Roman"/>
          <w:spacing w:val="59"/>
          <w:sz w:val="30"/>
          <w:szCs w:val="30"/>
        </w:rPr>
        <w:t xml:space="preserve"> </w:t>
      </w:r>
      <w:r>
        <w:rPr>
          <w:rFonts w:ascii="Times New Roman" w:hAnsi="Times New Roman" w:eastAsia="Times New Roman" w:cs="Times New Roman"/>
          <w:spacing w:val="-2"/>
          <w:sz w:val="30"/>
          <w:szCs w:val="30"/>
        </w:rPr>
        <w:t>Defense</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Forces</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，缩</w:t>
      </w:r>
      <w:r>
        <w:rPr>
          <w:rFonts w:ascii="宋体" w:hAnsi="宋体" w:eastAsia="宋体" w:cs="宋体"/>
          <w:sz w:val="30"/>
          <w:szCs w:val="30"/>
        </w:rPr>
        <w:t xml:space="preserve"> </w:t>
      </w:r>
      <w:r>
        <w:rPr>
          <w:rFonts w:ascii="宋体" w:hAnsi="宋体" w:eastAsia="宋体" w:cs="宋体"/>
          <w:spacing w:val="-1"/>
          <w:sz w:val="30"/>
          <w:szCs w:val="30"/>
        </w:rPr>
        <w:t>写为</w:t>
      </w:r>
      <w:r>
        <w:rPr>
          <w:rFonts w:ascii="Times New Roman" w:hAnsi="Times New Roman" w:eastAsia="Times New Roman" w:cs="Times New Roman"/>
          <w:spacing w:val="-1"/>
          <w:sz w:val="30"/>
          <w:szCs w:val="30"/>
        </w:rPr>
        <w:t>IDF</w:t>
      </w:r>
      <w:r>
        <w:rPr>
          <w:rFonts w:ascii="宋体" w:hAnsi="宋体" w:eastAsia="宋体" w:cs="宋体"/>
          <w:spacing w:val="-1"/>
          <w:sz w:val="30"/>
          <w:szCs w:val="30"/>
        </w:rPr>
        <w:t>）</w:t>
      </w:r>
      <w:r>
        <w:rPr>
          <w:rFonts w:ascii="Times New Roman" w:hAnsi="Times New Roman" w:eastAsia="Times New Roman" w:cs="Times New Roman"/>
          <w:spacing w:val="-1"/>
          <w:sz w:val="30"/>
          <w:szCs w:val="30"/>
        </w:rPr>
        <w:t>80%</w:t>
      </w:r>
      <w:r>
        <w:rPr>
          <w:rFonts w:ascii="宋体" w:hAnsi="宋体" w:eastAsia="宋体" w:cs="宋体"/>
          <w:spacing w:val="-1"/>
          <w:sz w:val="30"/>
          <w:szCs w:val="30"/>
        </w:rPr>
        <w:t>的地面部队由预备役人员组成。若遭到邻国突然袭击，</w:t>
      </w:r>
    </w:p>
    <w:p w14:paraId="1B7AEBEE">
      <w:pPr>
        <w:spacing w:before="2" w:line="233" w:lineRule="auto"/>
        <w:ind w:left="1" w:right="56"/>
        <w:rPr>
          <w:rFonts w:ascii="Times New Roman" w:hAnsi="Times New Roman" w:eastAsia="Times New Roman" w:cs="Times New Roman"/>
          <w:sz w:val="30"/>
          <w:szCs w:val="30"/>
        </w:rPr>
      </w:pPr>
      <w:r>
        <w:rPr>
          <w:rFonts w:ascii="宋体" w:hAnsi="宋体" w:eastAsia="宋体" w:cs="宋体"/>
          <w:spacing w:val="-1"/>
          <w:sz w:val="30"/>
          <w:szCs w:val="30"/>
        </w:rPr>
        <w:t>这些人将不得不在没有多少预警的情况下被动员起来保卫边境。尽管如</w:t>
      </w:r>
      <w:r>
        <w:rPr>
          <w:rFonts w:ascii="宋体" w:hAnsi="宋体" w:eastAsia="宋体" w:cs="宋体"/>
          <w:spacing w:val="17"/>
          <w:sz w:val="30"/>
          <w:szCs w:val="30"/>
        </w:rPr>
        <w:t xml:space="preserve"> </w:t>
      </w:r>
      <w:r>
        <w:rPr>
          <w:rFonts w:ascii="宋体" w:hAnsi="宋体" w:eastAsia="宋体" w:cs="宋体"/>
          <w:sz w:val="30"/>
          <w:szCs w:val="30"/>
        </w:rPr>
        <w:t>此，以色列情报部门的分析却显示，在</w:t>
      </w:r>
      <w:r>
        <w:rPr>
          <w:rFonts w:ascii="Times New Roman" w:hAnsi="Times New Roman" w:eastAsia="Times New Roman" w:cs="Times New Roman"/>
          <w:sz w:val="30"/>
          <w:szCs w:val="30"/>
        </w:rPr>
        <w:t>19</w:t>
      </w:r>
      <w:r>
        <w:rPr>
          <w:rFonts w:ascii="Times New Roman" w:hAnsi="Times New Roman" w:eastAsia="Times New Roman" w:cs="Times New Roman"/>
          <w:spacing w:val="-1"/>
          <w:sz w:val="30"/>
          <w:szCs w:val="30"/>
        </w:rPr>
        <w:t>73</w:t>
      </w:r>
      <w:r>
        <w:rPr>
          <w:rFonts w:ascii="宋体" w:hAnsi="宋体" w:eastAsia="宋体" w:cs="宋体"/>
          <w:spacing w:val="-1"/>
          <w:sz w:val="30"/>
          <w:szCs w:val="30"/>
        </w:rPr>
        <w:t>年春夏两季，以色列领导人</w:t>
      </w:r>
      <w:r>
        <w:rPr>
          <w:rFonts w:ascii="宋体" w:hAnsi="宋体" w:eastAsia="宋体" w:cs="宋体"/>
          <w:sz w:val="30"/>
          <w:szCs w:val="30"/>
        </w:rPr>
        <w:t xml:space="preserve"> </w:t>
      </w:r>
      <w:r>
        <w:rPr>
          <w:rFonts w:ascii="宋体" w:hAnsi="宋体" w:eastAsia="宋体" w:cs="宋体"/>
          <w:spacing w:val="2"/>
          <w:position w:val="-3"/>
          <w:sz w:val="30"/>
          <w:szCs w:val="30"/>
        </w:rPr>
        <w:t>否认了战争可能性越来越大的种种警告。</w:t>
      </w:r>
      <w:r>
        <w:fldChar w:fldCharType="begin"/>
      </w:r>
      <w:r>
        <w:instrText xml:space="preserve"> HYPERLINK \l "bookmark599" </w:instrText>
      </w:r>
      <w:r>
        <w:fldChar w:fldCharType="separate"/>
      </w:r>
      <w:r>
        <w:rPr>
          <w:rFonts w:ascii="Times New Roman" w:hAnsi="Times New Roman" w:eastAsia="Times New Roman" w:cs="Times New Roman"/>
          <w:color w:val="0000EE"/>
          <w:spacing w:val="2"/>
          <w:position w:val="6"/>
          <w:sz w:val="30"/>
          <w:szCs w:val="30"/>
          <w:u w:val="single" w:color="auto"/>
        </w:rPr>
        <w:t>[3]</w:t>
      </w:r>
      <w:r>
        <w:rPr>
          <w:rFonts w:ascii="Times New Roman" w:hAnsi="Times New Roman" w:eastAsia="Times New Roman" w:cs="Times New Roman"/>
          <w:color w:val="0000EE"/>
          <w:spacing w:val="2"/>
          <w:position w:val="6"/>
          <w:sz w:val="30"/>
          <w:szCs w:val="30"/>
          <w:u w:val="single" w:color="auto"/>
        </w:rPr>
        <w:fldChar w:fldCharType="end"/>
      </w:r>
      <w:r>
        <w:fldChar w:fldCharType="begin"/>
      </w:r>
      <w:r>
        <w:instrText xml:space="preserve"> HYPERLINK \l "bookmark600" </w:instrText>
      </w:r>
      <w:r>
        <w:fldChar w:fldCharType="separate"/>
      </w:r>
      <w:r>
        <w:rPr>
          <w:rFonts w:ascii="Times New Roman" w:hAnsi="Times New Roman" w:eastAsia="Times New Roman" w:cs="Times New Roman"/>
          <w:color w:val="0000EE"/>
          <w:spacing w:val="2"/>
          <w:position w:val="6"/>
          <w:sz w:val="30"/>
          <w:szCs w:val="30"/>
          <w:u w:val="single" w:color="auto"/>
        </w:rPr>
        <w:t>[4]</w:t>
      </w:r>
      <w:r>
        <w:rPr>
          <w:rFonts w:ascii="Times New Roman" w:hAnsi="Times New Roman" w:eastAsia="Times New Roman" w:cs="Times New Roman"/>
          <w:color w:val="0000EE"/>
          <w:spacing w:val="2"/>
          <w:position w:val="6"/>
          <w:sz w:val="30"/>
          <w:szCs w:val="30"/>
          <w:u w:val="single" w:color="auto"/>
        </w:rPr>
        <w:fldChar w:fldCharType="end"/>
      </w:r>
    </w:p>
    <w:p w14:paraId="39F72A97">
      <w:pPr>
        <w:spacing w:before="241" w:line="229" w:lineRule="auto"/>
        <w:ind w:right="56" w:firstLine="618"/>
        <w:rPr>
          <w:rFonts w:ascii="宋体" w:hAnsi="宋体" w:eastAsia="宋体" w:cs="宋体"/>
          <w:sz w:val="30"/>
          <w:szCs w:val="30"/>
        </w:rPr>
      </w:pPr>
      <w:r>
        <w:rPr>
          <w:rFonts w:ascii="宋体" w:hAnsi="宋体" w:eastAsia="宋体" w:cs="宋体"/>
          <w:spacing w:val="-2"/>
          <w:sz w:val="30"/>
          <w:szCs w:val="30"/>
        </w:rPr>
        <w:t>当埃及和叙利亚最终在当年</w:t>
      </w:r>
      <w:r>
        <w:rPr>
          <w:rFonts w:ascii="Times New Roman" w:hAnsi="Times New Roman" w:eastAsia="Times New Roman" w:cs="Times New Roman"/>
          <w:spacing w:val="-2"/>
          <w:sz w:val="30"/>
          <w:szCs w:val="30"/>
        </w:rPr>
        <w:t>10</w:t>
      </w:r>
      <w:r>
        <w:rPr>
          <w:rFonts w:ascii="宋体" w:hAnsi="宋体" w:eastAsia="宋体" w:cs="宋体"/>
          <w:spacing w:val="-2"/>
          <w:sz w:val="30"/>
          <w:szCs w:val="30"/>
        </w:rPr>
        <w:t>月</w:t>
      </w:r>
      <w:r>
        <w:rPr>
          <w:rFonts w:ascii="Times New Roman" w:hAnsi="Times New Roman" w:eastAsia="Times New Roman" w:cs="Times New Roman"/>
          <w:spacing w:val="-2"/>
          <w:sz w:val="30"/>
          <w:szCs w:val="30"/>
        </w:rPr>
        <w:t>6</w:t>
      </w:r>
      <w:r>
        <w:rPr>
          <w:rFonts w:ascii="宋体" w:hAnsi="宋体" w:eastAsia="宋体" w:cs="宋体"/>
          <w:spacing w:val="-2"/>
          <w:sz w:val="30"/>
          <w:szCs w:val="30"/>
        </w:rPr>
        <w:t>日</w:t>
      </w:r>
      <w:r>
        <w:rPr>
          <w:rFonts w:ascii="Times New Roman" w:hAnsi="Times New Roman" w:eastAsia="Times New Roman" w:cs="Times New Roman"/>
          <w:spacing w:val="-2"/>
          <w:sz w:val="30"/>
          <w:szCs w:val="30"/>
        </w:rPr>
        <w:t>“</w:t>
      </w:r>
      <w:r>
        <w:rPr>
          <w:rFonts w:ascii="宋体" w:hAnsi="宋体" w:eastAsia="宋体" w:cs="宋体"/>
          <w:spacing w:val="-2"/>
          <w:sz w:val="30"/>
          <w:szCs w:val="30"/>
        </w:rPr>
        <w:t>赎罪日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，也就</w:t>
      </w:r>
      <w:r>
        <w:rPr>
          <w:rFonts w:ascii="宋体" w:hAnsi="宋体" w:eastAsia="宋体" w:cs="宋体"/>
          <w:spacing w:val="-3"/>
          <w:sz w:val="30"/>
          <w:szCs w:val="30"/>
        </w:rPr>
        <w:t>是犹太历上最</w:t>
      </w:r>
      <w:r>
        <w:rPr>
          <w:rFonts w:ascii="宋体" w:hAnsi="宋体" w:eastAsia="宋体" w:cs="宋体"/>
          <w:sz w:val="30"/>
          <w:szCs w:val="30"/>
        </w:rPr>
        <w:t xml:space="preserve">  </w:t>
      </w:r>
      <w:r>
        <w:rPr>
          <w:rFonts w:ascii="宋体" w:hAnsi="宋体" w:eastAsia="宋体" w:cs="宋体"/>
          <w:spacing w:val="-1"/>
          <w:sz w:val="30"/>
          <w:szCs w:val="30"/>
        </w:rPr>
        <w:t>神圣的一天发动攻击时，以色列领导人措手不及。这次军事行动由针对</w:t>
      </w:r>
      <w:r>
        <w:rPr>
          <w:rFonts w:ascii="宋体" w:hAnsi="宋体" w:eastAsia="宋体" w:cs="宋体"/>
          <w:spacing w:val="18"/>
          <w:sz w:val="30"/>
          <w:szCs w:val="30"/>
        </w:rPr>
        <w:t xml:space="preserve"> </w:t>
      </w:r>
      <w:r>
        <w:rPr>
          <w:rFonts w:ascii="宋体" w:hAnsi="宋体" w:eastAsia="宋体" w:cs="宋体"/>
          <w:spacing w:val="-1"/>
          <w:sz w:val="30"/>
          <w:szCs w:val="30"/>
        </w:rPr>
        <w:t>南部西奈半岛和北部戈兰高地的协同攻击组成。在接下来的</w:t>
      </w:r>
      <w:r>
        <w:rPr>
          <w:rFonts w:ascii="Times New Roman" w:hAnsi="Times New Roman" w:eastAsia="Times New Roman" w:cs="Times New Roman"/>
          <w:spacing w:val="-1"/>
          <w:sz w:val="30"/>
          <w:szCs w:val="30"/>
        </w:rPr>
        <w:t>24</w:t>
      </w:r>
      <w:r>
        <w:rPr>
          <w:rFonts w:ascii="宋体" w:hAnsi="宋体" w:eastAsia="宋体" w:cs="宋体"/>
          <w:spacing w:val="-1"/>
          <w:sz w:val="30"/>
          <w:szCs w:val="30"/>
        </w:rPr>
        <w:t>个小时</w:t>
      </w:r>
      <w:r>
        <w:rPr>
          <w:rFonts w:ascii="宋体" w:hAnsi="宋体" w:eastAsia="宋体" w:cs="宋体"/>
          <w:spacing w:val="6"/>
          <w:sz w:val="30"/>
          <w:szCs w:val="30"/>
        </w:rPr>
        <w:t xml:space="preserve">   </w:t>
      </w:r>
      <w:r>
        <w:rPr>
          <w:rFonts w:ascii="宋体" w:hAnsi="宋体" w:eastAsia="宋体" w:cs="宋体"/>
          <w:sz w:val="30"/>
          <w:szCs w:val="30"/>
        </w:rPr>
        <w:t>里，埃及和叙利亚派出了超过</w:t>
      </w:r>
      <w:r>
        <w:rPr>
          <w:rFonts w:ascii="Times New Roman" w:hAnsi="Times New Roman" w:eastAsia="Times New Roman" w:cs="Times New Roman"/>
          <w:sz w:val="30"/>
          <w:szCs w:val="30"/>
        </w:rPr>
        <w:t>10</w:t>
      </w:r>
      <w:r>
        <w:rPr>
          <w:rFonts w:ascii="宋体" w:hAnsi="宋体" w:eastAsia="宋体" w:cs="宋体"/>
          <w:sz w:val="30"/>
          <w:szCs w:val="30"/>
        </w:rPr>
        <w:t>万人的军</w:t>
      </w:r>
      <w:r>
        <w:rPr>
          <w:rFonts w:ascii="宋体" w:hAnsi="宋体" w:eastAsia="宋体" w:cs="宋体"/>
          <w:spacing w:val="-1"/>
          <w:sz w:val="30"/>
          <w:szCs w:val="30"/>
        </w:rPr>
        <w:t>队攻占这些地区，以色列匆忙</w:t>
      </w:r>
      <w:r>
        <w:rPr>
          <w:rFonts w:ascii="宋体" w:hAnsi="宋体" w:eastAsia="宋体" w:cs="宋体"/>
          <w:sz w:val="30"/>
          <w:szCs w:val="30"/>
        </w:rPr>
        <w:t xml:space="preserve"> 做出响应。以色列用了</w:t>
      </w:r>
      <w:r>
        <w:rPr>
          <w:rFonts w:ascii="Times New Roman" w:hAnsi="Times New Roman" w:eastAsia="Times New Roman" w:cs="Times New Roman"/>
          <w:sz w:val="30"/>
          <w:szCs w:val="30"/>
        </w:rPr>
        <w:t>2</w:t>
      </w:r>
      <w:r>
        <w:rPr>
          <w:rFonts w:ascii="宋体" w:hAnsi="宋体" w:eastAsia="宋体" w:cs="宋体"/>
          <w:sz w:val="30"/>
          <w:szCs w:val="30"/>
        </w:rPr>
        <w:t>天时间成功组织了</w:t>
      </w:r>
      <w:r>
        <w:rPr>
          <w:rFonts w:ascii="宋体" w:hAnsi="宋体" w:eastAsia="宋体" w:cs="宋体"/>
          <w:spacing w:val="-1"/>
          <w:sz w:val="30"/>
          <w:szCs w:val="30"/>
        </w:rPr>
        <w:t>针对叙利亚的反击，并用</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w:t>
      </w:r>
      <w:r>
        <w:rPr>
          <w:rFonts w:ascii="宋体" w:hAnsi="宋体" w:eastAsia="宋体" w:cs="宋体"/>
          <w:sz w:val="30"/>
          <w:szCs w:val="30"/>
        </w:rPr>
        <w:t xml:space="preserve"> </w:t>
      </w:r>
      <w:r>
        <w:rPr>
          <w:rFonts w:ascii="宋体" w:hAnsi="宋体" w:eastAsia="宋体" w:cs="宋体"/>
          <w:spacing w:val="-1"/>
          <w:sz w:val="30"/>
          <w:szCs w:val="30"/>
        </w:rPr>
        <w:t>时间阻止了埃及的进攻。最终，以色列在军事上占了上风，击败了叙利</w:t>
      </w:r>
      <w:r>
        <w:rPr>
          <w:rFonts w:ascii="宋体" w:hAnsi="宋体" w:eastAsia="宋体" w:cs="宋体"/>
          <w:spacing w:val="18"/>
          <w:sz w:val="30"/>
          <w:szCs w:val="30"/>
        </w:rPr>
        <w:t xml:space="preserve"> </w:t>
      </w:r>
      <w:r>
        <w:rPr>
          <w:rFonts w:ascii="宋体" w:hAnsi="宋体" w:eastAsia="宋体" w:cs="宋体"/>
          <w:spacing w:val="-1"/>
          <w:sz w:val="30"/>
          <w:szCs w:val="30"/>
        </w:rPr>
        <w:t>亚和埃及。这场战争最终在</w:t>
      </w:r>
      <w:r>
        <w:rPr>
          <w:rFonts w:ascii="Times New Roman" w:hAnsi="Times New Roman" w:eastAsia="Times New Roman" w:cs="Times New Roman"/>
          <w:spacing w:val="-1"/>
          <w:sz w:val="30"/>
          <w:szCs w:val="30"/>
        </w:rPr>
        <w:t>10</w:t>
      </w:r>
      <w:r>
        <w:rPr>
          <w:rFonts w:ascii="宋体" w:hAnsi="宋体" w:eastAsia="宋体" w:cs="宋体"/>
          <w:spacing w:val="-1"/>
          <w:sz w:val="30"/>
          <w:szCs w:val="30"/>
        </w:rPr>
        <w:t>月底停止，双方伤亡均十分惨重。</w:t>
      </w:r>
    </w:p>
    <w:p w14:paraId="46CC5CA3">
      <w:pPr>
        <w:spacing w:before="255" w:line="223" w:lineRule="auto"/>
        <w:ind w:left="28" w:right="56" w:firstLine="577"/>
        <w:rPr>
          <w:rFonts w:ascii="宋体" w:hAnsi="宋体" w:eastAsia="宋体" w:cs="宋体"/>
          <w:sz w:val="30"/>
          <w:szCs w:val="30"/>
        </w:rPr>
      </w:pPr>
      <w:r>
        <w:rPr>
          <w:rFonts w:ascii="宋体" w:hAnsi="宋体" w:eastAsia="宋体" w:cs="宋体"/>
          <w:spacing w:val="-1"/>
          <w:sz w:val="30"/>
          <w:szCs w:val="30"/>
        </w:rPr>
        <w:t>正如这一背景显示的那样，对以色列民众和领导人来说，这次进攻</w:t>
      </w:r>
      <w:r>
        <w:rPr>
          <w:rFonts w:ascii="宋体" w:hAnsi="宋体" w:eastAsia="宋体" w:cs="宋体"/>
          <w:spacing w:val="10"/>
          <w:sz w:val="30"/>
          <w:szCs w:val="30"/>
        </w:rPr>
        <w:t xml:space="preserve"> </w:t>
      </w:r>
      <w:r>
        <w:rPr>
          <w:rFonts w:ascii="宋体" w:hAnsi="宋体" w:eastAsia="宋体" w:cs="宋体"/>
          <w:spacing w:val="-1"/>
          <w:sz w:val="30"/>
          <w:szCs w:val="30"/>
        </w:rPr>
        <w:t>明显是一次冲击性创伤。尽管如此，军事领导人</w:t>
      </w:r>
      <w:r>
        <w:rPr>
          <w:rFonts w:ascii="宋体" w:hAnsi="宋体" w:eastAsia="宋体" w:cs="宋体"/>
          <w:spacing w:val="-2"/>
          <w:sz w:val="30"/>
          <w:szCs w:val="30"/>
        </w:rPr>
        <w:t>在危机中的应对能力却</w:t>
      </w:r>
    </w:p>
    <w:p w14:paraId="7001036E">
      <w:pPr>
        <w:spacing w:line="223" w:lineRule="auto"/>
        <w:rPr>
          <w:rFonts w:ascii="宋体" w:hAnsi="宋体" w:eastAsia="宋体" w:cs="宋体"/>
          <w:sz w:val="30"/>
          <w:szCs w:val="30"/>
        </w:rPr>
        <w:sectPr>
          <w:pgSz w:w="12240" w:h="15840"/>
          <w:pgMar w:top="400" w:right="1443" w:bottom="0" w:left="1451" w:header="0" w:footer="0" w:gutter="0"/>
          <w:cols w:space="720" w:num="1"/>
        </w:sectPr>
      </w:pPr>
    </w:p>
    <w:p w14:paraId="480EBE8A">
      <w:pPr>
        <w:pStyle w:val="2"/>
        <w:spacing w:line="305" w:lineRule="auto"/>
      </w:pPr>
    </w:p>
    <w:p w14:paraId="48ABAF3D">
      <w:pPr>
        <w:pStyle w:val="2"/>
        <w:spacing w:line="306" w:lineRule="auto"/>
      </w:pPr>
    </w:p>
    <w:p w14:paraId="54589ED7">
      <w:pPr>
        <w:pStyle w:val="2"/>
        <w:spacing w:line="306" w:lineRule="auto"/>
      </w:pPr>
    </w:p>
    <w:p w14:paraId="0346EB81">
      <w:pPr>
        <w:spacing w:before="97" w:line="226" w:lineRule="auto"/>
        <w:ind w:firstLine="66"/>
        <w:jc w:val="both"/>
        <w:rPr>
          <w:rFonts w:ascii="宋体" w:hAnsi="宋体" w:eastAsia="宋体" w:cs="宋体"/>
          <w:sz w:val="30"/>
          <w:szCs w:val="30"/>
        </w:rPr>
      </w:pPr>
      <w:r>
        <w:rPr>
          <w:rFonts w:ascii="宋体" w:hAnsi="宋体" w:eastAsia="宋体" w:cs="宋体"/>
          <w:sz w:val="30"/>
          <w:szCs w:val="30"/>
        </w:rPr>
        <w:t>呈现出了显著的差异：以色列国防部部长摩西</w:t>
      </w:r>
      <w:r>
        <w:rPr>
          <w:rFonts w:ascii="Times New Roman" w:hAnsi="Times New Roman" w:eastAsia="Times New Roman" w:cs="Times New Roman"/>
          <w:sz w:val="30"/>
          <w:szCs w:val="30"/>
        </w:rPr>
        <w:t>·</w:t>
      </w:r>
      <w:r>
        <w:rPr>
          <w:rFonts w:ascii="宋体" w:hAnsi="宋体" w:eastAsia="宋体" w:cs="宋体"/>
          <w:sz w:val="30"/>
          <w:szCs w:val="30"/>
        </w:rPr>
        <w:t>达</w:t>
      </w:r>
      <w:r>
        <w:rPr>
          <w:rFonts w:ascii="宋体" w:hAnsi="宋体" w:eastAsia="宋体" w:cs="宋体"/>
          <w:spacing w:val="-1"/>
          <w:sz w:val="30"/>
          <w:szCs w:val="30"/>
        </w:rPr>
        <w:t>扬（</w:t>
      </w:r>
      <w:r>
        <w:rPr>
          <w:rFonts w:ascii="Times New Roman" w:hAnsi="Times New Roman" w:eastAsia="Times New Roman" w:cs="Times New Roman"/>
          <w:spacing w:val="-1"/>
          <w:sz w:val="30"/>
          <w:szCs w:val="30"/>
        </w:rPr>
        <w:t>Moshe  Dayan</w:t>
      </w:r>
      <w:r>
        <w:rPr>
          <w:rFonts w:ascii="宋体" w:hAnsi="宋体" w:eastAsia="宋体" w:cs="宋体"/>
          <w:spacing w:val="-1"/>
          <w:sz w:val="30"/>
          <w:szCs w:val="30"/>
        </w:rPr>
        <w:t>）在</w:t>
      </w:r>
      <w:r>
        <w:rPr>
          <w:rFonts w:ascii="宋体" w:hAnsi="宋体" w:eastAsia="宋体" w:cs="宋体"/>
          <w:sz w:val="30"/>
          <w:szCs w:val="30"/>
        </w:rPr>
        <w:t xml:space="preserve"> </w:t>
      </w:r>
      <w:r>
        <w:rPr>
          <w:rFonts w:ascii="宋体" w:hAnsi="宋体" w:eastAsia="宋体" w:cs="宋体"/>
          <w:spacing w:val="2"/>
          <w:sz w:val="30"/>
          <w:szCs w:val="30"/>
        </w:rPr>
        <w:t>战争期间的决策非常糟糕，但他具有非常丰富</w:t>
      </w:r>
      <w:r>
        <w:rPr>
          <w:rFonts w:ascii="宋体" w:hAnsi="宋体" w:eastAsia="宋体" w:cs="宋体"/>
          <w:spacing w:val="1"/>
          <w:sz w:val="30"/>
          <w:szCs w:val="30"/>
        </w:rPr>
        <w:t>的军事和指挥经验，拥有</w:t>
      </w:r>
      <w:r>
        <w:rPr>
          <w:rFonts w:ascii="宋体" w:hAnsi="宋体" w:eastAsia="宋体" w:cs="宋体"/>
          <w:sz w:val="30"/>
          <w:szCs w:val="30"/>
        </w:rPr>
        <w:t xml:space="preserve"> </w:t>
      </w:r>
      <w:r>
        <w:rPr>
          <w:rFonts w:ascii="宋体" w:hAnsi="宋体" w:eastAsia="宋体" w:cs="宋体"/>
          <w:spacing w:val="1"/>
          <w:sz w:val="30"/>
          <w:szCs w:val="30"/>
        </w:rPr>
        <w:t>更高的地位和权威，而且作为</w:t>
      </w:r>
      <w:r>
        <w:rPr>
          <w:rFonts w:ascii="Times New Roman" w:hAnsi="Times New Roman" w:eastAsia="Times New Roman" w:cs="Times New Roman"/>
          <w:spacing w:val="1"/>
          <w:sz w:val="30"/>
          <w:szCs w:val="30"/>
        </w:rPr>
        <w:t>1967</w:t>
      </w:r>
      <w:r>
        <w:rPr>
          <w:rFonts w:ascii="宋体" w:hAnsi="宋体" w:eastAsia="宋体" w:cs="宋体"/>
          <w:spacing w:val="1"/>
          <w:sz w:val="30"/>
          <w:szCs w:val="30"/>
        </w:rPr>
        <w:t>年战争中公认的英雄，他的社会影响</w:t>
      </w:r>
      <w:r>
        <w:rPr>
          <w:rFonts w:ascii="宋体" w:hAnsi="宋体" w:eastAsia="宋体" w:cs="宋体"/>
          <w:spacing w:val="18"/>
          <w:sz w:val="30"/>
          <w:szCs w:val="30"/>
        </w:rPr>
        <w:t xml:space="preserve"> </w:t>
      </w:r>
      <w:r>
        <w:rPr>
          <w:rFonts w:ascii="宋体" w:hAnsi="宋体" w:eastAsia="宋体" w:cs="宋体"/>
          <w:spacing w:val="2"/>
          <w:sz w:val="30"/>
          <w:szCs w:val="30"/>
        </w:rPr>
        <w:t>力可以说无人能及；而以色列国防军参谋长戴</w:t>
      </w:r>
      <w:r>
        <w:rPr>
          <w:rFonts w:ascii="宋体" w:hAnsi="宋体" w:eastAsia="宋体" w:cs="宋体"/>
          <w:spacing w:val="1"/>
          <w:sz w:val="30"/>
          <w:szCs w:val="30"/>
        </w:rPr>
        <w:t>维</w:t>
      </w:r>
      <w:r>
        <w:rPr>
          <w:rFonts w:ascii="Times New Roman" w:hAnsi="Times New Roman" w:eastAsia="Times New Roman" w:cs="Times New Roman"/>
          <w:spacing w:val="1"/>
          <w:sz w:val="30"/>
          <w:szCs w:val="30"/>
        </w:rPr>
        <w:t>·</w:t>
      </w:r>
      <w:r>
        <w:rPr>
          <w:rFonts w:ascii="宋体" w:hAnsi="宋体" w:eastAsia="宋体" w:cs="宋体"/>
          <w:spacing w:val="1"/>
          <w:sz w:val="30"/>
          <w:szCs w:val="30"/>
        </w:rPr>
        <w:t>达多</w:t>
      </w:r>
      <w:r>
        <w:rPr>
          <w:rFonts w:ascii="Times New Roman" w:hAnsi="Times New Roman" w:eastAsia="Times New Roman" w:cs="Times New Roman"/>
          <w:spacing w:val="1"/>
          <w:sz w:val="30"/>
          <w:szCs w:val="30"/>
        </w:rPr>
        <w:t>·</w:t>
      </w:r>
      <w:r>
        <w:rPr>
          <w:rFonts w:ascii="宋体" w:hAnsi="宋体" w:eastAsia="宋体" w:cs="宋体"/>
          <w:spacing w:val="1"/>
          <w:sz w:val="30"/>
          <w:szCs w:val="30"/>
        </w:rPr>
        <w:t>埃拉扎尔（</w:t>
      </w:r>
      <w:r>
        <w:rPr>
          <w:rFonts w:ascii="Times New Roman" w:hAnsi="Times New Roman" w:eastAsia="Times New Roman" w:cs="Times New Roman"/>
          <w:sz w:val="30"/>
          <w:szCs w:val="30"/>
        </w:rPr>
        <w:t xml:space="preserve">David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Dado</w:t>
      </w:r>
      <w:r>
        <w:rPr>
          <w:rFonts w:ascii="Times New Roman" w:hAnsi="Times New Roman" w:eastAsia="Times New Roman" w:cs="Times New Roman"/>
          <w:spacing w:val="2"/>
          <w:sz w:val="30"/>
          <w:szCs w:val="30"/>
        </w:rPr>
        <w:t xml:space="preserve">”  </w:t>
      </w:r>
      <w:r>
        <w:rPr>
          <w:rFonts w:ascii="Times New Roman" w:hAnsi="Times New Roman" w:eastAsia="Times New Roman" w:cs="Times New Roman"/>
          <w:sz w:val="30"/>
          <w:szCs w:val="30"/>
        </w:rPr>
        <w:t>Elazar</w:t>
      </w:r>
      <w:r>
        <w:rPr>
          <w:rFonts w:ascii="宋体" w:hAnsi="宋体" w:eastAsia="宋体" w:cs="宋体"/>
          <w:spacing w:val="2"/>
          <w:sz w:val="30"/>
          <w:szCs w:val="30"/>
        </w:rPr>
        <w:t>）却表现得相当冷静，而这使得他承担了高于他所任职位</w:t>
      </w:r>
      <w:r>
        <w:rPr>
          <w:rFonts w:ascii="宋体" w:hAnsi="宋体" w:eastAsia="宋体" w:cs="宋体"/>
          <w:spacing w:val="7"/>
          <w:sz w:val="30"/>
          <w:szCs w:val="30"/>
        </w:rPr>
        <w:t xml:space="preserve"> </w:t>
      </w:r>
      <w:r>
        <w:rPr>
          <w:rFonts w:ascii="宋体" w:hAnsi="宋体" w:eastAsia="宋体" w:cs="宋体"/>
          <w:spacing w:val="2"/>
          <w:sz w:val="30"/>
          <w:szCs w:val="30"/>
        </w:rPr>
        <w:t>常规职责的责任，即制定战争决策。这又是为什么呢？</w:t>
      </w:r>
    </w:p>
    <w:p w14:paraId="378E40DB">
      <w:pPr>
        <w:spacing w:before="305" w:line="222" w:lineRule="auto"/>
        <w:ind w:left="66" w:right="49" w:firstLine="598"/>
        <w:jc w:val="both"/>
        <w:rPr>
          <w:rFonts w:ascii="宋体" w:hAnsi="宋体" w:eastAsia="宋体" w:cs="宋体"/>
          <w:sz w:val="30"/>
          <w:szCs w:val="30"/>
        </w:rPr>
      </w:pPr>
      <w:r>
        <w:rPr>
          <w:rFonts w:ascii="宋体" w:hAnsi="宋体" w:eastAsia="宋体" w:cs="宋体"/>
          <w:spacing w:val="-1"/>
          <w:sz w:val="30"/>
          <w:szCs w:val="30"/>
        </w:rPr>
        <w:t>有趣的是，研究人员研究了以色列领导人在战争爆发第二天，也就</w:t>
      </w:r>
      <w:r>
        <w:rPr>
          <w:rFonts w:ascii="宋体" w:hAnsi="宋体" w:eastAsia="宋体" w:cs="宋体"/>
          <w:spacing w:val="15"/>
          <w:sz w:val="30"/>
          <w:szCs w:val="30"/>
        </w:rPr>
        <w:t xml:space="preserve"> </w:t>
      </w:r>
      <w:r>
        <w:rPr>
          <w:rFonts w:ascii="宋体" w:hAnsi="宋体" w:eastAsia="宋体" w:cs="宋体"/>
          <w:spacing w:val="-1"/>
          <w:sz w:val="30"/>
          <w:szCs w:val="30"/>
        </w:rPr>
        <w:t>是埃及和叙利亚攻势最盛时的不同压力水平和决策能力。尽管研究人员</w:t>
      </w:r>
      <w:r>
        <w:rPr>
          <w:rFonts w:ascii="宋体" w:hAnsi="宋体" w:eastAsia="宋体" w:cs="宋体"/>
          <w:spacing w:val="15"/>
          <w:sz w:val="30"/>
          <w:szCs w:val="30"/>
        </w:rPr>
        <w:t xml:space="preserve"> </w:t>
      </w:r>
      <w:r>
        <w:rPr>
          <w:rFonts w:ascii="宋体" w:hAnsi="宋体" w:eastAsia="宋体" w:cs="宋体"/>
          <w:spacing w:val="-1"/>
          <w:sz w:val="30"/>
          <w:szCs w:val="30"/>
        </w:rPr>
        <w:t>并没有从耐受窗的角度去分析，但领导人的决策行为会随着他们的耐受</w:t>
      </w:r>
      <w:r>
        <w:rPr>
          <w:rFonts w:ascii="宋体" w:hAnsi="宋体" w:eastAsia="宋体" w:cs="宋体"/>
          <w:spacing w:val="15"/>
          <w:sz w:val="30"/>
          <w:szCs w:val="30"/>
        </w:rPr>
        <w:t xml:space="preserve"> </w:t>
      </w:r>
      <w:r>
        <w:rPr>
          <w:rFonts w:ascii="宋体" w:hAnsi="宋体" w:eastAsia="宋体" w:cs="宋体"/>
          <w:spacing w:val="-1"/>
          <w:sz w:val="30"/>
          <w:szCs w:val="30"/>
        </w:rPr>
        <w:t>窗宽度而变化。虽然以色列领导人面临的情境压力是相似的，但他们在</w:t>
      </w:r>
      <w:r>
        <w:rPr>
          <w:rFonts w:ascii="宋体" w:hAnsi="宋体" w:eastAsia="宋体" w:cs="宋体"/>
          <w:spacing w:val="15"/>
          <w:sz w:val="30"/>
          <w:szCs w:val="30"/>
        </w:rPr>
        <w:t xml:space="preserve"> </w:t>
      </w:r>
      <w:r>
        <w:rPr>
          <w:rFonts w:ascii="宋体" w:hAnsi="宋体" w:eastAsia="宋体" w:cs="宋体"/>
          <w:spacing w:val="-1"/>
          <w:sz w:val="30"/>
          <w:szCs w:val="30"/>
        </w:rPr>
        <w:t>战争中的决策行为却反映出他们在应对压力和制定战略最优决策的能力</w:t>
      </w:r>
      <w:r>
        <w:rPr>
          <w:rFonts w:ascii="宋体" w:hAnsi="宋体" w:eastAsia="宋体" w:cs="宋体"/>
          <w:spacing w:val="15"/>
          <w:sz w:val="30"/>
          <w:szCs w:val="30"/>
        </w:rPr>
        <w:t xml:space="preserve"> </w:t>
      </w:r>
      <w:r>
        <w:rPr>
          <w:rFonts w:ascii="宋体" w:hAnsi="宋体" w:eastAsia="宋体" w:cs="宋体"/>
          <w:spacing w:val="-2"/>
          <w:sz w:val="30"/>
          <w:szCs w:val="30"/>
        </w:rPr>
        <w:t>上具有很大差异。</w:t>
      </w:r>
    </w:p>
    <w:p w14:paraId="0E6CB90A">
      <w:pPr>
        <w:spacing w:before="292" w:line="221" w:lineRule="auto"/>
        <w:ind w:left="62" w:right="49" w:firstLine="601"/>
        <w:rPr>
          <w:rFonts w:ascii="宋体" w:hAnsi="宋体" w:eastAsia="宋体" w:cs="宋体"/>
          <w:sz w:val="30"/>
          <w:szCs w:val="30"/>
        </w:rPr>
      </w:pPr>
      <w:r>
        <w:rPr>
          <w:rFonts w:ascii="宋体" w:hAnsi="宋体" w:eastAsia="宋体" w:cs="宋体"/>
          <w:spacing w:val="-1"/>
          <w:sz w:val="30"/>
          <w:szCs w:val="30"/>
        </w:rPr>
        <w:t>例如，国防部部长达扬承受了很大的非稳态负荷，这种负荷来自他</w:t>
      </w:r>
      <w:r>
        <w:rPr>
          <w:rFonts w:ascii="宋体" w:hAnsi="宋体" w:eastAsia="宋体" w:cs="宋体"/>
          <w:spacing w:val="16"/>
          <w:sz w:val="30"/>
          <w:szCs w:val="30"/>
        </w:rPr>
        <w:t xml:space="preserve"> </w:t>
      </w:r>
      <w:r>
        <w:rPr>
          <w:rFonts w:ascii="宋体" w:hAnsi="宋体" w:eastAsia="宋体" w:cs="宋体"/>
          <w:sz w:val="30"/>
          <w:szCs w:val="30"/>
        </w:rPr>
        <w:t>在此前的战斗经历中患上的创伤后应激障碍，以</w:t>
      </w:r>
      <w:r>
        <w:rPr>
          <w:rFonts w:ascii="宋体" w:hAnsi="宋体" w:eastAsia="宋体" w:cs="宋体"/>
          <w:spacing w:val="-1"/>
          <w:sz w:val="30"/>
          <w:szCs w:val="30"/>
        </w:rPr>
        <w:t>及</w:t>
      </w:r>
      <w:r>
        <w:rPr>
          <w:rFonts w:ascii="Times New Roman" w:hAnsi="Times New Roman" w:eastAsia="Times New Roman" w:cs="Times New Roman"/>
          <w:spacing w:val="-1"/>
          <w:sz w:val="30"/>
          <w:szCs w:val="30"/>
        </w:rPr>
        <w:t>1968</w:t>
      </w:r>
      <w:r>
        <w:rPr>
          <w:rFonts w:ascii="宋体" w:hAnsi="宋体" w:eastAsia="宋体" w:cs="宋体"/>
          <w:spacing w:val="-1"/>
          <w:sz w:val="30"/>
          <w:szCs w:val="30"/>
        </w:rPr>
        <w:t>年的一次交通事</w:t>
      </w:r>
      <w:r>
        <w:rPr>
          <w:rFonts w:ascii="宋体" w:hAnsi="宋体" w:eastAsia="宋体" w:cs="宋体"/>
          <w:sz w:val="30"/>
          <w:szCs w:val="30"/>
        </w:rPr>
        <w:t xml:space="preserve"> 故，这起事故使他患上了严重的背痛和持续</w:t>
      </w:r>
      <w:r>
        <w:rPr>
          <w:rFonts w:ascii="宋体" w:hAnsi="宋体" w:eastAsia="宋体" w:cs="宋体"/>
          <w:spacing w:val="-1"/>
          <w:sz w:val="30"/>
          <w:szCs w:val="30"/>
        </w:rPr>
        <w:t>不断的头痛，同时他的一只</w:t>
      </w:r>
      <w:r>
        <w:rPr>
          <w:rFonts w:ascii="宋体" w:hAnsi="宋体" w:eastAsia="宋体" w:cs="宋体"/>
          <w:sz w:val="30"/>
          <w:szCs w:val="30"/>
        </w:rPr>
        <w:t xml:space="preserve"> </w:t>
      </w:r>
      <w:r>
        <w:rPr>
          <w:rFonts w:ascii="宋体" w:hAnsi="宋体" w:eastAsia="宋体" w:cs="宋体"/>
          <w:spacing w:val="-1"/>
          <w:sz w:val="30"/>
          <w:szCs w:val="30"/>
        </w:rPr>
        <w:t>眼睛还失明了。考虑到这些情况，我们可能会认为达扬的耐受窗变小</w:t>
      </w:r>
    </w:p>
    <w:p w14:paraId="5D6D708C">
      <w:pPr>
        <w:spacing w:before="3" w:line="224" w:lineRule="auto"/>
        <w:ind w:left="62" w:right="49" w:firstLine="28"/>
        <w:rPr>
          <w:rFonts w:ascii="宋体" w:hAnsi="宋体" w:eastAsia="宋体" w:cs="宋体"/>
          <w:sz w:val="30"/>
          <w:szCs w:val="30"/>
        </w:rPr>
      </w:pPr>
      <w:r>
        <w:rPr>
          <w:rFonts w:ascii="宋体" w:hAnsi="宋体" w:eastAsia="宋体" w:cs="宋体"/>
          <w:spacing w:val="-1"/>
          <w:sz w:val="30"/>
          <w:szCs w:val="30"/>
        </w:rPr>
        <w:t>了，因此在战争中他的应激唤醒水平可能会超出自</w:t>
      </w:r>
      <w:r>
        <w:rPr>
          <w:rFonts w:ascii="宋体" w:hAnsi="宋体" w:eastAsia="宋体" w:cs="宋体"/>
          <w:spacing w:val="-2"/>
          <w:sz w:val="30"/>
          <w:szCs w:val="30"/>
        </w:rPr>
        <w:t>己的耐受窗，让生存</w:t>
      </w:r>
      <w:r>
        <w:rPr>
          <w:rFonts w:ascii="宋体" w:hAnsi="宋体" w:eastAsia="宋体" w:cs="宋体"/>
          <w:sz w:val="30"/>
          <w:szCs w:val="30"/>
        </w:rPr>
        <w:t xml:space="preserve"> </w:t>
      </w:r>
      <w:r>
        <w:rPr>
          <w:rFonts w:ascii="宋体" w:hAnsi="宋体" w:eastAsia="宋体" w:cs="宋体"/>
          <w:spacing w:val="-1"/>
          <w:sz w:val="30"/>
          <w:szCs w:val="30"/>
        </w:rPr>
        <w:t>脑的运作（压力和情绪）来主宰他的决策。</w:t>
      </w:r>
    </w:p>
    <w:p w14:paraId="66E03119">
      <w:pPr>
        <w:spacing w:before="292" w:line="219" w:lineRule="auto"/>
        <w:ind w:left="662"/>
        <w:rPr>
          <w:rFonts w:ascii="宋体" w:hAnsi="宋体" w:eastAsia="宋体" w:cs="宋体"/>
          <w:sz w:val="30"/>
          <w:szCs w:val="30"/>
        </w:rPr>
      </w:pPr>
      <w:r>
        <w:rPr>
          <w:rFonts w:ascii="宋体" w:hAnsi="宋体" w:eastAsia="宋体" w:cs="宋体"/>
          <w:spacing w:val="-1"/>
          <w:sz w:val="30"/>
          <w:szCs w:val="30"/>
        </w:rPr>
        <w:t>达杨在战争中的行为证明了这一点。研究人员指出，达扬的行</w:t>
      </w:r>
    </w:p>
    <w:p w14:paraId="14086BF8">
      <w:pPr>
        <w:spacing w:before="4" w:line="227" w:lineRule="auto"/>
        <w:ind w:left="68" w:right="49" w:hanging="1"/>
        <w:rPr>
          <w:rFonts w:ascii="Times New Roman" w:hAnsi="Times New Roman" w:eastAsia="Times New Roman" w:cs="Times New Roman"/>
          <w:sz w:val="30"/>
          <w:szCs w:val="30"/>
        </w:rPr>
      </w:pPr>
      <w:r>
        <w:rPr>
          <w:rFonts w:ascii="宋体" w:hAnsi="宋体" w:eastAsia="宋体" w:cs="宋体"/>
          <w:spacing w:val="-2"/>
          <w:sz w:val="30"/>
          <w:szCs w:val="30"/>
        </w:rPr>
        <w:t>为</w:t>
      </w:r>
      <w:r>
        <w:rPr>
          <w:rFonts w:ascii="Times New Roman" w:hAnsi="Times New Roman" w:eastAsia="Times New Roman" w:cs="Times New Roman"/>
          <w:spacing w:val="-2"/>
          <w:sz w:val="30"/>
          <w:szCs w:val="30"/>
        </w:rPr>
        <w:t>“</w:t>
      </w:r>
      <w:r>
        <w:rPr>
          <w:rFonts w:ascii="宋体" w:hAnsi="宋体" w:eastAsia="宋体" w:cs="宋体"/>
          <w:spacing w:val="-2"/>
          <w:sz w:val="30"/>
          <w:szCs w:val="30"/>
        </w:rPr>
        <w:t>表明他处于极度压力之下，并且表现出</w:t>
      </w:r>
      <w:r>
        <w:rPr>
          <w:rFonts w:ascii="宋体" w:hAnsi="宋体" w:eastAsia="宋体" w:cs="宋体"/>
          <w:spacing w:val="-3"/>
          <w:sz w:val="30"/>
          <w:szCs w:val="30"/>
        </w:rPr>
        <w:t>恐慌的迹象</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9"/>
          <w:sz w:val="30"/>
          <w:szCs w:val="30"/>
        </w:rPr>
        <w:t xml:space="preserve"> </w:t>
      </w:r>
      <w:r>
        <w:rPr>
          <w:rFonts w:ascii="宋体" w:hAnsi="宋体" w:eastAsia="宋体" w:cs="宋体"/>
          <w:spacing w:val="-3"/>
          <w:sz w:val="30"/>
          <w:szCs w:val="30"/>
        </w:rPr>
        <w:t>战争开始后</w:t>
      </w:r>
      <w:r>
        <w:rPr>
          <w:rFonts w:ascii="宋体" w:hAnsi="宋体" w:eastAsia="宋体" w:cs="宋体"/>
          <w:sz w:val="30"/>
          <w:szCs w:val="30"/>
        </w:rPr>
        <w:t xml:space="preserve">  </w:t>
      </w:r>
      <w:r>
        <w:rPr>
          <w:rFonts w:ascii="宋体" w:hAnsi="宋体" w:eastAsia="宋体" w:cs="宋体"/>
          <w:spacing w:val="-1"/>
          <w:sz w:val="30"/>
          <w:szCs w:val="30"/>
        </w:rPr>
        <w:t>不到</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小时，达扬的表达方式显示出了一种对以色列面临生死存亡威胁</w:t>
      </w:r>
      <w:r>
        <w:rPr>
          <w:rFonts w:ascii="宋体" w:hAnsi="宋体" w:eastAsia="宋体" w:cs="宋体"/>
          <w:spacing w:val="14"/>
          <w:sz w:val="30"/>
          <w:szCs w:val="30"/>
        </w:rPr>
        <w:t xml:space="preserve"> </w:t>
      </w:r>
      <w:r>
        <w:rPr>
          <w:rFonts w:ascii="宋体" w:hAnsi="宋体" w:eastAsia="宋体" w:cs="宋体"/>
          <w:spacing w:val="-2"/>
          <w:position w:val="-5"/>
          <w:sz w:val="30"/>
          <w:szCs w:val="30"/>
        </w:rPr>
        <w:t>的极度恐惧。</w:t>
      </w:r>
      <w:r>
        <w:rPr>
          <w:rFonts w:ascii="Times New Roman" w:hAnsi="Times New Roman" w:eastAsia="Times New Roman" w:cs="Times New Roman"/>
          <w:spacing w:val="-2"/>
          <w:position w:val="-5"/>
          <w:sz w:val="30"/>
          <w:szCs w:val="30"/>
        </w:rPr>
        <w:t>”</w:t>
      </w:r>
      <w:r>
        <w:fldChar w:fldCharType="begin"/>
      </w:r>
      <w:r>
        <w:instrText xml:space="preserve"> HYPERLINK \l "bookmark601" </w:instrText>
      </w:r>
      <w:r>
        <w:fldChar w:fldCharType="separate"/>
      </w:r>
      <w:r>
        <w:rPr>
          <w:rFonts w:ascii="Times New Roman" w:hAnsi="Times New Roman" w:eastAsia="Times New Roman" w:cs="Times New Roman"/>
          <w:color w:val="0000EE"/>
          <w:spacing w:val="-2"/>
          <w:position w:val="5"/>
          <w:sz w:val="30"/>
          <w:szCs w:val="30"/>
          <w:u w:val="single" w:color="auto"/>
        </w:rPr>
        <w:t>[5]</w:t>
      </w:r>
      <w:r>
        <w:rPr>
          <w:rFonts w:ascii="Times New Roman" w:hAnsi="Times New Roman" w:eastAsia="Times New Roman" w:cs="Times New Roman"/>
          <w:color w:val="0000EE"/>
          <w:spacing w:val="-2"/>
          <w:position w:val="5"/>
          <w:sz w:val="30"/>
          <w:szCs w:val="30"/>
          <w:u w:val="single" w:color="auto"/>
        </w:rPr>
        <w:fldChar w:fldCharType="end"/>
      </w:r>
    </w:p>
    <w:p w14:paraId="666F4BA9">
      <w:pPr>
        <w:spacing w:before="307" w:line="224" w:lineRule="auto"/>
        <w:ind w:left="62" w:firstLine="624"/>
        <w:rPr>
          <w:rFonts w:ascii="Times New Roman" w:hAnsi="Times New Roman" w:eastAsia="Times New Roman" w:cs="Times New Roman"/>
          <w:sz w:val="30"/>
          <w:szCs w:val="30"/>
        </w:rPr>
      </w:pPr>
      <w:r>
        <w:rPr>
          <w:rFonts w:ascii="宋体" w:hAnsi="宋体" w:eastAsia="宋体" w:cs="宋体"/>
          <w:spacing w:val="-1"/>
          <w:sz w:val="30"/>
          <w:szCs w:val="30"/>
        </w:rPr>
        <w:t>因此，令人毫不意外的是，达扬在战争中制定了</w:t>
      </w:r>
      <w:r>
        <w:rPr>
          <w:rFonts w:ascii="宋体" w:hAnsi="宋体" w:eastAsia="宋体" w:cs="宋体"/>
          <w:spacing w:val="-2"/>
          <w:sz w:val="30"/>
          <w:szCs w:val="30"/>
        </w:rPr>
        <w:t>糟糕的决策，包括</w:t>
      </w:r>
      <w:r>
        <w:rPr>
          <w:rFonts w:ascii="宋体" w:hAnsi="宋体" w:eastAsia="宋体" w:cs="宋体"/>
          <w:sz w:val="30"/>
          <w:szCs w:val="30"/>
        </w:rPr>
        <w:t xml:space="preserve"> 研究人员认为的</w:t>
      </w:r>
      <w:r>
        <w:rPr>
          <w:rFonts w:ascii="Times New Roman" w:hAnsi="Times New Roman" w:eastAsia="Times New Roman" w:cs="Times New Roman"/>
          <w:sz w:val="30"/>
          <w:szCs w:val="30"/>
        </w:rPr>
        <w:t>“</w:t>
      </w:r>
      <w:r>
        <w:rPr>
          <w:rFonts w:ascii="宋体" w:hAnsi="宋体" w:eastAsia="宋体" w:cs="宋体"/>
          <w:sz w:val="30"/>
          <w:szCs w:val="30"/>
        </w:rPr>
        <w:t>可能算得上战争中最糟糕</w:t>
      </w:r>
      <w:r>
        <w:rPr>
          <w:rFonts w:ascii="Times New Roman" w:hAnsi="Times New Roman" w:eastAsia="Times New Roman" w:cs="Times New Roman"/>
          <w:sz w:val="30"/>
          <w:szCs w:val="30"/>
        </w:rPr>
        <w:t>”</w:t>
      </w:r>
      <w:r>
        <w:rPr>
          <w:rFonts w:ascii="宋体" w:hAnsi="宋体" w:eastAsia="宋体" w:cs="宋体"/>
          <w:spacing w:val="-1"/>
          <w:sz w:val="30"/>
          <w:szCs w:val="30"/>
        </w:rPr>
        <w:t>的决策，这个决策在当时和</w:t>
      </w:r>
      <w:r>
        <w:rPr>
          <w:rFonts w:ascii="宋体" w:hAnsi="宋体" w:eastAsia="宋体" w:cs="宋体"/>
          <w:sz w:val="30"/>
          <w:szCs w:val="30"/>
        </w:rPr>
        <w:t xml:space="preserve"> 现在看来都是</w:t>
      </w:r>
      <w:r>
        <w:rPr>
          <w:rFonts w:ascii="Times New Roman" w:hAnsi="Times New Roman" w:eastAsia="Times New Roman" w:cs="Times New Roman"/>
          <w:sz w:val="30"/>
          <w:szCs w:val="30"/>
        </w:rPr>
        <w:t>“</w:t>
      </w:r>
      <w:r>
        <w:rPr>
          <w:rFonts w:ascii="宋体" w:hAnsi="宋体" w:eastAsia="宋体" w:cs="宋体"/>
          <w:sz w:val="30"/>
          <w:szCs w:val="30"/>
        </w:rPr>
        <w:t>重大失误</w:t>
      </w:r>
      <w:r>
        <w:rPr>
          <w:rFonts w:ascii="Times New Roman" w:hAnsi="Times New Roman" w:eastAsia="Times New Roman" w:cs="Times New Roman"/>
          <w:sz w:val="30"/>
          <w:szCs w:val="30"/>
        </w:rPr>
        <w:t>”</w:t>
      </w:r>
      <w:r>
        <w:rPr>
          <w:rFonts w:ascii="宋体" w:hAnsi="宋体" w:eastAsia="宋体" w:cs="宋体"/>
          <w:sz w:val="30"/>
          <w:szCs w:val="30"/>
        </w:rPr>
        <w:t>：尽管一开始取得</w:t>
      </w:r>
      <w:r>
        <w:rPr>
          <w:rFonts w:ascii="宋体" w:hAnsi="宋体" w:eastAsia="宋体" w:cs="宋体"/>
          <w:spacing w:val="-1"/>
          <w:sz w:val="30"/>
          <w:szCs w:val="30"/>
        </w:rPr>
        <w:t>了成功，但达扬放弃了摧毁</w:t>
      </w:r>
      <w:r>
        <w:rPr>
          <w:rFonts w:ascii="宋体" w:hAnsi="宋体" w:eastAsia="宋体" w:cs="宋体"/>
          <w:sz w:val="30"/>
          <w:szCs w:val="30"/>
        </w:rPr>
        <w:t xml:space="preserve"> </w:t>
      </w:r>
      <w:r>
        <w:rPr>
          <w:rFonts w:ascii="宋体" w:hAnsi="宋体" w:eastAsia="宋体" w:cs="宋体"/>
          <w:position w:val="-1"/>
          <w:sz w:val="30"/>
          <w:szCs w:val="30"/>
        </w:rPr>
        <w:t>埃及南部地对空导弹基地的计划，转而针对北部</w:t>
      </w:r>
      <w:r>
        <w:rPr>
          <w:rFonts w:ascii="宋体" w:hAnsi="宋体" w:eastAsia="宋体" w:cs="宋体"/>
          <w:spacing w:val="-1"/>
          <w:position w:val="-1"/>
          <w:sz w:val="30"/>
          <w:szCs w:val="30"/>
        </w:rPr>
        <w:t>发动了一场空袭。</w:t>
      </w:r>
      <w:r>
        <w:fldChar w:fldCharType="begin"/>
      </w:r>
      <w:r>
        <w:instrText xml:space="preserve"> HYPERLINK \l "bookmark602"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北</w:t>
      </w:r>
      <w:r>
        <w:rPr>
          <w:rFonts w:ascii="宋体" w:hAnsi="宋体" w:eastAsia="宋体" w:cs="宋体"/>
          <w:position w:val="-1"/>
          <w:sz w:val="30"/>
          <w:szCs w:val="30"/>
        </w:rPr>
        <w:t xml:space="preserve"> </w:t>
      </w:r>
      <w:r>
        <w:rPr>
          <w:rFonts w:ascii="宋体" w:hAnsi="宋体" w:eastAsia="宋体" w:cs="宋体"/>
          <w:sz w:val="30"/>
          <w:szCs w:val="30"/>
        </w:rPr>
        <w:t>部的进攻后来失败了，因为这项临时作战任</w:t>
      </w:r>
      <w:r>
        <w:rPr>
          <w:rFonts w:ascii="宋体" w:hAnsi="宋体" w:eastAsia="宋体" w:cs="宋体"/>
          <w:spacing w:val="-1"/>
          <w:sz w:val="30"/>
          <w:szCs w:val="30"/>
        </w:rPr>
        <w:t>务并没有得到必要的情报支</w:t>
      </w:r>
      <w:r>
        <w:rPr>
          <w:rFonts w:ascii="宋体" w:hAnsi="宋体" w:eastAsia="宋体" w:cs="宋体"/>
          <w:sz w:val="30"/>
          <w:szCs w:val="30"/>
        </w:rPr>
        <w:t xml:space="preserve"> 持。实际上，达扬的糟糕决策削弱了以色列</w:t>
      </w:r>
      <w:r>
        <w:rPr>
          <w:rFonts w:ascii="宋体" w:hAnsi="宋体" w:eastAsia="宋体" w:cs="宋体"/>
          <w:spacing w:val="-1"/>
          <w:sz w:val="30"/>
          <w:szCs w:val="30"/>
        </w:rPr>
        <w:t>空军的实力，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使他们无法</w:t>
      </w:r>
      <w:r>
        <w:rPr>
          <w:rFonts w:ascii="宋体" w:hAnsi="宋体" w:eastAsia="宋体" w:cs="宋体"/>
          <w:sz w:val="30"/>
          <w:szCs w:val="30"/>
        </w:rPr>
        <w:t xml:space="preserve">  </w:t>
      </w:r>
      <w:r>
        <w:rPr>
          <w:rFonts w:ascii="宋体" w:hAnsi="宋体" w:eastAsia="宋体" w:cs="宋体"/>
          <w:spacing w:val="2"/>
          <w:sz w:val="30"/>
          <w:szCs w:val="30"/>
        </w:rPr>
        <w:t>在战争期间为以色列地面部队提供有效支持。</w:t>
      </w:r>
      <w:r>
        <w:rPr>
          <w:rFonts w:ascii="Times New Roman" w:hAnsi="Times New Roman" w:eastAsia="Times New Roman" w:cs="Times New Roman"/>
          <w:spacing w:val="2"/>
          <w:sz w:val="30"/>
          <w:szCs w:val="30"/>
        </w:rPr>
        <w:t>”</w:t>
      </w:r>
    </w:p>
    <w:p w14:paraId="046B2B06">
      <w:pPr>
        <w:spacing w:before="269" w:line="275" w:lineRule="auto"/>
        <w:jc w:val="right"/>
        <w:rPr>
          <w:rFonts w:ascii="宋体" w:hAnsi="宋体" w:eastAsia="宋体" w:cs="宋体"/>
          <w:sz w:val="30"/>
          <w:szCs w:val="30"/>
        </w:rPr>
      </w:pPr>
      <w:r>
        <w:rPr>
          <w:rFonts w:ascii="宋体" w:hAnsi="宋体" w:eastAsia="宋体" w:cs="宋体"/>
          <w:spacing w:val="-1"/>
          <w:position w:val="-1"/>
          <w:sz w:val="30"/>
          <w:szCs w:val="30"/>
        </w:rPr>
        <w:t>战争中达扬的社会参与能力也出现了下降。</w:t>
      </w:r>
      <w:r>
        <w:fldChar w:fldCharType="begin"/>
      </w:r>
      <w:r>
        <w:instrText xml:space="preserve"> HYPERLINK \l "bookmark603"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甚至在战前，他就是</w:t>
      </w:r>
    </w:p>
    <w:p w14:paraId="4805B0EC">
      <w:pPr>
        <w:spacing w:line="275" w:lineRule="auto"/>
        <w:rPr>
          <w:rFonts w:ascii="宋体" w:hAnsi="宋体" w:eastAsia="宋体" w:cs="宋体"/>
          <w:sz w:val="30"/>
          <w:szCs w:val="30"/>
        </w:rPr>
        <w:sectPr>
          <w:pgSz w:w="12240" w:h="15840"/>
          <w:pgMar w:top="400" w:right="1450" w:bottom="0" w:left="1387" w:header="0" w:footer="0" w:gutter="0"/>
          <w:cols w:space="720" w:num="1"/>
        </w:sectPr>
      </w:pPr>
    </w:p>
    <w:p w14:paraId="52475248">
      <w:pPr>
        <w:pStyle w:val="2"/>
        <w:spacing w:line="241" w:lineRule="auto"/>
      </w:pPr>
    </w:p>
    <w:p w14:paraId="54BC3D07">
      <w:pPr>
        <w:pStyle w:val="2"/>
        <w:spacing w:line="241" w:lineRule="auto"/>
      </w:pPr>
    </w:p>
    <w:p w14:paraId="0A6C4767">
      <w:pPr>
        <w:pStyle w:val="2"/>
        <w:spacing w:line="241" w:lineRule="auto"/>
      </w:pPr>
    </w:p>
    <w:p w14:paraId="1B54C692">
      <w:pPr>
        <w:pStyle w:val="2"/>
        <w:spacing w:line="241" w:lineRule="auto"/>
      </w:pPr>
    </w:p>
    <w:p w14:paraId="5FBC2749">
      <w:pPr>
        <w:spacing w:before="97" w:line="221" w:lineRule="auto"/>
        <w:ind w:firstLine="16"/>
        <w:rPr>
          <w:rFonts w:ascii="宋体" w:hAnsi="宋体" w:eastAsia="宋体" w:cs="宋体"/>
          <w:sz w:val="30"/>
          <w:szCs w:val="30"/>
        </w:rPr>
      </w:pPr>
      <w:r>
        <w:rPr>
          <w:rFonts w:ascii="宋体" w:hAnsi="宋体" w:eastAsia="宋体" w:cs="宋体"/>
          <w:spacing w:val="-3"/>
          <w:sz w:val="30"/>
          <w:szCs w:val="30"/>
        </w:rPr>
        <w:t>一个</w:t>
      </w:r>
      <w:r>
        <w:rPr>
          <w:rFonts w:ascii="Times New Roman" w:hAnsi="Times New Roman" w:eastAsia="Times New Roman" w:cs="Times New Roman"/>
          <w:spacing w:val="-3"/>
          <w:sz w:val="30"/>
          <w:szCs w:val="30"/>
        </w:rPr>
        <w:t>“</w:t>
      </w:r>
      <w:r>
        <w:rPr>
          <w:rFonts w:ascii="宋体" w:hAnsi="宋体" w:eastAsia="宋体" w:cs="宋体"/>
          <w:spacing w:val="-3"/>
          <w:sz w:val="30"/>
          <w:szCs w:val="30"/>
        </w:rPr>
        <w:t>个人主义者</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5"/>
          <w:sz w:val="30"/>
          <w:szCs w:val="30"/>
        </w:rPr>
        <w:t xml:space="preserve"> </w:t>
      </w:r>
      <w:r>
        <w:rPr>
          <w:rFonts w:ascii="宋体" w:hAnsi="宋体" w:eastAsia="宋体" w:cs="宋体"/>
          <w:spacing w:val="-3"/>
          <w:sz w:val="30"/>
          <w:szCs w:val="30"/>
        </w:rPr>
        <w:t>，</w:t>
      </w:r>
      <w:r>
        <w:rPr>
          <w:rFonts w:ascii="Times New Roman" w:hAnsi="Times New Roman" w:eastAsia="Times New Roman" w:cs="Times New Roman"/>
          <w:spacing w:val="-3"/>
          <w:sz w:val="30"/>
          <w:szCs w:val="30"/>
        </w:rPr>
        <w:t>“</w:t>
      </w:r>
      <w:r>
        <w:rPr>
          <w:rFonts w:ascii="宋体" w:hAnsi="宋体" w:eastAsia="宋体" w:cs="宋体"/>
          <w:spacing w:val="-3"/>
          <w:sz w:val="30"/>
          <w:szCs w:val="30"/>
        </w:rPr>
        <w:t>对任何人几乎都没有信任感</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3"/>
          <w:sz w:val="30"/>
          <w:szCs w:val="30"/>
        </w:rPr>
        <w:t>。他最亲密的知己是</w:t>
      </w:r>
      <w:r>
        <w:rPr>
          <w:rFonts w:ascii="宋体" w:hAnsi="宋体" w:eastAsia="宋体" w:cs="宋体"/>
          <w:sz w:val="30"/>
          <w:szCs w:val="30"/>
        </w:rPr>
        <w:t xml:space="preserve"> 总理果尔达</w:t>
      </w:r>
      <w:r>
        <w:rPr>
          <w:rFonts w:ascii="Times New Roman" w:hAnsi="Times New Roman" w:eastAsia="Times New Roman" w:cs="Times New Roman"/>
          <w:sz w:val="30"/>
          <w:szCs w:val="30"/>
        </w:rPr>
        <w:t>·</w:t>
      </w:r>
      <w:r>
        <w:rPr>
          <w:rFonts w:ascii="宋体" w:hAnsi="宋体" w:eastAsia="宋体" w:cs="宋体"/>
          <w:sz w:val="30"/>
          <w:szCs w:val="30"/>
        </w:rPr>
        <w:t>梅厄（</w:t>
      </w:r>
      <w:r>
        <w:rPr>
          <w:rFonts w:ascii="Times New Roman" w:hAnsi="Times New Roman" w:eastAsia="Times New Roman" w:cs="Times New Roman"/>
          <w:sz w:val="30"/>
          <w:szCs w:val="30"/>
        </w:rPr>
        <w:t>Golda        Meir</w:t>
      </w:r>
      <w:r>
        <w:rPr>
          <w:rFonts w:ascii="宋体" w:hAnsi="宋体" w:eastAsia="宋体" w:cs="宋体"/>
          <w:sz w:val="30"/>
          <w:szCs w:val="30"/>
        </w:rPr>
        <w:t>）和她的顾问，不管部部长（</w:t>
      </w:r>
      <w:r>
        <w:rPr>
          <w:rFonts w:ascii="Times New Roman" w:hAnsi="Times New Roman" w:eastAsia="Times New Roman" w:cs="Times New Roman"/>
          <w:sz w:val="30"/>
          <w:szCs w:val="30"/>
        </w:rPr>
        <w:t>Minister</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z w:val="30"/>
          <w:szCs w:val="30"/>
        </w:rPr>
        <w:t>without</w:t>
      </w:r>
      <w:r>
        <w:rPr>
          <w:rFonts w:ascii="Times New Roman" w:hAnsi="Times New Roman" w:eastAsia="Times New Roman" w:cs="Times New Roman"/>
          <w:spacing w:val="69"/>
          <w:sz w:val="30"/>
          <w:szCs w:val="30"/>
        </w:rPr>
        <w:t xml:space="preserve"> </w:t>
      </w:r>
      <w:r>
        <w:rPr>
          <w:rFonts w:ascii="Times New Roman" w:hAnsi="Times New Roman" w:eastAsia="Times New Roman" w:cs="Times New Roman"/>
          <w:sz w:val="30"/>
          <w:szCs w:val="30"/>
        </w:rPr>
        <w:t>Pontfolio</w:t>
      </w:r>
      <w:r>
        <w:rPr>
          <w:rFonts w:ascii="宋体" w:hAnsi="宋体" w:eastAsia="宋体" w:cs="宋体"/>
          <w:sz w:val="30"/>
          <w:szCs w:val="30"/>
        </w:rPr>
        <w:t>）以色列</w:t>
      </w:r>
      <w:r>
        <w:rPr>
          <w:rFonts w:ascii="Times New Roman" w:hAnsi="Times New Roman" w:eastAsia="Times New Roman" w:cs="Times New Roman"/>
          <w:sz w:val="30"/>
          <w:szCs w:val="30"/>
        </w:rPr>
        <w:t>·</w:t>
      </w:r>
      <w:r>
        <w:rPr>
          <w:rFonts w:ascii="宋体" w:hAnsi="宋体" w:eastAsia="宋体" w:cs="宋体"/>
          <w:sz w:val="30"/>
          <w:szCs w:val="30"/>
        </w:rPr>
        <w:t>加利</w:t>
      </w:r>
      <w:r>
        <w:rPr>
          <w:rFonts w:ascii="宋体" w:hAnsi="宋体" w:eastAsia="宋体" w:cs="宋体"/>
          <w:spacing w:val="-1"/>
          <w:sz w:val="30"/>
          <w:szCs w:val="30"/>
        </w:rPr>
        <w:t>尔（</w:t>
      </w:r>
      <w:r>
        <w:rPr>
          <w:rFonts w:ascii="Times New Roman" w:hAnsi="Times New Roman" w:eastAsia="Times New Roman" w:cs="Times New Roman"/>
          <w:spacing w:val="-1"/>
          <w:sz w:val="30"/>
          <w:szCs w:val="30"/>
        </w:rPr>
        <w:t>Yisrael</w:t>
      </w:r>
      <w:r>
        <w:rPr>
          <w:rFonts w:ascii="Times New Roman" w:hAnsi="Times New Roman" w:eastAsia="Times New Roman" w:cs="Times New Roman"/>
          <w:spacing w:val="72"/>
          <w:sz w:val="30"/>
          <w:szCs w:val="30"/>
        </w:rPr>
        <w:t xml:space="preserve"> </w:t>
      </w:r>
      <w:r>
        <w:rPr>
          <w:rFonts w:ascii="Times New Roman" w:hAnsi="Times New Roman" w:eastAsia="Times New Roman" w:cs="Times New Roman"/>
          <w:spacing w:val="-1"/>
          <w:sz w:val="30"/>
          <w:szCs w:val="30"/>
        </w:rPr>
        <w:t>Galili</w:t>
      </w:r>
      <w:r>
        <w:rPr>
          <w:rFonts w:ascii="宋体" w:hAnsi="宋体" w:eastAsia="宋体" w:cs="宋体"/>
          <w:spacing w:val="-1"/>
          <w:sz w:val="30"/>
          <w:szCs w:val="30"/>
        </w:rPr>
        <w:t>）。实际上，达扬和这</w:t>
      </w:r>
      <w:r>
        <w:rPr>
          <w:rFonts w:ascii="宋体" w:hAnsi="宋体" w:eastAsia="宋体" w:cs="宋体"/>
          <w:sz w:val="30"/>
          <w:szCs w:val="30"/>
        </w:rPr>
        <w:t xml:space="preserve"> 两个人共同组成了梅厄的</w:t>
      </w:r>
      <w:r>
        <w:rPr>
          <w:rFonts w:ascii="Times New Roman" w:hAnsi="Times New Roman" w:eastAsia="Times New Roman" w:cs="Times New Roman"/>
          <w:sz w:val="30"/>
          <w:szCs w:val="30"/>
        </w:rPr>
        <w:t>“</w:t>
      </w:r>
      <w:r>
        <w:rPr>
          <w:rFonts w:ascii="宋体" w:hAnsi="宋体" w:eastAsia="宋体" w:cs="宋体"/>
          <w:sz w:val="30"/>
          <w:szCs w:val="30"/>
        </w:rPr>
        <w:t>厨房内阁</w:t>
      </w:r>
      <w:r>
        <w:rPr>
          <w:rFonts w:ascii="Times New Roman" w:hAnsi="Times New Roman" w:eastAsia="Times New Roman" w:cs="Times New Roman"/>
          <w:sz w:val="30"/>
          <w:szCs w:val="30"/>
        </w:rPr>
        <w:t>”</w:t>
      </w:r>
      <w:r>
        <w:rPr>
          <w:rFonts w:ascii="宋体" w:hAnsi="宋体" w:eastAsia="宋体" w:cs="宋体"/>
          <w:sz w:val="30"/>
          <w:szCs w:val="30"/>
        </w:rPr>
        <w:t>来</w:t>
      </w:r>
      <w:r>
        <w:rPr>
          <w:rFonts w:ascii="Times New Roman" w:hAnsi="Times New Roman" w:eastAsia="Times New Roman" w:cs="Times New Roman"/>
          <w:sz w:val="30"/>
          <w:szCs w:val="30"/>
        </w:rPr>
        <w:t>“</w:t>
      </w:r>
      <w:r>
        <w:rPr>
          <w:rFonts w:ascii="宋体" w:hAnsi="宋体" w:eastAsia="宋体" w:cs="宋体"/>
          <w:sz w:val="30"/>
          <w:szCs w:val="30"/>
        </w:rPr>
        <w:t>制定以色列最重要的国</w:t>
      </w:r>
      <w:r>
        <w:rPr>
          <w:rFonts w:ascii="宋体" w:hAnsi="宋体" w:eastAsia="宋体" w:cs="宋体"/>
          <w:spacing w:val="-1"/>
          <w:sz w:val="30"/>
          <w:szCs w:val="30"/>
        </w:rPr>
        <w:t>防决</w:t>
      </w:r>
    </w:p>
    <w:p w14:paraId="5A99F874">
      <w:pPr>
        <w:spacing w:before="1" w:line="223" w:lineRule="auto"/>
        <w:ind w:left="11" w:right="84" w:firstLine="2"/>
        <w:rPr>
          <w:rFonts w:ascii="宋体" w:hAnsi="宋体" w:eastAsia="宋体" w:cs="宋体"/>
          <w:sz w:val="30"/>
          <w:szCs w:val="30"/>
        </w:rPr>
      </w:pPr>
      <w:r>
        <w:rPr>
          <w:rFonts w:ascii="宋体" w:hAnsi="宋体" w:eastAsia="宋体" w:cs="宋体"/>
          <w:spacing w:val="-2"/>
          <w:sz w:val="30"/>
          <w:szCs w:val="30"/>
        </w:rPr>
        <w:t>策</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。然而，当达扬在战争前两天频出昏招之后，梅厄和加利尔</w:t>
      </w:r>
      <w:r>
        <w:rPr>
          <w:rFonts w:ascii="Times New Roman" w:hAnsi="Times New Roman" w:eastAsia="Times New Roman" w:cs="Times New Roman"/>
          <w:spacing w:val="-2"/>
          <w:sz w:val="30"/>
          <w:szCs w:val="30"/>
        </w:rPr>
        <w:t>“</w:t>
      </w:r>
      <w:r>
        <w:rPr>
          <w:rFonts w:ascii="宋体" w:hAnsi="宋体" w:eastAsia="宋体" w:cs="宋体"/>
          <w:spacing w:val="-2"/>
          <w:sz w:val="30"/>
          <w:szCs w:val="30"/>
        </w:rPr>
        <w:t>对他的</w:t>
      </w:r>
      <w:r>
        <w:rPr>
          <w:rFonts w:ascii="宋体" w:hAnsi="宋体" w:eastAsia="宋体" w:cs="宋体"/>
          <w:sz w:val="30"/>
          <w:szCs w:val="30"/>
        </w:rPr>
        <w:t xml:space="preserve"> </w:t>
      </w:r>
      <w:r>
        <w:rPr>
          <w:rFonts w:ascii="宋体" w:hAnsi="宋体" w:eastAsia="宋体" w:cs="宋体"/>
          <w:spacing w:val="-2"/>
          <w:sz w:val="30"/>
          <w:szCs w:val="30"/>
        </w:rPr>
        <w:t>判断失去了信心</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。尽管达扬还是国防部部长，但他们不让他参与战争</w:t>
      </w:r>
      <w:r>
        <w:rPr>
          <w:rFonts w:ascii="宋体" w:hAnsi="宋体" w:eastAsia="宋体" w:cs="宋体"/>
          <w:sz w:val="30"/>
          <w:szCs w:val="30"/>
        </w:rPr>
        <w:t xml:space="preserve">  </w:t>
      </w:r>
      <w:r>
        <w:rPr>
          <w:rFonts w:ascii="宋体" w:hAnsi="宋体" w:eastAsia="宋体" w:cs="宋体"/>
          <w:spacing w:val="-1"/>
          <w:sz w:val="30"/>
          <w:szCs w:val="30"/>
        </w:rPr>
        <w:t>决策，而是让国防军参谋长埃拉扎尔对以色列的撤军做出最后决策。</w:t>
      </w:r>
    </w:p>
    <w:p w14:paraId="049433FD">
      <w:pPr>
        <w:spacing w:before="296" w:line="228" w:lineRule="auto"/>
        <w:ind w:left="15" w:right="167" w:firstLine="596"/>
        <w:rPr>
          <w:rFonts w:ascii="宋体" w:hAnsi="宋体" w:eastAsia="宋体" w:cs="宋体"/>
          <w:sz w:val="30"/>
          <w:szCs w:val="30"/>
        </w:rPr>
      </w:pPr>
      <w:r>
        <w:rPr>
          <w:rFonts w:ascii="宋体" w:hAnsi="宋体" w:eastAsia="宋体" w:cs="宋体"/>
          <w:spacing w:val="-1"/>
          <w:sz w:val="30"/>
          <w:szCs w:val="30"/>
        </w:rPr>
        <w:t>相比之下，在战争的第二天，埃拉扎尔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并没有表现出任何戏剧化</w:t>
      </w:r>
      <w:r>
        <w:rPr>
          <w:rFonts w:ascii="宋体" w:hAnsi="宋体" w:eastAsia="宋体" w:cs="宋体"/>
          <w:spacing w:val="16"/>
          <w:sz w:val="30"/>
          <w:szCs w:val="30"/>
        </w:rPr>
        <w:t xml:space="preserve"> </w:t>
      </w:r>
      <w:r>
        <w:rPr>
          <w:rFonts w:ascii="宋体" w:hAnsi="宋体" w:eastAsia="宋体" w:cs="宋体"/>
          <w:spacing w:val="-2"/>
          <w:position w:val="-1"/>
          <w:sz w:val="30"/>
          <w:szCs w:val="30"/>
        </w:rPr>
        <w:t>或明显的痛苦迹象</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26"/>
          <w:position w:val="-1"/>
          <w:sz w:val="30"/>
          <w:szCs w:val="30"/>
        </w:rPr>
        <w:t xml:space="preserve"> </w:t>
      </w:r>
      <w:r>
        <w:rPr>
          <w:rFonts w:ascii="宋体" w:hAnsi="宋体" w:eastAsia="宋体" w:cs="宋体"/>
          <w:spacing w:val="-2"/>
          <w:position w:val="-1"/>
          <w:sz w:val="30"/>
          <w:szCs w:val="30"/>
        </w:rPr>
        <w:t>，这说明他的应激唤醒水平尚在耐受窗之内。</w:t>
      </w:r>
      <w:r>
        <w:fldChar w:fldCharType="begin"/>
      </w:r>
      <w:r>
        <w:instrText xml:space="preserve"> HYPERLINK \l "bookmark604" </w:instrText>
      </w:r>
      <w:r>
        <w:fldChar w:fldCharType="separate"/>
      </w:r>
      <w:r>
        <w:rPr>
          <w:rFonts w:ascii="Times New Roman" w:hAnsi="Times New Roman" w:eastAsia="Times New Roman" w:cs="Times New Roman"/>
          <w:color w:val="0000EE"/>
          <w:spacing w:val="-2"/>
          <w:position w:val="8"/>
          <w:sz w:val="30"/>
          <w:szCs w:val="30"/>
          <w:u w:val="single" w:color="auto"/>
        </w:rPr>
        <w:t>[8]</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不</w:t>
      </w:r>
      <w:r>
        <w:rPr>
          <w:rFonts w:ascii="宋体" w:hAnsi="宋体" w:eastAsia="宋体" w:cs="宋体"/>
          <w:position w:val="-1"/>
          <w:sz w:val="30"/>
          <w:szCs w:val="30"/>
        </w:rPr>
        <w:t xml:space="preserve"> </w:t>
      </w:r>
      <w:r>
        <w:rPr>
          <w:rFonts w:ascii="宋体" w:hAnsi="宋体" w:eastAsia="宋体" w:cs="宋体"/>
          <w:spacing w:val="-1"/>
          <w:sz w:val="30"/>
          <w:szCs w:val="30"/>
        </w:rPr>
        <w:t>出所料，研究人员认为埃拉扎尔在战争中做出了</w:t>
      </w:r>
      <w:r>
        <w:rPr>
          <w:rFonts w:ascii="Times New Roman" w:hAnsi="Times New Roman" w:eastAsia="Times New Roman" w:cs="Times New Roman"/>
          <w:spacing w:val="-1"/>
          <w:sz w:val="30"/>
          <w:szCs w:val="30"/>
        </w:rPr>
        <w:t>“</w:t>
      </w:r>
      <w:r>
        <w:rPr>
          <w:rFonts w:ascii="宋体" w:hAnsi="宋体" w:eastAsia="宋体" w:cs="宋体"/>
          <w:spacing w:val="-1"/>
          <w:sz w:val="30"/>
          <w:szCs w:val="30"/>
        </w:rPr>
        <w:t>高质量的决定</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。的</w:t>
      </w:r>
    </w:p>
    <w:p w14:paraId="381EDDBE">
      <w:pPr>
        <w:spacing w:before="4" w:line="223" w:lineRule="auto"/>
        <w:ind w:left="11" w:right="84"/>
        <w:rPr>
          <w:rFonts w:ascii="宋体" w:hAnsi="宋体" w:eastAsia="宋体" w:cs="宋体"/>
          <w:sz w:val="30"/>
          <w:szCs w:val="30"/>
        </w:rPr>
      </w:pPr>
      <w:r>
        <w:rPr>
          <w:rFonts w:ascii="宋体" w:hAnsi="宋体" w:eastAsia="宋体" w:cs="宋体"/>
          <w:spacing w:val="-1"/>
          <w:sz w:val="30"/>
          <w:szCs w:val="30"/>
        </w:rPr>
        <w:t>确，梅厄总理和其他观察者发现，与达扬不同的是，埃拉扎尔一直</w:t>
      </w:r>
      <w:r>
        <w:rPr>
          <w:rFonts w:ascii="Times New Roman" w:hAnsi="Times New Roman" w:eastAsia="Times New Roman" w:cs="Times New Roman"/>
          <w:spacing w:val="-1"/>
          <w:sz w:val="30"/>
          <w:szCs w:val="30"/>
        </w:rPr>
        <w:t>“</w:t>
      </w:r>
      <w:r>
        <w:rPr>
          <w:rFonts w:ascii="宋体" w:hAnsi="宋体" w:eastAsia="宋体" w:cs="宋体"/>
          <w:spacing w:val="-1"/>
          <w:sz w:val="30"/>
          <w:szCs w:val="30"/>
        </w:rPr>
        <w:t>像</w:t>
      </w:r>
      <w:r>
        <w:rPr>
          <w:rFonts w:ascii="宋体" w:hAnsi="宋体" w:eastAsia="宋体" w:cs="宋体"/>
          <w:spacing w:val="9"/>
          <w:sz w:val="30"/>
          <w:szCs w:val="30"/>
        </w:rPr>
        <w:t xml:space="preserve">  </w:t>
      </w:r>
      <w:r>
        <w:rPr>
          <w:rFonts w:ascii="宋体" w:hAnsi="宋体" w:eastAsia="宋体" w:cs="宋体"/>
          <w:spacing w:val="-2"/>
          <w:sz w:val="30"/>
          <w:szCs w:val="30"/>
        </w:rPr>
        <w:t>块石头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，始终保持着出色的判断力。在此后的战争过程中，梅厄</w:t>
      </w:r>
      <w:r>
        <w:rPr>
          <w:rFonts w:ascii="Times New Roman" w:hAnsi="Times New Roman" w:eastAsia="Times New Roman" w:cs="Times New Roman"/>
          <w:spacing w:val="-2"/>
          <w:sz w:val="30"/>
          <w:szCs w:val="30"/>
        </w:rPr>
        <w:t>“</w:t>
      </w:r>
      <w:r>
        <w:rPr>
          <w:rFonts w:ascii="宋体" w:hAnsi="宋体" w:eastAsia="宋体" w:cs="宋体"/>
          <w:spacing w:val="-2"/>
          <w:sz w:val="30"/>
          <w:szCs w:val="30"/>
        </w:rPr>
        <w:t>更偏</w:t>
      </w:r>
      <w:r>
        <w:rPr>
          <w:rFonts w:ascii="宋体" w:hAnsi="宋体" w:eastAsia="宋体" w:cs="宋体"/>
          <w:sz w:val="30"/>
          <w:szCs w:val="30"/>
        </w:rPr>
        <w:t xml:space="preserve"> </w:t>
      </w:r>
      <w:r>
        <w:rPr>
          <w:rFonts w:ascii="宋体" w:hAnsi="宋体" w:eastAsia="宋体" w:cs="宋体"/>
          <w:spacing w:val="-2"/>
          <w:sz w:val="30"/>
          <w:szCs w:val="30"/>
        </w:rPr>
        <w:t>向他而非达扬的建议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，这让他获得了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比国防部部长级别更高的非正式</w:t>
      </w:r>
      <w:r>
        <w:rPr>
          <w:rFonts w:ascii="宋体" w:hAnsi="宋体" w:eastAsia="宋体" w:cs="宋体"/>
          <w:sz w:val="30"/>
          <w:szCs w:val="30"/>
        </w:rPr>
        <w:t xml:space="preserve"> </w:t>
      </w:r>
      <w:r>
        <w:rPr>
          <w:rFonts w:ascii="宋体" w:hAnsi="宋体" w:eastAsia="宋体" w:cs="宋体"/>
          <w:spacing w:val="-3"/>
          <w:sz w:val="30"/>
          <w:szCs w:val="30"/>
        </w:rPr>
        <w:t>地位</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17274D51">
      <w:pPr>
        <w:spacing w:before="255" w:line="244" w:lineRule="auto"/>
        <w:ind w:left="36" w:firstLine="576"/>
        <w:rPr>
          <w:rFonts w:ascii="宋体" w:hAnsi="宋体" w:eastAsia="宋体" w:cs="宋体"/>
          <w:sz w:val="30"/>
          <w:szCs w:val="30"/>
        </w:rPr>
      </w:pPr>
      <w:r>
        <w:rPr>
          <w:rFonts w:ascii="宋体" w:hAnsi="宋体" w:eastAsia="宋体" w:cs="宋体"/>
          <w:spacing w:val="-1"/>
          <w:position w:val="-1"/>
          <w:sz w:val="30"/>
          <w:szCs w:val="30"/>
        </w:rPr>
        <w:t>而埃拉扎尔也能够提供和接受社会支持。</w:t>
      </w:r>
      <w:r>
        <w:fldChar w:fldCharType="begin"/>
      </w:r>
      <w:r>
        <w:instrText xml:space="preserve"> HYPERLINK \l "bookmark605"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他有一个由将军们组成</w:t>
      </w:r>
      <w:r>
        <w:rPr>
          <w:rFonts w:ascii="宋体" w:hAnsi="宋体" w:eastAsia="宋体" w:cs="宋体"/>
          <w:spacing w:val="16"/>
          <w:position w:val="-1"/>
          <w:sz w:val="30"/>
          <w:szCs w:val="30"/>
        </w:rPr>
        <w:t xml:space="preserve"> </w:t>
      </w:r>
      <w:r>
        <w:rPr>
          <w:rFonts w:ascii="宋体" w:hAnsi="宋体" w:eastAsia="宋体" w:cs="宋体"/>
          <w:spacing w:val="-1"/>
          <w:sz w:val="30"/>
          <w:szCs w:val="30"/>
        </w:rPr>
        <w:t>的非正式小团队为他提供参谋；重要的是，这个团</w:t>
      </w:r>
      <w:r>
        <w:rPr>
          <w:rFonts w:ascii="宋体" w:hAnsi="宋体" w:eastAsia="宋体" w:cs="宋体"/>
          <w:spacing w:val="-2"/>
          <w:sz w:val="30"/>
          <w:szCs w:val="30"/>
        </w:rPr>
        <w:t>队</w:t>
      </w:r>
      <w:r>
        <w:rPr>
          <w:rFonts w:ascii="Times New Roman" w:hAnsi="Times New Roman" w:eastAsia="Times New Roman" w:cs="Times New Roman"/>
          <w:spacing w:val="-2"/>
          <w:sz w:val="30"/>
          <w:szCs w:val="30"/>
        </w:rPr>
        <w:t>“</w:t>
      </w:r>
      <w:r>
        <w:rPr>
          <w:rFonts w:ascii="宋体" w:hAnsi="宋体" w:eastAsia="宋体" w:cs="宋体"/>
          <w:spacing w:val="-2"/>
          <w:sz w:val="30"/>
          <w:szCs w:val="30"/>
        </w:rPr>
        <w:t>并不是同质化</w:t>
      </w:r>
    </w:p>
    <w:p w14:paraId="2A92BB71">
      <w:pPr>
        <w:spacing w:before="2" w:line="222" w:lineRule="auto"/>
        <w:ind w:left="11" w:right="50" w:firstLine="24"/>
        <w:rPr>
          <w:rFonts w:ascii="宋体" w:hAnsi="宋体" w:eastAsia="宋体" w:cs="宋体"/>
          <w:sz w:val="30"/>
          <w:szCs w:val="30"/>
        </w:rPr>
      </w:pPr>
      <w:r>
        <w:rPr>
          <w:rFonts w:ascii="宋体" w:hAnsi="宋体" w:eastAsia="宋体" w:cs="宋体"/>
          <w:spacing w:val="-2"/>
          <w:sz w:val="30"/>
          <w:szCs w:val="30"/>
        </w:rPr>
        <w:t>的，也不会无意识地认同埃拉扎尔的意见</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，这表明他能够倾听和学习</w:t>
      </w:r>
      <w:r>
        <w:rPr>
          <w:rFonts w:ascii="宋体" w:hAnsi="宋体" w:eastAsia="宋体" w:cs="宋体"/>
          <w:sz w:val="30"/>
          <w:szCs w:val="30"/>
        </w:rPr>
        <w:t xml:space="preserve">  </w:t>
      </w:r>
      <w:r>
        <w:rPr>
          <w:rFonts w:ascii="宋体" w:hAnsi="宋体" w:eastAsia="宋体" w:cs="宋体"/>
          <w:spacing w:val="-1"/>
          <w:sz w:val="30"/>
          <w:szCs w:val="30"/>
        </w:rPr>
        <w:t>不同观点，哪怕是在遭遇攻击的极端压力之下。换句话说，埃拉扎尔在</w:t>
      </w:r>
      <w:r>
        <w:rPr>
          <w:rFonts w:ascii="宋体" w:hAnsi="宋体" w:eastAsia="宋体" w:cs="宋体"/>
          <w:spacing w:val="18"/>
          <w:sz w:val="30"/>
          <w:szCs w:val="30"/>
        </w:rPr>
        <w:t xml:space="preserve"> </w:t>
      </w:r>
      <w:r>
        <w:rPr>
          <w:rFonts w:ascii="宋体" w:hAnsi="宋体" w:eastAsia="宋体" w:cs="宋体"/>
          <w:spacing w:val="-1"/>
          <w:sz w:val="30"/>
          <w:szCs w:val="30"/>
        </w:rPr>
        <w:t>战争期间始终能够参与社会活动，与各类人士进行广泛联系，为他们提</w:t>
      </w:r>
      <w:r>
        <w:rPr>
          <w:rFonts w:ascii="宋体" w:hAnsi="宋体" w:eastAsia="宋体" w:cs="宋体"/>
          <w:spacing w:val="18"/>
          <w:sz w:val="30"/>
          <w:szCs w:val="30"/>
        </w:rPr>
        <w:t xml:space="preserve"> </w:t>
      </w:r>
      <w:r>
        <w:rPr>
          <w:rFonts w:ascii="宋体" w:hAnsi="宋体" w:eastAsia="宋体" w:cs="宋体"/>
          <w:spacing w:val="-1"/>
          <w:sz w:val="30"/>
          <w:szCs w:val="30"/>
        </w:rPr>
        <w:t>供建议，同时从中获得支持。</w:t>
      </w:r>
    </w:p>
    <w:p w14:paraId="30D3FE27">
      <w:pPr>
        <w:spacing w:before="294" w:line="223" w:lineRule="auto"/>
        <w:ind w:left="10" w:right="50" w:firstLine="617"/>
        <w:rPr>
          <w:rFonts w:ascii="宋体" w:hAnsi="宋体" w:eastAsia="宋体" w:cs="宋体"/>
          <w:sz w:val="30"/>
          <w:szCs w:val="30"/>
        </w:rPr>
      </w:pPr>
      <w:r>
        <w:rPr>
          <w:rFonts w:ascii="宋体" w:hAnsi="宋体" w:eastAsia="宋体" w:cs="宋体"/>
          <w:spacing w:val="-1"/>
          <w:sz w:val="30"/>
          <w:szCs w:val="30"/>
        </w:rPr>
        <w:t>需要明确的是，在冲击性创伤事件中，包括在意外或突发的危机、</w:t>
      </w:r>
      <w:r>
        <w:rPr>
          <w:rFonts w:ascii="宋体" w:hAnsi="宋体" w:eastAsia="宋体" w:cs="宋体"/>
          <w:sz w:val="30"/>
          <w:szCs w:val="30"/>
        </w:rPr>
        <w:t xml:space="preserve"> 存亡冲突或某人命悬一线的情况下，每个人</w:t>
      </w:r>
      <w:r>
        <w:rPr>
          <w:rFonts w:ascii="宋体" w:hAnsi="宋体" w:eastAsia="宋体" w:cs="宋体"/>
          <w:spacing w:val="-1"/>
          <w:sz w:val="30"/>
          <w:szCs w:val="30"/>
        </w:rPr>
        <w:t>一开始可能都会产生应激唤</w:t>
      </w:r>
      <w:r>
        <w:rPr>
          <w:rFonts w:ascii="宋体" w:hAnsi="宋体" w:eastAsia="宋体" w:cs="宋体"/>
          <w:sz w:val="30"/>
          <w:szCs w:val="30"/>
        </w:rPr>
        <w:t xml:space="preserve"> </w:t>
      </w:r>
      <w:r>
        <w:rPr>
          <w:rFonts w:ascii="宋体" w:hAnsi="宋体" w:eastAsia="宋体" w:cs="宋体"/>
          <w:spacing w:val="-1"/>
          <w:sz w:val="30"/>
          <w:szCs w:val="30"/>
        </w:rPr>
        <w:t>醒反应和强烈的情绪，让自己置身耐受窗之外。</w:t>
      </w:r>
    </w:p>
    <w:p w14:paraId="6DAB4541">
      <w:pPr>
        <w:spacing w:before="295" w:line="222" w:lineRule="auto"/>
        <w:ind w:left="12" w:right="50" w:firstLine="600"/>
        <w:jc w:val="both"/>
        <w:rPr>
          <w:rFonts w:ascii="宋体" w:hAnsi="宋体" w:eastAsia="宋体" w:cs="宋体"/>
          <w:sz w:val="30"/>
          <w:szCs w:val="30"/>
        </w:rPr>
      </w:pPr>
      <w:r>
        <w:rPr>
          <w:rFonts w:ascii="宋体" w:hAnsi="宋体" w:eastAsia="宋体" w:cs="宋体"/>
          <w:spacing w:val="-1"/>
          <w:sz w:val="30"/>
          <w:szCs w:val="30"/>
        </w:rPr>
        <w:t>然而，在最初的冲击过后，那些耐受窗较宽的人，比如埃拉扎尔更</w:t>
      </w:r>
      <w:r>
        <w:rPr>
          <w:rFonts w:ascii="宋体" w:hAnsi="宋体" w:eastAsia="宋体" w:cs="宋体"/>
          <w:spacing w:val="15"/>
          <w:sz w:val="30"/>
          <w:szCs w:val="30"/>
        </w:rPr>
        <w:t xml:space="preserve"> </w:t>
      </w:r>
      <w:r>
        <w:rPr>
          <w:rFonts w:ascii="宋体" w:hAnsi="宋体" w:eastAsia="宋体" w:cs="宋体"/>
          <w:spacing w:val="-1"/>
          <w:sz w:val="30"/>
          <w:szCs w:val="30"/>
        </w:rPr>
        <w:t>有可能降低自己的应激唤醒水平和情绪强度，回到耐受窗内。耐受窗越</w:t>
      </w:r>
      <w:r>
        <w:rPr>
          <w:rFonts w:ascii="宋体" w:hAnsi="宋体" w:eastAsia="宋体" w:cs="宋体"/>
          <w:spacing w:val="17"/>
          <w:sz w:val="30"/>
          <w:szCs w:val="30"/>
        </w:rPr>
        <w:t xml:space="preserve"> </w:t>
      </w:r>
      <w:r>
        <w:rPr>
          <w:rFonts w:ascii="宋体" w:hAnsi="宋体" w:eastAsia="宋体" w:cs="宋体"/>
          <w:spacing w:val="-1"/>
          <w:sz w:val="30"/>
          <w:szCs w:val="30"/>
        </w:rPr>
        <w:t>宽，冲击消失得越快，而且他们也能够更快地获得有效决策能力和其他</w:t>
      </w:r>
      <w:r>
        <w:rPr>
          <w:rFonts w:ascii="宋体" w:hAnsi="宋体" w:eastAsia="宋体" w:cs="宋体"/>
          <w:spacing w:val="17"/>
          <w:sz w:val="30"/>
          <w:szCs w:val="30"/>
        </w:rPr>
        <w:t xml:space="preserve"> </w:t>
      </w:r>
      <w:r>
        <w:rPr>
          <w:rFonts w:ascii="宋体" w:hAnsi="宋体" w:eastAsia="宋体" w:cs="宋体"/>
          <w:spacing w:val="-1"/>
          <w:sz w:val="30"/>
          <w:szCs w:val="30"/>
        </w:rPr>
        <w:t>思考脑功能。他们也会有更多能力去使用第一道防线的社会参与技能，</w:t>
      </w:r>
      <w:r>
        <w:rPr>
          <w:rFonts w:ascii="宋体" w:hAnsi="宋体" w:eastAsia="宋体" w:cs="宋体"/>
          <w:spacing w:val="17"/>
          <w:sz w:val="30"/>
          <w:szCs w:val="30"/>
        </w:rPr>
        <w:t xml:space="preserve"> </w:t>
      </w:r>
      <w:r>
        <w:rPr>
          <w:rFonts w:ascii="宋体" w:hAnsi="宋体" w:eastAsia="宋体" w:cs="宋体"/>
          <w:spacing w:val="-1"/>
          <w:sz w:val="30"/>
          <w:szCs w:val="30"/>
        </w:rPr>
        <w:t>与他人建立联系，为他人提供支持。</w:t>
      </w:r>
    </w:p>
    <w:p w14:paraId="078621FF">
      <w:pPr>
        <w:spacing w:before="293" w:line="223" w:lineRule="auto"/>
        <w:ind w:left="10" w:right="50" w:firstLine="601"/>
        <w:jc w:val="both"/>
        <w:rPr>
          <w:rFonts w:ascii="宋体" w:hAnsi="宋体" w:eastAsia="宋体" w:cs="宋体"/>
          <w:sz w:val="30"/>
          <w:szCs w:val="30"/>
        </w:rPr>
      </w:pPr>
      <w:r>
        <w:rPr>
          <w:rFonts w:ascii="宋体" w:hAnsi="宋体" w:eastAsia="宋体" w:cs="宋体"/>
          <w:spacing w:val="-1"/>
          <w:sz w:val="30"/>
          <w:szCs w:val="30"/>
        </w:rPr>
        <w:t>相比之下，像达扬这样耐受窗较窄的人可能无法向下调节他们的应</w:t>
      </w:r>
      <w:r>
        <w:rPr>
          <w:rFonts w:ascii="宋体" w:hAnsi="宋体" w:eastAsia="宋体" w:cs="宋体"/>
          <w:spacing w:val="16"/>
          <w:sz w:val="30"/>
          <w:szCs w:val="30"/>
        </w:rPr>
        <w:t xml:space="preserve"> </w:t>
      </w:r>
      <w:r>
        <w:rPr>
          <w:rFonts w:ascii="宋体" w:hAnsi="宋体" w:eastAsia="宋体" w:cs="宋体"/>
          <w:sz w:val="30"/>
          <w:szCs w:val="30"/>
        </w:rPr>
        <w:t>激唤醒水平，因此他们可能会发现自己无力</w:t>
      </w:r>
      <w:r>
        <w:rPr>
          <w:rFonts w:ascii="宋体" w:hAnsi="宋体" w:eastAsia="宋体" w:cs="宋体"/>
          <w:spacing w:val="-1"/>
          <w:sz w:val="30"/>
          <w:szCs w:val="30"/>
        </w:rPr>
        <w:t>制定最佳决策。这些人可能</w:t>
      </w:r>
      <w:r>
        <w:rPr>
          <w:rFonts w:ascii="宋体" w:hAnsi="宋体" w:eastAsia="宋体" w:cs="宋体"/>
          <w:sz w:val="30"/>
          <w:szCs w:val="30"/>
        </w:rPr>
        <w:t xml:space="preserve"> 在很长一段时间内甚至在整个危机期间都会</w:t>
      </w:r>
      <w:r>
        <w:rPr>
          <w:rFonts w:ascii="宋体" w:hAnsi="宋体" w:eastAsia="宋体" w:cs="宋体"/>
          <w:spacing w:val="-1"/>
          <w:sz w:val="30"/>
          <w:szCs w:val="30"/>
        </w:rPr>
        <w:t>让压力和情绪来驱动他们的</w:t>
      </w:r>
    </w:p>
    <w:p w14:paraId="6C19F11C">
      <w:pPr>
        <w:spacing w:line="223" w:lineRule="auto"/>
        <w:rPr>
          <w:rFonts w:ascii="宋体" w:hAnsi="宋体" w:eastAsia="宋体" w:cs="宋体"/>
          <w:sz w:val="30"/>
          <w:szCs w:val="30"/>
        </w:rPr>
        <w:sectPr>
          <w:pgSz w:w="12240" w:h="15840"/>
          <w:pgMar w:top="400" w:right="1449" w:bottom="0" w:left="1440" w:header="0" w:footer="0" w:gutter="0"/>
          <w:cols w:space="720" w:num="1"/>
        </w:sectPr>
      </w:pPr>
    </w:p>
    <w:p w14:paraId="40C6D3F9">
      <w:pPr>
        <w:pStyle w:val="2"/>
      </w:pPr>
    </w:p>
    <w:p w14:paraId="63326B40">
      <w:pPr>
        <w:pStyle w:val="2"/>
      </w:pPr>
    </w:p>
    <w:p w14:paraId="21577986">
      <w:pPr>
        <w:pStyle w:val="2"/>
      </w:pPr>
    </w:p>
    <w:p w14:paraId="06D02003">
      <w:pPr>
        <w:pStyle w:val="2"/>
        <w:spacing w:line="241" w:lineRule="auto"/>
      </w:pPr>
    </w:p>
    <w:p w14:paraId="4A33A959">
      <w:pPr>
        <w:spacing w:before="97" w:line="223" w:lineRule="auto"/>
        <w:ind w:firstLine="9"/>
        <w:jc w:val="both"/>
        <w:rPr>
          <w:rFonts w:ascii="宋体" w:hAnsi="宋体" w:eastAsia="宋体" w:cs="宋体"/>
          <w:sz w:val="30"/>
          <w:szCs w:val="30"/>
        </w:rPr>
      </w:pPr>
      <w:r>
        <w:rPr>
          <w:rFonts w:ascii="宋体" w:hAnsi="宋体" w:eastAsia="宋体" w:cs="宋体"/>
          <w:spacing w:val="-1"/>
          <w:sz w:val="30"/>
          <w:szCs w:val="30"/>
        </w:rPr>
        <w:t>决定。由于他们的耐受窗更加狭窄，因此他们也可能会</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到第二和</w:t>
      </w:r>
      <w:r>
        <w:rPr>
          <w:rFonts w:ascii="宋体" w:hAnsi="宋体" w:eastAsia="宋体" w:cs="宋体"/>
          <w:spacing w:val="9"/>
          <w:sz w:val="30"/>
          <w:szCs w:val="30"/>
        </w:rPr>
        <w:t xml:space="preserve"> </w:t>
      </w:r>
      <w:r>
        <w:rPr>
          <w:rFonts w:ascii="宋体" w:hAnsi="宋体" w:eastAsia="宋体" w:cs="宋体"/>
          <w:spacing w:val="-1"/>
          <w:sz w:val="30"/>
          <w:szCs w:val="30"/>
        </w:rPr>
        <w:t>第三道防线，也就是战或逃反应及僵硬反应。因此，他们也更有可能在</w:t>
      </w:r>
      <w:r>
        <w:rPr>
          <w:rFonts w:ascii="宋体" w:hAnsi="宋体" w:eastAsia="宋体" w:cs="宋体"/>
          <w:spacing w:val="18"/>
          <w:sz w:val="30"/>
          <w:szCs w:val="30"/>
        </w:rPr>
        <w:t xml:space="preserve"> </w:t>
      </w:r>
      <w:r>
        <w:rPr>
          <w:rFonts w:ascii="宋体" w:hAnsi="宋体" w:eastAsia="宋体" w:cs="宋体"/>
          <w:spacing w:val="-1"/>
          <w:sz w:val="30"/>
          <w:szCs w:val="30"/>
        </w:rPr>
        <w:t>危机期间经历人际关系上的挑战，比如退缩、斥责他人或需要过多的安</w:t>
      </w:r>
      <w:r>
        <w:rPr>
          <w:rFonts w:ascii="宋体" w:hAnsi="宋体" w:eastAsia="宋体" w:cs="宋体"/>
          <w:spacing w:val="18"/>
          <w:sz w:val="30"/>
          <w:szCs w:val="30"/>
        </w:rPr>
        <w:t xml:space="preserve"> </w:t>
      </w:r>
      <w:r>
        <w:rPr>
          <w:rFonts w:ascii="宋体" w:hAnsi="宋体" w:eastAsia="宋体" w:cs="宋体"/>
          <w:spacing w:val="-3"/>
          <w:sz w:val="30"/>
          <w:szCs w:val="30"/>
        </w:rPr>
        <w:t>慰与支持。</w:t>
      </w:r>
    </w:p>
    <w:p w14:paraId="1112E6D6">
      <w:pPr>
        <w:spacing w:before="292" w:line="225" w:lineRule="auto"/>
        <w:ind w:left="24" w:right="33" w:firstLine="581"/>
        <w:rPr>
          <w:rFonts w:ascii="宋体" w:hAnsi="宋体" w:eastAsia="宋体" w:cs="宋体"/>
          <w:sz w:val="30"/>
          <w:szCs w:val="30"/>
        </w:rPr>
      </w:pPr>
      <w:r>
        <w:rPr>
          <w:rFonts w:ascii="宋体" w:hAnsi="宋体" w:eastAsia="宋体" w:cs="宋体"/>
          <w:spacing w:val="-1"/>
          <w:sz w:val="30"/>
          <w:szCs w:val="30"/>
        </w:rPr>
        <w:t>也就是说，我们通常认为的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创伤性</w:t>
      </w:r>
      <w:r>
        <w:rPr>
          <w:rFonts w:ascii="Times New Roman" w:hAnsi="Times New Roman" w:eastAsia="Times New Roman" w:cs="Times New Roman"/>
          <w:spacing w:val="-1"/>
          <w:sz w:val="30"/>
          <w:szCs w:val="30"/>
        </w:rPr>
        <w:t>”</w:t>
      </w:r>
      <w:r>
        <w:rPr>
          <w:rFonts w:ascii="宋体" w:hAnsi="宋体" w:eastAsia="宋体" w:cs="宋体"/>
          <w:spacing w:val="-1"/>
          <w:sz w:val="30"/>
          <w:szCs w:val="30"/>
        </w:rPr>
        <w:t>事件并不会给每个人带来同样</w:t>
      </w:r>
      <w:r>
        <w:rPr>
          <w:rFonts w:ascii="宋体" w:hAnsi="宋体" w:eastAsia="宋体" w:cs="宋体"/>
          <w:spacing w:val="11"/>
          <w:sz w:val="30"/>
          <w:szCs w:val="30"/>
        </w:rPr>
        <w:t xml:space="preserve"> </w:t>
      </w:r>
      <w:r>
        <w:rPr>
          <w:rFonts w:ascii="宋体" w:hAnsi="宋体" w:eastAsia="宋体" w:cs="宋体"/>
          <w:spacing w:val="-10"/>
          <w:sz w:val="30"/>
          <w:szCs w:val="30"/>
        </w:rPr>
        <w:t>的影响。</w:t>
      </w:r>
    </w:p>
    <w:p w14:paraId="7F2EB405">
      <w:pPr>
        <w:spacing w:before="250" w:line="227" w:lineRule="auto"/>
        <w:ind w:firstLine="618"/>
        <w:jc w:val="both"/>
        <w:rPr>
          <w:rFonts w:ascii="宋体" w:hAnsi="宋体" w:eastAsia="宋体" w:cs="宋体"/>
          <w:sz w:val="30"/>
          <w:szCs w:val="30"/>
        </w:rPr>
      </w:pPr>
      <w:r>
        <w:rPr>
          <w:rFonts w:ascii="宋体" w:hAnsi="宋体" w:eastAsia="宋体" w:cs="宋体"/>
          <w:spacing w:val="-1"/>
          <w:sz w:val="30"/>
          <w:szCs w:val="30"/>
        </w:rPr>
        <w:t>当我在第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章第一次提到这个观点时，我引用了一个遭遇伏</w:t>
      </w:r>
      <w:r>
        <w:rPr>
          <w:rFonts w:ascii="宋体" w:hAnsi="宋体" w:eastAsia="宋体" w:cs="宋体"/>
          <w:spacing w:val="-2"/>
          <w:sz w:val="30"/>
          <w:szCs w:val="30"/>
        </w:rPr>
        <w:t>击的步</w:t>
      </w:r>
      <w:r>
        <w:rPr>
          <w:rFonts w:ascii="宋体" w:hAnsi="宋体" w:eastAsia="宋体" w:cs="宋体"/>
          <w:sz w:val="30"/>
          <w:szCs w:val="30"/>
        </w:rPr>
        <w:t xml:space="preserve">  兵小队的例子。当这</w:t>
      </w:r>
      <w:r>
        <w:rPr>
          <w:rFonts w:ascii="Times New Roman" w:hAnsi="Times New Roman" w:eastAsia="Times New Roman" w:cs="Times New Roman"/>
          <w:sz w:val="30"/>
          <w:szCs w:val="30"/>
        </w:rPr>
        <w:t>13</w:t>
      </w:r>
      <w:r>
        <w:rPr>
          <w:rFonts w:ascii="宋体" w:hAnsi="宋体" w:eastAsia="宋体" w:cs="宋体"/>
          <w:sz w:val="30"/>
          <w:szCs w:val="30"/>
        </w:rPr>
        <w:t>名步兵遭遇伏击时，</w:t>
      </w:r>
      <w:r>
        <w:rPr>
          <w:rFonts w:ascii="宋体" w:hAnsi="宋体" w:eastAsia="宋体" w:cs="宋体"/>
          <w:spacing w:val="-1"/>
          <w:sz w:val="30"/>
          <w:szCs w:val="30"/>
        </w:rPr>
        <w:t>我们可以肯定他们会产生</w:t>
      </w:r>
      <w:r>
        <w:rPr>
          <w:rFonts w:ascii="Times New Roman" w:hAnsi="Times New Roman" w:eastAsia="Times New Roman" w:cs="Times New Roman"/>
          <w:spacing w:val="-1"/>
          <w:sz w:val="30"/>
          <w:szCs w:val="30"/>
        </w:rPr>
        <w:t>13</w:t>
      </w:r>
      <w:r>
        <w:rPr>
          <w:rFonts w:ascii="Times New Roman" w:hAnsi="Times New Roman" w:eastAsia="Times New Roman" w:cs="Times New Roman"/>
          <w:sz w:val="30"/>
          <w:szCs w:val="30"/>
        </w:rPr>
        <w:t xml:space="preserve"> </w:t>
      </w:r>
      <w:r>
        <w:rPr>
          <w:rFonts w:ascii="宋体" w:hAnsi="宋体" w:eastAsia="宋体" w:cs="宋体"/>
          <w:sz w:val="30"/>
          <w:szCs w:val="30"/>
        </w:rPr>
        <w:t>种不同的身心反应。这并非不可能，因为遭</w:t>
      </w:r>
      <w:r>
        <w:rPr>
          <w:rFonts w:ascii="宋体" w:hAnsi="宋体" w:eastAsia="宋体" w:cs="宋体"/>
          <w:spacing w:val="-1"/>
          <w:sz w:val="30"/>
          <w:szCs w:val="30"/>
        </w:rPr>
        <w:t>遇伏击的步兵可能具有</w:t>
      </w:r>
      <w:r>
        <w:rPr>
          <w:rFonts w:ascii="Times New Roman" w:hAnsi="Times New Roman" w:eastAsia="Times New Roman" w:cs="Times New Roman"/>
          <w:spacing w:val="-1"/>
          <w:sz w:val="30"/>
          <w:szCs w:val="30"/>
        </w:rPr>
        <w:t>13</w:t>
      </w:r>
      <w:r>
        <w:rPr>
          <w:rFonts w:ascii="宋体" w:hAnsi="宋体" w:eastAsia="宋体" w:cs="宋体"/>
          <w:spacing w:val="-1"/>
          <w:sz w:val="30"/>
          <w:szCs w:val="30"/>
        </w:rPr>
        <w:t>个</w:t>
      </w:r>
      <w:r>
        <w:rPr>
          <w:rFonts w:ascii="宋体" w:hAnsi="宋体" w:eastAsia="宋体" w:cs="宋体"/>
          <w:sz w:val="30"/>
          <w:szCs w:val="30"/>
        </w:rPr>
        <w:t xml:space="preserve"> </w:t>
      </w:r>
      <w:r>
        <w:rPr>
          <w:rFonts w:ascii="宋体" w:hAnsi="宋体" w:eastAsia="宋体" w:cs="宋体"/>
          <w:spacing w:val="-1"/>
          <w:sz w:val="30"/>
          <w:szCs w:val="30"/>
        </w:rPr>
        <w:t>宽窄不一的耐受窗，而每个窗口都有其独特的生存策略。</w:t>
      </w:r>
    </w:p>
    <w:p w14:paraId="6B4A7935">
      <w:pPr>
        <w:spacing w:before="305" w:line="222" w:lineRule="auto"/>
        <w:ind w:firstLine="603"/>
        <w:jc w:val="both"/>
        <w:rPr>
          <w:rFonts w:ascii="宋体" w:hAnsi="宋体" w:eastAsia="宋体" w:cs="宋体"/>
          <w:sz w:val="30"/>
          <w:szCs w:val="30"/>
        </w:rPr>
      </w:pPr>
      <w:r>
        <w:rPr>
          <w:rFonts w:ascii="宋体" w:hAnsi="宋体" w:eastAsia="宋体" w:cs="宋体"/>
          <w:spacing w:val="-1"/>
          <w:sz w:val="30"/>
          <w:szCs w:val="30"/>
        </w:rPr>
        <w:t>耐受窗较宽的步兵更有可能保持思考脑的运作，哪怕是在充满压力</w:t>
      </w:r>
      <w:r>
        <w:rPr>
          <w:rFonts w:ascii="宋体" w:hAnsi="宋体" w:eastAsia="宋体" w:cs="宋体"/>
          <w:spacing w:val="12"/>
          <w:sz w:val="30"/>
          <w:szCs w:val="30"/>
        </w:rPr>
        <w:t xml:space="preserve"> </w:t>
      </w:r>
      <w:r>
        <w:rPr>
          <w:rFonts w:ascii="宋体" w:hAnsi="宋体" w:eastAsia="宋体" w:cs="宋体"/>
          <w:spacing w:val="-1"/>
          <w:sz w:val="30"/>
          <w:szCs w:val="30"/>
        </w:rPr>
        <w:t>的伏击之下。他们更容易准确评估形势，与其他步兵进行协调，接着做</w:t>
      </w:r>
      <w:r>
        <w:rPr>
          <w:rFonts w:ascii="宋体" w:hAnsi="宋体" w:eastAsia="宋体" w:cs="宋体"/>
          <w:spacing w:val="18"/>
          <w:sz w:val="30"/>
          <w:szCs w:val="30"/>
        </w:rPr>
        <w:t xml:space="preserve"> </w:t>
      </w:r>
      <w:r>
        <w:rPr>
          <w:rFonts w:ascii="宋体" w:hAnsi="宋体" w:eastAsia="宋体" w:cs="宋体"/>
          <w:spacing w:val="-1"/>
          <w:sz w:val="30"/>
          <w:szCs w:val="30"/>
        </w:rPr>
        <w:t>出适应性反应，比如发起反击等。换句话说，尽管这些步兵会经历来自</w:t>
      </w:r>
      <w:r>
        <w:rPr>
          <w:rFonts w:ascii="宋体" w:hAnsi="宋体" w:eastAsia="宋体" w:cs="宋体"/>
          <w:spacing w:val="18"/>
          <w:sz w:val="30"/>
          <w:szCs w:val="30"/>
        </w:rPr>
        <w:t xml:space="preserve"> </w:t>
      </w:r>
      <w:r>
        <w:rPr>
          <w:rFonts w:ascii="宋体" w:hAnsi="宋体" w:eastAsia="宋体" w:cs="宋体"/>
          <w:spacing w:val="-1"/>
          <w:sz w:val="30"/>
          <w:szCs w:val="30"/>
        </w:rPr>
        <w:t>应激唤醒反应的一波冲击，但是他们更容易形成态势感知，会根据需要</w:t>
      </w:r>
      <w:r>
        <w:rPr>
          <w:rFonts w:ascii="宋体" w:hAnsi="宋体" w:eastAsia="宋体" w:cs="宋体"/>
          <w:spacing w:val="18"/>
          <w:sz w:val="30"/>
          <w:szCs w:val="30"/>
        </w:rPr>
        <w:t xml:space="preserve"> </w:t>
      </w:r>
      <w:r>
        <w:rPr>
          <w:rFonts w:ascii="宋体" w:hAnsi="宋体" w:eastAsia="宋体" w:cs="宋体"/>
          <w:spacing w:val="-1"/>
          <w:sz w:val="30"/>
          <w:szCs w:val="30"/>
        </w:rPr>
        <w:t>首先采用社会参与和战或逃策略，也就是第一道和第二道防线，直到整</w:t>
      </w:r>
      <w:r>
        <w:rPr>
          <w:rFonts w:ascii="宋体" w:hAnsi="宋体" w:eastAsia="宋体" w:cs="宋体"/>
          <w:spacing w:val="18"/>
          <w:sz w:val="30"/>
          <w:szCs w:val="30"/>
        </w:rPr>
        <w:t xml:space="preserve"> </w:t>
      </w:r>
      <w:r>
        <w:rPr>
          <w:rFonts w:ascii="宋体" w:hAnsi="宋体" w:eastAsia="宋体" w:cs="宋体"/>
          <w:spacing w:val="-2"/>
          <w:sz w:val="30"/>
          <w:szCs w:val="30"/>
        </w:rPr>
        <w:t>个团队进入安全状态。</w:t>
      </w:r>
    </w:p>
    <w:p w14:paraId="31B3CDEF">
      <w:pPr>
        <w:spacing w:before="293" w:line="219" w:lineRule="auto"/>
        <w:ind w:left="600"/>
        <w:rPr>
          <w:rFonts w:ascii="宋体" w:hAnsi="宋体" w:eastAsia="宋体" w:cs="宋体"/>
          <w:sz w:val="30"/>
          <w:szCs w:val="30"/>
        </w:rPr>
      </w:pPr>
      <w:r>
        <w:rPr>
          <w:rFonts w:ascii="宋体" w:hAnsi="宋体" w:eastAsia="宋体" w:cs="宋体"/>
          <w:spacing w:val="-1"/>
          <w:sz w:val="30"/>
          <w:szCs w:val="30"/>
        </w:rPr>
        <w:t>相反，耐受窗较窄的步兵在遭遇伏击时更有可能经历应激唤醒反</w:t>
      </w:r>
    </w:p>
    <w:p w14:paraId="20A787EE">
      <w:pPr>
        <w:spacing w:before="1" w:line="222" w:lineRule="auto"/>
        <w:ind w:left="3" w:hanging="3"/>
        <w:rPr>
          <w:rFonts w:ascii="宋体" w:hAnsi="宋体" w:eastAsia="宋体" w:cs="宋体"/>
          <w:sz w:val="30"/>
          <w:szCs w:val="30"/>
        </w:rPr>
      </w:pPr>
      <w:r>
        <w:rPr>
          <w:rFonts w:ascii="宋体" w:hAnsi="宋体" w:eastAsia="宋体" w:cs="宋体"/>
          <w:spacing w:val="-1"/>
          <w:sz w:val="30"/>
          <w:szCs w:val="30"/>
        </w:rPr>
        <w:t>应，这有助于突破他们的耐受窗。对这些人来说，他们的思考脑可能会</w:t>
      </w:r>
      <w:r>
        <w:rPr>
          <w:rFonts w:ascii="宋体" w:hAnsi="宋体" w:eastAsia="宋体" w:cs="宋体"/>
          <w:spacing w:val="18"/>
          <w:sz w:val="30"/>
          <w:szCs w:val="30"/>
        </w:rPr>
        <w:t xml:space="preserve"> </w:t>
      </w:r>
      <w:r>
        <w:rPr>
          <w:rFonts w:ascii="宋体" w:hAnsi="宋体" w:eastAsia="宋体" w:cs="宋体"/>
          <w:spacing w:val="-1"/>
          <w:sz w:val="30"/>
          <w:szCs w:val="30"/>
        </w:rPr>
        <w:t>以退化的功能运作，从而削弱自身的态势感知能力和决策技巧。他们很</w:t>
      </w:r>
      <w:r>
        <w:rPr>
          <w:rFonts w:ascii="宋体" w:hAnsi="宋体" w:eastAsia="宋体" w:cs="宋体"/>
          <w:spacing w:val="14"/>
          <w:sz w:val="30"/>
          <w:szCs w:val="30"/>
        </w:rPr>
        <w:t xml:space="preserve"> </w:t>
      </w:r>
      <w:r>
        <w:rPr>
          <w:rFonts w:ascii="宋体" w:hAnsi="宋体" w:eastAsia="宋体" w:cs="宋体"/>
          <w:spacing w:val="-1"/>
          <w:sz w:val="30"/>
          <w:szCs w:val="30"/>
        </w:rPr>
        <w:t>容易自动</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到第二道和第三道防线，也就是战或逃及僵硬反应，而</w:t>
      </w:r>
      <w:r>
        <w:rPr>
          <w:rFonts w:ascii="宋体" w:hAnsi="宋体" w:eastAsia="宋体" w:cs="宋体"/>
          <w:spacing w:val="15"/>
          <w:sz w:val="30"/>
          <w:szCs w:val="30"/>
        </w:rPr>
        <w:t xml:space="preserve"> </w:t>
      </w:r>
      <w:r>
        <w:rPr>
          <w:rFonts w:ascii="宋体" w:hAnsi="宋体" w:eastAsia="宋体" w:cs="宋体"/>
          <w:spacing w:val="-1"/>
          <w:sz w:val="30"/>
          <w:szCs w:val="30"/>
        </w:rPr>
        <w:t>不会首先采用有效的态势感知判断他们默认的防御策略是否适用于当</w:t>
      </w:r>
    </w:p>
    <w:p w14:paraId="5AE72EE8">
      <w:pPr>
        <w:spacing w:before="3" w:line="221" w:lineRule="auto"/>
        <w:ind w:firstLine="9"/>
        <w:rPr>
          <w:rFonts w:ascii="宋体" w:hAnsi="宋体" w:eastAsia="宋体" w:cs="宋体"/>
          <w:sz w:val="30"/>
          <w:szCs w:val="30"/>
        </w:rPr>
      </w:pPr>
      <w:r>
        <w:rPr>
          <w:rFonts w:ascii="宋体" w:hAnsi="宋体" w:eastAsia="宋体" w:cs="宋体"/>
          <w:spacing w:val="-1"/>
          <w:sz w:val="30"/>
          <w:szCs w:val="30"/>
        </w:rPr>
        <w:t>下。由于他们无法启用腹侧副交感神经系统功能，所以他们更难以适应</w:t>
      </w:r>
      <w:r>
        <w:rPr>
          <w:rFonts w:ascii="宋体" w:hAnsi="宋体" w:eastAsia="宋体" w:cs="宋体"/>
          <w:spacing w:val="8"/>
          <w:sz w:val="30"/>
          <w:szCs w:val="30"/>
        </w:rPr>
        <w:t xml:space="preserve"> </w:t>
      </w:r>
      <w:r>
        <w:rPr>
          <w:rFonts w:ascii="宋体" w:hAnsi="宋体" w:eastAsia="宋体" w:cs="宋体"/>
          <w:spacing w:val="-1"/>
          <w:sz w:val="30"/>
          <w:szCs w:val="30"/>
        </w:rPr>
        <w:t>环境和与其他步兵协作。他们可能会感到头晕眼花、困惑不已或被恐惧</w:t>
      </w:r>
      <w:r>
        <w:rPr>
          <w:rFonts w:ascii="宋体" w:hAnsi="宋体" w:eastAsia="宋体" w:cs="宋体"/>
          <w:spacing w:val="18"/>
          <w:sz w:val="30"/>
          <w:szCs w:val="30"/>
        </w:rPr>
        <w:t xml:space="preserve"> </w:t>
      </w:r>
      <w:r>
        <w:rPr>
          <w:rFonts w:ascii="宋体" w:hAnsi="宋体" w:eastAsia="宋体" w:cs="宋体"/>
          <w:spacing w:val="-1"/>
          <w:sz w:val="30"/>
          <w:szCs w:val="30"/>
        </w:rPr>
        <w:t>支配。他们或许会形成管道视野，听到失真的声音，感到时间慢了下</w:t>
      </w:r>
    </w:p>
    <w:p w14:paraId="1F1509F4">
      <w:pPr>
        <w:spacing w:before="1" w:line="219" w:lineRule="auto"/>
        <w:jc w:val="right"/>
        <w:rPr>
          <w:rFonts w:ascii="宋体" w:hAnsi="宋体" w:eastAsia="宋体" w:cs="宋体"/>
          <w:sz w:val="30"/>
          <w:szCs w:val="30"/>
        </w:rPr>
      </w:pPr>
      <w:r>
        <w:rPr>
          <w:rFonts w:ascii="宋体" w:hAnsi="宋体" w:eastAsia="宋体" w:cs="宋体"/>
          <w:spacing w:val="-1"/>
          <w:sz w:val="30"/>
          <w:szCs w:val="30"/>
        </w:rPr>
        <w:t>来，抑或产生从远处观察当前情形的幻觉，这些皆是僵硬反应的表现。</w:t>
      </w:r>
    </w:p>
    <w:p w14:paraId="2E6FA93B">
      <w:pPr>
        <w:spacing w:before="263" w:line="228" w:lineRule="auto"/>
        <w:ind w:left="2" w:firstLine="597"/>
        <w:jc w:val="both"/>
        <w:rPr>
          <w:rFonts w:ascii="宋体" w:hAnsi="宋体" w:eastAsia="宋体" w:cs="宋体"/>
          <w:sz w:val="30"/>
          <w:szCs w:val="30"/>
        </w:rPr>
      </w:pPr>
      <w:r>
        <w:rPr>
          <w:rFonts w:ascii="宋体" w:hAnsi="宋体" w:eastAsia="宋体" w:cs="宋体"/>
          <w:spacing w:val="-1"/>
          <w:sz w:val="30"/>
          <w:szCs w:val="30"/>
        </w:rPr>
        <w:t>伏击结束后，这支小队回到了防线内，他们在事后同样形成了</w:t>
      </w:r>
      <w:r>
        <w:rPr>
          <w:rFonts w:ascii="Times New Roman" w:hAnsi="Times New Roman" w:eastAsia="Times New Roman" w:cs="Times New Roman"/>
          <w:spacing w:val="-1"/>
          <w:sz w:val="30"/>
          <w:szCs w:val="30"/>
        </w:rPr>
        <w:t>13</w:t>
      </w:r>
      <w:r>
        <w:rPr>
          <w:rFonts w:ascii="宋体" w:hAnsi="宋体" w:eastAsia="宋体" w:cs="宋体"/>
          <w:spacing w:val="-1"/>
          <w:sz w:val="30"/>
          <w:szCs w:val="30"/>
        </w:rPr>
        <w:t>种</w:t>
      </w:r>
      <w:r>
        <w:rPr>
          <w:rFonts w:ascii="宋体" w:hAnsi="宋体" w:eastAsia="宋体" w:cs="宋体"/>
          <w:spacing w:val="17"/>
          <w:sz w:val="30"/>
          <w:szCs w:val="30"/>
        </w:rPr>
        <w:t xml:space="preserve"> </w:t>
      </w:r>
      <w:r>
        <w:rPr>
          <w:rFonts w:ascii="宋体" w:hAnsi="宋体" w:eastAsia="宋体" w:cs="宋体"/>
          <w:spacing w:val="-1"/>
          <w:sz w:val="30"/>
          <w:szCs w:val="30"/>
        </w:rPr>
        <w:t>不同的应对策略。对那些以较宽的耐受窗应对伏击且非稳态应激功能正</w:t>
      </w:r>
      <w:r>
        <w:rPr>
          <w:rFonts w:ascii="宋体" w:hAnsi="宋体" w:eastAsia="宋体" w:cs="宋体"/>
          <w:spacing w:val="15"/>
          <w:sz w:val="30"/>
          <w:szCs w:val="30"/>
        </w:rPr>
        <w:t xml:space="preserve"> </w:t>
      </w:r>
      <w:r>
        <w:rPr>
          <w:rFonts w:ascii="宋体" w:hAnsi="宋体" w:eastAsia="宋体" w:cs="宋体"/>
          <w:spacing w:val="-1"/>
          <w:sz w:val="30"/>
          <w:szCs w:val="30"/>
        </w:rPr>
        <w:t>常的步兵来说，不会出现什么问题：尽管他们可能会保持应激状态，甚</w:t>
      </w:r>
      <w:r>
        <w:rPr>
          <w:rFonts w:ascii="宋体" w:hAnsi="宋体" w:eastAsia="宋体" w:cs="宋体"/>
          <w:spacing w:val="15"/>
          <w:sz w:val="30"/>
          <w:szCs w:val="30"/>
        </w:rPr>
        <w:t xml:space="preserve"> </w:t>
      </w:r>
      <w:r>
        <w:rPr>
          <w:rFonts w:ascii="宋体" w:hAnsi="宋体" w:eastAsia="宋体" w:cs="宋体"/>
          <w:spacing w:val="-1"/>
          <w:sz w:val="30"/>
          <w:szCs w:val="30"/>
        </w:rPr>
        <w:t>至在之后经历严重的压力问题，但他们的身心系统最终可能会得到完全</w:t>
      </w:r>
      <w:r>
        <w:rPr>
          <w:rFonts w:ascii="宋体" w:hAnsi="宋体" w:eastAsia="宋体" w:cs="宋体"/>
          <w:spacing w:val="15"/>
          <w:sz w:val="30"/>
          <w:szCs w:val="30"/>
        </w:rPr>
        <w:t xml:space="preserve"> </w:t>
      </w:r>
      <w:r>
        <w:rPr>
          <w:rFonts w:ascii="宋体" w:hAnsi="宋体" w:eastAsia="宋体" w:cs="宋体"/>
          <w:spacing w:val="-5"/>
          <w:sz w:val="30"/>
          <w:szCs w:val="30"/>
        </w:rPr>
        <w:t>恢复。</w:t>
      </w:r>
    </w:p>
    <w:p w14:paraId="15214554">
      <w:pPr>
        <w:spacing w:before="287" w:line="219" w:lineRule="auto"/>
        <w:jc w:val="right"/>
        <w:rPr>
          <w:rFonts w:ascii="宋体" w:hAnsi="宋体" w:eastAsia="宋体" w:cs="宋体"/>
          <w:sz w:val="30"/>
          <w:szCs w:val="30"/>
        </w:rPr>
      </w:pPr>
      <w:r>
        <w:rPr>
          <w:rFonts w:ascii="宋体" w:hAnsi="宋体" w:eastAsia="宋体" w:cs="宋体"/>
          <w:spacing w:val="-1"/>
          <w:sz w:val="30"/>
          <w:szCs w:val="30"/>
        </w:rPr>
        <w:t>然而，对于那些耐受窗狭窄（或变得狭窄）的被伏击步兵来说，他</w:t>
      </w:r>
    </w:p>
    <w:p w14:paraId="171EE3D2">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630808E2">
      <w:pPr>
        <w:pStyle w:val="2"/>
        <w:spacing w:line="241" w:lineRule="auto"/>
      </w:pPr>
    </w:p>
    <w:p w14:paraId="4614422E">
      <w:pPr>
        <w:pStyle w:val="2"/>
        <w:spacing w:line="241" w:lineRule="auto"/>
      </w:pPr>
    </w:p>
    <w:p w14:paraId="1BB2F9CE">
      <w:pPr>
        <w:pStyle w:val="2"/>
        <w:spacing w:line="242" w:lineRule="auto"/>
      </w:pPr>
    </w:p>
    <w:p w14:paraId="3DC5AA3A">
      <w:pPr>
        <w:pStyle w:val="2"/>
        <w:spacing w:line="242" w:lineRule="auto"/>
      </w:pPr>
    </w:p>
    <w:p w14:paraId="47C46502">
      <w:pPr>
        <w:spacing w:before="97" w:line="222" w:lineRule="auto"/>
        <w:ind w:left="2"/>
        <w:jc w:val="both"/>
        <w:rPr>
          <w:rFonts w:ascii="宋体" w:hAnsi="宋体" w:eastAsia="宋体" w:cs="宋体"/>
          <w:sz w:val="30"/>
          <w:szCs w:val="30"/>
        </w:rPr>
      </w:pPr>
      <w:r>
        <w:rPr>
          <w:rFonts w:ascii="宋体" w:hAnsi="宋体" w:eastAsia="宋体" w:cs="宋体"/>
          <w:spacing w:val="-1"/>
          <w:sz w:val="30"/>
          <w:szCs w:val="30"/>
        </w:rPr>
        <w:t>们必然无法发挥正常的非稳态应激功能。对这些人而言，伏击带来的失</w:t>
      </w:r>
      <w:r>
        <w:rPr>
          <w:rFonts w:ascii="宋体" w:hAnsi="宋体" w:eastAsia="宋体" w:cs="宋体"/>
          <w:spacing w:val="18"/>
          <w:sz w:val="30"/>
          <w:szCs w:val="30"/>
        </w:rPr>
        <w:t xml:space="preserve"> </w:t>
      </w:r>
      <w:r>
        <w:rPr>
          <w:rFonts w:ascii="宋体" w:hAnsi="宋体" w:eastAsia="宋体" w:cs="宋体"/>
          <w:spacing w:val="-1"/>
          <w:sz w:val="30"/>
          <w:szCs w:val="30"/>
        </w:rPr>
        <w:t>调效应更大。在此之后，他们信任和依赖他人支持的能力也会下降。在</w:t>
      </w:r>
      <w:r>
        <w:rPr>
          <w:rFonts w:ascii="宋体" w:hAnsi="宋体" w:eastAsia="宋体" w:cs="宋体"/>
          <w:spacing w:val="18"/>
          <w:sz w:val="30"/>
          <w:szCs w:val="30"/>
        </w:rPr>
        <w:t xml:space="preserve"> </w:t>
      </w:r>
      <w:r>
        <w:rPr>
          <w:rFonts w:ascii="宋体" w:hAnsi="宋体" w:eastAsia="宋体" w:cs="宋体"/>
          <w:spacing w:val="-1"/>
          <w:sz w:val="30"/>
          <w:szCs w:val="30"/>
        </w:rPr>
        <w:t>其现有的非稳态负荷条件下，他们在此之后减轻失调症状并得到全面康</w:t>
      </w:r>
      <w:r>
        <w:rPr>
          <w:rFonts w:ascii="宋体" w:hAnsi="宋体" w:eastAsia="宋体" w:cs="宋体"/>
          <w:spacing w:val="18"/>
          <w:sz w:val="30"/>
          <w:szCs w:val="30"/>
        </w:rPr>
        <w:t xml:space="preserve"> </w:t>
      </w:r>
      <w:r>
        <w:rPr>
          <w:rFonts w:ascii="宋体" w:hAnsi="宋体" w:eastAsia="宋体" w:cs="宋体"/>
          <w:spacing w:val="-1"/>
          <w:sz w:val="30"/>
          <w:szCs w:val="30"/>
        </w:rPr>
        <w:t>复即使并非完全不可能，也会更加困难。相反，伏击的影响可能会在他</w:t>
      </w:r>
      <w:r>
        <w:rPr>
          <w:rFonts w:ascii="宋体" w:hAnsi="宋体" w:eastAsia="宋体" w:cs="宋体"/>
          <w:spacing w:val="18"/>
          <w:sz w:val="30"/>
          <w:szCs w:val="30"/>
        </w:rPr>
        <w:t xml:space="preserve"> </w:t>
      </w:r>
      <w:r>
        <w:rPr>
          <w:rFonts w:ascii="宋体" w:hAnsi="宋体" w:eastAsia="宋体" w:cs="宋体"/>
          <w:spacing w:val="-1"/>
          <w:sz w:val="30"/>
          <w:szCs w:val="30"/>
        </w:rPr>
        <w:t>们的身心系统中滞留，使得他们无法完全恢复，这种影响将与之前未得</w:t>
      </w:r>
      <w:r>
        <w:rPr>
          <w:rFonts w:ascii="宋体" w:hAnsi="宋体" w:eastAsia="宋体" w:cs="宋体"/>
          <w:spacing w:val="18"/>
          <w:sz w:val="30"/>
          <w:szCs w:val="30"/>
        </w:rPr>
        <w:t xml:space="preserve"> </w:t>
      </w:r>
      <w:r>
        <w:rPr>
          <w:rFonts w:ascii="宋体" w:hAnsi="宋体" w:eastAsia="宋体" w:cs="宋体"/>
          <w:spacing w:val="-1"/>
          <w:sz w:val="30"/>
          <w:szCs w:val="30"/>
        </w:rPr>
        <w:t>到解除的慢性压力和创伤相互作用，增加他们的累积非稳态负荷。</w:t>
      </w:r>
    </w:p>
    <w:p w14:paraId="0360E084">
      <w:pPr>
        <w:spacing w:before="296" w:line="221" w:lineRule="auto"/>
        <w:ind w:left="1" w:firstLine="602"/>
        <w:rPr>
          <w:rFonts w:ascii="宋体" w:hAnsi="宋体" w:eastAsia="宋体" w:cs="宋体"/>
          <w:sz w:val="30"/>
          <w:szCs w:val="30"/>
        </w:rPr>
      </w:pPr>
      <w:r>
        <w:rPr>
          <w:rFonts w:ascii="宋体" w:hAnsi="宋体" w:eastAsia="宋体" w:cs="宋体"/>
          <w:spacing w:val="-1"/>
          <w:sz w:val="30"/>
          <w:szCs w:val="30"/>
        </w:rPr>
        <w:t>此外，对于那些耐受窗因儿童期不良经历而缩小的步兵来说，他们</w:t>
      </w:r>
      <w:r>
        <w:rPr>
          <w:rFonts w:ascii="宋体" w:hAnsi="宋体" w:eastAsia="宋体" w:cs="宋体"/>
          <w:spacing w:val="15"/>
          <w:sz w:val="30"/>
          <w:szCs w:val="30"/>
        </w:rPr>
        <w:t xml:space="preserve"> </w:t>
      </w:r>
      <w:r>
        <w:rPr>
          <w:rFonts w:ascii="宋体" w:hAnsi="宋体" w:eastAsia="宋体" w:cs="宋体"/>
          <w:sz w:val="30"/>
          <w:szCs w:val="30"/>
        </w:rPr>
        <w:t>有可能会在之后依赖其童年时遭遇压力和创</w:t>
      </w:r>
      <w:r>
        <w:rPr>
          <w:rFonts w:ascii="宋体" w:hAnsi="宋体" w:eastAsia="宋体" w:cs="宋体"/>
          <w:spacing w:val="-1"/>
          <w:sz w:val="30"/>
          <w:szCs w:val="30"/>
        </w:rPr>
        <w:t>伤时采用的应对模式，也就</w:t>
      </w:r>
      <w:r>
        <w:rPr>
          <w:rFonts w:ascii="宋体" w:hAnsi="宋体" w:eastAsia="宋体" w:cs="宋体"/>
          <w:sz w:val="30"/>
          <w:szCs w:val="30"/>
        </w:rPr>
        <w:t xml:space="preserve"> 是我在第</w:t>
      </w:r>
      <w:r>
        <w:rPr>
          <w:rFonts w:ascii="Times New Roman" w:hAnsi="Times New Roman" w:eastAsia="Times New Roman" w:cs="Times New Roman"/>
          <w:sz w:val="30"/>
          <w:szCs w:val="30"/>
        </w:rPr>
        <w:t>7</w:t>
      </w:r>
      <w:r>
        <w:rPr>
          <w:rFonts w:ascii="宋体" w:hAnsi="宋体" w:eastAsia="宋体" w:cs="宋体"/>
          <w:sz w:val="30"/>
          <w:szCs w:val="30"/>
        </w:rPr>
        <w:t>章讨论过的那些</w:t>
      </w:r>
      <w:r>
        <w:rPr>
          <w:rFonts w:ascii="Times New Roman" w:hAnsi="Times New Roman" w:eastAsia="Times New Roman" w:cs="Times New Roman"/>
          <w:sz w:val="30"/>
          <w:szCs w:val="30"/>
        </w:rPr>
        <w:t>“</w:t>
      </w:r>
      <w:r>
        <w:rPr>
          <w:rFonts w:ascii="宋体" w:hAnsi="宋体" w:eastAsia="宋体" w:cs="宋体"/>
          <w:sz w:val="30"/>
          <w:szCs w:val="30"/>
        </w:rPr>
        <w:t>幼稚</w:t>
      </w:r>
      <w:r>
        <w:rPr>
          <w:rFonts w:ascii="Times New Roman" w:hAnsi="Times New Roman" w:eastAsia="Times New Roman" w:cs="Times New Roman"/>
          <w:sz w:val="30"/>
          <w:szCs w:val="30"/>
        </w:rPr>
        <w:t>”</w:t>
      </w:r>
      <w:r>
        <w:rPr>
          <w:rFonts w:ascii="宋体" w:hAnsi="宋体" w:eastAsia="宋体" w:cs="宋体"/>
          <w:sz w:val="30"/>
          <w:szCs w:val="30"/>
        </w:rPr>
        <w:t>的应对习</w:t>
      </w:r>
      <w:r>
        <w:rPr>
          <w:rFonts w:ascii="宋体" w:hAnsi="宋体" w:eastAsia="宋体" w:cs="宋体"/>
          <w:spacing w:val="-1"/>
          <w:sz w:val="30"/>
          <w:szCs w:val="30"/>
        </w:rPr>
        <w:t>惯。例如，他们可能会用尼</w:t>
      </w:r>
      <w:r>
        <w:rPr>
          <w:rFonts w:ascii="宋体" w:hAnsi="宋体" w:eastAsia="宋体" w:cs="宋体"/>
          <w:sz w:val="30"/>
          <w:szCs w:val="30"/>
        </w:rPr>
        <w:t xml:space="preserve">  古丁、酒精、安慰食物或其他药物来自我麻</w:t>
      </w:r>
      <w:r>
        <w:rPr>
          <w:rFonts w:ascii="宋体" w:hAnsi="宋体" w:eastAsia="宋体" w:cs="宋体"/>
          <w:spacing w:val="-1"/>
          <w:sz w:val="30"/>
          <w:szCs w:val="30"/>
        </w:rPr>
        <w:t>痹。或者，他们会进行寻求</w:t>
      </w:r>
      <w:r>
        <w:rPr>
          <w:rFonts w:ascii="宋体" w:hAnsi="宋体" w:eastAsia="宋体" w:cs="宋体"/>
          <w:sz w:val="30"/>
          <w:szCs w:val="30"/>
        </w:rPr>
        <w:t xml:space="preserve"> 刺激的活动，比如以危险方式驾驶摩托车、</w:t>
      </w:r>
      <w:r>
        <w:rPr>
          <w:rFonts w:ascii="宋体" w:hAnsi="宋体" w:eastAsia="宋体" w:cs="宋体"/>
          <w:spacing w:val="-1"/>
          <w:sz w:val="30"/>
          <w:szCs w:val="30"/>
        </w:rPr>
        <w:t>打架斗殴、乱交或实施家庭</w:t>
      </w:r>
      <w:r>
        <w:rPr>
          <w:rFonts w:ascii="宋体" w:hAnsi="宋体" w:eastAsia="宋体" w:cs="宋体"/>
          <w:sz w:val="30"/>
          <w:szCs w:val="30"/>
        </w:rPr>
        <w:t xml:space="preserve"> 暴力，以此获得内啡肽的刺激，缓解自己的</w:t>
      </w:r>
      <w:r>
        <w:rPr>
          <w:rFonts w:ascii="宋体" w:hAnsi="宋体" w:eastAsia="宋体" w:cs="宋体"/>
          <w:spacing w:val="-1"/>
          <w:sz w:val="30"/>
          <w:szCs w:val="30"/>
        </w:rPr>
        <w:t>焦虑。他们或许还会进行自</w:t>
      </w:r>
      <w:r>
        <w:rPr>
          <w:rFonts w:ascii="宋体" w:hAnsi="宋体" w:eastAsia="宋体" w:cs="宋体"/>
          <w:sz w:val="30"/>
          <w:szCs w:val="30"/>
        </w:rPr>
        <w:t xml:space="preserve"> 我伤害。当然，这些应对机制都无法帮助他</w:t>
      </w:r>
      <w:r>
        <w:rPr>
          <w:rFonts w:ascii="宋体" w:hAnsi="宋体" w:eastAsia="宋体" w:cs="宋体"/>
          <w:spacing w:val="-1"/>
          <w:sz w:val="30"/>
          <w:szCs w:val="30"/>
        </w:rPr>
        <w:t>们的身心系统完全恢复。因</w:t>
      </w:r>
      <w:r>
        <w:rPr>
          <w:rFonts w:ascii="宋体" w:hAnsi="宋体" w:eastAsia="宋体" w:cs="宋体"/>
          <w:sz w:val="30"/>
          <w:szCs w:val="30"/>
        </w:rPr>
        <w:t xml:space="preserve"> 此，虽然他们的思考脑可能感到自己更有控</w:t>
      </w:r>
      <w:r>
        <w:rPr>
          <w:rFonts w:ascii="宋体" w:hAnsi="宋体" w:eastAsia="宋体" w:cs="宋体"/>
          <w:spacing w:val="-1"/>
          <w:sz w:val="30"/>
          <w:szCs w:val="30"/>
        </w:rPr>
        <w:t>制力了，但这些应对策略实</w:t>
      </w:r>
      <w:r>
        <w:rPr>
          <w:rFonts w:ascii="宋体" w:hAnsi="宋体" w:eastAsia="宋体" w:cs="宋体"/>
          <w:sz w:val="30"/>
          <w:szCs w:val="30"/>
        </w:rPr>
        <w:t xml:space="preserve"> </w:t>
      </w:r>
      <w:r>
        <w:rPr>
          <w:rFonts w:ascii="宋体" w:hAnsi="宋体" w:eastAsia="宋体" w:cs="宋体"/>
          <w:spacing w:val="-1"/>
          <w:sz w:val="30"/>
          <w:szCs w:val="30"/>
        </w:rPr>
        <w:t>际上会增加他们的非稳态负荷。</w:t>
      </w:r>
    </w:p>
    <w:p w14:paraId="4C7A83D7">
      <w:pPr>
        <w:pStyle w:val="2"/>
        <w:spacing w:line="312" w:lineRule="auto"/>
      </w:pPr>
    </w:p>
    <w:p w14:paraId="119FC130">
      <w:pPr>
        <w:pStyle w:val="2"/>
        <w:spacing w:line="313" w:lineRule="auto"/>
      </w:pPr>
    </w:p>
    <w:p w14:paraId="6D85D29A">
      <w:pPr>
        <w:spacing w:before="121" w:line="222" w:lineRule="auto"/>
        <w:ind w:left="6"/>
        <w:rPr>
          <w:rFonts w:ascii="宋体" w:hAnsi="宋体" w:eastAsia="宋体" w:cs="宋体"/>
          <w:sz w:val="37"/>
          <w:szCs w:val="37"/>
        </w:rPr>
      </w:pPr>
      <w:r>
        <w:rPr>
          <w:rFonts w:ascii="宋体" w:hAnsi="宋体" w:eastAsia="宋体" w:cs="宋体"/>
          <w:spacing w:val="4"/>
          <w:sz w:val="37"/>
          <w:szCs w:val="37"/>
        </w:rPr>
        <w:t>过往的慢性压力与创伤对于我们当前决策的影响</w:t>
      </w:r>
    </w:p>
    <w:p w14:paraId="6FB0EBB6">
      <w:pPr>
        <w:pStyle w:val="2"/>
        <w:spacing w:line="386" w:lineRule="auto"/>
      </w:pPr>
    </w:p>
    <w:p w14:paraId="2CC8F2D7">
      <w:pPr>
        <w:spacing w:before="98" w:line="222" w:lineRule="auto"/>
        <w:ind w:left="4" w:firstLine="602"/>
        <w:rPr>
          <w:rFonts w:ascii="宋体" w:hAnsi="宋体" w:eastAsia="宋体" w:cs="宋体"/>
          <w:sz w:val="30"/>
          <w:szCs w:val="30"/>
        </w:rPr>
      </w:pPr>
      <w:r>
        <w:rPr>
          <w:rFonts w:ascii="宋体" w:hAnsi="宋体" w:eastAsia="宋体" w:cs="宋体"/>
          <w:spacing w:val="-1"/>
          <w:sz w:val="30"/>
          <w:szCs w:val="30"/>
        </w:rPr>
        <w:t>发展性创伤、不安全型依恋和儿童期不良经历增大了人们在日后经</w:t>
      </w:r>
      <w:r>
        <w:rPr>
          <w:rFonts w:ascii="宋体" w:hAnsi="宋体" w:eastAsia="宋体" w:cs="宋体"/>
          <w:spacing w:val="11"/>
          <w:sz w:val="30"/>
          <w:szCs w:val="30"/>
        </w:rPr>
        <w:t xml:space="preserve"> </w:t>
      </w:r>
      <w:r>
        <w:rPr>
          <w:rFonts w:ascii="宋体" w:hAnsi="宋体" w:eastAsia="宋体" w:cs="宋体"/>
          <w:spacing w:val="-1"/>
          <w:sz w:val="30"/>
          <w:szCs w:val="30"/>
        </w:rPr>
        <w:t>历冲击性创伤的可能性。正如上一章里提到的研究解释的那样，有多种</w:t>
      </w:r>
      <w:r>
        <w:rPr>
          <w:rFonts w:ascii="宋体" w:hAnsi="宋体" w:eastAsia="宋体" w:cs="宋体"/>
          <w:spacing w:val="15"/>
          <w:sz w:val="30"/>
          <w:szCs w:val="30"/>
        </w:rPr>
        <w:t xml:space="preserve"> </w:t>
      </w:r>
      <w:r>
        <w:rPr>
          <w:rFonts w:ascii="宋体" w:hAnsi="宋体" w:eastAsia="宋体" w:cs="宋体"/>
          <w:spacing w:val="-1"/>
          <w:sz w:val="30"/>
          <w:szCs w:val="30"/>
        </w:rPr>
        <w:t>因素导致了这种风险的增加。首先，来自这种成长环境的人更有可能产</w:t>
      </w:r>
      <w:r>
        <w:rPr>
          <w:rFonts w:ascii="宋体" w:hAnsi="宋体" w:eastAsia="宋体" w:cs="宋体"/>
          <w:spacing w:val="15"/>
          <w:sz w:val="30"/>
          <w:szCs w:val="30"/>
        </w:rPr>
        <w:t xml:space="preserve"> </w:t>
      </w:r>
      <w:r>
        <w:rPr>
          <w:rFonts w:ascii="宋体" w:hAnsi="宋体" w:eastAsia="宋体" w:cs="宋体"/>
          <w:spacing w:val="-1"/>
          <w:sz w:val="30"/>
          <w:szCs w:val="30"/>
        </w:rPr>
        <w:t>生错误的神经感知，因此他们可能会认为实际上危险的情形是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安全</w:t>
      </w:r>
    </w:p>
    <w:p w14:paraId="33C2E103">
      <w:pPr>
        <w:spacing w:before="1" w:line="223" w:lineRule="auto"/>
        <w:ind w:left="2" w:right="233" w:firstLine="24"/>
        <w:rPr>
          <w:rFonts w:ascii="宋体" w:hAnsi="宋体" w:eastAsia="宋体" w:cs="宋体"/>
          <w:sz w:val="30"/>
          <w:szCs w:val="30"/>
        </w:rPr>
      </w:pPr>
      <w:r>
        <w:rPr>
          <w:rFonts w:ascii="宋体" w:hAnsi="宋体" w:eastAsia="宋体" w:cs="宋体"/>
          <w:spacing w:val="-5"/>
          <w:sz w:val="30"/>
          <w:szCs w:val="30"/>
        </w:rPr>
        <w:t>的</w:t>
      </w:r>
      <w:r>
        <w:rPr>
          <w:rFonts w:ascii="Times New Roman" w:hAnsi="Times New Roman" w:eastAsia="Times New Roman" w:cs="Times New Roman"/>
          <w:spacing w:val="-5"/>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5"/>
          <w:sz w:val="30"/>
          <w:szCs w:val="30"/>
        </w:rPr>
        <w:t>，反之亦然。他们可能也难以做出正确的决定，抑制冲动。例如，</w:t>
      </w:r>
      <w:r>
        <w:rPr>
          <w:rFonts w:ascii="宋体" w:hAnsi="宋体" w:eastAsia="宋体" w:cs="宋体"/>
          <w:sz w:val="30"/>
          <w:szCs w:val="30"/>
        </w:rPr>
        <w:t xml:space="preserve"> </w:t>
      </w:r>
      <w:r>
        <w:rPr>
          <w:rFonts w:ascii="宋体" w:hAnsi="宋体" w:eastAsia="宋体" w:cs="宋体"/>
          <w:spacing w:val="-1"/>
          <w:sz w:val="30"/>
          <w:szCs w:val="30"/>
        </w:rPr>
        <w:t>他们可能会通过成瘾行为来解决问题，而这会助长一系列高风险的选</w:t>
      </w:r>
      <w:r>
        <w:rPr>
          <w:rFonts w:ascii="宋体" w:hAnsi="宋体" w:eastAsia="宋体" w:cs="宋体"/>
          <w:spacing w:val="17"/>
          <w:sz w:val="30"/>
          <w:szCs w:val="30"/>
        </w:rPr>
        <w:t xml:space="preserve"> </w:t>
      </w:r>
      <w:r>
        <w:rPr>
          <w:rFonts w:ascii="宋体" w:hAnsi="宋体" w:eastAsia="宋体" w:cs="宋体"/>
          <w:spacing w:val="-6"/>
          <w:sz w:val="30"/>
          <w:szCs w:val="30"/>
        </w:rPr>
        <w:t>择。</w:t>
      </w:r>
    </w:p>
    <w:p w14:paraId="60A6D3AA">
      <w:pPr>
        <w:spacing w:before="289" w:line="222" w:lineRule="auto"/>
        <w:ind w:firstLine="603"/>
        <w:rPr>
          <w:rFonts w:ascii="宋体" w:hAnsi="宋体" w:eastAsia="宋体" w:cs="宋体"/>
          <w:sz w:val="30"/>
          <w:szCs w:val="30"/>
        </w:rPr>
      </w:pPr>
      <w:r>
        <w:rPr>
          <w:rFonts w:ascii="宋体" w:hAnsi="宋体" w:eastAsia="宋体" w:cs="宋体"/>
          <w:spacing w:val="-1"/>
          <w:sz w:val="30"/>
          <w:szCs w:val="30"/>
        </w:rPr>
        <w:t>其次，他们也更容易被应激唤醒水平高的环境所吸引，甚至对此成</w:t>
      </w:r>
      <w:r>
        <w:rPr>
          <w:rFonts w:ascii="宋体" w:hAnsi="宋体" w:eastAsia="宋体" w:cs="宋体"/>
          <w:spacing w:val="15"/>
          <w:sz w:val="30"/>
          <w:szCs w:val="30"/>
        </w:rPr>
        <w:t xml:space="preserve"> </w:t>
      </w:r>
      <w:r>
        <w:rPr>
          <w:rFonts w:ascii="宋体" w:hAnsi="宋体" w:eastAsia="宋体" w:cs="宋体"/>
          <w:spacing w:val="1"/>
          <w:sz w:val="30"/>
          <w:szCs w:val="30"/>
        </w:rPr>
        <w:t>瘾，因为他们的生存脑、神经系统和身体对这样的环境</w:t>
      </w:r>
      <w:r>
        <w:rPr>
          <w:rFonts w:ascii="宋体" w:hAnsi="宋体" w:eastAsia="宋体" w:cs="宋体"/>
          <w:sz w:val="30"/>
          <w:szCs w:val="30"/>
        </w:rPr>
        <w:t>相对熟悉。因</w:t>
      </w:r>
    </w:p>
    <w:p w14:paraId="200FF807">
      <w:pPr>
        <w:spacing w:before="4" w:line="222" w:lineRule="auto"/>
        <w:ind w:left="2" w:firstLine="1"/>
        <w:rPr>
          <w:rFonts w:ascii="宋体" w:hAnsi="宋体" w:eastAsia="宋体" w:cs="宋体"/>
          <w:sz w:val="30"/>
          <w:szCs w:val="30"/>
        </w:rPr>
      </w:pPr>
      <w:r>
        <w:rPr>
          <w:rFonts w:ascii="宋体" w:hAnsi="宋体" w:eastAsia="宋体" w:cs="宋体"/>
          <w:spacing w:val="-1"/>
          <w:sz w:val="30"/>
          <w:szCs w:val="30"/>
        </w:rPr>
        <w:t>此，他们可能会不由自主地寻求能带来肾上腺素和内啡肽激增的人际关</w:t>
      </w:r>
      <w:r>
        <w:rPr>
          <w:rFonts w:ascii="宋体" w:hAnsi="宋体" w:eastAsia="宋体" w:cs="宋体"/>
          <w:spacing w:val="17"/>
          <w:sz w:val="30"/>
          <w:szCs w:val="30"/>
        </w:rPr>
        <w:t xml:space="preserve"> </w:t>
      </w:r>
      <w:r>
        <w:rPr>
          <w:rFonts w:ascii="宋体" w:hAnsi="宋体" w:eastAsia="宋体" w:cs="宋体"/>
          <w:spacing w:val="-1"/>
          <w:sz w:val="30"/>
          <w:szCs w:val="30"/>
        </w:rPr>
        <w:t>系、活动和环境，他们需要用这些物质来让自己感到平静，有掌控力。</w:t>
      </w:r>
      <w:r>
        <w:rPr>
          <w:rFonts w:ascii="宋体" w:hAnsi="宋体" w:eastAsia="宋体" w:cs="宋体"/>
          <w:spacing w:val="18"/>
          <w:sz w:val="30"/>
          <w:szCs w:val="30"/>
        </w:rPr>
        <w:t xml:space="preserve"> </w:t>
      </w:r>
      <w:r>
        <w:rPr>
          <w:rFonts w:ascii="宋体" w:hAnsi="宋体" w:eastAsia="宋体" w:cs="宋体"/>
          <w:spacing w:val="-1"/>
          <w:sz w:val="30"/>
          <w:szCs w:val="30"/>
        </w:rPr>
        <w:t>通常，这样的身心系统渴望的是危机和紧急事件。因此，他们可能会寻</w:t>
      </w:r>
      <w:r>
        <w:rPr>
          <w:rFonts w:ascii="宋体" w:hAnsi="宋体" w:eastAsia="宋体" w:cs="宋体"/>
          <w:spacing w:val="18"/>
          <w:sz w:val="30"/>
          <w:szCs w:val="30"/>
        </w:rPr>
        <w:t xml:space="preserve"> </w:t>
      </w:r>
      <w:r>
        <w:rPr>
          <w:rFonts w:ascii="宋体" w:hAnsi="宋体" w:eastAsia="宋体" w:cs="宋体"/>
          <w:spacing w:val="-1"/>
          <w:sz w:val="30"/>
          <w:szCs w:val="30"/>
        </w:rPr>
        <w:t>找一系列认可他们</w:t>
      </w:r>
      <w:r>
        <w:rPr>
          <w:rFonts w:ascii="Times New Roman" w:hAnsi="Times New Roman" w:eastAsia="Times New Roman" w:cs="Times New Roman"/>
          <w:spacing w:val="-1"/>
          <w:sz w:val="30"/>
          <w:szCs w:val="30"/>
        </w:rPr>
        <w:t>“</w:t>
      </w:r>
      <w:r>
        <w:rPr>
          <w:rFonts w:ascii="宋体" w:hAnsi="宋体" w:eastAsia="宋体" w:cs="宋体"/>
          <w:spacing w:val="-1"/>
          <w:sz w:val="30"/>
          <w:szCs w:val="30"/>
        </w:rPr>
        <w:t>肾上腺素瘾君子</w:t>
      </w:r>
      <w:r>
        <w:rPr>
          <w:rFonts w:ascii="Times New Roman" w:hAnsi="Times New Roman" w:eastAsia="Times New Roman" w:cs="Times New Roman"/>
          <w:spacing w:val="-1"/>
          <w:sz w:val="30"/>
          <w:szCs w:val="30"/>
        </w:rPr>
        <w:t>”</w:t>
      </w:r>
      <w:r>
        <w:rPr>
          <w:rFonts w:ascii="宋体" w:hAnsi="宋体" w:eastAsia="宋体" w:cs="宋体"/>
          <w:spacing w:val="-1"/>
          <w:sz w:val="30"/>
          <w:szCs w:val="30"/>
        </w:rPr>
        <w:t>嗜好行为的个人和职业环境。</w:t>
      </w:r>
    </w:p>
    <w:p w14:paraId="076DA198">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06639F85">
      <w:pPr>
        <w:pStyle w:val="2"/>
      </w:pPr>
    </w:p>
    <w:p w14:paraId="31FB56FF">
      <w:pPr>
        <w:pStyle w:val="2"/>
        <w:spacing w:line="241" w:lineRule="auto"/>
      </w:pPr>
    </w:p>
    <w:p w14:paraId="09A45CC7">
      <w:pPr>
        <w:pStyle w:val="2"/>
        <w:spacing w:line="241" w:lineRule="auto"/>
      </w:pPr>
    </w:p>
    <w:p w14:paraId="6A4C3EFE">
      <w:pPr>
        <w:pStyle w:val="2"/>
        <w:spacing w:line="241" w:lineRule="auto"/>
      </w:pPr>
    </w:p>
    <w:p w14:paraId="54621CA7">
      <w:pPr>
        <w:spacing w:before="98" w:line="199" w:lineRule="auto"/>
        <w:ind w:left="601"/>
        <w:rPr>
          <w:rFonts w:ascii="宋体" w:hAnsi="宋体" w:eastAsia="宋体" w:cs="宋体"/>
          <w:sz w:val="30"/>
          <w:szCs w:val="30"/>
        </w:rPr>
      </w:pPr>
      <w:r>
        <w:rPr>
          <w:rFonts w:ascii="宋体" w:hAnsi="宋体" w:eastAsia="宋体" w:cs="宋体"/>
          <w:spacing w:val="-1"/>
          <w:sz w:val="30"/>
          <w:szCs w:val="30"/>
        </w:rPr>
        <w:t>例如，最近的研究显示，加入美国陆军的士兵中，创伤后应激障</w:t>
      </w:r>
    </w:p>
    <w:p w14:paraId="304C6041">
      <w:pPr>
        <w:spacing w:before="5" w:line="225" w:lineRule="auto"/>
        <w:ind w:left="1" w:right="49" w:hanging="1"/>
        <w:rPr>
          <w:rFonts w:ascii="宋体" w:hAnsi="宋体" w:eastAsia="宋体" w:cs="宋体"/>
          <w:sz w:val="30"/>
          <w:szCs w:val="30"/>
        </w:rPr>
      </w:pPr>
      <w:r>
        <w:rPr>
          <w:rFonts w:ascii="宋体" w:hAnsi="宋体" w:eastAsia="宋体" w:cs="宋体"/>
          <w:sz w:val="30"/>
          <w:szCs w:val="30"/>
        </w:rPr>
        <w:t>碍、恐慌症、多动症和间歇性狂暴障碍（</w:t>
      </w:r>
      <w:r>
        <w:rPr>
          <w:rFonts w:ascii="Times New Roman" w:hAnsi="Times New Roman" w:eastAsia="Times New Roman" w:cs="Times New Roman"/>
          <w:sz w:val="30"/>
          <w:szCs w:val="30"/>
        </w:rPr>
        <w:t>IE</w:t>
      </w:r>
      <w:r>
        <w:rPr>
          <w:rFonts w:ascii="Times New Roman" w:hAnsi="Times New Roman" w:eastAsia="Times New Roman" w:cs="Times New Roman"/>
          <w:spacing w:val="-1"/>
          <w:sz w:val="30"/>
          <w:szCs w:val="30"/>
        </w:rPr>
        <w:t>D</w:t>
      </w:r>
      <w:r>
        <w:rPr>
          <w:rFonts w:ascii="宋体" w:hAnsi="宋体" w:eastAsia="宋体" w:cs="宋体"/>
          <w:spacing w:val="-1"/>
          <w:sz w:val="30"/>
          <w:szCs w:val="30"/>
        </w:rPr>
        <w:t>）的患病率明显高于普通</w:t>
      </w:r>
      <w:r>
        <w:rPr>
          <w:rFonts w:ascii="宋体" w:hAnsi="宋体" w:eastAsia="宋体" w:cs="宋体"/>
          <w:sz w:val="30"/>
          <w:szCs w:val="30"/>
        </w:rPr>
        <w:t xml:space="preserve"> </w:t>
      </w:r>
      <w:r>
        <w:rPr>
          <w:rFonts w:ascii="宋体" w:hAnsi="宋体" w:eastAsia="宋体" w:cs="宋体"/>
          <w:spacing w:val="-1"/>
          <w:sz w:val="30"/>
          <w:szCs w:val="30"/>
        </w:rPr>
        <w:t>人群，考虑到全志愿兵役制时期在美国军队服役的人中有很大一部分经</w:t>
      </w:r>
      <w:r>
        <w:rPr>
          <w:rFonts w:ascii="宋体" w:hAnsi="宋体" w:eastAsia="宋体" w:cs="宋体"/>
          <w:spacing w:val="18"/>
          <w:sz w:val="30"/>
          <w:szCs w:val="30"/>
        </w:rPr>
        <w:t xml:space="preserve"> </w:t>
      </w:r>
      <w:r>
        <w:rPr>
          <w:rFonts w:ascii="宋体" w:hAnsi="宋体" w:eastAsia="宋体" w:cs="宋体"/>
          <w:position w:val="-2"/>
          <w:sz w:val="30"/>
          <w:szCs w:val="30"/>
        </w:rPr>
        <w:t>历过儿童期不良经历，因此这个结果并不令</w:t>
      </w:r>
      <w:r>
        <w:rPr>
          <w:rFonts w:ascii="宋体" w:hAnsi="宋体" w:eastAsia="宋体" w:cs="宋体"/>
          <w:spacing w:val="-1"/>
          <w:position w:val="-2"/>
          <w:sz w:val="30"/>
          <w:szCs w:val="30"/>
        </w:rPr>
        <w:t>人惊讶。</w:t>
      </w:r>
      <w:r>
        <w:fldChar w:fldCharType="begin"/>
      </w:r>
      <w:r>
        <w:instrText xml:space="preserve"> HYPERLINK \l "bookmark606" </w:instrText>
      </w:r>
      <w:r>
        <w:fldChar w:fldCharType="separate"/>
      </w:r>
      <w:r>
        <w:rPr>
          <w:rFonts w:ascii="Times New Roman" w:hAnsi="Times New Roman" w:eastAsia="Times New Roman" w:cs="Times New Roman"/>
          <w:color w:val="0000EE"/>
          <w:spacing w:val="-1"/>
          <w:position w:val="8"/>
          <w:sz w:val="30"/>
          <w:szCs w:val="30"/>
          <w:u w:val="single" w:color="auto"/>
        </w:rPr>
        <w:t>[10]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值得注意的</w:t>
      </w:r>
      <w:r>
        <w:rPr>
          <w:rFonts w:ascii="宋体" w:hAnsi="宋体" w:eastAsia="宋体" w:cs="宋体"/>
          <w:position w:val="-2"/>
          <w:sz w:val="30"/>
          <w:szCs w:val="30"/>
        </w:rPr>
        <w:t xml:space="preserve">   </w:t>
      </w:r>
      <w:r>
        <w:rPr>
          <w:rFonts w:ascii="宋体" w:hAnsi="宋体" w:eastAsia="宋体" w:cs="宋体"/>
          <w:spacing w:val="-1"/>
          <w:sz w:val="30"/>
          <w:szCs w:val="30"/>
        </w:rPr>
        <w:t>是，</w:t>
      </w:r>
      <w:r>
        <w:rPr>
          <w:rFonts w:ascii="Times New Roman" w:hAnsi="Times New Roman" w:eastAsia="Times New Roman" w:cs="Times New Roman"/>
          <w:spacing w:val="-1"/>
          <w:sz w:val="30"/>
          <w:szCs w:val="30"/>
        </w:rPr>
        <w:t>8%</w:t>
      </w:r>
      <w:r>
        <w:rPr>
          <w:rFonts w:ascii="宋体" w:hAnsi="宋体" w:eastAsia="宋体" w:cs="宋体"/>
          <w:spacing w:val="-1"/>
          <w:sz w:val="30"/>
          <w:szCs w:val="30"/>
        </w:rPr>
        <w:t>的士兵在入伍时患有间歇性狂暴障碍（其特征是患者无法控制</w:t>
      </w:r>
      <w:r>
        <w:rPr>
          <w:rFonts w:ascii="宋体" w:hAnsi="宋体" w:eastAsia="宋体" w:cs="宋体"/>
          <w:spacing w:val="9"/>
          <w:sz w:val="30"/>
          <w:szCs w:val="30"/>
        </w:rPr>
        <w:t xml:space="preserve">  </w:t>
      </w:r>
      <w:r>
        <w:rPr>
          <w:rFonts w:ascii="宋体" w:hAnsi="宋体" w:eastAsia="宋体" w:cs="宋体"/>
          <w:spacing w:val="-1"/>
          <w:sz w:val="30"/>
          <w:szCs w:val="30"/>
        </w:rPr>
        <w:t>愤怒攻击</w:t>
      </w:r>
      <w:r>
        <w:rPr>
          <w:rFonts w:ascii="宋体" w:hAnsi="宋体" w:eastAsia="宋体" w:cs="宋体"/>
          <w:spacing w:val="8"/>
          <w:sz w:val="30"/>
          <w:szCs w:val="30"/>
        </w:rPr>
        <w:t>），</w:t>
      </w:r>
      <w:r>
        <w:rPr>
          <w:rFonts w:ascii="宋体" w:hAnsi="宋体" w:eastAsia="宋体" w:cs="宋体"/>
          <w:spacing w:val="-1"/>
          <w:sz w:val="30"/>
          <w:szCs w:val="30"/>
        </w:rPr>
        <w:t>他们在入伍前的患病率几乎是普通公民的</w:t>
      </w:r>
      <w:r>
        <w:rPr>
          <w:rFonts w:ascii="Times New Roman" w:hAnsi="Times New Roman" w:eastAsia="Times New Roman" w:cs="Times New Roman"/>
          <w:spacing w:val="-1"/>
          <w:sz w:val="30"/>
          <w:szCs w:val="30"/>
        </w:rPr>
        <w:t>6</w:t>
      </w:r>
      <w:r>
        <w:rPr>
          <w:rFonts w:ascii="宋体" w:hAnsi="宋体" w:eastAsia="宋体" w:cs="宋体"/>
          <w:spacing w:val="-1"/>
          <w:sz w:val="30"/>
          <w:szCs w:val="30"/>
        </w:rPr>
        <w:t>倍。此外，在</w:t>
      </w:r>
      <w:r>
        <w:rPr>
          <w:rFonts w:ascii="宋体" w:hAnsi="宋体" w:eastAsia="宋体" w:cs="宋体"/>
          <w:sz w:val="30"/>
          <w:szCs w:val="30"/>
        </w:rPr>
        <w:t xml:space="preserve">  </w:t>
      </w:r>
      <w:r>
        <w:rPr>
          <w:rFonts w:ascii="宋体" w:hAnsi="宋体" w:eastAsia="宋体" w:cs="宋体"/>
          <w:spacing w:val="-1"/>
          <w:sz w:val="30"/>
          <w:szCs w:val="30"/>
        </w:rPr>
        <w:t>当前符合精神健康障碍标准的士兵中，有四分之三的人表示，入伍前，</w:t>
      </w:r>
      <w:r>
        <w:rPr>
          <w:rFonts w:ascii="宋体" w:hAnsi="宋体" w:eastAsia="宋体" w:cs="宋体"/>
          <w:spacing w:val="18"/>
          <w:sz w:val="30"/>
          <w:szCs w:val="30"/>
        </w:rPr>
        <w:t xml:space="preserve"> </w:t>
      </w:r>
      <w:r>
        <w:rPr>
          <w:rFonts w:ascii="宋体" w:hAnsi="宋体" w:eastAsia="宋体" w:cs="宋体"/>
          <w:spacing w:val="-1"/>
          <w:sz w:val="30"/>
          <w:szCs w:val="30"/>
        </w:rPr>
        <w:t>他们在青少年时期至少患有一种精神障碍疾病。尽管其中一些士兵可能</w:t>
      </w:r>
      <w:r>
        <w:rPr>
          <w:rFonts w:ascii="宋体" w:hAnsi="宋体" w:eastAsia="宋体" w:cs="宋体"/>
          <w:spacing w:val="18"/>
          <w:sz w:val="30"/>
          <w:szCs w:val="30"/>
        </w:rPr>
        <w:t xml:space="preserve"> </w:t>
      </w:r>
      <w:r>
        <w:rPr>
          <w:rFonts w:ascii="宋体" w:hAnsi="宋体" w:eastAsia="宋体" w:cs="宋体"/>
          <w:spacing w:val="-1"/>
          <w:sz w:val="30"/>
          <w:szCs w:val="30"/>
        </w:rPr>
        <w:t>是为了逃避虐待、暴力或不正常的家庭环境而入伍的，但另一些人则可</w:t>
      </w:r>
      <w:r>
        <w:rPr>
          <w:rFonts w:ascii="宋体" w:hAnsi="宋体" w:eastAsia="宋体" w:cs="宋体"/>
          <w:spacing w:val="18"/>
          <w:sz w:val="30"/>
          <w:szCs w:val="30"/>
        </w:rPr>
        <w:t xml:space="preserve"> </w:t>
      </w:r>
      <w:r>
        <w:rPr>
          <w:rFonts w:ascii="宋体" w:hAnsi="宋体" w:eastAsia="宋体" w:cs="宋体"/>
          <w:spacing w:val="-1"/>
          <w:sz w:val="30"/>
          <w:szCs w:val="30"/>
        </w:rPr>
        <w:t>能是为了追求这样的环境而当兵的，因为他们高度应激的状态十分符合</w:t>
      </w:r>
      <w:r>
        <w:rPr>
          <w:rFonts w:ascii="宋体" w:hAnsi="宋体" w:eastAsia="宋体" w:cs="宋体"/>
          <w:spacing w:val="18"/>
          <w:sz w:val="30"/>
          <w:szCs w:val="30"/>
        </w:rPr>
        <w:t xml:space="preserve"> </w:t>
      </w:r>
      <w:r>
        <w:rPr>
          <w:rFonts w:ascii="宋体" w:hAnsi="宋体" w:eastAsia="宋体" w:cs="宋体"/>
          <w:spacing w:val="-2"/>
          <w:sz w:val="30"/>
          <w:szCs w:val="30"/>
        </w:rPr>
        <w:t>这种环境的职业要求。</w:t>
      </w:r>
    </w:p>
    <w:p w14:paraId="59784F0E">
      <w:pPr>
        <w:spacing w:before="301" w:line="216" w:lineRule="auto"/>
        <w:ind w:right="49" w:firstLine="605"/>
        <w:rPr>
          <w:rFonts w:ascii="宋体" w:hAnsi="宋体" w:eastAsia="宋体" w:cs="宋体"/>
          <w:sz w:val="30"/>
          <w:szCs w:val="30"/>
        </w:rPr>
      </w:pPr>
      <w:r>
        <w:rPr>
          <w:rFonts w:ascii="宋体" w:hAnsi="宋体" w:eastAsia="宋体" w:cs="宋体"/>
          <w:spacing w:val="-1"/>
          <w:sz w:val="30"/>
          <w:szCs w:val="30"/>
        </w:rPr>
        <w:t>发展性创伤和儿童期不良经历增加日后冲击性创伤风险的最后一个</w:t>
      </w:r>
      <w:r>
        <w:rPr>
          <w:rFonts w:ascii="宋体" w:hAnsi="宋体" w:eastAsia="宋体" w:cs="宋体"/>
          <w:spacing w:val="11"/>
          <w:sz w:val="30"/>
          <w:szCs w:val="30"/>
        </w:rPr>
        <w:t xml:space="preserve"> </w:t>
      </w:r>
      <w:r>
        <w:rPr>
          <w:rFonts w:ascii="宋体" w:hAnsi="宋体" w:eastAsia="宋体" w:cs="宋体"/>
          <w:sz w:val="30"/>
          <w:szCs w:val="30"/>
        </w:rPr>
        <w:t>原因在于，这些人可能会陷入无意识的创伤</w:t>
      </w:r>
      <w:r>
        <w:rPr>
          <w:rFonts w:ascii="宋体" w:hAnsi="宋体" w:eastAsia="宋体" w:cs="宋体"/>
          <w:spacing w:val="-1"/>
          <w:sz w:val="30"/>
          <w:szCs w:val="30"/>
        </w:rPr>
        <w:t>再现循环，就像我一样。正</w:t>
      </w:r>
      <w:r>
        <w:rPr>
          <w:rFonts w:ascii="宋体" w:hAnsi="宋体" w:eastAsia="宋体" w:cs="宋体"/>
          <w:sz w:val="30"/>
          <w:szCs w:val="30"/>
        </w:rPr>
        <w:t xml:space="preserve"> 如第</w:t>
      </w:r>
      <w:r>
        <w:rPr>
          <w:rFonts w:ascii="Times New Roman" w:hAnsi="Times New Roman" w:eastAsia="Times New Roman" w:cs="Times New Roman"/>
          <w:sz w:val="30"/>
          <w:szCs w:val="30"/>
        </w:rPr>
        <w:t>7</w:t>
      </w:r>
      <w:r>
        <w:rPr>
          <w:rFonts w:ascii="宋体" w:hAnsi="宋体" w:eastAsia="宋体" w:cs="宋体"/>
          <w:sz w:val="30"/>
          <w:szCs w:val="30"/>
        </w:rPr>
        <w:t>章解释的那样，来自这种成长环境的</w:t>
      </w:r>
      <w:r>
        <w:rPr>
          <w:rFonts w:ascii="宋体" w:hAnsi="宋体" w:eastAsia="宋体" w:cs="宋体"/>
          <w:spacing w:val="-1"/>
          <w:sz w:val="30"/>
          <w:szCs w:val="30"/>
        </w:rPr>
        <w:t>人在成年后更有可能再次遭</w:t>
      </w:r>
      <w:r>
        <w:rPr>
          <w:rFonts w:ascii="宋体" w:hAnsi="宋体" w:eastAsia="宋体" w:cs="宋体"/>
          <w:sz w:val="30"/>
          <w:szCs w:val="30"/>
        </w:rPr>
        <w:t xml:space="preserve">  </w:t>
      </w:r>
      <w:r>
        <w:rPr>
          <w:rFonts w:ascii="宋体" w:hAnsi="宋体" w:eastAsia="宋体" w:cs="宋体"/>
          <w:spacing w:val="-1"/>
          <w:sz w:val="30"/>
          <w:szCs w:val="30"/>
        </w:rPr>
        <w:t>遇虐待和暴力或虐待他人，而这增加了他们陷入冲击性创伤环境的风</w:t>
      </w:r>
    </w:p>
    <w:p w14:paraId="35379C8A">
      <w:pPr>
        <w:spacing w:before="4" w:line="233" w:lineRule="auto"/>
        <w:ind w:left="3" w:firstLine="14"/>
        <w:rPr>
          <w:rFonts w:ascii="宋体" w:hAnsi="宋体" w:eastAsia="宋体" w:cs="宋体"/>
          <w:sz w:val="30"/>
          <w:szCs w:val="30"/>
        </w:rPr>
      </w:pPr>
      <w:r>
        <w:rPr>
          <w:rFonts w:ascii="宋体" w:hAnsi="宋体" w:eastAsia="宋体" w:cs="宋体"/>
          <w:spacing w:val="-1"/>
          <w:sz w:val="30"/>
          <w:szCs w:val="30"/>
        </w:rPr>
        <w:t>险。例如，</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得分为</w:t>
      </w:r>
      <w:r>
        <w:rPr>
          <w:rFonts w:ascii="Times New Roman" w:hAnsi="Times New Roman" w:eastAsia="Times New Roman" w:cs="Times New Roman"/>
          <w:spacing w:val="-1"/>
          <w:sz w:val="30"/>
          <w:szCs w:val="30"/>
        </w:rPr>
        <w:t>4</w:t>
      </w:r>
      <w:r>
        <w:rPr>
          <w:rFonts w:ascii="宋体" w:hAnsi="宋体" w:eastAsia="宋体" w:cs="宋体"/>
          <w:spacing w:val="-1"/>
          <w:sz w:val="30"/>
          <w:szCs w:val="30"/>
        </w:rPr>
        <w:t>分或更高的女性成年后被强奸的风险是没有儿</w:t>
      </w:r>
      <w:r>
        <w:rPr>
          <w:rFonts w:ascii="宋体" w:hAnsi="宋体" w:eastAsia="宋体" w:cs="宋体"/>
          <w:spacing w:val="1"/>
          <w:sz w:val="30"/>
          <w:szCs w:val="30"/>
        </w:rPr>
        <w:t xml:space="preserve">  </w:t>
      </w:r>
      <w:r>
        <w:rPr>
          <w:rFonts w:ascii="宋体" w:hAnsi="宋体" w:eastAsia="宋体" w:cs="宋体"/>
          <w:spacing w:val="-1"/>
          <w:position w:val="-2"/>
          <w:sz w:val="30"/>
          <w:szCs w:val="30"/>
        </w:rPr>
        <w:t>童期不良经历的女性的</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倍。</w:t>
      </w:r>
      <w:r>
        <w:fldChar w:fldCharType="begin"/>
      </w:r>
      <w:r>
        <w:instrText xml:space="preserve"> HYPERLINK \l "bookmark607" </w:instrText>
      </w:r>
      <w:r>
        <w:fldChar w:fldCharType="separate"/>
      </w:r>
      <w:r>
        <w:rPr>
          <w:rFonts w:ascii="Times New Roman" w:hAnsi="Times New Roman" w:eastAsia="Times New Roman" w:cs="Times New Roman"/>
          <w:strike/>
          <w:color w:val="0000EE"/>
          <w:spacing w:val="-1"/>
          <w:position w:val="8"/>
          <w:sz w:val="30"/>
          <w:szCs w:val="30"/>
        </w:rPr>
        <w:t>[11]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同样，和非暴力罪犯相比，暴力罪犯在</w:t>
      </w:r>
      <w:r>
        <w:rPr>
          <w:rFonts w:ascii="宋体" w:hAnsi="宋体" w:eastAsia="宋体" w:cs="宋体"/>
          <w:spacing w:val="18"/>
          <w:position w:val="-2"/>
          <w:sz w:val="30"/>
          <w:szCs w:val="30"/>
        </w:rPr>
        <w:t xml:space="preserve"> </w:t>
      </w:r>
      <w:r>
        <w:rPr>
          <w:rFonts w:ascii="宋体" w:hAnsi="宋体" w:eastAsia="宋体" w:cs="宋体"/>
          <w:spacing w:val="-1"/>
          <w:sz w:val="30"/>
          <w:szCs w:val="30"/>
        </w:rPr>
        <w:t>童年时期直接接触暴力的可能性更高。</w:t>
      </w:r>
    </w:p>
    <w:p w14:paraId="270C1F9C">
      <w:pPr>
        <w:spacing w:before="304" w:line="223" w:lineRule="auto"/>
        <w:ind w:left="1" w:right="49" w:firstLine="601"/>
        <w:jc w:val="both"/>
        <w:rPr>
          <w:rFonts w:ascii="宋体" w:hAnsi="宋体" w:eastAsia="宋体" w:cs="宋体"/>
          <w:sz w:val="30"/>
          <w:szCs w:val="30"/>
        </w:rPr>
      </w:pPr>
      <w:r>
        <w:rPr>
          <w:rFonts w:ascii="宋体" w:hAnsi="宋体" w:eastAsia="宋体" w:cs="宋体"/>
          <w:spacing w:val="-1"/>
          <w:sz w:val="30"/>
          <w:szCs w:val="30"/>
        </w:rPr>
        <w:t>然而，重要的是，发展性创伤和儿童期不良经历不仅增加了日后经</w:t>
      </w:r>
      <w:r>
        <w:rPr>
          <w:rFonts w:ascii="宋体" w:hAnsi="宋体" w:eastAsia="宋体" w:cs="宋体"/>
          <w:spacing w:val="15"/>
          <w:sz w:val="30"/>
          <w:szCs w:val="30"/>
        </w:rPr>
        <w:t xml:space="preserve"> </w:t>
      </w:r>
      <w:r>
        <w:rPr>
          <w:rFonts w:ascii="宋体" w:hAnsi="宋体" w:eastAsia="宋体" w:cs="宋体"/>
          <w:spacing w:val="-1"/>
          <w:sz w:val="30"/>
          <w:szCs w:val="30"/>
        </w:rPr>
        <w:t>历冲击性创伤的可能性，而且还提高了受到冲击性创伤之后出现创伤后</w:t>
      </w:r>
      <w:r>
        <w:rPr>
          <w:rFonts w:ascii="宋体" w:hAnsi="宋体" w:eastAsia="宋体" w:cs="宋体"/>
          <w:spacing w:val="18"/>
          <w:sz w:val="30"/>
          <w:szCs w:val="30"/>
        </w:rPr>
        <w:t xml:space="preserve"> </w:t>
      </w:r>
      <w:r>
        <w:rPr>
          <w:rFonts w:ascii="宋体" w:hAnsi="宋体" w:eastAsia="宋体" w:cs="宋体"/>
          <w:spacing w:val="-1"/>
          <w:sz w:val="30"/>
          <w:szCs w:val="30"/>
        </w:rPr>
        <w:t>应激障碍或其他与压力相关的生理或心理健康问题的风险。</w:t>
      </w:r>
    </w:p>
    <w:p w14:paraId="074DD761">
      <w:pPr>
        <w:spacing w:before="293" w:line="214" w:lineRule="auto"/>
        <w:ind w:left="5" w:right="3" w:firstLine="621"/>
        <w:rPr>
          <w:rFonts w:ascii="宋体" w:hAnsi="宋体" w:eastAsia="宋体" w:cs="宋体"/>
          <w:sz w:val="30"/>
          <w:szCs w:val="30"/>
        </w:rPr>
      </w:pPr>
      <w:r>
        <w:rPr>
          <w:rFonts w:ascii="宋体" w:hAnsi="宋体" w:eastAsia="宋体" w:cs="宋体"/>
          <w:spacing w:val="-1"/>
          <w:sz w:val="30"/>
          <w:szCs w:val="30"/>
        </w:rPr>
        <w:t>出现这种情况的原因之一在于，在创伤事件</w:t>
      </w:r>
      <w:r>
        <w:rPr>
          <w:rFonts w:ascii="宋体" w:hAnsi="宋体" w:eastAsia="宋体" w:cs="宋体"/>
          <w:spacing w:val="-2"/>
          <w:sz w:val="30"/>
          <w:szCs w:val="30"/>
        </w:rPr>
        <w:t>中出现僵硬反应，这被</w:t>
      </w:r>
      <w:r>
        <w:rPr>
          <w:rFonts w:ascii="宋体" w:hAnsi="宋体" w:eastAsia="宋体" w:cs="宋体"/>
          <w:sz w:val="30"/>
          <w:szCs w:val="30"/>
        </w:rPr>
        <w:t xml:space="preserve"> </w:t>
      </w:r>
      <w:r>
        <w:rPr>
          <w:rFonts w:ascii="宋体" w:hAnsi="宋体" w:eastAsia="宋体" w:cs="宋体"/>
          <w:spacing w:val="-1"/>
          <w:sz w:val="30"/>
          <w:szCs w:val="30"/>
        </w:rPr>
        <w:t>临床医生称为围创伤期解离（</w:t>
      </w:r>
      <w:r>
        <w:rPr>
          <w:rFonts w:ascii="Times New Roman" w:hAnsi="Times New Roman" w:eastAsia="Times New Roman" w:cs="Times New Roman"/>
          <w:spacing w:val="-1"/>
          <w:sz w:val="30"/>
          <w:szCs w:val="30"/>
        </w:rPr>
        <w:t>peritraumatic    dissociation</w:t>
      </w:r>
      <w:r>
        <w:rPr>
          <w:rFonts w:ascii="宋体" w:hAnsi="宋体" w:eastAsia="宋体" w:cs="宋体"/>
          <w:spacing w:val="22"/>
          <w:sz w:val="30"/>
          <w:szCs w:val="30"/>
        </w:rPr>
        <w:t>），</w:t>
      </w:r>
      <w:r>
        <w:rPr>
          <w:rFonts w:ascii="宋体" w:hAnsi="宋体" w:eastAsia="宋体" w:cs="宋体"/>
          <w:spacing w:val="-1"/>
          <w:sz w:val="30"/>
          <w:szCs w:val="30"/>
        </w:rPr>
        <w:t>已经被</w:t>
      </w:r>
      <w:r>
        <w:rPr>
          <w:rFonts w:ascii="宋体" w:hAnsi="宋体" w:eastAsia="宋体" w:cs="宋体"/>
          <w:spacing w:val="-2"/>
          <w:sz w:val="30"/>
          <w:szCs w:val="30"/>
        </w:rPr>
        <w:t>证明</w:t>
      </w:r>
      <w:r>
        <w:rPr>
          <w:rFonts w:ascii="宋体" w:hAnsi="宋体" w:eastAsia="宋体" w:cs="宋体"/>
          <w:sz w:val="30"/>
          <w:szCs w:val="30"/>
        </w:rPr>
        <w:t xml:space="preserve"> </w:t>
      </w:r>
      <w:r>
        <w:rPr>
          <w:rFonts w:ascii="宋体" w:hAnsi="宋体" w:eastAsia="宋体" w:cs="宋体"/>
          <w:spacing w:val="-1"/>
          <w:sz w:val="30"/>
          <w:szCs w:val="30"/>
        </w:rPr>
        <w:t>是日后出现创伤后应激障碍和其他应激性疾患的最大单一预测因</w:t>
      </w:r>
    </w:p>
    <w:p w14:paraId="444E43D9">
      <w:pPr>
        <w:spacing w:before="3" w:line="246" w:lineRule="auto"/>
        <w:ind w:left="3" w:right="150" w:firstLine="1"/>
        <w:rPr>
          <w:rFonts w:ascii="宋体" w:hAnsi="宋体" w:eastAsia="宋体" w:cs="宋体"/>
          <w:sz w:val="30"/>
          <w:szCs w:val="30"/>
        </w:rPr>
      </w:pPr>
      <w:r>
        <w:rPr>
          <w:rFonts w:ascii="宋体" w:hAnsi="宋体" w:eastAsia="宋体" w:cs="宋体"/>
          <w:spacing w:val="-1"/>
          <w:position w:val="-2"/>
          <w:sz w:val="30"/>
          <w:szCs w:val="30"/>
        </w:rPr>
        <w:t>素。</w:t>
      </w:r>
      <w:r>
        <w:fldChar w:fldCharType="begin"/>
      </w:r>
      <w:r>
        <w:instrText xml:space="preserve"> HYPERLINK \l "bookmark608" </w:instrText>
      </w:r>
      <w:r>
        <w:fldChar w:fldCharType="separate"/>
      </w:r>
      <w:r>
        <w:rPr>
          <w:rFonts w:ascii="Times New Roman" w:hAnsi="Times New Roman" w:eastAsia="Times New Roman" w:cs="Times New Roman"/>
          <w:color w:val="0000EE"/>
          <w:spacing w:val="-1"/>
          <w:position w:val="8"/>
          <w:sz w:val="30"/>
          <w:szCs w:val="30"/>
          <w:u w:val="single" w:color="auto"/>
        </w:rPr>
        <w:t>[12]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而且，正如前一节的例子所表明的，耐受窗狭窄（或变窄）的</w:t>
      </w:r>
      <w:r>
        <w:rPr>
          <w:rFonts w:ascii="宋体" w:hAnsi="宋体" w:eastAsia="宋体" w:cs="宋体"/>
          <w:spacing w:val="16"/>
          <w:position w:val="-2"/>
          <w:sz w:val="30"/>
          <w:szCs w:val="30"/>
        </w:rPr>
        <w:t xml:space="preserve"> </w:t>
      </w:r>
      <w:r>
        <w:rPr>
          <w:rFonts w:ascii="宋体" w:hAnsi="宋体" w:eastAsia="宋体" w:cs="宋体"/>
          <w:spacing w:val="-1"/>
          <w:sz w:val="30"/>
          <w:szCs w:val="30"/>
        </w:rPr>
        <w:t>人比耐受窗较宽的人更容易在冲击性创伤中出现僵硬反应。</w:t>
      </w:r>
    </w:p>
    <w:p w14:paraId="17B60B24">
      <w:pPr>
        <w:spacing w:before="283" w:line="222" w:lineRule="auto"/>
        <w:ind w:left="2" w:right="49" w:firstLine="598"/>
        <w:jc w:val="both"/>
        <w:rPr>
          <w:rFonts w:ascii="宋体" w:hAnsi="宋体" w:eastAsia="宋体" w:cs="宋体"/>
          <w:sz w:val="30"/>
          <w:szCs w:val="30"/>
        </w:rPr>
      </w:pPr>
      <w:r>
        <w:rPr>
          <w:rFonts w:ascii="宋体" w:hAnsi="宋体" w:eastAsia="宋体" w:cs="宋体"/>
          <w:spacing w:val="-1"/>
          <w:sz w:val="30"/>
          <w:szCs w:val="30"/>
        </w:rPr>
        <w:t>例如，并非每一个经历过机动车事故的人都会患上鞭击综合征。像</w:t>
      </w:r>
      <w:r>
        <w:rPr>
          <w:rFonts w:ascii="宋体" w:hAnsi="宋体" w:eastAsia="宋体" w:cs="宋体"/>
          <w:spacing w:val="16"/>
          <w:sz w:val="30"/>
          <w:szCs w:val="30"/>
        </w:rPr>
        <w:t xml:space="preserve"> </w:t>
      </w:r>
      <w:r>
        <w:rPr>
          <w:rFonts w:ascii="宋体" w:hAnsi="宋体" w:eastAsia="宋体" w:cs="宋体"/>
          <w:spacing w:val="-1"/>
          <w:sz w:val="30"/>
          <w:szCs w:val="30"/>
        </w:rPr>
        <w:t>马丁这样经历过机动车事故的人会出现一系列症状，包括背部和颈部的</w:t>
      </w:r>
      <w:r>
        <w:rPr>
          <w:rFonts w:ascii="宋体" w:hAnsi="宋体" w:eastAsia="宋体" w:cs="宋体"/>
          <w:spacing w:val="17"/>
          <w:sz w:val="30"/>
          <w:szCs w:val="30"/>
        </w:rPr>
        <w:t xml:space="preserve"> </w:t>
      </w:r>
      <w:r>
        <w:rPr>
          <w:rFonts w:ascii="宋体" w:hAnsi="宋体" w:eastAsia="宋体" w:cs="宋体"/>
          <w:spacing w:val="-1"/>
          <w:sz w:val="30"/>
          <w:szCs w:val="30"/>
        </w:rPr>
        <w:t>脊椎痛、耳朵和下巴疼痛、头痛以及手臂麻木和刺痛等。他们还可能出</w:t>
      </w:r>
      <w:r>
        <w:rPr>
          <w:rFonts w:ascii="宋体" w:hAnsi="宋体" w:eastAsia="宋体" w:cs="宋体"/>
          <w:spacing w:val="17"/>
          <w:sz w:val="30"/>
          <w:szCs w:val="30"/>
        </w:rPr>
        <w:t xml:space="preserve"> </w:t>
      </w:r>
      <w:r>
        <w:rPr>
          <w:rFonts w:ascii="宋体" w:hAnsi="宋体" w:eastAsia="宋体" w:cs="宋体"/>
          <w:spacing w:val="-1"/>
          <w:sz w:val="30"/>
          <w:szCs w:val="30"/>
        </w:rPr>
        <w:t>现神经方面的症状，比如视力模糊、耳鸣、眩晕、记忆力和注意力问题</w:t>
      </w:r>
      <w:r>
        <w:rPr>
          <w:rFonts w:ascii="宋体" w:hAnsi="宋体" w:eastAsia="宋体" w:cs="宋体"/>
          <w:spacing w:val="17"/>
          <w:sz w:val="30"/>
          <w:szCs w:val="30"/>
        </w:rPr>
        <w:t xml:space="preserve"> </w:t>
      </w:r>
      <w:r>
        <w:rPr>
          <w:rFonts w:ascii="宋体" w:hAnsi="宋体" w:eastAsia="宋体" w:cs="宋体"/>
          <w:spacing w:val="-1"/>
          <w:sz w:val="30"/>
          <w:szCs w:val="30"/>
        </w:rPr>
        <w:t>等。最终，他们可能会出现多种创伤后应激症状，包括噩梦、过度警</w:t>
      </w:r>
    </w:p>
    <w:p w14:paraId="0752E567">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66D199E7">
      <w:pPr>
        <w:pStyle w:val="2"/>
      </w:pPr>
    </w:p>
    <w:p w14:paraId="59D58024">
      <w:pPr>
        <w:pStyle w:val="2"/>
      </w:pPr>
    </w:p>
    <w:p w14:paraId="649596B6">
      <w:pPr>
        <w:pStyle w:val="2"/>
      </w:pPr>
    </w:p>
    <w:p w14:paraId="0C628ED7">
      <w:pPr>
        <w:pStyle w:val="2"/>
        <w:spacing w:line="241" w:lineRule="auto"/>
      </w:pPr>
    </w:p>
    <w:p w14:paraId="74F1D2F2">
      <w:pPr>
        <w:spacing w:before="98" w:line="227" w:lineRule="auto"/>
        <w:ind w:left="1" w:right="51" w:firstLine="6"/>
        <w:rPr>
          <w:rFonts w:ascii="宋体" w:hAnsi="宋体" w:eastAsia="宋体" w:cs="宋体"/>
          <w:sz w:val="30"/>
          <w:szCs w:val="30"/>
        </w:rPr>
      </w:pPr>
      <w:r>
        <w:rPr>
          <w:rFonts w:ascii="宋体" w:hAnsi="宋体" w:eastAsia="宋体" w:cs="宋体"/>
          <w:spacing w:val="-1"/>
          <w:sz w:val="30"/>
          <w:szCs w:val="30"/>
        </w:rPr>
        <w:t>觉、过度惊吓反应、易怒，甚至会对开车或其他事故相关的线索感到焦</w:t>
      </w:r>
      <w:r>
        <w:rPr>
          <w:rFonts w:ascii="宋体" w:hAnsi="宋体" w:eastAsia="宋体" w:cs="宋体"/>
          <w:spacing w:val="12"/>
          <w:sz w:val="30"/>
          <w:szCs w:val="30"/>
        </w:rPr>
        <w:t xml:space="preserve"> </w:t>
      </w:r>
      <w:r>
        <w:rPr>
          <w:rFonts w:ascii="宋体" w:hAnsi="宋体" w:eastAsia="宋体" w:cs="宋体"/>
          <w:spacing w:val="1"/>
          <w:position w:val="-2"/>
          <w:sz w:val="30"/>
          <w:szCs w:val="30"/>
        </w:rPr>
        <w:t>虑或恐慌。</w:t>
      </w:r>
      <w:r>
        <w:fldChar w:fldCharType="begin"/>
      </w:r>
      <w:r>
        <w:instrText xml:space="preserve"> HYPERLINK \l "bookmark609" </w:instrText>
      </w:r>
      <w:r>
        <w:fldChar w:fldCharType="separate"/>
      </w:r>
      <w:r>
        <w:rPr>
          <w:rFonts w:ascii="Times New Roman" w:hAnsi="Times New Roman" w:eastAsia="Times New Roman" w:cs="Times New Roman"/>
          <w:color w:val="0000EE"/>
          <w:spacing w:val="1"/>
          <w:position w:val="8"/>
          <w:sz w:val="30"/>
          <w:szCs w:val="30"/>
          <w:u w:val="single" w:color="auto"/>
        </w:rPr>
        <w:t>[13]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通常，这些症状需要几天或几周的时间来发</w:t>
      </w:r>
      <w:r>
        <w:rPr>
          <w:rFonts w:ascii="宋体" w:hAnsi="宋体" w:eastAsia="宋体" w:cs="宋体"/>
          <w:position w:val="-2"/>
          <w:sz w:val="30"/>
          <w:szCs w:val="30"/>
        </w:rPr>
        <w:t xml:space="preserve">展和恶化。 </w:t>
      </w:r>
      <w:r>
        <w:rPr>
          <w:rFonts w:ascii="宋体" w:hAnsi="宋体" w:eastAsia="宋体" w:cs="宋体"/>
          <w:spacing w:val="-1"/>
          <w:sz w:val="30"/>
          <w:szCs w:val="30"/>
        </w:rPr>
        <w:t>实际上，马丁的很多症状都属于常规的鞭击综合征的一部分。</w:t>
      </w:r>
    </w:p>
    <w:p w14:paraId="3D26FEB5">
      <w:pPr>
        <w:spacing w:before="305" w:line="222" w:lineRule="auto"/>
        <w:ind w:right="51" w:firstLine="601"/>
        <w:rPr>
          <w:rFonts w:ascii="宋体" w:hAnsi="宋体" w:eastAsia="宋体" w:cs="宋体"/>
          <w:sz w:val="30"/>
          <w:szCs w:val="30"/>
        </w:rPr>
      </w:pPr>
      <w:r>
        <w:rPr>
          <w:rFonts w:ascii="宋体" w:hAnsi="宋体" w:eastAsia="宋体" w:cs="宋体"/>
          <w:spacing w:val="-1"/>
          <w:sz w:val="30"/>
          <w:szCs w:val="30"/>
        </w:rPr>
        <w:t>研究表明，鞭击综合征和事故发生的速度、撞车的暴力程度或车辆</w:t>
      </w:r>
      <w:r>
        <w:rPr>
          <w:rFonts w:ascii="宋体" w:hAnsi="宋体" w:eastAsia="宋体" w:cs="宋体"/>
          <w:spacing w:val="16"/>
          <w:sz w:val="30"/>
          <w:szCs w:val="30"/>
        </w:rPr>
        <w:t xml:space="preserve"> </w:t>
      </w:r>
      <w:r>
        <w:rPr>
          <w:rFonts w:ascii="宋体" w:hAnsi="宋体" w:eastAsia="宋体" w:cs="宋体"/>
          <w:sz w:val="30"/>
          <w:szCs w:val="30"/>
        </w:rPr>
        <w:t>的损伤无关。马丁的轻微车祸表明，创伤并</w:t>
      </w:r>
      <w:r>
        <w:rPr>
          <w:rFonts w:ascii="宋体" w:hAnsi="宋体" w:eastAsia="宋体" w:cs="宋体"/>
          <w:spacing w:val="-1"/>
          <w:sz w:val="30"/>
          <w:szCs w:val="30"/>
        </w:rPr>
        <w:t>不存在于事件之中，而是存</w:t>
      </w:r>
      <w:r>
        <w:rPr>
          <w:rFonts w:ascii="宋体" w:hAnsi="宋体" w:eastAsia="宋体" w:cs="宋体"/>
          <w:sz w:val="30"/>
          <w:szCs w:val="30"/>
        </w:rPr>
        <w:t xml:space="preserve"> 在于经历该事件的身心系统之中。例如，赛</w:t>
      </w:r>
      <w:r>
        <w:rPr>
          <w:rFonts w:ascii="宋体" w:hAnsi="宋体" w:eastAsia="宋体" w:cs="宋体"/>
          <w:spacing w:val="-1"/>
          <w:sz w:val="30"/>
          <w:szCs w:val="30"/>
        </w:rPr>
        <w:t>车手和撞车大赛选手在撞车</w:t>
      </w:r>
      <w:r>
        <w:rPr>
          <w:rFonts w:ascii="宋体" w:hAnsi="宋体" w:eastAsia="宋体" w:cs="宋体"/>
          <w:sz w:val="30"/>
          <w:szCs w:val="30"/>
        </w:rPr>
        <w:t xml:space="preserve"> 后有时会感到轻微的颈部疼痛，但他们一般</w:t>
      </w:r>
      <w:r>
        <w:rPr>
          <w:rFonts w:ascii="宋体" w:hAnsi="宋体" w:eastAsia="宋体" w:cs="宋体"/>
          <w:spacing w:val="-1"/>
          <w:sz w:val="30"/>
          <w:szCs w:val="30"/>
        </w:rPr>
        <w:t>不会表现出其他鞭击症状。</w:t>
      </w:r>
      <w:r>
        <w:rPr>
          <w:rFonts w:ascii="宋体" w:hAnsi="宋体" w:eastAsia="宋体" w:cs="宋体"/>
          <w:sz w:val="30"/>
          <w:szCs w:val="30"/>
        </w:rPr>
        <w:t xml:space="preserve"> 这是有一定原因的，因为我们可以推测他们</w:t>
      </w:r>
      <w:r>
        <w:rPr>
          <w:rFonts w:ascii="宋体" w:hAnsi="宋体" w:eastAsia="宋体" w:cs="宋体"/>
          <w:spacing w:val="-1"/>
          <w:sz w:val="30"/>
          <w:szCs w:val="30"/>
        </w:rPr>
        <w:t>在赛车时是觉得自己有掌控</w:t>
      </w:r>
      <w:r>
        <w:rPr>
          <w:rFonts w:ascii="宋体" w:hAnsi="宋体" w:eastAsia="宋体" w:cs="宋体"/>
          <w:sz w:val="30"/>
          <w:szCs w:val="30"/>
        </w:rPr>
        <w:t xml:space="preserve"> </w:t>
      </w:r>
      <w:r>
        <w:rPr>
          <w:rFonts w:ascii="宋体" w:hAnsi="宋体" w:eastAsia="宋体" w:cs="宋体"/>
          <w:spacing w:val="-1"/>
          <w:sz w:val="30"/>
          <w:szCs w:val="30"/>
        </w:rPr>
        <w:t>力的，而这减少了他们遭受创伤的可能性。</w:t>
      </w:r>
    </w:p>
    <w:p w14:paraId="4C140EAB">
      <w:pPr>
        <w:spacing w:before="254" w:line="228" w:lineRule="auto"/>
        <w:ind w:left="1" w:firstLine="602"/>
        <w:jc w:val="both"/>
        <w:rPr>
          <w:rFonts w:ascii="宋体" w:hAnsi="宋体" w:eastAsia="宋体" w:cs="宋体"/>
          <w:sz w:val="30"/>
          <w:szCs w:val="30"/>
        </w:rPr>
      </w:pPr>
      <w:r>
        <w:rPr>
          <w:rFonts w:ascii="宋体" w:hAnsi="宋体" w:eastAsia="宋体" w:cs="宋体"/>
          <w:spacing w:val="-1"/>
          <w:sz w:val="30"/>
          <w:szCs w:val="30"/>
        </w:rPr>
        <w:t>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斯卡尔（</w:t>
      </w:r>
      <w:r>
        <w:rPr>
          <w:rFonts w:ascii="Times New Roman" w:hAnsi="Times New Roman" w:eastAsia="Times New Roman" w:cs="Times New Roman"/>
          <w:spacing w:val="-1"/>
          <w:sz w:val="30"/>
          <w:szCs w:val="30"/>
        </w:rPr>
        <w:t>Robert</w:t>
      </w:r>
      <w:r>
        <w:rPr>
          <w:rFonts w:ascii="Times New Roman" w:hAnsi="Times New Roman" w:eastAsia="Times New Roman" w:cs="Times New Roman"/>
          <w:spacing w:val="66"/>
          <w:sz w:val="30"/>
          <w:szCs w:val="30"/>
        </w:rPr>
        <w:t xml:space="preserve"> </w:t>
      </w:r>
      <w:r>
        <w:rPr>
          <w:rFonts w:ascii="Times New Roman" w:hAnsi="Times New Roman" w:eastAsia="Times New Roman" w:cs="Times New Roman"/>
          <w:spacing w:val="-1"/>
          <w:sz w:val="30"/>
          <w:szCs w:val="30"/>
        </w:rPr>
        <w:t>Scaer</w:t>
      </w:r>
      <w:r>
        <w:rPr>
          <w:rFonts w:ascii="宋体" w:hAnsi="宋体" w:eastAsia="宋体" w:cs="宋体"/>
          <w:spacing w:val="-1"/>
          <w:sz w:val="30"/>
          <w:szCs w:val="30"/>
        </w:rPr>
        <w:t>）是一位神经病学家，他曾治疗过</w:t>
      </w:r>
      <w:r>
        <w:rPr>
          <w:rFonts w:ascii="Times New Roman" w:hAnsi="Times New Roman" w:eastAsia="Times New Roman" w:cs="Times New Roman"/>
          <w:spacing w:val="-1"/>
          <w:sz w:val="30"/>
          <w:szCs w:val="30"/>
        </w:rPr>
        <w:t>500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多名经历过机动车事故的患者。他发现，最终发展出鞭击综合征的患者</w:t>
      </w:r>
      <w:r>
        <w:rPr>
          <w:rFonts w:ascii="宋体" w:hAnsi="宋体" w:eastAsia="宋体" w:cs="宋体"/>
          <w:spacing w:val="18"/>
          <w:sz w:val="30"/>
          <w:szCs w:val="30"/>
        </w:rPr>
        <w:t xml:space="preserve"> </w:t>
      </w:r>
      <w:r>
        <w:rPr>
          <w:rFonts w:ascii="宋体" w:hAnsi="宋体" w:eastAsia="宋体" w:cs="宋体"/>
          <w:spacing w:val="1"/>
          <w:position w:val="-2"/>
          <w:sz w:val="30"/>
          <w:szCs w:val="30"/>
        </w:rPr>
        <w:t>与他们之前的发展性或关系型创伤存在密切联系。</w:t>
      </w:r>
      <w:r>
        <w:fldChar w:fldCharType="begin"/>
      </w:r>
      <w:r>
        <w:instrText xml:space="preserve"> HYPERLINK \l "bookmark610" </w:instrText>
      </w:r>
      <w:r>
        <w:fldChar w:fldCharType="separate"/>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position w:val="8"/>
          <w:sz w:val="30"/>
          <w:szCs w:val="30"/>
          <w:u w:val="single" w:color="auto"/>
        </w:rPr>
        <w:t>14]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 xml:space="preserve">在他的实践中， </w:t>
      </w:r>
      <w:r>
        <w:rPr>
          <w:rFonts w:ascii="宋体" w:hAnsi="宋体" w:eastAsia="宋体" w:cs="宋体"/>
          <w:spacing w:val="-1"/>
          <w:sz w:val="30"/>
          <w:szCs w:val="30"/>
        </w:rPr>
        <w:t>事故之后出现长期或严重鞭击症状的最有力的预测因素包括：经历过身</w:t>
      </w:r>
      <w:r>
        <w:rPr>
          <w:rFonts w:ascii="宋体" w:hAnsi="宋体" w:eastAsia="宋体" w:cs="宋体"/>
          <w:spacing w:val="18"/>
          <w:sz w:val="30"/>
          <w:szCs w:val="30"/>
        </w:rPr>
        <w:t xml:space="preserve"> </w:t>
      </w:r>
      <w:r>
        <w:rPr>
          <w:rFonts w:ascii="宋体" w:hAnsi="宋体" w:eastAsia="宋体" w:cs="宋体"/>
          <w:spacing w:val="-1"/>
          <w:sz w:val="30"/>
          <w:szCs w:val="30"/>
        </w:rPr>
        <w:t>体或性虐待，难产，强化治疗，童年时父母酗酒，成年时经历歧视、骚</w:t>
      </w:r>
      <w:r>
        <w:rPr>
          <w:rFonts w:ascii="宋体" w:hAnsi="宋体" w:eastAsia="宋体" w:cs="宋体"/>
          <w:spacing w:val="18"/>
          <w:sz w:val="30"/>
          <w:szCs w:val="30"/>
        </w:rPr>
        <w:t xml:space="preserve"> </w:t>
      </w:r>
      <w:r>
        <w:rPr>
          <w:rFonts w:ascii="宋体" w:hAnsi="宋体" w:eastAsia="宋体" w:cs="宋体"/>
          <w:spacing w:val="-2"/>
          <w:sz w:val="30"/>
          <w:szCs w:val="30"/>
        </w:rPr>
        <w:t>扰或其他关系型创伤。</w:t>
      </w:r>
    </w:p>
    <w:p w14:paraId="3A83139F">
      <w:pPr>
        <w:spacing w:before="306" w:line="222" w:lineRule="auto"/>
        <w:ind w:left="2" w:right="51" w:firstLine="597"/>
        <w:jc w:val="both"/>
        <w:rPr>
          <w:rFonts w:ascii="宋体" w:hAnsi="宋体" w:eastAsia="宋体" w:cs="宋体"/>
          <w:sz w:val="30"/>
          <w:szCs w:val="30"/>
        </w:rPr>
      </w:pPr>
      <w:r>
        <w:rPr>
          <w:rFonts w:ascii="宋体" w:hAnsi="宋体" w:eastAsia="宋体" w:cs="宋体"/>
          <w:spacing w:val="-1"/>
          <w:sz w:val="30"/>
          <w:szCs w:val="30"/>
        </w:rPr>
        <w:t>在我们的一对一面谈中，我从来没有问过马丁早年的生活经历，因</w:t>
      </w:r>
      <w:r>
        <w:rPr>
          <w:rFonts w:ascii="宋体" w:hAnsi="宋体" w:eastAsia="宋体" w:cs="宋体"/>
          <w:spacing w:val="17"/>
          <w:sz w:val="30"/>
          <w:szCs w:val="30"/>
        </w:rPr>
        <w:t xml:space="preserve"> </w:t>
      </w:r>
      <w:r>
        <w:rPr>
          <w:rFonts w:ascii="宋体" w:hAnsi="宋体" w:eastAsia="宋体" w:cs="宋体"/>
          <w:spacing w:val="-1"/>
          <w:sz w:val="30"/>
          <w:szCs w:val="30"/>
        </w:rPr>
        <w:t>为我想将我们有限的时间都集中在教他如何支持自己的生存脑彻底恢复</w:t>
      </w:r>
      <w:r>
        <w:rPr>
          <w:rFonts w:ascii="宋体" w:hAnsi="宋体" w:eastAsia="宋体" w:cs="宋体"/>
          <w:spacing w:val="17"/>
          <w:sz w:val="30"/>
          <w:szCs w:val="30"/>
        </w:rPr>
        <w:t xml:space="preserve"> </w:t>
      </w:r>
      <w:r>
        <w:rPr>
          <w:rFonts w:ascii="宋体" w:hAnsi="宋体" w:eastAsia="宋体" w:cs="宋体"/>
          <w:spacing w:val="-1"/>
          <w:sz w:val="30"/>
          <w:szCs w:val="30"/>
        </w:rPr>
        <w:t>上。然而这些数据表明，马丁很可能也度过了一个充满压力的童年。即</w:t>
      </w:r>
      <w:r>
        <w:rPr>
          <w:rFonts w:ascii="宋体" w:hAnsi="宋体" w:eastAsia="宋体" w:cs="宋体"/>
          <w:spacing w:val="17"/>
          <w:sz w:val="30"/>
          <w:szCs w:val="30"/>
        </w:rPr>
        <w:t xml:space="preserve"> </w:t>
      </w:r>
      <w:r>
        <w:rPr>
          <w:rFonts w:ascii="宋体" w:hAnsi="宋体" w:eastAsia="宋体" w:cs="宋体"/>
          <w:spacing w:val="-1"/>
          <w:sz w:val="30"/>
          <w:szCs w:val="30"/>
        </w:rPr>
        <w:t>便他早年的生活经历不为我们所知，但马丁的症状确实表明他曾在轻微</w:t>
      </w:r>
      <w:r>
        <w:rPr>
          <w:rFonts w:ascii="宋体" w:hAnsi="宋体" w:eastAsia="宋体" w:cs="宋体"/>
          <w:spacing w:val="17"/>
          <w:sz w:val="30"/>
          <w:szCs w:val="30"/>
        </w:rPr>
        <w:t xml:space="preserve"> </w:t>
      </w:r>
      <w:r>
        <w:rPr>
          <w:rFonts w:ascii="宋体" w:hAnsi="宋体" w:eastAsia="宋体" w:cs="宋体"/>
          <w:spacing w:val="-2"/>
          <w:sz w:val="30"/>
          <w:szCs w:val="30"/>
        </w:rPr>
        <w:t>车祸中遭遇了冲击性创伤。</w:t>
      </w:r>
    </w:p>
    <w:p w14:paraId="2C329811">
      <w:pPr>
        <w:spacing w:before="290" w:line="223" w:lineRule="auto"/>
        <w:ind w:left="1" w:right="51" w:firstLine="601"/>
        <w:jc w:val="both"/>
        <w:rPr>
          <w:rFonts w:ascii="宋体" w:hAnsi="宋体" w:eastAsia="宋体" w:cs="宋体"/>
          <w:sz w:val="30"/>
          <w:szCs w:val="30"/>
        </w:rPr>
      </w:pPr>
      <w:r>
        <w:rPr>
          <w:rFonts w:ascii="宋体" w:hAnsi="宋体" w:eastAsia="宋体" w:cs="宋体"/>
          <w:spacing w:val="-1"/>
          <w:sz w:val="30"/>
          <w:szCs w:val="30"/>
        </w:rPr>
        <w:t>此外，针对有过儿童期不良经历且从事高压职业的人士的实证研究</w:t>
      </w:r>
      <w:r>
        <w:rPr>
          <w:rFonts w:ascii="宋体" w:hAnsi="宋体" w:eastAsia="宋体" w:cs="宋体"/>
          <w:spacing w:val="15"/>
          <w:sz w:val="30"/>
          <w:szCs w:val="30"/>
        </w:rPr>
        <w:t xml:space="preserve"> </w:t>
      </w:r>
      <w:r>
        <w:rPr>
          <w:rFonts w:ascii="宋体" w:hAnsi="宋体" w:eastAsia="宋体" w:cs="宋体"/>
          <w:spacing w:val="-1"/>
          <w:sz w:val="30"/>
          <w:szCs w:val="30"/>
        </w:rPr>
        <w:t>也多了起来。在这种研究中不出所料的是，一个人经历的儿童期不良经</w:t>
      </w:r>
      <w:r>
        <w:rPr>
          <w:rFonts w:ascii="宋体" w:hAnsi="宋体" w:eastAsia="宋体" w:cs="宋体"/>
          <w:spacing w:val="18"/>
          <w:sz w:val="30"/>
          <w:szCs w:val="30"/>
        </w:rPr>
        <w:t xml:space="preserve"> </w:t>
      </w:r>
      <w:r>
        <w:rPr>
          <w:rFonts w:ascii="宋体" w:hAnsi="宋体" w:eastAsia="宋体" w:cs="宋体"/>
          <w:spacing w:val="-1"/>
          <w:sz w:val="30"/>
          <w:szCs w:val="30"/>
        </w:rPr>
        <w:t>历越多，在遭遇冲击性创伤或高压工作事件之后，这个人的症状就会更</w:t>
      </w:r>
      <w:r>
        <w:rPr>
          <w:rFonts w:ascii="宋体" w:hAnsi="宋体" w:eastAsia="宋体" w:cs="宋体"/>
          <w:spacing w:val="18"/>
          <w:sz w:val="30"/>
          <w:szCs w:val="30"/>
        </w:rPr>
        <w:t xml:space="preserve"> </w:t>
      </w:r>
      <w:r>
        <w:rPr>
          <w:rFonts w:ascii="宋体" w:hAnsi="宋体" w:eastAsia="宋体" w:cs="宋体"/>
          <w:spacing w:val="-2"/>
          <w:sz w:val="30"/>
          <w:szCs w:val="30"/>
        </w:rPr>
        <w:t>加严重，也更为持久。</w:t>
      </w:r>
    </w:p>
    <w:p w14:paraId="3E251003">
      <w:pPr>
        <w:spacing w:before="289" w:line="225" w:lineRule="auto"/>
        <w:ind w:left="2" w:right="51" w:firstLine="598"/>
        <w:jc w:val="both"/>
        <w:rPr>
          <w:rFonts w:ascii="宋体" w:hAnsi="宋体" w:eastAsia="宋体" w:cs="宋体"/>
          <w:sz w:val="30"/>
          <w:szCs w:val="30"/>
        </w:rPr>
      </w:pPr>
      <w:r>
        <w:rPr>
          <w:rFonts w:ascii="宋体" w:hAnsi="宋体" w:eastAsia="宋体" w:cs="宋体"/>
          <w:spacing w:val="-1"/>
          <w:sz w:val="30"/>
          <w:szCs w:val="30"/>
        </w:rPr>
        <w:t>例如，几项针对美国、加拿大和英国被诊断患有创伤后应激障碍的</w:t>
      </w:r>
      <w:r>
        <w:rPr>
          <w:rFonts w:ascii="宋体" w:hAnsi="宋体" w:eastAsia="宋体" w:cs="宋体"/>
          <w:spacing w:val="16"/>
          <w:sz w:val="30"/>
          <w:szCs w:val="30"/>
        </w:rPr>
        <w:t xml:space="preserve"> </w:t>
      </w:r>
      <w:r>
        <w:rPr>
          <w:rFonts w:ascii="宋体" w:hAnsi="宋体" w:eastAsia="宋体" w:cs="宋体"/>
          <w:spacing w:val="-1"/>
          <w:position w:val="-2"/>
          <w:sz w:val="30"/>
          <w:szCs w:val="30"/>
        </w:rPr>
        <w:t>军人及退伍军人的研究发现，大多数人都有过童年的不幸经历。</w:t>
      </w:r>
      <w:r>
        <w:fldChar w:fldCharType="begin"/>
      </w:r>
      <w:r>
        <w:instrText xml:space="preserve"> HYPERLINK \l "bookmark611" </w:instrText>
      </w:r>
      <w:r>
        <w:fldChar w:fldCharType="separate"/>
      </w:r>
      <w:r>
        <w:rPr>
          <w:rFonts w:ascii="Times New Roman" w:hAnsi="Times New Roman" w:eastAsia="Times New Roman" w:cs="Times New Roman"/>
          <w:color w:val="0000EE"/>
          <w:spacing w:val="-1"/>
          <w:position w:val="8"/>
          <w:sz w:val="30"/>
          <w:szCs w:val="30"/>
          <w:u w:val="single" w:color="auto"/>
        </w:rPr>
        <w:t>[15]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有</w:t>
      </w:r>
      <w:r>
        <w:rPr>
          <w:rFonts w:ascii="宋体" w:hAnsi="宋体" w:eastAsia="宋体" w:cs="宋体"/>
          <w:spacing w:val="18"/>
          <w:position w:val="-2"/>
          <w:sz w:val="30"/>
          <w:szCs w:val="30"/>
        </w:rPr>
        <w:t xml:space="preserve"> </w:t>
      </w:r>
      <w:r>
        <w:rPr>
          <w:rFonts w:ascii="宋体" w:hAnsi="宋体" w:eastAsia="宋体" w:cs="宋体"/>
          <w:spacing w:val="-1"/>
          <w:sz w:val="30"/>
          <w:szCs w:val="30"/>
        </w:rPr>
        <w:t>过儿童期不良经历的军人在经历了战斗、军事部署或其他高压工作事件</w:t>
      </w:r>
      <w:r>
        <w:rPr>
          <w:rFonts w:ascii="宋体" w:hAnsi="宋体" w:eastAsia="宋体" w:cs="宋体"/>
          <w:spacing w:val="17"/>
          <w:sz w:val="30"/>
          <w:szCs w:val="30"/>
        </w:rPr>
        <w:t xml:space="preserve"> </w:t>
      </w:r>
      <w:r>
        <w:rPr>
          <w:rFonts w:ascii="宋体" w:hAnsi="宋体" w:eastAsia="宋体" w:cs="宋体"/>
          <w:spacing w:val="-1"/>
          <w:sz w:val="30"/>
          <w:szCs w:val="30"/>
        </w:rPr>
        <w:t>之后罹患创伤后应激障碍、抑郁症、焦虑症以及滥用酒精或药物的风险</w:t>
      </w:r>
      <w:r>
        <w:rPr>
          <w:rFonts w:ascii="宋体" w:hAnsi="宋体" w:eastAsia="宋体" w:cs="宋体"/>
          <w:spacing w:val="17"/>
          <w:sz w:val="30"/>
          <w:szCs w:val="30"/>
        </w:rPr>
        <w:t xml:space="preserve"> </w:t>
      </w:r>
      <w:r>
        <w:rPr>
          <w:rFonts w:ascii="宋体" w:hAnsi="宋体" w:eastAsia="宋体" w:cs="宋体"/>
          <w:spacing w:val="-4"/>
          <w:sz w:val="30"/>
          <w:szCs w:val="30"/>
        </w:rPr>
        <w:t>都更大。</w:t>
      </w:r>
    </w:p>
    <w:p w14:paraId="605F98B9">
      <w:pPr>
        <w:spacing w:before="303" w:line="219" w:lineRule="auto"/>
        <w:ind w:right="51"/>
        <w:jc w:val="right"/>
        <w:rPr>
          <w:rFonts w:ascii="宋体" w:hAnsi="宋体" w:eastAsia="宋体" w:cs="宋体"/>
          <w:sz w:val="30"/>
          <w:szCs w:val="30"/>
        </w:rPr>
      </w:pPr>
      <w:r>
        <w:rPr>
          <w:rFonts w:ascii="宋体" w:hAnsi="宋体" w:eastAsia="宋体" w:cs="宋体"/>
          <w:spacing w:val="-1"/>
          <w:sz w:val="30"/>
          <w:szCs w:val="30"/>
        </w:rPr>
        <w:t>几项关于医护人员和警察的研究反映了类似的模式：那些有过儿童</w:t>
      </w:r>
    </w:p>
    <w:p w14:paraId="78A86CCE">
      <w:pPr>
        <w:spacing w:line="219" w:lineRule="auto"/>
        <w:rPr>
          <w:rFonts w:ascii="宋体" w:hAnsi="宋体" w:eastAsia="宋体" w:cs="宋体"/>
          <w:sz w:val="30"/>
          <w:szCs w:val="30"/>
        </w:rPr>
        <w:sectPr>
          <w:pgSz w:w="12240" w:h="15840"/>
          <w:pgMar w:top="400" w:right="1448" w:bottom="0" w:left="1450" w:header="0" w:footer="0" w:gutter="0"/>
          <w:cols w:space="720" w:num="1"/>
        </w:sectPr>
      </w:pPr>
    </w:p>
    <w:p w14:paraId="68A7C457">
      <w:pPr>
        <w:pStyle w:val="2"/>
      </w:pPr>
    </w:p>
    <w:p w14:paraId="445DBB12">
      <w:pPr>
        <w:pStyle w:val="2"/>
      </w:pPr>
    </w:p>
    <w:p w14:paraId="780EE364">
      <w:pPr>
        <w:pStyle w:val="2"/>
        <w:spacing w:line="241" w:lineRule="auto"/>
      </w:pPr>
    </w:p>
    <w:p w14:paraId="7BB315C3">
      <w:pPr>
        <w:pStyle w:val="2"/>
        <w:spacing w:line="241" w:lineRule="auto"/>
      </w:pPr>
    </w:p>
    <w:p w14:paraId="56D34939">
      <w:pPr>
        <w:spacing w:before="98" w:line="227" w:lineRule="auto"/>
        <w:ind w:left="1" w:firstLine="3"/>
        <w:jc w:val="both"/>
        <w:rPr>
          <w:rFonts w:ascii="宋体" w:hAnsi="宋体" w:eastAsia="宋体" w:cs="宋体"/>
          <w:sz w:val="30"/>
          <w:szCs w:val="30"/>
        </w:rPr>
      </w:pPr>
      <w:r>
        <w:rPr>
          <w:rFonts w:ascii="宋体" w:hAnsi="宋体" w:eastAsia="宋体" w:cs="宋体"/>
          <w:spacing w:val="-1"/>
          <w:sz w:val="30"/>
          <w:szCs w:val="30"/>
        </w:rPr>
        <w:t>期不良经历的人在工作中遭遇威胁或创伤性事件之后表现出了更严重的</w:t>
      </w:r>
      <w:r>
        <w:rPr>
          <w:rFonts w:ascii="宋体" w:hAnsi="宋体" w:eastAsia="宋体" w:cs="宋体"/>
          <w:spacing w:val="14"/>
          <w:sz w:val="30"/>
          <w:szCs w:val="30"/>
        </w:rPr>
        <w:t xml:space="preserve"> </w:t>
      </w:r>
      <w:bookmarkStart w:id="35" w:name="bookmark612"/>
      <w:bookmarkEnd w:id="35"/>
      <w:r>
        <w:rPr>
          <w:rFonts w:ascii="宋体" w:hAnsi="宋体" w:eastAsia="宋体" w:cs="宋体"/>
          <w:position w:val="-1"/>
          <w:sz w:val="30"/>
          <w:szCs w:val="30"/>
        </w:rPr>
        <w:t>生理和情绪反应。</w:t>
      </w:r>
      <w:r>
        <w:fldChar w:fldCharType="begin"/>
      </w:r>
      <w:r>
        <w:instrText xml:space="preserve"> HYPERLINK \l "bookmark613" </w:instrText>
      </w:r>
      <w:r>
        <w:fldChar w:fldCharType="separate"/>
      </w:r>
      <w:r>
        <w:rPr>
          <w:rFonts w:ascii="Times New Roman" w:hAnsi="Times New Roman" w:eastAsia="Times New Roman" w:cs="Times New Roman"/>
          <w:color w:val="0000EE"/>
          <w:position w:val="8"/>
          <w:sz w:val="30"/>
          <w:szCs w:val="30"/>
          <w:u w:val="single" w:color="auto"/>
        </w:rPr>
        <w:t>[16]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他们面临的在今后</w:t>
      </w:r>
      <w:r>
        <w:rPr>
          <w:rFonts w:ascii="宋体" w:hAnsi="宋体" w:eastAsia="宋体" w:cs="宋体"/>
          <w:spacing w:val="-1"/>
          <w:position w:val="-1"/>
          <w:sz w:val="30"/>
          <w:szCs w:val="30"/>
        </w:rPr>
        <w:t>生活中出现创伤后应激障碍症</w:t>
      </w:r>
      <w:r>
        <w:rPr>
          <w:rFonts w:ascii="宋体" w:hAnsi="宋体" w:eastAsia="宋体" w:cs="宋体"/>
          <w:position w:val="-1"/>
          <w:sz w:val="30"/>
          <w:szCs w:val="30"/>
        </w:rPr>
        <w:t xml:space="preserve"> </w:t>
      </w:r>
      <w:r>
        <w:rPr>
          <w:rFonts w:ascii="宋体" w:hAnsi="宋体" w:eastAsia="宋体" w:cs="宋体"/>
          <w:spacing w:val="-1"/>
          <w:sz w:val="30"/>
          <w:szCs w:val="30"/>
        </w:rPr>
        <w:t>状的风险也更大。一项研究甚至将儿童期不良经历和警察自杀联系了起</w:t>
      </w:r>
      <w:r>
        <w:rPr>
          <w:rFonts w:ascii="宋体" w:hAnsi="宋体" w:eastAsia="宋体" w:cs="宋体"/>
          <w:spacing w:val="18"/>
          <w:sz w:val="30"/>
          <w:szCs w:val="30"/>
        </w:rPr>
        <w:t xml:space="preserve"> </w:t>
      </w:r>
      <w:r>
        <w:rPr>
          <w:rFonts w:ascii="宋体" w:hAnsi="宋体" w:eastAsia="宋体" w:cs="宋体"/>
          <w:spacing w:val="-6"/>
          <w:sz w:val="30"/>
          <w:szCs w:val="30"/>
        </w:rPr>
        <w:t>来。</w:t>
      </w:r>
    </w:p>
    <w:p w14:paraId="143A652A">
      <w:pPr>
        <w:spacing w:before="302" w:line="222" w:lineRule="auto"/>
        <w:ind w:left="1" w:firstLine="618"/>
        <w:jc w:val="both"/>
        <w:rPr>
          <w:rFonts w:ascii="宋体" w:hAnsi="宋体" w:eastAsia="宋体" w:cs="宋体"/>
          <w:sz w:val="30"/>
          <w:szCs w:val="30"/>
        </w:rPr>
      </w:pPr>
      <w:r>
        <w:rPr>
          <w:rFonts w:ascii="宋体" w:hAnsi="宋体" w:eastAsia="宋体" w:cs="宋体"/>
          <w:spacing w:val="-1"/>
          <w:sz w:val="30"/>
          <w:szCs w:val="30"/>
        </w:rPr>
        <w:t>当然，由于马丁是急救人员，他的故事也为针对高压职业者</w:t>
      </w:r>
      <w:r>
        <w:rPr>
          <w:rFonts w:ascii="宋体" w:hAnsi="宋体" w:eastAsia="宋体" w:cs="宋体"/>
          <w:spacing w:val="-2"/>
          <w:sz w:val="30"/>
          <w:szCs w:val="30"/>
        </w:rPr>
        <w:t>的发现</w:t>
      </w:r>
      <w:r>
        <w:rPr>
          <w:rFonts w:ascii="宋体" w:hAnsi="宋体" w:eastAsia="宋体" w:cs="宋体"/>
          <w:sz w:val="30"/>
          <w:szCs w:val="30"/>
        </w:rPr>
        <w:t xml:space="preserve"> </w:t>
      </w:r>
      <w:r>
        <w:rPr>
          <w:rFonts w:ascii="宋体" w:hAnsi="宋体" w:eastAsia="宋体" w:cs="宋体"/>
          <w:spacing w:val="-1"/>
          <w:sz w:val="30"/>
          <w:szCs w:val="30"/>
        </w:rPr>
        <w:t>提供了一个案例。经历车祸之后，马丁的耐受窗缩小了。现在，在预计</w:t>
      </w:r>
      <w:r>
        <w:rPr>
          <w:rFonts w:ascii="宋体" w:hAnsi="宋体" w:eastAsia="宋体" w:cs="宋体"/>
          <w:spacing w:val="18"/>
          <w:sz w:val="30"/>
          <w:szCs w:val="30"/>
        </w:rPr>
        <w:t xml:space="preserve"> </w:t>
      </w:r>
      <w:r>
        <w:rPr>
          <w:rFonts w:ascii="宋体" w:hAnsi="宋体" w:eastAsia="宋体" w:cs="宋体"/>
          <w:spacing w:val="-1"/>
          <w:sz w:val="30"/>
          <w:szCs w:val="30"/>
        </w:rPr>
        <w:t>自己的工作会出现压力，也就是即将到来的检查的情况下，他在身体和</w:t>
      </w:r>
      <w:r>
        <w:rPr>
          <w:rFonts w:ascii="宋体" w:hAnsi="宋体" w:eastAsia="宋体" w:cs="宋体"/>
          <w:spacing w:val="18"/>
          <w:sz w:val="30"/>
          <w:szCs w:val="30"/>
        </w:rPr>
        <w:t xml:space="preserve"> </w:t>
      </w:r>
      <w:r>
        <w:rPr>
          <w:rFonts w:ascii="宋体" w:hAnsi="宋体" w:eastAsia="宋体" w:cs="宋体"/>
          <w:spacing w:val="-1"/>
          <w:sz w:val="30"/>
          <w:szCs w:val="30"/>
        </w:rPr>
        <w:t>情绪方面都出现了更加严重的症状。由于事故使自己的隐性记忆系统受</w:t>
      </w:r>
      <w:r>
        <w:rPr>
          <w:rFonts w:ascii="宋体" w:hAnsi="宋体" w:eastAsia="宋体" w:cs="宋体"/>
          <w:spacing w:val="18"/>
          <w:sz w:val="30"/>
          <w:szCs w:val="30"/>
        </w:rPr>
        <w:t xml:space="preserve"> </w:t>
      </w:r>
      <w:r>
        <w:rPr>
          <w:rFonts w:ascii="宋体" w:hAnsi="宋体" w:eastAsia="宋体" w:cs="宋体"/>
          <w:spacing w:val="-1"/>
          <w:sz w:val="30"/>
          <w:szCs w:val="30"/>
        </w:rPr>
        <w:t>损，因此他的生存脑对于与即将到来的驾驶再认证有关的任何线索都异</w:t>
      </w:r>
      <w:r>
        <w:rPr>
          <w:rFonts w:ascii="宋体" w:hAnsi="宋体" w:eastAsia="宋体" w:cs="宋体"/>
          <w:spacing w:val="18"/>
          <w:sz w:val="30"/>
          <w:szCs w:val="30"/>
        </w:rPr>
        <w:t xml:space="preserve"> </w:t>
      </w:r>
      <w:r>
        <w:rPr>
          <w:rFonts w:ascii="宋体" w:hAnsi="宋体" w:eastAsia="宋体" w:cs="宋体"/>
          <w:spacing w:val="-1"/>
          <w:sz w:val="30"/>
          <w:szCs w:val="30"/>
        </w:rPr>
        <w:t>常敏感。实际上，马丁的许多新症状特别是噩梦都是点燃效应的证据，</w:t>
      </w:r>
      <w:r>
        <w:rPr>
          <w:rFonts w:ascii="宋体" w:hAnsi="宋体" w:eastAsia="宋体" w:cs="宋体"/>
          <w:spacing w:val="18"/>
          <w:sz w:val="30"/>
          <w:szCs w:val="30"/>
        </w:rPr>
        <w:t xml:space="preserve"> </w:t>
      </w:r>
      <w:r>
        <w:rPr>
          <w:rFonts w:ascii="宋体" w:hAnsi="宋体" w:eastAsia="宋体" w:cs="宋体"/>
          <w:spacing w:val="-1"/>
          <w:sz w:val="30"/>
          <w:szCs w:val="30"/>
        </w:rPr>
        <w:t>而身体和情绪方面越来越多的症状可能都源自他对即将到来的驾驶考试</w:t>
      </w:r>
      <w:r>
        <w:rPr>
          <w:rFonts w:ascii="宋体" w:hAnsi="宋体" w:eastAsia="宋体" w:cs="宋体"/>
          <w:spacing w:val="18"/>
          <w:sz w:val="30"/>
          <w:szCs w:val="30"/>
        </w:rPr>
        <w:t xml:space="preserve"> </w:t>
      </w:r>
      <w:r>
        <w:rPr>
          <w:rFonts w:ascii="宋体" w:hAnsi="宋体" w:eastAsia="宋体" w:cs="宋体"/>
          <w:spacing w:val="-3"/>
          <w:sz w:val="30"/>
          <w:szCs w:val="30"/>
        </w:rPr>
        <w:t>的焦虑。</w:t>
      </w:r>
    </w:p>
    <w:p w14:paraId="7475077D">
      <w:pPr>
        <w:spacing w:before="292" w:line="222" w:lineRule="auto"/>
        <w:ind w:firstLine="602"/>
        <w:rPr>
          <w:rFonts w:ascii="宋体" w:hAnsi="宋体" w:eastAsia="宋体" w:cs="宋体"/>
          <w:sz w:val="30"/>
          <w:szCs w:val="30"/>
        </w:rPr>
      </w:pPr>
      <w:r>
        <w:rPr>
          <w:rFonts w:ascii="宋体" w:hAnsi="宋体" w:eastAsia="宋体" w:cs="宋体"/>
          <w:spacing w:val="-1"/>
          <w:sz w:val="30"/>
          <w:szCs w:val="30"/>
        </w:rPr>
        <w:t>冲击性创伤之后产生的有害后果的严重与持久程度与我们在恢复过</w:t>
      </w:r>
      <w:r>
        <w:rPr>
          <w:rFonts w:ascii="宋体" w:hAnsi="宋体" w:eastAsia="宋体" w:cs="宋体"/>
          <w:spacing w:val="15"/>
          <w:sz w:val="30"/>
          <w:szCs w:val="30"/>
        </w:rPr>
        <w:t xml:space="preserve"> </w:t>
      </w:r>
      <w:r>
        <w:rPr>
          <w:rFonts w:ascii="宋体" w:hAnsi="宋体" w:eastAsia="宋体" w:cs="宋体"/>
          <w:sz w:val="30"/>
          <w:szCs w:val="30"/>
        </w:rPr>
        <w:t>程中所拥有的内外资源有着错综复杂的关系</w:t>
      </w:r>
      <w:r>
        <w:rPr>
          <w:rFonts w:ascii="宋体" w:hAnsi="宋体" w:eastAsia="宋体" w:cs="宋体"/>
          <w:spacing w:val="-1"/>
          <w:sz w:val="30"/>
          <w:szCs w:val="30"/>
        </w:rPr>
        <w:t>。正如具备较宽的耐受窗的</w:t>
      </w:r>
      <w:r>
        <w:rPr>
          <w:rFonts w:ascii="宋体" w:hAnsi="宋体" w:eastAsia="宋体" w:cs="宋体"/>
          <w:sz w:val="30"/>
          <w:szCs w:val="30"/>
        </w:rPr>
        <w:t xml:space="preserve"> </w:t>
      </w:r>
      <w:r>
        <w:rPr>
          <w:rFonts w:ascii="宋体" w:hAnsi="宋体" w:eastAsia="宋体" w:cs="宋体"/>
          <w:spacing w:val="-1"/>
          <w:sz w:val="30"/>
          <w:szCs w:val="30"/>
        </w:rPr>
        <w:t>人可以提供内部资源帮助我们从创伤事件中恢复，拥有大量的现金储</w:t>
      </w:r>
    </w:p>
    <w:p w14:paraId="3A1EE053">
      <w:pPr>
        <w:spacing w:line="223" w:lineRule="auto"/>
        <w:ind w:left="1" w:firstLine="3"/>
        <w:rPr>
          <w:rFonts w:ascii="宋体" w:hAnsi="宋体" w:eastAsia="宋体" w:cs="宋体"/>
          <w:sz w:val="30"/>
          <w:szCs w:val="30"/>
        </w:rPr>
      </w:pPr>
      <w:r>
        <w:rPr>
          <w:rFonts w:ascii="宋体" w:hAnsi="宋体" w:eastAsia="宋体" w:cs="宋体"/>
          <w:spacing w:val="-1"/>
          <w:sz w:val="30"/>
          <w:szCs w:val="30"/>
        </w:rPr>
        <w:t>备、稳定的收入、制度上的权利或支持性的人际关系同样可以为我们提</w:t>
      </w:r>
      <w:r>
        <w:rPr>
          <w:rFonts w:ascii="宋体" w:hAnsi="宋体" w:eastAsia="宋体" w:cs="宋体"/>
          <w:spacing w:val="14"/>
          <w:sz w:val="30"/>
          <w:szCs w:val="30"/>
        </w:rPr>
        <w:t xml:space="preserve"> </w:t>
      </w:r>
      <w:r>
        <w:rPr>
          <w:rFonts w:ascii="宋体" w:hAnsi="宋体" w:eastAsia="宋体" w:cs="宋体"/>
          <w:spacing w:val="-2"/>
          <w:sz w:val="30"/>
          <w:szCs w:val="30"/>
        </w:rPr>
        <w:t>供外部资源。</w:t>
      </w:r>
    </w:p>
    <w:p w14:paraId="6CB1B3FB">
      <w:pPr>
        <w:spacing w:before="293" w:line="223" w:lineRule="auto"/>
        <w:ind w:left="4" w:firstLine="596"/>
        <w:jc w:val="both"/>
        <w:rPr>
          <w:rFonts w:ascii="宋体" w:hAnsi="宋体" w:eastAsia="宋体" w:cs="宋体"/>
          <w:sz w:val="30"/>
          <w:szCs w:val="30"/>
        </w:rPr>
      </w:pPr>
      <w:r>
        <w:rPr>
          <w:rFonts w:ascii="宋体" w:hAnsi="宋体" w:eastAsia="宋体" w:cs="宋体"/>
          <w:spacing w:val="-1"/>
          <w:sz w:val="30"/>
          <w:szCs w:val="30"/>
        </w:rPr>
        <w:t>相反，对缺乏内外资源的人来说，冲击性创伤之后的有害影响往往</w:t>
      </w:r>
      <w:r>
        <w:rPr>
          <w:rFonts w:ascii="宋体" w:hAnsi="宋体" w:eastAsia="宋体" w:cs="宋体"/>
          <w:spacing w:val="16"/>
          <w:sz w:val="30"/>
          <w:szCs w:val="30"/>
        </w:rPr>
        <w:t xml:space="preserve"> </w:t>
      </w:r>
      <w:r>
        <w:rPr>
          <w:rFonts w:ascii="宋体" w:hAnsi="宋体" w:eastAsia="宋体" w:cs="宋体"/>
          <w:spacing w:val="-1"/>
          <w:sz w:val="30"/>
          <w:szCs w:val="30"/>
        </w:rPr>
        <w:t>更加持久。我已经探讨了缩小的耐受窗是如何导致这一结果的，但这个</w:t>
      </w:r>
      <w:r>
        <w:rPr>
          <w:rFonts w:ascii="宋体" w:hAnsi="宋体" w:eastAsia="宋体" w:cs="宋体"/>
          <w:spacing w:val="14"/>
          <w:sz w:val="30"/>
          <w:szCs w:val="30"/>
        </w:rPr>
        <w:t xml:space="preserve"> </w:t>
      </w:r>
      <w:r>
        <w:rPr>
          <w:rFonts w:ascii="宋体" w:hAnsi="宋体" w:eastAsia="宋体" w:cs="宋体"/>
          <w:spacing w:val="-1"/>
          <w:sz w:val="30"/>
          <w:szCs w:val="30"/>
        </w:rPr>
        <w:t>结果也更有可能在我们缺少社会、制度和经济方面的资源时产生。</w:t>
      </w:r>
    </w:p>
    <w:p w14:paraId="4189AE25">
      <w:pPr>
        <w:spacing w:before="294" w:line="224" w:lineRule="auto"/>
        <w:ind w:firstLine="601"/>
        <w:jc w:val="both"/>
        <w:rPr>
          <w:rFonts w:ascii="宋体" w:hAnsi="宋体" w:eastAsia="宋体" w:cs="宋体"/>
          <w:sz w:val="30"/>
          <w:szCs w:val="30"/>
        </w:rPr>
      </w:pPr>
      <w:r>
        <w:rPr>
          <w:rFonts w:ascii="宋体" w:hAnsi="宋体" w:eastAsia="宋体" w:cs="宋体"/>
          <w:spacing w:val="-1"/>
          <w:sz w:val="30"/>
          <w:szCs w:val="30"/>
        </w:rPr>
        <w:t>例如，飓风</w:t>
      </w:r>
      <w:r>
        <w:rPr>
          <w:rFonts w:ascii="Times New Roman" w:hAnsi="Times New Roman" w:eastAsia="Times New Roman" w:cs="Times New Roman"/>
          <w:spacing w:val="-1"/>
          <w:sz w:val="30"/>
          <w:szCs w:val="30"/>
        </w:rPr>
        <w:t>“</w:t>
      </w:r>
      <w:r>
        <w:rPr>
          <w:rFonts w:ascii="宋体" w:hAnsi="宋体" w:eastAsia="宋体" w:cs="宋体"/>
          <w:spacing w:val="-1"/>
          <w:sz w:val="30"/>
          <w:szCs w:val="30"/>
        </w:rPr>
        <w:t>哈维</w:t>
      </w:r>
      <w:r>
        <w:rPr>
          <w:rFonts w:ascii="Times New Roman" w:hAnsi="Times New Roman" w:eastAsia="Times New Roman" w:cs="Times New Roman"/>
          <w:spacing w:val="-1"/>
          <w:sz w:val="30"/>
          <w:szCs w:val="30"/>
        </w:rPr>
        <w:t>”</w:t>
      </w:r>
      <w:r>
        <w:rPr>
          <w:rFonts w:ascii="宋体" w:hAnsi="宋体" w:eastAsia="宋体" w:cs="宋体"/>
          <w:spacing w:val="-1"/>
          <w:sz w:val="30"/>
          <w:szCs w:val="30"/>
        </w:rPr>
        <w:t>袭击美国休斯敦一年之后，那些最为脆弱和贫困</w:t>
      </w:r>
      <w:r>
        <w:rPr>
          <w:rFonts w:ascii="宋体" w:hAnsi="宋体" w:eastAsia="宋体" w:cs="宋体"/>
          <w:spacing w:val="17"/>
          <w:sz w:val="30"/>
          <w:szCs w:val="30"/>
        </w:rPr>
        <w:t xml:space="preserve"> </w:t>
      </w:r>
      <w:r>
        <w:rPr>
          <w:rFonts w:ascii="宋体" w:hAnsi="宋体" w:eastAsia="宋体" w:cs="宋体"/>
          <w:sz w:val="30"/>
          <w:szCs w:val="30"/>
        </w:rPr>
        <w:t>的社区几乎没有恢复的迹象；许多居民依然</w:t>
      </w:r>
      <w:r>
        <w:rPr>
          <w:rFonts w:ascii="宋体" w:hAnsi="宋体" w:eastAsia="宋体" w:cs="宋体"/>
          <w:spacing w:val="-1"/>
          <w:sz w:val="30"/>
          <w:szCs w:val="30"/>
        </w:rPr>
        <w:t>居住在霉菌滋生的地方，住</w:t>
      </w:r>
      <w:r>
        <w:rPr>
          <w:rFonts w:ascii="宋体" w:hAnsi="宋体" w:eastAsia="宋体" w:cs="宋体"/>
          <w:sz w:val="30"/>
          <w:szCs w:val="30"/>
        </w:rPr>
        <w:t xml:space="preserve"> </w:t>
      </w:r>
      <w:bookmarkStart w:id="36" w:name="bookmark614"/>
      <w:bookmarkEnd w:id="36"/>
      <w:r>
        <w:rPr>
          <w:rFonts w:ascii="宋体" w:hAnsi="宋体" w:eastAsia="宋体" w:cs="宋体"/>
          <w:position w:val="-2"/>
          <w:sz w:val="30"/>
          <w:szCs w:val="30"/>
        </w:rPr>
        <w:t>在拖车里或者在自己的房子维修期间与别人住在</w:t>
      </w:r>
      <w:r>
        <w:rPr>
          <w:rFonts w:ascii="宋体" w:hAnsi="宋体" w:eastAsia="宋体" w:cs="宋体"/>
          <w:spacing w:val="-1"/>
          <w:position w:val="-2"/>
          <w:sz w:val="30"/>
          <w:szCs w:val="30"/>
        </w:rPr>
        <w:t>一起。</w:t>
      </w:r>
      <w:r>
        <w:fldChar w:fldCharType="begin"/>
      </w:r>
      <w:r>
        <w:instrText xml:space="preserve"> HYPERLINK \l "bookmark615"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飓风过去一</w:t>
      </w:r>
      <w:r>
        <w:rPr>
          <w:rFonts w:ascii="宋体" w:hAnsi="宋体" w:eastAsia="宋体" w:cs="宋体"/>
          <w:position w:val="-2"/>
          <w:sz w:val="30"/>
          <w:szCs w:val="30"/>
        </w:rPr>
        <w:t xml:space="preserve"> </w:t>
      </w:r>
      <w:r>
        <w:rPr>
          <w:rFonts w:ascii="宋体" w:hAnsi="宋体" w:eastAsia="宋体" w:cs="宋体"/>
          <w:sz w:val="30"/>
          <w:szCs w:val="30"/>
        </w:rPr>
        <w:t>年后，和休斯敦的白人相比，有</w:t>
      </w:r>
      <w:r>
        <w:rPr>
          <w:rFonts w:ascii="Times New Roman" w:hAnsi="Times New Roman" w:eastAsia="Times New Roman" w:cs="Times New Roman"/>
          <w:sz w:val="30"/>
          <w:szCs w:val="30"/>
        </w:rPr>
        <w:t>2</w:t>
      </w:r>
      <w:r>
        <w:rPr>
          <w:rFonts w:ascii="宋体" w:hAnsi="宋体" w:eastAsia="宋体" w:cs="宋体"/>
          <w:sz w:val="30"/>
          <w:szCs w:val="30"/>
        </w:rPr>
        <w:t>倍多的黑人</w:t>
      </w:r>
      <w:r>
        <w:rPr>
          <w:rFonts w:ascii="宋体" w:hAnsi="宋体" w:eastAsia="宋体" w:cs="宋体"/>
          <w:spacing w:val="-1"/>
          <w:sz w:val="30"/>
          <w:szCs w:val="30"/>
        </w:rPr>
        <w:t>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倍多的拉美裔居民表示</w:t>
      </w:r>
      <w:r>
        <w:rPr>
          <w:rFonts w:ascii="宋体" w:hAnsi="宋体" w:eastAsia="宋体" w:cs="宋体"/>
          <w:sz w:val="30"/>
          <w:szCs w:val="30"/>
        </w:rPr>
        <w:t xml:space="preserve"> 自己的家园依然不够安全，无法入住。此外</w:t>
      </w:r>
      <w:r>
        <w:rPr>
          <w:rFonts w:ascii="宋体" w:hAnsi="宋体" w:eastAsia="宋体" w:cs="宋体"/>
          <w:spacing w:val="-1"/>
          <w:sz w:val="30"/>
          <w:szCs w:val="30"/>
        </w:rPr>
        <w:t>，低收入者中有一半都表示</w:t>
      </w:r>
      <w:r>
        <w:rPr>
          <w:rFonts w:ascii="宋体" w:hAnsi="宋体" w:eastAsia="宋体" w:cs="宋体"/>
          <w:sz w:val="30"/>
          <w:szCs w:val="30"/>
        </w:rPr>
        <w:t xml:space="preserve"> </w:t>
      </w:r>
      <w:r>
        <w:rPr>
          <w:rFonts w:ascii="宋体" w:hAnsi="宋体" w:eastAsia="宋体" w:cs="宋体"/>
          <w:spacing w:val="-1"/>
          <w:sz w:val="30"/>
          <w:szCs w:val="30"/>
        </w:rPr>
        <w:t>他们没有得到所需的帮助，而高收入者中这样的人只有三分之一。</w:t>
      </w:r>
    </w:p>
    <w:p w14:paraId="7D6AC657">
      <w:pPr>
        <w:pStyle w:val="2"/>
        <w:spacing w:line="312" w:lineRule="auto"/>
      </w:pPr>
    </w:p>
    <w:p w14:paraId="0586F9EC">
      <w:pPr>
        <w:pStyle w:val="2"/>
        <w:spacing w:line="312" w:lineRule="auto"/>
      </w:pPr>
    </w:p>
    <w:p w14:paraId="71DB3963">
      <w:pPr>
        <w:spacing w:before="121" w:line="222" w:lineRule="auto"/>
        <w:ind w:left="5"/>
        <w:rPr>
          <w:rFonts w:ascii="宋体" w:hAnsi="宋体" w:eastAsia="宋体" w:cs="宋体"/>
          <w:sz w:val="37"/>
          <w:szCs w:val="37"/>
        </w:rPr>
      </w:pPr>
      <w:r>
        <w:rPr>
          <w:rFonts w:ascii="宋体" w:hAnsi="宋体" w:eastAsia="宋体" w:cs="宋体"/>
          <w:spacing w:val="3"/>
          <w:sz w:val="37"/>
          <w:szCs w:val="37"/>
        </w:rPr>
        <w:t>作为转折点的冲击性创伤</w:t>
      </w:r>
    </w:p>
    <w:p w14:paraId="3ADEC7FC">
      <w:pPr>
        <w:pStyle w:val="2"/>
        <w:spacing w:line="388" w:lineRule="auto"/>
      </w:pPr>
    </w:p>
    <w:p w14:paraId="2349195A">
      <w:pPr>
        <w:spacing w:before="99" w:line="220" w:lineRule="auto"/>
        <w:jc w:val="right"/>
        <w:rPr>
          <w:rFonts w:ascii="宋体" w:hAnsi="宋体" w:eastAsia="宋体" w:cs="宋体"/>
          <w:sz w:val="30"/>
          <w:szCs w:val="30"/>
        </w:rPr>
      </w:pPr>
      <w:r>
        <w:rPr>
          <w:rFonts w:ascii="宋体" w:hAnsi="宋体" w:eastAsia="宋体" w:cs="宋体"/>
          <w:spacing w:val="-1"/>
          <w:sz w:val="30"/>
          <w:szCs w:val="30"/>
        </w:rPr>
        <w:t>在自己的生活中和教导许多耐受窗较窄的人士的过程中，我曾经发</w:t>
      </w:r>
    </w:p>
    <w:p w14:paraId="481D1061">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5256695A">
      <w:pPr>
        <w:pStyle w:val="2"/>
        <w:spacing w:line="318" w:lineRule="auto"/>
      </w:pPr>
    </w:p>
    <w:p w14:paraId="1B20820D">
      <w:pPr>
        <w:pStyle w:val="2"/>
        <w:spacing w:line="318" w:lineRule="auto"/>
      </w:pPr>
    </w:p>
    <w:p w14:paraId="463DE221">
      <w:pPr>
        <w:pStyle w:val="2"/>
        <w:spacing w:line="319" w:lineRule="auto"/>
      </w:pPr>
    </w:p>
    <w:p w14:paraId="58745648">
      <w:pPr>
        <w:spacing w:before="97" w:line="228" w:lineRule="auto"/>
        <w:ind w:left="3"/>
        <w:rPr>
          <w:rFonts w:ascii="宋体" w:hAnsi="宋体" w:eastAsia="宋体" w:cs="宋体"/>
          <w:sz w:val="30"/>
          <w:szCs w:val="30"/>
        </w:rPr>
      </w:pPr>
      <w:r>
        <w:rPr>
          <w:rFonts w:ascii="宋体" w:hAnsi="宋体" w:eastAsia="宋体" w:cs="宋体"/>
          <w:spacing w:val="-1"/>
          <w:sz w:val="30"/>
          <w:szCs w:val="30"/>
        </w:rPr>
        <w:t>现了冲击性创伤的最后一个特点：在一个人的身心系统遭遇了长期冲击</w:t>
      </w:r>
      <w:r>
        <w:rPr>
          <w:rFonts w:ascii="宋体" w:hAnsi="宋体" w:eastAsia="宋体" w:cs="宋体"/>
          <w:spacing w:val="15"/>
          <w:sz w:val="30"/>
          <w:szCs w:val="30"/>
        </w:rPr>
        <w:t xml:space="preserve"> </w:t>
      </w:r>
      <w:r>
        <w:rPr>
          <w:rFonts w:ascii="宋体" w:hAnsi="宋体" w:eastAsia="宋体" w:cs="宋体"/>
          <w:spacing w:val="-1"/>
          <w:sz w:val="30"/>
          <w:szCs w:val="30"/>
        </w:rPr>
        <w:t>之后，冲击性创伤常常会作为一个转折点出现。</w:t>
      </w:r>
    </w:p>
    <w:p w14:paraId="1B48BB71">
      <w:pPr>
        <w:spacing w:before="285" w:line="222" w:lineRule="auto"/>
        <w:ind w:left="4" w:firstLine="606"/>
        <w:rPr>
          <w:rFonts w:ascii="宋体" w:hAnsi="宋体" w:eastAsia="宋体" w:cs="宋体"/>
          <w:sz w:val="30"/>
          <w:szCs w:val="30"/>
        </w:rPr>
      </w:pPr>
      <w:r>
        <w:rPr>
          <w:rFonts w:ascii="宋体" w:hAnsi="宋体" w:eastAsia="宋体" w:cs="宋体"/>
          <w:spacing w:val="-1"/>
          <w:sz w:val="30"/>
          <w:szCs w:val="30"/>
        </w:rPr>
        <w:t>哪怕自己的耐受窗很窄，人们通常也能够在慢性压力和创伤下长时</w:t>
      </w:r>
      <w:r>
        <w:rPr>
          <w:rFonts w:ascii="宋体" w:hAnsi="宋体" w:eastAsia="宋体" w:cs="宋体"/>
          <w:spacing w:val="5"/>
          <w:sz w:val="30"/>
          <w:szCs w:val="30"/>
        </w:rPr>
        <w:t xml:space="preserve"> </w:t>
      </w:r>
      <w:r>
        <w:rPr>
          <w:rFonts w:ascii="宋体" w:hAnsi="宋体" w:eastAsia="宋体" w:cs="宋体"/>
          <w:spacing w:val="-1"/>
          <w:sz w:val="30"/>
          <w:szCs w:val="30"/>
        </w:rPr>
        <w:t>间地正常活动。例如，有人可能经历过艰难的成长过程。现在，作为一</w:t>
      </w:r>
      <w:r>
        <w:rPr>
          <w:rFonts w:ascii="宋体" w:hAnsi="宋体" w:eastAsia="宋体" w:cs="宋体"/>
          <w:spacing w:val="14"/>
          <w:sz w:val="30"/>
          <w:szCs w:val="30"/>
        </w:rPr>
        <w:t xml:space="preserve"> </w:t>
      </w:r>
      <w:r>
        <w:rPr>
          <w:rFonts w:ascii="宋体" w:hAnsi="宋体" w:eastAsia="宋体" w:cs="宋体"/>
          <w:spacing w:val="-1"/>
          <w:sz w:val="30"/>
          <w:szCs w:val="30"/>
        </w:rPr>
        <w:t>名成年人，他们可能要忍受睡眠不足、过度工作和没完没了的最后期</w:t>
      </w:r>
    </w:p>
    <w:p w14:paraId="6E45F1AC">
      <w:pPr>
        <w:spacing w:before="2" w:line="222" w:lineRule="auto"/>
        <w:ind w:left="1" w:firstLine="21"/>
        <w:rPr>
          <w:rFonts w:ascii="宋体" w:hAnsi="宋体" w:eastAsia="宋体" w:cs="宋体"/>
          <w:sz w:val="30"/>
          <w:szCs w:val="30"/>
        </w:rPr>
      </w:pPr>
      <w:r>
        <w:rPr>
          <w:rFonts w:ascii="宋体" w:hAnsi="宋体" w:eastAsia="宋体" w:cs="宋体"/>
          <w:spacing w:val="-1"/>
          <w:sz w:val="30"/>
          <w:szCs w:val="30"/>
        </w:rPr>
        <w:t>限，同时还要应付家庭责任。抑或他们可能常常要面对种族主义</w:t>
      </w:r>
      <w:r>
        <w:rPr>
          <w:rFonts w:ascii="宋体" w:hAnsi="宋体" w:eastAsia="宋体" w:cs="宋体"/>
          <w:spacing w:val="-2"/>
          <w:sz w:val="30"/>
          <w:szCs w:val="30"/>
        </w:rPr>
        <w:t>、性别</w:t>
      </w:r>
      <w:r>
        <w:rPr>
          <w:rFonts w:ascii="宋体" w:hAnsi="宋体" w:eastAsia="宋体" w:cs="宋体"/>
          <w:sz w:val="30"/>
          <w:szCs w:val="30"/>
        </w:rPr>
        <w:t xml:space="preserve"> </w:t>
      </w:r>
      <w:r>
        <w:rPr>
          <w:rFonts w:ascii="宋体" w:hAnsi="宋体" w:eastAsia="宋体" w:cs="宋体"/>
          <w:spacing w:val="-1"/>
          <w:sz w:val="30"/>
          <w:szCs w:val="30"/>
        </w:rPr>
        <w:t>歧视、异性恋主义、贫困、歧视、排斥或骚扰带来的关系型创伤。以这</w:t>
      </w:r>
      <w:r>
        <w:rPr>
          <w:rFonts w:ascii="宋体" w:hAnsi="宋体" w:eastAsia="宋体" w:cs="宋体"/>
          <w:spacing w:val="18"/>
          <w:sz w:val="30"/>
          <w:szCs w:val="30"/>
        </w:rPr>
        <w:t xml:space="preserve"> </w:t>
      </w:r>
      <w:r>
        <w:rPr>
          <w:rFonts w:ascii="宋体" w:hAnsi="宋体" w:eastAsia="宋体" w:cs="宋体"/>
          <w:spacing w:val="-1"/>
          <w:sz w:val="30"/>
          <w:szCs w:val="30"/>
        </w:rPr>
        <w:t>种方式生活多年（甚至数十年）之后，他们可能没法飞黄腾达，但他们</w:t>
      </w:r>
      <w:r>
        <w:rPr>
          <w:rFonts w:ascii="宋体" w:hAnsi="宋体" w:eastAsia="宋体" w:cs="宋体"/>
          <w:spacing w:val="18"/>
          <w:sz w:val="30"/>
          <w:szCs w:val="30"/>
        </w:rPr>
        <w:t xml:space="preserve"> </w:t>
      </w:r>
      <w:r>
        <w:rPr>
          <w:rFonts w:ascii="宋体" w:hAnsi="宋体" w:eastAsia="宋体" w:cs="宋体"/>
          <w:spacing w:val="-1"/>
          <w:sz w:val="30"/>
          <w:szCs w:val="30"/>
        </w:rPr>
        <w:t>依然能保持振作，正常活动。</w:t>
      </w:r>
    </w:p>
    <w:p w14:paraId="7E4015AD">
      <w:pPr>
        <w:spacing w:before="290" w:line="223" w:lineRule="auto"/>
        <w:ind w:firstLine="602"/>
        <w:jc w:val="both"/>
        <w:rPr>
          <w:rFonts w:ascii="宋体" w:hAnsi="宋体" w:eastAsia="宋体" w:cs="宋体"/>
          <w:sz w:val="30"/>
          <w:szCs w:val="30"/>
        </w:rPr>
      </w:pPr>
      <w:r>
        <w:rPr>
          <w:rFonts w:ascii="宋体" w:hAnsi="宋体" w:eastAsia="宋体" w:cs="宋体"/>
          <w:spacing w:val="-1"/>
          <w:sz w:val="30"/>
          <w:szCs w:val="30"/>
        </w:rPr>
        <w:t>这样的人实际上生活在一个不稳定的平衡状态中，然而，由于他们</w:t>
      </w:r>
      <w:r>
        <w:rPr>
          <w:rFonts w:ascii="宋体" w:hAnsi="宋体" w:eastAsia="宋体" w:cs="宋体"/>
          <w:spacing w:val="15"/>
          <w:sz w:val="30"/>
          <w:szCs w:val="30"/>
        </w:rPr>
        <w:t xml:space="preserve"> </w:t>
      </w:r>
      <w:r>
        <w:rPr>
          <w:rFonts w:ascii="宋体" w:hAnsi="宋体" w:eastAsia="宋体" w:cs="宋体"/>
          <w:sz w:val="30"/>
          <w:szCs w:val="30"/>
        </w:rPr>
        <w:t>的耐受窗很小，因此他们缺少内部资源来有</w:t>
      </w:r>
      <w:r>
        <w:rPr>
          <w:rFonts w:ascii="宋体" w:hAnsi="宋体" w:eastAsia="宋体" w:cs="宋体"/>
          <w:spacing w:val="-1"/>
          <w:sz w:val="30"/>
          <w:szCs w:val="30"/>
        </w:rPr>
        <w:t>效地应对任何全新的意外冲</w:t>
      </w:r>
      <w:r>
        <w:rPr>
          <w:rFonts w:ascii="宋体" w:hAnsi="宋体" w:eastAsia="宋体" w:cs="宋体"/>
          <w:sz w:val="30"/>
          <w:szCs w:val="30"/>
        </w:rPr>
        <w:t xml:space="preserve"> 击或危机。多年来，他们一直在稳步积累非</w:t>
      </w:r>
      <w:r>
        <w:rPr>
          <w:rFonts w:ascii="宋体" w:hAnsi="宋体" w:eastAsia="宋体" w:cs="宋体"/>
          <w:spacing w:val="-1"/>
          <w:sz w:val="30"/>
          <w:szCs w:val="30"/>
        </w:rPr>
        <w:t>稳态负荷。因此，当意外或</w:t>
      </w:r>
      <w:r>
        <w:rPr>
          <w:rFonts w:ascii="宋体" w:hAnsi="宋体" w:eastAsia="宋体" w:cs="宋体"/>
          <w:sz w:val="30"/>
          <w:szCs w:val="30"/>
        </w:rPr>
        <w:t xml:space="preserve"> 危机发生（如车祸、恐怖袭击、火灾、飓风</w:t>
      </w:r>
      <w:r>
        <w:rPr>
          <w:rFonts w:ascii="宋体" w:hAnsi="宋体" w:eastAsia="宋体" w:cs="宋体"/>
          <w:spacing w:val="-1"/>
          <w:sz w:val="30"/>
          <w:szCs w:val="30"/>
        </w:rPr>
        <w:t>、校园枪击或挚爱之人意外</w:t>
      </w:r>
      <w:r>
        <w:rPr>
          <w:rFonts w:ascii="宋体" w:hAnsi="宋体" w:eastAsia="宋体" w:cs="宋体"/>
          <w:sz w:val="30"/>
          <w:szCs w:val="30"/>
        </w:rPr>
        <w:t xml:space="preserve"> 去世等）时，他们早已精疲力竭。反过来，</w:t>
      </w:r>
      <w:r>
        <w:rPr>
          <w:rFonts w:ascii="宋体" w:hAnsi="宋体" w:eastAsia="宋体" w:cs="宋体"/>
          <w:spacing w:val="-1"/>
          <w:sz w:val="30"/>
          <w:szCs w:val="30"/>
        </w:rPr>
        <w:t>在突发或意外事件中，他们</w:t>
      </w:r>
      <w:r>
        <w:rPr>
          <w:rFonts w:ascii="宋体" w:hAnsi="宋体" w:eastAsia="宋体" w:cs="宋体"/>
          <w:sz w:val="30"/>
          <w:szCs w:val="30"/>
        </w:rPr>
        <w:t xml:space="preserve"> 的生存脑更有可能感到无力、无助和失控。</w:t>
      </w:r>
      <w:r>
        <w:rPr>
          <w:rFonts w:ascii="宋体" w:hAnsi="宋体" w:eastAsia="宋体" w:cs="宋体"/>
          <w:spacing w:val="-1"/>
          <w:sz w:val="30"/>
          <w:szCs w:val="30"/>
        </w:rPr>
        <w:t>这恰恰是冲击性创伤的完美</w:t>
      </w:r>
      <w:r>
        <w:rPr>
          <w:rFonts w:ascii="宋体" w:hAnsi="宋体" w:eastAsia="宋体" w:cs="宋体"/>
          <w:sz w:val="30"/>
          <w:szCs w:val="30"/>
        </w:rPr>
        <w:t xml:space="preserve"> </w:t>
      </w:r>
      <w:r>
        <w:rPr>
          <w:rFonts w:ascii="宋体" w:hAnsi="宋体" w:eastAsia="宋体" w:cs="宋体"/>
          <w:spacing w:val="-4"/>
          <w:sz w:val="30"/>
          <w:szCs w:val="30"/>
        </w:rPr>
        <w:t>配置。</w:t>
      </w:r>
    </w:p>
    <w:p w14:paraId="1F374083">
      <w:pPr>
        <w:spacing w:before="283" w:line="222" w:lineRule="auto"/>
        <w:ind w:left="2" w:firstLine="600"/>
        <w:rPr>
          <w:rFonts w:ascii="宋体" w:hAnsi="宋体" w:eastAsia="宋体" w:cs="宋体"/>
          <w:sz w:val="30"/>
          <w:szCs w:val="30"/>
        </w:rPr>
      </w:pPr>
      <w:r>
        <w:rPr>
          <w:rFonts w:ascii="宋体" w:hAnsi="宋体" w:eastAsia="宋体" w:cs="宋体"/>
          <w:spacing w:val="-1"/>
          <w:sz w:val="30"/>
          <w:szCs w:val="30"/>
        </w:rPr>
        <w:t>此外，对于一个已经在悬崖边摇摇欲坠的身心系统来说，这种新的</w:t>
      </w:r>
      <w:r>
        <w:rPr>
          <w:rFonts w:ascii="宋体" w:hAnsi="宋体" w:eastAsia="宋体" w:cs="宋体"/>
          <w:spacing w:val="15"/>
          <w:sz w:val="30"/>
          <w:szCs w:val="30"/>
        </w:rPr>
        <w:t xml:space="preserve"> </w:t>
      </w:r>
      <w:r>
        <w:rPr>
          <w:rFonts w:ascii="宋体" w:hAnsi="宋体" w:eastAsia="宋体" w:cs="宋体"/>
          <w:spacing w:val="-1"/>
          <w:sz w:val="30"/>
          <w:szCs w:val="30"/>
        </w:rPr>
        <w:t>冲击可能是第一次出现失调症状的转折点，如果症状已经出现，那么这</w:t>
      </w:r>
      <w:r>
        <w:rPr>
          <w:rFonts w:ascii="宋体" w:hAnsi="宋体" w:eastAsia="宋体" w:cs="宋体"/>
          <w:spacing w:val="17"/>
          <w:sz w:val="30"/>
          <w:szCs w:val="30"/>
        </w:rPr>
        <w:t xml:space="preserve"> </w:t>
      </w:r>
      <w:r>
        <w:rPr>
          <w:rFonts w:ascii="宋体" w:hAnsi="宋体" w:eastAsia="宋体" w:cs="宋体"/>
          <w:spacing w:val="-1"/>
          <w:sz w:val="30"/>
          <w:szCs w:val="30"/>
        </w:rPr>
        <w:t>就会成为失调症状倍增和加剧的起点。由于这种人的耐受窗很窄，所以</w:t>
      </w:r>
      <w:r>
        <w:rPr>
          <w:rFonts w:ascii="宋体" w:hAnsi="宋体" w:eastAsia="宋体" w:cs="宋体"/>
          <w:spacing w:val="17"/>
          <w:sz w:val="30"/>
          <w:szCs w:val="30"/>
        </w:rPr>
        <w:t xml:space="preserve"> </w:t>
      </w:r>
      <w:r>
        <w:rPr>
          <w:rFonts w:ascii="宋体" w:hAnsi="宋体" w:eastAsia="宋体" w:cs="宋体"/>
          <w:spacing w:val="-1"/>
          <w:sz w:val="30"/>
          <w:szCs w:val="30"/>
        </w:rPr>
        <w:t>为了应对这些症状，他们也更有可能依赖短期的补救措施，而这些措施</w:t>
      </w:r>
      <w:r>
        <w:rPr>
          <w:rFonts w:ascii="宋体" w:hAnsi="宋体" w:eastAsia="宋体" w:cs="宋体"/>
          <w:spacing w:val="17"/>
          <w:sz w:val="30"/>
          <w:szCs w:val="30"/>
        </w:rPr>
        <w:t xml:space="preserve"> </w:t>
      </w:r>
      <w:r>
        <w:rPr>
          <w:rFonts w:ascii="宋体" w:hAnsi="宋体" w:eastAsia="宋体" w:cs="宋体"/>
          <w:sz w:val="30"/>
          <w:szCs w:val="30"/>
        </w:rPr>
        <w:t>实际上会进一步增加非稳态负荷。例如，他们可能会利用尼古丁、酒</w:t>
      </w:r>
    </w:p>
    <w:p w14:paraId="5E7170C2">
      <w:pPr>
        <w:spacing w:before="1" w:line="223" w:lineRule="auto"/>
        <w:ind w:firstLine="1"/>
        <w:rPr>
          <w:rFonts w:ascii="宋体" w:hAnsi="宋体" w:eastAsia="宋体" w:cs="宋体"/>
          <w:sz w:val="30"/>
          <w:szCs w:val="30"/>
        </w:rPr>
      </w:pPr>
      <w:r>
        <w:rPr>
          <w:rFonts w:ascii="宋体" w:hAnsi="宋体" w:eastAsia="宋体" w:cs="宋体"/>
          <w:spacing w:val="-1"/>
          <w:sz w:val="30"/>
          <w:szCs w:val="30"/>
        </w:rPr>
        <w:t>精、咖啡因、安慰食物和其他药物来自我安慰，抑或变本加厉地追求刺</w:t>
      </w:r>
      <w:r>
        <w:rPr>
          <w:rFonts w:ascii="宋体" w:hAnsi="宋体" w:eastAsia="宋体" w:cs="宋体"/>
          <w:spacing w:val="18"/>
          <w:sz w:val="30"/>
          <w:szCs w:val="30"/>
        </w:rPr>
        <w:t xml:space="preserve"> </w:t>
      </w:r>
      <w:r>
        <w:rPr>
          <w:rFonts w:ascii="宋体" w:hAnsi="宋体" w:eastAsia="宋体" w:cs="宋体"/>
          <w:spacing w:val="-1"/>
          <w:sz w:val="30"/>
          <w:szCs w:val="30"/>
        </w:rPr>
        <w:t>激，做出暴力或自残行为。</w:t>
      </w:r>
    </w:p>
    <w:p w14:paraId="2EE85606">
      <w:pPr>
        <w:spacing w:before="297" w:line="222" w:lineRule="auto"/>
        <w:ind w:left="1" w:firstLine="601"/>
        <w:jc w:val="both"/>
        <w:rPr>
          <w:rFonts w:ascii="宋体" w:hAnsi="宋体" w:eastAsia="宋体" w:cs="宋体"/>
          <w:sz w:val="30"/>
          <w:szCs w:val="30"/>
        </w:rPr>
      </w:pPr>
      <w:r>
        <w:rPr>
          <w:rFonts w:ascii="宋体" w:hAnsi="宋体" w:eastAsia="宋体" w:cs="宋体"/>
          <w:spacing w:val="-1"/>
          <w:sz w:val="30"/>
          <w:szCs w:val="30"/>
        </w:rPr>
        <w:t>这就好似靠工资生活的人。如果出现意外开支，比如汽车的大规模</w:t>
      </w:r>
      <w:r>
        <w:rPr>
          <w:rFonts w:ascii="宋体" w:hAnsi="宋体" w:eastAsia="宋体" w:cs="宋体"/>
          <w:spacing w:val="15"/>
          <w:sz w:val="30"/>
          <w:szCs w:val="30"/>
        </w:rPr>
        <w:t xml:space="preserve"> </w:t>
      </w:r>
      <w:r>
        <w:rPr>
          <w:rFonts w:ascii="宋体" w:hAnsi="宋体" w:eastAsia="宋体" w:cs="宋体"/>
          <w:spacing w:val="-1"/>
          <w:sz w:val="30"/>
          <w:szCs w:val="30"/>
        </w:rPr>
        <w:t>维修或牙科急诊，那么他们的经济稳定性将不复存在。反过来，他们可</w:t>
      </w:r>
      <w:r>
        <w:rPr>
          <w:rFonts w:ascii="宋体" w:hAnsi="宋体" w:eastAsia="宋体" w:cs="宋体"/>
          <w:spacing w:val="18"/>
          <w:sz w:val="30"/>
          <w:szCs w:val="30"/>
        </w:rPr>
        <w:t xml:space="preserve"> </w:t>
      </w:r>
      <w:r>
        <w:rPr>
          <w:rFonts w:ascii="宋体" w:hAnsi="宋体" w:eastAsia="宋体" w:cs="宋体"/>
          <w:spacing w:val="-1"/>
          <w:sz w:val="30"/>
          <w:szCs w:val="30"/>
        </w:rPr>
        <w:t>能会做出短期选择来应对意外开支，比如以高利率刷爆信用卡，而这么</w:t>
      </w:r>
      <w:r>
        <w:rPr>
          <w:rFonts w:ascii="宋体" w:hAnsi="宋体" w:eastAsia="宋体" w:cs="宋体"/>
          <w:spacing w:val="18"/>
          <w:sz w:val="30"/>
          <w:szCs w:val="30"/>
        </w:rPr>
        <w:t xml:space="preserve"> </w:t>
      </w:r>
      <w:r>
        <w:rPr>
          <w:rFonts w:ascii="宋体" w:hAnsi="宋体" w:eastAsia="宋体" w:cs="宋体"/>
          <w:spacing w:val="-1"/>
          <w:sz w:val="30"/>
          <w:szCs w:val="30"/>
        </w:rPr>
        <w:t>做实际上会加剧他们在财务上的长期不稳定性。</w:t>
      </w:r>
    </w:p>
    <w:p w14:paraId="63BCDA49">
      <w:pPr>
        <w:spacing w:before="297" w:line="222" w:lineRule="auto"/>
        <w:ind w:firstLine="624"/>
        <w:jc w:val="both"/>
        <w:rPr>
          <w:rFonts w:ascii="宋体" w:hAnsi="宋体" w:eastAsia="宋体" w:cs="宋体"/>
          <w:sz w:val="30"/>
          <w:szCs w:val="30"/>
        </w:rPr>
      </w:pPr>
      <w:r>
        <w:rPr>
          <w:rFonts w:ascii="宋体" w:hAnsi="宋体" w:eastAsia="宋体" w:cs="宋体"/>
          <w:spacing w:val="-1"/>
          <w:sz w:val="30"/>
          <w:szCs w:val="30"/>
        </w:rPr>
        <w:t>因此，冲击性创伤常常会成为失调症状的转折点</w:t>
      </w:r>
      <w:r>
        <w:rPr>
          <w:rFonts w:ascii="宋体" w:hAnsi="宋体" w:eastAsia="宋体" w:cs="宋体"/>
          <w:spacing w:val="-2"/>
          <w:sz w:val="30"/>
          <w:szCs w:val="30"/>
        </w:rPr>
        <w:t>。幸运的是，从我</w:t>
      </w:r>
      <w:r>
        <w:rPr>
          <w:rFonts w:ascii="宋体" w:hAnsi="宋体" w:eastAsia="宋体" w:cs="宋体"/>
          <w:sz w:val="30"/>
          <w:szCs w:val="30"/>
        </w:rPr>
        <w:t xml:space="preserve"> 接触大量人士的工作经验来看，冲击性创伤</w:t>
      </w:r>
      <w:r>
        <w:rPr>
          <w:rFonts w:ascii="宋体" w:hAnsi="宋体" w:eastAsia="宋体" w:cs="宋体"/>
          <w:spacing w:val="-1"/>
          <w:sz w:val="30"/>
          <w:szCs w:val="30"/>
        </w:rPr>
        <w:t>通常也是恢复的转折点。正</w:t>
      </w:r>
      <w:r>
        <w:rPr>
          <w:rFonts w:ascii="宋体" w:hAnsi="宋体" w:eastAsia="宋体" w:cs="宋体"/>
          <w:sz w:val="30"/>
          <w:szCs w:val="30"/>
        </w:rPr>
        <w:t xml:space="preserve"> 如马丁的症状是导致他参加</w:t>
      </w:r>
      <w:r>
        <w:rPr>
          <w:rFonts w:ascii="Times New Roman" w:hAnsi="Times New Roman" w:eastAsia="Times New Roman" w:cs="Times New Roman"/>
          <w:sz w:val="30"/>
          <w:szCs w:val="30"/>
        </w:rPr>
        <w:t>MMFT</w:t>
      </w:r>
      <w:r>
        <w:rPr>
          <w:rFonts w:ascii="宋体" w:hAnsi="宋体" w:eastAsia="宋体" w:cs="宋体"/>
          <w:sz w:val="30"/>
          <w:szCs w:val="30"/>
        </w:rPr>
        <w:t>训练的转</w:t>
      </w:r>
      <w:r>
        <w:rPr>
          <w:rFonts w:ascii="宋体" w:hAnsi="宋体" w:eastAsia="宋体" w:cs="宋体"/>
          <w:spacing w:val="-1"/>
          <w:sz w:val="30"/>
          <w:szCs w:val="30"/>
        </w:rPr>
        <w:t>折点一样，冲击性创伤通常</w:t>
      </w:r>
      <w:r>
        <w:rPr>
          <w:rFonts w:ascii="宋体" w:hAnsi="宋体" w:eastAsia="宋体" w:cs="宋体"/>
          <w:sz w:val="30"/>
          <w:szCs w:val="30"/>
        </w:rPr>
        <w:t xml:space="preserve"> 可以帮助我们获得动力，去尝试新的习惯和</w:t>
      </w:r>
      <w:r>
        <w:rPr>
          <w:rFonts w:ascii="宋体" w:hAnsi="宋体" w:eastAsia="宋体" w:cs="宋体"/>
          <w:spacing w:val="-1"/>
          <w:sz w:val="30"/>
          <w:szCs w:val="30"/>
        </w:rPr>
        <w:t>方法来应对压力、负面情绪</w:t>
      </w:r>
    </w:p>
    <w:p w14:paraId="1421917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D298407">
      <w:pPr>
        <w:pStyle w:val="2"/>
      </w:pPr>
    </w:p>
    <w:p w14:paraId="1FFC9D56">
      <w:pPr>
        <w:pStyle w:val="2"/>
      </w:pPr>
    </w:p>
    <w:p w14:paraId="5E687A2A">
      <w:pPr>
        <w:pStyle w:val="2"/>
        <w:spacing w:line="241" w:lineRule="auto"/>
      </w:pPr>
    </w:p>
    <w:p w14:paraId="6B853F59">
      <w:pPr>
        <w:pStyle w:val="2"/>
        <w:spacing w:line="241" w:lineRule="auto"/>
      </w:pPr>
    </w:p>
    <w:p w14:paraId="29A61DBF">
      <w:pPr>
        <w:spacing w:before="97" w:line="222" w:lineRule="auto"/>
        <w:ind w:left="11" w:right="60" w:firstLine="1"/>
        <w:rPr>
          <w:rFonts w:ascii="宋体" w:hAnsi="宋体" w:eastAsia="宋体" w:cs="宋体"/>
          <w:sz w:val="30"/>
          <w:szCs w:val="30"/>
        </w:rPr>
      </w:pPr>
      <w:r>
        <w:rPr>
          <w:rFonts w:ascii="宋体" w:hAnsi="宋体" w:eastAsia="宋体" w:cs="宋体"/>
          <w:spacing w:val="-1"/>
          <w:sz w:val="30"/>
          <w:szCs w:val="30"/>
        </w:rPr>
        <w:t>和慢性疼痛。至于是什么导致我们的耐受窗变得狭窄，这并不重要。我</w:t>
      </w:r>
      <w:r>
        <w:rPr>
          <w:rFonts w:ascii="宋体" w:hAnsi="宋体" w:eastAsia="宋体" w:cs="宋体"/>
          <w:spacing w:val="17"/>
          <w:sz w:val="30"/>
          <w:szCs w:val="30"/>
        </w:rPr>
        <w:t xml:space="preserve"> </w:t>
      </w:r>
      <w:r>
        <w:rPr>
          <w:rFonts w:ascii="宋体" w:hAnsi="宋体" w:eastAsia="宋体" w:cs="宋体"/>
          <w:spacing w:val="-1"/>
          <w:sz w:val="30"/>
          <w:szCs w:val="30"/>
        </w:rPr>
        <w:t>们总是可以选择坚持不懈地养成新的习惯，让它们重塑我们的身心系</w:t>
      </w:r>
    </w:p>
    <w:p w14:paraId="519AD7CB">
      <w:pPr>
        <w:spacing w:line="219" w:lineRule="auto"/>
        <w:ind w:left="18"/>
        <w:rPr>
          <w:rFonts w:ascii="宋体" w:hAnsi="宋体" w:eastAsia="宋体" w:cs="宋体"/>
          <w:sz w:val="30"/>
          <w:szCs w:val="30"/>
        </w:rPr>
      </w:pPr>
      <w:r>
        <w:rPr>
          <w:rFonts w:ascii="宋体" w:hAnsi="宋体" w:eastAsia="宋体" w:cs="宋体"/>
          <w:spacing w:val="-2"/>
          <w:sz w:val="30"/>
          <w:szCs w:val="30"/>
        </w:rPr>
        <w:t>统，并因此拓宽我们的耐受窗。</w:t>
      </w:r>
    </w:p>
    <w:p w14:paraId="3A8D41C9">
      <w:pPr>
        <w:spacing w:before="301" w:line="222" w:lineRule="auto"/>
        <w:ind w:left="11" w:right="60" w:firstLine="598"/>
        <w:rPr>
          <w:rFonts w:ascii="宋体" w:hAnsi="宋体" w:eastAsia="宋体" w:cs="宋体"/>
          <w:sz w:val="30"/>
          <w:szCs w:val="30"/>
        </w:rPr>
      </w:pPr>
      <w:r>
        <w:rPr>
          <w:rFonts w:ascii="宋体" w:hAnsi="宋体" w:eastAsia="宋体" w:cs="宋体"/>
          <w:spacing w:val="-1"/>
          <w:sz w:val="30"/>
          <w:szCs w:val="30"/>
        </w:rPr>
        <w:t>在继续阅读下一章之前，我想请你回忆一下你自己在缩小耐受窗的</w:t>
      </w:r>
      <w:r>
        <w:rPr>
          <w:rFonts w:ascii="宋体" w:hAnsi="宋体" w:eastAsia="宋体" w:cs="宋体"/>
          <w:spacing w:val="17"/>
          <w:sz w:val="30"/>
          <w:szCs w:val="30"/>
        </w:rPr>
        <w:t xml:space="preserve"> </w:t>
      </w:r>
      <w:r>
        <w:rPr>
          <w:rFonts w:ascii="宋体" w:hAnsi="宋体" w:eastAsia="宋体" w:cs="宋体"/>
          <w:spacing w:val="-1"/>
          <w:sz w:val="30"/>
          <w:szCs w:val="30"/>
        </w:rPr>
        <w:t>第二种途径方面的经历。在你的笔记中，你可以列出你所经历过的每一</w:t>
      </w:r>
      <w:r>
        <w:rPr>
          <w:rFonts w:ascii="宋体" w:hAnsi="宋体" w:eastAsia="宋体" w:cs="宋体"/>
          <w:spacing w:val="18"/>
          <w:sz w:val="30"/>
          <w:szCs w:val="30"/>
        </w:rPr>
        <w:t xml:space="preserve"> </w:t>
      </w:r>
      <w:r>
        <w:rPr>
          <w:rFonts w:ascii="宋体" w:hAnsi="宋体" w:eastAsia="宋体" w:cs="宋体"/>
          <w:spacing w:val="-1"/>
          <w:sz w:val="30"/>
          <w:szCs w:val="30"/>
        </w:rPr>
        <w:t>次冲击性创伤。记住，你的生存脑和身体可能会在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小事</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微不足</w:t>
      </w:r>
    </w:p>
    <w:p w14:paraId="61C2D685">
      <w:pPr>
        <w:spacing w:before="2" w:line="222" w:lineRule="auto"/>
        <w:ind w:left="12" w:right="60" w:hanging="2"/>
        <w:rPr>
          <w:rFonts w:ascii="宋体" w:hAnsi="宋体" w:eastAsia="宋体" w:cs="宋体"/>
          <w:sz w:val="30"/>
          <w:szCs w:val="30"/>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的事情上经历冲击性创伤，比如轻微车</w:t>
      </w:r>
      <w:r>
        <w:rPr>
          <w:rFonts w:ascii="宋体" w:hAnsi="宋体" w:eastAsia="宋体" w:cs="宋体"/>
          <w:spacing w:val="-1"/>
          <w:sz w:val="30"/>
          <w:szCs w:val="30"/>
        </w:rPr>
        <w:t>祸、门诊手术或发现自己的</w:t>
      </w:r>
      <w:r>
        <w:rPr>
          <w:rFonts w:ascii="宋体" w:hAnsi="宋体" w:eastAsia="宋体" w:cs="宋体"/>
          <w:sz w:val="30"/>
          <w:szCs w:val="30"/>
        </w:rPr>
        <w:t xml:space="preserve">  </w:t>
      </w:r>
      <w:r>
        <w:rPr>
          <w:rFonts w:ascii="宋体" w:hAnsi="宋体" w:eastAsia="宋体" w:cs="宋体"/>
          <w:spacing w:val="-1"/>
          <w:sz w:val="30"/>
          <w:szCs w:val="30"/>
        </w:rPr>
        <w:t>伴侣有外遇等。在接下来的几天里，你可能会想起更多可以加入这个清</w:t>
      </w:r>
      <w:r>
        <w:rPr>
          <w:rFonts w:ascii="宋体" w:hAnsi="宋体" w:eastAsia="宋体" w:cs="宋体"/>
          <w:spacing w:val="17"/>
          <w:sz w:val="30"/>
          <w:szCs w:val="30"/>
        </w:rPr>
        <w:t xml:space="preserve"> </w:t>
      </w:r>
      <w:r>
        <w:rPr>
          <w:rFonts w:ascii="宋体" w:hAnsi="宋体" w:eastAsia="宋体" w:cs="宋体"/>
          <w:spacing w:val="-1"/>
          <w:sz w:val="30"/>
          <w:szCs w:val="30"/>
        </w:rPr>
        <w:t>单的事情；请继续将它们写下来，这样你就能得到一个完整的清单。或</w:t>
      </w:r>
      <w:r>
        <w:rPr>
          <w:rFonts w:ascii="宋体" w:hAnsi="宋体" w:eastAsia="宋体" w:cs="宋体"/>
          <w:spacing w:val="17"/>
          <w:sz w:val="30"/>
          <w:szCs w:val="30"/>
        </w:rPr>
        <w:t xml:space="preserve"> </w:t>
      </w:r>
      <w:r>
        <w:rPr>
          <w:rFonts w:ascii="宋体" w:hAnsi="宋体" w:eastAsia="宋体" w:cs="宋体"/>
          <w:spacing w:val="-1"/>
          <w:sz w:val="30"/>
          <w:szCs w:val="30"/>
        </w:rPr>
        <w:t>许你也可以问问自己的家人，请他们帮助你回忆你小时候经历过的冲击</w:t>
      </w:r>
      <w:r>
        <w:rPr>
          <w:rFonts w:ascii="宋体" w:hAnsi="宋体" w:eastAsia="宋体" w:cs="宋体"/>
          <w:spacing w:val="17"/>
          <w:sz w:val="30"/>
          <w:szCs w:val="30"/>
        </w:rPr>
        <w:t xml:space="preserve"> </w:t>
      </w:r>
      <w:r>
        <w:rPr>
          <w:rFonts w:ascii="宋体" w:hAnsi="宋体" w:eastAsia="宋体" w:cs="宋体"/>
          <w:spacing w:val="-4"/>
          <w:sz w:val="30"/>
          <w:szCs w:val="30"/>
        </w:rPr>
        <w:t>性创伤。</w:t>
      </w:r>
    </w:p>
    <w:p w14:paraId="49C1223E">
      <w:pPr>
        <w:spacing w:before="294" w:line="222" w:lineRule="auto"/>
        <w:ind w:left="10" w:right="60" w:firstLine="603"/>
        <w:jc w:val="both"/>
        <w:rPr>
          <w:rFonts w:ascii="宋体" w:hAnsi="宋体" w:eastAsia="宋体" w:cs="宋体"/>
          <w:sz w:val="30"/>
          <w:szCs w:val="30"/>
        </w:rPr>
      </w:pPr>
      <w:r>
        <w:drawing>
          <wp:anchor distT="0" distB="0" distL="0" distR="0" simplePos="0" relativeHeight="251671552" behindDoc="0" locked="0" layoutInCell="1" allowOverlap="1">
            <wp:simplePos x="0" y="0"/>
            <wp:positionH relativeFrom="column">
              <wp:posOffset>0</wp:posOffset>
            </wp:positionH>
            <wp:positionV relativeFrom="paragraph">
              <wp:posOffset>2140585</wp:posOffset>
            </wp:positionV>
            <wp:extent cx="5943600" cy="9525"/>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完成这个清单后，请花些时间回忆一下，写一写当时你是否认为这</w:t>
      </w:r>
      <w:r>
        <w:rPr>
          <w:rFonts w:ascii="宋体" w:hAnsi="宋体" w:eastAsia="宋体" w:cs="宋体"/>
          <w:spacing w:val="13"/>
          <w:sz w:val="30"/>
          <w:szCs w:val="30"/>
        </w:rPr>
        <w:t xml:space="preserve"> </w:t>
      </w:r>
      <w:r>
        <w:rPr>
          <w:rFonts w:ascii="宋体" w:hAnsi="宋体" w:eastAsia="宋体" w:cs="宋体"/>
          <w:sz w:val="30"/>
          <w:szCs w:val="30"/>
        </w:rPr>
        <w:t>些事情具有创伤性，或你的思考脑是否曾经</w:t>
      </w:r>
      <w:r>
        <w:rPr>
          <w:rFonts w:ascii="宋体" w:hAnsi="宋体" w:eastAsia="宋体" w:cs="宋体"/>
          <w:spacing w:val="-1"/>
          <w:sz w:val="30"/>
          <w:szCs w:val="30"/>
        </w:rPr>
        <w:t>看轻、忽视或否认了这些冲</w:t>
      </w:r>
      <w:r>
        <w:rPr>
          <w:rFonts w:ascii="宋体" w:hAnsi="宋体" w:eastAsia="宋体" w:cs="宋体"/>
          <w:sz w:val="30"/>
          <w:szCs w:val="30"/>
        </w:rPr>
        <w:t xml:space="preserve"> 击性创伤。如果有的话或许你还可以反思一</w:t>
      </w:r>
      <w:r>
        <w:rPr>
          <w:rFonts w:ascii="宋体" w:hAnsi="宋体" w:eastAsia="宋体" w:cs="宋体"/>
          <w:spacing w:val="-1"/>
          <w:sz w:val="30"/>
          <w:szCs w:val="30"/>
        </w:rPr>
        <w:t>下，你在这些冲击性创伤过</w:t>
      </w:r>
      <w:r>
        <w:rPr>
          <w:rFonts w:ascii="宋体" w:hAnsi="宋体" w:eastAsia="宋体" w:cs="宋体"/>
          <w:sz w:val="30"/>
          <w:szCs w:val="30"/>
        </w:rPr>
        <w:t xml:space="preserve"> 后采取了哪些措施让自己恢复。最后，你还</w:t>
      </w:r>
      <w:r>
        <w:rPr>
          <w:rFonts w:ascii="宋体" w:hAnsi="宋体" w:eastAsia="宋体" w:cs="宋体"/>
          <w:spacing w:val="-1"/>
          <w:sz w:val="30"/>
          <w:szCs w:val="30"/>
        </w:rPr>
        <w:t>可以思考一下，你的冲击性</w:t>
      </w:r>
      <w:r>
        <w:rPr>
          <w:rFonts w:ascii="宋体" w:hAnsi="宋体" w:eastAsia="宋体" w:cs="宋体"/>
          <w:sz w:val="30"/>
          <w:szCs w:val="30"/>
        </w:rPr>
        <w:t xml:space="preserve"> 创伤经历是否成了你首次出现失调症状或症</w:t>
      </w:r>
      <w:r>
        <w:rPr>
          <w:rFonts w:ascii="宋体" w:hAnsi="宋体" w:eastAsia="宋体" w:cs="宋体"/>
          <w:spacing w:val="-1"/>
          <w:sz w:val="30"/>
          <w:szCs w:val="30"/>
        </w:rPr>
        <w:t>状加剧的转折点，也许这是</w:t>
      </w:r>
      <w:r>
        <w:rPr>
          <w:rFonts w:ascii="宋体" w:hAnsi="宋体" w:eastAsia="宋体" w:cs="宋体"/>
          <w:sz w:val="30"/>
          <w:szCs w:val="30"/>
        </w:rPr>
        <w:t xml:space="preserve"> 你第一次注意到持续失调的迹象。你也可以</w:t>
      </w:r>
      <w:r>
        <w:rPr>
          <w:rFonts w:ascii="宋体" w:hAnsi="宋体" w:eastAsia="宋体" w:cs="宋体"/>
          <w:spacing w:val="-1"/>
          <w:sz w:val="30"/>
          <w:szCs w:val="30"/>
        </w:rPr>
        <w:t>探究一下自己的症状表征和</w:t>
      </w:r>
      <w:r>
        <w:rPr>
          <w:rFonts w:ascii="宋体" w:hAnsi="宋体" w:eastAsia="宋体" w:cs="宋体"/>
          <w:sz w:val="30"/>
          <w:szCs w:val="30"/>
        </w:rPr>
        <w:t xml:space="preserve"> 冲击性创伤发生很久之后的</w:t>
      </w:r>
      <w:r>
        <w:rPr>
          <w:rFonts w:ascii="Times New Roman" w:hAnsi="Times New Roman" w:eastAsia="Times New Roman" w:cs="Times New Roman"/>
          <w:sz w:val="30"/>
          <w:szCs w:val="30"/>
        </w:rPr>
        <w:t>“</w:t>
      </w:r>
      <w:r>
        <w:rPr>
          <w:rFonts w:ascii="宋体" w:hAnsi="宋体" w:eastAsia="宋体" w:cs="宋体"/>
          <w:sz w:val="30"/>
          <w:szCs w:val="30"/>
        </w:rPr>
        <w:t>微型</w:t>
      </w:r>
      <w:r>
        <w:rPr>
          <w:rFonts w:ascii="Times New Roman" w:hAnsi="Times New Roman" w:eastAsia="Times New Roman" w:cs="Times New Roman"/>
          <w:sz w:val="30"/>
          <w:szCs w:val="30"/>
        </w:rPr>
        <w:t>”</w:t>
      </w:r>
      <w:r>
        <w:rPr>
          <w:rFonts w:ascii="宋体" w:hAnsi="宋体" w:eastAsia="宋体" w:cs="宋体"/>
          <w:sz w:val="30"/>
          <w:szCs w:val="30"/>
        </w:rPr>
        <w:t>压力源之</w:t>
      </w:r>
      <w:r>
        <w:rPr>
          <w:rFonts w:ascii="宋体" w:hAnsi="宋体" w:eastAsia="宋体" w:cs="宋体"/>
          <w:spacing w:val="-1"/>
          <w:sz w:val="30"/>
          <w:szCs w:val="30"/>
        </w:rPr>
        <w:t>间的相互作用，就像马丁对</w:t>
      </w:r>
      <w:r>
        <w:rPr>
          <w:rFonts w:ascii="宋体" w:hAnsi="宋体" w:eastAsia="宋体" w:cs="宋体"/>
          <w:sz w:val="30"/>
          <w:szCs w:val="30"/>
        </w:rPr>
        <w:t xml:space="preserve"> </w:t>
      </w:r>
      <w:r>
        <w:rPr>
          <w:rFonts w:ascii="宋体" w:hAnsi="宋体" w:eastAsia="宋体" w:cs="宋体"/>
          <w:spacing w:val="-1"/>
          <w:sz w:val="30"/>
          <w:szCs w:val="30"/>
        </w:rPr>
        <w:t>他在即将到来的工作检查前出现的新症状所做的那样。</w:t>
      </w:r>
    </w:p>
    <w:p w14:paraId="4842DF81">
      <w:pPr>
        <w:spacing w:before="301" w:line="265" w:lineRule="auto"/>
        <w:ind w:left="6" w:right="13" w:firstLine="460"/>
        <w:rPr>
          <w:rFonts w:ascii="Times New Roman" w:hAnsi="Times New Roman" w:eastAsia="Times New Roman" w:cs="Times New Roman"/>
          <w:sz w:val="22"/>
          <w:szCs w:val="22"/>
        </w:rPr>
      </w:pPr>
      <w:r>
        <w:fldChar w:fldCharType="begin"/>
      </w:r>
      <w:r>
        <w:instrText xml:space="preserve"> HYPERLINK \l "bookmark596"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M.  </w:t>
      </w:r>
      <w:r>
        <w:rPr>
          <w:rFonts w:ascii="Times New Roman" w:hAnsi="Times New Roman" w:eastAsia="Times New Roman" w:cs="Times New Roman"/>
          <w:sz w:val="22"/>
          <w:szCs w:val="22"/>
        </w:rPr>
        <w:t>Laurie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Leitch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Elaine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Miller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Kkaras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Model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pacing w:val="3"/>
          <w:sz w:val="22"/>
          <w:szCs w:val="22"/>
        </w:rPr>
        <w:t xml:space="preserve">  1  </w:t>
      </w:r>
      <w:r>
        <w:rPr>
          <w:rFonts w:ascii="Times New Roman" w:hAnsi="Times New Roman" w:eastAsia="Times New Roman" w:cs="Times New Roman"/>
          <w:sz w:val="22"/>
          <w:szCs w:val="22"/>
        </w:rPr>
        <w:t>Training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Manual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Claremont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Resource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25.</w:t>
      </w:r>
    </w:p>
    <w:p w14:paraId="49B539F7">
      <w:pPr>
        <w:spacing w:before="103" w:line="252" w:lineRule="auto"/>
        <w:ind w:left="7" w:right="3" w:firstLine="458"/>
        <w:rPr>
          <w:rFonts w:ascii="Times New Roman" w:hAnsi="Times New Roman" w:eastAsia="Times New Roman" w:cs="Times New Roman"/>
          <w:sz w:val="22"/>
          <w:szCs w:val="22"/>
        </w:rPr>
      </w:pPr>
      <w:r>
        <w:fldChar w:fldCharType="begin"/>
      </w:r>
      <w:r>
        <w:instrText xml:space="preserve"> HYPERLINK \l "bookmark616"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7"/>
          <w:sz w:val="22"/>
          <w:szCs w:val="22"/>
        </w:rPr>
        <w:t xml:space="preserve"> </w:t>
      </w:r>
      <w:r>
        <w:rPr>
          <w:rFonts w:ascii="宋体" w:hAnsi="宋体" w:eastAsia="宋体" w:cs="宋体"/>
          <w:spacing w:val="4"/>
          <w:sz w:val="22"/>
          <w:szCs w:val="22"/>
        </w:rPr>
        <w:t>，</w:t>
      </w:r>
      <w:r>
        <w:rPr>
          <w:rFonts w:ascii="宋体" w:hAnsi="宋体" w:eastAsia="宋体" w:cs="宋体"/>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D.C:</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6-10,</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29-33,</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55-66;</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2"/>
          <w:sz w:val="22"/>
          <w:szCs w:val="22"/>
        </w:rPr>
        <w:t>'t</w:t>
      </w:r>
      <w:r>
        <w:rPr>
          <w:rFonts w:ascii="Times New Roman" w:hAnsi="Times New Roman" w:eastAsia="Times New Roman" w:cs="Times New Roman"/>
          <w:sz w:val="22"/>
          <w:szCs w:val="22"/>
        </w:rPr>
        <w:t xml:space="preserve"> Get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Holt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2004),9-16;</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Pat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Trauma 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33-40.</w:t>
      </w:r>
    </w:p>
    <w:p w14:paraId="114A60C5">
      <w:pPr>
        <w:spacing w:before="86" w:line="265" w:lineRule="auto"/>
        <w:ind w:left="2" w:right="9" w:firstLine="464"/>
        <w:rPr>
          <w:rFonts w:ascii="Times New Roman" w:hAnsi="Times New Roman" w:eastAsia="Times New Roman" w:cs="Times New Roman"/>
          <w:sz w:val="22"/>
          <w:szCs w:val="22"/>
        </w:rPr>
      </w:pPr>
      <w:r>
        <w:fldChar w:fldCharType="begin"/>
      </w:r>
      <w:r>
        <w:instrText xml:space="preserve"> HYPERLINK \l "bookmark617" </w:instrText>
      </w:r>
      <w:r>
        <w:fldChar w:fldCharType="separate"/>
      </w:r>
      <w:r>
        <w:rPr>
          <w:rFonts w:ascii="Times New Roman" w:hAnsi="Times New Roman" w:eastAsia="Times New Roman" w:cs="Times New Roman"/>
          <w:color w:val="0000EE"/>
          <w:spacing w:val="12"/>
          <w:sz w:val="22"/>
          <w:szCs w:val="22"/>
          <w:u w:val="single" w:color="auto"/>
        </w:rPr>
        <w:t>[3]</w:t>
      </w:r>
      <w:r>
        <w:rPr>
          <w:rFonts w:ascii="Times New Roman" w:hAnsi="Times New Roman" w:eastAsia="Times New Roman" w:cs="Times New Roman"/>
          <w:color w:val="0000EE"/>
          <w:spacing w:val="12"/>
          <w:sz w:val="22"/>
          <w:szCs w:val="22"/>
          <w:u w:val="single" w:color="auto"/>
        </w:rPr>
        <w:fldChar w:fldCharType="end"/>
      </w:r>
      <w:r>
        <w:rPr>
          <w:rFonts w:ascii="Times New Roman" w:hAnsi="Times New Roman" w:eastAsia="Times New Roman" w:cs="Times New Roman"/>
          <w:sz w:val="22"/>
          <w:szCs w:val="22"/>
        </w:rPr>
        <w:t>Charles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Duhigg</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Smarter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Faster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Transformative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Productivity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New 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Random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2"/>
          <w:sz w:val="22"/>
          <w:szCs w:val="22"/>
        </w:rPr>
        <w:t>, 2016),</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103-106,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109-</w:t>
      </w:r>
      <w:r>
        <w:rPr>
          <w:rFonts w:ascii="Times New Roman" w:hAnsi="Times New Roman" w:eastAsia="Times New Roman" w:cs="Times New Roman"/>
          <w:spacing w:val="1"/>
          <w:sz w:val="22"/>
          <w:szCs w:val="22"/>
        </w:rPr>
        <w:t>115.</w:t>
      </w:r>
    </w:p>
    <w:p w14:paraId="3CA3F6E8">
      <w:pPr>
        <w:spacing w:before="100" w:line="229" w:lineRule="auto"/>
        <w:ind w:left="7" w:right="7" w:firstLine="458"/>
        <w:rPr>
          <w:rFonts w:ascii="宋体" w:hAnsi="宋体" w:eastAsia="宋体" w:cs="宋体"/>
          <w:sz w:val="22"/>
          <w:szCs w:val="22"/>
        </w:rPr>
      </w:pPr>
      <w:r>
        <w:fldChar w:fldCharType="begin"/>
      </w:r>
      <w:r>
        <w:instrText xml:space="preserve"> HYPERLINK \l "bookmark618" </w:instrText>
      </w:r>
      <w:r>
        <w:fldChar w:fldCharType="separate"/>
      </w:r>
      <w:r>
        <w:rPr>
          <w:rFonts w:ascii="Times New Roman" w:hAnsi="Times New Roman" w:eastAsia="Times New Roman" w:cs="Times New Roman"/>
          <w:color w:val="0000EE"/>
          <w:spacing w:val="5"/>
          <w:sz w:val="22"/>
          <w:szCs w:val="22"/>
          <w:u w:val="single" w:color="auto"/>
        </w:rPr>
        <w:t>[4]</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查尔斯</w:t>
      </w:r>
      <w:r>
        <w:rPr>
          <w:rFonts w:ascii="Times New Roman" w:hAnsi="Times New Roman" w:eastAsia="Times New Roman" w:cs="Times New Roman"/>
          <w:spacing w:val="5"/>
          <w:sz w:val="22"/>
          <w:szCs w:val="22"/>
        </w:rPr>
        <w:t>·</w:t>
      </w:r>
      <w:r>
        <w:rPr>
          <w:rFonts w:ascii="宋体" w:hAnsi="宋体" w:eastAsia="宋体" w:cs="宋体"/>
          <w:spacing w:val="5"/>
          <w:sz w:val="22"/>
          <w:szCs w:val="22"/>
        </w:rPr>
        <w:t>都希格（</w:t>
      </w:r>
      <w:r>
        <w:rPr>
          <w:rFonts w:ascii="Times New Roman" w:hAnsi="Times New Roman" w:eastAsia="Times New Roman" w:cs="Times New Roman"/>
          <w:sz w:val="22"/>
          <w:szCs w:val="22"/>
        </w:rPr>
        <w:t>Charles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Duhigg</w:t>
      </w:r>
      <w:r>
        <w:rPr>
          <w:rFonts w:ascii="宋体" w:hAnsi="宋体" w:eastAsia="宋体" w:cs="宋体"/>
          <w:spacing w:val="5"/>
          <w:sz w:val="22"/>
          <w:szCs w:val="22"/>
        </w:rPr>
        <w:t>）在他的著作《高效的秘密》（</w:t>
      </w:r>
      <w:r>
        <w:rPr>
          <w:rFonts w:ascii="Times New Roman" w:hAnsi="Times New Roman" w:eastAsia="Times New Roman" w:cs="Times New Roman"/>
          <w:sz w:val="22"/>
          <w:szCs w:val="22"/>
        </w:rPr>
        <w:t>Smarter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Faster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Better</w:t>
      </w:r>
      <w:r>
        <w:rPr>
          <w:rFonts w:ascii="宋体" w:hAnsi="宋体" w:eastAsia="宋体" w:cs="宋体"/>
          <w:spacing w:val="5"/>
          <w:sz w:val="22"/>
          <w:szCs w:val="22"/>
        </w:rPr>
        <w:t>）中</w:t>
      </w:r>
      <w:r>
        <w:rPr>
          <w:rFonts w:ascii="宋体" w:hAnsi="宋体" w:eastAsia="宋体" w:cs="宋体"/>
          <w:sz w:val="22"/>
          <w:szCs w:val="22"/>
        </w:rPr>
        <w:t xml:space="preserve"> </w:t>
      </w:r>
      <w:r>
        <w:rPr>
          <w:rFonts w:ascii="宋体" w:hAnsi="宋体" w:eastAsia="宋体" w:cs="宋体"/>
          <w:spacing w:val="5"/>
          <w:sz w:val="22"/>
          <w:szCs w:val="22"/>
        </w:rPr>
        <w:t>解释了以色列情报部门为何会形成盲点，导致其忽视有</w:t>
      </w:r>
      <w:r>
        <w:rPr>
          <w:rFonts w:ascii="宋体" w:hAnsi="宋体" w:eastAsia="宋体" w:cs="宋体"/>
          <w:spacing w:val="4"/>
          <w:sz w:val="22"/>
          <w:szCs w:val="22"/>
        </w:rPr>
        <w:t>关</w:t>
      </w:r>
      <w:r>
        <w:rPr>
          <w:rFonts w:ascii="Times New Roman" w:hAnsi="Times New Roman" w:eastAsia="Times New Roman" w:cs="Times New Roman"/>
          <w:spacing w:val="4"/>
          <w:sz w:val="22"/>
          <w:szCs w:val="22"/>
        </w:rPr>
        <w:t>1973</w:t>
      </w:r>
      <w:r>
        <w:rPr>
          <w:rFonts w:ascii="宋体" w:hAnsi="宋体" w:eastAsia="宋体" w:cs="宋体"/>
          <w:spacing w:val="4"/>
          <w:sz w:val="22"/>
          <w:szCs w:val="22"/>
        </w:rPr>
        <w:t>年可能爆发战争这一十分可信的</w:t>
      </w:r>
      <w:r>
        <w:rPr>
          <w:rFonts w:ascii="宋体" w:hAnsi="宋体" w:eastAsia="宋体" w:cs="宋体"/>
          <w:sz w:val="22"/>
          <w:szCs w:val="22"/>
        </w:rPr>
        <w:t xml:space="preserve">  </w:t>
      </w:r>
      <w:r>
        <w:rPr>
          <w:rFonts w:ascii="宋体" w:hAnsi="宋体" w:eastAsia="宋体" w:cs="宋体"/>
          <w:spacing w:val="4"/>
          <w:sz w:val="22"/>
          <w:szCs w:val="22"/>
        </w:rPr>
        <w:t>警告。</w:t>
      </w:r>
      <w:r>
        <w:rPr>
          <w:rFonts w:ascii="Times New Roman" w:hAnsi="Times New Roman" w:eastAsia="Times New Roman" w:cs="Times New Roman"/>
          <w:spacing w:val="4"/>
          <w:sz w:val="22"/>
          <w:szCs w:val="22"/>
        </w:rPr>
        <w:t>1967</w:t>
      </w:r>
      <w:r>
        <w:rPr>
          <w:rFonts w:ascii="宋体" w:hAnsi="宋体" w:eastAsia="宋体" w:cs="宋体"/>
          <w:spacing w:val="4"/>
          <w:sz w:val="22"/>
          <w:szCs w:val="22"/>
        </w:rPr>
        <w:t>年战争之后，以色列军事情报部门领导人伊莱</w:t>
      </w:r>
      <w:r>
        <w:rPr>
          <w:rFonts w:ascii="Times New Roman" w:hAnsi="Times New Roman" w:eastAsia="Times New Roman" w:cs="Times New Roman"/>
          <w:spacing w:val="4"/>
          <w:sz w:val="22"/>
          <w:szCs w:val="22"/>
        </w:rPr>
        <w:t>·</w:t>
      </w:r>
      <w:r>
        <w:rPr>
          <w:rFonts w:ascii="宋体" w:hAnsi="宋体" w:eastAsia="宋体" w:cs="宋体"/>
          <w:spacing w:val="4"/>
          <w:sz w:val="22"/>
          <w:szCs w:val="22"/>
        </w:rPr>
        <w:t>泽拉（</w:t>
      </w:r>
      <w:r>
        <w:rPr>
          <w:rFonts w:ascii="Times New Roman" w:hAnsi="Times New Roman" w:eastAsia="Times New Roman" w:cs="Times New Roman"/>
          <w:sz w:val="22"/>
          <w:szCs w:val="22"/>
        </w:rPr>
        <w:t>Eli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Zeira</w:t>
      </w:r>
      <w:r>
        <w:rPr>
          <w:rFonts w:ascii="宋体" w:hAnsi="宋体" w:eastAsia="宋体" w:cs="宋体"/>
          <w:spacing w:val="4"/>
          <w:sz w:val="22"/>
          <w:szCs w:val="22"/>
        </w:rPr>
        <w:t>）提出了所谓的</w:t>
      </w:r>
      <w:r>
        <w:rPr>
          <w:rFonts w:ascii="Times New Roman" w:hAnsi="Times New Roman" w:eastAsia="Times New Roman" w:cs="Times New Roman"/>
          <w:spacing w:val="4"/>
          <w:sz w:val="22"/>
          <w:szCs w:val="22"/>
        </w:rPr>
        <w:t>“</w:t>
      </w:r>
      <w:r>
        <w:rPr>
          <w:rFonts w:ascii="宋体" w:hAnsi="宋体" w:eastAsia="宋体" w:cs="宋体"/>
          <w:spacing w:val="4"/>
          <w:sz w:val="22"/>
          <w:szCs w:val="22"/>
        </w:rPr>
        <w:t>概</w:t>
      </w:r>
      <w:r>
        <w:rPr>
          <w:rFonts w:ascii="宋体" w:hAnsi="宋体" w:eastAsia="宋体" w:cs="宋体"/>
          <w:spacing w:val="17"/>
          <w:sz w:val="22"/>
          <w:szCs w:val="22"/>
        </w:rPr>
        <w:t xml:space="preserve"> </w:t>
      </w:r>
      <w:r>
        <w:rPr>
          <w:rFonts w:ascii="宋体" w:hAnsi="宋体" w:eastAsia="宋体" w:cs="宋体"/>
          <w:spacing w:val="5"/>
          <w:sz w:val="22"/>
          <w:szCs w:val="22"/>
        </w:rPr>
        <w:t>念</w:t>
      </w:r>
      <w:r>
        <w:rPr>
          <w:rFonts w:ascii="Times New Roman" w:hAnsi="Times New Roman" w:eastAsia="Times New Roman" w:cs="Times New Roman"/>
          <w:spacing w:val="5"/>
          <w:sz w:val="22"/>
          <w:szCs w:val="22"/>
        </w:rPr>
        <w:t>”</w:t>
      </w:r>
      <w:r>
        <w:rPr>
          <w:rFonts w:ascii="宋体" w:hAnsi="宋体" w:eastAsia="宋体" w:cs="宋体"/>
          <w:spacing w:val="5"/>
          <w:sz w:val="22"/>
          <w:szCs w:val="22"/>
        </w:rPr>
        <w:t>来评估阿拉伯国家发起战争的动机。首先，泽拉认为，除非有埃</w:t>
      </w:r>
      <w:r>
        <w:rPr>
          <w:rFonts w:ascii="宋体" w:hAnsi="宋体" w:eastAsia="宋体" w:cs="宋体"/>
          <w:spacing w:val="4"/>
          <w:sz w:val="22"/>
          <w:szCs w:val="22"/>
        </w:rPr>
        <w:t>及的加入，否则叙利亚不会</w:t>
      </w:r>
      <w:r>
        <w:rPr>
          <w:rFonts w:ascii="宋体" w:hAnsi="宋体" w:eastAsia="宋体" w:cs="宋体"/>
          <w:sz w:val="22"/>
          <w:szCs w:val="22"/>
        </w:rPr>
        <w:t xml:space="preserve"> </w:t>
      </w:r>
      <w:r>
        <w:rPr>
          <w:rFonts w:ascii="宋体" w:hAnsi="宋体" w:eastAsia="宋体" w:cs="宋体"/>
          <w:spacing w:val="5"/>
          <w:sz w:val="22"/>
          <w:szCs w:val="22"/>
        </w:rPr>
        <w:t>发动战争。他认为埃及不会加入战争，除非他们能从苏联那里获得轰炸机</w:t>
      </w:r>
      <w:r>
        <w:rPr>
          <w:rFonts w:ascii="宋体" w:hAnsi="宋体" w:eastAsia="宋体" w:cs="宋体"/>
          <w:spacing w:val="4"/>
          <w:sz w:val="22"/>
          <w:szCs w:val="22"/>
        </w:rPr>
        <w:t>（用来牵制以色列空</w:t>
      </w:r>
      <w:r>
        <w:rPr>
          <w:rFonts w:ascii="宋体" w:hAnsi="宋体" w:eastAsia="宋体" w:cs="宋体"/>
          <w:sz w:val="22"/>
          <w:szCs w:val="22"/>
        </w:rPr>
        <w:t xml:space="preserve">  </w:t>
      </w:r>
      <w:r>
        <w:rPr>
          <w:rFonts w:ascii="宋体" w:hAnsi="宋体" w:eastAsia="宋体" w:cs="宋体"/>
          <w:spacing w:val="5"/>
          <w:sz w:val="22"/>
          <w:szCs w:val="22"/>
        </w:rPr>
        <w:t>军）和飞毛腿导弹（用于威慑以色列城市，从而阻止对埃及基础设施的袭</w:t>
      </w:r>
      <w:r>
        <w:rPr>
          <w:rFonts w:ascii="宋体" w:hAnsi="宋体" w:eastAsia="宋体" w:cs="宋体"/>
          <w:spacing w:val="4"/>
          <w:sz w:val="22"/>
          <w:szCs w:val="22"/>
        </w:rPr>
        <w:t>击）。由于埃及从来</w:t>
      </w:r>
      <w:r>
        <w:rPr>
          <w:rFonts w:ascii="宋体" w:hAnsi="宋体" w:eastAsia="宋体" w:cs="宋体"/>
          <w:sz w:val="22"/>
          <w:szCs w:val="22"/>
        </w:rPr>
        <w:t xml:space="preserve">  </w:t>
      </w:r>
      <w:r>
        <w:rPr>
          <w:rFonts w:ascii="宋体" w:hAnsi="宋体" w:eastAsia="宋体" w:cs="宋体"/>
          <w:spacing w:val="5"/>
          <w:sz w:val="22"/>
          <w:szCs w:val="22"/>
        </w:rPr>
        <w:t>没有得到过其想要的苏联战斗机，因此泽拉和他的团队</w:t>
      </w:r>
      <w:r>
        <w:rPr>
          <w:rFonts w:ascii="宋体" w:hAnsi="宋体" w:eastAsia="宋体" w:cs="宋体"/>
          <w:spacing w:val="4"/>
          <w:sz w:val="22"/>
          <w:szCs w:val="22"/>
        </w:rPr>
        <w:t>继续无视了有关</w:t>
      </w:r>
      <w:r>
        <w:rPr>
          <w:rFonts w:ascii="Times New Roman" w:hAnsi="Times New Roman" w:eastAsia="Times New Roman" w:cs="Times New Roman"/>
          <w:spacing w:val="4"/>
          <w:sz w:val="22"/>
          <w:szCs w:val="22"/>
        </w:rPr>
        <w:t>1973</w:t>
      </w:r>
      <w:r>
        <w:rPr>
          <w:rFonts w:ascii="宋体" w:hAnsi="宋体" w:eastAsia="宋体" w:cs="宋体"/>
          <w:spacing w:val="4"/>
          <w:sz w:val="22"/>
          <w:szCs w:val="22"/>
        </w:rPr>
        <w:t>年可能会爆发战争</w:t>
      </w:r>
      <w:r>
        <w:rPr>
          <w:rFonts w:ascii="宋体" w:hAnsi="宋体" w:eastAsia="宋体" w:cs="宋体"/>
          <w:sz w:val="22"/>
          <w:szCs w:val="22"/>
        </w:rPr>
        <w:t xml:space="preserve">  </w:t>
      </w:r>
      <w:r>
        <w:rPr>
          <w:rFonts w:ascii="宋体" w:hAnsi="宋体" w:eastAsia="宋体" w:cs="宋体"/>
          <w:spacing w:val="4"/>
          <w:sz w:val="22"/>
          <w:szCs w:val="22"/>
        </w:rPr>
        <w:t>的警告，而埃及的行动方式也进一步加深了他们的误解。</w:t>
      </w:r>
    </w:p>
    <w:p w14:paraId="650501AF">
      <w:pPr>
        <w:spacing w:before="83" w:line="274" w:lineRule="auto"/>
        <w:ind w:right="2"/>
        <w:jc w:val="right"/>
        <w:rPr>
          <w:rFonts w:ascii="Times New Roman" w:hAnsi="Times New Roman" w:eastAsia="Times New Roman" w:cs="Times New Roman"/>
          <w:sz w:val="22"/>
          <w:szCs w:val="22"/>
        </w:rPr>
      </w:pPr>
      <w:r>
        <w:fldChar w:fldCharType="begin"/>
      </w:r>
      <w:r>
        <w:instrText xml:space="preserve"> HYPERLINK \l "bookmark619" </w:instrText>
      </w:r>
      <w:r>
        <w:fldChar w:fldCharType="separate"/>
      </w:r>
      <w:r>
        <w:rPr>
          <w:rFonts w:ascii="Times New Roman" w:hAnsi="Times New Roman" w:eastAsia="Times New Roman" w:cs="Times New Roman"/>
          <w:color w:val="0000EE"/>
          <w:spacing w:val="7"/>
          <w:sz w:val="22"/>
          <w:szCs w:val="22"/>
          <w:u w:val="single" w:color="auto"/>
        </w:rPr>
        <w:t>[5]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U.  </w:t>
      </w:r>
      <w:r>
        <w:rPr>
          <w:rFonts w:ascii="Times New Roman" w:hAnsi="Times New Roman" w:eastAsia="Times New Roman" w:cs="Times New Roman"/>
          <w:sz w:val="22"/>
          <w:szCs w:val="22"/>
        </w:rPr>
        <w:t>Bar</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Joseph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Personal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Accountability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p>
    <w:p w14:paraId="1BA5955F">
      <w:pPr>
        <w:spacing w:line="274"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3381B59E">
      <w:pPr>
        <w:pStyle w:val="2"/>
        <w:spacing w:line="318" w:lineRule="auto"/>
      </w:pPr>
    </w:p>
    <w:p w14:paraId="0D3F2453">
      <w:pPr>
        <w:pStyle w:val="2"/>
        <w:spacing w:line="318" w:lineRule="auto"/>
      </w:pPr>
    </w:p>
    <w:p w14:paraId="5D246D1B">
      <w:pPr>
        <w:pStyle w:val="2"/>
        <w:spacing w:line="318" w:lineRule="auto"/>
      </w:pPr>
    </w:p>
    <w:p w14:paraId="529159A5">
      <w:pPr>
        <w:spacing w:before="63" w:line="268" w:lineRule="auto"/>
        <w:ind w:left="47" w:right="62" w:firstLine="5"/>
        <w:rPr>
          <w:rFonts w:ascii="Times New Roman" w:hAnsi="Times New Roman" w:eastAsia="Times New Roman" w:cs="Times New Roman"/>
          <w:sz w:val="22"/>
          <w:szCs w:val="22"/>
        </w:rPr>
      </w:pPr>
      <w:r>
        <w:rPr>
          <w:rFonts w:ascii="Times New Roman" w:hAnsi="Times New Roman" w:eastAsia="Times New Roman" w:cs="Times New Roman"/>
          <w:sz w:val="22"/>
          <w:szCs w:val="22"/>
        </w:rPr>
        <w:t>Social</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Support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Israeli</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Leaders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Yom</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Kippur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Resolution</w:t>
      </w:r>
      <w:r>
        <w:rPr>
          <w:rFonts w:ascii="Times New Roman" w:hAnsi="Times New Roman" w:eastAsia="Times New Roman" w:cs="Times New Roman"/>
          <w:spacing w:val="6"/>
          <w:sz w:val="22"/>
          <w:szCs w:val="22"/>
        </w:rPr>
        <w:t>52,</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  1</w:t>
      </w:r>
      <w:r>
        <w:rPr>
          <w:rFonts w:ascii="Times New Roman" w:hAnsi="Times New Roman" w:eastAsia="Times New Roman" w:cs="Times New Roman"/>
          <w:sz w:val="22"/>
          <w:szCs w:val="22"/>
        </w:rPr>
        <w:t xml:space="preserve"> (2008)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144-170.</w:t>
      </w:r>
    </w:p>
    <w:p w14:paraId="6B59C991">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"bookmark620" </w:instrText>
      </w:r>
      <w:r>
        <w:fldChar w:fldCharType="separate"/>
      </w:r>
      <w:r>
        <w:rPr>
          <w:rFonts w:ascii="Times New Roman" w:hAnsi="Times New Roman" w:eastAsia="Times New Roman" w:cs="Times New Roman"/>
          <w:color w:val="0000EE"/>
          <w:spacing w:val="5"/>
          <w:sz w:val="22"/>
          <w:szCs w:val="22"/>
          <w:u w:val="single" w:color="auto"/>
        </w:rPr>
        <w:t>[6]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Bar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Joseph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Personal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156.</w:t>
      </w:r>
    </w:p>
    <w:p w14:paraId="4D6541B3">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"bookmark621" </w:instrText>
      </w:r>
      <w:r>
        <w:fldChar w:fldCharType="separate"/>
      </w:r>
      <w:r>
        <w:rPr>
          <w:rFonts w:ascii="Times New Roman" w:hAnsi="Times New Roman" w:eastAsia="Times New Roman" w:cs="Times New Roman"/>
          <w:color w:val="0000EE"/>
          <w:spacing w:val="5"/>
          <w:sz w:val="22"/>
          <w:szCs w:val="22"/>
          <w:u w:val="single" w:color="auto"/>
        </w:rPr>
        <w:t>[7]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Bar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Joseph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Personal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159.</w:t>
      </w:r>
    </w:p>
    <w:p w14:paraId="4B28A6E9">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"bookmark622" </w:instrText>
      </w:r>
      <w:r>
        <w:fldChar w:fldCharType="separate"/>
      </w:r>
      <w:r>
        <w:rPr>
          <w:rFonts w:ascii="Times New Roman" w:hAnsi="Times New Roman" w:eastAsia="Times New Roman" w:cs="Times New Roman"/>
          <w:color w:val="0000EE"/>
          <w:spacing w:val="4"/>
          <w:sz w:val="22"/>
          <w:szCs w:val="22"/>
          <w:u w:val="single" w:color="auto"/>
        </w:rPr>
        <w:t>[8]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Bar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Joseph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Personal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164-65.</w:t>
      </w:r>
    </w:p>
    <w:p w14:paraId="469BED34">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"bookmark623" </w:instrText>
      </w:r>
      <w:r>
        <w:fldChar w:fldCharType="separate"/>
      </w:r>
      <w:r>
        <w:rPr>
          <w:rFonts w:ascii="Times New Roman" w:hAnsi="Times New Roman" w:eastAsia="Times New Roman" w:cs="Times New Roman"/>
          <w:color w:val="0000EE"/>
          <w:spacing w:val="5"/>
          <w:sz w:val="22"/>
          <w:szCs w:val="22"/>
          <w:u w:val="single" w:color="auto"/>
        </w:rPr>
        <w:t>[9]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Bar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Joseph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Personal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Functioning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165.</w:t>
      </w:r>
    </w:p>
    <w:p w14:paraId="078AD1E9">
      <w:pPr>
        <w:spacing w:before="86" w:line="262" w:lineRule="auto"/>
        <w:ind w:left="44" w:right="51" w:firstLine="460"/>
        <w:rPr>
          <w:rFonts w:ascii="Times New Roman" w:hAnsi="Times New Roman" w:eastAsia="Times New Roman" w:cs="Times New Roman"/>
          <w:sz w:val="22"/>
          <w:szCs w:val="22"/>
        </w:rPr>
      </w:pPr>
      <w:r>
        <w:fldChar w:fldCharType="begin"/>
      </w:r>
      <w:r>
        <w:instrText xml:space="preserve"> HYPERLINK \l "bookmark624" </w:instrText>
      </w:r>
      <w:r>
        <w:fldChar w:fldCharType="separate"/>
      </w:r>
      <w:r>
        <w:rPr>
          <w:rFonts w:ascii="Times New Roman" w:hAnsi="Times New Roman" w:eastAsia="Times New Roman" w:cs="Times New Roman"/>
          <w:color w:val="0000EE"/>
          <w:spacing w:val="4"/>
          <w:sz w:val="22"/>
          <w:szCs w:val="22"/>
          <w:u w:val="single" w:color="auto"/>
        </w:rPr>
        <w:t>[10]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R.   C.   </w:t>
      </w:r>
      <w:r>
        <w:rPr>
          <w:rFonts w:ascii="Times New Roman" w:hAnsi="Times New Roman" w:eastAsia="Times New Roman" w:cs="Times New Roman"/>
          <w:sz w:val="22"/>
          <w:szCs w:val="22"/>
        </w:rPr>
        <w:t>Kessler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Thirty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DSM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IV</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Nondeployed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0"/>
          <w:sz w:val="22"/>
          <w:szCs w:val="22"/>
        </w:rPr>
        <w:t xml:space="preserve">.S. </w:t>
      </w:r>
      <w:r>
        <w:rPr>
          <w:rFonts w:ascii="Times New Roman" w:hAnsi="Times New Roman" w:eastAsia="Times New Roman" w:cs="Times New Roman"/>
          <w:sz w:val="22"/>
          <w:szCs w:val="22"/>
        </w:rPr>
        <w:t>Army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Results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Assess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 Servicemembers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Starrs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5 (2014):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504-513.</w:t>
      </w:r>
    </w:p>
    <w:p w14:paraId="750AAC58">
      <w:pPr>
        <w:spacing w:before="101" w:line="258" w:lineRule="auto"/>
        <w:ind w:left="42" w:right="50" w:firstLine="462"/>
        <w:rPr>
          <w:rFonts w:ascii="Times New Roman" w:hAnsi="Times New Roman" w:eastAsia="Times New Roman" w:cs="Times New Roman"/>
          <w:sz w:val="22"/>
          <w:szCs w:val="22"/>
        </w:rPr>
      </w:pPr>
      <w:r>
        <w:fldChar w:fldCharType="begin"/>
      </w:r>
      <w:r>
        <w:instrText xml:space="preserve"> HYPERLINK \l "bookmark625" </w:instrText>
      </w:r>
      <w:r>
        <w:fldChar w:fldCharType="separate"/>
      </w:r>
      <w:r>
        <w:rPr>
          <w:rFonts w:ascii="Times New Roman" w:hAnsi="Times New Roman" w:eastAsia="Times New Roman" w:cs="Times New Roman"/>
          <w:color w:val="0000EE"/>
          <w:spacing w:val="7"/>
          <w:sz w:val="22"/>
          <w:szCs w:val="22"/>
          <w:u w:val="single" w:color="auto"/>
        </w:rPr>
        <w:t>[11]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Bessel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 Trauma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 xml:space="preserve">2015),   146-147;   S.   </w:t>
      </w:r>
      <w:r>
        <w:rPr>
          <w:rFonts w:ascii="Times New Roman" w:hAnsi="Times New Roman" w:eastAsia="Times New Roman" w:cs="Times New Roman"/>
          <w:sz w:val="22"/>
          <w:szCs w:val="22"/>
        </w:rPr>
        <w:t>Desai</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Victimization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Subsequent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Adult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Revictimiz</w:t>
      </w:r>
      <w:r>
        <w:rPr>
          <w:rFonts w:ascii="Times New Roman" w:hAnsi="Times New Roman" w:eastAsia="Times New Roman" w:cs="Times New Roman"/>
          <w:spacing w:val="1"/>
          <w:sz w:val="22"/>
          <w:szCs w:val="22"/>
        </w:rPr>
        <w:t>ation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Assessed</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Nationally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Representative  Sample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Women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Men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Victims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17,</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6</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(2002):</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639-653;</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Spano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Rivera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Bolland</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Are </w:t>
      </w:r>
      <w:r>
        <w:rPr>
          <w:rFonts w:ascii="Times New Roman" w:hAnsi="Times New Roman" w:eastAsia="Times New Roman" w:cs="Times New Roman"/>
          <w:spacing w:val="2"/>
          <w:sz w:val="22"/>
          <w:szCs w:val="22"/>
        </w:rPr>
        <w:t>Chronic Exposure to Violence and Chronic Violent Behavior Closely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Related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Developm</w:t>
      </w:r>
      <w:r>
        <w:rPr>
          <w:rFonts w:ascii="Times New Roman" w:hAnsi="Times New Roman" w:eastAsia="Times New Roman" w:cs="Times New Roman"/>
          <w:spacing w:val="1"/>
          <w:sz w:val="22"/>
          <w:szCs w:val="22"/>
        </w:rPr>
        <w:t>ental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Processes</w:t>
      </w:r>
      <w:r>
        <w:rPr>
          <w:rFonts w:ascii="Times New Roman" w:hAnsi="Times New Roman" w:eastAsia="Times New Roman" w:cs="Times New Roman"/>
          <w:sz w:val="22"/>
          <w:szCs w:val="22"/>
        </w:rPr>
        <w:t xml:space="preserve"> during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Adolescence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Criminal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Justice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37,</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1160-1179;</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Leeb</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z w:val="22"/>
          <w:szCs w:val="22"/>
        </w:rPr>
        <w:t xml:space="preserve"> Barker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13"/>
          <w:sz w:val="22"/>
          <w:szCs w:val="22"/>
        </w:rPr>
        <w:t>. W.</w:t>
      </w:r>
      <w:r>
        <w:rPr>
          <w:rFonts w:ascii="Times New Roman" w:hAnsi="Times New Roman" w:eastAsia="Times New Roman" w:cs="Times New Roman"/>
          <w:sz w:val="22"/>
          <w:szCs w:val="22"/>
        </w:rPr>
        <w:t>Strine</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Weapon Carrying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Adolescent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40,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 xml:space="preserve">551-558;R. </w:t>
      </w:r>
      <w:r>
        <w:rPr>
          <w:rFonts w:ascii="Times New Roman" w:hAnsi="Times New Roman" w:eastAsia="Times New Roman" w:cs="Times New Roman"/>
          <w:sz w:val="22"/>
          <w:szCs w:val="22"/>
        </w:rPr>
        <w:t>Acierno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for </w:t>
      </w:r>
      <w:r>
        <w:rPr>
          <w:rFonts w:ascii="Times New Roman" w:hAnsi="Times New Roman" w:eastAsia="Times New Roman" w:cs="Times New Roman"/>
          <w:spacing w:val="1"/>
          <w:sz w:val="22"/>
          <w:szCs w:val="22"/>
        </w:rPr>
        <w:t>Rape,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Physical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Assault,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Women,”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Anxiety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Disorders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13,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(1999):</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541-563.</w:t>
      </w:r>
    </w:p>
    <w:p w14:paraId="45592815">
      <w:pPr>
        <w:spacing w:before="86" w:line="254" w:lineRule="auto"/>
        <w:ind w:left="38" w:right="49" w:firstLine="466"/>
        <w:rPr>
          <w:rFonts w:ascii="Times New Roman" w:hAnsi="Times New Roman" w:eastAsia="Times New Roman" w:cs="Times New Roman"/>
          <w:sz w:val="22"/>
          <w:szCs w:val="22"/>
        </w:rPr>
      </w:pPr>
      <w:r>
        <w:fldChar w:fldCharType="begin"/>
      </w:r>
      <w:r>
        <w:instrText xml:space="preserve"> HYPERLINK \l "bookmark626" </w:instrText>
      </w:r>
      <w:r>
        <w:fldChar w:fldCharType="separate"/>
      </w:r>
      <w:r>
        <w:rPr>
          <w:rFonts w:ascii="Times New Roman" w:hAnsi="Times New Roman" w:eastAsia="Times New Roman" w:cs="Times New Roman"/>
          <w:color w:val="0000EE"/>
          <w:spacing w:val="6"/>
          <w:sz w:val="22"/>
          <w:szCs w:val="22"/>
          <w:u w:val="single" w:color="auto"/>
        </w:rPr>
        <w:t>[12]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Ozer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Predictors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Analysis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2"/>
          <w:sz w:val="22"/>
          <w:szCs w:val="22"/>
        </w:rPr>
        <w:t xml:space="preserve">   129,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1  (2003):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5273</w:t>
      </w:r>
      <w:r>
        <w:rPr>
          <w:rFonts w:ascii="宋体" w:hAnsi="宋体" w:eastAsia="宋体" w:cs="宋体"/>
          <w:spacing w:val="2"/>
          <w:sz w:val="22"/>
          <w:szCs w:val="22"/>
        </w:rPr>
        <w:t>；</w:t>
      </w:r>
      <w:r>
        <w:rPr>
          <w:rFonts w:ascii="Times New Roman" w:hAnsi="Times New Roman" w:eastAsia="Times New Roman" w:cs="Times New Roman"/>
          <w:spacing w:val="2"/>
          <w:sz w:val="22"/>
          <w:szCs w:val="22"/>
        </w:rPr>
        <w:t>C.  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Hoge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Association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Posttraumatic</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Disorder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Somatic</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Care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Visits,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Absenteeism</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among</w:t>
      </w:r>
      <w:r>
        <w:rPr>
          <w:rFonts w:ascii="Times New Roman" w:hAnsi="Times New Roman" w:eastAsia="Times New Roman" w:cs="Times New Roman"/>
          <w:sz w:val="22"/>
          <w:szCs w:val="22"/>
        </w:rPr>
        <w:t xml:space="preserve"> Iraq</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164,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(2007):</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150-153;</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Douglas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Does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TraumaRelated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Body Perspective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  2005),</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Hidden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Wounds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 xml:space="preserve">2005),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6"/>
          <w:sz w:val="22"/>
          <w:szCs w:val="22"/>
        </w:rPr>
        <w:t>9.</w:t>
      </w:r>
    </w:p>
    <w:p w14:paraId="134285AE">
      <w:pPr>
        <w:spacing w:before="100" w:line="275" w:lineRule="auto"/>
        <w:ind w:left="504"/>
        <w:rPr>
          <w:rFonts w:ascii="Times New Roman" w:hAnsi="Times New Roman" w:eastAsia="Times New Roman" w:cs="Times New Roman"/>
          <w:sz w:val="22"/>
          <w:szCs w:val="22"/>
        </w:rPr>
      </w:pPr>
      <w:r>
        <w:fldChar w:fldCharType="begin"/>
      </w:r>
      <w:r>
        <w:instrText xml:space="preserve"> HYPERLINK \l "bookmark627" </w:instrText>
      </w:r>
      <w:r>
        <w:fldChar w:fldCharType="separate"/>
      </w:r>
      <w:r>
        <w:rPr>
          <w:rFonts w:ascii="Times New Roman" w:hAnsi="Times New Roman" w:eastAsia="Times New Roman" w:cs="Times New Roman"/>
          <w:color w:val="0000EE"/>
          <w:spacing w:val="3"/>
          <w:sz w:val="22"/>
          <w:szCs w:val="22"/>
          <w:u w:val="single" w:color="auto"/>
        </w:rPr>
        <w:t>[13]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228-229.</w:t>
      </w:r>
    </w:p>
    <w:p w14:paraId="2FC9B9D0">
      <w:pPr>
        <w:spacing w:before="85" w:line="275" w:lineRule="auto"/>
        <w:ind w:left="504"/>
        <w:rPr>
          <w:rFonts w:ascii="Times New Roman" w:hAnsi="Times New Roman" w:eastAsia="Times New Roman" w:cs="Times New Roman"/>
          <w:sz w:val="22"/>
          <w:szCs w:val="22"/>
        </w:rPr>
      </w:pPr>
      <w:r>
        <w:fldChar w:fldCharType="begin"/>
      </w:r>
      <w:r>
        <w:instrText xml:space="preserve"> HYPERLINK \l "bookmark628" </w:instrText>
      </w:r>
      <w:r>
        <w:fldChar w:fldCharType="separate"/>
      </w:r>
      <w:r>
        <w:rPr>
          <w:rFonts w:ascii="Times New Roman" w:hAnsi="Times New Roman" w:eastAsia="Times New Roman" w:cs="Times New Roman"/>
          <w:color w:val="0000EE"/>
          <w:spacing w:val="3"/>
          <w:sz w:val="22"/>
          <w:szCs w:val="22"/>
          <w:u w:val="single" w:color="auto"/>
        </w:rPr>
        <w:t>[14]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228.</w:t>
      </w:r>
    </w:p>
    <w:p w14:paraId="2F6AD447">
      <w:pPr>
        <w:spacing w:before="106" w:line="257" w:lineRule="auto"/>
        <w:ind w:firstLine="504"/>
        <w:rPr>
          <w:rFonts w:ascii="Times New Roman" w:hAnsi="Times New Roman" w:eastAsia="Times New Roman" w:cs="Times New Roman"/>
          <w:sz w:val="22"/>
          <w:szCs w:val="22"/>
        </w:rPr>
      </w:pPr>
      <w:r>
        <w:fldChar w:fldCharType="begin"/>
      </w:r>
      <w:r>
        <w:instrText xml:space="preserve"> HYPERLINK \l "bookmark629" </w:instrText>
      </w:r>
      <w:r>
        <w:fldChar w:fldCharType="separate"/>
      </w:r>
      <w:r>
        <w:rPr>
          <w:rFonts w:ascii="Times New Roman" w:hAnsi="Times New Roman" w:eastAsia="Times New Roman" w:cs="Times New Roman"/>
          <w:color w:val="0000EE"/>
          <w:spacing w:val="1"/>
          <w:sz w:val="22"/>
          <w:szCs w:val="22"/>
          <w:u w:val="single" w:color="auto"/>
        </w:rPr>
        <w:t>[15]</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G.</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Asmundson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Wright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Pain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Female  Veterans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European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8,</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(2004):345-350;</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Brewin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Andrews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Valentine,  “Meta-Analysis  of  Risk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Factors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Trauma-Exposed</w:t>
      </w:r>
      <w:r>
        <w:rPr>
          <w:rFonts w:ascii="Times New Roman" w:hAnsi="Times New Roman" w:eastAsia="Times New Roman" w:cs="Times New Roman"/>
          <w:sz w:val="22"/>
          <w:szCs w:val="22"/>
        </w:rPr>
        <w:t xml:space="preserve">  Adults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Consulting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68,</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(2000):</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345350;</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“Childhood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Physical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Abuse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Combat-Rel</w:t>
      </w:r>
      <w:r>
        <w:rPr>
          <w:rFonts w:ascii="Times New Roman" w:hAnsi="Times New Roman" w:eastAsia="Times New Roman" w:cs="Times New Roman"/>
          <w:spacing w:val="2"/>
          <w:sz w:val="22"/>
          <w:szCs w:val="22"/>
        </w:rPr>
        <w:t>ated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Vietnam</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Veterans,”</w:t>
      </w:r>
      <w:r>
        <w:rPr>
          <w:rFonts w:ascii="Times New Roman" w:hAnsi="Times New Roman" w:eastAsia="Times New Roman" w:cs="Times New Roman"/>
          <w:sz w:val="22"/>
          <w:szCs w:val="22"/>
        </w:rPr>
        <w:t xml:space="preserve"> American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150</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(1993):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235-239;</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Lapp</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3"/>
          <w:sz w:val="22"/>
          <w:szCs w:val="22"/>
        </w:rPr>
        <w:t>Physical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Victimization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among</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Male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Veterans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wit</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Combat-Related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z w:val="22"/>
          <w:szCs w:val="22"/>
        </w:rPr>
        <w:t xml:space="preserve"> Military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170,</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787-790;A.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Iverson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Infuence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Adversity  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Personnel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191</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(2007):506-511;</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0"/>
          <w:sz w:val="22"/>
          <w:szCs w:val="22"/>
        </w:rPr>
        <w:t>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LeardMann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0"/>
          <w:sz w:val="22"/>
          <w:szCs w:val="22"/>
        </w:rPr>
        <w:t>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0"/>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Ryan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Do</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Increase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  Postdeployment</w:t>
      </w:r>
      <w:r>
        <w:rPr>
          <w:rFonts w:ascii="Times New Roman" w:hAnsi="Times New Roman" w:eastAsia="Times New Roman" w:cs="Times New Roman"/>
          <w:spacing w:val="66"/>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Marines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BMC</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 xml:space="preserve">  10,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6"/>
          <w:sz w:val="22"/>
          <w:szCs w:val="22"/>
        </w:rPr>
        <w:t>437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(2010):1-8;</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6"/>
          <w:sz w:val="22"/>
          <w:szCs w:val="22"/>
        </w:rPr>
        <w:t>O.</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Cabrera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Childhood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Adversity</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Predictors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  Post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Traumatic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Deployed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Troops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Preventive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9"/>
          <w:sz w:val="22"/>
          <w:szCs w:val="22"/>
        </w:rPr>
        <w:t>33,</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9"/>
          <w:sz w:val="22"/>
          <w:szCs w:val="22"/>
        </w:rPr>
        <w:t>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(2007):</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4"/>
          <w:sz w:val="22"/>
          <w:szCs w:val="22"/>
        </w:rPr>
        <w:t>77-82;</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Fritch</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on  Postdeployment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Traumatic</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23,</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(2010):248-2</w:t>
      </w:r>
      <w:r>
        <w:rPr>
          <w:rFonts w:ascii="Times New Roman" w:hAnsi="Times New Roman" w:eastAsia="Times New Roman" w:cs="Times New Roman"/>
          <w:spacing w:val="4"/>
          <w:sz w:val="22"/>
          <w:szCs w:val="22"/>
        </w:rPr>
        <w:t>54;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Dedert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et</w:t>
      </w:r>
    </w:p>
    <w:p w14:paraId="77307156">
      <w:pPr>
        <w:spacing w:line="257" w:lineRule="auto"/>
        <w:rPr>
          <w:rFonts w:ascii="Times New Roman" w:hAnsi="Times New Roman" w:eastAsia="Times New Roman" w:cs="Times New Roman"/>
          <w:sz w:val="22"/>
          <w:szCs w:val="22"/>
        </w:rPr>
        <w:sectPr>
          <w:pgSz w:w="12240" w:h="15840"/>
          <w:pgMar w:top="400" w:right="1391" w:bottom="0" w:left="1401" w:header="0" w:footer="0" w:gutter="0"/>
          <w:cols w:space="720" w:num="1"/>
        </w:sectPr>
      </w:pPr>
    </w:p>
    <w:p w14:paraId="6E054403">
      <w:pPr>
        <w:pStyle w:val="2"/>
        <w:spacing w:line="242" w:lineRule="auto"/>
      </w:pPr>
    </w:p>
    <w:p w14:paraId="705F2629">
      <w:pPr>
        <w:pStyle w:val="2"/>
        <w:spacing w:line="242" w:lineRule="auto"/>
      </w:pPr>
    </w:p>
    <w:p w14:paraId="275CD46E">
      <w:pPr>
        <w:pStyle w:val="2"/>
        <w:spacing w:line="242" w:lineRule="auto"/>
      </w:pPr>
    </w:p>
    <w:p w14:paraId="46C87F60">
      <w:pPr>
        <w:pStyle w:val="2"/>
        <w:spacing w:line="242" w:lineRule="auto"/>
      </w:pPr>
    </w:p>
    <w:p w14:paraId="233A4E78">
      <w:pPr>
        <w:spacing w:before="63" w:line="257" w:lineRule="auto"/>
        <w:ind w:right="48" w:firstLine="45"/>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al</w:t>
      </w:r>
      <w:r>
        <w:rPr>
          <w:rFonts w:ascii="Times New Roman" w:hAnsi="Times New Roman" w:eastAsia="Times New Roman" w:cs="Times New Roman"/>
          <w:spacing w:val="15"/>
          <w:sz w:val="22"/>
          <w:szCs w:val="22"/>
        </w:rPr>
        <w:t>.,  “</w:t>
      </w:r>
      <w:r>
        <w:rPr>
          <w:rFonts w:ascii="Times New Roman" w:hAnsi="Times New Roman" w:eastAsia="Times New Roman" w:cs="Times New Roman"/>
          <w:sz w:val="22"/>
          <w:szCs w:val="22"/>
        </w:rPr>
        <w:t>Association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Psychiatrio</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Morbidity</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Have Served</w:t>
      </w:r>
      <w:r>
        <w:rPr>
          <w:rFonts w:ascii="Times New Roman" w:hAnsi="Times New Roman" w:eastAsia="Times New Roman" w:cs="Times New Roman"/>
          <w:spacing w:val="66"/>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2"/>
          <w:sz w:val="22"/>
          <w:szCs w:val="22"/>
        </w:rPr>
        <w:t xml:space="preserve">  11,  2001,”  </w:t>
      </w:r>
      <w:r>
        <w:rPr>
          <w:rFonts w:ascii="Times New Roman" w:hAnsi="Times New Roman" w:eastAsia="Times New Roman" w:cs="Times New Roman"/>
          <w:sz w:val="22"/>
          <w:szCs w:val="22"/>
        </w:rPr>
        <w:t>Journal</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Prychiatric</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43,</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9</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(2009):</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830-836;</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G.</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9"/>
          <w:sz w:val="22"/>
          <w:szCs w:val="22"/>
        </w:rPr>
        <w:t>A.</w:t>
      </w:r>
      <w:r>
        <w:rPr>
          <w:rFonts w:ascii="Times New Roman" w:hAnsi="Times New Roman" w:eastAsia="Times New Roman" w:cs="Times New Roman"/>
          <w:sz w:val="22"/>
          <w:szCs w:val="22"/>
        </w:rPr>
        <w:t>Gahm</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Relative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Screened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Stress Disorder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Active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Duty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Seeking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Clinical Psychology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5"/>
          <w:sz w:val="22"/>
          <w:szCs w:val="22"/>
        </w:rPr>
        <w:t xml:space="preserve">63,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 xml:space="preserve">(2007):199-211; L. </w:t>
      </w:r>
      <w:r>
        <w:rPr>
          <w:rFonts w:ascii="Times New Roman" w:hAnsi="Times New Roman" w:eastAsia="Times New Roman" w:cs="Times New Roman"/>
          <w:sz w:val="22"/>
          <w:szCs w:val="22"/>
        </w:rPr>
        <w:t>Trent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Alcohol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Navy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Recruits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Who Were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Maltreated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Alcoholism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42,</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(2007):370-375;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Prior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Assault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4"/>
          <w:sz w:val="22"/>
          <w:szCs w:val="22"/>
        </w:rPr>
        <w:t>19,</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4"/>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(2008):</w:t>
      </w:r>
      <w:r>
        <w:rPr>
          <w:rFonts w:ascii="Times New Roman" w:hAnsi="Times New Roman" w:eastAsia="Times New Roman" w:cs="Times New Roman"/>
          <w:spacing w:val="70"/>
          <w:sz w:val="22"/>
          <w:szCs w:val="22"/>
        </w:rPr>
        <w:t xml:space="preserve"> </w:t>
      </w:r>
      <w:r>
        <w:rPr>
          <w:rFonts w:ascii="Times New Roman" w:hAnsi="Times New Roman" w:eastAsia="Times New Roman" w:cs="Times New Roman"/>
          <w:spacing w:val="5"/>
          <w:sz w:val="22"/>
          <w:szCs w:val="22"/>
        </w:rPr>
        <w:t>505-512;</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z w:val="22"/>
          <w:szCs w:val="22"/>
        </w:rPr>
        <w:t>Clancy</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Lifetime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Related Posttraumatic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Symptomatology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Clinical Psychiatry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 xml:space="preserve">67,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(2006)</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1346-1353; J.</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Sareen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Experiences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 Mood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Military Personnel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5"/>
          <w:sz w:val="22"/>
          <w:szCs w:val="22"/>
        </w:rPr>
        <w:t xml:space="preserve"> 43,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01 (2013):</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73-84.</w:t>
      </w:r>
    </w:p>
    <w:p w14:paraId="445F7F5E">
      <w:pPr>
        <w:spacing w:before="83" w:line="258" w:lineRule="auto"/>
        <w:ind w:left="40" w:firstLine="464"/>
        <w:rPr>
          <w:rFonts w:ascii="Times New Roman" w:hAnsi="Times New Roman" w:eastAsia="Times New Roman" w:cs="Times New Roman"/>
          <w:sz w:val="22"/>
          <w:szCs w:val="22"/>
        </w:rPr>
      </w:pPr>
      <w:r>
        <w:fldChar w:fldCharType="begin"/>
      </w:r>
      <w:r>
        <w:instrText xml:space="preserve"> HYPERLINK \l "bookmark612" </w:instrText>
      </w:r>
      <w:r>
        <w:fldChar w:fldCharType="separate"/>
      </w:r>
      <w:r>
        <w:rPr>
          <w:rFonts w:ascii="Times New Roman" w:hAnsi="Times New Roman" w:eastAsia="Times New Roman" w:cs="Times New Roman"/>
          <w:color w:val="0000EE"/>
          <w:spacing w:val="3"/>
          <w:sz w:val="22"/>
          <w:szCs w:val="22"/>
          <w:u w:val="single" w:color="auto"/>
        </w:rPr>
        <w:t>[16]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N.   </w:t>
      </w:r>
      <w:r>
        <w:rPr>
          <w:rFonts w:ascii="Times New Roman" w:hAnsi="Times New Roman" w:eastAsia="Times New Roman" w:cs="Times New Roman"/>
          <w:sz w:val="22"/>
          <w:szCs w:val="22"/>
        </w:rPr>
        <w:t>Pole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Associations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EmotionModulated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Psychophysiological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Responses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Startling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Sounds: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Study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Police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Cadets,”</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Abnorm</w:t>
      </w:r>
      <w:r>
        <w:rPr>
          <w:rFonts w:ascii="Times New Roman" w:hAnsi="Times New Roman" w:eastAsia="Times New Roman" w:cs="Times New Roman"/>
          <w:sz w:val="22"/>
          <w:szCs w:val="22"/>
        </w:rPr>
        <w:t>al  Psychology</w:t>
      </w:r>
      <w:r>
        <w:rPr>
          <w:rFonts w:ascii="Times New Roman" w:hAnsi="Times New Roman" w:eastAsia="Times New Roman" w:cs="Times New Roman"/>
          <w:spacing w:val="64"/>
          <w:sz w:val="22"/>
          <w:szCs w:val="22"/>
        </w:rPr>
        <w:t xml:space="preserve"> </w:t>
      </w:r>
      <w:r>
        <w:rPr>
          <w:rFonts w:ascii="Times New Roman" w:hAnsi="Times New Roman" w:eastAsia="Times New Roman" w:cs="Times New Roman"/>
          <w:spacing w:val="1"/>
          <w:sz w:val="22"/>
          <w:szCs w:val="22"/>
        </w:rPr>
        <w:t>116,</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2</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352361;</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Maunder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Symptoms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 xml:space="preserve">Critical  </w:t>
      </w:r>
      <w:r>
        <w:rPr>
          <w:rFonts w:ascii="Times New Roman" w:hAnsi="Times New Roman" w:eastAsia="Times New Roman" w:cs="Times New Roman"/>
          <w:spacing w:val="2"/>
          <w:sz w:val="22"/>
          <w:szCs w:val="22"/>
        </w:rPr>
        <w:t>Incidents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Paramedics Who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Have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Experienced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Childhood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Abuse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Ne</w:t>
      </w:r>
      <w:r>
        <w:rPr>
          <w:rFonts w:ascii="Times New Roman" w:hAnsi="Times New Roman" w:eastAsia="Times New Roman" w:cs="Times New Roman"/>
          <w:spacing w:val="1"/>
          <w:sz w:val="22"/>
          <w:szCs w:val="22"/>
        </w:rPr>
        <w:t>glect,”Emergency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Medicine</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 xml:space="preserve">29,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(2012):</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222-227; V.</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Follette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Polusny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Milbeck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
          <w:sz w:val="22"/>
          <w:szCs w:val="22"/>
        </w:rPr>
        <w:t>Law</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Enforcement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Profession</w:t>
      </w:r>
      <w:r>
        <w:rPr>
          <w:rFonts w:ascii="Times New Roman" w:hAnsi="Times New Roman" w:eastAsia="Times New Roman" w:cs="Times New Roman"/>
          <w:spacing w:val="1"/>
          <w:sz w:val="22"/>
          <w:szCs w:val="22"/>
        </w:rPr>
        <w:t>als:Trauma</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History,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Psychological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Impact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Providing</w:t>
      </w:r>
      <w:r>
        <w:rPr>
          <w:rFonts w:ascii="Times New Roman" w:hAnsi="Times New Roman" w:eastAsia="Times New Roman" w:cs="Times New Roman"/>
          <w:sz w:val="22"/>
          <w:szCs w:val="22"/>
        </w:rPr>
        <w:t xml:space="preserve">  Services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Child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Sexual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Abuse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Survivors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Professional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9"/>
          <w:sz w:val="22"/>
          <w:szCs w:val="22"/>
        </w:rPr>
        <w:t>25,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9"/>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(1994):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5"/>
          <w:sz w:val="22"/>
          <w:szCs w:val="22"/>
        </w:rPr>
        <w:t>275-282;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Association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ween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Childhood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Catecholamine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Response  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Recruits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57,</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27-32;L.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0"/>
          <w:sz w:val="22"/>
          <w:szCs w:val="22"/>
        </w:rPr>
        <w:t>M.</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Rouse  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Law</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Enforcement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Discerning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Etiology</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Autopsy</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Police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Quarterly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 xml:space="preserve">18,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 (2015):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79-108.</w:t>
      </w:r>
    </w:p>
    <w:p w14:paraId="7E9B973D">
      <w:pPr>
        <w:spacing w:before="101" w:line="265" w:lineRule="auto"/>
        <w:ind w:left="53" w:right="54" w:firstLine="451"/>
        <w:rPr>
          <w:rFonts w:ascii="Times New Roman" w:hAnsi="Times New Roman" w:eastAsia="Times New Roman" w:cs="Times New Roman"/>
          <w:sz w:val="22"/>
          <w:szCs w:val="22"/>
        </w:rPr>
      </w:pPr>
      <w:r>
        <w:fldChar w:fldCharType="begin"/>
      </w:r>
      <w:r>
        <w:instrText xml:space="preserve"> HYPERLINK \l "bookmark614" </w:instrText>
      </w:r>
      <w:r>
        <w:fldChar w:fldCharType="separate"/>
      </w:r>
      <w:r>
        <w:rPr>
          <w:rFonts w:ascii="Times New Roman" w:hAnsi="Times New Roman" w:eastAsia="Times New Roman" w:cs="Times New Roman"/>
          <w:color w:val="0000EE"/>
          <w:spacing w:val="5"/>
          <w:sz w:val="22"/>
          <w:szCs w:val="22"/>
          <w:u w:val="single" w:color="auto"/>
        </w:rPr>
        <w:t>[17]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Manny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Fernandez</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Year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Later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Relief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Stalls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Poorest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Houston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September</w:t>
      </w:r>
      <w:r>
        <w:rPr>
          <w:rFonts w:ascii="Times New Roman" w:hAnsi="Times New Roman" w:eastAsia="Times New Roman" w:cs="Times New Roman"/>
          <w:spacing w:val="1"/>
          <w:sz w:val="22"/>
          <w:szCs w:val="22"/>
        </w:rPr>
        <w:t xml:space="preserve"> 3,</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2018.</w:t>
      </w:r>
    </w:p>
    <w:p w14:paraId="002777E2">
      <w:pPr>
        <w:spacing w:line="265"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30973C17">
      <w:pPr>
        <w:pStyle w:val="2"/>
        <w:spacing w:line="249" w:lineRule="auto"/>
      </w:pPr>
    </w:p>
    <w:p w14:paraId="0DEE4301">
      <w:pPr>
        <w:pStyle w:val="2"/>
        <w:spacing w:line="249" w:lineRule="auto"/>
      </w:pPr>
    </w:p>
    <w:p w14:paraId="09C3232B">
      <w:pPr>
        <w:pStyle w:val="2"/>
        <w:spacing w:line="249" w:lineRule="auto"/>
      </w:pPr>
    </w:p>
    <w:p w14:paraId="22F5CBA4">
      <w:pPr>
        <w:pStyle w:val="2"/>
        <w:spacing w:line="250" w:lineRule="auto"/>
      </w:pPr>
    </w:p>
    <w:p w14:paraId="5E3696D0">
      <w:pPr>
        <w:pStyle w:val="2"/>
        <w:spacing w:line="250" w:lineRule="auto"/>
      </w:pPr>
    </w:p>
    <w:p w14:paraId="72EDB498">
      <w:pPr>
        <w:pStyle w:val="2"/>
        <w:spacing w:line="250" w:lineRule="auto"/>
      </w:pPr>
    </w:p>
    <w:p w14:paraId="049DD6E9">
      <w:pPr>
        <w:pStyle w:val="2"/>
        <w:spacing w:line="250" w:lineRule="auto"/>
      </w:pPr>
    </w:p>
    <w:p w14:paraId="38DBCDF6">
      <w:pPr>
        <w:spacing w:before="136" w:line="220" w:lineRule="auto"/>
        <w:ind w:left="3668"/>
        <w:rPr>
          <w:rFonts w:ascii="宋体" w:hAnsi="宋体" w:eastAsia="宋体" w:cs="宋体"/>
          <w:sz w:val="42"/>
          <w:szCs w:val="42"/>
        </w:rPr>
      </w:pPr>
      <w:r>
        <w:rPr>
          <w:rFonts w:ascii="Times New Roman" w:hAnsi="Times New Roman" w:eastAsia="Times New Roman" w:cs="Times New Roman"/>
          <w:b/>
          <w:bCs/>
          <w:color w:val="0033CC"/>
          <w:spacing w:val="-16"/>
          <w:sz w:val="42"/>
          <w:szCs w:val="42"/>
        </w:rPr>
        <w:t>9</w:t>
      </w:r>
      <w:r>
        <w:rPr>
          <w:rFonts w:ascii="Times New Roman" w:hAnsi="Times New Roman" w:eastAsia="Times New Roman" w:cs="Times New Roman"/>
          <w:b/>
          <w:bCs/>
          <w:color w:val="0033CC"/>
          <w:spacing w:val="92"/>
          <w:sz w:val="42"/>
          <w:szCs w:val="42"/>
        </w:rPr>
        <w:t xml:space="preserve"> </w:t>
      </w:r>
      <w:r>
        <w:rPr>
          <w:rFonts w:ascii="宋体" w:hAnsi="宋体" w:eastAsia="宋体" w:cs="宋体"/>
          <w:color w:val="0033CC"/>
          <w:spacing w:val="-16"/>
          <w:sz w:val="42"/>
          <w:szCs w:val="42"/>
        </w:rPr>
        <w:t>日常生活</w:t>
      </w:r>
    </w:p>
    <w:p w14:paraId="69C69F3F">
      <w:pPr>
        <w:pStyle w:val="2"/>
        <w:spacing w:line="430" w:lineRule="auto"/>
      </w:pPr>
    </w:p>
    <w:p w14:paraId="485F1971">
      <w:pPr>
        <w:spacing w:before="97" w:line="222" w:lineRule="auto"/>
        <w:ind w:left="3" w:firstLine="597"/>
        <w:rPr>
          <w:rFonts w:ascii="宋体" w:hAnsi="宋体" w:eastAsia="宋体" w:cs="宋体"/>
          <w:sz w:val="30"/>
          <w:szCs w:val="30"/>
        </w:rPr>
      </w:pPr>
      <w:r>
        <w:rPr>
          <w:rFonts w:ascii="宋体" w:hAnsi="宋体" w:eastAsia="宋体" w:cs="宋体"/>
          <w:spacing w:val="-1"/>
          <w:sz w:val="30"/>
          <w:szCs w:val="30"/>
        </w:rPr>
        <w:t>在高中的某个时期，我不知不觉地意识到，要想在有太多事情要做</w:t>
      </w:r>
      <w:r>
        <w:rPr>
          <w:rFonts w:ascii="宋体" w:hAnsi="宋体" w:eastAsia="宋体" w:cs="宋体"/>
          <w:spacing w:val="17"/>
          <w:sz w:val="30"/>
          <w:szCs w:val="30"/>
        </w:rPr>
        <w:t xml:space="preserve"> </w:t>
      </w:r>
      <w:r>
        <w:rPr>
          <w:rFonts w:ascii="宋体" w:hAnsi="宋体" w:eastAsia="宋体" w:cs="宋体"/>
          <w:spacing w:val="-1"/>
          <w:sz w:val="30"/>
          <w:szCs w:val="30"/>
        </w:rPr>
        <w:t>和没有足够时间去做之间保持平衡，最好的办法就是少睡觉。为了工</w:t>
      </w:r>
    </w:p>
    <w:p w14:paraId="7512FCF1">
      <w:pPr>
        <w:spacing w:before="4" w:line="222" w:lineRule="auto"/>
        <w:ind w:left="6" w:hanging="3"/>
        <w:rPr>
          <w:rFonts w:ascii="Times New Roman" w:hAnsi="Times New Roman" w:eastAsia="Times New Roman" w:cs="Times New Roman"/>
          <w:sz w:val="30"/>
          <w:szCs w:val="30"/>
        </w:rPr>
      </w:pPr>
      <w:r>
        <w:rPr>
          <w:rFonts w:ascii="宋体" w:hAnsi="宋体" w:eastAsia="宋体" w:cs="宋体"/>
          <w:spacing w:val="-1"/>
          <w:sz w:val="30"/>
          <w:szCs w:val="30"/>
        </w:rPr>
        <w:t>作、参加社区活动或做家务，我的父母经常减少睡眠时间。在父母的社</w:t>
      </w:r>
      <w:r>
        <w:rPr>
          <w:rFonts w:ascii="宋体" w:hAnsi="宋体" w:eastAsia="宋体" w:cs="宋体"/>
          <w:spacing w:val="17"/>
          <w:sz w:val="30"/>
          <w:szCs w:val="30"/>
        </w:rPr>
        <w:t xml:space="preserve"> </w:t>
      </w:r>
      <w:r>
        <w:rPr>
          <w:rFonts w:ascii="宋体" w:hAnsi="宋体" w:eastAsia="宋体" w:cs="宋体"/>
          <w:spacing w:val="-1"/>
          <w:sz w:val="30"/>
          <w:szCs w:val="30"/>
        </w:rPr>
        <w:t>交活动中，我也会在不经意间听到客人拿他们过度劳累、缺少睡眠的生</w:t>
      </w:r>
      <w:r>
        <w:rPr>
          <w:rFonts w:ascii="宋体" w:hAnsi="宋体" w:eastAsia="宋体" w:cs="宋体"/>
          <w:spacing w:val="13"/>
          <w:sz w:val="30"/>
          <w:szCs w:val="30"/>
        </w:rPr>
        <w:t xml:space="preserve"> </w:t>
      </w:r>
      <w:r>
        <w:rPr>
          <w:rFonts w:ascii="宋体" w:hAnsi="宋体" w:eastAsia="宋体" w:cs="宋体"/>
          <w:spacing w:val="1"/>
          <w:sz w:val="30"/>
          <w:szCs w:val="30"/>
        </w:rPr>
        <w:t>活开玩笑。每当这时，他们常常这样自嘲：</w:t>
      </w:r>
      <w:r>
        <w:rPr>
          <w:rFonts w:ascii="Times New Roman" w:hAnsi="Times New Roman" w:eastAsia="Times New Roman" w:cs="Times New Roman"/>
          <w:spacing w:val="1"/>
          <w:sz w:val="30"/>
          <w:szCs w:val="30"/>
        </w:rPr>
        <w:t>“</w:t>
      </w:r>
      <w:r>
        <w:rPr>
          <w:rFonts w:ascii="宋体" w:hAnsi="宋体" w:eastAsia="宋体" w:cs="宋体"/>
          <w:spacing w:val="1"/>
          <w:sz w:val="30"/>
          <w:szCs w:val="30"/>
        </w:rPr>
        <w:t>死了就能好好睡觉了。</w:t>
      </w:r>
      <w:r>
        <w:rPr>
          <w:rFonts w:ascii="Times New Roman" w:hAnsi="Times New Roman" w:eastAsia="Times New Roman" w:cs="Times New Roman"/>
          <w:spacing w:val="1"/>
          <w:sz w:val="30"/>
          <w:szCs w:val="30"/>
        </w:rPr>
        <w:t>”</w:t>
      </w:r>
    </w:p>
    <w:p w14:paraId="21F83831">
      <w:pPr>
        <w:spacing w:before="293" w:line="223" w:lineRule="auto"/>
        <w:ind w:left="1" w:firstLine="624"/>
        <w:jc w:val="both"/>
        <w:rPr>
          <w:rFonts w:ascii="宋体" w:hAnsi="宋体" w:eastAsia="宋体" w:cs="宋体"/>
          <w:sz w:val="30"/>
          <w:szCs w:val="30"/>
        </w:rPr>
      </w:pPr>
      <w:r>
        <w:rPr>
          <w:rFonts w:ascii="宋体" w:hAnsi="宋体" w:eastAsia="宋体" w:cs="宋体"/>
          <w:spacing w:val="-1"/>
          <w:sz w:val="30"/>
          <w:szCs w:val="30"/>
        </w:rPr>
        <w:t>因此，我开始觉得睡眠是一种可有可无的东西。</w:t>
      </w:r>
      <w:r>
        <w:rPr>
          <w:rFonts w:ascii="宋体" w:hAnsi="宋体" w:eastAsia="宋体" w:cs="宋体"/>
          <w:spacing w:val="-2"/>
          <w:sz w:val="30"/>
          <w:szCs w:val="30"/>
        </w:rPr>
        <w:t>优异的成绩、高难</w:t>
      </w:r>
      <w:r>
        <w:rPr>
          <w:rFonts w:ascii="宋体" w:hAnsi="宋体" w:eastAsia="宋体" w:cs="宋体"/>
          <w:sz w:val="30"/>
          <w:szCs w:val="30"/>
        </w:rPr>
        <w:t xml:space="preserve"> 度的课程、课外活动和志愿服务才是进入顶</w:t>
      </w:r>
      <w:r>
        <w:rPr>
          <w:rFonts w:ascii="宋体" w:hAnsi="宋体" w:eastAsia="宋体" w:cs="宋体"/>
          <w:spacing w:val="-1"/>
          <w:sz w:val="30"/>
          <w:szCs w:val="30"/>
        </w:rPr>
        <w:t>尖大学并确保未来获得成功</w:t>
      </w:r>
      <w:r>
        <w:rPr>
          <w:rFonts w:ascii="宋体" w:hAnsi="宋体" w:eastAsia="宋体" w:cs="宋体"/>
          <w:sz w:val="30"/>
          <w:szCs w:val="30"/>
        </w:rPr>
        <w:t xml:space="preserve"> </w:t>
      </w:r>
      <w:r>
        <w:rPr>
          <w:rFonts w:ascii="宋体" w:hAnsi="宋体" w:eastAsia="宋体" w:cs="宋体"/>
          <w:spacing w:val="-1"/>
          <w:sz w:val="30"/>
          <w:szCs w:val="30"/>
        </w:rPr>
        <w:t>和幸福的必要条件，但是睡觉？它可不是。</w:t>
      </w:r>
    </w:p>
    <w:p w14:paraId="725B41C8">
      <w:pPr>
        <w:spacing w:before="292" w:line="221" w:lineRule="auto"/>
        <w:ind w:left="3" w:right="33" w:firstLine="606"/>
        <w:jc w:val="both"/>
        <w:rPr>
          <w:rFonts w:ascii="宋体" w:hAnsi="宋体" w:eastAsia="宋体" w:cs="宋体"/>
          <w:sz w:val="30"/>
          <w:szCs w:val="30"/>
        </w:rPr>
      </w:pPr>
      <w:r>
        <w:rPr>
          <w:rFonts w:ascii="宋体" w:hAnsi="宋体" w:eastAsia="宋体" w:cs="宋体"/>
          <w:spacing w:val="-1"/>
          <w:sz w:val="30"/>
          <w:szCs w:val="30"/>
        </w:rPr>
        <w:t>到了大学时期，我对</w:t>
      </w:r>
      <w:r>
        <w:rPr>
          <w:rFonts w:ascii="Times New Roman" w:hAnsi="Times New Roman" w:eastAsia="Times New Roman" w:cs="Times New Roman"/>
          <w:spacing w:val="-1"/>
          <w:sz w:val="30"/>
          <w:szCs w:val="30"/>
        </w:rPr>
        <w:t>“</w:t>
      </w:r>
      <w:r>
        <w:rPr>
          <w:rFonts w:ascii="宋体" w:hAnsi="宋体" w:eastAsia="宋体" w:cs="宋体"/>
          <w:spacing w:val="-1"/>
          <w:sz w:val="30"/>
          <w:szCs w:val="30"/>
        </w:rPr>
        <w:t>睡眠时间的严格限制</w:t>
      </w:r>
      <w:r>
        <w:rPr>
          <w:rFonts w:ascii="Times New Roman" w:hAnsi="Times New Roman" w:eastAsia="Times New Roman" w:cs="Times New Roman"/>
          <w:spacing w:val="-1"/>
          <w:sz w:val="30"/>
          <w:szCs w:val="30"/>
        </w:rPr>
        <w:t>”</w:t>
      </w:r>
      <w:r>
        <w:rPr>
          <w:rFonts w:ascii="宋体" w:hAnsi="宋体" w:eastAsia="宋体" w:cs="宋体"/>
          <w:spacing w:val="-1"/>
          <w:sz w:val="30"/>
          <w:szCs w:val="30"/>
        </w:rPr>
        <w:t>愈演愈烈。我的新标准</w:t>
      </w:r>
      <w:r>
        <w:rPr>
          <w:rFonts w:ascii="宋体" w:hAnsi="宋体" w:eastAsia="宋体" w:cs="宋体"/>
          <w:spacing w:val="9"/>
          <w:sz w:val="30"/>
          <w:szCs w:val="30"/>
        </w:rPr>
        <w:t xml:space="preserve"> </w:t>
      </w:r>
      <w:r>
        <w:rPr>
          <w:rFonts w:ascii="宋体" w:hAnsi="宋体" w:eastAsia="宋体" w:cs="宋体"/>
          <w:spacing w:val="-1"/>
          <w:sz w:val="30"/>
          <w:szCs w:val="30"/>
        </w:rPr>
        <w:t>是连续数周每晚只睡</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小时。只要我每个月可以给感冒生病留下一个</w:t>
      </w:r>
      <w:r>
        <w:rPr>
          <w:rFonts w:ascii="宋体" w:hAnsi="宋体" w:eastAsia="宋体" w:cs="宋体"/>
          <w:spacing w:val="17"/>
          <w:sz w:val="30"/>
          <w:szCs w:val="30"/>
        </w:rPr>
        <w:t xml:space="preserve"> </w:t>
      </w:r>
      <w:r>
        <w:rPr>
          <w:rFonts w:ascii="宋体" w:hAnsi="宋体" w:eastAsia="宋体" w:cs="宋体"/>
          <w:spacing w:val="-1"/>
          <w:sz w:val="30"/>
          <w:szCs w:val="30"/>
        </w:rPr>
        <w:t>周末的时间，这种办法在大多数情况下都行得通。</w:t>
      </w:r>
    </w:p>
    <w:p w14:paraId="11F9F78A">
      <w:pPr>
        <w:spacing w:before="306" w:line="221" w:lineRule="auto"/>
        <w:ind w:firstLine="601"/>
        <w:jc w:val="both"/>
        <w:rPr>
          <w:rFonts w:ascii="宋体" w:hAnsi="宋体" w:eastAsia="宋体" w:cs="宋体"/>
          <w:sz w:val="30"/>
          <w:szCs w:val="30"/>
        </w:rPr>
      </w:pPr>
      <w:r>
        <w:rPr>
          <w:rFonts w:ascii="宋体" w:hAnsi="宋体" w:eastAsia="宋体" w:cs="宋体"/>
          <w:spacing w:val="-1"/>
          <w:sz w:val="30"/>
          <w:szCs w:val="30"/>
        </w:rPr>
        <w:t>在部队服役时，我的睡眠不足问题极为突出，那时通宵工作已经成</w:t>
      </w:r>
      <w:r>
        <w:rPr>
          <w:rFonts w:ascii="宋体" w:hAnsi="宋体" w:eastAsia="宋体" w:cs="宋体"/>
          <w:spacing w:val="17"/>
          <w:sz w:val="30"/>
          <w:szCs w:val="30"/>
        </w:rPr>
        <w:t xml:space="preserve"> </w:t>
      </w:r>
      <w:r>
        <w:rPr>
          <w:rFonts w:ascii="宋体" w:hAnsi="宋体" w:eastAsia="宋体" w:cs="宋体"/>
          <w:sz w:val="30"/>
          <w:szCs w:val="30"/>
        </w:rPr>
        <w:t>了我的常态。就在我晋升为中尉之后，我开始</w:t>
      </w:r>
      <w:r>
        <w:rPr>
          <w:rFonts w:ascii="宋体" w:hAnsi="宋体" w:eastAsia="宋体" w:cs="宋体"/>
          <w:spacing w:val="-1"/>
          <w:sz w:val="30"/>
          <w:szCs w:val="30"/>
        </w:rPr>
        <w:t>在主要驻地服役，带领大</w:t>
      </w:r>
      <w:r>
        <w:rPr>
          <w:rFonts w:ascii="宋体" w:hAnsi="宋体" w:eastAsia="宋体" w:cs="宋体"/>
          <w:sz w:val="30"/>
          <w:szCs w:val="30"/>
        </w:rPr>
        <w:t xml:space="preserve"> 约</w:t>
      </w:r>
      <w:r>
        <w:rPr>
          <w:rFonts w:ascii="Times New Roman" w:hAnsi="Times New Roman" w:eastAsia="Times New Roman" w:cs="Times New Roman"/>
          <w:sz w:val="30"/>
          <w:szCs w:val="30"/>
        </w:rPr>
        <w:t>45</w:t>
      </w:r>
      <w:r>
        <w:rPr>
          <w:rFonts w:ascii="宋体" w:hAnsi="宋体" w:eastAsia="宋体" w:cs="宋体"/>
          <w:sz w:val="30"/>
          <w:szCs w:val="30"/>
        </w:rPr>
        <w:t>名士兵为美军第一装甲师进行情报收集和</w:t>
      </w:r>
      <w:r>
        <w:rPr>
          <w:rFonts w:ascii="宋体" w:hAnsi="宋体" w:eastAsia="宋体" w:cs="宋体"/>
          <w:spacing w:val="-1"/>
          <w:sz w:val="30"/>
          <w:szCs w:val="30"/>
        </w:rPr>
        <w:t>分析工作。当时我们刚刚</w:t>
      </w:r>
      <w:r>
        <w:rPr>
          <w:rFonts w:ascii="宋体" w:hAnsi="宋体" w:eastAsia="宋体" w:cs="宋体"/>
          <w:sz w:val="30"/>
          <w:szCs w:val="30"/>
        </w:rPr>
        <w:t xml:space="preserve"> 部署了一套全新的自动化情报系统，我们是第</w:t>
      </w:r>
      <w:r>
        <w:rPr>
          <w:rFonts w:ascii="宋体" w:hAnsi="宋体" w:eastAsia="宋体" w:cs="宋体"/>
          <w:spacing w:val="-1"/>
          <w:sz w:val="30"/>
          <w:szCs w:val="30"/>
        </w:rPr>
        <w:t>一支装备它的部队。我们</w:t>
      </w:r>
      <w:r>
        <w:rPr>
          <w:rFonts w:ascii="宋体" w:hAnsi="宋体" w:eastAsia="宋体" w:cs="宋体"/>
          <w:sz w:val="30"/>
          <w:szCs w:val="30"/>
        </w:rPr>
        <w:t xml:space="preserve"> 进行了为期两个月的培训及几个星期的测试、</w:t>
      </w:r>
      <w:r>
        <w:rPr>
          <w:rFonts w:ascii="宋体" w:hAnsi="宋体" w:eastAsia="宋体" w:cs="宋体"/>
          <w:spacing w:val="-1"/>
          <w:sz w:val="30"/>
          <w:szCs w:val="30"/>
        </w:rPr>
        <w:t>调试和软件修复工作，在</w:t>
      </w:r>
      <w:r>
        <w:rPr>
          <w:rFonts w:ascii="宋体" w:hAnsi="宋体" w:eastAsia="宋体" w:cs="宋体"/>
          <w:sz w:val="30"/>
          <w:szCs w:val="30"/>
        </w:rPr>
        <w:t xml:space="preserve"> 此期间我们还解决了和承包商之间的互操作造</w:t>
      </w:r>
      <w:r>
        <w:rPr>
          <w:rFonts w:ascii="宋体" w:hAnsi="宋体" w:eastAsia="宋体" w:cs="宋体"/>
          <w:spacing w:val="-1"/>
          <w:sz w:val="30"/>
          <w:szCs w:val="30"/>
        </w:rPr>
        <w:t>成的故障，之后我的团队</w:t>
      </w:r>
      <w:r>
        <w:rPr>
          <w:rFonts w:ascii="宋体" w:hAnsi="宋体" w:eastAsia="宋体" w:cs="宋体"/>
          <w:sz w:val="30"/>
          <w:szCs w:val="30"/>
        </w:rPr>
        <w:t xml:space="preserve"> </w:t>
      </w:r>
      <w:r>
        <w:rPr>
          <w:rFonts w:ascii="宋体" w:hAnsi="宋体" w:eastAsia="宋体" w:cs="宋体"/>
          <w:spacing w:val="-1"/>
          <w:sz w:val="30"/>
          <w:szCs w:val="30"/>
        </w:rPr>
        <w:t>参加了一次野外训练。</w:t>
      </w:r>
    </w:p>
    <w:p w14:paraId="25577D82">
      <w:pPr>
        <w:spacing w:before="303" w:line="220" w:lineRule="auto"/>
        <w:ind w:left="604"/>
        <w:rPr>
          <w:rFonts w:ascii="宋体" w:hAnsi="宋体" w:eastAsia="宋体" w:cs="宋体"/>
          <w:sz w:val="30"/>
          <w:szCs w:val="30"/>
        </w:rPr>
      </w:pPr>
      <w:r>
        <w:rPr>
          <w:rFonts w:ascii="宋体" w:hAnsi="宋体" w:eastAsia="宋体" w:cs="宋体"/>
          <w:spacing w:val="-1"/>
          <w:sz w:val="30"/>
          <w:szCs w:val="30"/>
        </w:rPr>
        <w:t>我的上级将这次野外训练视为向其他部门展示这一全新系统的契</w:t>
      </w:r>
    </w:p>
    <w:p w14:paraId="14F3D0B3">
      <w:pPr>
        <w:spacing w:before="2" w:line="231" w:lineRule="auto"/>
        <w:ind w:left="2" w:hanging="1"/>
        <w:rPr>
          <w:rFonts w:ascii="宋体" w:hAnsi="宋体" w:eastAsia="宋体" w:cs="宋体"/>
          <w:sz w:val="30"/>
          <w:szCs w:val="30"/>
        </w:rPr>
      </w:pPr>
      <w:r>
        <w:rPr>
          <w:rFonts w:ascii="宋体" w:hAnsi="宋体" w:eastAsia="宋体" w:cs="宋体"/>
          <w:sz w:val="30"/>
          <w:szCs w:val="30"/>
        </w:rPr>
        <w:t>机。因此，我本人也将此次野外训练当成了</w:t>
      </w:r>
      <w:r>
        <w:rPr>
          <w:rFonts w:ascii="宋体" w:hAnsi="宋体" w:eastAsia="宋体" w:cs="宋体"/>
          <w:spacing w:val="-1"/>
          <w:sz w:val="30"/>
          <w:szCs w:val="30"/>
        </w:rPr>
        <w:t>一次测验，因为新系统的成</w:t>
      </w:r>
      <w:r>
        <w:rPr>
          <w:rFonts w:ascii="宋体" w:hAnsi="宋体" w:eastAsia="宋体" w:cs="宋体"/>
          <w:sz w:val="30"/>
          <w:szCs w:val="30"/>
        </w:rPr>
        <w:t xml:space="preserve"> </w:t>
      </w:r>
      <w:r>
        <w:rPr>
          <w:rFonts w:ascii="宋体" w:hAnsi="宋体" w:eastAsia="宋体" w:cs="宋体"/>
          <w:spacing w:val="-1"/>
          <w:sz w:val="30"/>
          <w:szCs w:val="30"/>
        </w:rPr>
        <w:t>败将公开表明我是否有效领导了我的士兵。从事这项重要工作的我当时</w:t>
      </w:r>
      <w:r>
        <w:rPr>
          <w:rFonts w:ascii="宋体" w:hAnsi="宋体" w:eastAsia="宋体" w:cs="宋体"/>
          <w:spacing w:val="18"/>
          <w:sz w:val="30"/>
          <w:szCs w:val="30"/>
        </w:rPr>
        <w:t xml:space="preserve"> </w:t>
      </w:r>
      <w:r>
        <w:rPr>
          <w:rFonts w:ascii="宋体" w:hAnsi="宋体" w:eastAsia="宋体" w:cs="宋体"/>
          <w:spacing w:val="-1"/>
          <w:sz w:val="30"/>
          <w:szCs w:val="30"/>
        </w:rPr>
        <w:t>只有</w:t>
      </w:r>
      <w:r>
        <w:rPr>
          <w:rFonts w:ascii="Times New Roman" w:hAnsi="Times New Roman" w:eastAsia="Times New Roman" w:cs="Times New Roman"/>
          <w:spacing w:val="-1"/>
          <w:sz w:val="30"/>
          <w:szCs w:val="30"/>
        </w:rPr>
        <w:t>23</w:t>
      </w:r>
      <w:r>
        <w:rPr>
          <w:rFonts w:ascii="宋体" w:hAnsi="宋体" w:eastAsia="宋体" w:cs="宋体"/>
          <w:spacing w:val="-1"/>
          <w:sz w:val="30"/>
          <w:szCs w:val="30"/>
        </w:rPr>
        <w:t>岁，这让我感到了很大的压力。</w:t>
      </w:r>
    </w:p>
    <w:p w14:paraId="482F52D7">
      <w:pPr>
        <w:spacing w:before="252" w:line="229" w:lineRule="auto"/>
        <w:ind w:left="2" w:firstLine="603"/>
        <w:jc w:val="both"/>
        <w:rPr>
          <w:rFonts w:ascii="宋体" w:hAnsi="宋体" w:eastAsia="宋体" w:cs="宋体"/>
          <w:sz w:val="30"/>
          <w:szCs w:val="30"/>
        </w:rPr>
      </w:pPr>
      <w:r>
        <w:rPr>
          <w:rFonts w:ascii="宋体" w:hAnsi="宋体" w:eastAsia="宋体" w:cs="宋体"/>
          <w:spacing w:val="-1"/>
          <w:sz w:val="30"/>
          <w:szCs w:val="30"/>
        </w:rPr>
        <w:t>部署一个全新的技术系统通常都很有挑战性，对这样一个系统而言</w:t>
      </w:r>
      <w:r>
        <w:rPr>
          <w:rFonts w:ascii="宋体" w:hAnsi="宋体" w:eastAsia="宋体" w:cs="宋体"/>
          <w:spacing w:val="12"/>
          <w:sz w:val="30"/>
          <w:szCs w:val="30"/>
        </w:rPr>
        <w:t xml:space="preserve"> </w:t>
      </w:r>
      <w:r>
        <w:rPr>
          <w:rFonts w:ascii="宋体" w:hAnsi="宋体" w:eastAsia="宋体" w:cs="宋体"/>
          <w:spacing w:val="-1"/>
          <w:sz w:val="30"/>
          <w:szCs w:val="30"/>
        </w:rPr>
        <w:t>尤其如此，因为它实在经历了太久的研发，以致它的软件都过时了。除</w:t>
      </w:r>
      <w:r>
        <w:rPr>
          <w:rFonts w:ascii="宋体" w:hAnsi="宋体" w:eastAsia="宋体" w:cs="宋体"/>
          <w:spacing w:val="18"/>
          <w:sz w:val="30"/>
          <w:szCs w:val="30"/>
        </w:rPr>
        <w:t xml:space="preserve"> </w:t>
      </w:r>
      <w:r>
        <w:rPr>
          <w:rFonts w:ascii="宋体" w:hAnsi="宋体" w:eastAsia="宋体" w:cs="宋体"/>
          <w:spacing w:val="-1"/>
          <w:sz w:val="30"/>
          <w:szCs w:val="30"/>
        </w:rPr>
        <w:t>了学习如何操作这个新系统，我们还必须让它能够在我们的现有系统中</w:t>
      </w:r>
      <w:r>
        <w:rPr>
          <w:rFonts w:ascii="宋体" w:hAnsi="宋体" w:eastAsia="宋体" w:cs="宋体"/>
          <w:spacing w:val="18"/>
          <w:sz w:val="30"/>
          <w:szCs w:val="30"/>
        </w:rPr>
        <w:t xml:space="preserve"> </w:t>
      </w:r>
      <w:r>
        <w:rPr>
          <w:rFonts w:ascii="宋体" w:hAnsi="宋体" w:eastAsia="宋体" w:cs="宋体"/>
          <w:spacing w:val="-1"/>
          <w:sz w:val="30"/>
          <w:szCs w:val="30"/>
        </w:rPr>
        <w:t>运行，我们编写代码，让它能够接入进入我们总部的</w:t>
      </w:r>
      <w:r>
        <w:rPr>
          <w:rFonts w:ascii="Times New Roman" w:hAnsi="Times New Roman" w:eastAsia="Times New Roman" w:cs="Times New Roman"/>
          <w:spacing w:val="-1"/>
          <w:sz w:val="30"/>
          <w:szCs w:val="30"/>
        </w:rPr>
        <w:t>4</w:t>
      </w:r>
      <w:r>
        <w:rPr>
          <w:rFonts w:ascii="宋体" w:hAnsi="宋体" w:eastAsia="宋体" w:cs="宋体"/>
          <w:spacing w:val="-1"/>
          <w:sz w:val="30"/>
          <w:szCs w:val="30"/>
        </w:rPr>
        <w:t>条数据流，同时</w:t>
      </w:r>
    </w:p>
    <w:p w14:paraId="6855CB46">
      <w:pPr>
        <w:spacing w:line="229" w:lineRule="auto"/>
        <w:rPr>
          <w:rFonts w:ascii="宋体" w:hAnsi="宋体" w:eastAsia="宋体" w:cs="宋体"/>
          <w:sz w:val="30"/>
          <w:szCs w:val="30"/>
        </w:rPr>
        <w:sectPr>
          <w:pgSz w:w="12240" w:h="15840"/>
          <w:pgMar w:top="400" w:right="1500" w:bottom="0" w:left="1449" w:header="0" w:footer="0" w:gutter="0"/>
          <w:cols w:space="720" w:num="1"/>
        </w:sectPr>
      </w:pPr>
    </w:p>
    <w:p w14:paraId="3459162B">
      <w:pPr>
        <w:pStyle w:val="2"/>
        <w:spacing w:line="242" w:lineRule="auto"/>
      </w:pPr>
    </w:p>
    <w:p w14:paraId="538E7DED">
      <w:pPr>
        <w:pStyle w:val="2"/>
        <w:spacing w:line="242" w:lineRule="auto"/>
      </w:pPr>
    </w:p>
    <w:p w14:paraId="495B0076">
      <w:pPr>
        <w:pStyle w:val="2"/>
        <w:spacing w:line="242" w:lineRule="auto"/>
      </w:pPr>
    </w:p>
    <w:p w14:paraId="5FD40796">
      <w:pPr>
        <w:pStyle w:val="2"/>
        <w:spacing w:line="242" w:lineRule="auto"/>
      </w:pPr>
    </w:p>
    <w:p w14:paraId="1D3008C1">
      <w:pPr>
        <w:spacing w:before="98" w:line="221" w:lineRule="auto"/>
        <w:ind w:left="6" w:right="50" w:hanging="3"/>
        <w:rPr>
          <w:rFonts w:ascii="宋体" w:hAnsi="宋体" w:eastAsia="宋体" w:cs="宋体"/>
          <w:sz w:val="30"/>
          <w:szCs w:val="30"/>
        </w:rPr>
      </w:pPr>
      <w:r>
        <w:rPr>
          <w:rFonts w:ascii="宋体" w:hAnsi="宋体" w:eastAsia="宋体" w:cs="宋体"/>
          <w:spacing w:val="-1"/>
          <w:sz w:val="30"/>
          <w:szCs w:val="30"/>
        </w:rPr>
        <w:t>我们也创建了专门的软件模板来访问和操作这些数据。可以想见，当战</w:t>
      </w:r>
      <w:r>
        <w:rPr>
          <w:rFonts w:ascii="宋体" w:hAnsi="宋体" w:eastAsia="宋体" w:cs="宋体"/>
          <w:spacing w:val="15"/>
          <w:sz w:val="30"/>
          <w:szCs w:val="30"/>
        </w:rPr>
        <w:t xml:space="preserve"> </w:t>
      </w:r>
      <w:r>
        <w:rPr>
          <w:rFonts w:ascii="宋体" w:hAnsi="宋体" w:eastAsia="宋体" w:cs="宋体"/>
          <w:spacing w:val="-2"/>
          <w:sz w:val="30"/>
          <w:szCs w:val="30"/>
        </w:rPr>
        <w:t>争开始之后，新的问题出现了。</w:t>
      </w:r>
    </w:p>
    <w:p w14:paraId="6E98CECF">
      <w:pPr>
        <w:spacing w:before="261" w:line="246" w:lineRule="auto"/>
        <w:ind w:left="10" w:right="200" w:firstLine="594"/>
        <w:rPr>
          <w:rFonts w:ascii="宋体" w:hAnsi="宋体" w:eastAsia="宋体" w:cs="宋体"/>
          <w:sz w:val="30"/>
          <w:szCs w:val="30"/>
        </w:rPr>
      </w:pPr>
      <w:r>
        <w:rPr>
          <w:rFonts w:ascii="宋体" w:hAnsi="宋体" w:eastAsia="宋体" w:cs="宋体"/>
          <w:spacing w:val="-1"/>
          <w:sz w:val="30"/>
          <w:szCs w:val="30"/>
        </w:rPr>
        <w:t>为了解决这些问题，我径直选择连续轮班</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天，直到我的上级最后</w:t>
      </w:r>
      <w:r>
        <w:rPr>
          <w:rFonts w:ascii="宋体" w:hAnsi="宋体" w:eastAsia="宋体" w:cs="宋体"/>
          <w:spacing w:val="12"/>
          <w:sz w:val="30"/>
          <w:szCs w:val="30"/>
        </w:rPr>
        <w:t xml:space="preserve"> </w:t>
      </w:r>
      <w:r>
        <w:rPr>
          <w:rFonts w:ascii="宋体" w:hAnsi="宋体" w:eastAsia="宋体" w:cs="宋体"/>
          <w:spacing w:val="-1"/>
          <w:sz w:val="30"/>
          <w:szCs w:val="30"/>
        </w:rPr>
        <w:t>下令让我回去睡觉，而那时我已经有</w:t>
      </w:r>
      <w:r>
        <w:rPr>
          <w:rFonts w:ascii="Times New Roman" w:hAnsi="Times New Roman" w:eastAsia="Times New Roman" w:cs="Times New Roman"/>
          <w:spacing w:val="-1"/>
          <w:sz w:val="30"/>
          <w:szCs w:val="30"/>
        </w:rPr>
        <w:t>79</w:t>
      </w:r>
      <w:r>
        <w:rPr>
          <w:rFonts w:ascii="宋体" w:hAnsi="宋体" w:eastAsia="宋体" w:cs="宋体"/>
          <w:spacing w:val="-1"/>
          <w:sz w:val="30"/>
          <w:szCs w:val="30"/>
        </w:rPr>
        <w:t>个小时没有休息了。</w:t>
      </w:r>
    </w:p>
    <w:p w14:paraId="0B92CEAB">
      <w:pPr>
        <w:spacing w:before="218" w:line="231" w:lineRule="auto"/>
        <w:ind w:firstLine="600"/>
        <w:jc w:val="both"/>
        <w:rPr>
          <w:rFonts w:ascii="宋体" w:hAnsi="宋体" w:eastAsia="宋体" w:cs="宋体"/>
          <w:sz w:val="30"/>
          <w:szCs w:val="30"/>
        </w:rPr>
      </w:pPr>
      <w:r>
        <w:rPr>
          <w:rFonts w:ascii="宋体" w:hAnsi="宋体" w:eastAsia="宋体" w:cs="宋体"/>
          <w:sz w:val="30"/>
          <w:szCs w:val="30"/>
        </w:rPr>
        <w:t>在这场</w:t>
      </w:r>
      <w:r>
        <w:rPr>
          <w:rFonts w:ascii="Times New Roman" w:hAnsi="Times New Roman" w:eastAsia="Times New Roman" w:cs="Times New Roman"/>
          <w:sz w:val="30"/>
          <w:szCs w:val="30"/>
        </w:rPr>
        <w:t>“</w:t>
      </w:r>
      <w:r>
        <w:rPr>
          <w:rFonts w:ascii="宋体" w:hAnsi="宋体" w:eastAsia="宋体" w:cs="宋体"/>
          <w:sz w:val="30"/>
          <w:szCs w:val="30"/>
        </w:rPr>
        <w:t>马拉松战役</w:t>
      </w:r>
      <w:r>
        <w:rPr>
          <w:rFonts w:ascii="Times New Roman" w:hAnsi="Times New Roman" w:eastAsia="Times New Roman" w:cs="Times New Roman"/>
          <w:sz w:val="30"/>
          <w:szCs w:val="30"/>
        </w:rPr>
        <w:t>”</w:t>
      </w:r>
      <w:r>
        <w:rPr>
          <w:rFonts w:ascii="宋体" w:hAnsi="宋体" w:eastAsia="宋体" w:cs="宋体"/>
          <w:sz w:val="30"/>
          <w:szCs w:val="30"/>
        </w:rPr>
        <w:t>进行到</w:t>
      </w:r>
      <w:r>
        <w:rPr>
          <w:rFonts w:ascii="Times New Roman" w:hAnsi="Times New Roman" w:eastAsia="Times New Roman" w:cs="Times New Roman"/>
          <w:sz w:val="30"/>
          <w:szCs w:val="30"/>
        </w:rPr>
        <w:t>40</w:t>
      </w:r>
      <w:r>
        <w:rPr>
          <w:rFonts w:ascii="宋体" w:hAnsi="宋体" w:eastAsia="宋体" w:cs="宋体"/>
          <w:sz w:val="30"/>
          <w:szCs w:val="30"/>
        </w:rPr>
        <w:t>个小时的</w:t>
      </w:r>
      <w:r>
        <w:rPr>
          <w:rFonts w:ascii="宋体" w:hAnsi="宋体" w:eastAsia="宋体" w:cs="宋体"/>
          <w:spacing w:val="-1"/>
          <w:sz w:val="30"/>
          <w:szCs w:val="30"/>
        </w:rPr>
        <w:t>时候，我的脖子被黄蜂蜇了</w:t>
      </w:r>
      <w:r>
        <w:rPr>
          <w:rFonts w:ascii="宋体" w:hAnsi="宋体" w:eastAsia="宋体" w:cs="宋体"/>
          <w:sz w:val="30"/>
          <w:szCs w:val="30"/>
        </w:rPr>
        <w:t xml:space="preserve"> 一下。被蜇的地方开始肿痛，肿块几乎延伸</w:t>
      </w:r>
      <w:r>
        <w:rPr>
          <w:rFonts w:ascii="宋体" w:hAnsi="宋体" w:eastAsia="宋体" w:cs="宋体"/>
          <w:spacing w:val="-1"/>
          <w:sz w:val="30"/>
          <w:szCs w:val="30"/>
        </w:rPr>
        <w:t>到了耳朵边，我的士兵们建</w:t>
      </w:r>
      <w:r>
        <w:rPr>
          <w:rFonts w:ascii="宋体" w:hAnsi="宋体" w:eastAsia="宋体" w:cs="宋体"/>
          <w:sz w:val="30"/>
          <w:szCs w:val="30"/>
        </w:rPr>
        <w:t xml:space="preserve"> 议我用嚼过的烟草来排毒。在连续</w:t>
      </w:r>
      <w:r>
        <w:rPr>
          <w:rFonts w:ascii="Times New Roman" w:hAnsi="Times New Roman" w:eastAsia="Times New Roman" w:cs="Times New Roman"/>
          <w:sz w:val="30"/>
          <w:szCs w:val="30"/>
        </w:rPr>
        <w:t>46</w:t>
      </w:r>
      <w:r>
        <w:rPr>
          <w:rFonts w:ascii="宋体" w:hAnsi="宋体" w:eastAsia="宋体" w:cs="宋体"/>
          <w:sz w:val="30"/>
          <w:szCs w:val="30"/>
        </w:rPr>
        <w:t>个小时</w:t>
      </w:r>
      <w:r>
        <w:rPr>
          <w:rFonts w:ascii="宋体" w:hAnsi="宋体" w:eastAsia="宋体" w:cs="宋体"/>
          <w:spacing w:val="-1"/>
          <w:sz w:val="30"/>
          <w:szCs w:val="30"/>
        </w:rPr>
        <w:t>没睡觉的情况下，这个建议</w:t>
      </w:r>
      <w:r>
        <w:rPr>
          <w:rFonts w:ascii="宋体" w:hAnsi="宋体" w:eastAsia="宋体" w:cs="宋体"/>
          <w:sz w:val="30"/>
          <w:szCs w:val="30"/>
        </w:rPr>
        <w:t xml:space="preserve"> 听起来似乎很合理。但是我拒绝了士兵们为</w:t>
      </w:r>
      <w:r>
        <w:rPr>
          <w:rFonts w:ascii="宋体" w:hAnsi="宋体" w:eastAsia="宋体" w:cs="宋体"/>
          <w:spacing w:val="-1"/>
          <w:sz w:val="30"/>
          <w:szCs w:val="30"/>
        </w:rPr>
        <w:t>我嚼烟草的请求。然而，由</w:t>
      </w:r>
      <w:r>
        <w:rPr>
          <w:rFonts w:ascii="宋体" w:hAnsi="宋体" w:eastAsia="宋体" w:cs="宋体"/>
          <w:sz w:val="30"/>
          <w:szCs w:val="30"/>
        </w:rPr>
        <w:t xml:space="preserve"> 于我并非烟民，因此尼古丁很快进入了我的</w:t>
      </w:r>
      <w:r>
        <w:rPr>
          <w:rFonts w:ascii="宋体" w:hAnsi="宋体" w:eastAsia="宋体" w:cs="宋体"/>
          <w:spacing w:val="-1"/>
          <w:sz w:val="30"/>
          <w:szCs w:val="30"/>
        </w:rPr>
        <w:t>身体系统！它和我无限量饮</w:t>
      </w:r>
      <w:r>
        <w:rPr>
          <w:rFonts w:ascii="宋体" w:hAnsi="宋体" w:eastAsia="宋体" w:cs="宋体"/>
          <w:sz w:val="30"/>
          <w:szCs w:val="30"/>
        </w:rPr>
        <w:t xml:space="preserve"> </w:t>
      </w:r>
      <w:bookmarkStart w:id="37" w:name="bookmark630"/>
      <w:bookmarkEnd w:id="37"/>
      <w:r>
        <w:rPr>
          <w:rFonts w:ascii="宋体" w:hAnsi="宋体" w:eastAsia="宋体" w:cs="宋体"/>
          <w:spacing w:val="1"/>
          <w:position w:val="-1"/>
          <w:sz w:val="30"/>
          <w:szCs w:val="30"/>
        </w:rPr>
        <w:t>用的</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突击队咖啡</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w:t>
      </w:r>
      <w:r>
        <w:rPr>
          <w:rFonts w:ascii="Times New Roman" w:hAnsi="Times New Roman" w:eastAsia="Times New Roman" w:cs="Times New Roman"/>
          <w:position w:val="-1"/>
          <w:sz w:val="30"/>
          <w:szCs w:val="30"/>
        </w:rPr>
        <w:t>ranger</w:t>
      </w:r>
      <w:r>
        <w:rPr>
          <w:rFonts w:ascii="Times New Roman" w:hAnsi="Times New Roman" w:eastAsia="Times New Roman" w:cs="Times New Roman"/>
          <w:spacing w:val="1"/>
          <w:position w:val="-1"/>
          <w:sz w:val="30"/>
          <w:szCs w:val="30"/>
        </w:rPr>
        <w:t xml:space="preserve">   </w:t>
      </w:r>
      <w:r>
        <w:rPr>
          <w:rFonts w:ascii="Times New Roman" w:hAnsi="Times New Roman" w:eastAsia="Times New Roman" w:cs="Times New Roman"/>
          <w:position w:val="-1"/>
          <w:sz w:val="30"/>
          <w:szCs w:val="30"/>
        </w:rPr>
        <w:t>coffee</w:t>
      </w:r>
      <w:r>
        <w:rPr>
          <w:rFonts w:ascii="宋体" w:hAnsi="宋体" w:eastAsia="宋体" w:cs="宋体"/>
          <w:spacing w:val="1"/>
          <w:position w:val="-1"/>
          <w:sz w:val="30"/>
          <w:szCs w:val="30"/>
        </w:rPr>
        <w:t>）</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一种混合了来自</w:t>
      </w:r>
      <w:r>
        <w:rPr>
          <w:rFonts w:ascii="Times New Roman" w:hAnsi="Times New Roman" w:eastAsia="Times New Roman" w:cs="Times New Roman"/>
          <w:position w:val="-1"/>
          <w:sz w:val="30"/>
          <w:szCs w:val="30"/>
        </w:rPr>
        <w:t>MRE</w:t>
      </w:r>
      <w:r>
        <w:fldChar w:fldCharType="begin"/>
      </w:r>
      <w:r>
        <w:instrText xml:space="preserve"> HYPERLINK \l "bookmark631" </w:instrText>
      </w:r>
      <w:r>
        <w:fldChar w:fldCharType="separate"/>
      </w:r>
      <w:r>
        <w:rPr>
          <w:rFonts w:ascii="Times New Roman" w:hAnsi="Times New Roman" w:eastAsia="Times New Roman" w:cs="Times New Roman"/>
          <w:strike/>
          <w:color w:val="0000EE"/>
          <w:spacing w:val="1"/>
          <w:position w:val="8"/>
          <w:sz w:val="30"/>
          <w:szCs w:val="30"/>
        </w:rPr>
        <w:t>[1]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军粮的</w:t>
      </w:r>
      <w:r>
        <w:rPr>
          <w:rFonts w:ascii="宋体" w:hAnsi="宋体" w:eastAsia="宋体" w:cs="宋体"/>
          <w:spacing w:val="3"/>
          <w:position w:val="-1"/>
          <w:sz w:val="30"/>
          <w:szCs w:val="30"/>
        </w:rPr>
        <w:t xml:space="preserve"> </w:t>
      </w:r>
      <w:r>
        <w:rPr>
          <w:rFonts w:ascii="宋体" w:hAnsi="宋体" w:eastAsia="宋体" w:cs="宋体"/>
          <w:sz w:val="30"/>
          <w:szCs w:val="30"/>
        </w:rPr>
        <w:t>热巧克力、糖和奶油的速溶咖啡一起发挥了</w:t>
      </w:r>
      <w:r>
        <w:rPr>
          <w:rFonts w:ascii="宋体" w:hAnsi="宋体" w:eastAsia="宋体" w:cs="宋体"/>
          <w:spacing w:val="-1"/>
          <w:sz w:val="30"/>
          <w:szCs w:val="30"/>
        </w:rPr>
        <w:t>作用，很快我的语速就快得</w:t>
      </w:r>
      <w:r>
        <w:rPr>
          <w:rFonts w:ascii="宋体" w:hAnsi="宋体" w:eastAsia="宋体" w:cs="宋体"/>
          <w:sz w:val="30"/>
          <w:szCs w:val="30"/>
        </w:rPr>
        <w:t xml:space="preserve"> </w:t>
      </w:r>
      <w:bookmarkStart w:id="38" w:name="bookmark632"/>
      <w:bookmarkEnd w:id="38"/>
      <w:r>
        <w:rPr>
          <w:rFonts w:ascii="宋体" w:hAnsi="宋体" w:eastAsia="宋体" w:cs="宋体"/>
          <w:spacing w:val="-1"/>
          <w:position w:val="-3"/>
          <w:sz w:val="30"/>
          <w:szCs w:val="30"/>
        </w:rPr>
        <w:t>超过了艾尔文和花栗鼠</w:t>
      </w:r>
      <w:r>
        <w:fldChar w:fldCharType="begin"/>
      </w:r>
      <w:r>
        <w:instrText xml:space="preserve"> HYPERLINK \l "bookmark633" </w:instrText>
      </w:r>
      <w:r>
        <w:fldChar w:fldCharType="separate"/>
      </w:r>
      <w:r>
        <w:rPr>
          <w:rFonts w:ascii="Times New Roman" w:hAnsi="Times New Roman" w:eastAsia="Times New Roman" w:cs="Times New Roman"/>
          <w:color w:val="0000EE"/>
          <w:spacing w:val="-1"/>
          <w:position w:val="7"/>
          <w:sz w:val="30"/>
          <w:szCs w:val="30"/>
          <w:u w:val="single" w:color="auto"/>
        </w:rPr>
        <w:t>[2]</w:t>
      </w:r>
      <w:r>
        <w:rPr>
          <w:rFonts w:ascii="Times New Roman" w:hAnsi="Times New Roman" w:eastAsia="Times New Roman" w:cs="Times New Roman"/>
          <w:color w:val="0000EE"/>
          <w:spacing w:val="-1"/>
          <w:position w:val="7"/>
          <w:sz w:val="30"/>
          <w:szCs w:val="30"/>
          <w:u w:val="single" w:color="auto"/>
        </w:rPr>
        <w:fldChar w:fldCharType="end"/>
      </w:r>
      <w:r>
        <w:rPr>
          <w:rFonts w:ascii="宋体" w:hAnsi="宋体" w:eastAsia="宋体" w:cs="宋体"/>
          <w:spacing w:val="-1"/>
          <w:position w:val="-3"/>
          <w:sz w:val="30"/>
          <w:szCs w:val="30"/>
        </w:rPr>
        <w:t>。</w:t>
      </w:r>
    </w:p>
    <w:p w14:paraId="06386EE3">
      <w:pPr>
        <w:spacing w:before="239" w:line="227" w:lineRule="auto"/>
        <w:ind w:right="50" w:firstLine="602"/>
        <w:jc w:val="both"/>
        <w:rPr>
          <w:rFonts w:ascii="宋体" w:hAnsi="宋体" w:eastAsia="宋体" w:cs="宋体"/>
          <w:sz w:val="30"/>
          <w:szCs w:val="30"/>
        </w:rPr>
      </w:pPr>
      <w:r>
        <w:rPr>
          <w:rFonts w:ascii="宋体" w:hAnsi="宋体" w:eastAsia="宋体" w:cs="宋体"/>
          <w:spacing w:val="-1"/>
          <w:sz w:val="30"/>
          <w:szCs w:val="30"/>
        </w:rPr>
        <w:t>这套新系统的问题越离奇，我就感到越兴奋。大约</w:t>
      </w:r>
      <w:r>
        <w:rPr>
          <w:rFonts w:ascii="Times New Roman" w:hAnsi="Times New Roman" w:eastAsia="Times New Roman" w:cs="Times New Roman"/>
          <w:spacing w:val="-1"/>
          <w:sz w:val="30"/>
          <w:szCs w:val="30"/>
        </w:rPr>
        <w:t>60</w:t>
      </w:r>
      <w:r>
        <w:rPr>
          <w:rFonts w:ascii="宋体" w:hAnsi="宋体" w:eastAsia="宋体" w:cs="宋体"/>
          <w:spacing w:val="-1"/>
          <w:sz w:val="30"/>
          <w:szCs w:val="30"/>
        </w:rPr>
        <w:t>个小时之后，</w:t>
      </w:r>
      <w:r>
        <w:rPr>
          <w:rFonts w:ascii="宋体" w:hAnsi="宋体" w:eastAsia="宋体" w:cs="宋体"/>
          <w:spacing w:val="16"/>
          <w:sz w:val="30"/>
          <w:szCs w:val="30"/>
        </w:rPr>
        <w:t xml:space="preserve"> </w:t>
      </w:r>
      <w:r>
        <w:rPr>
          <w:rFonts w:ascii="宋体" w:hAnsi="宋体" w:eastAsia="宋体" w:cs="宋体"/>
          <w:sz w:val="30"/>
          <w:szCs w:val="30"/>
        </w:rPr>
        <w:t>我感到自己必须再来一剂尼古丁，这一次我</w:t>
      </w:r>
      <w:r>
        <w:rPr>
          <w:rFonts w:ascii="宋体" w:hAnsi="宋体" w:eastAsia="宋体" w:cs="宋体"/>
          <w:spacing w:val="-1"/>
          <w:sz w:val="30"/>
          <w:szCs w:val="30"/>
        </w:rPr>
        <w:t>直接抽烟了。（在如今休息</w:t>
      </w:r>
      <w:r>
        <w:rPr>
          <w:rFonts w:ascii="宋体" w:hAnsi="宋体" w:eastAsia="宋体" w:cs="宋体"/>
          <w:sz w:val="30"/>
          <w:szCs w:val="30"/>
        </w:rPr>
        <w:t xml:space="preserve"> </w:t>
      </w:r>
      <w:r>
        <w:rPr>
          <w:rFonts w:ascii="宋体" w:hAnsi="宋体" w:eastAsia="宋体" w:cs="宋体"/>
          <w:spacing w:val="-1"/>
          <w:sz w:val="30"/>
          <w:szCs w:val="30"/>
        </w:rPr>
        <w:t>充分的我看来，我所能想到的只有：真的要这样吗</w:t>
      </w:r>
      <w:r>
        <w:rPr>
          <w:rFonts w:ascii="宋体" w:hAnsi="宋体" w:eastAsia="宋体" w:cs="宋体"/>
          <w:spacing w:val="8"/>
          <w:sz w:val="30"/>
          <w:szCs w:val="30"/>
        </w:rPr>
        <w:t>？）</w:t>
      </w:r>
      <w:r>
        <w:rPr>
          <w:rFonts w:ascii="宋体" w:hAnsi="宋体" w:eastAsia="宋体" w:cs="宋体"/>
          <w:spacing w:val="-1"/>
          <w:sz w:val="30"/>
          <w:szCs w:val="30"/>
        </w:rPr>
        <w:t>我的士兵觉得我</w:t>
      </w:r>
      <w:r>
        <w:rPr>
          <w:rFonts w:ascii="宋体" w:hAnsi="宋体" w:eastAsia="宋体" w:cs="宋体"/>
          <w:spacing w:val="1"/>
          <w:sz w:val="30"/>
          <w:szCs w:val="30"/>
        </w:rPr>
        <w:t xml:space="preserve"> </w:t>
      </w:r>
      <w:r>
        <w:rPr>
          <w:rFonts w:ascii="宋体" w:hAnsi="宋体" w:eastAsia="宋体" w:cs="宋体"/>
          <w:sz w:val="30"/>
          <w:szCs w:val="30"/>
        </w:rPr>
        <w:t>很好笑：看啊，中尉她抽烟了！在那三天的</w:t>
      </w:r>
      <w:r>
        <w:rPr>
          <w:rFonts w:ascii="宋体" w:hAnsi="宋体" w:eastAsia="宋体" w:cs="宋体"/>
          <w:spacing w:val="-1"/>
          <w:sz w:val="30"/>
          <w:szCs w:val="30"/>
        </w:rPr>
        <w:t>时间里，在为战争收集和分</w:t>
      </w:r>
      <w:r>
        <w:rPr>
          <w:rFonts w:ascii="宋体" w:hAnsi="宋体" w:eastAsia="宋体" w:cs="宋体"/>
          <w:sz w:val="30"/>
          <w:szCs w:val="30"/>
        </w:rPr>
        <w:t xml:space="preserve"> 析情报的过程中，我醉心于诊断问题、头脑</w:t>
      </w:r>
      <w:r>
        <w:rPr>
          <w:rFonts w:ascii="宋体" w:hAnsi="宋体" w:eastAsia="宋体" w:cs="宋体"/>
          <w:spacing w:val="-1"/>
          <w:sz w:val="30"/>
          <w:szCs w:val="30"/>
        </w:rPr>
        <w:t>风暴、实施解决方案及与人</w:t>
      </w:r>
      <w:r>
        <w:rPr>
          <w:rFonts w:ascii="宋体" w:hAnsi="宋体" w:eastAsia="宋体" w:cs="宋体"/>
          <w:sz w:val="30"/>
          <w:szCs w:val="30"/>
        </w:rPr>
        <w:t xml:space="preserve"> </w:t>
      </w:r>
      <w:r>
        <w:rPr>
          <w:rFonts w:ascii="宋体" w:hAnsi="宋体" w:eastAsia="宋体" w:cs="宋体"/>
          <w:spacing w:val="-1"/>
          <w:sz w:val="30"/>
          <w:szCs w:val="30"/>
        </w:rPr>
        <w:t>击掌庆贺，直到下一次灾难来临。</w:t>
      </w:r>
    </w:p>
    <w:p w14:paraId="4B94BB11">
      <w:pPr>
        <w:spacing w:before="285" w:line="223" w:lineRule="auto"/>
        <w:ind w:left="2" w:right="50" w:firstLine="601"/>
        <w:jc w:val="both"/>
        <w:rPr>
          <w:rFonts w:ascii="宋体" w:hAnsi="宋体" w:eastAsia="宋体" w:cs="宋体"/>
          <w:sz w:val="30"/>
          <w:szCs w:val="30"/>
        </w:rPr>
      </w:pPr>
      <w:r>
        <w:rPr>
          <w:rFonts w:ascii="宋体" w:hAnsi="宋体" w:eastAsia="宋体" w:cs="宋体"/>
          <w:spacing w:val="-1"/>
          <w:sz w:val="30"/>
          <w:szCs w:val="30"/>
        </w:rPr>
        <w:t>我并不是唯一一名这样做的领导者。用睡眠换工作是我所在的整个</w:t>
      </w:r>
      <w:r>
        <w:rPr>
          <w:rFonts w:ascii="宋体" w:hAnsi="宋体" w:eastAsia="宋体" w:cs="宋体"/>
          <w:spacing w:val="13"/>
          <w:sz w:val="30"/>
          <w:szCs w:val="30"/>
        </w:rPr>
        <w:t xml:space="preserve"> </w:t>
      </w:r>
      <w:r>
        <w:rPr>
          <w:rFonts w:ascii="宋体" w:hAnsi="宋体" w:eastAsia="宋体" w:cs="宋体"/>
          <w:spacing w:val="-1"/>
          <w:sz w:val="30"/>
          <w:szCs w:val="30"/>
        </w:rPr>
        <w:t>指挥系统的通病。实际上，我在野外训练过程中彻夜不眠的做法在事后</w:t>
      </w:r>
      <w:r>
        <w:rPr>
          <w:rFonts w:ascii="宋体" w:hAnsi="宋体" w:eastAsia="宋体" w:cs="宋体"/>
          <w:spacing w:val="17"/>
          <w:sz w:val="30"/>
          <w:szCs w:val="30"/>
        </w:rPr>
        <w:t xml:space="preserve"> </w:t>
      </w:r>
      <w:r>
        <w:rPr>
          <w:rFonts w:ascii="宋体" w:hAnsi="宋体" w:eastAsia="宋体" w:cs="宋体"/>
          <w:spacing w:val="-1"/>
          <w:sz w:val="30"/>
          <w:szCs w:val="30"/>
        </w:rPr>
        <w:t>以奖励的形式得到了公开认可；这也使得几位上司将我培养成了早期的</w:t>
      </w:r>
      <w:r>
        <w:rPr>
          <w:rFonts w:ascii="宋体" w:hAnsi="宋体" w:eastAsia="宋体" w:cs="宋体"/>
          <w:spacing w:val="17"/>
          <w:sz w:val="30"/>
          <w:szCs w:val="30"/>
        </w:rPr>
        <w:t xml:space="preserve"> </w:t>
      </w:r>
      <w:r>
        <w:rPr>
          <w:rFonts w:ascii="宋体" w:hAnsi="宋体" w:eastAsia="宋体" w:cs="宋体"/>
          <w:spacing w:val="-3"/>
          <w:sz w:val="30"/>
          <w:szCs w:val="30"/>
        </w:rPr>
        <w:t>连队指挥员。</w:t>
      </w:r>
    </w:p>
    <w:p w14:paraId="75431B77">
      <w:pPr>
        <w:pStyle w:val="2"/>
        <w:spacing w:line="307" w:lineRule="auto"/>
      </w:pPr>
    </w:p>
    <w:p w14:paraId="1CE3581F">
      <w:pPr>
        <w:pStyle w:val="2"/>
        <w:spacing w:line="307" w:lineRule="auto"/>
      </w:pPr>
    </w:p>
    <w:p w14:paraId="33BA7FB3">
      <w:pPr>
        <w:spacing w:before="120" w:line="221" w:lineRule="auto"/>
        <w:ind w:left="4"/>
        <w:rPr>
          <w:rFonts w:ascii="宋体" w:hAnsi="宋体" w:eastAsia="宋体" w:cs="宋体"/>
          <w:sz w:val="37"/>
          <w:szCs w:val="37"/>
        </w:rPr>
      </w:pPr>
      <w:r>
        <w:rPr>
          <w:rFonts w:ascii="宋体" w:hAnsi="宋体" w:eastAsia="宋体" w:cs="宋体"/>
          <w:spacing w:val="3"/>
          <w:sz w:val="37"/>
          <w:szCs w:val="37"/>
        </w:rPr>
        <w:t>缩小耐受窗的第三种途径</w:t>
      </w:r>
    </w:p>
    <w:p w14:paraId="15A7D563">
      <w:pPr>
        <w:pStyle w:val="2"/>
        <w:spacing w:line="389" w:lineRule="auto"/>
      </w:pPr>
    </w:p>
    <w:p w14:paraId="45C96307">
      <w:pPr>
        <w:spacing w:before="98" w:line="222" w:lineRule="auto"/>
        <w:ind w:left="1" w:right="50" w:firstLine="600"/>
        <w:rPr>
          <w:rFonts w:ascii="宋体" w:hAnsi="宋体" w:eastAsia="宋体" w:cs="宋体"/>
          <w:sz w:val="30"/>
          <w:szCs w:val="30"/>
        </w:rPr>
      </w:pPr>
      <w:r>
        <w:rPr>
          <w:rFonts w:ascii="宋体" w:hAnsi="宋体" w:eastAsia="宋体" w:cs="宋体"/>
          <w:spacing w:val="-1"/>
          <w:sz w:val="30"/>
          <w:szCs w:val="30"/>
        </w:rPr>
        <w:t>缩小我们耐受窗的第三种途径来自日常生活中的慢性压力和关系型</w:t>
      </w:r>
      <w:r>
        <w:rPr>
          <w:rFonts w:ascii="宋体" w:hAnsi="宋体" w:eastAsia="宋体" w:cs="宋体"/>
          <w:spacing w:val="16"/>
          <w:sz w:val="30"/>
          <w:szCs w:val="30"/>
        </w:rPr>
        <w:t xml:space="preserve"> </w:t>
      </w:r>
      <w:r>
        <w:rPr>
          <w:rFonts w:ascii="宋体" w:hAnsi="宋体" w:eastAsia="宋体" w:cs="宋体"/>
          <w:spacing w:val="-1"/>
          <w:sz w:val="30"/>
          <w:szCs w:val="30"/>
        </w:rPr>
        <w:t>创伤。因此，我们可能会经历太长时间或过于频繁的长期应激唤醒反</w:t>
      </w:r>
    </w:p>
    <w:p w14:paraId="0261EC4C">
      <w:pPr>
        <w:spacing w:line="225" w:lineRule="auto"/>
        <w:ind w:right="50" w:firstLine="1"/>
        <w:rPr>
          <w:rFonts w:ascii="宋体" w:hAnsi="宋体" w:eastAsia="宋体" w:cs="宋体"/>
          <w:sz w:val="30"/>
          <w:szCs w:val="30"/>
        </w:rPr>
      </w:pPr>
      <w:r>
        <w:rPr>
          <w:rFonts w:ascii="宋体" w:hAnsi="宋体" w:eastAsia="宋体" w:cs="宋体"/>
          <w:spacing w:val="-1"/>
          <w:sz w:val="30"/>
          <w:szCs w:val="30"/>
        </w:rPr>
        <w:t>应，却没有得到充分恢复。进而，我们在一点一滴地消耗自己的内在资</w:t>
      </w:r>
      <w:r>
        <w:rPr>
          <w:rFonts w:ascii="宋体" w:hAnsi="宋体" w:eastAsia="宋体" w:cs="宋体"/>
          <w:spacing w:val="18"/>
          <w:sz w:val="30"/>
          <w:szCs w:val="30"/>
        </w:rPr>
        <w:t xml:space="preserve"> </w:t>
      </w:r>
      <w:r>
        <w:rPr>
          <w:rFonts w:ascii="宋体" w:hAnsi="宋体" w:eastAsia="宋体" w:cs="宋体"/>
          <w:spacing w:val="-6"/>
          <w:sz w:val="30"/>
          <w:szCs w:val="30"/>
        </w:rPr>
        <w:t>源。</w:t>
      </w:r>
    </w:p>
    <w:p w14:paraId="715D1487">
      <w:pPr>
        <w:spacing w:line="225" w:lineRule="auto"/>
        <w:rPr>
          <w:rFonts w:ascii="宋体" w:hAnsi="宋体" w:eastAsia="宋体" w:cs="宋体"/>
          <w:sz w:val="30"/>
          <w:szCs w:val="30"/>
        </w:rPr>
        <w:sectPr>
          <w:pgSz w:w="12240" w:h="15840"/>
          <w:pgMar w:top="400" w:right="1449" w:bottom="0" w:left="1450" w:header="0" w:footer="0" w:gutter="0"/>
          <w:cols w:space="720" w:num="1"/>
        </w:sectPr>
      </w:pPr>
    </w:p>
    <w:p w14:paraId="36B9F449">
      <w:pPr>
        <w:pStyle w:val="2"/>
        <w:spacing w:line="241" w:lineRule="auto"/>
      </w:pPr>
    </w:p>
    <w:p w14:paraId="5A516470">
      <w:pPr>
        <w:pStyle w:val="2"/>
        <w:spacing w:line="241" w:lineRule="auto"/>
      </w:pPr>
    </w:p>
    <w:p w14:paraId="6255EDAA">
      <w:pPr>
        <w:pStyle w:val="2"/>
        <w:spacing w:line="242" w:lineRule="auto"/>
      </w:pPr>
    </w:p>
    <w:p w14:paraId="0534826D">
      <w:pPr>
        <w:pStyle w:val="2"/>
        <w:spacing w:line="242" w:lineRule="auto"/>
      </w:pPr>
    </w:p>
    <w:p w14:paraId="73B0AC4A">
      <w:pPr>
        <w:spacing w:before="98" w:line="222" w:lineRule="auto"/>
        <w:ind w:left="3" w:right="49" w:firstLine="602"/>
        <w:jc w:val="both"/>
        <w:rPr>
          <w:rFonts w:ascii="宋体" w:hAnsi="宋体" w:eastAsia="宋体" w:cs="宋体"/>
          <w:sz w:val="30"/>
          <w:szCs w:val="30"/>
        </w:rPr>
      </w:pPr>
      <w:r>
        <w:rPr>
          <w:rFonts w:ascii="宋体" w:hAnsi="宋体" w:eastAsia="宋体" w:cs="宋体"/>
          <w:spacing w:val="-1"/>
          <w:sz w:val="30"/>
          <w:szCs w:val="30"/>
        </w:rPr>
        <w:t>前两章探讨了我们无法控制的事件造成的连带效应，而本章重点讨</w:t>
      </w:r>
      <w:r>
        <w:rPr>
          <w:rFonts w:ascii="宋体" w:hAnsi="宋体" w:eastAsia="宋体" w:cs="宋体"/>
          <w:spacing w:val="11"/>
          <w:sz w:val="30"/>
          <w:szCs w:val="30"/>
        </w:rPr>
        <w:t xml:space="preserve"> </w:t>
      </w:r>
      <w:r>
        <w:rPr>
          <w:rFonts w:ascii="宋体" w:hAnsi="宋体" w:eastAsia="宋体" w:cs="宋体"/>
          <w:spacing w:val="-1"/>
          <w:sz w:val="30"/>
          <w:szCs w:val="30"/>
        </w:rPr>
        <w:t>论影响耐受窗宽度的因素在很大程度上可由我们控制。我们没法投票选</w:t>
      </w:r>
      <w:r>
        <w:rPr>
          <w:rFonts w:ascii="宋体" w:hAnsi="宋体" w:eastAsia="宋体" w:cs="宋体"/>
          <w:spacing w:val="15"/>
          <w:sz w:val="30"/>
          <w:szCs w:val="30"/>
        </w:rPr>
        <w:t xml:space="preserve"> </w:t>
      </w:r>
      <w:r>
        <w:rPr>
          <w:rFonts w:ascii="宋体" w:hAnsi="宋体" w:eastAsia="宋体" w:cs="宋体"/>
          <w:spacing w:val="-1"/>
          <w:sz w:val="30"/>
          <w:szCs w:val="30"/>
        </w:rPr>
        <w:t>择自己的家人或祖先，或由我们的早期社会环境造成的且贯穿我们一生</w:t>
      </w:r>
      <w:r>
        <w:rPr>
          <w:rFonts w:ascii="宋体" w:hAnsi="宋体" w:eastAsia="宋体" w:cs="宋体"/>
          <w:spacing w:val="15"/>
          <w:sz w:val="30"/>
          <w:szCs w:val="30"/>
        </w:rPr>
        <w:t xml:space="preserve"> </w:t>
      </w:r>
      <w:r>
        <w:rPr>
          <w:rFonts w:ascii="宋体" w:hAnsi="宋体" w:eastAsia="宋体" w:cs="宋体"/>
          <w:spacing w:val="-1"/>
          <w:sz w:val="30"/>
          <w:szCs w:val="30"/>
        </w:rPr>
        <w:t>的身心系统的变化。同样，我们也没什么能力去控制危机，以及我们一</w:t>
      </w:r>
      <w:r>
        <w:rPr>
          <w:rFonts w:ascii="宋体" w:hAnsi="宋体" w:eastAsia="宋体" w:cs="宋体"/>
          <w:spacing w:val="15"/>
          <w:sz w:val="30"/>
          <w:szCs w:val="30"/>
        </w:rPr>
        <w:t xml:space="preserve"> </w:t>
      </w:r>
      <w:r>
        <w:rPr>
          <w:rFonts w:ascii="宋体" w:hAnsi="宋体" w:eastAsia="宋体" w:cs="宋体"/>
          <w:spacing w:val="-3"/>
          <w:sz w:val="30"/>
          <w:szCs w:val="30"/>
        </w:rPr>
        <w:t>生中经历的其他极端事件，比如车祸、</w:t>
      </w:r>
      <w:r>
        <w:rPr>
          <w:rFonts w:ascii="宋体" w:hAnsi="宋体" w:eastAsia="宋体" w:cs="宋体"/>
          <w:spacing w:val="-76"/>
          <w:sz w:val="30"/>
          <w:szCs w:val="30"/>
        </w:rPr>
        <w:t xml:space="preserve"> </w:t>
      </w:r>
      <w:r>
        <w:rPr>
          <w:rFonts w:ascii="宋体" w:hAnsi="宋体" w:eastAsia="宋体" w:cs="宋体"/>
          <w:spacing w:val="-3"/>
          <w:sz w:val="30"/>
          <w:szCs w:val="30"/>
        </w:rPr>
        <w:t>自然灾害或失去挚爱之人等。</w:t>
      </w:r>
    </w:p>
    <w:p w14:paraId="6E7485D6">
      <w:pPr>
        <w:spacing w:before="289" w:line="222" w:lineRule="auto"/>
        <w:ind w:left="2" w:right="49" w:firstLine="598"/>
        <w:rPr>
          <w:rFonts w:ascii="宋体" w:hAnsi="宋体" w:eastAsia="宋体" w:cs="宋体"/>
          <w:sz w:val="30"/>
          <w:szCs w:val="30"/>
        </w:rPr>
      </w:pPr>
      <w:r>
        <w:rPr>
          <w:rFonts w:ascii="宋体" w:hAnsi="宋体" w:eastAsia="宋体" w:cs="宋体"/>
          <w:spacing w:val="-1"/>
          <w:sz w:val="30"/>
          <w:szCs w:val="30"/>
        </w:rPr>
        <w:t>相比之下，我们有相当大的动力和能力去通过本章讨论的动因来影</w:t>
      </w:r>
      <w:r>
        <w:rPr>
          <w:rFonts w:ascii="宋体" w:hAnsi="宋体" w:eastAsia="宋体" w:cs="宋体"/>
          <w:spacing w:val="16"/>
          <w:sz w:val="30"/>
          <w:szCs w:val="30"/>
        </w:rPr>
        <w:t xml:space="preserve"> </w:t>
      </w:r>
      <w:r>
        <w:rPr>
          <w:rFonts w:ascii="宋体" w:hAnsi="宋体" w:eastAsia="宋体" w:cs="宋体"/>
          <w:spacing w:val="-1"/>
          <w:sz w:val="30"/>
          <w:szCs w:val="30"/>
        </w:rPr>
        <w:t>响我们的耐受窗。与我们无法控制的压力性事件不同的是，生活方式上</w:t>
      </w:r>
      <w:r>
        <w:rPr>
          <w:rFonts w:ascii="宋体" w:hAnsi="宋体" w:eastAsia="宋体" w:cs="宋体"/>
          <w:spacing w:val="17"/>
          <w:sz w:val="30"/>
          <w:szCs w:val="30"/>
        </w:rPr>
        <w:t xml:space="preserve"> </w:t>
      </w:r>
      <w:r>
        <w:rPr>
          <w:rFonts w:ascii="宋体" w:hAnsi="宋体" w:eastAsia="宋体" w:cs="宋体"/>
          <w:spacing w:val="-1"/>
          <w:sz w:val="30"/>
          <w:szCs w:val="30"/>
        </w:rPr>
        <w:t>的选择几乎完全取决于我们自己，尤其是在我们意识到它们的时候。然</w:t>
      </w:r>
      <w:r>
        <w:rPr>
          <w:rFonts w:ascii="宋体" w:hAnsi="宋体" w:eastAsia="宋体" w:cs="宋体"/>
          <w:spacing w:val="17"/>
          <w:sz w:val="30"/>
          <w:szCs w:val="30"/>
        </w:rPr>
        <w:t xml:space="preserve"> </w:t>
      </w:r>
      <w:r>
        <w:rPr>
          <w:rFonts w:ascii="宋体" w:hAnsi="宋体" w:eastAsia="宋体" w:cs="宋体"/>
          <w:spacing w:val="-1"/>
          <w:sz w:val="30"/>
          <w:szCs w:val="30"/>
        </w:rPr>
        <w:t>而，在如同置身于仓鼠轮一般的生活里，我们的文化在许多方面都在培</w:t>
      </w:r>
      <w:r>
        <w:rPr>
          <w:rFonts w:ascii="宋体" w:hAnsi="宋体" w:eastAsia="宋体" w:cs="宋体"/>
          <w:spacing w:val="17"/>
          <w:sz w:val="30"/>
          <w:szCs w:val="30"/>
        </w:rPr>
        <w:t xml:space="preserve"> </w:t>
      </w:r>
      <w:r>
        <w:rPr>
          <w:rFonts w:ascii="宋体" w:hAnsi="宋体" w:eastAsia="宋体" w:cs="宋体"/>
          <w:spacing w:val="-1"/>
          <w:sz w:val="30"/>
          <w:szCs w:val="30"/>
        </w:rPr>
        <w:t>养、促进和奖励那些导致长期应激唤醒的行为。正如第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章解释的那</w:t>
      </w:r>
    </w:p>
    <w:p w14:paraId="3CCDB18E">
      <w:pPr>
        <w:spacing w:before="3" w:line="223" w:lineRule="auto"/>
        <w:ind w:left="4" w:right="83" w:hanging="4"/>
        <w:rPr>
          <w:rFonts w:ascii="宋体" w:hAnsi="宋体" w:eastAsia="宋体" w:cs="宋体"/>
          <w:sz w:val="30"/>
          <w:szCs w:val="30"/>
        </w:rPr>
      </w:pPr>
      <w:r>
        <w:rPr>
          <w:rFonts w:ascii="宋体" w:hAnsi="宋体" w:eastAsia="宋体" w:cs="宋体"/>
          <w:sz w:val="30"/>
          <w:szCs w:val="30"/>
        </w:rPr>
        <w:t>样，在我们的文化中，</w:t>
      </w:r>
      <w:r>
        <w:rPr>
          <w:rFonts w:ascii="Times New Roman" w:hAnsi="Times New Roman" w:eastAsia="Times New Roman" w:cs="Times New Roman"/>
          <w:sz w:val="30"/>
          <w:szCs w:val="30"/>
        </w:rPr>
        <w:t>“</w:t>
      </w:r>
      <w:r>
        <w:rPr>
          <w:rFonts w:ascii="宋体" w:hAnsi="宋体" w:eastAsia="宋体" w:cs="宋体"/>
          <w:sz w:val="30"/>
          <w:szCs w:val="30"/>
        </w:rPr>
        <w:t>压力大</w:t>
      </w:r>
      <w:r>
        <w:rPr>
          <w:rFonts w:ascii="Times New Roman" w:hAnsi="Times New Roman" w:eastAsia="Times New Roman" w:cs="Times New Roman"/>
          <w:sz w:val="30"/>
          <w:szCs w:val="30"/>
        </w:rPr>
        <w:t>”</w:t>
      </w:r>
      <w:r>
        <w:rPr>
          <w:rFonts w:ascii="宋体" w:hAnsi="宋体" w:eastAsia="宋体" w:cs="宋体"/>
          <w:sz w:val="30"/>
          <w:szCs w:val="30"/>
        </w:rPr>
        <w:t>通常意味着</w:t>
      </w:r>
      <w:r>
        <w:rPr>
          <w:rFonts w:ascii="宋体" w:hAnsi="宋体" w:eastAsia="宋体" w:cs="宋体"/>
          <w:spacing w:val="-1"/>
          <w:sz w:val="30"/>
          <w:szCs w:val="30"/>
        </w:rPr>
        <w:t>我们是忙碌的、成功的、强</w:t>
      </w:r>
      <w:r>
        <w:rPr>
          <w:rFonts w:ascii="宋体" w:hAnsi="宋体" w:eastAsia="宋体" w:cs="宋体"/>
          <w:sz w:val="30"/>
          <w:szCs w:val="30"/>
        </w:rPr>
        <w:t xml:space="preserve"> </w:t>
      </w:r>
      <w:r>
        <w:rPr>
          <w:rFonts w:ascii="宋体" w:hAnsi="宋体" w:eastAsia="宋体" w:cs="宋体"/>
          <w:spacing w:val="-2"/>
          <w:sz w:val="30"/>
          <w:szCs w:val="30"/>
        </w:rPr>
        <w:t>大的，而且重要的。</w:t>
      </w:r>
    </w:p>
    <w:p w14:paraId="2873C06A">
      <w:pPr>
        <w:spacing w:before="288" w:line="223" w:lineRule="auto"/>
        <w:ind w:right="49" w:firstLine="601"/>
        <w:jc w:val="both"/>
        <w:rPr>
          <w:rFonts w:ascii="宋体" w:hAnsi="宋体" w:eastAsia="宋体" w:cs="宋体"/>
          <w:sz w:val="30"/>
          <w:szCs w:val="30"/>
        </w:rPr>
      </w:pPr>
      <w:r>
        <w:rPr>
          <w:rFonts w:ascii="宋体" w:hAnsi="宋体" w:eastAsia="宋体" w:cs="宋体"/>
          <w:spacing w:val="-1"/>
          <w:sz w:val="30"/>
          <w:szCs w:val="30"/>
        </w:rPr>
        <w:t>第三条途径累积缩小耐受窗的作用在很大程度上来自我们每天都要</w:t>
      </w:r>
      <w:r>
        <w:rPr>
          <w:rFonts w:ascii="宋体" w:hAnsi="宋体" w:eastAsia="宋体" w:cs="宋体"/>
          <w:spacing w:val="16"/>
          <w:sz w:val="30"/>
          <w:szCs w:val="30"/>
        </w:rPr>
        <w:t xml:space="preserve"> </w:t>
      </w:r>
      <w:r>
        <w:rPr>
          <w:rFonts w:ascii="宋体" w:hAnsi="宋体" w:eastAsia="宋体" w:cs="宋体"/>
          <w:sz w:val="30"/>
          <w:szCs w:val="30"/>
        </w:rPr>
        <w:t>做出的许多日常生活方式选择。然而，正因</w:t>
      </w:r>
      <w:r>
        <w:rPr>
          <w:rFonts w:ascii="宋体" w:hAnsi="宋体" w:eastAsia="宋体" w:cs="宋体"/>
          <w:spacing w:val="-1"/>
          <w:sz w:val="30"/>
          <w:szCs w:val="30"/>
        </w:rPr>
        <w:t>为这些都是日常的生活方式</w:t>
      </w:r>
      <w:r>
        <w:rPr>
          <w:rFonts w:ascii="宋体" w:hAnsi="宋体" w:eastAsia="宋体" w:cs="宋体"/>
          <w:sz w:val="30"/>
          <w:szCs w:val="30"/>
        </w:rPr>
        <w:t xml:space="preserve"> 选择，所以我们不太可能去思考它们如何影</w:t>
      </w:r>
      <w:r>
        <w:rPr>
          <w:rFonts w:ascii="宋体" w:hAnsi="宋体" w:eastAsia="宋体" w:cs="宋体"/>
          <w:spacing w:val="-1"/>
          <w:sz w:val="30"/>
          <w:szCs w:val="30"/>
        </w:rPr>
        <w:t>响了我们的耐受窗。通常，</w:t>
      </w:r>
      <w:r>
        <w:rPr>
          <w:rFonts w:ascii="宋体" w:hAnsi="宋体" w:eastAsia="宋体" w:cs="宋体"/>
          <w:sz w:val="30"/>
          <w:szCs w:val="30"/>
        </w:rPr>
        <w:t xml:space="preserve"> 我们的思考脑更容易轻视或忽视日常压力源</w:t>
      </w:r>
      <w:r>
        <w:rPr>
          <w:rFonts w:ascii="宋体" w:hAnsi="宋体" w:eastAsia="宋体" w:cs="宋体"/>
          <w:spacing w:val="-1"/>
          <w:sz w:val="30"/>
          <w:szCs w:val="30"/>
        </w:rPr>
        <w:t>。因此，我们也不太可能采</w:t>
      </w:r>
      <w:r>
        <w:rPr>
          <w:rFonts w:ascii="宋体" w:hAnsi="宋体" w:eastAsia="宋体" w:cs="宋体"/>
          <w:sz w:val="30"/>
          <w:szCs w:val="30"/>
        </w:rPr>
        <w:t xml:space="preserve"> </w:t>
      </w:r>
      <w:r>
        <w:rPr>
          <w:rFonts w:ascii="宋体" w:hAnsi="宋体" w:eastAsia="宋体" w:cs="宋体"/>
          <w:spacing w:val="-1"/>
          <w:sz w:val="30"/>
          <w:szCs w:val="30"/>
        </w:rPr>
        <w:t>取积极的措施从中恢复。</w:t>
      </w:r>
    </w:p>
    <w:p w14:paraId="6FEA3807">
      <w:pPr>
        <w:spacing w:before="289" w:line="223" w:lineRule="auto"/>
        <w:ind w:right="49" w:firstLine="603"/>
        <w:jc w:val="both"/>
        <w:rPr>
          <w:rFonts w:ascii="宋体" w:hAnsi="宋体" w:eastAsia="宋体" w:cs="宋体"/>
          <w:sz w:val="30"/>
          <w:szCs w:val="30"/>
        </w:rPr>
      </w:pPr>
      <w:r>
        <w:rPr>
          <w:rFonts w:ascii="宋体" w:hAnsi="宋体" w:eastAsia="宋体" w:cs="宋体"/>
          <w:spacing w:val="-1"/>
          <w:sz w:val="30"/>
          <w:szCs w:val="30"/>
        </w:rPr>
        <w:t>我们中的许多人并没有注意这些选择如何缩小了我们的耐受窗。例</w:t>
      </w:r>
      <w:r>
        <w:rPr>
          <w:rFonts w:ascii="宋体" w:hAnsi="宋体" w:eastAsia="宋体" w:cs="宋体"/>
          <w:spacing w:val="13"/>
          <w:sz w:val="30"/>
          <w:szCs w:val="30"/>
        </w:rPr>
        <w:t xml:space="preserve"> </w:t>
      </w:r>
      <w:r>
        <w:rPr>
          <w:rFonts w:ascii="宋体" w:hAnsi="宋体" w:eastAsia="宋体" w:cs="宋体"/>
          <w:sz w:val="30"/>
          <w:szCs w:val="30"/>
        </w:rPr>
        <w:t>如，虽然我无法预防或控制导致我患上创伤</w:t>
      </w:r>
      <w:r>
        <w:rPr>
          <w:rFonts w:ascii="宋体" w:hAnsi="宋体" w:eastAsia="宋体" w:cs="宋体"/>
          <w:spacing w:val="-1"/>
          <w:sz w:val="30"/>
          <w:szCs w:val="30"/>
        </w:rPr>
        <w:t>后应激障碍的事件，但我实</w:t>
      </w:r>
      <w:r>
        <w:rPr>
          <w:rFonts w:ascii="宋体" w:hAnsi="宋体" w:eastAsia="宋体" w:cs="宋体"/>
          <w:sz w:val="30"/>
          <w:szCs w:val="30"/>
        </w:rPr>
        <w:t xml:space="preserve"> </w:t>
      </w:r>
      <w:r>
        <w:rPr>
          <w:rFonts w:ascii="宋体" w:hAnsi="宋体" w:eastAsia="宋体" w:cs="宋体"/>
          <w:spacing w:val="-2"/>
          <w:sz w:val="30"/>
          <w:szCs w:val="30"/>
        </w:rPr>
        <w:t>实在在地控制了自己获得充足睡眠的优先级（睡眠一点也不重要</w:t>
      </w:r>
      <w:r>
        <w:rPr>
          <w:rFonts w:ascii="宋体" w:hAnsi="宋体" w:eastAsia="宋体" w:cs="宋体"/>
          <w:spacing w:val="23"/>
          <w:sz w:val="30"/>
          <w:szCs w:val="30"/>
        </w:rPr>
        <w:t>），</w:t>
      </w:r>
      <w:r>
        <w:rPr>
          <w:rFonts w:ascii="宋体" w:hAnsi="宋体" w:eastAsia="宋体" w:cs="宋体"/>
          <w:spacing w:val="-2"/>
          <w:sz w:val="30"/>
          <w:szCs w:val="30"/>
        </w:rPr>
        <w:t>以</w:t>
      </w:r>
      <w:r>
        <w:rPr>
          <w:rFonts w:ascii="宋体" w:hAnsi="宋体" w:eastAsia="宋体" w:cs="宋体"/>
          <w:sz w:val="30"/>
          <w:szCs w:val="30"/>
        </w:rPr>
        <w:t xml:space="preserve"> </w:t>
      </w:r>
      <w:r>
        <w:rPr>
          <w:rFonts w:ascii="宋体" w:hAnsi="宋体" w:eastAsia="宋体" w:cs="宋体"/>
          <w:spacing w:val="-1"/>
          <w:sz w:val="30"/>
          <w:szCs w:val="30"/>
        </w:rPr>
        <w:t>及我要做的事情的数量（相当多</w:t>
      </w:r>
      <w:r>
        <w:rPr>
          <w:rFonts w:ascii="宋体" w:hAnsi="宋体" w:eastAsia="宋体" w:cs="宋体"/>
          <w:spacing w:val="1"/>
          <w:sz w:val="30"/>
          <w:szCs w:val="30"/>
        </w:rPr>
        <w:t>！）</w:t>
      </w:r>
      <w:r>
        <w:rPr>
          <w:rFonts w:ascii="宋体" w:hAnsi="宋体" w:eastAsia="宋体" w:cs="宋体"/>
          <w:spacing w:val="-1"/>
          <w:sz w:val="30"/>
          <w:szCs w:val="30"/>
        </w:rPr>
        <w:t>。</w:t>
      </w:r>
    </w:p>
    <w:p w14:paraId="79AB28EE">
      <w:pPr>
        <w:pStyle w:val="2"/>
        <w:spacing w:line="307" w:lineRule="auto"/>
      </w:pPr>
    </w:p>
    <w:p w14:paraId="2134722C">
      <w:pPr>
        <w:pStyle w:val="2"/>
        <w:spacing w:line="307" w:lineRule="auto"/>
      </w:pPr>
    </w:p>
    <w:p w14:paraId="7641DA1C">
      <w:pPr>
        <w:spacing w:before="120" w:line="223" w:lineRule="auto"/>
        <w:ind w:left="4"/>
        <w:rPr>
          <w:rFonts w:ascii="宋体" w:hAnsi="宋体" w:eastAsia="宋体" w:cs="宋体"/>
          <w:sz w:val="37"/>
          <w:szCs w:val="37"/>
        </w:rPr>
      </w:pPr>
      <w:r>
        <w:rPr>
          <w:rFonts w:ascii="宋体" w:hAnsi="宋体" w:eastAsia="宋体" w:cs="宋体"/>
          <w:spacing w:val="3"/>
          <w:sz w:val="37"/>
          <w:szCs w:val="37"/>
        </w:rPr>
        <w:t>缺乏睡眠的美国人</w:t>
      </w:r>
    </w:p>
    <w:p w14:paraId="2036EFFC">
      <w:pPr>
        <w:pStyle w:val="2"/>
        <w:spacing w:line="386" w:lineRule="auto"/>
      </w:pPr>
    </w:p>
    <w:p w14:paraId="1D6B3B8E">
      <w:pPr>
        <w:spacing w:before="98" w:line="224" w:lineRule="auto"/>
        <w:ind w:left="3" w:right="49" w:firstLine="596"/>
        <w:rPr>
          <w:rFonts w:ascii="宋体" w:hAnsi="宋体" w:eastAsia="宋体" w:cs="宋体"/>
          <w:sz w:val="30"/>
          <w:szCs w:val="30"/>
        </w:rPr>
      </w:pPr>
      <w:r>
        <w:rPr>
          <w:rFonts w:ascii="宋体" w:hAnsi="宋体" w:eastAsia="宋体" w:cs="宋体"/>
          <w:spacing w:val="-1"/>
          <w:sz w:val="30"/>
          <w:szCs w:val="30"/>
        </w:rPr>
        <w:t>在日常生活中，我们每天能有多少高质量的睡眠时间，可能是影响</w:t>
      </w:r>
      <w:r>
        <w:rPr>
          <w:rFonts w:ascii="宋体" w:hAnsi="宋体" w:eastAsia="宋体" w:cs="宋体"/>
          <w:spacing w:val="17"/>
          <w:sz w:val="30"/>
          <w:szCs w:val="30"/>
        </w:rPr>
        <w:t xml:space="preserve"> </w:t>
      </w:r>
      <w:r>
        <w:rPr>
          <w:rFonts w:ascii="宋体" w:hAnsi="宋体" w:eastAsia="宋体" w:cs="宋体"/>
          <w:spacing w:val="-1"/>
          <w:sz w:val="30"/>
          <w:szCs w:val="30"/>
        </w:rPr>
        <w:t>我们耐受窗宽度唯一最重要的选择因素。</w:t>
      </w:r>
    </w:p>
    <w:p w14:paraId="743E8E07">
      <w:pPr>
        <w:spacing w:before="257" w:line="477" w:lineRule="exact"/>
        <w:ind w:left="604"/>
        <w:rPr>
          <w:rFonts w:ascii="Times New Roman" w:hAnsi="Times New Roman" w:eastAsia="Times New Roman" w:cs="Times New Roman"/>
          <w:sz w:val="30"/>
          <w:szCs w:val="30"/>
        </w:rPr>
      </w:pPr>
      <w:bookmarkStart w:id="39" w:name="bookmark634"/>
      <w:bookmarkEnd w:id="39"/>
      <w:r>
        <w:rPr>
          <w:rFonts w:ascii="宋体" w:hAnsi="宋体" w:eastAsia="宋体" w:cs="宋体"/>
          <w:spacing w:val="-1"/>
          <w:position w:val="1"/>
          <w:sz w:val="30"/>
          <w:szCs w:val="30"/>
        </w:rPr>
        <w:t>大多数美国人都没有足够的睡眠。</w:t>
      </w:r>
      <w:r>
        <w:fldChar w:fldCharType="begin"/>
      </w:r>
      <w:r>
        <w:instrText xml:space="preserve"> HYPERLINK \l "bookmark635" </w:instrText>
      </w:r>
      <w:r>
        <w:fldChar w:fldCharType="separate"/>
      </w:r>
      <w:r>
        <w:rPr>
          <w:rFonts w:ascii="Times New Roman" w:hAnsi="Times New Roman" w:eastAsia="Times New Roman" w:cs="Times New Roman"/>
          <w:strike/>
          <w:color w:val="0000EE"/>
          <w:spacing w:val="-1"/>
          <w:position w:val="11"/>
          <w:sz w:val="30"/>
          <w:szCs w:val="30"/>
        </w:rPr>
        <w:t>[3]</w:t>
      </w:r>
      <w:r>
        <w:rPr>
          <w:rFonts w:ascii="Times New Roman" w:hAnsi="Times New Roman" w:eastAsia="Times New Roman" w:cs="Times New Roman"/>
          <w:strike/>
          <w:color w:val="0000EE"/>
          <w:spacing w:val="-1"/>
          <w:position w:val="11"/>
          <w:sz w:val="30"/>
          <w:szCs w:val="30"/>
        </w:rPr>
        <w:fldChar w:fldCharType="end"/>
      </w:r>
      <w:r>
        <w:rPr>
          <w:rFonts w:ascii="宋体" w:hAnsi="宋体" w:eastAsia="宋体" w:cs="宋体"/>
          <w:spacing w:val="-1"/>
          <w:position w:val="1"/>
          <w:sz w:val="30"/>
          <w:szCs w:val="30"/>
        </w:rPr>
        <w:t>来自</w:t>
      </w:r>
      <w:r>
        <w:rPr>
          <w:rFonts w:ascii="Times New Roman" w:hAnsi="Times New Roman" w:eastAsia="Times New Roman" w:cs="Times New Roman"/>
          <w:spacing w:val="-1"/>
          <w:position w:val="1"/>
          <w:sz w:val="30"/>
          <w:szCs w:val="30"/>
        </w:rPr>
        <w:t>2004</w:t>
      </w:r>
      <w:r>
        <w:rPr>
          <w:rFonts w:ascii="宋体" w:hAnsi="宋体" w:eastAsia="宋体" w:cs="宋体"/>
          <w:spacing w:val="-1"/>
          <w:position w:val="1"/>
          <w:sz w:val="30"/>
          <w:szCs w:val="30"/>
        </w:rPr>
        <w:t>年至</w:t>
      </w:r>
      <w:r>
        <w:rPr>
          <w:rFonts w:ascii="Times New Roman" w:hAnsi="Times New Roman" w:eastAsia="Times New Roman" w:cs="Times New Roman"/>
          <w:spacing w:val="-1"/>
          <w:position w:val="1"/>
          <w:sz w:val="30"/>
          <w:szCs w:val="30"/>
        </w:rPr>
        <w:t>2007</w:t>
      </w:r>
      <w:r>
        <w:rPr>
          <w:rFonts w:ascii="宋体" w:hAnsi="宋体" w:eastAsia="宋体" w:cs="宋体"/>
          <w:spacing w:val="-1"/>
          <w:position w:val="1"/>
          <w:sz w:val="30"/>
          <w:szCs w:val="30"/>
        </w:rPr>
        <w:t>年间</w:t>
      </w:r>
      <w:r>
        <w:rPr>
          <w:rFonts w:ascii="Times New Roman" w:hAnsi="Times New Roman" w:eastAsia="Times New Roman" w:cs="Times New Roman"/>
          <w:spacing w:val="-1"/>
          <w:position w:val="1"/>
          <w:sz w:val="30"/>
          <w:szCs w:val="30"/>
        </w:rPr>
        <w:t>110</w:t>
      </w:r>
    </w:p>
    <w:p w14:paraId="72B6E22D">
      <w:pPr>
        <w:spacing w:before="1" w:line="221" w:lineRule="auto"/>
        <w:rPr>
          <w:rFonts w:ascii="宋体" w:hAnsi="宋体" w:eastAsia="宋体" w:cs="宋体"/>
          <w:sz w:val="30"/>
          <w:szCs w:val="30"/>
        </w:rPr>
      </w:pPr>
      <w:r>
        <w:rPr>
          <w:rFonts w:ascii="Times New Roman" w:hAnsi="Times New Roman" w:eastAsia="Times New Roman" w:cs="Times New Roman"/>
          <w:spacing w:val="-1"/>
          <w:sz w:val="30"/>
          <w:szCs w:val="30"/>
        </w:rPr>
        <w:t>000</w:t>
      </w:r>
      <w:r>
        <w:rPr>
          <w:rFonts w:ascii="宋体" w:hAnsi="宋体" w:eastAsia="宋体" w:cs="宋体"/>
          <w:spacing w:val="-1"/>
          <w:sz w:val="30"/>
          <w:szCs w:val="30"/>
        </w:rPr>
        <w:t>名美国成年人的数据可能最能代表这个国家的人们的整体睡眠情</w:t>
      </w:r>
    </w:p>
    <w:p w14:paraId="30722140">
      <w:pPr>
        <w:spacing w:before="3" w:line="242" w:lineRule="auto"/>
        <w:ind w:left="6" w:hanging="3"/>
        <w:rPr>
          <w:rFonts w:ascii="宋体" w:hAnsi="宋体" w:eastAsia="宋体" w:cs="宋体"/>
          <w:sz w:val="30"/>
          <w:szCs w:val="30"/>
        </w:rPr>
      </w:pPr>
      <w:r>
        <w:rPr>
          <w:rFonts w:ascii="宋体" w:hAnsi="宋体" w:eastAsia="宋体" w:cs="宋体"/>
          <w:spacing w:val="-1"/>
          <w:sz w:val="30"/>
          <w:szCs w:val="30"/>
        </w:rPr>
        <w:t>况。在这次调查中，</w:t>
      </w:r>
      <w:r>
        <w:rPr>
          <w:rFonts w:ascii="Times New Roman" w:hAnsi="Times New Roman" w:eastAsia="Times New Roman" w:cs="Times New Roman"/>
          <w:spacing w:val="-1"/>
          <w:sz w:val="30"/>
          <w:szCs w:val="30"/>
        </w:rPr>
        <w:t>28%</w:t>
      </w:r>
      <w:r>
        <w:rPr>
          <w:rFonts w:ascii="宋体" w:hAnsi="宋体" w:eastAsia="宋体" w:cs="宋体"/>
          <w:spacing w:val="-1"/>
          <w:sz w:val="30"/>
          <w:szCs w:val="30"/>
        </w:rPr>
        <w:t>的受访者表示每晚睡眠时间不足</w:t>
      </w:r>
      <w:r>
        <w:rPr>
          <w:rFonts w:ascii="Times New Roman" w:hAnsi="Times New Roman" w:eastAsia="Times New Roman" w:cs="Times New Roman"/>
          <w:spacing w:val="-1"/>
          <w:sz w:val="30"/>
          <w:szCs w:val="30"/>
        </w:rPr>
        <w:t>6</w:t>
      </w:r>
      <w:r>
        <w:rPr>
          <w:rFonts w:ascii="宋体" w:hAnsi="宋体" w:eastAsia="宋体" w:cs="宋体"/>
          <w:spacing w:val="-1"/>
          <w:sz w:val="30"/>
          <w:szCs w:val="30"/>
        </w:rPr>
        <w:t>小时；</w:t>
      </w:r>
      <w:r>
        <w:rPr>
          <w:rFonts w:ascii="Times New Roman" w:hAnsi="Times New Roman" w:eastAsia="Times New Roman" w:cs="Times New Roman"/>
          <w:spacing w:val="-1"/>
          <w:sz w:val="30"/>
          <w:szCs w:val="30"/>
        </w:rPr>
        <w:t>31%</w:t>
      </w:r>
      <w:r>
        <w:rPr>
          <w:rFonts w:ascii="宋体" w:hAnsi="宋体" w:eastAsia="宋体" w:cs="宋体"/>
          <w:spacing w:val="-1"/>
          <w:sz w:val="30"/>
          <w:szCs w:val="30"/>
        </w:rPr>
        <w:t>的</w:t>
      </w:r>
      <w:r>
        <w:rPr>
          <w:rFonts w:ascii="宋体" w:hAnsi="宋体" w:eastAsia="宋体" w:cs="宋体"/>
          <w:spacing w:val="18"/>
          <w:sz w:val="30"/>
          <w:szCs w:val="30"/>
        </w:rPr>
        <w:t xml:space="preserve"> </w:t>
      </w:r>
      <w:r>
        <w:rPr>
          <w:rFonts w:ascii="宋体" w:hAnsi="宋体" w:eastAsia="宋体" w:cs="宋体"/>
          <w:spacing w:val="-1"/>
          <w:sz w:val="30"/>
          <w:szCs w:val="30"/>
        </w:rPr>
        <w:t>受访者每晚睡</w:t>
      </w:r>
      <w:r>
        <w:rPr>
          <w:rFonts w:ascii="Times New Roman" w:hAnsi="Times New Roman" w:eastAsia="Times New Roman" w:cs="Times New Roman"/>
          <w:spacing w:val="-1"/>
          <w:sz w:val="30"/>
          <w:szCs w:val="30"/>
        </w:rPr>
        <w:t>7</w:t>
      </w:r>
      <w:r>
        <w:rPr>
          <w:rFonts w:ascii="宋体" w:hAnsi="宋体" w:eastAsia="宋体" w:cs="宋体"/>
          <w:spacing w:val="-1"/>
          <w:sz w:val="30"/>
          <w:szCs w:val="30"/>
        </w:rPr>
        <w:t>小时；</w:t>
      </w:r>
      <w:r>
        <w:rPr>
          <w:rFonts w:ascii="Times New Roman" w:hAnsi="Times New Roman" w:eastAsia="Times New Roman" w:cs="Times New Roman"/>
          <w:spacing w:val="-1"/>
          <w:sz w:val="30"/>
          <w:szCs w:val="30"/>
        </w:rPr>
        <w:t>33%</w:t>
      </w:r>
      <w:r>
        <w:rPr>
          <w:rFonts w:ascii="宋体" w:hAnsi="宋体" w:eastAsia="宋体" w:cs="宋体"/>
          <w:spacing w:val="-1"/>
          <w:sz w:val="30"/>
          <w:szCs w:val="30"/>
        </w:rPr>
        <w:t>的受访者每晚睡</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w:t>
      </w:r>
      <w:r>
        <w:rPr>
          <w:rFonts w:ascii="Times New Roman" w:hAnsi="Times New Roman" w:eastAsia="Times New Roman" w:cs="Times New Roman"/>
          <w:spacing w:val="-1"/>
          <w:sz w:val="30"/>
          <w:szCs w:val="30"/>
        </w:rPr>
        <w:t>8%</w:t>
      </w:r>
      <w:r>
        <w:rPr>
          <w:rFonts w:ascii="宋体" w:hAnsi="宋体" w:eastAsia="宋体" w:cs="宋体"/>
          <w:spacing w:val="-1"/>
          <w:sz w:val="30"/>
          <w:szCs w:val="30"/>
        </w:rPr>
        <w:t>的受访者每晚能睡</w:t>
      </w:r>
    </w:p>
    <w:p w14:paraId="446FC5BE">
      <w:pPr>
        <w:spacing w:line="242" w:lineRule="auto"/>
        <w:rPr>
          <w:rFonts w:ascii="宋体" w:hAnsi="宋体" w:eastAsia="宋体" w:cs="宋体"/>
          <w:sz w:val="30"/>
          <w:szCs w:val="30"/>
        </w:rPr>
        <w:sectPr>
          <w:pgSz w:w="12240" w:h="15840"/>
          <w:pgMar w:top="400" w:right="1450" w:bottom="0" w:left="1450" w:header="0" w:footer="0" w:gutter="0"/>
          <w:cols w:space="720" w:num="1"/>
        </w:sectPr>
      </w:pPr>
    </w:p>
    <w:p w14:paraId="1CFE8254">
      <w:pPr>
        <w:pStyle w:val="2"/>
        <w:spacing w:line="306" w:lineRule="auto"/>
      </w:pPr>
    </w:p>
    <w:p w14:paraId="20565767">
      <w:pPr>
        <w:pStyle w:val="2"/>
        <w:spacing w:line="307" w:lineRule="auto"/>
      </w:pPr>
    </w:p>
    <w:p w14:paraId="3B9D7001">
      <w:pPr>
        <w:pStyle w:val="2"/>
        <w:spacing w:line="307" w:lineRule="auto"/>
      </w:pPr>
    </w:p>
    <w:p w14:paraId="4950CE2E">
      <w:pPr>
        <w:spacing w:before="97" w:line="249" w:lineRule="auto"/>
        <w:ind w:left="4" w:right="204" w:hanging="4"/>
        <w:rPr>
          <w:rFonts w:ascii="宋体" w:hAnsi="宋体" w:eastAsia="宋体" w:cs="宋体"/>
          <w:sz w:val="30"/>
          <w:szCs w:val="30"/>
        </w:rPr>
      </w:pPr>
      <w:r>
        <w:rPr>
          <w:rFonts w:ascii="Times New Roman" w:hAnsi="Times New Roman" w:eastAsia="Times New Roman" w:cs="Times New Roman"/>
          <w:sz w:val="30"/>
          <w:szCs w:val="30"/>
        </w:rPr>
        <w:t>9</w:t>
      </w:r>
      <w:r>
        <w:rPr>
          <w:rFonts w:ascii="宋体" w:hAnsi="宋体" w:eastAsia="宋体" w:cs="宋体"/>
          <w:sz w:val="30"/>
          <w:szCs w:val="30"/>
        </w:rPr>
        <w:t>个小时甚至更多。这些比例分布与</w:t>
      </w:r>
      <w:r>
        <w:rPr>
          <w:rFonts w:ascii="Times New Roman" w:hAnsi="Times New Roman" w:eastAsia="Times New Roman" w:cs="Times New Roman"/>
          <w:sz w:val="30"/>
          <w:szCs w:val="30"/>
        </w:rPr>
        <w:t>2014</w:t>
      </w:r>
      <w:r>
        <w:rPr>
          <w:rFonts w:ascii="宋体" w:hAnsi="宋体" w:eastAsia="宋体" w:cs="宋体"/>
          <w:sz w:val="30"/>
          <w:szCs w:val="30"/>
        </w:rPr>
        <w:t>年的</w:t>
      </w:r>
      <w:r>
        <w:rPr>
          <w:rFonts w:ascii="宋体" w:hAnsi="宋体" w:eastAsia="宋体" w:cs="宋体"/>
          <w:spacing w:val="-1"/>
          <w:sz w:val="30"/>
          <w:szCs w:val="30"/>
        </w:rPr>
        <w:t>一项调查结果相符，当时</w:t>
      </w:r>
      <w:r>
        <w:rPr>
          <w:rFonts w:ascii="宋体" w:hAnsi="宋体" w:eastAsia="宋体" w:cs="宋体"/>
          <w:sz w:val="30"/>
          <w:szCs w:val="30"/>
        </w:rPr>
        <w:t xml:space="preserve"> </w:t>
      </w:r>
      <w:r>
        <w:rPr>
          <w:rFonts w:ascii="宋体" w:hAnsi="宋体" w:eastAsia="宋体" w:cs="宋体"/>
          <w:spacing w:val="-1"/>
          <w:sz w:val="30"/>
          <w:szCs w:val="30"/>
        </w:rPr>
        <w:t>美国人平均每晚的睡眠时间为</w:t>
      </w:r>
      <w:r>
        <w:rPr>
          <w:rFonts w:ascii="Times New Roman" w:hAnsi="Times New Roman" w:eastAsia="Times New Roman" w:cs="Times New Roman"/>
          <w:spacing w:val="-1"/>
          <w:sz w:val="30"/>
          <w:szCs w:val="30"/>
        </w:rPr>
        <w:t>7.5</w:t>
      </w:r>
      <w:r>
        <w:rPr>
          <w:rFonts w:ascii="宋体" w:hAnsi="宋体" w:eastAsia="宋体" w:cs="宋体"/>
          <w:spacing w:val="-1"/>
          <w:sz w:val="30"/>
          <w:szCs w:val="30"/>
        </w:rPr>
        <w:t>小时。</w:t>
      </w:r>
    </w:p>
    <w:p w14:paraId="1EF90C1E">
      <w:pPr>
        <w:spacing w:before="216" w:line="222" w:lineRule="auto"/>
        <w:ind w:left="6" w:right="54" w:firstLine="597"/>
        <w:rPr>
          <w:rFonts w:ascii="宋体" w:hAnsi="宋体" w:eastAsia="宋体" w:cs="宋体"/>
          <w:sz w:val="30"/>
          <w:szCs w:val="30"/>
        </w:rPr>
      </w:pPr>
      <w:r>
        <w:rPr>
          <w:rFonts w:ascii="宋体" w:hAnsi="宋体" w:eastAsia="宋体" w:cs="宋体"/>
          <w:spacing w:val="-1"/>
          <w:sz w:val="30"/>
          <w:szCs w:val="30"/>
        </w:rPr>
        <w:t>美国劳工部的年度时间使用调查显示，从</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60</w:t>
      </w:r>
      <w:r>
        <w:rPr>
          <w:rFonts w:ascii="宋体" w:hAnsi="宋体" w:eastAsia="宋体" w:cs="宋体"/>
          <w:spacing w:val="-1"/>
          <w:sz w:val="30"/>
          <w:szCs w:val="30"/>
        </w:rPr>
        <w:t>年代到</w:t>
      </w:r>
      <w:r>
        <w:rPr>
          <w:rFonts w:ascii="Times New Roman" w:hAnsi="Times New Roman" w:eastAsia="Times New Roman" w:cs="Times New Roman"/>
          <w:spacing w:val="-1"/>
          <w:sz w:val="30"/>
          <w:szCs w:val="30"/>
        </w:rPr>
        <w:t>21</w:t>
      </w:r>
      <w:r>
        <w:rPr>
          <w:rFonts w:ascii="宋体" w:hAnsi="宋体" w:eastAsia="宋体" w:cs="宋体"/>
          <w:spacing w:val="-1"/>
          <w:sz w:val="30"/>
          <w:szCs w:val="30"/>
        </w:rPr>
        <w:t>世纪第</w:t>
      </w:r>
      <w:r>
        <w:rPr>
          <w:rFonts w:ascii="宋体" w:hAnsi="宋体" w:eastAsia="宋体" w:cs="宋体"/>
          <w:spacing w:val="16"/>
          <w:sz w:val="30"/>
          <w:szCs w:val="30"/>
        </w:rPr>
        <w:t xml:space="preserve"> </w:t>
      </w:r>
      <w:r>
        <w:rPr>
          <w:rFonts w:ascii="宋体" w:hAnsi="宋体" w:eastAsia="宋体" w:cs="宋体"/>
          <w:spacing w:val="-1"/>
          <w:sz w:val="30"/>
          <w:szCs w:val="30"/>
        </w:rPr>
        <w:t>一个十年中期，与工作相关的活动是美国人睡眠时间短的最大预测指</w:t>
      </w:r>
    </w:p>
    <w:p w14:paraId="3F0F2BB3">
      <w:pPr>
        <w:spacing w:before="4" w:line="233" w:lineRule="auto"/>
        <w:ind w:left="3" w:right="279"/>
        <w:rPr>
          <w:rFonts w:ascii="宋体" w:hAnsi="宋体" w:eastAsia="宋体" w:cs="宋体"/>
          <w:sz w:val="30"/>
          <w:szCs w:val="30"/>
        </w:rPr>
      </w:pPr>
      <w:r>
        <w:rPr>
          <w:rFonts w:ascii="宋体" w:hAnsi="宋体" w:eastAsia="宋体" w:cs="宋体"/>
          <w:spacing w:val="-1"/>
          <w:position w:val="-1"/>
          <w:sz w:val="30"/>
          <w:szCs w:val="30"/>
        </w:rPr>
        <w:t>标。</w:t>
      </w:r>
      <w:r>
        <w:fldChar w:fldCharType="begin"/>
      </w:r>
      <w:r>
        <w:instrText xml:space="preserve"> HYPERLINK \l "bookmark636" </w:instrText>
      </w:r>
      <w:r>
        <w:fldChar w:fldCharType="separate"/>
      </w:r>
      <w:r>
        <w:rPr>
          <w:rFonts w:ascii="Times New Roman" w:hAnsi="Times New Roman" w:eastAsia="Times New Roman" w:cs="Times New Roman"/>
          <w:strike/>
          <w:color w:val="0000EE"/>
          <w:spacing w:val="-1"/>
          <w:position w:val="9"/>
          <w:sz w:val="30"/>
          <w:szCs w:val="30"/>
        </w:rPr>
        <w:t>[4]</w:t>
      </w:r>
      <w:r>
        <w:rPr>
          <w:rFonts w:ascii="Times New Roman" w:hAnsi="Times New Roman" w:eastAsia="Times New Roman" w:cs="Times New Roman"/>
          <w:strike/>
          <w:color w:val="0000EE"/>
          <w:spacing w:val="-1"/>
          <w:position w:val="9"/>
          <w:sz w:val="30"/>
          <w:szCs w:val="30"/>
        </w:rPr>
        <w:fldChar w:fldCharType="end"/>
      </w:r>
      <w:r>
        <w:rPr>
          <w:rFonts w:ascii="宋体" w:hAnsi="宋体" w:eastAsia="宋体" w:cs="宋体"/>
          <w:spacing w:val="-1"/>
          <w:position w:val="-1"/>
          <w:sz w:val="30"/>
          <w:szCs w:val="30"/>
        </w:rPr>
        <w:t>每周至少工作</w:t>
      </w:r>
      <w:r>
        <w:rPr>
          <w:rFonts w:ascii="Times New Roman" w:hAnsi="Times New Roman" w:eastAsia="Times New Roman" w:cs="Times New Roman"/>
          <w:spacing w:val="-1"/>
          <w:position w:val="-1"/>
          <w:sz w:val="30"/>
          <w:szCs w:val="30"/>
        </w:rPr>
        <w:t>50</w:t>
      </w:r>
      <w:r>
        <w:rPr>
          <w:rFonts w:ascii="宋体" w:hAnsi="宋体" w:eastAsia="宋体" w:cs="宋体"/>
          <w:spacing w:val="-1"/>
          <w:position w:val="-1"/>
          <w:sz w:val="30"/>
          <w:szCs w:val="30"/>
        </w:rPr>
        <w:t>个小时的美国人是每晚睡眠时间最有可能不足</w:t>
      </w:r>
      <w:r>
        <w:rPr>
          <w:rFonts w:ascii="宋体" w:hAnsi="宋体" w:eastAsia="宋体" w:cs="宋体"/>
          <w:spacing w:val="18"/>
          <w:position w:val="-1"/>
          <w:sz w:val="30"/>
          <w:szCs w:val="30"/>
        </w:rPr>
        <w:t xml:space="preserve"> </w:t>
      </w:r>
      <w:r>
        <w:rPr>
          <w:rFonts w:ascii="Times New Roman" w:hAnsi="Times New Roman" w:eastAsia="Times New Roman" w:cs="Times New Roman"/>
          <w:spacing w:val="-1"/>
          <w:sz w:val="30"/>
          <w:szCs w:val="30"/>
        </w:rPr>
        <w:t>6.5</w:t>
      </w:r>
      <w:r>
        <w:rPr>
          <w:rFonts w:ascii="宋体" w:hAnsi="宋体" w:eastAsia="宋体" w:cs="宋体"/>
          <w:spacing w:val="-1"/>
          <w:sz w:val="30"/>
          <w:szCs w:val="30"/>
        </w:rPr>
        <w:t>小时的群体。最有可能导致睡眠时间短的第二个预测指标是用在旅</w:t>
      </w:r>
      <w:r>
        <w:rPr>
          <w:rFonts w:ascii="宋体" w:hAnsi="宋体" w:eastAsia="宋体" w:cs="宋体"/>
          <w:spacing w:val="18"/>
          <w:sz w:val="30"/>
          <w:szCs w:val="30"/>
        </w:rPr>
        <w:t xml:space="preserve"> </w:t>
      </w:r>
      <w:r>
        <w:rPr>
          <w:rFonts w:ascii="宋体" w:hAnsi="宋体" w:eastAsia="宋体" w:cs="宋体"/>
          <w:spacing w:val="-1"/>
          <w:sz w:val="30"/>
          <w:szCs w:val="30"/>
        </w:rPr>
        <w:t>行、通勤及开车办事和拼车上的时间。</w:t>
      </w:r>
    </w:p>
    <w:p w14:paraId="293270D9">
      <w:pPr>
        <w:spacing w:before="268" w:line="229" w:lineRule="auto"/>
        <w:ind w:left="6" w:right="54" w:firstLine="598"/>
        <w:jc w:val="both"/>
        <w:rPr>
          <w:rFonts w:ascii="宋体" w:hAnsi="宋体" w:eastAsia="宋体" w:cs="宋体"/>
          <w:sz w:val="30"/>
          <w:szCs w:val="30"/>
        </w:rPr>
      </w:pPr>
      <w:r>
        <w:rPr>
          <w:rFonts w:ascii="宋体" w:hAnsi="宋体" w:eastAsia="宋体" w:cs="宋体"/>
          <w:spacing w:val="-1"/>
          <w:sz w:val="30"/>
          <w:szCs w:val="30"/>
        </w:rPr>
        <w:t>大多数</w:t>
      </w:r>
      <w:r>
        <w:rPr>
          <w:rFonts w:ascii="Times New Roman" w:hAnsi="Times New Roman" w:eastAsia="Times New Roman" w:cs="Times New Roman"/>
          <w:spacing w:val="-1"/>
          <w:sz w:val="30"/>
          <w:szCs w:val="30"/>
        </w:rPr>
        <w:t>65</w:t>
      </w:r>
      <w:r>
        <w:rPr>
          <w:rFonts w:ascii="宋体" w:hAnsi="宋体" w:eastAsia="宋体" w:cs="宋体"/>
          <w:spacing w:val="-1"/>
          <w:sz w:val="30"/>
          <w:szCs w:val="30"/>
        </w:rPr>
        <w:t>岁以下的美国人在周末晚间的睡眠时间更长，这或许并不</w:t>
      </w:r>
      <w:r>
        <w:rPr>
          <w:rFonts w:ascii="宋体" w:hAnsi="宋体" w:eastAsia="宋体" w:cs="宋体"/>
          <w:spacing w:val="13"/>
          <w:sz w:val="30"/>
          <w:szCs w:val="30"/>
        </w:rPr>
        <w:t xml:space="preserve"> </w:t>
      </w:r>
      <w:r>
        <w:rPr>
          <w:rFonts w:ascii="宋体" w:hAnsi="宋体" w:eastAsia="宋体" w:cs="宋体"/>
          <w:spacing w:val="-1"/>
          <w:sz w:val="30"/>
          <w:szCs w:val="30"/>
        </w:rPr>
        <w:t>足为奇，或许表明美国有很多人都在用周末补觉来填补工作日的睡眠不</w:t>
      </w:r>
      <w:r>
        <w:rPr>
          <w:rFonts w:ascii="宋体" w:hAnsi="宋体" w:eastAsia="宋体" w:cs="宋体"/>
          <w:spacing w:val="13"/>
          <w:sz w:val="30"/>
          <w:szCs w:val="30"/>
        </w:rPr>
        <w:t xml:space="preserve"> </w:t>
      </w:r>
      <w:r>
        <w:rPr>
          <w:rFonts w:ascii="宋体" w:hAnsi="宋体" w:eastAsia="宋体" w:cs="宋体"/>
          <w:spacing w:val="-1"/>
          <w:sz w:val="30"/>
          <w:szCs w:val="30"/>
        </w:rPr>
        <w:t>足。然而这个假设并不正确，有数据表明周末睡懒觉并不能弥补工作日</w:t>
      </w:r>
      <w:r>
        <w:rPr>
          <w:rFonts w:ascii="宋体" w:hAnsi="宋体" w:eastAsia="宋体" w:cs="宋体"/>
          <w:spacing w:val="13"/>
          <w:sz w:val="30"/>
          <w:szCs w:val="30"/>
        </w:rPr>
        <w:t xml:space="preserve"> </w:t>
      </w:r>
      <w:r>
        <w:rPr>
          <w:rFonts w:ascii="宋体" w:hAnsi="宋体" w:eastAsia="宋体" w:cs="宋体"/>
          <w:spacing w:val="-3"/>
          <w:sz w:val="30"/>
          <w:szCs w:val="30"/>
        </w:rPr>
        <w:t>的睡眠不足。</w:t>
      </w:r>
    </w:p>
    <w:p w14:paraId="06E5F826">
      <w:pPr>
        <w:spacing w:before="287" w:line="221" w:lineRule="auto"/>
        <w:ind w:right="54" w:firstLine="600"/>
        <w:rPr>
          <w:rFonts w:ascii="宋体" w:hAnsi="宋体" w:eastAsia="宋体" w:cs="宋体"/>
          <w:sz w:val="30"/>
          <w:szCs w:val="30"/>
        </w:rPr>
      </w:pPr>
      <w:r>
        <w:rPr>
          <w:rFonts w:ascii="宋体" w:hAnsi="宋体" w:eastAsia="宋体" w:cs="宋体"/>
          <w:spacing w:val="-1"/>
          <w:sz w:val="30"/>
          <w:szCs w:val="30"/>
        </w:rPr>
        <w:t>对高压职业的人来说，睡眠不足尤其成问题。高压环境下的很多工</w:t>
      </w:r>
      <w:r>
        <w:rPr>
          <w:rFonts w:ascii="宋体" w:hAnsi="宋体" w:eastAsia="宋体" w:cs="宋体"/>
          <w:spacing w:val="17"/>
          <w:sz w:val="30"/>
          <w:szCs w:val="30"/>
        </w:rPr>
        <w:t xml:space="preserve"> </w:t>
      </w:r>
      <w:r>
        <w:rPr>
          <w:rFonts w:ascii="宋体" w:hAnsi="宋体" w:eastAsia="宋体" w:cs="宋体"/>
          <w:sz w:val="30"/>
          <w:szCs w:val="30"/>
        </w:rPr>
        <w:t>作都要求工作人员灵活安排睡眠时间，进行大</w:t>
      </w:r>
      <w:r>
        <w:rPr>
          <w:rFonts w:ascii="宋体" w:hAnsi="宋体" w:eastAsia="宋体" w:cs="宋体"/>
          <w:spacing w:val="-1"/>
          <w:sz w:val="30"/>
          <w:szCs w:val="30"/>
        </w:rPr>
        <w:t>量有时差的旅行或</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w:t>
      </w:r>
      <w:r>
        <w:rPr>
          <w:rFonts w:ascii="宋体" w:hAnsi="宋体" w:eastAsia="宋体" w:cs="宋体"/>
          <w:sz w:val="30"/>
          <w:szCs w:val="30"/>
        </w:rPr>
        <w:t xml:space="preserve"> </w:t>
      </w:r>
      <w:r>
        <w:rPr>
          <w:rFonts w:ascii="宋体" w:hAnsi="宋体" w:eastAsia="宋体" w:cs="宋体"/>
          <w:spacing w:val="-2"/>
          <w:sz w:val="30"/>
          <w:szCs w:val="30"/>
        </w:rPr>
        <w:t>轮班工作。轮班工作者几乎占美国全职工作人员的</w:t>
      </w:r>
      <w:r>
        <w:rPr>
          <w:rFonts w:ascii="Times New Roman" w:hAnsi="Times New Roman" w:eastAsia="Times New Roman" w:cs="Times New Roman"/>
          <w:spacing w:val="-2"/>
          <w:sz w:val="30"/>
          <w:szCs w:val="30"/>
        </w:rPr>
        <w:t>15%</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，而且他们大多</w:t>
      </w:r>
      <w:r>
        <w:rPr>
          <w:rFonts w:ascii="宋体" w:hAnsi="宋体" w:eastAsia="宋体" w:cs="宋体"/>
          <w:sz w:val="30"/>
          <w:szCs w:val="30"/>
        </w:rPr>
        <w:t xml:space="preserve"> 从事的是安全敏感型工作，包括执法、军事</w:t>
      </w:r>
      <w:r>
        <w:rPr>
          <w:rFonts w:ascii="宋体" w:hAnsi="宋体" w:eastAsia="宋体" w:cs="宋体"/>
          <w:spacing w:val="-1"/>
          <w:sz w:val="30"/>
          <w:szCs w:val="30"/>
        </w:rPr>
        <w:t>、消防和医疗等。一些研究</w:t>
      </w:r>
      <w:r>
        <w:rPr>
          <w:rFonts w:ascii="宋体" w:hAnsi="宋体" w:eastAsia="宋体" w:cs="宋体"/>
          <w:sz w:val="30"/>
          <w:szCs w:val="30"/>
        </w:rPr>
        <w:t xml:space="preserve"> 表明，警察、狱警、消防员和医疗工作者的</w:t>
      </w:r>
      <w:r>
        <w:rPr>
          <w:rFonts w:ascii="宋体" w:hAnsi="宋体" w:eastAsia="宋体" w:cs="宋体"/>
          <w:spacing w:val="-1"/>
          <w:sz w:val="30"/>
          <w:szCs w:val="30"/>
        </w:rPr>
        <w:t>睡眠不足问题关联着认知、</w:t>
      </w:r>
      <w:r>
        <w:rPr>
          <w:rFonts w:ascii="宋体" w:hAnsi="宋体" w:eastAsia="宋体" w:cs="宋体"/>
          <w:sz w:val="30"/>
          <w:szCs w:val="30"/>
        </w:rPr>
        <w:t xml:space="preserve"> </w:t>
      </w:r>
      <w:r>
        <w:rPr>
          <w:rFonts w:ascii="宋体" w:hAnsi="宋体" w:eastAsia="宋体" w:cs="宋体"/>
          <w:spacing w:val="-1"/>
          <w:sz w:val="30"/>
          <w:szCs w:val="30"/>
        </w:rPr>
        <w:t>情绪和身体上的损伤以及决策能力和风险评估能力的下降。</w:t>
      </w:r>
    </w:p>
    <w:p w14:paraId="4DA8D422">
      <w:pPr>
        <w:spacing w:before="271" w:line="230" w:lineRule="auto"/>
        <w:ind w:left="4" w:firstLine="601"/>
        <w:rPr>
          <w:rFonts w:ascii="宋体" w:hAnsi="宋体" w:eastAsia="宋体" w:cs="宋体"/>
          <w:sz w:val="30"/>
          <w:szCs w:val="30"/>
        </w:rPr>
      </w:pPr>
      <w:r>
        <w:rPr>
          <w:rFonts w:ascii="宋体" w:hAnsi="宋体" w:eastAsia="宋体" w:cs="宋体"/>
          <w:spacing w:val="-1"/>
          <w:sz w:val="30"/>
          <w:szCs w:val="30"/>
        </w:rPr>
        <w:t>最近一项针对</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45"/>
          <w:sz w:val="30"/>
          <w:szCs w:val="30"/>
        </w:rPr>
        <w:t xml:space="preserve"> </w:t>
      </w:r>
      <w:r>
        <w:rPr>
          <w:rFonts w:ascii="Times New Roman" w:hAnsi="Times New Roman" w:eastAsia="Times New Roman" w:cs="Times New Roman"/>
          <w:spacing w:val="-1"/>
          <w:sz w:val="30"/>
          <w:szCs w:val="30"/>
        </w:rPr>
        <w:t>000</w:t>
      </w:r>
      <w:r>
        <w:rPr>
          <w:rFonts w:ascii="宋体" w:hAnsi="宋体" w:eastAsia="宋体" w:cs="宋体"/>
          <w:spacing w:val="-1"/>
          <w:sz w:val="30"/>
          <w:szCs w:val="30"/>
        </w:rPr>
        <w:t>名美国和加拿大警察的研究发现，超过</w:t>
      </w:r>
      <w:r>
        <w:rPr>
          <w:rFonts w:ascii="Times New Roman" w:hAnsi="Times New Roman" w:eastAsia="Times New Roman" w:cs="Times New Roman"/>
          <w:spacing w:val="-1"/>
          <w:sz w:val="30"/>
          <w:szCs w:val="30"/>
        </w:rPr>
        <w:t>40%</w:t>
      </w:r>
      <w:r>
        <w:rPr>
          <w:rFonts w:ascii="宋体" w:hAnsi="宋体" w:eastAsia="宋体" w:cs="宋体"/>
          <w:spacing w:val="-1"/>
          <w:sz w:val="30"/>
          <w:szCs w:val="30"/>
        </w:rPr>
        <w:t>的研</w:t>
      </w:r>
      <w:r>
        <w:rPr>
          <w:rFonts w:ascii="宋体" w:hAnsi="宋体" w:eastAsia="宋体" w:cs="宋体"/>
          <w:sz w:val="30"/>
          <w:szCs w:val="30"/>
        </w:rPr>
        <w:t xml:space="preserve"> </w:t>
      </w:r>
      <w:r>
        <w:rPr>
          <w:rFonts w:ascii="宋体" w:hAnsi="宋体" w:eastAsia="宋体" w:cs="宋体"/>
          <w:spacing w:val="-1"/>
          <w:position w:val="-1"/>
          <w:sz w:val="30"/>
          <w:szCs w:val="30"/>
        </w:rPr>
        <w:t>究对象至少有一种睡眠障碍。</w:t>
      </w:r>
      <w:r>
        <w:fldChar w:fldCharType="begin"/>
      </w:r>
      <w:r>
        <w:instrText xml:space="preserve"> HYPERLINK \l "bookmark637"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而有睡眠问题的警察更容易出现严重失</w:t>
      </w:r>
      <w:r>
        <w:rPr>
          <w:rFonts w:ascii="宋体" w:hAnsi="宋体" w:eastAsia="宋体" w:cs="宋体"/>
          <w:spacing w:val="17"/>
          <w:position w:val="-1"/>
          <w:sz w:val="30"/>
          <w:szCs w:val="30"/>
        </w:rPr>
        <w:t xml:space="preserve"> </w:t>
      </w:r>
      <w:r>
        <w:rPr>
          <w:rFonts w:ascii="宋体" w:hAnsi="宋体" w:eastAsia="宋体" w:cs="宋体"/>
          <w:spacing w:val="1"/>
          <w:sz w:val="30"/>
          <w:szCs w:val="30"/>
        </w:rPr>
        <w:t>误或违反安全规定，也更有可能旷工、在驾驶时睡着或遭</w:t>
      </w:r>
      <w:r>
        <w:rPr>
          <w:rFonts w:ascii="宋体" w:hAnsi="宋体" w:eastAsia="宋体" w:cs="宋体"/>
          <w:sz w:val="30"/>
          <w:szCs w:val="30"/>
        </w:rPr>
        <w:t xml:space="preserve">到市民投诉。 </w:t>
      </w:r>
      <w:r>
        <w:rPr>
          <w:rFonts w:ascii="宋体" w:hAnsi="宋体" w:eastAsia="宋体" w:cs="宋体"/>
          <w:spacing w:val="-1"/>
          <w:sz w:val="30"/>
          <w:szCs w:val="30"/>
        </w:rPr>
        <w:t>同样，睡眠不足的医疗从业人员也更有可能发生车祸、造成医疗事故或</w:t>
      </w:r>
      <w:r>
        <w:rPr>
          <w:rFonts w:ascii="宋体" w:hAnsi="宋体" w:eastAsia="宋体" w:cs="宋体"/>
          <w:spacing w:val="15"/>
          <w:sz w:val="30"/>
          <w:szCs w:val="30"/>
        </w:rPr>
        <w:t xml:space="preserve"> </w:t>
      </w:r>
      <w:r>
        <w:rPr>
          <w:rFonts w:ascii="宋体" w:hAnsi="宋体" w:eastAsia="宋体" w:cs="宋体"/>
          <w:spacing w:val="-2"/>
          <w:sz w:val="30"/>
          <w:szCs w:val="30"/>
        </w:rPr>
        <w:t>者弄伤患者皮肤。</w:t>
      </w:r>
    </w:p>
    <w:p w14:paraId="311173DC">
      <w:pPr>
        <w:spacing w:before="302" w:line="227" w:lineRule="auto"/>
        <w:ind w:left="2" w:firstLine="612"/>
        <w:rPr>
          <w:rFonts w:ascii="宋体" w:hAnsi="宋体" w:eastAsia="宋体" w:cs="宋体"/>
          <w:sz w:val="30"/>
          <w:szCs w:val="30"/>
        </w:rPr>
      </w:pPr>
      <w:r>
        <w:rPr>
          <w:rFonts w:ascii="宋体" w:hAnsi="宋体" w:eastAsia="宋体" w:cs="宋体"/>
          <w:spacing w:val="-1"/>
          <w:sz w:val="30"/>
          <w:szCs w:val="30"/>
        </w:rPr>
        <w:t>睡眠不足问题在军队中也相当普遍。一些研究表明，在服役期间和</w:t>
      </w:r>
      <w:r>
        <w:rPr>
          <w:rFonts w:ascii="宋体" w:hAnsi="宋体" w:eastAsia="宋体" w:cs="宋体"/>
          <w:spacing w:val="3"/>
          <w:sz w:val="30"/>
          <w:szCs w:val="30"/>
        </w:rPr>
        <w:t xml:space="preserve"> </w:t>
      </w:r>
      <w:r>
        <w:rPr>
          <w:rFonts w:ascii="宋体" w:hAnsi="宋体" w:eastAsia="宋体" w:cs="宋体"/>
          <w:position w:val="-1"/>
          <w:sz w:val="30"/>
          <w:szCs w:val="30"/>
        </w:rPr>
        <w:t>退役后，军人平均每晚的睡眠时间为</w:t>
      </w:r>
      <w:r>
        <w:rPr>
          <w:rFonts w:ascii="Times New Roman" w:hAnsi="Times New Roman" w:eastAsia="Times New Roman" w:cs="Times New Roman"/>
          <w:position w:val="-1"/>
          <w:sz w:val="30"/>
          <w:szCs w:val="30"/>
        </w:rPr>
        <w:t>5.5~6.5</w:t>
      </w:r>
      <w:r>
        <w:rPr>
          <w:rFonts w:ascii="宋体" w:hAnsi="宋体" w:eastAsia="宋体" w:cs="宋体"/>
          <w:spacing w:val="-1"/>
          <w:position w:val="-1"/>
          <w:sz w:val="30"/>
          <w:szCs w:val="30"/>
        </w:rPr>
        <w:t>小时。</w:t>
      </w:r>
      <w:r>
        <w:fldChar w:fldCharType="begin"/>
      </w:r>
      <w:r>
        <w:instrText xml:space="preserve"> HYPERLINK \l "bookmark638" </w:instrText>
      </w:r>
      <w:r>
        <w:fldChar w:fldCharType="separate"/>
      </w:r>
      <w:r>
        <w:rPr>
          <w:rFonts w:ascii="Times New Roman" w:hAnsi="Times New Roman" w:eastAsia="Times New Roman" w:cs="Times New Roman"/>
          <w:strike/>
          <w:color w:val="0000EE"/>
          <w:spacing w:val="-1"/>
          <w:position w:val="9"/>
          <w:sz w:val="30"/>
          <w:szCs w:val="30"/>
        </w:rPr>
        <w:t>[6]</w:t>
      </w:r>
      <w:r>
        <w:rPr>
          <w:rFonts w:ascii="Times New Roman" w:hAnsi="Times New Roman" w:eastAsia="Times New Roman" w:cs="Times New Roman"/>
          <w:strike/>
          <w:color w:val="0000EE"/>
          <w:spacing w:val="-1"/>
          <w:position w:val="9"/>
          <w:sz w:val="30"/>
          <w:szCs w:val="30"/>
        </w:rPr>
        <w:fldChar w:fldCharType="end"/>
      </w:r>
      <w:r>
        <w:rPr>
          <w:rFonts w:ascii="宋体" w:hAnsi="宋体" w:eastAsia="宋体" w:cs="宋体"/>
          <w:spacing w:val="-1"/>
          <w:position w:val="-1"/>
          <w:sz w:val="30"/>
          <w:szCs w:val="30"/>
        </w:rPr>
        <w:t>例如，从伊拉克</w:t>
      </w:r>
      <w:r>
        <w:rPr>
          <w:rFonts w:ascii="宋体" w:hAnsi="宋体" w:eastAsia="宋体" w:cs="宋体"/>
          <w:position w:val="-1"/>
          <w:sz w:val="30"/>
          <w:szCs w:val="30"/>
        </w:rPr>
        <w:t xml:space="preserve">   </w:t>
      </w:r>
      <w:r>
        <w:rPr>
          <w:rFonts w:ascii="宋体" w:hAnsi="宋体" w:eastAsia="宋体" w:cs="宋体"/>
          <w:sz w:val="30"/>
          <w:szCs w:val="30"/>
        </w:rPr>
        <w:t>返回美国</w:t>
      </w:r>
      <w:r>
        <w:rPr>
          <w:rFonts w:ascii="Times New Roman" w:hAnsi="Times New Roman" w:eastAsia="Times New Roman" w:cs="Times New Roman"/>
          <w:sz w:val="30"/>
          <w:szCs w:val="30"/>
        </w:rPr>
        <w:t>6</w:t>
      </w:r>
      <w:r>
        <w:rPr>
          <w:rFonts w:ascii="宋体" w:hAnsi="宋体" w:eastAsia="宋体" w:cs="宋体"/>
          <w:sz w:val="30"/>
          <w:szCs w:val="30"/>
        </w:rPr>
        <w:t>个月后，一支陆战队的</w:t>
      </w:r>
      <w:r>
        <w:rPr>
          <w:rFonts w:ascii="Times New Roman" w:hAnsi="Times New Roman" w:eastAsia="Times New Roman" w:cs="Times New Roman"/>
          <w:sz w:val="30"/>
          <w:szCs w:val="30"/>
        </w:rPr>
        <w:t>3   000</w:t>
      </w:r>
      <w:r>
        <w:rPr>
          <w:rFonts w:ascii="宋体" w:hAnsi="宋体" w:eastAsia="宋体" w:cs="宋体"/>
          <w:sz w:val="30"/>
          <w:szCs w:val="30"/>
        </w:rPr>
        <w:t>名士兵中有</w:t>
      </w:r>
      <w:r>
        <w:rPr>
          <w:rFonts w:ascii="Times New Roman" w:hAnsi="Times New Roman" w:eastAsia="Times New Roman" w:cs="Times New Roman"/>
          <w:sz w:val="30"/>
          <w:szCs w:val="30"/>
        </w:rPr>
        <w:t>72%</w:t>
      </w:r>
      <w:r>
        <w:rPr>
          <w:rFonts w:ascii="宋体" w:hAnsi="宋体" w:eastAsia="宋体" w:cs="宋体"/>
          <w:sz w:val="30"/>
          <w:szCs w:val="30"/>
        </w:rPr>
        <w:t>的人报告他们每</w:t>
      </w:r>
      <w:r>
        <w:rPr>
          <w:rFonts w:ascii="宋体" w:hAnsi="宋体" w:eastAsia="宋体" w:cs="宋体"/>
          <w:spacing w:val="17"/>
          <w:sz w:val="30"/>
          <w:szCs w:val="30"/>
        </w:rPr>
        <w:t xml:space="preserve"> </w:t>
      </w:r>
      <w:r>
        <w:rPr>
          <w:rFonts w:ascii="宋体" w:hAnsi="宋体" w:eastAsia="宋体" w:cs="宋体"/>
          <w:position w:val="-1"/>
          <w:sz w:val="30"/>
          <w:szCs w:val="30"/>
        </w:rPr>
        <w:t>晚的睡眠时间不足</w:t>
      </w:r>
      <w:r>
        <w:rPr>
          <w:rFonts w:ascii="Times New Roman" w:hAnsi="Times New Roman" w:eastAsia="Times New Roman" w:cs="Times New Roman"/>
          <w:position w:val="-1"/>
          <w:sz w:val="30"/>
          <w:szCs w:val="30"/>
        </w:rPr>
        <w:t>6</w:t>
      </w:r>
      <w:r>
        <w:rPr>
          <w:rFonts w:ascii="宋体" w:hAnsi="宋体" w:eastAsia="宋体" w:cs="宋体"/>
          <w:position w:val="-1"/>
          <w:sz w:val="30"/>
          <w:szCs w:val="30"/>
        </w:rPr>
        <w:t>小时。</w:t>
      </w:r>
      <w:r>
        <w:fldChar w:fldCharType="begin"/>
      </w:r>
      <w:r>
        <w:instrText xml:space="preserve"> HYPERLINK \l "bookmark639" </w:instrText>
      </w:r>
      <w:r>
        <w:fldChar w:fldCharType="separate"/>
      </w:r>
      <w:r>
        <w:rPr>
          <w:rFonts w:ascii="Times New Roman" w:hAnsi="Times New Roman" w:eastAsia="Times New Roman" w:cs="Times New Roman"/>
          <w:strike/>
          <w:color w:val="0000EE"/>
          <w:position w:val="9"/>
          <w:sz w:val="30"/>
          <w:szCs w:val="30"/>
        </w:rPr>
        <w:t>[7]</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即便在战事得</w:t>
      </w:r>
      <w:r>
        <w:rPr>
          <w:rFonts w:ascii="宋体" w:hAnsi="宋体" w:eastAsia="宋体" w:cs="宋体"/>
          <w:spacing w:val="-1"/>
          <w:position w:val="-1"/>
          <w:sz w:val="30"/>
          <w:szCs w:val="30"/>
        </w:rPr>
        <w:t>到控制之后，这</w:t>
      </w:r>
      <w:r>
        <w:rPr>
          <w:rFonts w:ascii="Times New Roman" w:hAnsi="Times New Roman" w:eastAsia="Times New Roman" w:cs="Times New Roman"/>
          <w:spacing w:val="-1"/>
          <w:position w:val="-1"/>
          <w:sz w:val="30"/>
          <w:szCs w:val="30"/>
        </w:rPr>
        <w:t>72%</w:t>
      </w:r>
      <w:r>
        <w:rPr>
          <w:rFonts w:ascii="宋体" w:hAnsi="宋体" w:eastAsia="宋体" w:cs="宋体"/>
          <w:spacing w:val="-1"/>
          <w:position w:val="-1"/>
          <w:sz w:val="30"/>
          <w:szCs w:val="30"/>
        </w:rPr>
        <w:t>的士兵</w:t>
      </w:r>
      <w:r>
        <w:rPr>
          <w:rFonts w:ascii="宋体" w:hAnsi="宋体" w:eastAsia="宋体" w:cs="宋体"/>
          <w:position w:val="-1"/>
          <w:sz w:val="30"/>
          <w:szCs w:val="30"/>
        </w:rPr>
        <w:t xml:space="preserve">  </w:t>
      </w:r>
      <w:r>
        <w:rPr>
          <w:rFonts w:ascii="宋体" w:hAnsi="宋体" w:eastAsia="宋体" w:cs="宋体"/>
          <w:spacing w:val="-1"/>
          <w:sz w:val="30"/>
          <w:szCs w:val="30"/>
        </w:rPr>
        <w:t>出现抑郁症、创伤后应激障碍、烟酒滥用问题及企图自杀的可能性还是</w:t>
      </w:r>
      <w:r>
        <w:rPr>
          <w:rFonts w:ascii="宋体" w:hAnsi="宋体" w:eastAsia="宋体" w:cs="宋体"/>
          <w:spacing w:val="18"/>
          <w:sz w:val="30"/>
          <w:szCs w:val="30"/>
        </w:rPr>
        <w:t xml:space="preserve"> </w:t>
      </w:r>
      <w:r>
        <w:rPr>
          <w:rFonts w:ascii="宋体" w:hAnsi="宋体" w:eastAsia="宋体" w:cs="宋体"/>
          <w:spacing w:val="-3"/>
          <w:sz w:val="30"/>
          <w:szCs w:val="30"/>
        </w:rPr>
        <w:t>相当高。</w:t>
      </w:r>
    </w:p>
    <w:p w14:paraId="65102728">
      <w:pPr>
        <w:spacing w:before="303" w:line="219" w:lineRule="auto"/>
        <w:ind w:left="602"/>
        <w:rPr>
          <w:rFonts w:ascii="宋体" w:hAnsi="宋体" w:eastAsia="宋体" w:cs="宋体"/>
          <w:sz w:val="30"/>
          <w:szCs w:val="30"/>
        </w:rPr>
      </w:pPr>
      <w:r>
        <w:rPr>
          <w:rFonts w:ascii="宋体" w:hAnsi="宋体" w:eastAsia="宋体" w:cs="宋体"/>
          <w:spacing w:val="-1"/>
          <w:sz w:val="30"/>
          <w:szCs w:val="30"/>
        </w:rPr>
        <w:t>那么我们到底需要多少睡眠呢？每个人在睡眠不足的情况下会出现</w:t>
      </w:r>
    </w:p>
    <w:p w14:paraId="0FC989DD">
      <w:pPr>
        <w:spacing w:line="219" w:lineRule="auto"/>
        <w:rPr>
          <w:rFonts w:ascii="宋体" w:hAnsi="宋体" w:eastAsia="宋体" w:cs="宋体"/>
          <w:sz w:val="30"/>
          <w:szCs w:val="30"/>
        </w:rPr>
        <w:sectPr>
          <w:pgSz w:w="12240" w:h="15840"/>
          <w:pgMar w:top="400" w:right="1445" w:bottom="0" w:left="1449" w:header="0" w:footer="0" w:gutter="0"/>
          <w:cols w:space="720" w:num="1"/>
        </w:sectPr>
      </w:pPr>
    </w:p>
    <w:p w14:paraId="2F5BEFDB">
      <w:pPr>
        <w:pStyle w:val="2"/>
        <w:spacing w:line="241" w:lineRule="auto"/>
      </w:pPr>
    </w:p>
    <w:p w14:paraId="5234B83E">
      <w:pPr>
        <w:pStyle w:val="2"/>
        <w:spacing w:line="241" w:lineRule="auto"/>
      </w:pPr>
    </w:p>
    <w:p w14:paraId="601DDC35">
      <w:pPr>
        <w:pStyle w:val="2"/>
        <w:spacing w:line="241" w:lineRule="auto"/>
      </w:pPr>
    </w:p>
    <w:p w14:paraId="0C776F83">
      <w:pPr>
        <w:pStyle w:val="2"/>
        <w:spacing w:line="241" w:lineRule="auto"/>
      </w:pPr>
    </w:p>
    <w:p w14:paraId="31D11475">
      <w:pPr>
        <w:spacing w:before="98" w:line="210" w:lineRule="auto"/>
        <w:ind w:left="16" w:right="49" w:hanging="11"/>
        <w:rPr>
          <w:rFonts w:ascii="宋体" w:hAnsi="宋体" w:eastAsia="宋体" w:cs="宋体"/>
          <w:sz w:val="30"/>
          <w:szCs w:val="30"/>
        </w:rPr>
      </w:pPr>
      <w:r>
        <w:rPr>
          <w:rFonts w:ascii="宋体" w:hAnsi="宋体" w:eastAsia="宋体" w:cs="宋体"/>
          <w:spacing w:val="-1"/>
          <w:sz w:val="30"/>
          <w:szCs w:val="30"/>
        </w:rPr>
        <w:t>不同程度的认知和情感表现下降。对咖啡因敏感度的不同反应，以及新</w:t>
      </w:r>
      <w:r>
        <w:rPr>
          <w:rFonts w:ascii="宋体" w:hAnsi="宋体" w:eastAsia="宋体" w:cs="宋体"/>
          <w:spacing w:val="13"/>
          <w:sz w:val="30"/>
          <w:szCs w:val="30"/>
        </w:rPr>
        <w:t xml:space="preserve"> </w:t>
      </w:r>
      <w:r>
        <w:rPr>
          <w:rFonts w:ascii="宋体" w:hAnsi="宋体" w:eastAsia="宋体" w:cs="宋体"/>
          <w:spacing w:val="-1"/>
          <w:sz w:val="30"/>
          <w:szCs w:val="30"/>
        </w:rPr>
        <w:t>陈代谢和昼夜节律调节上的遗传差异可能是造成这种不同的部分原</w:t>
      </w:r>
    </w:p>
    <w:p w14:paraId="1DE821FA">
      <w:pPr>
        <w:spacing w:before="1" w:line="245" w:lineRule="auto"/>
        <w:ind w:left="11" w:right="450" w:firstLine="12"/>
        <w:rPr>
          <w:rFonts w:ascii="宋体" w:hAnsi="宋体" w:eastAsia="宋体" w:cs="宋体"/>
          <w:sz w:val="30"/>
          <w:szCs w:val="30"/>
        </w:rPr>
      </w:pPr>
      <w:r>
        <w:rPr>
          <w:rFonts w:ascii="宋体" w:hAnsi="宋体" w:eastAsia="宋体" w:cs="宋体"/>
          <w:spacing w:val="-1"/>
          <w:position w:val="-1"/>
          <w:sz w:val="30"/>
          <w:szCs w:val="30"/>
        </w:rPr>
        <w:t>因。</w:t>
      </w:r>
      <w:r>
        <w:fldChar w:fldCharType="begin"/>
      </w:r>
      <w:r>
        <w:instrText xml:space="preserve"> HYPERLINK \l "bookmark640" </w:instrText>
      </w:r>
      <w:r>
        <w:fldChar w:fldCharType="separate"/>
      </w:r>
      <w:r>
        <w:rPr>
          <w:rFonts w:ascii="Times New Roman" w:hAnsi="Times New Roman" w:eastAsia="Times New Roman" w:cs="Times New Roman"/>
          <w:strike/>
          <w:color w:val="0000EE"/>
          <w:spacing w:val="-1"/>
          <w:position w:val="8"/>
          <w:sz w:val="30"/>
          <w:szCs w:val="30"/>
        </w:rPr>
        <w:t>[8]</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尽管如此，最近的数据显示，大多数人每晚至少需</w:t>
      </w:r>
      <w:r>
        <w:rPr>
          <w:rFonts w:ascii="宋体" w:hAnsi="宋体" w:eastAsia="宋体" w:cs="宋体"/>
          <w:spacing w:val="-2"/>
          <w:position w:val="-1"/>
          <w:sz w:val="30"/>
          <w:szCs w:val="30"/>
        </w:rPr>
        <w:t>要</w:t>
      </w:r>
      <w:r>
        <w:rPr>
          <w:rFonts w:ascii="Times New Roman" w:hAnsi="Times New Roman" w:eastAsia="Times New Roman" w:cs="Times New Roman"/>
          <w:spacing w:val="-2"/>
          <w:position w:val="-1"/>
          <w:sz w:val="30"/>
          <w:szCs w:val="30"/>
        </w:rPr>
        <w:t>8</w:t>
      </w:r>
      <w:r>
        <w:rPr>
          <w:rFonts w:ascii="宋体" w:hAnsi="宋体" w:eastAsia="宋体" w:cs="宋体"/>
          <w:spacing w:val="-2"/>
          <w:position w:val="-1"/>
          <w:sz w:val="30"/>
          <w:szCs w:val="30"/>
        </w:rPr>
        <w:t>小时睡</w:t>
      </w:r>
      <w:r>
        <w:rPr>
          <w:rFonts w:ascii="宋体" w:hAnsi="宋体" w:eastAsia="宋体" w:cs="宋体"/>
          <w:position w:val="-1"/>
          <w:sz w:val="30"/>
          <w:szCs w:val="30"/>
        </w:rPr>
        <w:t xml:space="preserve"> </w:t>
      </w:r>
      <w:r>
        <w:rPr>
          <w:rFonts w:ascii="宋体" w:hAnsi="宋体" w:eastAsia="宋体" w:cs="宋体"/>
          <w:spacing w:val="-1"/>
          <w:sz w:val="30"/>
          <w:szCs w:val="30"/>
        </w:rPr>
        <w:t>眠，这样才能防止他们出现认知障碍和让耐受窗缩小的情况。</w:t>
      </w:r>
    </w:p>
    <w:p w14:paraId="2EDD740E">
      <w:pPr>
        <w:spacing w:before="260" w:line="232" w:lineRule="auto"/>
        <w:ind w:firstLine="600"/>
        <w:rPr>
          <w:rFonts w:ascii="宋体" w:hAnsi="宋体" w:eastAsia="宋体" w:cs="宋体"/>
          <w:sz w:val="30"/>
          <w:szCs w:val="30"/>
        </w:rPr>
      </w:pPr>
      <w:r>
        <w:rPr>
          <w:rFonts w:ascii="宋体" w:hAnsi="宋体" w:eastAsia="宋体" w:cs="宋体"/>
          <w:spacing w:val="-1"/>
          <w:sz w:val="30"/>
          <w:szCs w:val="30"/>
        </w:rPr>
        <w:t>在两项不同的实验中，约</w:t>
      </w:r>
      <w:r>
        <w:rPr>
          <w:rFonts w:ascii="Times New Roman" w:hAnsi="Times New Roman" w:eastAsia="Times New Roman" w:cs="Times New Roman"/>
          <w:spacing w:val="-1"/>
          <w:sz w:val="30"/>
          <w:szCs w:val="30"/>
        </w:rPr>
        <w:t>100</w:t>
      </w:r>
      <w:r>
        <w:rPr>
          <w:rFonts w:ascii="宋体" w:hAnsi="宋体" w:eastAsia="宋体" w:cs="宋体"/>
          <w:spacing w:val="-1"/>
          <w:sz w:val="30"/>
          <w:szCs w:val="30"/>
        </w:rPr>
        <w:t>名健康的志愿者被剥夺了不同时长的</w:t>
      </w:r>
      <w:r>
        <w:rPr>
          <w:rFonts w:ascii="宋体" w:hAnsi="宋体" w:eastAsia="宋体" w:cs="宋体"/>
          <w:spacing w:val="9"/>
          <w:sz w:val="30"/>
          <w:szCs w:val="30"/>
        </w:rPr>
        <w:t xml:space="preserve">  </w:t>
      </w:r>
      <w:r>
        <w:rPr>
          <w:rFonts w:ascii="宋体" w:hAnsi="宋体" w:eastAsia="宋体" w:cs="宋体"/>
          <w:position w:val="-1"/>
          <w:sz w:val="30"/>
          <w:szCs w:val="30"/>
        </w:rPr>
        <w:t>睡眠，实验对他们的饮食和睡眠情况进行了不间</w:t>
      </w:r>
      <w:r>
        <w:rPr>
          <w:rFonts w:ascii="宋体" w:hAnsi="宋体" w:eastAsia="宋体" w:cs="宋体"/>
          <w:spacing w:val="-1"/>
          <w:position w:val="-1"/>
          <w:sz w:val="30"/>
          <w:szCs w:val="30"/>
        </w:rPr>
        <w:t>断的监测。</w:t>
      </w:r>
      <w:r>
        <w:fldChar w:fldCharType="begin"/>
      </w:r>
      <w:r>
        <w:instrText xml:space="preserve"> HYPERLINK \l "bookmark641"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第一项实</w:t>
      </w:r>
      <w:r>
        <w:rPr>
          <w:rFonts w:ascii="宋体" w:hAnsi="宋体" w:eastAsia="宋体" w:cs="宋体"/>
          <w:position w:val="-1"/>
          <w:sz w:val="30"/>
          <w:szCs w:val="30"/>
        </w:rPr>
        <w:t xml:space="preserve"> </w:t>
      </w:r>
      <w:r>
        <w:rPr>
          <w:rFonts w:ascii="宋体" w:hAnsi="宋体" w:eastAsia="宋体" w:cs="宋体"/>
          <w:sz w:val="30"/>
          <w:szCs w:val="30"/>
        </w:rPr>
        <w:t>验将志愿者随机分为</w:t>
      </w:r>
      <w:r>
        <w:rPr>
          <w:rFonts w:ascii="Times New Roman" w:hAnsi="Times New Roman" w:eastAsia="Times New Roman" w:cs="Times New Roman"/>
          <w:sz w:val="30"/>
          <w:szCs w:val="30"/>
        </w:rPr>
        <w:t>3</w:t>
      </w:r>
      <w:r>
        <w:rPr>
          <w:rFonts w:ascii="宋体" w:hAnsi="宋体" w:eastAsia="宋体" w:cs="宋体"/>
          <w:sz w:val="30"/>
          <w:szCs w:val="30"/>
        </w:rPr>
        <w:t>组，在</w:t>
      </w:r>
      <w:r>
        <w:rPr>
          <w:rFonts w:ascii="Times New Roman" w:hAnsi="Times New Roman" w:eastAsia="Times New Roman" w:cs="Times New Roman"/>
          <w:sz w:val="30"/>
          <w:szCs w:val="30"/>
        </w:rPr>
        <w:t>14</w:t>
      </w:r>
      <w:r>
        <w:rPr>
          <w:rFonts w:ascii="宋体" w:hAnsi="宋体" w:eastAsia="宋体" w:cs="宋体"/>
          <w:sz w:val="30"/>
          <w:szCs w:val="30"/>
        </w:rPr>
        <w:t>天时间内，</w:t>
      </w:r>
      <w:r>
        <w:rPr>
          <w:rFonts w:ascii="宋体" w:hAnsi="宋体" w:eastAsia="宋体" w:cs="宋体"/>
          <w:spacing w:val="-1"/>
          <w:sz w:val="30"/>
          <w:szCs w:val="30"/>
        </w:rPr>
        <w:t>各组的每晚睡眠时长分别被</w:t>
      </w:r>
      <w:r>
        <w:rPr>
          <w:rFonts w:ascii="宋体" w:hAnsi="宋体" w:eastAsia="宋体" w:cs="宋体"/>
          <w:sz w:val="30"/>
          <w:szCs w:val="30"/>
        </w:rPr>
        <w:t xml:space="preserve">  限制为</w:t>
      </w:r>
      <w:r>
        <w:rPr>
          <w:rFonts w:ascii="Times New Roman" w:hAnsi="Times New Roman" w:eastAsia="Times New Roman" w:cs="Times New Roman"/>
          <w:sz w:val="30"/>
          <w:szCs w:val="30"/>
        </w:rPr>
        <w:t>4</w:t>
      </w:r>
      <w:r>
        <w:rPr>
          <w:rFonts w:ascii="宋体" w:hAnsi="宋体" w:eastAsia="宋体" w:cs="宋体"/>
          <w:sz w:val="30"/>
          <w:szCs w:val="30"/>
        </w:rPr>
        <w:t>小时、</w:t>
      </w:r>
      <w:r>
        <w:rPr>
          <w:rFonts w:ascii="Times New Roman" w:hAnsi="Times New Roman" w:eastAsia="Times New Roman" w:cs="Times New Roman"/>
          <w:sz w:val="30"/>
          <w:szCs w:val="30"/>
        </w:rPr>
        <w:t>6</w:t>
      </w:r>
      <w:r>
        <w:rPr>
          <w:rFonts w:ascii="宋体" w:hAnsi="宋体" w:eastAsia="宋体" w:cs="宋体"/>
          <w:sz w:val="30"/>
          <w:szCs w:val="30"/>
        </w:rPr>
        <w:t>小时和</w:t>
      </w:r>
      <w:r>
        <w:rPr>
          <w:rFonts w:ascii="Times New Roman" w:hAnsi="Times New Roman" w:eastAsia="Times New Roman" w:cs="Times New Roman"/>
          <w:sz w:val="30"/>
          <w:szCs w:val="30"/>
        </w:rPr>
        <w:t>8</w:t>
      </w:r>
      <w:r>
        <w:rPr>
          <w:rFonts w:ascii="宋体" w:hAnsi="宋体" w:eastAsia="宋体" w:cs="宋体"/>
          <w:sz w:val="30"/>
          <w:szCs w:val="30"/>
        </w:rPr>
        <w:t>小时。而另一项实</w:t>
      </w:r>
      <w:r>
        <w:rPr>
          <w:rFonts w:ascii="宋体" w:hAnsi="宋体" w:eastAsia="宋体" w:cs="宋体"/>
          <w:spacing w:val="-1"/>
          <w:sz w:val="30"/>
          <w:szCs w:val="30"/>
        </w:rPr>
        <w:t>验则将志愿者随机分配到睡</w:t>
      </w:r>
      <w:r>
        <w:rPr>
          <w:rFonts w:ascii="宋体" w:hAnsi="宋体" w:eastAsia="宋体" w:cs="宋体"/>
          <w:sz w:val="30"/>
          <w:szCs w:val="30"/>
        </w:rPr>
        <w:t xml:space="preserve">  眠时间为</w:t>
      </w:r>
      <w:r>
        <w:rPr>
          <w:rFonts w:ascii="Times New Roman" w:hAnsi="Times New Roman" w:eastAsia="Times New Roman" w:cs="Times New Roman"/>
          <w:sz w:val="30"/>
          <w:szCs w:val="30"/>
        </w:rPr>
        <w:t>3</w:t>
      </w:r>
      <w:r>
        <w:rPr>
          <w:rFonts w:ascii="宋体" w:hAnsi="宋体" w:eastAsia="宋体" w:cs="宋体"/>
          <w:sz w:val="30"/>
          <w:szCs w:val="30"/>
        </w:rPr>
        <w:t>小时、</w:t>
      </w:r>
      <w:r>
        <w:rPr>
          <w:rFonts w:ascii="Times New Roman" w:hAnsi="Times New Roman" w:eastAsia="Times New Roman" w:cs="Times New Roman"/>
          <w:sz w:val="30"/>
          <w:szCs w:val="30"/>
        </w:rPr>
        <w:t>5</w:t>
      </w:r>
      <w:r>
        <w:rPr>
          <w:rFonts w:ascii="宋体" w:hAnsi="宋体" w:eastAsia="宋体" w:cs="宋体"/>
          <w:sz w:val="30"/>
          <w:szCs w:val="30"/>
        </w:rPr>
        <w:t>小时、</w:t>
      </w:r>
      <w:r>
        <w:rPr>
          <w:rFonts w:ascii="Times New Roman" w:hAnsi="Times New Roman" w:eastAsia="Times New Roman" w:cs="Times New Roman"/>
          <w:sz w:val="30"/>
          <w:szCs w:val="30"/>
        </w:rPr>
        <w:t>7</w:t>
      </w:r>
      <w:r>
        <w:rPr>
          <w:rFonts w:ascii="宋体" w:hAnsi="宋体" w:eastAsia="宋体" w:cs="宋体"/>
          <w:sz w:val="30"/>
          <w:szCs w:val="30"/>
        </w:rPr>
        <w:t>小时或</w:t>
      </w:r>
      <w:r>
        <w:rPr>
          <w:rFonts w:ascii="Times New Roman" w:hAnsi="Times New Roman" w:eastAsia="Times New Roman" w:cs="Times New Roman"/>
          <w:sz w:val="30"/>
          <w:szCs w:val="30"/>
        </w:rPr>
        <w:t>9</w:t>
      </w:r>
      <w:r>
        <w:rPr>
          <w:rFonts w:ascii="宋体" w:hAnsi="宋体" w:eastAsia="宋体" w:cs="宋体"/>
          <w:sz w:val="30"/>
          <w:szCs w:val="30"/>
        </w:rPr>
        <w:t>小时的小</w:t>
      </w:r>
      <w:r>
        <w:rPr>
          <w:rFonts w:ascii="宋体" w:hAnsi="宋体" w:eastAsia="宋体" w:cs="宋体"/>
          <w:spacing w:val="-1"/>
          <w:sz w:val="30"/>
          <w:szCs w:val="30"/>
        </w:rPr>
        <w:t>组中，实验共</w:t>
      </w:r>
      <w:r>
        <w:rPr>
          <w:rFonts w:ascii="Times New Roman" w:hAnsi="Times New Roman" w:eastAsia="Times New Roman" w:cs="Times New Roman"/>
          <w:spacing w:val="-1"/>
          <w:sz w:val="30"/>
          <w:szCs w:val="30"/>
        </w:rPr>
        <w:t>7</w:t>
      </w:r>
      <w:r>
        <w:rPr>
          <w:rFonts w:ascii="宋体" w:hAnsi="宋体" w:eastAsia="宋体" w:cs="宋体"/>
          <w:spacing w:val="-1"/>
          <w:sz w:val="30"/>
          <w:szCs w:val="30"/>
        </w:rPr>
        <w:t>天。两项实</w:t>
      </w:r>
      <w:r>
        <w:rPr>
          <w:rFonts w:ascii="宋体" w:hAnsi="宋体" w:eastAsia="宋体" w:cs="宋体"/>
          <w:sz w:val="30"/>
          <w:szCs w:val="30"/>
        </w:rPr>
        <w:t xml:space="preserve">  验都不允许任何志愿者打盹，而且都包含了</w:t>
      </w:r>
      <w:r>
        <w:rPr>
          <w:rFonts w:ascii="Times New Roman" w:hAnsi="Times New Roman" w:eastAsia="Times New Roman" w:cs="Times New Roman"/>
          <w:sz w:val="30"/>
          <w:szCs w:val="30"/>
        </w:rPr>
        <w:t>3</w:t>
      </w:r>
      <w:r>
        <w:rPr>
          <w:rFonts w:ascii="宋体" w:hAnsi="宋体" w:eastAsia="宋体" w:cs="宋体"/>
          <w:spacing w:val="-1"/>
          <w:sz w:val="30"/>
          <w:szCs w:val="30"/>
        </w:rPr>
        <w:t>个参照日和</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个恢复日，在</w:t>
      </w:r>
      <w:r>
        <w:rPr>
          <w:rFonts w:ascii="宋体" w:hAnsi="宋体" w:eastAsia="宋体" w:cs="宋体"/>
          <w:sz w:val="30"/>
          <w:szCs w:val="30"/>
        </w:rPr>
        <w:t xml:space="preserve"> </w:t>
      </w:r>
      <w:r>
        <w:rPr>
          <w:rFonts w:ascii="宋体" w:hAnsi="宋体" w:eastAsia="宋体" w:cs="宋体"/>
          <w:spacing w:val="-1"/>
          <w:sz w:val="30"/>
          <w:szCs w:val="30"/>
        </w:rPr>
        <w:t>此期间所有志愿者每晚都可以睡上</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w:t>
      </w:r>
    </w:p>
    <w:p w14:paraId="583EF32D">
      <w:pPr>
        <w:spacing w:before="217" w:line="232" w:lineRule="auto"/>
        <w:ind w:left="1" w:right="49" w:firstLine="598"/>
        <w:rPr>
          <w:rFonts w:ascii="宋体" w:hAnsi="宋体" w:eastAsia="宋体" w:cs="宋体"/>
          <w:sz w:val="30"/>
          <w:szCs w:val="30"/>
        </w:rPr>
      </w:pPr>
      <w:r>
        <w:rPr>
          <w:rFonts w:ascii="宋体" w:hAnsi="宋体" w:eastAsia="宋体" w:cs="宋体"/>
          <w:spacing w:val="-1"/>
          <w:sz w:val="30"/>
          <w:szCs w:val="30"/>
        </w:rPr>
        <w:t>在这些研究中，只有</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小时组和</w:t>
      </w:r>
      <w:r>
        <w:rPr>
          <w:rFonts w:ascii="Times New Roman" w:hAnsi="Times New Roman" w:eastAsia="Times New Roman" w:cs="Times New Roman"/>
          <w:spacing w:val="-1"/>
          <w:sz w:val="30"/>
          <w:szCs w:val="30"/>
        </w:rPr>
        <w:t>9</w:t>
      </w:r>
      <w:r>
        <w:rPr>
          <w:rFonts w:ascii="宋体" w:hAnsi="宋体" w:eastAsia="宋体" w:cs="宋体"/>
          <w:spacing w:val="-1"/>
          <w:sz w:val="30"/>
          <w:szCs w:val="30"/>
        </w:rPr>
        <w:t>小时组的志愿者没有出现注意力和</w:t>
      </w:r>
      <w:r>
        <w:rPr>
          <w:rFonts w:ascii="宋体" w:hAnsi="宋体" w:eastAsia="宋体" w:cs="宋体"/>
          <w:spacing w:val="18"/>
          <w:sz w:val="30"/>
          <w:szCs w:val="30"/>
        </w:rPr>
        <w:t xml:space="preserve"> </w:t>
      </w:r>
      <w:r>
        <w:rPr>
          <w:rFonts w:ascii="宋体" w:hAnsi="宋体" w:eastAsia="宋体" w:cs="宋体"/>
          <w:spacing w:val="-1"/>
          <w:sz w:val="30"/>
          <w:szCs w:val="30"/>
        </w:rPr>
        <w:t>认知能力下降的问题，其他各组的表现均有所下降。</w:t>
      </w:r>
    </w:p>
    <w:p w14:paraId="29381119">
      <w:pPr>
        <w:spacing w:before="266" w:line="229" w:lineRule="auto"/>
        <w:ind w:left="3" w:right="49" w:firstLine="601"/>
        <w:jc w:val="both"/>
        <w:rPr>
          <w:rFonts w:ascii="宋体" w:hAnsi="宋体" w:eastAsia="宋体" w:cs="宋体"/>
          <w:sz w:val="30"/>
          <w:szCs w:val="30"/>
        </w:rPr>
      </w:pPr>
      <w:r>
        <w:rPr>
          <w:rFonts w:ascii="宋体" w:hAnsi="宋体" w:eastAsia="宋体" w:cs="宋体"/>
          <w:spacing w:val="-1"/>
          <w:sz w:val="30"/>
          <w:szCs w:val="30"/>
        </w:rPr>
        <w:t>更重要的是，</w:t>
      </w:r>
      <w:r>
        <w:rPr>
          <w:rFonts w:ascii="Times New Roman" w:hAnsi="Times New Roman" w:eastAsia="Times New Roman" w:cs="Times New Roman"/>
          <w:spacing w:val="-1"/>
          <w:sz w:val="30"/>
          <w:szCs w:val="30"/>
        </w:rPr>
        <w:t>3</w:t>
      </w:r>
      <w:r>
        <w:rPr>
          <w:rFonts w:ascii="宋体" w:hAnsi="宋体" w:eastAsia="宋体" w:cs="宋体"/>
          <w:spacing w:val="-1"/>
          <w:sz w:val="30"/>
          <w:szCs w:val="30"/>
        </w:rPr>
        <w:t>小时组、</w:t>
      </w:r>
      <w:r>
        <w:rPr>
          <w:rFonts w:ascii="Times New Roman" w:hAnsi="Times New Roman" w:eastAsia="Times New Roman" w:cs="Times New Roman"/>
          <w:spacing w:val="-1"/>
          <w:sz w:val="30"/>
          <w:szCs w:val="30"/>
        </w:rPr>
        <w:t>5</w:t>
      </w:r>
      <w:r>
        <w:rPr>
          <w:rFonts w:ascii="宋体" w:hAnsi="宋体" w:eastAsia="宋体" w:cs="宋体"/>
          <w:spacing w:val="-1"/>
          <w:sz w:val="30"/>
          <w:szCs w:val="30"/>
        </w:rPr>
        <w:t>小时组和</w:t>
      </w:r>
      <w:r>
        <w:rPr>
          <w:rFonts w:ascii="Times New Roman" w:hAnsi="Times New Roman" w:eastAsia="Times New Roman" w:cs="Times New Roman"/>
          <w:spacing w:val="-1"/>
          <w:sz w:val="30"/>
          <w:szCs w:val="30"/>
        </w:rPr>
        <w:t>7</w:t>
      </w:r>
      <w:r>
        <w:rPr>
          <w:rFonts w:ascii="宋体" w:hAnsi="宋体" w:eastAsia="宋体" w:cs="宋体"/>
          <w:spacing w:val="-1"/>
          <w:sz w:val="30"/>
          <w:szCs w:val="30"/>
        </w:rPr>
        <w:t>小时组的志愿者在每晚睡</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w:t>
      </w:r>
      <w:r>
        <w:rPr>
          <w:rFonts w:ascii="宋体" w:hAnsi="宋体" w:eastAsia="宋体" w:cs="宋体"/>
          <w:spacing w:val="14"/>
          <w:sz w:val="30"/>
          <w:szCs w:val="30"/>
        </w:rPr>
        <w:t xml:space="preserve"> </w:t>
      </w:r>
      <w:r>
        <w:rPr>
          <w:rFonts w:ascii="宋体" w:hAnsi="宋体" w:eastAsia="宋体" w:cs="宋体"/>
          <w:spacing w:val="-1"/>
          <w:sz w:val="30"/>
          <w:szCs w:val="30"/>
        </w:rPr>
        <w:t>的恢复期中并没有恢复基本的认知能力。这个发现推翻了许多过劳美国</w:t>
      </w:r>
      <w:r>
        <w:rPr>
          <w:rFonts w:ascii="宋体" w:hAnsi="宋体" w:eastAsia="宋体" w:cs="宋体"/>
          <w:spacing w:val="15"/>
          <w:sz w:val="30"/>
          <w:szCs w:val="30"/>
        </w:rPr>
        <w:t xml:space="preserve"> </w:t>
      </w:r>
      <w:r>
        <w:rPr>
          <w:rFonts w:ascii="宋体" w:hAnsi="宋体" w:eastAsia="宋体" w:cs="宋体"/>
          <w:spacing w:val="-1"/>
          <w:sz w:val="30"/>
          <w:szCs w:val="30"/>
        </w:rPr>
        <w:t>人共有的一种假设：在周末睡懒觉可以弥补工作日的长期睡眠不足。</w:t>
      </w:r>
    </w:p>
    <w:p w14:paraId="549B3F71">
      <w:pPr>
        <w:spacing w:before="266" w:line="234" w:lineRule="auto"/>
        <w:ind w:left="4" w:right="49" w:firstLine="595"/>
        <w:jc w:val="both"/>
        <w:rPr>
          <w:rFonts w:ascii="宋体" w:hAnsi="宋体" w:eastAsia="宋体" w:cs="宋体"/>
          <w:sz w:val="30"/>
          <w:szCs w:val="30"/>
        </w:rPr>
      </w:pPr>
      <w:r>
        <w:rPr>
          <w:rFonts w:ascii="宋体" w:hAnsi="宋体" w:eastAsia="宋体" w:cs="宋体"/>
          <w:spacing w:val="-1"/>
          <w:sz w:val="30"/>
          <w:szCs w:val="30"/>
        </w:rPr>
        <w:t>在睡眠时长为偶数的研究中，</w:t>
      </w:r>
      <w:r>
        <w:rPr>
          <w:rFonts w:ascii="Times New Roman" w:hAnsi="Times New Roman" w:eastAsia="Times New Roman" w:cs="Times New Roman"/>
          <w:spacing w:val="-1"/>
          <w:sz w:val="30"/>
          <w:szCs w:val="30"/>
        </w:rPr>
        <w:t>4</w:t>
      </w:r>
      <w:r>
        <w:rPr>
          <w:rFonts w:ascii="宋体" w:hAnsi="宋体" w:eastAsia="宋体" w:cs="宋体"/>
          <w:spacing w:val="-1"/>
          <w:sz w:val="30"/>
          <w:szCs w:val="30"/>
        </w:rPr>
        <w:t>小时组和</w:t>
      </w:r>
      <w:r>
        <w:rPr>
          <w:rFonts w:ascii="Times New Roman" w:hAnsi="Times New Roman" w:eastAsia="Times New Roman" w:cs="Times New Roman"/>
          <w:spacing w:val="-1"/>
          <w:sz w:val="30"/>
          <w:szCs w:val="30"/>
        </w:rPr>
        <w:t>6</w:t>
      </w:r>
      <w:r>
        <w:rPr>
          <w:rFonts w:ascii="宋体" w:hAnsi="宋体" w:eastAsia="宋体" w:cs="宋体"/>
          <w:spacing w:val="-1"/>
          <w:sz w:val="30"/>
          <w:szCs w:val="30"/>
        </w:rPr>
        <w:t>小时组的认知能力表现出</w:t>
      </w:r>
      <w:r>
        <w:rPr>
          <w:rFonts w:ascii="宋体" w:hAnsi="宋体" w:eastAsia="宋体" w:cs="宋体"/>
          <w:spacing w:val="18"/>
          <w:sz w:val="30"/>
          <w:szCs w:val="30"/>
        </w:rPr>
        <w:t xml:space="preserve"> </w:t>
      </w:r>
      <w:r>
        <w:rPr>
          <w:rFonts w:ascii="宋体" w:hAnsi="宋体" w:eastAsia="宋体" w:cs="宋体"/>
          <w:spacing w:val="-1"/>
          <w:sz w:val="30"/>
          <w:szCs w:val="30"/>
        </w:rPr>
        <w:t>了随时间下降的趋势，且这两组志愿者认知能力的下降程度均高于基线</w:t>
      </w:r>
      <w:r>
        <w:rPr>
          <w:rFonts w:ascii="宋体" w:hAnsi="宋体" w:eastAsia="宋体" w:cs="宋体"/>
          <w:spacing w:val="14"/>
          <w:sz w:val="30"/>
          <w:szCs w:val="30"/>
        </w:rPr>
        <w:t xml:space="preserve"> </w:t>
      </w:r>
      <w:r>
        <w:rPr>
          <w:rFonts w:ascii="宋体" w:hAnsi="宋体" w:eastAsia="宋体" w:cs="宋体"/>
          <w:spacing w:val="-1"/>
          <w:sz w:val="30"/>
          <w:szCs w:val="30"/>
        </w:rPr>
        <w:t>水平。实际上，</w:t>
      </w:r>
      <w:r>
        <w:rPr>
          <w:rFonts w:ascii="Times New Roman" w:hAnsi="Times New Roman" w:eastAsia="Times New Roman" w:cs="Times New Roman"/>
          <w:spacing w:val="-1"/>
          <w:sz w:val="30"/>
          <w:szCs w:val="30"/>
        </w:rPr>
        <w:t>14</w:t>
      </w:r>
      <w:r>
        <w:rPr>
          <w:rFonts w:ascii="宋体" w:hAnsi="宋体" w:eastAsia="宋体" w:cs="宋体"/>
          <w:spacing w:val="-1"/>
          <w:sz w:val="30"/>
          <w:szCs w:val="30"/>
        </w:rPr>
        <w:t>天后，这两组志愿者认知能力的下降程度已经与</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w:t>
      </w:r>
      <w:r>
        <w:rPr>
          <w:rFonts w:ascii="宋体" w:hAnsi="宋体" w:eastAsia="宋体" w:cs="宋体"/>
          <w:spacing w:val="16"/>
          <w:sz w:val="30"/>
          <w:szCs w:val="30"/>
        </w:rPr>
        <w:t xml:space="preserve"> </w:t>
      </w:r>
      <w:r>
        <w:rPr>
          <w:rFonts w:ascii="宋体" w:hAnsi="宋体" w:eastAsia="宋体" w:cs="宋体"/>
          <w:spacing w:val="-2"/>
          <w:sz w:val="30"/>
          <w:szCs w:val="30"/>
        </w:rPr>
        <w:t>时或</w:t>
      </w:r>
      <w:r>
        <w:rPr>
          <w:rFonts w:ascii="Times New Roman" w:hAnsi="Times New Roman" w:eastAsia="Times New Roman" w:cs="Times New Roman"/>
          <w:spacing w:val="-2"/>
          <w:sz w:val="30"/>
          <w:szCs w:val="30"/>
        </w:rPr>
        <w:t>48</w:t>
      </w:r>
      <w:r>
        <w:rPr>
          <w:rFonts w:ascii="宋体" w:hAnsi="宋体" w:eastAsia="宋体" w:cs="宋体"/>
          <w:spacing w:val="-2"/>
          <w:sz w:val="30"/>
          <w:szCs w:val="30"/>
        </w:rPr>
        <w:t>小时不睡觉的人相当！</w:t>
      </w:r>
    </w:p>
    <w:p w14:paraId="040AC7BA">
      <w:pPr>
        <w:spacing w:before="217" w:line="396" w:lineRule="exact"/>
        <w:ind w:left="601"/>
        <w:rPr>
          <w:rFonts w:ascii="宋体" w:hAnsi="宋体" w:eastAsia="宋体" w:cs="宋体"/>
          <w:sz w:val="30"/>
          <w:szCs w:val="30"/>
        </w:rPr>
      </w:pPr>
      <w:r>
        <w:rPr>
          <w:rFonts w:ascii="宋体" w:hAnsi="宋体" w:eastAsia="宋体" w:cs="宋体"/>
          <w:spacing w:val="-1"/>
          <w:position w:val="1"/>
          <w:sz w:val="30"/>
          <w:szCs w:val="30"/>
        </w:rPr>
        <w:t>甚至遵守每晚</w:t>
      </w:r>
      <w:r>
        <w:rPr>
          <w:rFonts w:ascii="Times New Roman" w:hAnsi="Times New Roman" w:eastAsia="Times New Roman" w:cs="Times New Roman"/>
          <w:spacing w:val="-1"/>
          <w:position w:val="1"/>
          <w:sz w:val="30"/>
          <w:szCs w:val="30"/>
        </w:rPr>
        <w:t>6</w:t>
      </w:r>
      <w:r>
        <w:rPr>
          <w:rFonts w:ascii="宋体" w:hAnsi="宋体" w:eastAsia="宋体" w:cs="宋体"/>
          <w:spacing w:val="-1"/>
          <w:position w:val="1"/>
          <w:sz w:val="30"/>
          <w:szCs w:val="30"/>
        </w:rPr>
        <w:t>小时</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如果每晚都是如此</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的适度睡眠限制，</w:t>
      </w:r>
    </w:p>
    <w:p w14:paraId="0D4B787E">
      <w:pPr>
        <w:spacing w:before="7" w:line="225" w:lineRule="auto"/>
        <w:ind w:left="2" w:right="49" w:firstLine="4"/>
        <w:rPr>
          <w:rFonts w:ascii="宋体" w:hAnsi="宋体" w:eastAsia="宋体" w:cs="宋体"/>
          <w:sz w:val="30"/>
          <w:szCs w:val="30"/>
        </w:rPr>
      </w:pPr>
      <w:r>
        <w:rPr>
          <w:rFonts w:ascii="宋体" w:hAnsi="宋体" w:eastAsia="宋体" w:cs="宋体"/>
          <w:spacing w:val="-1"/>
          <w:sz w:val="30"/>
          <w:szCs w:val="30"/>
        </w:rPr>
        <w:t>也可能损害认知能力，使其下降到法定醉酒状态下的水平。另一项研究</w:t>
      </w:r>
      <w:r>
        <w:rPr>
          <w:rFonts w:ascii="宋体" w:hAnsi="宋体" w:eastAsia="宋体" w:cs="宋体"/>
          <w:spacing w:val="12"/>
          <w:sz w:val="30"/>
          <w:szCs w:val="30"/>
        </w:rPr>
        <w:t xml:space="preserve"> </w:t>
      </w:r>
      <w:r>
        <w:rPr>
          <w:rFonts w:ascii="宋体" w:hAnsi="宋体" w:eastAsia="宋体" w:cs="宋体"/>
          <w:position w:val="-1"/>
          <w:sz w:val="30"/>
          <w:szCs w:val="30"/>
        </w:rPr>
        <w:t>则将</w:t>
      </w:r>
      <w:r>
        <w:rPr>
          <w:rFonts w:ascii="Times New Roman" w:hAnsi="Times New Roman" w:eastAsia="Times New Roman" w:cs="Times New Roman"/>
          <w:position w:val="-1"/>
          <w:sz w:val="30"/>
          <w:szCs w:val="30"/>
        </w:rPr>
        <w:t>24</w:t>
      </w:r>
      <w:r>
        <w:rPr>
          <w:rFonts w:ascii="宋体" w:hAnsi="宋体" w:eastAsia="宋体" w:cs="宋体"/>
          <w:position w:val="-1"/>
          <w:sz w:val="30"/>
          <w:szCs w:val="30"/>
        </w:rPr>
        <w:t>小时未眠后的认知损伤程度等同于血液</w:t>
      </w:r>
      <w:r>
        <w:rPr>
          <w:rFonts w:ascii="宋体" w:hAnsi="宋体" w:eastAsia="宋体" w:cs="宋体"/>
          <w:spacing w:val="-1"/>
          <w:position w:val="-1"/>
          <w:sz w:val="30"/>
          <w:szCs w:val="30"/>
        </w:rPr>
        <w:t>中</w:t>
      </w:r>
      <w:r>
        <w:rPr>
          <w:rFonts w:ascii="Times New Roman" w:hAnsi="Times New Roman" w:eastAsia="Times New Roman" w:cs="Times New Roman"/>
          <w:spacing w:val="-1"/>
          <w:position w:val="-1"/>
          <w:sz w:val="30"/>
          <w:szCs w:val="30"/>
        </w:rPr>
        <w:t>0.1%</w:t>
      </w:r>
      <w:r>
        <w:rPr>
          <w:rFonts w:ascii="宋体" w:hAnsi="宋体" w:eastAsia="宋体" w:cs="宋体"/>
          <w:spacing w:val="-1"/>
          <w:position w:val="-1"/>
          <w:sz w:val="30"/>
          <w:szCs w:val="30"/>
        </w:rPr>
        <w:t>的酒精含量。</w:t>
      </w:r>
      <w:r>
        <w:fldChar w:fldCharType="begin"/>
      </w:r>
      <w:r>
        <w:instrText xml:space="preserve"> HYPERLINK \l "bookmark642" </w:instrText>
      </w:r>
      <w:r>
        <w:fldChar w:fldCharType="separate"/>
      </w:r>
      <w:r>
        <w:rPr>
          <w:rFonts w:ascii="Times New Roman" w:hAnsi="Times New Roman" w:eastAsia="Times New Roman" w:cs="Times New Roman"/>
          <w:strike/>
          <w:color w:val="0000EE"/>
          <w:spacing w:val="-1"/>
          <w:position w:val="8"/>
          <w:sz w:val="30"/>
          <w:szCs w:val="30"/>
        </w:rPr>
        <w:t>[10]</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pacing w:val="1"/>
          <w:sz w:val="30"/>
          <w:szCs w:val="30"/>
        </w:rPr>
        <w:t>因此对这项研究而言，</w:t>
      </w:r>
      <w:r>
        <w:rPr>
          <w:rFonts w:ascii="Times New Roman" w:hAnsi="Times New Roman" w:eastAsia="Times New Roman" w:cs="Times New Roman"/>
          <w:spacing w:val="1"/>
          <w:sz w:val="30"/>
          <w:szCs w:val="30"/>
        </w:rPr>
        <w:t>6</w:t>
      </w:r>
      <w:r>
        <w:rPr>
          <w:rFonts w:ascii="宋体" w:hAnsi="宋体" w:eastAsia="宋体" w:cs="宋体"/>
          <w:spacing w:val="1"/>
          <w:sz w:val="30"/>
          <w:szCs w:val="30"/>
        </w:rPr>
        <w:t>小时睡眠组的认知障碍水平是与醉酒</w:t>
      </w:r>
      <w:r>
        <w:rPr>
          <w:rFonts w:ascii="宋体" w:hAnsi="宋体" w:eastAsia="宋体" w:cs="宋体"/>
          <w:sz w:val="30"/>
          <w:szCs w:val="30"/>
        </w:rPr>
        <w:t xml:space="preserve">相当的。 </w:t>
      </w:r>
      <w:r>
        <w:rPr>
          <w:rFonts w:ascii="宋体" w:hAnsi="宋体" w:eastAsia="宋体" w:cs="宋体"/>
          <w:spacing w:val="-2"/>
          <w:sz w:val="30"/>
          <w:szCs w:val="30"/>
        </w:rPr>
        <w:t>而血液中酒精含量的法定限制为</w:t>
      </w:r>
      <w:r>
        <w:rPr>
          <w:rFonts w:ascii="Times New Roman" w:hAnsi="Times New Roman" w:eastAsia="Times New Roman" w:cs="Times New Roman"/>
          <w:spacing w:val="-2"/>
          <w:sz w:val="30"/>
          <w:szCs w:val="30"/>
        </w:rPr>
        <w:t>0.08%</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，这就是疲劳驾驶的风险至少相</w:t>
      </w:r>
      <w:r>
        <w:rPr>
          <w:rFonts w:ascii="宋体" w:hAnsi="宋体" w:eastAsia="宋体" w:cs="宋体"/>
          <w:sz w:val="30"/>
          <w:szCs w:val="30"/>
        </w:rPr>
        <w:t xml:space="preserve"> </w:t>
      </w:r>
      <w:r>
        <w:rPr>
          <w:rFonts w:ascii="宋体" w:hAnsi="宋体" w:eastAsia="宋体" w:cs="宋体"/>
          <w:spacing w:val="-1"/>
          <w:sz w:val="30"/>
          <w:szCs w:val="30"/>
        </w:rPr>
        <w:t>当于醉酒驾驶风险的原因所在。</w:t>
      </w:r>
    </w:p>
    <w:p w14:paraId="72716061">
      <w:pPr>
        <w:spacing w:before="268" w:line="228" w:lineRule="auto"/>
        <w:ind w:right="49" w:firstLine="602"/>
        <w:jc w:val="both"/>
        <w:rPr>
          <w:rFonts w:ascii="宋体" w:hAnsi="宋体" w:eastAsia="宋体" w:cs="宋体"/>
          <w:sz w:val="30"/>
          <w:szCs w:val="30"/>
        </w:rPr>
      </w:pPr>
      <w:r>
        <w:rPr>
          <w:rFonts w:ascii="宋体" w:hAnsi="宋体" w:eastAsia="宋体" w:cs="宋体"/>
          <w:spacing w:val="-1"/>
          <w:sz w:val="30"/>
          <w:szCs w:val="30"/>
        </w:rPr>
        <w:t>尽管如此，</w:t>
      </w:r>
      <w:r>
        <w:rPr>
          <w:rFonts w:ascii="Times New Roman" w:hAnsi="Times New Roman" w:eastAsia="Times New Roman" w:cs="Times New Roman"/>
          <w:spacing w:val="-1"/>
          <w:sz w:val="30"/>
          <w:szCs w:val="30"/>
        </w:rPr>
        <w:t>4</w:t>
      </w:r>
      <w:r>
        <w:rPr>
          <w:rFonts w:ascii="宋体" w:hAnsi="宋体" w:eastAsia="宋体" w:cs="宋体"/>
          <w:spacing w:val="-1"/>
          <w:sz w:val="30"/>
          <w:szCs w:val="30"/>
        </w:rPr>
        <w:t>小时组和</w:t>
      </w:r>
      <w:r>
        <w:rPr>
          <w:rFonts w:ascii="Times New Roman" w:hAnsi="Times New Roman" w:eastAsia="Times New Roman" w:cs="Times New Roman"/>
          <w:spacing w:val="-1"/>
          <w:sz w:val="30"/>
          <w:szCs w:val="30"/>
        </w:rPr>
        <w:t>6</w:t>
      </w:r>
      <w:r>
        <w:rPr>
          <w:rFonts w:ascii="宋体" w:hAnsi="宋体" w:eastAsia="宋体" w:cs="宋体"/>
          <w:spacing w:val="-1"/>
          <w:sz w:val="30"/>
          <w:szCs w:val="30"/>
        </w:rPr>
        <w:t>小时组的志愿者并未意识到睡眠不足对他们</w:t>
      </w:r>
      <w:r>
        <w:rPr>
          <w:rFonts w:ascii="宋体" w:hAnsi="宋体" w:eastAsia="宋体" w:cs="宋体"/>
          <w:spacing w:val="16"/>
          <w:sz w:val="30"/>
          <w:szCs w:val="30"/>
        </w:rPr>
        <w:t xml:space="preserve"> </w:t>
      </w:r>
      <w:r>
        <w:rPr>
          <w:rFonts w:ascii="宋体" w:hAnsi="宋体" w:eastAsia="宋体" w:cs="宋体"/>
          <w:sz w:val="30"/>
          <w:szCs w:val="30"/>
        </w:rPr>
        <w:t>的表现有多大影响。在睡眠受限的第三天，</w:t>
      </w:r>
      <w:r>
        <w:rPr>
          <w:rFonts w:ascii="宋体" w:hAnsi="宋体" w:eastAsia="宋体" w:cs="宋体"/>
          <w:spacing w:val="-1"/>
          <w:sz w:val="30"/>
          <w:szCs w:val="30"/>
        </w:rPr>
        <w:t>他们报告说感觉有些困，却</w:t>
      </w:r>
      <w:r>
        <w:rPr>
          <w:rFonts w:ascii="宋体" w:hAnsi="宋体" w:eastAsia="宋体" w:cs="宋体"/>
          <w:sz w:val="30"/>
          <w:szCs w:val="30"/>
        </w:rPr>
        <w:t xml:space="preserve"> 又坚持认为困意没有对他们的认知能力产生</w:t>
      </w:r>
      <w:r>
        <w:rPr>
          <w:rFonts w:ascii="宋体" w:hAnsi="宋体" w:eastAsia="宋体" w:cs="宋体"/>
          <w:spacing w:val="-1"/>
          <w:sz w:val="30"/>
          <w:szCs w:val="30"/>
        </w:rPr>
        <w:t>负面影响。尽管他们的客观</w:t>
      </w:r>
      <w:r>
        <w:rPr>
          <w:rFonts w:ascii="宋体" w:hAnsi="宋体" w:eastAsia="宋体" w:cs="宋体"/>
          <w:sz w:val="30"/>
          <w:szCs w:val="30"/>
        </w:rPr>
        <w:t xml:space="preserve"> 表现在测试中持续下滑，但在实验的其他时</w:t>
      </w:r>
      <w:r>
        <w:rPr>
          <w:rFonts w:ascii="宋体" w:hAnsi="宋体" w:eastAsia="宋体" w:cs="宋体"/>
          <w:spacing w:val="-1"/>
          <w:sz w:val="30"/>
          <w:szCs w:val="30"/>
        </w:rPr>
        <w:t>间里，他们始终保持着这种</w:t>
      </w:r>
    </w:p>
    <w:p w14:paraId="1E9F7050">
      <w:pPr>
        <w:spacing w:line="228" w:lineRule="auto"/>
        <w:rPr>
          <w:rFonts w:ascii="宋体" w:hAnsi="宋体" w:eastAsia="宋体" w:cs="宋体"/>
          <w:sz w:val="30"/>
          <w:szCs w:val="30"/>
        </w:rPr>
        <w:sectPr>
          <w:pgSz w:w="12240" w:h="15840"/>
          <w:pgMar w:top="400" w:right="1450" w:bottom="0" w:left="1450" w:header="0" w:footer="0" w:gutter="0"/>
          <w:cols w:space="720" w:num="1"/>
        </w:sectPr>
      </w:pPr>
    </w:p>
    <w:p w14:paraId="2BFCD5C8">
      <w:pPr>
        <w:pStyle w:val="2"/>
      </w:pPr>
    </w:p>
    <w:p w14:paraId="4329CA55">
      <w:pPr>
        <w:pStyle w:val="2"/>
        <w:spacing w:line="241" w:lineRule="auto"/>
      </w:pPr>
    </w:p>
    <w:p w14:paraId="49F83E83">
      <w:pPr>
        <w:pStyle w:val="2"/>
        <w:spacing w:line="241" w:lineRule="auto"/>
      </w:pPr>
    </w:p>
    <w:p w14:paraId="6EEC9336">
      <w:pPr>
        <w:pStyle w:val="2"/>
        <w:spacing w:line="241" w:lineRule="auto"/>
      </w:pPr>
    </w:p>
    <w:p w14:paraId="5BD2F878">
      <w:pPr>
        <w:spacing w:before="98" w:line="218" w:lineRule="auto"/>
        <w:ind w:left="3"/>
        <w:rPr>
          <w:rFonts w:ascii="宋体" w:hAnsi="宋体" w:eastAsia="宋体" w:cs="宋体"/>
          <w:sz w:val="30"/>
          <w:szCs w:val="30"/>
        </w:rPr>
      </w:pPr>
      <w:r>
        <w:rPr>
          <w:rFonts w:ascii="宋体" w:hAnsi="宋体" w:eastAsia="宋体" w:cs="宋体"/>
          <w:spacing w:val="-2"/>
          <w:sz w:val="30"/>
          <w:szCs w:val="30"/>
        </w:rPr>
        <w:t>主观的自我评价。</w:t>
      </w:r>
    </w:p>
    <w:p w14:paraId="62378D78">
      <w:pPr>
        <w:spacing w:before="302" w:line="231" w:lineRule="auto"/>
        <w:ind w:left="15" w:firstLine="591"/>
        <w:jc w:val="both"/>
        <w:rPr>
          <w:rFonts w:ascii="宋体" w:hAnsi="宋体" w:eastAsia="宋体" w:cs="宋体"/>
          <w:sz w:val="30"/>
          <w:szCs w:val="30"/>
        </w:rPr>
      </w:pPr>
      <w:r>
        <w:rPr>
          <w:rFonts w:ascii="宋体" w:hAnsi="宋体" w:eastAsia="宋体" w:cs="宋体"/>
          <w:spacing w:val="-1"/>
          <w:sz w:val="30"/>
          <w:szCs w:val="30"/>
        </w:rPr>
        <w:t>也就是说，当我们睡眠不足时，我们不仅不能很好地判断自己需要</w:t>
      </w:r>
      <w:r>
        <w:rPr>
          <w:rFonts w:ascii="宋体" w:hAnsi="宋体" w:eastAsia="宋体" w:cs="宋体"/>
          <w:spacing w:val="10"/>
          <w:sz w:val="30"/>
          <w:szCs w:val="30"/>
        </w:rPr>
        <w:t xml:space="preserve"> </w:t>
      </w:r>
      <w:r>
        <w:rPr>
          <w:rFonts w:ascii="宋体" w:hAnsi="宋体" w:eastAsia="宋体" w:cs="宋体"/>
          <w:spacing w:val="-1"/>
          <w:sz w:val="30"/>
          <w:szCs w:val="30"/>
        </w:rPr>
        <w:t>多少睡眠，而且也没有意识到睡眠不足实际上给我们的表现造成了多大</w:t>
      </w:r>
      <w:r>
        <w:rPr>
          <w:rFonts w:ascii="宋体" w:hAnsi="宋体" w:eastAsia="宋体" w:cs="宋体"/>
          <w:spacing w:val="4"/>
          <w:sz w:val="30"/>
          <w:szCs w:val="30"/>
        </w:rPr>
        <w:t xml:space="preserve"> </w:t>
      </w:r>
      <w:r>
        <w:rPr>
          <w:rFonts w:ascii="宋体" w:hAnsi="宋体" w:eastAsia="宋体" w:cs="宋体"/>
          <w:spacing w:val="-1"/>
          <w:position w:val="-2"/>
          <w:sz w:val="30"/>
          <w:szCs w:val="30"/>
        </w:rPr>
        <w:t>的损害。有几项研究也得出了相同的结果。</w:t>
      </w:r>
      <w:r>
        <w:fldChar w:fldCharType="begin"/>
      </w:r>
      <w:r>
        <w:instrText xml:space="preserve"> HYPERLINK \l "bookmark643"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让我们来看看真实世界</w:t>
      </w:r>
      <w:r>
        <w:rPr>
          <w:rFonts w:ascii="宋体" w:hAnsi="宋体" w:eastAsia="宋体" w:cs="宋体"/>
          <w:spacing w:val="3"/>
          <w:position w:val="-2"/>
          <w:sz w:val="30"/>
          <w:szCs w:val="30"/>
        </w:rPr>
        <w:t xml:space="preserve">  </w:t>
      </w:r>
      <w:r>
        <w:rPr>
          <w:rFonts w:ascii="宋体" w:hAnsi="宋体" w:eastAsia="宋体" w:cs="宋体"/>
          <w:spacing w:val="-1"/>
          <w:sz w:val="30"/>
          <w:szCs w:val="30"/>
        </w:rPr>
        <w:t>中的情况吧：在声称每晚睡眠不足</w:t>
      </w:r>
      <w:r>
        <w:rPr>
          <w:rFonts w:ascii="Times New Roman" w:hAnsi="Times New Roman" w:eastAsia="Times New Roman" w:cs="Times New Roman"/>
          <w:spacing w:val="-1"/>
          <w:sz w:val="30"/>
          <w:szCs w:val="30"/>
        </w:rPr>
        <w:t>6</w:t>
      </w:r>
      <w:r>
        <w:rPr>
          <w:rFonts w:ascii="宋体" w:hAnsi="宋体" w:eastAsia="宋体" w:cs="宋体"/>
          <w:spacing w:val="-1"/>
          <w:sz w:val="30"/>
          <w:szCs w:val="30"/>
        </w:rPr>
        <w:t>小时的大约</w:t>
      </w:r>
      <w:r>
        <w:rPr>
          <w:rFonts w:ascii="Times New Roman" w:hAnsi="Times New Roman" w:eastAsia="Times New Roman" w:cs="Times New Roman"/>
          <w:spacing w:val="-1"/>
          <w:sz w:val="30"/>
          <w:szCs w:val="30"/>
        </w:rPr>
        <w:t>2</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200</w:t>
      </w:r>
      <w:r>
        <w:rPr>
          <w:rFonts w:ascii="宋体" w:hAnsi="宋体" w:eastAsia="宋体" w:cs="宋体"/>
          <w:spacing w:val="-2"/>
          <w:sz w:val="30"/>
          <w:szCs w:val="30"/>
        </w:rPr>
        <w:t>名美军陆战队士兵</w:t>
      </w:r>
      <w:r>
        <w:rPr>
          <w:rFonts w:ascii="宋体" w:hAnsi="宋体" w:eastAsia="宋体" w:cs="宋体"/>
          <w:sz w:val="30"/>
          <w:szCs w:val="30"/>
        </w:rPr>
        <w:t xml:space="preserve"> </w:t>
      </w:r>
      <w:r>
        <w:rPr>
          <w:rFonts w:ascii="宋体" w:hAnsi="宋体" w:eastAsia="宋体" w:cs="宋体"/>
          <w:spacing w:val="-1"/>
          <w:sz w:val="30"/>
          <w:szCs w:val="30"/>
        </w:rPr>
        <w:t>中，只有</w:t>
      </w:r>
      <w:r>
        <w:rPr>
          <w:rFonts w:ascii="Times New Roman" w:hAnsi="Times New Roman" w:eastAsia="Times New Roman" w:cs="Times New Roman"/>
          <w:spacing w:val="-1"/>
          <w:sz w:val="30"/>
          <w:szCs w:val="30"/>
        </w:rPr>
        <w:t>16%</w:t>
      </w:r>
      <w:r>
        <w:rPr>
          <w:rFonts w:ascii="宋体" w:hAnsi="宋体" w:eastAsia="宋体" w:cs="宋体"/>
          <w:spacing w:val="-1"/>
          <w:sz w:val="30"/>
          <w:szCs w:val="30"/>
        </w:rPr>
        <w:t>的人认为他们的工作表现受到了睡眠不足的影响。</w:t>
      </w:r>
    </w:p>
    <w:p w14:paraId="03AD8A62">
      <w:pPr>
        <w:spacing w:before="215" w:line="232" w:lineRule="auto"/>
        <w:ind w:left="3" w:right="44" w:firstLine="598"/>
        <w:jc w:val="both"/>
        <w:rPr>
          <w:rFonts w:ascii="宋体" w:hAnsi="宋体" w:eastAsia="宋体" w:cs="宋体"/>
          <w:sz w:val="30"/>
          <w:szCs w:val="30"/>
        </w:rPr>
      </w:pPr>
      <w:r>
        <w:rPr>
          <w:rFonts w:ascii="宋体" w:hAnsi="宋体" w:eastAsia="宋体" w:cs="宋体"/>
          <w:spacing w:val="-1"/>
          <w:position w:val="-2"/>
          <w:sz w:val="30"/>
          <w:szCs w:val="30"/>
        </w:rPr>
        <w:t>这些数据的含义再明确不过了。睡眠不足会损害执行功能。</w:t>
      </w:r>
      <w:r>
        <w:fldChar w:fldCharType="begin"/>
      </w:r>
      <w:r>
        <w:instrText xml:space="preserve"> HYPERLINK \l "bookmark644" </w:instrText>
      </w:r>
      <w:r>
        <w:fldChar w:fldCharType="separate"/>
      </w:r>
      <w:r>
        <w:rPr>
          <w:rFonts w:ascii="Times New Roman" w:hAnsi="Times New Roman" w:eastAsia="Times New Roman" w:cs="Times New Roman"/>
          <w:color w:val="0000EE"/>
          <w:spacing w:val="-1"/>
          <w:position w:val="8"/>
          <w:sz w:val="30"/>
          <w:szCs w:val="30"/>
          <w:u w:val="single" w:color="auto"/>
        </w:rPr>
        <w:t>[12]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哪</w:t>
      </w:r>
      <w:r>
        <w:rPr>
          <w:rFonts w:ascii="宋体" w:hAnsi="宋体" w:eastAsia="宋体" w:cs="宋体"/>
          <w:spacing w:val="16"/>
          <w:position w:val="-2"/>
          <w:sz w:val="30"/>
          <w:szCs w:val="30"/>
        </w:rPr>
        <w:t xml:space="preserve"> </w:t>
      </w:r>
      <w:r>
        <w:rPr>
          <w:rFonts w:ascii="宋体" w:hAnsi="宋体" w:eastAsia="宋体" w:cs="宋体"/>
          <w:spacing w:val="-1"/>
          <w:sz w:val="30"/>
          <w:szCs w:val="30"/>
        </w:rPr>
        <w:t>怕是轻微的睡眠不足，一旦成为长期习惯，它就会影响我们思考脑的表</w:t>
      </w:r>
      <w:r>
        <w:rPr>
          <w:rFonts w:ascii="宋体" w:hAnsi="宋体" w:eastAsia="宋体" w:cs="宋体"/>
          <w:spacing w:val="15"/>
          <w:sz w:val="30"/>
          <w:szCs w:val="30"/>
        </w:rPr>
        <w:t xml:space="preserve"> </w:t>
      </w:r>
      <w:r>
        <w:rPr>
          <w:rFonts w:ascii="宋体" w:hAnsi="宋体" w:eastAsia="宋体" w:cs="宋体"/>
          <w:spacing w:val="-1"/>
          <w:sz w:val="30"/>
          <w:szCs w:val="30"/>
        </w:rPr>
        <w:t>现。我们会变得更容易犯错，误判形势，也更容易做出无效决策，特别</w:t>
      </w:r>
      <w:r>
        <w:rPr>
          <w:rFonts w:ascii="宋体" w:hAnsi="宋体" w:eastAsia="宋体" w:cs="宋体"/>
          <w:spacing w:val="15"/>
          <w:sz w:val="30"/>
          <w:szCs w:val="30"/>
        </w:rPr>
        <w:t xml:space="preserve"> </w:t>
      </w:r>
      <w:r>
        <w:rPr>
          <w:rFonts w:ascii="宋体" w:hAnsi="宋体" w:eastAsia="宋体" w:cs="宋体"/>
          <w:spacing w:val="-1"/>
          <w:sz w:val="30"/>
          <w:szCs w:val="30"/>
        </w:rPr>
        <w:t>是在模棱两可、快节奏、反复无常或威胁性的情况下。在应激水平较低</w:t>
      </w:r>
      <w:r>
        <w:rPr>
          <w:rFonts w:ascii="宋体" w:hAnsi="宋体" w:eastAsia="宋体" w:cs="宋体"/>
          <w:spacing w:val="15"/>
          <w:sz w:val="30"/>
          <w:szCs w:val="30"/>
        </w:rPr>
        <w:t xml:space="preserve"> </w:t>
      </w:r>
      <w:r>
        <w:rPr>
          <w:rFonts w:ascii="宋体" w:hAnsi="宋体" w:eastAsia="宋体" w:cs="宋体"/>
          <w:spacing w:val="-1"/>
          <w:sz w:val="30"/>
          <w:szCs w:val="30"/>
        </w:rPr>
        <w:t>的日常活动中，嗜睡问题可能也会导致一些问题，因为大脑很容易在这</w:t>
      </w:r>
      <w:r>
        <w:rPr>
          <w:rFonts w:ascii="宋体" w:hAnsi="宋体" w:eastAsia="宋体" w:cs="宋体"/>
          <w:spacing w:val="15"/>
          <w:sz w:val="30"/>
          <w:szCs w:val="30"/>
        </w:rPr>
        <w:t xml:space="preserve"> </w:t>
      </w:r>
      <w:r>
        <w:rPr>
          <w:rFonts w:ascii="宋体" w:hAnsi="宋体" w:eastAsia="宋体" w:cs="宋体"/>
          <w:position w:val="-1"/>
          <w:sz w:val="30"/>
          <w:szCs w:val="30"/>
        </w:rPr>
        <w:t>些活动中进入微睡眠（</w:t>
      </w:r>
      <w:r>
        <w:rPr>
          <w:rFonts w:ascii="Times New Roman" w:hAnsi="Times New Roman" w:eastAsia="Times New Roman" w:cs="Times New Roman"/>
          <w:position w:val="-1"/>
          <w:sz w:val="30"/>
          <w:szCs w:val="30"/>
        </w:rPr>
        <w:t>microsleep</w:t>
      </w:r>
      <w:r>
        <w:rPr>
          <w:rFonts w:ascii="宋体" w:hAnsi="宋体" w:eastAsia="宋体" w:cs="宋体"/>
          <w:position w:val="-1"/>
          <w:sz w:val="30"/>
          <w:szCs w:val="30"/>
        </w:rPr>
        <w:t>）</w:t>
      </w:r>
      <w:r>
        <w:fldChar w:fldCharType="begin"/>
      </w:r>
      <w:r>
        <w:instrText xml:space="preserve"> HYPERLINK \l "bookmark645" </w:instrText>
      </w:r>
      <w:r>
        <w:fldChar w:fldCharType="separate"/>
      </w:r>
      <w:r>
        <w:rPr>
          <w:rFonts w:ascii="Times New Roman" w:hAnsi="Times New Roman" w:eastAsia="Times New Roman" w:cs="Times New Roman"/>
          <w:strike/>
          <w:color w:val="0000EE"/>
          <w:position w:val="8"/>
          <w:sz w:val="30"/>
          <w:szCs w:val="30"/>
        </w:rPr>
        <w:t>[1</w:t>
      </w:r>
      <w:r>
        <w:rPr>
          <w:rFonts w:ascii="Times New Roman" w:hAnsi="Times New Roman" w:eastAsia="Times New Roman" w:cs="Times New Roman"/>
          <w:strike/>
          <w:color w:val="0000EE"/>
          <w:spacing w:val="-1"/>
          <w:position w:val="8"/>
          <w:sz w:val="30"/>
          <w:szCs w:val="30"/>
        </w:rPr>
        <w:t>3]</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状态，这时大脑的部分区域将短</w:t>
      </w:r>
      <w:r>
        <w:rPr>
          <w:rFonts w:ascii="宋体" w:hAnsi="宋体" w:eastAsia="宋体" w:cs="宋体"/>
          <w:position w:val="-1"/>
          <w:sz w:val="30"/>
          <w:szCs w:val="30"/>
        </w:rPr>
        <w:t xml:space="preserve"> </w:t>
      </w:r>
      <w:r>
        <w:rPr>
          <w:rFonts w:ascii="宋体" w:hAnsi="宋体" w:eastAsia="宋体" w:cs="宋体"/>
          <w:spacing w:val="-4"/>
          <w:sz w:val="30"/>
          <w:szCs w:val="30"/>
        </w:rPr>
        <w:t>暂关闭。</w:t>
      </w:r>
    </w:p>
    <w:p w14:paraId="21ECDBE4">
      <w:pPr>
        <w:spacing w:before="248" w:line="237" w:lineRule="auto"/>
        <w:ind w:left="3" w:right="110" w:firstLine="599"/>
        <w:rPr>
          <w:rFonts w:ascii="Times New Roman" w:hAnsi="Times New Roman" w:eastAsia="Times New Roman" w:cs="Times New Roman"/>
          <w:sz w:val="30"/>
          <w:szCs w:val="30"/>
        </w:rPr>
      </w:pPr>
      <w:r>
        <w:rPr>
          <w:rFonts w:ascii="Times New Roman" w:hAnsi="Times New Roman" w:eastAsia="Times New Roman" w:cs="Times New Roman"/>
          <w:spacing w:val="-1"/>
          <w:sz w:val="30"/>
          <w:szCs w:val="30"/>
        </w:rPr>
        <w:t>2005</w:t>
      </w:r>
      <w:r>
        <w:rPr>
          <w:rFonts w:ascii="宋体" w:hAnsi="宋体" w:eastAsia="宋体" w:cs="宋体"/>
          <w:spacing w:val="-1"/>
          <w:sz w:val="30"/>
          <w:szCs w:val="30"/>
        </w:rPr>
        <w:t>年，美国有</w:t>
      </w:r>
      <w:r>
        <w:rPr>
          <w:rFonts w:ascii="Times New Roman" w:hAnsi="Times New Roman" w:eastAsia="Times New Roman" w:cs="Times New Roman"/>
          <w:spacing w:val="-1"/>
          <w:sz w:val="30"/>
          <w:szCs w:val="30"/>
        </w:rPr>
        <w:t>60%</w:t>
      </w:r>
      <w:r>
        <w:rPr>
          <w:rFonts w:ascii="宋体" w:hAnsi="宋体" w:eastAsia="宋体" w:cs="宋体"/>
          <w:spacing w:val="-1"/>
          <w:sz w:val="30"/>
          <w:szCs w:val="30"/>
        </w:rPr>
        <w:t>的成年司机表示，在前一年中他们曾经有过开</w:t>
      </w:r>
      <w:r>
        <w:rPr>
          <w:rFonts w:ascii="宋体" w:hAnsi="宋体" w:eastAsia="宋体" w:cs="宋体"/>
          <w:spacing w:val="17"/>
          <w:sz w:val="30"/>
          <w:szCs w:val="30"/>
        </w:rPr>
        <w:t xml:space="preserve"> </w:t>
      </w:r>
      <w:r>
        <w:rPr>
          <w:rFonts w:ascii="宋体" w:hAnsi="宋体" w:eastAsia="宋体" w:cs="宋体"/>
          <w:spacing w:val="-1"/>
          <w:position w:val="-1"/>
          <w:sz w:val="30"/>
          <w:szCs w:val="30"/>
        </w:rPr>
        <w:t>车时昏昏欲睡的情况，有</w:t>
      </w:r>
      <w:r>
        <w:rPr>
          <w:rFonts w:ascii="Times New Roman" w:hAnsi="Times New Roman" w:eastAsia="Times New Roman" w:cs="Times New Roman"/>
          <w:spacing w:val="-1"/>
          <w:position w:val="-1"/>
          <w:sz w:val="30"/>
          <w:szCs w:val="30"/>
        </w:rPr>
        <w:t>37%</w:t>
      </w:r>
      <w:r>
        <w:rPr>
          <w:rFonts w:ascii="宋体" w:hAnsi="宋体" w:eastAsia="宋体" w:cs="宋体"/>
          <w:spacing w:val="-1"/>
          <w:position w:val="-1"/>
          <w:sz w:val="30"/>
          <w:szCs w:val="30"/>
        </w:rPr>
        <w:t>的司机表示他们在开车时睡着了。</w:t>
      </w:r>
      <w:r>
        <w:fldChar w:fldCharType="begin"/>
      </w:r>
      <w:r>
        <w:instrText xml:space="preserve"> HYPERLINK \l "bookmark646" </w:instrText>
      </w:r>
      <w:r>
        <w:fldChar w:fldCharType="separate"/>
      </w:r>
      <w:r>
        <w:rPr>
          <w:rFonts w:ascii="Times New Roman" w:hAnsi="Times New Roman" w:eastAsia="Times New Roman" w:cs="Times New Roman"/>
          <w:strike/>
          <w:color w:val="0000EE"/>
          <w:spacing w:val="-1"/>
          <w:position w:val="8"/>
          <w:sz w:val="30"/>
          <w:szCs w:val="30"/>
        </w:rPr>
        <w:t>[14]</w:t>
      </w:r>
      <w:r>
        <w:rPr>
          <w:rFonts w:ascii="Times New Roman" w:hAnsi="Times New Roman" w:eastAsia="Times New Roman" w:cs="Times New Roman"/>
          <w:strike/>
          <w:color w:val="0000EE"/>
          <w:spacing w:val="-1"/>
          <w:position w:val="8"/>
          <w:sz w:val="30"/>
          <w:szCs w:val="30"/>
        </w:rPr>
        <w:fldChar w:fldCharType="end"/>
      </w:r>
    </w:p>
    <w:p w14:paraId="2CE7609B">
      <w:pPr>
        <w:spacing w:line="251" w:lineRule="auto"/>
        <w:ind w:right="60" w:firstLine="1"/>
        <w:rPr>
          <w:rFonts w:ascii="Times New Roman" w:hAnsi="Times New Roman" w:eastAsia="Times New Roman" w:cs="Times New Roman"/>
          <w:sz w:val="30"/>
          <w:szCs w:val="30"/>
        </w:rPr>
      </w:pPr>
      <w:r>
        <w:rPr>
          <w:rFonts w:ascii="Times New Roman" w:hAnsi="Times New Roman" w:eastAsia="Times New Roman" w:cs="Times New Roman"/>
          <w:sz w:val="30"/>
          <w:szCs w:val="30"/>
        </w:rPr>
        <w:t>2009</w:t>
      </w:r>
      <w:r>
        <w:rPr>
          <w:rFonts w:ascii="宋体" w:hAnsi="宋体" w:eastAsia="宋体" w:cs="宋体"/>
          <w:sz w:val="30"/>
          <w:szCs w:val="30"/>
        </w:rPr>
        <w:t>年至</w:t>
      </w:r>
      <w:r>
        <w:rPr>
          <w:rFonts w:ascii="Times New Roman" w:hAnsi="Times New Roman" w:eastAsia="Times New Roman" w:cs="Times New Roman"/>
          <w:sz w:val="30"/>
          <w:szCs w:val="30"/>
        </w:rPr>
        <w:t>2013</w:t>
      </w:r>
      <w:r>
        <w:rPr>
          <w:rFonts w:ascii="宋体" w:hAnsi="宋体" w:eastAsia="宋体" w:cs="宋体"/>
          <w:sz w:val="30"/>
          <w:szCs w:val="30"/>
        </w:rPr>
        <w:t>年间，每</w:t>
      </w:r>
      <w:r>
        <w:rPr>
          <w:rFonts w:ascii="Times New Roman" w:hAnsi="Times New Roman" w:eastAsia="Times New Roman" w:cs="Times New Roman"/>
          <w:sz w:val="30"/>
          <w:szCs w:val="30"/>
        </w:rPr>
        <w:t>5</w:t>
      </w:r>
      <w:r>
        <w:rPr>
          <w:rFonts w:ascii="宋体" w:hAnsi="宋体" w:eastAsia="宋体" w:cs="宋体"/>
          <w:sz w:val="30"/>
          <w:szCs w:val="30"/>
        </w:rPr>
        <w:t>起致死交通事</w:t>
      </w:r>
      <w:r>
        <w:rPr>
          <w:rFonts w:ascii="宋体" w:hAnsi="宋体" w:eastAsia="宋体" w:cs="宋体"/>
          <w:spacing w:val="-1"/>
          <w:sz w:val="30"/>
          <w:szCs w:val="30"/>
        </w:rPr>
        <w:t>故中就有</w:t>
      </w:r>
      <w:r>
        <w:rPr>
          <w:rFonts w:ascii="Times New Roman" w:hAnsi="Times New Roman" w:eastAsia="Times New Roman" w:cs="Times New Roman"/>
          <w:spacing w:val="-1"/>
          <w:sz w:val="30"/>
          <w:szCs w:val="30"/>
        </w:rPr>
        <w:t>1</w:t>
      </w:r>
      <w:r>
        <w:rPr>
          <w:rFonts w:ascii="宋体" w:hAnsi="宋体" w:eastAsia="宋体" w:cs="宋体"/>
          <w:spacing w:val="-1"/>
          <w:sz w:val="30"/>
          <w:szCs w:val="30"/>
        </w:rPr>
        <w:t>缘于司机疲劳驾驶，每</w:t>
      </w:r>
      <w:r>
        <w:rPr>
          <w:rFonts w:ascii="宋体" w:hAnsi="宋体" w:eastAsia="宋体" w:cs="宋体"/>
          <w:sz w:val="30"/>
          <w:szCs w:val="30"/>
        </w:rPr>
        <w:t xml:space="preserve"> </w:t>
      </w:r>
      <w:r>
        <w:rPr>
          <w:rFonts w:ascii="Times New Roman" w:hAnsi="Times New Roman" w:eastAsia="Times New Roman" w:cs="Times New Roman"/>
          <w:spacing w:val="-1"/>
          <w:position w:val="-2"/>
          <w:sz w:val="30"/>
          <w:szCs w:val="30"/>
        </w:rPr>
        <w:t>8</w:t>
      </w:r>
      <w:r>
        <w:rPr>
          <w:rFonts w:ascii="宋体" w:hAnsi="宋体" w:eastAsia="宋体" w:cs="宋体"/>
          <w:spacing w:val="-1"/>
          <w:position w:val="-2"/>
          <w:sz w:val="30"/>
          <w:szCs w:val="30"/>
        </w:rPr>
        <w:t>起导致人员住院的交通事故中也有</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缘于司机疲劳驾驶。</w:t>
      </w:r>
      <w:r>
        <w:fldChar w:fldCharType="begin"/>
      </w:r>
      <w:r>
        <w:instrText xml:space="preserve"> HYPERLINK \l "bookmark647" </w:instrText>
      </w:r>
      <w:r>
        <w:fldChar w:fldCharType="separate"/>
      </w:r>
      <w:r>
        <w:rPr>
          <w:rFonts w:ascii="Times New Roman" w:hAnsi="Times New Roman" w:eastAsia="Times New Roman" w:cs="Times New Roman"/>
          <w:strike/>
          <w:color w:val="0000EE"/>
          <w:spacing w:val="-1"/>
          <w:position w:val="8"/>
          <w:sz w:val="30"/>
          <w:szCs w:val="30"/>
        </w:rPr>
        <w:t>[15]</w:t>
      </w:r>
      <w:r>
        <w:rPr>
          <w:rFonts w:ascii="Times New Roman" w:hAnsi="Times New Roman" w:eastAsia="Times New Roman" w:cs="Times New Roman"/>
          <w:strike/>
          <w:color w:val="0000EE"/>
          <w:spacing w:val="-1"/>
          <w:position w:val="8"/>
          <w:sz w:val="30"/>
          <w:szCs w:val="30"/>
        </w:rPr>
        <w:fldChar w:fldCharType="end"/>
      </w:r>
    </w:p>
    <w:p w14:paraId="0F1B42B3">
      <w:pPr>
        <w:spacing w:before="216" w:line="234" w:lineRule="auto"/>
        <w:ind w:firstLine="608"/>
        <w:rPr>
          <w:rFonts w:ascii="Times New Roman" w:hAnsi="Times New Roman" w:eastAsia="Times New Roman" w:cs="Times New Roman"/>
          <w:sz w:val="30"/>
          <w:szCs w:val="30"/>
        </w:rPr>
      </w:pPr>
      <w:r>
        <w:rPr>
          <w:rFonts w:ascii="宋体" w:hAnsi="宋体" w:eastAsia="宋体" w:cs="宋体"/>
          <w:spacing w:val="-1"/>
          <w:sz w:val="30"/>
          <w:szCs w:val="30"/>
        </w:rPr>
        <w:t>实际上，</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年在太平洋上发生的两起美国海军先进的驱逐舰和缓</w:t>
      </w:r>
      <w:r>
        <w:rPr>
          <w:rFonts w:ascii="宋体" w:hAnsi="宋体" w:eastAsia="宋体" w:cs="宋体"/>
          <w:spacing w:val="11"/>
          <w:sz w:val="30"/>
          <w:szCs w:val="30"/>
        </w:rPr>
        <w:t xml:space="preserve"> </w:t>
      </w:r>
      <w:r>
        <w:rPr>
          <w:rFonts w:ascii="宋体" w:hAnsi="宋体" w:eastAsia="宋体" w:cs="宋体"/>
          <w:sz w:val="30"/>
          <w:szCs w:val="30"/>
        </w:rPr>
        <w:t>慢行驶的商业货轮之间的致命撞击至少在一</w:t>
      </w:r>
      <w:r>
        <w:rPr>
          <w:rFonts w:ascii="宋体" w:hAnsi="宋体" w:eastAsia="宋体" w:cs="宋体"/>
          <w:spacing w:val="-1"/>
          <w:sz w:val="30"/>
          <w:szCs w:val="30"/>
        </w:rPr>
        <w:t>定程度上可以归咎于水手睡</w:t>
      </w:r>
      <w:r>
        <w:rPr>
          <w:rFonts w:ascii="宋体" w:hAnsi="宋体" w:eastAsia="宋体" w:cs="宋体"/>
          <w:sz w:val="30"/>
          <w:szCs w:val="30"/>
        </w:rPr>
        <w:t xml:space="preserve"> </w:t>
      </w:r>
      <w:r>
        <w:rPr>
          <w:rFonts w:ascii="宋体" w:hAnsi="宋体" w:eastAsia="宋体" w:cs="宋体"/>
          <w:position w:val="-1"/>
          <w:sz w:val="30"/>
          <w:szCs w:val="30"/>
        </w:rPr>
        <w:t>眠不足。</w:t>
      </w:r>
      <w:r>
        <w:fldChar w:fldCharType="begin"/>
      </w:r>
      <w:r>
        <w:instrText xml:space="preserve"> HYPERLINK \l "bookmark648" </w:instrText>
      </w:r>
      <w:r>
        <w:fldChar w:fldCharType="separate"/>
      </w:r>
      <w:r>
        <w:rPr>
          <w:rFonts w:ascii="Times New Roman" w:hAnsi="Times New Roman" w:eastAsia="Times New Roman" w:cs="Times New Roman"/>
          <w:strike/>
          <w:color w:val="0000EE"/>
          <w:position w:val="8"/>
          <w:sz w:val="30"/>
          <w:szCs w:val="30"/>
        </w:rPr>
        <w:t>[16]</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包括</w:t>
      </w:r>
      <w:r>
        <w:rPr>
          <w:rFonts w:ascii="Times New Roman" w:hAnsi="Times New Roman" w:eastAsia="Times New Roman" w:cs="Times New Roman"/>
          <w:position w:val="-1"/>
          <w:sz w:val="30"/>
          <w:szCs w:val="30"/>
        </w:rPr>
        <w:t>2013</w:t>
      </w:r>
      <w:r>
        <w:rPr>
          <w:rFonts w:ascii="宋体" w:hAnsi="宋体" w:eastAsia="宋体" w:cs="宋体"/>
          <w:position w:val="-1"/>
          <w:sz w:val="30"/>
          <w:szCs w:val="30"/>
        </w:rPr>
        <w:t>年美国纽约地铁北线</w:t>
      </w:r>
      <w:r>
        <w:rPr>
          <w:rFonts w:ascii="宋体" w:hAnsi="宋体" w:eastAsia="宋体" w:cs="宋体"/>
          <w:spacing w:val="-1"/>
          <w:position w:val="-1"/>
          <w:sz w:val="30"/>
          <w:szCs w:val="30"/>
        </w:rPr>
        <w:t>客运列车脱轨事件在内的大</w:t>
      </w:r>
      <w:r>
        <w:rPr>
          <w:rFonts w:ascii="宋体" w:hAnsi="宋体" w:eastAsia="宋体" w:cs="宋体"/>
          <w:position w:val="-1"/>
          <w:sz w:val="30"/>
          <w:szCs w:val="30"/>
        </w:rPr>
        <w:t xml:space="preserve">  量火车和卡车事故也与睡眠不足和睡眠呼吸暂停有</w:t>
      </w:r>
      <w:r>
        <w:rPr>
          <w:rFonts w:ascii="宋体" w:hAnsi="宋体" w:eastAsia="宋体" w:cs="宋体"/>
          <w:spacing w:val="-1"/>
          <w:position w:val="-1"/>
          <w:sz w:val="30"/>
          <w:szCs w:val="30"/>
        </w:rPr>
        <w:t>关。</w:t>
      </w:r>
      <w:r>
        <w:fldChar w:fldCharType="begin"/>
      </w:r>
      <w:r>
        <w:instrText xml:space="preserve"> HYPERLINK \l "bookmark649"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埃克森</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瓦尔</w:t>
      </w:r>
      <w:r>
        <w:rPr>
          <w:rFonts w:ascii="宋体" w:hAnsi="宋体" w:eastAsia="宋体" w:cs="宋体"/>
          <w:position w:val="-1"/>
          <w:sz w:val="30"/>
          <w:szCs w:val="30"/>
        </w:rPr>
        <w:t xml:space="preserve"> </w:t>
      </w:r>
      <w:r>
        <w:rPr>
          <w:rFonts w:ascii="宋体" w:hAnsi="宋体" w:eastAsia="宋体" w:cs="宋体"/>
          <w:spacing w:val="-1"/>
          <w:sz w:val="30"/>
          <w:szCs w:val="30"/>
        </w:rPr>
        <w:t>迪兹（</w:t>
      </w:r>
      <w:r>
        <w:rPr>
          <w:rFonts w:ascii="Times New Roman" w:hAnsi="Times New Roman" w:eastAsia="Times New Roman" w:cs="Times New Roman"/>
          <w:spacing w:val="-1"/>
          <w:sz w:val="30"/>
          <w:szCs w:val="30"/>
        </w:rPr>
        <w:t>Exxon</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Valdes</w:t>
      </w:r>
      <w:r>
        <w:rPr>
          <w:rFonts w:ascii="宋体" w:hAnsi="宋体" w:eastAsia="宋体" w:cs="宋体"/>
          <w:spacing w:val="-1"/>
          <w:sz w:val="30"/>
          <w:szCs w:val="30"/>
        </w:rPr>
        <w:t>）号油轮泄漏事故、三里岛（</w:t>
      </w:r>
      <w:r>
        <w:rPr>
          <w:rFonts w:ascii="Times New Roman" w:hAnsi="Times New Roman" w:eastAsia="Times New Roman" w:cs="Times New Roman"/>
          <w:spacing w:val="-1"/>
          <w:sz w:val="30"/>
          <w:szCs w:val="30"/>
        </w:rPr>
        <w:t>Three</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1"/>
          <w:sz w:val="30"/>
          <w:szCs w:val="30"/>
        </w:rPr>
        <w:t>Mile</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1"/>
          <w:sz w:val="30"/>
          <w:szCs w:val="30"/>
        </w:rPr>
        <w:t>Island</w:t>
      </w:r>
      <w:r>
        <w:rPr>
          <w:rFonts w:ascii="宋体" w:hAnsi="宋体" w:eastAsia="宋体" w:cs="宋体"/>
          <w:spacing w:val="-1"/>
          <w:sz w:val="30"/>
          <w:szCs w:val="30"/>
        </w:rPr>
        <w:t>）核</w:t>
      </w:r>
      <w:r>
        <w:rPr>
          <w:rFonts w:ascii="宋体" w:hAnsi="宋体" w:eastAsia="宋体" w:cs="宋体"/>
          <w:sz w:val="30"/>
          <w:szCs w:val="30"/>
        </w:rPr>
        <w:t xml:space="preserve"> 泄漏事故、挑战者号（</w:t>
      </w:r>
      <w:r>
        <w:rPr>
          <w:rFonts w:ascii="Times New Roman" w:hAnsi="Times New Roman" w:eastAsia="Times New Roman" w:cs="Times New Roman"/>
          <w:sz w:val="30"/>
          <w:szCs w:val="30"/>
        </w:rPr>
        <w:t>Challenger</w:t>
      </w:r>
      <w:r>
        <w:rPr>
          <w:rFonts w:ascii="宋体" w:hAnsi="宋体" w:eastAsia="宋体" w:cs="宋体"/>
          <w:sz w:val="30"/>
          <w:szCs w:val="30"/>
        </w:rPr>
        <w:t>）航天飞机</w:t>
      </w:r>
      <w:r>
        <w:rPr>
          <w:rFonts w:ascii="宋体" w:hAnsi="宋体" w:eastAsia="宋体" w:cs="宋体"/>
          <w:spacing w:val="-1"/>
          <w:sz w:val="30"/>
          <w:szCs w:val="30"/>
        </w:rPr>
        <w:t>爆炸事故、</w:t>
      </w:r>
      <w:r>
        <w:rPr>
          <w:rFonts w:ascii="Times New Roman" w:hAnsi="Times New Roman" w:eastAsia="Times New Roman" w:cs="Times New Roman"/>
          <w:spacing w:val="-1"/>
          <w:sz w:val="30"/>
          <w:szCs w:val="30"/>
        </w:rPr>
        <w:t>1986</w:t>
      </w:r>
      <w:r>
        <w:rPr>
          <w:rFonts w:ascii="宋体" w:hAnsi="宋体" w:eastAsia="宋体" w:cs="宋体"/>
          <w:spacing w:val="-1"/>
          <w:sz w:val="30"/>
          <w:szCs w:val="30"/>
        </w:rPr>
        <w:t>年苏联切</w:t>
      </w:r>
      <w:r>
        <w:rPr>
          <w:rFonts w:ascii="宋体" w:hAnsi="宋体" w:eastAsia="宋体" w:cs="宋体"/>
          <w:sz w:val="30"/>
          <w:szCs w:val="30"/>
        </w:rPr>
        <w:t xml:space="preserve">  尔诺贝利（</w:t>
      </w:r>
      <w:r>
        <w:rPr>
          <w:rFonts w:ascii="Times New Roman" w:hAnsi="Times New Roman" w:eastAsia="Times New Roman" w:cs="Times New Roman"/>
          <w:sz w:val="30"/>
          <w:szCs w:val="30"/>
        </w:rPr>
        <w:t>Chernobyl</w:t>
      </w:r>
      <w:r>
        <w:rPr>
          <w:rFonts w:ascii="宋体" w:hAnsi="宋体" w:eastAsia="宋体" w:cs="宋体"/>
          <w:sz w:val="30"/>
          <w:szCs w:val="30"/>
        </w:rPr>
        <w:t>）核事故，以及</w:t>
      </w:r>
      <w:r>
        <w:rPr>
          <w:rFonts w:ascii="Times New Roman" w:hAnsi="Times New Roman" w:eastAsia="Times New Roman" w:cs="Times New Roman"/>
          <w:sz w:val="30"/>
          <w:szCs w:val="30"/>
        </w:rPr>
        <w:t>1984</w:t>
      </w:r>
      <w:r>
        <w:rPr>
          <w:rFonts w:ascii="宋体" w:hAnsi="宋体" w:eastAsia="宋体" w:cs="宋体"/>
          <w:sz w:val="30"/>
          <w:szCs w:val="30"/>
        </w:rPr>
        <w:t>年印度</w:t>
      </w:r>
      <w:r>
        <w:rPr>
          <w:rFonts w:ascii="宋体" w:hAnsi="宋体" w:eastAsia="宋体" w:cs="宋体"/>
          <w:spacing w:val="-1"/>
          <w:sz w:val="30"/>
          <w:szCs w:val="30"/>
        </w:rPr>
        <w:t>博帕尔（</w:t>
      </w:r>
      <w:r>
        <w:rPr>
          <w:rFonts w:ascii="Times New Roman" w:hAnsi="Times New Roman" w:eastAsia="Times New Roman" w:cs="Times New Roman"/>
          <w:spacing w:val="-1"/>
          <w:sz w:val="30"/>
          <w:szCs w:val="30"/>
        </w:rPr>
        <w:t>Bhopal</w:t>
      </w:r>
      <w:r>
        <w:rPr>
          <w:rFonts w:ascii="宋体" w:hAnsi="宋体" w:eastAsia="宋体" w:cs="宋体"/>
          <w:spacing w:val="-1"/>
          <w:sz w:val="30"/>
          <w:szCs w:val="30"/>
        </w:rPr>
        <w:t>）毒气</w:t>
      </w:r>
      <w:r>
        <w:rPr>
          <w:rFonts w:ascii="宋体" w:hAnsi="宋体" w:eastAsia="宋体" w:cs="宋体"/>
          <w:sz w:val="30"/>
          <w:szCs w:val="30"/>
        </w:rPr>
        <w:t xml:space="preserve"> </w:t>
      </w:r>
      <w:r>
        <w:rPr>
          <w:rFonts w:ascii="宋体" w:hAnsi="宋体" w:eastAsia="宋体" w:cs="宋体"/>
          <w:spacing w:val="-1"/>
          <w:position w:val="-2"/>
          <w:sz w:val="30"/>
          <w:szCs w:val="30"/>
        </w:rPr>
        <w:t>泄漏事故等都与部分相关人员的困倦有关。</w:t>
      </w:r>
      <w:r>
        <w:fldChar w:fldCharType="begin"/>
      </w:r>
      <w:r>
        <w:instrText xml:space="preserve"> HYPERLINK \l "bookmark650" </w:instrText>
      </w:r>
      <w:r>
        <w:fldChar w:fldCharType="separate"/>
      </w:r>
      <w:r>
        <w:rPr>
          <w:rFonts w:ascii="Times New Roman" w:hAnsi="Times New Roman" w:eastAsia="Times New Roman" w:cs="Times New Roman"/>
          <w:color w:val="0000EE"/>
          <w:spacing w:val="-1"/>
          <w:position w:val="7"/>
          <w:sz w:val="30"/>
          <w:szCs w:val="30"/>
          <w:u w:val="single" w:color="auto"/>
        </w:rPr>
        <w:t>[18]</w:t>
      </w:r>
      <w:r>
        <w:rPr>
          <w:rFonts w:ascii="Times New Roman" w:hAnsi="Times New Roman" w:eastAsia="Times New Roman" w:cs="Times New Roman"/>
          <w:color w:val="0000EE"/>
          <w:spacing w:val="-1"/>
          <w:position w:val="7"/>
          <w:sz w:val="30"/>
          <w:szCs w:val="30"/>
          <w:u w:val="single" w:color="auto"/>
        </w:rPr>
        <w:fldChar w:fldCharType="end"/>
      </w:r>
    </w:p>
    <w:p w14:paraId="692FF64E">
      <w:pPr>
        <w:spacing w:before="293" w:line="222" w:lineRule="auto"/>
        <w:ind w:left="15" w:right="60" w:firstLine="604"/>
        <w:jc w:val="both"/>
        <w:rPr>
          <w:rFonts w:ascii="宋体" w:hAnsi="宋体" w:eastAsia="宋体" w:cs="宋体"/>
          <w:sz w:val="30"/>
          <w:szCs w:val="30"/>
        </w:rPr>
      </w:pPr>
      <w:r>
        <w:rPr>
          <w:rFonts w:ascii="宋体" w:hAnsi="宋体" w:eastAsia="宋体" w:cs="宋体"/>
          <w:spacing w:val="-1"/>
          <w:sz w:val="30"/>
          <w:szCs w:val="30"/>
        </w:rPr>
        <w:t>当睡眠不足损害执行功能时，它损害的不仅是我们的思考脑</w:t>
      </w:r>
      <w:r>
        <w:rPr>
          <w:rFonts w:ascii="宋体" w:hAnsi="宋体" w:eastAsia="宋体" w:cs="宋体"/>
          <w:spacing w:val="-2"/>
          <w:sz w:val="30"/>
          <w:szCs w:val="30"/>
        </w:rPr>
        <w:t>功能，</w:t>
      </w:r>
      <w:r>
        <w:rPr>
          <w:rFonts w:ascii="宋体" w:hAnsi="宋体" w:eastAsia="宋体" w:cs="宋体"/>
          <w:sz w:val="30"/>
          <w:szCs w:val="30"/>
        </w:rPr>
        <w:t xml:space="preserve"> </w:t>
      </w:r>
      <w:r>
        <w:rPr>
          <w:rFonts w:ascii="宋体" w:hAnsi="宋体" w:eastAsia="宋体" w:cs="宋体"/>
          <w:spacing w:val="-1"/>
          <w:sz w:val="30"/>
          <w:szCs w:val="30"/>
        </w:rPr>
        <w:t>同时也抑制了我们自上而下调节生存脑的能力。因此，当我们睡眠不足</w:t>
      </w:r>
      <w:r>
        <w:rPr>
          <w:rFonts w:ascii="宋体" w:hAnsi="宋体" w:eastAsia="宋体" w:cs="宋体"/>
          <w:spacing w:val="4"/>
          <w:sz w:val="30"/>
          <w:szCs w:val="30"/>
        </w:rPr>
        <w:t xml:space="preserve"> </w:t>
      </w:r>
      <w:r>
        <w:rPr>
          <w:rFonts w:ascii="宋体" w:hAnsi="宋体" w:eastAsia="宋体" w:cs="宋体"/>
          <w:spacing w:val="-1"/>
          <w:sz w:val="30"/>
          <w:szCs w:val="30"/>
        </w:rPr>
        <w:t>时，压力和情绪可能会在我们制定决策和做选择的过程中发挥重要得多</w:t>
      </w:r>
      <w:r>
        <w:rPr>
          <w:rFonts w:ascii="宋体" w:hAnsi="宋体" w:eastAsia="宋体" w:cs="宋体"/>
          <w:spacing w:val="4"/>
          <w:sz w:val="30"/>
          <w:szCs w:val="30"/>
        </w:rPr>
        <w:t xml:space="preserve"> </w:t>
      </w:r>
      <w:r>
        <w:rPr>
          <w:rFonts w:ascii="宋体" w:hAnsi="宋体" w:eastAsia="宋体" w:cs="宋体"/>
          <w:spacing w:val="-1"/>
          <w:sz w:val="30"/>
          <w:szCs w:val="30"/>
        </w:rPr>
        <w:t>的作用。因为焦虑、抑郁或衰老而在晚上醒来的睡眠断续现象对认知和</w:t>
      </w:r>
    </w:p>
    <w:p w14:paraId="01B2BE2C">
      <w:pPr>
        <w:spacing w:line="222" w:lineRule="auto"/>
        <w:rPr>
          <w:rFonts w:ascii="宋体" w:hAnsi="宋体" w:eastAsia="宋体" w:cs="宋体"/>
          <w:sz w:val="30"/>
          <w:szCs w:val="30"/>
        </w:rPr>
        <w:sectPr>
          <w:pgSz w:w="12240" w:h="15840"/>
          <w:pgMar w:top="400" w:right="1440" w:bottom="0" w:left="1450" w:header="0" w:footer="0" w:gutter="0"/>
          <w:cols w:space="720" w:num="1"/>
        </w:sectPr>
      </w:pPr>
    </w:p>
    <w:p w14:paraId="6111CC6F">
      <w:pPr>
        <w:pStyle w:val="2"/>
        <w:spacing w:line="309" w:lineRule="auto"/>
      </w:pPr>
    </w:p>
    <w:p w14:paraId="6B8EA7B5">
      <w:pPr>
        <w:pStyle w:val="2"/>
        <w:spacing w:line="309" w:lineRule="auto"/>
      </w:pPr>
    </w:p>
    <w:p w14:paraId="02F2294F">
      <w:pPr>
        <w:pStyle w:val="2"/>
        <w:spacing w:line="309" w:lineRule="auto"/>
      </w:pPr>
    </w:p>
    <w:p w14:paraId="437A3020">
      <w:pPr>
        <w:spacing w:before="97" w:line="271" w:lineRule="auto"/>
        <w:ind w:left="2"/>
        <w:rPr>
          <w:rFonts w:ascii="Times New Roman" w:hAnsi="Times New Roman" w:eastAsia="Times New Roman" w:cs="Times New Roman"/>
          <w:sz w:val="30"/>
          <w:szCs w:val="30"/>
        </w:rPr>
      </w:pPr>
      <w:r>
        <w:rPr>
          <w:rFonts w:ascii="宋体" w:hAnsi="宋体" w:eastAsia="宋体" w:cs="宋体"/>
          <w:spacing w:val="-1"/>
          <w:position w:val="-2"/>
          <w:sz w:val="30"/>
          <w:szCs w:val="30"/>
        </w:rPr>
        <w:t>情感功能的破坏性至少与短时间睡眠的影响相当。</w:t>
      </w:r>
      <w:r>
        <w:fldChar w:fldCharType="begin"/>
      </w:r>
      <w:r>
        <w:instrText xml:space="preserve"> HYPERLINK \l "bookmark651" </w:instrText>
      </w:r>
      <w:r>
        <w:fldChar w:fldCharType="separate"/>
      </w:r>
      <w:r>
        <w:rPr>
          <w:rFonts w:ascii="Times New Roman" w:hAnsi="Times New Roman" w:eastAsia="Times New Roman" w:cs="Times New Roman"/>
          <w:color w:val="0000EE"/>
          <w:spacing w:val="-1"/>
          <w:position w:val="7"/>
          <w:sz w:val="30"/>
          <w:szCs w:val="30"/>
          <w:u w:val="single" w:color="auto"/>
        </w:rPr>
        <w:t>[19]</w:t>
      </w:r>
      <w:r>
        <w:rPr>
          <w:rFonts w:ascii="Times New Roman" w:hAnsi="Times New Roman" w:eastAsia="Times New Roman" w:cs="Times New Roman"/>
          <w:color w:val="0000EE"/>
          <w:spacing w:val="-1"/>
          <w:position w:val="7"/>
          <w:sz w:val="30"/>
          <w:szCs w:val="30"/>
          <w:u w:val="single" w:color="auto"/>
        </w:rPr>
        <w:fldChar w:fldCharType="end"/>
      </w:r>
    </w:p>
    <w:p w14:paraId="14A3F7BD">
      <w:pPr>
        <w:spacing w:before="291" w:line="222" w:lineRule="auto"/>
        <w:ind w:left="2" w:firstLine="600"/>
        <w:rPr>
          <w:rFonts w:ascii="宋体" w:hAnsi="宋体" w:eastAsia="宋体" w:cs="宋体"/>
          <w:sz w:val="30"/>
          <w:szCs w:val="30"/>
        </w:rPr>
      </w:pPr>
      <w:r>
        <w:rPr>
          <w:rFonts w:ascii="宋体" w:hAnsi="宋体" w:eastAsia="宋体" w:cs="宋体"/>
          <w:spacing w:val="-1"/>
          <w:sz w:val="30"/>
          <w:szCs w:val="30"/>
        </w:rPr>
        <w:t>疲劳影响我们的知觉。这使得我们更难调节应激唤醒水平和负面情</w:t>
      </w:r>
      <w:r>
        <w:rPr>
          <w:rFonts w:ascii="宋体" w:hAnsi="宋体" w:eastAsia="宋体" w:cs="宋体"/>
          <w:spacing w:val="15"/>
          <w:sz w:val="30"/>
          <w:szCs w:val="30"/>
        </w:rPr>
        <w:t xml:space="preserve"> </w:t>
      </w:r>
      <w:r>
        <w:rPr>
          <w:rFonts w:ascii="宋体" w:hAnsi="宋体" w:eastAsia="宋体" w:cs="宋体"/>
          <w:spacing w:val="-1"/>
          <w:sz w:val="30"/>
          <w:szCs w:val="30"/>
        </w:rPr>
        <w:t>绪，同时也无法灵活地应对生活对自己的种种戏弄。睡眠不足还会破坏</w:t>
      </w:r>
      <w:r>
        <w:rPr>
          <w:rFonts w:ascii="宋体" w:hAnsi="宋体" w:eastAsia="宋体" w:cs="宋体"/>
          <w:spacing w:val="17"/>
          <w:sz w:val="30"/>
          <w:szCs w:val="30"/>
        </w:rPr>
        <w:t xml:space="preserve"> </w:t>
      </w:r>
      <w:r>
        <w:rPr>
          <w:rFonts w:ascii="宋体" w:hAnsi="宋体" w:eastAsia="宋体" w:cs="宋体"/>
          <w:spacing w:val="-1"/>
          <w:sz w:val="30"/>
          <w:szCs w:val="30"/>
        </w:rPr>
        <w:t>我们判断自身和他人情绪的能力，尤其是在识别欢乐或悲伤等亲社会情</w:t>
      </w:r>
      <w:r>
        <w:rPr>
          <w:rFonts w:ascii="宋体" w:hAnsi="宋体" w:eastAsia="宋体" w:cs="宋体"/>
          <w:spacing w:val="17"/>
          <w:sz w:val="30"/>
          <w:szCs w:val="30"/>
        </w:rPr>
        <w:t xml:space="preserve"> </w:t>
      </w:r>
      <w:r>
        <w:rPr>
          <w:rFonts w:ascii="宋体" w:hAnsi="宋体" w:eastAsia="宋体" w:cs="宋体"/>
          <w:spacing w:val="-1"/>
          <w:sz w:val="30"/>
          <w:szCs w:val="30"/>
        </w:rPr>
        <w:t>感方面，而识别恐惧或愤怒等生存导向情感的能力似乎并不会受此影</w:t>
      </w:r>
    </w:p>
    <w:p w14:paraId="2476C121">
      <w:pPr>
        <w:spacing w:line="223" w:lineRule="auto"/>
        <w:ind w:left="16"/>
        <w:rPr>
          <w:rFonts w:ascii="宋体" w:hAnsi="宋体" w:eastAsia="宋体" w:cs="宋体"/>
          <w:sz w:val="30"/>
          <w:szCs w:val="30"/>
        </w:rPr>
      </w:pPr>
      <w:r>
        <w:rPr>
          <w:rFonts w:ascii="宋体" w:hAnsi="宋体" w:eastAsia="宋体" w:cs="宋体"/>
          <w:spacing w:val="-14"/>
          <w:sz w:val="30"/>
          <w:szCs w:val="30"/>
        </w:rPr>
        <w:t>响。</w:t>
      </w:r>
    </w:p>
    <w:p w14:paraId="4BEB875F">
      <w:pPr>
        <w:spacing w:before="294" w:line="226" w:lineRule="auto"/>
        <w:ind w:left="3" w:firstLine="633"/>
        <w:rPr>
          <w:rFonts w:ascii="宋体" w:hAnsi="宋体" w:eastAsia="宋体" w:cs="宋体"/>
          <w:sz w:val="30"/>
          <w:szCs w:val="30"/>
        </w:rPr>
      </w:pPr>
      <w:r>
        <w:rPr>
          <w:rFonts w:ascii="宋体" w:hAnsi="宋体" w:eastAsia="宋体" w:cs="宋体"/>
          <w:spacing w:val="-2"/>
          <w:sz w:val="30"/>
          <w:szCs w:val="30"/>
        </w:rPr>
        <w:t>由于情感在社交沟通中扮演着重要角色，所以睡眠不足可能也会给</w:t>
      </w:r>
      <w:r>
        <w:rPr>
          <w:rFonts w:ascii="宋体" w:hAnsi="宋体" w:eastAsia="宋体" w:cs="宋体"/>
          <w:spacing w:val="8"/>
          <w:sz w:val="30"/>
          <w:szCs w:val="30"/>
        </w:rPr>
        <w:t xml:space="preserve"> </w:t>
      </w:r>
      <w:r>
        <w:rPr>
          <w:rFonts w:ascii="宋体" w:hAnsi="宋体" w:eastAsia="宋体" w:cs="宋体"/>
          <w:spacing w:val="-1"/>
          <w:position w:val="-1"/>
          <w:sz w:val="30"/>
          <w:szCs w:val="30"/>
        </w:rPr>
        <w:t>我们的社会参与带去不利影响。</w:t>
      </w:r>
      <w:r>
        <w:fldChar w:fldCharType="begin"/>
      </w:r>
      <w:r>
        <w:instrText xml:space="preserve"> HYPERLINK \l "bookmark652" </w:instrText>
      </w:r>
      <w:r>
        <w:fldChar w:fldCharType="separate"/>
      </w:r>
      <w:r>
        <w:rPr>
          <w:rFonts w:ascii="Times New Roman" w:hAnsi="Times New Roman" w:eastAsia="Times New Roman" w:cs="Times New Roman"/>
          <w:color w:val="0000EE"/>
          <w:spacing w:val="-1"/>
          <w:position w:val="8"/>
          <w:sz w:val="30"/>
          <w:szCs w:val="30"/>
          <w:u w:val="single" w:color="auto"/>
        </w:rPr>
        <w:t>[20]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我们也会缺乏与他人进行有效沟通</w:t>
      </w:r>
      <w:r>
        <w:rPr>
          <w:rFonts w:ascii="宋体" w:hAnsi="宋体" w:eastAsia="宋体" w:cs="宋体"/>
          <w:spacing w:val="17"/>
          <w:position w:val="-1"/>
          <w:sz w:val="30"/>
          <w:szCs w:val="30"/>
        </w:rPr>
        <w:t xml:space="preserve"> </w:t>
      </w:r>
      <w:r>
        <w:rPr>
          <w:rFonts w:ascii="宋体" w:hAnsi="宋体" w:eastAsia="宋体" w:cs="宋体"/>
          <w:spacing w:val="-1"/>
          <w:sz w:val="30"/>
          <w:szCs w:val="30"/>
        </w:rPr>
        <w:t>的能力，无论是在个人生活还是职业关系中。睡眠不足还会削弱我们进</w:t>
      </w:r>
      <w:r>
        <w:rPr>
          <w:rFonts w:ascii="宋体" w:hAnsi="宋体" w:eastAsia="宋体" w:cs="宋体"/>
          <w:spacing w:val="15"/>
          <w:sz w:val="30"/>
          <w:szCs w:val="30"/>
        </w:rPr>
        <w:t xml:space="preserve"> </w:t>
      </w:r>
      <w:r>
        <w:rPr>
          <w:rFonts w:ascii="宋体" w:hAnsi="宋体" w:eastAsia="宋体" w:cs="宋体"/>
          <w:spacing w:val="-1"/>
          <w:sz w:val="30"/>
          <w:szCs w:val="30"/>
        </w:rPr>
        <w:t>行道德判断的能力，有证据表明，睡眠不足会降低道德意识，对道德判</w:t>
      </w:r>
      <w:r>
        <w:rPr>
          <w:rFonts w:ascii="宋体" w:hAnsi="宋体" w:eastAsia="宋体" w:cs="宋体"/>
          <w:spacing w:val="15"/>
          <w:sz w:val="30"/>
          <w:szCs w:val="30"/>
        </w:rPr>
        <w:t xml:space="preserve"> </w:t>
      </w:r>
      <w:r>
        <w:rPr>
          <w:rFonts w:ascii="宋体" w:hAnsi="宋体" w:eastAsia="宋体" w:cs="宋体"/>
          <w:spacing w:val="-1"/>
          <w:sz w:val="30"/>
          <w:szCs w:val="30"/>
        </w:rPr>
        <w:t>断带来负面影响，同时会增加我们对不道德行为或违反道德行为的纵</w:t>
      </w:r>
    </w:p>
    <w:p w14:paraId="6C633714">
      <w:pPr>
        <w:spacing w:before="4" w:line="220" w:lineRule="auto"/>
        <w:ind w:left="4"/>
        <w:rPr>
          <w:rFonts w:ascii="宋体" w:hAnsi="宋体" w:eastAsia="宋体" w:cs="宋体"/>
          <w:sz w:val="30"/>
          <w:szCs w:val="30"/>
        </w:rPr>
      </w:pPr>
      <w:r>
        <w:rPr>
          <w:rFonts w:ascii="宋体" w:hAnsi="宋体" w:eastAsia="宋体" w:cs="宋体"/>
          <w:spacing w:val="-8"/>
          <w:sz w:val="30"/>
          <w:szCs w:val="30"/>
        </w:rPr>
        <w:t>容。</w:t>
      </w:r>
    </w:p>
    <w:p w14:paraId="0837E190">
      <w:pPr>
        <w:spacing w:before="303" w:line="224" w:lineRule="auto"/>
        <w:ind w:left="1" w:firstLine="598"/>
        <w:jc w:val="both"/>
        <w:rPr>
          <w:rFonts w:ascii="宋体" w:hAnsi="宋体" w:eastAsia="宋体" w:cs="宋体"/>
          <w:sz w:val="30"/>
          <w:szCs w:val="30"/>
        </w:rPr>
      </w:pPr>
      <w:r>
        <w:rPr>
          <w:rFonts w:ascii="宋体" w:hAnsi="宋体" w:eastAsia="宋体" w:cs="宋体"/>
          <w:spacing w:val="-1"/>
          <w:sz w:val="30"/>
          <w:szCs w:val="30"/>
        </w:rPr>
        <w:t>近期的一项脑成像研究显示，长期睡眠不足会导致更严重的应激反</w:t>
      </w:r>
      <w:r>
        <w:rPr>
          <w:rFonts w:ascii="宋体" w:hAnsi="宋体" w:eastAsia="宋体" w:cs="宋体"/>
          <w:spacing w:val="17"/>
          <w:sz w:val="30"/>
          <w:szCs w:val="30"/>
        </w:rPr>
        <w:t xml:space="preserve"> </w:t>
      </w:r>
      <w:r>
        <w:rPr>
          <w:rFonts w:ascii="宋体" w:hAnsi="宋体" w:eastAsia="宋体" w:cs="宋体"/>
          <w:spacing w:val="-1"/>
          <w:sz w:val="30"/>
          <w:szCs w:val="30"/>
        </w:rPr>
        <w:t>应和情绪反应。长期睡眠不足带来了三种变化，它们会让睡眠不足者的</w:t>
      </w:r>
      <w:r>
        <w:rPr>
          <w:rFonts w:ascii="宋体" w:hAnsi="宋体" w:eastAsia="宋体" w:cs="宋体"/>
          <w:spacing w:val="18"/>
          <w:sz w:val="30"/>
          <w:szCs w:val="30"/>
        </w:rPr>
        <w:t xml:space="preserve"> </w:t>
      </w:r>
      <w:r>
        <w:rPr>
          <w:rFonts w:ascii="宋体" w:hAnsi="宋体" w:eastAsia="宋体" w:cs="宋体"/>
          <w:position w:val="-2"/>
          <w:sz w:val="30"/>
          <w:szCs w:val="30"/>
        </w:rPr>
        <w:t>大脑变得更加活跃和焦虑。</w:t>
      </w:r>
      <w:r>
        <w:fldChar w:fldCharType="begin"/>
      </w:r>
      <w:r>
        <w:instrText xml:space="preserve"> HYPERLINK \l "bookmark653" </w:instrText>
      </w:r>
      <w:r>
        <w:fldChar w:fldCharType="separate"/>
      </w:r>
      <w:r>
        <w:rPr>
          <w:rFonts w:ascii="Times New Roman" w:hAnsi="Times New Roman" w:eastAsia="Times New Roman" w:cs="Times New Roman"/>
          <w:color w:val="0000EE"/>
          <w:position w:val="8"/>
          <w:sz w:val="30"/>
          <w:szCs w:val="30"/>
          <w:u w:val="single" w:color="auto"/>
        </w:rPr>
        <w:t>[21]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首先，杏</w:t>
      </w:r>
      <w:r>
        <w:rPr>
          <w:rFonts w:ascii="宋体" w:hAnsi="宋体" w:eastAsia="宋体" w:cs="宋体"/>
          <w:spacing w:val="-1"/>
          <w:position w:val="-2"/>
          <w:sz w:val="30"/>
          <w:szCs w:val="30"/>
        </w:rPr>
        <w:t>仁核在神经感知过程中的反应</w:t>
      </w:r>
      <w:r>
        <w:rPr>
          <w:rFonts w:ascii="宋体" w:hAnsi="宋体" w:eastAsia="宋体" w:cs="宋体"/>
          <w:position w:val="-2"/>
          <w:sz w:val="30"/>
          <w:szCs w:val="30"/>
        </w:rPr>
        <w:t xml:space="preserve"> </w:t>
      </w:r>
      <w:r>
        <w:rPr>
          <w:rFonts w:ascii="宋体" w:hAnsi="宋体" w:eastAsia="宋体" w:cs="宋体"/>
          <w:spacing w:val="-1"/>
          <w:sz w:val="30"/>
          <w:szCs w:val="30"/>
        </w:rPr>
        <w:t>变得更快。其次，生存脑中杏仁核与脑干之间的连接也变得更多，这将</w:t>
      </w:r>
      <w:r>
        <w:rPr>
          <w:rFonts w:ascii="宋体" w:hAnsi="宋体" w:eastAsia="宋体" w:cs="宋体"/>
          <w:spacing w:val="18"/>
          <w:sz w:val="30"/>
          <w:szCs w:val="30"/>
        </w:rPr>
        <w:t xml:space="preserve"> </w:t>
      </w:r>
      <w:r>
        <w:rPr>
          <w:rFonts w:ascii="宋体" w:hAnsi="宋体" w:eastAsia="宋体" w:cs="宋体"/>
          <w:spacing w:val="-1"/>
          <w:sz w:val="30"/>
          <w:szCs w:val="30"/>
        </w:rPr>
        <w:t>促进更快的应激和情绪反应。最后，杏仁核与前额叶皮层之间的连接变</w:t>
      </w:r>
      <w:r>
        <w:rPr>
          <w:rFonts w:ascii="宋体" w:hAnsi="宋体" w:eastAsia="宋体" w:cs="宋体"/>
          <w:spacing w:val="18"/>
          <w:sz w:val="30"/>
          <w:szCs w:val="30"/>
        </w:rPr>
        <w:t xml:space="preserve"> </w:t>
      </w:r>
      <w:r>
        <w:rPr>
          <w:rFonts w:ascii="宋体" w:hAnsi="宋体" w:eastAsia="宋体" w:cs="宋体"/>
          <w:spacing w:val="-3"/>
          <w:sz w:val="30"/>
          <w:szCs w:val="30"/>
        </w:rPr>
        <w:t>得更少了。</w:t>
      </w:r>
    </w:p>
    <w:p w14:paraId="4AFB8B69">
      <w:pPr>
        <w:spacing w:before="264" w:line="234" w:lineRule="auto"/>
        <w:ind w:firstLine="603"/>
        <w:jc w:val="both"/>
        <w:rPr>
          <w:rFonts w:ascii="Times New Roman" w:hAnsi="Times New Roman" w:eastAsia="Times New Roman" w:cs="Times New Roman"/>
          <w:sz w:val="30"/>
          <w:szCs w:val="30"/>
        </w:rPr>
      </w:pPr>
      <w:r>
        <w:rPr>
          <w:rFonts w:ascii="宋体" w:hAnsi="宋体" w:eastAsia="宋体" w:cs="宋体"/>
          <w:spacing w:val="-1"/>
          <w:sz w:val="30"/>
          <w:szCs w:val="30"/>
        </w:rPr>
        <w:t>让我们来看看具体的例子，回想一下那个</w:t>
      </w:r>
      <w:r>
        <w:rPr>
          <w:rFonts w:ascii="Times New Roman" w:hAnsi="Times New Roman" w:eastAsia="Times New Roman" w:cs="Times New Roman"/>
          <w:spacing w:val="-1"/>
          <w:sz w:val="30"/>
          <w:szCs w:val="30"/>
        </w:rPr>
        <w:t>40%</w:t>
      </w:r>
      <w:r>
        <w:rPr>
          <w:rFonts w:ascii="宋体" w:hAnsi="宋体" w:eastAsia="宋体" w:cs="宋体"/>
          <w:spacing w:val="-1"/>
          <w:sz w:val="30"/>
          <w:szCs w:val="30"/>
        </w:rPr>
        <w:t>的警察至少有一项睡</w:t>
      </w:r>
      <w:r>
        <w:rPr>
          <w:rFonts w:ascii="宋体" w:hAnsi="宋体" w:eastAsia="宋体" w:cs="宋体"/>
          <w:spacing w:val="14"/>
          <w:sz w:val="30"/>
          <w:szCs w:val="30"/>
        </w:rPr>
        <w:t xml:space="preserve"> </w:t>
      </w:r>
      <w:r>
        <w:rPr>
          <w:rFonts w:ascii="宋体" w:hAnsi="宋体" w:eastAsia="宋体" w:cs="宋体"/>
          <w:position w:val="-2"/>
          <w:sz w:val="30"/>
          <w:szCs w:val="30"/>
        </w:rPr>
        <w:t>眠障碍的研究。</w:t>
      </w:r>
      <w:r>
        <w:fldChar w:fldCharType="begin"/>
      </w:r>
      <w:r>
        <w:instrText xml:space="preserve"> HYPERLINK \l "bookmark654" </w:instrText>
      </w:r>
      <w:r>
        <w:fldChar w:fldCharType="separate"/>
      </w:r>
      <w:r>
        <w:rPr>
          <w:rFonts w:ascii="Times New Roman" w:hAnsi="Times New Roman" w:eastAsia="Times New Roman" w:cs="Times New Roman"/>
          <w:color w:val="0000EE"/>
          <w:position w:val="8"/>
          <w:sz w:val="30"/>
          <w:szCs w:val="30"/>
          <w:u w:val="single" w:color="auto"/>
        </w:rPr>
        <w:t>[22]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和没有睡眠障碍的警察</w:t>
      </w:r>
      <w:r>
        <w:rPr>
          <w:rFonts w:ascii="宋体" w:hAnsi="宋体" w:eastAsia="宋体" w:cs="宋体"/>
          <w:spacing w:val="-1"/>
          <w:position w:val="-2"/>
          <w:sz w:val="30"/>
          <w:szCs w:val="30"/>
        </w:rPr>
        <w:t>相比，这些警察明显更有可</w:t>
      </w:r>
      <w:r>
        <w:rPr>
          <w:rFonts w:ascii="宋体" w:hAnsi="宋体" w:eastAsia="宋体" w:cs="宋体"/>
          <w:position w:val="-2"/>
          <w:sz w:val="30"/>
          <w:szCs w:val="30"/>
        </w:rPr>
        <w:t xml:space="preserve"> </w:t>
      </w:r>
      <w:r>
        <w:rPr>
          <w:rFonts w:ascii="宋体" w:hAnsi="宋体" w:eastAsia="宋体" w:cs="宋体"/>
          <w:sz w:val="30"/>
          <w:szCs w:val="30"/>
        </w:rPr>
        <w:t>能报告自己对市民或嫌疑人表现出了失控的</w:t>
      </w:r>
      <w:r>
        <w:rPr>
          <w:rFonts w:ascii="宋体" w:hAnsi="宋体" w:eastAsia="宋体" w:cs="宋体"/>
          <w:spacing w:val="-1"/>
          <w:sz w:val="30"/>
          <w:szCs w:val="30"/>
        </w:rPr>
        <w:t>愤怒情绪，同时也更有可能</w:t>
      </w:r>
      <w:r>
        <w:rPr>
          <w:rFonts w:ascii="宋体" w:hAnsi="宋体" w:eastAsia="宋体" w:cs="宋体"/>
          <w:sz w:val="30"/>
          <w:szCs w:val="30"/>
        </w:rPr>
        <w:t xml:space="preserve"> 遭到公众投诉。同样，有失眠或噩梦问题的</w:t>
      </w:r>
      <w:r>
        <w:rPr>
          <w:rFonts w:ascii="宋体" w:hAnsi="宋体" w:eastAsia="宋体" w:cs="宋体"/>
          <w:spacing w:val="-1"/>
          <w:sz w:val="30"/>
          <w:szCs w:val="30"/>
        </w:rPr>
        <w:t>消防员更有可能报告自己难</w:t>
      </w:r>
      <w:r>
        <w:rPr>
          <w:rFonts w:ascii="宋体" w:hAnsi="宋体" w:eastAsia="宋体" w:cs="宋体"/>
          <w:sz w:val="30"/>
          <w:szCs w:val="30"/>
        </w:rPr>
        <w:t xml:space="preserve"> </w:t>
      </w:r>
      <w:r>
        <w:rPr>
          <w:rFonts w:ascii="宋体" w:hAnsi="宋体" w:eastAsia="宋体" w:cs="宋体"/>
          <w:position w:val="-2"/>
          <w:sz w:val="30"/>
          <w:szCs w:val="30"/>
        </w:rPr>
        <w:t>以调节负面情绪。</w:t>
      </w:r>
      <w:r>
        <w:fldChar w:fldCharType="begin"/>
      </w:r>
      <w:r>
        <w:instrText xml:space="preserve"> HYPERLINK \l "bookmark655" </w:instrText>
      </w:r>
      <w:r>
        <w:fldChar w:fldCharType="separate"/>
      </w:r>
      <w:r>
        <w:rPr>
          <w:rFonts w:ascii="Times New Roman" w:hAnsi="Times New Roman" w:eastAsia="Times New Roman" w:cs="Times New Roman"/>
          <w:color w:val="0000EE"/>
          <w:position w:val="8"/>
          <w:sz w:val="30"/>
          <w:szCs w:val="30"/>
          <w:u w:val="single" w:color="auto"/>
        </w:rPr>
        <w:t>[23]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而另一方面，他们也</w:t>
      </w:r>
      <w:r>
        <w:rPr>
          <w:rFonts w:ascii="宋体" w:hAnsi="宋体" w:eastAsia="宋体" w:cs="宋体"/>
          <w:spacing w:val="-1"/>
          <w:position w:val="-2"/>
          <w:sz w:val="30"/>
          <w:szCs w:val="30"/>
        </w:rPr>
        <w:t>经历了更多负面情绪和抑郁</w:t>
      </w:r>
      <w:r>
        <w:rPr>
          <w:rFonts w:ascii="宋体" w:hAnsi="宋体" w:eastAsia="宋体" w:cs="宋体"/>
          <w:position w:val="-2"/>
          <w:sz w:val="30"/>
          <w:szCs w:val="30"/>
        </w:rPr>
        <w:t xml:space="preserve"> </w:t>
      </w:r>
      <w:r>
        <w:rPr>
          <w:rFonts w:ascii="宋体" w:hAnsi="宋体" w:eastAsia="宋体" w:cs="宋体"/>
          <w:sz w:val="30"/>
          <w:szCs w:val="30"/>
        </w:rPr>
        <w:t>症状。实际上，失眠是临床上最有力的抑郁</w:t>
      </w:r>
      <w:r>
        <w:rPr>
          <w:rFonts w:ascii="宋体" w:hAnsi="宋体" w:eastAsia="宋体" w:cs="宋体"/>
          <w:spacing w:val="-1"/>
          <w:sz w:val="30"/>
          <w:szCs w:val="30"/>
        </w:rPr>
        <w:t>症预测因素，几乎所有抑郁</w:t>
      </w:r>
      <w:r>
        <w:rPr>
          <w:rFonts w:ascii="宋体" w:hAnsi="宋体" w:eastAsia="宋体" w:cs="宋体"/>
          <w:sz w:val="30"/>
          <w:szCs w:val="30"/>
        </w:rPr>
        <w:t xml:space="preserve"> </w:t>
      </w:r>
      <w:r>
        <w:rPr>
          <w:rFonts w:ascii="宋体" w:hAnsi="宋体" w:eastAsia="宋体" w:cs="宋体"/>
          <w:spacing w:val="-1"/>
          <w:position w:val="-4"/>
          <w:sz w:val="30"/>
          <w:szCs w:val="30"/>
        </w:rPr>
        <w:t>症患者都有睡眠障碍。</w:t>
      </w:r>
      <w:r>
        <w:fldChar w:fldCharType="begin"/>
      </w:r>
      <w:r>
        <w:instrText xml:space="preserve"> HYPERLINK \l "bookmark656" </w:instrText>
      </w:r>
      <w:r>
        <w:fldChar w:fldCharType="separate"/>
      </w:r>
      <w:r>
        <w:rPr>
          <w:rFonts w:ascii="Times New Roman" w:hAnsi="Times New Roman" w:eastAsia="Times New Roman" w:cs="Times New Roman"/>
          <w:color w:val="0000EE"/>
          <w:spacing w:val="-1"/>
          <w:position w:val="6"/>
          <w:sz w:val="30"/>
          <w:szCs w:val="30"/>
          <w:u w:val="single" w:color="auto"/>
        </w:rPr>
        <w:t>[24]</w:t>
      </w:r>
      <w:r>
        <w:rPr>
          <w:rFonts w:ascii="Times New Roman" w:hAnsi="Times New Roman" w:eastAsia="Times New Roman" w:cs="Times New Roman"/>
          <w:color w:val="0000EE"/>
          <w:spacing w:val="-1"/>
          <w:position w:val="6"/>
          <w:sz w:val="30"/>
          <w:szCs w:val="30"/>
          <w:u w:val="single" w:color="auto"/>
        </w:rPr>
        <w:fldChar w:fldCharType="end"/>
      </w:r>
    </w:p>
    <w:p w14:paraId="17988C8A">
      <w:pPr>
        <w:spacing w:before="280" w:line="228" w:lineRule="auto"/>
        <w:ind w:firstLine="602"/>
        <w:jc w:val="both"/>
        <w:rPr>
          <w:rFonts w:ascii="Times New Roman" w:hAnsi="Times New Roman" w:eastAsia="Times New Roman" w:cs="Times New Roman"/>
          <w:sz w:val="30"/>
          <w:szCs w:val="30"/>
        </w:rPr>
      </w:pPr>
      <w:r>
        <w:rPr>
          <w:rFonts w:ascii="宋体" w:hAnsi="宋体" w:eastAsia="宋体" w:cs="宋体"/>
          <w:spacing w:val="-1"/>
          <w:sz w:val="30"/>
          <w:szCs w:val="30"/>
        </w:rPr>
        <w:t>长期睡眠不足同样会给我们的身心系统带来其他一些长期失调的影</w:t>
      </w:r>
      <w:r>
        <w:rPr>
          <w:rFonts w:ascii="宋体" w:hAnsi="宋体" w:eastAsia="宋体" w:cs="宋体"/>
          <w:spacing w:val="15"/>
          <w:sz w:val="30"/>
          <w:szCs w:val="30"/>
        </w:rPr>
        <w:t xml:space="preserve"> </w:t>
      </w:r>
      <w:r>
        <w:rPr>
          <w:rFonts w:ascii="宋体" w:hAnsi="宋体" w:eastAsia="宋体" w:cs="宋体"/>
          <w:sz w:val="30"/>
          <w:szCs w:val="30"/>
        </w:rPr>
        <w:t>响。实际上，就像跨代创伤和儿童期不良经</w:t>
      </w:r>
      <w:r>
        <w:rPr>
          <w:rFonts w:ascii="宋体" w:hAnsi="宋体" w:eastAsia="宋体" w:cs="宋体"/>
          <w:spacing w:val="-1"/>
          <w:sz w:val="30"/>
          <w:szCs w:val="30"/>
        </w:rPr>
        <w:t>历一样，长期睡眠不足和轮</w:t>
      </w:r>
      <w:r>
        <w:rPr>
          <w:rFonts w:ascii="宋体" w:hAnsi="宋体" w:eastAsia="宋体" w:cs="宋体"/>
          <w:sz w:val="30"/>
          <w:szCs w:val="30"/>
        </w:rPr>
        <w:t xml:space="preserve"> 班工作可能会导致有害的表观遗传变化，受</w:t>
      </w:r>
      <w:r>
        <w:rPr>
          <w:rFonts w:ascii="宋体" w:hAnsi="宋体" w:eastAsia="宋体" w:cs="宋体"/>
          <w:spacing w:val="-1"/>
          <w:sz w:val="30"/>
          <w:szCs w:val="30"/>
        </w:rPr>
        <w:t>影响的基因包括调节昼夜节</w:t>
      </w:r>
      <w:r>
        <w:rPr>
          <w:rFonts w:ascii="宋体" w:hAnsi="宋体" w:eastAsia="宋体" w:cs="宋体"/>
          <w:sz w:val="30"/>
          <w:szCs w:val="30"/>
        </w:rPr>
        <w:t xml:space="preserve"> </w:t>
      </w:r>
      <w:r>
        <w:rPr>
          <w:rFonts w:ascii="宋体" w:hAnsi="宋体" w:eastAsia="宋体" w:cs="宋体"/>
          <w:spacing w:val="-1"/>
          <w:position w:val="-2"/>
          <w:sz w:val="30"/>
          <w:szCs w:val="30"/>
        </w:rPr>
        <w:t>律的基因，以及有关炎症、免疫和应激反应的基因等。</w:t>
      </w:r>
      <w:r>
        <w:fldChar w:fldCharType="begin"/>
      </w:r>
      <w:r>
        <w:instrText xml:space="preserve"> HYPERLINK \l "bookmark657"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p>
    <w:p w14:paraId="1B0AF9C7">
      <w:pPr>
        <w:spacing w:line="228"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6ADC0DEB">
      <w:pPr>
        <w:pStyle w:val="2"/>
        <w:spacing w:line="241" w:lineRule="auto"/>
      </w:pPr>
    </w:p>
    <w:p w14:paraId="10723FB6">
      <w:pPr>
        <w:pStyle w:val="2"/>
        <w:spacing w:line="242" w:lineRule="auto"/>
      </w:pPr>
    </w:p>
    <w:p w14:paraId="6D19A6FF">
      <w:pPr>
        <w:pStyle w:val="2"/>
        <w:spacing w:line="242" w:lineRule="auto"/>
      </w:pPr>
    </w:p>
    <w:p w14:paraId="67879ECA">
      <w:pPr>
        <w:pStyle w:val="2"/>
        <w:spacing w:line="242" w:lineRule="auto"/>
      </w:pPr>
    </w:p>
    <w:p w14:paraId="26F53721">
      <w:pPr>
        <w:spacing w:before="97" w:line="224" w:lineRule="auto"/>
        <w:ind w:left="1" w:firstLine="604"/>
        <w:jc w:val="both"/>
        <w:rPr>
          <w:rFonts w:ascii="宋体" w:hAnsi="宋体" w:eastAsia="宋体" w:cs="宋体"/>
          <w:sz w:val="30"/>
          <w:szCs w:val="30"/>
        </w:rPr>
      </w:pPr>
      <w:r>
        <w:rPr>
          <w:rFonts w:ascii="宋体" w:hAnsi="宋体" w:eastAsia="宋体" w:cs="宋体"/>
          <w:spacing w:val="-1"/>
          <w:sz w:val="30"/>
          <w:szCs w:val="30"/>
        </w:rPr>
        <w:t>首先，长期睡眠不足会带来神经系统失调，尤其会对腹侧副交感神</w:t>
      </w:r>
      <w:r>
        <w:rPr>
          <w:rFonts w:ascii="宋体" w:hAnsi="宋体" w:eastAsia="宋体" w:cs="宋体"/>
          <w:spacing w:val="11"/>
          <w:sz w:val="30"/>
          <w:szCs w:val="30"/>
        </w:rPr>
        <w:t xml:space="preserve"> </w:t>
      </w:r>
      <w:r>
        <w:rPr>
          <w:rFonts w:ascii="宋体" w:hAnsi="宋体" w:eastAsia="宋体" w:cs="宋体"/>
          <w:spacing w:val="-1"/>
          <w:sz w:val="30"/>
          <w:szCs w:val="30"/>
        </w:rPr>
        <w:t>经系统造成破坏，该系统的功能是控制社会参与、恢复及心血管系统的</w:t>
      </w:r>
      <w:r>
        <w:rPr>
          <w:rFonts w:ascii="宋体" w:hAnsi="宋体" w:eastAsia="宋体" w:cs="宋体"/>
          <w:spacing w:val="18"/>
          <w:sz w:val="30"/>
          <w:szCs w:val="30"/>
        </w:rPr>
        <w:t xml:space="preserve"> </w:t>
      </w:r>
      <w:r>
        <w:rPr>
          <w:rFonts w:ascii="宋体" w:hAnsi="宋体" w:eastAsia="宋体" w:cs="宋体"/>
          <w:spacing w:val="-1"/>
          <w:sz w:val="30"/>
          <w:szCs w:val="30"/>
        </w:rPr>
        <w:t>迷走神经制动。具体说来，睡眠不足人士的心率变异性可能更低，而这</w:t>
      </w:r>
      <w:r>
        <w:rPr>
          <w:rFonts w:ascii="宋体" w:hAnsi="宋体" w:eastAsia="宋体" w:cs="宋体"/>
          <w:spacing w:val="18"/>
          <w:sz w:val="30"/>
          <w:szCs w:val="30"/>
        </w:rPr>
        <w:t xml:space="preserve"> </w:t>
      </w:r>
      <w:r>
        <w:rPr>
          <w:rFonts w:ascii="宋体" w:hAnsi="宋体" w:eastAsia="宋体" w:cs="宋体"/>
          <w:position w:val="-1"/>
          <w:sz w:val="30"/>
          <w:szCs w:val="30"/>
        </w:rPr>
        <w:t>意味着他们的迷走神经制动并没有正常发挥作</w:t>
      </w:r>
      <w:r>
        <w:rPr>
          <w:rFonts w:ascii="宋体" w:hAnsi="宋体" w:eastAsia="宋体" w:cs="宋体"/>
          <w:spacing w:val="-1"/>
          <w:position w:val="-1"/>
          <w:sz w:val="30"/>
          <w:szCs w:val="30"/>
        </w:rPr>
        <w:t>用。</w:t>
      </w:r>
      <w:r>
        <w:fldChar w:fldCharType="begin"/>
      </w:r>
      <w:r>
        <w:instrText xml:space="preserve"> HYPERLINK \l "bookmark658" </w:instrText>
      </w:r>
      <w:r>
        <w:fldChar w:fldCharType="separate"/>
      </w:r>
      <w:r>
        <w:rPr>
          <w:rFonts w:ascii="Times New Roman" w:hAnsi="Times New Roman" w:eastAsia="Times New Roman" w:cs="Times New Roman"/>
          <w:color w:val="0000EE"/>
          <w:spacing w:val="-1"/>
          <w:position w:val="8"/>
          <w:sz w:val="30"/>
          <w:szCs w:val="30"/>
          <w:u w:val="single" w:color="auto"/>
        </w:rPr>
        <w:t>[26]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当我们的迷走神</w:t>
      </w:r>
      <w:r>
        <w:rPr>
          <w:rFonts w:ascii="宋体" w:hAnsi="宋体" w:eastAsia="宋体" w:cs="宋体"/>
          <w:position w:val="-1"/>
          <w:sz w:val="30"/>
          <w:szCs w:val="30"/>
        </w:rPr>
        <w:t xml:space="preserve"> </w:t>
      </w:r>
      <w:r>
        <w:rPr>
          <w:rFonts w:ascii="宋体" w:hAnsi="宋体" w:eastAsia="宋体" w:cs="宋体"/>
          <w:spacing w:val="-1"/>
          <w:sz w:val="30"/>
          <w:szCs w:val="30"/>
        </w:rPr>
        <w:t>经制动无法正常运作时，我们很容易出现高血压和心血管疾病。因此，</w:t>
      </w:r>
      <w:r>
        <w:rPr>
          <w:rFonts w:ascii="宋体" w:hAnsi="宋体" w:eastAsia="宋体" w:cs="宋体"/>
          <w:spacing w:val="18"/>
          <w:sz w:val="30"/>
          <w:szCs w:val="30"/>
        </w:rPr>
        <w:t xml:space="preserve"> </w:t>
      </w:r>
      <w:r>
        <w:rPr>
          <w:rFonts w:ascii="宋体" w:hAnsi="宋体" w:eastAsia="宋体" w:cs="宋体"/>
          <w:spacing w:val="-1"/>
          <w:sz w:val="30"/>
          <w:szCs w:val="30"/>
        </w:rPr>
        <w:t>毫不令人意外的是，长期睡眠不足和昼夜节律失调就像轮班工作带来的</w:t>
      </w:r>
      <w:r>
        <w:rPr>
          <w:rFonts w:ascii="宋体" w:hAnsi="宋体" w:eastAsia="宋体" w:cs="宋体"/>
          <w:spacing w:val="18"/>
          <w:sz w:val="30"/>
          <w:szCs w:val="30"/>
        </w:rPr>
        <w:t xml:space="preserve"> </w:t>
      </w:r>
      <w:r>
        <w:rPr>
          <w:rFonts w:ascii="宋体" w:hAnsi="宋体" w:eastAsia="宋体" w:cs="宋体"/>
          <w:spacing w:val="-1"/>
          <w:sz w:val="30"/>
          <w:szCs w:val="30"/>
        </w:rPr>
        <w:t>问题一样，都与高血压、动脉粥样硬化、心脏病和中风发作风险的增加</w:t>
      </w:r>
      <w:r>
        <w:rPr>
          <w:rFonts w:ascii="宋体" w:hAnsi="宋体" w:eastAsia="宋体" w:cs="宋体"/>
          <w:spacing w:val="18"/>
          <w:sz w:val="30"/>
          <w:szCs w:val="30"/>
        </w:rPr>
        <w:t xml:space="preserve"> </w:t>
      </w:r>
      <w:r>
        <w:rPr>
          <w:rFonts w:ascii="宋体" w:hAnsi="宋体" w:eastAsia="宋体" w:cs="宋体"/>
          <w:spacing w:val="-4"/>
          <w:sz w:val="30"/>
          <w:szCs w:val="30"/>
        </w:rPr>
        <w:t>有关。</w:t>
      </w:r>
    </w:p>
    <w:p w14:paraId="43597A83">
      <w:pPr>
        <w:spacing w:before="298" w:line="224" w:lineRule="auto"/>
        <w:ind w:left="1" w:firstLine="601"/>
        <w:jc w:val="both"/>
        <w:rPr>
          <w:rFonts w:ascii="宋体" w:hAnsi="宋体" w:eastAsia="宋体" w:cs="宋体"/>
          <w:sz w:val="30"/>
          <w:szCs w:val="30"/>
        </w:rPr>
      </w:pPr>
      <w:r>
        <w:rPr>
          <w:rFonts w:ascii="宋体" w:hAnsi="宋体" w:eastAsia="宋体" w:cs="宋体"/>
          <w:spacing w:val="-1"/>
          <w:sz w:val="30"/>
          <w:szCs w:val="30"/>
        </w:rPr>
        <w:t>其次，长期睡眠不足会导致我们内分泌（荷尔蒙）系统的失调，特</w:t>
      </w:r>
      <w:r>
        <w:rPr>
          <w:rFonts w:ascii="宋体" w:hAnsi="宋体" w:eastAsia="宋体" w:cs="宋体"/>
          <w:spacing w:val="15"/>
          <w:sz w:val="30"/>
          <w:szCs w:val="30"/>
        </w:rPr>
        <w:t xml:space="preserve"> </w:t>
      </w:r>
      <w:r>
        <w:rPr>
          <w:rFonts w:ascii="宋体" w:hAnsi="宋体" w:eastAsia="宋体" w:cs="宋体"/>
          <w:position w:val="-2"/>
          <w:sz w:val="30"/>
          <w:szCs w:val="30"/>
        </w:rPr>
        <w:t>别是我们的</w:t>
      </w:r>
      <w:r>
        <w:rPr>
          <w:rFonts w:ascii="Times New Roman" w:hAnsi="Times New Roman" w:eastAsia="Times New Roman" w:cs="Times New Roman"/>
          <w:position w:val="-2"/>
          <w:sz w:val="30"/>
          <w:szCs w:val="30"/>
        </w:rPr>
        <w:t>HPA</w:t>
      </w:r>
      <w:r>
        <w:rPr>
          <w:rFonts w:ascii="宋体" w:hAnsi="宋体" w:eastAsia="宋体" w:cs="宋体"/>
          <w:position w:val="-2"/>
          <w:sz w:val="30"/>
          <w:szCs w:val="30"/>
        </w:rPr>
        <w:t>轴。</w:t>
      </w:r>
      <w:r>
        <w:fldChar w:fldCharType="begin"/>
      </w:r>
      <w:r>
        <w:instrText xml:space="preserve"> HYPERLINK \l "bookmark659" </w:instrText>
      </w:r>
      <w:r>
        <w:fldChar w:fldCharType="separate"/>
      </w:r>
      <w:r>
        <w:rPr>
          <w:rFonts w:ascii="Times New Roman" w:hAnsi="Times New Roman" w:eastAsia="Times New Roman" w:cs="Times New Roman"/>
          <w:color w:val="0000EE"/>
          <w:position w:val="8"/>
          <w:sz w:val="30"/>
          <w:szCs w:val="30"/>
          <w:u w:val="single" w:color="auto"/>
        </w:rPr>
        <w:t>[27]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睡眠不足尤其</w:t>
      </w:r>
      <w:r>
        <w:rPr>
          <w:rFonts w:ascii="宋体" w:hAnsi="宋体" w:eastAsia="宋体" w:cs="宋体"/>
          <w:spacing w:val="-1"/>
          <w:position w:val="-2"/>
          <w:sz w:val="30"/>
          <w:szCs w:val="30"/>
        </w:rPr>
        <w:t>会影响压力激素皮质醇，这是因</w:t>
      </w:r>
      <w:r>
        <w:rPr>
          <w:rFonts w:ascii="宋体" w:hAnsi="宋体" w:eastAsia="宋体" w:cs="宋体"/>
          <w:position w:val="-2"/>
          <w:sz w:val="30"/>
          <w:szCs w:val="30"/>
        </w:rPr>
        <w:t xml:space="preserve"> </w:t>
      </w:r>
      <w:r>
        <w:rPr>
          <w:rFonts w:ascii="宋体" w:hAnsi="宋体" w:eastAsia="宋体" w:cs="宋体"/>
          <w:spacing w:val="-1"/>
          <w:sz w:val="30"/>
          <w:szCs w:val="30"/>
        </w:rPr>
        <w:t>为皮质醇有明显的昼夜节律，它在清晨达到峰值，为你从睡眠中苏醒调</w:t>
      </w:r>
      <w:r>
        <w:rPr>
          <w:rFonts w:ascii="宋体" w:hAnsi="宋体" w:eastAsia="宋体" w:cs="宋体"/>
          <w:spacing w:val="18"/>
          <w:sz w:val="30"/>
          <w:szCs w:val="30"/>
        </w:rPr>
        <w:t xml:space="preserve"> </w:t>
      </w:r>
      <w:r>
        <w:rPr>
          <w:rFonts w:ascii="宋体" w:hAnsi="宋体" w:eastAsia="宋体" w:cs="宋体"/>
          <w:spacing w:val="-1"/>
          <w:sz w:val="30"/>
          <w:szCs w:val="30"/>
        </w:rPr>
        <w:t>动能量，然后在一天中逐渐下降。夜班工作改变了皮质醇的节律，而睡</w:t>
      </w:r>
      <w:r>
        <w:rPr>
          <w:rFonts w:ascii="宋体" w:hAnsi="宋体" w:eastAsia="宋体" w:cs="宋体"/>
          <w:spacing w:val="18"/>
          <w:sz w:val="30"/>
          <w:szCs w:val="30"/>
        </w:rPr>
        <w:t xml:space="preserve"> </w:t>
      </w:r>
      <w:r>
        <w:rPr>
          <w:rFonts w:ascii="宋体" w:hAnsi="宋体" w:eastAsia="宋体" w:cs="宋体"/>
          <w:spacing w:val="-1"/>
          <w:sz w:val="30"/>
          <w:szCs w:val="30"/>
        </w:rPr>
        <w:t>眠断续或轮班可能会降低这种节律的变化幅度。当我们缺乏睡眠时，我</w:t>
      </w:r>
      <w:r>
        <w:rPr>
          <w:rFonts w:ascii="宋体" w:hAnsi="宋体" w:eastAsia="宋体" w:cs="宋体"/>
          <w:spacing w:val="18"/>
          <w:sz w:val="30"/>
          <w:szCs w:val="30"/>
        </w:rPr>
        <w:t xml:space="preserve"> </w:t>
      </w:r>
      <w:r>
        <w:rPr>
          <w:rFonts w:ascii="宋体" w:hAnsi="宋体" w:eastAsia="宋体" w:cs="宋体"/>
          <w:spacing w:val="-1"/>
          <w:sz w:val="30"/>
          <w:szCs w:val="30"/>
        </w:rPr>
        <w:t>们产生的皮质醇更多，而这将对我们的应激反应、新陈代谢和免疫功能</w:t>
      </w:r>
      <w:r>
        <w:rPr>
          <w:rFonts w:ascii="宋体" w:hAnsi="宋体" w:eastAsia="宋体" w:cs="宋体"/>
          <w:spacing w:val="18"/>
          <w:sz w:val="30"/>
          <w:szCs w:val="30"/>
        </w:rPr>
        <w:t xml:space="preserve"> </w:t>
      </w:r>
      <w:r>
        <w:rPr>
          <w:rFonts w:ascii="宋体" w:hAnsi="宋体" w:eastAsia="宋体" w:cs="宋体"/>
          <w:spacing w:val="-2"/>
          <w:sz w:val="30"/>
          <w:szCs w:val="30"/>
        </w:rPr>
        <w:t>产生深远的影响。</w:t>
      </w:r>
    </w:p>
    <w:p w14:paraId="6D902A92">
      <w:pPr>
        <w:spacing w:before="301" w:line="229" w:lineRule="auto"/>
        <w:ind w:left="3" w:firstLine="596"/>
        <w:rPr>
          <w:rFonts w:ascii="宋体" w:hAnsi="宋体" w:eastAsia="宋体" w:cs="宋体"/>
          <w:sz w:val="30"/>
          <w:szCs w:val="30"/>
        </w:rPr>
      </w:pPr>
      <w:r>
        <w:rPr>
          <w:rFonts w:ascii="宋体" w:hAnsi="宋体" w:eastAsia="宋体" w:cs="宋体"/>
          <w:spacing w:val="-1"/>
          <w:sz w:val="30"/>
          <w:szCs w:val="30"/>
        </w:rPr>
        <w:t>昼夜节律影响着我们的情绪、能量水平、体温敏感度和食欲，以及</w:t>
      </w:r>
      <w:r>
        <w:rPr>
          <w:rFonts w:ascii="宋体" w:hAnsi="宋体" w:eastAsia="宋体" w:cs="宋体"/>
          <w:spacing w:val="17"/>
          <w:sz w:val="30"/>
          <w:szCs w:val="30"/>
        </w:rPr>
        <w:t xml:space="preserve"> </w:t>
      </w:r>
      <w:r>
        <w:rPr>
          <w:rFonts w:ascii="宋体" w:hAnsi="宋体" w:eastAsia="宋体" w:cs="宋体"/>
          <w:spacing w:val="-1"/>
          <w:position w:val="-1"/>
          <w:sz w:val="30"/>
          <w:szCs w:val="30"/>
        </w:rPr>
        <w:t>我们在昼夜交替过程中多种荷尔蒙的定时释放等。</w:t>
      </w:r>
      <w:r>
        <w:fldChar w:fldCharType="begin"/>
      </w:r>
      <w:r>
        <w:instrText xml:space="preserve"> HYPERLINK \l "bookmark660" </w:instrText>
      </w:r>
      <w:r>
        <w:fldChar w:fldCharType="separate"/>
      </w:r>
      <w:r>
        <w:rPr>
          <w:rFonts w:ascii="Times New Roman" w:hAnsi="Times New Roman" w:eastAsia="Times New Roman" w:cs="Times New Roman"/>
          <w:color w:val="0000EE"/>
          <w:spacing w:val="-1"/>
          <w:position w:val="8"/>
          <w:sz w:val="30"/>
          <w:szCs w:val="30"/>
          <w:u w:val="single" w:color="auto"/>
        </w:rPr>
        <w:t>[28]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这就是为什么当</w:t>
      </w:r>
      <w:r>
        <w:rPr>
          <w:rFonts w:ascii="宋体" w:hAnsi="宋体" w:eastAsia="宋体" w:cs="宋体"/>
          <w:spacing w:val="17"/>
          <w:position w:val="-1"/>
          <w:sz w:val="30"/>
          <w:szCs w:val="30"/>
        </w:rPr>
        <w:t xml:space="preserve"> </w:t>
      </w:r>
      <w:r>
        <w:rPr>
          <w:rFonts w:ascii="宋体" w:hAnsi="宋体" w:eastAsia="宋体" w:cs="宋体"/>
          <w:spacing w:val="-1"/>
          <w:sz w:val="30"/>
          <w:szCs w:val="30"/>
        </w:rPr>
        <w:t>生物钟被打乱时（比如工作时间延长或与平时不一样，以及倒时差</w:t>
      </w:r>
    </w:p>
    <w:p w14:paraId="04DAEE90">
      <w:pPr>
        <w:spacing w:before="2" w:line="220" w:lineRule="auto"/>
        <w:ind w:left="15"/>
        <w:rPr>
          <w:rFonts w:ascii="宋体" w:hAnsi="宋体" w:eastAsia="宋体" w:cs="宋体"/>
          <w:sz w:val="30"/>
          <w:szCs w:val="30"/>
        </w:rPr>
      </w:pPr>
      <w:r>
        <w:rPr>
          <w:rFonts w:ascii="宋体" w:hAnsi="宋体" w:eastAsia="宋体" w:cs="宋体"/>
          <w:spacing w:val="-2"/>
          <w:sz w:val="30"/>
          <w:szCs w:val="30"/>
        </w:rPr>
        <w:t>时</w:t>
      </w:r>
      <w:r>
        <w:rPr>
          <w:rFonts w:ascii="宋体" w:hAnsi="宋体" w:eastAsia="宋体" w:cs="宋体"/>
          <w:spacing w:val="13"/>
          <w:sz w:val="30"/>
          <w:szCs w:val="30"/>
        </w:rPr>
        <w:t>），</w:t>
      </w:r>
      <w:r>
        <w:rPr>
          <w:rFonts w:ascii="宋体" w:hAnsi="宋体" w:eastAsia="宋体" w:cs="宋体"/>
          <w:spacing w:val="-2"/>
          <w:sz w:val="30"/>
          <w:szCs w:val="30"/>
        </w:rPr>
        <w:t>我们无论睡多久都不能真正弥补昼夜节律失调造成的损失。</w:t>
      </w:r>
    </w:p>
    <w:p w14:paraId="1F08EDCE">
      <w:pPr>
        <w:spacing w:before="302" w:line="224" w:lineRule="auto"/>
        <w:ind w:firstLine="620"/>
        <w:rPr>
          <w:rFonts w:ascii="宋体" w:hAnsi="宋体" w:eastAsia="宋体" w:cs="宋体"/>
          <w:sz w:val="30"/>
          <w:szCs w:val="30"/>
        </w:rPr>
      </w:pPr>
      <w:r>
        <w:rPr>
          <w:rFonts w:ascii="宋体" w:hAnsi="宋体" w:eastAsia="宋体" w:cs="宋体"/>
          <w:spacing w:val="-1"/>
          <w:sz w:val="30"/>
          <w:szCs w:val="30"/>
        </w:rPr>
        <w:t>当我们睡眠不足时，水平有所升高的皮质醇与失调的两种控</w:t>
      </w:r>
      <w:r>
        <w:rPr>
          <w:rFonts w:ascii="宋体" w:hAnsi="宋体" w:eastAsia="宋体" w:cs="宋体"/>
          <w:spacing w:val="-2"/>
          <w:sz w:val="30"/>
          <w:szCs w:val="30"/>
        </w:rPr>
        <w:t>制食欲</w:t>
      </w:r>
      <w:r>
        <w:rPr>
          <w:rFonts w:ascii="宋体" w:hAnsi="宋体" w:eastAsia="宋体" w:cs="宋体"/>
          <w:sz w:val="30"/>
          <w:szCs w:val="30"/>
        </w:rPr>
        <w:t xml:space="preserve"> </w:t>
      </w:r>
      <w:r>
        <w:rPr>
          <w:rFonts w:ascii="宋体" w:hAnsi="宋体" w:eastAsia="宋体" w:cs="宋体"/>
          <w:position w:val="-2"/>
          <w:sz w:val="30"/>
          <w:szCs w:val="30"/>
        </w:rPr>
        <w:t>的激素相互产生作用。</w:t>
      </w:r>
      <w:r>
        <w:fldChar w:fldCharType="begin"/>
      </w:r>
      <w:r>
        <w:instrText xml:space="preserve"> HYPERLINK \l "bookmark661" </w:instrText>
      </w:r>
      <w:r>
        <w:fldChar w:fldCharType="separate"/>
      </w:r>
      <w:r>
        <w:rPr>
          <w:rFonts w:ascii="Times New Roman" w:hAnsi="Times New Roman" w:eastAsia="Times New Roman" w:cs="Times New Roman"/>
          <w:color w:val="0000EE"/>
          <w:position w:val="8"/>
          <w:sz w:val="30"/>
          <w:szCs w:val="30"/>
          <w:u w:val="single" w:color="auto"/>
        </w:rPr>
        <w:t>[29]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瘦素（让我们产</w:t>
      </w:r>
      <w:r>
        <w:rPr>
          <w:rFonts w:ascii="宋体" w:hAnsi="宋体" w:eastAsia="宋体" w:cs="宋体"/>
          <w:spacing w:val="-1"/>
          <w:position w:val="-2"/>
          <w:sz w:val="30"/>
          <w:szCs w:val="30"/>
        </w:rPr>
        <w:t>生饱腹感）水平下降，格来</w:t>
      </w:r>
      <w:r>
        <w:rPr>
          <w:rFonts w:ascii="宋体" w:hAnsi="宋体" w:eastAsia="宋体" w:cs="宋体"/>
          <w:position w:val="-2"/>
          <w:sz w:val="30"/>
          <w:szCs w:val="30"/>
        </w:rPr>
        <w:t xml:space="preserve"> </w:t>
      </w:r>
      <w:r>
        <w:rPr>
          <w:rFonts w:ascii="宋体" w:hAnsi="宋体" w:eastAsia="宋体" w:cs="宋体"/>
          <w:sz w:val="30"/>
          <w:szCs w:val="30"/>
        </w:rPr>
        <w:t>灵（让我们产生饥饿感）水平上升。这三者</w:t>
      </w:r>
      <w:r>
        <w:rPr>
          <w:rFonts w:ascii="宋体" w:hAnsi="宋体" w:eastAsia="宋体" w:cs="宋体"/>
          <w:spacing w:val="-1"/>
          <w:sz w:val="30"/>
          <w:szCs w:val="30"/>
        </w:rPr>
        <w:t>同时发生改变，使我们的食</w:t>
      </w:r>
      <w:r>
        <w:rPr>
          <w:rFonts w:ascii="宋体" w:hAnsi="宋体" w:eastAsia="宋体" w:cs="宋体"/>
          <w:sz w:val="30"/>
          <w:szCs w:val="30"/>
        </w:rPr>
        <w:t xml:space="preserve"> 欲增加，并且超出我们对热量的实际需求。</w:t>
      </w:r>
      <w:r>
        <w:rPr>
          <w:rFonts w:ascii="宋体" w:hAnsi="宋体" w:eastAsia="宋体" w:cs="宋体"/>
          <w:spacing w:val="-1"/>
          <w:sz w:val="30"/>
          <w:szCs w:val="30"/>
        </w:rPr>
        <w:t>我们常常吃得更多，尤其会</w:t>
      </w:r>
      <w:r>
        <w:rPr>
          <w:rFonts w:ascii="宋体" w:hAnsi="宋体" w:eastAsia="宋体" w:cs="宋体"/>
          <w:sz w:val="30"/>
          <w:szCs w:val="30"/>
        </w:rPr>
        <w:t xml:space="preserve"> 整天吃零食或在晚上吃得过多。我们也会追</w:t>
      </w:r>
      <w:r>
        <w:rPr>
          <w:rFonts w:ascii="宋体" w:hAnsi="宋体" w:eastAsia="宋体" w:cs="宋体"/>
          <w:spacing w:val="-1"/>
          <w:sz w:val="30"/>
          <w:szCs w:val="30"/>
        </w:rPr>
        <w:t>求高热量饮食、高碳水化合</w:t>
      </w:r>
      <w:r>
        <w:rPr>
          <w:rFonts w:ascii="宋体" w:hAnsi="宋体" w:eastAsia="宋体" w:cs="宋体"/>
          <w:sz w:val="30"/>
          <w:szCs w:val="30"/>
        </w:rPr>
        <w:t xml:space="preserve"> </w:t>
      </w:r>
      <w:r>
        <w:rPr>
          <w:rFonts w:ascii="宋体" w:hAnsi="宋体" w:eastAsia="宋体" w:cs="宋体"/>
          <w:spacing w:val="-1"/>
          <w:sz w:val="30"/>
          <w:szCs w:val="30"/>
        </w:rPr>
        <w:t>物和高脂肪食物，这有助于解释我们为什么会在疲惫时选择吃快餐和</w:t>
      </w:r>
    </w:p>
    <w:p w14:paraId="0AE25C71">
      <w:pPr>
        <w:spacing w:before="5" w:line="220" w:lineRule="auto"/>
        <w:ind w:left="1"/>
        <w:rPr>
          <w:rFonts w:ascii="宋体" w:hAnsi="宋体" w:eastAsia="宋体" w:cs="宋体"/>
          <w:sz w:val="30"/>
          <w:szCs w:val="30"/>
        </w:rPr>
      </w:pPr>
      <w:r>
        <w:rPr>
          <w:rFonts w:ascii="宋体" w:hAnsi="宋体" w:eastAsia="宋体" w:cs="宋体"/>
          <w:spacing w:val="-6"/>
          <w:sz w:val="30"/>
          <w:szCs w:val="30"/>
        </w:rPr>
        <w:t>糖。</w:t>
      </w:r>
    </w:p>
    <w:p w14:paraId="7F79ED45">
      <w:pPr>
        <w:spacing w:before="301" w:line="222" w:lineRule="auto"/>
        <w:ind w:left="2" w:firstLine="622"/>
        <w:rPr>
          <w:rFonts w:ascii="宋体" w:hAnsi="宋体" w:eastAsia="宋体" w:cs="宋体"/>
          <w:sz w:val="30"/>
          <w:szCs w:val="30"/>
        </w:rPr>
      </w:pPr>
      <w:r>
        <w:rPr>
          <w:rFonts w:ascii="宋体" w:hAnsi="宋体" w:eastAsia="宋体" w:cs="宋体"/>
          <w:spacing w:val="-1"/>
          <w:sz w:val="30"/>
          <w:szCs w:val="30"/>
        </w:rPr>
        <w:t>因此我们不难理解，长期睡眠不足和昼夜节律失</w:t>
      </w:r>
      <w:r>
        <w:rPr>
          <w:rFonts w:ascii="宋体" w:hAnsi="宋体" w:eastAsia="宋体" w:cs="宋体"/>
          <w:spacing w:val="-2"/>
          <w:sz w:val="30"/>
          <w:szCs w:val="30"/>
        </w:rPr>
        <w:t>调与腹部增重、体</w:t>
      </w:r>
      <w:r>
        <w:rPr>
          <w:rFonts w:ascii="宋体" w:hAnsi="宋体" w:eastAsia="宋体" w:cs="宋体"/>
          <w:sz w:val="30"/>
          <w:szCs w:val="30"/>
        </w:rPr>
        <w:t xml:space="preserve"> </w:t>
      </w:r>
      <w:r>
        <w:rPr>
          <w:rFonts w:ascii="宋体" w:hAnsi="宋体" w:eastAsia="宋体" w:cs="宋体"/>
          <w:spacing w:val="-1"/>
          <w:sz w:val="30"/>
          <w:szCs w:val="30"/>
        </w:rPr>
        <w:t>重指数高、肥胖、代谢综合征、胰岛素抵抗和Ⅱ型糖尿病等有一定联</w:t>
      </w:r>
    </w:p>
    <w:p w14:paraId="06E7729A">
      <w:pPr>
        <w:spacing w:before="3" w:line="222" w:lineRule="auto"/>
        <w:ind w:left="5" w:firstLine="1"/>
        <w:rPr>
          <w:rFonts w:ascii="宋体" w:hAnsi="宋体" w:eastAsia="宋体" w:cs="宋体"/>
          <w:sz w:val="30"/>
          <w:szCs w:val="30"/>
        </w:rPr>
      </w:pPr>
      <w:r>
        <w:rPr>
          <w:rFonts w:ascii="宋体" w:hAnsi="宋体" w:eastAsia="宋体" w:cs="宋体"/>
          <w:spacing w:val="-1"/>
          <w:sz w:val="30"/>
          <w:szCs w:val="30"/>
        </w:rPr>
        <w:t>系。实际上，针对儿童与成年人的前瞻性研究表明，今天的睡眠不足与</w:t>
      </w:r>
      <w:r>
        <w:rPr>
          <w:rFonts w:ascii="宋体" w:hAnsi="宋体" w:eastAsia="宋体" w:cs="宋体"/>
          <w:spacing w:val="12"/>
          <w:sz w:val="30"/>
          <w:szCs w:val="30"/>
        </w:rPr>
        <w:t xml:space="preserve"> </w:t>
      </w:r>
      <w:r>
        <w:rPr>
          <w:rFonts w:ascii="宋体" w:hAnsi="宋体" w:eastAsia="宋体" w:cs="宋体"/>
          <w:spacing w:val="-1"/>
          <w:sz w:val="30"/>
          <w:szCs w:val="30"/>
        </w:rPr>
        <w:t>未来的体重增加之间存在显著联系。肥胖和糖尿病社会发病率的上升，</w:t>
      </w:r>
      <w:r>
        <w:rPr>
          <w:rFonts w:ascii="宋体" w:hAnsi="宋体" w:eastAsia="宋体" w:cs="宋体"/>
          <w:spacing w:val="13"/>
          <w:sz w:val="30"/>
          <w:szCs w:val="30"/>
        </w:rPr>
        <w:t xml:space="preserve"> </w:t>
      </w:r>
      <w:r>
        <w:rPr>
          <w:rFonts w:ascii="宋体" w:hAnsi="宋体" w:eastAsia="宋体" w:cs="宋体"/>
          <w:spacing w:val="-1"/>
          <w:sz w:val="30"/>
          <w:szCs w:val="30"/>
        </w:rPr>
        <w:t>与睡眠时间的缩短和睡眠质量的下降发生在同一时期，这并非巧合。以</w:t>
      </w:r>
    </w:p>
    <w:p w14:paraId="69100957">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0B7426F">
      <w:pPr>
        <w:pStyle w:val="2"/>
        <w:spacing w:line="309" w:lineRule="auto"/>
      </w:pPr>
    </w:p>
    <w:p w14:paraId="53D42894">
      <w:pPr>
        <w:pStyle w:val="2"/>
        <w:spacing w:line="309" w:lineRule="auto"/>
      </w:pPr>
    </w:p>
    <w:p w14:paraId="211A7827">
      <w:pPr>
        <w:pStyle w:val="2"/>
        <w:spacing w:line="309" w:lineRule="auto"/>
      </w:pPr>
    </w:p>
    <w:p w14:paraId="4B63F273">
      <w:pPr>
        <w:spacing w:before="97" w:line="491" w:lineRule="exact"/>
        <w:ind w:left="2"/>
        <w:rPr>
          <w:rFonts w:ascii="宋体" w:hAnsi="宋体" w:eastAsia="宋体" w:cs="宋体"/>
          <w:sz w:val="30"/>
          <w:szCs w:val="30"/>
        </w:rPr>
      </w:pPr>
      <w:r>
        <w:rPr>
          <w:rFonts w:ascii="Times New Roman" w:hAnsi="Times New Roman" w:eastAsia="Times New Roman" w:cs="Times New Roman"/>
          <w:position w:val="2"/>
          <w:sz w:val="30"/>
          <w:szCs w:val="30"/>
        </w:rPr>
        <w:t>2010</w:t>
      </w:r>
      <w:r>
        <w:rPr>
          <w:rFonts w:ascii="宋体" w:hAnsi="宋体" w:eastAsia="宋体" w:cs="宋体"/>
          <w:position w:val="2"/>
          <w:sz w:val="30"/>
          <w:szCs w:val="30"/>
        </w:rPr>
        <w:t>年为例，美国有</w:t>
      </w:r>
      <w:r>
        <w:rPr>
          <w:rFonts w:ascii="Times New Roman" w:hAnsi="Times New Roman" w:eastAsia="Times New Roman" w:cs="Times New Roman"/>
          <w:position w:val="2"/>
          <w:sz w:val="30"/>
          <w:szCs w:val="30"/>
        </w:rPr>
        <w:t>70%</w:t>
      </w:r>
      <w:r>
        <w:rPr>
          <w:rFonts w:ascii="宋体" w:hAnsi="宋体" w:eastAsia="宋体" w:cs="宋体"/>
          <w:position w:val="2"/>
          <w:sz w:val="30"/>
          <w:szCs w:val="30"/>
        </w:rPr>
        <w:t>的人口超重或肥</w:t>
      </w:r>
      <w:r>
        <w:rPr>
          <w:rFonts w:ascii="宋体" w:hAnsi="宋体" w:eastAsia="宋体" w:cs="宋体"/>
          <w:spacing w:val="-1"/>
          <w:position w:val="2"/>
          <w:sz w:val="30"/>
          <w:szCs w:val="30"/>
        </w:rPr>
        <w:t>胖。</w:t>
      </w:r>
      <w:r>
        <w:fldChar w:fldCharType="begin"/>
      </w:r>
      <w:r>
        <w:instrText xml:space="preserve"> HYPERLINK \l "bookmark662" </w:instrText>
      </w:r>
      <w:r>
        <w:fldChar w:fldCharType="separate"/>
      </w:r>
      <w:r>
        <w:rPr>
          <w:rFonts w:ascii="Times New Roman" w:hAnsi="Times New Roman" w:eastAsia="Times New Roman" w:cs="Times New Roman"/>
          <w:strike/>
          <w:color w:val="0000EE"/>
          <w:spacing w:val="-1"/>
          <w:position w:val="11"/>
          <w:sz w:val="30"/>
          <w:szCs w:val="30"/>
        </w:rPr>
        <w:t>[30]</w:t>
      </w:r>
      <w:r>
        <w:rPr>
          <w:rFonts w:ascii="Times New Roman" w:hAnsi="Times New Roman" w:eastAsia="Times New Roman" w:cs="Times New Roman"/>
          <w:strike/>
          <w:color w:val="0000EE"/>
          <w:spacing w:val="-1"/>
          <w:position w:val="11"/>
          <w:sz w:val="30"/>
          <w:szCs w:val="30"/>
        </w:rPr>
        <w:fldChar w:fldCharType="end"/>
      </w:r>
      <w:r>
        <w:rPr>
          <w:rFonts w:ascii="宋体" w:hAnsi="宋体" w:eastAsia="宋体" w:cs="宋体"/>
          <w:spacing w:val="-1"/>
          <w:position w:val="2"/>
          <w:sz w:val="30"/>
          <w:szCs w:val="30"/>
        </w:rPr>
        <w:t>因此我们的结论是：</w:t>
      </w:r>
    </w:p>
    <w:p w14:paraId="6BC39BAD">
      <w:pPr>
        <w:spacing w:before="11" w:line="219" w:lineRule="auto"/>
        <w:ind w:left="20"/>
        <w:rPr>
          <w:rFonts w:ascii="宋体" w:hAnsi="宋体" w:eastAsia="宋体" w:cs="宋体"/>
          <w:sz w:val="30"/>
          <w:szCs w:val="30"/>
        </w:rPr>
      </w:pPr>
      <w:r>
        <w:rPr>
          <w:rFonts w:ascii="宋体" w:hAnsi="宋体" w:eastAsia="宋体" w:cs="宋体"/>
          <w:spacing w:val="-2"/>
          <w:sz w:val="30"/>
          <w:szCs w:val="30"/>
        </w:rPr>
        <w:t>当我们睡眠不足时，我们很难保持正常体重或减肥。</w:t>
      </w:r>
    </w:p>
    <w:p w14:paraId="777B0732">
      <w:pPr>
        <w:spacing w:before="303" w:line="224" w:lineRule="auto"/>
        <w:ind w:left="2" w:right="49" w:firstLine="635"/>
        <w:rPr>
          <w:rFonts w:ascii="宋体" w:hAnsi="宋体" w:eastAsia="宋体" w:cs="宋体"/>
          <w:sz w:val="30"/>
          <w:szCs w:val="30"/>
        </w:rPr>
      </w:pPr>
      <w:r>
        <w:rPr>
          <w:rFonts w:ascii="宋体" w:hAnsi="宋体" w:eastAsia="宋体" w:cs="宋体"/>
          <w:spacing w:val="-2"/>
          <w:sz w:val="30"/>
          <w:szCs w:val="30"/>
        </w:rPr>
        <w:t>由于皮质醇对免疫功能也发挥着关键作用，所以长期睡眠不足也关</w:t>
      </w:r>
      <w:r>
        <w:rPr>
          <w:rFonts w:ascii="宋体" w:hAnsi="宋体" w:eastAsia="宋体" w:cs="宋体"/>
          <w:spacing w:val="8"/>
          <w:sz w:val="30"/>
          <w:szCs w:val="30"/>
        </w:rPr>
        <w:t xml:space="preserve"> </w:t>
      </w:r>
      <w:r>
        <w:rPr>
          <w:rFonts w:ascii="宋体" w:hAnsi="宋体" w:eastAsia="宋体" w:cs="宋体"/>
          <w:spacing w:val="-1"/>
          <w:sz w:val="30"/>
          <w:szCs w:val="30"/>
        </w:rPr>
        <w:t>联着免疫系统的失调。当睡眠不足时，我们更容易生病。</w:t>
      </w:r>
    </w:p>
    <w:p w14:paraId="4FA2D924">
      <w:pPr>
        <w:spacing w:before="255" w:line="230" w:lineRule="auto"/>
        <w:ind w:left="1" w:right="83" w:firstLine="604"/>
        <w:rPr>
          <w:rFonts w:ascii="宋体" w:hAnsi="宋体" w:eastAsia="宋体" w:cs="宋体"/>
          <w:sz w:val="30"/>
          <w:szCs w:val="30"/>
        </w:rPr>
      </w:pPr>
      <w:r>
        <w:rPr>
          <w:rFonts w:ascii="宋体" w:hAnsi="宋体" w:eastAsia="宋体" w:cs="宋体"/>
          <w:spacing w:val="-2"/>
          <w:sz w:val="30"/>
          <w:szCs w:val="30"/>
        </w:rPr>
        <w:t>一项研究追踪了健康志愿者的睡眠时间和</w:t>
      </w:r>
      <w:r>
        <w:rPr>
          <w:rFonts w:ascii="Times New Roman" w:hAnsi="Times New Roman" w:eastAsia="Times New Roman" w:cs="Times New Roman"/>
          <w:spacing w:val="-2"/>
          <w:sz w:val="30"/>
          <w:szCs w:val="30"/>
        </w:rPr>
        <w:t>“</w:t>
      </w:r>
      <w:r>
        <w:rPr>
          <w:rFonts w:ascii="宋体" w:hAnsi="宋体" w:eastAsia="宋体" w:cs="宋体"/>
          <w:spacing w:val="-2"/>
          <w:sz w:val="30"/>
          <w:szCs w:val="30"/>
        </w:rPr>
        <w:t>睡眠效率</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，即</w:t>
      </w:r>
      <w:r>
        <w:rPr>
          <w:rFonts w:ascii="Times New Roman" w:hAnsi="Times New Roman" w:eastAsia="Times New Roman" w:cs="Times New Roman"/>
          <w:spacing w:val="-2"/>
          <w:sz w:val="30"/>
          <w:szCs w:val="30"/>
        </w:rPr>
        <w:t>14</w:t>
      </w:r>
      <w:r>
        <w:rPr>
          <w:rFonts w:ascii="宋体" w:hAnsi="宋体" w:eastAsia="宋体" w:cs="宋体"/>
          <w:spacing w:val="-2"/>
          <w:sz w:val="30"/>
          <w:szCs w:val="30"/>
        </w:rPr>
        <w:t>天内他</w:t>
      </w:r>
      <w:r>
        <w:rPr>
          <w:rFonts w:ascii="宋体" w:hAnsi="宋体" w:eastAsia="宋体" w:cs="宋体"/>
          <w:sz w:val="30"/>
          <w:szCs w:val="30"/>
        </w:rPr>
        <w:t xml:space="preserve"> </w:t>
      </w:r>
      <w:r>
        <w:rPr>
          <w:rFonts w:ascii="宋体" w:hAnsi="宋体" w:eastAsia="宋体" w:cs="宋体"/>
          <w:position w:val="-2"/>
          <w:sz w:val="30"/>
          <w:szCs w:val="30"/>
        </w:rPr>
        <w:t>们真正睡着的时间占卧床时间的百分比。</w:t>
      </w:r>
      <w:r>
        <w:fldChar w:fldCharType="begin"/>
      </w:r>
      <w:r>
        <w:instrText xml:space="preserve"> HYPERLINK \l "bookmark663" </w:instrText>
      </w:r>
      <w:r>
        <w:fldChar w:fldCharType="separate"/>
      </w:r>
      <w:r>
        <w:rPr>
          <w:rFonts w:ascii="Times New Roman" w:hAnsi="Times New Roman" w:eastAsia="Times New Roman" w:cs="Times New Roman"/>
          <w:color w:val="0000EE"/>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之后，研究人员将他们隔</w:t>
      </w:r>
      <w:r>
        <w:rPr>
          <w:rFonts w:ascii="宋体" w:hAnsi="宋体" w:eastAsia="宋体" w:cs="宋体"/>
          <w:position w:val="-2"/>
          <w:sz w:val="30"/>
          <w:szCs w:val="30"/>
        </w:rPr>
        <w:t xml:space="preserve"> </w:t>
      </w:r>
      <w:r>
        <w:rPr>
          <w:rFonts w:ascii="宋体" w:hAnsi="宋体" w:eastAsia="宋体" w:cs="宋体"/>
          <w:spacing w:val="-1"/>
          <w:sz w:val="30"/>
          <w:szCs w:val="30"/>
        </w:rPr>
        <w:t>离开来，在他们的鼻腔滴入鼻病毒，然后对他们进行为期</w:t>
      </w:r>
      <w:r>
        <w:rPr>
          <w:rFonts w:ascii="Times New Roman" w:hAnsi="Times New Roman" w:eastAsia="Times New Roman" w:cs="Times New Roman"/>
          <w:spacing w:val="-1"/>
          <w:sz w:val="30"/>
          <w:szCs w:val="30"/>
        </w:rPr>
        <w:t>5</w:t>
      </w:r>
      <w:r>
        <w:rPr>
          <w:rFonts w:ascii="宋体" w:hAnsi="宋体" w:eastAsia="宋体" w:cs="宋体"/>
          <w:spacing w:val="-1"/>
          <w:sz w:val="30"/>
          <w:szCs w:val="30"/>
        </w:rPr>
        <w:t>天的观察。</w:t>
      </w:r>
    </w:p>
    <w:p w14:paraId="105ECBBD">
      <w:pPr>
        <w:spacing w:before="5" w:line="228" w:lineRule="auto"/>
        <w:ind w:firstLine="7"/>
        <w:rPr>
          <w:rFonts w:ascii="宋体" w:hAnsi="宋体" w:eastAsia="宋体" w:cs="宋体"/>
          <w:sz w:val="30"/>
          <w:szCs w:val="30"/>
        </w:rPr>
      </w:pPr>
      <w:r>
        <w:rPr>
          <w:rFonts w:ascii="宋体" w:hAnsi="宋体" w:eastAsia="宋体" w:cs="宋体"/>
          <w:spacing w:val="-1"/>
          <w:sz w:val="30"/>
          <w:szCs w:val="30"/>
        </w:rPr>
        <w:t>与那些每晚至少睡</w:t>
      </w:r>
      <w:r>
        <w:rPr>
          <w:rFonts w:ascii="Times New Roman" w:hAnsi="Times New Roman" w:eastAsia="Times New Roman" w:cs="Times New Roman"/>
          <w:spacing w:val="-1"/>
          <w:sz w:val="30"/>
          <w:szCs w:val="30"/>
        </w:rPr>
        <w:t>8</w:t>
      </w:r>
      <w:r>
        <w:rPr>
          <w:rFonts w:ascii="宋体" w:hAnsi="宋体" w:eastAsia="宋体" w:cs="宋体"/>
          <w:spacing w:val="-1"/>
          <w:sz w:val="30"/>
          <w:szCs w:val="30"/>
        </w:rPr>
        <w:t>小时的人相比，平均睡眠时间为</w:t>
      </w:r>
      <w:r>
        <w:rPr>
          <w:rFonts w:ascii="Times New Roman" w:hAnsi="Times New Roman" w:eastAsia="Times New Roman" w:cs="Times New Roman"/>
          <w:spacing w:val="-1"/>
          <w:sz w:val="30"/>
          <w:szCs w:val="30"/>
        </w:rPr>
        <w:t>7</w:t>
      </w:r>
      <w:r>
        <w:rPr>
          <w:rFonts w:ascii="宋体" w:hAnsi="宋体" w:eastAsia="宋体" w:cs="宋体"/>
          <w:spacing w:val="-1"/>
          <w:sz w:val="30"/>
          <w:szCs w:val="30"/>
        </w:rPr>
        <w:t>小时或更少的志愿</w:t>
      </w:r>
      <w:r>
        <w:rPr>
          <w:rFonts w:ascii="宋体" w:hAnsi="宋体" w:eastAsia="宋体" w:cs="宋体"/>
          <w:spacing w:val="13"/>
          <w:sz w:val="30"/>
          <w:szCs w:val="30"/>
        </w:rPr>
        <w:t xml:space="preserve"> </w:t>
      </w:r>
      <w:r>
        <w:rPr>
          <w:rFonts w:ascii="宋体" w:hAnsi="宋体" w:eastAsia="宋体" w:cs="宋体"/>
          <w:sz w:val="30"/>
          <w:szCs w:val="30"/>
        </w:rPr>
        <w:t>者感冒的概率是其他人的</w:t>
      </w:r>
      <w:r>
        <w:rPr>
          <w:rFonts w:ascii="Times New Roman" w:hAnsi="Times New Roman" w:eastAsia="Times New Roman" w:cs="Times New Roman"/>
          <w:sz w:val="30"/>
          <w:szCs w:val="30"/>
        </w:rPr>
        <w:t>3</w:t>
      </w:r>
      <w:r>
        <w:rPr>
          <w:rFonts w:ascii="宋体" w:hAnsi="宋体" w:eastAsia="宋体" w:cs="宋体"/>
          <w:sz w:val="30"/>
          <w:szCs w:val="30"/>
        </w:rPr>
        <w:t>倍。此外，睡眠</w:t>
      </w:r>
      <w:r>
        <w:rPr>
          <w:rFonts w:ascii="宋体" w:hAnsi="宋体" w:eastAsia="宋体" w:cs="宋体"/>
          <w:spacing w:val="-1"/>
          <w:sz w:val="30"/>
          <w:szCs w:val="30"/>
        </w:rPr>
        <w:t>断续的志愿者的感冒概率是</w:t>
      </w:r>
      <w:r>
        <w:rPr>
          <w:rFonts w:ascii="宋体" w:hAnsi="宋体" w:eastAsia="宋体" w:cs="宋体"/>
          <w:sz w:val="30"/>
          <w:szCs w:val="30"/>
        </w:rPr>
        <w:t xml:space="preserve">  睡眠效率至少为</w:t>
      </w:r>
      <w:r>
        <w:rPr>
          <w:rFonts w:ascii="Times New Roman" w:hAnsi="Times New Roman" w:eastAsia="Times New Roman" w:cs="Times New Roman"/>
          <w:sz w:val="30"/>
          <w:szCs w:val="30"/>
        </w:rPr>
        <w:t>98%</w:t>
      </w:r>
      <w:r>
        <w:rPr>
          <w:rFonts w:ascii="宋体" w:hAnsi="宋体" w:eastAsia="宋体" w:cs="宋体"/>
          <w:sz w:val="30"/>
          <w:szCs w:val="30"/>
        </w:rPr>
        <w:t>的人的</w:t>
      </w:r>
      <w:r>
        <w:rPr>
          <w:rFonts w:ascii="Times New Roman" w:hAnsi="Times New Roman" w:eastAsia="Times New Roman" w:cs="Times New Roman"/>
          <w:sz w:val="30"/>
          <w:szCs w:val="30"/>
        </w:rPr>
        <w:t>5</w:t>
      </w:r>
      <w:r>
        <w:rPr>
          <w:rFonts w:ascii="宋体" w:hAnsi="宋体" w:eastAsia="宋体" w:cs="宋体"/>
          <w:sz w:val="30"/>
          <w:szCs w:val="30"/>
        </w:rPr>
        <w:t>倍。其他研究</w:t>
      </w:r>
      <w:r>
        <w:rPr>
          <w:rFonts w:ascii="宋体" w:hAnsi="宋体" w:eastAsia="宋体" w:cs="宋体"/>
          <w:spacing w:val="-1"/>
          <w:sz w:val="30"/>
          <w:szCs w:val="30"/>
        </w:rPr>
        <w:t>跟踪了长期睡眠不足对我们</w:t>
      </w:r>
      <w:r>
        <w:rPr>
          <w:rFonts w:ascii="宋体" w:hAnsi="宋体" w:eastAsia="宋体" w:cs="宋体"/>
          <w:sz w:val="30"/>
          <w:szCs w:val="30"/>
        </w:rPr>
        <w:t xml:space="preserve">  </w:t>
      </w:r>
      <w:r>
        <w:rPr>
          <w:rFonts w:ascii="宋体" w:hAnsi="宋体" w:eastAsia="宋体" w:cs="宋体"/>
          <w:position w:val="-1"/>
          <w:sz w:val="30"/>
          <w:szCs w:val="30"/>
        </w:rPr>
        <w:t>在接种疫苗之后产生抗体能力的影响。</w:t>
      </w:r>
      <w:r>
        <w:fldChar w:fldCharType="begin"/>
      </w:r>
      <w:r>
        <w:instrText xml:space="preserve"> HYPERLINK \l "bookmark664" </w:instrText>
      </w:r>
      <w:r>
        <w:fldChar w:fldCharType="separate"/>
      </w:r>
      <w:r>
        <w:rPr>
          <w:rFonts w:ascii="Times New Roman" w:hAnsi="Times New Roman" w:eastAsia="Times New Roman" w:cs="Times New Roman"/>
          <w:strike/>
          <w:color w:val="0000EE"/>
          <w:position w:val="8"/>
          <w:sz w:val="30"/>
          <w:szCs w:val="30"/>
        </w:rPr>
        <w:t>[32]</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和</w:t>
      </w:r>
      <w:r>
        <w:rPr>
          <w:rFonts w:ascii="宋体" w:hAnsi="宋体" w:eastAsia="宋体" w:cs="宋体"/>
          <w:spacing w:val="-1"/>
          <w:position w:val="-1"/>
          <w:sz w:val="30"/>
          <w:szCs w:val="30"/>
        </w:rPr>
        <w:t>那些每晚至少睡</w:t>
      </w:r>
      <w:r>
        <w:rPr>
          <w:rFonts w:ascii="Times New Roman" w:hAnsi="Times New Roman" w:eastAsia="Times New Roman" w:cs="Times New Roman"/>
          <w:spacing w:val="-1"/>
          <w:position w:val="-1"/>
          <w:sz w:val="30"/>
          <w:szCs w:val="30"/>
        </w:rPr>
        <w:t>8</w:t>
      </w:r>
      <w:r>
        <w:rPr>
          <w:rFonts w:ascii="宋体" w:hAnsi="宋体" w:eastAsia="宋体" w:cs="宋体"/>
          <w:spacing w:val="-1"/>
          <w:position w:val="-1"/>
          <w:sz w:val="30"/>
          <w:szCs w:val="30"/>
        </w:rPr>
        <w:t>小时的人</w:t>
      </w:r>
      <w:r>
        <w:rPr>
          <w:rFonts w:ascii="宋体" w:hAnsi="宋体" w:eastAsia="宋体" w:cs="宋体"/>
          <w:position w:val="-1"/>
          <w:sz w:val="30"/>
          <w:szCs w:val="30"/>
        </w:rPr>
        <w:t xml:space="preserve"> </w:t>
      </w:r>
      <w:r>
        <w:rPr>
          <w:rFonts w:ascii="宋体" w:hAnsi="宋体" w:eastAsia="宋体" w:cs="宋体"/>
          <w:spacing w:val="-1"/>
          <w:sz w:val="30"/>
          <w:szCs w:val="30"/>
        </w:rPr>
        <w:t>相比，睡眠不足的人产生的病毒特异性抗体约为前者的一半。</w:t>
      </w:r>
    </w:p>
    <w:p w14:paraId="7D0D596F">
      <w:pPr>
        <w:spacing w:before="303" w:line="229" w:lineRule="auto"/>
        <w:ind w:right="49" w:firstLine="614"/>
        <w:jc w:val="both"/>
        <w:rPr>
          <w:rFonts w:ascii="Times New Roman" w:hAnsi="Times New Roman" w:eastAsia="Times New Roman" w:cs="Times New Roman"/>
          <w:sz w:val="30"/>
          <w:szCs w:val="30"/>
        </w:rPr>
      </w:pPr>
      <w:r>
        <w:rPr>
          <w:rFonts w:ascii="宋体" w:hAnsi="宋体" w:eastAsia="宋体" w:cs="宋体"/>
          <w:spacing w:val="-1"/>
          <w:sz w:val="30"/>
          <w:szCs w:val="30"/>
        </w:rPr>
        <w:t>睡眠不足同样会增加我们患上慢性炎症及其相关疾病的风险，这些</w:t>
      </w:r>
      <w:r>
        <w:rPr>
          <w:rFonts w:ascii="宋体" w:hAnsi="宋体" w:eastAsia="宋体" w:cs="宋体"/>
          <w:spacing w:val="3"/>
          <w:sz w:val="30"/>
          <w:szCs w:val="30"/>
        </w:rPr>
        <w:t xml:space="preserve"> </w:t>
      </w:r>
      <w:r>
        <w:rPr>
          <w:rFonts w:ascii="宋体" w:hAnsi="宋体" w:eastAsia="宋体" w:cs="宋体"/>
          <w:spacing w:val="-2"/>
          <w:position w:val="-2"/>
          <w:sz w:val="30"/>
          <w:szCs w:val="30"/>
        </w:rPr>
        <w:t>疾病包括慢性疼痛、抑郁、</w:t>
      </w:r>
      <w:r>
        <w:rPr>
          <w:rFonts w:ascii="宋体" w:hAnsi="宋体" w:eastAsia="宋体" w:cs="宋体"/>
          <w:spacing w:val="-89"/>
          <w:position w:val="-2"/>
          <w:sz w:val="30"/>
          <w:szCs w:val="30"/>
        </w:rPr>
        <w:t xml:space="preserve"> </w:t>
      </w:r>
      <w:r>
        <w:rPr>
          <w:rFonts w:ascii="宋体" w:hAnsi="宋体" w:eastAsia="宋体" w:cs="宋体"/>
          <w:spacing w:val="-2"/>
          <w:position w:val="-2"/>
          <w:sz w:val="30"/>
          <w:szCs w:val="30"/>
        </w:rPr>
        <w:t>自身免疫疾病及心血管疾病等。</w:t>
      </w:r>
      <w:r>
        <w:fldChar w:fldCharType="begin"/>
      </w:r>
      <w:r>
        <w:instrText xml:space="preserve"> HYPERLINK \l "bookmark665" </w:instrText>
      </w:r>
      <w:r>
        <w:fldChar w:fldCharType="separate"/>
      </w:r>
      <w:r>
        <w:rPr>
          <w:rFonts w:ascii="Times New Roman" w:hAnsi="Times New Roman" w:eastAsia="Times New Roman" w:cs="Times New Roman"/>
          <w:color w:val="0000EE"/>
          <w:spacing w:val="-3"/>
          <w:position w:val="8"/>
          <w:sz w:val="30"/>
          <w:szCs w:val="30"/>
          <w:u w:val="single" w:color="auto"/>
        </w:rPr>
        <w:t>[33]</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2"/>
          <w:sz w:val="30"/>
          <w:szCs w:val="30"/>
        </w:rPr>
        <w:t>无论是</w:t>
      </w:r>
      <w:r>
        <w:rPr>
          <w:rFonts w:ascii="宋体" w:hAnsi="宋体" w:eastAsia="宋体" w:cs="宋体"/>
          <w:position w:val="-2"/>
          <w:sz w:val="30"/>
          <w:szCs w:val="30"/>
        </w:rPr>
        <w:t xml:space="preserve"> </w:t>
      </w:r>
      <w:r>
        <w:rPr>
          <w:rFonts w:ascii="宋体" w:hAnsi="宋体" w:eastAsia="宋体" w:cs="宋体"/>
          <w:sz w:val="30"/>
          <w:szCs w:val="30"/>
        </w:rPr>
        <w:t>在实验研究还是在流行病学研究中，轮班工</w:t>
      </w:r>
      <w:r>
        <w:rPr>
          <w:rFonts w:ascii="宋体" w:hAnsi="宋体" w:eastAsia="宋体" w:cs="宋体"/>
          <w:spacing w:val="-1"/>
          <w:sz w:val="30"/>
          <w:szCs w:val="30"/>
        </w:rPr>
        <w:t>作、睡眠断续及睡眠时间短</w:t>
      </w:r>
      <w:r>
        <w:rPr>
          <w:rFonts w:ascii="宋体" w:hAnsi="宋体" w:eastAsia="宋体" w:cs="宋体"/>
          <w:sz w:val="30"/>
          <w:szCs w:val="30"/>
        </w:rPr>
        <w:t xml:space="preserve"> 都与多项炎症指标的上升有关。昼夜节律失</w:t>
      </w:r>
      <w:r>
        <w:rPr>
          <w:rFonts w:ascii="宋体" w:hAnsi="宋体" w:eastAsia="宋体" w:cs="宋体"/>
          <w:spacing w:val="-1"/>
          <w:sz w:val="30"/>
          <w:szCs w:val="30"/>
        </w:rPr>
        <w:t>调也会抑制褪黑素分泌，增</w:t>
      </w:r>
      <w:r>
        <w:rPr>
          <w:rFonts w:ascii="宋体" w:hAnsi="宋体" w:eastAsia="宋体" w:cs="宋体"/>
          <w:sz w:val="30"/>
          <w:szCs w:val="30"/>
        </w:rPr>
        <w:t xml:space="preserve"> </w:t>
      </w:r>
      <w:r>
        <w:rPr>
          <w:rFonts w:ascii="宋体" w:hAnsi="宋体" w:eastAsia="宋体" w:cs="宋体"/>
          <w:spacing w:val="-1"/>
          <w:position w:val="-4"/>
          <w:sz w:val="30"/>
          <w:szCs w:val="30"/>
        </w:rPr>
        <w:t>加我们罹患癌症的风险。</w:t>
      </w:r>
      <w:r>
        <w:fldChar w:fldCharType="begin"/>
      </w:r>
      <w:r>
        <w:instrText xml:space="preserve"> HYPERLINK \l "bookmark666" </w:instrText>
      </w:r>
      <w:r>
        <w:fldChar w:fldCharType="separate"/>
      </w:r>
      <w:r>
        <w:rPr>
          <w:rFonts w:ascii="Times New Roman" w:hAnsi="Times New Roman" w:eastAsia="Times New Roman" w:cs="Times New Roman"/>
          <w:color w:val="0000EE"/>
          <w:spacing w:val="-1"/>
          <w:position w:val="6"/>
          <w:sz w:val="30"/>
          <w:szCs w:val="30"/>
          <w:u w:val="single" w:color="auto"/>
        </w:rPr>
        <w:t>[34]</w:t>
      </w:r>
      <w:r>
        <w:rPr>
          <w:rFonts w:ascii="Times New Roman" w:hAnsi="Times New Roman" w:eastAsia="Times New Roman" w:cs="Times New Roman"/>
          <w:color w:val="0000EE"/>
          <w:spacing w:val="-1"/>
          <w:position w:val="6"/>
          <w:sz w:val="30"/>
          <w:szCs w:val="30"/>
          <w:u w:val="single" w:color="auto"/>
        </w:rPr>
        <w:fldChar w:fldCharType="end"/>
      </w:r>
    </w:p>
    <w:p w14:paraId="3547C44D">
      <w:pPr>
        <w:pStyle w:val="2"/>
        <w:spacing w:line="307" w:lineRule="auto"/>
      </w:pPr>
    </w:p>
    <w:p w14:paraId="193B80B4">
      <w:pPr>
        <w:pStyle w:val="2"/>
        <w:spacing w:line="308" w:lineRule="auto"/>
      </w:pPr>
    </w:p>
    <w:p w14:paraId="76E57DEA">
      <w:pPr>
        <w:spacing w:before="122" w:line="222" w:lineRule="auto"/>
        <w:ind w:left="5"/>
        <w:rPr>
          <w:rFonts w:ascii="宋体" w:hAnsi="宋体" w:eastAsia="宋体" w:cs="宋体"/>
          <w:sz w:val="37"/>
          <w:szCs w:val="37"/>
        </w:rPr>
      </w:pPr>
      <w:r>
        <w:rPr>
          <w:rFonts w:ascii="宋体" w:hAnsi="宋体" w:eastAsia="宋体" w:cs="宋体"/>
          <w:spacing w:val="3"/>
          <w:sz w:val="37"/>
          <w:szCs w:val="37"/>
        </w:rPr>
        <w:t>职场中的慢性压力和关系型创伤</w:t>
      </w:r>
    </w:p>
    <w:p w14:paraId="0EF78EB5">
      <w:pPr>
        <w:pStyle w:val="2"/>
        <w:spacing w:line="389" w:lineRule="auto"/>
      </w:pPr>
    </w:p>
    <w:p w14:paraId="16B27788">
      <w:pPr>
        <w:spacing w:before="98" w:line="199" w:lineRule="auto"/>
        <w:ind w:left="604"/>
        <w:rPr>
          <w:rFonts w:ascii="宋体" w:hAnsi="宋体" w:eastAsia="宋体" w:cs="宋体"/>
          <w:sz w:val="30"/>
          <w:szCs w:val="30"/>
        </w:rPr>
      </w:pPr>
      <w:r>
        <w:rPr>
          <w:rFonts w:ascii="宋体" w:hAnsi="宋体" w:eastAsia="宋体" w:cs="宋体"/>
          <w:spacing w:val="-1"/>
          <w:sz w:val="30"/>
          <w:szCs w:val="30"/>
        </w:rPr>
        <w:t>大多数美国成年人醒来后的大部分时间都用在了工作上。此外，</w:t>
      </w:r>
    </w:p>
    <w:p w14:paraId="223312EE">
      <w:pPr>
        <w:spacing w:before="4" w:line="233" w:lineRule="auto"/>
        <w:ind w:left="3" w:right="150" w:firstLine="12"/>
        <w:rPr>
          <w:rFonts w:ascii="宋体" w:hAnsi="宋体" w:eastAsia="宋体" w:cs="宋体"/>
          <w:sz w:val="30"/>
          <w:szCs w:val="30"/>
        </w:rPr>
      </w:pPr>
      <w:r>
        <w:rPr>
          <w:rFonts w:ascii="Times New Roman" w:hAnsi="Times New Roman" w:eastAsia="Times New Roman" w:cs="Times New Roman"/>
          <w:spacing w:val="-1"/>
          <w:sz w:val="30"/>
          <w:szCs w:val="30"/>
        </w:rPr>
        <w:t>1989</w:t>
      </w:r>
      <w:r>
        <w:rPr>
          <w:rFonts w:ascii="宋体" w:hAnsi="宋体" w:eastAsia="宋体" w:cs="宋体"/>
          <w:spacing w:val="-1"/>
          <w:sz w:val="30"/>
          <w:szCs w:val="30"/>
        </w:rPr>
        <w:t>年以来的多项调查显示，</w:t>
      </w:r>
      <w:r>
        <w:rPr>
          <w:rFonts w:ascii="Times New Roman" w:hAnsi="Times New Roman" w:eastAsia="Times New Roman" w:cs="Times New Roman"/>
          <w:spacing w:val="-1"/>
          <w:sz w:val="30"/>
          <w:szCs w:val="30"/>
        </w:rPr>
        <w:t>55%</w:t>
      </w:r>
      <w:r>
        <w:rPr>
          <w:rFonts w:ascii="宋体" w:hAnsi="宋体" w:eastAsia="宋体" w:cs="宋体"/>
          <w:spacing w:val="-1"/>
          <w:sz w:val="30"/>
          <w:szCs w:val="30"/>
        </w:rPr>
        <w:t>的美国成年人及</w:t>
      </w:r>
      <w:r>
        <w:rPr>
          <w:rFonts w:ascii="Times New Roman" w:hAnsi="Times New Roman" w:eastAsia="Times New Roman" w:cs="Times New Roman"/>
          <w:spacing w:val="-1"/>
          <w:sz w:val="30"/>
          <w:szCs w:val="30"/>
        </w:rPr>
        <w:t>70%</w:t>
      </w:r>
      <w:r>
        <w:rPr>
          <w:rFonts w:ascii="宋体" w:hAnsi="宋体" w:eastAsia="宋体" w:cs="宋体"/>
          <w:spacing w:val="-1"/>
          <w:sz w:val="30"/>
          <w:szCs w:val="30"/>
        </w:rPr>
        <w:t>拥有大学学历的</w:t>
      </w:r>
      <w:r>
        <w:rPr>
          <w:rFonts w:ascii="宋体" w:hAnsi="宋体" w:eastAsia="宋体" w:cs="宋体"/>
          <w:spacing w:val="7"/>
          <w:sz w:val="30"/>
          <w:szCs w:val="30"/>
        </w:rPr>
        <w:t xml:space="preserve"> </w:t>
      </w:r>
      <w:r>
        <w:rPr>
          <w:rFonts w:ascii="宋体" w:hAnsi="宋体" w:eastAsia="宋体" w:cs="宋体"/>
          <w:spacing w:val="-1"/>
          <w:position w:val="-2"/>
          <w:sz w:val="30"/>
          <w:szCs w:val="30"/>
        </w:rPr>
        <w:t>人表示他们从工作中获得了认同感。</w:t>
      </w:r>
      <w:r>
        <w:fldChar w:fldCharType="begin"/>
      </w:r>
      <w:r>
        <w:instrText xml:space="preserve"> HYPERLINK \l "bookmark667" </w:instrText>
      </w:r>
      <w:r>
        <w:fldChar w:fldCharType="separate"/>
      </w:r>
      <w:r>
        <w:rPr>
          <w:rFonts w:ascii="Times New Roman" w:hAnsi="Times New Roman" w:eastAsia="Times New Roman" w:cs="Times New Roman"/>
          <w:color w:val="0000EE"/>
          <w:spacing w:val="-1"/>
          <w:position w:val="8"/>
          <w:sz w:val="30"/>
          <w:szCs w:val="30"/>
          <w:u w:val="single" w:color="auto"/>
        </w:rPr>
        <w:t>[35]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出于这两个原因，工作场所中</w:t>
      </w:r>
      <w:r>
        <w:rPr>
          <w:rFonts w:ascii="宋体" w:hAnsi="宋体" w:eastAsia="宋体" w:cs="宋体"/>
          <w:spacing w:val="17"/>
          <w:position w:val="-2"/>
          <w:sz w:val="30"/>
          <w:szCs w:val="30"/>
        </w:rPr>
        <w:t xml:space="preserve"> </w:t>
      </w:r>
      <w:r>
        <w:rPr>
          <w:rFonts w:ascii="宋体" w:hAnsi="宋体" w:eastAsia="宋体" w:cs="宋体"/>
          <w:spacing w:val="-1"/>
          <w:sz w:val="30"/>
          <w:szCs w:val="30"/>
        </w:rPr>
        <w:t>的慢性压力和关系型创伤可能会给我们的耐受窗宽度造成巨大影响。</w:t>
      </w:r>
    </w:p>
    <w:p w14:paraId="166BE823">
      <w:pPr>
        <w:spacing w:before="302" w:line="221" w:lineRule="auto"/>
        <w:ind w:left="2" w:right="49" w:firstLine="601"/>
        <w:rPr>
          <w:rFonts w:ascii="宋体" w:hAnsi="宋体" w:eastAsia="宋体" w:cs="宋体"/>
          <w:sz w:val="30"/>
          <w:szCs w:val="30"/>
        </w:rPr>
      </w:pPr>
      <w:r>
        <w:rPr>
          <w:rFonts w:ascii="宋体" w:hAnsi="宋体" w:eastAsia="宋体" w:cs="宋体"/>
          <w:spacing w:val="-1"/>
          <w:sz w:val="30"/>
          <w:szCs w:val="30"/>
        </w:rPr>
        <w:t>美国向来有工作狂之国的美誉。以大多数先进的工业化国家为例，</w:t>
      </w:r>
      <w:r>
        <w:rPr>
          <w:rFonts w:ascii="宋体" w:hAnsi="宋体" w:eastAsia="宋体" w:cs="宋体"/>
          <w:spacing w:val="13"/>
          <w:sz w:val="30"/>
          <w:szCs w:val="30"/>
        </w:rPr>
        <w:t xml:space="preserve"> </w:t>
      </w:r>
      <w:r>
        <w:rPr>
          <w:rFonts w:ascii="宋体" w:hAnsi="宋体" w:eastAsia="宋体" w:cs="宋体"/>
          <w:spacing w:val="-1"/>
          <w:sz w:val="30"/>
          <w:szCs w:val="30"/>
        </w:rPr>
        <w:t>这些国家都要求本国雇主在带薪节日之外为员工提供每年至少</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天的带</w:t>
      </w:r>
      <w:r>
        <w:rPr>
          <w:rFonts w:ascii="宋体" w:hAnsi="宋体" w:eastAsia="宋体" w:cs="宋体"/>
          <w:spacing w:val="18"/>
          <w:sz w:val="30"/>
          <w:szCs w:val="30"/>
        </w:rPr>
        <w:t xml:space="preserve"> </w:t>
      </w:r>
      <w:r>
        <w:rPr>
          <w:rFonts w:ascii="宋体" w:hAnsi="宋体" w:eastAsia="宋体" w:cs="宋体"/>
          <w:spacing w:val="-1"/>
          <w:sz w:val="30"/>
          <w:szCs w:val="30"/>
        </w:rPr>
        <w:t>薪假期。相比之下，美国对于这两类假期都没有法定最低标准。在美</w:t>
      </w:r>
    </w:p>
    <w:p w14:paraId="00712BDD">
      <w:pPr>
        <w:spacing w:before="4" w:line="219" w:lineRule="auto"/>
        <w:ind w:left="30"/>
        <w:rPr>
          <w:rFonts w:ascii="宋体" w:hAnsi="宋体" w:eastAsia="宋体" w:cs="宋体"/>
          <w:sz w:val="30"/>
          <w:szCs w:val="30"/>
        </w:rPr>
      </w:pPr>
      <w:r>
        <w:rPr>
          <w:rFonts w:ascii="宋体" w:hAnsi="宋体" w:eastAsia="宋体" w:cs="宋体"/>
          <w:spacing w:val="-1"/>
          <w:sz w:val="30"/>
          <w:szCs w:val="30"/>
        </w:rPr>
        <w:t>国，人们并不会像其他国家的人那样将度假</w:t>
      </w:r>
      <w:r>
        <w:rPr>
          <w:rFonts w:ascii="宋体" w:hAnsi="宋体" w:eastAsia="宋体" w:cs="宋体"/>
          <w:spacing w:val="-2"/>
          <w:sz w:val="30"/>
          <w:szCs w:val="30"/>
        </w:rPr>
        <w:t>视为一种不可动摇的社会权</w:t>
      </w:r>
    </w:p>
    <w:p w14:paraId="32B98976">
      <w:pPr>
        <w:spacing w:line="219" w:lineRule="auto"/>
        <w:rPr>
          <w:rFonts w:ascii="宋体" w:hAnsi="宋体" w:eastAsia="宋体" w:cs="宋体"/>
          <w:sz w:val="30"/>
          <w:szCs w:val="30"/>
        </w:rPr>
        <w:sectPr>
          <w:pgSz w:w="12240" w:h="15840"/>
          <w:pgMar w:top="400" w:right="1450" w:bottom="0" w:left="1450" w:header="0" w:footer="0" w:gutter="0"/>
          <w:cols w:space="720" w:num="1"/>
        </w:sectPr>
      </w:pPr>
    </w:p>
    <w:p w14:paraId="652ECF6C">
      <w:pPr>
        <w:pStyle w:val="2"/>
        <w:spacing w:line="306" w:lineRule="auto"/>
      </w:pPr>
    </w:p>
    <w:p w14:paraId="5C7753E2">
      <w:pPr>
        <w:pStyle w:val="2"/>
        <w:spacing w:line="307" w:lineRule="auto"/>
      </w:pPr>
    </w:p>
    <w:p w14:paraId="520E6925">
      <w:pPr>
        <w:pStyle w:val="2"/>
        <w:spacing w:line="307" w:lineRule="auto"/>
      </w:pPr>
    </w:p>
    <w:p w14:paraId="391294BB">
      <w:pPr>
        <w:spacing w:before="98" w:line="249" w:lineRule="auto"/>
        <w:ind w:left="28" w:right="159" w:hanging="22"/>
        <w:rPr>
          <w:rFonts w:ascii="宋体" w:hAnsi="宋体" w:eastAsia="宋体" w:cs="宋体"/>
          <w:sz w:val="30"/>
          <w:szCs w:val="30"/>
        </w:rPr>
      </w:pPr>
      <w:r>
        <w:rPr>
          <w:rFonts w:ascii="宋体" w:hAnsi="宋体" w:eastAsia="宋体" w:cs="宋体"/>
          <w:position w:val="-1"/>
          <w:sz w:val="30"/>
          <w:szCs w:val="30"/>
        </w:rPr>
        <w:t>利。</w:t>
      </w:r>
      <w:r>
        <w:fldChar w:fldCharType="begin"/>
      </w:r>
      <w:r>
        <w:instrText xml:space="preserve"> HYPERLINK \l "bookmark668" </w:instrText>
      </w:r>
      <w:r>
        <w:fldChar w:fldCharType="separate"/>
      </w:r>
      <w:r>
        <w:rPr>
          <w:rFonts w:ascii="Times New Roman" w:hAnsi="Times New Roman" w:eastAsia="Times New Roman" w:cs="Times New Roman"/>
          <w:strike/>
          <w:color w:val="0000EE"/>
          <w:position w:val="8"/>
          <w:sz w:val="30"/>
          <w:szCs w:val="30"/>
        </w:rPr>
        <w:t>[36]</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自</w:t>
      </w:r>
      <w:r>
        <w:rPr>
          <w:rFonts w:ascii="Times New Roman" w:hAnsi="Times New Roman" w:eastAsia="Times New Roman" w:cs="Times New Roman"/>
          <w:position w:val="-1"/>
          <w:sz w:val="30"/>
          <w:szCs w:val="30"/>
        </w:rPr>
        <w:t>20</w:t>
      </w:r>
      <w:r>
        <w:rPr>
          <w:rFonts w:ascii="宋体" w:hAnsi="宋体" w:eastAsia="宋体" w:cs="宋体"/>
          <w:position w:val="-1"/>
          <w:sz w:val="30"/>
          <w:szCs w:val="30"/>
        </w:rPr>
        <w:t>世纪</w:t>
      </w:r>
      <w:r>
        <w:rPr>
          <w:rFonts w:ascii="Times New Roman" w:hAnsi="Times New Roman" w:eastAsia="Times New Roman" w:cs="Times New Roman"/>
          <w:position w:val="-1"/>
          <w:sz w:val="30"/>
          <w:szCs w:val="30"/>
        </w:rPr>
        <w:t>80</w:t>
      </w:r>
      <w:r>
        <w:rPr>
          <w:rFonts w:ascii="宋体" w:hAnsi="宋体" w:eastAsia="宋体" w:cs="宋体"/>
          <w:position w:val="-1"/>
          <w:sz w:val="30"/>
          <w:szCs w:val="30"/>
        </w:rPr>
        <w:t>年代经济衰退以</w:t>
      </w:r>
      <w:r>
        <w:rPr>
          <w:rFonts w:ascii="宋体" w:hAnsi="宋体" w:eastAsia="宋体" w:cs="宋体"/>
          <w:spacing w:val="-1"/>
          <w:position w:val="-1"/>
          <w:sz w:val="30"/>
          <w:szCs w:val="30"/>
        </w:rPr>
        <w:t>来，许多美国雇主都在经济下行期</w:t>
      </w:r>
      <w:r>
        <w:rPr>
          <w:rFonts w:ascii="宋体" w:hAnsi="宋体" w:eastAsia="宋体" w:cs="宋体"/>
          <w:position w:val="-1"/>
          <w:sz w:val="30"/>
          <w:szCs w:val="30"/>
        </w:rPr>
        <w:t xml:space="preserve"> </w:t>
      </w:r>
      <w:r>
        <w:rPr>
          <w:rFonts w:ascii="宋体" w:hAnsi="宋体" w:eastAsia="宋体" w:cs="宋体"/>
          <w:spacing w:val="-4"/>
          <w:sz w:val="30"/>
          <w:szCs w:val="30"/>
        </w:rPr>
        <w:t>间缩短了假期时长。</w:t>
      </w:r>
    </w:p>
    <w:p w14:paraId="2D79F262">
      <w:pPr>
        <w:spacing w:before="254" w:line="235" w:lineRule="auto"/>
        <w:ind w:left="4" w:right="59" w:firstLine="603"/>
        <w:jc w:val="both"/>
        <w:rPr>
          <w:rFonts w:ascii="Times New Roman" w:hAnsi="Times New Roman" w:eastAsia="Times New Roman" w:cs="Times New Roman"/>
          <w:sz w:val="30"/>
          <w:szCs w:val="30"/>
        </w:rPr>
      </w:pPr>
      <w:r>
        <w:rPr>
          <w:rFonts w:ascii="宋体" w:hAnsi="宋体" w:eastAsia="宋体" w:cs="宋体"/>
          <w:spacing w:val="-1"/>
          <w:sz w:val="30"/>
          <w:szCs w:val="30"/>
        </w:rPr>
        <w:t>美国上班族平均有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天带薪假期和</w:t>
      </w:r>
      <w:r>
        <w:rPr>
          <w:rFonts w:ascii="Times New Roman" w:hAnsi="Times New Roman" w:eastAsia="Times New Roman" w:cs="Times New Roman"/>
          <w:spacing w:val="-1"/>
          <w:sz w:val="30"/>
          <w:szCs w:val="30"/>
        </w:rPr>
        <w:t>6</w:t>
      </w:r>
      <w:r>
        <w:rPr>
          <w:rFonts w:ascii="宋体" w:hAnsi="宋体" w:eastAsia="宋体" w:cs="宋体"/>
          <w:spacing w:val="-1"/>
          <w:sz w:val="30"/>
          <w:szCs w:val="30"/>
        </w:rPr>
        <w:t>天带薪节日。然而，几乎四分</w:t>
      </w:r>
      <w:r>
        <w:rPr>
          <w:rFonts w:ascii="宋体" w:hAnsi="宋体" w:eastAsia="宋体" w:cs="宋体"/>
          <w:spacing w:val="7"/>
          <w:sz w:val="30"/>
          <w:szCs w:val="30"/>
        </w:rPr>
        <w:t xml:space="preserve">  </w:t>
      </w:r>
      <w:r>
        <w:rPr>
          <w:rFonts w:ascii="宋体" w:hAnsi="宋体" w:eastAsia="宋体" w:cs="宋体"/>
          <w:sz w:val="30"/>
          <w:szCs w:val="30"/>
        </w:rPr>
        <w:t>之一的美国上班族都没有享受到带薪休假的</w:t>
      </w:r>
      <w:r>
        <w:rPr>
          <w:rFonts w:ascii="宋体" w:hAnsi="宋体" w:eastAsia="宋体" w:cs="宋体"/>
          <w:spacing w:val="-1"/>
          <w:sz w:val="30"/>
          <w:szCs w:val="30"/>
        </w:rPr>
        <w:t>待遇。此外，休假福利也存</w:t>
      </w:r>
      <w:r>
        <w:rPr>
          <w:rFonts w:ascii="宋体" w:hAnsi="宋体" w:eastAsia="宋体" w:cs="宋体"/>
          <w:sz w:val="30"/>
          <w:szCs w:val="30"/>
        </w:rPr>
        <w:t xml:space="preserve"> </w:t>
      </w:r>
      <w:r>
        <w:rPr>
          <w:rFonts w:ascii="宋体" w:hAnsi="宋体" w:eastAsia="宋体" w:cs="宋体"/>
          <w:spacing w:val="-2"/>
          <w:sz w:val="30"/>
          <w:szCs w:val="30"/>
        </w:rPr>
        <w:t>在分配不公的问题：美国高薪职员获得带薪休假的比例为</w:t>
      </w:r>
      <w:r>
        <w:rPr>
          <w:rFonts w:ascii="Times New Roman" w:hAnsi="Times New Roman" w:eastAsia="Times New Roman" w:cs="Times New Roman"/>
          <w:spacing w:val="-2"/>
          <w:sz w:val="30"/>
          <w:szCs w:val="30"/>
        </w:rPr>
        <w:t>90%</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，而低薪</w:t>
      </w:r>
      <w:r>
        <w:rPr>
          <w:rFonts w:ascii="宋体" w:hAnsi="宋体" w:eastAsia="宋体" w:cs="宋体"/>
          <w:sz w:val="30"/>
          <w:szCs w:val="30"/>
        </w:rPr>
        <w:t xml:space="preserve"> 职员和兼职职员的这一比例只有二分之一和</w:t>
      </w:r>
      <w:r>
        <w:rPr>
          <w:rFonts w:ascii="宋体" w:hAnsi="宋体" w:eastAsia="宋体" w:cs="宋体"/>
          <w:spacing w:val="-1"/>
          <w:sz w:val="30"/>
          <w:szCs w:val="30"/>
        </w:rPr>
        <w:t>三分之一；低薪职员获得的</w:t>
      </w:r>
      <w:r>
        <w:rPr>
          <w:rFonts w:ascii="宋体" w:hAnsi="宋体" w:eastAsia="宋体" w:cs="宋体"/>
          <w:sz w:val="30"/>
          <w:szCs w:val="30"/>
        </w:rPr>
        <w:t xml:space="preserve"> </w:t>
      </w:r>
      <w:r>
        <w:rPr>
          <w:rFonts w:ascii="宋体" w:hAnsi="宋体" w:eastAsia="宋体" w:cs="宋体"/>
          <w:spacing w:val="-1"/>
          <w:position w:val="-2"/>
          <w:sz w:val="30"/>
          <w:szCs w:val="30"/>
        </w:rPr>
        <w:t>平均休假时间为</w:t>
      </w:r>
      <w:r>
        <w:rPr>
          <w:rFonts w:ascii="Times New Roman" w:hAnsi="Times New Roman" w:eastAsia="Times New Roman" w:cs="Times New Roman"/>
          <w:spacing w:val="-1"/>
          <w:position w:val="-2"/>
          <w:sz w:val="30"/>
          <w:szCs w:val="30"/>
        </w:rPr>
        <w:t>4</w:t>
      </w:r>
      <w:r>
        <w:rPr>
          <w:rFonts w:ascii="宋体" w:hAnsi="宋体" w:eastAsia="宋体" w:cs="宋体"/>
          <w:spacing w:val="-1"/>
          <w:position w:val="-2"/>
          <w:sz w:val="30"/>
          <w:szCs w:val="30"/>
        </w:rPr>
        <w:t>天，而高薪职员可以得到</w:t>
      </w:r>
      <w:r>
        <w:rPr>
          <w:rFonts w:ascii="Times New Roman" w:hAnsi="Times New Roman" w:eastAsia="Times New Roman" w:cs="Times New Roman"/>
          <w:spacing w:val="-1"/>
          <w:position w:val="-2"/>
          <w:sz w:val="30"/>
          <w:szCs w:val="30"/>
        </w:rPr>
        <w:t>14</w:t>
      </w:r>
      <w:r>
        <w:rPr>
          <w:rFonts w:ascii="宋体" w:hAnsi="宋体" w:eastAsia="宋体" w:cs="宋体"/>
          <w:spacing w:val="-1"/>
          <w:position w:val="-2"/>
          <w:sz w:val="30"/>
          <w:szCs w:val="30"/>
        </w:rPr>
        <w:t>天的假期。</w:t>
      </w:r>
      <w:r>
        <w:fldChar w:fldCharType="begin"/>
      </w:r>
      <w:r>
        <w:instrText xml:space="preserve"> HYPERLINK \l "bookmark669" </w:instrText>
      </w:r>
      <w:r>
        <w:fldChar w:fldCharType="separate"/>
      </w:r>
      <w:r>
        <w:rPr>
          <w:rFonts w:ascii="Times New Roman" w:hAnsi="Times New Roman" w:eastAsia="Times New Roman" w:cs="Times New Roman"/>
          <w:strike/>
          <w:color w:val="0000EE"/>
          <w:spacing w:val="-1"/>
          <w:position w:val="8"/>
          <w:sz w:val="30"/>
          <w:szCs w:val="30"/>
        </w:rPr>
        <w:t>[37]</w:t>
      </w:r>
      <w:r>
        <w:rPr>
          <w:rFonts w:ascii="Times New Roman" w:hAnsi="Times New Roman" w:eastAsia="Times New Roman" w:cs="Times New Roman"/>
          <w:strike/>
          <w:color w:val="0000EE"/>
          <w:spacing w:val="-1"/>
          <w:position w:val="8"/>
          <w:sz w:val="30"/>
          <w:szCs w:val="30"/>
        </w:rPr>
        <w:fldChar w:fldCharType="end"/>
      </w:r>
    </w:p>
    <w:p w14:paraId="04B0373A">
      <w:pPr>
        <w:spacing w:before="224" w:line="235" w:lineRule="auto"/>
        <w:ind w:left="5" w:right="59" w:firstLine="603"/>
        <w:jc w:val="both"/>
        <w:rPr>
          <w:rFonts w:ascii="宋体" w:hAnsi="宋体" w:eastAsia="宋体" w:cs="宋体"/>
          <w:sz w:val="30"/>
          <w:szCs w:val="30"/>
        </w:rPr>
      </w:pPr>
      <w:r>
        <w:rPr>
          <w:rFonts w:ascii="宋体" w:hAnsi="宋体" w:eastAsia="宋体" w:cs="宋体"/>
          <w:spacing w:val="-1"/>
          <w:sz w:val="30"/>
          <w:szCs w:val="30"/>
        </w:rPr>
        <w:t>更严重的情况是，</w:t>
      </w:r>
      <w:r>
        <w:rPr>
          <w:rFonts w:ascii="Times New Roman" w:hAnsi="Times New Roman" w:eastAsia="Times New Roman" w:cs="Times New Roman"/>
          <w:spacing w:val="-1"/>
          <w:sz w:val="30"/>
          <w:szCs w:val="30"/>
        </w:rPr>
        <w:t>1995</w:t>
      </w:r>
      <w:r>
        <w:rPr>
          <w:rFonts w:ascii="宋体" w:hAnsi="宋体" w:eastAsia="宋体" w:cs="宋体"/>
          <w:spacing w:val="-1"/>
          <w:sz w:val="30"/>
          <w:szCs w:val="30"/>
        </w:rPr>
        <w:t>年，有大量美国人并没有使用他们应得的假</w:t>
      </w:r>
      <w:r>
        <w:rPr>
          <w:rFonts w:ascii="宋体" w:hAnsi="宋体" w:eastAsia="宋体" w:cs="宋体"/>
          <w:spacing w:val="14"/>
          <w:sz w:val="30"/>
          <w:szCs w:val="30"/>
        </w:rPr>
        <w:t xml:space="preserve"> </w:t>
      </w:r>
      <w:r>
        <w:rPr>
          <w:rFonts w:ascii="宋体" w:hAnsi="宋体" w:eastAsia="宋体" w:cs="宋体"/>
          <w:sz w:val="30"/>
          <w:szCs w:val="30"/>
        </w:rPr>
        <w:t>期，三分之一的美国上班族只用了不到一半</w:t>
      </w:r>
      <w:r>
        <w:rPr>
          <w:rFonts w:ascii="宋体" w:hAnsi="宋体" w:eastAsia="宋体" w:cs="宋体"/>
          <w:spacing w:val="-1"/>
          <w:sz w:val="30"/>
          <w:szCs w:val="30"/>
        </w:rPr>
        <w:t>的假期，另有</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的人压根</w:t>
      </w:r>
      <w:r>
        <w:rPr>
          <w:rFonts w:ascii="宋体" w:hAnsi="宋体" w:eastAsia="宋体" w:cs="宋体"/>
          <w:sz w:val="30"/>
          <w:szCs w:val="30"/>
        </w:rPr>
        <w:t xml:space="preserve"> </w:t>
      </w:r>
      <w:r>
        <w:rPr>
          <w:rFonts w:ascii="宋体" w:hAnsi="宋体" w:eastAsia="宋体" w:cs="宋体"/>
          <w:position w:val="-1"/>
          <w:sz w:val="30"/>
          <w:szCs w:val="30"/>
        </w:rPr>
        <w:t>儿没有休假。</w:t>
      </w:r>
      <w:r>
        <w:fldChar w:fldCharType="begin"/>
      </w:r>
      <w:r>
        <w:instrText xml:space="preserve"> HYPERLINK \l "bookmark670" </w:instrText>
      </w:r>
      <w:r>
        <w:fldChar w:fldCharType="separate"/>
      </w:r>
      <w:r>
        <w:rPr>
          <w:rFonts w:ascii="Times New Roman" w:hAnsi="Times New Roman" w:eastAsia="Times New Roman" w:cs="Times New Roman"/>
          <w:strike/>
          <w:color w:val="0000EE"/>
          <w:position w:val="8"/>
          <w:sz w:val="30"/>
          <w:szCs w:val="30"/>
        </w:rPr>
        <w:t>[38]</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而这还是在</w:t>
      </w:r>
      <w:r>
        <w:rPr>
          <w:rFonts w:ascii="Times New Roman" w:hAnsi="Times New Roman" w:eastAsia="Times New Roman" w:cs="Times New Roman"/>
          <w:position w:val="-1"/>
          <w:sz w:val="30"/>
          <w:szCs w:val="30"/>
        </w:rPr>
        <w:t>2000</w:t>
      </w:r>
      <w:r>
        <w:rPr>
          <w:rFonts w:ascii="宋体" w:hAnsi="宋体" w:eastAsia="宋体" w:cs="宋体"/>
          <w:position w:val="-1"/>
          <w:sz w:val="30"/>
          <w:szCs w:val="30"/>
        </w:rPr>
        <w:t>年美国</w:t>
      </w:r>
      <w:r>
        <w:rPr>
          <w:rFonts w:ascii="宋体" w:hAnsi="宋体" w:eastAsia="宋体" w:cs="宋体"/>
          <w:spacing w:val="-1"/>
          <w:position w:val="-1"/>
          <w:sz w:val="30"/>
          <w:szCs w:val="30"/>
        </w:rPr>
        <w:t>人的度假习惯开始迅速下滑之</w:t>
      </w:r>
      <w:r>
        <w:rPr>
          <w:rFonts w:ascii="宋体" w:hAnsi="宋体" w:eastAsia="宋体" w:cs="宋体"/>
          <w:position w:val="-1"/>
          <w:sz w:val="30"/>
          <w:szCs w:val="30"/>
        </w:rPr>
        <w:t xml:space="preserve"> </w:t>
      </w:r>
      <w:r>
        <w:rPr>
          <w:rFonts w:ascii="宋体" w:hAnsi="宋体" w:eastAsia="宋体" w:cs="宋体"/>
          <w:sz w:val="30"/>
          <w:szCs w:val="30"/>
        </w:rPr>
        <w:t>前的情况。即便这种下降趋势最终在</w:t>
      </w:r>
      <w:r>
        <w:rPr>
          <w:rFonts w:ascii="Times New Roman" w:hAnsi="Times New Roman" w:eastAsia="Times New Roman" w:cs="Times New Roman"/>
          <w:sz w:val="30"/>
          <w:szCs w:val="30"/>
        </w:rPr>
        <w:t>2016</w:t>
      </w:r>
      <w:r>
        <w:rPr>
          <w:rFonts w:ascii="宋体" w:hAnsi="宋体" w:eastAsia="宋体" w:cs="宋体"/>
          <w:sz w:val="30"/>
          <w:szCs w:val="30"/>
        </w:rPr>
        <w:t>年</w:t>
      </w:r>
      <w:r>
        <w:rPr>
          <w:rFonts w:ascii="宋体" w:hAnsi="宋体" w:eastAsia="宋体" w:cs="宋体"/>
          <w:spacing w:val="-1"/>
          <w:sz w:val="30"/>
          <w:szCs w:val="30"/>
        </w:rPr>
        <w:t>告一段落，但还是有</w:t>
      </w:r>
      <w:r>
        <w:rPr>
          <w:rFonts w:ascii="Times New Roman" w:hAnsi="Times New Roman" w:eastAsia="Times New Roman" w:cs="Times New Roman"/>
          <w:spacing w:val="-1"/>
          <w:sz w:val="30"/>
          <w:szCs w:val="30"/>
        </w:rPr>
        <w:t>54%</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position w:val="-1"/>
          <w:sz w:val="30"/>
          <w:szCs w:val="30"/>
        </w:rPr>
        <w:t>美国人根本没有用完他们的带薪假期。</w:t>
      </w:r>
      <w:r>
        <w:fldChar w:fldCharType="begin"/>
      </w:r>
      <w:r>
        <w:instrText xml:space="preserve"> HYPERLINK \l "bookmark671" </w:instrText>
      </w:r>
      <w:r>
        <w:fldChar w:fldCharType="separate"/>
      </w:r>
      <w:r>
        <w:rPr>
          <w:rFonts w:ascii="Times New Roman" w:hAnsi="Times New Roman" w:eastAsia="Times New Roman" w:cs="Times New Roman"/>
          <w:color w:val="0000EE"/>
          <w:position w:val="8"/>
          <w:sz w:val="30"/>
          <w:szCs w:val="30"/>
          <w:u w:val="single" w:color="auto"/>
        </w:rPr>
        <w:t>[39</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某些类型的职员尤其有可能</w:t>
      </w:r>
      <w:r>
        <w:rPr>
          <w:rFonts w:ascii="宋体" w:hAnsi="宋体" w:eastAsia="宋体" w:cs="宋体"/>
          <w:position w:val="-1"/>
          <w:sz w:val="30"/>
          <w:szCs w:val="30"/>
        </w:rPr>
        <w:t xml:space="preserve"> </w:t>
      </w:r>
      <w:r>
        <w:rPr>
          <w:rFonts w:ascii="宋体" w:hAnsi="宋体" w:eastAsia="宋体" w:cs="宋体"/>
          <w:sz w:val="30"/>
          <w:szCs w:val="30"/>
        </w:rPr>
        <w:t>放弃休假，比如低薪职员、高层管理者、</w:t>
      </w:r>
      <w:r>
        <w:rPr>
          <w:rFonts w:ascii="Times New Roman" w:hAnsi="Times New Roman" w:eastAsia="Times New Roman" w:cs="Times New Roman"/>
          <w:sz w:val="30"/>
          <w:szCs w:val="30"/>
        </w:rPr>
        <w:t>18</w:t>
      </w:r>
      <w:r>
        <w:rPr>
          <w:rFonts w:ascii="Times New Roman" w:hAnsi="Times New Roman" w:eastAsia="Times New Roman" w:cs="Times New Roman"/>
          <w:spacing w:val="-1"/>
          <w:sz w:val="30"/>
          <w:szCs w:val="30"/>
        </w:rPr>
        <w:t>~35</w:t>
      </w:r>
      <w:r>
        <w:rPr>
          <w:rFonts w:ascii="宋体" w:hAnsi="宋体" w:eastAsia="宋体" w:cs="宋体"/>
          <w:spacing w:val="-1"/>
          <w:sz w:val="30"/>
          <w:szCs w:val="30"/>
        </w:rPr>
        <w:t>岁的千禧一代及那些每</w:t>
      </w:r>
      <w:r>
        <w:rPr>
          <w:rFonts w:ascii="宋体" w:hAnsi="宋体" w:eastAsia="宋体" w:cs="宋体"/>
          <w:sz w:val="30"/>
          <w:szCs w:val="30"/>
        </w:rPr>
        <w:t xml:space="preserve">  </w:t>
      </w:r>
      <w:r>
        <w:rPr>
          <w:rFonts w:ascii="宋体" w:hAnsi="宋体" w:eastAsia="宋体" w:cs="宋体"/>
          <w:spacing w:val="-1"/>
          <w:sz w:val="30"/>
          <w:szCs w:val="30"/>
        </w:rPr>
        <w:t>周工作超过</w:t>
      </w:r>
      <w:r>
        <w:rPr>
          <w:rFonts w:ascii="Times New Roman" w:hAnsi="Times New Roman" w:eastAsia="Times New Roman" w:cs="Times New Roman"/>
          <w:spacing w:val="-1"/>
          <w:sz w:val="30"/>
          <w:szCs w:val="30"/>
        </w:rPr>
        <w:t>50</w:t>
      </w:r>
      <w:r>
        <w:rPr>
          <w:rFonts w:ascii="宋体" w:hAnsi="宋体" w:eastAsia="宋体" w:cs="宋体"/>
          <w:spacing w:val="-1"/>
          <w:sz w:val="30"/>
          <w:szCs w:val="30"/>
        </w:rPr>
        <w:t>小时的人（也就是所谓的工作狂）。</w:t>
      </w:r>
    </w:p>
    <w:p w14:paraId="3B585F5D">
      <w:pPr>
        <w:spacing w:before="214" w:line="230" w:lineRule="auto"/>
        <w:ind w:left="4" w:right="59" w:firstLine="603"/>
        <w:jc w:val="both"/>
        <w:rPr>
          <w:rFonts w:ascii="宋体" w:hAnsi="宋体" w:eastAsia="宋体" w:cs="宋体"/>
          <w:sz w:val="30"/>
          <w:szCs w:val="30"/>
        </w:rPr>
      </w:pPr>
      <w:r>
        <w:rPr>
          <w:rFonts w:ascii="宋体" w:hAnsi="宋体" w:eastAsia="宋体" w:cs="宋体"/>
          <w:spacing w:val="-1"/>
          <w:position w:val="-2"/>
          <w:sz w:val="30"/>
          <w:szCs w:val="30"/>
        </w:rPr>
        <w:t>调查发现了三个妨碍人们休假的突出原因。</w:t>
      </w:r>
      <w:r>
        <w:fldChar w:fldCharType="begin"/>
      </w:r>
      <w:r>
        <w:instrText xml:space="preserve"> HYPERLINK \l "bookmark672" </w:instrText>
      </w:r>
      <w:r>
        <w:fldChar w:fldCharType="separate"/>
      </w:r>
      <w:r>
        <w:rPr>
          <w:rFonts w:ascii="Times New Roman" w:hAnsi="Times New Roman" w:eastAsia="Times New Roman" w:cs="Times New Roman"/>
          <w:color w:val="0000EE"/>
          <w:spacing w:val="-1"/>
          <w:position w:val="8"/>
          <w:sz w:val="30"/>
          <w:szCs w:val="30"/>
          <w:u w:val="single" w:color="auto"/>
        </w:rPr>
        <w:t>[40]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这些障碍在千禧一</w:t>
      </w:r>
      <w:r>
        <w:rPr>
          <w:rFonts w:ascii="宋体" w:hAnsi="宋体" w:eastAsia="宋体" w:cs="宋体"/>
          <w:spacing w:val="15"/>
          <w:position w:val="-2"/>
          <w:sz w:val="30"/>
          <w:szCs w:val="30"/>
        </w:rPr>
        <w:t xml:space="preserve"> </w:t>
      </w:r>
      <w:r>
        <w:rPr>
          <w:rFonts w:ascii="宋体" w:hAnsi="宋体" w:eastAsia="宋体" w:cs="宋体"/>
          <w:sz w:val="30"/>
          <w:szCs w:val="30"/>
        </w:rPr>
        <w:t>代和工作狂之中尤其常见。首先，近半数的</w:t>
      </w:r>
      <w:r>
        <w:rPr>
          <w:rFonts w:ascii="宋体" w:hAnsi="宋体" w:eastAsia="宋体" w:cs="宋体"/>
          <w:spacing w:val="-1"/>
          <w:sz w:val="30"/>
          <w:szCs w:val="30"/>
        </w:rPr>
        <w:t>上班族担心放假回来之后自</w:t>
      </w:r>
      <w:r>
        <w:rPr>
          <w:rFonts w:ascii="宋体" w:hAnsi="宋体" w:eastAsia="宋体" w:cs="宋体"/>
          <w:sz w:val="30"/>
          <w:szCs w:val="30"/>
        </w:rPr>
        <w:t xml:space="preserve"> 己的工作堆积如山。其次，三分之一的人认</w:t>
      </w:r>
      <w:r>
        <w:rPr>
          <w:rFonts w:ascii="宋体" w:hAnsi="宋体" w:eastAsia="宋体" w:cs="宋体"/>
          <w:spacing w:val="-1"/>
          <w:sz w:val="30"/>
          <w:szCs w:val="30"/>
        </w:rPr>
        <w:t>为不会有人来完成自己的工</w:t>
      </w:r>
      <w:r>
        <w:rPr>
          <w:rFonts w:ascii="宋体" w:hAnsi="宋体" w:eastAsia="宋体" w:cs="宋体"/>
          <w:sz w:val="30"/>
          <w:szCs w:val="30"/>
        </w:rPr>
        <w:t xml:space="preserve"> 作。最后，超过四分之一的人担心度假会让</w:t>
      </w:r>
      <w:r>
        <w:rPr>
          <w:rFonts w:ascii="宋体" w:hAnsi="宋体" w:eastAsia="宋体" w:cs="宋体"/>
          <w:spacing w:val="-1"/>
          <w:sz w:val="30"/>
          <w:szCs w:val="30"/>
        </w:rPr>
        <w:t>他们显得不够投入，或者会</w:t>
      </w:r>
      <w:r>
        <w:rPr>
          <w:rFonts w:ascii="宋体" w:hAnsi="宋体" w:eastAsia="宋体" w:cs="宋体"/>
          <w:sz w:val="30"/>
          <w:szCs w:val="30"/>
        </w:rPr>
        <w:t xml:space="preserve"> 让他们失去加薪、升职的机会。尽管他们的</w:t>
      </w:r>
      <w:r>
        <w:rPr>
          <w:rFonts w:ascii="宋体" w:hAnsi="宋体" w:eastAsia="宋体" w:cs="宋体"/>
          <w:spacing w:val="-1"/>
          <w:sz w:val="30"/>
          <w:szCs w:val="30"/>
        </w:rPr>
        <w:t>担心可能毫无根据，但数据</w:t>
      </w:r>
      <w:r>
        <w:rPr>
          <w:rFonts w:ascii="宋体" w:hAnsi="宋体" w:eastAsia="宋体" w:cs="宋体"/>
          <w:sz w:val="30"/>
          <w:szCs w:val="30"/>
        </w:rPr>
        <w:t xml:space="preserve"> 却表明组织文化可能对此至少有一定责任。</w:t>
      </w:r>
      <w:r>
        <w:rPr>
          <w:rFonts w:ascii="宋体" w:hAnsi="宋体" w:eastAsia="宋体" w:cs="宋体"/>
          <w:spacing w:val="-1"/>
          <w:sz w:val="30"/>
          <w:szCs w:val="30"/>
        </w:rPr>
        <w:t>三分之二的员工认为他们的</w:t>
      </w:r>
      <w:r>
        <w:rPr>
          <w:rFonts w:ascii="宋体" w:hAnsi="宋体" w:eastAsia="宋体" w:cs="宋体"/>
          <w:sz w:val="30"/>
          <w:szCs w:val="30"/>
        </w:rPr>
        <w:t xml:space="preserve"> </w:t>
      </w:r>
      <w:r>
        <w:rPr>
          <w:rFonts w:ascii="宋体" w:hAnsi="宋体" w:eastAsia="宋体" w:cs="宋体"/>
          <w:spacing w:val="-1"/>
          <w:sz w:val="30"/>
          <w:szCs w:val="30"/>
        </w:rPr>
        <w:t>公司文化是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矛盾的、令人沮丧的或传递了有关休假的矛盾信息</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48BC5CBB">
      <w:pPr>
        <w:spacing w:before="234" w:line="229" w:lineRule="auto"/>
        <w:ind w:left="606"/>
        <w:rPr>
          <w:rFonts w:ascii="Times New Roman" w:hAnsi="Times New Roman" w:eastAsia="Times New Roman" w:cs="Times New Roman"/>
          <w:sz w:val="30"/>
          <w:szCs w:val="30"/>
        </w:rPr>
      </w:pPr>
      <w:r>
        <w:rPr>
          <w:rFonts w:ascii="宋体" w:hAnsi="宋体" w:eastAsia="宋体" w:cs="宋体"/>
          <w:spacing w:val="-1"/>
          <w:sz w:val="30"/>
          <w:szCs w:val="30"/>
        </w:rPr>
        <w:t>然而，与用完了所有假期的上班族相比，</w:t>
      </w:r>
      <w:r>
        <w:rPr>
          <w:rFonts w:ascii="Times New Roman" w:hAnsi="Times New Roman" w:eastAsia="Times New Roman" w:cs="Times New Roman"/>
          <w:spacing w:val="-1"/>
          <w:sz w:val="30"/>
          <w:szCs w:val="30"/>
        </w:rPr>
        <w:t>“</w:t>
      </w:r>
      <w:r>
        <w:rPr>
          <w:rFonts w:ascii="宋体" w:hAnsi="宋体" w:eastAsia="宋体" w:cs="宋体"/>
          <w:spacing w:val="-1"/>
          <w:sz w:val="30"/>
          <w:szCs w:val="30"/>
        </w:rPr>
        <w:t>职场先烈</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r>
        <w:rPr>
          <w:rFonts w:ascii="Times New Roman" w:hAnsi="Times New Roman" w:eastAsia="Times New Roman" w:cs="Times New Roman"/>
          <w:spacing w:val="-1"/>
          <w:sz w:val="30"/>
          <w:szCs w:val="30"/>
        </w:rPr>
        <w:t>work</w:t>
      </w:r>
    </w:p>
    <w:p w14:paraId="5F7C2702">
      <w:pPr>
        <w:spacing w:before="2" w:line="226" w:lineRule="auto"/>
        <w:ind w:left="4" w:right="10" w:hanging="4"/>
        <w:rPr>
          <w:rFonts w:ascii="宋体" w:hAnsi="宋体" w:eastAsia="宋体" w:cs="宋体"/>
          <w:sz w:val="30"/>
          <w:szCs w:val="30"/>
        </w:rPr>
      </w:pPr>
      <w:r>
        <w:rPr>
          <w:rFonts w:ascii="Times New Roman" w:hAnsi="Times New Roman" w:eastAsia="Times New Roman" w:cs="Times New Roman"/>
          <w:sz w:val="30"/>
          <w:szCs w:val="30"/>
        </w:rPr>
        <w:t>martyr</w:t>
      </w:r>
      <w:r>
        <w:rPr>
          <w:rFonts w:ascii="宋体" w:hAnsi="宋体" w:eastAsia="宋体" w:cs="宋体"/>
          <w:sz w:val="30"/>
          <w:szCs w:val="30"/>
        </w:rPr>
        <w:t>）在过去</w:t>
      </w:r>
      <w:r>
        <w:rPr>
          <w:rFonts w:ascii="Times New Roman" w:hAnsi="Times New Roman" w:eastAsia="Times New Roman" w:cs="Times New Roman"/>
          <w:sz w:val="30"/>
          <w:szCs w:val="30"/>
        </w:rPr>
        <w:t>3</w:t>
      </w:r>
      <w:r>
        <w:rPr>
          <w:rFonts w:ascii="宋体" w:hAnsi="宋体" w:eastAsia="宋体" w:cs="宋体"/>
          <w:sz w:val="30"/>
          <w:szCs w:val="30"/>
        </w:rPr>
        <w:t>年中获得晋升、奖励或加薪的可能性</w:t>
      </w:r>
      <w:r>
        <w:rPr>
          <w:rFonts w:ascii="宋体" w:hAnsi="宋体" w:eastAsia="宋体" w:cs="宋体"/>
          <w:spacing w:val="-1"/>
          <w:sz w:val="30"/>
          <w:szCs w:val="30"/>
        </w:rPr>
        <w:t>却更小。他们同时</w:t>
      </w:r>
      <w:r>
        <w:rPr>
          <w:rFonts w:ascii="宋体" w:hAnsi="宋体" w:eastAsia="宋体" w:cs="宋体"/>
          <w:sz w:val="30"/>
          <w:szCs w:val="30"/>
        </w:rPr>
        <w:t xml:space="preserve"> </w:t>
      </w:r>
      <w:r>
        <w:rPr>
          <w:rFonts w:ascii="宋体" w:hAnsi="宋体" w:eastAsia="宋体" w:cs="宋体"/>
          <w:spacing w:val="-3"/>
          <w:sz w:val="30"/>
          <w:szCs w:val="30"/>
        </w:rPr>
        <w:t>表示，</w:t>
      </w:r>
      <w:r>
        <w:rPr>
          <w:rFonts w:ascii="宋体" w:hAnsi="宋体" w:eastAsia="宋体" w:cs="宋体"/>
          <w:spacing w:val="-83"/>
          <w:sz w:val="30"/>
          <w:szCs w:val="30"/>
        </w:rPr>
        <w:t xml:space="preserve"> </w:t>
      </w:r>
      <w:r>
        <w:rPr>
          <w:rFonts w:ascii="宋体" w:hAnsi="宋体" w:eastAsia="宋体" w:cs="宋体"/>
          <w:spacing w:val="-3"/>
          <w:sz w:val="30"/>
          <w:szCs w:val="30"/>
        </w:rPr>
        <w:t>自己在工作期间（</w:t>
      </w:r>
      <w:r>
        <w:rPr>
          <w:rFonts w:ascii="Times New Roman" w:hAnsi="Times New Roman" w:eastAsia="Times New Roman" w:cs="Times New Roman"/>
          <w:spacing w:val="-3"/>
          <w:sz w:val="30"/>
          <w:szCs w:val="30"/>
        </w:rPr>
        <w:t>74%</w:t>
      </w:r>
      <w:r>
        <w:rPr>
          <w:rFonts w:ascii="宋体" w:hAnsi="宋体" w:eastAsia="宋体" w:cs="宋体"/>
          <w:spacing w:val="-3"/>
          <w:sz w:val="30"/>
          <w:szCs w:val="30"/>
        </w:rPr>
        <w:t>的职场先烈和</w:t>
      </w:r>
      <w:r>
        <w:rPr>
          <w:rFonts w:ascii="Times New Roman" w:hAnsi="Times New Roman" w:eastAsia="Times New Roman" w:cs="Times New Roman"/>
          <w:spacing w:val="-3"/>
          <w:sz w:val="30"/>
          <w:szCs w:val="30"/>
        </w:rPr>
        <w:t>68%</w:t>
      </w:r>
      <w:r>
        <w:rPr>
          <w:rFonts w:ascii="宋体" w:hAnsi="宋体" w:eastAsia="宋体" w:cs="宋体"/>
          <w:spacing w:val="-3"/>
          <w:sz w:val="30"/>
          <w:szCs w:val="30"/>
        </w:rPr>
        <w:t>的用完假期的上班族）</w:t>
      </w:r>
      <w:r>
        <w:rPr>
          <w:rFonts w:ascii="宋体" w:hAnsi="宋体" w:eastAsia="宋体" w:cs="宋体"/>
          <w:sz w:val="30"/>
          <w:szCs w:val="30"/>
        </w:rPr>
        <w:t xml:space="preserve">  和在家中时（</w:t>
      </w:r>
      <w:r>
        <w:rPr>
          <w:rFonts w:ascii="Times New Roman" w:hAnsi="Times New Roman" w:eastAsia="Times New Roman" w:cs="Times New Roman"/>
          <w:sz w:val="30"/>
          <w:szCs w:val="30"/>
        </w:rPr>
        <w:t>48%</w:t>
      </w:r>
      <w:r>
        <w:rPr>
          <w:rFonts w:ascii="宋体" w:hAnsi="宋体" w:eastAsia="宋体" w:cs="宋体"/>
          <w:sz w:val="30"/>
          <w:szCs w:val="30"/>
        </w:rPr>
        <w:t>的职场先烈和</w:t>
      </w:r>
      <w:r>
        <w:rPr>
          <w:rFonts w:ascii="Times New Roman" w:hAnsi="Times New Roman" w:eastAsia="Times New Roman" w:cs="Times New Roman"/>
          <w:sz w:val="30"/>
          <w:szCs w:val="30"/>
        </w:rPr>
        <w:t>41%</w:t>
      </w:r>
      <w:r>
        <w:rPr>
          <w:rFonts w:ascii="宋体" w:hAnsi="宋体" w:eastAsia="宋体" w:cs="宋体"/>
          <w:sz w:val="30"/>
          <w:szCs w:val="30"/>
        </w:rPr>
        <w:t>的用</w:t>
      </w:r>
      <w:r>
        <w:rPr>
          <w:rFonts w:ascii="宋体" w:hAnsi="宋体" w:eastAsia="宋体" w:cs="宋体"/>
          <w:spacing w:val="-1"/>
          <w:sz w:val="30"/>
          <w:szCs w:val="30"/>
        </w:rPr>
        <w:t>完假期的上班族）的压力更</w:t>
      </w:r>
    </w:p>
    <w:p w14:paraId="2DFC66EA">
      <w:pPr>
        <w:spacing w:line="239" w:lineRule="auto"/>
        <w:ind w:left="4" w:right="59" w:firstLine="4"/>
        <w:rPr>
          <w:rFonts w:ascii="Times New Roman" w:hAnsi="Times New Roman" w:eastAsia="Times New Roman" w:cs="Times New Roman"/>
          <w:sz w:val="30"/>
          <w:szCs w:val="30"/>
        </w:rPr>
      </w:pPr>
      <w:r>
        <w:rPr>
          <w:rFonts w:ascii="宋体" w:hAnsi="宋体" w:eastAsia="宋体" w:cs="宋体"/>
          <w:spacing w:val="-1"/>
          <w:sz w:val="30"/>
          <w:szCs w:val="30"/>
        </w:rPr>
        <w:t>大。这是说得通的，因为休假可以缓解倦怠，为发展个人和社会关系创</w:t>
      </w:r>
      <w:r>
        <w:rPr>
          <w:rFonts w:ascii="宋体" w:hAnsi="宋体" w:eastAsia="宋体" w:cs="宋体"/>
          <w:spacing w:val="14"/>
          <w:sz w:val="30"/>
          <w:szCs w:val="30"/>
        </w:rPr>
        <w:t xml:space="preserve"> </w:t>
      </w:r>
      <w:r>
        <w:rPr>
          <w:rFonts w:ascii="宋体" w:hAnsi="宋体" w:eastAsia="宋体" w:cs="宋体"/>
          <w:spacing w:val="-1"/>
          <w:position w:val="-2"/>
          <w:sz w:val="30"/>
          <w:szCs w:val="30"/>
        </w:rPr>
        <w:t>造空间，同时可以让身心得到休息、恢复和放松。</w:t>
      </w:r>
      <w:r>
        <w:fldChar w:fldCharType="begin"/>
      </w:r>
      <w:r>
        <w:instrText xml:space="preserve"> HYPERLINK \l "bookmark673" </w:instrText>
      </w:r>
      <w:r>
        <w:fldChar w:fldCharType="separate"/>
      </w:r>
      <w:r>
        <w:rPr>
          <w:rFonts w:ascii="Times New Roman" w:hAnsi="Times New Roman" w:eastAsia="Times New Roman" w:cs="Times New Roman"/>
          <w:color w:val="0000EE"/>
          <w:spacing w:val="-1"/>
          <w:position w:val="7"/>
          <w:sz w:val="30"/>
          <w:szCs w:val="30"/>
          <w:u w:val="single" w:color="auto"/>
        </w:rPr>
        <w:t>[41]</w:t>
      </w:r>
      <w:r>
        <w:rPr>
          <w:rFonts w:ascii="Times New Roman" w:hAnsi="Times New Roman" w:eastAsia="Times New Roman" w:cs="Times New Roman"/>
          <w:color w:val="0000EE"/>
          <w:spacing w:val="-1"/>
          <w:position w:val="7"/>
          <w:sz w:val="30"/>
          <w:szCs w:val="30"/>
          <w:u w:val="single" w:color="auto"/>
        </w:rPr>
        <w:fldChar w:fldCharType="end"/>
      </w:r>
    </w:p>
    <w:p w14:paraId="433514A9">
      <w:pPr>
        <w:spacing w:before="281" w:line="199" w:lineRule="auto"/>
        <w:ind w:left="607"/>
        <w:rPr>
          <w:rFonts w:ascii="宋体" w:hAnsi="宋体" w:eastAsia="宋体" w:cs="宋体"/>
          <w:sz w:val="30"/>
          <w:szCs w:val="30"/>
        </w:rPr>
      </w:pPr>
      <w:r>
        <w:rPr>
          <w:rFonts w:ascii="宋体" w:hAnsi="宋体" w:eastAsia="宋体" w:cs="宋体"/>
          <w:spacing w:val="-1"/>
          <w:sz w:val="30"/>
          <w:szCs w:val="30"/>
        </w:rPr>
        <w:t>美国的工作狂们不仅长时间加班，而且在假期和周末也是如</w:t>
      </w:r>
    </w:p>
    <w:p w14:paraId="2243F028">
      <w:pPr>
        <w:spacing w:line="490" w:lineRule="exact"/>
        <w:jc w:val="right"/>
        <w:rPr>
          <w:rFonts w:ascii="Times New Roman" w:hAnsi="Times New Roman" w:eastAsia="Times New Roman" w:cs="Times New Roman"/>
          <w:sz w:val="30"/>
          <w:szCs w:val="30"/>
        </w:rPr>
      </w:pPr>
      <w:r>
        <w:rPr>
          <w:rFonts w:ascii="宋体" w:hAnsi="宋体" w:eastAsia="宋体" w:cs="宋体"/>
          <w:spacing w:val="-1"/>
          <w:position w:val="2"/>
          <w:sz w:val="30"/>
          <w:szCs w:val="30"/>
        </w:rPr>
        <w:t>此。</w:t>
      </w:r>
      <w:r>
        <w:fldChar w:fldCharType="begin"/>
      </w:r>
      <w:r>
        <w:instrText xml:space="preserve"> HYPERLINK \l "bookmark674" </w:instrText>
      </w:r>
      <w:r>
        <w:fldChar w:fldCharType="separate"/>
      </w:r>
      <w:r>
        <w:rPr>
          <w:rFonts w:ascii="Times New Roman" w:hAnsi="Times New Roman" w:eastAsia="Times New Roman" w:cs="Times New Roman"/>
          <w:strike/>
          <w:color w:val="0000EE"/>
          <w:spacing w:val="-1"/>
          <w:position w:val="11"/>
          <w:sz w:val="30"/>
          <w:szCs w:val="30"/>
        </w:rPr>
        <w:t>[42]</w:t>
      </w:r>
      <w:r>
        <w:rPr>
          <w:rFonts w:ascii="Times New Roman" w:hAnsi="Times New Roman" w:eastAsia="Times New Roman" w:cs="Times New Roman"/>
          <w:strike/>
          <w:color w:val="0000EE"/>
          <w:spacing w:val="-1"/>
          <w:position w:val="11"/>
          <w:sz w:val="30"/>
          <w:szCs w:val="30"/>
        </w:rPr>
        <w:fldChar w:fldCharType="end"/>
      </w:r>
      <w:r>
        <w:rPr>
          <w:rFonts w:ascii="Times New Roman" w:hAnsi="Times New Roman" w:eastAsia="Times New Roman" w:cs="Times New Roman"/>
          <w:color w:val="0000EE"/>
          <w:spacing w:val="40"/>
          <w:position w:val="11"/>
          <w:sz w:val="30"/>
          <w:szCs w:val="30"/>
        </w:rPr>
        <w:t xml:space="preserve">  </w:t>
      </w:r>
      <w:r>
        <w:rPr>
          <w:rFonts w:ascii="Times New Roman" w:hAnsi="Times New Roman" w:eastAsia="Times New Roman" w:cs="Times New Roman"/>
          <w:spacing w:val="-1"/>
          <w:position w:val="2"/>
          <w:sz w:val="30"/>
          <w:szCs w:val="30"/>
        </w:rPr>
        <w:t>20%</w:t>
      </w:r>
      <w:r>
        <w:rPr>
          <w:rFonts w:ascii="宋体" w:hAnsi="宋体" w:eastAsia="宋体" w:cs="宋体"/>
          <w:spacing w:val="-1"/>
          <w:position w:val="2"/>
          <w:sz w:val="30"/>
          <w:szCs w:val="30"/>
        </w:rPr>
        <w:t>的美国职员表示，通常他们每周至少在正职工作上工作</w:t>
      </w:r>
      <w:r>
        <w:rPr>
          <w:rFonts w:ascii="Times New Roman" w:hAnsi="Times New Roman" w:eastAsia="Times New Roman" w:cs="Times New Roman"/>
          <w:spacing w:val="-1"/>
          <w:position w:val="2"/>
          <w:sz w:val="30"/>
          <w:szCs w:val="30"/>
        </w:rPr>
        <w:t>50</w:t>
      </w:r>
    </w:p>
    <w:p w14:paraId="3046A85F">
      <w:pPr>
        <w:spacing w:line="490" w:lineRule="exact"/>
        <w:rPr>
          <w:rFonts w:ascii="Times New Roman" w:hAnsi="Times New Roman" w:eastAsia="Times New Roman" w:cs="Times New Roman"/>
          <w:sz w:val="30"/>
          <w:szCs w:val="30"/>
        </w:rPr>
        <w:sectPr>
          <w:pgSz w:w="12240" w:h="15840"/>
          <w:pgMar w:top="400" w:right="1440" w:bottom="0" w:left="1446" w:header="0" w:footer="0" w:gutter="0"/>
          <w:cols w:space="720" w:num="1"/>
        </w:sectPr>
      </w:pPr>
    </w:p>
    <w:p w14:paraId="4273437F">
      <w:pPr>
        <w:pStyle w:val="2"/>
        <w:spacing w:line="310" w:lineRule="auto"/>
      </w:pPr>
    </w:p>
    <w:p w14:paraId="51DABC01">
      <w:pPr>
        <w:pStyle w:val="2"/>
        <w:spacing w:line="310" w:lineRule="auto"/>
      </w:pPr>
    </w:p>
    <w:p w14:paraId="184E7AA8">
      <w:pPr>
        <w:pStyle w:val="2"/>
        <w:spacing w:line="311" w:lineRule="auto"/>
      </w:pPr>
    </w:p>
    <w:p w14:paraId="313C8282">
      <w:pPr>
        <w:spacing w:before="97" w:line="225" w:lineRule="auto"/>
        <w:ind w:right="50" w:firstLine="1"/>
        <w:jc w:val="both"/>
        <w:rPr>
          <w:rFonts w:ascii="宋体" w:hAnsi="宋体" w:eastAsia="宋体" w:cs="宋体"/>
          <w:sz w:val="30"/>
          <w:szCs w:val="30"/>
        </w:rPr>
      </w:pPr>
      <w:r>
        <w:rPr>
          <w:rFonts w:ascii="宋体" w:hAnsi="宋体" w:eastAsia="宋体" w:cs="宋体"/>
          <w:sz w:val="30"/>
          <w:szCs w:val="30"/>
        </w:rPr>
        <w:t>个小时。在这些工作狂中，有</w:t>
      </w:r>
      <w:r>
        <w:rPr>
          <w:rFonts w:ascii="Times New Roman" w:hAnsi="Times New Roman" w:eastAsia="Times New Roman" w:cs="Times New Roman"/>
          <w:sz w:val="30"/>
          <w:szCs w:val="30"/>
        </w:rPr>
        <w:t>57%</w:t>
      </w:r>
      <w:r>
        <w:rPr>
          <w:rFonts w:ascii="宋体" w:hAnsi="宋体" w:eastAsia="宋体" w:cs="宋体"/>
          <w:sz w:val="30"/>
          <w:szCs w:val="30"/>
        </w:rPr>
        <w:t>的人表</w:t>
      </w:r>
      <w:r>
        <w:rPr>
          <w:rFonts w:ascii="宋体" w:hAnsi="宋体" w:eastAsia="宋体" w:cs="宋体"/>
          <w:spacing w:val="-1"/>
          <w:sz w:val="30"/>
          <w:szCs w:val="30"/>
        </w:rPr>
        <w:t>示工作给他们的压力水平带来</w:t>
      </w:r>
      <w:r>
        <w:rPr>
          <w:rFonts w:ascii="宋体" w:hAnsi="宋体" w:eastAsia="宋体" w:cs="宋体"/>
          <w:sz w:val="30"/>
          <w:szCs w:val="30"/>
        </w:rPr>
        <w:t xml:space="preserve"> 了不良影响。此外，</w:t>
      </w:r>
      <w:r>
        <w:rPr>
          <w:rFonts w:ascii="Times New Roman" w:hAnsi="Times New Roman" w:eastAsia="Times New Roman" w:cs="Times New Roman"/>
          <w:sz w:val="30"/>
          <w:szCs w:val="30"/>
        </w:rPr>
        <w:t>64%</w:t>
      </w:r>
      <w:r>
        <w:rPr>
          <w:rFonts w:ascii="宋体" w:hAnsi="宋体" w:eastAsia="宋体" w:cs="宋体"/>
          <w:sz w:val="30"/>
          <w:szCs w:val="30"/>
        </w:rPr>
        <w:t>的美国上班族表示</w:t>
      </w:r>
      <w:r>
        <w:rPr>
          <w:rFonts w:ascii="宋体" w:hAnsi="宋体" w:eastAsia="宋体" w:cs="宋体"/>
          <w:spacing w:val="-1"/>
          <w:sz w:val="30"/>
          <w:szCs w:val="30"/>
        </w:rPr>
        <w:t>他们经常在周末加班，只有</w:t>
      </w:r>
      <w:r>
        <w:rPr>
          <w:rFonts w:ascii="宋体" w:hAnsi="宋体" w:eastAsia="宋体" w:cs="宋体"/>
          <w:sz w:val="30"/>
          <w:szCs w:val="30"/>
        </w:rPr>
        <w:t xml:space="preserve"> </w:t>
      </w:r>
      <w:r>
        <w:rPr>
          <w:rFonts w:ascii="Times New Roman" w:hAnsi="Times New Roman" w:eastAsia="Times New Roman" w:cs="Times New Roman"/>
          <w:sz w:val="30"/>
          <w:szCs w:val="30"/>
        </w:rPr>
        <w:t>15%</w:t>
      </w:r>
      <w:r>
        <w:rPr>
          <w:rFonts w:ascii="宋体" w:hAnsi="宋体" w:eastAsia="宋体" w:cs="宋体"/>
          <w:sz w:val="30"/>
          <w:szCs w:val="30"/>
        </w:rPr>
        <w:t>的人表示他们从来不这么做。近三分之</w:t>
      </w:r>
      <w:r>
        <w:rPr>
          <w:rFonts w:ascii="宋体" w:hAnsi="宋体" w:eastAsia="宋体" w:cs="宋体"/>
          <w:spacing w:val="-1"/>
          <w:sz w:val="30"/>
          <w:szCs w:val="30"/>
        </w:rPr>
        <w:t>一的美国上班族在度假时也</w:t>
      </w:r>
      <w:r>
        <w:rPr>
          <w:rFonts w:ascii="宋体" w:hAnsi="宋体" w:eastAsia="宋体" w:cs="宋体"/>
          <w:sz w:val="30"/>
          <w:szCs w:val="30"/>
        </w:rPr>
        <w:t xml:space="preserve"> </w:t>
      </w:r>
      <w:r>
        <w:rPr>
          <w:rFonts w:ascii="宋体" w:hAnsi="宋体" w:eastAsia="宋体" w:cs="宋体"/>
          <w:spacing w:val="1"/>
          <w:sz w:val="30"/>
          <w:szCs w:val="30"/>
        </w:rPr>
        <w:t>会完成</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相当多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的工作。对工作狂（</w:t>
      </w:r>
      <w:r>
        <w:rPr>
          <w:rFonts w:ascii="Times New Roman" w:hAnsi="Times New Roman" w:eastAsia="Times New Roman" w:cs="Times New Roman"/>
          <w:spacing w:val="1"/>
          <w:sz w:val="30"/>
          <w:szCs w:val="30"/>
        </w:rPr>
        <w:t>52%</w:t>
      </w:r>
      <w:r>
        <w:rPr>
          <w:rFonts w:ascii="宋体" w:hAnsi="宋体" w:eastAsia="宋体" w:cs="宋体"/>
          <w:spacing w:val="1"/>
          <w:sz w:val="30"/>
          <w:szCs w:val="30"/>
        </w:rPr>
        <w:t>）和高薪</w:t>
      </w:r>
      <w:r>
        <w:rPr>
          <w:rFonts w:ascii="宋体" w:hAnsi="宋体" w:eastAsia="宋体" w:cs="宋体"/>
          <w:sz w:val="30"/>
          <w:szCs w:val="30"/>
        </w:rPr>
        <w:t>职员（</w:t>
      </w:r>
      <w:r>
        <w:rPr>
          <w:rFonts w:ascii="Times New Roman" w:hAnsi="Times New Roman" w:eastAsia="Times New Roman" w:cs="Times New Roman"/>
          <w:sz w:val="30"/>
          <w:szCs w:val="30"/>
        </w:rPr>
        <w:t>43%</w:t>
      </w:r>
      <w:r>
        <w:rPr>
          <w:rFonts w:ascii="宋体" w:hAnsi="宋体" w:eastAsia="宋体" w:cs="宋体"/>
          <w:sz w:val="30"/>
          <w:szCs w:val="30"/>
        </w:rPr>
        <w:t xml:space="preserve">）来说， </w:t>
      </w:r>
      <w:r>
        <w:rPr>
          <w:rFonts w:ascii="宋体" w:hAnsi="宋体" w:eastAsia="宋体" w:cs="宋体"/>
          <w:spacing w:val="-1"/>
          <w:sz w:val="30"/>
          <w:szCs w:val="30"/>
        </w:rPr>
        <w:t>在度假期间工作是相当普遍的现象。</w:t>
      </w:r>
    </w:p>
    <w:p w14:paraId="6F3C0960">
      <w:pPr>
        <w:spacing w:before="307" w:line="221" w:lineRule="auto"/>
        <w:ind w:left="1" w:firstLine="598"/>
        <w:jc w:val="both"/>
        <w:rPr>
          <w:rFonts w:ascii="宋体" w:hAnsi="宋体" w:eastAsia="宋体" w:cs="宋体"/>
          <w:sz w:val="30"/>
          <w:szCs w:val="30"/>
        </w:rPr>
      </w:pPr>
      <w:r>
        <w:rPr>
          <w:rFonts w:ascii="宋体" w:hAnsi="宋体" w:eastAsia="宋体" w:cs="宋体"/>
          <w:spacing w:val="-1"/>
          <w:sz w:val="30"/>
          <w:szCs w:val="30"/>
        </w:rPr>
        <w:t>对近四分之一的美国职员来说，职业压力会给睡眠和饮食习惯带来</w:t>
      </w:r>
      <w:r>
        <w:rPr>
          <w:rFonts w:ascii="宋体" w:hAnsi="宋体" w:eastAsia="宋体" w:cs="宋体"/>
          <w:spacing w:val="17"/>
          <w:sz w:val="30"/>
          <w:szCs w:val="30"/>
        </w:rPr>
        <w:t xml:space="preserve"> </w:t>
      </w:r>
      <w:r>
        <w:rPr>
          <w:rFonts w:ascii="宋体" w:hAnsi="宋体" w:eastAsia="宋体" w:cs="宋体"/>
          <w:spacing w:val="-1"/>
          <w:sz w:val="30"/>
          <w:szCs w:val="30"/>
        </w:rPr>
        <w:t>不良的连锁反应。轮班工作者、千禧一代、低薪职员和从事危险工作的</w:t>
      </w:r>
      <w:r>
        <w:rPr>
          <w:rFonts w:ascii="宋体" w:hAnsi="宋体" w:eastAsia="宋体" w:cs="宋体"/>
          <w:spacing w:val="18"/>
          <w:sz w:val="30"/>
          <w:szCs w:val="30"/>
        </w:rPr>
        <w:t xml:space="preserve"> </w:t>
      </w:r>
      <w:r>
        <w:rPr>
          <w:rFonts w:ascii="宋体" w:hAnsi="宋体" w:eastAsia="宋体" w:cs="宋体"/>
          <w:sz w:val="30"/>
          <w:szCs w:val="30"/>
        </w:rPr>
        <w:t>人员更容易受到这种负面影响。不足为奇的</w:t>
      </w:r>
      <w:r>
        <w:rPr>
          <w:rFonts w:ascii="宋体" w:hAnsi="宋体" w:eastAsia="宋体" w:cs="宋体"/>
          <w:spacing w:val="-1"/>
          <w:sz w:val="30"/>
          <w:szCs w:val="30"/>
        </w:rPr>
        <w:t>是，每周工作时间超过</w:t>
      </w:r>
      <w:r>
        <w:rPr>
          <w:rFonts w:ascii="Times New Roman" w:hAnsi="Times New Roman" w:eastAsia="Times New Roman" w:cs="Times New Roman"/>
          <w:spacing w:val="-1"/>
          <w:sz w:val="30"/>
          <w:szCs w:val="30"/>
        </w:rPr>
        <w:t>50</w:t>
      </w:r>
      <w:r>
        <w:rPr>
          <w:rFonts w:ascii="宋体" w:hAnsi="宋体" w:eastAsia="宋体" w:cs="宋体"/>
          <w:spacing w:val="-1"/>
          <w:sz w:val="30"/>
          <w:szCs w:val="30"/>
        </w:rPr>
        <w:t>个</w:t>
      </w:r>
      <w:r>
        <w:rPr>
          <w:rFonts w:ascii="宋体" w:hAnsi="宋体" w:eastAsia="宋体" w:cs="宋体"/>
          <w:sz w:val="30"/>
          <w:szCs w:val="30"/>
        </w:rPr>
        <w:t xml:space="preserve"> </w:t>
      </w:r>
      <w:r>
        <w:rPr>
          <w:rFonts w:ascii="宋体" w:hAnsi="宋体" w:eastAsia="宋体" w:cs="宋体"/>
          <w:spacing w:val="-1"/>
          <w:sz w:val="30"/>
          <w:szCs w:val="30"/>
        </w:rPr>
        <w:t>小时的工作狂受到的影响最为严重，其中几乎半数人都报告了负面的连</w:t>
      </w:r>
      <w:r>
        <w:rPr>
          <w:rFonts w:ascii="宋体" w:hAnsi="宋体" w:eastAsia="宋体" w:cs="宋体"/>
          <w:spacing w:val="18"/>
          <w:sz w:val="30"/>
          <w:szCs w:val="30"/>
        </w:rPr>
        <w:t xml:space="preserve"> </w:t>
      </w:r>
      <w:r>
        <w:rPr>
          <w:rFonts w:ascii="宋体" w:hAnsi="宋体" w:eastAsia="宋体" w:cs="宋体"/>
          <w:spacing w:val="-3"/>
          <w:sz w:val="30"/>
          <w:szCs w:val="30"/>
        </w:rPr>
        <w:t>锁反应。</w:t>
      </w:r>
    </w:p>
    <w:p w14:paraId="20E8FB0D">
      <w:pPr>
        <w:spacing w:before="300" w:line="220" w:lineRule="auto"/>
        <w:ind w:left="604"/>
        <w:rPr>
          <w:rFonts w:ascii="宋体" w:hAnsi="宋体" w:eastAsia="宋体" w:cs="宋体"/>
          <w:sz w:val="30"/>
          <w:szCs w:val="30"/>
        </w:rPr>
      </w:pPr>
      <w:r>
        <w:rPr>
          <w:rFonts w:ascii="宋体" w:hAnsi="宋体" w:eastAsia="宋体" w:cs="宋体"/>
          <w:spacing w:val="-1"/>
          <w:sz w:val="30"/>
          <w:szCs w:val="30"/>
        </w:rPr>
        <w:t>最后，大多数美国上班族都表示，当自己生病时，他们</w:t>
      </w:r>
      <w:r>
        <w:rPr>
          <w:rFonts w:ascii="Times New Roman" w:hAnsi="Times New Roman" w:eastAsia="Times New Roman" w:cs="Times New Roman"/>
          <w:spacing w:val="-1"/>
          <w:sz w:val="30"/>
          <w:szCs w:val="30"/>
        </w:rPr>
        <w:t>“</w:t>
      </w:r>
      <w:r>
        <w:rPr>
          <w:rFonts w:ascii="宋体" w:hAnsi="宋体" w:eastAsia="宋体" w:cs="宋体"/>
          <w:spacing w:val="-1"/>
          <w:sz w:val="30"/>
          <w:szCs w:val="30"/>
        </w:rPr>
        <w:t>总</w:t>
      </w:r>
    </w:p>
    <w:p w14:paraId="07F38A6C">
      <w:pPr>
        <w:spacing w:before="2" w:line="219" w:lineRule="auto"/>
        <w:ind w:left="5"/>
        <w:rPr>
          <w:rFonts w:ascii="宋体" w:hAnsi="宋体" w:eastAsia="宋体" w:cs="宋体"/>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在大部分情况下</w:t>
      </w:r>
      <w:r>
        <w:rPr>
          <w:rFonts w:ascii="Times New Roman" w:hAnsi="Times New Roman" w:eastAsia="Times New Roman" w:cs="Times New Roman"/>
          <w:spacing w:val="-1"/>
          <w:sz w:val="30"/>
          <w:szCs w:val="30"/>
        </w:rPr>
        <w:t>”</w:t>
      </w:r>
      <w:r>
        <w:rPr>
          <w:rFonts w:ascii="宋体" w:hAnsi="宋体" w:eastAsia="宋体" w:cs="宋体"/>
          <w:spacing w:val="-1"/>
          <w:sz w:val="30"/>
          <w:szCs w:val="30"/>
        </w:rPr>
        <w:t>会去上班。这其中包括三分之二的低薪职员、</w:t>
      </w:r>
    </w:p>
    <w:p w14:paraId="40468917">
      <w:pPr>
        <w:spacing w:before="3" w:line="227" w:lineRule="auto"/>
        <w:ind w:left="1" w:firstLine="4"/>
        <w:rPr>
          <w:rFonts w:ascii="宋体" w:hAnsi="宋体" w:eastAsia="宋体" w:cs="宋体"/>
          <w:sz w:val="30"/>
          <w:szCs w:val="30"/>
        </w:rPr>
      </w:pPr>
      <w:r>
        <w:rPr>
          <w:rFonts w:ascii="宋体" w:hAnsi="宋体" w:eastAsia="宋体" w:cs="宋体"/>
          <w:spacing w:val="-1"/>
          <w:sz w:val="30"/>
          <w:szCs w:val="30"/>
        </w:rPr>
        <w:t>半数餐饮从业者及超过半数的医疗工作者。在另一项调查中，千禧一代</w:t>
      </w:r>
      <w:r>
        <w:rPr>
          <w:rFonts w:ascii="宋体" w:hAnsi="宋体" w:eastAsia="宋体" w:cs="宋体"/>
          <w:spacing w:val="13"/>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76%</w:t>
      </w:r>
      <w:r>
        <w:rPr>
          <w:rFonts w:ascii="宋体" w:hAnsi="宋体" w:eastAsia="宋体" w:cs="宋体"/>
          <w:sz w:val="30"/>
          <w:szCs w:val="30"/>
        </w:rPr>
        <w:t>）在上一次生病时出门上班的比率远</w:t>
      </w:r>
      <w:r>
        <w:rPr>
          <w:rFonts w:ascii="宋体" w:hAnsi="宋体" w:eastAsia="宋体" w:cs="宋体"/>
          <w:spacing w:val="-1"/>
          <w:sz w:val="30"/>
          <w:szCs w:val="30"/>
        </w:rPr>
        <w:t>远高于年龄超过</w:t>
      </w:r>
      <w:r>
        <w:rPr>
          <w:rFonts w:ascii="Times New Roman" w:hAnsi="Times New Roman" w:eastAsia="Times New Roman" w:cs="Times New Roman"/>
          <w:spacing w:val="-1"/>
          <w:sz w:val="30"/>
          <w:szCs w:val="30"/>
        </w:rPr>
        <w:t>35</w:t>
      </w:r>
      <w:r>
        <w:rPr>
          <w:rFonts w:ascii="宋体" w:hAnsi="宋体" w:eastAsia="宋体" w:cs="宋体"/>
          <w:spacing w:val="-1"/>
          <w:sz w:val="30"/>
          <w:szCs w:val="30"/>
        </w:rPr>
        <w:t>岁的人群</w:t>
      </w:r>
      <w:r>
        <w:rPr>
          <w:rFonts w:ascii="宋体" w:hAnsi="宋体" w:eastAsia="宋体" w:cs="宋体"/>
          <w:sz w:val="30"/>
          <w:szCs w:val="30"/>
        </w:rPr>
        <w:t xml:space="preserve"> </w:t>
      </w:r>
      <w:r>
        <w:rPr>
          <w:rFonts w:ascii="宋体" w:hAnsi="宋体" w:eastAsia="宋体" w:cs="宋体"/>
          <w:position w:val="-1"/>
          <w:sz w:val="30"/>
          <w:szCs w:val="30"/>
        </w:rPr>
        <w:t>（</w:t>
      </w:r>
      <w:r>
        <w:rPr>
          <w:rFonts w:ascii="Times New Roman" w:hAnsi="Times New Roman" w:eastAsia="Times New Roman" w:cs="Times New Roman"/>
          <w:position w:val="-1"/>
          <w:sz w:val="30"/>
          <w:szCs w:val="30"/>
        </w:rPr>
        <w:t>56%</w:t>
      </w:r>
      <w:r>
        <w:rPr>
          <w:rFonts w:ascii="宋体" w:hAnsi="宋体" w:eastAsia="宋体" w:cs="宋体"/>
          <w:position w:val="-1"/>
          <w:sz w:val="30"/>
          <w:szCs w:val="30"/>
        </w:rPr>
        <w:t>）。</w:t>
      </w:r>
      <w:r>
        <w:fldChar w:fldCharType="begin"/>
      </w:r>
      <w:r>
        <w:instrText xml:space="preserve"> HYPERLINK \l "bookmark675" </w:instrText>
      </w:r>
      <w:r>
        <w:fldChar w:fldCharType="separate"/>
      </w:r>
      <w:r>
        <w:rPr>
          <w:rFonts w:ascii="Times New Roman" w:hAnsi="Times New Roman" w:eastAsia="Times New Roman" w:cs="Times New Roman"/>
          <w:strike/>
          <w:color w:val="0000EE"/>
          <w:position w:val="8"/>
          <w:sz w:val="30"/>
          <w:szCs w:val="30"/>
        </w:rPr>
        <w:t>[43]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显然，当他们将自己的疾</w:t>
      </w:r>
      <w:r>
        <w:rPr>
          <w:rFonts w:ascii="宋体" w:hAnsi="宋体" w:eastAsia="宋体" w:cs="宋体"/>
          <w:spacing w:val="-1"/>
          <w:position w:val="-1"/>
          <w:sz w:val="30"/>
          <w:szCs w:val="30"/>
        </w:rPr>
        <w:t>病带入公共交通工具、工作场</w:t>
      </w:r>
      <w:r>
        <w:rPr>
          <w:rFonts w:ascii="宋体" w:hAnsi="宋体" w:eastAsia="宋体" w:cs="宋体"/>
          <w:position w:val="-1"/>
          <w:sz w:val="30"/>
          <w:szCs w:val="30"/>
        </w:rPr>
        <w:t xml:space="preserve">  </w:t>
      </w:r>
      <w:r>
        <w:rPr>
          <w:rFonts w:ascii="宋体" w:hAnsi="宋体" w:eastAsia="宋体" w:cs="宋体"/>
          <w:spacing w:val="-1"/>
          <w:sz w:val="30"/>
          <w:szCs w:val="30"/>
        </w:rPr>
        <w:t>所及公共餐饮设施中去的时候，他们也更有可能将疾病传染给其他人。</w:t>
      </w:r>
    </w:p>
    <w:p w14:paraId="609A641F">
      <w:pPr>
        <w:spacing w:before="268" w:line="235" w:lineRule="auto"/>
        <w:ind w:left="1" w:firstLine="602"/>
        <w:jc w:val="both"/>
        <w:rPr>
          <w:rFonts w:ascii="宋体" w:hAnsi="宋体" w:eastAsia="宋体" w:cs="宋体"/>
          <w:sz w:val="30"/>
          <w:szCs w:val="30"/>
        </w:rPr>
      </w:pPr>
      <w:r>
        <w:rPr>
          <w:rFonts w:ascii="宋体" w:hAnsi="宋体" w:eastAsia="宋体" w:cs="宋体"/>
          <w:spacing w:val="-1"/>
          <w:position w:val="-2"/>
          <w:sz w:val="30"/>
          <w:szCs w:val="30"/>
        </w:rPr>
        <w:t>可以肯定的是，成为工作狂并非部分人的自主选择。</w:t>
      </w:r>
      <w:r>
        <w:fldChar w:fldCharType="begin"/>
      </w:r>
      <w:r>
        <w:instrText xml:space="preserve"> HYPERLINK \l "bookmark676" </w:instrText>
      </w:r>
      <w:r>
        <w:fldChar w:fldCharType="separate"/>
      </w:r>
      <w:r>
        <w:rPr>
          <w:rFonts w:ascii="Times New Roman" w:hAnsi="Times New Roman" w:eastAsia="Times New Roman" w:cs="Times New Roman"/>
          <w:strike/>
          <w:color w:val="0000EE"/>
          <w:spacing w:val="-1"/>
          <w:position w:val="8"/>
          <w:sz w:val="30"/>
          <w:szCs w:val="30"/>
        </w:rPr>
        <w:t>[44]</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每</w:t>
      </w:r>
      <w:r>
        <w:rPr>
          <w:rFonts w:ascii="Times New Roman" w:hAnsi="Times New Roman" w:eastAsia="Times New Roman" w:cs="Times New Roman"/>
          <w:spacing w:val="-1"/>
          <w:position w:val="-2"/>
          <w:sz w:val="30"/>
          <w:szCs w:val="30"/>
        </w:rPr>
        <w:t>10</w:t>
      </w:r>
      <w:r>
        <w:rPr>
          <w:rFonts w:ascii="宋体" w:hAnsi="宋体" w:eastAsia="宋体" w:cs="宋体"/>
          <w:spacing w:val="-1"/>
          <w:position w:val="-2"/>
          <w:sz w:val="30"/>
          <w:szCs w:val="30"/>
        </w:rPr>
        <w:t>个美</w:t>
      </w:r>
      <w:r>
        <w:rPr>
          <w:rFonts w:ascii="宋体" w:hAnsi="宋体" w:eastAsia="宋体" w:cs="宋体"/>
          <w:spacing w:val="16"/>
          <w:position w:val="-2"/>
          <w:sz w:val="30"/>
          <w:szCs w:val="30"/>
        </w:rPr>
        <w:t xml:space="preserve"> </w:t>
      </w:r>
      <w:r>
        <w:rPr>
          <w:rFonts w:ascii="宋体" w:hAnsi="宋体" w:eastAsia="宋体" w:cs="宋体"/>
          <w:spacing w:val="-1"/>
          <w:sz w:val="30"/>
          <w:szCs w:val="30"/>
        </w:rPr>
        <w:t>国千禧一代职场人士中就有</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个人为了维持生计而至少要打两份工。对</w:t>
      </w:r>
      <w:r>
        <w:rPr>
          <w:rFonts w:ascii="宋体" w:hAnsi="宋体" w:eastAsia="宋体" w:cs="宋体"/>
          <w:spacing w:val="9"/>
          <w:sz w:val="30"/>
          <w:szCs w:val="30"/>
        </w:rPr>
        <w:t xml:space="preserve">  </w:t>
      </w:r>
      <w:r>
        <w:rPr>
          <w:rFonts w:ascii="宋体" w:hAnsi="宋体" w:eastAsia="宋体" w:cs="宋体"/>
          <w:spacing w:val="-1"/>
          <w:sz w:val="30"/>
          <w:szCs w:val="30"/>
        </w:rPr>
        <w:t>一些人来说，这么做能够帮助他们支付日益高涨的住房费用，尤其是在</w:t>
      </w:r>
      <w:r>
        <w:rPr>
          <w:rFonts w:ascii="宋体" w:hAnsi="宋体" w:eastAsia="宋体" w:cs="宋体"/>
          <w:spacing w:val="18"/>
          <w:sz w:val="30"/>
          <w:szCs w:val="30"/>
        </w:rPr>
        <w:t xml:space="preserve"> </w:t>
      </w:r>
      <w:r>
        <w:rPr>
          <w:rFonts w:ascii="宋体" w:hAnsi="宋体" w:eastAsia="宋体" w:cs="宋体"/>
          <w:spacing w:val="-1"/>
          <w:sz w:val="30"/>
          <w:szCs w:val="30"/>
        </w:rPr>
        <w:t>城市地区；而对另一些人来说，这样有助于他们偿还巨额大学贷款。此</w:t>
      </w:r>
      <w:r>
        <w:rPr>
          <w:rFonts w:ascii="宋体" w:hAnsi="宋体" w:eastAsia="宋体" w:cs="宋体"/>
          <w:spacing w:val="18"/>
          <w:sz w:val="30"/>
          <w:szCs w:val="30"/>
        </w:rPr>
        <w:t xml:space="preserve"> </w:t>
      </w:r>
      <w:r>
        <w:rPr>
          <w:rFonts w:ascii="宋体" w:hAnsi="宋体" w:eastAsia="宋体" w:cs="宋体"/>
          <w:spacing w:val="-1"/>
          <w:sz w:val="30"/>
          <w:szCs w:val="30"/>
        </w:rPr>
        <w:t>外，还有许多家庭要将年收入的</w:t>
      </w:r>
      <w:r>
        <w:rPr>
          <w:rFonts w:ascii="Times New Roman" w:hAnsi="Times New Roman" w:eastAsia="Times New Roman" w:cs="Times New Roman"/>
          <w:spacing w:val="-1"/>
          <w:sz w:val="30"/>
          <w:szCs w:val="30"/>
        </w:rPr>
        <w:t>30%</w:t>
      </w:r>
      <w:r>
        <w:rPr>
          <w:rFonts w:ascii="宋体" w:hAnsi="宋体" w:eastAsia="宋体" w:cs="宋体"/>
          <w:spacing w:val="-1"/>
          <w:sz w:val="30"/>
          <w:szCs w:val="30"/>
        </w:rPr>
        <w:t>用在养育孩子上。</w:t>
      </w:r>
    </w:p>
    <w:p w14:paraId="525BC42D">
      <w:pPr>
        <w:spacing w:before="252" w:line="223" w:lineRule="auto"/>
        <w:ind w:left="5" w:firstLine="596"/>
        <w:jc w:val="both"/>
        <w:rPr>
          <w:rFonts w:ascii="宋体" w:hAnsi="宋体" w:eastAsia="宋体" w:cs="宋体"/>
          <w:sz w:val="30"/>
          <w:szCs w:val="30"/>
        </w:rPr>
      </w:pPr>
      <w:r>
        <w:rPr>
          <w:rFonts w:ascii="宋体" w:hAnsi="宋体" w:eastAsia="宋体" w:cs="宋体"/>
          <w:spacing w:val="-1"/>
          <w:sz w:val="30"/>
          <w:szCs w:val="30"/>
        </w:rPr>
        <w:t>许多人认为超负荷工作和工作中持续的压力是他们无法控制的一种</w:t>
      </w:r>
      <w:r>
        <w:rPr>
          <w:rFonts w:ascii="宋体" w:hAnsi="宋体" w:eastAsia="宋体" w:cs="宋体"/>
          <w:spacing w:val="15"/>
          <w:sz w:val="30"/>
          <w:szCs w:val="30"/>
        </w:rPr>
        <w:t xml:space="preserve"> </w:t>
      </w:r>
      <w:r>
        <w:rPr>
          <w:rFonts w:ascii="宋体" w:hAnsi="宋体" w:eastAsia="宋体" w:cs="宋体"/>
          <w:spacing w:val="-1"/>
          <w:sz w:val="30"/>
          <w:szCs w:val="30"/>
        </w:rPr>
        <w:t>正常状态。他们也欣然承认自己在大部分工作时间里效率都很低下，例</w:t>
      </w:r>
      <w:r>
        <w:rPr>
          <w:rFonts w:ascii="宋体" w:hAnsi="宋体" w:eastAsia="宋体" w:cs="宋体"/>
          <w:spacing w:val="13"/>
          <w:sz w:val="30"/>
          <w:szCs w:val="30"/>
        </w:rPr>
        <w:t xml:space="preserve"> </w:t>
      </w:r>
      <w:r>
        <w:rPr>
          <w:rFonts w:ascii="宋体" w:hAnsi="宋体" w:eastAsia="宋体" w:cs="宋体"/>
          <w:spacing w:val="-1"/>
          <w:sz w:val="30"/>
          <w:szCs w:val="30"/>
        </w:rPr>
        <w:t>如，他们会拖延或上网。那么他们为何不能集中精力高效工作，然后再</w:t>
      </w:r>
      <w:r>
        <w:rPr>
          <w:rFonts w:ascii="宋体" w:hAnsi="宋体" w:eastAsia="宋体" w:cs="宋体"/>
          <w:spacing w:val="13"/>
          <w:sz w:val="30"/>
          <w:szCs w:val="30"/>
        </w:rPr>
        <w:t xml:space="preserve"> </w:t>
      </w:r>
      <w:r>
        <w:rPr>
          <w:rFonts w:ascii="宋体" w:hAnsi="宋体" w:eastAsia="宋体" w:cs="宋体"/>
          <w:spacing w:val="-1"/>
          <w:sz w:val="30"/>
          <w:szCs w:val="30"/>
        </w:rPr>
        <w:t>去锻炼、好好吃饭、培养人际关系、享受业余爱好的乐趣以及好好睡觉</w:t>
      </w:r>
      <w:r>
        <w:rPr>
          <w:rFonts w:ascii="宋体" w:hAnsi="宋体" w:eastAsia="宋体" w:cs="宋体"/>
          <w:spacing w:val="13"/>
          <w:sz w:val="30"/>
          <w:szCs w:val="30"/>
        </w:rPr>
        <w:t xml:space="preserve"> </w:t>
      </w:r>
      <w:r>
        <w:rPr>
          <w:rFonts w:ascii="宋体" w:hAnsi="宋体" w:eastAsia="宋体" w:cs="宋体"/>
          <w:spacing w:val="-9"/>
          <w:sz w:val="30"/>
          <w:szCs w:val="30"/>
        </w:rPr>
        <w:t>呢？</w:t>
      </w:r>
    </w:p>
    <w:p w14:paraId="04984227">
      <w:pPr>
        <w:spacing w:before="294" w:line="222" w:lineRule="auto"/>
        <w:ind w:left="1" w:firstLine="601"/>
        <w:jc w:val="both"/>
        <w:rPr>
          <w:rFonts w:ascii="宋体" w:hAnsi="宋体" w:eastAsia="宋体" w:cs="宋体"/>
          <w:sz w:val="30"/>
          <w:szCs w:val="30"/>
        </w:rPr>
      </w:pPr>
      <w:r>
        <w:rPr>
          <w:rFonts w:ascii="宋体" w:hAnsi="宋体" w:eastAsia="宋体" w:cs="宋体"/>
          <w:spacing w:val="-1"/>
          <w:sz w:val="30"/>
          <w:szCs w:val="30"/>
        </w:rPr>
        <w:t>这个问题通常会有两个答案，它们指向更广泛的文化范式与行为，</w:t>
      </w:r>
      <w:r>
        <w:rPr>
          <w:rFonts w:ascii="宋体" w:hAnsi="宋体" w:eastAsia="宋体" w:cs="宋体"/>
          <w:spacing w:val="15"/>
          <w:sz w:val="30"/>
          <w:szCs w:val="30"/>
        </w:rPr>
        <w:t xml:space="preserve"> </w:t>
      </w:r>
      <w:r>
        <w:rPr>
          <w:rFonts w:ascii="宋体" w:hAnsi="宋体" w:eastAsia="宋体" w:cs="宋体"/>
          <w:sz w:val="30"/>
          <w:szCs w:val="30"/>
        </w:rPr>
        <w:t>而且这些范式与行为支撑着我们这个社会思</w:t>
      </w:r>
      <w:r>
        <w:rPr>
          <w:rFonts w:ascii="宋体" w:hAnsi="宋体" w:eastAsia="宋体" w:cs="宋体"/>
          <w:spacing w:val="-1"/>
          <w:sz w:val="30"/>
          <w:szCs w:val="30"/>
        </w:rPr>
        <w:t>考和组织</w:t>
      </w:r>
      <w:r>
        <w:rPr>
          <w:rFonts w:ascii="Times New Roman" w:hAnsi="Times New Roman" w:eastAsia="Times New Roman" w:cs="Times New Roman"/>
          <w:spacing w:val="-1"/>
          <w:sz w:val="30"/>
          <w:szCs w:val="30"/>
        </w:rPr>
        <w:t>“</w:t>
      </w:r>
      <w:r>
        <w:rPr>
          <w:rFonts w:ascii="宋体" w:hAnsi="宋体" w:eastAsia="宋体" w:cs="宋体"/>
          <w:spacing w:val="-1"/>
          <w:sz w:val="30"/>
          <w:szCs w:val="30"/>
        </w:rPr>
        <w:t>工作</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的方式。第</w:t>
      </w:r>
      <w:r>
        <w:rPr>
          <w:rFonts w:ascii="宋体" w:hAnsi="宋体" w:eastAsia="宋体" w:cs="宋体"/>
          <w:sz w:val="30"/>
          <w:szCs w:val="30"/>
        </w:rPr>
        <w:t xml:space="preserve"> </w:t>
      </w:r>
      <w:r>
        <w:rPr>
          <w:rFonts w:ascii="宋体" w:hAnsi="宋体" w:eastAsia="宋体" w:cs="宋体"/>
          <w:spacing w:val="-1"/>
          <w:sz w:val="30"/>
          <w:szCs w:val="30"/>
        </w:rPr>
        <w:t>一个答案是，不论分配给某些人的某项任务实际上花费了多少时间，这</w:t>
      </w:r>
      <w:r>
        <w:rPr>
          <w:rFonts w:ascii="宋体" w:hAnsi="宋体" w:eastAsia="宋体" w:cs="宋体"/>
          <w:spacing w:val="18"/>
          <w:sz w:val="30"/>
          <w:szCs w:val="30"/>
        </w:rPr>
        <w:t xml:space="preserve"> </w:t>
      </w:r>
      <w:r>
        <w:rPr>
          <w:rFonts w:ascii="宋体" w:hAnsi="宋体" w:eastAsia="宋体" w:cs="宋体"/>
          <w:spacing w:val="-1"/>
          <w:sz w:val="30"/>
          <w:szCs w:val="30"/>
        </w:rPr>
        <w:t>些人每周都必须在规定时间内工作一定时间。第二个答案是，人们认为</w:t>
      </w:r>
      <w:r>
        <w:rPr>
          <w:rFonts w:ascii="宋体" w:hAnsi="宋体" w:eastAsia="宋体" w:cs="宋体"/>
          <w:spacing w:val="18"/>
          <w:sz w:val="30"/>
          <w:szCs w:val="30"/>
        </w:rPr>
        <w:t xml:space="preserve"> </w:t>
      </w:r>
      <w:r>
        <w:rPr>
          <w:rFonts w:ascii="宋体" w:hAnsi="宋体" w:eastAsia="宋体" w:cs="宋体"/>
          <w:sz w:val="30"/>
          <w:szCs w:val="30"/>
        </w:rPr>
        <w:t>他们必须待在办公室里或全天候不间断地被</w:t>
      </w:r>
      <w:r>
        <w:rPr>
          <w:rFonts w:ascii="Times New Roman" w:hAnsi="Times New Roman" w:eastAsia="Times New Roman" w:cs="Times New Roman"/>
          <w:spacing w:val="-1"/>
          <w:sz w:val="30"/>
          <w:szCs w:val="30"/>
        </w:rPr>
        <w:t>“</w:t>
      </w:r>
      <w:r>
        <w:rPr>
          <w:rFonts w:ascii="宋体" w:hAnsi="宋体" w:eastAsia="宋体" w:cs="宋体"/>
          <w:spacing w:val="-1"/>
          <w:sz w:val="30"/>
          <w:szCs w:val="30"/>
        </w:rPr>
        <w:t>束缚</w:t>
      </w:r>
      <w:r>
        <w:rPr>
          <w:rFonts w:ascii="Times New Roman" w:hAnsi="Times New Roman" w:eastAsia="Times New Roman" w:cs="Times New Roman"/>
          <w:spacing w:val="-1"/>
          <w:sz w:val="30"/>
          <w:szCs w:val="30"/>
        </w:rPr>
        <w:t>”</w:t>
      </w:r>
      <w:r>
        <w:rPr>
          <w:rFonts w:ascii="宋体" w:hAnsi="宋体" w:eastAsia="宋体" w:cs="宋体"/>
          <w:spacing w:val="-1"/>
          <w:sz w:val="30"/>
          <w:szCs w:val="30"/>
        </w:rPr>
        <w:t>在电子设备上，因为</w:t>
      </w:r>
    </w:p>
    <w:p w14:paraId="4A8CC85A">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1CF9EF1">
      <w:pPr>
        <w:pStyle w:val="2"/>
      </w:pPr>
    </w:p>
    <w:p w14:paraId="4FBD5AD1">
      <w:pPr>
        <w:pStyle w:val="2"/>
        <w:spacing w:line="241" w:lineRule="auto"/>
      </w:pPr>
    </w:p>
    <w:p w14:paraId="334E4F63">
      <w:pPr>
        <w:pStyle w:val="2"/>
        <w:spacing w:line="241" w:lineRule="auto"/>
      </w:pPr>
    </w:p>
    <w:p w14:paraId="345309DC">
      <w:pPr>
        <w:pStyle w:val="2"/>
        <w:spacing w:line="241" w:lineRule="auto"/>
      </w:pPr>
    </w:p>
    <w:p w14:paraId="67BA1BF0">
      <w:pPr>
        <w:spacing w:before="98" w:line="219" w:lineRule="auto"/>
        <w:ind w:left="3"/>
        <w:rPr>
          <w:rFonts w:ascii="宋体" w:hAnsi="宋体" w:eastAsia="宋体" w:cs="宋体"/>
          <w:sz w:val="30"/>
          <w:szCs w:val="30"/>
        </w:rPr>
      </w:pPr>
      <w:r>
        <w:rPr>
          <w:rFonts w:ascii="宋体" w:hAnsi="宋体" w:eastAsia="宋体" w:cs="宋体"/>
          <w:spacing w:val="-1"/>
          <w:sz w:val="30"/>
          <w:szCs w:val="30"/>
        </w:rPr>
        <w:t>这样才能让自己表现得</w:t>
      </w:r>
      <w:r>
        <w:rPr>
          <w:rFonts w:ascii="Times New Roman" w:hAnsi="Times New Roman" w:eastAsia="Times New Roman" w:cs="Times New Roman"/>
          <w:spacing w:val="-1"/>
          <w:sz w:val="30"/>
          <w:szCs w:val="30"/>
        </w:rPr>
        <w:t>“</w:t>
      </w:r>
      <w:r>
        <w:rPr>
          <w:rFonts w:ascii="宋体" w:hAnsi="宋体" w:eastAsia="宋体" w:cs="宋体"/>
          <w:spacing w:val="-1"/>
          <w:sz w:val="30"/>
          <w:szCs w:val="30"/>
        </w:rPr>
        <w:t>敬业</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高效</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0426909F">
      <w:pPr>
        <w:spacing w:before="301" w:line="223" w:lineRule="auto"/>
        <w:ind w:left="2" w:right="49" w:firstLine="601"/>
        <w:jc w:val="both"/>
        <w:rPr>
          <w:rFonts w:ascii="宋体" w:hAnsi="宋体" w:eastAsia="宋体" w:cs="宋体"/>
          <w:sz w:val="30"/>
          <w:szCs w:val="30"/>
        </w:rPr>
      </w:pPr>
      <w:r>
        <w:rPr>
          <w:rFonts w:ascii="宋体" w:hAnsi="宋体" w:eastAsia="宋体" w:cs="宋体"/>
          <w:spacing w:val="-1"/>
          <w:sz w:val="30"/>
          <w:szCs w:val="30"/>
        </w:rPr>
        <w:t>这两个答案都暗含着一种无力感。当然，当我们的生存脑感知到我</w:t>
      </w:r>
      <w:r>
        <w:rPr>
          <w:rFonts w:ascii="宋体" w:hAnsi="宋体" w:eastAsia="宋体" w:cs="宋体"/>
          <w:spacing w:val="15"/>
          <w:sz w:val="30"/>
          <w:szCs w:val="30"/>
        </w:rPr>
        <w:t xml:space="preserve"> </w:t>
      </w:r>
      <w:r>
        <w:rPr>
          <w:rFonts w:ascii="宋体" w:hAnsi="宋体" w:eastAsia="宋体" w:cs="宋体"/>
          <w:spacing w:val="-1"/>
          <w:sz w:val="30"/>
          <w:szCs w:val="30"/>
        </w:rPr>
        <w:t>们无助、无力或失控时，它可能会触发更强烈的压力，甚至可能是创伤</w:t>
      </w:r>
      <w:r>
        <w:rPr>
          <w:rFonts w:ascii="宋体" w:hAnsi="宋体" w:eastAsia="宋体" w:cs="宋体"/>
          <w:spacing w:val="18"/>
          <w:sz w:val="30"/>
          <w:szCs w:val="30"/>
        </w:rPr>
        <w:t xml:space="preserve"> </w:t>
      </w:r>
      <w:r>
        <w:rPr>
          <w:rFonts w:ascii="宋体" w:hAnsi="宋体" w:eastAsia="宋体" w:cs="宋体"/>
          <w:spacing w:val="-1"/>
          <w:sz w:val="30"/>
          <w:szCs w:val="30"/>
        </w:rPr>
        <w:t>性压力。因此，这两个答案可能都会缩小我们的耐受窗，从而让我们的</w:t>
      </w:r>
      <w:r>
        <w:rPr>
          <w:rFonts w:ascii="宋体" w:hAnsi="宋体" w:eastAsia="宋体" w:cs="宋体"/>
          <w:spacing w:val="18"/>
          <w:sz w:val="30"/>
          <w:szCs w:val="30"/>
        </w:rPr>
        <w:t xml:space="preserve"> </w:t>
      </w:r>
      <w:r>
        <w:rPr>
          <w:rFonts w:ascii="宋体" w:hAnsi="宋体" w:eastAsia="宋体" w:cs="宋体"/>
          <w:spacing w:val="-1"/>
          <w:sz w:val="30"/>
          <w:szCs w:val="30"/>
        </w:rPr>
        <w:t>工作习惯与我们在神经生物学上对自我调控和恢复的需求之间出现更严</w:t>
      </w:r>
      <w:r>
        <w:rPr>
          <w:rFonts w:ascii="宋体" w:hAnsi="宋体" w:eastAsia="宋体" w:cs="宋体"/>
          <w:spacing w:val="18"/>
          <w:sz w:val="30"/>
          <w:szCs w:val="30"/>
        </w:rPr>
        <w:t xml:space="preserve"> </w:t>
      </w:r>
      <w:r>
        <w:rPr>
          <w:rFonts w:ascii="宋体" w:hAnsi="宋体" w:eastAsia="宋体" w:cs="宋体"/>
          <w:spacing w:val="-3"/>
          <w:sz w:val="30"/>
          <w:szCs w:val="30"/>
        </w:rPr>
        <w:t>重的错配。</w:t>
      </w:r>
    </w:p>
    <w:p w14:paraId="0FC1B8C8">
      <w:pPr>
        <w:spacing w:before="257" w:line="227" w:lineRule="auto"/>
        <w:ind w:right="49" w:firstLine="608"/>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章解释的那样，当生存脑感知到压力源是全新的、不可预</w:t>
      </w:r>
      <w:r>
        <w:rPr>
          <w:rFonts w:ascii="宋体" w:hAnsi="宋体" w:eastAsia="宋体" w:cs="宋体"/>
          <w:spacing w:val="5"/>
          <w:sz w:val="30"/>
          <w:szCs w:val="30"/>
        </w:rPr>
        <w:t xml:space="preserve">  </w:t>
      </w:r>
      <w:r>
        <w:rPr>
          <w:rFonts w:ascii="宋体" w:hAnsi="宋体" w:eastAsia="宋体" w:cs="宋体"/>
          <w:sz w:val="30"/>
          <w:szCs w:val="30"/>
        </w:rPr>
        <w:t>测的、无法控制的，或对我们的生存、身份感</w:t>
      </w:r>
      <w:r>
        <w:rPr>
          <w:rFonts w:ascii="宋体" w:hAnsi="宋体" w:eastAsia="宋体" w:cs="宋体"/>
          <w:spacing w:val="-1"/>
          <w:sz w:val="30"/>
          <w:szCs w:val="30"/>
        </w:rPr>
        <w:t>或自我具有威胁的时候，</w:t>
      </w:r>
      <w:r>
        <w:rPr>
          <w:rFonts w:ascii="宋体" w:hAnsi="宋体" w:eastAsia="宋体" w:cs="宋体"/>
          <w:sz w:val="30"/>
          <w:szCs w:val="30"/>
        </w:rPr>
        <w:t xml:space="preserve"> 它将会触发更强烈的应激唤醒反应。认识到这</w:t>
      </w:r>
      <w:r>
        <w:rPr>
          <w:rFonts w:ascii="宋体" w:hAnsi="宋体" w:eastAsia="宋体" w:cs="宋体"/>
          <w:spacing w:val="-1"/>
          <w:sz w:val="30"/>
          <w:szCs w:val="30"/>
        </w:rPr>
        <w:t>一点后，我们便不难看出</w:t>
      </w:r>
      <w:r>
        <w:rPr>
          <w:rFonts w:ascii="宋体" w:hAnsi="宋体" w:eastAsia="宋体" w:cs="宋体"/>
          <w:sz w:val="30"/>
          <w:szCs w:val="30"/>
        </w:rPr>
        <w:t xml:space="preserve"> 某些工作可能与慢性压力或关系型创伤有关，</w:t>
      </w:r>
      <w:r>
        <w:rPr>
          <w:rFonts w:ascii="宋体" w:hAnsi="宋体" w:eastAsia="宋体" w:cs="宋体"/>
          <w:spacing w:val="-1"/>
          <w:sz w:val="30"/>
          <w:szCs w:val="30"/>
        </w:rPr>
        <w:t>特别是在我们没有明确地</w:t>
      </w:r>
      <w:r>
        <w:rPr>
          <w:rFonts w:ascii="宋体" w:hAnsi="宋体" w:eastAsia="宋体" w:cs="宋体"/>
          <w:sz w:val="30"/>
          <w:szCs w:val="30"/>
        </w:rPr>
        <w:t xml:space="preserve"> </w:t>
      </w:r>
      <w:r>
        <w:rPr>
          <w:rFonts w:ascii="宋体" w:hAnsi="宋体" w:eastAsia="宋体" w:cs="宋体"/>
          <w:spacing w:val="-2"/>
          <w:sz w:val="30"/>
          <w:szCs w:val="30"/>
        </w:rPr>
        <w:t>进行真正恢复时。</w:t>
      </w:r>
    </w:p>
    <w:p w14:paraId="1DF87216">
      <w:pPr>
        <w:spacing w:before="293" w:line="224" w:lineRule="auto"/>
        <w:ind w:left="1" w:firstLine="604"/>
        <w:jc w:val="both"/>
        <w:rPr>
          <w:rFonts w:ascii="Times New Roman" w:hAnsi="Times New Roman" w:eastAsia="Times New Roman" w:cs="Times New Roman"/>
          <w:sz w:val="30"/>
          <w:szCs w:val="30"/>
        </w:rPr>
      </w:pPr>
      <w:r>
        <w:rPr>
          <w:rFonts w:ascii="宋体" w:hAnsi="宋体" w:eastAsia="宋体" w:cs="宋体"/>
          <w:spacing w:val="-1"/>
          <w:sz w:val="30"/>
          <w:szCs w:val="30"/>
        </w:rPr>
        <w:t>最广为人知的情况莫过于危险或有毒环境下的工作。例如，当我们</w:t>
      </w:r>
      <w:r>
        <w:rPr>
          <w:rFonts w:ascii="宋体" w:hAnsi="宋体" w:eastAsia="宋体" w:cs="宋体"/>
          <w:spacing w:val="12"/>
          <w:sz w:val="30"/>
          <w:szCs w:val="30"/>
        </w:rPr>
        <w:t xml:space="preserve"> </w:t>
      </w:r>
      <w:r>
        <w:rPr>
          <w:rFonts w:ascii="宋体" w:hAnsi="宋体" w:eastAsia="宋体" w:cs="宋体"/>
          <w:sz w:val="30"/>
          <w:szCs w:val="30"/>
        </w:rPr>
        <w:t>在工作中经常要面对噪声、强烈气味、环境</w:t>
      </w:r>
      <w:r>
        <w:rPr>
          <w:rFonts w:ascii="宋体" w:hAnsi="宋体" w:eastAsia="宋体" w:cs="宋体"/>
          <w:spacing w:val="-1"/>
          <w:sz w:val="30"/>
          <w:szCs w:val="30"/>
        </w:rPr>
        <w:t>毒素、受伤或死亡的生物或</w:t>
      </w:r>
      <w:r>
        <w:rPr>
          <w:rFonts w:ascii="宋体" w:hAnsi="宋体" w:eastAsia="宋体" w:cs="宋体"/>
          <w:sz w:val="30"/>
          <w:szCs w:val="30"/>
        </w:rPr>
        <w:t xml:space="preserve"> 针对我们自己的人身威胁时，我们的生存脑</w:t>
      </w:r>
      <w:r>
        <w:rPr>
          <w:rFonts w:ascii="宋体" w:hAnsi="宋体" w:eastAsia="宋体" w:cs="宋体"/>
          <w:spacing w:val="-1"/>
          <w:sz w:val="30"/>
          <w:szCs w:val="30"/>
        </w:rPr>
        <w:t>可能会开启应激反应，并且</w:t>
      </w:r>
      <w:r>
        <w:rPr>
          <w:rFonts w:ascii="宋体" w:hAnsi="宋体" w:eastAsia="宋体" w:cs="宋体"/>
          <w:sz w:val="30"/>
          <w:szCs w:val="30"/>
        </w:rPr>
        <w:t xml:space="preserve"> 再也不会关闭它。在这些环境下，我们也更</w:t>
      </w:r>
      <w:r>
        <w:rPr>
          <w:rFonts w:ascii="宋体" w:hAnsi="宋体" w:eastAsia="宋体" w:cs="宋体"/>
          <w:spacing w:val="-1"/>
          <w:sz w:val="30"/>
          <w:szCs w:val="30"/>
        </w:rPr>
        <w:t>有可能想到我们自身的死亡</w:t>
      </w:r>
      <w:r>
        <w:rPr>
          <w:rFonts w:ascii="宋体" w:hAnsi="宋体" w:eastAsia="宋体" w:cs="宋体"/>
          <w:sz w:val="30"/>
          <w:szCs w:val="30"/>
        </w:rPr>
        <w:t xml:space="preserve"> 或受伤问题，抑或他人的死亡问题，这种想法叫作死</w:t>
      </w:r>
      <w:r>
        <w:rPr>
          <w:rFonts w:ascii="宋体" w:hAnsi="宋体" w:eastAsia="宋体" w:cs="宋体"/>
          <w:spacing w:val="-1"/>
          <w:sz w:val="30"/>
          <w:szCs w:val="30"/>
        </w:rPr>
        <w:t>亡担忧（</w:t>
      </w:r>
      <w:r>
        <w:rPr>
          <w:rFonts w:ascii="Times New Roman" w:hAnsi="Times New Roman" w:eastAsia="Times New Roman" w:cs="Times New Roman"/>
          <w:spacing w:val="-1"/>
          <w:sz w:val="30"/>
          <w:szCs w:val="30"/>
        </w:rPr>
        <w:t>mortality</w:t>
      </w:r>
      <w:r>
        <w:rPr>
          <w:rFonts w:ascii="Times New Roman" w:hAnsi="Times New Roman" w:eastAsia="Times New Roman" w:cs="Times New Roman"/>
          <w:sz w:val="30"/>
          <w:szCs w:val="30"/>
        </w:rPr>
        <w:t xml:space="preserve">   concern</w:t>
      </w:r>
      <w:r>
        <w:rPr>
          <w:rFonts w:ascii="宋体" w:hAnsi="宋体" w:eastAsia="宋体" w:cs="宋体"/>
          <w:sz w:val="30"/>
          <w:szCs w:val="30"/>
        </w:rPr>
        <w:t>）。应对死亡担忧会耗尽我们发挥执</w:t>
      </w:r>
      <w:r>
        <w:rPr>
          <w:rFonts w:ascii="宋体" w:hAnsi="宋体" w:eastAsia="宋体" w:cs="宋体"/>
          <w:spacing w:val="-1"/>
          <w:sz w:val="30"/>
          <w:szCs w:val="30"/>
        </w:rPr>
        <w:t>行功能的能力，而当这种能</w:t>
      </w:r>
      <w:r>
        <w:rPr>
          <w:rFonts w:ascii="宋体" w:hAnsi="宋体" w:eastAsia="宋体" w:cs="宋体"/>
          <w:sz w:val="30"/>
          <w:szCs w:val="30"/>
        </w:rPr>
        <w:t xml:space="preserve"> </w:t>
      </w:r>
      <w:r>
        <w:rPr>
          <w:rFonts w:ascii="宋体" w:hAnsi="宋体" w:eastAsia="宋体" w:cs="宋体"/>
          <w:position w:val="-2"/>
          <w:sz w:val="30"/>
          <w:szCs w:val="30"/>
        </w:rPr>
        <w:t>力被耗尽时，我们也更容易受到有关死亡的想</w:t>
      </w:r>
      <w:r>
        <w:rPr>
          <w:rFonts w:ascii="宋体" w:hAnsi="宋体" w:eastAsia="宋体" w:cs="宋体"/>
          <w:spacing w:val="-1"/>
          <w:position w:val="-2"/>
          <w:sz w:val="30"/>
          <w:szCs w:val="30"/>
        </w:rPr>
        <w:t>法和感受的影响。</w:t>
      </w:r>
      <w:r>
        <w:fldChar w:fldCharType="begin"/>
      </w:r>
      <w:r>
        <w:instrText xml:space="preserve"> HYPERLINK \l "bookmark677" </w:instrText>
      </w:r>
      <w:r>
        <w:fldChar w:fldCharType="separate"/>
      </w:r>
      <w:r>
        <w:rPr>
          <w:rFonts w:ascii="Times New Roman" w:hAnsi="Times New Roman" w:eastAsia="Times New Roman" w:cs="Times New Roman"/>
          <w:color w:val="0000EE"/>
          <w:spacing w:val="-1"/>
          <w:position w:val="8"/>
          <w:sz w:val="30"/>
          <w:szCs w:val="30"/>
          <w:u w:val="single" w:color="auto"/>
        </w:rPr>
        <w:t>[45]</w:t>
      </w:r>
      <w:r>
        <w:rPr>
          <w:rFonts w:ascii="Times New Roman" w:hAnsi="Times New Roman" w:eastAsia="Times New Roman" w:cs="Times New Roman"/>
          <w:color w:val="0000EE"/>
          <w:spacing w:val="-1"/>
          <w:position w:val="8"/>
          <w:sz w:val="30"/>
          <w:szCs w:val="30"/>
          <w:u w:val="single" w:color="auto"/>
        </w:rPr>
        <w:fldChar w:fldCharType="end"/>
      </w:r>
    </w:p>
    <w:p w14:paraId="087BD04C">
      <w:pPr>
        <w:spacing w:before="294" w:line="224" w:lineRule="auto"/>
        <w:ind w:left="2" w:right="49" w:firstLine="610"/>
        <w:jc w:val="both"/>
        <w:rPr>
          <w:rFonts w:ascii="宋体" w:hAnsi="宋体" w:eastAsia="宋体" w:cs="宋体"/>
          <w:sz w:val="30"/>
          <w:szCs w:val="30"/>
        </w:rPr>
      </w:pPr>
      <w:r>
        <w:rPr>
          <w:rFonts w:ascii="宋体" w:hAnsi="宋体" w:eastAsia="宋体" w:cs="宋体"/>
          <w:spacing w:val="-1"/>
          <w:sz w:val="30"/>
          <w:szCs w:val="30"/>
        </w:rPr>
        <w:t>心理上的一些压力源同样会导致我们的生存脑感知危险并调动应激</w:t>
      </w:r>
      <w:r>
        <w:rPr>
          <w:rFonts w:ascii="宋体" w:hAnsi="宋体" w:eastAsia="宋体" w:cs="宋体"/>
          <w:spacing w:val="5"/>
          <w:sz w:val="30"/>
          <w:szCs w:val="30"/>
        </w:rPr>
        <w:t xml:space="preserve"> </w:t>
      </w:r>
      <w:r>
        <w:rPr>
          <w:rFonts w:ascii="宋体" w:hAnsi="宋体" w:eastAsia="宋体" w:cs="宋体"/>
          <w:sz w:val="30"/>
          <w:szCs w:val="30"/>
        </w:rPr>
        <w:t>反应，甚至在我们的思考脑认为这些压力源</w:t>
      </w:r>
      <w:r>
        <w:rPr>
          <w:rFonts w:ascii="Times New Roman" w:hAnsi="Times New Roman" w:eastAsia="Times New Roman" w:cs="Times New Roman"/>
          <w:spacing w:val="-1"/>
          <w:sz w:val="30"/>
          <w:szCs w:val="30"/>
        </w:rPr>
        <w:t>“</w:t>
      </w:r>
      <w:r>
        <w:rPr>
          <w:rFonts w:ascii="宋体" w:hAnsi="宋体" w:eastAsia="宋体" w:cs="宋体"/>
          <w:spacing w:val="-1"/>
          <w:sz w:val="30"/>
          <w:szCs w:val="30"/>
        </w:rPr>
        <w:t>没什么大不了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的时候也是</w:t>
      </w:r>
      <w:r>
        <w:rPr>
          <w:rFonts w:ascii="宋体" w:hAnsi="宋体" w:eastAsia="宋体" w:cs="宋体"/>
          <w:sz w:val="30"/>
          <w:szCs w:val="30"/>
        </w:rPr>
        <w:t xml:space="preserve"> </w:t>
      </w:r>
      <w:r>
        <w:rPr>
          <w:rFonts w:ascii="宋体" w:hAnsi="宋体" w:eastAsia="宋体" w:cs="宋体"/>
          <w:position w:val="-2"/>
          <w:sz w:val="30"/>
          <w:szCs w:val="30"/>
        </w:rPr>
        <w:t>如此。</w:t>
      </w:r>
      <w:r>
        <w:fldChar w:fldCharType="begin"/>
      </w:r>
      <w:r>
        <w:instrText xml:space="preserve"> HYPERLINK \l "bookmark678" </w:instrText>
      </w:r>
      <w:r>
        <w:fldChar w:fldCharType="separate"/>
      </w:r>
      <w:r>
        <w:rPr>
          <w:rFonts w:ascii="Times New Roman" w:hAnsi="Times New Roman" w:eastAsia="Times New Roman" w:cs="Times New Roman"/>
          <w:color w:val="0000EE"/>
          <w:position w:val="8"/>
          <w:sz w:val="30"/>
          <w:szCs w:val="30"/>
          <w:u w:val="single" w:color="auto"/>
        </w:rPr>
        <w:t>[46]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这些压力源包括在嘈杂、混乱</w:t>
      </w:r>
      <w:r>
        <w:rPr>
          <w:rFonts w:ascii="宋体" w:hAnsi="宋体" w:eastAsia="宋体" w:cs="宋体"/>
          <w:spacing w:val="-1"/>
          <w:position w:val="-2"/>
          <w:sz w:val="30"/>
          <w:szCs w:val="30"/>
        </w:rPr>
        <w:t>和不确定的环境下工作；在讨</w:t>
      </w:r>
      <w:r>
        <w:rPr>
          <w:rFonts w:ascii="宋体" w:hAnsi="宋体" w:eastAsia="宋体" w:cs="宋体"/>
          <w:position w:val="-2"/>
          <w:sz w:val="30"/>
          <w:szCs w:val="30"/>
        </w:rPr>
        <w:t xml:space="preserve"> </w:t>
      </w:r>
      <w:r>
        <w:rPr>
          <w:rFonts w:ascii="宋体" w:hAnsi="宋体" w:eastAsia="宋体" w:cs="宋体"/>
          <w:spacing w:val="-1"/>
          <w:sz w:val="30"/>
          <w:szCs w:val="30"/>
        </w:rPr>
        <w:t>厌的老板的管制下工作；在贬低或剥削自己的环境下工作；职场中的排</w:t>
      </w:r>
      <w:r>
        <w:rPr>
          <w:rFonts w:ascii="宋体" w:hAnsi="宋体" w:eastAsia="宋体" w:cs="宋体"/>
          <w:spacing w:val="18"/>
          <w:sz w:val="30"/>
          <w:szCs w:val="30"/>
        </w:rPr>
        <w:t xml:space="preserve"> </w:t>
      </w:r>
      <w:r>
        <w:rPr>
          <w:rFonts w:ascii="宋体" w:hAnsi="宋体" w:eastAsia="宋体" w:cs="宋体"/>
          <w:spacing w:val="-1"/>
          <w:sz w:val="30"/>
          <w:szCs w:val="30"/>
        </w:rPr>
        <w:t>斥、歧视或骚扰；从事地位低下的工作或在最低的权力层级上工作，上</w:t>
      </w:r>
      <w:r>
        <w:rPr>
          <w:rFonts w:ascii="宋体" w:hAnsi="宋体" w:eastAsia="宋体" w:cs="宋体"/>
          <w:spacing w:val="18"/>
          <w:sz w:val="30"/>
          <w:szCs w:val="30"/>
        </w:rPr>
        <w:t xml:space="preserve"> </w:t>
      </w:r>
      <w:r>
        <w:rPr>
          <w:rFonts w:ascii="宋体" w:hAnsi="宋体" w:eastAsia="宋体" w:cs="宋体"/>
          <w:spacing w:val="-1"/>
          <w:sz w:val="30"/>
          <w:szCs w:val="30"/>
        </w:rPr>
        <w:t>述每一个因素都会增加我们在工作中经历慢性压力或关系型创伤的可能</w:t>
      </w:r>
      <w:r>
        <w:rPr>
          <w:rFonts w:ascii="宋体" w:hAnsi="宋体" w:eastAsia="宋体" w:cs="宋体"/>
          <w:spacing w:val="18"/>
          <w:sz w:val="30"/>
          <w:szCs w:val="30"/>
        </w:rPr>
        <w:t xml:space="preserve"> </w:t>
      </w:r>
      <w:r>
        <w:rPr>
          <w:rFonts w:ascii="宋体" w:hAnsi="宋体" w:eastAsia="宋体" w:cs="宋体"/>
          <w:spacing w:val="-6"/>
          <w:sz w:val="30"/>
          <w:szCs w:val="30"/>
        </w:rPr>
        <w:t>性。</w:t>
      </w:r>
    </w:p>
    <w:p w14:paraId="22E88469">
      <w:pPr>
        <w:spacing w:before="298" w:line="227" w:lineRule="auto"/>
        <w:ind w:left="2" w:right="49" w:firstLine="606"/>
        <w:jc w:val="both"/>
        <w:rPr>
          <w:rFonts w:ascii="宋体" w:hAnsi="宋体" w:eastAsia="宋体" w:cs="宋体"/>
          <w:sz w:val="30"/>
          <w:szCs w:val="30"/>
        </w:rPr>
      </w:pPr>
      <w:r>
        <w:rPr>
          <w:rFonts w:ascii="宋体" w:hAnsi="宋体" w:eastAsia="宋体" w:cs="宋体"/>
          <w:spacing w:val="-1"/>
          <w:sz w:val="30"/>
          <w:szCs w:val="30"/>
        </w:rPr>
        <w:t>几项针对英国公务员的研究发现，员工在权力等级中的位置与压力</w:t>
      </w:r>
      <w:r>
        <w:rPr>
          <w:rFonts w:ascii="宋体" w:hAnsi="宋体" w:eastAsia="宋体" w:cs="宋体"/>
          <w:spacing w:val="10"/>
          <w:sz w:val="30"/>
          <w:szCs w:val="30"/>
        </w:rPr>
        <w:t xml:space="preserve"> </w:t>
      </w:r>
      <w:r>
        <w:rPr>
          <w:rFonts w:ascii="宋体" w:hAnsi="宋体" w:eastAsia="宋体" w:cs="宋体"/>
          <w:position w:val="-2"/>
          <w:sz w:val="30"/>
          <w:szCs w:val="30"/>
        </w:rPr>
        <w:t>相关的疾病之间存在负相关关系。</w:t>
      </w:r>
      <w:r>
        <w:fldChar w:fldCharType="begin"/>
      </w:r>
      <w:r>
        <w:instrText xml:space="preserve"> HYPERLINK \l "bookmark679" </w:instrText>
      </w:r>
      <w:r>
        <w:fldChar w:fldCharType="separate"/>
      </w:r>
      <w:r>
        <w:rPr>
          <w:rFonts w:ascii="Times New Roman" w:hAnsi="Times New Roman" w:eastAsia="Times New Roman" w:cs="Times New Roman"/>
          <w:color w:val="0000EE"/>
          <w:position w:val="8"/>
          <w:sz w:val="30"/>
          <w:szCs w:val="30"/>
          <w:u w:val="single" w:color="auto"/>
        </w:rPr>
        <w:t>[47]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员</w:t>
      </w:r>
      <w:r>
        <w:rPr>
          <w:rFonts w:ascii="宋体" w:hAnsi="宋体" w:eastAsia="宋体" w:cs="宋体"/>
          <w:spacing w:val="-1"/>
          <w:position w:val="-2"/>
          <w:sz w:val="30"/>
          <w:szCs w:val="30"/>
        </w:rPr>
        <w:t>工的等级越低，他们的高血压</w:t>
      </w:r>
      <w:r>
        <w:rPr>
          <w:rFonts w:ascii="宋体" w:hAnsi="宋体" w:eastAsia="宋体" w:cs="宋体"/>
          <w:position w:val="-2"/>
          <w:sz w:val="30"/>
          <w:szCs w:val="30"/>
        </w:rPr>
        <w:t xml:space="preserve"> </w:t>
      </w:r>
      <w:r>
        <w:rPr>
          <w:rFonts w:ascii="宋体" w:hAnsi="宋体" w:eastAsia="宋体" w:cs="宋体"/>
          <w:spacing w:val="-1"/>
          <w:sz w:val="30"/>
          <w:szCs w:val="30"/>
        </w:rPr>
        <w:t>和慢性支气管炎的症状就越明显。</w:t>
      </w:r>
    </w:p>
    <w:p w14:paraId="22C45736">
      <w:pPr>
        <w:spacing w:before="303" w:line="219" w:lineRule="auto"/>
        <w:ind w:right="49"/>
        <w:jc w:val="right"/>
        <w:rPr>
          <w:rFonts w:ascii="宋体" w:hAnsi="宋体" w:eastAsia="宋体" w:cs="宋体"/>
          <w:sz w:val="30"/>
          <w:szCs w:val="30"/>
        </w:rPr>
      </w:pPr>
      <w:r>
        <w:rPr>
          <w:rFonts w:ascii="宋体" w:hAnsi="宋体" w:eastAsia="宋体" w:cs="宋体"/>
          <w:spacing w:val="-2"/>
          <w:sz w:val="30"/>
          <w:szCs w:val="30"/>
        </w:rPr>
        <w:t>同样，研究表明，地位低的人的警惕性更高，他们会用更多精力来</w:t>
      </w:r>
    </w:p>
    <w:p w14:paraId="6B365043">
      <w:pPr>
        <w:spacing w:line="219" w:lineRule="auto"/>
        <w:rPr>
          <w:rFonts w:ascii="宋体" w:hAnsi="宋体" w:eastAsia="宋体" w:cs="宋体"/>
          <w:sz w:val="30"/>
          <w:szCs w:val="30"/>
        </w:rPr>
        <w:sectPr>
          <w:pgSz w:w="12240" w:h="15840"/>
          <w:pgMar w:top="400" w:right="1450" w:bottom="0" w:left="1449" w:header="0" w:footer="0" w:gutter="0"/>
          <w:cols w:space="720" w:num="1"/>
        </w:sectPr>
      </w:pPr>
    </w:p>
    <w:p w14:paraId="7B434BFB">
      <w:pPr>
        <w:pStyle w:val="2"/>
        <w:spacing w:line="308" w:lineRule="auto"/>
      </w:pPr>
    </w:p>
    <w:p w14:paraId="6C0E709A">
      <w:pPr>
        <w:pStyle w:val="2"/>
        <w:spacing w:line="309" w:lineRule="auto"/>
      </w:pPr>
    </w:p>
    <w:p w14:paraId="673DDEFB">
      <w:pPr>
        <w:pStyle w:val="2"/>
        <w:spacing w:line="309" w:lineRule="auto"/>
      </w:pPr>
    </w:p>
    <w:p w14:paraId="02464408">
      <w:pPr>
        <w:spacing w:before="98" w:line="236" w:lineRule="auto"/>
        <w:ind w:right="45" w:firstLine="5"/>
        <w:rPr>
          <w:rFonts w:ascii="宋体" w:hAnsi="宋体" w:eastAsia="宋体" w:cs="宋体"/>
          <w:sz w:val="30"/>
          <w:szCs w:val="30"/>
        </w:rPr>
      </w:pPr>
      <w:r>
        <w:rPr>
          <w:rFonts w:ascii="宋体" w:hAnsi="宋体" w:eastAsia="宋体" w:cs="宋体"/>
          <w:spacing w:val="-1"/>
          <w:position w:val="-2"/>
          <w:sz w:val="30"/>
          <w:szCs w:val="30"/>
        </w:rPr>
        <w:t>关注自己和他人。</w:t>
      </w:r>
      <w:r>
        <w:fldChar w:fldCharType="begin"/>
      </w:r>
      <w:r>
        <w:instrText xml:space="preserve"> HYPERLINK \l "bookmark680" </w:instrText>
      </w:r>
      <w:r>
        <w:fldChar w:fldCharType="separate"/>
      </w:r>
      <w:r>
        <w:rPr>
          <w:rFonts w:ascii="Times New Roman" w:hAnsi="Times New Roman" w:eastAsia="Times New Roman" w:cs="Times New Roman"/>
          <w:color w:val="0000EE"/>
          <w:spacing w:val="-1"/>
          <w:position w:val="8"/>
          <w:sz w:val="30"/>
          <w:szCs w:val="30"/>
          <w:u w:val="single" w:color="auto"/>
        </w:rPr>
        <w:t>[48]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这种高度的警惕性反过来削弱了他们的执行功</w:t>
      </w:r>
      <w:r>
        <w:rPr>
          <w:rFonts w:ascii="宋体" w:hAnsi="宋体" w:eastAsia="宋体" w:cs="宋体"/>
          <w:spacing w:val="4"/>
          <w:position w:val="-2"/>
          <w:sz w:val="30"/>
          <w:szCs w:val="30"/>
        </w:rPr>
        <w:t xml:space="preserve">   </w:t>
      </w:r>
      <w:r>
        <w:rPr>
          <w:rFonts w:ascii="宋体" w:hAnsi="宋体" w:eastAsia="宋体" w:cs="宋体"/>
          <w:sz w:val="30"/>
          <w:szCs w:val="30"/>
        </w:rPr>
        <w:t>能。因此，与老板及其他有权力的人相比，</w:t>
      </w:r>
      <w:r>
        <w:rPr>
          <w:rFonts w:ascii="宋体" w:hAnsi="宋体" w:eastAsia="宋体" w:cs="宋体"/>
          <w:spacing w:val="-1"/>
          <w:sz w:val="30"/>
          <w:szCs w:val="30"/>
        </w:rPr>
        <w:t>认为自己地位较低，没什么</w:t>
      </w:r>
      <w:r>
        <w:rPr>
          <w:rFonts w:ascii="宋体" w:hAnsi="宋体" w:eastAsia="宋体" w:cs="宋体"/>
          <w:sz w:val="30"/>
          <w:szCs w:val="30"/>
        </w:rPr>
        <w:t xml:space="preserve"> 权力或处于从属位置上的人不太可能有效地</w:t>
      </w:r>
      <w:r>
        <w:rPr>
          <w:rFonts w:ascii="宋体" w:hAnsi="宋体" w:eastAsia="宋体" w:cs="宋体"/>
          <w:spacing w:val="-1"/>
          <w:sz w:val="30"/>
          <w:szCs w:val="30"/>
        </w:rPr>
        <w:t>进行规划。他们更难抑制分</w:t>
      </w:r>
      <w:r>
        <w:rPr>
          <w:rFonts w:ascii="宋体" w:hAnsi="宋体" w:eastAsia="宋体" w:cs="宋体"/>
          <w:sz w:val="30"/>
          <w:szCs w:val="30"/>
        </w:rPr>
        <w:t xml:space="preserve"> </w:t>
      </w:r>
      <w:r>
        <w:rPr>
          <w:rFonts w:ascii="宋体" w:hAnsi="宋体" w:eastAsia="宋体" w:cs="宋体"/>
          <w:spacing w:val="-1"/>
          <w:sz w:val="30"/>
          <w:szCs w:val="30"/>
        </w:rPr>
        <w:t>心，也难以抵挡与任务无关的信息。</w:t>
      </w:r>
    </w:p>
    <w:p w14:paraId="1A7F8BF4">
      <w:pPr>
        <w:spacing w:before="271" w:line="224" w:lineRule="auto"/>
        <w:ind w:left="1" w:right="45" w:firstLine="603"/>
        <w:jc w:val="both"/>
        <w:rPr>
          <w:rFonts w:ascii="宋体" w:hAnsi="宋体" w:eastAsia="宋体" w:cs="宋体"/>
          <w:sz w:val="30"/>
          <w:szCs w:val="30"/>
        </w:rPr>
      </w:pPr>
      <w:r>
        <w:rPr>
          <w:rFonts w:ascii="宋体" w:hAnsi="宋体" w:eastAsia="宋体" w:cs="宋体"/>
          <w:spacing w:val="-1"/>
          <w:sz w:val="30"/>
          <w:szCs w:val="30"/>
        </w:rPr>
        <w:t>从生存脑的角度来看，认为自己承担的是高绩效标准或责任，但同</w:t>
      </w:r>
      <w:r>
        <w:rPr>
          <w:rFonts w:ascii="宋体" w:hAnsi="宋体" w:eastAsia="宋体" w:cs="宋体"/>
          <w:spacing w:val="12"/>
          <w:sz w:val="30"/>
          <w:szCs w:val="30"/>
        </w:rPr>
        <w:t xml:space="preserve"> </w:t>
      </w:r>
      <w:r>
        <w:rPr>
          <w:rFonts w:ascii="宋体" w:hAnsi="宋体" w:eastAsia="宋体" w:cs="宋体"/>
          <w:spacing w:val="-1"/>
          <w:sz w:val="30"/>
          <w:szCs w:val="30"/>
        </w:rPr>
        <w:t>时自己的决策自由度又很低，这也许是最容易让人感到压力的工作特性</w:t>
      </w:r>
      <w:r>
        <w:rPr>
          <w:rFonts w:ascii="宋体" w:hAnsi="宋体" w:eastAsia="宋体" w:cs="宋体"/>
          <w:spacing w:val="18"/>
          <w:sz w:val="30"/>
          <w:szCs w:val="30"/>
        </w:rPr>
        <w:t xml:space="preserve"> </w:t>
      </w:r>
      <w:r>
        <w:rPr>
          <w:rFonts w:ascii="宋体" w:hAnsi="宋体" w:eastAsia="宋体" w:cs="宋体"/>
          <w:position w:val="-2"/>
          <w:sz w:val="30"/>
          <w:szCs w:val="30"/>
        </w:rPr>
        <w:t>组合。</w:t>
      </w:r>
      <w:r>
        <w:fldChar w:fldCharType="begin"/>
      </w:r>
      <w:r>
        <w:instrText xml:space="preserve"> HYPERLINK \l "bookmark681" </w:instrText>
      </w:r>
      <w:r>
        <w:fldChar w:fldCharType="separate"/>
      </w:r>
      <w:r>
        <w:rPr>
          <w:rFonts w:ascii="Times New Roman" w:hAnsi="Times New Roman" w:eastAsia="Times New Roman" w:cs="Times New Roman"/>
          <w:color w:val="0000EE"/>
          <w:position w:val="8"/>
          <w:sz w:val="30"/>
          <w:szCs w:val="30"/>
          <w:u w:val="single" w:color="auto"/>
        </w:rPr>
        <w:t>[49]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这种组合在各个行业和各种薪</w:t>
      </w:r>
      <w:r>
        <w:rPr>
          <w:rFonts w:ascii="宋体" w:hAnsi="宋体" w:eastAsia="宋体" w:cs="宋体"/>
          <w:spacing w:val="-1"/>
          <w:position w:val="-2"/>
          <w:sz w:val="30"/>
          <w:szCs w:val="30"/>
        </w:rPr>
        <w:t>资水平的岗位上都很常见，比</w:t>
      </w:r>
      <w:r>
        <w:rPr>
          <w:rFonts w:ascii="宋体" w:hAnsi="宋体" w:eastAsia="宋体" w:cs="宋体"/>
          <w:position w:val="-2"/>
          <w:sz w:val="30"/>
          <w:szCs w:val="30"/>
        </w:rPr>
        <w:t xml:space="preserve"> </w:t>
      </w:r>
      <w:r>
        <w:rPr>
          <w:rFonts w:ascii="宋体" w:hAnsi="宋体" w:eastAsia="宋体" w:cs="宋体"/>
          <w:sz w:val="30"/>
          <w:szCs w:val="30"/>
        </w:rPr>
        <w:t>如服务员、快餐厨师、建筑工人、</w:t>
      </w:r>
      <w:r>
        <w:rPr>
          <w:rFonts w:ascii="Times New Roman" w:hAnsi="Times New Roman" w:eastAsia="Times New Roman" w:cs="Times New Roman"/>
          <w:sz w:val="30"/>
          <w:szCs w:val="30"/>
        </w:rPr>
        <w:t>IT</w:t>
      </w:r>
      <w:r>
        <w:rPr>
          <w:rFonts w:ascii="宋体" w:hAnsi="宋体" w:eastAsia="宋体" w:cs="宋体"/>
          <w:sz w:val="30"/>
          <w:szCs w:val="30"/>
        </w:rPr>
        <w:t>专家</w:t>
      </w:r>
      <w:r>
        <w:rPr>
          <w:rFonts w:ascii="宋体" w:hAnsi="宋体" w:eastAsia="宋体" w:cs="宋体"/>
          <w:spacing w:val="-1"/>
          <w:sz w:val="30"/>
          <w:szCs w:val="30"/>
        </w:rPr>
        <w:t>、律师及企业高管等，甚至对</w:t>
      </w:r>
      <w:r>
        <w:rPr>
          <w:rFonts w:ascii="宋体" w:hAnsi="宋体" w:eastAsia="宋体" w:cs="宋体"/>
          <w:sz w:val="30"/>
          <w:szCs w:val="30"/>
        </w:rPr>
        <w:t xml:space="preserve"> </w:t>
      </w:r>
      <w:r>
        <w:rPr>
          <w:rFonts w:ascii="宋体" w:hAnsi="宋体" w:eastAsia="宋体" w:cs="宋体"/>
          <w:spacing w:val="-1"/>
          <w:sz w:val="30"/>
          <w:szCs w:val="30"/>
        </w:rPr>
        <w:t>那些从事高薪工作、身处领导位置或认为自己的工作有意义且令人愉快</w:t>
      </w:r>
      <w:r>
        <w:rPr>
          <w:rFonts w:ascii="宋体" w:hAnsi="宋体" w:eastAsia="宋体" w:cs="宋体"/>
          <w:spacing w:val="18"/>
          <w:sz w:val="30"/>
          <w:szCs w:val="30"/>
        </w:rPr>
        <w:t xml:space="preserve"> </w:t>
      </w:r>
      <w:r>
        <w:rPr>
          <w:rFonts w:ascii="宋体" w:hAnsi="宋体" w:eastAsia="宋体" w:cs="宋体"/>
          <w:spacing w:val="-2"/>
          <w:sz w:val="30"/>
          <w:szCs w:val="30"/>
        </w:rPr>
        <w:t>的人来说也是如此。</w:t>
      </w:r>
    </w:p>
    <w:p w14:paraId="7ACD32B3">
      <w:pPr>
        <w:spacing w:before="305" w:line="222" w:lineRule="auto"/>
        <w:ind w:right="45" w:firstLine="604"/>
        <w:rPr>
          <w:rFonts w:ascii="宋体" w:hAnsi="宋体" w:eastAsia="宋体" w:cs="宋体"/>
          <w:sz w:val="30"/>
          <w:szCs w:val="30"/>
        </w:rPr>
      </w:pPr>
      <w:r>
        <w:rPr>
          <w:rFonts w:ascii="宋体" w:hAnsi="宋体" w:eastAsia="宋体" w:cs="宋体"/>
          <w:spacing w:val="-1"/>
          <w:sz w:val="30"/>
          <w:szCs w:val="30"/>
        </w:rPr>
        <w:t>为什么这样的组合会让人倍感压力呢？当我们没有足够的决策自由</w:t>
      </w:r>
      <w:r>
        <w:rPr>
          <w:rFonts w:ascii="宋体" w:hAnsi="宋体" w:eastAsia="宋体" w:cs="宋体"/>
          <w:spacing w:val="12"/>
          <w:sz w:val="30"/>
          <w:szCs w:val="30"/>
        </w:rPr>
        <w:t xml:space="preserve"> </w:t>
      </w:r>
      <w:r>
        <w:rPr>
          <w:rFonts w:ascii="宋体" w:hAnsi="宋体" w:eastAsia="宋体" w:cs="宋体"/>
          <w:sz w:val="30"/>
          <w:szCs w:val="30"/>
        </w:rPr>
        <w:t>度时，我们的生存脑可能会认为这种情况是</w:t>
      </w:r>
      <w:r>
        <w:rPr>
          <w:rFonts w:ascii="宋体" w:hAnsi="宋体" w:eastAsia="宋体" w:cs="宋体"/>
          <w:spacing w:val="-1"/>
          <w:sz w:val="30"/>
          <w:szCs w:val="30"/>
        </w:rPr>
        <w:t>无法控制且不可预测的，从</w:t>
      </w:r>
      <w:r>
        <w:rPr>
          <w:rFonts w:ascii="宋体" w:hAnsi="宋体" w:eastAsia="宋体" w:cs="宋体"/>
          <w:sz w:val="30"/>
          <w:szCs w:val="30"/>
        </w:rPr>
        <w:t xml:space="preserve"> 而提高了我们的应激唤醒水平。然而重要的</w:t>
      </w:r>
      <w:r>
        <w:rPr>
          <w:rFonts w:ascii="宋体" w:hAnsi="宋体" w:eastAsia="宋体" w:cs="宋体"/>
          <w:spacing w:val="-1"/>
          <w:sz w:val="30"/>
          <w:szCs w:val="30"/>
        </w:rPr>
        <w:t>是，决策的自由度不仅与我</w:t>
      </w:r>
      <w:r>
        <w:rPr>
          <w:rFonts w:ascii="宋体" w:hAnsi="宋体" w:eastAsia="宋体" w:cs="宋体"/>
          <w:sz w:val="30"/>
          <w:szCs w:val="30"/>
        </w:rPr>
        <w:t xml:space="preserve"> 们的工作内容有关，比如我们是否掌握了完</w:t>
      </w:r>
      <w:r>
        <w:rPr>
          <w:rFonts w:ascii="宋体" w:hAnsi="宋体" w:eastAsia="宋体" w:cs="宋体"/>
          <w:spacing w:val="-1"/>
          <w:sz w:val="30"/>
          <w:szCs w:val="30"/>
        </w:rPr>
        <w:t>成工作所必需的资源、资金</w:t>
      </w:r>
      <w:r>
        <w:rPr>
          <w:rFonts w:ascii="宋体" w:hAnsi="宋体" w:eastAsia="宋体" w:cs="宋体"/>
          <w:sz w:val="30"/>
          <w:szCs w:val="30"/>
        </w:rPr>
        <w:t xml:space="preserve"> 和人员，它还包括与我们自身工作的自主权</w:t>
      </w:r>
      <w:r>
        <w:rPr>
          <w:rFonts w:ascii="宋体" w:hAnsi="宋体" w:eastAsia="宋体" w:cs="宋体"/>
          <w:spacing w:val="-1"/>
          <w:sz w:val="30"/>
          <w:szCs w:val="30"/>
        </w:rPr>
        <w:t>有关的决策，比如在何时、</w:t>
      </w:r>
      <w:r>
        <w:rPr>
          <w:rFonts w:ascii="宋体" w:hAnsi="宋体" w:eastAsia="宋体" w:cs="宋体"/>
          <w:sz w:val="30"/>
          <w:szCs w:val="30"/>
        </w:rPr>
        <w:t xml:space="preserve"> </w:t>
      </w:r>
      <w:r>
        <w:rPr>
          <w:rFonts w:ascii="宋体" w:hAnsi="宋体" w:eastAsia="宋体" w:cs="宋体"/>
          <w:spacing w:val="-1"/>
          <w:sz w:val="30"/>
          <w:szCs w:val="30"/>
        </w:rPr>
        <w:t>何地及如何完成我们的工作等。</w:t>
      </w:r>
    </w:p>
    <w:p w14:paraId="47CB9063">
      <w:pPr>
        <w:spacing w:before="260" w:line="226" w:lineRule="auto"/>
        <w:ind w:right="45" w:firstLine="601"/>
        <w:jc w:val="both"/>
        <w:rPr>
          <w:rFonts w:ascii="宋体" w:hAnsi="宋体" w:eastAsia="宋体" w:cs="宋体"/>
          <w:sz w:val="30"/>
          <w:szCs w:val="30"/>
        </w:rPr>
      </w:pPr>
      <w:r>
        <w:rPr>
          <w:rFonts w:ascii="宋体" w:hAnsi="宋体" w:eastAsia="宋体" w:cs="宋体"/>
          <w:spacing w:val="-1"/>
          <w:sz w:val="30"/>
          <w:szCs w:val="30"/>
        </w:rPr>
        <w:t>例如，在一项研究中，</w:t>
      </w:r>
      <w:r>
        <w:rPr>
          <w:rFonts w:ascii="Times New Roman" w:hAnsi="Times New Roman" w:eastAsia="Times New Roman" w:cs="Times New Roman"/>
          <w:spacing w:val="-1"/>
          <w:sz w:val="30"/>
          <w:szCs w:val="30"/>
        </w:rPr>
        <w:t>95%</w:t>
      </w:r>
      <w:r>
        <w:rPr>
          <w:rFonts w:ascii="宋体" w:hAnsi="宋体" w:eastAsia="宋体" w:cs="宋体"/>
          <w:spacing w:val="-1"/>
          <w:sz w:val="30"/>
          <w:szCs w:val="30"/>
        </w:rPr>
        <w:t>的人表示，在一个有门的独立空间中工</w:t>
      </w:r>
      <w:r>
        <w:rPr>
          <w:rFonts w:ascii="宋体" w:hAnsi="宋体" w:eastAsia="宋体" w:cs="宋体"/>
          <w:spacing w:val="17"/>
          <w:sz w:val="30"/>
          <w:szCs w:val="30"/>
        </w:rPr>
        <w:t xml:space="preserve"> </w:t>
      </w:r>
      <w:r>
        <w:rPr>
          <w:rFonts w:ascii="宋体" w:hAnsi="宋体" w:eastAsia="宋体" w:cs="宋体"/>
          <w:sz w:val="30"/>
          <w:szCs w:val="30"/>
        </w:rPr>
        <w:t>作是很重要的，但只有</w:t>
      </w:r>
      <w:r>
        <w:rPr>
          <w:rFonts w:ascii="Times New Roman" w:hAnsi="Times New Roman" w:eastAsia="Times New Roman" w:cs="Times New Roman"/>
          <w:sz w:val="30"/>
          <w:szCs w:val="30"/>
        </w:rPr>
        <w:t>41%</w:t>
      </w:r>
      <w:r>
        <w:rPr>
          <w:rFonts w:ascii="宋体" w:hAnsi="宋体" w:eastAsia="宋体" w:cs="宋体"/>
          <w:sz w:val="30"/>
          <w:szCs w:val="30"/>
        </w:rPr>
        <w:t>的人表示他们拥</w:t>
      </w:r>
      <w:r>
        <w:rPr>
          <w:rFonts w:ascii="宋体" w:hAnsi="宋体" w:eastAsia="宋体" w:cs="宋体"/>
          <w:spacing w:val="-1"/>
          <w:sz w:val="30"/>
          <w:szCs w:val="30"/>
        </w:rPr>
        <w:t>有这样的办公环境，同时近</w:t>
      </w:r>
      <w:r>
        <w:rPr>
          <w:rFonts w:ascii="宋体" w:hAnsi="宋体" w:eastAsia="宋体" w:cs="宋体"/>
          <w:sz w:val="30"/>
          <w:szCs w:val="30"/>
        </w:rPr>
        <w:t xml:space="preserve"> </w:t>
      </w:r>
      <w:r>
        <w:rPr>
          <w:rFonts w:ascii="宋体" w:hAnsi="宋体" w:eastAsia="宋体" w:cs="宋体"/>
          <w:position w:val="-2"/>
          <w:sz w:val="30"/>
          <w:szCs w:val="30"/>
        </w:rPr>
        <w:t>三分之一的人表示，为了完成工作，他们不得不</w:t>
      </w:r>
      <w:r>
        <w:rPr>
          <w:rFonts w:ascii="宋体" w:hAnsi="宋体" w:eastAsia="宋体" w:cs="宋体"/>
          <w:spacing w:val="-1"/>
          <w:position w:val="-2"/>
          <w:sz w:val="30"/>
          <w:szCs w:val="30"/>
        </w:rPr>
        <w:t>离开办公室。</w:t>
      </w:r>
      <w:r>
        <w:fldChar w:fldCharType="begin"/>
      </w:r>
      <w:r>
        <w:instrText xml:space="preserve"> HYPERLINK \l "bookmark682" </w:instrText>
      </w:r>
      <w:r>
        <w:fldChar w:fldCharType="separate"/>
      </w:r>
      <w:r>
        <w:rPr>
          <w:rFonts w:ascii="Times New Roman" w:hAnsi="Times New Roman" w:eastAsia="Times New Roman" w:cs="Times New Roman"/>
          <w:color w:val="0000EE"/>
          <w:spacing w:val="-1"/>
          <w:position w:val="8"/>
          <w:sz w:val="30"/>
          <w:szCs w:val="30"/>
          <w:u w:val="single" w:color="auto"/>
        </w:rPr>
        <w:t>[50]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另一</w:t>
      </w:r>
      <w:r>
        <w:rPr>
          <w:rFonts w:ascii="宋体" w:hAnsi="宋体" w:eastAsia="宋体" w:cs="宋体"/>
          <w:position w:val="-2"/>
          <w:sz w:val="30"/>
          <w:szCs w:val="30"/>
        </w:rPr>
        <w:t xml:space="preserve"> </w:t>
      </w:r>
      <w:r>
        <w:rPr>
          <w:rFonts w:ascii="宋体" w:hAnsi="宋体" w:eastAsia="宋体" w:cs="宋体"/>
          <w:sz w:val="30"/>
          <w:szCs w:val="30"/>
        </w:rPr>
        <w:t>项研究表明，在开放式办公空间工作会让人</w:t>
      </w:r>
      <w:r>
        <w:rPr>
          <w:rFonts w:ascii="宋体" w:hAnsi="宋体" w:eastAsia="宋体" w:cs="宋体"/>
          <w:spacing w:val="-1"/>
          <w:sz w:val="30"/>
          <w:szCs w:val="30"/>
        </w:rPr>
        <w:t>倍感压力，血压升高，同时</w:t>
      </w:r>
      <w:r>
        <w:rPr>
          <w:rFonts w:ascii="宋体" w:hAnsi="宋体" w:eastAsia="宋体" w:cs="宋体"/>
          <w:sz w:val="30"/>
          <w:szCs w:val="30"/>
        </w:rPr>
        <w:t xml:space="preserve"> 会造成更高的员工流失率和更激烈的职场冲</w:t>
      </w:r>
      <w:r>
        <w:rPr>
          <w:rFonts w:ascii="宋体" w:hAnsi="宋体" w:eastAsia="宋体" w:cs="宋体"/>
          <w:spacing w:val="-1"/>
          <w:sz w:val="30"/>
          <w:szCs w:val="30"/>
        </w:rPr>
        <w:t>突。此外，与传统观念相反</w:t>
      </w:r>
      <w:r>
        <w:rPr>
          <w:rFonts w:ascii="宋体" w:hAnsi="宋体" w:eastAsia="宋体" w:cs="宋体"/>
          <w:sz w:val="30"/>
          <w:szCs w:val="30"/>
        </w:rPr>
        <w:t xml:space="preserve"> 的是，开放式办公空间会让员工之间的面对</w:t>
      </w:r>
      <w:r>
        <w:rPr>
          <w:rFonts w:ascii="宋体" w:hAnsi="宋体" w:eastAsia="宋体" w:cs="宋体"/>
          <w:spacing w:val="-1"/>
          <w:sz w:val="30"/>
          <w:szCs w:val="30"/>
        </w:rPr>
        <w:t>面交流显著减少。如果没法</w:t>
      </w:r>
      <w:r>
        <w:rPr>
          <w:rFonts w:ascii="宋体" w:hAnsi="宋体" w:eastAsia="宋体" w:cs="宋体"/>
          <w:sz w:val="30"/>
          <w:szCs w:val="30"/>
        </w:rPr>
        <w:t xml:space="preserve"> 关起门来说话，员工更有可能放弃和格子间</w:t>
      </w:r>
      <w:r>
        <w:rPr>
          <w:rFonts w:ascii="宋体" w:hAnsi="宋体" w:eastAsia="宋体" w:cs="宋体"/>
          <w:spacing w:val="-1"/>
          <w:sz w:val="30"/>
          <w:szCs w:val="30"/>
        </w:rPr>
        <w:t>同事的直接交流，转而借助</w:t>
      </w:r>
      <w:r>
        <w:rPr>
          <w:rFonts w:ascii="宋体" w:hAnsi="宋体" w:eastAsia="宋体" w:cs="宋体"/>
          <w:sz w:val="30"/>
          <w:szCs w:val="30"/>
        </w:rPr>
        <w:t xml:space="preserve"> </w:t>
      </w:r>
      <w:r>
        <w:rPr>
          <w:rFonts w:ascii="宋体" w:hAnsi="宋体" w:eastAsia="宋体" w:cs="宋体"/>
          <w:spacing w:val="-2"/>
          <w:sz w:val="30"/>
          <w:szCs w:val="30"/>
        </w:rPr>
        <w:t>电子工具进行沟通。</w:t>
      </w:r>
    </w:p>
    <w:p w14:paraId="3386D28B">
      <w:pPr>
        <w:spacing w:before="302" w:line="199" w:lineRule="auto"/>
        <w:ind w:left="620"/>
        <w:rPr>
          <w:rFonts w:ascii="宋体" w:hAnsi="宋体" w:eastAsia="宋体" w:cs="宋体"/>
          <w:sz w:val="30"/>
          <w:szCs w:val="30"/>
        </w:rPr>
      </w:pPr>
      <w:r>
        <w:rPr>
          <w:rFonts w:ascii="宋体" w:hAnsi="宋体" w:eastAsia="宋体" w:cs="宋体"/>
          <w:spacing w:val="-1"/>
          <w:sz w:val="30"/>
          <w:szCs w:val="30"/>
        </w:rPr>
        <w:t>当我们在工作中必须管理自己的表情和情绪时，即进行</w:t>
      </w:r>
      <w:r>
        <w:rPr>
          <w:rFonts w:ascii="宋体" w:hAnsi="宋体" w:eastAsia="宋体" w:cs="宋体"/>
          <w:spacing w:val="-2"/>
          <w:sz w:val="30"/>
          <w:szCs w:val="30"/>
        </w:rPr>
        <w:t>情绪劳动</w:t>
      </w:r>
    </w:p>
    <w:p w14:paraId="267CBE03">
      <w:pPr>
        <w:spacing w:before="4" w:line="227" w:lineRule="auto"/>
        <w:ind w:left="1" w:firstLine="8"/>
        <w:rPr>
          <w:rFonts w:ascii="宋体" w:hAnsi="宋体" w:eastAsia="宋体" w:cs="宋体"/>
          <w:sz w:val="30"/>
          <w:szCs w:val="30"/>
        </w:rPr>
      </w:pPr>
      <w:r>
        <w:rPr>
          <w:rFonts w:ascii="宋体" w:hAnsi="宋体" w:eastAsia="宋体" w:cs="宋体"/>
          <w:sz w:val="30"/>
          <w:szCs w:val="30"/>
        </w:rPr>
        <w:t>（</w:t>
      </w:r>
      <w:r>
        <w:rPr>
          <w:rFonts w:ascii="Times New Roman" w:hAnsi="Times New Roman" w:eastAsia="Times New Roman" w:cs="Times New Roman"/>
          <w:sz w:val="30"/>
          <w:szCs w:val="30"/>
        </w:rPr>
        <w:t>emotional    labor</w:t>
      </w:r>
      <w:r>
        <w:rPr>
          <w:rFonts w:ascii="宋体" w:hAnsi="宋体" w:eastAsia="宋体" w:cs="宋体"/>
          <w:sz w:val="30"/>
          <w:szCs w:val="30"/>
        </w:rPr>
        <w:t>）时，我们可能也会觉得自己的决策自由度很低。情</w:t>
      </w:r>
      <w:r>
        <w:rPr>
          <w:rFonts w:ascii="宋体" w:hAnsi="宋体" w:eastAsia="宋体" w:cs="宋体"/>
          <w:spacing w:val="8"/>
          <w:sz w:val="30"/>
          <w:szCs w:val="30"/>
        </w:rPr>
        <w:t xml:space="preserve"> </w:t>
      </w:r>
      <w:r>
        <w:rPr>
          <w:rFonts w:ascii="宋体" w:hAnsi="宋体" w:eastAsia="宋体" w:cs="宋体"/>
          <w:spacing w:val="-1"/>
          <w:sz w:val="30"/>
          <w:szCs w:val="30"/>
        </w:rPr>
        <w:t>绪劳动包括从言辞、面部表情及肢体语言等方面调整自己的情绪，以满</w:t>
      </w:r>
      <w:r>
        <w:rPr>
          <w:rFonts w:ascii="宋体" w:hAnsi="宋体" w:eastAsia="宋体" w:cs="宋体"/>
          <w:spacing w:val="18"/>
          <w:sz w:val="30"/>
          <w:szCs w:val="30"/>
        </w:rPr>
        <w:t xml:space="preserve"> </w:t>
      </w:r>
      <w:r>
        <w:rPr>
          <w:rFonts w:ascii="宋体" w:hAnsi="宋体" w:eastAsia="宋体" w:cs="宋体"/>
          <w:spacing w:val="-1"/>
          <w:sz w:val="30"/>
          <w:szCs w:val="30"/>
        </w:rPr>
        <w:t>足组织的目标和要求。例如，我们可能需要向外表达一种我们内心并没</w:t>
      </w:r>
      <w:r>
        <w:rPr>
          <w:rFonts w:ascii="宋体" w:hAnsi="宋体" w:eastAsia="宋体" w:cs="宋体"/>
          <w:spacing w:val="18"/>
          <w:sz w:val="30"/>
          <w:szCs w:val="30"/>
        </w:rPr>
        <w:t xml:space="preserve"> </w:t>
      </w:r>
      <w:r>
        <w:rPr>
          <w:rFonts w:ascii="宋体" w:hAnsi="宋体" w:eastAsia="宋体" w:cs="宋体"/>
          <w:spacing w:val="-1"/>
          <w:sz w:val="30"/>
          <w:szCs w:val="30"/>
        </w:rPr>
        <w:t>有真正感受到的情感，或者需要抑制自己的某种情绪，因为这种情绪不</w:t>
      </w:r>
      <w:r>
        <w:rPr>
          <w:rFonts w:ascii="宋体" w:hAnsi="宋体" w:eastAsia="宋体" w:cs="宋体"/>
          <w:spacing w:val="18"/>
          <w:sz w:val="30"/>
          <w:szCs w:val="30"/>
        </w:rPr>
        <w:t xml:space="preserve"> </w:t>
      </w:r>
      <w:r>
        <w:rPr>
          <w:rFonts w:ascii="宋体" w:hAnsi="宋体" w:eastAsia="宋体" w:cs="宋体"/>
          <w:spacing w:val="-2"/>
          <w:sz w:val="30"/>
          <w:szCs w:val="30"/>
        </w:rPr>
        <w:t>适合出现在工作中。</w:t>
      </w:r>
    </w:p>
    <w:p w14:paraId="4047CD0A">
      <w:pPr>
        <w:spacing w:line="227" w:lineRule="auto"/>
        <w:rPr>
          <w:rFonts w:ascii="宋体" w:hAnsi="宋体" w:eastAsia="宋体" w:cs="宋体"/>
          <w:sz w:val="30"/>
          <w:szCs w:val="30"/>
        </w:rPr>
        <w:sectPr>
          <w:pgSz w:w="12240" w:h="15840"/>
          <w:pgMar w:top="400" w:right="1454" w:bottom="0" w:left="1450" w:header="0" w:footer="0" w:gutter="0"/>
          <w:cols w:space="720" w:num="1"/>
        </w:sectPr>
      </w:pPr>
    </w:p>
    <w:p w14:paraId="263CD3FF">
      <w:pPr>
        <w:pStyle w:val="2"/>
        <w:spacing w:line="241" w:lineRule="auto"/>
      </w:pPr>
    </w:p>
    <w:p w14:paraId="289EB562">
      <w:pPr>
        <w:pStyle w:val="2"/>
        <w:spacing w:line="241" w:lineRule="auto"/>
      </w:pPr>
    </w:p>
    <w:p w14:paraId="0F39DC71">
      <w:pPr>
        <w:pStyle w:val="2"/>
        <w:spacing w:line="241" w:lineRule="auto"/>
      </w:pPr>
    </w:p>
    <w:p w14:paraId="539A27A3">
      <w:pPr>
        <w:pStyle w:val="2"/>
        <w:spacing w:line="241" w:lineRule="auto"/>
      </w:pPr>
    </w:p>
    <w:p w14:paraId="634D9274">
      <w:pPr>
        <w:spacing w:before="98" w:line="210" w:lineRule="auto"/>
        <w:ind w:left="4" w:right="77" w:firstLine="597"/>
        <w:rPr>
          <w:rFonts w:ascii="宋体" w:hAnsi="宋体" w:eastAsia="宋体" w:cs="宋体"/>
          <w:sz w:val="30"/>
          <w:szCs w:val="30"/>
        </w:rPr>
      </w:pPr>
      <w:r>
        <w:rPr>
          <w:rFonts w:ascii="宋体" w:hAnsi="宋体" w:eastAsia="宋体" w:cs="宋体"/>
          <w:spacing w:val="-1"/>
          <w:sz w:val="30"/>
          <w:szCs w:val="30"/>
        </w:rPr>
        <w:t>情绪劳动在需要面对面或用声音与公众接触的职业（比</w:t>
      </w:r>
      <w:r>
        <w:rPr>
          <w:rFonts w:ascii="宋体" w:hAnsi="宋体" w:eastAsia="宋体" w:cs="宋体"/>
          <w:spacing w:val="-2"/>
          <w:sz w:val="30"/>
          <w:szCs w:val="30"/>
        </w:rPr>
        <w:t>如政治家）</w:t>
      </w:r>
      <w:r>
        <w:rPr>
          <w:rFonts w:ascii="宋体" w:hAnsi="宋体" w:eastAsia="宋体" w:cs="宋体"/>
          <w:sz w:val="30"/>
          <w:szCs w:val="30"/>
        </w:rPr>
        <w:t xml:space="preserve"> </w:t>
      </w:r>
      <w:r>
        <w:rPr>
          <w:rFonts w:ascii="宋体" w:hAnsi="宋体" w:eastAsia="宋体" w:cs="宋体"/>
          <w:spacing w:val="-1"/>
          <w:sz w:val="30"/>
          <w:szCs w:val="30"/>
        </w:rPr>
        <w:t>或需要调动他人情绪的职业（比如教师、牧师或治疗师等）中十分常</w:t>
      </w:r>
    </w:p>
    <w:p w14:paraId="254FB6EA">
      <w:pPr>
        <w:spacing w:before="1" w:line="242" w:lineRule="auto"/>
        <w:ind w:left="2" w:right="58" w:firstLine="3"/>
        <w:rPr>
          <w:rFonts w:ascii="宋体" w:hAnsi="宋体" w:eastAsia="宋体" w:cs="宋体"/>
          <w:sz w:val="30"/>
          <w:szCs w:val="30"/>
        </w:rPr>
      </w:pPr>
      <w:r>
        <w:rPr>
          <w:rFonts w:ascii="宋体" w:hAnsi="宋体" w:eastAsia="宋体" w:cs="宋体"/>
          <w:spacing w:val="-1"/>
          <w:position w:val="-1"/>
          <w:sz w:val="30"/>
          <w:szCs w:val="30"/>
        </w:rPr>
        <w:t>见。</w:t>
      </w:r>
      <w:r>
        <w:fldChar w:fldCharType="begin"/>
      </w:r>
      <w:r>
        <w:instrText xml:space="preserve"> HYPERLINK \l "bookmark683" </w:instrText>
      </w:r>
      <w:r>
        <w:fldChar w:fldCharType="separate"/>
      </w:r>
      <w:r>
        <w:rPr>
          <w:rFonts w:ascii="Times New Roman" w:hAnsi="Times New Roman" w:eastAsia="Times New Roman" w:cs="Times New Roman"/>
          <w:color w:val="0000EE"/>
          <w:spacing w:val="-1"/>
          <w:position w:val="8"/>
          <w:sz w:val="30"/>
          <w:szCs w:val="30"/>
          <w:u w:val="single" w:color="auto"/>
        </w:rPr>
        <w:t>[51]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当劳动者在工作中必须以特定方式来表达情绪时也会进行情绪</w:t>
      </w:r>
      <w:r>
        <w:rPr>
          <w:rFonts w:ascii="宋体" w:hAnsi="宋体" w:eastAsia="宋体" w:cs="宋体"/>
          <w:spacing w:val="15"/>
          <w:position w:val="-1"/>
          <w:sz w:val="30"/>
          <w:szCs w:val="30"/>
        </w:rPr>
        <w:t xml:space="preserve"> </w:t>
      </w:r>
      <w:r>
        <w:rPr>
          <w:rFonts w:ascii="宋体" w:hAnsi="宋体" w:eastAsia="宋体" w:cs="宋体"/>
          <w:spacing w:val="-1"/>
          <w:sz w:val="30"/>
          <w:szCs w:val="30"/>
        </w:rPr>
        <w:t>劳动，例如创造一种具有凝聚力的组织文化，或为雇主的品牌或声誉而</w:t>
      </w:r>
      <w:r>
        <w:rPr>
          <w:rFonts w:ascii="宋体" w:hAnsi="宋体" w:eastAsia="宋体" w:cs="宋体"/>
          <w:spacing w:val="17"/>
          <w:sz w:val="30"/>
          <w:szCs w:val="30"/>
        </w:rPr>
        <w:t xml:space="preserve"> </w:t>
      </w:r>
      <w:r>
        <w:rPr>
          <w:rFonts w:ascii="宋体" w:hAnsi="宋体" w:eastAsia="宋体" w:cs="宋体"/>
          <w:spacing w:val="-1"/>
          <w:sz w:val="30"/>
          <w:szCs w:val="30"/>
        </w:rPr>
        <w:t>规范自己的言行（相关职业包括空乘人员或旅游从业人士等）。</w:t>
      </w:r>
    </w:p>
    <w:p w14:paraId="2955A0F3">
      <w:pPr>
        <w:spacing w:before="269" w:line="219" w:lineRule="auto"/>
        <w:ind w:right="58" w:firstLine="603"/>
        <w:rPr>
          <w:rFonts w:ascii="宋体" w:hAnsi="宋体" w:eastAsia="宋体" w:cs="宋体"/>
          <w:sz w:val="30"/>
          <w:szCs w:val="30"/>
        </w:rPr>
      </w:pPr>
      <w:r>
        <w:rPr>
          <w:rFonts w:ascii="宋体" w:hAnsi="宋体" w:eastAsia="宋体" w:cs="宋体"/>
          <w:spacing w:val="-1"/>
          <w:sz w:val="30"/>
          <w:szCs w:val="30"/>
        </w:rPr>
        <w:t>无论在何种职场，情绪劳动对代表性不足的个人来说尤其具有挑战</w:t>
      </w:r>
      <w:r>
        <w:rPr>
          <w:rFonts w:ascii="宋体" w:hAnsi="宋体" w:eastAsia="宋体" w:cs="宋体"/>
          <w:spacing w:val="13"/>
          <w:sz w:val="30"/>
          <w:szCs w:val="30"/>
        </w:rPr>
        <w:t xml:space="preserve"> </w:t>
      </w:r>
      <w:r>
        <w:rPr>
          <w:rFonts w:ascii="宋体" w:hAnsi="宋体" w:eastAsia="宋体" w:cs="宋体"/>
          <w:sz w:val="30"/>
          <w:szCs w:val="30"/>
        </w:rPr>
        <w:t>性，因为种族、性别、民族、宗教信仰或性</w:t>
      </w:r>
      <w:r>
        <w:rPr>
          <w:rFonts w:ascii="宋体" w:hAnsi="宋体" w:eastAsia="宋体" w:cs="宋体"/>
          <w:spacing w:val="-1"/>
          <w:sz w:val="30"/>
          <w:szCs w:val="30"/>
        </w:rPr>
        <w:t>取向的原因，这些人可能会</w:t>
      </w:r>
      <w:r>
        <w:rPr>
          <w:rFonts w:ascii="宋体" w:hAnsi="宋体" w:eastAsia="宋体" w:cs="宋体"/>
          <w:sz w:val="30"/>
          <w:szCs w:val="30"/>
        </w:rPr>
        <w:t xml:space="preserve"> 感到自己脱离了所在组织的主导规范与做法</w:t>
      </w:r>
      <w:r>
        <w:rPr>
          <w:rFonts w:ascii="宋体" w:hAnsi="宋体" w:eastAsia="宋体" w:cs="宋体"/>
          <w:spacing w:val="-1"/>
          <w:sz w:val="30"/>
          <w:szCs w:val="30"/>
        </w:rPr>
        <w:t>，同时得不到支持。他们可</w:t>
      </w:r>
      <w:r>
        <w:rPr>
          <w:rFonts w:ascii="宋体" w:hAnsi="宋体" w:eastAsia="宋体" w:cs="宋体"/>
          <w:sz w:val="30"/>
          <w:szCs w:val="30"/>
        </w:rPr>
        <w:t xml:space="preserve"> 能会感到孤立无援，没有导师来引领自己。</w:t>
      </w:r>
      <w:r>
        <w:rPr>
          <w:rFonts w:ascii="宋体" w:hAnsi="宋体" w:eastAsia="宋体" w:cs="宋体"/>
          <w:spacing w:val="-1"/>
          <w:sz w:val="30"/>
          <w:szCs w:val="30"/>
        </w:rPr>
        <w:t>雇主可能会常常要求他们达</w:t>
      </w:r>
      <w:r>
        <w:rPr>
          <w:rFonts w:ascii="宋体" w:hAnsi="宋体" w:eastAsia="宋体" w:cs="宋体"/>
          <w:sz w:val="30"/>
          <w:szCs w:val="30"/>
        </w:rPr>
        <w:t xml:space="preserve"> 到特定的指标，比如要求他们提供超出正常</w:t>
      </w:r>
      <w:r>
        <w:rPr>
          <w:rFonts w:ascii="宋体" w:hAnsi="宋体" w:eastAsia="宋体" w:cs="宋体"/>
          <w:spacing w:val="-1"/>
          <w:sz w:val="30"/>
          <w:szCs w:val="30"/>
        </w:rPr>
        <w:t>比例的服务。更糟糕的是，</w:t>
      </w:r>
      <w:r>
        <w:rPr>
          <w:rFonts w:ascii="宋体" w:hAnsi="宋体" w:eastAsia="宋体" w:cs="宋体"/>
          <w:sz w:val="30"/>
          <w:szCs w:val="30"/>
        </w:rPr>
        <w:t xml:space="preserve"> 正如第</w:t>
      </w:r>
      <w:r>
        <w:rPr>
          <w:rFonts w:ascii="Times New Roman" w:hAnsi="Times New Roman" w:eastAsia="Times New Roman" w:cs="Times New Roman"/>
          <w:sz w:val="30"/>
          <w:szCs w:val="30"/>
        </w:rPr>
        <w:t>2</w:t>
      </w:r>
      <w:r>
        <w:rPr>
          <w:rFonts w:ascii="宋体" w:hAnsi="宋体" w:eastAsia="宋体" w:cs="宋体"/>
          <w:sz w:val="30"/>
          <w:szCs w:val="30"/>
        </w:rPr>
        <w:t>章探讨的那样，他们可能还会在工</w:t>
      </w:r>
      <w:r>
        <w:rPr>
          <w:rFonts w:ascii="宋体" w:hAnsi="宋体" w:eastAsia="宋体" w:cs="宋体"/>
          <w:spacing w:val="-1"/>
          <w:sz w:val="30"/>
          <w:szCs w:val="30"/>
        </w:rPr>
        <w:t>作中受到种族歧视、性别歧</w:t>
      </w:r>
      <w:r>
        <w:rPr>
          <w:rFonts w:ascii="宋体" w:hAnsi="宋体" w:eastAsia="宋体" w:cs="宋体"/>
          <w:sz w:val="30"/>
          <w:szCs w:val="30"/>
        </w:rPr>
        <w:t xml:space="preserve">  视和来自异性恋主义的歧视。认识到这一点</w:t>
      </w:r>
      <w:r>
        <w:rPr>
          <w:rFonts w:ascii="宋体" w:hAnsi="宋体" w:eastAsia="宋体" w:cs="宋体"/>
          <w:spacing w:val="-1"/>
          <w:sz w:val="30"/>
          <w:szCs w:val="30"/>
        </w:rPr>
        <w:t>，在看到一项研究发现女性</w:t>
      </w:r>
      <w:r>
        <w:rPr>
          <w:rFonts w:ascii="宋体" w:hAnsi="宋体" w:eastAsia="宋体" w:cs="宋体"/>
          <w:sz w:val="30"/>
          <w:szCs w:val="30"/>
        </w:rPr>
        <w:t xml:space="preserve"> </w:t>
      </w:r>
      <w:r>
        <w:rPr>
          <w:rFonts w:ascii="宋体" w:hAnsi="宋体" w:eastAsia="宋体" w:cs="宋体"/>
          <w:spacing w:val="-1"/>
          <w:sz w:val="30"/>
          <w:szCs w:val="30"/>
        </w:rPr>
        <w:t>管理者比男性管理者更有可能从事情绪劳动时，我们就不会感到奇怪</w:t>
      </w:r>
    </w:p>
    <w:p w14:paraId="68486E44">
      <w:pPr>
        <w:spacing w:before="1" w:line="226" w:lineRule="auto"/>
        <w:ind w:right="58" w:firstLine="28"/>
        <w:rPr>
          <w:rFonts w:ascii="宋体" w:hAnsi="宋体" w:eastAsia="宋体" w:cs="宋体"/>
          <w:sz w:val="30"/>
          <w:szCs w:val="30"/>
        </w:rPr>
      </w:pPr>
      <w:r>
        <w:rPr>
          <w:rFonts w:ascii="宋体" w:hAnsi="宋体" w:eastAsia="宋体" w:cs="宋体"/>
          <w:spacing w:val="-1"/>
          <w:position w:val="-2"/>
          <w:sz w:val="30"/>
          <w:szCs w:val="30"/>
        </w:rPr>
        <w:t>了。</w:t>
      </w:r>
      <w:r>
        <w:fldChar w:fldCharType="begin"/>
      </w:r>
      <w:r>
        <w:instrText xml:space="preserve"> HYPERLINK \l "bookmark684" </w:instrText>
      </w:r>
      <w:r>
        <w:fldChar w:fldCharType="separate"/>
      </w:r>
      <w:r>
        <w:rPr>
          <w:rFonts w:ascii="Times New Roman" w:hAnsi="Times New Roman" w:eastAsia="Times New Roman" w:cs="Times New Roman"/>
          <w:color w:val="0000EE"/>
          <w:spacing w:val="-1"/>
          <w:position w:val="8"/>
          <w:sz w:val="30"/>
          <w:szCs w:val="30"/>
          <w:u w:val="single" w:color="auto"/>
        </w:rPr>
        <w:t>[52]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情绪劳动在许多高压职业中也十分常见，比如</w:t>
      </w:r>
      <w:r>
        <w:rPr>
          <w:rFonts w:ascii="宋体" w:hAnsi="宋体" w:eastAsia="宋体" w:cs="宋体"/>
          <w:spacing w:val="-2"/>
          <w:position w:val="-2"/>
          <w:sz w:val="30"/>
          <w:szCs w:val="30"/>
        </w:rPr>
        <w:t>执法、消防、军</w:t>
      </w:r>
      <w:r>
        <w:rPr>
          <w:rFonts w:ascii="宋体" w:hAnsi="宋体" w:eastAsia="宋体" w:cs="宋体"/>
          <w:position w:val="-2"/>
          <w:sz w:val="30"/>
          <w:szCs w:val="30"/>
        </w:rPr>
        <w:t xml:space="preserve"> </w:t>
      </w:r>
      <w:r>
        <w:rPr>
          <w:rFonts w:ascii="宋体" w:hAnsi="宋体" w:eastAsia="宋体" w:cs="宋体"/>
          <w:sz w:val="30"/>
          <w:szCs w:val="30"/>
        </w:rPr>
        <w:t>事、减灾救灾工作和急救医疗等。在这些环</w:t>
      </w:r>
      <w:r>
        <w:rPr>
          <w:rFonts w:ascii="宋体" w:hAnsi="宋体" w:eastAsia="宋体" w:cs="宋体"/>
          <w:spacing w:val="-1"/>
          <w:sz w:val="30"/>
          <w:szCs w:val="30"/>
        </w:rPr>
        <w:t>境中，工作本身往往会引发</w:t>
      </w:r>
      <w:r>
        <w:rPr>
          <w:rFonts w:ascii="宋体" w:hAnsi="宋体" w:eastAsia="宋体" w:cs="宋体"/>
          <w:sz w:val="30"/>
          <w:szCs w:val="30"/>
        </w:rPr>
        <w:t xml:space="preserve"> 负面情绪，这些职业对压抑情感和依靠自己</w:t>
      </w:r>
      <w:r>
        <w:rPr>
          <w:rFonts w:ascii="宋体" w:hAnsi="宋体" w:eastAsia="宋体" w:cs="宋体"/>
          <w:spacing w:val="-1"/>
          <w:sz w:val="30"/>
          <w:szCs w:val="30"/>
        </w:rPr>
        <w:t>的强烈文化期望进行了社会</w:t>
      </w:r>
      <w:r>
        <w:rPr>
          <w:rFonts w:ascii="宋体" w:hAnsi="宋体" w:eastAsia="宋体" w:cs="宋体"/>
          <w:sz w:val="30"/>
          <w:szCs w:val="30"/>
        </w:rPr>
        <w:t xml:space="preserve"> 化。在社会化的作用下，咬咬牙，继续前进</w:t>
      </w:r>
      <w:r>
        <w:rPr>
          <w:rFonts w:ascii="宋体" w:hAnsi="宋体" w:eastAsia="宋体" w:cs="宋体"/>
          <w:spacing w:val="-1"/>
          <w:sz w:val="30"/>
          <w:szCs w:val="30"/>
        </w:rPr>
        <w:t>成了应对压力、痛苦、伤痛</w:t>
      </w:r>
      <w:r>
        <w:rPr>
          <w:rFonts w:ascii="宋体" w:hAnsi="宋体" w:eastAsia="宋体" w:cs="宋体"/>
          <w:sz w:val="30"/>
          <w:szCs w:val="30"/>
        </w:rPr>
        <w:t xml:space="preserve"> 或逆境的恰当做法，同时，这些职业却将其</w:t>
      </w:r>
      <w:r>
        <w:rPr>
          <w:rFonts w:ascii="宋体" w:hAnsi="宋体" w:eastAsia="宋体" w:cs="宋体"/>
          <w:spacing w:val="-1"/>
          <w:sz w:val="30"/>
          <w:szCs w:val="30"/>
        </w:rPr>
        <w:t>他情绪或行为上的反应视为</w:t>
      </w:r>
      <w:r>
        <w:rPr>
          <w:rFonts w:ascii="宋体" w:hAnsi="宋体" w:eastAsia="宋体" w:cs="宋体"/>
          <w:sz w:val="30"/>
          <w:szCs w:val="30"/>
        </w:rPr>
        <w:t xml:space="preserve"> 不合时宜。例如，就像第</w:t>
      </w:r>
      <w:r>
        <w:rPr>
          <w:rFonts w:ascii="Times New Roman" w:hAnsi="Times New Roman" w:eastAsia="Times New Roman" w:cs="Times New Roman"/>
          <w:sz w:val="30"/>
          <w:szCs w:val="30"/>
        </w:rPr>
        <w:t>2</w:t>
      </w:r>
      <w:r>
        <w:rPr>
          <w:rFonts w:ascii="宋体" w:hAnsi="宋体" w:eastAsia="宋体" w:cs="宋体"/>
          <w:sz w:val="30"/>
          <w:szCs w:val="30"/>
        </w:rPr>
        <w:t>章说的那样，男</w:t>
      </w:r>
      <w:r>
        <w:rPr>
          <w:rFonts w:ascii="宋体" w:hAnsi="宋体" w:eastAsia="宋体" w:cs="宋体"/>
          <w:spacing w:val="-1"/>
          <w:sz w:val="30"/>
          <w:szCs w:val="30"/>
        </w:rPr>
        <w:t>性主导的环境通常认为愤怒</w:t>
      </w:r>
      <w:r>
        <w:rPr>
          <w:rFonts w:ascii="宋体" w:hAnsi="宋体" w:eastAsia="宋体" w:cs="宋体"/>
          <w:sz w:val="30"/>
          <w:szCs w:val="30"/>
        </w:rPr>
        <w:t xml:space="preserve">  而非恐惧或悲伤才是应对压力的恰当反应，</w:t>
      </w:r>
      <w:r>
        <w:rPr>
          <w:rFonts w:ascii="宋体" w:hAnsi="宋体" w:eastAsia="宋体" w:cs="宋体"/>
          <w:spacing w:val="-1"/>
          <w:sz w:val="30"/>
          <w:szCs w:val="30"/>
        </w:rPr>
        <w:t>因而对易怒的情绪、暴怒和</w:t>
      </w:r>
      <w:r>
        <w:rPr>
          <w:rFonts w:ascii="宋体" w:hAnsi="宋体" w:eastAsia="宋体" w:cs="宋体"/>
          <w:sz w:val="30"/>
          <w:szCs w:val="30"/>
        </w:rPr>
        <w:t xml:space="preserve"> 暴力进行社会化在文化上是可以接受的。因</w:t>
      </w:r>
      <w:r>
        <w:rPr>
          <w:rFonts w:ascii="宋体" w:hAnsi="宋体" w:eastAsia="宋体" w:cs="宋体"/>
          <w:spacing w:val="-1"/>
          <w:sz w:val="30"/>
          <w:szCs w:val="30"/>
        </w:rPr>
        <w:t>此，高压职业中的情绪劳动</w:t>
      </w:r>
      <w:r>
        <w:rPr>
          <w:rFonts w:ascii="宋体" w:hAnsi="宋体" w:eastAsia="宋体" w:cs="宋体"/>
          <w:sz w:val="30"/>
          <w:szCs w:val="30"/>
        </w:rPr>
        <w:t xml:space="preserve"> 可能会加剧个体，特别是男性个体否认和外</w:t>
      </w:r>
      <w:r>
        <w:rPr>
          <w:rFonts w:ascii="宋体" w:hAnsi="宋体" w:eastAsia="宋体" w:cs="宋体"/>
          <w:spacing w:val="-1"/>
          <w:sz w:val="30"/>
          <w:szCs w:val="30"/>
        </w:rPr>
        <w:t>化这些情绪上的痛苦与创伤</w:t>
      </w:r>
      <w:r>
        <w:rPr>
          <w:rFonts w:ascii="宋体" w:hAnsi="宋体" w:eastAsia="宋体" w:cs="宋体"/>
          <w:sz w:val="30"/>
          <w:szCs w:val="30"/>
        </w:rPr>
        <w:t xml:space="preserve"> 的可能性。毫不让人意外的是，从事这些职</w:t>
      </w:r>
      <w:r>
        <w:rPr>
          <w:rFonts w:ascii="宋体" w:hAnsi="宋体" w:eastAsia="宋体" w:cs="宋体"/>
          <w:spacing w:val="-1"/>
          <w:sz w:val="30"/>
          <w:szCs w:val="30"/>
        </w:rPr>
        <w:t>业的人士也尤其倾向于通过</w:t>
      </w:r>
      <w:r>
        <w:rPr>
          <w:rFonts w:ascii="宋体" w:hAnsi="宋体" w:eastAsia="宋体" w:cs="宋体"/>
          <w:sz w:val="30"/>
          <w:szCs w:val="30"/>
        </w:rPr>
        <w:t xml:space="preserve"> 躯体化来缓解压力，因为寻求生理而非情绪</w:t>
      </w:r>
      <w:r>
        <w:rPr>
          <w:rFonts w:ascii="宋体" w:hAnsi="宋体" w:eastAsia="宋体" w:cs="宋体"/>
          <w:spacing w:val="-1"/>
          <w:sz w:val="30"/>
          <w:szCs w:val="30"/>
        </w:rPr>
        <w:t>上的帮助不会让他们感到羞</w:t>
      </w:r>
      <w:r>
        <w:rPr>
          <w:rFonts w:ascii="宋体" w:hAnsi="宋体" w:eastAsia="宋体" w:cs="宋体"/>
          <w:sz w:val="30"/>
          <w:szCs w:val="30"/>
        </w:rPr>
        <w:t xml:space="preserve"> </w:t>
      </w:r>
      <w:r>
        <w:rPr>
          <w:rFonts w:ascii="宋体" w:hAnsi="宋体" w:eastAsia="宋体" w:cs="宋体"/>
          <w:spacing w:val="-6"/>
          <w:sz w:val="30"/>
          <w:szCs w:val="30"/>
        </w:rPr>
        <w:t>耻。</w:t>
      </w:r>
    </w:p>
    <w:p w14:paraId="198880EF">
      <w:pPr>
        <w:spacing w:before="274" w:line="227" w:lineRule="auto"/>
        <w:ind w:left="2" w:firstLine="602"/>
        <w:jc w:val="both"/>
        <w:rPr>
          <w:rFonts w:ascii="宋体" w:hAnsi="宋体" w:eastAsia="宋体" w:cs="宋体"/>
          <w:sz w:val="30"/>
          <w:szCs w:val="30"/>
        </w:rPr>
      </w:pPr>
      <w:r>
        <w:rPr>
          <w:rFonts w:ascii="宋体" w:hAnsi="宋体" w:eastAsia="宋体" w:cs="宋体"/>
          <w:spacing w:val="-1"/>
          <w:sz w:val="30"/>
          <w:szCs w:val="30"/>
        </w:rPr>
        <w:t>最近的研究表明，情绪劳动会增加心理压力并消耗精神资源，尤其</w:t>
      </w:r>
      <w:r>
        <w:rPr>
          <w:rFonts w:ascii="宋体" w:hAnsi="宋体" w:eastAsia="宋体" w:cs="宋体"/>
          <w:spacing w:val="12"/>
          <w:sz w:val="30"/>
          <w:szCs w:val="30"/>
        </w:rPr>
        <w:t xml:space="preserve"> </w:t>
      </w:r>
      <w:r>
        <w:rPr>
          <w:rFonts w:ascii="宋体" w:hAnsi="宋体" w:eastAsia="宋体" w:cs="宋体"/>
          <w:spacing w:val="1"/>
          <w:position w:val="-1"/>
          <w:sz w:val="30"/>
          <w:szCs w:val="30"/>
        </w:rPr>
        <w:t>是在涉及表面扮演（</w:t>
      </w:r>
      <w:r>
        <w:rPr>
          <w:rFonts w:ascii="Times New Roman" w:hAnsi="Times New Roman" w:eastAsia="Times New Roman" w:cs="Times New Roman"/>
          <w:position w:val="-1"/>
          <w:sz w:val="30"/>
          <w:szCs w:val="30"/>
        </w:rPr>
        <w:t>surface</w:t>
      </w:r>
      <w:r>
        <w:rPr>
          <w:rFonts w:ascii="Times New Roman" w:hAnsi="Times New Roman" w:eastAsia="Times New Roman" w:cs="Times New Roman"/>
          <w:spacing w:val="1"/>
          <w:position w:val="-1"/>
          <w:sz w:val="30"/>
          <w:szCs w:val="30"/>
        </w:rPr>
        <w:t xml:space="preserve">    </w:t>
      </w:r>
      <w:r>
        <w:rPr>
          <w:rFonts w:ascii="Times New Roman" w:hAnsi="Times New Roman" w:eastAsia="Times New Roman" w:cs="Times New Roman"/>
          <w:position w:val="-1"/>
          <w:sz w:val="30"/>
          <w:szCs w:val="30"/>
        </w:rPr>
        <w:t>acting</w:t>
      </w:r>
      <w:r>
        <w:rPr>
          <w:rFonts w:ascii="宋体" w:hAnsi="宋体" w:eastAsia="宋体" w:cs="宋体"/>
          <w:spacing w:val="1"/>
          <w:position w:val="-1"/>
          <w:sz w:val="30"/>
          <w:szCs w:val="30"/>
        </w:rPr>
        <w:t>）时。</w:t>
      </w:r>
      <w:r>
        <w:fldChar w:fldCharType="begin"/>
      </w:r>
      <w:r>
        <w:instrText xml:space="preserve"> HYPERLINK \l "bookmark685" </w:instrText>
      </w:r>
      <w:r>
        <w:fldChar w:fldCharType="separate"/>
      </w:r>
      <w:r>
        <w:rPr>
          <w:rFonts w:ascii="Times New Roman" w:hAnsi="Times New Roman" w:eastAsia="Times New Roman" w:cs="Times New Roman"/>
          <w:strike/>
          <w:color w:val="0000EE"/>
          <w:spacing w:val="1"/>
          <w:position w:val="8"/>
          <w:sz w:val="30"/>
          <w:szCs w:val="30"/>
        </w:rPr>
        <w:t>[53]</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表面扮演指的是在无视内</w:t>
      </w:r>
      <w:r>
        <w:rPr>
          <w:rFonts w:ascii="宋体" w:hAnsi="宋体" w:eastAsia="宋体" w:cs="宋体"/>
          <w:spacing w:val="14"/>
          <w:position w:val="-1"/>
          <w:sz w:val="30"/>
          <w:szCs w:val="30"/>
        </w:rPr>
        <w:t xml:space="preserve"> </w:t>
      </w:r>
      <w:r>
        <w:rPr>
          <w:rFonts w:ascii="宋体" w:hAnsi="宋体" w:eastAsia="宋体" w:cs="宋体"/>
          <w:spacing w:val="-1"/>
          <w:sz w:val="30"/>
          <w:szCs w:val="30"/>
        </w:rPr>
        <w:t>心感受的同时假装表达某种外在的情绪。情绪劳动与认知能力下降、工</w:t>
      </w:r>
      <w:r>
        <w:rPr>
          <w:rFonts w:ascii="宋体" w:hAnsi="宋体" w:eastAsia="宋体" w:cs="宋体"/>
          <w:spacing w:val="17"/>
          <w:sz w:val="30"/>
          <w:szCs w:val="30"/>
        </w:rPr>
        <w:t xml:space="preserve"> </w:t>
      </w:r>
      <w:r>
        <w:rPr>
          <w:rFonts w:ascii="宋体" w:hAnsi="宋体" w:eastAsia="宋体" w:cs="宋体"/>
          <w:spacing w:val="-1"/>
          <w:sz w:val="30"/>
          <w:szCs w:val="30"/>
        </w:rPr>
        <w:t>作表现中的失误、情绪上的疲惫、倦怠和工作满意度低有关。</w:t>
      </w:r>
    </w:p>
    <w:p w14:paraId="0E04FBD2">
      <w:pPr>
        <w:pStyle w:val="2"/>
        <w:spacing w:line="312" w:lineRule="auto"/>
      </w:pPr>
    </w:p>
    <w:p w14:paraId="766E8AD9">
      <w:pPr>
        <w:pStyle w:val="2"/>
        <w:spacing w:line="312" w:lineRule="auto"/>
      </w:pPr>
    </w:p>
    <w:p w14:paraId="0479FA66">
      <w:pPr>
        <w:spacing w:before="121" w:line="222" w:lineRule="auto"/>
        <w:ind w:left="5"/>
        <w:rPr>
          <w:rFonts w:ascii="宋体" w:hAnsi="宋体" w:eastAsia="宋体" w:cs="宋体"/>
          <w:sz w:val="37"/>
          <w:szCs w:val="37"/>
        </w:rPr>
      </w:pPr>
      <w:r>
        <w:rPr>
          <w:rFonts w:ascii="宋体" w:hAnsi="宋体" w:eastAsia="宋体" w:cs="宋体"/>
          <w:spacing w:val="3"/>
          <w:sz w:val="37"/>
          <w:szCs w:val="37"/>
        </w:rPr>
        <w:t>慢性压力和工作之外的关系型创伤</w:t>
      </w:r>
    </w:p>
    <w:p w14:paraId="1225C29F">
      <w:pPr>
        <w:spacing w:line="222" w:lineRule="auto"/>
        <w:rPr>
          <w:rFonts w:ascii="宋体" w:hAnsi="宋体" w:eastAsia="宋体" w:cs="宋体"/>
          <w:sz w:val="37"/>
          <w:szCs w:val="37"/>
        </w:rPr>
        <w:sectPr>
          <w:pgSz w:w="12240" w:h="15840"/>
          <w:pgMar w:top="400" w:right="1441" w:bottom="0" w:left="1450" w:header="0" w:footer="0" w:gutter="0"/>
          <w:cols w:space="720" w:num="1"/>
        </w:sectPr>
      </w:pPr>
    </w:p>
    <w:p w14:paraId="605BD480">
      <w:pPr>
        <w:pStyle w:val="2"/>
        <w:spacing w:line="241" w:lineRule="auto"/>
      </w:pPr>
    </w:p>
    <w:p w14:paraId="451E27F8">
      <w:pPr>
        <w:pStyle w:val="2"/>
        <w:spacing w:line="241" w:lineRule="auto"/>
      </w:pPr>
    </w:p>
    <w:p w14:paraId="0AE78858">
      <w:pPr>
        <w:pStyle w:val="2"/>
        <w:spacing w:line="242" w:lineRule="auto"/>
      </w:pPr>
    </w:p>
    <w:p w14:paraId="6A5FA639">
      <w:pPr>
        <w:pStyle w:val="2"/>
        <w:spacing w:line="242" w:lineRule="auto"/>
      </w:pPr>
    </w:p>
    <w:p w14:paraId="75825AE6">
      <w:pPr>
        <w:spacing w:before="97" w:line="224" w:lineRule="auto"/>
        <w:ind w:left="1" w:firstLine="598"/>
        <w:rPr>
          <w:rFonts w:ascii="宋体" w:hAnsi="宋体" w:eastAsia="宋体" w:cs="宋体"/>
          <w:sz w:val="30"/>
          <w:szCs w:val="30"/>
        </w:rPr>
      </w:pPr>
      <w:r>
        <w:rPr>
          <w:rFonts w:ascii="宋体" w:hAnsi="宋体" w:eastAsia="宋体" w:cs="宋体"/>
          <w:spacing w:val="-1"/>
          <w:sz w:val="30"/>
          <w:szCs w:val="30"/>
        </w:rPr>
        <w:t>在人际关系中，我们也会经历慢性压力和创伤。我们可能不得不与</w:t>
      </w:r>
      <w:r>
        <w:rPr>
          <w:rFonts w:ascii="宋体" w:hAnsi="宋体" w:eastAsia="宋体" w:cs="宋体"/>
          <w:spacing w:val="17"/>
          <w:sz w:val="30"/>
          <w:szCs w:val="30"/>
        </w:rPr>
        <w:t xml:space="preserve"> </w:t>
      </w:r>
      <w:r>
        <w:rPr>
          <w:rFonts w:ascii="宋体" w:hAnsi="宋体" w:eastAsia="宋体" w:cs="宋体"/>
          <w:spacing w:val="-1"/>
          <w:sz w:val="30"/>
          <w:szCs w:val="30"/>
        </w:rPr>
        <w:t>一个存在应激反应、受过创伤、有成瘾问题或有虐待倾向的家庭成员接</w:t>
      </w:r>
      <w:r>
        <w:rPr>
          <w:rFonts w:ascii="宋体" w:hAnsi="宋体" w:eastAsia="宋体" w:cs="宋体"/>
          <w:spacing w:val="18"/>
          <w:sz w:val="30"/>
          <w:szCs w:val="30"/>
        </w:rPr>
        <w:t xml:space="preserve"> </w:t>
      </w:r>
      <w:r>
        <w:rPr>
          <w:rFonts w:ascii="宋体" w:hAnsi="宋体" w:eastAsia="宋体" w:cs="宋体"/>
          <w:spacing w:val="1"/>
          <w:sz w:val="30"/>
          <w:szCs w:val="30"/>
        </w:rPr>
        <w:t>触。我们可能要负责照顾一位残疾或患有慢性生理或心理疾病的</w:t>
      </w:r>
      <w:r>
        <w:rPr>
          <w:rFonts w:ascii="宋体" w:hAnsi="宋体" w:eastAsia="宋体" w:cs="宋体"/>
          <w:sz w:val="30"/>
          <w:szCs w:val="30"/>
        </w:rPr>
        <w:t xml:space="preserve">家人。 </w:t>
      </w:r>
      <w:r>
        <w:rPr>
          <w:rFonts w:ascii="宋体" w:hAnsi="宋体" w:eastAsia="宋体" w:cs="宋体"/>
          <w:spacing w:val="-1"/>
          <w:sz w:val="30"/>
          <w:szCs w:val="30"/>
        </w:rPr>
        <w:t>抑或我们可能要同时承担工作和家庭两方面的责任。例如，实证研究表</w:t>
      </w:r>
      <w:r>
        <w:rPr>
          <w:rFonts w:ascii="宋体" w:hAnsi="宋体" w:eastAsia="宋体" w:cs="宋体"/>
          <w:spacing w:val="18"/>
          <w:sz w:val="30"/>
          <w:szCs w:val="30"/>
        </w:rPr>
        <w:t xml:space="preserve"> </w:t>
      </w:r>
      <w:r>
        <w:rPr>
          <w:rFonts w:ascii="宋体" w:hAnsi="宋体" w:eastAsia="宋体" w:cs="宋体"/>
          <w:spacing w:val="-1"/>
          <w:sz w:val="30"/>
          <w:szCs w:val="30"/>
        </w:rPr>
        <w:t>明，女性报告的压力水平始终比男性更高，一些研究人员将其归因于女</w:t>
      </w:r>
      <w:r>
        <w:rPr>
          <w:rFonts w:ascii="宋体" w:hAnsi="宋体" w:eastAsia="宋体" w:cs="宋体"/>
          <w:spacing w:val="18"/>
          <w:sz w:val="30"/>
          <w:szCs w:val="30"/>
        </w:rPr>
        <w:t xml:space="preserve"> </w:t>
      </w:r>
      <w:r>
        <w:rPr>
          <w:rFonts w:ascii="宋体" w:hAnsi="宋体" w:eastAsia="宋体" w:cs="宋体"/>
          <w:position w:val="-1"/>
          <w:sz w:val="30"/>
          <w:szCs w:val="30"/>
        </w:rPr>
        <w:t>性无偿从事家务工作的平均工作量几乎是男性的</w:t>
      </w:r>
      <w:r>
        <w:rPr>
          <w:rFonts w:ascii="Times New Roman" w:hAnsi="Times New Roman" w:eastAsia="Times New Roman" w:cs="Times New Roman"/>
          <w:spacing w:val="-1"/>
          <w:position w:val="-1"/>
          <w:sz w:val="30"/>
          <w:szCs w:val="30"/>
        </w:rPr>
        <w:t>3</w:t>
      </w:r>
      <w:r>
        <w:rPr>
          <w:rFonts w:ascii="宋体" w:hAnsi="宋体" w:eastAsia="宋体" w:cs="宋体"/>
          <w:spacing w:val="-1"/>
          <w:position w:val="-1"/>
          <w:sz w:val="30"/>
          <w:szCs w:val="30"/>
        </w:rPr>
        <w:t>倍。</w:t>
      </w:r>
      <w:r>
        <w:fldChar w:fldCharType="begin"/>
      </w:r>
      <w:r>
        <w:instrText xml:space="preserve"> HYPERLINK \l "bookmark686" </w:instrText>
      </w:r>
      <w:r>
        <w:fldChar w:fldCharType="separate"/>
      </w:r>
      <w:r>
        <w:rPr>
          <w:rFonts w:ascii="Times New Roman" w:hAnsi="Times New Roman" w:eastAsia="Times New Roman" w:cs="Times New Roman"/>
          <w:strike/>
          <w:color w:val="0000EE"/>
          <w:spacing w:val="-1"/>
          <w:position w:val="8"/>
          <w:sz w:val="30"/>
          <w:szCs w:val="30"/>
        </w:rPr>
        <w:t>[54]</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当然，在这种</w:t>
      </w:r>
      <w:r>
        <w:rPr>
          <w:rFonts w:ascii="宋体" w:hAnsi="宋体" w:eastAsia="宋体" w:cs="宋体"/>
          <w:position w:val="-1"/>
          <w:sz w:val="30"/>
          <w:szCs w:val="30"/>
        </w:rPr>
        <w:t xml:space="preserve"> </w:t>
      </w:r>
      <w:r>
        <w:rPr>
          <w:rFonts w:ascii="宋体" w:hAnsi="宋体" w:eastAsia="宋体" w:cs="宋体"/>
          <w:spacing w:val="-1"/>
          <w:sz w:val="30"/>
          <w:szCs w:val="30"/>
        </w:rPr>
        <w:t>情况下我们是否会遭遇创伤，还是取决于我们的生存脑是否认为我们无</w:t>
      </w:r>
      <w:r>
        <w:rPr>
          <w:rFonts w:ascii="宋体" w:hAnsi="宋体" w:eastAsia="宋体" w:cs="宋体"/>
          <w:spacing w:val="18"/>
          <w:sz w:val="30"/>
          <w:szCs w:val="30"/>
        </w:rPr>
        <w:t xml:space="preserve"> </w:t>
      </w:r>
      <w:r>
        <w:rPr>
          <w:rFonts w:ascii="宋体" w:hAnsi="宋体" w:eastAsia="宋体" w:cs="宋体"/>
          <w:spacing w:val="-2"/>
          <w:sz w:val="30"/>
          <w:szCs w:val="30"/>
        </w:rPr>
        <w:t>力、无助和无控制力。</w:t>
      </w:r>
    </w:p>
    <w:p w14:paraId="3C143121">
      <w:pPr>
        <w:spacing w:before="303" w:line="199" w:lineRule="auto"/>
        <w:ind w:left="604"/>
        <w:rPr>
          <w:rFonts w:ascii="宋体" w:hAnsi="宋体" w:eastAsia="宋体" w:cs="宋体"/>
          <w:sz w:val="30"/>
          <w:szCs w:val="30"/>
        </w:rPr>
      </w:pPr>
      <w:r>
        <w:rPr>
          <w:rFonts w:ascii="宋体" w:hAnsi="宋体" w:eastAsia="宋体" w:cs="宋体"/>
          <w:spacing w:val="-1"/>
          <w:sz w:val="30"/>
          <w:szCs w:val="30"/>
        </w:rPr>
        <w:t>大量研究显示了恋爱中的伴侣构建同一个神经生物学单元的方</w:t>
      </w:r>
    </w:p>
    <w:p w14:paraId="5A71F77B">
      <w:pPr>
        <w:spacing w:before="9" w:line="229" w:lineRule="auto"/>
        <w:ind w:right="49" w:firstLine="7"/>
        <w:rPr>
          <w:rFonts w:ascii="宋体" w:hAnsi="宋体" w:eastAsia="宋体" w:cs="宋体"/>
          <w:sz w:val="30"/>
          <w:szCs w:val="30"/>
        </w:rPr>
      </w:pPr>
      <w:r>
        <w:rPr>
          <w:rFonts w:ascii="宋体" w:hAnsi="宋体" w:eastAsia="宋体" w:cs="宋体"/>
          <w:spacing w:val="-1"/>
          <w:position w:val="-2"/>
          <w:sz w:val="30"/>
          <w:szCs w:val="30"/>
        </w:rPr>
        <w:t>式。</w:t>
      </w:r>
      <w:r>
        <w:fldChar w:fldCharType="begin"/>
      </w:r>
      <w:r>
        <w:instrText xml:space="preserve"> HYPERLINK \l "bookmark687" </w:instrText>
      </w:r>
      <w:r>
        <w:fldChar w:fldCharType="separate"/>
      </w:r>
      <w:r>
        <w:rPr>
          <w:rFonts w:ascii="Times New Roman" w:hAnsi="Times New Roman" w:eastAsia="Times New Roman" w:cs="Times New Roman"/>
          <w:color w:val="0000EE"/>
          <w:spacing w:val="-1"/>
          <w:position w:val="8"/>
          <w:sz w:val="30"/>
          <w:szCs w:val="30"/>
          <w:u w:val="single" w:color="auto"/>
        </w:rPr>
        <w:t>[55]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由于他们的依恋关系中存在压力传染现象，因此他们会相互调</w:t>
      </w:r>
      <w:r>
        <w:rPr>
          <w:rFonts w:ascii="宋体" w:hAnsi="宋体" w:eastAsia="宋体" w:cs="宋体"/>
          <w:spacing w:val="14"/>
          <w:position w:val="-2"/>
          <w:sz w:val="30"/>
          <w:szCs w:val="30"/>
        </w:rPr>
        <w:t xml:space="preserve"> </w:t>
      </w:r>
      <w:r>
        <w:rPr>
          <w:rFonts w:ascii="宋体" w:hAnsi="宋体" w:eastAsia="宋体" w:cs="宋体"/>
          <w:sz w:val="30"/>
          <w:szCs w:val="30"/>
        </w:rPr>
        <w:t>节彼此的应激唤醒和情绪健康水平。当然，</w:t>
      </w:r>
      <w:r>
        <w:rPr>
          <w:rFonts w:ascii="宋体" w:hAnsi="宋体" w:eastAsia="宋体" w:cs="宋体"/>
          <w:spacing w:val="-1"/>
          <w:sz w:val="30"/>
          <w:szCs w:val="30"/>
        </w:rPr>
        <w:t>这种联系是双向的。例如，</w:t>
      </w:r>
      <w:r>
        <w:rPr>
          <w:rFonts w:ascii="宋体" w:hAnsi="宋体" w:eastAsia="宋体" w:cs="宋体"/>
          <w:sz w:val="30"/>
          <w:szCs w:val="30"/>
        </w:rPr>
        <w:t xml:space="preserve"> 当伴侣对关系感到满意时，他们之间的身体</w:t>
      </w:r>
      <w:r>
        <w:rPr>
          <w:rFonts w:ascii="宋体" w:hAnsi="宋体" w:eastAsia="宋体" w:cs="宋体"/>
          <w:spacing w:val="-1"/>
          <w:sz w:val="30"/>
          <w:szCs w:val="30"/>
        </w:rPr>
        <w:t>接触和亲近有助于减缓他们</w:t>
      </w:r>
      <w:r>
        <w:rPr>
          <w:rFonts w:ascii="宋体" w:hAnsi="宋体" w:eastAsia="宋体" w:cs="宋体"/>
          <w:sz w:val="30"/>
          <w:szCs w:val="30"/>
        </w:rPr>
        <w:t xml:space="preserve"> 在压力事件中的焦虑和压力水平。然而，当</w:t>
      </w:r>
      <w:r>
        <w:rPr>
          <w:rFonts w:ascii="宋体" w:hAnsi="宋体" w:eastAsia="宋体" w:cs="宋体"/>
          <w:spacing w:val="-1"/>
          <w:sz w:val="30"/>
          <w:szCs w:val="30"/>
        </w:rPr>
        <w:t>伴侣对他们之间的关系感到</w:t>
      </w:r>
      <w:r>
        <w:rPr>
          <w:rFonts w:ascii="宋体" w:hAnsi="宋体" w:eastAsia="宋体" w:cs="宋体"/>
          <w:sz w:val="30"/>
          <w:szCs w:val="30"/>
        </w:rPr>
        <w:t xml:space="preserve"> 不满时，身体接触和亲近行为实际上会增加</w:t>
      </w:r>
      <w:r>
        <w:rPr>
          <w:rFonts w:ascii="宋体" w:hAnsi="宋体" w:eastAsia="宋体" w:cs="宋体"/>
          <w:spacing w:val="-1"/>
          <w:sz w:val="30"/>
          <w:szCs w:val="30"/>
        </w:rPr>
        <w:t>应激唤醒水平。因此，当我</w:t>
      </w:r>
      <w:r>
        <w:rPr>
          <w:rFonts w:ascii="宋体" w:hAnsi="宋体" w:eastAsia="宋体" w:cs="宋体"/>
          <w:sz w:val="30"/>
          <w:szCs w:val="30"/>
        </w:rPr>
        <w:t xml:space="preserve"> </w:t>
      </w:r>
      <w:r>
        <w:rPr>
          <w:rFonts w:ascii="宋体" w:hAnsi="宋体" w:eastAsia="宋体" w:cs="宋体"/>
          <w:spacing w:val="-2"/>
          <w:sz w:val="30"/>
          <w:szCs w:val="30"/>
        </w:rPr>
        <w:t>们与一个无法提供</w:t>
      </w:r>
      <w:r>
        <w:rPr>
          <w:rFonts w:ascii="Times New Roman" w:hAnsi="Times New Roman" w:eastAsia="Times New Roman" w:cs="Times New Roman"/>
          <w:spacing w:val="-2"/>
          <w:sz w:val="30"/>
          <w:szCs w:val="30"/>
        </w:rPr>
        <w:t>“</w:t>
      </w:r>
      <w:r>
        <w:rPr>
          <w:rFonts w:ascii="宋体" w:hAnsi="宋体" w:eastAsia="宋体" w:cs="宋体"/>
          <w:spacing w:val="-2"/>
          <w:sz w:val="30"/>
          <w:szCs w:val="30"/>
        </w:rPr>
        <w:t>安全家庭基础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，也无法满足我们依恋需求的人恋爱</w:t>
      </w:r>
      <w:r>
        <w:rPr>
          <w:rFonts w:ascii="宋体" w:hAnsi="宋体" w:eastAsia="宋体" w:cs="宋体"/>
          <w:sz w:val="30"/>
          <w:szCs w:val="30"/>
        </w:rPr>
        <w:t xml:space="preserve"> </w:t>
      </w:r>
      <w:r>
        <w:rPr>
          <w:rFonts w:ascii="宋体" w:hAnsi="宋体" w:eastAsia="宋体" w:cs="宋体"/>
          <w:spacing w:val="-1"/>
          <w:sz w:val="30"/>
          <w:szCs w:val="30"/>
        </w:rPr>
        <w:t>时，我们的身心健康可能会遭到损害。</w:t>
      </w:r>
    </w:p>
    <w:p w14:paraId="3A29D77D">
      <w:pPr>
        <w:spacing w:before="233" w:line="229" w:lineRule="auto"/>
        <w:ind w:left="2" w:right="49" w:firstLine="603"/>
        <w:rPr>
          <w:rFonts w:ascii="宋体" w:hAnsi="宋体" w:eastAsia="宋体" w:cs="宋体"/>
          <w:sz w:val="30"/>
          <w:szCs w:val="30"/>
        </w:rPr>
      </w:pPr>
      <w:r>
        <w:rPr>
          <w:rFonts w:ascii="宋体" w:hAnsi="宋体" w:eastAsia="宋体" w:cs="宋体"/>
          <w:spacing w:val="-1"/>
          <w:sz w:val="30"/>
          <w:szCs w:val="30"/>
        </w:rPr>
        <w:t>一项研究进行了两次有关中年女性的婚姻调查，调查间隔约为</w:t>
      </w:r>
      <w:r>
        <w:rPr>
          <w:rFonts w:ascii="Times New Roman" w:hAnsi="Times New Roman" w:eastAsia="Times New Roman" w:cs="Times New Roman"/>
          <w:spacing w:val="-1"/>
          <w:sz w:val="30"/>
          <w:szCs w:val="30"/>
        </w:rPr>
        <w:t>11</w:t>
      </w:r>
      <w:r>
        <w:rPr>
          <w:rFonts w:ascii="Times New Roman" w:hAnsi="Times New Roman" w:eastAsia="Times New Roman" w:cs="Times New Roman"/>
          <w:spacing w:val="2"/>
          <w:sz w:val="30"/>
          <w:szCs w:val="30"/>
        </w:rPr>
        <w:t xml:space="preserve">     </w:t>
      </w:r>
      <w:r>
        <w:rPr>
          <w:rFonts w:ascii="宋体" w:hAnsi="宋体" w:eastAsia="宋体" w:cs="宋体"/>
          <w:spacing w:val="-1"/>
          <w:position w:val="-2"/>
          <w:sz w:val="30"/>
          <w:szCs w:val="30"/>
        </w:rPr>
        <w:t>年。</w:t>
      </w:r>
      <w:r>
        <w:fldChar w:fldCharType="begin"/>
      </w:r>
      <w:r>
        <w:instrText xml:space="preserve"> HYPERLINK \l "bookmark688" </w:instrText>
      </w:r>
      <w:r>
        <w:fldChar w:fldCharType="separate"/>
      </w:r>
      <w:r>
        <w:rPr>
          <w:rFonts w:ascii="Times New Roman" w:hAnsi="Times New Roman" w:eastAsia="Times New Roman" w:cs="Times New Roman"/>
          <w:color w:val="0000EE"/>
          <w:spacing w:val="-1"/>
          <w:position w:val="8"/>
          <w:sz w:val="30"/>
          <w:szCs w:val="30"/>
          <w:u w:val="single" w:color="auto"/>
        </w:rPr>
        <w:t>[56]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与至少在一次调查中表示对婚姻感到满意的女性相比，两次都</w:t>
      </w:r>
      <w:r>
        <w:rPr>
          <w:rFonts w:ascii="宋体" w:hAnsi="宋体" w:eastAsia="宋体" w:cs="宋体"/>
          <w:spacing w:val="18"/>
          <w:position w:val="-2"/>
          <w:sz w:val="30"/>
          <w:szCs w:val="30"/>
        </w:rPr>
        <w:t xml:space="preserve"> </w:t>
      </w:r>
      <w:r>
        <w:rPr>
          <w:rFonts w:ascii="宋体" w:hAnsi="宋体" w:eastAsia="宋体" w:cs="宋体"/>
          <w:spacing w:val="-1"/>
          <w:sz w:val="30"/>
          <w:szCs w:val="30"/>
        </w:rPr>
        <w:t>不满意的女性患代谢综合征的概率是前者的</w:t>
      </w:r>
      <w:r>
        <w:rPr>
          <w:rFonts w:ascii="Times New Roman" w:hAnsi="Times New Roman" w:eastAsia="Times New Roman" w:cs="Times New Roman"/>
          <w:spacing w:val="-1"/>
          <w:sz w:val="30"/>
          <w:szCs w:val="30"/>
        </w:rPr>
        <w:t>3</w:t>
      </w:r>
      <w:r>
        <w:rPr>
          <w:rFonts w:ascii="宋体" w:hAnsi="宋体" w:eastAsia="宋体" w:cs="宋体"/>
          <w:spacing w:val="-1"/>
          <w:sz w:val="30"/>
          <w:szCs w:val="30"/>
        </w:rPr>
        <w:t>倍。代谢综合征包括高血</w:t>
      </w:r>
      <w:r>
        <w:rPr>
          <w:rFonts w:ascii="宋体" w:hAnsi="宋体" w:eastAsia="宋体" w:cs="宋体"/>
          <w:spacing w:val="8"/>
          <w:sz w:val="30"/>
          <w:szCs w:val="30"/>
        </w:rPr>
        <w:t xml:space="preserve">  </w:t>
      </w:r>
      <w:r>
        <w:rPr>
          <w:rFonts w:ascii="宋体" w:hAnsi="宋体" w:eastAsia="宋体" w:cs="宋体"/>
          <w:spacing w:val="-1"/>
          <w:sz w:val="30"/>
          <w:szCs w:val="30"/>
        </w:rPr>
        <w:t>压、高血糖、胆固醇和腹部脂肪过多等问题，这些都是导致慢性疾病的</w:t>
      </w:r>
      <w:r>
        <w:rPr>
          <w:rFonts w:ascii="宋体" w:hAnsi="宋体" w:eastAsia="宋体" w:cs="宋体"/>
          <w:spacing w:val="17"/>
          <w:sz w:val="30"/>
          <w:szCs w:val="30"/>
        </w:rPr>
        <w:t xml:space="preserve"> </w:t>
      </w:r>
      <w:r>
        <w:rPr>
          <w:rFonts w:ascii="宋体" w:hAnsi="宋体" w:eastAsia="宋体" w:cs="宋体"/>
          <w:spacing w:val="-3"/>
          <w:sz w:val="30"/>
          <w:szCs w:val="30"/>
        </w:rPr>
        <w:t>危险因素。</w:t>
      </w:r>
    </w:p>
    <w:p w14:paraId="1D727247">
      <w:pPr>
        <w:spacing w:before="267" w:line="226" w:lineRule="auto"/>
        <w:ind w:left="1" w:right="49" w:firstLine="602"/>
        <w:jc w:val="both"/>
        <w:rPr>
          <w:rFonts w:ascii="宋体" w:hAnsi="宋体" w:eastAsia="宋体" w:cs="宋体"/>
          <w:sz w:val="30"/>
          <w:szCs w:val="30"/>
        </w:rPr>
      </w:pPr>
      <w:r>
        <w:rPr>
          <w:rFonts w:ascii="宋体" w:hAnsi="宋体" w:eastAsia="宋体" w:cs="宋体"/>
          <w:spacing w:val="-1"/>
          <w:sz w:val="30"/>
          <w:szCs w:val="30"/>
        </w:rPr>
        <w:t>我们也会在校园和社区里遭遇慢性压力和关系型创伤。第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章探讨</w:t>
      </w:r>
      <w:r>
        <w:rPr>
          <w:rFonts w:ascii="宋体" w:hAnsi="宋体" w:eastAsia="宋体" w:cs="宋体"/>
          <w:spacing w:val="6"/>
          <w:sz w:val="30"/>
          <w:szCs w:val="30"/>
        </w:rPr>
        <w:t xml:space="preserve">  </w:t>
      </w:r>
      <w:r>
        <w:rPr>
          <w:rFonts w:ascii="宋体" w:hAnsi="宋体" w:eastAsia="宋体" w:cs="宋体"/>
          <w:spacing w:val="-1"/>
          <w:sz w:val="30"/>
          <w:szCs w:val="30"/>
        </w:rPr>
        <w:t>了贫困、性别歧视、异性恋主义和种族主义如何给我们的日常生活造成</w:t>
      </w:r>
      <w:r>
        <w:rPr>
          <w:rFonts w:ascii="宋体" w:hAnsi="宋体" w:eastAsia="宋体" w:cs="宋体"/>
          <w:spacing w:val="18"/>
          <w:sz w:val="30"/>
          <w:szCs w:val="30"/>
        </w:rPr>
        <w:t xml:space="preserve"> </w:t>
      </w:r>
      <w:r>
        <w:rPr>
          <w:rFonts w:ascii="宋体" w:hAnsi="宋体" w:eastAsia="宋体" w:cs="宋体"/>
          <w:spacing w:val="-1"/>
          <w:sz w:val="30"/>
          <w:szCs w:val="30"/>
        </w:rPr>
        <w:t>慢性压力和关系型创伤。当然，没有亲身经历过歧视、偏见、骚扰和霸</w:t>
      </w:r>
      <w:r>
        <w:rPr>
          <w:rFonts w:ascii="宋体" w:hAnsi="宋体" w:eastAsia="宋体" w:cs="宋体"/>
          <w:spacing w:val="18"/>
          <w:sz w:val="30"/>
          <w:szCs w:val="30"/>
        </w:rPr>
        <w:t xml:space="preserve"> </w:t>
      </w:r>
      <w:r>
        <w:rPr>
          <w:rFonts w:ascii="宋体" w:hAnsi="宋体" w:eastAsia="宋体" w:cs="宋体"/>
          <w:spacing w:val="-1"/>
          <w:sz w:val="30"/>
          <w:szCs w:val="30"/>
        </w:rPr>
        <w:t>凌并不能说明它们不会对我们的身心系统产生伤害。在阅读或观看有关</w:t>
      </w:r>
      <w:r>
        <w:rPr>
          <w:rFonts w:ascii="宋体" w:hAnsi="宋体" w:eastAsia="宋体" w:cs="宋体"/>
          <w:spacing w:val="18"/>
          <w:sz w:val="30"/>
          <w:szCs w:val="30"/>
        </w:rPr>
        <w:t xml:space="preserve"> </w:t>
      </w:r>
      <w:r>
        <w:rPr>
          <w:rFonts w:ascii="宋体" w:hAnsi="宋体" w:eastAsia="宋体" w:cs="宋体"/>
          <w:spacing w:val="-1"/>
          <w:sz w:val="30"/>
          <w:szCs w:val="30"/>
        </w:rPr>
        <w:t>我们身份群体中的其他成员被边缘化的新闻时，我们可能也会出现应激</w:t>
      </w:r>
      <w:r>
        <w:rPr>
          <w:rFonts w:ascii="宋体" w:hAnsi="宋体" w:eastAsia="宋体" w:cs="宋体"/>
          <w:spacing w:val="18"/>
          <w:sz w:val="30"/>
          <w:szCs w:val="30"/>
        </w:rPr>
        <w:t xml:space="preserve"> </w:t>
      </w:r>
      <w:r>
        <w:rPr>
          <w:rFonts w:ascii="宋体" w:hAnsi="宋体" w:eastAsia="宋体" w:cs="宋体"/>
          <w:spacing w:val="-1"/>
          <w:sz w:val="30"/>
          <w:szCs w:val="30"/>
        </w:rPr>
        <w:t>唤醒激增。每当回忆起或预感到自己被边缘化的情况时，我们也会出现</w:t>
      </w:r>
      <w:r>
        <w:rPr>
          <w:rFonts w:ascii="宋体" w:hAnsi="宋体" w:eastAsia="宋体" w:cs="宋体"/>
          <w:spacing w:val="18"/>
          <w:sz w:val="30"/>
          <w:szCs w:val="30"/>
        </w:rPr>
        <w:t xml:space="preserve"> </w:t>
      </w:r>
      <w:r>
        <w:rPr>
          <w:rFonts w:ascii="宋体" w:hAnsi="宋体" w:eastAsia="宋体" w:cs="宋体"/>
          <w:spacing w:val="-2"/>
          <w:sz w:val="30"/>
          <w:szCs w:val="30"/>
        </w:rPr>
        <w:t>应激唤醒激增。</w:t>
      </w:r>
    </w:p>
    <w:p w14:paraId="4A763EAD">
      <w:pPr>
        <w:spacing w:before="247" w:line="222" w:lineRule="auto"/>
        <w:ind w:left="1" w:right="49" w:firstLine="603"/>
        <w:rPr>
          <w:rFonts w:ascii="宋体" w:hAnsi="宋体" w:eastAsia="宋体" w:cs="宋体"/>
          <w:sz w:val="30"/>
          <w:szCs w:val="30"/>
        </w:rPr>
      </w:pPr>
      <w:r>
        <w:rPr>
          <w:rFonts w:ascii="宋体" w:hAnsi="宋体" w:eastAsia="宋体" w:cs="宋体"/>
          <w:spacing w:val="-1"/>
          <w:sz w:val="30"/>
          <w:szCs w:val="30"/>
        </w:rPr>
        <w:t>最后，正如我将在第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章进一步探讨的那样，我们可能会经历由孤</w:t>
      </w:r>
      <w:r>
        <w:rPr>
          <w:rFonts w:ascii="宋体" w:hAnsi="宋体" w:eastAsia="宋体" w:cs="宋体"/>
          <w:spacing w:val="13"/>
          <w:sz w:val="30"/>
          <w:szCs w:val="30"/>
        </w:rPr>
        <w:t xml:space="preserve"> </w:t>
      </w:r>
      <w:r>
        <w:rPr>
          <w:rFonts w:ascii="宋体" w:hAnsi="宋体" w:eastAsia="宋体" w:cs="宋体"/>
          <w:spacing w:val="-1"/>
          <w:sz w:val="30"/>
          <w:szCs w:val="30"/>
        </w:rPr>
        <w:t>独或社交孤立造成的慢性压力和关系型创伤。近期的一项大型调查显</w:t>
      </w:r>
    </w:p>
    <w:p w14:paraId="1FEA04FC">
      <w:pPr>
        <w:spacing w:line="270" w:lineRule="auto"/>
        <w:ind w:left="2"/>
        <w:rPr>
          <w:rFonts w:ascii="宋体" w:hAnsi="宋体" w:eastAsia="宋体" w:cs="宋体"/>
          <w:sz w:val="30"/>
          <w:szCs w:val="30"/>
        </w:rPr>
      </w:pPr>
      <w:r>
        <w:rPr>
          <w:rFonts w:ascii="宋体" w:hAnsi="宋体" w:eastAsia="宋体" w:cs="宋体"/>
          <w:spacing w:val="-2"/>
          <w:position w:val="-2"/>
          <w:sz w:val="30"/>
          <w:szCs w:val="30"/>
        </w:rPr>
        <w:t>示，近半数美国人表示他们有时或常常感到孤独和</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被孤立</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2"/>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"bookmark689" </w:instrText>
      </w:r>
      <w:r>
        <w:fldChar w:fldCharType="separate"/>
      </w:r>
      <w:r>
        <w:rPr>
          <w:rFonts w:ascii="Times New Roman" w:hAnsi="Times New Roman" w:eastAsia="Times New Roman" w:cs="Times New Roman"/>
          <w:color w:val="0000EE"/>
          <w:spacing w:val="-2"/>
          <w:position w:val="8"/>
          <w:sz w:val="30"/>
          <w:szCs w:val="30"/>
          <w:u w:val="single" w:color="auto"/>
        </w:rPr>
        <w:t>[57]</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实证</w:t>
      </w:r>
    </w:p>
    <w:p w14:paraId="23921EC4">
      <w:pPr>
        <w:spacing w:line="270" w:lineRule="auto"/>
        <w:rPr>
          <w:rFonts w:ascii="宋体" w:hAnsi="宋体" w:eastAsia="宋体" w:cs="宋体"/>
          <w:sz w:val="30"/>
          <w:szCs w:val="30"/>
        </w:rPr>
        <w:sectPr>
          <w:pgSz w:w="12240" w:h="15840"/>
          <w:pgMar w:top="400" w:right="1450" w:bottom="0" w:left="1450" w:header="0" w:footer="0" w:gutter="0"/>
          <w:cols w:space="720" w:num="1"/>
        </w:sectPr>
      </w:pPr>
    </w:p>
    <w:p w14:paraId="2798EEC0">
      <w:pPr>
        <w:pStyle w:val="2"/>
      </w:pPr>
    </w:p>
    <w:p w14:paraId="74BF5136">
      <w:pPr>
        <w:pStyle w:val="2"/>
      </w:pPr>
    </w:p>
    <w:p w14:paraId="26770FFA">
      <w:pPr>
        <w:pStyle w:val="2"/>
        <w:spacing w:line="241" w:lineRule="auto"/>
      </w:pPr>
    </w:p>
    <w:p w14:paraId="71BDAD25">
      <w:pPr>
        <w:pStyle w:val="2"/>
        <w:spacing w:line="241" w:lineRule="auto"/>
      </w:pPr>
    </w:p>
    <w:p w14:paraId="7AE242A6">
      <w:pPr>
        <w:spacing w:before="98" w:line="227" w:lineRule="auto"/>
        <w:ind w:right="49" w:firstLine="1"/>
        <w:jc w:val="both"/>
        <w:rPr>
          <w:rFonts w:ascii="宋体" w:hAnsi="宋体" w:eastAsia="宋体" w:cs="宋体"/>
          <w:sz w:val="30"/>
          <w:szCs w:val="30"/>
        </w:rPr>
      </w:pPr>
      <w:r>
        <w:rPr>
          <w:rFonts w:ascii="宋体" w:hAnsi="宋体" w:eastAsia="宋体" w:cs="宋体"/>
          <w:spacing w:val="-1"/>
          <w:sz w:val="30"/>
          <w:szCs w:val="30"/>
        </w:rPr>
        <w:t>研究表明，长期缺乏社会交往的人更容易出现压力激素水平升高和慢性</w:t>
      </w:r>
      <w:r>
        <w:rPr>
          <w:rFonts w:ascii="宋体" w:hAnsi="宋体" w:eastAsia="宋体" w:cs="宋体"/>
          <w:spacing w:val="18"/>
          <w:sz w:val="30"/>
          <w:szCs w:val="30"/>
        </w:rPr>
        <w:t xml:space="preserve"> </w:t>
      </w:r>
      <w:r>
        <w:rPr>
          <w:rFonts w:ascii="宋体" w:hAnsi="宋体" w:eastAsia="宋体" w:cs="宋体"/>
          <w:position w:val="-1"/>
          <w:sz w:val="30"/>
          <w:szCs w:val="30"/>
        </w:rPr>
        <w:t>炎症。</w:t>
      </w:r>
      <w:r>
        <w:fldChar w:fldCharType="begin"/>
      </w:r>
      <w:r>
        <w:instrText xml:space="preserve"> HYPERLINK \l "bookmark690" </w:instrText>
      </w:r>
      <w:r>
        <w:fldChar w:fldCharType="separate"/>
      </w:r>
      <w:r>
        <w:rPr>
          <w:rFonts w:ascii="Times New Roman" w:hAnsi="Times New Roman" w:eastAsia="Times New Roman" w:cs="Times New Roman"/>
          <w:color w:val="0000EE"/>
          <w:position w:val="8"/>
          <w:sz w:val="30"/>
          <w:szCs w:val="30"/>
          <w:u w:val="single" w:color="auto"/>
        </w:rPr>
        <w:t>[58]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社会关系质量不高或缺乏社会关</w:t>
      </w:r>
      <w:r>
        <w:rPr>
          <w:rFonts w:ascii="宋体" w:hAnsi="宋体" w:eastAsia="宋体" w:cs="宋体"/>
          <w:spacing w:val="-1"/>
          <w:position w:val="-1"/>
          <w:sz w:val="30"/>
          <w:szCs w:val="30"/>
        </w:rPr>
        <w:t>系的情况也可能导致心血管</w:t>
      </w:r>
      <w:r>
        <w:rPr>
          <w:rFonts w:ascii="宋体" w:hAnsi="宋体" w:eastAsia="宋体" w:cs="宋体"/>
          <w:position w:val="-1"/>
          <w:sz w:val="30"/>
          <w:szCs w:val="30"/>
        </w:rPr>
        <w:t xml:space="preserve"> </w:t>
      </w:r>
      <w:r>
        <w:rPr>
          <w:rFonts w:ascii="宋体" w:hAnsi="宋体" w:eastAsia="宋体" w:cs="宋体"/>
          <w:spacing w:val="-2"/>
          <w:sz w:val="30"/>
          <w:szCs w:val="30"/>
        </w:rPr>
        <w:t>疾病、高血压、心脏病反复发作、</w:t>
      </w:r>
      <w:r>
        <w:rPr>
          <w:rFonts w:ascii="宋体" w:hAnsi="宋体" w:eastAsia="宋体" w:cs="宋体"/>
          <w:spacing w:val="-89"/>
          <w:sz w:val="30"/>
          <w:szCs w:val="30"/>
        </w:rPr>
        <w:t xml:space="preserve"> </w:t>
      </w:r>
      <w:r>
        <w:rPr>
          <w:rFonts w:ascii="宋体" w:hAnsi="宋体" w:eastAsia="宋体" w:cs="宋体"/>
          <w:spacing w:val="-2"/>
          <w:sz w:val="30"/>
          <w:szCs w:val="30"/>
        </w:rPr>
        <w:t>自身免疫疾</w:t>
      </w:r>
      <w:r>
        <w:rPr>
          <w:rFonts w:ascii="宋体" w:hAnsi="宋体" w:eastAsia="宋体" w:cs="宋体"/>
          <w:spacing w:val="-3"/>
          <w:sz w:val="30"/>
          <w:szCs w:val="30"/>
        </w:rPr>
        <w:t>病、癌症及伤口愈合缓慢</w:t>
      </w:r>
      <w:r>
        <w:rPr>
          <w:rFonts w:ascii="宋体" w:hAnsi="宋体" w:eastAsia="宋体" w:cs="宋体"/>
          <w:sz w:val="30"/>
          <w:szCs w:val="30"/>
        </w:rPr>
        <w:t xml:space="preserve"> </w:t>
      </w:r>
      <w:r>
        <w:rPr>
          <w:rFonts w:ascii="宋体" w:hAnsi="宋体" w:eastAsia="宋体" w:cs="宋体"/>
          <w:spacing w:val="-3"/>
          <w:sz w:val="30"/>
          <w:szCs w:val="30"/>
        </w:rPr>
        <w:t>等问题。</w:t>
      </w:r>
    </w:p>
    <w:p w14:paraId="390EC5A3">
      <w:pPr>
        <w:pStyle w:val="2"/>
        <w:spacing w:line="312" w:lineRule="auto"/>
      </w:pPr>
    </w:p>
    <w:p w14:paraId="2EBA5EAE">
      <w:pPr>
        <w:pStyle w:val="2"/>
        <w:spacing w:line="312" w:lineRule="auto"/>
      </w:pPr>
    </w:p>
    <w:p w14:paraId="48E22EC3">
      <w:pPr>
        <w:spacing w:before="121" w:line="222" w:lineRule="auto"/>
        <w:ind w:left="4"/>
        <w:rPr>
          <w:rFonts w:ascii="宋体" w:hAnsi="宋体" w:eastAsia="宋体" w:cs="宋体"/>
          <w:sz w:val="37"/>
          <w:szCs w:val="37"/>
        </w:rPr>
      </w:pPr>
      <w:r>
        <w:rPr>
          <w:rFonts w:ascii="宋体" w:hAnsi="宋体" w:eastAsia="宋体" w:cs="宋体"/>
          <w:spacing w:val="2"/>
          <w:sz w:val="37"/>
          <w:szCs w:val="37"/>
        </w:rPr>
        <w:t>应激反应循环</w:t>
      </w:r>
    </w:p>
    <w:p w14:paraId="4C5D437F">
      <w:pPr>
        <w:pStyle w:val="2"/>
        <w:spacing w:line="389" w:lineRule="auto"/>
      </w:pPr>
    </w:p>
    <w:p w14:paraId="63346469">
      <w:pPr>
        <w:spacing w:before="98" w:line="226" w:lineRule="auto"/>
        <w:ind w:firstLine="607"/>
        <w:jc w:val="both"/>
        <w:rPr>
          <w:rFonts w:ascii="宋体" w:hAnsi="宋体" w:eastAsia="宋体" w:cs="宋体"/>
          <w:sz w:val="30"/>
          <w:szCs w:val="30"/>
        </w:rPr>
      </w:pPr>
      <w:r>
        <w:rPr>
          <w:rFonts w:ascii="宋体" w:hAnsi="宋体" w:eastAsia="宋体" w:cs="宋体"/>
          <w:spacing w:val="-1"/>
          <w:sz w:val="30"/>
          <w:szCs w:val="30"/>
        </w:rPr>
        <w:t>具有讽刺意味的是，通过第三条途径缩小耐受窗的最后一个因素来</w:t>
      </w:r>
      <w:r>
        <w:rPr>
          <w:rFonts w:ascii="宋体" w:hAnsi="宋体" w:eastAsia="宋体" w:cs="宋体"/>
          <w:spacing w:val="10"/>
          <w:sz w:val="30"/>
          <w:szCs w:val="30"/>
        </w:rPr>
        <w:t xml:space="preserve"> </w:t>
      </w:r>
      <w:r>
        <w:rPr>
          <w:rFonts w:ascii="宋体" w:hAnsi="宋体" w:eastAsia="宋体" w:cs="宋体"/>
          <w:sz w:val="30"/>
          <w:szCs w:val="30"/>
        </w:rPr>
        <w:t>自我们应对慢性压力的方式。有些习惯有助</w:t>
      </w:r>
      <w:r>
        <w:rPr>
          <w:rFonts w:ascii="宋体" w:hAnsi="宋体" w:eastAsia="宋体" w:cs="宋体"/>
          <w:spacing w:val="-1"/>
          <w:sz w:val="30"/>
          <w:szCs w:val="30"/>
        </w:rPr>
        <w:t>于我们在短期内感觉更好或</w:t>
      </w:r>
      <w:r>
        <w:rPr>
          <w:rFonts w:ascii="宋体" w:hAnsi="宋体" w:eastAsia="宋体" w:cs="宋体"/>
          <w:sz w:val="30"/>
          <w:szCs w:val="30"/>
        </w:rPr>
        <w:t xml:space="preserve"> 更有掌控感，但实际上却增加了我们的非稳</w:t>
      </w:r>
      <w:r>
        <w:rPr>
          <w:rFonts w:ascii="宋体" w:hAnsi="宋体" w:eastAsia="宋体" w:cs="宋体"/>
          <w:spacing w:val="-1"/>
          <w:sz w:val="30"/>
          <w:szCs w:val="30"/>
        </w:rPr>
        <w:t>态负荷。以这样的方式去应</w:t>
      </w:r>
      <w:r>
        <w:rPr>
          <w:rFonts w:ascii="宋体" w:hAnsi="宋体" w:eastAsia="宋体" w:cs="宋体"/>
          <w:sz w:val="30"/>
          <w:szCs w:val="30"/>
        </w:rPr>
        <w:t xml:space="preserve"> </w:t>
      </w:r>
      <w:r>
        <w:rPr>
          <w:rFonts w:ascii="宋体" w:hAnsi="宋体" w:eastAsia="宋体" w:cs="宋体"/>
          <w:position w:val="-2"/>
          <w:sz w:val="30"/>
          <w:szCs w:val="30"/>
        </w:rPr>
        <w:t>对压力反而造就了一个恶性循环，乔恩</w:t>
      </w:r>
      <w:r>
        <w:rPr>
          <w:rFonts w:ascii="Times New Roman" w:hAnsi="Times New Roman" w:eastAsia="Times New Roman" w:cs="Times New Roman"/>
          <w:position w:val="-2"/>
          <w:sz w:val="30"/>
          <w:szCs w:val="30"/>
        </w:rPr>
        <w:t>·</w:t>
      </w:r>
      <w:r>
        <w:rPr>
          <w:rFonts w:ascii="宋体" w:hAnsi="宋体" w:eastAsia="宋体" w:cs="宋体"/>
          <w:position w:val="-2"/>
          <w:sz w:val="30"/>
          <w:szCs w:val="30"/>
        </w:rPr>
        <w:t>卡巴金</w:t>
      </w:r>
      <w:r>
        <w:fldChar w:fldCharType="begin"/>
      </w:r>
      <w:r>
        <w:instrText xml:space="preserve"> HYPERLINK \l "bookmark691" </w:instrText>
      </w:r>
      <w:r>
        <w:fldChar w:fldCharType="separate"/>
      </w:r>
      <w:r>
        <w:rPr>
          <w:rFonts w:ascii="Times New Roman" w:hAnsi="Times New Roman" w:eastAsia="Times New Roman" w:cs="Times New Roman"/>
          <w:color w:val="0000EE"/>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t>59]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将其称为应激反应循</w:t>
      </w:r>
      <w:r>
        <w:rPr>
          <w:rFonts w:ascii="宋体" w:hAnsi="宋体" w:eastAsia="宋体" w:cs="宋体"/>
          <w:position w:val="-2"/>
          <w:sz w:val="30"/>
          <w:szCs w:val="30"/>
        </w:rPr>
        <w:t xml:space="preserve"> 环（</w:t>
      </w:r>
      <w:r>
        <w:rPr>
          <w:rFonts w:ascii="Times New Roman" w:hAnsi="Times New Roman" w:eastAsia="Times New Roman" w:cs="Times New Roman"/>
          <w:position w:val="-2"/>
          <w:sz w:val="30"/>
          <w:szCs w:val="30"/>
        </w:rPr>
        <w:t>stress</w:t>
      </w:r>
      <w:r>
        <w:rPr>
          <w:rFonts w:ascii="Times New Roman" w:hAnsi="Times New Roman" w:eastAsia="Times New Roman" w:cs="Times New Roman"/>
          <w:spacing w:val="74"/>
          <w:position w:val="-2"/>
          <w:sz w:val="30"/>
          <w:szCs w:val="30"/>
        </w:rPr>
        <w:t xml:space="preserve"> </w:t>
      </w:r>
      <w:r>
        <w:rPr>
          <w:rFonts w:ascii="Times New Roman" w:hAnsi="Times New Roman" w:eastAsia="Times New Roman" w:cs="Times New Roman"/>
          <w:position w:val="-2"/>
          <w:sz w:val="30"/>
          <w:szCs w:val="30"/>
        </w:rPr>
        <w:t>reaction  c</w:t>
      </w:r>
      <w:r>
        <w:rPr>
          <w:rFonts w:ascii="Times New Roman" w:hAnsi="Times New Roman" w:eastAsia="Times New Roman" w:cs="Times New Roman"/>
          <w:spacing w:val="-1"/>
          <w:position w:val="-2"/>
          <w:sz w:val="30"/>
          <w:szCs w:val="30"/>
        </w:rPr>
        <w:t>ycle</w:t>
      </w:r>
      <w:r>
        <w:rPr>
          <w:rFonts w:ascii="宋体" w:hAnsi="宋体" w:eastAsia="宋体" w:cs="宋体"/>
          <w:spacing w:val="-1"/>
          <w:position w:val="-2"/>
          <w:sz w:val="30"/>
          <w:szCs w:val="30"/>
        </w:rPr>
        <w:t>）。</w:t>
      </w:r>
      <w:r>
        <w:fldChar w:fldCharType="begin"/>
      </w:r>
      <w:r>
        <w:instrText xml:space="preserve"> HYPERLINK \l "bookmark692" </w:instrText>
      </w:r>
      <w:r>
        <w:fldChar w:fldCharType="separate"/>
      </w:r>
      <w:r>
        <w:rPr>
          <w:rFonts w:ascii="Times New Roman" w:hAnsi="Times New Roman" w:eastAsia="Times New Roman" w:cs="Times New Roman"/>
          <w:strike/>
          <w:color w:val="0000EE"/>
          <w:spacing w:val="-1"/>
          <w:position w:val="8"/>
          <w:sz w:val="30"/>
          <w:szCs w:val="30"/>
        </w:rPr>
        <w:t>[60]</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神经可塑性告诉我们，每当我们有意识</w:t>
      </w:r>
      <w:r>
        <w:rPr>
          <w:rFonts w:ascii="宋体" w:hAnsi="宋体" w:eastAsia="宋体" w:cs="宋体"/>
          <w:position w:val="-2"/>
          <w:sz w:val="30"/>
          <w:szCs w:val="30"/>
        </w:rPr>
        <w:t xml:space="preserve"> </w:t>
      </w:r>
      <w:r>
        <w:rPr>
          <w:rFonts w:ascii="宋体" w:hAnsi="宋体" w:eastAsia="宋体" w:cs="宋体"/>
          <w:sz w:val="30"/>
          <w:szCs w:val="30"/>
        </w:rPr>
        <w:t>或无意识地重复某个习惯时，我们不仅更容</w:t>
      </w:r>
      <w:r>
        <w:rPr>
          <w:rFonts w:ascii="宋体" w:hAnsi="宋体" w:eastAsia="宋体" w:cs="宋体"/>
          <w:spacing w:val="-1"/>
          <w:sz w:val="30"/>
          <w:szCs w:val="30"/>
        </w:rPr>
        <w:t>易在未来重复这一习惯，而</w:t>
      </w:r>
      <w:r>
        <w:rPr>
          <w:rFonts w:ascii="宋体" w:hAnsi="宋体" w:eastAsia="宋体" w:cs="宋体"/>
          <w:sz w:val="30"/>
          <w:szCs w:val="30"/>
        </w:rPr>
        <w:t xml:space="preserve"> </w:t>
      </w:r>
      <w:r>
        <w:rPr>
          <w:rFonts w:ascii="宋体" w:hAnsi="宋体" w:eastAsia="宋体" w:cs="宋体"/>
          <w:spacing w:val="-1"/>
          <w:sz w:val="30"/>
          <w:szCs w:val="30"/>
        </w:rPr>
        <w:t>且也更难打破这一习惯，而选择其他方式。</w:t>
      </w:r>
    </w:p>
    <w:p w14:paraId="3F436A21">
      <w:pPr>
        <w:spacing w:before="302" w:line="222" w:lineRule="auto"/>
        <w:ind w:left="3" w:right="49" w:firstLine="597"/>
        <w:rPr>
          <w:rFonts w:ascii="宋体" w:hAnsi="宋体" w:eastAsia="宋体" w:cs="宋体"/>
          <w:sz w:val="30"/>
          <w:szCs w:val="30"/>
        </w:rPr>
      </w:pPr>
      <w:r>
        <w:rPr>
          <w:rFonts w:ascii="宋体" w:hAnsi="宋体" w:eastAsia="宋体" w:cs="宋体"/>
          <w:spacing w:val="-1"/>
          <w:sz w:val="30"/>
          <w:szCs w:val="30"/>
        </w:rPr>
        <w:t>例如，我们可能会陷入长期疯狂工作以及因为优先级较低的事情而</w:t>
      </w:r>
      <w:r>
        <w:rPr>
          <w:rFonts w:ascii="宋体" w:hAnsi="宋体" w:eastAsia="宋体" w:cs="宋体"/>
          <w:spacing w:val="16"/>
          <w:sz w:val="30"/>
          <w:szCs w:val="30"/>
        </w:rPr>
        <w:t xml:space="preserve"> </w:t>
      </w:r>
      <w:r>
        <w:rPr>
          <w:rFonts w:ascii="宋体" w:hAnsi="宋体" w:eastAsia="宋体" w:cs="宋体"/>
          <w:spacing w:val="-1"/>
          <w:sz w:val="30"/>
          <w:szCs w:val="30"/>
        </w:rPr>
        <w:t>忙碌不堪的状况，或者会出现长期拖延和逃避的问题。面临这些情况</w:t>
      </w:r>
    </w:p>
    <w:p w14:paraId="78B82329">
      <w:pPr>
        <w:spacing w:before="7" w:line="221" w:lineRule="auto"/>
        <w:ind w:right="49" w:firstLine="15"/>
        <w:rPr>
          <w:rFonts w:ascii="宋体" w:hAnsi="宋体" w:eastAsia="宋体" w:cs="宋体"/>
          <w:sz w:val="30"/>
          <w:szCs w:val="30"/>
        </w:rPr>
      </w:pPr>
      <w:r>
        <w:rPr>
          <w:rFonts w:ascii="宋体" w:hAnsi="宋体" w:eastAsia="宋体" w:cs="宋体"/>
          <w:spacing w:val="-1"/>
          <w:sz w:val="30"/>
          <w:szCs w:val="30"/>
        </w:rPr>
        <w:t>时，我们可能会这样做：依赖咖啡因、糖、尼古丁、酒精，以及非法、</w:t>
      </w:r>
      <w:r>
        <w:rPr>
          <w:rFonts w:ascii="宋体" w:hAnsi="宋体" w:eastAsia="宋体" w:cs="宋体"/>
          <w:spacing w:val="4"/>
          <w:sz w:val="30"/>
          <w:szCs w:val="30"/>
        </w:rPr>
        <w:t xml:space="preserve"> </w:t>
      </w:r>
      <w:r>
        <w:rPr>
          <w:rFonts w:ascii="宋体" w:hAnsi="宋体" w:eastAsia="宋体" w:cs="宋体"/>
          <w:sz w:val="30"/>
          <w:szCs w:val="30"/>
        </w:rPr>
        <w:t>非处方或处方药等化学物质来提高或减少我</w:t>
      </w:r>
      <w:r>
        <w:rPr>
          <w:rFonts w:ascii="宋体" w:hAnsi="宋体" w:eastAsia="宋体" w:cs="宋体"/>
          <w:spacing w:val="-1"/>
          <w:sz w:val="30"/>
          <w:szCs w:val="30"/>
        </w:rPr>
        <w:t>们的应激唤醒水平或掩盖压</w:t>
      </w:r>
      <w:r>
        <w:rPr>
          <w:rFonts w:ascii="宋体" w:hAnsi="宋体" w:eastAsia="宋体" w:cs="宋体"/>
          <w:sz w:val="30"/>
          <w:szCs w:val="30"/>
        </w:rPr>
        <w:t xml:space="preserve"> 力症状；暴饮暴食、不吃饭或选择不健康的</w:t>
      </w:r>
      <w:r>
        <w:rPr>
          <w:rFonts w:ascii="宋体" w:hAnsi="宋体" w:eastAsia="宋体" w:cs="宋体"/>
          <w:spacing w:val="-1"/>
          <w:sz w:val="30"/>
          <w:szCs w:val="30"/>
        </w:rPr>
        <w:t>食物，从而帮助我们缓解痛</w:t>
      </w:r>
      <w:r>
        <w:rPr>
          <w:rFonts w:ascii="宋体" w:hAnsi="宋体" w:eastAsia="宋体" w:cs="宋体"/>
          <w:sz w:val="30"/>
          <w:szCs w:val="30"/>
        </w:rPr>
        <w:t xml:space="preserve"> 苦，填补情感空虚，让我们更有控制感；通</w:t>
      </w:r>
      <w:r>
        <w:rPr>
          <w:rFonts w:ascii="宋体" w:hAnsi="宋体" w:eastAsia="宋体" w:cs="宋体"/>
          <w:spacing w:val="-1"/>
          <w:sz w:val="30"/>
          <w:szCs w:val="30"/>
        </w:rPr>
        <w:t>过电视、社交媒体、移动设</w:t>
      </w:r>
      <w:r>
        <w:rPr>
          <w:rFonts w:ascii="宋体" w:hAnsi="宋体" w:eastAsia="宋体" w:cs="宋体"/>
          <w:sz w:val="30"/>
          <w:szCs w:val="30"/>
        </w:rPr>
        <w:t xml:space="preserve"> 备、互联网或电子游戏来麻痹自己或分散自</w:t>
      </w:r>
      <w:r>
        <w:rPr>
          <w:rFonts w:ascii="宋体" w:hAnsi="宋体" w:eastAsia="宋体" w:cs="宋体"/>
          <w:spacing w:val="-1"/>
          <w:sz w:val="30"/>
          <w:szCs w:val="30"/>
        </w:rPr>
        <w:t>己的注意力；熬夜、睡眠不</w:t>
      </w:r>
      <w:r>
        <w:rPr>
          <w:rFonts w:ascii="宋体" w:hAnsi="宋体" w:eastAsia="宋体" w:cs="宋体"/>
          <w:sz w:val="30"/>
          <w:szCs w:val="30"/>
        </w:rPr>
        <w:t xml:space="preserve"> 规律、牺牲睡眠去做其他事情或因为担心自</w:t>
      </w:r>
      <w:r>
        <w:rPr>
          <w:rFonts w:ascii="宋体" w:hAnsi="宋体" w:eastAsia="宋体" w:cs="宋体"/>
          <w:spacing w:val="-1"/>
          <w:sz w:val="30"/>
          <w:szCs w:val="30"/>
        </w:rPr>
        <w:t>己的人际关系或工作而彻夜</w:t>
      </w:r>
      <w:r>
        <w:rPr>
          <w:rFonts w:ascii="宋体" w:hAnsi="宋体" w:eastAsia="宋体" w:cs="宋体"/>
          <w:sz w:val="30"/>
          <w:szCs w:val="30"/>
        </w:rPr>
        <w:t xml:space="preserve"> 难眠；剥夺我们身体所需的运动、锻炼及身</w:t>
      </w:r>
      <w:r>
        <w:rPr>
          <w:rFonts w:ascii="宋体" w:hAnsi="宋体" w:eastAsia="宋体" w:cs="宋体"/>
          <w:spacing w:val="-1"/>
          <w:sz w:val="30"/>
          <w:szCs w:val="30"/>
        </w:rPr>
        <w:t>处大自然的时间</w:t>
      </w:r>
      <w:r>
        <w:rPr>
          <w:rFonts w:ascii="Times New Roman" w:hAnsi="Times New Roman" w:eastAsia="Times New Roman" w:cs="Times New Roman"/>
          <w:spacing w:val="-1"/>
          <w:sz w:val="30"/>
          <w:szCs w:val="30"/>
        </w:rPr>
        <w:t>——</w:t>
      </w:r>
      <w:r>
        <w:rPr>
          <w:rFonts w:ascii="宋体" w:hAnsi="宋体" w:eastAsia="宋体" w:cs="宋体"/>
          <w:spacing w:val="-1"/>
          <w:sz w:val="30"/>
          <w:szCs w:val="30"/>
        </w:rPr>
        <w:t>反而选</w:t>
      </w:r>
      <w:r>
        <w:rPr>
          <w:rFonts w:ascii="宋体" w:hAnsi="宋体" w:eastAsia="宋体" w:cs="宋体"/>
          <w:sz w:val="30"/>
          <w:szCs w:val="30"/>
        </w:rPr>
        <w:t xml:space="preserve"> 择坚持久坐或待在室内活动；强迫性地进行</w:t>
      </w:r>
      <w:r>
        <w:rPr>
          <w:rFonts w:ascii="宋体" w:hAnsi="宋体" w:eastAsia="宋体" w:cs="宋体"/>
          <w:spacing w:val="-1"/>
          <w:sz w:val="30"/>
          <w:szCs w:val="30"/>
        </w:rPr>
        <w:t>自我伤害，做出高危或寻求</w:t>
      </w:r>
      <w:r>
        <w:rPr>
          <w:rFonts w:ascii="宋体" w:hAnsi="宋体" w:eastAsia="宋体" w:cs="宋体"/>
          <w:sz w:val="30"/>
          <w:szCs w:val="30"/>
        </w:rPr>
        <w:t xml:space="preserve"> </w:t>
      </w:r>
      <w:r>
        <w:rPr>
          <w:rFonts w:ascii="宋体" w:hAnsi="宋体" w:eastAsia="宋体" w:cs="宋体"/>
          <w:spacing w:val="-1"/>
          <w:sz w:val="30"/>
          <w:szCs w:val="30"/>
        </w:rPr>
        <w:t>刺激的行为，比如割伤自己、参与极限运动、赌博、鲁莽驾驶或偷情</w:t>
      </w:r>
    </w:p>
    <w:p w14:paraId="6393B4B3">
      <w:pPr>
        <w:spacing w:before="1" w:line="219" w:lineRule="auto"/>
        <w:ind w:left="3"/>
        <w:rPr>
          <w:rFonts w:ascii="宋体" w:hAnsi="宋体" w:eastAsia="宋体" w:cs="宋体"/>
          <w:sz w:val="30"/>
          <w:szCs w:val="30"/>
        </w:rPr>
      </w:pPr>
      <w:r>
        <w:rPr>
          <w:rFonts w:ascii="宋体" w:hAnsi="宋体" w:eastAsia="宋体" w:cs="宋体"/>
          <w:spacing w:val="-8"/>
          <w:sz w:val="30"/>
          <w:szCs w:val="30"/>
        </w:rPr>
        <w:t>等。</w:t>
      </w:r>
    </w:p>
    <w:p w14:paraId="420BBFE5">
      <w:pPr>
        <w:spacing w:before="306" w:line="222" w:lineRule="auto"/>
        <w:ind w:left="2" w:right="49" w:firstLine="601"/>
        <w:jc w:val="both"/>
        <w:rPr>
          <w:rFonts w:ascii="宋体" w:hAnsi="宋体" w:eastAsia="宋体" w:cs="宋体"/>
          <w:sz w:val="30"/>
          <w:szCs w:val="30"/>
        </w:rPr>
      </w:pPr>
      <w:r>
        <w:rPr>
          <w:rFonts w:ascii="宋体" w:hAnsi="宋体" w:eastAsia="宋体" w:cs="宋体"/>
          <w:spacing w:val="-1"/>
          <w:sz w:val="30"/>
          <w:szCs w:val="30"/>
        </w:rPr>
        <w:t>我们还可以依靠思考脑的习惯来维持应激反应循环。例如，我们可</w:t>
      </w:r>
      <w:r>
        <w:rPr>
          <w:rFonts w:ascii="宋体" w:hAnsi="宋体" w:eastAsia="宋体" w:cs="宋体"/>
          <w:spacing w:val="13"/>
          <w:sz w:val="30"/>
          <w:szCs w:val="30"/>
        </w:rPr>
        <w:t xml:space="preserve"> </w:t>
      </w:r>
      <w:r>
        <w:rPr>
          <w:rFonts w:ascii="宋体" w:hAnsi="宋体" w:eastAsia="宋体" w:cs="宋体"/>
          <w:spacing w:val="-1"/>
          <w:sz w:val="30"/>
          <w:szCs w:val="30"/>
        </w:rPr>
        <w:t>能这么做：长期保持焦虑、计划、反复思考或对最坏的情况做最坏的打</w:t>
      </w:r>
      <w:r>
        <w:rPr>
          <w:rFonts w:ascii="宋体" w:hAnsi="宋体" w:eastAsia="宋体" w:cs="宋体"/>
          <w:spacing w:val="17"/>
          <w:sz w:val="30"/>
          <w:szCs w:val="30"/>
        </w:rPr>
        <w:t xml:space="preserve"> </w:t>
      </w:r>
      <w:r>
        <w:rPr>
          <w:rFonts w:ascii="宋体" w:hAnsi="宋体" w:eastAsia="宋体" w:cs="宋体"/>
          <w:spacing w:val="-1"/>
          <w:sz w:val="30"/>
          <w:szCs w:val="30"/>
        </w:rPr>
        <w:t>算的状态；隔离问题或是假装没有问题；通过积极的自我暗示或重构技</w:t>
      </w:r>
      <w:r>
        <w:rPr>
          <w:rFonts w:ascii="宋体" w:hAnsi="宋体" w:eastAsia="宋体" w:cs="宋体"/>
          <w:spacing w:val="17"/>
          <w:sz w:val="30"/>
          <w:szCs w:val="30"/>
        </w:rPr>
        <w:t xml:space="preserve"> </w:t>
      </w:r>
      <w:r>
        <w:rPr>
          <w:rFonts w:ascii="宋体" w:hAnsi="宋体" w:eastAsia="宋体" w:cs="宋体"/>
          <w:spacing w:val="-1"/>
          <w:sz w:val="30"/>
          <w:szCs w:val="30"/>
        </w:rPr>
        <w:t>巧来贬损我们的压力，巧妙地否认事情的某些方面；将自己的情况与朋</w:t>
      </w:r>
      <w:r>
        <w:rPr>
          <w:rFonts w:ascii="宋体" w:hAnsi="宋体" w:eastAsia="宋体" w:cs="宋体"/>
          <w:spacing w:val="17"/>
          <w:sz w:val="30"/>
          <w:szCs w:val="30"/>
        </w:rPr>
        <w:t xml:space="preserve"> </w:t>
      </w:r>
      <w:r>
        <w:rPr>
          <w:rFonts w:ascii="宋体" w:hAnsi="宋体" w:eastAsia="宋体" w:cs="宋体"/>
          <w:spacing w:val="-1"/>
          <w:sz w:val="30"/>
          <w:szCs w:val="30"/>
        </w:rPr>
        <w:t>友面临的那些比我们糟糕得多的问题进行对比；因为自己的压力而自责</w:t>
      </w:r>
    </w:p>
    <w:p w14:paraId="3BE579C1">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590DC0E1">
      <w:pPr>
        <w:pStyle w:val="2"/>
        <w:spacing w:line="318" w:lineRule="auto"/>
      </w:pPr>
    </w:p>
    <w:p w14:paraId="25C20A82">
      <w:pPr>
        <w:pStyle w:val="2"/>
        <w:spacing w:line="319" w:lineRule="auto"/>
      </w:pPr>
    </w:p>
    <w:p w14:paraId="2AFC9D63">
      <w:pPr>
        <w:pStyle w:val="2"/>
        <w:spacing w:line="319" w:lineRule="auto"/>
      </w:pPr>
    </w:p>
    <w:p w14:paraId="388D140A">
      <w:pPr>
        <w:spacing w:before="97" w:line="231" w:lineRule="auto"/>
        <w:ind w:left="2" w:right="333"/>
        <w:rPr>
          <w:rFonts w:ascii="宋体" w:hAnsi="宋体" w:eastAsia="宋体" w:cs="宋体"/>
          <w:sz w:val="30"/>
          <w:szCs w:val="30"/>
        </w:rPr>
      </w:pPr>
      <w:r>
        <w:rPr>
          <w:rFonts w:ascii="宋体" w:hAnsi="宋体" w:eastAsia="宋体" w:cs="宋体"/>
          <w:spacing w:val="-1"/>
          <w:sz w:val="30"/>
          <w:szCs w:val="30"/>
        </w:rPr>
        <w:t>和羞愧，产生诸如</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这不是什么大问题，为什么我就不能处理好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w:t>
      </w:r>
      <w:r>
        <w:rPr>
          <w:rFonts w:ascii="宋体" w:hAnsi="宋体" w:eastAsia="宋体" w:cs="宋体"/>
          <w:spacing w:val="17"/>
          <w:sz w:val="30"/>
          <w:szCs w:val="30"/>
        </w:rPr>
        <w:t xml:space="preserve"> </w:t>
      </w:r>
      <w:r>
        <w:rPr>
          <w:rFonts w:ascii="宋体" w:hAnsi="宋体" w:eastAsia="宋体" w:cs="宋体"/>
          <w:spacing w:val="-7"/>
          <w:sz w:val="30"/>
          <w:szCs w:val="30"/>
        </w:rPr>
        <w:t>法。</w:t>
      </w:r>
    </w:p>
    <w:p w14:paraId="3602F847">
      <w:pPr>
        <w:spacing w:before="279" w:line="222" w:lineRule="auto"/>
        <w:ind w:left="3" w:firstLine="598"/>
        <w:jc w:val="both"/>
        <w:rPr>
          <w:rFonts w:ascii="宋体" w:hAnsi="宋体" w:eastAsia="宋体" w:cs="宋体"/>
          <w:sz w:val="30"/>
          <w:szCs w:val="30"/>
        </w:rPr>
      </w:pPr>
      <w:r>
        <w:rPr>
          <w:rFonts w:ascii="宋体" w:hAnsi="宋体" w:eastAsia="宋体" w:cs="宋体"/>
          <w:spacing w:val="-1"/>
          <w:sz w:val="30"/>
          <w:szCs w:val="30"/>
        </w:rPr>
        <w:t>有时，这些习惯对短期应对来说非常有效，特别是在生死攸关的情</w:t>
      </w:r>
      <w:r>
        <w:rPr>
          <w:rFonts w:ascii="宋体" w:hAnsi="宋体" w:eastAsia="宋体" w:cs="宋体"/>
          <w:spacing w:val="15"/>
          <w:sz w:val="30"/>
          <w:szCs w:val="30"/>
        </w:rPr>
        <w:t xml:space="preserve"> </w:t>
      </w:r>
      <w:r>
        <w:rPr>
          <w:rFonts w:ascii="宋体" w:hAnsi="宋体" w:eastAsia="宋体" w:cs="宋体"/>
          <w:spacing w:val="-1"/>
          <w:sz w:val="30"/>
          <w:szCs w:val="30"/>
        </w:rPr>
        <w:t>形下。然而需要明确的是，即便那些耐受窗很宽的人偶尔也会吃垃圾食</w:t>
      </w:r>
      <w:r>
        <w:rPr>
          <w:rFonts w:ascii="宋体" w:hAnsi="宋体" w:eastAsia="宋体" w:cs="宋体"/>
          <w:spacing w:val="15"/>
          <w:sz w:val="30"/>
          <w:szCs w:val="30"/>
        </w:rPr>
        <w:t xml:space="preserve"> </w:t>
      </w:r>
      <w:r>
        <w:rPr>
          <w:rFonts w:ascii="宋体" w:hAnsi="宋体" w:eastAsia="宋体" w:cs="宋体"/>
          <w:spacing w:val="-1"/>
          <w:sz w:val="30"/>
          <w:szCs w:val="30"/>
        </w:rPr>
        <w:t>品，为了赶工而逃避锻炼，在结束糟糕的一天之后喝杯红酒或是在一夜</w:t>
      </w:r>
      <w:r>
        <w:rPr>
          <w:rFonts w:ascii="宋体" w:hAnsi="宋体" w:eastAsia="宋体" w:cs="宋体"/>
          <w:spacing w:val="15"/>
          <w:sz w:val="30"/>
          <w:szCs w:val="30"/>
        </w:rPr>
        <w:t xml:space="preserve"> </w:t>
      </w:r>
      <w:r>
        <w:rPr>
          <w:rFonts w:ascii="宋体" w:hAnsi="宋体" w:eastAsia="宋体" w:cs="宋体"/>
          <w:spacing w:val="-1"/>
          <w:sz w:val="30"/>
          <w:szCs w:val="30"/>
        </w:rPr>
        <w:t>无眠之后喝上一杯浓咖啡来开启新的一天。</w:t>
      </w:r>
    </w:p>
    <w:p w14:paraId="2D854E68">
      <w:pPr>
        <w:spacing w:before="296" w:line="222" w:lineRule="auto"/>
        <w:ind w:left="3" w:firstLine="616"/>
        <w:jc w:val="both"/>
        <w:rPr>
          <w:rFonts w:ascii="宋体" w:hAnsi="宋体" w:eastAsia="宋体" w:cs="宋体"/>
          <w:sz w:val="30"/>
          <w:szCs w:val="30"/>
        </w:rPr>
      </w:pPr>
      <w:r>
        <w:rPr>
          <w:rFonts w:ascii="宋体" w:hAnsi="宋体" w:eastAsia="宋体" w:cs="宋体"/>
          <w:spacing w:val="-1"/>
          <w:sz w:val="30"/>
          <w:szCs w:val="30"/>
        </w:rPr>
        <w:t>当这些选择变成习惯性和强迫行为时，当我们觉得自己需要</w:t>
      </w:r>
      <w:r>
        <w:rPr>
          <w:rFonts w:ascii="宋体" w:hAnsi="宋体" w:eastAsia="宋体" w:cs="宋体"/>
          <w:spacing w:val="-2"/>
          <w:sz w:val="30"/>
          <w:szCs w:val="30"/>
        </w:rPr>
        <w:t>它们才</w:t>
      </w:r>
      <w:r>
        <w:rPr>
          <w:rFonts w:ascii="宋体" w:hAnsi="宋体" w:eastAsia="宋体" w:cs="宋体"/>
          <w:sz w:val="30"/>
          <w:szCs w:val="30"/>
        </w:rPr>
        <w:t xml:space="preserve"> </w:t>
      </w:r>
      <w:r>
        <w:rPr>
          <w:rFonts w:ascii="宋体" w:hAnsi="宋体" w:eastAsia="宋体" w:cs="宋体"/>
          <w:spacing w:val="-1"/>
          <w:sz w:val="30"/>
          <w:szCs w:val="30"/>
        </w:rPr>
        <w:t>能正常做事或应对日常生活时，问题就出现了。正是在这样的情况下，</w:t>
      </w:r>
      <w:r>
        <w:rPr>
          <w:rFonts w:ascii="宋体" w:hAnsi="宋体" w:eastAsia="宋体" w:cs="宋体"/>
          <w:spacing w:val="15"/>
          <w:sz w:val="30"/>
          <w:szCs w:val="30"/>
        </w:rPr>
        <w:t xml:space="preserve"> </w:t>
      </w:r>
      <w:r>
        <w:rPr>
          <w:rFonts w:ascii="宋体" w:hAnsi="宋体" w:eastAsia="宋体" w:cs="宋体"/>
          <w:spacing w:val="-1"/>
          <w:sz w:val="30"/>
          <w:szCs w:val="30"/>
        </w:rPr>
        <w:t>我们在面对应激唤醒反应时竭力抑制和否认它，分散对它的注意力，隔</w:t>
      </w:r>
      <w:r>
        <w:rPr>
          <w:rFonts w:ascii="宋体" w:hAnsi="宋体" w:eastAsia="宋体" w:cs="宋体"/>
          <w:spacing w:val="15"/>
          <w:sz w:val="30"/>
          <w:szCs w:val="30"/>
        </w:rPr>
        <w:t xml:space="preserve"> </w:t>
      </w:r>
      <w:r>
        <w:rPr>
          <w:rFonts w:ascii="宋体" w:hAnsi="宋体" w:eastAsia="宋体" w:cs="宋体"/>
          <w:spacing w:val="-1"/>
          <w:sz w:val="30"/>
          <w:szCs w:val="30"/>
        </w:rPr>
        <w:t>离它的问题或进行自我安慰，而非支持自己进行彻底恢复，以此延续自</w:t>
      </w:r>
      <w:r>
        <w:rPr>
          <w:rFonts w:ascii="宋体" w:hAnsi="宋体" w:eastAsia="宋体" w:cs="宋体"/>
          <w:spacing w:val="15"/>
          <w:sz w:val="30"/>
          <w:szCs w:val="30"/>
        </w:rPr>
        <w:t xml:space="preserve"> </w:t>
      </w:r>
      <w:r>
        <w:rPr>
          <w:rFonts w:ascii="宋体" w:hAnsi="宋体" w:eastAsia="宋体" w:cs="宋体"/>
          <w:spacing w:val="-1"/>
          <w:sz w:val="30"/>
          <w:szCs w:val="30"/>
        </w:rPr>
        <w:t>己的应激反应循环。与此同时，上述行为也增加了我们的非稳态负荷，</w:t>
      </w:r>
      <w:r>
        <w:rPr>
          <w:rFonts w:ascii="宋体" w:hAnsi="宋体" w:eastAsia="宋体" w:cs="宋体"/>
          <w:spacing w:val="15"/>
          <w:sz w:val="30"/>
          <w:szCs w:val="30"/>
        </w:rPr>
        <w:t xml:space="preserve"> </w:t>
      </w:r>
      <w:r>
        <w:rPr>
          <w:rFonts w:ascii="宋体" w:hAnsi="宋体" w:eastAsia="宋体" w:cs="宋体"/>
          <w:spacing w:val="-1"/>
          <w:sz w:val="30"/>
          <w:szCs w:val="30"/>
        </w:rPr>
        <w:t>最终使得我们身心系统的失调问题越来越严重。</w:t>
      </w:r>
    </w:p>
    <w:p w14:paraId="2888E269">
      <w:pPr>
        <w:spacing w:before="289" w:line="223" w:lineRule="auto"/>
        <w:ind w:firstLine="600"/>
        <w:jc w:val="both"/>
        <w:rPr>
          <w:rFonts w:ascii="宋体" w:hAnsi="宋体" w:eastAsia="宋体" w:cs="宋体"/>
          <w:sz w:val="30"/>
          <w:szCs w:val="30"/>
        </w:rPr>
      </w:pPr>
      <w:r>
        <w:rPr>
          <w:rFonts w:ascii="宋体" w:hAnsi="宋体" w:eastAsia="宋体" w:cs="宋体"/>
          <w:spacing w:val="-1"/>
          <w:sz w:val="30"/>
          <w:szCs w:val="30"/>
        </w:rPr>
        <w:t>在做出这种选择的大多数情况下，我们常常会在短期内感觉更好，</w:t>
      </w:r>
      <w:r>
        <w:rPr>
          <w:rFonts w:ascii="宋体" w:hAnsi="宋体" w:eastAsia="宋体" w:cs="宋体"/>
          <w:spacing w:val="17"/>
          <w:sz w:val="30"/>
          <w:szCs w:val="30"/>
        </w:rPr>
        <w:t xml:space="preserve"> </w:t>
      </w:r>
      <w:r>
        <w:rPr>
          <w:rFonts w:ascii="宋体" w:hAnsi="宋体" w:eastAsia="宋体" w:cs="宋体"/>
          <w:sz w:val="30"/>
          <w:szCs w:val="30"/>
        </w:rPr>
        <w:t>这就是我们面临压力时会被它们吸引的原因</w:t>
      </w:r>
      <w:r>
        <w:rPr>
          <w:rFonts w:ascii="宋体" w:hAnsi="宋体" w:eastAsia="宋体" w:cs="宋体"/>
          <w:spacing w:val="-1"/>
          <w:sz w:val="30"/>
          <w:szCs w:val="30"/>
        </w:rPr>
        <w:t>！实际上，当我们感到它们</w:t>
      </w:r>
      <w:r>
        <w:rPr>
          <w:rFonts w:ascii="宋体" w:hAnsi="宋体" w:eastAsia="宋体" w:cs="宋体"/>
          <w:sz w:val="30"/>
          <w:szCs w:val="30"/>
        </w:rPr>
        <w:t xml:space="preserve"> 的吸引力时，这就表明我们的身心系统已经</w:t>
      </w:r>
      <w:r>
        <w:rPr>
          <w:rFonts w:ascii="宋体" w:hAnsi="宋体" w:eastAsia="宋体" w:cs="宋体"/>
          <w:spacing w:val="-1"/>
          <w:sz w:val="30"/>
          <w:szCs w:val="30"/>
        </w:rPr>
        <w:t>被唤起，并且需要进行某种</w:t>
      </w:r>
      <w:r>
        <w:rPr>
          <w:rFonts w:ascii="宋体" w:hAnsi="宋体" w:eastAsia="宋体" w:cs="宋体"/>
          <w:sz w:val="30"/>
          <w:szCs w:val="30"/>
        </w:rPr>
        <w:t xml:space="preserve"> 程度的恢复。这些信息可以在我们的失调问</w:t>
      </w:r>
      <w:r>
        <w:rPr>
          <w:rFonts w:ascii="宋体" w:hAnsi="宋体" w:eastAsia="宋体" w:cs="宋体"/>
          <w:spacing w:val="-1"/>
          <w:sz w:val="30"/>
          <w:szCs w:val="30"/>
        </w:rPr>
        <w:t>题变得更严重之前提醒我们</w:t>
      </w:r>
      <w:r>
        <w:rPr>
          <w:rFonts w:ascii="宋体" w:hAnsi="宋体" w:eastAsia="宋体" w:cs="宋体"/>
          <w:sz w:val="30"/>
          <w:szCs w:val="30"/>
        </w:rPr>
        <w:t xml:space="preserve"> </w:t>
      </w:r>
      <w:r>
        <w:rPr>
          <w:rFonts w:ascii="宋体" w:hAnsi="宋体" w:eastAsia="宋体" w:cs="宋体"/>
          <w:spacing w:val="-3"/>
          <w:sz w:val="30"/>
          <w:szCs w:val="30"/>
        </w:rPr>
        <w:t>尽快恢复。</w:t>
      </w:r>
    </w:p>
    <w:p w14:paraId="19D7C36E">
      <w:pPr>
        <w:spacing w:before="292" w:line="222" w:lineRule="auto"/>
        <w:ind w:firstLine="602"/>
        <w:jc w:val="both"/>
        <w:rPr>
          <w:rFonts w:ascii="宋体" w:hAnsi="宋体" w:eastAsia="宋体" w:cs="宋体"/>
          <w:sz w:val="30"/>
          <w:szCs w:val="30"/>
        </w:rPr>
      </w:pPr>
      <w:r>
        <w:rPr>
          <w:rFonts w:ascii="宋体" w:hAnsi="宋体" w:eastAsia="宋体" w:cs="宋体"/>
          <w:spacing w:val="-1"/>
          <w:sz w:val="30"/>
          <w:szCs w:val="30"/>
        </w:rPr>
        <w:t>有趣的是，尽管这些应对习惯都是个人的选择，但一些文化上的规</w:t>
      </w:r>
      <w:r>
        <w:rPr>
          <w:rFonts w:ascii="宋体" w:hAnsi="宋体" w:eastAsia="宋体" w:cs="宋体"/>
          <w:spacing w:val="15"/>
          <w:sz w:val="30"/>
          <w:szCs w:val="30"/>
        </w:rPr>
        <w:t xml:space="preserve"> </w:t>
      </w:r>
      <w:r>
        <w:rPr>
          <w:rFonts w:ascii="宋体" w:hAnsi="宋体" w:eastAsia="宋体" w:cs="宋体"/>
          <w:sz w:val="30"/>
          <w:szCs w:val="30"/>
        </w:rPr>
        <w:t>范和做法都鼓励我们将它们作为默认的选择</w:t>
      </w:r>
      <w:r>
        <w:rPr>
          <w:rFonts w:ascii="宋体" w:hAnsi="宋体" w:eastAsia="宋体" w:cs="宋体"/>
          <w:spacing w:val="-1"/>
          <w:sz w:val="30"/>
          <w:szCs w:val="30"/>
        </w:rPr>
        <w:t>。原因何在？它们中的许多</w:t>
      </w:r>
      <w:r>
        <w:rPr>
          <w:rFonts w:ascii="宋体" w:hAnsi="宋体" w:eastAsia="宋体" w:cs="宋体"/>
          <w:sz w:val="30"/>
          <w:szCs w:val="30"/>
        </w:rPr>
        <w:t xml:space="preserve"> 习惯都掩盖了压力，这样我们就可以继续努</w:t>
      </w:r>
      <w:r>
        <w:rPr>
          <w:rFonts w:ascii="宋体" w:hAnsi="宋体" w:eastAsia="宋体" w:cs="宋体"/>
          <w:spacing w:val="-1"/>
          <w:sz w:val="30"/>
          <w:szCs w:val="30"/>
        </w:rPr>
        <w:t>力</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这种频繁保持努力状</w:t>
      </w:r>
      <w:r>
        <w:rPr>
          <w:rFonts w:ascii="宋体" w:hAnsi="宋体" w:eastAsia="宋体" w:cs="宋体"/>
          <w:sz w:val="30"/>
          <w:szCs w:val="30"/>
        </w:rPr>
        <w:t xml:space="preserve"> </w:t>
      </w:r>
      <w:r>
        <w:rPr>
          <w:rFonts w:ascii="宋体" w:hAnsi="宋体" w:eastAsia="宋体" w:cs="宋体"/>
          <w:spacing w:val="-3"/>
          <w:sz w:val="30"/>
          <w:szCs w:val="30"/>
        </w:rPr>
        <w:t>态的选择与我们在职场、教育系统及社会机构中的规范、</w:t>
      </w:r>
      <w:r>
        <w:rPr>
          <w:rFonts w:ascii="宋体" w:hAnsi="宋体" w:eastAsia="宋体" w:cs="宋体"/>
          <w:spacing w:val="-69"/>
          <w:sz w:val="30"/>
          <w:szCs w:val="30"/>
        </w:rPr>
        <w:t xml:space="preserve"> </w:t>
      </w:r>
      <w:r>
        <w:rPr>
          <w:rFonts w:ascii="宋体" w:hAnsi="宋体" w:eastAsia="宋体" w:cs="宋体"/>
          <w:spacing w:val="-3"/>
          <w:sz w:val="30"/>
          <w:szCs w:val="30"/>
        </w:rPr>
        <w:t>目标、信念和</w:t>
      </w:r>
      <w:r>
        <w:rPr>
          <w:rFonts w:ascii="宋体" w:hAnsi="宋体" w:eastAsia="宋体" w:cs="宋体"/>
          <w:sz w:val="30"/>
          <w:szCs w:val="30"/>
        </w:rPr>
        <w:t xml:space="preserve"> 操作方式是一致的。在这些社会规范的约束</w:t>
      </w:r>
      <w:r>
        <w:rPr>
          <w:rFonts w:ascii="宋体" w:hAnsi="宋体" w:eastAsia="宋体" w:cs="宋体"/>
          <w:spacing w:val="-1"/>
          <w:sz w:val="30"/>
          <w:szCs w:val="30"/>
        </w:rPr>
        <w:t>下，我们可能会无意识地进</w:t>
      </w:r>
      <w:r>
        <w:rPr>
          <w:rFonts w:ascii="宋体" w:hAnsi="宋体" w:eastAsia="宋体" w:cs="宋体"/>
          <w:sz w:val="30"/>
          <w:szCs w:val="30"/>
        </w:rPr>
        <w:t xml:space="preserve"> 入失调状态。这就像是熵，即当我们在仓鼠</w:t>
      </w:r>
      <w:r>
        <w:rPr>
          <w:rFonts w:ascii="宋体" w:hAnsi="宋体" w:eastAsia="宋体" w:cs="宋体"/>
          <w:spacing w:val="-1"/>
          <w:sz w:val="30"/>
          <w:szCs w:val="30"/>
        </w:rPr>
        <w:t>轮中无意识地不断前进时，</w:t>
      </w:r>
      <w:r>
        <w:rPr>
          <w:rFonts w:ascii="宋体" w:hAnsi="宋体" w:eastAsia="宋体" w:cs="宋体"/>
          <w:sz w:val="30"/>
          <w:szCs w:val="30"/>
        </w:rPr>
        <w:t xml:space="preserve"> </w:t>
      </w:r>
      <w:r>
        <w:rPr>
          <w:rFonts w:ascii="宋体" w:hAnsi="宋体" w:eastAsia="宋体" w:cs="宋体"/>
          <w:spacing w:val="-1"/>
          <w:sz w:val="30"/>
          <w:szCs w:val="30"/>
        </w:rPr>
        <w:t>我们那从旧石器时代流传下来的特征便走到了终点。</w:t>
      </w:r>
    </w:p>
    <w:p w14:paraId="2694DFFD">
      <w:pPr>
        <w:spacing w:before="294" w:line="220" w:lineRule="auto"/>
        <w:ind w:left="637"/>
        <w:rPr>
          <w:rFonts w:ascii="宋体" w:hAnsi="宋体" w:eastAsia="宋体" w:cs="宋体"/>
          <w:sz w:val="30"/>
          <w:szCs w:val="30"/>
        </w:rPr>
      </w:pPr>
      <w:r>
        <w:rPr>
          <w:rFonts w:ascii="宋体" w:hAnsi="宋体" w:eastAsia="宋体" w:cs="宋体"/>
          <w:spacing w:val="-2"/>
          <w:sz w:val="30"/>
          <w:szCs w:val="30"/>
        </w:rPr>
        <w:t>由于我们普遍存在过度劳累、睡眠不足和生活压力过大的整体倾</w:t>
      </w:r>
    </w:p>
    <w:p w14:paraId="5F5532DB">
      <w:pPr>
        <w:spacing w:before="3" w:line="219" w:lineRule="auto"/>
        <w:ind w:left="31"/>
        <w:rPr>
          <w:rFonts w:ascii="宋体" w:hAnsi="宋体" w:eastAsia="宋体" w:cs="宋体"/>
          <w:sz w:val="30"/>
          <w:szCs w:val="30"/>
        </w:rPr>
      </w:pPr>
      <w:r>
        <w:rPr>
          <w:rFonts w:ascii="宋体" w:hAnsi="宋体" w:eastAsia="宋体" w:cs="宋体"/>
          <w:spacing w:val="-2"/>
          <w:sz w:val="30"/>
          <w:szCs w:val="30"/>
        </w:rPr>
        <w:t>向，所以我们的整个社会都在滑向失调的边缘。而这为什么值得关切</w:t>
      </w:r>
    </w:p>
    <w:p w14:paraId="5463D7E0">
      <w:pPr>
        <w:spacing w:before="6" w:line="222" w:lineRule="auto"/>
        <w:ind w:left="1" w:firstLine="15"/>
        <w:rPr>
          <w:rFonts w:ascii="宋体" w:hAnsi="宋体" w:eastAsia="宋体" w:cs="宋体"/>
          <w:sz w:val="30"/>
          <w:szCs w:val="30"/>
        </w:rPr>
      </w:pPr>
      <w:r>
        <w:rPr>
          <w:rFonts w:ascii="宋体" w:hAnsi="宋体" w:eastAsia="宋体" w:cs="宋体"/>
          <w:spacing w:val="-1"/>
          <w:sz w:val="30"/>
          <w:szCs w:val="30"/>
        </w:rPr>
        <w:t>呢？这样说吧，当一个组织中的大多数人都过度劳累、睡眠不足且压力</w:t>
      </w:r>
      <w:r>
        <w:rPr>
          <w:rFonts w:ascii="宋体" w:hAnsi="宋体" w:eastAsia="宋体" w:cs="宋体"/>
          <w:spacing w:val="2"/>
          <w:sz w:val="30"/>
          <w:szCs w:val="30"/>
        </w:rPr>
        <w:t xml:space="preserve"> </w:t>
      </w:r>
      <w:r>
        <w:rPr>
          <w:rFonts w:ascii="宋体" w:hAnsi="宋体" w:eastAsia="宋体" w:cs="宋体"/>
          <w:spacing w:val="-1"/>
          <w:sz w:val="30"/>
          <w:szCs w:val="30"/>
        </w:rPr>
        <w:t>过大时，每个人都会出现思考脑功能退化的倾向。我们设定了不切实际</w:t>
      </w:r>
      <w:r>
        <w:rPr>
          <w:rFonts w:ascii="宋体" w:hAnsi="宋体" w:eastAsia="宋体" w:cs="宋体"/>
          <w:spacing w:val="18"/>
          <w:sz w:val="30"/>
          <w:szCs w:val="30"/>
        </w:rPr>
        <w:t xml:space="preserve"> </w:t>
      </w:r>
      <w:r>
        <w:rPr>
          <w:rFonts w:ascii="宋体" w:hAnsi="宋体" w:eastAsia="宋体" w:cs="宋体"/>
          <w:spacing w:val="-1"/>
          <w:sz w:val="30"/>
          <w:szCs w:val="30"/>
        </w:rPr>
        <w:t>的最后期限与期望，给自己的职责增添了时间上的压力。接下来，每个</w:t>
      </w:r>
      <w:r>
        <w:rPr>
          <w:rFonts w:ascii="宋体" w:hAnsi="宋体" w:eastAsia="宋体" w:cs="宋体"/>
          <w:spacing w:val="18"/>
          <w:sz w:val="30"/>
          <w:szCs w:val="30"/>
        </w:rPr>
        <w:t xml:space="preserve"> </w:t>
      </w:r>
      <w:r>
        <w:rPr>
          <w:rFonts w:ascii="宋体" w:hAnsi="宋体" w:eastAsia="宋体" w:cs="宋体"/>
          <w:spacing w:val="-2"/>
          <w:sz w:val="30"/>
          <w:szCs w:val="30"/>
        </w:rPr>
        <w:t>人都会觉得自己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落后</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，因而我们急忙迎头赶上，于是长时间工作，周</w:t>
      </w:r>
      <w:r>
        <w:rPr>
          <w:rFonts w:ascii="宋体" w:hAnsi="宋体" w:eastAsia="宋体" w:cs="宋体"/>
          <w:sz w:val="30"/>
          <w:szCs w:val="30"/>
        </w:rPr>
        <w:t xml:space="preserve"> </w:t>
      </w:r>
      <w:r>
        <w:rPr>
          <w:rFonts w:ascii="宋体" w:hAnsi="宋体" w:eastAsia="宋体" w:cs="宋体"/>
          <w:spacing w:val="-1"/>
          <w:sz w:val="30"/>
          <w:szCs w:val="30"/>
        </w:rPr>
        <w:t>末加班，给自己猛灌咖啡，迫使自己已经精疲力竭的思考脑集中精力，</w:t>
      </w:r>
    </w:p>
    <w:p w14:paraId="3BB025B4">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03DC2C40">
      <w:pPr>
        <w:pStyle w:val="2"/>
      </w:pPr>
    </w:p>
    <w:p w14:paraId="6AE3074A">
      <w:pPr>
        <w:pStyle w:val="2"/>
        <w:spacing w:line="241" w:lineRule="auto"/>
      </w:pPr>
    </w:p>
    <w:p w14:paraId="172528E6">
      <w:pPr>
        <w:pStyle w:val="2"/>
        <w:spacing w:line="241" w:lineRule="auto"/>
      </w:pPr>
    </w:p>
    <w:p w14:paraId="1A17EEA6">
      <w:pPr>
        <w:pStyle w:val="2"/>
        <w:spacing w:line="241" w:lineRule="auto"/>
      </w:pPr>
    </w:p>
    <w:p w14:paraId="62B642FD">
      <w:pPr>
        <w:spacing w:before="98" w:line="219" w:lineRule="auto"/>
        <w:jc w:val="right"/>
        <w:rPr>
          <w:rFonts w:ascii="宋体" w:hAnsi="宋体" w:eastAsia="宋体" w:cs="宋体"/>
          <w:sz w:val="30"/>
          <w:szCs w:val="30"/>
        </w:rPr>
      </w:pPr>
      <w:r>
        <w:rPr>
          <w:rFonts w:ascii="宋体" w:hAnsi="宋体" w:eastAsia="宋体" w:cs="宋体"/>
          <w:spacing w:val="-1"/>
          <w:sz w:val="30"/>
          <w:szCs w:val="30"/>
        </w:rPr>
        <w:t>我们不再锻炼，也不再吃健康的食物，而是从自动售货机里买东西吃。</w:t>
      </w:r>
    </w:p>
    <w:p w14:paraId="57E1176C">
      <w:pPr>
        <w:spacing w:before="301" w:line="222" w:lineRule="auto"/>
        <w:ind w:left="3" w:firstLine="601"/>
        <w:rPr>
          <w:rFonts w:ascii="宋体" w:hAnsi="宋体" w:eastAsia="宋体" w:cs="宋体"/>
          <w:sz w:val="30"/>
          <w:szCs w:val="30"/>
        </w:rPr>
      </w:pPr>
      <w:r>
        <w:rPr>
          <w:rFonts w:ascii="宋体" w:hAnsi="宋体" w:eastAsia="宋体" w:cs="宋体"/>
          <w:spacing w:val="-1"/>
          <w:sz w:val="30"/>
          <w:szCs w:val="30"/>
        </w:rPr>
        <w:t>此外，一旦这些习惯成为职场规范，它们就会强化本章先前提到的</w:t>
      </w:r>
      <w:r>
        <w:rPr>
          <w:rFonts w:ascii="宋体" w:hAnsi="宋体" w:eastAsia="宋体" w:cs="宋体"/>
          <w:spacing w:val="15"/>
          <w:sz w:val="30"/>
          <w:szCs w:val="30"/>
        </w:rPr>
        <w:t xml:space="preserve"> </w:t>
      </w:r>
      <w:r>
        <w:rPr>
          <w:rFonts w:ascii="宋体" w:hAnsi="宋体" w:eastAsia="宋体" w:cs="宋体"/>
          <w:spacing w:val="-2"/>
          <w:sz w:val="30"/>
          <w:szCs w:val="30"/>
        </w:rPr>
        <w:t>那些观点，即休假会让我们看上去不够</w:t>
      </w:r>
      <w:r>
        <w:rPr>
          <w:rFonts w:ascii="Times New Roman" w:hAnsi="Times New Roman" w:eastAsia="Times New Roman" w:cs="Times New Roman"/>
          <w:spacing w:val="-2"/>
          <w:sz w:val="30"/>
          <w:szCs w:val="30"/>
        </w:rPr>
        <w:t>“</w:t>
      </w:r>
      <w:r>
        <w:rPr>
          <w:rFonts w:ascii="宋体" w:hAnsi="宋体" w:eastAsia="宋体" w:cs="宋体"/>
          <w:spacing w:val="-2"/>
          <w:sz w:val="30"/>
          <w:szCs w:val="30"/>
        </w:rPr>
        <w:t>投入</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高效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。因此，工作的</w:t>
      </w:r>
      <w:r>
        <w:rPr>
          <w:rFonts w:ascii="宋体" w:hAnsi="宋体" w:eastAsia="宋体" w:cs="宋体"/>
          <w:sz w:val="30"/>
          <w:szCs w:val="30"/>
        </w:rPr>
        <w:t xml:space="preserve"> </w:t>
      </w:r>
      <w:r>
        <w:rPr>
          <w:rFonts w:ascii="宋体" w:hAnsi="宋体" w:eastAsia="宋体" w:cs="宋体"/>
          <w:spacing w:val="-1"/>
          <w:sz w:val="30"/>
          <w:szCs w:val="30"/>
        </w:rPr>
        <w:t>最后期限开始取代自我关爱成为最重要的事情。随着时间的推移，我们</w:t>
      </w:r>
      <w:r>
        <w:rPr>
          <w:rFonts w:ascii="宋体" w:hAnsi="宋体" w:eastAsia="宋体" w:cs="宋体"/>
          <w:spacing w:val="18"/>
          <w:sz w:val="30"/>
          <w:szCs w:val="30"/>
        </w:rPr>
        <w:t xml:space="preserve"> </w:t>
      </w:r>
      <w:r>
        <w:rPr>
          <w:rFonts w:ascii="宋体" w:hAnsi="宋体" w:eastAsia="宋体" w:cs="宋体"/>
          <w:spacing w:val="-1"/>
          <w:sz w:val="30"/>
          <w:szCs w:val="30"/>
        </w:rPr>
        <w:t>可能会落得这样的下场：久坐不动、营养不良，与我们的人际关系脱</w:t>
      </w:r>
    </w:p>
    <w:p w14:paraId="01637458">
      <w:pPr>
        <w:spacing w:before="4" w:line="221" w:lineRule="auto"/>
        <w:ind w:left="3"/>
        <w:rPr>
          <w:rFonts w:ascii="宋体" w:hAnsi="宋体" w:eastAsia="宋体" w:cs="宋体"/>
          <w:sz w:val="30"/>
          <w:szCs w:val="30"/>
        </w:rPr>
      </w:pPr>
      <w:r>
        <w:rPr>
          <w:rFonts w:ascii="宋体" w:hAnsi="宋体" w:eastAsia="宋体" w:cs="宋体"/>
          <w:spacing w:val="-1"/>
          <w:sz w:val="30"/>
          <w:szCs w:val="30"/>
        </w:rPr>
        <w:t>节，过度依赖人为的能量调动手段，例如，从咖啡因、尼古丁、糖和其</w:t>
      </w:r>
      <w:r>
        <w:rPr>
          <w:rFonts w:ascii="宋体" w:hAnsi="宋体" w:eastAsia="宋体" w:cs="宋体"/>
          <w:spacing w:val="18"/>
          <w:sz w:val="30"/>
          <w:szCs w:val="30"/>
        </w:rPr>
        <w:t xml:space="preserve"> </w:t>
      </w:r>
      <w:r>
        <w:rPr>
          <w:rFonts w:ascii="宋体" w:hAnsi="宋体" w:eastAsia="宋体" w:cs="宋体"/>
          <w:spacing w:val="-1"/>
          <w:sz w:val="30"/>
          <w:szCs w:val="30"/>
        </w:rPr>
        <w:t>他刺激物，包括高音量音乐、动作类电子游戏与电影及设备上显示的时</w:t>
      </w:r>
      <w:r>
        <w:rPr>
          <w:rFonts w:ascii="宋体" w:hAnsi="宋体" w:eastAsia="宋体" w:cs="宋体"/>
          <w:spacing w:val="18"/>
          <w:sz w:val="30"/>
          <w:szCs w:val="30"/>
        </w:rPr>
        <w:t xml:space="preserve"> </w:t>
      </w:r>
      <w:r>
        <w:rPr>
          <w:rFonts w:ascii="宋体" w:hAnsi="宋体" w:eastAsia="宋体" w:cs="宋体"/>
          <w:spacing w:val="-1"/>
          <w:sz w:val="30"/>
          <w:szCs w:val="30"/>
        </w:rPr>
        <w:t>间等在内的电子刺激，以及可以掩盖更深层次的消耗与疲惫的过度心血</w:t>
      </w:r>
      <w:r>
        <w:rPr>
          <w:rFonts w:ascii="宋体" w:hAnsi="宋体" w:eastAsia="宋体" w:cs="宋体"/>
          <w:spacing w:val="18"/>
          <w:sz w:val="30"/>
          <w:szCs w:val="30"/>
        </w:rPr>
        <w:t xml:space="preserve"> </w:t>
      </w:r>
      <w:r>
        <w:rPr>
          <w:rFonts w:ascii="宋体" w:hAnsi="宋体" w:eastAsia="宋体" w:cs="宋体"/>
          <w:spacing w:val="-2"/>
          <w:sz w:val="30"/>
          <w:szCs w:val="30"/>
        </w:rPr>
        <w:t>管运动。这样的日子过上几个月（或几年</w:t>
      </w:r>
      <w:r>
        <w:rPr>
          <w:rFonts w:ascii="宋体" w:hAnsi="宋体" w:eastAsia="宋体" w:cs="宋体"/>
          <w:spacing w:val="22"/>
          <w:sz w:val="30"/>
          <w:szCs w:val="30"/>
        </w:rPr>
        <w:t>），</w:t>
      </w:r>
      <w:r>
        <w:rPr>
          <w:rFonts w:ascii="宋体" w:hAnsi="宋体" w:eastAsia="宋体" w:cs="宋体"/>
          <w:spacing w:val="-2"/>
          <w:sz w:val="30"/>
          <w:szCs w:val="30"/>
        </w:rPr>
        <w:t>当我们回到家之后，我们</w:t>
      </w:r>
      <w:r>
        <w:rPr>
          <w:rFonts w:ascii="宋体" w:hAnsi="宋体" w:eastAsia="宋体" w:cs="宋体"/>
          <w:spacing w:val="1"/>
          <w:sz w:val="30"/>
          <w:szCs w:val="30"/>
        </w:rPr>
        <w:t xml:space="preserve"> </w:t>
      </w:r>
      <w:r>
        <w:rPr>
          <w:rFonts w:ascii="宋体" w:hAnsi="宋体" w:eastAsia="宋体" w:cs="宋体"/>
          <w:spacing w:val="-1"/>
          <w:sz w:val="30"/>
          <w:szCs w:val="30"/>
        </w:rPr>
        <w:t>所能做的大概只有在电视机前用酒精和安慰食物来麻痹自己。长此以</w:t>
      </w:r>
    </w:p>
    <w:p w14:paraId="623C1272">
      <w:pPr>
        <w:spacing w:before="1" w:line="218" w:lineRule="auto"/>
        <w:ind w:left="2"/>
        <w:rPr>
          <w:rFonts w:ascii="宋体" w:hAnsi="宋体" w:eastAsia="宋体" w:cs="宋体"/>
          <w:sz w:val="30"/>
          <w:szCs w:val="30"/>
        </w:rPr>
      </w:pPr>
      <w:r>
        <w:rPr>
          <w:rFonts w:ascii="宋体" w:hAnsi="宋体" w:eastAsia="宋体" w:cs="宋体"/>
          <w:spacing w:val="-1"/>
          <w:sz w:val="30"/>
          <w:szCs w:val="30"/>
        </w:rPr>
        <w:t>往，我们的非稳态负荷就会越积越多。</w:t>
      </w:r>
    </w:p>
    <w:p w14:paraId="585338C5">
      <w:pPr>
        <w:spacing w:before="305" w:line="223" w:lineRule="auto"/>
        <w:ind w:left="8" w:right="300" w:firstLine="614"/>
        <w:rPr>
          <w:rFonts w:ascii="宋体" w:hAnsi="宋体" w:eastAsia="宋体" w:cs="宋体"/>
          <w:sz w:val="30"/>
          <w:szCs w:val="30"/>
        </w:rPr>
      </w:pPr>
      <w:r>
        <w:rPr>
          <w:rFonts w:ascii="宋体" w:hAnsi="宋体" w:eastAsia="宋体" w:cs="宋体"/>
          <w:spacing w:val="-1"/>
          <w:sz w:val="30"/>
          <w:szCs w:val="30"/>
        </w:rPr>
        <w:t>当然，慢性压力造成的思考脑功能退化不仅会影响我们</w:t>
      </w:r>
      <w:r>
        <w:rPr>
          <w:rFonts w:ascii="宋体" w:hAnsi="宋体" w:eastAsia="宋体" w:cs="宋体"/>
          <w:spacing w:val="-2"/>
          <w:sz w:val="30"/>
          <w:szCs w:val="30"/>
        </w:rPr>
        <w:t>的工作业</w:t>
      </w:r>
      <w:r>
        <w:rPr>
          <w:rFonts w:ascii="宋体" w:hAnsi="宋体" w:eastAsia="宋体" w:cs="宋体"/>
          <w:sz w:val="30"/>
          <w:szCs w:val="30"/>
        </w:rPr>
        <w:t xml:space="preserve"> </w:t>
      </w:r>
      <w:r>
        <w:rPr>
          <w:rFonts w:ascii="宋体" w:hAnsi="宋体" w:eastAsia="宋体" w:cs="宋体"/>
          <w:spacing w:val="-1"/>
          <w:sz w:val="30"/>
          <w:szCs w:val="30"/>
        </w:rPr>
        <w:t>绩，而且还会削弱我们自上而下控制压力、欲望和负面情绪的能力。</w:t>
      </w:r>
    </w:p>
    <w:p w14:paraId="0C1BF636">
      <w:pPr>
        <w:spacing w:before="294" w:line="221" w:lineRule="auto"/>
        <w:ind w:firstLine="603"/>
        <w:rPr>
          <w:rFonts w:ascii="宋体" w:hAnsi="宋体" w:eastAsia="宋体" w:cs="宋体"/>
          <w:sz w:val="30"/>
          <w:szCs w:val="30"/>
        </w:rPr>
      </w:pPr>
      <w:r>
        <w:rPr>
          <w:rFonts w:ascii="宋体" w:hAnsi="宋体" w:eastAsia="宋体" w:cs="宋体"/>
          <w:spacing w:val="-1"/>
          <w:sz w:val="30"/>
          <w:szCs w:val="30"/>
        </w:rPr>
        <w:t>假设你已经因为紧迫的工作和家庭问题而连续好几个星期每晚只能</w:t>
      </w:r>
      <w:r>
        <w:rPr>
          <w:rFonts w:ascii="宋体" w:hAnsi="宋体" w:eastAsia="宋体" w:cs="宋体"/>
          <w:spacing w:val="16"/>
          <w:sz w:val="30"/>
          <w:szCs w:val="30"/>
        </w:rPr>
        <w:t xml:space="preserve"> </w:t>
      </w:r>
      <w:r>
        <w:rPr>
          <w:rFonts w:ascii="宋体" w:hAnsi="宋体" w:eastAsia="宋体" w:cs="宋体"/>
          <w:sz w:val="30"/>
          <w:szCs w:val="30"/>
        </w:rPr>
        <w:t>睡</w:t>
      </w:r>
      <w:r>
        <w:rPr>
          <w:rFonts w:ascii="Times New Roman" w:hAnsi="Times New Roman" w:eastAsia="Times New Roman" w:cs="Times New Roman"/>
          <w:sz w:val="30"/>
          <w:szCs w:val="30"/>
        </w:rPr>
        <w:t>6</w:t>
      </w:r>
      <w:r>
        <w:rPr>
          <w:rFonts w:ascii="宋体" w:hAnsi="宋体" w:eastAsia="宋体" w:cs="宋体"/>
          <w:sz w:val="30"/>
          <w:szCs w:val="30"/>
        </w:rPr>
        <w:t>个小时。即便你并不清楚，但你的执行功能</w:t>
      </w:r>
      <w:r>
        <w:rPr>
          <w:rFonts w:ascii="宋体" w:hAnsi="宋体" w:eastAsia="宋体" w:cs="宋体"/>
          <w:spacing w:val="-1"/>
          <w:sz w:val="30"/>
          <w:szCs w:val="30"/>
        </w:rPr>
        <w:t>此时已经严重受损。由</w:t>
      </w:r>
      <w:r>
        <w:rPr>
          <w:rFonts w:ascii="宋体" w:hAnsi="宋体" w:eastAsia="宋体" w:cs="宋体"/>
          <w:sz w:val="30"/>
          <w:szCs w:val="30"/>
        </w:rPr>
        <w:t xml:space="preserve">  于你依然长时间工作，所以你也会将已经消耗得</w:t>
      </w:r>
      <w:r>
        <w:rPr>
          <w:rFonts w:ascii="宋体" w:hAnsi="宋体" w:eastAsia="宋体" w:cs="宋体"/>
          <w:spacing w:val="-1"/>
          <w:sz w:val="30"/>
          <w:szCs w:val="30"/>
        </w:rPr>
        <w:t>差不多的执行功能</w:t>
      </w:r>
      <w:r>
        <w:rPr>
          <w:rFonts w:ascii="Times New Roman" w:hAnsi="Times New Roman" w:eastAsia="Times New Roman" w:cs="Times New Roman"/>
          <w:spacing w:val="-1"/>
          <w:sz w:val="30"/>
          <w:szCs w:val="30"/>
        </w:rPr>
        <w:t>“</w:t>
      </w:r>
      <w:r>
        <w:rPr>
          <w:rFonts w:ascii="宋体" w:hAnsi="宋体" w:eastAsia="宋体" w:cs="宋体"/>
          <w:spacing w:val="-1"/>
          <w:sz w:val="30"/>
          <w:szCs w:val="30"/>
        </w:rPr>
        <w:t>信</w:t>
      </w:r>
      <w:r>
        <w:rPr>
          <w:rFonts w:ascii="宋体" w:hAnsi="宋体" w:eastAsia="宋体" w:cs="宋体"/>
          <w:sz w:val="30"/>
          <w:szCs w:val="30"/>
        </w:rPr>
        <w:t xml:space="preserve">  </w:t>
      </w:r>
      <w:r>
        <w:rPr>
          <w:rFonts w:ascii="宋体" w:hAnsi="宋体" w:eastAsia="宋体" w:cs="宋体"/>
          <w:spacing w:val="-1"/>
          <w:sz w:val="30"/>
          <w:szCs w:val="30"/>
        </w:rPr>
        <w:t>贷银行</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中剩下的大部分能量都用光。</w:t>
      </w:r>
    </w:p>
    <w:p w14:paraId="2D69D08B">
      <w:pPr>
        <w:spacing w:before="301" w:line="222" w:lineRule="auto"/>
        <w:ind w:left="3" w:firstLine="604"/>
        <w:rPr>
          <w:rFonts w:ascii="宋体" w:hAnsi="宋体" w:eastAsia="宋体" w:cs="宋体"/>
          <w:sz w:val="30"/>
          <w:szCs w:val="30"/>
        </w:rPr>
      </w:pPr>
      <w:r>
        <w:rPr>
          <w:rFonts w:ascii="宋体" w:hAnsi="宋体" w:eastAsia="宋体" w:cs="宋体"/>
          <w:spacing w:val="-1"/>
          <w:sz w:val="30"/>
          <w:szCs w:val="30"/>
        </w:rPr>
        <w:t>如果了解到这一点，那么你自然会变得更加偏执、更加没有耐心或</w:t>
      </w:r>
      <w:r>
        <w:rPr>
          <w:rFonts w:ascii="宋体" w:hAnsi="宋体" w:eastAsia="宋体" w:cs="宋体"/>
          <w:spacing w:val="11"/>
          <w:sz w:val="30"/>
          <w:szCs w:val="30"/>
        </w:rPr>
        <w:t xml:space="preserve"> </w:t>
      </w:r>
      <w:r>
        <w:rPr>
          <w:rFonts w:ascii="宋体" w:hAnsi="宋体" w:eastAsia="宋体" w:cs="宋体"/>
          <w:spacing w:val="-1"/>
          <w:sz w:val="30"/>
          <w:szCs w:val="30"/>
        </w:rPr>
        <w:t>变得更加焦虑</w:t>
      </w:r>
      <w:r>
        <w:rPr>
          <w:rFonts w:ascii="Times New Roman" w:hAnsi="Times New Roman" w:eastAsia="Times New Roman" w:cs="Times New Roman"/>
          <w:spacing w:val="-1"/>
          <w:sz w:val="30"/>
          <w:szCs w:val="30"/>
        </w:rPr>
        <w:t>——</w:t>
      </w:r>
      <w:r>
        <w:rPr>
          <w:rFonts w:ascii="宋体" w:hAnsi="宋体" w:eastAsia="宋体" w:cs="宋体"/>
          <w:spacing w:val="-1"/>
          <w:sz w:val="30"/>
          <w:szCs w:val="30"/>
        </w:rPr>
        <w:t>因为现在已经没有什么可以用来调节这些负面情绪</w:t>
      </w:r>
    </w:p>
    <w:p w14:paraId="4C0368B1">
      <w:pPr>
        <w:spacing w:before="1" w:line="222" w:lineRule="auto"/>
        <w:ind w:left="2" w:firstLine="28"/>
        <w:rPr>
          <w:rFonts w:ascii="宋体" w:hAnsi="宋体" w:eastAsia="宋体" w:cs="宋体"/>
          <w:sz w:val="30"/>
          <w:szCs w:val="30"/>
        </w:rPr>
      </w:pPr>
      <w:r>
        <w:rPr>
          <w:rFonts w:ascii="宋体" w:hAnsi="宋体" w:eastAsia="宋体" w:cs="宋体"/>
          <w:spacing w:val="-1"/>
          <w:sz w:val="30"/>
          <w:szCs w:val="30"/>
        </w:rPr>
        <w:t>了。当然，你更有可能会在饮食上自欺欺人或欺骗</w:t>
      </w:r>
      <w:r>
        <w:rPr>
          <w:rFonts w:ascii="宋体" w:hAnsi="宋体" w:eastAsia="宋体" w:cs="宋体"/>
          <w:spacing w:val="-2"/>
          <w:sz w:val="30"/>
          <w:szCs w:val="30"/>
        </w:rPr>
        <w:t>自己的伴侣，你可能</w:t>
      </w:r>
      <w:r>
        <w:rPr>
          <w:rFonts w:ascii="宋体" w:hAnsi="宋体" w:eastAsia="宋体" w:cs="宋体"/>
          <w:sz w:val="30"/>
          <w:szCs w:val="30"/>
        </w:rPr>
        <w:t xml:space="preserve"> 会逃避锻炼或拖延一个重要的长期目标，因</w:t>
      </w:r>
      <w:r>
        <w:rPr>
          <w:rFonts w:ascii="宋体" w:hAnsi="宋体" w:eastAsia="宋体" w:cs="宋体"/>
          <w:spacing w:val="-1"/>
          <w:sz w:val="30"/>
          <w:szCs w:val="30"/>
        </w:rPr>
        <w:t>为你已经没有任何事物可以</w:t>
      </w:r>
      <w:r>
        <w:rPr>
          <w:rFonts w:ascii="宋体" w:hAnsi="宋体" w:eastAsia="宋体" w:cs="宋体"/>
          <w:sz w:val="30"/>
          <w:szCs w:val="30"/>
        </w:rPr>
        <w:t xml:space="preserve"> 用来抑制欲望和获得意志力了。你当然也更</w:t>
      </w:r>
      <w:r>
        <w:rPr>
          <w:rFonts w:ascii="宋体" w:hAnsi="宋体" w:eastAsia="宋体" w:cs="宋体"/>
          <w:spacing w:val="-1"/>
          <w:sz w:val="30"/>
          <w:szCs w:val="30"/>
        </w:rPr>
        <w:t>有可能饮酒过量或通过社交</w:t>
      </w:r>
      <w:r>
        <w:rPr>
          <w:rFonts w:ascii="宋体" w:hAnsi="宋体" w:eastAsia="宋体" w:cs="宋体"/>
          <w:sz w:val="30"/>
          <w:szCs w:val="30"/>
        </w:rPr>
        <w:t xml:space="preserve"> 媒体、电子游戏和电视来分散自己的注意力</w:t>
      </w:r>
      <w:r>
        <w:rPr>
          <w:rFonts w:ascii="宋体" w:hAnsi="宋体" w:eastAsia="宋体" w:cs="宋体"/>
          <w:spacing w:val="-1"/>
          <w:sz w:val="30"/>
          <w:szCs w:val="30"/>
        </w:rPr>
        <w:t>，因为你已经没有办法让自</w:t>
      </w:r>
      <w:r>
        <w:rPr>
          <w:rFonts w:ascii="宋体" w:hAnsi="宋体" w:eastAsia="宋体" w:cs="宋体"/>
          <w:sz w:val="30"/>
          <w:szCs w:val="30"/>
        </w:rPr>
        <w:t xml:space="preserve"> 己以更健康的方式来管理压力。此外，每当</w:t>
      </w:r>
      <w:r>
        <w:rPr>
          <w:rFonts w:ascii="宋体" w:hAnsi="宋体" w:eastAsia="宋体" w:cs="宋体"/>
          <w:spacing w:val="-1"/>
          <w:sz w:val="30"/>
          <w:szCs w:val="30"/>
        </w:rPr>
        <w:t>你做出这些选择，哪怕是出</w:t>
      </w:r>
      <w:r>
        <w:rPr>
          <w:rFonts w:ascii="宋体" w:hAnsi="宋体" w:eastAsia="宋体" w:cs="宋体"/>
          <w:sz w:val="30"/>
          <w:szCs w:val="30"/>
        </w:rPr>
        <w:t xml:space="preserve"> 于习惯，你也会让自己在将来更容易默认这</w:t>
      </w:r>
      <w:r>
        <w:rPr>
          <w:rFonts w:ascii="宋体" w:hAnsi="宋体" w:eastAsia="宋体" w:cs="宋体"/>
          <w:spacing w:val="-1"/>
          <w:sz w:val="30"/>
          <w:szCs w:val="30"/>
        </w:rPr>
        <w:t>样的选择。那么，这时我们</w:t>
      </w:r>
      <w:r>
        <w:rPr>
          <w:rFonts w:ascii="宋体" w:hAnsi="宋体" w:eastAsia="宋体" w:cs="宋体"/>
          <w:sz w:val="30"/>
          <w:szCs w:val="30"/>
        </w:rPr>
        <w:t xml:space="preserve"> </w:t>
      </w:r>
      <w:r>
        <w:rPr>
          <w:rFonts w:ascii="宋体" w:hAnsi="宋体" w:eastAsia="宋体" w:cs="宋体"/>
          <w:spacing w:val="-1"/>
          <w:sz w:val="30"/>
          <w:szCs w:val="30"/>
        </w:rPr>
        <w:t>还会对非稳态负荷开始累积感到奇怪吗？</w:t>
      </w:r>
    </w:p>
    <w:p w14:paraId="44BE5F69">
      <w:pPr>
        <w:spacing w:before="296" w:line="222" w:lineRule="auto"/>
        <w:ind w:left="2" w:firstLine="617"/>
        <w:rPr>
          <w:rFonts w:ascii="宋体" w:hAnsi="宋体" w:eastAsia="宋体" w:cs="宋体"/>
          <w:sz w:val="30"/>
          <w:szCs w:val="30"/>
        </w:rPr>
      </w:pPr>
      <w:r>
        <w:rPr>
          <w:rFonts w:ascii="宋体" w:hAnsi="宋体" w:eastAsia="宋体" w:cs="宋体"/>
          <w:spacing w:val="-1"/>
          <w:sz w:val="30"/>
          <w:szCs w:val="30"/>
        </w:rPr>
        <w:t>随着时间的推移，我们的耐受窗在慢性压力的作用下渐渐缩小，而</w:t>
      </w:r>
      <w:r>
        <w:rPr>
          <w:rFonts w:ascii="宋体" w:hAnsi="宋体" w:eastAsia="宋体" w:cs="宋体"/>
          <w:sz w:val="30"/>
          <w:szCs w:val="30"/>
        </w:rPr>
        <w:t xml:space="preserve"> 这将造成四个恶性循环。第一，慢性压力及</w:t>
      </w:r>
      <w:r>
        <w:rPr>
          <w:rFonts w:ascii="宋体" w:hAnsi="宋体" w:eastAsia="宋体" w:cs="宋体"/>
          <w:spacing w:val="-1"/>
          <w:sz w:val="30"/>
          <w:szCs w:val="30"/>
        </w:rPr>
        <w:t>掩盖它的应激反应循环习惯</w:t>
      </w:r>
      <w:r>
        <w:rPr>
          <w:rFonts w:ascii="宋体" w:hAnsi="宋体" w:eastAsia="宋体" w:cs="宋体"/>
          <w:sz w:val="30"/>
          <w:szCs w:val="30"/>
        </w:rPr>
        <w:t xml:space="preserve"> 让我们脱离了我们的身心系统实现自我调控</w:t>
      </w:r>
      <w:r>
        <w:rPr>
          <w:rFonts w:ascii="宋体" w:hAnsi="宋体" w:eastAsia="宋体" w:cs="宋体"/>
          <w:spacing w:val="-1"/>
          <w:sz w:val="30"/>
          <w:szCs w:val="30"/>
        </w:rPr>
        <w:t>和恢复而真正需要的东西。</w:t>
      </w:r>
      <w:r>
        <w:rPr>
          <w:rFonts w:ascii="宋体" w:hAnsi="宋体" w:eastAsia="宋体" w:cs="宋体"/>
          <w:sz w:val="30"/>
          <w:szCs w:val="30"/>
        </w:rPr>
        <w:t xml:space="preserve"> 在这样的情况下，除了那些可以让我们当下</w:t>
      </w:r>
      <w:r>
        <w:rPr>
          <w:rFonts w:ascii="宋体" w:hAnsi="宋体" w:eastAsia="宋体" w:cs="宋体"/>
          <w:spacing w:val="-1"/>
          <w:sz w:val="30"/>
          <w:szCs w:val="30"/>
        </w:rPr>
        <w:t>感到舒适的东西，我们几乎</w:t>
      </w:r>
      <w:r>
        <w:rPr>
          <w:rFonts w:ascii="宋体" w:hAnsi="宋体" w:eastAsia="宋体" w:cs="宋体"/>
          <w:sz w:val="30"/>
          <w:szCs w:val="30"/>
        </w:rPr>
        <w:t xml:space="preserve"> 不会做出其他选择。我们感到精疲力竭，而</w:t>
      </w:r>
      <w:r>
        <w:rPr>
          <w:rFonts w:ascii="宋体" w:hAnsi="宋体" w:eastAsia="宋体" w:cs="宋体"/>
          <w:spacing w:val="-1"/>
          <w:sz w:val="30"/>
          <w:szCs w:val="30"/>
        </w:rPr>
        <w:t>这很难激励我们去完成那些</w:t>
      </w:r>
    </w:p>
    <w:p w14:paraId="5661DBC8">
      <w:pPr>
        <w:spacing w:line="222" w:lineRule="auto"/>
        <w:rPr>
          <w:rFonts w:ascii="宋体" w:hAnsi="宋体" w:eastAsia="宋体" w:cs="宋体"/>
          <w:sz w:val="30"/>
          <w:szCs w:val="30"/>
        </w:rPr>
        <w:sectPr>
          <w:pgSz w:w="12240" w:h="15840"/>
          <w:pgMar w:top="400" w:right="1500" w:bottom="0" w:left="1448" w:header="0" w:footer="0" w:gutter="0"/>
          <w:cols w:space="720" w:num="1"/>
        </w:sectPr>
      </w:pPr>
    </w:p>
    <w:p w14:paraId="0EC9B99B">
      <w:pPr>
        <w:pStyle w:val="2"/>
      </w:pPr>
    </w:p>
    <w:p w14:paraId="19F4FDB9">
      <w:pPr>
        <w:pStyle w:val="2"/>
        <w:spacing w:line="241" w:lineRule="auto"/>
      </w:pPr>
    </w:p>
    <w:p w14:paraId="0FAF057F">
      <w:pPr>
        <w:pStyle w:val="2"/>
        <w:spacing w:line="241" w:lineRule="auto"/>
      </w:pPr>
    </w:p>
    <w:p w14:paraId="336CD256">
      <w:pPr>
        <w:pStyle w:val="2"/>
        <w:spacing w:line="241" w:lineRule="auto"/>
      </w:pPr>
    </w:p>
    <w:p w14:paraId="1681852B">
      <w:pPr>
        <w:spacing w:before="97" w:line="220" w:lineRule="auto"/>
        <w:ind w:left="12"/>
        <w:rPr>
          <w:rFonts w:ascii="宋体" w:hAnsi="宋体" w:eastAsia="宋体" w:cs="宋体"/>
          <w:sz w:val="30"/>
          <w:szCs w:val="30"/>
        </w:rPr>
      </w:pPr>
      <w:r>
        <w:rPr>
          <w:rFonts w:ascii="宋体" w:hAnsi="宋体" w:eastAsia="宋体" w:cs="宋体"/>
          <w:spacing w:val="-2"/>
          <w:sz w:val="30"/>
          <w:szCs w:val="30"/>
        </w:rPr>
        <w:t>能够真正帮助自己恢复的事情。</w:t>
      </w:r>
    </w:p>
    <w:p w14:paraId="5C04C583">
      <w:pPr>
        <w:spacing w:before="299" w:line="224" w:lineRule="auto"/>
        <w:ind w:left="1" w:right="32" w:firstLine="600"/>
        <w:rPr>
          <w:rFonts w:ascii="宋体" w:hAnsi="宋体" w:eastAsia="宋体" w:cs="宋体"/>
          <w:sz w:val="30"/>
          <w:szCs w:val="30"/>
        </w:rPr>
      </w:pPr>
      <w:r>
        <w:rPr>
          <w:rFonts w:ascii="宋体" w:hAnsi="宋体" w:eastAsia="宋体" w:cs="宋体"/>
          <w:spacing w:val="-1"/>
          <w:sz w:val="30"/>
          <w:szCs w:val="30"/>
        </w:rPr>
        <w:t>第二，由于执行功能受损，我们变得更容易分心。当我们不断查看</w:t>
      </w:r>
      <w:r>
        <w:rPr>
          <w:rFonts w:ascii="宋体" w:hAnsi="宋体" w:eastAsia="宋体" w:cs="宋体"/>
          <w:spacing w:val="16"/>
          <w:sz w:val="30"/>
          <w:szCs w:val="30"/>
        </w:rPr>
        <w:t xml:space="preserve"> </w:t>
      </w:r>
      <w:r>
        <w:rPr>
          <w:rFonts w:ascii="宋体" w:hAnsi="宋体" w:eastAsia="宋体" w:cs="宋体"/>
          <w:spacing w:val="-1"/>
          <w:sz w:val="30"/>
          <w:szCs w:val="30"/>
        </w:rPr>
        <w:t>手机和社交媒体订阅时，我们很难抵抗那一点点多巴胺的刺激。一项研</w:t>
      </w:r>
      <w:r>
        <w:rPr>
          <w:rFonts w:ascii="宋体" w:hAnsi="宋体" w:eastAsia="宋体" w:cs="宋体"/>
          <w:spacing w:val="18"/>
          <w:sz w:val="30"/>
          <w:szCs w:val="30"/>
        </w:rPr>
        <w:t xml:space="preserve"> </w:t>
      </w:r>
      <w:r>
        <w:rPr>
          <w:rFonts w:ascii="宋体" w:hAnsi="宋体" w:eastAsia="宋体" w:cs="宋体"/>
          <w:sz w:val="30"/>
          <w:szCs w:val="30"/>
        </w:rPr>
        <w:t>究显示，前一晚每中断一小时的睡眠，人们</w:t>
      </w:r>
      <w:r>
        <w:rPr>
          <w:rFonts w:ascii="宋体" w:hAnsi="宋体" w:eastAsia="宋体" w:cs="宋体"/>
          <w:spacing w:val="-1"/>
          <w:sz w:val="30"/>
          <w:szCs w:val="30"/>
        </w:rPr>
        <w:t>就会浪费</w:t>
      </w:r>
      <w:r>
        <w:rPr>
          <w:rFonts w:ascii="Times New Roman" w:hAnsi="Times New Roman" w:eastAsia="Times New Roman" w:cs="Times New Roman"/>
          <w:spacing w:val="-1"/>
          <w:sz w:val="30"/>
          <w:szCs w:val="30"/>
        </w:rPr>
        <w:t>8.4</w:t>
      </w:r>
      <w:r>
        <w:rPr>
          <w:rFonts w:ascii="宋体" w:hAnsi="宋体" w:eastAsia="宋体" w:cs="宋体"/>
          <w:spacing w:val="-1"/>
          <w:sz w:val="30"/>
          <w:szCs w:val="30"/>
        </w:rPr>
        <w:t>分钟用于上网</w:t>
      </w:r>
      <w:r>
        <w:rPr>
          <w:rFonts w:ascii="宋体" w:hAnsi="宋体" w:eastAsia="宋体" w:cs="宋体"/>
          <w:sz w:val="30"/>
          <w:szCs w:val="30"/>
        </w:rPr>
        <w:t xml:space="preserve">  </w:t>
      </w:r>
      <w:r>
        <w:rPr>
          <w:rFonts w:ascii="宋体" w:hAnsi="宋体" w:eastAsia="宋体" w:cs="宋体"/>
          <w:position w:val="-2"/>
          <w:sz w:val="30"/>
          <w:szCs w:val="30"/>
        </w:rPr>
        <w:t>闲逛。</w:t>
      </w:r>
      <w:r>
        <w:fldChar w:fldCharType="begin"/>
      </w:r>
      <w:r>
        <w:instrText xml:space="preserve"> HYPERLINK \l "bookmark693" </w:instrText>
      </w:r>
      <w:r>
        <w:fldChar w:fldCharType="separate"/>
      </w:r>
      <w:r>
        <w:rPr>
          <w:rFonts w:ascii="Times New Roman" w:hAnsi="Times New Roman" w:eastAsia="Times New Roman" w:cs="Times New Roman"/>
          <w:color w:val="0000EE"/>
          <w:position w:val="8"/>
          <w:sz w:val="30"/>
          <w:szCs w:val="30"/>
          <w:u w:val="single" w:color="auto"/>
        </w:rPr>
        <w:t>[61]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然而，荒谬的地方在于，这也</w:t>
      </w:r>
      <w:r>
        <w:rPr>
          <w:rFonts w:ascii="宋体" w:hAnsi="宋体" w:eastAsia="宋体" w:cs="宋体"/>
          <w:spacing w:val="-1"/>
          <w:position w:val="-2"/>
          <w:sz w:val="30"/>
          <w:szCs w:val="30"/>
        </w:rPr>
        <w:t>是我们更有可能试图进行多任</w:t>
      </w:r>
      <w:r>
        <w:rPr>
          <w:rFonts w:ascii="宋体" w:hAnsi="宋体" w:eastAsia="宋体" w:cs="宋体"/>
          <w:position w:val="-2"/>
          <w:sz w:val="30"/>
          <w:szCs w:val="30"/>
        </w:rPr>
        <w:t xml:space="preserve"> </w:t>
      </w:r>
      <w:r>
        <w:rPr>
          <w:rFonts w:ascii="宋体" w:hAnsi="宋体" w:eastAsia="宋体" w:cs="宋体"/>
          <w:spacing w:val="-1"/>
          <w:sz w:val="30"/>
          <w:szCs w:val="30"/>
        </w:rPr>
        <w:t>务处理的时候，正如第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章解释的那样，多任务处理进一步削弱了我们</w:t>
      </w:r>
      <w:r>
        <w:rPr>
          <w:rFonts w:ascii="宋体" w:hAnsi="宋体" w:eastAsia="宋体" w:cs="宋体"/>
          <w:spacing w:val="9"/>
          <w:sz w:val="30"/>
          <w:szCs w:val="30"/>
        </w:rPr>
        <w:t xml:space="preserve">  </w:t>
      </w:r>
      <w:r>
        <w:rPr>
          <w:rFonts w:ascii="宋体" w:hAnsi="宋体" w:eastAsia="宋体" w:cs="宋体"/>
          <w:spacing w:val="-1"/>
          <w:sz w:val="30"/>
          <w:szCs w:val="30"/>
        </w:rPr>
        <w:t>的执行功能，放大了应激唤醒水平。总而言之，这些动因消耗了我们的</w:t>
      </w:r>
      <w:r>
        <w:rPr>
          <w:rFonts w:ascii="宋体" w:hAnsi="宋体" w:eastAsia="宋体" w:cs="宋体"/>
          <w:spacing w:val="18"/>
          <w:sz w:val="30"/>
          <w:szCs w:val="30"/>
        </w:rPr>
        <w:t xml:space="preserve"> </w:t>
      </w:r>
      <w:r>
        <w:rPr>
          <w:rFonts w:ascii="宋体" w:hAnsi="宋体" w:eastAsia="宋体" w:cs="宋体"/>
          <w:spacing w:val="-1"/>
          <w:sz w:val="30"/>
          <w:szCs w:val="30"/>
        </w:rPr>
        <w:t>能量，却没有帮助我们驾驭和集中自己的能量来实现具体目标。</w:t>
      </w:r>
    </w:p>
    <w:p w14:paraId="702F7A41">
      <w:pPr>
        <w:spacing w:before="305" w:line="225" w:lineRule="auto"/>
        <w:ind w:left="5" w:firstLine="595"/>
        <w:rPr>
          <w:rFonts w:ascii="宋体" w:hAnsi="宋体" w:eastAsia="宋体" w:cs="宋体"/>
          <w:sz w:val="30"/>
          <w:szCs w:val="30"/>
        </w:rPr>
      </w:pPr>
      <w:r>
        <w:rPr>
          <w:rFonts w:ascii="宋体" w:hAnsi="宋体" w:eastAsia="宋体" w:cs="宋体"/>
          <w:spacing w:val="-1"/>
          <w:sz w:val="30"/>
          <w:szCs w:val="30"/>
        </w:rPr>
        <w:t>第三，我们可能会在拖延和过度劳累之间反复。起初，我们会感到</w:t>
      </w:r>
      <w:r>
        <w:rPr>
          <w:rFonts w:ascii="宋体" w:hAnsi="宋体" w:eastAsia="宋体" w:cs="宋体"/>
          <w:spacing w:val="16"/>
          <w:sz w:val="30"/>
          <w:szCs w:val="30"/>
        </w:rPr>
        <w:t xml:space="preserve"> </w:t>
      </w:r>
      <w:r>
        <w:rPr>
          <w:rFonts w:ascii="宋体" w:hAnsi="宋体" w:eastAsia="宋体" w:cs="宋体"/>
          <w:spacing w:val="-1"/>
          <w:sz w:val="30"/>
          <w:szCs w:val="30"/>
        </w:rPr>
        <w:t>不知所措、精疲力竭，因此我们开始拖延。实际上，</w:t>
      </w:r>
      <w:r>
        <w:rPr>
          <w:rFonts w:ascii="Times New Roman" w:hAnsi="Times New Roman" w:eastAsia="Times New Roman" w:cs="Times New Roman"/>
          <w:spacing w:val="-1"/>
          <w:sz w:val="30"/>
          <w:szCs w:val="30"/>
        </w:rPr>
        <w:t>“</w:t>
      </w:r>
      <w:r>
        <w:rPr>
          <w:rFonts w:ascii="宋体" w:hAnsi="宋体" w:eastAsia="宋体" w:cs="宋体"/>
          <w:spacing w:val="-1"/>
          <w:sz w:val="30"/>
          <w:szCs w:val="30"/>
        </w:rPr>
        <w:t>太累</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是人们最常</w:t>
      </w:r>
      <w:r>
        <w:rPr>
          <w:rFonts w:ascii="宋体" w:hAnsi="宋体" w:eastAsia="宋体" w:cs="宋体"/>
          <w:spacing w:val="14"/>
          <w:sz w:val="30"/>
          <w:szCs w:val="30"/>
        </w:rPr>
        <w:t xml:space="preserve"> </w:t>
      </w:r>
      <w:r>
        <w:rPr>
          <w:rFonts w:ascii="宋体" w:hAnsi="宋体" w:eastAsia="宋体" w:cs="宋体"/>
          <w:spacing w:val="-1"/>
          <w:position w:val="-2"/>
          <w:sz w:val="30"/>
          <w:szCs w:val="30"/>
        </w:rPr>
        <w:t>见的拖延理由。</w:t>
      </w:r>
      <w:r>
        <w:fldChar w:fldCharType="begin"/>
      </w:r>
      <w:r>
        <w:instrText xml:space="preserve"> HYPERLINK \l "bookmark694" </w:instrText>
      </w:r>
      <w:r>
        <w:fldChar w:fldCharType="separate"/>
      </w:r>
      <w:r>
        <w:rPr>
          <w:rFonts w:ascii="Times New Roman" w:hAnsi="Times New Roman" w:eastAsia="Times New Roman" w:cs="Times New Roman"/>
          <w:color w:val="0000EE"/>
          <w:spacing w:val="-1"/>
          <w:position w:val="8"/>
          <w:sz w:val="30"/>
          <w:szCs w:val="30"/>
          <w:u w:val="single" w:color="auto"/>
        </w:rPr>
        <w:t>[62]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接下来，因为感觉自己已经落后，于是我们通过</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开</w:t>
      </w:r>
      <w:r>
        <w:rPr>
          <w:rFonts w:ascii="宋体" w:hAnsi="宋体" w:eastAsia="宋体" w:cs="宋体"/>
          <w:spacing w:val="16"/>
          <w:position w:val="-2"/>
          <w:sz w:val="30"/>
          <w:szCs w:val="30"/>
        </w:rPr>
        <w:t xml:space="preserve"> </w:t>
      </w:r>
      <w:r>
        <w:rPr>
          <w:rFonts w:ascii="宋体" w:hAnsi="宋体" w:eastAsia="宋体" w:cs="宋体"/>
          <w:spacing w:val="-1"/>
          <w:sz w:val="30"/>
          <w:szCs w:val="30"/>
        </w:rPr>
        <w:t>夜车</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和周末加班来赶进度。事情便这样反复下去。</w:t>
      </w:r>
    </w:p>
    <w:p w14:paraId="17136196">
      <w:pPr>
        <w:spacing w:before="303" w:line="221" w:lineRule="auto"/>
        <w:ind w:left="2" w:right="32" w:firstLine="598"/>
        <w:rPr>
          <w:rFonts w:ascii="宋体" w:hAnsi="宋体" w:eastAsia="宋体" w:cs="宋体"/>
          <w:sz w:val="30"/>
          <w:szCs w:val="30"/>
        </w:rPr>
      </w:pPr>
      <w:r>
        <w:rPr>
          <w:rFonts w:ascii="宋体" w:hAnsi="宋体" w:eastAsia="宋体" w:cs="宋体"/>
          <w:spacing w:val="-1"/>
          <w:sz w:val="30"/>
          <w:szCs w:val="30"/>
        </w:rPr>
        <w:t>第四，慢性压力将我们的注意力集中在了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救火</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和处理眼前的事情</w:t>
      </w:r>
      <w:r>
        <w:rPr>
          <w:rFonts w:ascii="宋体" w:hAnsi="宋体" w:eastAsia="宋体" w:cs="宋体"/>
          <w:spacing w:val="17"/>
          <w:sz w:val="30"/>
          <w:szCs w:val="30"/>
        </w:rPr>
        <w:t xml:space="preserve"> </w:t>
      </w:r>
      <w:r>
        <w:rPr>
          <w:rFonts w:ascii="宋体" w:hAnsi="宋体" w:eastAsia="宋体" w:cs="宋体"/>
          <w:spacing w:val="-1"/>
          <w:sz w:val="30"/>
          <w:szCs w:val="30"/>
        </w:rPr>
        <w:t>上。我们可能会用处理不太重要或难度较低的任务（比如查看电子邮件</w:t>
      </w:r>
      <w:r>
        <w:rPr>
          <w:rFonts w:ascii="宋体" w:hAnsi="宋体" w:eastAsia="宋体" w:cs="宋体"/>
          <w:spacing w:val="17"/>
          <w:sz w:val="30"/>
          <w:szCs w:val="30"/>
        </w:rPr>
        <w:t xml:space="preserve"> </w:t>
      </w:r>
      <w:r>
        <w:rPr>
          <w:rFonts w:ascii="宋体" w:hAnsi="宋体" w:eastAsia="宋体" w:cs="宋体"/>
          <w:spacing w:val="-1"/>
          <w:sz w:val="30"/>
          <w:szCs w:val="30"/>
        </w:rPr>
        <w:t>等）来拖延工作，消磨时间，同时推迟那些为了实现个人和职业长期目</w:t>
      </w:r>
      <w:r>
        <w:rPr>
          <w:rFonts w:ascii="宋体" w:hAnsi="宋体" w:eastAsia="宋体" w:cs="宋体"/>
          <w:spacing w:val="17"/>
          <w:sz w:val="30"/>
          <w:szCs w:val="30"/>
        </w:rPr>
        <w:t xml:space="preserve"> </w:t>
      </w:r>
      <w:r>
        <w:rPr>
          <w:rFonts w:ascii="宋体" w:hAnsi="宋体" w:eastAsia="宋体" w:cs="宋体"/>
          <w:spacing w:val="-1"/>
          <w:sz w:val="30"/>
          <w:szCs w:val="30"/>
        </w:rPr>
        <w:t>标所要完成的工作。我们在生活方式上的选择能够反映这种狭隘的关</w:t>
      </w:r>
    </w:p>
    <w:p w14:paraId="25E172C0">
      <w:pPr>
        <w:spacing w:before="2" w:line="220" w:lineRule="auto"/>
        <w:ind w:left="1"/>
        <w:rPr>
          <w:rFonts w:ascii="宋体" w:hAnsi="宋体" w:eastAsia="宋体" w:cs="宋体"/>
          <w:sz w:val="30"/>
          <w:szCs w:val="30"/>
        </w:rPr>
      </w:pPr>
      <w:r>
        <w:rPr>
          <w:rFonts w:ascii="宋体" w:hAnsi="宋体" w:eastAsia="宋体" w:cs="宋体"/>
          <w:spacing w:val="-1"/>
          <w:sz w:val="30"/>
          <w:szCs w:val="30"/>
        </w:rPr>
        <w:t>注，以及将紧急事件的优先级置于真正重要的事情之上的错误做法。</w:t>
      </w:r>
    </w:p>
    <w:p w14:paraId="1CC88F2F">
      <w:pPr>
        <w:spacing w:before="307" w:line="221" w:lineRule="auto"/>
        <w:ind w:left="1" w:right="32" w:firstLine="598"/>
        <w:jc w:val="both"/>
        <w:rPr>
          <w:rFonts w:ascii="宋体" w:hAnsi="宋体" w:eastAsia="宋体" w:cs="宋体"/>
          <w:sz w:val="30"/>
          <w:szCs w:val="30"/>
        </w:rPr>
      </w:pPr>
      <w:r>
        <w:rPr>
          <w:rFonts w:ascii="宋体" w:hAnsi="宋体" w:eastAsia="宋体" w:cs="宋体"/>
          <w:spacing w:val="-1"/>
          <w:sz w:val="30"/>
          <w:szCs w:val="30"/>
        </w:rPr>
        <w:t>对我们这些童年时耐受窗就很狭窄的人来说，我们并没有多少回旋</w:t>
      </w:r>
      <w:r>
        <w:rPr>
          <w:rFonts w:ascii="宋体" w:hAnsi="宋体" w:eastAsia="宋体" w:cs="宋体"/>
          <w:spacing w:val="17"/>
          <w:sz w:val="30"/>
          <w:szCs w:val="30"/>
        </w:rPr>
        <w:t xml:space="preserve"> </w:t>
      </w:r>
      <w:r>
        <w:rPr>
          <w:rFonts w:ascii="宋体" w:hAnsi="宋体" w:eastAsia="宋体" w:cs="宋体"/>
          <w:spacing w:val="-1"/>
          <w:sz w:val="30"/>
          <w:szCs w:val="30"/>
        </w:rPr>
        <w:t>余地来摆脱这样的恶性循环，以致最后患上了生理或精神疾病。然而，</w:t>
      </w:r>
      <w:r>
        <w:rPr>
          <w:rFonts w:ascii="宋体" w:hAnsi="宋体" w:eastAsia="宋体" w:cs="宋体"/>
          <w:spacing w:val="18"/>
          <w:sz w:val="30"/>
          <w:szCs w:val="30"/>
        </w:rPr>
        <w:t xml:space="preserve"> </w:t>
      </w: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7</w:t>
      </w:r>
      <w:r>
        <w:rPr>
          <w:rFonts w:ascii="宋体" w:hAnsi="宋体" w:eastAsia="宋体" w:cs="宋体"/>
          <w:spacing w:val="-1"/>
          <w:sz w:val="30"/>
          <w:szCs w:val="30"/>
        </w:rPr>
        <w:t>章解释的那样，我们中许多来自这种成长环境的人却在不知不</w:t>
      </w:r>
      <w:r>
        <w:rPr>
          <w:rFonts w:ascii="宋体" w:hAnsi="宋体" w:eastAsia="宋体" w:cs="宋体"/>
          <w:spacing w:val="9"/>
          <w:sz w:val="30"/>
          <w:szCs w:val="30"/>
        </w:rPr>
        <w:t xml:space="preserve">  </w:t>
      </w:r>
      <w:r>
        <w:rPr>
          <w:rFonts w:ascii="宋体" w:hAnsi="宋体" w:eastAsia="宋体" w:cs="宋体"/>
          <w:spacing w:val="-1"/>
          <w:sz w:val="30"/>
          <w:szCs w:val="30"/>
        </w:rPr>
        <w:t>觉中被高压职业所吸引。实际上，应激反应循环习惯在这样的工作环境</w:t>
      </w:r>
      <w:r>
        <w:rPr>
          <w:rFonts w:ascii="宋体" w:hAnsi="宋体" w:eastAsia="宋体" w:cs="宋体"/>
          <w:spacing w:val="18"/>
          <w:sz w:val="30"/>
          <w:szCs w:val="30"/>
        </w:rPr>
        <w:t xml:space="preserve"> </w:t>
      </w:r>
      <w:r>
        <w:rPr>
          <w:rFonts w:ascii="宋体" w:hAnsi="宋体" w:eastAsia="宋体" w:cs="宋体"/>
          <w:spacing w:val="-1"/>
          <w:sz w:val="30"/>
          <w:szCs w:val="30"/>
        </w:rPr>
        <w:t>中十分普遍，以至成了它们的定义特征之一。这些环境将人为的能量调</w:t>
      </w:r>
      <w:r>
        <w:rPr>
          <w:rFonts w:ascii="宋体" w:hAnsi="宋体" w:eastAsia="宋体" w:cs="宋体"/>
          <w:spacing w:val="18"/>
          <w:sz w:val="30"/>
          <w:szCs w:val="30"/>
        </w:rPr>
        <w:t xml:space="preserve"> </w:t>
      </w:r>
      <w:r>
        <w:rPr>
          <w:rFonts w:ascii="宋体" w:hAnsi="宋体" w:eastAsia="宋体" w:cs="宋体"/>
          <w:spacing w:val="-1"/>
          <w:sz w:val="30"/>
          <w:szCs w:val="30"/>
        </w:rPr>
        <w:t>动手段变成了一种社会和文化意义上的正常做法，并在无意中鼓励人们</w:t>
      </w:r>
      <w:r>
        <w:rPr>
          <w:rFonts w:ascii="宋体" w:hAnsi="宋体" w:eastAsia="宋体" w:cs="宋体"/>
          <w:spacing w:val="18"/>
          <w:sz w:val="30"/>
          <w:szCs w:val="30"/>
        </w:rPr>
        <w:t xml:space="preserve"> </w:t>
      </w:r>
      <w:r>
        <w:rPr>
          <w:rFonts w:ascii="宋体" w:hAnsi="宋体" w:eastAsia="宋体" w:cs="宋体"/>
          <w:spacing w:val="-1"/>
          <w:sz w:val="30"/>
          <w:szCs w:val="30"/>
        </w:rPr>
        <w:t>依赖尼古丁、咖啡因、糖、电子刺激、多任务处理或寻求刺激的行为，</w:t>
      </w:r>
      <w:r>
        <w:rPr>
          <w:rFonts w:ascii="宋体" w:hAnsi="宋体" w:eastAsia="宋体" w:cs="宋体"/>
          <w:spacing w:val="18"/>
          <w:sz w:val="30"/>
          <w:szCs w:val="30"/>
        </w:rPr>
        <w:t xml:space="preserve"> </w:t>
      </w:r>
      <w:r>
        <w:rPr>
          <w:rFonts w:ascii="宋体" w:hAnsi="宋体" w:eastAsia="宋体" w:cs="宋体"/>
          <w:spacing w:val="-1"/>
          <w:sz w:val="30"/>
          <w:szCs w:val="30"/>
        </w:rPr>
        <w:t>甚至掩盖潜在损耗的剧烈心血管运动等。</w:t>
      </w:r>
    </w:p>
    <w:p w14:paraId="46E8B16A">
      <w:pPr>
        <w:spacing w:before="268" w:line="230" w:lineRule="auto"/>
        <w:ind w:left="24" w:right="32" w:firstLine="577"/>
        <w:jc w:val="both"/>
        <w:rPr>
          <w:rFonts w:ascii="宋体" w:hAnsi="宋体" w:eastAsia="宋体" w:cs="宋体"/>
          <w:sz w:val="30"/>
          <w:szCs w:val="30"/>
        </w:rPr>
      </w:pPr>
      <w:r>
        <w:rPr>
          <w:rFonts w:ascii="宋体" w:hAnsi="宋体" w:eastAsia="宋体" w:cs="宋体"/>
          <w:spacing w:val="-1"/>
          <w:sz w:val="30"/>
          <w:szCs w:val="30"/>
        </w:rPr>
        <w:t>这就是当一个人在野外训练中连续轮班</w:t>
      </w:r>
      <w:r>
        <w:rPr>
          <w:rFonts w:ascii="Times New Roman" w:hAnsi="Times New Roman" w:eastAsia="Times New Roman" w:cs="Times New Roman"/>
          <w:spacing w:val="-1"/>
          <w:sz w:val="30"/>
          <w:szCs w:val="30"/>
        </w:rPr>
        <w:t>3</w:t>
      </w:r>
      <w:r>
        <w:rPr>
          <w:rFonts w:ascii="宋体" w:hAnsi="宋体" w:eastAsia="宋体" w:cs="宋体"/>
          <w:spacing w:val="-1"/>
          <w:sz w:val="30"/>
          <w:szCs w:val="30"/>
        </w:rPr>
        <w:t>天，靠着糖分、大量咖啡</w:t>
      </w:r>
      <w:r>
        <w:rPr>
          <w:rFonts w:ascii="宋体" w:hAnsi="宋体" w:eastAsia="宋体" w:cs="宋体"/>
          <w:spacing w:val="7"/>
          <w:sz w:val="30"/>
          <w:szCs w:val="30"/>
        </w:rPr>
        <w:t xml:space="preserve">  </w:t>
      </w:r>
      <w:r>
        <w:rPr>
          <w:rFonts w:ascii="宋体" w:hAnsi="宋体" w:eastAsia="宋体" w:cs="宋体"/>
          <w:spacing w:val="-1"/>
          <w:sz w:val="30"/>
          <w:szCs w:val="30"/>
        </w:rPr>
        <w:t>因及摄入尼古丁等不可靠的做法撑下来，最后会得到职业</w:t>
      </w:r>
      <w:r>
        <w:rPr>
          <w:rFonts w:ascii="宋体" w:hAnsi="宋体" w:eastAsia="宋体" w:cs="宋体"/>
          <w:spacing w:val="-2"/>
          <w:sz w:val="30"/>
          <w:szCs w:val="30"/>
        </w:rPr>
        <w:t>上的奖励的原</w:t>
      </w:r>
      <w:r>
        <w:rPr>
          <w:rFonts w:ascii="宋体" w:hAnsi="宋体" w:eastAsia="宋体" w:cs="宋体"/>
          <w:sz w:val="30"/>
          <w:szCs w:val="30"/>
        </w:rPr>
        <w:t xml:space="preserve"> </w:t>
      </w:r>
      <w:r>
        <w:rPr>
          <w:rFonts w:ascii="宋体" w:hAnsi="宋体" w:eastAsia="宋体" w:cs="宋体"/>
          <w:spacing w:val="-18"/>
          <w:sz w:val="30"/>
          <w:szCs w:val="30"/>
        </w:rPr>
        <w:t>因。</w:t>
      </w:r>
    </w:p>
    <w:p w14:paraId="15D111E6">
      <w:pPr>
        <w:spacing w:before="295" w:line="223" w:lineRule="auto"/>
        <w:ind w:right="32" w:firstLine="603"/>
        <w:rPr>
          <w:rFonts w:ascii="宋体" w:hAnsi="宋体" w:eastAsia="宋体" w:cs="宋体"/>
          <w:sz w:val="30"/>
          <w:szCs w:val="30"/>
        </w:rPr>
      </w:pPr>
      <w:r>
        <w:rPr>
          <w:rFonts w:ascii="宋体" w:hAnsi="宋体" w:eastAsia="宋体" w:cs="宋体"/>
          <w:spacing w:val="-1"/>
          <w:sz w:val="30"/>
          <w:szCs w:val="30"/>
        </w:rPr>
        <w:t>我要承认这些恶性循环产生的动力和惯性。当我们沉溺其中时，打</w:t>
      </w:r>
      <w:r>
        <w:rPr>
          <w:rFonts w:ascii="宋体" w:hAnsi="宋体" w:eastAsia="宋体" w:cs="宋体"/>
          <w:spacing w:val="13"/>
          <w:sz w:val="30"/>
          <w:szCs w:val="30"/>
        </w:rPr>
        <w:t xml:space="preserve"> </w:t>
      </w:r>
      <w:r>
        <w:rPr>
          <w:rFonts w:ascii="宋体" w:hAnsi="宋体" w:eastAsia="宋体" w:cs="宋体"/>
          <w:sz w:val="30"/>
          <w:szCs w:val="30"/>
        </w:rPr>
        <w:t>破这种习惯的尝试会让我们感到极度畏惧。</w:t>
      </w:r>
      <w:r>
        <w:rPr>
          <w:rFonts w:ascii="宋体" w:hAnsi="宋体" w:eastAsia="宋体" w:cs="宋体"/>
          <w:spacing w:val="-1"/>
          <w:sz w:val="30"/>
          <w:szCs w:val="30"/>
        </w:rPr>
        <w:t>尽管如此，拥有让这些循环</w:t>
      </w:r>
    </w:p>
    <w:p w14:paraId="17D2E7EA">
      <w:pPr>
        <w:spacing w:line="223" w:lineRule="auto"/>
        <w:rPr>
          <w:rFonts w:ascii="宋体" w:hAnsi="宋体" w:eastAsia="宋体" w:cs="宋体"/>
          <w:sz w:val="30"/>
          <w:szCs w:val="30"/>
        </w:rPr>
        <w:sectPr>
          <w:pgSz w:w="12240" w:h="15840"/>
          <w:pgMar w:top="400" w:right="1467" w:bottom="0" w:left="1450" w:header="0" w:footer="0" w:gutter="0"/>
          <w:cols w:space="720" w:num="1"/>
        </w:sectPr>
      </w:pPr>
    </w:p>
    <w:p w14:paraId="3BB282DB">
      <w:pPr>
        <w:pStyle w:val="2"/>
        <w:spacing w:line="241" w:lineRule="auto"/>
      </w:pPr>
    </w:p>
    <w:p w14:paraId="69AA5F73">
      <w:pPr>
        <w:pStyle w:val="2"/>
        <w:spacing w:line="241" w:lineRule="auto"/>
      </w:pPr>
    </w:p>
    <w:p w14:paraId="178F4D49">
      <w:pPr>
        <w:pStyle w:val="2"/>
        <w:spacing w:line="241" w:lineRule="auto"/>
      </w:pPr>
    </w:p>
    <w:p w14:paraId="3B12C875">
      <w:pPr>
        <w:pStyle w:val="2"/>
        <w:spacing w:line="241" w:lineRule="auto"/>
      </w:pPr>
    </w:p>
    <w:p w14:paraId="630992D2">
      <w:pPr>
        <w:spacing w:before="97" w:line="230" w:lineRule="auto"/>
        <w:ind w:left="41" w:right="360" w:hanging="26"/>
        <w:rPr>
          <w:rFonts w:ascii="宋体" w:hAnsi="宋体" w:eastAsia="宋体" w:cs="宋体"/>
          <w:sz w:val="30"/>
          <w:szCs w:val="30"/>
        </w:rPr>
      </w:pPr>
      <w:r>
        <w:rPr>
          <w:rFonts w:ascii="宋体" w:hAnsi="宋体" w:eastAsia="宋体" w:cs="宋体"/>
          <w:spacing w:val="-1"/>
          <w:sz w:val="30"/>
          <w:szCs w:val="30"/>
        </w:rPr>
        <w:t>持续下去的能动性也很重要，而这些生活方式上的选择取决于我们自</w:t>
      </w:r>
      <w:r>
        <w:rPr>
          <w:rFonts w:ascii="宋体" w:hAnsi="宋体" w:eastAsia="宋体" w:cs="宋体"/>
          <w:spacing w:val="13"/>
          <w:sz w:val="30"/>
          <w:szCs w:val="30"/>
        </w:rPr>
        <w:t xml:space="preserve"> </w:t>
      </w:r>
      <w:r>
        <w:rPr>
          <w:rFonts w:ascii="宋体" w:hAnsi="宋体" w:eastAsia="宋体" w:cs="宋体"/>
          <w:spacing w:val="-22"/>
          <w:sz w:val="30"/>
          <w:szCs w:val="30"/>
        </w:rPr>
        <w:t>己。</w:t>
      </w:r>
    </w:p>
    <w:p w14:paraId="6002CE0E">
      <w:pPr>
        <w:spacing w:before="269" w:line="222" w:lineRule="auto"/>
        <w:ind w:left="12" w:right="60" w:firstLine="616"/>
        <w:rPr>
          <w:rFonts w:ascii="宋体" w:hAnsi="宋体" w:eastAsia="宋体" w:cs="宋体"/>
          <w:sz w:val="30"/>
          <w:szCs w:val="30"/>
        </w:rPr>
      </w:pPr>
      <w:r>
        <w:rPr>
          <w:rFonts w:ascii="宋体" w:hAnsi="宋体" w:eastAsia="宋体" w:cs="宋体"/>
          <w:spacing w:val="-1"/>
          <w:sz w:val="30"/>
          <w:szCs w:val="30"/>
        </w:rPr>
        <w:t>只有通过持续的、有意识的努力，我们才能将促进自我调控和</w:t>
      </w:r>
      <w:r>
        <w:rPr>
          <w:rFonts w:ascii="宋体" w:hAnsi="宋体" w:eastAsia="宋体" w:cs="宋体"/>
          <w:spacing w:val="-2"/>
          <w:sz w:val="30"/>
          <w:szCs w:val="30"/>
        </w:rPr>
        <w:t>恢复</w:t>
      </w:r>
      <w:r>
        <w:rPr>
          <w:rFonts w:ascii="宋体" w:hAnsi="宋体" w:eastAsia="宋体" w:cs="宋体"/>
          <w:sz w:val="30"/>
          <w:szCs w:val="30"/>
        </w:rPr>
        <w:t xml:space="preserve"> </w:t>
      </w:r>
      <w:r>
        <w:rPr>
          <w:rFonts w:ascii="宋体" w:hAnsi="宋体" w:eastAsia="宋体" w:cs="宋体"/>
          <w:spacing w:val="-1"/>
          <w:sz w:val="30"/>
          <w:szCs w:val="30"/>
        </w:rPr>
        <w:t>的生活方式作为首选并实践它们。实际上，我们的神经生物学属性表现</w:t>
      </w:r>
      <w:r>
        <w:rPr>
          <w:rFonts w:ascii="宋体" w:hAnsi="宋体" w:eastAsia="宋体" w:cs="宋体"/>
          <w:spacing w:val="17"/>
          <w:sz w:val="30"/>
          <w:szCs w:val="30"/>
        </w:rPr>
        <w:t xml:space="preserve"> </w:t>
      </w:r>
      <w:r>
        <w:rPr>
          <w:rFonts w:ascii="宋体" w:hAnsi="宋体" w:eastAsia="宋体" w:cs="宋体"/>
          <w:spacing w:val="-1"/>
          <w:sz w:val="30"/>
          <w:szCs w:val="30"/>
        </w:rPr>
        <w:t>得最好的时候是我们交替开展高效工作、调动能量并全身心投入的时</w:t>
      </w:r>
    </w:p>
    <w:p w14:paraId="7EB732E0">
      <w:pPr>
        <w:spacing w:before="2" w:line="222" w:lineRule="auto"/>
        <w:ind w:left="12" w:right="60"/>
        <w:rPr>
          <w:rFonts w:ascii="宋体" w:hAnsi="宋体" w:eastAsia="宋体" w:cs="宋体"/>
          <w:sz w:val="30"/>
          <w:szCs w:val="30"/>
        </w:rPr>
      </w:pPr>
      <w:r>
        <w:rPr>
          <w:rFonts w:ascii="宋体" w:hAnsi="宋体" w:eastAsia="宋体" w:cs="宋体"/>
          <w:spacing w:val="-1"/>
          <w:sz w:val="30"/>
          <w:szCs w:val="30"/>
        </w:rPr>
        <w:t>候；其次是我们停止工作的时候，这时我们可以更新我们的认知、情感</w:t>
      </w:r>
      <w:r>
        <w:rPr>
          <w:rFonts w:ascii="宋体" w:hAnsi="宋体" w:eastAsia="宋体" w:cs="宋体"/>
          <w:spacing w:val="17"/>
          <w:sz w:val="30"/>
          <w:szCs w:val="30"/>
        </w:rPr>
        <w:t xml:space="preserve"> </w:t>
      </w:r>
      <w:r>
        <w:rPr>
          <w:rFonts w:ascii="宋体" w:hAnsi="宋体" w:eastAsia="宋体" w:cs="宋体"/>
          <w:spacing w:val="-1"/>
          <w:sz w:val="30"/>
          <w:szCs w:val="30"/>
        </w:rPr>
        <w:t>和物质资源。这种更新来自健康的食物、水分、锻炼、睡眠、亲近大自</w:t>
      </w:r>
      <w:r>
        <w:rPr>
          <w:rFonts w:ascii="宋体" w:hAnsi="宋体" w:eastAsia="宋体" w:cs="宋体"/>
          <w:spacing w:val="17"/>
          <w:sz w:val="30"/>
          <w:szCs w:val="30"/>
        </w:rPr>
        <w:t xml:space="preserve"> </w:t>
      </w:r>
      <w:r>
        <w:rPr>
          <w:rFonts w:ascii="宋体" w:hAnsi="宋体" w:eastAsia="宋体" w:cs="宋体"/>
          <w:spacing w:val="-1"/>
          <w:sz w:val="30"/>
          <w:szCs w:val="30"/>
        </w:rPr>
        <w:t>然的时间、休闲活动及支持性的人际关系。尽管形成这些全新的习惯可</w:t>
      </w:r>
      <w:r>
        <w:rPr>
          <w:rFonts w:ascii="宋体" w:hAnsi="宋体" w:eastAsia="宋体" w:cs="宋体"/>
          <w:spacing w:val="17"/>
          <w:sz w:val="30"/>
          <w:szCs w:val="30"/>
        </w:rPr>
        <w:t xml:space="preserve"> </w:t>
      </w:r>
      <w:r>
        <w:rPr>
          <w:rFonts w:ascii="宋体" w:hAnsi="宋体" w:eastAsia="宋体" w:cs="宋体"/>
          <w:spacing w:val="-1"/>
          <w:sz w:val="30"/>
          <w:szCs w:val="30"/>
        </w:rPr>
        <w:t>能很难，但随着时间的推移，一种良性循环的惯性就会形成，从而帮助</w:t>
      </w:r>
      <w:r>
        <w:rPr>
          <w:rFonts w:ascii="宋体" w:hAnsi="宋体" w:eastAsia="宋体" w:cs="宋体"/>
          <w:spacing w:val="17"/>
          <w:sz w:val="30"/>
          <w:szCs w:val="30"/>
        </w:rPr>
        <w:t xml:space="preserve"> </w:t>
      </w:r>
      <w:r>
        <w:rPr>
          <w:rFonts w:ascii="宋体" w:hAnsi="宋体" w:eastAsia="宋体" w:cs="宋体"/>
          <w:spacing w:val="-1"/>
          <w:sz w:val="30"/>
          <w:szCs w:val="30"/>
        </w:rPr>
        <w:t>我们获得快乐、创造力、人际关系、健康和幸福。</w:t>
      </w:r>
    </w:p>
    <w:p w14:paraId="1846DA18">
      <w:pPr>
        <w:spacing w:before="296" w:line="222" w:lineRule="auto"/>
        <w:ind w:left="11" w:right="60" w:firstLine="598"/>
        <w:jc w:val="both"/>
        <w:rPr>
          <w:rFonts w:ascii="宋体" w:hAnsi="宋体" w:eastAsia="宋体" w:cs="宋体"/>
          <w:sz w:val="30"/>
          <w:szCs w:val="30"/>
        </w:rPr>
      </w:pPr>
      <w:r>
        <w:rPr>
          <w:rFonts w:ascii="宋体" w:hAnsi="宋体" w:eastAsia="宋体" w:cs="宋体"/>
          <w:spacing w:val="-1"/>
          <w:sz w:val="30"/>
          <w:szCs w:val="30"/>
        </w:rPr>
        <w:t>在开始下一章之前，请反思一下自己与缩小耐受窗的第三条途径有</w:t>
      </w:r>
      <w:r>
        <w:rPr>
          <w:rFonts w:ascii="宋体" w:hAnsi="宋体" w:eastAsia="宋体" w:cs="宋体"/>
          <w:spacing w:val="17"/>
          <w:sz w:val="30"/>
          <w:szCs w:val="30"/>
        </w:rPr>
        <w:t xml:space="preserve"> </w:t>
      </w:r>
      <w:r>
        <w:rPr>
          <w:rFonts w:ascii="宋体" w:hAnsi="宋体" w:eastAsia="宋体" w:cs="宋体"/>
          <w:spacing w:val="-1"/>
          <w:sz w:val="30"/>
          <w:szCs w:val="30"/>
        </w:rPr>
        <w:t>关的经历。在你的笔记中，你或许可以列出在工作、学校和家庭等方面</w:t>
      </w:r>
      <w:r>
        <w:rPr>
          <w:rFonts w:ascii="宋体" w:hAnsi="宋体" w:eastAsia="宋体" w:cs="宋体"/>
          <w:spacing w:val="18"/>
          <w:sz w:val="30"/>
          <w:szCs w:val="30"/>
        </w:rPr>
        <w:t xml:space="preserve"> </w:t>
      </w:r>
      <w:r>
        <w:rPr>
          <w:rFonts w:ascii="宋体" w:hAnsi="宋体" w:eastAsia="宋体" w:cs="宋体"/>
          <w:spacing w:val="-1"/>
          <w:sz w:val="30"/>
          <w:szCs w:val="30"/>
        </w:rPr>
        <w:t>导致你在日常生活中出现慢性压力和关系型创伤的经历。你应该将自己</w:t>
      </w:r>
      <w:r>
        <w:rPr>
          <w:rFonts w:ascii="宋体" w:hAnsi="宋体" w:eastAsia="宋体" w:cs="宋体"/>
          <w:spacing w:val="18"/>
          <w:sz w:val="30"/>
          <w:szCs w:val="30"/>
        </w:rPr>
        <w:t xml:space="preserve"> </w:t>
      </w:r>
      <w:r>
        <w:rPr>
          <w:rFonts w:ascii="宋体" w:hAnsi="宋体" w:eastAsia="宋体" w:cs="宋体"/>
          <w:spacing w:val="-1"/>
          <w:sz w:val="30"/>
          <w:szCs w:val="30"/>
        </w:rPr>
        <w:t>当前面临的慢性压力和让你的身心系统至今未能完全恢复的过往慢性压</w:t>
      </w:r>
      <w:r>
        <w:rPr>
          <w:rFonts w:ascii="宋体" w:hAnsi="宋体" w:eastAsia="宋体" w:cs="宋体"/>
          <w:spacing w:val="18"/>
          <w:sz w:val="30"/>
          <w:szCs w:val="30"/>
        </w:rPr>
        <w:t xml:space="preserve"> </w:t>
      </w:r>
      <w:r>
        <w:rPr>
          <w:rFonts w:ascii="宋体" w:hAnsi="宋体" w:eastAsia="宋体" w:cs="宋体"/>
          <w:spacing w:val="-1"/>
          <w:sz w:val="30"/>
          <w:szCs w:val="30"/>
        </w:rPr>
        <w:t>力都写下来。在接下来的几天里，你可能还会想起更多可以添加到这个</w:t>
      </w:r>
      <w:r>
        <w:rPr>
          <w:rFonts w:ascii="宋体" w:hAnsi="宋体" w:eastAsia="宋体" w:cs="宋体"/>
          <w:spacing w:val="18"/>
          <w:sz w:val="30"/>
          <w:szCs w:val="30"/>
        </w:rPr>
        <w:t xml:space="preserve"> </w:t>
      </w:r>
      <w:r>
        <w:rPr>
          <w:rFonts w:ascii="宋体" w:hAnsi="宋体" w:eastAsia="宋体" w:cs="宋体"/>
          <w:spacing w:val="-1"/>
          <w:sz w:val="30"/>
          <w:szCs w:val="30"/>
        </w:rPr>
        <w:t>清单里的压力源；请继续将它们写下来，这样你就可以得到一个完整的</w:t>
      </w:r>
      <w:r>
        <w:rPr>
          <w:rFonts w:ascii="宋体" w:hAnsi="宋体" w:eastAsia="宋体" w:cs="宋体"/>
          <w:spacing w:val="18"/>
          <w:sz w:val="30"/>
          <w:szCs w:val="30"/>
        </w:rPr>
        <w:t xml:space="preserve"> </w:t>
      </w:r>
      <w:r>
        <w:rPr>
          <w:rFonts w:ascii="宋体" w:hAnsi="宋体" w:eastAsia="宋体" w:cs="宋体"/>
          <w:spacing w:val="-4"/>
          <w:sz w:val="30"/>
          <w:szCs w:val="30"/>
        </w:rPr>
        <w:t>清单。</w:t>
      </w:r>
    </w:p>
    <w:p w14:paraId="7467F22C">
      <w:pPr>
        <w:spacing w:before="295" w:line="221" w:lineRule="auto"/>
        <w:ind w:left="10" w:right="60" w:firstLine="609"/>
        <w:rPr>
          <w:rFonts w:ascii="宋体" w:hAnsi="宋体" w:eastAsia="宋体" w:cs="宋体"/>
          <w:sz w:val="30"/>
          <w:szCs w:val="30"/>
        </w:rPr>
      </w:pPr>
      <w:r>
        <w:rPr>
          <w:rFonts w:ascii="宋体" w:hAnsi="宋体" w:eastAsia="宋体" w:cs="宋体"/>
          <w:spacing w:val="-1"/>
          <w:sz w:val="30"/>
          <w:szCs w:val="30"/>
        </w:rPr>
        <w:t>带着不加评判的好奇心，你也可以调查一下自己在日常生活中应对</w:t>
      </w:r>
      <w:r>
        <w:rPr>
          <w:rFonts w:ascii="宋体" w:hAnsi="宋体" w:eastAsia="宋体" w:cs="宋体"/>
          <w:spacing w:val="8"/>
          <w:sz w:val="30"/>
          <w:szCs w:val="30"/>
        </w:rPr>
        <w:t xml:space="preserve"> </w:t>
      </w:r>
      <w:r>
        <w:rPr>
          <w:rFonts w:ascii="宋体" w:hAnsi="宋体" w:eastAsia="宋体" w:cs="宋体"/>
          <w:sz w:val="30"/>
          <w:szCs w:val="30"/>
        </w:rPr>
        <w:t>压力和关系型创伤的习惯性方式。首先，请</w:t>
      </w:r>
      <w:r>
        <w:rPr>
          <w:rFonts w:ascii="宋体" w:hAnsi="宋体" w:eastAsia="宋体" w:cs="宋体"/>
          <w:spacing w:val="-1"/>
          <w:sz w:val="30"/>
          <w:szCs w:val="30"/>
        </w:rPr>
        <w:t>列出你会依赖的应激反应循</w:t>
      </w:r>
      <w:r>
        <w:rPr>
          <w:rFonts w:ascii="宋体" w:hAnsi="宋体" w:eastAsia="宋体" w:cs="宋体"/>
          <w:sz w:val="30"/>
          <w:szCs w:val="30"/>
        </w:rPr>
        <w:t xml:space="preserve"> 环习惯。如果你的应对习惯随着时间发生了</w:t>
      </w:r>
      <w:r>
        <w:rPr>
          <w:rFonts w:ascii="宋体" w:hAnsi="宋体" w:eastAsia="宋体" w:cs="宋体"/>
          <w:spacing w:val="-1"/>
          <w:sz w:val="30"/>
          <w:szCs w:val="30"/>
        </w:rPr>
        <w:t>改变，那么反思一下你的应</w:t>
      </w:r>
      <w:r>
        <w:rPr>
          <w:rFonts w:ascii="宋体" w:hAnsi="宋体" w:eastAsia="宋体" w:cs="宋体"/>
          <w:sz w:val="30"/>
          <w:szCs w:val="30"/>
        </w:rPr>
        <w:t xml:space="preserve"> 对习惯在何时因为什么而改变（向着有利和</w:t>
      </w:r>
      <w:r>
        <w:rPr>
          <w:rFonts w:ascii="宋体" w:hAnsi="宋体" w:eastAsia="宋体" w:cs="宋体"/>
          <w:spacing w:val="-1"/>
          <w:sz w:val="30"/>
          <w:szCs w:val="30"/>
        </w:rPr>
        <w:t>有弊的方向）则是非常有帮</w:t>
      </w:r>
      <w:r>
        <w:rPr>
          <w:rFonts w:ascii="宋体" w:hAnsi="宋体" w:eastAsia="宋体" w:cs="宋体"/>
          <w:sz w:val="30"/>
          <w:szCs w:val="30"/>
        </w:rPr>
        <w:t xml:space="preserve"> 助的。其次，不带偏见地、诚实地回顾自己</w:t>
      </w:r>
      <w:r>
        <w:rPr>
          <w:rFonts w:ascii="宋体" w:hAnsi="宋体" w:eastAsia="宋体" w:cs="宋体"/>
          <w:spacing w:val="-1"/>
          <w:sz w:val="30"/>
          <w:szCs w:val="30"/>
        </w:rPr>
        <w:t>的睡眠时间和运动量也是有</w:t>
      </w:r>
      <w:r>
        <w:rPr>
          <w:rFonts w:ascii="宋体" w:hAnsi="宋体" w:eastAsia="宋体" w:cs="宋体"/>
          <w:sz w:val="30"/>
          <w:szCs w:val="30"/>
        </w:rPr>
        <w:t xml:space="preserve"> 用的。特别是当你每晚睡眠时间不足</w:t>
      </w:r>
      <w:r>
        <w:rPr>
          <w:rFonts w:ascii="Times New Roman" w:hAnsi="Times New Roman" w:eastAsia="Times New Roman" w:cs="Times New Roman"/>
          <w:sz w:val="30"/>
          <w:szCs w:val="30"/>
        </w:rPr>
        <w:t>8</w:t>
      </w:r>
      <w:r>
        <w:rPr>
          <w:rFonts w:ascii="宋体" w:hAnsi="宋体" w:eastAsia="宋体" w:cs="宋体"/>
          <w:sz w:val="30"/>
          <w:szCs w:val="30"/>
        </w:rPr>
        <w:t>小时或</w:t>
      </w:r>
      <w:r>
        <w:rPr>
          <w:rFonts w:ascii="宋体" w:hAnsi="宋体" w:eastAsia="宋体" w:cs="宋体"/>
          <w:spacing w:val="-1"/>
          <w:sz w:val="30"/>
          <w:szCs w:val="30"/>
        </w:rPr>
        <w:t>每周锻炼不足</w:t>
      </w:r>
      <w:r>
        <w:rPr>
          <w:rFonts w:ascii="Times New Roman" w:hAnsi="Times New Roman" w:eastAsia="Times New Roman" w:cs="Times New Roman"/>
          <w:spacing w:val="-1"/>
          <w:sz w:val="30"/>
          <w:szCs w:val="30"/>
        </w:rPr>
        <w:t>3</w:t>
      </w:r>
      <w:r>
        <w:rPr>
          <w:rFonts w:ascii="宋体" w:hAnsi="宋体" w:eastAsia="宋体" w:cs="宋体"/>
          <w:spacing w:val="-1"/>
          <w:sz w:val="30"/>
          <w:szCs w:val="30"/>
        </w:rPr>
        <w:t>次的时候，</w:t>
      </w:r>
      <w:r>
        <w:rPr>
          <w:rFonts w:ascii="宋体" w:hAnsi="宋体" w:eastAsia="宋体" w:cs="宋体"/>
          <w:sz w:val="30"/>
          <w:szCs w:val="30"/>
        </w:rPr>
        <w:t xml:space="preserve"> 你可能要问一问自己，妨碍你获得充足睡眠和锻炼的到底是什么？最</w:t>
      </w:r>
    </w:p>
    <w:p w14:paraId="069AFA85">
      <w:pPr>
        <w:spacing w:before="2" w:line="222" w:lineRule="auto"/>
        <w:ind w:left="16" w:right="126" w:hanging="2"/>
        <w:rPr>
          <w:rFonts w:ascii="宋体" w:hAnsi="宋体" w:eastAsia="宋体" w:cs="宋体"/>
          <w:sz w:val="30"/>
          <w:szCs w:val="30"/>
        </w:rPr>
      </w:pPr>
      <w:r>
        <w:rPr>
          <w:rFonts w:ascii="宋体" w:hAnsi="宋体" w:eastAsia="宋体" w:cs="宋体"/>
          <w:spacing w:val="-3"/>
          <w:sz w:val="30"/>
          <w:szCs w:val="30"/>
        </w:rPr>
        <w:t>后，你可能还要反思一下自己的消费习惯，这里指的是广义上的消费，</w:t>
      </w:r>
      <w:r>
        <w:rPr>
          <w:rFonts w:ascii="宋体" w:hAnsi="宋体" w:eastAsia="宋体" w:cs="宋体"/>
          <w:spacing w:val="11"/>
          <w:sz w:val="30"/>
          <w:szCs w:val="30"/>
        </w:rPr>
        <w:t xml:space="preserve"> </w:t>
      </w:r>
      <w:r>
        <w:rPr>
          <w:rFonts w:ascii="宋体" w:hAnsi="宋体" w:eastAsia="宋体" w:cs="宋体"/>
          <w:spacing w:val="-1"/>
          <w:sz w:val="30"/>
          <w:szCs w:val="30"/>
        </w:rPr>
        <w:t>不仅包括食品、饮料及你通常消耗的其他物质，也包括你在新闻和信</w:t>
      </w:r>
    </w:p>
    <w:p w14:paraId="540FECE5">
      <w:pPr>
        <w:spacing w:before="1" w:line="218" w:lineRule="auto"/>
        <w:ind w:left="24"/>
        <w:rPr>
          <w:rFonts w:ascii="宋体" w:hAnsi="宋体" w:eastAsia="宋体" w:cs="宋体"/>
          <w:sz w:val="30"/>
          <w:szCs w:val="30"/>
        </w:rPr>
      </w:pPr>
      <w:r>
        <w:rPr>
          <w:rFonts w:ascii="宋体" w:hAnsi="宋体" w:eastAsia="宋体" w:cs="宋体"/>
          <w:spacing w:val="-1"/>
          <w:sz w:val="30"/>
          <w:szCs w:val="30"/>
        </w:rPr>
        <w:t>息、社交媒体和娱乐媒介（包括音乐、电影、电视和互联网）上的消</w:t>
      </w:r>
    </w:p>
    <w:p w14:paraId="52C82D70">
      <w:pPr>
        <w:spacing w:before="5" w:line="223" w:lineRule="auto"/>
        <w:ind w:left="47" w:right="60" w:hanging="19"/>
        <w:rPr>
          <w:rFonts w:ascii="宋体" w:hAnsi="宋体" w:eastAsia="宋体" w:cs="宋体"/>
          <w:sz w:val="30"/>
          <w:szCs w:val="30"/>
        </w:rPr>
      </w:pPr>
      <w:r>
        <w:drawing>
          <wp:anchor distT="0" distB="0" distL="0" distR="0" simplePos="0" relativeHeight="251672576" behindDoc="0" locked="0" layoutInCell="1" allowOverlap="1">
            <wp:simplePos x="0" y="0"/>
            <wp:positionH relativeFrom="column">
              <wp:posOffset>0</wp:posOffset>
            </wp:positionH>
            <wp:positionV relativeFrom="paragraph">
              <wp:posOffset>585470</wp:posOffset>
            </wp:positionV>
            <wp:extent cx="5943600" cy="952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费，以及你和朋友、邻居、同事、家人的日常社交活动的次数、质量和</w:t>
      </w:r>
      <w:r>
        <w:rPr>
          <w:rFonts w:ascii="宋体" w:hAnsi="宋体" w:eastAsia="宋体" w:cs="宋体"/>
          <w:spacing w:val="1"/>
          <w:sz w:val="30"/>
          <w:szCs w:val="30"/>
        </w:rPr>
        <w:t xml:space="preserve"> </w:t>
      </w:r>
      <w:r>
        <w:rPr>
          <w:rFonts w:ascii="宋体" w:hAnsi="宋体" w:eastAsia="宋体" w:cs="宋体"/>
          <w:spacing w:val="-2"/>
          <w:sz w:val="30"/>
          <w:szCs w:val="30"/>
        </w:rPr>
        <w:t>内容等。这些消费中的每一种都会对我们的身心系统产生重要影响。</w:t>
      </w:r>
    </w:p>
    <w:p w14:paraId="593FB635">
      <w:pPr>
        <w:spacing w:before="302" w:line="236" w:lineRule="auto"/>
        <w:ind w:left="8" w:right="8" w:firstLine="457"/>
        <w:rPr>
          <w:rFonts w:ascii="宋体" w:hAnsi="宋体" w:eastAsia="宋体" w:cs="宋体"/>
          <w:sz w:val="22"/>
          <w:szCs w:val="22"/>
        </w:rPr>
      </w:pPr>
      <w:r>
        <w:fldChar w:fldCharType="begin"/>
      </w:r>
      <w:r>
        <w:instrText xml:space="preserve"> HYPERLINK \l "bookmark630"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MRE</w:t>
      </w:r>
      <w:r>
        <w:rPr>
          <w:rFonts w:ascii="宋体" w:hAnsi="宋体" w:eastAsia="宋体" w:cs="宋体"/>
          <w:spacing w:val="6"/>
          <w:sz w:val="22"/>
          <w:szCs w:val="22"/>
        </w:rPr>
        <w:t>（</w:t>
      </w:r>
      <w:r>
        <w:rPr>
          <w:rFonts w:ascii="Times New Roman" w:hAnsi="Times New Roman" w:eastAsia="Times New Roman" w:cs="Times New Roman"/>
          <w:sz w:val="22"/>
          <w:szCs w:val="22"/>
        </w:rPr>
        <w:t>Meal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Ready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Eat</w:t>
      </w:r>
      <w:r>
        <w:rPr>
          <w:rFonts w:ascii="宋体" w:hAnsi="宋体" w:eastAsia="宋体" w:cs="宋体"/>
          <w:spacing w:val="6"/>
          <w:sz w:val="22"/>
          <w:szCs w:val="22"/>
        </w:rPr>
        <w:t>）是一种营养充分且轻量</w:t>
      </w:r>
      <w:r>
        <w:rPr>
          <w:rFonts w:ascii="宋体" w:hAnsi="宋体" w:eastAsia="宋体" w:cs="宋体"/>
          <w:spacing w:val="5"/>
          <w:sz w:val="22"/>
          <w:szCs w:val="22"/>
        </w:rPr>
        <w:t>化的个人野战口粮，由美军开发，提</w:t>
      </w:r>
      <w:r>
        <w:rPr>
          <w:rFonts w:ascii="宋体" w:hAnsi="宋体" w:eastAsia="宋体" w:cs="宋体"/>
          <w:sz w:val="22"/>
          <w:szCs w:val="22"/>
        </w:rPr>
        <w:t xml:space="preserve"> </w:t>
      </w:r>
      <w:r>
        <w:rPr>
          <w:rFonts w:ascii="宋体" w:hAnsi="宋体" w:eastAsia="宋体" w:cs="宋体"/>
          <w:spacing w:val="4"/>
          <w:sz w:val="22"/>
          <w:szCs w:val="22"/>
        </w:rPr>
        <w:t>供给在战斗中或没有完善的进餐条件的军人。</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17278AEA">
      <w:pPr>
        <w:spacing w:before="98" w:line="236" w:lineRule="auto"/>
        <w:ind w:left="22" w:firstLine="444"/>
        <w:rPr>
          <w:rFonts w:ascii="宋体" w:hAnsi="宋体" w:eastAsia="宋体" w:cs="宋体"/>
          <w:sz w:val="22"/>
          <w:szCs w:val="22"/>
        </w:rPr>
      </w:pPr>
      <w:r>
        <w:fldChar w:fldCharType="begin"/>
      </w:r>
      <w:r>
        <w:instrText xml:space="preserve"> HYPERLINK \l "bookmark632"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艾尔文和花栗鼠是动画片《鼠来宝》（</w:t>
      </w:r>
      <w:r>
        <w:rPr>
          <w:rFonts w:ascii="Times New Roman" w:hAnsi="Times New Roman" w:eastAsia="Times New Roman" w:cs="Times New Roman"/>
          <w:sz w:val="22"/>
          <w:szCs w:val="22"/>
        </w:rPr>
        <w:t>Alvin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Chipmunks</w:t>
      </w:r>
      <w:r>
        <w:rPr>
          <w:rFonts w:ascii="宋体" w:hAnsi="宋体" w:eastAsia="宋体" w:cs="宋体"/>
          <w:spacing w:val="5"/>
          <w:sz w:val="22"/>
          <w:szCs w:val="22"/>
        </w:rPr>
        <w:t>）里的动画角色，这三</w:t>
      </w:r>
      <w:r>
        <w:rPr>
          <w:rFonts w:ascii="宋体" w:hAnsi="宋体" w:eastAsia="宋体" w:cs="宋体"/>
          <w:spacing w:val="9"/>
          <w:sz w:val="22"/>
          <w:szCs w:val="22"/>
        </w:rPr>
        <w:t xml:space="preserve"> </w:t>
      </w:r>
      <w:r>
        <w:rPr>
          <w:rFonts w:ascii="宋体" w:hAnsi="宋体" w:eastAsia="宋体" w:cs="宋体"/>
          <w:spacing w:val="3"/>
          <w:sz w:val="22"/>
          <w:szCs w:val="22"/>
        </w:rPr>
        <w:t>只花栗鼠都会说话，且语速超快。</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18A801BC">
      <w:pPr>
        <w:spacing w:line="236" w:lineRule="auto"/>
        <w:rPr>
          <w:rFonts w:ascii="宋体" w:hAnsi="宋体" w:eastAsia="宋体" w:cs="宋体"/>
          <w:sz w:val="22"/>
          <w:szCs w:val="22"/>
        </w:rPr>
        <w:sectPr>
          <w:pgSz w:w="12240" w:h="15840"/>
          <w:pgMar w:top="400" w:right="1440" w:bottom="0" w:left="1440" w:header="0" w:footer="0" w:gutter="0"/>
          <w:cols w:space="720" w:num="1"/>
        </w:sectPr>
      </w:pPr>
    </w:p>
    <w:p w14:paraId="3811300A">
      <w:pPr>
        <w:pStyle w:val="2"/>
        <w:spacing w:line="319" w:lineRule="auto"/>
      </w:pPr>
    </w:p>
    <w:p w14:paraId="41FE19B4">
      <w:pPr>
        <w:pStyle w:val="2"/>
        <w:spacing w:line="320" w:lineRule="auto"/>
      </w:pPr>
    </w:p>
    <w:p w14:paraId="2B16CFE5">
      <w:pPr>
        <w:pStyle w:val="2"/>
        <w:spacing w:line="320" w:lineRule="auto"/>
      </w:pPr>
    </w:p>
    <w:p w14:paraId="12E7B98A">
      <w:pPr>
        <w:spacing w:before="63" w:line="261" w:lineRule="auto"/>
        <w:ind w:left="40" w:right="46" w:firstLine="464"/>
        <w:rPr>
          <w:rFonts w:ascii="Times New Roman" w:hAnsi="Times New Roman" w:eastAsia="Times New Roman" w:cs="Times New Roman"/>
          <w:sz w:val="22"/>
          <w:szCs w:val="22"/>
        </w:rPr>
      </w:pPr>
      <w:r>
        <w:fldChar w:fldCharType="begin"/>
      </w:r>
      <w:r>
        <w:instrText xml:space="preserve"> HYPERLINK \l "bookmark634" </w:instrText>
      </w:r>
      <w:r>
        <w:fldChar w:fldCharType="separate"/>
      </w:r>
      <w:r>
        <w:rPr>
          <w:rFonts w:ascii="Times New Roman" w:hAnsi="Times New Roman" w:eastAsia="Times New Roman" w:cs="Times New Roman"/>
          <w:color w:val="0000EE"/>
          <w:spacing w:val="7"/>
          <w:sz w:val="22"/>
          <w:szCs w:val="22"/>
          <w:u w:val="single" w:color="auto"/>
        </w:rPr>
        <w:t>[3]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National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Index</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7"/>
          <w:sz w:val="22"/>
          <w:szCs w:val="22"/>
        </w:rPr>
        <w:t>2014</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Highlights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sleepfoundation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health</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index</w:t>
      </w:r>
      <w:r>
        <w:rPr>
          <w:rFonts w:ascii="Times New Roman" w:hAnsi="Times New Roman" w:eastAsia="Times New Roman" w:cs="Times New Roman"/>
          <w:spacing w:val="3"/>
          <w:sz w:val="22"/>
          <w:szCs w:val="22"/>
        </w:rPr>
        <w:t>-2014  -</w:t>
      </w:r>
      <w:r>
        <w:rPr>
          <w:rFonts w:ascii="Times New Roman" w:hAnsi="Times New Roman" w:eastAsia="Times New Roman" w:cs="Times New Roman"/>
          <w:sz w:val="22"/>
          <w:szCs w:val="22"/>
        </w:rPr>
        <w:t>highlights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2"/>
          <w:w w:val="10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 xml:space="preserve">  Krueger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 xml:space="preserve">  Friedman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United States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Cross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Sectional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Population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Epidemiology</w:t>
      </w:r>
      <w:r>
        <w:rPr>
          <w:rFonts w:ascii="Times New Roman" w:hAnsi="Times New Roman" w:eastAsia="Times New Roman" w:cs="Times New Roman"/>
          <w:spacing w:val="6"/>
          <w:sz w:val="22"/>
          <w:szCs w:val="22"/>
        </w:rPr>
        <w:t xml:space="preserve">   169,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9(2009):1052-1063.</w:t>
      </w:r>
    </w:p>
    <w:p w14:paraId="20A1FE8C">
      <w:pPr>
        <w:spacing w:before="84" w:line="261" w:lineRule="auto"/>
        <w:ind w:left="40" w:firstLine="464"/>
        <w:rPr>
          <w:rFonts w:ascii="Times New Roman" w:hAnsi="Times New Roman" w:eastAsia="Times New Roman" w:cs="Times New Roman"/>
          <w:sz w:val="22"/>
          <w:szCs w:val="22"/>
        </w:rPr>
      </w:pPr>
      <w:r>
        <w:fldChar w:fldCharType="begin"/>
      </w:r>
      <w:r>
        <w:instrText xml:space="preserve"> HYPERLINK \l "bookmark695" </w:instrText>
      </w:r>
      <w:r>
        <w:fldChar w:fldCharType="separate"/>
      </w:r>
      <w:r>
        <w:rPr>
          <w:rFonts w:ascii="Times New Roman" w:hAnsi="Times New Roman" w:eastAsia="Times New Roman" w:cs="Times New Roman"/>
          <w:color w:val="0000EE"/>
          <w:spacing w:val="1"/>
          <w:sz w:val="22"/>
          <w:szCs w:val="22"/>
          <w:u w:val="single" w:color="auto"/>
        </w:rPr>
        <w:t>[4]</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Hale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Who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27,</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2</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(2005):205-211;</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z w:val="22"/>
          <w:szCs w:val="22"/>
        </w:rPr>
        <w:t xml:space="preserve">  Basner</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Survey</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Activities</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 xml:space="preserve"> Sleep</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30,</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1085-1095;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Maggie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Jones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Little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Away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New  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Magazine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April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11, 2011.</w:t>
      </w:r>
    </w:p>
    <w:p w14:paraId="3DCA42D3">
      <w:pPr>
        <w:spacing w:before="106" w:line="257" w:lineRule="auto"/>
        <w:ind w:right="3" w:firstLine="504"/>
        <w:rPr>
          <w:rFonts w:ascii="Times New Roman" w:hAnsi="Times New Roman" w:eastAsia="Times New Roman" w:cs="Times New Roman"/>
          <w:sz w:val="22"/>
          <w:szCs w:val="22"/>
        </w:rPr>
      </w:pPr>
      <w:r>
        <w:fldChar w:fldCharType="begin"/>
      </w:r>
      <w:r>
        <w:instrText xml:space="preserve"> HYPERLINK \l "bookmark696"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S. M. W. </w:t>
      </w:r>
      <w:r>
        <w:rPr>
          <w:rFonts w:ascii="Times New Roman" w:hAnsi="Times New Roman" w:eastAsia="Times New Roman" w:cs="Times New Roman"/>
          <w:sz w:val="22"/>
          <w:szCs w:val="22"/>
        </w:rPr>
        <w:t>Rajaratnam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  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306,</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23</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2567-2578;</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Disrupted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Circadian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Rhythms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Implications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Being</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Sleep  Medicine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Reports</w:t>
      </w:r>
      <w:r>
        <w:rPr>
          <w:rFonts w:ascii="Times New Roman" w:hAnsi="Times New Roman" w:eastAsia="Times New Roman" w:cs="Times New Roman"/>
          <w:spacing w:val="4"/>
          <w:sz w:val="22"/>
          <w:szCs w:val="22"/>
        </w:rPr>
        <w:t xml:space="preserve">  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 xml:space="preserve">(2017):   104-112;  M.  </w:t>
      </w:r>
      <w:r>
        <w:rPr>
          <w:rFonts w:ascii="Times New Roman" w:hAnsi="Times New Roman" w:eastAsia="Times New Roman" w:cs="Times New Roman"/>
          <w:sz w:val="22"/>
          <w:szCs w:val="22"/>
        </w:rPr>
        <w:t>Price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Night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Monitor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on  Psychology</w:t>
      </w:r>
      <w:r>
        <w:rPr>
          <w:rFonts w:ascii="Times New Roman" w:hAnsi="Times New Roman" w:eastAsia="Times New Roman" w:cs="Times New Roman"/>
          <w:spacing w:val="4"/>
          <w:sz w:val="22"/>
          <w:szCs w:val="22"/>
        </w:rPr>
        <w:t xml:space="preserve"> 42,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 xml:space="preserve">38; B. </w:t>
      </w:r>
      <w:r>
        <w:rPr>
          <w:rFonts w:ascii="Times New Roman" w:hAnsi="Times New Roman" w:eastAsia="Times New Roman" w:cs="Times New Roman"/>
          <w:sz w:val="22"/>
          <w:szCs w:val="22"/>
        </w:rPr>
        <w:t>Vila</w:t>
      </w:r>
      <w:r>
        <w:rPr>
          <w:rFonts w:ascii="Times New Roman" w:hAnsi="Times New Roman" w:eastAsia="Times New Roman" w:cs="Times New Roman"/>
          <w:spacing w:val="4"/>
          <w:sz w:val="22"/>
          <w:szCs w:val="22"/>
        </w:rPr>
        <w:t>, 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Morrison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z w:val="22"/>
          <w:szCs w:val="22"/>
        </w:rPr>
        <w:t>Kenney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Improving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Shift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 xml:space="preserve">Schedule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Work-Hour</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Policies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Practices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Increase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Police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Officer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Performance,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Health,</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Safety,”</w:t>
      </w:r>
      <w:r>
        <w:rPr>
          <w:rFonts w:ascii="Times New Roman" w:hAnsi="Times New Roman" w:eastAsia="Times New Roman" w:cs="Times New Roman"/>
          <w:sz w:val="22"/>
          <w:szCs w:val="22"/>
        </w:rPr>
        <w:t xml:space="preserve"> Police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Quarterly</w:t>
      </w:r>
      <w:r>
        <w:rPr>
          <w:rFonts w:ascii="Times New Roman" w:hAnsi="Times New Roman" w:eastAsia="Times New Roman" w:cs="Times New Roman"/>
          <w:spacing w:val="2"/>
          <w:sz w:val="22"/>
          <w:szCs w:val="22"/>
        </w:rPr>
        <w:t xml:space="preserve">  5,</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  1  (2002);  4-24;  T.  C.  </w:t>
      </w:r>
      <w:r>
        <w:rPr>
          <w:rFonts w:ascii="Times New Roman" w:hAnsi="Times New Roman" w:eastAsia="Times New Roman" w:cs="Times New Roman"/>
          <w:sz w:val="22"/>
          <w:szCs w:val="22"/>
        </w:rPr>
        <w:t>Neylan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Critical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Incident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3"/>
          <w:sz w:val="22"/>
          <w:szCs w:val="22"/>
        </w:rPr>
        <w:t>64,</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345352;</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Garbarino</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“Sleep</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Disorders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Daytime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Sleepiness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1"/>
          <w:sz w:val="22"/>
          <w:szCs w:val="22"/>
        </w:rPr>
        <w:t>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
          <w:sz w:val="22"/>
          <w:szCs w:val="22"/>
        </w:rPr>
        <w:t>State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Police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Shiftworkers,”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Archives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Environmental</w:t>
      </w:r>
      <w:r>
        <w:rPr>
          <w:rFonts w:ascii="Times New Roman" w:hAnsi="Times New Roman" w:eastAsia="Times New Roman" w:cs="Times New Roman"/>
          <w:sz w:val="22"/>
          <w:szCs w:val="22"/>
        </w:rPr>
        <w:t xml:space="preserve">  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7,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(2002):   167173;  D.  X.</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Swenson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 xml:space="preserve">D.  </w:t>
      </w:r>
      <w:r>
        <w:rPr>
          <w:rFonts w:ascii="Times New Roman" w:hAnsi="Times New Roman" w:eastAsia="Times New Roman" w:cs="Times New Roman"/>
          <w:sz w:val="22"/>
          <w:szCs w:val="22"/>
        </w:rPr>
        <w:t>Waseleski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Hart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  Correctional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Adjustment</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Correctional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9"/>
          <w:sz w:val="22"/>
          <w:szCs w:val="22"/>
        </w:rPr>
        <w:t>14,</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4"/>
          <w:sz w:val="22"/>
          <w:szCs w:val="22"/>
        </w:rPr>
        <w:t>.  4  (2008):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299-310;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Barger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Neurobehavioral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Consequences  Associated</w:t>
      </w:r>
      <w:r>
        <w:rPr>
          <w:rFonts w:ascii="Times New Roman" w:hAnsi="Times New Roman" w:eastAsia="Times New Roman" w:cs="Times New Roman"/>
          <w:spacing w:val="67"/>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Shift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SafetySensitive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Professions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Neuroscience  Reports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2(2009):</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155-164;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Barger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Impact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Extended</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Duration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Shifts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Medical  Errors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Adverse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Attentional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Failures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6"/>
          <w:sz w:val="22"/>
          <w:szCs w:val="22"/>
        </w:rPr>
        <w:t xml:space="preserve"> 3,</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6"/>
          <w:sz w:val="22"/>
          <w:szCs w:val="22"/>
        </w:rPr>
        <w:t>12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(2006):</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e487.</w:t>
      </w:r>
    </w:p>
    <w:p w14:paraId="725F2172">
      <w:pPr>
        <w:spacing w:before="83" w:line="259" w:lineRule="auto"/>
        <w:ind w:left="40" w:right="47" w:firstLine="464"/>
        <w:rPr>
          <w:rFonts w:ascii="Times New Roman" w:hAnsi="Times New Roman" w:eastAsia="Times New Roman" w:cs="Times New Roman"/>
          <w:sz w:val="22"/>
          <w:szCs w:val="22"/>
        </w:rPr>
      </w:pPr>
      <w:r>
        <w:fldChar w:fldCharType="begin"/>
      </w:r>
      <w:r>
        <w:instrText xml:space="preserve"> HYPERLINK \l "bookmark697" </w:instrText>
      </w:r>
      <w:r>
        <w:fldChar w:fldCharType="separate"/>
      </w:r>
      <w:r>
        <w:rPr>
          <w:rFonts w:ascii="Times New Roman" w:hAnsi="Times New Roman" w:eastAsia="Times New Roman" w:cs="Times New Roman"/>
          <w:color w:val="0000EE"/>
          <w:spacing w:val="8"/>
          <w:sz w:val="22"/>
          <w:szCs w:val="22"/>
          <w:u w:val="single" w:color="auto"/>
        </w:rPr>
        <w:t>[6]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Office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Surgeon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Multi</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Force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Iraq</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Office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Command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Surgeon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Office </w:t>
      </w:r>
      <w:r>
        <w:rPr>
          <w:rFonts w:ascii="Times New Roman" w:hAnsi="Times New Roman" w:eastAsia="Times New Roman" w:cs="Times New Roman"/>
          <w:spacing w:val="2"/>
          <w:sz w:val="22"/>
          <w:szCs w:val="22"/>
        </w:rPr>
        <w:t>of  the  Surgeon  General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United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States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Army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Medical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Command,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Ment</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1"/>
          <w:sz w:val="22"/>
          <w:szCs w:val="22"/>
        </w:rPr>
        <w:t>Advisory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 xml:space="preserve">Team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MHAT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V</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Operation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lraqi</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Freedom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7"/>
          <w:sz w:val="22"/>
          <w:szCs w:val="22"/>
        </w:rPr>
        <w:t>06-08:</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Opernation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Enduring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Freedom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7"/>
          <w:sz w:val="22"/>
          <w:szCs w:val="22"/>
        </w:rPr>
        <w:t>8:</w:t>
      </w:r>
      <w:r>
        <w:rPr>
          <w:rFonts w:ascii="Times New Roman" w:hAnsi="Times New Roman" w:eastAsia="Times New Roman" w:cs="Times New Roman"/>
          <w:sz w:val="22"/>
          <w:szCs w:val="22"/>
        </w:rPr>
        <w:t xml:space="preserve"> Afghanistan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7"/>
          <w:w w:val="101"/>
          <w:sz w:val="22"/>
          <w:szCs w:val="22"/>
        </w:rPr>
        <w:t xml:space="preserve"> </w:t>
      </w:r>
      <w:r>
        <w:rPr>
          <w:rFonts w:ascii="Times New Roman" w:hAnsi="Times New Roman" w:eastAsia="Times New Roman" w:cs="Times New Roman"/>
          <w:spacing w:val="3"/>
          <w:sz w:val="22"/>
          <w:szCs w:val="22"/>
        </w:rPr>
        <w:t>D.C.:</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U.S.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Command</w:t>
      </w:r>
      <w:r>
        <w:rPr>
          <w:rFonts w:ascii="Times New Roman" w:hAnsi="Times New Roman" w:eastAsia="Times New Roman" w:cs="Times New Roman"/>
          <w:spacing w:val="3"/>
          <w:sz w:val="22"/>
          <w:szCs w:val="22"/>
        </w:rPr>
        <w:t>,  2008);</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Peterson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Sleep Disturbance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173,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230-235;</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Seelig et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Afghanistan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33,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12(2010):</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1615-1622.</w:t>
      </w:r>
    </w:p>
    <w:p w14:paraId="03EFFF6E">
      <w:pPr>
        <w:spacing w:before="101" w:line="262" w:lineRule="auto"/>
        <w:ind w:left="44" w:right="55" w:firstLine="460"/>
        <w:rPr>
          <w:rFonts w:ascii="Times New Roman" w:hAnsi="Times New Roman" w:eastAsia="Times New Roman" w:cs="Times New Roman"/>
          <w:sz w:val="22"/>
          <w:szCs w:val="22"/>
        </w:rPr>
      </w:pPr>
      <w:r>
        <w:fldChar w:fldCharType="begin"/>
      </w:r>
      <w:r>
        <w:instrText xml:space="preserve"> HYPERLINK \l "bookmark698"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 xml:space="preserve">D.  D.  </w:t>
      </w:r>
      <w:r>
        <w:rPr>
          <w:rFonts w:ascii="Times New Roman" w:hAnsi="Times New Roman" w:eastAsia="Times New Roman" w:cs="Times New Roman"/>
          <w:sz w:val="22"/>
          <w:szCs w:val="22"/>
        </w:rPr>
        <w:t>Luxton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Prevalence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Short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Redeployed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OIF Soldiers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34,</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9</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(2011):</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1189-</w:t>
      </w:r>
      <w:r>
        <w:rPr>
          <w:rFonts w:ascii="Times New Roman" w:hAnsi="Times New Roman" w:eastAsia="Times New Roman" w:cs="Times New Roman"/>
          <w:spacing w:val="1"/>
          <w:sz w:val="22"/>
          <w:szCs w:val="22"/>
        </w:rPr>
        <w:t>1195;</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V.</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Mysliwiec</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Associated Medical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Comorbidities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Duty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Personnel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 xml:space="preserve"> 36,</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2(2013):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167-174.</w:t>
      </w:r>
    </w:p>
    <w:p w14:paraId="0918D5FF">
      <w:pPr>
        <w:spacing w:before="87" w:line="265" w:lineRule="auto"/>
        <w:ind w:left="40" w:right="48" w:firstLine="464"/>
        <w:rPr>
          <w:rFonts w:ascii="Times New Roman" w:hAnsi="Times New Roman" w:eastAsia="Times New Roman" w:cs="Times New Roman"/>
          <w:sz w:val="22"/>
          <w:szCs w:val="22"/>
        </w:rPr>
      </w:pPr>
      <w:r>
        <w:fldChar w:fldCharType="begin"/>
      </w:r>
      <w:r>
        <w:instrText xml:space="preserve"> HYPERLINK \l "bookmark699" </w:instrText>
      </w:r>
      <w:r>
        <w:fldChar w:fldCharType="separate"/>
      </w:r>
      <w:r>
        <w:rPr>
          <w:rFonts w:ascii="Times New Roman" w:hAnsi="Times New Roman" w:eastAsia="Times New Roman" w:cs="Times New Roman"/>
          <w:color w:val="0000EE"/>
          <w:spacing w:val="6"/>
          <w:sz w:val="22"/>
          <w:szCs w:val="22"/>
          <w:u w:val="single" w:color="auto"/>
        </w:rPr>
        <w:t>[8]</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H. P. A. </w:t>
      </w:r>
      <w:r>
        <w:rPr>
          <w:rFonts w:ascii="Times New Roman" w:hAnsi="Times New Roman" w:eastAsia="Times New Roman" w:cs="Times New Roman"/>
          <w:sz w:val="22"/>
          <w:szCs w:val="22"/>
        </w:rPr>
        <w:t>van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Dongen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Belenky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Individual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Vulnerability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Environment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Industrial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
          <w:sz w:val="22"/>
          <w:szCs w:val="22"/>
        </w:rPr>
        <w:t xml:space="preserve"> 47,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(2009):518-526.</w:t>
      </w:r>
    </w:p>
    <w:p w14:paraId="62E5815B">
      <w:pPr>
        <w:spacing w:before="99" w:line="260" w:lineRule="auto"/>
        <w:ind w:left="43" w:right="47" w:firstLine="461"/>
        <w:rPr>
          <w:rFonts w:ascii="Times New Roman" w:hAnsi="Times New Roman" w:eastAsia="Times New Roman" w:cs="Times New Roman"/>
          <w:sz w:val="22"/>
          <w:szCs w:val="22"/>
        </w:rPr>
      </w:pPr>
      <w:r>
        <w:fldChar w:fldCharType="begin"/>
      </w:r>
      <w:r>
        <w:instrText xml:space="preserve"> HYPERLINK \l "bookmark700" </w:instrText>
      </w:r>
      <w:r>
        <w:fldChar w:fldCharType="separate"/>
      </w:r>
      <w:r>
        <w:rPr>
          <w:rFonts w:ascii="Times New Roman" w:hAnsi="Times New Roman" w:eastAsia="Times New Roman" w:cs="Times New Roman"/>
          <w:color w:val="0000EE"/>
          <w:spacing w:val="6"/>
          <w:sz w:val="22"/>
          <w:szCs w:val="22"/>
          <w:u w:val="single" w:color="auto"/>
        </w:rPr>
        <w:t>[9]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G.</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Belenky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Patterns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Degradation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Restoration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Sleep Restriction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Subsequent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Dose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Response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8"/>
          <w:sz w:val="22"/>
          <w:szCs w:val="22"/>
        </w:rPr>
        <w:t>12,</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2"/>
          <w:sz w:val="22"/>
          <w:szCs w:val="22"/>
        </w:rPr>
        <w:t>.  1</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(2003):  1-12;</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Dongen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Cumulative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Cost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Additional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Wakefulness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Dose-Response  Effects  on  Neurobehavioral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1"/>
          <w:sz w:val="22"/>
          <w:szCs w:val="22"/>
        </w:rPr>
        <w:t>unctions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Physiology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from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Chronic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z w:val="22"/>
          <w:szCs w:val="22"/>
        </w:rPr>
        <w:t xml:space="preserve"> Restriction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
          <w:sz w:val="22"/>
          <w:szCs w:val="22"/>
        </w:rPr>
        <w:t xml:space="preserve"> 26,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117-126.</w:t>
      </w:r>
    </w:p>
    <w:p w14:paraId="627A2184">
      <w:pPr>
        <w:spacing w:before="86" w:line="265" w:lineRule="auto"/>
        <w:ind w:left="46" w:right="5" w:firstLine="458"/>
        <w:rPr>
          <w:rFonts w:ascii="Times New Roman" w:hAnsi="Times New Roman" w:eastAsia="Times New Roman" w:cs="Times New Roman"/>
          <w:sz w:val="22"/>
          <w:szCs w:val="22"/>
        </w:rPr>
      </w:pPr>
      <w:r>
        <w:fldChar w:fldCharType="begin"/>
      </w:r>
      <w:r>
        <w:instrText xml:space="preserve"> HYPERLINK \l "bookmark701" </w:instrText>
      </w:r>
      <w:r>
        <w:fldChar w:fldCharType="separate"/>
      </w:r>
      <w:r>
        <w:rPr>
          <w:rFonts w:ascii="Times New Roman" w:hAnsi="Times New Roman" w:eastAsia="Times New Roman" w:cs="Times New Roman"/>
          <w:color w:val="0000EE"/>
          <w:spacing w:val="5"/>
          <w:sz w:val="22"/>
          <w:szCs w:val="22"/>
          <w:u w:val="single" w:color="auto"/>
        </w:rPr>
        <w:t>[10]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Drowsy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Driving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drowsydriving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facts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stats</w:t>
      </w:r>
      <w:r>
        <w:rPr>
          <w:rFonts w:ascii="Times New Roman" w:hAnsi="Times New Roman" w:eastAsia="Times New Roman" w:cs="Times New Roman"/>
          <w:spacing w:val="10"/>
          <w:sz w:val="22"/>
          <w:szCs w:val="22"/>
        </w:rPr>
        <w:t>/.</w:t>
      </w:r>
    </w:p>
    <w:p w14:paraId="3A0F9945">
      <w:pPr>
        <w:spacing w:before="102" w:line="265" w:lineRule="auto"/>
        <w:ind w:left="46" w:right="48" w:firstLine="457"/>
        <w:rPr>
          <w:rFonts w:ascii="Times New Roman" w:hAnsi="Times New Roman" w:eastAsia="Times New Roman" w:cs="Times New Roman"/>
          <w:sz w:val="22"/>
          <w:szCs w:val="22"/>
        </w:rPr>
      </w:pPr>
      <w:r>
        <w:fldChar w:fldCharType="begin"/>
      </w:r>
      <w:r>
        <w:instrText xml:space="preserve"> HYPERLINK \l "bookmark702" </w:instrText>
      </w:r>
      <w:r>
        <w:fldChar w:fldCharType="separate"/>
      </w:r>
      <w:r>
        <w:rPr>
          <w:rFonts w:ascii="Times New Roman" w:hAnsi="Times New Roman" w:eastAsia="Times New Roman" w:cs="Times New Roman"/>
          <w:color w:val="0000EE"/>
          <w:spacing w:val="7"/>
          <w:sz w:val="22"/>
          <w:szCs w:val="22"/>
          <w:u w:val="single" w:color="auto"/>
        </w:rPr>
        <w:t>[11]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Dongen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Belenky</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Individual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Vulnerability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7"/>
          <w:sz w:val="22"/>
          <w:szCs w:val="22"/>
        </w:rPr>
        <w:t>”; 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Leproult et</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Individual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Objective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Alertness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Are</w:t>
      </w:r>
    </w:p>
    <w:p w14:paraId="6A2DCF40">
      <w:pPr>
        <w:spacing w:line="265" w:lineRule="auto"/>
        <w:rPr>
          <w:rFonts w:ascii="Times New Roman" w:hAnsi="Times New Roman" w:eastAsia="Times New Roman" w:cs="Times New Roman"/>
          <w:sz w:val="22"/>
          <w:szCs w:val="22"/>
        </w:rPr>
        <w:sectPr>
          <w:pgSz w:w="12240" w:h="15840"/>
          <w:pgMar w:top="400" w:right="1396" w:bottom="0" w:left="1401" w:header="0" w:footer="0" w:gutter="0"/>
          <w:cols w:space="720" w:num="1"/>
        </w:sectPr>
      </w:pPr>
    </w:p>
    <w:p w14:paraId="28483DEC">
      <w:pPr>
        <w:pStyle w:val="2"/>
      </w:pPr>
    </w:p>
    <w:p w14:paraId="40486B18">
      <w:pPr>
        <w:pStyle w:val="2"/>
      </w:pPr>
    </w:p>
    <w:p w14:paraId="1A1F3260">
      <w:pPr>
        <w:pStyle w:val="2"/>
      </w:pPr>
    </w:p>
    <w:p w14:paraId="65C1B4B2">
      <w:pPr>
        <w:pStyle w:val="2"/>
        <w:spacing w:line="241" w:lineRule="auto"/>
      </w:pPr>
    </w:p>
    <w:p w14:paraId="14B78068">
      <w:pPr>
        <w:spacing w:before="63" w:line="259" w:lineRule="auto"/>
        <w:ind w:right="3" w:firstLine="14"/>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Stable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Unrelated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Physiology</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Regulatory</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Integrative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Comparative  Physiology</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284,</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(2003):</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R280-R290;</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Dongen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Systematic</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Interindividual  Differences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Neurobehavioral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Impairment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Evidence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Like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Differential  Vulnerability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27,</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(2004):</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423433;</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Q.</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Mu</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Decreased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2"/>
          <w:sz w:val="22"/>
          <w:szCs w:val="22"/>
        </w:rPr>
        <w:t>Working</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Memory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Task</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at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Rested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Baseline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Associated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Vulnerability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2"/>
          <w:sz w:val="22"/>
          <w:szCs w:val="22"/>
        </w:rPr>
        <w:t>Sleep</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Depr</w:t>
      </w:r>
      <w:r>
        <w:rPr>
          <w:rFonts w:ascii="Times New Roman" w:hAnsi="Times New Roman" w:eastAsia="Times New Roman" w:cs="Times New Roman"/>
          <w:spacing w:val="1"/>
          <w:sz w:val="22"/>
          <w:szCs w:val="22"/>
        </w:rPr>
        <w:t>ivation,”</w:t>
      </w:r>
      <w:r>
        <w:rPr>
          <w:rFonts w:ascii="Times New Roman" w:hAnsi="Times New Roman" w:eastAsia="Times New Roman" w:cs="Times New Roman"/>
          <w:sz w:val="22"/>
          <w:szCs w:val="22"/>
        </w:rPr>
        <w:t xml:space="preserve"> Sleep</w:t>
      </w:r>
      <w:r>
        <w:rPr>
          <w:rFonts w:ascii="Times New Roman" w:hAnsi="Times New Roman" w:eastAsia="Times New Roman" w:cs="Times New Roman"/>
          <w:spacing w:val="2"/>
          <w:sz w:val="22"/>
          <w:szCs w:val="22"/>
        </w:rPr>
        <w:t xml:space="preserve"> 28,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433-448.</w:t>
      </w:r>
    </w:p>
    <w:p w14:paraId="63607937">
      <w:pPr>
        <w:spacing w:before="83" w:line="258" w:lineRule="auto"/>
        <w:ind w:left="4" w:firstLine="462"/>
        <w:rPr>
          <w:rFonts w:ascii="Times New Roman" w:hAnsi="Times New Roman" w:eastAsia="Times New Roman" w:cs="Times New Roman"/>
          <w:sz w:val="22"/>
          <w:szCs w:val="22"/>
        </w:rPr>
      </w:pPr>
      <w:r>
        <w:fldChar w:fldCharType="begin"/>
      </w:r>
      <w:r>
        <w:instrText xml:space="preserve"> HYPERLINK \l "bookmark703" </w:instrText>
      </w:r>
      <w:r>
        <w:fldChar w:fldCharType="separate"/>
      </w:r>
      <w:r>
        <w:rPr>
          <w:rFonts w:ascii="Times New Roman" w:hAnsi="Times New Roman" w:eastAsia="Times New Roman" w:cs="Times New Roman"/>
          <w:color w:val="0000EE"/>
          <w:spacing w:val="3"/>
          <w:sz w:val="22"/>
          <w:szCs w:val="22"/>
          <w:u w:val="single" w:color="auto"/>
        </w:rPr>
        <w:t>[12]</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Gohar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Working</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Decreased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Deprived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Internal  Medicine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Residents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5,</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3(2009):</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191-197;</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Lim</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F.</w:t>
      </w:r>
      <w:r>
        <w:rPr>
          <w:rFonts w:ascii="Times New Roman" w:hAnsi="Times New Roman" w:eastAsia="Times New Roman" w:cs="Times New Roman"/>
          <w:sz w:val="22"/>
          <w:szCs w:val="22"/>
        </w:rPr>
        <w:t xml:space="preserve">  Dinges</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Analysis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Short</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Variables</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 xml:space="preserve"> Psychological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136</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375-389;</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Lo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Effects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Partial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 xml:space="preserve">Sleep  </w:t>
      </w:r>
      <w:r>
        <w:rPr>
          <w:rFonts w:ascii="Times New Roman" w:hAnsi="Times New Roman" w:eastAsia="Times New Roman" w:cs="Times New Roman"/>
          <w:spacing w:val="1"/>
          <w:sz w:val="22"/>
          <w:szCs w:val="22"/>
        </w:rPr>
        <w:t>Deprivation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Performance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across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Domains,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Individuals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Circadian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Phase,”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PLOS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One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e45987;</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3"/>
          <w:sz w:val="22"/>
          <w:szCs w:val="22"/>
        </w:rPr>
        <w:t>Q</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Mu</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Decreased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Verbal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Memory  Following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1"/>
          <w:sz w:val="22"/>
          <w:szCs w:val="22"/>
        </w:rPr>
        <w:t>28,</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1  (2005):  55-67;</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 xml:space="preserve">E. </w:t>
      </w:r>
      <w:r>
        <w:rPr>
          <w:rFonts w:ascii="Times New Roman" w:hAnsi="Times New Roman" w:eastAsia="Times New Roman" w:cs="Times New Roman"/>
          <w:sz w:val="22"/>
          <w:szCs w:val="22"/>
        </w:rPr>
        <w:t xml:space="preserve"> Smith,</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McEvoy,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 xml:space="preserve">A.  </w:t>
      </w:r>
      <w:r>
        <w:rPr>
          <w:rFonts w:ascii="Times New Roman" w:hAnsi="Times New Roman" w:eastAsia="Times New Roman" w:cs="Times New Roman"/>
          <w:spacing w:val="1"/>
          <w:sz w:val="22"/>
          <w:szCs w:val="22"/>
        </w:rPr>
        <w:t>Gevins,“The</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1"/>
          <w:sz w:val="22"/>
          <w:szCs w:val="22"/>
        </w:rPr>
        <w:t>Impact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Moderate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Loss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Neurophysiologic</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Signals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Working-Memory</w:t>
      </w:r>
      <w:r>
        <w:rPr>
          <w:rFonts w:ascii="Times New Roman" w:hAnsi="Times New Roman" w:eastAsia="Times New Roman" w:cs="Times New Roman"/>
          <w:sz w:val="22"/>
          <w:szCs w:val="22"/>
        </w:rPr>
        <w:t xml:space="preserve">  Task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25,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7 (2002):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784-794;</w:t>
      </w:r>
      <w:r>
        <w:rPr>
          <w:rFonts w:ascii="Times New Roman" w:hAnsi="Times New Roman" w:eastAsia="Times New Roman" w:cs="Times New Roman"/>
          <w:sz w:val="22"/>
          <w:szCs w:val="22"/>
        </w:rPr>
        <w:t>Barger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Neurobehavioral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Safety  Consequences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Lee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z w:val="22"/>
          <w:szCs w:val="22"/>
        </w:rPr>
        <w:t>Kim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Suh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Deterioration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Changes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300</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during  Total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Neurosciences</w:t>
      </w:r>
      <w:r>
        <w:rPr>
          <w:rFonts w:ascii="Times New Roman" w:hAnsi="Times New Roman" w:eastAsia="Times New Roman" w:cs="Times New Roman"/>
          <w:spacing w:val="5"/>
          <w:sz w:val="22"/>
          <w:szCs w:val="22"/>
        </w:rPr>
        <w:t xml:space="preserve"> 57,</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(2003):490-49</w:t>
      </w:r>
      <w:r>
        <w:rPr>
          <w:rFonts w:ascii="Times New Roman" w:hAnsi="Times New Roman" w:eastAsia="Times New Roman" w:cs="Times New Roman"/>
          <w:spacing w:val="4"/>
          <w:sz w:val="22"/>
          <w:szCs w:val="22"/>
        </w:rPr>
        <w:t>6.</w:t>
      </w:r>
    </w:p>
    <w:p w14:paraId="4EB4CD0E">
      <w:pPr>
        <w:spacing w:before="101" w:line="236" w:lineRule="auto"/>
        <w:ind w:left="17" w:right="252" w:firstLine="449"/>
        <w:rPr>
          <w:rFonts w:ascii="宋体" w:hAnsi="宋体" w:eastAsia="宋体" w:cs="宋体"/>
          <w:sz w:val="22"/>
          <w:szCs w:val="22"/>
        </w:rPr>
      </w:pPr>
      <w:r>
        <w:fldChar w:fldCharType="begin"/>
      </w:r>
      <w:r>
        <w:instrText xml:space="preserve"> HYPERLINK \l "bookmark704" </w:instrText>
      </w:r>
      <w:r>
        <w:fldChar w:fldCharType="separate"/>
      </w:r>
      <w:r>
        <w:rPr>
          <w:rFonts w:ascii="Times New Roman" w:hAnsi="Times New Roman" w:eastAsia="Times New Roman" w:cs="Times New Roman"/>
          <w:color w:val="0000EE"/>
          <w:spacing w:val="4"/>
          <w:sz w:val="22"/>
          <w:szCs w:val="22"/>
          <w:u w:val="single" w:color="auto"/>
        </w:rPr>
        <w:t>[13]</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微睡眠指在极度疲惫的状态下，人的部分脑细胞会暂时休眠。此时人的记忆力、反应</w:t>
      </w:r>
      <w:r>
        <w:rPr>
          <w:rFonts w:ascii="宋体" w:hAnsi="宋体" w:eastAsia="宋体" w:cs="宋体"/>
          <w:spacing w:val="11"/>
          <w:sz w:val="22"/>
          <w:szCs w:val="22"/>
        </w:rPr>
        <w:t xml:space="preserve"> </w:t>
      </w:r>
      <w:r>
        <w:rPr>
          <w:rFonts w:ascii="宋体" w:hAnsi="宋体" w:eastAsia="宋体" w:cs="宋体"/>
          <w:spacing w:val="3"/>
          <w:sz w:val="22"/>
          <w:szCs w:val="22"/>
        </w:rPr>
        <w:t>能力和敏捷性都会下降。</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42FBBBD7">
      <w:pPr>
        <w:spacing w:before="82" w:line="265" w:lineRule="auto"/>
        <w:ind w:left="8" w:right="4" w:firstLine="458"/>
        <w:rPr>
          <w:rFonts w:ascii="Times New Roman" w:hAnsi="Times New Roman" w:eastAsia="Times New Roman" w:cs="Times New Roman"/>
          <w:sz w:val="22"/>
          <w:szCs w:val="22"/>
        </w:rPr>
      </w:pPr>
      <w:r>
        <w:fldChar w:fldCharType="begin"/>
      </w:r>
      <w:r>
        <w:instrText xml:space="preserve"> HYPERLINK \l "bookmark705" </w:instrText>
      </w:r>
      <w:r>
        <w:fldChar w:fldCharType="separate"/>
      </w:r>
      <w:r>
        <w:rPr>
          <w:rFonts w:ascii="Times New Roman" w:hAnsi="Times New Roman" w:eastAsia="Times New Roman" w:cs="Times New Roman"/>
          <w:color w:val="0000EE"/>
          <w:spacing w:val="5"/>
          <w:sz w:val="22"/>
          <w:szCs w:val="22"/>
          <w:u w:val="single" w:color="auto"/>
        </w:rPr>
        <w:t>[14]</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Drowsy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Driving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Week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drowsydriving</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about</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facts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stats</w:t>
      </w:r>
      <w:r>
        <w:rPr>
          <w:rFonts w:ascii="Times New Roman" w:hAnsi="Times New Roman" w:eastAsia="Times New Roman" w:cs="Times New Roman"/>
          <w:spacing w:val="12"/>
          <w:sz w:val="22"/>
          <w:szCs w:val="22"/>
        </w:rPr>
        <w:t>/.</w:t>
      </w:r>
    </w:p>
    <w:p w14:paraId="0EFE0E1F">
      <w:pPr>
        <w:spacing w:before="99" w:line="261" w:lineRule="auto"/>
        <w:ind w:right="47" w:firstLine="466"/>
        <w:rPr>
          <w:rFonts w:ascii="Times New Roman" w:hAnsi="Times New Roman" w:eastAsia="Times New Roman" w:cs="Times New Roman"/>
          <w:sz w:val="22"/>
          <w:szCs w:val="22"/>
        </w:rPr>
      </w:pPr>
      <w:r>
        <w:fldChar w:fldCharType="begin"/>
      </w:r>
      <w:r>
        <w:instrText xml:space="preserve"> HYPERLINK \l "bookmark706" </w:instrText>
      </w:r>
      <w:r>
        <w:fldChar w:fldCharType="separate"/>
      </w:r>
      <w:r>
        <w:rPr>
          <w:rFonts w:ascii="Times New Roman" w:hAnsi="Times New Roman" w:eastAsia="Times New Roman" w:cs="Times New Roman"/>
          <w:color w:val="0000EE"/>
          <w:spacing w:val="10"/>
          <w:sz w:val="22"/>
          <w:szCs w:val="22"/>
          <w:u w:val="single" w:color="auto"/>
        </w:rPr>
        <w:t>[15]</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Brian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Tefft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Motor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Vehicle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Crashes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Involving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Drousy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Drivers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United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2009-2013</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5"/>
          <w:sz w:val="22"/>
          <w:szCs w:val="22"/>
        </w:rPr>
        <w:t xml:space="preserve">, D.C.: </w:t>
      </w:r>
      <w:r>
        <w:rPr>
          <w:rFonts w:ascii="Times New Roman" w:hAnsi="Times New Roman" w:eastAsia="Times New Roman" w:cs="Times New Roman"/>
          <w:sz w:val="22"/>
          <w:szCs w:val="22"/>
        </w:rPr>
        <w:t>AAA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Traffic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Centers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Control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Drowsy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Driving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Wheel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fldChar w:fldCharType="begin"/>
      </w:r>
      <w:r>
        <w:instrText xml:space="preserve"> HYPERLINK "https://www.cdc.gov/features/dsdrowsydriving/index.html."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cdc</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features</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"https://www.cdc.gov/features/dsdrowsydriving/index.html." </w:instrText>
      </w:r>
      <w:r>
        <w:fldChar w:fldCharType="separate"/>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dsdrowsydriving</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index</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html</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4"/>
          <w:sz w:val="22"/>
          <w:szCs w:val="22"/>
        </w:rPr>
        <w:fldChar w:fldCharType="end"/>
      </w:r>
    </w:p>
    <w:p w14:paraId="5737A7A9">
      <w:pPr>
        <w:spacing w:before="87" w:line="262" w:lineRule="auto"/>
        <w:ind w:left="4" w:right="51" w:firstLine="462"/>
        <w:rPr>
          <w:rFonts w:ascii="Times New Roman" w:hAnsi="Times New Roman" w:eastAsia="Times New Roman" w:cs="Times New Roman"/>
          <w:sz w:val="22"/>
          <w:szCs w:val="22"/>
        </w:rPr>
      </w:pPr>
      <w:r>
        <w:fldChar w:fldCharType="begin"/>
      </w:r>
      <w:r>
        <w:instrText xml:space="preserve"> HYPERLINK \l "bookmark707" </w:instrText>
      </w:r>
      <w:r>
        <w:fldChar w:fldCharType="separate"/>
      </w:r>
      <w:r>
        <w:rPr>
          <w:rFonts w:ascii="Times New Roman" w:hAnsi="Times New Roman" w:eastAsia="Times New Roman" w:cs="Times New Roman"/>
          <w:color w:val="0000EE"/>
          <w:spacing w:val="5"/>
          <w:sz w:val="22"/>
          <w:szCs w:val="22"/>
          <w:u w:val="single" w:color="auto"/>
        </w:rPr>
        <w:t>[16]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Dave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Phillips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Eric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Schmit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Strains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Crews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Vessels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Stage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Navy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Crashes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6"/>
          <w:sz w:val="22"/>
          <w:szCs w:val="22"/>
        </w:rPr>
        <w:t>28,</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6"/>
          <w:sz w:val="22"/>
          <w:szCs w:val="22"/>
        </w:rPr>
        <w:t>2017;</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Helene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Cooper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Navy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Leaders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Admit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Fleet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Pulled Thin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3"/>
          <w:sz w:val="22"/>
          <w:szCs w:val="22"/>
        </w:rPr>
        <w:t xml:space="preserve"> 20,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2017.</w:t>
      </w:r>
    </w:p>
    <w:p w14:paraId="20DE59A2">
      <w:pPr>
        <w:spacing w:before="101" w:line="265" w:lineRule="auto"/>
        <w:ind w:left="6" w:right="8" w:firstLine="460"/>
        <w:rPr>
          <w:rFonts w:ascii="Times New Roman" w:hAnsi="Times New Roman" w:eastAsia="Times New Roman" w:cs="Times New Roman"/>
          <w:sz w:val="22"/>
          <w:szCs w:val="22"/>
        </w:rPr>
      </w:pPr>
      <w:r>
        <w:fldChar w:fldCharType="begin"/>
      </w:r>
      <w:r>
        <w:instrText xml:space="preserve"> HYPERLINK \l "bookmark708" </w:instrText>
      </w:r>
      <w:r>
        <w:fldChar w:fldCharType="separate"/>
      </w:r>
      <w:r>
        <w:rPr>
          <w:rFonts w:ascii="Times New Roman" w:hAnsi="Times New Roman" w:eastAsia="Times New Roman" w:cs="Times New Roman"/>
          <w:color w:val="0000EE"/>
          <w:spacing w:val="10"/>
          <w:sz w:val="22"/>
          <w:szCs w:val="22"/>
          <w:u w:val="single" w:color="auto"/>
        </w:rPr>
        <w:t>[17]</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Bill</w:t>
      </w:r>
      <w:r>
        <w:rPr>
          <w:rFonts w:ascii="Times New Roman" w:hAnsi="Times New Roman" w:eastAsia="Times New Roman" w:cs="Times New Roman"/>
          <w:spacing w:val="62"/>
          <w:w w:val="101"/>
          <w:sz w:val="22"/>
          <w:szCs w:val="22"/>
        </w:rPr>
        <w:t xml:space="preserve"> </w:t>
      </w:r>
      <w:r>
        <w:rPr>
          <w:rFonts w:ascii="Times New Roman" w:hAnsi="Times New Roman" w:eastAsia="Times New Roman" w:cs="Times New Roman"/>
          <w:sz w:val="22"/>
          <w:szCs w:val="22"/>
        </w:rPr>
        <w:t>Chappell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Regulators</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Pull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Plan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Test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Truckers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Train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Operators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Apnea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NPR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8,</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2017.</w:t>
      </w:r>
    </w:p>
    <w:p w14:paraId="1D832A81">
      <w:pPr>
        <w:spacing w:before="86" w:line="259" w:lineRule="auto"/>
        <w:ind w:right="53" w:firstLine="466"/>
        <w:rPr>
          <w:rFonts w:ascii="Times New Roman" w:hAnsi="Times New Roman" w:eastAsia="Times New Roman" w:cs="Times New Roman"/>
          <w:sz w:val="22"/>
          <w:szCs w:val="22"/>
        </w:rPr>
      </w:pPr>
      <w:r>
        <w:fldChar w:fldCharType="begin"/>
      </w:r>
      <w:r>
        <w:instrText xml:space="preserve"> HYPERLINK \l "bookmark709" </w:instrText>
      </w:r>
      <w:r>
        <w:fldChar w:fldCharType="separate"/>
      </w:r>
      <w:r>
        <w:rPr>
          <w:rFonts w:ascii="Times New Roman" w:hAnsi="Times New Roman" w:eastAsia="Times New Roman" w:cs="Times New Roman"/>
          <w:color w:val="0000EE"/>
          <w:spacing w:val="9"/>
          <w:sz w:val="22"/>
          <w:szCs w:val="22"/>
          <w:u w:val="single" w:color="auto"/>
        </w:rPr>
        <w:t>[18]</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Rubin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Naiman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Seven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Ways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Inadequate   Sleep</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Negatively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Impacts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interview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National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Application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July</w:t>
      </w:r>
      <w:r>
        <w:rPr>
          <w:rFonts w:ascii="Times New Roman" w:hAnsi="Times New Roman" w:eastAsia="Times New Roman" w:cs="Times New Roman"/>
          <w:spacing w:val="3"/>
          <w:sz w:val="22"/>
          <w:szCs w:val="22"/>
        </w:rPr>
        <w:t xml:space="preserve">    25,   2</w:t>
      </w:r>
      <w:r>
        <w:rPr>
          <w:rFonts w:ascii="Times New Roman" w:hAnsi="Times New Roman" w:eastAsia="Times New Roman" w:cs="Times New Roman"/>
          <w:spacing w:val="2"/>
          <w:sz w:val="22"/>
          <w:szCs w:val="22"/>
        </w:rPr>
        <w:t>011),</w:t>
      </w:r>
      <w:r>
        <w:rPr>
          <w:rFonts w:ascii="Times New Roman" w:hAnsi="Times New Roman" w:eastAsia="Times New Roman" w:cs="Times New Roman"/>
          <w:sz w:val="22"/>
          <w:szCs w:val="22"/>
        </w:rPr>
        <w:t xml:space="preserve"> </w:t>
      </w:r>
      <w:r>
        <w:fldChar w:fldCharType="begin"/>
      </w:r>
      <w:r>
        <w:instrText xml:space="preserve"> HYPERLINK "https://www.pacificariptide.com/files/interview-from-thenational-institute-for-the-clinical-application-of"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pacificariptide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files</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interview</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from</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thenational</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institute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application</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14"/>
          <w:sz w:val="22"/>
          <w:szCs w:val="22"/>
        </w:rPr>
        <w:t>-</w:t>
      </w:r>
    </w:p>
    <w:p w14:paraId="6D1C71AA">
      <w:pPr>
        <w:spacing w:before="1" w:line="260" w:lineRule="auto"/>
        <w:ind w:left="2" w:right="44" w:hanging="2"/>
        <w:rPr>
          <w:rFonts w:ascii="Times New Roman" w:hAnsi="Times New Roman" w:eastAsia="Times New Roman" w:cs="Times New Roman"/>
          <w:sz w:val="22"/>
          <w:szCs w:val="22"/>
        </w:rPr>
      </w:pPr>
      <w:r>
        <w:rPr>
          <w:rFonts w:ascii="Times New Roman" w:hAnsi="Times New Roman" w:eastAsia="Times New Roman" w:cs="Times New Roman"/>
          <w:sz w:val="22"/>
          <w:szCs w:val="22"/>
        </w:rPr>
        <w:t>behavioral</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medicine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pdf</w:t>
      </w:r>
      <w:r>
        <w:rPr>
          <w:rFonts w:ascii="Times New Roman" w:hAnsi="Times New Roman" w:eastAsia="Times New Roman" w:cs="Times New Roman"/>
          <w:spacing w:val="10"/>
          <w:sz w:val="22"/>
          <w:szCs w:val="22"/>
        </w:rPr>
        <w:t>;  A.</w:t>
      </w:r>
      <w:r>
        <w:rPr>
          <w:rFonts w:ascii="Times New Roman" w:hAnsi="Times New Roman" w:eastAsia="Times New Roman" w:cs="Times New Roman"/>
          <w:sz w:val="22"/>
          <w:szCs w:val="22"/>
        </w:rPr>
        <w:t>Williamson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Fatigue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Accident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3"/>
          <w:sz w:val="22"/>
          <w:szCs w:val="22"/>
        </w:rPr>
        <w:t xml:space="preserve"> 43,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2</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498-515.</w:t>
      </w:r>
    </w:p>
    <w:p w14:paraId="50BA19F2">
      <w:pPr>
        <w:spacing w:before="100" w:line="259" w:lineRule="auto"/>
        <w:ind w:left="6" w:right="44" w:firstLine="460"/>
        <w:rPr>
          <w:rFonts w:ascii="Times New Roman" w:hAnsi="Times New Roman" w:eastAsia="Times New Roman" w:cs="Times New Roman"/>
          <w:sz w:val="22"/>
          <w:szCs w:val="22"/>
        </w:rPr>
      </w:pPr>
      <w:r>
        <w:fldChar w:fldCharType="begin"/>
      </w:r>
      <w:r>
        <w:instrText xml:space="preserve"> HYPERLINK \l "bookmark710" </w:instrText>
      </w:r>
      <w:r>
        <w:fldChar w:fldCharType="separate"/>
      </w:r>
      <w:r>
        <w:rPr>
          <w:rFonts w:ascii="Times New Roman" w:hAnsi="Times New Roman" w:eastAsia="Times New Roman" w:cs="Times New Roman"/>
          <w:color w:val="0000EE"/>
          <w:spacing w:val="2"/>
          <w:sz w:val="22"/>
          <w:szCs w:val="22"/>
          <w:u w:val="single" w:color="auto"/>
        </w:rPr>
        <w:t>[19]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A.</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Luik</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Associations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24-</w:t>
      </w:r>
      <w:r>
        <w:rPr>
          <w:rFonts w:ascii="Times New Roman" w:hAnsi="Times New Roman" w:eastAsia="Times New Roman" w:cs="Times New Roman"/>
          <w:sz w:val="22"/>
          <w:szCs w:val="22"/>
        </w:rPr>
        <w:t>Hour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Rhythm</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Population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Middle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Aged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Elderly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Persons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16,</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(2015):</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850-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855;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I.</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Luik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“24</w:t>
      </w:r>
      <w:r>
        <w:rPr>
          <w:rFonts w:ascii="Times New Roman" w:hAnsi="Times New Roman" w:eastAsia="Times New Roman" w:cs="Times New Roman"/>
          <w:sz w:val="22"/>
          <w:szCs w:val="22"/>
        </w:rPr>
        <w:t>Hour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Rhythm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Disturbances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Population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Middle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Aged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Persons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6"/>
          <w:sz w:val="22"/>
          <w:szCs w:val="22"/>
        </w:rPr>
        <w:t>9</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684-692; 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6"/>
          <w:sz w:val="22"/>
          <w:szCs w:val="22"/>
        </w:rPr>
        <w:t>I.</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Luik</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Stability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Fragmentation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Rhythm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Wake Cycle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Importance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Age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Lifestyle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Chronobiology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7"/>
          <w:sz w:val="22"/>
          <w:szCs w:val="22"/>
        </w:rPr>
        <w:t>30,</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7"/>
          <w:sz w:val="22"/>
          <w:szCs w:val="22"/>
        </w:rPr>
        <w:t>10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(2013):1223-1230.</w:t>
      </w:r>
    </w:p>
    <w:p w14:paraId="31FB743F">
      <w:pPr>
        <w:spacing w:before="86" w:line="265" w:lineRule="auto"/>
        <w:ind w:left="6" w:right="54" w:firstLine="460"/>
        <w:rPr>
          <w:rFonts w:ascii="Times New Roman" w:hAnsi="Times New Roman" w:eastAsia="Times New Roman" w:cs="Times New Roman"/>
          <w:sz w:val="22"/>
          <w:szCs w:val="22"/>
        </w:rPr>
      </w:pPr>
      <w:r>
        <w:fldChar w:fldCharType="begin"/>
      </w:r>
      <w:r>
        <w:instrText xml:space="preserve"> HYPERLINK \l "bookmark711" </w:instrText>
      </w:r>
      <w:r>
        <w:fldChar w:fldCharType="separate"/>
      </w:r>
      <w:r>
        <w:rPr>
          <w:rFonts w:ascii="Times New Roman" w:hAnsi="Times New Roman" w:eastAsia="Times New Roman" w:cs="Times New Roman"/>
          <w:color w:val="0000EE"/>
          <w:spacing w:val="6"/>
          <w:sz w:val="22"/>
          <w:szCs w:val="22"/>
          <w:u w:val="single" w:color="auto"/>
        </w:rPr>
        <w:t>[20]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Yoo</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without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Amygdala Disconnect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17,</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20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R877-R878;W.</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Killgore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Sleep</w:t>
      </w:r>
    </w:p>
    <w:p w14:paraId="7A0043FA">
      <w:pPr>
        <w:spacing w:line="265" w:lineRule="auto"/>
        <w:rPr>
          <w:rFonts w:ascii="Times New Roman" w:hAnsi="Times New Roman" w:eastAsia="Times New Roman" w:cs="Times New Roman"/>
          <w:sz w:val="22"/>
          <w:szCs w:val="22"/>
        </w:rPr>
        <w:sectPr>
          <w:pgSz w:w="12240" w:h="15840"/>
          <w:pgMar w:top="400" w:right="1397" w:bottom="0" w:left="1440" w:header="0" w:footer="0" w:gutter="0"/>
          <w:cols w:space="720" w:num="1"/>
        </w:sectPr>
      </w:pPr>
    </w:p>
    <w:p w14:paraId="7E651BD3">
      <w:pPr>
        <w:pStyle w:val="2"/>
        <w:spacing w:line="316" w:lineRule="auto"/>
      </w:pPr>
    </w:p>
    <w:p w14:paraId="3561E3AB">
      <w:pPr>
        <w:pStyle w:val="2"/>
        <w:spacing w:line="317" w:lineRule="auto"/>
      </w:pPr>
    </w:p>
    <w:p w14:paraId="242EE160">
      <w:pPr>
        <w:pStyle w:val="2"/>
        <w:spacing w:line="317" w:lineRule="auto"/>
      </w:pPr>
    </w:p>
    <w:p w14:paraId="015D0EA0">
      <w:pPr>
        <w:spacing w:before="63" w:line="258" w:lineRule="auto"/>
        <w:ind w:left="40" w:right="43" w:firstLine="4"/>
        <w:jc w:val="both"/>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Deprivation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Impairs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Recognition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Specific</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Emotions,”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Neurobiology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Circadian Rhythms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z w:val="22"/>
          <w:szCs w:val="22"/>
        </w:rPr>
        <w:t>Suppl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(2017):</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10-16;</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Reidy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Decreased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with Increased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fMRI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Responses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Faces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Neuropsychologia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5"/>
          <w:sz w:val="22"/>
          <w:szCs w:val="22"/>
        </w:rPr>
        <w:t>84,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(2016):</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54-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62;</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Beattie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Interactions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Systematic</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Research Agenda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24,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83-100;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 xml:space="preserve">C. M. </w:t>
      </w:r>
      <w:r>
        <w:rPr>
          <w:rFonts w:ascii="Times New Roman" w:hAnsi="Times New Roman" w:eastAsia="Times New Roman" w:cs="Times New Roman"/>
          <w:sz w:val="22"/>
          <w:szCs w:val="22"/>
        </w:rPr>
        <w:t>Barnes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Lack</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 Unethical</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Conduct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Organizational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115,</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169-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180;</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Barnes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Gunia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Wagner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Mora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Awareness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Sleep Research</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24,</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2</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(2015):  181-188;</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W.  D.  S.  Killgore  et  al.,  “The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Effects  of  53</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Hours  of  Sl</w:t>
      </w:r>
      <w:r>
        <w:rPr>
          <w:rFonts w:ascii="Times New Roman" w:hAnsi="Times New Roman" w:eastAsia="Times New Roman" w:cs="Times New Roman"/>
          <w:spacing w:val="-1"/>
          <w:sz w:val="22"/>
          <w:szCs w:val="22"/>
        </w:rPr>
        <w:t>eep</w:t>
      </w:r>
      <w:r>
        <w:rPr>
          <w:rFonts w:ascii="Times New Roman" w:hAnsi="Times New Roman" w:eastAsia="Times New Roman" w:cs="Times New Roman"/>
          <w:sz w:val="22"/>
          <w:szCs w:val="22"/>
        </w:rPr>
        <w:t xml:space="preserve"> Deprivation</w:t>
      </w:r>
      <w:r>
        <w:rPr>
          <w:rFonts w:ascii="Times New Roman" w:hAnsi="Times New Roman" w:eastAsia="Times New Roman" w:cs="Times New Roman"/>
          <w:spacing w:val="60"/>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Judgment</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30,</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(2007):</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345-352;</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O.K.</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Olsen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Pallesen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Jarle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Partial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Reasoning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Offices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8"/>
          <w:sz w:val="22"/>
          <w:szCs w:val="22"/>
        </w:rPr>
        <w:t>33,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p>
    <w:p w14:paraId="494912C2">
      <w:pPr>
        <w:spacing w:line="279" w:lineRule="exact"/>
        <w:ind w:left="46"/>
        <w:rPr>
          <w:rFonts w:ascii="Times New Roman" w:hAnsi="Times New Roman" w:eastAsia="Times New Roman" w:cs="Times New Roman"/>
          <w:sz w:val="22"/>
          <w:szCs w:val="22"/>
        </w:rPr>
      </w:pPr>
      <w:r>
        <w:rPr>
          <w:rFonts w:ascii="Times New Roman" w:hAnsi="Times New Roman" w:eastAsia="Times New Roman" w:cs="Times New Roman"/>
          <w:spacing w:val="2"/>
          <w:position w:val="3"/>
          <w:sz w:val="22"/>
          <w:szCs w:val="22"/>
        </w:rPr>
        <w:t>8 (2010):1086-1090.</w:t>
      </w:r>
    </w:p>
    <w:p w14:paraId="08820471">
      <w:pPr>
        <w:spacing w:before="84" w:line="246" w:lineRule="auto"/>
        <w:ind w:left="46" w:right="54" w:firstLine="457"/>
        <w:rPr>
          <w:rFonts w:ascii="宋体" w:hAnsi="宋体" w:eastAsia="宋体" w:cs="宋体"/>
          <w:sz w:val="22"/>
          <w:szCs w:val="22"/>
        </w:rPr>
      </w:pPr>
      <w:r>
        <w:fldChar w:fldCharType="begin"/>
      </w:r>
      <w:r>
        <w:instrText xml:space="preserve"> HYPERLINK \l "bookmark712" </w:instrText>
      </w:r>
      <w:r>
        <w:fldChar w:fldCharType="separate"/>
      </w:r>
      <w:r>
        <w:rPr>
          <w:rFonts w:ascii="Times New Roman" w:hAnsi="Times New Roman" w:eastAsia="Times New Roman" w:cs="Times New Roman"/>
          <w:color w:val="0000EE"/>
          <w:spacing w:val="4"/>
          <w:sz w:val="22"/>
          <w:szCs w:val="22"/>
          <w:u w:val="single" w:color="auto"/>
        </w:rPr>
        <w:t>[21]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Yoo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without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Someren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Disrupted Sleep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Molecules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35</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41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13889-13895;</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Reidy et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Decreased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5"/>
          <w:sz w:val="22"/>
          <w:szCs w:val="22"/>
        </w:rPr>
        <w:t>.”</w:t>
      </w:r>
      <w:r>
        <w:rPr>
          <w:rFonts w:ascii="宋体" w:hAnsi="宋体" w:eastAsia="宋体" w:cs="宋体"/>
          <w:spacing w:val="5"/>
          <w:sz w:val="22"/>
          <w:szCs w:val="22"/>
        </w:rPr>
        <w:t>最近的另一项实验研究测量了大</w:t>
      </w:r>
      <w:r>
        <w:rPr>
          <w:rFonts w:ascii="宋体" w:hAnsi="宋体" w:eastAsia="宋体" w:cs="宋体"/>
          <w:spacing w:val="4"/>
          <w:sz w:val="22"/>
          <w:szCs w:val="22"/>
        </w:rPr>
        <w:t>脑皮层（思考脑）的脑电活</w:t>
      </w:r>
      <w:r>
        <w:rPr>
          <w:rFonts w:ascii="宋体" w:hAnsi="宋体" w:eastAsia="宋体" w:cs="宋体"/>
          <w:sz w:val="22"/>
          <w:szCs w:val="22"/>
        </w:rPr>
        <w:t xml:space="preserve"> </w:t>
      </w:r>
      <w:r>
        <w:rPr>
          <w:rFonts w:ascii="宋体" w:hAnsi="宋体" w:eastAsia="宋体" w:cs="宋体"/>
          <w:spacing w:val="5"/>
          <w:sz w:val="22"/>
          <w:szCs w:val="22"/>
        </w:rPr>
        <w:t>动。结果表明，我们清醒的时间越长，睡眠不足的大脑就会</w:t>
      </w:r>
      <w:r>
        <w:rPr>
          <w:rFonts w:ascii="宋体" w:hAnsi="宋体" w:eastAsia="宋体" w:cs="宋体"/>
          <w:spacing w:val="4"/>
          <w:sz w:val="22"/>
          <w:szCs w:val="22"/>
        </w:rPr>
        <w:t>变得越活跃，越容易兴奋和敏感，</w:t>
      </w:r>
    </w:p>
    <w:p w14:paraId="21EB7E8C">
      <w:pPr>
        <w:spacing w:before="4" w:line="223" w:lineRule="auto"/>
        <w:ind w:left="45"/>
        <w:rPr>
          <w:rFonts w:ascii="宋体" w:hAnsi="宋体" w:eastAsia="宋体" w:cs="宋体"/>
          <w:sz w:val="22"/>
          <w:szCs w:val="22"/>
        </w:rPr>
      </w:pPr>
      <w:r>
        <w:rPr>
          <w:rFonts w:ascii="宋体" w:hAnsi="宋体" w:eastAsia="宋体" w:cs="宋体"/>
          <w:spacing w:val="5"/>
          <w:sz w:val="22"/>
          <w:szCs w:val="22"/>
        </w:rPr>
        <w:t>对外界刺激的反应也会越来越强烈。这种逐渐积累的兴奋感只</w:t>
      </w:r>
      <w:r>
        <w:rPr>
          <w:rFonts w:ascii="宋体" w:hAnsi="宋体" w:eastAsia="宋体" w:cs="宋体"/>
          <w:spacing w:val="4"/>
          <w:sz w:val="22"/>
          <w:szCs w:val="22"/>
        </w:rPr>
        <w:t>有在我们睡觉时才能得到平衡。</w:t>
      </w:r>
    </w:p>
    <w:p w14:paraId="3B5CEBD0">
      <w:pPr>
        <w:spacing w:before="3" w:line="229" w:lineRule="auto"/>
        <w:ind w:left="42" w:right="47" w:firstLine="5"/>
        <w:rPr>
          <w:rFonts w:ascii="宋体" w:hAnsi="宋体" w:eastAsia="宋体" w:cs="宋体"/>
          <w:sz w:val="22"/>
          <w:szCs w:val="22"/>
        </w:rPr>
      </w:pPr>
      <w:r>
        <w:rPr>
          <w:rFonts w:ascii="宋体" w:hAnsi="宋体" w:eastAsia="宋体" w:cs="宋体"/>
          <w:spacing w:val="5"/>
          <w:sz w:val="22"/>
          <w:szCs w:val="22"/>
        </w:rPr>
        <w:t>这一发现有助于解释为什么我们醒着的时间越长，幻觉和癫痫发作的</w:t>
      </w:r>
      <w:r>
        <w:rPr>
          <w:rFonts w:ascii="宋体" w:hAnsi="宋体" w:eastAsia="宋体" w:cs="宋体"/>
          <w:spacing w:val="4"/>
          <w:sz w:val="22"/>
          <w:szCs w:val="22"/>
        </w:rPr>
        <w:t>风险就越大，以及为什么</w:t>
      </w:r>
      <w:r>
        <w:rPr>
          <w:rFonts w:ascii="宋体" w:hAnsi="宋体" w:eastAsia="宋体" w:cs="宋体"/>
          <w:sz w:val="22"/>
          <w:szCs w:val="22"/>
        </w:rPr>
        <w:t xml:space="preserve">  </w:t>
      </w:r>
      <w:r>
        <w:rPr>
          <w:rFonts w:ascii="宋体" w:hAnsi="宋体" w:eastAsia="宋体" w:cs="宋体"/>
          <w:spacing w:val="6"/>
          <w:sz w:val="22"/>
          <w:szCs w:val="22"/>
        </w:rPr>
        <w:t>抑郁症状会在睡眠不足的情况下消失。</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Huber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Human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Excitability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Increases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 Time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Awake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Cerebral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3"/>
          <w:sz w:val="22"/>
          <w:szCs w:val="22"/>
        </w:rPr>
        <w:t xml:space="preserve"> 23,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(2012):1-7</w:t>
      </w:r>
      <w:r>
        <w:rPr>
          <w:rFonts w:ascii="宋体" w:hAnsi="宋体" w:eastAsia="宋体" w:cs="宋体"/>
          <w:spacing w:val="3"/>
          <w:sz w:val="22"/>
          <w:szCs w:val="22"/>
        </w:rPr>
        <w:t>。</w:t>
      </w:r>
    </w:p>
    <w:p w14:paraId="5D6EC0C5">
      <w:pPr>
        <w:spacing w:before="84" w:line="274" w:lineRule="auto"/>
        <w:ind w:left="504"/>
        <w:rPr>
          <w:rFonts w:ascii="Times New Roman" w:hAnsi="Times New Roman" w:eastAsia="Times New Roman" w:cs="Times New Roman"/>
          <w:sz w:val="22"/>
          <w:szCs w:val="22"/>
        </w:rPr>
      </w:pPr>
      <w:r>
        <w:fldChar w:fldCharType="begin"/>
      </w:r>
      <w:r>
        <w:instrText xml:space="preserve"> HYPERLINK \l "bookmark713" </w:instrText>
      </w:r>
      <w:r>
        <w:fldChar w:fldCharType="separate"/>
      </w:r>
      <w:r>
        <w:rPr>
          <w:rFonts w:ascii="Times New Roman" w:hAnsi="Times New Roman" w:eastAsia="Times New Roman" w:cs="Times New Roman"/>
          <w:color w:val="0000EE"/>
          <w:spacing w:val="8"/>
          <w:sz w:val="22"/>
          <w:szCs w:val="22"/>
          <w:u w:val="single" w:color="auto"/>
        </w:rPr>
        <w:t>[22]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Rajaratnam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Sleep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Safety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Police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Officers</w:t>
      </w:r>
      <w:r>
        <w:rPr>
          <w:rFonts w:ascii="Times New Roman" w:hAnsi="Times New Roman" w:eastAsia="Times New Roman" w:cs="Times New Roman"/>
          <w:spacing w:val="8"/>
          <w:sz w:val="22"/>
          <w:szCs w:val="22"/>
        </w:rPr>
        <w:t>.”</w:t>
      </w:r>
    </w:p>
    <w:p w14:paraId="6890F7FF">
      <w:pPr>
        <w:spacing w:before="87" w:line="262" w:lineRule="auto"/>
        <w:ind w:left="43" w:right="44" w:firstLine="461"/>
        <w:rPr>
          <w:rFonts w:ascii="Times New Roman" w:hAnsi="Times New Roman" w:eastAsia="Times New Roman" w:cs="Times New Roman"/>
          <w:sz w:val="22"/>
          <w:szCs w:val="22"/>
        </w:rPr>
      </w:pPr>
      <w:r>
        <w:fldChar w:fldCharType="begin"/>
      </w:r>
      <w:r>
        <w:instrText xml:space="preserve"> HYPERLINK \l "bookmark714" </w:instrText>
      </w:r>
      <w:r>
        <w:fldChar w:fldCharType="separate"/>
      </w:r>
      <w:r>
        <w:rPr>
          <w:rFonts w:ascii="Times New Roman" w:hAnsi="Times New Roman" w:eastAsia="Times New Roman" w:cs="Times New Roman"/>
          <w:color w:val="0000EE"/>
          <w:spacing w:val="3"/>
          <w:sz w:val="22"/>
          <w:szCs w:val="22"/>
          <w:u w:val="single" w:color="auto"/>
        </w:rPr>
        <w:t>[23]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M.</w:t>
      </w:r>
      <w:r>
        <w:rPr>
          <w:rFonts w:ascii="Times New Roman" w:hAnsi="Times New Roman" w:eastAsia="Times New Roman" w:cs="Times New Roman"/>
          <w:spacing w:val="73"/>
          <w:sz w:val="22"/>
          <w:szCs w:val="22"/>
        </w:rPr>
        <w:t xml:space="preserve"> </w:t>
      </w:r>
      <w:r>
        <w:rPr>
          <w:rFonts w:ascii="Times New Roman" w:hAnsi="Times New Roman" w:eastAsia="Times New Roman" w:cs="Times New Roman"/>
          <w:spacing w:val="3"/>
          <w:sz w:val="22"/>
          <w:szCs w:val="22"/>
        </w:rPr>
        <w:t xml:space="preserve">A.  </w:t>
      </w:r>
      <w:r>
        <w:rPr>
          <w:rFonts w:ascii="Times New Roman" w:hAnsi="Times New Roman" w:eastAsia="Times New Roman" w:cs="Times New Roman"/>
          <w:sz w:val="22"/>
          <w:szCs w:val="22"/>
        </w:rPr>
        <w:t>Hom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Disturbances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among Firefighters</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Explanatory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Factor</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2"/>
          <w:sz w:val="22"/>
          <w:szCs w:val="22"/>
        </w:rPr>
        <w:t>12,</w:t>
      </w:r>
      <w:r>
        <w:rPr>
          <w:rFonts w:ascii="Times New Roman" w:hAnsi="Times New Roman" w:eastAsia="Times New Roman" w:cs="Times New Roman"/>
          <w:sz w:val="22"/>
          <w:szCs w:val="22"/>
        </w:rPr>
        <w:t xml:space="preserve"> no. 2</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(2016):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235-245.</w:t>
      </w:r>
    </w:p>
    <w:p w14:paraId="0E3412FD">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"bookmark715" </w:instrText>
      </w:r>
      <w:r>
        <w:fldChar w:fldCharType="separate"/>
      </w:r>
      <w:r>
        <w:rPr>
          <w:rFonts w:ascii="Times New Roman" w:hAnsi="Times New Roman" w:eastAsia="Times New Roman" w:cs="Times New Roman"/>
          <w:color w:val="0000EE"/>
          <w:spacing w:val="11"/>
          <w:sz w:val="22"/>
          <w:szCs w:val="22"/>
          <w:u w:val="single" w:color="auto"/>
        </w:rPr>
        <w:t>[24]</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Naiman</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Seven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Ways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Inadequate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Negatively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Impacts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w:t>
      </w:r>
    </w:p>
    <w:p w14:paraId="5A044E55">
      <w:pPr>
        <w:spacing w:before="86" w:line="262" w:lineRule="auto"/>
        <w:ind w:right="3" w:firstLine="504"/>
        <w:rPr>
          <w:rFonts w:ascii="Times New Roman" w:hAnsi="Times New Roman" w:eastAsia="Times New Roman" w:cs="Times New Roman"/>
          <w:sz w:val="22"/>
          <w:szCs w:val="22"/>
        </w:rPr>
      </w:pPr>
      <w:r>
        <w:fldChar w:fldCharType="begin"/>
      </w:r>
      <w:r>
        <w:instrText xml:space="preserve"> HYPERLINK \l "bookmark716" </w:instrText>
      </w:r>
      <w:r>
        <w:fldChar w:fldCharType="separate"/>
      </w:r>
      <w:r>
        <w:rPr>
          <w:rFonts w:ascii="Times New Roman" w:hAnsi="Times New Roman" w:eastAsia="Times New Roman" w:cs="Times New Roman"/>
          <w:color w:val="0000EE"/>
          <w:spacing w:val="3"/>
          <w:sz w:val="22"/>
          <w:szCs w:val="22"/>
          <w:u w:val="single" w:color="auto"/>
        </w:rPr>
        <w:t>[25]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Someren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Disrupted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z w:val="22"/>
          <w:szCs w:val="22"/>
        </w:rPr>
        <w:t>Ackermann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Effect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Rhythms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Clock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Gene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Melatonin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Chronobiology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5"/>
          <w:sz w:val="22"/>
          <w:szCs w:val="22"/>
        </w:rPr>
        <w:t xml:space="preserve"> 30,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7(2013): 901-909.</w:t>
      </w:r>
    </w:p>
    <w:p w14:paraId="533263DD">
      <w:pPr>
        <w:spacing w:before="101" w:line="260" w:lineRule="auto"/>
        <w:ind w:left="44" w:right="48" w:firstLine="460"/>
        <w:rPr>
          <w:rFonts w:ascii="Times New Roman" w:hAnsi="Times New Roman" w:eastAsia="Times New Roman" w:cs="Times New Roman"/>
          <w:sz w:val="22"/>
          <w:szCs w:val="22"/>
        </w:rPr>
      </w:pPr>
      <w:r>
        <w:fldChar w:fldCharType="begin"/>
      </w:r>
      <w:r>
        <w:instrText xml:space="preserve"> HYPERLINK \l "bookmark717" </w:instrText>
      </w:r>
      <w:r>
        <w:fldChar w:fldCharType="separate"/>
      </w:r>
      <w:r>
        <w:rPr>
          <w:rFonts w:ascii="Times New Roman" w:hAnsi="Times New Roman" w:eastAsia="Times New Roman" w:cs="Times New Roman"/>
          <w:color w:val="0000EE"/>
          <w:spacing w:val="3"/>
          <w:sz w:val="22"/>
          <w:szCs w:val="22"/>
          <w:u w:val="single" w:color="auto"/>
        </w:rPr>
        <w:t>[26]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James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Glos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Cardiac</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Autonomic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Modulation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Sleepiness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Physiological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Due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3"/>
          <w:sz w:val="22"/>
          <w:szCs w:val="22"/>
        </w:rPr>
        <w:t>40</w:t>
      </w:r>
      <w:r>
        <w:rPr>
          <w:rFonts w:ascii="Times New Roman" w:hAnsi="Times New Roman" w:eastAsia="Times New Roman" w:cs="Times New Roman"/>
          <w:sz w:val="22"/>
          <w:szCs w:val="22"/>
        </w:rPr>
        <w: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Prolonged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Wakefulness</w:t>
      </w:r>
      <w:r>
        <w:rPr>
          <w:rFonts w:ascii="Times New Roman" w:hAnsi="Times New Roman" w:eastAsia="Times New Roman" w:cs="Times New Roman"/>
          <w:spacing w:val="2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Physiology 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3"/>
          <w:sz w:val="22"/>
          <w:szCs w:val="22"/>
        </w:rPr>
        <w:t>125,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3"/>
          <w:sz w:val="22"/>
          <w:szCs w:val="22"/>
        </w:rPr>
        <w:t>. C(2014): 45-53; 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Grimaldi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Adverse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Restriction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 Circadian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Misalignment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Autonomic</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Healthy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Hypertension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1"/>
          <w:sz w:val="22"/>
          <w:szCs w:val="22"/>
        </w:rPr>
        <w:t>68,</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  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(2016): 243-250.</w:t>
      </w:r>
    </w:p>
    <w:p w14:paraId="1E64F5B4">
      <w:pPr>
        <w:spacing w:before="85" w:line="278" w:lineRule="auto"/>
        <w:ind w:left="504"/>
        <w:rPr>
          <w:rFonts w:ascii="Times New Roman" w:hAnsi="Times New Roman" w:eastAsia="Times New Roman" w:cs="Times New Roman"/>
          <w:sz w:val="22"/>
          <w:szCs w:val="22"/>
        </w:rPr>
      </w:pPr>
      <w:r>
        <w:fldChar w:fldCharType="begin"/>
      </w:r>
      <w:r>
        <w:instrText xml:space="preserve"> HYPERLINK \l "bookmark718" </w:instrText>
      </w:r>
      <w:r>
        <w:fldChar w:fldCharType="separate"/>
      </w:r>
      <w:r>
        <w:rPr>
          <w:rFonts w:ascii="Times New Roman" w:hAnsi="Times New Roman" w:eastAsia="Times New Roman" w:cs="Times New Roman"/>
          <w:color w:val="0000EE"/>
          <w:spacing w:val="6"/>
          <w:sz w:val="22"/>
          <w:szCs w:val="22"/>
          <w:u w:val="single" w:color="auto"/>
        </w:rPr>
        <w:t>[27]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James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6"/>
          <w:sz w:val="22"/>
          <w:szCs w:val="22"/>
        </w:rPr>
        <w:t>.”</w:t>
      </w:r>
    </w:p>
    <w:p w14:paraId="37728268">
      <w:pPr>
        <w:spacing w:before="96" w:line="261" w:lineRule="auto"/>
        <w:ind w:left="40" w:firstLine="464"/>
        <w:rPr>
          <w:rFonts w:ascii="Times New Roman" w:hAnsi="Times New Roman" w:eastAsia="Times New Roman" w:cs="Times New Roman"/>
          <w:sz w:val="22"/>
          <w:szCs w:val="22"/>
        </w:rPr>
      </w:pPr>
      <w:r>
        <w:fldChar w:fldCharType="begin"/>
      </w:r>
      <w:r>
        <w:instrText xml:space="preserve"> HYPERLINK \l "bookmark719" </w:instrText>
      </w:r>
      <w:r>
        <w:fldChar w:fldCharType="separate"/>
      </w:r>
      <w:r>
        <w:rPr>
          <w:rFonts w:ascii="Times New Roman" w:hAnsi="Times New Roman" w:eastAsia="Times New Roman" w:cs="Times New Roman"/>
          <w:color w:val="0000EE"/>
          <w:spacing w:val="3"/>
          <w:sz w:val="22"/>
          <w:szCs w:val="22"/>
          <w:u w:val="single" w:color="auto"/>
        </w:rPr>
        <w:t>[28]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Price</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Night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Dongen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Belenky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Individual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Differences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  Vulnerability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Barger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Neurobehavioral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  Safety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8"/>
          <w:sz w:val="22"/>
          <w:szCs w:val="22"/>
        </w:rPr>
        <w:t xml:space="preserve">”;  D.  </w:t>
      </w:r>
      <w:r>
        <w:rPr>
          <w:rFonts w:ascii="Times New Roman" w:hAnsi="Times New Roman" w:eastAsia="Times New Roman" w:cs="Times New Roman"/>
          <w:sz w:val="22"/>
          <w:szCs w:val="22"/>
        </w:rPr>
        <w:t>Dawson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Reid</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Fatigue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Impairment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1"/>
          <w:sz w:val="22"/>
          <w:szCs w:val="22"/>
        </w:rPr>
        <w:t xml:space="preserve"> 388,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6639(1997):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235.</w:t>
      </w:r>
    </w:p>
    <w:p w14:paraId="2A7C3F5C">
      <w:pPr>
        <w:spacing w:before="86" w:line="262" w:lineRule="auto"/>
        <w:ind w:left="47" w:right="48" w:firstLine="457"/>
        <w:rPr>
          <w:rFonts w:ascii="Times New Roman" w:hAnsi="Times New Roman" w:eastAsia="Times New Roman" w:cs="Times New Roman"/>
          <w:sz w:val="22"/>
          <w:szCs w:val="22"/>
        </w:rPr>
      </w:pPr>
      <w:r>
        <w:fldChar w:fldCharType="begin"/>
      </w:r>
      <w:r>
        <w:instrText xml:space="preserve"> HYPERLINK \l "bookmark720" </w:instrText>
      </w:r>
      <w:r>
        <w:fldChar w:fldCharType="separate"/>
      </w:r>
      <w:r>
        <w:rPr>
          <w:rFonts w:ascii="Times New Roman" w:hAnsi="Times New Roman" w:eastAsia="Times New Roman" w:cs="Times New Roman"/>
          <w:color w:val="0000EE"/>
          <w:spacing w:val="4"/>
          <w:sz w:val="22"/>
          <w:szCs w:val="22"/>
          <w:u w:val="single" w:color="auto"/>
        </w:rPr>
        <w:t>[29]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Someren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Disrupted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 xml:space="preserve">”; A. V. </w:t>
      </w:r>
      <w:r>
        <w:rPr>
          <w:rFonts w:ascii="Times New Roman" w:hAnsi="Times New Roman" w:eastAsia="Times New Roman" w:cs="Times New Roman"/>
          <w:sz w:val="22"/>
          <w:szCs w:val="22"/>
        </w:rPr>
        <w:t>Nedeltcheva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Scheer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Metabolic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pacing w:val="1"/>
          <w:sz w:val="22"/>
          <w:szCs w:val="22"/>
        </w:rPr>
        <w:t>Disruption,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Links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Obesity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Diabetes,”Current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Opinion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Endocrinology,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Diabetes,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Obesity</w:t>
      </w:r>
      <w:r>
        <w:rPr>
          <w:rFonts w:ascii="Times New Roman" w:hAnsi="Times New Roman" w:eastAsia="Times New Roman" w:cs="Times New Roman"/>
          <w:spacing w:val="4"/>
          <w:sz w:val="22"/>
          <w:szCs w:val="22"/>
        </w:rPr>
        <w:t xml:space="preserve"> 21,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xml:space="preserve">. 4 (2014):293-298; </w:t>
      </w:r>
      <w:r>
        <w:rPr>
          <w:rFonts w:ascii="Times New Roman" w:hAnsi="Times New Roman" w:eastAsia="Times New Roman" w:cs="Times New Roman"/>
          <w:sz w:val="22"/>
          <w:szCs w:val="22"/>
        </w:rPr>
        <w:t>James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w:t>
      </w:r>
    </w:p>
    <w:p w14:paraId="1351E545">
      <w:pPr>
        <w:spacing w:before="101" w:line="265" w:lineRule="auto"/>
        <w:ind w:left="47" w:right="55" w:firstLine="457"/>
        <w:rPr>
          <w:rFonts w:ascii="Times New Roman" w:hAnsi="Times New Roman" w:eastAsia="Times New Roman" w:cs="Times New Roman"/>
          <w:sz w:val="22"/>
          <w:szCs w:val="22"/>
        </w:rPr>
      </w:pPr>
      <w:r>
        <w:fldChar w:fldCharType="begin"/>
      </w:r>
      <w:r>
        <w:instrText xml:space="preserve"> HYPERLINK \l "bookmark721" </w:instrText>
      </w:r>
      <w:r>
        <w:fldChar w:fldCharType="separate"/>
      </w:r>
      <w:r>
        <w:rPr>
          <w:rFonts w:ascii="Times New Roman" w:hAnsi="Times New Roman" w:eastAsia="Times New Roman" w:cs="Times New Roman"/>
          <w:color w:val="0000EE"/>
          <w:spacing w:val="2"/>
          <w:sz w:val="22"/>
          <w:szCs w:val="22"/>
          <w:u w:val="single" w:color="auto"/>
        </w:rPr>
        <w:t>[30]</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Centers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Obesity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 Overweight</w:t>
      </w:r>
      <w:r>
        <w:rPr>
          <w:rFonts w:ascii="Times New Roman" w:hAnsi="Times New Roman" w:eastAsia="Times New Roman" w:cs="Times New Roman"/>
          <w:spacing w:val="10"/>
          <w:sz w:val="22"/>
          <w:szCs w:val="22"/>
        </w:rPr>
        <w:t>,”</w:t>
      </w:r>
      <w:r>
        <w:fldChar w:fldCharType="begin"/>
      </w:r>
      <w:r>
        <w:instrText xml:space="preserve"> HYPERLINK "https://www.cdc.gov/faststats.overwt.htm."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cdc</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faststats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overwt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0"/>
          <w:sz w:val="22"/>
          <w:szCs w:val="22"/>
        </w:rPr>
        <w:fldChar w:fldCharType="end"/>
      </w:r>
    </w:p>
    <w:p w14:paraId="1CC5636D">
      <w:pPr>
        <w:spacing w:before="87" w:line="274" w:lineRule="auto"/>
        <w:ind w:left="504"/>
        <w:rPr>
          <w:rFonts w:ascii="Times New Roman" w:hAnsi="Times New Roman" w:eastAsia="Times New Roman" w:cs="Times New Roman"/>
          <w:sz w:val="22"/>
          <w:szCs w:val="22"/>
        </w:rPr>
      </w:pPr>
      <w:r>
        <w:fldChar w:fldCharType="begin"/>
      </w:r>
      <w:r>
        <w:instrText xml:space="preserve"> HYPERLINK \l "bookmark722" </w:instrText>
      </w:r>
      <w:r>
        <w:fldChar w:fldCharType="separate"/>
      </w:r>
      <w:r>
        <w:rPr>
          <w:rFonts w:ascii="Times New Roman" w:hAnsi="Times New Roman" w:eastAsia="Times New Roman" w:cs="Times New Roman"/>
          <w:color w:val="0000EE"/>
          <w:spacing w:val="4"/>
          <w:sz w:val="22"/>
          <w:szCs w:val="22"/>
          <w:u w:val="single" w:color="auto"/>
        </w:rPr>
        <w:t>[31]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Cohen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Habits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Susceptibility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Common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Cold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Archives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Internal</w:t>
      </w:r>
    </w:p>
    <w:p w14:paraId="797E9041">
      <w:pPr>
        <w:spacing w:line="274" w:lineRule="auto"/>
        <w:rPr>
          <w:rFonts w:ascii="Times New Roman" w:hAnsi="Times New Roman" w:eastAsia="Times New Roman" w:cs="Times New Roman"/>
          <w:sz w:val="22"/>
          <w:szCs w:val="22"/>
        </w:rPr>
        <w:sectPr>
          <w:pgSz w:w="12240" w:h="15840"/>
          <w:pgMar w:top="400" w:right="1397" w:bottom="0" w:left="1401" w:header="0" w:footer="0" w:gutter="0"/>
          <w:cols w:space="720" w:num="1"/>
        </w:sectPr>
      </w:pPr>
    </w:p>
    <w:p w14:paraId="075E42DA">
      <w:pPr>
        <w:pStyle w:val="2"/>
        <w:spacing w:line="318" w:lineRule="auto"/>
      </w:pPr>
    </w:p>
    <w:p w14:paraId="4B239EE3">
      <w:pPr>
        <w:pStyle w:val="2"/>
        <w:spacing w:line="318" w:lineRule="auto"/>
      </w:pPr>
    </w:p>
    <w:p w14:paraId="3BB9C864">
      <w:pPr>
        <w:pStyle w:val="2"/>
        <w:spacing w:line="319" w:lineRule="auto"/>
      </w:pPr>
    </w:p>
    <w:p w14:paraId="3B4A5B3D">
      <w:pPr>
        <w:spacing w:before="63" w:line="289" w:lineRule="exact"/>
        <w:ind w:left="4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Medicine</w:t>
      </w:r>
      <w:r>
        <w:rPr>
          <w:rFonts w:ascii="Times New Roman" w:hAnsi="Times New Roman" w:eastAsia="Times New Roman" w:cs="Times New Roman"/>
          <w:spacing w:val="29"/>
          <w:w w:val="101"/>
          <w:position w:val="3"/>
          <w:sz w:val="22"/>
          <w:szCs w:val="22"/>
        </w:rPr>
        <w:t xml:space="preserve"> </w:t>
      </w:r>
      <w:r>
        <w:rPr>
          <w:rFonts w:ascii="Times New Roman" w:hAnsi="Times New Roman" w:eastAsia="Times New Roman" w:cs="Times New Roman"/>
          <w:position w:val="3"/>
          <w:sz w:val="22"/>
          <w:szCs w:val="22"/>
        </w:rPr>
        <w:t>169, no.</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position w:val="3"/>
          <w:sz w:val="22"/>
          <w:szCs w:val="22"/>
        </w:rPr>
        <w:t>1 (2009):</w:t>
      </w:r>
      <w:r>
        <w:rPr>
          <w:rFonts w:ascii="Times New Roman" w:hAnsi="Times New Roman" w:eastAsia="Times New Roman" w:cs="Times New Roman"/>
          <w:spacing w:val="10"/>
          <w:position w:val="3"/>
          <w:sz w:val="22"/>
          <w:szCs w:val="22"/>
        </w:rPr>
        <w:t xml:space="preserve"> </w:t>
      </w:r>
      <w:r>
        <w:rPr>
          <w:rFonts w:ascii="Times New Roman" w:hAnsi="Times New Roman" w:eastAsia="Times New Roman" w:cs="Times New Roman"/>
          <w:position w:val="3"/>
          <w:sz w:val="22"/>
          <w:szCs w:val="22"/>
        </w:rPr>
        <w:t>62-67.</w:t>
      </w:r>
    </w:p>
    <w:p w14:paraId="7B1DA428">
      <w:pPr>
        <w:spacing w:before="90" w:line="261" w:lineRule="auto"/>
        <w:ind w:left="40" w:right="52" w:firstLine="464"/>
        <w:rPr>
          <w:rFonts w:ascii="Times New Roman" w:hAnsi="Times New Roman" w:eastAsia="Times New Roman" w:cs="Times New Roman"/>
          <w:sz w:val="22"/>
          <w:szCs w:val="22"/>
        </w:rPr>
      </w:pPr>
      <w:r>
        <w:fldChar w:fldCharType="begin"/>
      </w:r>
      <w:r>
        <w:instrText xml:space="preserve"> HYPERLINK \l "bookmark723" </w:instrText>
      </w:r>
      <w:r>
        <w:fldChar w:fldCharType="separate"/>
      </w:r>
      <w:r>
        <w:rPr>
          <w:rFonts w:ascii="Times New Roman" w:hAnsi="Times New Roman" w:eastAsia="Times New Roman" w:cs="Times New Roman"/>
          <w:color w:val="0000EE"/>
          <w:spacing w:val="2"/>
          <w:sz w:val="22"/>
          <w:szCs w:val="22"/>
          <w:u w:val="single" w:color="auto"/>
        </w:rPr>
        <w:t>[32]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Bryant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Trinder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Curtis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Sick</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Tired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Vital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 Immune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Immunology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4,</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6(2004):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457-467;</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Spiegel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Sheridan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Cauter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Effect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Deprivation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Immunizaton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 American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
          <w:sz w:val="22"/>
          <w:szCs w:val="22"/>
        </w:rPr>
        <w:t xml:space="preserve"> 288,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12 (2002):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
          <w:sz w:val="22"/>
          <w:szCs w:val="22"/>
        </w:rPr>
        <w:t>471-1472.</w:t>
      </w:r>
    </w:p>
    <w:p w14:paraId="27D68AC0">
      <w:pPr>
        <w:spacing w:before="97" w:line="264" w:lineRule="auto"/>
        <w:ind w:right="51" w:firstLine="504"/>
        <w:rPr>
          <w:rFonts w:ascii="Times New Roman" w:hAnsi="Times New Roman" w:eastAsia="Times New Roman" w:cs="Times New Roman"/>
          <w:sz w:val="22"/>
          <w:szCs w:val="22"/>
        </w:rPr>
      </w:pPr>
      <w:r>
        <w:fldChar w:fldCharType="begin"/>
      </w:r>
      <w:r>
        <w:instrText xml:space="preserve"> HYPERLINK \l "bookmark724" </w:instrText>
      </w:r>
      <w:r>
        <w:fldChar w:fldCharType="separate"/>
      </w:r>
      <w:r>
        <w:rPr>
          <w:rFonts w:ascii="Times New Roman" w:hAnsi="Times New Roman" w:eastAsia="Times New Roman" w:cs="Times New Roman"/>
          <w:color w:val="0000EE"/>
          <w:spacing w:val="3"/>
          <w:sz w:val="22"/>
          <w:szCs w:val="22"/>
          <w:u w:val="single" w:color="auto"/>
        </w:rPr>
        <w:t>[33]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J.</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Mullington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Infammation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Clinical Endocrinology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Metabolism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24,</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775784;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Meier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Ewert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Effect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 xml:space="preserve">Sleep </w:t>
      </w:r>
      <w:r>
        <w:rPr>
          <w:rFonts w:ascii="Times New Roman" w:hAnsi="Times New Roman" w:eastAsia="Times New Roman" w:cs="Times New Roman"/>
          <w:spacing w:val="2"/>
          <w:sz w:val="22"/>
          <w:szCs w:val="22"/>
        </w:rPr>
        <w:t>Loss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C-Reactive Protein, 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Infammatory Marker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Cardiovascular Risk,”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Journal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American</w:t>
      </w:r>
      <w:r>
        <w:rPr>
          <w:rFonts w:ascii="Times New Roman" w:hAnsi="Times New Roman" w:eastAsia="Times New Roman" w:cs="Times New Roman"/>
          <w:sz w:val="22"/>
          <w:szCs w:val="22"/>
        </w:rPr>
        <w:t xml:space="preserve"> College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Cardiology</w:t>
      </w:r>
      <w:r>
        <w:rPr>
          <w:rFonts w:ascii="Times New Roman" w:hAnsi="Times New Roman" w:eastAsia="Times New Roman" w:cs="Times New Roman"/>
          <w:spacing w:val="4"/>
          <w:sz w:val="22"/>
          <w:szCs w:val="22"/>
        </w:rPr>
        <w:t xml:space="preserve">  43,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  (2004):  678-683;  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Leproult</w:t>
      </w:r>
      <w:r>
        <w:rPr>
          <w:rFonts w:ascii="Times New Roman" w:hAnsi="Times New Roman" w:eastAsia="Times New Roman" w:cs="Times New Roman"/>
          <w:spacing w:val="4"/>
          <w:sz w:val="22"/>
          <w:szCs w:val="22"/>
        </w:rPr>
        <w:t>,  U</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Holmback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Canter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“Circadian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Misalignment Augments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Markers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Insulin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Resistance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Infammation,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Independ</w:t>
      </w:r>
      <w:r>
        <w:rPr>
          <w:rFonts w:ascii="Times New Roman" w:hAnsi="Times New Roman" w:eastAsia="Times New Roman" w:cs="Times New Roman"/>
          <w:spacing w:val="1"/>
          <w:sz w:val="22"/>
          <w:szCs w:val="22"/>
        </w:rPr>
        <w:t>ently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Sleep</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Diabetes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63,</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(2014):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1860-1869;</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Floam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Sleep</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Characteristics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Predictor Variables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Systen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Markers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Insomnia</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7"/>
          <w:sz w:val="22"/>
          <w:szCs w:val="22"/>
        </w:rPr>
        <w:t xml:space="preserve">24,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7"/>
          <w:sz w:val="22"/>
          <w:szCs w:val="22"/>
        </w:rPr>
        <w:t>3</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7"/>
          <w:sz w:val="22"/>
          <w:szCs w:val="22"/>
        </w:rPr>
        <w:t>(2015):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296-304.</w:t>
      </w:r>
    </w:p>
    <w:p w14:paraId="6A4557B3">
      <w:pPr>
        <w:spacing w:before="41" w:line="278" w:lineRule="auto"/>
        <w:ind w:left="504"/>
        <w:rPr>
          <w:rFonts w:ascii="Times New Roman" w:hAnsi="Times New Roman" w:eastAsia="Times New Roman" w:cs="Times New Roman"/>
          <w:sz w:val="22"/>
          <w:szCs w:val="22"/>
        </w:rPr>
      </w:pPr>
      <w:r>
        <w:fldChar w:fldCharType="begin"/>
      </w:r>
      <w:r>
        <w:instrText xml:space="preserve"> HYPERLINK \l "bookmark725" </w:instrText>
      </w:r>
      <w:r>
        <w:fldChar w:fldCharType="separate"/>
      </w:r>
      <w:r>
        <w:rPr>
          <w:rFonts w:ascii="Times New Roman" w:hAnsi="Times New Roman" w:eastAsia="Times New Roman" w:cs="Times New Roman"/>
          <w:color w:val="0000EE"/>
          <w:spacing w:val="6"/>
          <w:sz w:val="22"/>
          <w:szCs w:val="22"/>
          <w:u w:val="single" w:color="auto"/>
        </w:rPr>
        <w:t>[34]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James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Shift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6"/>
          <w:sz w:val="22"/>
          <w:szCs w:val="22"/>
        </w:rPr>
        <w:t>.”</w:t>
      </w:r>
    </w:p>
    <w:p w14:paraId="58FAE207">
      <w:pPr>
        <w:spacing w:before="97" w:line="265" w:lineRule="auto"/>
        <w:ind w:left="43" w:firstLine="461"/>
        <w:rPr>
          <w:rFonts w:ascii="Times New Roman" w:hAnsi="Times New Roman" w:eastAsia="Times New Roman" w:cs="Times New Roman"/>
          <w:sz w:val="22"/>
          <w:szCs w:val="22"/>
        </w:rPr>
      </w:pPr>
      <w:r>
        <w:fldChar w:fldCharType="begin"/>
      </w:r>
      <w:r>
        <w:instrText xml:space="preserve"> HYPERLINK \l "bookmark726" </w:instrText>
      </w:r>
      <w:r>
        <w:fldChar w:fldCharType="separate"/>
      </w:r>
      <w:r>
        <w:rPr>
          <w:rFonts w:ascii="Times New Roman" w:hAnsi="Times New Roman" w:eastAsia="Times New Roman" w:cs="Times New Roman"/>
          <w:color w:val="0000EE"/>
          <w:spacing w:val="3"/>
          <w:sz w:val="22"/>
          <w:szCs w:val="22"/>
          <w:u w:val="single" w:color="auto"/>
        </w:rPr>
        <w:t>[35]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Gallup</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 xml:space="preserve">.S.,    55%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Workers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Sense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Identity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Their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Job</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news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gallup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poll</w:t>
      </w:r>
      <w:r>
        <w:rPr>
          <w:rFonts w:ascii="Times New Roman" w:hAnsi="Times New Roman" w:eastAsia="Times New Roman" w:cs="Times New Roman"/>
          <w:spacing w:val="7"/>
          <w:sz w:val="22"/>
          <w:szCs w:val="22"/>
        </w:rPr>
        <w:t>/175400/</w:t>
      </w:r>
      <w:r>
        <w:rPr>
          <w:rFonts w:ascii="Times New Roman" w:hAnsi="Times New Roman" w:eastAsia="Times New Roman" w:cs="Times New Roman"/>
          <w:sz w:val="22"/>
          <w:szCs w:val="22"/>
        </w:rPr>
        <w:t>workers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sense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identity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job</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aspx</w:t>
      </w:r>
      <w:r>
        <w:rPr>
          <w:rFonts w:ascii="Times New Roman" w:hAnsi="Times New Roman" w:eastAsia="Times New Roman" w:cs="Times New Roman"/>
          <w:spacing w:val="7"/>
          <w:sz w:val="22"/>
          <w:szCs w:val="22"/>
        </w:rPr>
        <w:t>.</w:t>
      </w:r>
    </w:p>
    <w:p w14:paraId="38B08E46">
      <w:pPr>
        <w:spacing w:before="85" w:line="261" w:lineRule="auto"/>
        <w:ind w:left="44" w:right="54" w:firstLine="460"/>
        <w:rPr>
          <w:rFonts w:ascii="Times New Roman" w:hAnsi="Times New Roman" w:eastAsia="Times New Roman" w:cs="Times New Roman"/>
          <w:sz w:val="22"/>
          <w:szCs w:val="22"/>
        </w:rPr>
      </w:pPr>
      <w:r>
        <w:fldChar w:fldCharType="begin"/>
      </w:r>
      <w:r>
        <w:instrText xml:space="preserve"> HYPERLINK \l "bookmark727" </w:instrText>
      </w:r>
      <w:r>
        <w:fldChar w:fldCharType="separate"/>
      </w:r>
      <w:r>
        <w:rPr>
          <w:rFonts w:ascii="Times New Roman" w:hAnsi="Times New Roman" w:eastAsia="Times New Roman" w:cs="Times New Roman"/>
          <w:color w:val="0000EE"/>
          <w:spacing w:val="11"/>
          <w:sz w:val="22"/>
          <w:szCs w:val="22"/>
          <w:u w:val="single" w:color="auto"/>
        </w:rPr>
        <w:t>[36]</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Juliet</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Schore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Overworked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Unexpected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Decline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Leisure</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Basic</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6"/>
          <w:sz w:val="22"/>
          <w:szCs w:val="22"/>
        </w:rPr>
        <w:t xml:space="preserve">1993); </w:t>
      </w:r>
      <w:r>
        <w:rPr>
          <w:rFonts w:ascii="Times New Roman" w:hAnsi="Times New Roman" w:eastAsia="Times New Roman" w:cs="Times New Roman"/>
          <w:sz w:val="22"/>
          <w:szCs w:val="22"/>
        </w:rPr>
        <w:t>Rebecca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Ray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Milla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Sanes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Schmitt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NoVacation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Revisited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D.C.:</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Policy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Richards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Vacations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of Life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Structures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 xml:space="preserve"> 44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3"/>
          <w:sz w:val="22"/>
          <w:szCs w:val="22"/>
        </w:rPr>
        <w:t>89-198.</w:t>
      </w:r>
    </w:p>
    <w:p w14:paraId="30312C29">
      <w:pPr>
        <w:spacing w:before="100" w:line="274" w:lineRule="auto"/>
        <w:ind w:left="504"/>
        <w:rPr>
          <w:rFonts w:ascii="Times New Roman" w:hAnsi="Times New Roman" w:eastAsia="Times New Roman" w:cs="Times New Roman"/>
          <w:sz w:val="22"/>
          <w:szCs w:val="22"/>
        </w:rPr>
      </w:pPr>
      <w:r>
        <w:fldChar w:fldCharType="begin"/>
      </w:r>
      <w:r>
        <w:instrText xml:space="preserve"> HYPERLINK \l "bookmark728" </w:instrText>
      </w:r>
      <w:r>
        <w:fldChar w:fldCharType="separate"/>
      </w:r>
      <w:r>
        <w:rPr>
          <w:rFonts w:ascii="Times New Roman" w:hAnsi="Times New Roman" w:eastAsia="Times New Roman" w:cs="Times New Roman"/>
          <w:color w:val="0000EE"/>
          <w:spacing w:val="5"/>
          <w:sz w:val="22"/>
          <w:szCs w:val="22"/>
          <w:u w:val="single" w:color="auto"/>
        </w:rPr>
        <w:t>[37]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Ray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Vacation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Revisited</w:t>
      </w:r>
      <w:r>
        <w:rPr>
          <w:rFonts w:ascii="Times New Roman" w:hAnsi="Times New Roman" w:eastAsia="Times New Roman" w:cs="Times New Roman"/>
          <w:spacing w:val="5"/>
          <w:sz w:val="22"/>
          <w:szCs w:val="22"/>
        </w:rPr>
        <w:t>.</w:t>
      </w:r>
    </w:p>
    <w:p w14:paraId="313F6DBD">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"bookmark729" </w:instrText>
      </w:r>
      <w:r>
        <w:fldChar w:fldCharType="separate"/>
      </w:r>
      <w:r>
        <w:rPr>
          <w:rFonts w:ascii="Times New Roman" w:hAnsi="Times New Roman" w:eastAsia="Times New Roman" w:cs="Times New Roman"/>
          <w:color w:val="0000EE"/>
          <w:spacing w:val="9"/>
          <w:sz w:val="22"/>
          <w:szCs w:val="22"/>
          <w:u w:val="single" w:color="auto"/>
        </w:rPr>
        <w:t>[38]</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Richards</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Vacations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9"/>
          <w:sz w:val="22"/>
          <w:szCs w:val="22"/>
        </w:rPr>
        <w:t>.”</w:t>
      </w:r>
    </w:p>
    <w:p w14:paraId="3E29FDE9">
      <w:pPr>
        <w:spacing w:before="100" w:line="261" w:lineRule="auto"/>
        <w:ind w:left="38" w:right="54" w:firstLine="466"/>
        <w:rPr>
          <w:rFonts w:ascii="Times New Roman" w:hAnsi="Times New Roman" w:eastAsia="Times New Roman" w:cs="Times New Roman"/>
          <w:sz w:val="22"/>
          <w:szCs w:val="22"/>
        </w:rPr>
      </w:pPr>
      <w:r>
        <w:fldChar w:fldCharType="begin"/>
      </w:r>
      <w:r>
        <w:instrText xml:space="preserve"> HYPERLINK \l "bookmark730" </w:instrText>
      </w:r>
      <w:r>
        <w:fldChar w:fldCharType="separate"/>
      </w:r>
      <w:r>
        <w:rPr>
          <w:rFonts w:ascii="Times New Roman" w:hAnsi="Times New Roman" w:eastAsia="Times New Roman" w:cs="Times New Roman"/>
          <w:color w:val="0000EE"/>
          <w:spacing w:val="2"/>
          <w:sz w:val="22"/>
          <w:szCs w:val="22"/>
          <w:u w:val="single" w:color="auto"/>
        </w:rPr>
        <w:t>[39]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Project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Vacation</w:t>
      </w:r>
      <w:r>
        <w:rPr>
          <w:rFonts w:ascii="Times New Roman" w:hAnsi="Times New Roman" w:eastAsia="Times New Roman" w:cs="Times New Roman"/>
          <w:spacing w:val="1"/>
          <w:sz w:val="22"/>
          <w:szCs w:val="22"/>
        </w:rPr>
        <w:t>”       (2017),</w:t>
      </w:r>
      <w:r>
        <w:rPr>
          <w:rFonts w:ascii="Times New Roman" w:hAnsi="Times New Roman" w:eastAsia="Times New Roman" w:cs="Times New Roman"/>
          <w:sz w:val="22"/>
          <w:szCs w:val="22"/>
        </w:rPr>
        <w:t xml:space="preserve"> </w:t>
      </w:r>
      <w:r>
        <w:fldChar w:fldCharType="begin"/>
      </w:r>
      <w:r>
        <w:instrText xml:space="preserve"> HYPERLINK "https://www.projecttimeoff.com/state-american-vacation-2017"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projecttimeoff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state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vacation</w:t>
      </w:r>
      <w:r>
        <w:rPr>
          <w:rFonts w:ascii="Times New Roman" w:hAnsi="Times New Roman" w:eastAsia="Times New Roman" w:cs="Times New Roman"/>
          <w:spacing w:val="9"/>
          <w:sz w:val="22"/>
          <w:szCs w:val="22"/>
        </w:rPr>
        <w:t>-2017</w:t>
      </w:r>
      <w:r>
        <w:rPr>
          <w:rFonts w:ascii="Times New Roman" w:hAnsi="Times New Roman" w:eastAsia="Times New Roman" w:cs="Times New Roman"/>
          <w:spacing w:val="9"/>
          <w:sz w:val="22"/>
          <w:szCs w:val="22"/>
        </w:rPr>
        <w:fldChar w:fldCharType="end"/>
      </w:r>
      <w:r>
        <w:rPr>
          <w:rFonts w:ascii="Times New Roman" w:hAnsi="Times New Roman" w:eastAsia="Times New Roman" w:cs="Times New Roman"/>
          <w:spacing w:val="9"/>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Harvard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Chan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The Workplace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(2016),             </w:t>
      </w:r>
      <w:r>
        <w:fldChar w:fldCharType="begin"/>
      </w:r>
      <w:r>
        <w:instrText xml:space="preserve"> HYPERLINK "https://www.npr.org/documents/2016/jul/HarvardWorkplaceandHealthPollReport.pdf."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npr</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documents</w:t>
      </w:r>
      <w:r>
        <w:rPr>
          <w:rFonts w:ascii="Times New Roman" w:hAnsi="Times New Roman" w:eastAsia="Times New Roman" w:cs="Times New Roman"/>
          <w:spacing w:val="2"/>
          <w:sz w:val="22"/>
          <w:szCs w:val="22"/>
        </w:rPr>
        <w:t>/2016/</w:t>
      </w:r>
      <w:r>
        <w:rPr>
          <w:rFonts w:ascii="Times New Roman" w:hAnsi="Times New Roman" w:eastAsia="Times New Roman" w:cs="Times New Roman"/>
          <w:sz w:val="22"/>
          <w:szCs w:val="22"/>
        </w:rPr>
        <w:t>jul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Harvard</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"https://www.npr.org/documents/2016/jul/HarvardWorkplaceandHealthPollReport.pdf." </w:instrText>
      </w:r>
      <w:r>
        <w:fldChar w:fldCharType="separate"/>
      </w:r>
      <w:r>
        <w:rPr>
          <w:rFonts w:ascii="Times New Roman" w:hAnsi="Times New Roman" w:eastAsia="Times New Roman" w:cs="Times New Roman"/>
          <w:spacing w:val="2"/>
          <w:sz w:val="22"/>
          <w:szCs w:val="22"/>
        </w:rPr>
        <w:t>WorkplaceandHealthPollReport.pdf.</w:t>
      </w:r>
      <w:r>
        <w:rPr>
          <w:rFonts w:ascii="Times New Roman" w:hAnsi="Times New Roman" w:eastAsia="Times New Roman" w:cs="Times New Roman"/>
          <w:spacing w:val="2"/>
          <w:sz w:val="22"/>
          <w:szCs w:val="22"/>
        </w:rPr>
        <w:fldChar w:fldCharType="end"/>
      </w:r>
    </w:p>
    <w:p w14:paraId="44DE8AAF">
      <w:pPr>
        <w:spacing w:before="87" w:line="265" w:lineRule="auto"/>
        <w:ind w:left="44" w:right="52" w:firstLine="460"/>
        <w:rPr>
          <w:rFonts w:ascii="Times New Roman" w:hAnsi="Times New Roman" w:eastAsia="Times New Roman" w:cs="Times New Roman"/>
          <w:sz w:val="22"/>
          <w:szCs w:val="22"/>
        </w:rPr>
      </w:pPr>
      <w:r>
        <w:fldChar w:fldCharType="begin"/>
      </w:r>
      <w:r>
        <w:instrText xml:space="preserve"> HYPERLINK \l "bookmark731" </w:instrText>
      </w:r>
      <w:r>
        <w:fldChar w:fldCharType="separate"/>
      </w:r>
      <w:r>
        <w:rPr>
          <w:rFonts w:ascii="Times New Roman" w:hAnsi="Times New Roman" w:eastAsia="Times New Roman" w:cs="Times New Roman"/>
          <w:color w:val="0000EE"/>
          <w:spacing w:val="3"/>
          <w:sz w:val="22"/>
          <w:szCs w:val="22"/>
          <w:u w:val="single" w:color="auto"/>
        </w:rPr>
        <w:t>[40]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Project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State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Vacation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7-9;</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Harvard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Chan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Public Health</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Workplace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5.</w:t>
      </w:r>
    </w:p>
    <w:p w14:paraId="38289894">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"bookmark732" </w:instrText>
      </w:r>
      <w:r>
        <w:fldChar w:fldCharType="separate"/>
      </w:r>
      <w:r>
        <w:rPr>
          <w:rFonts w:ascii="Times New Roman" w:hAnsi="Times New Roman" w:eastAsia="Times New Roman" w:cs="Times New Roman"/>
          <w:color w:val="0000EE"/>
          <w:spacing w:val="9"/>
          <w:sz w:val="22"/>
          <w:szCs w:val="22"/>
          <w:u w:val="single" w:color="auto"/>
        </w:rPr>
        <w:t>[41]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Richards</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Vacations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9"/>
          <w:sz w:val="22"/>
          <w:szCs w:val="22"/>
        </w:rPr>
        <w:t>.”</w:t>
      </w:r>
    </w:p>
    <w:p w14:paraId="4447881A">
      <w:pPr>
        <w:spacing w:before="85" w:line="275" w:lineRule="auto"/>
        <w:ind w:left="504"/>
        <w:rPr>
          <w:rFonts w:ascii="Times New Roman" w:hAnsi="Times New Roman" w:eastAsia="Times New Roman" w:cs="Times New Roman"/>
          <w:sz w:val="22"/>
          <w:szCs w:val="22"/>
        </w:rPr>
      </w:pPr>
      <w:r>
        <w:fldChar w:fldCharType="begin"/>
      </w:r>
      <w:r>
        <w:instrText xml:space="preserve"> HYPERLINK \l "bookmark733" </w:instrText>
      </w:r>
      <w:r>
        <w:fldChar w:fldCharType="separate"/>
      </w:r>
      <w:r>
        <w:rPr>
          <w:rFonts w:ascii="Times New Roman" w:hAnsi="Times New Roman" w:eastAsia="Times New Roman" w:cs="Times New Roman"/>
          <w:color w:val="0000EE"/>
          <w:spacing w:val="10"/>
          <w:sz w:val="22"/>
          <w:szCs w:val="22"/>
          <w:u w:val="single" w:color="auto"/>
        </w:rPr>
        <w:t>[42]</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Harvard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Workplace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0"/>
          <w:sz w:val="22"/>
          <w:szCs w:val="22"/>
        </w:rPr>
        <w:t>.”</w:t>
      </w:r>
    </w:p>
    <w:p w14:paraId="1B214412">
      <w:pPr>
        <w:spacing w:before="101" w:line="270" w:lineRule="auto"/>
        <w:ind w:left="40" w:right="60" w:firstLine="464"/>
        <w:rPr>
          <w:rFonts w:ascii="Times New Roman" w:hAnsi="Times New Roman" w:eastAsia="Times New Roman" w:cs="Times New Roman"/>
          <w:sz w:val="22"/>
          <w:szCs w:val="22"/>
        </w:rPr>
      </w:pPr>
      <w:r>
        <w:fldChar w:fldCharType="begin"/>
      </w:r>
      <w:r>
        <w:instrText xml:space="preserve"> HYPERLINK \l "bookmark734" </w:instrText>
      </w:r>
      <w:r>
        <w:fldChar w:fldCharType="separate"/>
      </w:r>
      <w:r>
        <w:rPr>
          <w:rFonts w:ascii="Times New Roman" w:hAnsi="Times New Roman" w:eastAsia="Times New Roman" w:cs="Times New Roman"/>
          <w:color w:val="0000EE"/>
          <w:spacing w:val="4"/>
          <w:sz w:val="22"/>
          <w:szCs w:val="22"/>
          <w:u w:val="single" w:color="auto"/>
        </w:rPr>
        <w:t>[43]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Daniel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Victor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If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Sick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Stay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Away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Here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Doctors Advise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13, 2017.</w:t>
      </w:r>
    </w:p>
    <w:p w14:paraId="59684291">
      <w:pPr>
        <w:spacing w:before="76" w:line="259" w:lineRule="auto"/>
        <w:ind w:left="47" w:right="51" w:firstLine="456"/>
        <w:rPr>
          <w:rFonts w:ascii="Times New Roman" w:hAnsi="Times New Roman" w:eastAsia="Times New Roman" w:cs="Times New Roman"/>
          <w:sz w:val="22"/>
          <w:szCs w:val="22"/>
        </w:rPr>
      </w:pPr>
      <w:r>
        <w:fldChar w:fldCharType="begin"/>
      </w:r>
      <w:r>
        <w:instrText xml:space="preserve"> HYPERLINK \l "bookmark735" </w:instrText>
      </w:r>
      <w:r>
        <w:fldChar w:fldCharType="separate"/>
      </w:r>
      <w:r>
        <w:rPr>
          <w:rFonts w:ascii="Times New Roman" w:hAnsi="Times New Roman" w:eastAsia="Times New Roman" w:cs="Times New Roman"/>
          <w:color w:val="0000EE"/>
          <w:spacing w:val="9"/>
          <w:sz w:val="22"/>
          <w:szCs w:val="22"/>
          <w:u w:val="single" w:color="auto"/>
        </w:rPr>
        <w:t>[44]</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Alissa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Quart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Squeezed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Aford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HarperCollins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2018);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Love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Emergency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Border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CNN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March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11,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2019),</w:t>
      </w:r>
      <w:r>
        <w:fldChar w:fldCharType="begin"/>
      </w:r>
      <w:r>
        <w:instrText xml:space="preserve"> HYPERLINK "https://www.cnn.com/2019/03/11/opinions/national-emergency-is-economic-inequality-and-greed"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cnn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/2019/03/11/</w:t>
      </w:r>
      <w:r>
        <w:rPr>
          <w:rFonts w:ascii="Times New Roman" w:hAnsi="Times New Roman" w:eastAsia="Times New Roman" w:cs="Times New Roman"/>
          <w:sz w:val="22"/>
          <w:szCs w:val="22"/>
        </w:rPr>
        <w:t>opinions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emergency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economic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inequality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greed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p>
    <w:p w14:paraId="5A44D46D">
      <w:pPr>
        <w:spacing w:line="279" w:lineRule="exact"/>
        <w:ind w:left="42"/>
        <w:rPr>
          <w:rFonts w:ascii="Times New Roman" w:hAnsi="Times New Roman" w:eastAsia="Times New Roman" w:cs="Times New Roman"/>
          <w:sz w:val="22"/>
          <w:szCs w:val="22"/>
        </w:rPr>
      </w:pPr>
      <w:r>
        <w:rPr>
          <w:rFonts w:ascii="Times New Roman" w:hAnsi="Times New Roman" w:eastAsia="Times New Roman" w:cs="Times New Roman"/>
          <w:position w:val="1"/>
          <w:sz w:val="22"/>
          <w:szCs w:val="22"/>
        </w:rPr>
        <w:t>love</w:t>
      </w:r>
      <w:r>
        <w:rPr>
          <w:rFonts w:ascii="Times New Roman" w:hAnsi="Times New Roman" w:eastAsia="Times New Roman" w:cs="Times New Roman"/>
          <w:spacing w:val="9"/>
          <w:position w:val="1"/>
          <w:sz w:val="22"/>
          <w:szCs w:val="22"/>
        </w:rPr>
        <w:t>/</w:t>
      </w:r>
      <w:r>
        <w:rPr>
          <w:rFonts w:ascii="Times New Roman" w:hAnsi="Times New Roman" w:eastAsia="Times New Roman" w:cs="Times New Roman"/>
          <w:position w:val="1"/>
          <w:sz w:val="22"/>
          <w:szCs w:val="22"/>
        </w:rPr>
        <w:t>index</w:t>
      </w:r>
      <w:r>
        <w:rPr>
          <w:rFonts w:ascii="Times New Roman" w:hAnsi="Times New Roman" w:eastAsia="Times New Roman" w:cs="Times New Roman"/>
          <w:spacing w:val="9"/>
          <w:position w:val="1"/>
          <w:sz w:val="22"/>
          <w:szCs w:val="22"/>
        </w:rPr>
        <w:t>.</w:t>
      </w:r>
      <w:r>
        <w:rPr>
          <w:rFonts w:ascii="Times New Roman" w:hAnsi="Times New Roman" w:eastAsia="Times New Roman" w:cs="Times New Roman"/>
          <w:position w:val="1"/>
          <w:sz w:val="22"/>
          <w:szCs w:val="22"/>
        </w:rPr>
        <w:t>html</w:t>
      </w:r>
      <w:r>
        <w:rPr>
          <w:rFonts w:ascii="Times New Roman" w:hAnsi="Times New Roman" w:eastAsia="Times New Roman" w:cs="Times New Roman"/>
          <w:spacing w:val="9"/>
          <w:position w:val="1"/>
          <w:sz w:val="22"/>
          <w:szCs w:val="22"/>
        </w:rPr>
        <w:t>.</w:t>
      </w:r>
    </w:p>
    <w:p w14:paraId="5EC105B6">
      <w:pPr>
        <w:spacing w:before="102" w:line="262" w:lineRule="auto"/>
        <w:ind w:left="44" w:right="52" w:firstLine="460"/>
        <w:rPr>
          <w:rFonts w:ascii="Times New Roman" w:hAnsi="Times New Roman" w:eastAsia="Times New Roman" w:cs="Times New Roman"/>
          <w:sz w:val="22"/>
          <w:szCs w:val="22"/>
        </w:rPr>
      </w:pPr>
      <w:r>
        <w:fldChar w:fldCharType="begin"/>
      </w:r>
      <w:r>
        <w:instrText xml:space="preserve"> HYPERLINK \l "bookmark736" </w:instrText>
      </w:r>
      <w:r>
        <w:fldChar w:fldCharType="separate"/>
      </w:r>
      <w:r>
        <w:rPr>
          <w:rFonts w:ascii="Times New Roman" w:hAnsi="Times New Roman" w:eastAsia="Times New Roman" w:cs="Times New Roman"/>
          <w:color w:val="0000EE"/>
          <w:spacing w:val="3"/>
          <w:sz w:val="22"/>
          <w:szCs w:val="22"/>
          <w:u w:val="single" w:color="auto"/>
        </w:rPr>
        <w:t>[45]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M.</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Gailliot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Schmeichel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Baumeister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Self</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Regulatory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Defend against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Death</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Control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Control</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Choughts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 Fear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Dying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91,</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49-62.</w:t>
      </w:r>
    </w:p>
    <w:p w14:paraId="3580BACD">
      <w:pPr>
        <w:spacing w:before="87" w:line="265" w:lineRule="auto"/>
        <w:ind w:left="44" w:right="55" w:firstLine="460"/>
        <w:rPr>
          <w:rFonts w:ascii="Times New Roman" w:hAnsi="Times New Roman" w:eastAsia="Times New Roman" w:cs="Times New Roman"/>
          <w:sz w:val="22"/>
          <w:szCs w:val="22"/>
        </w:rPr>
      </w:pPr>
      <w:r>
        <w:fldChar w:fldCharType="begin"/>
      </w:r>
      <w:r>
        <w:instrText xml:space="preserve"> HYPERLINK \l "bookmark737" </w:instrText>
      </w:r>
      <w:r>
        <w:fldChar w:fldCharType="separate"/>
      </w:r>
      <w:r>
        <w:rPr>
          <w:rFonts w:ascii="Times New Roman" w:hAnsi="Times New Roman" w:eastAsia="Times New Roman" w:cs="Times New Roman"/>
          <w:color w:val="0000EE"/>
          <w:spacing w:val="8"/>
          <w:sz w:val="22"/>
          <w:szCs w:val="22"/>
          <w:u w:val="single" w:color="auto"/>
        </w:rPr>
        <w:t>[46]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Hidden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Wounds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Norton</w:t>
      </w:r>
      <w:r>
        <w:rPr>
          <w:rFonts w:ascii="Times New Roman" w:hAnsi="Times New Roman" w:eastAsia="Times New Roman" w:cs="Times New Roman"/>
          <w:spacing w:val="1"/>
          <w:sz w:val="22"/>
          <w:szCs w:val="22"/>
        </w:rPr>
        <w:t>, 2005),</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132-133.</w:t>
      </w:r>
    </w:p>
    <w:p w14:paraId="04251158">
      <w:pPr>
        <w:spacing w:line="265" w:lineRule="auto"/>
        <w:rPr>
          <w:rFonts w:ascii="Times New Roman" w:hAnsi="Times New Roman" w:eastAsia="Times New Roman" w:cs="Times New Roman"/>
          <w:sz w:val="22"/>
          <w:szCs w:val="22"/>
        </w:rPr>
        <w:sectPr>
          <w:pgSz w:w="12240" w:h="15840"/>
          <w:pgMar w:top="400" w:right="1391" w:bottom="0" w:left="1401" w:header="0" w:footer="0" w:gutter="0"/>
          <w:cols w:space="720" w:num="1"/>
        </w:sectPr>
      </w:pPr>
    </w:p>
    <w:p w14:paraId="1F485F53">
      <w:pPr>
        <w:pStyle w:val="2"/>
      </w:pPr>
    </w:p>
    <w:p w14:paraId="062B69BF">
      <w:pPr>
        <w:pStyle w:val="2"/>
      </w:pPr>
    </w:p>
    <w:p w14:paraId="2954977A">
      <w:pPr>
        <w:pStyle w:val="2"/>
      </w:pPr>
    </w:p>
    <w:p w14:paraId="61845523">
      <w:pPr>
        <w:pStyle w:val="2"/>
      </w:pPr>
    </w:p>
    <w:p w14:paraId="6C0FDF97">
      <w:pPr>
        <w:spacing w:before="63" w:line="265" w:lineRule="auto"/>
        <w:ind w:left="53" w:right="44" w:firstLine="451"/>
        <w:rPr>
          <w:rFonts w:ascii="Times New Roman" w:hAnsi="Times New Roman" w:eastAsia="Times New Roman" w:cs="Times New Roman"/>
          <w:sz w:val="22"/>
          <w:szCs w:val="22"/>
        </w:rPr>
      </w:pPr>
      <w:r>
        <w:fldChar w:fldCharType="begin"/>
      </w:r>
      <w:r>
        <w:instrText xml:space="preserve"> HYPERLINK \l "bookmark738" </w:instrText>
      </w:r>
      <w:r>
        <w:fldChar w:fldCharType="separate"/>
      </w:r>
      <w:r>
        <w:rPr>
          <w:rFonts w:ascii="Times New Roman" w:hAnsi="Times New Roman" w:eastAsia="Times New Roman" w:cs="Times New Roman"/>
          <w:color w:val="0000EE"/>
          <w:spacing w:val="3"/>
          <w:sz w:val="22"/>
          <w:szCs w:val="22"/>
          <w:u w:val="single" w:color="auto"/>
        </w:rPr>
        <w:t>[47]</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M.</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3"/>
          <w:sz w:val="22"/>
          <w:szCs w:val="22"/>
        </w:rPr>
        <w:t>G.</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Marmot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Inequalities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Civil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Servants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Whitehall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II Study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Lancet</w:t>
      </w:r>
      <w:r>
        <w:rPr>
          <w:rFonts w:ascii="Times New Roman" w:hAnsi="Times New Roman" w:eastAsia="Times New Roman" w:cs="Times New Roman"/>
          <w:spacing w:val="1"/>
          <w:sz w:val="22"/>
          <w:szCs w:val="22"/>
        </w:rPr>
        <w:t xml:space="preserve"> 337,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8754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(1991)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1387-1393.</w:t>
      </w:r>
    </w:p>
    <w:p w14:paraId="58B154B9">
      <w:pPr>
        <w:spacing w:before="86" w:line="265" w:lineRule="auto"/>
        <w:ind w:left="43" w:right="51" w:firstLine="461"/>
        <w:rPr>
          <w:rFonts w:ascii="Times New Roman" w:hAnsi="Times New Roman" w:eastAsia="Times New Roman" w:cs="Times New Roman"/>
          <w:sz w:val="22"/>
          <w:szCs w:val="22"/>
        </w:rPr>
      </w:pPr>
      <w:r>
        <w:fldChar w:fldCharType="begin"/>
      </w:r>
      <w:r>
        <w:instrText xml:space="preserve"> HYPERLINK \l "bookmark739" </w:instrText>
      </w:r>
      <w:r>
        <w:fldChar w:fldCharType="separate"/>
      </w:r>
      <w:r>
        <w:rPr>
          <w:rFonts w:ascii="Times New Roman" w:hAnsi="Times New Roman" w:eastAsia="Times New Roman" w:cs="Times New Roman"/>
          <w:color w:val="0000EE"/>
          <w:spacing w:val="2"/>
          <w:sz w:val="22"/>
          <w:szCs w:val="22"/>
          <w:u w:val="single" w:color="auto"/>
        </w:rPr>
        <w:t>[48]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P.</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Lacking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Power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Impairs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Executive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Functions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19,</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2"/>
          <w:sz w:val="22"/>
          <w:szCs w:val="22"/>
        </w:rPr>
        <w:t>. 5</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(2008):441-447.</w:t>
      </w:r>
    </w:p>
    <w:p w14:paraId="31A832E1">
      <w:pPr>
        <w:spacing w:before="101" w:line="265" w:lineRule="auto"/>
        <w:ind w:left="45" w:right="50" w:firstLine="458"/>
        <w:rPr>
          <w:rFonts w:ascii="Times New Roman" w:hAnsi="Times New Roman" w:eastAsia="Times New Roman" w:cs="Times New Roman"/>
          <w:sz w:val="22"/>
          <w:szCs w:val="22"/>
        </w:rPr>
      </w:pPr>
      <w:r>
        <w:fldChar w:fldCharType="begin"/>
      </w:r>
      <w:r>
        <w:instrText xml:space="preserve"> HYPERLINK \l "bookmark740" </w:instrText>
      </w:r>
      <w:r>
        <w:fldChar w:fldCharType="separate"/>
      </w:r>
      <w:r>
        <w:rPr>
          <w:rFonts w:ascii="Times New Roman" w:hAnsi="Times New Roman" w:eastAsia="Times New Roman" w:cs="Times New Roman"/>
          <w:color w:val="0000EE"/>
          <w:spacing w:val="10"/>
          <w:sz w:val="22"/>
          <w:szCs w:val="22"/>
          <w:u w:val="single" w:color="auto"/>
        </w:rPr>
        <w:t>[49]</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Jon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Kabat</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Zinn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Catastrophe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Living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Revised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Edition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Wisdom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Body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Illness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Bantam</w:t>
      </w:r>
      <w:r>
        <w:rPr>
          <w:rFonts w:ascii="Times New Roman" w:hAnsi="Times New Roman" w:eastAsia="Times New Roman" w:cs="Times New Roman"/>
          <w:spacing w:val="4"/>
          <w:sz w:val="22"/>
          <w:szCs w:val="22"/>
        </w:rPr>
        <w:t>,2013),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30.</w:t>
      </w:r>
    </w:p>
    <w:p w14:paraId="0311BD42">
      <w:pPr>
        <w:spacing w:before="84" w:line="260" w:lineRule="auto"/>
        <w:ind w:left="40" w:right="45" w:firstLine="464"/>
        <w:rPr>
          <w:rFonts w:ascii="Times New Roman" w:hAnsi="Times New Roman" w:eastAsia="Times New Roman" w:cs="Times New Roman"/>
          <w:sz w:val="22"/>
          <w:szCs w:val="22"/>
        </w:rPr>
      </w:pPr>
      <w:r>
        <w:fldChar w:fldCharType="begin"/>
      </w:r>
      <w:r>
        <w:instrText xml:space="preserve"> HYPERLINK \l "bookmark741" </w:instrText>
      </w:r>
      <w:r>
        <w:fldChar w:fldCharType="separate"/>
      </w:r>
      <w:r>
        <w:rPr>
          <w:rFonts w:ascii="Times New Roman" w:hAnsi="Times New Roman" w:eastAsia="Times New Roman" w:cs="Times New Roman"/>
          <w:color w:val="0000EE"/>
          <w:spacing w:val="5"/>
          <w:sz w:val="22"/>
          <w:szCs w:val="22"/>
          <w:u w:val="single" w:color="auto"/>
        </w:rPr>
        <w:t>[50]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Geoffrey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James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Reasons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Open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Space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Ofices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Insanely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Stupid</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Inc</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February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5"/>
          <w:sz w:val="22"/>
          <w:szCs w:val="22"/>
        </w:rPr>
        <w:t>25,</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2016; J. </w:t>
      </w:r>
      <w:r>
        <w:rPr>
          <w:rFonts w:ascii="Times New Roman" w:hAnsi="Times New Roman" w:eastAsia="Times New Roman" w:cs="Times New Roman"/>
          <w:sz w:val="22"/>
          <w:szCs w:val="22"/>
        </w:rPr>
        <w:t>Kim</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Dear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Workspace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Satisfaction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Privacy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Communication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Trade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Open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Plan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Offices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Environmental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
          <w:sz w:val="22"/>
          <w:szCs w:val="22"/>
        </w:rPr>
        <w:t xml:space="preserve">   36   (2013):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 xml:space="preserve">18-26;  E.   S.  </w:t>
      </w:r>
      <w:r>
        <w:rPr>
          <w:rFonts w:ascii="Times New Roman" w:hAnsi="Times New Roman" w:eastAsia="Times New Roman" w:cs="Times New Roman"/>
          <w:sz w:val="22"/>
          <w:szCs w:val="22"/>
        </w:rPr>
        <w:t>Bernstein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Turban,“The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Impact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of the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Open' Workspace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Human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Collab</w:t>
      </w:r>
      <w:r>
        <w:rPr>
          <w:rFonts w:ascii="Times New Roman" w:hAnsi="Times New Roman" w:eastAsia="Times New Roman" w:cs="Times New Roman"/>
          <w:spacing w:val="1"/>
          <w:sz w:val="22"/>
          <w:szCs w:val="22"/>
        </w:rPr>
        <w:t>oration,”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Philosophical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Transactions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Royal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Series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
          <w:sz w:val="22"/>
          <w:szCs w:val="22"/>
        </w:rPr>
        <w:t xml:space="preserve"> 373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(2018):</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:10.1098/</w:t>
      </w:r>
      <w:r>
        <w:rPr>
          <w:rFonts w:ascii="Times New Roman" w:hAnsi="Times New Roman" w:eastAsia="Times New Roman" w:cs="Times New Roman"/>
          <w:sz w:val="22"/>
          <w:szCs w:val="22"/>
        </w:rPr>
        <w:t>rstb</w:t>
      </w:r>
      <w:r>
        <w:rPr>
          <w:rFonts w:ascii="Times New Roman" w:hAnsi="Times New Roman" w:eastAsia="Times New Roman" w:cs="Times New Roman"/>
          <w:spacing w:val="3"/>
          <w:sz w:val="22"/>
          <w:szCs w:val="22"/>
        </w:rPr>
        <w:t>.2017.0239.</w:t>
      </w:r>
    </w:p>
    <w:p w14:paraId="580DAAB5">
      <w:pPr>
        <w:spacing w:before="101" w:line="265" w:lineRule="auto"/>
        <w:ind w:left="47" w:right="50" w:firstLine="456"/>
        <w:rPr>
          <w:rFonts w:ascii="Times New Roman" w:hAnsi="Times New Roman" w:eastAsia="Times New Roman" w:cs="Times New Roman"/>
          <w:sz w:val="22"/>
          <w:szCs w:val="22"/>
        </w:rPr>
      </w:pPr>
      <w:r>
        <w:fldChar w:fldCharType="begin"/>
      </w:r>
      <w:r>
        <w:instrText xml:space="preserve"> HYPERLINK \l "bookmark742" </w:instrText>
      </w:r>
      <w:r>
        <w:fldChar w:fldCharType="separate"/>
      </w:r>
      <w:r>
        <w:rPr>
          <w:rFonts w:ascii="Times New Roman" w:hAnsi="Times New Roman" w:eastAsia="Times New Roman" w:cs="Times New Roman"/>
          <w:color w:val="0000EE"/>
          <w:spacing w:val="14"/>
          <w:sz w:val="22"/>
          <w:szCs w:val="22"/>
          <w:u w:val="single" w:color="auto"/>
        </w:rPr>
        <w:t>[51]</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sz w:val="22"/>
          <w:szCs w:val="22"/>
        </w:rPr>
        <w:t>Arlie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Russell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Hochschild</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Managed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Heart</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Commercialization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Feeling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Berkeley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California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6"/>
          <w:sz w:val="22"/>
          <w:szCs w:val="22"/>
        </w:rPr>
        <w:t>2012).</w:t>
      </w:r>
    </w:p>
    <w:p w14:paraId="51CFE629">
      <w:pPr>
        <w:spacing w:before="86" w:line="286" w:lineRule="auto"/>
        <w:ind w:left="47" w:right="54" w:firstLine="456"/>
        <w:rPr>
          <w:rFonts w:ascii="Times New Roman" w:hAnsi="Times New Roman" w:eastAsia="Times New Roman" w:cs="Times New Roman"/>
          <w:sz w:val="22"/>
          <w:szCs w:val="22"/>
        </w:rPr>
      </w:pPr>
      <w:r>
        <w:fldChar w:fldCharType="begin"/>
      </w:r>
      <w:r>
        <w:instrText xml:space="preserve"> HYPERLINK \l "bookmark743" </w:instrText>
      </w:r>
      <w:r>
        <w:fldChar w:fldCharType="separate"/>
      </w:r>
      <w:r>
        <w:rPr>
          <w:rFonts w:ascii="Times New Roman" w:hAnsi="Times New Roman" w:eastAsia="Times New Roman" w:cs="Times New Roman"/>
          <w:color w:val="0000EE"/>
          <w:spacing w:val="6"/>
          <w:sz w:val="22"/>
          <w:szCs w:val="22"/>
          <w:u w:val="single" w:color="auto"/>
        </w:rPr>
        <w:t>[52]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Kristin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Wong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This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Gap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Stressed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November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6"/>
          <w:sz w:val="22"/>
          <w:szCs w:val="22"/>
        </w:rPr>
        <w:t>26,</w:t>
      </w:r>
      <w:r>
        <w:rPr>
          <w:rFonts w:ascii="Times New Roman" w:hAnsi="Times New Roman" w:eastAsia="Times New Roman" w:cs="Times New Roman"/>
          <w:sz w:val="22"/>
          <w:szCs w:val="22"/>
        </w:rPr>
        <w:t xml:space="preserve"> 2018.</w:t>
      </w:r>
    </w:p>
    <w:p w14:paraId="5BCB64B2">
      <w:pPr>
        <w:spacing w:before="51" w:line="258" w:lineRule="auto"/>
        <w:ind w:left="40" w:right="45" w:firstLine="464"/>
        <w:rPr>
          <w:rFonts w:ascii="Times New Roman" w:hAnsi="Times New Roman" w:eastAsia="Times New Roman" w:cs="Times New Roman"/>
          <w:sz w:val="22"/>
          <w:szCs w:val="22"/>
        </w:rPr>
      </w:pPr>
      <w:r>
        <w:fldChar w:fldCharType="begin"/>
      </w:r>
      <w:r>
        <w:instrText xml:space="preserve"> HYPERLINK \l "bookmark744" </w:instrText>
      </w:r>
      <w:r>
        <w:fldChar w:fldCharType="separate"/>
      </w:r>
      <w:r>
        <w:rPr>
          <w:rFonts w:ascii="Times New Roman" w:hAnsi="Times New Roman" w:eastAsia="Times New Roman" w:cs="Times New Roman"/>
          <w:color w:val="0000EE"/>
          <w:spacing w:val="2"/>
          <w:sz w:val="22"/>
          <w:szCs w:val="22"/>
          <w:u w:val="single" w:color="auto"/>
        </w:rPr>
        <w:t>[53]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U.</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Hü</w:t>
      </w:r>
      <w:r>
        <w:rPr>
          <w:rFonts w:ascii="Times New Roman" w:hAnsi="Times New Roman" w:eastAsia="Times New Roman" w:cs="Times New Roman"/>
          <w:sz w:val="22"/>
          <w:szCs w:val="22"/>
        </w:rPr>
        <w:t>lsheger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Schewe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Costs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Benefits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Labor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Analysis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Three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Decades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Occupational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6"/>
          <w:sz w:val="22"/>
          <w:szCs w:val="22"/>
        </w:rPr>
        <w:t xml:space="preserve">16,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6"/>
          <w:sz w:val="22"/>
          <w:szCs w:val="22"/>
        </w:rPr>
        <w:t>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(2011):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361-389;  M.  J.  </w:t>
      </w:r>
      <w:r>
        <w:rPr>
          <w:rFonts w:ascii="Times New Roman" w:hAnsi="Times New Roman" w:eastAsia="Times New Roman" w:cs="Times New Roman"/>
          <w:sz w:val="22"/>
          <w:szCs w:val="22"/>
        </w:rPr>
        <w:t>Zyphur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Self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Fidelity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Simulations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 Extension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Ego</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Depletion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20,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(2007):</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103-118;</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Goldberg 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Grandey</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Display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Rules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Display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Autonomy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Exhaustion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Task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Call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Simulation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Occupational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12</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(2007):</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301-318;</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Muraven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Tice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
          <w:sz w:val="22"/>
          <w:szCs w:val="22"/>
        </w:rPr>
        <w:t>.F.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Baumeister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Self</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Control</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 Limited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Resource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Regulatory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Depletion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Patterns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1"/>
          <w:sz w:val="22"/>
          <w:szCs w:val="22"/>
        </w:rPr>
        <w:t>74,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3(1998):</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 xml:space="preserve">774789; D. </w:t>
      </w:r>
      <w:r>
        <w:rPr>
          <w:rFonts w:ascii="Times New Roman" w:hAnsi="Times New Roman" w:eastAsia="Times New Roman" w:cs="Times New Roman"/>
          <w:sz w:val="22"/>
          <w:szCs w:val="22"/>
        </w:rPr>
        <w:t>Holman</w:t>
      </w:r>
      <w:r>
        <w:rPr>
          <w:rFonts w:ascii="Times New Roman" w:hAnsi="Times New Roman" w:eastAsia="Times New Roman" w:cs="Times New Roman"/>
          <w:spacing w:val="5"/>
          <w:sz w:val="22"/>
          <w:szCs w:val="22"/>
        </w:rPr>
        <w:t xml:space="preserve">, D. </w:t>
      </w:r>
      <w:r>
        <w:rPr>
          <w:rFonts w:ascii="Times New Roman" w:hAnsi="Times New Roman" w:eastAsia="Times New Roman" w:cs="Times New Roman"/>
          <w:sz w:val="22"/>
          <w:szCs w:val="22"/>
        </w:rPr>
        <w:t>Martinez</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Inigo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Totterdell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Labour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Well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Being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 Performance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Handbook</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Organizational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Well</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Being</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0"/>
          <w:sz w:val="22"/>
          <w:szCs w:val="22"/>
        </w:rPr>
        <w:t>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Cooper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Cartwright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2008)</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331-355; 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Mart</w:t>
      </w:r>
      <w:r>
        <w:rPr>
          <w:rFonts w:ascii="Times New Roman" w:hAnsi="Times New Roman" w:eastAsia="Times New Roman" w:cs="Times New Roman"/>
          <w:spacing w:val="5"/>
          <w:sz w:val="22"/>
          <w:szCs w:val="22"/>
        </w:rPr>
        <w:t>í</w:t>
      </w:r>
      <w:r>
        <w:rPr>
          <w:rFonts w:ascii="Times New Roman" w:hAnsi="Times New Roman" w:eastAsia="Times New Roman" w:cs="Times New Roman"/>
          <w:sz w:val="22"/>
          <w:szCs w:val="22"/>
        </w:rPr>
        <w:t>nez</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Inigo</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Emotional Labour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Exhaustion</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Interpersonal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Intrapersonal</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Work</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9"/>
          <w:sz w:val="22"/>
          <w:szCs w:val="22"/>
        </w:rPr>
        <w:t>21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(2007): 30-47.</w:t>
      </w:r>
    </w:p>
    <w:p w14:paraId="6242C91A">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"bookmark745" </w:instrText>
      </w:r>
      <w:r>
        <w:fldChar w:fldCharType="separate"/>
      </w:r>
      <w:r>
        <w:rPr>
          <w:rFonts w:ascii="Times New Roman" w:hAnsi="Times New Roman" w:eastAsia="Times New Roman" w:cs="Times New Roman"/>
          <w:color w:val="0000EE"/>
          <w:spacing w:val="8"/>
          <w:sz w:val="22"/>
          <w:szCs w:val="22"/>
          <w:u w:val="single" w:color="auto"/>
        </w:rPr>
        <w:t>[54]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Wong</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This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Gender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Gap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Enough</w:t>
      </w:r>
      <w:r>
        <w:rPr>
          <w:rFonts w:ascii="Times New Roman" w:hAnsi="Times New Roman" w:eastAsia="Times New Roman" w:cs="Times New Roman"/>
          <w:spacing w:val="8"/>
          <w:sz w:val="22"/>
          <w:szCs w:val="22"/>
        </w:rPr>
        <w:t>.”</w:t>
      </w:r>
    </w:p>
    <w:p w14:paraId="2D3DB819">
      <w:pPr>
        <w:spacing w:before="102" w:line="259" w:lineRule="auto"/>
        <w:ind w:left="42" w:firstLine="462"/>
        <w:rPr>
          <w:rFonts w:ascii="Times New Roman" w:hAnsi="Times New Roman" w:eastAsia="Times New Roman" w:cs="Times New Roman"/>
          <w:sz w:val="22"/>
          <w:szCs w:val="22"/>
        </w:rPr>
      </w:pPr>
      <w:r>
        <w:fldChar w:fldCharType="begin"/>
      </w:r>
      <w:r>
        <w:instrText xml:space="preserve"> HYPERLINK \l "bookmark746" </w:instrText>
      </w:r>
      <w:r>
        <w:fldChar w:fldCharType="separate"/>
      </w:r>
      <w:r>
        <w:rPr>
          <w:rFonts w:ascii="Times New Roman" w:hAnsi="Times New Roman" w:eastAsia="Times New Roman" w:cs="Times New Roman"/>
          <w:color w:val="0000EE"/>
          <w:spacing w:val="5"/>
          <w:sz w:val="22"/>
          <w:szCs w:val="22"/>
          <w:u w:val="single" w:color="auto"/>
        </w:rPr>
        <w:t>[55]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B.</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Baker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Marital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Support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Spousal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Contact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Mild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Hypertension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55,</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(2003):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
          <w:sz w:val="22"/>
          <w:szCs w:val="22"/>
        </w:rPr>
        <w:t>229233;</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Coan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Schaefer,</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J.  Davidson</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Lending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Response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  Science</w:t>
      </w:r>
      <w:r>
        <w:rPr>
          <w:rFonts w:ascii="Times New Roman" w:hAnsi="Times New Roman" w:eastAsia="Times New Roman" w:cs="Times New Roman"/>
          <w:spacing w:val="2"/>
          <w:sz w:val="22"/>
          <w:szCs w:val="22"/>
        </w:rPr>
        <w:t xml:space="preserve">  17,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.12  (2006):  1032-1039;  </w:t>
      </w:r>
      <w:r>
        <w:rPr>
          <w:rFonts w:ascii="Times New Roman" w:hAnsi="Times New Roman" w:eastAsia="Times New Roman" w:cs="Times New Roman"/>
          <w:sz w:val="22"/>
          <w:szCs w:val="22"/>
        </w:rPr>
        <w:t>Amir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Rachel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 xml:space="preserve">F.  </w:t>
      </w:r>
      <w:r>
        <w:rPr>
          <w:rFonts w:ascii="Times New Roman" w:hAnsi="Times New Roman" w:eastAsia="Times New Roman" w:cs="Times New Roman"/>
          <w:sz w:val="22"/>
          <w:szCs w:val="22"/>
        </w:rPr>
        <w:t>Heller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Attached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New  </w:t>
      </w:r>
      <w:r>
        <w:rPr>
          <w:rFonts w:ascii="Times New Roman" w:hAnsi="Times New Roman" w:eastAsia="Times New Roman" w:cs="Times New Roman"/>
          <w:spacing w:val="1"/>
          <w:sz w:val="22"/>
          <w:szCs w:val="22"/>
        </w:rPr>
        <w:t>Science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Adult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Attachment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It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Can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Help</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Find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Keep</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Love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(N</w:t>
      </w:r>
      <w:r>
        <w:rPr>
          <w:rFonts w:ascii="Times New Roman" w:hAnsi="Times New Roman" w:eastAsia="Times New Roman" w:cs="Times New Roman"/>
          <w:sz w:val="22"/>
          <w:szCs w:val="22"/>
        </w:rPr>
        <w:t>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York:  Tarcher</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Penguin</w:t>
      </w:r>
      <w:r>
        <w:rPr>
          <w:rFonts w:ascii="Times New Roman" w:hAnsi="Times New Roman" w:eastAsia="Times New Roman" w:cs="Times New Roman"/>
          <w:spacing w:val="3"/>
          <w:sz w:val="22"/>
          <w:szCs w:val="22"/>
        </w:rPr>
        <w:t xml:space="preserve">, 2010),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w:t>
      </w:r>
    </w:p>
    <w:p w14:paraId="5D84FDC4">
      <w:pPr>
        <w:spacing w:before="87" w:line="265" w:lineRule="auto"/>
        <w:ind w:left="40" w:firstLine="464"/>
        <w:rPr>
          <w:rFonts w:ascii="Times New Roman" w:hAnsi="Times New Roman" w:eastAsia="Times New Roman" w:cs="Times New Roman"/>
          <w:sz w:val="22"/>
          <w:szCs w:val="22"/>
        </w:rPr>
      </w:pPr>
      <w:r>
        <w:fldChar w:fldCharType="begin"/>
      </w:r>
      <w:r>
        <w:instrText xml:space="preserve"> HYPERLINK \l "bookmark747" </w:instrText>
      </w:r>
      <w:r>
        <w:fldChar w:fldCharType="separate"/>
      </w:r>
      <w:r>
        <w:rPr>
          <w:rFonts w:ascii="Times New Roman" w:hAnsi="Times New Roman" w:eastAsia="Times New Roman" w:cs="Times New Roman"/>
          <w:color w:val="0000EE"/>
          <w:spacing w:val="9"/>
          <w:sz w:val="22"/>
          <w:szCs w:val="22"/>
          <w:u w:val="single" w:color="auto"/>
        </w:rPr>
        <w:t>[56]</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pacing w:val="9"/>
          <w:sz w:val="22"/>
          <w:szCs w:val="22"/>
        </w:rPr>
        <w:t xml:space="preserve">W. M. </w:t>
      </w:r>
      <w:r>
        <w:rPr>
          <w:rFonts w:ascii="Times New Roman" w:hAnsi="Times New Roman" w:eastAsia="Times New Roman" w:cs="Times New Roman"/>
          <w:sz w:val="22"/>
          <w:szCs w:val="22"/>
        </w:rPr>
        <w:t>Troxel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Marital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Quality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Occurrence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Metabolic</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Women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Archives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Internal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 xml:space="preserve">165,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(2005):1022-1027.</w:t>
      </w:r>
    </w:p>
    <w:p w14:paraId="56F8B52C">
      <w:pPr>
        <w:spacing w:before="101" w:line="270" w:lineRule="auto"/>
        <w:ind w:left="47" w:right="50" w:firstLine="456"/>
        <w:rPr>
          <w:rFonts w:ascii="Times New Roman" w:hAnsi="Times New Roman" w:eastAsia="Times New Roman" w:cs="Times New Roman"/>
          <w:sz w:val="22"/>
          <w:szCs w:val="22"/>
        </w:rPr>
      </w:pPr>
      <w:r>
        <w:fldChar w:fldCharType="begin"/>
      </w:r>
      <w:r>
        <w:instrText xml:space="preserve"> HYPERLINK \l "bookmark748" </w:instrText>
      </w:r>
      <w:r>
        <w:fldChar w:fldCharType="separate"/>
      </w:r>
      <w:r>
        <w:rPr>
          <w:rFonts w:ascii="Times New Roman" w:hAnsi="Times New Roman" w:eastAsia="Times New Roman" w:cs="Times New Roman"/>
          <w:color w:val="0000EE"/>
          <w:spacing w:val="9"/>
          <w:sz w:val="22"/>
          <w:szCs w:val="22"/>
          <w:u w:val="single" w:color="auto"/>
        </w:rPr>
        <w:t>[57]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Arthur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Brooks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Loneliness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Tearing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Apart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November </w:t>
      </w:r>
      <w:r>
        <w:rPr>
          <w:rFonts w:ascii="Times New Roman" w:hAnsi="Times New Roman" w:eastAsia="Times New Roman" w:cs="Times New Roman"/>
          <w:spacing w:val="-1"/>
          <w:sz w:val="22"/>
          <w:szCs w:val="22"/>
        </w:rPr>
        <w:t>24,</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2018.</w:t>
      </w:r>
    </w:p>
    <w:p w14:paraId="144A2A23">
      <w:pPr>
        <w:spacing w:before="75" w:line="262" w:lineRule="auto"/>
        <w:ind w:right="53" w:firstLine="504"/>
        <w:rPr>
          <w:rFonts w:ascii="Times New Roman" w:hAnsi="Times New Roman" w:eastAsia="Times New Roman" w:cs="Times New Roman"/>
          <w:sz w:val="22"/>
          <w:szCs w:val="22"/>
        </w:rPr>
      </w:pPr>
      <w:r>
        <w:fldChar w:fldCharType="begin"/>
      </w:r>
      <w:r>
        <w:instrText xml:space="preserve"> HYPERLINK \l "bookmark749" </w:instrText>
      </w:r>
      <w:r>
        <w:fldChar w:fldCharType="separate"/>
      </w:r>
      <w:r>
        <w:rPr>
          <w:rFonts w:ascii="Times New Roman" w:hAnsi="Times New Roman" w:eastAsia="Times New Roman" w:cs="Times New Roman"/>
          <w:color w:val="0000EE"/>
          <w:spacing w:val="8"/>
          <w:sz w:val="22"/>
          <w:szCs w:val="22"/>
          <w:u w:val="single" w:color="auto"/>
        </w:rPr>
        <w:t>[58]</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 xml:space="preserve">D. </w:t>
      </w:r>
      <w:r>
        <w:rPr>
          <w:rFonts w:ascii="Times New Roman" w:hAnsi="Times New Roman" w:eastAsia="Times New Roman" w:cs="Times New Roman"/>
          <w:sz w:val="22"/>
          <w:szCs w:val="22"/>
        </w:rPr>
        <w:t>Umberson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Karas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Montez</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Flashpoint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Health Policy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3"/>
          <w:sz w:val="22"/>
          <w:szCs w:val="22"/>
        </w:rPr>
        <w:t xml:space="preserve">  51,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xml:space="preserve">.1  </w:t>
      </w:r>
      <w:r>
        <w:rPr>
          <w:rFonts w:ascii="Times New Roman" w:hAnsi="Times New Roman" w:eastAsia="Times New Roman" w:cs="Times New Roman"/>
          <w:sz w:val="22"/>
          <w:szCs w:val="22"/>
        </w:rPr>
        <w:t>Suppl</w:t>
      </w:r>
      <w:r>
        <w:rPr>
          <w:rFonts w:ascii="Times New Roman" w:hAnsi="Times New Roman" w:eastAsia="Times New Roman" w:cs="Times New Roman"/>
          <w:spacing w:val="3"/>
          <w:sz w:val="22"/>
          <w:szCs w:val="22"/>
        </w:rPr>
        <w:t>.  (2010):</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 xml:space="preserve">S54-S66;  </w:t>
      </w:r>
      <w:r>
        <w:rPr>
          <w:rFonts w:ascii="Times New Roman" w:hAnsi="Times New Roman" w:eastAsia="Times New Roman" w:cs="Times New Roman"/>
          <w:sz w:val="22"/>
          <w:szCs w:val="22"/>
        </w:rPr>
        <w:t>Jane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Brody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Interaction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Critical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8"/>
          <w:sz w:val="22"/>
          <w:szCs w:val="22"/>
        </w:rPr>
        <w:t>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2017.</w:t>
      </w:r>
    </w:p>
    <w:p w14:paraId="532EAC4E">
      <w:pPr>
        <w:spacing w:before="102" w:line="259" w:lineRule="auto"/>
        <w:ind w:left="504"/>
        <w:rPr>
          <w:rFonts w:ascii="宋体" w:hAnsi="宋体" w:eastAsia="宋体" w:cs="宋体"/>
          <w:sz w:val="22"/>
          <w:szCs w:val="22"/>
        </w:rPr>
      </w:pPr>
      <w:r>
        <w:fldChar w:fldCharType="begin"/>
      </w:r>
      <w:r>
        <w:instrText xml:space="preserve"> HYPERLINK \l "bookmark750" </w:instrText>
      </w:r>
      <w:r>
        <w:fldChar w:fldCharType="separate"/>
      </w:r>
      <w:r>
        <w:rPr>
          <w:rFonts w:ascii="Times New Roman" w:hAnsi="Times New Roman" w:eastAsia="Times New Roman" w:cs="Times New Roman"/>
          <w:color w:val="0000EE"/>
          <w:spacing w:val="4"/>
          <w:sz w:val="22"/>
          <w:szCs w:val="22"/>
          <w:u w:val="single" w:color="auto"/>
        </w:rPr>
        <w:t>[59]</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乔恩</w:t>
      </w:r>
      <w:r>
        <w:rPr>
          <w:rFonts w:ascii="Times New Roman" w:hAnsi="Times New Roman" w:eastAsia="Times New Roman" w:cs="Times New Roman"/>
          <w:spacing w:val="4"/>
          <w:sz w:val="22"/>
          <w:szCs w:val="22"/>
        </w:rPr>
        <w:t>·</w:t>
      </w:r>
      <w:r>
        <w:rPr>
          <w:rFonts w:ascii="宋体" w:hAnsi="宋体" w:eastAsia="宋体" w:cs="宋体"/>
          <w:spacing w:val="4"/>
          <w:sz w:val="22"/>
          <w:szCs w:val="22"/>
        </w:rPr>
        <w:t>卡巴金是正念减压疗法创始人，美国马萨诸塞大学荣誉退休医学教授，马萨诸塞</w:t>
      </w:r>
    </w:p>
    <w:p w14:paraId="54AC127D">
      <w:pPr>
        <w:spacing w:line="259" w:lineRule="auto"/>
        <w:rPr>
          <w:rFonts w:ascii="宋体" w:hAnsi="宋体" w:eastAsia="宋体" w:cs="宋体"/>
          <w:sz w:val="22"/>
          <w:szCs w:val="22"/>
        </w:rPr>
        <w:sectPr>
          <w:pgSz w:w="12240" w:h="15840"/>
          <w:pgMar w:top="400" w:right="1394" w:bottom="0" w:left="1401" w:header="0" w:footer="0" w:gutter="0"/>
          <w:cols w:space="720" w:num="1"/>
        </w:sectPr>
      </w:pPr>
    </w:p>
    <w:p w14:paraId="2F373C3E">
      <w:pPr>
        <w:pStyle w:val="2"/>
        <w:spacing w:line="245" w:lineRule="auto"/>
      </w:pPr>
    </w:p>
    <w:p w14:paraId="6FB226D0">
      <w:pPr>
        <w:pStyle w:val="2"/>
        <w:spacing w:line="245" w:lineRule="auto"/>
      </w:pPr>
    </w:p>
    <w:p w14:paraId="632C4C1D">
      <w:pPr>
        <w:pStyle w:val="2"/>
        <w:spacing w:line="245" w:lineRule="auto"/>
      </w:pPr>
    </w:p>
    <w:p w14:paraId="51582887">
      <w:pPr>
        <w:pStyle w:val="2"/>
        <w:spacing w:line="246" w:lineRule="auto"/>
      </w:pPr>
    </w:p>
    <w:p w14:paraId="23C0C163">
      <w:pPr>
        <w:spacing w:before="72" w:line="226" w:lineRule="auto"/>
        <w:ind w:right="128"/>
        <w:rPr>
          <w:rFonts w:ascii="宋体" w:hAnsi="宋体" w:eastAsia="宋体" w:cs="宋体"/>
          <w:sz w:val="22"/>
          <w:szCs w:val="22"/>
        </w:rPr>
      </w:pPr>
      <w:r>
        <w:rPr>
          <w:rFonts w:ascii="宋体" w:hAnsi="宋体" w:eastAsia="宋体" w:cs="宋体"/>
          <w:spacing w:val="5"/>
          <w:sz w:val="22"/>
          <w:szCs w:val="22"/>
        </w:rPr>
        <w:t>大学医学院医学、保健和社会正念中心的创始执行主任，马萨诸</w:t>
      </w:r>
      <w:r>
        <w:rPr>
          <w:rFonts w:ascii="宋体" w:hAnsi="宋体" w:eastAsia="宋体" w:cs="宋体"/>
          <w:spacing w:val="4"/>
          <w:sz w:val="22"/>
          <w:szCs w:val="22"/>
        </w:rPr>
        <w:t>塞大学医学院减压门诊的创始</w:t>
      </w:r>
      <w:r>
        <w:rPr>
          <w:rFonts w:ascii="宋体" w:hAnsi="宋体" w:eastAsia="宋体" w:cs="宋体"/>
          <w:sz w:val="22"/>
          <w:szCs w:val="22"/>
        </w:rPr>
        <w:t xml:space="preserve"> </w:t>
      </w:r>
      <w:r>
        <w:rPr>
          <w:rFonts w:ascii="宋体" w:hAnsi="宋体" w:eastAsia="宋体" w:cs="宋体"/>
          <w:spacing w:val="3"/>
          <w:sz w:val="22"/>
          <w:szCs w:val="22"/>
        </w:rPr>
        <w:t>主任。</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14F86C6B">
      <w:pPr>
        <w:spacing w:before="76" w:line="274" w:lineRule="auto"/>
        <w:ind w:left="456"/>
        <w:rPr>
          <w:rFonts w:ascii="Times New Roman" w:hAnsi="Times New Roman" w:eastAsia="Times New Roman" w:cs="Times New Roman"/>
          <w:sz w:val="22"/>
          <w:szCs w:val="22"/>
        </w:rPr>
      </w:pPr>
      <w:r>
        <w:fldChar w:fldCharType="begin"/>
      </w:r>
      <w:r>
        <w:instrText xml:space="preserve"> HYPERLINK \l "bookmark751" </w:instrText>
      </w:r>
      <w:r>
        <w:fldChar w:fldCharType="separate"/>
      </w:r>
      <w:r>
        <w:rPr>
          <w:rFonts w:ascii="Times New Roman" w:hAnsi="Times New Roman" w:eastAsia="Times New Roman" w:cs="Times New Roman"/>
          <w:color w:val="0000EE"/>
          <w:spacing w:val="4"/>
          <w:sz w:val="22"/>
          <w:szCs w:val="22"/>
          <w:u w:val="single" w:color="auto"/>
        </w:rPr>
        <w:t>[60]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Kabat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Zinn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Full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Catastropbe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Living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19</w:t>
      </w:r>
    </w:p>
    <w:p w14:paraId="2F15AEAA">
      <w:pPr>
        <w:spacing w:before="100" w:line="275" w:lineRule="auto"/>
        <w:ind w:left="456"/>
        <w:rPr>
          <w:rFonts w:ascii="Times New Roman" w:hAnsi="Times New Roman" w:eastAsia="Times New Roman" w:cs="Times New Roman"/>
          <w:sz w:val="22"/>
          <w:szCs w:val="22"/>
        </w:rPr>
      </w:pPr>
      <w:r>
        <w:fldChar w:fldCharType="begin"/>
      </w:r>
      <w:r>
        <w:instrText xml:space="preserve"> HYPERLINK \l "bookmark752" </w:instrText>
      </w:r>
      <w:r>
        <w:fldChar w:fldCharType="separate"/>
      </w:r>
      <w:r>
        <w:rPr>
          <w:rFonts w:ascii="Times New Roman" w:hAnsi="Times New Roman" w:eastAsia="Times New Roman" w:cs="Times New Roman"/>
          <w:color w:val="0000EE"/>
          <w:spacing w:val="4"/>
          <w:sz w:val="22"/>
          <w:szCs w:val="22"/>
          <w:u w:val="single" w:color="auto"/>
        </w:rPr>
        <w:t>[61]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Gretchen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Rubin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Better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52.</w:t>
      </w:r>
    </w:p>
    <w:p w14:paraId="1AF4F479">
      <w:pPr>
        <w:spacing w:before="86" w:line="265" w:lineRule="auto"/>
        <w:ind w:left="4" w:firstLine="451"/>
        <w:rPr>
          <w:rFonts w:ascii="Times New Roman" w:hAnsi="Times New Roman" w:eastAsia="Times New Roman" w:cs="Times New Roman"/>
          <w:sz w:val="22"/>
          <w:szCs w:val="22"/>
        </w:rPr>
      </w:pPr>
      <w:r>
        <w:fldChar w:fldCharType="begin"/>
      </w:r>
      <w:r>
        <w:instrText xml:space="preserve"> HYPERLINK \l "bookmark753" </w:instrText>
      </w:r>
      <w:r>
        <w:fldChar w:fldCharType="separate"/>
      </w:r>
      <w:r>
        <w:rPr>
          <w:rFonts w:ascii="Times New Roman" w:hAnsi="Times New Roman" w:eastAsia="Times New Roman" w:cs="Times New Roman"/>
          <w:color w:val="0000EE"/>
          <w:spacing w:val="7"/>
          <w:sz w:val="22"/>
          <w:szCs w:val="22"/>
          <w:u w:val="single" w:color="auto"/>
        </w:rPr>
        <w:t>[62]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Piers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Steel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Procrastination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Equation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Stop</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Putting</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Things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Start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Getting Stuff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Harper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147.</w:t>
      </w:r>
    </w:p>
    <w:p w14:paraId="4678AFEF">
      <w:pPr>
        <w:spacing w:line="265" w:lineRule="auto"/>
        <w:rPr>
          <w:rFonts w:ascii="Times New Roman" w:hAnsi="Times New Roman" w:eastAsia="Times New Roman" w:cs="Times New Roman"/>
          <w:sz w:val="22"/>
          <w:szCs w:val="22"/>
        </w:rPr>
        <w:sectPr>
          <w:pgSz w:w="12240" w:h="15840"/>
          <w:pgMar w:top="400" w:right="1446" w:bottom="0" w:left="1450" w:header="0" w:footer="0" w:gutter="0"/>
          <w:cols w:space="720" w:num="1"/>
        </w:sectPr>
      </w:pPr>
    </w:p>
    <w:p w14:paraId="11653FEE">
      <w:pPr>
        <w:pStyle w:val="2"/>
        <w:spacing w:line="249" w:lineRule="auto"/>
      </w:pPr>
    </w:p>
    <w:p w14:paraId="10FC4B76">
      <w:pPr>
        <w:pStyle w:val="2"/>
        <w:spacing w:line="249" w:lineRule="auto"/>
      </w:pPr>
    </w:p>
    <w:p w14:paraId="08551ADB">
      <w:pPr>
        <w:pStyle w:val="2"/>
        <w:spacing w:line="249" w:lineRule="auto"/>
      </w:pPr>
    </w:p>
    <w:p w14:paraId="111A3071">
      <w:pPr>
        <w:pStyle w:val="2"/>
        <w:spacing w:line="250" w:lineRule="auto"/>
      </w:pPr>
    </w:p>
    <w:p w14:paraId="07678EBA">
      <w:pPr>
        <w:pStyle w:val="2"/>
        <w:spacing w:line="250" w:lineRule="auto"/>
      </w:pPr>
    </w:p>
    <w:p w14:paraId="5CC04ECE">
      <w:pPr>
        <w:pStyle w:val="2"/>
        <w:spacing w:line="250" w:lineRule="auto"/>
      </w:pPr>
    </w:p>
    <w:p w14:paraId="7734FC9C">
      <w:pPr>
        <w:pStyle w:val="2"/>
        <w:spacing w:line="250" w:lineRule="auto"/>
      </w:pPr>
    </w:p>
    <w:p w14:paraId="3B131E56">
      <w:pPr>
        <w:spacing w:before="136" w:line="220" w:lineRule="auto"/>
        <w:ind w:left="2086"/>
        <w:rPr>
          <w:rFonts w:ascii="宋体" w:hAnsi="宋体" w:eastAsia="宋体" w:cs="宋体"/>
          <w:sz w:val="42"/>
          <w:szCs w:val="42"/>
        </w:rPr>
      </w:pPr>
      <w:r>
        <w:rPr>
          <w:rFonts w:ascii="Times New Roman" w:hAnsi="Times New Roman" w:eastAsia="Times New Roman" w:cs="Times New Roman"/>
          <w:b/>
          <w:bCs/>
          <w:color w:val="0033CC"/>
          <w:spacing w:val="3"/>
          <w:sz w:val="42"/>
          <w:szCs w:val="42"/>
        </w:rPr>
        <w:t xml:space="preserve">10 </w:t>
      </w:r>
      <w:r>
        <w:rPr>
          <w:rFonts w:ascii="宋体" w:hAnsi="宋体" w:eastAsia="宋体" w:cs="宋体"/>
          <w:color w:val="0033CC"/>
          <w:spacing w:val="3"/>
          <w:sz w:val="42"/>
          <w:szCs w:val="42"/>
        </w:rPr>
        <w:t>走不出兴奋或走不出消沉</w:t>
      </w:r>
    </w:p>
    <w:p w14:paraId="428AAF30">
      <w:pPr>
        <w:pStyle w:val="2"/>
        <w:spacing w:line="433" w:lineRule="auto"/>
      </w:pPr>
    </w:p>
    <w:p w14:paraId="5ED5DE15">
      <w:pPr>
        <w:spacing w:before="98" w:line="222" w:lineRule="auto"/>
        <w:ind w:firstLine="603"/>
        <w:jc w:val="both"/>
        <w:rPr>
          <w:rFonts w:ascii="宋体" w:hAnsi="宋体" w:eastAsia="宋体" w:cs="宋体"/>
          <w:sz w:val="30"/>
          <w:szCs w:val="30"/>
        </w:rPr>
      </w:pPr>
      <w:r>
        <w:rPr>
          <w:rFonts w:ascii="宋体" w:hAnsi="宋体" w:eastAsia="宋体" w:cs="宋体"/>
          <w:spacing w:val="-1"/>
          <w:sz w:val="30"/>
          <w:szCs w:val="30"/>
        </w:rPr>
        <w:t>作为第二部分的最后一章，本章总结了耐受窗背后的科学原理。你</w:t>
      </w:r>
      <w:r>
        <w:rPr>
          <w:rFonts w:ascii="宋体" w:hAnsi="宋体" w:eastAsia="宋体" w:cs="宋体"/>
          <w:spacing w:val="15"/>
          <w:sz w:val="30"/>
          <w:szCs w:val="30"/>
        </w:rPr>
        <w:t xml:space="preserve"> </w:t>
      </w:r>
      <w:r>
        <w:rPr>
          <w:rFonts w:ascii="宋体" w:hAnsi="宋体" w:eastAsia="宋体" w:cs="宋体"/>
          <w:sz w:val="30"/>
          <w:szCs w:val="30"/>
        </w:rPr>
        <w:t>如果想从这一章获得最大收获，并为学习第三</w:t>
      </w:r>
      <w:r>
        <w:rPr>
          <w:rFonts w:ascii="宋体" w:hAnsi="宋体" w:eastAsia="宋体" w:cs="宋体"/>
          <w:spacing w:val="-1"/>
          <w:sz w:val="30"/>
          <w:szCs w:val="30"/>
        </w:rPr>
        <w:t>部分拓宽耐受窗的手段做</w:t>
      </w:r>
      <w:r>
        <w:rPr>
          <w:rFonts w:ascii="宋体" w:hAnsi="宋体" w:eastAsia="宋体" w:cs="宋体"/>
          <w:sz w:val="30"/>
          <w:szCs w:val="30"/>
        </w:rPr>
        <w:t xml:space="preserve"> 好准备，那么请拿出你在前几章所做的笔记吧</w:t>
      </w:r>
      <w:r>
        <w:rPr>
          <w:rFonts w:ascii="宋体" w:hAnsi="宋体" w:eastAsia="宋体" w:cs="宋体"/>
          <w:spacing w:val="-1"/>
          <w:sz w:val="30"/>
          <w:szCs w:val="30"/>
        </w:rPr>
        <w:t>。如果你在阅读过程中尚</w:t>
      </w:r>
      <w:r>
        <w:rPr>
          <w:rFonts w:ascii="宋体" w:hAnsi="宋体" w:eastAsia="宋体" w:cs="宋体"/>
          <w:sz w:val="30"/>
          <w:szCs w:val="30"/>
        </w:rPr>
        <w:t xml:space="preserve"> 未完成这些练习，那么我希望你现在就回过头</w:t>
      </w:r>
      <w:r>
        <w:rPr>
          <w:rFonts w:ascii="宋体" w:hAnsi="宋体" w:eastAsia="宋体" w:cs="宋体"/>
          <w:spacing w:val="-1"/>
          <w:sz w:val="30"/>
          <w:szCs w:val="30"/>
        </w:rPr>
        <w:t>去完成它们，因为这么做</w:t>
      </w:r>
      <w:r>
        <w:rPr>
          <w:rFonts w:ascii="宋体" w:hAnsi="宋体" w:eastAsia="宋体" w:cs="宋体"/>
          <w:sz w:val="30"/>
          <w:szCs w:val="30"/>
        </w:rPr>
        <w:t xml:space="preserve"> </w:t>
      </w:r>
      <w:r>
        <w:rPr>
          <w:rFonts w:ascii="宋体" w:hAnsi="宋体" w:eastAsia="宋体" w:cs="宋体"/>
          <w:spacing w:val="-1"/>
          <w:sz w:val="30"/>
          <w:szCs w:val="30"/>
        </w:rPr>
        <w:t>将让你在本章收获更多。</w:t>
      </w:r>
    </w:p>
    <w:p w14:paraId="0919AD49">
      <w:pPr>
        <w:spacing w:before="294" w:line="219" w:lineRule="auto"/>
        <w:ind w:left="601"/>
        <w:rPr>
          <w:rFonts w:ascii="宋体" w:hAnsi="宋体" w:eastAsia="宋体" w:cs="宋体"/>
          <w:sz w:val="30"/>
          <w:szCs w:val="30"/>
        </w:rPr>
      </w:pPr>
      <w:r>
        <w:rPr>
          <w:rFonts w:ascii="宋体" w:hAnsi="宋体" w:eastAsia="宋体" w:cs="宋体"/>
          <w:spacing w:val="-1"/>
          <w:sz w:val="30"/>
          <w:szCs w:val="30"/>
        </w:rPr>
        <w:t>在本章末尾，我会要求你回顾之前的练习，同时完成一项新的练</w:t>
      </w:r>
    </w:p>
    <w:p w14:paraId="7985DDF6">
      <w:pPr>
        <w:spacing w:before="1" w:line="223" w:lineRule="auto"/>
        <w:ind w:left="1" w:firstLine="20"/>
        <w:rPr>
          <w:rFonts w:ascii="宋体" w:hAnsi="宋体" w:eastAsia="宋体" w:cs="宋体"/>
          <w:sz w:val="30"/>
          <w:szCs w:val="30"/>
        </w:rPr>
      </w:pPr>
      <w:r>
        <w:rPr>
          <w:rFonts w:ascii="宋体" w:hAnsi="宋体" w:eastAsia="宋体" w:cs="宋体"/>
          <w:spacing w:val="-1"/>
          <w:sz w:val="30"/>
          <w:szCs w:val="30"/>
        </w:rPr>
        <w:t>习。我希望当你完成回顾时，你的思考脑能够对你的身心系统所经</w:t>
      </w:r>
      <w:r>
        <w:rPr>
          <w:rFonts w:ascii="宋体" w:hAnsi="宋体" w:eastAsia="宋体" w:cs="宋体"/>
          <w:spacing w:val="-2"/>
          <w:sz w:val="30"/>
          <w:szCs w:val="30"/>
        </w:rPr>
        <w:t>历的</w:t>
      </w:r>
      <w:r>
        <w:rPr>
          <w:rFonts w:ascii="宋体" w:hAnsi="宋体" w:eastAsia="宋体" w:cs="宋体"/>
          <w:sz w:val="30"/>
          <w:szCs w:val="30"/>
        </w:rPr>
        <w:t xml:space="preserve"> 一切形成更为丰富的认知，同时更好地理解</w:t>
      </w:r>
      <w:r>
        <w:rPr>
          <w:rFonts w:ascii="宋体" w:hAnsi="宋体" w:eastAsia="宋体" w:cs="宋体"/>
          <w:spacing w:val="-1"/>
          <w:sz w:val="30"/>
          <w:szCs w:val="30"/>
        </w:rPr>
        <w:t>你的生存脑、神经系统与机</w:t>
      </w:r>
      <w:r>
        <w:rPr>
          <w:rFonts w:ascii="宋体" w:hAnsi="宋体" w:eastAsia="宋体" w:cs="宋体"/>
          <w:sz w:val="30"/>
          <w:szCs w:val="30"/>
        </w:rPr>
        <w:t xml:space="preserve"> 体的活动。这种认知实际上是创建思考脑和</w:t>
      </w:r>
      <w:r>
        <w:rPr>
          <w:rFonts w:ascii="宋体" w:hAnsi="宋体" w:eastAsia="宋体" w:cs="宋体"/>
          <w:spacing w:val="-1"/>
          <w:sz w:val="30"/>
          <w:szCs w:val="30"/>
        </w:rPr>
        <w:t>生存脑之间的同盟关系，以</w:t>
      </w:r>
      <w:r>
        <w:rPr>
          <w:rFonts w:ascii="宋体" w:hAnsi="宋体" w:eastAsia="宋体" w:cs="宋体"/>
          <w:sz w:val="30"/>
          <w:szCs w:val="30"/>
        </w:rPr>
        <w:t xml:space="preserve"> </w:t>
      </w:r>
      <w:r>
        <w:rPr>
          <w:rFonts w:ascii="宋体" w:hAnsi="宋体" w:eastAsia="宋体" w:cs="宋体"/>
          <w:spacing w:val="-1"/>
          <w:sz w:val="30"/>
          <w:szCs w:val="30"/>
        </w:rPr>
        <w:t>及拓宽耐受窗的第一步。</w:t>
      </w:r>
    </w:p>
    <w:p w14:paraId="54E4E9ED">
      <w:pPr>
        <w:pStyle w:val="2"/>
        <w:spacing w:line="307" w:lineRule="auto"/>
      </w:pPr>
    </w:p>
    <w:p w14:paraId="76DE0B5B">
      <w:pPr>
        <w:pStyle w:val="2"/>
        <w:spacing w:line="308" w:lineRule="auto"/>
      </w:pPr>
    </w:p>
    <w:p w14:paraId="1F908C86">
      <w:pPr>
        <w:spacing w:before="120" w:line="221" w:lineRule="auto"/>
        <w:ind w:left="11"/>
        <w:rPr>
          <w:rFonts w:ascii="宋体" w:hAnsi="宋体" w:eastAsia="宋体" w:cs="宋体"/>
          <w:sz w:val="37"/>
          <w:szCs w:val="37"/>
        </w:rPr>
      </w:pPr>
      <w:r>
        <w:rPr>
          <w:rFonts w:ascii="宋体" w:hAnsi="宋体" w:eastAsia="宋体" w:cs="宋体"/>
          <w:spacing w:val="3"/>
          <w:sz w:val="37"/>
          <w:szCs w:val="37"/>
        </w:rPr>
        <w:t>非稳态负荷加速缩小耐受窗</w:t>
      </w:r>
    </w:p>
    <w:p w14:paraId="385599CD">
      <w:pPr>
        <w:pStyle w:val="2"/>
        <w:spacing w:line="387" w:lineRule="auto"/>
      </w:pPr>
    </w:p>
    <w:p w14:paraId="33537642">
      <w:pPr>
        <w:spacing w:before="98" w:line="222" w:lineRule="auto"/>
        <w:ind w:left="3" w:firstLine="597"/>
        <w:rPr>
          <w:rFonts w:ascii="宋体" w:hAnsi="宋体" w:eastAsia="宋体" w:cs="宋体"/>
          <w:sz w:val="30"/>
          <w:szCs w:val="30"/>
        </w:rPr>
      </w:pPr>
      <w:r>
        <w:rPr>
          <w:rFonts w:ascii="宋体" w:hAnsi="宋体" w:eastAsia="宋体" w:cs="宋体"/>
          <w:spacing w:val="-1"/>
          <w:sz w:val="30"/>
          <w:szCs w:val="30"/>
        </w:rPr>
        <w:t>在此我要提示一下，缩小我们耐受窗的第一种途径来自童年时期的</w:t>
      </w:r>
      <w:r>
        <w:rPr>
          <w:rFonts w:ascii="宋体" w:hAnsi="宋体" w:eastAsia="宋体" w:cs="宋体"/>
          <w:spacing w:val="17"/>
          <w:sz w:val="30"/>
          <w:szCs w:val="30"/>
        </w:rPr>
        <w:t xml:space="preserve"> </w:t>
      </w:r>
      <w:r>
        <w:rPr>
          <w:rFonts w:ascii="宋体" w:hAnsi="宋体" w:eastAsia="宋体" w:cs="宋体"/>
          <w:spacing w:val="-1"/>
          <w:sz w:val="30"/>
          <w:szCs w:val="30"/>
        </w:rPr>
        <w:t>慢性压力和发展性创伤。第二种途径是冲击性创伤，也就是我们在相当</w:t>
      </w:r>
      <w:r>
        <w:rPr>
          <w:rFonts w:ascii="宋体" w:hAnsi="宋体" w:eastAsia="宋体" w:cs="宋体"/>
          <w:spacing w:val="17"/>
          <w:sz w:val="30"/>
          <w:szCs w:val="30"/>
        </w:rPr>
        <w:t xml:space="preserve"> </w:t>
      </w:r>
      <w:r>
        <w:rPr>
          <w:rFonts w:ascii="宋体" w:hAnsi="宋体" w:eastAsia="宋体" w:cs="宋体"/>
          <w:spacing w:val="-1"/>
          <w:sz w:val="30"/>
          <w:szCs w:val="30"/>
        </w:rPr>
        <w:t>短的时间内经历过多应激反应的情况。第三种途径是那些持续得过久或</w:t>
      </w:r>
      <w:r>
        <w:rPr>
          <w:rFonts w:ascii="宋体" w:hAnsi="宋体" w:eastAsia="宋体" w:cs="宋体"/>
          <w:spacing w:val="17"/>
          <w:sz w:val="30"/>
          <w:szCs w:val="30"/>
        </w:rPr>
        <w:t xml:space="preserve"> </w:t>
      </w:r>
      <w:r>
        <w:rPr>
          <w:rFonts w:ascii="宋体" w:hAnsi="宋体" w:eastAsia="宋体" w:cs="宋体"/>
          <w:spacing w:val="-1"/>
          <w:sz w:val="30"/>
          <w:szCs w:val="30"/>
        </w:rPr>
        <w:t>来得过于频繁的挑战，它们会导致慢性压力或关系型创伤。无论我们是</w:t>
      </w:r>
      <w:r>
        <w:rPr>
          <w:rFonts w:ascii="宋体" w:hAnsi="宋体" w:eastAsia="宋体" w:cs="宋体"/>
          <w:spacing w:val="17"/>
          <w:sz w:val="30"/>
          <w:szCs w:val="30"/>
        </w:rPr>
        <w:t xml:space="preserve"> </w:t>
      </w:r>
      <w:r>
        <w:rPr>
          <w:rFonts w:ascii="宋体" w:hAnsi="宋体" w:eastAsia="宋体" w:cs="宋体"/>
          <w:spacing w:val="-1"/>
          <w:sz w:val="30"/>
          <w:szCs w:val="30"/>
        </w:rPr>
        <w:t>经历了所有三种途径，还是只经历了其中一种，如果没有得到充分恢</w:t>
      </w:r>
    </w:p>
    <w:p w14:paraId="7A160C21">
      <w:pPr>
        <w:spacing w:line="230" w:lineRule="auto"/>
        <w:ind w:left="3" w:firstLine="6"/>
        <w:rPr>
          <w:rFonts w:ascii="宋体" w:hAnsi="宋体" w:eastAsia="宋体" w:cs="宋体"/>
          <w:sz w:val="30"/>
          <w:szCs w:val="30"/>
        </w:rPr>
      </w:pPr>
      <w:r>
        <w:rPr>
          <w:rFonts w:ascii="宋体" w:hAnsi="宋体" w:eastAsia="宋体" w:cs="宋体"/>
          <w:spacing w:val="-1"/>
          <w:sz w:val="30"/>
          <w:szCs w:val="30"/>
        </w:rPr>
        <w:t>复，我们就会开启应激唤醒反应且无法关闭它，而应变稳态过程也将停</w:t>
      </w:r>
      <w:r>
        <w:rPr>
          <w:rFonts w:ascii="宋体" w:hAnsi="宋体" w:eastAsia="宋体" w:cs="宋体"/>
          <w:spacing w:val="10"/>
          <w:sz w:val="30"/>
          <w:szCs w:val="30"/>
        </w:rPr>
        <w:t xml:space="preserve"> </w:t>
      </w:r>
      <w:r>
        <w:rPr>
          <w:rFonts w:ascii="宋体" w:hAnsi="宋体" w:eastAsia="宋体" w:cs="宋体"/>
          <w:spacing w:val="-1"/>
          <w:sz w:val="30"/>
          <w:szCs w:val="30"/>
        </w:rPr>
        <w:t>止正常运作。反过来，我们的身心系统开始专注于即时的生存需求，同</w:t>
      </w:r>
      <w:r>
        <w:rPr>
          <w:rFonts w:ascii="宋体" w:hAnsi="宋体" w:eastAsia="宋体" w:cs="宋体"/>
          <w:spacing w:val="17"/>
          <w:sz w:val="30"/>
          <w:szCs w:val="30"/>
        </w:rPr>
        <w:t xml:space="preserve"> </w:t>
      </w:r>
      <w:r>
        <w:rPr>
          <w:rFonts w:ascii="宋体" w:hAnsi="宋体" w:eastAsia="宋体" w:cs="宋体"/>
          <w:spacing w:val="-1"/>
          <w:sz w:val="30"/>
          <w:szCs w:val="30"/>
        </w:rPr>
        <w:t>时停止满足我们的长期需求，尤其是恢复、修复、疗愈和生长等方面的</w:t>
      </w:r>
      <w:r>
        <w:rPr>
          <w:rFonts w:ascii="宋体" w:hAnsi="宋体" w:eastAsia="宋体" w:cs="宋体"/>
          <w:spacing w:val="17"/>
          <w:sz w:val="30"/>
          <w:szCs w:val="30"/>
        </w:rPr>
        <w:t xml:space="preserve"> </w:t>
      </w:r>
      <w:r>
        <w:rPr>
          <w:rFonts w:ascii="宋体" w:hAnsi="宋体" w:eastAsia="宋体" w:cs="宋体"/>
          <w:spacing w:val="-1"/>
          <w:position w:val="-2"/>
          <w:sz w:val="30"/>
          <w:szCs w:val="30"/>
        </w:rPr>
        <w:t>需求。</w:t>
      </w:r>
      <w:r>
        <w:fldChar w:fldCharType="begin"/>
      </w:r>
      <w:r>
        <w:instrText xml:space="preserve"> HYPERLINK \l "bookmark754" </w:instrText>
      </w:r>
      <w:r>
        <w:fldChar w:fldCharType="separate"/>
      </w:r>
      <w:r>
        <w:rPr>
          <w:rFonts w:ascii="Times New Roman" w:hAnsi="Times New Roman" w:eastAsia="Times New Roman" w:cs="Times New Roman"/>
          <w:color w:val="0000EE"/>
          <w:spacing w:val="-1"/>
          <w:position w:val="7"/>
          <w:sz w:val="30"/>
          <w:szCs w:val="30"/>
          <w:u w:val="single" w:color="auto"/>
        </w:rPr>
        <w:t>[1]</w:t>
      </w:r>
      <w:r>
        <w:rPr>
          <w:rFonts w:ascii="Times New Roman" w:hAnsi="Times New Roman" w:eastAsia="Times New Roman" w:cs="Times New Roman"/>
          <w:color w:val="0000EE"/>
          <w:spacing w:val="-1"/>
          <w:position w:val="7"/>
          <w:sz w:val="30"/>
          <w:szCs w:val="30"/>
          <w:u w:val="single" w:color="auto"/>
        </w:rPr>
        <w:fldChar w:fldCharType="end"/>
      </w:r>
      <w:r>
        <w:rPr>
          <w:rFonts w:ascii="宋体" w:hAnsi="宋体" w:eastAsia="宋体" w:cs="宋体"/>
          <w:spacing w:val="-1"/>
          <w:position w:val="-2"/>
          <w:sz w:val="30"/>
          <w:szCs w:val="30"/>
        </w:rPr>
        <w:t>其结果是非稳态负荷的累积。</w:t>
      </w:r>
    </w:p>
    <w:p w14:paraId="1E469E72">
      <w:pPr>
        <w:spacing w:before="281" w:line="222" w:lineRule="auto"/>
        <w:ind w:left="14" w:firstLine="589"/>
        <w:rPr>
          <w:rFonts w:ascii="宋体" w:hAnsi="宋体" w:eastAsia="宋体" w:cs="宋体"/>
          <w:sz w:val="30"/>
          <w:szCs w:val="30"/>
        </w:rPr>
      </w:pPr>
      <w:r>
        <w:rPr>
          <w:rFonts w:ascii="宋体" w:hAnsi="宋体" w:eastAsia="宋体" w:cs="宋体"/>
          <w:spacing w:val="-1"/>
          <w:sz w:val="30"/>
          <w:szCs w:val="30"/>
        </w:rPr>
        <w:t>尽管非稳态负荷需要一定时间才能显现出相关症状，但最终非稳态</w:t>
      </w:r>
      <w:r>
        <w:rPr>
          <w:rFonts w:ascii="宋体" w:hAnsi="宋体" w:eastAsia="宋体" w:cs="宋体"/>
          <w:spacing w:val="15"/>
          <w:sz w:val="30"/>
          <w:szCs w:val="30"/>
        </w:rPr>
        <w:t xml:space="preserve"> </w:t>
      </w:r>
      <w:r>
        <w:rPr>
          <w:rFonts w:ascii="宋体" w:hAnsi="宋体" w:eastAsia="宋体" w:cs="宋体"/>
          <w:spacing w:val="-1"/>
          <w:sz w:val="30"/>
          <w:szCs w:val="30"/>
        </w:rPr>
        <w:t>负荷本身就可以让我们的耐受窗缩小。例如，应对像慢性疼痛、糖尿</w:t>
      </w:r>
    </w:p>
    <w:p w14:paraId="0184D4FE">
      <w:pPr>
        <w:spacing w:before="3" w:line="222" w:lineRule="auto"/>
        <w:ind w:left="4" w:hanging="3"/>
        <w:rPr>
          <w:rFonts w:ascii="宋体" w:hAnsi="宋体" w:eastAsia="宋体" w:cs="宋体"/>
          <w:sz w:val="30"/>
          <w:szCs w:val="30"/>
        </w:rPr>
      </w:pPr>
      <w:r>
        <w:rPr>
          <w:rFonts w:ascii="宋体" w:hAnsi="宋体" w:eastAsia="宋体" w:cs="宋体"/>
          <w:sz w:val="30"/>
          <w:szCs w:val="30"/>
        </w:rPr>
        <w:t>病、肥胖症、失眠、抑郁症、焦虑症或创伤</w:t>
      </w:r>
      <w:r>
        <w:rPr>
          <w:rFonts w:ascii="宋体" w:hAnsi="宋体" w:eastAsia="宋体" w:cs="宋体"/>
          <w:spacing w:val="-1"/>
          <w:sz w:val="30"/>
          <w:szCs w:val="30"/>
        </w:rPr>
        <w:t>后应激障碍等慢性生理或心</w:t>
      </w:r>
      <w:r>
        <w:rPr>
          <w:rFonts w:ascii="宋体" w:hAnsi="宋体" w:eastAsia="宋体" w:cs="宋体"/>
          <w:sz w:val="30"/>
          <w:szCs w:val="30"/>
        </w:rPr>
        <w:t xml:space="preserve"> </w:t>
      </w:r>
      <w:r>
        <w:rPr>
          <w:rFonts w:ascii="宋体" w:hAnsi="宋体" w:eastAsia="宋体" w:cs="宋体"/>
          <w:spacing w:val="-1"/>
          <w:sz w:val="30"/>
          <w:szCs w:val="30"/>
        </w:rPr>
        <w:t>理问题会给我们的整个系统造成更多压力。以慢性疼痛为例，它不仅会</w:t>
      </w:r>
      <w:r>
        <w:rPr>
          <w:rFonts w:ascii="宋体" w:hAnsi="宋体" w:eastAsia="宋体" w:cs="宋体"/>
          <w:spacing w:val="15"/>
          <w:sz w:val="30"/>
          <w:szCs w:val="30"/>
        </w:rPr>
        <w:t xml:space="preserve"> </w:t>
      </w:r>
      <w:r>
        <w:rPr>
          <w:rFonts w:ascii="宋体" w:hAnsi="宋体" w:eastAsia="宋体" w:cs="宋体"/>
          <w:spacing w:val="-1"/>
          <w:sz w:val="30"/>
          <w:szCs w:val="30"/>
        </w:rPr>
        <w:t>让人衰弱，感到筋疲力尽，同时也会加剧预期压力，比如我们对病痛永</w:t>
      </w:r>
    </w:p>
    <w:p w14:paraId="34FA0944">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22CC5B87">
      <w:pPr>
        <w:pStyle w:val="2"/>
      </w:pPr>
    </w:p>
    <w:p w14:paraId="5D98DE62">
      <w:pPr>
        <w:pStyle w:val="2"/>
      </w:pPr>
    </w:p>
    <w:p w14:paraId="6E598A8C">
      <w:pPr>
        <w:pStyle w:val="2"/>
      </w:pPr>
    </w:p>
    <w:p w14:paraId="69989587">
      <w:pPr>
        <w:pStyle w:val="2"/>
      </w:pPr>
    </w:p>
    <w:p w14:paraId="3C8EE925">
      <w:pPr>
        <w:spacing w:before="97" w:line="219" w:lineRule="auto"/>
        <w:ind w:left="1"/>
        <w:rPr>
          <w:rFonts w:ascii="宋体" w:hAnsi="宋体" w:eastAsia="宋体" w:cs="宋体"/>
          <w:sz w:val="30"/>
          <w:szCs w:val="30"/>
        </w:rPr>
      </w:pPr>
      <w:r>
        <w:rPr>
          <w:rFonts w:ascii="宋体" w:hAnsi="宋体" w:eastAsia="宋体" w:cs="宋体"/>
          <w:spacing w:val="-1"/>
          <w:sz w:val="30"/>
          <w:szCs w:val="30"/>
        </w:rPr>
        <w:t>远不会好转的担忧。而有关疼痛的预期压力可能会让痛感变得更加强</w:t>
      </w:r>
    </w:p>
    <w:p w14:paraId="633F1760">
      <w:pPr>
        <w:spacing w:before="6" w:line="236" w:lineRule="auto"/>
        <w:ind w:left="1" w:right="51" w:firstLine="4"/>
        <w:rPr>
          <w:rFonts w:ascii="Times New Roman" w:hAnsi="Times New Roman" w:eastAsia="Times New Roman" w:cs="Times New Roman"/>
          <w:sz w:val="30"/>
          <w:szCs w:val="30"/>
        </w:rPr>
      </w:pPr>
      <w:r>
        <w:rPr>
          <w:rFonts w:ascii="宋体" w:hAnsi="宋体" w:eastAsia="宋体" w:cs="宋体"/>
          <w:spacing w:val="-1"/>
          <w:sz w:val="30"/>
          <w:szCs w:val="30"/>
        </w:rPr>
        <w:t>烈，让人们因为疼痛而感到更加疲惫，同时也提高了疼痛演变成慢性症</w:t>
      </w:r>
      <w:r>
        <w:rPr>
          <w:rFonts w:ascii="宋体" w:hAnsi="宋体" w:eastAsia="宋体" w:cs="宋体"/>
          <w:spacing w:val="13"/>
          <w:sz w:val="30"/>
          <w:szCs w:val="30"/>
        </w:rPr>
        <w:t xml:space="preserve"> </w:t>
      </w:r>
      <w:r>
        <w:rPr>
          <w:rFonts w:ascii="宋体" w:hAnsi="宋体" w:eastAsia="宋体" w:cs="宋体"/>
          <w:spacing w:val="-2"/>
          <w:position w:val="-5"/>
          <w:sz w:val="30"/>
          <w:szCs w:val="30"/>
        </w:rPr>
        <w:t>状的可能性。</w:t>
      </w:r>
      <w:r>
        <w:fldChar w:fldCharType="begin"/>
      </w:r>
      <w:r>
        <w:instrText xml:space="preserve"> HYPERLINK \l "bookmark755" </w:instrText>
      </w:r>
      <w:r>
        <w:fldChar w:fldCharType="separate"/>
      </w:r>
      <w:r>
        <w:rPr>
          <w:rFonts w:ascii="Times New Roman" w:hAnsi="Times New Roman" w:eastAsia="Times New Roman" w:cs="Times New Roman"/>
          <w:color w:val="0000EE"/>
          <w:spacing w:val="-2"/>
          <w:position w:val="5"/>
          <w:sz w:val="30"/>
          <w:szCs w:val="30"/>
          <w:u w:val="single" w:color="auto"/>
        </w:rPr>
        <w:t>[2]</w:t>
      </w:r>
      <w:r>
        <w:rPr>
          <w:rFonts w:ascii="Times New Roman" w:hAnsi="Times New Roman" w:eastAsia="Times New Roman" w:cs="Times New Roman"/>
          <w:color w:val="0000EE"/>
          <w:spacing w:val="-2"/>
          <w:position w:val="5"/>
          <w:sz w:val="30"/>
          <w:szCs w:val="30"/>
          <w:u w:val="single" w:color="auto"/>
        </w:rPr>
        <w:fldChar w:fldCharType="end"/>
      </w:r>
    </w:p>
    <w:p w14:paraId="434E7421">
      <w:pPr>
        <w:spacing w:before="278" w:line="222" w:lineRule="auto"/>
        <w:ind w:right="51" w:firstLine="604"/>
        <w:rPr>
          <w:rFonts w:ascii="宋体" w:hAnsi="宋体" w:eastAsia="宋体" w:cs="宋体"/>
          <w:sz w:val="30"/>
          <w:szCs w:val="30"/>
        </w:rPr>
      </w:pPr>
      <w:r>
        <w:rPr>
          <w:rFonts w:ascii="宋体" w:hAnsi="宋体" w:eastAsia="宋体" w:cs="宋体"/>
          <w:spacing w:val="-1"/>
          <w:sz w:val="30"/>
          <w:szCs w:val="30"/>
        </w:rPr>
        <w:t>或许更重要的是，每当我们经历任何生理或心理上的痛苦时，我们</w:t>
      </w:r>
      <w:r>
        <w:rPr>
          <w:rFonts w:ascii="宋体" w:hAnsi="宋体" w:eastAsia="宋体" w:cs="宋体"/>
          <w:spacing w:val="12"/>
          <w:sz w:val="30"/>
          <w:szCs w:val="30"/>
        </w:rPr>
        <w:t xml:space="preserve"> </w:t>
      </w:r>
      <w:r>
        <w:rPr>
          <w:rFonts w:ascii="宋体" w:hAnsi="宋体" w:eastAsia="宋体" w:cs="宋体"/>
          <w:sz w:val="30"/>
          <w:szCs w:val="30"/>
        </w:rPr>
        <w:t>常常感到无力、无助和失控，所有这些特征</w:t>
      </w:r>
      <w:r>
        <w:rPr>
          <w:rFonts w:ascii="宋体" w:hAnsi="宋体" w:eastAsia="宋体" w:cs="宋体"/>
          <w:spacing w:val="-1"/>
          <w:sz w:val="30"/>
          <w:szCs w:val="30"/>
        </w:rPr>
        <w:t>都会增加我们在应对慢性疾</w:t>
      </w:r>
      <w:r>
        <w:rPr>
          <w:rFonts w:ascii="宋体" w:hAnsi="宋体" w:eastAsia="宋体" w:cs="宋体"/>
          <w:sz w:val="30"/>
          <w:szCs w:val="30"/>
        </w:rPr>
        <w:t xml:space="preserve"> 病的同时产生创伤性压力的可能性。这加剧</w:t>
      </w:r>
      <w:r>
        <w:rPr>
          <w:rFonts w:ascii="宋体" w:hAnsi="宋体" w:eastAsia="宋体" w:cs="宋体"/>
          <w:spacing w:val="-1"/>
          <w:sz w:val="30"/>
          <w:szCs w:val="30"/>
        </w:rPr>
        <w:t>了思考脑和生存脑之间的对</w:t>
      </w:r>
      <w:r>
        <w:rPr>
          <w:rFonts w:ascii="宋体" w:hAnsi="宋体" w:eastAsia="宋体" w:cs="宋体"/>
          <w:sz w:val="30"/>
          <w:szCs w:val="30"/>
        </w:rPr>
        <w:t xml:space="preserve"> 立关系。因此，随着时间的推移，非稳态负</w:t>
      </w:r>
      <w:r>
        <w:rPr>
          <w:rFonts w:ascii="宋体" w:hAnsi="宋体" w:eastAsia="宋体" w:cs="宋体"/>
          <w:spacing w:val="-1"/>
          <w:sz w:val="30"/>
          <w:szCs w:val="30"/>
        </w:rPr>
        <w:t>荷本身将会加速缩小我们的</w:t>
      </w:r>
      <w:r>
        <w:rPr>
          <w:rFonts w:ascii="宋体" w:hAnsi="宋体" w:eastAsia="宋体" w:cs="宋体"/>
          <w:sz w:val="30"/>
          <w:szCs w:val="30"/>
        </w:rPr>
        <w:t xml:space="preserve"> </w:t>
      </w:r>
      <w:r>
        <w:rPr>
          <w:rFonts w:ascii="宋体" w:hAnsi="宋体" w:eastAsia="宋体" w:cs="宋体"/>
          <w:spacing w:val="-1"/>
          <w:sz w:val="30"/>
          <w:szCs w:val="30"/>
        </w:rPr>
        <w:t>耐受窗，使得留给我们应对与日俱增的非稳态负荷的内部资源越来越</w:t>
      </w:r>
    </w:p>
    <w:p w14:paraId="6D44E6D5">
      <w:pPr>
        <w:spacing w:before="1" w:line="221" w:lineRule="auto"/>
        <w:ind w:left="2"/>
        <w:rPr>
          <w:rFonts w:ascii="宋体" w:hAnsi="宋体" w:eastAsia="宋体" w:cs="宋体"/>
          <w:sz w:val="30"/>
          <w:szCs w:val="30"/>
        </w:rPr>
      </w:pPr>
      <w:r>
        <w:rPr>
          <w:rFonts w:ascii="宋体" w:hAnsi="宋体" w:eastAsia="宋体" w:cs="宋体"/>
          <w:spacing w:val="-7"/>
          <w:sz w:val="30"/>
          <w:szCs w:val="30"/>
        </w:rPr>
        <w:t>少。</w:t>
      </w:r>
    </w:p>
    <w:p w14:paraId="5BB1A770">
      <w:pPr>
        <w:pStyle w:val="2"/>
        <w:spacing w:line="310" w:lineRule="auto"/>
      </w:pPr>
    </w:p>
    <w:p w14:paraId="0640037D">
      <w:pPr>
        <w:pStyle w:val="2"/>
        <w:spacing w:line="311" w:lineRule="auto"/>
      </w:pPr>
    </w:p>
    <w:p w14:paraId="1D9C25C4">
      <w:pPr>
        <w:spacing w:before="120" w:line="222" w:lineRule="auto"/>
        <w:ind w:left="10"/>
        <w:rPr>
          <w:rFonts w:ascii="宋体" w:hAnsi="宋体" w:eastAsia="宋体" w:cs="宋体"/>
          <w:sz w:val="37"/>
          <w:szCs w:val="37"/>
        </w:rPr>
      </w:pPr>
      <w:r>
        <w:rPr>
          <w:rFonts w:ascii="宋体" w:hAnsi="宋体" w:eastAsia="宋体" w:cs="宋体"/>
          <w:spacing w:val="3"/>
          <w:sz w:val="37"/>
          <w:szCs w:val="37"/>
        </w:rPr>
        <w:t>发现自己身处耐受窗之外</w:t>
      </w:r>
    </w:p>
    <w:p w14:paraId="05F7AEBD">
      <w:pPr>
        <w:pStyle w:val="2"/>
        <w:spacing w:line="392" w:lineRule="auto"/>
      </w:pPr>
    </w:p>
    <w:p w14:paraId="62DE68DB">
      <w:pPr>
        <w:spacing w:before="97" w:line="222" w:lineRule="auto"/>
        <w:ind w:right="51" w:firstLine="602"/>
        <w:jc w:val="both"/>
        <w:rPr>
          <w:rFonts w:ascii="宋体" w:hAnsi="宋体" w:eastAsia="宋体" w:cs="宋体"/>
          <w:sz w:val="30"/>
          <w:szCs w:val="30"/>
        </w:rPr>
      </w:pPr>
      <w:r>
        <w:rPr>
          <w:rFonts w:ascii="宋体" w:hAnsi="宋体" w:eastAsia="宋体" w:cs="宋体"/>
          <w:spacing w:val="-1"/>
          <w:sz w:val="30"/>
          <w:szCs w:val="30"/>
        </w:rPr>
        <w:t>慢性压力会逐渐耗尽我们的资源和储备，而急性或创伤性压力可能</w:t>
      </w:r>
      <w:r>
        <w:rPr>
          <w:rFonts w:ascii="宋体" w:hAnsi="宋体" w:eastAsia="宋体" w:cs="宋体"/>
          <w:spacing w:val="15"/>
          <w:sz w:val="30"/>
          <w:szCs w:val="30"/>
        </w:rPr>
        <w:t xml:space="preserve"> </w:t>
      </w:r>
      <w:r>
        <w:rPr>
          <w:rFonts w:ascii="宋体" w:hAnsi="宋体" w:eastAsia="宋体" w:cs="宋体"/>
          <w:sz w:val="30"/>
          <w:szCs w:val="30"/>
        </w:rPr>
        <w:t>会以过多、过快的应激反应颠覆我们的身心</w:t>
      </w:r>
      <w:r>
        <w:rPr>
          <w:rFonts w:ascii="宋体" w:hAnsi="宋体" w:eastAsia="宋体" w:cs="宋体"/>
          <w:spacing w:val="-1"/>
          <w:sz w:val="30"/>
          <w:szCs w:val="30"/>
        </w:rPr>
        <w:t>系统。在这两种情况下，如</w:t>
      </w:r>
      <w:r>
        <w:rPr>
          <w:rFonts w:ascii="宋体" w:hAnsi="宋体" w:eastAsia="宋体" w:cs="宋体"/>
          <w:sz w:val="30"/>
          <w:szCs w:val="30"/>
        </w:rPr>
        <w:t xml:space="preserve"> 果我们无法从头再来，无法得到恢复，那么</w:t>
      </w:r>
      <w:r>
        <w:rPr>
          <w:rFonts w:ascii="宋体" w:hAnsi="宋体" w:eastAsia="宋体" w:cs="宋体"/>
          <w:spacing w:val="-1"/>
          <w:sz w:val="30"/>
          <w:szCs w:val="30"/>
        </w:rPr>
        <w:t>随着时间的推移，我们的耐</w:t>
      </w:r>
      <w:r>
        <w:rPr>
          <w:rFonts w:ascii="宋体" w:hAnsi="宋体" w:eastAsia="宋体" w:cs="宋体"/>
          <w:sz w:val="30"/>
          <w:szCs w:val="30"/>
        </w:rPr>
        <w:t xml:space="preserve"> </w:t>
      </w:r>
      <w:r>
        <w:rPr>
          <w:rFonts w:ascii="宋体" w:hAnsi="宋体" w:eastAsia="宋体" w:cs="宋体"/>
          <w:spacing w:val="-2"/>
          <w:sz w:val="30"/>
          <w:szCs w:val="30"/>
        </w:rPr>
        <w:t>受窗就会缩小。</w:t>
      </w:r>
    </w:p>
    <w:p w14:paraId="14CFB096">
      <w:pPr>
        <w:spacing w:before="295" w:line="221" w:lineRule="auto"/>
        <w:ind w:left="2" w:firstLine="598"/>
        <w:jc w:val="both"/>
        <w:rPr>
          <w:rFonts w:ascii="宋体" w:hAnsi="宋体" w:eastAsia="宋体" w:cs="宋体"/>
          <w:sz w:val="30"/>
          <w:szCs w:val="30"/>
        </w:rPr>
      </w:pPr>
      <w:r>
        <w:rPr>
          <w:rFonts w:ascii="宋体" w:hAnsi="宋体" w:eastAsia="宋体" w:cs="宋体"/>
          <w:spacing w:val="-1"/>
          <w:sz w:val="30"/>
          <w:szCs w:val="30"/>
        </w:rPr>
        <w:t>每当出现这种情况时，哪怕很小的事情也会将我们推向应激临界点</w:t>
      </w:r>
      <w:r>
        <w:rPr>
          <w:rFonts w:ascii="宋体" w:hAnsi="宋体" w:eastAsia="宋体" w:cs="宋体"/>
          <w:spacing w:val="16"/>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stress</w:t>
      </w:r>
      <w:r>
        <w:rPr>
          <w:rFonts w:ascii="Times New Roman" w:hAnsi="Times New Roman" w:eastAsia="Times New Roman" w:cs="Times New Roman"/>
          <w:spacing w:val="85"/>
          <w:w w:val="101"/>
          <w:sz w:val="30"/>
          <w:szCs w:val="30"/>
        </w:rPr>
        <w:t xml:space="preserve"> </w:t>
      </w:r>
      <w:r>
        <w:rPr>
          <w:rFonts w:ascii="Times New Roman" w:hAnsi="Times New Roman" w:eastAsia="Times New Roman" w:cs="Times New Roman"/>
          <w:spacing w:val="-1"/>
          <w:sz w:val="30"/>
          <w:szCs w:val="30"/>
        </w:rPr>
        <w:t>capacity</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1"/>
          <w:sz w:val="30"/>
          <w:szCs w:val="30"/>
        </w:rPr>
        <w:t>threshold</w:t>
      </w:r>
      <w:r>
        <w:rPr>
          <w:rFonts w:ascii="宋体" w:hAnsi="宋体" w:eastAsia="宋体" w:cs="宋体"/>
          <w:spacing w:val="-1"/>
          <w:sz w:val="30"/>
          <w:szCs w:val="30"/>
        </w:rPr>
        <w:t>）。这是另一种判断我们是否已经身处耐受窗</w:t>
      </w:r>
      <w:r>
        <w:rPr>
          <w:rFonts w:ascii="宋体" w:hAnsi="宋体" w:eastAsia="宋体" w:cs="宋体"/>
          <w:sz w:val="30"/>
          <w:szCs w:val="30"/>
        </w:rPr>
        <w:t xml:space="preserve"> </w:t>
      </w:r>
      <w:r>
        <w:rPr>
          <w:rFonts w:ascii="宋体" w:hAnsi="宋体" w:eastAsia="宋体" w:cs="宋体"/>
          <w:spacing w:val="-1"/>
          <w:sz w:val="30"/>
          <w:szCs w:val="30"/>
        </w:rPr>
        <w:t>之外的方式。很明显，让自己的耐受窗变小的人的应激临界点要比那些</w:t>
      </w:r>
      <w:r>
        <w:rPr>
          <w:rFonts w:ascii="宋体" w:hAnsi="宋体" w:eastAsia="宋体" w:cs="宋体"/>
          <w:spacing w:val="17"/>
          <w:sz w:val="30"/>
          <w:szCs w:val="30"/>
        </w:rPr>
        <w:t xml:space="preserve"> </w:t>
      </w:r>
      <w:r>
        <w:rPr>
          <w:rFonts w:ascii="宋体" w:hAnsi="宋体" w:eastAsia="宋体" w:cs="宋体"/>
          <w:spacing w:val="-1"/>
          <w:sz w:val="30"/>
          <w:szCs w:val="30"/>
        </w:rPr>
        <w:t>耐受窗较宽的人更低。如果人们没有得到充分恢复，那么冲击性创伤和</w:t>
      </w:r>
      <w:r>
        <w:rPr>
          <w:rFonts w:ascii="宋体" w:hAnsi="宋体" w:eastAsia="宋体" w:cs="宋体"/>
          <w:spacing w:val="17"/>
          <w:sz w:val="30"/>
          <w:szCs w:val="30"/>
        </w:rPr>
        <w:t xml:space="preserve"> </w:t>
      </w:r>
      <w:r>
        <w:rPr>
          <w:rFonts w:ascii="宋体" w:hAnsi="宋体" w:eastAsia="宋体" w:cs="宋体"/>
          <w:spacing w:val="-1"/>
          <w:sz w:val="30"/>
          <w:szCs w:val="30"/>
        </w:rPr>
        <w:t>慢性压力都会将他们推向应激临界点，进而推出他们的耐受窗。</w:t>
      </w:r>
    </w:p>
    <w:p w14:paraId="031FF7A3">
      <w:pPr>
        <w:spacing w:before="303" w:line="222" w:lineRule="auto"/>
        <w:ind w:left="26" w:right="51" w:firstLine="574"/>
        <w:rPr>
          <w:rFonts w:ascii="宋体" w:hAnsi="宋体" w:eastAsia="宋体" w:cs="宋体"/>
          <w:sz w:val="30"/>
          <w:szCs w:val="30"/>
        </w:rPr>
      </w:pPr>
      <w:r>
        <w:rPr>
          <w:rFonts w:ascii="宋体" w:hAnsi="宋体" w:eastAsia="宋体" w:cs="宋体"/>
          <w:spacing w:val="-1"/>
          <w:sz w:val="30"/>
          <w:szCs w:val="30"/>
        </w:rPr>
        <w:t>应激水平突破应激临界点会带来四种后果。首先，我们更有可能做</w:t>
      </w:r>
      <w:r>
        <w:rPr>
          <w:rFonts w:ascii="宋体" w:hAnsi="宋体" w:eastAsia="宋体" w:cs="宋体"/>
          <w:spacing w:val="16"/>
          <w:sz w:val="30"/>
          <w:szCs w:val="30"/>
        </w:rPr>
        <w:t xml:space="preserve"> </w:t>
      </w:r>
      <w:r>
        <w:rPr>
          <w:rFonts w:ascii="宋体" w:hAnsi="宋体" w:eastAsia="宋体" w:cs="宋体"/>
          <w:spacing w:val="-1"/>
          <w:sz w:val="30"/>
          <w:szCs w:val="30"/>
        </w:rPr>
        <w:t>出违背自己的价值观和目标的事情。这是因为正如第</w:t>
      </w:r>
      <w:r>
        <w:rPr>
          <w:rFonts w:ascii="Times New Roman" w:hAnsi="Times New Roman" w:eastAsia="Times New Roman" w:cs="Times New Roman"/>
          <w:spacing w:val="-2"/>
          <w:sz w:val="30"/>
          <w:szCs w:val="30"/>
        </w:rPr>
        <w:t>5</w:t>
      </w:r>
      <w:r>
        <w:rPr>
          <w:rFonts w:ascii="宋体" w:hAnsi="宋体" w:eastAsia="宋体" w:cs="宋体"/>
          <w:spacing w:val="-2"/>
          <w:sz w:val="30"/>
          <w:szCs w:val="30"/>
        </w:rPr>
        <w:t>章解释的那样，</w:t>
      </w:r>
    </w:p>
    <w:p w14:paraId="05F74C76">
      <w:pPr>
        <w:spacing w:before="1" w:line="222" w:lineRule="auto"/>
        <w:ind w:left="1" w:right="51" w:firstLine="18"/>
        <w:rPr>
          <w:rFonts w:ascii="宋体" w:hAnsi="宋体" w:eastAsia="宋体" w:cs="宋体"/>
          <w:sz w:val="30"/>
          <w:szCs w:val="30"/>
        </w:rPr>
      </w:pPr>
      <w:r>
        <w:rPr>
          <w:rFonts w:ascii="宋体" w:hAnsi="宋体" w:eastAsia="宋体" w:cs="宋体"/>
          <w:spacing w:val="-1"/>
          <w:sz w:val="30"/>
          <w:szCs w:val="30"/>
        </w:rPr>
        <w:t>当我们身处耐受窗之外时，我们思考脑的功能将会退化，从而削弱了我</w:t>
      </w:r>
      <w:r>
        <w:rPr>
          <w:rFonts w:ascii="宋体" w:hAnsi="宋体" w:eastAsia="宋体" w:cs="宋体"/>
          <w:sz w:val="30"/>
          <w:szCs w:val="30"/>
        </w:rPr>
        <w:t xml:space="preserve"> </w:t>
      </w:r>
      <w:r>
        <w:rPr>
          <w:rFonts w:ascii="宋体" w:hAnsi="宋体" w:eastAsia="宋体" w:cs="宋体"/>
          <w:spacing w:val="-1"/>
          <w:sz w:val="30"/>
          <w:szCs w:val="30"/>
        </w:rPr>
        <w:t>们集中注意力、宏观看待问题、清晰思考、创造性解决问题及制定有效</w:t>
      </w:r>
      <w:r>
        <w:rPr>
          <w:rFonts w:ascii="宋体" w:hAnsi="宋体" w:eastAsia="宋体" w:cs="宋体"/>
          <w:spacing w:val="18"/>
          <w:sz w:val="30"/>
          <w:szCs w:val="30"/>
        </w:rPr>
        <w:t xml:space="preserve"> </w:t>
      </w:r>
      <w:r>
        <w:rPr>
          <w:rFonts w:ascii="宋体" w:hAnsi="宋体" w:eastAsia="宋体" w:cs="宋体"/>
          <w:spacing w:val="-1"/>
          <w:sz w:val="30"/>
          <w:szCs w:val="30"/>
        </w:rPr>
        <w:t>和高情商决策的能力。我们更有可能难以自上而下地控制应激唤醒水平</w:t>
      </w:r>
      <w:r>
        <w:rPr>
          <w:rFonts w:ascii="宋体" w:hAnsi="宋体" w:eastAsia="宋体" w:cs="宋体"/>
          <w:spacing w:val="18"/>
          <w:sz w:val="30"/>
          <w:szCs w:val="30"/>
        </w:rPr>
        <w:t xml:space="preserve"> </w:t>
      </w:r>
      <w:r>
        <w:rPr>
          <w:rFonts w:ascii="宋体" w:hAnsi="宋体" w:eastAsia="宋体" w:cs="宋体"/>
          <w:spacing w:val="-1"/>
          <w:sz w:val="30"/>
          <w:szCs w:val="30"/>
        </w:rPr>
        <w:t>和负面情绪。我们也将更难形成意志力或控制冲动情绪，而这会提高我</w:t>
      </w:r>
      <w:r>
        <w:rPr>
          <w:rFonts w:ascii="宋体" w:hAnsi="宋体" w:eastAsia="宋体" w:cs="宋体"/>
          <w:spacing w:val="18"/>
          <w:sz w:val="30"/>
          <w:szCs w:val="30"/>
        </w:rPr>
        <w:t xml:space="preserve"> </w:t>
      </w:r>
      <w:r>
        <w:rPr>
          <w:rFonts w:ascii="宋体" w:hAnsi="宋体" w:eastAsia="宋体" w:cs="宋体"/>
          <w:spacing w:val="-1"/>
          <w:sz w:val="30"/>
          <w:szCs w:val="30"/>
        </w:rPr>
        <w:t>们屈从于欲望、诱惑及不道德或暴力行为的可能性。</w:t>
      </w:r>
    </w:p>
    <w:p w14:paraId="67FC1FBA">
      <w:pPr>
        <w:spacing w:before="294" w:line="224" w:lineRule="auto"/>
        <w:ind w:left="5" w:right="51" w:firstLine="600"/>
        <w:rPr>
          <w:rFonts w:ascii="宋体" w:hAnsi="宋体" w:eastAsia="宋体" w:cs="宋体"/>
          <w:sz w:val="30"/>
          <w:szCs w:val="30"/>
        </w:rPr>
      </w:pPr>
      <w:r>
        <w:rPr>
          <w:rFonts w:ascii="宋体" w:hAnsi="宋体" w:eastAsia="宋体" w:cs="宋体"/>
          <w:spacing w:val="-1"/>
          <w:sz w:val="30"/>
          <w:szCs w:val="30"/>
        </w:rPr>
        <w:t>一个典型的例子是，当你经历了压力重重的一天之后回到家中，你</w:t>
      </w:r>
      <w:r>
        <w:rPr>
          <w:rFonts w:ascii="宋体" w:hAnsi="宋体" w:eastAsia="宋体" w:cs="宋体"/>
          <w:spacing w:val="11"/>
          <w:sz w:val="30"/>
          <w:szCs w:val="30"/>
        </w:rPr>
        <w:t xml:space="preserve"> </w:t>
      </w:r>
      <w:r>
        <w:rPr>
          <w:rFonts w:ascii="宋体" w:hAnsi="宋体" w:eastAsia="宋体" w:cs="宋体"/>
          <w:spacing w:val="-2"/>
          <w:sz w:val="30"/>
          <w:szCs w:val="30"/>
        </w:rPr>
        <w:t>发现你的狗把地毯搞得一团糟，然后你</w:t>
      </w:r>
      <w:r>
        <w:rPr>
          <w:rFonts w:ascii="Times New Roman" w:hAnsi="Times New Roman" w:eastAsia="Times New Roman" w:cs="Times New Roman"/>
          <w:spacing w:val="-2"/>
          <w:sz w:val="30"/>
          <w:szCs w:val="30"/>
        </w:rPr>
        <w:t>“</w:t>
      </w:r>
      <w:r>
        <w:rPr>
          <w:rFonts w:ascii="宋体" w:hAnsi="宋体" w:eastAsia="宋体" w:cs="宋体"/>
          <w:spacing w:val="-2"/>
          <w:sz w:val="30"/>
          <w:szCs w:val="30"/>
        </w:rPr>
        <w:t>失控了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，你冲着它尖叫或是将</w:t>
      </w:r>
    </w:p>
    <w:p w14:paraId="2B78BF29">
      <w:pPr>
        <w:spacing w:line="224" w:lineRule="auto"/>
        <w:rPr>
          <w:rFonts w:ascii="宋体" w:hAnsi="宋体" w:eastAsia="宋体" w:cs="宋体"/>
          <w:sz w:val="30"/>
          <w:szCs w:val="30"/>
        </w:rPr>
        <w:sectPr>
          <w:pgSz w:w="12240" w:h="15840"/>
          <w:pgMar w:top="400" w:right="1448" w:bottom="0" w:left="1450" w:header="0" w:footer="0" w:gutter="0"/>
          <w:cols w:space="720" w:num="1"/>
        </w:sectPr>
      </w:pPr>
    </w:p>
    <w:p w14:paraId="43432BF4">
      <w:pPr>
        <w:pStyle w:val="2"/>
        <w:spacing w:line="312" w:lineRule="auto"/>
      </w:pPr>
    </w:p>
    <w:p w14:paraId="79573083">
      <w:pPr>
        <w:pStyle w:val="2"/>
        <w:spacing w:line="312" w:lineRule="auto"/>
      </w:pPr>
    </w:p>
    <w:p w14:paraId="361AF4F1">
      <w:pPr>
        <w:pStyle w:val="2"/>
        <w:spacing w:line="312" w:lineRule="auto"/>
      </w:pPr>
    </w:p>
    <w:p w14:paraId="279E2BB6">
      <w:pPr>
        <w:spacing w:before="97" w:line="236" w:lineRule="auto"/>
        <w:ind w:left="9" w:right="69"/>
        <w:rPr>
          <w:rFonts w:ascii="宋体" w:hAnsi="宋体" w:eastAsia="宋体" w:cs="宋体"/>
          <w:sz w:val="30"/>
          <w:szCs w:val="30"/>
        </w:rPr>
      </w:pPr>
      <w:r>
        <w:rPr>
          <w:rFonts w:ascii="宋体" w:hAnsi="宋体" w:eastAsia="宋体" w:cs="宋体"/>
          <w:spacing w:val="7"/>
          <w:sz w:val="30"/>
          <w:szCs w:val="30"/>
        </w:rPr>
        <w:t>它暴揍一顿(见图10-1)。虽然我们知道这不一定是狗的错，但它却成</w:t>
      </w:r>
      <w:r>
        <w:rPr>
          <w:rFonts w:ascii="宋体" w:hAnsi="宋体" w:eastAsia="宋体" w:cs="宋体"/>
          <w:spacing w:val="1"/>
          <w:sz w:val="30"/>
          <w:szCs w:val="30"/>
        </w:rPr>
        <w:t xml:space="preserve"> </w:t>
      </w:r>
      <w:r>
        <w:rPr>
          <w:rFonts w:ascii="宋体" w:hAnsi="宋体" w:eastAsia="宋体" w:cs="宋体"/>
          <w:spacing w:val="-2"/>
          <w:sz w:val="30"/>
          <w:szCs w:val="30"/>
        </w:rPr>
        <w:t>了我们未消退的焦虑和沮丧的焦点，接下来我们的行动说明了一</w:t>
      </w:r>
      <w:r>
        <w:rPr>
          <w:rFonts w:ascii="宋体" w:hAnsi="宋体" w:eastAsia="宋体" w:cs="宋体"/>
          <w:spacing w:val="-3"/>
          <w:sz w:val="30"/>
          <w:szCs w:val="30"/>
        </w:rPr>
        <w:t>切。</w:t>
      </w:r>
    </w:p>
    <w:p w14:paraId="7BDFC34F">
      <w:pPr>
        <w:pStyle w:val="2"/>
        <w:spacing w:line="440" w:lineRule="auto"/>
      </w:pPr>
    </w:p>
    <w:p w14:paraId="795B8CB1">
      <w:pPr>
        <w:pStyle w:val="2"/>
        <w:spacing w:line="5090" w:lineRule="exact"/>
      </w:pPr>
      <w:r>
        <w:rPr>
          <w:position w:val="-101"/>
        </w:rPr>
        <w:pict>
          <v:group id="_x0000_s1027" o:spid="_x0000_s1027" o:spt="203" style="height:254.55pt;width:458pt;" coordsize="9160,5091">
            <o:lock v:ext="edit" aspectratio="f"/>
            <v:shape id="_x0000_s1028" o:spid="_x0000_s1028" o:spt="75" alt="" type="#_x0000_t75" style="position:absolute;left:0;top:0;height:5091;width:9160;" filled="f" o:preferrelative="t" stroked="f" coordsize="21600,21600">
              <v:path/>
              <v:fill on="f" focussize="0,0"/>
              <v:stroke on="f"/>
              <v:imagedata r:id="rId19" o:title=""/>
              <o:lock v:ext="edit" aspectratio="t"/>
            </v:shape>
            <v:shape id="_x0000_s1029" o:spid="_x0000_s1029" o:spt="202" type="#_x0000_t202" style="position:absolute;left:2429;top:481;height:4337;width:6555;" filled="f" stroked="f" coordsize="21600,21600">
              <v:path/>
              <v:fill on="f" focussize="0,0"/>
              <v:stroke on="f"/>
              <v:imagedata o:title=""/>
              <o:lock v:ext="edit" aspectratio="f"/>
              <v:textbox inset="0mm,0mm,0mm,0mm">
                <w:txbxContent>
                  <w:p w14:paraId="79BF9F65">
                    <w:pPr>
                      <w:spacing w:before="19" w:line="221" w:lineRule="auto"/>
                      <w:ind w:left="2739"/>
                      <w:rPr>
                        <w:rFonts w:ascii="黑体" w:hAnsi="黑体" w:eastAsia="黑体" w:cs="黑体"/>
                        <w:sz w:val="36"/>
                        <w:szCs w:val="36"/>
                      </w:rPr>
                    </w:pPr>
                    <w:r>
                      <w:rPr>
                        <w:rFonts w:ascii="黑体" w:hAnsi="黑体" w:eastAsia="黑体" w:cs="黑体"/>
                        <w:spacing w:val="-6"/>
                        <w:sz w:val="36"/>
                        <w:szCs w:val="36"/>
                      </w:rPr>
                      <w:t>临界点</w:t>
                    </w:r>
                  </w:p>
                  <w:p w14:paraId="5516A68D">
                    <w:pPr>
                      <w:spacing w:line="243" w:lineRule="auto"/>
                      <w:rPr>
                        <w:rFonts w:ascii="Arial"/>
                        <w:sz w:val="21"/>
                      </w:rPr>
                    </w:pPr>
                  </w:p>
                  <w:p w14:paraId="338FF8B8">
                    <w:pPr>
                      <w:spacing w:before="117" w:line="219" w:lineRule="auto"/>
                      <w:ind w:left="1579"/>
                      <w:rPr>
                        <w:rFonts w:ascii="宋体" w:hAnsi="宋体" w:eastAsia="宋体" w:cs="宋体"/>
                        <w:sz w:val="36"/>
                        <w:szCs w:val="36"/>
                      </w:rPr>
                    </w:pPr>
                    <w:r>
                      <w:rPr>
                        <w:rFonts w:ascii="宋体" w:hAnsi="宋体" w:eastAsia="宋体" w:cs="宋体"/>
                        <w:spacing w:val="6"/>
                        <w:sz w:val="36"/>
                        <w:szCs w:val="36"/>
                      </w:rPr>
                      <w:t>狗把地毯弄得一团糟</w:t>
                    </w:r>
                  </w:p>
                  <w:p w14:paraId="6B48A5FE">
                    <w:pPr>
                      <w:spacing w:line="242" w:lineRule="auto"/>
                      <w:rPr>
                        <w:rFonts w:ascii="Arial"/>
                        <w:sz w:val="21"/>
                      </w:rPr>
                    </w:pPr>
                  </w:p>
                  <w:p w14:paraId="51BB1276">
                    <w:pPr>
                      <w:spacing w:before="117" w:line="219" w:lineRule="auto"/>
                      <w:ind w:left="2320"/>
                      <w:rPr>
                        <w:rFonts w:ascii="宋体" w:hAnsi="宋体" w:eastAsia="宋体" w:cs="宋体"/>
                        <w:sz w:val="36"/>
                        <w:szCs w:val="36"/>
                      </w:rPr>
                    </w:pPr>
                    <w:r>
                      <w:rPr>
                        <w:rFonts w:ascii="宋体" w:hAnsi="宋体" w:eastAsia="宋体" w:cs="宋体"/>
                        <w:spacing w:val="6"/>
                        <w:sz w:val="36"/>
                        <w:szCs w:val="36"/>
                      </w:rPr>
                      <w:t>被老板训斥</w:t>
                    </w:r>
                  </w:p>
                  <w:p w14:paraId="4F4DBEFB">
                    <w:pPr>
                      <w:spacing w:line="246" w:lineRule="auto"/>
                      <w:rPr>
                        <w:rFonts w:ascii="Arial"/>
                        <w:sz w:val="21"/>
                      </w:rPr>
                    </w:pPr>
                  </w:p>
                  <w:p w14:paraId="1ED8BE34">
                    <w:pPr>
                      <w:spacing w:before="117" w:line="219" w:lineRule="auto"/>
                      <w:ind w:left="1799"/>
                      <w:rPr>
                        <w:rFonts w:ascii="宋体" w:hAnsi="宋体" w:eastAsia="宋体" w:cs="宋体"/>
                        <w:sz w:val="36"/>
                        <w:szCs w:val="36"/>
                      </w:rPr>
                    </w:pPr>
                    <w:r>
                      <w:rPr>
                        <w:rFonts w:ascii="宋体" w:hAnsi="宋体" w:eastAsia="宋体" w:cs="宋体"/>
                        <w:spacing w:val="2"/>
                        <w:sz w:val="36"/>
                        <w:szCs w:val="36"/>
                      </w:rPr>
                      <w:t>与伴侣或朋友吵架</w:t>
                    </w:r>
                  </w:p>
                  <w:p w14:paraId="630EC49B">
                    <w:pPr>
                      <w:spacing w:line="244" w:lineRule="auto"/>
                      <w:rPr>
                        <w:rFonts w:ascii="Arial"/>
                        <w:sz w:val="21"/>
                      </w:rPr>
                    </w:pPr>
                  </w:p>
                  <w:p w14:paraId="42E12826">
                    <w:pPr>
                      <w:spacing w:before="117" w:line="219" w:lineRule="auto"/>
                      <w:ind w:left="20"/>
                      <w:rPr>
                        <w:rFonts w:ascii="宋体" w:hAnsi="宋体" w:eastAsia="宋体" w:cs="宋体"/>
                        <w:sz w:val="36"/>
                        <w:szCs w:val="36"/>
                      </w:rPr>
                    </w:pPr>
                    <w:r>
                      <w:rPr>
                        <w:rFonts w:ascii="宋体" w:hAnsi="宋体" w:eastAsia="宋体" w:cs="宋体"/>
                        <w:spacing w:val="1"/>
                        <w:sz w:val="36"/>
                        <w:szCs w:val="36"/>
                      </w:rPr>
                      <w:t>日常压力源：交通问题、账单、孩子生病</w:t>
                    </w:r>
                  </w:p>
                  <w:p w14:paraId="7EDB36D3">
                    <w:pPr>
                      <w:spacing w:before="343" w:line="222" w:lineRule="auto"/>
                      <w:ind w:left="2490"/>
                      <w:rPr>
                        <w:rFonts w:ascii="黑体" w:hAnsi="黑体" w:eastAsia="黑体" w:cs="黑体"/>
                        <w:sz w:val="36"/>
                        <w:szCs w:val="36"/>
                      </w:rPr>
                    </w:pPr>
                    <w:r>
                      <w:rPr>
                        <w:rFonts w:ascii="黑体" w:hAnsi="黑体" w:eastAsia="黑体" w:cs="黑体"/>
                        <w:spacing w:val="7"/>
                        <w:sz w:val="36"/>
                        <w:szCs w:val="36"/>
                      </w:rPr>
                      <w:t>正常基准</w:t>
                    </w:r>
                  </w:p>
                </w:txbxContent>
              </v:textbox>
            </v:shape>
            <v:shape id="_x0000_s1030" o:spid="_x0000_s1030" o:spt="202" type="#_x0000_t202" style="position:absolute;left:1080;top:2683;height:405;width:793;" filled="f" stroked="f" coordsize="21600,21600">
              <v:path/>
              <v:fill on="f" focussize="0,0"/>
              <v:stroke on="f"/>
              <v:imagedata o:title=""/>
              <o:lock v:ext="edit" aspectratio="f"/>
              <v:textbox inset="0mm,0mm,0mm,0mm">
                <w:txbxContent>
                  <w:p w14:paraId="23AD522F">
                    <w:pPr>
                      <w:spacing w:before="19" w:line="222" w:lineRule="auto"/>
                      <w:ind w:left="20"/>
                      <w:rPr>
                        <w:rFonts w:ascii="黑体" w:hAnsi="黑体" w:eastAsia="黑体" w:cs="黑体"/>
                        <w:sz w:val="36"/>
                        <w:szCs w:val="36"/>
                      </w:rPr>
                    </w:pPr>
                    <w:r>
                      <w:rPr>
                        <w:rFonts w:ascii="黑体" w:hAnsi="黑体" w:eastAsia="黑体" w:cs="黑体"/>
                        <w:color w:val="FFFFFF"/>
                        <w:spacing w:val="16"/>
                        <w:sz w:val="36"/>
                        <w:szCs w:val="36"/>
                      </w:rPr>
                      <w:t>压力</w:t>
                    </w:r>
                  </w:p>
                </w:txbxContent>
              </v:textbox>
            </v:shape>
            <w10:wrap type="none"/>
            <w10:anchorlock/>
          </v:group>
        </w:pict>
      </w:r>
    </w:p>
    <w:p w14:paraId="21700F5E">
      <w:pPr>
        <w:spacing w:before="214" w:line="223" w:lineRule="auto"/>
        <w:ind w:left="3569"/>
        <w:rPr>
          <w:rFonts w:ascii="楷体" w:hAnsi="楷体" w:eastAsia="楷体" w:cs="楷体"/>
          <w:sz w:val="27"/>
          <w:szCs w:val="27"/>
        </w:rPr>
      </w:pPr>
      <w:r>
        <w:rPr>
          <w:rFonts w:ascii="楷体" w:hAnsi="楷体" w:eastAsia="楷体" w:cs="楷体"/>
          <w:spacing w:val="-5"/>
          <w:sz w:val="27"/>
          <w:szCs w:val="27"/>
        </w:rPr>
        <w:t>图10-1</w:t>
      </w:r>
      <w:r>
        <w:rPr>
          <w:rFonts w:ascii="楷体" w:hAnsi="楷体" w:eastAsia="楷体" w:cs="楷体"/>
          <w:spacing w:val="19"/>
          <w:sz w:val="27"/>
          <w:szCs w:val="27"/>
        </w:rPr>
        <w:t xml:space="preserve"> </w:t>
      </w:r>
      <w:r>
        <w:rPr>
          <w:rFonts w:ascii="楷体" w:hAnsi="楷体" w:eastAsia="楷体" w:cs="楷体"/>
          <w:spacing w:val="-5"/>
          <w:sz w:val="27"/>
          <w:szCs w:val="27"/>
        </w:rPr>
        <w:t>应激临界点</w:t>
      </w:r>
    </w:p>
    <w:p w14:paraId="38D8A7C2">
      <w:pPr>
        <w:pStyle w:val="2"/>
        <w:spacing w:line="340" w:lineRule="auto"/>
      </w:pPr>
    </w:p>
    <w:p w14:paraId="7ECBA1D5">
      <w:pPr>
        <w:spacing w:before="97" w:line="222" w:lineRule="auto"/>
        <w:ind w:left="9" w:firstLine="610"/>
        <w:jc w:val="both"/>
        <w:rPr>
          <w:rFonts w:ascii="楷体" w:hAnsi="楷体" w:eastAsia="楷体" w:cs="楷体"/>
          <w:sz w:val="30"/>
          <w:szCs w:val="30"/>
        </w:rPr>
      </w:pPr>
      <w:r>
        <w:rPr>
          <w:rFonts w:ascii="楷体" w:hAnsi="楷体" w:eastAsia="楷体" w:cs="楷体"/>
          <w:spacing w:val="-1"/>
          <w:sz w:val="30"/>
          <w:szCs w:val="30"/>
        </w:rPr>
        <w:t>注：应激临界点说明了我们在经历慢性压力和创伤且没有得到充分</w:t>
      </w:r>
      <w:r>
        <w:rPr>
          <w:rFonts w:ascii="楷体" w:hAnsi="楷体" w:eastAsia="楷体" w:cs="楷体"/>
          <w:spacing w:val="1"/>
          <w:sz w:val="30"/>
          <w:szCs w:val="30"/>
        </w:rPr>
        <w:t xml:space="preserve"> </w:t>
      </w:r>
      <w:r>
        <w:rPr>
          <w:rFonts w:ascii="楷体" w:hAnsi="楷体" w:eastAsia="楷体" w:cs="楷体"/>
          <w:sz w:val="30"/>
          <w:szCs w:val="30"/>
        </w:rPr>
        <w:t>恢复时如何走出耐受窗的情况。耐受窗的宽度就是我们在正常基准和临</w:t>
      </w:r>
      <w:r>
        <w:rPr>
          <w:rFonts w:ascii="楷体" w:hAnsi="楷体" w:eastAsia="楷体" w:cs="楷体"/>
          <w:spacing w:val="2"/>
          <w:sz w:val="30"/>
          <w:szCs w:val="30"/>
        </w:rPr>
        <w:t xml:space="preserve"> </w:t>
      </w:r>
      <w:r>
        <w:rPr>
          <w:rFonts w:ascii="楷体" w:hAnsi="楷体" w:eastAsia="楷体" w:cs="楷体"/>
          <w:spacing w:val="-1"/>
          <w:sz w:val="30"/>
          <w:szCs w:val="30"/>
        </w:rPr>
        <w:t>界点之间的空间：在达到应激临界点之前，耐受窗较宽的人可以容忍更</w:t>
      </w:r>
      <w:r>
        <w:rPr>
          <w:rFonts w:ascii="楷体" w:hAnsi="楷体" w:eastAsia="楷体" w:cs="楷体"/>
          <w:spacing w:val="2"/>
          <w:sz w:val="30"/>
          <w:szCs w:val="30"/>
        </w:rPr>
        <w:t xml:space="preserve"> </w:t>
      </w:r>
      <w:r>
        <w:rPr>
          <w:rFonts w:ascii="楷体" w:hAnsi="楷体" w:eastAsia="楷体" w:cs="楷体"/>
          <w:spacing w:val="-1"/>
          <w:sz w:val="30"/>
          <w:szCs w:val="30"/>
        </w:rPr>
        <w:t>高的应激唤醒水平。然而，当耐受窗缩小时，我们便无法在自己的神经</w:t>
      </w:r>
      <w:r>
        <w:rPr>
          <w:rFonts w:ascii="楷体" w:hAnsi="楷体" w:eastAsia="楷体" w:cs="楷体"/>
          <w:spacing w:val="18"/>
          <w:sz w:val="30"/>
          <w:szCs w:val="30"/>
        </w:rPr>
        <w:t xml:space="preserve"> </w:t>
      </w:r>
      <w:r>
        <w:rPr>
          <w:rFonts w:ascii="楷体" w:hAnsi="楷体" w:eastAsia="楷体" w:cs="楷体"/>
          <w:sz w:val="30"/>
          <w:szCs w:val="30"/>
        </w:rPr>
        <w:t>生物学基准水平上正常运作，而是会进入一种慢性应激状态。这时</w:t>
      </w:r>
      <w:r>
        <w:rPr>
          <w:rFonts w:ascii="楷体" w:hAnsi="楷体" w:eastAsia="楷体" w:cs="楷体"/>
          <w:spacing w:val="-1"/>
          <w:sz w:val="30"/>
          <w:szCs w:val="30"/>
        </w:rPr>
        <w:t>，即</w:t>
      </w:r>
      <w:r>
        <w:rPr>
          <w:rFonts w:ascii="楷体" w:hAnsi="楷体" w:eastAsia="楷体" w:cs="楷体"/>
          <w:sz w:val="30"/>
          <w:szCs w:val="30"/>
        </w:rPr>
        <w:t xml:space="preserve"> </w:t>
      </w:r>
      <w:r>
        <w:rPr>
          <w:rFonts w:ascii="楷体" w:hAnsi="楷体" w:eastAsia="楷体" w:cs="楷体"/>
          <w:spacing w:val="-2"/>
          <w:sz w:val="30"/>
          <w:szCs w:val="30"/>
        </w:rPr>
        <w:t>便一个小小的压力源也能将我们推向应激临界点并将我们推出耐受窗。</w:t>
      </w:r>
    </w:p>
    <w:p w14:paraId="16143F3B">
      <w:pPr>
        <w:spacing w:before="316" w:line="217" w:lineRule="auto"/>
        <w:ind w:left="9" w:right="3" w:firstLine="610"/>
        <w:jc w:val="both"/>
        <w:rPr>
          <w:rFonts w:ascii="宋体" w:hAnsi="宋体" w:eastAsia="宋体" w:cs="宋体"/>
          <w:sz w:val="30"/>
          <w:szCs w:val="30"/>
        </w:rPr>
      </w:pPr>
      <w:r>
        <w:rPr>
          <w:rFonts w:ascii="宋体" w:hAnsi="宋体" w:eastAsia="宋体" w:cs="宋体"/>
          <w:spacing w:val="-1"/>
          <w:sz w:val="30"/>
          <w:szCs w:val="30"/>
        </w:rPr>
        <w:t>在经历了数周、数月或数年的慢性应激状态之后，我们的身心系统</w:t>
      </w:r>
      <w:r>
        <w:rPr>
          <w:rFonts w:ascii="宋体" w:hAnsi="宋体" w:eastAsia="宋体" w:cs="宋体"/>
          <w:spacing w:val="17"/>
          <w:sz w:val="30"/>
          <w:szCs w:val="30"/>
        </w:rPr>
        <w:t xml:space="preserve"> </w:t>
      </w:r>
      <w:r>
        <w:rPr>
          <w:rFonts w:ascii="宋体" w:hAnsi="宋体" w:eastAsia="宋体" w:cs="宋体"/>
          <w:spacing w:val="-1"/>
          <w:sz w:val="30"/>
          <w:szCs w:val="30"/>
        </w:rPr>
        <w:t>不再能够恢复到基准水平。相反，我们开始一直生活在接近临界点的状</w:t>
      </w:r>
      <w:r>
        <w:rPr>
          <w:rFonts w:ascii="宋体" w:hAnsi="宋体" w:eastAsia="宋体" w:cs="宋体"/>
          <w:spacing w:val="13"/>
          <w:sz w:val="30"/>
          <w:szCs w:val="30"/>
        </w:rPr>
        <w:t xml:space="preserve"> </w:t>
      </w:r>
      <w:r>
        <w:rPr>
          <w:rFonts w:ascii="宋体" w:hAnsi="宋体" w:eastAsia="宋体" w:cs="宋体"/>
          <w:spacing w:val="7"/>
          <w:sz w:val="30"/>
          <w:szCs w:val="30"/>
        </w:rPr>
        <w:t>态下。不太大的压力就会让我们对小小的麻烦(比如意外的交通</w:t>
      </w:r>
      <w:r>
        <w:rPr>
          <w:rFonts w:ascii="宋体" w:hAnsi="宋体" w:eastAsia="宋体" w:cs="宋体"/>
          <w:spacing w:val="6"/>
          <w:sz w:val="30"/>
          <w:szCs w:val="30"/>
        </w:rPr>
        <w:t>延误)</w:t>
      </w:r>
      <w:r>
        <w:rPr>
          <w:rFonts w:ascii="宋体" w:hAnsi="宋体" w:eastAsia="宋体" w:cs="宋体"/>
          <w:sz w:val="30"/>
          <w:szCs w:val="30"/>
        </w:rPr>
        <w:t xml:space="preserve"> </w:t>
      </w:r>
      <w:r>
        <w:rPr>
          <w:rFonts w:ascii="宋体" w:hAnsi="宋体" w:eastAsia="宋体" w:cs="宋体"/>
          <w:spacing w:val="-5"/>
          <w:sz w:val="30"/>
          <w:szCs w:val="30"/>
        </w:rPr>
        <w:t>反应过度。</w:t>
      </w:r>
    </w:p>
    <w:p w14:paraId="04A5A4EE">
      <w:pPr>
        <w:spacing w:before="308" w:line="223" w:lineRule="auto"/>
        <w:ind w:left="9" w:right="22" w:firstLine="610"/>
        <w:jc w:val="both"/>
        <w:rPr>
          <w:rFonts w:ascii="宋体" w:hAnsi="宋体" w:eastAsia="宋体" w:cs="宋体"/>
          <w:sz w:val="30"/>
          <w:szCs w:val="30"/>
        </w:rPr>
      </w:pPr>
      <w:r>
        <w:rPr>
          <w:rFonts w:ascii="宋体" w:hAnsi="宋体" w:eastAsia="宋体" w:cs="宋体"/>
          <w:spacing w:val="-1"/>
          <w:sz w:val="30"/>
          <w:szCs w:val="30"/>
        </w:rPr>
        <w:t>其次，在我们的应激水平超过临界点的情况下，面对任何压力</w:t>
      </w:r>
      <w:r>
        <w:rPr>
          <w:rFonts w:ascii="宋体" w:hAnsi="宋体" w:eastAsia="宋体" w:cs="宋体"/>
          <w:spacing w:val="-2"/>
          <w:sz w:val="30"/>
          <w:szCs w:val="30"/>
        </w:rPr>
        <w:t>源，</w:t>
      </w:r>
      <w:r>
        <w:rPr>
          <w:rFonts w:ascii="宋体" w:hAnsi="宋体" w:eastAsia="宋体" w:cs="宋体"/>
          <w:sz w:val="30"/>
          <w:szCs w:val="30"/>
        </w:rPr>
        <w:t xml:space="preserve"> </w:t>
      </w:r>
      <w:r>
        <w:rPr>
          <w:rFonts w:ascii="宋体" w:hAnsi="宋体" w:eastAsia="宋体" w:cs="宋体"/>
          <w:spacing w:val="-6"/>
          <w:sz w:val="30"/>
          <w:szCs w:val="30"/>
        </w:rPr>
        <w:t>甚至极不起眼的压力源，我们都更有可能“退回”第三道</w:t>
      </w:r>
      <w:r>
        <w:rPr>
          <w:rFonts w:ascii="宋体" w:hAnsi="宋体" w:eastAsia="宋体" w:cs="宋体"/>
          <w:spacing w:val="-7"/>
          <w:sz w:val="30"/>
          <w:szCs w:val="30"/>
        </w:rPr>
        <w:t>防线(背侧副交</w:t>
      </w:r>
      <w:r>
        <w:rPr>
          <w:rFonts w:ascii="宋体" w:hAnsi="宋体" w:eastAsia="宋体" w:cs="宋体"/>
          <w:sz w:val="30"/>
          <w:szCs w:val="30"/>
        </w:rPr>
        <w:t xml:space="preserve"> </w:t>
      </w:r>
      <w:r>
        <w:rPr>
          <w:rFonts w:ascii="宋体" w:hAnsi="宋体" w:eastAsia="宋体" w:cs="宋体"/>
          <w:spacing w:val="4"/>
          <w:sz w:val="30"/>
          <w:szCs w:val="30"/>
        </w:rPr>
        <w:t>感神经系统，僵硬状态)。身处耐受窗之外时正是我们更易变得不知所</w:t>
      </w:r>
      <w:r>
        <w:rPr>
          <w:rFonts w:ascii="宋体" w:hAnsi="宋体" w:eastAsia="宋体" w:cs="宋体"/>
          <w:spacing w:val="5"/>
          <w:sz w:val="30"/>
          <w:szCs w:val="30"/>
        </w:rPr>
        <w:t xml:space="preserve"> </w:t>
      </w:r>
      <w:r>
        <w:rPr>
          <w:rFonts w:ascii="宋体" w:hAnsi="宋体" w:eastAsia="宋体" w:cs="宋体"/>
          <w:color w:val="203040"/>
          <w:spacing w:val="-1"/>
          <w:sz w:val="30"/>
          <w:szCs w:val="30"/>
        </w:rPr>
        <w:t>措</w:t>
      </w:r>
      <w:r>
        <w:rPr>
          <w:rFonts w:ascii="宋体" w:hAnsi="宋体" w:eastAsia="宋体" w:cs="宋体"/>
          <w:spacing w:val="-1"/>
          <w:sz w:val="30"/>
          <w:szCs w:val="30"/>
        </w:rPr>
        <w:t>、麻痹或僵硬的时候。与此同时，我们也最有可能看到自己的表现受</w:t>
      </w:r>
    </w:p>
    <w:p w14:paraId="042EBEA5">
      <w:pPr>
        <w:spacing w:line="223" w:lineRule="auto"/>
        <w:rPr>
          <w:rFonts w:ascii="宋体" w:hAnsi="宋体" w:eastAsia="宋体" w:cs="宋体"/>
          <w:sz w:val="30"/>
          <w:szCs w:val="30"/>
        </w:rPr>
        <w:sectPr>
          <w:pgSz w:w="12240" w:h="15840"/>
          <w:pgMar w:top="400" w:right="1517" w:bottom="0" w:left="1410" w:header="0" w:footer="0" w:gutter="0"/>
          <w:cols w:space="720" w:num="1"/>
        </w:sectPr>
      </w:pPr>
    </w:p>
    <w:p w14:paraId="1064D068">
      <w:pPr>
        <w:pStyle w:val="2"/>
        <w:spacing w:line="241" w:lineRule="auto"/>
      </w:pPr>
    </w:p>
    <w:p w14:paraId="05F6D5C7">
      <w:pPr>
        <w:pStyle w:val="2"/>
        <w:spacing w:line="241" w:lineRule="auto"/>
      </w:pPr>
    </w:p>
    <w:p w14:paraId="1A40F0F8">
      <w:pPr>
        <w:pStyle w:val="2"/>
        <w:spacing w:line="241" w:lineRule="auto"/>
      </w:pPr>
    </w:p>
    <w:p w14:paraId="664ECEBA">
      <w:pPr>
        <w:pStyle w:val="2"/>
        <w:spacing w:line="241" w:lineRule="auto"/>
      </w:pPr>
    </w:p>
    <w:p w14:paraId="5F3FA38E">
      <w:pPr>
        <w:spacing w:before="97" w:line="216" w:lineRule="auto"/>
        <w:rPr>
          <w:rFonts w:ascii="宋体" w:hAnsi="宋体" w:eastAsia="宋体" w:cs="宋体"/>
          <w:sz w:val="30"/>
          <w:szCs w:val="30"/>
        </w:rPr>
      </w:pPr>
      <w:r>
        <w:rPr>
          <w:rFonts w:ascii="宋体" w:hAnsi="宋体" w:eastAsia="宋体" w:cs="宋体"/>
          <w:spacing w:val="-1"/>
          <w:sz w:val="30"/>
          <w:szCs w:val="30"/>
        </w:rPr>
        <w:t>到影响。例如，我们可能会变得僵滞，完全无法行动。抑或我们会饱受</w:t>
      </w:r>
      <w:r>
        <w:rPr>
          <w:rFonts w:ascii="宋体" w:hAnsi="宋体" w:eastAsia="宋体" w:cs="宋体"/>
          <w:spacing w:val="10"/>
          <w:sz w:val="30"/>
          <w:szCs w:val="30"/>
        </w:rPr>
        <w:t xml:space="preserve"> </w:t>
      </w:r>
      <w:r>
        <w:rPr>
          <w:rFonts w:ascii="宋体" w:hAnsi="宋体" w:eastAsia="宋体" w:cs="宋体"/>
          <w:spacing w:val="-1"/>
          <w:sz w:val="30"/>
          <w:szCs w:val="30"/>
        </w:rPr>
        <w:t>极端拖延之苦。实际上，当我们的应激水平超过临界点时，我们就会发</w:t>
      </w:r>
      <w:r>
        <w:rPr>
          <w:rFonts w:ascii="宋体" w:hAnsi="宋体" w:eastAsia="宋体" w:cs="宋体"/>
          <w:spacing w:val="14"/>
          <w:sz w:val="30"/>
          <w:szCs w:val="30"/>
        </w:rPr>
        <w:t xml:space="preserve"> </w:t>
      </w:r>
      <w:r>
        <w:rPr>
          <w:rFonts w:ascii="宋体" w:hAnsi="宋体" w:eastAsia="宋体" w:cs="宋体"/>
          <w:spacing w:val="6"/>
          <w:sz w:val="30"/>
          <w:szCs w:val="30"/>
        </w:rPr>
        <w:t>现自己已经身处耶基斯-多德森曲线的右端</w:t>
      </w:r>
      <w:r>
        <w:rPr>
          <w:rFonts w:ascii="宋体" w:hAnsi="宋体" w:eastAsia="宋体" w:cs="宋体"/>
          <w:spacing w:val="5"/>
          <w:sz w:val="30"/>
          <w:szCs w:val="30"/>
        </w:rPr>
        <w:t>(参见第5章)。我们从图10-</w:t>
      </w:r>
      <w:r>
        <w:rPr>
          <w:rFonts w:ascii="宋体" w:hAnsi="宋体" w:eastAsia="宋体" w:cs="宋体"/>
          <w:sz w:val="30"/>
          <w:szCs w:val="30"/>
        </w:rPr>
        <w:t xml:space="preserve"> </w:t>
      </w:r>
      <w:r>
        <w:rPr>
          <w:rFonts w:ascii="宋体" w:hAnsi="宋体" w:eastAsia="宋体" w:cs="宋体"/>
          <w:spacing w:val="-1"/>
          <w:sz w:val="30"/>
          <w:szCs w:val="30"/>
        </w:rPr>
        <w:t>2中可以看到，在痛苦程度较高的情况下，人们的表现水平会全面下</w:t>
      </w:r>
    </w:p>
    <w:p w14:paraId="7BB9DB88">
      <w:pPr>
        <w:spacing w:line="219" w:lineRule="auto"/>
        <w:rPr>
          <w:rFonts w:ascii="宋体" w:hAnsi="宋体" w:eastAsia="宋体" w:cs="宋体"/>
          <w:sz w:val="30"/>
          <w:szCs w:val="30"/>
        </w:rPr>
      </w:pPr>
      <w:r>
        <w:rPr>
          <w:rFonts w:ascii="宋体" w:hAnsi="宋体" w:eastAsia="宋体" w:cs="宋体"/>
          <w:spacing w:val="-13"/>
          <w:sz w:val="30"/>
          <w:szCs w:val="30"/>
        </w:rPr>
        <w:t>降。</w:t>
      </w:r>
    </w:p>
    <w:p w14:paraId="61485FC5">
      <w:pPr>
        <w:pStyle w:val="2"/>
        <w:spacing w:line="448" w:lineRule="auto"/>
      </w:pPr>
    </w:p>
    <w:p w14:paraId="2B0BD742">
      <w:pPr>
        <w:spacing w:before="107" w:line="222" w:lineRule="auto"/>
        <w:ind w:left="294"/>
        <w:rPr>
          <w:rFonts w:ascii="黑体" w:hAnsi="黑体" w:eastAsia="黑体" w:cs="黑体"/>
          <w:sz w:val="33"/>
          <w:szCs w:val="33"/>
        </w:rPr>
      </w:pPr>
      <w:r>
        <w:rPr>
          <w:rFonts w:ascii="黑体" w:hAnsi="黑体" w:eastAsia="黑体" w:cs="黑体"/>
          <w:b/>
          <w:bCs/>
          <w:spacing w:val="-7"/>
          <w:sz w:val="33"/>
          <w:szCs w:val="33"/>
        </w:rPr>
        <w:t>表现水平</w:t>
      </w:r>
    </w:p>
    <w:p w14:paraId="51B9492F">
      <w:pPr>
        <w:pStyle w:val="2"/>
        <w:spacing w:line="241" w:lineRule="auto"/>
      </w:pPr>
    </w:p>
    <w:p w14:paraId="284BBB2B">
      <w:pPr>
        <w:pStyle w:val="2"/>
        <w:spacing w:line="241" w:lineRule="auto"/>
      </w:pPr>
    </w:p>
    <w:p w14:paraId="59171670">
      <w:pPr>
        <w:pStyle w:val="2"/>
        <w:spacing w:line="241" w:lineRule="auto"/>
      </w:pPr>
    </w:p>
    <w:p w14:paraId="30593281">
      <w:pPr>
        <w:pStyle w:val="2"/>
        <w:spacing w:line="241" w:lineRule="auto"/>
      </w:pPr>
    </w:p>
    <w:p w14:paraId="1EBAA9E8">
      <w:pPr>
        <w:pStyle w:val="2"/>
        <w:spacing w:line="241" w:lineRule="auto"/>
      </w:pPr>
    </w:p>
    <w:p w14:paraId="4D06F4B9">
      <w:pPr>
        <w:pStyle w:val="2"/>
        <w:spacing w:line="241" w:lineRule="auto"/>
      </w:pPr>
    </w:p>
    <w:p w14:paraId="67F2C88F">
      <w:pPr>
        <w:pStyle w:val="2"/>
        <w:spacing w:line="241" w:lineRule="auto"/>
      </w:pPr>
    </w:p>
    <w:p w14:paraId="190131D7">
      <w:pPr>
        <w:pStyle w:val="2"/>
        <w:spacing w:line="241" w:lineRule="auto"/>
      </w:pPr>
    </w:p>
    <w:p w14:paraId="78D463FE">
      <w:pPr>
        <w:pStyle w:val="2"/>
        <w:spacing w:line="241" w:lineRule="auto"/>
      </w:pPr>
    </w:p>
    <w:p w14:paraId="745144F8">
      <w:pPr>
        <w:pStyle w:val="2"/>
        <w:spacing w:line="241" w:lineRule="auto"/>
      </w:pPr>
    </w:p>
    <w:p w14:paraId="7E8835B8">
      <w:pPr>
        <w:pStyle w:val="2"/>
        <w:spacing w:line="241" w:lineRule="auto"/>
      </w:pPr>
    </w:p>
    <w:p w14:paraId="04640F25">
      <w:pPr>
        <w:pStyle w:val="2"/>
        <w:spacing w:line="242" w:lineRule="auto"/>
      </w:pPr>
    </w:p>
    <w:p w14:paraId="35313006">
      <w:pPr>
        <w:pStyle w:val="2"/>
        <w:spacing w:line="242" w:lineRule="auto"/>
      </w:pPr>
    </w:p>
    <w:p w14:paraId="4FDD0F78">
      <w:pPr>
        <w:pStyle w:val="2"/>
        <w:spacing w:line="242" w:lineRule="auto"/>
      </w:pPr>
    </w:p>
    <w:p w14:paraId="1405CF79">
      <w:pPr>
        <w:pStyle w:val="2"/>
        <w:spacing w:line="242" w:lineRule="auto"/>
      </w:pPr>
    </w:p>
    <w:p w14:paraId="2B2C4C9A">
      <w:pPr>
        <w:pStyle w:val="2"/>
        <w:spacing w:line="242" w:lineRule="auto"/>
      </w:pPr>
    </w:p>
    <w:p w14:paraId="4DABCB74">
      <w:pPr>
        <w:spacing w:before="97" w:line="222" w:lineRule="auto"/>
        <w:ind w:left="7044"/>
        <w:rPr>
          <w:rFonts w:ascii="黑体" w:hAnsi="黑体" w:eastAsia="黑体" w:cs="黑体"/>
          <w:sz w:val="30"/>
          <w:szCs w:val="30"/>
        </w:rPr>
      </w:pPr>
      <w:r>
        <w:rPr>
          <w:rFonts w:ascii="黑体" w:hAnsi="黑体" w:eastAsia="黑体" w:cs="黑体"/>
          <w:b/>
          <w:bCs/>
          <w:spacing w:val="30"/>
          <w:sz w:val="30"/>
          <w:szCs w:val="30"/>
        </w:rPr>
        <w:t>应激唤醒水平</w:t>
      </w:r>
    </w:p>
    <w:p w14:paraId="72A324ED">
      <w:pPr>
        <w:spacing w:before="295" w:line="222" w:lineRule="auto"/>
        <w:ind w:left="3089"/>
        <w:rPr>
          <w:rFonts w:ascii="楷体" w:hAnsi="楷体" w:eastAsia="楷体" w:cs="楷体"/>
          <w:sz w:val="30"/>
          <w:szCs w:val="30"/>
        </w:rPr>
      </w:pPr>
      <w:r>
        <w:rPr>
          <w:rFonts w:ascii="楷体" w:hAnsi="楷体" w:eastAsia="楷体" w:cs="楷体"/>
          <w:spacing w:val="-24"/>
          <w:sz w:val="30"/>
          <w:szCs w:val="30"/>
        </w:rPr>
        <w:t>图10-2 耶基斯-多德森曲线</w:t>
      </w:r>
    </w:p>
    <w:p w14:paraId="562895B2">
      <w:pPr>
        <w:pStyle w:val="2"/>
        <w:spacing w:line="365" w:lineRule="auto"/>
      </w:pPr>
    </w:p>
    <w:p w14:paraId="11B7EFCA">
      <w:pPr>
        <w:spacing w:before="99" w:line="238" w:lineRule="auto"/>
        <w:ind w:right="53" w:firstLine="629"/>
        <w:jc w:val="both"/>
        <w:rPr>
          <w:rFonts w:ascii="楷体" w:hAnsi="楷体" w:eastAsia="楷体" w:cs="楷体"/>
          <w:sz w:val="24"/>
          <w:szCs w:val="24"/>
        </w:rPr>
      </w:pPr>
      <w:r>
        <w:rPr>
          <w:rFonts w:ascii="楷体" w:hAnsi="楷体" w:eastAsia="楷体" w:cs="楷体"/>
          <w:spacing w:val="-3"/>
          <w:sz w:val="30"/>
          <w:szCs w:val="30"/>
        </w:rPr>
        <w:t>注：假定感知应激水平和表现之间呈倒</w:t>
      </w:r>
      <w:r>
        <w:rPr>
          <w:rFonts w:ascii="Times New Roman" w:hAnsi="Times New Roman" w:eastAsia="Times New Roman" w:cs="Times New Roman"/>
          <w:spacing w:val="-3"/>
          <w:sz w:val="30"/>
          <w:szCs w:val="30"/>
        </w:rPr>
        <w:t>U</w:t>
      </w:r>
      <w:r>
        <w:rPr>
          <w:rFonts w:ascii="楷体" w:hAnsi="楷体" w:eastAsia="楷体" w:cs="楷体"/>
          <w:spacing w:val="-3"/>
          <w:sz w:val="30"/>
          <w:szCs w:val="30"/>
        </w:rPr>
        <w:t>型关系</w:t>
      </w:r>
      <w:r>
        <w:rPr>
          <w:rFonts w:ascii="楷体" w:hAnsi="楷体" w:eastAsia="楷体" w:cs="楷体"/>
          <w:spacing w:val="-4"/>
          <w:sz w:val="30"/>
          <w:szCs w:val="30"/>
        </w:rPr>
        <w:t>。当一个人的应激</w:t>
      </w:r>
      <w:r>
        <w:rPr>
          <w:rFonts w:ascii="楷体" w:hAnsi="楷体" w:eastAsia="楷体" w:cs="楷体"/>
          <w:sz w:val="30"/>
          <w:szCs w:val="30"/>
        </w:rPr>
        <w:t xml:space="preserve">  </w:t>
      </w:r>
      <w:r>
        <w:rPr>
          <w:rFonts w:ascii="楷体" w:hAnsi="楷体" w:eastAsia="楷体" w:cs="楷体"/>
          <w:spacing w:val="-1"/>
          <w:sz w:val="30"/>
          <w:szCs w:val="30"/>
        </w:rPr>
        <w:t>水平接近适度水准时，这个人在任务中会表现得更好，但过了这一点之</w:t>
      </w:r>
      <w:r>
        <w:rPr>
          <w:rFonts w:ascii="楷体" w:hAnsi="楷体" w:eastAsia="楷体" w:cs="楷体"/>
          <w:spacing w:val="11"/>
          <w:sz w:val="30"/>
          <w:szCs w:val="30"/>
        </w:rPr>
        <w:t xml:space="preserve"> </w:t>
      </w:r>
      <w:r>
        <w:rPr>
          <w:rFonts w:ascii="楷体" w:hAnsi="楷体" w:eastAsia="楷体" w:cs="楷体"/>
          <w:spacing w:val="4"/>
          <w:sz w:val="30"/>
          <w:szCs w:val="30"/>
        </w:rPr>
        <w:t>后，这个人的表现将会下降，直到进入彻底僵硬状态。良性压力(“好</w:t>
      </w:r>
      <w:r>
        <w:rPr>
          <w:rFonts w:ascii="楷体" w:hAnsi="楷体" w:eastAsia="楷体" w:cs="楷体"/>
          <w:spacing w:val="12"/>
          <w:sz w:val="30"/>
          <w:szCs w:val="30"/>
        </w:rPr>
        <w:t xml:space="preserve"> </w:t>
      </w:r>
      <w:r>
        <w:rPr>
          <w:rFonts w:ascii="楷体" w:hAnsi="楷体" w:eastAsia="楷体" w:cs="楷体"/>
          <w:spacing w:val="4"/>
          <w:sz w:val="30"/>
          <w:szCs w:val="30"/>
        </w:rPr>
        <w:t>的”压力)指的是低度应激唤醒水平，而恶性压力指的是高度应激唤醒</w:t>
      </w:r>
      <w:r>
        <w:rPr>
          <w:rFonts w:ascii="楷体" w:hAnsi="楷体" w:eastAsia="楷体" w:cs="楷体"/>
          <w:spacing w:val="9"/>
          <w:sz w:val="30"/>
          <w:szCs w:val="30"/>
        </w:rPr>
        <w:t xml:space="preserve"> </w:t>
      </w:r>
      <w:r>
        <w:rPr>
          <w:rFonts w:ascii="楷体" w:hAnsi="楷体" w:eastAsia="楷体" w:cs="楷体"/>
          <w:spacing w:val="-10"/>
          <w:sz w:val="24"/>
          <w:szCs w:val="24"/>
        </w:rPr>
        <w:t>水</w:t>
      </w:r>
      <w:r>
        <w:rPr>
          <w:rFonts w:ascii="楷体" w:hAnsi="楷体" w:eastAsia="楷体" w:cs="楷体"/>
          <w:spacing w:val="-24"/>
          <w:sz w:val="24"/>
          <w:szCs w:val="24"/>
        </w:rPr>
        <w:t xml:space="preserve"> </w:t>
      </w:r>
      <w:r>
        <w:rPr>
          <w:rFonts w:ascii="楷体" w:hAnsi="楷体" w:eastAsia="楷体" w:cs="楷体"/>
          <w:spacing w:val="-10"/>
          <w:sz w:val="24"/>
          <w:szCs w:val="24"/>
        </w:rPr>
        <w:t>平</w:t>
      </w:r>
      <w:r>
        <w:rPr>
          <w:rFonts w:ascii="楷体" w:hAnsi="楷体" w:eastAsia="楷体" w:cs="楷体"/>
          <w:spacing w:val="-36"/>
          <w:sz w:val="24"/>
          <w:szCs w:val="24"/>
        </w:rPr>
        <w:t xml:space="preserve"> </w:t>
      </w:r>
      <w:r>
        <w:rPr>
          <w:rFonts w:ascii="楷体" w:hAnsi="楷体" w:eastAsia="楷体" w:cs="楷体"/>
          <w:spacing w:val="-10"/>
          <w:sz w:val="24"/>
          <w:szCs w:val="24"/>
        </w:rPr>
        <w:t>。</w:t>
      </w:r>
    </w:p>
    <w:p w14:paraId="1F052422">
      <w:pPr>
        <w:spacing w:before="250" w:line="222" w:lineRule="auto"/>
        <w:ind w:right="36" w:firstLine="629"/>
        <w:jc w:val="both"/>
        <w:rPr>
          <w:rFonts w:ascii="宋体" w:hAnsi="宋体" w:eastAsia="宋体" w:cs="宋体"/>
          <w:sz w:val="30"/>
          <w:szCs w:val="30"/>
        </w:rPr>
      </w:pPr>
      <w:r>
        <w:rPr>
          <w:rFonts w:ascii="宋体" w:hAnsi="宋体" w:eastAsia="宋体" w:cs="宋体"/>
          <w:spacing w:val="-1"/>
          <w:sz w:val="30"/>
          <w:szCs w:val="30"/>
        </w:rPr>
        <w:t>再次，在超过临界点时，我们会进入思考脑</w:t>
      </w:r>
      <w:r>
        <w:rPr>
          <w:rFonts w:ascii="宋体" w:hAnsi="宋体" w:eastAsia="宋体" w:cs="宋体"/>
          <w:spacing w:val="-2"/>
          <w:sz w:val="30"/>
          <w:szCs w:val="30"/>
        </w:rPr>
        <w:t>和生存脑相互抵触的状</w:t>
      </w:r>
      <w:r>
        <w:rPr>
          <w:rFonts w:ascii="宋体" w:hAnsi="宋体" w:eastAsia="宋体" w:cs="宋体"/>
          <w:sz w:val="30"/>
          <w:szCs w:val="30"/>
        </w:rPr>
        <w:t xml:space="preserve"> </w:t>
      </w:r>
      <w:r>
        <w:rPr>
          <w:rFonts w:ascii="宋体" w:hAnsi="宋体" w:eastAsia="宋体" w:cs="宋体"/>
          <w:spacing w:val="-1"/>
          <w:sz w:val="30"/>
          <w:szCs w:val="30"/>
        </w:rPr>
        <w:t>态。这意味着生存脑更有可能形成错误的神经感知，在实际安全的环境</w:t>
      </w:r>
      <w:r>
        <w:rPr>
          <w:rFonts w:ascii="宋体" w:hAnsi="宋体" w:eastAsia="宋体" w:cs="宋体"/>
          <w:spacing w:val="18"/>
          <w:sz w:val="30"/>
          <w:szCs w:val="30"/>
        </w:rPr>
        <w:t xml:space="preserve"> </w:t>
      </w:r>
      <w:r>
        <w:rPr>
          <w:rFonts w:ascii="宋体" w:hAnsi="宋体" w:eastAsia="宋体" w:cs="宋体"/>
          <w:spacing w:val="-1"/>
          <w:sz w:val="30"/>
          <w:szCs w:val="30"/>
        </w:rPr>
        <w:t>下感知到危险或在危险的境地中感知到安全。此外，像执行功能、显性</w:t>
      </w:r>
      <w:r>
        <w:rPr>
          <w:rFonts w:ascii="宋体" w:hAnsi="宋体" w:eastAsia="宋体" w:cs="宋体"/>
          <w:spacing w:val="8"/>
          <w:sz w:val="30"/>
          <w:szCs w:val="30"/>
        </w:rPr>
        <w:t xml:space="preserve"> </w:t>
      </w:r>
      <w:r>
        <w:rPr>
          <w:rFonts w:ascii="宋体" w:hAnsi="宋体" w:eastAsia="宋体" w:cs="宋体"/>
          <w:sz w:val="30"/>
          <w:szCs w:val="30"/>
        </w:rPr>
        <w:t>记忆及制定有效且合乎道德的选择的思考脑</w:t>
      </w:r>
      <w:r>
        <w:rPr>
          <w:rFonts w:ascii="宋体" w:hAnsi="宋体" w:eastAsia="宋体" w:cs="宋体"/>
          <w:spacing w:val="-1"/>
          <w:sz w:val="30"/>
          <w:szCs w:val="30"/>
        </w:rPr>
        <w:t>功能都将受损。思考脑功能</w:t>
      </w:r>
      <w:r>
        <w:rPr>
          <w:rFonts w:ascii="宋体" w:hAnsi="宋体" w:eastAsia="宋体" w:cs="宋体"/>
          <w:sz w:val="30"/>
          <w:szCs w:val="30"/>
        </w:rPr>
        <w:t xml:space="preserve"> 下降可能表现为不准确的态势感知、记忆问题、注意力不集中、焦虑的</w:t>
      </w:r>
      <w:r>
        <w:rPr>
          <w:rFonts w:ascii="宋体" w:hAnsi="宋体" w:eastAsia="宋体" w:cs="宋体"/>
          <w:spacing w:val="2"/>
          <w:sz w:val="30"/>
          <w:szCs w:val="30"/>
        </w:rPr>
        <w:t xml:space="preserve"> </w:t>
      </w:r>
      <w:r>
        <w:rPr>
          <w:rFonts w:ascii="宋体" w:hAnsi="宋体" w:eastAsia="宋体" w:cs="宋体"/>
          <w:spacing w:val="-3"/>
          <w:sz w:val="30"/>
          <w:szCs w:val="30"/>
        </w:rPr>
        <w:t>计划思维及防御性思维等。</w:t>
      </w:r>
    </w:p>
    <w:p w14:paraId="5498194A">
      <w:pPr>
        <w:spacing w:line="222" w:lineRule="auto"/>
        <w:rPr>
          <w:rFonts w:ascii="宋体" w:hAnsi="宋体" w:eastAsia="宋体" w:cs="宋体"/>
          <w:sz w:val="30"/>
          <w:szCs w:val="30"/>
        </w:rPr>
        <w:sectPr>
          <w:headerReference r:id="rId7" w:type="default"/>
          <w:pgSz w:w="12240" w:h="15840"/>
          <w:pgMar w:top="400" w:right="1479" w:bottom="0" w:left="1419" w:header="0" w:footer="0" w:gutter="0"/>
          <w:cols w:space="720" w:num="1"/>
        </w:sectPr>
      </w:pPr>
    </w:p>
    <w:p w14:paraId="0B7281A6">
      <w:pPr>
        <w:pStyle w:val="2"/>
        <w:spacing w:line="241" w:lineRule="auto"/>
      </w:pPr>
    </w:p>
    <w:p w14:paraId="10A13ACC">
      <w:pPr>
        <w:pStyle w:val="2"/>
        <w:spacing w:line="241" w:lineRule="auto"/>
      </w:pPr>
    </w:p>
    <w:p w14:paraId="78BFE9E2">
      <w:pPr>
        <w:pStyle w:val="2"/>
        <w:spacing w:line="242" w:lineRule="auto"/>
      </w:pPr>
    </w:p>
    <w:p w14:paraId="0A0227D6">
      <w:pPr>
        <w:pStyle w:val="2"/>
        <w:spacing w:line="242" w:lineRule="auto"/>
      </w:pPr>
    </w:p>
    <w:p w14:paraId="444C0AE3">
      <w:pPr>
        <w:spacing w:before="97" w:line="222" w:lineRule="auto"/>
        <w:ind w:firstLine="603"/>
        <w:jc w:val="both"/>
        <w:rPr>
          <w:rFonts w:ascii="宋体" w:hAnsi="宋体" w:eastAsia="宋体" w:cs="宋体"/>
          <w:sz w:val="30"/>
          <w:szCs w:val="30"/>
        </w:rPr>
      </w:pPr>
      <w:r>
        <w:rPr>
          <w:rFonts w:ascii="宋体" w:hAnsi="宋体" w:eastAsia="宋体" w:cs="宋体"/>
          <w:spacing w:val="-1"/>
          <w:sz w:val="30"/>
          <w:szCs w:val="30"/>
        </w:rPr>
        <w:t>我们的社会参与能力也将受到影响</w:t>
      </w:r>
      <w:r>
        <w:rPr>
          <w:rFonts w:ascii="Times New Roman" w:hAnsi="Times New Roman" w:eastAsia="Times New Roman" w:cs="Times New Roman"/>
          <w:spacing w:val="-1"/>
          <w:sz w:val="30"/>
          <w:szCs w:val="30"/>
        </w:rPr>
        <w:t>——</w:t>
      </w:r>
      <w:r>
        <w:rPr>
          <w:rFonts w:ascii="宋体" w:hAnsi="宋体" w:eastAsia="宋体" w:cs="宋体"/>
          <w:spacing w:val="-1"/>
          <w:sz w:val="30"/>
          <w:szCs w:val="30"/>
        </w:rPr>
        <w:t>与他人合作，提供和接受社</w:t>
      </w:r>
      <w:r>
        <w:rPr>
          <w:rFonts w:ascii="宋体" w:hAnsi="宋体" w:eastAsia="宋体" w:cs="宋体"/>
          <w:spacing w:val="13"/>
          <w:sz w:val="30"/>
          <w:szCs w:val="30"/>
        </w:rPr>
        <w:t xml:space="preserve"> </w:t>
      </w:r>
      <w:r>
        <w:rPr>
          <w:rFonts w:ascii="宋体" w:hAnsi="宋体" w:eastAsia="宋体" w:cs="宋体"/>
          <w:sz w:val="30"/>
          <w:szCs w:val="30"/>
        </w:rPr>
        <w:t>会支持的能力将会下降。在这种情况下，哪</w:t>
      </w:r>
      <w:r>
        <w:rPr>
          <w:rFonts w:ascii="宋体" w:hAnsi="宋体" w:eastAsia="宋体" w:cs="宋体"/>
          <w:spacing w:val="-1"/>
          <w:sz w:val="30"/>
          <w:szCs w:val="30"/>
        </w:rPr>
        <w:t>怕我们的依恋模式是安全型</w:t>
      </w:r>
      <w:r>
        <w:rPr>
          <w:rFonts w:ascii="宋体" w:hAnsi="宋体" w:eastAsia="宋体" w:cs="宋体"/>
          <w:sz w:val="30"/>
          <w:szCs w:val="30"/>
        </w:rPr>
        <w:t xml:space="preserve"> 的，我们也很容易展现出不安全型的关系策</w:t>
      </w:r>
      <w:r>
        <w:rPr>
          <w:rFonts w:ascii="宋体" w:hAnsi="宋体" w:eastAsia="宋体" w:cs="宋体"/>
          <w:spacing w:val="-1"/>
          <w:sz w:val="30"/>
          <w:szCs w:val="30"/>
        </w:rPr>
        <w:t>略，例如退缩、寻求过多安</w:t>
      </w:r>
      <w:r>
        <w:rPr>
          <w:rFonts w:ascii="宋体" w:hAnsi="宋体" w:eastAsia="宋体" w:cs="宋体"/>
          <w:sz w:val="30"/>
          <w:szCs w:val="30"/>
        </w:rPr>
        <w:t xml:space="preserve"> </w:t>
      </w:r>
      <w:r>
        <w:rPr>
          <w:rFonts w:ascii="宋体" w:hAnsi="宋体" w:eastAsia="宋体" w:cs="宋体"/>
          <w:spacing w:val="-1"/>
          <w:sz w:val="30"/>
          <w:szCs w:val="30"/>
        </w:rPr>
        <w:t>慰或依赖强迫性或暴力的互动。</w:t>
      </w:r>
    </w:p>
    <w:p w14:paraId="4859F291">
      <w:pPr>
        <w:spacing w:before="290" w:line="222" w:lineRule="auto"/>
        <w:ind w:left="1" w:firstLine="602"/>
        <w:rPr>
          <w:rFonts w:ascii="宋体" w:hAnsi="宋体" w:eastAsia="宋体" w:cs="宋体"/>
          <w:sz w:val="30"/>
          <w:szCs w:val="30"/>
        </w:rPr>
      </w:pPr>
      <w:r>
        <w:rPr>
          <w:rFonts w:ascii="宋体" w:hAnsi="宋体" w:eastAsia="宋体" w:cs="宋体"/>
          <w:spacing w:val="-1"/>
          <w:sz w:val="30"/>
          <w:szCs w:val="30"/>
        </w:rPr>
        <w:t>我们也更有可能经历生存脑劫持，这时情绪和应激唤醒将会让我们</w:t>
      </w:r>
      <w:r>
        <w:rPr>
          <w:rFonts w:ascii="宋体" w:hAnsi="宋体" w:eastAsia="宋体" w:cs="宋体"/>
          <w:spacing w:val="13"/>
          <w:sz w:val="30"/>
          <w:szCs w:val="30"/>
        </w:rPr>
        <w:t xml:space="preserve"> </w:t>
      </w:r>
      <w:r>
        <w:rPr>
          <w:rFonts w:ascii="宋体" w:hAnsi="宋体" w:eastAsia="宋体" w:cs="宋体"/>
          <w:spacing w:val="-1"/>
          <w:sz w:val="30"/>
          <w:szCs w:val="30"/>
        </w:rPr>
        <w:t>的感知产生偏差，吸收我们的大部分注意力，同时驱动我们的决策和行</w:t>
      </w:r>
      <w:r>
        <w:rPr>
          <w:rFonts w:ascii="宋体" w:hAnsi="宋体" w:eastAsia="宋体" w:cs="宋体"/>
          <w:spacing w:val="18"/>
          <w:sz w:val="30"/>
          <w:szCs w:val="30"/>
        </w:rPr>
        <w:t xml:space="preserve"> </w:t>
      </w:r>
      <w:r>
        <w:rPr>
          <w:rFonts w:ascii="宋体" w:hAnsi="宋体" w:eastAsia="宋体" w:cs="宋体"/>
          <w:spacing w:val="-1"/>
          <w:sz w:val="30"/>
          <w:szCs w:val="30"/>
        </w:rPr>
        <w:t>为。此时，生存脑和神经系统很可能会暗示我们采用默认程序，哪怕这</w:t>
      </w:r>
      <w:r>
        <w:rPr>
          <w:rFonts w:ascii="宋体" w:hAnsi="宋体" w:eastAsia="宋体" w:cs="宋体"/>
          <w:spacing w:val="18"/>
          <w:sz w:val="30"/>
          <w:szCs w:val="30"/>
        </w:rPr>
        <w:t xml:space="preserve"> </w:t>
      </w:r>
      <w:r>
        <w:rPr>
          <w:rFonts w:ascii="宋体" w:hAnsi="宋体" w:eastAsia="宋体" w:cs="宋体"/>
          <w:spacing w:val="-1"/>
          <w:sz w:val="30"/>
          <w:szCs w:val="30"/>
        </w:rPr>
        <w:t>并不是最适合当下的选择。当我们无意识地运行这个程序时，我们的思</w:t>
      </w:r>
      <w:r>
        <w:rPr>
          <w:rFonts w:ascii="宋体" w:hAnsi="宋体" w:eastAsia="宋体" w:cs="宋体"/>
          <w:spacing w:val="18"/>
          <w:sz w:val="30"/>
          <w:szCs w:val="30"/>
        </w:rPr>
        <w:t xml:space="preserve"> </w:t>
      </w:r>
      <w:r>
        <w:rPr>
          <w:rFonts w:ascii="宋体" w:hAnsi="宋体" w:eastAsia="宋体" w:cs="宋体"/>
          <w:spacing w:val="-1"/>
          <w:sz w:val="30"/>
          <w:szCs w:val="30"/>
        </w:rPr>
        <w:t>考脑可能会试图怪罪别人。抑或思考脑可能会认为这么做是自己的问</w:t>
      </w:r>
    </w:p>
    <w:p w14:paraId="728E49D0">
      <w:pPr>
        <w:spacing w:line="219" w:lineRule="auto"/>
        <w:ind w:left="1"/>
        <w:rPr>
          <w:rFonts w:ascii="宋体" w:hAnsi="宋体" w:eastAsia="宋体" w:cs="宋体"/>
          <w:sz w:val="30"/>
          <w:szCs w:val="30"/>
        </w:rPr>
      </w:pPr>
      <w:r>
        <w:rPr>
          <w:rFonts w:ascii="宋体" w:hAnsi="宋体" w:eastAsia="宋体" w:cs="宋体"/>
          <w:spacing w:val="-1"/>
          <w:sz w:val="30"/>
          <w:szCs w:val="30"/>
        </w:rPr>
        <w:t>题，因而陷入自我批判和羞愧之中。</w:t>
      </w:r>
    </w:p>
    <w:p w14:paraId="17748CA2">
      <w:pPr>
        <w:spacing w:before="300" w:line="223" w:lineRule="auto"/>
        <w:ind w:firstLine="601"/>
        <w:rPr>
          <w:rFonts w:ascii="宋体" w:hAnsi="宋体" w:eastAsia="宋体" w:cs="宋体"/>
          <w:sz w:val="30"/>
          <w:szCs w:val="30"/>
        </w:rPr>
      </w:pPr>
      <w:r>
        <w:rPr>
          <w:rFonts w:ascii="宋体" w:hAnsi="宋体" w:eastAsia="宋体" w:cs="宋体"/>
          <w:spacing w:val="-1"/>
          <w:sz w:val="30"/>
          <w:szCs w:val="30"/>
        </w:rPr>
        <w:t>相反，我们也很容易出现思考脑控制问题，此时我们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生活在自己</w:t>
      </w:r>
      <w:r>
        <w:rPr>
          <w:rFonts w:ascii="宋体" w:hAnsi="宋体" w:eastAsia="宋体" w:cs="宋体"/>
          <w:spacing w:val="8"/>
          <w:sz w:val="30"/>
          <w:szCs w:val="30"/>
        </w:rPr>
        <w:t xml:space="preserve">  </w:t>
      </w:r>
      <w:r>
        <w:rPr>
          <w:rFonts w:ascii="宋体" w:hAnsi="宋体" w:eastAsia="宋体" w:cs="宋体"/>
          <w:spacing w:val="-2"/>
          <w:sz w:val="30"/>
          <w:szCs w:val="30"/>
        </w:rPr>
        <w:t>的思维之中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，与包括我们自己的情绪和身体上的生理感觉等来自生存</w:t>
      </w:r>
      <w:r>
        <w:rPr>
          <w:rFonts w:ascii="宋体" w:hAnsi="宋体" w:eastAsia="宋体" w:cs="宋体"/>
          <w:sz w:val="30"/>
          <w:szCs w:val="30"/>
        </w:rPr>
        <w:t xml:space="preserve">  脑的信号断开。当我们发现自己陷入压抑、</w:t>
      </w:r>
      <w:r>
        <w:rPr>
          <w:rFonts w:ascii="宋体" w:hAnsi="宋体" w:eastAsia="宋体" w:cs="宋体"/>
          <w:spacing w:val="-1"/>
          <w:sz w:val="30"/>
          <w:szCs w:val="30"/>
        </w:rPr>
        <w:t>否定和隔离的境地以及咬咬</w:t>
      </w:r>
      <w:r>
        <w:rPr>
          <w:rFonts w:ascii="宋体" w:hAnsi="宋体" w:eastAsia="宋体" w:cs="宋体"/>
          <w:sz w:val="30"/>
          <w:szCs w:val="30"/>
        </w:rPr>
        <w:t xml:space="preserve"> </w:t>
      </w:r>
      <w:r>
        <w:rPr>
          <w:rFonts w:ascii="宋体" w:hAnsi="宋体" w:eastAsia="宋体" w:cs="宋体"/>
          <w:spacing w:val="-1"/>
          <w:sz w:val="30"/>
          <w:szCs w:val="30"/>
        </w:rPr>
        <w:t>牙，继续前进的状态时，我们知道这就是思考脑控制的现象。</w:t>
      </w:r>
    </w:p>
    <w:p w14:paraId="7AAD7ED5">
      <w:pPr>
        <w:spacing w:before="294" w:line="221" w:lineRule="auto"/>
        <w:ind w:left="7" w:firstLine="597"/>
        <w:jc w:val="both"/>
        <w:rPr>
          <w:rFonts w:ascii="宋体" w:hAnsi="宋体" w:eastAsia="宋体" w:cs="宋体"/>
          <w:sz w:val="30"/>
          <w:szCs w:val="30"/>
        </w:rPr>
      </w:pPr>
      <w:r>
        <w:rPr>
          <w:rFonts w:ascii="宋体" w:hAnsi="宋体" w:eastAsia="宋体" w:cs="宋体"/>
          <w:spacing w:val="-1"/>
          <w:sz w:val="30"/>
          <w:szCs w:val="30"/>
        </w:rPr>
        <w:t>最后，在超过自己的临界点时，我们往往会严重依赖应激反应循环</w:t>
      </w:r>
      <w:r>
        <w:rPr>
          <w:rFonts w:ascii="宋体" w:hAnsi="宋体" w:eastAsia="宋体" w:cs="宋体"/>
          <w:spacing w:val="12"/>
          <w:sz w:val="30"/>
          <w:szCs w:val="30"/>
        </w:rPr>
        <w:t xml:space="preserve"> </w:t>
      </w:r>
      <w:r>
        <w:rPr>
          <w:rFonts w:ascii="宋体" w:hAnsi="宋体" w:eastAsia="宋体" w:cs="宋体"/>
          <w:spacing w:val="-1"/>
          <w:sz w:val="30"/>
          <w:szCs w:val="30"/>
        </w:rPr>
        <w:t>习惯。在连续经历了数周、数月或数年的长期应激唤醒状态之后，我们</w:t>
      </w:r>
      <w:r>
        <w:rPr>
          <w:rFonts w:ascii="宋体" w:hAnsi="宋体" w:eastAsia="宋体" w:cs="宋体"/>
          <w:spacing w:val="12"/>
          <w:sz w:val="30"/>
          <w:szCs w:val="30"/>
        </w:rPr>
        <w:t xml:space="preserve"> </w:t>
      </w:r>
      <w:r>
        <w:rPr>
          <w:rFonts w:ascii="宋体" w:hAnsi="宋体" w:eastAsia="宋体" w:cs="宋体"/>
          <w:spacing w:val="-1"/>
          <w:sz w:val="30"/>
          <w:szCs w:val="30"/>
        </w:rPr>
        <w:t>的身心系统便不再能够恢复到图</w:t>
      </w:r>
      <w:r>
        <w:rPr>
          <w:rFonts w:ascii="Times New Roman" w:hAnsi="Times New Roman" w:eastAsia="Times New Roman" w:cs="Times New Roman"/>
          <w:spacing w:val="-1"/>
          <w:sz w:val="30"/>
          <w:szCs w:val="30"/>
        </w:rPr>
        <w:t>10-1</w:t>
      </w:r>
      <w:r>
        <w:rPr>
          <w:rFonts w:ascii="宋体" w:hAnsi="宋体" w:eastAsia="宋体" w:cs="宋体"/>
          <w:spacing w:val="-1"/>
          <w:sz w:val="30"/>
          <w:szCs w:val="30"/>
        </w:rPr>
        <w:t>中的正常基准水平。我们反而会将</w:t>
      </w:r>
      <w:r>
        <w:rPr>
          <w:rFonts w:ascii="宋体" w:hAnsi="宋体" w:eastAsia="宋体" w:cs="宋体"/>
          <w:spacing w:val="14"/>
          <w:sz w:val="30"/>
          <w:szCs w:val="30"/>
        </w:rPr>
        <w:t xml:space="preserve"> </w:t>
      </w:r>
      <w:r>
        <w:rPr>
          <w:rFonts w:ascii="宋体" w:hAnsi="宋体" w:eastAsia="宋体" w:cs="宋体"/>
          <w:spacing w:val="-1"/>
          <w:sz w:val="30"/>
          <w:szCs w:val="30"/>
        </w:rPr>
        <w:t>自己的长期应激状态视为新的常态。我们将自身携带的非稳态负荷看作</w:t>
      </w:r>
      <w:r>
        <w:rPr>
          <w:rFonts w:ascii="宋体" w:hAnsi="宋体" w:eastAsia="宋体" w:cs="宋体"/>
          <w:spacing w:val="12"/>
          <w:sz w:val="30"/>
          <w:szCs w:val="30"/>
        </w:rPr>
        <w:t xml:space="preserve"> </w:t>
      </w:r>
      <w:r>
        <w:rPr>
          <w:rFonts w:ascii="宋体" w:hAnsi="宋体" w:eastAsia="宋体" w:cs="宋体"/>
          <w:spacing w:val="-1"/>
          <w:sz w:val="30"/>
          <w:szCs w:val="30"/>
        </w:rPr>
        <w:t>正常的，但通常我们根本不会注意到它。</w:t>
      </w:r>
    </w:p>
    <w:p w14:paraId="2518766F">
      <w:pPr>
        <w:spacing w:before="306" w:line="221" w:lineRule="auto"/>
        <w:ind w:firstLine="600"/>
        <w:rPr>
          <w:rFonts w:ascii="宋体" w:hAnsi="宋体" w:eastAsia="宋体" w:cs="宋体"/>
          <w:sz w:val="30"/>
          <w:szCs w:val="30"/>
        </w:rPr>
      </w:pPr>
      <w:r>
        <w:rPr>
          <w:rFonts w:ascii="宋体" w:hAnsi="宋体" w:eastAsia="宋体" w:cs="宋体"/>
          <w:spacing w:val="-1"/>
          <w:sz w:val="30"/>
          <w:szCs w:val="30"/>
        </w:rPr>
        <w:t>在这种情况下，我们更容易做出不良适应的应对选择，例如，吃得</w:t>
      </w:r>
      <w:r>
        <w:rPr>
          <w:rFonts w:ascii="宋体" w:hAnsi="宋体" w:eastAsia="宋体" w:cs="宋体"/>
          <w:spacing w:val="17"/>
          <w:sz w:val="30"/>
          <w:szCs w:val="30"/>
        </w:rPr>
        <w:t xml:space="preserve"> </w:t>
      </w:r>
      <w:r>
        <w:rPr>
          <w:rFonts w:ascii="宋体" w:hAnsi="宋体" w:eastAsia="宋体" w:cs="宋体"/>
          <w:sz w:val="30"/>
          <w:szCs w:val="30"/>
        </w:rPr>
        <w:t>很差，不参加锻炼，在最后期限到来前熬夜</w:t>
      </w:r>
      <w:r>
        <w:rPr>
          <w:rFonts w:ascii="宋体" w:hAnsi="宋体" w:eastAsia="宋体" w:cs="宋体"/>
          <w:spacing w:val="-1"/>
          <w:sz w:val="30"/>
          <w:szCs w:val="30"/>
        </w:rPr>
        <w:t>赶工或将整整一周时间都耗</w:t>
      </w:r>
      <w:r>
        <w:rPr>
          <w:rFonts w:ascii="宋体" w:hAnsi="宋体" w:eastAsia="宋体" w:cs="宋体"/>
          <w:sz w:val="30"/>
          <w:szCs w:val="30"/>
        </w:rPr>
        <w:t xml:space="preserve"> 在社交媒体和网飞（</w:t>
      </w:r>
      <w:r>
        <w:rPr>
          <w:rFonts w:ascii="Times New Roman" w:hAnsi="Times New Roman" w:eastAsia="Times New Roman" w:cs="Times New Roman"/>
          <w:sz w:val="30"/>
          <w:szCs w:val="30"/>
        </w:rPr>
        <w:t>Netflix</w:t>
      </w:r>
      <w:r>
        <w:rPr>
          <w:rFonts w:ascii="宋体" w:hAnsi="宋体" w:eastAsia="宋体" w:cs="宋体"/>
          <w:sz w:val="30"/>
          <w:szCs w:val="30"/>
        </w:rPr>
        <w:t>）电视节目上</w:t>
      </w:r>
      <w:r>
        <w:rPr>
          <w:rFonts w:ascii="宋体" w:hAnsi="宋体" w:eastAsia="宋体" w:cs="宋体"/>
          <w:spacing w:val="-1"/>
          <w:sz w:val="30"/>
          <w:szCs w:val="30"/>
        </w:rPr>
        <w:t>。我们也可能会严重依赖尼古</w:t>
      </w:r>
      <w:r>
        <w:rPr>
          <w:rFonts w:ascii="宋体" w:hAnsi="宋体" w:eastAsia="宋体" w:cs="宋体"/>
          <w:sz w:val="30"/>
          <w:szCs w:val="30"/>
        </w:rPr>
        <w:t xml:space="preserve"> 丁、糖、咖啡因、酒精或其他药物，抑或从</w:t>
      </w:r>
      <w:r>
        <w:rPr>
          <w:rFonts w:ascii="宋体" w:hAnsi="宋体" w:eastAsia="宋体" w:cs="宋体"/>
          <w:spacing w:val="-1"/>
          <w:sz w:val="30"/>
          <w:szCs w:val="30"/>
        </w:rPr>
        <w:t>事寻求刺激的活动，施加暴</w:t>
      </w:r>
      <w:r>
        <w:rPr>
          <w:rFonts w:ascii="宋体" w:hAnsi="宋体" w:eastAsia="宋体" w:cs="宋体"/>
          <w:sz w:val="30"/>
          <w:szCs w:val="30"/>
        </w:rPr>
        <w:t xml:space="preserve"> 力或进行自我伤害。当然，当我们习惯于对</w:t>
      </w:r>
      <w:r>
        <w:rPr>
          <w:rFonts w:ascii="宋体" w:hAnsi="宋体" w:eastAsia="宋体" w:cs="宋体"/>
          <w:spacing w:val="-1"/>
          <w:sz w:val="30"/>
          <w:szCs w:val="30"/>
        </w:rPr>
        <w:t>自己的应激唤醒问题采取否</w:t>
      </w:r>
      <w:r>
        <w:rPr>
          <w:rFonts w:ascii="宋体" w:hAnsi="宋体" w:eastAsia="宋体" w:cs="宋体"/>
          <w:sz w:val="30"/>
          <w:szCs w:val="30"/>
        </w:rPr>
        <w:t xml:space="preserve"> </w:t>
      </w:r>
      <w:r>
        <w:rPr>
          <w:rFonts w:ascii="宋体" w:hAnsi="宋体" w:eastAsia="宋体" w:cs="宋体"/>
          <w:spacing w:val="-3"/>
          <w:sz w:val="30"/>
          <w:szCs w:val="30"/>
        </w:rPr>
        <w:t>定、忽视、转移注意力、抑制、</w:t>
      </w:r>
      <w:r>
        <w:rPr>
          <w:rFonts w:ascii="宋体" w:hAnsi="宋体" w:eastAsia="宋体" w:cs="宋体"/>
          <w:spacing w:val="-72"/>
          <w:sz w:val="30"/>
          <w:szCs w:val="30"/>
        </w:rPr>
        <w:t xml:space="preserve"> </w:t>
      </w:r>
      <w:r>
        <w:rPr>
          <w:rFonts w:ascii="宋体" w:hAnsi="宋体" w:eastAsia="宋体" w:cs="宋体"/>
          <w:spacing w:val="-3"/>
          <w:sz w:val="30"/>
          <w:szCs w:val="30"/>
        </w:rPr>
        <w:t>自我麻痹、掩盖、区隔或规避的做法</w:t>
      </w:r>
    </w:p>
    <w:p w14:paraId="065A91FC">
      <w:pPr>
        <w:spacing w:before="2" w:line="223" w:lineRule="auto"/>
        <w:ind w:left="1" w:firstLine="14"/>
        <w:rPr>
          <w:rFonts w:ascii="宋体" w:hAnsi="宋体" w:eastAsia="宋体" w:cs="宋体"/>
          <w:sz w:val="30"/>
          <w:szCs w:val="30"/>
        </w:rPr>
      </w:pPr>
      <w:r>
        <w:rPr>
          <w:rFonts w:ascii="宋体" w:hAnsi="宋体" w:eastAsia="宋体" w:cs="宋体"/>
          <w:spacing w:val="-1"/>
          <w:sz w:val="30"/>
          <w:szCs w:val="30"/>
        </w:rPr>
        <w:t>时，我们也更容易依赖这些习惯。尽管应激反应循环习惯通常有助于我</w:t>
      </w:r>
      <w:r>
        <w:rPr>
          <w:rFonts w:ascii="宋体" w:hAnsi="宋体" w:eastAsia="宋体" w:cs="宋体"/>
          <w:spacing w:val="4"/>
          <w:sz w:val="30"/>
          <w:szCs w:val="30"/>
        </w:rPr>
        <w:t xml:space="preserve"> </w:t>
      </w:r>
      <w:r>
        <w:rPr>
          <w:rFonts w:ascii="宋体" w:hAnsi="宋体" w:eastAsia="宋体" w:cs="宋体"/>
          <w:spacing w:val="-1"/>
          <w:sz w:val="30"/>
          <w:szCs w:val="30"/>
        </w:rPr>
        <w:t>们在短期内产生良好或更有控制力的感觉，但它们实际上增加了非稳态</w:t>
      </w:r>
      <w:r>
        <w:rPr>
          <w:rFonts w:ascii="宋体" w:hAnsi="宋体" w:eastAsia="宋体" w:cs="宋体"/>
          <w:spacing w:val="18"/>
          <w:sz w:val="30"/>
          <w:szCs w:val="30"/>
        </w:rPr>
        <w:t xml:space="preserve"> </w:t>
      </w:r>
      <w:r>
        <w:rPr>
          <w:rFonts w:ascii="宋体" w:hAnsi="宋体" w:eastAsia="宋体" w:cs="宋体"/>
          <w:spacing w:val="-1"/>
          <w:sz w:val="30"/>
          <w:szCs w:val="30"/>
        </w:rPr>
        <w:t>负荷，同时进一步缩小了我们的耐受窗，加剧了我们的失调症状。</w:t>
      </w:r>
    </w:p>
    <w:p w14:paraId="6C41BB84">
      <w:pPr>
        <w:pStyle w:val="2"/>
        <w:spacing w:line="308" w:lineRule="auto"/>
      </w:pPr>
    </w:p>
    <w:p w14:paraId="709554A7">
      <w:pPr>
        <w:pStyle w:val="2"/>
        <w:spacing w:line="308" w:lineRule="auto"/>
      </w:pPr>
    </w:p>
    <w:p w14:paraId="7DBA52A6">
      <w:pPr>
        <w:spacing w:before="121" w:line="223" w:lineRule="auto"/>
        <w:ind w:left="13"/>
        <w:rPr>
          <w:rFonts w:ascii="宋体" w:hAnsi="宋体" w:eastAsia="宋体" w:cs="宋体"/>
          <w:sz w:val="37"/>
          <w:szCs w:val="37"/>
        </w:rPr>
      </w:pPr>
      <w:r>
        <w:rPr>
          <w:rFonts w:ascii="宋体" w:hAnsi="宋体" w:eastAsia="宋体" w:cs="宋体"/>
          <w:spacing w:val="-7"/>
          <w:sz w:val="37"/>
          <w:szCs w:val="37"/>
        </w:rPr>
        <w:t>失调</w:t>
      </w:r>
    </w:p>
    <w:p w14:paraId="3B604AC4">
      <w:pPr>
        <w:spacing w:line="223" w:lineRule="auto"/>
        <w:rPr>
          <w:rFonts w:ascii="宋体" w:hAnsi="宋体" w:eastAsia="宋体" w:cs="宋体"/>
          <w:sz w:val="37"/>
          <w:szCs w:val="37"/>
        </w:rPr>
        <w:sectPr>
          <w:headerReference r:id="rId8" w:type="default"/>
          <w:pgSz w:w="12240" w:h="15840"/>
          <w:pgMar w:top="400" w:right="1500" w:bottom="0" w:left="1450" w:header="0" w:footer="0" w:gutter="0"/>
          <w:cols w:space="720" w:num="1"/>
        </w:sectPr>
      </w:pPr>
    </w:p>
    <w:p w14:paraId="26A952BC">
      <w:pPr>
        <w:pStyle w:val="2"/>
        <w:spacing w:line="241" w:lineRule="auto"/>
      </w:pPr>
    </w:p>
    <w:p w14:paraId="3170A751">
      <w:pPr>
        <w:pStyle w:val="2"/>
        <w:spacing w:line="241" w:lineRule="auto"/>
      </w:pPr>
    </w:p>
    <w:p w14:paraId="35F48F75">
      <w:pPr>
        <w:pStyle w:val="2"/>
        <w:spacing w:line="241" w:lineRule="auto"/>
      </w:pPr>
    </w:p>
    <w:p w14:paraId="4522137D">
      <w:pPr>
        <w:pStyle w:val="2"/>
        <w:spacing w:line="242" w:lineRule="auto"/>
      </w:pPr>
    </w:p>
    <w:p w14:paraId="4C059AC5">
      <w:pPr>
        <w:spacing w:before="98" w:line="222" w:lineRule="auto"/>
        <w:ind w:left="1" w:firstLine="617"/>
        <w:jc w:val="both"/>
        <w:rPr>
          <w:rFonts w:ascii="宋体" w:hAnsi="宋体" w:eastAsia="宋体" w:cs="宋体"/>
          <w:sz w:val="30"/>
          <w:szCs w:val="30"/>
        </w:rPr>
      </w:pPr>
      <w:r>
        <w:rPr>
          <w:rFonts w:ascii="宋体" w:hAnsi="宋体" w:eastAsia="宋体" w:cs="宋体"/>
          <w:spacing w:val="-1"/>
          <w:sz w:val="30"/>
          <w:szCs w:val="30"/>
        </w:rPr>
        <w:t>随着时间的推移，在压力激素反复激增及缺少疗愈、修复、生长和</w:t>
      </w:r>
      <w:r>
        <w:rPr>
          <w:rFonts w:ascii="宋体" w:hAnsi="宋体" w:eastAsia="宋体" w:cs="宋体"/>
          <w:sz w:val="30"/>
          <w:szCs w:val="30"/>
        </w:rPr>
        <w:t xml:space="preserve"> 恢复的情况下，非稳态负荷会给人体的主要</w:t>
      </w:r>
      <w:r>
        <w:rPr>
          <w:rFonts w:ascii="宋体" w:hAnsi="宋体" w:eastAsia="宋体" w:cs="宋体"/>
          <w:spacing w:val="-1"/>
          <w:sz w:val="30"/>
          <w:szCs w:val="30"/>
        </w:rPr>
        <w:t>系统造成损耗。你可能还记</w:t>
      </w:r>
      <w:r>
        <w:rPr>
          <w:rFonts w:ascii="宋体" w:hAnsi="宋体" w:eastAsia="宋体" w:cs="宋体"/>
          <w:sz w:val="30"/>
          <w:szCs w:val="30"/>
        </w:rPr>
        <w:t xml:space="preserve"> </w:t>
      </w:r>
      <w:r>
        <w:rPr>
          <w:rFonts w:ascii="宋体" w:hAnsi="宋体" w:eastAsia="宋体" w:cs="宋体"/>
          <w:spacing w:val="-2"/>
          <w:sz w:val="30"/>
          <w:szCs w:val="30"/>
        </w:rPr>
        <w:t>得，非稳态负荷是在大脑、</w:t>
      </w:r>
      <w:r>
        <w:rPr>
          <w:rFonts w:ascii="宋体" w:hAnsi="宋体" w:eastAsia="宋体" w:cs="宋体"/>
          <w:spacing w:val="-89"/>
          <w:sz w:val="30"/>
          <w:szCs w:val="30"/>
        </w:rPr>
        <w:t xml:space="preserve"> </w:t>
      </w:r>
      <w:r>
        <w:rPr>
          <w:rFonts w:ascii="宋体" w:hAnsi="宋体" w:eastAsia="宋体" w:cs="宋体"/>
          <w:spacing w:val="-2"/>
          <w:sz w:val="30"/>
          <w:szCs w:val="30"/>
        </w:rPr>
        <w:t>自主神经系统、免</w:t>
      </w:r>
      <w:r>
        <w:rPr>
          <w:rFonts w:ascii="宋体" w:hAnsi="宋体" w:eastAsia="宋体" w:cs="宋体"/>
          <w:spacing w:val="-3"/>
          <w:sz w:val="30"/>
          <w:szCs w:val="30"/>
        </w:rPr>
        <w:t>疫系统及内分泌系统，特</w:t>
      </w:r>
      <w:r>
        <w:rPr>
          <w:rFonts w:ascii="宋体" w:hAnsi="宋体" w:eastAsia="宋体" w:cs="宋体"/>
          <w:sz w:val="30"/>
          <w:szCs w:val="30"/>
        </w:rPr>
        <w:t xml:space="preserve"> 别是控制压力激素的</w:t>
      </w:r>
      <w:r>
        <w:rPr>
          <w:rFonts w:ascii="Times New Roman" w:hAnsi="Times New Roman" w:eastAsia="Times New Roman" w:cs="Times New Roman"/>
          <w:sz w:val="30"/>
          <w:szCs w:val="30"/>
        </w:rPr>
        <w:t>HPA</w:t>
      </w:r>
      <w:r>
        <w:rPr>
          <w:rFonts w:ascii="宋体" w:hAnsi="宋体" w:eastAsia="宋体" w:cs="宋体"/>
          <w:sz w:val="30"/>
          <w:szCs w:val="30"/>
        </w:rPr>
        <w:t>轴之间的相互作用</w:t>
      </w:r>
      <w:r>
        <w:rPr>
          <w:rFonts w:ascii="宋体" w:hAnsi="宋体" w:eastAsia="宋体" w:cs="宋体"/>
          <w:spacing w:val="-1"/>
          <w:sz w:val="30"/>
          <w:szCs w:val="30"/>
        </w:rPr>
        <w:t>下产生的。因此，非稳态负</w:t>
      </w:r>
      <w:r>
        <w:rPr>
          <w:rFonts w:ascii="宋体" w:hAnsi="宋体" w:eastAsia="宋体" w:cs="宋体"/>
          <w:sz w:val="30"/>
          <w:szCs w:val="30"/>
        </w:rPr>
        <w:t xml:space="preserve"> </w:t>
      </w:r>
      <w:r>
        <w:rPr>
          <w:rFonts w:ascii="宋体" w:hAnsi="宋体" w:eastAsia="宋体" w:cs="宋体"/>
          <w:spacing w:val="-1"/>
          <w:sz w:val="30"/>
          <w:szCs w:val="30"/>
        </w:rPr>
        <w:t>荷可能会表现为上述四个系统中任意一个的失调或失衡。</w:t>
      </w:r>
    </w:p>
    <w:p w14:paraId="4CB92BFC">
      <w:pPr>
        <w:spacing w:before="296" w:line="222" w:lineRule="auto"/>
        <w:ind w:left="1" w:firstLine="598"/>
        <w:rPr>
          <w:rFonts w:ascii="宋体" w:hAnsi="宋体" w:eastAsia="宋体" w:cs="宋体"/>
          <w:sz w:val="30"/>
          <w:szCs w:val="30"/>
        </w:rPr>
      </w:pPr>
      <w:r>
        <w:rPr>
          <w:rFonts w:ascii="宋体" w:hAnsi="宋体" w:eastAsia="宋体" w:cs="宋体"/>
          <w:spacing w:val="-1"/>
          <w:sz w:val="30"/>
          <w:szCs w:val="30"/>
        </w:rPr>
        <w:t>请好好想一想这个问题。这四个系统的失调可能会使我们身心系统</w:t>
      </w:r>
      <w:r>
        <w:rPr>
          <w:rFonts w:ascii="宋体" w:hAnsi="宋体" w:eastAsia="宋体" w:cs="宋体"/>
          <w:spacing w:val="18"/>
          <w:sz w:val="30"/>
          <w:szCs w:val="30"/>
        </w:rPr>
        <w:t xml:space="preserve"> </w:t>
      </w:r>
      <w:r>
        <w:rPr>
          <w:rFonts w:ascii="宋体" w:hAnsi="宋体" w:eastAsia="宋体" w:cs="宋体"/>
          <w:sz w:val="30"/>
          <w:szCs w:val="30"/>
        </w:rPr>
        <w:t>的许多方面遭到损害，包括神经感知、执行</w:t>
      </w:r>
      <w:r>
        <w:rPr>
          <w:rFonts w:ascii="宋体" w:hAnsi="宋体" w:eastAsia="宋体" w:cs="宋体"/>
          <w:spacing w:val="-1"/>
          <w:sz w:val="30"/>
          <w:szCs w:val="30"/>
        </w:rPr>
        <w:t>功能、记忆力、意志力、创</w:t>
      </w:r>
      <w:r>
        <w:rPr>
          <w:rFonts w:ascii="宋体" w:hAnsi="宋体" w:eastAsia="宋体" w:cs="宋体"/>
          <w:sz w:val="30"/>
          <w:szCs w:val="30"/>
        </w:rPr>
        <w:t xml:space="preserve"> 造力、情绪、新陈代谢功能、胃口、体重、</w:t>
      </w:r>
      <w:r>
        <w:rPr>
          <w:rFonts w:ascii="宋体" w:hAnsi="宋体" w:eastAsia="宋体" w:cs="宋体"/>
          <w:spacing w:val="-1"/>
          <w:sz w:val="30"/>
          <w:szCs w:val="30"/>
        </w:rPr>
        <w:t>体温、呼吸、血压、性欲、</w:t>
      </w:r>
      <w:r>
        <w:rPr>
          <w:rFonts w:ascii="宋体" w:hAnsi="宋体" w:eastAsia="宋体" w:cs="宋体"/>
          <w:sz w:val="30"/>
          <w:szCs w:val="30"/>
        </w:rPr>
        <w:t xml:space="preserve"> </w:t>
      </w:r>
      <w:r>
        <w:rPr>
          <w:rFonts w:ascii="宋体" w:hAnsi="宋体" w:eastAsia="宋体" w:cs="宋体"/>
          <w:spacing w:val="-1"/>
          <w:sz w:val="30"/>
          <w:szCs w:val="30"/>
        </w:rPr>
        <w:t>睡眠、炎症、愈合能力及我们默认的防御和关系策略等。</w:t>
      </w:r>
    </w:p>
    <w:p w14:paraId="2CC7D99C">
      <w:pPr>
        <w:spacing w:before="291" w:line="223" w:lineRule="auto"/>
        <w:ind w:left="1" w:firstLine="602"/>
        <w:jc w:val="both"/>
        <w:rPr>
          <w:rFonts w:ascii="宋体" w:hAnsi="宋体" w:eastAsia="宋体" w:cs="宋体"/>
          <w:sz w:val="30"/>
          <w:szCs w:val="30"/>
        </w:rPr>
      </w:pPr>
      <w:r>
        <w:rPr>
          <w:rFonts w:ascii="宋体" w:hAnsi="宋体" w:eastAsia="宋体" w:cs="宋体"/>
          <w:spacing w:val="-1"/>
          <w:sz w:val="30"/>
          <w:szCs w:val="30"/>
        </w:rPr>
        <w:t>此外，由于这四个系统关联并主导着其他器官，所以它们的失调也</w:t>
      </w:r>
      <w:r>
        <w:rPr>
          <w:rFonts w:ascii="宋体" w:hAnsi="宋体" w:eastAsia="宋体" w:cs="宋体"/>
          <w:spacing w:val="15"/>
          <w:sz w:val="30"/>
          <w:szCs w:val="30"/>
        </w:rPr>
        <w:t xml:space="preserve"> </w:t>
      </w:r>
      <w:r>
        <w:rPr>
          <w:rFonts w:ascii="宋体" w:hAnsi="宋体" w:eastAsia="宋体" w:cs="宋体"/>
          <w:sz w:val="30"/>
          <w:szCs w:val="30"/>
        </w:rPr>
        <w:t>可能会表现为其他身体系统的失衡或障碍，</w:t>
      </w:r>
      <w:r>
        <w:rPr>
          <w:rFonts w:ascii="宋体" w:hAnsi="宋体" w:eastAsia="宋体" w:cs="宋体"/>
          <w:spacing w:val="-1"/>
          <w:sz w:val="30"/>
          <w:szCs w:val="30"/>
        </w:rPr>
        <w:t>这些系统包括我们的心血管</w:t>
      </w:r>
      <w:r>
        <w:rPr>
          <w:rFonts w:ascii="宋体" w:hAnsi="宋体" w:eastAsia="宋体" w:cs="宋体"/>
          <w:sz w:val="30"/>
          <w:szCs w:val="30"/>
        </w:rPr>
        <w:t xml:space="preserve"> 和呼吸系统、生殖系统、消化和排泄系统，</w:t>
      </w:r>
      <w:r>
        <w:rPr>
          <w:rFonts w:ascii="宋体" w:hAnsi="宋体" w:eastAsia="宋体" w:cs="宋体"/>
          <w:spacing w:val="-1"/>
          <w:sz w:val="30"/>
          <w:szCs w:val="30"/>
        </w:rPr>
        <w:t>以及我们的细胞、皮肤、筋</w:t>
      </w:r>
      <w:r>
        <w:rPr>
          <w:rFonts w:ascii="宋体" w:hAnsi="宋体" w:eastAsia="宋体" w:cs="宋体"/>
          <w:sz w:val="30"/>
          <w:szCs w:val="30"/>
        </w:rPr>
        <w:t xml:space="preserve"> </w:t>
      </w:r>
      <w:r>
        <w:rPr>
          <w:rFonts w:ascii="宋体" w:hAnsi="宋体" w:eastAsia="宋体" w:cs="宋体"/>
          <w:spacing w:val="-2"/>
          <w:sz w:val="30"/>
          <w:szCs w:val="30"/>
        </w:rPr>
        <w:t>膜、肌肉和骨骼等。</w:t>
      </w:r>
    </w:p>
    <w:p w14:paraId="09BF104C">
      <w:pPr>
        <w:spacing w:before="294" w:line="223" w:lineRule="auto"/>
        <w:ind w:left="6" w:firstLine="598"/>
        <w:rPr>
          <w:rFonts w:ascii="宋体" w:hAnsi="宋体" w:eastAsia="宋体" w:cs="宋体"/>
          <w:sz w:val="30"/>
          <w:szCs w:val="30"/>
        </w:rPr>
      </w:pPr>
      <w:r>
        <w:rPr>
          <w:rFonts w:ascii="宋体" w:hAnsi="宋体" w:eastAsia="宋体" w:cs="宋体"/>
          <w:spacing w:val="-1"/>
          <w:sz w:val="30"/>
          <w:szCs w:val="30"/>
        </w:rPr>
        <w:t>换句话说，失调会影响我们身心系统的方方面面，因此它也会表现</w:t>
      </w:r>
      <w:r>
        <w:rPr>
          <w:rFonts w:ascii="宋体" w:hAnsi="宋体" w:eastAsia="宋体" w:cs="宋体"/>
          <w:spacing w:val="13"/>
          <w:sz w:val="30"/>
          <w:szCs w:val="30"/>
        </w:rPr>
        <w:t xml:space="preserve"> </w:t>
      </w:r>
      <w:r>
        <w:rPr>
          <w:rFonts w:ascii="宋体" w:hAnsi="宋体" w:eastAsia="宋体" w:cs="宋体"/>
          <w:spacing w:val="-1"/>
          <w:sz w:val="30"/>
          <w:szCs w:val="30"/>
        </w:rPr>
        <w:t>为认知、情绪、心理、精神和行为上的一系列症状。</w:t>
      </w:r>
    </w:p>
    <w:p w14:paraId="497736AB">
      <w:pPr>
        <w:spacing w:before="293" w:line="220" w:lineRule="auto"/>
        <w:ind w:left="609"/>
        <w:rPr>
          <w:rFonts w:ascii="宋体" w:hAnsi="宋体" w:eastAsia="宋体" w:cs="宋体"/>
          <w:sz w:val="30"/>
          <w:szCs w:val="30"/>
        </w:rPr>
      </w:pPr>
      <w:r>
        <w:rPr>
          <w:rFonts w:ascii="宋体" w:hAnsi="宋体" w:eastAsia="宋体" w:cs="宋体"/>
          <w:spacing w:val="1"/>
          <w:sz w:val="30"/>
          <w:szCs w:val="30"/>
        </w:rPr>
        <w:t>失调症状经常出现在薄弱的地方，例如，我</w:t>
      </w:r>
      <w:r>
        <w:rPr>
          <w:rFonts w:ascii="宋体" w:hAnsi="宋体" w:eastAsia="宋体" w:cs="宋体"/>
          <w:sz w:val="30"/>
          <w:szCs w:val="30"/>
        </w:rPr>
        <w:t>们曾经遭受损伤、中</w:t>
      </w:r>
    </w:p>
    <w:p w14:paraId="1E11C768">
      <w:pPr>
        <w:spacing w:before="2" w:line="222" w:lineRule="auto"/>
        <w:ind w:firstLine="4"/>
        <w:rPr>
          <w:rFonts w:ascii="宋体" w:hAnsi="宋体" w:eastAsia="宋体" w:cs="宋体"/>
          <w:sz w:val="30"/>
          <w:szCs w:val="30"/>
        </w:rPr>
      </w:pPr>
      <w:r>
        <w:rPr>
          <w:rFonts w:ascii="宋体" w:hAnsi="宋体" w:eastAsia="宋体" w:cs="宋体"/>
          <w:spacing w:val="-1"/>
          <w:sz w:val="30"/>
          <w:szCs w:val="30"/>
        </w:rPr>
        <w:t>毒、感染或身体创伤的地方。此外，我们的薄弱之处可能也和自身的遗</w:t>
      </w:r>
      <w:r>
        <w:rPr>
          <w:rFonts w:ascii="宋体" w:hAnsi="宋体" w:eastAsia="宋体" w:cs="宋体"/>
          <w:spacing w:val="15"/>
          <w:sz w:val="30"/>
          <w:szCs w:val="30"/>
        </w:rPr>
        <w:t xml:space="preserve"> </w:t>
      </w:r>
      <w:r>
        <w:rPr>
          <w:rFonts w:ascii="宋体" w:hAnsi="宋体" w:eastAsia="宋体" w:cs="宋体"/>
          <w:sz w:val="30"/>
          <w:szCs w:val="30"/>
        </w:rPr>
        <w:t>传倾向有关。正如第</w:t>
      </w:r>
      <w:r>
        <w:rPr>
          <w:rFonts w:ascii="Times New Roman" w:hAnsi="Times New Roman" w:eastAsia="Times New Roman" w:cs="Times New Roman"/>
          <w:sz w:val="30"/>
          <w:szCs w:val="30"/>
        </w:rPr>
        <w:t>3</w:t>
      </w:r>
      <w:r>
        <w:rPr>
          <w:rFonts w:ascii="宋体" w:hAnsi="宋体" w:eastAsia="宋体" w:cs="宋体"/>
          <w:sz w:val="30"/>
          <w:szCs w:val="30"/>
        </w:rPr>
        <w:t>章解释的那样，遗传倾</w:t>
      </w:r>
      <w:r>
        <w:rPr>
          <w:rFonts w:ascii="宋体" w:hAnsi="宋体" w:eastAsia="宋体" w:cs="宋体"/>
          <w:spacing w:val="-1"/>
          <w:sz w:val="30"/>
          <w:szCs w:val="30"/>
        </w:rPr>
        <w:t>向并非命定如此。相反，</w:t>
      </w:r>
    </w:p>
    <w:p w14:paraId="410DAAA3">
      <w:pPr>
        <w:spacing w:before="8" w:line="223" w:lineRule="auto"/>
        <w:ind w:left="3" w:firstLine="3"/>
        <w:rPr>
          <w:rFonts w:ascii="宋体" w:hAnsi="宋体" w:eastAsia="宋体" w:cs="宋体"/>
          <w:sz w:val="30"/>
          <w:szCs w:val="30"/>
        </w:rPr>
      </w:pPr>
      <w:r>
        <w:rPr>
          <w:rFonts w:ascii="宋体" w:hAnsi="宋体" w:eastAsia="宋体" w:cs="宋体"/>
          <w:spacing w:val="-1"/>
          <w:sz w:val="30"/>
          <w:szCs w:val="30"/>
        </w:rPr>
        <w:t>非稳态负荷的累积才是通常引发表观遗传变化和改变遗传倾向的因素。</w:t>
      </w:r>
      <w:r>
        <w:rPr>
          <w:rFonts w:ascii="宋体" w:hAnsi="宋体" w:eastAsia="宋体" w:cs="宋体"/>
          <w:spacing w:val="13"/>
          <w:sz w:val="30"/>
          <w:szCs w:val="30"/>
        </w:rPr>
        <w:t xml:space="preserve"> </w:t>
      </w:r>
      <w:r>
        <w:rPr>
          <w:rFonts w:ascii="宋体" w:hAnsi="宋体" w:eastAsia="宋体" w:cs="宋体"/>
          <w:spacing w:val="-1"/>
          <w:sz w:val="30"/>
          <w:szCs w:val="30"/>
        </w:rPr>
        <w:t>从另一个角度来说，我们的基因组并不是静止不变的。它在表观遗传变</w:t>
      </w:r>
      <w:r>
        <w:rPr>
          <w:rFonts w:ascii="宋体" w:hAnsi="宋体" w:eastAsia="宋体" w:cs="宋体"/>
          <w:spacing w:val="17"/>
          <w:sz w:val="30"/>
          <w:szCs w:val="30"/>
        </w:rPr>
        <w:t xml:space="preserve"> </w:t>
      </w:r>
      <w:r>
        <w:rPr>
          <w:rFonts w:ascii="宋体" w:hAnsi="宋体" w:eastAsia="宋体" w:cs="宋体"/>
          <w:spacing w:val="-1"/>
          <w:sz w:val="30"/>
          <w:szCs w:val="30"/>
        </w:rPr>
        <w:t>化之下不断改变，而许多有害的表观遗传变化正是由慢性压力下的反应</w:t>
      </w:r>
      <w:r>
        <w:rPr>
          <w:rFonts w:ascii="宋体" w:hAnsi="宋体" w:eastAsia="宋体" w:cs="宋体"/>
          <w:spacing w:val="17"/>
          <w:sz w:val="30"/>
          <w:szCs w:val="30"/>
        </w:rPr>
        <w:t xml:space="preserve"> </w:t>
      </w:r>
      <w:r>
        <w:rPr>
          <w:rFonts w:ascii="宋体" w:hAnsi="宋体" w:eastAsia="宋体" w:cs="宋体"/>
          <w:spacing w:val="-1"/>
          <w:sz w:val="30"/>
          <w:szCs w:val="30"/>
        </w:rPr>
        <w:t>引起的。这也就是为什么许多失调症状都被归为</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压力相关疾病</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的原因</w:t>
      </w:r>
      <w:r>
        <w:rPr>
          <w:rFonts w:ascii="宋体" w:hAnsi="宋体" w:eastAsia="宋体" w:cs="宋体"/>
          <w:spacing w:val="18"/>
          <w:sz w:val="30"/>
          <w:szCs w:val="30"/>
        </w:rPr>
        <w:t xml:space="preserve"> </w:t>
      </w:r>
      <w:r>
        <w:rPr>
          <w:rFonts w:ascii="宋体" w:hAnsi="宋体" w:eastAsia="宋体" w:cs="宋体"/>
          <w:spacing w:val="-5"/>
          <w:sz w:val="30"/>
          <w:szCs w:val="30"/>
        </w:rPr>
        <w:t>之一。</w:t>
      </w:r>
    </w:p>
    <w:p w14:paraId="0DEB5E74">
      <w:pPr>
        <w:spacing w:before="278" w:line="222" w:lineRule="auto"/>
        <w:ind w:left="3" w:firstLine="612"/>
        <w:rPr>
          <w:rFonts w:ascii="宋体" w:hAnsi="宋体" w:eastAsia="宋体" w:cs="宋体"/>
          <w:sz w:val="30"/>
          <w:szCs w:val="30"/>
        </w:rPr>
      </w:pPr>
      <w:r>
        <w:rPr>
          <w:rFonts w:ascii="宋体" w:hAnsi="宋体" w:eastAsia="宋体" w:cs="宋体"/>
          <w:spacing w:val="-1"/>
          <w:sz w:val="30"/>
          <w:szCs w:val="30"/>
        </w:rPr>
        <w:t>多年来，我一直在高压环境中从事教学工作。我曾在工作中接触过</w:t>
      </w:r>
      <w:r>
        <w:rPr>
          <w:rFonts w:ascii="宋体" w:hAnsi="宋体" w:eastAsia="宋体" w:cs="宋体"/>
          <w:spacing w:val="2"/>
          <w:sz w:val="30"/>
          <w:szCs w:val="30"/>
        </w:rPr>
        <w:t xml:space="preserve"> </w:t>
      </w:r>
      <w:r>
        <w:rPr>
          <w:rFonts w:ascii="宋体" w:hAnsi="宋体" w:eastAsia="宋体" w:cs="宋体"/>
          <w:spacing w:val="-1"/>
          <w:sz w:val="30"/>
          <w:szCs w:val="30"/>
        </w:rPr>
        <w:t>这样一些人，他们当前需要应对的症状总有六七种互不相关的诊断结</w:t>
      </w:r>
    </w:p>
    <w:p w14:paraId="31BE49D0">
      <w:pPr>
        <w:spacing w:before="2" w:line="221" w:lineRule="auto"/>
        <w:ind w:left="41" w:hanging="33"/>
        <w:rPr>
          <w:rFonts w:ascii="宋体" w:hAnsi="宋体" w:eastAsia="宋体" w:cs="宋体"/>
          <w:sz w:val="30"/>
          <w:szCs w:val="30"/>
        </w:rPr>
      </w:pPr>
      <w:r>
        <w:rPr>
          <w:rFonts w:ascii="宋体" w:hAnsi="宋体" w:eastAsia="宋体" w:cs="宋体"/>
          <w:spacing w:val="-1"/>
          <w:sz w:val="30"/>
          <w:szCs w:val="30"/>
        </w:rPr>
        <w:t>果，至少他们曾经得到过那么多种类的处方。（你可能已经猜到了，我</w:t>
      </w:r>
      <w:r>
        <w:rPr>
          <w:rFonts w:ascii="宋体" w:hAnsi="宋体" w:eastAsia="宋体" w:cs="宋体"/>
          <w:spacing w:val="12"/>
          <w:sz w:val="30"/>
          <w:szCs w:val="30"/>
        </w:rPr>
        <w:t xml:space="preserve"> </w:t>
      </w:r>
      <w:r>
        <w:rPr>
          <w:rFonts w:ascii="宋体" w:hAnsi="宋体" w:eastAsia="宋体" w:cs="宋体"/>
          <w:spacing w:val="-2"/>
          <w:sz w:val="30"/>
          <w:szCs w:val="30"/>
        </w:rPr>
        <w:t>曾经也是他们中的一员。）例如，</w:t>
      </w:r>
      <w:r>
        <w:rPr>
          <w:rFonts w:ascii="Times New Roman" w:hAnsi="Times New Roman" w:eastAsia="Times New Roman" w:cs="Times New Roman"/>
          <w:spacing w:val="-2"/>
          <w:sz w:val="30"/>
          <w:szCs w:val="30"/>
        </w:rPr>
        <w:t>“</w:t>
      </w:r>
      <w:r>
        <w:rPr>
          <w:rFonts w:ascii="宋体" w:hAnsi="宋体" w:eastAsia="宋体" w:cs="宋体"/>
          <w:spacing w:val="-2"/>
          <w:sz w:val="30"/>
          <w:szCs w:val="30"/>
        </w:rPr>
        <w:t>鲍勃</w:t>
      </w:r>
      <w:r>
        <w:rPr>
          <w:rFonts w:ascii="Times New Roman" w:hAnsi="Times New Roman" w:eastAsia="Times New Roman" w:cs="Times New Roman"/>
          <w:spacing w:val="-2"/>
          <w:sz w:val="30"/>
          <w:szCs w:val="30"/>
        </w:rPr>
        <w:t>”</w:t>
      </w:r>
      <w:r>
        <w:rPr>
          <w:rFonts w:ascii="宋体" w:hAnsi="宋体" w:eastAsia="宋体" w:cs="宋体"/>
          <w:spacing w:val="-2"/>
          <w:sz w:val="30"/>
          <w:szCs w:val="30"/>
        </w:rPr>
        <w:t>在中学时期被诊断患有多动</w:t>
      </w:r>
    </w:p>
    <w:p w14:paraId="72E2D849">
      <w:pPr>
        <w:spacing w:before="2" w:line="221" w:lineRule="auto"/>
        <w:ind w:left="16" w:right="43" w:hanging="14"/>
        <w:rPr>
          <w:rFonts w:ascii="宋体" w:hAnsi="宋体" w:eastAsia="宋体" w:cs="宋体"/>
          <w:sz w:val="30"/>
          <w:szCs w:val="30"/>
        </w:rPr>
      </w:pPr>
      <w:r>
        <w:rPr>
          <w:rFonts w:ascii="宋体" w:hAnsi="宋体" w:eastAsia="宋体" w:cs="宋体"/>
          <w:spacing w:val="-2"/>
          <w:sz w:val="30"/>
          <w:szCs w:val="30"/>
        </w:rPr>
        <w:t>症。从那时起，他就一直在服用利他林来治疗注意力缺失和躁动不安。</w:t>
      </w:r>
      <w:r>
        <w:rPr>
          <w:rFonts w:ascii="宋体" w:hAnsi="宋体" w:eastAsia="宋体" w:cs="宋体"/>
          <w:spacing w:val="5"/>
          <w:sz w:val="30"/>
          <w:szCs w:val="30"/>
        </w:rPr>
        <w:t xml:space="preserve"> </w:t>
      </w:r>
      <w:r>
        <w:rPr>
          <w:rFonts w:ascii="宋体" w:hAnsi="宋体" w:eastAsia="宋体" w:cs="宋体"/>
          <w:spacing w:val="-1"/>
          <w:sz w:val="30"/>
          <w:szCs w:val="30"/>
        </w:rPr>
        <w:t>多年之后，另一位医生注意到了鲍勃的失眠问题，并且给他开了安眠</w:t>
      </w:r>
    </w:p>
    <w:p w14:paraId="1BA97C2C">
      <w:pPr>
        <w:spacing w:before="2" w:line="223" w:lineRule="auto"/>
        <w:ind w:left="2" w:firstLine="3"/>
        <w:rPr>
          <w:rFonts w:ascii="宋体" w:hAnsi="宋体" w:eastAsia="宋体" w:cs="宋体"/>
          <w:sz w:val="30"/>
          <w:szCs w:val="30"/>
        </w:rPr>
      </w:pPr>
      <w:r>
        <w:rPr>
          <w:rFonts w:ascii="宋体" w:hAnsi="宋体" w:eastAsia="宋体" w:cs="宋体"/>
          <w:spacing w:val="-1"/>
          <w:sz w:val="30"/>
          <w:szCs w:val="30"/>
        </w:rPr>
        <w:t>药。在连续数年让自己的身心系统努力应对富有挑战性的工作之后，第</w:t>
      </w:r>
      <w:r>
        <w:rPr>
          <w:rFonts w:ascii="宋体" w:hAnsi="宋体" w:eastAsia="宋体" w:cs="宋体"/>
          <w:spacing w:val="14"/>
          <w:sz w:val="30"/>
          <w:szCs w:val="30"/>
        </w:rPr>
        <w:t xml:space="preserve"> </w:t>
      </w:r>
      <w:r>
        <w:rPr>
          <w:rFonts w:ascii="宋体" w:hAnsi="宋体" w:eastAsia="宋体" w:cs="宋体"/>
          <w:spacing w:val="-1"/>
          <w:sz w:val="30"/>
          <w:szCs w:val="30"/>
        </w:rPr>
        <w:t>三位临床医生将注意力聚焦在了他的慢性疼痛问题上，并且给他开了麻</w:t>
      </w:r>
    </w:p>
    <w:p w14:paraId="0AC3E8DA">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4039D5BD">
      <w:pPr>
        <w:pStyle w:val="2"/>
      </w:pPr>
    </w:p>
    <w:p w14:paraId="2181AE56">
      <w:pPr>
        <w:pStyle w:val="2"/>
        <w:spacing w:line="241" w:lineRule="auto"/>
      </w:pPr>
    </w:p>
    <w:p w14:paraId="148FF196">
      <w:pPr>
        <w:pStyle w:val="2"/>
        <w:spacing w:line="241" w:lineRule="auto"/>
      </w:pPr>
    </w:p>
    <w:p w14:paraId="26CED07C">
      <w:pPr>
        <w:pStyle w:val="2"/>
        <w:spacing w:line="241" w:lineRule="auto"/>
      </w:pPr>
    </w:p>
    <w:p w14:paraId="5AECC42F">
      <w:pPr>
        <w:spacing w:before="97" w:line="224" w:lineRule="auto"/>
        <w:ind w:left="1" w:right="49" w:hanging="1"/>
        <w:rPr>
          <w:rFonts w:ascii="宋体" w:hAnsi="宋体" w:eastAsia="宋体" w:cs="宋体"/>
          <w:sz w:val="30"/>
          <w:szCs w:val="30"/>
        </w:rPr>
      </w:pPr>
      <w:r>
        <w:rPr>
          <w:rFonts w:ascii="宋体" w:hAnsi="宋体" w:eastAsia="宋体" w:cs="宋体"/>
          <w:sz w:val="30"/>
          <w:szCs w:val="30"/>
        </w:rPr>
        <w:t>醉药。在我遇到他之前不久，一位心理健康</w:t>
      </w:r>
      <w:r>
        <w:rPr>
          <w:rFonts w:ascii="宋体" w:hAnsi="宋体" w:eastAsia="宋体" w:cs="宋体"/>
          <w:spacing w:val="-1"/>
          <w:sz w:val="30"/>
          <w:szCs w:val="30"/>
        </w:rPr>
        <w:t>专家诊断他患有严重的抑郁</w:t>
      </w:r>
      <w:r>
        <w:rPr>
          <w:rFonts w:ascii="宋体" w:hAnsi="宋体" w:eastAsia="宋体" w:cs="宋体"/>
          <w:sz w:val="30"/>
          <w:szCs w:val="30"/>
        </w:rPr>
        <w:t xml:space="preserve"> 症，并让他开始服用</w:t>
      </w:r>
      <w:r>
        <w:rPr>
          <w:rFonts w:ascii="Times New Roman" w:hAnsi="Times New Roman" w:eastAsia="Times New Roman" w:cs="Times New Roman"/>
          <w:sz w:val="30"/>
          <w:szCs w:val="30"/>
        </w:rPr>
        <w:t>SSRI</w:t>
      </w:r>
      <w:r>
        <w:rPr>
          <w:rFonts w:ascii="宋体" w:hAnsi="宋体" w:eastAsia="宋体" w:cs="宋体"/>
          <w:sz w:val="30"/>
          <w:szCs w:val="30"/>
        </w:rPr>
        <w:t>（选择性</w:t>
      </w:r>
      <w:r>
        <w:rPr>
          <w:rFonts w:ascii="Times New Roman" w:hAnsi="Times New Roman" w:eastAsia="Times New Roman" w:cs="Times New Roman"/>
          <w:sz w:val="30"/>
          <w:szCs w:val="30"/>
        </w:rPr>
        <w:t>5-H</w:t>
      </w:r>
      <w:r>
        <w:rPr>
          <w:rFonts w:ascii="Times New Roman" w:hAnsi="Times New Roman" w:eastAsia="Times New Roman" w:cs="Times New Roman"/>
          <w:spacing w:val="-1"/>
          <w:sz w:val="30"/>
          <w:szCs w:val="30"/>
        </w:rPr>
        <w:t>T</w:t>
      </w:r>
      <w:r>
        <w:rPr>
          <w:rFonts w:ascii="宋体" w:hAnsi="宋体" w:eastAsia="宋体" w:cs="宋体"/>
          <w:spacing w:val="-1"/>
          <w:sz w:val="30"/>
          <w:szCs w:val="30"/>
        </w:rPr>
        <w:t>再摄取抑制剂）抗抑郁药。此</w:t>
      </w:r>
      <w:r>
        <w:rPr>
          <w:rFonts w:ascii="宋体" w:hAnsi="宋体" w:eastAsia="宋体" w:cs="宋体"/>
          <w:sz w:val="30"/>
          <w:szCs w:val="30"/>
        </w:rPr>
        <w:t xml:space="preserve">  </w:t>
      </w:r>
      <w:r>
        <w:rPr>
          <w:rFonts w:ascii="宋体" w:hAnsi="宋体" w:eastAsia="宋体" w:cs="宋体"/>
          <w:spacing w:val="-1"/>
          <w:sz w:val="30"/>
          <w:szCs w:val="30"/>
        </w:rPr>
        <w:t>外他还要服用</w:t>
      </w:r>
      <w:r>
        <w:rPr>
          <w:rFonts w:ascii="Times New Roman" w:hAnsi="Times New Roman" w:eastAsia="Times New Roman" w:cs="Times New Roman"/>
          <w:spacing w:val="-1"/>
          <w:sz w:val="30"/>
          <w:szCs w:val="30"/>
        </w:rPr>
        <w:t>β</w:t>
      </w:r>
      <w:r>
        <w:rPr>
          <w:rFonts w:ascii="宋体" w:hAnsi="宋体" w:eastAsia="宋体" w:cs="宋体"/>
          <w:spacing w:val="-1"/>
          <w:sz w:val="30"/>
          <w:szCs w:val="30"/>
        </w:rPr>
        <w:t>受体阻滞剂来治疗高血压。</w:t>
      </w:r>
    </w:p>
    <w:p w14:paraId="595D1A36">
      <w:pPr>
        <w:spacing w:before="249" w:line="231" w:lineRule="auto"/>
        <w:ind w:left="1" w:firstLine="603"/>
        <w:rPr>
          <w:rFonts w:ascii="宋体" w:hAnsi="宋体" w:eastAsia="宋体" w:cs="宋体"/>
          <w:sz w:val="30"/>
          <w:szCs w:val="30"/>
        </w:rPr>
      </w:pPr>
      <w:r>
        <w:rPr>
          <w:rFonts w:ascii="宋体" w:hAnsi="宋体" w:eastAsia="宋体" w:cs="宋体"/>
          <w:spacing w:val="-1"/>
          <w:position w:val="-1"/>
          <w:sz w:val="30"/>
          <w:szCs w:val="30"/>
        </w:rPr>
        <w:t>从本质上说，生理和心理上的压力谱系疾病的起因是一样的。</w:t>
      </w:r>
      <w:r>
        <w:fldChar w:fldCharType="begin"/>
      </w:r>
      <w:r>
        <w:instrText xml:space="preserve"> HYPERLINK \l "bookmark756"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w:t>
      </w:r>
      <w:r>
        <w:rPr>
          <w:rFonts w:ascii="宋体" w:hAnsi="宋体" w:eastAsia="宋体" w:cs="宋体"/>
          <w:spacing w:val="14"/>
          <w:position w:val="-1"/>
          <w:sz w:val="30"/>
          <w:szCs w:val="30"/>
        </w:rPr>
        <w:t xml:space="preserve"> </w:t>
      </w:r>
      <w:r>
        <w:rPr>
          <w:rFonts w:ascii="宋体" w:hAnsi="宋体" w:eastAsia="宋体" w:cs="宋体"/>
          <w:spacing w:val="-1"/>
          <w:sz w:val="30"/>
          <w:szCs w:val="30"/>
        </w:rPr>
        <w:t>些疾病的高共病率（它们常常并发）可以清楚地表明，每种疾病都体现</w:t>
      </w:r>
      <w:r>
        <w:rPr>
          <w:rFonts w:ascii="宋体" w:hAnsi="宋体" w:eastAsia="宋体" w:cs="宋体"/>
          <w:spacing w:val="18"/>
          <w:sz w:val="30"/>
          <w:szCs w:val="30"/>
        </w:rPr>
        <w:t xml:space="preserve"> </w:t>
      </w:r>
      <w:r>
        <w:rPr>
          <w:rFonts w:ascii="宋体" w:hAnsi="宋体" w:eastAsia="宋体" w:cs="宋体"/>
          <w:spacing w:val="-1"/>
          <w:sz w:val="30"/>
          <w:szCs w:val="30"/>
        </w:rPr>
        <w:t>了失调的不同方面。而只有现代西方医学才人为地将这些症状归入不同</w:t>
      </w:r>
      <w:r>
        <w:rPr>
          <w:rFonts w:ascii="宋体" w:hAnsi="宋体" w:eastAsia="宋体" w:cs="宋体"/>
          <w:spacing w:val="18"/>
          <w:sz w:val="30"/>
          <w:szCs w:val="30"/>
        </w:rPr>
        <w:t xml:space="preserve"> </w:t>
      </w:r>
      <w:r>
        <w:rPr>
          <w:rFonts w:ascii="宋体" w:hAnsi="宋体" w:eastAsia="宋体" w:cs="宋体"/>
          <w:spacing w:val="-1"/>
          <w:sz w:val="30"/>
          <w:szCs w:val="30"/>
        </w:rPr>
        <w:t>的疾病。这并不是说这些疾病总是且只和压力有关，然而，尤其是当一</w:t>
      </w:r>
      <w:r>
        <w:rPr>
          <w:rFonts w:ascii="宋体" w:hAnsi="宋体" w:eastAsia="宋体" w:cs="宋体"/>
          <w:spacing w:val="18"/>
          <w:sz w:val="30"/>
          <w:szCs w:val="30"/>
        </w:rPr>
        <w:t xml:space="preserve"> </w:t>
      </w:r>
      <w:r>
        <w:rPr>
          <w:rFonts w:ascii="宋体" w:hAnsi="宋体" w:eastAsia="宋体" w:cs="宋体"/>
          <w:spacing w:val="-1"/>
          <w:sz w:val="30"/>
          <w:szCs w:val="30"/>
        </w:rPr>
        <w:t>个人同时具有多种症状时，压力很有可能就是诱发这些疾病的潜在动</w:t>
      </w:r>
    </w:p>
    <w:p w14:paraId="22019733">
      <w:pPr>
        <w:spacing w:line="219" w:lineRule="auto"/>
        <w:ind w:left="24"/>
        <w:rPr>
          <w:rFonts w:ascii="宋体" w:hAnsi="宋体" w:eastAsia="宋体" w:cs="宋体"/>
          <w:sz w:val="30"/>
          <w:szCs w:val="30"/>
        </w:rPr>
      </w:pPr>
      <w:r>
        <w:rPr>
          <w:rFonts w:ascii="宋体" w:hAnsi="宋体" w:eastAsia="宋体" w:cs="宋体"/>
          <w:spacing w:val="-2"/>
          <w:sz w:val="30"/>
          <w:szCs w:val="30"/>
        </w:rPr>
        <w:t>因。以下是一些常见的与压力相关的疾病和障碍。</w:t>
      </w:r>
    </w:p>
    <w:p w14:paraId="637D1054">
      <w:pPr>
        <w:spacing w:before="302" w:line="220"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创伤后应激障碍。</w:t>
      </w:r>
    </w:p>
    <w:p w14:paraId="29930ED8">
      <w:pPr>
        <w:spacing w:before="303" w:line="220" w:lineRule="auto"/>
        <w:ind w:left="607"/>
        <w:rPr>
          <w:rFonts w:ascii="宋体" w:hAnsi="宋体" w:eastAsia="宋体" w:cs="宋体"/>
          <w:sz w:val="30"/>
          <w:szCs w:val="30"/>
        </w:rPr>
      </w:pPr>
      <w:r>
        <w:rPr>
          <w:rFonts w:ascii="Times New Roman" w:hAnsi="Times New Roman" w:eastAsia="Times New Roman" w:cs="Times New Roman"/>
          <w:spacing w:val="-5"/>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5"/>
          <w:sz w:val="30"/>
          <w:szCs w:val="30"/>
        </w:rPr>
        <w:t>急性应激障碍。</w:t>
      </w:r>
    </w:p>
    <w:p w14:paraId="1271BE6E">
      <w:pPr>
        <w:spacing w:before="303" w:line="219" w:lineRule="auto"/>
        <w:ind w:left="607"/>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1"/>
          <w:sz w:val="30"/>
          <w:szCs w:val="30"/>
        </w:rPr>
        <w:t xml:space="preserve"> </w:t>
      </w:r>
      <w:r>
        <w:rPr>
          <w:rFonts w:ascii="宋体" w:hAnsi="宋体" w:eastAsia="宋体" w:cs="宋体"/>
          <w:spacing w:val="-6"/>
          <w:sz w:val="30"/>
          <w:szCs w:val="30"/>
        </w:rPr>
        <w:t>焦虑症。</w:t>
      </w:r>
    </w:p>
    <w:p w14:paraId="7E2EF160">
      <w:pPr>
        <w:spacing w:before="303" w:line="220"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注意力缺陷多动障碍。</w:t>
      </w:r>
    </w:p>
    <w:p w14:paraId="74BBC9D0">
      <w:pPr>
        <w:spacing w:before="304" w:line="220" w:lineRule="auto"/>
        <w:ind w:left="607"/>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1"/>
          <w:sz w:val="30"/>
          <w:szCs w:val="30"/>
        </w:rPr>
        <w:t xml:space="preserve"> </w:t>
      </w:r>
      <w:r>
        <w:rPr>
          <w:rFonts w:ascii="宋体" w:hAnsi="宋体" w:eastAsia="宋体" w:cs="宋体"/>
          <w:spacing w:val="-6"/>
          <w:sz w:val="30"/>
          <w:szCs w:val="30"/>
        </w:rPr>
        <w:t>抑郁症。</w:t>
      </w:r>
    </w:p>
    <w:p w14:paraId="733B6BDF">
      <w:pPr>
        <w:spacing w:before="302" w:line="220" w:lineRule="auto"/>
        <w:ind w:left="607"/>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6"/>
          <w:sz w:val="30"/>
          <w:szCs w:val="30"/>
        </w:rPr>
        <w:t>药物滥用。</w:t>
      </w:r>
    </w:p>
    <w:p w14:paraId="741C9CBE">
      <w:pPr>
        <w:spacing w:before="303" w:line="222" w:lineRule="auto"/>
        <w:ind w:left="607"/>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酗酒。</w:t>
      </w:r>
    </w:p>
    <w:p w14:paraId="04A93FDE">
      <w:pPr>
        <w:spacing w:before="299" w:line="220" w:lineRule="auto"/>
        <w:ind w:left="607"/>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饮食失调。</w:t>
      </w:r>
    </w:p>
    <w:p w14:paraId="7346FFDE">
      <w:pPr>
        <w:spacing w:before="303" w:line="220" w:lineRule="auto"/>
        <w:ind w:left="607"/>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慢性疼痛。</w:t>
      </w:r>
    </w:p>
    <w:p w14:paraId="73F5BC18">
      <w:pPr>
        <w:spacing w:before="301" w:line="220" w:lineRule="auto"/>
        <w:ind w:left="607"/>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纤维肌痛。</w:t>
      </w:r>
    </w:p>
    <w:p w14:paraId="386CC628">
      <w:pPr>
        <w:spacing w:before="302" w:line="220"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肠道易激综合征。</w:t>
      </w:r>
    </w:p>
    <w:p w14:paraId="41F69EC8">
      <w:pPr>
        <w:spacing w:before="304" w:line="220" w:lineRule="auto"/>
        <w:ind w:left="607"/>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溃疡。</w:t>
      </w:r>
    </w:p>
    <w:p w14:paraId="5CF9DF0D">
      <w:pPr>
        <w:spacing w:before="302" w:line="221" w:lineRule="auto"/>
        <w:ind w:left="607"/>
        <w:rPr>
          <w:rFonts w:ascii="宋体" w:hAnsi="宋体" w:eastAsia="宋体" w:cs="宋体"/>
          <w:sz w:val="30"/>
          <w:szCs w:val="30"/>
        </w:rPr>
      </w:pPr>
      <w:r>
        <w:rPr>
          <w:rFonts w:ascii="Times New Roman" w:hAnsi="Times New Roman" w:eastAsia="Times New Roman" w:cs="Times New Roman"/>
          <w:spacing w:val="-10"/>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10"/>
          <w:sz w:val="30"/>
          <w:szCs w:val="30"/>
        </w:rPr>
        <w:t>失眠。</w:t>
      </w:r>
    </w:p>
    <w:p w14:paraId="33025109">
      <w:pPr>
        <w:spacing w:before="301" w:line="220" w:lineRule="auto"/>
        <w:ind w:left="607"/>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6"/>
          <w:sz w:val="30"/>
          <w:szCs w:val="30"/>
        </w:rPr>
        <w:t>睡眠呼吸暂停。</w:t>
      </w:r>
    </w:p>
    <w:p w14:paraId="078CEDED">
      <w:pPr>
        <w:spacing w:line="220" w:lineRule="auto"/>
        <w:rPr>
          <w:rFonts w:ascii="宋体" w:hAnsi="宋体" w:eastAsia="宋体" w:cs="宋体"/>
          <w:sz w:val="30"/>
          <w:szCs w:val="30"/>
        </w:rPr>
        <w:sectPr>
          <w:pgSz w:w="12240" w:h="15840"/>
          <w:pgMar w:top="400" w:right="1450" w:bottom="0" w:left="1450" w:header="0" w:footer="0" w:gutter="0"/>
          <w:cols w:space="720" w:num="1"/>
        </w:sectPr>
      </w:pPr>
    </w:p>
    <w:p w14:paraId="08DA52CA">
      <w:pPr>
        <w:pStyle w:val="2"/>
      </w:pPr>
    </w:p>
    <w:p w14:paraId="32FD0BAF">
      <w:pPr>
        <w:pStyle w:val="2"/>
        <w:spacing w:line="241" w:lineRule="auto"/>
      </w:pPr>
    </w:p>
    <w:p w14:paraId="73C5D920">
      <w:pPr>
        <w:pStyle w:val="2"/>
        <w:spacing w:line="241" w:lineRule="auto"/>
      </w:pPr>
    </w:p>
    <w:p w14:paraId="376F917B">
      <w:pPr>
        <w:pStyle w:val="2"/>
        <w:spacing w:line="241" w:lineRule="auto"/>
      </w:pPr>
    </w:p>
    <w:p w14:paraId="7AC0F310">
      <w:pPr>
        <w:spacing w:before="97"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8"/>
          <w:sz w:val="30"/>
          <w:szCs w:val="30"/>
        </w:rPr>
        <w:t>高血压。</w:t>
      </w:r>
    </w:p>
    <w:p w14:paraId="114B4B19">
      <w:pPr>
        <w:spacing w:before="302" w:line="220" w:lineRule="auto"/>
        <w:ind w:left="606"/>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6"/>
          <w:sz w:val="30"/>
          <w:szCs w:val="30"/>
        </w:rPr>
        <w:t>心血管疾病。</w:t>
      </w:r>
    </w:p>
    <w:p w14:paraId="32815AD3">
      <w:pPr>
        <w:spacing w:before="302"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代谢综合征。</w:t>
      </w:r>
    </w:p>
    <w:p w14:paraId="7649B2F9">
      <w:pPr>
        <w:spacing w:before="303" w:line="220" w:lineRule="auto"/>
        <w:ind w:left="606"/>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1"/>
          <w:sz w:val="30"/>
          <w:szCs w:val="30"/>
        </w:rPr>
        <w:t xml:space="preserve"> </w:t>
      </w:r>
      <w:r>
        <w:rPr>
          <w:rFonts w:ascii="宋体" w:hAnsi="宋体" w:eastAsia="宋体" w:cs="宋体"/>
          <w:spacing w:val="-6"/>
          <w:sz w:val="30"/>
          <w:szCs w:val="30"/>
        </w:rPr>
        <w:t>糖尿病。</w:t>
      </w:r>
    </w:p>
    <w:p w14:paraId="6B6D0F2E">
      <w:pPr>
        <w:spacing w:before="301" w:line="220" w:lineRule="auto"/>
        <w:ind w:left="606"/>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1"/>
          <w:sz w:val="30"/>
          <w:szCs w:val="30"/>
        </w:rPr>
        <w:t xml:space="preserve"> </w:t>
      </w:r>
      <w:r>
        <w:rPr>
          <w:rFonts w:ascii="宋体" w:hAnsi="宋体" w:eastAsia="宋体" w:cs="宋体"/>
          <w:spacing w:val="-6"/>
          <w:sz w:val="30"/>
          <w:szCs w:val="30"/>
        </w:rPr>
        <w:t>偏头痛。</w:t>
      </w:r>
    </w:p>
    <w:p w14:paraId="533BD55C">
      <w:pPr>
        <w:spacing w:before="304" w:line="220" w:lineRule="auto"/>
        <w:ind w:left="606"/>
        <w:rPr>
          <w:rFonts w:ascii="宋体" w:hAnsi="宋体" w:eastAsia="宋体" w:cs="宋体"/>
          <w:sz w:val="30"/>
          <w:szCs w:val="30"/>
        </w:rPr>
      </w:pPr>
      <w:r>
        <w:rPr>
          <w:rFonts w:ascii="Times New Roman" w:hAnsi="Times New Roman" w:eastAsia="Times New Roman" w:cs="Times New Roman"/>
          <w:spacing w:val="-11"/>
          <w:sz w:val="30"/>
          <w:szCs w:val="30"/>
        </w:rPr>
        <w:t>■</w:t>
      </w:r>
      <w:r>
        <w:rPr>
          <w:rFonts w:ascii="Times New Roman" w:hAnsi="Times New Roman" w:eastAsia="Times New Roman" w:cs="Times New Roman"/>
          <w:spacing w:val="25"/>
          <w:w w:val="101"/>
          <w:sz w:val="30"/>
          <w:szCs w:val="30"/>
        </w:rPr>
        <w:t xml:space="preserve"> </w:t>
      </w:r>
      <w:r>
        <w:rPr>
          <w:rFonts w:ascii="宋体" w:hAnsi="宋体" w:eastAsia="宋体" w:cs="宋体"/>
          <w:spacing w:val="-11"/>
          <w:sz w:val="30"/>
          <w:szCs w:val="30"/>
        </w:rPr>
        <w:t>哮喘。</w:t>
      </w:r>
    </w:p>
    <w:p w14:paraId="553F1DA9">
      <w:pPr>
        <w:spacing w:before="301"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过敏。</w:t>
      </w:r>
    </w:p>
    <w:p w14:paraId="41A2C7B6">
      <w:pPr>
        <w:spacing w:before="304"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8"/>
          <w:sz w:val="30"/>
          <w:szCs w:val="30"/>
        </w:rPr>
        <w:t>牛皮廯。</w:t>
      </w:r>
    </w:p>
    <w:p w14:paraId="58C64070">
      <w:pPr>
        <w:spacing w:before="303" w:line="222"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湿疹。</w:t>
      </w:r>
    </w:p>
    <w:p w14:paraId="4A546E8B">
      <w:pPr>
        <w:spacing w:before="298" w:line="221" w:lineRule="auto"/>
        <w:ind w:left="606"/>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红斑痤疮。</w:t>
      </w:r>
    </w:p>
    <w:p w14:paraId="58F4C0FD">
      <w:pPr>
        <w:spacing w:before="265" w:line="229" w:lineRule="auto"/>
        <w:ind w:left="1" w:right="234" w:firstLine="606"/>
        <w:rPr>
          <w:rFonts w:ascii="宋体" w:hAnsi="宋体" w:eastAsia="宋体" w:cs="宋体"/>
          <w:sz w:val="30"/>
          <w:szCs w:val="30"/>
        </w:rPr>
      </w:pPr>
      <w:r>
        <w:rPr>
          <w:rFonts w:ascii="宋体" w:hAnsi="宋体" w:eastAsia="宋体" w:cs="宋体"/>
          <w:spacing w:val="-1"/>
          <w:sz w:val="30"/>
          <w:szCs w:val="30"/>
        </w:rPr>
        <w:t>失调通常表现为三种模式：高唤醒（</w:t>
      </w:r>
      <w:r>
        <w:rPr>
          <w:rFonts w:ascii="Times New Roman" w:hAnsi="Times New Roman" w:eastAsia="Times New Roman" w:cs="Times New Roman"/>
          <w:spacing w:val="-1"/>
          <w:sz w:val="30"/>
          <w:szCs w:val="30"/>
        </w:rPr>
        <w:t>hyperarousal</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w:t>
      </w:r>
      <w:r>
        <w:rPr>
          <w:rFonts w:ascii="宋体" w:hAnsi="宋体" w:eastAsia="宋体" w:cs="宋体"/>
          <w:spacing w:val="7"/>
          <w:sz w:val="30"/>
          <w:szCs w:val="30"/>
        </w:rPr>
        <w:t xml:space="preserve">  </w:t>
      </w:r>
      <w:r>
        <w:rPr>
          <w:rFonts w:ascii="宋体" w:hAnsi="宋体" w:eastAsia="宋体" w:cs="宋体"/>
          <w:spacing w:val="-1"/>
          <w:sz w:val="30"/>
          <w:szCs w:val="30"/>
        </w:rPr>
        <w:t>奋</w:t>
      </w:r>
      <w:r>
        <w:rPr>
          <w:rFonts w:ascii="Times New Roman" w:hAnsi="Times New Roman" w:eastAsia="Times New Roman" w:cs="Times New Roman"/>
          <w:spacing w:val="-1"/>
          <w:sz w:val="30"/>
          <w:szCs w:val="30"/>
        </w:rPr>
        <w:t>”</w:t>
      </w:r>
      <w:r>
        <w:rPr>
          <w:rFonts w:ascii="Times New Roman" w:hAnsi="Times New Roman" w:eastAsia="Times New Roman" w:cs="Times New Roman"/>
          <w:spacing w:val="-43"/>
          <w:sz w:val="30"/>
          <w:szCs w:val="30"/>
        </w:rPr>
        <w:t xml:space="preserve"> </w:t>
      </w:r>
      <w:r>
        <w:rPr>
          <w:rFonts w:ascii="宋体" w:hAnsi="宋体" w:eastAsia="宋体" w:cs="宋体"/>
          <w:spacing w:val="-1"/>
          <w:sz w:val="30"/>
          <w:szCs w:val="30"/>
        </w:rPr>
        <w:t>、觉醒不足（</w:t>
      </w:r>
      <w:r>
        <w:rPr>
          <w:rFonts w:ascii="Times New Roman" w:hAnsi="Times New Roman" w:eastAsia="Times New Roman" w:cs="Times New Roman"/>
          <w:spacing w:val="-1"/>
          <w:sz w:val="30"/>
          <w:szCs w:val="30"/>
        </w:rPr>
        <w:t>hypoarousal</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以</w:t>
      </w:r>
      <w:r>
        <w:rPr>
          <w:rFonts w:ascii="宋体" w:hAnsi="宋体" w:eastAsia="宋体" w:cs="宋体"/>
          <w:spacing w:val="-2"/>
          <w:sz w:val="30"/>
          <w:szCs w:val="30"/>
        </w:rPr>
        <w:t>及在高唤醒和觉醒不</w:t>
      </w:r>
      <w:r>
        <w:rPr>
          <w:rFonts w:ascii="宋体" w:hAnsi="宋体" w:eastAsia="宋体" w:cs="宋体"/>
          <w:sz w:val="30"/>
          <w:szCs w:val="30"/>
        </w:rPr>
        <w:t xml:space="preserve"> </w:t>
      </w:r>
      <w:r>
        <w:rPr>
          <w:rFonts w:ascii="宋体" w:hAnsi="宋体" w:eastAsia="宋体" w:cs="宋体"/>
          <w:spacing w:val="-3"/>
          <w:sz w:val="30"/>
          <w:szCs w:val="30"/>
        </w:rPr>
        <w:t>足之间摇摆。</w:t>
      </w:r>
    </w:p>
    <w:p w14:paraId="5994400F">
      <w:pPr>
        <w:spacing w:before="301" w:line="210" w:lineRule="auto"/>
        <w:ind w:left="8" w:firstLine="594"/>
        <w:rPr>
          <w:rFonts w:ascii="宋体" w:hAnsi="宋体" w:eastAsia="宋体" w:cs="宋体"/>
          <w:sz w:val="30"/>
          <w:szCs w:val="30"/>
        </w:rPr>
      </w:pPr>
      <w:r>
        <w:rPr>
          <w:rFonts w:ascii="宋体" w:hAnsi="宋体" w:eastAsia="宋体" w:cs="宋体"/>
          <w:spacing w:val="-1"/>
          <w:sz w:val="30"/>
          <w:szCs w:val="30"/>
        </w:rPr>
        <w:t>我还没有找到有关这三种模式的相对普遍性的实证研究。我常常听</w:t>
      </w:r>
      <w:r>
        <w:rPr>
          <w:rFonts w:ascii="宋体" w:hAnsi="宋体" w:eastAsia="宋体" w:cs="宋体"/>
          <w:spacing w:val="13"/>
          <w:sz w:val="30"/>
          <w:szCs w:val="30"/>
        </w:rPr>
        <w:t xml:space="preserve"> </w:t>
      </w:r>
      <w:r>
        <w:rPr>
          <w:rFonts w:ascii="宋体" w:hAnsi="宋体" w:eastAsia="宋体" w:cs="宋体"/>
          <w:spacing w:val="-1"/>
          <w:sz w:val="30"/>
          <w:szCs w:val="30"/>
        </w:rPr>
        <w:t>到创伤临床医生说，大约三分之二的人在失调时会表现出</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w:t>
      </w:r>
    </w:p>
    <w:p w14:paraId="33C70DF5">
      <w:pPr>
        <w:spacing w:line="242" w:lineRule="auto"/>
        <w:ind w:right="150" w:firstLine="1"/>
        <w:rPr>
          <w:rFonts w:ascii="宋体" w:hAnsi="宋体" w:eastAsia="宋体" w:cs="宋体"/>
          <w:sz w:val="30"/>
          <w:szCs w:val="30"/>
        </w:rPr>
      </w:pPr>
      <w:r>
        <w:rPr>
          <w:rFonts w:ascii="宋体" w:hAnsi="宋体" w:eastAsia="宋体" w:cs="宋体"/>
          <w:spacing w:val="-2"/>
          <w:position w:val="-1"/>
          <w:sz w:val="30"/>
          <w:szCs w:val="30"/>
        </w:rPr>
        <w:t>奋</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的状态，还有三分之一的人则</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走不出消沉</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22"/>
          <w:position w:val="-1"/>
          <w:sz w:val="30"/>
          <w:szCs w:val="30"/>
        </w:rPr>
        <w:t xml:space="preserve"> </w:t>
      </w:r>
      <w:r>
        <w:rPr>
          <w:rFonts w:ascii="宋体" w:hAnsi="宋体" w:eastAsia="宋体" w:cs="宋体"/>
          <w:spacing w:val="-2"/>
          <w:position w:val="-1"/>
          <w:sz w:val="30"/>
          <w:szCs w:val="30"/>
        </w:rPr>
        <w:t>。</w:t>
      </w:r>
      <w:r>
        <w:fldChar w:fldCharType="begin"/>
      </w:r>
      <w:r>
        <w:instrText xml:space="preserve"> HYPERLINK \l "bookmark757" </w:instrText>
      </w:r>
      <w:r>
        <w:fldChar w:fldCharType="separate"/>
      </w:r>
      <w:r>
        <w:rPr>
          <w:rFonts w:ascii="Times New Roman" w:hAnsi="Times New Roman" w:eastAsia="Times New Roman" w:cs="Times New Roman"/>
          <w:color w:val="0000EE"/>
          <w:spacing w:val="-2"/>
          <w:position w:val="8"/>
          <w:sz w:val="30"/>
          <w:szCs w:val="30"/>
          <w:u w:val="single" w:color="auto"/>
        </w:rPr>
        <w:t>[4]</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尽管我没有找到实</w:t>
      </w:r>
      <w:r>
        <w:rPr>
          <w:rFonts w:ascii="宋体" w:hAnsi="宋体" w:eastAsia="宋体" w:cs="宋体"/>
          <w:position w:val="-1"/>
          <w:sz w:val="30"/>
          <w:szCs w:val="30"/>
        </w:rPr>
        <w:t xml:space="preserve"> </w:t>
      </w:r>
      <w:r>
        <w:rPr>
          <w:rFonts w:ascii="宋体" w:hAnsi="宋体" w:eastAsia="宋体" w:cs="宋体"/>
          <w:spacing w:val="-1"/>
          <w:sz w:val="30"/>
          <w:szCs w:val="30"/>
        </w:rPr>
        <w:t>证研究来支持这个说法，但我的教学经验也表明，大多数人往往会</w:t>
      </w:r>
      <w:r>
        <w:rPr>
          <w:rFonts w:ascii="Times New Roman" w:hAnsi="Times New Roman" w:eastAsia="Times New Roman" w:cs="Times New Roman"/>
          <w:spacing w:val="-1"/>
          <w:sz w:val="30"/>
          <w:szCs w:val="30"/>
        </w:rPr>
        <w:t>“</w:t>
      </w:r>
      <w:r>
        <w:rPr>
          <w:rFonts w:ascii="宋体" w:hAnsi="宋体" w:eastAsia="宋体" w:cs="宋体"/>
          <w:spacing w:val="-1"/>
          <w:sz w:val="30"/>
          <w:szCs w:val="30"/>
        </w:rPr>
        <w:t>走</w:t>
      </w:r>
      <w:r>
        <w:rPr>
          <w:rFonts w:ascii="宋体" w:hAnsi="宋体" w:eastAsia="宋体" w:cs="宋体"/>
          <w:spacing w:val="18"/>
          <w:sz w:val="30"/>
          <w:szCs w:val="30"/>
        </w:rPr>
        <w:t xml:space="preserve"> </w:t>
      </w:r>
      <w:r>
        <w:rPr>
          <w:rFonts w:ascii="宋体" w:hAnsi="宋体" w:eastAsia="宋体" w:cs="宋体"/>
          <w:spacing w:val="-4"/>
          <w:sz w:val="30"/>
          <w:szCs w:val="30"/>
        </w:rPr>
        <w:t>不出兴奋</w:t>
      </w:r>
      <w:r>
        <w:rPr>
          <w:rFonts w:ascii="Times New Roman" w:hAnsi="Times New Roman" w:eastAsia="Times New Roman" w:cs="Times New Roman"/>
          <w:spacing w:val="-4"/>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4"/>
          <w:sz w:val="30"/>
          <w:szCs w:val="30"/>
        </w:rPr>
        <w:t>，至少一开始是这样。</w:t>
      </w:r>
    </w:p>
    <w:p w14:paraId="688AC88D">
      <w:pPr>
        <w:spacing w:before="273" w:line="226" w:lineRule="auto"/>
        <w:ind w:firstLine="598"/>
        <w:jc w:val="both"/>
        <w:rPr>
          <w:rFonts w:ascii="Times New Roman" w:hAnsi="Times New Roman" w:eastAsia="Times New Roman" w:cs="Times New Roman"/>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的状态下，身心系统的默认反应变成了交感神经系</w:t>
      </w:r>
      <w:r>
        <w:rPr>
          <w:rFonts w:ascii="宋体" w:hAnsi="宋体" w:eastAsia="宋体" w:cs="宋体"/>
          <w:spacing w:val="18"/>
          <w:sz w:val="30"/>
          <w:szCs w:val="30"/>
        </w:rPr>
        <w:t xml:space="preserve"> </w:t>
      </w:r>
      <w:r>
        <w:rPr>
          <w:rFonts w:ascii="宋体" w:hAnsi="宋体" w:eastAsia="宋体" w:cs="宋体"/>
          <w:spacing w:val="-1"/>
          <w:sz w:val="30"/>
          <w:szCs w:val="30"/>
        </w:rPr>
        <w:t>统的过度觉醒或高度觉醒。在这种模式下，生存脑变得高度敏感，它会</w:t>
      </w:r>
      <w:r>
        <w:rPr>
          <w:rFonts w:ascii="宋体" w:hAnsi="宋体" w:eastAsia="宋体" w:cs="宋体"/>
          <w:spacing w:val="18"/>
          <w:sz w:val="30"/>
          <w:szCs w:val="30"/>
        </w:rPr>
        <w:t xml:space="preserve"> </w:t>
      </w:r>
      <w:r>
        <w:rPr>
          <w:rFonts w:ascii="宋体" w:hAnsi="宋体" w:eastAsia="宋体" w:cs="宋体"/>
          <w:spacing w:val="-1"/>
          <w:sz w:val="30"/>
          <w:szCs w:val="30"/>
        </w:rPr>
        <w:t>带着高度警惕性不断扫描内部和外部环境。在异常敏感的神经感知下，</w:t>
      </w:r>
      <w:r>
        <w:rPr>
          <w:rFonts w:ascii="宋体" w:hAnsi="宋体" w:eastAsia="宋体" w:cs="宋体"/>
          <w:spacing w:val="18"/>
          <w:sz w:val="30"/>
          <w:szCs w:val="30"/>
        </w:rPr>
        <w:t xml:space="preserve"> </w:t>
      </w:r>
      <w:r>
        <w:rPr>
          <w:rFonts w:ascii="宋体" w:hAnsi="宋体" w:eastAsia="宋体" w:cs="宋体"/>
          <w:spacing w:val="-1"/>
          <w:sz w:val="30"/>
          <w:szCs w:val="30"/>
        </w:rPr>
        <w:t>身心系统会（过度）调度应激唤醒反应。</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轴则会产生更多肾上腺素</w:t>
      </w:r>
      <w:r>
        <w:rPr>
          <w:rFonts w:ascii="宋体" w:hAnsi="宋体" w:eastAsia="宋体" w:cs="宋体"/>
          <w:spacing w:val="18"/>
          <w:sz w:val="30"/>
          <w:szCs w:val="30"/>
        </w:rPr>
        <w:t xml:space="preserve"> </w:t>
      </w:r>
      <w:r>
        <w:rPr>
          <w:rFonts w:ascii="宋体" w:hAnsi="宋体" w:eastAsia="宋体" w:cs="宋体"/>
          <w:spacing w:val="-1"/>
          <w:sz w:val="30"/>
          <w:szCs w:val="30"/>
        </w:rPr>
        <w:t>和其他由肾上腺产生的压力激素（儿茶酚胺）。实际上，在过度兴奋的</w:t>
      </w:r>
      <w:r>
        <w:rPr>
          <w:rFonts w:ascii="宋体" w:hAnsi="宋体" w:eastAsia="宋体" w:cs="宋体"/>
          <w:spacing w:val="18"/>
          <w:sz w:val="30"/>
          <w:szCs w:val="30"/>
        </w:rPr>
        <w:t xml:space="preserve"> </w:t>
      </w:r>
      <w:r>
        <w:rPr>
          <w:rFonts w:ascii="宋体" w:hAnsi="宋体" w:eastAsia="宋体" w:cs="宋体"/>
          <w:spacing w:val="-1"/>
          <w:sz w:val="30"/>
          <w:szCs w:val="30"/>
        </w:rPr>
        <w:t>状态下，身心系统会试图使用战或逃策略（交感神经系统的防御策</w:t>
      </w:r>
      <w:r>
        <w:rPr>
          <w:rFonts w:ascii="宋体" w:hAnsi="宋体" w:eastAsia="宋体" w:cs="宋体"/>
          <w:spacing w:val="-2"/>
          <w:sz w:val="30"/>
          <w:szCs w:val="30"/>
        </w:rPr>
        <w:t>略）</w:t>
      </w:r>
      <w:r>
        <w:rPr>
          <w:rFonts w:ascii="宋体" w:hAnsi="宋体" w:eastAsia="宋体" w:cs="宋体"/>
          <w:sz w:val="30"/>
          <w:szCs w:val="30"/>
        </w:rPr>
        <w:t xml:space="preserve"> </w:t>
      </w:r>
      <w:r>
        <w:rPr>
          <w:rFonts w:ascii="宋体" w:hAnsi="宋体" w:eastAsia="宋体" w:cs="宋体"/>
          <w:spacing w:val="-1"/>
          <w:position w:val="-3"/>
          <w:sz w:val="30"/>
          <w:szCs w:val="30"/>
        </w:rPr>
        <w:t>的变体形式去应对问题。</w:t>
      </w:r>
      <w:r>
        <w:fldChar w:fldCharType="begin"/>
      </w:r>
      <w:r>
        <w:instrText xml:space="preserve"> HYPERLINK \l "bookmark758" </w:instrText>
      </w:r>
      <w:r>
        <w:fldChar w:fldCharType="separate"/>
      </w:r>
      <w:r>
        <w:rPr>
          <w:rFonts w:ascii="Times New Roman" w:hAnsi="Times New Roman" w:eastAsia="Times New Roman" w:cs="Times New Roman"/>
          <w:color w:val="0000EE"/>
          <w:spacing w:val="-1"/>
          <w:position w:val="7"/>
          <w:sz w:val="30"/>
          <w:szCs w:val="30"/>
          <w:u w:val="single" w:color="auto"/>
        </w:rPr>
        <w:t>[5]</w:t>
      </w:r>
      <w:r>
        <w:rPr>
          <w:rFonts w:ascii="Times New Roman" w:hAnsi="Times New Roman" w:eastAsia="Times New Roman" w:cs="Times New Roman"/>
          <w:color w:val="0000EE"/>
          <w:spacing w:val="-1"/>
          <w:position w:val="7"/>
          <w:sz w:val="30"/>
          <w:szCs w:val="30"/>
          <w:u w:val="single" w:color="auto"/>
        </w:rPr>
        <w:fldChar w:fldCharType="end"/>
      </w:r>
    </w:p>
    <w:p w14:paraId="4AF7780A">
      <w:pPr>
        <w:spacing w:line="226" w:lineRule="auto"/>
        <w:rPr>
          <w:rFonts w:ascii="Times New Roman" w:hAnsi="Times New Roman" w:eastAsia="Times New Roman" w:cs="Times New Roman"/>
          <w:sz w:val="30"/>
          <w:szCs w:val="30"/>
        </w:rPr>
        <w:sectPr>
          <w:pgSz w:w="12240" w:h="15840"/>
          <w:pgMar w:top="400" w:right="1500" w:bottom="0" w:left="1451" w:header="0" w:footer="0" w:gutter="0"/>
          <w:cols w:space="720" w:num="1"/>
        </w:sectPr>
      </w:pPr>
    </w:p>
    <w:p w14:paraId="1767908C">
      <w:pPr>
        <w:pStyle w:val="2"/>
      </w:pPr>
    </w:p>
    <w:p w14:paraId="046A4581">
      <w:pPr>
        <w:pStyle w:val="2"/>
      </w:pPr>
    </w:p>
    <w:p w14:paraId="65650D80">
      <w:pPr>
        <w:pStyle w:val="2"/>
        <w:spacing w:line="241" w:lineRule="auto"/>
      </w:pPr>
    </w:p>
    <w:p w14:paraId="79633045">
      <w:pPr>
        <w:pStyle w:val="2"/>
        <w:spacing w:line="241" w:lineRule="auto"/>
      </w:pPr>
    </w:p>
    <w:p w14:paraId="5197C036">
      <w:pPr>
        <w:spacing w:before="97" w:line="222" w:lineRule="auto"/>
        <w:ind w:left="1" w:right="383" w:firstLine="597"/>
        <w:rPr>
          <w:rFonts w:ascii="宋体" w:hAnsi="宋体" w:eastAsia="宋体" w:cs="宋体"/>
          <w:sz w:val="30"/>
          <w:szCs w:val="30"/>
        </w:rPr>
      </w:pPr>
      <w:r>
        <w:rPr>
          <w:rFonts w:ascii="宋体" w:hAnsi="宋体" w:eastAsia="宋体" w:cs="宋体"/>
          <w:spacing w:val="-1"/>
          <w:sz w:val="30"/>
          <w:szCs w:val="30"/>
        </w:rPr>
        <w:t>请记住，与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有关的症状包括过度警惕、过度惊吓反</w:t>
      </w:r>
      <w:r>
        <w:rPr>
          <w:rFonts w:ascii="宋体" w:hAnsi="宋体" w:eastAsia="宋体" w:cs="宋体"/>
          <w:spacing w:val="18"/>
          <w:sz w:val="30"/>
          <w:szCs w:val="30"/>
        </w:rPr>
        <w:t xml:space="preserve"> </w:t>
      </w:r>
      <w:r>
        <w:rPr>
          <w:rFonts w:ascii="宋体" w:hAnsi="宋体" w:eastAsia="宋体" w:cs="宋体"/>
          <w:spacing w:val="-1"/>
          <w:sz w:val="30"/>
          <w:szCs w:val="30"/>
        </w:rPr>
        <w:t>应、对声光的过度敏感反应、多动、躁动不安（比如坐立不安或抖</w:t>
      </w:r>
    </w:p>
    <w:p w14:paraId="34D90A43">
      <w:pPr>
        <w:spacing w:before="2" w:line="228" w:lineRule="auto"/>
        <w:ind w:left="1" w:right="66" w:hanging="1"/>
        <w:rPr>
          <w:rFonts w:ascii="宋体" w:hAnsi="宋体" w:eastAsia="宋体" w:cs="宋体"/>
          <w:sz w:val="30"/>
          <w:szCs w:val="30"/>
        </w:rPr>
      </w:pPr>
      <w:r>
        <w:rPr>
          <w:rFonts w:ascii="宋体" w:hAnsi="宋体" w:eastAsia="宋体" w:cs="宋体"/>
          <w:spacing w:val="-1"/>
          <w:sz w:val="30"/>
          <w:szCs w:val="30"/>
        </w:rPr>
        <w:t>腿）、肌肉紧张、慢性疼痛、失眠、噩梦、闪回、惊恐发作、长期焦</w:t>
      </w:r>
      <w:r>
        <w:rPr>
          <w:rFonts w:ascii="宋体" w:hAnsi="宋体" w:eastAsia="宋体" w:cs="宋体"/>
          <w:spacing w:val="6"/>
          <w:sz w:val="30"/>
          <w:szCs w:val="30"/>
        </w:rPr>
        <w:t xml:space="preserve">   </w:t>
      </w:r>
      <w:r>
        <w:rPr>
          <w:rFonts w:ascii="宋体" w:hAnsi="宋体" w:eastAsia="宋体" w:cs="宋体"/>
          <w:spacing w:val="-2"/>
          <w:position w:val="-1"/>
          <w:sz w:val="30"/>
          <w:szCs w:val="30"/>
        </w:rPr>
        <w:t>虑、暴怒、暴力发作、长期烦躁和易怒，以</w:t>
      </w:r>
      <w:r>
        <w:rPr>
          <w:rFonts w:ascii="宋体" w:hAnsi="宋体" w:eastAsia="宋体" w:cs="宋体"/>
          <w:spacing w:val="-3"/>
          <w:position w:val="-1"/>
          <w:sz w:val="30"/>
          <w:szCs w:val="30"/>
        </w:rPr>
        <w:t>及情绪性反应等。</w:t>
      </w:r>
      <w:r>
        <w:fldChar w:fldCharType="begin"/>
      </w:r>
      <w:r>
        <w:instrText xml:space="preserve"> HYPERLINK \l "bookmark759" </w:instrText>
      </w:r>
      <w:r>
        <w:fldChar w:fldCharType="separate"/>
      </w:r>
      <w:r>
        <w:rPr>
          <w:rFonts w:ascii="Times New Roman" w:hAnsi="Times New Roman" w:eastAsia="Times New Roman" w:cs="Times New Roman"/>
          <w:color w:val="0000EE"/>
          <w:spacing w:val="-3"/>
          <w:position w:val="8"/>
          <w:sz w:val="30"/>
          <w:szCs w:val="30"/>
          <w:u w:val="single" w:color="auto"/>
        </w:rPr>
        <w:t>[6]</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1"/>
          <w:sz w:val="30"/>
          <w:szCs w:val="30"/>
        </w:rPr>
        <w:t>此外，</w:t>
      </w:r>
      <w:r>
        <w:rPr>
          <w:rFonts w:ascii="宋体" w:hAnsi="宋体" w:eastAsia="宋体" w:cs="宋体"/>
          <w:position w:val="-1"/>
          <w:sz w:val="30"/>
          <w:szCs w:val="30"/>
        </w:rPr>
        <w:t xml:space="preserve"> </w:t>
      </w:r>
      <w:r>
        <w:rPr>
          <w:rFonts w:ascii="宋体" w:hAnsi="宋体" w:eastAsia="宋体" w:cs="宋体"/>
          <w:sz w:val="30"/>
          <w:szCs w:val="30"/>
        </w:rPr>
        <w:t>由内部信号引发的点燃现象在我们</w:t>
      </w:r>
      <w:r>
        <w:rPr>
          <w:rFonts w:ascii="Times New Roman" w:hAnsi="Times New Roman" w:eastAsia="Times New Roman" w:cs="Times New Roman"/>
          <w:sz w:val="30"/>
          <w:szCs w:val="30"/>
        </w:rPr>
        <w:t>“</w:t>
      </w:r>
      <w:r>
        <w:rPr>
          <w:rFonts w:ascii="宋体" w:hAnsi="宋体" w:eastAsia="宋体" w:cs="宋体"/>
          <w:sz w:val="30"/>
          <w:szCs w:val="30"/>
        </w:rPr>
        <w:t>走不出</w:t>
      </w:r>
      <w:r>
        <w:rPr>
          <w:rFonts w:ascii="宋体" w:hAnsi="宋体" w:eastAsia="宋体" w:cs="宋体"/>
          <w:spacing w:val="-1"/>
          <w:sz w:val="30"/>
          <w:szCs w:val="30"/>
        </w:rPr>
        <w:t>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的情况下也更为常见。</w:t>
      </w:r>
    </w:p>
    <w:p w14:paraId="294F7E7F">
      <w:pPr>
        <w:spacing w:before="306" w:line="222" w:lineRule="auto"/>
        <w:ind w:left="1" w:right="49" w:firstLine="606"/>
        <w:jc w:val="both"/>
        <w:rPr>
          <w:rFonts w:ascii="宋体" w:hAnsi="宋体" w:eastAsia="宋体" w:cs="宋体"/>
          <w:sz w:val="30"/>
          <w:szCs w:val="30"/>
        </w:rPr>
      </w:pP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有关的行为包括为寻求内啡肽刺激而进行的找刺激</w:t>
      </w:r>
      <w:r>
        <w:rPr>
          <w:rFonts w:ascii="宋体" w:hAnsi="宋体" w:eastAsia="宋体" w:cs="宋体"/>
          <w:spacing w:val="11"/>
          <w:sz w:val="30"/>
          <w:szCs w:val="30"/>
        </w:rPr>
        <w:t xml:space="preserve"> </w:t>
      </w:r>
      <w:r>
        <w:rPr>
          <w:rFonts w:ascii="宋体" w:hAnsi="宋体" w:eastAsia="宋体" w:cs="宋体"/>
          <w:spacing w:val="-1"/>
          <w:sz w:val="30"/>
          <w:szCs w:val="30"/>
        </w:rPr>
        <w:t>行为，例如参与极限运动、进行过量的心血管运动、偷情、赌博、高速</w:t>
      </w:r>
      <w:r>
        <w:rPr>
          <w:rFonts w:ascii="宋体" w:hAnsi="宋体" w:eastAsia="宋体" w:cs="宋体"/>
          <w:spacing w:val="18"/>
          <w:sz w:val="30"/>
          <w:szCs w:val="30"/>
        </w:rPr>
        <w:t xml:space="preserve"> </w:t>
      </w:r>
      <w:r>
        <w:rPr>
          <w:rFonts w:ascii="宋体" w:hAnsi="宋体" w:eastAsia="宋体" w:cs="宋体"/>
          <w:spacing w:val="-1"/>
          <w:sz w:val="30"/>
          <w:szCs w:val="30"/>
        </w:rPr>
        <w:t>驾驶摩托、危险驾车、玩暴力电子游戏及痴迷于动作片和恐怖片等。此</w:t>
      </w:r>
      <w:r>
        <w:rPr>
          <w:rFonts w:ascii="宋体" w:hAnsi="宋体" w:eastAsia="宋体" w:cs="宋体"/>
          <w:spacing w:val="18"/>
          <w:sz w:val="30"/>
          <w:szCs w:val="30"/>
        </w:rPr>
        <w:t xml:space="preserve"> </w:t>
      </w:r>
      <w:r>
        <w:rPr>
          <w:rFonts w:ascii="宋体" w:hAnsi="宋体" w:eastAsia="宋体" w:cs="宋体"/>
          <w:spacing w:val="-1"/>
          <w:sz w:val="30"/>
          <w:szCs w:val="30"/>
        </w:rPr>
        <w:t>外，这时人们也会出现严重依赖尼古丁、咖啡因、糖和其他兴奋物质的</w:t>
      </w:r>
      <w:r>
        <w:rPr>
          <w:rFonts w:ascii="宋体" w:hAnsi="宋体" w:eastAsia="宋体" w:cs="宋体"/>
          <w:spacing w:val="18"/>
          <w:sz w:val="30"/>
          <w:szCs w:val="30"/>
        </w:rPr>
        <w:t xml:space="preserve"> </w:t>
      </w:r>
      <w:r>
        <w:rPr>
          <w:rFonts w:ascii="宋体" w:hAnsi="宋体" w:eastAsia="宋体" w:cs="宋体"/>
          <w:spacing w:val="-4"/>
          <w:sz w:val="30"/>
          <w:szCs w:val="30"/>
        </w:rPr>
        <w:t>倾向。</w:t>
      </w:r>
    </w:p>
    <w:p w14:paraId="0680B190">
      <w:pPr>
        <w:spacing w:before="296" w:line="222" w:lineRule="auto"/>
        <w:ind w:right="49" w:firstLine="607"/>
        <w:rPr>
          <w:rFonts w:ascii="宋体" w:hAnsi="宋体" w:eastAsia="宋体" w:cs="宋体"/>
          <w:sz w:val="30"/>
          <w:szCs w:val="30"/>
        </w:rPr>
      </w:pPr>
      <w:r>
        <w:rPr>
          <w:rFonts w:ascii="宋体" w:hAnsi="宋体" w:eastAsia="宋体" w:cs="宋体"/>
          <w:spacing w:val="-1"/>
          <w:sz w:val="30"/>
          <w:szCs w:val="30"/>
        </w:rPr>
        <w:t>正如你可能想到的那样，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是高压职业中最常见的失调</w:t>
      </w:r>
      <w:r>
        <w:rPr>
          <w:rFonts w:ascii="宋体" w:hAnsi="宋体" w:eastAsia="宋体" w:cs="宋体"/>
          <w:spacing w:val="11"/>
          <w:sz w:val="30"/>
          <w:szCs w:val="30"/>
        </w:rPr>
        <w:t xml:space="preserve"> </w:t>
      </w:r>
      <w:r>
        <w:rPr>
          <w:rFonts w:ascii="宋体" w:hAnsi="宋体" w:eastAsia="宋体" w:cs="宋体"/>
          <w:sz w:val="30"/>
          <w:szCs w:val="30"/>
        </w:rPr>
        <w:t>模式，至少一开始是这样，稍后我会对此进</w:t>
      </w:r>
      <w:r>
        <w:rPr>
          <w:rFonts w:ascii="宋体" w:hAnsi="宋体" w:eastAsia="宋体" w:cs="宋体"/>
          <w:spacing w:val="-1"/>
          <w:sz w:val="30"/>
          <w:szCs w:val="30"/>
        </w:rPr>
        <w:t>行解释。这些工作环境不仅</w:t>
      </w:r>
      <w:r>
        <w:rPr>
          <w:rFonts w:ascii="宋体" w:hAnsi="宋体" w:eastAsia="宋体" w:cs="宋体"/>
          <w:sz w:val="30"/>
          <w:szCs w:val="30"/>
        </w:rPr>
        <w:t xml:space="preserve"> 会吸引肾上腺素瘾君子，还会鼓励那些与</w:t>
      </w:r>
      <w:r>
        <w:rPr>
          <w:rFonts w:ascii="Times New Roman" w:hAnsi="Times New Roman" w:eastAsia="Times New Roman" w:cs="Times New Roman"/>
          <w:sz w:val="30"/>
          <w:szCs w:val="30"/>
        </w:rPr>
        <w:t>“</w:t>
      </w:r>
      <w:r>
        <w:rPr>
          <w:rFonts w:ascii="宋体" w:hAnsi="宋体" w:eastAsia="宋体" w:cs="宋体"/>
          <w:sz w:val="30"/>
          <w:szCs w:val="30"/>
        </w:rPr>
        <w:t>走</w:t>
      </w:r>
      <w:r>
        <w:rPr>
          <w:rFonts w:ascii="宋体" w:hAnsi="宋体" w:eastAsia="宋体" w:cs="宋体"/>
          <w:spacing w:val="-1"/>
          <w:sz w:val="30"/>
          <w:szCs w:val="30"/>
        </w:rPr>
        <w:t>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有关的工作狂做</w:t>
      </w:r>
      <w:r>
        <w:rPr>
          <w:rFonts w:ascii="宋体" w:hAnsi="宋体" w:eastAsia="宋体" w:cs="宋体"/>
          <w:sz w:val="30"/>
          <w:szCs w:val="30"/>
        </w:rPr>
        <w:t xml:space="preserve"> 出全力拼搏和不睡觉的行为选择。或者换句</w:t>
      </w:r>
      <w:r>
        <w:rPr>
          <w:rFonts w:ascii="宋体" w:hAnsi="宋体" w:eastAsia="宋体" w:cs="宋体"/>
          <w:spacing w:val="-1"/>
          <w:sz w:val="30"/>
          <w:szCs w:val="30"/>
        </w:rPr>
        <w:t>话说，当你处于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w:t>
      </w:r>
      <w:r>
        <w:rPr>
          <w:rFonts w:ascii="宋体" w:hAnsi="宋体" w:eastAsia="宋体" w:cs="宋体"/>
          <w:sz w:val="30"/>
          <w:szCs w:val="30"/>
        </w:rPr>
        <w:t xml:space="preserve">  </w:t>
      </w:r>
      <w:r>
        <w:rPr>
          <w:rFonts w:ascii="宋体" w:hAnsi="宋体" w:eastAsia="宋体" w:cs="宋体"/>
          <w:spacing w:val="-1"/>
          <w:sz w:val="30"/>
          <w:szCs w:val="30"/>
        </w:rPr>
        <w:t>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的状态时，你很难在这样的环境中有效地开展工作。</w:t>
      </w:r>
    </w:p>
    <w:p w14:paraId="6EC95B25">
      <w:pPr>
        <w:spacing w:before="294" w:line="224" w:lineRule="auto"/>
        <w:ind w:left="1" w:firstLine="598"/>
        <w:rPr>
          <w:rFonts w:ascii="宋体" w:hAnsi="宋体" w:eastAsia="宋体" w:cs="宋体"/>
          <w:sz w:val="30"/>
          <w:szCs w:val="30"/>
        </w:rPr>
      </w:pPr>
      <w:r>
        <w:rPr>
          <w:rFonts w:ascii="宋体" w:hAnsi="宋体" w:eastAsia="宋体" w:cs="宋体"/>
          <w:spacing w:val="-1"/>
          <w:sz w:val="30"/>
          <w:szCs w:val="30"/>
        </w:rPr>
        <w:t>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的状态下，身心系统的默认反应是交感神经系统的</w:t>
      </w:r>
      <w:r>
        <w:rPr>
          <w:rFonts w:ascii="宋体" w:hAnsi="宋体" w:eastAsia="宋体" w:cs="宋体"/>
          <w:spacing w:val="18"/>
          <w:sz w:val="30"/>
          <w:szCs w:val="30"/>
        </w:rPr>
        <w:t xml:space="preserve"> </w:t>
      </w:r>
      <w:r>
        <w:rPr>
          <w:rFonts w:ascii="宋体" w:hAnsi="宋体" w:eastAsia="宋体" w:cs="宋体"/>
          <w:spacing w:val="1"/>
          <w:sz w:val="30"/>
          <w:szCs w:val="30"/>
        </w:rPr>
        <w:t>唤起不足，也就是觉醒不足，以及太多背侧副交感神经处于防御</w:t>
      </w:r>
      <w:r>
        <w:rPr>
          <w:rFonts w:ascii="宋体" w:hAnsi="宋体" w:eastAsia="宋体" w:cs="宋体"/>
          <w:sz w:val="30"/>
          <w:szCs w:val="30"/>
        </w:rPr>
        <w:t>模式。 因此，</w:t>
      </w:r>
      <w:r>
        <w:rPr>
          <w:rFonts w:ascii="Times New Roman" w:hAnsi="Times New Roman" w:eastAsia="Times New Roman" w:cs="Times New Roman"/>
          <w:sz w:val="30"/>
          <w:szCs w:val="30"/>
        </w:rPr>
        <w:t>“</w:t>
      </w:r>
      <w:r>
        <w:rPr>
          <w:rFonts w:ascii="宋体" w:hAnsi="宋体" w:eastAsia="宋体" w:cs="宋体"/>
          <w:sz w:val="30"/>
          <w:szCs w:val="30"/>
        </w:rPr>
        <w:t>走不出消沉</w:t>
      </w:r>
      <w:r>
        <w:rPr>
          <w:rFonts w:ascii="Times New Roman" w:hAnsi="Times New Roman" w:eastAsia="Times New Roman" w:cs="Times New Roman"/>
          <w:sz w:val="30"/>
          <w:szCs w:val="30"/>
        </w:rPr>
        <w:t>”</w:t>
      </w:r>
      <w:r>
        <w:rPr>
          <w:rFonts w:ascii="宋体" w:hAnsi="宋体" w:eastAsia="宋体" w:cs="宋体"/>
          <w:sz w:val="30"/>
          <w:szCs w:val="30"/>
        </w:rPr>
        <w:t>状态下的行为响应方</w:t>
      </w:r>
      <w:r>
        <w:rPr>
          <w:rFonts w:ascii="宋体" w:hAnsi="宋体" w:eastAsia="宋体" w:cs="宋体"/>
          <w:spacing w:val="-1"/>
          <w:sz w:val="30"/>
          <w:szCs w:val="30"/>
        </w:rPr>
        <w:t>式落在了僵硬模式上，其表现</w:t>
      </w:r>
      <w:r>
        <w:rPr>
          <w:rFonts w:ascii="宋体" w:hAnsi="宋体" w:eastAsia="宋体" w:cs="宋体"/>
          <w:sz w:val="30"/>
          <w:szCs w:val="30"/>
        </w:rPr>
        <w:t xml:space="preserve"> </w:t>
      </w:r>
      <w:r>
        <w:rPr>
          <w:rFonts w:ascii="宋体" w:hAnsi="宋体" w:eastAsia="宋体" w:cs="宋体"/>
          <w:position w:val="-1"/>
          <w:sz w:val="30"/>
          <w:szCs w:val="30"/>
        </w:rPr>
        <w:t>包括习得性无助、过度拖延、不知所措、漠然</w:t>
      </w:r>
      <w:r>
        <w:rPr>
          <w:rFonts w:ascii="宋体" w:hAnsi="宋体" w:eastAsia="宋体" w:cs="宋体"/>
          <w:spacing w:val="-1"/>
          <w:position w:val="-1"/>
          <w:sz w:val="30"/>
          <w:szCs w:val="30"/>
        </w:rPr>
        <w:t>和解离等。</w:t>
      </w:r>
      <w:r>
        <w:fldChar w:fldCharType="begin"/>
      </w:r>
      <w:r>
        <w:instrText xml:space="preserve"> HYPERLINK \l "bookmark760"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解离状态发</w:t>
      </w:r>
      <w:r>
        <w:rPr>
          <w:rFonts w:ascii="宋体" w:hAnsi="宋体" w:eastAsia="宋体" w:cs="宋体"/>
          <w:position w:val="-1"/>
          <w:sz w:val="30"/>
          <w:szCs w:val="30"/>
        </w:rPr>
        <w:t xml:space="preserve"> </w:t>
      </w:r>
      <w:r>
        <w:rPr>
          <w:rFonts w:ascii="宋体" w:hAnsi="宋体" w:eastAsia="宋体" w:cs="宋体"/>
          <w:spacing w:val="-1"/>
          <w:sz w:val="30"/>
          <w:szCs w:val="30"/>
        </w:rPr>
        <w:t>生在我们主观上感觉自己是麻木的且与我们的身体、情感和痛苦疏离或</w:t>
      </w:r>
      <w:r>
        <w:rPr>
          <w:rFonts w:ascii="宋体" w:hAnsi="宋体" w:eastAsia="宋体" w:cs="宋体"/>
          <w:spacing w:val="18"/>
          <w:sz w:val="30"/>
          <w:szCs w:val="30"/>
        </w:rPr>
        <w:t xml:space="preserve"> </w:t>
      </w:r>
      <w:r>
        <w:rPr>
          <w:rFonts w:ascii="宋体" w:hAnsi="宋体" w:eastAsia="宋体" w:cs="宋体"/>
          <w:spacing w:val="-1"/>
          <w:sz w:val="30"/>
          <w:szCs w:val="30"/>
        </w:rPr>
        <w:t>分离之时。在这种模式下，</w:t>
      </w:r>
      <w:r>
        <w:rPr>
          <w:rFonts w:ascii="Times New Roman" w:hAnsi="Times New Roman" w:eastAsia="Times New Roman" w:cs="Times New Roman"/>
          <w:spacing w:val="-1"/>
          <w:sz w:val="30"/>
          <w:szCs w:val="30"/>
        </w:rPr>
        <w:t>HPA</w:t>
      </w:r>
      <w:r>
        <w:rPr>
          <w:rFonts w:ascii="宋体" w:hAnsi="宋体" w:eastAsia="宋体" w:cs="宋体"/>
          <w:spacing w:val="-1"/>
          <w:sz w:val="30"/>
          <w:szCs w:val="30"/>
        </w:rPr>
        <w:t>轴将产生过多的皮质醇和其他糖皮质激</w:t>
      </w:r>
      <w:r>
        <w:rPr>
          <w:rFonts w:ascii="宋体" w:hAnsi="宋体" w:eastAsia="宋体" w:cs="宋体"/>
          <w:spacing w:val="18"/>
          <w:sz w:val="30"/>
          <w:szCs w:val="30"/>
        </w:rPr>
        <w:t xml:space="preserve"> </w:t>
      </w:r>
      <w:r>
        <w:rPr>
          <w:rFonts w:ascii="宋体" w:hAnsi="宋体" w:eastAsia="宋体" w:cs="宋体"/>
          <w:spacing w:val="-1"/>
          <w:sz w:val="30"/>
          <w:szCs w:val="30"/>
        </w:rPr>
        <w:t>素。正如第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章解释的那样，高糖皮质激素水平与抑郁、记忆问题、执</w:t>
      </w:r>
      <w:r>
        <w:rPr>
          <w:rFonts w:ascii="宋体" w:hAnsi="宋体" w:eastAsia="宋体" w:cs="宋体"/>
          <w:spacing w:val="9"/>
          <w:sz w:val="30"/>
          <w:szCs w:val="30"/>
        </w:rPr>
        <w:t xml:space="preserve">  </w:t>
      </w:r>
      <w:r>
        <w:rPr>
          <w:rFonts w:ascii="宋体" w:hAnsi="宋体" w:eastAsia="宋体" w:cs="宋体"/>
          <w:spacing w:val="-1"/>
          <w:sz w:val="30"/>
          <w:szCs w:val="30"/>
        </w:rPr>
        <w:t>行功能受损、新陈代谢问题和体重增加有关。</w:t>
      </w:r>
    </w:p>
    <w:p w14:paraId="583D32A6">
      <w:pPr>
        <w:spacing w:before="305" w:line="199" w:lineRule="auto"/>
        <w:ind w:left="624"/>
        <w:rPr>
          <w:rFonts w:ascii="宋体" w:hAnsi="宋体" w:eastAsia="宋体" w:cs="宋体"/>
          <w:sz w:val="30"/>
          <w:szCs w:val="30"/>
        </w:rPr>
      </w:pPr>
      <w:r>
        <w:rPr>
          <w:rFonts w:ascii="宋体" w:hAnsi="宋体" w:eastAsia="宋体" w:cs="宋体"/>
          <w:spacing w:val="-1"/>
          <w:sz w:val="30"/>
          <w:szCs w:val="30"/>
        </w:rPr>
        <w:t>因此，</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会带来过于活跃的应对方</w:t>
      </w:r>
      <w:r>
        <w:rPr>
          <w:rFonts w:ascii="宋体" w:hAnsi="宋体" w:eastAsia="宋体" w:cs="宋体"/>
          <w:spacing w:val="-2"/>
          <w:sz w:val="30"/>
          <w:szCs w:val="30"/>
        </w:rPr>
        <w:t>式，而</w:t>
      </w:r>
      <w:r>
        <w:rPr>
          <w:rFonts w:ascii="Times New Roman" w:hAnsi="Times New Roman" w:eastAsia="Times New Roman" w:cs="Times New Roman"/>
          <w:spacing w:val="-2"/>
          <w:sz w:val="30"/>
          <w:szCs w:val="30"/>
        </w:rPr>
        <w:t>“</w:t>
      </w:r>
      <w:r>
        <w:rPr>
          <w:rFonts w:ascii="宋体" w:hAnsi="宋体" w:eastAsia="宋体" w:cs="宋体"/>
          <w:spacing w:val="-2"/>
          <w:sz w:val="30"/>
          <w:szCs w:val="30"/>
        </w:rPr>
        <w:t>走不出消</w:t>
      </w:r>
    </w:p>
    <w:p w14:paraId="60612967">
      <w:pPr>
        <w:spacing w:before="4" w:line="241" w:lineRule="auto"/>
        <w:ind w:left="9" w:right="83" w:hanging="8"/>
        <w:rPr>
          <w:rFonts w:ascii="宋体" w:hAnsi="宋体" w:eastAsia="宋体" w:cs="宋体"/>
          <w:sz w:val="30"/>
          <w:szCs w:val="30"/>
        </w:rPr>
      </w:pPr>
      <w:r>
        <w:rPr>
          <w:rFonts w:ascii="宋体" w:hAnsi="宋体" w:eastAsia="宋体" w:cs="宋体"/>
          <w:position w:val="-1"/>
          <w:sz w:val="30"/>
          <w:szCs w:val="30"/>
        </w:rPr>
        <w:t>沉</w:t>
      </w:r>
      <w:r>
        <w:rPr>
          <w:rFonts w:ascii="Times New Roman" w:hAnsi="Times New Roman" w:eastAsia="Times New Roman" w:cs="Times New Roman"/>
          <w:position w:val="-1"/>
          <w:sz w:val="30"/>
          <w:szCs w:val="30"/>
        </w:rPr>
        <w:t>”</w:t>
      </w:r>
      <w:r>
        <w:rPr>
          <w:rFonts w:ascii="宋体" w:hAnsi="宋体" w:eastAsia="宋体" w:cs="宋体"/>
          <w:position w:val="-1"/>
          <w:sz w:val="30"/>
          <w:szCs w:val="30"/>
        </w:rPr>
        <w:t>则与不太活跃的应对方式有关。</w:t>
      </w:r>
      <w:r>
        <w:fldChar w:fldCharType="begin"/>
      </w:r>
      <w:r>
        <w:instrText xml:space="preserve"> HYPERLINK \l "bookmark761" </w:instrText>
      </w:r>
      <w:r>
        <w:fldChar w:fldCharType="separate"/>
      </w:r>
      <w:r>
        <w:rPr>
          <w:rFonts w:ascii="Times New Roman" w:hAnsi="Times New Roman" w:eastAsia="Times New Roman" w:cs="Times New Roman"/>
          <w:color w:val="0000EE"/>
          <w:position w:val="8"/>
          <w:sz w:val="30"/>
          <w:szCs w:val="30"/>
          <w:u w:val="single" w:color="auto"/>
        </w:rPr>
        <w:t>[8]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那些</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走不出消沉</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的人可能会感</w:t>
      </w:r>
      <w:r>
        <w:rPr>
          <w:rFonts w:ascii="宋体" w:hAnsi="宋体" w:eastAsia="宋体" w:cs="宋体"/>
          <w:position w:val="-1"/>
          <w:sz w:val="30"/>
          <w:szCs w:val="30"/>
        </w:rPr>
        <w:t xml:space="preserve"> </w:t>
      </w:r>
      <w:r>
        <w:rPr>
          <w:rFonts w:ascii="宋体" w:hAnsi="宋体" w:eastAsia="宋体" w:cs="宋体"/>
          <w:spacing w:val="-1"/>
          <w:sz w:val="30"/>
          <w:szCs w:val="30"/>
        </w:rPr>
        <w:t>到木然或沮丧，没有动力或乐趣。</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也可能表现为根本不会</w:t>
      </w:r>
      <w:r>
        <w:rPr>
          <w:rFonts w:ascii="宋体" w:hAnsi="宋体" w:eastAsia="宋体" w:cs="宋体"/>
          <w:spacing w:val="11"/>
          <w:sz w:val="30"/>
          <w:szCs w:val="30"/>
        </w:rPr>
        <w:t xml:space="preserve"> </w:t>
      </w:r>
      <w:r>
        <w:rPr>
          <w:rFonts w:ascii="宋体" w:hAnsi="宋体" w:eastAsia="宋体" w:cs="宋体"/>
          <w:spacing w:val="-2"/>
          <w:sz w:val="30"/>
          <w:szCs w:val="30"/>
        </w:rPr>
        <w:t>尝试采取任何应对措施。</w:t>
      </w:r>
    </w:p>
    <w:p w14:paraId="50B84868">
      <w:pPr>
        <w:spacing w:before="274" w:line="223" w:lineRule="auto"/>
        <w:ind w:left="2" w:right="49" w:firstLine="604"/>
        <w:jc w:val="both"/>
        <w:rPr>
          <w:rFonts w:ascii="宋体" w:hAnsi="宋体" w:eastAsia="宋体" w:cs="宋体"/>
          <w:sz w:val="30"/>
          <w:szCs w:val="30"/>
        </w:rPr>
      </w:pP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相关的症状包括抑郁、健忘、迷糊、精神恍惚、笨</w:t>
      </w:r>
      <w:r>
        <w:rPr>
          <w:rFonts w:ascii="宋体" w:hAnsi="宋体" w:eastAsia="宋体" w:cs="宋体"/>
          <w:spacing w:val="11"/>
          <w:sz w:val="30"/>
          <w:szCs w:val="30"/>
        </w:rPr>
        <w:t xml:space="preserve"> </w:t>
      </w:r>
      <w:r>
        <w:rPr>
          <w:rFonts w:ascii="宋体" w:hAnsi="宋体" w:eastAsia="宋体" w:cs="宋体"/>
          <w:spacing w:val="-1"/>
          <w:sz w:val="30"/>
          <w:szCs w:val="30"/>
        </w:rPr>
        <w:t>拙、长期疲劳、体力不支、疲惫不堪、睡得多却依然感到疲倦、性欲丧</w:t>
      </w:r>
      <w:r>
        <w:rPr>
          <w:rFonts w:ascii="宋体" w:hAnsi="宋体" w:eastAsia="宋体" w:cs="宋体"/>
          <w:spacing w:val="17"/>
          <w:sz w:val="30"/>
          <w:szCs w:val="30"/>
        </w:rPr>
        <w:t xml:space="preserve"> </w:t>
      </w:r>
      <w:r>
        <w:rPr>
          <w:rFonts w:ascii="宋体" w:hAnsi="宋体" w:eastAsia="宋体" w:cs="宋体"/>
          <w:spacing w:val="-1"/>
          <w:sz w:val="30"/>
          <w:szCs w:val="30"/>
        </w:rPr>
        <w:t>失、情感麻木、不知所措和有疏离感。</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的人可能还会感到</w:t>
      </w:r>
    </w:p>
    <w:p w14:paraId="4FCC3B3E">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0A9C9118">
      <w:pPr>
        <w:pStyle w:val="2"/>
      </w:pPr>
    </w:p>
    <w:p w14:paraId="587195A0">
      <w:pPr>
        <w:pStyle w:val="2"/>
        <w:spacing w:line="241" w:lineRule="auto"/>
      </w:pPr>
    </w:p>
    <w:p w14:paraId="337D18D5">
      <w:pPr>
        <w:pStyle w:val="2"/>
        <w:spacing w:line="241" w:lineRule="auto"/>
      </w:pPr>
    </w:p>
    <w:p w14:paraId="3EAA4BDC">
      <w:pPr>
        <w:pStyle w:val="2"/>
        <w:spacing w:line="241" w:lineRule="auto"/>
      </w:pPr>
    </w:p>
    <w:p w14:paraId="3466D2F7">
      <w:pPr>
        <w:spacing w:before="98" w:line="224" w:lineRule="auto"/>
        <w:ind w:left="4" w:firstLine="4"/>
        <w:rPr>
          <w:rFonts w:ascii="宋体" w:hAnsi="宋体" w:eastAsia="宋体" w:cs="宋体"/>
          <w:sz w:val="30"/>
          <w:szCs w:val="30"/>
        </w:rPr>
      </w:pPr>
      <w:r>
        <w:rPr>
          <w:rFonts w:ascii="宋体" w:hAnsi="宋体" w:eastAsia="宋体" w:cs="宋体"/>
          <w:spacing w:val="-1"/>
          <w:sz w:val="30"/>
          <w:szCs w:val="30"/>
        </w:rPr>
        <w:t>身体麻木，而这可能会导致身体中感到分裂或麻木的部分产生慢性疼痛</w:t>
      </w:r>
      <w:r>
        <w:rPr>
          <w:rFonts w:ascii="宋体" w:hAnsi="宋体" w:eastAsia="宋体" w:cs="宋体"/>
          <w:spacing w:val="10"/>
          <w:sz w:val="30"/>
          <w:szCs w:val="30"/>
        </w:rPr>
        <w:t xml:space="preserve"> </w:t>
      </w:r>
      <w:r>
        <w:rPr>
          <w:rFonts w:ascii="宋体" w:hAnsi="宋体" w:eastAsia="宋体" w:cs="宋体"/>
          <w:spacing w:val="-4"/>
          <w:sz w:val="30"/>
          <w:szCs w:val="30"/>
        </w:rPr>
        <w:t>或炎症。</w:t>
      </w:r>
    </w:p>
    <w:p w14:paraId="4BF1DE2E">
      <w:pPr>
        <w:spacing w:before="289" w:line="223" w:lineRule="auto"/>
        <w:ind w:left="1" w:firstLine="606"/>
        <w:jc w:val="both"/>
        <w:rPr>
          <w:rFonts w:ascii="宋体" w:hAnsi="宋体" w:eastAsia="宋体" w:cs="宋体"/>
          <w:sz w:val="30"/>
          <w:szCs w:val="30"/>
        </w:rPr>
      </w:pPr>
      <w:r>
        <w:rPr>
          <w:rFonts w:ascii="宋体" w:hAnsi="宋体" w:eastAsia="宋体" w:cs="宋体"/>
          <w:spacing w:val="-1"/>
          <w:sz w:val="30"/>
          <w:szCs w:val="30"/>
        </w:rPr>
        <w:t>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相关的行为包括久坐不动、长时间看电视、暴饮暴</w:t>
      </w:r>
      <w:r>
        <w:rPr>
          <w:rFonts w:ascii="宋体" w:hAnsi="宋体" w:eastAsia="宋体" w:cs="宋体"/>
          <w:spacing w:val="11"/>
          <w:sz w:val="30"/>
          <w:szCs w:val="30"/>
        </w:rPr>
        <w:t xml:space="preserve"> </w:t>
      </w:r>
      <w:r>
        <w:rPr>
          <w:rFonts w:ascii="宋体" w:hAnsi="宋体" w:eastAsia="宋体" w:cs="宋体"/>
          <w:spacing w:val="-1"/>
          <w:sz w:val="30"/>
          <w:szCs w:val="30"/>
        </w:rPr>
        <w:t>食、酗酒和吸毒、孤立自己、性活动减少、拖延、否认和逃避某些问题</w:t>
      </w:r>
      <w:r>
        <w:rPr>
          <w:rFonts w:ascii="宋体" w:hAnsi="宋体" w:eastAsia="宋体" w:cs="宋体"/>
          <w:spacing w:val="18"/>
          <w:sz w:val="30"/>
          <w:szCs w:val="30"/>
        </w:rPr>
        <w:t xml:space="preserve"> </w:t>
      </w:r>
      <w:r>
        <w:rPr>
          <w:rFonts w:ascii="宋体" w:hAnsi="宋体" w:eastAsia="宋体" w:cs="宋体"/>
          <w:sz w:val="30"/>
          <w:szCs w:val="30"/>
        </w:rPr>
        <w:t>等。我的经验表明，在高压环境中，单纯</w:t>
      </w:r>
      <w:r>
        <w:rPr>
          <w:rFonts w:ascii="Times New Roman" w:hAnsi="Times New Roman" w:eastAsia="Times New Roman" w:cs="Times New Roman"/>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的状态是很少见</w:t>
      </w:r>
      <w:r>
        <w:rPr>
          <w:rFonts w:ascii="宋体" w:hAnsi="宋体" w:eastAsia="宋体" w:cs="宋体"/>
          <w:sz w:val="30"/>
          <w:szCs w:val="30"/>
        </w:rPr>
        <w:t xml:space="preserve"> </w:t>
      </w:r>
      <w:r>
        <w:rPr>
          <w:rFonts w:ascii="宋体" w:hAnsi="宋体" w:eastAsia="宋体" w:cs="宋体"/>
          <w:spacing w:val="-1"/>
          <w:sz w:val="30"/>
          <w:szCs w:val="30"/>
        </w:rPr>
        <w:t>的；相反，人们在这些环境下更有可能按第三种模式行事。</w:t>
      </w:r>
    </w:p>
    <w:p w14:paraId="48AECA63">
      <w:pPr>
        <w:spacing w:before="294" w:line="229" w:lineRule="auto"/>
        <w:ind w:left="7" w:firstLine="593"/>
        <w:rPr>
          <w:rFonts w:ascii="宋体" w:hAnsi="宋体" w:eastAsia="宋体" w:cs="宋体"/>
          <w:sz w:val="30"/>
          <w:szCs w:val="30"/>
        </w:rPr>
      </w:pPr>
      <w:r>
        <w:rPr>
          <w:rFonts w:ascii="宋体" w:hAnsi="宋体" w:eastAsia="宋体" w:cs="宋体"/>
          <w:spacing w:val="-1"/>
          <w:sz w:val="30"/>
          <w:szCs w:val="30"/>
        </w:rPr>
        <w:t>第三种模式是在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之间摇摆，而主要的</w:t>
      </w:r>
      <w:r>
        <w:rPr>
          <w:rFonts w:ascii="宋体" w:hAnsi="宋体" w:eastAsia="宋体" w:cs="宋体"/>
          <w:spacing w:val="18"/>
          <w:sz w:val="30"/>
          <w:szCs w:val="30"/>
        </w:rPr>
        <w:t xml:space="preserve"> </w:t>
      </w:r>
      <w:r>
        <w:rPr>
          <w:rFonts w:ascii="宋体" w:hAnsi="宋体" w:eastAsia="宋体" w:cs="宋体"/>
          <w:spacing w:val="-1"/>
          <w:sz w:val="30"/>
          <w:szCs w:val="30"/>
        </w:rPr>
        <w:t>交感神经系统和背侧副交感神经系统的生存策略（以及相应的症状）也</w:t>
      </w:r>
      <w:r>
        <w:rPr>
          <w:rFonts w:ascii="宋体" w:hAnsi="宋体" w:eastAsia="宋体" w:cs="宋体"/>
          <w:spacing w:val="12"/>
          <w:sz w:val="30"/>
          <w:szCs w:val="30"/>
        </w:rPr>
        <w:t xml:space="preserve"> </w:t>
      </w:r>
      <w:r>
        <w:rPr>
          <w:rFonts w:ascii="宋体" w:hAnsi="宋体" w:eastAsia="宋体" w:cs="宋体"/>
          <w:spacing w:val="-1"/>
          <w:position w:val="-1"/>
          <w:sz w:val="30"/>
          <w:szCs w:val="30"/>
        </w:rPr>
        <w:t>随之摇摆。</w:t>
      </w:r>
      <w:r>
        <w:fldChar w:fldCharType="begin"/>
      </w:r>
      <w:r>
        <w:instrText xml:space="preserve"> HYPERLINK \l "bookmark762"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在这种模式下，有些人可能会经历持续数周</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走不出兴</w:t>
      </w:r>
    </w:p>
    <w:p w14:paraId="06084410">
      <w:pPr>
        <w:spacing w:before="4" w:line="222" w:lineRule="auto"/>
        <w:ind w:left="5" w:hanging="3"/>
        <w:rPr>
          <w:rFonts w:ascii="宋体" w:hAnsi="宋体" w:eastAsia="宋体" w:cs="宋体"/>
          <w:sz w:val="30"/>
          <w:szCs w:val="30"/>
        </w:rPr>
      </w:pPr>
      <w:r>
        <w:rPr>
          <w:rFonts w:ascii="宋体" w:hAnsi="宋体" w:eastAsia="宋体" w:cs="宋体"/>
          <w:spacing w:val="-1"/>
          <w:sz w:val="30"/>
          <w:szCs w:val="30"/>
        </w:rPr>
        <w:t>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的极度活跃状态，他们疯狂工作、失眠，接着会感到疲惫，出现偏</w:t>
      </w:r>
      <w:r>
        <w:rPr>
          <w:rFonts w:ascii="宋体" w:hAnsi="宋体" w:eastAsia="宋体" w:cs="宋体"/>
          <w:spacing w:val="8"/>
          <w:sz w:val="30"/>
          <w:szCs w:val="30"/>
        </w:rPr>
        <w:t xml:space="preserve">  </w:t>
      </w:r>
      <w:r>
        <w:rPr>
          <w:rFonts w:ascii="宋体" w:hAnsi="宋体" w:eastAsia="宋体" w:cs="宋体"/>
          <w:spacing w:val="-1"/>
          <w:sz w:val="30"/>
          <w:szCs w:val="30"/>
        </w:rPr>
        <w:t>头痛或感冒症状。然后，他们可能会在家里躲上好几天，蒙头大睡，感</w:t>
      </w:r>
      <w:r>
        <w:rPr>
          <w:rFonts w:ascii="宋体" w:hAnsi="宋体" w:eastAsia="宋体" w:cs="宋体"/>
          <w:spacing w:val="13"/>
          <w:sz w:val="30"/>
          <w:szCs w:val="30"/>
        </w:rPr>
        <w:t xml:space="preserve"> </w:t>
      </w:r>
      <w:r>
        <w:rPr>
          <w:rFonts w:ascii="宋体" w:hAnsi="宋体" w:eastAsia="宋体" w:cs="宋体"/>
          <w:spacing w:val="-2"/>
          <w:sz w:val="30"/>
          <w:szCs w:val="30"/>
        </w:rPr>
        <w:t>到紧张、抑郁和麻木。</w:t>
      </w:r>
    </w:p>
    <w:p w14:paraId="1867BDE3">
      <w:pPr>
        <w:spacing w:before="294" w:line="222" w:lineRule="auto"/>
        <w:ind w:firstLine="608"/>
        <w:jc w:val="both"/>
        <w:rPr>
          <w:rFonts w:ascii="宋体" w:hAnsi="宋体" w:eastAsia="宋体" w:cs="宋体"/>
          <w:sz w:val="30"/>
          <w:szCs w:val="30"/>
        </w:rPr>
      </w:pPr>
      <w:r>
        <w:rPr>
          <w:rFonts w:ascii="宋体" w:hAnsi="宋体" w:eastAsia="宋体" w:cs="宋体"/>
          <w:spacing w:val="-1"/>
          <w:sz w:val="30"/>
          <w:szCs w:val="30"/>
        </w:rPr>
        <w:t>另一种情况是，有些人可能会在两个截然不同的自主神经功能极端</w:t>
      </w:r>
      <w:r>
        <w:rPr>
          <w:rFonts w:ascii="宋体" w:hAnsi="宋体" w:eastAsia="宋体" w:cs="宋体"/>
          <w:spacing w:val="9"/>
          <w:sz w:val="30"/>
          <w:szCs w:val="30"/>
        </w:rPr>
        <w:t xml:space="preserve"> </w:t>
      </w:r>
      <w:r>
        <w:rPr>
          <w:rFonts w:ascii="宋体" w:hAnsi="宋体" w:eastAsia="宋体" w:cs="宋体"/>
          <w:sz w:val="30"/>
          <w:szCs w:val="30"/>
        </w:rPr>
        <w:t>之间摇摆。例如，肠易激综合征患者可能会在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阶段出现便</w:t>
      </w:r>
      <w:r>
        <w:rPr>
          <w:rFonts w:ascii="宋体" w:hAnsi="宋体" w:eastAsia="宋体" w:cs="宋体"/>
          <w:sz w:val="30"/>
          <w:szCs w:val="30"/>
        </w:rPr>
        <w:t xml:space="preserve"> 秘问题，接着在</w:t>
      </w:r>
      <w:r>
        <w:rPr>
          <w:rFonts w:ascii="Times New Roman" w:hAnsi="Times New Roman" w:eastAsia="Times New Roman" w:cs="Times New Roman"/>
          <w:sz w:val="30"/>
          <w:szCs w:val="30"/>
        </w:rPr>
        <w:t>“</w:t>
      </w:r>
      <w:r>
        <w:rPr>
          <w:rFonts w:ascii="宋体" w:hAnsi="宋体" w:eastAsia="宋体" w:cs="宋体"/>
          <w:sz w:val="30"/>
          <w:szCs w:val="30"/>
        </w:rPr>
        <w:t>走不出消沉</w:t>
      </w:r>
      <w:r>
        <w:rPr>
          <w:rFonts w:ascii="Times New Roman" w:hAnsi="Times New Roman" w:eastAsia="Times New Roman" w:cs="Times New Roman"/>
          <w:sz w:val="30"/>
          <w:szCs w:val="30"/>
        </w:rPr>
        <w:t>”</w:t>
      </w:r>
      <w:r>
        <w:rPr>
          <w:rFonts w:ascii="宋体" w:hAnsi="宋体" w:eastAsia="宋体" w:cs="宋体"/>
          <w:sz w:val="30"/>
          <w:szCs w:val="30"/>
        </w:rPr>
        <w:t>阶段产生腹泻</w:t>
      </w:r>
      <w:r>
        <w:rPr>
          <w:rFonts w:ascii="宋体" w:hAnsi="宋体" w:eastAsia="宋体" w:cs="宋体"/>
          <w:spacing w:val="-1"/>
          <w:sz w:val="30"/>
          <w:szCs w:val="30"/>
        </w:rPr>
        <w:t>问题。同样，有睡眠障碍的</w:t>
      </w:r>
      <w:r>
        <w:rPr>
          <w:rFonts w:ascii="宋体" w:hAnsi="宋体" w:eastAsia="宋体" w:cs="宋体"/>
          <w:sz w:val="30"/>
          <w:szCs w:val="30"/>
        </w:rPr>
        <w:t xml:space="preserve"> 人可能会在</w:t>
      </w:r>
      <w:r>
        <w:rPr>
          <w:rFonts w:ascii="Times New Roman" w:hAnsi="Times New Roman" w:eastAsia="Times New Roman" w:cs="Times New Roman"/>
          <w:sz w:val="30"/>
          <w:szCs w:val="30"/>
        </w:rPr>
        <w:t>“</w:t>
      </w:r>
      <w:r>
        <w:rPr>
          <w:rFonts w:ascii="宋体" w:hAnsi="宋体" w:eastAsia="宋体" w:cs="宋体"/>
          <w:sz w:val="30"/>
          <w:szCs w:val="30"/>
        </w:rPr>
        <w:t>走不出兴奋</w:t>
      </w:r>
      <w:r>
        <w:rPr>
          <w:rFonts w:ascii="Times New Roman" w:hAnsi="Times New Roman" w:eastAsia="Times New Roman" w:cs="Times New Roman"/>
          <w:sz w:val="30"/>
          <w:szCs w:val="30"/>
        </w:rPr>
        <w:t>”</w:t>
      </w:r>
      <w:r>
        <w:rPr>
          <w:rFonts w:ascii="宋体" w:hAnsi="宋体" w:eastAsia="宋体" w:cs="宋体"/>
          <w:sz w:val="30"/>
          <w:szCs w:val="30"/>
        </w:rPr>
        <w:t>阶段失眠，在</w:t>
      </w:r>
      <w:r>
        <w:rPr>
          <w:rFonts w:ascii="Times New Roman" w:hAnsi="Times New Roman" w:eastAsia="Times New Roman" w:cs="Times New Roman"/>
          <w:sz w:val="30"/>
          <w:szCs w:val="30"/>
        </w:rPr>
        <w:t>“</w:t>
      </w:r>
      <w:r>
        <w:rPr>
          <w:rFonts w:ascii="宋体" w:hAnsi="宋体" w:eastAsia="宋体" w:cs="宋体"/>
          <w:sz w:val="30"/>
          <w:szCs w:val="30"/>
        </w:rPr>
        <w:t>走不</w:t>
      </w:r>
      <w:r>
        <w:rPr>
          <w:rFonts w:ascii="宋体" w:hAnsi="宋体" w:eastAsia="宋体" w:cs="宋体"/>
          <w:spacing w:val="-1"/>
          <w:sz w:val="30"/>
          <w:szCs w:val="30"/>
        </w:rPr>
        <w:t>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阶段出现慢性疲劳</w:t>
      </w:r>
      <w:r>
        <w:rPr>
          <w:rFonts w:ascii="宋体" w:hAnsi="宋体" w:eastAsia="宋体" w:cs="宋体"/>
          <w:sz w:val="30"/>
          <w:szCs w:val="30"/>
        </w:rPr>
        <w:t xml:space="preserve"> 和嗜睡问题。在极端情况下，第三种模式甚</w:t>
      </w:r>
      <w:r>
        <w:rPr>
          <w:rFonts w:ascii="宋体" w:hAnsi="宋体" w:eastAsia="宋体" w:cs="宋体"/>
          <w:spacing w:val="-1"/>
          <w:sz w:val="30"/>
          <w:szCs w:val="30"/>
        </w:rPr>
        <w:t>至可能会让人产生类似于双</w:t>
      </w:r>
      <w:r>
        <w:rPr>
          <w:rFonts w:ascii="宋体" w:hAnsi="宋体" w:eastAsia="宋体" w:cs="宋体"/>
          <w:sz w:val="30"/>
          <w:szCs w:val="30"/>
        </w:rPr>
        <w:t xml:space="preserve"> </w:t>
      </w:r>
      <w:r>
        <w:rPr>
          <w:rFonts w:ascii="宋体" w:hAnsi="宋体" w:eastAsia="宋体" w:cs="宋体"/>
          <w:spacing w:val="-1"/>
          <w:sz w:val="30"/>
          <w:szCs w:val="30"/>
        </w:rPr>
        <w:t>相情感障碍的情绪起伏，让他们时而狂躁、疯癫，时而消沉、麻木。</w:t>
      </w:r>
    </w:p>
    <w:p w14:paraId="3D44F58B">
      <w:pPr>
        <w:spacing w:before="295" w:line="225" w:lineRule="auto"/>
        <w:ind w:left="1" w:firstLine="600"/>
        <w:rPr>
          <w:rFonts w:ascii="宋体" w:hAnsi="宋体" w:eastAsia="宋体" w:cs="宋体"/>
          <w:sz w:val="30"/>
          <w:szCs w:val="30"/>
        </w:rPr>
      </w:pPr>
      <w:r>
        <w:rPr>
          <w:rFonts w:ascii="宋体" w:hAnsi="宋体" w:eastAsia="宋体" w:cs="宋体"/>
          <w:spacing w:val="-1"/>
          <w:sz w:val="30"/>
          <w:szCs w:val="30"/>
        </w:rPr>
        <w:t>创伤研究专家罗伯特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斯卡尔认为，第三种模式在经历过童年创伤</w:t>
      </w:r>
      <w:r>
        <w:rPr>
          <w:rFonts w:ascii="宋体" w:hAnsi="宋体" w:eastAsia="宋体" w:cs="宋体"/>
          <w:spacing w:val="8"/>
          <w:sz w:val="30"/>
          <w:szCs w:val="30"/>
        </w:rPr>
        <w:t xml:space="preserve">  </w:t>
      </w:r>
      <w:r>
        <w:rPr>
          <w:rFonts w:ascii="宋体" w:hAnsi="宋体" w:eastAsia="宋体" w:cs="宋体"/>
          <w:position w:val="-1"/>
          <w:sz w:val="30"/>
          <w:szCs w:val="30"/>
        </w:rPr>
        <w:t>或连续经历多次冲击性创伤的人之中尤为常见</w:t>
      </w:r>
      <w:r>
        <w:rPr>
          <w:rFonts w:ascii="宋体" w:hAnsi="宋体" w:eastAsia="宋体" w:cs="宋体"/>
          <w:spacing w:val="-1"/>
          <w:position w:val="-1"/>
          <w:sz w:val="30"/>
          <w:szCs w:val="30"/>
        </w:rPr>
        <w:t>。</w:t>
      </w:r>
      <w:r>
        <w:fldChar w:fldCharType="begin"/>
      </w:r>
      <w:r>
        <w:instrText xml:space="preserve"> HYPERLINK \l "bookmark763" </w:instrText>
      </w:r>
      <w:r>
        <w:fldChar w:fldCharType="separate"/>
      </w:r>
      <w:r>
        <w:rPr>
          <w:rFonts w:ascii="Times New Roman" w:hAnsi="Times New Roman" w:eastAsia="Times New Roman" w:cs="Times New Roman"/>
          <w:color w:val="0000EE"/>
          <w:spacing w:val="-1"/>
          <w:position w:val="8"/>
          <w:sz w:val="30"/>
          <w:szCs w:val="30"/>
          <w:u w:val="single" w:color="auto"/>
        </w:rPr>
        <w:t>[10]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这种情况在经历过</w:t>
      </w:r>
      <w:r>
        <w:rPr>
          <w:rFonts w:ascii="宋体" w:hAnsi="宋体" w:eastAsia="宋体" w:cs="宋体"/>
          <w:position w:val="-1"/>
          <w:sz w:val="30"/>
          <w:szCs w:val="30"/>
        </w:rPr>
        <w:t xml:space="preserve"> </w:t>
      </w:r>
      <w:r>
        <w:rPr>
          <w:rFonts w:ascii="宋体" w:hAnsi="宋体" w:eastAsia="宋体" w:cs="宋体"/>
          <w:spacing w:val="-1"/>
          <w:sz w:val="30"/>
          <w:szCs w:val="30"/>
        </w:rPr>
        <w:t>童年创伤，随后又经历冲击性创伤（这种情况有时也叫作复杂性创</w:t>
      </w:r>
      <w:r>
        <w:rPr>
          <w:rFonts w:ascii="宋体" w:hAnsi="宋体" w:eastAsia="宋体" w:cs="宋体"/>
          <w:spacing w:val="-2"/>
          <w:sz w:val="30"/>
          <w:szCs w:val="30"/>
        </w:rPr>
        <w:t>伤）</w:t>
      </w:r>
      <w:r>
        <w:rPr>
          <w:rFonts w:ascii="宋体" w:hAnsi="宋体" w:eastAsia="宋体" w:cs="宋体"/>
          <w:sz w:val="30"/>
          <w:szCs w:val="30"/>
        </w:rPr>
        <w:t xml:space="preserve"> </w:t>
      </w:r>
      <w:r>
        <w:rPr>
          <w:rFonts w:ascii="宋体" w:hAnsi="宋体" w:eastAsia="宋体" w:cs="宋体"/>
          <w:spacing w:val="-1"/>
          <w:sz w:val="30"/>
          <w:szCs w:val="30"/>
        </w:rPr>
        <w:t>的群体之中也十分常见。例如，我常常在经历过多次战斗的退伍军人，</w:t>
      </w:r>
      <w:r>
        <w:rPr>
          <w:rFonts w:ascii="宋体" w:hAnsi="宋体" w:eastAsia="宋体" w:cs="宋体"/>
          <w:spacing w:val="17"/>
          <w:sz w:val="30"/>
          <w:szCs w:val="30"/>
        </w:rPr>
        <w:t xml:space="preserve"> </w:t>
      </w:r>
      <w:r>
        <w:rPr>
          <w:rFonts w:ascii="宋体" w:hAnsi="宋体" w:eastAsia="宋体" w:cs="宋体"/>
          <w:spacing w:val="-1"/>
          <w:sz w:val="30"/>
          <w:szCs w:val="30"/>
        </w:rPr>
        <w:t>特别是那些</w:t>
      </w:r>
      <w:r>
        <w:rPr>
          <w:rFonts w:ascii="Times New Roman" w:hAnsi="Times New Roman" w:eastAsia="Times New Roman" w:cs="Times New Roman"/>
          <w:spacing w:val="-1"/>
          <w:sz w:val="30"/>
          <w:szCs w:val="30"/>
        </w:rPr>
        <w:t>ACE</w:t>
      </w:r>
      <w:r>
        <w:rPr>
          <w:rFonts w:ascii="宋体" w:hAnsi="宋体" w:eastAsia="宋体" w:cs="宋体"/>
          <w:spacing w:val="-1"/>
          <w:sz w:val="30"/>
          <w:szCs w:val="30"/>
        </w:rPr>
        <w:t>得分较高的人中看到第三种模式。诚然，我自己最终也</w:t>
      </w:r>
      <w:r>
        <w:rPr>
          <w:rFonts w:ascii="宋体" w:hAnsi="宋体" w:eastAsia="宋体" w:cs="宋体"/>
          <w:spacing w:val="18"/>
          <w:sz w:val="30"/>
          <w:szCs w:val="30"/>
        </w:rPr>
        <w:t xml:space="preserve"> </w:t>
      </w:r>
      <w:r>
        <w:rPr>
          <w:rFonts w:ascii="宋体" w:hAnsi="宋体" w:eastAsia="宋体" w:cs="宋体"/>
          <w:spacing w:val="-2"/>
          <w:sz w:val="30"/>
          <w:szCs w:val="30"/>
        </w:rPr>
        <w:t>经历了这样的模式。</w:t>
      </w:r>
    </w:p>
    <w:p w14:paraId="0AB7A3BF">
      <w:pPr>
        <w:spacing w:before="305" w:line="222" w:lineRule="auto"/>
        <w:ind w:left="5" w:firstLine="596"/>
        <w:jc w:val="both"/>
        <w:rPr>
          <w:rFonts w:ascii="宋体" w:hAnsi="宋体" w:eastAsia="宋体" w:cs="宋体"/>
          <w:sz w:val="30"/>
          <w:szCs w:val="30"/>
        </w:rPr>
      </w:pPr>
      <w:r>
        <w:rPr>
          <w:rFonts w:ascii="宋体" w:hAnsi="宋体" w:eastAsia="宋体" w:cs="宋体"/>
          <w:spacing w:val="-1"/>
          <w:sz w:val="30"/>
          <w:szCs w:val="30"/>
        </w:rPr>
        <w:t>作为有复杂性创伤背景或持续经历多种冲击性创伤的人群，我们通</w:t>
      </w:r>
      <w:r>
        <w:rPr>
          <w:rFonts w:ascii="宋体" w:hAnsi="宋体" w:eastAsia="宋体" w:cs="宋体"/>
          <w:spacing w:val="15"/>
          <w:sz w:val="30"/>
          <w:szCs w:val="30"/>
        </w:rPr>
        <w:t xml:space="preserve"> </w:t>
      </w:r>
      <w:r>
        <w:rPr>
          <w:rFonts w:ascii="宋体" w:hAnsi="宋体" w:eastAsia="宋体" w:cs="宋体"/>
          <w:spacing w:val="-1"/>
          <w:sz w:val="30"/>
          <w:szCs w:val="30"/>
        </w:rPr>
        <w:t>常会首先表现出典型的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的创伤后应激障碍症状，比如高度</w:t>
      </w:r>
      <w:r>
        <w:rPr>
          <w:rFonts w:ascii="宋体" w:hAnsi="宋体" w:eastAsia="宋体" w:cs="宋体"/>
          <w:spacing w:val="14"/>
          <w:sz w:val="30"/>
          <w:szCs w:val="30"/>
        </w:rPr>
        <w:t xml:space="preserve"> </w:t>
      </w:r>
      <w:r>
        <w:rPr>
          <w:rFonts w:ascii="宋体" w:hAnsi="宋体" w:eastAsia="宋体" w:cs="宋体"/>
          <w:spacing w:val="-1"/>
          <w:sz w:val="30"/>
          <w:szCs w:val="30"/>
        </w:rPr>
        <w:t>警惕、高度应激反应、噩梦、闪回、失眠及慢性亢奋等。然而，随着时</w:t>
      </w:r>
      <w:r>
        <w:rPr>
          <w:rFonts w:ascii="宋体" w:hAnsi="宋体" w:eastAsia="宋体" w:cs="宋体"/>
          <w:spacing w:val="13"/>
          <w:sz w:val="30"/>
          <w:szCs w:val="30"/>
        </w:rPr>
        <w:t xml:space="preserve"> </w:t>
      </w:r>
      <w:r>
        <w:rPr>
          <w:rFonts w:ascii="宋体" w:hAnsi="宋体" w:eastAsia="宋体" w:cs="宋体"/>
          <w:spacing w:val="-1"/>
          <w:sz w:val="30"/>
          <w:szCs w:val="30"/>
        </w:rPr>
        <w:t>间的推移，这些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的症状往往会被另一组与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相</w:t>
      </w:r>
      <w:r>
        <w:rPr>
          <w:rFonts w:ascii="宋体" w:hAnsi="宋体" w:eastAsia="宋体" w:cs="宋体"/>
          <w:spacing w:val="15"/>
          <w:sz w:val="30"/>
          <w:szCs w:val="30"/>
        </w:rPr>
        <w:t xml:space="preserve"> </w:t>
      </w:r>
      <w:r>
        <w:rPr>
          <w:rFonts w:ascii="宋体" w:hAnsi="宋体" w:eastAsia="宋体" w:cs="宋体"/>
          <w:spacing w:val="-1"/>
          <w:sz w:val="30"/>
          <w:szCs w:val="30"/>
        </w:rPr>
        <w:t>关的症状或疾病替代。尽管过度亢奋的时期依然会出现，但它们将变得</w:t>
      </w:r>
      <w:r>
        <w:rPr>
          <w:rFonts w:ascii="宋体" w:hAnsi="宋体" w:eastAsia="宋体" w:cs="宋体"/>
          <w:spacing w:val="13"/>
          <w:sz w:val="30"/>
          <w:szCs w:val="30"/>
        </w:rPr>
        <w:t xml:space="preserve"> </w:t>
      </w:r>
      <w:r>
        <w:rPr>
          <w:rFonts w:ascii="宋体" w:hAnsi="宋体" w:eastAsia="宋体" w:cs="宋体"/>
          <w:spacing w:val="-1"/>
          <w:sz w:val="30"/>
          <w:szCs w:val="30"/>
        </w:rPr>
        <w:t>断断续续。与此同时，解离和僵硬的症状将变得越来越常见。</w:t>
      </w:r>
    </w:p>
    <w:p w14:paraId="31C39F75">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877D16C">
      <w:pPr>
        <w:pStyle w:val="2"/>
      </w:pPr>
    </w:p>
    <w:p w14:paraId="0B47B13E">
      <w:pPr>
        <w:pStyle w:val="2"/>
        <w:spacing w:line="241" w:lineRule="auto"/>
      </w:pPr>
    </w:p>
    <w:p w14:paraId="1DF211F5">
      <w:pPr>
        <w:pStyle w:val="2"/>
        <w:spacing w:line="241" w:lineRule="auto"/>
      </w:pPr>
    </w:p>
    <w:p w14:paraId="7CC5C19B">
      <w:pPr>
        <w:pStyle w:val="2"/>
        <w:spacing w:line="241" w:lineRule="auto"/>
      </w:pPr>
    </w:p>
    <w:p w14:paraId="6D33A2F4">
      <w:pPr>
        <w:spacing w:before="97" w:line="220" w:lineRule="auto"/>
        <w:ind w:left="604"/>
        <w:rPr>
          <w:rFonts w:ascii="宋体" w:hAnsi="宋体" w:eastAsia="宋体" w:cs="宋体"/>
          <w:sz w:val="30"/>
          <w:szCs w:val="30"/>
        </w:rPr>
      </w:pPr>
      <w:r>
        <w:rPr>
          <w:rFonts w:ascii="宋体" w:hAnsi="宋体" w:eastAsia="宋体" w:cs="宋体"/>
          <w:spacing w:val="-1"/>
          <w:sz w:val="30"/>
          <w:szCs w:val="30"/>
        </w:rPr>
        <w:t>换句话说，如果没有得到充分的恢复或治疗，随着时间的推</w:t>
      </w:r>
    </w:p>
    <w:p w14:paraId="3F7D9C95">
      <w:pPr>
        <w:spacing w:before="1" w:line="223" w:lineRule="auto"/>
        <w:ind w:right="49" w:firstLine="3"/>
        <w:rPr>
          <w:rFonts w:ascii="宋体" w:hAnsi="宋体" w:eastAsia="宋体" w:cs="宋体"/>
          <w:sz w:val="30"/>
          <w:szCs w:val="30"/>
        </w:rPr>
      </w:pPr>
      <w:r>
        <w:rPr>
          <w:rFonts w:ascii="宋体" w:hAnsi="宋体" w:eastAsia="宋体" w:cs="宋体"/>
          <w:spacing w:val="-1"/>
          <w:sz w:val="30"/>
          <w:szCs w:val="30"/>
        </w:rPr>
        <w:t>移，</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的阶段将变得更加短暂，作用更加强烈，而</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w:t>
      </w:r>
      <w:r>
        <w:rPr>
          <w:rFonts w:ascii="宋体" w:hAnsi="宋体" w:eastAsia="宋体" w:cs="宋体"/>
          <w:spacing w:val="9"/>
          <w:sz w:val="30"/>
          <w:szCs w:val="30"/>
        </w:rPr>
        <w:t xml:space="preserve">  </w:t>
      </w:r>
      <w:r>
        <w:rPr>
          <w:rFonts w:ascii="宋体" w:hAnsi="宋体" w:eastAsia="宋体" w:cs="宋体"/>
          <w:sz w:val="30"/>
          <w:szCs w:val="30"/>
        </w:rPr>
        <w:t>消沉</w:t>
      </w:r>
      <w:r>
        <w:rPr>
          <w:rFonts w:ascii="Times New Roman" w:hAnsi="Times New Roman" w:eastAsia="Times New Roman" w:cs="Times New Roman"/>
          <w:sz w:val="30"/>
          <w:szCs w:val="30"/>
        </w:rPr>
        <w:t>”</w:t>
      </w:r>
      <w:r>
        <w:rPr>
          <w:rFonts w:ascii="宋体" w:hAnsi="宋体" w:eastAsia="宋体" w:cs="宋体"/>
          <w:sz w:val="30"/>
          <w:szCs w:val="30"/>
        </w:rPr>
        <w:t>的阶段则有可能持续更长时间。当处于</w:t>
      </w:r>
      <w:r>
        <w:rPr>
          <w:rFonts w:ascii="宋体" w:hAnsi="宋体" w:eastAsia="宋体" w:cs="宋体"/>
          <w:spacing w:val="-1"/>
          <w:sz w:val="30"/>
          <w:szCs w:val="30"/>
        </w:rPr>
        <w:t>这种发展轨道上的人进入</w:t>
      </w:r>
      <w:r>
        <w:rPr>
          <w:rFonts w:ascii="宋体" w:hAnsi="宋体" w:eastAsia="宋体" w:cs="宋体"/>
          <w:sz w:val="30"/>
          <w:szCs w:val="30"/>
        </w:rPr>
        <w:t xml:space="preserve">  中年时，他们将比童年的自己更容易产生僵硬</w:t>
      </w:r>
      <w:r>
        <w:rPr>
          <w:rFonts w:ascii="宋体" w:hAnsi="宋体" w:eastAsia="宋体" w:cs="宋体"/>
          <w:spacing w:val="-1"/>
          <w:sz w:val="30"/>
          <w:szCs w:val="30"/>
        </w:rPr>
        <w:t>状态，尤其是在发生不可</w:t>
      </w:r>
      <w:r>
        <w:rPr>
          <w:rFonts w:ascii="宋体" w:hAnsi="宋体" w:eastAsia="宋体" w:cs="宋体"/>
          <w:sz w:val="30"/>
          <w:szCs w:val="30"/>
        </w:rPr>
        <w:t xml:space="preserve"> 避免或无法解决的冲突时，比如那些经常发生</w:t>
      </w:r>
      <w:r>
        <w:rPr>
          <w:rFonts w:ascii="宋体" w:hAnsi="宋体" w:eastAsia="宋体" w:cs="宋体"/>
          <w:spacing w:val="-1"/>
          <w:sz w:val="30"/>
          <w:szCs w:val="30"/>
        </w:rPr>
        <w:t>在人际关系和工作中的问</w:t>
      </w:r>
      <w:r>
        <w:rPr>
          <w:rFonts w:ascii="宋体" w:hAnsi="宋体" w:eastAsia="宋体" w:cs="宋体"/>
          <w:sz w:val="30"/>
          <w:szCs w:val="30"/>
        </w:rPr>
        <w:t xml:space="preserve"> </w:t>
      </w:r>
      <w:r>
        <w:rPr>
          <w:rFonts w:ascii="宋体" w:hAnsi="宋体" w:eastAsia="宋体" w:cs="宋体"/>
          <w:spacing w:val="-5"/>
          <w:sz w:val="30"/>
          <w:szCs w:val="30"/>
        </w:rPr>
        <w:t>题。</w:t>
      </w:r>
    </w:p>
    <w:p w14:paraId="3740B7D6">
      <w:pPr>
        <w:spacing w:before="286" w:line="226" w:lineRule="auto"/>
        <w:ind w:left="2" w:firstLine="604"/>
        <w:jc w:val="both"/>
        <w:rPr>
          <w:rFonts w:ascii="宋体" w:hAnsi="宋体" w:eastAsia="宋体" w:cs="宋体"/>
          <w:sz w:val="30"/>
          <w:szCs w:val="30"/>
        </w:rPr>
      </w:pPr>
      <w:r>
        <w:rPr>
          <w:rFonts w:ascii="宋体" w:hAnsi="宋体" w:eastAsia="宋体" w:cs="宋体"/>
          <w:spacing w:val="-1"/>
          <w:sz w:val="30"/>
          <w:szCs w:val="30"/>
        </w:rPr>
        <w:t>皮质醇水平持续保持在较低水平是这种特殊的失调发展轨迹的一个</w:t>
      </w:r>
      <w:r>
        <w:rPr>
          <w:rFonts w:ascii="宋体" w:hAnsi="宋体" w:eastAsia="宋体" w:cs="宋体"/>
          <w:spacing w:val="11"/>
          <w:sz w:val="30"/>
          <w:szCs w:val="30"/>
        </w:rPr>
        <w:t xml:space="preserve"> </w:t>
      </w:r>
      <w:r>
        <w:rPr>
          <w:rFonts w:ascii="宋体" w:hAnsi="宋体" w:eastAsia="宋体" w:cs="宋体"/>
          <w:position w:val="-1"/>
          <w:sz w:val="30"/>
          <w:szCs w:val="30"/>
        </w:rPr>
        <w:t>典型指标。</w:t>
      </w:r>
      <w:r>
        <w:fldChar w:fldCharType="begin"/>
      </w:r>
      <w:r>
        <w:instrText xml:space="preserve"> HYPERLINK \l "bookmark764" </w:instrText>
      </w:r>
      <w:r>
        <w:fldChar w:fldCharType="separate"/>
      </w:r>
      <w:r>
        <w:rPr>
          <w:rFonts w:ascii="Times New Roman" w:hAnsi="Times New Roman" w:eastAsia="Times New Roman" w:cs="Times New Roman"/>
          <w:strike/>
          <w:color w:val="0000EE"/>
          <w:position w:val="8"/>
          <w:sz w:val="30"/>
          <w:szCs w:val="30"/>
        </w:rPr>
        <w:t>[11]</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正如第</w:t>
      </w:r>
      <w:r>
        <w:rPr>
          <w:rFonts w:ascii="Times New Roman" w:hAnsi="Times New Roman" w:eastAsia="Times New Roman" w:cs="Times New Roman"/>
          <w:position w:val="-1"/>
          <w:sz w:val="30"/>
          <w:szCs w:val="30"/>
        </w:rPr>
        <w:t>7</w:t>
      </w:r>
      <w:r>
        <w:rPr>
          <w:rFonts w:ascii="宋体" w:hAnsi="宋体" w:eastAsia="宋体" w:cs="宋体"/>
          <w:position w:val="-1"/>
          <w:sz w:val="30"/>
          <w:szCs w:val="30"/>
        </w:rPr>
        <w:t>章解释的那样，与</w:t>
      </w:r>
      <w:r>
        <w:rPr>
          <w:rFonts w:ascii="宋体" w:hAnsi="宋体" w:eastAsia="宋体" w:cs="宋体"/>
          <w:spacing w:val="-1"/>
          <w:position w:val="-1"/>
          <w:sz w:val="30"/>
          <w:szCs w:val="30"/>
        </w:rPr>
        <w:t>皮质醇分泌不足相关的疾病包</w:t>
      </w:r>
      <w:r>
        <w:rPr>
          <w:rFonts w:ascii="宋体" w:hAnsi="宋体" w:eastAsia="宋体" w:cs="宋体"/>
          <w:position w:val="-1"/>
          <w:sz w:val="30"/>
          <w:szCs w:val="30"/>
        </w:rPr>
        <w:t xml:space="preserve"> </w:t>
      </w:r>
      <w:r>
        <w:rPr>
          <w:rFonts w:ascii="宋体" w:hAnsi="宋体" w:eastAsia="宋体" w:cs="宋体"/>
          <w:spacing w:val="-1"/>
          <w:sz w:val="30"/>
          <w:szCs w:val="30"/>
        </w:rPr>
        <w:t>括创伤后应激障碍、纤维肌痛、慢性疲劳综合征、甲状腺功能减退、过</w:t>
      </w:r>
      <w:r>
        <w:rPr>
          <w:rFonts w:ascii="宋体" w:hAnsi="宋体" w:eastAsia="宋体" w:cs="宋体"/>
          <w:spacing w:val="18"/>
          <w:sz w:val="30"/>
          <w:szCs w:val="30"/>
        </w:rPr>
        <w:t xml:space="preserve"> </w:t>
      </w:r>
      <w:r>
        <w:rPr>
          <w:rFonts w:ascii="宋体" w:hAnsi="宋体" w:eastAsia="宋体" w:cs="宋体"/>
          <w:spacing w:val="-1"/>
          <w:sz w:val="30"/>
          <w:szCs w:val="30"/>
        </w:rPr>
        <w:t>敏、化学物质过敏症、哮喘、类风湿关节炎和其他自身免疫疾病等。无</w:t>
      </w:r>
      <w:r>
        <w:rPr>
          <w:rFonts w:ascii="宋体" w:hAnsi="宋体" w:eastAsia="宋体" w:cs="宋体"/>
          <w:spacing w:val="18"/>
          <w:sz w:val="30"/>
          <w:szCs w:val="30"/>
        </w:rPr>
        <w:t xml:space="preserve"> </w:t>
      </w:r>
      <w:r>
        <w:rPr>
          <w:rFonts w:ascii="宋体" w:hAnsi="宋体" w:eastAsia="宋体" w:cs="宋体"/>
          <w:spacing w:val="-1"/>
          <w:sz w:val="30"/>
          <w:szCs w:val="30"/>
        </w:rPr>
        <w:t>独有偶，这些疾病同样与</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的状态有关。</w:t>
      </w:r>
    </w:p>
    <w:p w14:paraId="615A5077">
      <w:pPr>
        <w:spacing w:before="300" w:line="223" w:lineRule="auto"/>
        <w:ind w:left="3" w:right="49" w:firstLine="601"/>
        <w:jc w:val="both"/>
        <w:rPr>
          <w:rFonts w:ascii="宋体" w:hAnsi="宋体" w:eastAsia="宋体" w:cs="宋体"/>
          <w:sz w:val="30"/>
          <w:szCs w:val="30"/>
        </w:rPr>
      </w:pPr>
      <w:r>
        <w:rPr>
          <w:rFonts w:ascii="宋体" w:hAnsi="宋体" w:eastAsia="宋体" w:cs="宋体"/>
          <w:spacing w:val="-1"/>
          <w:sz w:val="30"/>
          <w:szCs w:val="30"/>
        </w:rPr>
        <w:t>无论是何种模式，它们的失调症状通常会在亚临床阶段首先显现，</w:t>
      </w:r>
      <w:r>
        <w:rPr>
          <w:rFonts w:ascii="宋体" w:hAnsi="宋体" w:eastAsia="宋体" w:cs="宋体"/>
          <w:spacing w:val="13"/>
          <w:sz w:val="30"/>
          <w:szCs w:val="30"/>
        </w:rPr>
        <w:t xml:space="preserve"> </w:t>
      </w:r>
      <w:r>
        <w:rPr>
          <w:rFonts w:ascii="宋体" w:hAnsi="宋体" w:eastAsia="宋体" w:cs="宋体"/>
          <w:spacing w:val="-1"/>
          <w:sz w:val="30"/>
          <w:szCs w:val="30"/>
        </w:rPr>
        <w:t>这意味着它们尚不需要临床治疗。轻度失调就像一面黄旗，提示我们自</w:t>
      </w:r>
      <w:r>
        <w:rPr>
          <w:rFonts w:ascii="宋体" w:hAnsi="宋体" w:eastAsia="宋体" w:cs="宋体"/>
          <w:spacing w:val="17"/>
          <w:sz w:val="30"/>
          <w:szCs w:val="30"/>
        </w:rPr>
        <w:t xml:space="preserve"> </w:t>
      </w:r>
      <w:r>
        <w:rPr>
          <w:rFonts w:ascii="宋体" w:hAnsi="宋体" w:eastAsia="宋体" w:cs="宋体"/>
          <w:spacing w:val="-1"/>
          <w:sz w:val="30"/>
          <w:szCs w:val="30"/>
        </w:rPr>
        <w:t>己的身心系统需要恢复。偶尔出现某个症状并没有什么大不了。然而，</w:t>
      </w:r>
      <w:r>
        <w:rPr>
          <w:rFonts w:ascii="宋体" w:hAnsi="宋体" w:eastAsia="宋体" w:cs="宋体"/>
          <w:spacing w:val="17"/>
          <w:sz w:val="30"/>
          <w:szCs w:val="30"/>
        </w:rPr>
        <w:t xml:space="preserve"> </w:t>
      </w:r>
      <w:r>
        <w:rPr>
          <w:rFonts w:ascii="宋体" w:hAnsi="宋体" w:eastAsia="宋体" w:cs="宋体"/>
          <w:spacing w:val="-1"/>
          <w:sz w:val="30"/>
          <w:szCs w:val="30"/>
        </w:rPr>
        <w:t>当一个或多个症状变成慢性问题或影响我们行动时，我们就需加以要注</w:t>
      </w:r>
      <w:r>
        <w:rPr>
          <w:rFonts w:ascii="宋体" w:hAnsi="宋体" w:eastAsia="宋体" w:cs="宋体"/>
          <w:spacing w:val="17"/>
          <w:sz w:val="30"/>
          <w:szCs w:val="30"/>
        </w:rPr>
        <w:t xml:space="preserve"> </w:t>
      </w:r>
      <w:r>
        <w:rPr>
          <w:rFonts w:ascii="宋体" w:hAnsi="宋体" w:eastAsia="宋体" w:cs="宋体"/>
          <w:spacing w:val="-5"/>
          <w:sz w:val="30"/>
          <w:szCs w:val="30"/>
        </w:rPr>
        <w:t>意了。</w:t>
      </w:r>
    </w:p>
    <w:p w14:paraId="7F1237DA">
      <w:pPr>
        <w:spacing w:before="294" w:line="222" w:lineRule="auto"/>
        <w:ind w:left="1" w:right="49" w:firstLine="603"/>
        <w:jc w:val="both"/>
        <w:rPr>
          <w:rFonts w:ascii="宋体" w:hAnsi="宋体" w:eastAsia="宋体" w:cs="宋体"/>
          <w:sz w:val="30"/>
          <w:szCs w:val="30"/>
        </w:rPr>
      </w:pPr>
      <w:r>
        <w:rPr>
          <w:rFonts w:ascii="宋体" w:hAnsi="宋体" w:eastAsia="宋体" w:cs="宋体"/>
          <w:spacing w:val="-1"/>
          <w:sz w:val="30"/>
          <w:szCs w:val="30"/>
        </w:rPr>
        <w:t>我们需要记住这样一个对我们有帮助的临界点：只要我们发现自己</w:t>
      </w:r>
      <w:r>
        <w:rPr>
          <w:rFonts w:ascii="宋体" w:hAnsi="宋体" w:eastAsia="宋体" w:cs="宋体"/>
          <w:spacing w:val="13"/>
          <w:sz w:val="30"/>
          <w:szCs w:val="30"/>
        </w:rPr>
        <w:t xml:space="preserve"> </w:t>
      </w:r>
      <w:r>
        <w:rPr>
          <w:rFonts w:ascii="宋体" w:hAnsi="宋体" w:eastAsia="宋体" w:cs="宋体"/>
          <w:sz w:val="30"/>
          <w:szCs w:val="30"/>
        </w:rPr>
        <w:t>正在养成应激反应循环习惯，那么我们一定</w:t>
      </w:r>
      <w:r>
        <w:rPr>
          <w:rFonts w:ascii="宋体" w:hAnsi="宋体" w:eastAsia="宋体" w:cs="宋体"/>
          <w:spacing w:val="-1"/>
          <w:sz w:val="30"/>
          <w:szCs w:val="30"/>
        </w:rPr>
        <w:t>已经表现出了轻度或中度失</w:t>
      </w:r>
      <w:r>
        <w:rPr>
          <w:rFonts w:ascii="宋体" w:hAnsi="宋体" w:eastAsia="宋体" w:cs="宋体"/>
          <w:sz w:val="30"/>
          <w:szCs w:val="30"/>
        </w:rPr>
        <w:t xml:space="preserve"> 调症状。如果我们不把有助于自己快速恢复</w:t>
      </w:r>
      <w:r>
        <w:rPr>
          <w:rFonts w:ascii="宋体" w:hAnsi="宋体" w:eastAsia="宋体" w:cs="宋体"/>
          <w:spacing w:val="-1"/>
          <w:sz w:val="30"/>
          <w:szCs w:val="30"/>
        </w:rPr>
        <w:t>的做法放在首位，反而向这</w:t>
      </w:r>
      <w:r>
        <w:rPr>
          <w:rFonts w:ascii="宋体" w:hAnsi="宋体" w:eastAsia="宋体" w:cs="宋体"/>
          <w:sz w:val="30"/>
          <w:szCs w:val="30"/>
        </w:rPr>
        <w:t xml:space="preserve"> 些应对习惯带来的短暂缓解妥协，那么我们</w:t>
      </w:r>
      <w:r>
        <w:rPr>
          <w:rFonts w:ascii="宋体" w:hAnsi="宋体" w:eastAsia="宋体" w:cs="宋体"/>
          <w:spacing w:val="-1"/>
          <w:sz w:val="30"/>
          <w:szCs w:val="30"/>
        </w:rPr>
        <w:t>终将麻痹自己并掩盖和压制</w:t>
      </w:r>
      <w:r>
        <w:rPr>
          <w:rFonts w:ascii="宋体" w:hAnsi="宋体" w:eastAsia="宋体" w:cs="宋体"/>
          <w:sz w:val="30"/>
          <w:szCs w:val="30"/>
        </w:rPr>
        <w:t xml:space="preserve"> </w:t>
      </w:r>
      <w:r>
        <w:rPr>
          <w:rFonts w:ascii="宋体" w:hAnsi="宋体" w:eastAsia="宋体" w:cs="宋体"/>
          <w:spacing w:val="-1"/>
          <w:sz w:val="30"/>
          <w:szCs w:val="30"/>
        </w:rPr>
        <w:t>潜在的失调问题。当然，这样只会让失调问题变得更加严重。</w:t>
      </w:r>
    </w:p>
    <w:p w14:paraId="10142EFD">
      <w:pPr>
        <w:spacing w:before="297" w:line="222" w:lineRule="auto"/>
        <w:ind w:left="2" w:right="49" w:firstLine="616"/>
        <w:jc w:val="both"/>
        <w:rPr>
          <w:rFonts w:ascii="宋体" w:hAnsi="宋体" w:eastAsia="宋体" w:cs="宋体"/>
          <w:sz w:val="30"/>
          <w:szCs w:val="30"/>
        </w:rPr>
      </w:pPr>
      <w:r>
        <w:rPr>
          <w:rFonts w:ascii="宋体" w:hAnsi="宋体" w:eastAsia="宋体" w:cs="宋体"/>
          <w:spacing w:val="-1"/>
          <w:sz w:val="30"/>
          <w:szCs w:val="30"/>
        </w:rPr>
        <w:t>随着时间的推移，如果没有得到充分恢复，我们的失调症状将会持</w:t>
      </w:r>
      <w:r>
        <w:rPr>
          <w:rFonts w:ascii="宋体" w:hAnsi="宋体" w:eastAsia="宋体" w:cs="宋体"/>
          <w:sz w:val="30"/>
          <w:szCs w:val="30"/>
        </w:rPr>
        <w:t xml:space="preserve"> </w:t>
      </w:r>
      <w:r>
        <w:rPr>
          <w:rFonts w:ascii="宋体" w:hAnsi="宋体" w:eastAsia="宋体" w:cs="宋体"/>
          <w:spacing w:val="-1"/>
          <w:sz w:val="30"/>
          <w:szCs w:val="30"/>
        </w:rPr>
        <w:t>续恶化，而部分原因在于我们可以无意识地应对我们身心系统产生的过</w:t>
      </w:r>
      <w:r>
        <w:rPr>
          <w:rFonts w:ascii="宋体" w:hAnsi="宋体" w:eastAsia="宋体" w:cs="宋体"/>
          <w:spacing w:val="18"/>
          <w:sz w:val="30"/>
          <w:szCs w:val="30"/>
        </w:rPr>
        <w:t xml:space="preserve"> </w:t>
      </w:r>
      <w:r>
        <w:rPr>
          <w:rFonts w:ascii="宋体" w:hAnsi="宋体" w:eastAsia="宋体" w:cs="宋体"/>
          <w:spacing w:val="-1"/>
          <w:sz w:val="30"/>
          <w:szCs w:val="30"/>
        </w:rPr>
        <w:t>多应激唤醒。例如，当一个人坐立不安（比如抖腿或转笔）的时候，他</w:t>
      </w:r>
      <w:r>
        <w:rPr>
          <w:rFonts w:ascii="宋体" w:hAnsi="宋体" w:eastAsia="宋体" w:cs="宋体"/>
          <w:spacing w:val="18"/>
          <w:sz w:val="30"/>
          <w:szCs w:val="30"/>
        </w:rPr>
        <w:t xml:space="preserve"> </w:t>
      </w:r>
      <w:r>
        <w:rPr>
          <w:rFonts w:ascii="宋体" w:hAnsi="宋体" w:eastAsia="宋体" w:cs="宋体"/>
          <w:spacing w:val="-1"/>
          <w:sz w:val="30"/>
          <w:szCs w:val="30"/>
        </w:rPr>
        <w:t>的身心系统会试图处理过多的应激唤醒和焦虑能量。此外，随着时间的</w:t>
      </w:r>
      <w:r>
        <w:rPr>
          <w:rFonts w:ascii="宋体" w:hAnsi="宋体" w:eastAsia="宋体" w:cs="宋体"/>
          <w:spacing w:val="18"/>
          <w:sz w:val="30"/>
          <w:szCs w:val="30"/>
        </w:rPr>
        <w:t xml:space="preserve"> </w:t>
      </w:r>
      <w:r>
        <w:rPr>
          <w:rFonts w:ascii="宋体" w:hAnsi="宋体" w:eastAsia="宋体" w:cs="宋体"/>
          <w:spacing w:val="-1"/>
          <w:sz w:val="30"/>
          <w:szCs w:val="30"/>
        </w:rPr>
        <w:t>推移，由不断增长的非稳态负荷造成的失衡和失调问题将会成倍增加，</w:t>
      </w:r>
      <w:r>
        <w:rPr>
          <w:rFonts w:ascii="宋体" w:hAnsi="宋体" w:eastAsia="宋体" w:cs="宋体"/>
          <w:spacing w:val="18"/>
          <w:sz w:val="30"/>
          <w:szCs w:val="30"/>
        </w:rPr>
        <w:t xml:space="preserve"> </w:t>
      </w:r>
      <w:r>
        <w:rPr>
          <w:rFonts w:ascii="宋体" w:hAnsi="宋体" w:eastAsia="宋体" w:cs="宋体"/>
          <w:spacing w:val="-1"/>
          <w:sz w:val="30"/>
          <w:szCs w:val="30"/>
        </w:rPr>
        <w:t>从而使失调症状变得越来越多。</w:t>
      </w:r>
    </w:p>
    <w:p w14:paraId="233D3E3E">
      <w:pPr>
        <w:spacing w:before="291" w:line="222" w:lineRule="auto"/>
        <w:ind w:left="3" w:right="49" w:firstLine="606"/>
        <w:rPr>
          <w:rFonts w:ascii="宋体" w:hAnsi="宋体" w:eastAsia="宋体" w:cs="宋体"/>
          <w:sz w:val="30"/>
          <w:szCs w:val="30"/>
        </w:rPr>
      </w:pPr>
      <w:r>
        <w:rPr>
          <w:rFonts w:ascii="宋体" w:hAnsi="宋体" w:eastAsia="宋体" w:cs="宋体"/>
          <w:spacing w:val="-1"/>
          <w:sz w:val="30"/>
          <w:szCs w:val="30"/>
        </w:rPr>
        <w:t>失调问题越严重，我们的应对做法就会变得越极端，因为我们要控</w:t>
      </w:r>
      <w:r>
        <w:rPr>
          <w:rFonts w:ascii="宋体" w:hAnsi="宋体" w:eastAsia="宋体" w:cs="宋体"/>
          <w:spacing w:val="9"/>
          <w:sz w:val="30"/>
          <w:szCs w:val="30"/>
        </w:rPr>
        <w:t xml:space="preserve"> </w:t>
      </w:r>
      <w:r>
        <w:rPr>
          <w:rFonts w:ascii="宋体" w:hAnsi="宋体" w:eastAsia="宋体" w:cs="宋体"/>
          <w:spacing w:val="-1"/>
          <w:sz w:val="30"/>
          <w:szCs w:val="30"/>
        </w:rPr>
        <w:t>制不断加剧的症状。这就是为什么极端行为是极端失调的标志。实际</w:t>
      </w:r>
    </w:p>
    <w:p w14:paraId="5A85D249">
      <w:pPr>
        <w:spacing w:before="1" w:line="223" w:lineRule="auto"/>
        <w:ind w:left="2" w:right="49" w:firstLine="2"/>
        <w:rPr>
          <w:rFonts w:ascii="宋体" w:hAnsi="宋体" w:eastAsia="宋体" w:cs="宋体"/>
          <w:sz w:val="30"/>
          <w:szCs w:val="30"/>
        </w:rPr>
      </w:pPr>
      <w:r>
        <w:rPr>
          <w:rFonts w:ascii="宋体" w:hAnsi="宋体" w:eastAsia="宋体" w:cs="宋体"/>
          <w:spacing w:val="-1"/>
          <w:sz w:val="30"/>
          <w:szCs w:val="30"/>
        </w:rPr>
        <w:t>上，蓄意自残、暴力行为、药物滥用及其他成瘾行为都是自我疗愈失调</w:t>
      </w:r>
      <w:r>
        <w:rPr>
          <w:rFonts w:ascii="宋体" w:hAnsi="宋体" w:eastAsia="宋体" w:cs="宋体"/>
          <w:spacing w:val="15"/>
          <w:sz w:val="30"/>
          <w:szCs w:val="30"/>
        </w:rPr>
        <w:t xml:space="preserve"> </w:t>
      </w:r>
      <w:r>
        <w:rPr>
          <w:rFonts w:ascii="宋体" w:hAnsi="宋体" w:eastAsia="宋体" w:cs="宋体"/>
          <w:spacing w:val="-1"/>
          <w:sz w:val="30"/>
          <w:szCs w:val="30"/>
        </w:rPr>
        <w:t>症状的不恰当做法，它们只会加剧失调问题。</w:t>
      </w:r>
    </w:p>
    <w:p w14:paraId="2A9870D0">
      <w:pPr>
        <w:spacing w:line="223" w:lineRule="auto"/>
        <w:rPr>
          <w:rFonts w:ascii="宋体" w:hAnsi="宋体" w:eastAsia="宋体" w:cs="宋体"/>
          <w:sz w:val="30"/>
          <w:szCs w:val="30"/>
        </w:rPr>
        <w:sectPr>
          <w:pgSz w:w="12240" w:h="15840"/>
          <w:pgMar w:top="400" w:right="1450" w:bottom="0" w:left="1449" w:header="0" w:footer="0" w:gutter="0"/>
          <w:cols w:space="720" w:num="1"/>
        </w:sectPr>
      </w:pPr>
    </w:p>
    <w:p w14:paraId="11A8B26C">
      <w:pPr>
        <w:pStyle w:val="2"/>
      </w:pPr>
    </w:p>
    <w:p w14:paraId="20767455">
      <w:pPr>
        <w:pStyle w:val="2"/>
        <w:spacing w:line="241" w:lineRule="auto"/>
      </w:pPr>
    </w:p>
    <w:p w14:paraId="404E8364">
      <w:pPr>
        <w:pStyle w:val="2"/>
        <w:spacing w:line="241" w:lineRule="auto"/>
      </w:pPr>
    </w:p>
    <w:p w14:paraId="04601288">
      <w:pPr>
        <w:pStyle w:val="2"/>
        <w:spacing w:line="241" w:lineRule="auto"/>
      </w:pPr>
    </w:p>
    <w:p w14:paraId="30A603DD">
      <w:pPr>
        <w:spacing w:before="97" w:line="226" w:lineRule="auto"/>
        <w:ind w:firstLine="637"/>
        <w:rPr>
          <w:rFonts w:ascii="宋体" w:hAnsi="宋体" w:eastAsia="宋体" w:cs="宋体"/>
          <w:sz w:val="30"/>
          <w:szCs w:val="30"/>
        </w:rPr>
      </w:pPr>
      <w:r>
        <w:rPr>
          <w:rFonts w:ascii="宋体" w:hAnsi="宋体" w:eastAsia="宋体" w:cs="宋体"/>
          <w:spacing w:val="-2"/>
          <w:sz w:val="30"/>
          <w:szCs w:val="30"/>
        </w:rPr>
        <w:t>由于失调会影响我们身心系统的方方面面，为此，我将这些症状划</w:t>
      </w:r>
      <w:r>
        <w:rPr>
          <w:rFonts w:ascii="宋体" w:hAnsi="宋体" w:eastAsia="宋体" w:cs="宋体"/>
          <w:spacing w:val="8"/>
          <w:sz w:val="30"/>
          <w:szCs w:val="30"/>
        </w:rPr>
        <w:t xml:space="preserve"> </w:t>
      </w:r>
      <w:r>
        <w:rPr>
          <w:rFonts w:ascii="宋体" w:hAnsi="宋体" w:eastAsia="宋体" w:cs="宋体"/>
          <w:sz w:val="30"/>
          <w:szCs w:val="30"/>
        </w:rPr>
        <w:t>分成了五个类别：生理症状、认知症状、情</w:t>
      </w:r>
      <w:r>
        <w:rPr>
          <w:rFonts w:ascii="宋体" w:hAnsi="宋体" w:eastAsia="宋体" w:cs="宋体"/>
          <w:spacing w:val="-1"/>
          <w:sz w:val="30"/>
          <w:szCs w:val="30"/>
        </w:rPr>
        <w:t>绪症状、精神症状和行为症</w:t>
      </w:r>
      <w:r>
        <w:rPr>
          <w:rFonts w:ascii="宋体" w:hAnsi="宋体" w:eastAsia="宋体" w:cs="宋体"/>
          <w:sz w:val="30"/>
          <w:szCs w:val="30"/>
        </w:rPr>
        <w:t xml:space="preserve"> </w:t>
      </w:r>
      <w:r>
        <w:rPr>
          <w:rFonts w:ascii="宋体" w:hAnsi="宋体" w:eastAsia="宋体" w:cs="宋体"/>
          <w:spacing w:val="-1"/>
          <w:position w:val="-1"/>
          <w:sz w:val="30"/>
          <w:szCs w:val="30"/>
        </w:rPr>
        <w:t>状（见表</w:t>
      </w:r>
      <w:r>
        <w:rPr>
          <w:rFonts w:ascii="Times New Roman" w:hAnsi="Times New Roman" w:eastAsia="Times New Roman" w:cs="Times New Roman"/>
          <w:spacing w:val="-1"/>
          <w:position w:val="-1"/>
          <w:sz w:val="30"/>
          <w:szCs w:val="30"/>
        </w:rPr>
        <w:t>10-1</w:t>
      </w:r>
      <w:r>
        <w:rPr>
          <w:rFonts w:ascii="宋体" w:hAnsi="宋体" w:eastAsia="宋体" w:cs="宋体"/>
          <w:spacing w:val="-1"/>
          <w:position w:val="-1"/>
          <w:sz w:val="30"/>
          <w:szCs w:val="30"/>
        </w:rPr>
        <w:t>）。</w:t>
      </w:r>
      <w:r>
        <w:fldChar w:fldCharType="begin"/>
      </w:r>
      <w:r>
        <w:instrText xml:space="preserve"> HYPERLINK \l "bookmark765" </w:instrText>
      </w:r>
      <w:r>
        <w:fldChar w:fldCharType="separate"/>
      </w:r>
      <w:r>
        <w:rPr>
          <w:rFonts w:ascii="Times New Roman" w:hAnsi="Times New Roman" w:eastAsia="Times New Roman" w:cs="Times New Roman"/>
          <w:strike/>
          <w:color w:val="0000EE"/>
          <w:spacing w:val="-1"/>
          <w:position w:val="8"/>
          <w:sz w:val="30"/>
          <w:szCs w:val="30"/>
        </w:rPr>
        <w:t>[12]</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这些症状强调了失调并</w:t>
      </w:r>
      <w:r>
        <w:rPr>
          <w:rFonts w:ascii="宋体" w:hAnsi="宋体" w:eastAsia="宋体" w:cs="宋体"/>
          <w:spacing w:val="-2"/>
          <w:position w:val="-1"/>
          <w:sz w:val="30"/>
          <w:szCs w:val="30"/>
        </w:rPr>
        <w:t>非</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精神意志薄弱</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39"/>
          <w:position w:val="-1"/>
          <w:sz w:val="30"/>
          <w:szCs w:val="30"/>
        </w:rPr>
        <w:t xml:space="preserve"> </w:t>
      </w:r>
      <w:r>
        <w:rPr>
          <w:rFonts w:ascii="宋体" w:hAnsi="宋体" w:eastAsia="宋体" w:cs="宋体"/>
          <w:spacing w:val="-2"/>
          <w:position w:val="-1"/>
          <w:sz w:val="30"/>
          <w:szCs w:val="30"/>
        </w:rPr>
        <w:t>，而是</w:t>
      </w:r>
      <w:r>
        <w:rPr>
          <w:rFonts w:ascii="宋体" w:hAnsi="宋体" w:eastAsia="宋体" w:cs="宋体"/>
          <w:position w:val="-1"/>
          <w:sz w:val="30"/>
          <w:szCs w:val="30"/>
        </w:rPr>
        <w:t xml:space="preserve">  </w:t>
      </w:r>
      <w:r>
        <w:rPr>
          <w:rFonts w:ascii="宋体" w:hAnsi="宋体" w:eastAsia="宋体" w:cs="宋体"/>
          <w:sz w:val="30"/>
          <w:szCs w:val="30"/>
        </w:rPr>
        <w:t>表明我们的身心系统不再像往常一样运作。</w:t>
      </w:r>
      <w:r>
        <w:rPr>
          <w:rFonts w:ascii="宋体" w:hAnsi="宋体" w:eastAsia="宋体" w:cs="宋体"/>
          <w:spacing w:val="-1"/>
          <w:sz w:val="30"/>
          <w:szCs w:val="30"/>
        </w:rPr>
        <w:t>当前出现的症状越多，我们</w:t>
      </w:r>
      <w:r>
        <w:rPr>
          <w:rFonts w:ascii="宋体" w:hAnsi="宋体" w:eastAsia="宋体" w:cs="宋体"/>
          <w:sz w:val="30"/>
          <w:szCs w:val="30"/>
        </w:rPr>
        <w:t xml:space="preserve"> </w:t>
      </w:r>
      <w:r>
        <w:rPr>
          <w:rFonts w:ascii="宋体" w:hAnsi="宋体" w:eastAsia="宋体" w:cs="宋体"/>
          <w:spacing w:val="-2"/>
          <w:sz w:val="30"/>
          <w:szCs w:val="30"/>
        </w:rPr>
        <w:t>的失调程度就越严重。</w:t>
      </w:r>
    </w:p>
    <w:p w14:paraId="3ACE64EB">
      <w:pPr>
        <w:pStyle w:val="2"/>
        <w:spacing w:line="283" w:lineRule="auto"/>
      </w:pPr>
    </w:p>
    <w:p w14:paraId="3C0E3BCB">
      <w:pPr>
        <w:spacing w:before="88" w:line="231" w:lineRule="auto"/>
        <w:ind w:left="3526"/>
        <w:rPr>
          <w:rFonts w:ascii="楷体" w:hAnsi="楷体" w:eastAsia="楷体" w:cs="楷体"/>
          <w:sz w:val="27"/>
          <w:szCs w:val="27"/>
        </w:rPr>
      </w:pPr>
      <w:r>
        <w:rPr>
          <w:rFonts w:ascii="楷体" w:hAnsi="楷体" w:eastAsia="楷体" w:cs="楷体"/>
          <w:spacing w:val="-1"/>
          <w:sz w:val="27"/>
          <w:szCs w:val="27"/>
        </w:rPr>
        <w:t>表10-1 失调的症状</w:t>
      </w:r>
    </w:p>
    <w:p w14:paraId="59B78D7B">
      <w:pPr>
        <w:spacing w:line="231" w:lineRule="auto"/>
        <w:rPr>
          <w:rFonts w:ascii="楷体" w:hAnsi="楷体" w:eastAsia="楷体" w:cs="楷体"/>
          <w:sz w:val="27"/>
          <w:szCs w:val="27"/>
        </w:rPr>
        <w:sectPr>
          <w:pgSz w:w="12240" w:h="15840"/>
          <w:pgMar w:top="400" w:right="1500" w:bottom="0" w:left="1450" w:header="0" w:footer="0" w:gutter="0"/>
          <w:cols w:space="720" w:num="1"/>
        </w:sectPr>
      </w:pPr>
    </w:p>
    <w:p w14:paraId="177826D3">
      <w:pPr>
        <w:spacing w:before="55"/>
      </w:pPr>
    </w:p>
    <w:p w14:paraId="69B25F3C">
      <w:pPr>
        <w:spacing w:before="55"/>
      </w:pPr>
    </w:p>
    <w:p w14:paraId="667451C8">
      <w:pPr>
        <w:spacing w:before="55"/>
      </w:pPr>
    </w:p>
    <w:p w14:paraId="4D14E8FE">
      <w:pPr>
        <w:spacing w:before="54"/>
      </w:pPr>
    </w:p>
    <w:tbl>
      <w:tblPr>
        <w:tblStyle w:val="5"/>
        <w:tblW w:w="91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00"/>
        <w:gridCol w:w="4250"/>
        <w:gridCol w:w="4172"/>
      </w:tblGrid>
      <w:tr w14:paraId="499749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700" w:type="dxa"/>
            <w:tcBorders>
              <w:left w:val="nil"/>
            </w:tcBorders>
            <w:vAlign w:val="top"/>
          </w:tcPr>
          <w:p w14:paraId="4FE425A2">
            <w:pPr>
              <w:pStyle w:val="6"/>
              <w:spacing w:before="171" w:line="219" w:lineRule="auto"/>
              <w:ind w:left="113"/>
            </w:pPr>
            <w:r>
              <w:rPr>
                <w:b/>
                <w:bCs/>
                <w:spacing w:val="-5"/>
              </w:rPr>
              <w:t>类型</w:t>
            </w:r>
          </w:p>
        </w:tc>
        <w:tc>
          <w:tcPr>
            <w:tcW w:w="8422" w:type="dxa"/>
            <w:gridSpan w:val="2"/>
            <w:tcBorders>
              <w:right w:val="nil"/>
            </w:tcBorders>
            <w:vAlign w:val="top"/>
          </w:tcPr>
          <w:p w14:paraId="016E1D6C">
            <w:pPr>
              <w:pStyle w:val="6"/>
              <w:spacing w:before="171" w:line="219" w:lineRule="auto"/>
              <w:ind w:left="3828"/>
            </w:pPr>
            <w:r>
              <w:rPr>
                <w:b/>
                <w:bCs/>
                <w:spacing w:val="-8"/>
              </w:rPr>
              <w:t>症</w:t>
            </w:r>
            <w:r>
              <w:rPr>
                <w:spacing w:val="31"/>
              </w:rPr>
              <w:t xml:space="preserve">  </w:t>
            </w:r>
            <w:r>
              <w:rPr>
                <w:b/>
                <w:bCs/>
                <w:spacing w:val="-8"/>
              </w:rPr>
              <w:t>状</w:t>
            </w:r>
          </w:p>
        </w:tc>
      </w:tr>
      <w:tr w14:paraId="38FD6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00" w:type="dxa"/>
            <w:vMerge w:val="restart"/>
            <w:tcBorders>
              <w:left w:val="nil"/>
              <w:bottom w:val="nil"/>
            </w:tcBorders>
            <w:textDirection w:val="tbRlV"/>
            <w:vAlign w:val="top"/>
          </w:tcPr>
          <w:p w14:paraId="4F3163F2">
            <w:pPr>
              <w:pStyle w:val="6"/>
              <w:spacing w:before="233" w:line="210" w:lineRule="auto"/>
              <w:ind w:left="5139"/>
            </w:pPr>
            <w:r>
              <w:t>生</w:t>
            </w:r>
            <w:r>
              <w:rPr>
                <w:spacing w:val="14"/>
              </w:rPr>
              <w:t xml:space="preserve">  </w:t>
            </w:r>
            <w:r>
              <w:t>理</w:t>
            </w:r>
          </w:p>
        </w:tc>
        <w:tc>
          <w:tcPr>
            <w:tcW w:w="4250" w:type="dxa"/>
            <w:vAlign w:val="top"/>
          </w:tcPr>
          <w:p w14:paraId="3CFF7DE5">
            <w:pPr>
              <w:pStyle w:val="6"/>
              <w:spacing w:before="181" w:line="219" w:lineRule="auto"/>
              <w:ind w:left="1035"/>
            </w:pPr>
            <w:r>
              <w:rPr>
                <w:spacing w:val="1"/>
              </w:rPr>
              <w:t>高度警惕和处处提防</w:t>
            </w:r>
          </w:p>
        </w:tc>
        <w:tc>
          <w:tcPr>
            <w:tcW w:w="4172" w:type="dxa"/>
            <w:tcBorders>
              <w:right w:val="nil"/>
            </w:tcBorders>
            <w:vAlign w:val="top"/>
          </w:tcPr>
          <w:p w14:paraId="51B58D5F">
            <w:pPr>
              <w:pStyle w:val="6"/>
              <w:spacing w:before="182" w:line="221" w:lineRule="auto"/>
              <w:ind w:left="1594"/>
            </w:pPr>
            <w:r>
              <w:rPr>
                <w:spacing w:val="-2"/>
              </w:rPr>
              <w:t>反应过激</w:t>
            </w:r>
          </w:p>
        </w:tc>
      </w:tr>
      <w:tr w14:paraId="5BAC00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00" w:type="dxa"/>
            <w:vMerge w:val="continue"/>
            <w:tcBorders>
              <w:top w:val="nil"/>
              <w:left w:val="nil"/>
              <w:bottom w:val="nil"/>
            </w:tcBorders>
            <w:textDirection w:val="tbRlV"/>
            <w:vAlign w:val="top"/>
          </w:tcPr>
          <w:p w14:paraId="1AFE800D">
            <w:pPr>
              <w:rPr>
                <w:rFonts w:ascii="Arial"/>
                <w:sz w:val="21"/>
              </w:rPr>
            </w:pPr>
          </w:p>
        </w:tc>
        <w:tc>
          <w:tcPr>
            <w:tcW w:w="4250" w:type="dxa"/>
            <w:vAlign w:val="top"/>
          </w:tcPr>
          <w:p w14:paraId="2E87F372">
            <w:pPr>
              <w:pStyle w:val="6"/>
              <w:spacing w:before="181" w:line="219" w:lineRule="auto"/>
              <w:ind w:left="675"/>
            </w:pPr>
            <w:r>
              <w:rPr>
                <w:spacing w:val="-1"/>
              </w:rPr>
              <w:t>肌肉紧张、颈部和背部不适</w:t>
            </w:r>
          </w:p>
        </w:tc>
        <w:tc>
          <w:tcPr>
            <w:tcW w:w="4172" w:type="dxa"/>
            <w:tcBorders>
              <w:right w:val="nil"/>
            </w:tcBorders>
            <w:vAlign w:val="top"/>
          </w:tcPr>
          <w:p w14:paraId="7DF0E308">
            <w:pPr>
              <w:pStyle w:val="6"/>
              <w:spacing w:before="181" w:line="220" w:lineRule="auto"/>
              <w:ind w:left="1835"/>
            </w:pPr>
            <w:r>
              <w:rPr>
                <w:spacing w:val="7"/>
              </w:rPr>
              <w:t>眩晕</w:t>
            </w:r>
          </w:p>
        </w:tc>
      </w:tr>
      <w:tr w14:paraId="263B6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9" w:hRule="atLeast"/>
        </w:trPr>
        <w:tc>
          <w:tcPr>
            <w:tcW w:w="700" w:type="dxa"/>
            <w:vMerge w:val="continue"/>
            <w:tcBorders>
              <w:top w:val="nil"/>
              <w:left w:val="nil"/>
              <w:bottom w:val="nil"/>
            </w:tcBorders>
            <w:textDirection w:val="tbRlV"/>
            <w:vAlign w:val="top"/>
          </w:tcPr>
          <w:p w14:paraId="6161C568">
            <w:pPr>
              <w:rPr>
                <w:rFonts w:ascii="Arial"/>
                <w:sz w:val="21"/>
              </w:rPr>
            </w:pPr>
          </w:p>
        </w:tc>
        <w:tc>
          <w:tcPr>
            <w:tcW w:w="4250" w:type="dxa"/>
            <w:vAlign w:val="top"/>
          </w:tcPr>
          <w:p w14:paraId="455C773A">
            <w:pPr>
              <w:pStyle w:val="6"/>
              <w:spacing w:before="191" w:line="220" w:lineRule="auto"/>
              <w:ind w:left="1635"/>
            </w:pPr>
            <w:r>
              <w:rPr>
                <w:spacing w:val="2"/>
              </w:rPr>
              <w:t>心跳加速</w:t>
            </w:r>
          </w:p>
        </w:tc>
        <w:tc>
          <w:tcPr>
            <w:tcW w:w="4172" w:type="dxa"/>
            <w:tcBorders>
              <w:right w:val="nil"/>
            </w:tcBorders>
            <w:vAlign w:val="top"/>
          </w:tcPr>
          <w:p w14:paraId="58A8A6BD">
            <w:pPr>
              <w:pStyle w:val="6"/>
              <w:spacing w:before="189" w:line="219" w:lineRule="auto"/>
              <w:ind w:left="875"/>
            </w:pPr>
            <w:r>
              <w:rPr>
                <w:spacing w:val="4"/>
              </w:rPr>
              <w:t>胃口改变(变好或变坏)</w:t>
            </w:r>
          </w:p>
        </w:tc>
      </w:tr>
      <w:tr w14:paraId="3F5F2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700" w:type="dxa"/>
            <w:vMerge w:val="continue"/>
            <w:tcBorders>
              <w:top w:val="nil"/>
              <w:left w:val="nil"/>
              <w:bottom w:val="nil"/>
            </w:tcBorders>
            <w:textDirection w:val="tbRlV"/>
            <w:vAlign w:val="top"/>
          </w:tcPr>
          <w:p w14:paraId="15E786C8">
            <w:pPr>
              <w:rPr>
                <w:rFonts w:ascii="Arial"/>
                <w:sz w:val="21"/>
              </w:rPr>
            </w:pPr>
          </w:p>
        </w:tc>
        <w:tc>
          <w:tcPr>
            <w:tcW w:w="4250" w:type="dxa"/>
            <w:vAlign w:val="top"/>
          </w:tcPr>
          <w:p w14:paraId="2C46B2DF">
            <w:pPr>
              <w:pStyle w:val="6"/>
              <w:spacing w:before="181" w:line="219" w:lineRule="auto"/>
              <w:ind w:left="1035"/>
            </w:pPr>
            <w:r>
              <w:rPr>
                <w:spacing w:val="1"/>
              </w:rPr>
              <w:t>慢性疼痛、纤维肌痛</w:t>
            </w:r>
          </w:p>
        </w:tc>
        <w:tc>
          <w:tcPr>
            <w:tcW w:w="4172" w:type="dxa"/>
            <w:tcBorders>
              <w:right w:val="nil"/>
            </w:tcBorders>
            <w:vAlign w:val="top"/>
          </w:tcPr>
          <w:p w14:paraId="0146EF78">
            <w:pPr>
              <w:pStyle w:val="6"/>
              <w:spacing w:before="180" w:line="219" w:lineRule="auto"/>
              <w:ind w:left="394"/>
            </w:pPr>
            <w:r>
              <w:t>体重下降或上升、新陈代谢问题</w:t>
            </w:r>
          </w:p>
        </w:tc>
      </w:tr>
      <w:tr w14:paraId="502C82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700" w:type="dxa"/>
            <w:vMerge w:val="continue"/>
            <w:tcBorders>
              <w:top w:val="nil"/>
              <w:left w:val="nil"/>
              <w:bottom w:val="nil"/>
            </w:tcBorders>
            <w:textDirection w:val="tbRlV"/>
            <w:vAlign w:val="top"/>
          </w:tcPr>
          <w:p w14:paraId="496ADEFE">
            <w:pPr>
              <w:rPr>
                <w:rFonts w:ascii="Arial"/>
                <w:sz w:val="21"/>
              </w:rPr>
            </w:pPr>
          </w:p>
        </w:tc>
        <w:tc>
          <w:tcPr>
            <w:tcW w:w="4250" w:type="dxa"/>
            <w:vAlign w:val="top"/>
          </w:tcPr>
          <w:p w14:paraId="6A044F40">
            <w:pPr>
              <w:pStyle w:val="6"/>
              <w:spacing w:before="213" w:line="219" w:lineRule="auto"/>
              <w:ind w:left="14"/>
            </w:pPr>
            <w:r>
              <w:t>慢性炎症或炎性疾病(比如过敏、哮喘或</w:t>
            </w:r>
          </w:p>
          <w:p w14:paraId="4BFAFB91">
            <w:pPr>
              <w:pStyle w:val="6"/>
              <w:spacing w:before="145" w:line="219" w:lineRule="auto"/>
              <w:ind w:left="1214"/>
            </w:pPr>
            <w:r>
              <w:rPr>
                <w:spacing w:val="6"/>
              </w:rPr>
              <w:t>自身免疫疾病等)</w:t>
            </w:r>
          </w:p>
        </w:tc>
        <w:tc>
          <w:tcPr>
            <w:tcW w:w="4172" w:type="dxa"/>
            <w:tcBorders>
              <w:right w:val="nil"/>
            </w:tcBorders>
            <w:vAlign w:val="top"/>
          </w:tcPr>
          <w:p w14:paraId="3A757C49">
            <w:pPr>
              <w:pStyle w:val="6"/>
              <w:spacing w:before="221" w:line="219" w:lineRule="auto"/>
              <w:jc w:val="right"/>
            </w:pPr>
            <w:r>
              <w:rPr>
                <w:spacing w:val="-3"/>
              </w:rPr>
              <w:t>肠胃症状(便秘、腹泻、痉挛性结肠炎、</w:t>
            </w:r>
          </w:p>
          <w:p w14:paraId="070FD888">
            <w:pPr>
              <w:pStyle w:val="6"/>
              <w:spacing w:before="145" w:line="219" w:lineRule="auto"/>
              <w:ind w:left="1294"/>
            </w:pPr>
            <w:r>
              <w:rPr>
                <w:spacing w:val="7"/>
              </w:rPr>
              <w:t>胃灼热、溃疡)</w:t>
            </w:r>
          </w:p>
        </w:tc>
      </w:tr>
      <w:tr w14:paraId="3B3C08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9" w:hRule="atLeast"/>
        </w:trPr>
        <w:tc>
          <w:tcPr>
            <w:tcW w:w="700" w:type="dxa"/>
            <w:vMerge w:val="continue"/>
            <w:tcBorders>
              <w:top w:val="nil"/>
              <w:left w:val="nil"/>
              <w:bottom w:val="nil"/>
            </w:tcBorders>
            <w:textDirection w:val="tbRlV"/>
            <w:vAlign w:val="top"/>
          </w:tcPr>
          <w:p w14:paraId="2F587ACF">
            <w:pPr>
              <w:rPr>
                <w:rFonts w:ascii="Arial"/>
                <w:sz w:val="21"/>
              </w:rPr>
            </w:pPr>
          </w:p>
        </w:tc>
        <w:tc>
          <w:tcPr>
            <w:tcW w:w="4250" w:type="dxa"/>
            <w:vAlign w:val="top"/>
          </w:tcPr>
          <w:p w14:paraId="069BCF6F">
            <w:pPr>
              <w:pStyle w:val="6"/>
              <w:spacing w:before="204" w:line="220" w:lineRule="auto"/>
              <w:ind w:left="14"/>
            </w:pPr>
            <w:r>
              <w:t>睡眠问题(入睡困难、困倦、睡眠呼吸暂</w:t>
            </w:r>
          </w:p>
          <w:p w14:paraId="576C6F7E">
            <w:pPr>
              <w:pStyle w:val="6"/>
              <w:spacing w:before="153" w:line="219" w:lineRule="auto"/>
              <w:ind w:left="1575"/>
            </w:pPr>
            <w:r>
              <w:rPr>
                <w:spacing w:val="10"/>
              </w:rPr>
              <w:t>停、贪睡)</w:t>
            </w:r>
          </w:p>
        </w:tc>
        <w:tc>
          <w:tcPr>
            <w:tcW w:w="4172" w:type="dxa"/>
            <w:tcBorders>
              <w:right w:val="nil"/>
            </w:tcBorders>
            <w:vAlign w:val="top"/>
          </w:tcPr>
          <w:p w14:paraId="75379428">
            <w:pPr>
              <w:spacing w:line="332" w:lineRule="auto"/>
              <w:rPr>
                <w:rFonts w:ascii="Arial"/>
                <w:sz w:val="21"/>
              </w:rPr>
            </w:pPr>
          </w:p>
          <w:p w14:paraId="64569DC5">
            <w:pPr>
              <w:pStyle w:val="6"/>
              <w:spacing w:before="78" w:line="219" w:lineRule="auto"/>
              <w:ind w:left="35"/>
            </w:pPr>
            <w:r>
              <w:rPr>
                <w:spacing w:val="-1"/>
              </w:rPr>
              <w:t>焦躁、坐立不安、抖腿、无法平静下来</w:t>
            </w:r>
          </w:p>
        </w:tc>
      </w:tr>
      <w:tr w14:paraId="30F08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700" w:type="dxa"/>
            <w:vMerge w:val="continue"/>
            <w:tcBorders>
              <w:top w:val="nil"/>
              <w:left w:val="nil"/>
              <w:bottom w:val="nil"/>
            </w:tcBorders>
            <w:textDirection w:val="tbRlV"/>
            <w:vAlign w:val="top"/>
          </w:tcPr>
          <w:p w14:paraId="0D904D45">
            <w:pPr>
              <w:rPr>
                <w:rFonts w:ascii="Arial"/>
                <w:sz w:val="21"/>
              </w:rPr>
            </w:pPr>
          </w:p>
        </w:tc>
        <w:tc>
          <w:tcPr>
            <w:tcW w:w="4250" w:type="dxa"/>
            <w:vAlign w:val="top"/>
          </w:tcPr>
          <w:p w14:paraId="7CF68E55">
            <w:pPr>
              <w:pStyle w:val="6"/>
              <w:spacing w:before="184" w:line="219" w:lineRule="auto"/>
              <w:ind w:left="1514"/>
            </w:pPr>
            <w:r>
              <w:rPr>
                <w:spacing w:val="2"/>
              </w:rPr>
              <w:t>噩梦、夜惊</w:t>
            </w:r>
          </w:p>
        </w:tc>
        <w:tc>
          <w:tcPr>
            <w:tcW w:w="4172" w:type="dxa"/>
            <w:tcBorders>
              <w:right w:val="nil"/>
            </w:tcBorders>
            <w:vAlign w:val="top"/>
          </w:tcPr>
          <w:p w14:paraId="6209CA77">
            <w:pPr>
              <w:pStyle w:val="6"/>
              <w:spacing w:before="184" w:line="219" w:lineRule="auto"/>
              <w:ind w:left="1235"/>
            </w:pPr>
            <w:r>
              <w:rPr>
                <w:spacing w:val="-2"/>
              </w:rPr>
              <w:t>对声光过于敏感</w:t>
            </w:r>
          </w:p>
        </w:tc>
      </w:tr>
      <w:tr w14:paraId="7D575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9" w:hRule="atLeast"/>
        </w:trPr>
        <w:tc>
          <w:tcPr>
            <w:tcW w:w="700" w:type="dxa"/>
            <w:vMerge w:val="continue"/>
            <w:tcBorders>
              <w:top w:val="nil"/>
              <w:left w:val="nil"/>
              <w:bottom w:val="nil"/>
            </w:tcBorders>
            <w:textDirection w:val="tbRlV"/>
            <w:vAlign w:val="top"/>
          </w:tcPr>
          <w:p w14:paraId="6CBC007D">
            <w:pPr>
              <w:rPr>
                <w:rFonts w:ascii="Arial"/>
                <w:sz w:val="21"/>
              </w:rPr>
            </w:pPr>
          </w:p>
        </w:tc>
        <w:tc>
          <w:tcPr>
            <w:tcW w:w="4250" w:type="dxa"/>
            <w:vAlign w:val="top"/>
          </w:tcPr>
          <w:p w14:paraId="0C5A6946">
            <w:pPr>
              <w:pStyle w:val="6"/>
              <w:spacing w:before="185" w:line="219" w:lineRule="auto"/>
              <w:ind w:left="1275"/>
            </w:pPr>
            <w:r>
              <w:rPr>
                <w:spacing w:val="2"/>
              </w:rPr>
              <w:t>睡觉时身体抽搐</w:t>
            </w:r>
          </w:p>
        </w:tc>
        <w:tc>
          <w:tcPr>
            <w:tcW w:w="4172" w:type="dxa"/>
            <w:tcBorders>
              <w:right w:val="nil"/>
            </w:tcBorders>
            <w:vAlign w:val="top"/>
          </w:tcPr>
          <w:p w14:paraId="463449F7">
            <w:pPr>
              <w:pStyle w:val="6"/>
              <w:spacing w:before="185" w:line="219" w:lineRule="auto"/>
              <w:ind w:left="1594"/>
            </w:pPr>
            <w:r>
              <w:rPr>
                <w:spacing w:val="4"/>
              </w:rPr>
              <w:t>月经失调</w:t>
            </w:r>
          </w:p>
        </w:tc>
      </w:tr>
      <w:tr w14:paraId="5D645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700" w:type="dxa"/>
            <w:vMerge w:val="continue"/>
            <w:tcBorders>
              <w:top w:val="nil"/>
              <w:left w:val="nil"/>
              <w:bottom w:val="nil"/>
            </w:tcBorders>
            <w:textDirection w:val="tbRlV"/>
            <w:vAlign w:val="top"/>
          </w:tcPr>
          <w:p w14:paraId="7B73B588">
            <w:pPr>
              <w:rPr>
                <w:rFonts w:ascii="Arial"/>
                <w:sz w:val="21"/>
              </w:rPr>
            </w:pPr>
          </w:p>
        </w:tc>
        <w:tc>
          <w:tcPr>
            <w:tcW w:w="4250" w:type="dxa"/>
            <w:vAlign w:val="top"/>
          </w:tcPr>
          <w:p w14:paraId="4817AD2A">
            <w:pPr>
              <w:pStyle w:val="6"/>
              <w:spacing w:before="216" w:line="324" w:lineRule="auto"/>
              <w:ind w:left="1870" w:hanging="1856"/>
            </w:pPr>
            <w:r>
              <w:rPr>
                <w:spacing w:val="-6"/>
              </w:rPr>
              <w:t>身体麻木、身体某些部位失去知觉、感觉</w:t>
            </w:r>
            <w:r>
              <w:rPr>
                <w:spacing w:val="12"/>
              </w:rPr>
              <w:t xml:space="preserve"> </w:t>
            </w:r>
            <w:r>
              <w:rPr>
                <w:spacing w:val="5"/>
              </w:rPr>
              <w:t>木然</w:t>
            </w:r>
          </w:p>
        </w:tc>
        <w:tc>
          <w:tcPr>
            <w:tcW w:w="4172" w:type="dxa"/>
            <w:tcBorders>
              <w:right w:val="nil"/>
            </w:tcBorders>
            <w:vAlign w:val="top"/>
          </w:tcPr>
          <w:p w14:paraId="3E551F04">
            <w:pPr>
              <w:spacing w:line="346" w:lineRule="auto"/>
              <w:rPr>
                <w:rFonts w:ascii="Arial"/>
                <w:sz w:val="21"/>
              </w:rPr>
            </w:pPr>
          </w:p>
          <w:p w14:paraId="77F428A1">
            <w:pPr>
              <w:pStyle w:val="6"/>
              <w:spacing w:before="78" w:line="219" w:lineRule="auto"/>
              <w:ind w:left="994"/>
            </w:pPr>
            <w:r>
              <w:rPr>
                <w:spacing w:val="1"/>
              </w:rPr>
              <w:t>严重的经期前综合征</w:t>
            </w:r>
          </w:p>
        </w:tc>
      </w:tr>
      <w:tr w14:paraId="505FC6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700" w:type="dxa"/>
            <w:vMerge w:val="continue"/>
            <w:tcBorders>
              <w:top w:val="nil"/>
              <w:left w:val="nil"/>
              <w:bottom w:val="nil"/>
            </w:tcBorders>
            <w:textDirection w:val="tbRlV"/>
            <w:vAlign w:val="top"/>
          </w:tcPr>
          <w:p w14:paraId="0BE8C381">
            <w:pPr>
              <w:rPr>
                <w:rFonts w:ascii="Arial"/>
                <w:sz w:val="21"/>
              </w:rPr>
            </w:pPr>
          </w:p>
        </w:tc>
        <w:tc>
          <w:tcPr>
            <w:tcW w:w="4250" w:type="dxa"/>
            <w:vAlign w:val="top"/>
          </w:tcPr>
          <w:p w14:paraId="47F23234">
            <w:pPr>
              <w:pStyle w:val="6"/>
              <w:spacing w:before="188" w:line="219" w:lineRule="auto"/>
              <w:ind w:left="1395"/>
            </w:pPr>
            <w:r>
              <w:rPr>
                <w:spacing w:val="1"/>
              </w:rPr>
              <w:t>头痛、偏头痛</w:t>
            </w:r>
          </w:p>
        </w:tc>
        <w:tc>
          <w:tcPr>
            <w:tcW w:w="4172" w:type="dxa"/>
            <w:tcBorders>
              <w:right w:val="nil"/>
            </w:tcBorders>
            <w:vAlign w:val="top"/>
          </w:tcPr>
          <w:p w14:paraId="4D6FE445">
            <w:pPr>
              <w:pStyle w:val="6"/>
              <w:spacing w:before="188" w:line="219" w:lineRule="auto"/>
              <w:ind w:left="875"/>
            </w:pPr>
            <w:r>
              <w:t>性冲动改变、性欲减退</w:t>
            </w:r>
          </w:p>
        </w:tc>
      </w:tr>
      <w:tr w14:paraId="5DD0F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9" w:hRule="atLeast"/>
        </w:trPr>
        <w:tc>
          <w:tcPr>
            <w:tcW w:w="700" w:type="dxa"/>
            <w:vMerge w:val="continue"/>
            <w:tcBorders>
              <w:top w:val="nil"/>
              <w:left w:val="nil"/>
              <w:bottom w:val="nil"/>
            </w:tcBorders>
            <w:textDirection w:val="tbRlV"/>
            <w:vAlign w:val="top"/>
          </w:tcPr>
          <w:p w14:paraId="1C51E52A">
            <w:pPr>
              <w:rPr>
                <w:rFonts w:ascii="Arial"/>
                <w:sz w:val="21"/>
              </w:rPr>
            </w:pPr>
          </w:p>
        </w:tc>
        <w:tc>
          <w:tcPr>
            <w:tcW w:w="4250" w:type="dxa"/>
            <w:vAlign w:val="top"/>
          </w:tcPr>
          <w:p w14:paraId="3316C105">
            <w:pPr>
              <w:pStyle w:val="6"/>
              <w:spacing w:before="206" w:line="219" w:lineRule="auto"/>
              <w:ind w:left="914"/>
            </w:pPr>
            <w:r>
              <w:rPr>
                <w:spacing w:val="1"/>
              </w:rPr>
              <w:t>恶心、胃部不适、呕吐</w:t>
            </w:r>
          </w:p>
        </w:tc>
        <w:tc>
          <w:tcPr>
            <w:tcW w:w="4172" w:type="dxa"/>
            <w:tcBorders>
              <w:right w:val="nil"/>
            </w:tcBorders>
            <w:vAlign w:val="top"/>
          </w:tcPr>
          <w:p w14:paraId="7E67383E">
            <w:pPr>
              <w:pStyle w:val="6"/>
              <w:spacing w:before="208" w:line="219" w:lineRule="auto"/>
              <w:ind w:left="994"/>
            </w:pPr>
            <w:r>
              <w:rPr>
                <w:spacing w:val="1"/>
              </w:rPr>
              <w:t>勃起功能障碍、早泄</w:t>
            </w:r>
          </w:p>
        </w:tc>
      </w:tr>
      <w:tr w14:paraId="408651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0" w:hRule="atLeast"/>
        </w:trPr>
        <w:tc>
          <w:tcPr>
            <w:tcW w:w="700" w:type="dxa"/>
            <w:vMerge w:val="continue"/>
            <w:tcBorders>
              <w:top w:val="nil"/>
              <w:left w:val="nil"/>
              <w:bottom w:val="nil"/>
            </w:tcBorders>
            <w:textDirection w:val="tbRlV"/>
            <w:vAlign w:val="top"/>
          </w:tcPr>
          <w:p w14:paraId="108169F7">
            <w:pPr>
              <w:rPr>
                <w:rFonts w:ascii="Arial"/>
                <w:sz w:val="21"/>
              </w:rPr>
            </w:pPr>
          </w:p>
        </w:tc>
        <w:tc>
          <w:tcPr>
            <w:tcW w:w="4250" w:type="dxa"/>
            <w:vAlign w:val="top"/>
          </w:tcPr>
          <w:p w14:paraId="62537153">
            <w:pPr>
              <w:pStyle w:val="6"/>
              <w:spacing w:before="189" w:line="220" w:lineRule="auto"/>
              <w:ind w:left="1875"/>
            </w:pPr>
            <w:r>
              <w:rPr>
                <w:spacing w:val="6"/>
              </w:rPr>
              <w:t>亢奋</w:t>
            </w:r>
          </w:p>
        </w:tc>
        <w:tc>
          <w:tcPr>
            <w:tcW w:w="4172" w:type="dxa"/>
            <w:tcBorders>
              <w:right w:val="nil"/>
            </w:tcBorders>
            <w:vAlign w:val="top"/>
          </w:tcPr>
          <w:p w14:paraId="249CBE60">
            <w:pPr>
              <w:pStyle w:val="6"/>
              <w:spacing w:before="190" w:line="221" w:lineRule="auto"/>
              <w:ind w:left="1835"/>
            </w:pPr>
            <w:r>
              <w:rPr>
                <w:spacing w:val="-3"/>
              </w:rPr>
              <w:t>尿频</w:t>
            </w:r>
          </w:p>
        </w:tc>
      </w:tr>
      <w:tr w14:paraId="54CF07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69" w:hRule="atLeast"/>
        </w:trPr>
        <w:tc>
          <w:tcPr>
            <w:tcW w:w="700" w:type="dxa"/>
            <w:vMerge w:val="continue"/>
            <w:tcBorders>
              <w:top w:val="nil"/>
              <w:left w:val="nil"/>
              <w:bottom w:val="nil"/>
            </w:tcBorders>
            <w:textDirection w:val="tbRlV"/>
            <w:vAlign w:val="top"/>
          </w:tcPr>
          <w:p w14:paraId="4B491AE2">
            <w:pPr>
              <w:rPr>
                <w:rFonts w:ascii="Arial"/>
                <w:sz w:val="21"/>
              </w:rPr>
            </w:pPr>
          </w:p>
        </w:tc>
        <w:tc>
          <w:tcPr>
            <w:tcW w:w="4250" w:type="dxa"/>
            <w:vAlign w:val="top"/>
          </w:tcPr>
          <w:p w14:paraId="39EC2B8E">
            <w:pPr>
              <w:pStyle w:val="6"/>
              <w:spacing w:before="208" w:line="327" w:lineRule="auto"/>
              <w:ind w:left="1007" w:hanging="993"/>
            </w:pPr>
            <w:r>
              <w:rPr>
                <w:spacing w:val="-6"/>
              </w:rPr>
              <w:t>游离身体之外、感觉与自己的身体分离、</w:t>
            </w:r>
            <w:r>
              <w:rPr>
                <w:spacing w:val="12"/>
              </w:rPr>
              <w:t xml:space="preserve"> </w:t>
            </w:r>
            <w:r>
              <w:rPr>
                <w:spacing w:val="-5"/>
              </w:rPr>
              <w:t>感觉不到自己的身体</w:t>
            </w:r>
          </w:p>
        </w:tc>
        <w:tc>
          <w:tcPr>
            <w:tcW w:w="4172" w:type="dxa"/>
            <w:tcBorders>
              <w:right w:val="nil"/>
            </w:tcBorders>
            <w:vAlign w:val="top"/>
          </w:tcPr>
          <w:p w14:paraId="27077EC8">
            <w:pPr>
              <w:spacing w:line="347" w:lineRule="auto"/>
              <w:rPr>
                <w:rFonts w:ascii="Arial"/>
                <w:sz w:val="21"/>
              </w:rPr>
            </w:pPr>
          </w:p>
          <w:p w14:paraId="4D8DA5BA">
            <w:pPr>
              <w:pStyle w:val="6"/>
              <w:spacing w:before="78" w:line="219" w:lineRule="auto"/>
              <w:ind w:left="515"/>
            </w:pPr>
            <w:r>
              <w:rPr>
                <w:spacing w:val="3"/>
              </w:rPr>
              <w:t>体温变化(发冷、潮热或盗汗)</w:t>
            </w:r>
          </w:p>
        </w:tc>
      </w:tr>
      <w:tr w14:paraId="1139E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0" w:hRule="atLeast"/>
        </w:trPr>
        <w:tc>
          <w:tcPr>
            <w:tcW w:w="700" w:type="dxa"/>
            <w:vMerge w:val="continue"/>
            <w:tcBorders>
              <w:top w:val="nil"/>
              <w:left w:val="nil"/>
              <w:bottom w:val="nil"/>
            </w:tcBorders>
            <w:textDirection w:val="tbRlV"/>
            <w:vAlign w:val="top"/>
          </w:tcPr>
          <w:p w14:paraId="439B14FD">
            <w:pPr>
              <w:rPr>
                <w:rFonts w:ascii="Arial"/>
                <w:sz w:val="21"/>
              </w:rPr>
            </w:pPr>
          </w:p>
        </w:tc>
        <w:tc>
          <w:tcPr>
            <w:tcW w:w="4250" w:type="dxa"/>
            <w:vAlign w:val="top"/>
          </w:tcPr>
          <w:p w14:paraId="6F74A088">
            <w:pPr>
              <w:pStyle w:val="6"/>
              <w:spacing w:before="188" w:line="219" w:lineRule="auto"/>
              <w:ind w:left="435"/>
            </w:pPr>
            <w:r>
              <w:t>慢性疲劳、体力不支、无精打采</w:t>
            </w:r>
          </w:p>
        </w:tc>
        <w:tc>
          <w:tcPr>
            <w:tcW w:w="4172" w:type="dxa"/>
            <w:tcBorders>
              <w:right w:val="nil"/>
            </w:tcBorders>
            <w:vAlign w:val="top"/>
          </w:tcPr>
          <w:p w14:paraId="38B0F2FD">
            <w:pPr>
              <w:pStyle w:val="6"/>
              <w:spacing w:before="190" w:line="219" w:lineRule="auto"/>
              <w:jc w:val="right"/>
            </w:pPr>
            <w:r>
              <w:rPr>
                <w:spacing w:val="2"/>
              </w:rPr>
              <w:t>激素失衡(比如甲状腺问题、糖尿病等)</w:t>
            </w:r>
          </w:p>
        </w:tc>
      </w:tr>
      <w:tr w14:paraId="0FB647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5" w:hRule="atLeast"/>
        </w:trPr>
        <w:tc>
          <w:tcPr>
            <w:tcW w:w="700" w:type="dxa"/>
            <w:vMerge w:val="continue"/>
            <w:tcBorders>
              <w:top w:val="nil"/>
              <w:left w:val="nil"/>
            </w:tcBorders>
            <w:textDirection w:val="tbRlV"/>
            <w:vAlign w:val="top"/>
          </w:tcPr>
          <w:p w14:paraId="64C41B42">
            <w:pPr>
              <w:rPr>
                <w:rFonts w:ascii="Arial"/>
                <w:sz w:val="21"/>
              </w:rPr>
            </w:pPr>
          </w:p>
        </w:tc>
        <w:tc>
          <w:tcPr>
            <w:tcW w:w="4250" w:type="dxa"/>
            <w:vAlign w:val="top"/>
          </w:tcPr>
          <w:p w14:paraId="5DFEDE72">
            <w:pPr>
              <w:pStyle w:val="6"/>
              <w:spacing w:before="199" w:line="219" w:lineRule="auto"/>
              <w:ind w:left="1035"/>
            </w:pPr>
            <w:r>
              <w:rPr>
                <w:spacing w:val="2"/>
              </w:rPr>
              <w:t>感到身体虚弱或无力</w:t>
            </w:r>
          </w:p>
        </w:tc>
        <w:tc>
          <w:tcPr>
            <w:tcW w:w="4172" w:type="dxa"/>
            <w:tcBorders>
              <w:right w:val="nil"/>
            </w:tcBorders>
            <w:vAlign w:val="top"/>
          </w:tcPr>
          <w:p w14:paraId="4E9334CA">
            <w:pPr>
              <w:rPr>
                <w:rFonts w:ascii="Arial"/>
                <w:sz w:val="21"/>
              </w:rPr>
            </w:pPr>
          </w:p>
        </w:tc>
      </w:tr>
    </w:tbl>
    <w:p w14:paraId="68EB9FC4">
      <w:pPr>
        <w:pStyle w:val="2"/>
        <w:spacing w:line="450" w:lineRule="auto"/>
      </w:pPr>
    </w:p>
    <w:p w14:paraId="6E38C184">
      <w:pPr>
        <w:spacing w:before="88" w:line="231" w:lineRule="auto"/>
        <w:ind w:left="4149"/>
        <w:rPr>
          <w:rFonts w:ascii="楷体" w:hAnsi="楷体" w:eastAsia="楷体" w:cs="楷体"/>
          <w:sz w:val="27"/>
          <w:szCs w:val="27"/>
        </w:rPr>
      </w:pPr>
      <w:r>
        <w:rPr>
          <w:rFonts w:ascii="楷体" w:hAnsi="楷体" w:eastAsia="楷体" w:cs="楷体"/>
          <w:spacing w:val="11"/>
          <w:sz w:val="27"/>
          <w:szCs w:val="27"/>
        </w:rPr>
        <w:t>(续表)</w:t>
      </w:r>
    </w:p>
    <w:p w14:paraId="36D1A9B6">
      <w:pPr>
        <w:spacing w:line="231" w:lineRule="auto"/>
        <w:rPr>
          <w:rFonts w:ascii="楷体" w:hAnsi="楷体" w:eastAsia="楷体" w:cs="楷体"/>
          <w:sz w:val="27"/>
          <w:szCs w:val="27"/>
        </w:rPr>
        <w:sectPr>
          <w:pgSz w:w="12240" w:h="15840"/>
          <w:pgMar w:top="400" w:right="1557" w:bottom="0" w:left="1559" w:header="0" w:footer="0" w:gutter="0"/>
          <w:cols w:space="720" w:num="1"/>
        </w:sectPr>
      </w:pPr>
    </w:p>
    <w:p w14:paraId="0EB30655">
      <w:pPr>
        <w:spacing w:before="54"/>
      </w:pPr>
    </w:p>
    <w:p w14:paraId="44262442">
      <w:pPr>
        <w:spacing w:before="53"/>
      </w:pPr>
    </w:p>
    <w:p w14:paraId="44162D48">
      <w:pPr>
        <w:spacing w:before="53"/>
      </w:pPr>
    </w:p>
    <w:p w14:paraId="16E9EBCD">
      <w:pPr>
        <w:spacing w:before="53"/>
      </w:pPr>
    </w:p>
    <w:tbl>
      <w:tblPr>
        <w:tblStyle w:val="5"/>
        <w:tblW w:w="800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10"/>
        <w:gridCol w:w="3700"/>
        <w:gridCol w:w="3698"/>
      </w:tblGrid>
      <w:tr w14:paraId="1C9F3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9" w:hRule="atLeast"/>
        </w:trPr>
        <w:tc>
          <w:tcPr>
            <w:tcW w:w="610" w:type="dxa"/>
            <w:tcBorders>
              <w:top w:val="nil"/>
              <w:left w:val="nil"/>
              <w:right w:val="nil"/>
            </w:tcBorders>
            <w:vAlign w:val="top"/>
          </w:tcPr>
          <w:p w14:paraId="5EF47E92">
            <w:pPr>
              <w:rPr>
                <w:rFonts w:ascii="Arial"/>
                <w:sz w:val="21"/>
              </w:rPr>
            </w:pPr>
          </w:p>
        </w:tc>
        <w:tc>
          <w:tcPr>
            <w:tcW w:w="7398" w:type="dxa"/>
            <w:gridSpan w:val="2"/>
            <w:tcBorders>
              <w:top w:val="nil"/>
              <w:left w:val="nil"/>
              <w:right w:val="nil"/>
            </w:tcBorders>
            <w:vAlign w:val="top"/>
          </w:tcPr>
          <w:p w14:paraId="008A509F">
            <w:pPr>
              <w:pStyle w:val="6"/>
              <w:spacing w:line="217" w:lineRule="auto"/>
              <w:jc w:val="right"/>
              <w:rPr>
                <w:sz w:val="22"/>
                <w:szCs w:val="22"/>
              </w:rPr>
            </w:pPr>
            <w:r>
              <w:rPr>
                <w:spacing w:val="12"/>
                <w:sz w:val="22"/>
                <w:szCs w:val="22"/>
              </w:rPr>
              <w:t>(续表)</w:t>
            </w:r>
          </w:p>
        </w:tc>
      </w:tr>
      <w:tr w14:paraId="293439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610" w:type="dxa"/>
            <w:tcBorders>
              <w:top w:val="nil"/>
              <w:left w:val="nil"/>
            </w:tcBorders>
            <w:vAlign w:val="top"/>
          </w:tcPr>
          <w:p w14:paraId="1EDF1869">
            <w:pPr>
              <w:pStyle w:val="6"/>
              <w:spacing w:before="137" w:line="219" w:lineRule="auto"/>
              <w:ind w:left="92"/>
              <w:rPr>
                <w:sz w:val="21"/>
                <w:szCs w:val="21"/>
              </w:rPr>
            </w:pPr>
            <w:r>
              <w:rPr>
                <w:b/>
                <w:bCs/>
                <w:spacing w:val="-5"/>
                <w:sz w:val="21"/>
                <w:szCs w:val="21"/>
              </w:rPr>
              <w:t>类型</w:t>
            </w:r>
          </w:p>
        </w:tc>
        <w:tc>
          <w:tcPr>
            <w:tcW w:w="7398" w:type="dxa"/>
            <w:gridSpan w:val="2"/>
            <w:tcBorders>
              <w:top w:val="nil"/>
              <w:right w:val="nil"/>
            </w:tcBorders>
            <w:vAlign w:val="top"/>
          </w:tcPr>
          <w:p w14:paraId="567A8B7B">
            <w:pPr>
              <w:pStyle w:val="6"/>
              <w:spacing w:before="137" w:line="219" w:lineRule="auto"/>
              <w:ind w:left="3337"/>
              <w:rPr>
                <w:sz w:val="21"/>
                <w:szCs w:val="21"/>
              </w:rPr>
            </w:pPr>
            <w:r>
              <w:rPr>
                <w:b/>
                <w:bCs/>
                <w:spacing w:val="-7"/>
                <w:sz w:val="21"/>
                <w:szCs w:val="21"/>
              </w:rPr>
              <w:t>症</w:t>
            </w:r>
            <w:r>
              <w:rPr>
                <w:spacing w:val="8"/>
                <w:sz w:val="21"/>
                <w:szCs w:val="21"/>
              </w:rPr>
              <w:t xml:space="preserve"> </w:t>
            </w:r>
            <w:r>
              <w:rPr>
                <w:b/>
                <w:bCs/>
                <w:spacing w:val="-7"/>
                <w:sz w:val="21"/>
                <w:szCs w:val="21"/>
              </w:rPr>
              <w:t>状</w:t>
            </w:r>
          </w:p>
        </w:tc>
      </w:tr>
      <w:tr w14:paraId="52F44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610" w:type="dxa"/>
            <w:vMerge w:val="restart"/>
            <w:tcBorders>
              <w:left w:val="nil"/>
              <w:bottom w:val="nil"/>
            </w:tcBorders>
            <w:textDirection w:val="tbRlV"/>
            <w:vAlign w:val="top"/>
          </w:tcPr>
          <w:p w14:paraId="64C4EC0B">
            <w:pPr>
              <w:pStyle w:val="6"/>
              <w:spacing w:before="245" w:line="200" w:lineRule="auto"/>
              <w:ind w:left="2038"/>
              <w:rPr>
                <w:sz w:val="21"/>
                <w:szCs w:val="21"/>
              </w:rPr>
            </w:pPr>
            <w:r>
              <w:rPr>
                <w:sz w:val="21"/>
                <w:szCs w:val="21"/>
              </w:rPr>
              <w:t>认</w:t>
            </w:r>
            <w:r>
              <w:rPr>
                <w:spacing w:val="36"/>
                <w:sz w:val="21"/>
                <w:szCs w:val="21"/>
              </w:rPr>
              <w:t xml:space="preserve">  </w:t>
            </w:r>
            <w:r>
              <w:rPr>
                <w:sz w:val="21"/>
                <w:szCs w:val="21"/>
              </w:rPr>
              <w:t>知</w:t>
            </w:r>
          </w:p>
        </w:tc>
        <w:tc>
          <w:tcPr>
            <w:tcW w:w="3700" w:type="dxa"/>
            <w:vAlign w:val="top"/>
          </w:tcPr>
          <w:p w14:paraId="13E1608C">
            <w:pPr>
              <w:pStyle w:val="6"/>
              <w:spacing w:before="113" w:line="219" w:lineRule="auto"/>
              <w:ind w:left="1104"/>
              <w:rPr>
                <w:sz w:val="21"/>
                <w:szCs w:val="21"/>
              </w:rPr>
            </w:pPr>
            <w:r>
              <w:rPr>
                <w:spacing w:val="-1"/>
                <w:sz w:val="21"/>
                <w:szCs w:val="21"/>
              </w:rPr>
              <w:t>记忆力出现问题</w:t>
            </w:r>
          </w:p>
        </w:tc>
        <w:tc>
          <w:tcPr>
            <w:tcW w:w="3698" w:type="dxa"/>
            <w:vMerge w:val="restart"/>
            <w:tcBorders>
              <w:bottom w:val="nil"/>
              <w:right w:val="nil"/>
            </w:tcBorders>
            <w:vAlign w:val="top"/>
          </w:tcPr>
          <w:p w14:paraId="102D71F8">
            <w:pPr>
              <w:pStyle w:val="6"/>
              <w:spacing w:before="113" w:line="219" w:lineRule="auto"/>
              <w:ind w:left="1164"/>
              <w:rPr>
                <w:sz w:val="21"/>
                <w:szCs w:val="21"/>
              </w:rPr>
            </w:pPr>
            <w:r>
              <w:rPr>
                <w:spacing w:val="2"/>
                <w:sz w:val="21"/>
                <w:szCs w:val="21"/>
              </w:rPr>
              <w:t>决策能力受损</w:t>
            </w:r>
          </w:p>
          <w:p w14:paraId="53410859">
            <w:pPr>
              <w:spacing w:line="127" w:lineRule="exact"/>
            </w:pPr>
          </w:p>
          <w:tbl>
            <w:tblPr>
              <w:tblStyle w:val="5"/>
              <w:tblW w:w="36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04"/>
            </w:tblGrid>
            <w:tr w14:paraId="03EE3F0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4" w:hRule="atLeast"/>
              </w:trPr>
              <w:tc>
                <w:tcPr>
                  <w:tcW w:w="3604" w:type="dxa"/>
                  <w:tcBorders>
                    <w:top w:val="single" w:color="000000" w:sz="4" w:space="0"/>
                    <w:bottom w:val="single" w:color="000000" w:sz="4" w:space="0"/>
                  </w:tcBorders>
                  <w:vAlign w:val="top"/>
                </w:tcPr>
                <w:p w14:paraId="17D05FB8">
                  <w:pPr>
                    <w:pStyle w:val="6"/>
                    <w:spacing w:before="183" w:line="219" w:lineRule="auto"/>
                    <w:ind w:left="858"/>
                    <w:rPr>
                      <w:sz w:val="21"/>
                      <w:szCs w:val="21"/>
                    </w:rPr>
                  </w:pPr>
                  <w:r>
                    <w:rPr>
                      <w:sz w:val="21"/>
                      <w:szCs w:val="21"/>
                    </w:rPr>
                    <w:t>无法做出承诺并履行</w:t>
                  </w:r>
                </w:p>
              </w:tc>
            </w:tr>
            <w:tr w14:paraId="210A59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47" w:hRule="atLeast"/>
              </w:trPr>
              <w:tc>
                <w:tcPr>
                  <w:tcW w:w="3604" w:type="dxa"/>
                  <w:tcBorders>
                    <w:top w:val="single" w:color="000000" w:sz="4" w:space="0"/>
                    <w:bottom w:val="single" w:color="000000" w:sz="4" w:space="0"/>
                  </w:tcBorders>
                  <w:vAlign w:val="top"/>
                </w:tcPr>
                <w:p w14:paraId="0B0450B8">
                  <w:pPr>
                    <w:spacing w:line="299" w:lineRule="auto"/>
                    <w:rPr>
                      <w:rFonts w:ascii="Arial"/>
                      <w:sz w:val="21"/>
                    </w:rPr>
                  </w:pPr>
                </w:p>
                <w:p w14:paraId="7DFECDD5">
                  <w:pPr>
                    <w:pStyle w:val="6"/>
                    <w:spacing w:before="68" w:line="219" w:lineRule="auto"/>
                    <w:ind w:left="439"/>
                    <w:rPr>
                      <w:sz w:val="21"/>
                      <w:szCs w:val="21"/>
                    </w:rPr>
                  </w:pPr>
                  <w:r>
                    <w:rPr>
                      <w:sz w:val="21"/>
                      <w:szCs w:val="21"/>
                    </w:rPr>
                    <w:t>小题大做、为最坏情况做准备</w:t>
                  </w:r>
                </w:p>
              </w:tc>
            </w:tr>
            <w:tr w14:paraId="11BC52B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3604" w:type="dxa"/>
                  <w:tcBorders>
                    <w:top w:val="single" w:color="000000" w:sz="4" w:space="0"/>
                    <w:bottom w:val="single" w:color="000000" w:sz="4" w:space="0"/>
                  </w:tcBorders>
                  <w:vAlign w:val="top"/>
                </w:tcPr>
                <w:p w14:paraId="526071BD">
                  <w:pPr>
                    <w:pStyle w:val="6"/>
                    <w:spacing w:before="182" w:line="219" w:lineRule="auto"/>
                    <w:ind w:left="539"/>
                    <w:rPr>
                      <w:sz w:val="21"/>
                      <w:szCs w:val="21"/>
                    </w:rPr>
                  </w:pPr>
                  <w:r>
                    <w:rPr>
                      <w:sz w:val="21"/>
                      <w:szCs w:val="21"/>
                    </w:rPr>
                    <w:t>自我批评或产生自责的想法</w:t>
                  </w:r>
                </w:p>
              </w:tc>
            </w:tr>
            <w:tr w14:paraId="7934C43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8" w:hRule="atLeast"/>
              </w:trPr>
              <w:tc>
                <w:tcPr>
                  <w:tcW w:w="3604" w:type="dxa"/>
                  <w:tcBorders>
                    <w:top w:val="single" w:color="000000" w:sz="4" w:space="0"/>
                    <w:bottom w:val="single" w:color="000000" w:sz="4" w:space="0"/>
                  </w:tcBorders>
                  <w:vAlign w:val="top"/>
                </w:tcPr>
                <w:p w14:paraId="7AFF2C90">
                  <w:pPr>
                    <w:pStyle w:val="6"/>
                    <w:spacing w:before="173" w:line="219" w:lineRule="auto"/>
                    <w:ind w:left="329"/>
                    <w:rPr>
                      <w:sz w:val="21"/>
                      <w:szCs w:val="21"/>
                    </w:rPr>
                  </w:pPr>
                  <w:r>
                    <w:rPr>
                      <w:spacing w:val="-1"/>
                      <w:sz w:val="21"/>
                      <w:szCs w:val="21"/>
                    </w:rPr>
                    <w:t>产生侵入性的想法或强迫性思维</w:t>
                  </w:r>
                </w:p>
              </w:tc>
            </w:tr>
            <w:tr w14:paraId="51220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3604" w:type="dxa"/>
                  <w:tcBorders>
                    <w:top w:val="single" w:color="000000" w:sz="4" w:space="0"/>
                    <w:bottom w:val="single" w:color="000000" w:sz="4" w:space="0"/>
                  </w:tcBorders>
                  <w:vAlign w:val="top"/>
                </w:tcPr>
                <w:p w14:paraId="457C8F2C">
                  <w:pPr>
                    <w:pStyle w:val="6"/>
                    <w:spacing w:before="185" w:line="219" w:lineRule="auto"/>
                    <w:ind w:left="1068"/>
                    <w:rPr>
                      <w:sz w:val="21"/>
                      <w:szCs w:val="21"/>
                    </w:rPr>
                  </w:pPr>
                  <w:r>
                    <w:rPr>
                      <w:spacing w:val="1"/>
                      <w:sz w:val="21"/>
                      <w:szCs w:val="21"/>
                    </w:rPr>
                    <w:t>产生自杀的念头</w:t>
                  </w:r>
                </w:p>
              </w:tc>
            </w:tr>
            <w:tr w14:paraId="1EA527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53" w:hRule="atLeast"/>
              </w:trPr>
              <w:tc>
                <w:tcPr>
                  <w:tcW w:w="3604" w:type="dxa"/>
                  <w:tcBorders>
                    <w:top w:val="single" w:color="000000" w:sz="4" w:space="0"/>
                    <w:bottom w:val="single" w:color="000000" w:sz="4" w:space="0"/>
                  </w:tcBorders>
                  <w:vAlign w:val="top"/>
                </w:tcPr>
                <w:p w14:paraId="6C87D1E7">
                  <w:pPr>
                    <w:pStyle w:val="6"/>
                    <w:spacing w:before="176" w:line="219" w:lineRule="auto"/>
                    <w:ind w:left="858"/>
                    <w:rPr>
                      <w:sz w:val="21"/>
                      <w:szCs w:val="21"/>
                    </w:rPr>
                  </w:pPr>
                  <w:r>
                    <w:rPr>
                      <w:spacing w:val="-1"/>
                      <w:sz w:val="21"/>
                      <w:szCs w:val="21"/>
                    </w:rPr>
                    <w:t>对某些事情难以释怀</w:t>
                  </w:r>
                </w:p>
              </w:tc>
            </w:tr>
          </w:tbl>
          <w:p w14:paraId="46798955">
            <w:pPr>
              <w:pStyle w:val="6"/>
              <w:spacing w:before="184" w:line="220" w:lineRule="auto"/>
              <w:ind w:left="1375"/>
              <w:rPr>
                <w:sz w:val="21"/>
                <w:szCs w:val="21"/>
              </w:rPr>
            </w:pPr>
            <w:r>
              <w:rPr>
                <w:spacing w:val="3"/>
                <w:sz w:val="21"/>
                <w:szCs w:val="21"/>
              </w:rPr>
              <w:t>过度担忧</w:t>
            </w:r>
          </w:p>
        </w:tc>
      </w:tr>
      <w:tr w14:paraId="31C929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610" w:type="dxa"/>
            <w:vMerge w:val="continue"/>
            <w:tcBorders>
              <w:top w:val="nil"/>
              <w:left w:val="nil"/>
              <w:bottom w:val="nil"/>
            </w:tcBorders>
            <w:textDirection w:val="tbRlV"/>
            <w:vAlign w:val="top"/>
          </w:tcPr>
          <w:p w14:paraId="259120BE">
            <w:pPr>
              <w:rPr>
                <w:rFonts w:ascii="Arial"/>
                <w:sz w:val="21"/>
              </w:rPr>
            </w:pPr>
          </w:p>
        </w:tc>
        <w:tc>
          <w:tcPr>
            <w:tcW w:w="3700" w:type="dxa"/>
            <w:vAlign w:val="top"/>
          </w:tcPr>
          <w:p w14:paraId="032B8416">
            <w:pPr>
              <w:pStyle w:val="6"/>
              <w:spacing w:before="127" w:line="221" w:lineRule="auto"/>
              <w:ind w:left="1315"/>
              <w:rPr>
                <w:sz w:val="21"/>
                <w:szCs w:val="21"/>
              </w:rPr>
            </w:pPr>
            <w:r>
              <w:rPr>
                <w:spacing w:val="-2"/>
                <w:sz w:val="21"/>
                <w:szCs w:val="21"/>
              </w:rPr>
              <w:t>健忘、失忆</w:t>
            </w:r>
          </w:p>
        </w:tc>
        <w:tc>
          <w:tcPr>
            <w:tcW w:w="3698" w:type="dxa"/>
            <w:vMerge w:val="continue"/>
            <w:tcBorders>
              <w:top w:val="nil"/>
              <w:bottom w:val="nil"/>
              <w:right w:val="nil"/>
            </w:tcBorders>
            <w:vAlign w:val="top"/>
          </w:tcPr>
          <w:p w14:paraId="308FF5E2">
            <w:pPr>
              <w:rPr>
                <w:rFonts w:ascii="Arial"/>
                <w:sz w:val="21"/>
              </w:rPr>
            </w:pPr>
          </w:p>
        </w:tc>
      </w:tr>
      <w:tr w14:paraId="39A177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4" w:hRule="atLeast"/>
        </w:trPr>
        <w:tc>
          <w:tcPr>
            <w:tcW w:w="610" w:type="dxa"/>
            <w:vMerge w:val="continue"/>
            <w:tcBorders>
              <w:top w:val="nil"/>
              <w:left w:val="nil"/>
              <w:bottom w:val="nil"/>
            </w:tcBorders>
            <w:textDirection w:val="tbRlV"/>
            <w:vAlign w:val="top"/>
          </w:tcPr>
          <w:p w14:paraId="4128D903">
            <w:pPr>
              <w:rPr>
                <w:rFonts w:ascii="Arial"/>
                <w:sz w:val="21"/>
              </w:rPr>
            </w:pPr>
          </w:p>
        </w:tc>
        <w:tc>
          <w:tcPr>
            <w:tcW w:w="3700" w:type="dxa"/>
            <w:vAlign w:val="top"/>
          </w:tcPr>
          <w:p w14:paraId="3F9790C0">
            <w:pPr>
              <w:pStyle w:val="6"/>
              <w:spacing w:before="119" w:line="219" w:lineRule="auto"/>
              <w:jc w:val="right"/>
              <w:rPr>
                <w:sz w:val="21"/>
                <w:szCs w:val="21"/>
              </w:rPr>
            </w:pPr>
            <w:r>
              <w:rPr>
                <w:sz w:val="21"/>
                <w:szCs w:val="21"/>
              </w:rPr>
              <w:t>失约、忘记把东西放在哪里、丢东西(如</w:t>
            </w:r>
          </w:p>
          <w:p w14:paraId="2E7CF402">
            <w:pPr>
              <w:pStyle w:val="6"/>
              <w:spacing w:before="170" w:line="219" w:lineRule="auto"/>
              <w:ind w:left="1154"/>
              <w:rPr>
                <w:sz w:val="21"/>
                <w:szCs w:val="21"/>
              </w:rPr>
            </w:pPr>
            <w:r>
              <w:rPr>
                <w:spacing w:val="7"/>
                <w:sz w:val="21"/>
                <w:szCs w:val="21"/>
              </w:rPr>
              <w:t>钥匙、眼镜等)</w:t>
            </w:r>
          </w:p>
        </w:tc>
        <w:tc>
          <w:tcPr>
            <w:tcW w:w="3698" w:type="dxa"/>
            <w:vMerge w:val="continue"/>
            <w:tcBorders>
              <w:top w:val="nil"/>
              <w:bottom w:val="nil"/>
              <w:right w:val="nil"/>
            </w:tcBorders>
            <w:vAlign w:val="top"/>
          </w:tcPr>
          <w:p w14:paraId="62975CA4">
            <w:pPr>
              <w:rPr>
                <w:rFonts w:ascii="Arial"/>
                <w:sz w:val="21"/>
              </w:rPr>
            </w:pPr>
          </w:p>
        </w:tc>
      </w:tr>
      <w:tr w14:paraId="07E4C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10" w:type="dxa"/>
            <w:vMerge w:val="continue"/>
            <w:tcBorders>
              <w:top w:val="nil"/>
              <w:left w:val="nil"/>
              <w:bottom w:val="nil"/>
            </w:tcBorders>
            <w:textDirection w:val="tbRlV"/>
            <w:vAlign w:val="top"/>
          </w:tcPr>
          <w:p w14:paraId="30A82C47">
            <w:pPr>
              <w:rPr>
                <w:rFonts w:ascii="Arial"/>
                <w:sz w:val="21"/>
              </w:rPr>
            </w:pPr>
          </w:p>
        </w:tc>
        <w:tc>
          <w:tcPr>
            <w:tcW w:w="3700" w:type="dxa"/>
            <w:vAlign w:val="top"/>
          </w:tcPr>
          <w:p w14:paraId="342E9DFC">
            <w:pPr>
              <w:pStyle w:val="6"/>
              <w:spacing w:before="134" w:line="219" w:lineRule="auto"/>
              <w:ind w:left="685"/>
              <w:rPr>
                <w:sz w:val="21"/>
                <w:szCs w:val="21"/>
              </w:rPr>
            </w:pPr>
            <w:r>
              <w:rPr>
                <w:spacing w:val="2"/>
                <w:sz w:val="21"/>
                <w:szCs w:val="21"/>
              </w:rPr>
              <w:t>无法专注、注意力不集中</w:t>
            </w:r>
          </w:p>
        </w:tc>
        <w:tc>
          <w:tcPr>
            <w:tcW w:w="3698" w:type="dxa"/>
            <w:vMerge w:val="continue"/>
            <w:tcBorders>
              <w:top w:val="nil"/>
              <w:bottom w:val="nil"/>
              <w:right w:val="nil"/>
            </w:tcBorders>
            <w:vAlign w:val="top"/>
          </w:tcPr>
          <w:p w14:paraId="5ED5B7D3">
            <w:pPr>
              <w:rPr>
                <w:rFonts w:ascii="Arial"/>
                <w:sz w:val="21"/>
              </w:rPr>
            </w:pPr>
          </w:p>
        </w:tc>
      </w:tr>
      <w:tr w14:paraId="063E7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610" w:type="dxa"/>
            <w:vMerge w:val="continue"/>
            <w:tcBorders>
              <w:top w:val="nil"/>
              <w:left w:val="nil"/>
              <w:bottom w:val="nil"/>
            </w:tcBorders>
            <w:textDirection w:val="tbRlV"/>
            <w:vAlign w:val="top"/>
          </w:tcPr>
          <w:p w14:paraId="44AF2647">
            <w:pPr>
              <w:rPr>
                <w:rFonts w:ascii="Arial"/>
                <w:sz w:val="21"/>
              </w:rPr>
            </w:pPr>
          </w:p>
        </w:tc>
        <w:tc>
          <w:tcPr>
            <w:tcW w:w="3700" w:type="dxa"/>
            <w:vAlign w:val="top"/>
          </w:tcPr>
          <w:p w14:paraId="2D8F030A">
            <w:pPr>
              <w:pStyle w:val="6"/>
              <w:spacing w:before="128" w:line="219" w:lineRule="auto"/>
              <w:ind w:left="894"/>
              <w:rPr>
                <w:sz w:val="21"/>
                <w:szCs w:val="21"/>
              </w:rPr>
            </w:pPr>
            <w:r>
              <w:rPr>
                <w:spacing w:val="-1"/>
                <w:sz w:val="21"/>
                <w:szCs w:val="21"/>
              </w:rPr>
              <w:t>制定计划的能力下降</w:t>
            </w:r>
          </w:p>
        </w:tc>
        <w:tc>
          <w:tcPr>
            <w:tcW w:w="3698" w:type="dxa"/>
            <w:vMerge w:val="continue"/>
            <w:tcBorders>
              <w:top w:val="nil"/>
              <w:bottom w:val="nil"/>
              <w:right w:val="nil"/>
            </w:tcBorders>
            <w:vAlign w:val="top"/>
          </w:tcPr>
          <w:p w14:paraId="592B7820">
            <w:pPr>
              <w:rPr>
                <w:rFonts w:ascii="Arial"/>
                <w:sz w:val="21"/>
              </w:rPr>
            </w:pPr>
          </w:p>
        </w:tc>
      </w:tr>
      <w:tr w14:paraId="1585A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10" w:type="dxa"/>
            <w:vMerge w:val="continue"/>
            <w:tcBorders>
              <w:top w:val="nil"/>
              <w:left w:val="nil"/>
              <w:bottom w:val="nil"/>
            </w:tcBorders>
            <w:textDirection w:val="tbRlV"/>
            <w:vAlign w:val="top"/>
          </w:tcPr>
          <w:p w14:paraId="2E280FCF">
            <w:pPr>
              <w:rPr>
                <w:rFonts w:ascii="Arial"/>
                <w:sz w:val="21"/>
              </w:rPr>
            </w:pPr>
          </w:p>
        </w:tc>
        <w:tc>
          <w:tcPr>
            <w:tcW w:w="3700" w:type="dxa"/>
            <w:vAlign w:val="top"/>
          </w:tcPr>
          <w:p w14:paraId="1781F149">
            <w:pPr>
              <w:pStyle w:val="6"/>
              <w:spacing w:before="140" w:line="219" w:lineRule="auto"/>
              <w:ind w:left="794"/>
              <w:rPr>
                <w:sz w:val="21"/>
                <w:szCs w:val="21"/>
              </w:rPr>
            </w:pPr>
            <w:r>
              <w:rPr>
                <w:spacing w:val="1"/>
                <w:sz w:val="21"/>
                <w:szCs w:val="21"/>
              </w:rPr>
              <w:t>注意力下降、容易分心</w:t>
            </w:r>
          </w:p>
        </w:tc>
        <w:tc>
          <w:tcPr>
            <w:tcW w:w="3698" w:type="dxa"/>
            <w:vMerge w:val="continue"/>
            <w:tcBorders>
              <w:top w:val="nil"/>
              <w:bottom w:val="nil"/>
              <w:right w:val="nil"/>
            </w:tcBorders>
            <w:vAlign w:val="top"/>
          </w:tcPr>
          <w:p w14:paraId="0F291A15">
            <w:pPr>
              <w:rPr>
                <w:rFonts w:ascii="Arial"/>
                <w:sz w:val="21"/>
              </w:rPr>
            </w:pPr>
          </w:p>
        </w:tc>
      </w:tr>
      <w:tr w14:paraId="4BA447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610" w:type="dxa"/>
            <w:vMerge w:val="continue"/>
            <w:tcBorders>
              <w:top w:val="nil"/>
              <w:left w:val="nil"/>
              <w:bottom w:val="nil"/>
            </w:tcBorders>
            <w:textDirection w:val="tbRlV"/>
            <w:vAlign w:val="top"/>
          </w:tcPr>
          <w:p w14:paraId="4C375B44">
            <w:pPr>
              <w:rPr>
                <w:rFonts w:ascii="Arial"/>
                <w:sz w:val="21"/>
              </w:rPr>
            </w:pPr>
          </w:p>
        </w:tc>
        <w:tc>
          <w:tcPr>
            <w:tcW w:w="3700" w:type="dxa"/>
            <w:vAlign w:val="top"/>
          </w:tcPr>
          <w:p w14:paraId="0A5B1186">
            <w:pPr>
              <w:pStyle w:val="6"/>
              <w:spacing w:before="134" w:line="220" w:lineRule="auto"/>
              <w:ind w:left="685"/>
              <w:rPr>
                <w:sz w:val="21"/>
                <w:szCs w:val="21"/>
              </w:rPr>
            </w:pPr>
            <w:r>
              <w:rPr>
                <w:spacing w:val="2"/>
                <w:sz w:val="21"/>
                <w:szCs w:val="21"/>
              </w:rPr>
              <w:t>弄不清时间、地点和方向</w:t>
            </w:r>
          </w:p>
        </w:tc>
        <w:tc>
          <w:tcPr>
            <w:tcW w:w="3698" w:type="dxa"/>
            <w:vMerge w:val="continue"/>
            <w:tcBorders>
              <w:top w:val="nil"/>
              <w:bottom w:val="nil"/>
              <w:right w:val="nil"/>
            </w:tcBorders>
            <w:vAlign w:val="top"/>
          </w:tcPr>
          <w:p w14:paraId="40CA4CBF">
            <w:pPr>
              <w:rPr>
                <w:rFonts w:ascii="Arial"/>
                <w:sz w:val="21"/>
              </w:rPr>
            </w:pPr>
          </w:p>
        </w:tc>
      </w:tr>
      <w:tr w14:paraId="6E78D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7" w:hRule="atLeast"/>
        </w:trPr>
        <w:tc>
          <w:tcPr>
            <w:tcW w:w="610" w:type="dxa"/>
            <w:vMerge w:val="continue"/>
            <w:tcBorders>
              <w:top w:val="nil"/>
              <w:left w:val="nil"/>
            </w:tcBorders>
            <w:textDirection w:val="tbRlV"/>
            <w:vAlign w:val="top"/>
          </w:tcPr>
          <w:p w14:paraId="0FF08C87">
            <w:pPr>
              <w:rPr>
                <w:rFonts w:ascii="Arial"/>
                <w:sz w:val="21"/>
              </w:rPr>
            </w:pPr>
          </w:p>
        </w:tc>
        <w:tc>
          <w:tcPr>
            <w:tcW w:w="3700" w:type="dxa"/>
            <w:vAlign w:val="top"/>
          </w:tcPr>
          <w:p w14:paraId="6AC7DD7D">
            <w:pPr>
              <w:pStyle w:val="6"/>
              <w:spacing w:before="145" w:line="219" w:lineRule="auto"/>
              <w:ind w:left="585"/>
              <w:rPr>
                <w:sz w:val="21"/>
                <w:szCs w:val="21"/>
              </w:rPr>
            </w:pPr>
            <w:r>
              <w:rPr>
                <w:spacing w:val="1"/>
                <w:sz w:val="21"/>
                <w:szCs w:val="21"/>
              </w:rPr>
              <w:t>精神恍惚、困惑、意识模糊</w:t>
            </w:r>
          </w:p>
        </w:tc>
        <w:tc>
          <w:tcPr>
            <w:tcW w:w="3698" w:type="dxa"/>
            <w:vMerge w:val="continue"/>
            <w:tcBorders>
              <w:top w:val="nil"/>
              <w:right w:val="nil"/>
            </w:tcBorders>
            <w:vAlign w:val="top"/>
          </w:tcPr>
          <w:p w14:paraId="6E503002">
            <w:pPr>
              <w:rPr>
                <w:rFonts w:ascii="Arial"/>
                <w:sz w:val="21"/>
              </w:rPr>
            </w:pPr>
          </w:p>
        </w:tc>
      </w:tr>
      <w:tr w14:paraId="6CFE7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7" w:hRule="atLeast"/>
        </w:trPr>
        <w:tc>
          <w:tcPr>
            <w:tcW w:w="610" w:type="dxa"/>
            <w:vMerge w:val="restart"/>
            <w:tcBorders>
              <w:left w:val="nil"/>
              <w:bottom w:val="nil"/>
            </w:tcBorders>
            <w:textDirection w:val="tbRlV"/>
            <w:vAlign w:val="top"/>
          </w:tcPr>
          <w:p w14:paraId="1E9C25FD">
            <w:pPr>
              <w:pStyle w:val="6"/>
              <w:spacing w:before="245" w:line="199" w:lineRule="auto"/>
              <w:ind w:left="3041"/>
              <w:rPr>
                <w:sz w:val="21"/>
                <w:szCs w:val="21"/>
              </w:rPr>
            </w:pPr>
            <w:r>
              <w:rPr>
                <w:sz w:val="21"/>
                <w:szCs w:val="21"/>
              </w:rPr>
              <w:t>情</w:t>
            </w:r>
            <w:r>
              <w:rPr>
                <w:spacing w:val="22"/>
                <w:sz w:val="21"/>
                <w:szCs w:val="21"/>
              </w:rPr>
              <w:t xml:space="preserve">  </w:t>
            </w:r>
            <w:r>
              <w:rPr>
                <w:sz w:val="21"/>
                <w:szCs w:val="21"/>
              </w:rPr>
              <w:t>绪</w:t>
            </w:r>
          </w:p>
        </w:tc>
        <w:tc>
          <w:tcPr>
            <w:tcW w:w="3700" w:type="dxa"/>
            <w:vAlign w:val="top"/>
          </w:tcPr>
          <w:p w14:paraId="2907445C">
            <w:pPr>
              <w:pStyle w:val="6"/>
              <w:spacing w:before="140" w:line="219" w:lineRule="auto"/>
              <w:ind w:left="794"/>
              <w:rPr>
                <w:sz w:val="21"/>
                <w:szCs w:val="21"/>
              </w:rPr>
            </w:pPr>
            <w:r>
              <w:rPr>
                <w:spacing w:val="1"/>
                <w:sz w:val="21"/>
                <w:szCs w:val="21"/>
              </w:rPr>
              <w:t>突然或极端的情绪波动</w:t>
            </w:r>
          </w:p>
        </w:tc>
        <w:tc>
          <w:tcPr>
            <w:tcW w:w="3698" w:type="dxa"/>
            <w:vMerge w:val="restart"/>
            <w:tcBorders>
              <w:bottom w:val="nil"/>
              <w:right w:val="nil"/>
            </w:tcBorders>
            <w:vAlign w:val="top"/>
          </w:tcPr>
          <w:p w14:paraId="702D3427">
            <w:pPr>
              <w:pStyle w:val="6"/>
              <w:spacing w:before="140" w:line="220" w:lineRule="auto"/>
              <w:ind w:left="1584"/>
              <w:rPr>
                <w:sz w:val="21"/>
                <w:szCs w:val="21"/>
              </w:rPr>
            </w:pPr>
            <w:r>
              <w:rPr>
                <w:spacing w:val="6"/>
                <w:sz w:val="21"/>
                <w:szCs w:val="21"/>
              </w:rPr>
              <w:t>抑郁</w:t>
            </w:r>
          </w:p>
          <w:p w14:paraId="378D7927">
            <w:pPr>
              <w:spacing w:line="125" w:lineRule="exact"/>
            </w:pPr>
          </w:p>
          <w:tbl>
            <w:tblPr>
              <w:tblStyle w:val="5"/>
              <w:tblW w:w="36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3604"/>
            </w:tblGrid>
            <w:tr w14:paraId="1F3418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tcPr>
                  <w:tcW w:w="3604" w:type="dxa"/>
                  <w:tcBorders>
                    <w:top w:val="single" w:color="000000" w:sz="4" w:space="0"/>
                    <w:bottom w:val="single" w:color="000000" w:sz="4" w:space="0"/>
                  </w:tcBorders>
                  <w:vAlign w:val="top"/>
                </w:tcPr>
                <w:p w14:paraId="4D08A259">
                  <w:pPr>
                    <w:pStyle w:val="6"/>
                    <w:spacing w:before="182" w:line="219" w:lineRule="auto"/>
                    <w:ind w:left="439"/>
                    <w:rPr>
                      <w:sz w:val="21"/>
                      <w:szCs w:val="21"/>
                    </w:rPr>
                  </w:pPr>
                  <w:r>
                    <w:rPr>
                      <w:spacing w:val="15"/>
                      <w:sz w:val="21"/>
                      <w:szCs w:val="21"/>
                    </w:rPr>
                    <w:t>容易且经常感到“焦虑不安”</w:t>
                  </w:r>
                </w:p>
              </w:tc>
            </w:tr>
            <w:tr w14:paraId="720DDE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38" w:hRule="atLeast"/>
              </w:trPr>
              <w:tc>
                <w:tcPr>
                  <w:tcW w:w="3604" w:type="dxa"/>
                  <w:tcBorders>
                    <w:top w:val="single" w:color="000000" w:sz="4" w:space="0"/>
                    <w:bottom w:val="single" w:color="000000" w:sz="4" w:space="0"/>
                  </w:tcBorders>
                  <w:vAlign w:val="top"/>
                </w:tcPr>
                <w:p w14:paraId="6A3AF2BD">
                  <w:pPr>
                    <w:spacing w:line="299" w:lineRule="auto"/>
                    <w:rPr>
                      <w:rFonts w:ascii="Arial"/>
                      <w:sz w:val="21"/>
                    </w:rPr>
                  </w:pPr>
                </w:p>
                <w:p w14:paraId="5D3347A6">
                  <w:pPr>
                    <w:pStyle w:val="6"/>
                    <w:spacing w:before="68" w:line="219" w:lineRule="auto"/>
                    <w:ind w:left="748"/>
                    <w:rPr>
                      <w:sz w:val="21"/>
                      <w:szCs w:val="21"/>
                    </w:rPr>
                  </w:pPr>
                  <w:r>
                    <w:rPr>
                      <w:spacing w:val="1"/>
                      <w:sz w:val="21"/>
                      <w:szCs w:val="21"/>
                    </w:rPr>
                    <w:t>吵架、乱发脾气或生气</w:t>
                  </w:r>
                </w:p>
              </w:tc>
            </w:tr>
            <w:tr w14:paraId="6E2C4E8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9" w:hRule="atLeast"/>
              </w:trPr>
              <w:tc>
                <w:tcPr>
                  <w:tcW w:w="3604" w:type="dxa"/>
                  <w:tcBorders>
                    <w:top w:val="single" w:color="000000" w:sz="4" w:space="0"/>
                    <w:bottom w:val="single" w:color="000000" w:sz="4" w:space="0"/>
                  </w:tcBorders>
                  <w:vAlign w:val="top"/>
                </w:tcPr>
                <w:p w14:paraId="3080254B">
                  <w:pPr>
                    <w:pStyle w:val="6"/>
                    <w:spacing w:before="182" w:line="221" w:lineRule="auto"/>
                    <w:ind w:left="1587"/>
                    <w:rPr>
                      <w:sz w:val="21"/>
                      <w:szCs w:val="21"/>
                    </w:rPr>
                  </w:pPr>
                  <w:r>
                    <w:rPr>
                      <w:spacing w:val="5"/>
                      <w:sz w:val="21"/>
                      <w:szCs w:val="21"/>
                    </w:rPr>
                    <w:t>易怒</w:t>
                  </w:r>
                </w:p>
              </w:tc>
            </w:tr>
            <w:tr w14:paraId="3617712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9" w:hRule="atLeast"/>
              </w:trPr>
              <w:tc>
                <w:tcPr>
                  <w:tcW w:w="3604" w:type="dxa"/>
                  <w:tcBorders>
                    <w:top w:val="single" w:color="000000" w:sz="4" w:space="0"/>
                    <w:bottom w:val="single" w:color="000000" w:sz="4" w:space="0"/>
                  </w:tcBorders>
                  <w:vAlign w:val="top"/>
                </w:tcPr>
                <w:p w14:paraId="676F6214">
                  <w:pPr>
                    <w:pStyle w:val="6"/>
                    <w:spacing w:before="172" w:line="219" w:lineRule="auto"/>
                    <w:ind w:left="1278"/>
                    <w:rPr>
                      <w:sz w:val="21"/>
                      <w:szCs w:val="21"/>
                    </w:rPr>
                  </w:pPr>
                  <w:r>
                    <w:rPr>
                      <w:spacing w:val="1"/>
                      <w:sz w:val="21"/>
                      <w:szCs w:val="21"/>
                    </w:rPr>
                    <w:t>悲伤、忧愁</w:t>
                  </w:r>
                </w:p>
              </w:tc>
            </w:tr>
            <w:tr w14:paraId="76F81C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8" w:hRule="atLeast"/>
              </w:trPr>
              <w:tc>
                <w:tcPr>
                  <w:tcW w:w="3604" w:type="dxa"/>
                  <w:tcBorders>
                    <w:top w:val="single" w:color="000000" w:sz="4" w:space="0"/>
                    <w:bottom w:val="single" w:color="000000" w:sz="4" w:space="0"/>
                  </w:tcBorders>
                  <w:vAlign w:val="top"/>
                </w:tcPr>
                <w:p w14:paraId="746B3CD0">
                  <w:pPr>
                    <w:pStyle w:val="6"/>
                    <w:spacing w:before="213" w:line="323" w:lineRule="auto"/>
                    <w:ind w:left="1277" w:right="2" w:hanging="1258"/>
                    <w:rPr>
                      <w:sz w:val="21"/>
                      <w:szCs w:val="21"/>
                    </w:rPr>
                  </w:pPr>
                  <w:r>
                    <w:rPr>
                      <w:sz w:val="21"/>
                      <w:szCs w:val="21"/>
                    </w:rPr>
                    <w:t>感到厄运即将到来，担心被跟踪、面临</w:t>
                  </w:r>
                  <w:r>
                    <w:rPr>
                      <w:spacing w:val="10"/>
                      <w:sz w:val="21"/>
                      <w:szCs w:val="21"/>
                    </w:rPr>
                    <w:t xml:space="preserve"> </w:t>
                  </w:r>
                  <w:r>
                    <w:rPr>
                      <w:spacing w:val="-2"/>
                      <w:sz w:val="21"/>
                      <w:szCs w:val="21"/>
                    </w:rPr>
                    <w:t>死亡或发疯</w:t>
                  </w:r>
                </w:p>
              </w:tc>
            </w:tr>
            <w:tr w14:paraId="1C4133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958" w:hRule="atLeast"/>
              </w:trPr>
              <w:tc>
                <w:tcPr>
                  <w:tcW w:w="3604" w:type="dxa"/>
                  <w:tcBorders>
                    <w:top w:val="single" w:color="000000" w:sz="4" w:space="0"/>
                    <w:bottom w:val="single" w:color="000000" w:sz="4" w:space="0"/>
                  </w:tcBorders>
                  <w:vAlign w:val="top"/>
                </w:tcPr>
                <w:p w14:paraId="68048744">
                  <w:pPr>
                    <w:spacing w:line="316" w:lineRule="auto"/>
                    <w:rPr>
                      <w:rFonts w:ascii="Arial"/>
                      <w:sz w:val="21"/>
                    </w:rPr>
                  </w:pPr>
                </w:p>
                <w:p w14:paraId="6E8F296A">
                  <w:pPr>
                    <w:pStyle w:val="6"/>
                    <w:spacing w:before="68" w:line="220" w:lineRule="auto"/>
                    <w:ind w:left="748"/>
                    <w:rPr>
                      <w:sz w:val="21"/>
                      <w:szCs w:val="21"/>
                    </w:rPr>
                  </w:pPr>
                  <w:r>
                    <w:rPr>
                      <w:spacing w:val="-2"/>
                      <w:sz w:val="21"/>
                      <w:szCs w:val="21"/>
                    </w:rPr>
                    <w:t>漠然、对生活失去兴趣</w:t>
                  </w:r>
                </w:p>
              </w:tc>
            </w:tr>
            <w:tr w14:paraId="5961FD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39" w:hRule="atLeast"/>
              </w:trPr>
              <w:tc>
                <w:tcPr>
                  <w:tcW w:w="3604" w:type="dxa"/>
                  <w:tcBorders>
                    <w:top w:val="single" w:color="000000" w:sz="4" w:space="0"/>
                    <w:bottom w:val="single" w:color="000000" w:sz="4" w:space="0"/>
                  </w:tcBorders>
                  <w:vAlign w:val="top"/>
                </w:tcPr>
                <w:p w14:paraId="5AED5A6D">
                  <w:pPr>
                    <w:pStyle w:val="6"/>
                    <w:spacing w:before="177" w:line="219" w:lineRule="auto"/>
                    <w:ind w:left="858"/>
                    <w:rPr>
                      <w:sz w:val="21"/>
                      <w:szCs w:val="21"/>
                    </w:rPr>
                  </w:pPr>
                  <w:r>
                    <w:rPr>
                      <w:spacing w:val="1"/>
                      <w:sz w:val="21"/>
                      <w:szCs w:val="21"/>
                    </w:rPr>
                    <w:t>感到无助、无能为力</w:t>
                  </w:r>
                </w:p>
              </w:tc>
            </w:tr>
            <w:tr w14:paraId="1DEE55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74" w:hRule="atLeast"/>
              </w:trPr>
              <w:tc>
                <w:tcPr>
                  <w:tcW w:w="3604" w:type="dxa"/>
                  <w:tcBorders>
                    <w:top w:val="single" w:color="000000" w:sz="4" w:space="0"/>
                    <w:bottom w:val="single" w:color="000000" w:sz="4" w:space="0"/>
                  </w:tcBorders>
                  <w:vAlign w:val="top"/>
                </w:tcPr>
                <w:p w14:paraId="369CA82F">
                  <w:pPr>
                    <w:pStyle w:val="6"/>
                    <w:spacing w:before="188" w:line="219" w:lineRule="auto"/>
                    <w:ind w:left="439"/>
                    <w:rPr>
                      <w:sz w:val="21"/>
                      <w:szCs w:val="21"/>
                    </w:rPr>
                  </w:pPr>
                  <w:r>
                    <w:rPr>
                      <w:spacing w:val="-1"/>
                      <w:sz w:val="21"/>
                      <w:szCs w:val="21"/>
                    </w:rPr>
                    <w:t>产生羞耻感或力不从心的感觉</w:t>
                  </w:r>
                </w:p>
              </w:tc>
            </w:tr>
          </w:tbl>
          <w:p w14:paraId="7FB749E4">
            <w:pPr>
              <w:pStyle w:val="6"/>
              <w:spacing w:before="174" w:line="220" w:lineRule="auto"/>
              <w:ind w:left="324"/>
              <w:rPr>
                <w:sz w:val="21"/>
                <w:szCs w:val="21"/>
              </w:rPr>
            </w:pPr>
            <w:r>
              <w:rPr>
                <w:spacing w:val="1"/>
                <w:sz w:val="21"/>
                <w:szCs w:val="21"/>
              </w:rPr>
              <w:t>害怕和其他人在一起或害怕出门</w:t>
            </w:r>
          </w:p>
        </w:tc>
      </w:tr>
      <w:tr w14:paraId="2B2C35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10" w:type="dxa"/>
            <w:vMerge w:val="continue"/>
            <w:tcBorders>
              <w:top w:val="nil"/>
              <w:left w:val="nil"/>
              <w:bottom w:val="nil"/>
            </w:tcBorders>
            <w:textDirection w:val="tbRlV"/>
            <w:vAlign w:val="top"/>
          </w:tcPr>
          <w:p w14:paraId="1643B0DF">
            <w:pPr>
              <w:rPr>
                <w:rFonts w:ascii="Arial"/>
                <w:sz w:val="21"/>
              </w:rPr>
            </w:pPr>
          </w:p>
        </w:tc>
        <w:tc>
          <w:tcPr>
            <w:tcW w:w="3700" w:type="dxa"/>
            <w:vAlign w:val="top"/>
          </w:tcPr>
          <w:p w14:paraId="3AA874AA">
            <w:pPr>
              <w:pStyle w:val="6"/>
              <w:spacing w:before="153" w:line="220" w:lineRule="auto"/>
              <w:ind w:left="1424"/>
              <w:rPr>
                <w:sz w:val="21"/>
                <w:szCs w:val="21"/>
              </w:rPr>
            </w:pPr>
            <w:r>
              <w:rPr>
                <w:spacing w:val="-2"/>
                <w:sz w:val="21"/>
                <w:szCs w:val="21"/>
              </w:rPr>
              <w:t>情感麻木</w:t>
            </w:r>
          </w:p>
        </w:tc>
        <w:tc>
          <w:tcPr>
            <w:tcW w:w="3698" w:type="dxa"/>
            <w:vMerge w:val="continue"/>
            <w:tcBorders>
              <w:top w:val="nil"/>
              <w:bottom w:val="nil"/>
              <w:right w:val="nil"/>
            </w:tcBorders>
            <w:vAlign w:val="top"/>
          </w:tcPr>
          <w:p w14:paraId="340B3052">
            <w:pPr>
              <w:rPr>
                <w:rFonts w:ascii="Arial"/>
                <w:sz w:val="21"/>
              </w:rPr>
            </w:pPr>
          </w:p>
        </w:tc>
      </w:tr>
      <w:tr w14:paraId="1A8B6A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34" w:hRule="atLeast"/>
        </w:trPr>
        <w:tc>
          <w:tcPr>
            <w:tcW w:w="610" w:type="dxa"/>
            <w:vMerge w:val="continue"/>
            <w:tcBorders>
              <w:top w:val="nil"/>
              <w:left w:val="nil"/>
              <w:bottom w:val="nil"/>
            </w:tcBorders>
            <w:textDirection w:val="tbRlV"/>
            <w:vAlign w:val="top"/>
          </w:tcPr>
          <w:p w14:paraId="1CD4825F">
            <w:pPr>
              <w:rPr>
                <w:rFonts w:ascii="Arial"/>
                <w:sz w:val="21"/>
              </w:rPr>
            </w:pPr>
          </w:p>
        </w:tc>
        <w:tc>
          <w:tcPr>
            <w:tcW w:w="3700" w:type="dxa"/>
            <w:vAlign w:val="top"/>
          </w:tcPr>
          <w:p w14:paraId="3D2873D0">
            <w:pPr>
              <w:pStyle w:val="6"/>
              <w:spacing w:before="164" w:line="219" w:lineRule="auto"/>
              <w:ind w:left="214"/>
              <w:rPr>
                <w:sz w:val="21"/>
                <w:szCs w:val="21"/>
              </w:rPr>
            </w:pPr>
            <w:r>
              <w:rPr>
                <w:sz w:val="21"/>
                <w:szCs w:val="21"/>
              </w:rPr>
              <w:t>情绪反应夸张、情绪崩溃(无法控制</w:t>
            </w:r>
          </w:p>
          <w:p w14:paraId="3BD8B934">
            <w:pPr>
              <w:pStyle w:val="6"/>
              <w:spacing w:before="132" w:line="220" w:lineRule="auto"/>
              <w:ind w:left="1574"/>
              <w:rPr>
                <w:sz w:val="21"/>
                <w:szCs w:val="21"/>
              </w:rPr>
            </w:pPr>
            <w:r>
              <w:rPr>
                <w:spacing w:val="16"/>
                <w:sz w:val="21"/>
                <w:szCs w:val="21"/>
              </w:rPr>
              <w:t>情绪)</w:t>
            </w:r>
          </w:p>
        </w:tc>
        <w:tc>
          <w:tcPr>
            <w:tcW w:w="3698" w:type="dxa"/>
            <w:vMerge w:val="continue"/>
            <w:tcBorders>
              <w:top w:val="nil"/>
              <w:bottom w:val="nil"/>
              <w:right w:val="nil"/>
            </w:tcBorders>
            <w:vAlign w:val="top"/>
          </w:tcPr>
          <w:p w14:paraId="427C2ED1">
            <w:pPr>
              <w:rPr>
                <w:rFonts w:ascii="Arial"/>
                <w:sz w:val="21"/>
              </w:rPr>
            </w:pPr>
          </w:p>
        </w:tc>
      </w:tr>
      <w:tr w14:paraId="2253D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10" w:type="dxa"/>
            <w:vMerge w:val="continue"/>
            <w:tcBorders>
              <w:top w:val="nil"/>
              <w:left w:val="nil"/>
              <w:bottom w:val="nil"/>
            </w:tcBorders>
            <w:textDirection w:val="tbRlV"/>
            <w:vAlign w:val="top"/>
          </w:tcPr>
          <w:p w14:paraId="69B1ECDD">
            <w:pPr>
              <w:rPr>
                <w:rFonts w:ascii="Arial"/>
                <w:sz w:val="21"/>
              </w:rPr>
            </w:pPr>
          </w:p>
        </w:tc>
        <w:tc>
          <w:tcPr>
            <w:tcW w:w="3700" w:type="dxa"/>
            <w:vAlign w:val="top"/>
          </w:tcPr>
          <w:p w14:paraId="038FD8A7">
            <w:pPr>
              <w:pStyle w:val="6"/>
              <w:spacing w:before="161" w:line="219" w:lineRule="auto"/>
              <w:ind w:left="374"/>
              <w:rPr>
                <w:sz w:val="21"/>
                <w:szCs w:val="21"/>
              </w:rPr>
            </w:pPr>
            <w:r>
              <w:rPr>
                <w:sz w:val="21"/>
                <w:szCs w:val="21"/>
              </w:rPr>
              <w:t>情绪反应过高、对事情反应过度</w:t>
            </w:r>
          </w:p>
        </w:tc>
        <w:tc>
          <w:tcPr>
            <w:tcW w:w="3698" w:type="dxa"/>
            <w:vMerge w:val="continue"/>
            <w:tcBorders>
              <w:top w:val="nil"/>
              <w:bottom w:val="nil"/>
              <w:right w:val="nil"/>
            </w:tcBorders>
            <w:vAlign w:val="top"/>
          </w:tcPr>
          <w:p w14:paraId="0E4FEF48">
            <w:pPr>
              <w:rPr>
                <w:rFonts w:ascii="Arial"/>
                <w:sz w:val="21"/>
              </w:rPr>
            </w:pPr>
          </w:p>
        </w:tc>
      </w:tr>
      <w:tr w14:paraId="7D70D5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610" w:type="dxa"/>
            <w:vMerge w:val="continue"/>
            <w:tcBorders>
              <w:top w:val="nil"/>
              <w:left w:val="nil"/>
              <w:bottom w:val="nil"/>
            </w:tcBorders>
            <w:textDirection w:val="tbRlV"/>
            <w:vAlign w:val="top"/>
          </w:tcPr>
          <w:p w14:paraId="667F26FD">
            <w:pPr>
              <w:rPr>
                <w:rFonts w:ascii="Arial"/>
                <w:sz w:val="21"/>
              </w:rPr>
            </w:pPr>
          </w:p>
        </w:tc>
        <w:tc>
          <w:tcPr>
            <w:tcW w:w="3700" w:type="dxa"/>
            <w:vAlign w:val="top"/>
          </w:tcPr>
          <w:p w14:paraId="114F3C87">
            <w:pPr>
              <w:pStyle w:val="6"/>
              <w:spacing w:before="153" w:line="219" w:lineRule="auto"/>
              <w:ind w:left="1004"/>
              <w:rPr>
                <w:sz w:val="21"/>
                <w:szCs w:val="21"/>
              </w:rPr>
            </w:pPr>
            <w:r>
              <w:rPr>
                <w:spacing w:val="-1"/>
                <w:sz w:val="21"/>
                <w:szCs w:val="21"/>
              </w:rPr>
              <w:t>惊恐、焦虑、恐惧</w:t>
            </w:r>
          </w:p>
        </w:tc>
        <w:tc>
          <w:tcPr>
            <w:tcW w:w="3698" w:type="dxa"/>
            <w:vMerge w:val="continue"/>
            <w:tcBorders>
              <w:top w:val="nil"/>
              <w:bottom w:val="nil"/>
              <w:right w:val="nil"/>
            </w:tcBorders>
            <w:vAlign w:val="top"/>
          </w:tcPr>
          <w:p w14:paraId="6D454645">
            <w:pPr>
              <w:rPr>
                <w:rFonts w:ascii="Arial"/>
                <w:sz w:val="21"/>
              </w:rPr>
            </w:pPr>
          </w:p>
        </w:tc>
      </w:tr>
      <w:tr w14:paraId="57D75718">
        <w:tblPrEx>
          <w:tblCellMar>
            <w:top w:w="0" w:type="dxa"/>
            <w:left w:w="0" w:type="dxa"/>
            <w:bottom w:w="0" w:type="dxa"/>
            <w:right w:w="0" w:type="dxa"/>
          </w:tblCellMar>
        </w:tblPrEx>
        <w:trPr>
          <w:trHeight w:val="954" w:hRule="atLeast"/>
        </w:trPr>
        <w:tc>
          <w:tcPr>
            <w:tcW w:w="610" w:type="dxa"/>
            <w:vMerge w:val="continue"/>
            <w:tcBorders>
              <w:top w:val="nil"/>
              <w:left w:val="nil"/>
              <w:bottom w:val="nil"/>
            </w:tcBorders>
            <w:textDirection w:val="tbRlV"/>
            <w:vAlign w:val="top"/>
          </w:tcPr>
          <w:p w14:paraId="2B0AC3AB">
            <w:pPr>
              <w:rPr>
                <w:rFonts w:ascii="Arial"/>
                <w:sz w:val="21"/>
              </w:rPr>
            </w:pPr>
          </w:p>
        </w:tc>
        <w:tc>
          <w:tcPr>
            <w:tcW w:w="3700" w:type="dxa"/>
            <w:vAlign w:val="top"/>
          </w:tcPr>
          <w:p w14:paraId="4A1FD27C">
            <w:pPr>
              <w:pStyle w:val="6"/>
              <w:spacing w:before="186" w:line="219" w:lineRule="auto"/>
              <w:ind w:left="104"/>
              <w:rPr>
                <w:sz w:val="21"/>
                <w:szCs w:val="21"/>
              </w:rPr>
            </w:pPr>
            <w:r>
              <w:rPr>
                <w:spacing w:val="1"/>
                <w:sz w:val="21"/>
                <w:szCs w:val="21"/>
              </w:rPr>
              <w:t>回避事情(回避那些会引发某些情绪的</w:t>
            </w:r>
          </w:p>
          <w:p w14:paraId="7A20665A">
            <w:pPr>
              <w:pStyle w:val="6"/>
              <w:spacing w:before="122" w:line="220" w:lineRule="auto"/>
              <w:ind w:left="1574"/>
              <w:rPr>
                <w:sz w:val="21"/>
                <w:szCs w:val="21"/>
              </w:rPr>
            </w:pPr>
            <w:r>
              <w:rPr>
                <w:spacing w:val="16"/>
                <w:sz w:val="21"/>
                <w:szCs w:val="21"/>
              </w:rPr>
              <w:t>事情)</w:t>
            </w:r>
          </w:p>
        </w:tc>
        <w:tc>
          <w:tcPr>
            <w:tcW w:w="3698" w:type="dxa"/>
            <w:vMerge w:val="continue"/>
            <w:tcBorders>
              <w:top w:val="nil"/>
              <w:bottom w:val="nil"/>
              <w:right w:val="nil"/>
            </w:tcBorders>
            <w:vAlign w:val="top"/>
          </w:tcPr>
          <w:p w14:paraId="32E617F9">
            <w:pPr>
              <w:rPr>
                <w:rFonts w:ascii="Arial"/>
                <w:sz w:val="21"/>
              </w:rPr>
            </w:pPr>
          </w:p>
        </w:tc>
      </w:tr>
      <w:tr w14:paraId="52B7FD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4" w:hRule="atLeast"/>
        </w:trPr>
        <w:tc>
          <w:tcPr>
            <w:tcW w:w="610" w:type="dxa"/>
            <w:vMerge w:val="continue"/>
            <w:tcBorders>
              <w:top w:val="nil"/>
              <w:left w:val="nil"/>
              <w:bottom w:val="nil"/>
            </w:tcBorders>
            <w:textDirection w:val="tbRlV"/>
            <w:vAlign w:val="top"/>
          </w:tcPr>
          <w:p w14:paraId="2FA7053B">
            <w:pPr>
              <w:rPr>
                <w:rFonts w:ascii="Arial"/>
                <w:sz w:val="21"/>
              </w:rPr>
            </w:pPr>
          </w:p>
        </w:tc>
        <w:tc>
          <w:tcPr>
            <w:tcW w:w="3700" w:type="dxa"/>
            <w:vAlign w:val="top"/>
          </w:tcPr>
          <w:p w14:paraId="5318BDCA">
            <w:pPr>
              <w:pStyle w:val="6"/>
              <w:spacing w:before="172" w:line="219" w:lineRule="auto"/>
              <w:ind w:left="4"/>
              <w:rPr>
                <w:sz w:val="21"/>
                <w:szCs w:val="21"/>
              </w:rPr>
            </w:pPr>
            <w:r>
              <w:rPr>
                <w:spacing w:val="-1"/>
                <w:sz w:val="21"/>
                <w:szCs w:val="21"/>
              </w:rPr>
              <w:t>退缩、孤立自己、产生疏离感(比如认为</w:t>
            </w:r>
          </w:p>
          <w:p w14:paraId="7DD137C6">
            <w:pPr>
              <w:pStyle w:val="6"/>
              <w:spacing w:before="142" w:line="220" w:lineRule="auto"/>
              <w:ind w:left="949"/>
              <w:rPr>
                <w:sz w:val="21"/>
                <w:szCs w:val="21"/>
              </w:rPr>
            </w:pPr>
            <w:r>
              <w:rPr>
                <w:spacing w:val="18"/>
                <w:sz w:val="21"/>
                <w:szCs w:val="21"/>
              </w:rPr>
              <w:t>“没人能理解”)</w:t>
            </w:r>
          </w:p>
        </w:tc>
        <w:tc>
          <w:tcPr>
            <w:tcW w:w="3698" w:type="dxa"/>
            <w:vMerge w:val="continue"/>
            <w:tcBorders>
              <w:top w:val="nil"/>
              <w:bottom w:val="nil"/>
              <w:right w:val="nil"/>
            </w:tcBorders>
            <w:vAlign w:val="top"/>
          </w:tcPr>
          <w:p w14:paraId="660B7495">
            <w:pPr>
              <w:rPr>
                <w:rFonts w:ascii="Arial"/>
                <w:sz w:val="21"/>
              </w:rPr>
            </w:pPr>
          </w:p>
        </w:tc>
      </w:tr>
      <w:tr w14:paraId="731339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610" w:type="dxa"/>
            <w:vMerge w:val="continue"/>
            <w:tcBorders>
              <w:top w:val="nil"/>
              <w:left w:val="nil"/>
              <w:bottom w:val="nil"/>
            </w:tcBorders>
            <w:textDirection w:val="tbRlV"/>
            <w:vAlign w:val="top"/>
          </w:tcPr>
          <w:p w14:paraId="7B198573">
            <w:pPr>
              <w:rPr>
                <w:rFonts w:ascii="Arial"/>
                <w:sz w:val="21"/>
              </w:rPr>
            </w:pPr>
          </w:p>
        </w:tc>
        <w:tc>
          <w:tcPr>
            <w:tcW w:w="3700" w:type="dxa"/>
            <w:vAlign w:val="top"/>
          </w:tcPr>
          <w:p w14:paraId="3A7BC527">
            <w:pPr>
              <w:pStyle w:val="6"/>
              <w:spacing w:before="170" w:line="220" w:lineRule="auto"/>
              <w:ind w:left="585"/>
              <w:rPr>
                <w:sz w:val="21"/>
                <w:szCs w:val="21"/>
              </w:rPr>
            </w:pPr>
            <w:r>
              <w:rPr>
                <w:spacing w:val="-1"/>
                <w:sz w:val="21"/>
                <w:szCs w:val="21"/>
              </w:rPr>
              <w:t>绝望、不知所措、常常呼喊</w:t>
            </w:r>
          </w:p>
        </w:tc>
        <w:tc>
          <w:tcPr>
            <w:tcW w:w="3698" w:type="dxa"/>
            <w:vMerge w:val="continue"/>
            <w:tcBorders>
              <w:top w:val="nil"/>
              <w:bottom w:val="nil"/>
              <w:right w:val="nil"/>
            </w:tcBorders>
            <w:vAlign w:val="top"/>
          </w:tcPr>
          <w:p w14:paraId="6CD9FE6C">
            <w:pPr>
              <w:rPr>
                <w:rFonts w:ascii="Arial"/>
                <w:sz w:val="21"/>
              </w:rPr>
            </w:pPr>
          </w:p>
        </w:tc>
      </w:tr>
      <w:tr w14:paraId="5A0ED0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7" w:hRule="atLeast"/>
        </w:trPr>
        <w:tc>
          <w:tcPr>
            <w:tcW w:w="610" w:type="dxa"/>
            <w:vMerge w:val="continue"/>
            <w:tcBorders>
              <w:top w:val="nil"/>
              <w:left w:val="nil"/>
              <w:bottom w:val="nil"/>
            </w:tcBorders>
            <w:textDirection w:val="tbRlV"/>
            <w:vAlign w:val="top"/>
          </w:tcPr>
          <w:p w14:paraId="2120749F">
            <w:pPr>
              <w:rPr>
                <w:rFonts w:ascii="Arial"/>
                <w:sz w:val="21"/>
              </w:rPr>
            </w:pPr>
          </w:p>
        </w:tc>
        <w:tc>
          <w:tcPr>
            <w:tcW w:w="3700" w:type="dxa"/>
            <w:vAlign w:val="top"/>
          </w:tcPr>
          <w:p w14:paraId="47ECF295">
            <w:pPr>
              <w:pStyle w:val="6"/>
              <w:spacing w:before="183" w:line="219" w:lineRule="auto"/>
              <w:ind w:left="1424"/>
              <w:rPr>
                <w:sz w:val="21"/>
                <w:szCs w:val="21"/>
              </w:rPr>
            </w:pPr>
            <w:r>
              <w:rPr>
                <w:spacing w:val="-2"/>
                <w:sz w:val="21"/>
                <w:szCs w:val="21"/>
              </w:rPr>
              <w:t>过于谨慎</w:t>
            </w:r>
          </w:p>
        </w:tc>
        <w:tc>
          <w:tcPr>
            <w:tcW w:w="3698" w:type="dxa"/>
            <w:vMerge w:val="continue"/>
            <w:tcBorders>
              <w:top w:val="nil"/>
              <w:bottom w:val="nil"/>
              <w:right w:val="nil"/>
            </w:tcBorders>
            <w:vAlign w:val="top"/>
          </w:tcPr>
          <w:p w14:paraId="7F7FDF0A">
            <w:pPr>
              <w:rPr>
                <w:rFonts w:ascii="Arial"/>
                <w:sz w:val="21"/>
              </w:rPr>
            </w:pPr>
          </w:p>
        </w:tc>
      </w:tr>
      <w:tr w14:paraId="126ED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2" w:hRule="atLeast"/>
        </w:trPr>
        <w:tc>
          <w:tcPr>
            <w:tcW w:w="610" w:type="dxa"/>
            <w:vMerge w:val="continue"/>
            <w:tcBorders>
              <w:top w:val="nil"/>
              <w:left w:val="nil"/>
            </w:tcBorders>
            <w:textDirection w:val="tbRlV"/>
            <w:vAlign w:val="top"/>
          </w:tcPr>
          <w:p w14:paraId="48E8C403">
            <w:pPr>
              <w:rPr>
                <w:rFonts w:ascii="Arial"/>
                <w:sz w:val="21"/>
              </w:rPr>
            </w:pPr>
          </w:p>
        </w:tc>
        <w:tc>
          <w:tcPr>
            <w:tcW w:w="3700" w:type="dxa"/>
            <w:vAlign w:val="top"/>
          </w:tcPr>
          <w:p w14:paraId="3E1BC83E">
            <w:pPr>
              <w:pStyle w:val="6"/>
              <w:spacing w:before="175" w:line="219" w:lineRule="auto"/>
              <w:ind w:left="1104"/>
              <w:rPr>
                <w:sz w:val="21"/>
                <w:szCs w:val="21"/>
              </w:rPr>
            </w:pPr>
            <w:r>
              <w:rPr>
                <w:spacing w:val="1"/>
                <w:sz w:val="21"/>
                <w:szCs w:val="21"/>
              </w:rPr>
              <w:t>害怕一个人待着</w:t>
            </w:r>
          </w:p>
        </w:tc>
        <w:tc>
          <w:tcPr>
            <w:tcW w:w="3698" w:type="dxa"/>
            <w:vMerge w:val="continue"/>
            <w:tcBorders>
              <w:top w:val="nil"/>
              <w:right w:val="nil"/>
            </w:tcBorders>
            <w:vAlign w:val="top"/>
          </w:tcPr>
          <w:p w14:paraId="3CEF687F">
            <w:pPr>
              <w:rPr>
                <w:rFonts w:ascii="Arial"/>
                <w:sz w:val="21"/>
              </w:rPr>
            </w:pPr>
          </w:p>
        </w:tc>
      </w:tr>
    </w:tbl>
    <w:p w14:paraId="7342D736">
      <w:pPr>
        <w:pStyle w:val="2"/>
      </w:pPr>
    </w:p>
    <w:p w14:paraId="29553DEB">
      <w:pPr>
        <w:sectPr>
          <w:pgSz w:w="12240" w:h="15840"/>
          <w:pgMar w:top="400" w:right="1836" w:bottom="0" w:left="1610" w:header="0" w:footer="0" w:gutter="0"/>
          <w:cols w:space="720" w:num="1"/>
        </w:sectPr>
      </w:pPr>
    </w:p>
    <w:p w14:paraId="6659C964">
      <w:pPr>
        <w:pStyle w:val="2"/>
        <w:spacing w:line="268" w:lineRule="auto"/>
      </w:pPr>
    </w:p>
    <w:p w14:paraId="58D580F8">
      <w:pPr>
        <w:pStyle w:val="2"/>
        <w:spacing w:line="268" w:lineRule="auto"/>
      </w:pPr>
    </w:p>
    <w:p w14:paraId="2E0E39A5">
      <w:pPr>
        <w:pStyle w:val="2"/>
        <w:spacing w:line="268" w:lineRule="auto"/>
      </w:pPr>
    </w:p>
    <w:p w14:paraId="36B465CB">
      <w:pPr>
        <w:pStyle w:val="2"/>
        <w:spacing w:line="269" w:lineRule="auto"/>
      </w:pPr>
    </w:p>
    <w:p w14:paraId="0EFB1F0F">
      <w:pPr>
        <w:pStyle w:val="2"/>
        <w:spacing w:line="269" w:lineRule="auto"/>
      </w:pPr>
    </w:p>
    <w:p w14:paraId="3D191451">
      <w:pPr>
        <w:spacing w:before="87" w:line="231" w:lineRule="auto"/>
        <w:ind w:left="3772"/>
        <w:rPr>
          <w:rFonts w:ascii="楷体" w:hAnsi="楷体" w:eastAsia="楷体" w:cs="楷体"/>
          <w:sz w:val="27"/>
          <w:szCs w:val="27"/>
        </w:rPr>
      </w:pPr>
      <w:r>
        <w:rPr>
          <w:rFonts w:ascii="楷体" w:hAnsi="楷体" w:eastAsia="楷体" w:cs="楷体"/>
          <w:spacing w:val="-8"/>
          <w:sz w:val="27"/>
          <w:szCs w:val="27"/>
        </w:rPr>
        <w:t>（续表）</w:t>
      </w:r>
    </w:p>
    <w:p w14:paraId="17464FD0">
      <w:pPr>
        <w:spacing w:line="231" w:lineRule="auto"/>
        <w:rPr>
          <w:rFonts w:ascii="楷体" w:hAnsi="楷体" w:eastAsia="楷体" w:cs="楷体"/>
          <w:sz w:val="27"/>
          <w:szCs w:val="27"/>
        </w:rPr>
        <w:sectPr>
          <w:pgSz w:w="12240" w:h="15840"/>
          <w:pgMar w:top="400" w:right="1836" w:bottom="0" w:left="1836" w:header="0" w:footer="0" w:gutter="0"/>
          <w:cols w:space="720" w:num="1"/>
        </w:sectPr>
      </w:pPr>
    </w:p>
    <w:p w14:paraId="50940724">
      <w:pPr>
        <w:spacing w:before="28"/>
      </w:pPr>
    </w:p>
    <w:p w14:paraId="50EDD862">
      <w:pPr>
        <w:spacing w:before="27"/>
      </w:pPr>
    </w:p>
    <w:p w14:paraId="4F949CA3">
      <w:pPr>
        <w:spacing w:before="27"/>
      </w:pPr>
    </w:p>
    <w:p w14:paraId="434AC0D9">
      <w:pPr>
        <w:spacing w:before="27"/>
      </w:pPr>
    </w:p>
    <w:tbl>
      <w:tblPr>
        <w:tblStyle w:val="5"/>
        <w:tblW w:w="820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0"/>
        <w:gridCol w:w="3850"/>
        <w:gridCol w:w="3739"/>
      </w:tblGrid>
      <w:tr w14:paraId="0A90F5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5" w:hRule="atLeast"/>
        </w:trPr>
        <w:tc>
          <w:tcPr>
            <w:tcW w:w="620" w:type="dxa"/>
            <w:tcBorders>
              <w:left w:val="nil"/>
            </w:tcBorders>
            <w:vAlign w:val="top"/>
          </w:tcPr>
          <w:p w14:paraId="0B23121F">
            <w:pPr>
              <w:pStyle w:val="6"/>
              <w:spacing w:before="150" w:line="219" w:lineRule="auto"/>
              <w:ind w:left="92"/>
              <w:rPr>
                <w:sz w:val="21"/>
                <w:szCs w:val="21"/>
              </w:rPr>
            </w:pPr>
            <w:r>
              <w:rPr>
                <w:b/>
                <w:bCs/>
                <w:spacing w:val="-5"/>
                <w:sz w:val="21"/>
                <w:szCs w:val="21"/>
              </w:rPr>
              <w:t>类型</w:t>
            </w:r>
          </w:p>
        </w:tc>
        <w:tc>
          <w:tcPr>
            <w:tcW w:w="7589" w:type="dxa"/>
            <w:gridSpan w:val="2"/>
            <w:tcBorders>
              <w:right w:val="nil"/>
            </w:tcBorders>
            <w:vAlign w:val="top"/>
          </w:tcPr>
          <w:p w14:paraId="462A7606">
            <w:pPr>
              <w:pStyle w:val="6"/>
              <w:spacing w:before="150" w:line="219" w:lineRule="auto"/>
              <w:ind w:left="3488"/>
              <w:rPr>
                <w:sz w:val="21"/>
                <w:szCs w:val="21"/>
              </w:rPr>
            </w:pPr>
            <w:r>
              <w:rPr>
                <w:b/>
                <w:bCs/>
                <w:spacing w:val="-7"/>
                <w:sz w:val="21"/>
                <w:szCs w:val="21"/>
              </w:rPr>
              <w:t>症</w:t>
            </w:r>
            <w:r>
              <w:rPr>
                <w:spacing w:val="8"/>
                <w:sz w:val="21"/>
                <w:szCs w:val="21"/>
              </w:rPr>
              <w:t xml:space="preserve"> </w:t>
            </w:r>
            <w:r>
              <w:rPr>
                <w:b/>
                <w:bCs/>
                <w:spacing w:val="-7"/>
                <w:sz w:val="21"/>
                <w:szCs w:val="21"/>
              </w:rPr>
              <w:t>状</w:t>
            </w:r>
          </w:p>
        </w:tc>
      </w:tr>
      <w:tr w14:paraId="5A9C8D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20" w:type="dxa"/>
            <w:vMerge w:val="restart"/>
            <w:tcBorders>
              <w:left w:val="nil"/>
              <w:bottom w:val="nil"/>
            </w:tcBorders>
            <w:textDirection w:val="tbRlV"/>
            <w:vAlign w:val="top"/>
          </w:tcPr>
          <w:p w14:paraId="4198C313">
            <w:pPr>
              <w:pStyle w:val="6"/>
              <w:spacing w:before="225" w:line="198" w:lineRule="auto"/>
              <w:ind w:left="1070"/>
              <w:rPr>
                <w:sz w:val="21"/>
                <w:szCs w:val="21"/>
              </w:rPr>
            </w:pPr>
            <w:r>
              <w:rPr>
                <w:sz w:val="21"/>
                <w:szCs w:val="21"/>
              </w:rPr>
              <w:t>精</w:t>
            </w:r>
            <w:r>
              <w:rPr>
                <w:spacing w:val="21"/>
                <w:sz w:val="21"/>
                <w:szCs w:val="21"/>
              </w:rPr>
              <w:t xml:space="preserve">  </w:t>
            </w:r>
            <w:r>
              <w:rPr>
                <w:sz w:val="21"/>
                <w:szCs w:val="21"/>
              </w:rPr>
              <w:t>神</w:t>
            </w:r>
          </w:p>
        </w:tc>
        <w:tc>
          <w:tcPr>
            <w:tcW w:w="3850" w:type="dxa"/>
            <w:vAlign w:val="top"/>
          </w:tcPr>
          <w:p w14:paraId="44FC66BB">
            <w:pPr>
              <w:pStyle w:val="6"/>
              <w:spacing w:before="168" w:line="219" w:lineRule="auto"/>
              <w:ind w:left="975"/>
              <w:rPr>
                <w:sz w:val="21"/>
                <w:szCs w:val="21"/>
              </w:rPr>
            </w:pPr>
            <w:r>
              <w:rPr>
                <w:spacing w:val="1"/>
                <w:sz w:val="21"/>
                <w:szCs w:val="21"/>
              </w:rPr>
              <w:t>失去信念、丧失意义</w:t>
            </w:r>
          </w:p>
        </w:tc>
        <w:tc>
          <w:tcPr>
            <w:tcW w:w="3739" w:type="dxa"/>
            <w:tcBorders>
              <w:right w:val="nil"/>
            </w:tcBorders>
            <w:vAlign w:val="top"/>
          </w:tcPr>
          <w:p w14:paraId="65DE69F4">
            <w:pPr>
              <w:pStyle w:val="6"/>
              <w:spacing w:before="168" w:line="219" w:lineRule="auto"/>
              <w:ind w:left="1234"/>
              <w:rPr>
                <w:sz w:val="21"/>
                <w:szCs w:val="21"/>
              </w:rPr>
            </w:pPr>
            <w:r>
              <w:rPr>
                <w:spacing w:val="1"/>
                <w:sz w:val="21"/>
                <w:szCs w:val="21"/>
              </w:rPr>
              <w:t>感到没有希望</w:t>
            </w:r>
          </w:p>
        </w:tc>
      </w:tr>
      <w:tr w14:paraId="07DF93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620" w:type="dxa"/>
            <w:vMerge w:val="continue"/>
            <w:tcBorders>
              <w:top w:val="nil"/>
              <w:left w:val="nil"/>
              <w:bottom w:val="nil"/>
            </w:tcBorders>
            <w:textDirection w:val="tbRlV"/>
            <w:vAlign w:val="top"/>
          </w:tcPr>
          <w:p w14:paraId="39307998">
            <w:pPr>
              <w:rPr>
                <w:rFonts w:ascii="Arial"/>
                <w:sz w:val="21"/>
              </w:rPr>
            </w:pPr>
          </w:p>
        </w:tc>
        <w:tc>
          <w:tcPr>
            <w:tcW w:w="3850" w:type="dxa"/>
            <w:vAlign w:val="top"/>
          </w:tcPr>
          <w:p w14:paraId="52B3CE00">
            <w:pPr>
              <w:pStyle w:val="6"/>
              <w:spacing w:before="188" w:line="219" w:lineRule="auto"/>
              <w:ind w:left="1075"/>
              <w:rPr>
                <w:sz w:val="21"/>
                <w:szCs w:val="21"/>
              </w:rPr>
            </w:pPr>
            <w:r>
              <w:rPr>
                <w:spacing w:val="-1"/>
                <w:sz w:val="21"/>
                <w:szCs w:val="21"/>
              </w:rPr>
              <w:t>产生无意义的感觉</w:t>
            </w:r>
          </w:p>
        </w:tc>
        <w:tc>
          <w:tcPr>
            <w:tcW w:w="3739" w:type="dxa"/>
            <w:tcBorders>
              <w:right w:val="nil"/>
            </w:tcBorders>
            <w:vAlign w:val="top"/>
          </w:tcPr>
          <w:p w14:paraId="68E9BF8B">
            <w:pPr>
              <w:pStyle w:val="6"/>
              <w:spacing w:before="189" w:line="220" w:lineRule="auto"/>
              <w:ind w:left="1544"/>
              <w:rPr>
                <w:sz w:val="21"/>
                <w:szCs w:val="21"/>
              </w:rPr>
            </w:pPr>
            <w:r>
              <w:rPr>
                <w:spacing w:val="3"/>
                <w:sz w:val="21"/>
                <w:szCs w:val="21"/>
              </w:rPr>
              <w:t>疑心重</w:t>
            </w:r>
          </w:p>
        </w:tc>
      </w:tr>
      <w:tr w14:paraId="4D0E98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620" w:type="dxa"/>
            <w:vMerge w:val="continue"/>
            <w:tcBorders>
              <w:top w:val="nil"/>
              <w:left w:val="nil"/>
              <w:bottom w:val="nil"/>
            </w:tcBorders>
            <w:textDirection w:val="tbRlV"/>
            <w:vAlign w:val="top"/>
          </w:tcPr>
          <w:p w14:paraId="7A1FB5A5">
            <w:pPr>
              <w:rPr>
                <w:rFonts w:ascii="Arial"/>
                <w:sz w:val="21"/>
              </w:rPr>
            </w:pPr>
          </w:p>
        </w:tc>
        <w:tc>
          <w:tcPr>
            <w:tcW w:w="3850" w:type="dxa"/>
            <w:vAlign w:val="top"/>
          </w:tcPr>
          <w:p w14:paraId="31985A05">
            <w:pPr>
              <w:pStyle w:val="6"/>
              <w:spacing w:before="179" w:line="219" w:lineRule="auto"/>
              <w:ind w:left="864"/>
              <w:rPr>
                <w:sz w:val="21"/>
                <w:szCs w:val="21"/>
              </w:rPr>
            </w:pPr>
            <w:r>
              <w:rPr>
                <w:spacing w:val="-1"/>
                <w:sz w:val="21"/>
                <w:szCs w:val="21"/>
              </w:rPr>
              <w:t>产生极端、激进的想法</w:t>
            </w:r>
          </w:p>
        </w:tc>
        <w:tc>
          <w:tcPr>
            <w:tcW w:w="3739" w:type="dxa"/>
            <w:tcBorders>
              <w:right w:val="nil"/>
            </w:tcBorders>
            <w:vAlign w:val="top"/>
          </w:tcPr>
          <w:p w14:paraId="52B7BF47">
            <w:pPr>
              <w:pStyle w:val="6"/>
              <w:spacing w:before="179" w:line="219" w:lineRule="auto"/>
              <w:ind w:left="1125"/>
              <w:rPr>
                <w:sz w:val="21"/>
                <w:szCs w:val="21"/>
              </w:rPr>
            </w:pPr>
            <w:r>
              <w:rPr>
                <w:spacing w:val="-2"/>
                <w:sz w:val="21"/>
                <w:szCs w:val="21"/>
              </w:rPr>
              <w:t>幸存者的内疚感</w:t>
            </w:r>
          </w:p>
        </w:tc>
      </w:tr>
      <w:tr w14:paraId="40D95D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620" w:type="dxa"/>
            <w:vMerge w:val="continue"/>
            <w:tcBorders>
              <w:top w:val="nil"/>
              <w:left w:val="nil"/>
              <w:bottom w:val="nil"/>
            </w:tcBorders>
            <w:textDirection w:val="tbRlV"/>
            <w:vAlign w:val="top"/>
          </w:tcPr>
          <w:p w14:paraId="763F0B1E">
            <w:pPr>
              <w:rPr>
                <w:rFonts w:ascii="Arial"/>
                <w:sz w:val="21"/>
              </w:rPr>
            </w:pPr>
          </w:p>
        </w:tc>
        <w:tc>
          <w:tcPr>
            <w:tcW w:w="3850" w:type="dxa"/>
            <w:vAlign w:val="top"/>
          </w:tcPr>
          <w:p w14:paraId="19771408">
            <w:pPr>
              <w:pStyle w:val="6"/>
              <w:spacing w:before="179" w:line="219" w:lineRule="auto"/>
              <w:ind w:left="25"/>
              <w:rPr>
                <w:sz w:val="21"/>
                <w:szCs w:val="21"/>
              </w:rPr>
            </w:pPr>
            <w:r>
              <w:rPr>
                <w:spacing w:val="-1"/>
                <w:sz w:val="21"/>
                <w:szCs w:val="21"/>
              </w:rPr>
              <w:t>教条或僵化的想法、非黑即白的思维模式</w:t>
            </w:r>
          </w:p>
        </w:tc>
        <w:tc>
          <w:tcPr>
            <w:tcW w:w="3739" w:type="dxa"/>
            <w:tcBorders>
              <w:right w:val="nil"/>
            </w:tcBorders>
            <w:vAlign w:val="top"/>
          </w:tcPr>
          <w:p w14:paraId="3CD9C146">
            <w:pPr>
              <w:pStyle w:val="6"/>
              <w:spacing w:before="180" w:line="220" w:lineRule="auto"/>
              <w:ind w:left="1544"/>
              <w:rPr>
                <w:sz w:val="21"/>
                <w:szCs w:val="21"/>
              </w:rPr>
            </w:pPr>
            <w:r>
              <w:rPr>
                <w:spacing w:val="-3"/>
                <w:sz w:val="21"/>
                <w:szCs w:val="21"/>
              </w:rPr>
              <w:t>疏离感</w:t>
            </w:r>
          </w:p>
        </w:tc>
      </w:tr>
      <w:tr w14:paraId="30643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20" w:type="dxa"/>
            <w:vMerge w:val="continue"/>
            <w:tcBorders>
              <w:top w:val="nil"/>
              <w:left w:val="nil"/>
            </w:tcBorders>
            <w:textDirection w:val="tbRlV"/>
            <w:vAlign w:val="top"/>
          </w:tcPr>
          <w:p w14:paraId="49B02303">
            <w:pPr>
              <w:rPr>
                <w:rFonts w:ascii="Arial"/>
                <w:sz w:val="21"/>
              </w:rPr>
            </w:pPr>
          </w:p>
        </w:tc>
        <w:tc>
          <w:tcPr>
            <w:tcW w:w="3850" w:type="dxa"/>
            <w:vAlign w:val="top"/>
          </w:tcPr>
          <w:p w14:paraId="50FBBD84">
            <w:pPr>
              <w:pStyle w:val="6"/>
              <w:spacing w:before="168" w:line="219" w:lineRule="auto"/>
              <w:ind w:left="1494"/>
              <w:rPr>
                <w:sz w:val="21"/>
                <w:szCs w:val="21"/>
              </w:rPr>
            </w:pPr>
            <w:r>
              <w:rPr>
                <w:spacing w:val="-2"/>
                <w:sz w:val="21"/>
                <w:szCs w:val="21"/>
              </w:rPr>
              <w:t>存在危机</w:t>
            </w:r>
          </w:p>
        </w:tc>
        <w:tc>
          <w:tcPr>
            <w:tcW w:w="3739" w:type="dxa"/>
            <w:tcBorders>
              <w:right w:val="nil"/>
            </w:tcBorders>
            <w:vAlign w:val="top"/>
          </w:tcPr>
          <w:p w14:paraId="1DA5679D">
            <w:pPr>
              <w:pStyle w:val="6"/>
              <w:spacing w:before="170" w:line="220" w:lineRule="auto"/>
              <w:ind w:left="1444"/>
              <w:rPr>
                <w:sz w:val="21"/>
                <w:szCs w:val="21"/>
              </w:rPr>
            </w:pPr>
            <w:r>
              <w:rPr>
                <w:spacing w:val="-2"/>
                <w:sz w:val="21"/>
                <w:szCs w:val="21"/>
              </w:rPr>
              <w:t>丧失自我</w:t>
            </w:r>
          </w:p>
        </w:tc>
      </w:tr>
      <w:tr w14:paraId="54BC6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620" w:type="dxa"/>
            <w:vMerge w:val="restart"/>
            <w:tcBorders>
              <w:left w:val="nil"/>
              <w:bottom w:val="nil"/>
            </w:tcBorders>
            <w:textDirection w:val="tbRlV"/>
            <w:vAlign w:val="top"/>
          </w:tcPr>
          <w:p w14:paraId="2C227C53">
            <w:pPr>
              <w:pStyle w:val="6"/>
              <w:spacing w:before="215" w:line="197" w:lineRule="auto"/>
              <w:ind w:left="4398"/>
              <w:rPr>
                <w:sz w:val="21"/>
                <w:szCs w:val="21"/>
              </w:rPr>
            </w:pPr>
            <w:r>
              <w:rPr>
                <w:sz w:val="21"/>
                <w:szCs w:val="21"/>
              </w:rPr>
              <w:t>行</w:t>
            </w:r>
            <w:r>
              <w:rPr>
                <w:spacing w:val="13"/>
                <w:sz w:val="21"/>
                <w:szCs w:val="21"/>
              </w:rPr>
              <w:t xml:space="preserve">  </w:t>
            </w:r>
            <w:r>
              <w:rPr>
                <w:sz w:val="21"/>
                <w:szCs w:val="21"/>
              </w:rPr>
              <w:t>为</w:t>
            </w:r>
          </w:p>
        </w:tc>
        <w:tc>
          <w:tcPr>
            <w:tcW w:w="3850" w:type="dxa"/>
            <w:vAlign w:val="top"/>
          </w:tcPr>
          <w:p w14:paraId="3AF8E832">
            <w:pPr>
              <w:pStyle w:val="6"/>
              <w:spacing w:before="178" w:line="343" w:lineRule="auto"/>
              <w:ind w:left="25" w:right="22"/>
              <w:rPr>
                <w:sz w:val="21"/>
                <w:szCs w:val="21"/>
              </w:rPr>
            </w:pPr>
            <w:r>
              <w:rPr>
                <w:sz w:val="21"/>
                <w:szCs w:val="21"/>
              </w:rPr>
              <w:t>失去爱护、支持和鼓励他人以及与他人建</w:t>
            </w:r>
            <w:r>
              <w:rPr>
                <w:spacing w:val="7"/>
                <w:sz w:val="21"/>
                <w:szCs w:val="21"/>
              </w:rPr>
              <w:t xml:space="preserve"> </w:t>
            </w:r>
            <w:r>
              <w:rPr>
                <w:sz w:val="21"/>
                <w:szCs w:val="21"/>
              </w:rPr>
              <w:t>立联系的能力，尤其在面对自己的至亲时</w:t>
            </w:r>
          </w:p>
        </w:tc>
        <w:tc>
          <w:tcPr>
            <w:tcW w:w="3739" w:type="dxa"/>
            <w:tcBorders>
              <w:right w:val="nil"/>
            </w:tcBorders>
            <w:vAlign w:val="top"/>
          </w:tcPr>
          <w:p w14:paraId="5D2C3141">
            <w:pPr>
              <w:pStyle w:val="6"/>
              <w:spacing w:before="178" w:line="343" w:lineRule="auto"/>
              <w:ind w:left="1024" w:right="96" w:hanging="950"/>
              <w:rPr>
                <w:sz w:val="21"/>
                <w:szCs w:val="21"/>
              </w:rPr>
            </w:pPr>
            <w:r>
              <w:rPr>
                <w:spacing w:val="-1"/>
                <w:sz w:val="21"/>
                <w:szCs w:val="21"/>
              </w:rPr>
              <w:t>在人际关系中缺少边界感、过分依赖他</w:t>
            </w:r>
            <w:r>
              <w:rPr>
                <w:spacing w:val="8"/>
                <w:sz w:val="21"/>
                <w:szCs w:val="21"/>
              </w:rPr>
              <w:t xml:space="preserve"> </w:t>
            </w:r>
            <w:r>
              <w:rPr>
                <w:spacing w:val="-2"/>
                <w:sz w:val="21"/>
                <w:szCs w:val="21"/>
              </w:rPr>
              <w:t>人或喜欢讨好别人</w:t>
            </w:r>
          </w:p>
        </w:tc>
      </w:tr>
      <w:tr w14:paraId="325200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620" w:type="dxa"/>
            <w:vMerge w:val="continue"/>
            <w:tcBorders>
              <w:top w:val="nil"/>
              <w:left w:val="nil"/>
              <w:bottom w:val="nil"/>
            </w:tcBorders>
            <w:textDirection w:val="tbRlV"/>
            <w:vAlign w:val="top"/>
          </w:tcPr>
          <w:p w14:paraId="38279A7C">
            <w:pPr>
              <w:rPr>
                <w:rFonts w:ascii="Arial"/>
                <w:sz w:val="21"/>
              </w:rPr>
            </w:pPr>
          </w:p>
        </w:tc>
        <w:tc>
          <w:tcPr>
            <w:tcW w:w="3850" w:type="dxa"/>
            <w:vAlign w:val="top"/>
          </w:tcPr>
          <w:p w14:paraId="3A51884F">
            <w:pPr>
              <w:pStyle w:val="6"/>
              <w:spacing w:before="180" w:line="219" w:lineRule="auto"/>
              <w:ind w:left="764"/>
              <w:rPr>
                <w:sz w:val="21"/>
                <w:szCs w:val="21"/>
              </w:rPr>
            </w:pPr>
            <w:r>
              <w:rPr>
                <w:spacing w:val="1"/>
                <w:sz w:val="21"/>
                <w:szCs w:val="21"/>
              </w:rPr>
              <w:t>通过创伤与他人建立联系</w:t>
            </w:r>
          </w:p>
        </w:tc>
        <w:tc>
          <w:tcPr>
            <w:tcW w:w="3739" w:type="dxa"/>
            <w:tcBorders>
              <w:right w:val="nil"/>
            </w:tcBorders>
            <w:vAlign w:val="top"/>
          </w:tcPr>
          <w:p w14:paraId="430601B3">
            <w:pPr>
              <w:pStyle w:val="6"/>
              <w:spacing w:before="181" w:line="220" w:lineRule="auto"/>
              <w:ind w:left="1234"/>
              <w:rPr>
                <w:sz w:val="21"/>
                <w:szCs w:val="21"/>
              </w:rPr>
            </w:pPr>
            <w:r>
              <w:rPr>
                <w:spacing w:val="3"/>
                <w:sz w:val="21"/>
                <w:szCs w:val="21"/>
              </w:rPr>
              <w:t>破坏人际关系</w:t>
            </w:r>
          </w:p>
        </w:tc>
      </w:tr>
      <w:tr w14:paraId="1DA1EE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620" w:type="dxa"/>
            <w:vMerge w:val="continue"/>
            <w:tcBorders>
              <w:top w:val="nil"/>
              <w:left w:val="nil"/>
              <w:bottom w:val="nil"/>
            </w:tcBorders>
            <w:textDirection w:val="tbRlV"/>
            <w:vAlign w:val="top"/>
          </w:tcPr>
          <w:p w14:paraId="695148E0">
            <w:pPr>
              <w:rPr>
                <w:rFonts w:ascii="Arial"/>
                <w:sz w:val="21"/>
              </w:rPr>
            </w:pPr>
          </w:p>
        </w:tc>
        <w:tc>
          <w:tcPr>
            <w:tcW w:w="3850" w:type="dxa"/>
            <w:vAlign w:val="top"/>
          </w:tcPr>
          <w:p w14:paraId="2C043DB9">
            <w:pPr>
              <w:pStyle w:val="6"/>
              <w:spacing w:before="192" w:line="220" w:lineRule="auto"/>
              <w:ind w:left="764"/>
              <w:rPr>
                <w:sz w:val="21"/>
                <w:szCs w:val="21"/>
              </w:rPr>
            </w:pPr>
            <w:r>
              <w:rPr>
                <w:spacing w:val="3"/>
                <w:sz w:val="21"/>
                <w:szCs w:val="21"/>
              </w:rPr>
              <w:t>回避(某人、某地和某事)</w:t>
            </w:r>
          </w:p>
        </w:tc>
        <w:tc>
          <w:tcPr>
            <w:tcW w:w="3739" w:type="dxa"/>
            <w:tcBorders>
              <w:right w:val="nil"/>
            </w:tcBorders>
            <w:vAlign w:val="top"/>
          </w:tcPr>
          <w:p w14:paraId="3B0A1663">
            <w:pPr>
              <w:pStyle w:val="6"/>
              <w:spacing w:before="191" w:line="219" w:lineRule="auto"/>
              <w:ind w:left="285"/>
              <w:rPr>
                <w:sz w:val="21"/>
                <w:szCs w:val="21"/>
              </w:rPr>
            </w:pPr>
            <w:r>
              <w:rPr>
                <w:sz w:val="21"/>
                <w:szCs w:val="21"/>
              </w:rPr>
              <w:t>做事有始无终或难以开展新的工作</w:t>
            </w:r>
          </w:p>
        </w:tc>
      </w:tr>
      <w:tr w14:paraId="46BD55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620" w:type="dxa"/>
            <w:vMerge w:val="continue"/>
            <w:tcBorders>
              <w:top w:val="nil"/>
              <w:left w:val="nil"/>
              <w:bottom w:val="nil"/>
            </w:tcBorders>
            <w:textDirection w:val="tbRlV"/>
            <w:vAlign w:val="top"/>
          </w:tcPr>
          <w:p w14:paraId="5AB9EF30">
            <w:pPr>
              <w:rPr>
                <w:rFonts w:ascii="Arial"/>
                <w:sz w:val="21"/>
              </w:rPr>
            </w:pPr>
          </w:p>
        </w:tc>
        <w:tc>
          <w:tcPr>
            <w:tcW w:w="3850" w:type="dxa"/>
            <w:vAlign w:val="top"/>
          </w:tcPr>
          <w:p w14:paraId="065C110F">
            <w:pPr>
              <w:pStyle w:val="6"/>
              <w:spacing w:before="181" w:line="219" w:lineRule="auto"/>
              <w:ind w:left="134"/>
              <w:rPr>
                <w:sz w:val="21"/>
                <w:szCs w:val="21"/>
              </w:rPr>
            </w:pPr>
            <w:r>
              <w:rPr>
                <w:spacing w:val="2"/>
                <w:sz w:val="21"/>
                <w:szCs w:val="21"/>
              </w:rPr>
              <w:t>容易被危险或具有高风险的情形所吸引</w:t>
            </w:r>
          </w:p>
        </w:tc>
        <w:tc>
          <w:tcPr>
            <w:tcW w:w="3739" w:type="dxa"/>
            <w:tcBorders>
              <w:right w:val="nil"/>
            </w:tcBorders>
            <w:vAlign w:val="top"/>
          </w:tcPr>
          <w:p w14:paraId="1FC55C18">
            <w:pPr>
              <w:pStyle w:val="6"/>
              <w:spacing w:before="182" w:line="220" w:lineRule="auto"/>
              <w:ind w:left="1444"/>
              <w:rPr>
                <w:sz w:val="21"/>
                <w:szCs w:val="21"/>
              </w:rPr>
            </w:pPr>
            <w:r>
              <w:rPr>
                <w:spacing w:val="3"/>
                <w:sz w:val="21"/>
                <w:szCs w:val="21"/>
              </w:rPr>
              <w:t>极度拖延</w:t>
            </w:r>
          </w:p>
        </w:tc>
      </w:tr>
      <w:tr w14:paraId="65580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20" w:type="dxa"/>
            <w:vMerge w:val="continue"/>
            <w:tcBorders>
              <w:top w:val="nil"/>
              <w:left w:val="nil"/>
              <w:bottom w:val="nil"/>
            </w:tcBorders>
            <w:textDirection w:val="tbRlV"/>
            <w:vAlign w:val="top"/>
          </w:tcPr>
          <w:p w14:paraId="7FFBE704">
            <w:pPr>
              <w:rPr>
                <w:rFonts w:ascii="Arial"/>
                <w:sz w:val="21"/>
              </w:rPr>
            </w:pPr>
          </w:p>
        </w:tc>
        <w:tc>
          <w:tcPr>
            <w:tcW w:w="3850" w:type="dxa"/>
            <w:vAlign w:val="top"/>
          </w:tcPr>
          <w:p w14:paraId="54735FDF">
            <w:pPr>
              <w:pStyle w:val="6"/>
              <w:spacing w:before="172" w:line="219" w:lineRule="auto"/>
              <w:ind w:left="764"/>
              <w:rPr>
                <w:sz w:val="21"/>
                <w:szCs w:val="21"/>
              </w:rPr>
            </w:pPr>
            <w:r>
              <w:rPr>
                <w:spacing w:val="1"/>
                <w:sz w:val="21"/>
                <w:szCs w:val="21"/>
              </w:rPr>
              <w:t>喜欢极限运动或过度运动</w:t>
            </w:r>
          </w:p>
        </w:tc>
        <w:tc>
          <w:tcPr>
            <w:tcW w:w="3739" w:type="dxa"/>
            <w:tcBorders>
              <w:right w:val="nil"/>
            </w:tcBorders>
            <w:vAlign w:val="top"/>
          </w:tcPr>
          <w:p w14:paraId="317F922E">
            <w:pPr>
              <w:pStyle w:val="6"/>
              <w:spacing w:before="172" w:line="219" w:lineRule="auto"/>
              <w:ind w:left="815"/>
              <w:rPr>
                <w:sz w:val="21"/>
                <w:szCs w:val="21"/>
              </w:rPr>
            </w:pPr>
            <w:r>
              <w:rPr>
                <w:spacing w:val="1"/>
                <w:sz w:val="21"/>
                <w:szCs w:val="21"/>
              </w:rPr>
              <w:t>发脾气、情绪不受控制</w:t>
            </w:r>
          </w:p>
        </w:tc>
      </w:tr>
      <w:tr w14:paraId="1E1D4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620" w:type="dxa"/>
            <w:vMerge w:val="continue"/>
            <w:tcBorders>
              <w:top w:val="nil"/>
              <w:left w:val="nil"/>
              <w:bottom w:val="nil"/>
            </w:tcBorders>
            <w:textDirection w:val="tbRlV"/>
            <w:vAlign w:val="top"/>
          </w:tcPr>
          <w:p w14:paraId="4921923E">
            <w:pPr>
              <w:rPr>
                <w:rFonts w:ascii="Arial"/>
                <w:sz w:val="21"/>
              </w:rPr>
            </w:pPr>
          </w:p>
        </w:tc>
        <w:tc>
          <w:tcPr>
            <w:tcW w:w="3850" w:type="dxa"/>
            <w:vAlign w:val="top"/>
          </w:tcPr>
          <w:p w14:paraId="283DD1AD">
            <w:pPr>
              <w:spacing w:line="312" w:lineRule="auto"/>
              <w:rPr>
                <w:rFonts w:ascii="Arial"/>
                <w:sz w:val="21"/>
              </w:rPr>
            </w:pPr>
          </w:p>
          <w:p w14:paraId="4DD77F7D">
            <w:pPr>
              <w:pStyle w:val="6"/>
              <w:spacing w:before="68" w:line="219" w:lineRule="auto"/>
              <w:ind w:left="975"/>
              <w:rPr>
                <w:sz w:val="21"/>
                <w:szCs w:val="21"/>
              </w:rPr>
            </w:pPr>
            <w:r>
              <w:rPr>
                <w:spacing w:val="1"/>
                <w:sz w:val="21"/>
                <w:szCs w:val="21"/>
              </w:rPr>
              <w:t>喜欢寻求刺激的行为</w:t>
            </w:r>
          </w:p>
        </w:tc>
        <w:tc>
          <w:tcPr>
            <w:tcW w:w="3739" w:type="dxa"/>
            <w:tcBorders>
              <w:right w:val="nil"/>
            </w:tcBorders>
            <w:vAlign w:val="top"/>
          </w:tcPr>
          <w:p w14:paraId="40BA16F8">
            <w:pPr>
              <w:pStyle w:val="6"/>
              <w:spacing w:before="172" w:line="219" w:lineRule="auto"/>
              <w:rPr>
                <w:sz w:val="21"/>
                <w:szCs w:val="21"/>
              </w:rPr>
            </w:pPr>
            <w:r>
              <w:rPr>
                <w:spacing w:val="1"/>
                <w:sz w:val="21"/>
                <w:szCs w:val="21"/>
              </w:rPr>
              <w:t>“表演行为”(尖叫、砸东西、大喊、撞</w:t>
            </w:r>
          </w:p>
          <w:p w14:paraId="24B68F12">
            <w:pPr>
              <w:pStyle w:val="6"/>
              <w:spacing w:before="170" w:line="219" w:lineRule="auto"/>
              <w:ind w:left="965"/>
              <w:rPr>
                <w:sz w:val="21"/>
                <w:szCs w:val="21"/>
              </w:rPr>
            </w:pPr>
            <w:r>
              <w:rPr>
                <w:spacing w:val="5"/>
                <w:sz w:val="21"/>
                <w:szCs w:val="21"/>
              </w:rPr>
              <w:t>击、踢东西或撞墙)</w:t>
            </w:r>
          </w:p>
        </w:tc>
      </w:tr>
      <w:tr w14:paraId="2EE53B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620" w:type="dxa"/>
            <w:vMerge w:val="continue"/>
            <w:tcBorders>
              <w:top w:val="nil"/>
              <w:left w:val="nil"/>
              <w:bottom w:val="nil"/>
            </w:tcBorders>
            <w:textDirection w:val="tbRlV"/>
            <w:vAlign w:val="top"/>
          </w:tcPr>
          <w:p w14:paraId="075A8BC9">
            <w:pPr>
              <w:rPr>
                <w:rFonts w:ascii="Arial"/>
                <w:sz w:val="21"/>
              </w:rPr>
            </w:pPr>
          </w:p>
        </w:tc>
        <w:tc>
          <w:tcPr>
            <w:tcW w:w="3850" w:type="dxa"/>
            <w:vAlign w:val="top"/>
          </w:tcPr>
          <w:p w14:paraId="3F1F59F5">
            <w:pPr>
              <w:pStyle w:val="6"/>
              <w:spacing w:before="184" w:line="220" w:lineRule="auto"/>
              <w:ind w:left="1185"/>
              <w:rPr>
                <w:sz w:val="21"/>
                <w:szCs w:val="21"/>
              </w:rPr>
            </w:pPr>
            <w:r>
              <w:rPr>
                <w:spacing w:val="3"/>
                <w:sz w:val="21"/>
                <w:szCs w:val="21"/>
              </w:rPr>
              <w:t>酗酒或药物滥用</w:t>
            </w:r>
          </w:p>
        </w:tc>
        <w:tc>
          <w:tcPr>
            <w:tcW w:w="3739" w:type="dxa"/>
            <w:tcBorders>
              <w:right w:val="nil"/>
            </w:tcBorders>
            <w:vAlign w:val="top"/>
          </w:tcPr>
          <w:p w14:paraId="52ED062C">
            <w:pPr>
              <w:pStyle w:val="6"/>
              <w:spacing w:before="182" w:line="219" w:lineRule="auto"/>
              <w:ind w:left="915"/>
              <w:rPr>
                <w:sz w:val="21"/>
                <w:szCs w:val="21"/>
              </w:rPr>
            </w:pPr>
            <w:r>
              <w:rPr>
                <w:spacing w:val="1"/>
                <w:sz w:val="21"/>
                <w:szCs w:val="21"/>
              </w:rPr>
              <w:t>家暴或其他暴力行为</w:t>
            </w:r>
          </w:p>
        </w:tc>
      </w:tr>
      <w:tr w14:paraId="310682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620" w:type="dxa"/>
            <w:vMerge w:val="continue"/>
            <w:tcBorders>
              <w:top w:val="nil"/>
              <w:left w:val="nil"/>
              <w:bottom w:val="nil"/>
            </w:tcBorders>
            <w:textDirection w:val="tbRlV"/>
            <w:vAlign w:val="top"/>
          </w:tcPr>
          <w:p w14:paraId="53C6A353">
            <w:pPr>
              <w:rPr>
                <w:rFonts w:ascii="Arial"/>
                <w:sz w:val="21"/>
              </w:rPr>
            </w:pPr>
          </w:p>
        </w:tc>
        <w:tc>
          <w:tcPr>
            <w:tcW w:w="3850" w:type="dxa"/>
            <w:vAlign w:val="top"/>
          </w:tcPr>
          <w:p w14:paraId="39A663CD">
            <w:pPr>
              <w:pStyle w:val="6"/>
              <w:spacing w:before="184" w:line="221" w:lineRule="auto"/>
              <w:ind w:left="655"/>
              <w:rPr>
                <w:sz w:val="21"/>
                <w:szCs w:val="21"/>
              </w:rPr>
            </w:pPr>
            <w:r>
              <w:rPr>
                <w:spacing w:val="1"/>
                <w:sz w:val="21"/>
                <w:szCs w:val="21"/>
              </w:rPr>
              <w:t>摄入过量的尼古丁或咖啡因</w:t>
            </w:r>
          </w:p>
        </w:tc>
        <w:tc>
          <w:tcPr>
            <w:tcW w:w="3739" w:type="dxa"/>
            <w:tcBorders>
              <w:right w:val="nil"/>
            </w:tcBorders>
            <w:vAlign w:val="top"/>
          </w:tcPr>
          <w:p w14:paraId="002A70A2">
            <w:pPr>
              <w:pStyle w:val="6"/>
              <w:spacing w:before="184" w:line="221" w:lineRule="auto"/>
              <w:ind w:left="1234"/>
              <w:rPr>
                <w:sz w:val="21"/>
                <w:szCs w:val="21"/>
              </w:rPr>
            </w:pPr>
            <w:r>
              <w:rPr>
                <w:spacing w:val="-2"/>
                <w:sz w:val="21"/>
                <w:szCs w:val="21"/>
              </w:rPr>
              <w:t>对性不感兴趣</w:t>
            </w:r>
          </w:p>
        </w:tc>
      </w:tr>
      <w:tr w14:paraId="7B4DF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9" w:hRule="atLeast"/>
        </w:trPr>
        <w:tc>
          <w:tcPr>
            <w:tcW w:w="620" w:type="dxa"/>
            <w:vMerge w:val="continue"/>
            <w:tcBorders>
              <w:top w:val="nil"/>
              <w:left w:val="nil"/>
              <w:bottom w:val="nil"/>
            </w:tcBorders>
            <w:textDirection w:val="tbRlV"/>
            <w:vAlign w:val="top"/>
          </w:tcPr>
          <w:p w14:paraId="59329241">
            <w:pPr>
              <w:rPr>
                <w:rFonts w:ascii="Arial"/>
                <w:sz w:val="21"/>
              </w:rPr>
            </w:pPr>
          </w:p>
        </w:tc>
        <w:tc>
          <w:tcPr>
            <w:tcW w:w="3850" w:type="dxa"/>
            <w:vAlign w:val="top"/>
          </w:tcPr>
          <w:p w14:paraId="66B3DA3F">
            <w:pPr>
              <w:pStyle w:val="6"/>
              <w:spacing w:before="185" w:line="220" w:lineRule="auto"/>
              <w:ind w:left="185"/>
              <w:rPr>
                <w:sz w:val="21"/>
                <w:szCs w:val="21"/>
              </w:rPr>
            </w:pPr>
            <w:r>
              <w:rPr>
                <w:spacing w:val="-1"/>
                <w:sz w:val="21"/>
                <w:szCs w:val="21"/>
              </w:rPr>
              <w:t>其他方面的成瘾行为(工作、购物、赌</w:t>
            </w:r>
          </w:p>
          <w:p w14:paraId="70E6681B">
            <w:pPr>
              <w:pStyle w:val="6"/>
              <w:spacing w:before="159" w:line="219" w:lineRule="auto"/>
              <w:ind w:left="1024"/>
              <w:rPr>
                <w:sz w:val="21"/>
                <w:szCs w:val="21"/>
              </w:rPr>
            </w:pPr>
            <w:r>
              <w:rPr>
                <w:spacing w:val="4"/>
                <w:sz w:val="21"/>
                <w:szCs w:val="21"/>
              </w:rPr>
              <w:t>博、性交或色情等)</w:t>
            </w:r>
          </w:p>
        </w:tc>
        <w:tc>
          <w:tcPr>
            <w:tcW w:w="3739" w:type="dxa"/>
            <w:tcBorders>
              <w:right w:val="nil"/>
            </w:tcBorders>
            <w:vAlign w:val="top"/>
          </w:tcPr>
          <w:p w14:paraId="5736EF23">
            <w:pPr>
              <w:spacing w:line="315" w:lineRule="auto"/>
              <w:rPr>
                <w:rFonts w:ascii="Arial"/>
                <w:sz w:val="21"/>
              </w:rPr>
            </w:pPr>
          </w:p>
          <w:p w14:paraId="117A499B">
            <w:pPr>
              <w:pStyle w:val="6"/>
              <w:spacing w:before="68" w:line="220" w:lineRule="auto"/>
              <w:ind w:left="1334"/>
              <w:rPr>
                <w:sz w:val="21"/>
                <w:szCs w:val="21"/>
              </w:rPr>
            </w:pPr>
            <w:r>
              <w:rPr>
                <w:spacing w:val="2"/>
                <w:sz w:val="21"/>
                <w:szCs w:val="21"/>
              </w:rPr>
              <w:t>强迫性自慰</w:t>
            </w:r>
          </w:p>
        </w:tc>
      </w:tr>
      <w:tr w14:paraId="7B24D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9" w:hRule="atLeast"/>
        </w:trPr>
        <w:tc>
          <w:tcPr>
            <w:tcW w:w="620" w:type="dxa"/>
            <w:vMerge w:val="continue"/>
            <w:tcBorders>
              <w:top w:val="nil"/>
              <w:left w:val="nil"/>
              <w:bottom w:val="nil"/>
            </w:tcBorders>
            <w:textDirection w:val="tbRlV"/>
            <w:vAlign w:val="top"/>
          </w:tcPr>
          <w:p w14:paraId="22A0C732">
            <w:pPr>
              <w:rPr>
                <w:rFonts w:ascii="Arial"/>
                <w:sz w:val="21"/>
              </w:rPr>
            </w:pPr>
          </w:p>
        </w:tc>
        <w:tc>
          <w:tcPr>
            <w:tcW w:w="3850" w:type="dxa"/>
            <w:vAlign w:val="top"/>
          </w:tcPr>
          <w:p w14:paraId="4694CAE8">
            <w:pPr>
              <w:pStyle w:val="6"/>
              <w:spacing w:before="194" w:line="219" w:lineRule="auto"/>
              <w:ind w:left="75"/>
              <w:rPr>
                <w:sz w:val="21"/>
                <w:szCs w:val="21"/>
              </w:rPr>
            </w:pPr>
            <w:r>
              <w:rPr>
                <w:sz w:val="21"/>
                <w:szCs w:val="21"/>
              </w:rPr>
              <w:t>饮食失调(比如厌食或吃得过少，暴饮暴</w:t>
            </w:r>
          </w:p>
          <w:p w14:paraId="35BCD734">
            <w:pPr>
              <w:pStyle w:val="6"/>
              <w:spacing w:before="162" w:line="219" w:lineRule="auto"/>
              <w:ind w:left="815"/>
              <w:rPr>
                <w:sz w:val="21"/>
                <w:szCs w:val="21"/>
              </w:rPr>
            </w:pPr>
            <w:r>
              <w:rPr>
                <w:spacing w:val="3"/>
                <w:sz w:val="21"/>
                <w:szCs w:val="21"/>
              </w:rPr>
              <w:t>食、催吐或吃得过多等)</w:t>
            </w:r>
          </w:p>
        </w:tc>
        <w:tc>
          <w:tcPr>
            <w:tcW w:w="3739" w:type="dxa"/>
            <w:tcBorders>
              <w:right w:val="nil"/>
            </w:tcBorders>
            <w:vAlign w:val="top"/>
          </w:tcPr>
          <w:p w14:paraId="7CE3022B">
            <w:pPr>
              <w:spacing w:line="326" w:lineRule="auto"/>
              <w:rPr>
                <w:rFonts w:ascii="Arial"/>
                <w:sz w:val="21"/>
              </w:rPr>
            </w:pPr>
          </w:p>
          <w:p w14:paraId="0CDDA7F1">
            <w:pPr>
              <w:pStyle w:val="6"/>
              <w:spacing w:before="68" w:line="220" w:lineRule="auto"/>
              <w:ind w:left="1025"/>
              <w:rPr>
                <w:sz w:val="21"/>
                <w:szCs w:val="21"/>
              </w:rPr>
            </w:pPr>
            <w:r>
              <w:rPr>
                <w:spacing w:val="-1"/>
                <w:sz w:val="21"/>
                <w:szCs w:val="21"/>
              </w:rPr>
              <w:t>通奸、偷情、乱交</w:t>
            </w:r>
          </w:p>
        </w:tc>
      </w:tr>
      <w:tr w14:paraId="1516D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620" w:type="dxa"/>
            <w:vMerge w:val="continue"/>
            <w:tcBorders>
              <w:top w:val="nil"/>
              <w:left w:val="nil"/>
              <w:bottom w:val="nil"/>
            </w:tcBorders>
            <w:textDirection w:val="tbRlV"/>
            <w:vAlign w:val="top"/>
          </w:tcPr>
          <w:p w14:paraId="7B88A352">
            <w:pPr>
              <w:rPr>
                <w:rFonts w:ascii="Arial"/>
                <w:sz w:val="21"/>
              </w:rPr>
            </w:pPr>
          </w:p>
        </w:tc>
        <w:tc>
          <w:tcPr>
            <w:tcW w:w="3850" w:type="dxa"/>
            <w:vAlign w:val="top"/>
          </w:tcPr>
          <w:p w14:paraId="6DD82475">
            <w:pPr>
              <w:pStyle w:val="6"/>
              <w:spacing w:before="176" w:line="219" w:lineRule="auto"/>
              <w:ind w:left="134"/>
              <w:rPr>
                <w:sz w:val="21"/>
                <w:szCs w:val="21"/>
              </w:rPr>
            </w:pPr>
            <w:r>
              <w:rPr>
                <w:sz w:val="21"/>
                <w:szCs w:val="21"/>
              </w:rPr>
              <w:t>容易发生交通事故或容易开车撞到东西</w:t>
            </w:r>
          </w:p>
        </w:tc>
        <w:tc>
          <w:tcPr>
            <w:tcW w:w="3739" w:type="dxa"/>
            <w:tcBorders>
              <w:right w:val="nil"/>
            </w:tcBorders>
            <w:vAlign w:val="top"/>
          </w:tcPr>
          <w:p w14:paraId="4FEEC217">
            <w:pPr>
              <w:pStyle w:val="6"/>
              <w:spacing w:before="176" w:line="219" w:lineRule="auto"/>
              <w:ind w:left="74"/>
              <w:rPr>
                <w:sz w:val="21"/>
                <w:szCs w:val="21"/>
              </w:rPr>
            </w:pPr>
            <w:r>
              <w:rPr>
                <w:spacing w:val="2"/>
                <w:sz w:val="21"/>
                <w:szCs w:val="21"/>
              </w:rPr>
              <w:t>自毁行为(比如极端禁食、割伤自己等)</w:t>
            </w:r>
          </w:p>
        </w:tc>
      </w:tr>
      <w:tr w14:paraId="79B10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620" w:type="dxa"/>
            <w:vMerge w:val="continue"/>
            <w:tcBorders>
              <w:top w:val="nil"/>
              <w:left w:val="nil"/>
              <w:bottom w:val="nil"/>
            </w:tcBorders>
            <w:textDirection w:val="tbRlV"/>
            <w:vAlign w:val="top"/>
          </w:tcPr>
          <w:p w14:paraId="02516ADE">
            <w:pPr>
              <w:rPr>
                <w:rFonts w:ascii="Arial"/>
                <w:sz w:val="21"/>
              </w:rPr>
            </w:pPr>
          </w:p>
        </w:tc>
        <w:tc>
          <w:tcPr>
            <w:tcW w:w="3850" w:type="dxa"/>
            <w:vAlign w:val="top"/>
          </w:tcPr>
          <w:p w14:paraId="66B58B0D">
            <w:pPr>
              <w:pStyle w:val="6"/>
              <w:spacing w:before="185" w:line="219" w:lineRule="auto"/>
              <w:ind w:left="134"/>
              <w:rPr>
                <w:sz w:val="21"/>
                <w:szCs w:val="21"/>
              </w:rPr>
            </w:pPr>
            <w:r>
              <w:rPr>
                <w:spacing w:val="-1"/>
                <w:sz w:val="21"/>
                <w:szCs w:val="21"/>
              </w:rPr>
              <w:t>依赖应激反应循环习惯让自己感觉更好</w:t>
            </w:r>
          </w:p>
        </w:tc>
        <w:tc>
          <w:tcPr>
            <w:tcW w:w="3739" w:type="dxa"/>
            <w:tcBorders>
              <w:right w:val="nil"/>
            </w:tcBorders>
            <w:vAlign w:val="top"/>
          </w:tcPr>
          <w:p w14:paraId="04A3FF47">
            <w:pPr>
              <w:pStyle w:val="6"/>
              <w:spacing w:before="186" w:line="219" w:lineRule="auto"/>
              <w:ind w:left="915"/>
              <w:rPr>
                <w:sz w:val="21"/>
                <w:szCs w:val="21"/>
              </w:rPr>
            </w:pPr>
            <w:r>
              <w:rPr>
                <w:spacing w:val="1"/>
                <w:sz w:val="21"/>
                <w:szCs w:val="21"/>
              </w:rPr>
              <w:t>故意伤害自己、自杀</w:t>
            </w:r>
          </w:p>
        </w:tc>
      </w:tr>
      <w:tr w14:paraId="426B37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4" w:hRule="atLeast"/>
        </w:trPr>
        <w:tc>
          <w:tcPr>
            <w:tcW w:w="620" w:type="dxa"/>
            <w:vMerge w:val="continue"/>
            <w:tcBorders>
              <w:top w:val="nil"/>
              <w:left w:val="nil"/>
            </w:tcBorders>
            <w:textDirection w:val="tbRlV"/>
            <w:vAlign w:val="top"/>
          </w:tcPr>
          <w:p w14:paraId="6A8BF2A9">
            <w:pPr>
              <w:rPr>
                <w:rFonts w:ascii="Arial"/>
                <w:sz w:val="21"/>
              </w:rPr>
            </w:pPr>
          </w:p>
        </w:tc>
        <w:tc>
          <w:tcPr>
            <w:tcW w:w="3850" w:type="dxa"/>
            <w:vAlign w:val="top"/>
          </w:tcPr>
          <w:p w14:paraId="300EEE27">
            <w:pPr>
              <w:pStyle w:val="6"/>
              <w:spacing w:before="188" w:line="341" w:lineRule="auto"/>
              <w:ind w:left="1494" w:right="42" w:hanging="1469"/>
              <w:rPr>
                <w:sz w:val="21"/>
                <w:szCs w:val="21"/>
              </w:rPr>
            </w:pPr>
            <w:r>
              <w:rPr>
                <w:spacing w:val="-1"/>
                <w:sz w:val="21"/>
                <w:szCs w:val="21"/>
              </w:rPr>
              <w:t>在人际关系中划分过于分明的界限、与人</w:t>
            </w:r>
            <w:r>
              <w:rPr>
                <w:spacing w:val="9"/>
                <w:sz w:val="21"/>
                <w:szCs w:val="21"/>
              </w:rPr>
              <w:t xml:space="preserve"> </w:t>
            </w:r>
            <w:r>
              <w:rPr>
                <w:spacing w:val="3"/>
                <w:sz w:val="21"/>
                <w:szCs w:val="21"/>
              </w:rPr>
              <w:t>保持距离</w:t>
            </w:r>
          </w:p>
        </w:tc>
        <w:tc>
          <w:tcPr>
            <w:tcW w:w="3739" w:type="dxa"/>
            <w:tcBorders>
              <w:right w:val="nil"/>
            </w:tcBorders>
            <w:vAlign w:val="top"/>
          </w:tcPr>
          <w:p w14:paraId="584D06F0">
            <w:pPr>
              <w:spacing w:line="318" w:lineRule="auto"/>
              <w:rPr>
                <w:rFonts w:ascii="Arial"/>
                <w:sz w:val="21"/>
              </w:rPr>
            </w:pPr>
          </w:p>
          <w:p w14:paraId="50791018">
            <w:pPr>
              <w:pStyle w:val="6"/>
              <w:spacing w:before="68" w:line="220" w:lineRule="auto"/>
              <w:ind w:left="395"/>
              <w:rPr>
                <w:sz w:val="21"/>
                <w:szCs w:val="21"/>
              </w:rPr>
            </w:pPr>
            <w:r>
              <w:rPr>
                <w:spacing w:val="3"/>
                <w:sz w:val="21"/>
                <w:szCs w:val="21"/>
              </w:rPr>
              <w:t>强迫行为(比如反复确认或清点)</w:t>
            </w:r>
          </w:p>
        </w:tc>
      </w:tr>
    </w:tbl>
    <w:p w14:paraId="4FCCED8C">
      <w:pPr>
        <w:pStyle w:val="2"/>
      </w:pPr>
    </w:p>
    <w:p w14:paraId="1A89EB8F">
      <w:pPr>
        <w:sectPr>
          <w:pgSz w:w="12240" w:h="15840"/>
          <w:pgMar w:top="400" w:right="1836" w:bottom="0" w:left="1459" w:header="0" w:footer="0" w:gutter="0"/>
          <w:cols w:space="720" w:num="1"/>
        </w:sectPr>
      </w:pPr>
    </w:p>
    <w:p w14:paraId="1FD1AA9A">
      <w:pPr>
        <w:pStyle w:val="2"/>
        <w:spacing w:line="282" w:lineRule="auto"/>
      </w:pPr>
    </w:p>
    <w:p w14:paraId="2886CA58">
      <w:pPr>
        <w:pStyle w:val="2"/>
        <w:spacing w:line="282" w:lineRule="auto"/>
      </w:pPr>
    </w:p>
    <w:p w14:paraId="5CD89B30">
      <w:pPr>
        <w:pStyle w:val="2"/>
        <w:spacing w:line="282" w:lineRule="auto"/>
      </w:pPr>
    </w:p>
    <w:p w14:paraId="1E572AF0">
      <w:pPr>
        <w:pStyle w:val="2"/>
        <w:spacing w:line="283" w:lineRule="auto"/>
      </w:pPr>
    </w:p>
    <w:p w14:paraId="5C92534D">
      <w:pPr>
        <w:pStyle w:val="2"/>
        <w:spacing w:line="283" w:lineRule="auto"/>
      </w:pPr>
    </w:p>
    <w:p w14:paraId="5AEB00C2">
      <w:pPr>
        <w:spacing w:before="98" w:line="222" w:lineRule="auto"/>
        <w:ind w:left="2" w:right="60" w:firstLine="618"/>
        <w:jc w:val="both"/>
        <w:rPr>
          <w:rFonts w:ascii="宋体" w:hAnsi="宋体" w:eastAsia="宋体" w:cs="宋体"/>
          <w:sz w:val="30"/>
          <w:szCs w:val="30"/>
        </w:rPr>
      </w:pPr>
      <w:r>
        <w:rPr>
          <w:rFonts w:ascii="宋体" w:hAnsi="宋体" w:eastAsia="宋体" w:cs="宋体"/>
          <w:spacing w:val="-1"/>
          <w:sz w:val="30"/>
          <w:szCs w:val="30"/>
        </w:rPr>
        <w:t>当然，作为人类，我们总会经历情绪波动，这是生存脑对刺</w:t>
      </w:r>
      <w:r>
        <w:rPr>
          <w:rFonts w:ascii="宋体" w:hAnsi="宋体" w:eastAsia="宋体" w:cs="宋体"/>
          <w:spacing w:val="-2"/>
          <w:sz w:val="30"/>
          <w:szCs w:val="30"/>
        </w:rPr>
        <w:t>激产生</w:t>
      </w:r>
      <w:r>
        <w:rPr>
          <w:rFonts w:ascii="宋体" w:hAnsi="宋体" w:eastAsia="宋体" w:cs="宋体"/>
          <w:sz w:val="30"/>
          <w:szCs w:val="30"/>
        </w:rPr>
        <w:t xml:space="preserve"> </w:t>
      </w:r>
      <w:r>
        <w:rPr>
          <w:rFonts w:ascii="宋体" w:hAnsi="宋体" w:eastAsia="宋体" w:cs="宋体"/>
          <w:spacing w:val="-1"/>
          <w:sz w:val="30"/>
          <w:szCs w:val="30"/>
        </w:rPr>
        <w:t>的一种自然反应。而失调则发生在某种情绪症状变成慢性问题或导致我</w:t>
      </w:r>
      <w:r>
        <w:rPr>
          <w:rFonts w:ascii="宋体" w:hAnsi="宋体" w:eastAsia="宋体" w:cs="宋体"/>
          <w:spacing w:val="18"/>
          <w:sz w:val="30"/>
          <w:szCs w:val="30"/>
        </w:rPr>
        <w:t xml:space="preserve"> </w:t>
      </w:r>
      <w:r>
        <w:rPr>
          <w:rFonts w:ascii="宋体" w:hAnsi="宋体" w:eastAsia="宋体" w:cs="宋体"/>
          <w:spacing w:val="-1"/>
          <w:sz w:val="30"/>
          <w:szCs w:val="30"/>
        </w:rPr>
        <w:t>们无法正常行动的时候，例如当它妨碍我们完成工作或与他人有效交往</w:t>
      </w:r>
      <w:r>
        <w:rPr>
          <w:rFonts w:ascii="宋体" w:hAnsi="宋体" w:eastAsia="宋体" w:cs="宋体"/>
          <w:spacing w:val="18"/>
          <w:sz w:val="30"/>
          <w:szCs w:val="30"/>
        </w:rPr>
        <w:t xml:space="preserve"> </w:t>
      </w:r>
      <w:r>
        <w:rPr>
          <w:rFonts w:ascii="宋体" w:hAnsi="宋体" w:eastAsia="宋体" w:cs="宋体"/>
          <w:spacing w:val="-1"/>
          <w:sz w:val="30"/>
          <w:szCs w:val="30"/>
        </w:rPr>
        <w:t>的能力时。当某种特定情绪连续几周成为我们的主要情绪时，我们可能</w:t>
      </w:r>
      <w:r>
        <w:rPr>
          <w:rFonts w:ascii="宋体" w:hAnsi="宋体" w:eastAsia="宋体" w:cs="宋体"/>
          <w:spacing w:val="18"/>
          <w:sz w:val="30"/>
          <w:szCs w:val="30"/>
        </w:rPr>
        <w:t xml:space="preserve"> </w:t>
      </w:r>
      <w:r>
        <w:rPr>
          <w:rFonts w:ascii="宋体" w:hAnsi="宋体" w:eastAsia="宋体" w:cs="宋体"/>
          <w:spacing w:val="-2"/>
          <w:sz w:val="30"/>
          <w:szCs w:val="30"/>
        </w:rPr>
        <w:t>就会产生情绪失调问题。</w:t>
      </w:r>
    </w:p>
    <w:p w14:paraId="6C54C280">
      <w:pPr>
        <w:spacing w:before="295" w:line="223" w:lineRule="auto"/>
        <w:ind w:left="4" w:right="60" w:firstLine="598"/>
        <w:rPr>
          <w:rFonts w:ascii="宋体" w:hAnsi="宋体" w:eastAsia="宋体" w:cs="宋体"/>
          <w:sz w:val="30"/>
          <w:szCs w:val="30"/>
        </w:rPr>
      </w:pPr>
      <w:r>
        <w:rPr>
          <w:rFonts w:ascii="宋体" w:hAnsi="宋体" w:eastAsia="宋体" w:cs="宋体"/>
          <w:spacing w:val="-1"/>
          <w:sz w:val="30"/>
          <w:szCs w:val="30"/>
        </w:rPr>
        <w:t>和情绪一样，人们出现精神上的症状可能是因为其他原因，而非失</w:t>
      </w:r>
      <w:r>
        <w:rPr>
          <w:rFonts w:ascii="宋体" w:hAnsi="宋体" w:eastAsia="宋体" w:cs="宋体"/>
          <w:spacing w:val="15"/>
          <w:sz w:val="30"/>
          <w:szCs w:val="30"/>
        </w:rPr>
        <w:t xml:space="preserve"> </w:t>
      </w:r>
      <w:r>
        <w:rPr>
          <w:rFonts w:ascii="宋体" w:hAnsi="宋体" w:eastAsia="宋体" w:cs="宋体"/>
          <w:spacing w:val="-1"/>
          <w:sz w:val="30"/>
          <w:szCs w:val="30"/>
        </w:rPr>
        <w:t>调。然而，当存在其他形式的失调症状时，失调往往会导致精神问题。</w:t>
      </w:r>
    </w:p>
    <w:p w14:paraId="3A0C266E">
      <w:pPr>
        <w:pStyle w:val="2"/>
        <w:spacing w:line="308" w:lineRule="auto"/>
      </w:pPr>
    </w:p>
    <w:p w14:paraId="5C270092">
      <w:pPr>
        <w:pStyle w:val="2"/>
        <w:spacing w:line="308" w:lineRule="auto"/>
      </w:pPr>
    </w:p>
    <w:p w14:paraId="60525CEE">
      <w:pPr>
        <w:spacing w:before="120" w:line="221" w:lineRule="auto"/>
        <w:ind w:left="5"/>
        <w:rPr>
          <w:rFonts w:ascii="宋体" w:hAnsi="宋体" w:eastAsia="宋体" w:cs="宋体"/>
          <w:sz w:val="37"/>
          <w:szCs w:val="37"/>
        </w:rPr>
      </w:pPr>
      <w:r>
        <w:rPr>
          <w:rFonts w:ascii="宋体" w:hAnsi="宋体" w:eastAsia="宋体" w:cs="宋体"/>
          <w:spacing w:val="3"/>
          <w:sz w:val="37"/>
          <w:szCs w:val="37"/>
        </w:rPr>
        <w:t>像鲑鱼一样在高压下崩溃</w:t>
      </w:r>
    </w:p>
    <w:p w14:paraId="01C56C1E">
      <w:pPr>
        <w:pStyle w:val="2"/>
        <w:spacing w:line="391" w:lineRule="auto"/>
      </w:pPr>
    </w:p>
    <w:p w14:paraId="706FC791">
      <w:pPr>
        <w:spacing w:before="98" w:line="225" w:lineRule="auto"/>
        <w:ind w:left="1" w:firstLine="650"/>
        <w:jc w:val="both"/>
        <w:rPr>
          <w:rFonts w:ascii="宋体" w:hAnsi="宋体" w:eastAsia="宋体" w:cs="宋体"/>
          <w:sz w:val="30"/>
          <w:szCs w:val="30"/>
        </w:rPr>
      </w:pPr>
      <w:r>
        <w:rPr>
          <w:rFonts w:ascii="宋体" w:hAnsi="宋体" w:eastAsia="宋体" w:cs="宋体"/>
          <w:spacing w:val="-2"/>
          <w:sz w:val="30"/>
          <w:szCs w:val="30"/>
        </w:rPr>
        <w:t>自然界中关于非稳态负荷的最突出的例子来自鲑鱼，为了</w:t>
      </w:r>
      <w:r>
        <w:rPr>
          <w:rFonts w:ascii="宋体" w:hAnsi="宋体" w:eastAsia="宋体" w:cs="宋体"/>
          <w:spacing w:val="-3"/>
          <w:sz w:val="30"/>
          <w:szCs w:val="30"/>
        </w:rPr>
        <w:t>繁育下一</w:t>
      </w:r>
      <w:r>
        <w:rPr>
          <w:rFonts w:ascii="宋体" w:hAnsi="宋体" w:eastAsia="宋体" w:cs="宋体"/>
          <w:sz w:val="30"/>
          <w:szCs w:val="30"/>
        </w:rPr>
        <w:t xml:space="preserve"> </w:t>
      </w:r>
      <w:r>
        <w:rPr>
          <w:rFonts w:ascii="宋体" w:hAnsi="宋体" w:eastAsia="宋体" w:cs="宋体"/>
          <w:position w:val="-2"/>
          <w:sz w:val="30"/>
          <w:szCs w:val="30"/>
        </w:rPr>
        <w:t>代，它们洄游到上游产卵。</w:t>
      </w:r>
      <w:r>
        <w:fldChar w:fldCharType="begin"/>
      </w:r>
      <w:r>
        <w:instrText xml:space="preserve"> HYPERLINK \l "bookmark766" </w:instrText>
      </w:r>
      <w:r>
        <w:fldChar w:fldCharType="separate"/>
      </w:r>
      <w:r>
        <w:rPr>
          <w:rFonts w:ascii="Times New Roman" w:hAnsi="Times New Roman" w:eastAsia="Times New Roman" w:cs="Times New Roman"/>
          <w:strike/>
          <w:color w:val="0000EE"/>
          <w:position w:val="8"/>
          <w:sz w:val="30"/>
          <w:szCs w:val="30"/>
        </w:rPr>
        <w:t>[13]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2"/>
          <w:sz w:val="30"/>
          <w:szCs w:val="30"/>
        </w:rPr>
        <w:t>有些种类的鲑鱼可能会逆流而行</w:t>
      </w:r>
      <w:r>
        <w:rPr>
          <w:rFonts w:ascii="Times New Roman" w:hAnsi="Times New Roman" w:eastAsia="Times New Roman" w:cs="Times New Roman"/>
          <w:position w:val="-2"/>
          <w:sz w:val="30"/>
          <w:szCs w:val="30"/>
        </w:rPr>
        <w:t>9</w:t>
      </w:r>
      <w:r>
        <w:rPr>
          <w:rFonts w:ascii="宋体" w:hAnsi="宋体" w:eastAsia="宋体" w:cs="宋体"/>
          <w:position w:val="-2"/>
          <w:sz w:val="30"/>
          <w:szCs w:val="30"/>
        </w:rPr>
        <w:t>个</w:t>
      </w:r>
      <w:r>
        <w:rPr>
          <w:rFonts w:ascii="宋体" w:hAnsi="宋体" w:eastAsia="宋体" w:cs="宋体"/>
          <w:spacing w:val="-1"/>
          <w:position w:val="-2"/>
          <w:sz w:val="30"/>
          <w:szCs w:val="30"/>
        </w:rPr>
        <w:t>月，</w:t>
      </w:r>
      <w:r>
        <w:rPr>
          <w:rFonts w:ascii="宋体" w:hAnsi="宋体" w:eastAsia="宋体" w:cs="宋体"/>
          <w:position w:val="-2"/>
          <w:sz w:val="30"/>
          <w:szCs w:val="30"/>
        </w:rPr>
        <w:t xml:space="preserve"> </w:t>
      </w:r>
      <w:r>
        <w:rPr>
          <w:rFonts w:ascii="宋体" w:hAnsi="宋体" w:eastAsia="宋体" w:cs="宋体"/>
          <w:spacing w:val="1"/>
          <w:sz w:val="30"/>
          <w:szCs w:val="30"/>
        </w:rPr>
        <w:t>其最长洄游距离可达</w:t>
      </w:r>
      <w:r>
        <w:rPr>
          <w:rFonts w:ascii="Times New Roman" w:hAnsi="Times New Roman" w:eastAsia="Times New Roman" w:cs="Times New Roman"/>
          <w:spacing w:val="1"/>
          <w:sz w:val="30"/>
          <w:szCs w:val="30"/>
        </w:rPr>
        <w:t>1    600</w:t>
      </w:r>
      <w:r>
        <w:rPr>
          <w:rFonts w:ascii="宋体" w:hAnsi="宋体" w:eastAsia="宋体" w:cs="宋体"/>
          <w:spacing w:val="1"/>
          <w:sz w:val="30"/>
          <w:szCs w:val="30"/>
        </w:rPr>
        <w:t>公里，它们与水流搏斗，越过礁石，奋力游</w:t>
      </w:r>
      <w:r>
        <w:rPr>
          <w:rFonts w:ascii="宋体" w:hAnsi="宋体" w:eastAsia="宋体" w:cs="宋体"/>
          <w:spacing w:val="12"/>
          <w:sz w:val="30"/>
          <w:szCs w:val="30"/>
        </w:rPr>
        <w:t xml:space="preserve"> </w:t>
      </w:r>
      <w:r>
        <w:rPr>
          <w:rFonts w:ascii="宋体" w:hAnsi="宋体" w:eastAsia="宋体" w:cs="宋体"/>
          <w:spacing w:val="-1"/>
          <w:sz w:val="30"/>
          <w:szCs w:val="30"/>
        </w:rPr>
        <w:t>回自己的繁殖地。在迁徙过程中，它们甚至会停止进食。</w:t>
      </w:r>
    </w:p>
    <w:p w14:paraId="74091B53">
      <w:pPr>
        <w:spacing w:before="301" w:line="223" w:lineRule="auto"/>
        <w:ind w:left="1" w:right="60" w:firstLine="602"/>
        <w:jc w:val="both"/>
        <w:rPr>
          <w:rFonts w:ascii="宋体" w:hAnsi="宋体" w:eastAsia="宋体" w:cs="宋体"/>
          <w:sz w:val="30"/>
          <w:szCs w:val="30"/>
        </w:rPr>
      </w:pPr>
      <w:r>
        <w:rPr>
          <w:rFonts w:ascii="宋体" w:hAnsi="宋体" w:eastAsia="宋体" w:cs="宋体"/>
          <w:spacing w:val="-1"/>
          <w:sz w:val="30"/>
          <w:szCs w:val="30"/>
        </w:rPr>
        <w:t>然而，当鲑鱼产下鱼卵并让鱼卵受精之后，它们长期保持的高水平</w:t>
      </w:r>
      <w:r>
        <w:rPr>
          <w:rFonts w:ascii="宋体" w:hAnsi="宋体" w:eastAsia="宋体" w:cs="宋体"/>
          <w:spacing w:val="15"/>
          <w:sz w:val="30"/>
          <w:szCs w:val="30"/>
        </w:rPr>
        <w:t xml:space="preserve"> </w:t>
      </w:r>
      <w:r>
        <w:rPr>
          <w:rFonts w:ascii="宋体" w:hAnsi="宋体" w:eastAsia="宋体" w:cs="宋体"/>
          <w:sz w:val="30"/>
          <w:szCs w:val="30"/>
        </w:rPr>
        <w:t>压力激素已然耗尽了自己的能量储备，摧毁</w:t>
      </w:r>
      <w:r>
        <w:rPr>
          <w:rFonts w:ascii="宋体" w:hAnsi="宋体" w:eastAsia="宋体" w:cs="宋体"/>
          <w:spacing w:val="-1"/>
          <w:sz w:val="30"/>
          <w:szCs w:val="30"/>
        </w:rPr>
        <w:t>了它们的免疫系统。因此，</w:t>
      </w:r>
      <w:r>
        <w:rPr>
          <w:rFonts w:ascii="宋体" w:hAnsi="宋体" w:eastAsia="宋体" w:cs="宋体"/>
          <w:sz w:val="30"/>
          <w:szCs w:val="30"/>
        </w:rPr>
        <w:t xml:space="preserve"> 鲑鱼会在完成繁殖之后死亡。也就是说，虽</w:t>
      </w:r>
      <w:r>
        <w:rPr>
          <w:rFonts w:ascii="宋体" w:hAnsi="宋体" w:eastAsia="宋体" w:cs="宋体"/>
          <w:spacing w:val="-1"/>
          <w:sz w:val="30"/>
          <w:szCs w:val="30"/>
        </w:rPr>
        <w:t>然它们的压力激素帮助自己</w:t>
      </w:r>
      <w:r>
        <w:rPr>
          <w:rFonts w:ascii="宋体" w:hAnsi="宋体" w:eastAsia="宋体" w:cs="宋体"/>
          <w:sz w:val="30"/>
          <w:szCs w:val="30"/>
        </w:rPr>
        <w:t xml:space="preserve"> 调动了大量能量去长途跋涉，但长期处于有</w:t>
      </w:r>
      <w:r>
        <w:rPr>
          <w:rFonts w:ascii="宋体" w:hAnsi="宋体" w:eastAsia="宋体" w:cs="宋体"/>
          <w:spacing w:val="-1"/>
          <w:sz w:val="30"/>
          <w:szCs w:val="30"/>
        </w:rPr>
        <w:t>害的应激水平之下最终会将</w:t>
      </w:r>
      <w:r>
        <w:rPr>
          <w:rFonts w:ascii="宋体" w:hAnsi="宋体" w:eastAsia="宋体" w:cs="宋体"/>
          <w:sz w:val="30"/>
          <w:szCs w:val="30"/>
        </w:rPr>
        <w:t xml:space="preserve"> </w:t>
      </w:r>
      <w:r>
        <w:rPr>
          <w:rFonts w:ascii="宋体" w:hAnsi="宋体" w:eastAsia="宋体" w:cs="宋体"/>
          <w:spacing w:val="-2"/>
          <w:sz w:val="30"/>
          <w:szCs w:val="30"/>
        </w:rPr>
        <w:t>它们置于死地。</w:t>
      </w:r>
    </w:p>
    <w:p w14:paraId="30EA0C04">
      <w:pPr>
        <w:spacing w:before="293" w:line="222" w:lineRule="auto"/>
        <w:ind w:left="1" w:right="60" w:firstLine="607"/>
        <w:rPr>
          <w:rFonts w:ascii="宋体" w:hAnsi="宋体" w:eastAsia="宋体" w:cs="宋体"/>
          <w:sz w:val="30"/>
          <w:szCs w:val="30"/>
        </w:rPr>
      </w:pPr>
      <w:r>
        <w:rPr>
          <w:rFonts w:ascii="宋体" w:hAnsi="宋体" w:eastAsia="宋体" w:cs="宋体"/>
          <w:spacing w:val="-1"/>
          <w:sz w:val="30"/>
          <w:szCs w:val="30"/>
        </w:rPr>
        <w:t>正如前几章阐明的那样，我们人类有很多途径来打造类似鲑鱼的发</w:t>
      </w:r>
      <w:r>
        <w:rPr>
          <w:rFonts w:ascii="宋体" w:hAnsi="宋体" w:eastAsia="宋体" w:cs="宋体"/>
          <w:spacing w:val="10"/>
          <w:sz w:val="30"/>
          <w:szCs w:val="30"/>
        </w:rPr>
        <w:t xml:space="preserve"> </w:t>
      </w:r>
      <w:r>
        <w:rPr>
          <w:rFonts w:ascii="宋体" w:hAnsi="宋体" w:eastAsia="宋体" w:cs="宋体"/>
          <w:sz w:val="30"/>
          <w:szCs w:val="30"/>
        </w:rPr>
        <w:t>展轨迹。从我们最早在子宫里的经历和我们</w:t>
      </w:r>
      <w:r>
        <w:rPr>
          <w:rFonts w:ascii="宋体" w:hAnsi="宋体" w:eastAsia="宋体" w:cs="宋体"/>
          <w:spacing w:val="-1"/>
          <w:sz w:val="30"/>
          <w:szCs w:val="30"/>
        </w:rPr>
        <w:t>幼年时形成的依恋关系，到</w:t>
      </w:r>
      <w:r>
        <w:rPr>
          <w:rFonts w:ascii="宋体" w:hAnsi="宋体" w:eastAsia="宋体" w:cs="宋体"/>
          <w:sz w:val="30"/>
          <w:szCs w:val="30"/>
        </w:rPr>
        <w:t xml:space="preserve"> 我们的儿童期不良经历和发展性创伤，多年</w:t>
      </w:r>
      <w:r>
        <w:rPr>
          <w:rFonts w:ascii="宋体" w:hAnsi="宋体" w:eastAsia="宋体" w:cs="宋体"/>
          <w:spacing w:val="-1"/>
          <w:sz w:val="30"/>
          <w:szCs w:val="30"/>
        </w:rPr>
        <w:t>来我们所经历的交通事故、</w:t>
      </w:r>
      <w:r>
        <w:rPr>
          <w:rFonts w:ascii="宋体" w:hAnsi="宋体" w:eastAsia="宋体" w:cs="宋体"/>
          <w:sz w:val="30"/>
          <w:szCs w:val="30"/>
        </w:rPr>
        <w:t xml:space="preserve"> 疾病、伤痛、损失以及其他冲击性创伤，再</w:t>
      </w:r>
      <w:r>
        <w:rPr>
          <w:rFonts w:ascii="宋体" w:hAnsi="宋体" w:eastAsia="宋体" w:cs="宋体"/>
          <w:spacing w:val="-1"/>
          <w:sz w:val="30"/>
          <w:szCs w:val="30"/>
        </w:rPr>
        <w:t>到我们的各种应激反应周期</w:t>
      </w:r>
      <w:r>
        <w:rPr>
          <w:rFonts w:ascii="宋体" w:hAnsi="宋体" w:eastAsia="宋体" w:cs="宋体"/>
          <w:sz w:val="30"/>
          <w:szCs w:val="30"/>
        </w:rPr>
        <w:t xml:space="preserve"> 行为，在上述种种经历和行为的作用下，我</w:t>
      </w:r>
      <w:r>
        <w:rPr>
          <w:rFonts w:ascii="宋体" w:hAnsi="宋体" w:eastAsia="宋体" w:cs="宋体"/>
          <w:spacing w:val="-1"/>
          <w:sz w:val="30"/>
          <w:szCs w:val="30"/>
        </w:rPr>
        <w:t>们居然还能正常行事，这真</w:t>
      </w:r>
      <w:r>
        <w:rPr>
          <w:rFonts w:ascii="宋体" w:hAnsi="宋体" w:eastAsia="宋体" w:cs="宋体"/>
          <w:sz w:val="30"/>
          <w:szCs w:val="30"/>
        </w:rPr>
        <w:t xml:space="preserve"> </w:t>
      </w:r>
      <w:r>
        <w:rPr>
          <w:rFonts w:ascii="宋体" w:hAnsi="宋体" w:eastAsia="宋体" w:cs="宋体"/>
          <w:spacing w:val="-3"/>
          <w:sz w:val="30"/>
          <w:szCs w:val="30"/>
        </w:rPr>
        <w:t>是个奇迹。</w:t>
      </w:r>
    </w:p>
    <w:p w14:paraId="22E5F92B">
      <w:pPr>
        <w:spacing w:before="296" w:line="222" w:lineRule="auto"/>
        <w:ind w:right="60" w:firstLine="604"/>
        <w:jc w:val="both"/>
        <w:rPr>
          <w:rFonts w:ascii="宋体" w:hAnsi="宋体" w:eastAsia="宋体" w:cs="宋体"/>
          <w:sz w:val="30"/>
          <w:szCs w:val="30"/>
        </w:rPr>
      </w:pPr>
      <w:r>
        <w:rPr>
          <w:rFonts w:ascii="宋体" w:hAnsi="宋体" w:eastAsia="宋体" w:cs="宋体"/>
          <w:spacing w:val="-1"/>
          <w:sz w:val="30"/>
          <w:szCs w:val="30"/>
        </w:rPr>
        <w:t>我们都遇到过鲑鱼这样的人。他们在慢性压力和困境中表现出色，</w:t>
      </w:r>
      <w:r>
        <w:rPr>
          <w:rFonts w:ascii="宋体" w:hAnsi="宋体" w:eastAsia="宋体" w:cs="宋体"/>
          <w:spacing w:val="13"/>
          <w:sz w:val="30"/>
          <w:szCs w:val="30"/>
        </w:rPr>
        <w:t xml:space="preserve"> </w:t>
      </w:r>
      <w:r>
        <w:rPr>
          <w:rFonts w:ascii="宋体" w:hAnsi="宋体" w:eastAsia="宋体" w:cs="宋体"/>
          <w:spacing w:val="-2"/>
          <w:sz w:val="30"/>
          <w:szCs w:val="30"/>
        </w:rPr>
        <w:t>但最终他们的生活却以惊人的方式</w:t>
      </w:r>
      <w:r>
        <w:rPr>
          <w:rFonts w:ascii="Times New Roman" w:hAnsi="Times New Roman" w:eastAsia="Times New Roman" w:cs="Times New Roman"/>
          <w:spacing w:val="-2"/>
          <w:sz w:val="30"/>
          <w:szCs w:val="30"/>
        </w:rPr>
        <w:t>“</w:t>
      </w:r>
      <w:r>
        <w:rPr>
          <w:rFonts w:ascii="宋体" w:hAnsi="宋体" w:eastAsia="宋体" w:cs="宋体"/>
          <w:spacing w:val="-2"/>
          <w:sz w:val="30"/>
          <w:szCs w:val="30"/>
        </w:rPr>
        <w:t>脱离了轨道</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0"/>
          <w:sz w:val="30"/>
          <w:szCs w:val="30"/>
        </w:rPr>
        <w:t xml:space="preserve"> </w:t>
      </w:r>
      <w:r>
        <w:rPr>
          <w:rFonts w:ascii="宋体" w:hAnsi="宋体" w:eastAsia="宋体" w:cs="宋体"/>
          <w:spacing w:val="-2"/>
          <w:sz w:val="30"/>
          <w:szCs w:val="30"/>
        </w:rPr>
        <w:t>。我所说的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脱轨</w:t>
      </w:r>
      <w:r>
        <w:rPr>
          <w:rFonts w:ascii="Times New Roman" w:hAnsi="Times New Roman" w:eastAsia="Times New Roman" w:cs="Times New Roman"/>
          <w:spacing w:val="-2"/>
          <w:sz w:val="30"/>
          <w:szCs w:val="30"/>
        </w:rPr>
        <w:t>”</w:t>
      </w:r>
      <w:r>
        <w:rPr>
          <w:rFonts w:ascii="宋体" w:hAnsi="宋体" w:eastAsia="宋体" w:cs="宋体"/>
          <w:spacing w:val="-2"/>
          <w:sz w:val="30"/>
          <w:szCs w:val="30"/>
        </w:rPr>
        <w:t>指的</w:t>
      </w:r>
      <w:r>
        <w:rPr>
          <w:rFonts w:ascii="宋体" w:hAnsi="宋体" w:eastAsia="宋体" w:cs="宋体"/>
          <w:sz w:val="30"/>
          <w:szCs w:val="30"/>
        </w:rPr>
        <w:t xml:space="preserve"> 是自杀、精神崩溃或其他令人衰竭的心理创伤</w:t>
      </w:r>
      <w:r>
        <w:rPr>
          <w:rFonts w:ascii="宋体" w:hAnsi="宋体" w:eastAsia="宋体" w:cs="宋体"/>
          <w:spacing w:val="-1"/>
          <w:sz w:val="30"/>
          <w:szCs w:val="30"/>
        </w:rPr>
        <w:t>，被诊断患有心脏病、癌</w:t>
      </w:r>
      <w:r>
        <w:rPr>
          <w:rFonts w:ascii="宋体" w:hAnsi="宋体" w:eastAsia="宋体" w:cs="宋体"/>
          <w:sz w:val="30"/>
          <w:szCs w:val="30"/>
        </w:rPr>
        <w:t xml:space="preserve"> 症或其他危及生命的疾病，以及因家庭暴力、</w:t>
      </w:r>
      <w:r>
        <w:rPr>
          <w:rFonts w:ascii="宋体" w:hAnsi="宋体" w:eastAsia="宋体" w:cs="宋体"/>
          <w:spacing w:val="-1"/>
          <w:sz w:val="30"/>
          <w:szCs w:val="30"/>
        </w:rPr>
        <w:t>性丑闻、酒后驾车或其他</w:t>
      </w:r>
    </w:p>
    <w:p w14:paraId="250A8FB4">
      <w:pPr>
        <w:spacing w:line="222" w:lineRule="auto"/>
        <w:rPr>
          <w:rFonts w:ascii="宋体" w:hAnsi="宋体" w:eastAsia="宋体" w:cs="宋体"/>
          <w:sz w:val="30"/>
          <w:szCs w:val="30"/>
        </w:rPr>
        <w:sectPr>
          <w:pgSz w:w="12240" w:h="15840"/>
          <w:pgMar w:top="400" w:right="1440" w:bottom="0" w:left="1449" w:header="0" w:footer="0" w:gutter="0"/>
          <w:cols w:space="720" w:num="1"/>
        </w:sectPr>
      </w:pPr>
    </w:p>
    <w:p w14:paraId="53A4E8CD">
      <w:pPr>
        <w:pStyle w:val="2"/>
        <w:spacing w:line="318" w:lineRule="auto"/>
      </w:pPr>
    </w:p>
    <w:p w14:paraId="112A83F0">
      <w:pPr>
        <w:pStyle w:val="2"/>
        <w:spacing w:line="319" w:lineRule="auto"/>
      </w:pPr>
    </w:p>
    <w:p w14:paraId="45A0CA0E">
      <w:pPr>
        <w:pStyle w:val="2"/>
        <w:spacing w:line="319" w:lineRule="auto"/>
      </w:pPr>
    </w:p>
    <w:p w14:paraId="3FFBBA57">
      <w:pPr>
        <w:spacing w:before="98" w:line="228" w:lineRule="auto"/>
        <w:ind w:left="4" w:hanging="3"/>
        <w:rPr>
          <w:rFonts w:ascii="宋体" w:hAnsi="宋体" w:eastAsia="宋体" w:cs="宋体"/>
          <w:sz w:val="30"/>
          <w:szCs w:val="30"/>
        </w:rPr>
      </w:pPr>
      <w:r>
        <w:rPr>
          <w:rFonts w:ascii="宋体" w:hAnsi="宋体" w:eastAsia="宋体" w:cs="宋体"/>
          <w:spacing w:val="-1"/>
          <w:sz w:val="30"/>
          <w:szCs w:val="30"/>
        </w:rPr>
        <w:t>暴力犯罪及不道德行为而遭到指控。实际上，在米兔运动时代，要求行</w:t>
      </w:r>
      <w:r>
        <w:rPr>
          <w:rFonts w:ascii="宋体" w:hAnsi="宋体" w:eastAsia="宋体" w:cs="宋体"/>
          <w:spacing w:val="18"/>
          <w:sz w:val="30"/>
          <w:szCs w:val="30"/>
        </w:rPr>
        <w:t xml:space="preserve"> </w:t>
      </w:r>
      <w:r>
        <w:rPr>
          <w:rFonts w:ascii="宋体" w:hAnsi="宋体" w:eastAsia="宋体" w:cs="宋体"/>
          <w:spacing w:val="-1"/>
          <w:sz w:val="30"/>
          <w:szCs w:val="30"/>
        </w:rPr>
        <w:t>为失调的个人最终为这类脱轨行为负责的例子已经变得十分普遍。</w:t>
      </w:r>
    </w:p>
    <w:p w14:paraId="2F82557B">
      <w:pPr>
        <w:spacing w:before="250" w:line="229" w:lineRule="auto"/>
        <w:ind w:left="2" w:firstLine="597"/>
        <w:jc w:val="both"/>
        <w:rPr>
          <w:rFonts w:ascii="宋体" w:hAnsi="宋体" w:eastAsia="宋体" w:cs="宋体"/>
          <w:sz w:val="30"/>
          <w:szCs w:val="30"/>
        </w:rPr>
      </w:pPr>
      <w:r>
        <w:rPr>
          <w:rFonts w:ascii="宋体" w:hAnsi="宋体" w:eastAsia="宋体" w:cs="宋体"/>
          <w:sz w:val="30"/>
          <w:szCs w:val="30"/>
        </w:rPr>
        <w:t>在此我并不是要指责什么人。</w:t>
      </w:r>
      <w:r>
        <w:rPr>
          <w:rFonts w:ascii="Times New Roman" w:hAnsi="Times New Roman" w:eastAsia="Times New Roman" w:cs="Times New Roman"/>
          <w:sz w:val="30"/>
          <w:szCs w:val="30"/>
        </w:rPr>
        <w:t>2004</w:t>
      </w:r>
      <w:r>
        <w:rPr>
          <w:rFonts w:ascii="宋体" w:hAnsi="宋体" w:eastAsia="宋体" w:cs="宋体"/>
          <w:sz w:val="30"/>
          <w:szCs w:val="30"/>
        </w:rPr>
        <w:t>年，</w:t>
      </w:r>
      <w:r>
        <w:rPr>
          <w:rFonts w:ascii="宋体" w:hAnsi="宋体" w:eastAsia="宋体" w:cs="宋体"/>
          <w:spacing w:val="-1"/>
          <w:sz w:val="30"/>
          <w:szCs w:val="30"/>
        </w:rPr>
        <w:t>在我的身心系统无休止地运</w:t>
      </w:r>
      <w:r>
        <w:rPr>
          <w:rFonts w:ascii="宋体" w:hAnsi="宋体" w:eastAsia="宋体" w:cs="宋体"/>
          <w:sz w:val="30"/>
          <w:szCs w:val="30"/>
        </w:rPr>
        <w:t xml:space="preserve"> </w:t>
      </w:r>
      <w:r>
        <w:rPr>
          <w:rFonts w:ascii="宋体" w:hAnsi="宋体" w:eastAsia="宋体" w:cs="宋体"/>
          <w:spacing w:val="-1"/>
          <w:sz w:val="30"/>
          <w:szCs w:val="30"/>
        </w:rPr>
        <w:t>转了数十年却从未得到恢复的情况下，我就像鲑鱼一样彻底破坏了自己</w:t>
      </w:r>
      <w:r>
        <w:rPr>
          <w:rFonts w:ascii="宋体" w:hAnsi="宋体" w:eastAsia="宋体" w:cs="宋体"/>
          <w:spacing w:val="17"/>
          <w:sz w:val="30"/>
          <w:szCs w:val="30"/>
        </w:rPr>
        <w:t xml:space="preserve"> </w:t>
      </w:r>
      <w:r>
        <w:rPr>
          <w:rFonts w:ascii="宋体" w:hAnsi="宋体" w:eastAsia="宋体" w:cs="宋体"/>
          <w:spacing w:val="-1"/>
          <w:sz w:val="30"/>
          <w:szCs w:val="30"/>
        </w:rPr>
        <w:t>的免疫系统，而且视力急剧下降。</w:t>
      </w:r>
    </w:p>
    <w:p w14:paraId="5334CD69">
      <w:pPr>
        <w:spacing w:before="301" w:line="222" w:lineRule="auto"/>
        <w:ind w:firstLine="602"/>
        <w:jc w:val="both"/>
        <w:rPr>
          <w:rFonts w:ascii="宋体" w:hAnsi="宋体" w:eastAsia="宋体" w:cs="宋体"/>
          <w:sz w:val="30"/>
          <w:szCs w:val="30"/>
        </w:rPr>
      </w:pPr>
      <w:r>
        <w:rPr>
          <w:rFonts w:ascii="宋体" w:hAnsi="宋体" w:eastAsia="宋体" w:cs="宋体"/>
          <w:spacing w:val="-1"/>
          <w:sz w:val="30"/>
          <w:szCs w:val="30"/>
        </w:rPr>
        <w:t>然而，与鲑鱼不同的是，我们人类并非注定要在取得非凡成就之后</w:t>
      </w:r>
      <w:r>
        <w:rPr>
          <w:rFonts w:ascii="宋体" w:hAnsi="宋体" w:eastAsia="宋体" w:cs="宋体"/>
          <w:spacing w:val="15"/>
          <w:sz w:val="30"/>
          <w:szCs w:val="30"/>
        </w:rPr>
        <w:t xml:space="preserve"> </w:t>
      </w:r>
      <w:r>
        <w:rPr>
          <w:rFonts w:ascii="宋体" w:hAnsi="宋体" w:eastAsia="宋体" w:cs="宋体"/>
          <w:sz w:val="30"/>
          <w:szCs w:val="30"/>
        </w:rPr>
        <w:t>死去。应激唤醒反应让我们调动巨大的能量</w:t>
      </w:r>
      <w:r>
        <w:rPr>
          <w:rFonts w:ascii="宋体" w:hAnsi="宋体" w:eastAsia="宋体" w:cs="宋体"/>
          <w:spacing w:val="-1"/>
          <w:sz w:val="30"/>
          <w:szCs w:val="30"/>
        </w:rPr>
        <w:t>去完成了不起的壮举，或者</w:t>
      </w:r>
      <w:r>
        <w:rPr>
          <w:rFonts w:ascii="宋体" w:hAnsi="宋体" w:eastAsia="宋体" w:cs="宋体"/>
          <w:sz w:val="30"/>
          <w:szCs w:val="30"/>
        </w:rPr>
        <w:t xml:space="preserve"> 在可怕的事件中幸存下来，但应变稳态并不</w:t>
      </w:r>
      <w:r>
        <w:rPr>
          <w:rFonts w:ascii="宋体" w:hAnsi="宋体" w:eastAsia="宋体" w:cs="宋体"/>
          <w:spacing w:val="-1"/>
          <w:sz w:val="30"/>
          <w:szCs w:val="30"/>
        </w:rPr>
        <w:t>一定会带来非稳态负荷。在</w:t>
      </w:r>
      <w:r>
        <w:rPr>
          <w:rFonts w:ascii="宋体" w:hAnsi="宋体" w:eastAsia="宋体" w:cs="宋体"/>
          <w:sz w:val="30"/>
          <w:szCs w:val="30"/>
        </w:rPr>
        <w:t xml:space="preserve"> 这个过程中，我们具有相当大的能动性。尽</w:t>
      </w:r>
      <w:r>
        <w:rPr>
          <w:rFonts w:ascii="宋体" w:hAnsi="宋体" w:eastAsia="宋体" w:cs="宋体"/>
          <w:spacing w:val="-1"/>
          <w:sz w:val="30"/>
          <w:szCs w:val="30"/>
        </w:rPr>
        <w:t>管我们无法选择自己的家庭</w:t>
      </w:r>
      <w:r>
        <w:rPr>
          <w:rFonts w:ascii="宋体" w:hAnsi="宋体" w:eastAsia="宋体" w:cs="宋体"/>
          <w:sz w:val="30"/>
          <w:szCs w:val="30"/>
        </w:rPr>
        <w:t xml:space="preserve"> 出身，无法控制我们所经历的创伤事件，但</w:t>
      </w:r>
      <w:r>
        <w:rPr>
          <w:rFonts w:ascii="宋体" w:hAnsi="宋体" w:eastAsia="宋体" w:cs="宋体"/>
          <w:spacing w:val="-1"/>
          <w:sz w:val="30"/>
          <w:szCs w:val="30"/>
        </w:rPr>
        <w:t>我们总是能够选择如何引导</w:t>
      </w:r>
      <w:r>
        <w:rPr>
          <w:rFonts w:ascii="宋体" w:hAnsi="宋体" w:eastAsia="宋体" w:cs="宋体"/>
          <w:sz w:val="30"/>
          <w:szCs w:val="30"/>
        </w:rPr>
        <w:t xml:space="preserve"> </w:t>
      </w:r>
      <w:r>
        <w:rPr>
          <w:rFonts w:ascii="宋体" w:hAnsi="宋体" w:eastAsia="宋体" w:cs="宋体"/>
          <w:spacing w:val="-1"/>
          <w:sz w:val="30"/>
          <w:szCs w:val="30"/>
        </w:rPr>
        <w:t>我们的注意力，关心我们的身心系统，支持我们的友人和社区。</w:t>
      </w:r>
    </w:p>
    <w:p w14:paraId="6A902801">
      <w:pPr>
        <w:pStyle w:val="2"/>
        <w:spacing w:line="307" w:lineRule="auto"/>
      </w:pPr>
    </w:p>
    <w:p w14:paraId="29A8A720">
      <w:pPr>
        <w:pStyle w:val="2"/>
        <w:spacing w:line="307" w:lineRule="auto"/>
      </w:pPr>
    </w:p>
    <w:p w14:paraId="65B94587">
      <w:pPr>
        <w:spacing w:before="121" w:line="222" w:lineRule="auto"/>
        <w:ind w:left="5"/>
        <w:rPr>
          <w:rFonts w:ascii="宋体" w:hAnsi="宋体" w:eastAsia="宋体" w:cs="宋体"/>
          <w:sz w:val="37"/>
          <w:szCs w:val="37"/>
        </w:rPr>
      </w:pPr>
      <w:r>
        <w:rPr>
          <w:rFonts w:ascii="宋体" w:hAnsi="宋体" w:eastAsia="宋体" w:cs="宋体"/>
          <w:spacing w:val="4"/>
          <w:sz w:val="37"/>
          <w:szCs w:val="37"/>
        </w:rPr>
        <w:t>压力等式的回归：我们不必像鲑鱼一样</w:t>
      </w:r>
    </w:p>
    <w:p w14:paraId="2FB268C3">
      <w:pPr>
        <w:pStyle w:val="2"/>
        <w:spacing w:line="389" w:lineRule="auto"/>
      </w:pPr>
    </w:p>
    <w:p w14:paraId="55DE3CDF">
      <w:pPr>
        <w:spacing w:before="97" w:line="223" w:lineRule="auto"/>
        <w:ind w:left="5" w:firstLine="594"/>
        <w:jc w:val="both"/>
        <w:rPr>
          <w:rFonts w:ascii="宋体" w:hAnsi="宋体" w:eastAsia="宋体" w:cs="宋体"/>
          <w:sz w:val="30"/>
          <w:szCs w:val="30"/>
        </w:rPr>
      </w:pPr>
      <w:r>
        <w:rPr>
          <w:rFonts w:ascii="宋体" w:hAnsi="宋体" w:eastAsia="宋体" w:cs="宋体"/>
          <w:spacing w:val="-1"/>
          <w:sz w:val="30"/>
          <w:szCs w:val="30"/>
        </w:rPr>
        <w:t>在结束本章之前，我想请你对自己当前的耐受窗状态进行更深入的</w:t>
      </w:r>
      <w:r>
        <w:rPr>
          <w:rFonts w:ascii="宋体" w:hAnsi="宋体" w:eastAsia="宋体" w:cs="宋体"/>
          <w:spacing w:val="17"/>
          <w:sz w:val="30"/>
          <w:szCs w:val="30"/>
        </w:rPr>
        <w:t xml:space="preserve"> </w:t>
      </w:r>
      <w:r>
        <w:rPr>
          <w:rFonts w:ascii="宋体" w:hAnsi="宋体" w:eastAsia="宋体" w:cs="宋体"/>
          <w:spacing w:val="-1"/>
          <w:sz w:val="30"/>
          <w:szCs w:val="30"/>
        </w:rPr>
        <w:t>思考。如果你已经完成了前几章的练习，我建议你拿出之前的笔记，花</w:t>
      </w:r>
      <w:r>
        <w:rPr>
          <w:rFonts w:ascii="宋体" w:hAnsi="宋体" w:eastAsia="宋体" w:cs="宋体"/>
          <w:spacing w:val="13"/>
          <w:sz w:val="30"/>
          <w:szCs w:val="30"/>
        </w:rPr>
        <w:t xml:space="preserve"> </w:t>
      </w:r>
      <w:r>
        <w:rPr>
          <w:rFonts w:ascii="宋体" w:hAnsi="宋体" w:eastAsia="宋体" w:cs="宋体"/>
          <w:spacing w:val="-1"/>
          <w:sz w:val="30"/>
          <w:szCs w:val="30"/>
        </w:rPr>
        <w:t>些时间回顾并通读你针对这些练习写下的所有内容。</w:t>
      </w:r>
    </w:p>
    <w:p w14:paraId="12EF359D">
      <w:pPr>
        <w:spacing w:before="291" w:line="223" w:lineRule="auto"/>
        <w:ind w:left="2" w:firstLine="603"/>
        <w:jc w:val="both"/>
        <w:rPr>
          <w:rFonts w:ascii="宋体" w:hAnsi="宋体" w:eastAsia="宋体" w:cs="宋体"/>
          <w:sz w:val="30"/>
          <w:szCs w:val="30"/>
        </w:rPr>
      </w:pPr>
      <w:r>
        <w:rPr>
          <w:rFonts w:ascii="宋体" w:hAnsi="宋体" w:eastAsia="宋体" w:cs="宋体"/>
          <w:spacing w:val="-1"/>
          <w:sz w:val="30"/>
          <w:szCs w:val="30"/>
        </w:rPr>
        <w:t>如果你还没有完成前几章的反思写作练习，我强烈建议你找个笔记</w:t>
      </w:r>
      <w:r>
        <w:rPr>
          <w:rFonts w:ascii="宋体" w:hAnsi="宋体" w:eastAsia="宋体" w:cs="宋体"/>
          <w:spacing w:val="11"/>
          <w:sz w:val="30"/>
          <w:szCs w:val="30"/>
        </w:rPr>
        <w:t xml:space="preserve"> </w:t>
      </w:r>
      <w:r>
        <w:rPr>
          <w:rFonts w:ascii="宋体" w:hAnsi="宋体" w:eastAsia="宋体" w:cs="宋体"/>
          <w:spacing w:val="-1"/>
          <w:sz w:val="30"/>
          <w:szCs w:val="30"/>
        </w:rPr>
        <w:t>本，现在就回头完成它们。第三部分里的许多工具只有与反思写作相配</w:t>
      </w:r>
      <w:r>
        <w:rPr>
          <w:rFonts w:ascii="宋体" w:hAnsi="宋体" w:eastAsia="宋体" w:cs="宋体"/>
          <w:spacing w:val="17"/>
          <w:sz w:val="30"/>
          <w:szCs w:val="30"/>
        </w:rPr>
        <w:t xml:space="preserve"> </w:t>
      </w:r>
      <w:r>
        <w:rPr>
          <w:rFonts w:ascii="宋体" w:hAnsi="宋体" w:eastAsia="宋体" w:cs="宋体"/>
          <w:spacing w:val="-1"/>
          <w:sz w:val="30"/>
          <w:szCs w:val="30"/>
        </w:rPr>
        <w:t>合才能产生最大效果，因此，现在是时候找个地方来收集数据和汇总你</w:t>
      </w:r>
      <w:r>
        <w:rPr>
          <w:rFonts w:ascii="宋体" w:hAnsi="宋体" w:eastAsia="宋体" w:cs="宋体"/>
          <w:spacing w:val="17"/>
          <w:sz w:val="30"/>
          <w:szCs w:val="30"/>
        </w:rPr>
        <w:t xml:space="preserve"> </w:t>
      </w:r>
      <w:r>
        <w:rPr>
          <w:rFonts w:ascii="宋体" w:hAnsi="宋体" w:eastAsia="宋体" w:cs="宋体"/>
          <w:spacing w:val="-3"/>
          <w:sz w:val="30"/>
          <w:szCs w:val="30"/>
        </w:rPr>
        <w:t>的想法了。</w:t>
      </w:r>
    </w:p>
    <w:p w14:paraId="4A007A29">
      <w:pPr>
        <w:spacing w:before="290" w:line="223" w:lineRule="auto"/>
        <w:ind w:firstLine="603"/>
        <w:jc w:val="both"/>
        <w:rPr>
          <w:rFonts w:ascii="宋体" w:hAnsi="宋体" w:eastAsia="宋体" w:cs="宋体"/>
          <w:sz w:val="30"/>
          <w:szCs w:val="30"/>
        </w:rPr>
      </w:pPr>
      <w:r>
        <w:rPr>
          <w:rFonts w:ascii="宋体" w:hAnsi="宋体" w:eastAsia="宋体" w:cs="宋体"/>
          <w:spacing w:val="-1"/>
          <w:sz w:val="30"/>
          <w:szCs w:val="30"/>
        </w:rPr>
        <w:t>至少，你需要确定自己童年和成年时期的依恋类型，同时记录下你</w:t>
      </w:r>
      <w:r>
        <w:rPr>
          <w:rFonts w:ascii="宋体" w:hAnsi="宋体" w:eastAsia="宋体" w:cs="宋体"/>
          <w:spacing w:val="13"/>
          <w:sz w:val="30"/>
          <w:szCs w:val="30"/>
        </w:rPr>
        <w:t xml:space="preserve"> </w:t>
      </w:r>
      <w:r>
        <w:rPr>
          <w:rFonts w:ascii="宋体" w:hAnsi="宋体" w:eastAsia="宋体" w:cs="宋体"/>
          <w:sz w:val="30"/>
          <w:szCs w:val="30"/>
        </w:rPr>
        <w:t>在缩小耐受窗的三种途径方面的生活经历。</w:t>
      </w:r>
      <w:r>
        <w:rPr>
          <w:rFonts w:ascii="宋体" w:hAnsi="宋体" w:eastAsia="宋体" w:cs="宋体"/>
          <w:spacing w:val="-1"/>
          <w:sz w:val="30"/>
          <w:szCs w:val="30"/>
        </w:rPr>
        <w:t>这么做的目的是帮助你的思</w:t>
      </w:r>
      <w:r>
        <w:rPr>
          <w:rFonts w:ascii="宋体" w:hAnsi="宋体" w:eastAsia="宋体" w:cs="宋体"/>
          <w:sz w:val="30"/>
          <w:szCs w:val="30"/>
        </w:rPr>
        <w:t xml:space="preserve"> 考脑真正领会到你的身心系统所经历的一切</w:t>
      </w:r>
      <w:r>
        <w:rPr>
          <w:rFonts w:ascii="宋体" w:hAnsi="宋体" w:eastAsia="宋体" w:cs="宋体"/>
          <w:spacing w:val="-1"/>
          <w:sz w:val="30"/>
          <w:szCs w:val="30"/>
        </w:rPr>
        <w:t>，这样它就不太可能再去贬</w:t>
      </w:r>
      <w:r>
        <w:rPr>
          <w:rFonts w:ascii="宋体" w:hAnsi="宋体" w:eastAsia="宋体" w:cs="宋体"/>
          <w:sz w:val="30"/>
          <w:szCs w:val="30"/>
        </w:rPr>
        <w:t xml:space="preserve"> </w:t>
      </w:r>
      <w:r>
        <w:rPr>
          <w:rFonts w:ascii="宋体" w:hAnsi="宋体" w:eastAsia="宋体" w:cs="宋体"/>
          <w:spacing w:val="-1"/>
          <w:sz w:val="30"/>
          <w:szCs w:val="30"/>
        </w:rPr>
        <w:t>低你的压力和失调问题。</w:t>
      </w:r>
    </w:p>
    <w:p w14:paraId="559A5193">
      <w:pPr>
        <w:spacing w:before="296" w:line="222" w:lineRule="auto"/>
        <w:ind w:firstLine="602"/>
        <w:jc w:val="both"/>
        <w:rPr>
          <w:rFonts w:ascii="宋体" w:hAnsi="宋体" w:eastAsia="宋体" w:cs="宋体"/>
          <w:sz w:val="30"/>
          <w:szCs w:val="30"/>
        </w:rPr>
      </w:pPr>
      <w:r>
        <w:rPr>
          <w:rFonts w:ascii="宋体" w:hAnsi="宋体" w:eastAsia="宋体" w:cs="宋体"/>
          <w:spacing w:val="-1"/>
          <w:sz w:val="30"/>
          <w:szCs w:val="30"/>
        </w:rPr>
        <w:t>你可以花些时间制作一份详细的清单，请务必收录那些可能会被你</w:t>
      </w:r>
      <w:r>
        <w:rPr>
          <w:rFonts w:ascii="宋体" w:hAnsi="宋体" w:eastAsia="宋体" w:cs="宋体"/>
          <w:spacing w:val="15"/>
          <w:sz w:val="30"/>
          <w:szCs w:val="30"/>
        </w:rPr>
        <w:t xml:space="preserve"> </w:t>
      </w:r>
      <w:r>
        <w:rPr>
          <w:rFonts w:ascii="宋体" w:hAnsi="宋体" w:eastAsia="宋体" w:cs="宋体"/>
          <w:sz w:val="30"/>
          <w:szCs w:val="30"/>
        </w:rPr>
        <w:t>的思考脑视为</w:t>
      </w:r>
      <w:r>
        <w:rPr>
          <w:rFonts w:ascii="Times New Roman" w:hAnsi="Times New Roman" w:eastAsia="Times New Roman" w:cs="Times New Roman"/>
          <w:sz w:val="30"/>
          <w:szCs w:val="30"/>
        </w:rPr>
        <w:t>“</w:t>
      </w:r>
      <w:r>
        <w:rPr>
          <w:rFonts w:ascii="宋体" w:hAnsi="宋体" w:eastAsia="宋体" w:cs="宋体"/>
          <w:sz w:val="30"/>
          <w:szCs w:val="30"/>
        </w:rPr>
        <w:t>没那么糟糕</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微不足道</w:t>
      </w:r>
      <w:r>
        <w:rPr>
          <w:rFonts w:ascii="Times New Roman" w:hAnsi="Times New Roman" w:eastAsia="Times New Roman" w:cs="Times New Roman"/>
          <w:sz w:val="30"/>
          <w:szCs w:val="30"/>
        </w:rPr>
        <w:t>”</w:t>
      </w:r>
      <w:r>
        <w:rPr>
          <w:rFonts w:ascii="宋体" w:hAnsi="宋体" w:eastAsia="宋体" w:cs="宋体"/>
          <w:sz w:val="30"/>
          <w:szCs w:val="30"/>
        </w:rPr>
        <w:t>的</w:t>
      </w:r>
      <w:r>
        <w:rPr>
          <w:rFonts w:ascii="宋体" w:hAnsi="宋体" w:eastAsia="宋体" w:cs="宋体"/>
          <w:spacing w:val="-1"/>
          <w:sz w:val="30"/>
          <w:szCs w:val="30"/>
        </w:rPr>
        <w:t>事情。请记住，这些事情到</w:t>
      </w:r>
      <w:r>
        <w:rPr>
          <w:rFonts w:ascii="宋体" w:hAnsi="宋体" w:eastAsia="宋体" w:cs="宋体"/>
          <w:sz w:val="30"/>
          <w:szCs w:val="30"/>
        </w:rPr>
        <w:t xml:space="preserve"> 底有没有压力或创伤性并非取决于你的思考</w:t>
      </w:r>
      <w:r>
        <w:rPr>
          <w:rFonts w:ascii="宋体" w:hAnsi="宋体" w:eastAsia="宋体" w:cs="宋体"/>
          <w:spacing w:val="-1"/>
          <w:sz w:val="30"/>
          <w:szCs w:val="30"/>
        </w:rPr>
        <w:t>脑，因为神经感知是生存脑</w:t>
      </w:r>
      <w:r>
        <w:rPr>
          <w:rFonts w:ascii="宋体" w:hAnsi="宋体" w:eastAsia="宋体" w:cs="宋体"/>
          <w:sz w:val="30"/>
          <w:szCs w:val="30"/>
        </w:rPr>
        <w:t xml:space="preserve"> 的功能。在你的清单中，我希望你收录所有</w:t>
      </w:r>
      <w:r>
        <w:rPr>
          <w:rFonts w:ascii="宋体" w:hAnsi="宋体" w:eastAsia="宋体" w:cs="宋体"/>
          <w:spacing w:val="-1"/>
          <w:sz w:val="30"/>
          <w:szCs w:val="30"/>
        </w:rPr>
        <w:t>在生存脑的神经感知之下具</w:t>
      </w:r>
      <w:r>
        <w:rPr>
          <w:rFonts w:ascii="宋体" w:hAnsi="宋体" w:eastAsia="宋体" w:cs="宋体"/>
          <w:sz w:val="30"/>
          <w:szCs w:val="30"/>
        </w:rPr>
        <w:t xml:space="preserve"> 有显著压力或创伤性的事情。另外，也请记</w:t>
      </w:r>
      <w:r>
        <w:rPr>
          <w:rFonts w:ascii="宋体" w:hAnsi="宋体" w:eastAsia="宋体" w:cs="宋体"/>
          <w:spacing w:val="-1"/>
          <w:sz w:val="30"/>
          <w:szCs w:val="30"/>
        </w:rPr>
        <w:t>住你在遭遇这些压力和创伤</w:t>
      </w:r>
    </w:p>
    <w:p w14:paraId="5F2F447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4EEAC7CA">
      <w:pPr>
        <w:pStyle w:val="2"/>
        <w:spacing w:line="318" w:lineRule="auto"/>
      </w:pPr>
    </w:p>
    <w:p w14:paraId="1A470446">
      <w:pPr>
        <w:pStyle w:val="2"/>
        <w:spacing w:line="319" w:lineRule="auto"/>
      </w:pPr>
    </w:p>
    <w:p w14:paraId="16E95553">
      <w:pPr>
        <w:pStyle w:val="2"/>
        <w:spacing w:line="319" w:lineRule="auto"/>
      </w:pPr>
    </w:p>
    <w:p w14:paraId="166BFD2F">
      <w:pPr>
        <w:spacing w:before="98" w:line="224" w:lineRule="auto"/>
        <w:ind w:left="5" w:firstLine="3"/>
        <w:jc w:val="both"/>
        <w:rPr>
          <w:rFonts w:ascii="宋体" w:hAnsi="宋体" w:eastAsia="宋体" w:cs="宋体"/>
          <w:sz w:val="30"/>
          <w:szCs w:val="30"/>
        </w:rPr>
      </w:pPr>
      <w:r>
        <w:rPr>
          <w:rFonts w:ascii="宋体" w:hAnsi="宋体" w:eastAsia="宋体" w:cs="宋体"/>
          <w:spacing w:val="-1"/>
          <w:sz w:val="30"/>
          <w:szCs w:val="30"/>
        </w:rPr>
        <w:t>性事件时可用的内外资源的水平。例如，当我们还是小孩子的时候，看</w:t>
      </w:r>
      <w:r>
        <w:rPr>
          <w:rFonts w:ascii="宋体" w:hAnsi="宋体" w:eastAsia="宋体" w:cs="宋体"/>
          <w:spacing w:val="14"/>
          <w:sz w:val="30"/>
          <w:szCs w:val="30"/>
        </w:rPr>
        <w:t xml:space="preserve"> </w:t>
      </w:r>
      <w:r>
        <w:rPr>
          <w:rFonts w:ascii="宋体" w:hAnsi="宋体" w:eastAsia="宋体" w:cs="宋体"/>
          <w:spacing w:val="-1"/>
          <w:sz w:val="30"/>
          <w:szCs w:val="30"/>
        </w:rPr>
        <w:t>着父母相互大吵大叫是一件相当有压力的事情，因为我们的内在并没有</w:t>
      </w:r>
      <w:r>
        <w:rPr>
          <w:rFonts w:ascii="宋体" w:hAnsi="宋体" w:eastAsia="宋体" w:cs="宋体"/>
          <w:spacing w:val="18"/>
          <w:sz w:val="30"/>
          <w:szCs w:val="30"/>
        </w:rPr>
        <w:t xml:space="preserve"> </w:t>
      </w:r>
      <w:r>
        <w:rPr>
          <w:rFonts w:ascii="宋体" w:hAnsi="宋体" w:eastAsia="宋体" w:cs="宋体"/>
          <w:spacing w:val="-1"/>
          <w:sz w:val="30"/>
          <w:szCs w:val="30"/>
        </w:rPr>
        <w:t>什么调节压力的能力。相反，在成年时，我们不太可能被他们的尖叫吓</w:t>
      </w:r>
      <w:r>
        <w:rPr>
          <w:rFonts w:ascii="宋体" w:hAnsi="宋体" w:eastAsia="宋体" w:cs="宋体"/>
          <w:spacing w:val="18"/>
          <w:sz w:val="30"/>
          <w:szCs w:val="30"/>
        </w:rPr>
        <w:t xml:space="preserve"> </w:t>
      </w:r>
      <w:r>
        <w:rPr>
          <w:rFonts w:ascii="宋体" w:hAnsi="宋体" w:eastAsia="宋体" w:cs="宋体"/>
          <w:spacing w:val="-1"/>
          <w:sz w:val="30"/>
          <w:szCs w:val="30"/>
        </w:rPr>
        <w:t>到，也不太可能认为他们的争吵都是因为自己。</w:t>
      </w:r>
    </w:p>
    <w:p w14:paraId="116C9E22">
      <w:pPr>
        <w:spacing w:before="254" w:line="226" w:lineRule="auto"/>
        <w:ind w:left="5" w:firstLine="618"/>
        <w:jc w:val="both"/>
        <w:rPr>
          <w:rFonts w:ascii="宋体" w:hAnsi="宋体" w:eastAsia="宋体" w:cs="宋体"/>
          <w:sz w:val="30"/>
          <w:szCs w:val="30"/>
        </w:rPr>
      </w:pPr>
      <w:r>
        <w:rPr>
          <w:rFonts w:ascii="宋体" w:hAnsi="宋体" w:eastAsia="宋体" w:cs="宋体"/>
          <w:spacing w:val="-1"/>
          <w:sz w:val="30"/>
          <w:szCs w:val="30"/>
        </w:rPr>
        <w:t>当你回顾了第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章至第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章的练习之后，你的第二项反思任务是</w:t>
      </w:r>
      <w:r>
        <w:rPr>
          <w:rFonts w:ascii="宋体" w:hAnsi="宋体" w:eastAsia="宋体" w:cs="宋体"/>
          <w:spacing w:val="-2"/>
          <w:sz w:val="30"/>
          <w:szCs w:val="30"/>
        </w:rPr>
        <w:t>回顾</w:t>
      </w:r>
      <w:r>
        <w:rPr>
          <w:rFonts w:ascii="宋体" w:hAnsi="宋体" w:eastAsia="宋体" w:cs="宋体"/>
          <w:sz w:val="30"/>
          <w:szCs w:val="30"/>
        </w:rPr>
        <w:t xml:space="preserve"> </w:t>
      </w:r>
      <w:r>
        <w:rPr>
          <w:rFonts w:ascii="宋体" w:hAnsi="宋体" w:eastAsia="宋体" w:cs="宋体"/>
          <w:spacing w:val="-1"/>
          <w:sz w:val="30"/>
          <w:szCs w:val="30"/>
        </w:rPr>
        <w:t>这一章中的失调症状表格，然后列出自己当前的症状。当你这么做的时</w:t>
      </w:r>
      <w:r>
        <w:rPr>
          <w:rFonts w:ascii="宋体" w:hAnsi="宋体" w:eastAsia="宋体" w:cs="宋体"/>
          <w:spacing w:val="18"/>
          <w:sz w:val="30"/>
          <w:szCs w:val="30"/>
        </w:rPr>
        <w:t xml:space="preserve"> </w:t>
      </w:r>
      <w:r>
        <w:rPr>
          <w:rFonts w:ascii="宋体" w:hAnsi="宋体" w:eastAsia="宋体" w:cs="宋体"/>
          <w:sz w:val="30"/>
          <w:szCs w:val="30"/>
        </w:rPr>
        <w:t>候，请注意你的症状是否表明你处于</w:t>
      </w:r>
      <w:r>
        <w:rPr>
          <w:rFonts w:ascii="Times New Roman" w:hAnsi="Times New Roman" w:eastAsia="Times New Roman" w:cs="Times New Roman"/>
          <w:sz w:val="30"/>
          <w:szCs w:val="30"/>
        </w:rPr>
        <w:t>“</w:t>
      </w:r>
      <w:r>
        <w:rPr>
          <w:rFonts w:ascii="宋体" w:hAnsi="宋体" w:eastAsia="宋体" w:cs="宋体"/>
          <w:sz w:val="30"/>
          <w:szCs w:val="30"/>
        </w:rPr>
        <w:t>走不出</w:t>
      </w:r>
      <w:r>
        <w:rPr>
          <w:rFonts w:ascii="宋体" w:hAnsi="宋体" w:eastAsia="宋体" w:cs="宋体"/>
          <w:spacing w:val="-1"/>
          <w:sz w:val="30"/>
          <w:szCs w:val="30"/>
        </w:rPr>
        <w:t>兴奋</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走不出消沉</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这两</w:t>
      </w:r>
      <w:r>
        <w:rPr>
          <w:rFonts w:ascii="宋体" w:hAnsi="宋体" w:eastAsia="宋体" w:cs="宋体"/>
          <w:sz w:val="30"/>
          <w:szCs w:val="30"/>
        </w:rPr>
        <w:t xml:space="preserve"> </w:t>
      </w:r>
      <w:r>
        <w:rPr>
          <w:rFonts w:ascii="宋体" w:hAnsi="宋体" w:eastAsia="宋体" w:cs="宋体"/>
          <w:spacing w:val="-1"/>
          <w:sz w:val="30"/>
          <w:szCs w:val="30"/>
        </w:rPr>
        <w:t>种极端，或者在两者之间摇摆。如果你无法弄清自己属于这三种模式中</w:t>
      </w:r>
      <w:r>
        <w:rPr>
          <w:rFonts w:ascii="宋体" w:hAnsi="宋体" w:eastAsia="宋体" w:cs="宋体"/>
          <w:spacing w:val="18"/>
          <w:sz w:val="30"/>
          <w:szCs w:val="30"/>
        </w:rPr>
        <w:t xml:space="preserve"> </w:t>
      </w:r>
      <w:r>
        <w:rPr>
          <w:rFonts w:ascii="宋体" w:hAnsi="宋体" w:eastAsia="宋体" w:cs="宋体"/>
          <w:spacing w:val="-1"/>
          <w:sz w:val="30"/>
          <w:szCs w:val="30"/>
        </w:rPr>
        <w:t>的哪一种，你还可以研究一下是否存在其他模式。例如，你可以探究是</w:t>
      </w:r>
      <w:r>
        <w:rPr>
          <w:rFonts w:ascii="宋体" w:hAnsi="宋体" w:eastAsia="宋体" w:cs="宋体"/>
          <w:spacing w:val="18"/>
          <w:sz w:val="30"/>
          <w:szCs w:val="30"/>
        </w:rPr>
        <w:t xml:space="preserve"> </w:t>
      </w:r>
      <w:r>
        <w:rPr>
          <w:rFonts w:ascii="宋体" w:hAnsi="宋体" w:eastAsia="宋体" w:cs="宋体"/>
          <w:spacing w:val="-1"/>
          <w:sz w:val="30"/>
          <w:szCs w:val="30"/>
        </w:rPr>
        <w:t>否有特定的环境、位置、人际关系或活动触发了某种失调症状。你的目</w:t>
      </w:r>
      <w:r>
        <w:rPr>
          <w:rFonts w:ascii="宋体" w:hAnsi="宋体" w:eastAsia="宋体" w:cs="宋体"/>
          <w:spacing w:val="18"/>
          <w:sz w:val="30"/>
          <w:szCs w:val="30"/>
        </w:rPr>
        <w:t xml:space="preserve"> </w:t>
      </w:r>
      <w:r>
        <w:rPr>
          <w:rFonts w:ascii="宋体" w:hAnsi="宋体" w:eastAsia="宋体" w:cs="宋体"/>
          <w:spacing w:val="-1"/>
          <w:sz w:val="30"/>
          <w:szCs w:val="30"/>
        </w:rPr>
        <w:t>标是确定你的身心系统如何承受压力，以及你通常如何应对它们。</w:t>
      </w:r>
    </w:p>
    <w:p w14:paraId="168FBB5C">
      <w:pPr>
        <w:spacing w:before="285" w:line="223" w:lineRule="auto"/>
        <w:ind w:left="5" w:firstLine="618"/>
        <w:jc w:val="both"/>
        <w:rPr>
          <w:rFonts w:ascii="宋体" w:hAnsi="宋体" w:eastAsia="宋体" w:cs="宋体"/>
          <w:sz w:val="30"/>
          <w:szCs w:val="30"/>
        </w:rPr>
      </w:pPr>
      <w:r>
        <w:rPr>
          <w:rFonts w:ascii="宋体" w:hAnsi="宋体" w:eastAsia="宋体" w:cs="宋体"/>
          <w:spacing w:val="-1"/>
          <w:sz w:val="30"/>
          <w:szCs w:val="30"/>
        </w:rPr>
        <w:t>当然，由于很多失调的行为症状属于应激反应循环习惯，因</w:t>
      </w:r>
      <w:r>
        <w:rPr>
          <w:rFonts w:ascii="宋体" w:hAnsi="宋体" w:eastAsia="宋体" w:cs="宋体"/>
          <w:spacing w:val="-2"/>
          <w:sz w:val="30"/>
          <w:szCs w:val="30"/>
        </w:rPr>
        <w:t>此完成</w:t>
      </w:r>
      <w:r>
        <w:rPr>
          <w:rFonts w:ascii="宋体" w:hAnsi="宋体" w:eastAsia="宋体" w:cs="宋体"/>
          <w:sz w:val="30"/>
          <w:szCs w:val="30"/>
        </w:rPr>
        <w:t xml:space="preserve"> </w:t>
      </w:r>
      <w:r>
        <w:rPr>
          <w:rFonts w:ascii="宋体" w:hAnsi="宋体" w:eastAsia="宋体" w:cs="宋体"/>
          <w:spacing w:val="-1"/>
          <w:sz w:val="30"/>
          <w:szCs w:val="30"/>
        </w:rPr>
        <w:t>这项练习也有助于你整理出一个你通常应对压力的方法清单。请尽情添</w:t>
      </w:r>
      <w:r>
        <w:rPr>
          <w:rFonts w:ascii="宋体" w:hAnsi="宋体" w:eastAsia="宋体" w:cs="宋体"/>
          <w:spacing w:val="18"/>
          <w:sz w:val="30"/>
          <w:szCs w:val="30"/>
        </w:rPr>
        <w:t xml:space="preserve"> </w:t>
      </w:r>
      <w:r>
        <w:rPr>
          <w:rFonts w:ascii="宋体" w:hAnsi="宋体" w:eastAsia="宋体" w:cs="宋体"/>
          <w:spacing w:val="-1"/>
          <w:sz w:val="30"/>
          <w:szCs w:val="30"/>
        </w:rPr>
        <w:t>加前述表格尚未列出的应对策略。</w:t>
      </w:r>
    </w:p>
    <w:p w14:paraId="6F36A80D">
      <w:pPr>
        <w:spacing w:before="256" w:line="234" w:lineRule="auto"/>
        <w:ind w:firstLine="604"/>
        <w:jc w:val="both"/>
        <w:rPr>
          <w:rFonts w:ascii="宋体" w:hAnsi="宋体" w:eastAsia="宋体" w:cs="宋体"/>
          <w:sz w:val="30"/>
          <w:szCs w:val="30"/>
        </w:rPr>
      </w:pPr>
      <w:r>
        <w:rPr>
          <w:rFonts w:ascii="宋体" w:hAnsi="宋体" w:eastAsia="宋体" w:cs="宋体"/>
          <w:spacing w:val="-1"/>
          <w:sz w:val="30"/>
          <w:szCs w:val="30"/>
        </w:rPr>
        <w:t>接下来，请再回顾一下你在第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章和第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章的练习中记录的内容。例</w:t>
      </w:r>
      <w:r>
        <w:rPr>
          <w:rFonts w:ascii="宋体" w:hAnsi="宋体" w:eastAsia="宋体" w:cs="宋体"/>
          <w:spacing w:val="18"/>
          <w:sz w:val="30"/>
          <w:szCs w:val="30"/>
        </w:rPr>
        <w:t xml:space="preserve"> </w:t>
      </w:r>
      <w:r>
        <w:rPr>
          <w:rFonts w:ascii="宋体" w:hAnsi="宋体" w:eastAsia="宋体" w:cs="宋体"/>
          <w:sz w:val="30"/>
          <w:szCs w:val="30"/>
        </w:rPr>
        <w:t>如，你可以回看你对自己的思考脑和生存脑之间表现出</w:t>
      </w:r>
      <w:r>
        <w:rPr>
          <w:rFonts w:ascii="宋体" w:hAnsi="宋体" w:eastAsia="宋体" w:cs="宋体"/>
          <w:spacing w:val="-1"/>
          <w:sz w:val="30"/>
          <w:szCs w:val="30"/>
        </w:rPr>
        <w:t>的对抗关系的见</w:t>
      </w:r>
      <w:r>
        <w:rPr>
          <w:rFonts w:ascii="宋体" w:hAnsi="宋体" w:eastAsia="宋体" w:cs="宋体"/>
          <w:sz w:val="30"/>
          <w:szCs w:val="30"/>
        </w:rPr>
        <w:t xml:space="preserve"> 解。这些见解有多符合你目前的失调症状？同样，你还</w:t>
      </w:r>
      <w:r>
        <w:rPr>
          <w:rFonts w:ascii="宋体" w:hAnsi="宋体" w:eastAsia="宋体" w:cs="宋体"/>
          <w:spacing w:val="-1"/>
          <w:sz w:val="30"/>
          <w:szCs w:val="30"/>
        </w:rPr>
        <w:t>可以比较一下第</w:t>
      </w:r>
      <w:r>
        <w:rPr>
          <w:rFonts w:ascii="宋体" w:hAnsi="宋体" w:eastAsia="宋体" w:cs="宋体"/>
          <w:sz w:val="30"/>
          <w:szCs w:val="30"/>
        </w:rPr>
        <w:t xml:space="preserve"> </w:t>
      </w:r>
      <w:r>
        <w:rPr>
          <w:rFonts w:ascii="Times New Roman" w:hAnsi="Times New Roman" w:eastAsia="Times New Roman" w:cs="Times New Roman"/>
          <w:spacing w:val="-1"/>
          <w:sz w:val="30"/>
          <w:szCs w:val="30"/>
        </w:rPr>
        <w:t>4</w:t>
      </w:r>
      <w:r>
        <w:rPr>
          <w:rFonts w:ascii="宋体" w:hAnsi="宋体" w:eastAsia="宋体" w:cs="宋体"/>
          <w:spacing w:val="-1"/>
          <w:sz w:val="30"/>
          <w:szCs w:val="30"/>
        </w:rPr>
        <w:t>章想象练习中的应激症状和你当前的失调症状。</w:t>
      </w:r>
    </w:p>
    <w:p w14:paraId="29AF2C64">
      <w:pPr>
        <w:spacing w:before="219" w:line="396" w:lineRule="exact"/>
        <w:ind w:left="605"/>
        <w:rPr>
          <w:rFonts w:ascii="宋体" w:hAnsi="宋体" w:eastAsia="宋体" w:cs="宋体"/>
          <w:sz w:val="30"/>
          <w:szCs w:val="30"/>
        </w:rPr>
      </w:pPr>
      <w:r>
        <w:rPr>
          <w:rFonts w:ascii="宋体" w:hAnsi="宋体" w:eastAsia="宋体" w:cs="宋体"/>
          <w:spacing w:val="-1"/>
          <w:position w:val="1"/>
          <w:sz w:val="30"/>
          <w:szCs w:val="30"/>
        </w:rPr>
        <w:t>第三项回顾任务是看看你在第</w:t>
      </w:r>
      <w:r>
        <w:rPr>
          <w:rFonts w:ascii="Times New Roman" w:hAnsi="Times New Roman" w:eastAsia="Times New Roman" w:cs="Times New Roman"/>
          <w:spacing w:val="-1"/>
          <w:position w:val="1"/>
          <w:sz w:val="30"/>
          <w:szCs w:val="30"/>
        </w:rPr>
        <w:t>4</w:t>
      </w:r>
      <w:r>
        <w:rPr>
          <w:rFonts w:ascii="宋体" w:hAnsi="宋体" w:eastAsia="宋体" w:cs="宋体"/>
          <w:spacing w:val="-1"/>
          <w:position w:val="1"/>
          <w:sz w:val="30"/>
          <w:szCs w:val="30"/>
        </w:rPr>
        <w:t>章开头写下的压力源清单。开始</w:t>
      </w:r>
    </w:p>
    <w:p w14:paraId="5DAA6CF5">
      <w:pPr>
        <w:spacing w:before="1" w:line="219" w:lineRule="auto"/>
        <w:ind w:left="19"/>
        <w:rPr>
          <w:rFonts w:ascii="宋体" w:hAnsi="宋体" w:eastAsia="宋体" w:cs="宋体"/>
          <w:sz w:val="30"/>
          <w:szCs w:val="30"/>
        </w:rPr>
      </w:pPr>
      <w:r>
        <w:rPr>
          <w:rFonts w:ascii="宋体" w:hAnsi="宋体" w:eastAsia="宋体" w:cs="宋体"/>
          <w:spacing w:val="-1"/>
          <w:sz w:val="30"/>
          <w:szCs w:val="30"/>
        </w:rPr>
        <w:t>时，你可以在其中添加自你第一次写下这个清单之后想到的更多压力</w:t>
      </w:r>
    </w:p>
    <w:p w14:paraId="124F6D97">
      <w:pPr>
        <w:spacing w:before="3" w:line="223" w:lineRule="auto"/>
        <w:ind w:left="6" w:hanging="2"/>
        <w:rPr>
          <w:rFonts w:ascii="宋体" w:hAnsi="宋体" w:eastAsia="宋体" w:cs="宋体"/>
          <w:sz w:val="30"/>
          <w:szCs w:val="30"/>
        </w:rPr>
      </w:pPr>
      <w:r>
        <w:rPr>
          <w:rFonts w:ascii="宋体" w:hAnsi="宋体" w:eastAsia="宋体" w:cs="宋体"/>
          <w:sz w:val="30"/>
          <w:szCs w:val="30"/>
        </w:rPr>
        <w:t>源。一旦感觉清单完整了，请看看其中的每</w:t>
      </w:r>
      <w:r>
        <w:rPr>
          <w:rFonts w:ascii="宋体" w:hAnsi="宋体" w:eastAsia="宋体" w:cs="宋体"/>
          <w:spacing w:val="-1"/>
          <w:sz w:val="30"/>
          <w:szCs w:val="30"/>
        </w:rPr>
        <w:t>一个压力源，并给它们加上</w:t>
      </w:r>
      <w:r>
        <w:rPr>
          <w:rFonts w:ascii="宋体" w:hAnsi="宋体" w:eastAsia="宋体" w:cs="宋体"/>
          <w:sz w:val="30"/>
          <w:szCs w:val="30"/>
        </w:rPr>
        <w:t xml:space="preserve"> </w:t>
      </w:r>
      <w:r>
        <w:rPr>
          <w:rFonts w:ascii="宋体" w:hAnsi="宋体" w:eastAsia="宋体" w:cs="宋体"/>
          <w:spacing w:val="-1"/>
          <w:sz w:val="30"/>
          <w:szCs w:val="30"/>
        </w:rPr>
        <w:t>更多的标签。例如，它是慢性还是急性的？是内部还是外部的？是预期</w:t>
      </w:r>
      <w:r>
        <w:rPr>
          <w:rFonts w:ascii="宋体" w:hAnsi="宋体" w:eastAsia="宋体" w:cs="宋体"/>
          <w:spacing w:val="17"/>
          <w:sz w:val="30"/>
          <w:szCs w:val="30"/>
        </w:rPr>
        <w:t xml:space="preserve"> </w:t>
      </w:r>
      <w:r>
        <w:rPr>
          <w:rFonts w:ascii="宋体" w:hAnsi="宋体" w:eastAsia="宋体" w:cs="宋体"/>
          <w:spacing w:val="-1"/>
          <w:sz w:val="30"/>
          <w:szCs w:val="30"/>
        </w:rPr>
        <w:t>压力源还是点燃效应的信号？</w:t>
      </w:r>
    </w:p>
    <w:p w14:paraId="0D354C49">
      <w:pPr>
        <w:spacing w:before="256" w:line="232" w:lineRule="auto"/>
        <w:ind w:left="30" w:right="150" w:firstLine="594"/>
        <w:rPr>
          <w:rFonts w:ascii="宋体" w:hAnsi="宋体" w:eastAsia="宋体" w:cs="宋体"/>
          <w:sz w:val="30"/>
          <w:szCs w:val="30"/>
        </w:rPr>
      </w:pPr>
      <w:r>
        <w:rPr>
          <w:rFonts w:ascii="宋体" w:hAnsi="宋体" w:eastAsia="宋体" w:cs="宋体"/>
          <w:spacing w:val="-1"/>
          <w:sz w:val="30"/>
          <w:szCs w:val="30"/>
        </w:rPr>
        <w:t>当你有了关于当前压力的更多信息之后，现在我要再次给出</w:t>
      </w:r>
      <w:r>
        <w:rPr>
          <w:rFonts w:ascii="宋体" w:hAnsi="宋体" w:eastAsia="宋体" w:cs="宋体"/>
          <w:spacing w:val="-2"/>
          <w:sz w:val="30"/>
          <w:szCs w:val="30"/>
        </w:rPr>
        <w:t>第</w:t>
      </w:r>
      <w:r>
        <w:rPr>
          <w:rFonts w:ascii="Times New Roman" w:hAnsi="Times New Roman" w:eastAsia="Times New Roman" w:cs="Times New Roman"/>
          <w:spacing w:val="-2"/>
          <w:sz w:val="30"/>
          <w:szCs w:val="30"/>
        </w:rPr>
        <w:t>4</w:t>
      </w:r>
      <w:r>
        <w:rPr>
          <w:rFonts w:ascii="宋体" w:hAnsi="宋体" w:eastAsia="宋体" w:cs="宋体"/>
          <w:spacing w:val="-2"/>
          <w:sz w:val="30"/>
          <w:szCs w:val="30"/>
        </w:rPr>
        <w:t>章</w:t>
      </w:r>
      <w:r>
        <w:rPr>
          <w:rFonts w:ascii="宋体" w:hAnsi="宋体" w:eastAsia="宋体" w:cs="宋体"/>
          <w:sz w:val="30"/>
          <w:szCs w:val="30"/>
        </w:rPr>
        <w:t xml:space="preserve"> </w:t>
      </w:r>
      <w:r>
        <w:rPr>
          <w:rFonts w:ascii="宋体" w:hAnsi="宋体" w:eastAsia="宋体" w:cs="宋体"/>
          <w:spacing w:val="-7"/>
          <w:sz w:val="30"/>
          <w:szCs w:val="30"/>
        </w:rPr>
        <w:t>的压力等式。</w:t>
      </w:r>
    </w:p>
    <w:p w14:paraId="501C1BBB">
      <w:pPr>
        <w:spacing w:before="303" w:line="223" w:lineRule="auto"/>
        <w:ind w:left="596"/>
        <w:rPr>
          <w:rFonts w:ascii="楷体" w:hAnsi="楷体" w:eastAsia="楷体" w:cs="楷体"/>
          <w:sz w:val="30"/>
          <w:szCs w:val="30"/>
        </w:rPr>
      </w:pPr>
      <w:r>
        <w:rPr>
          <w:rFonts w:ascii="楷体" w:hAnsi="楷体" w:eastAsia="楷体" w:cs="楷体"/>
          <w:spacing w:val="-1"/>
          <w:sz w:val="30"/>
          <w:szCs w:val="30"/>
        </w:rPr>
        <w:t>压力源+威胁感知→压力</w:t>
      </w:r>
    </w:p>
    <w:p w14:paraId="5C1C7DCD">
      <w:pPr>
        <w:spacing w:before="296" w:line="226" w:lineRule="auto"/>
        <w:ind w:right="300" w:firstLine="625"/>
        <w:rPr>
          <w:rFonts w:ascii="楷体" w:hAnsi="楷体" w:eastAsia="楷体" w:cs="楷体"/>
          <w:sz w:val="30"/>
          <w:szCs w:val="30"/>
        </w:rPr>
      </w:pPr>
      <w:r>
        <w:rPr>
          <w:rFonts w:ascii="楷体" w:hAnsi="楷体" w:eastAsia="楷体" w:cs="楷体"/>
          <w:spacing w:val="1"/>
          <w:sz w:val="30"/>
          <w:szCs w:val="30"/>
        </w:rPr>
        <w:t>（内部或外部事件</w:t>
      </w:r>
      <w:r>
        <w:rPr>
          <w:rFonts w:ascii="楷体" w:hAnsi="楷体" w:eastAsia="楷体" w:cs="楷体"/>
          <w:spacing w:val="-15"/>
          <w:sz w:val="30"/>
          <w:szCs w:val="30"/>
        </w:rPr>
        <w:t>）（</w:t>
      </w:r>
      <w:r>
        <w:rPr>
          <w:rFonts w:ascii="楷体" w:hAnsi="楷体" w:eastAsia="楷体" w:cs="楷体"/>
          <w:spacing w:val="1"/>
          <w:sz w:val="30"/>
          <w:szCs w:val="30"/>
        </w:rPr>
        <w:t>生存脑的神经感知</w:t>
      </w:r>
      <w:r>
        <w:rPr>
          <w:rFonts w:ascii="楷体" w:hAnsi="楷体" w:eastAsia="楷体" w:cs="楷体"/>
          <w:spacing w:val="-15"/>
          <w:sz w:val="30"/>
          <w:szCs w:val="30"/>
        </w:rPr>
        <w:t>）（</w:t>
      </w:r>
      <w:r>
        <w:rPr>
          <w:rFonts w:ascii="楷体" w:hAnsi="楷体" w:eastAsia="楷体" w:cs="楷体"/>
          <w:spacing w:val="1"/>
          <w:sz w:val="30"/>
          <w:szCs w:val="30"/>
        </w:rPr>
        <w:t>身心系统的应激反</w:t>
      </w:r>
      <w:r>
        <w:rPr>
          <w:rFonts w:ascii="楷体" w:hAnsi="楷体" w:eastAsia="楷体" w:cs="楷体"/>
          <w:spacing w:val="3"/>
          <w:sz w:val="30"/>
          <w:szCs w:val="30"/>
        </w:rPr>
        <w:t xml:space="preserve"> </w:t>
      </w:r>
      <w:r>
        <w:rPr>
          <w:rFonts w:ascii="楷体" w:hAnsi="楷体" w:eastAsia="楷体" w:cs="楷体"/>
          <w:spacing w:val="-4"/>
          <w:sz w:val="30"/>
          <w:szCs w:val="30"/>
        </w:rPr>
        <w:t>应）</w:t>
      </w:r>
    </w:p>
    <w:p w14:paraId="7761EF94">
      <w:pPr>
        <w:spacing w:before="287" w:line="219" w:lineRule="auto"/>
        <w:ind w:left="611"/>
        <w:rPr>
          <w:rFonts w:ascii="宋体" w:hAnsi="宋体" w:eastAsia="宋体" w:cs="宋体"/>
          <w:sz w:val="30"/>
          <w:szCs w:val="30"/>
        </w:rPr>
      </w:pPr>
      <w:r>
        <w:rPr>
          <w:rFonts w:ascii="宋体" w:hAnsi="宋体" w:eastAsia="宋体" w:cs="宋体"/>
          <w:spacing w:val="-1"/>
          <w:sz w:val="30"/>
          <w:szCs w:val="30"/>
        </w:rPr>
        <w:t>正如前面的章节所解释的，我们在压力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创伤连续体中的位置是我</w:t>
      </w:r>
    </w:p>
    <w:p w14:paraId="59F0E6D4">
      <w:pPr>
        <w:spacing w:line="219" w:lineRule="auto"/>
        <w:rPr>
          <w:rFonts w:ascii="宋体" w:hAnsi="宋体" w:eastAsia="宋体" w:cs="宋体"/>
          <w:sz w:val="30"/>
          <w:szCs w:val="30"/>
        </w:rPr>
        <w:sectPr>
          <w:pgSz w:w="12240" w:h="15840"/>
          <w:pgMar w:top="400" w:right="1500" w:bottom="0" w:left="1446" w:header="0" w:footer="0" w:gutter="0"/>
          <w:cols w:space="720" w:num="1"/>
        </w:sectPr>
      </w:pPr>
    </w:p>
    <w:p w14:paraId="0FEF816C">
      <w:pPr>
        <w:pStyle w:val="2"/>
        <w:spacing w:line="241" w:lineRule="auto"/>
      </w:pPr>
    </w:p>
    <w:p w14:paraId="5139ABDA">
      <w:pPr>
        <w:pStyle w:val="2"/>
        <w:spacing w:line="241" w:lineRule="auto"/>
      </w:pPr>
    </w:p>
    <w:p w14:paraId="3D312A67">
      <w:pPr>
        <w:pStyle w:val="2"/>
        <w:spacing w:line="242" w:lineRule="auto"/>
      </w:pPr>
    </w:p>
    <w:p w14:paraId="515D45F9">
      <w:pPr>
        <w:pStyle w:val="2"/>
        <w:spacing w:line="242" w:lineRule="auto"/>
      </w:pPr>
    </w:p>
    <w:p w14:paraId="38FA88CA">
      <w:pPr>
        <w:spacing w:before="97" w:line="222" w:lineRule="auto"/>
        <w:ind w:left="2"/>
        <w:jc w:val="both"/>
        <w:rPr>
          <w:rFonts w:ascii="宋体" w:hAnsi="宋体" w:eastAsia="宋体" w:cs="宋体"/>
          <w:sz w:val="30"/>
          <w:szCs w:val="30"/>
        </w:rPr>
      </w:pPr>
      <w:r>
        <w:rPr>
          <w:rFonts w:ascii="宋体" w:hAnsi="宋体" w:eastAsia="宋体" w:cs="宋体"/>
          <w:spacing w:val="-1"/>
          <w:sz w:val="30"/>
          <w:szCs w:val="30"/>
        </w:rPr>
        <w:t>们的生存脑对威胁和挑战的神经感知的结果。当生存脑认为压力源是全</w:t>
      </w:r>
      <w:r>
        <w:rPr>
          <w:rFonts w:ascii="宋体" w:hAnsi="宋体" w:eastAsia="宋体" w:cs="宋体"/>
          <w:spacing w:val="18"/>
          <w:sz w:val="30"/>
          <w:szCs w:val="30"/>
        </w:rPr>
        <w:t xml:space="preserve"> </w:t>
      </w:r>
      <w:r>
        <w:rPr>
          <w:rFonts w:ascii="宋体" w:hAnsi="宋体" w:eastAsia="宋体" w:cs="宋体"/>
          <w:spacing w:val="-1"/>
          <w:sz w:val="30"/>
          <w:szCs w:val="30"/>
        </w:rPr>
        <w:t>新的、不可预测的、无法控制的或对我们的生存（或我们的自我）有威</w:t>
      </w:r>
      <w:r>
        <w:rPr>
          <w:rFonts w:ascii="宋体" w:hAnsi="宋体" w:eastAsia="宋体" w:cs="宋体"/>
          <w:spacing w:val="18"/>
          <w:sz w:val="30"/>
          <w:szCs w:val="30"/>
        </w:rPr>
        <w:t xml:space="preserve"> </w:t>
      </w:r>
      <w:r>
        <w:rPr>
          <w:rFonts w:ascii="宋体" w:hAnsi="宋体" w:eastAsia="宋体" w:cs="宋体"/>
          <w:spacing w:val="-1"/>
          <w:sz w:val="30"/>
          <w:szCs w:val="30"/>
        </w:rPr>
        <w:t>胁时，它将感知到更大的危险，进而触发更多应激唤醒反应。同样，当</w:t>
      </w:r>
      <w:r>
        <w:rPr>
          <w:rFonts w:ascii="宋体" w:hAnsi="宋体" w:eastAsia="宋体" w:cs="宋体"/>
          <w:spacing w:val="18"/>
          <w:sz w:val="30"/>
          <w:szCs w:val="30"/>
        </w:rPr>
        <w:t xml:space="preserve"> </w:t>
      </w:r>
      <w:r>
        <w:rPr>
          <w:rFonts w:ascii="宋体" w:hAnsi="宋体" w:eastAsia="宋体" w:cs="宋体"/>
          <w:spacing w:val="-1"/>
          <w:sz w:val="30"/>
          <w:szCs w:val="30"/>
        </w:rPr>
        <w:t>它感知到我们没有内部或外部资源来应对压力源时，它也会感知到更大</w:t>
      </w:r>
      <w:r>
        <w:rPr>
          <w:rFonts w:ascii="宋体" w:hAnsi="宋体" w:eastAsia="宋体" w:cs="宋体"/>
          <w:spacing w:val="18"/>
          <w:sz w:val="30"/>
          <w:szCs w:val="30"/>
        </w:rPr>
        <w:t xml:space="preserve"> </w:t>
      </w:r>
      <w:r>
        <w:rPr>
          <w:rFonts w:ascii="宋体" w:hAnsi="宋体" w:eastAsia="宋体" w:cs="宋体"/>
          <w:spacing w:val="-1"/>
          <w:sz w:val="30"/>
          <w:szCs w:val="30"/>
        </w:rPr>
        <w:t>的危险，触发更多应激唤醒反应。因此，在面对压力源时是否能够具备</w:t>
      </w:r>
      <w:r>
        <w:rPr>
          <w:rFonts w:ascii="宋体" w:hAnsi="宋体" w:eastAsia="宋体" w:cs="宋体"/>
          <w:spacing w:val="18"/>
          <w:sz w:val="30"/>
          <w:szCs w:val="30"/>
        </w:rPr>
        <w:t xml:space="preserve"> </w:t>
      </w:r>
      <w:r>
        <w:rPr>
          <w:rFonts w:ascii="宋体" w:hAnsi="宋体" w:eastAsia="宋体" w:cs="宋体"/>
          <w:spacing w:val="-1"/>
          <w:sz w:val="30"/>
          <w:szCs w:val="30"/>
        </w:rPr>
        <w:t>能动性对我们是否会经历压力或创伤（及其严重程度）都具有相当重要</w:t>
      </w:r>
      <w:r>
        <w:rPr>
          <w:rFonts w:ascii="宋体" w:hAnsi="宋体" w:eastAsia="宋体" w:cs="宋体"/>
          <w:spacing w:val="18"/>
          <w:sz w:val="30"/>
          <w:szCs w:val="30"/>
        </w:rPr>
        <w:t xml:space="preserve"> </w:t>
      </w:r>
      <w:r>
        <w:rPr>
          <w:rFonts w:ascii="宋体" w:hAnsi="宋体" w:eastAsia="宋体" w:cs="宋体"/>
          <w:spacing w:val="-3"/>
          <w:sz w:val="30"/>
          <w:szCs w:val="30"/>
        </w:rPr>
        <w:t>的作用。</w:t>
      </w:r>
    </w:p>
    <w:p w14:paraId="002E7E5C">
      <w:pPr>
        <w:spacing w:before="291" w:line="223" w:lineRule="auto"/>
        <w:ind w:left="3" w:firstLine="597"/>
        <w:jc w:val="both"/>
        <w:rPr>
          <w:rFonts w:ascii="宋体" w:hAnsi="宋体" w:eastAsia="宋体" w:cs="宋体"/>
          <w:sz w:val="30"/>
          <w:szCs w:val="30"/>
        </w:rPr>
      </w:pPr>
      <w:r>
        <w:rPr>
          <w:rFonts w:ascii="宋体" w:hAnsi="宋体" w:eastAsia="宋体" w:cs="宋体"/>
          <w:spacing w:val="-1"/>
          <w:sz w:val="30"/>
          <w:szCs w:val="30"/>
        </w:rPr>
        <w:t>记住这一点之后，你的最后一项回顾任务就是对照压力等式考察你</w:t>
      </w:r>
      <w:r>
        <w:rPr>
          <w:rFonts w:ascii="宋体" w:hAnsi="宋体" w:eastAsia="宋体" w:cs="宋体"/>
          <w:spacing w:val="17"/>
          <w:sz w:val="30"/>
          <w:szCs w:val="30"/>
        </w:rPr>
        <w:t xml:space="preserve"> </w:t>
      </w:r>
      <w:r>
        <w:rPr>
          <w:rFonts w:ascii="宋体" w:hAnsi="宋体" w:eastAsia="宋体" w:cs="宋体"/>
          <w:spacing w:val="-1"/>
          <w:sz w:val="30"/>
          <w:szCs w:val="30"/>
        </w:rPr>
        <w:t>当前的压力源清单。这么做能够让你理解你可以从哪里入手，通过什么</w:t>
      </w:r>
      <w:r>
        <w:rPr>
          <w:rFonts w:ascii="宋体" w:hAnsi="宋体" w:eastAsia="宋体" w:cs="宋体"/>
          <w:spacing w:val="17"/>
          <w:sz w:val="30"/>
          <w:szCs w:val="30"/>
        </w:rPr>
        <w:t xml:space="preserve"> </w:t>
      </w:r>
      <w:r>
        <w:rPr>
          <w:rFonts w:ascii="宋体" w:hAnsi="宋体" w:eastAsia="宋体" w:cs="宋体"/>
          <w:spacing w:val="-2"/>
          <w:sz w:val="30"/>
          <w:szCs w:val="30"/>
        </w:rPr>
        <w:t>方式影响你的压力。</w:t>
      </w:r>
    </w:p>
    <w:p w14:paraId="3F2B7456">
      <w:pPr>
        <w:spacing w:before="290" w:line="223" w:lineRule="auto"/>
        <w:ind w:left="3" w:firstLine="615"/>
        <w:jc w:val="both"/>
        <w:rPr>
          <w:rFonts w:ascii="宋体" w:hAnsi="宋体" w:eastAsia="宋体" w:cs="宋体"/>
          <w:sz w:val="30"/>
          <w:szCs w:val="30"/>
        </w:rPr>
      </w:pPr>
      <w:r>
        <w:rPr>
          <w:rFonts w:ascii="宋体" w:hAnsi="宋体" w:eastAsia="宋体" w:cs="宋体"/>
          <w:spacing w:val="-1"/>
          <w:sz w:val="30"/>
          <w:szCs w:val="30"/>
        </w:rPr>
        <w:t>需要指出的是，我们通常无法对压力源产生什么影响。然而，如果</w:t>
      </w:r>
      <w:r>
        <w:rPr>
          <w:rFonts w:ascii="宋体" w:hAnsi="宋体" w:eastAsia="宋体" w:cs="宋体"/>
          <w:sz w:val="30"/>
          <w:szCs w:val="30"/>
        </w:rPr>
        <w:t xml:space="preserve"> </w:t>
      </w:r>
      <w:r>
        <w:rPr>
          <w:rFonts w:ascii="宋体" w:hAnsi="宋体" w:eastAsia="宋体" w:cs="宋体"/>
          <w:spacing w:val="-1"/>
          <w:sz w:val="30"/>
          <w:szCs w:val="30"/>
        </w:rPr>
        <w:t>我们可以消除、改变或影响压力源，同时又不会对自身目标或价值观造</w:t>
      </w:r>
      <w:r>
        <w:rPr>
          <w:rFonts w:ascii="宋体" w:hAnsi="宋体" w:eastAsia="宋体" w:cs="宋体"/>
          <w:spacing w:val="17"/>
          <w:sz w:val="30"/>
          <w:szCs w:val="30"/>
        </w:rPr>
        <w:t xml:space="preserve"> </w:t>
      </w:r>
      <w:r>
        <w:rPr>
          <w:rFonts w:ascii="宋体" w:hAnsi="宋体" w:eastAsia="宋体" w:cs="宋体"/>
          <w:spacing w:val="-1"/>
          <w:sz w:val="30"/>
          <w:szCs w:val="30"/>
        </w:rPr>
        <w:t>成危害，那么我们或许应该这么做。认识到这一点，你便可以回顾你的</w:t>
      </w:r>
      <w:r>
        <w:rPr>
          <w:rFonts w:ascii="宋体" w:hAnsi="宋体" w:eastAsia="宋体" w:cs="宋体"/>
          <w:spacing w:val="17"/>
          <w:sz w:val="30"/>
          <w:szCs w:val="30"/>
        </w:rPr>
        <w:t xml:space="preserve"> </w:t>
      </w:r>
      <w:r>
        <w:rPr>
          <w:rFonts w:ascii="宋体" w:hAnsi="宋体" w:eastAsia="宋体" w:cs="宋体"/>
          <w:spacing w:val="-1"/>
          <w:sz w:val="30"/>
          <w:szCs w:val="30"/>
        </w:rPr>
        <w:t>压力源清单，看看其中有什么是自己可以影响的。</w:t>
      </w:r>
    </w:p>
    <w:p w14:paraId="74F95932">
      <w:pPr>
        <w:spacing w:before="294" w:line="222" w:lineRule="auto"/>
        <w:ind w:left="1" w:firstLine="601"/>
        <w:jc w:val="both"/>
        <w:rPr>
          <w:rFonts w:ascii="宋体" w:hAnsi="宋体" w:eastAsia="宋体" w:cs="宋体"/>
          <w:sz w:val="30"/>
          <w:szCs w:val="30"/>
        </w:rPr>
      </w:pPr>
      <w:r>
        <w:rPr>
          <w:rFonts w:ascii="宋体" w:hAnsi="宋体" w:eastAsia="宋体" w:cs="宋体"/>
          <w:spacing w:val="-1"/>
          <w:sz w:val="30"/>
          <w:szCs w:val="30"/>
        </w:rPr>
        <w:t>例如，如果你的压力源是睡眠不足，那么你有没有可能做出一些不</w:t>
      </w:r>
      <w:r>
        <w:rPr>
          <w:rFonts w:ascii="宋体" w:hAnsi="宋体" w:eastAsia="宋体" w:cs="宋体"/>
          <w:spacing w:val="16"/>
          <w:sz w:val="30"/>
          <w:szCs w:val="30"/>
        </w:rPr>
        <w:t xml:space="preserve"> </w:t>
      </w:r>
      <w:r>
        <w:rPr>
          <w:rFonts w:ascii="宋体" w:hAnsi="宋体" w:eastAsia="宋体" w:cs="宋体"/>
          <w:sz w:val="30"/>
          <w:szCs w:val="30"/>
        </w:rPr>
        <w:t>同的选择让自己的睡眠时间更长一些？如果</w:t>
      </w:r>
      <w:r>
        <w:rPr>
          <w:rFonts w:ascii="宋体" w:hAnsi="宋体" w:eastAsia="宋体" w:cs="宋体"/>
          <w:spacing w:val="-1"/>
          <w:sz w:val="30"/>
          <w:szCs w:val="30"/>
        </w:rPr>
        <w:t>你在一个讨厌的老板手下工</w:t>
      </w:r>
      <w:r>
        <w:rPr>
          <w:rFonts w:ascii="宋体" w:hAnsi="宋体" w:eastAsia="宋体" w:cs="宋体"/>
          <w:sz w:val="30"/>
          <w:szCs w:val="30"/>
        </w:rPr>
        <w:t xml:space="preserve"> 作，那么你有没有可能换个工作？如果你的</w:t>
      </w:r>
      <w:r>
        <w:rPr>
          <w:rFonts w:ascii="宋体" w:hAnsi="宋体" w:eastAsia="宋体" w:cs="宋体"/>
          <w:spacing w:val="-1"/>
          <w:sz w:val="30"/>
          <w:szCs w:val="30"/>
        </w:rPr>
        <w:t>清单中有交通堵塞这一项，</w:t>
      </w:r>
      <w:r>
        <w:rPr>
          <w:rFonts w:ascii="宋体" w:hAnsi="宋体" w:eastAsia="宋体" w:cs="宋体"/>
          <w:sz w:val="30"/>
          <w:szCs w:val="30"/>
        </w:rPr>
        <w:t xml:space="preserve"> 那么你是否可以调整自己的通勤方式和时间</w:t>
      </w:r>
      <w:r>
        <w:rPr>
          <w:rFonts w:ascii="宋体" w:hAnsi="宋体" w:eastAsia="宋体" w:cs="宋体"/>
          <w:spacing w:val="-1"/>
          <w:sz w:val="30"/>
          <w:szCs w:val="30"/>
        </w:rPr>
        <w:t>？你可以想想办法。虽然我</w:t>
      </w:r>
      <w:r>
        <w:rPr>
          <w:rFonts w:ascii="宋体" w:hAnsi="宋体" w:eastAsia="宋体" w:cs="宋体"/>
          <w:sz w:val="30"/>
          <w:szCs w:val="30"/>
        </w:rPr>
        <w:t xml:space="preserve"> 们通常没法很好地控制大多数内部或外部环</w:t>
      </w:r>
      <w:r>
        <w:rPr>
          <w:rFonts w:ascii="宋体" w:hAnsi="宋体" w:eastAsia="宋体" w:cs="宋体"/>
          <w:spacing w:val="-1"/>
          <w:sz w:val="30"/>
          <w:szCs w:val="30"/>
        </w:rPr>
        <w:t>境，但如果你发现了可以排</w:t>
      </w:r>
      <w:r>
        <w:rPr>
          <w:rFonts w:ascii="宋体" w:hAnsi="宋体" w:eastAsia="宋体" w:cs="宋体"/>
          <w:sz w:val="30"/>
          <w:szCs w:val="30"/>
        </w:rPr>
        <w:t xml:space="preserve"> 解压力的方式，那么你无论如何也要这样做</w:t>
      </w:r>
      <w:r>
        <w:rPr>
          <w:rFonts w:ascii="宋体" w:hAnsi="宋体" w:eastAsia="宋体" w:cs="宋体"/>
          <w:spacing w:val="-1"/>
          <w:sz w:val="30"/>
          <w:szCs w:val="30"/>
        </w:rPr>
        <w:t>！因为这不仅能够增强你的</w:t>
      </w:r>
      <w:r>
        <w:rPr>
          <w:rFonts w:ascii="宋体" w:hAnsi="宋体" w:eastAsia="宋体" w:cs="宋体"/>
          <w:sz w:val="30"/>
          <w:szCs w:val="30"/>
        </w:rPr>
        <w:t xml:space="preserve"> 能动性，同时也可以释放你的精力，让你采</w:t>
      </w:r>
      <w:r>
        <w:rPr>
          <w:rFonts w:ascii="宋体" w:hAnsi="宋体" w:eastAsia="宋体" w:cs="宋体"/>
          <w:spacing w:val="-1"/>
          <w:sz w:val="30"/>
          <w:szCs w:val="30"/>
        </w:rPr>
        <w:t>取创造性的方式来应对剩下</w:t>
      </w:r>
      <w:r>
        <w:rPr>
          <w:rFonts w:ascii="宋体" w:hAnsi="宋体" w:eastAsia="宋体" w:cs="宋体"/>
          <w:sz w:val="30"/>
          <w:szCs w:val="30"/>
        </w:rPr>
        <w:t xml:space="preserve"> </w:t>
      </w:r>
      <w:r>
        <w:rPr>
          <w:rFonts w:ascii="宋体" w:hAnsi="宋体" w:eastAsia="宋体" w:cs="宋体"/>
          <w:spacing w:val="-1"/>
          <w:sz w:val="30"/>
          <w:szCs w:val="30"/>
        </w:rPr>
        <w:t>的那些你无法影响的压力源。</w:t>
      </w:r>
    </w:p>
    <w:p w14:paraId="58F895AB">
      <w:pPr>
        <w:spacing w:before="293" w:line="222" w:lineRule="auto"/>
        <w:ind w:firstLine="602"/>
        <w:rPr>
          <w:rFonts w:ascii="宋体" w:hAnsi="宋体" w:eastAsia="宋体" w:cs="宋体"/>
          <w:sz w:val="30"/>
          <w:szCs w:val="30"/>
        </w:rPr>
      </w:pPr>
      <w:r>
        <w:rPr>
          <w:rFonts w:ascii="宋体" w:hAnsi="宋体" w:eastAsia="宋体" w:cs="宋体"/>
          <w:spacing w:val="-1"/>
          <w:sz w:val="30"/>
          <w:szCs w:val="30"/>
        </w:rPr>
        <w:t>第三部分将讨论我们如何找到应对压力等式的第二要素和第三要素</w:t>
      </w:r>
      <w:r>
        <w:rPr>
          <w:rFonts w:ascii="宋体" w:hAnsi="宋体" w:eastAsia="宋体" w:cs="宋体"/>
          <w:spacing w:val="16"/>
          <w:sz w:val="30"/>
          <w:szCs w:val="30"/>
        </w:rPr>
        <w:t xml:space="preserve"> </w:t>
      </w:r>
      <w:r>
        <w:rPr>
          <w:rFonts w:ascii="宋体" w:hAnsi="宋体" w:eastAsia="宋体" w:cs="宋体"/>
          <w:sz w:val="30"/>
          <w:szCs w:val="30"/>
        </w:rPr>
        <w:t>的能动性，即改变我们感知威胁的方式，以及</w:t>
      </w:r>
      <w:r>
        <w:rPr>
          <w:rFonts w:ascii="宋体" w:hAnsi="宋体" w:eastAsia="宋体" w:cs="宋体"/>
          <w:spacing w:val="-1"/>
          <w:sz w:val="30"/>
          <w:szCs w:val="30"/>
        </w:rPr>
        <w:t>我们在触发应激唤醒反应</w:t>
      </w:r>
      <w:r>
        <w:rPr>
          <w:rFonts w:ascii="宋体" w:hAnsi="宋体" w:eastAsia="宋体" w:cs="宋体"/>
          <w:sz w:val="30"/>
          <w:szCs w:val="30"/>
        </w:rPr>
        <w:t xml:space="preserve"> 之后应对它的方式。我在这里要指出的是，从</w:t>
      </w:r>
      <w:r>
        <w:rPr>
          <w:rFonts w:ascii="宋体" w:hAnsi="宋体" w:eastAsia="宋体" w:cs="宋体"/>
          <w:spacing w:val="-1"/>
          <w:sz w:val="30"/>
          <w:szCs w:val="30"/>
        </w:rPr>
        <w:t>长远角度来看，我们可能</w:t>
      </w:r>
      <w:r>
        <w:rPr>
          <w:rFonts w:ascii="宋体" w:hAnsi="宋体" w:eastAsia="宋体" w:cs="宋体"/>
          <w:sz w:val="30"/>
          <w:szCs w:val="30"/>
        </w:rPr>
        <w:t xml:space="preserve"> 会对压力等式的第二个要素产生最大的影响，</w:t>
      </w:r>
      <w:r>
        <w:rPr>
          <w:rFonts w:ascii="宋体" w:hAnsi="宋体" w:eastAsia="宋体" w:cs="宋体"/>
          <w:spacing w:val="-1"/>
          <w:sz w:val="30"/>
          <w:szCs w:val="30"/>
        </w:rPr>
        <w:t>即我们对压力源的评判。</w:t>
      </w:r>
      <w:r>
        <w:rPr>
          <w:rFonts w:ascii="宋体" w:hAnsi="宋体" w:eastAsia="宋体" w:cs="宋体"/>
          <w:sz w:val="30"/>
          <w:szCs w:val="30"/>
        </w:rPr>
        <w:t xml:space="preserve"> 随着时间的推移，我们可以通过改变自己和压</w:t>
      </w:r>
      <w:r>
        <w:rPr>
          <w:rFonts w:ascii="宋体" w:hAnsi="宋体" w:eastAsia="宋体" w:cs="宋体"/>
          <w:spacing w:val="-1"/>
          <w:sz w:val="30"/>
          <w:szCs w:val="30"/>
        </w:rPr>
        <w:t>力源的联系方式来改变我</w:t>
      </w:r>
      <w:r>
        <w:rPr>
          <w:rFonts w:ascii="宋体" w:hAnsi="宋体" w:eastAsia="宋体" w:cs="宋体"/>
          <w:sz w:val="30"/>
          <w:szCs w:val="30"/>
        </w:rPr>
        <w:t xml:space="preserve"> 们对压力源的看法。然而，由于这种评估过程</w:t>
      </w:r>
      <w:r>
        <w:rPr>
          <w:rFonts w:ascii="宋体" w:hAnsi="宋体" w:eastAsia="宋体" w:cs="宋体"/>
          <w:spacing w:val="-1"/>
          <w:sz w:val="30"/>
          <w:szCs w:val="30"/>
        </w:rPr>
        <w:t>发生在生存脑中，因此仅</w:t>
      </w:r>
      <w:r>
        <w:rPr>
          <w:rFonts w:ascii="宋体" w:hAnsi="宋体" w:eastAsia="宋体" w:cs="宋体"/>
          <w:sz w:val="30"/>
          <w:szCs w:val="30"/>
        </w:rPr>
        <w:t xml:space="preserve"> 仅告诉自己</w:t>
      </w:r>
      <w:r>
        <w:rPr>
          <w:rFonts w:ascii="Times New Roman" w:hAnsi="Times New Roman" w:eastAsia="Times New Roman" w:cs="Times New Roman"/>
          <w:sz w:val="30"/>
          <w:szCs w:val="30"/>
        </w:rPr>
        <w:t>“</w:t>
      </w:r>
      <w:r>
        <w:rPr>
          <w:rFonts w:ascii="宋体" w:hAnsi="宋体" w:eastAsia="宋体" w:cs="宋体"/>
          <w:sz w:val="30"/>
          <w:szCs w:val="30"/>
        </w:rPr>
        <w:t>这没什么大不了</w:t>
      </w:r>
      <w:r>
        <w:rPr>
          <w:rFonts w:ascii="Times New Roman" w:hAnsi="Times New Roman" w:eastAsia="Times New Roman" w:cs="Times New Roman"/>
          <w:sz w:val="30"/>
          <w:szCs w:val="30"/>
        </w:rPr>
        <w:t>”</w:t>
      </w:r>
      <w:r>
        <w:rPr>
          <w:rFonts w:ascii="宋体" w:hAnsi="宋体" w:eastAsia="宋体" w:cs="宋体"/>
          <w:sz w:val="30"/>
          <w:szCs w:val="30"/>
        </w:rPr>
        <w:t>不会真正改变生</w:t>
      </w:r>
      <w:r>
        <w:rPr>
          <w:rFonts w:ascii="宋体" w:hAnsi="宋体" w:eastAsia="宋体" w:cs="宋体"/>
          <w:spacing w:val="-1"/>
          <w:sz w:val="30"/>
          <w:szCs w:val="30"/>
        </w:rPr>
        <w:t>存脑的感知。这种来自思</w:t>
      </w:r>
      <w:r>
        <w:rPr>
          <w:rFonts w:ascii="宋体" w:hAnsi="宋体" w:eastAsia="宋体" w:cs="宋体"/>
          <w:sz w:val="30"/>
          <w:szCs w:val="30"/>
        </w:rPr>
        <w:t xml:space="preserve"> 考脑的评估可能会无视、贬低或批判生存脑的</w:t>
      </w:r>
      <w:r>
        <w:rPr>
          <w:rFonts w:ascii="宋体" w:hAnsi="宋体" w:eastAsia="宋体" w:cs="宋体"/>
          <w:spacing w:val="-1"/>
          <w:sz w:val="30"/>
          <w:szCs w:val="30"/>
        </w:rPr>
        <w:t>神经感知，而这实际上会</w:t>
      </w:r>
      <w:r>
        <w:rPr>
          <w:rFonts w:ascii="宋体" w:hAnsi="宋体" w:eastAsia="宋体" w:cs="宋体"/>
          <w:sz w:val="30"/>
          <w:szCs w:val="30"/>
        </w:rPr>
        <w:t xml:space="preserve"> </w:t>
      </w:r>
      <w:r>
        <w:rPr>
          <w:rFonts w:ascii="宋体" w:hAnsi="宋体" w:eastAsia="宋体" w:cs="宋体"/>
          <w:spacing w:val="-1"/>
          <w:sz w:val="30"/>
          <w:szCs w:val="30"/>
        </w:rPr>
        <w:t>让我们的应激反应变得更严重。</w:t>
      </w:r>
    </w:p>
    <w:p w14:paraId="1D699AB3">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3BB5CB1F">
      <w:pPr>
        <w:pStyle w:val="2"/>
      </w:pPr>
    </w:p>
    <w:p w14:paraId="00E9B342">
      <w:pPr>
        <w:pStyle w:val="2"/>
      </w:pPr>
    </w:p>
    <w:p w14:paraId="30E4C7E3">
      <w:pPr>
        <w:pStyle w:val="2"/>
        <w:spacing w:line="241" w:lineRule="auto"/>
      </w:pPr>
    </w:p>
    <w:p w14:paraId="7B80CC3A">
      <w:pPr>
        <w:pStyle w:val="2"/>
        <w:spacing w:line="241" w:lineRule="auto"/>
      </w:pPr>
    </w:p>
    <w:p w14:paraId="46196E13">
      <w:pPr>
        <w:spacing w:before="97" w:line="222" w:lineRule="auto"/>
        <w:ind w:left="3" w:firstLine="597"/>
        <w:rPr>
          <w:rFonts w:ascii="宋体" w:hAnsi="宋体" w:eastAsia="宋体" w:cs="宋体"/>
          <w:sz w:val="30"/>
          <w:szCs w:val="30"/>
        </w:rPr>
      </w:pPr>
      <w:r>
        <w:rPr>
          <w:rFonts w:ascii="宋体" w:hAnsi="宋体" w:eastAsia="宋体" w:cs="宋体"/>
          <w:spacing w:val="-1"/>
          <w:sz w:val="30"/>
          <w:szCs w:val="30"/>
        </w:rPr>
        <w:t>相反，我们需要花时间训练自己的生存脑和身体，让它们学会如何</w:t>
      </w:r>
      <w:r>
        <w:rPr>
          <w:rFonts w:ascii="宋体" w:hAnsi="宋体" w:eastAsia="宋体" w:cs="宋体"/>
          <w:spacing w:val="16"/>
          <w:sz w:val="30"/>
          <w:szCs w:val="30"/>
        </w:rPr>
        <w:t xml:space="preserve"> </w:t>
      </w:r>
      <w:r>
        <w:rPr>
          <w:rFonts w:ascii="宋体" w:hAnsi="宋体" w:eastAsia="宋体" w:cs="宋体"/>
          <w:spacing w:val="-1"/>
          <w:sz w:val="30"/>
          <w:szCs w:val="30"/>
        </w:rPr>
        <w:t>调整自己和特定压力源之间的关系。我将在第三部分对此进行更多解</w:t>
      </w:r>
    </w:p>
    <w:p w14:paraId="09E3962D">
      <w:pPr>
        <w:spacing w:before="2" w:line="222" w:lineRule="auto"/>
        <w:ind w:left="2" w:hanging="2"/>
        <w:rPr>
          <w:rFonts w:ascii="宋体" w:hAnsi="宋体" w:eastAsia="宋体" w:cs="宋体"/>
          <w:sz w:val="30"/>
          <w:szCs w:val="30"/>
        </w:rPr>
      </w:pPr>
      <w:r>
        <w:rPr>
          <w:rFonts w:ascii="宋体" w:hAnsi="宋体" w:eastAsia="宋体" w:cs="宋体"/>
          <w:sz w:val="30"/>
          <w:szCs w:val="30"/>
        </w:rPr>
        <w:t>释，但是现在，你可以借助勇士般的智慧和</w:t>
      </w:r>
      <w:r>
        <w:rPr>
          <w:rFonts w:ascii="宋体" w:hAnsi="宋体" w:eastAsia="宋体" w:cs="宋体"/>
          <w:spacing w:val="-1"/>
          <w:sz w:val="30"/>
          <w:szCs w:val="30"/>
        </w:rPr>
        <w:t>勇气来促成这样的改变。例</w:t>
      </w:r>
      <w:r>
        <w:rPr>
          <w:rFonts w:ascii="宋体" w:hAnsi="宋体" w:eastAsia="宋体" w:cs="宋体"/>
          <w:sz w:val="30"/>
          <w:szCs w:val="30"/>
        </w:rPr>
        <w:t xml:space="preserve"> </w:t>
      </w:r>
      <w:r>
        <w:rPr>
          <w:rFonts w:ascii="宋体" w:hAnsi="宋体" w:eastAsia="宋体" w:cs="宋体"/>
          <w:spacing w:val="-1"/>
          <w:sz w:val="30"/>
          <w:szCs w:val="30"/>
        </w:rPr>
        <w:t>如，你可以利用智慧来辨别自己生存脑的神经感知何时会将某些事情认</w:t>
      </w:r>
      <w:r>
        <w:rPr>
          <w:rFonts w:ascii="宋体" w:hAnsi="宋体" w:eastAsia="宋体" w:cs="宋体"/>
          <w:spacing w:val="17"/>
          <w:sz w:val="30"/>
          <w:szCs w:val="30"/>
        </w:rPr>
        <w:t xml:space="preserve"> </w:t>
      </w:r>
      <w:r>
        <w:rPr>
          <w:rFonts w:ascii="宋体" w:hAnsi="宋体" w:eastAsia="宋体" w:cs="宋体"/>
          <w:spacing w:val="-1"/>
          <w:sz w:val="30"/>
          <w:szCs w:val="30"/>
        </w:rPr>
        <w:t>为是威胁或挑战。你还可以鼓起勇气，培养自己身心系统忍耐应激唤醒</w:t>
      </w:r>
      <w:r>
        <w:rPr>
          <w:rFonts w:ascii="宋体" w:hAnsi="宋体" w:eastAsia="宋体" w:cs="宋体"/>
          <w:spacing w:val="17"/>
          <w:sz w:val="30"/>
          <w:szCs w:val="30"/>
        </w:rPr>
        <w:t xml:space="preserve"> </w:t>
      </w:r>
      <w:r>
        <w:rPr>
          <w:rFonts w:ascii="宋体" w:hAnsi="宋体" w:eastAsia="宋体" w:cs="宋体"/>
          <w:spacing w:val="-1"/>
          <w:sz w:val="30"/>
          <w:szCs w:val="30"/>
        </w:rPr>
        <w:t>反应的能力，即允许压力、负面情绪以及痛苦的想法存在，同时不需要</w:t>
      </w:r>
      <w:r>
        <w:rPr>
          <w:rFonts w:ascii="宋体" w:hAnsi="宋体" w:eastAsia="宋体" w:cs="宋体"/>
          <w:spacing w:val="17"/>
          <w:sz w:val="30"/>
          <w:szCs w:val="30"/>
        </w:rPr>
        <w:t xml:space="preserve"> </w:t>
      </w:r>
      <w:r>
        <w:rPr>
          <w:rFonts w:ascii="宋体" w:hAnsi="宋体" w:eastAsia="宋体" w:cs="宋体"/>
          <w:spacing w:val="-3"/>
          <w:sz w:val="30"/>
          <w:szCs w:val="30"/>
        </w:rPr>
        <w:t>它们改变。</w:t>
      </w:r>
    </w:p>
    <w:p w14:paraId="7358EAF3">
      <w:pPr>
        <w:spacing w:before="289" w:line="222" w:lineRule="auto"/>
        <w:ind w:left="1" w:firstLine="598"/>
        <w:rPr>
          <w:rFonts w:ascii="宋体" w:hAnsi="宋体" w:eastAsia="宋体" w:cs="宋体"/>
          <w:sz w:val="30"/>
          <w:szCs w:val="30"/>
        </w:rPr>
      </w:pPr>
      <w:r>
        <w:rPr>
          <w:rFonts w:ascii="宋体" w:hAnsi="宋体" w:eastAsia="宋体" w:cs="宋体"/>
          <w:spacing w:val="-1"/>
          <w:sz w:val="30"/>
          <w:szCs w:val="30"/>
        </w:rPr>
        <w:t>对压力等式的第三个要素来说，我们可能会在应激唤醒反应产生之</w:t>
      </w:r>
      <w:r>
        <w:rPr>
          <w:rFonts w:ascii="宋体" w:hAnsi="宋体" w:eastAsia="宋体" w:cs="宋体"/>
          <w:spacing w:val="17"/>
          <w:sz w:val="30"/>
          <w:szCs w:val="30"/>
        </w:rPr>
        <w:t xml:space="preserve"> </w:t>
      </w:r>
      <w:r>
        <w:rPr>
          <w:rFonts w:ascii="宋体" w:hAnsi="宋体" w:eastAsia="宋体" w:cs="宋体"/>
          <w:spacing w:val="-1"/>
          <w:sz w:val="30"/>
          <w:szCs w:val="30"/>
        </w:rPr>
        <w:t>后的短期内从应对它的过程中获得最有力的杠杆效果。当应激唤醒反应</w:t>
      </w:r>
      <w:r>
        <w:rPr>
          <w:rFonts w:ascii="宋体" w:hAnsi="宋体" w:eastAsia="宋体" w:cs="宋体"/>
          <w:spacing w:val="18"/>
          <w:sz w:val="30"/>
          <w:szCs w:val="30"/>
        </w:rPr>
        <w:t xml:space="preserve"> </w:t>
      </w:r>
      <w:r>
        <w:rPr>
          <w:rFonts w:ascii="宋体" w:hAnsi="宋体" w:eastAsia="宋体" w:cs="宋体"/>
          <w:spacing w:val="-1"/>
          <w:sz w:val="30"/>
          <w:szCs w:val="30"/>
        </w:rPr>
        <w:t>被触发时，你可以做的第一件事情就是不要对它太过在意。这就是我们</w:t>
      </w:r>
      <w:r>
        <w:rPr>
          <w:rFonts w:ascii="宋体" w:hAnsi="宋体" w:eastAsia="宋体" w:cs="宋体"/>
          <w:spacing w:val="18"/>
          <w:sz w:val="30"/>
          <w:szCs w:val="30"/>
        </w:rPr>
        <w:t xml:space="preserve"> </w:t>
      </w:r>
      <w:r>
        <w:rPr>
          <w:rFonts w:ascii="宋体" w:hAnsi="宋体" w:eastAsia="宋体" w:cs="宋体"/>
          <w:spacing w:val="-1"/>
          <w:sz w:val="30"/>
          <w:szCs w:val="30"/>
        </w:rPr>
        <w:t>调用能量应对威胁或挑战的方式，一旦生存脑感知到了危险，我们就无</w:t>
      </w:r>
      <w:r>
        <w:rPr>
          <w:rFonts w:ascii="宋体" w:hAnsi="宋体" w:eastAsia="宋体" w:cs="宋体"/>
          <w:spacing w:val="18"/>
          <w:sz w:val="30"/>
          <w:szCs w:val="30"/>
        </w:rPr>
        <w:t xml:space="preserve"> </w:t>
      </w:r>
      <w:r>
        <w:rPr>
          <w:rFonts w:ascii="宋体" w:hAnsi="宋体" w:eastAsia="宋体" w:cs="宋体"/>
          <w:spacing w:val="-1"/>
          <w:sz w:val="30"/>
          <w:szCs w:val="30"/>
        </w:rPr>
        <w:t>法神奇地避免应激唤醒反应的产生。这在神经生物学角度上是不可能</w:t>
      </w:r>
    </w:p>
    <w:p w14:paraId="14639586">
      <w:pPr>
        <w:spacing w:before="1" w:line="222" w:lineRule="auto"/>
        <w:ind w:left="25"/>
        <w:rPr>
          <w:rFonts w:ascii="宋体" w:hAnsi="宋体" w:eastAsia="宋体" w:cs="宋体"/>
          <w:sz w:val="30"/>
          <w:szCs w:val="30"/>
        </w:rPr>
      </w:pPr>
      <w:r>
        <w:rPr>
          <w:rFonts w:ascii="宋体" w:hAnsi="宋体" w:eastAsia="宋体" w:cs="宋体"/>
          <w:spacing w:val="-19"/>
          <w:sz w:val="30"/>
          <w:szCs w:val="30"/>
        </w:rPr>
        <w:t>的！</w:t>
      </w:r>
    </w:p>
    <w:p w14:paraId="371E1B6D">
      <w:pPr>
        <w:spacing w:before="299" w:line="222" w:lineRule="auto"/>
        <w:ind w:left="1" w:firstLine="598"/>
        <w:jc w:val="both"/>
        <w:rPr>
          <w:rFonts w:ascii="宋体" w:hAnsi="宋体" w:eastAsia="宋体" w:cs="宋体"/>
          <w:sz w:val="30"/>
          <w:szCs w:val="30"/>
        </w:rPr>
      </w:pPr>
      <w:r>
        <w:rPr>
          <w:rFonts w:ascii="宋体" w:hAnsi="宋体" w:eastAsia="宋体" w:cs="宋体"/>
          <w:spacing w:val="-1"/>
          <w:sz w:val="30"/>
          <w:szCs w:val="30"/>
        </w:rPr>
        <w:t>在本书第三部分中，我将教你一些练习方式，它们可以降低应激唤</w:t>
      </w:r>
      <w:r>
        <w:rPr>
          <w:rFonts w:ascii="宋体" w:hAnsi="宋体" w:eastAsia="宋体" w:cs="宋体"/>
          <w:spacing w:val="17"/>
          <w:sz w:val="30"/>
          <w:szCs w:val="30"/>
        </w:rPr>
        <w:t xml:space="preserve"> </w:t>
      </w:r>
      <w:r>
        <w:rPr>
          <w:rFonts w:ascii="宋体" w:hAnsi="宋体" w:eastAsia="宋体" w:cs="宋体"/>
          <w:spacing w:val="-1"/>
          <w:sz w:val="30"/>
          <w:szCs w:val="30"/>
        </w:rPr>
        <w:t>醒水平，在思考脑和生存脑之间建立同盟关系。现在，你可以将自己的</w:t>
      </w:r>
      <w:r>
        <w:rPr>
          <w:rFonts w:ascii="宋体" w:hAnsi="宋体" w:eastAsia="宋体" w:cs="宋体"/>
          <w:spacing w:val="18"/>
          <w:sz w:val="30"/>
          <w:szCs w:val="30"/>
        </w:rPr>
        <w:t xml:space="preserve"> </w:t>
      </w:r>
      <w:r>
        <w:rPr>
          <w:rFonts w:ascii="宋体" w:hAnsi="宋体" w:eastAsia="宋体" w:cs="宋体"/>
          <w:spacing w:val="-1"/>
          <w:sz w:val="30"/>
          <w:szCs w:val="30"/>
        </w:rPr>
        <w:t>注意力从任何压力之下可能会增加应激唤醒水平的思考脑习惯上转移，</w:t>
      </w:r>
      <w:r>
        <w:rPr>
          <w:rFonts w:ascii="宋体" w:hAnsi="宋体" w:eastAsia="宋体" w:cs="宋体"/>
          <w:spacing w:val="18"/>
          <w:sz w:val="30"/>
          <w:szCs w:val="30"/>
        </w:rPr>
        <w:t xml:space="preserve"> </w:t>
      </w:r>
      <w:r>
        <w:rPr>
          <w:rFonts w:ascii="宋体" w:hAnsi="宋体" w:eastAsia="宋体" w:cs="宋体"/>
          <w:spacing w:val="-1"/>
          <w:sz w:val="30"/>
          <w:szCs w:val="30"/>
        </w:rPr>
        <w:t>例如，为痛苦找借口，认为自己有压力，反复回想压力源，为最坏的情</w:t>
      </w:r>
      <w:r>
        <w:rPr>
          <w:rFonts w:ascii="宋体" w:hAnsi="宋体" w:eastAsia="宋体" w:cs="宋体"/>
          <w:spacing w:val="18"/>
          <w:sz w:val="30"/>
          <w:szCs w:val="30"/>
        </w:rPr>
        <w:t xml:space="preserve"> </w:t>
      </w:r>
      <w:r>
        <w:rPr>
          <w:rFonts w:ascii="宋体" w:hAnsi="宋体" w:eastAsia="宋体" w:cs="宋体"/>
          <w:spacing w:val="-1"/>
          <w:sz w:val="30"/>
          <w:szCs w:val="30"/>
        </w:rPr>
        <w:t>况做准备，抑或将自己的情况与其他人的进行比较。你可以将自己的注</w:t>
      </w:r>
      <w:r>
        <w:rPr>
          <w:rFonts w:ascii="宋体" w:hAnsi="宋体" w:eastAsia="宋体" w:cs="宋体"/>
          <w:spacing w:val="18"/>
          <w:sz w:val="30"/>
          <w:szCs w:val="30"/>
        </w:rPr>
        <w:t xml:space="preserve"> </w:t>
      </w:r>
      <w:r>
        <w:rPr>
          <w:rFonts w:ascii="宋体" w:hAnsi="宋体" w:eastAsia="宋体" w:cs="宋体"/>
          <w:spacing w:val="-1"/>
          <w:sz w:val="30"/>
          <w:szCs w:val="30"/>
        </w:rPr>
        <w:t>意力转移到周遭令人愉悦的声音或色彩上去。你还可以留意自己的身体</w:t>
      </w:r>
      <w:r>
        <w:rPr>
          <w:rFonts w:ascii="宋体" w:hAnsi="宋体" w:eastAsia="宋体" w:cs="宋体"/>
          <w:spacing w:val="18"/>
          <w:sz w:val="30"/>
          <w:szCs w:val="30"/>
        </w:rPr>
        <w:t xml:space="preserve"> </w:t>
      </w:r>
      <w:r>
        <w:rPr>
          <w:rFonts w:ascii="宋体" w:hAnsi="宋体" w:eastAsia="宋体" w:cs="宋体"/>
          <w:spacing w:val="-1"/>
          <w:sz w:val="30"/>
          <w:szCs w:val="30"/>
        </w:rPr>
        <w:t>如何与周围的环境（比如椅子、床铺或户外草坪等）接触并获得它们的</w:t>
      </w:r>
      <w:r>
        <w:rPr>
          <w:rFonts w:ascii="宋体" w:hAnsi="宋体" w:eastAsia="宋体" w:cs="宋体"/>
          <w:spacing w:val="18"/>
          <w:sz w:val="30"/>
          <w:szCs w:val="30"/>
        </w:rPr>
        <w:t xml:space="preserve"> </w:t>
      </w:r>
      <w:r>
        <w:rPr>
          <w:rFonts w:ascii="宋体" w:hAnsi="宋体" w:eastAsia="宋体" w:cs="宋体"/>
          <w:spacing w:val="-4"/>
          <w:sz w:val="30"/>
          <w:szCs w:val="30"/>
        </w:rPr>
        <w:t>支撑。</w:t>
      </w:r>
    </w:p>
    <w:p w14:paraId="2B783CAF">
      <w:pPr>
        <w:spacing w:before="288" w:line="222" w:lineRule="auto"/>
        <w:ind w:left="1" w:firstLine="601"/>
        <w:rPr>
          <w:rFonts w:ascii="宋体" w:hAnsi="宋体" w:eastAsia="宋体" w:cs="宋体"/>
          <w:sz w:val="30"/>
          <w:szCs w:val="30"/>
        </w:rPr>
      </w:pPr>
      <w:r>
        <w:rPr>
          <w:rFonts w:ascii="宋体" w:hAnsi="宋体" w:eastAsia="宋体" w:cs="宋体"/>
          <w:spacing w:val="-1"/>
          <w:sz w:val="30"/>
          <w:szCs w:val="30"/>
        </w:rPr>
        <w:t>你也可以回想一下自己为了转移对应激唤醒反应给身心系统带来不</w:t>
      </w:r>
      <w:r>
        <w:rPr>
          <w:rFonts w:ascii="宋体" w:hAnsi="宋体" w:eastAsia="宋体" w:cs="宋体"/>
          <w:spacing w:val="15"/>
          <w:sz w:val="30"/>
          <w:szCs w:val="30"/>
        </w:rPr>
        <w:t xml:space="preserve"> </w:t>
      </w:r>
      <w:r>
        <w:rPr>
          <w:rFonts w:ascii="宋体" w:hAnsi="宋体" w:eastAsia="宋体" w:cs="宋体"/>
          <w:spacing w:val="-1"/>
          <w:sz w:val="30"/>
          <w:szCs w:val="30"/>
        </w:rPr>
        <w:t>适感的注意力，为了否认、掩盖和避免这种感受，以及为了自我麻痹而</w:t>
      </w:r>
      <w:r>
        <w:rPr>
          <w:rFonts w:ascii="宋体" w:hAnsi="宋体" w:eastAsia="宋体" w:cs="宋体"/>
          <w:spacing w:val="18"/>
          <w:sz w:val="30"/>
          <w:szCs w:val="30"/>
        </w:rPr>
        <w:t xml:space="preserve"> </w:t>
      </w:r>
      <w:r>
        <w:rPr>
          <w:rFonts w:ascii="宋体" w:hAnsi="宋体" w:eastAsia="宋体" w:cs="宋体"/>
          <w:spacing w:val="-1"/>
          <w:sz w:val="30"/>
          <w:szCs w:val="30"/>
        </w:rPr>
        <w:t>养成的所有应激反应循环习惯。这是智慧和勇气可以派上用场的另一个</w:t>
      </w:r>
      <w:r>
        <w:rPr>
          <w:rFonts w:ascii="宋体" w:hAnsi="宋体" w:eastAsia="宋体" w:cs="宋体"/>
          <w:spacing w:val="18"/>
          <w:sz w:val="30"/>
          <w:szCs w:val="30"/>
        </w:rPr>
        <w:t xml:space="preserve"> </w:t>
      </w:r>
      <w:r>
        <w:rPr>
          <w:rFonts w:ascii="宋体" w:hAnsi="宋体" w:eastAsia="宋体" w:cs="宋体"/>
          <w:spacing w:val="-1"/>
          <w:sz w:val="30"/>
          <w:szCs w:val="30"/>
        </w:rPr>
        <w:t>地方。智慧有助于我们看清这些模式，而勇气则可以帮助我们承认我们</w:t>
      </w:r>
      <w:r>
        <w:rPr>
          <w:rFonts w:ascii="宋体" w:hAnsi="宋体" w:eastAsia="宋体" w:cs="宋体"/>
          <w:spacing w:val="18"/>
          <w:sz w:val="30"/>
          <w:szCs w:val="30"/>
        </w:rPr>
        <w:t xml:space="preserve"> </w:t>
      </w:r>
      <w:r>
        <w:rPr>
          <w:rFonts w:ascii="宋体" w:hAnsi="宋体" w:eastAsia="宋体" w:cs="宋体"/>
          <w:spacing w:val="-1"/>
          <w:sz w:val="30"/>
          <w:szCs w:val="30"/>
        </w:rPr>
        <w:t>让自己一次又一次忙得团团转的不够巧妙的选择并对此承担责任。当我</w:t>
      </w:r>
      <w:r>
        <w:rPr>
          <w:rFonts w:ascii="宋体" w:hAnsi="宋体" w:eastAsia="宋体" w:cs="宋体"/>
          <w:spacing w:val="18"/>
          <w:sz w:val="30"/>
          <w:szCs w:val="30"/>
        </w:rPr>
        <w:t xml:space="preserve"> </w:t>
      </w:r>
      <w:r>
        <w:rPr>
          <w:rFonts w:ascii="宋体" w:hAnsi="宋体" w:eastAsia="宋体" w:cs="宋体"/>
          <w:spacing w:val="-1"/>
          <w:sz w:val="30"/>
          <w:szCs w:val="30"/>
        </w:rPr>
        <w:t>们越来越了解自己采用的特定应激习惯时，我们就可以有意识地选择终</w:t>
      </w:r>
      <w:r>
        <w:rPr>
          <w:rFonts w:ascii="宋体" w:hAnsi="宋体" w:eastAsia="宋体" w:cs="宋体"/>
          <w:spacing w:val="18"/>
          <w:sz w:val="30"/>
          <w:szCs w:val="30"/>
        </w:rPr>
        <w:t xml:space="preserve"> </w:t>
      </w:r>
      <w:r>
        <w:rPr>
          <w:rFonts w:ascii="宋体" w:hAnsi="宋体" w:eastAsia="宋体" w:cs="宋体"/>
          <w:spacing w:val="-1"/>
          <w:sz w:val="30"/>
          <w:szCs w:val="30"/>
        </w:rPr>
        <w:t>止这些习惯，代之以其他有助于拓宽我们耐受窗的应对策略，比如睡</w:t>
      </w:r>
    </w:p>
    <w:p w14:paraId="1A7B1F46">
      <w:pPr>
        <w:spacing w:before="2" w:line="223" w:lineRule="auto"/>
        <w:ind w:left="1" w:firstLine="10"/>
        <w:rPr>
          <w:rFonts w:ascii="宋体" w:hAnsi="宋体" w:eastAsia="宋体" w:cs="宋体"/>
          <w:sz w:val="30"/>
          <w:szCs w:val="30"/>
        </w:rPr>
      </w:pPr>
      <w:r>
        <w:rPr>
          <w:rFonts w:ascii="宋体" w:hAnsi="宋体" w:eastAsia="宋体" w:cs="宋体"/>
          <w:spacing w:val="-1"/>
          <w:sz w:val="30"/>
          <w:szCs w:val="30"/>
        </w:rPr>
        <w:t>眠、健身、健康饮食、社会支持及其他促进自我调控的习惯。我也将在</w:t>
      </w:r>
      <w:r>
        <w:rPr>
          <w:rFonts w:ascii="宋体" w:hAnsi="宋体" w:eastAsia="宋体" w:cs="宋体"/>
          <w:spacing w:val="7"/>
          <w:sz w:val="30"/>
          <w:szCs w:val="30"/>
        </w:rPr>
        <w:t xml:space="preserve"> </w:t>
      </w:r>
      <w:r>
        <w:rPr>
          <w:rFonts w:ascii="宋体" w:hAnsi="宋体" w:eastAsia="宋体" w:cs="宋体"/>
          <w:spacing w:val="-1"/>
          <w:sz w:val="30"/>
          <w:szCs w:val="30"/>
        </w:rPr>
        <w:t>第三部分对此进行更多讨论。</w:t>
      </w:r>
    </w:p>
    <w:p w14:paraId="5D3F712E">
      <w:pPr>
        <w:spacing w:before="294" w:line="223" w:lineRule="auto"/>
        <w:ind w:left="5" w:firstLine="598"/>
        <w:rPr>
          <w:rFonts w:ascii="宋体" w:hAnsi="宋体" w:eastAsia="宋体" w:cs="宋体"/>
          <w:sz w:val="30"/>
          <w:szCs w:val="30"/>
        </w:rPr>
      </w:pPr>
      <w:r>
        <w:rPr>
          <w:rFonts w:ascii="宋体" w:hAnsi="宋体" w:eastAsia="宋体" w:cs="宋体"/>
          <w:spacing w:val="-1"/>
          <w:sz w:val="30"/>
          <w:szCs w:val="30"/>
        </w:rPr>
        <w:t>形成适应性的应对策略对处理慢性压力源来说尤其重要，因为后者</w:t>
      </w:r>
      <w:r>
        <w:rPr>
          <w:rFonts w:ascii="宋体" w:hAnsi="宋体" w:eastAsia="宋体" w:cs="宋体"/>
          <w:spacing w:val="12"/>
          <w:sz w:val="30"/>
          <w:szCs w:val="30"/>
        </w:rPr>
        <w:t xml:space="preserve"> </w:t>
      </w:r>
      <w:r>
        <w:rPr>
          <w:rFonts w:ascii="宋体" w:hAnsi="宋体" w:eastAsia="宋体" w:cs="宋体"/>
          <w:spacing w:val="-1"/>
          <w:sz w:val="30"/>
          <w:szCs w:val="30"/>
        </w:rPr>
        <w:t>是我们日常生活中的一部分。如果我们可以更好地学会如何管理来自慢</w:t>
      </w:r>
    </w:p>
    <w:p w14:paraId="0A6A1595">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224500F">
      <w:pPr>
        <w:pStyle w:val="2"/>
      </w:pPr>
    </w:p>
    <w:p w14:paraId="7F1B3058">
      <w:pPr>
        <w:pStyle w:val="2"/>
        <w:spacing w:line="241" w:lineRule="auto"/>
      </w:pPr>
    </w:p>
    <w:p w14:paraId="07554BBB">
      <w:pPr>
        <w:pStyle w:val="2"/>
        <w:spacing w:line="241" w:lineRule="auto"/>
      </w:pPr>
    </w:p>
    <w:p w14:paraId="270996AD">
      <w:pPr>
        <w:pStyle w:val="2"/>
        <w:spacing w:line="241" w:lineRule="auto"/>
      </w:pPr>
    </w:p>
    <w:p w14:paraId="1A4AB521">
      <w:pPr>
        <w:spacing w:before="97" w:line="223" w:lineRule="auto"/>
        <w:ind w:left="14" w:right="60" w:firstLine="1"/>
        <w:jc w:val="both"/>
        <w:rPr>
          <w:rFonts w:ascii="宋体" w:hAnsi="宋体" w:eastAsia="宋体" w:cs="宋体"/>
          <w:sz w:val="30"/>
          <w:szCs w:val="30"/>
        </w:rPr>
      </w:pPr>
      <w:r>
        <w:drawing>
          <wp:anchor distT="0" distB="0" distL="0" distR="0" simplePos="0" relativeHeight="251673600" behindDoc="0" locked="0" layoutInCell="1" allowOverlap="1">
            <wp:simplePos x="0" y="0"/>
            <wp:positionH relativeFrom="column">
              <wp:posOffset>0</wp:posOffset>
            </wp:positionH>
            <wp:positionV relativeFrom="paragraph">
              <wp:posOffset>873125</wp:posOffset>
            </wp:positionV>
            <wp:extent cx="5943600" cy="9525"/>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性压力源的压力，定期让我们回归基准状态，同时不会在不经意间增加</w:t>
      </w:r>
      <w:r>
        <w:rPr>
          <w:rFonts w:ascii="宋体" w:hAnsi="宋体" w:eastAsia="宋体" w:cs="宋体"/>
          <w:spacing w:val="14"/>
          <w:sz w:val="30"/>
          <w:szCs w:val="30"/>
        </w:rPr>
        <w:t xml:space="preserve"> </w:t>
      </w:r>
      <w:r>
        <w:rPr>
          <w:rFonts w:ascii="宋体" w:hAnsi="宋体" w:eastAsia="宋体" w:cs="宋体"/>
          <w:spacing w:val="-1"/>
          <w:sz w:val="30"/>
          <w:szCs w:val="30"/>
        </w:rPr>
        <w:t>我们的非稳态负荷，那么我们就能够具备更强大的能力来激发能动性，</w:t>
      </w:r>
      <w:r>
        <w:rPr>
          <w:rFonts w:ascii="宋体" w:hAnsi="宋体" w:eastAsia="宋体" w:cs="宋体"/>
          <w:spacing w:val="15"/>
          <w:sz w:val="30"/>
          <w:szCs w:val="30"/>
        </w:rPr>
        <w:t xml:space="preserve"> </w:t>
      </w:r>
      <w:r>
        <w:rPr>
          <w:rFonts w:ascii="宋体" w:hAnsi="宋体" w:eastAsia="宋体" w:cs="宋体"/>
          <w:spacing w:val="-1"/>
          <w:sz w:val="30"/>
          <w:szCs w:val="30"/>
        </w:rPr>
        <w:t>哪怕是在压力源突然到来的时候。</w:t>
      </w:r>
    </w:p>
    <w:p w14:paraId="4885CDBA">
      <w:pPr>
        <w:spacing w:before="300" w:line="265" w:lineRule="auto"/>
        <w:ind w:left="9" w:right="9" w:firstLine="456"/>
        <w:rPr>
          <w:rFonts w:ascii="Times New Roman" w:hAnsi="Times New Roman" w:eastAsia="Times New Roman" w:cs="Times New Roman"/>
          <w:sz w:val="22"/>
          <w:szCs w:val="22"/>
        </w:rPr>
      </w:pPr>
      <w:r>
        <w:fldChar w:fldCharType="begin"/>
      </w:r>
      <w:r>
        <w:instrText xml:space="preserve"> HYPERLINK \l "bookmark767" </w:instrText>
      </w:r>
      <w:r>
        <w:fldChar w:fldCharType="separate"/>
      </w:r>
      <w:r>
        <w:rPr>
          <w:rFonts w:ascii="Times New Roman" w:hAnsi="Times New Roman" w:eastAsia="Times New Roman" w:cs="Times New Roman"/>
          <w:color w:val="0000EE"/>
          <w:spacing w:val="5"/>
          <w:sz w:val="22"/>
          <w:szCs w:val="22"/>
          <w:u w:val="single" w:color="auto"/>
        </w:rPr>
        <w:t>[1]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 xml:space="preserve">lt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3"/>
          <w:sz w:val="22"/>
          <w:szCs w:val="22"/>
        </w:rPr>
        <w:t xml:space="preserve">, D.C.: </w:t>
      </w:r>
      <w:r>
        <w:rPr>
          <w:rFonts w:ascii="Times New Roman" w:hAnsi="Times New Roman" w:eastAsia="Times New Roman" w:cs="Times New Roman"/>
          <w:sz w:val="22"/>
          <w:szCs w:val="22"/>
        </w:rPr>
        <w:t>Joseph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3"/>
          <w:sz w:val="22"/>
          <w:szCs w:val="22"/>
        </w:rPr>
        <w:t>, 2002),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2"/>
          <w:sz w:val="22"/>
          <w:szCs w:val="22"/>
        </w:rPr>
        <w:t>3.</w:t>
      </w:r>
    </w:p>
    <w:p w14:paraId="4A983816">
      <w:pPr>
        <w:spacing w:before="99" w:line="261" w:lineRule="auto"/>
        <w:ind w:left="2" w:right="1" w:firstLine="464"/>
        <w:rPr>
          <w:rFonts w:ascii="Times New Roman" w:hAnsi="Times New Roman" w:eastAsia="Times New Roman" w:cs="Times New Roman"/>
          <w:sz w:val="22"/>
          <w:szCs w:val="22"/>
        </w:rPr>
      </w:pPr>
      <w:r>
        <w:fldChar w:fldCharType="begin"/>
      </w:r>
      <w:r>
        <w:instrText xml:space="preserve"> HYPERLINK \l "bookmark768"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Gary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Donna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Solving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Mystery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 Depression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Rodale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6"/>
          <w:sz w:val="22"/>
          <w:szCs w:val="22"/>
        </w:rPr>
        <w:t>2014);</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Brian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Resnick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6"/>
          <w:sz w:val="22"/>
          <w:szCs w:val="22"/>
        </w:rPr>
        <w:t>“100</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Million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Very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Few</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Tools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Treat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Vox</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5"/>
          <w:sz w:val="22"/>
          <w:szCs w:val="22"/>
        </w:rPr>
        <w:t>16,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5"/>
          <w:sz w:val="22"/>
          <w:szCs w:val="22"/>
        </w:rPr>
        <w:t>2018,</w:t>
      </w:r>
      <w:r>
        <w:rPr>
          <w:rFonts w:ascii="Times New Roman" w:hAnsi="Times New Roman" w:eastAsia="Times New Roman" w:cs="Times New Roman"/>
          <w:spacing w:val="29"/>
          <w:w w:val="101"/>
          <w:sz w:val="22"/>
          <w:szCs w:val="22"/>
        </w:rPr>
        <w:t xml:space="preserve"> </w:t>
      </w:r>
      <w:r>
        <w:fldChar w:fldCharType="begin"/>
      </w:r>
      <w:r>
        <w:instrText xml:space="preserve"> HYPERLINK "https://www.vox.com/science-and"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vox</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science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health</w:t>
      </w:r>
      <w:r>
        <w:rPr>
          <w:rFonts w:ascii="Times New Roman" w:hAnsi="Times New Roman" w:eastAsia="Times New Roman" w:cs="Times New Roman"/>
          <w:spacing w:val="7"/>
          <w:sz w:val="22"/>
          <w:szCs w:val="22"/>
        </w:rPr>
        <w:t>/2018/17/17276452/</w:t>
      </w:r>
      <w:r>
        <w:rPr>
          <w:rFonts w:ascii="Times New Roman" w:hAnsi="Times New Roman" w:eastAsia="Times New Roman" w:cs="Times New Roman"/>
          <w:sz w:val="22"/>
          <w:szCs w:val="22"/>
        </w:rPr>
        <w:t>chronic</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pain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treatment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psychology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cbt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evidence</w:t>
      </w:r>
      <w:r>
        <w:rPr>
          <w:rFonts w:ascii="Times New Roman" w:hAnsi="Times New Roman" w:eastAsia="Times New Roman" w:cs="Times New Roman"/>
          <w:spacing w:val="6"/>
          <w:sz w:val="22"/>
          <w:szCs w:val="22"/>
        </w:rPr>
        <w:t>.</w:t>
      </w:r>
    </w:p>
    <w:p w14:paraId="7BAB7299">
      <w:pPr>
        <w:spacing w:before="84" w:line="260" w:lineRule="auto"/>
        <w:ind w:left="4" w:right="5" w:firstLine="462"/>
        <w:rPr>
          <w:rFonts w:ascii="Times New Roman" w:hAnsi="Times New Roman" w:eastAsia="Times New Roman" w:cs="Times New Roman"/>
          <w:sz w:val="22"/>
          <w:szCs w:val="22"/>
        </w:rPr>
      </w:pPr>
      <w:r>
        <w:fldChar w:fldCharType="begin"/>
      </w:r>
      <w:r>
        <w:instrText xml:space="preserve"> HYPERLINK \l "bookmark769" </w:instrText>
      </w:r>
      <w:r>
        <w:fldChar w:fldCharType="separate"/>
      </w:r>
      <w:r>
        <w:rPr>
          <w:rFonts w:ascii="Times New Roman" w:hAnsi="Times New Roman" w:eastAsia="Times New Roman" w:cs="Times New Roman"/>
          <w:color w:val="0000EE"/>
          <w:spacing w:val="13"/>
          <w:sz w:val="22"/>
          <w:szCs w:val="22"/>
          <w:u w:val="single" w:color="auto"/>
        </w:rPr>
        <w:t>[3]</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spacing w:val="13"/>
          <w:sz w:val="22"/>
          <w:szCs w:val="22"/>
        </w:rPr>
        <w:t>J.</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Douglas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Bremner</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Damage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Understanding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TraumaRelated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Disorder from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2005),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34-37;</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 xml:space="preserve">A. </w:t>
      </w:r>
      <w:r>
        <w:rPr>
          <w:rFonts w:ascii="Times New Roman" w:hAnsi="Times New Roman" w:eastAsia="Times New Roman" w:cs="Times New Roman"/>
          <w:sz w:val="22"/>
          <w:szCs w:val="22"/>
        </w:rPr>
        <w:t>van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Disorders 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Extreme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Empirical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Complex</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Adaptation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 Traumatic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18,</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(2005):</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389-399</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Hidden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Wounds 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 xml:space="preserve">2005),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9.</w:t>
      </w:r>
    </w:p>
    <w:p w14:paraId="072415FE">
      <w:pPr>
        <w:spacing w:before="99" w:line="234" w:lineRule="auto"/>
        <w:ind w:left="6" w:right="4" w:firstLine="460"/>
        <w:rPr>
          <w:rFonts w:ascii="宋体" w:hAnsi="宋体" w:eastAsia="宋体" w:cs="宋体"/>
          <w:sz w:val="22"/>
          <w:szCs w:val="22"/>
        </w:rPr>
      </w:pPr>
      <w:r>
        <w:fldChar w:fldCharType="begin"/>
      </w:r>
      <w:r>
        <w:instrText xml:space="preserve"> HYPERLINK \l "bookmark770"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在追问之下，几位临床医师援引了针对</w:t>
      </w:r>
      <w:r>
        <w:rPr>
          <w:rFonts w:ascii="Times New Roman" w:hAnsi="Times New Roman" w:eastAsia="Times New Roman" w:cs="Times New Roman"/>
          <w:spacing w:val="4"/>
          <w:sz w:val="22"/>
          <w:szCs w:val="22"/>
        </w:rPr>
        <w:t>7</w:t>
      </w:r>
      <w:r>
        <w:rPr>
          <w:rFonts w:ascii="宋体" w:hAnsi="宋体" w:eastAsia="宋体" w:cs="宋体"/>
          <w:spacing w:val="4"/>
          <w:sz w:val="22"/>
          <w:szCs w:val="22"/>
        </w:rPr>
        <w:t>名女性的脑成像研究，这些女性在遭遇性侵或</w:t>
      </w:r>
      <w:r>
        <w:rPr>
          <w:rFonts w:ascii="宋体" w:hAnsi="宋体" w:eastAsia="宋体" w:cs="宋体"/>
          <w:spacing w:val="3"/>
          <w:sz w:val="22"/>
          <w:szCs w:val="22"/>
        </w:rPr>
        <w:t xml:space="preserve">   </w:t>
      </w:r>
      <w:r>
        <w:rPr>
          <w:rFonts w:ascii="宋体" w:hAnsi="宋体" w:eastAsia="宋体" w:cs="宋体"/>
          <w:spacing w:val="4"/>
          <w:sz w:val="22"/>
          <w:szCs w:val="22"/>
        </w:rPr>
        <w:t>身体虐待之后被诊断患有创伤后应激障碍。</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4"/>
          <w:sz w:val="22"/>
          <w:szCs w:val="22"/>
        </w:rPr>
        <w:t xml:space="preserve">A.  </w:t>
      </w:r>
      <w:r>
        <w:rPr>
          <w:rFonts w:ascii="Times New Roman" w:hAnsi="Times New Roman" w:eastAsia="Times New Roman" w:cs="Times New Roman"/>
          <w:sz w:val="22"/>
          <w:szCs w:val="22"/>
        </w:rPr>
        <w:t>Lanius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Script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Driven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Imagery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Induced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Dissociative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Responses 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PTSD:</w:t>
      </w:r>
      <w:r>
        <w:rPr>
          <w:rFonts w:ascii="Times New Roman" w:hAnsi="Times New Roman" w:eastAsia="Times New Roman" w:cs="Times New Roman"/>
          <w:spacing w:val="1"/>
          <w:sz w:val="22"/>
          <w:szCs w:val="22"/>
        </w:rPr>
        <w:t xml:space="preserve"> 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Functional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Magnetic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Resonance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Imaging</w:t>
      </w:r>
      <w:r>
        <w:rPr>
          <w:rFonts w:ascii="Times New Roman" w:hAnsi="Times New Roman" w:eastAsia="Times New Roman" w:cs="Times New Roman"/>
          <w:sz w:val="22"/>
          <w:szCs w:val="22"/>
        </w:rPr>
        <w:t xml:space="preserve"> Investigation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Biological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 xml:space="preserve">52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(2002):</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305-311.</w:t>
      </w:r>
      <w:r>
        <w:rPr>
          <w:rFonts w:ascii="Times New Roman" w:hAnsi="Times New Roman" w:eastAsia="Times New Roman" w:cs="Times New Roman"/>
          <w:spacing w:val="18"/>
          <w:w w:val="101"/>
          <w:sz w:val="22"/>
          <w:szCs w:val="22"/>
        </w:rPr>
        <w:t xml:space="preserve"> </w:t>
      </w:r>
      <w:r>
        <w:rPr>
          <w:rFonts w:ascii="宋体" w:hAnsi="宋体" w:eastAsia="宋体" w:cs="宋体"/>
          <w:spacing w:val="4"/>
          <w:sz w:val="22"/>
          <w:szCs w:val="22"/>
        </w:rPr>
        <w:t>研究人员用每个女性经历的创伤性事</w:t>
      </w:r>
      <w:r>
        <w:rPr>
          <w:rFonts w:ascii="宋体" w:hAnsi="宋体" w:eastAsia="宋体" w:cs="宋体"/>
          <w:sz w:val="22"/>
          <w:szCs w:val="22"/>
        </w:rPr>
        <w:t xml:space="preserve"> </w:t>
      </w:r>
      <w:r>
        <w:rPr>
          <w:rFonts w:ascii="宋体" w:hAnsi="宋体" w:eastAsia="宋体" w:cs="宋体"/>
          <w:spacing w:val="4"/>
          <w:sz w:val="22"/>
          <w:szCs w:val="22"/>
        </w:rPr>
        <w:t>件的图像作为驱动脚本来引发创伤性应激反应，其中</w:t>
      </w:r>
      <w:r>
        <w:rPr>
          <w:rFonts w:ascii="Times New Roman" w:hAnsi="Times New Roman" w:eastAsia="Times New Roman" w:cs="Times New Roman"/>
          <w:spacing w:val="4"/>
          <w:sz w:val="22"/>
          <w:szCs w:val="22"/>
        </w:rPr>
        <w:t>70%</w:t>
      </w:r>
      <w:r>
        <w:rPr>
          <w:rFonts w:ascii="宋体" w:hAnsi="宋体" w:eastAsia="宋体" w:cs="宋体"/>
          <w:spacing w:val="4"/>
          <w:sz w:val="22"/>
          <w:szCs w:val="22"/>
        </w:rPr>
        <w:t>的女性出现了</w:t>
      </w:r>
      <w:r>
        <w:rPr>
          <w:rFonts w:ascii="Times New Roman" w:hAnsi="Times New Roman" w:eastAsia="Times New Roman" w:cs="Times New Roman"/>
          <w:spacing w:val="4"/>
          <w:sz w:val="22"/>
          <w:szCs w:val="22"/>
        </w:rPr>
        <w:t>“</w:t>
      </w:r>
      <w:r>
        <w:rPr>
          <w:rFonts w:ascii="宋体" w:hAnsi="宋体" w:eastAsia="宋体" w:cs="宋体"/>
          <w:spacing w:val="4"/>
          <w:sz w:val="22"/>
          <w:szCs w:val="22"/>
        </w:rPr>
        <w:t>走不出兴奋</w:t>
      </w:r>
      <w:r>
        <w:rPr>
          <w:rFonts w:ascii="Times New Roman" w:hAnsi="Times New Roman" w:eastAsia="Times New Roman" w:cs="Times New Roman"/>
          <w:spacing w:val="4"/>
          <w:sz w:val="22"/>
          <w:szCs w:val="22"/>
        </w:rPr>
        <w:t>”</w:t>
      </w:r>
      <w:r>
        <w:rPr>
          <w:rFonts w:ascii="宋体" w:hAnsi="宋体" w:eastAsia="宋体" w:cs="宋体"/>
          <w:spacing w:val="4"/>
          <w:sz w:val="22"/>
          <w:szCs w:val="22"/>
        </w:rPr>
        <w:t>的反应，</w:t>
      </w:r>
    </w:p>
    <w:p w14:paraId="631F5D3F">
      <w:pPr>
        <w:spacing w:before="1" w:line="232" w:lineRule="auto"/>
        <w:ind w:left="7" w:right="198" w:firstLine="1"/>
        <w:rPr>
          <w:rFonts w:ascii="宋体" w:hAnsi="宋体" w:eastAsia="宋体" w:cs="宋体"/>
          <w:sz w:val="22"/>
          <w:szCs w:val="22"/>
        </w:rPr>
      </w:pPr>
      <w:r>
        <w:rPr>
          <w:rFonts w:ascii="宋体" w:hAnsi="宋体" w:eastAsia="宋体" w:cs="宋体"/>
          <w:spacing w:val="5"/>
          <w:sz w:val="22"/>
          <w:szCs w:val="22"/>
        </w:rPr>
        <w:t>而</w:t>
      </w:r>
      <w:r>
        <w:rPr>
          <w:rFonts w:ascii="Times New Roman" w:hAnsi="Times New Roman" w:eastAsia="Times New Roman" w:cs="Times New Roman"/>
          <w:spacing w:val="5"/>
          <w:sz w:val="22"/>
          <w:szCs w:val="22"/>
        </w:rPr>
        <w:t>30%</w:t>
      </w:r>
      <w:r>
        <w:rPr>
          <w:rFonts w:ascii="宋体" w:hAnsi="宋体" w:eastAsia="宋体" w:cs="宋体"/>
          <w:spacing w:val="5"/>
          <w:sz w:val="22"/>
          <w:szCs w:val="22"/>
        </w:rPr>
        <w:t>的女性出现了</w:t>
      </w:r>
      <w:r>
        <w:rPr>
          <w:rFonts w:ascii="Times New Roman" w:hAnsi="Times New Roman" w:eastAsia="Times New Roman" w:cs="Times New Roman"/>
          <w:spacing w:val="5"/>
          <w:sz w:val="22"/>
          <w:szCs w:val="22"/>
        </w:rPr>
        <w:t>“</w:t>
      </w:r>
      <w:r>
        <w:rPr>
          <w:rFonts w:ascii="宋体" w:hAnsi="宋体" w:eastAsia="宋体" w:cs="宋体"/>
          <w:spacing w:val="5"/>
          <w:sz w:val="22"/>
          <w:szCs w:val="22"/>
        </w:rPr>
        <w:t>走不出消沉</w:t>
      </w:r>
      <w:r>
        <w:rPr>
          <w:rFonts w:ascii="Times New Roman" w:hAnsi="Times New Roman" w:eastAsia="Times New Roman" w:cs="Times New Roman"/>
          <w:spacing w:val="5"/>
          <w:sz w:val="22"/>
          <w:szCs w:val="22"/>
        </w:rPr>
        <w:t>”</w:t>
      </w:r>
      <w:r>
        <w:rPr>
          <w:rFonts w:ascii="宋体" w:hAnsi="宋体" w:eastAsia="宋体" w:cs="宋体"/>
          <w:spacing w:val="5"/>
          <w:sz w:val="22"/>
          <w:szCs w:val="22"/>
        </w:rPr>
        <w:t>的反应</w:t>
      </w:r>
      <w:r>
        <w:rPr>
          <w:rFonts w:ascii="宋体" w:hAnsi="宋体" w:eastAsia="宋体" w:cs="宋体"/>
          <w:spacing w:val="4"/>
          <w:sz w:val="22"/>
          <w:szCs w:val="22"/>
        </w:rPr>
        <w:t>。然而，考虑到该实验仅仅局限于患有创伤后应激障</w:t>
      </w:r>
      <w:r>
        <w:rPr>
          <w:rFonts w:ascii="宋体" w:hAnsi="宋体" w:eastAsia="宋体" w:cs="宋体"/>
          <w:sz w:val="22"/>
          <w:szCs w:val="22"/>
        </w:rPr>
        <w:t xml:space="preserve"> </w:t>
      </w:r>
      <w:r>
        <w:rPr>
          <w:rFonts w:ascii="宋体" w:hAnsi="宋体" w:eastAsia="宋体" w:cs="宋体"/>
          <w:spacing w:val="5"/>
          <w:sz w:val="22"/>
          <w:szCs w:val="22"/>
        </w:rPr>
        <w:t>碍的女性，因此它显然无法推广到男女两性或增加非稳态负</w:t>
      </w:r>
      <w:r>
        <w:rPr>
          <w:rFonts w:ascii="宋体" w:hAnsi="宋体" w:eastAsia="宋体" w:cs="宋体"/>
          <w:spacing w:val="4"/>
          <w:sz w:val="22"/>
          <w:szCs w:val="22"/>
        </w:rPr>
        <w:t>荷的三种途径的下游效应上去。</w:t>
      </w:r>
    </w:p>
    <w:p w14:paraId="0DDD8939">
      <w:pPr>
        <w:spacing w:before="81" w:line="274" w:lineRule="auto"/>
        <w:ind w:left="466"/>
        <w:rPr>
          <w:rFonts w:ascii="Times New Roman" w:hAnsi="Times New Roman" w:eastAsia="Times New Roman" w:cs="Times New Roman"/>
          <w:sz w:val="22"/>
          <w:szCs w:val="22"/>
        </w:rPr>
      </w:pPr>
      <w:r>
        <w:fldChar w:fldCharType="begin"/>
      </w:r>
      <w:r>
        <w:instrText xml:space="preserve"> HYPERLINK \l "bookmark771" </w:instrText>
      </w:r>
      <w:r>
        <w:fldChar w:fldCharType="separate"/>
      </w:r>
      <w:r>
        <w:rPr>
          <w:rFonts w:ascii="Times New Roman" w:hAnsi="Times New Roman" w:eastAsia="Times New Roman" w:cs="Times New Roman"/>
          <w:color w:val="0000EE"/>
          <w:spacing w:val="3"/>
          <w:sz w:val="22"/>
          <w:szCs w:val="22"/>
          <w:u w:val="single" w:color="auto"/>
        </w:rPr>
        <w:t>[5]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 3</w:t>
      </w:r>
      <w:r>
        <w:rPr>
          <w:rFonts w:ascii="Times New Roman" w:hAnsi="Times New Roman" w:eastAsia="Times New Roman" w:cs="Times New Roman"/>
          <w:sz w:val="22"/>
          <w:szCs w:val="22"/>
        </w:rPr>
        <w:t>rd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Holt</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319-320.</w:t>
      </w:r>
    </w:p>
    <w:p w14:paraId="451F0795">
      <w:pPr>
        <w:spacing w:before="102" w:line="262" w:lineRule="auto"/>
        <w:ind w:left="2" w:right="5" w:firstLine="464"/>
        <w:rPr>
          <w:rFonts w:ascii="Times New Roman" w:hAnsi="Times New Roman" w:eastAsia="Times New Roman" w:cs="Times New Roman"/>
          <w:sz w:val="22"/>
          <w:szCs w:val="22"/>
        </w:rPr>
      </w:pPr>
      <w:r>
        <w:fldChar w:fldCharType="begin"/>
      </w:r>
      <w:r>
        <w:instrText xml:space="preserve"> HYPERLINK \l "bookmark772" </w:instrText>
      </w:r>
      <w:r>
        <w:fldChar w:fldCharType="separate"/>
      </w:r>
      <w:r>
        <w:rPr>
          <w:rFonts w:ascii="Times New Roman" w:hAnsi="Times New Roman" w:eastAsia="Times New Roman" w:cs="Times New Roman"/>
          <w:color w:val="0000EE"/>
          <w:spacing w:val="10"/>
          <w:sz w:val="22"/>
          <w:szCs w:val="22"/>
          <w:u w:val="single" w:color="auto"/>
        </w:rPr>
        <w:t>[6]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Approach 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
          <w:sz w:val="22"/>
          <w:szCs w:val="22"/>
        </w:rPr>
        <w:t xml:space="preserve">,  2006),  3334;  </w:t>
      </w:r>
      <w:r>
        <w:rPr>
          <w:rFonts w:ascii="Times New Roman" w:hAnsi="Times New Roman" w:eastAsia="Times New Roman" w:cs="Times New Roman"/>
          <w:sz w:val="22"/>
          <w:szCs w:val="22"/>
        </w:rPr>
        <w:t>Peter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Healing 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Berkeley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3"/>
          <w:sz w:val="22"/>
          <w:szCs w:val="22"/>
        </w:rPr>
        <w:t xml:space="preserve">1997),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9.</w:t>
      </w:r>
    </w:p>
    <w:p w14:paraId="52F94D99">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"bookmark773"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Levine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136-137.</w:t>
      </w:r>
    </w:p>
    <w:p w14:paraId="31F761E0">
      <w:pPr>
        <w:spacing w:before="102" w:line="265" w:lineRule="auto"/>
        <w:ind w:left="15" w:right="14" w:firstLine="451"/>
        <w:rPr>
          <w:rFonts w:ascii="Times New Roman" w:hAnsi="Times New Roman" w:eastAsia="Times New Roman" w:cs="Times New Roman"/>
          <w:sz w:val="22"/>
          <w:szCs w:val="22"/>
        </w:rPr>
      </w:pPr>
      <w:r>
        <w:fldChar w:fldCharType="begin"/>
      </w:r>
      <w:r>
        <w:instrText xml:space="preserve"> HYPERLINK \l "bookmark774" </w:instrText>
      </w:r>
      <w:r>
        <w:fldChar w:fldCharType="separate"/>
      </w:r>
      <w:r>
        <w:rPr>
          <w:rFonts w:ascii="Times New Roman" w:hAnsi="Times New Roman" w:eastAsia="Times New Roman" w:cs="Times New Roman"/>
          <w:color w:val="0000EE"/>
          <w:spacing w:val="3"/>
          <w:sz w:val="22"/>
          <w:szCs w:val="22"/>
          <w:u w:val="single" w:color="auto"/>
        </w:rPr>
        <w:t>[8]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Sapolsky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Zebras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Get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Ulcers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318-319;</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3"/>
          <w:sz w:val="22"/>
          <w:szCs w:val="22"/>
        </w:rPr>
        <w:t>34-</w:t>
      </w:r>
      <w:r>
        <w:rPr>
          <w:rFonts w:ascii="Times New Roman" w:hAnsi="Times New Roman" w:eastAsia="Times New Roman" w:cs="Times New Roman"/>
          <w:spacing w:val="2"/>
          <w:sz w:val="22"/>
          <w:szCs w:val="22"/>
        </w:rPr>
        <w:t>35;</w:t>
      </w:r>
      <w:r>
        <w:rPr>
          <w:rFonts w:ascii="Times New Roman" w:hAnsi="Times New Roman" w:eastAsia="Times New Roman" w:cs="Times New Roman"/>
          <w:sz w:val="22"/>
          <w:szCs w:val="22"/>
        </w:rPr>
        <w:t xml:space="preserve"> Scaer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 9.</w:t>
      </w:r>
    </w:p>
    <w:p w14:paraId="7AF33E3C">
      <w:pPr>
        <w:spacing w:before="86" w:line="274" w:lineRule="auto"/>
        <w:ind w:left="466"/>
        <w:rPr>
          <w:rFonts w:ascii="Times New Roman" w:hAnsi="Times New Roman" w:eastAsia="Times New Roman" w:cs="Times New Roman"/>
          <w:sz w:val="22"/>
          <w:szCs w:val="22"/>
        </w:rPr>
      </w:pPr>
      <w:r>
        <w:fldChar w:fldCharType="begin"/>
      </w:r>
      <w:r>
        <w:instrText xml:space="preserve"> HYPERLINK \l "bookmark775" </w:instrText>
      </w:r>
      <w:r>
        <w:fldChar w:fldCharType="separate"/>
      </w:r>
      <w:r>
        <w:rPr>
          <w:rFonts w:ascii="Times New Roman" w:hAnsi="Times New Roman" w:eastAsia="Times New Roman" w:cs="Times New Roman"/>
          <w:color w:val="0000EE"/>
          <w:spacing w:val="3"/>
          <w:sz w:val="22"/>
          <w:szCs w:val="22"/>
          <w:u w:val="single" w:color="auto"/>
        </w:rPr>
        <w:t>[9]</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xml:space="preserve">, 212-216; </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34.</w:t>
      </w:r>
    </w:p>
    <w:p w14:paraId="5F61E913">
      <w:pPr>
        <w:spacing w:before="100" w:line="275" w:lineRule="auto"/>
        <w:ind w:left="466"/>
        <w:rPr>
          <w:rFonts w:ascii="Times New Roman" w:hAnsi="Times New Roman" w:eastAsia="Times New Roman" w:cs="Times New Roman"/>
          <w:sz w:val="22"/>
          <w:szCs w:val="22"/>
        </w:rPr>
      </w:pPr>
      <w:r>
        <w:fldChar w:fldCharType="begin"/>
      </w:r>
      <w:r>
        <w:instrText xml:space="preserve"> HYPERLINK \l "bookmark776" </w:instrText>
      </w:r>
      <w:r>
        <w:fldChar w:fldCharType="separate"/>
      </w:r>
      <w:r>
        <w:rPr>
          <w:rFonts w:ascii="Times New Roman" w:hAnsi="Times New Roman" w:eastAsia="Times New Roman" w:cs="Times New Roman"/>
          <w:color w:val="0000EE"/>
          <w:spacing w:val="3"/>
          <w:sz w:val="22"/>
          <w:szCs w:val="22"/>
          <w:u w:val="single" w:color="auto"/>
        </w:rPr>
        <w:t>[10]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215.</w:t>
      </w:r>
    </w:p>
    <w:p w14:paraId="400EFFCD">
      <w:pPr>
        <w:spacing w:before="85" w:line="275" w:lineRule="auto"/>
        <w:ind w:left="466"/>
        <w:rPr>
          <w:rFonts w:ascii="Times New Roman" w:hAnsi="Times New Roman" w:eastAsia="Times New Roman" w:cs="Times New Roman"/>
          <w:sz w:val="22"/>
          <w:szCs w:val="22"/>
        </w:rPr>
      </w:pPr>
      <w:r>
        <w:fldChar w:fldCharType="begin"/>
      </w:r>
      <w:r>
        <w:instrText xml:space="preserve"> HYPERLINK \l "bookmark777" </w:instrText>
      </w:r>
      <w:r>
        <w:fldChar w:fldCharType="separate"/>
      </w:r>
      <w:r>
        <w:rPr>
          <w:rFonts w:ascii="Times New Roman" w:hAnsi="Times New Roman" w:eastAsia="Times New Roman" w:cs="Times New Roman"/>
          <w:color w:val="0000EE"/>
          <w:spacing w:val="3"/>
          <w:sz w:val="22"/>
          <w:szCs w:val="22"/>
          <w:u w:val="single" w:color="auto"/>
        </w:rPr>
        <w:t>[11]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215.</w:t>
      </w:r>
    </w:p>
    <w:p w14:paraId="114FB0AD">
      <w:pPr>
        <w:spacing w:before="100" w:line="250" w:lineRule="auto"/>
        <w:ind w:left="2" w:right="5" w:firstLine="464"/>
        <w:rPr>
          <w:rFonts w:ascii="宋体" w:hAnsi="宋体" w:eastAsia="宋体" w:cs="宋体"/>
          <w:sz w:val="22"/>
          <w:szCs w:val="22"/>
        </w:rPr>
      </w:pPr>
      <w:r>
        <w:fldChar w:fldCharType="begin"/>
      </w:r>
      <w:r>
        <w:instrText xml:space="preserve"> HYPERLINK \l "bookmark778" </w:instrText>
      </w:r>
      <w:r>
        <w:fldChar w:fldCharType="separate"/>
      </w:r>
      <w:r>
        <w:rPr>
          <w:rFonts w:ascii="Times New Roman" w:hAnsi="Times New Roman" w:eastAsia="Times New Roman" w:cs="Times New Roman"/>
          <w:color w:val="0000EE"/>
          <w:spacing w:val="4"/>
          <w:sz w:val="22"/>
          <w:szCs w:val="22"/>
          <w:u w:val="single" w:color="auto"/>
        </w:rPr>
        <w:t>[12]</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表格里的症状摘自</w:t>
      </w:r>
      <w:r>
        <w:rPr>
          <w:rFonts w:ascii="Times New Roman" w:hAnsi="Times New Roman" w:eastAsia="Times New Roman" w:cs="Times New Roman"/>
          <w:sz w:val="22"/>
          <w:szCs w:val="22"/>
        </w:rPr>
        <w:t>Elizabeth</w:t>
      </w:r>
      <w:r>
        <w:rPr>
          <w:rFonts w:ascii="Times New Roman" w:hAnsi="Times New Roman" w:eastAsia="Times New Roman" w:cs="Times New Roman"/>
          <w:spacing w:val="56"/>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Schaldach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MindfulnessBased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Mind Fitness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MMFT</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Manual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0"/>
          <w:sz w:val="22"/>
          <w:szCs w:val="22"/>
        </w:rPr>
        <w:t>2</w:t>
      </w:r>
      <w:r>
        <w:rPr>
          <w:rFonts w:ascii="Times New Roman" w:hAnsi="Times New Roman" w:eastAsia="Times New Roman" w:cs="Times New Roman"/>
          <w:sz w:val="22"/>
          <w:szCs w:val="22"/>
        </w:rPr>
        <w:t>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Alexandria</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VA</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2011), 84-88; </w:t>
      </w:r>
      <w:r>
        <w:rPr>
          <w:rFonts w:ascii="Times New Roman" w:hAnsi="Times New Roman" w:eastAsia="Times New Roman" w:cs="Times New Roman"/>
          <w:sz w:val="22"/>
          <w:szCs w:val="22"/>
        </w:rPr>
        <w:t>Levine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11;</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Know It</w:t>
      </w:r>
      <w:r>
        <w:rPr>
          <w:rFonts w:ascii="Times New Roman" w:hAnsi="Times New Roman" w:eastAsia="Times New Roman" w:cs="Times New Roman"/>
          <w:spacing w:val="3"/>
          <w:sz w:val="22"/>
          <w:szCs w:val="22"/>
        </w:rPr>
        <w:t xml:space="preserve">,  64;  </w:t>
      </w:r>
      <w:r>
        <w:rPr>
          <w:rFonts w:ascii="Times New Roman" w:hAnsi="Times New Roman" w:eastAsia="Times New Roman" w:cs="Times New Roman"/>
          <w:sz w:val="22"/>
          <w:szCs w:val="22"/>
        </w:rPr>
        <w:t>Diane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Poole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Laurence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Heller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Crash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Healing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Auto Accident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Berkeley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2001),47</w:t>
      </w:r>
      <w:r>
        <w:rPr>
          <w:rFonts w:ascii="Times New Roman" w:hAnsi="Times New Roman" w:eastAsia="Times New Roman" w:cs="Times New Roman"/>
          <w:spacing w:val="5"/>
          <w:sz w:val="22"/>
          <w:szCs w:val="22"/>
        </w:rPr>
        <w:t>-54</w:t>
      </w:r>
      <w:r>
        <w:rPr>
          <w:rFonts w:ascii="宋体" w:hAnsi="宋体" w:eastAsia="宋体" w:cs="宋体"/>
          <w:spacing w:val="5"/>
          <w:sz w:val="22"/>
          <w:szCs w:val="22"/>
        </w:rPr>
        <w:t>。</w:t>
      </w:r>
    </w:p>
    <w:p w14:paraId="551378F7">
      <w:pPr>
        <w:spacing w:before="70" w:line="274" w:lineRule="auto"/>
        <w:ind w:left="466"/>
        <w:rPr>
          <w:rFonts w:ascii="Times New Roman" w:hAnsi="Times New Roman" w:eastAsia="Times New Roman" w:cs="Times New Roman"/>
          <w:sz w:val="22"/>
          <w:szCs w:val="22"/>
        </w:rPr>
      </w:pPr>
      <w:r>
        <w:fldChar w:fldCharType="begin"/>
      </w:r>
      <w:r>
        <w:instrText xml:space="preserve"> HYPERLINK \l "bookmark779" </w:instrText>
      </w:r>
      <w:r>
        <w:fldChar w:fldCharType="separate"/>
      </w:r>
      <w:r>
        <w:rPr>
          <w:rFonts w:ascii="Times New Roman" w:hAnsi="Times New Roman" w:eastAsia="Times New Roman" w:cs="Times New Roman"/>
          <w:color w:val="0000EE"/>
          <w:spacing w:val="2"/>
          <w:sz w:val="22"/>
          <w:szCs w:val="22"/>
          <w:u w:val="single" w:color="auto"/>
        </w:rPr>
        <w:t>[13]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McEwen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10,</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31.</w:t>
      </w:r>
    </w:p>
    <w:p w14:paraId="6372E1A1">
      <w:pPr>
        <w:spacing w:line="274"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40297CEA">
      <w:pPr>
        <w:pStyle w:val="2"/>
        <w:spacing w:line="249" w:lineRule="auto"/>
      </w:pPr>
    </w:p>
    <w:p w14:paraId="140CB47F">
      <w:pPr>
        <w:pStyle w:val="2"/>
        <w:spacing w:line="249" w:lineRule="auto"/>
      </w:pPr>
    </w:p>
    <w:p w14:paraId="348F4A5F">
      <w:pPr>
        <w:pStyle w:val="2"/>
        <w:spacing w:line="249" w:lineRule="auto"/>
      </w:pPr>
    </w:p>
    <w:p w14:paraId="70B25D96">
      <w:pPr>
        <w:pStyle w:val="2"/>
        <w:spacing w:line="249" w:lineRule="auto"/>
      </w:pPr>
    </w:p>
    <w:p w14:paraId="167FDE56">
      <w:pPr>
        <w:pStyle w:val="2"/>
        <w:spacing w:line="249" w:lineRule="auto"/>
      </w:pPr>
    </w:p>
    <w:p w14:paraId="23DD7567">
      <w:pPr>
        <w:pStyle w:val="2"/>
        <w:spacing w:line="250" w:lineRule="auto"/>
      </w:pPr>
    </w:p>
    <w:p w14:paraId="42E093EA">
      <w:pPr>
        <w:pStyle w:val="2"/>
        <w:spacing w:line="250" w:lineRule="auto"/>
      </w:pPr>
    </w:p>
    <w:p w14:paraId="45D0E8CF">
      <w:pPr>
        <w:spacing w:before="137" w:line="220" w:lineRule="auto"/>
        <w:ind w:left="2743"/>
        <w:rPr>
          <w:rFonts w:ascii="宋体" w:hAnsi="宋体" w:eastAsia="宋体" w:cs="宋体"/>
          <w:sz w:val="42"/>
          <w:szCs w:val="42"/>
        </w:rPr>
      </w:pPr>
      <w:r>
        <w:rPr>
          <w:rFonts w:ascii="宋体" w:hAnsi="宋体" w:eastAsia="宋体" w:cs="宋体"/>
          <w:spacing w:val="-5"/>
          <w:sz w:val="42"/>
          <w:szCs w:val="42"/>
        </w:rPr>
        <w:t>第三部分</w:t>
      </w:r>
      <w:r>
        <w:rPr>
          <w:rFonts w:ascii="宋体" w:hAnsi="宋体" w:eastAsia="宋体" w:cs="宋体"/>
          <w:spacing w:val="-78"/>
          <w:sz w:val="42"/>
          <w:szCs w:val="42"/>
        </w:rPr>
        <w:t xml:space="preserve"> </w:t>
      </w:r>
      <w:r>
        <w:rPr>
          <w:rFonts w:ascii="宋体" w:hAnsi="宋体" w:eastAsia="宋体" w:cs="宋体"/>
          <w:spacing w:val="-5"/>
          <w:sz w:val="42"/>
          <w:szCs w:val="42"/>
        </w:rPr>
        <w:t>拓宽耐受窗</w:t>
      </w:r>
    </w:p>
    <w:p w14:paraId="6D4F9079">
      <w:pPr>
        <w:pStyle w:val="2"/>
        <w:spacing w:line="339" w:lineRule="auto"/>
      </w:pPr>
    </w:p>
    <w:p w14:paraId="761E8AEF">
      <w:pPr>
        <w:pStyle w:val="2"/>
        <w:spacing w:line="340" w:lineRule="auto"/>
      </w:pPr>
    </w:p>
    <w:p w14:paraId="13005388">
      <w:pPr>
        <w:spacing w:before="136" w:line="219" w:lineRule="auto"/>
        <w:ind w:left="3369"/>
        <w:rPr>
          <w:rFonts w:ascii="宋体" w:hAnsi="宋体" w:eastAsia="宋体" w:cs="宋体"/>
          <w:sz w:val="42"/>
          <w:szCs w:val="42"/>
        </w:rPr>
      </w:pPr>
      <w:r>
        <w:rPr>
          <w:rFonts w:ascii="Times New Roman" w:hAnsi="Times New Roman" w:eastAsia="Times New Roman" w:cs="Times New Roman"/>
          <w:b/>
          <w:bCs/>
          <w:color w:val="0033CC"/>
          <w:spacing w:val="-5"/>
          <w:sz w:val="42"/>
          <w:szCs w:val="42"/>
        </w:rPr>
        <w:t>11</w:t>
      </w:r>
      <w:r>
        <w:rPr>
          <w:rFonts w:ascii="Times New Roman" w:hAnsi="Times New Roman" w:eastAsia="Times New Roman" w:cs="Times New Roman"/>
          <w:b/>
          <w:bCs/>
          <w:color w:val="0033CC"/>
          <w:spacing w:val="33"/>
          <w:sz w:val="42"/>
          <w:szCs w:val="42"/>
        </w:rPr>
        <w:t xml:space="preserve"> </w:t>
      </w:r>
      <w:r>
        <w:rPr>
          <w:rFonts w:ascii="宋体" w:hAnsi="宋体" w:eastAsia="宋体" w:cs="宋体"/>
          <w:color w:val="0033CC"/>
          <w:spacing w:val="-5"/>
          <w:sz w:val="42"/>
          <w:szCs w:val="42"/>
        </w:rPr>
        <w:t>勇士的传统</w:t>
      </w:r>
    </w:p>
    <w:p w14:paraId="7E8D05E3">
      <w:pPr>
        <w:pStyle w:val="2"/>
        <w:spacing w:line="438" w:lineRule="auto"/>
      </w:pPr>
    </w:p>
    <w:p w14:paraId="562B5F5E">
      <w:pPr>
        <w:spacing w:before="97" w:line="222" w:lineRule="auto"/>
        <w:ind w:left="5" w:firstLine="601"/>
        <w:rPr>
          <w:rFonts w:ascii="宋体" w:hAnsi="宋体" w:eastAsia="宋体" w:cs="宋体"/>
          <w:sz w:val="30"/>
          <w:szCs w:val="30"/>
        </w:rPr>
      </w:pPr>
      <w:r>
        <w:rPr>
          <w:rFonts w:ascii="宋体" w:hAnsi="宋体" w:eastAsia="宋体" w:cs="宋体"/>
          <w:spacing w:val="-1"/>
          <w:sz w:val="30"/>
          <w:szCs w:val="30"/>
        </w:rPr>
        <w:t>正如本书第二部分解释的那样，我们在压力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创伤连续体中的位置</w:t>
      </w:r>
      <w:r>
        <w:rPr>
          <w:rFonts w:ascii="宋体" w:hAnsi="宋体" w:eastAsia="宋体" w:cs="宋体"/>
          <w:spacing w:val="5"/>
          <w:sz w:val="30"/>
          <w:szCs w:val="30"/>
        </w:rPr>
        <w:t xml:space="preserve">  </w:t>
      </w:r>
      <w:r>
        <w:rPr>
          <w:rFonts w:ascii="宋体" w:hAnsi="宋体" w:eastAsia="宋体" w:cs="宋体"/>
          <w:spacing w:val="-1"/>
          <w:sz w:val="30"/>
          <w:szCs w:val="30"/>
        </w:rPr>
        <w:t>与我们的身心系统对自身当前境况的有意识和无意识感知，尤其是我们</w:t>
      </w:r>
      <w:r>
        <w:rPr>
          <w:rFonts w:ascii="宋体" w:hAnsi="宋体" w:eastAsia="宋体" w:cs="宋体"/>
          <w:spacing w:val="13"/>
          <w:sz w:val="30"/>
          <w:szCs w:val="30"/>
        </w:rPr>
        <w:t xml:space="preserve"> </w:t>
      </w:r>
      <w:r>
        <w:rPr>
          <w:rFonts w:ascii="宋体" w:hAnsi="宋体" w:eastAsia="宋体" w:cs="宋体"/>
          <w:spacing w:val="-1"/>
          <w:sz w:val="30"/>
          <w:szCs w:val="30"/>
        </w:rPr>
        <w:t>是否觉得自己有能动性有着密切联系。在充满挑战的事件中找到能动性</w:t>
      </w:r>
      <w:r>
        <w:rPr>
          <w:rFonts w:ascii="宋体" w:hAnsi="宋体" w:eastAsia="宋体" w:cs="宋体"/>
          <w:spacing w:val="13"/>
          <w:sz w:val="30"/>
          <w:szCs w:val="30"/>
        </w:rPr>
        <w:t xml:space="preserve"> </w:t>
      </w:r>
      <w:r>
        <w:rPr>
          <w:rFonts w:ascii="宋体" w:hAnsi="宋体" w:eastAsia="宋体" w:cs="宋体"/>
          <w:spacing w:val="-1"/>
          <w:sz w:val="30"/>
          <w:szCs w:val="30"/>
        </w:rPr>
        <w:t>的能力对我们是否会经历压力或创伤起着至关重要的作用。我们认为自</w:t>
      </w:r>
      <w:r>
        <w:rPr>
          <w:rFonts w:ascii="宋体" w:hAnsi="宋体" w:eastAsia="宋体" w:cs="宋体"/>
          <w:spacing w:val="13"/>
          <w:sz w:val="30"/>
          <w:szCs w:val="30"/>
        </w:rPr>
        <w:t xml:space="preserve"> </w:t>
      </w:r>
      <w:r>
        <w:rPr>
          <w:rFonts w:ascii="宋体" w:hAnsi="宋体" w:eastAsia="宋体" w:cs="宋体"/>
          <w:spacing w:val="-1"/>
          <w:sz w:val="30"/>
          <w:szCs w:val="30"/>
        </w:rPr>
        <w:t>己具备的能动性越少，这种经历对我们身心系统造成的创伤就越大。</w:t>
      </w:r>
    </w:p>
    <w:p w14:paraId="0A9802FE">
      <w:pPr>
        <w:spacing w:before="294" w:line="222" w:lineRule="auto"/>
        <w:ind w:firstLine="598"/>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训练的目标是培养我们在任何情况</w:t>
      </w:r>
      <w:r>
        <w:rPr>
          <w:rFonts w:ascii="宋体" w:hAnsi="宋体" w:eastAsia="宋体" w:cs="宋体"/>
          <w:spacing w:val="-1"/>
          <w:sz w:val="30"/>
          <w:szCs w:val="30"/>
        </w:rPr>
        <w:t>下都能找到能动性并做出</w:t>
      </w:r>
      <w:r>
        <w:rPr>
          <w:rFonts w:ascii="宋体" w:hAnsi="宋体" w:eastAsia="宋体" w:cs="宋体"/>
          <w:sz w:val="30"/>
          <w:szCs w:val="30"/>
        </w:rPr>
        <w:t xml:space="preserve"> 选择的能力，无论这些情况的挑战性、压力</w:t>
      </w:r>
      <w:r>
        <w:rPr>
          <w:rFonts w:ascii="宋体" w:hAnsi="宋体" w:eastAsia="宋体" w:cs="宋体"/>
          <w:spacing w:val="-1"/>
          <w:sz w:val="30"/>
          <w:szCs w:val="30"/>
        </w:rPr>
        <w:t>和创伤性有多大。在不考虑</w:t>
      </w:r>
      <w:r>
        <w:rPr>
          <w:rFonts w:ascii="宋体" w:hAnsi="宋体" w:eastAsia="宋体" w:cs="宋体"/>
          <w:sz w:val="30"/>
          <w:szCs w:val="30"/>
        </w:rPr>
        <w:t xml:space="preserve"> 周围环境的情况下，我们如果能够找到能动</w:t>
      </w:r>
      <w:r>
        <w:rPr>
          <w:rFonts w:ascii="宋体" w:hAnsi="宋体" w:eastAsia="宋体" w:cs="宋体"/>
          <w:spacing w:val="-1"/>
          <w:sz w:val="30"/>
          <w:szCs w:val="30"/>
        </w:rPr>
        <w:t>性，就更容易待在我们的耐</w:t>
      </w:r>
      <w:r>
        <w:rPr>
          <w:rFonts w:ascii="宋体" w:hAnsi="宋体" w:eastAsia="宋体" w:cs="宋体"/>
          <w:sz w:val="30"/>
          <w:szCs w:val="30"/>
        </w:rPr>
        <w:t xml:space="preserve"> 受窗之中，同时保持思考脑和生存脑之间的</w:t>
      </w:r>
      <w:r>
        <w:rPr>
          <w:rFonts w:ascii="宋体" w:hAnsi="宋体" w:eastAsia="宋体" w:cs="宋体"/>
          <w:spacing w:val="-1"/>
          <w:sz w:val="30"/>
          <w:szCs w:val="30"/>
        </w:rPr>
        <w:t>联盟关系。有了能动性，我</w:t>
      </w:r>
      <w:r>
        <w:rPr>
          <w:rFonts w:ascii="宋体" w:hAnsi="宋体" w:eastAsia="宋体" w:cs="宋体"/>
          <w:sz w:val="30"/>
          <w:szCs w:val="30"/>
        </w:rPr>
        <w:t xml:space="preserve"> 们也更有可能在压力事件中表现良好，并在</w:t>
      </w:r>
      <w:r>
        <w:rPr>
          <w:rFonts w:ascii="宋体" w:hAnsi="宋体" w:eastAsia="宋体" w:cs="宋体"/>
          <w:spacing w:val="-1"/>
          <w:sz w:val="30"/>
          <w:szCs w:val="30"/>
        </w:rPr>
        <w:t>其后得到彻底恢复，这是提</w:t>
      </w:r>
      <w:r>
        <w:rPr>
          <w:rFonts w:ascii="宋体" w:hAnsi="宋体" w:eastAsia="宋体" w:cs="宋体"/>
          <w:sz w:val="30"/>
          <w:szCs w:val="30"/>
        </w:rPr>
        <w:t xml:space="preserve"> 高表现的两个重要方面。在这种认识的基础</w:t>
      </w:r>
      <w:r>
        <w:rPr>
          <w:rFonts w:ascii="宋体" w:hAnsi="宋体" w:eastAsia="宋体" w:cs="宋体"/>
          <w:spacing w:val="-1"/>
          <w:sz w:val="30"/>
          <w:szCs w:val="30"/>
        </w:rPr>
        <w:t>上，第三部分将从一项调查</w:t>
      </w:r>
      <w:r>
        <w:rPr>
          <w:rFonts w:ascii="宋体" w:hAnsi="宋体" w:eastAsia="宋体" w:cs="宋体"/>
          <w:sz w:val="30"/>
          <w:szCs w:val="30"/>
        </w:rPr>
        <w:t xml:space="preserve"> </w:t>
      </w:r>
      <w:r>
        <w:rPr>
          <w:rFonts w:ascii="宋体" w:hAnsi="宋体" w:eastAsia="宋体" w:cs="宋体"/>
          <w:spacing w:val="-1"/>
          <w:sz w:val="30"/>
          <w:szCs w:val="30"/>
        </w:rPr>
        <w:t>开始，探寻在压力之下寻找能动性的不同方式。</w:t>
      </w:r>
    </w:p>
    <w:p w14:paraId="5B369675">
      <w:pPr>
        <w:pStyle w:val="2"/>
        <w:spacing w:line="307" w:lineRule="auto"/>
      </w:pPr>
    </w:p>
    <w:p w14:paraId="0AE879BA">
      <w:pPr>
        <w:pStyle w:val="2"/>
        <w:spacing w:line="307" w:lineRule="auto"/>
      </w:pPr>
    </w:p>
    <w:p w14:paraId="282FC5B0">
      <w:pPr>
        <w:spacing w:before="121" w:line="222" w:lineRule="auto"/>
        <w:ind w:left="5"/>
        <w:rPr>
          <w:rFonts w:ascii="宋体" w:hAnsi="宋体" w:eastAsia="宋体" w:cs="宋体"/>
          <w:sz w:val="37"/>
          <w:szCs w:val="37"/>
        </w:rPr>
      </w:pPr>
      <w:r>
        <w:rPr>
          <w:rFonts w:ascii="宋体" w:hAnsi="宋体" w:eastAsia="宋体" w:cs="宋体"/>
          <w:spacing w:val="2"/>
          <w:sz w:val="37"/>
          <w:szCs w:val="37"/>
        </w:rPr>
        <w:t>压力免疫训练</w:t>
      </w:r>
    </w:p>
    <w:p w14:paraId="4494970A">
      <w:pPr>
        <w:pStyle w:val="2"/>
        <w:spacing w:line="390" w:lineRule="auto"/>
      </w:pPr>
    </w:p>
    <w:p w14:paraId="3094E44D">
      <w:pPr>
        <w:spacing w:before="98" w:line="221" w:lineRule="auto"/>
        <w:ind w:firstLine="609"/>
        <w:rPr>
          <w:rFonts w:ascii="宋体" w:hAnsi="宋体" w:eastAsia="宋体" w:cs="宋体"/>
          <w:sz w:val="30"/>
          <w:szCs w:val="30"/>
        </w:rPr>
      </w:pPr>
      <w:r>
        <w:rPr>
          <w:rFonts w:ascii="宋体" w:hAnsi="宋体" w:eastAsia="宋体" w:cs="宋体"/>
          <w:spacing w:val="-1"/>
          <w:sz w:val="30"/>
          <w:szCs w:val="30"/>
        </w:rPr>
        <w:t>高压组织的工作是培训员工，让他们为意外和有害事件做好准备。</w:t>
      </w:r>
      <w:r>
        <w:rPr>
          <w:rFonts w:ascii="宋体" w:hAnsi="宋体" w:eastAsia="宋体" w:cs="宋体"/>
          <w:spacing w:val="8"/>
          <w:sz w:val="30"/>
          <w:szCs w:val="30"/>
        </w:rPr>
        <w:t xml:space="preserve"> </w:t>
      </w:r>
      <w:r>
        <w:rPr>
          <w:rFonts w:ascii="宋体" w:hAnsi="宋体" w:eastAsia="宋体" w:cs="宋体"/>
          <w:sz w:val="30"/>
          <w:szCs w:val="30"/>
        </w:rPr>
        <w:t>在组织行为学文献中，这些组织被称为高可靠性组织（</w:t>
      </w:r>
      <w:r>
        <w:rPr>
          <w:rFonts w:ascii="Times New Roman" w:hAnsi="Times New Roman" w:eastAsia="Times New Roman" w:cs="Times New Roman"/>
          <w:sz w:val="30"/>
          <w:szCs w:val="30"/>
        </w:rPr>
        <w:t>hig</w:t>
      </w:r>
      <w:r>
        <w:rPr>
          <w:rFonts w:ascii="Times New Roman" w:hAnsi="Times New Roman" w:eastAsia="Times New Roman" w:cs="Times New Roman"/>
          <w:spacing w:val="-1"/>
          <w:sz w:val="30"/>
          <w:szCs w:val="30"/>
        </w:rPr>
        <w:t>h-reliability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organization</w:t>
      </w:r>
      <w:r>
        <w:rPr>
          <w:rFonts w:ascii="宋体" w:hAnsi="宋体" w:eastAsia="宋体" w:cs="宋体"/>
          <w:spacing w:val="17"/>
          <w:sz w:val="30"/>
          <w:szCs w:val="30"/>
        </w:rPr>
        <w:t>），</w:t>
      </w:r>
      <w:r>
        <w:rPr>
          <w:rFonts w:ascii="宋体" w:hAnsi="宋体" w:eastAsia="宋体" w:cs="宋体"/>
          <w:spacing w:val="-1"/>
          <w:sz w:val="30"/>
          <w:szCs w:val="30"/>
        </w:rPr>
        <w:t>因为它们能够在多变的环境</w:t>
      </w:r>
      <w:r>
        <w:rPr>
          <w:rFonts w:ascii="宋体" w:hAnsi="宋体" w:eastAsia="宋体" w:cs="宋体"/>
          <w:spacing w:val="-2"/>
          <w:sz w:val="30"/>
          <w:szCs w:val="30"/>
        </w:rPr>
        <w:t>下可靠、安全且有效地发挥</w:t>
      </w:r>
      <w:r>
        <w:rPr>
          <w:rFonts w:ascii="宋体" w:hAnsi="宋体" w:eastAsia="宋体" w:cs="宋体"/>
          <w:spacing w:val="1"/>
          <w:sz w:val="30"/>
          <w:szCs w:val="30"/>
        </w:rPr>
        <w:t xml:space="preserve"> </w:t>
      </w:r>
      <w:r>
        <w:rPr>
          <w:rFonts w:ascii="宋体" w:hAnsi="宋体" w:eastAsia="宋体" w:cs="宋体"/>
          <w:sz w:val="30"/>
          <w:szCs w:val="30"/>
        </w:rPr>
        <w:t>作用。企业界一直特别渴望向高可靠性组织</w:t>
      </w:r>
      <w:r>
        <w:rPr>
          <w:rFonts w:ascii="宋体" w:hAnsi="宋体" w:eastAsia="宋体" w:cs="宋体"/>
          <w:spacing w:val="-1"/>
          <w:sz w:val="30"/>
          <w:szCs w:val="30"/>
        </w:rPr>
        <w:t>学习如何在不稳定、动荡和</w:t>
      </w:r>
      <w:r>
        <w:rPr>
          <w:rFonts w:ascii="宋体" w:hAnsi="宋体" w:eastAsia="宋体" w:cs="宋体"/>
          <w:sz w:val="30"/>
          <w:szCs w:val="30"/>
        </w:rPr>
        <w:t xml:space="preserve"> 混乱中培训及保持组织的韧性。尽管它们并</w:t>
      </w:r>
      <w:r>
        <w:rPr>
          <w:rFonts w:ascii="宋体" w:hAnsi="宋体" w:eastAsia="宋体" w:cs="宋体"/>
          <w:spacing w:val="-1"/>
          <w:sz w:val="30"/>
          <w:szCs w:val="30"/>
        </w:rPr>
        <w:t>没有明确表示，但其真正想</w:t>
      </w:r>
      <w:r>
        <w:rPr>
          <w:rFonts w:ascii="宋体" w:hAnsi="宋体" w:eastAsia="宋体" w:cs="宋体"/>
          <w:sz w:val="30"/>
          <w:szCs w:val="30"/>
        </w:rPr>
        <w:t xml:space="preserve"> </w:t>
      </w:r>
      <w:r>
        <w:rPr>
          <w:rFonts w:ascii="宋体" w:hAnsi="宋体" w:eastAsia="宋体" w:cs="宋体"/>
          <w:spacing w:val="-1"/>
          <w:sz w:val="30"/>
          <w:szCs w:val="30"/>
        </w:rPr>
        <w:t>要的是学会如何帮助自己的员工在压力下找到动力。</w:t>
      </w:r>
    </w:p>
    <w:p w14:paraId="1373BF6D">
      <w:pPr>
        <w:spacing w:before="267" w:line="247" w:lineRule="auto"/>
        <w:ind w:left="1" w:firstLine="614"/>
        <w:rPr>
          <w:rFonts w:ascii="宋体" w:hAnsi="宋体" w:eastAsia="宋体" w:cs="宋体"/>
          <w:sz w:val="30"/>
          <w:szCs w:val="30"/>
        </w:rPr>
      </w:pPr>
      <w:r>
        <w:rPr>
          <w:rFonts w:ascii="Times New Roman" w:hAnsi="Times New Roman" w:eastAsia="Times New Roman" w:cs="Times New Roman"/>
          <w:spacing w:val="-1"/>
          <w:sz w:val="30"/>
          <w:szCs w:val="30"/>
        </w:rPr>
        <w:t>1995</w:t>
      </w:r>
      <w:r>
        <w:rPr>
          <w:rFonts w:ascii="宋体" w:hAnsi="宋体" w:eastAsia="宋体" w:cs="宋体"/>
          <w:spacing w:val="-1"/>
          <w:sz w:val="30"/>
          <w:szCs w:val="30"/>
        </w:rPr>
        <w:t>年年底，我所在的部队准备被派往波斯尼亚。我们将作为北约</w:t>
      </w:r>
      <w:r>
        <w:rPr>
          <w:rFonts w:ascii="宋体" w:hAnsi="宋体" w:eastAsia="宋体" w:cs="宋体"/>
          <w:spacing w:val="3"/>
          <w:sz w:val="30"/>
          <w:szCs w:val="30"/>
        </w:rPr>
        <w:t xml:space="preserve"> </w:t>
      </w:r>
      <w:r>
        <w:rPr>
          <w:rFonts w:ascii="宋体" w:hAnsi="宋体" w:eastAsia="宋体" w:cs="宋体"/>
          <w:spacing w:val="-1"/>
          <w:sz w:val="30"/>
          <w:szCs w:val="30"/>
        </w:rPr>
        <w:t>执行部队的一部分，负责该地区</w:t>
      </w:r>
      <w:r>
        <w:rPr>
          <w:rFonts w:ascii="Times New Roman" w:hAnsi="Times New Roman" w:eastAsia="Times New Roman" w:cs="Times New Roman"/>
          <w:spacing w:val="-1"/>
          <w:sz w:val="30"/>
          <w:szCs w:val="30"/>
        </w:rPr>
        <w:t>3</w:t>
      </w:r>
      <w:r>
        <w:rPr>
          <w:rFonts w:ascii="宋体" w:hAnsi="宋体" w:eastAsia="宋体" w:cs="宋体"/>
          <w:spacing w:val="-1"/>
          <w:sz w:val="30"/>
          <w:szCs w:val="30"/>
        </w:rPr>
        <w:t>年内战之后的维和工作。在出征之</w:t>
      </w:r>
    </w:p>
    <w:p w14:paraId="63D80187">
      <w:pPr>
        <w:spacing w:line="247" w:lineRule="auto"/>
        <w:rPr>
          <w:rFonts w:ascii="宋体" w:hAnsi="宋体" w:eastAsia="宋体" w:cs="宋体"/>
          <w:sz w:val="30"/>
          <w:szCs w:val="30"/>
        </w:rPr>
        <w:sectPr>
          <w:pgSz w:w="12240" w:h="15840"/>
          <w:pgMar w:top="400" w:right="1500" w:bottom="0" w:left="1450" w:header="0" w:footer="0" w:gutter="0"/>
          <w:cols w:space="720" w:num="1"/>
        </w:sectPr>
      </w:pPr>
    </w:p>
    <w:p w14:paraId="074FFD8E">
      <w:pPr>
        <w:pStyle w:val="2"/>
        <w:spacing w:line="319" w:lineRule="auto"/>
      </w:pPr>
    </w:p>
    <w:p w14:paraId="6ECA0416">
      <w:pPr>
        <w:pStyle w:val="2"/>
        <w:spacing w:line="319" w:lineRule="auto"/>
      </w:pPr>
    </w:p>
    <w:p w14:paraId="69E59134">
      <w:pPr>
        <w:pStyle w:val="2"/>
        <w:spacing w:line="320" w:lineRule="auto"/>
      </w:pPr>
    </w:p>
    <w:p w14:paraId="103E21DB">
      <w:pPr>
        <w:spacing w:before="97" w:line="222" w:lineRule="auto"/>
        <w:ind w:left="1" w:firstLine="4"/>
        <w:jc w:val="both"/>
        <w:rPr>
          <w:rFonts w:ascii="宋体" w:hAnsi="宋体" w:eastAsia="宋体" w:cs="宋体"/>
          <w:sz w:val="30"/>
          <w:szCs w:val="30"/>
        </w:rPr>
      </w:pPr>
      <w:r>
        <w:rPr>
          <w:rFonts w:ascii="宋体" w:hAnsi="宋体" w:eastAsia="宋体" w:cs="宋体"/>
          <w:spacing w:val="-1"/>
          <w:sz w:val="30"/>
          <w:szCs w:val="30"/>
        </w:rPr>
        <w:t>前，我们进行了密集的出征前培训，我们采用的方式名为压力免疫训练</w:t>
      </w:r>
      <w:r>
        <w:rPr>
          <w:rFonts w:ascii="宋体" w:hAnsi="宋体" w:eastAsia="宋体" w:cs="宋体"/>
          <w:spacing w:val="13"/>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stress</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1"/>
          <w:sz w:val="30"/>
          <w:szCs w:val="30"/>
        </w:rPr>
        <w:t>inoculation</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training</w:t>
      </w:r>
      <w:r>
        <w:rPr>
          <w:rFonts w:ascii="宋体" w:hAnsi="宋体" w:eastAsia="宋体" w:cs="宋体"/>
          <w:spacing w:val="9"/>
          <w:sz w:val="30"/>
          <w:szCs w:val="30"/>
        </w:rPr>
        <w:t>），</w:t>
      </w:r>
      <w:r>
        <w:rPr>
          <w:rFonts w:ascii="宋体" w:hAnsi="宋体" w:eastAsia="宋体" w:cs="宋体"/>
          <w:spacing w:val="-1"/>
          <w:sz w:val="30"/>
          <w:szCs w:val="30"/>
        </w:rPr>
        <w:t>这是高可靠性组织训练个人在压力之下</w:t>
      </w:r>
      <w:r>
        <w:rPr>
          <w:rFonts w:ascii="宋体" w:hAnsi="宋体" w:eastAsia="宋体" w:cs="宋体"/>
          <w:sz w:val="30"/>
          <w:szCs w:val="30"/>
        </w:rPr>
        <w:t xml:space="preserve"> </w:t>
      </w:r>
      <w:r>
        <w:rPr>
          <w:rFonts w:ascii="宋体" w:hAnsi="宋体" w:eastAsia="宋体" w:cs="宋体"/>
          <w:spacing w:val="-1"/>
          <w:sz w:val="30"/>
          <w:szCs w:val="30"/>
        </w:rPr>
        <w:t>找到能动性的最常见的方式。</w:t>
      </w:r>
    </w:p>
    <w:p w14:paraId="1BE27065">
      <w:pPr>
        <w:spacing w:before="301" w:line="222" w:lineRule="auto"/>
        <w:ind w:left="8" w:right="52" w:firstLine="593"/>
        <w:rPr>
          <w:rFonts w:ascii="宋体" w:hAnsi="宋体" w:eastAsia="宋体" w:cs="宋体"/>
          <w:sz w:val="30"/>
          <w:szCs w:val="30"/>
        </w:rPr>
      </w:pPr>
      <w:r>
        <w:rPr>
          <w:rFonts w:ascii="宋体" w:hAnsi="宋体" w:eastAsia="宋体" w:cs="宋体"/>
          <w:spacing w:val="-1"/>
          <w:sz w:val="30"/>
          <w:szCs w:val="30"/>
        </w:rPr>
        <w:t>作为训练过程的一部分，我们每个人都带上了皱巴巴、脏兮兮且常</w:t>
      </w:r>
      <w:r>
        <w:rPr>
          <w:rFonts w:ascii="宋体" w:hAnsi="宋体" w:eastAsia="宋体" w:cs="宋体"/>
          <w:spacing w:val="15"/>
          <w:sz w:val="30"/>
          <w:szCs w:val="30"/>
        </w:rPr>
        <w:t xml:space="preserve"> </w:t>
      </w:r>
      <w:r>
        <w:rPr>
          <w:rFonts w:ascii="宋体" w:hAnsi="宋体" w:eastAsia="宋体" w:cs="宋体"/>
          <w:spacing w:val="-1"/>
          <w:sz w:val="30"/>
          <w:szCs w:val="30"/>
        </w:rPr>
        <w:t>常用胶带粘在一起的表格，这些表格的封面上写着几个首字母，意思</w:t>
      </w:r>
    </w:p>
    <w:p w14:paraId="489218CC">
      <w:pPr>
        <w:spacing w:before="4" w:line="221" w:lineRule="auto"/>
        <w:ind w:left="1" w:right="52" w:firstLine="4"/>
        <w:rPr>
          <w:rFonts w:ascii="宋体" w:hAnsi="宋体" w:eastAsia="宋体" w:cs="宋体"/>
          <w:sz w:val="30"/>
          <w:szCs w:val="30"/>
        </w:rPr>
      </w:pP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认证</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我们每个人都做好了出征准备。每项认证意味着我们参与了一</w:t>
      </w:r>
      <w:r>
        <w:rPr>
          <w:rFonts w:ascii="宋体" w:hAnsi="宋体" w:eastAsia="宋体" w:cs="宋体"/>
          <w:spacing w:val="14"/>
          <w:sz w:val="30"/>
          <w:szCs w:val="30"/>
        </w:rPr>
        <w:t xml:space="preserve"> </w:t>
      </w:r>
      <w:r>
        <w:rPr>
          <w:rFonts w:ascii="宋体" w:hAnsi="宋体" w:eastAsia="宋体" w:cs="宋体"/>
          <w:spacing w:val="-1"/>
          <w:sz w:val="30"/>
          <w:szCs w:val="30"/>
        </w:rPr>
        <w:t>定时间的培训并做好了准备，认证内容涵盖从一小时简报到为期数天的</w:t>
      </w:r>
      <w:r>
        <w:rPr>
          <w:rFonts w:ascii="宋体" w:hAnsi="宋体" w:eastAsia="宋体" w:cs="宋体"/>
          <w:spacing w:val="18"/>
          <w:sz w:val="30"/>
          <w:szCs w:val="30"/>
        </w:rPr>
        <w:t xml:space="preserve"> </w:t>
      </w:r>
      <w:r>
        <w:rPr>
          <w:rFonts w:ascii="宋体" w:hAnsi="宋体" w:eastAsia="宋体" w:cs="宋体"/>
          <w:spacing w:val="-1"/>
          <w:sz w:val="30"/>
          <w:szCs w:val="30"/>
        </w:rPr>
        <w:t>活动，以及疫苗接种、口腔无蛀牙、遗嘱和授权委托书、重要任务再认</w:t>
      </w:r>
      <w:r>
        <w:rPr>
          <w:rFonts w:ascii="宋体" w:hAnsi="宋体" w:eastAsia="宋体" w:cs="宋体"/>
          <w:spacing w:val="18"/>
          <w:sz w:val="30"/>
          <w:szCs w:val="30"/>
        </w:rPr>
        <w:t xml:space="preserve"> </w:t>
      </w:r>
      <w:r>
        <w:rPr>
          <w:rFonts w:ascii="宋体" w:hAnsi="宋体" w:eastAsia="宋体" w:cs="宋体"/>
          <w:spacing w:val="-1"/>
          <w:sz w:val="30"/>
          <w:szCs w:val="30"/>
        </w:rPr>
        <w:t>证、所有指定武器的枪法排位成绩，以及对核武器、生物武器和化学武</w:t>
      </w:r>
      <w:r>
        <w:rPr>
          <w:rFonts w:ascii="宋体" w:hAnsi="宋体" w:eastAsia="宋体" w:cs="宋体"/>
          <w:spacing w:val="18"/>
          <w:sz w:val="30"/>
          <w:szCs w:val="30"/>
        </w:rPr>
        <w:t xml:space="preserve"> </w:t>
      </w:r>
      <w:r>
        <w:rPr>
          <w:rFonts w:ascii="宋体" w:hAnsi="宋体" w:eastAsia="宋体" w:cs="宋体"/>
          <w:spacing w:val="-1"/>
          <w:sz w:val="30"/>
          <w:szCs w:val="30"/>
        </w:rPr>
        <w:t>器的操作程序与防护装备的再培训等。你知道这是怎么一回事就可以</w:t>
      </w:r>
    </w:p>
    <w:p w14:paraId="15353E62">
      <w:pPr>
        <w:spacing w:line="220" w:lineRule="auto"/>
        <w:ind w:left="28"/>
        <w:rPr>
          <w:rFonts w:ascii="宋体" w:hAnsi="宋体" w:eastAsia="宋体" w:cs="宋体"/>
          <w:sz w:val="30"/>
          <w:szCs w:val="30"/>
        </w:rPr>
      </w:pPr>
      <w:r>
        <w:rPr>
          <w:rFonts w:ascii="宋体" w:hAnsi="宋体" w:eastAsia="宋体" w:cs="宋体"/>
          <w:spacing w:val="-20"/>
          <w:sz w:val="30"/>
          <w:szCs w:val="30"/>
        </w:rPr>
        <w:t>了。</w:t>
      </w:r>
    </w:p>
    <w:p w14:paraId="1A4DD1F4">
      <w:pPr>
        <w:spacing w:before="303" w:line="221" w:lineRule="auto"/>
        <w:ind w:right="52" w:firstLine="602"/>
        <w:jc w:val="both"/>
        <w:rPr>
          <w:rFonts w:ascii="宋体" w:hAnsi="宋体" w:eastAsia="宋体" w:cs="宋体"/>
          <w:sz w:val="30"/>
          <w:szCs w:val="30"/>
        </w:rPr>
      </w:pPr>
      <w:r>
        <w:rPr>
          <w:rFonts w:ascii="宋体" w:hAnsi="宋体" w:eastAsia="宋体" w:cs="宋体"/>
          <w:spacing w:val="-1"/>
          <w:sz w:val="30"/>
          <w:szCs w:val="30"/>
        </w:rPr>
        <w:t>这些表格是我们已经做好准备迎接我们可能会在波斯尼亚遇到的任</w:t>
      </w:r>
      <w:r>
        <w:rPr>
          <w:rFonts w:ascii="宋体" w:hAnsi="宋体" w:eastAsia="宋体" w:cs="宋体"/>
          <w:spacing w:val="15"/>
          <w:sz w:val="30"/>
          <w:szCs w:val="30"/>
        </w:rPr>
        <w:t xml:space="preserve"> </w:t>
      </w:r>
      <w:r>
        <w:rPr>
          <w:rFonts w:ascii="宋体" w:hAnsi="宋体" w:eastAsia="宋体" w:cs="宋体"/>
          <w:spacing w:val="-2"/>
          <w:sz w:val="30"/>
          <w:szCs w:val="30"/>
        </w:rPr>
        <w:t>何有害事件的实际</w:t>
      </w:r>
      <w:r>
        <w:rPr>
          <w:rFonts w:ascii="Times New Roman" w:hAnsi="Times New Roman" w:eastAsia="Times New Roman" w:cs="Times New Roman"/>
          <w:spacing w:val="-2"/>
          <w:sz w:val="30"/>
          <w:szCs w:val="30"/>
        </w:rPr>
        <w:t>“</w:t>
      </w:r>
      <w:r>
        <w:rPr>
          <w:rFonts w:ascii="宋体" w:hAnsi="宋体" w:eastAsia="宋体" w:cs="宋体"/>
          <w:spacing w:val="-2"/>
          <w:sz w:val="30"/>
          <w:szCs w:val="30"/>
        </w:rPr>
        <w:t>依据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。尽管大多数高可靠性组织已经不再使用复印</w:t>
      </w:r>
      <w:r>
        <w:rPr>
          <w:rFonts w:ascii="宋体" w:hAnsi="宋体" w:eastAsia="宋体" w:cs="宋体"/>
          <w:sz w:val="30"/>
          <w:szCs w:val="30"/>
        </w:rPr>
        <w:t xml:space="preserve"> 表格，但它们的数字版本依然是美国政府系</w:t>
      </w:r>
      <w:r>
        <w:rPr>
          <w:rFonts w:ascii="宋体" w:hAnsi="宋体" w:eastAsia="宋体" w:cs="宋体"/>
          <w:spacing w:val="-1"/>
          <w:sz w:val="30"/>
          <w:szCs w:val="30"/>
        </w:rPr>
        <w:t>统培训和认证可能被外派的</w:t>
      </w:r>
      <w:r>
        <w:rPr>
          <w:rFonts w:ascii="宋体" w:hAnsi="宋体" w:eastAsia="宋体" w:cs="宋体"/>
          <w:sz w:val="30"/>
          <w:szCs w:val="30"/>
        </w:rPr>
        <w:t xml:space="preserve"> </w:t>
      </w:r>
      <w:r>
        <w:rPr>
          <w:rFonts w:ascii="宋体" w:hAnsi="宋体" w:eastAsia="宋体" w:cs="宋体"/>
          <w:spacing w:val="-2"/>
          <w:sz w:val="30"/>
          <w:szCs w:val="30"/>
        </w:rPr>
        <w:t>士兵、外交官和其他先遣人员的方法。</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20</w:t>
      </w:r>
      <w:r>
        <w:rPr>
          <w:rFonts w:ascii="宋体" w:hAnsi="宋体" w:eastAsia="宋体" w:cs="宋体"/>
          <w:spacing w:val="-2"/>
          <w:sz w:val="30"/>
          <w:szCs w:val="30"/>
        </w:rPr>
        <w:t>世纪</w:t>
      </w:r>
      <w:r>
        <w:rPr>
          <w:rFonts w:ascii="Times New Roman" w:hAnsi="Times New Roman" w:eastAsia="Times New Roman" w:cs="Times New Roman"/>
          <w:spacing w:val="-2"/>
          <w:sz w:val="30"/>
          <w:szCs w:val="30"/>
        </w:rPr>
        <w:t>90</w:t>
      </w:r>
      <w:r>
        <w:rPr>
          <w:rFonts w:ascii="宋体" w:hAnsi="宋体" w:eastAsia="宋体" w:cs="宋体"/>
          <w:spacing w:val="-2"/>
          <w:sz w:val="30"/>
          <w:szCs w:val="30"/>
        </w:rPr>
        <w:t>年代</w:t>
      </w:r>
      <w:r>
        <w:rPr>
          <w:rFonts w:ascii="宋体" w:hAnsi="宋体" w:eastAsia="宋体" w:cs="宋体"/>
          <w:spacing w:val="-3"/>
          <w:sz w:val="30"/>
          <w:szCs w:val="30"/>
        </w:rPr>
        <w:t>以来，被派驻到</w:t>
      </w:r>
      <w:r>
        <w:rPr>
          <w:rFonts w:ascii="宋体" w:hAnsi="宋体" w:eastAsia="宋体" w:cs="宋体"/>
          <w:sz w:val="30"/>
          <w:szCs w:val="30"/>
        </w:rPr>
        <w:t xml:space="preserve"> </w:t>
      </w:r>
      <w:r>
        <w:rPr>
          <w:rFonts w:ascii="宋体" w:hAnsi="宋体" w:eastAsia="宋体" w:cs="宋体"/>
          <w:spacing w:val="-1"/>
          <w:sz w:val="30"/>
          <w:szCs w:val="30"/>
        </w:rPr>
        <w:t>任何地方的人员都要完成同样的培训和认证。</w:t>
      </w:r>
    </w:p>
    <w:p w14:paraId="05D3BD0F">
      <w:pPr>
        <w:spacing w:before="303" w:line="223" w:lineRule="auto"/>
        <w:ind w:right="52" w:firstLine="600"/>
        <w:jc w:val="both"/>
        <w:rPr>
          <w:rFonts w:ascii="宋体" w:hAnsi="宋体" w:eastAsia="宋体" w:cs="宋体"/>
          <w:sz w:val="30"/>
          <w:szCs w:val="30"/>
        </w:rPr>
      </w:pPr>
      <w:r>
        <w:rPr>
          <w:rFonts w:ascii="宋体" w:hAnsi="宋体" w:eastAsia="宋体" w:cs="宋体"/>
          <w:spacing w:val="-1"/>
          <w:sz w:val="30"/>
          <w:szCs w:val="30"/>
        </w:rPr>
        <w:t>在一般情况下，压力免疫训练是大多数组织训练其成员，使其能够</w:t>
      </w:r>
      <w:r>
        <w:rPr>
          <w:rFonts w:ascii="宋体" w:hAnsi="宋体" w:eastAsia="宋体" w:cs="宋体"/>
          <w:spacing w:val="17"/>
          <w:sz w:val="30"/>
          <w:szCs w:val="30"/>
        </w:rPr>
        <w:t xml:space="preserve"> </w:t>
      </w:r>
      <w:r>
        <w:rPr>
          <w:rFonts w:ascii="宋体" w:hAnsi="宋体" w:eastAsia="宋体" w:cs="宋体"/>
          <w:sz w:val="30"/>
          <w:szCs w:val="30"/>
        </w:rPr>
        <w:t>在压力下完成工作任务的方式。危机模拟、</w:t>
      </w:r>
      <w:r>
        <w:rPr>
          <w:rFonts w:ascii="宋体" w:hAnsi="宋体" w:eastAsia="宋体" w:cs="宋体"/>
          <w:spacing w:val="-1"/>
          <w:sz w:val="30"/>
          <w:szCs w:val="30"/>
        </w:rPr>
        <w:t>应急演练、野外训练甚至典</w:t>
      </w:r>
      <w:r>
        <w:rPr>
          <w:rFonts w:ascii="宋体" w:hAnsi="宋体" w:eastAsia="宋体" w:cs="宋体"/>
          <w:sz w:val="30"/>
          <w:szCs w:val="30"/>
        </w:rPr>
        <w:t xml:space="preserve"> </w:t>
      </w:r>
      <w:r>
        <w:rPr>
          <w:rFonts w:ascii="宋体" w:hAnsi="宋体" w:eastAsia="宋体" w:cs="宋体"/>
          <w:spacing w:val="-1"/>
          <w:sz w:val="30"/>
          <w:szCs w:val="30"/>
        </w:rPr>
        <w:t>型的消防演习都是压力免疫训练的例子。</w:t>
      </w:r>
    </w:p>
    <w:p w14:paraId="4F273300">
      <w:pPr>
        <w:spacing w:before="292" w:line="220" w:lineRule="auto"/>
        <w:ind w:left="602"/>
        <w:rPr>
          <w:rFonts w:ascii="宋体" w:hAnsi="宋体" w:eastAsia="宋体" w:cs="宋体"/>
          <w:sz w:val="30"/>
          <w:szCs w:val="30"/>
        </w:rPr>
      </w:pPr>
      <w:r>
        <w:rPr>
          <w:rFonts w:ascii="宋体" w:hAnsi="宋体" w:eastAsia="宋体" w:cs="宋体"/>
          <w:spacing w:val="-1"/>
          <w:sz w:val="30"/>
          <w:szCs w:val="30"/>
        </w:rPr>
        <w:t>压力免疫训练建立在这样一个原则之上：当我们感知到某些全新</w:t>
      </w:r>
    </w:p>
    <w:p w14:paraId="4D78AF2E">
      <w:pPr>
        <w:spacing w:before="4" w:line="199" w:lineRule="auto"/>
        <w:ind w:left="25"/>
        <w:rPr>
          <w:rFonts w:ascii="宋体" w:hAnsi="宋体" w:eastAsia="宋体" w:cs="宋体"/>
          <w:sz w:val="30"/>
          <w:szCs w:val="30"/>
        </w:rPr>
      </w:pPr>
      <w:r>
        <w:rPr>
          <w:rFonts w:ascii="宋体" w:hAnsi="宋体" w:eastAsia="宋体" w:cs="宋体"/>
          <w:spacing w:val="-1"/>
          <w:sz w:val="30"/>
          <w:szCs w:val="30"/>
        </w:rPr>
        <w:t>的、不可预测的、无法控制且对我们的生存和身份</w:t>
      </w:r>
      <w:r>
        <w:rPr>
          <w:rFonts w:ascii="宋体" w:hAnsi="宋体" w:eastAsia="宋体" w:cs="宋体"/>
          <w:spacing w:val="-2"/>
          <w:sz w:val="30"/>
          <w:szCs w:val="30"/>
        </w:rPr>
        <w:t>感产生威胁的事情</w:t>
      </w:r>
    </w:p>
    <w:p w14:paraId="3EDAA1F2">
      <w:pPr>
        <w:spacing w:before="1" w:line="241" w:lineRule="auto"/>
        <w:ind w:left="1" w:right="52" w:firstLine="14"/>
        <w:rPr>
          <w:rFonts w:ascii="宋体" w:hAnsi="宋体" w:eastAsia="宋体" w:cs="宋体"/>
          <w:sz w:val="30"/>
          <w:szCs w:val="30"/>
        </w:rPr>
      </w:pPr>
      <w:bookmarkStart w:id="40" w:name="bookmark780"/>
      <w:bookmarkEnd w:id="40"/>
      <w:r>
        <w:rPr>
          <w:rFonts w:ascii="宋体" w:hAnsi="宋体" w:eastAsia="宋体" w:cs="宋体"/>
          <w:spacing w:val="-1"/>
          <w:position w:val="-1"/>
          <w:sz w:val="30"/>
          <w:szCs w:val="30"/>
        </w:rPr>
        <w:t>时，我们便会产生更强烈的应激唤醒反应。</w:t>
      </w:r>
      <w:r>
        <w:fldChar w:fldCharType="begin"/>
      </w:r>
      <w:r>
        <w:instrText xml:space="preserve"> HYPERLINK \l "bookmark781" </w:instrText>
      </w:r>
      <w:r>
        <w:fldChar w:fldCharType="separate"/>
      </w:r>
      <w:r>
        <w:rPr>
          <w:rFonts w:ascii="Times New Roman" w:hAnsi="Times New Roman" w:eastAsia="Times New Roman" w:cs="Times New Roman"/>
          <w:strike/>
          <w:color w:val="0000EE"/>
          <w:spacing w:val="-1"/>
          <w:position w:val="8"/>
          <w:sz w:val="30"/>
          <w:szCs w:val="30"/>
        </w:rPr>
        <w:t>[1]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你可能还记得我们在第</w:t>
      </w:r>
      <w:r>
        <w:rPr>
          <w:rFonts w:ascii="Times New Roman" w:hAnsi="Times New Roman" w:eastAsia="Times New Roman" w:cs="Times New Roman"/>
          <w:spacing w:val="-1"/>
          <w:position w:val="-1"/>
          <w:sz w:val="30"/>
          <w:szCs w:val="30"/>
        </w:rPr>
        <w:t>4</w:t>
      </w:r>
      <w:r>
        <w:rPr>
          <w:rFonts w:ascii="Times New Roman" w:hAnsi="Times New Roman" w:eastAsia="Times New Roman" w:cs="Times New Roman"/>
          <w:spacing w:val="3"/>
          <w:position w:val="-1"/>
          <w:sz w:val="30"/>
          <w:szCs w:val="30"/>
        </w:rPr>
        <w:t xml:space="preserve">  </w:t>
      </w:r>
      <w:r>
        <w:rPr>
          <w:rFonts w:ascii="宋体" w:hAnsi="宋体" w:eastAsia="宋体" w:cs="宋体"/>
          <w:spacing w:val="-1"/>
          <w:sz w:val="30"/>
          <w:szCs w:val="30"/>
        </w:rPr>
        <w:t>章讨论过压力源的这些特征。压力免疫训练在该原则的基础上设立了两</w:t>
      </w:r>
      <w:r>
        <w:rPr>
          <w:rFonts w:ascii="宋体" w:hAnsi="宋体" w:eastAsia="宋体" w:cs="宋体"/>
          <w:spacing w:val="18"/>
          <w:sz w:val="30"/>
          <w:szCs w:val="30"/>
        </w:rPr>
        <w:t xml:space="preserve"> </w:t>
      </w:r>
      <w:r>
        <w:rPr>
          <w:rFonts w:ascii="宋体" w:hAnsi="宋体" w:eastAsia="宋体" w:cs="宋体"/>
          <w:spacing w:val="-3"/>
          <w:sz w:val="30"/>
          <w:szCs w:val="30"/>
        </w:rPr>
        <w:t>个目标。</w:t>
      </w:r>
    </w:p>
    <w:p w14:paraId="547EA0AC">
      <w:pPr>
        <w:spacing w:before="281" w:line="222" w:lineRule="auto"/>
        <w:ind w:left="1" w:right="52" w:firstLine="601"/>
        <w:jc w:val="both"/>
        <w:rPr>
          <w:rFonts w:ascii="宋体" w:hAnsi="宋体" w:eastAsia="宋体" w:cs="宋体"/>
          <w:sz w:val="30"/>
          <w:szCs w:val="30"/>
        </w:rPr>
      </w:pPr>
      <w:r>
        <w:rPr>
          <w:rFonts w:ascii="宋体" w:hAnsi="宋体" w:eastAsia="宋体" w:cs="宋体"/>
          <w:spacing w:val="-1"/>
          <w:sz w:val="30"/>
          <w:szCs w:val="30"/>
        </w:rPr>
        <w:t>压力免疫训练的第一个目标是让人们暴露在他们在</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现实生活</w:t>
      </w:r>
      <w:r>
        <w:rPr>
          <w:rFonts w:ascii="Times New Roman" w:hAnsi="Times New Roman" w:eastAsia="Times New Roman" w:cs="Times New Roman"/>
          <w:spacing w:val="-1"/>
          <w:sz w:val="30"/>
          <w:szCs w:val="30"/>
        </w:rPr>
        <w:t>”</w:t>
      </w:r>
      <w:r>
        <w:rPr>
          <w:rFonts w:ascii="宋体" w:hAnsi="宋体" w:eastAsia="宋体" w:cs="宋体"/>
          <w:spacing w:val="-1"/>
          <w:sz w:val="30"/>
          <w:szCs w:val="30"/>
        </w:rPr>
        <w:t>中可</w:t>
      </w:r>
      <w:r>
        <w:rPr>
          <w:rFonts w:ascii="宋体" w:hAnsi="宋体" w:eastAsia="宋体" w:cs="宋体"/>
          <w:spacing w:val="16"/>
          <w:sz w:val="30"/>
          <w:szCs w:val="30"/>
        </w:rPr>
        <w:t xml:space="preserve"> </w:t>
      </w:r>
      <w:r>
        <w:rPr>
          <w:rFonts w:ascii="宋体" w:hAnsi="宋体" w:eastAsia="宋体" w:cs="宋体"/>
          <w:spacing w:val="-1"/>
          <w:sz w:val="30"/>
          <w:szCs w:val="30"/>
        </w:rPr>
        <w:t>能会遇到的特定压力源之下，从而让他们更加熟悉这些压力源，认为它</w:t>
      </w:r>
      <w:r>
        <w:rPr>
          <w:rFonts w:ascii="宋体" w:hAnsi="宋体" w:eastAsia="宋体" w:cs="宋体"/>
          <w:spacing w:val="18"/>
          <w:sz w:val="30"/>
          <w:szCs w:val="30"/>
        </w:rPr>
        <w:t xml:space="preserve"> </w:t>
      </w:r>
      <w:r>
        <w:rPr>
          <w:rFonts w:ascii="宋体" w:hAnsi="宋体" w:eastAsia="宋体" w:cs="宋体"/>
          <w:spacing w:val="-1"/>
          <w:sz w:val="30"/>
          <w:szCs w:val="30"/>
        </w:rPr>
        <w:t>们更容易预测，也更好控制。从理论上看，当他们在未来再度接触这些</w:t>
      </w:r>
      <w:r>
        <w:rPr>
          <w:rFonts w:ascii="宋体" w:hAnsi="宋体" w:eastAsia="宋体" w:cs="宋体"/>
          <w:spacing w:val="18"/>
          <w:sz w:val="30"/>
          <w:szCs w:val="30"/>
        </w:rPr>
        <w:t xml:space="preserve"> </w:t>
      </w:r>
      <w:r>
        <w:rPr>
          <w:rFonts w:ascii="宋体" w:hAnsi="宋体" w:eastAsia="宋体" w:cs="宋体"/>
          <w:spacing w:val="-1"/>
          <w:sz w:val="30"/>
          <w:szCs w:val="30"/>
        </w:rPr>
        <w:t>压力源时，他们的应激唤醒程度将会减小。也就是说，压力免疫训练想</w:t>
      </w:r>
      <w:r>
        <w:rPr>
          <w:rFonts w:ascii="宋体" w:hAnsi="宋体" w:eastAsia="宋体" w:cs="宋体"/>
          <w:spacing w:val="18"/>
          <w:sz w:val="30"/>
          <w:szCs w:val="30"/>
        </w:rPr>
        <w:t xml:space="preserve"> </w:t>
      </w:r>
      <w:r>
        <w:rPr>
          <w:rFonts w:ascii="宋体" w:hAnsi="宋体" w:eastAsia="宋体" w:cs="宋体"/>
          <w:spacing w:val="-1"/>
          <w:sz w:val="30"/>
          <w:szCs w:val="30"/>
        </w:rPr>
        <w:t>要调节生存脑对压力源的神经感知。</w:t>
      </w:r>
    </w:p>
    <w:p w14:paraId="5D54B92B">
      <w:pPr>
        <w:spacing w:before="293" w:line="219" w:lineRule="auto"/>
        <w:ind w:right="52"/>
        <w:jc w:val="right"/>
        <w:rPr>
          <w:rFonts w:ascii="宋体" w:hAnsi="宋体" w:eastAsia="宋体" w:cs="宋体"/>
          <w:sz w:val="30"/>
          <w:szCs w:val="30"/>
        </w:rPr>
      </w:pPr>
      <w:r>
        <w:rPr>
          <w:rFonts w:ascii="宋体" w:hAnsi="宋体" w:eastAsia="宋体" w:cs="宋体"/>
          <w:spacing w:val="-1"/>
          <w:sz w:val="30"/>
          <w:szCs w:val="30"/>
        </w:rPr>
        <w:t>压力免疫训练的第二个目标是在模拟场景下演练个人和团队任务，</w:t>
      </w:r>
    </w:p>
    <w:p w14:paraId="32644EB7">
      <w:pPr>
        <w:spacing w:line="219" w:lineRule="auto"/>
        <w:rPr>
          <w:rFonts w:ascii="宋体" w:hAnsi="宋体" w:eastAsia="宋体" w:cs="宋体"/>
          <w:sz w:val="30"/>
          <w:szCs w:val="30"/>
        </w:rPr>
        <w:sectPr>
          <w:pgSz w:w="12240" w:h="15840"/>
          <w:pgMar w:top="400" w:right="1447" w:bottom="0" w:left="1450" w:header="0" w:footer="0" w:gutter="0"/>
          <w:cols w:space="720" w:num="1"/>
        </w:sectPr>
      </w:pPr>
    </w:p>
    <w:p w14:paraId="153C7C49">
      <w:pPr>
        <w:pStyle w:val="2"/>
      </w:pPr>
    </w:p>
    <w:p w14:paraId="2EC67956">
      <w:pPr>
        <w:pStyle w:val="2"/>
      </w:pPr>
    </w:p>
    <w:p w14:paraId="5E9F3762">
      <w:pPr>
        <w:pStyle w:val="2"/>
      </w:pPr>
    </w:p>
    <w:p w14:paraId="6E0C0174">
      <w:pPr>
        <w:pStyle w:val="2"/>
        <w:spacing w:line="241" w:lineRule="auto"/>
      </w:pPr>
    </w:p>
    <w:p w14:paraId="700C02A3">
      <w:pPr>
        <w:spacing w:before="97" w:line="223" w:lineRule="auto"/>
        <w:ind w:left="2" w:right="49" w:firstLine="2"/>
        <w:rPr>
          <w:rFonts w:ascii="宋体" w:hAnsi="宋体" w:eastAsia="宋体" w:cs="宋体"/>
          <w:sz w:val="30"/>
          <w:szCs w:val="30"/>
        </w:rPr>
      </w:pPr>
      <w:r>
        <w:rPr>
          <w:rFonts w:ascii="宋体" w:hAnsi="宋体" w:eastAsia="宋体" w:cs="宋体"/>
          <w:spacing w:val="-1"/>
          <w:sz w:val="30"/>
          <w:szCs w:val="30"/>
        </w:rPr>
        <w:t>从而预防在压力下表现失常的情况。通过在有压力的情况下反复操练基</w:t>
      </w:r>
      <w:r>
        <w:rPr>
          <w:rFonts w:ascii="宋体" w:hAnsi="宋体" w:eastAsia="宋体" w:cs="宋体"/>
          <w:spacing w:val="14"/>
          <w:sz w:val="30"/>
          <w:szCs w:val="30"/>
        </w:rPr>
        <w:t xml:space="preserve"> </w:t>
      </w:r>
      <w:r>
        <w:rPr>
          <w:rFonts w:ascii="宋体" w:hAnsi="宋体" w:eastAsia="宋体" w:cs="宋体"/>
          <w:spacing w:val="-1"/>
          <w:sz w:val="30"/>
          <w:szCs w:val="30"/>
        </w:rPr>
        <w:t>本技能和标准操作流程，人们可以让自己习惯性地自动执行这些任务。</w:t>
      </w:r>
      <w:r>
        <w:rPr>
          <w:rFonts w:ascii="宋体" w:hAnsi="宋体" w:eastAsia="宋体" w:cs="宋体"/>
          <w:spacing w:val="17"/>
          <w:sz w:val="30"/>
          <w:szCs w:val="30"/>
        </w:rPr>
        <w:t xml:space="preserve"> </w:t>
      </w:r>
      <w:r>
        <w:rPr>
          <w:rFonts w:ascii="宋体" w:hAnsi="宋体" w:eastAsia="宋体" w:cs="宋体"/>
          <w:spacing w:val="-1"/>
          <w:sz w:val="30"/>
          <w:szCs w:val="30"/>
        </w:rPr>
        <w:t>也就是说，压力免疫训练也想调节思考脑看待压力源的方式，从而增加</w:t>
      </w:r>
      <w:r>
        <w:rPr>
          <w:rFonts w:ascii="宋体" w:hAnsi="宋体" w:eastAsia="宋体" w:cs="宋体"/>
          <w:spacing w:val="17"/>
          <w:sz w:val="30"/>
          <w:szCs w:val="30"/>
        </w:rPr>
        <w:t xml:space="preserve"> </w:t>
      </w:r>
      <w:r>
        <w:rPr>
          <w:rFonts w:ascii="宋体" w:hAnsi="宋体" w:eastAsia="宋体" w:cs="宋体"/>
          <w:spacing w:val="-1"/>
          <w:sz w:val="30"/>
          <w:szCs w:val="30"/>
        </w:rPr>
        <w:t>人们在压力之下的自我效能感和能动性。</w:t>
      </w:r>
    </w:p>
    <w:p w14:paraId="53ABADCE">
      <w:pPr>
        <w:spacing w:before="296" w:line="222" w:lineRule="auto"/>
        <w:ind w:left="2" w:right="49" w:firstLine="597"/>
        <w:jc w:val="both"/>
        <w:rPr>
          <w:rFonts w:ascii="宋体" w:hAnsi="宋体" w:eastAsia="宋体" w:cs="宋体"/>
          <w:sz w:val="30"/>
          <w:szCs w:val="30"/>
        </w:rPr>
      </w:pPr>
      <w:r>
        <w:rPr>
          <w:rFonts w:ascii="宋体" w:hAnsi="宋体" w:eastAsia="宋体" w:cs="宋体"/>
          <w:spacing w:val="-1"/>
          <w:sz w:val="30"/>
          <w:szCs w:val="30"/>
        </w:rPr>
        <w:t>在我所在部队被派驻波斯尼亚的出征前培训中，你可以看到这些目</w:t>
      </w:r>
      <w:r>
        <w:rPr>
          <w:rFonts w:ascii="宋体" w:hAnsi="宋体" w:eastAsia="宋体" w:cs="宋体"/>
          <w:spacing w:val="17"/>
          <w:sz w:val="30"/>
          <w:szCs w:val="30"/>
        </w:rPr>
        <w:t xml:space="preserve"> </w:t>
      </w:r>
      <w:r>
        <w:rPr>
          <w:rFonts w:ascii="宋体" w:hAnsi="宋体" w:eastAsia="宋体" w:cs="宋体"/>
          <w:spacing w:val="-1"/>
          <w:sz w:val="30"/>
          <w:szCs w:val="30"/>
        </w:rPr>
        <w:t>标。例如，由于我们知道波斯尼亚在战争期间被埋下了大量地雷，所以</w:t>
      </w:r>
      <w:r>
        <w:rPr>
          <w:rFonts w:ascii="宋体" w:hAnsi="宋体" w:eastAsia="宋体" w:cs="宋体"/>
          <w:spacing w:val="17"/>
          <w:sz w:val="30"/>
          <w:szCs w:val="30"/>
        </w:rPr>
        <w:t xml:space="preserve"> </w:t>
      </w:r>
      <w:r>
        <w:rPr>
          <w:rFonts w:ascii="宋体" w:hAnsi="宋体" w:eastAsia="宋体" w:cs="宋体"/>
          <w:spacing w:val="-1"/>
          <w:sz w:val="30"/>
          <w:szCs w:val="30"/>
        </w:rPr>
        <w:t>我们进行了有关定位及躲避和排除地雷的压力免疫训练。训练思路是，</w:t>
      </w:r>
      <w:r>
        <w:rPr>
          <w:rFonts w:ascii="宋体" w:hAnsi="宋体" w:eastAsia="宋体" w:cs="宋体"/>
          <w:spacing w:val="17"/>
          <w:sz w:val="30"/>
          <w:szCs w:val="30"/>
        </w:rPr>
        <w:t xml:space="preserve"> </w:t>
      </w:r>
      <w:r>
        <w:rPr>
          <w:rFonts w:ascii="宋体" w:hAnsi="宋体" w:eastAsia="宋体" w:cs="宋体"/>
          <w:spacing w:val="-1"/>
          <w:sz w:val="30"/>
          <w:szCs w:val="30"/>
        </w:rPr>
        <w:t>当我们最终在波斯尼亚遇到地雷时，大家能知道自己该做什么，并因此</w:t>
      </w:r>
      <w:r>
        <w:rPr>
          <w:rFonts w:ascii="宋体" w:hAnsi="宋体" w:eastAsia="宋体" w:cs="宋体"/>
          <w:spacing w:val="17"/>
          <w:sz w:val="30"/>
          <w:szCs w:val="30"/>
        </w:rPr>
        <w:t xml:space="preserve"> </w:t>
      </w:r>
      <w:r>
        <w:rPr>
          <w:rFonts w:ascii="宋体" w:hAnsi="宋体" w:eastAsia="宋体" w:cs="宋体"/>
          <w:spacing w:val="-2"/>
          <w:sz w:val="30"/>
          <w:szCs w:val="30"/>
        </w:rPr>
        <w:t>感到更有掌控力。</w:t>
      </w:r>
    </w:p>
    <w:p w14:paraId="41FB9855">
      <w:pPr>
        <w:spacing w:before="292" w:line="227" w:lineRule="auto"/>
        <w:ind w:left="1" w:firstLine="601"/>
        <w:jc w:val="both"/>
        <w:rPr>
          <w:rFonts w:ascii="宋体" w:hAnsi="宋体" w:eastAsia="宋体" w:cs="宋体"/>
          <w:sz w:val="30"/>
          <w:szCs w:val="30"/>
        </w:rPr>
      </w:pPr>
      <w:r>
        <w:rPr>
          <w:rFonts w:ascii="宋体" w:hAnsi="宋体" w:eastAsia="宋体" w:cs="宋体"/>
          <w:spacing w:val="-1"/>
          <w:sz w:val="30"/>
          <w:szCs w:val="30"/>
        </w:rPr>
        <w:t>压力免疫训练一直都十分受欢迎，因为它可以对人进行培训，使他</w:t>
      </w:r>
      <w:r>
        <w:rPr>
          <w:rFonts w:ascii="宋体" w:hAnsi="宋体" w:eastAsia="宋体" w:cs="宋体"/>
          <w:spacing w:val="15"/>
          <w:sz w:val="30"/>
          <w:szCs w:val="30"/>
        </w:rPr>
        <w:t xml:space="preserve"> </w:t>
      </w:r>
      <w:r>
        <w:rPr>
          <w:rFonts w:ascii="宋体" w:hAnsi="宋体" w:eastAsia="宋体" w:cs="宋体"/>
          <w:position w:val="-1"/>
          <w:sz w:val="30"/>
          <w:szCs w:val="30"/>
        </w:rPr>
        <w:t>们能在压力之下表现良好。</w:t>
      </w:r>
      <w:r>
        <w:fldChar w:fldCharType="begin"/>
      </w:r>
      <w:r>
        <w:instrText xml:space="preserve"> HYPERLINK \l "bookmark782"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由于压力免</w:t>
      </w:r>
      <w:r>
        <w:rPr>
          <w:rFonts w:ascii="宋体" w:hAnsi="宋体" w:eastAsia="宋体" w:cs="宋体"/>
          <w:spacing w:val="-1"/>
          <w:position w:val="-1"/>
          <w:sz w:val="30"/>
          <w:szCs w:val="30"/>
        </w:rPr>
        <w:t>疫训练可以减少压力源的新鲜</w:t>
      </w:r>
      <w:r>
        <w:rPr>
          <w:rFonts w:ascii="宋体" w:hAnsi="宋体" w:eastAsia="宋体" w:cs="宋体"/>
          <w:position w:val="-1"/>
          <w:sz w:val="30"/>
          <w:szCs w:val="30"/>
        </w:rPr>
        <w:t xml:space="preserve"> </w:t>
      </w:r>
      <w:r>
        <w:rPr>
          <w:rFonts w:ascii="宋体" w:hAnsi="宋体" w:eastAsia="宋体" w:cs="宋体"/>
          <w:spacing w:val="-1"/>
          <w:sz w:val="30"/>
          <w:szCs w:val="30"/>
        </w:rPr>
        <w:t>感，让人们适应压力源的影响，因此它被认为可以提高人们在挑战性环</w:t>
      </w:r>
      <w:r>
        <w:rPr>
          <w:rFonts w:ascii="宋体" w:hAnsi="宋体" w:eastAsia="宋体" w:cs="宋体"/>
          <w:spacing w:val="18"/>
          <w:sz w:val="30"/>
          <w:szCs w:val="30"/>
        </w:rPr>
        <w:t xml:space="preserve"> </w:t>
      </w:r>
      <w:r>
        <w:rPr>
          <w:rFonts w:ascii="宋体" w:hAnsi="宋体" w:eastAsia="宋体" w:cs="宋体"/>
          <w:spacing w:val="-2"/>
          <w:sz w:val="30"/>
          <w:szCs w:val="30"/>
        </w:rPr>
        <w:t>境下完成任务的表现。</w:t>
      </w:r>
    </w:p>
    <w:p w14:paraId="1216AC7D">
      <w:pPr>
        <w:spacing w:before="301" w:line="224" w:lineRule="auto"/>
        <w:ind w:firstLine="602"/>
        <w:jc w:val="both"/>
        <w:rPr>
          <w:rFonts w:ascii="宋体" w:hAnsi="宋体" w:eastAsia="宋体" w:cs="宋体"/>
          <w:sz w:val="30"/>
          <w:szCs w:val="30"/>
        </w:rPr>
      </w:pPr>
      <w:r>
        <w:rPr>
          <w:rFonts w:ascii="宋体" w:hAnsi="宋体" w:eastAsia="宋体" w:cs="宋体"/>
          <w:spacing w:val="-1"/>
          <w:sz w:val="30"/>
          <w:szCs w:val="30"/>
        </w:rPr>
        <w:t>尽管压力免疫训练非常流行，但它也有一些不足之处。首先，虽然</w:t>
      </w:r>
      <w:r>
        <w:rPr>
          <w:rFonts w:ascii="宋体" w:hAnsi="宋体" w:eastAsia="宋体" w:cs="宋体"/>
          <w:spacing w:val="15"/>
          <w:sz w:val="30"/>
          <w:szCs w:val="30"/>
        </w:rPr>
        <w:t xml:space="preserve"> </w:t>
      </w:r>
      <w:r>
        <w:rPr>
          <w:rFonts w:ascii="宋体" w:hAnsi="宋体" w:eastAsia="宋体" w:cs="宋体"/>
          <w:sz w:val="30"/>
          <w:szCs w:val="30"/>
        </w:rPr>
        <w:t>在特定模拟场景中，压力免疫训练可能会降</w:t>
      </w:r>
      <w:r>
        <w:rPr>
          <w:rFonts w:ascii="宋体" w:hAnsi="宋体" w:eastAsia="宋体" w:cs="宋体"/>
          <w:spacing w:val="-1"/>
          <w:sz w:val="30"/>
          <w:szCs w:val="30"/>
        </w:rPr>
        <w:t>低人们对新鲜感、不可预测</w:t>
      </w:r>
      <w:r>
        <w:rPr>
          <w:rFonts w:ascii="宋体" w:hAnsi="宋体" w:eastAsia="宋体" w:cs="宋体"/>
          <w:sz w:val="30"/>
          <w:szCs w:val="30"/>
        </w:rPr>
        <w:t xml:space="preserve"> </w:t>
      </w:r>
      <w:r>
        <w:rPr>
          <w:rFonts w:ascii="宋体" w:hAnsi="宋体" w:eastAsia="宋体" w:cs="宋体"/>
          <w:spacing w:val="1"/>
          <w:sz w:val="30"/>
          <w:szCs w:val="30"/>
        </w:rPr>
        <w:t>性和不可控制性的感知，但它的获益通常局限于培训环</w:t>
      </w:r>
      <w:r>
        <w:rPr>
          <w:rFonts w:ascii="宋体" w:hAnsi="宋体" w:eastAsia="宋体" w:cs="宋体"/>
          <w:sz w:val="30"/>
          <w:szCs w:val="30"/>
        </w:rPr>
        <w:t xml:space="preserve">境之下。例如， </w:t>
      </w:r>
      <w:r>
        <w:rPr>
          <w:rFonts w:ascii="宋体" w:hAnsi="宋体" w:eastAsia="宋体" w:cs="宋体"/>
          <w:position w:val="-1"/>
          <w:sz w:val="30"/>
          <w:szCs w:val="30"/>
        </w:rPr>
        <w:t>一项研究考察了在真实火灾中进行训练的消防员</w:t>
      </w:r>
      <w:r>
        <w:rPr>
          <w:rFonts w:ascii="宋体" w:hAnsi="宋体" w:eastAsia="宋体" w:cs="宋体"/>
          <w:spacing w:val="-1"/>
          <w:position w:val="-1"/>
          <w:sz w:val="30"/>
          <w:szCs w:val="30"/>
        </w:rPr>
        <w:t>。</w:t>
      </w:r>
      <w:r>
        <w:fldChar w:fldCharType="begin"/>
      </w:r>
      <w:r>
        <w:instrText xml:space="preserve"> HYPERLINK \l "bookmark783"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研究发现，消防员</w:t>
      </w:r>
      <w:r>
        <w:rPr>
          <w:rFonts w:ascii="宋体" w:hAnsi="宋体" w:eastAsia="宋体" w:cs="宋体"/>
          <w:position w:val="-1"/>
          <w:sz w:val="30"/>
          <w:szCs w:val="30"/>
        </w:rPr>
        <w:t xml:space="preserve"> </w:t>
      </w:r>
      <w:r>
        <w:rPr>
          <w:rFonts w:ascii="宋体" w:hAnsi="宋体" w:eastAsia="宋体" w:cs="宋体"/>
          <w:sz w:val="30"/>
          <w:szCs w:val="30"/>
        </w:rPr>
        <w:t>在训练场景下重复演练的次数越多，他们在</w:t>
      </w:r>
      <w:r>
        <w:rPr>
          <w:rFonts w:ascii="宋体" w:hAnsi="宋体" w:eastAsia="宋体" w:cs="宋体"/>
          <w:spacing w:val="-1"/>
          <w:sz w:val="30"/>
          <w:szCs w:val="30"/>
        </w:rPr>
        <w:t>该场景下产生的焦虑和认知</w:t>
      </w:r>
      <w:r>
        <w:rPr>
          <w:rFonts w:ascii="宋体" w:hAnsi="宋体" w:eastAsia="宋体" w:cs="宋体"/>
          <w:sz w:val="30"/>
          <w:szCs w:val="30"/>
        </w:rPr>
        <w:t xml:space="preserve"> 困难就越少。然而，在新的场景下，他们的</w:t>
      </w:r>
      <w:r>
        <w:rPr>
          <w:rFonts w:ascii="宋体" w:hAnsi="宋体" w:eastAsia="宋体" w:cs="宋体"/>
          <w:spacing w:val="-1"/>
          <w:sz w:val="30"/>
          <w:szCs w:val="30"/>
        </w:rPr>
        <w:t>焦虑和认知困难程度与他们</w:t>
      </w:r>
      <w:r>
        <w:rPr>
          <w:rFonts w:ascii="宋体" w:hAnsi="宋体" w:eastAsia="宋体" w:cs="宋体"/>
          <w:sz w:val="30"/>
          <w:szCs w:val="30"/>
        </w:rPr>
        <w:t xml:space="preserve"> 在演练之前经历的程度相同，甚至更高。也</w:t>
      </w:r>
      <w:r>
        <w:rPr>
          <w:rFonts w:ascii="宋体" w:hAnsi="宋体" w:eastAsia="宋体" w:cs="宋体"/>
          <w:spacing w:val="-1"/>
          <w:sz w:val="30"/>
          <w:szCs w:val="30"/>
        </w:rPr>
        <w:t>就是说，消防员无法将他们</w:t>
      </w:r>
      <w:r>
        <w:rPr>
          <w:rFonts w:ascii="宋体" w:hAnsi="宋体" w:eastAsia="宋体" w:cs="宋体"/>
          <w:sz w:val="30"/>
          <w:szCs w:val="30"/>
        </w:rPr>
        <w:t xml:space="preserve"> 在演练场景中形成的情感和认知能力转移或</w:t>
      </w:r>
      <w:r>
        <w:rPr>
          <w:rFonts w:ascii="宋体" w:hAnsi="宋体" w:eastAsia="宋体" w:cs="宋体"/>
          <w:spacing w:val="-1"/>
          <w:sz w:val="30"/>
          <w:szCs w:val="30"/>
        </w:rPr>
        <w:t>扩展到其他场景中去，哪怕</w:t>
      </w:r>
      <w:r>
        <w:rPr>
          <w:rFonts w:ascii="宋体" w:hAnsi="宋体" w:eastAsia="宋体" w:cs="宋体"/>
          <w:sz w:val="30"/>
          <w:szCs w:val="30"/>
        </w:rPr>
        <w:t xml:space="preserve"> </w:t>
      </w:r>
      <w:r>
        <w:rPr>
          <w:rFonts w:ascii="宋体" w:hAnsi="宋体" w:eastAsia="宋体" w:cs="宋体"/>
          <w:spacing w:val="-1"/>
          <w:sz w:val="30"/>
          <w:szCs w:val="30"/>
        </w:rPr>
        <w:t>新的场景只是略有不同。</w:t>
      </w:r>
    </w:p>
    <w:p w14:paraId="61C18B95">
      <w:pPr>
        <w:spacing w:before="305" w:line="224" w:lineRule="auto"/>
        <w:ind w:firstLine="602"/>
        <w:jc w:val="both"/>
        <w:rPr>
          <w:rFonts w:ascii="宋体" w:hAnsi="宋体" w:eastAsia="宋体" w:cs="宋体"/>
          <w:sz w:val="30"/>
          <w:szCs w:val="30"/>
        </w:rPr>
      </w:pPr>
      <w:r>
        <w:rPr>
          <w:rFonts w:ascii="宋体" w:hAnsi="宋体" w:eastAsia="宋体" w:cs="宋体"/>
          <w:spacing w:val="-1"/>
          <w:sz w:val="30"/>
          <w:szCs w:val="30"/>
        </w:rPr>
        <w:t>其次，即使压力免疫训练提高了人们在重复场景下的表现水平，它</w:t>
      </w:r>
      <w:r>
        <w:rPr>
          <w:rFonts w:ascii="宋体" w:hAnsi="宋体" w:eastAsia="宋体" w:cs="宋体"/>
          <w:spacing w:val="15"/>
          <w:sz w:val="30"/>
          <w:szCs w:val="30"/>
        </w:rPr>
        <w:t xml:space="preserve"> </w:t>
      </w:r>
      <w:r>
        <w:rPr>
          <w:rFonts w:ascii="宋体" w:hAnsi="宋体" w:eastAsia="宋体" w:cs="宋体"/>
          <w:sz w:val="30"/>
          <w:szCs w:val="30"/>
        </w:rPr>
        <w:t>也可能会削弱人们在维持这种受过训练的技</w:t>
      </w:r>
      <w:r>
        <w:rPr>
          <w:rFonts w:ascii="宋体" w:hAnsi="宋体" w:eastAsia="宋体" w:cs="宋体"/>
          <w:spacing w:val="-1"/>
          <w:sz w:val="30"/>
          <w:szCs w:val="30"/>
        </w:rPr>
        <w:t>能，以及随后掌握和使用这</w:t>
      </w:r>
      <w:r>
        <w:rPr>
          <w:rFonts w:ascii="宋体" w:hAnsi="宋体" w:eastAsia="宋体" w:cs="宋体"/>
          <w:sz w:val="30"/>
          <w:szCs w:val="30"/>
        </w:rPr>
        <w:t xml:space="preserve"> 种技能等方面的能力。这是因为压力免疫训</w:t>
      </w:r>
      <w:r>
        <w:rPr>
          <w:rFonts w:ascii="宋体" w:hAnsi="宋体" w:eastAsia="宋体" w:cs="宋体"/>
          <w:spacing w:val="-1"/>
          <w:sz w:val="30"/>
          <w:szCs w:val="30"/>
        </w:rPr>
        <w:t>练场景是为了让人们接触真</w:t>
      </w:r>
      <w:r>
        <w:rPr>
          <w:rFonts w:ascii="宋体" w:hAnsi="宋体" w:eastAsia="宋体" w:cs="宋体"/>
          <w:sz w:val="30"/>
          <w:szCs w:val="30"/>
        </w:rPr>
        <w:t xml:space="preserve"> 实世界压力源的</w:t>
      </w:r>
      <w:r>
        <w:rPr>
          <w:rFonts w:ascii="Times New Roman" w:hAnsi="Times New Roman" w:eastAsia="Times New Roman" w:cs="Times New Roman"/>
          <w:sz w:val="30"/>
          <w:szCs w:val="30"/>
        </w:rPr>
        <w:t>“</w:t>
      </w:r>
      <w:r>
        <w:rPr>
          <w:rFonts w:ascii="宋体" w:hAnsi="宋体" w:eastAsia="宋体" w:cs="宋体"/>
          <w:sz w:val="30"/>
          <w:szCs w:val="30"/>
        </w:rPr>
        <w:t>景象、声音和气味</w:t>
      </w:r>
      <w:r>
        <w:rPr>
          <w:rFonts w:ascii="Times New Roman" w:hAnsi="Times New Roman" w:eastAsia="Times New Roman" w:cs="Times New Roman"/>
          <w:sz w:val="30"/>
          <w:szCs w:val="30"/>
        </w:rPr>
        <w:t>”</w:t>
      </w:r>
      <w:r>
        <w:rPr>
          <w:rFonts w:ascii="宋体" w:hAnsi="宋体" w:eastAsia="宋体" w:cs="宋体"/>
          <w:sz w:val="30"/>
          <w:szCs w:val="30"/>
        </w:rPr>
        <w:t>而设计</w:t>
      </w:r>
      <w:r>
        <w:rPr>
          <w:rFonts w:ascii="宋体" w:hAnsi="宋体" w:eastAsia="宋体" w:cs="宋体"/>
          <w:spacing w:val="-1"/>
          <w:sz w:val="30"/>
          <w:szCs w:val="30"/>
        </w:rPr>
        <w:t>出来的，因此人们会将这些</w:t>
      </w:r>
      <w:r>
        <w:rPr>
          <w:rFonts w:ascii="宋体" w:hAnsi="宋体" w:eastAsia="宋体" w:cs="宋体"/>
          <w:sz w:val="30"/>
          <w:szCs w:val="30"/>
        </w:rPr>
        <w:t xml:space="preserve"> 场景设计得尽可能逼真和有压力。实际上，</w:t>
      </w:r>
      <w:r>
        <w:rPr>
          <w:rFonts w:ascii="宋体" w:hAnsi="宋体" w:eastAsia="宋体" w:cs="宋体"/>
          <w:spacing w:val="-1"/>
          <w:sz w:val="30"/>
          <w:szCs w:val="30"/>
        </w:rPr>
        <w:t>人们普遍认为，压力免疫训</w:t>
      </w:r>
      <w:r>
        <w:rPr>
          <w:rFonts w:ascii="宋体" w:hAnsi="宋体" w:eastAsia="宋体" w:cs="宋体"/>
          <w:sz w:val="30"/>
          <w:szCs w:val="30"/>
        </w:rPr>
        <w:t xml:space="preserve"> 练的压力程度如果无法比实际水平更高，那</w:t>
      </w:r>
      <w:r>
        <w:rPr>
          <w:rFonts w:ascii="宋体" w:hAnsi="宋体" w:eastAsia="宋体" w:cs="宋体"/>
          <w:spacing w:val="-1"/>
          <w:sz w:val="30"/>
          <w:szCs w:val="30"/>
        </w:rPr>
        <w:t>么至少应该和实际战斗或真</w:t>
      </w:r>
      <w:r>
        <w:rPr>
          <w:rFonts w:ascii="宋体" w:hAnsi="宋体" w:eastAsia="宋体" w:cs="宋体"/>
          <w:sz w:val="30"/>
          <w:szCs w:val="30"/>
        </w:rPr>
        <w:t xml:space="preserve"> </w:t>
      </w:r>
      <w:r>
        <w:rPr>
          <w:rFonts w:ascii="宋体" w:hAnsi="宋体" w:eastAsia="宋体" w:cs="宋体"/>
          <w:position w:val="-1"/>
          <w:sz w:val="30"/>
          <w:szCs w:val="30"/>
        </w:rPr>
        <w:t>实世界相当。</w:t>
      </w:r>
      <w:r>
        <w:fldChar w:fldCharType="begin"/>
      </w:r>
      <w:r>
        <w:instrText xml:space="preserve"> HYPERLINK \l "bookmark784" </w:instrText>
      </w:r>
      <w:r>
        <w:fldChar w:fldCharType="separate"/>
      </w:r>
      <w:r>
        <w:rPr>
          <w:rFonts w:ascii="Times New Roman" w:hAnsi="Times New Roman" w:eastAsia="Times New Roman" w:cs="Times New Roman"/>
          <w:color w:val="0000EE"/>
          <w:position w:val="8"/>
          <w:sz w:val="30"/>
          <w:szCs w:val="30"/>
          <w:u w:val="single" w:color="auto"/>
        </w:rPr>
        <w:t>[4]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预备测试越有挑战性，我们</w:t>
      </w:r>
      <w:r>
        <w:rPr>
          <w:rFonts w:ascii="宋体" w:hAnsi="宋体" w:eastAsia="宋体" w:cs="宋体"/>
          <w:spacing w:val="-1"/>
          <w:position w:val="-1"/>
          <w:sz w:val="30"/>
          <w:szCs w:val="30"/>
        </w:rPr>
        <w:t>的准备就越充分，至少在理</w:t>
      </w:r>
      <w:r>
        <w:rPr>
          <w:rFonts w:ascii="宋体" w:hAnsi="宋体" w:eastAsia="宋体" w:cs="宋体"/>
          <w:position w:val="-1"/>
          <w:sz w:val="30"/>
          <w:szCs w:val="30"/>
        </w:rPr>
        <w:t xml:space="preserve"> </w:t>
      </w:r>
      <w:r>
        <w:rPr>
          <w:rFonts w:ascii="宋体" w:hAnsi="宋体" w:eastAsia="宋体" w:cs="宋体"/>
          <w:spacing w:val="-2"/>
          <w:sz w:val="30"/>
          <w:szCs w:val="30"/>
        </w:rPr>
        <w:t>论上是这样的。</w:t>
      </w:r>
    </w:p>
    <w:p w14:paraId="4850E1AB">
      <w:pPr>
        <w:spacing w:line="224" w:lineRule="auto"/>
        <w:rPr>
          <w:rFonts w:ascii="宋体" w:hAnsi="宋体" w:eastAsia="宋体" w:cs="宋体"/>
          <w:sz w:val="30"/>
          <w:szCs w:val="30"/>
        </w:rPr>
        <w:sectPr>
          <w:pgSz w:w="12240" w:h="15840"/>
          <w:pgMar w:top="400" w:right="1450" w:bottom="0" w:left="1450" w:header="0" w:footer="0" w:gutter="0"/>
          <w:cols w:space="720" w:num="1"/>
        </w:sectPr>
      </w:pPr>
    </w:p>
    <w:p w14:paraId="3DC5C3B6">
      <w:pPr>
        <w:pStyle w:val="2"/>
      </w:pPr>
    </w:p>
    <w:p w14:paraId="44308F74">
      <w:pPr>
        <w:pStyle w:val="2"/>
        <w:spacing w:line="241" w:lineRule="auto"/>
      </w:pPr>
    </w:p>
    <w:p w14:paraId="539BA423">
      <w:pPr>
        <w:pStyle w:val="2"/>
        <w:spacing w:line="241" w:lineRule="auto"/>
      </w:pPr>
    </w:p>
    <w:p w14:paraId="343E383F">
      <w:pPr>
        <w:pStyle w:val="2"/>
        <w:spacing w:line="241" w:lineRule="auto"/>
      </w:pPr>
    </w:p>
    <w:p w14:paraId="4224454A">
      <w:pPr>
        <w:spacing w:before="98" w:line="221" w:lineRule="auto"/>
        <w:ind w:firstLine="598"/>
        <w:rPr>
          <w:rFonts w:ascii="宋体" w:hAnsi="宋体" w:eastAsia="宋体" w:cs="宋体"/>
          <w:sz w:val="30"/>
          <w:szCs w:val="30"/>
        </w:rPr>
      </w:pPr>
      <w:r>
        <w:rPr>
          <w:rFonts w:ascii="宋体" w:hAnsi="宋体" w:eastAsia="宋体" w:cs="宋体"/>
          <w:spacing w:val="-1"/>
          <w:sz w:val="30"/>
          <w:szCs w:val="30"/>
        </w:rPr>
        <w:t>但与之相矛盾的是，在训练的压力程度变得尽可能高的情况下，人</w:t>
      </w:r>
      <w:r>
        <w:rPr>
          <w:rFonts w:ascii="宋体" w:hAnsi="宋体" w:eastAsia="宋体" w:cs="宋体"/>
          <w:spacing w:val="18"/>
          <w:sz w:val="30"/>
          <w:szCs w:val="30"/>
        </w:rPr>
        <w:t xml:space="preserve"> </w:t>
      </w:r>
      <w:r>
        <w:rPr>
          <w:rFonts w:ascii="宋体" w:hAnsi="宋体" w:eastAsia="宋体" w:cs="宋体"/>
          <w:sz w:val="30"/>
          <w:szCs w:val="30"/>
        </w:rPr>
        <w:t>们在压力免疫训练中的应激唤醒反应常常会</w:t>
      </w:r>
      <w:r>
        <w:rPr>
          <w:rFonts w:ascii="宋体" w:hAnsi="宋体" w:eastAsia="宋体" w:cs="宋体"/>
          <w:spacing w:val="-1"/>
          <w:sz w:val="30"/>
          <w:szCs w:val="30"/>
        </w:rPr>
        <w:t>超过适度水平。在这种情况</w:t>
      </w:r>
      <w:r>
        <w:rPr>
          <w:rFonts w:ascii="宋体" w:hAnsi="宋体" w:eastAsia="宋体" w:cs="宋体"/>
          <w:sz w:val="30"/>
          <w:szCs w:val="30"/>
        </w:rPr>
        <w:t xml:space="preserve"> 下，思考脑的功能（包括执行功能、显性学</w:t>
      </w:r>
      <w:r>
        <w:rPr>
          <w:rFonts w:ascii="宋体" w:hAnsi="宋体" w:eastAsia="宋体" w:cs="宋体"/>
          <w:spacing w:val="-1"/>
          <w:sz w:val="30"/>
          <w:szCs w:val="30"/>
        </w:rPr>
        <w:t>习和记忆能力）将会受损。</w:t>
      </w:r>
      <w:r>
        <w:rPr>
          <w:rFonts w:ascii="宋体" w:hAnsi="宋体" w:eastAsia="宋体" w:cs="宋体"/>
          <w:sz w:val="30"/>
          <w:szCs w:val="30"/>
        </w:rPr>
        <w:t xml:space="preserve"> 正如第</w:t>
      </w:r>
      <w:r>
        <w:rPr>
          <w:rFonts w:ascii="Times New Roman" w:hAnsi="Times New Roman" w:eastAsia="Times New Roman" w:cs="Times New Roman"/>
          <w:sz w:val="30"/>
          <w:szCs w:val="30"/>
        </w:rPr>
        <w:t>5</w:t>
      </w:r>
      <w:r>
        <w:rPr>
          <w:rFonts w:ascii="宋体" w:hAnsi="宋体" w:eastAsia="宋体" w:cs="宋体"/>
          <w:sz w:val="30"/>
          <w:szCs w:val="30"/>
        </w:rPr>
        <w:t>章所解释的，思考脑的显性学习和</w:t>
      </w:r>
      <w:r>
        <w:rPr>
          <w:rFonts w:ascii="宋体" w:hAnsi="宋体" w:eastAsia="宋体" w:cs="宋体"/>
          <w:spacing w:val="-1"/>
          <w:sz w:val="30"/>
          <w:szCs w:val="30"/>
        </w:rPr>
        <w:t>记忆系统在应激唤醒水平适</w:t>
      </w:r>
      <w:r>
        <w:rPr>
          <w:rFonts w:ascii="宋体" w:hAnsi="宋体" w:eastAsia="宋体" w:cs="宋体"/>
          <w:sz w:val="30"/>
          <w:szCs w:val="30"/>
        </w:rPr>
        <w:t xml:space="preserve">  </w:t>
      </w:r>
      <w:r>
        <w:rPr>
          <w:rFonts w:ascii="宋体" w:hAnsi="宋体" w:eastAsia="宋体" w:cs="宋体"/>
          <w:spacing w:val="-1"/>
          <w:sz w:val="30"/>
          <w:szCs w:val="30"/>
        </w:rPr>
        <w:t>度时方可达到最佳状态。</w:t>
      </w:r>
    </w:p>
    <w:p w14:paraId="6FB4A91A">
      <w:pPr>
        <w:spacing w:before="301" w:line="223" w:lineRule="auto"/>
        <w:ind w:left="1" w:firstLine="618"/>
        <w:jc w:val="both"/>
        <w:rPr>
          <w:rFonts w:ascii="宋体" w:hAnsi="宋体" w:eastAsia="宋体" w:cs="宋体"/>
          <w:sz w:val="30"/>
          <w:szCs w:val="30"/>
        </w:rPr>
      </w:pPr>
      <w:r>
        <w:rPr>
          <w:rFonts w:ascii="宋体" w:hAnsi="宋体" w:eastAsia="宋体" w:cs="宋体"/>
          <w:spacing w:val="-1"/>
          <w:sz w:val="30"/>
          <w:szCs w:val="30"/>
        </w:rPr>
        <w:t>当然，如果我们可以在高度应激状态下实现正常自我认知的</w:t>
      </w:r>
      <w:r>
        <w:rPr>
          <w:rFonts w:ascii="宋体" w:hAnsi="宋体" w:eastAsia="宋体" w:cs="宋体"/>
          <w:spacing w:val="-2"/>
          <w:sz w:val="30"/>
          <w:szCs w:val="30"/>
        </w:rPr>
        <w:t>话，那</w:t>
      </w:r>
      <w:r>
        <w:rPr>
          <w:rFonts w:ascii="宋体" w:hAnsi="宋体" w:eastAsia="宋体" w:cs="宋体"/>
          <w:sz w:val="30"/>
          <w:szCs w:val="30"/>
        </w:rPr>
        <w:t xml:space="preserve"> </w:t>
      </w:r>
      <w:r>
        <w:rPr>
          <w:rFonts w:ascii="宋体" w:hAnsi="宋体" w:eastAsia="宋体" w:cs="宋体"/>
          <w:spacing w:val="-1"/>
          <w:sz w:val="30"/>
          <w:szCs w:val="30"/>
        </w:rPr>
        <w:t>么我们还是可以从训练中有所收获。而此时生存脑的隐性学习和记忆系</w:t>
      </w:r>
      <w:r>
        <w:rPr>
          <w:rFonts w:ascii="宋体" w:hAnsi="宋体" w:eastAsia="宋体" w:cs="宋体"/>
          <w:spacing w:val="18"/>
          <w:sz w:val="30"/>
          <w:szCs w:val="30"/>
        </w:rPr>
        <w:t xml:space="preserve"> </w:t>
      </w:r>
      <w:r>
        <w:rPr>
          <w:rFonts w:ascii="宋体" w:hAnsi="宋体" w:eastAsia="宋体" w:cs="宋体"/>
          <w:spacing w:val="-1"/>
          <w:sz w:val="30"/>
          <w:szCs w:val="30"/>
        </w:rPr>
        <w:t>统自然也能吸收所有的内容。这就是为什么压力免疫训练会被用来帮助</w:t>
      </w:r>
      <w:r>
        <w:rPr>
          <w:rFonts w:ascii="宋体" w:hAnsi="宋体" w:eastAsia="宋体" w:cs="宋体"/>
          <w:spacing w:val="18"/>
          <w:sz w:val="30"/>
          <w:szCs w:val="30"/>
        </w:rPr>
        <w:t xml:space="preserve"> </w:t>
      </w:r>
      <w:r>
        <w:rPr>
          <w:rFonts w:ascii="宋体" w:hAnsi="宋体" w:eastAsia="宋体" w:cs="宋体"/>
          <w:spacing w:val="-1"/>
          <w:sz w:val="30"/>
          <w:szCs w:val="30"/>
        </w:rPr>
        <w:t>个人超量学习某些任务，使其可以自动完成它们的原因。</w:t>
      </w:r>
    </w:p>
    <w:p w14:paraId="1D432773">
      <w:pPr>
        <w:spacing w:before="295" w:line="222" w:lineRule="auto"/>
        <w:ind w:firstLine="602"/>
        <w:jc w:val="both"/>
        <w:rPr>
          <w:rFonts w:ascii="宋体" w:hAnsi="宋体" w:eastAsia="宋体" w:cs="宋体"/>
          <w:sz w:val="30"/>
          <w:szCs w:val="30"/>
        </w:rPr>
      </w:pPr>
      <w:r>
        <w:rPr>
          <w:rFonts w:ascii="宋体" w:hAnsi="宋体" w:eastAsia="宋体" w:cs="宋体"/>
          <w:spacing w:val="-1"/>
          <w:sz w:val="30"/>
          <w:szCs w:val="30"/>
        </w:rPr>
        <w:t>尽管如此，随着思考脑功能的退化，有意识地维持和应用在压力免</w:t>
      </w:r>
      <w:r>
        <w:rPr>
          <w:rFonts w:ascii="宋体" w:hAnsi="宋体" w:eastAsia="宋体" w:cs="宋体"/>
          <w:spacing w:val="15"/>
          <w:sz w:val="30"/>
          <w:szCs w:val="30"/>
        </w:rPr>
        <w:t xml:space="preserve"> </w:t>
      </w:r>
      <w:r>
        <w:rPr>
          <w:rFonts w:ascii="宋体" w:hAnsi="宋体" w:eastAsia="宋体" w:cs="宋体"/>
          <w:spacing w:val="-1"/>
          <w:sz w:val="30"/>
          <w:szCs w:val="30"/>
        </w:rPr>
        <w:t>疫训练中学到的东西，并将其拓展至真实世界的其他（相似或不同的）</w:t>
      </w:r>
      <w:r>
        <w:rPr>
          <w:rFonts w:ascii="宋体" w:hAnsi="宋体" w:eastAsia="宋体" w:cs="宋体"/>
          <w:sz w:val="30"/>
          <w:szCs w:val="30"/>
        </w:rPr>
        <w:t xml:space="preserve"> 场景之中的能力可能也会受损。这可能就是</w:t>
      </w:r>
      <w:r>
        <w:rPr>
          <w:rFonts w:ascii="宋体" w:hAnsi="宋体" w:eastAsia="宋体" w:cs="宋体"/>
          <w:spacing w:val="-1"/>
          <w:sz w:val="30"/>
          <w:szCs w:val="30"/>
        </w:rPr>
        <w:t>那些消防员在面对稍有不同</w:t>
      </w:r>
      <w:r>
        <w:rPr>
          <w:rFonts w:ascii="宋体" w:hAnsi="宋体" w:eastAsia="宋体" w:cs="宋体"/>
          <w:sz w:val="30"/>
          <w:szCs w:val="30"/>
        </w:rPr>
        <w:t xml:space="preserve"> </w:t>
      </w:r>
      <w:r>
        <w:rPr>
          <w:rFonts w:ascii="宋体" w:hAnsi="宋体" w:eastAsia="宋体" w:cs="宋体"/>
          <w:spacing w:val="-1"/>
          <w:sz w:val="30"/>
          <w:szCs w:val="30"/>
        </w:rPr>
        <w:t>的新场景时会出现认知困难的原因。</w:t>
      </w:r>
    </w:p>
    <w:p w14:paraId="0745C52A">
      <w:pPr>
        <w:spacing w:before="291" w:line="219" w:lineRule="auto"/>
        <w:ind w:firstLine="604"/>
        <w:rPr>
          <w:rFonts w:ascii="Times New Roman" w:hAnsi="Times New Roman" w:eastAsia="Times New Roman" w:cs="Times New Roman"/>
          <w:sz w:val="30"/>
          <w:szCs w:val="30"/>
        </w:rPr>
      </w:pPr>
      <w:r>
        <w:rPr>
          <w:rFonts w:ascii="宋体" w:hAnsi="宋体" w:eastAsia="宋体" w:cs="宋体"/>
          <w:spacing w:val="-1"/>
          <w:sz w:val="30"/>
          <w:szCs w:val="30"/>
        </w:rPr>
        <w:t>大多数高可靠性组织用来弥补这一不足的方法是创造许多略有不同</w:t>
      </w:r>
      <w:r>
        <w:rPr>
          <w:rFonts w:ascii="宋体" w:hAnsi="宋体" w:eastAsia="宋体" w:cs="宋体"/>
          <w:spacing w:val="12"/>
          <w:sz w:val="30"/>
          <w:szCs w:val="30"/>
        </w:rPr>
        <w:t xml:space="preserve"> </w:t>
      </w:r>
      <w:r>
        <w:rPr>
          <w:rFonts w:ascii="宋体" w:hAnsi="宋体" w:eastAsia="宋体" w:cs="宋体"/>
          <w:sz w:val="30"/>
          <w:szCs w:val="30"/>
        </w:rPr>
        <w:t>的场景让人们在其中演练。当然，这种补偿</w:t>
      </w:r>
      <w:r>
        <w:rPr>
          <w:rFonts w:ascii="宋体" w:hAnsi="宋体" w:eastAsia="宋体" w:cs="宋体"/>
          <w:spacing w:val="-1"/>
          <w:sz w:val="30"/>
          <w:szCs w:val="30"/>
        </w:rPr>
        <w:t>方式会带来第三个缺点：在</w:t>
      </w:r>
      <w:r>
        <w:rPr>
          <w:rFonts w:ascii="宋体" w:hAnsi="宋体" w:eastAsia="宋体" w:cs="宋体"/>
          <w:sz w:val="30"/>
          <w:szCs w:val="30"/>
        </w:rPr>
        <w:t xml:space="preserve"> 这么多略有不同的场景中进行培训和准备是</w:t>
      </w:r>
      <w:r>
        <w:rPr>
          <w:rFonts w:ascii="宋体" w:hAnsi="宋体" w:eastAsia="宋体" w:cs="宋体"/>
          <w:spacing w:val="-1"/>
          <w:sz w:val="30"/>
          <w:szCs w:val="30"/>
        </w:rPr>
        <w:t>相当耗费时间的。例如，从</w:t>
      </w:r>
      <w:r>
        <w:rPr>
          <w:rFonts w:ascii="宋体" w:hAnsi="宋体" w:eastAsia="宋体" w:cs="宋体"/>
          <w:sz w:val="30"/>
          <w:szCs w:val="30"/>
        </w:rPr>
        <w:t xml:space="preserve"> 《代顿和平协定》签署到我所在的部队被部</w:t>
      </w:r>
      <w:r>
        <w:rPr>
          <w:rFonts w:ascii="宋体" w:hAnsi="宋体" w:eastAsia="宋体" w:cs="宋体"/>
          <w:spacing w:val="-1"/>
          <w:sz w:val="30"/>
          <w:szCs w:val="30"/>
        </w:rPr>
        <w:t>署期间，为了适应我们必须</w:t>
      </w:r>
      <w:r>
        <w:rPr>
          <w:rFonts w:ascii="宋体" w:hAnsi="宋体" w:eastAsia="宋体" w:cs="宋体"/>
          <w:sz w:val="30"/>
          <w:szCs w:val="30"/>
        </w:rPr>
        <w:t xml:space="preserve"> </w:t>
      </w:r>
      <w:r>
        <w:rPr>
          <w:rFonts w:ascii="宋体" w:hAnsi="宋体" w:eastAsia="宋体" w:cs="宋体"/>
          <w:spacing w:val="-1"/>
          <w:sz w:val="30"/>
          <w:szCs w:val="30"/>
        </w:rPr>
        <w:t>操练和通过认证的不同压力免疫训练场景，我们几乎每周都要工作</w:t>
      </w:r>
      <w:r>
        <w:rPr>
          <w:rFonts w:ascii="Times New Roman" w:hAnsi="Times New Roman" w:eastAsia="Times New Roman" w:cs="Times New Roman"/>
          <w:spacing w:val="-1"/>
          <w:sz w:val="30"/>
          <w:szCs w:val="30"/>
        </w:rPr>
        <w:t>7</w:t>
      </w:r>
    </w:p>
    <w:p w14:paraId="7835C763">
      <w:pPr>
        <w:spacing w:line="429" w:lineRule="exact"/>
        <w:ind w:left="7"/>
        <w:rPr>
          <w:rFonts w:ascii="宋体" w:hAnsi="宋体" w:eastAsia="宋体" w:cs="宋体"/>
          <w:sz w:val="30"/>
          <w:szCs w:val="30"/>
        </w:rPr>
      </w:pPr>
      <w:r>
        <w:rPr>
          <w:rFonts w:ascii="宋体" w:hAnsi="宋体" w:eastAsia="宋体" w:cs="宋体"/>
          <w:spacing w:val="-2"/>
          <w:position w:val="2"/>
          <w:sz w:val="30"/>
          <w:szCs w:val="30"/>
        </w:rPr>
        <w:t>天，每天</w:t>
      </w:r>
      <w:r>
        <w:rPr>
          <w:rFonts w:ascii="Times New Roman" w:hAnsi="Times New Roman" w:eastAsia="Times New Roman" w:cs="Times New Roman"/>
          <w:spacing w:val="-2"/>
          <w:position w:val="2"/>
          <w:sz w:val="30"/>
          <w:szCs w:val="30"/>
        </w:rPr>
        <w:t>16</w:t>
      </w:r>
      <w:r>
        <w:rPr>
          <w:rFonts w:ascii="宋体" w:hAnsi="宋体" w:eastAsia="宋体" w:cs="宋体"/>
          <w:spacing w:val="-2"/>
          <w:position w:val="2"/>
          <w:sz w:val="30"/>
          <w:szCs w:val="30"/>
        </w:rPr>
        <w:t>个小时。</w:t>
      </w:r>
    </w:p>
    <w:p w14:paraId="1A67AD65">
      <w:pPr>
        <w:spacing w:before="256" w:line="222" w:lineRule="auto"/>
        <w:ind w:left="1" w:firstLine="600"/>
        <w:jc w:val="both"/>
        <w:rPr>
          <w:rFonts w:ascii="宋体" w:hAnsi="宋体" w:eastAsia="宋体" w:cs="宋体"/>
          <w:sz w:val="30"/>
          <w:szCs w:val="30"/>
        </w:rPr>
      </w:pPr>
      <w:r>
        <w:rPr>
          <w:rFonts w:ascii="宋体" w:hAnsi="宋体" w:eastAsia="宋体" w:cs="宋体"/>
          <w:spacing w:val="-1"/>
          <w:sz w:val="30"/>
          <w:szCs w:val="30"/>
        </w:rPr>
        <w:t>第三个缺点直接带来了第四个缺点。由于我们的日程安排得过满，</w:t>
      </w:r>
      <w:r>
        <w:rPr>
          <w:rFonts w:ascii="宋体" w:hAnsi="宋体" w:eastAsia="宋体" w:cs="宋体"/>
          <w:spacing w:val="16"/>
          <w:sz w:val="30"/>
          <w:szCs w:val="30"/>
        </w:rPr>
        <w:t xml:space="preserve"> </w:t>
      </w:r>
      <w:r>
        <w:rPr>
          <w:rFonts w:ascii="宋体" w:hAnsi="宋体" w:eastAsia="宋体" w:cs="宋体"/>
          <w:spacing w:val="-1"/>
          <w:sz w:val="30"/>
          <w:szCs w:val="30"/>
        </w:rPr>
        <w:t>因此在大量压力免疫训练带来的慢性压力和由此导致的睡眠不足的作用</w:t>
      </w:r>
      <w:r>
        <w:rPr>
          <w:rFonts w:ascii="宋体" w:hAnsi="宋体" w:eastAsia="宋体" w:cs="宋体"/>
          <w:spacing w:val="18"/>
          <w:sz w:val="30"/>
          <w:szCs w:val="30"/>
        </w:rPr>
        <w:t xml:space="preserve"> </w:t>
      </w:r>
      <w:r>
        <w:rPr>
          <w:rFonts w:ascii="宋体" w:hAnsi="宋体" w:eastAsia="宋体" w:cs="宋体"/>
          <w:spacing w:val="-1"/>
          <w:sz w:val="30"/>
          <w:szCs w:val="30"/>
        </w:rPr>
        <w:t>下，我们的耐受窗急剧缩小，非稳态负荷增加，甚至在被部署之前，我</w:t>
      </w:r>
      <w:r>
        <w:rPr>
          <w:rFonts w:ascii="宋体" w:hAnsi="宋体" w:eastAsia="宋体" w:cs="宋体"/>
          <w:spacing w:val="18"/>
          <w:sz w:val="30"/>
          <w:szCs w:val="30"/>
        </w:rPr>
        <w:t xml:space="preserve"> </w:t>
      </w:r>
      <w:r>
        <w:rPr>
          <w:rFonts w:ascii="宋体" w:hAnsi="宋体" w:eastAsia="宋体" w:cs="宋体"/>
          <w:spacing w:val="-1"/>
          <w:sz w:val="30"/>
          <w:szCs w:val="30"/>
        </w:rPr>
        <w:t>们中的大多数人就已经出现了失调症状。在我培训过的数百支部队部署</w:t>
      </w:r>
      <w:r>
        <w:rPr>
          <w:rFonts w:ascii="宋体" w:hAnsi="宋体" w:eastAsia="宋体" w:cs="宋体"/>
          <w:spacing w:val="18"/>
          <w:sz w:val="30"/>
          <w:szCs w:val="30"/>
        </w:rPr>
        <w:t xml:space="preserve"> </w:t>
      </w:r>
      <w:r>
        <w:rPr>
          <w:rFonts w:ascii="宋体" w:hAnsi="宋体" w:eastAsia="宋体" w:cs="宋体"/>
          <w:spacing w:val="-1"/>
          <w:sz w:val="30"/>
          <w:szCs w:val="30"/>
        </w:rPr>
        <w:t>到伊拉克和阿富汗之前，我曾在他们身上看到了同样的状况。</w:t>
      </w:r>
    </w:p>
    <w:p w14:paraId="1DC996A9">
      <w:pPr>
        <w:spacing w:before="291" w:line="223" w:lineRule="auto"/>
        <w:ind w:left="3" w:firstLine="608"/>
        <w:jc w:val="both"/>
        <w:rPr>
          <w:rFonts w:ascii="宋体" w:hAnsi="宋体" w:eastAsia="宋体" w:cs="宋体"/>
          <w:sz w:val="30"/>
          <w:szCs w:val="30"/>
        </w:rPr>
      </w:pPr>
      <w:r>
        <w:rPr>
          <w:rFonts w:ascii="宋体" w:hAnsi="宋体" w:eastAsia="宋体" w:cs="宋体"/>
          <w:spacing w:val="-1"/>
          <w:sz w:val="30"/>
          <w:szCs w:val="30"/>
        </w:rPr>
        <w:t>心理韧性指的是人们在压力事件到来之前及压力事件发生过程之中</w:t>
      </w:r>
      <w:r>
        <w:rPr>
          <w:rFonts w:ascii="宋体" w:hAnsi="宋体" w:eastAsia="宋体" w:cs="宋体"/>
          <w:spacing w:val="5"/>
          <w:sz w:val="30"/>
          <w:szCs w:val="30"/>
        </w:rPr>
        <w:t xml:space="preserve"> </w:t>
      </w:r>
      <w:r>
        <w:rPr>
          <w:rFonts w:ascii="宋体" w:hAnsi="宋体" w:eastAsia="宋体" w:cs="宋体"/>
          <w:spacing w:val="-1"/>
          <w:sz w:val="30"/>
          <w:szCs w:val="30"/>
        </w:rPr>
        <w:t>能够很好地发挥作用，并能在之后恢复正常状态的能力。这种能力可以</w:t>
      </w:r>
      <w:r>
        <w:rPr>
          <w:rFonts w:ascii="宋体" w:hAnsi="宋体" w:eastAsia="宋体" w:cs="宋体"/>
          <w:spacing w:val="15"/>
          <w:sz w:val="30"/>
          <w:szCs w:val="30"/>
        </w:rPr>
        <w:t xml:space="preserve"> </w:t>
      </w:r>
      <w:r>
        <w:rPr>
          <w:rFonts w:ascii="宋体" w:hAnsi="宋体" w:eastAsia="宋体" w:cs="宋体"/>
          <w:spacing w:val="-1"/>
          <w:sz w:val="30"/>
          <w:szCs w:val="30"/>
        </w:rPr>
        <w:t>让我们保持较宽的耐受窗。然而，大多数压力免疫训练强调的都只是压</w:t>
      </w:r>
      <w:r>
        <w:rPr>
          <w:rFonts w:ascii="宋体" w:hAnsi="宋体" w:eastAsia="宋体" w:cs="宋体"/>
          <w:spacing w:val="15"/>
          <w:sz w:val="30"/>
          <w:szCs w:val="30"/>
        </w:rPr>
        <w:t xml:space="preserve"> </w:t>
      </w:r>
      <w:r>
        <w:rPr>
          <w:rFonts w:ascii="宋体" w:hAnsi="宋体" w:eastAsia="宋体" w:cs="宋体"/>
          <w:spacing w:val="-1"/>
          <w:sz w:val="30"/>
          <w:szCs w:val="30"/>
        </w:rPr>
        <w:t>力下的表现而非恢复，这意味着它只提供了达到心理韧性所需能力的一</w:t>
      </w:r>
      <w:r>
        <w:rPr>
          <w:rFonts w:ascii="宋体" w:hAnsi="宋体" w:eastAsia="宋体" w:cs="宋体"/>
          <w:spacing w:val="15"/>
          <w:sz w:val="30"/>
          <w:szCs w:val="30"/>
        </w:rPr>
        <w:t xml:space="preserve"> </w:t>
      </w:r>
      <w:r>
        <w:rPr>
          <w:rFonts w:ascii="宋体" w:hAnsi="宋体" w:eastAsia="宋体" w:cs="宋体"/>
          <w:spacing w:val="-8"/>
          <w:sz w:val="30"/>
          <w:szCs w:val="30"/>
        </w:rPr>
        <w:t>半。</w:t>
      </w:r>
    </w:p>
    <w:p w14:paraId="531073DE">
      <w:pPr>
        <w:spacing w:before="293" w:line="223" w:lineRule="auto"/>
        <w:ind w:left="2" w:firstLine="622"/>
        <w:rPr>
          <w:rFonts w:ascii="宋体" w:hAnsi="宋体" w:eastAsia="宋体" w:cs="宋体"/>
          <w:sz w:val="30"/>
          <w:szCs w:val="30"/>
        </w:rPr>
      </w:pPr>
      <w:r>
        <w:rPr>
          <w:rFonts w:ascii="宋体" w:hAnsi="宋体" w:eastAsia="宋体" w:cs="宋体"/>
          <w:spacing w:val="-1"/>
          <w:sz w:val="30"/>
          <w:szCs w:val="30"/>
        </w:rPr>
        <w:t>因此，尽管压力免疫训练在短期内可能有助于人</w:t>
      </w:r>
      <w:r>
        <w:rPr>
          <w:rFonts w:ascii="宋体" w:hAnsi="宋体" w:eastAsia="宋体" w:cs="宋体"/>
          <w:spacing w:val="-2"/>
          <w:sz w:val="30"/>
          <w:szCs w:val="30"/>
        </w:rPr>
        <w:t>们在压力下正常工</w:t>
      </w:r>
      <w:r>
        <w:rPr>
          <w:rFonts w:ascii="宋体" w:hAnsi="宋体" w:eastAsia="宋体" w:cs="宋体"/>
          <w:sz w:val="30"/>
          <w:szCs w:val="30"/>
        </w:rPr>
        <w:t xml:space="preserve"> </w:t>
      </w:r>
      <w:r>
        <w:rPr>
          <w:rFonts w:ascii="宋体" w:hAnsi="宋体" w:eastAsia="宋体" w:cs="宋体"/>
          <w:spacing w:val="-1"/>
          <w:sz w:val="30"/>
          <w:szCs w:val="30"/>
        </w:rPr>
        <w:t>作，但长此以往，压力免疫训练可能会给我们的耐受窗造成有害影响，</w:t>
      </w:r>
    </w:p>
    <w:p w14:paraId="6B9A1484">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869A726">
      <w:pPr>
        <w:pStyle w:val="2"/>
      </w:pPr>
    </w:p>
    <w:p w14:paraId="46A8A25B">
      <w:pPr>
        <w:pStyle w:val="2"/>
      </w:pPr>
    </w:p>
    <w:p w14:paraId="5CE20255">
      <w:pPr>
        <w:pStyle w:val="2"/>
      </w:pPr>
    </w:p>
    <w:p w14:paraId="301EA3D5">
      <w:pPr>
        <w:pStyle w:val="2"/>
      </w:pPr>
    </w:p>
    <w:p w14:paraId="1EE7B372">
      <w:pPr>
        <w:spacing w:before="98" w:line="222" w:lineRule="auto"/>
        <w:ind w:right="49" w:firstLine="1"/>
        <w:rPr>
          <w:rFonts w:ascii="宋体" w:hAnsi="宋体" w:eastAsia="宋体" w:cs="宋体"/>
          <w:sz w:val="30"/>
          <w:szCs w:val="30"/>
        </w:rPr>
      </w:pPr>
      <w:r>
        <w:rPr>
          <w:rFonts w:ascii="宋体" w:hAnsi="宋体" w:eastAsia="宋体" w:cs="宋体"/>
          <w:spacing w:val="-1"/>
          <w:sz w:val="30"/>
          <w:szCs w:val="30"/>
        </w:rPr>
        <w:t>使其缩小。正是因为这个原因，压力免疫训练表现出了它在文化上与坚</w:t>
      </w:r>
      <w:r>
        <w:rPr>
          <w:rFonts w:ascii="宋体" w:hAnsi="宋体" w:eastAsia="宋体" w:cs="宋体"/>
          <w:spacing w:val="17"/>
          <w:sz w:val="30"/>
          <w:szCs w:val="30"/>
        </w:rPr>
        <w:t xml:space="preserve"> </w:t>
      </w:r>
      <w:r>
        <w:rPr>
          <w:rFonts w:ascii="宋体" w:hAnsi="宋体" w:eastAsia="宋体" w:cs="宋体"/>
          <w:spacing w:val="-1"/>
          <w:sz w:val="30"/>
          <w:szCs w:val="30"/>
        </w:rPr>
        <w:t>韧不拔、咬牙坚持和勇往直前精神的密切关系。而恢复过程却往往被我</w:t>
      </w:r>
      <w:r>
        <w:rPr>
          <w:rFonts w:ascii="宋体" w:hAnsi="宋体" w:eastAsia="宋体" w:cs="宋体"/>
          <w:spacing w:val="18"/>
          <w:sz w:val="30"/>
          <w:szCs w:val="30"/>
        </w:rPr>
        <w:t xml:space="preserve"> </w:t>
      </w:r>
      <w:r>
        <w:rPr>
          <w:rFonts w:ascii="宋体" w:hAnsi="宋体" w:eastAsia="宋体" w:cs="宋体"/>
          <w:spacing w:val="-1"/>
          <w:sz w:val="30"/>
          <w:szCs w:val="30"/>
        </w:rPr>
        <w:t>们的社会所贬低，因此高可靠性组织训练方案对它的轻视与忽视也就不</w:t>
      </w:r>
      <w:r>
        <w:rPr>
          <w:rFonts w:ascii="宋体" w:hAnsi="宋体" w:eastAsia="宋体" w:cs="宋体"/>
          <w:spacing w:val="18"/>
          <w:sz w:val="30"/>
          <w:szCs w:val="30"/>
        </w:rPr>
        <w:t xml:space="preserve"> </w:t>
      </w:r>
      <w:r>
        <w:rPr>
          <w:rFonts w:ascii="宋体" w:hAnsi="宋体" w:eastAsia="宋体" w:cs="宋体"/>
          <w:spacing w:val="-1"/>
          <w:sz w:val="30"/>
          <w:szCs w:val="30"/>
        </w:rPr>
        <w:t>足为奇了。然而，在没有恢复的情况下，应变稳态过程将停止正常工</w:t>
      </w:r>
    </w:p>
    <w:p w14:paraId="275DA935">
      <w:pPr>
        <w:spacing w:line="219" w:lineRule="auto"/>
        <w:ind w:left="1"/>
        <w:rPr>
          <w:rFonts w:ascii="宋体" w:hAnsi="宋体" w:eastAsia="宋体" w:cs="宋体"/>
          <w:sz w:val="30"/>
          <w:szCs w:val="30"/>
        </w:rPr>
      </w:pPr>
      <w:r>
        <w:rPr>
          <w:rFonts w:ascii="宋体" w:hAnsi="宋体" w:eastAsia="宋体" w:cs="宋体"/>
          <w:spacing w:val="-1"/>
          <w:sz w:val="30"/>
          <w:szCs w:val="30"/>
        </w:rPr>
        <w:t>作，而我们也将形成非稳态负荷。</w:t>
      </w:r>
    </w:p>
    <w:p w14:paraId="754ACC38">
      <w:pPr>
        <w:spacing w:before="301" w:line="224" w:lineRule="auto"/>
        <w:ind w:firstLine="601"/>
        <w:jc w:val="both"/>
        <w:rPr>
          <w:rFonts w:ascii="宋体" w:hAnsi="宋体" w:eastAsia="宋体" w:cs="宋体"/>
          <w:sz w:val="30"/>
          <w:szCs w:val="30"/>
        </w:rPr>
      </w:pPr>
      <w:r>
        <w:rPr>
          <w:rFonts w:ascii="宋体" w:hAnsi="宋体" w:eastAsia="宋体" w:cs="宋体"/>
          <w:spacing w:val="-1"/>
          <w:sz w:val="30"/>
          <w:szCs w:val="30"/>
        </w:rPr>
        <w:t>来自高可靠性组织的大量经验证据表明，压力免疫训练与认知能力</w:t>
      </w:r>
      <w:r>
        <w:rPr>
          <w:rFonts w:ascii="宋体" w:hAnsi="宋体" w:eastAsia="宋体" w:cs="宋体"/>
          <w:spacing w:val="15"/>
          <w:sz w:val="30"/>
          <w:szCs w:val="30"/>
        </w:rPr>
        <w:t xml:space="preserve"> </w:t>
      </w:r>
      <w:r>
        <w:rPr>
          <w:rFonts w:ascii="宋体" w:hAnsi="宋体" w:eastAsia="宋体" w:cs="宋体"/>
          <w:spacing w:val="-1"/>
          <w:sz w:val="30"/>
          <w:szCs w:val="30"/>
        </w:rPr>
        <w:t>下降、焦虑、情绪紊乱及压力感知水平的提高有关，而上述状况都是耐</w:t>
      </w:r>
      <w:r>
        <w:rPr>
          <w:rFonts w:ascii="宋体" w:hAnsi="宋体" w:eastAsia="宋体" w:cs="宋体"/>
          <w:spacing w:val="18"/>
          <w:sz w:val="30"/>
          <w:szCs w:val="30"/>
        </w:rPr>
        <w:t xml:space="preserve"> </w:t>
      </w:r>
      <w:r>
        <w:rPr>
          <w:rFonts w:ascii="宋体" w:hAnsi="宋体" w:eastAsia="宋体" w:cs="宋体"/>
          <w:position w:val="-1"/>
          <w:sz w:val="30"/>
          <w:szCs w:val="30"/>
        </w:rPr>
        <w:t>受窗缩小的征兆。</w:t>
      </w:r>
      <w:r>
        <w:fldChar w:fldCharType="begin"/>
      </w:r>
      <w:r>
        <w:instrText xml:space="preserve"> HYPERLINK \l "bookmark785" </w:instrText>
      </w:r>
      <w:r>
        <w:fldChar w:fldCharType="separate"/>
      </w:r>
      <w:r>
        <w:rPr>
          <w:rFonts w:ascii="Times New Roman" w:hAnsi="Times New Roman" w:eastAsia="Times New Roman" w:cs="Times New Roman"/>
          <w:color w:val="0000EE"/>
          <w:position w:val="8"/>
          <w:sz w:val="30"/>
          <w:szCs w:val="30"/>
          <w:u w:val="single" w:color="auto"/>
        </w:rPr>
        <w:t>[5]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除了针对消防员的研</w:t>
      </w:r>
      <w:r>
        <w:rPr>
          <w:rFonts w:ascii="宋体" w:hAnsi="宋体" w:eastAsia="宋体" w:cs="宋体"/>
          <w:spacing w:val="-1"/>
          <w:position w:val="-1"/>
          <w:sz w:val="30"/>
          <w:szCs w:val="30"/>
        </w:rPr>
        <w:t>究，有关军队压力免疫训练项</w:t>
      </w:r>
      <w:r>
        <w:rPr>
          <w:rFonts w:ascii="宋体" w:hAnsi="宋体" w:eastAsia="宋体" w:cs="宋体"/>
          <w:position w:val="-1"/>
          <w:sz w:val="30"/>
          <w:szCs w:val="30"/>
        </w:rPr>
        <w:t xml:space="preserve"> </w:t>
      </w:r>
      <w:r>
        <w:rPr>
          <w:rFonts w:ascii="宋体" w:hAnsi="宋体" w:eastAsia="宋体" w:cs="宋体"/>
          <w:spacing w:val="-1"/>
          <w:sz w:val="30"/>
          <w:szCs w:val="30"/>
        </w:rPr>
        <w:t>目（包括野外训练演习、生存训练及出征前训练等）的研究也显示了压</w:t>
      </w:r>
      <w:r>
        <w:rPr>
          <w:rFonts w:ascii="宋体" w:hAnsi="宋体" w:eastAsia="宋体" w:cs="宋体"/>
          <w:spacing w:val="18"/>
          <w:sz w:val="30"/>
          <w:szCs w:val="30"/>
        </w:rPr>
        <w:t xml:space="preserve"> </w:t>
      </w:r>
      <w:r>
        <w:rPr>
          <w:rFonts w:ascii="宋体" w:hAnsi="宋体" w:eastAsia="宋体" w:cs="宋体"/>
          <w:spacing w:val="-1"/>
          <w:sz w:val="30"/>
          <w:szCs w:val="30"/>
        </w:rPr>
        <w:t>力免疫训练相关的压力接触与思考脑功能衰退问题之间的密切关系，这</w:t>
      </w:r>
      <w:r>
        <w:rPr>
          <w:rFonts w:ascii="宋体" w:hAnsi="宋体" w:eastAsia="宋体" w:cs="宋体"/>
          <w:spacing w:val="18"/>
          <w:sz w:val="30"/>
          <w:szCs w:val="30"/>
        </w:rPr>
        <w:t xml:space="preserve"> </w:t>
      </w:r>
      <w:r>
        <w:rPr>
          <w:rFonts w:ascii="宋体" w:hAnsi="宋体" w:eastAsia="宋体" w:cs="宋体"/>
          <w:spacing w:val="-1"/>
          <w:sz w:val="30"/>
          <w:szCs w:val="30"/>
        </w:rPr>
        <w:t>些问题包括解离症状、注意力和问题解决能力下降、模式识别不准及工</w:t>
      </w:r>
      <w:r>
        <w:rPr>
          <w:rFonts w:ascii="宋体" w:hAnsi="宋体" w:eastAsia="宋体" w:cs="宋体"/>
          <w:spacing w:val="18"/>
          <w:sz w:val="30"/>
          <w:szCs w:val="30"/>
        </w:rPr>
        <w:t xml:space="preserve"> </w:t>
      </w:r>
      <w:r>
        <w:rPr>
          <w:rFonts w:ascii="宋体" w:hAnsi="宋体" w:eastAsia="宋体" w:cs="宋体"/>
          <w:spacing w:val="-1"/>
          <w:sz w:val="30"/>
          <w:szCs w:val="30"/>
        </w:rPr>
        <w:t>作记忆能力下降等。此外，考虑到我们需要借助工作记忆能力来自上而</w:t>
      </w:r>
      <w:r>
        <w:rPr>
          <w:rFonts w:ascii="宋体" w:hAnsi="宋体" w:eastAsia="宋体" w:cs="宋体"/>
          <w:spacing w:val="18"/>
          <w:sz w:val="30"/>
          <w:szCs w:val="30"/>
        </w:rPr>
        <w:t xml:space="preserve"> </w:t>
      </w:r>
      <w:r>
        <w:rPr>
          <w:rFonts w:ascii="宋体" w:hAnsi="宋体" w:eastAsia="宋体" w:cs="宋体"/>
          <w:spacing w:val="-1"/>
          <w:sz w:val="30"/>
          <w:szCs w:val="30"/>
        </w:rPr>
        <w:t>下地调节负面情绪和压力，因此我们也不会奇怪这些研究同时反映了焦</w:t>
      </w:r>
      <w:r>
        <w:rPr>
          <w:rFonts w:ascii="宋体" w:hAnsi="宋体" w:eastAsia="宋体" w:cs="宋体"/>
          <w:spacing w:val="18"/>
          <w:sz w:val="30"/>
          <w:szCs w:val="30"/>
        </w:rPr>
        <w:t xml:space="preserve"> </w:t>
      </w:r>
      <w:r>
        <w:rPr>
          <w:rFonts w:ascii="宋体" w:hAnsi="宋体" w:eastAsia="宋体" w:cs="宋体"/>
          <w:spacing w:val="-1"/>
          <w:sz w:val="30"/>
          <w:szCs w:val="30"/>
        </w:rPr>
        <w:t>虑、其他负面情绪和感知压力水平的增加。</w:t>
      </w:r>
    </w:p>
    <w:p w14:paraId="33AD03BC">
      <w:pPr>
        <w:spacing w:before="299" w:line="223" w:lineRule="auto"/>
        <w:ind w:right="49" w:firstLine="616"/>
        <w:jc w:val="both"/>
        <w:rPr>
          <w:rFonts w:ascii="宋体" w:hAnsi="宋体" w:eastAsia="宋体" w:cs="宋体"/>
          <w:sz w:val="30"/>
          <w:szCs w:val="30"/>
        </w:rPr>
      </w:pPr>
      <w:r>
        <w:rPr>
          <w:rFonts w:ascii="宋体" w:hAnsi="宋体" w:eastAsia="宋体" w:cs="宋体"/>
          <w:spacing w:val="-1"/>
          <w:sz w:val="30"/>
          <w:szCs w:val="30"/>
        </w:rPr>
        <w:t>需要明确的是，在高度应激唤醒水平下，也就是在我们的耐受窗之</w:t>
      </w:r>
      <w:r>
        <w:rPr>
          <w:rFonts w:ascii="宋体" w:hAnsi="宋体" w:eastAsia="宋体" w:cs="宋体"/>
          <w:sz w:val="30"/>
          <w:szCs w:val="30"/>
        </w:rPr>
        <w:t xml:space="preserve"> </w:t>
      </w:r>
      <w:r>
        <w:rPr>
          <w:rFonts w:ascii="宋体" w:hAnsi="宋体" w:eastAsia="宋体" w:cs="宋体"/>
          <w:spacing w:val="-1"/>
          <w:sz w:val="30"/>
          <w:szCs w:val="30"/>
        </w:rPr>
        <w:t>外进行训练并不是问题所在。当我们在未来发现自己处于高要求或极端</w:t>
      </w:r>
      <w:r>
        <w:rPr>
          <w:rFonts w:ascii="宋体" w:hAnsi="宋体" w:eastAsia="宋体" w:cs="宋体"/>
          <w:spacing w:val="18"/>
          <w:sz w:val="30"/>
          <w:szCs w:val="30"/>
        </w:rPr>
        <w:t xml:space="preserve"> </w:t>
      </w:r>
      <w:r>
        <w:rPr>
          <w:rFonts w:ascii="宋体" w:hAnsi="宋体" w:eastAsia="宋体" w:cs="宋体"/>
          <w:spacing w:val="-1"/>
          <w:sz w:val="30"/>
          <w:szCs w:val="30"/>
        </w:rPr>
        <w:t>压力的情况下，这么做有助于我们更好地控制自己。这种训练可以让我</w:t>
      </w:r>
      <w:r>
        <w:rPr>
          <w:rFonts w:ascii="宋体" w:hAnsi="宋体" w:eastAsia="宋体" w:cs="宋体"/>
          <w:spacing w:val="18"/>
          <w:sz w:val="30"/>
          <w:szCs w:val="30"/>
        </w:rPr>
        <w:t xml:space="preserve"> </w:t>
      </w:r>
      <w:r>
        <w:rPr>
          <w:rFonts w:ascii="宋体" w:hAnsi="宋体" w:eastAsia="宋体" w:cs="宋体"/>
          <w:spacing w:val="-1"/>
          <w:sz w:val="30"/>
          <w:szCs w:val="30"/>
        </w:rPr>
        <w:t>们习惯于在高度应激唤醒水平下工作，而这的确可以给我们带来一定的</w:t>
      </w:r>
      <w:r>
        <w:rPr>
          <w:rFonts w:ascii="宋体" w:hAnsi="宋体" w:eastAsia="宋体" w:cs="宋体"/>
          <w:spacing w:val="18"/>
          <w:sz w:val="30"/>
          <w:szCs w:val="30"/>
        </w:rPr>
        <w:t xml:space="preserve"> </w:t>
      </w:r>
      <w:r>
        <w:rPr>
          <w:rFonts w:ascii="宋体" w:hAnsi="宋体" w:eastAsia="宋体" w:cs="宋体"/>
          <w:spacing w:val="-3"/>
          <w:sz w:val="30"/>
          <w:szCs w:val="30"/>
        </w:rPr>
        <w:t>能动性。</w:t>
      </w:r>
    </w:p>
    <w:p w14:paraId="7369A759">
      <w:pPr>
        <w:spacing w:before="294" w:line="222" w:lineRule="auto"/>
        <w:ind w:right="49" w:firstLine="603"/>
        <w:jc w:val="both"/>
        <w:rPr>
          <w:rFonts w:ascii="宋体" w:hAnsi="宋体" w:eastAsia="宋体" w:cs="宋体"/>
          <w:sz w:val="30"/>
          <w:szCs w:val="30"/>
        </w:rPr>
      </w:pPr>
      <w:r>
        <w:rPr>
          <w:rFonts w:ascii="宋体" w:hAnsi="宋体" w:eastAsia="宋体" w:cs="宋体"/>
          <w:spacing w:val="-1"/>
          <w:sz w:val="30"/>
          <w:szCs w:val="30"/>
        </w:rPr>
        <w:t>真正的问题在于，在高度应激唤醒水平下进行训练之后并未有意识</w:t>
      </w:r>
      <w:r>
        <w:rPr>
          <w:rFonts w:ascii="宋体" w:hAnsi="宋体" w:eastAsia="宋体" w:cs="宋体"/>
          <w:spacing w:val="12"/>
          <w:sz w:val="30"/>
          <w:szCs w:val="30"/>
        </w:rPr>
        <w:t xml:space="preserve"> </w:t>
      </w:r>
      <w:r>
        <w:rPr>
          <w:rFonts w:ascii="宋体" w:hAnsi="宋体" w:eastAsia="宋体" w:cs="宋体"/>
          <w:spacing w:val="-1"/>
          <w:sz w:val="30"/>
          <w:szCs w:val="30"/>
        </w:rPr>
        <w:t>地强调恢复过程。而这才是让压力免疫训练变成一种在压力下寻求能动</w:t>
      </w:r>
      <w:r>
        <w:rPr>
          <w:rFonts w:ascii="宋体" w:hAnsi="宋体" w:eastAsia="宋体" w:cs="宋体"/>
          <w:spacing w:val="18"/>
          <w:sz w:val="30"/>
          <w:szCs w:val="30"/>
        </w:rPr>
        <w:t xml:space="preserve"> </w:t>
      </w:r>
      <w:r>
        <w:rPr>
          <w:rFonts w:ascii="宋体" w:hAnsi="宋体" w:eastAsia="宋体" w:cs="宋体"/>
          <w:spacing w:val="-1"/>
          <w:sz w:val="30"/>
          <w:szCs w:val="30"/>
        </w:rPr>
        <w:t>性的不平衡且不完善的方式的原因。在没有明确强调恢复的情况下，压</w:t>
      </w:r>
      <w:r>
        <w:rPr>
          <w:rFonts w:ascii="宋体" w:hAnsi="宋体" w:eastAsia="宋体" w:cs="宋体"/>
          <w:spacing w:val="18"/>
          <w:sz w:val="30"/>
          <w:szCs w:val="30"/>
        </w:rPr>
        <w:t xml:space="preserve"> </w:t>
      </w:r>
      <w:r>
        <w:rPr>
          <w:rFonts w:ascii="宋体" w:hAnsi="宋体" w:eastAsia="宋体" w:cs="宋体"/>
          <w:spacing w:val="-1"/>
          <w:sz w:val="30"/>
          <w:szCs w:val="30"/>
        </w:rPr>
        <w:t>力免疫训练会鼓励人们开启应激唤醒反应并且不再关闭它。在这个过程</w:t>
      </w:r>
      <w:r>
        <w:rPr>
          <w:rFonts w:ascii="宋体" w:hAnsi="宋体" w:eastAsia="宋体" w:cs="宋体"/>
          <w:spacing w:val="18"/>
          <w:sz w:val="30"/>
          <w:szCs w:val="30"/>
        </w:rPr>
        <w:t xml:space="preserve"> </w:t>
      </w:r>
      <w:r>
        <w:rPr>
          <w:rFonts w:ascii="宋体" w:hAnsi="宋体" w:eastAsia="宋体" w:cs="宋体"/>
          <w:spacing w:val="-1"/>
          <w:sz w:val="30"/>
          <w:szCs w:val="30"/>
        </w:rPr>
        <w:t>中，非稳态负荷大量生成，耐受窗缩小，而这同时也引发了种种失调症</w:t>
      </w:r>
      <w:r>
        <w:rPr>
          <w:rFonts w:ascii="宋体" w:hAnsi="宋体" w:eastAsia="宋体" w:cs="宋体"/>
          <w:spacing w:val="18"/>
          <w:sz w:val="30"/>
          <w:szCs w:val="30"/>
        </w:rPr>
        <w:t xml:space="preserve"> </w:t>
      </w:r>
      <w:r>
        <w:rPr>
          <w:rFonts w:ascii="宋体" w:hAnsi="宋体" w:eastAsia="宋体" w:cs="宋体"/>
          <w:spacing w:val="-6"/>
          <w:sz w:val="30"/>
          <w:szCs w:val="30"/>
        </w:rPr>
        <w:t>状。</w:t>
      </w:r>
    </w:p>
    <w:p w14:paraId="233F6A65">
      <w:pPr>
        <w:spacing w:before="293" w:line="219" w:lineRule="auto"/>
        <w:ind w:left="623"/>
        <w:rPr>
          <w:rFonts w:ascii="宋体" w:hAnsi="宋体" w:eastAsia="宋体" w:cs="宋体"/>
          <w:sz w:val="30"/>
          <w:szCs w:val="30"/>
        </w:rPr>
      </w:pPr>
      <w:r>
        <w:rPr>
          <w:rFonts w:ascii="宋体" w:hAnsi="宋体" w:eastAsia="宋体" w:cs="宋体"/>
          <w:spacing w:val="-1"/>
          <w:sz w:val="30"/>
          <w:szCs w:val="30"/>
        </w:rPr>
        <w:t>因此，人们在参加过压力免疫训练之后往往</w:t>
      </w:r>
      <w:r>
        <w:rPr>
          <w:rFonts w:ascii="宋体" w:hAnsi="宋体" w:eastAsia="宋体" w:cs="宋体"/>
          <w:spacing w:val="-2"/>
          <w:sz w:val="30"/>
          <w:szCs w:val="30"/>
        </w:rPr>
        <w:t>会发现耐受窗变得更</w:t>
      </w:r>
    </w:p>
    <w:p w14:paraId="494C95FC">
      <w:pPr>
        <w:spacing w:before="4" w:line="223" w:lineRule="auto"/>
        <w:ind w:right="49" w:firstLine="14"/>
        <w:rPr>
          <w:rFonts w:ascii="宋体" w:hAnsi="宋体" w:eastAsia="宋体" w:cs="宋体"/>
          <w:sz w:val="30"/>
          <w:szCs w:val="30"/>
        </w:rPr>
      </w:pPr>
      <w:r>
        <w:rPr>
          <w:rFonts w:ascii="宋体" w:hAnsi="宋体" w:eastAsia="宋体" w:cs="宋体"/>
          <w:spacing w:val="-1"/>
          <w:sz w:val="30"/>
          <w:szCs w:val="30"/>
        </w:rPr>
        <w:t>窄，最后他们将带着更窄的耐受窗去面对</w:t>
      </w:r>
      <w:r>
        <w:rPr>
          <w:rFonts w:ascii="Times New Roman" w:hAnsi="Times New Roman" w:eastAsia="Times New Roman" w:cs="Times New Roman"/>
          <w:spacing w:val="-1"/>
          <w:sz w:val="30"/>
          <w:szCs w:val="30"/>
        </w:rPr>
        <w:t>“</w:t>
      </w:r>
      <w:r>
        <w:rPr>
          <w:rFonts w:ascii="宋体" w:hAnsi="宋体" w:eastAsia="宋体" w:cs="宋体"/>
          <w:spacing w:val="-1"/>
          <w:sz w:val="30"/>
          <w:szCs w:val="30"/>
        </w:rPr>
        <w:t>真实世界</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4"/>
          <w:sz w:val="30"/>
          <w:szCs w:val="30"/>
        </w:rPr>
        <w:t xml:space="preserve"> </w:t>
      </w:r>
      <w:r>
        <w:rPr>
          <w:rFonts w:ascii="宋体" w:hAnsi="宋体" w:eastAsia="宋体" w:cs="宋体"/>
          <w:spacing w:val="-1"/>
          <w:sz w:val="30"/>
          <w:szCs w:val="30"/>
        </w:rPr>
        <w:t>。在这种情</w:t>
      </w:r>
      <w:r>
        <w:rPr>
          <w:rFonts w:ascii="宋体" w:hAnsi="宋体" w:eastAsia="宋体" w:cs="宋体"/>
          <w:spacing w:val="-2"/>
          <w:sz w:val="30"/>
          <w:szCs w:val="30"/>
        </w:rPr>
        <w:t>况下，</w:t>
      </w:r>
      <w:r>
        <w:rPr>
          <w:rFonts w:ascii="宋体" w:hAnsi="宋体" w:eastAsia="宋体" w:cs="宋体"/>
          <w:sz w:val="30"/>
          <w:szCs w:val="30"/>
        </w:rPr>
        <w:t xml:space="preserve"> </w:t>
      </w:r>
      <w:r>
        <w:rPr>
          <w:rFonts w:ascii="宋体" w:hAnsi="宋体" w:eastAsia="宋体" w:cs="宋体"/>
          <w:spacing w:val="-1"/>
          <w:sz w:val="30"/>
          <w:szCs w:val="30"/>
        </w:rPr>
        <w:t>他们更有可能超越其应激临界点，最终脱离自己的耐受窗，不再有能力</w:t>
      </w:r>
      <w:r>
        <w:rPr>
          <w:rFonts w:ascii="宋体" w:hAnsi="宋体" w:eastAsia="宋体" w:cs="宋体"/>
          <w:spacing w:val="18"/>
          <w:sz w:val="30"/>
          <w:szCs w:val="30"/>
        </w:rPr>
        <w:t xml:space="preserve"> </w:t>
      </w:r>
      <w:r>
        <w:rPr>
          <w:rFonts w:ascii="宋体" w:hAnsi="宋体" w:eastAsia="宋体" w:cs="宋体"/>
          <w:spacing w:val="-1"/>
          <w:sz w:val="30"/>
          <w:szCs w:val="30"/>
        </w:rPr>
        <w:t>去回想和应用他们在训练中学到的东西。</w:t>
      </w:r>
    </w:p>
    <w:p w14:paraId="1B759518">
      <w:pPr>
        <w:spacing w:before="294" w:line="223" w:lineRule="auto"/>
        <w:ind w:left="4" w:right="49" w:firstLine="598"/>
        <w:rPr>
          <w:rFonts w:ascii="宋体" w:hAnsi="宋体" w:eastAsia="宋体" w:cs="宋体"/>
          <w:sz w:val="30"/>
          <w:szCs w:val="30"/>
        </w:rPr>
      </w:pPr>
      <w:r>
        <w:rPr>
          <w:rFonts w:ascii="宋体" w:hAnsi="宋体" w:eastAsia="宋体" w:cs="宋体"/>
          <w:spacing w:val="-1"/>
          <w:sz w:val="30"/>
          <w:szCs w:val="30"/>
        </w:rPr>
        <w:t>或许更重要的是，由于压力免疫训练强调的是对尽可能多的模板场</w:t>
      </w:r>
      <w:r>
        <w:rPr>
          <w:rFonts w:ascii="宋体" w:hAnsi="宋体" w:eastAsia="宋体" w:cs="宋体"/>
          <w:spacing w:val="12"/>
          <w:sz w:val="30"/>
          <w:szCs w:val="30"/>
        </w:rPr>
        <w:t xml:space="preserve"> </w:t>
      </w:r>
      <w:r>
        <w:rPr>
          <w:rFonts w:ascii="宋体" w:hAnsi="宋体" w:eastAsia="宋体" w:cs="宋体"/>
          <w:spacing w:val="-1"/>
          <w:sz w:val="30"/>
          <w:szCs w:val="30"/>
        </w:rPr>
        <w:t>景进行不懈演练，所以在训练人们在现实恰好与演练脚本不符时如何即</w:t>
      </w:r>
    </w:p>
    <w:p w14:paraId="15F1BAE4">
      <w:pPr>
        <w:spacing w:line="223" w:lineRule="auto"/>
        <w:rPr>
          <w:rFonts w:ascii="宋体" w:hAnsi="宋体" w:eastAsia="宋体" w:cs="宋体"/>
          <w:sz w:val="30"/>
          <w:szCs w:val="30"/>
        </w:rPr>
        <w:sectPr>
          <w:pgSz w:w="12240" w:h="15840"/>
          <w:pgMar w:top="400" w:right="1450" w:bottom="0" w:left="1451" w:header="0" w:footer="0" w:gutter="0"/>
          <w:cols w:space="720" w:num="1"/>
        </w:sectPr>
      </w:pPr>
    </w:p>
    <w:p w14:paraId="68522F4E">
      <w:pPr>
        <w:pStyle w:val="2"/>
        <w:spacing w:line="241" w:lineRule="auto"/>
      </w:pPr>
    </w:p>
    <w:p w14:paraId="6B450576">
      <w:pPr>
        <w:pStyle w:val="2"/>
        <w:spacing w:line="241" w:lineRule="auto"/>
      </w:pPr>
    </w:p>
    <w:p w14:paraId="016C455D">
      <w:pPr>
        <w:pStyle w:val="2"/>
        <w:spacing w:line="241" w:lineRule="auto"/>
      </w:pPr>
    </w:p>
    <w:p w14:paraId="6F32C635">
      <w:pPr>
        <w:pStyle w:val="2"/>
        <w:spacing w:line="241" w:lineRule="auto"/>
      </w:pPr>
    </w:p>
    <w:p w14:paraId="50E886FE">
      <w:pPr>
        <w:spacing w:before="98" w:line="223" w:lineRule="auto"/>
        <w:ind w:left="7" w:right="49" w:firstLine="7"/>
        <w:rPr>
          <w:rFonts w:ascii="宋体" w:hAnsi="宋体" w:eastAsia="宋体" w:cs="宋体"/>
          <w:sz w:val="30"/>
          <w:szCs w:val="30"/>
        </w:rPr>
      </w:pPr>
      <w:r>
        <w:rPr>
          <w:rFonts w:ascii="宋体" w:hAnsi="宋体" w:eastAsia="宋体" w:cs="宋体"/>
          <w:spacing w:val="-1"/>
          <w:sz w:val="30"/>
          <w:szCs w:val="30"/>
        </w:rPr>
        <w:t>兴发挥方面，它往往做得不够。由于过度强调预期，压力免疫训练常常</w:t>
      </w:r>
      <w:r>
        <w:rPr>
          <w:rFonts w:ascii="宋体" w:hAnsi="宋体" w:eastAsia="宋体" w:cs="宋体"/>
          <w:spacing w:val="12"/>
          <w:sz w:val="30"/>
          <w:szCs w:val="30"/>
        </w:rPr>
        <w:t xml:space="preserve"> </w:t>
      </w:r>
      <w:r>
        <w:rPr>
          <w:rFonts w:ascii="宋体" w:hAnsi="宋体" w:eastAsia="宋体" w:cs="宋体"/>
          <w:spacing w:val="-1"/>
          <w:sz w:val="30"/>
          <w:szCs w:val="30"/>
        </w:rPr>
        <w:t>会使得人们在适应性、即兴发挥能力和恢复能力上缺少足够的训练。</w:t>
      </w:r>
    </w:p>
    <w:p w14:paraId="0940F7BB">
      <w:pPr>
        <w:pStyle w:val="2"/>
        <w:spacing w:line="308" w:lineRule="auto"/>
      </w:pPr>
    </w:p>
    <w:p w14:paraId="2D9D5E21">
      <w:pPr>
        <w:pStyle w:val="2"/>
        <w:spacing w:line="308" w:lineRule="auto"/>
      </w:pPr>
    </w:p>
    <w:p w14:paraId="5F01C1C7">
      <w:pPr>
        <w:spacing w:before="120" w:line="222" w:lineRule="auto"/>
        <w:ind w:left="11"/>
        <w:rPr>
          <w:rFonts w:ascii="宋体" w:hAnsi="宋体" w:eastAsia="宋体" w:cs="宋体"/>
          <w:sz w:val="37"/>
          <w:szCs w:val="37"/>
        </w:rPr>
      </w:pPr>
      <w:r>
        <w:rPr>
          <w:rFonts w:ascii="宋体" w:hAnsi="宋体" w:eastAsia="宋体" w:cs="宋体"/>
          <w:spacing w:val="3"/>
          <w:sz w:val="37"/>
          <w:szCs w:val="37"/>
        </w:rPr>
        <w:t>通用领域训练：更划算的训练</w:t>
      </w:r>
    </w:p>
    <w:p w14:paraId="4B4BEC66">
      <w:pPr>
        <w:pStyle w:val="2"/>
        <w:spacing w:line="390" w:lineRule="auto"/>
      </w:pPr>
    </w:p>
    <w:p w14:paraId="37C3A40C">
      <w:pPr>
        <w:spacing w:before="97" w:line="214" w:lineRule="auto"/>
        <w:ind w:left="7" w:right="49" w:firstLine="602"/>
        <w:rPr>
          <w:rFonts w:ascii="Times New Roman" w:hAnsi="Times New Roman" w:eastAsia="Times New Roman" w:cs="Times New Roman"/>
          <w:sz w:val="30"/>
          <w:szCs w:val="30"/>
        </w:rPr>
      </w:pPr>
      <w:r>
        <w:rPr>
          <w:rFonts w:ascii="宋体" w:hAnsi="宋体" w:eastAsia="宋体" w:cs="宋体"/>
          <w:spacing w:val="-1"/>
          <w:sz w:val="30"/>
          <w:szCs w:val="30"/>
        </w:rPr>
        <w:t>这里还有另一种让我们在压力之下获得能动性的训练方式，它建立</w:t>
      </w:r>
      <w:r>
        <w:rPr>
          <w:rFonts w:ascii="宋体" w:hAnsi="宋体" w:eastAsia="宋体" w:cs="宋体"/>
          <w:spacing w:val="15"/>
          <w:sz w:val="30"/>
          <w:szCs w:val="30"/>
        </w:rPr>
        <w:t xml:space="preserve"> </w:t>
      </w:r>
      <w:r>
        <w:rPr>
          <w:rFonts w:ascii="宋体" w:hAnsi="宋体" w:eastAsia="宋体" w:cs="宋体"/>
          <w:sz w:val="30"/>
          <w:szCs w:val="30"/>
        </w:rPr>
        <w:t>在不同原则之上，这种方式名为通用领域训练（</w:t>
      </w:r>
      <w:r>
        <w:rPr>
          <w:rFonts w:ascii="Times New Roman" w:hAnsi="Times New Roman" w:eastAsia="Times New Roman" w:cs="Times New Roman"/>
          <w:sz w:val="30"/>
          <w:szCs w:val="30"/>
        </w:rPr>
        <w:t>do</w:t>
      </w:r>
      <w:r>
        <w:rPr>
          <w:rFonts w:ascii="Times New Roman" w:hAnsi="Times New Roman" w:eastAsia="Times New Roman" w:cs="Times New Roman"/>
          <w:spacing w:val="-1"/>
          <w:sz w:val="30"/>
          <w:szCs w:val="30"/>
        </w:rPr>
        <w:t>main-general</w:t>
      </w:r>
    </w:p>
    <w:p w14:paraId="5F7B13CD">
      <w:pPr>
        <w:spacing w:before="4" w:line="226" w:lineRule="auto"/>
        <w:ind w:left="8" w:right="49" w:hanging="8"/>
        <w:rPr>
          <w:rFonts w:ascii="宋体" w:hAnsi="宋体" w:eastAsia="宋体" w:cs="宋体"/>
          <w:sz w:val="30"/>
          <w:szCs w:val="30"/>
        </w:rPr>
      </w:pPr>
      <w:r>
        <w:rPr>
          <w:rFonts w:ascii="Times New Roman" w:hAnsi="Times New Roman" w:eastAsia="Times New Roman" w:cs="Times New Roman"/>
          <w:spacing w:val="-1"/>
          <w:sz w:val="30"/>
          <w:szCs w:val="30"/>
        </w:rPr>
        <w:t>training</w:t>
      </w:r>
      <w:r>
        <w:rPr>
          <w:rFonts w:ascii="宋体" w:hAnsi="宋体" w:eastAsia="宋体" w:cs="宋体"/>
          <w:spacing w:val="-1"/>
          <w:sz w:val="30"/>
          <w:szCs w:val="30"/>
        </w:rPr>
        <w:t>）。它的目标是通过持续的实践让人们形成通用的能力和技</w:t>
      </w:r>
      <w:r>
        <w:rPr>
          <w:rFonts w:ascii="宋体" w:hAnsi="宋体" w:eastAsia="宋体" w:cs="宋体"/>
          <w:spacing w:val="-2"/>
          <w:sz w:val="30"/>
          <w:szCs w:val="30"/>
        </w:rPr>
        <w:t>能，</w:t>
      </w:r>
      <w:r>
        <w:rPr>
          <w:rFonts w:ascii="宋体" w:hAnsi="宋体" w:eastAsia="宋体" w:cs="宋体"/>
          <w:sz w:val="30"/>
          <w:szCs w:val="30"/>
        </w:rPr>
        <w:t xml:space="preserve"> </w:t>
      </w:r>
      <w:r>
        <w:rPr>
          <w:rFonts w:ascii="宋体" w:hAnsi="宋体" w:eastAsia="宋体" w:cs="宋体"/>
          <w:spacing w:val="-1"/>
          <w:sz w:val="30"/>
          <w:szCs w:val="30"/>
        </w:rPr>
        <w:t>并且相信个人可以将这些能力和技能应用到特定情况中去，而不用在意</w:t>
      </w:r>
      <w:r>
        <w:rPr>
          <w:rFonts w:ascii="宋体" w:hAnsi="宋体" w:eastAsia="宋体" w:cs="宋体"/>
          <w:spacing w:val="18"/>
          <w:sz w:val="30"/>
          <w:szCs w:val="30"/>
        </w:rPr>
        <w:t xml:space="preserve"> </w:t>
      </w:r>
      <w:r>
        <w:rPr>
          <w:rFonts w:ascii="宋体" w:hAnsi="宋体" w:eastAsia="宋体" w:cs="宋体"/>
          <w:spacing w:val="-3"/>
          <w:sz w:val="30"/>
          <w:szCs w:val="30"/>
        </w:rPr>
        <w:t>环境如何。</w:t>
      </w:r>
    </w:p>
    <w:p w14:paraId="3B4D3A5F">
      <w:pPr>
        <w:spacing w:before="294" w:line="222" w:lineRule="auto"/>
        <w:ind w:left="7" w:right="49" w:firstLine="601"/>
        <w:rPr>
          <w:rFonts w:ascii="宋体" w:hAnsi="宋体" w:eastAsia="宋体" w:cs="宋体"/>
          <w:sz w:val="30"/>
          <w:szCs w:val="30"/>
        </w:rPr>
      </w:pPr>
      <w:r>
        <w:rPr>
          <w:rFonts w:ascii="宋体" w:hAnsi="宋体" w:eastAsia="宋体" w:cs="宋体"/>
          <w:spacing w:val="-1"/>
          <w:sz w:val="30"/>
          <w:szCs w:val="30"/>
        </w:rPr>
        <w:t>包括压力免疫训练在内的大多数技能培训范式都是以特定领域学习</w:t>
      </w:r>
      <w:r>
        <w:rPr>
          <w:rFonts w:ascii="宋体" w:hAnsi="宋体" w:eastAsia="宋体" w:cs="宋体"/>
          <w:spacing w:val="16"/>
          <w:sz w:val="30"/>
          <w:szCs w:val="30"/>
        </w:rPr>
        <w:t xml:space="preserve"> </w:t>
      </w:r>
      <w:r>
        <w:rPr>
          <w:rFonts w:ascii="宋体" w:hAnsi="宋体" w:eastAsia="宋体" w:cs="宋体"/>
          <w:sz w:val="30"/>
          <w:szCs w:val="30"/>
        </w:rPr>
        <w:t>原则为基础的，这意味着我们学到的东西无</w:t>
      </w:r>
      <w:r>
        <w:rPr>
          <w:rFonts w:ascii="宋体" w:hAnsi="宋体" w:eastAsia="宋体" w:cs="宋体"/>
          <w:spacing w:val="-1"/>
          <w:sz w:val="30"/>
          <w:szCs w:val="30"/>
        </w:rPr>
        <w:t>法移植到新的任务或环境中</w:t>
      </w:r>
      <w:r>
        <w:rPr>
          <w:rFonts w:ascii="宋体" w:hAnsi="宋体" w:eastAsia="宋体" w:cs="宋体"/>
          <w:sz w:val="30"/>
          <w:szCs w:val="30"/>
        </w:rPr>
        <w:t xml:space="preserve"> 去。实际上，我们对某项特定的任务演练得</w:t>
      </w:r>
      <w:r>
        <w:rPr>
          <w:rFonts w:ascii="宋体" w:hAnsi="宋体" w:eastAsia="宋体" w:cs="宋体"/>
          <w:spacing w:val="-1"/>
          <w:sz w:val="30"/>
          <w:szCs w:val="30"/>
        </w:rPr>
        <w:t>越多，我们完成它的效率就</w:t>
      </w:r>
      <w:r>
        <w:rPr>
          <w:rFonts w:ascii="宋体" w:hAnsi="宋体" w:eastAsia="宋体" w:cs="宋体"/>
          <w:sz w:val="30"/>
          <w:szCs w:val="30"/>
        </w:rPr>
        <w:t xml:space="preserve"> </w:t>
      </w:r>
      <w:r>
        <w:rPr>
          <w:rFonts w:ascii="宋体" w:hAnsi="宋体" w:eastAsia="宋体" w:cs="宋体"/>
          <w:spacing w:val="-1"/>
          <w:sz w:val="30"/>
          <w:szCs w:val="30"/>
        </w:rPr>
        <w:t>越高，正如可靠证据显示的那样，几乎所有可以通过培训来掌握的知</w:t>
      </w:r>
    </w:p>
    <w:p w14:paraId="5D9B9C96">
      <w:pPr>
        <w:spacing w:line="214" w:lineRule="auto"/>
        <w:ind w:left="9" w:right="49" w:firstLine="4"/>
        <w:rPr>
          <w:rFonts w:ascii="宋体" w:hAnsi="宋体" w:eastAsia="宋体" w:cs="宋体"/>
          <w:sz w:val="30"/>
          <w:szCs w:val="30"/>
        </w:rPr>
      </w:pPr>
      <w:r>
        <w:rPr>
          <w:rFonts w:ascii="宋体" w:hAnsi="宋体" w:eastAsia="宋体" w:cs="宋体"/>
          <w:spacing w:val="-1"/>
          <w:sz w:val="30"/>
          <w:szCs w:val="30"/>
        </w:rPr>
        <w:t>觉、认知或运动任务都是如此。然而，就像消防员研究表明的那样，技</w:t>
      </w:r>
      <w:r>
        <w:rPr>
          <w:rFonts w:ascii="宋体" w:hAnsi="宋体" w:eastAsia="宋体" w:cs="宋体"/>
          <w:spacing w:val="12"/>
          <w:sz w:val="30"/>
          <w:szCs w:val="30"/>
        </w:rPr>
        <w:t xml:space="preserve"> </w:t>
      </w:r>
      <w:r>
        <w:rPr>
          <w:rFonts w:ascii="宋体" w:hAnsi="宋体" w:eastAsia="宋体" w:cs="宋体"/>
          <w:spacing w:val="-1"/>
          <w:sz w:val="30"/>
          <w:szCs w:val="30"/>
        </w:rPr>
        <w:t>能训练通常具有高度针对性：人们只会在培训任务方面有所长进，但很</w:t>
      </w:r>
      <w:r>
        <w:rPr>
          <w:rFonts w:ascii="宋体" w:hAnsi="宋体" w:eastAsia="宋体" w:cs="宋体"/>
          <w:spacing w:val="17"/>
          <w:sz w:val="30"/>
          <w:szCs w:val="30"/>
        </w:rPr>
        <w:t xml:space="preserve"> </w:t>
      </w:r>
      <w:r>
        <w:rPr>
          <w:rFonts w:ascii="宋体" w:hAnsi="宋体" w:eastAsia="宋体" w:cs="宋体"/>
          <w:spacing w:val="-1"/>
          <w:sz w:val="30"/>
          <w:szCs w:val="30"/>
        </w:rPr>
        <w:t>少或根本无法将所学知识应用到其他任务上去，哪怕是十分相近的任</w:t>
      </w:r>
    </w:p>
    <w:p w14:paraId="2C3E538A">
      <w:pPr>
        <w:spacing w:before="1" w:line="280" w:lineRule="auto"/>
        <w:ind w:left="11"/>
        <w:rPr>
          <w:rFonts w:ascii="Times New Roman" w:hAnsi="Times New Roman" w:eastAsia="Times New Roman" w:cs="Times New Roman"/>
          <w:sz w:val="30"/>
          <w:szCs w:val="30"/>
        </w:rPr>
      </w:pPr>
      <w:r>
        <w:rPr>
          <w:rFonts w:ascii="宋体" w:hAnsi="宋体" w:eastAsia="宋体" w:cs="宋体"/>
          <w:spacing w:val="-3"/>
          <w:position w:val="-8"/>
          <w:sz w:val="30"/>
          <w:szCs w:val="30"/>
        </w:rPr>
        <w:t>务。</w:t>
      </w:r>
      <w:r>
        <w:fldChar w:fldCharType="begin"/>
      </w:r>
      <w:r>
        <w:instrText xml:space="preserve"> HYPERLINK \l "bookmark786" </w:instrText>
      </w:r>
      <w:r>
        <w:fldChar w:fldCharType="separate"/>
      </w:r>
      <w:r>
        <w:rPr>
          <w:rFonts w:ascii="Times New Roman" w:hAnsi="Times New Roman" w:eastAsia="Times New Roman" w:cs="Times New Roman"/>
          <w:color w:val="0000EE"/>
          <w:spacing w:val="-3"/>
          <w:position w:val="1"/>
          <w:sz w:val="30"/>
          <w:szCs w:val="30"/>
          <w:u w:val="single" w:color="auto"/>
        </w:rPr>
        <w:t>[6]</w:t>
      </w:r>
      <w:r>
        <w:rPr>
          <w:rFonts w:ascii="Times New Roman" w:hAnsi="Times New Roman" w:eastAsia="Times New Roman" w:cs="Times New Roman"/>
          <w:color w:val="0000EE"/>
          <w:spacing w:val="-3"/>
          <w:position w:val="1"/>
          <w:sz w:val="30"/>
          <w:szCs w:val="30"/>
          <w:u w:val="single" w:color="auto"/>
        </w:rPr>
        <w:fldChar w:fldCharType="end"/>
      </w:r>
    </w:p>
    <w:p w14:paraId="6095D937">
      <w:pPr>
        <w:spacing w:before="274" w:line="228" w:lineRule="auto"/>
        <w:ind w:left="7" w:right="49" w:firstLine="601"/>
        <w:jc w:val="both"/>
        <w:rPr>
          <w:rFonts w:ascii="Times New Roman" w:hAnsi="Times New Roman" w:eastAsia="Times New Roman" w:cs="Times New Roman"/>
          <w:sz w:val="30"/>
          <w:szCs w:val="30"/>
        </w:rPr>
      </w:pPr>
      <w:r>
        <w:rPr>
          <w:rFonts w:ascii="宋体" w:hAnsi="宋体" w:eastAsia="宋体" w:cs="宋体"/>
          <w:spacing w:val="-1"/>
          <w:sz w:val="30"/>
          <w:szCs w:val="30"/>
        </w:rPr>
        <w:t>相反，一些培训范式可以让人们实现通用领域学习。当一个人不仅</w:t>
      </w:r>
      <w:r>
        <w:rPr>
          <w:rFonts w:ascii="宋体" w:hAnsi="宋体" w:eastAsia="宋体" w:cs="宋体"/>
          <w:spacing w:val="16"/>
          <w:sz w:val="30"/>
          <w:szCs w:val="30"/>
        </w:rPr>
        <w:t xml:space="preserve"> </w:t>
      </w:r>
      <w:r>
        <w:rPr>
          <w:rFonts w:ascii="宋体" w:hAnsi="宋体" w:eastAsia="宋体" w:cs="宋体"/>
          <w:sz w:val="30"/>
          <w:szCs w:val="30"/>
        </w:rPr>
        <w:t>能在训练任务上有所提高，同时还可以将所</w:t>
      </w:r>
      <w:r>
        <w:rPr>
          <w:rFonts w:ascii="宋体" w:hAnsi="宋体" w:eastAsia="宋体" w:cs="宋体"/>
          <w:spacing w:val="-1"/>
          <w:sz w:val="30"/>
          <w:szCs w:val="30"/>
        </w:rPr>
        <w:t>学应用到新的任务和其他领</w:t>
      </w:r>
      <w:r>
        <w:rPr>
          <w:rFonts w:ascii="宋体" w:hAnsi="宋体" w:eastAsia="宋体" w:cs="宋体"/>
          <w:sz w:val="30"/>
          <w:szCs w:val="30"/>
        </w:rPr>
        <w:t xml:space="preserve"> 域时，我们就可以称这种学习方式为通用领</w:t>
      </w:r>
      <w:r>
        <w:rPr>
          <w:rFonts w:ascii="宋体" w:hAnsi="宋体" w:eastAsia="宋体" w:cs="宋体"/>
          <w:spacing w:val="-1"/>
          <w:sz w:val="30"/>
          <w:szCs w:val="30"/>
        </w:rPr>
        <w:t>域学习。因此，通用领域学</w:t>
      </w:r>
      <w:r>
        <w:rPr>
          <w:rFonts w:ascii="宋体" w:hAnsi="宋体" w:eastAsia="宋体" w:cs="宋体"/>
          <w:sz w:val="30"/>
          <w:szCs w:val="30"/>
        </w:rPr>
        <w:t xml:space="preserve"> 习并没有特别针对某种需要的训练来适应刺</w:t>
      </w:r>
      <w:r>
        <w:rPr>
          <w:rFonts w:ascii="宋体" w:hAnsi="宋体" w:eastAsia="宋体" w:cs="宋体"/>
          <w:spacing w:val="-1"/>
          <w:sz w:val="30"/>
          <w:szCs w:val="30"/>
        </w:rPr>
        <w:t>激、任务或环境。让人们能</w:t>
      </w:r>
      <w:r>
        <w:rPr>
          <w:rFonts w:ascii="宋体" w:hAnsi="宋体" w:eastAsia="宋体" w:cs="宋体"/>
          <w:sz w:val="30"/>
          <w:szCs w:val="30"/>
        </w:rPr>
        <w:t xml:space="preserve"> 够根据新的、非周期性的环境来调整自己的</w:t>
      </w:r>
      <w:r>
        <w:rPr>
          <w:rFonts w:ascii="宋体" w:hAnsi="宋体" w:eastAsia="宋体" w:cs="宋体"/>
          <w:spacing w:val="-1"/>
          <w:sz w:val="30"/>
          <w:szCs w:val="30"/>
        </w:rPr>
        <w:t>行为方式，才是通用领域学</w:t>
      </w:r>
      <w:r>
        <w:rPr>
          <w:rFonts w:ascii="宋体" w:hAnsi="宋体" w:eastAsia="宋体" w:cs="宋体"/>
          <w:sz w:val="30"/>
          <w:szCs w:val="30"/>
        </w:rPr>
        <w:t xml:space="preserve"> </w:t>
      </w:r>
      <w:r>
        <w:rPr>
          <w:rFonts w:ascii="宋体" w:hAnsi="宋体" w:eastAsia="宋体" w:cs="宋体"/>
          <w:spacing w:val="-1"/>
          <w:position w:val="-3"/>
          <w:sz w:val="30"/>
          <w:szCs w:val="30"/>
        </w:rPr>
        <w:t>习背后的发展目的。</w:t>
      </w:r>
      <w:r>
        <w:fldChar w:fldCharType="begin"/>
      </w:r>
      <w:r>
        <w:instrText xml:space="preserve"> HYPERLINK \l "bookmark787" </w:instrText>
      </w:r>
      <w:r>
        <w:fldChar w:fldCharType="separate"/>
      </w:r>
      <w:r>
        <w:rPr>
          <w:rFonts w:ascii="Times New Roman" w:hAnsi="Times New Roman" w:eastAsia="Times New Roman" w:cs="Times New Roman"/>
          <w:color w:val="0000EE"/>
          <w:spacing w:val="-1"/>
          <w:position w:val="6"/>
          <w:sz w:val="30"/>
          <w:szCs w:val="30"/>
          <w:u w:val="single" w:color="auto"/>
        </w:rPr>
        <w:t>[7]</w:t>
      </w:r>
      <w:r>
        <w:rPr>
          <w:rFonts w:ascii="Times New Roman" w:hAnsi="Times New Roman" w:eastAsia="Times New Roman" w:cs="Times New Roman"/>
          <w:color w:val="0000EE"/>
          <w:spacing w:val="-1"/>
          <w:position w:val="6"/>
          <w:sz w:val="30"/>
          <w:szCs w:val="30"/>
          <w:u w:val="single" w:color="auto"/>
        </w:rPr>
        <w:fldChar w:fldCharType="end"/>
      </w:r>
    </w:p>
    <w:p w14:paraId="36565607">
      <w:pPr>
        <w:spacing w:before="244" w:line="244" w:lineRule="auto"/>
        <w:ind w:left="9" w:firstLine="598"/>
        <w:rPr>
          <w:rFonts w:ascii="宋体" w:hAnsi="宋体" w:eastAsia="宋体" w:cs="宋体"/>
          <w:sz w:val="30"/>
          <w:szCs w:val="30"/>
        </w:rPr>
      </w:pPr>
      <w:r>
        <w:rPr>
          <w:rFonts w:ascii="宋体" w:hAnsi="宋体" w:eastAsia="宋体" w:cs="宋体"/>
          <w:spacing w:val="-1"/>
          <w:position w:val="-1"/>
          <w:sz w:val="30"/>
          <w:szCs w:val="30"/>
        </w:rPr>
        <w:t>通用领域学习范式通常比特定领域学习范式更加复杂。</w:t>
      </w:r>
      <w:r>
        <w:fldChar w:fldCharType="begin"/>
      </w:r>
      <w:r>
        <w:instrText xml:space="preserve"> HYPERLINK \l "bookmark788" </w:instrText>
      </w:r>
      <w:r>
        <w:fldChar w:fldCharType="separate"/>
      </w:r>
      <w:r>
        <w:rPr>
          <w:rFonts w:ascii="Times New Roman" w:hAnsi="Times New Roman" w:eastAsia="Times New Roman" w:cs="Times New Roman"/>
          <w:color w:val="0000EE"/>
          <w:spacing w:val="-1"/>
          <w:position w:val="8"/>
          <w:sz w:val="30"/>
          <w:szCs w:val="30"/>
          <w:u w:val="single" w:color="auto"/>
        </w:rPr>
        <w:t>[8]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到目前为</w:t>
      </w:r>
      <w:r>
        <w:rPr>
          <w:rFonts w:ascii="宋体" w:hAnsi="宋体" w:eastAsia="宋体" w:cs="宋体"/>
          <w:spacing w:val="18"/>
          <w:position w:val="-1"/>
          <w:sz w:val="30"/>
          <w:szCs w:val="30"/>
        </w:rPr>
        <w:t xml:space="preserve"> </w:t>
      </w:r>
      <w:r>
        <w:rPr>
          <w:rFonts w:ascii="宋体" w:hAnsi="宋体" w:eastAsia="宋体" w:cs="宋体"/>
          <w:spacing w:val="-1"/>
          <w:sz w:val="30"/>
          <w:szCs w:val="30"/>
        </w:rPr>
        <w:t>止，相关研究已经明确了四种通用领域训练方案在实践经验方面的好</w:t>
      </w:r>
    </w:p>
    <w:p w14:paraId="7DE61386">
      <w:pPr>
        <w:spacing w:before="2" w:line="223" w:lineRule="auto"/>
        <w:ind w:left="11" w:right="49" w:firstLine="3"/>
        <w:rPr>
          <w:rFonts w:ascii="宋体" w:hAnsi="宋体" w:eastAsia="宋体" w:cs="宋体"/>
          <w:sz w:val="30"/>
          <w:szCs w:val="30"/>
        </w:rPr>
      </w:pPr>
      <w:r>
        <w:rPr>
          <w:rFonts w:ascii="宋体" w:hAnsi="宋体" w:eastAsia="宋体" w:cs="宋体"/>
          <w:spacing w:val="-1"/>
          <w:sz w:val="30"/>
          <w:szCs w:val="30"/>
        </w:rPr>
        <w:t>处，这四种方案是电子游戏、音乐训练、运动训练和特定形式的心理训</w:t>
      </w:r>
      <w:r>
        <w:rPr>
          <w:rFonts w:ascii="宋体" w:hAnsi="宋体" w:eastAsia="宋体" w:cs="宋体"/>
          <w:spacing w:val="12"/>
          <w:sz w:val="30"/>
          <w:szCs w:val="30"/>
        </w:rPr>
        <w:t xml:space="preserve"> </w:t>
      </w:r>
      <w:r>
        <w:rPr>
          <w:rFonts w:ascii="宋体" w:hAnsi="宋体" w:eastAsia="宋体" w:cs="宋体"/>
          <w:spacing w:val="-5"/>
          <w:sz w:val="30"/>
          <w:szCs w:val="30"/>
        </w:rPr>
        <w:t>练等。</w:t>
      </w:r>
    </w:p>
    <w:p w14:paraId="7E57E205">
      <w:pPr>
        <w:spacing w:before="292" w:line="224" w:lineRule="auto"/>
        <w:ind w:left="8" w:right="49" w:firstLine="600"/>
        <w:rPr>
          <w:rFonts w:ascii="宋体" w:hAnsi="宋体" w:eastAsia="宋体" w:cs="宋体"/>
          <w:sz w:val="30"/>
          <w:szCs w:val="30"/>
        </w:rPr>
      </w:pPr>
      <w:r>
        <w:rPr>
          <w:rFonts w:ascii="宋体" w:hAnsi="宋体" w:eastAsia="宋体" w:cs="宋体"/>
          <w:spacing w:val="-1"/>
          <w:sz w:val="30"/>
          <w:szCs w:val="30"/>
        </w:rPr>
        <w:t>例如，动作类游戏玩家在注意力、手眼协调能力，甚至在面向真实</w:t>
      </w:r>
      <w:r>
        <w:rPr>
          <w:rFonts w:ascii="宋体" w:hAnsi="宋体" w:eastAsia="宋体" w:cs="宋体"/>
          <w:spacing w:val="16"/>
          <w:sz w:val="30"/>
          <w:szCs w:val="30"/>
        </w:rPr>
        <w:t xml:space="preserve"> </w:t>
      </w:r>
      <w:r>
        <w:rPr>
          <w:rFonts w:ascii="宋体" w:hAnsi="宋体" w:eastAsia="宋体" w:cs="宋体"/>
          <w:spacing w:val="-1"/>
          <w:sz w:val="30"/>
          <w:szCs w:val="30"/>
        </w:rPr>
        <w:t>世界任务（比如完成驾驶或腹腔镜手术）的技能转换上都有很大提</w:t>
      </w:r>
    </w:p>
    <w:p w14:paraId="51B319C5">
      <w:pPr>
        <w:spacing w:line="224" w:lineRule="auto"/>
        <w:rPr>
          <w:rFonts w:ascii="宋体" w:hAnsi="宋体" w:eastAsia="宋体" w:cs="宋体"/>
          <w:sz w:val="30"/>
          <w:szCs w:val="30"/>
        </w:rPr>
        <w:sectPr>
          <w:pgSz w:w="12240" w:h="15840"/>
          <w:pgMar w:top="400" w:right="1450" w:bottom="0" w:left="1443" w:header="0" w:footer="0" w:gutter="0"/>
          <w:cols w:space="720" w:num="1"/>
        </w:sectPr>
      </w:pPr>
    </w:p>
    <w:p w14:paraId="582A39CA">
      <w:pPr>
        <w:pStyle w:val="2"/>
        <w:spacing w:line="305" w:lineRule="auto"/>
      </w:pPr>
    </w:p>
    <w:p w14:paraId="02EC1C4B">
      <w:pPr>
        <w:pStyle w:val="2"/>
        <w:spacing w:line="306" w:lineRule="auto"/>
      </w:pPr>
    </w:p>
    <w:p w14:paraId="543891B6">
      <w:pPr>
        <w:pStyle w:val="2"/>
        <w:spacing w:line="306" w:lineRule="auto"/>
      </w:pPr>
    </w:p>
    <w:p w14:paraId="5DB5A953">
      <w:pPr>
        <w:spacing w:before="97" w:line="234" w:lineRule="auto"/>
        <w:ind w:firstLine="9"/>
        <w:jc w:val="both"/>
        <w:rPr>
          <w:rFonts w:ascii="宋体" w:hAnsi="宋体" w:eastAsia="宋体" w:cs="宋体"/>
          <w:sz w:val="30"/>
          <w:szCs w:val="30"/>
        </w:rPr>
      </w:pPr>
      <w:r>
        <w:rPr>
          <w:rFonts w:ascii="宋体" w:hAnsi="宋体" w:eastAsia="宋体" w:cs="宋体"/>
          <w:spacing w:val="-1"/>
          <w:position w:val="-1"/>
          <w:sz w:val="30"/>
          <w:szCs w:val="30"/>
        </w:rPr>
        <w:t>高。</w:t>
      </w:r>
      <w:r>
        <w:fldChar w:fldCharType="begin"/>
      </w:r>
      <w:r>
        <w:instrText xml:space="preserve"> HYPERLINK \l "bookmark789"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相反，那些玩益智游戏、奇幻游戏或角色扮演游戏的玩家并没有</w:t>
      </w:r>
      <w:r>
        <w:rPr>
          <w:rFonts w:ascii="宋体" w:hAnsi="宋体" w:eastAsia="宋体" w:cs="宋体"/>
          <w:spacing w:val="12"/>
          <w:position w:val="-1"/>
          <w:sz w:val="30"/>
          <w:szCs w:val="30"/>
        </w:rPr>
        <w:t xml:space="preserve"> </w:t>
      </w:r>
      <w:r>
        <w:rPr>
          <w:rFonts w:ascii="宋体" w:hAnsi="宋体" w:eastAsia="宋体" w:cs="宋体"/>
          <w:sz w:val="30"/>
          <w:szCs w:val="30"/>
        </w:rPr>
        <w:t>显现同样的效果。这种差异是有一定原因的</w:t>
      </w:r>
      <w:r>
        <w:rPr>
          <w:rFonts w:ascii="宋体" w:hAnsi="宋体" w:eastAsia="宋体" w:cs="宋体"/>
          <w:spacing w:val="-1"/>
          <w:sz w:val="30"/>
          <w:szCs w:val="30"/>
        </w:rPr>
        <w:t>，这也许是因为动作类游戏</w:t>
      </w:r>
      <w:r>
        <w:rPr>
          <w:rFonts w:ascii="宋体" w:hAnsi="宋体" w:eastAsia="宋体" w:cs="宋体"/>
          <w:sz w:val="30"/>
          <w:szCs w:val="30"/>
        </w:rPr>
        <w:t xml:space="preserve"> 的节奏较快，而且不可预测</w:t>
      </w:r>
      <w:r>
        <w:rPr>
          <w:rFonts w:ascii="Times New Roman" w:hAnsi="Times New Roman" w:eastAsia="Times New Roman" w:cs="Times New Roman"/>
          <w:sz w:val="30"/>
          <w:szCs w:val="30"/>
        </w:rPr>
        <w:t>——</w:t>
      </w:r>
      <w:r>
        <w:rPr>
          <w:rFonts w:ascii="宋体" w:hAnsi="宋体" w:eastAsia="宋体" w:cs="宋体"/>
          <w:sz w:val="30"/>
          <w:szCs w:val="30"/>
        </w:rPr>
        <w:t>与其他游戏</w:t>
      </w:r>
      <w:r>
        <w:rPr>
          <w:rFonts w:ascii="宋体" w:hAnsi="宋体" w:eastAsia="宋体" w:cs="宋体"/>
          <w:spacing w:val="-1"/>
          <w:sz w:val="30"/>
          <w:szCs w:val="30"/>
        </w:rPr>
        <w:t>相比，这些特征可能更接近</w:t>
      </w:r>
      <w:r>
        <w:rPr>
          <w:rFonts w:ascii="宋体" w:hAnsi="宋体" w:eastAsia="宋体" w:cs="宋体"/>
          <w:sz w:val="30"/>
          <w:szCs w:val="30"/>
        </w:rPr>
        <w:t xml:space="preserve"> </w:t>
      </w:r>
      <w:r>
        <w:rPr>
          <w:rFonts w:ascii="宋体" w:hAnsi="宋体" w:eastAsia="宋体" w:cs="宋体"/>
          <w:spacing w:val="1"/>
          <w:sz w:val="30"/>
          <w:szCs w:val="30"/>
        </w:rPr>
        <w:t>真实生活环境。当然，动作类游戏也存在其他潜在的负</w:t>
      </w:r>
      <w:r>
        <w:rPr>
          <w:rFonts w:ascii="宋体" w:hAnsi="宋体" w:eastAsia="宋体" w:cs="宋体"/>
          <w:sz w:val="30"/>
          <w:szCs w:val="30"/>
        </w:rPr>
        <w:t>面影响，例如， 当我们没有用心去缓解应激唤醒反应时，它</w:t>
      </w:r>
      <w:r>
        <w:rPr>
          <w:rFonts w:ascii="宋体" w:hAnsi="宋体" w:eastAsia="宋体" w:cs="宋体"/>
          <w:spacing w:val="-1"/>
          <w:sz w:val="30"/>
          <w:szCs w:val="30"/>
        </w:rPr>
        <w:t>就会提高我们的应激唤醒水</w:t>
      </w:r>
      <w:r>
        <w:rPr>
          <w:rFonts w:ascii="宋体" w:hAnsi="宋体" w:eastAsia="宋体" w:cs="宋体"/>
          <w:sz w:val="30"/>
          <w:szCs w:val="30"/>
        </w:rPr>
        <w:t xml:space="preserve"> </w:t>
      </w:r>
      <w:r>
        <w:rPr>
          <w:rFonts w:ascii="宋体" w:hAnsi="宋体" w:eastAsia="宋体" w:cs="宋体"/>
          <w:spacing w:val="-6"/>
          <w:sz w:val="30"/>
          <w:szCs w:val="30"/>
        </w:rPr>
        <w:t>平。</w:t>
      </w:r>
    </w:p>
    <w:p w14:paraId="6FDDAF8D">
      <w:pPr>
        <w:spacing w:before="225"/>
        <w:ind w:right="49" w:firstLine="630"/>
        <w:jc w:val="both"/>
        <w:rPr>
          <w:rFonts w:ascii="宋体" w:hAnsi="宋体" w:eastAsia="宋体" w:cs="宋体"/>
          <w:sz w:val="30"/>
          <w:szCs w:val="30"/>
        </w:rPr>
      </w:pPr>
      <w:r>
        <w:rPr>
          <w:rFonts w:ascii="宋体" w:hAnsi="宋体" w:eastAsia="宋体" w:cs="宋体"/>
          <w:spacing w:val="-1"/>
          <w:position w:val="-2"/>
          <w:sz w:val="30"/>
          <w:szCs w:val="30"/>
        </w:rPr>
        <w:t>同样，研究也显示了音乐训练的通用领域学</w:t>
      </w:r>
      <w:r>
        <w:rPr>
          <w:rFonts w:ascii="宋体" w:hAnsi="宋体" w:eastAsia="宋体" w:cs="宋体"/>
          <w:spacing w:val="-2"/>
          <w:position w:val="-2"/>
          <w:sz w:val="30"/>
          <w:szCs w:val="30"/>
        </w:rPr>
        <w:t>习效果。</w:t>
      </w:r>
      <w:r>
        <w:fldChar w:fldCharType="begin"/>
      </w:r>
      <w:r>
        <w:instrText xml:space="preserve"> HYPERLINK \l "bookmark790" </w:instrText>
      </w:r>
      <w:r>
        <w:fldChar w:fldCharType="separate"/>
      </w:r>
      <w:r>
        <w:rPr>
          <w:rFonts w:ascii="Times New Roman" w:hAnsi="Times New Roman" w:eastAsia="Times New Roman" w:cs="Times New Roman"/>
          <w:color w:val="0000EE"/>
          <w:spacing w:val="-2"/>
          <w:position w:val="8"/>
          <w:sz w:val="30"/>
          <w:szCs w:val="30"/>
          <w:u w:val="single" w:color="auto"/>
        </w:rPr>
        <w:t>[10]</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那些学习</w:t>
      </w:r>
      <w:r>
        <w:rPr>
          <w:rFonts w:ascii="宋体" w:hAnsi="宋体" w:eastAsia="宋体" w:cs="宋体"/>
          <w:position w:val="-2"/>
          <w:sz w:val="30"/>
          <w:szCs w:val="30"/>
        </w:rPr>
        <w:t xml:space="preserve"> </w:t>
      </w:r>
      <w:r>
        <w:rPr>
          <w:rFonts w:ascii="宋体" w:hAnsi="宋体" w:eastAsia="宋体" w:cs="宋体"/>
          <w:sz w:val="30"/>
          <w:szCs w:val="30"/>
        </w:rPr>
        <w:t>如何演奏某种乐器的儿童在时空推理能力、</w:t>
      </w:r>
      <w:r>
        <w:rPr>
          <w:rFonts w:ascii="宋体" w:hAnsi="宋体" w:eastAsia="宋体" w:cs="宋体"/>
          <w:spacing w:val="-1"/>
          <w:sz w:val="30"/>
          <w:szCs w:val="30"/>
        </w:rPr>
        <w:t>情商、数学运算能力和语言</w:t>
      </w:r>
      <w:r>
        <w:rPr>
          <w:rFonts w:ascii="宋体" w:hAnsi="宋体" w:eastAsia="宋体" w:cs="宋体"/>
          <w:sz w:val="30"/>
          <w:szCs w:val="30"/>
        </w:rPr>
        <w:t xml:space="preserve"> </w:t>
      </w:r>
      <w:r>
        <w:rPr>
          <w:rFonts w:ascii="宋体" w:hAnsi="宋体" w:eastAsia="宋体" w:cs="宋体"/>
          <w:spacing w:val="-1"/>
          <w:sz w:val="30"/>
          <w:szCs w:val="30"/>
        </w:rPr>
        <w:t>记忆能力等方面都有所提高。</w:t>
      </w:r>
    </w:p>
    <w:p w14:paraId="1DD7B363">
      <w:pPr>
        <w:spacing w:before="274" w:line="216" w:lineRule="auto"/>
        <w:ind w:left="1" w:right="49" w:firstLine="598"/>
        <w:rPr>
          <w:rFonts w:ascii="宋体" w:hAnsi="宋体" w:eastAsia="宋体" w:cs="宋体"/>
          <w:sz w:val="30"/>
          <w:szCs w:val="30"/>
        </w:rPr>
      </w:pPr>
      <w:r>
        <w:rPr>
          <w:rFonts w:ascii="宋体" w:hAnsi="宋体" w:eastAsia="宋体" w:cs="宋体"/>
          <w:spacing w:val="-1"/>
          <w:sz w:val="30"/>
          <w:szCs w:val="30"/>
        </w:rPr>
        <w:t>在运动领域，一些运动项目的专业运动员不仅在知觉、认知和运动</w:t>
      </w:r>
      <w:r>
        <w:rPr>
          <w:rFonts w:ascii="宋体" w:hAnsi="宋体" w:eastAsia="宋体" w:cs="宋体"/>
          <w:spacing w:val="17"/>
          <w:sz w:val="30"/>
          <w:szCs w:val="30"/>
        </w:rPr>
        <w:t xml:space="preserve"> </w:t>
      </w:r>
      <w:r>
        <w:rPr>
          <w:rFonts w:ascii="宋体" w:hAnsi="宋体" w:eastAsia="宋体" w:cs="宋体"/>
          <w:spacing w:val="-1"/>
          <w:sz w:val="30"/>
          <w:szCs w:val="30"/>
        </w:rPr>
        <w:t>能力上有所改善，这些都是对他们所从事的运动项目本身十分重要的能</w:t>
      </w:r>
      <w:r>
        <w:rPr>
          <w:rFonts w:ascii="宋体" w:hAnsi="宋体" w:eastAsia="宋体" w:cs="宋体"/>
          <w:spacing w:val="18"/>
          <w:sz w:val="30"/>
          <w:szCs w:val="30"/>
        </w:rPr>
        <w:t xml:space="preserve"> </w:t>
      </w:r>
      <w:r>
        <w:rPr>
          <w:rFonts w:ascii="宋体" w:hAnsi="宋体" w:eastAsia="宋体" w:cs="宋体"/>
          <w:spacing w:val="-1"/>
          <w:sz w:val="30"/>
          <w:szCs w:val="30"/>
        </w:rPr>
        <w:t>力，而且在那些可以应用到其他领域的技能方面也有所提升，这些能力</w:t>
      </w:r>
      <w:r>
        <w:rPr>
          <w:rFonts w:ascii="宋体" w:hAnsi="宋体" w:eastAsia="宋体" w:cs="宋体"/>
          <w:spacing w:val="18"/>
          <w:sz w:val="30"/>
          <w:szCs w:val="30"/>
        </w:rPr>
        <w:t xml:space="preserve"> </w:t>
      </w:r>
      <w:r>
        <w:rPr>
          <w:rFonts w:ascii="宋体" w:hAnsi="宋体" w:eastAsia="宋体" w:cs="宋体"/>
          <w:spacing w:val="-1"/>
          <w:sz w:val="30"/>
          <w:szCs w:val="30"/>
        </w:rPr>
        <w:t>包括选择性注意力、手眼协调能力、空间定向能力和更快的视觉反应</w:t>
      </w:r>
    </w:p>
    <w:p w14:paraId="128738DE">
      <w:pPr>
        <w:spacing w:line="233" w:lineRule="auto"/>
        <w:ind w:left="2" w:right="49" w:firstLine="1"/>
        <w:rPr>
          <w:rFonts w:ascii="宋体" w:hAnsi="宋体" w:eastAsia="宋体" w:cs="宋体"/>
          <w:sz w:val="30"/>
          <w:szCs w:val="30"/>
        </w:rPr>
      </w:pPr>
      <w:r>
        <w:rPr>
          <w:rFonts w:ascii="宋体" w:hAnsi="宋体" w:eastAsia="宋体" w:cs="宋体"/>
          <w:spacing w:val="-1"/>
          <w:position w:val="-2"/>
          <w:sz w:val="30"/>
          <w:szCs w:val="30"/>
        </w:rPr>
        <w:t>等。</w:t>
      </w:r>
      <w:r>
        <w:fldChar w:fldCharType="begin"/>
      </w:r>
      <w:r>
        <w:instrText xml:space="preserve"> HYPERLINK \l "bookmark791"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一般来说，有氧运动可以给儿童和成年人带来一系列认知上的</w:t>
      </w:r>
      <w:r>
        <w:rPr>
          <w:rFonts w:ascii="宋体" w:hAnsi="宋体" w:eastAsia="宋体" w:cs="宋体"/>
          <w:spacing w:val="17"/>
          <w:position w:val="-2"/>
          <w:sz w:val="30"/>
          <w:szCs w:val="30"/>
        </w:rPr>
        <w:t xml:space="preserve"> </w:t>
      </w:r>
      <w:r>
        <w:rPr>
          <w:rFonts w:ascii="宋体" w:hAnsi="宋体" w:eastAsia="宋体" w:cs="宋体"/>
          <w:spacing w:val="-1"/>
          <w:position w:val="-2"/>
          <w:sz w:val="30"/>
          <w:szCs w:val="30"/>
        </w:rPr>
        <w:t>改善。</w:t>
      </w:r>
      <w:r>
        <w:fldChar w:fldCharType="begin"/>
      </w:r>
      <w:r>
        <w:instrText xml:space="preserve"> HYPERLINK \l "bookmark792" </w:instrText>
      </w:r>
      <w:r>
        <w:fldChar w:fldCharType="separate"/>
      </w:r>
      <w:r>
        <w:rPr>
          <w:rFonts w:ascii="Times New Roman" w:hAnsi="Times New Roman" w:eastAsia="Times New Roman" w:cs="Times New Roman"/>
          <w:color w:val="0000EE"/>
          <w:spacing w:val="-1"/>
          <w:position w:val="8"/>
          <w:sz w:val="30"/>
          <w:szCs w:val="30"/>
          <w:u w:val="single" w:color="auto"/>
        </w:rPr>
        <w:t>[12]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和久坐不动的成年人相比，经常进行有氧运动的老年人在一</w:t>
      </w:r>
      <w:r>
        <w:rPr>
          <w:rFonts w:ascii="宋体" w:hAnsi="宋体" w:eastAsia="宋体" w:cs="宋体"/>
          <w:spacing w:val="18"/>
          <w:position w:val="-2"/>
          <w:sz w:val="30"/>
          <w:szCs w:val="30"/>
        </w:rPr>
        <w:t xml:space="preserve"> </w:t>
      </w:r>
      <w:r>
        <w:rPr>
          <w:rFonts w:ascii="宋体" w:hAnsi="宋体" w:eastAsia="宋体" w:cs="宋体"/>
          <w:spacing w:val="-1"/>
          <w:sz w:val="30"/>
          <w:szCs w:val="30"/>
        </w:rPr>
        <w:t>些测试中表现出了更好的认识水平。同样，定期参与体育锻炼也可以让</w:t>
      </w:r>
      <w:r>
        <w:rPr>
          <w:rFonts w:ascii="宋体" w:hAnsi="宋体" w:eastAsia="宋体" w:cs="宋体"/>
          <w:spacing w:val="17"/>
          <w:sz w:val="30"/>
          <w:szCs w:val="30"/>
        </w:rPr>
        <w:t xml:space="preserve"> </w:t>
      </w:r>
      <w:r>
        <w:rPr>
          <w:rFonts w:ascii="宋体" w:hAnsi="宋体" w:eastAsia="宋体" w:cs="宋体"/>
          <w:spacing w:val="-1"/>
          <w:sz w:val="30"/>
          <w:szCs w:val="30"/>
        </w:rPr>
        <w:t>儿童和青少年获得更好的感知能力和记忆力，让他们在智商测试、语言</w:t>
      </w:r>
      <w:r>
        <w:rPr>
          <w:rFonts w:ascii="宋体" w:hAnsi="宋体" w:eastAsia="宋体" w:cs="宋体"/>
          <w:spacing w:val="17"/>
          <w:sz w:val="30"/>
          <w:szCs w:val="30"/>
        </w:rPr>
        <w:t xml:space="preserve"> </w:t>
      </w:r>
      <w:r>
        <w:rPr>
          <w:rFonts w:ascii="宋体" w:hAnsi="宋体" w:eastAsia="宋体" w:cs="宋体"/>
          <w:spacing w:val="-1"/>
          <w:sz w:val="30"/>
          <w:szCs w:val="30"/>
        </w:rPr>
        <w:t>测试、阅读理解和数学测试中取得更高的分数，同时也可以让他们做好</w:t>
      </w:r>
      <w:r>
        <w:rPr>
          <w:rFonts w:ascii="宋体" w:hAnsi="宋体" w:eastAsia="宋体" w:cs="宋体"/>
          <w:spacing w:val="17"/>
          <w:sz w:val="30"/>
          <w:szCs w:val="30"/>
        </w:rPr>
        <w:t xml:space="preserve"> </w:t>
      </w:r>
      <w:r>
        <w:rPr>
          <w:rFonts w:ascii="宋体" w:hAnsi="宋体" w:eastAsia="宋体" w:cs="宋体"/>
          <w:spacing w:val="-1"/>
          <w:sz w:val="30"/>
          <w:szCs w:val="30"/>
        </w:rPr>
        <w:t>学术上的准备，获得更大成就。</w:t>
      </w:r>
    </w:p>
    <w:p w14:paraId="0AE8D399">
      <w:pPr>
        <w:spacing w:before="285" w:line="223" w:lineRule="auto"/>
        <w:ind w:right="49" w:firstLine="601"/>
        <w:jc w:val="both"/>
        <w:rPr>
          <w:rFonts w:ascii="宋体" w:hAnsi="宋体" w:eastAsia="宋体" w:cs="宋体"/>
          <w:sz w:val="30"/>
          <w:szCs w:val="30"/>
        </w:rPr>
      </w:pPr>
      <w:r>
        <w:rPr>
          <w:rFonts w:ascii="宋体" w:hAnsi="宋体" w:eastAsia="宋体" w:cs="宋体"/>
          <w:spacing w:val="-1"/>
          <w:sz w:val="30"/>
          <w:szCs w:val="30"/>
        </w:rPr>
        <w:t>某些形式的心理训练构成了第四种通用领域训练范式。然而需要明</w:t>
      </w:r>
      <w:r>
        <w:rPr>
          <w:rFonts w:ascii="宋体" w:hAnsi="宋体" w:eastAsia="宋体" w:cs="宋体"/>
          <w:spacing w:val="16"/>
          <w:sz w:val="30"/>
          <w:szCs w:val="30"/>
        </w:rPr>
        <w:t xml:space="preserve"> </w:t>
      </w:r>
      <w:r>
        <w:rPr>
          <w:rFonts w:ascii="宋体" w:hAnsi="宋体" w:eastAsia="宋体" w:cs="宋体"/>
          <w:sz w:val="30"/>
          <w:szCs w:val="30"/>
        </w:rPr>
        <w:t>确的是，几乎没有实证依据可以表明各种</w:t>
      </w:r>
      <w:r>
        <w:rPr>
          <w:rFonts w:ascii="Times New Roman" w:hAnsi="Times New Roman" w:eastAsia="Times New Roman" w:cs="Times New Roman"/>
          <w:sz w:val="30"/>
          <w:szCs w:val="30"/>
        </w:rPr>
        <w:t>“</w:t>
      </w:r>
      <w:r>
        <w:rPr>
          <w:rFonts w:ascii="宋体" w:hAnsi="宋体" w:eastAsia="宋体" w:cs="宋体"/>
          <w:sz w:val="30"/>
          <w:szCs w:val="30"/>
        </w:rPr>
        <w:t>大</w:t>
      </w:r>
      <w:r>
        <w:rPr>
          <w:rFonts w:ascii="宋体" w:hAnsi="宋体" w:eastAsia="宋体" w:cs="宋体"/>
          <w:spacing w:val="-1"/>
          <w:sz w:val="30"/>
          <w:szCs w:val="30"/>
        </w:rPr>
        <w:t>脑训练</w:t>
      </w:r>
      <w:r>
        <w:rPr>
          <w:rFonts w:ascii="Times New Roman" w:hAnsi="Times New Roman" w:eastAsia="Times New Roman" w:cs="Times New Roman"/>
          <w:spacing w:val="-1"/>
          <w:sz w:val="30"/>
          <w:szCs w:val="30"/>
        </w:rPr>
        <w:t>”</w:t>
      </w:r>
      <w:r>
        <w:rPr>
          <w:rFonts w:ascii="宋体" w:hAnsi="宋体" w:eastAsia="宋体" w:cs="宋体"/>
          <w:spacing w:val="-1"/>
          <w:sz w:val="30"/>
          <w:szCs w:val="30"/>
        </w:rPr>
        <w:t>项目带来了有益的</w:t>
      </w:r>
      <w:r>
        <w:rPr>
          <w:rFonts w:ascii="宋体" w:hAnsi="宋体" w:eastAsia="宋体" w:cs="宋体"/>
          <w:sz w:val="30"/>
          <w:szCs w:val="30"/>
        </w:rPr>
        <w:t xml:space="preserve"> 效果。在大多数情况下，这些</w:t>
      </w:r>
      <w:r>
        <w:rPr>
          <w:rFonts w:ascii="Times New Roman" w:hAnsi="Times New Roman" w:eastAsia="Times New Roman" w:cs="Times New Roman"/>
          <w:sz w:val="30"/>
          <w:szCs w:val="30"/>
        </w:rPr>
        <w:t>“</w:t>
      </w:r>
      <w:r>
        <w:rPr>
          <w:rFonts w:ascii="宋体" w:hAnsi="宋体" w:eastAsia="宋体" w:cs="宋体"/>
          <w:sz w:val="30"/>
          <w:szCs w:val="30"/>
        </w:rPr>
        <w:t>大脑训练</w:t>
      </w:r>
      <w:r>
        <w:rPr>
          <w:rFonts w:ascii="Times New Roman" w:hAnsi="Times New Roman" w:eastAsia="Times New Roman" w:cs="Times New Roman"/>
          <w:sz w:val="30"/>
          <w:szCs w:val="30"/>
        </w:rPr>
        <w:t>”</w:t>
      </w:r>
      <w:r>
        <w:rPr>
          <w:rFonts w:ascii="宋体" w:hAnsi="宋体" w:eastAsia="宋体" w:cs="宋体"/>
          <w:sz w:val="30"/>
          <w:szCs w:val="30"/>
        </w:rPr>
        <w:t>方</w:t>
      </w:r>
      <w:r>
        <w:rPr>
          <w:rFonts w:ascii="宋体" w:hAnsi="宋体" w:eastAsia="宋体" w:cs="宋体"/>
          <w:spacing w:val="-1"/>
          <w:sz w:val="30"/>
          <w:szCs w:val="30"/>
        </w:rPr>
        <w:t>案总是会刻意地划分不同的</w:t>
      </w:r>
      <w:r>
        <w:rPr>
          <w:rFonts w:ascii="宋体" w:hAnsi="宋体" w:eastAsia="宋体" w:cs="宋体"/>
          <w:sz w:val="30"/>
          <w:szCs w:val="30"/>
        </w:rPr>
        <w:t xml:space="preserve"> 认知过程用来训练，例如，用记忆清单训练</w:t>
      </w:r>
      <w:r>
        <w:rPr>
          <w:rFonts w:ascii="宋体" w:hAnsi="宋体" w:eastAsia="宋体" w:cs="宋体"/>
          <w:spacing w:val="-1"/>
          <w:sz w:val="30"/>
          <w:szCs w:val="30"/>
        </w:rPr>
        <w:t>来提高语义记忆力或用模式</w:t>
      </w:r>
      <w:r>
        <w:rPr>
          <w:rFonts w:ascii="宋体" w:hAnsi="宋体" w:eastAsia="宋体" w:cs="宋体"/>
          <w:sz w:val="30"/>
          <w:szCs w:val="30"/>
        </w:rPr>
        <w:t xml:space="preserve"> </w:t>
      </w:r>
      <w:r>
        <w:rPr>
          <w:rFonts w:ascii="宋体" w:hAnsi="宋体" w:eastAsia="宋体" w:cs="宋体"/>
          <w:position w:val="-2"/>
          <w:sz w:val="30"/>
          <w:szCs w:val="30"/>
        </w:rPr>
        <w:t>识别能力训练来增强视觉识别能力。</w:t>
      </w:r>
      <w:r>
        <w:fldChar w:fldCharType="begin"/>
      </w:r>
      <w:r>
        <w:instrText xml:space="preserve"> HYPERLINK \l "bookmark793"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然</w:t>
      </w:r>
      <w:r>
        <w:rPr>
          <w:rFonts w:ascii="宋体" w:hAnsi="宋体" w:eastAsia="宋体" w:cs="宋体"/>
          <w:spacing w:val="-1"/>
          <w:position w:val="-2"/>
          <w:sz w:val="30"/>
          <w:szCs w:val="30"/>
        </w:rPr>
        <w:t>而，当人们被要求记住一份</w:t>
      </w:r>
      <w:r>
        <w:rPr>
          <w:rFonts w:ascii="宋体" w:hAnsi="宋体" w:eastAsia="宋体" w:cs="宋体"/>
          <w:position w:val="-2"/>
          <w:sz w:val="30"/>
          <w:szCs w:val="30"/>
        </w:rPr>
        <w:t xml:space="preserve"> </w:t>
      </w:r>
      <w:r>
        <w:rPr>
          <w:rFonts w:ascii="宋体" w:hAnsi="宋体" w:eastAsia="宋体" w:cs="宋体"/>
          <w:sz w:val="30"/>
          <w:szCs w:val="30"/>
        </w:rPr>
        <w:t>清单时，他们并没有在执行功能的其他方面</w:t>
      </w:r>
      <w:r>
        <w:rPr>
          <w:rFonts w:ascii="宋体" w:hAnsi="宋体" w:eastAsia="宋体" w:cs="宋体"/>
          <w:spacing w:val="-1"/>
          <w:sz w:val="30"/>
          <w:szCs w:val="30"/>
        </w:rPr>
        <w:t>得到训练，比如抑制控制力</w:t>
      </w:r>
      <w:r>
        <w:rPr>
          <w:rFonts w:ascii="宋体" w:hAnsi="宋体" w:eastAsia="宋体" w:cs="宋体"/>
          <w:sz w:val="30"/>
          <w:szCs w:val="30"/>
        </w:rPr>
        <w:t xml:space="preserve"> 或注意力等。因此，毫不令人意外的是，尽</w:t>
      </w:r>
      <w:r>
        <w:rPr>
          <w:rFonts w:ascii="宋体" w:hAnsi="宋体" w:eastAsia="宋体" w:cs="宋体"/>
          <w:spacing w:val="-1"/>
          <w:sz w:val="30"/>
          <w:szCs w:val="30"/>
        </w:rPr>
        <w:t>管有些证据可能会显示人们</w:t>
      </w:r>
      <w:r>
        <w:rPr>
          <w:rFonts w:ascii="宋体" w:hAnsi="宋体" w:eastAsia="宋体" w:cs="宋体"/>
          <w:sz w:val="30"/>
          <w:szCs w:val="30"/>
        </w:rPr>
        <w:t xml:space="preserve"> 在某些特定训练任务上有所长进，但它并没</w:t>
      </w:r>
      <w:r>
        <w:rPr>
          <w:rFonts w:ascii="宋体" w:hAnsi="宋体" w:eastAsia="宋体" w:cs="宋体"/>
          <w:spacing w:val="-1"/>
          <w:sz w:val="30"/>
          <w:szCs w:val="30"/>
        </w:rPr>
        <w:t>有显现出通用领域学习的效</w:t>
      </w:r>
      <w:r>
        <w:rPr>
          <w:rFonts w:ascii="宋体" w:hAnsi="宋体" w:eastAsia="宋体" w:cs="宋体"/>
          <w:sz w:val="30"/>
          <w:szCs w:val="30"/>
        </w:rPr>
        <w:t xml:space="preserve"> </w:t>
      </w:r>
      <w:r>
        <w:rPr>
          <w:rFonts w:ascii="宋体" w:hAnsi="宋体" w:eastAsia="宋体" w:cs="宋体"/>
          <w:spacing w:val="-6"/>
          <w:sz w:val="30"/>
          <w:szCs w:val="30"/>
        </w:rPr>
        <w:t>果。</w:t>
      </w:r>
    </w:p>
    <w:p w14:paraId="6BB1C72E">
      <w:pPr>
        <w:spacing w:before="301" w:line="236" w:lineRule="auto"/>
        <w:ind w:left="25" w:right="83" w:firstLine="576"/>
        <w:rPr>
          <w:rFonts w:ascii="宋体" w:hAnsi="宋体" w:eastAsia="宋体" w:cs="宋体"/>
          <w:sz w:val="30"/>
          <w:szCs w:val="30"/>
        </w:rPr>
      </w:pPr>
      <w:r>
        <w:rPr>
          <w:rFonts w:ascii="宋体" w:hAnsi="宋体" w:eastAsia="宋体" w:cs="宋体"/>
          <w:spacing w:val="-1"/>
          <w:sz w:val="30"/>
          <w:szCs w:val="30"/>
        </w:rPr>
        <w:t>有关这些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大脑训练</w:t>
      </w:r>
      <w:r>
        <w:rPr>
          <w:rFonts w:ascii="Times New Roman" w:hAnsi="Times New Roman" w:eastAsia="Times New Roman" w:cs="Times New Roman"/>
          <w:spacing w:val="-1"/>
          <w:sz w:val="30"/>
          <w:szCs w:val="30"/>
        </w:rPr>
        <w:t>”</w:t>
      </w:r>
      <w:r>
        <w:rPr>
          <w:rFonts w:ascii="宋体" w:hAnsi="宋体" w:eastAsia="宋体" w:cs="宋体"/>
          <w:spacing w:val="-1"/>
          <w:sz w:val="30"/>
          <w:szCs w:val="30"/>
        </w:rPr>
        <w:t>方案的研究突出显示了我们的学习方式所固有</w:t>
      </w:r>
      <w:r>
        <w:rPr>
          <w:rFonts w:ascii="宋体" w:hAnsi="宋体" w:eastAsia="宋体" w:cs="宋体"/>
          <w:spacing w:val="16"/>
          <w:sz w:val="30"/>
          <w:szCs w:val="30"/>
        </w:rPr>
        <w:t xml:space="preserve"> </w:t>
      </w:r>
      <w:r>
        <w:rPr>
          <w:rFonts w:ascii="宋体" w:hAnsi="宋体" w:eastAsia="宋体" w:cs="宋体"/>
          <w:spacing w:val="-1"/>
          <w:position w:val="-2"/>
          <w:sz w:val="30"/>
          <w:szCs w:val="30"/>
        </w:rPr>
        <w:t>的效益悖反特点。</w:t>
      </w:r>
      <w:r>
        <w:fldChar w:fldCharType="begin"/>
      </w:r>
      <w:r>
        <w:instrText xml:space="preserve"> HYPERLINK \l "bookmark794" </w:instrText>
      </w:r>
      <w:r>
        <w:fldChar w:fldCharType="separate"/>
      </w:r>
      <w:r>
        <w:rPr>
          <w:rFonts w:ascii="Times New Roman" w:hAnsi="Times New Roman" w:eastAsia="Times New Roman" w:cs="Times New Roman"/>
          <w:color w:val="0000EE"/>
          <w:spacing w:val="-1"/>
          <w:position w:val="8"/>
          <w:sz w:val="30"/>
          <w:szCs w:val="30"/>
          <w:u w:val="single" w:color="auto"/>
        </w:rPr>
        <w:t>[14]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像大部分这类游戏一样，将较大的任</w:t>
      </w:r>
      <w:r>
        <w:rPr>
          <w:rFonts w:ascii="宋体" w:hAnsi="宋体" w:eastAsia="宋体" w:cs="宋体"/>
          <w:spacing w:val="-2"/>
          <w:position w:val="-2"/>
          <w:sz w:val="30"/>
          <w:szCs w:val="30"/>
        </w:rPr>
        <w:t>务分解成较</w:t>
      </w:r>
    </w:p>
    <w:p w14:paraId="063D3767">
      <w:pPr>
        <w:spacing w:line="236" w:lineRule="auto"/>
        <w:rPr>
          <w:rFonts w:ascii="宋体" w:hAnsi="宋体" w:eastAsia="宋体" w:cs="宋体"/>
          <w:sz w:val="30"/>
          <w:szCs w:val="30"/>
        </w:rPr>
        <w:sectPr>
          <w:pgSz w:w="12240" w:h="15840"/>
          <w:pgMar w:top="400" w:right="1450" w:bottom="0" w:left="1450" w:header="0" w:footer="0" w:gutter="0"/>
          <w:cols w:space="720" w:num="1"/>
        </w:sectPr>
      </w:pPr>
    </w:p>
    <w:p w14:paraId="3F79F8DB">
      <w:pPr>
        <w:pStyle w:val="2"/>
        <w:spacing w:line="319" w:lineRule="auto"/>
      </w:pPr>
    </w:p>
    <w:p w14:paraId="4D213E97">
      <w:pPr>
        <w:pStyle w:val="2"/>
        <w:spacing w:line="320" w:lineRule="auto"/>
      </w:pPr>
    </w:p>
    <w:p w14:paraId="587DF1A7">
      <w:pPr>
        <w:pStyle w:val="2"/>
        <w:spacing w:line="320" w:lineRule="auto"/>
      </w:pPr>
    </w:p>
    <w:p w14:paraId="57AFAA72">
      <w:pPr>
        <w:spacing w:before="98" w:line="223" w:lineRule="auto"/>
        <w:ind w:right="46" w:firstLine="9"/>
        <w:jc w:val="both"/>
        <w:rPr>
          <w:rFonts w:ascii="宋体" w:hAnsi="宋体" w:eastAsia="宋体" w:cs="宋体"/>
          <w:sz w:val="30"/>
          <w:szCs w:val="30"/>
        </w:rPr>
      </w:pPr>
      <w:r>
        <w:rPr>
          <w:rFonts w:ascii="宋体" w:hAnsi="宋体" w:eastAsia="宋体" w:cs="宋体"/>
          <w:spacing w:val="-1"/>
          <w:sz w:val="30"/>
          <w:szCs w:val="30"/>
        </w:rPr>
        <w:t>小的认知部分并不会让我们在技能习得的过程中学得更快。然而，这种</w:t>
      </w:r>
      <w:r>
        <w:rPr>
          <w:rFonts w:ascii="宋体" w:hAnsi="宋体" w:eastAsia="宋体" w:cs="宋体"/>
          <w:spacing w:val="10"/>
          <w:sz w:val="30"/>
          <w:szCs w:val="30"/>
        </w:rPr>
        <w:t xml:space="preserve"> </w:t>
      </w:r>
      <w:r>
        <w:rPr>
          <w:rFonts w:ascii="宋体" w:hAnsi="宋体" w:eastAsia="宋体" w:cs="宋体"/>
          <w:sz w:val="30"/>
          <w:szCs w:val="30"/>
        </w:rPr>
        <w:t>任务分解可能会对我们今后掌握和应用技能</w:t>
      </w:r>
      <w:r>
        <w:rPr>
          <w:rFonts w:ascii="宋体" w:hAnsi="宋体" w:eastAsia="宋体" w:cs="宋体"/>
          <w:spacing w:val="-1"/>
          <w:sz w:val="30"/>
          <w:szCs w:val="30"/>
        </w:rPr>
        <w:t>造成负面影响。尽管音乐和</w:t>
      </w:r>
      <w:r>
        <w:rPr>
          <w:rFonts w:ascii="宋体" w:hAnsi="宋体" w:eastAsia="宋体" w:cs="宋体"/>
          <w:sz w:val="30"/>
          <w:szCs w:val="30"/>
        </w:rPr>
        <w:t xml:space="preserve"> 运动训练一开始也会分解某些技能，但随着</w:t>
      </w:r>
      <w:r>
        <w:rPr>
          <w:rFonts w:ascii="宋体" w:hAnsi="宋体" w:eastAsia="宋体" w:cs="宋体"/>
          <w:spacing w:val="-1"/>
          <w:sz w:val="30"/>
          <w:szCs w:val="30"/>
        </w:rPr>
        <w:t>时间的推移，这些训练将变</w:t>
      </w:r>
      <w:r>
        <w:rPr>
          <w:rFonts w:ascii="宋体" w:hAnsi="宋体" w:eastAsia="宋体" w:cs="宋体"/>
          <w:sz w:val="30"/>
          <w:szCs w:val="30"/>
        </w:rPr>
        <w:t xml:space="preserve"> 得更加综合、更加复杂、更加全面，因而确</w:t>
      </w:r>
      <w:r>
        <w:rPr>
          <w:rFonts w:ascii="宋体" w:hAnsi="宋体" w:eastAsia="宋体" w:cs="宋体"/>
          <w:spacing w:val="-1"/>
          <w:sz w:val="30"/>
          <w:szCs w:val="30"/>
        </w:rPr>
        <w:t>保了掌握和应用技能可以推</w:t>
      </w:r>
      <w:r>
        <w:rPr>
          <w:rFonts w:ascii="宋体" w:hAnsi="宋体" w:eastAsia="宋体" w:cs="宋体"/>
          <w:sz w:val="30"/>
          <w:szCs w:val="30"/>
        </w:rPr>
        <w:t xml:space="preserve"> </w:t>
      </w:r>
      <w:r>
        <w:rPr>
          <w:rFonts w:ascii="宋体" w:hAnsi="宋体" w:eastAsia="宋体" w:cs="宋体"/>
          <w:spacing w:val="-2"/>
          <w:sz w:val="30"/>
          <w:szCs w:val="30"/>
        </w:rPr>
        <w:t>广到其他方面。</w:t>
      </w:r>
    </w:p>
    <w:p w14:paraId="2E9C856F">
      <w:pPr>
        <w:spacing w:before="288" w:line="224" w:lineRule="auto"/>
        <w:ind w:left="1" w:right="46" w:firstLine="610"/>
        <w:jc w:val="both"/>
        <w:rPr>
          <w:rFonts w:ascii="宋体" w:hAnsi="宋体" w:eastAsia="宋体" w:cs="宋体"/>
          <w:sz w:val="30"/>
          <w:szCs w:val="30"/>
        </w:rPr>
      </w:pPr>
      <w:r>
        <w:rPr>
          <w:rFonts w:ascii="宋体" w:hAnsi="宋体" w:eastAsia="宋体" w:cs="宋体"/>
          <w:spacing w:val="-1"/>
          <w:sz w:val="30"/>
          <w:szCs w:val="30"/>
        </w:rPr>
        <w:t>心理训练可以让人们进行通用领域学习的第一种方式是对身体能力</w:t>
      </w:r>
      <w:r>
        <w:rPr>
          <w:rFonts w:ascii="宋体" w:hAnsi="宋体" w:eastAsia="宋体" w:cs="宋体"/>
          <w:spacing w:val="5"/>
          <w:sz w:val="30"/>
          <w:szCs w:val="30"/>
        </w:rPr>
        <w:t xml:space="preserve"> </w:t>
      </w:r>
      <w:r>
        <w:rPr>
          <w:rFonts w:ascii="宋体" w:hAnsi="宋体" w:eastAsia="宋体" w:cs="宋体"/>
          <w:position w:val="-2"/>
          <w:sz w:val="30"/>
          <w:szCs w:val="30"/>
        </w:rPr>
        <w:t>的想象，例如，想象自己参加跑步竞赛、做手</w:t>
      </w:r>
      <w:r>
        <w:rPr>
          <w:rFonts w:ascii="宋体" w:hAnsi="宋体" w:eastAsia="宋体" w:cs="宋体"/>
          <w:spacing w:val="-1"/>
          <w:position w:val="-2"/>
          <w:sz w:val="30"/>
          <w:szCs w:val="30"/>
        </w:rPr>
        <w:t>术或弹钢琴等。</w:t>
      </w:r>
      <w:r>
        <w:fldChar w:fldCharType="begin"/>
      </w:r>
      <w:r>
        <w:instrText xml:space="preserve"> HYPERLINK \l "bookmark795" </w:instrText>
      </w:r>
      <w:r>
        <w:fldChar w:fldCharType="separate"/>
      </w:r>
      <w:r>
        <w:rPr>
          <w:rFonts w:ascii="Times New Roman" w:hAnsi="Times New Roman" w:eastAsia="Times New Roman" w:cs="Times New Roman"/>
          <w:color w:val="0000EE"/>
          <w:spacing w:val="-1"/>
          <w:position w:val="8"/>
          <w:sz w:val="30"/>
          <w:szCs w:val="30"/>
          <w:u w:val="single" w:color="auto"/>
        </w:rPr>
        <w:t>[15]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对这</w:t>
      </w:r>
      <w:r>
        <w:rPr>
          <w:rFonts w:ascii="宋体" w:hAnsi="宋体" w:eastAsia="宋体" w:cs="宋体"/>
          <w:position w:val="-2"/>
          <w:sz w:val="30"/>
          <w:szCs w:val="30"/>
        </w:rPr>
        <w:t xml:space="preserve"> </w:t>
      </w:r>
      <w:r>
        <w:rPr>
          <w:rFonts w:ascii="宋体" w:hAnsi="宋体" w:eastAsia="宋体" w:cs="宋体"/>
          <w:spacing w:val="-1"/>
          <w:sz w:val="30"/>
          <w:szCs w:val="30"/>
        </w:rPr>
        <w:t>种技能进行心理上的练习不仅能够像身体锻炼一样增强肌肉记忆力，而</w:t>
      </w:r>
      <w:r>
        <w:rPr>
          <w:rFonts w:ascii="宋体" w:hAnsi="宋体" w:eastAsia="宋体" w:cs="宋体"/>
          <w:spacing w:val="18"/>
          <w:sz w:val="30"/>
          <w:szCs w:val="30"/>
        </w:rPr>
        <w:t xml:space="preserve"> </w:t>
      </w:r>
      <w:r>
        <w:rPr>
          <w:rFonts w:ascii="宋体" w:hAnsi="宋体" w:eastAsia="宋体" w:cs="宋体"/>
          <w:spacing w:val="-1"/>
          <w:sz w:val="30"/>
          <w:szCs w:val="30"/>
        </w:rPr>
        <w:t>且能够让我们对这种身体技能形成更加泛化的理解，而这有助于我们将</w:t>
      </w:r>
      <w:r>
        <w:rPr>
          <w:rFonts w:ascii="宋体" w:hAnsi="宋体" w:eastAsia="宋体" w:cs="宋体"/>
          <w:spacing w:val="18"/>
          <w:sz w:val="30"/>
          <w:szCs w:val="30"/>
        </w:rPr>
        <w:t xml:space="preserve"> </w:t>
      </w:r>
      <w:r>
        <w:rPr>
          <w:rFonts w:ascii="宋体" w:hAnsi="宋体" w:eastAsia="宋体" w:cs="宋体"/>
          <w:spacing w:val="-1"/>
          <w:sz w:val="30"/>
          <w:szCs w:val="30"/>
        </w:rPr>
        <w:t>该技能应用到其他环境中去。令人难以置信的是，研究表明，与单纯进</w:t>
      </w:r>
      <w:r>
        <w:rPr>
          <w:rFonts w:ascii="宋体" w:hAnsi="宋体" w:eastAsia="宋体" w:cs="宋体"/>
          <w:spacing w:val="18"/>
          <w:sz w:val="30"/>
          <w:szCs w:val="30"/>
        </w:rPr>
        <w:t xml:space="preserve"> </w:t>
      </w:r>
      <w:r>
        <w:rPr>
          <w:rFonts w:ascii="宋体" w:hAnsi="宋体" w:eastAsia="宋体" w:cs="宋体"/>
          <w:spacing w:val="-1"/>
          <w:sz w:val="30"/>
          <w:szCs w:val="30"/>
        </w:rPr>
        <w:t>行身体练习相比，对身体技能进行心理上的练习或同时在心理和身体两</w:t>
      </w:r>
      <w:r>
        <w:rPr>
          <w:rFonts w:ascii="宋体" w:hAnsi="宋体" w:eastAsia="宋体" w:cs="宋体"/>
          <w:spacing w:val="18"/>
          <w:sz w:val="30"/>
          <w:szCs w:val="30"/>
        </w:rPr>
        <w:t xml:space="preserve"> </w:t>
      </w:r>
      <w:r>
        <w:rPr>
          <w:rFonts w:ascii="宋体" w:hAnsi="宋体" w:eastAsia="宋体" w:cs="宋体"/>
          <w:spacing w:val="-1"/>
          <w:sz w:val="30"/>
          <w:szCs w:val="30"/>
        </w:rPr>
        <w:t>方面进行练习，更容易让人将这项技能转移到其他环境中去。</w:t>
      </w:r>
    </w:p>
    <w:p w14:paraId="7B615DB3">
      <w:pPr>
        <w:spacing w:before="303" w:line="199" w:lineRule="auto"/>
        <w:ind w:left="602"/>
        <w:rPr>
          <w:rFonts w:ascii="宋体" w:hAnsi="宋体" w:eastAsia="宋体" w:cs="宋体"/>
          <w:sz w:val="30"/>
          <w:szCs w:val="30"/>
        </w:rPr>
      </w:pPr>
      <w:r>
        <w:rPr>
          <w:rFonts w:ascii="宋体" w:hAnsi="宋体" w:eastAsia="宋体" w:cs="宋体"/>
          <w:spacing w:val="-1"/>
          <w:sz w:val="30"/>
          <w:szCs w:val="30"/>
        </w:rPr>
        <w:t>此外，正念冥想的两种形式也被证明可以让人们实现通用领域学</w:t>
      </w:r>
    </w:p>
    <w:p w14:paraId="6FD6A8A7">
      <w:pPr>
        <w:spacing w:before="1" w:line="234" w:lineRule="auto"/>
        <w:ind w:left="2" w:firstLine="18"/>
        <w:rPr>
          <w:rFonts w:ascii="宋体" w:hAnsi="宋体" w:eastAsia="宋体" w:cs="宋体"/>
          <w:sz w:val="30"/>
          <w:szCs w:val="30"/>
        </w:rPr>
      </w:pPr>
      <w:r>
        <w:rPr>
          <w:rFonts w:ascii="宋体" w:hAnsi="宋体" w:eastAsia="宋体" w:cs="宋体"/>
          <w:sz w:val="30"/>
          <w:szCs w:val="30"/>
        </w:rPr>
        <w:t>习，它们被研究人员称为专注冥想（</w:t>
      </w:r>
      <w:r>
        <w:rPr>
          <w:rFonts w:ascii="Times New Roman" w:hAnsi="Times New Roman" w:eastAsia="Times New Roman" w:cs="Times New Roman"/>
          <w:sz w:val="30"/>
          <w:szCs w:val="30"/>
        </w:rPr>
        <w:t xml:space="preserve">focused      </w:t>
      </w:r>
      <w:r>
        <w:rPr>
          <w:rFonts w:ascii="Times New Roman" w:hAnsi="Times New Roman" w:eastAsia="Times New Roman" w:cs="Times New Roman"/>
          <w:spacing w:val="-1"/>
          <w:sz w:val="30"/>
          <w:szCs w:val="30"/>
        </w:rPr>
        <w:t xml:space="preserve">    attention</w:t>
      </w:r>
      <w:r>
        <w:rPr>
          <w:rFonts w:ascii="宋体" w:hAnsi="宋体" w:eastAsia="宋体" w:cs="宋体"/>
          <w:spacing w:val="-1"/>
          <w:sz w:val="30"/>
          <w:szCs w:val="30"/>
        </w:rPr>
        <w:t>）和开放监测</w:t>
      </w:r>
      <w:r>
        <w:rPr>
          <w:rFonts w:ascii="宋体" w:hAnsi="宋体" w:eastAsia="宋体" w:cs="宋体"/>
          <w:sz w:val="30"/>
          <w:szCs w:val="30"/>
        </w:rPr>
        <w:t xml:space="preserve"> </w:t>
      </w:r>
      <w:r>
        <w:rPr>
          <w:rFonts w:ascii="宋体" w:hAnsi="宋体" w:eastAsia="宋体" w:cs="宋体"/>
          <w:position w:val="-2"/>
          <w:sz w:val="30"/>
          <w:szCs w:val="30"/>
        </w:rPr>
        <w:t>（</w:t>
      </w:r>
      <w:r>
        <w:rPr>
          <w:rFonts w:ascii="Times New Roman" w:hAnsi="Times New Roman" w:eastAsia="Times New Roman" w:cs="Times New Roman"/>
          <w:position w:val="-2"/>
          <w:sz w:val="30"/>
          <w:szCs w:val="30"/>
        </w:rPr>
        <w:t>open    monitoring</w:t>
      </w:r>
      <w:r>
        <w:rPr>
          <w:rFonts w:ascii="宋体" w:hAnsi="宋体" w:eastAsia="宋体" w:cs="宋体"/>
          <w:position w:val="-2"/>
          <w:sz w:val="30"/>
          <w:szCs w:val="30"/>
        </w:rPr>
        <w:t>）。</w:t>
      </w:r>
      <w:r>
        <w:fldChar w:fldCharType="begin"/>
      </w:r>
      <w:r>
        <w:instrText xml:space="preserve"> HYPERLINK \l "bookmark796" </w:instrText>
      </w:r>
      <w:r>
        <w:fldChar w:fldCharType="separate"/>
      </w:r>
      <w:r>
        <w:rPr>
          <w:rFonts w:ascii="Times New Roman" w:hAnsi="Times New Roman" w:eastAsia="Times New Roman" w:cs="Times New Roman"/>
          <w:strike/>
          <w:color w:val="0000EE"/>
          <w:position w:val="8"/>
          <w:sz w:val="30"/>
          <w:szCs w:val="30"/>
        </w:rPr>
        <w:t>[16]</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2"/>
          <w:sz w:val="30"/>
          <w:szCs w:val="30"/>
        </w:rPr>
        <w:t>重要的是，具有通用领域学习效果的只有这</w:t>
      </w:r>
      <w:r>
        <w:rPr>
          <w:rFonts w:ascii="宋体" w:hAnsi="宋体" w:eastAsia="宋体" w:cs="宋体"/>
          <w:spacing w:val="15"/>
          <w:position w:val="-2"/>
          <w:sz w:val="30"/>
          <w:szCs w:val="30"/>
        </w:rPr>
        <w:t xml:space="preserve"> </w:t>
      </w:r>
      <w:r>
        <w:rPr>
          <w:rFonts w:ascii="宋体" w:hAnsi="宋体" w:eastAsia="宋体" w:cs="宋体"/>
          <w:spacing w:val="-1"/>
          <w:sz w:val="30"/>
          <w:szCs w:val="30"/>
        </w:rPr>
        <w:t>两种冥想形式，而非其他</w:t>
      </w:r>
      <w:r>
        <w:rPr>
          <w:rFonts w:ascii="Times New Roman" w:hAnsi="Times New Roman" w:eastAsia="Times New Roman" w:cs="Times New Roman"/>
          <w:spacing w:val="-1"/>
          <w:sz w:val="30"/>
          <w:szCs w:val="30"/>
        </w:rPr>
        <w:t>“</w:t>
      </w:r>
      <w:r>
        <w:rPr>
          <w:rFonts w:ascii="宋体" w:hAnsi="宋体" w:eastAsia="宋体" w:cs="宋体"/>
          <w:spacing w:val="-1"/>
          <w:sz w:val="30"/>
          <w:szCs w:val="30"/>
        </w:rPr>
        <w:t>冥想</w:t>
      </w:r>
      <w:r>
        <w:rPr>
          <w:rFonts w:ascii="Times New Roman" w:hAnsi="Times New Roman" w:eastAsia="Times New Roman" w:cs="Times New Roman"/>
          <w:spacing w:val="-1"/>
          <w:sz w:val="30"/>
          <w:szCs w:val="30"/>
        </w:rPr>
        <w:t>”</w:t>
      </w:r>
      <w:r>
        <w:rPr>
          <w:rFonts w:ascii="宋体" w:hAnsi="宋体" w:eastAsia="宋体" w:cs="宋体"/>
          <w:spacing w:val="-1"/>
          <w:sz w:val="30"/>
          <w:szCs w:val="30"/>
        </w:rPr>
        <w:t>形式。</w:t>
      </w:r>
    </w:p>
    <w:p w14:paraId="253EFDCC">
      <w:pPr>
        <w:spacing w:before="299" w:line="223" w:lineRule="auto"/>
        <w:ind w:left="1" w:right="46" w:firstLine="601"/>
        <w:jc w:val="both"/>
        <w:rPr>
          <w:rFonts w:ascii="宋体" w:hAnsi="宋体" w:eastAsia="宋体" w:cs="宋体"/>
          <w:sz w:val="30"/>
          <w:szCs w:val="30"/>
        </w:rPr>
      </w:pPr>
      <w:r>
        <w:rPr>
          <w:rFonts w:ascii="宋体" w:hAnsi="宋体" w:eastAsia="宋体" w:cs="宋体"/>
          <w:spacing w:val="-1"/>
          <w:sz w:val="30"/>
          <w:szCs w:val="30"/>
        </w:rPr>
        <w:t>专注冥想技术指的是选择一个目标，比如声音或身体与周围环境接</w:t>
      </w:r>
      <w:r>
        <w:rPr>
          <w:rFonts w:ascii="宋体" w:hAnsi="宋体" w:eastAsia="宋体" w:cs="宋体"/>
          <w:spacing w:val="15"/>
          <w:sz w:val="30"/>
          <w:szCs w:val="30"/>
        </w:rPr>
        <w:t xml:space="preserve"> </w:t>
      </w:r>
      <w:r>
        <w:rPr>
          <w:rFonts w:ascii="宋体" w:hAnsi="宋体" w:eastAsia="宋体" w:cs="宋体"/>
          <w:spacing w:val="-1"/>
          <w:sz w:val="30"/>
          <w:szCs w:val="30"/>
        </w:rPr>
        <w:t>触的感觉，然后将注意力稳步投射到这个目标上。如果思绪开始游移，</w:t>
      </w:r>
      <w:r>
        <w:rPr>
          <w:rFonts w:ascii="宋体" w:hAnsi="宋体" w:eastAsia="宋体" w:cs="宋体"/>
          <w:spacing w:val="18"/>
          <w:sz w:val="30"/>
          <w:szCs w:val="30"/>
        </w:rPr>
        <w:t xml:space="preserve"> </w:t>
      </w:r>
      <w:r>
        <w:rPr>
          <w:rFonts w:ascii="宋体" w:hAnsi="宋体" w:eastAsia="宋体" w:cs="宋体"/>
          <w:spacing w:val="-1"/>
          <w:sz w:val="30"/>
          <w:szCs w:val="30"/>
        </w:rPr>
        <w:t>那么冥想者会注意到这一点，接着让自己的注意力回到目标上去。专注</w:t>
      </w:r>
      <w:r>
        <w:rPr>
          <w:rFonts w:ascii="宋体" w:hAnsi="宋体" w:eastAsia="宋体" w:cs="宋体"/>
          <w:spacing w:val="18"/>
          <w:sz w:val="30"/>
          <w:szCs w:val="30"/>
        </w:rPr>
        <w:t xml:space="preserve"> </w:t>
      </w:r>
      <w:r>
        <w:rPr>
          <w:rFonts w:ascii="宋体" w:hAnsi="宋体" w:eastAsia="宋体" w:cs="宋体"/>
          <w:spacing w:val="-1"/>
          <w:sz w:val="30"/>
          <w:szCs w:val="30"/>
        </w:rPr>
        <w:t>冥想技术培养的是注意力控制。</w:t>
      </w:r>
    </w:p>
    <w:p w14:paraId="2710157C">
      <w:pPr>
        <w:spacing w:before="292" w:line="220" w:lineRule="auto"/>
        <w:ind w:left="601"/>
        <w:rPr>
          <w:rFonts w:ascii="宋体" w:hAnsi="宋体" w:eastAsia="宋体" w:cs="宋体"/>
          <w:sz w:val="30"/>
          <w:szCs w:val="30"/>
        </w:rPr>
      </w:pPr>
      <w:r>
        <w:rPr>
          <w:rFonts w:ascii="宋体" w:hAnsi="宋体" w:eastAsia="宋体" w:cs="宋体"/>
          <w:spacing w:val="-1"/>
          <w:sz w:val="30"/>
          <w:szCs w:val="30"/>
        </w:rPr>
        <w:t>相反，开放监测技术指的是每时每刻不加判断地观察整个意识领</w:t>
      </w:r>
    </w:p>
    <w:p w14:paraId="67BEEA20">
      <w:pPr>
        <w:spacing w:before="6" w:line="222" w:lineRule="auto"/>
        <w:ind w:left="1" w:right="46" w:firstLine="1"/>
        <w:rPr>
          <w:rFonts w:ascii="宋体" w:hAnsi="宋体" w:eastAsia="宋体" w:cs="宋体"/>
          <w:sz w:val="30"/>
          <w:szCs w:val="30"/>
        </w:rPr>
      </w:pPr>
      <w:r>
        <w:rPr>
          <w:rFonts w:ascii="宋体" w:hAnsi="宋体" w:eastAsia="宋体" w:cs="宋体"/>
          <w:spacing w:val="-1"/>
          <w:sz w:val="30"/>
          <w:szCs w:val="30"/>
        </w:rPr>
        <w:t>域，并且不把注意力放在任何特定目标对象上。采用开放监测技术的人</w:t>
      </w:r>
      <w:r>
        <w:rPr>
          <w:rFonts w:ascii="宋体" w:hAnsi="宋体" w:eastAsia="宋体" w:cs="宋体"/>
          <w:spacing w:val="17"/>
          <w:sz w:val="30"/>
          <w:szCs w:val="30"/>
        </w:rPr>
        <w:t xml:space="preserve"> </w:t>
      </w:r>
      <w:r>
        <w:rPr>
          <w:rFonts w:ascii="宋体" w:hAnsi="宋体" w:eastAsia="宋体" w:cs="宋体"/>
          <w:spacing w:val="-1"/>
          <w:sz w:val="30"/>
          <w:szCs w:val="30"/>
        </w:rPr>
        <w:t>只需观察刺激的变化，这些刺激包括视觉、听觉、味觉、嗅觉、触觉、</w:t>
      </w:r>
      <w:r>
        <w:rPr>
          <w:rFonts w:ascii="宋体" w:hAnsi="宋体" w:eastAsia="宋体" w:cs="宋体"/>
          <w:spacing w:val="18"/>
          <w:sz w:val="30"/>
          <w:szCs w:val="30"/>
        </w:rPr>
        <w:t xml:space="preserve"> </w:t>
      </w:r>
      <w:r>
        <w:rPr>
          <w:rFonts w:ascii="宋体" w:hAnsi="宋体" w:eastAsia="宋体" w:cs="宋体"/>
          <w:spacing w:val="-1"/>
          <w:sz w:val="30"/>
          <w:szCs w:val="30"/>
        </w:rPr>
        <w:t>其他身体感觉及思想和情感等。在实践中，如果一开始未能成功利用专</w:t>
      </w:r>
      <w:r>
        <w:rPr>
          <w:rFonts w:ascii="宋体" w:hAnsi="宋体" w:eastAsia="宋体" w:cs="宋体"/>
          <w:spacing w:val="18"/>
          <w:sz w:val="30"/>
          <w:szCs w:val="30"/>
        </w:rPr>
        <w:t xml:space="preserve"> </w:t>
      </w:r>
      <w:r>
        <w:rPr>
          <w:rFonts w:ascii="宋体" w:hAnsi="宋体" w:eastAsia="宋体" w:cs="宋体"/>
          <w:spacing w:val="-1"/>
          <w:sz w:val="30"/>
          <w:szCs w:val="30"/>
        </w:rPr>
        <w:t>注冥想技术培养出强大的注意力控制，那么人们几乎无法有效地应用开</w:t>
      </w:r>
      <w:r>
        <w:rPr>
          <w:rFonts w:ascii="宋体" w:hAnsi="宋体" w:eastAsia="宋体" w:cs="宋体"/>
          <w:spacing w:val="18"/>
          <w:sz w:val="30"/>
          <w:szCs w:val="30"/>
        </w:rPr>
        <w:t xml:space="preserve"> </w:t>
      </w:r>
      <w:r>
        <w:rPr>
          <w:rFonts w:ascii="宋体" w:hAnsi="宋体" w:eastAsia="宋体" w:cs="宋体"/>
          <w:spacing w:val="-1"/>
          <w:sz w:val="30"/>
          <w:szCs w:val="30"/>
        </w:rPr>
        <w:t>放监测技术。</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训练包括了专注冥想和开放监测这两项技术。</w:t>
      </w:r>
    </w:p>
    <w:p w14:paraId="3D506F91">
      <w:pPr>
        <w:spacing w:before="296" w:line="225" w:lineRule="auto"/>
        <w:ind w:right="46" w:firstLine="602"/>
        <w:jc w:val="both"/>
        <w:rPr>
          <w:rFonts w:ascii="宋体" w:hAnsi="宋体" w:eastAsia="宋体" w:cs="宋体"/>
          <w:sz w:val="30"/>
          <w:szCs w:val="30"/>
        </w:rPr>
      </w:pPr>
      <w:r>
        <w:rPr>
          <w:rFonts w:ascii="宋体" w:hAnsi="宋体" w:eastAsia="宋体" w:cs="宋体"/>
          <w:spacing w:val="-1"/>
          <w:sz w:val="30"/>
          <w:szCs w:val="30"/>
        </w:rPr>
        <w:t>专注冥想和开放监测练习量的多寡所产生的通用领域学习效果会有</w:t>
      </w:r>
      <w:r>
        <w:rPr>
          <w:rFonts w:ascii="宋体" w:hAnsi="宋体" w:eastAsia="宋体" w:cs="宋体"/>
          <w:spacing w:val="15"/>
          <w:sz w:val="30"/>
          <w:szCs w:val="30"/>
        </w:rPr>
        <w:t xml:space="preserve"> </w:t>
      </w:r>
      <w:r>
        <w:rPr>
          <w:rFonts w:ascii="宋体" w:hAnsi="宋体" w:eastAsia="宋体" w:cs="宋体"/>
          <w:position w:val="-2"/>
          <w:sz w:val="30"/>
          <w:szCs w:val="30"/>
        </w:rPr>
        <w:t>明显不同。</w:t>
      </w:r>
      <w:r>
        <w:fldChar w:fldCharType="begin"/>
      </w:r>
      <w:r>
        <w:instrText xml:space="preserve"> HYPERLINK \l "bookmark797" </w:instrText>
      </w:r>
      <w:r>
        <w:fldChar w:fldCharType="separate"/>
      </w:r>
      <w:r>
        <w:rPr>
          <w:rFonts w:ascii="Times New Roman" w:hAnsi="Times New Roman" w:eastAsia="Times New Roman" w:cs="Times New Roman"/>
          <w:color w:val="0000EE"/>
          <w:position w:val="8"/>
          <w:sz w:val="30"/>
          <w:szCs w:val="30"/>
          <w:u w:val="single" w:color="auto"/>
        </w:rPr>
        <w:t>[17]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研究表明，短时间（比如只</w:t>
      </w:r>
      <w:r>
        <w:rPr>
          <w:rFonts w:ascii="宋体" w:hAnsi="宋体" w:eastAsia="宋体" w:cs="宋体"/>
          <w:spacing w:val="-1"/>
          <w:position w:val="-2"/>
          <w:sz w:val="30"/>
          <w:szCs w:val="30"/>
        </w:rPr>
        <w:t>有几周）的练习会带来有益</w:t>
      </w:r>
      <w:r>
        <w:rPr>
          <w:rFonts w:ascii="宋体" w:hAnsi="宋体" w:eastAsia="宋体" w:cs="宋体"/>
          <w:position w:val="-2"/>
          <w:sz w:val="30"/>
          <w:szCs w:val="30"/>
        </w:rPr>
        <w:t xml:space="preserve"> </w:t>
      </w:r>
      <w:r>
        <w:rPr>
          <w:rFonts w:ascii="宋体" w:hAnsi="宋体" w:eastAsia="宋体" w:cs="宋体"/>
          <w:sz w:val="30"/>
          <w:szCs w:val="30"/>
        </w:rPr>
        <w:t>的影响。然而，只有在经过长达数月或数年</w:t>
      </w:r>
      <w:r>
        <w:rPr>
          <w:rFonts w:ascii="宋体" w:hAnsi="宋体" w:eastAsia="宋体" w:cs="宋体"/>
          <w:spacing w:val="-1"/>
          <w:sz w:val="30"/>
          <w:szCs w:val="30"/>
        </w:rPr>
        <w:t>的强化训练之后，我们才能</w:t>
      </w:r>
      <w:r>
        <w:rPr>
          <w:rFonts w:ascii="宋体" w:hAnsi="宋体" w:eastAsia="宋体" w:cs="宋体"/>
          <w:sz w:val="30"/>
          <w:szCs w:val="30"/>
        </w:rPr>
        <w:t xml:space="preserve"> 在注意力、知觉辨别、情绪调节、免疫功能</w:t>
      </w:r>
      <w:r>
        <w:rPr>
          <w:rFonts w:ascii="宋体" w:hAnsi="宋体" w:eastAsia="宋体" w:cs="宋体"/>
          <w:spacing w:val="-1"/>
          <w:sz w:val="30"/>
          <w:szCs w:val="30"/>
        </w:rPr>
        <w:t>和端粒酶水平等方面看到明</w:t>
      </w:r>
    </w:p>
    <w:p w14:paraId="1AF405E1">
      <w:pPr>
        <w:spacing w:line="225" w:lineRule="auto"/>
        <w:rPr>
          <w:rFonts w:ascii="宋体" w:hAnsi="宋体" w:eastAsia="宋体" w:cs="宋体"/>
          <w:sz w:val="30"/>
          <w:szCs w:val="30"/>
        </w:rPr>
        <w:sectPr>
          <w:pgSz w:w="12240" w:h="15840"/>
          <w:pgMar w:top="400" w:right="1453" w:bottom="0" w:left="1450" w:header="0" w:footer="0" w:gutter="0"/>
          <w:cols w:space="720" w:num="1"/>
        </w:sectPr>
      </w:pPr>
    </w:p>
    <w:p w14:paraId="5A27EAE3">
      <w:pPr>
        <w:pStyle w:val="2"/>
      </w:pPr>
    </w:p>
    <w:p w14:paraId="443180F1">
      <w:pPr>
        <w:pStyle w:val="2"/>
        <w:spacing w:line="241" w:lineRule="auto"/>
      </w:pPr>
    </w:p>
    <w:p w14:paraId="0E27F582">
      <w:pPr>
        <w:pStyle w:val="2"/>
        <w:spacing w:line="241" w:lineRule="auto"/>
      </w:pPr>
    </w:p>
    <w:p w14:paraId="7820A791">
      <w:pPr>
        <w:pStyle w:val="2"/>
        <w:spacing w:line="241" w:lineRule="auto"/>
      </w:pPr>
    </w:p>
    <w:p w14:paraId="55581964">
      <w:pPr>
        <w:spacing w:before="98" w:line="221" w:lineRule="auto"/>
        <w:ind w:left="8"/>
        <w:rPr>
          <w:rFonts w:ascii="宋体" w:hAnsi="宋体" w:eastAsia="宋体" w:cs="宋体"/>
          <w:sz w:val="30"/>
          <w:szCs w:val="30"/>
        </w:rPr>
      </w:pPr>
      <w:r>
        <w:rPr>
          <w:rFonts w:ascii="宋体" w:hAnsi="宋体" w:eastAsia="宋体" w:cs="宋体"/>
          <w:spacing w:val="-4"/>
          <w:sz w:val="30"/>
          <w:szCs w:val="30"/>
        </w:rPr>
        <w:t>显的变化。</w:t>
      </w:r>
    </w:p>
    <w:p w14:paraId="40E2A0CF">
      <w:pPr>
        <w:spacing w:before="300" w:line="220" w:lineRule="auto"/>
        <w:ind w:left="601"/>
        <w:rPr>
          <w:rFonts w:ascii="宋体" w:hAnsi="宋体" w:eastAsia="宋体" w:cs="宋体"/>
          <w:sz w:val="30"/>
          <w:szCs w:val="30"/>
        </w:rPr>
      </w:pPr>
      <w:r>
        <w:rPr>
          <w:rFonts w:ascii="宋体" w:hAnsi="宋体" w:eastAsia="宋体" w:cs="宋体"/>
          <w:spacing w:val="-1"/>
          <w:sz w:val="30"/>
          <w:szCs w:val="30"/>
        </w:rPr>
        <w:t>所有通用领域训练方案都具有三个共同特征。</w:t>
      </w:r>
    </w:p>
    <w:p w14:paraId="43D1AAA8">
      <w:pPr>
        <w:spacing w:before="301" w:line="223" w:lineRule="auto"/>
        <w:ind w:left="3" w:firstLine="597"/>
        <w:jc w:val="both"/>
        <w:rPr>
          <w:rFonts w:ascii="宋体" w:hAnsi="宋体" w:eastAsia="宋体" w:cs="宋体"/>
          <w:sz w:val="30"/>
          <w:szCs w:val="30"/>
        </w:rPr>
      </w:pPr>
      <w:r>
        <w:rPr>
          <w:rFonts w:ascii="宋体" w:hAnsi="宋体" w:eastAsia="宋体" w:cs="宋体"/>
          <w:spacing w:val="-1"/>
          <w:sz w:val="30"/>
          <w:szCs w:val="30"/>
        </w:rPr>
        <w:t>第一，它们会改变刺激或任务，迫使我们在更抽象的层面上学习，</w:t>
      </w:r>
      <w:r>
        <w:rPr>
          <w:rFonts w:ascii="宋体" w:hAnsi="宋体" w:eastAsia="宋体" w:cs="宋体"/>
          <w:spacing w:val="16"/>
          <w:sz w:val="30"/>
          <w:szCs w:val="30"/>
        </w:rPr>
        <w:t xml:space="preserve"> </w:t>
      </w:r>
      <w:r>
        <w:rPr>
          <w:rFonts w:ascii="宋体" w:hAnsi="宋体" w:eastAsia="宋体" w:cs="宋体"/>
          <w:spacing w:val="-1"/>
          <w:sz w:val="30"/>
          <w:szCs w:val="30"/>
        </w:rPr>
        <w:t>让我们理解如何在不同环境中应用技能。这种环境上的变化可以让我们</w:t>
      </w:r>
      <w:r>
        <w:rPr>
          <w:rFonts w:ascii="宋体" w:hAnsi="宋体" w:eastAsia="宋体" w:cs="宋体"/>
          <w:spacing w:val="15"/>
          <w:sz w:val="30"/>
          <w:szCs w:val="30"/>
        </w:rPr>
        <w:t xml:space="preserve"> </w:t>
      </w:r>
      <w:r>
        <w:rPr>
          <w:rFonts w:ascii="宋体" w:hAnsi="宋体" w:eastAsia="宋体" w:cs="宋体"/>
          <w:spacing w:val="-1"/>
          <w:sz w:val="30"/>
          <w:szCs w:val="30"/>
        </w:rPr>
        <w:t>预防只记住特定模式和脚本的情况（例如，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发生这个就做那个</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45CAFE5">
      <w:pPr>
        <w:spacing w:before="258" w:line="229" w:lineRule="auto"/>
        <w:ind w:left="600"/>
        <w:rPr>
          <w:rFonts w:ascii="宋体" w:hAnsi="宋体" w:eastAsia="宋体" w:cs="宋体"/>
          <w:sz w:val="30"/>
          <w:szCs w:val="30"/>
        </w:rPr>
      </w:pPr>
      <w:r>
        <w:rPr>
          <w:rFonts w:ascii="宋体" w:hAnsi="宋体" w:eastAsia="宋体" w:cs="宋体"/>
          <w:spacing w:val="-1"/>
          <w:sz w:val="30"/>
          <w:szCs w:val="30"/>
        </w:rPr>
        <w:t>还记得第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章里提到的伦敦出租车司机吗？驾驶出租车的时间越</w:t>
      </w:r>
    </w:p>
    <w:p w14:paraId="713F5CBC">
      <w:pPr>
        <w:spacing w:before="2" w:line="231" w:lineRule="auto"/>
        <w:ind w:left="2"/>
        <w:rPr>
          <w:rFonts w:ascii="宋体" w:hAnsi="宋体" w:eastAsia="宋体" w:cs="宋体"/>
          <w:sz w:val="30"/>
          <w:szCs w:val="30"/>
        </w:rPr>
      </w:pPr>
      <w:r>
        <w:rPr>
          <w:rFonts w:ascii="宋体" w:hAnsi="宋体" w:eastAsia="宋体" w:cs="宋体"/>
          <w:spacing w:val="-1"/>
          <w:position w:val="-2"/>
          <w:sz w:val="30"/>
          <w:szCs w:val="30"/>
        </w:rPr>
        <w:t>长，他们的海马体就越大。</w:t>
      </w:r>
      <w:r>
        <w:fldChar w:fldCharType="begin"/>
      </w:r>
      <w:r>
        <w:instrText xml:space="preserve"> HYPERLINK \l "bookmark798"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（海马体是强化我们显性记忆的大脑区</w:t>
      </w:r>
      <w:r>
        <w:rPr>
          <w:rFonts w:ascii="宋体" w:hAnsi="宋体" w:eastAsia="宋体" w:cs="宋体"/>
          <w:spacing w:val="18"/>
          <w:position w:val="-2"/>
          <w:sz w:val="30"/>
          <w:szCs w:val="30"/>
        </w:rPr>
        <w:t xml:space="preserve"> </w:t>
      </w:r>
      <w:r>
        <w:rPr>
          <w:rFonts w:ascii="宋体" w:hAnsi="宋体" w:eastAsia="宋体" w:cs="宋体"/>
          <w:spacing w:val="-1"/>
          <w:sz w:val="30"/>
          <w:szCs w:val="30"/>
        </w:rPr>
        <w:t>域。）这里有一个关于通用领域学习方面的有趣的插曲：我们并没有在</w:t>
      </w:r>
      <w:r>
        <w:rPr>
          <w:rFonts w:ascii="宋体" w:hAnsi="宋体" w:eastAsia="宋体" w:cs="宋体"/>
          <w:spacing w:val="17"/>
          <w:sz w:val="30"/>
          <w:szCs w:val="30"/>
        </w:rPr>
        <w:t xml:space="preserve"> </w:t>
      </w:r>
      <w:r>
        <w:rPr>
          <w:rFonts w:ascii="宋体" w:hAnsi="宋体" w:eastAsia="宋体" w:cs="宋体"/>
          <w:spacing w:val="-1"/>
          <w:sz w:val="30"/>
          <w:szCs w:val="30"/>
        </w:rPr>
        <w:t>按既定路线行驶的伦敦公交车司机的海马体中观察到和出租车司机相似</w:t>
      </w:r>
      <w:r>
        <w:rPr>
          <w:rFonts w:ascii="宋体" w:hAnsi="宋体" w:eastAsia="宋体" w:cs="宋体"/>
          <w:spacing w:val="17"/>
          <w:sz w:val="30"/>
          <w:szCs w:val="30"/>
        </w:rPr>
        <w:t xml:space="preserve"> </w:t>
      </w:r>
      <w:r>
        <w:rPr>
          <w:rFonts w:ascii="宋体" w:hAnsi="宋体" w:eastAsia="宋体" w:cs="宋体"/>
          <w:spacing w:val="-1"/>
          <w:position w:val="-2"/>
          <w:sz w:val="30"/>
          <w:szCs w:val="30"/>
        </w:rPr>
        <w:t>的变化。</w:t>
      </w:r>
      <w:r>
        <w:fldChar w:fldCharType="begin"/>
      </w:r>
      <w:r>
        <w:instrText xml:space="preserve"> HYPERLINK \l "bookmark799" </w:instrText>
      </w:r>
      <w:r>
        <w:fldChar w:fldCharType="separate"/>
      </w:r>
      <w:r>
        <w:rPr>
          <w:rFonts w:ascii="Times New Roman" w:hAnsi="Times New Roman" w:eastAsia="Times New Roman" w:cs="Times New Roman"/>
          <w:color w:val="0000EE"/>
          <w:spacing w:val="-1"/>
          <w:position w:val="8"/>
          <w:sz w:val="30"/>
          <w:szCs w:val="30"/>
          <w:u w:val="single" w:color="auto"/>
        </w:rPr>
        <w:t>[19]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也就是说，由于出租车司机必须按照乘客的需要改变路</w:t>
      </w:r>
      <w:r>
        <w:rPr>
          <w:rFonts w:ascii="宋体" w:hAnsi="宋体" w:eastAsia="宋体" w:cs="宋体"/>
          <w:spacing w:val="5"/>
          <w:position w:val="-2"/>
          <w:sz w:val="30"/>
          <w:szCs w:val="30"/>
        </w:rPr>
        <w:t xml:space="preserve">   </w:t>
      </w:r>
      <w:r>
        <w:rPr>
          <w:rFonts w:ascii="宋体" w:hAnsi="宋体" w:eastAsia="宋体" w:cs="宋体"/>
          <w:spacing w:val="-1"/>
          <w:sz w:val="30"/>
          <w:szCs w:val="30"/>
        </w:rPr>
        <w:t>线，因此他们常常会经历变化，而这促进了他们在通用领域方面的学</w:t>
      </w:r>
    </w:p>
    <w:p w14:paraId="3A6DD24B">
      <w:pPr>
        <w:spacing w:before="3" w:line="223" w:lineRule="auto"/>
        <w:ind w:left="3" w:firstLine="17"/>
        <w:rPr>
          <w:rFonts w:ascii="宋体" w:hAnsi="宋体" w:eastAsia="宋体" w:cs="宋体"/>
          <w:sz w:val="30"/>
          <w:szCs w:val="30"/>
        </w:rPr>
      </w:pPr>
      <w:r>
        <w:rPr>
          <w:rFonts w:ascii="宋体" w:hAnsi="宋体" w:eastAsia="宋体" w:cs="宋体"/>
          <w:spacing w:val="-1"/>
          <w:sz w:val="30"/>
          <w:szCs w:val="30"/>
        </w:rPr>
        <w:t>习。相反，公交司机按照规划路线行驶则错失了这种变化及其相应</w:t>
      </w:r>
      <w:r>
        <w:rPr>
          <w:rFonts w:ascii="宋体" w:hAnsi="宋体" w:eastAsia="宋体" w:cs="宋体"/>
          <w:spacing w:val="-2"/>
          <w:sz w:val="30"/>
          <w:szCs w:val="30"/>
        </w:rPr>
        <w:t>的通</w:t>
      </w:r>
      <w:r>
        <w:rPr>
          <w:rFonts w:ascii="宋体" w:hAnsi="宋体" w:eastAsia="宋体" w:cs="宋体"/>
          <w:sz w:val="30"/>
          <w:szCs w:val="30"/>
        </w:rPr>
        <w:t xml:space="preserve"> </w:t>
      </w:r>
      <w:r>
        <w:rPr>
          <w:rFonts w:ascii="宋体" w:hAnsi="宋体" w:eastAsia="宋体" w:cs="宋体"/>
          <w:spacing w:val="-2"/>
          <w:sz w:val="30"/>
          <w:szCs w:val="30"/>
        </w:rPr>
        <w:t>用领域学习效果。</w:t>
      </w:r>
    </w:p>
    <w:p w14:paraId="7905B27C">
      <w:pPr>
        <w:spacing w:before="251" w:line="226" w:lineRule="auto"/>
        <w:ind w:left="2" w:firstLine="598"/>
        <w:rPr>
          <w:rFonts w:ascii="宋体" w:hAnsi="宋体" w:eastAsia="宋体" w:cs="宋体"/>
          <w:sz w:val="30"/>
          <w:szCs w:val="30"/>
        </w:rPr>
      </w:pPr>
      <w:r>
        <w:rPr>
          <w:rFonts w:ascii="宋体" w:hAnsi="宋体" w:eastAsia="宋体" w:cs="宋体"/>
          <w:spacing w:val="-1"/>
          <w:position w:val="-2"/>
          <w:sz w:val="30"/>
          <w:szCs w:val="30"/>
        </w:rPr>
        <w:t>第二，这些训练方案包含了具体的学习内容。</w:t>
      </w:r>
      <w:r>
        <w:fldChar w:fldCharType="begin"/>
      </w:r>
      <w:r>
        <w:instrText xml:space="preserve"> HYPERLINK \l "bookmark800" </w:instrText>
      </w:r>
      <w:r>
        <w:fldChar w:fldCharType="separate"/>
      </w:r>
      <w:r>
        <w:rPr>
          <w:rFonts w:ascii="Times New Roman" w:hAnsi="Times New Roman" w:eastAsia="Times New Roman" w:cs="Times New Roman"/>
          <w:color w:val="0000EE"/>
          <w:spacing w:val="-1"/>
          <w:position w:val="8"/>
          <w:sz w:val="30"/>
          <w:szCs w:val="30"/>
          <w:u w:val="single" w:color="auto"/>
        </w:rPr>
        <w:t>[20]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它们会同时触发</w:t>
      </w:r>
      <w:r>
        <w:rPr>
          <w:rFonts w:ascii="宋体" w:hAnsi="宋体" w:eastAsia="宋体" w:cs="宋体"/>
          <w:spacing w:val="18"/>
          <w:position w:val="-2"/>
          <w:sz w:val="30"/>
          <w:szCs w:val="30"/>
        </w:rPr>
        <w:t xml:space="preserve"> </w:t>
      </w:r>
      <w:r>
        <w:rPr>
          <w:rFonts w:ascii="宋体" w:hAnsi="宋体" w:eastAsia="宋体" w:cs="宋体"/>
          <w:spacing w:val="-1"/>
          <w:sz w:val="30"/>
          <w:szCs w:val="30"/>
        </w:rPr>
        <w:t>大脑和身体中的多个进程。动作类游戏玩家、运动员及音乐家们在操练</w:t>
      </w:r>
      <w:r>
        <w:rPr>
          <w:rFonts w:ascii="宋体" w:hAnsi="宋体" w:eastAsia="宋体" w:cs="宋体"/>
          <w:spacing w:val="17"/>
          <w:sz w:val="30"/>
          <w:szCs w:val="30"/>
        </w:rPr>
        <w:t xml:space="preserve"> </w:t>
      </w:r>
      <w:r>
        <w:rPr>
          <w:rFonts w:ascii="宋体" w:hAnsi="宋体" w:eastAsia="宋体" w:cs="宋体"/>
          <w:spacing w:val="-1"/>
          <w:sz w:val="30"/>
          <w:szCs w:val="30"/>
        </w:rPr>
        <w:t>自己的专业技能的同时也实践和开发了多种知觉、认知和运动技能，比</w:t>
      </w:r>
      <w:r>
        <w:rPr>
          <w:rFonts w:ascii="宋体" w:hAnsi="宋体" w:eastAsia="宋体" w:cs="宋体"/>
          <w:spacing w:val="17"/>
          <w:sz w:val="30"/>
          <w:szCs w:val="30"/>
        </w:rPr>
        <w:t xml:space="preserve"> </w:t>
      </w:r>
      <w:r>
        <w:rPr>
          <w:rFonts w:ascii="宋体" w:hAnsi="宋体" w:eastAsia="宋体" w:cs="宋体"/>
          <w:spacing w:val="-1"/>
          <w:sz w:val="30"/>
          <w:szCs w:val="30"/>
        </w:rPr>
        <w:t>如选择性注意力、手眼协调能力、空间定向能力、工作记忆能力及更快</w:t>
      </w:r>
      <w:r>
        <w:rPr>
          <w:rFonts w:ascii="宋体" w:hAnsi="宋体" w:eastAsia="宋体" w:cs="宋体"/>
          <w:spacing w:val="17"/>
          <w:sz w:val="30"/>
          <w:szCs w:val="30"/>
        </w:rPr>
        <w:t xml:space="preserve"> </w:t>
      </w:r>
      <w:r>
        <w:rPr>
          <w:rFonts w:ascii="宋体" w:hAnsi="宋体" w:eastAsia="宋体" w:cs="宋体"/>
          <w:spacing w:val="-1"/>
          <w:sz w:val="30"/>
          <w:szCs w:val="30"/>
        </w:rPr>
        <w:t>的视觉反应能力等。甚至当正念修行者和运动员在心里预演自己即将到</w:t>
      </w:r>
      <w:r>
        <w:rPr>
          <w:rFonts w:ascii="宋体" w:hAnsi="宋体" w:eastAsia="宋体" w:cs="宋体"/>
          <w:spacing w:val="17"/>
          <w:sz w:val="30"/>
          <w:szCs w:val="30"/>
        </w:rPr>
        <w:t xml:space="preserve"> </w:t>
      </w:r>
      <w:r>
        <w:rPr>
          <w:rFonts w:ascii="宋体" w:hAnsi="宋体" w:eastAsia="宋体" w:cs="宋体"/>
          <w:spacing w:val="-1"/>
          <w:sz w:val="30"/>
          <w:szCs w:val="30"/>
        </w:rPr>
        <w:t>来的比赛时，这种做法都可以同时调动多个认知和身体系统。这是因为</w:t>
      </w:r>
      <w:r>
        <w:rPr>
          <w:rFonts w:ascii="宋体" w:hAnsi="宋体" w:eastAsia="宋体" w:cs="宋体"/>
          <w:spacing w:val="17"/>
          <w:sz w:val="30"/>
          <w:szCs w:val="30"/>
        </w:rPr>
        <w:t xml:space="preserve"> </w:t>
      </w:r>
      <w:r>
        <w:rPr>
          <w:rFonts w:ascii="宋体" w:hAnsi="宋体" w:eastAsia="宋体" w:cs="宋体"/>
          <w:spacing w:val="-1"/>
          <w:sz w:val="30"/>
          <w:szCs w:val="30"/>
        </w:rPr>
        <w:t>我们的注意力转向的地方会对生存脑、神经系统和身体产生深远的连锁</w:t>
      </w:r>
      <w:r>
        <w:rPr>
          <w:rFonts w:ascii="宋体" w:hAnsi="宋体" w:eastAsia="宋体" w:cs="宋体"/>
          <w:spacing w:val="17"/>
          <w:sz w:val="30"/>
          <w:szCs w:val="30"/>
        </w:rPr>
        <w:t xml:space="preserve"> </w:t>
      </w:r>
      <w:r>
        <w:rPr>
          <w:rFonts w:ascii="宋体" w:hAnsi="宋体" w:eastAsia="宋体" w:cs="宋体"/>
          <w:spacing w:val="-1"/>
          <w:sz w:val="30"/>
          <w:szCs w:val="30"/>
        </w:rPr>
        <w:t>反应。因此，当我们在想象或集中注意力的时候，我们也在激活自己的</w:t>
      </w:r>
      <w:r>
        <w:rPr>
          <w:rFonts w:ascii="宋体" w:hAnsi="宋体" w:eastAsia="宋体" w:cs="宋体"/>
          <w:spacing w:val="17"/>
          <w:sz w:val="30"/>
          <w:szCs w:val="30"/>
        </w:rPr>
        <w:t xml:space="preserve"> </w:t>
      </w:r>
      <w:r>
        <w:rPr>
          <w:rFonts w:ascii="宋体" w:hAnsi="宋体" w:eastAsia="宋体" w:cs="宋体"/>
          <w:spacing w:val="-1"/>
          <w:sz w:val="30"/>
          <w:szCs w:val="30"/>
        </w:rPr>
        <w:t>身体进程，哪怕我们坐着不动。</w:t>
      </w:r>
    </w:p>
    <w:p w14:paraId="2B7D1A66">
      <w:pPr>
        <w:spacing w:before="304" w:line="221" w:lineRule="auto"/>
        <w:ind w:firstLine="601"/>
        <w:rPr>
          <w:rFonts w:ascii="宋体" w:hAnsi="宋体" w:eastAsia="宋体" w:cs="宋体"/>
          <w:sz w:val="30"/>
          <w:szCs w:val="30"/>
        </w:rPr>
      </w:pPr>
      <w:r>
        <w:rPr>
          <w:rFonts w:ascii="宋体" w:hAnsi="宋体" w:eastAsia="宋体" w:cs="宋体"/>
          <w:spacing w:val="-1"/>
          <w:sz w:val="30"/>
          <w:szCs w:val="30"/>
        </w:rPr>
        <w:t>第三，这些训练方案的目标是激发适度的应激唤醒反应，让我们进</w:t>
      </w:r>
      <w:r>
        <w:rPr>
          <w:rFonts w:ascii="宋体" w:hAnsi="宋体" w:eastAsia="宋体" w:cs="宋体"/>
          <w:spacing w:val="16"/>
          <w:sz w:val="30"/>
          <w:szCs w:val="30"/>
        </w:rPr>
        <w:t xml:space="preserve"> </w:t>
      </w:r>
      <w:r>
        <w:rPr>
          <w:rFonts w:ascii="宋体" w:hAnsi="宋体" w:eastAsia="宋体" w:cs="宋体"/>
          <w:sz w:val="30"/>
          <w:szCs w:val="30"/>
        </w:rPr>
        <w:t>入最佳表现区。当任务稍稍超出我们的舒适</w:t>
      </w:r>
      <w:r>
        <w:rPr>
          <w:rFonts w:ascii="宋体" w:hAnsi="宋体" w:eastAsia="宋体" w:cs="宋体"/>
          <w:spacing w:val="-1"/>
          <w:sz w:val="30"/>
          <w:szCs w:val="30"/>
        </w:rPr>
        <w:t>区时，即当我们认为这个任</w:t>
      </w:r>
      <w:r>
        <w:rPr>
          <w:rFonts w:ascii="宋体" w:hAnsi="宋体" w:eastAsia="宋体" w:cs="宋体"/>
          <w:sz w:val="30"/>
          <w:szCs w:val="30"/>
        </w:rPr>
        <w:t xml:space="preserve"> 务具有挑战性，但依然可行时，我们的动力</w:t>
      </w:r>
      <w:r>
        <w:rPr>
          <w:rFonts w:ascii="宋体" w:hAnsi="宋体" w:eastAsia="宋体" w:cs="宋体"/>
          <w:spacing w:val="-1"/>
          <w:sz w:val="30"/>
          <w:szCs w:val="30"/>
        </w:rPr>
        <w:t>通常是最大的，而且学习起</w:t>
      </w:r>
      <w:r>
        <w:rPr>
          <w:rFonts w:ascii="宋体" w:hAnsi="宋体" w:eastAsia="宋体" w:cs="宋体"/>
          <w:sz w:val="30"/>
          <w:szCs w:val="30"/>
        </w:rPr>
        <w:t xml:space="preserve"> 来也更高效。因此，这些方法通常与任务的</w:t>
      </w:r>
      <w:r>
        <w:rPr>
          <w:rFonts w:ascii="宋体" w:hAnsi="宋体" w:eastAsia="宋体" w:cs="宋体"/>
          <w:spacing w:val="-1"/>
          <w:sz w:val="30"/>
          <w:szCs w:val="30"/>
        </w:rPr>
        <w:t>发展有关，从一个难度级别</w:t>
      </w:r>
      <w:r>
        <w:rPr>
          <w:rFonts w:ascii="宋体" w:hAnsi="宋体" w:eastAsia="宋体" w:cs="宋体"/>
          <w:sz w:val="30"/>
          <w:szCs w:val="30"/>
        </w:rPr>
        <w:t xml:space="preserve"> </w:t>
      </w:r>
      <w:r>
        <w:rPr>
          <w:rFonts w:ascii="宋体" w:hAnsi="宋体" w:eastAsia="宋体" w:cs="宋体"/>
          <w:spacing w:val="-1"/>
          <w:sz w:val="30"/>
          <w:szCs w:val="30"/>
        </w:rPr>
        <w:t>递增至下一个难度级别，这样可以让人保持投入，但又不至于不知所</w:t>
      </w:r>
    </w:p>
    <w:p w14:paraId="154396C5">
      <w:pPr>
        <w:spacing w:before="2" w:line="221" w:lineRule="auto"/>
        <w:ind w:left="15" w:right="300" w:hanging="14"/>
        <w:rPr>
          <w:rFonts w:ascii="宋体" w:hAnsi="宋体" w:eastAsia="宋体" w:cs="宋体"/>
          <w:sz w:val="30"/>
          <w:szCs w:val="30"/>
        </w:rPr>
      </w:pPr>
      <w:r>
        <w:rPr>
          <w:rFonts w:ascii="宋体" w:hAnsi="宋体" w:eastAsia="宋体" w:cs="宋体"/>
          <w:spacing w:val="-1"/>
          <w:sz w:val="30"/>
          <w:szCs w:val="30"/>
        </w:rPr>
        <w:t>措。当游戏玩家进入下一级游戏或音乐家学习演奏更具挑战性的乐曲</w:t>
      </w:r>
      <w:r>
        <w:rPr>
          <w:rFonts w:ascii="宋体" w:hAnsi="宋体" w:eastAsia="宋体" w:cs="宋体"/>
          <w:spacing w:val="17"/>
          <w:sz w:val="30"/>
          <w:szCs w:val="30"/>
        </w:rPr>
        <w:t xml:space="preserve"> </w:t>
      </w:r>
      <w:r>
        <w:rPr>
          <w:rFonts w:ascii="宋体" w:hAnsi="宋体" w:eastAsia="宋体" w:cs="宋体"/>
          <w:spacing w:val="-2"/>
          <w:sz w:val="30"/>
          <w:szCs w:val="30"/>
        </w:rPr>
        <w:t>时，他们遵循的正是这个原则。</w:t>
      </w:r>
    </w:p>
    <w:p w14:paraId="587DEE9E">
      <w:pPr>
        <w:spacing w:before="303" w:line="219" w:lineRule="auto"/>
        <w:jc w:val="right"/>
        <w:rPr>
          <w:rFonts w:ascii="宋体" w:hAnsi="宋体" w:eastAsia="宋体" w:cs="宋体"/>
          <w:sz w:val="30"/>
          <w:szCs w:val="30"/>
        </w:rPr>
      </w:pPr>
      <w:r>
        <w:rPr>
          <w:rFonts w:ascii="宋体" w:hAnsi="宋体" w:eastAsia="宋体" w:cs="宋体"/>
          <w:spacing w:val="-1"/>
          <w:sz w:val="30"/>
          <w:szCs w:val="30"/>
        </w:rPr>
        <w:t>相反，那些不会带来通用领域学习效果的技能培训往往发生在应激</w:t>
      </w:r>
    </w:p>
    <w:p w14:paraId="21738740">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69DD6D46">
      <w:pPr>
        <w:pStyle w:val="2"/>
      </w:pPr>
    </w:p>
    <w:p w14:paraId="348EFED2">
      <w:pPr>
        <w:pStyle w:val="2"/>
      </w:pPr>
    </w:p>
    <w:p w14:paraId="6ACD5313">
      <w:pPr>
        <w:pStyle w:val="2"/>
      </w:pPr>
    </w:p>
    <w:p w14:paraId="421A922C">
      <w:pPr>
        <w:pStyle w:val="2"/>
        <w:spacing w:line="241" w:lineRule="auto"/>
      </w:pPr>
    </w:p>
    <w:p w14:paraId="60038B83">
      <w:pPr>
        <w:spacing w:before="97" w:line="223" w:lineRule="auto"/>
        <w:ind w:left="1" w:firstLine="11"/>
        <w:jc w:val="both"/>
        <w:rPr>
          <w:rFonts w:ascii="宋体" w:hAnsi="宋体" w:eastAsia="宋体" w:cs="宋体"/>
          <w:sz w:val="30"/>
          <w:szCs w:val="30"/>
        </w:rPr>
      </w:pPr>
      <w:r>
        <w:rPr>
          <w:rFonts w:ascii="宋体" w:hAnsi="宋体" w:eastAsia="宋体" w:cs="宋体"/>
          <w:spacing w:val="-1"/>
          <w:sz w:val="30"/>
          <w:szCs w:val="30"/>
        </w:rPr>
        <w:t>唤醒水平较低的程度上，而这意味着这种技能的持久度并不高。你可以</w:t>
      </w:r>
      <w:r>
        <w:rPr>
          <w:rFonts w:ascii="宋体" w:hAnsi="宋体" w:eastAsia="宋体" w:cs="宋体"/>
          <w:spacing w:val="6"/>
          <w:sz w:val="30"/>
          <w:szCs w:val="30"/>
        </w:rPr>
        <w:t xml:space="preserve"> </w:t>
      </w:r>
      <w:r>
        <w:rPr>
          <w:rFonts w:ascii="宋体" w:hAnsi="宋体" w:eastAsia="宋体" w:cs="宋体"/>
          <w:spacing w:val="-1"/>
          <w:sz w:val="30"/>
          <w:szCs w:val="30"/>
        </w:rPr>
        <w:t>想一想职场里的那些年度培训要求，比如有关公司性骚扰政策或网络安</w:t>
      </w:r>
      <w:r>
        <w:rPr>
          <w:rFonts w:ascii="宋体" w:hAnsi="宋体" w:eastAsia="宋体" w:cs="宋体"/>
          <w:spacing w:val="18"/>
          <w:sz w:val="30"/>
          <w:szCs w:val="30"/>
        </w:rPr>
        <w:t xml:space="preserve"> </w:t>
      </w:r>
      <w:r>
        <w:rPr>
          <w:rFonts w:ascii="宋体" w:hAnsi="宋体" w:eastAsia="宋体" w:cs="宋体"/>
          <w:spacing w:val="-1"/>
          <w:sz w:val="30"/>
          <w:szCs w:val="30"/>
        </w:rPr>
        <w:t>全机制的在线培训模块等。说实在的，上一次完成这样的培训之后你真</w:t>
      </w:r>
      <w:r>
        <w:rPr>
          <w:rFonts w:ascii="宋体" w:hAnsi="宋体" w:eastAsia="宋体" w:cs="宋体"/>
          <w:spacing w:val="18"/>
          <w:sz w:val="30"/>
          <w:szCs w:val="30"/>
        </w:rPr>
        <w:t xml:space="preserve"> </w:t>
      </w:r>
      <w:r>
        <w:rPr>
          <w:rFonts w:ascii="宋体" w:hAnsi="宋体" w:eastAsia="宋体" w:cs="宋体"/>
          <w:spacing w:val="-2"/>
          <w:sz w:val="30"/>
          <w:szCs w:val="30"/>
        </w:rPr>
        <w:t>正学到了多少东西呢？</w:t>
      </w:r>
    </w:p>
    <w:p w14:paraId="6E014239">
      <w:pPr>
        <w:spacing w:before="292" w:line="220" w:lineRule="auto"/>
        <w:ind w:left="602"/>
        <w:rPr>
          <w:rFonts w:ascii="宋体" w:hAnsi="宋体" w:eastAsia="宋体" w:cs="宋体"/>
          <w:sz w:val="30"/>
          <w:szCs w:val="30"/>
        </w:rPr>
      </w:pPr>
      <w:r>
        <w:rPr>
          <w:rFonts w:ascii="宋体" w:hAnsi="宋体" w:eastAsia="宋体" w:cs="宋体"/>
          <w:spacing w:val="-1"/>
          <w:sz w:val="30"/>
          <w:szCs w:val="30"/>
        </w:rPr>
        <w:t>此外，在高度应激唤醒水平上开展的技能培训（包括压力免疫训</w:t>
      </w:r>
    </w:p>
    <w:p w14:paraId="458BF818">
      <w:pPr>
        <w:spacing w:before="4" w:line="222" w:lineRule="auto"/>
        <w:ind w:left="1" w:firstLine="2"/>
        <w:rPr>
          <w:rFonts w:ascii="宋体" w:hAnsi="宋体" w:eastAsia="宋体" w:cs="宋体"/>
          <w:sz w:val="30"/>
          <w:szCs w:val="30"/>
        </w:rPr>
      </w:pPr>
      <w:r>
        <w:rPr>
          <w:rFonts w:ascii="宋体" w:hAnsi="宋体" w:eastAsia="宋体" w:cs="宋体"/>
          <w:spacing w:val="-1"/>
          <w:sz w:val="30"/>
          <w:szCs w:val="30"/>
        </w:rPr>
        <w:t>练）同样会带来较低的技能持久度。当我们在耐受窗之外开展学习时，</w:t>
      </w:r>
      <w:r>
        <w:rPr>
          <w:rFonts w:ascii="宋体" w:hAnsi="宋体" w:eastAsia="宋体" w:cs="宋体"/>
          <w:spacing w:val="15"/>
          <w:sz w:val="30"/>
          <w:szCs w:val="30"/>
        </w:rPr>
        <w:t xml:space="preserve"> </w:t>
      </w:r>
      <w:r>
        <w:rPr>
          <w:rFonts w:ascii="宋体" w:hAnsi="宋体" w:eastAsia="宋体" w:cs="宋体"/>
          <w:spacing w:val="-1"/>
          <w:sz w:val="30"/>
          <w:szCs w:val="30"/>
        </w:rPr>
        <w:t>我们自然不会很好地保持自己学到的技能，哪怕训练的目的是促进通用</w:t>
      </w:r>
      <w:r>
        <w:rPr>
          <w:rFonts w:ascii="宋体" w:hAnsi="宋体" w:eastAsia="宋体" w:cs="宋体"/>
          <w:spacing w:val="18"/>
          <w:sz w:val="30"/>
          <w:szCs w:val="30"/>
        </w:rPr>
        <w:t xml:space="preserve"> </w:t>
      </w:r>
      <w:r>
        <w:rPr>
          <w:rFonts w:ascii="宋体" w:hAnsi="宋体" w:eastAsia="宋体" w:cs="宋体"/>
          <w:spacing w:val="-1"/>
          <w:sz w:val="30"/>
          <w:szCs w:val="30"/>
        </w:rPr>
        <w:t>领域学习。因此，心理健康训练会带来一个额外的好处：它将教你识别</w:t>
      </w:r>
      <w:r>
        <w:rPr>
          <w:rFonts w:ascii="宋体" w:hAnsi="宋体" w:eastAsia="宋体" w:cs="宋体"/>
          <w:spacing w:val="18"/>
          <w:sz w:val="30"/>
          <w:szCs w:val="30"/>
        </w:rPr>
        <w:t xml:space="preserve"> </w:t>
      </w:r>
      <w:r>
        <w:rPr>
          <w:rFonts w:ascii="宋体" w:hAnsi="宋体" w:eastAsia="宋体" w:cs="宋体"/>
          <w:spacing w:val="-1"/>
          <w:sz w:val="30"/>
          <w:szCs w:val="30"/>
        </w:rPr>
        <w:t>和调节自己的应激唤醒水平，从而让你学会如何有意识地向上或向下调</w:t>
      </w:r>
      <w:r>
        <w:rPr>
          <w:rFonts w:ascii="宋体" w:hAnsi="宋体" w:eastAsia="宋体" w:cs="宋体"/>
          <w:spacing w:val="18"/>
          <w:sz w:val="30"/>
          <w:szCs w:val="30"/>
        </w:rPr>
        <w:t xml:space="preserve"> </w:t>
      </w:r>
      <w:r>
        <w:rPr>
          <w:rFonts w:ascii="宋体" w:hAnsi="宋体" w:eastAsia="宋体" w:cs="宋体"/>
          <w:spacing w:val="-1"/>
          <w:sz w:val="30"/>
          <w:szCs w:val="30"/>
        </w:rPr>
        <w:t>节自己的应激唤醒水平，使其保持在适度水平之上。通过调节压力，让</w:t>
      </w:r>
      <w:r>
        <w:rPr>
          <w:rFonts w:ascii="宋体" w:hAnsi="宋体" w:eastAsia="宋体" w:cs="宋体"/>
          <w:spacing w:val="18"/>
          <w:sz w:val="30"/>
          <w:szCs w:val="30"/>
        </w:rPr>
        <w:t xml:space="preserve"> </w:t>
      </w:r>
      <w:r>
        <w:rPr>
          <w:rFonts w:ascii="宋体" w:hAnsi="宋体" w:eastAsia="宋体" w:cs="宋体"/>
          <w:spacing w:val="-1"/>
          <w:sz w:val="30"/>
          <w:szCs w:val="30"/>
        </w:rPr>
        <w:t>自己的应激唤醒水平处于耐受窗之内，你便可以为自己设置最适合开展</w:t>
      </w:r>
      <w:r>
        <w:rPr>
          <w:rFonts w:ascii="宋体" w:hAnsi="宋体" w:eastAsia="宋体" w:cs="宋体"/>
          <w:spacing w:val="18"/>
          <w:sz w:val="30"/>
          <w:szCs w:val="30"/>
        </w:rPr>
        <w:t xml:space="preserve"> </w:t>
      </w:r>
      <w:r>
        <w:rPr>
          <w:rFonts w:ascii="宋体" w:hAnsi="宋体" w:eastAsia="宋体" w:cs="宋体"/>
          <w:spacing w:val="-2"/>
          <w:sz w:val="30"/>
          <w:szCs w:val="30"/>
        </w:rPr>
        <w:t>通用领域学习的条件。</w:t>
      </w:r>
    </w:p>
    <w:p w14:paraId="341AF8DC">
      <w:pPr>
        <w:spacing w:before="292" w:line="224" w:lineRule="auto"/>
        <w:ind w:left="1" w:firstLine="602"/>
        <w:rPr>
          <w:rFonts w:ascii="宋体" w:hAnsi="宋体" w:eastAsia="宋体" w:cs="宋体"/>
          <w:sz w:val="30"/>
          <w:szCs w:val="30"/>
        </w:rPr>
      </w:pPr>
      <w:r>
        <w:rPr>
          <w:rFonts w:ascii="宋体" w:hAnsi="宋体" w:eastAsia="宋体" w:cs="宋体"/>
          <w:spacing w:val="-1"/>
          <w:sz w:val="30"/>
          <w:szCs w:val="30"/>
        </w:rPr>
        <w:t>我在前面曾经提到过通用领域学习的基础是不断演进的，因此人类</w:t>
      </w:r>
      <w:r>
        <w:rPr>
          <w:rFonts w:ascii="宋体" w:hAnsi="宋体" w:eastAsia="宋体" w:cs="宋体"/>
          <w:spacing w:val="13"/>
          <w:sz w:val="30"/>
          <w:szCs w:val="30"/>
        </w:rPr>
        <w:t xml:space="preserve"> </w:t>
      </w:r>
      <w:r>
        <w:rPr>
          <w:rFonts w:ascii="宋体" w:hAnsi="宋体" w:eastAsia="宋体" w:cs="宋体"/>
          <w:spacing w:val="-1"/>
          <w:sz w:val="30"/>
          <w:szCs w:val="30"/>
        </w:rPr>
        <w:t>可以根据全新的、非周期性的环境线索相应地改变他们的行为。从这个</w:t>
      </w:r>
      <w:r>
        <w:rPr>
          <w:rFonts w:ascii="宋体" w:hAnsi="宋体" w:eastAsia="宋体" w:cs="宋体"/>
          <w:spacing w:val="18"/>
          <w:sz w:val="30"/>
          <w:szCs w:val="30"/>
        </w:rPr>
        <w:t xml:space="preserve"> </w:t>
      </w:r>
      <w:r>
        <w:rPr>
          <w:rFonts w:ascii="宋体" w:hAnsi="宋体" w:eastAsia="宋体" w:cs="宋体"/>
          <w:position w:val="-2"/>
          <w:sz w:val="30"/>
          <w:szCs w:val="30"/>
        </w:rPr>
        <w:t>角度看，最初的通用领域训练实际上是一种操</w:t>
      </w:r>
      <w:r>
        <w:rPr>
          <w:rFonts w:ascii="宋体" w:hAnsi="宋体" w:eastAsia="宋体" w:cs="宋体"/>
          <w:spacing w:val="-1"/>
          <w:position w:val="-2"/>
          <w:sz w:val="30"/>
          <w:szCs w:val="30"/>
        </w:rPr>
        <w:t>作性的养育方式。</w:t>
      </w:r>
      <w:r>
        <w:fldChar w:fldCharType="begin"/>
      </w:r>
      <w:r>
        <w:instrText xml:space="preserve"> HYPERLINK \l "bookmark801" </w:instrText>
      </w:r>
      <w:r>
        <w:fldChar w:fldCharType="separate"/>
      </w:r>
      <w:r>
        <w:rPr>
          <w:rFonts w:ascii="Times New Roman" w:hAnsi="Times New Roman" w:eastAsia="Times New Roman" w:cs="Times New Roman"/>
          <w:color w:val="0000EE"/>
          <w:spacing w:val="-1"/>
          <w:position w:val="8"/>
          <w:sz w:val="30"/>
          <w:szCs w:val="30"/>
          <w:u w:val="single" w:color="auto"/>
        </w:rPr>
        <w:t>[21]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父</w:t>
      </w:r>
      <w:r>
        <w:rPr>
          <w:rFonts w:ascii="宋体" w:hAnsi="宋体" w:eastAsia="宋体" w:cs="宋体"/>
          <w:position w:val="-2"/>
          <w:sz w:val="30"/>
          <w:szCs w:val="30"/>
        </w:rPr>
        <w:t xml:space="preserve"> </w:t>
      </w:r>
      <w:r>
        <w:rPr>
          <w:rFonts w:ascii="宋体" w:hAnsi="宋体" w:eastAsia="宋体" w:cs="宋体"/>
          <w:spacing w:val="-1"/>
          <w:sz w:val="30"/>
          <w:szCs w:val="30"/>
        </w:rPr>
        <w:t>母通过各种操作式的过程来教自己的孩子学习通用领域技能。例如，他</w:t>
      </w:r>
      <w:r>
        <w:rPr>
          <w:rFonts w:ascii="宋体" w:hAnsi="宋体" w:eastAsia="宋体" w:cs="宋体"/>
          <w:spacing w:val="18"/>
          <w:sz w:val="30"/>
          <w:szCs w:val="30"/>
        </w:rPr>
        <w:t xml:space="preserve"> </w:t>
      </w:r>
      <w:r>
        <w:rPr>
          <w:rFonts w:ascii="宋体" w:hAnsi="宋体" w:eastAsia="宋体" w:cs="宋体"/>
          <w:spacing w:val="-5"/>
          <w:sz w:val="30"/>
          <w:szCs w:val="30"/>
        </w:rPr>
        <w:t>们会通过特定方式来引导孩子的注意力（如提示他们</w:t>
      </w:r>
      <w:r>
        <w:rPr>
          <w:rFonts w:ascii="Times New Roman" w:hAnsi="Times New Roman" w:eastAsia="Times New Roman" w:cs="Times New Roman"/>
          <w:spacing w:val="-5"/>
          <w:sz w:val="30"/>
          <w:szCs w:val="30"/>
        </w:rPr>
        <w:t>“</w:t>
      </w:r>
      <w:r>
        <w:rPr>
          <w:rFonts w:ascii="宋体" w:hAnsi="宋体" w:eastAsia="宋体" w:cs="宋体"/>
          <w:spacing w:val="-5"/>
          <w:sz w:val="30"/>
          <w:szCs w:val="30"/>
        </w:rPr>
        <w:t>看云！</w:t>
      </w:r>
      <w:r>
        <w:rPr>
          <w:rFonts w:ascii="Times New Roman" w:hAnsi="Times New Roman" w:eastAsia="Times New Roman" w:cs="Times New Roman"/>
          <w:spacing w:val="-5"/>
          <w:sz w:val="30"/>
          <w:szCs w:val="30"/>
        </w:rPr>
        <w:t>”</w:t>
      </w:r>
      <w:r>
        <w:rPr>
          <w:rFonts w:ascii="宋体" w:hAnsi="宋体" w:eastAsia="宋体" w:cs="宋体"/>
          <w:spacing w:val="-5"/>
          <w:sz w:val="30"/>
          <w:szCs w:val="30"/>
        </w:rPr>
        <w:t>)</w:t>
      </w:r>
      <w:r>
        <w:rPr>
          <w:rFonts w:ascii="宋体" w:hAnsi="宋体" w:eastAsia="宋体" w:cs="宋体"/>
          <w:spacing w:val="67"/>
          <w:sz w:val="30"/>
          <w:szCs w:val="30"/>
        </w:rPr>
        <w:t xml:space="preserve"> </w:t>
      </w:r>
      <w:r>
        <w:rPr>
          <w:rFonts w:ascii="宋体" w:hAnsi="宋体" w:eastAsia="宋体" w:cs="宋体"/>
          <w:spacing w:val="-5"/>
          <w:sz w:val="30"/>
          <w:szCs w:val="30"/>
        </w:rPr>
        <w:t>,</w:t>
      </w:r>
      <w:r>
        <w:rPr>
          <w:rFonts w:ascii="宋体" w:hAnsi="宋体" w:eastAsia="宋体" w:cs="宋体"/>
          <w:spacing w:val="80"/>
          <w:sz w:val="30"/>
          <w:szCs w:val="30"/>
        </w:rPr>
        <w:t xml:space="preserve"> </w:t>
      </w:r>
      <w:r>
        <w:rPr>
          <w:rFonts w:ascii="宋体" w:hAnsi="宋体" w:eastAsia="宋体" w:cs="宋体"/>
          <w:spacing w:val="-5"/>
          <w:sz w:val="30"/>
          <w:szCs w:val="30"/>
        </w:rPr>
        <w:t>而这</w:t>
      </w:r>
      <w:r>
        <w:rPr>
          <w:rFonts w:ascii="宋体" w:hAnsi="宋体" w:eastAsia="宋体" w:cs="宋体"/>
          <w:sz w:val="30"/>
          <w:szCs w:val="30"/>
        </w:rPr>
        <w:t xml:space="preserve"> </w:t>
      </w:r>
      <w:r>
        <w:rPr>
          <w:rFonts w:ascii="宋体" w:hAnsi="宋体" w:eastAsia="宋体" w:cs="宋体"/>
          <w:spacing w:val="-1"/>
          <w:sz w:val="30"/>
          <w:szCs w:val="30"/>
        </w:rPr>
        <w:t>可以教会孩子的大脑引导注意力。当孩子感到痛苦时，他们会安慰孩</w:t>
      </w:r>
    </w:p>
    <w:p w14:paraId="0795D9F9">
      <w:pPr>
        <w:spacing w:before="3" w:line="223" w:lineRule="auto"/>
        <w:ind w:left="1" w:firstLine="1"/>
        <w:rPr>
          <w:rFonts w:ascii="宋体" w:hAnsi="宋体" w:eastAsia="宋体" w:cs="宋体"/>
          <w:sz w:val="30"/>
          <w:szCs w:val="30"/>
        </w:rPr>
      </w:pPr>
      <w:r>
        <w:rPr>
          <w:rFonts w:ascii="宋体" w:hAnsi="宋体" w:eastAsia="宋体" w:cs="宋体"/>
          <w:spacing w:val="-1"/>
          <w:sz w:val="30"/>
          <w:szCs w:val="30"/>
        </w:rPr>
        <w:t>子，这样孩子的生存脑与神经系统便会开始将痛苦与自我调控的可能性</w:t>
      </w:r>
      <w:r>
        <w:rPr>
          <w:rFonts w:ascii="宋体" w:hAnsi="宋体" w:eastAsia="宋体" w:cs="宋体"/>
          <w:spacing w:val="17"/>
          <w:sz w:val="30"/>
          <w:szCs w:val="30"/>
        </w:rPr>
        <w:t xml:space="preserve"> </w:t>
      </w:r>
      <w:r>
        <w:rPr>
          <w:rFonts w:ascii="宋体" w:hAnsi="宋体" w:eastAsia="宋体" w:cs="宋体"/>
          <w:spacing w:val="-1"/>
          <w:sz w:val="30"/>
          <w:szCs w:val="30"/>
        </w:rPr>
        <w:t>联系起来。他们帮助孩子完成其尚无能力完成的运动和认知功能，这么</w:t>
      </w:r>
      <w:r>
        <w:rPr>
          <w:rFonts w:ascii="宋体" w:hAnsi="宋体" w:eastAsia="宋体" w:cs="宋体"/>
          <w:spacing w:val="18"/>
          <w:sz w:val="30"/>
          <w:szCs w:val="30"/>
        </w:rPr>
        <w:t xml:space="preserve"> </w:t>
      </w:r>
      <w:r>
        <w:rPr>
          <w:rFonts w:ascii="宋体" w:hAnsi="宋体" w:eastAsia="宋体" w:cs="宋体"/>
          <w:spacing w:val="-1"/>
          <w:sz w:val="30"/>
          <w:szCs w:val="30"/>
        </w:rPr>
        <w:t>做实际上为孩子提供了这种能力上线前的替代功能。</w:t>
      </w:r>
    </w:p>
    <w:p w14:paraId="65E0DC31">
      <w:pPr>
        <w:spacing w:before="295" w:line="222" w:lineRule="auto"/>
        <w:ind w:firstLine="600"/>
        <w:jc w:val="both"/>
        <w:rPr>
          <w:rFonts w:ascii="宋体" w:hAnsi="宋体" w:eastAsia="宋体" w:cs="宋体"/>
          <w:sz w:val="30"/>
          <w:szCs w:val="30"/>
        </w:rPr>
      </w:pPr>
      <w:r>
        <w:rPr>
          <w:rFonts w:ascii="宋体" w:hAnsi="宋体" w:eastAsia="宋体" w:cs="宋体"/>
          <w:spacing w:val="-1"/>
          <w:sz w:val="30"/>
          <w:szCs w:val="30"/>
        </w:rPr>
        <w:t>操作性养育概括了通用领域训练的三个特征。父母通过改变刺激和</w:t>
      </w:r>
      <w:r>
        <w:rPr>
          <w:rFonts w:ascii="宋体" w:hAnsi="宋体" w:eastAsia="宋体" w:cs="宋体"/>
          <w:spacing w:val="17"/>
          <w:sz w:val="30"/>
          <w:szCs w:val="30"/>
        </w:rPr>
        <w:t xml:space="preserve"> </w:t>
      </w:r>
      <w:r>
        <w:rPr>
          <w:rFonts w:ascii="宋体" w:hAnsi="宋体" w:eastAsia="宋体" w:cs="宋体"/>
          <w:sz w:val="30"/>
          <w:szCs w:val="30"/>
        </w:rPr>
        <w:t>任务的方式迫使孩子发展可以应用到多种环</w:t>
      </w:r>
      <w:r>
        <w:rPr>
          <w:rFonts w:ascii="宋体" w:hAnsi="宋体" w:eastAsia="宋体" w:cs="宋体"/>
          <w:spacing w:val="-1"/>
          <w:sz w:val="30"/>
          <w:szCs w:val="30"/>
        </w:rPr>
        <w:t>境下的抽象技能。这种学习</w:t>
      </w:r>
      <w:r>
        <w:rPr>
          <w:rFonts w:ascii="宋体" w:hAnsi="宋体" w:eastAsia="宋体" w:cs="宋体"/>
          <w:sz w:val="30"/>
          <w:szCs w:val="30"/>
        </w:rPr>
        <w:t xml:space="preserve"> 方式的特征突出体现在同时调用多种生理和</w:t>
      </w:r>
      <w:r>
        <w:rPr>
          <w:rFonts w:ascii="宋体" w:hAnsi="宋体" w:eastAsia="宋体" w:cs="宋体"/>
          <w:spacing w:val="-1"/>
          <w:sz w:val="30"/>
          <w:szCs w:val="30"/>
        </w:rPr>
        <w:t>认知过程方面。随着时间的</w:t>
      </w:r>
      <w:r>
        <w:rPr>
          <w:rFonts w:ascii="宋体" w:hAnsi="宋体" w:eastAsia="宋体" w:cs="宋体"/>
          <w:sz w:val="30"/>
          <w:szCs w:val="30"/>
        </w:rPr>
        <w:t xml:space="preserve"> 推移，父母逐渐提高任务难度，这样孩子就</w:t>
      </w:r>
      <w:r>
        <w:rPr>
          <w:rFonts w:ascii="宋体" w:hAnsi="宋体" w:eastAsia="宋体" w:cs="宋体"/>
          <w:spacing w:val="-1"/>
          <w:sz w:val="30"/>
          <w:szCs w:val="30"/>
        </w:rPr>
        <w:t>可以保持适度的应激唤醒水</w:t>
      </w:r>
      <w:r>
        <w:rPr>
          <w:rFonts w:ascii="宋体" w:hAnsi="宋体" w:eastAsia="宋体" w:cs="宋体"/>
          <w:sz w:val="30"/>
          <w:szCs w:val="30"/>
        </w:rPr>
        <w:t xml:space="preserve"> 平，这是一种能在最大程度上促进技能保持</w:t>
      </w:r>
      <w:r>
        <w:rPr>
          <w:rFonts w:ascii="宋体" w:hAnsi="宋体" w:eastAsia="宋体" w:cs="宋体"/>
          <w:spacing w:val="-1"/>
          <w:sz w:val="30"/>
          <w:szCs w:val="30"/>
        </w:rPr>
        <w:t>的应激唤醒水平。例如，父</w:t>
      </w:r>
      <w:r>
        <w:rPr>
          <w:rFonts w:ascii="宋体" w:hAnsi="宋体" w:eastAsia="宋体" w:cs="宋体"/>
          <w:sz w:val="30"/>
          <w:szCs w:val="30"/>
        </w:rPr>
        <w:t xml:space="preserve"> 母可以帮助孩子完成一些超出他们能力范围</w:t>
      </w:r>
      <w:r>
        <w:rPr>
          <w:rFonts w:ascii="宋体" w:hAnsi="宋体" w:eastAsia="宋体" w:cs="宋体"/>
          <w:spacing w:val="-1"/>
          <w:sz w:val="30"/>
          <w:szCs w:val="30"/>
        </w:rPr>
        <w:t>的活动，同时给他们提供通</w:t>
      </w:r>
      <w:r>
        <w:rPr>
          <w:rFonts w:ascii="宋体" w:hAnsi="宋体" w:eastAsia="宋体" w:cs="宋体"/>
          <w:sz w:val="30"/>
          <w:szCs w:val="30"/>
        </w:rPr>
        <w:t xml:space="preserve"> </w:t>
      </w:r>
      <w:r>
        <w:rPr>
          <w:rFonts w:ascii="宋体" w:hAnsi="宋体" w:eastAsia="宋体" w:cs="宋体"/>
          <w:spacing w:val="-2"/>
          <w:sz w:val="30"/>
          <w:szCs w:val="30"/>
        </w:rPr>
        <w:t>过模仿来学习的机会。</w:t>
      </w:r>
    </w:p>
    <w:p w14:paraId="256CEB87">
      <w:pPr>
        <w:spacing w:before="294" w:line="224" w:lineRule="auto"/>
        <w:ind w:left="1" w:firstLine="606"/>
        <w:rPr>
          <w:rFonts w:ascii="宋体" w:hAnsi="宋体" w:eastAsia="宋体" w:cs="宋体"/>
          <w:sz w:val="30"/>
          <w:szCs w:val="30"/>
        </w:rPr>
      </w:pPr>
      <w:r>
        <w:rPr>
          <w:rFonts w:ascii="宋体" w:hAnsi="宋体" w:eastAsia="宋体" w:cs="宋体"/>
          <w:spacing w:val="-1"/>
          <w:sz w:val="30"/>
          <w:szCs w:val="30"/>
        </w:rPr>
        <w:t>正如这些例子所表明的，通用领域学习的内容具有替代性，因为它</w:t>
      </w:r>
      <w:r>
        <w:rPr>
          <w:rFonts w:ascii="宋体" w:hAnsi="宋体" w:eastAsia="宋体" w:cs="宋体"/>
          <w:spacing w:val="10"/>
          <w:sz w:val="30"/>
          <w:szCs w:val="30"/>
        </w:rPr>
        <w:t xml:space="preserve"> </w:t>
      </w:r>
      <w:r>
        <w:rPr>
          <w:rFonts w:ascii="宋体" w:hAnsi="宋体" w:eastAsia="宋体" w:cs="宋体"/>
          <w:spacing w:val="-1"/>
          <w:sz w:val="30"/>
          <w:szCs w:val="30"/>
        </w:rPr>
        <w:t>适用于许多不同的环境和情况。</w:t>
      </w:r>
    </w:p>
    <w:p w14:paraId="4DC5A99D">
      <w:pPr>
        <w:spacing w:before="291" w:line="220" w:lineRule="auto"/>
        <w:jc w:val="right"/>
        <w:rPr>
          <w:rFonts w:ascii="宋体" w:hAnsi="宋体" w:eastAsia="宋体" w:cs="宋体"/>
          <w:sz w:val="30"/>
          <w:szCs w:val="30"/>
        </w:rPr>
      </w:pPr>
      <w:r>
        <w:rPr>
          <w:rFonts w:ascii="宋体" w:hAnsi="宋体" w:eastAsia="宋体" w:cs="宋体"/>
          <w:spacing w:val="-1"/>
          <w:sz w:val="30"/>
          <w:szCs w:val="30"/>
        </w:rPr>
        <w:t>例如，一名外交官或士兵即将被派往另一个国家，而他们对当地的</w:t>
      </w:r>
    </w:p>
    <w:p w14:paraId="7A098AB4">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44C36FE">
      <w:pPr>
        <w:pStyle w:val="2"/>
      </w:pPr>
    </w:p>
    <w:p w14:paraId="30EF3675">
      <w:pPr>
        <w:pStyle w:val="2"/>
      </w:pPr>
    </w:p>
    <w:p w14:paraId="694A0397">
      <w:pPr>
        <w:pStyle w:val="2"/>
        <w:spacing w:line="241" w:lineRule="auto"/>
      </w:pPr>
    </w:p>
    <w:p w14:paraId="3ABF9740">
      <w:pPr>
        <w:pStyle w:val="2"/>
        <w:spacing w:line="241" w:lineRule="auto"/>
      </w:pPr>
    </w:p>
    <w:p w14:paraId="2E010B9E">
      <w:pPr>
        <w:spacing w:before="97" w:line="223" w:lineRule="auto"/>
        <w:ind w:left="5" w:hanging="3"/>
        <w:jc w:val="both"/>
        <w:rPr>
          <w:rFonts w:ascii="宋体" w:hAnsi="宋体" w:eastAsia="宋体" w:cs="宋体"/>
          <w:sz w:val="30"/>
          <w:szCs w:val="30"/>
        </w:rPr>
      </w:pPr>
      <w:r>
        <w:rPr>
          <w:rFonts w:ascii="宋体" w:hAnsi="宋体" w:eastAsia="宋体" w:cs="宋体"/>
          <w:spacing w:val="-1"/>
          <w:sz w:val="30"/>
          <w:szCs w:val="30"/>
        </w:rPr>
        <w:t>语言和文化都不熟悉。表面上，他们可以接受通用领域或特定领域的培</w:t>
      </w:r>
      <w:r>
        <w:rPr>
          <w:rFonts w:ascii="宋体" w:hAnsi="宋体" w:eastAsia="宋体" w:cs="宋体"/>
          <w:spacing w:val="18"/>
          <w:sz w:val="30"/>
          <w:szCs w:val="30"/>
        </w:rPr>
        <w:t xml:space="preserve"> </w:t>
      </w:r>
      <w:r>
        <w:rPr>
          <w:rFonts w:ascii="宋体" w:hAnsi="宋体" w:eastAsia="宋体" w:cs="宋体"/>
          <w:spacing w:val="-1"/>
          <w:sz w:val="30"/>
          <w:szCs w:val="30"/>
        </w:rPr>
        <w:t>训。在通用领域培训中，他们可以学习情商技能，例如，如何解读自己</w:t>
      </w:r>
      <w:r>
        <w:rPr>
          <w:rFonts w:ascii="宋体" w:hAnsi="宋体" w:eastAsia="宋体" w:cs="宋体"/>
          <w:spacing w:val="14"/>
          <w:sz w:val="30"/>
          <w:szCs w:val="30"/>
        </w:rPr>
        <w:t xml:space="preserve"> </w:t>
      </w:r>
      <w:r>
        <w:rPr>
          <w:rFonts w:ascii="宋体" w:hAnsi="宋体" w:eastAsia="宋体" w:cs="宋体"/>
          <w:spacing w:val="-1"/>
          <w:sz w:val="30"/>
          <w:szCs w:val="30"/>
        </w:rPr>
        <w:t>或他人的情绪，调节自身负面情绪以及从他人的角度看问题等。</w:t>
      </w:r>
    </w:p>
    <w:p w14:paraId="73F7F057">
      <w:pPr>
        <w:spacing w:before="294" w:line="223" w:lineRule="auto"/>
        <w:ind w:left="3" w:firstLine="598"/>
        <w:jc w:val="both"/>
        <w:rPr>
          <w:rFonts w:ascii="宋体" w:hAnsi="宋体" w:eastAsia="宋体" w:cs="宋体"/>
          <w:sz w:val="30"/>
          <w:szCs w:val="30"/>
        </w:rPr>
      </w:pPr>
      <w:r>
        <w:rPr>
          <w:rFonts w:ascii="宋体" w:hAnsi="宋体" w:eastAsia="宋体" w:cs="宋体"/>
          <w:spacing w:val="-1"/>
          <w:sz w:val="30"/>
          <w:szCs w:val="30"/>
        </w:rPr>
        <w:t>相比之下，在特定领域培训中，他们可能会得到一份外语用语清单</w:t>
      </w:r>
      <w:r>
        <w:rPr>
          <w:rFonts w:ascii="宋体" w:hAnsi="宋体" w:eastAsia="宋体" w:cs="宋体"/>
          <w:spacing w:val="16"/>
          <w:sz w:val="30"/>
          <w:szCs w:val="30"/>
        </w:rPr>
        <w:t xml:space="preserve"> </w:t>
      </w:r>
      <w:r>
        <w:rPr>
          <w:rFonts w:ascii="宋体" w:hAnsi="宋体" w:eastAsia="宋体" w:cs="宋体"/>
          <w:spacing w:val="-1"/>
          <w:sz w:val="30"/>
          <w:szCs w:val="30"/>
        </w:rPr>
        <w:t>和该国的特定文化规则，例如，不要用脚指着他人，或者女性必须遮住</w:t>
      </w:r>
      <w:r>
        <w:rPr>
          <w:rFonts w:ascii="宋体" w:hAnsi="宋体" w:eastAsia="宋体" w:cs="宋体"/>
          <w:spacing w:val="17"/>
          <w:sz w:val="30"/>
          <w:szCs w:val="30"/>
        </w:rPr>
        <w:t xml:space="preserve"> </w:t>
      </w:r>
      <w:r>
        <w:rPr>
          <w:rFonts w:ascii="宋体" w:hAnsi="宋体" w:eastAsia="宋体" w:cs="宋体"/>
          <w:spacing w:val="-1"/>
          <w:sz w:val="30"/>
          <w:szCs w:val="30"/>
        </w:rPr>
        <w:t>头发，走在男性身后。而这就是我们被派往波斯尼亚之前接受的培训。</w:t>
      </w:r>
    </w:p>
    <w:p w14:paraId="1E783090">
      <w:pPr>
        <w:spacing w:before="291" w:line="222" w:lineRule="auto"/>
        <w:ind w:left="3" w:firstLine="631"/>
        <w:rPr>
          <w:rFonts w:ascii="宋体" w:hAnsi="宋体" w:eastAsia="宋体" w:cs="宋体"/>
          <w:sz w:val="30"/>
          <w:szCs w:val="30"/>
        </w:rPr>
      </w:pPr>
      <w:r>
        <w:rPr>
          <w:rFonts w:ascii="宋体" w:hAnsi="宋体" w:eastAsia="宋体" w:cs="宋体"/>
          <w:spacing w:val="-2"/>
          <w:sz w:val="30"/>
          <w:szCs w:val="30"/>
        </w:rPr>
        <w:t>比较这两种假想的培训模式，很明显，那些在通用领域培训中接受</w:t>
      </w:r>
      <w:r>
        <w:rPr>
          <w:rFonts w:ascii="宋体" w:hAnsi="宋体" w:eastAsia="宋体" w:cs="宋体"/>
          <w:spacing w:val="12"/>
          <w:sz w:val="30"/>
          <w:szCs w:val="30"/>
        </w:rPr>
        <w:t xml:space="preserve"> </w:t>
      </w:r>
      <w:r>
        <w:rPr>
          <w:rFonts w:ascii="宋体" w:hAnsi="宋体" w:eastAsia="宋体" w:cs="宋体"/>
          <w:spacing w:val="-1"/>
          <w:sz w:val="30"/>
          <w:szCs w:val="30"/>
        </w:rPr>
        <w:t>情商训练的外交官和士兵也能够在与同事及家人交流时应用同样的技</w:t>
      </w:r>
    </w:p>
    <w:p w14:paraId="78B62BFB">
      <w:pPr>
        <w:spacing w:line="219" w:lineRule="auto"/>
        <w:ind w:left="14"/>
        <w:rPr>
          <w:rFonts w:ascii="宋体" w:hAnsi="宋体" w:eastAsia="宋体" w:cs="宋体"/>
          <w:sz w:val="30"/>
          <w:szCs w:val="30"/>
        </w:rPr>
      </w:pPr>
      <w:r>
        <w:rPr>
          <w:rFonts w:ascii="宋体" w:hAnsi="宋体" w:eastAsia="宋体" w:cs="宋体"/>
          <w:spacing w:val="-1"/>
          <w:sz w:val="30"/>
          <w:szCs w:val="30"/>
        </w:rPr>
        <w:t>能。相比之下，特定文化规则对其他环境并没有多少帮助。</w:t>
      </w:r>
    </w:p>
    <w:p w14:paraId="17501005">
      <w:pPr>
        <w:spacing w:before="305" w:line="221" w:lineRule="auto"/>
        <w:ind w:left="3" w:firstLine="603"/>
        <w:jc w:val="both"/>
        <w:rPr>
          <w:rFonts w:ascii="宋体" w:hAnsi="宋体" w:eastAsia="宋体" w:cs="宋体"/>
          <w:sz w:val="30"/>
          <w:szCs w:val="30"/>
        </w:rPr>
      </w:pPr>
      <w:r>
        <w:rPr>
          <w:rFonts w:ascii="宋体" w:hAnsi="宋体" w:eastAsia="宋体" w:cs="宋体"/>
          <w:spacing w:val="-1"/>
          <w:sz w:val="30"/>
          <w:szCs w:val="30"/>
        </w:rPr>
        <w:t>一些重要的原因可以说明为什么组织更喜欢针对特定领域的培训，</w:t>
      </w:r>
      <w:r>
        <w:rPr>
          <w:rFonts w:ascii="宋体" w:hAnsi="宋体" w:eastAsia="宋体" w:cs="宋体"/>
          <w:spacing w:val="11"/>
          <w:sz w:val="30"/>
          <w:szCs w:val="30"/>
        </w:rPr>
        <w:t xml:space="preserve"> </w:t>
      </w:r>
      <w:r>
        <w:rPr>
          <w:rFonts w:ascii="宋体" w:hAnsi="宋体" w:eastAsia="宋体" w:cs="宋体"/>
          <w:spacing w:val="-1"/>
          <w:sz w:val="30"/>
          <w:szCs w:val="30"/>
        </w:rPr>
        <w:t>比如针对特定情况的检查表、规则、脚本、模板和指导方针等。正如第</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章所言，我们的文化高度重视效率和速度，而针对特定领域的培训恰</w:t>
      </w:r>
      <w:r>
        <w:rPr>
          <w:rFonts w:ascii="宋体" w:hAnsi="宋体" w:eastAsia="宋体" w:cs="宋体"/>
          <w:spacing w:val="8"/>
          <w:sz w:val="30"/>
          <w:szCs w:val="30"/>
        </w:rPr>
        <w:t xml:space="preserve">  </w:t>
      </w:r>
      <w:r>
        <w:rPr>
          <w:rFonts w:ascii="宋体" w:hAnsi="宋体" w:eastAsia="宋体" w:cs="宋体"/>
          <w:spacing w:val="-1"/>
          <w:sz w:val="30"/>
          <w:szCs w:val="30"/>
        </w:rPr>
        <w:t>恰与这些文化价值观相符。它可以开展得相对快一些，有时只涉及几个</w:t>
      </w:r>
      <w:r>
        <w:rPr>
          <w:rFonts w:ascii="宋体" w:hAnsi="宋体" w:eastAsia="宋体" w:cs="宋体"/>
          <w:spacing w:val="17"/>
          <w:sz w:val="30"/>
          <w:szCs w:val="30"/>
        </w:rPr>
        <w:t xml:space="preserve"> </w:t>
      </w:r>
      <w:r>
        <w:rPr>
          <w:rFonts w:ascii="宋体" w:hAnsi="宋体" w:eastAsia="宋体" w:cs="宋体"/>
          <w:spacing w:val="-1"/>
          <w:sz w:val="30"/>
          <w:szCs w:val="30"/>
        </w:rPr>
        <w:t>小时的信息传达或几分钟的在线培训。它可以扩展，而且比较容易通过</w:t>
      </w:r>
      <w:r>
        <w:rPr>
          <w:rFonts w:ascii="宋体" w:hAnsi="宋体" w:eastAsia="宋体" w:cs="宋体"/>
          <w:spacing w:val="17"/>
          <w:sz w:val="30"/>
          <w:szCs w:val="30"/>
        </w:rPr>
        <w:t xml:space="preserve"> </w:t>
      </w:r>
      <w:r>
        <w:rPr>
          <w:rFonts w:ascii="宋体" w:hAnsi="宋体" w:eastAsia="宋体" w:cs="宋体"/>
          <w:spacing w:val="-2"/>
          <w:sz w:val="30"/>
          <w:szCs w:val="30"/>
        </w:rPr>
        <w:t>技术手段实现。</w:t>
      </w:r>
    </w:p>
    <w:p w14:paraId="4EE4A82A">
      <w:pPr>
        <w:spacing w:before="306" w:line="222" w:lineRule="auto"/>
        <w:ind w:left="1" w:firstLine="602"/>
        <w:jc w:val="both"/>
        <w:rPr>
          <w:rFonts w:ascii="宋体" w:hAnsi="宋体" w:eastAsia="宋体" w:cs="宋体"/>
          <w:sz w:val="30"/>
          <w:szCs w:val="30"/>
        </w:rPr>
      </w:pPr>
      <w:r>
        <w:rPr>
          <w:rFonts w:ascii="宋体" w:hAnsi="宋体" w:eastAsia="宋体" w:cs="宋体"/>
          <w:spacing w:val="-1"/>
          <w:sz w:val="30"/>
          <w:szCs w:val="30"/>
        </w:rPr>
        <w:t>这种培训也很容易评估。即使是现场培训，大多数指导教师只需要</w:t>
      </w:r>
      <w:r>
        <w:rPr>
          <w:rFonts w:ascii="宋体" w:hAnsi="宋体" w:eastAsia="宋体" w:cs="宋体"/>
          <w:spacing w:val="15"/>
          <w:sz w:val="30"/>
          <w:szCs w:val="30"/>
        </w:rPr>
        <w:t xml:space="preserve"> </w:t>
      </w:r>
      <w:r>
        <w:rPr>
          <w:rFonts w:ascii="宋体" w:hAnsi="宋体" w:eastAsia="宋体" w:cs="宋体"/>
          <w:sz w:val="30"/>
          <w:szCs w:val="30"/>
        </w:rPr>
        <w:t>记住脚本，然后按照</w:t>
      </w:r>
      <w:r>
        <w:rPr>
          <w:rFonts w:ascii="Times New Roman" w:hAnsi="Times New Roman" w:eastAsia="Times New Roman" w:cs="Times New Roman"/>
          <w:sz w:val="30"/>
          <w:szCs w:val="30"/>
        </w:rPr>
        <w:t>“</w:t>
      </w:r>
      <w:r>
        <w:rPr>
          <w:rFonts w:ascii="宋体" w:hAnsi="宋体" w:eastAsia="宋体" w:cs="宋体"/>
          <w:sz w:val="30"/>
          <w:szCs w:val="30"/>
        </w:rPr>
        <w:t>任务、条件和标准</w:t>
      </w:r>
      <w:r>
        <w:rPr>
          <w:rFonts w:ascii="Times New Roman" w:hAnsi="Times New Roman" w:eastAsia="Times New Roman" w:cs="Times New Roman"/>
          <w:sz w:val="30"/>
          <w:szCs w:val="30"/>
        </w:rPr>
        <w:t>”</w:t>
      </w:r>
      <w:r>
        <w:rPr>
          <w:rFonts w:ascii="宋体" w:hAnsi="宋体" w:eastAsia="宋体" w:cs="宋体"/>
          <w:sz w:val="30"/>
          <w:szCs w:val="30"/>
        </w:rPr>
        <w:t>这</w:t>
      </w:r>
      <w:r>
        <w:rPr>
          <w:rFonts w:ascii="宋体" w:hAnsi="宋体" w:eastAsia="宋体" w:cs="宋体"/>
          <w:spacing w:val="-1"/>
          <w:sz w:val="30"/>
          <w:szCs w:val="30"/>
        </w:rPr>
        <w:t>几个模块进行教学即可。接</w:t>
      </w:r>
      <w:r>
        <w:rPr>
          <w:rFonts w:ascii="宋体" w:hAnsi="宋体" w:eastAsia="宋体" w:cs="宋体"/>
          <w:sz w:val="30"/>
          <w:szCs w:val="30"/>
        </w:rPr>
        <w:t xml:space="preserve"> 受培训后，人们或许可以在既定条件下按照</w:t>
      </w:r>
      <w:r>
        <w:rPr>
          <w:rFonts w:ascii="宋体" w:hAnsi="宋体" w:eastAsia="宋体" w:cs="宋体"/>
          <w:spacing w:val="-1"/>
          <w:sz w:val="30"/>
          <w:szCs w:val="30"/>
        </w:rPr>
        <w:t>标准完成任务，也有可能完</w:t>
      </w:r>
      <w:r>
        <w:rPr>
          <w:rFonts w:ascii="宋体" w:hAnsi="宋体" w:eastAsia="宋体" w:cs="宋体"/>
          <w:sz w:val="30"/>
          <w:szCs w:val="30"/>
        </w:rPr>
        <w:t xml:space="preserve"> 不成。如果完不成的话，那么相对直接的解</w:t>
      </w:r>
      <w:r>
        <w:rPr>
          <w:rFonts w:ascii="宋体" w:hAnsi="宋体" w:eastAsia="宋体" w:cs="宋体"/>
          <w:spacing w:val="-1"/>
          <w:sz w:val="30"/>
          <w:szCs w:val="30"/>
        </w:rPr>
        <w:t>决方案就是通过进一步的针</w:t>
      </w:r>
      <w:r>
        <w:rPr>
          <w:rFonts w:ascii="宋体" w:hAnsi="宋体" w:eastAsia="宋体" w:cs="宋体"/>
          <w:sz w:val="30"/>
          <w:szCs w:val="30"/>
        </w:rPr>
        <w:t xml:space="preserve"> </w:t>
      </w:r>
      <w:r>
        <w:rPr>
          <w:rFonts w:ascii="宋体" w:hAnsi="宋体" w:eastAsia="宋体" w:cs="宋体"/>
          <w:spacing w:val="-1"/>
          <w:sz w:val="30"/>
          <w:szCs w:val="30"/>
        </w:rPr>
        <w:t>对性培训来让人们达到标准。</w:t>
      </w:r>
    </w:p>
    <w:p w14:paraId="549D4EC7">
      <w:pPr>
        <w:spacing w:before="294" w:line="214" w:lineRule="auto"/>
        <w:ind w:firstLine="603"/>
        <w:rPr>
          <w:rFonts w:ascii="宋体" w:hAnsi="宋体" w:eastAsia="宋体" w:cs="宋体"/>
          <w:sz w:val="30"/>
          <w:szCs w:val="30"/>
        </w:rPr>
      </w:pPr>
      <w:r>
        <w:rPr>
          <w:rFonts w:ascii="宋体" w:hAnsi="宋体" w:eastAsia="宋体" w:cs="宋体"/>
          <w:spacing w:val="-1"/>
          <w:sz w:val="30"/>
          <w:szCs w:val="30"/>
        </w:rPr>
        <w:t>尽管这些培训方案有一定的重要性，但它们实际上训练的并非通用</w:t>
      </w:r>
      <w:r>
        <w:rPr>
          <w:rFonts w:ascii="宋体" w:hAnsi="宋体" w:eastAsia="宋体" w:cs="宋体"/>
          <w:spacing w:val="15"/>
          <w:sz w:val="30"/>
          <w:szCs w:val="30"/>
        </w:rPr>
        <w:t xml:space="preserve"> </w:t>
      </w:r>
      <w:r>
        <w:rPr>
          <w:rFonts w:ascii="宋体" w:hAnsi="宋体" w:eastAsia="宋体" w:cs="宋体"/>
          <w:sz w:val="30"/>
          <w:szCs w:val="30"/>
        </w:rPr>
        <w:t>领域技能。它们没有改善人们的核心认知方法</w:t>
      </w:r>
      <w:r>
        <w:rPr>
          <w:rFonts w:ascii="宋体" w:hAnsi="宋体" w:eastAsia="宋体" w:cs="宋体"/>
          <w:spacing w:val="-1"/>
          <w:sz w:val="30"/>
          <w:szCs w:val="30"/>
        </w:rPr>
        <w:t>，没有增强人们的思维敏</w:t>
      </w:r>
      <w:r>
        <w:rPr>
          <w:rFonts w:ascii="宋体" w:hAnsi="宋体" w:eastAsia="宋体" w:cs="宋体"/>
          <w:sz w:val="30"/>
          <w:szCs w:val="30"/>
        </w:rPr>
        <w:t xml:space="preserve"> 捷性，也没有拓宽人们的耐受窗，提高人们</w:t>
      </w:r>
      <w:r>
        <w:rPr>
          <w:rFonts w:ascii="宋体" w:hAnsi="宋体" w:eastAsia="宋体" w:cs="宋体"/>
          <w:spacing w:val="-1"/>
          <w:sz w:val="30"/>
          <w:szCs w:val="30"/>
        </w:rPr>
        <w:t>调节压力和负面情绪的能</w:t>
      </w:r>
    </w:p>
    <w:p w14:paraId="41246C80">
      <w:pPr>
        <w:spacing w:before="2" w:line="228" w:lineRule="auto"/>
        <w:ind w:left="4" w:firstLine="2"/>
        <w:rPr>
          <w:rFonts w:ascii="宋体" w:hAnsi="宋体" w:eastAsia="宋体" w:cs="宋体"/>
          <w:sz w:val="30"/>
          <w:szCs w:val="30"/>
        </w:rPr>
      </w:pPr>
      <w:r>
        <w:rPr>
          <w:rFonts w:ascii="宋体" w:hAnsi="宋体" w:eastAsia="宋体" w:cs="宋体"/>
          <w:spacing w:val="-2"/>
          <w:sz w:val="30"/>
          <w:szCs w:val="30"/>
        </w:rPr>
        <w:t>力。</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Times New Roman" w:hAnsi="Times New Roman" w:eastAsia="Times New Roman" w:cs="Times New Roman"/>
          <w:spacing w:val="-2"/>
          <w:sz w:val="30"/>
          <w:szCs w:val="30"/>
        </w:rPr>
        <w:t>“9·11”</w:t>
      </w:r>
      <w:r>
        <w:rPr>
          <w:rFonts w:ascii="宋体" w:hAnsi="宋体" w:eastAsia="宋体" w:cs="宋体"/>
          <w:spacing w:val="-2"/>
          <w:sz w:val="30"/>
          <w:szCs w:val="30"/>
        </w:rPr>
        <w:t>恐怖袭击事件以来，人们对提高</w:t>
      </w:r>
      <w:r>
        <w:rPr>
          <w:rFonts w:ascii="宋体" w:hAnsi="宋体" w:eastAsia="宋体" w:cs="宋体"/>
          <w:spacing w:val="-3"/>
          <w:sz w:val="30"/>
          <w:szCs w:val="30"/>
        </w:rPr>
        <w:t>个人心理韧性、适应性和</w:t>
      </w:r>
      <w:r>
        <w:rPr>
          <w:rFonts w:ascii="宋体" w:hAnsi="宋体" w:eastAsia="宋体" w:cs="宋体"/>
          <w:sz w:val="30"/>
          <w:szCs w:val="30"/>
        </w:rPr>
        <w:t xml:space="preserve"> </w:t>
      </w:r>
      <w:r>
        <w:rPr>
          <w:rFonts w:ascii="宋体" w:hAnsi="宋体" w:eastAsia="宋体" w:cs="宋体"/>
          <w:spacing w:val="-1"/>
          <w:sz w:val="30"/>
          <w:szCs w:val="30"/>
        </w:rPr>
        <w:t>直觉决策能力培训的需求总是没法得到很好的满足。然而，在由高可靠</w:t>
      </w:r>
      <w:r>
        <w:rPr>
          <w:rFonts w:ascii="宋体" w:hAnsi="宋体" w:eastAsia="宋体" w:cs="宋体"/>
          <w:spacing w:val="15"/>
          <w:sz w:val="30"/>
          <w:szCs w:val="30"/>
        </w:rPr>
        <w:t xml:space="preserve"> </w:t>
      </w:r>
      <w:r>
        <w:rPr>
          <w:rFonts w:ascii="宋体" w:hAnsi="宋体" w:eastAsia="宋体" w:cs="宋体"/>
          <w:spacing w:val="-1"/>
          <w:sz w:val="30"/>
          <w:szCs w:val="30"/>
        </w:rPr>
        <w:t>性组织和其他组织发起并得到广泛实施的培训中，大多数以通用领域能</w:t>
      </w:r>
      <w:r>
        <w:rPr>
          <w:rFonts w:ascii="宋体" w:hAnsi="宋体" w:eastAsia="宋体" w:cs="宋体"/>
          <w:spacing w:val="15"/>
          <w:sz w:val="30"/>
          <w:szCs w:val="30"/>
        </w:rPr>
        <w:t xml:space="preserve"> </w:t>
      </w:r>
      <w:r>
        <w:rPr>
          <w:rFonts w:ascii="宋体" w:hAnsi="宋体" w:eastAsia="宋体" w:cs="宋体"/>
          <w:spacing w:val="-1"/>
          <w:sz w:val="30"/>
          <w:szCs w:val="30"/>
        </w:rPr>
        <w:t>力培训为目标的项目实为特定领域培训项目！</w:t>
      </w:r>
    </w:p>
    <w:p w14:paraId="7F073187">
      <w:pPr>
        <w:spacing w:before="292" w:line="220" w:lineRule="auto"/>
        <w:ind w:left="602"/>
        <w:rPr>
          <w:rFonts w:ascii="宋体" w:hAnsi="宋体" w:eastAsia="宋体" w:cs="宋体"/>
          <w:sz w:val="30"/>
          <w:szCs w:val="30"/>
        </w:rPr>
      </w:pPr>
      <w:r>
        <w:rPr>
          <w:rFonts w:ascii="宋体" w:hAnsi="宋体" w:eastAsia="宋体" w:cs="宋体"/>
          <w:spacing w:val="-1"/>
          <w:sz w:val="30"/>
          <w:szCs w:val="30"/>
        </w:rPr>
        <w:t>所谓疯狂，大概就是种下苹果树，却指望结出橘子来吧。</w:t>
      </w:r>
    </w:p>
    <w:p w14:paraId="75858F23">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0E911057">
      <w:pPr>
        <w:pStyle w:val="2"/>
        <w:spacing w:line="312" w:lineRule="auto"/>
      </w:pPr>
    </w:p>
    <w:p w14:paraId="6A85621F">
      <w:pPr>
        <w:pStyle w:val="2"/>
        <w:spacing w:line="312" w:lineRule="auto"/>
      </w:pPr>
    </w:p>
    <w:p w14:paraId="7CD5EE73">
      <w:pPr>
        <w:pStyle w:val="2"/>
        <w:spacing w:line="313" w:lineRule="auto"/>
      </w:pPr>
    </w:p>
    <w:p w14:paraId="7E654427">
      <w:pPr>
        <w:spacing w:before="120" w:line="221" w:lineRule="auto"/>
        <w:ind w:left="18"/>
        <w:rPr>
          <w:rFonts w:ascii="宋体" w:hAnsi="宋体" w:eastAsia="宋体" w:cs="宋体"/>
          <w:sz w:val="37"/>
          <w:szCs w:val="37"/>
        </w:rPr>
      </w:pPr>
      <w:r>
        <w:rPr>
          <w:rFonts w:ascii="宋体" w:hAnsi="宋体" w:eastAsia="宋体" w:cs="宋体"/>
          <w:spacing w:val="2"/>
          <w:sz w:val="37"/>
          <w:szCs w:val="37"/>
        </w:rPr>
        <w:t>勇士传统：智慧和勇气</w:t>
      </w:r>
    </w:p>
    <w:p w14:paraId="6A643E4B">
      <w:pPr>
        <w:pStyle w:val="2"/>
        <w:spacing w:line="391" w:lineRule="auto"/>
      </w:pPr>
    </w:p>
    <w:p w14:paraId="557851E4">
      <w:pPr>
        <w:spacing w:before="98" w:line="223" w:lineRule="auto"/>
        <w:ind w:left="3" w:firstLine="602"/>
        <w:jc w:val="both"/>
        <w:rPr>
          <w:rFonts w:ascii="宋体" w:hAnsi="宋体" w:eastAsia="宋体" w:cs="宋体"/>
          <w:sz w:val="30"/>
          <w:szCs w:val="30"/>
        </w:rPr>
      </w:pPr>
      <w:r>
        <w:rPr>
          <w:rFonts w:ascii="宋体" w:hAnsi="宋体" w:eastAsia="宋体" w:cs="宋体"/>
          <w:spacing w:val="-1"/>
          <w:sz w:val="30"/>
          <w:szCs w:val="30"/>
        </w:rPr>
        <w:t>为了帮助工作在高压环境中的人们从通用领域培训中获得更大的收</w:t>
      </w:r>
      <w:r>
        <w:rPr>
          <w:rFonts w:ascii="宋体" w:hAnsi="宋体" w:eastAsia="宋体" w:cs="宋体"/>
          <w:spacing w:val="12"/>
          <w:sz w:val="30"/>
          <w:szCs w:val="30"/>
        </w:rPr>
        <w:t xml:space="preserve"> </w:t>
      </w:r>
      <w:r>
        <w:rPr>
          <w:rFonts w:ascii="宋体" w:hAnsi="宋体" w:eastAsia="宋体" w:cs="宋体"/>
          <w:spacing w:val="-1"/>
          <w:sz w:val="30"/>
          <w:szCs w:val="30"/>
        </w:rPr>
        <w:t>益，我专门设计了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培训。为此，我将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定位在一个在高压环</w:t>
      </w:r>
      <w:r>
        <w:rPr>
          <w:rFonts w:ascii="宋体" w:hAnsi="宋体" w:eastAsia="宋体" w:cs="宋体"/>
          <w:spacing w:val="18"/>
          <w:sz w:val="30"/>
          <w:szCs w:val="30"/>
        </w:rPr>
        <w:t xml:space="preserve"> </w:t>
      </w:r>
      <w:r>
        <w:rPr>
          <w:rFonts w:ascii="宋体" w:hAnsi="宋体" w:eastAsia="宋体" w:cs="宋体"/>
          <w:spacing w:val="-1"/>
          <w:sz w:val="30"/>
          <w:szCs w:val="30"/>
        </w:rPr>
        <w:t>境下成功实现这一目标的培训谱系中。</w:t>
      </w:r>
    </w:p>
    <w:p w14:paraId="2736ED87">
      <w:pPr>
        <w:spacing w:before="291" w:line="220" w:lineRule="auto"/>
        <w:ind w:left="603"/>
        <w:rPr>
          <w:rFonts w:ascii="宋体" w:hAnsi="宋体" w:eastAsia="宋体" w:cs="宋体"/>
          <w:sz w:val="30"/>
          <w:szCs w:val="30"/>
        </w:rPr>
      </w:pPr>
      <w:r>
        <w:rPr>
          <w:rFonts w:ascii="宋体" w:hAnsi="宋体" w:eastAsia="宋体" w:cs="宋体"/>
          <w:spacing w:val="-1"/>
          <w:sz w:val="30"/>
          <w:szCs w:val="30"/>
        </w:rPr>
        <w:t>尽管大多数通用领域培训的目标并非提高人们在高压情况下的表</w:t>
      </w:r>
    </w:p>
    <w:p w14:paraId="61A2A7EF">
      <w:pPr>
        <w:spacing w:before="2" w:line="219" w:lineRule="auto"/>
        <w:ind w:left="4"/>
        <w:rPr>
          <w:rFonts w:ascii="宋体" w:hAnsi="宋体" w:eastAsia="宋体" w:cs="宋体"/>
          <w:sz w:val="30"/>
          <w:szCs w:val="30"/>
        </w:rPr>
      </w:pPr>
      <w:r>
        <w:rPr>
          <w:rFonts w:ascii="宋体" w:hAnsi="宋体" w:eastAsia="宋体" w:cs="宋体"/>
          <w:spacing w:val="-1"/>
          <w:sz w:val="30"/>
          <w:szCs w:val="30"/>
        </w:rPr>
        <w:t>现，但还是有一种通用领域培训专门以此为目标，那就是勇士传统训</w:t>
      </w:r>
    </w:p>
    <w:p w14:paraId="624165B2">
      <w:pPr>
        <w:spacing w:before="10" w:line="221" w:lineRule="auto"/>
        <w:ind w:firstLine="4"/>
        <w:rPr>
          <w:rFonts w:ascii="宋体" w:hAnsi="宋体" w:eastAsia="宋体" w:cs="宋体"/>
          <w:sz w:val="30"/>
          <w:szCs w:val="30"/>
        </w:rPr>
      </w:pPr>
      <w:r>
        <w:rPr>
          <w:rFonts w:ascii="宋体" w:hAnsi="宋体" w:eastAsia="宋体" w:cs="宋体"/>
          <w:spacing w:val="-1"/>
          <w:sz w:val="30"/>
          <w:szCs w:val="30"/>
        </w:rPr>
        <w:t>练。勇士传统训练包括有组织的教学方式和技术，它们在过去的用途是</w:t>
      </w:r>
      <w:r>
        <w:rPr>
          <w:rFonts w:ascii="宋体" w:hAnsi="宋体" w:eastAsia="宋体" w:cs="宋体"/>
          <w:spacing w:val="15"/>
          <w:sz w:val="30"/>
          <w:szCs w:val="30"/>
        </w:rPr>
        <w:t xml:space="preserve"> </w:t>
      </w:r>
      <w:r>
        <w:rPr>
          <w:rFonts w:ascii="宋体" w:hAnsi="宋体" w:eastAsia="宋体" w:cs="宋体"/>
          <w:sz w:val="30"/>
          <w:szCs w:val="30"/>
        </w:rPr>
        <w:t>帮助战士们做好准备，为他人利益投身英勇的</w:t>
      </w:r>
      <w:r>
        <w:rPr>
          <w:rFonts w:ascii="宋体" w:hAnsi="宋体" w:eastAsia="宋体" w:cs="宋体"/>
          <w:spacing w:val="-1"/>
          <w:sz w:val="30"/>
          <w:szCs w:val="30"/>
        </w:rPr>
        <w:t>战斗中。总体而言，勇士</w:t>
      </w:r>
      <w:r>
        <w:rPr>
          <w:rFonts w:ascii="宋体" w:hAnsi="宋体" w:eastAsia="宋体" w:cs="宋体"/>
          <w:sz w:val="30"/>
          <w:szCs w:val="30"/>
        </w:rPr>
        <w:t xml:space="preserve"> 传统训练旨在让个人以符合道德标准且有效的</w:t>
      </w:r>
      <w:r>
        <w:rPr>
          <w:rFonts w:ascii="宋体" w:hAnsi="宋体" w:eastAsia="宋体" w:cs="宋体"/>
          <w:spacing w:val="-1"/>
          <w:sz w:val="30"/>
          <w:szCs w:val="30"/>
        </w:rPr>
        <w:t>方式实施潜在的暴力来保</w:t>
      </w:r>
      <w:r>
        <w:rPr>
          <w:rFonts w:ascii="宋体" w:hAnsi="宋体" w:eastAsia="宋体" w:cs="宋体"/>
          <w:sz w:val="30"/>
          <w:szCs w:val="30"/>
        </w:rPr>
        <w:t xml:space="preserve"> 卫自己的社群。它们强调的是传授适用于任何</w:t>
      </w:r>
      <w:r>
        <w:rPr>
          <w:rFonts w:ascii="宋体" w:hAnsi="宋体" w:eastAsia="宋体" w:cs="宋体"/>
          <w:spacing w:val="-1"/>
          <w:sz w:val="30"/>
          <w:szCs w:val="30"/>
        </w:rPr>
        <w:t>情况的替代性技能，这些</w:t>
      </w:r>
      <w:r>
        <w:rPr>
          <w:rFonts w:ascii="宋体" w:hAnsi="宋体" w:eastAsia="宋体" w:cs="宋体"/>
          <w:sz w:val="30"/>
          <w:szCs w:val="30"/>
        </w:rPr>
        <w:t xml:space="preserve"> 培训相信勇士们能够在任何有需要的特定情况</w:t>
      </w:r>
      <w:r>
        <w:rPr>
          <w:rFonts w:ascii="宋体" w:hAnsi="宋体" w:eastAsia="宋体" w:cs="宋体"/>
          <w:spacing w:val="-1"/>
          <w:sz w:val="30"/>
          <w:szCs w:val="30"/>
        </w:rPr>
        <w:t>和条件下利用和发挥这些</w:t>
      </w:r>
      <w:r>
        <w:rPr>
          <w:rFonts w:ascii="宋体" w:hAnsi="宋体" w:eastAsia="宋体" w:cs="宋体"/>
          <w:sz w:val="30"/>
          <w:szCs w:val="30"/>
        </w:rPr>
        <w:t xml:space="preserve"> 能力。这些技能有助于勇士们保持较宽的耐受</w:t>
      </w:r>
      <w:r>
        <w:rPr>
          <w:rFonts w:ascii="宋体" w:hAnsi="宋体" w:eastAsia="宋体" w:cs="宋体"/>
          <w:spacing w:val="-1"/>
          <w:sz w:val="30"/>
          <w:szCs w:val="30"/>
        </w:rPr>
        <w:t>窗，从而使得他们无论在</w:t>
      </w:r>
      <w:r>
        <w:rPr>
          <w:rFonts w:ascii="宋体" w:hAnsi="宋体" w:eastAsia="宋体" w:cs="宋体"/>
          <w:sz w:val="30"/>
          <w:szCs w:val="30"/>
        </w:rPr>
        <w:t xml:space="preserve"> 什么情况下都能够保持觉性，进行自我调控</w:t>
      </w:r>
      <w:r>
        <w:rPr>
          <w:rFonts w:ascii="宋体" w:hAnsi="宋体" w:eastAsia="宋体" w:cs="宋体"/>
          <w:spacing w:val="-1"/>
          <w:sz w:val="30"/>
          <w:szCs w:val="30"/>
        </w:rPr>
        <w:t>并做出符合道德规范的行</w:t>
      </w:r>
    </w:p>
    <w:p w14:paraId="3D9196F9">
      <w:pPr>
        <w:spacing w:before="1" w:line="220" w:lineRule="auto"/>
        <w:ind w:left="3"/>
        <w:rPr>
          <w:rFonts w:ascii="宋体" w:hAnsi="宋体" w:eastAsia="宋体" w:cs="宋体"/>
          <w:sz w:val="30"/>
          <w:szCs w:val="30"/>
        </w:rPr>
      </w:pPr>
      <w:r>
        <w:rPr>
          <w:rFonts w:ascii="宋体" w:hAnsi="宋体" w:eastAsia="宋体" w:cs="宋体"/>
          <w:spacing w:val="-7"/>
          <w:sz w:val="30"/>
          <w:szCs w:val="30"/>
        </w:rPr>
        <w:t>动。</w:t>
      </w:r>
    </w:p>
    <w:p w14:paraId="385A6F4D">
      <w:pPr>
        <w:spacing w:before="302" w:line="214" w:lineRule="auto"/>
        <w:ind w:left="4" w:firstLine="608"/>
        <w:rPr>
          <w:rFonts w:ascii="宋体" w:hAnsi="宋体" w:eastAsia="宋体" w:cs="宋体"/>
          <w:sz w:val="30"/>
          <w:szCs w:val="30"/>
        </w:rPr>
      </w:pPr>
      <w:r>
        <w:rPr>
          <w:rFonts w:ascii="宋体" w:hAnsi="宋体" w:eastAsia="宋体" w:cs="宋体"/>
          <w:spacing w:val="-1"/>
          <w:sz w:val="30"/>
          <w:szCs w:val="30"/>
        </w:rPr>
        <w:t>勇士或大多数人会与</w:t>
      </w:r>
      <w:r>
        <w:rPr>
          <w:rFonts w:ascii="Times New Roman" w:hAnsi="Times New Roman" w:eastAsia="Times New Roman" w:cs="Times New Roman"/>
          <w:spacing w:val="-1"/>
          <w:sz w:val="30"/>
          <w:szCs w:val="30"/>
        </w:rPr>
        <w:t>“</w:t>
      </w:r>
      <w:r>
        <w:rPr>
          <w:rFonts w:ascii="宋体" w:hAnsi="宋体" w:eastAsia="宋体" w:cs="宋体"/>
          <w:spacing w:val="-1"/>
          <w:sz w:val="30"/>
          <w:szCs w:val="30"/>
        </w:rPr>
        <w:t>勇士</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这个概念联系起来的身份是人类认知中</w:t>
      </w:r>
      <w:r>
        <w:rPr>
          <w:rFonts w:ascii="宋体" w:hAnsi="宋体" w:eastAsia="宋体" w:cs="宋体"/>
          <w:spacing w:val="6"/>
          <w:sz w:val="30"/>
          <w:szCs w:val="30"/>
        </w:rPr>
        <w:t xml:space="preserve"> </w:t>
      </w:r>
      <w:r>
        <w:rPr>
          <w:rFonts w:ascii="宋体" w:hAnsi="宋体" w:eastAsia="宋体" w:cs="宋体"/>
          <w:spacing w:val="-1"/>
          <w:sz w:val="30"/>
          <w:szCs w:val="30"/>
        </w:rPr>
        <w:t>最悠久和最英勇的形象之一。在其积极意义上，勇士代表了一种服务他</w:t>
      </w:r>
      <w:r>
        <w:rPr>
          <w:rFonts w:ascii="宋体" w:hAnsi="宋体" w:eastAsia="宋体" w:cs="宋体"/>
          <w:spacing w:val="15"/>
          <w:sz w:val="30"/>
          <w:szCs w:val="30"/>
        </w:rPr>
        <w:t xml:space="preserve"> </w:t>
      </w:r>
      <w:r>
        <w:rPr>
          <w:rFonts w:ascii="宋体" w:hAnsi="宋体" w:eastAsia="宋体" w:cs="宋体"/>
          <w:spacing w:val="-1"/>
          <w:sz w:val="30"/>
          <w:szCs w:val="30"/>
        </w:rPr>
        <w:t>人的精神，而非利己主义，也就是甚至甘冒生命危险去保护他人的精</w:t>
      </w:r>
    </w:p>
    <w:p w14:paraId="14C1C8FD">
      <w:pPr>
        <w:spacing w:before="5" w:line="235" w:lineRule="auto"/>
        <w:ind w:left="1" w:firstLine="1"/>
        <w:rPr>
          <w:rFonts w:ascii="宋体" w:hAnsi="宋体" w:eastAsia="宋体" w:cs="宋体"/>
          <w:sz w:val="30"/>
          <w:szCs w:val="30"/>
        </w:rPr>
      </w:pPr>
      <w:r>
        <w:rPr>
          <w:rFonts w:ascii="宋体" w:hAnsi="宋体" w:eastAsia="宋体" w:cs="宋体"/>
          <w:position w:val="-2"/>
          <w:sz w:val="30"/>
          <w:szCs w:val="30"/>
        </w:rPr>
        <w:t>神。</w:t>
      </w:r>
      <w:r>
        <w:fldChar w:fldCharType="begin"/>
      </w:r>
      <w:r>
        <w:instrText xml:space="preserve"> HYPERLINK \l "bookmark802" </w:instrText>
      </w:r>
      <w:r>
        <w:fldChar w:fldCharType="separate"/>
      </w:r>
      <w:r>
        <w:rPr>
          <w:rFonts w:ascii="Times New Roman" w:hAnsi="Times New Roman" w:eastAsia="Times New Roman" w:cs="Times New Roman"/>
          <w:color w:val="0000EE"/>
          <w:position w:val="8"/>
          <w:sz w:val="30"/>
          <w:szCs w:val="30"/>
          <w:u w:val="single" w:color="auto"/>
        </w:rPr>
        <w:t>[22]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当然，和所有形象一样，勇士也</w:t>
      </w:r>
      <w:r>
        <w:rPr>
          <w:rFonts w:ascii="宋体" w:hAnsi="宋体" w:eastAsia="宋体" w:cs="宋体"/>
          <w:spacing w:val="-1"/>
          <w:position w:val="-2"/>
          <w:sz w:val="30"/>
          <w:szCs w:val="30"/>
        </w:rPr>
        <w:t>有其消极的一面：他们会为了</w:t>
      </w:r>
      <w:r>
        <w:rPr>
          <w:rFonts w:ascii="宋体" w:hAnsi="宋体" w:eastAsia="宋体" w:cs="宋体"/>
          <w:position w:val="-2"/>
          <w:sz w:val="30"/>
          <w:szCs w:val="30"/>
        </w:rPr>
        <w:t xml:space="preserve"> </w:t>
      </w:r>
      <w:r>
        <w:rPr>
          <w:rFonts w:ascii="宋体" w:hAnsi="宋体" w:eastAsia="宋体" w:cs="宋体"/>
          <w:sz w:val="30"/>
          <w:szCs w:val="30"/>
        </w:rPr>
        <w:t>权力和（或）控制他人而进行无节制的斗争</w:t>
      </w:r>
      <w:r>
        <w:rPr>
          <w:rFonts w:ascii="宋体" w:hAnsi="宋体" w:eastAsia="宋体" w:cs="宋体"/>
          <w:spacing w:val="-1"/>
          <w:sz w:val="30"/>
          <w:szCs w:val="30"/>
        </w:rPr>
        <w:t>，而这与任何利他的意愿、</w:t>
      </w:r>
      <w:r>
        <w:rPr>
          <w:rFonts w:ascii="宋体" w:hAnsi="宋体" w:eastAsia="宋体" w:cs="宋体"/>
          <w:sz w:val="30"/>
          <w:szCs w:val="30"/>
        </w:rPr>
        <w:t xml:space="preserve"> 更宏大的社会愿景或更高的理想都无关。勇</w:t>
      </w:r>
      <w:r>
        <w:rPr>
          <w:rFonts w:ascii="宋体" w:hAnsi="宋体" w:eastAsia="宋体" w:cs="宋体"/>
          <w:spacing w:val="-1"/>
          <w:sz w:val="30"/>
          <w:szCs w:val="30"/>
        </w:rPr>
        <w:t>士传统训练有一个明确的目</w:t>
      </w:r>
      <w:r>
        <w:rPr>
          <w:rFonts w:ascii="宋体" w:hAnsi="宋体" w:eastAsia="宋体" w:cs="宋体"/>
          <w:sz w:val="30"/>
          <w:szCs w:val="30"/>
        </w:rPr>
        <w:t xml:space="preserve"> </w:t>
      </w:r>
      <w:r>
        <w:rPr>
          <w:rFonts w:ascii="宋体" w:hAnsi="宋体" w:eastAsia="宋体" w:cs="宋体"/>
          <w:spacing w:val="-1"/>
          <w:sz w:val="30"/>
          <w:szCs w:val="30"/>
        </w:rPr>
        <w:t>标：培养这一形象的积极品质，同时防范不良品质的产生。</w:t>
      </w:r>
    </w:p>
    <w:p w14:paraId="3DAF83ED">
      <w:pPr>
        <w:spacing w:before="274" w:line="222" w:lineRule="auto"/>
        <w:ind w:left="2" w:firstLine="610"/>
        <w:jc w:val="both"/>
        <w:rPr>
          <w:rFonts w:ascii="宋体" w:hAnsi="宋体" w:eastAsia="宋体" w:cs="宋体"/>
          <w:sz w:val="30"/>
          <w:szCs w:val="30"/>
        </w:rPr>
      </w:pPr>
      <w:r>
        <w:rPr>
          <w:rFonts w:ascii="宋体" w:hAnsi="宋体" w:eastAsia="宋体" w:cs="宋体"/>
          <w:spacing w:val="-1"/>
          <w:sz w:val="30"/>
          <w:szCs w:val="30"/>
        </w:rPr>
        <w:t>勇士传统训练是为了培养年轻男性保卫自己的社群免遭威胁而形成</w:t>
      </w:r>
      <w:r>
        <w:rPr>
          <w:rFonts w:ascii="宋体" w:hAnsi="宋体" w:eastAsia="宋体" w:cs="宋体"/>
          <w:spacing w:val="5"/>
          <w:sz w:val="30"/>
          <w:szCs w:val="30"/>
        </w:rPr>
        <w:t xml:space="preserve"> </w:t>
      </w:r>
      <w:r>
        <w:rPr>
          <w:rFonts w:ascii="宋体" w:hAnsi="宋体" w:eastAsia="宋体" w:cs="宋体"/>
          <w:spacing w:val="-1"/>
          <w:sz w:val="30"/>
          <w:szCs w:val="30"/>
        </w:rPr>
        <w:t>的，而这些人拥有天生的力量、耐力和健康体魄。这些男性接受训练并</w:t>
      </w:r>
      <w:r>
        <w:rPr>
          <w:rFonts w:ascii="宋体" w:hAnsi="宋体" w:eastAsia="宋体" w:cs="宋体"/>
          <w:spacing w:val="18"/>
          <w:sz w:val="30"/>
          <w:szCs w:val="30"/>
        </w:rPr>
        <w:t xml:space="preserve"> </w:t>
      </w:r>
      <w:r>
        <w:rPr>
          <w:rFonts w:ascii="宋体" w:hAnsi="宋体" w:eastAsia="宋体" w:cs="宋体"/>
          <w:spacing w:val="-1"/>
          <w:sz w:val="30"/>
          <w:szCs w:val="30"/>
        </w:rPr>
        <w:t>磨炼意志和身体上的品质，比如自律和思维敏捷性等。在这个过程中，</w:t>
      </w:r>
      <w:r>
        <w:rPr>
          <w:rFonts w:ascii="宋体" w:hAnsi="宋体" w:eastAsia="宋体" w:cs="宋体"/>
          <w:spacing w:val="18"/>
          <w:sz w:val="30"/>
          <w:szCs w:val="30"/>
        </w:rPr>
        <w:t xml:space="preserve"> </w:t>
      </w:r>
      <w:r>
        <w:rPr>
          <w:rFonts w:ascii="宋体" w:hAnsi="宋体" w:eastAsia="宋体" w:cs="宋体"/>
          <w:spacing w:val="-1"/>
          <w:sz w:val="30"/>
          <w:szCs w:val="30"/>
        </w:rPr>
        <w:t>他们还要学习控制男性在青春期时出现的种种问题，比如急性子或大男</w:t>
      </w:r>
      <w:r>
        <w:rPr>
          <w:rFonts w:ascii="宋体" w:hAnsi="宋体" w:eastAsia="宋体" w:cs="宋体"/>
          <w:spacing w:val="18"/>
          <w:sz w:val="30"/>
          <w:szCs w:val="30"/>
        </w:rPr>
        <w:t xml:space="preserve"> </w:t>
      </w:r>
      <w:r>
        <w:rPr>
          <w:rFonts w:ascii="宋体" w:hAnsi="宋体" w:eastAsia="宋体" w:cs="宋体"/>
          <w:spacing w:val="-1"/>
          <w:sz w:val="30"/>
          <w:szCs w:val="30"/>
        </w:rPr>
        <w:t>子主义等。这种通用领域的培训成了勇士传统训练的基础。</w:t>
      </w:r>
    </w:p>
    <w:p w14:paraId="7525F556">
      <w:pPr>
        <w:spacing w:before="297" w:line="222" w:lineRule="auto"/>
        <w:ind w:left="3" w:firstLine="601"/>
        <w:jc w:val="both"/>
        <w:rPr>
          <w:rFonts w:ascii="宋体" w:hAnsi="宋体" w:eastAsia="宋体" w:cs="宋体"/>
          <w:sz w:val="30"/>
          <w:szCs w:val="30"/>
        </w:rPr>
      </w:pPr>
      <w:r>
        <w:rPr>
          <w:rFonts w:ascii="宋体" w:hAnsi="宋体" w:eastAsia="宋体" w:cs="宋体"/>
          <w:spacing w:val="-1"/>
          <w:sz w:val="30"/>
          <w:szCs w:val="30"/>
        </w:rPr>
        <w:t>现在，你可能既不觉得自己是个勇士，也不认为自己和这样的形象</w:t>
      </w:r>
      <w:r>
        <w:rPr>
          <w:rFonts w:ascii="宋体" w:hAnsi="宋体" w:eastAsia="宋体" w:cs="宋体"/>
          <w:spacing w:val="13"/>
          <w:sz w:val="30"/>
          <w:szCs w:val="30"/>
        </w:rPr>
        <w:t xml:space="preserve"> </w:t>
      </w:r>
      <w:r>
        <w:rPr>
          <w:rFonts w:ascii="宋体" w:hAnsi="宋体" w:eastAsia="宋体" w:cs="宋体"/>
          <w:spacing w:val="-1"/>
          <w:sz w:val="30"/>
          <w:szCs w:val="30"/>
        </w:rPr>
        <w:t>有任何特别的联系，但每当你站出来反抗不公、保护别人免遭伤害或者</w:t>
      </w:r>
      <w:r>
        <w:rPr>
          <w:rFonts w:ascii="宋体" w:hAnsi="宋体" w:eastAsia="宋体" w:cs="宋体"/>
          <w:spacing w:val="17"/>
          <w:sz w:val="30"/>
          <w:szCs w:val="30"/>
        </w:rPr>
        <w:t xml:space="preserve"> </w:t>
      </w:r>
      <w:r>
        <w:rPr>
          <w:rFonts w:ascii="宋体" w:hAnsi="宋体" w:eastAsia="宋体" w:cs="宋体"/>
          <w:spacing w:val="-1"/>
          <w:sz w:val="30"/>
          <w:szCs w:val="30"/>
        </w:rPr>
        <w:t>冒着生命或生计上的威胁来捍卫某个原则时，你就是勇士的化身。勇士</w:t>
      </w:r>
      <w:r>
        <w:rPr>
          <w:rFonts w:ascii="宋体" w:hAnsi="宋体" w:eastAsia="宋体" w:cs="宋体"/>
          <w:spacing w:val="17"/>
          <w:sz w:val="30"/>
          <w:szCs w:val="30"/>
        </w:rPr>
        <w:t xml:space="preserve"> </w:t>
      </w:r>
      <w:r>
        <w:rPr>
          <w:rFonts w:ascii="宋体" w:hAnsi="宋体" w:eastAsia="宋体" w:cs="宋体"/>
          <w:spacing w:val="-1"/>
          <w:sz w:val="30"/>
          <w:szCs w:val="30"/>
        </w:rPr>
        <w:t>是从着火的房子里救人的消防员，是阻止校园霸凌的教师，是组织社区</w:t>
      </w:r>
    </w:p>
    <w:p w14:paraId="6A2BE955">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25ADEA6F">
      <w:pPr>
        <w:pStyle w:val="2"/>
        <w:spacing w:line="318" w:lineRule="auto"/>
      </w:pPr>
    </w:p>
    <w:p w14:paraId="202BB651">
      <w:pPr>
        <w:pStyle w:val="2"/>
        <w:spacing w:line="319" w:lineRule="auto"/>
      </w:pPr>
    </w:p>
    <w:p w14:paraId="48FE390C">
      <w:pPr>
        <w:pStyle w:val="2"/>
        <w:spacing w:line="319" w:lineRule="auto"/>
      </w:pPr>
    </w:p>
    <w:p w14:paraId="05BD62FF">
      <w:pPr>
        <w:spacing w:before="97" w:line="225" w:lineRule="auto"/>
        <w:ind w:right="300" w:firstLine="2"/>
        <w:jc w:val="both"/>
        <w:rPr>
          <w:rFonts w:ascii="宋体" w:hAnsi="宋体" w:eastAsia="宋体" w:cs="宋体"/>
          <w:sz w:val="30"/>
          <w:szCs w:val="30"/>
        </w:rPr>
      </w:pPr>
      <w:r>
        <w:rPr>
          <w:rFonts w:ascii="宋体" w:hAnsi="宋体" w:eastAsia="宋体" w:cs="宋体"/>
          <w:spacing w:val="-1"/>
          <w:sz w:val="30"/>
          <w:szCs w:val="30"/>
        </w:rPr>
        <w:t>静坐活动呼吁人们关注环境问题的邻居，是揭露公司欺诈行为的告密</w:t>
      </w:r>
      <w:r>
        <w:rPr>
          <w:rFonts w:ascii="宋体" w:hAnsi="宋体" w:eastAsia="宋体" w:cs="宋体"/>
          <w:spacing w:val="16"/>
          <w:sz w:val="30"/>
          <w:szCs w:val="30"/>
        </w:rPr>
        <w:t xml:space="preserve"> </w:t>
      </w:r>
      <w:r>
        <w:rPr>
          <w:rFonts w:ascii="宋体" w:hAnsi="宋体" w:eastAsia="宋体" w:cs="宋体"/>
          <w:spacing w:val="-1"/>
          <w:sz w:val="30"/>
          <w:szCs w:val="30"/>
        </w:rPr>
        <w:t>者，是保护自己孩子的母亲，是停下车来帮助别人更换大型轮胎的司</w:t>
      </w:r>
      <w:r>
        <w:rPr>
          <w:rFonts w:ascii="宋体" w:hAnsi="宋体" w:eastAsia="宋体" w:cs="宋体"/>
          <w:spacing w:val="18"/>
          <w:sz w:val="30"/>
          <w:szCs w:val="30"/>
        </w:rPr>
        <w:t xml:space="preserve"> </w:t>
      </w:r>
      <w:r>
        <w:rPr>
          <w:rFonts w:ascii="宋体" w:hAnsi="宋体" w:eastAsia="宋体" w:cs="宋体"/>
          <w:spacing w:val="-6"/>
          <w:sz w:val="30"/>
          <w:szCs w:val="30"/>
        </w:rPr>
        <w:t>机。</w:t>
      </w:r>
    </w:p>
    <w:p w14:paraId="4DFE4EAF">
      <w:pPr>
        <w:spacing w:before="290" w:line="219" w:lineRule="auto"/>
        <w:ind w:left="604"/>
        <w:rPr>
          <w:rFonts w:ascii="宋体" w:hAnsi="宋体" w:eastAsia="宋体" w:cs="宋体"/>
          <w:sz w:val="30"/>
          <w:szCs w:val="30"/>
        </w:rPr>
      </w:pPr>
      <w:r>
        <w:rPr>
          <w:rFonts w:ascii="宋体" w:hAnsi="宋体" w:eastAsia="宋体" w:cs="宋体"/>
          <w:spacing w:val="-1"/>
          <w:sz w:val="30"/>
          <w:szCs w:val="30"/>
        </w:rPr>
        <w:t>从东方的西藏武士和日本武士，到西方的斯巴达勇士和美国原住</w:t>
      </w:r>
    </w:p>
    <w:p w14:paraId="11D22599">
      <w:pPr>
        <w:spacing w:before="4" w:line="223" w:lineRule="auto"/>
        <w:ind w:left="7" w:firstLine="23"/>
        <w:rPr>
          <w:rFonts w:ascii="宋体" w:hAnsi="宋体" w:eastAsia="宋体" w:cs="宋体"/>
          <w:sz w:val="30"/>
          <w:szCs w:val="30"/>
        </w:rPr>
      </w:pPr>
      <w:r>
        <w:rPr>
          <w:rFonts w:ascii="宋体" w:hAnsi="宋体" w:eastAsia="宋体" w:cs="宋体"/>
          <w:spacing w:val="-1"/>
          <w:sz w:val="30"/>
          <w:szCs w:val="30"/>
        </w:rPr>
        <w:t>民，历代勇士传统提供了各种不同的方式来</w:t>
      </w:r>
      <w:r>
        <w:rPr>
          <w:rFonts w:ascii="宋体" w:hAnsi="宋体" w:eastAsia="宋体" w:cs="宋体"/>
          <w:spacing w:val="-2"/>
          <w:sz w:val="30"/>
          <w:szCs w:val="30"/>
        </w:rPr>
        <w:t>训练人们的身心系统，使之</w:t>
      </w:r>
      <w:r>
        <w:rPr>
          <w:rFonts w:ascii="宋体" w:hAnsi="宋体" w:eastAsia="宋体" w:cs="宋体"/>
          <w:sz w:val="30"/>
          <w:szCs w:val="30"/>
        </w:rPr>
        <w:t xml:space="preserve"> </w:t>
      </w:r>
      <w:r>
        <w:rPr>
          <w:rFonts w:ascii="宋体" w:hAnsi="宋体" w:eastAsia="宋体" w:cs="宋体"/>
          <w:spacing w:val="-1"/>
          <w:sz w:val="30"/>
          <w:szCs w:val="30"/>
        </w:rPr>
        <w:t>能够保持较宽的耐受窗，体现智慧和勇气的品质。尽管不同的传统对勇</w:t>
      </w:r>
      <w:r>
        <w:rPr>
          <w:rFonts w:ascii="宋体" w:hAnsi="宋体" w:eastAsia="宋体" w:cs="宋体"/>
          <w:spacing w:val="12"/>
          <w:sz w:val="30"/>
          <w:szCs w:val="30"/>
        </w:rPr>
        <w:t xml:space="preserve"> </w:t>
      </w:r>
      <w:r>
        <w:rPr>
          <w:rFonts w:ascii="宋体" w:hAnsi="宋体" w:eastAsia="宋体" w:cs="宋体"/>
          <w:spacing w:val="-1"/>
          <w:sz w:val="30"/>
          <w:szCs w:val="30"/>
        </w:rPr>
        <w:t>士特定品质的要求有所不同，但智慧和勇气始终都是最重要的。</w:t>
      </w:r>
    </w:p>
    <w:p w14:paraId="52D6749F">
      <w:pPr>
        <w:spacing w:before="295" w:line="222" w:lineRule="auto"/>
        <w:ind w:firstLine="601"/>
        <w:jc w:val="both"/>
        <w:rPr>
          <w:rFonts w:ascii="宋体" w:hAnsi="宋体" w:eastAsia="宋体" w:cs="宋体"/>
          <w:sz w:val="30"/>
          <w:szCs w:val="30"/>
        </w:rPr>
      </w:pPr>
      <w:r>
        <w:rPr>
          <w:rFonts w:ascii="宋体" w:hAnsi="宋体" w:eastAsia="宋体" w:cs="宋体"/>
          <w:spacing w:val="-1"/>
          <w:sz w:val="30"/>
          <w:szCs w:val="30"/>
        </w:rPr>
        <w:t>根据勇士传统对这些品质的传统定义，智慧是这样一种能力：明察</w:t>
      </w:r>
      <w:r>
        <w:rPr>
          <w:rFonts w:ascii="宋体" w:hAnsi="宋体" w:eastAsia="宋体" w:cs="宋体"/>
          <w:spacing w:val="16"/>
          <w:sz w:val="30"/>
          <w:szCs w:val="30"/>
        </w:rPr>
        <w:t xml:space="preserve"> </w:t>
      </w:r>
      <w:r>
        <w:rPr>
          <w:rFonts w:ascii="宋体" w:hAnsi="宋体" w:eastAsia="宋体" w:cs="宋体"/>
          <w:sz w:val="30"/>
          <w:szCs w:val="30"/>
        </w:rPr>
        <w:t>当下而非我们希望或期待会怎样，接着利用</w:t>
      </w:r>
      <w:r>
        <w:rPr>
          <w:rFonts w:ascii="宋体" w:hAnsi="宋体" w:eastAsia="宋体" w:cs="宋体"/>
          <w:spacing w:val="-1"/>
          <w:sz w:val="30"/>
          <w:szCs w:val="30"/>
        </w:rPr>
        <w:t>这些信息做出当前最有效的</w:t>
      </w:r>
      <w:r>
        <w:rPr>
          <w:rFonts w:ascii="宋体" w:hAnsi="宋体" w:eastAsia="宋体" w:cs="宋体"/>
          <w:sz w:val="30"/>
          <w:szCs w:val="30"/>
        </w:rPr>
        <w:t xml:space="preserve"> 决策。勇气则是这样一种能力，它可以让人</w:t>
      </w:r>
      <w:r>
        <w:rPr>
          <w:rFonts w:ascii="宋体" w:hAnsi="宋体" w:eastAsia="宋体" w:cs="宋体"/>
          <w:spacing w:val="-1"/>
          <w:sz w:val="30"/>
          <w:szCs w:val="30"/>
        </w:rPr>
        <w:t>坦然经历任何事情，哪怕这</w:t>
      </w:r>
      <w:r>
        <w:rPr>
          <w:rFonts w:ascii="宋体" w:hAnsi="宋体" w:eastAsia="宋体" w:cs="宋体"/>
          <w:sz w:val="30"/>
          <w:szCs w:val="30"/>
        </w:rPr>
        <w:t xml:space="preserve"> 件事情相当艰难</w:t>
      </w:r>
      <w:r>
        <w:rPr>
          <w:rFonts w:ascii="Times New Roman" w:hAnsi="Times New Roman" w:eastAsia="Times New Roman" w:cs="Times New Roman"/>
          <w:sz w:val="30"/>
          <w:szCs w:val="30"/>
        </w:rPr>
        <w:t>——</w:t>
      </w:r>
      <w:r>
        <w:rPr>
          <w:rFonts w:ascii="宋体" w:hAnsi="宋体" w:eastAsia="宋体" w:cs="宋体"/>
          <w:sz w:val="30"/>
          <w:szCs w:val="30"/>
        </w:rPr>
        <w:t>而不会寄望于情形有所</w:t>
      </w:r>
      <w:r>
        <w:rPr>
          <w:rFonts w:ascii="宋体" w:hAnsi="宋体" w:eastAsia="宋体" w:cs="宋体"/>
          <w:spacing w:val="-1"/>
          <w:sz w:val="30"/>
          <w:szCs w:val="30"/>
        </w:rPr>
        <w:t>改变。总之，这两种品质是</w:t>
      </w:r>
      <w:r>
        <w:rPr>
          <w:rFonts w:ascii="宋体" w:hAnsi="宋体" w:eastAsia="宋体" w:cs="宋体"/>
          <w:sz w:val="30"/>
          <w:szCs w:val="30"/>
        </w:rPr>
        <w:t xml:space="preserve"> 让人们在任何情形下，特别是在高压环境之</w:t>
      </w:r>
      <w:r>
        <w:rPr>
          <w:rFonts w:ascii="宋体" w:hAnsi="宋体" w:eastAsia="宋体" w:cs="宋体"/>
          <w:spacing w:val="-1"/>
          <w:sz w:val="30"/>
          <w:szCs w:val="30"/>
        </w:rPr>
        <w:t>下都能获得能动性和开展有</w:t>
      </w:r>
      <w:r>
        <w:rPr>
          <w:rFonts w:ascii="宋体" w:hAnsi="宋体" w:eastAsia="宋体" w:cs="宋体"/>
          <w:sz w:val="30"/>
          <w:szCs w:val="30"/>
        </w:rPr>
        <w:t xml:space="preserve"> </w:t>
      </w:r>
      <w:r>
        <w:rPr>
          <w:rFonts w:ascii="宋体" w:hAnsi="宋体" w:eastAsia="宋体" w:cs="宋体"/>
          <w:spacing w:val="-2"/>
          <w:sz w:val="30"/>
          <w:szCs w:val="30"/>
        </w:rPr>
        <w:t>效行动的途径。</w:t>
      </w:r>
    </w:p>
    <w:p w14:paraId="46B524AF">
      <w:pPr>
        <w:spacing w:before="293" w:line="222" w:lineRule="auto"/>
        <w:ind w:left="2" w:firstLine="609"/>
        <w:rPr>
          <w:rFonts w:ascii="宋体" w:hAnsi="宋体" w:eastAsia="宋体" w:cs="宋体"/>
          <w:sz w:val="30"/>
          <w:szCs w:val="30"/>
        </w:rPr>
      </w:pPr>
      <w:r>
        <w:rPr>
          <w:rFonts w:ascii="宋体" w:hAnsi="宋体" w:eastAsia="宋体" w:cs="宋体"/>
          <w:spacing w:val="-1"/>
          <w:sz w:val="30"/>
          <w:szCs w:val="30"/>
        </w:rPr>
        <w:t>勇士传统训练的目标是培养勇士精神，通过强化勇士个人的身心系</w:t>
      </w:r>
      <w:r>
        <w:rPr>
          <w:rFonts w:ascii="宋体" w:hAnsi="宋体" w:eastAsia="宋体" w:cs="宋体"/>
          <w:spacing w:val="5"/>
          <w:sz w:val="30"/>
          <w:szCs w:val="30"/>
        </w:rPr>
        <w:t xml:space="preserve"> </w:t>
      </w:r>
      <w:r>
        <w:rPr>
          <w:rFonts w:ascii="宋体" w:hAnsi="宋体" w:eastAsia="宋体" w:cs="宋体"/>
          <w:spacing w:val="-1"/>
          <w:sz w:val="30"/>
          <w:szCs w:val="30"/>
        </w:rPr>
        <w:t>统，拓宽他们的耐受窗。勇士精神甚至比纯粹的战争传统或战争法则还</w:t>
      </w:r>
      <w:r>
        <w:rPr>
          <w:rFonts w:ascii="宋体" w:hAnsi="宋体" w:eastAsia="宋体" w:cs="宋体"/>
          <w:spacing w:val="17"/>
          <w:sz w:val="30"/>
          <w:szCs w:val="30"/>
        </w:rPr>
        <w:t xml:space="preserve"> </w:t>
      </w:r>
      <w:r>
        <w:rPr>
          <w:rFonts w:ascii="宋体" w:hAnsi="宋体" w:eastAsia="宋体" w:cs="宋体"/>
          <w:spacing w:val="-1"/>
          <w:sz w:val="30"/>
          <w:szCs w:val="30"/>
        </w:rPr>
        <w:t>要古老，它构成了战争和其他极端情况下</w:t>
      </w:r>
      <w:r>
        <w:rPr>
          <w:rFonts w:ascii="Times New Roman" w:hAnsi="Times New Roman" w:eastAsia="Times New Roman" w:cs="Times New Roman"/>
          <w:spacing w:val="-1"/>
          <w:sz w:val="30"/>
          <w:szCs w:val="30"/>
        </w:rPr>
        <w:t>“</w:t>
      </w:r>
      <w:r>
        <w:rPr>
          <w:rFonts w:ascii="宋体" w:hAnsi="宋体" w:eastAsia="宋体" w:cs="宋体"/>
          <w:spacing w:val="-1"/>
          <w:sz w:val="30"/>
          <w:szCs w:val="30"/>
        </w:rPr>
        <w:t>最后的道德准则</w:t>
      </w:r>
      <w:r>
        <w:rPr>
          <w:rFonts w:ascii="Times New Roman" w:hAnsi="Times New Roman" w:eastAsia="Times New Roman" w:cs="Times New Roman"/>
          <w:spacing w:val="-1"/>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1"/>
          <w:sz w:val="30"/>
          <w:szCs w:val="30"/>
        </w:rPr>
        <w:t>。与规则、</w:t>
      </w:r>
      <w:r>
        <w:rPr>
          <w:rFonts w:ascii="宋体" w:hAnsi="宋体" w:eastAsia="宋体" w:cs="宋体"/>
          <w:sz w:val="30"/>
          <w:szCs w:val="30"/>
        </w:rPr>
        <w:t xml:space="preserve"> </w:t>
      </w:r>
      <w:r>
        <w:rPr>
          <w:rFonts w:ascii="宋体" w:hAnsi="宋体" w:eastAsia="宋体" w:cs="宋体"/>
          <w:spacing w:val="-1"/>
          <w:sz w:val="30"/>
          <w:szCs w:val="30"/>
        </w:rPr>
        <w:t>法律、命令或经济激励相比，这种精神可以在充满混乱、暴力、压力和</w:t>
      </w:r>
      <w:r>
        <w:rPr>
          <w:rFonts w:ascii="宋体" w:hAnsi="宋体" w:eastAsia="宋体" w:cs="宋体"/>
          <w:spacing w:val="17"/>
          <w:sz w:val="30"/>
          <w:szCs w:val="30"/>
        </w:rPr>
        <w:t xml:space="preserve"> </w:t>
      </w:r>
      <w:r>
        <w:rPr>
          <w:rFonts w:ascii="宋体" w:hAnsi="宋体" w:eastAsia="宋体" w:cs="宋体"/>
          <w:spacing w:val="-1"/>
          <w:sz w:val="30"/>
          <w:szCs w:val="30"/>
        </w:rPr>
        <w:t>不确定性的情况下更有效地塑造人的行为。也就是说，勇士精神旨在为</w:t>
      </w:r>
      <w:r>
        <w:rPr>
          <w:rFonts w:ascii="宋体" w:hAnsi="宋体" w:eastAsia="宋体" w:cs="宋体"/>
          <w:spacing w:val="17"/>
          <w:sz w:val="30"/>
          <w:szCs w:val="30"/>
        </w:rPr>
        <w:t xml:space="preserve"> </w:t>
      </w:r>
      <w:r>
        <w:rPr>
          <w:rFonts w:ascii="宋体" w:hAnsi="宋体" w:eastAsia="宋体" w:cs="宋体"/>
          <w:spacing w:val="-1"/>
          <w:sz w:val="30"/>
          <w:szCs w:val="30"/>
        </w:rPr>
        <w:t>勇士提供内在的自我控制能力，从而让他们能够有效地展现并利用自身</w:t>
      </w:r>
      <w:r>
        <w:rPr>
          <w:rFonts w:ascii="宋体" w:hAnsi="宋体" w:eastAsia="宋体" w:cs="宋体"/>
          <w:spacing w:val="17"/>
          <w:sz w:val="30"/>
          <w:szCs w:val="30"/>
        </w:rPr>
        <w:t xml:space="preserve"> </w:t>
      </w:r>
      <w:r>
        <w:rPr>
          <w:rFonts w:ascii="宋体" w:hAnsi="宋体" w:eastAsia="宋体" w:cs="宋体"/>
          <w:spacing w:val="-2"/>
          <w:sz w:val="30"/>
          <w:szCs w:val="30"/>
        </w:rPr>
        <w:t>令人不可思议的力量。</w:t>
      </w:r>
    </w:p>
    <w:p w14:paraId="513AAC67">
      <w:pPr>
        <w:spacing w:before="294" w:line="220" w:lineRule="auto"/>
        <w:ind w:left="600"/>
        <w:rPr>
          <w:rFonts w:ascii="宋体" w:hAnsi="宋体" w:eastAsia="宋体" w:cs="宋体"/>
          <w:sz w:val="30"/>
          <w:szCs w:val="30"/>
        </w:rPr>
      </w:pPr>
      <w:r>
        <w:rPr>
          <w:rFonts w:ascii="宋体" w:hAnsi="宋体" w:eastAsia="宋体" w:cs="宋体"/>
          <w:spacing w:val="-1"/>
          <w:sz w:val="30"/>
          <w:szCs w:val="30"/>
        </w:rPr>
        <w:t>在或许是西方有关武士职业最古老的的描述中，柏拉图清楚地看</w:t>
      </w:r>
    </w:p>
    <w:p w14:paraId="129A911A">
      <w:pPr>
        <w:spacing w:before="3" w:line="199" w:lineRule="auto"/>
        <w:ind w:left="9"/>
        <w:rPr>
          <w:rFonts w:ascii="宋体" w:hAnsi="宋体" w:eastAsia="宋体" w:cs="宋体"/>
          <w:sz w:val="30"/>
          <w:szCs w:val="30"/>
        </w:rPr>
      </w:pPr>
      <w:r>
        <w:rPr>
          <w:rFonts w:ascii="宋体" w:hAnsi="宋体" w:eastAsia="宋体" w:cs="宋体"/>
          <w:sz w:val="30"/>
          <w:szCs w:val="30"/>
        </w:rPr>
        <w:t>到，勇士要想获得守护者的神性行为，就必须培养智慧和勇气，因</w:t>
      </w:r>
    </w:p>
    <w:p w14:paraId="73C2AE3D">
      <w:pPr>
        <w:spacing w:before="3" w:line="231" w:lineRule="auto"/>
        <w:ind w:firstLine="4"/>
        <w:rPr>
          <w:rFonts w:ascii="宋体" w:hAnsi="宋体" w:eastAsia="宋体" w:cs="宋体"/>
          <w:sz w:val="30"/>
          <w:szCs w:val="30"/>
        </w:rPr>
      </w:pPr>
      <w:bookmarkStart w:id="41" w:name="bookmark803"/>
      <w:bookmarkEnd w:id="41"/>
      <w:r>
        <w:rPr>
          <w:rFonts w:ascii="宋体" w:hAnsi="宋体" w:eastAsia="宋体" w:cs="宋体"/>
          <w:spacing w:val="-2"/>
          <w:position w:val="-2"/>
          <w:sz w:val="30"/>
          <w:szCs w:val="30"/>
        </w:rPr>
        <w:t>为</w:t>
      </w:r>
      <w:r>
        <w:rPr>
          <w:rFonts w:ascii="Times New Roman" w:hAnsi="Times New Roman" w:eastAsia="Times New Roman" w:cs="Times New Roman"/>
          <w:spacing w:val="-2"/>
          <w:position w:val="-2"/>
          <w:sz w:val="30"/>
          <w:szCs w:val="30"/>
        </w:rPr>
        <w:t>“</w:t>
      </w:r>
      <w:r>
        <w:rPr>
          <w:rFonts w:ascii="宋体" w:hAnsi="宋体" w:eastAsia="宋体" w:cs="宋体"/>
          <w:spacing w:val="-2"/>
          <w:position w:val="-2"/>
          <w:sz w:val="30"/>
          <w:szCs w:val="30"/>
        </w:rPr>
        <w:t>最勇敢、最智慧的心灵，最不容易被外界影响所迷惑或扰乱</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24"/>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"bookmark804" </w:instrText>
      </w:r>
      <w:r>
        <w:fldChar w:fldCharType="separate"/>
      </w:r>
      <w:r>
        <w:rPr>
          <w:rFonts w:ascii="Times New Roman" w:hAnsi="Times New Roman" w:eastAsia="Times New Roman" w:cs="Times New Roman"/>
          <w:color w:val="0000EE"/>
          <w:spacing w:val="-2"/>
          <w:position w:val="8"/>
          <w:sz w:val="30"/>
          <w:szCs w:val="30"/>
          <w:u w:val="single" w:color="auto"/>
        </w:rPr>
        <w:t>[23]</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z w:val="30"/>
          <w:szCs w:val="30"/>
        </w:rPr>
        <w:t>在我们这个充满种种复杂道德观的世界里，</w:t>
      </w:r>
      <w:r>
        <w:rPr>
          <w:rFonts w:ascii="宋体" w:hAnsi="宋体" w:eastAsia="宋体" w:cs="宋体"/>
          <w:spacing w:val="-1"/>
          <w:sz w:val="30"/>
          <w:szCs w:val="30"/>
        </w:rPr>
        <w:t>哪怕没什么事情是绝对正确</w:t>
      </w:r>
      <w:r>
        <w:rPr>
          <w:rFonts w:ascii="宋体" w:hAnsi="宋体" w:eastAsia="宋体" w:cs="宋体"/>
          <w:sz w:val="30"/>
          <w:szCs w:val="30"/>
        </w:rPr>
        <w:t xml:space="preserve"> 或错误的，勇士都必须表现出正直的品质。</w:t>
      </w:r>
      <w:r>
        <w:rPr>
          <w:rFonts w:ascii="宋体" w:hAnsi="宋体" w:eastAsia="宋体" w:cs="宋体"/>
          <w:spacing w:val="-1"/>
          <w:sz w:val="30"/>
          <w:szCs w:val="30"/>
        </w:rPr>
        <w:t>有了智慧和勇气，强大的勇</w:t>
      </w:r>
      <w:r>
        <w:rPr>
          <w:rFonts w:ascii="宋体" w:hAnsi="宋体" w:eastAsia="宋体" w:cs="宋体"/>
          <w:sz w:val="30"/>
          <w:szCs w:val="30"/>
        </w:rPr>
        <w:t xml:space="preserve"> </w:t>
      </w:r>
      <w:r>
        <w:rPr>
          <w:rFonts w:ascii="宋体" w:hAnsi="宋体" w:eastAsia="宋体" w:cs="宋体"/>
          <w:spacing w:val="-1"/>
          <w:sz w:val="30"/>
          <w:szCs w:val="30"/>
        </w:rPr>
        <w:t>士便可以明辨是非，忍受当下，选择最有效的行动，而不会被情况左</w:t>
      </w:r>
    </w:p>
    <w:p w14:paraId="480EA502">
      <w:pPr>
        <w:spacing w:line="225" w:lineRule="auto"/>
        <w:ind w:left="3"/>
        <w:rPr>
          <w:rFonts w:ascii="宋体" w:hAnsi="宋体" w:eastAsia="宋体" w:cs="宋体"/>
          <w:sz w:val="30"/>
          <w:szCs w:val="30"/>
        </w:rPr>
      </w:pPr>
      <w:r>
        <w:rPr>
          <w:rFonts w:ascii="宋体" w:hAnsi="宋体" w:eastAsia="宋体" w:cs="宋体"/>
          <w:spacing w:val="-8"/>
          <w:sz w:val="30"/>
          <w:szCs w:val="30"/>
        </w:rPr>
        <w:t>右。</w:t>
      </w:r>
    </w:p>
    <w:p w14:paraId="4A7FDFED">
      <w:pPr>
        <w:pStyle w:val="2"/>
        <w:spacing w:line="307" w:lineRule="auto"/>
      </w:pPr>
    </w:p>
    <w:p w14:paraId="2C06272A">
      <w:pPr>
        <w:pStyle w:val="2"/>
        <w:spacing w:line="308" w:lineRule="auto"/>
      </w:pPr>
    </w:p>
    <w:p w14:paraId="7FC5B077">
      <w:pPr>
        <w:spacing w:before="121" w:line="222" w:lineRule="auto"/>
        <w:ind w:left="2"/>
        <w:rPr>
          <w:rFonts w:ascii="宋体" w:hAnsi="宋体" w:eastAsia="宋体" w:cs="宋体"/>
          <w:sz w:val="37"/>
          <w:szCs w:val="37"/>
        </w:rPr>
      </w:pPr>
      <w:r>
        <w:rPr>
          <w:rFonts w:ascii="宋体" w:hAnsi="宋体" w:eastAsia="宋体" w:cs="宋体"/>
          <w:spacing w:val="3"/>
          <w:sz w:val="37"/>
          <w:szCs w:val="37"/>
        </w:rPr>
        <w:t>在得道之路上不懈努力</w:t>
      </w:r>
    </w:p>
    <w:p w14:paraId="5B5FC0FB">
      <w:pPr>
        <w:spacing w:line="222" w:lineRule="auto"/>
        <w:rPr>
          <w:rFonts w:ascii="宋体" w:hAnsi="宋体" w:eastAsia="宋体" w:cs="宋体"/>
          <w:sz w:val="37"/>
          <w:szCs w:val="37"/>
        </w:rPr>
        <w:sectPr>
          <w:pgSz w:w="12240" w:h="15840"/>
          <w:pgMar w:top="400" w:right="1500" w:bottom="0" w:left="1450" w:header="0" w:footer="0" w:gutter="0"/>
          <w:cols w:space="720" w:num="1"/>
        </w:sectPr>
      </w:pPr>
    </w:p>
    <w:p w14:paraId="681E85FE">
      <w:pPr>
        <w:pStyle w:val="2"/>
      </w:pPr>
    </w:p>
    <w:p w14:paraId="35B24E69">
      <w:pPr>
        <w:pStyle w:val="2"/>
        <w:spacing w:line="241" w:lineRule="auto"/>
      </w:pPr>
    </w:p>
    <w:p w14:paraId="46C51D2E">
      <w:pPr>
        <w:pStyle w:val="2"/>
        <w:spacing w:line="241" w:lineRule="auto"/>
      </w:pPr>
    </w:p>
    <w:p w14:paraId="5875B2D4">
      <w:pPr>
        <w:pStyle w:val="2"/>
        <w:spacing w:line="241" w:lineRule="auto"/>
      </w:pPr>
    </w:p>
    <w:p w14:paraId="178C3CA9">
      <w:pPr>
        <w:spacing w:before="97" w:line="223" w:lineRule="auto"/>
        <w:ind w:right="50" w:firstLine="601"/>
        <w:jc w:val="both"/>
        <w:rPr>
          <w:rFonts w:ascii="宋体" w:hAnsi="宋体" w:eastAsia="宋体" w:cs="宋体"/>
          <w:sz w:val="30"/>
          <w:szCs w:val="30"/>
        </w:rPr>
      </w:pPr>
      <w:r>
        <w:rPr>
          <w:rFonts w:ascii="宋体" w:hAnsi="宋体" w:eastAsia="宋体" w:cs="宋体"/>
          <w:spacing w:val="-1"/>
          <w:sz w:val="30"/>
          <w:szCs w:val="30"/>
        </w:rPr>
        <w:t>所有的勇士传统都有三个共同点。首先，尽管它们传授的是不同的</w:t>
      </w:r>
      <w:r>
        <w:rPr>
          <w:rFonts w:ascii="宋体" w:hAnsi="宋体" w:eastAsia="宋体" w:cs="宋体"/>
          <w:spacing w:val="16"/>
          <w:sz w:val="30"/>
          <w:szCs w:val="30"/>
        </w:rPr>
        <w:t xml:space="preserve"> </w:t>
      </w:r>
      <w:r>
        <w:rPr>
          <w:rFonts w:ascii="宋体" w:hAnsi="宋体" w:eastAsia="宋体" w:cs="宋体"/>
          <w:sz w:val="30"/>
          <w:szCs w:val="30"/>
        </w:rPr>
        <w:t>方式，有的强调身体，有的强调心智，但所</w:t>
      </w:r>
      <w:r>
        <w:rPr>
          <w:rFonts w:ascii="宋体" w:hAnsi="宋体" w:eastAsia="宋体" w:cs="宋体"/>
          <w:spacing w:val="-1"/>
          <w:sz w:val="30"/>
          <w:szCs w:val="30"/>
        </w:rPr>
        <w:t>有的勇士传统遵循的都是这</w:t>
      </w:r>
      <w:r>
        <w:rPr>
          <w:rFonts w:ascii="宋体" w:hAnsi="宋体" w:eastAsia="宋体" w:cs="宋体"/>
          <w:sz w:val="30"/>
          <w:szCs w:val="30"/>
        </w:rPr>
        <w:t xml:space="preserve"> </w:t>
      </w:r>
      <w:r>
        <w:rPr>
          <w:rFonts w:ascii="宋体" w:hAnsi="宋体" w:eastAsia="宋体" w:cs="宋体"/>
          <w:spacing w:val="-1"/>
          <w:sz w:val="30"/>
          <w:szCs w:val="30"/>
        </w:rPr>
        <w:t>样一条路径：通过不懈努力来培养自我约束能力，最终得道。</w:t>
      </w:r>
    </w:p>
    <w:p w14:paraId="12C0E414">
      <w:pPr>
        <w:spacing w:before="259" w:line="231" w:lineRule="auto"/>
        <w:ind w:right="50" w:firstLine="604"/>
        <w:rPr>
          <w:rFonts w:ascii="宋体" w:hAnsi="宋体" w:eastAsia="宋体" w:cs="宋体"/>
          <w:sz w:val="30"/>
          <w:szCs w:val="30"/>
        </w:rPr>
      </w:pPr>
      <w:r>
        <w:rPr>
          <w:rFonts w:ascii="宋体" w:hAnsi="宋体" w:eastAsia="宋体" w:cs="宋体"/>
          <w:position w:val="-2"/>
          <w:sz w:val="30"/>
          <w:szCs w:val="30"/>
        </w:rPr>
        <w:t>武术是最广为人知的身体训练方式。</w:t>
      </w:r>
      <w:r>
        <w:fldChar w:fldCharType="begin"/>
      </w:r>
      <w:r>
        <w:instrText xml:space="preserve"> HYPERLINK \l "bookmark805"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起初，武术侧重于剑术、</w:t>
      </w:r>
      <w:r>
        <w:rPr>
          <w:rFonts w:ascii="宋体" w:hAnsi="宋体" w:eastAsia="宋体" w:cs="宋体"/>
          <w:spacing w:val="16"/>
          <w:position w:val="-2"/>
          <w:sz w:val="30"/>
          <w:szCs w:val="30"/>
        </w:rPr>
        <w:t xml:space="preserve"> </w:t>
      </w:r>
      <w:r>
        <w:rPr>
          <w:rFonts w:ascii="宋体" w:hAnsi="宋体" w:eastAsia="宋体" w:cs="宋体"/>
          <w:sz w:val="30"/>
          <w:szCs w:val="30"/>
        </w:rPr>
        <w:t>射箭和使用武器的肉搏。随着时间的推移，</w:t>
      </w:r>
      <w:r>
        <w:rPr>
          <w:rFonts w:ascii="宋体" w:hAnsi="宋体" w:eastAsia="宋体" w:cs="宋体"/>
          <w:spacing w:val="-1"/>
          <w:sz w:val="30"/>
          <w:szCs w:val="30"/>
        </w:rPr>
        <w:t>在没有武器的情况下完成某</w:t>
      </w:r>
      <w:r>
        <w:rPr>
          <w:rFonts w:ascii="宋体" w:hAnsi="宋体" w:eastAsia="宋体" w:cs="宋体"/>
          <w:sz w:val="30"/>
          <w:szCs w:val="30"/>
        </w:rPr>
        <w:t xml:space="preserve"> 些身体动作成了一种公认的独立技能，这就</w:t>
      </w:r>
      <w:r>
        <w:rPr>
          <w:rFonts w:ascii="宋体" w:hAnsi="宋体" w:eastAsia="宋体" w:cs="宋体"/>
          <w:spacing w:val="-1"/>
          <w:sz w:val="30"/>
          <w:szCs w:val="30"/>
        </w:rPr>
        <w:t>是延续至今的徒手武术的起</w:t>
      </w:r>
      <w:r>
        <w:rPr>
          <w:rFonts w:ascii="宋体" w:hAnsi="宋体" w:eastAsia="宋体" w:cs="宋体"/>
          <w:sz w:val="30"/>
          <w:szCs w:val="30"/>
        </w:rPr>
        <w:t xml:space="preserve"> </w:t>
      </w:r>
      <w:r>
        <w:rPr>
          <w:rFonts w:ascii="宋体" w:hAnsi="宋体" w:eastAsia="宋体" w:cs="宋体"/>
          <w:spacing w:val="-1"/>
          <w:sz w:val="30"/>
          <w:szCs w:val="30"/>
        </w:rPr>
        <w:t>源。其他以身体为导向的训练包括调息技术、体育锻炼、马术和瑜伽</w:t>
      </w:r>
    </w:p>
    <w:p w14:paraId="38952391">
      <w:pPr>
        <w:spacing w:before="1" w:line="223" w:lineRule="auto"/>
        <w:ind w:left="2" w:right="50" w:firstLine="1"/>
        <w:rPr>
          <w:rFonts w:ascii="宋体" w:hAnsi="宋体" w:eastAsia="宋体" w:cs="宋体"/>
          <w:sz w:val="30"/>
          <w:szCs w:val="30"/>
        </w:rPr>
      </w:pPr>
      <w:r>
        <w:rPr>
          <w:rFonts w:ascii="宋体" w:hAnsi="宋体" w:eastAsia="宋体" w:cs="宋体"/>
          <w:spacing w:val="-1"/>
          <w:sz w:val="30"/>
          <w:szCs w:val="30"/>
        </w:rPr>
        <w:t>等。通过以身体为中心的训练，勇士们可以培养诸如耐力、力量、速度</w:t>
      </w:r>
      <w:r>
        <w:rPr>
          <w:rFonts w:ascii="宋体" w:hAnsi="宋体" w:eastAsia="宋体" w:cs="宋体"/>
          <w:spacing w:val="15"/>
          <w:sz w:val="30"/>
          <w:szCs w:val="30"/>
        </w:rPr>
        <w:t xml:space="preserve"> </w:t>
      </w:r>
      <w:r>
        <w:rPr>
          <w:rFonts w:ascii="宋体" w:hAnsi="宋体" w:eastAsia="宋体" w:cs="宋体"/>
          <w:spacing w:val="-2"/>
          <w:sz w:val="30"/>
          <w:szCs w:val="30"/>
        </w:rPr>
        <w:t>和敏捷性等身体品质。</w:t>
      </w:r>
    </w:p>
    <w:p w14:paraId="55860A4C">
      <w:pPr>
        <w:spacing w:before="298" w:line="225" w:lineRule="auto"/>
        <w:ind w:firstLine="601"/>
        <w:rPr>
          <w:rFonts w:ascii="宋体" w:hAnsi="宋体" w:eastAsia="宋体" w:cs="宋体"/>
          <w:sz w:val="30"/>
          <w:szCs w:val="30"/>
        </w:rPr>
      </w:pPr>
      <w:r>
        <w:rPr>
          <w:rFonts w:ascii="宋体" w:hAnsi="宋体" w:eastAsia="宋体" w:cs="宋体"/>
          <w:spacing w:val="-1"/>
          <w:sz w:val="30"/>
          <w:szCs w:val="30"/>
        </w:rPr>
        <w:t>相反，有些勇士训练的目的主要是为了培养心智。例如，拉科塔苏</w:t>
      </w:r>
      <w:r>
        <w:rPr>
          <w:rFonts w:ascii="宋体" w:hAnsi="宋体" w:eastAsia="宋体" w:cs="宋体"/>
          <w:spacing w:val="16"/>
          <w:sz w:val="30"/>
          <w:szCs w:val="30"/>
        </w:rPr>
        <w:t xml:space="preserve"> </w:t>
      </w:r>
      <w:r>
        <w:rPr>
          <w:rFonts w:ascii="宋体" w:hAnsi="宋体" w:eastAsia="宋体" w:cs="宋体"/>
          <w:spacing w:val="-1"/>
          <w:sz w:val="30"/>
          <w:szCs w:val="30"/>
        </w:rPr>
        <w:t>族人的与神对话（</w:t>
      </w:r>
      <w:r>
        <w:rPr>
          <w:rFonts w:ascii="Times New Roman" w:hAnsi="Times New Roman" w:eastAsia="Times New Roman" w:cs="Times New Roman"/>
          <w:spacing w:val="-1"/>
          <w:sz w:val="30"/>
          <w:szCs w:val="30"/>
        </w:rPr>
        <w:t>vision</w:t>
      </w:r>
      <w:r>
        <w:rPr>
          <w:rFonts w:ascii="Times New Roman" w:hAnsi="Times New Roman" w:eastAsia="Times New Roman" w:cs="Times New Roman"/>
          <w:spacing w:val="89"/>
          <w:sz w:val="30"/>
          <w:szCs w:val="30"/>
        </w:rPr>
        <w:t xml:space="preserve"> </w:t>
      </w:r>
      <w:r>
        <w:rPr>
          <w:rFonts w:ascii="Times New Roman" w:hAnsi="Times New Roman" w:eastAsia="Times New Roman" w:cs="Times New Roman"/>
          <w:spacing w:val="-1"/>
          <w:sz w:val="30"/>
          <w:szCs w:val="30"/>
        </w:rPr>
        <w:t>quest</w:t>
      </w:r>
      <w:r>
        <w:rPr>
          <w:rFonts w:ascii="宋体" w:hAnsi="宋体" w:eastAsia="宋体" w:cs="宋体"/>
          <w:spacing w:val="-1"/>
          <w:sz w:val="30"/>
          <w:szCs w:val="30"/>
        </w:rPr>
        <w:t>）和土著居民的丛林流浪（</w:t>
      </w:r>
      <w:r>
        <w:rPr>
          <w:rFonts w:ascii="Times New Roman" w:hAnsi="Times New Roman" w:eastAsia="Times New Roman" w:cs="Times New Roman"/>
          <w:spacing w:val="-1"/>
          <w:sz w:val="30"/>
          <w:szCs w:val="30"/>
        </w:rPr>
        <w:t>walkabout</w:t>
      </w:r>
      <w:r>
        <w:rPr>
          <w:rFonts w:ascii="宋体" w:hAnsi="宋体" w:eastAsia="宋体" w:cs="宋体"/>
          <w:spacing w:val="-1"/>
          <w:sz w:val="30"/>
          <w:szCs w:val="30"/>
        </w:rPr>
        <w:t>）要</w:t>
      </w:r>
      <w:r>
        <w:rPr>
          <w:rFonts w:ascii="宋体" w:hAnsi="宋体" w:eastAsia="宋体" w:cs="宋体"/>
          <w:sz w:val="30"/>
          <w:szCs w:val="30"/>
        </w:rPr>
        <w:t xml:space="preserve"> </w:t>
      </w:r>
      <w:r>
        <w:rPr>
          <w:rFonts w:ascii="宋体" w:hAnsi="宋体" w:eastAsia="宋体" w:cs="宋体"/>
          <w:spacing w:val="-2"/>
          <w:sz w:val="30"/>
          <w:szCs w:val="30"/>
        </w:rPr>
        <w:t>求勇士们回归自然并长久地置身其中，从而让他们</w:t>
      </w:r>
      <w:r>
        <w:rPr>
          <w:rFonts w:ascii="Times New Roman" w:hAnsi="Times New Roman" w:eastAsia="Times New Roman" w:cs="Times New Roman"/>
          <w:spacing w:val="-2"/>
          <w:sz w:val="30"/>
          <w:szCs w:val="30"/>
        </w:rPr>
        <w:t>“</w:t>
      </w:r>
      <w:r>
        <w:rPr>
          <w:rFonts w:ascii="宋体" w:hAnsi="宋体" w:eastAsia="宋体" w:cs="宋体"/>
          <w:spacing w:val="-2"/>
          <w:sz w:val="30"/>
          <w:szCs w:val="30"/>
        </w:rPr>
        <w:t>走入寂静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，勇敢地</w:t>
      </w:r>
      <w:r>
        <w:rPr>
          <w:rFonts w:ascii="宋体" w:hAnsi="宋体" w:eastAsia="宋体" w:cs="宋体"/>
          <w:sz w:val="30"/>
          <w:szCs w:val="30"/>
        </w:rPr>
        <w:t xml:space="preserve"> 面对自然及自身的恐惧。古希腊斯巴达的勇</w:t>
      </w:r>
      <w:r>
        <w:rPr>
          <w:rFonts w:ascii="宋体" w:hAnsi="宋体" w:eastAsia="宋体" w:cs="宋体"/>
          <w:spacing w:val="-1"/>
          <w:sz w:val="30"/>
          <w:szCs w:val="30"/>
        </w:rPr>
        <w:t>士则在</w:t>
      </w:r>
      <w:r>
        <w:rPr>
          <w:rFonts w:ascii="Times New Roman" w:hAnsi="Times New Roman" w:eastAsia="Times New Roman" w:cs="Times New Roman"/>
          <w:spacing w:val="-1"/>
          <w:sz w:val="30"/>
          <w:szCs w:val="30"/>
        </w:rPr>
        <w:t>7</w:t>
      </w:r>
      <w:r>
        <w:rPr>
          <w:rFonts w:ascii="宋体" w:hAnsi="宋体" w:eastAsia="宋体" w:cs="宋体"/>
          <w:spacing w:val="-1"/>
          <w:sz w:val="30"/>
          <w:szCs w:val="30"/>
        </w:rPr>
        <w:t>岁时就开始了斯巴</w:t>
      </w:r>
      <w:r>
        <w:rPr>
          <w:rFonts w:ascii="宋体" w:hAnsi="宋体" w:eastAsia="宋体" w:cs="宋体"/>
          <w:sz w:val="30"/>
          <w:szCs w:val="30"/>
        </w:rPr>
        <w:t xml:space="preserve">  </w:t>
      </w:r>
      <w:r>
        <w:rPr>
          <w:rFonts w:ascii="宋体" w:hAnsi="宋体" w:eastAsia="宋体" w:cs="宋体"/>
          <w:spacing w:val="-1"/>
          <w:sz w:val="30"/>
          <w:szCs w:val="30"/>
        </w:rPr>
        <w:t>达式训练（</w:t>
      </w:r>
      <w:r>
        <w:rPr>
          <w:rFonts w:ascii="Times New Roman" w:hAnsi="Times New Roman" w:eastAsia="Times New Roman" w:cs="Times New Roman"/>
          <w:spacing w:val="-1"/>
          <w:sz w:val="30"/>
          <w:szCs w:val="30"/>
        </w:rPr>
        <w:t>agoge</w:t>
      </w:r>
      <w:r>
        <w:rPr>
          <w:rFonts w:ascii="宋体" w:hAnsi="宋体" w:eastAsia="宋体" w:cs="宋体"/>
          <w:spacing w:val="9"/>
          <w:sz w:val="30"/>
          <w:szCs w:val="30"/>
        </w:rPr>
        <w:t>），</w:t>
      </w:r>
      <w:r>
        <w:rPr>
          <w:rFonts w:ascii="宋体" w:hAnsi="宋体" w:eastAsia="宋体" w:cs="宋体"/>
          <w:spacing w:val="-1"/>
          <w:sz w:val="30"/>
          <w:szCs w:val="30"/>
        </w:rPr>
        <w:t>他们要学会忍受恶劣的环境、不足的睡眠或在疼</w:t>
      </w:r>
      <w:r>
        <w:rPr>
          <w:rFonts w:ascii="宋体" w:hAnsi="宋体" w:eastAsia="宋体" w:cs="宋体"/>
          <w:sz w:val="30"/>
          <w:szCs w:val="30"/>
        </w:rPr>
        <w:t xml:space="preserve">  痛中保持平静等。古希腊和古罗马的斯多葛</w:t>
      </w:r>
      <w:r>
        <w:rPr>
          <w:rFonts w:ascii="宋体" w:hAnsi="宋体" w:eastAsia="宋体" w:cs="宋体"/>
          <w:spacing w:val="-1"/>
          <w:sz w:val="30"/>
          <w:szCs w:val="30"/>
        </w:rPr>
        <w:t>勇士每天都要进行沉思，例</w:t>
      </w:r>
      <w:r>
        <w:rPr>
          <w:rFonts w:ascii="宋体" w:hAnsi="宋体" w:eastAsia="宋体" w:cs="宋体"/>
          <w:sz w:val="30"/>
          <w:szCs w:val="30"/>
        </w:rPr>
        <w:t xml:space="preserve"> </w:t>
      </w:r>
      <w:r>
        <w:rPr>
          <w:rFonts w:ascii="宋体" w:hAnsi="宋体" w:eastAsia="宋体" w:cs="宋体"/>
          <w:position w:val="-2"/>
          <w:sz w:val="30"/>
          <w:szCs w:val="30"/>
        </w:rPr>
        <w:t>如，回顾每天的行为，从过失中学习并不再受制</w:t>
      </w:r>
      <w:r>
        <w:rPr>
          <w:rFonts w:ascii="宋体" w:hAnsi="宋体" w:eastAsia="宋体" w:cs="宋体"/>
          <w:spacing w:val="-1"/>
          <w:position w:val="-2"/>
          <w:sz w:val="30"/>
          <w:szCs w:val="30"/>
        </w:rPr>
        <w:t>于自己的情绪。</w:t>
      </w:r>
      <w:r>
        <w:fldChar w:fldCharType="begin"/>
      </w:r>
      <w:r>
        <w:instrText xml:space="preserve"> HYPERLINK \l "bookmark806"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中</w:t>
      </w:r>
      <w:r>
        <w:rPr>
          <w:rFonts w:ascii="宋体" w:hAnsi="宋体" w:eastAsia="宋体" w:cs="宋体"/>
          <w:position w:val="-2"/>
          <w:sz w:val="30"/>
          <w:szCs w:val="30"/>
        </w:rPr>
        <w:t xml:space="preserve">  </w:t>
      </w:r>
      <w:r>
        <w:rPr>
          <w:rFonts w:ascii="宋体" w:hAnsi="宋体" w:eastAsia="宋体" w:cs="宋体"/>
          <w:sz w:val="30"/>
          <w:szCs w:val="30"/>
        </w:rPr>
        <w:t>国的勇士通过太极等正念运动来培养自己的</w:t>
      </w:r>
      <w:r>
        <w:rPr>
          <w:rFonts w:ascii="宋体" w:hAnsi="宋体" w:eastAsia="宋体" w:cs="宋体"/>
          <w:spacing w:val="-1"/>
          <w:sz w:val="30"/>
          <w:szCs w:val="30"/>
        </w:rPr>
        <w:t>觉性，而日本的武士采用的</w:t>
      </w:r>
      <w:r>
        <w:rPr>
          <w:rFonts w:ascii="宋体" w:hAnsi="宋体" w:eastAsia="宋体" w:cs="宋体"/>
          <w:sz w:val="30"/>
          <w:szCs w:val="30"/>
        </w:rPr>
        <w:t xml:space="preserve"> </w:t>
      </w:r>
      <w:r>
        <w:rPr>
          <w:rFonts w:ascii="宋体" w:hAnsi="宋体" w:eastAsia="宋体" w:cs="宋体"/>
          <w:position w:val="-3"/>
          <w:sz w:val="30"/>
          <w:szCs w:val="30"/>
        </w:rPr>
        <w:t>则是坐禅和公案</w:t>
      </w:r>
      <w:r>
        <w:fldChar w:fldCharType="begin"/>
      </w:r>
      <w:r>
        <w:instrText xml:space="preserve"> HYPERLINK \l "bookmark807" </w:instrText>
      </w:r>
      <w:r>
        <w:fldChar w:fldCharType="separate"/>
      </w:r>
      <w:r>
        <w:rPr>
          <w:rFonts w:ascii="Times New Roman" w:hAnsi="Times New Roman" w:eastAsia="Times New Roman" w:cs="Times New Roman"/>
          <w:color w:val="0000EE"/>
          <w:position w:val="6"/>
          <w:sz w:val="30"/>
          <w:szCs w:val="30"/>
          <w:u w:val="single" w:color="auto"/>
        </w:rPr>
        <w:t>[26]</w:t>
      </w:r>
      <w:r>
        <w:rPr>
          <w:rFonts w:ascii="Times New Roman" w:hAnsi="Times New Roman" w:eastAsia="Times New Roman" w:cs="Times New Roman"/>
          <w:color w:val="0000EE"/>
          <w:position w:val="6"/>
          <w:sz w:val="30"/>
          <w:szCs w:val="30"/>
          <w:u w:val="single" w:color="auto"/>
        </w:rPr>
        <w:fldChar w:fldCharType="end"/>
      </w:r>
      <w:r>
        <w:rPr>
          <w:rFonts w:ascii="宋体" w:hAnsi="宋体" w:eastAsia="宋体" w:cs="宋体"/>
          <w:position w:val="-3"/>
          <w:sz w:val="30"/>
          <w:szCs w:val="30"/>
        </w:rPr>
        <w:t>修行：</w:t>
      </w:r>
      <w:r>
        <w:fldChar w:fldCharType="begin"/>
      </w:r>
      <w:r>
        <w:instrText xml:space="preserve"> HYPERLINK \l "bookmark808" </w:instrText>
      </w:r>
      <w:r>
        <w:fldChar w:fldCharType="separate"/>
      </w:r>
      <w:r>
        <w:rPr>
          <w:rFonts w:ascii="Times New Roman" w:hAnsi="Times New Roman" w:eastAsia="Times New Roman" w:cs="Times New Roman"/>
          <w:color w:val="0000EE"/>
          <w:position w:val="6"/>
          <w:sz w:val="30"/>
          <w:szCs w:val="30"/>
          <w:u w:val="single" w:color="auto"/>
        </w:rPr>
        <w:t>[27]</w:t>
      </w:r>
      <w:r>
        <w:rPr>
          <w:rFonts w:ascii="Times New Roman" w:hAnsi="Times New Roman" w:eastAsia="Times New Roman" w:cs="Times New Roman"/>
          <w:color w:val="0000EE"/>
          <w:position w:val="6"/>
          <w:sz w:val="30"/>
          <w:szCs w:val="30"/>
          <w:u w:val="single" w:color="auto"/>
        </w:rPr>
        <w:fldChar w:fldCharType="end"/>
      </w:r>
      <w:r>
        <w:rPr>
          <w:rFonts w:ascii="宋体" w:hAnsi="宋体" w:eastAsia="宋体" w:cs="宋体"/>
          <w:position w:val="-3"/>
          <w:sz w:val="30"/>
          <w:szCs w:val="30"/>
        </w:rPr>
        <w:t>坐禅是一种</w:t>
      </w:r>
      <w:r>
        <w:rPr>
          <w:rFonts w:ascii="宋体" w:hAnsi="宋体" w:eastAsia="宋体" w:cs="宋体"/>
          <w:spacing w:val="-1"/>
          <w:position w:val="-3"/>
          <w:sz w:val="30"/>
          <w:szCs w:val="30"/>
        </w:rPr>
        <w:t>正念练习；公案指的是对无</w:t>
      </w:r>
      <w:r>
        <w:rPr>
          <w:rFonts w:ascii="宋体" w:hAnsi="宋体" w:eastAsia="宋体" w:cs="宋体"/>
          <w:position w:val="-3"/>
          <w:sz w:val="30"/>
          <w:szCs w:val="30"/>
        </w:rPr>
        <w:t xml:space="preserve">  </w:t>
      </w:r>
      <w:r>
        <w:rPr>
          <w:rFonts w:ascii="宋体" w:hAnsi="宋体" w:eastAsia="宋体" w:cs="宋体"/>
          <w:spacing w:val="-1"/>
          <w:sz w:val="30"/>
          <w:szCs w:val="30"/>
        </w:rPr>
        <w:t>法通过逻辑推理来解决的难题进行反思，从而让头脑学会摒弃旧的构</w:t>
      </w:r>
    </w:p>
    <w:p w14:paraId="446BEEE3">
      <w:pPr>
        <w:spacing w:before="4" w:line="220" w:lineRule="auto"/>
        <w:ind w:left="5"/>
        <w:rPr>
          <w:rFonts w:ascii="宋体" w:hAnsi="宋体" w:eastAsia="宋体" w:cs="宋体"/>
          <w:sz w:val="30"/>
          <w:szCs w:val="30"/>
        </w:rPr>
      </w:pPr>
      <w:r>
        <w:rPr>
          <w:rFonts w:ascii="宋体" w:hAnsi="宋体" w:eastAsia="宋体" w:cs="宋体"/>
          <w:spacing w:val="-2"/>
          <w:sz w:val="30"/>
          <w:szCs w:val="30"/>
        </w:rPr>
        <w:t>想，凭直觉获得新的洞见。</w:t>
      </w:r>
    </w:p>
    <w:p w14:paraId="5091B491">
      <w:pPr>
        <w:spacing w:before="303" w:line="219" w:lineRule="auto"/>
        <w:ind w:left="601"/>
        <w:rPr>
          <w:rFonts w:ascii="宋体" w:hAnsi="宋体" w:eastAsia="宋体" w:cs="宋体"/>
          <w:sz w:val="30"/>
          <w:szCs w:val="30"/>
        </w:rPr>
      </w:pPr>
      <w:r>
        <w:rPr>
          <w:rFonts w:ascii="宋体" w:hAnsi="宋体" w:eastAsia="宋体" w:cs="宋体"/>
          <w:spacing w:val="-1"/>
          <w:sz w:val="30"/>
          <w:szCs w:val="30"/>
        </w:rPr>
        <w:t>抛开这些手段不谈，所有勇士传统在修行目标上的认知都是一致</w:t>
      </w:r>
    </w:p>
    <w:p w14:paraId="3108F265">
      <w:pPr>
        <w:spacing w:before="3" w:line="222" w:lineRule="auto"/>
        <w:ind w:left="11" w:right="50" w:firstLine="14"/>
        <w:rPr>
          <w:rFonts w:ascii="宋体" w:hAnsi="宋体" w:eastAsia="宋体" w:cs="宋体"/>
          <w:sz w:val="30"/>
          <w:szCs w:val="30"/>
        </w:rPr>
      </w:pPr>
      <w:r>
        <w:rPr>
          <w:rFonts w:ascii="宋体" w:hAnsi="宋体" w:eastAsia="宋体" w:cs="宋体"/>
          <w:spacing w:val="-1"/>
          <w:sz w:val="30"/>
          <w:szCs w:val="30"/>
        </w:rPr>
        <w:t>的，即始终如一地遵循这条道路并由此培养自我控制的</w:t>
      </w:r>
      <w:r>
        <w:rPr>
          <w:rFonts w:ascii="宋体" w:hAnsi="宋体" w:eastAsia="宋体" w:cs="宋体"/>
          <w:spacing w:val="-2"/>
          <w:sz w:val="30"/>
          <w:szCs w:val="30"/>
        </w:rPr>
        <w:t>能力。无论选择</w:t>
      </w:r>
      <w:r>
        <w:rPr>
          <w:rFonts w:ascii="宋体" w:hAnsi="宋体" w:eastAsia="宋体" w:cs="宋体"/>
          <w:sz w:val="30"/>
          <w:szCs w:val="30"/>
        </w:rPr>
        <w:t xml:space="preserve"> </w:t>
      </w:r>
      <w:r>
        <w:rPr>
          <w:rFonts w:ascii="宋体" w:hAnsi="宋体" w:eastAsia="宋体" w:cs="宋体"/>
          <w:spacing w:val="-1"/>
          <w:sz w:val="30"/>
          <w:szCs w:val="30"/>
        </w:rPr>
        <w:t>哪一种修行，勇士都不可能仅仅通过学习、理解和阅读等方式来掌握</w:t>
      </w:r>
    </w:p>
    <w:p w14:paraId="5099D076">
      <w:pPr>
        <w:spacing w:line="219" w:lineRule="auto"/>
        <w:ind w:left="7"/>
        <w:rPr>
          <w:rFonts w:ascii="宋体" w:hAnsi="宋体" w:eastAsia="宋体" w:cs="宋体"/>
          <w:sz w:val="30"/>
          <w:szCs w:val="30"/>
        </w:rPr>
      </w:pPr>
      <w:r>
        <w:rPr>
          <w:rFonts w:ascii="宋体" w:hAnsi="宋体" w:eastAsia="宋体" w:cs="宋体"/>
          <w:spacing w:val="-1"/>
          <w:sz w:val="30"/>
          <w:szCs w:val="30"/>
        </w:rPr>
        <w:t>它。相反，勇士必须通过坚持不懈的练习来充分体现这种技巧。</w:t>
      </w:r>
    </w:p>
    <w:p w14:paraId="4C893E8D">
      <w:pPr>
        <w:spacing w:before="263" w:line="235" w:lineRule="auto"/>
        <w:ind w:left="2" w:right="1" w:firstLine="598"/>
        <w:jc w:val="both"/>
        <w:rPr>
          <w:rFonts w:ascii="Times New Roman" w:hAnsi="Times New Roman" w:eastAsia="Times New Roman" w:cs="Times New Roman"/>
          <w:sz w:val="30"/>
          <w:szCs w:val="30"/>
        </w:rPr>
      </w:pPr>
      <w:r>
        <w:rPr>
          <w:rFonts w:ascii="宋体" w:hAnsi="宋体" w:eastAsia="宋体" w:cs="宋体"/>
          <w:spacing w:val="-1"/>
          <w:sz w:val="30"/>
          <w:szCs w:val="30"/>
        </w:rPr>
        <w:t>例如，在《五轮书》（</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46"/>
          <w:w w:val="101"/>
          <w:sz w:val="30"/>
          <w:szCs w:val="30"/>
        </w:rPr>
        <w:t xml:space="preserve"> </w:t>
      </w:r>
      <w:r>
        <w:rPr>
          <w:rFonts w:ascii="Times New Roman" w:hAnsi="Times New Roman" w:eastAsia="Times New Roman" w:cs="Times New Roman"/>
          <w:spacing w:val="-1"/>
          <w:sz w:val="30"/>
          <w:szCs w:val="30"/>
        </w:rPr>
        <w:t>Book</w:t>
      </w:r>
      <w:r>
        <w:rPr>
          <w:rFonts w:ascii="Times New Roman" w:hAnsi="Times New Roman" w:eastAsia="Times New Roman" w:cs="Times New Roman"/>
          <w:spacing w:val="49"/>
          <w:sz w:val="30"/>
          <w:szCs w:val="30"/>
        </w:rPr>
        <w:t xml:space="preserve"> </w:t>
      </w:r>
      <w:r>
        <w:rPr>
          <w:rFonts w:ascii="Times New Roman" w:hAnsi="Times New Roman" w:eastAsia="Times New Roman" w:cs="Times New Roman"/>
          <w:spacing w:val="-1"/>
          <w:sz w:val="30"/>
          <w:szCs w:val="30"/>
        </w:rPr>
        <w:t>of</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Five</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1"/>
          <w:sz w:val="30"/>
          <w:szCs w:val="30"/>
        </w:rPr>
        <w:t>R</w:t>
      </w:r>
      <w:r>
        <w:rPr>
          <w:rFonts w:ascii="Times New Roman" w:hAnsi="Times New Roman" w:eastAsia="Times New Roman" w:cs="Times New Roman"/>
          <w:spacing w:val="-2"/>
          <w:sz w:val="30"/>
          <w:szCs w:val="30"/>
        </w:rPr>
        <w:t>ings</w:t>
      </w:r>
      <w:r>
        <w:rPr>
          <w:rFonts w:ascii="宋体" w:hAnsi="宋体" w:eastAsia="宋体" w:cs="宋体"/>
          <w:spacing w:val="-2"/>
          <w:sz w:val="30"/>
          <w:szCs w:val="30"/>
        </w:rPr>
        <w:t>）中，</w:t>
      </w:r>
      <w:r>
        <w:rPr>
          <w:rFonts w:ascii="Times New Roman" w:hAnsi="Times New Roman" w:eastAsia="Times New Roman" w:cs="Times New Roman"/>
          <w:spacing w:val="-2"/>
          <w:sz w:val="30"/>
          <w:szCs w:val="30"/>
        </w:rPr>
        <w:t>16</w:t>
      </w:r>
      <w:r>
        <w:rPr>
          <w:rFonts w:ascii="宋体" w:hAnsi="宋体" w:eastAsia="宋体" w:cs="宋体"/>
          <w:spacing w:val="-2"/>
          <w:sz w:val="30"/>
          <w:szCs w:val="30"/>
        </w:rPr>
        <w:t>世纪的剑道</w:t>
      </w:r>
      <w:r>
        <w:rPr>
          <w:rFonts w:ascii="宋体" w:hAnsi="宋体" w:eastAsia="宋体" w:cs="宋体"/>
          <w:sz w:val="30"/>
          <w:szCs w:val="30"/>
        </w:rPr>
        <w:t xml:space="preserve"> 大师宫本武藏（</w:t>
      </w:r>
      <w:r>
        <w:rPr>
          <w:rFonts w:ascii="Times New Roman" w:hAnsi="Times New Roman" w:eastAsia="Times New Roman" w:cs="Times New Roman"/>
          <w:sz w:val="30"/>
          <w:szCs w:val="30"/>
        </w:rPr>
        <w:t>Miyamoto    Musashi</w:t>
      </w:r>
      <w:r>
        <w:rPr>
          <w:rFonts w:ascii="宋体" w:hAnsi="宋体" w:eastAsia="宋体" w:cs="宋体"/>
          <w:sz w:val="30"/>
          <w:szCs w:val="30"/>
        </w:rPr>
        <w:t>）写道：</w:t>
      </w:r>
      <w:r>
        <w:rPr>
          <w:rFonts w:ascii="Times New Roman" w:hAnsi="Times New Roman" w:eastAsia="Times New Roman" w:cs="Times New Roman"/>
          <w:sz w:val="30"/>
          <w:szCs w:val="30"/>
        </w:rPr>
        <w:t>“</w:t>
      </w:r>
      <w:r>
        <w:rPr>
          <w:rFonts w:ascii="宋体" w:hAnsi="宋体" w:eastAsia="宋体" w:cs="宋体"/>
          <w:sz w:val="30"/>
          <w:szCs w:val="30"/>
        </w:rPr>
        <w:t>制胜之道</w:t>
      </w:r>
      <w:r>
        <w:rPr>
          <w:rFonts w:ascii="Times New Roman" w:hAnsi="Times New Roman" w:eastAsia="Times New Roman" w:cs="Times New Roman"/>
          <w:sz w:val="30"/>
          <w:szCs w:val="30"/>
        </w:rPr>
        <w: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z w:val="30"/>
          <w:szCs w:val="30"/>
        </w:rPr>
        <w:t>…</w:t>
      </w:r>
      <w:r>
        <w:rPr>
          <w:rFonts w:ascii="宋体" w:hAnsi="宋体" w:eastAsia="宋体" w:cs="宋体"/>
          <w:sz w:val="30"/>
          <w:szCs w:val="30"/>
        </w:rPr>
        <w:t xml:space="preserve">千里之行， </w:t>
      </w:r>
      <w:r>
        <w:rPr>
          <w:rFonts w:ascii="宋体" w:hAnsi="宋体" w:eastAsia="宋体" w:cs="宋体"/>
          <w:spacing w:val="-3"/>
          <w:position w:val="-2"/>
          <w:sz w:val="30"/>
          <w:szCs w:val="30"/>
        </w:rPr>
        <w:t>始于足下。</w:t>
      </w:r>
      <w:r>
        <w:rPr>
          <w:rFonts w:ascii="Times New Roman" w:hAnsi="Times New Roman" w:eastAsia="Times New Roman" w:cs="Times New Roman"/>
          <w:spacing w:val="-3"/>
          <w:position w:val="-2"/>
          <w:sz w:val="30"/>
          <w:szCs w:val="30"/>
        </w:rPr>
        <w:t>”</w:t>
      </w:r>
      <w:r>
        <w:fldChar w:fldCharType="begin"/>
      </w:r>
      <w:r>
        <w:instrText xml:space="preserve"> HYPERLINK \l "bookmark809" </w:instrText>
      </w:r>
      <w:r>
        <w:fldChar w:fldCharType="separate"/>
      </w:r>
      <w:r>
        <w:rPr>
          <w:rFonts w:ascii="Times New Roman" w:hAnsi="Times New Roman" w:eastAsia="Times New Roman" w:cs="Times New Roman"/>
          <w:color w:val="0000EE"/>
          <w:spacing w:val="-3"/>
          <w:position w:val="8"/>
          <w:sz w:val="30"/>
          <w:szCs w:val="30"/>
          <w:u w:val="single" w:color="auto"/>
        </w:rPr>
        <w:t>[28]</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2"/>
          <w:sz w:val="30"/>
          <w:szCs w:val="30"/>
        </w:rPr>
        <w:t>千日练习为</w:t>
      </w: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锻</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23"/>
          <w:position w:val="-2"/>
          <w:sz w:val="30"/>
          <w:szCs w:val="30"/>
        </w:rPr>
        <w:t xml:space="preserve"> </w:t>
      </w:r>
      <w:r>
        <w:rPr>
          <w:rFonts w:ascii="宋体" w:hAnsi="宋体" w:eastAsia="宋体" w:cs="宋体"/>
          <w:spacing w:val="-3"/>
          <w:position w:val="-2"/>
          <w:sz w:val="30"/>
          <w:szCs w:val="30"/>
        </w:rPr>
        <w:t>，万日练习为</w:t>
      </w: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炼</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34"/>
          <w:position w:val="-2"/>
          <w:sz w:val="30"/>
          <w:szCs w:val="30"/>
        </w:rPr>
        <w:t xml:space="preserve"> </w:t>
      </w:r>
      <w:r>
        <w:rPr>
          <w:rFonts w:ascii="宋体" w:hAnsi="宋体" w:eastAsia="宋体" w:cs="宋体"/>
          <w:spacing w:val="-3"/>
          <w:position w:val="-2"/>
          <w:sz w:val="30"/>
          <w:szCs w:val="30"/>
        </w:rPr>
        <w:t>。他的言论被近来技</w:t>
      </w:r>
      <w:r>
        <w:rPr>
          <w:rFonts w:ascii="宋体" w:hAnsi="宋体" w:eastAsia="宋体" w:cs="宋体"/>
          <w:position w:val="-2"/>
          <w:sz w:val="30"/>
          <w:szCs w:val="30"/>
        </w:rPr>
        <w:t xml:space="preserve"> </w:t>
      </w:r>
      <w:r>
        <w:rPr>
          <w:rFonts w:ascii="宋体" w:hAnsi="宋体" w:eastAsia="宋体" w:cs="宋体"/>
          <w:spacing w:val="-1"/>
          <w:sz w:val="30"/>
          <w:szCs w:val="30"/>
        </w:rPr>
        <w:t>能习得方面的实验室研究所证实，研究表明，我们只有通过长时间的有</w:t>
      </w:r>
      <w:r>
        <w:rPr>
          <w:rFonts w:ascii="宋体" w:hAnsi="宋体" w:eastAsia="宋体" w:cs="宋体"/>
          <w:spacing w:val="17"/>
          <w:sz w:val="30"/>
          <w:szCs w:val="30"/>
        </w:rPr>
        <w:t xml:space="preserve"> </w:t>
      </w:r>
      <w:r>
        <w:rPr>
          <w:rFonts w:ascii="宋体" w:hAnsi="宋体" w:eastAsia="宋体" w:cs="宋体"/>
          <w:spacing w:val="-1"/>
          <w:position w:val="-3"/>
          <w:sz w:val="30"/>
          <w:szCs w:val="30"/>
        </w:rPr>
        <w:t>意识的练习才能掌握专业技能。</w:t>
      </w:r>
      <w:r>
        <w:fldChar w:fldCharType="begin"/>
      </w:r>
      <w:r>
        <w:instrText xml:space="preserve"> HYPERLINK \l "bookmark810" </w:instrText>
      </w:r>
      <w:r>
        <w:fldChar w:fldCharType="separate"/>
      </w:r>
      <w:r>
        <w:rPr>
          <w:rFonts w:ascii="Times New Roman" w:hAnsi="Times New Roman" w:eastAsia="Times New Roman" w:cs="Times New Roman"/>
          <w:color w:val="0000EE"/>
          <w:spacing w:val="-1"/>
          <w:position w:val="6"/>
          <w:sz w:val="30"/>
          <w:szCs w:val="30"/>
          <w:u w:val="single" w:color="auto"/>
        </w:rPr>
        <w:t>[29]</w:t>
      </w:r>
      <w:r>
        <w:rPr>
          <w:rFonts w:ascii="Times New Roman" w:hAnsi="Times New Roman" w:eastAsia="Times New Roman" w:cs="Times New Roman"/>
          <w:color w:val="0000EE"/>
          <w:spacing w:val="-1"/>
          <w:position w:val="6"/>
          <w:sz w:val="30"/>
          <w:szCs w:val="30"/>
          <w:u w:val="single" w:color="auto"/>
        </w:rPr>
        <w:fldChar w:fldCharType="end"/>
      </w:r>
    </w:p>
    <w:p w14:paraId="6CF42850">
      <w:pPr>
        <w:spacing w:before="296" w:line="220" w:lineRule="auto"/>
        <w:ind w:left="602"/>
        <w:rPr>
          <w:rFonts w:ascii="宋体" w:hAnsi="宋体" w:eastAsia="宋体" w:cs="宋体"/>
          <w:sz w:val="30"/>
          <w:szCs w:val="30"/>
        </w:rPr>
      </w:pPr>
      <w:r>
        <w:rPr>
          <w:rFonts w:ascii="宋体" w:hAnsi="宋体" w:eastAsia="宋体" w:cs="宋体"/>
          <w:spacing w:val="-1"/>
          <w:sz w:val="30"/>
          <w:szCs w:val="30"/>
        </w:rPr>
        <w:t>然而，这条路的目标并非</w:t>
      </w:r>
      <w:r>
        <w:rPr>
          <w:rFonts w:ascii="Times New Roman" w:hAnsi="Times New Roman" w:eastAsia="Times New Roman" w:cs="Times New Roman"/>
          <w:spacing w:val="-1"/>
          <w:sz w:val="30"/>
          <w:szCs w:val="30"/>
        </w:rPr>
        <w:t>“</w:t>
      </w:r>
      <w:r>
        <w:rPr>
          <w:rFonts w:ascii="宋体" w:hAnsi="宋体" w:eastAsia="宋体" w:cs="宋体"/>
          <w:spacing w:val="-1"/>
          <w:sz w:val="30"/>
          <w:szCs w:val="30"/>
        </w:rPr>
        <w:t>取得进步</w:t>
      </w:r>
      <w:r>
        <w:rPr>
          <w:rFonts w:ascii="Times New Roman" w:hAnsi="Times New Roman" w:eastAsia="Times New Roman" w:cs="Times New Roman"/>
          <w:spacing w:val="-1"/>
          <w:sz w:val="30"/>
          <w:szCs w:val="30"/>
        </w:rPr>
        <w:t>”</w:t>
      </w:r>
      <w:r>
        <w:rPr>
          <w:rFonts w:ascii="宋体" w:hAnsi="宋体" w:eastAsia="宋体" w:cs="宋体"/>
          <w:spacing w:val="-1"/>
          <w:sz w:val="30"/>
          <w:szCs w:val="30"/>
        </w:rPr>
        <w:t>或努力达到某个终点。这种努</w:t>
      </w:r>
    </w:p>
    <w:p w14:paraId="4234C5B9">
      <w:pPr>
        <w:spacing w:line="220" w:lineRule="auto"/>
        <w:rPr>
          <w:rFonts w:ascii="宋体" w:hAnsi="宋体" w:eastAsia="宋体" w:cs="宋体"/>
          <w:sz w:val="30"/>
          <w:szCs w:val="30"/>
        </w:rPr>
        <w:sectPr>
          <w:pgSz w:w="12240" w:h="15840"/>
          <w:pgMar w:top="400" w:right="1449" w:bottom="0" w:left="1450" w:header="0" w:footer="0" w:gutter="0"/>
          <w:cols w:space="720" w:num="1"/>
        </w:sectPr>
      </w:pPr>
    </w:p>
    <w:p w14:paraId="4BB4E5AE">
      <w:pPr>
        <w:pStyle w:val="2"/>
      </w:pPr>
    </w:p>
    <w:p w14:paraId="5931A1E2">
      <w:pPr>
        <w:pStyle w:val="2"/>
      </w:pPr>
    </w:p>
    <w:p w14:paraId="6DF519CE">
      <w:pPr>
        <w:pStyle w:val="2"/>
        <w:spacing w:line="241" w:lineRule="auto"/>
      </w:pPr>
    </w:p>
    <w:p w14:paraId="68ADC420">
      <w:pPr>
        <w:pStyle w:val="2"/>
        <w:spacing w:line="241" w:lineRule="auto"/>
      </w:pPr>
    </w:p>
    <w:p w14:paraId="71DCE529">
      <w:pPr>
        <w:spacing w:before="97" w:line="223" w:lineRule="auto"/>
        <w:ind w:left="24" w:hanging="19"/>
        <w:jc w:val="both"/>
        <w:rPr>
          <w:rFonts w:ascii="宋体" w:hAnsi="宋体" w:eastAsia="宋体" w:cs="宋体"/>
          <w:sz w:val="30"/>
          <w:szCs w:val="30"/>
        </w:rPr>
      </w:pPr>
      <w:r>
        <w:rPr>
          <w:rFonts w:ascii="宋体" w:hAnsi="宋体" w:eastAsia="宋体" w:cs="宋体"/>
          <w:spacing w:val="-1"/>
          <w:sz w:val="30"/>
          <w:szCs w:val="30"/>
        </w:rPr>
        <w:t>力实际上与培养勇士的品质相悖。实际上，一个勇士越是为了某种特定</w:t>
      </w:r>
      <w:r>
        <w:rPr>
          <w:rFonts w:ascii="宋体" w:hAnsi="宋体" w:eastAsia="宋体" w:cs="宋体"/>
          <w:spacing w:val="13"/>
          <w:sz w:val="30"/>
          <w:szCs w:val="30"/>
        </w:rPr>
        <w:t xml:space="preserve"> </w:t>
      </w:r>
      <w:r>
        <w:rPr>
          <w:rFonts w:ascii="宋体" w:hAnsi="宋体" w:eastAsia="宋体" w:cs="宋体"/>
          <w:spacing w:val="-1"/>
          <w:sz w:val="30"/>
          <w:szCs w:val="30"/>
        </w:rPr>
        <w:t>的成就而奋斗，比如赢得武术段位或达到某种特定的心</w:t>
      </w:r>
      <w:r>
        <w:rPr>
          <w:rFonts w:ascii="宋体" w:hAnsi="宋体" w:eastAsia="宋体" w:cs="宋体"/>
          <w:spacing w:val="-2"/>
          <w:sz w:val="30"/>
          <w:szCs w:val="30"/>
        </w:rPr>
        <w:t>智状态，这个人</w:t>
      </w:r>
      <w:r>
        <w:rPr>
          <w:rFonts w:ascii="宋体" w:hAnsi="宋体" w:eastAsia="宋体" w:cs="宋体"/>
          <w:sz w:val="30"/>
          <w:szCs w:val="30"/>
        </w:rPr>
        <w:t xml:space="preserve"> </w:t>
      </w:r>
      <w:r>
        <w:rPr>
          <w:rFonts w:ascii="宋体" w:hAnsi="宋体" w:eastAsia="宋体" w:cs="宋体"/>
          <w:spacing w:val="-2"/>
          <w:sz w:val="30"/>
          <w:szCs w:val="30"/>
        </w:rPr>
        <w:t>的自我意识就会变得越强烈，而且越不可能获得智慧和勇气。</w:t>
      </w:r>
    </w:p>
    <w:p w14:paraId="6E431A9E">
      <w:pPr>
        <w:spacing w:before="294" w:line="214" w:lineRule="auto"/>
        <w:ind w:left="2" w:firstLine="597"/>
        <w:rPr>
          <w:rFonts w:ascii="宋体" w:hAnsi="宋体" w:eastAsia="宋体" w:cs="宋体"/>
          <w:sz w:val="30"/>
          <w:szCs w:val="30"/>
        </w:rPr>
      </w:pPr>
      <w:r>
        <w:rPr>
          <w:rFonts w:ascii="宋体" w:hAnsi="宋体" w:eastAsia="宋体" w:cs="宋体"/>
          <w:spacing w:val="-1"/>
          <w:sz w:val="30"/>
          <w:szCs w:val="30"/>
        </w:rPr>
        <w:t>在这种情况下，我们会忽略更深层次的目的，也就是磨炼得道的品</w:t>
      </w:r>
      <w:r>
        <w:rPr>
          <w:rFonts w:ascii="宋体" w:hAnsi="宋体" w:eastAsia="宋体" w:cs="宋体"/>
          <w:spacing w:val="17"/>
          <w:sz w:val="30"/>
          <w:szCs w:val="30"/>
        </w:rPr>
        <w:t xml:space="preserve"> </w:t>
      </w:r>
      <w:r>
        <w:rPr>
          <w:rFonts w:ascii="宋体" w:hAnsi="宋体" w:eastAsia="宋体" w:cs="宋体"/>
          <w:spacing w:val="-1"/>
          <w:sz w:val="30"/>
          <w:szCs w:val="30"/>
        </w:rPr>
        <w:t>质。正如亚里士多德所指出的以及近来神经科学研究证实的那样，我们</w:t>
      </w:r>
      <w:r>
        <w:rPr>
          <w:rFonts w:ascii="宋体" w:hAnsi="宋体" w:eastAsia="宋体" w:cs="宋体"/>
          <w:spacing w:val="17"/>
          <w:sz w:val="30"/>
          <w:szCs w:val="30"/>
        </w:rPr>
        <w:t xml:space="preserve"> </w:t>
      </w:r>
      <w:r>
        <w:rPr>
          <w:rFonts w:ascii="宋体" w:hAnsi="宋体" w:eastAsia="宋体" w:cs="宋体"/>
          <w:spacing w:val="-1"/>
          <w:sz w:val="30"/>
          <w:szCs w:val="30"/>
        </w:rPr>
        <w:t>可以通过反复操练来培养某种品质，</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这些品质是由人的行动造就</w:t>
      </w:r>
    </w:p>
    <w:p w14:paraId="2CE66735">
      <w:pPr>
        <w:spacing w:before="3" w:line="239" w:lineRule="auto"/>
        <w:ind w:firstLine="25"/>
        <w:rPr>
          <w:rFonts w:ascii="宋体" w:hAnsi="宋体" w:eastAsia="宋体" w:cs="宋体"/>
          <w:sz w:val="30"/>
          <w:szCs w:val="30"/>
        </w:rPr>
      </w:pPr>
      <w:r>
        <w:rPr>
          <w:rFonts w:ascii="宋体" w:hAnsi="宋体" w:eastAsia="宋体" w:cs="宋体"/>
          <w:spacing w:val="-3"/>
          <w:position w:val="-2"/>
          <w:sz w:val="30"/>
          <w:szCs w:val="30"/>
        </w:rPr>
        <w:t>的</w:t>
      </w:r>
      <w:r>
        <w:rPr>
          <w:rFonts w:ascii="Times New Roman" w:hAnsi="Times New Roman" w:eastAsia="Times New Roman" w:cs="Times New Roman"/>
          <w:spacing w:val="-3"/>
          <w:position w:val="-2"/>
          <w:sz w:val="30"/>
          <w:szCs w:val="30"/>
        </w:rPr>
        <w:t>”</w:t>
      </w:r>
      <w:r>
        <w:rPr>
          <w:rFonts w:ascii="Times New Roman" w:hAnsi="Times New Roman" w:eastAsia="Times New Roman" w:cs="Times New Roman"/>
          <w:spacing w:val="-34"/>
          <w:position w:val="-2"/>
          <w:sz w:val="30"/>
          <w:szCs w:val="30"/>
        </w:rPr>
        <w:t xml:space="preserve"> </w:t>
      </w:r>
      <w:r>
        <w:rPr>
          <w:rFonts w:ascii="宋体" w:hAnsi="宋体" w:eastAsia="宋体" w:cs="宋体"/>
          <w:spacing w:val="-3"/>
          <w:position w:val="-2"/>
          <w:sz w:val="30"/>
          <w:szCs w:val="30"/>
        </w:rPr>
        <w:t>。</w:t>
      </w:r>
      <w:r>
        <w:fldChar w:fldCharType="begin"/>
      </w:r>
      <w:r>
        <w:instrText xml:space="preserve"> HYPERLINK \l "bookmark811" </w:instrText>
      </w:r>
      <w:r>
        <w:fldChar w:fldCharType="separate"/>
      </w:r>
      <w:r>
        <w:rPr>
          <w:rFonts w:ascii="Times New Roman" w:hAnsi="Times New Roman" w:eastAsia="Times New Roman" w:cs="Times New Roman"/>
          <w:color w:val="0000EE"/>
          <w:spacing w:val="-3"/>
          <w:position w:val="8"/>
          <w:sz w:val="30"/>
          <w:szCs w:val="30"/>
          <w:u w:val="single" w:color="auto"/>
        </w:rPr>
        <w:t>[30]</w:t>
      </w:r>
      <w:r>
        <w:rPr>
          <w:rFonts w:ascii="Times New Roman" w:hAnsi="Times New Roman" w:eastAsia="Times New Roman" w:cs="Times New Roman"/>
          <w:color w:val="0000EE"/>
          <w:spacing w:val="-3"/>
          <w:position w:val="8"/>
          <w:sz w:val="30"/>
          <w:szCs w:val="30"/>
          <w:u w:val="single" w:color="auto"/>
        </w:rPr>
        <w:fldChar w:fldCharType="end"/>
      </w:r>
      <w:r>
        <w:rPr>
          <w:rFonts w:ascii="宋体" w:hAnsi="宋体" w:eastAsia="宋体" w:cs="宋体"/>
          <w:spacing w:val="-3"/>
          <w:position w:val="-2"/>
          <w:sz w:val="30"/>
          <w:szCs w:val="30"/>
        </w:rPr>
        <w:t>卓越和自制力并非一朝一夕就能实现的</w:t>
      </w:r>
      <w:r>
        <w:rPr>
          <w:rFonts w:ascii="宋体" w:hAnsi="宋体" w:eastAsia="宋体" w:cs="宋体"/>
          <w:spacing w:val="-4"/>
          <w:position w:val="-2"/>
          <w:sz w:val="30"/>
          <w:szCs w:val="30"/>
        </w:rPr>
        <w:t>事情。它们都是习惯。</w:t>
      </w:r>
      <w:r>
        <w:rPr>
          <w:rFonts w:ascii="宋体" w:hAnsi="宋体" w:eastAsia="宋体" w:cs="宋体"/>
          <w:position w:val="-2"/>
          <w:sz w:val="30"/>
          <w:szCs w:val="30"/>
        </w:rPr>
        <w:t xml:space="preserve"> </w:t>
      </w:r>
      <w:r>
        <w:rPr>
          <w:rFonts w:ascii="宋体" w:hAnsi="宋体" w:eastAsia="宋体" w:cs="宋体"/>
          <w:sz w:val="30"/>
          <w:szCs w:val="30"/>
        </w:rPr>
        <w:t>在磕磕绊绊中从头再来，从错误中吸取教训</w:t>
      </w:r>
      <w:r>
        <w:rPr>
          <w:rFonts w:ascii="宋体" w:hAnsi="宋体" w:eastAsia="宋体" w:cs="宋体"/>
          <w:spacing w:val="-1"/>
          <w:sz w:val="30"/>
          <w:szCs w:val="30"/>
        </w:rPr>
        <w:t>，脚踏实地地走下去，反复</w:t>
      </w:r>
      <w:r>
        <w:rPr>
          <w:rFonts w:ascii="宋体" w:hAnsi="宋体" w:eastAsia="宋体" w:cs="宋体"/>
          <w:sz w:val="30"/>
          <w:szCs w:val="30"/>
        </w:rPr>
        <w:t xml:space="preserve"> </w:t>
      </w:r>
      <w:r>
        <w:rPr>
          <w:rFonts w:ascii="宋体" w:hAnsi="宋体" w:eastAsia="宋体" w:cs="宋体"/>
          <w:spacing w:val="-2"/>
          <w:sz w:val="30"/>
          <w:szCs w:val="30"/>
        </w:rPr>
        <w:t>操练才是我们的目标。</w:t>
      </w:r>
    </w:p>
    <w:p w14:paraId="7C89C66C">
      <w:pPr>
        <w:pStyle w:val="2"/>
        <w:spacing w:line="298" w:lineRule="auto"/>
      </w:pPr>
    </w:p>
    <w:p w14:paraId="71AF7A23">
      <w:pPr>
        <w:pStyle w:val="2"/>
        <w:spacing w:line="299" w:lineRule="auto"/>
      </w:pPr>
    </w:p>
    <w:p w14:paraId="2EEC15DA">
      <w:pPr>
        <w:spacing w:before="120" w:line="222" w:lineRule="auto"/>
        <w:ind w:left="5"/>
        <w:rPr>
          <w:rFonts w:ascii="宋体" w:hAnsi="宋体" w:eastAsia="宋体" w:cs="宋体"/>
          <w:sz w:val="37"/>
          <w:szCs w:val="37"/>
        </w:rPr>
      </w:pPr>
      <w:r>
        <w:rPr>
          <w:rFonts w:ascii="宋体" w:hAnsi="宋体" w:eastAsia="宋体" w:cs="宋体"/>
          <w:spacing w:val="2"/>
          <w:sz w:val="37"/>
          <w:szCs w:val="37"/>
        </w:rPr>
        <w:t>培养替代性品质</w:t>
      </w:r>
    </w:p>
    <w:p w14:paraId="03544230">
      <w:pPr>
        <w:pStyle w:val="2"/>
        <w:spacing w:line="385" w:lineRule="auto"/>
      </w:pPr>
    </w:p>
    <w:p w14:paraId="4129FAF4">
      <w:pPr>
        <w:spacing w:before="98" w:line="223" w:lineRule="auto"/>
        <w:ind w:left="3" w:firstLine="608"/>
        <w:rPr>
          <w:rFonts w:ascii="宋体" w:hAnsi="宋体" w:eastAsia="宋体" w:cs="宋体"/>
          <w:sz w:val="30"/>
          <w:szCs w:val="30"/>
        </w:rPr>
      </w:pPr>
      <w:r>
        <w:rPr>
          <w:rFonts w:ascii="宋体" w:hAnsi="宋体" w:eastAsia="宋体" w:cs="宋体"/>
          <w:spacing w:val="-1"/>
          <w:sz w:val="30"/>
          <w:szCs w:val="30"/>
        </w:rPr>
        <w:t>勇士传统的另一个目标是培养身心系统的基础素质。任何参加勇士</w:t>
      </w:r>
      <w:r>
        <w:rPr>
          <w:rFonts w:ascii="宋体" w:hAnsi="宋体" w:eastAsia="宋体" w:cs="宋体"/>
          <w:spacing w:val="5"/>
          <w:sz w:val="30"/>
          <w:szCs w:val="30"/>
        </w:rPr>
        <w:t xml:space="preserve"> </w:t>
      </w:r>
      <w:r>
        <w:rPr>
          <w:rFonts w:ascii="宋体" w:hAnsi="宋体" w:eastAsia="宋体" w:cs="宋体"/>
          <w:spacing w:val="-1"/>
          <w:sz w:val="30"/>
          <w:szCs w:val="30"/>
        </w:rPr>
        <w:t>训练的人都可以理解这一点。例如，通过负重训练变得健壮的身体能够</w:t>
      </w:r>
      <w:r>
        <w:rPr>
          <w:rFonts w:ascii="宋体" w:hAnsi="宋体" w:eastAsia="宋体" w:cs="宋体"/>
          <w:spacing w:val="15"/>
          <w:sz w:val="30"/>
          <w:szCs w:val="30"/>
        </w:rPr>
        <w:t xml:space="preserve"> </w:t>
      </w:r>
      <w:r>
        <w:rPr>
          <w:rFonts w:ascii="宋体" w:hAnsi="宋体" w:eastAsia="宋体" w:cs="宋体"/>
          <w:spacing w:val="-1"/>
          <w:sz w:val="30"/>
          <w:szCs w:val="30"/>
        </w:rPr>
        <w:t>背着沉重的背包长距离行走，抑或将陷在泥沼里的汽车推到路面上去。</w:t>
      </w:r>
      <w:r>
        <w:rPr>
          <w:rFonts w:ascii="宋体" w:hAnsi="宋体" w:eastAsia="宋体" w:cs="宋体"/>
          <w:spacing w:val="15"/>
          <w:sz w:val="30"/>
          <w:szCs w:val="30"/>
        </w:rPr>
        <w:t xml:space="preserve"> </w:t>
      </w:r>
      <w:r>
        <w:rPr>
          <w:rFonts w:ascii="宋体" w:hAnsi="宋体" w:eastAsia="宋体" w:cs="宋体"/>
          <w:spacing w:val="-1"/>
          <w:sz w:val="30"/>
          <w:szCs w:val="30"/>
        </w:rPr>
        <w:t>也就是说，负重训练培养出的力量具有替代性，这意味着它可以应用在</w:t>
      </w:r>
      <w:r>
        <w:rPr>
          <w:rFonts w:ascii="宋体" w:hAnsi="宋体" w:eastAsia="宋体" w:cs="宋体"/>
          <w:spacing w:val="15"/>
          <w:sz w:val="30"/>
          <w:szCs w:val="30"/>
        </w:rPr>
        <w:t xml:space="preserve"> </w:t>
      </w:r>
      <w:r>
        <w:rPr>
          <w:rFonts w:ascii="宋体" w:hAnsi="宋体" w:eastAsia="宋体" w:cs="宋体"/>
          <w:spacing w:val="-2"/>
          <w:sz w:val="30"/>
          <w:szCs w:val="30"/>
        </w:rPr>
        <w:t>我们生活的方方面面。</w:t>
      </w:r>
    </w:p>
    <w:p w14:paraId="6996145F">
      <w:pPr>
        <w:spacing w:before="292" w:line="219" w:lineRule="auto"/>
        <w:ind w:left="602"/>
        <w:rPr>
          <w:rFonts w:ascii="宋体" w:hAnsi="宋体" w:eastAsia="宋体" w:cs="宋体"/>
          <w:sz w:val="30"/>
          <w:szCs w:val="30"/>
        </w:rPr>
      </w:pPr>
      <w:r>
        <w:rPr>
          <w:rFonts w:ascii="宋体" w:hAnsi="宋体" w:eastAsia="宋体" w:cs="宋体"/>
          <w:spacing w:val="-7"/>
          <w:sz w:val="30"/>
          <w:szCs w:val="30"/>
        </w:rPr>
        <w:t>这种情形在日本的武士传统中被称为</w:t>
      </w:r>
      <w:r>
        <w:rPr>
          <w:rFonts w:ascii="Times New Roman" w:hAnsi="Times New Roman" w:eastAsia="Times New Roman" w:cs="Times New Roman"/>
          <w:spacing w:val="-7"/>
          <w:sz w:val="30"/>
          <w:szCs w:val="30"/>
        </w:rPr>
        <w:t>“</w:t>
      </w:r>
      <w:r>
        <w:rPr>
          <w:rFonts w:ascii="宋体" w:hAnsi="宋体" w:eastAsia="宋体" w:cs="宋体"/>
          <w:spacing w:val="-7"/>
          <w:sz w:val="30"/>
          <w:szCs w:val="30"/>
        </w:rPr>
        <w:t>けんぜんい</w:t>
      </w:r>
      <w:r>
        <w:rPr>
          <w:rFonts w:ascii="宋体" w:hAnsi="宋体" w:eastAsia="宋体" w:cs="宋体"/>
          <w:spacing w:val="-95"/>
          <w:sz w:val="30"/>
          <w:szCs w:val="30"/>
        </w:rPr>
        <w:t xml:space="preserve"> </w:t>
      </w:r>
      <w:r>
        <w:rPr>
          <w:rFonts w:ascii="宋体" w:hAnsi="宋体" w:eastAsia="宋体" w:cs="宋体"/>
          <w:spacing w:val="-7"/>
          <w:sz w:val="30"/>
          <w:szCs w:val="30"/>
        </w:rPr>
        <w:t>ち</w:t>
      </w:r>
      <w:r>
        <w:rPr>
          <w:rFonts w:ascii="宋体" w:hAnsi="宋体" w:eastAsia="宋体" w:cs="宋体"/>
          <w:spacing w:val="-105"/>
          <w:sz w:val="30"/>
          <w:szCs w:val="30"/>
        </w:rPr>
        <w:t xml:space="preserve"> </w:t>
      </w:r>
      <w:r>
        <w:rPr>
          <w:rFonts w:ascii="宋体" w:hAnsi="宋体" w:eastAsia="宋体" w:cs="宋体"/>
          <w:spacing w:val="-7"/>
          <w:sz w:val="30"/>
          <w:szCs w:val="30"/>
        </w:rPr>
        <w:t>に</w:t>
      </w:r>
      <w:r>
        <w:rPr>
          <w:rFonts w:ascii="宋体" w:hAnsi="宋体" w:eastAsia="宋体" w:cs="宋体"/>
          <w:spacing w:val="-68"/>
          <w:sz w:val="30"/>
          <w:szCs w:val="30"/>
        </w:rPr>
        <w:t xml:space="preserve"> </w:t>
      </w:r>
      <w:r>
        <w:rPr>
          <w:rFonts w:ascii="宋体" w:hAnsi="宋体" w:eastAsia="宋体" w:cs="宋体"/>
          <w:spacing w:val="-7"/>
          <w:sz w:val="30"/>
          <w:szCs w:val="30"/>
        </w:rPr>
        <w:t>ょ</w:t>
      </w:r>
      <w:r>
        <w:rPr>
          <w:rFonts w:ascii="Times New Roman" w:hAnsi="Times New Roman" w:eastAsia="Times New Roman" w:cs="Times New Roman"/>
          <w:spacing w:val="-7"/>
          <w:sz w:val="30"/>
          <w:szCs w:val="30"/>
        </w:rPr>
        <w:t>”</w:t>
      </w:r>
      <w:r>
        <w:rPr>
          <w:rFonts w:ascii="宋体" w:hAnsi="宋体" w:eastAsia="宋体" w:cs="宋体"/>
          <w:spacing w:val="-7"/>
          <w:sz w:val="30"/>
          <w:szCs w:val="30"/>
        </w:rPr>
        <w:t>（意</w:t>
      </w:r>
    </w:p>
    <w:p w14:paraId="2F5087DF">
      <w:pPr>
        <w:spacing w:before="5" w:line="225" w:lineRule="auto"/>
        <w:ind w:left="1" w:firstLine="3"/>
        <w:rPr>
          <w:rFonts w:ascii="Times New Roman" w:hAnsi="Times New Roman" w:eastAsia="Times New Roman" w:cs="Times New Roman"/>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身心合一</w:t>
      </w:r>
      <w:r>
        <w:rPr>
          <w:rFonts w:ascii="Times New Roman" w:hAnsi="Times New Roman" w:eastAsia="Times New Roman" w:cs="Times New Roman"/>
          <w:spacing w:val="-1"/>
          <w:sz w:val="30"/>
          <w:szCs w:val="30"/>
        </w:rPr>
        <w:t>”</w:t>
      </w:r>
      <w:r>
        <w:rPr>
          <w:rFonts w:ascii="宋体" w:hAnsi="宋体" w:eastAsia="宋体" w:cs="宋体"/>
          <w:spacing w:val="-1"/>
          <w:sz w:val="30"/>
          <w:szCs w:val="30"/>
        </w:rPr>
        <w:t>）。在理想情况下，无论发生什么，我们每时每刻都可以</w:t>
      </w:r>
      <w:r>
        <w:rPr>
          <w:rFonts w:ascii="宋体" w:hAnsi="宋体" w:eastAsia="宋体" w:cs="宋体"/>
          <w:spacing w:val="15"/>
          <w:sz w:val="30"/>
          <w:szCs w:val="30"/>
        </w:rPr>
        <w:t xml:space="preserve"> </w:t>
      </w:r>
      <w:r>
        <w:rPr>
          <w:rFonts w:ascii="宋体" w:hAnsi="宋体" w:eastAsia="宋体" w:cs="宋体"/>
          <w:spacing w:val="-1"/>
          <w:sz w:val="30"/>
          <w:szCs w:val="30"/>
        </w:rPr>
        <w:t>体现这些品质。最终，勇士们在不断练习之下拓宽了自己的耐受窗，这</w:t>
      </w:r>
      <w:r>
        <w:rPr>
          <w:rFonts w:ascii="宋体" w:hAnsi="宋体" w:eastAsia="宋体" w:cs="宋体"/>
          <w:spacing w:val="18"/>
          <w:sz w:val="30"/>
          <w:szCs w:val="30"/>
        </w:rPr>
        <w:t xml:space="preserve"> </w:t>
      </w:r>
      <w:r>
        <w:rPr>
          <w:rFonts w:ascii="宋体" w:hAnsi="宋体" w:eastAsia="宋体" w:cs="宋体"/>
          <w:spacing w:val="-1"/>
          <w:sz w:val="30"/>
          <w:szCs w:val="30"/>
        </w:rPr>
        <w:t>使得他们能够在任何挑战中保持自己的灵活性、存在感和幽默感不受损</w:t>
      </w:r>
      <w:r>
        <w:rPr>
          <w:rFonts w:ascii="宋体" w:hAnsi="宋体" w:eastAsia="宋体" w:cs="宋体"/>
          <w:spacing w:val="18"/>
          <w:sz w:val="30"/>
          <w:szCs w:val="30"/>
        </w:rPr>
        <w:t xml:space="preserve"> </w:t>
      </w:r>
      <w:r>
        <w:rPr>
          <w:rFonts w:ascii="宋体" w:hAnsi="宋体" w:eastAsia="宋体" w:cs="宋体"/>
          <w:spacing w:val="-1"/>
          <w:position w:val="-2"/>
          <w:sz w:val="30"/>
          <w:szCs w:val="30"/>
        </w:rPr>
        <w:t>害。正如宫本武藏所说：</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真正的兵法</w:t>
      </w:r>
      <w:r>
        <w:rPr>
          <w:rFonts w:ascii="Times New Roman" w:hAnsi="Times New Roman" w:eastAsia="Times New Roman" w:cs="Times New Roman"/>
          <w:spacing w:val="-1"/>
          <w:position w:val="-2"/>
          <w:sz w:val="30"/>
          <w:szCs w:val="30"/>
        </w:rPr>
        <w:t>…</w:t>
      </w:r>
      <w:r>
        <w:rPr>
          <w:rFonts w:ascii="Times New Roman" w:hAnsi="Times New Roman" w:eastAsia="Times New Roman" w:cs="Times New Roman"/>
          <w:spacing w:val="-43"/>
          <w:position w:val="-2"/>
          <w:sz w:val="30"/>
          <w:szCs w:val="30"/>
        </w:rPr>
        <w:t xml:space="preserve"> </w:t>
      </w:r>
      <w:r>
        <w:rPr>
          <w:rFonts w:ascii="Times New Roman" w:hAnsi="Times New Roman" w:eastAsia="Times New Roman" w:cs="Times New Roman"/>
          <w:spacing w:val="-1"/>
          <w:position w:val="-2"/>
          <w:sz w:val="30"/>
          <w:szCs w:val="30"/>
        </w:rPr>
        <w:t>…</w:t>
      </w:r>
      <w:r>
        <w:rPr>
          <w:rFonts w:ascii="宋体" w:hAnsi="宋体" w:eastAsia="宋体" w:cs="宋体"/>
          <w:spacing w:val="-2"/>
          <w:position w:val="-2"/>
          <w:sz w:val="30"/>
          <w:szCs w:val="30"/>
        </w:rPr>
        <w:t>适用于任何时机。</w:t>
      </w:r>
      <w:r>
        <w:rPr>
          <w:rFonts w:ascii="Times New Roman" w:hAnsi="Times New Roman" w:eastAsia="Times New Roman" w:cs="Times New Roman"/>
          <w:spacing w:val="-2"/>
          <w:position w:val="-2"/>
          <w:sz w:val="30"/>
          <w:szCs w:val="30"/>
        </w:rPr>
        <w:t>”</w:t>
      </w:r>
      <w:r>
        <w:fldChar w:fldCharType="begin"/>
      </w:r>
      <w:r>
        <w:instrText xml:space="preserve"> HYPERLINK \l "bookmark812" </w:instrText>
      </w:r>
      <w:r>
        <w:fldChar w:fldCharType="separate"/>
      </w:r>
      <w:r>
        <w:rPr>
          <w:rFonts w:ascii="Times New Roman" w:hAnsi="Times New Roman" w:eastAsia="Times New Roman" w:cs="Times New Roman"/>
          <w:color w:val="0000EE"/>
          <w:spacing w:val="-2"/>
          <w:position w:val="8"/>
          <w:sz w:val="30"/>
          <w:szCs w:val="30"/>
          <w:u w:val="single" w:color="auto"/>
        </w:rPr>
        <w:t>[31]</w:t>
      </w:r>
      <w:r>
        <w:rPr>
          <w:rFonts w:ascii="Times New Roman" w:hAnsi="Times New Roman" w:eastAsia="Times New Roman" w:cs="Times New Roman"/>
          <w:color w:val="0000EE"/>
          <w:spacing w:val="-2"/>
          <w:position w:val="8"/>
          <w:sz w:val="30"/>
          <w:szCs w:val="30"/>
          <w:u w:val="single" w:color="auto"/>
        </w:rPr>
        <w:fldChar w:fldCharType="end"/>
      </w:r>
    </w:p>
    <w:p w14:paraId="07D88EE5">
      <w:pPr>
        <w:spacing w:before="304" w:line="220" w:lineRule="auto"/>
        <w:ind w:left="611"/>
        <w:rPr>
          <w:rFonts w:ascii="宋体" w:hAnsi="宋体" w:eastAsia="宋体" w:cs="宋体"/>
          <w:sz w:val="30"/>
          <w:szCs w:val="30"/>
        </w:rPr>
      </w:pPr>
      <w:r>
        <w:rPr>
          <w:rFonts w:ascii="宋体" w:hAnsi="宋体" w:eastAsia="宋体" w:cs="宋体"/>
          <w:spacing w:val="-1"/>
          <w:sz w:val="30"/>
          <w:szCs w:val="30"/>
        </w:rPr>
        <w:t>勇士训练的目标是培养替代性的品质，同时不期待任何特定的结</w:t>
      </w:r>
    </w:p>
    <w:p w14:paraId="31BAAE70">
      <w:pPr>
        <w:spacing w:before="6" w:line="225" w:lineRule="auto"/>
        <w:ind w:left="1" w:firstLine="6"/>
        <w:rPr>
          <w:rFonts w:ascii="宋体" w:hAnsi="宋体" w:eastAsia="宋体" w:cs="宋体"/>
          <w:sz w:val="30"/>
          <w:szCs w:val="30"/>
        </w:rPr>
      </w:pPr>
      <w:r>
        <w:rPr>
          <w:rFonts w:ascii="宋体" w:hAnsi="宋体" w:eastAsia="宋体" w:cs="宋体"/>
          <w:spacing w:val="-1"/>
          <w:sz w:val="30"/>
          <w:szCs w:val="30"/>
        </w:rPr>
        <w:t>果。勇士可能偏好某种特定的结果，但这并不是最重要的；相反，他们</w:t>
      </w:r>
      <w:r>
        <w:rPr>
          <w:rFonts w:ascii="宋体" w:hAnsi="宋体" w:eastAsia="宋体" w:cs="宋体"/>
          <w:spacing w:val="12"/>
          <w:sz w:val="30"/>
          <w:szCs w:val="30"/>
        </w:rPr>
        <w:t xml:space="preserve"> </w:t>
      </w:r>
      <w:r>
        <w:rPr>
          <w:rFonts w:ascii="宋体" w:hAnsi="宋体" w:eastAsia="宋体" w:cs="宋体"/>
          <w:spacing w:val="-1"/>
          <w:sz w:val="30"/>
          <w:szCs w:val="30"/>
        </w:rPr>
        <w:t>应该专注于体现自己的修行，无论结果如何。正如罗马斯多葛派的西塞</w:t>
      </w:r>
      <w:r>
        <w:rPr>
          <w:rFonts w:ascii="宋体" w:hAnsi="宋体" w:eastAsia="宋体" w:cs="宋体"/>
          <w:spacing w:val="18"/>
          <w:sz w:val="30"/>
          <w:szCs w:val="30"/>
        </w:rPr>
        <w:t xml:space="preserve"> </w:t>
      </w:r>
      <w:r>
        <w:rPr>
          <w:rFonts w:ascii="宋体" w:hAnsi="宋体" w:eastAsia="宋体" w:cs="宋体"/>
          <w:position w:val="-2"/>
          <w:sz w:val="30"/>
          <w:szCs w:val="30"/>
        </w:rPr>
        <w:t>罗所言：</w:t>
      </w:r>
      <w:r>
        <w:rPr>
          <w:rFonts w:ascii="Times New Roman" w:hAnsi="Times New Roman" w:eastAsia="Times New Roman" w:cs="Times New Roman"/>
          <w:position w:val="-2"/>
          <w:sz w:val="30"/>
          <w:szCs w:val="30"/>
        </w:rPr>
        <w:t>“</w:t>
      </w:r>
      <w:r>
        <w:rPr>
          <w:rFonts w:ascii="宋体" w:hAnsi="宋体" w:eastAsia="宋体" w:cs="宋体"/>
          <w:position w:val="-2"/>
          <w:sz w:val="30"/>
          <w:szCs w:val="30"/>
        </w:rPr>
        <w:t>一个人的终极目标就是尽其所能保持正</w:t>
      </w:r>
      <w:r>
        <w:rPr>
          <w:rFonts w:ascii="宋体" w:hAnsi="宋体" w:eastAsia="宋体" w:cs="宋体"/>
          <w:spacing w:val="-1"/>
          <w:position w:val="-2"/>
          <w:sz w:val="30"/>
          <w:szCs w:val="30"/>
        </w:rPr>
        <w:t>直。</w:t>
      </w:r>
      <w:r>
        <w:rPr>
          <w:rFonts w:ascii="Times New Roman" w:hAnsi="Times New Roman" w:eastAsia="Times New Roman" w:cs="Times New Roman"/>
          <w:spacing w:val="-1"/>
          <w:position w:val="-2"/>
          <w:sz w:val="30"/>
          <w:szCs w:val="30"/>
        </w:rPr>
        <w:t>”</w:t>
      </w:r>
      <w:r>
        <w:fldChar w:fldCharType="begin"/>
      </w:r>
      <w:r>
        <w:instrText xml:space="preserve"> HYPERLINK \l "bookmark813" </w:instrText>
      </w:r>
      <w:r>
        <w:fldChar w:fldCharType="separate"/>
      </w:r>
      <w:r>
        <w:rPr>
          <w:rFonts w:ascii="Times New Roman" w:hAnsi="Times New Roman" w:eastAsia="Times New Roman" w:cs="Times New Roman"/>
          <w:color w:val="0000EE"/>
          <w:spacing w:val="-1"/>
          <w:position w:val="8"/>
          <w:sz w:val="30"/>
          <w:szCs w:val="30"/>
          <w:u w:val="single" w:color="auto"/>
        </w:rPr>
        <w:t>[32]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然而，</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真正</w:t>
      </w:r>
      <w:r>
        <w:rPr>
          <w:rFonts w:ascii="宋体" w:hAnsi="宋体" w:eastAsia="宋体" w:cs="宋体"/>
          <w:position w:val="-2"/>
          <w:sz w:val="30"/>
          <w:szCs w:val="30"/>
        </w:rPr>
        <w:t xml:space="preserve"> </w:t>
      </w:r>
      <w:r>
        <w:rPr>
          <w:rFonts w:ascii="宋体" w:hAnsi="宋体" w:eastAsia="宋体" w:cs="宋体"/>
          <w:spacing w:val="-1"/>
          <w:sz w:val="30"/>
          <w:szCs w:val="30"/>
        </w:rPr>
        <w:t>实现目标</w:t>
      </w:r>
      <w:r>
        <w:rPr>
          <w:rFonts w:ascii="Times New Roman" w:hAnsi="Times New Roman" w:eastAsia="Times New Roman" w:cs="Times New Roman"/>
          <w:spacing w:val="-1"/>
          <w:sz w:val="30"/>
          <w:szCs w:val="30"/>
        </w:rPr>
        <w:t>”</w:t>
      </w:r>
      <w:r>
        <w:rPr>
          <w:rFonts w:ascii="宋体" w:hAnsi="宋体" w:eastAsia="宋体" w:cs="宋体"/>
          <w:spacing w:val="-1"/>
          <w:sz w:val="30"/>
          <w:szCs w:val="30"/>
        </w:rPr>
        <w:t>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一种选择而非追求</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740D73C4">
      <w:pPr>
        <w:spacing w:before="303" w:line="223" w:lineRule="auto"/>
        <w:ind w:left="2" w:firstLine="600"/>
        <w:rPr>
          <w:rFonts w:ascii="宋体" w:hAnsi="宋体" w:eastAsia="宋体" w:cs="宋体"/>
          <w:sz w:val="30"/>
          <w:szCs w:val="30"/>
        </w:rPr>
      </w:pPr>
      <w:r>
        <w:rPr>
          <w:rFonts w:ascii="宋体" w:hAnsi="宋体" w:eastAsia="宋体" w:cs="宋体"/>
          <w:spacing w:val="-1"/>
          <w:sz w:val="30"/>
          <w:szCs w:val="30"/>
        </w:rPr>
        <w:t>然而，此处有个悖论，当勇士们专注于体现自己的技能时，他们更</w:t>
      </w:r>
      <w:r>
        <w:rPr>
          <w:rFonts w:ascii="宋体" w:hAnsi="宋体" w:eastAsia="宋体" w:cs="宋体"/>
          <w:spacing w:val="15"/>
          <w:sz w:val="30"/>
          <w:szCs w:val="30"/>
        </w:rPr>
        <w:t xml:space="preserve"> </w:t>
      </w:r>
      <w:r>
        <w:rPr>
          <w:rFonts w:ascii="宋体" w:hAnsi="宋体" w:eastAsia="宋体" w:cs="宋体"/>
          <w:spacing w:val="-1"/>
          <w:sz w:val="30"/>
          <w:szCs w:val="30"/>
        </w:rPr>
        <w:t>有可能创造出一种为成功制造条件的氛围。《孙子兵法》一书汇集了二</w:t>
      </w:r>
    </w:p>
    <w:p w14:paraId="58493D7C">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0B8F3347">
      <w:pPr>
        <w:pStyle w:val="2"/>
        <w:spacing w:line="306" w:lineRule="auto"/>
      </w:pPr>
    </w:p>
    <w:p w14:paraId="5F6ABA1E">
      <w:pPr>
        <w:pStyle w:val="2"/>
        <w:spacing w:line="307" w:lineRule="auto"/>
      </w:pPr>
    </w:p>
    <w:p w14:paraId="7CAD7060">
      <w:pPr>
        <w:pStyle w:val="2"/>
        <w:spacing w:line="307" w:lineRule="auto"/>
      </w:pPr>
    </w:p>
    <w:p w14:paraId="74276F5D">
      <w:pPr>
        <w:spacing w:before="97" w:line="269" w:lineRule="auto"/>
        <w:ind w:left="1"/>
        <w:rPr>
          <w:rFonts w:ascii="Times New Roman" w:hAnsi="Times New Roman" w:eastAsia="Times New Roman" w:cs="Times New Roman"/>
          <w:sz w:val="30"/>
          <w:szCs w:val="30"/>
        </w:rPr>
      </w:pPr>
      <w:r>
        <w:rPr>
          <w:rFonts w:ascii="宋体" w:hAnsi="宋体" w:eastAsia="宋体" w:cs="宋体"/>
          <w:spacing w:val="-1"/>
          <w:position w:val="-2"/>
          <w:sz w:val="30"/>
          <w:szCs w:val="30"/>
        </w:rPr>
        <w:t>千三百年前中国勇士们的智慧，孙子在书中对此这样解释：</w:t>
      </w:r>
      <w:r>
        <w:fldChar w:fldCharType="begin"/>
      </w:r>
      <w:r>
        <w:instrText xml:space="preserve"> HYPERLINK \l "bookmark814" </w:instrText>
      </w:r>
      <w:r>
        <w:fldChar w:fldCharType="separate"/>
      </w:r>
      <w:r>
        <w:rPr>
          <w:rFonts w:ascii="Times New Roman" w:hAnsi="Times New Roman" w:eastAsia="Times New Roman" w:cs="Times New Roman"/>
          <w:color w:val="0000EE"/>
          <w:spacing w:val="-1"/>
          <w:position w:val="8"/>
          <w:sz w:val="30"/>
          <w:szCs w:val="30"/>
          <w:u w:val="single" w:color="auto"/>
        </w:rPr>
        <w:t>[33]</w:t>
      </w:r>
      <w:r>
        <w:rPr>
          <w:rFonts w:ascii="Times New Roman" w:hAnsi="Times New Roman" w:eastAsia="Times New Roman" w:cs="Times New Roman"/>
          <w:color w:val="0000EE"/>
          <w:spacing w:val="-1"/>
          <w:position w:val="8"/>
          <w:sz w:val="30"/>
          <w:szCs w:val="30"/>
          <w:u w:val="single" w:color="auto"/>
        </w:rPr>
        <w:fldChar w:fldCharType="end"/>
      </w:r>
    </w:p>
    <w:p w14:paraId="6A4178FC">
      <w:pPr>
        <w:spacing w:before="295" w:line="220" w:lineRule="auto"/>
        <w:ind w:left="577"/>
        <w:rPr>
          <w:rFonts w:ascii="楷体" w:hAnsi="楷体" w:eastAsia="楷体" w:cs="楷体"/>
          <w:sz w:val="30"/>
          <w:szCs w:val="30"/>
        </w:rPr>
      </w:pPr>
      <w:r>
        <w:rPr>
          <w:rFonts w:ascii="楷体" w:hAnsi="楷体" w:eastAsia="楷体" w:cs="楷体"/>
          <w:spacing w:val="1"/>
          <w:sz w:val="30"/>
          <w:szCs w:val="30"/>
        </w:rPr>
        <w:t>“不可胜在己，可胜在敌。</w:t>
      </w:r>
    </w:p>
    <w:p w14:paraId="6B29DACF">
      <w:pPr>
        <w:spacing w:before="302" w:line="220" w:lineRule="auto"/>
        <w:ind w:left="605"/>
        <w:rPr>
          <w:rFonts w:ascii="楷体" w:hAnsi="楷体" w:eastAsia="楷体" w:cs="楷体"/>
          <w:sz w:val="30"/>
          <w:szCs w:val="30"/>
        </w:rPr>
      </w:pPr>
      <w:r>
        <w:rPr>
          <w:rFonts w:ascii="楷体" w:hAnsi="楷体" w:eastAsia="楷体" w:cs="楷体"/>
          <w:spacing w:val="-1"/>
          <w:sz w:val="30"/>
          <w:szCs w:val="30"/>
        </w:rPr>
        <w:t>故善战者，能为不可胜，不能使敌之必可胜。</w:t>
      </w:r>
    </w:p>
    <w:p w14:paraId="544804AC">
      <w:pPr>
        <w:spacing w:before="302" w:line="220" w:lineRule="auto"/>
        <w:ind w:left="605"/>
        <w:rPr>
          <w:rFonts w:ascii="楷体" w:hAnsi="楷体" w:eastAsia="楷体" w:cs="楷体"/>
          <w:sz w:val="30"/>
          <w:szCs w:val="30"/>
        </w:rPr>
      </w:pPr>
      <w:r>
        <w:rPr>
          <w:rFonts w:ascii="楷体" w:hAnsi="楷体" w:eastAsia="楷体" w:cs="楷体"/>
          <w:spacing w:val="6"/>
          <w:sz w:val="30"/>
          <w:szCs w:val="30"/>
        </w:rPr>
        <w:t>故曰：‘胜可知，而不可为。</w:t>
      </w:r>
      <w:r>
        <w:rPr>
          <w:rFonts w:ascii="楷体" w:hAnsi="楷体" w:eastAsia="楷体" w:cs="楷体"/>
          <w:spacing w:val="-108"/>
          <w:sz w:val="30"/>
          <w:szCs w:val="30"/>
        </w:rPr>
        <w:t xml:space="preserve"> </w:t>
      </w:r>
      <w:r>
        <w:rPr>
          <w:rFonts w:ascii="楷体" w:hAnsi="楷体" w:eastAsia="楷体" w:cs="楷体"/>
          <w:spacing w:val="6"/>
          <w:sz w:val="30"/>
          <w:szCs w:val="30"/>
        </w:rPr>
        <w:t>’”</w:t>
      </w:r>
    </w:p>
    <w:p w14:paraId="39D835F9">
      <w:pPr>
        <w:spacing w:before="301" w:line="220" w:lineRule="auto"/>
        <w:ind w:left="611"/>
        <w:rPr>
          <w:rFonts w:ascii="宋体" w:hAnsi="宋体" w:eastAsia="宋体" w:cs="宋体"/>
          <w:sz w:val="30"/>
          <w:szCs w:val="30"/>
        </w:rPr>
      </w:pPr>
      <w:r>
        <w:rPr>
          <w:rFonts w:ascii="宋体" w:hAnsi="宋体" w:eastAsia="宋体" w:cs="宋体"/>
          <w:spacing w:val="-1"/>
          <w:sz w:val="30"/>
          <w:szCs w:val="30"/>
        </w:rPr>
        <w:t>勇士意识到自己无法控制身边的敌人或环境，因此胜利是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不可</w:t>
      </w:r>
    </w:p>
    <w:p w14:paraId="1103DCA8">
      <w:pPr>
        <w:spacing w:before="1" w:line="222" w:lineRule="auto"/>
        <w:ind w:left="3" w:right="166" w:firstLine="1"/>
        <w:rPr>
          <w:rFonts w:ascii="宋体" w:hAnsi="宋体" w:eastAsia="宋体" w:cs="宋体"/>
          <w:sz w:val="30"/>
          <w:szCs w:val="30"/>
        </w:rPr>
      </w:pPr>
      <w:r>
        <w:rPr>
          <w:rFonts w:ascii="宋体" w:hAnsi="宋体" w:eastAsia="宋体" w:cs="宋体"/>
          <w:spacing w:val="-1"/>
          <w:sz w:val="30"/>
          <w:szCs w:val="30"/>
        </w:rPr>
        <w:t>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的，即不可强求。然而，勇士可以通过训练拓宽自己的耐受窗，磨</w:t>
      </w:r>
      <w:r>
        <w:rPr>
          <w:rFonts w:ascii="宋体" w:hAnsi="宋体" w:eastAsia="宋体" w:cs="宋体"/>
          <w:spacing w:val="14"/>
          <w:sz w:val="30"/>
          <w:szCs w:val="30"/>
        </w:rPr>
        <w:t xml:space="preserve"> </w:t>
      </w:r>
      <w:r>
        <w:rPr>
          <w:rFonts w:ascii="宋体" w:hAnsi="宋体" w:eastAsia="宋体" w:cs="宋体"/>
          <w:spacing w:val="-1"/>
          <w:sz w:val="30"/>
          <w:szCs w:val="30"/>
        </w:rPr>
        <w:t>炼自己的能力，让自己变得不可战胜，善于识别和利用敌人的弱点，</w:t>
      </w:r>
    </w:p>
    <w:p w14:paraId="15AB9A0B">
      <w:pPr>
        <w:spacing w:before="1" w:line="220" w:lineRule="auto"/>
        <w:ind w:left="23"/>
        <w:rPr>
          <w:rFonts w:ascii="宋体" w:hAnsi="宋体" w:eastAsia="宋体" w:cs="宋体"/>
          <w:sz w:val="30"/>
          <w:szCs w:val="30"/>
        </w:rPr>
      </w:pPr>
      <w:r>
        <w:rPr>
          <w:rFonts w:ascii="宋体" w:hAnsi="宋体" w:eastAsia="宋体" w:cs="宋体"/>
          <w:spacing w:val="-3"/>
          <w:sz w:val="30"/>
          <w:szCs w:val="30"/>
        </w:rPr>
        <w:t>即</w:t>
      </w:r>
      <w:r>
        <w:rPr>
          <w:rFonts w:ascii="Times New Roman" w:hAnsi="Times New Roman" w:eastAsia="Times New Roman" w:cs="Times New Roman"/>
          <w:spacing w:val="-3"/>
          <w:sz w:val="30"/>
          <w:szCs w:val="30"/>
        </w:rPr>
        <w:t>“</w:t>
      </w:r>
      <w:r>
        <w:rPr>
          <w:rFonts w:ascii="宋体" w:hAnsi="宋体" w:eastAsia="宋体" w:cs="宋体"/>
          <w:spacing w:val="-3"/>
          <w:sz w:val="30"/>
          <w:szCs w:val="30"/>
        </w:rPr>
        <w:t>胜可知，而不可为</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p>
    <w:p w14:paraId="2D6E9CF5">
      <w:pPr>
        <w:pStyle w:val="2"/>
        <w:spacing w:line="311" w:lineRule="auto"/>
      </w:pPr>
    </w:p>
    <w:p w14:paraId="23055FD5">
      <w:pPr>
        <w:pStyle w:val="2"/>
        <w:spacing w:line="312" w:lineRule="auto"/>
      </w:pPr>
    </w:p>
    <w:p w14:paraId="562B4C5E">
      <w:pPr>
        <w:spacing w:before="120" w:line="223" w:lineRule="auto"/>
        <w:ind w:left="7"/>
        <w:rPr>
          <w:rFonts w:ascii="宋体" w:hAnsi="宋体" w:eastAsia="宋体" w:cs="宋体"/>
          <w:sz w:val="37"/>
          <w:szCs w:val="37"/>
        </w:rPr>
      </w:pPr>
      <w:r>
        <w:rPr>
          <w:rFonts w:ascii="宋体" w:hAnsi="宋体" w:eastAsia="宋体" w:cs="宋体"/>
          <w:spacing w:val="3"/>
          <w:sz w:val="37"/>
          <w:szCs w:val="37"/>
        </w:rPr>
        <w:t>让智慧和勇气协同作用</w:t>
      </w:r>
    </w:p>
    <w:p w14:paraId="567D1981">
      <w:pPr>
        <w:pStyle w:val="2"/>
        <w:spacing w:line="386" w:lineRule="auto"/>
      </w:pPr>
    </w:p>
    <w:p w14:paraId="1FBEED00">
      <w:pPr>
        <w:spacing w:before="98" w:line="224" w:lineRule="auto"/>
        <w:ind w:left="11" w:firstLine="589"/>
        <w:rPr>
          <w:rFonts w:ascii="宋体" w:hAnsi="宋体" w:eastAsia="宋体" w:cs="宋体"/>
          <w:sz w:val="30"/>
          <w:szCs w:val="30"/>
        </w:rPr>
      </w:pPr>
      <w:r>
        <w:rPr>
          <w:rFonts w:ascii="宋体" w:hAnsi="宋体" w:eastAsia="宋体" w:cs="宋体"/>
          <w:spacing w:val="-1"/>
          <w:sz w:val="30"/>
          <w:szCs w:val="30"/>
        </w:rPr>
        <w:t>所有的勇士传统都是通过持之以恒的修行来培养智慧和勇气的。智</w:t>
      </w:r>
      <w:r>
        <w:rPr>
          <w:rFonts w:ascii="宋体" w:hAnsi="宋体" w:eastAsia="宋体" w:cs="宋体"/>
          <w:spacing w:val="16"/>
          <w:sz w:val="30"/>
          <w:szCs w:val="30"/>
        </w:rPr>
        <w:t xml:space="preserve"> </w:t>
      </w:r>
      <w:r>
        <w:rPr>
          <w:rFonts w:ascii="宋体" w:hAnsi="宋体" w:eastAsia="宋体" w:cs="宋体"/>
          <w:spacing w:val="-2"/>
          <w:sz w:val="30"/>
          <w:szCs w:val="30"/>
        </w:rPr>
        <w:t>慧和勇气对所有勇士来说都是最为重要的品质。</w:t>
      </w:r>
    </w:p>
    <w:p w14:paraId="7132FAAA">
      <w:pPr>
        <w:spacing w:before="293" w:line="223" w:lineRule="auto"/>
        <w:ind w:left="10" w:firstLine="597"/>
        <w:jc w:val="both"/>
        <w:rPr>
          <w:rFonts w:ascii="宋体" w:hAnsi="宋体" w:eastAsia="宋体" w:cs="宋体"/>
          <w:sz w:val="30"/>
          <w:szCs w:val="30"/>
        </w:rPr>
      </w:pPr>
      <w:r>
        <w:rPr>
          <w:rFonts w:ascii="宋体" w:hAnsi="宋体" w:eastAsia="宋体" w:cs="宋体"/>
          <w:spacing w:val="-1"/>
          <w:sz w:val="30"/>
          <w:szCs w:val="30"/>
        </w:rPr>
        <w:t>智慧是这样一种能力，它可以让人看清事物，不是说看到我们期望</w:t>
      </w:r>
      <w:r>
        <w:rPr>
          <w:rFonts w:ascii="宋体" w:hAnsi="宋体" w:eastAsia="宋体" w:cs="宋体"/>
          <w:spacing w:val="9"/>
          <w:sz w:val="30"/>
          <w:szCs w:val="30"/>
        </w:rPr>
        <w:t xml:space="preserve"> </w:t>
      </w:r>
      <w:r>
        <w:rPr>
          <w:rFonts w:ascii="宋体" w:hAnsi="宋体" w:eastAsia="宋体" w:cs="宋体"/>
          <w:spacing w:val="-1"/>
          <w:sz w:val="30"/>
          <w:szCs w:val="30"/>
        </w:rPr>
        <w:t>的样子，而是看到它们真实的样貌，然后利用这种信息在当下做出有效</w:t>
      </w:r>
      <w:r>
        <w:rPr>
          <w:rFonts w:ascii="宋体" w:hAnsi="宋体" w:eastAsia="宋体" w:cs="宋体"/>
          <w:spacing w:val="8"/>
          <w:sz w:val="30"/>
          <w:szCs w:val="30"/>
        </w:rPr>
        <w:t xml:space="preserve"> </w:t>
      </w:r>
      <w:r>
        <w:rPr>
          <w:rFonts w:ascii="宋体" w:hAnsi="宋体" w:eastAsia="宋体" w:cs="宋体"/>
          <w:spacing w:val="-8"/>
          <w:sz w:val="30"/>
          <w:szCs w:val="30"/>
        </w:rPr>
        <w:t>决策。</w:t>
      </w:r>
    </w:p>
    <w:p w14:paraId="27576D62">
      <w:pPr>
        <w:spacing w:before="295" w:line="222" w:lineRule="auto"/>
        <w:ind w:firstLine="603"/>
        <w:rPr>
          <w:rFonts w:ascii="宋体" w:hAnsi="宋体" w:eastAsia="宋体" w:cs="宋体"/>
          <w:sz w:val="30"/>
          <w:szCs w:val="30"/>
        </w:rPr>
      </w:pPr>
      <w:r>
        <w:rPr>
          <w:rFonts w:ascii="宋体" w:hAnsi="宋体" w:eastAsia="宋体" w:cs="宋体"/>
          <w:spacing w:val="-1"/>
          <w:sz w:val="30"/>
          <w:szCs w:val="30"/>
        </w:rPr>
        <w:t>我们通常认为智慧是通过生活经验获得的一种不变的品质，而许多</w:t>
      </w:r>
      <w:r>
        <w:rPr>
          <w:rFonts w:ascii="宋体" w:hAnsi="宋体" w:eastAsia="宋体" w:cs="宋体"/>
          <w:spacing w:val="13"/>
          <w:sz w:val="30"/>
          <w:szCs w:val="30"/>
        </w:rPr>
        <w:t xml:space="preserve"> </w:t>
      </w:r>
      <w:r>
        <w:rPr>
          <w:rFonts w:ascii="宋体" w:hAnsi="宋体" w:eastAsia="宋体" w:cs="宋体"/>
          <w:sz w:val="30"/>
          <w:szCs w:val="30"/>
        </w:rPr>
        <w:t>勇士传统通常会通过对死亡和无常的沉思修</w:t>
      </w:r>
      <w:r>
        <w:rPr>
          <w:rFonts w:ascii="宋体" w:hAnsi="宋体" w:eastAsia="宋体" w:cs="宋体"/>
          <w:spacing w:val="-1"/>
          <w:sz w:val="30"/>
          <w:szCs w:val="30"/>
        </w:rPr>
        <w:t>行来培养智慧的这个组成部</w:t>
      </w:r>
      <w:r>
        <w:rPr>
          <w:rFonts w:ascii="宋体" w:hAnsi="宋体" w:eastAsia="宋体" w:cs="宋体"/>
          <w:sz w:val="30"/>
          <w:szCs w:val="30"/>
        </w:rPr>
        <w:t xml:space="preserve"> 分。然而，智慧还包括了对当下正在发生的</w:t>
      </w:r>
      <w:r>
        <w:rPr>
          <w:rFonts w:ascii="宋体" w:hAnsi="宋体" w:eastAsia="宋体" w:cs="宋体"/>
          <w:spacing w:val="-1"/>
          <w:sz w:val="30"/>
          <w:szCs w:val="30"/>
        </w:rPr>
        <w:t>事情的清晰、客观的理解。</w:t>
      </w:r>
      <w:r>
        <w:rPr>
          <w:rFonts w:ascii="宋体" w:hAnsi="宋体" w:eastAsia="宋体" w:cs="宋体"/>
          <w:sz w:val="30"/>
          <w:szCs w:val="30"/>
        </w:rPr>
        <w:t xml:space="preserve"> 智慧的这一组成要素无法通过规划得来，我</w:t>
      </w:r>
      <w:r>
        <w:rPr>
          <w:rFonts w:ascii="宋体" w:hAnsi="宋体" w:eastAsia="宋体" w:cs="宋体"/>
          <w:spacing w:val="-1"/>
          <w:sz w:val="30"/>
          <w:szCs w:val="30"/>
        </w:rPr>
        <w:t>们只有在时刻留心的情况下</w:t>
      </w:r>
      <w:r>
        <w:rPr>
          <w:rFonts w:ascii="宋体" w:hAnsi="宋体" w:eastAsia="宋体" w:cs="宋体"/>
          <w:sz w:val="30"/>
          <w:szCs w:val="30"/>
        </w:rPr>
        <w:t xml:space="preserve"> 才能获得它。通过修行，我们可以学会每时</w:t>
      </w:r>
      <w:r>
        <w:rPr>
          <w:rFonts w:ascii="宋体" w:hAnsi="宋体" w:eastAsia="宋体" w:cs="宋体"/>
          <w:spacing w:val="-1"/>
          <w:sz w:val="30"/>
          <w:szCs w:val="30"/>
        </w:rPr>
        <w:t>每刻都保持公正的观察和不</w:t>
      </w:r>
      <w:r>
        <w:rPr>
          <w:rFonts w:ascii="宋体" w:hAnsi="宋体" w:eastAsia="宋体" w:cs="宋体"/>
          <w:sz w:val="30"/>
          <w:szCs w:val="30"/>
        </w:rPr>
        <w:t xml:space="preserve"> 加评判的好奇心，不去判断、评价、比较，</w:t>
      </w:r>
      <w:r>
        <w:rPr>
          <w:rFonts w:ascii="宋体" w:hAnsi="宋体" w:eastAsia="宋体" w:cs="宋体"/>
          <w:spacing w:val="-1"/>
          <w:sz w:val="30"/>
          <w:szCs w:val="30"/>
        </w:rPr>
        <w:t>也不会去期待此刻和之前一</w:t>
      </w:r>
      <w:r>
        <w:rPr>
          <w:rFonts w:ascii="宋体" w:hAnsi="宋体" w:eastAsia="宋体" w:cs="宋体"/>
          <w:sz w:val="30"/>
          <w:szCs w:val="30"/>
        </w:rPr>
        <w:t xml:space="preserve"> </w:t>
      </w:r>
      <w:r>
        <w:rPr>
          <w:rFonts w:ascii="宋体" w:hAnsi="宋体" w:eastAsia="宋体" w:cs="宋体"/>
          <w:spacing w:val="-6"/>
          <w:sz w:val="30"/>
          <w:szCs w:val="30"/>
        </w:rPr>
        <w:t>样。</w:t>
      </w:r>
    </w:p>
    <w:p w14:paraId="2A4AF2C6">
      <w:pPr>
        <w:spacing w:before="290" w:line="223" w:lineRule="auto"/>
        <w:ind w:left="1" w:firstLine="601"/>
        <w:jc w:val="both"/>
        <w:rPr>
          <w:rFonts w:ascii="宋体" w:hAnsi="宋体" w:eastAsia="宋体" w:cs="宋体"/>
          <w:sz w:val="30"/>
          <w:szCs w:val="30"/>
        </w:rPr>
      </w:pPr>
      <w:r>
        <w:rPr>
          <w:rFonts w:ascii="宋体" w:hAnsi="宋体" w:eastAsia="宋体" w:cs="宋体"/>
          <w:spacing w:val="-1"/>
          <w:sz w:val="30"/>
          <w:szCs w:val="30"/>
        </w:rPr>
        <w:t>然而，正如许多勇士传统教义指出的那样，我们无法简单地强迫思</w:t>
      </w:r>
      <w:r>
        <w:rPr>
          <w:rFonts w:ascii="宋体" w:hAnsi="宋体" w:eastAsia="宋体" w:cs="宋体"/>
          <w:spacing w:val="15"/>
          <w:sz w:val="30"/>
          <w:szCs w:val="30"/>
        </w:rPr>
        <w:t xml:space="preserve"> </w:t>
      </w:r>
      <w:r>
        <w:rPr>
          <w:rFonts w:ascii="宋体" w:hAnsi="宋体" w:eastAsia="宋体" w:cs="宋体"/>
          <w:spacing w:val="-1"/>
          <w:sz w:val="30"/>
          <w:szCs w:val="30"/>
        </w:rPr>
        <w:t>考脑将这种期望、比较、想法和判断放在一边，置之不理。我们只能通</w:t>
      </w:r>
      <w:r>
        <w:rPr>
          <w:rFonts w:ascii="宋体" w:hAnsi="宋体" w:eastAsia="宋体" w:cs="宋体"/>
          <w:spacing w:val="18"/>
          <w:sz w:val="30"/>
          <w:szCs w:val="30"/>
        </w:rPr>
        <w:t xml:space="preserve"> </w:t>
      </w:r>
      <w:r>
        <w:rPr>
          <w:rFonts w:ascii="宋体" w:hAnsi="宋体" w:eastAsia="宋体" w:cs="宋体"/>
          <w:spacing w:val="-1"/>
          <w:sz w:val="30"/>
          <w:szCs w:val="30"/>
        </w:rPr>
        <w:t>过引导注意力的方式来训练我们的大脑，随着时间的推移，它便会自然</w:t>
      </w:r>
      <w:r>
        <w:rPr>
          <w:rFonts w:ascii="宋体" w:hAnsi="宋体" w:eastAsia="宋体" w:cs="宋体"/>
          <w:spacing w:val="18"/>
          <w:sz w:val="30"/>
          <w:szCs w:val="30"/>
        </w:rPr>
        <w:t xml:space="preserve"> </w:t>
      </w:r>
      <w:r>
        <w:rPr>
          <w:rFonts w:ascii="宋体" w:hAnsi="宋体" w:eastAsia="宋体" w:cs="宋体"/>
          <w:spacing w:val="-1"/>
          <w:sz w:val="30"/>
          <w:szCs w:val="30"/>
        </w:rPr>
        <w:t>而然地形成不再去管这些事情的能力。</w:t>
      </w:r>
    </w:p>
    <w:p w14:paraId="0DF14DDA">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471669F">
      <w:pPr>
        <w:pStyle w:val="2"/>
      </w:pPr>
    </w:p>
    <w:p w14:paraId="72A64AB8">
      <w:pPr>
        <w:pStyle w:val="2"/>
        <w:spacing w:line="241" w:lineRule="auto"/>
      </w:pPr>
    </w:p>
    <w:p w14:paraId="3541ED92">
      <w:pPr>
        <w:pStyle w:val="2"/>
        <w:spacing w:line="241" w:lineRule="auto"/>
      </w:pPr>
    </w:p>
    <w:p w14:paraId="155963E3">
      <w:pPr>
        <w:pStyle w:val="2"/>
        <w:spacing w:line="241" w:lineRule="auto"/>
      </w:pPr>
    </w:p>
    <w:p w14:paraId="3740C46D">
      <w:pPr>
        <w:spacing w:before="97" w:line="220" w:lineRule="auto"/>
        <w:ind w:left="605"/>
        <w:rPr>
          <w:rFonts w:ascii="宋体" w:hAnsi="宋体" w:eastAsia="宋体" w:cs="宋体"/>
          <w:sz w:val="30"/>
          <w:szCs w:val="30"/>
        </w:rPr>
      </w:pPr>
      <w:r>
        <w:rPr>
          <w:rFonts w:ascii="宋体" w:hAnsi="宋体" w:eastAsia="宋体" w:cs="宋体"/>
          <w:sz w:val="30"/>
          <w:szCs w:val="30"/>
        </w:rPr>
        <w:t>如果我们试图绕过这种修炼，刻意将这种内心的评判之声放在一</w:t>
      </w:r>
    </w:p>
    <w:p w14:paraId="5D60D4C0">
      <w:pPr>
        <w:spacing w:before="6" w:line="222" w:lineRule="auto"/>
        <w:ind w:left="2" w:hanging="2"/>
        <w:rPr>
          <w:rFonts w:ascii="宋体" w:hAnsi="宋体" w:eastAsia="宋体" w:cs="宋体"/>
          <w:sz w:val="30"/>
          <w:szCs w:val="30"/>
        </w:rPr>
      </w:pPr>
      <w:r>
        <w:rPr>
          <w:rFonts w:ascii="宋体" w:hAnsi="宋体" w:eastAsia="宋体" w:cs="宋体"/>
          <w:sz w:val="30"/>
          <w:szCs w:val="30"/>
        </w:rPr>
        <w:t>边，那么我们通常会适得其反。受到严格控</w:t>
      </w:r>
      <w:r>
        <w:rPr>
          <w:rFonts w:ascii="宋体" w:hAnsi="宋体" w:eastAsia="宋体" w:cs="宋体"/>
          <w:spacing w:val="-1"/>
          <w:sz w:val="30"/>
          <w:szCs w:val="30"/>
        </w:rPr>
        <w:t>制的头脑表面上可能表现得</w:t>
      </w:r>
      <w:r>
        <w:rPr>
          <w:rFonts w:ascii="宋体" w:hAnsi="宋体" w:eastAsia="宋体" w:cs="宋体"/>
          <w:sz w:val="30"/>
          <w:szCs w:val="30"/>
        </w:rPr>
        <w:t xml:space="preserve"> </w:t>
      </w:r>
      <w:r>
        <w:rPr>
          <w:rFonts w:ascii="宋体" w:hAnsi="宋体" w:eastAsia="宋体" w:cs="宋体"/>
          <w:spacing w:val="-1"/>
          <w:sz w:val="30"/>
          <w:szCs w:val="30"/>
        </w:rPr>
        <w:t>和一个训练有素的头脑差不多，然而它无法在看问题时表现出同样的清</w:t>
      </w:r>
      <w:r>
        <w:rPr>
          <w:rFonts w:ascii="宋体" w:hAnsi="宋体" w:eastAsia="宋体" w:cs="宋体"/>
          <w:spacing w:val="17"/>
          <w:sz w:val="30"/>
          <w:szCs w:val="30"/>
        </w:rPr>
        <w:t xml:space="preserve"> </w:t>
      </w:r>
      <w:r>
        <w:rPr>
          <w:rFonts w:ascii="宋体" w:hAnsi="宋体" w:eastAsia="宋体" w:cs="宋体"/>
          <w:spacing w:val="-1"/>
          <w:sz w:val="30"/>
          <w:szCs w:val="30"/>
        </w:rPr>
        <w:t>晰度、灵活性和自由度。这是因为严格的心智控制会消耗大量能量来抑</w:t>
      </w:r>
      <w:r>
        <w:rPr>
          <w:rFonts w:ascii="宋体" w:hAnsi="宋体" w:eastAsia="宋体" w:cs="宋体"/>
          <w:spacing w:val="17"/>
          <w:sz w:val="30"/>
          <w:szCs w:val="30"/>
        </w:rPr>
        <w:t xml:space="preserve"> </w:t>
      </w:r>
      <w:r>
        <w:rPr>
          <w:rFonts w:ascii="宋体" w:hAnsi="宋体" w:eastAsia="宋体" w:cs="宋体"/>
          <w:spacing w:val="-1"/>
          <w:sz w:val="30"/>
          <w:szCs w:val="30"/>
        </w:rPr>
        <w:t>制内心喋喋不休的声音。这不仅会消耗执行功能，同时也会让人无法留</w:t>
      </w:r>
      <w:r>
        <w:rPr>
          <w:rFonts w:ascii="宋体" w:hAnsi="宋体" w:eastAsia="宋体" w:cs="宋体"/>
          <w:spacing w:val="17"/>
          <w:sz w:val="30"/>
          <w:szCs w:val="30"/>
        </w:rPr>
        <w:t xml:space="preserve"> </w:t>
      </w:r>
      <w:r>
        <w:rPr>
          <w:rFonts w:ascii="宋体" w:hAnsi="宋体" w:eastAsia="宋体" w:cs="宋体"/>
          <w:spacing w:val="-1"/>
          <w:sz w:val="30"/>
          <w:szCs w:val="30"/>
        </w:rPr>
        <w:t>意当下的情形并做出灵活的反应。</w:t>
      </w:r>
    </w:p>
    <w:p w14:paraId="668C249E">
      <w:pPr>
        <w:spacing w:before="293" w:line="232" w:lineRule="auto"/>
        <w:ind w:left="4" w:firstLine="614"/>
        <w:jc w:val="both"/>
        <w:rPr>
          <w:rFonts w:ascii="Times New Roman" w:hAnsi="Times New Roman" w:eastAsia="Times New Roman" w:cs="Times New Roman"/>
          <w:sz w:val="30"/>
          <w:szCs w:val="30"/>
        </w:rPr>
      </w:pPr>
      <w:r>
        <w:rPr>
          <w:rFonts w:ascii="宋体" w:hAnsi="宋体" w:eastAsia="宋体" w:cs="宋体"/>
          <w:spacing w:val="-1"/>
          <w:sz w:val="30"/>
          <w:szCs w:val="30"/>
        </w:rPr>
        <w:t>只有在准确、原原本本地评估当下形势的独特特点时，富有智</w:t>
      </w:r>
      <w:r>
        <w:rPr>
          <w:rFonts w:ascii="宋体" w:hAnsi="宋体" w:eastAsia="宋体" w:cs="宋体"/>
          <w:spacing w:val="-2"/>
          <w:sz w:val="30"/>
          <w:szCs w:val="30"/>
        </w:rPr>
        <w:t>慧的</w:t>
      </w:r>
      <w:r>
        <w:rPr>
          <w:rFonts w:ascii="宋体" w:hAnsi="宋体" w:eastAsia="宋体" w:cs="宋体"/>
          <w:sz w:val="30"/>
          <w:szCs w:val="30"/>
        </w:rPr>
        <w:t xml:space="preserve"> </w:t>
      </w:r>
      <w:r>
        <w:rPr>
          <w:rFonts w:ascii="宋体" w:hAnsi="宋体" w:eastAsia="宋体" w:cs="宋体"/>
          <w:spacing w:val="-1"/>
          <w:sz w:val="30"/>
          <w:szCs w:val="30"/>
        </w:rPr>
        <w:t>纯熟行动才会出现。正如《孙子兵法》所言，</w:t>
      </w:r>
      <w:r>
        <w:rPr>
          <w:rFonts w:ascii="Times New Roman" w:hAnsi="Times New Roman" w:eastAsia="Times New Roman" w:cs="Times New Roman"/>
          <w:spacing w:val="-1"/>
          <w:sz w:val="30"/>
          <w:szCs w:val="30"/>
        </w:rPr>
        <w:t>“</w:t>
      </w:r>
      <w:r>
        <w:rPr>
          <w:rFonts w:ascii="宋体" w:hAnsi="宋体" w:eastAsia="宋体" w:cs="宋体"/>
          <w:spacing w:val="-1"/>
          <w:sz w:val="30"/>
          <w:szCs w:val="30"/>
        </w:rPr>
        <w:t>此兵家之胜，不可先传</w:t>
      </w:r>
      <w:r>
        <w:rPr>
          <w:rFonts w:ascii="宋体" w:hAnsi="宋体" w:eastAsia="宋体" w:cs="宋体"/>
          <w:spacing w:val="7"/>
          <w:sz w:val="30"/>
          <w:szCs w:val="30"/>
        </w:rPr>
        <w:t xml:space="preserve">  </w:t>
      </w:r>
      <w:r>
        <w:rPr>
          <w:rFonts w:ascii="宋体" w:hAnsi="宋体" w:eastAsia="宋体" w:cs="宋体"/>
          <w:spacing w:val="-3"/>
          <w:position w:val="-8"/>
          <w:sz w:val="30"/>
          <w:szCs w:val="30"/>
        </w:rPr>
        <w:t>也。</w:t>
      </w:r>
      <w:r>
        <w:rPr>
          <w:rFonts w:ascii="Times New Roman" w:hAnsi="Times New Roman" w:eastAsia="Times New Roman" w:cs="Times New Roman"/>
          <w:spacing w:val="-3"/>
          <w:position w:val="-8"/>
          <w:sz w:val="30"/>
          <w:szCs w:val="30"/>
        </w:rPr>
        <w:t>”</w:t>
      </w:r>
      <w:r>
        <w:fldChar w:fldCharType="begin"/>
      </w:r>
      <w:r>
        <w:instrText xml:space="preserve"> HYPERLINK \l "bookmark815" </w:instrText>
      </w:r>
      <w:r>
        <w:fldChar w:fldCharType="separate"/>
      </w:r>
      <w:r>
        <w:rPr>
          <w:rFonts w:ascii="Times New Roman" w:hAnsi="Times New Roman" w:eastAsia="Times New Roman" w:cs="Times New Roman"/>
          <w:color w:val="0000EE"/>
          <w:spacing w:val="-3"/>
          <w:position w:val="1"/>
          <w:sz w:val="30"/>
          <w:szCs w:val="30"/>
          <w:u w:val="single" w:color="auto"/>
        </w:rPr>
        <w:t>[34]</w:t>
      </w:r>
      <w:r>
        <w:rPr>
          <w:rFonts w:ascii="Times New Roman" w:hAnsi="Times New Roman" w:eastAsia="Times New Roman" w:cs="Times New Roman"/>
          <w:color w:val="0000EE"/>
          <w:spacing w:val="-3"/>
          <w:position w:val="1"/>
          <w:sz w:val="30"/>
          <w:szCs w:val="30"/>
          <w:u w:val="single" w:color="auto"/>
        </w:rPr>
        <w:fldChar w:fldCharType="end"/>
      </w:r>
    </w:p>
    <w:p w14:paraId="6F383CE5">
      <w:pPr>
        <w:spacing w:before="285" w:line="223" w:lineRule="auto"/>
        <w:ind w:left="3" w:firstLine="604"/>
        <w:jc w:val="both"/>
        <w:rPr>
          <w:rFonts w:ascii="宋体" w:hAnsi="宋体" w:eastAsia="宋体" w:cs="宋体"/>
          <w:sz w:val="30"/>
          <w:szCs w:val="30"/>
        </w:rPr>
      </w:pPr>
      <w:r>
        <w:rPr>
          <w:rFonts w:ascii="宋体" w:hAnsi="宋体" w:eastAsia="宋体" w:cs="宋体"/>
          <w:spacing w:val="-1"/>
          <w:sz w:val="30"/>
          <w:szCs w:val="30"/>
        </w:rPr>
        <w:t>智慧要求我们相信，当自己可以全身心地立足当下并能清晰地体察</w:t>
      </w:r>
      <w:r>
        <w:rPr>
          <w:rFonts w:ascii="宋体" w:hAnsi="宋体" w:eastAsia="宋体" w:cs="宋体"/>
          <w:spacing w:val="9"/>
          <w:sz w:val="30"/>
          <w:szCs w:val="30"/>
        </w:rPr>
        <w:t xml:space="preserve"> </w:t>
      </w:r>
      <w:r>
        <w:rPr>
          <w:rFonts w:ascii="宋体" w:hAnsi="宋体" w:eastAsia="宋体" w:cs="宋体"/>
          <w:spacing w:val="-1"/>
          <w:sz w:val="30"/>
          <w:szCs w:val="30"/>
        </w:rPr>
        <w:t>它时，我们就会在这种意识下做出适合当下情况的最完美的应对。而当</w:t>
      </w:r>
      <w:r>
        <w:rPr>
          <w:rFonts w:ascii="宋体" w:hAnsi="宋体" w:eastAsia="宋体" w:cs="宋体"/>
          <w:spacing w:val="15"/>
          <w:sz w:val="30"/>
          <w:szCs w:val="30"/>
        </w:rPr>
        <w:t xml:space="preserve"> </w:t>
      </w:r>
      <w:r>
        <w:rPr>
          <w:rFonts w:ascii="宋体" w:hAnsi="宋体" w:eastAsia="宋体" w:cs="宋体"/>
          <w:spacing w:val="-1"/>
          <w:sz w:val="30"/>
          <w:szCs w:val="30"/>
        </w:rPr>
        <w:t>我们由此付诸行动时，我们甚至会觉得自己什么都没做。</w:t>
      </w:r>
    </w:p>
    <w:p w14:paraId="5A74332C">
      <w:pPr>
        <w:spacing w:before="291" w:line="229" w:lineRule="auto"/>
        <w:ind w:firstLine="601"/>
        <w:jc w:val="both"/>
        <w:rPr>
          <w:rFonts w:ascii="Times New Roman" w:hAnsi="Times New Roman" w:eastAsia="Times New Roman" w:cs="Times New Roman"/>
          <w:sz w:val="30"/>
          <w:szCs w:val="30"/>
        </w:rPr>
      </w:pPr>
      <w:r>
        <w:rPr>
          <w:rFonts w:ascii="宋体" w:hAnsi="宋体" w:eastAsia="宋体" w:cs="宋体"/>
          <w:spacing w:val="-1"/>
          <w:sz w:val="30"/>
          <w:szCs w:val="30"/>
        </w:rPr>
        <w:t>相反，勇气则是这样一种能力，它可以让人坦然经历任何事情而不</w:t>
      </w:r>
      <w:r>
        <w:rPr>
          <w:rFonts w:ascii="宋体" w:hAnsi="宋体" w:eastAsia="宋体" w:cs="宋体"/>
          <w:spacing w:val="16"/>
          <w:sz w:val="30"/>
          <w:szCs w:val="30"/>
        </w:rPr>
        <w:t xml:space="preserve"> </w:t>
      </w:r>
      <w:r>
        <w:rPr>
          <w:rFonts w:ascii="宋体" w:hAnsi="宋体" w:eastAsia="宋体" w:cs="宋体"/>
          <w:sz w:val="30"/>
          <w:szCs w:val="30"/>
        </w:rPr>
        <w:t>会寄望于情形有所改变，哪怕这件事相当艰</w:t>
      </w:r>
      <w:r>
        <w:rPr>
          <w:rFonts w:ascii="宋体" w:hAnsi="宋体" w:eastAsia="宋体" w:cs="宋体"/>
          <w:spacing w:val="-1"/>
          <w:sz w:val="30"/>
          <w:szCs w:val="30"/>
        </w:rPr>
        <w:t>难。实际上，勇气对勇士来</w:t>
      </w:r>
      <w:r>
        <w:rPr>
          <w:rFonts w:ascii="宋体" w:hAnsi="宋体" w:eastAsia="宋体" w:cs="宋体"/>
          <w:sz w:val="30"/>
          <w:szCs w:val="30"/>
        </w:rPr>
        <w:t xml:space="preserve"> 说相当重要，在藏语中，勇士一词</w:t>
      </w:r>
      <w:r>
        <w:rPr>
          <w:rFonts w:ascii="Times New Roman" w:hAnsi="Times New Roman" w:eastAsia="Times New Roman" w:cs="Times New Roman"/>
          <w:sz w:val="30"/>
          <w:szCs w:val="30"/>
        </w:rPr>
        <w:t>“</w:t>
      </w:r>
      <w:r>
        <w:rPr>
          <w:rFonts w:ascii="宋体" w:hAnsi="宋体" w:eastAsia="宋体" w:cs="宋体"/>
          <w:sz w:val="30"/>
          <w:szCs w:val="30"/>
        </w:rPr>
        <w:t>帕渥</w:t>
      </w:r>
      <w:r>
        <w:rPr>
          <w:rFonts w:ascii="Times New Roman" w:hAnsi="Times New Roman" w:eastAsia="Times New Roman" w:cs="Times New Roman"/>
          <w:sz w:val="30"/>
          <w:szCs w:val="30"/>
        </w:rPr>
        <w:t>”</w:t>
      </w:r>
      <w:r>
        <w:rPr>
          <w:rFonts w:ascii="宋体" w:hAnsi="宋体" w:eastAsia="宋体" w:cs="宋体"/>
          <w:sz w:val="30"/>
          <w:szCs w:val="30"/>
        </w:rPr>
        <w:t>（</w:t>
      </w:r>
      <w:r>
        <w:rPr>
          <w:rFonts w:ascii="Times New Roman" w:hAnsi="Times New Roman" w:eastAsia="Times New Roman" w:cs="Times New Roman"/>
          <w:sz w:val="30"/>
          <w:szCs w:val="30"/>
        </w:rPr>
        <w:t>pa</w:t>
      </w:r>
      <w:r>
        <w:rPr>
          <w:rFonts w:ascii="Times New Roman" w:hAnsi="Times New Roman" w:eastAsia="Times New Roman" w:cs="Times New Roman"/>
          <w:spacing w:val="-1"/>
          <w:sz w:val="30"/>
          <w:szCs w:val="30"/>
        </w:rPr>
        <w:t>wo</w:t>
      </w:r>
      <w:r>
        <w:rPr>
          <w:rFonts w:ascii="宋体" w:hAnsi="宋体" w:eastAsia="宋体" w:cs="宋体"/>
          <w:spacing w:val="-1"/>
          <w:sz w:val="30"/>
          <w:szCs w:val="30"/>
        </w:rPr>
        <w:t>）的字面意义就是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勇</w:t>
      </w:r>
      <w:r>
        <w:rPr>
          <w:rFonts w:ascii="宋体" w:hAnsi="宋体" w:eastAsia="宋体" w:cs="宋体"/>
          <w:sz w:val="30"/>
          <w:szCs w:val="30"/>
        </w:rPr>
        <w:t xml:space="preserve">  </w:t>
      </w:r>
      <w:r>
        <w:rPr>
          <w:rFonts w:ascii="宋体" w:hAnsi="宋体" w:eastAsia="宋体" w:cs="宋体"/>
          <w:spacing w:val="-6"/>
          <w:position w:val="-7"/>
          <w:sz w:val="30"/>
          <w:szCs w:val="30"/>
        </w:rPr>
        <w:t>敢的人</w:t>
      </w:r>
      <w:r>
        <w:rPr>
          <w:rFonts w:ascii="Times New Roman" w:hAnsi="Times New Roman" w:eastAsia="Times New Roman" w:cs="Times New Roman"/>
          <w:spacing w:val="-6"/>
          <w:position w:val="-7"/>
          <w:sz w:val="30"/>
          <w:szCs w:val="30"/>
        </w:rPr>
        <w:t>”</w:t>
      </w:r>
      <w:r>
        <w:rPr>
          <w:rFonts w:ascii="Times New Roman" w:hAnsi="Times New Roman" w:eastAsia="Times New Roman" w:cs="Times New Roman"/>
          <w:spacing w:val="-33"/>
          <w:position w:val="-7"/>
          <w:sz w:val="30"/>
          <w:szCs w:val="30"/>
        </w:rPr>
        <w:t xml:space="preserve"> </w:t>
      </w:r>
      <w:r>
        <w:rPr>
          <w:rFonts w:ascii="宋体" w:hAnsi="宋体" w:eastAsia="宋体" w:cs="宋体"/>
          <w:spacing w:val="-6"/>
          <w:position w:val="-7"/>
          <w:sz w:val="30"/>
          <w:szCs w:val="30"/>
        </w:rPr>
        <w:t>。</w:t>
      </w:r>
      <w:r>
        <w:fldChar w:fldCharType="begin"/>
      </w:r>
      <w:r>
        <w:instrText xml:space="preserve"> HYPERLINK \l "bookmark816" </w:instrText>
      </w:r>
      <w:r>
        <w:fldChar w:fldCharType="separate"/>
      </w:r>
      <w:r>
        <w:rPr>
          <w:rFonts w:ascii="Times New Roman" w:hAnsi="Times New Roman" w:eastAsia="Times New Roman" w:cs="Times New Roman"/>
          <w:color w:val="0000EE"/>
          <w:spacing w:val="-6"/>
          <w:position w:val="3"/>
          <w:sz w:val="30"/>
          <w:szCs w:val="30"/>
          <w:u w:val="single" w:color="auto"/>
        </w:rPr>
        <w:t>[35]</w:t>
      </w:r>
      <w:r>
        <w:rPr>
          <w:rFonts w:ascii="Times New Roman" w:hAnsi="Times New Roman" w:eastAsia="Times New Roman" w:cs="Times New Roman"/>
          <w:color w:val="0000EE"/>
          <w:spacing w:val="-6"/>
          <w:position w:val="3"/>
          <w:sz w:val="30"/>
          <w:szCs w:val="30"/>
          <w:u w:val="single" w:color="auto"/>
        </w:rPr>
        <w:fldChar w:fldCharType="end"/>
      </w:r>
    </w:p>
    <w:p w14:paraId="4EAFC8FC">
      <w:pPr>
        <w:spacing w:before="284" w:line="222" w:lineRule="auto"/>
        <w:ind w:firstLine="603"/>
        <w:jc w:val="both"/>
        <w:rPr>
          <w:rFonts w:ascii="宋体" w:hAnsi="宋体" w:eastAsia="宋体" w:cs="宋体"/>
          <w:sz w:val="30"/>
          <w:szCs w:val="30"/>
        </w:rPr>
      </w:pPr>
      <w:r>
        <w:rPr>
          <w:rFonts w:ascii="宋体" w:hAnsi="宋体" w:eastAsia="宋体" w:cs="宋体"/>
          <w:spacing w:val="-1"/>
          <w:sz w:val="30"/>
          <w:szCs w:val="30"/>
        </w:rPr>
        <w:t>我们通常认为勇气是一种能力，无论遇到什么艰难险阻，它都可以</w:t>
      </w:r>
      <w:r>
        <w:rPr>
          <w:rFonts w:ascii="宋体" w:hAnsi="宋体" w:eastAsia="宋体" w:cs="宋体"/>
          <w:spacing w:val="13"/>
          <w:sz w:val="30"/>
          <w:szCs w:val="30"/>
        </w:rPr>
        <w:t xml:space="preserve"> </w:t>
      </w:r>
      <w:r>
        <w:rPr>
          <w:rFonts w:ascii="宋体" w:hAnsi="宋体" w:eastAsia="宋体" w:cs="宋体"/>
          <w:sz w:val="30"/>
          <w:szCs w:val="30"/>
        </w:rPr>
        <w:t>让我们在精神和身体上奋勇直前，改变现状</w:t>
      </w:r>
      <w:r>
        <w:rPr>
          <w:rFonts w:ascii="宋体" w:hAnsi="宋体" w:eastAsia="宋体" w:cs="宋体"/>
          <w:spacing w:val="-1"/>
          <w:sz w:val="30"/>
          <w:szCs w:val="30"/>
        </w:rPr>
        <w:t>。因此，毫不令人意外的是</w:t>
      </w:r>
      <w:r>
        <w:rPr>
          <w:rFonts w:ascii="宋体" w:hAnsi="宋体" w:eastAsia="宋体" w:cs="宋体"/>
          <w:sz w:val="30"/>
          <w:szCs w:val="30"/>
        </w:rPr>
        <w:t xml:space="preserve"> 在我们的文化中，代表勇气的典型形象是那</w:t>
      </w:r>
      <w:r>
        <w:rPr>
          <w:rFonts w:ascii="宋体" w:hAnsi="宋体" w:eastAsia="宋体" w:cs="宋体"/>
          <w:spacing w:val="-1"/>
          <w:sz w:val="30"/>
          <w:szCs w:val="30"/>
        </w:rPr>
        <w:t>些肮脏、饥饿、疲惫和恐惧</w:t>
      </w:r>
      <w:r>
        <w:rPr>
          <w:rFonts w:ascii="宋体" w:hAnsi="宋体" w:eastAsia="宋体" w:cs="宋体"/>
          <w:sz w:val="30"/>
          <w:szCs w:val="30"/>
        </w:rPr>
        <w:t xml:space="preserve"> </w:t>
      </w:r>
      <w:r>
        <w:rPr>
          <w:rFonts w:ascii="宋体" w:hAnsi="宋体" w:eastAsia="宋体" w:cs="宋体"/>
          <w:spacing w:val="-1"/>
          <w:sz w:val="30"/>
          <w:szCs w:val="30"/>
        </w:rPr>
        <w:t>的士兵，尽管身边子弹飞来飞去，但他们却依然勇往直前。</w:t>
      </w:r>
    </w:p>
    <w:p w14:paraId="2FA807AF">
      <w:pPr>
        <w:spacing w:before="297" w:line="222" w:lineRule="auto"/>
        <w:ind w:left="2" w:firstLine="615"/>
        <w:jc w:val="both"/>
        <w:rPr>
          <w:rFonts w:ascii="宋体" w:hAnsi="宋体" w:eastAsia="宋体" w:cs="宋体"/>
          <w:sz w:val="30"/>
          <w:szCs w:val="30"/>
        </w:rPr>
      </w:pPr>
      <w:r>
        <w:rPr>
          <w:rFonts w:ascii="宋体" w:hAnsi="宋体" w:eastAsia="宋体" w:cs="宋体"/>
          <w:spacing w:val="-1"/>
          <w:sz w:val="30"/>
          <w:szCs w:val="30"/>
        </w:rPr>
        <w:t>需要明确的是，勇士传统对勇气的定义与上述这个更加典型的形象</w:t>
      </w:r>
      <w:r>
        <w:rPr>
          <w:rFonts w:ascii="宋体" w:hAnsi="宋体" w:eastAsia="宋体" w:cs="宋体"/>
          <w:sz w:val="30"/>
          <w:szCs w:val="30"/>
        </w:rPr>
        <w:t xml:space="preserve"> </w:t>
      </w:r>
      <w:r>
        <w:rPr>
          <w:rFonts w:ascii="宋体" w:hAnsi="宋体" w:eastAsia="宋体" w:cs="宋体"/>
          <w:spacing w:val="-1"/>
          <w:sz w:val="30"/>
          <w:szCs w:val="30"/>
        </w:rPr>
        <w:t>并不一致。然而，这一定义认为，在我们能够成功采取行动改变现实之</w:t>
      </w:r>
      <w:r>
        <w:rPr>
          <w:rFonts w:ascii="宋体" w:hAnsi="宋体" w:eastAsia="宋体" w:cs="宋体"/>
          <w:spacing w:val="17"/>
          <w:sz w:val="30"/>
          <w:szCs w:val="30"/>
        </w:rPr>
        <w:t xml:space="preserve"> </w:t>
      </w:r>
      <w:r>
        <w:rPr>
          <w:rFonts w:ascii="宋体" w:hAnsi="宋体" w:eastAsia="宋体" w:cs="宋体"/>
          <w:spacing w:val="-1"/>
          <w:sz w:val="30"/>
          <w:szCs w:val="30"/>
        </w:rPr>
        <w:t>前，我们首先必须心甘情愿地看清并接受现实。否则，我们可能会将精</w:t>
      </w:r>
      <w:r>
        <w:rPr>
          <w:rFonts w:ascii="宋体" w:hAnsi="宋体" w:eastAsia="宋体" w:cs="宋体"/>
          <w:spacing w:val="17"/>
          <w:sz w:val="30"/>
          <w:szCs w:val="30"/>
        </w:rPr>
        <w:t xml:space="preserve"> </w:t>
      </w:r>
      <w:r>
        <w:rPr>
          <w:rFonts w:ascii="宋体" w:hAnsi="宋体" w:eastAsia="宋体" w:cs="宋体"/>
          <w:spacing w:val="-1"/>
          <w:sz w:val="30"/>
          <w:szCs w:val="30"/>
        </w:rPr>
        <w:t>力浪费在改变那些我们无法控制的现实上。因此，要想最有效地调动能</w:t>
      </w:r>
      <w:r>
        <w:rPr>
          <w:rFonts w:ascii="宋体" w:hAnsi="宋体" w:eastAsia="宋体" w:cs="宋体"/>
          <w:spacing w:val="17"/>
          <w:sz w:val="30"/>
          <w:szCs w:val="30"/>
        </w:rPr>
        <w:t xml:space="preserve"> </w:t>
      </w:r>
      <w:r>
        <w:rPr>
          <w:rFonts w:ascii="宋体" w:hAnsi="宋体" w:eastAsia="宋体" w:cs="宋体"/>
          <w:spacing w:val="-1"/>
          <w:sz w:val="30"/>
          <w:szCs w:val="30"/>
        </w:rPr>
        <w:t>动性，我们首先必须能够看到并容忍当下的情形。</w:t>
      </w:r>
    </w:p>
    <w:p w14:paraId="6AF5E8DB">
      <w:pPr>
        <w:spacing w:before="297" w:line="222" w:lineRule="auto"/>
        <w:ind w:left="1" w:firstLine="610"/>
        <w:jc w:val="both"/>
        <w:rPr>
          <w:rFonts w:ascii="宋体" w:hAnsi="宋体" w:eastAsia="宋体" w:cs="宋体"/>
          <w:sz w:val="30"/>
          <w:szCs w:val="30"/>
        </w:rPr>
      </w:pPr>
      <w:r>
        <w:rPr>
          <w:rFonts w:ascii="宋体" w:hAnsi="宋体" w:eastAsia="宋体" w:cs="宋体"/>
          <w:spacing w:val="-1"/>
          <w:sz w:val="30"/>
          <w:szCs w:val="30"/>
        </w:rPr>
        <w:t>勇气不仅仅是在战斗和其他逆境中表现出的勇敢气概。勇气同样有</w:t>
      </w:r>
      <w:r>
        <w:rPr>
          <w:rFonts w:ascii="宋体" w:hAnsi="宋体" w:eastAsia="宋体" w:cs="宋体"/>
          <w:spacing w:val="5"/>
          <w:sz w:val="30"/>
          <w:szCs w:val="30"/>
        </w:rPr>
        <w:t xml:space="preserve"> </w:t>
      </w:r>
      <w:r>
        <w:rPr>
          <w:rFonts w:ascii="宋体" w:hAnsi="宋体" w:eastAsia="宋体" w:cs="宋体"/>
          <w:spacing w:val="-1"/>
          <w:sz w:val="30"/>
          <w:szCs w:val="30"/>
        </w:rPr>
        <w:t>助于我们活在当下，忍受种种来自身体、心理、情感、智性和精神上的</w:t>
      </w:r>
      <w:r>
        <w:rPr>
          <w:rFonts w:ascii="宋体" w:hAnsi="宋体" w:eastAsia="宋体" w:cs="宋体"/>
          <w:spacing w:val="18"/>
          <w:sz w:val="30"/>
          <w:szCs w:val="30"/>
        </w:rPr>
        <w:t xml:space="preserve"> </w:t>
      </w:r>
      <w:r>
        <w:rPr>
          <w:rFonts w:ascii="宋体" w:hAnsi="宋体" w:eastAsia="宋体" w:cs="宋体"/>
          <w:spacing w:val="-1"/>
          <w:sz w:val="30"/>
          <w:szCs w:val="30"/>
        </w:rPr>
        <w:t>不适、脆弱与痛苦，并且不会否认、逃避或躲开它们。勇气还包括诚实</w:t>
      </w:r>
      <w:r>
        <w:rPr>
          <w:rFonts w:ascii="宋体" w:hAnsi="宋体" w:eastAsia="宋体" w:cs="宋体"/>
          <w:spacing w:val="18"/>
          <w:sz w:val="30"/>
          <w:szCs w:val="30"/>
        </w:rPr>
        <w:t xml:space="preserve"> </w:t>
      </w:r>
      <w:r>
        <w:rPr>
          <w:rFonts w:ascii="宋体" w:hAnsi="宋体" w:eastAsia="宋体" w:cs="宋体"/>
          <w:spacing w:val="-1"/>
          <w:sz w:val="30"/>
          <w:szCs w:val="30"/>
        </w:rPr>
        <w:t>的品质：在正在发生的事情上诚实面对自己，对我们自己的脆弱和过失</w:t>
      </w:r>
      <w:r>
        <w:rPr>
          <w:rFonts w:ascii="宋体" w:hAnsi="宋体" w:eastAsia="宋体" w:cs="宋体"/>
          <w:spacing w:val="18"/>
          <w:sz w:val="30"/>
          <w:szCs w:val="30"/>
        </w:rPr>
        <w:t xml:space="preserve"> </w:t>
      </w:r>
      <w:r>
        <w:rPr>
          <w:rFonts w:ascii="宋体" w:hAnsi="宋体" w:eastAsia="宋体" w:cs="宋体"/>
          <w:spacing w:val="-1"/>
          <w:sz w:val="30"/>
          <w:szCs w:val="30"/>
        </w:rPr>
        <w:t>负责，同时发自内心地与他人进行真诚的沟通。</w:t>
      </w:r>
    </w:p>
    <w:p w14:paraId="506DDA26">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43046E1B">
      <w:pPr>
        <w:pStyle w:val="2"/>
      </w:pPr>
    </w:p>
    <w:p w14:paraId="62620667">
      <w:pPr>
        <w:pStyle w:val="2"/>
        <w:spacing w:line="241" w:lineRule="auto"/>
      </w:pPr>
    </w:p>
    <w:p w14:paraId="6CE6C75D">
      <w:pPr>
        <w:pStyle w:val="2"/>
        <w:spacing w:line="241" w:lineRule="auto"/>
      </w:pPr>
    </w:p>
    <w:p w14:paraId="0B253D64">
      <w:pPr>
        <w:pStyle w:val="2"/>
        <w:spacing w:line="241" w:lineRule="auto"/>
      </w:pPr>
    </w:p>
    <w:p w14:paraId="05EB476C">
      <w:pPr>
        <w:spacing w:before="97" w:line="223" w:lineRule="auto"/>
        <w:ind w:firstLine="612"/>
        <w:jc w:val="both"/>
        <w:rPr>
          <w:rFonts w:ascii="宋体" w:hAnsi="宋体" w:eastAsia="宋体" w:cs="宋体"/>
          <w:sz w:val="30"/>
          <w:szCs w:val="30"/>
        </w:rPr>
      </w:pPr>
      <w:r>
        <w:rPr>
          <w:rFonts w:ascii="宋体" w:hAnsi="宋体" w:eastAsia="宋体" w:cs="宋体"/>
          <w:spacing w:val="-1"/>
          <w:sz w:val="30"/>
          <w:szCs w:val="30"/>
        </w:rPr>
        <w:t>勇士有勇气接受我们人类处境的真相，那就是我们终有一死，我们</w:t>
      </w:r>
      <w:r>
        <w:rPr>
          <w:rFonts w:ascii="宋体" w:hAnsi="宋体" w:eastAsia="宋体" w:cs="宋体"/>
          <w:spacing w:val="5"/>
          <w:sz w:val="30"/>
          <w:szCs w:val="30"/>
        </w:rPr>
        <w:t xml:space="preserve"> </w:t>
      </w:r>
      <w:r>
        <w:rPr>
          <w:rFonts w:ascii="宋体" w:hAnsi="宋体" w:eastAsia="宋体" w:cs="宋体"/>
          <w:sz w:val="30"/>
          <w:szCs w:val="30"/>
        </w:rPr>
        <w:t>将不可避免地遭遇我们不想经历的事情，而生</w:t>
      </w:r>
      <w:r>
        <w:rPr>
          <w:rFonts w:ascii="宋体" w:hAnsi="宋体" w:eastAsia="宋体" w:cs="宋体"/>
          <w:spacing w:val="-1"/>
          <w:sz w:val="30"/>
          <w:szCs w:val="30"/>
        </w:rPr>
        <w:t>活并不受我们的控制。勇</w:t>
      </w:r>
      <w:r>
        <w:rPr>
          <w:rFonts w:ascii="宋体" w:hAnsi="宋体" w:eastAsia="宋体" w:cs="宋体"/>
          <w:sz w:val="30"/>
          <w:szCs w:val="30"/>
        </w:rPr>
        <w:t xml:space="preserve"> </w:t>
      </w:r>
      <w:r>
        <w:rPr>
          <w:rFonts w:ascii="宋体" w:hAnsi="宋体" w:eastAsia="宋体" w:cs="宋体"/>
          <w:spacing w:val="-1"/>
          <w:sz w:val="30"/>
          <w:szCs w:val="30"/>
        </w:rPr>
        <w:t>气使得我们能够坦然面对这些现实。</w:t>
      </w:r>
    </w:p>
    <w:p w14:paraId="187FA33B">
      <w:pPr>
        <w:spacing w:before="257" w:line="241" w:lineRule="auto"/>
        <w:ind w:left="27" w:right="17" w:firstLine="574"/>
        <w:rPr>
          <w:rFonts w:ascii="宋体" w:hAnsi="宋体" w:eastAsia="宋体" w:cs="宋体"/>
          <w:sz w:val="30"/>
          <w:szCs w:val="30"/>
        </w:rPr>
      </w:pPr>
      <w:r>
        <w:rPr>
          <w:rFonts w:ascii="宋体" w:hAnsi="宋体" w:eastAsia="宋体" w:cs="宋体"/>
          <w:sz w:val="30"/>
          <w:szCs w:val="30"/>
        </w:rPr>
        <w:t>据说，有人曾经请求斯巴达国王阿格西劳斯（</w:t>
      </w:r>
      <w:r>
        <w:rPr>
          <w:rFonts w:ascii="Times New Roman" w:hAnsi="Times New Roman" w:eastAsia="Times New Roman" w:cs="Times New Roman"/>
          <w:sz w:val="30"/>
          <w:szCs w:val="30"/>
        </w:rPr>
        <w:t>A</w:t>
      </w:r>
      <w:r>
        <w:rPr>
          <w:rFonts w:ascii="Times New Roman" w:hAnsi="Times New Roman" w:eastAsia="Times New Roman" w:cs="Times New Roman"/>
          <w:spacing w:val="-1"/>
          <w:sz w:val="30"/>
          <w:szCs w:val="30"/>
        </w:rPr>
        <w:t>gesilaus</w:t>
      </w:r>
      <w:r>
        <w:rPr>
          <w:rFonts w:ascii="宋体" w:hAnsi="宋体" w:eastAsia="宋体" w:cs="宋体"/>
          <w:spacing w:val="-1"/>
          <w:sz w:val="30"/>
          <w:szCs w:val="30"/>
        </w:rPr>
        <w:t>）说出勇士</w:t>
      </w:r>
      <w:r>
        <w:rPr>
          <w:rFonts w:ascii="宋体" w:hAnsi="宋体" w:eastAsia="宋体" w:cs="宋体"/>
          <w:sz w:val="30"/>
          <w:szCs w:val="30"/>
        </w:rPr>
        <w:t xml:space="preserve"> </w:t>
      </w:r>
      <w:r>
        <w:rPr>
          <w:rFonts w:ascii="宋体" w:hAnsi="宋体" w:eastAsia="宋体" w:cs="宋体"/>
          <w:spacing w:val="-1"/>
          <w:position w:val="-2"/>
          <w:sz w:val="30"/>
          <w:szCs w:val="30"/>
        </w:rPr>
        <w:t>的至高美德</w:t>
      </w:r>
      <w:r>
        <w:rPr>
          <w:rFonts w:ascii="Times New Roman" w:hAnsi="Times New Roman" w:eastAsia="Times New Roman" w:cs="Times New Roman"/>
          <w:spacing w:val="-1"/>
          <w:position w:val="-2"/>
          <w:sz w:val="30"/>
          <w:szCs w:val="30"/>
        </w:rPr>
        <w:t>——</w:t>
      </w:r>
      <w:r>
        <w:rPr>
          <w:rFonts w:ascii="宋体" w:hAnsi="宋体" w:eastAsia="宋体" w:cs="宋体"/>
          <w:spacing w:val="-1"/>
          <w:position w:val="-2"/>
          <w:sz w:val="30"/>
          <w:szCs w:val="30"/>
        </w:rPr>
        <w:t>勇士的所有其他品质都源自这一美德。</w:t>
      </w:r>
      <w:r>
        <w:fldChar w:fldCharType="begin"/>
      </w:r>
      <w:r>
        <w:instrText xml:space="preserve"> HYPERLINK \l "bookmark817" </w:instrText>
      </w:r>
      <w:r>
        <w:fldChar w:fldCharType="separate"/>
      </w:r>
      <w:r>
        <w:rPr>
          <w:rFonts w:ascii="Times New Roman" w:hAnsi="Times New Roman" w:eastAsia="Times New Roman" w:cs="Times New Roman"/>
          <w:color w:val="0000EE"/>
          <w:spacing w:val="-2"/>
          <w:position w:val="8"/>
          <w:sz w:val="30"/>
          <w:szCs w:val="30"/>
          <w:u w:val="single" w:color="auto"/>
        </w:rPr>
        <w:t>[36]</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他回答</w:t>
      </w:r>
    </w:p>
    <w:p w14:paraId="45EFAC86">
      <w:pPr>
        <w:spacing w:before="3" w:line="222" w:lineRule="auto"/>
        <w:ind w:left="1"/>
        <w:rPr>
          <w:rFonts w:ascii="宋体" w:hAnsi="宋体" w:eastAsia="宋体" w:cs="宋体"/>
          <w:sz w:val="30"/>
          <w:szCs w:val="30"/>
        </w:rPr>
      </w:pPr>
      <w:r>
        <w:rPr>
          <w:rFonts w:ascii="宋体" w:hAnsi="宋体" w:eastAsia="宋体" w:cs="宋体"/>
          <w:sz w:val="30"/>
          <w:szCs w:val="30"/>
        </w:rPr>
        <w:t>道：</w:t>
      </w:r>
      <w:r>
        <w:rPr>
          <w:rFonts w:ascii="Times New Roman" w:hAnsi="Times New Roman" w:eastAsia="Times New Roman" w:cs="Times New Roman"/>
          <w:sz w:val="30"/>
          <w:szCs w:val="30"/>
        </w:rPr>
        <w:t>“</w:t>
      </w:r>
      <w:r>
        <w:rPr>
          <w:rFonts w:ascii="宋体" w:hAnsi="宋体" w:eastAsia="宋体" w:cs="宋体"/>
          <w:sz w:val="30"/>
          <w:szCs w:val="30"/>
        </w:rPr>
        <w:t>蔑视死亡。</w:t>
      </w:r>
      <w:r>
        <w:rPr>
          <w:rFonts w:ascii="Times New Roman" w:hAnsi="Times New Roman" w:eastAsia="Times New Roman" w:cs="Times New Roman"/>
          <w:sz w:val="30"/>
          <w:szCs w:val="30"/>
        </w:rPr>
        <w:t>”</w:t>
      </w:r>
      <w:r>
        <w:rPr>
          <w:rFonts w:ascii="宋体" w:hAnsi="宋体" w:eastAsia="宋体" w:cs="宋体"/>
          <w:sz w:val="30"/>
          <w:szCs w:val="30"/>
        </w:rPr>
        <w:t>然而，勇气并不仅仅在于</w:t>
      </w:r>
      <w:r>
        <w:rPr>
          <w:rFonts w:ascii="宋体" w:hAnsi="宋体" w:eastAsia="宋体" w:cs="宋体"/>
          <w:spacing w:val="-1"/>
          <w:sz w:val="30"/>
          <w:szCs w:val="30"/>
        </w:rPr>
        <w:t>对死亡的蔑视，更在于愿意</w:t>
      </w:r>
      <w:r>
        <w:rPr>
          <w:rFonts w:ascii="宋体" w:hAnsi="宋体" w:eastAsia="宋体" w:cs="宋体"/>
          <w:sz w:val="30"/>
          <w:szCs w:val="30"/>
        </w:rPr>
        <w:t xml:space="preserve"> 接受死亡随时都会来临，同时还能继续采取</w:t>
      </w:r>
      <w:r>
        <w:rPr>
          <w:rFonts w:ascii="宋体" w:hAnsi="宋体" w:eastAsia="宋体" w:cs="宋体"/>
          <w:spacing w:val="-1"/>
          <w:sz w:val="30"/>
          <w:szCs w:val="30"/>
        </w:rPr>
        <w:t>行动。当我们形成这样的意</w:t>
      </w:r>
      <w:r>
        <w:rPr>
          <w:rFonts w:ascii="宋体" w:hAnsi="宋体" w:eastAsia="宋体" w:cs="宋体"/>
          <w:sz w:val="30"/>
          <w:szCs w:val="30"/>
        </w:rPr>
        <w:t xml:space="preserve"> 愿时，我们便可以更加真实地、无所畏惧地</w:t>
      </w:r>
      <w:r>
        <w:rPr>
          <w:rFonts w:ascii="宋体" w:hAnsi="宋体" w:eastAsia="宋体" w:cs="宋体"/>
          <w:spacing w:val="-1"/>
          <w:sz w:val="30"/>
          <w:szCs w:val="30"/>
        </w:rPr>
        <w:t>、全身心地活在当下。而此</w:t>
      </w:r>
      <w:r>
        <w:rPr>
          <w:rFonts w:ascii="宋体" w:hAnsi="宋体" w:eastAsia="宋体" w:cs="宋体"/>
          <w:sz w:val="30"/>
          <w:szCs w:val="30"/>
        </w:rPr>
        <w:t xml:space="preserve"> </w:t>
      </w:r>
      <w:r>
        <w:rPr>
          <w:rFonts w:ascii="宋体" w:hAnsi="宋体" w:eastAsia="宋体" w:cs="宋体"/>
          <w:spacing w:val="-1"/>
          <w:sz w:val="30"/>
          <w:szCs w:val="30"/>
        </w:rPr>
        <w:t>刻正是我们所拥有的一切。</w:t>
      </w:r>
    </w:p>
    <w:p w14:paraId="3FB98ACD">
      <w:pPr>
        <w:spacing w:before="287" w:line="226" w:lineRule="auto"/>
        <w:ind w:left="3" w:firstLine="600"/>
        <w:rPr>
          <w:rFonts w:ascii="宋体" w:hAnsi="宋体" w:eastAsia="宋体" w:cs="宋体"/>
          <w:sz w:val="30"/>
          <w:szCs w:val="30"/>
        </w:rPr>
      </w:pPr>
      <w:r>
        <w:rPr>
          <w:rFonts w:ascii="宋体" w:hAnsi="宋体" w:eastAsia="宋体" w:cs="宋体"/>
          <w:spacing w:val="-1"/>
          <w:sz w:val="30"/>
          <w:szCs w:val="30"/>
        </w:rPr>
        <w:t>尽管所有这一切在理论上都说得通，但实践起来却并不容易，尤其</w:t>
      </w:r>
      <w:r>
        <w:rPr>
          <w:rFonts w:ascii="宋体" w:hAnsi="宋体" w:eastAsia="宋体" w:cs="宋体"/>
          <w:spacing w:val="15"/>
          <w:sz w:val="30"/>
          <w:szCs w:val="30"/>
        </w:rPr>
        <w:t xml:space="preserve"> </w:t>
      </w:r>
      <w:r>
        <w:rPr>
          <w:rFonts w:ascii="宋体" w:hAnsi="宋体" w:eastAsia="宋体" w:cs="宋体"/>
          <w:spacing w:val="-1"/>
          <w:sz w:val="30"/>
          <w:szCs w:val="30"/>
        </w:rPr>
        <w:t>是在充满挑战的环境下。然而，无论发生什么，我们都可以选择身处当</w:t>
      </w:r>
      <w:r>
        <w:rPr>
          <w:rFonts w:ascii="宋体" w:hAnsi="宋体" w:eastAsia="宋体" w:cs="宋体"/>
          <w:spacing w:val="17"/>
          <w:sz w:val="30"/>
          <w:szCs w:val="30"/>
        </w:rPr>
        <w:t xml:space="preserve"> </w:t>
      </w:r>
      <w:r>
        <w:rPr>
          <w:rFonts w:ascii="宋体" w:hAnsi="宋体" w:eastAsia="宋体" w:cs="宋体"/>
          <w:spacing w:val="-1"/>
          <w:sz w:val="30"/>
          <w:szCs w:val="30"/>
        </w:rPr>
        <w:t>下，并且充分利用这种情况。而这一次又一次的选择正是斯多葛学派对</w:t>
      </w:r>
      <w:r>
        <w:rPr>
          <w:rFonts w:ascii="宋体" w:hAnsi="宋体" w:eastAsia="宋体" w:cs="宋体"/>
          <w:spacing w:val="17"/>
          <w:sz w:val="30"/>
          <w:szCs w:val="30"/>
        </w:rPr>
        <w:t xml:space="preserve"> </w:t>
      </w:r>
      <w:r>
        <w:rPr>
          <w:rFonts w:ascii="宋体" w:hAnsi="宋体" w:eastAsia="宋体" w:cs="宋体"/>
          <w:position w:val="-2"/>
          <w:sz w:val="30"/>
          <w:szCs w:val="30"/>
        </w:rPr>
        <w:t>勇气的核心认知。正如爱比克泰德（</w:t>
      </w:r>
      <w:r>
        <w:rPr>
          <w:rFonts w:ascii="Times New Roman" w:hAnsi="Times New Roman" w:eastAsia="Times New Roman" w:cs="Times New Roman"/>
          <w:position w:val="-2"/>
          <w:sz w:val="30"/>
          <w:szCs w:val="30"/>
        </w:rPr>
        <w:t>Epictet</w:t>
      </w:r>
      <w:r>
        <w:rPr>
          <w:rFonts w:ascii="Times New Roman" w:hAnsi="Times New Roman" w:eastAsia="Times New Roman" w:cs="Times New Roman"/>
          <w:spacing w:val="-1"/>
          <w:position w:val="-2"/>
          <w:sz w:val="30"/>
          <w:szCs w:val="30"/>
        </w:rPr>
        <w:t>us</w:t>
      </w:r>
      <w:r>
        <w:rPr>
          <w:rFonts w:ascii="宋体" w:hAnsi="宋体" w:eastAsia="宋体" w:cs="宋体"/>
          <w:spacing w:val="-1"/>
          <w:position w:val="-2"/>
          <w:sz w:val="30"/>
          <w:szCs w:val="30"/>
        </w:rPr>
        <w:t>）</w:t>
      </w:r>
      <w:r>
        <w:fldChar w:fldCharType="begin"/>
      </w:r>
      <w:r>
        <w:instrText xml:space="preserve"> HYPERLINK \l "bookmark818" </w:instrText>
      </w:r>
      <w:r>
        <w:fldChar w:fldCharType="separate"/>
      </w:r>
      <w:r>
        <w:rPr>
          <w:rFonts w:ascii="Times New Roman" w:hAnsi="Times New Roman" w:eastAsia="Times New Roman" w:cs="Times New Roman"/>
          <w:strike/>
          <w:color w:val="0000EE"/>
          <w:spacing w:val="-1"/>
          <w:position w:val="8"/>
          <w:sz w:val="30"/>
          <w:szCs w:val="30"/>
        </w:rPr>
        <w:t>[37]</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2"/>
          <w:sz w:val="30"/>
          <w:szCs w:val="30"/>
        </w:rPr>
        <w:t>所说，一个勇士的</w:t>
      </w:r>
      <w:r>
        <w:rPr>
          <w:rFonts w:ascii="宋体" w:hAnsi="宋体" w:eastAsia="宋体" w:cs="宋体"/>
          <w:position w:val="-2"/>
          <w:sz w:val="30"/>
          <w:szCs w:val="30"/>
        </w:rPr>
        <w:t xml:space="preserve">  </w:t>
      </w:r>
      <w:r>
        <w:rPr>
          <w:rFonts w:ascii="宋体" w:hAnsi="宋体" w:eastAsia="宋体" w:cs="宋体"/>
          <w:spacing w:val="-1"/>
          <w:sz w:val="30"/>
          <w:szCs w:val="30"/>
        </w:rPr>
        <w:t>职责就是找到他的能动力，即使是在他的能动力受到限制并且感到自己</w:t>
      </w:r>
      <w:r>
        <w:rPr>
          <w:rFonts w:ascii="宋体" w:hAnsi="宋体" w:eastAsia="宋体" w:cs="宋体"/>
          <w:spacing w:val="17"/>
          <w:sz w:val="30"/>
          <w:szCs w:val="30"/>
        </w:rPr>
        <w:t xml:space="preserve"> </w:t>
      </w:r>
      <w:r>
        <w:rPr>
          <w:rFonts w:ascii="宋体" w:hAnsi="宋体" w:eastAsia="宋体" w:cs="宋体"/>
          <w:spacing w:val="-1"/>
          <w:position w:val="-2"/>
          <w:sz w:val="30"/>
          <w:szCs w:val="30"/>
        </w:rPr>
        <w:t>很脆弱的时候，也要不断找寻它。</w:t>
      </w:r>
      <w:r>
        <w:fldChar w:fldCharType="begin"/>
      </w:r>
      <w:r>
        <w:instrText xml:space="preserve"> HYPERLINK \l "bookmark819" </w:instrText>
      </w:r>
      <w:r>
        <w:fldChar w:fldCharType="separate"/>
      </w:r>
      <w:r>
        <w:rPr>
          <w:rFonts w:ascii="Times New Roman" w:hAnsi="Times New Roman" w:eastAsia="Times New Roman" w:cs="Times New Roman"/>
          <w:color w:val="0000EE"/>
          <w:spacing w:val="-1"/>
          <w:position w:val="8"/>
          <w:sz w:val="30"/>
          <w:szCs w:val="30"/>
          <w:u w:val="single" w:color="auto"/>
        </w:rPr>
        <w:t>[38]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对斯多葛主义者来说，他们的做</w:t>
      </w:r>
      <w:r>
        <w:rPr>
          <w:rFonts w:ascii="宋体" w:hAnsi="宋体" w:eastAsia="宋体" w:cs="宋体"/>
          <w:spacing w:val="18"/>
          <w:position w:val="-2"/>
          <w:sz w:val="30"/>
          <w:szCs w:val="30"/>
        </w:rPr>
        <w:t xml:space="preserve"> </w:t>
      </w:r>
      <w:r>
        <w:rPr>
          <w:rFonts w:ascii="宋体" w:hAnsi="宋体" w:eastAsia="宋体" w:cs="宋体"/>
          <w:spacing w:val="-1"/>
          <w:sz w:val="30"/>
          <w:szCs w:val="30"/>
        </w:rPr>
        <w:t>法是保持对那些</w:t>
      </w:r>
      <w:r>
        <w:rPr>
          <w:rFonts w:ascii="Times New Roman" w:hAnsi="Times New Roman" w:eastAsia="Times New Roman" w:cs="Times New Roman"/>
          <w:spacing w:val="-1"/>
          <w:sz w:val="30"/>
          <w:szCs w:val="30"/>
        </w:rPr>
        <w:t>“</w:t>
      </w:r>
      <w:r>
        <w:rPr>
          <w:rFonts w:ascii="宋体" w:hAnsi="宋体" w:eastAsia="宋体" w:cs="宋体"/>
          <w:spacing w:val="-1"/>
          <w:sz w:val="30"/>
          <w:szCs w:val="30"/>
        </w:rPr>
        <w:t>由我们决定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的因素的关注，而这些因素就是我们身心</w:t>
      </w:r>
      <w:r>
        <w:rPr>
          <w:rFonts w:ascii="宋体" w:hAnsi="宋体" w:eastAsia="宋体" w:cs="宋体"/>
          <w:spacing w:val="18"/>
          <w:sz w:val="30"/>
          <w:szCs w:val="30"/>
        </w:rPr>
        <w:t xml:space="preserve"> </w:t>
      </w:r>
      <w:r>
        <w:rPr>
          <w:rFonts w:ascii="宋体" w:hAnsi="宋体" w:eastAsia="宋体" w:cs="宋体"/>
          <w:spacing w:val="-1"/>
          <w:sz w:val="30"/>
          <w:szCs w:val="30"/>
        </w:rPr>
        <w:t>系统的内在品质和我们对外部事件的内在反应。</w:t>
      </w:r>
    </w:p>
    <w:p w14:paraId="2ECD7071">
      <w:pPr>
        <w:spacing w:before="303" w:line="223" w:lineRule="auto"/>
        <w:ind w:left="1" w:firstLine="601"/>
        <w:jc w:val="both"/>
        <w:rPr>
          <w:rFonts w:ascii="宋体" w:hAnsi="宋体" w:eastAsia="宋体" w:cs="宋体"/>
          <w:sz w:val="30"/>
          <w:szCs w:val="30"/>
        </w:rPr>
      </w:pPr>
      <w:r>
        <w:rPr>
          <w:rFonts w:ascii="宋体" w:hAnsi="宋体" w:eastAsia="宋体" w:cs="宋体"/>
          <w:spacing w:val="-1"/>
          <w:sz w:val="30"/>
          <w:szCs w:val="30"/>
        </w:rPr>
        <w:t>所有勇士传统之所以都会培养智慧和勇气这两种品质，其原因可能</w:t>
      </w:r>
      <w:r>
        <w:rPr>
          <w:rFonts w:ascii="宋体" w:hAnsi="宋体" w:eastAsia="宋体" w:cs="宋体"/>
          <w:spacing w:val="16"/>
          <w:sz w:val="30"/>
          <w:szCs w:val="30"/>
        </w:rPr>
        <w:t xml:space="preserve"> </w:t>
      </w:r>
      <w:r>
        <w:rPr>
          <w:rFonts w:ascii="宋体" w:hAnsi="宋体" w:eastAsia="宋体" w:cs="宋体"/>
          <w:sz w:val="30"/>
          <w:szCs w:val="30"/>
        </w:rPr>
        <w:t>在于它们之间相辅相成的关系。我们必须同</w:t>
      </w:r>
      <w:r>
        <w:rPr>
          <w:rFonts w:ascii="宋体" w:hAnsi="宋体" w:eastAsia="宋体" w:cs="宋体"/>
          <w:spacing w:val="-1"/>
          <w:sz w:val="30"/>
          <w:szCs w:val="30"/>
        </w:rPr>
        <w:t>时具备这两种品质才能发挥</w:t>
      </w:r>
      <w:r>
        <w:rPr>
          <w:rFonts w:ascii="宋体" w:hAnsi="宋体" w:eastAsia="宋体" w:cs="宋体"/>
          <w:sz w:val="30"/>
          <w:szCs w:val="30"/>
        </w:rPr>
        <w:t xml:space="preserve"> 其中一种。智慧是让我们看清真相，哪怕真</w:t>
      </w:r>
      <w:r>
        <w:rPr>
          <w:rFonts w:ascii="宋体" w:hAnsi="宋体" w:eastAsia="宋体" w:cs="宋体"/>
          <w:spacing w:val="-1"/>
          <w:sz w:val="30"/>
          <w:szCs w:val="30"/>
        </w:rPr>
        <w:t>相会令人不愉快或不舒服，</w:t>
      </w:r>
      <w:r>
        <w:rPr>
          <w:rFonts w:ascii="宋体" w:hAnsi="宋体" w:eastAsia="宋体" w:cs="宋体"/>
          <w:sz w:val="30"/>
          <w:szCs w:val="30"/>
        </w:rPr>
        <w:t xml:space="preserve"> 而勇气是让我们做到这一点，同时不会让我</w:t>
      </w:r>
      <w:r>
        <w:rPr>
          <w:rFonts w:ascii="宋体" w:hAnsi="宋体" w:eastAsia="宋体" w:cs="宋体"/>
          <w:spacing w:val="-1"/>
          <w:sz w:val="30"/>
          <w:szCs w:val="30"/>
        </w:rPr>
        <w:t>们妥协、否认真相或自欺欺</w:t>
      </w:r>
      <w:r>
        <w:rPr>
          <w:rFonts w:ascii="宋体" w:hAnsi="宋体" w:eastAsia="宋体" w:cs="宋体"/>
          <w:sz w:val="30"/>
          <w:szCs w:val="30"/>
        </w:rPr>
        <w:t xml:space="preserve"> </w:t>
      </w:r>
      <w:r>
        <w:rPr>
          <w:rFonts w:ascii="宋体" w:hAnsi="宋体" w:eastAsia="宋体" w:cs="宋体"/>
          <w:spacing w:val="-6"/>
          <w:sz w:val="30"/>
          <w:szCs w:val="30"/>
        </w:rPr>
        <w:t>人。</w:t>
      </w:r>
    </w:p>
    <w:p w14:paraId="1813521C">
      <w:pPr>
        <w:spacing w:before="290" w:line="222" w:lineRule="auto"/>
        <w:ind w:left="2" w:firstLine="601"/>
        <w:jc w:val="both"/>
        <w:rPr>
          <w:rFonts w:ascii="宋体" w:hAnsi="宋体" w:eastAsia="宋体" w:cs="宋体"/>
          <w:sz w:val="30"/>
          <w:szCs w:val="30"/>
        </w:rPr>
      </w:pPr>
      <w:r>
        <w:rPr>
          <w:rFonts w:ascii="宋体" w:hAnsi="宋体" w:eastAsia="宋体" w:cs="宋体"/>
          <w:spacing w:val="-1"/>
          <w:sz w:val="30"/>
          <w:szCs w:val="30"/>
        </w:rPr>
        <w:t>要想看清自己的弱点、局限、脆弱和不明智的选择并且为之负责，</w:t>
      </w:r>
      <w:r>
        <w:rPr>
          <w:rFonts w:ascii="宋体" w:hAnsi="宋体" w:eastAsia="宋体" w:cs="宋体"/>
          <w:spacing w:val="15"/>
          <w:sz w:val="30"/>
          <w:szCs w:val="30"/>
        </w:rPr>
        <w:t xml:space="preserve"> </w:t>
      </w:r>
      <w:r>
        <w:rPr>
          <w:rFonts w:ascii="宋体" w:hAnsi="宋体" w:eastAsia="宋体" w:cs="宋体"/>
          <w:spacing w:val="-1"/>
          <w:sz w:val="30"/>
          <w:szCs w:val="30"/>
        </w:rPr>
        <w:t>我们需要勇气。而在我们的社会中这么做尤其困难，因为现代勇士文化</w:t>
      </w:r>
      <w:r>
        <w:rPr>
          <w:rFonts w:ascii="宋体" w:hAnsi="宋体" w:eastAsia="宋体" w:cs="宋体"/>
          <w:spacing w:val="18"/>
          <w:sz w:val="30"/>
          <w:szCs w:val="30"/>
        </w:rPr>
        <w:t xml:space="preserve"> </w:t>
      </w:r>
      <w:r>
        <w:rPr>
          <w:rFonts w:ascii="宋体" w:hAnsi="宋体" w:eastAsia="宋体" w:cs="宋体"/>
          <w:spacing w:val="-1"/>
          <w:sz w:val="30"/>
          <w:szCs w:val="30"/>
        </w:rPr>
        <w:t>总是让我们保持着一种自身无懈可击的错觉。然而，为了充分发挥我们</w:t>
      </w:r>
      <w:r>
        <w:rPr>
          <w:rFonts w:ascii="宋体" w:hAnsi="宋体" w:eastAsia="宋体" w:cs="宋体"/>
          <w:spacing w:val="18"/>
          <w:sz w:val="30"/>
          <w:szCs w:val="30"/>
        </w:rPr>
        <w:t xml:space="preserve"> </w:t>
      </w:r>
      <w:r>
        <w:rPr>
          <w:rFonts w:ascii="宋体" w:hAnsi="宋体" w:eastAsia="宋体" w:cs="宋体"/>
          <w:spacing w:val="-1"/>
          <w:sz w:val="30"/>
          <w:szCs w:val="30"/>
        </w:rPr>
        <w:t>的潜力，我们必须看清自己的阴暗面，然后选择学习、成长和改变。我</w:t>
      </w:r>
      <w:r>
        <w:rPr>
          <w:rFonts w:ascii="宋体" w:hAnsi="宋体" w:eastAsia="宋体" w:cs="宋体"/>
          <w:spacing w:val="18"/>
          <w:sz w:val="30"/>
          <w:szCs w:val="30"/>
        </w:rPr>
        <w:t xml:space="preserve"> </w:t>
      </w:r>
      <w:r>
        <w:rPr>
          <w:rFonts w:ascii="宋体" w:hAnsi="宋体" w:eastAsia="宋体" w:cs="宋体"/>
          <w:spacing w:val="-1"/>
          <w:sz w:val="30"/>
          <w:szCs w:val="30"/>
        </w:rPr>
        <w:t>们将来会成为什么样的人，这始终是从我们完全认识并接受现在的自己</w:t>
      </w:r>
      <w:r>
        <w:rPr>
          <w:rFonts w:ascii="宋体" w:hAnsi="宋体" w:eastAsia="宋体" w:cs="宋体"/>
          <w:spacing w:val="18"/>
          <w:sz w:val="30"/>
          <w:szCs w:val="30"/>
        </w:rPr>
        <w:t xml:space="preserve"> </w:t>
      </w:r>
      <w:r>
        <w:rPr>
          <w:rFonts w:ascii="宋体" w:hAnsi="宋体" w:eastAsia="宋体" w:cs="宋体"/>
          <w:spacing w:val="-1"/>
          <w:sz w:val="30"/>
          <w:szCs w:val="30"/>
        </w:rPr>
        <w:t>开始的。反过来，我们可以停止将精力浪费在否认已经发生的事情上，</w:t>
      </w:r>
      <w:r>
        <w:rPr>
          <w:rFonts w:ascii="宋体" w:hAnsi="宋体" w:eastAsia="宋体" w:cs="宋体"/>
          <w:spacing w:val="18"/>
          <w:sz w:val="30"/>
          <w:szCs w:val="30"/>
        </w:rPr>
        <w:t xml:space="preserve"> </w:t>
      </w:r>
      <w:r>
        <w:rPr>
          <w:rFonts w:ascii="宋体" w:hAnsi="宋体" w:eastAsia="宋体" w:cs="宋体"/>
          <w:spacing w:val="-1"/>
          <w:sz w:val="30"/>
          <w:szCs w:val="30"/>
        </w:rPr>
        <w:t>从而让我们能够清楚地看到正在发生的事情，然后做出有效的响应。</w:t>
      </w:r>
    </w:p>
    <w:p w14:paraId="1BD88E9A">
      <w:pPr>
        <w:spacing w:before="293" w:line="220" w:lineRule="auto"/>
        <w:jc w:val="right"/>
        <w:rPr>
          <w:rFonts w:ascii="宋体" w:hAnsi="宋体" w:eastAsia="宋体" w:cs="宋体"/>
          <w:sz w:val="30"/>
          <w:szCs w:val="30"/>
        </w:rPr>
      </w:pPr>
      <w:r>
        <w:rPr>
          <w:rFonts w:ascii="宋体" w:hAnsi="宋体" w:eastAsia="宋体" w:cs="宋体"/>
          <w:spacing w:val="-1"/>
          <w:sz w:val="30"/>
          <w:szCs w:val="30"/>
        </w:rPr>
        <w:t>勇气也有助于我们承担责任，而不是在事后批判之前的选择。如果</w:t>
      </w:r>
    </w:p>
    <w:p w14:paraId="29B98F99">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6A0CAE28">
      <w:pPr>
        <w:pStyle w:val="2"/>
      </w:pPr>
    </w:p>
    <w:p w14:paraId="70D8FD2B">
      <w:pPr>
        <w:pStyle w:val="2"/>
        <w:spacing w:line="241" w:lineRule="auto"/>
      </w:pPr>
    </w:p>
    <w:p w14:paraId="45614B07">
      <w:pPr>
        <w:pStyle w:val="2"/>
        <w:spacing w:line="241" w:lineRule="auto"/>
      </w:pPr>
    </w:p>
    <w:p w14:paraId="3FBD7BD2">
      <w:pPr>
        <w:pStyle w:val="2"/>
        <w:spacing w:line="241" w:lineRule="auto"/>
      </w:pPr>
    </w:p>
    <w:p w14:paraId="75C7232F">
      <w:pPr>
        <w:spacing w:before="97" w:line="223" w:lineRule="auto"/>
        <w:ind w:left="6" w:hanging="4"/>
        <w:jc w:val="both"/>
        <w:rPr>
          <w:rFonts w:ascii="宋体" w:hAnsi="宋体" w:eastAsia="宋体" w:cs="宋体"/>
          <w:sz w:val="30"/>
          <w:szCs w:val="30"/>
        </w:rPr>
      </w:pPr>
      <w:r>
        <w:rPr>
          <w:rFonts w:ascii="宋体" w:hAnsi="宋体" w:eastAsia="宋体" w:cs="宋体"/>
          <w:spacing w:val="-1"/>
          <w:sz w:val="30"/>
          <w:szCs w:val="30"/>
        </w:rPr>
        <w:t>有智慧存在，那么勇气可以支持我们去相信这是正确的选择，无论后来</w:t>
      </w:r>
      <w:r>
        <w:rPr>
          <w:rFonts w:ascii="宋体" w:hAnsi="宋体" w:eastAsia="宋体" w:cs="宋体"/>
          <w:spacing w:val="17"/>
          <w:sz w:val="30"/>
          <w:szCs w:val="30"/>
        </w:rPr>
        <w:t xml:space="preserve"> </w:t>
      </w:r>
      <w:r>
        <w:rPr>
          <w:rFonts w:ascii="宋体" w:hAnsi="宋体" w:eastAsia="宋体" w:cs="宋体"/>
          <w:spacing w:val="-1"/>
          <w:sz w:val="30"/>
          <w:szCs w:val="30"/>
        </w:rPr>
        <w:t>的结果如何。如果在我们做出最初选择之时并没有智慧，那么勇气可以</w:t>
      </w:r>
      <w:r>
        <w:rPr>
          <w:rFonts w:ascii="宋体" w:hAnsi="宋体" w:eastAsia="宋体" w:cs="宋体"/>
          <w:spacing w:val="12"/>
          <w:sz w:val="30"/>
          <w:szCs w:val="30"/>
        </w:rPr>
        <w:t xml:space="preserve"> </w:t>
      </w:r>
      <w:r>
        <w:rPr>
          <w:rFonts w:ascii="宋体" w:hAnsi="宋体" w:eastAsia="宋体" w:cs="宋体"/>
          <w:spacing w:val="-1"/>
          <w:sz w:val="30"/>
          <w:szCs w:val="30"/>
        </w:rPr>
        <w:t>帮助我们了解当时的情况，让我们做出更加明智的选择。</w:t>
      </w:r>
    </w:p>
    <w:p w14:paraId="643CF413">
      <w:pPr>
        <w:spacing w:before="291" w:line="222" w:lineRule="auto"/>
        <w:ind w:left="1" w:firstLine="601"/>
        <w:rPr>
          <w:rFonts w:ascii="宋体" w:hAnsi="宋体" w:eastAsia="宋体" w:cs="宋体"/>
          <w:sz w:val="30"/>
          <w:szCs w:val="30"/>
        </w:rPr>
      </w:pPr>
      <w:r>
        <w:rPr>
          <w:rFonts w:ascii="宋体" w:hAnsi="宋体" w:eastAsia="宋体" w:cs="宋体"/>
          <w:spacing w:val="-1"/>
          <w:sz w:val="30"/>
          <w:szCs w:val="30"/>
        </w:rPr>
        <w:t>尽管我们可以选择的勇敢道路有很多，但智慧可以帮助我们辨别最</w:t>
      </w:r>
      <w:r>
        <w:rPr>
          <w:rFonts w:ascii="宋体" w:hAnsi="宋体" w:eastAsia="宋体" w:cs="宋体"/>
          <w:spacing w:val="15"/>
          <w:sz w:val="30"/>
          <w:szCs w:val="30"/>
        </w:rPr>
        <w:t xml:space="preserve"> </w:t>
      </w:r>
      <w:r>
        <w:rPr>
          <w:rFonts w:ascii="宋体" w:hAnsi="宋体" w:eastAsia="宋体" w:cs="宋体"/>
          <w:spacing w:val="-1"/>
          <w:sz w:val="30"/>
          <w:szCs w:val="30"/>
        </w:rPr>
        <w:t>适合当下情况的那一条。有些情况需要我们在枪林弹雨中勇往直前，而</w:t>
      </w:r>
      <w:r>
        <w:rPr>
          <w:rFonts w:ascii="宋体" w:hAnsi="宋体" w:eastAsia="宋体" w:cs="宋体"/>
          <w:spacing w:val="18"/>
          <w:sz w:val="30"/>
          <w:szCs w:val="30"/>
        </w:rPr>
        <w:t xml:space="preserve"> </w:t>
      </w:r>
      <w:r>
        <w:rPr>
          <w:rFonts w:ascii="宋体" w:hAnsi="宋体" w:eastAsia="宋体" w:cs="宋体"/>
          <w:spacing w:val="-1"/>
          <w:sz w:val="30"/>
          <w:szCs w:val="30"/>
        </w:rPr>
        <w:t>有些情况则要求我们按兵不动，因为只有这样我们才有再次战斗的机</w:t>
      </w:r>
    </w:p>
    <w:p w14:paraId="15600868">
      <w:pPr>
        <w:spacing w:line="223" w:lineRule="auto"/>
        <w:ind w:left="4" w:hanging="4"/>
        <w:rPr>
          <w:rFonts w:ascii="宋体" w:hAnsi="宋体" w:eastAsia="宋体" w:cs="宋体"/>
          <w:sz w:val="30"/>
          <w:szCs w:val="30"/>
        </w:rPr>
      </w:pPr>
      <w:r>
        <w:rPr>
          <w:rFonts w:ascii="宋体" w:hAnsi="宋体" w:eastAsia="宋体" w:cs="宋体"/>
          <w:sz w:val="30"/>
          <w:szCs w:val="30"/>
        </w:rPr>
        <w:t>会。只有智慧才能让我们明辨是非。我们无</w:t>
      </w:r>
      <w:r>
        <w:rPr>
          <w:rFonts w:ascii="宋体" w:hAnsi="宋体" w:eastAsia="宋体" w:cs="宋体"/>
          <w:spacing w:val="-1"/>
          <w:sz w:val="30"/>
          <w:szCs w:val="30"/>
        </w:rPr>
        <w:t>法依赖什么准则或脚本，因</w:t>
      </w:r>
      <w:r>
        <w:rPr>
          <w:rFonts w:ascii="宋体" w:hAnsi="宋体" w:eastAsia="宋体" w:cs="宋体"/>
          <w:sz w:val="30"/>
          <w:szCs w:val="30"/>
        </w:rPr>
        <w:t xml:space="preserve"> </w:t>
      </w:r>
      <w:r>
        <w:rPr>
          <w:rFonts w:ascii="宋体" w:hAnsi="宋体" w:eastAsia="宋体" w:cs="宋体"/>
          <w:spacing w:val="-1"/>
          <w:sz w:val="30"/>
          <w:szCs w:val="30"/>
        </w:rPr>
        <w:t>为任何特定情况下的最佳选择都只有一个。</w:t>
      </w:r>
    </w:p>
    <w:p w14:paraId="38AE5663">
      <w:pPr>
        <w:spacing w:before="296" w:line="222" w:lineRule="auto"/>
        <w:ind w:firstLine="604"/>
        <w:jc w:val="both"/>
        <w:rPr>
          <w:rFonts w:ascii="宋体" w:hAnsi="宋体" w:eastAsia="宋体" w:cs="宋体"/>
          <w:sz w:val="30"/>
          <w:szCs w:val="30"/>
        </w:rPr>
      </w:pPr>
      <w:r>
        <w:rPr>
          <w:rFonts w:ascii="宋体" w:hAnsi="宋体" w:eastAsia="宋体" w:cs="宋体"/>
          <w:spacing w:val="-1"/>
          <w:sz w:val="30"/>
          <w:szCs w:val="30"/>
        </w:rPr>
        <w:t>真正勇敢的人有时也会选择屈服、退缩或投降。正如我在第一部分</w:t>
      </w:r>
      <w:r>
        <w:rPr>
          <w:rFonts w:ascii="宋体" w:hAnsi="宋体" w:eastAsia="宋体" w:cs="宋体"/>
          <w:spacing w:val="12"/>
          <w:sz w:val="30"/>
          <w:szCs w:val="30"/>
        </w:rPr>
        <w:t xml:space="preserve"> </w:t>
      </w:r>
      <w:r>
        <w:rPr>
          <w:rFonts w:ascii="宋体" w:hAnsi="宋体" w:eastAsia="宋体" w:cs="宋体"/>
          <w:sz w:val="30"/>
          <w:szCs w:val="30"/>
        </w:rPr>
        <w:t>探讨的那样，美国文化，尤其是现代勇士文</w:t>
      </w:r>
      <w:r>
        <w:rPr>
          <w:rFonts w:ascii="宋体" w:hAnsi="宋体" w:eastAsia="宋体" w:cs="宋体"/>
          <w:spacing w:val="-1"/>
          <w:sz w:val="30"/>
          <w:szCs w:val="30"/>
        </w:rPr>
        <w:t>化，总体上来说，习惯让人</w:t>
      </w:r>
      <w:r>
        <w:rPr>
          <w:rFonts w:ascii="宋体" w:hAnsi="宋体" w:eastAsia="宋体" w:cs="宋体"/>
          <w:sz w:val="30"/>
          <w:szCs w:val="30"/>
        </w:rPr>
        <w:t xml:space="preserve"> </w:t>
      </w:r>
      <w:r>
        <w:rPr>
          <w:rFonts w:ascii="宋体" w:hAnsi="宋体" w:eastAsia="宋体" w:cs="宋体"/>
          <w:spacing w:val="-2"/>
          <w:sz w:val="30"/>
          <w:szCs w:val="30"/>
        </w:rPr>
        <w:t>们</w:t>
      </w:r>
      <w:r>
        <w:rPr>
          <w:rFonts w:ascii="Times New Roman" w:hAnsi="Times New Roman" w:eastAsia="Times New Roman" w:cs="Times New Roman"/>
          <w:spacing w:val="-2"/>
          <w:sz w:val="30"/>
          <w:szCs w:val="30"/>
        </w:rPr>
        <w:t>“</w:t>
      </w:r>
      <w:r>
        <w:rPr>
          <w:rFonts w:ascii="宋体" w:hAnsi="宋体" w:eastAsia="宋体" w:cs="宋体"/>
          <w:spacing w:val="-2"/>
          <w:sz w:val="30"/>
          <w:szCs w:val="30"/>
        </w:rPr>
        <w:t>伤害自己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硬闯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，哪怕在特定情况下并不需要这么做。然而，尽</w:t>
      </w:r>
      <w:r>
        <w:rPr>
          <w:rFonts w:ascii="宋体" w:hAnsi="宋体" w:eastAsia="宋体" w:cs="宋体"/>
          <w:sz w:val="30"/>
          <w:szCs w:val="30"/>
        </w:rPr>
        <w:t xml:space="preserve"> </w:t>
      </w:r>
      <w:r>
        <w:rPr>
          <w:rFonts w:ascii="宋体" w:hAnsi="宋体" w:eastAsia="宋体" w:cs="宋体"/>
          <w:spacing w:val="-2"/>
          <w:sz w:val="30"/>
          <w:szCs w:val="30"/>
        </w:rPr>
        <w:t>管保持前进的步伐可能看起来像是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勇士行为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，但智慧可以帮助我们了</w:t>
      </w:r>
      <w:r>
        <w:rPr>
          <w:rFonts w:ascii="宋体" w:hAnsi="宋体" w:eastAsia="宋体" w:cs="宋体"/>
          <w:sz w:val="30"/>
          <w:szCs w:val="30"/>
        </w:rPr>
        <w:t xml:space="preserve"> 解受伤或筋疲力尽实际上如何破坏了我们的</w:t>
      </w:r>
      <w:r>
        <w:rPr>
          <w:rFonts w:ascii="宋体" w:hAnsi="宋体" w:eastAsia="宋体" w:cs="宋体"/>
          <w:spacing w:val="-1"/>
          <w:sz w:val="30"/>
          <w:szCs w:val="30"/>
        </w:rPr>
        <w:t>长期效率。强韧的坚持并不</w:t>
      </w:r>
      <w:r>
        <w:rPr>
          <w:rFonts w:ascii="宋体" w:hAnsi="宋体" w:eastAsia="宋体" w:cs="宋体"/>
          <w:sz w:val="30"/>
          <w:szCs w:val="30"/>
        </w:rPr>
        <w:t xml:space="preserve"> 总是最合适的选择。有时，暂停、重组和汇</w:t>
      </w:r>
      <w:r>
        <w:rPr>
          <w:rFonts w:ascii="宋体" w:hAnsi="宋体" w:eastAsia="宋体" w:cs="宋体"/>
          <w:spacing w:val="-1"/>
          <w:sz w:val="30"/>
          <w:szCs w:val="30"/>
        </w:rPr>
        <w:t>总我们的内外资源才是让我</w:t>
      </w:r>
      <w:r>
        <w:rPr>
          <w:rFonts w:ascii="宋体" w:hAnsi="宋体" w:eastAsia="宋体" w:cs="宋体"/>
          <w:sz w:val="30"/>
          <w:szCs w:val="30"/>
        </w:rPr>
        <w:t xml:space="preserve"> 们实现目标的最佳方式，因为这么做可以让</w:t>
      </w:r>
      <w:r>
        <w:rPr>
          <w:rFonts w:ascii="宋体" w:hAnsi="宋体" w:eastAsia="宋体" w:cs="宋体"/>
          <w:spacing w:val="-1"/>
          <w:sz w:val="30"/>
          <w:szCs w:val="30"/>
        </w:rPr>
        <w:t>我们在后面的时间里再度前</w:t>
      </w:r>
      <w:r>
        <w:rPr>
          <w:rFonts w:ascii="宋体" w:hAnsi="宋体" w:eastAsia="宋体" w:cs="宋体"/>
          <w:sz w:val="30"/>
          <w:szCs w:val="30"/>
        </w:rPr>
        <w:t xml:space="preserve"> </w:t>
      </w:r>
      <w:r>
        <w:rPr>
          <w:rFonts w:ascii="宋体" w:hAnsi="宋体" w:eastAsia="宋体" w:cs="宋体"/>
          <w:spacing w:val="-6"/>
          <w:sz w:val="30"/>
          <w:szCs w:val="30"/>
        </w:rPr>
        <w:t>行。</w:t>
      </w:r>
    </w:p>
    <w:p w14:paraId="380776F4">
      <w:pPr>
        <w:spacing w:before="291" w:line="223" w:lineRule="auto"/>
        <w:ind w:left="1" w:firstLine="603"/>
        <w:jc w:val="both"/>
        <w:rPr>
          <w:rFonts w:ascii="宋体" w:hAnsi="宋体" w:eastAsia="宋体" w:cs="宋体"/>
          <w:sz w:val="30"/>
          <w:szCs w:val="30"/>
        </w:rPr>
      </w:pPr>
      <w:r>
        <w:rPr>
          <w:rFonts w:ascii="宋体" w:hAnsi="宋体" w:eastAsia="宋体" w:cs="宋体"/>
          <w:spacing w:val="-1"/>
          <w:sz w:val="30"/>
          <w:szCs w:val="30"/>
        </w:rPr>
        <w:t>最终，智慧和勇气共同开启了得道的可能性。当拥有让自己看清事</w:t>
      </w:r>
      <w:r>
        <w:rPr>
          <w:rFonts w:ascii="宋体" w:hAnsi="宋体" w:eastAsia="宋体" w:cs="宋体"/>
          <w:spacing w:val="12"/>
          <w:sz w:val="30"/>
          <w:szCs w:val="30"/>
        </w:rPr>
        <w:t xml:space="preserve"> </w:t>
      </w:r>
      <w:r>
        <w:rPr>
          <w:rFonts w:ascii="宋体" w:hAnsi="宋体" w:eastAsia="宋体" w:cs="宋体"/>
          <w:spacing w:val="-1"/>
          <w:sz w:val="30"/>
          <w:szCs w:val="30"/>
        </w:rPr>
        <w:t>物的智慧以及让我们面对自身和周遭真相的勇气时，我们就可以真正为</w:t>
      </w:r>
      <w:r>
        <w:rPr>
          <w:rFonts w:ascii="宋体" w:hAnsi="宋体" w:eastAsia="宋体" w:cs="宋体"/>
          <w:spacing w:val="18"/>
          <w:sz w:val="30"/>
          <w:szCs w:val="30"/>
        </w:rPr>
        <w:t xml:space="preserve"> </w:t>
      </w:r>
      <w:r>
        <w:rPr>
          <w:rFonts w:ascii="宋体" w:hAnsi="宋体" w:eastAsia="宋体" w:cs="宋体"/>
          <w:spacing w:val="-2"/>
          <w:sz w:val="30"/>
          <w:szCs w:val="30"/>
        </w:rPr>
        <w:t>这个世界服务了。</w:t>
      </w:r>
    </w:p>
    <w:p w14:paraId="566FB818">
      <w:pPr>
        <w:pStyle w:val="2"/>
        <w:spacing w:line="307" w:lineRule="auto"/>
      </w:pPr>
    </w:p>
    <w:p w14:paraId="64B33902">
      <w:pPr>
        <w:pStyle w:val="2"/>
        <w:spacing w:line="308" w:lineRule="auto"/>
      </w:pPr>
    </w:p>
    <w:p w14:paraId="10B7B99E">
      <w:pPr>
        <w:spacing w:before="121" w:line="221" w:lineRule="auto"/>
        <w:ind w:left="5"/>
        <w:rPr>
          <w:rFonts w:ascii="宋体" w:hAnsi="宋体" w:eastAsia="宋体" w:cs="宋体"/>
          <w:sz w:val="37"/>
          <w:szCs w:val="37"/>
        </w:rPr>
      </w:pPr>
      <w:r>
        <w:rPr>
          <w:rFonts w:ascii="宋体" w:hAnsi="宋体" w:eastAsia="宋体" w:cs="宋体"/>
          <w:spacing w:val="2"/>
          <w:sz w:val="37"/>
          <w:szCs w:val="37"/>
        </w:rPr>
        <w:t>培养勇士精神</w:t>
      </w:r>
    </w:p>
    <w:p w14:paraId="1B714453">
      <w:pPr>
        <w:pStyle w:val="2"/>
        <w:spacing w:line="388" w:lineRule="auto"/>
      </w:pPr>
    </w:p>
    <w:p w14:paraId="6DBAE6DD">
      <w:pPr>
        <w:spacing w:before="98" w:line="222" w:lineRule="auto"/>
        <w:ind w:firstLine="600"/>
        <w:rPr>
          <w:rFonts w:ascii="宋体" w:hAnsi="宋体" w:eastAsia="宋体" w:cs="宋体"/>
          <w:sz w:val="30"/>
          <w:szCs w:val="30"/>
        </w:rPr>
      </w:pPr>
      <w:r>
        <w:rPr>
          <w:rFonts w:ascii="宋体" w:hAnsi="宋体" w:eastAsia="宋体" w:cs="宋体"/>
          <w:spacing w:val="-1"/>
          <w:sz w:val="30"/>
          <w:szCs w:val="30"/>
        </w:rPr>
        <w:t>在我们的社会中，我们通常认为道德行为是由一种我们或有或无的</w:t>
      </w:r>
      <w:r>
        <w:rPr>
          <w:rFonts w:ascii="宋体" w:hAnsi="宋体" w:eastAsia="宋体" w:cs="宋体"/>
          <w:spacing w:val="17"/>
          <w:sz w:val="30"/>
          <w:szCs w:val="30"/>
        </w:rPr>
        <w:t xml:space="preserve"> </w:t>
      </w:r>
      <w:r>
        <w:rPr>
          <w:rFonts w:ascii="宋体" w:hAnsi="宋体" w:eastAsia="宋体" w:cs="宋体"/>
          <w:sz w:val="30"/>
          <w:szCs w:val="30"/>
        </w:rPr>
        <w:t>道德品质所决定的。与此同时，我们并未领</w:t>
      </w:r>
      <w:r>
        <w:rPr>
          <w:rFonts w:ascii="宋体" w:hAnsi="宋体" w:eastAsia="宋体" w:cs="宋体"/>
          <w:spacing w:val="-1"/>
          <w:sz w:val="30"/>
          <w:szCs w:val="30"/>
        </w:rPr>
        <w:t>会勇士传统的真理：品格并</w:t>
      </w:r>
      <w:r>
        <w:rPr>
          <w:rFonts w:ascii="宋体" w:hAnsi="宋体" w:eastAsia="宋体" w:cs="宋体"/>
          <w:sz w:val="30"/>
          <w:szCs w:val="30"/>
        </w:rPr>
        <w:t xml:space="preserve"> </w:t>
      </w:r>
      <w:r>
        <w:rPr>
          <w:rFonts w:ascii="宋体" w:hAnsi="宋体" w:eastAsia="宋体" w:cs="宋体"/>
          <w:spacing w:val="-1"/>
          <w:sz w:val="30"/>
          <w:szCs w:val="30"/>
        </w:rPr>
        <w:t>非固定不变，它来自不断培养美德、拓宽耐受窗及做出明智决策等行</w:t>
      </w:r>
    </w:p>
    <w:p w14:paraId="1100BB6F">
      <w:pPr>
        <w:spacing w:before="2" w:line="223" w:lineRule="auto"/>
        <w:ind w:left="1" w:right="300" w:firstLine="3"/>
        <w:rPr>
          <w:rFonts w:ascii="宋体" w:hAnsi="宋体" w:eastAsia="宋体" w:cs="宋体"/>
          <w:sz w:val="30"/>
          <w:szCs w:val="30"/>
        </w:rPr>
      </w:pPr>
      <w:r>
        <w:rPr>
          <w:rFonts w:ascii="宋体" w:hAnsi="宋体" w:eastAsia="宋体" w:cs="宋体"/>
          <w:spacing w:val="-1"/>
          <w:sz w:val="30"/>
          <w:szCs w:val="30"/>
        </w:rPr>
        <w:t>为。换句话说，我们可以通过训练和坚持不懈地练习来强化自己的品</w:t>
      </w:r>
      <w:r>
        <w:rPr>
          <w:rFonts w:ascii="宋体" w:hAnsi="宋体" w:eastAsia="宋体" w:cs="宋体"/>
          <w:spacing w:val="13"/>
          <w:sz w:val="30"/>
          <w:szCs w:val="30"/>
        </w:rPr>
        <w:t xml:space="preserve"> </w:t>
      </w:r>
      <w:r>
        <w:rPr>
          <w:rFonts w:ascii="宋体" w:hAnsi="宋体" w:eastAsia="宋体" w:cs="宋体"/>
          <w:spacing w:val="-6"/>
          <w:sz w:val="30"/>
          <w:szCs w:val="30"/>
        </w:rPr>
        <w:t>格。</w:t>
      </w:r>
    </w:p>
    <w:p w14:paraId="7729CA35">
      <w:pPr>
        <w:spacing w:before="293" w:line="223" w:lineRule="auto"/>
        <w:ind w:left="3" w:firstLine="601"/>
        <w:jc w:val="both"/>
        <w:rPr>
          <w:rFonts w:ascii="宋体" w:hAnsi="宋体" w:eastAsia="宋体" w:cs="宋体"/>
          <w:sz w:val="30"/>
          <w:szCs w:val="30"/>
        </w:rPr>
      </w:pPr>
      <w:r>
        <w:rPr>
          <w:rFonts w:ascii="宋体" w:hAnsi="宋体" w:eastAsia="宋体" w:cs="宋体"/>
          <w:spacing w:val="-1"/>
          <w:sz w:val="30"/>
          <w:szCs w:val="30"/>
        </w:rPr>
        <w:t>从古至今，勇士传统注重的是培养智慧与勇气，因为人们明白自身</w:t>
      </w:r>
      <w:r>
        <w:rPr>
          <w:rFonts w:ascii="宋体" w:hAnsi="宋体" w:eastAsia="宋体" w:cs="宋体"/>
          <w:spacing w:val="12"/>
          <w:sz w:val="30"/>
          <w:szCs w:val="30"/>
        </w:rPr>
        <w:t xml:space="preserve"> </w:t>
      </w:r>
      <w:r>
        <w:rPr>
          <w:rFonts w:ascii="宋体" w:hAnsi="宋体" w:eastAsia="宋体" w:cs="宋体"/>
          <w:spacing w:val="-1"/>
          <w:sz w:val="30"/>
          <w:szCs w:val="30"/>
        </w:rPr>
        <w:t>需要兼具这两种品质才能充分发挥其中一种。这两种品质可以共同帮助</w:t>
      </w:r>
      <w:r>
        <w:rPr>
          <w:rFonts w:ascii="宋体" w:hAnsi="宋体" w:eastAsia="宋体" w:cs="宋体"/>
          <w:spacing w:val="15"/>
          <w:sz w:val="30"/>
          <w:szCs w:val="30"/>
        </w:rPr>
        <w:t xml:space="preserve"> </w:t>
      </w:r>
      <w:r>
        <w:rPr>
          <w:rFonts w:ascii="宋体" w:hAnsi="宋体" w:eastAsia="宋体" w:cs="宋体"/>
          <w:spacing w:val="-2"/>
          <w:sz w:val="30"/>
          <w:szCs w:val="30"/>
        </w:rPr>
        <w:t>我们获得能动性。</w:t>
      </w:r>
    </w:p>
    <w:p w14:paraId="5170DC41">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2A51AAE">
      <w:pPr>
        <w:pStyle w:val="2"/>
      </w:pPr>
    </w:p>
    <w:p w14:paraId="745B2B41">
      <w:pPr>
        <w:pStyle w:val="2"/>
      </w:pPr>
    </w:p>
    <w:p w14:paraId="2B468C75">
      <w:pPr>
        <w:pStyle w:val="2"/>
        <w:spacing w:line="241" w:lineRule="auto"/>
      </w:pPr>
    </w:p>
    <w:p w14:paraId="1A45A386">
      <w:pPr>
        <w:pStyle w:val="2"/>
        <w:spacing w:line="241" w:lineRule="auto"/>
      </w:pPr>
    </w:p>
    <w:p w14:paraId="225CA045">
      <w:pPr>
        <w:spacing w:before="98" w:line="221" w:lineRule="auto"/>
        <w:ind w:left="11" w:right="60" w:firstLine="601"/>
        <w:rPr>
          <w:rFonts w:ascii="宋体" w:hAnsi="宋体" w:eastAsia="宋体" w:cs="宋体"/>
          <w:sz w:val="30"/>
          <w:szCs w:val="30"/>
        </w:rPr>
      </w:pPr>
      <w:r>
        <w:rPr>
          <w:rFonts w:ascii="宋体" w:hAnsi="宋体" w:eastAsia="宋体" w:cs="宋体"/>
          <w:spacing w:val="-1"/>
          <w:sz w:val="30"/>
          <w:szCs w:val="30"/>
        </w:rPr>
        <w:t>然而，现代的勇士并没有对等地培养这两种品质。现代高可靠性组</w:t>
      </w:r>
      <w:r>
        <w:rPr>
          <w:rFonts w:ascii="宋体" w:hAnsi="宋体" w:eastAsia="宋体" w:cs="宋体"/>
          <w:spacing w:val="15"/>
          <w:sz w:val="30"/>
          <w:szCs w:val="30"/>
        </w:rPr>
        <w:t xml:space="preserve"> </w:t>
      </w:r>
      <w:r>
        <w:rPr>
          <w:rFonts w:ascii="宋体" w:hAnsi="宋体" w:eastAsia="宋体" w:cs="宋体"/>
          <w:spacing w:val="-1"/>
          <w:sz w:val="30"/>
          <w:szCs w:val="30"/>
        </w:rPr>
        <w:t>织培训方式大多忽视了培养智慧的具体实践。这种不平衡很可能会导致</w:t>
      </w:r>
      <w:r>
        <w:rPr>
          <w:rFonts w:ascii="宋体" w:hAnsi="宋体" w:eastAsia="宋体" w:cs="宋体"/>
          <w:spacing w:val="18"/>
          <w:sz w:val="30"/>
          <w:szCs w:val="30"/>
        </w:rPr>
        <w:t xml:space="preserve"> </w:t>
      </w:r>
      <w:r>
        <w:rPr>
          <w:rFonts w:ascii="宋体" w:hAnsi="宋体" w:eastAsia="宋体" w:cs="宋体"/>
          <w:sz w:val="30"/>
          <w:szCs w:val="30"/>
        </w:rPr>
        <w:t>冲动决策、判断失误、不道德与暴力行为，</w:t>
      </w:r>
      <w:r>
        <w:rPr>
          <w:rFonts w:ascii="宋体" w:hAnsi="宋体" w:eastAsia="宋体" w:cs="宋体"/>
          <w:spacing w:val="-1"/>
          <w:sz w:val="30"/>
          <w:szCs w:val="30"/>
        </w:rPr>
        <w:t>以及过去</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年里我们看到的</w:t>
      </w:r>
      <w:r>
        <w:rPr>
          <w:rFonts w:ascii="宋体" w:hAnsi="宋体" w:eastAsia="宋体" w:cs="宋体"/>
          <w:sz w:val="30"/>
          <w:szCs w:val="30"/>
        </w:rPr>
        <w:t xml:space="preserve"> </w:t>
      </w:r>
      <w:r>
        <w:rPr>
          <w:rFonts w:ascii="宋体" w:hAnsi="宋体" w:eastAsia="宋体" w:cs="宋体"/>
          <w:spacing w:val="-1"/>
          <w:sz w:val="30"/>
          <w:szCs w:val="30"/>
        </w:rPr>
        <w:t>精神损害行为的增加。即使在最极端的情况下，勇士精神也构成了我</w:t>
      </w:r>
    </w:p>
    <w:p w14:paraId="67481064">
      <w:pPr>
        <w:spacing w:before="3" w:line="220" w:lineRule="auto"/>
        <w:ind w:left="11"/>
        <w:rPr>
          <w:rFonts w:ascii="宋体" w:hAnsi="宋体" w:eastAsia="宋体" w:cs="宋体"/>
          <w:sz w:val="30"/>
          <w:szCs w:val="30"/>
        </w:rPr>
      </w:pPr>
      <w:r>
        <w:rPr>
          <w:rFonts w:ascii="宋体" w:hAnsi="宋体" w:eastAsia="宋体" w:cs="宋体"/>
          <w:spacing w:val="-2"/>
          <w:sz w:val="30"/>
          <w:szCs w:val="30"/>
        </w:rPr>
        <w:t>们</w:t>
      </w:r>
      <w:r>
        <w:rPr>
          <w:rFonts w:ascii="Times New Roman" w:hAnsi="Times New Roman" w:eastAsia="Times New Roman" w:cs="Times New Roman"/>
          <w:spacing w:val="-2"/>
          <w:sz w:val="30"/>
          <w:szCs w:val="30"/>
        </w:rPr>
        <w:t>“</w:t>
      </w:r>
      <w:r>
        <w:rPr>
          <w:rFonts w:ascii="宋体" w:hAnsi="宋体" w:eastAsia="宋体" w:cs="宋体"/>
          <w:spacing w:val="-2"/>
          <w:sz w:val="30"/>
          <w:szCs w:val="30"/>
        </w:rPr>
        <w:t>最后的道德准则</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0"/>
          <w:sz w:val="30"/>
          <w:szCs w:val="30"/>
        </w:rPr>
        <w:t xml:space="preserve"> </w:t>
      </w:r>
      <w:r>
        <w:rPr>
          <w:rFonts w:ascii="宋体" w:hAnsi="宋体" w:eastAsia="宋体" w:cs="宋体"/>
          <w:spacing w:val="-2"/>
          <w:sz w:val="30"/>
          <w:szCs w:val="30"/>
        </w:rPr>
        <w:t>，但前提是智慧和勇气能够得到同等发展。</w:t>
      </w:r>
    </w:p>
    <w:p w14:paraId="4A3FE843">
      <w:pPr>
        <w:spacing w:before="300" w:line="222" w:lineRule="auto"/>
        <w:ind w:left="12" w:right="60" w:firstLine="595"/>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以数千年来的勇士传统为基础，并</w:t>
      </w:r>
      <w:r>
        <w:rPr>
          <w:rFonts w:ascii="宋体" w:hAnsi="宋体" w:eastAsia="宋体" w:cs="宋体"/>
          <w:spacing w:val="-1"/>
          <w:sz w:val="30"/>
          <w:szCs w:val="30"/>
        </w:rPr>
        <w:t>且怀着同样的愿望去培养</w:t>
      </w:r>
      <w:r>
        <w:rPr>
          <w:rFonts w:ascii="宋体" w:hAnsi="宋体" w:eastAsia="宋体" w:cs="宋体"/>
          <w:sz w:val="30"/>
          <w:szCs w:val="30"/>
        </w:rPr>
        <w:t xml:space="preserve"> </w:t>
      </w:r>
      <w:r>
        <w:rPr>
          <w:rFonts w:ascii="宋体" w:hAnsi="宋体" w:eastAsia="宋体" w:cs="宋体"/>
          <w:spacing w:val="-1"/>
          <w:sz w:val="30"/>
          <w:szCs w:val="30"/>
        </w:rPr>
        <w:t>人们的智慧和勇气，这是人们找到能动性、在适应压力的情况下有效运</w:t>
      </w:r>
      <w:r>
        <w:rPr>
          <w:rFonts w:ascii="宋体" w:hAnsi="宋体" w:eastAsia="宋体" w:cs="宋体"/>
          <w:spacing w:val="17"/>
          <w:sz w:val="30"/>
          <w:szCs w:val="30"/>
        </w:rPr>
        <w:t xml:space="preserve"> </w:t>
      </w:r>
      <w:r>
        <w:rPr>
          <w:rFonts w:ascii="宋体" w:hAnsi="宋体" w:eastAsia="宋体" w:cs="宋体"/>
          <w:spacing w:val="-1"/>
          <w:sz w:val="30"/>
          <w:szCs w:val="30"/>
        </w:rPr>
        <w:t>作并在之后得到恢复所必需的两种品质。实际上，</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的第一个模块</w:t>
      </w:r>
      <w:r>
        <w:rPr>
          <w:rFonts w:ascii="宋体" w:hAnsi="宋体" w:eastAsia="宋体" w:cs="宋体"/>
          <w:spacing w:val="17"/>
          <w:sz w:val="30"/>
          <w:szCs w:val="30"/>
        </w:rPr>
        <w:t xml:space="preserve"> </w:t>
      </w:r>
      <w:r>
        <w:rPr>
          <w:rFonts w:ascii="宋体" w:hAnsi="宋体" w:eastAsia="宋体" w:cs="宋体"/>
          <w:spacing w:val="-1"/>
          <w:sz w:val="30"/>
          <w:szCs w:val="30"/>
        </w:rPr>
        <w:t>明确强调了勇士传统，并将它的技能培训放在了这样一个道德框架之</w:t>
      </w:r>
    </w:p>
    <w:p w14:paraId="427E6AE6">
      <w:pPr>
        <w:spacing w:line="220" w:lineRule="auto"/>
        <w:ind w:left="39"/>
        <w:rPr>
          <w:rFonts w:ascii="宋体" w:hAnsi="宋体" w:eastAsia="宋体" w:cs="宋体"/>
          <w:sz w:val="30"/>
          <w:szCs w:val="30"/>
        </w:rPr>
      </w:pPr>
      <w:r>
        <w:rPr>
          <w:rFonts w:ascii="宋体" w:hAnsi="宋体" w:eastAsia="宋体" w:cs="宋体"/>
          <w:spacing w:val="-20"/>
          <w:sz w:val="30"/>
          <w:szCs w:val="30"/>
        </w:rPr>
        <w:t>中。</w:t>
      </w:r>
    </w:p>
    <w:p w14:paraId="464B857C">
      <w:pPr>
        <w:spacing w:before="304" w:line="222" w:lineRule="auto"/>
        <w:ind w:left="10" w:right="60" w:firstLine="607"/>
        <w:jc w:val="both"/>
        <w:rPr>
          <w:rFonts w:ascii="宋体" w:hAnsi="宋体" w:eastAsia="宋体" w:cs="宋体"/>
          <w:sz w:val="30"/>
          <w:szCs w:val="30"/>
        </w:rPr>
      </w:pPr>
      <w:r>
        <w:rPr>
          <w:rFonts w:ascii="宋体" w:hAnsi="宋体" w:eastAsia="宋体" w:cs="宋体"/>
          <w:spacing w:val="-1"/>
          <w:sz w:val="30"/>
          <w:szCs w:val="30"/>
        </w:rPr>
        <w:t>具体而言，</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培养了两种替代性技能：注意力控制和挑战耐受</w:t>
      </w:r>
      <w:r>
        <w:rPr>
          <w:rFonts w:ascii="宋体" w:hAnsi="宋体" w:eastAsia="宋体" w:cs="宋体"/>
          <w:spacing w:val="10"/>
          <w:sz w:val="30"/>
          <w:szCs w:val="30"/>
        </w:rPr>
        <w:t xml:space="preserve"> </w:t>
      </w:r>
      <w:r>
        <w:rPr>
          <w:rFonts w:ascii="宋体" w:hAnsi="宋体" w:eastAsia="宋体" w:cs="宋体"/>
          <w:sz w:val="30"/>
          <w:szCs w:val="30"/>
        </w:rPr>
        <w:t>力，而它们实际上就是智慧和勇气在每时每</w:t>
      </w:r>
      <w:r>
        <w:rPr>
          <w:rFonts w:ascii="宋体" w:hAnsi="宋体" w:eastAsia="宋体" w:cs="宋体"/>
          <w:spacing w:val="-1"/>
          <w:sz w:val="30"/>
          <w:szCs w:val="30"/>
        </w:rPr>
        <w:t>刻的微观体现。此外，通过</w:t>
      </w:r>
      <w:r>
        <w:rPr>
          <w:rFonts w:ascii="宋体" w:hAnsi="宋体" w:eastAsia="宋体" w:cs="宋体"/>
          <w:sz w:val="30"/>
          <w:szCs w:val="30"/>
        </w:rPr>
        <w:t xml:space="preserve"> 有意识地整合正念技术与神经系统的自我调控</w:t>
      </w:r>
      <w:r>
        <w:rPr>
          <w:rFonts w:ascii="宋体" w:hAnsi="宋体" w:eastAsia="宋体" w:cs="宋体"/>
          <w:spacing w:val="-1"/>
          <w:sz w:val="30"/>
          <w:szCs w:val="30"/>
        </w:rPr>
        <w:t>方式，</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指导人们拓</w:t>
      </w:r>
      <w:r>
        <w:rPr>
          <w:rFonts w:ascii="宋体" w:hAnsi="宋体" w:eastAsia="宋体" w:cs="宋体"/>
          <w:sz w:val="30"/>
          <w:szCs w:val="30"/>
        </w:rPr>
        <w:t xml:space="preserve"> 宽自己的耐受窗，从而提高他们的思考脑在</w:t>
      </w:r>
      <w:r>
        <w:rPr>
          <w:rFonts w:ascii="宋体" w:hAnsi="宋体" w:eastAsia="宋体" w:cs="宋体"/>
          <w:spacing w:val="-1"/>
          <w:sz w:val="30"/>
          <w:szCs w:val="30"/>
        </w:rPr>
        <w:t>压力下发挥作用，做出符合</w:t>
      </w:r>
      <w:r>
        <w:rPr>
          <w:rFonts w:ascii="宋体" w:hAnsi="宋体" w:eastAsia="宋体" w:cs="宋体"/>
          <w:sz w:val="30"/>
          <w:szCs w:val="30"/>
        </w:rPr>
        <w:t xml:space="preserve"> 道德标准且有效的决策的能力。</w:t>
      </w:r>
      <w:r>
        <w:rPr>
          <w:rFonts w:ascii="Times New Roman" w:hAnsi="Times New Roman" w:eastAsia="Times New Roman" w:cs="Times New Roman"/>
          <w:sz w:val="30"/>
          <w:szCs w:val="30"/>
        </w:rPr>
        <w:t>MMFT</w:t>
      </w:r>
      <w:r>
        <w:rPr>
          <w:rFonts w:ascii="宋体" w:hAnsi="宋体" w:eastAsia="宋体" w:cs="宋体"/>
          <w:sz w:val="30"/>
          <w:szCs w:val="30"/>
        </w:rPr>
        <w:t>也提</w:t>
      </w:r>
      <w:r>
        <w:rPr>
          <w:rFonts w:ascii="宋体" w:hAnsi="宋体" w:eastAsia="宋体" w:cs="宋体"/>
          <w:spacing w:val="-1"/>
          <w:sz w:val="30"/>
          <w:szCs w:val="30"/>
        </w:rPr>
        <w:t>高了人们在极端事件中获得</w:t>
      </w:r>
      <w:r>
        <w:rPr>
          <w:rFonts w:ascii="宋体" w:hAnsi="宋体" w:eastAsia="宋体" w:cs="宋体"/>
          <w:sz w:val="30"/>
          <w:szCs w:val="30"/>
        </w:rPr>
        <w:t xml:space="preserve"> </w:t>
      </w:r>
      <w:r>
        <w:rPr>
          <w:rFonts w:ascii="宋体" w:hAnsi="宋体" w:eastAsia="宋体" w:cs="宋体"/>
          <w:spacing w:val="-1"/>
          <w:sz w:val="30"/>
          <w:szCs w:val="30"/>
        </w:rPr>
        <w:t>能动性的可能性，同时降低了他们经历创伤的可能性。</w:t>
      </w:r>
    </w:p>
    <w:p w14:paraId="31C27064">
      <w:pPr>
        <w:spacing w:before="290" w:line="223" w:lineRule="auto"/>
        <w:ind w:left="10" w:right="60" w:firstLine="603"/>
        <w:jc w:val="both"/>
        <w:rPr>
          <w:rFonts w:ascii="宋体" w:hAnsi="宋体" w:eastAsia="宋体" w:cs="宋体"/>
          <w:sz w:val="30"/>
          <w:szCs w:val="30"/>
        </w:rPr>
      </w:pPr>
      <w:r>
        <w:rPr>
          <w:rFonts w:ascii="宋体" w:hAnsi="宋体" w:eastAsia="宋体" w:cs="宋体"/>
          <w:spacing w:val="-1"/>
          <w:sz w:val="30"/>
          <w:szCs w:val="30"/>
        </w:rPr>
        <w:t>我们无法预测未来，但可以培养出适用于未来任何可能性的品质，</w:t>
      </w:r>
      <w:r>
        <w:rPr>
          <w:rFonts w:ascii="宋体" w:hAnsi="宋体" w:eastAsia="宋体" w:cs="宋体"/>
          <w:spacing w:val="13"/>
          <w:sz w:val="30"/>
          <w:szCs w:val="30"/>
        </w:rPr>
        <w:t xml:space="preserve"> </w:t>
      </w:r>
      <w:r>
        <w:rPr>
          <w:rFonts w:ascii="宋体" w:hAnsi="宋体" w:eastAsia="宋体" w:cs="宋体"/>
          <w:sz w:val="30"/>
          <w:szCs w:val="30"/>
        </w:rPr>
        <w:t>尤其是智慧和勇气。要想在任何时刻唤醒智</w:t>
      </w:r>
      <w:r>
        <w:rPr>
          <w:rFonts w:ascii="宋体" w:hAnsi="宋体" w:eastAsia="宋体" w:cs="宋体"/>
          <w:spacing w:val="-1"/>
          <w:sz w:val="30"/>
          <w:szCs w:val="30"/>
        </w:rPr>
        <w:t>慧，我们只需要问一问：现</w:t>
      </w:r>
      <w:r>
        <w:rPr>
          <w:rFonts w:ascii="宋体" w:hAnsi="宋体" w:eastAsia="宋体" w:cs="宋体"/>
          <w:sz w:val="30"/>
          <w:szCs w:val="30"/>
        </w:rPr>
        <w:t xml:space="preserve"> 在正在发生什么？而若想唤起勇气，我们只</w:t>
      </w:r>
      <w:r>
        <w:rPr>
          <w:rFonts w:ascii="宋体" w:hAnsi="宋体" w:eastAsia="宋体" w:cs="宋体"/>
          <w:spacing w:val="-1"/>
          <w:sz w:val="30"/>
          <w:szCs w:val="30"/>
        </w:rPr>
        <w:t>需要问问自己：我可以接受</w:t>
      </w:r>
      <w:r>
        <w:rPr>
          <w:rFonts w:ascii="宋体" w:hAnsi="宋体" w:eastAsia="宋体" w:cs="宋体"/>
          <w:sz w:val="30"/>
          <w:szCs w:val="30"/>
        </w:rPr>
        <w:t xml:space="preserve"> </w:t>
      </w:r>
      <w:r>
        <w:rPr>
          <w:rFonts w:ascii="宋体" w:hAnsi="宋体" w:eastAsia="宋体" w:cs="宋体"/>
          <w:spacing w:val="-1"/>
          <w:sz w:val="30"/>
          <w:szCs w:val="30"/>
        </w:rPr>
        <w:t>这样的经历、它现在的样子并且不需要它有所改变吗？</w:t>
      </w:r>
    </w:p>
    <w:p w14:paraId="2243EA1D">
      <w:pPr>
        <w:spacing w:before="296" w:line="222" w:lineRule="auto"/>
        <w:ind w:left="10" w:right="60" w:firstLine="602"/>
        <w:rPr>
          <w:rFonts w:ascii="宋体" w:hAnsi="宋体" w:eastAsia="宋体" w:cs="宋体"/>
          <w:sz w:val="30"/>
          <w:szCs w:val="30"/>
        </w:rPr>
      </w:pPr>
      <w:r>
        <w:drawing>
          <wp:anchor distT="0" distB="0" distL="0" distR="0" simplePos="0" relativeHeight="251674624" behindDoc="0" locked="0" layoutInCell="1" allowOverlap="1">
            <wp:simplePos x="0" y="0"/>
            <wp:positionH relativeFrom="column">
              <wp:posOffset>0</wp:posOffset>
            </wp:positionH>
            <wp:positionV relativeFrom="paragraph">
              <wp:posOffset>1684655</wp:posOffset>
            </wp:positionV>
            <wp:extent cx="5943600" cy="9525"/>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尽管并非所有人都会经历战斗，我们依然可以通过源自勇士传统的</w:t>
      </w:r>
      <w:r>
        <w:rPr>
          <w:rFonts w:ascii="宋体" w:hAnsi="宋体" w:eastAsia="宋体" w:cs="宋体"/>
          <w:spacing w:val="15"/>
          <w:sz w:val="30"/>
          <w:szCs w:val="30"/>
        </w:rPr>
        <w:t xml:space="preserve"> </w:t>
      </w:r>
      <w:r>
        <w:rPr>
          <w:rFonts w:ascii="宋体" w:hAnsi="宋体" w:eastAsia="宋体" w:cs="宋体"/>
          <w:sz w:val="30"/>
          <w:szCs w:val="30"/>
        </w:rPr>
        <w:t>通用领域训练培养我们内在的勇士精神。随</w:t>
      </w:r>
      <w:r>
        <w:rPr>
          <w:rFonts w:ascii="宋体" w:hAnsi="宋体" w:eastAsia="宋体" w:cs="宋体"/>
          <w:spacing w:val="-1"/>
          <w:sz w:val="30"/>
          <w:szCs w:val="30"/>
        </w:rPr>
        <w:t>着我们耐受窗的拓宽，我们</w:t>
      </w:r>
      <w:r>
        <w:rPr>
          <w:rFonts w:ascii="宋体" w:hAnsi="宋体" w:eastAsia="宋体" w:cs="宋体"/>
          <w:sz w:val="30"/>
          <w:szCs w:val="30"/>
        </w:rPr>
        <w:t xml:space="preserve"> 便可以学着在生活的各个方面表现出智慧和</w:t>
      </w:r>
      <w:r>
        <w:rPr>
          <w:rFonts w:ascii="宋体" w:hAnsi="宋体" w:eastAsia="宋体" w:cs="宋体"/>
          <w:spacing w:val="-1"/>
          <w:sz w:val="30"/>
          <w:szCs w:val="30"/>
        </w:rPr>
        <w:t>勇气，并且获得能动性。无</w:t>
      </w:r>
      <w:r>
        <w:rPr>
          <w:rFonts w:ascii="宋体" w:hAnsi="宋体" w:eastAsia="宋体" w:cs="宋体"/>
          <w:sz w:val="30"/>
          <w:szCs w:val="30"/>
        </w:rPr>
        <w:t xml:space="preserve"> 论我们身处压力</w:t>
      </w:r>
      <w:r>
        <w:rPr>
          <w:rFonts w:ascii="Times New Roman" w:hAnsi="Times New Roman" w:eastAsia="Times New Roman" w:cs="Times New Roman"/>
          <w:sz w:val="30"/>
          <w:szCs w:val="30"/>
        </w:rPr>
        <w:t>-</w:t>
      </w:r>
      <w:r>
        <w:rPr>
          <w:rFonts w:ascii="宋体" w:hAnsi="宋体" w:eastAsia="宋体" w:cs="宋体"/>
          <w:sz w:val="30"/>
          <w:szCs w:val="30"/>
        </w:rPr>
        <w:t>创伤连续体的什么位置，</w:t>
      </w:r>
      <w:r>
        <w:rPr>
          <w:rFonts w:ascii="宋体" w:hAnsi="宋体" w:eastAsia="宋体" w:cs="宋体"/>
          <w:spacing w:val="-1"/>
          <w:sz w:val="30"/>
          <w:szCs w:val="30"/>
        </w:rPr>
        <w:t>我们都可以相信自己有能力</w:t>
      </w:r>
      <w:r>
        <w:rPr>
          <w:rFonts w:ascii="宋体" w:hAnsi="宋体" w:eastAsia="宋体" w:cs="宋体"/>
          <w:sz w:val="30"/>
          <w:szCs w:val="30"/>
        </w:rPr>
        <w:t xml:space="preserve">  表现得灵活、坚韧和足智多谋。要想做到这</w:t>
      </w:r>
      <w:r>
        <w:rPr>
          <w:rFonts w:ascii="宋体" w:hAnsi="宋体" w:eastAsia="宋体" w:cs="宋体"/>
          <w:spacing w:val="-1"/>
          <w:sz w:val="30"/>
          <w:szCs w:val="30"/>
        </w:rPr>
        <w:t>一点，我们首先要教会自己</w:t>
      </w:r>
      <w:r>
        <w:rPr>
          <w:rFonts w:ascii="宋体" w:hAnsi="宋体" w:eastAsia="宋体" w:cs="宋体"/>
          <w:sz w:val="30"/>
          <w:szCs w:val="30"/>
        </w:rPr>
        <w:t xml:space="preserve"> </w:t>
      </w:r>
      <w:r>
        <w:rPr>
          <w:rFonts w:ascii="宋体" w:hAnsi="宋体" w:eastAsia="宋体" w:cs="宋体"/>
          <w:spacing w:val="-1"/>
          <w:sz w:val="30"/>
          <w:szCs w:val="30"/>
        </w:rPr>
        <w:t>的思考脑和生存脑协同运作，而这正是我们接下来要讨论的。</w:t>
      </w:r>
    </w:p>
    <w:p w14:paraId="48D7506A">
      <w:pPr>
        <w:spacing w:before="300" w:line="262" w:lineRule="auto"/>
        <w:ind w:left="6" w:firstLine="460"/>
        <w:rPr>
          <w:rFonts w:ascii="Times New Roman" w:hAnsi="Times New Roman" w:eastAsia="Times New Roman" w:cs="Times New Roman"/>
          <w:sz w:val="22"/>
          <w:szCs w:val="22"/>
        </w:rPr>
      </w:pPr>
      <w:r>
        <w:fldChar w:fldCharType="begin"/>
      </w:r>
      <w:r>
        <w:instrText xml:space="preserve"> HYPERLINK \l "bookmark780"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S. J. </w:t>
      </w:r>
      <w:r>
        <w:rPr>
          <w:rFonts w:ascii="Times New Roman" w:hAnsi="Times New Roman" w:eastAsia="Times New Roman" w:cs="Times New Roman"/>
          <w:sz w:val="22"/>
          <w:szCs w:val="22"/>
        </w:rPr>
        <w:t>Lupien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Brains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Canadian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54,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1(2009):</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
          <w:sz w:val="22"/>
          <w:szCs w:val="22"/>
        </w:rPr>
        <w:t>-5;</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Bruce </w:t>
      </w:r>
      <w:r>
        <w:rPr>
          <w:rFonts w:ascii="Times New Roman" w:hAnsi="Times New Roman" w:eastAsia="Times New Roman" w:cs="Times New Roman"/>
          <w:spacing w:val="8"/>
          <w:sz w:val="22"/>
          <w:szCs w:val="22"/>
        </w:rPr>
        <w:t xml:space="preserve">S. </w:t>
      </w:r>
      <w:r>
        <w:rPr>
          <w:rFonts w:ascii="Times New Roman" w:hAnsi="Times New Roman" w:eastAsia="Times New Roman" w:cs="Times New Roman"/>
          <w:sz w:val="22"/>
          <w:szCs w:val="22"/>
        </w:rPr>
        <w:t>McEwen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D.C.: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Joseph Henry</w:t>
      </w:r>
      <w:r>
        <w:rPr>
          <w:rFonts w:ascii="Times New Roman" w:hAnsi="Times New Roman" w:eastAsia="Times New Roman" w:cs="Times New Roman"/>
          <w:spacing w:val="1"/>
          <w:sz w:val="22"/>
          <w:szCs w:val="22"/>
        </w:rPr>
        <w:t>, 2002),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32.</w:t>
      </w:r>
    </w:p>
    <w:p w14:paraId="7AB5CCD5">
      <w:pPr>
        <w:spacing w:before="100" w:line="261" w:lineRule="auto"/>
        <w:ind w:left="2" w:right="3" w:firstLine="464"/>
        <w:rPr>
          <w:rFonts w:ascii="Times New Roman" w:hAnsi="Times New Roman" w:eastAsia="Times New Roman" w:cs="Times New Roman"/>
          <w:sz w:val="22"/>
          <w:szCs w:val="22"/>
        </w:rPr>
      </w:pPr>
      <w:r>
        <w:fldChar w:fldCharType="begin"/>
      </w:r>
      <w:r>
        <w:instrText xml:space="preserve"> HYPERLINK \l "bookmark820" </w:instrText>
      </w:r>
      <w:r>
        <w:fldChar w:fldCharType="separate"/>
      </w:r>
      <w:r>
        <w:rPr>
          <w:rFonts w:ascii="Times New Roman" w:hAnsi="Times New Roman" w:eastAsia="Times New Roman" w:cs="Times New Roman"/>
          <w:color w:val="0000EE"/>
          <w:spacing w:val="11"/>
          <w:sz w:val="22"/>
          <w:szCs w:val="22"/>
          <w:u w:val="single" w:color="auto"/>
        </w:rPr>
        <w:t>[2]</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Jennifer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Literature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Applicability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 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Arlington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VA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RAND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2005);</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Kelsey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Larsen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Conclusion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The Way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Forward,”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Bulletproofing 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Psyche: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Pr</w:t>
      </w:r>
      <w:r>
        <w:rPr>
          <w:rFonts w:ascii="Times New Roman" w:hAnsi="Times New Roman" w:eastAsia="Times New Roman" w:cs="Times New Roman"/>
          <w:spacing w:val="1"/>
          <w:sz w:val="22"/>
          <w:szCs w:val="22"/>
        </w:rPr>
        <w:t>eventing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Mental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Problems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Our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Military</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edited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Kate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Hendricks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Thomas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David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Albright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Santa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Barbara</w:t>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Praeger</w:t>
      </w:r>
      <w:r>
        <w:rPr>
          <w:rFonts w:ascii="Times New Roman" w:hAnsi="Times New Roman" w:eastAsia="Times New Roman" w:cs="Times New Roman"/>
          <w:spacing w:val="7"/>
          <w:sz w:val="22"/>
          <w:szCs w:val="22"/>
        </w:rPr>
        <w:t>,</w:t>
      </w:r>
    </w:p>
    <w:p w14:paraId="056EA79D">
      <w:pPr>
        <w:spacing w:line="261"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733EFA67">
      <w:pPr>
        <w:pStyle w:val="2"/>
        <w:spacing w:line="319" w:lineRule="auto"/>
      </w:pPr>
    </w:p>
    <w:p w14:paraId="16102414">
      <w:pPr>
        <w:pStyle w:val="2"/>
        <w:spacing w:line="319" w:lineRule="auto"/>
      </w:pPr>
    </w:p>
    <w:p w14:paraId="42195C85">
      <w:pPr>
        <w:pStyle w:val="2"/>
        <w:spacing w:line="320" w:lineRule="auto"/>
      </w:pPr>
    </w:p>
    <w:p w14:paraId="129F166B">
      <w:pPr>
        <w:spacing w:before="63" w:line="263" w:lineRule="auto"/>
        <w:ind w:right="39" w:firstLine="47"/>
        <w:jc w:val="both"/>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2018),</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233-253;</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Driskell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Johnston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Decisions under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Individual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Team</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0"/>
          <w:sz w:val="22"/>
          <w:szCs w:val="22"/>
        </w:rPr>
        <w:t>A.</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Cannon</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Bowers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 xml:space="preserve"> Salas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Chicago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5"/>
          <w:sz w:val="22"/>
          <w:szCs w:val="22"/>
        </w:rPr>
        <w:t>1998),</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191-217; 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Saunders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Effect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of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Inoculation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Training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on Anxiety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Performance,”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Journal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Occupational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Heal</w:t>
      </w:r>
      <w:r>
        <w:rPr>
          <w:rFonts w:ascii="Times New Roman" w:hAnsi="Times New Roman" w:eastAsia="Times New Roman" w:cs="Times New Roman"/>
          <w:spacing w:val="1"/>
          <w:sz w:val="22"/>
          <w:szCs w:val="22"/>
        </w:rPr>
        <w:t>th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Psychology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5"/>
          <w:sz w:val="22"/>
          <w:szCs w:val="22"/>
        </w:rPr>
        <w:t>(1996):  170-186;</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Dienstbier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Arousal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Physiological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Toughness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for Mental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96,</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(1989):</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84-100;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3"/>
          <w:sz w:val="22"/>
          <w:szCs w:val="22"/>
        </w:rPr>
        <w:t xml:space="preserve">E.  A.   </w:t>
      </w:r>
      <w:r>
        <w:rPr>
          <w:rFonts w:ascii="Times New Roman" w:hAnsi="Times New Roman" w:eastAsia="Times New Roman" w:cs="Times New Roman"/>
          <w:sz w:val="22"/>
          <w:szCs w:val="22"/>
        </w:rPr>
        <w:t>Stanley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“Neuroplasticity,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Mind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Fitness,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Military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Effectiveness,”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Bio-I</w:t>
      </w:r>
      <w:r>
        <w:rPr>
          <w:rFonts w:ascii="Times New Roman" w:hAnsi="Times New Roman" w:eastAsia="Times New Roman" w:cs="Times New Roman"/>
          <w:spacing w:val="1"/>
          <w:sz w:val="22"/>
          <w:szCs w:val="22"/>
        </w:rPr>
        <w:t>nspired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Innovation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z w:val="22"/>
          <w:szCs w:val="22"/>
        </w:rPr>
        <w:t xml:space="preserve"> Security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8"/>
          <w:sz w:val="22"/>
          <w:szCs w:val="22"/>
        </w:rPr>
        <w:t xml:space="preserve">. E. </w:t>
      </w:r>
      <w:r>
        <w:rPr>
          <w:rFonts w:ascii="Times New Roman" w:hAnsi="Times New Roman" w:eastAsia="Times New Roman" w:cs="Times New Roman"/>
          <w:sz w:val="22"/>
          <w:szCs w:val="22"/>
        </w:rPr>
        <w:t>Armstrong</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8"/>
          <w:sz w:val="22"/>
          <w:szCs w:val="22"/>
        </w:rPr>
        <w:t>,D.C: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Defense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2010),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257-279.</w:t>
      </w:r>
    </w:p>
    <w:p w14:paraId="26943F09">
      <w:pPr>
        <w:spacing w:before="41" w:line="265" w:lineRule="auto"/>
        <w:ind w:left="47" w:right="39" w:firstLine="457"/>
        <w:rPr>
          <w:rFonts w:ascii="Times New Roman" w:hAnsi="Times New Roman" w:eastAsia="Times New Roman" w:cs="Times New Roman"/>
          <w:sz w:val="22"/>
          <w:szCs w:val="22"/>
        </w:rPr>
      </w:pPr>
      <w:r>
        <w:fldChar w:fldCharType="begin"/>
      </w:r>
      <w:r>
        <w:instrText xml:space="preserve"> HYPERLINK \l "bookmark821" </w:instrText>
      </w:r>
      <w:r>
        <w:fldChar w:fldCharType="separate"/>
      </w:r>
      <w:r>
        <w:rPr>
          <w:rFonts w:ascii="Times New Roman" w:hAnsi="Times New Roman" w:eastAsia="Times New Roman" w:cs="Times New Roman"/>
          <w:color w:val="0000EE"/>
          <w:spacing w:val="4"/>
          <w:sz w:val="22"/>
          <w:szCs w:val="22"/>
          <w:u w:val="single" w:color="auto"/>
        </w:rPr>
        <w:t>[3]</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M.  R.  </w:t>
      </w:r>
      <w:r>
        <w:rPr>
          <w:rFonts w:ascii="Times New Roman" w:hAnsi="Times New Roman" w:eastAsia="Times New Roman" w:cs="Times New Roman"/>
          <w:sz w:val="22"/>
          <w:szCs w:val="22"/>
        </w:rPr>
        <w:t>Baumann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Gohm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Bonner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Phased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HighReliability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Occupations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Live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Fire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Exercises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Civilian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Firefighters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53,</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548-557.</w:t>
      </w:r>
    </w:p>
    <w:p w14:paraId="53B6D96E">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"bookmark822" </w:instrText>
      </w:r>
      <w:r>
        <w:fldChar w:fldCharType="separate"/>
      </w:r>
      <w:r>
        <w:rPr>
          <w:rFonts w:ascii="Times New Roman" w:hAnsi="Times New Roman" w:eastAsia="Times New Roman" w:cs="Times New Roman"/>
          <w:color w:val="0000EE"/>
          <w:spacing w:val="3"/>
          <w:sz w:val="22"/>
          <w:szCs w:val="22"/>
          <w:u w:val="single" w:color="auto"/>
        </w:rPr>
        <w:t>[4]</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R. W. </w:t>
      </w:r>
      <w:r>
        <w:rPr>
          <w:rFonts w:ascii="Times New Roman" w:hAnsi="Times New Roman" w:eastAsia="Times New Roman" w:cs="Times New Roman"/>
          <w:sz w:val="22"/>
          <w:szCs w:val="22"/>
        </w:rPr>
        <w:t>Cone</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Changing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86,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70.</w:t>
      </w:r>
    </w:p>
    <w:p w14:paraId="6D2AFDFA">
      <w:pPr>
        <w:spacing w:before="80" w:line="259" w:lineRule="auto"/>
        <w:ind w:left="40" w:firstLine="464"/>
        <w:rPr>
          <w:rFonts w:ascii="Times New Roman" w:hAnsi="Times New Roman" w:eastAsia="Times New Roman" w:cs="Times New Roman"/>
          <w:sz w:val="22"/>
          <w:szCs w:val="22"/>
        </w:rPr>
      </w:pPr>
      <w:r>
        <w:fldChar w:fldCharType="begin"/>
      </w:r>
      <w:r>
        <w:instrText xml:space="preserve"> HYPERLINK \l "bookmark823"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Kavanagh</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Severe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Decrements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 xml:space="preserve">Cognition  </w:t>
      </w:r>
      <w:r>
        <w:rPr>
          <w:rFonts w:ascii="Times New Roman" w:hAnsi="Times New Roman" w:eastAsia="Times New Roman" w:cs="Times New Roman"/>
          <w:spacing w:val="1"/>
          <w:sz w:val="22"/>
          <w:szCs w:val="22"/>
        </w:rPr>
        <w:t>Function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Mood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Induced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by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Sleep</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Loss,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Heat,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Dehydration,and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Undernutrition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Simulated</w:t>
      </w:r>
      <w:r>
        <w:rPr>
          <w:rFonts w:ascii="Times New Roman" w:hAnsi="Times New Roman" w:eastAsia="Times New Roman" w:cs="Times New Roman"/>
          <w:sz w:val="22"/>
          <w:szCs w:val="22"/>
        </w:rPr>
        <w:t xml:space="preserve">  Combat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57,</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4(2005):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422-429;</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Effects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Caffeine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Sleep</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Loss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Navy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Seal  Training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Psychopharmacology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4"/>
          <w:sz w:val="22"/>
          <w:szCs w:val="22"/>
        </w:rPr>
        <w:t xml:space="preserve">164,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(2002):</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25</w:t>
      </w:r>
      <w:r>
        <w:rPr>
          <w:rFonts w:ascii="Times New Roman" w:hAnsi="Times New Roman" w:eastAsia="Times New Roman" w:cs="Times New Roman"/>
          <w:spacing w:val="3"/>
          <w:sz w:val="22"/>
          <w:szCs w:val="22"/>
        </w:rPr>
        <w:t>0-261;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 xml:space="preserve">C.  </w:t>
      </w:r>
      <w:r>
        <w:rPr>
          <w:rFonts w:ascii="Times New Roman" w:hAnsi="Times New Roman" w:eastAsia="Times New Roman" w:cs="Times New Roman"/>
          <w:sz w:val="22"/>
          <w:szCs w:val="22"/>
        </w:rPr>
        <w:t>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StressInduced  Deficits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Visuo</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Constructive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Abilities</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Special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Operations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 xml:space="preserve"> Biological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60,</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7</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722-729;C.</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Relationships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 xml:space="preserve">Plasma  </w:t>
      </w:r>
      <w:r>
        <w:rPr>
          <w:rFonts w:ascii="Times New Roman" w:hAnsi="Times New Roman" w:eastAsia="Times New Roman" w:cs="Times New Roman"/>
          <w:spacing w:val="1"/>
          <w:sz w:val="22"/>
          <w:szCs w:val="22"/>
        </w:rPr>
        <w:t>Dehydroepiandrosterone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Sulfate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Cortisol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Levels,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1"/>
          <w:sz w:val="22"/>
          <w:szCs w:val="22"/>
        </w:rPr>
        <w:t>Symptoms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Dissociation,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Objective</w:t>
      </w:r>
      <w:r>
        <w:rPr>
          <w:rFonts w:ascii="Times New Roman" w:hAnsi="Times New Roman" w:eastAsia="Times New Roman" w:cs="Times New Roman"/>
          <w:sz w:val="22"/>
          <w:szCs w:val="22"/>
        </w:rPr>
        <w:t xml:space="preserve">  Performance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Exposed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61,</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819-825;</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Neuropeptide</w:t>
      </w:r>
      <w:r>
        <w:rPr>
          <w:rFonts w:ascii="Times New Roman" w:hAnsi="Times New Roman" w:eastAsia="Times New Roman" w:cs="Times New Roman"/>
          <w:spacing w:val="4"/>
          <w:sz w:val="22"/>
          <w:szCs w:val="22"/>
        </w:rPr>
        <w:t>-Y,</w:t>
      </w:r>
      <w:r>
        <w:rPr>
          <w:rFonts w:ascii="Times New Roman" w:hAnsi="Times New Roman" w:eastAsia="Times New Roman" w:cs="Times New Roman"/>
          <w:sz w:val="22"/>
          <w:szCs w:val="22"/>
        </w:rPr>
        <w:t>Cortisol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Distress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Exposed  to</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Replication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Extension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Previous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52,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(2002):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136-142;</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Relationship</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Plasma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Catecholamines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Neuropeptide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Exposure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Uncontrollable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1"/>
          <w:sz w:val="22"/>
          <w:szCs w:val="22"/>
        </w:rPr>
        <w:t>63,</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1"/>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(2001): 412-422;A.</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Minds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Curbs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Attentional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Lapses  in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10,</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(2015):</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e0116889;</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z w:val="22"/>
          <w:szCs w:val="22"/>
        </w:rPr>
        <w:t>Jha</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Morrison,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Parker,  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0"/>
          <w:sz w:val="22"/>
          <w:szCs w:val="22"/>
        </w:rPr>
        <w:t xml:space="preserve"> </w:t>
      </w:r>
      <w:r>
        <w:rPr>
          <w:rFonts w:ascii="Times New Roman" w:hAnsi="Times New Roman" w:eastAsia="Times New Roman" w:cs="Times New Roman"/>
          <w:spacing w:val="5"/>
          <w:sz w:val="22"/>
          <w:szCs w:val="22"/>
        </w:rPr>
        <w:t xml:space="preserve">A.  </w:t>
      </w:r>
      <w:r>
        <w:rPr>
          <w:rFonts w:ascii="Times New Roman" w:hAnsi="Times New Roman" w:eastAsia="Times New Roman" w:cs="Times New Roman"/>
          <w:sz w:val="22"/>
          <w:szCs w:val="22"/>
        </w:rPr>
        <w:t>Stanley</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Practice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Promotes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  High</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8,</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(2017):</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46-58;</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Examining</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 xml:space="preserve">Protective  </w:t>
      </w:r>
      <w:r>
        <w:rPr>
          <w:rFonts w:ascii="Times New Roman" w:hAnsi="Times New Roman" w:eastAsia="Times New Roman" w:cs="Times New Roman"/>
          <w:spacing w:val="2"/>
          <w:sz w:val="22"/>
          <w:szCs w:val="22"/>
        </w:rPr>
        <w:t>Effects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Mindfulness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Training</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on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1"/>
          <w:sz w:val="22"/>
          <w:szCs w:val="22"/>
        </w:rPr>
        <w:t>Working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Memory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Capacity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Affective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Experience,”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Emotion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10,</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(2010):</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54-64;</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Short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Form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Protects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against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Memory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Degradation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over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Demand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Intervals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9"/>
          <w:sz w:val="22"/>
          <w:szCs w:val="22"/>
        </w:rPr>
        <w:t>1,</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  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(2017):154-171;</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  High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Predeployment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Cohort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18,</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4"/>
          <w:sz w:val="22"/>
          <w:szCs w:val="22"/>
        </w:rPr>
        <w:t>566-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576.</w:t>
      </w:r>
    </w:p>
    <w:p w14:paraId="4525F3D3">
      <w:pPr>
        <w:spacing w:before="54" w:line="258" w:lineRule="auto"/>
        <w:ind w:left="40" w:right="38" w:firstLine="464"/>
        <w:rPr>
          <w:rFonts w:ascii="Times New Roman" w:hAnsi="Times New Roman" w:eastAsia="Times New Roman" w:cs="Times New Roman"/>
          <w:sz w:val="22"/>
          <w:szCs w:val="22"/>
        </w:rPr>
      </w:pPr>
      <w:r>
        <w:fldChar w:fldCharType="begin"/>
      </w:r>
      <w:r>
        <w:instrText xml:space="preserve"> HYPERLINK \l "bookmark824" </w:instrText>
      </w:r>
      <w:r>
        <w:fldChar w:fldCharType="separate"/>
      </w:r>
      <w:r>
        <w:rPr>
          <w:rFonts w:ascii="Times New Roman" w:hAnsi="Times New Roman" w:eastAsia="Times New Roman" w:cs="Times New Roman"/>
          <w:color w:val="0000EE"/>
          <w:spacing w:val="6"/>
          <w:sz w:val="22"/>
          <w:szCs w:val="22"/>
          <w:u w:val="single" w:color="auto"/>
        </w:rPr>
        <w:t>[6]</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Green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Exercising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 Training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23,</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3"/>
          <w:sz w:val="22"/>
          <w:szCs w:val="22"/>
        </w:rPr>
        <w:t>4(2008):</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692-70</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Slagter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 xml:space="preserve"> Davidson</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Lutz</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Neuroscientifc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Cognitive Plasticity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Frontiers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 xml:space="preserve">5,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1-12;</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R.</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Roelfsema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van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Ooyen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7"/>
          <w:sz w:val="22"/>
          <w:szCs w:val="22"/>
        </w:rPr>
        <w:t>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Watanabe</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Perceptual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Rules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Reinforcers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17"/>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Cognitive Sciences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14,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2</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64-71;</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Basak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Can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Time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Strategy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Video</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Game Attenuate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Decline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Older</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Adults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23,</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765-777;K.</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Ball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Effects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Training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Interventions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Older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Adults:A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Randomized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Controlled</w:t>
      </w:r>
      <w:r>
        <w:rPr>
          <w:rFonts w:ascii="Times New Roman" w:hAnsi="Times New Roman" w:eastAsia="Times New Roman" w:cs="Times New Roman"/>
          <w:sz w:val="22"/>
          <w:szCs w:val="22"/>
        </w:rPr>
        <w:t xml:space="preserve"> Trial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288,</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18</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2271-2281;</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Allaire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23"/>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Marsiske</w:t>
      </w:r>
      <w:r>
        <w:rPr>
          <w:rFonts w:ascii="Times New Roman" w:hAnsi="Times New Roman" w:eastAsia="Times New Roman" w:cs="Times New Roman"/>
          <w:spacing w:val="2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3"/>
          <w:sz w:val="22"/>
          <w:szCs w:val="22"/>
        </w:rPr>
        <w:t>“</w:t>
      </w:r>
      <w:r>
        <w:rPr>
          <w:rFonts w:ascii="Times New Roman" w:hAnsi="Times New Roman" w:eastAsia="Times New Roman" w:cs="Times New Roman"/>
          <w:sz w:val="22"/>
          <w:szCs w:val="22"/>
        </w:rPr>
        <w:t>Intraindividual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Variability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Always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Indicate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Vulnerability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Elders</w:t>
      </w:r>
      <w:r>
        <w:rPr>
          <w:rFonts w:ascii="Times New Roman" w:hAnsi="Times New Roman" w:eastAsia="Times New Roman" w:cs="Times New Roman"/>
          <w:spacing w:val="2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Cognitive Performance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Aging</w:t>
      </w:r>
      <w:r>
        <w:rPr>
          <w:rFonts w:ascii="Times New Roman" w:hAnsi="Times New Roman" w:eastAsia="Times New Roman" w:cs="Times New Roman"/>
          <w:spacing w:val="2"/>
          <w:sz w:val="22"/>
          <w:szCs w:val="22"/>
        </w:rPr>
        <w:t xml:space="preserve">  20,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xml:space="preserve">.  3  (2005):  390-401;  A.  F.  </w:t>
      </w:r>
      <w:r>
        <w:rPr>
          <w:rFonts w:ascii="Times New Roman" w:hAnsi="Times New Roman" w:eastAsia="Times New Roman" w:cs="Times New Roman"/>
          <w:sz w:val="22"/>
          <w:szCs w:val="22"/>
        </w:rPr>
        <w:t>Kramer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Willis</w:t>
      </w:r>
      <w:r>
        <w:rPr>
          <w:rFonts w:ascii="Times New Roman" w:hAnsi="Times New Roman" w:eastAsia="Times New Roman" w:cs="Times New Roman"/>
          <w:spacing w:val="2"/>
          <w:sz w:val="22"/>
          <w:szCs w:val="22"/>
        </w:rPr>
        <w:t>,</w:t>
      </w:r>
    </w:p>
    <w:p w14:paraId="68AE2A74">
      <w:pPr>
        <w:spacing w:line="258" w:lineRule="auto"/>
        <w:rPr>
          <w:rFonts w:ascii="Times New Roman" w:hAnsi="Times New Roman" w:eastAsia="Times New Roman" w:cs="Times New Roman"/>
          <w:sz w:val="22"/>
          <w:szCs w:val="22"/>
        </w:rPr>
        <w:sectPr>
          <w:pgSz w:w="12240" w:h="15840"/>
          <w:pgMar w:top="400" w:right="1403" w:bottom="0" w:left="1401" w:header="0" w:footer="0" w:gutter="0"/>
          <w:cols w:space="720" w:num="1"/>
        </w:sectPr>
      </w:pPr>
    </w:p>
    <w:p w14:paraId="533ED1E5">
      <w:pPr>
        <w:pStyle w:val="2"/>
      </w:pPr>
    </w:p>
    <w:p w14:paraId="03B14295">
      <w:pPr>
        <w:pStyle w:val="2"/>
      </w:pPr>
    </w:p>
    <w:p w14:paraId="5474BDC1">
      <w:pPr>
        <w:pStyle w:val="2"/>
      </w:pPr>
    </w:p>
    <w:p w14:paraId="385E3C15">
      <w:pPr>
        <w:pStyle w:val="2"/>
        <w:spacing w:line="241" w:lineRule="auto"/>
      </w:pPr>
    </w:p>
    <w:p w14:paraId="2AB17D7A">
      <w:pPr>
        <w:spacing w:before="63" w:line="289" w:lineRule="exact"/>
        <w:rPr>
          <w:rFonts w:ascii="Times New Roman" w:hAnsi="Times New Roman" w:eastAsia="Times New Roman" w:cs="Times New Roman"/>
          <w:sz w:val="22"/>
          <w:szCs w:val="22"/>
        </w:rPr>
      </w:pPr>
      <w:r>
        <w:rPr>
          <w:rFonts w:ascii="Times New Roman" w:hAnsi="Times New Roman" w:eastAsia="Times New Roman" w:cs="Times New Roman"/>
          <w:spacing w:val="8"/>
          <w:position w:val="3"/>
          <w:sz w:val="22"/>
          <w:szCs w:val="22"/>
        </w:rPr>
        <w:t>“</w:t>
      </w:r>
      <w:r>
        <w:rPr>
          <w:rFonts w:ascii="Times New Roman" w:hAnsi="Times New Roman" w:eastAsia="Times New Roman" w:cs="Times New Roman"/>
          <w:position w:val="3"/>
          <w:sz w:val="22"/>
          <w:szCs w:val="22"/>
        </w:rPr>
        <w:t>Cognitive</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Plasticity</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Aging</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Psychology</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of</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Learning</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and</w:t>
      </w:r>
      <w:r>
        <w:rPr>
          <w:rFonts w:ascii="Times New Roman" w:hAnsi="Times New Roman" w:eastAsia="Times New Roman" w:cs="Times New Roman"/>
          <w:spacing w:val="8"/>
          <w:position w:val="3"/>
          <w:sz w:val="22"/>
          <w:szCs w:val="22"/>
        </w:rPr>
        <w:t xml:space="preserve"> </w:t>
      </w:r>
      <w:r>
        <w:rPr>
          <w:rFonts w:ascii="Times New Roman" w:hAnsi="Times New Roman" w:eastAsia="Times New Roman" w:cs="Times New Roman"/>
          <w:position w:val="3"/>
          <w:sz w:val="22"/>
          <w:szCs w:val="22"/>
        </w:rPr>
        <w:t>Motivation</w:t>
      </w:r>
      <w:r>
        <w:rPr>
          <w:rFonts w:ascii="Times New Roman" w:hAnsi="Times New Roman" w:eastAsia="Times New Roman" w:cs="Times New Roman"/>
          <w:spacing w:val="6"/>
          <w:position w:val="3"/>
          <w:sz w:val="22"/>
          <w:szCs w:val="22"/>
        </w:rPr>
        <w:t xml:space="preserve"> </w:t>
      </w:r>
      <w:r>
        <w:rPr>
          <w:rFonts w:ascii="Times New Roman" w:hAnsi="Times New Roman" w:eastAsia="Times New Roman" w:cs="Times New Roman"/>
          <w:spacing w:val="8"/>
          <w:position w:val="3"/>
          <w:sz w:val="22"/>
          <w:szCs w:val="22"/>
        </w:rPr>
        <w:t>43</w:t>
      </w:r>
      <w:r>
        <w:rPr>
          <w:rFonts w:ascii="Times New Roman" w:hAnsi="Times New Roman" w:eastAsia="Times New Roman" w:cs="Times New Roman"/>
          <w:spacing w:val="11"/>
          <w:position w:val="3"/>
          <w:sz w:val="22"/>
          <w:szCs w:val="22"/>
        </w:rPr>
        <w:t xml:space="preserve"> </w:t>
      </w:r>
      <w:r>
        <w:rPr>
          <w:rFonts w:ascii="Times New Roman" w:hAnsi="Times New Roman" w:eastAsia="Times New Roman" w:cs="Times New Roman"/>
          <w:spacing w:val="8"/>
          <w:position w:val="3"/>
          <w:sz w:val="22"/>
          <w:szCs w:val="22"/>
        </w:rPr>
        <w:t>(2003):2</w:t>
      </w:r>
      <w:r>
        <w:rPr>
          <w:rFonts w:ascii="Times New Roman" w:hAnsi="Times New Roman" w:eastAsia="Times New Roman" w:cs="Times New Roman"/>
          <w:spacing w:val="7"/>
          <w:position w:val="3"/>
          <w:sz w:val="22"/>
          <w:szCs w:val="22"/>
        </w:rPr>
        <w:t>67-302.</w:t>
      </w:r>
    </w:p>
    <w:p w14:paraId="2AAEB9E0">
      <w:pPr>
        <w:spacing w:before="86" w:line="262" w:lineRule="auto"/>
        <w:ind w:left="42" w:firstLine="462"/>
        <w:rPr>
          <w:rFonts w:ascii="Times New Roman" w:hAnsi="Times New Roman" w:eastAsia="Times New Roman" w:cs="Times New Roman"/>
          <w:sz w:val="22"/>
          <w:szCs w:val="22"/>
        </w:rPr>
      </w:pPr>
      <w:r>
        <w:fldChar w:fldCharType="begin"/>
      </w:r>
      <w:r>
        <w:instrText xml:space="preserve"> HYPERLINK \l "bookmark825" </w:instrText>
      </w:r>
      <w:r>
        <w:fldChar w:fldCharType="separate"/>
      </w:r>
      <w:r>
        <w:rPr>
          <w:rFonts w:ascii="Times New Roman" w:hAnsi="Times New Roman" w:eastAsia="Times New Roman" w:cs="Times New Roman"/>
          <w:color w:val="0000EE"/>
          <w:spacing w:val="9"/>
          <w:sz w:val="22"/>
          <w:szCs w:val="22"/>
          <w:u w:val="single" w:color="auto"/>
        </w:rPr>
        <w:t>[7]</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pacing w:val="9"/>
          <w:sz w:val="22"/>
          <w:szCs w:val="22"/>
        </w:rPr>
        <w:t xml:space="preserve">K. </w:t>
      </w:r>
      <w:r>
        <w:rPr>
          <w:rFonts w:ascii="Times New Roman" w:hAnsi="Times New Roman" w:eastAsia="Times New Roman" w:cs="Times New Roman"/>
          <w:sz w:val="22"/>
          <w:szCs w:val="22"/>
        </w:rPr>
        <w:t>MacDonald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Domain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General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What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Evolved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How  These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Modular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Domain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Specific</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Enable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Cohesive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Groups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Behavioral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
          <w:sz w:val="22"/>
          <w:szCs w:val="22"/>
        </w:rPr>
        <w:t xml:space="preserve"> 37,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4(2014): 430-431.</w:t>
      </w:r>
    </w:p>
    <w:p w14:paraId="253DF9CC">
      <w:pPr>
        <w:spacing w:before="101" w:line="262" w:lineRule="auto"/>
        <w:ind w:right="51" w:firstLine="504"/>
        <w:rPr>
          <w:rFonts w:ascii="Times New Roman" w:hAnsi="Times New Roman" w:eastAsia="Times New Roman" w:cs="Times New Roman"/>
          <w:sz w:val="22"/>
          <w:szCs w:val="22"/>
        </w:rPr>
      </w:pPr>
      <w:r>
        <w:fldChar w:fldCharType="begin"/>
      </w:r>
      <w:r>
        <w:instrText xml:space="preserve"> HYPERLINK \l "bookmark826" </w:instrText>
      </w:r>
      <w:r>
        <w:fldChar w:fldCharType="separate"/>
      </w:r>
      <w:r>
        <w:rPr>
          <w:rFonts w:ascii="Times New Roman" w:hAnsi="Times New Roman" w:eastAsia="Times New Roman" w:cs="Times New Roman"/>
          <w:color w:val="0000EE"/>
          <w:spacing w:val="2"/>
          <w:sz w:val="22"/>
          <w:szCs w:val="22"/>
          <w:u w:val="single" w:color="auto"/>
        </w:rPr>
        <w:t>[8]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Green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Exercising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 xml:space="preserve">693;    1.   M.   </w:t>
      </w:r>
      <w:r>
        <w:rPr>
          <w:rFonts w:ascii="Times New Roman" w:hAnsi="Times New Roman" w:eastAsia="Times New Roman" w:cs="Times New Roman"/>
          <w:sz w:val="22"/>
          <w:szCs w:val="22"/>
        </w:rPr>
        <w:t>Chien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Schneider</w:t>
      </w:r>
      <w:r>
        <w:rPr>
          <w:rFonts w:ascii="Times New Roman" w:hAnsi="Times New Roman" w:eastAsia="Times New Roman" w:cs="Times New Roman"/>
          <w:spacing w:val="2"/>
          <w:sz w:val="22"/>
          <w:szCs w:val="22"/>
        </w:rPr>
        <w:t>, “Neuroimaging</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Studies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Practice-Related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Change: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fMR</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Meta-Analytic</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Evidence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Domain-</w:t>
      </w:r>
      <w:r>
        <w:rPr>
          <w:rFonts w:ascii="Times New Roman" w:hAnsi="Times New Roman" w:eastAsia="Times New Roman" w:cs="Times New Roman"/>
          <w:sz w:val="22"/>
          <w:szCs w:val="22"/>
        </w:rPr>
        <w:t xml:space="preserve"> General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8"/>
          <w:sz w:val="22"/>
          <w:szCs w:val="22"/>
        </w:rPr>
        <w:t xml:space="preserve"> 25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(2005)607-623.</w:t>
      </w:r>
    </w:p>
    <w:p w14:paraId="5C99B21F">
      <w:pPr>
        <w:spacing w:before="86" w:line="256" w:lineRule="auto"/>
        <w:ind w:left="504"/>
        <w:rPr>
          <w:rFonts w:ascii="Times New Roman" w:hAnsi="Times New Roman" w:eastAsia="Times New Roman" w:cs="Times New Roman"/>
          <w:sz w:val="22"/>
          <w:szCs w:val="22"/>
        </w:rPr>
      </w:pPr>
      <w:r>
        <w:fldChar w:fldCharType="begin"/>
      </w:r>
      <w:r>
        <w:instrText xml:space="preserve"> HYPERLINK \l "bookmark827" </w:instrText>
      </w:r>
      <w:r>
        <w:fldChar w:fldCharType="separate"/>
      </w:r>
      <w:r>
        <w:rPr>
          <w:rFonts w:ascii="Times New Roman" w:hAnsi="Times New Roman" w:eastAsia="Times New Roman" w:cs="Times New Roman"/>
          <w:color w:val="0000EE"/>
          <w:spacing w:val="9"/>
          <w:sz w:val="22"/>
          <w:szCs w:val="22"/>
          <w:u w:val="single" w:color="auto"/>
        </w:rPr>
        <w:t>[9]</w:t>
      </w:r>
      <w:r>
        <w:rPr>
          <w:rFonts w:ascii="Times New Roman" w:hAnsi="Times New Roman" w:eastAsia="Times New Roman" w:cs="Times New Roman"/>
          <w:color w:val="0000EE"/>
          <w:spacing w:val="9"/>
          <w:sz w:val="22"/>
          <w:szCs w:val="22"/>
          <w:u w:val="single" w:color="auto"/>
        </w:rPr>
        <w:fldChar w:fldCharType="end"/>
      </w:r>
      <w:r>
        <w:rPr>
          <w:rFonts w:ascii="宋体" w:hAnsi="宋体" w:eastAsia="宋体" w:cs="宋体"/>
          <w:spacing w:val="9"/>
          <w:sz w:val="22"/>
          <w:szCs w:val="22"/>
        </w:rPr>
        <w:t>参见</w:t>
      </w:r>
      <w:r>
        <w:rPr>
          <w:rFonts w:ascii="Times New Roman" w:hAnsi="Times New Roman" w:eastAsia="Times New Roman" w:cs="Times New Roman"/>
          <w:sz w:val="22"/>
          <w:szCs w:val="22"/>
        </w:rPr>
        <w:t>Green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Exercising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9"/>
          <w:sz w:val="22"/>
          <w:szCs w:val="22"/>
        </w:rPr>
        <w:t>.”</w:t>
      </w:r>
    </w:p>
    <w:p w14:paraId="7431A68D">
      <w:pPr>
        <w:spacing w:before="82" w:line="259" w:lineRule="auto"/>
        <w:ind w:left="40" w:right="49" w:firstLine="464"/>
        <w:rPr>
          <w:rFonts w:ascii="Times New Roman" w:hAnsi="Times New Roman" w:eastAsia="Times New Roman" w:cs="Times New Roman"/>
          <w:sz w:val="22"/>
          <w:szCs w:val="22"/>
        </w:rPr>
      </w:pPr>
      <w:r>
        <w:fldChar w:fldCharType="begin"/>
      </w:r>
      <w:r>
        <w:instrText xml:space="preserve"> HYPERLINK \l "bookmark828" </w:instrText>
      </w:r>
      <w:r>
        <w:fldChar w:fldCharType="separate"/>
      </w:r>
      <w:r>
        <w:rPr>
          <w:rFonts w:ascii="Times New Roman" w:hAnsi="Times New Roman" w:eastAsia="Times New Roman" w:cs="Times New Roman"/>
          <w:color w:val="0000EE"/>
          <w:spacing w:val="1"/>
          <w:sz w:val="22"/>
          <w:szCs w:val="22"/>
          <w:u w:val="single" w:color="auto"/>
        </w:rPr>
        <w:t>[10]</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pacing w:val="1"/>
          <w:sz w:val="22"/>
          <w:szCs w:val="22"/>
        </w:rPr>
        <w:t>A.</w:t>
      </w:r>
      <w:r>
        <w:rPr>
          <w:rFonts w:ascii="Times New Roman" w:hAnsi="Times New Roman" w:eastAsia="Times New Roman" w:cs="Times New Roman"/>
          <w:spacing w:val="70"/>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z w:val="22"/>
          <w:szCs w:val="22"/>
        </w:rPr>
        <w:t xml:space="preserve">  Graziano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M.</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Peterson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and  G</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1"/>
          <w:sz w:val="22"/>
          <w:szCs w:val="22"/>
        </w:rPr>
        <w:t xml:space="preserve">L.  </w:t>
      </w:r>
      <w:r>
        <w:rPr>
          <w:rFonts w:ascii="Times New Roman" w:hAnsi="Times New Roman" w:eastAsia="Times New Roman" w:cs="Times New Roman"/>
          <w:sz w:val="22"/>
          <w:szCs w:val="22"/>
        </w:rPr>
        <w:t>Shaw</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Enhanced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Proportional</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Math through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Music</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Spatial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Temporal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Neurological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21,</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139-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152;</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pacing w:val="2"/>
          <w:sz w:val="22"/>
          <w:szCs w:val="22"/>
        </w:rPr>
        <w:t>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Нo,</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z w:val="22"/>
          <w:szCs w:val="22"/>
        </w:rPr>
        <w:t xml:space="preserve">  Cheung</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 xml:space="preserve">.  S.  </w:t>
      </w:r>
      <w:r>
        <w:rPr>
          <w:rFonts w:ascii="Times New Roman" w:hAnsi="Times New Roman" w:eastAsia="Times New Roman" w:cs="Times New Roman"/>
          <w:sz w:val="22"/>
          <w:szCs w:val="22"/>
        </w:rPr>
        <w:t>Chan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Music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Improves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Verbal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Not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Visual Memory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Cross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Sectional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Longitudinal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Explorations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Children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Neuropsychology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9"/>
          <w:sz w:val="22"/>
          <w:szCs w:val="22"/>
        </w:rPr>
        <w:t>17,</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  3</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5"/>
          <w:sz w:val="22"/>
          <w:szCs w:val="22"/>
        </w:rPr>
        <w:t xml:space="preserve">(2003): 439-450; F. H. </w:t>
      </w:r>
      <w:r>
        <w:rPr>
          <w:rFonts w:ascii="Times New Roman" w:hAnsi="Times New Roman" w:eastAsia="Times New Roman" w:cs="Times New Roman"/>
          <w:sz w:val="22"/>
          <w:szCs w:val="22"/>
        </w:rPr>
        <w:t>Rauscher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Music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Causes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Long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Term</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Preschool Children</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   Spatial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Temporal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Reasoning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Neurological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
          <w:sz w:val="22"/>
          <w:szCs w:val="22"/>
        </w:rPr>
        <w:t xml:space="preserve">   19,</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1   (19</w:t>
      </w:r>
      <w:r>
        <w:rPr>
          <w:rFonts w:ascii="Times New Roman" w:hAnsi="Times New Roman" w:eastAsia="Times New Roman" w:cs="Times New Roman"/>
          <w:spacing w:val="1"/>
          <w:sz w:val="22"/>
          <w:szCs w:val="22"/>
        </w:rPr>
        <w:t>97):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2-8;</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G.</w:t>
      </w:r>
      <w:r>
        <w:rPr>
          <w:rFonts w:ascii="Times New Roman" w:hAnsi="Times New Roman" w:eastAsia="Times New Roman" w:cs="Times New Roman"/>
          <w:sz w:val="22"/>
          <w:szCs w:val="22"/>
        </w:rPr>
        <w:t xml:space="preserve"> Schellenberg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Music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Lessons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Enhance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IQ</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511-5</w:t>
      </w:r>
      <w:r>
        <w:rPr>
          <w:rFonts w:ascii="Times New Roman" w:hAnsi="Times New Roman" w:eastAsia="Times New Roman" w:cs="Times New Roman"/>
          <w:spacing w:val="3"/>
          <w:sz w:val="22"/>
          <w:szCs w:val="22"/>
        </w:rPr>
        <w:t>14.</w:t>
      </w:r>
    </w:p>
    <w:p w14:paraId="07EA252B">
      <w:pPr>
        <w:spacing w:before="86" w:line="262" w:lineRule="auto"/>
        <w:ind w:left="44" w:right="48" w:firstLine="460"/>
        <w:rPr>
          <w:rFonts w:ascii="Times New Roman" w:hAnsi="Times New Roman" w:eastAsia="Times New Roman" w:cs="Times New Roman"/>
          <w:sz w:val="22"/>
          <w:szCs w:val="22"/>
        </w:rPr>
      </w:pPr>
      <w:r>
        <w:fldChar w:fldCharType="begin"/>
      </w:r>
      <w:r>
        <w:instrText xml:space="preserve"> HYPERLINK \l "bookmark829" </w:instrText>
      </w:r>
      <w:r>
        <w:fldChar w:fldCharType="separate"/>
      </w:r>
      <w:r>
        <w:rPr>
          <w:rFonts w:ascii="Times New Roman" w:hAnsi="Times New Roman" w:eastAsia="Times New Roman" w:cs="Times New Roman"/>
          <w:color w:val="0000EE"/>
          <w:spacing w:val="8"/>
          <w:sz w:val="22"/>
          <w:szCs w:val="22"/>
          <w:u w:val="single" w:color="auto"/>
        </w:rPr>
        <w:t>[11]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Kioumourtzoglou</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Differences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Several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Perceptual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Abilities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Experts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 Novices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Basketball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Volleyball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Water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Polo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Perceptual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Motor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Skills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 xml:space="preserve">86,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(1998):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 xml:space="preserve">899-912; </w:t>
      </w:r>
      <w:r>
        <w:rPr>
          <w:rFonts w:ascii="Times New Roman" w:hAnsi="Times New Roman" w:eastAsia="Times New Roman" w:cs="Times New Roman"/>
          <w:sz w:val="22"/>
          <w:szCs w:val="22"/>
        </w:rPr>
        <w:t>Green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Exercising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8"/>
          <w:sz w:val="22"/>
          <w:szCs w:val="22"/>
        </w:rPr>
        <w:t>.”</w:t>
      </w:r>
    </w:p>
    <w:p w14:paraId="69E0A82F">
      <w:pPr>
        <w:spacing w:before="102" w:line="259" w:lineRule="auto"/>
        <w:ind w:left="44" w:right="50" w:firstLine="460"/>
        <w:rPr>
          <w:rFonts w:ascii="Times New Roman" w:hAnsi="Times New Roman" w:eastAsia="Times New Roman" w:cs="Times New Roman"/>
          <w:sz w:val="22"/>
          <w:szCs w:val="22"/>
        </w:rPr>
      </w:pPr>
      <w:r>
        <w:fldChar w:fldCharType="begin"/>
      </w:r>
      <w:r>
        <w:instrText xml:space="preserve"> HYPERLINK \l "bookmark830" </w:instrText>
      </w:r>
      <w:r>
        <w:fldChar w:fldCharType="separate"/>
      </w:r>
      <w:r>
        <w:rPr>
          <w:rFonts w:ascii="Times New Roman" w:hAnsi="Times New Roman" w:eastAsia="Times New Roman" w:cs="Times New Roman"/>
          <w:color w:val="0000EE"/>
          <w:spacing w:val="2"/>
          <w:sz w:val="22"/>
          <w:szCs w:val="22"/>
          <w:u w:val="single" w:color="auto"/>
        </w:rPr>
        <w:t>[12]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C.</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Hillman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I.</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Kramer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Smart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Heart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Exercise Effects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(2008):</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58-65; 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Kramer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9"/>
          <w:sz w:val="22"/>
          <w:szCs w:val="22"/>
        </w:rPr>
        <w:t>K.</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9"/>
          <w:sz w:val="22"/>
          <w:szCs w:val="22"/>
        </w:rPr>
        <w:t>I.</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Capitalizing</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Cortical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Infuence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Cognition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 Brain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
          <w:sz w:val="22"/>
          <w:szCs w:val="22"/>
        </w:rPr>
        <w:t xml:space="preserve">  11,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8</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(2007):</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342-348;  K.F.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Hsiao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Can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 xml:space="preserve">We </w:t>
      </w:r>
      <w:r>
        <w:rPr>
          <w:rFonts w:ascii="Times New Roman" w:hAnsi="Times New Roman" w:eastAsia="Times New Roman" w:cs="Times New Roman"/>
          <w:spacing w:val="2"/>
          <w:sz w:val="22"/>
          <w:szCs w:val="22"/>
        </w:rPr>
        <w:t>Combine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Learning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Augmented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Re</w:t>
      </w:r>
      <w:r>
        <w:rPr>
          <w:rFonts w:ascii="Times New Roman" w:hAnsi="Times New Roman" w:eastAsia="Times New Roman" w:cs="Times New Roman"/>
          <w:spacing w:val="1"/>
          <w:sz w:val="22"/>
          <w:szCs w:val="22"/>
        </w:rPr>
        <w:t>ality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Physical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Activity?”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Cybertherapy</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Rehabilitation</w:t>
      </w:r>
      <w:r>
        <w:rPr>
          <w:rFonts w:ascii="Times New Roman" w:hAnsi="Times New Roman" w:eastAsia="Times New Roman" w:cs="Times New Roman"/>
          <w:spacing w:val="1"/>
          <w:sz w:val="22"/>
          <w:szCs w:val="22"/>
        </w:rPr>
        <w:t xml:space="preserve"> 3,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
          <w:sz w:val="22"/>
          <w:szCs w:val="22"/>
        </w:rPr>
        <w:t>(2010):</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51-62.</w:t>
      </w:r>
    </w:p>
    <w:p w14:paraId="4CBE8150">
      <w:pPr>
        <w:spacing w:before="85" w:line="274" w:lineRule="auto"/>
        <w:ind w:left="504"/>
        <w:rPr>
          <w:rFonts w:ascii="Times New Roman" w:hAnsi="Times New Roman" w:eastAsia="Times New Roman" w:cs="Times New Roman"/>
          <w:sz w:val="22"/>
          <w:szCs w:val="22"/>
        </w:rPr>
      </w:pPr>
      <w:r>
        <w:fldChar w:fldCharType="begin"/>
      </w:r>
      <w:r>
        <w:instrText xml:space="preserve"> HYPERLINK \l "bookmark831" </w:instrText>
      </w:r>
      <w:r>
        <w:fldChar w:fldCharType="separate"/>
      </w:r>
      <w:r>
        <w:rPr>
          <w:rFonts w:ascii="Times New Roman" w:hAnsi="Times New Roman" w:eastAsia="Times New Roman" w:cs="Times New Roman"/>
          <w:color w:val="0000EE"/>
          <w:spacing w:val="7"/>
          <w:sz w:val="22"/>
          <w:szCs w:val="22"/>
          <w:u w:val="single" w:color="auto"/>
        </w:rPr>
        <w:t>[13]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Green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Exercising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Slagter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7"/>
          <w:sz w:val="22"/>
          <w:szCs w:val="22"/>
        </w:rPr>
        <w:t>.”</w:t>
      </w:r>
    </w:p>
    <w:p w14:paraId="24DC19F2">
      <w:pPr>
        <w:spacing w:before="102" w:line="265" w:lineRule="auto"/>
        <w:ind w:left="42" w:firstLine="462"/>
        <w:rPr>
          <w:rFonts w:ascii="Times New Roman" w:hAnsi="Times New Roman" w:eastAsia="Times New Roman" w:cs="Times New Roman"/>
          <w:sz w:val="22"/>
          <w:szCs w:val="22"/>
        </w:rPr>
      </w:pPr>
      <w:r>
        <w:fldChar w:fldCharType="begin"/>
      </w:r>
      <w:r>
        <w:instrText xml:space="preserve"> HYPERLINK \l "bookmark832" </w:instrText>
      </w:r>
      <w:r>
        <w:fldChar w:fldCharType="separate"/>
      </w:r>
      <w:r>
        <w:rPr>
          <w:rFonts w:ascii="Times New Roman" w:hAnsi="Times New Roman" w:eastAsia="Times New Roman" w:cs="Times New Roman"/>
          <w:color w:val="0000EE"/>
          <w:spacing w:val="10"/>
          <w:sz w:val="22"/>
          <w:szCs w:val="22"/>
          <w:u w:val="single" w:color="auto"/>
        </w:rPr>
        <w:t>[14]</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pacing w:val="10"/>
          <w:sz w:val="22"/>
          <w:szCs w:val="22"/>
        </w:rPr>
        <w:t xml:space="preserve">M. </w:t>
      </w:r>
      <w:r>
        <w:rPr>
          <w:rFonts w:ascii="Times New Roman" w:hAnsi="Times New Roman" w:eastAsia="Times New Roman" w:cs="Times New Roman"/>
          <w:sz w:val="22"/>
          <w:szCs w:val="22"/>
        </w:rPr>
        <w:t>Ahissar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Hochstein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Reverse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Hierarchy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Visual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Perceptual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Trends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2"/>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10 (2004):</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2"/>
          <w:sz w:val="22"/>
          <w:szCs w:val="22"/>
        </w:rPr>
        <w:t>457-464.</w:t>
      </w:r>
    </w:p>
    <w:p w14:paraId="19C7E280">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"bookmark833" </w:instrText>
      </w:r>
      <w:r>
        <w:fldChar w:fldCharType="separate"/>
      </w:r>
      <w:r>
        <w:rPr>
          <w:rFonts w:ascii="Times New Roman" w:hAnsi="Times New Roman" w:eastAsia="Times New Roman" w:cs="Times New Roman"/>
          <w:color w:val="0000EE"/>
          <w:spacing w:val="7"/>
          <w:sz w:val="22"/>
          <w:szCs w:val="22"/>
          <w:u w:val="single" w:color="auto"/>
        </w:rPr>
        <w:t>[15]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Slagter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Mental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7"/>
          <w:sz w:val="22"/>
          <w:szCs w:val="22"/>
        </w:rPr>
        <w:t>.”</w:t>
      </w:r>
    </w:p>
    <w:p w14:paraId="772BB825">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"bookmark834" </w:instrText>
      </w:r>
      <w:r>
        <w:fldChar w:fldCharType="separate"/>
      </w:r>
      <w:r>
        <w:rPr>
          <w:rFonts w:ascii="Times New Roman" w:hAnsi="Times New Roman" w:eastAsia="Times New Roman" w:cs="Times New Roman"/>
          <w:color w:val="0000EE"/>
          <w:spacing w:val="7"/>
          <w:sz w:val="22"/>
          <w:szCs w:val="22"/>
          <w:u w:val="single" w:color="auto"/>
        </w:rPr>
        <w:t>[16]</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Slagter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Mental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7"/>
          <w:sz w:val="22"/>
          <w:szCs w:val="22"/>
        </w:rPr>
        <w:t>.”</w:t>
      </w:r>
    </w:p>
    <w:p w14:paraId="22AE205C">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"bookmark835" </w:instrText>
      </w:r>
      <w:r>
        <w:fldChar w:fldCharType="separate"/>
      </w:r>
      <w:r>
        <w:rPr>
          <w:rFonts w:ascii="Times New Roman" w:hAnsi="Times New Roman" w:eastAsia="Times New Roman" w:cs="Times New Roman"/>
          <w:color w:val="0000EE"/>
          <w:spacing w:val="7"/>
          <w:sz w:val="22"/>
          <w:szCs w:val="22"/>
          <w:u w:val="single" w:color="auto"/>
        </w:rPr>
        <w:t>[17]</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Slagter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Mental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Tool</w:t>
      </w:r>
      <w:r>
        <w:rPr>
          <w:rFonts w:ascii="Times New Roman" w:hAnsi="Times New Roman" w:eastAsia="Times New Roman" w:cs="Times New Roman"/>
          <w:spacing w:val="7"/>
          <w:sz w:val="22"/>
          <w:szCs w:val="22"/>
        </w:rPr>
        <w:t>.”</w:t>
      </w:r>
    </w:p>
    <w:p w14:paraId="613D3FBC">
      <w:pPr>
        <w:spacing w:before="100" w:line="261" w:lineRule="auto"/>
        <w:ind w:firstLine="504"/>
        <w:rPr>
          <w:rFonts w:ascii="Times New Roman" w:hAnsi="Times New Roman" w:eastAsia="Times New Roman" w:cs="Times New Roman"/>
          <w:sz w:val="22"/>
          <w:szCs w:val="22"/>
        </w:rPr>
      </w:pPr>
      <w:r>
        <w:fldChar w:fldCharType="begin"/>
      </w:r>
      <w:r>
        <w:instrText xml:space="preserve"> HYPERLINK \l "bookmark836"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 xml:space="preserve">E.  A.  </w:t>
      </w:r>
      <w:r>
        <w:rPr>
          <w:rFonts w:ascii="Times New Roman" w:hAnsi="Times New Roman" w:eastAsia="Times New Roman" w:cs="Times New Roman"/>
          <w:sz w:val="22"/>
          <w:szCs w:val="22"/>
        </w:rPr>
        <w:t>Maguire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Navigation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Hippocampi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Taxi  Drivers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Proceedings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97</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(2000):4398-4403;</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E. 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Maguire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Navigation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Expertise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the   Human   Hippocampus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Structural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Imaging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Hippocampus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 xml:space="preserve">13,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2(2003): 250-259.</w:t>
      </w:r>
    </w:p>
    <w:p w14:paraId="5BD9BA82">
      <w:pPr>
        <w:spacing w:before="86" w:line="265" w:lineRule="auto"/>
        <w:ind w:left="53" w:right="56" w:firstLine="451"/>
        <w:rPr>
          <w:rFonts w:ascii="Times New Roman" w:hAnsi="Times New Roman" w:eastAsia="Times New Roman" w:cs="Times New Roman"/>
          <w:sz w:val="22"/>
          <w:szCs w:val="22"/>
        </w:rPr>
      </w:pPr>
      <w:r>
        <w:fldChar w:fldCharType="begin"/>
      </w:r>
      <w:r>
        <w:instrText xml:space="preserve"> HYPERLINK \l "bookmark837" </w:instrText>
      </w:r>
      <w:r>
        <w:fldChar w:fldCharType="separate"/>
      </w:r>
      <w:r>
        <w:rPr>
          <w:rFonts w:ascii="Times New Roman" w:hAnsi="Times New Roman" w:eastAsia="Times New Roman" w:cs="Times New Roman"/>
          <w:color w:val="0000EE"/>
          <w:spacing w:val="2"/>
          <w:sz w:val="22"/>
          <w:szCs w:val="22"/>
          <w:u w:val="single" w:color="auto"/>
        </w:rPr>
        <w:t>[19]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Maguire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Woollet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 xml:space="preserve">J.  </w:t>
      </w:r>
      <w:r>
        <w:rPr>
          <w:rFonts w:ascii="Times New Roman" w:hAnsi="Times New Roman" w:eastAsia="Times New Roman" w:cs="Times New Roman"/>
          <w:sz w:val="22"/>
          <w:szCs w:val="22"/>
        </w:rPr>
        <w:t>Spiers</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London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Taxi</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Drivers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Bus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Drivers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z w:val="22"/>
          <w:szCs w:val="22"/>
        </w:rPr>
        <w:t xml:space="preserve"> Structural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MRI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Neuropsychological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Analysis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16 (2006):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1091-1101.</w:t>
      </w:r>
    </w:p>
    <w:p w14:paraId="1EC8653C">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"bookmark838" </w:instrText>
      </w:r>
      <w:r>
        <w:fldChar w:fldCharType="separate"/>
      </w:r>
      <w:r>
        <w:rPr>
          <w:rFonts w:ascii="Times New Roman" w:hAnsi="Times New Roman" w:eastAsia="Times New Roman" w:cs="Times New Roman"/>
          <w:color w:val="0000EE"/>
          <w:spacing w:val="10"/>
          <w:sz w:val="22"/>
          <w:szCs w:val="22"/>
          <w:u w:val="single" w:color="auto"/>
        </w:rPr>
        <w:t>[20]</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Green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Bavelier</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Exercising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0"/>
          <w:sz w:val="22"/>
          <w:szCs w:val="22"/>
        </w:rPr>
        <w:t>.”</w:t>
      </w:r>
    </w:p>
    <w:p w14:paraId="30CC420E">
      <w:pPr>
        <w:spacing w:before="87" w:line="265" w:lineRule="auto"/>
        <w:ind w:left="44" w:right="56" w:firstLine="460"/>
        <w:rPr>
          <w:rFonts w:ascii="Times New Roman" w:hAnsi="Times New Roman" w:eastAsia="Times New Roman" w:cs="Times New Roman"/>
          <w:sz w:val="22"/>
          <w:szCs w:val="22"/>
        </w:rPr>
      </w:pPr>
      <w:r>
        <w:fldChar w:fldCharType="begin"/>
      </w:r>
      <w:r>
        <w:instrText xml:space="preserve"> HYPERLINK \l "bookmark839" </w:instrText>
      </w:r>
      <w:r>
        <w:fldChar w:fldCharType="separate"/>
      </w:r>
      <w:r>
        <w:rPr>
          <w:rFonts w:ascii="Times New Roman" w:hAnsi="Times New Roman" w:eastAsia="Times New Roman" w:cs="Times New Roman"/>
          <w:color w:val="0000EE"/>
          <w:spacing w:val="7"/>
          <w:sz w:val="22"/>
          <w:szCs w:val="22"/>
          <w:u w:val="single" w:color="auto"/>
        </w:rPr>
        <w:t>[21]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Cambridge MA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w:t>
      </w:r>
    </w:p>
    <w:p w14:paraId="6C9DE54D">
      <w:pPr>
        <w:spacing w:before="101" w:line="265" w:lineRule="auto"/>
        <w:ind w:left="46" w:right="55" w:firstLine="458"/>
        <w:rPr>
          <w:rFonts w:ascii="Times New Roman" w:hAnsi="Times New Roman" w:eastAsia="Times New Roman" w:cs="Times New Roman"/>
          <w:sz w:val="22"/>
          <w:szCs w:val="22"/>
        </w:rPr>
      </w:pPr>
      <w:r>
        <w:fldChar w:fldCharType="begin"/>
      </w:r>
      <w:r>
        <w:instrText xml:space="preserve"> HYPERLINK \l "bookmark840" </w:instrText>
      </w:r>
      <w:r>
        <w:fldChar w:fldCharType="separate"/>
      </w:r>
      <w:r>
        <w:rPr>
          <w:rFonts w:ascii="Times New Roman" w:hAnsi="Times New Roman" w:eastAsia="Times New Roman" w:cs="Times New Roman"/>
          <w:color w:val="0000EE"/>
          <w:spacing w:val="6"/>
          <w:sz w:val="22"/>
          <w:szCs w:val="22"/>
          <w:u w:val="single" w:color="auto"/>
        </w:rPr>
        <w:t>[22]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Carol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Pearson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Awakening</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Heroes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San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Francisco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HarperSanFrancisco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6"/>
          <w:sz w:val="22"/>
          <w:szCs w:val="22"/>
        </w:rPr>
        <w:t>1991),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chap.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8.</w:t>
      </w:r>
    </w:p>
    <w:p w14:paraId="31D72713">
      <w:pPr>
        <w:spacing w:line="265" w:lineRule="auto"/>
        <w:rPr>
          <w:rFonts w:ascii="Times New Roman" w:hAnsi="Times New Roman" w:eastAsia="Times New Roman" w:cs="Times New Roman"/>
          <w:sz w:val="22"/>
          <w:szCs w:val="22"/>
        </w:rPr>
        <w:sectPr>
          <w:pgSz w:w="12240" w:h="15840"/>
          <w:pgMar w:top="400" w:right="1391" w:bottom="0" w:left="1401" w:header="0" w:footer="0" w:gutter="0"/>
          <w:cols w:space="720" w:num="1"/>
        </w:sectPr>
      </w:pPr>
    </w:p>
    <w:p w14:paraId="27118871">
      <w:pPr>
        <w:pStyle w:val="2"/>
      </w:pPr>
    </w:p>
    <w:p w14:paraId="060308B6">
      <w:pPr>
        <w:pStyle w:val="2"/>
      </w:pPr>
    </w:p>
    <w:p w14:paraId="5B38BDB9">
      <w:pPr>
        <w:pStyle w:val="2"/>
      </w:pPr>
    </w:p>
    <w:p w14:paraId="79D9A6CC">
      <w:pPr>
        <w:pStyle w:val="2"/>
      </w:pPr>
    </w:p>
    <w:p w14:paraId="7FF6BC3C">
      <w:pPr>
        <w:spacing w:before="63" w:line="265" w:lineRule="auto"/>
        <w:ind w:left="42" w:right="12" w:firstLine="461"/>
        <w:rPr>
          <w:rFonts w:ascii="Times New Roman" w:hAnsi="Times New Roman" w:eastAsia="Times New Roman" w:cs="Times New Roman"/>
          <w:sz w:val="22"/>
          <w:szCs w:val="22"/>
        </w:rPr>
      </w:pPr>
      <w:r>
        <w:fldChar w:fldCharType="begin"/>
      </w:r>
      <w:r>
        <w:instrText xml:space="preserve"> HYPERLINK \l "bookmark803" </w:instrText>
      </w:r>
      <w:r>
        <w:fldChar w:fldCharType="separate"/>
      </w:r>
      <w:r>
        <w:rPr>
          <w:rFonts w:ascii="Times New Roman" w:hAnsi="Times New Roman" w:eastAsia="Times New Roman" w:cs="Times New Roman"/>
          <w:color w:val="0000EE"/>
          <w:spacing w:val="7"/>
          <w:sz w:val="22"/>
          <w:szCs w:val="22"/>
          <w:u w:val="single" w:color="auto"/>
        </w:rPr>
        <w:t>[23]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E.  </w:t>
      </w:r>
      <w:r>
        <w:rPr>
          <w:rFonts w:ascii="Times New Roman" w:hAnsi="Times New Roman" w:eastAsia="Times New Roman" w:cs="Times New Roman"/>
          <w:sz w:val="22"/>
          <w:szCs w:val="22"/>
        </w:rPr>
        <w:t>Hamilton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Cairns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Collected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Dialogues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Plato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Princeton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NJ</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Princeton University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1987), 627.</w:t>
      </w:r>
    </w:p>
    <w:p w14:paraId="6BB3046D">
      <w:pPr>
        <w:spacing w:before="86" w:line="265" w:lineRule="auto"/>
        <w:ind w:left="47" w:right="2" w:firstLine="457"/>
        <w:rPr>
          <w:rFonts w:ascii="Times New Roman" w:hAnsi="Times New Roman" w:eastAsia="Times New Roman" w:cs="Times New Roman"/>
          <w:sz w:val="22"/>
          <w:szCs w:val="22"/>
        </w:rPr>
      </w:pPr>
      <w:r>
        <w:fldChar w:fldCharType="begin"/>
      </w:r>
      <w:r>
        <w:instrText xml:space="preserve"> HYPERLINK \l "bookmark841" </w:instrText>
      </w:r>
      <w:r>
        <w:fldChar w:fldCharType="separate"/>
      </w:r>
      <w:r>
        <w:rPr>
          <w:rFonts w:ascii="Times New Roman" w:hAnsi="Times New Roman" w:eastAsia="Times New Roman" w:cs="Times New Roman"/>
          <w:color w:val="0000EE"/>
          <w:spacing w:val="6"/>
          <w:sz w:val="22"/>
          <w:szCs w:val="22"/>
          <w:u w:val="single" w:color="auto"/>
        </w:rPr>
        <w:t>[24]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Winston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King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Zen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Sword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Arming</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Samurai</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Psyche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Oxford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1993), 65.</w:t>
      </w:r>
    </w:p>
    <w:p w14:paraId="037FDC84">
      <w:pPr>
        <w:spacing w:before="101" w:line="265" w:lineRule="auto"/>
        <w:ind w:left="40" w:right="9" w:firstLine="464"/>
        <w:rPr>
          <w:rFonts w:ascii="Times New Roman" w:hAnsi="Times New Roman" w:eastAsia="Times New Roman" w:cs="Times New Roman"/>
          <w:sz w:val="22"/>
          <w:szCs w:val="22"/>
        </w:rPr>
      </w:pPr>
      <w:r>
        <w:fldChar w:fldCharType="begin"/>
      </w:r>
      <w:r>
        <w:instrText xml:space="preserve"> HYPERLINK \l "bookmark842" </w:instrText>
      </w:r>
      <w:r>
        <w:fldChar w:fldCharType="separate"/>
      </w:r>
      <w:r>
        <w:rPr>
          <w:rFonts w:ascii="Times New Roman" w:hAnsi="Times New Roman" w:eastAsia="Times New Roman" w:cs="Times New Roman"/>
          <w:color w:val="0000EE"/>
          <w:spacing w:val="11"/>
          <w:sz w:val="22"/>
          <w:szCs w:val="22"/>
          <w:u w:val="single" w:color="auto"/>
        </w:rPr>
        <w:t>[25]</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Nancy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Sherman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Stoic</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Warriors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Ancient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Philosophy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Behind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New 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 2005),</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67,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117.</w:t>
      </w:r>
    </w:p>
    <w:p w14:paraId="5B76B8D6">
      <w:pPr>
        <w:spacing w:before="87" w:line="233" w:lineRule="auto"/>
        <w:ind w:left="45" w:right="134" w:firstLine="458"/>
        <w:rPr>
          <w:rFonts w:ascii="宋体" w:hAnsi="宋体" w:eastAsia="宋体" w:cs="宋体"/>
          <w:sz w:val="22"/>
          <w:szCs w:val="22"/>
        </w:rPr>
      </w:pPr>
      <w:r>
        <w:fldChar w:fldCharType="begin"/>
      </w:r>
      <w:r>
        <w:instrText xml:space="preserve"> HYPERLINK \l "bookmark843" </w:instrText>
      </w:r>
      <w:r>
        <w:fldChar w:fldCharType="separate"/>
      </w:r>
      <w:r>
        <w:rPr>
          <w:rFonts w:ascii="Times New Roman" w:hAnsi="Times New Roman" w:eastAsia="Times New Roman" w:cs="Times New Roman"/>
          <w:color w:val="0000EE"/>
          <w:spacing w:val="4"/>
          <w:sz w:val="22"/>
          <w:szCs w:val="22"/>
          <w:u w:val="single" w:color="auto"/>
        </w:rPr>
        <w:t>[26]</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公案是禅宗术语，指禅宗祖师的一段言语或是一个小故事，通常与禅宗祖师的开悟过</w:t>
      </w:r>
      <w:r>
        <w:rPr>
          <w:rFonts w:ascii="宋体" w:hAnsi="宋体" w:eastAsia="宋体" w:cs="宋体"/>
          <w:spacing w:val="11"/>
          <w:sz w:val="22"/>
          <w:szCs w:val="22"/>
        </w:rPr>
        <w:t xml:space="preserve"> </w:t>
      </w:r>
      <w:r>
        <w:rPr>
          <w:rFonts w:ascii="宋体" w:hAnsi="宋体" w:eastAsia="宋体" w:cs="宋体"/>
          <w:spacing w:val="5"/>
          <w:sz w:val="22"/>
          <w:szCs w:val="22"/>
        </w:rPr>
        <w:t>程或教学片段相关。禅师在示法时，或用问答，或用动作，或二者兼用，</w:t>
      </w:r>
      <w:r>
        <w:rPr>
          <w:rFonts w:ascii="宋体" w:hAnsi="宋体" w:eastAsia="宋体" w:cs="宋体"/>
          <w:spacing w:val="4"/>
          <w:sz w:val="22"/>
          <w:szCs w:val="22"/>
        </w:rPr>
        <w:t>来启迪众徒，以使顿</w:t>
      </w:r>
      <w:r>
        <w:rPr>
          <w:rFonts w:ascii="宋体" w:hAnsi="宋体" w:eastAsia="宋体" w:cs="宋体"/>
          <w:sz w:val="22"/>
          <w:szCs w:val="22"/>
        </w:rPr>
        <w:t xml:space="preserve"> </w:t>
      </w:r>
      <w:r>
        <w:rPr>
          <w:rFonts w:ascii="宋体" w:hAnsi="宋体" w:eastAsia="宋体" w:cs="宋体"/>
          <w:spacing w:val="3"/>
          <w:sz w:val="22"/>
          <w:szCs w:val="22"/>
        </w:rPr>
        <w:t>悟。</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25F0C5F2">
      <w:pPr>
        <w:spacing w:before="96" w:line="265" w:lineRule="auto"/>
        <w:ind w:left="42" w:firstLine="462"/>
        <w:rPr>
          <w:rFonts w:ascii="Times New Roman" w:hAnsi="Times New Roman" w:eastAsia="Times New Roman" w:cs="Times New Roman"/>
          <w:sz w:val="22"/>
          <w:szCs w:val="22"/>
        </w:rPr>
      </w:pPr>
      <w:r>
        <w:fldChar w:fldCharType="begin"/>
      </w:r>
      <w:r>
        <w:instrText xml:space="preserve"> HYPERLINK \l "bookmark844" </w:instrText>
      </w:r>
      <w:r>
        <w:fldChar w:fldCharType="separate"/>
      </w:r>
      <w:r>
        <w:rPr>
          <w:rFonts w:ascii="Times New Roman" w:hAnsi="Times New Roman" w:eastAsia="Times New Roman" w:cs="Times New Roman"/>
          <w:color w:val="0000EE"/>
          <w:spacing w:val="4"/>
          <w:sz w:val="22"/>
          <w:szCs w:val="22"/>
          <w:u w:val="single" w:color="auto"/>
        </w:rPr>
        <w:t>[27]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King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Zen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Sword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160-161,</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 xml:space="preserve">67; </w:t>
      </w:r>
      <w:r>
        <w:rPr>
          <w:rFonts w:ascii="Times New Roman" w:hAnsi="Times New Roman" w:eastAsia="Times New Roman" w:cs="Times New Roman"/>
          <w:sz w:val="22"/>
          <w:szCs w:val="22"/>
        </w:rPr>
        <w:t>Jeffrey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Mann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When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Buddhists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Attack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Curious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Zen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Martial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Arts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Rutland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Tuttle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78-79.</w:t>
      </w:r>
    </w:p>
    <w:p w14:paraId="30AFA39E">
      <w:pPr>
        <w:spacing w:before="86" w:line="265" w:lineRule="auto"/>
        <w:ind w:left="44" w:right="9" w:firstLine="460"/>
        <w:rPr>
          <w:rFonts w:ascii="Times New Roman" w:hAnsi="Times New Roman" w:eastAsia="Times New Roman" w:cs="Times New Roman"/>
          <w:sz w:val="22"/>
          <w:szCs w:val="22"/>
        </w:rPr>
      </w:pPr>
      <w:r>
        <w:fldChar w:fldCharType="begin"/>
      </w:r>
      <w:r>
        <w:instrText xml:space="preserve"> HYPERLINK \l "bookmark845" </w:instrText>
      </w:r>
      <w:r>
        <w:fldChar w:fldCharType="separate"/>
      </w:r>
      <w:r>
        <w:rPr>
          <w:rFonts w:ascii="Times New Roman" w:hAnsi="Times New Roman" w:eastAsia="Times New Roman" w:cs="Times New Roman"/>
          <w:color w:val="0000EE"/>
          <w:spacing w:val="7"/>
          <w:sz w:val="22"/>
          <w:szCs w:val="22"/>
          <w:u w:val="single" w:color="auto"/>
        </w:rPr>
        <w:t>[28]</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Miyamoto</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Musashi</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Rings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translated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7"/>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7"/>
          <w:sz w:val="22"/>
          <w:szCs w:val="22"/>
        </w:rPr>
        <w:t>J.</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7"/>
          <w:sz w:val="22"/>
          <w:szCs w:val="22"/>
        </w:rPr>
        <w:t>Y.</w:t>
      </w:r>
      <w:r>
        <w:rPr>
          <w:rFonts w:ascii="Times New Roman" w:hAnsi="Times New Roman" w:eastAsia="Times New Roman" w:cs="Times New Roman"/>
          <w:sz w:val="22"/>
          <w:szCs w:val="22"/>
        </w:rPr>
        <w:t>Kashiwagi</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 xml:space="preserve">H. </w:t>
      </w:r>
      <w:r>
        <w:rPr>
          <w:rFonts w:ascii="Times New Roman" w:hAnsi="Times New Roman" w:eastAsia="Times New Roman" w:cs="Times New Roman"/>
          <w:sz w:val="22"/>
          <w:szCs w:val="22"/>
        </w:rPr>
        <w:t>Barrett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Bantam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1982),</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57-58.</w:t>
      </w:r>
    </w:p>
    <w:p w14:paraId="63AAAD17">
      <w:pPr>
        <w:spacing w:before="102" w:line="259" w:lineRule="auto"/>
        <w:ind w:firstLine="504"/>
        <w:rPr>
          <w:rFonts w:ascii="Times New Roman" w:hAnsi="Times New Roman" w:eastAsia="Times New Roman" w:cs="Times New Roman"/>
          <w:sz w:val="22"/>
          <w:szCs w:val="22"/>
        </w:rPr>
      </w:pPr>
      <w:r>
        <w:fldChar w:fldCharType="begin"/>
      </w:r>
      <w:r>
        <w:instrText xml:space="preserve"> HYPERLINK \l "bookmark846" </w:instrText>
      </w:r>
      <w:r>
        <w:fldChar w:fldCharType="separate"/>
      </w:r>
      <w:r>
        <w:rPr>
          <w:rFonts w:ascii="Times New Roman" w:hAnsi="Times New Roman" w:eastAsia="Times New Roman" w:cs="Times New Roman"/>
          <w:color w:val="0000EE"/>
          <w:spacing w:val="6"/>
          <w:sz w:val="22"/>
          <w:szCs w:val="22"/>
          <w:u w:val="single" w:color="auto"/>
        </w:rPr>
        <w:t>[29]</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A.  K.  </w:t>
      </w:r>
      <w:r>
        <w:rPr>
          <w:rFonts w:ascii="Times New Roman" w:hAnsi="Times New Roman" w:eastAsia="Times New Roman" w:cs="Times New Roman"/>
          <w:sz w:val="22"/>
          <w:szCs w:val="22"/>
        </w:rPr>
        <w:t>Ericsson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Deliberate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Acquisition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Expert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General Overview</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Academic</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Emergency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4"/>
          <w:sz w:val="22"/>
          <w:szCs w:val="22"/>
        </w:rPr>
        <w:t>15,</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4"/>
          <w:sz w:val="22"/>
          <w:szCs w:val="22"/>
        </w:rPr>
        <w:t>11</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9889</w:t>
      </w:r>
      <w:r>
        <w:rPr>
          <w:rFonts w:ascii="Times New Roman" w:hAnsi="Times New Roman" w:eastAsia="Times New Roman" w:cs="Times New Roman"/>
          <w:spacing w:val="3"/>
          <w:sz w:val="22"/>
          <w:szCs w:val="22"/>
        </w:rPr>
        <w:t>94;</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Yarrow</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Brown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 xml:space="preserve">W.  </w:t>
      </w:r>
      <w:r>
        <w:rPr>
          <w:rFonts w:ascii="Times New Roman" w:hAnsi="Times New Roman" w:eastAsia="Times New Roman" w:cs="Times New Roman"/>
          <w:sz w:val="22"/>
          <w:szCs w:val="22"/>
        </w:rPr>
        <w:t>Krakauer</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Inside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Elite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Athlete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Neural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Processes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Support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Achievement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Sports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Nature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4"/>
          <w:sz w:val="22"/>
          <w:szCs w:val="22"/>
        </w:rPr>
        <w:t>8</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(2009):</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585-596;</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U.</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Debarnot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“Experts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Bodies,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Experts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Minds: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How</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Physical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Men</w:t>
      </w:r>
      <w:r>
        <w:rPr>
          <w:rFonts w:ascii="Times New Roman" w:hAnsi="Times New Roman" w:eastAsia="Times New Roman" w:cs="Times New Roman"/>
          <w:spacing w:val="1"/>
          <w:sz w:val="22"/>
          <w:szCs w:val="22"/>
        </w:rPr>
        <w:t>tal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Training</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Shape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Frontiers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Human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5"/>
          <w:sz w:val="22"/>
          <w:szCs w:val="22"/>
        </w:rPr>
        <w:t xml:space="preserve"> 8 (2014): </w:t>
      </w:r>
      <w:r>
        <w:rPr>
          <w:rFonts w:ascii="Times New Roman" w:hAnsi="Times New Roman" w:eastAsia="Times New Roman" w:cs="Times New Roman"/>
          <w:sz w:val="22"/>
          <w:szCs w:val="22"/>
        </w:rPr>
        <w:t>doi</w:t>
      </w:r>
      <w:r>
        <w:rPr>
          <w:rFonts w:ascii="Times New Roman" w:hAnsi="Times New Roman" w:eastAsia="Times New Roman" w:cs="Times New Roman"/>
          <w:spacing w:val="5"/>
          <w:sz w:val="22"/>
          <w:szCs w:val="22"/>
        </w:rPr>
        <w:t>:10.3389/</w:t>
      </w:r>
      <w:r>
        <w:rPr>
          <w:rFonts w:ascii="Times New Roman" w:hAnsi="Times New Roman" w:eastAsia="Times New Roman" w:cs="Times New Roman"/>
          <w:sz w:val="22"/>
          <w:szCs w:val="22"/>
        </w:rPr>
        <w:t>fnhum</w:t>
      </w:r>
      <w:r>
        <w:rPr>
          <w:rFonts w:ascii="Times New Roman" w:hAnsi="Times New Roman" w:eastAsia="Times New Roman" w:cs="Times New Roman"/>
          <w:spacing w:val="5"/>
          <w:sz w:val="22"/>
          <w:szCs w:val="22"/>
        </w:rPr>
        <w:t>.2014.0028</w:t>
      </w:r>
      <w:r>
        <w:rPr>
          <w:rFonts w:ascii="Times New Roman" w:hAnsi="Times New Roman" w:eastAsia="Times New Roman" w:cs="Times New Roman"/>
          <w:spacing w:val="4"/>
          <w:sz w:val="22"/>
          <w:szCs w:val="22"/>
        </w:rPr>
        <w:t>0.</w:t>
      </w:r>
    </w:p>
    <w:p w14:paraId="7482E295">
      <w:pPr>
        <w:spacing w:before="85" w:line="278" w:lineRule="auto"/>
        <w:ind w:left="504"/>
        <w:rPr>
          <w:rFonts w:ascii="Times New Roman" w:hAnsi="Times New Roman" w:eastAsia="Times New Roman" w:cs="Times New Roman"/>
          <w:sz w:val="22"/>
          <w:szCs w:val="22"/>
        </w:rPr>
      </w:pPr>
      <w:r>
        <w:fldChar w:fldCharType="begin"/>
      </w:r>
      <w:r>
        <w:instrText xml:space="preserve"> HYPERLINK \l "bookmark847" </w:instrText>
      </w:r>
      <w:r>
        <w:fldChar w:fldCharType="separate"/>
      </w:r>
      <w:r>
        <w:rPr>
          <w:rFonts w:ascii="Times New Roman" w:hAnsi="Times New Roman" w:eastAsia="Times New Roman" w:cs="Times New Roman"/>
          <w:color w:val="0000EE"/>
          <w:spacing w:val="4"/>
          <w:sz w:val="22"/>
          <w:szCs w:val="22"/>
          <w:u w:val="single" w:color="auto"/>
        </w:rPr>
        <w:t>[30]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Aristotle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Nicomachean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Ethics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4"/>
          <w:sz w:val="22"/>
          <w:szCs w:val="22"/>
        </w:rPr>
        <w:t>, 4.</w:t>
      </w:r>
    </w:p>
    <w:p w14:paraId="7FD20DBF">
      <w:pPr>
        <w:spacing w:before="99" w:line="251" w:lineRule="auto"/>
        <w:ind w:left="38" w:right="3" w:firstLine="466"/>
        <w:rPr>
          <w:rFonts w:ascii="Times New Roman" w:hAnsi="Times New Roman" w:eastAsia="Times New Roman" w:cs="Times New Roman"/>
          <w:sz w:val="22"/>
          <w:szCs w:val="22"/>
        </w:rPr>
      </w:pPr>
      <w:r>
        <w:fldChar w:fldCharType="begin"/>
      </w:r>
      <w:r>
        <w:instrText xml:space="preserve"> HYPERLINK \l "bookmark848" </w:instrText>
      </w:r>
      <w:r>
        <w:fldChar w:fldCharType="separate"/>
      </w:r>
      <w:r>
        <w:rPr>
          <w:rFonts w:ascii="Times New Roman" w:hAnsi="Times New Roman" w:eastAsia="Times New Roman" w:cs="Times New Roman"/>
          <w:color w:val="0000EE"/>
          <w:spacing w:val="3"/>
          <w:sz w:val="22"/>
          <w:szCs w:val="22"/>
          <w:u w:val="single" w:color="auto"/>
        </w:rPr>
        <w:t>[31]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Musashi</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Book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Rings</w:t>
      </w:r>
      <w:r>
        <w:rPr>
          <w:rFonts w:ascii="Times New Roman" w:hAnsi="Times New Roman" w:eastAsia="Times New Roman" w:cs="Times New Roman"/>
          <w:spacing w:val="3"/>
          <w:sz w:val="22"/>
          <w:szCs w:val="22"/>
        </w:rPr>
        <w:t>,  12.</w:t>
      </w:r>
      <w:r>
        <w:rPr>
          <w:rFonts w:ascii="Times New Roman" w:hAnsi="Times New Roman" w:eastAsia="Times New Roman" w:cs="Times New Roman"/>
          <w:spacing w:val="2"/>
          <w:sz w:val="22"/>
          <w:szCs w:val="22"/>
        </w:rPr>
        <w:t xml:space="preserve">  </w:t>
      </w:r>
      <w:r>
        <w:rPr>
          <w:rFonts w:ascii="宋体" w:hAnsi="宋体" w:eastAsia="宋体" w:cs="宋体"/>
          <w:spacing w:val="2"/>
          <w:sz w:val="22"/>
          <w:szCs w:val="22"/>
        </w:rPr>
        <w:t>另见：</w:t>
      </w:r>
      <w:r>
        <w:rPr>
          <w:rFonts w:ascii="Times New Roman" w:hAnsi="Times New Roman" w:eastAsia="Times New Roman" w:cs="Times New Roman"/>
          <w:sz w:val="22"/>
          <w:szCs w:val="22"/>
        </w:rPr>
        <w:t>Richard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Strozzi</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Heckler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Search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
          <w:sz w:val="22"/>
          <w:szCs w:val="22"/>
        </w:rPr>
        <w:t xml:space="preserve"> Warrior</w:t>
      </w:r>
      <w:r>
        <w:rPr>
          <w:rFonts w:ascii="Times New Roman" w:hAnsi="Times New Roman" w:eastAsia="Times New Roman" w:cs="Times New Roman"/>
          <w:spacing w:val="68"/>
          <w:sz w:val="22"/>
          <w:szCs w:val="22"/>
        </w:rPr>
        <w:t xml:space="preserve"> </w:t>
      </w:r>
      <w:r>
        <w:rPr>
          <w:rFonts w:ascii="Times New Roman" w:hAnsi="Times New Roman" w:eastAsia="Times New Roman" w:cs="Times New Roman"/>
          <w:spacing w:val="1"/>
          <w:sz w:val="22"/>
          <w:szCs w:val="22"/>
        </w:rPr>
        <w:t>Spirit: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Teaching</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Awareness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Disciplines</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Green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Berets,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Third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Edition</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1"/>
          <w:sz w:val="22"/>
          <w:szCs w:val="22"/>
        </w:rPr>
        <w:t>(Berkeley,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CA:</w:t>
      </w:r>
      <w:r>
        <w:rPr>
          <w:rFonts w:ascii="Times New Roman" w:hAnsi="Times New Roman" w:eastAsia="Times New Roman" w:cs="Times New Roman"/>
          <w:sz w:val="22"/>
          <w:szCs w:val="22"/>
        </w:rPr>
        <w:t xml:space="preserve"> North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Books</w:t>
      </w:r>
      <w:r>
        <w:rPr>
          <w:rFonts w:ascii="Times New Roman" w:hAnsi="Times New Roman" w:eastAsia="Times New Roman" w:cs="Times New Roman"/>
          <w:spacing w:val="3"/>
          <w:sz w:val="22"/>
          <w:szCs w:val="22"/>
        </w:rPr>
        <w:t>, 2003),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33-34.</w:t>
      </w:r>
    </w:p>
    <w:p w14:paraId="2FA52DA7">
      <w:pPr>
        <w:spacing w:before="85" w:line="278" w:lineRule="auto"/>
        <w:ind w:left="504"/>
        <w:rPr>
          <w:rFonts w:ascii="Times New Roman" w:hAnsi="Times New Roman" w:eastAsia="Times New Roman" w:cs="Times New Roman"/>
          <w:sz w:val="22"/>
          <w:szCs w:val="22"/>
        </w:rPr>
      </w:pPr>
      <w:r>
        <w:fldChar w:fldCharType="begin"/>
      </w:r>
      <w:r>
        <w:instrText xml:space="preserve"> HYPERLINK \l "bookmark849" </w:instrText>
      </w:r>
      <w:r>
        <w:fldChar w:fldCharType="separate"/>
      </w:r>
      <w:r>
        <w:rPr>
          <w:rFonts w:ascii="Times New Roman" w:hAnsi="Times New Roman" w:eastAsia="Times New Roman" w:cs="Times New Roman"/>
          <w:color w:val="0000EE"/>
          <w:spacing w:val="2"/>
          <w:sz w:val="22"/>
          <w:szCs w:val="22"/>
          <w:u w:val="single" w:color="auto"/>
        </w:rPr>
        <w:t>[32]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Quoted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Sherman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Stoic</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Warriors</w:t>
      </w:r>
      <w:r>
        <w:rPr>
          <w:rFonts w:ascii="Times New Roman" w:hAnsi="Times New Roman" w:eastAsia="Times New Roman" w:cs="Times New Roman"/>
          <w:spacing w:val="2"/>
          <w:sz w:val="22"/>
          <w:szCs w:val="22"/>
        </w:rPr>
        <w:t>, 33.</w:t>
      </w:r>
    </w:p>
    <w:p w14:paraId="530B43F4">
      <w:pPr>
        <w:spacing w:before="97" w:line="275" w:lineRule="auto"/>
        <w:ind w:left="504"/>
        <w:rPr>
          <w:rFonts w:ascii="Times New Roman" w:hAnsi="Times New Roman" w:eastAsia="Times New Roman" w:cs="Times New Roman"/>
          <w:sz w:val="22"/>
          <w:szCs w:val="22"/>
        </w:rPr>
      </w:pPr>
      <w:r>
        <w:fldChar w:fldCharType="begin"/>
      </w:r>
      <w:r>
        <w:instrText xml:space="preserve"> HYPERLINK \l "bookmark850" </w:instrText>
      </w:r>
      <w:r>
        <w:fldChar w:fldCharType="separate"/>
      </w:r>
      <w:r>
        <w:rPr>
          <w:rFonts w:ascii="Times New Roman" w:hAnsi="Times New Roman" w:eastAsia="Times New Roman" w:cs="Times New Roman"/>
          <w:color w:val="0000EE"/>
          <w:spacing w:val="3"/>
          <w:sz w:val="22"/>
          <w:szCs w:val="22"/>
          <w:u w:val="single" w:color="auto"/>
        </w:rPr>
        <w:t>[33]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Sun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Tzu</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Denma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Translation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Boston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Shambala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16.</w:t>
      </w:r>
    </w:p>
    <w:p w14:paraId="60DE901C">
      <w:pPr>
        <w:spacing w:before="85" w:line="278" w:lineRule="auto"/>
        <w:ind w:left="504"/>
        <w:rPr>
          <w:rFonts w:ascii="Times New Roman" w:hAnsi="Times New Roman" w:eastAsia="Times New Roman" w:cs="Times New Roman"/>
          <w:sz w:val="22"/>
          <w:szCs w:val="22"/>
        </w:rPr>
      </w:pPr>
      <w:r>
        <w:fldChar w:fldCharType="begin"/>
      </w:r>
      <w:r>
        <w:instrText xml:space="preserve"> HYPERLINK \l "bookmark851" </w:instrText>
      </w:r>
      <w:r>
        <w:fldChar w:fldCharType="separate"/>
      </w:r>
      <w:r>
        <w:rPr>
          <w:rFonts w:ascii="Times New Roman" w:hAnsi="Times New Roman" w:eastAsia="Times New Roman" w:cs="Times New Roman"/>
          <w:color w:val="0000EE"/>
          <w:spacing w:val="2"/>
          <w:sz w:val="22"/>
          <w:szCs w:val="22"/>
          <w:u w:val="single" w:color="auto"/>
        </w:rPr>
        <w:t>[34]</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Sun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Tzu</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2"/>
          <w:sz w:val="22"/>
          <w:szCs w:val="22"/>
        </w:rPr>
        <w:t>5.</w:t>
      </w:r>
    </w:p>
    <w:p w14:paraId="67396AF6">
      <w:pPr>
        <w:spacing w:before="98" w:line="274" w:lineRule="auto"/>
        <w:ind w:left="504"/>
        <w:rPr>
          <w:rFonts w:ascii="Times New Roman" w:hAnsi="Times New Roman" w:eastAsia="Times New Roman" w:cs="Times New Roman"/>
          <w:sz w:val="22"/>
          <w:szCs w:val="22"/>
        </w:rPr>
      </w:pPr>
      <w:r>
        <w:fldChar w:fldCharType="begin"/>
      </w:r>
      <w:r>
        <w:instrText xml:space="preserve"> HYPERLINK \l "bookmark852" </w:instrText>
      </w:r>
      <w:r>
        <w:fldChar w:fldCharType="separate"/>
      </w:r>
      <w:r>
        <w:rPr>
          <w:rFonts w:ascii="Times New Roman" w:hAnsi="Times New Roman" w:eastAsia="Times New Roman" w:cs="Times New Roman"/>
          <w:color w:val="0000EE"/>
          <w:spacing w:val="5"/>
          <w:sz w:val="22"/>
          <w:szCs w:val="22"/>
          <w:u w:val="single" w:color="auto"/>
        </w:rPr>
        <w:t>[35]</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Chogyam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Trungpa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Shambala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Sacred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Path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Warrior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Boston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Shambala</w:t>
      </w:r>
      <w:r>
        <w:rPr>
          <w:rFonts w:ascii="Times New Roman" w:hAnsi="Times New Roman" w:eastAsia="Times New Roman" w:cs="Times New Roman"/>
          <w:spacing w:val="5"/>
          <w:sz w:val="22"/>
          <w:szCs w:val="22"/>
        </w:rPr>
        <w:t>, 2007),</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9.</w:t>
      </w:r>
    </w:p>
    <w:p w14:paraId="057F5CC0">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"bookmark853" </w:instrText>
      </w:r>
      <w:r>
        <w:fldChar w:fldCharType="separate"/>
      </w:r>
      <w:r>
        <w:rPr>
          <w:rFonts w:ascii="Times New Roman" w:hAnsi="Times New Roman" w:eastAsia="Times New Roman" w:cs="Times New Roman"/>
          <w:color w:val="0000EE"/>
          <w:spacing w:val="5"/>
          <w:sz w:val="22"/>
          <w:szCs w:val="22"/>
          <w:u w:val="single" w:color="auto"/>
        </w:rPr>
        <w:t>[36]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Steven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Pressfield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Warrior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Ethos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Angeles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Black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Irish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Entertainment</w:t>
      </w:r>
      <w:r>
        <w:rPr>
          <w:rFonts w:ascii="Times New Roman" w:hAnsi="Times New Roman" w:eastAsia="Times New Roman" w:cs="Times New Roman"/>
          <w:spacing w:val="5"/>
          <w:sz w:val="22"/>
          <w:szCs w:val="22"/>
        </w:rPr>
        <w:t>,2011),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13.</w:t>
      </w:r>
    </w:p>
    <w:p w14:paraId="586FDBB3">
      <w:pPr>
        <w:spacing w:before="101" w:line="259" w:lineRule="auto"/>
        <w:ind w:left="504"/>
        <w:rPr>
          <w:rFonts w:ascii="宋体" w:hAnsi="宋体" w:eastAsia="宋体" w:cs="宋体"/>
          <w:sz w:val="22"/>
          <w:szCs w:val="22"/>
        </w:rPr>
      </w:pPr>
      <w:r>
        <w:fldChar w:fldCharType="begin"/>
      </w:r>
      <w:r>
        <w:instrText xml:space="preserve"> HYPERLINK \l "bookmark854" </w:instrText>
      </w:r>
      <w:r>
        <w:fldChar w:fldCharType="separate"/>
      </w:r>
      <w:r>
        <w:rPr>
          <w:rFonts w:ascii="Times New Roman" w:hAnsi="Times New Roman" w:eastAsia="Times New Roman" w:cs="Times New Roman"/>
          <w:color w:val="0000EE"/>
          <w:spacing w:val="4"/>
          <w:sz w:val="22"/>
          <w:szCs w:val="22"/>
          <w:u w:val="single" w:color="auto"/>
        </w:rPr>
        <w:t>[37]</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爱比克泰德（约</w:t>
      </w:r>
      <w:r>
        <w:rPr>
          <w:rFonts w:ascii="Times New Roman" w:hAnsi="Times New Roman" w:eastAsia="Times New Roman" w:cs="Times New Roman"/>
          <w:spacing w:val="4"/>
          <w:sz w:val="22"/>
          <w:szCs w:val="22"/>
        </w:rPr>
        <w:t>55—</w:t>
      </w:r>
      <w:r>
        <w:rPr>
          <w:rFonts w:ascii="宋体" w:hAnsi="宋体" w:eastAsia="宋体" w:cs="宋体"/>
          <w:spacing w:val="4"/>
          <w:sz w:val="22"/>
          <w:szCs w:val="22"/>
        </w:rPr>
        <w:t>约</w:t>
      </w:r>
      <w:r>
        <w:rPr>
          <w:rFonts w:ascii="Times New Roman" w:hAnsi="Times New Roman" w:eastAsia="Times New Roman" w:cs="Times New Roman"/>
          <w:spacing w:val="4"/>
          <w:sz w:val="22"/>
          <w:szCs w:val="22"/>
        </w:rPr>
        <w:t>135</w:t>
      </w:r>
      <w:r>
        <w:rPr>
          <w:rFonts w:ascii="宋体" w:hAnsi="宋体" w:eastAsia="宋体" w:cs="宋体"/>
          <w:spacing w:val="4"/>
          <w:sz w:val="22"/>
          <w:szCs w:val="22"/>
        </w:rPr>
        <w:t>年）是古罗马最著名的斯多葛学派哲学家之一。</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6ADF9A43">
      <w:pPr>
        <w:spacing w:before="66" w:line="278" w:lineRule="auto"/>
        <w:ind w:left="504"/>
        <w:rPr>
          <w:rFonts w:ascii="Times New Roman" w:hAnsi="Times New Roman" w:eastAsia="Times New Roman" w:cs="Times New Roman"/>
          <w:sz w:val="22"/>
          <w:szCs w:val="22"/>
        </w:rPr>
      </w:pPr>
      <w:r>
        <w:fldChar w:fldCharType="begin"/>
      </w:r>
      <w:r>
        <w:instrText xml:space="preserve"> HYPERLINK \l "bookmark855" </w:instrText>
      </w:r>
      <w:r>
        <w:fldChar w:fldCharType="separate"/>
      </w:r>
      <w:r>
        <w:rPr>
          <w:rFonts w:ascii="Times New Roman" w:hAnsi="Times New Roman" w:eastAsia="Times New Roman" w:cs="Times New Roman"/>
          <w:color w:val="0000EE"/>
          <w:spacing w:val="1"/>
          <w:sz w:val="22"/>
          <w:szCs w:val="22"/>
          <w:u w:val="single" w:color="auto"/>
        </w:rPr>
        <w:t>[38]</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Sherman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Stoic</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Warriors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10.</w:t>
      </w:r>
    </w:p>
    <w:p w14:paraId="6126A8B7">
      <w:pPr>
        <w:spacing w:line="278" w:lineRule="auto"/>
        <w:rPr>
          <w:rFonts w:ascii="Times New Roman" w:hAnsi="Times New Roman" w:eastAsia="Times New Roman" w:cs="Times New Roman"/>
          <w:sz w:val="22"/>
          <w:szCs w:val="22"/>
        </w:rPr>
        <w:sectPr>
          <w:pgSz w:w="12240" w:h="15840"/>
          <w:pgMar w:top="400" w:right="1440" w:bottom="0" w:left="1401" w:header="0" w:footer="0" w:gutter="0"/>
          <w:cols w:space="720" w:num="1"/>
        </w:sectPr>
      </w:pPr>
    </w:p>
    <w:p w14:paraId="6685DD1E">
      <w:pPr>
        <w:pStyle w:val="2"/>
        <w:spacing w:line="249" w:lineRule="auto"/>
      </w:pPr>
    </w:p>
    <w:p w14:paraId="3310773F">
      <w:pPr>
        <w:pStyle w:val="2"/>
        <w:spacing w:line="249" w:lineRule="auto"/>
      </w:pPr>
    </w:p>
    <w:p w14:paraId="2F3BD92E">
      <w:pPr>
        <w:pStyle w:val="2"/>
        <w:spacing w:line="249" w:lineRule="auto"/>
      </w:pPr>
    </w:p>
    <w:p w14:paraId="781A2601">
      <w:pPr>
        <w:pStyle w:val="2"/>
        <w:spacing w:line="249" w:lineRule="auto"/>
      </w:pPr>
    </w:p>
    <w:p w14:paraId="0F254D6C">
      <w:pPr>
        <w:pStyle w:val="2"/>
        <w:spacing w:line="249" w:lineRule="auto"/>
      </w:pPr>
    </w:p>
    <w:p w14:paraId="3503BCB0">
      <w:pPr>
        <w:pStyle w:val="2"/>
        <w:spacing w:line="250" w:lineRule="auto"/>
      </w:pPr>
    </w:p>
    <w:p w14:paraId="45FB437B">
      <w:pPr>
        <w:pStyle w:val="2"/>
        <w:spacing w:line="250" w:lineRule="auto"/>
      </w:pPr>
    </w:p>
    <w:p w14:paraId="5E1F8DEA">
      <w:pPr>
        <w:spacing w:before="137" w:line="220" w:lineRule="auto"/>
        <w:ind w:left="2512"/>
        <w:rPr>
          <w:rFonts w:ascii="宋体" w:hAnsi="宋体" w:eastAsia="宋体" w:cs="宋体"/>
          <w:sz w:val="42"/>
          <w:szCs w:val="42"/>
        </w:rPr>
      </w:pPr>
      <w:r>
        <w:rPr>
          <w:rFonts w:ascii="Times New Roman" w:hAnsi="Times New Roman" w:eastAsia="Times New Roman" w:cs="Times New Roman"/>
          <w:b/>
          <w:bCs/>
          <w:color w:val="0033CC"/>
          <w:sz w:val="42"/>
          <w:szCs w:val="42"/>
        </w:rPr>
        <w:t>12</w:t>
      </w:r>
      <w:r>
        <w:rPr>
          <w:rFonts w:ascii="Times New Roman" w:hAnsi="Times New Roman" w:eastAsia="Times New Roman" w:cs="Times New Roman"/>
          <w:b/>
          <w:bCs/>
          <w:color w:val="0033CC"/>
          <w:spacing w:val="31"/>
          <w:sz w:val="42"/>
          <w:szCs w:val="42"/>
        </w:rPr>
        <w:t xml:space="preserve"> </w:t>
      </w:r>
      <w:r>
        <w:rPr>
          <w:rFonts w:ascii="宋体" w:hAnsi="宋体" w:eastAsia="宋体" w:cs="宋体"/>
          <w:color w:val="0033CC"/>
          <w:sz w:val="42"/>
          <w:szCs w:val="42"/>
        </w:rPr>
        <w:t>思考脑与生存脑同盟</w:t>
      </w:r>
    </w:p>
    <w:p w14:paraId="667F2EA3">
      <w:pPr>
        <w:pStyle w:val="2"/>
        <w:spacing w:line="433" w:lineRule="auto"/>
      </w:pPr>
    </w:p>
    <w:p w14:paraId="7168143C">
      <w:pPr>
        <w:spacing w:before="97" w:line="223" w:lineRule="auto"/>
        <w:ind w:left="8" w:right="52" w:firstLine="593"/>
        <w:jc w:val="both"/>
        <w:rPr>
          <w:rFonts w:ascii="宋体" w:hAnsi="宋体" w:eastAsia="宋体" w:cs="宋体"/>
          <w:sz w:val="30"/>
          <w:szCs w:val="30"/>
        </w:rPr>
      </w:pPr>
      <w:r>
        <w:rPr>
          <w:rFonts w:ascii="宋体" w:hAnsi="宋体" w:eastAsia="宋体" w:cs="宋体"/>
          <w:spacing w:val="-1"/>
          <w:sz w:val="30"/>
          <w:szCs w:val="30"/>
        </w:rPr>
        <w:t>要想在思考脑和生存脑之间建立同盟关系，我们必须系统性地培养</w:t>
      </w:r>
      <w:r>
        <w:rPr>
          <w:rFonts w:ascii="宋体" w:hAnsi="宋体" w:eastAsia="宋体" w:cs="宋体"/>
          <w:spacing w:val="15"/>
          <w:sz w:val="30"/>
          <w:szCs w:val="30"/>
        </w:rPr>
        <w:t xml:space="preserve"> </w:t>
      </w:r>
      <w:r>
        <w:rPr>
          <w:rFonts w:ascii="宋体" w:hAnsi="宋体" w:eastAsia="宋体" w:cs="宋体"/>
          <w:spacing w:val="-1"/>
          <w:sz w:val="30"/>
          <w:szCs w:val="30"/>
        </w:rPr>
        <w:t>自己的注意力。这是因为我们对注意力的导向会对生存脑、神经系统及</w:t>
      </w:r>
      <w:r>
        <w:rPr>
          <w:rFonts w:ascii="宋体" w:hAnsi="宋体" w:eastAsia="宋体" w:cs="宋体"/>
          <w:spacing w:val="10"/>
          <w:sz w:val="30"/>
          <w:szCs w:val="30"/>
        </w:rPr>
        <w:t xml:space="preserve"> </w:t>
      </w:r>
      <w:r>
        <w:rPr>
          <w:rFonts w:ascii="宋体" w:hAnsi="宋体" w:eastAsia="宋体" w:cs="宋体"/>
          <w:spacing w:val="-2"/>
          <w:sz w:val="30"/>
          <w:szCs w:val="30"/>
        </w:rPr>
        <w:t>身体产生深刻的连锁反应。</w:t>
      </w:r>
    </w:p>
    <w:p w14:paraId="3ADC22FA">
      <w:pPr>
        <w:spacing w:before="290" w:line="226" w:lineRule="auto"/>
        <w:ind w:left="1" w:firstLine="601"/>
        <w:rPr>
          <w:rFonts w:ascii="Times New Roman" w:hAnsi="Times New Roman" w:eastAsia="Times New Roman" w:cs="Times New Roman"/>
          <w:sz w:val="30"/>
          <w:szCs w:val="30"/>
        </w:rPr>
      </w:pPr>
      <w:r>
        <w:rPr>
          <w:rFonts w:ascii="宋体" w:hAnsi="宋体" w:eastAsia="宋体" w:cs="宋体"/>
          <w:spacing w:val="-1"/>
          <w:sz w:val="30"/>
          <w:szCs w:val="30"/>
        </w:rPr>
        <w:t>生存脑并非语言性的，它与我们的交流是通过情绪和身体感觉实现</w:t>
      </w:r>
      <w:r>
        <w:rPr>
          <w:rFonts w:ascii="宋体" w:hAnsi="宋体" w:eastAsia="宋体" w:cs="宋体"/>
          <w:spacing w:val="13"/>
          <w:sz w:val="30"/>
          <w:szCs w:val="30"/>
        </w:rPr>
        <w:t xml:space="preserve"> </w:t>
      </w:r>
      <w:r>
        <w:rPr>
          <w:rFonts w:ascii="宋体" w:hAnsi="宋体" w:eastAsia="宋体" w:cs="宋体"/>
          <w:sz w:val="30"/>
          <w:szCs w:val="30"/>
        </w:rPr>
        <w:t>的。我们能否正确地接收生存脑传递来的信息，取决于我们的注意力、</w:t>
      </w:r>
      <w:r>
        <w:rPr>
          <w:rFonts w:ascii="宋体" w:hAnsi="宋体" w:eastAsia="宋体" w:cs="宋体"/>
          <w:spacing w:val="18"/>
          <w:sz w:val="30"/>
          <w:szCs w:val="30"/>
        </w:rPr>
        <w:t xml:space="preserve"> </w:t>
      </w:r>
      <w:r>
        <w:rPr>
          <w:rFonts w:ascii="宋体" w:hAnsi="宋体" w:eastAsia="宋体" w:cs="宋体"/>
          <w:spacing w:val="-1"/>
          <w:sz w:val="30"/>
          <w:szCs w:val="30"/>
        </w:rPr>
        <w:t>忍耐力及正确解读情绪和身体感觉传达信息的能力。这种能力叫作内感</w:t>
      </w:r>
      <w:r>
        <w:rPr>
          <w:rFonts w:ascii="宋体" w:hAnsi="宋体" w:eastAsia="宋体" w:cs="宋体"/>
          <w:spacing w:val="17"/>
          <w:sz w:val="30"/>
          <w:szCs w:val="30"/>
        </w:rPr>
        <w:t xml:space="preserve"> </w:t>
      </w:r>
      <w:r>
        <w:rPr>
          <w:rFonts w:ascii="宋体" w:hAnsi="宋体" w:eastAsia="宋体" w:cs="宋体"/>
          <w:sz w:val="30"/>
          <w:szCs w:val="30"/>
        </w:rPr>
        <w:t>受觉知（</w:t>
      </w:r>
      <w:r>
        <w:rPr>
          <w:rFonts w:ascii="Times New Roman" w:hAnsi="Times New Roman" w:eastAsia="Times New Roman" w:cs="Times New Roman"/>
          <w:sz w:val="30"/>
          <w:szCs w:val="30"/>
        </w:rPr>
        <w:t>interoceptive                           awareness</w:t>
      </w:r>
      <w:r>
        <w:rPr>
          <w:rFonts w:ascii="宋体" w:hAnsi="宋体" w:eastAsia="宋体" w:cs="宋体"/>
          <w:sz w:val="30"/>
          <w:szCs w:val="30"/>
        </w:rPr>
        <w:t>）。内感受觉知是内感受</w:t>
      </w:r>
      <w:r>
        <w:rPr>
          <w:rFonts w:ascii="宋体" w:hAnsi="宋体" w:eastAsia="宋体" w:cs="宋体"/>
          <w:spacing w:val="15"/>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interoception</w:t>
      </w:r>
      <w:r>
        <w:rPr>
          <w:rFonts w:ascii="宋体" w:hAnsi="宋体" w:eastAsia="宋体" w:cs="宋体"/>
          <w:sz w:val="30"/>
          <w:szCs w:val="30"/>
        </w:rPr>
        <w:t>）的一个方面，内感</w:t>
      </w:r>
      <w:r>
        <w:rPr>
          <w:rFonts w:ascii="宋体" w:hAnsi="宋体" w:eastAsia="宋体" w:cs="宋体"/>
          <w:spacing w:val="-1"/>
          <w:sz w:val="30"/>
          <w:szCs w:val="30"/>
        </w:rPr>
        <w:t>受包括识别身体感觉的能力，感知</w:t>
      </w:r>
      <w:r>
        <w:rPr>
          <w:rFonts w:ascii="宋体" w:hAnsi="宋体" w:eastAsia="宋体" w:cs="宋体"/>
          <w:sz w:val="30"/>
          <w:szCs w:val="30"/>
        </w:rPr>
        <w:t xml:space="preserve">  </w:t>
      </w:r>
      <w:r>
        <w:rPr>
          <w:rFonts w:ascii="宋体" w:hAnsi="宋体" w:eastAsia="宋体" w:cs="宋体"/>
          <w:spacing w:val="-1"/>
          <w:sz w:val="30"/>
          <w:szCs w:val="30"/>
        </w:rPr>
        <w:t>情绪状态的能力，调节生理机制以保持身心系统特别是应变稳态过程正</w:t>
      </w:r>
      <w:r>
        <w:rPr>
          <w:rFonts w:ascii="宋体" w:hAnsi="宋体" w:eastAsia="宋体" w:cs="宋体"/>
          <w:spacing w:val="17"/>
          <w:sz w:val="30"/>
          <w:szCs w:val="30"/>
        </w:rPr>
        <w:t xml:space="preserve"> </w:t>
      </w:r>
      <w:r>
        <w:rPr>
          <w:rFonts w:ascii="宋体" w:hAnsi="宋体" w:eastAsia="宋体" w:cs="宋体"/>
          <w:spacing w:val="-2"/>
          <w:position w:val="-4"/>
          <w:sz w:val="30"/>
          <w:szCs w:val="30"/>
        </w:rPr>
        <w:t>常运转的能力。</w:t>
      </w:r>
      <w:r>
        <w:fldChar w:fldCharType="begin"/>
      </w:r>
      <w:r>
        <w:instrText xml:space="preserve"> HYPERLINK \l "bookmark856" </w:instrText>
      </w:r>
      <w:r>
        <w:fldChar w:fldCharType="separate"/>
      </w:r>
      <w:r>
        <w:rPr>
          <w:rFonts w:ascii="Times New Roman" w:hAnsi="Times New Roman" w:eastAsia="Times New Roman" w:cs="Times New Roman"/>
          <w:color w:val="0000EE"/>
          <w:spacing w:val="-2"/>
          <w:position w:val="5"/>
          <w:sz w:val="30"/>
          <w:szCs w:val="30"/>
          <w:u w:val="single" w:color="auto"/>
        </w:rPr>
        <w:t>[1]</w:t>
      </w:r>
      <w:r>
        <w:rPr>
          <w:rFonts w:ascii="Times New Roman" w:hAnsi="Times New Roman" w:eastAsia="Times New Roman" w:cs="Times New Roman"/>
          <w:color w:val="0000EE"/>
          <w:spacing w:val="-2"/>
          <w:position w:val="5"/>
          <w:sz w:val="30"/>
          <w:szCs w:val="30"/>
          <w:u w:val="single" w:color="auto"/>
        </w:rPr>
        <w:fldChar w:fldCharType="end"/>
      </w:r>
    </w:p>
    <w:p w14:paraId="61E46EFB">
      <w:pPr>
        <w:spacing w:before="285" w:line="223" w:lineRule="auto"/>
        <w:ind w:right="52" w:firstLine="601"/>
        <w:jc w:val="both"/>
        <w:rPr>
          <w:rFonts w:ascii="宋体" w:hAnsi="宋体" w:eastAsia="宋体" w:cs="宋体"/>
          <w:sz w:val="30"/>
          <w:szCs w:val="30"/>
        </w:rPr>
      </w:pPr>
      <w:r>
        <w:rPr>
          <w:rFonts w:ascii="宋体" w:hAnsi="宋体" w:eastAsia="宋体" w:cs="宋体"/>
          <w:spacing w:val="-1"/>
          <w:sz w:val="30"/>
          <w:szCs w:val="30"/>
        </w:rPr>
        <w:t>本章将指导你开始自己的心理健康训练。为了让大家适应，我首先</w:t>
      </w:r>
      <w:r>
        <w:rPr>
          <w:rFonts w:ascii="宋体" w:hAnsi="宋体" w:eastAsia="宋体" w:cs="宋体"/>
          <w:spacing w:val="15"/>
          <w:sz w:val="30"/>
          <w:szCs w:val="30"/>
        </w:rPr>
        <w:t xml:space="preserve"> </w:t>
      </w:r>
      <w:r>
        <w:rPr>
          <w:rFonts w:ascii="宋体" w:hAnsi="宋体" w:eastAsia="宋体" w:cs="宋体"/>
          <w:spacing w:val="-1"/>
          <w:sz w:val="30"/>
          <w:szCs w:val="30"/>
        </w:rPr>
        <w:t>带你们预览一下这一章的总体结构。内感受对建立思考脑和生存脑之间</w:t>
      </w:r>
      <w:r>
        <w:rPr>
          <w:rFonts w:ascii="宋体" w:hAnsi="宋体" w:eastAsia="宋体" w:cs="宋体"/>
          <w:spacing w:val="18"/>
          <w:sz w:val="30"/>
          <w:szCs w:val="30"/>
        </w:rPr>
        <w:t xml:space="preserve"> </w:t>
      </w:r>
      <w:r>
        <w:rPr>
          <w:rFonts w:ascii="宋体" w:hAnsi="宋体" w:eastAsia="宋体" w:cs="宋体"/>
          <w:spacing w:val="-1"/>
          <w:sz w:val="30"/>
          <w:szCs w:val="30"/>
        </w:rPr>
        <w:t>的联盟关系是非常重要的。尽管正念有助于我们培养内感受觉知，但对</w:t>
      </w:r>
      <w:r>
        <w:rPr>
          <w:rFonts w:ascii="宋体" w:hAnsi="宋体" w:eastAsia="宋体" w:cs="宋体"/>
          <w:spacing w:val="18"/>
          <w:sz w:val="30"/>
          <w:szCs w:val="30"/>
        </w:rPr>
        <w:t xml:space="preserve"> </w:t>
      </w:r>
      <w:r>
        <w:rPr>
          <w:rFonts w:ascii="宋体" w:hAnsi="宋体" w:eastAsia="宋体" w:cs="宋体"/>
          <w:spacing w:val="-1"/>
          <w:sz w:val="30"/>
          <w:szCs w:val="30"/>
        </w:rPr>
        <w:t>那些耐受窗狭窄的人来说，仅仅强调正念可能适得其反。</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则是专</w:t>
      </w:r>
      <w:r>
        <w:rPr>
          <w:rFonts w:ascii="宋体" w:hAnsi="宋体" w:eastAsia="宋体" w:cs="宋体"/>
          <w:spacing w:val="18"/>
          <w:sz w:val="30"/>
          <w:szCs w:val="30"/>
        </w:rPr>
        <w:t xml:space="preserve"> </w:t>
      </w:r>
      <w:r>
        <w:rPr>
          <w:rFonts w:ascii="宋体" w:hAnsi="宋体" w:eastAsia="宋体" w:cs="宋体"/>
          <w:spacing w:val="-1"/>
          <w:sz w:val="30"/>
          <w:szCs w:val="30"/>
        </w:rPr>
        <w:t>门为了应对这一难题而设计的。</w:t>
      </w:r>
    </w:p>
    <w:p w14:paraId="77FF1098">
      <w:pPr>
        <w:spacing w:before="289" w:line="223" w:lineRule="auto"/>
        <w:ind w:left="1" w:right="52" w:firstLine="600"/>
        <w:jc w:val="both"/>
        <w:rPr>
          <w:rFonts w:ascii="宋体" w:hAnsi="宋体" w:eastAsia="宋体" w:cs="宋体"/>
          <w:sz w:val="30"/>
          <w:szCs w:val="30"/>
        </w:rPr>
      </w:pPr>
      <w:r>
        <w:rPr>
          <w:rFonts w:ascii="宋体" w:hAnsi="宋体" w:eastAsia="宋体" w:cs="宋体"/>
          <w:spacing w:val="-1"/>
          <w:sz w:val="30"/>
          <w:szCs w:val="30"/>
        </w:rPr>
        <w:t>本书并非</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训练课程，但也囊括了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中没有直接涉及的信</w:t>
      </w:r>
      <w:r>
        <w:rPr>
          <w:rFonts w:ascii="宋体" w:hAnsi="宋体" w:eastAsia="宋体" w:cs="宋体"/>
          <w:spacing w:val="16"/>
          <w:sz w:val="30"/>
          <w:szCs w:val="30"/>
        </w:rPr>
        <w:t xml:space="preserve"> </w:t>
      </w:r>
      <w:r>
        <w:rPr>
          <w:rFonts w:ascii="宋体" w:hAnsi="宋体" w:eastAsia="宋体" w:cs="宋体"/>
          <w:spacing w:val="-1"/>
          <w:sz w:val="30"/>
          <w:szCs w:val="30"/>
        </w:rPr>
        <w:t>息，我（终于）要在本章解释什么是</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训练，以及这本书与</w:t>
      </w:r>
      <w:r>
        <w:rPr>
          <w:rFonts w:ascii="Times New Roman" w:hAnsi="Times New Roman" w:eastAsia="Times New Roman" w:cs="Times New Roman"/>
          <w:spacing w:val="-1"/>
          <w:sz w:val="30"/>
          <w:szCs w:val="30"/>
        </w:rPr>
        <w:t>MMFT</w:t>
      </w:r>
      <w:r>
        <w:rPr>
          <w:rFonts w:ascii="Times New Roman" w:hAnsi="Times New Roman" w:eastAsia="Times New Roman" w:cs="Times New Roman"/>
          <w:spacing w:val="18"/>
          <w:sz w:val="30"/>
          <w:szCs w:val="30"/>
        </w:rPr>
        <w:t xml:space="preserve"> </w:t>
      </w:r>
      <w:r>
        <w:rPr>
          <w:rFonts w:ascii="宋体" w:hAnsi="宋体" w:eastAsia="宋体" w:cs="宋体"/>
          <w:spacing w:val="-1"/>
          <w:sz w:val="30"/>
          <w:szCs w:val="30"/>
        </w:rPr>
        <w:t>的不同之处及原因了。最后，我将用有关心理健康训练的实际操作指导</w:t>
      </w:r>
      <w:r>
        <w:rPr>
          <w:rFonts w:ascii="宋体" w:hAnsi="宋体" w:eastAsia="宋体" w:cs="宋体"/>
          <w:spacing w:val="17"/>
          <w:sz w:val="30"/>
          <w:szCs w:val="30"/>
        </w:rPr>
        <w:t xml:space="preserve"> </w:t>
      </w:r>
      <w:r>
        <w:rPr>
          <w:rFonts w:ascii="宋体" w:hAnsi="宋体" w:eastAsia="宋体" w:cs="宋体"/>
          <w:spacing w:val="-1"/>
          <w:sz w:val="30"/>
          <w:szCs w:val="30"/>
        </w:rPr>
        <w:t>作为总结，同时对首次</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练习做一些说明。</w:t>
      </w:r>
    </w:p>
    <w:p w14:paraId="7FE152BB">
      <w:pPr>
        <w:pStyle w:val="2"/>
        <w:spacing w:line="307" w:lineRule="auto"/>
      </w:pPr>
    </w:p>
    <w:p w14:paraId="48E09851">
      <w:pPr>
        <w:pStyle w:val="2"/>
        <w:spacing w:line="307" w:lineRule="auto"/>
      </w:pPr>
    </w:p>
    <w:p w14:paraId="0B6CA62B">
      <w:pPr>
        <w:spacing w:before="121" w:line="222" w:lineRule="auto"/>
        <w:ind w:left="48"/>
        <w:rPr>
          <w:rFonts w:ascii="宋体" w:hAnsi="宋体" w:eastAsia="宋体" w:cs="宋体"/>
          <w:sz w:val="37"/>
          <w:szCs w:val="37"/>
        </w:rPr>
      </w:pPr>
      <w:r>
        <w:rPr>
          <w:rFonts w:ascii="宋体" w:hAnsi="宋体" w:eastAsia="宋体" w:cs="宋体"/>
          <w:spacing w:val="-3"/>
          <w:sz w:val="37"/>
          <w:szCs w:val="37"/>
        </w:rPr>
        <w:t>内感受觉知的形成</w:t>
      </w:r>
    </w:p>
    <w:p w14:paraId="6D951DE0">
      <w:pPr>
        <w:pStyle w:val="2"/>
        <w:spacing w:line="354" w:lineRule="auto"/>
      </w:pPr>
    </w:p>
    <w:p w14:paraId="4A1C8401">
      <w:pPr>
        <w:spacing w:before="98" w:line="228" w:lineRule="auto"/>
        <w:ind w:left="1" w:right="52" w:firstLine="604"/>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章解释的那样，意识既不属于思考脑，也</w:t>
      </w:r>
      <w:r>
        <w:rPr>
          <w:rFonts w:ascii="宋体" w:hAnsi="宋体" w:eastAsia="宋体" w:cs="宋体"/>
          <w:sz w:val="30"/>
          <w:szCs w:val="30"/>
        </w:rPr>
        <w:t xml:space="preserve">不属于生存脑。 </w:t>
      </w:r>
      <w:r>
        <w:rPr>
          <w:rFonts w:ascii="宋体" w:hAnsi="宋体" w:eastAsia="宋体" w:cs="宋体"/>
          <w:spacing w:val="-1"/>
          <w:sz w:val="30"/>
          <w:szCs w:val="30"/>
        </w:rPr>
        <w:t>因此，为了诊断我们当前的压力水平，内感受觉知会让思考脑从生存脑</w:t>
      </w:r>
      <w:r>
        <w:rPr>
          <w:rFonts w:ascii="宋体" w:hAnsi="宋体" w:eastAsia="宋体" w:cs="宋体"/>
          <w:spacing w:val="17"/>
          <w:sz w:val="30"/>
          <w:szCs w:val="30"/>
        </w:rPr>
        <w:t xml:space="preserve"> </w:t>
      </w:r>
      <w:r>
        <w:rPr>
          <w:rFonts w:ascii="宋体" w:hAnsi="宋体" w:eastAsia="宋体" w:cs="宋体"/>
          <w:spacing w:val="-1"/>
          <w:sz w:val="30"/>
          <w:szCs w:val="30"/>
        </w:rPr>
        <w:t>和其他身体系统收集所需信息。如果当前的情况并不需要或实际上阻碍</w:t>
      </w:r>
      <w:r>
        <w:rPr>
          <w:rFonts w:ascii="宋体" w:hAnsi="宋体" w:eastAsia="宋体" w:cs="宋体"/>
          <w:spacing w:val="17"/>
          <w:sz w:val="30"/>
          <w:szCs w:val="30"/>
        </w:rPr>
        <w:t xml:space="preserve"> </w:t>
      </w:r>
      <w:r>
        <w:rPr>
          <w:rFonts w:ascii="宋体" w:hAnsi="宋体" w:eastAsia="宋体" w:cs="宋体"/>
          <w:spacing w:val="-1"/>
          <w:sz w:val="30"/>
          <w:szCs w:val="30"/>
        </w:rPr>
        <w:t>了思考脑了解我们的压力水平，那么思考脑可能会以这样一种方式来引</w:t>
      </w:r>
    </w:p>
    <w:p w14:paraId="1822C9E1">
      <w:pPr>
        <w:spacing w:line="228" w:lineRule="auto"/>
        <w:rPr>
          <w:rFonts w:ascii="宋体" w:hAnsi="宋体" w:eastAsia="宋体" w:cs="宋体"/>
          <w:sz w:val="30"/>
          <w:szCs w:val="30"/>
        </w:rPr>
        <w:sectPr>
          <w:pgSz w:w="12240" w:h="15840"/>
          <w:pgMar w:top="400" w:right="1447" w:bottom="0" w:left="1451" w:header="0" w:footer="0" w:gutter="0"/>
          <w:cols w:space="720" w:num="1"/>
        </w:sectPr>
      </w:pPr>
    </w:p>
    <w:p w14:paraId="74F3CFFD">
      <w:pPr>
        <w:pStyle w:val="2"/>
      </w:pPr>
    </w:p>
    <w:p w14:paraId="32F0DAD8">
      <w:pPr>
        <w:pStyle w:val="2"/>
      </w:pPr>
    </w:p>
    <w:p w14:paraId="7116A060">
      <w:pPr>
        <w:pStyle w:val="2"/>
      </w:pPr>
    </w:p>
    <w:p w14:paraId="552160CC">
      <w:pPr>
        <w:pStyle w:val="2"/>
      </w:pPr>
    </w:p>
    <w:p w14:paraId="2B56D8DF">
      <w:pPr>
        <w:spacing w:before="98" w:line="226" w:lineRule="auto"/>
        <w:ind w:left="3" w:right="49" w:firstLine="5"/>
        <w:rPr>
          <w:rFonts w:ascii="宋体" w:hAnsi="宋体" w:eastAsia="宋体" w:cs="宋体"/>
          <w:sz w:val="30"/>
          <w:szCs w:val="30"/>
        </w:rPr>
      </w:pPr>
      <w:r>
        <w:rPr>
          <w:rFonts w:ascii="宋体" w:hAnsi="宋体" w:eastAsia="宋体" w:cs="宋体"/>
          <w:spacing w:val="-1"/>
          <w:sz w:val="30"/>
          <w:szCs w:val="30"/>
        </w:rPr>
        <w:t>导我们的注意力，它将打断我们的默认程序，同时促进生存脑启动向下</w:t>
      </w:r>
      <w:r>
        <w:rPr>
          <w:rFonts w:ascii="宋体" w:hAnsi="宋体" w:eastAsia="宋体" w:cs="宋体"/>
          <w:spacing w:val="10"/>
          <w:sz w:val="30"/>
          <w:szCs w:val="30"/>
        </w:rPr>
        <w:t xml:space="preserve"> </w:t>
      </w:r>
      <w:r>
        <w:rPr>
          <w:rFonts w:ascii="宋体" w:hAnsi="宋体" w:eastAsia="宋体" w:cs="宋体"/>
          <w:spacing w:val="-2"/>
          <w:sz w:val="30"/>
          <w:szCs w:val="30"/>
        </w:rPr>
        <w:t>调节和恢复的功能。</w:t>
      </w:r>
    </w:p>
    <w:p w14:paraId="22B03138">
      <w:pPr>
        <w:spacing w:before="253" w:line="230" w:lineRule="auto"/>
        <w:ind w:firstLine="611"/>
        <w:rPr>
          <w:rFonts w:ascii="宋体" w:hAnsi="宋体" w:eastAsia="宋体" w:cs="宋体"/>
          <w:sz w:val="30"/>
          <w:szCs w:val="30"/>
        </w:rPr>
      </w:pPr>
      <w:r>
        <w:rPr>
          <w:rFonts w:ascii="宋体" w:hAnsi="宋体" w:eastAsia="宋体" w:cs="宋体"/>
          <w:sz w:val="30"/>
          <w:szCs w:val="30"/>
        </w:rPr>
        <w:t>思考脑的岛叶皮层（</w:t>
      </w:r>
      <w:r>
        <w:rPr>
          <w:rFonts w:ascii="Times New Roman" w:hAnsi="Times New Roman" w:eastAsia="Times New Roman" w:cs="Times New Roman"/>
          <w:sz w:val="30"/>
          <w:szCs w:val="30"/>
        </w:rPr>
        <w:t>insula cortex</w:t>
      </w:r>
      <w:r>
        <w:rPr>
          <w:rFonts w:ascii="宋体" w:hAnsi="宋体" w:eastAsia="宋体" w:cs="宋体"/>
          <w:sz w:val="30"/>
          <w:szCs w:val="30"/>
        </w:rPr>
        <w:t>）</w:t>
      </w:r>
      <w:r>
        <w:rPr>
          <w:rFonts w:ascii="宋体" w:hAnsi="宋体" w:eastAsia="宋体" w:cs="宋体"/>
          <w:spacing w:val="-1"/>
          <w:sz w:val="30"/>
          <w:szCs w:val="30"/>
        </w:rPr>
        <w:t>和前扣带皮层（</w:t>
      </w:r>
      <w:r>
        <w:rPr>
          <w:rFonts w:ascii="Times New Roman" w:hAnsi="Times New Roman" w:eastAsia="Times New Roman" w:cs="Times New Roman"/>
          <w:spacing w:val="-1"/>
          <w:sz w:val="30"/>
          <w:szCs w:val="30"/>
        </w:rPr>
        <w:t>anterior cingulate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cortex</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，缩写为</w:t>
      </w:r>
      <w:r>
        <w:rPr>
          <w:rFonts w:ascii="Times New Roman" w:hAnsi="Times New Roman" w:eastAsia="Times New Roman" w:cs="Times New Roman"/>
          <w:spacing w:val="-1"/>
          <w:sz w:val="30"/>
          <w:szCs w:val="30"/>
        </w:rPr>
        <w:t>ACC</w:t>
      </w:r>
      <w:r>
        <w:rPr>
          <w:rFonts w:ascii="宋体" w:hAnsi="宋体" w:eastAsia="宋体" w:cs="宋体"/>
          <w:spacing w:val="-1"/>
          <w:sz w:val="30"/>
          <w:szCs w:val="30"/>
        </w:rPr>
        <w:t>）两个区域在内感</w:t>
      </w:r>
      <w:r>
        <w:rPr>
          <w:rFonts w:ascii="宋体" w:hAnsi="宋体" w:eastAsia="宋体" w:cs="宋体"/>
          <w:spacing w:val="-2"/>
          <w:sz w:val="30"/>
          <w:szCs w:val="30"/>
        </w:rPr>
        <w:t>受过程中发挥了重要作用。神经</w:t>
      </w:r>
      <w:r>
        <w:rPr>
          <w:rFonts w:ascii="宋体" w:hAnsi="宋体" w:eastAsia="宋体" w:cs="宋体"/>
          <w:sz w:val="30"/>
          <w:szCs w:val="30"/>
        </w:rPr>
        <w:t xml:space="preserve">  科学家认为，岛叶和前扣带皮层共同提供了</w:t>
      </w:r>
      <w:r>
        <w:rPr>
          <w:rFonts w:ascii="宋体" w:hAnsi="宋体" w:eastAsia="宋体" w:cs="宋体"/>
          <w:spacing w:val="-1"/>
          <w:sz w:val="30"/>
          <w:szCs w:val="30"/>
        </w:rPr>
        <w:t>针对生存脑的自上而下的控</w:t>
      </w:r>
      <w:r>
        <w:rPr>
          <w:rFonts w:ascii="宋体" w:hAnsi="宋体" w:eastAsia="宋体" w:cs="宋体"/>
          <w:sz w:val="30"/>
          <w:szCs w:val="30"/>
        </w:rPr>
        <w:t xml:space="preserve"> </w:t>
      </w:r>
      <w:r>
        <w:rPr>
          <w:rFonts w:ascii="宋体" w:hAnsi="宋体" w:eastAsia="宋体" w:cs="宋体"/>
          <w:position w:val="-1"/>
          <w:sz w:val="30"/>
          <w:szCs w:val="30"/>
        </w:rPr>
        <w:t>制，这种控制可以调节压力和情绪水平。</w:t>
      </w:r>
      <w:r>
        <w:fldChar w:fldCharType="begin"/>
      </w:r>
      <w:r>
        <w:instrText xml:space="preserve"> HYPERLINK \l "bookmark857"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spacing w:val="-1"/>
          <w:position w:val="-1"/>
          <w:sz w:val="30"/>
          <w:szCs w:val="30"/>
        </w:rPr>
        <w:t>岛叶和前扣带皮层也与获取</w:t>
      </w:r>
      <w:r>
        <w:rPr>
          <w:rFonts w:ascii="宋体" w:hAnsi="宋体" w:eastAsia="宋体" w:cs="宋体"/>
          <w:position w:val="-1"/>
          <w:sz w:val="30"/>
          <w:szCs w:val="30"/>
        </w:rPr>
        <w:t xml:space="preserve"> </w:t>
      </w:r>
      <w:r>
        <w:rPr>
          <w:rFonts w:ascii="宋体" w:hAnsi="宋体" w:eastAsia="宋体" w:cs="宋体"/>
          <w:spacing w:val="-1"/>
          <w:sz w:val="30"/>
          <w:szCs w:val="30"/>
        </w:rPr>
        <w:t>接入腹侧副交感神经回路功能有关，相关功能包括社会参与和依恋系</w:t>
      </w:r>
    </w:p>
    <w:p w14:paraId="2297FD29">
      <w:pPr>
        <w:spacing w:before="6" w:line="223" w:lineRule="auto"/>
        <w:ind w:right="49" w:firstLine="8"/>
        <w:rPr>
          <w:rFonts w:ascii="宋体" w:hAnsi="宋体" w:eastAsia="宋体" w:cs="宋体"/>
          <w:sz w:val="30"/>
          <w:szCs w:val="30"/>
        </w:rPr>
      </w:pPr>
      <w:r>
        <w:rPr>
          <w:rFonts w:ascii="宋体" w:hAnsi="宋体" w:eastAsia="宋体" w:cs="宋体"/>
          <w:spacing w:val="-1"/>
          <w:sz w:val="30"/>
          <w:szCs w:val="30"/>
        </w:rPr>
        <w:t>统、心血管系统的迷走神经制动及恢复功能等。简而言之，当这两个大</w:t>
      </w:r>
      <w:r>
        <w:rPr>
          <w:rFonts w:ascii="宋体" w:hAnsi="宋体" w:eastAsia="宋体" w:cs="宋体"/>
          <w:spacing w:val="11"/>
          <w:sz w:val="30"/>
          <w:szCs w:val="30"/>
        </w:rPr>
        <w:t xml:space="preserve"> </w:t>
      </w:r>
      <w:r>
        <w:rPr>
          <w:rFonts w:ascii="宋体" w:hAnsi="宋体" w:eastAsia="宋体" w:cs="宋体"/>
          <w:sz w:val="30"/>
          <w:szCs w:val="30"/>
        </w:rPr>
        <w:t>脑区域有效运作时，它们能够支持我们快速</w:t>
      </w:r>
      <w:r>
        <w:rPr>
          <w:rFonts w:ascii="宋体" w:hAnsi="宋体" w:eastAsia="宋体" w:cs="宋体"/>
          <w:spacing w:val="-1"/>
          <w:sz w:val="30"/>
          <w:szCs w:val="30"/>
        </w:rPr>
        <w:t>而有效地切换思考脑和生存</w:t>
      </w:r>
      <w:r>
        <w:rPr>
          <w:rFonts w:ascii="宋体" w:hAnsi="宋体" w:eastAsia="宋体" w:cs="宋体"/>
          <w:sz w:val="30"/>
          <w:szCs w:val="30"/>
        </w:rPr>
        <w:t xml:space="preserve"> </w:t>
      </w:r>
      <w:r>
        <w:rPr>
          <w:rFonts w:ascii="宋体" w:hAnsi="宋体" w:eastAsia="宋体" w:cs="宋体"/>
          <w:spacing w:val="-3"/>
          <w:sz w:val="30"/>
          <w:szCs w:val="30"/>
        </w:rPr>
        <w:t>脑功能。</w:t>
      </w:r>
    </w:p>
    <w:p w14:paraId="4BB4D2A3">
      <w:pPr>
        <w:spacing w:before="291" w:line="230" w:lineRule="auto"/>
        <w:ind w:left="1" w:right="49" w:firstLine="623"/>
        <w:jc w:val="both"/>
        <w:rPr>
          <w:rFonts w:ascii="Times New Roman" w:hAnsi="Times New Roman" w:eastAsia="Times New Roman" w:cs="Times New Roman"/>
          <w:sz w:val="30"/>
          <w:szCs w:val="30"/>
        </w:rPr>
      </w:pPr>
      <w:r>
        <w:rPr>
          <w:rFonts w:ascii="宋体" w:hAnsi="宋体" w:eastAsia="宋体" w:cs="宋体"/>
          <w:spacing w:val="-1"/>
          <w:sz w:val="30"/>
          <w:szCs w:val="30"/>
        </w:rPr>
        <w:t>岛叶在应变稳态中扮演着重要角色，它有助于大</w:t>
      </w:r>
      <w:r>
        <w:rPr>
          <w:rFonts w:ascii="宋体" w:hAnsi="宋体" w:eastAsia="宋体" w:cs="宋体"/>
          <w:spacing w:val="-2"/>
          <w:sz w:val="30"/>
          <w:szCs w:val="30"/>
        </w:rPr>
        <w:t>脑意识到内部系统</w:t>
      </w:r>
      <w:r>
        <w:rPr>
          <w:rFonts w:ascii="宋体" w:hAnsi="宋体" w:eastAsia="宋体" w:cs="宋体"/>
          <w:sz w:val="30"/>
          <w:szCs w:val="30"/>
        </w:rPr>
        <w:t xml:space="preserve"> </w:t>
      </w:r>
      <w:r>
        <w:rPr>
          <w:rFonts w:ascii="宋体" w:hAnsi="宋体" w:eastAsia="宋体" w:cs="宋体"/>
          <w:spacing w:val="-1"/>
          <w:sz w:val="30"/>
          <w:szCs w:val="30"/>
        </w:rPr>
        <w:t>间的不平衡与冲突。而前扣带皮层可以调节情绪，它在情绪调节和冲动</w:t>
      </w:r>
      <w:r>
        <w:rPr>
          <w:rFonts w:ascii="宋体" w:hAnsi="宋体" w:eastAsia="宋体" w:cs="宋体"/>
          <w:spacing w:val="18"/>
          <w:sz w:val="30"/>
          <w:szCs w:val="30"/>
        </w:rPr>
        <w:t xml:space="preserve"> </w:t>
      </w:r>
      <w:r>
        <w:rPr>
          <w:rFonts w:ascii="宋体" w:hAnsi="宋体" w:eastAsia="宋体" w:cs="宋体"/>
          <w:spacing w:val="-1"/>
          <w:sz w:val="30"/>
          <w:szCs w:val="30"/>
        </w:rPr>
        <w:t>抑制中发挥了一定作用。岛叶和前扣带皮层的特定区域也是大脑传递生</w:t>
      </w:r>
      <w:r>
        <w:rPr>
          <w:rFonts w:ascii="宋体" w:hAnsi="宋体" w:eastAsia="宋体" w:cs="宋体"/>
          <w:spacing w:val="18"/>
          <w:sz w:val="30"/>
          <w:szCs w:val="30"/>
        </w:rPr>
        <w:t xml:space="preserve"> </w:t>
      </w:r>
      <w:r>
        <w:rPr>
          <w:rFonts w:ascii="宋体" w:hAnsi="宋体" w:eastAsia="宋体" w:cs="宋体"/>
          <w:spacing w:val="-1"/>
          <w:position w:val="-2"/>
          <w:sz w:val="30"/>
          <w:szCs w:val="30"/>
        </w:rPr>
        <w:t>理及社会、情感痛苦的疼痛网络。</w:t>
      </w:r>
      <w:r>
        <w:fldChar w:fldCharType="begin"/>
      </w:r>
      <w:r>
        <w:instrText xml:space="preserve"> HYPERLINK \l "bookmark858" </w:instrText>
      </w:r>
      <w:r>
        <w:fldChar w:fldCharType="separate"/>
      </w:r>
      <w:r>
        <w:rPr>
          <w:rFonts w:ascii="Times New Roman" w:hAnsi="Times New Roman" w:eastAsia="Times New Roman" w:cs="Times New Roman"/>
          <w:color w:val="0000EE"/>
          <w:spacing w:val="-1"/>
          <w:position w:val="7"/>
          <w:sz w:val="30"/>
          <w:szCs w:val="30"/>
          <w:u w:val="single" w:color="auto"/>
        </w:rPr>
        <w:t>[3]</w:t>
      </w:r>
      <w:r>
        <w:rPr>
          <w:rFonts w:ascii="Times New Roman" w:hAnsi="Times New Roman" w:eastAsia="Times New Roman" w:cs="Times New Roman"/>
          <w:color w:val="0000EE"/>
          <w:spacing w:val="-1"/>
          <w:position w:val="7"/>
          <w:sz w:val="30"/>
          <w:szCs w:val="30"/>
          <w:u w:val="single" w:color="auto"/>
        </w:rPr>
        <w:fldChar w:fldCharType="end"/>
      </w:r>
    </w:p>
    <w:p w14:paraId="0A7FDD0A">
      <w:pPr>
        <w:spacing w:before="282" w:line="225" w:lineRule="auto"/>
        <w:ind w:left="2" w:firstLine="635"/>
        <w:jc w:val="both"/>
        <w:rPr>
          <w:rFonts w:ascii="宋体" w:hAnsi="宋体" w:eastAsia="宋体" w:cs="宋体"/>
          <w:sz w:val="30"/>
          <w:szCs w:val="30"/>
        </w:rPr>
      </w:pPr>
      <w:r>
        <w:rPr>
          <w:rFonts w:ascii="宋体" w:hAnsi="宋体" w:eastAsia="宋体" w:cs="宋体"/>
          <w:spacing w:val="-2"/>
          <w:sz w:val="30"/>
          <w:szCs w:val="30"/>
        </w:rPr>
        <w:t>由于岛叶和前扣带皮层共同自上而下地控制了生存脑调节压力和情</w:t>
      </w:r>
      <w:r>
        <w:rPr>
          <w:rFonts w:ascii="宋体" w:hAnsi="宋体" w:eastAsia="宋体" w:cs="宋体"/>
          <w:spacing w:val="8"/>
          <w:sz w:val="30"/>
          <w:szCs w:val="30"/>
        </w:rPr>
        <w:t xml:space="preserve"> </w:t>
      </w:r>
      <w:r>
        <w:rPr>
          <w:rFonts w:ascii="宋体" w:hAnsi="宋体" w:eastAsia="宋体" w:cs="宋体"/>
          <w:spacing w:val="-1"/>
          <w:sz w:val="30"/>
          <w:szCs w:val="30"/>
        </w:rPr>
        <w:t>绪的进程，因此我们可以通过培养内感受觉知能力来提高这一调节回路</w:t>
      </w:r>
      <w:r>
        <w:rPr>
          <w:rFonts w:ascii="宋体" w:hAnsi="宋体" w:eastAsia="宋体" w:cs="宋体"/>
          <w:spacing w:val="17"/>
          <w:sz w:val="30"/>
          <w:szCs w:val="30"/>
        </w:rPr>
        <w:t xml:space="preserve"> </w:t>
      </w:r>
      <w:r>
        <w:rPr>
          <w:rFonts w:ascii="宋体" w:hAnsi="宋体" w:eastAsia="宋体" w:cs="宋体"/>
          <w:spacing w:val="-1"/>
          <w:position w:val="-1"/>
          <w:sz w:val="30"/>
          <w:szCs w:val="30"/>
        </w:rPr>
        <w:t>的功能。</w:t>
      </w:r>
      <w:r>
        <w:fldChar w:fldCharType="begin"/>
      </w:r>
      <w:r>
        <w:instrText xml:space="preserve"> HYPERLINK \l "bookmark859"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为了做到这一点，我们可以培养自觉对视觉、听觉和嗅觉等</w:t>
      </w:r>
      <w:r>
        <w:rPr>
          <w:rFonts w:ascii="宋体" w:hAnsi="宋体" w:eastAsia="宋体" w:cs="宋体"/>
          <w:spacing w:val="18"/>
          <w:position w:val="-1"/>
          <w:sz w:val="30"/>
          <w:szCs w:val="30"/>
        </w:rPr>
        <w:t xml:space="preserve"> </w:t>
      </w:r>
      <w:r>
        <w:rPr>
          <w:rFonts w:ascii="宋体" w:hAnsi="宋体" w:eastAsia="宋体" w:cs="宋体"/>
          <w:spacing w:val="-1"/>
          <w:sz w:val="30"/>
          <w:szCs w:val="30"/>
        </w:rPr>
        <w:t>生理感觉和感官刺激的注意力。反过来，更好的内感受觉知能力，特别</w:t>
      </w:r>
      <w:r>
        <w:rPr>
          <w:rFonts w:ascii="宋体" w:hAnsi="宋体" w:eastAsia="宋体" w:cs="宋体"/>
          <w:spacing w:val="17"/>
          <w:sz w:val="30"/>
          <w:szCs w:val="30"/>
        </w:rPr>
        <w:t xml:space="preserve"> </w:t>
      </w:r>
      <w:r>
        <w:rPr>
          <w:rFonts w:ascii="宋体" w:hAnsi="宋体" w:eastAsia="宋体" w:cs="宋体"/>
          <w:spacing w:val="-1"/>
          <w:sz w:val="30"/>
          <w:szCs w:val="30"/>
        </w:rPr>
        <w:t>是持续关注令人不快的、刺激的能力有助于我们改善生存脑在应激唤醒</w:t>
      </w:r>
      <w:r>
        <w:rPr>
          <w:rFonts w:ascii="宋体" w:hAnsi="宋体" w:eastAsia="宋体" w:cs="宋体"/>
          <w:spacing w:val="17"/>
          <w:sz w:val="30"/>
          <w:szCs w:val="30"/>
        </w:rPr>
        <w:t xml:space="preserve"> </w:t>
      </w:r>
      <w:r>
        <w:rPr>
          <w:rFonts w:ascii="宋体" w:hAnsi="宋体" w:eastAsia="宋体" w:cs="宋体"/>
          <w:spacing w:val="-2"/>
          <w:sz w:val="30"/>
          <w:szCs w:val="30"/>
        </w:rPr>
        <w:t>和情绪紧张时的功能。</w:t>
      </w:r>
    </w:p>
    <w:p w14:paraId="6645D735">
      <w:pPr>
        <w:spacing w:before="304" w:line="222" w:lineRule="auto"/>
        <w:ind w:right="49" w:firstLine="602"/>
        <w:jc w:val="both"/>
        <w:rPr>
          <w:rFonts w:ascii="宋体" w:hAnsi="宋体" w:eastAsia="宋体" w:cs="宋体"/>
          <w:sz w:val="30"/>
          <w:szCs w:val="30"/>
        </w:rPr>
      </w:pPr>
      <w:r>
        <w:rPr>
          <w:rFonts w:ascii="宋体" w:hAnsi="宋体" w:eastAsia="宋体" w:cs="宋体"/>
          <w:spacing w:val="-1"/>
          <w:sz w:val="30"/>
          <w:szCs w:val="30"/>
        </w:rPr>
        <w:t>有助于我们培养内感受觉知能力的练习方式有很多，它们包括正念</w:t>
      </w:r>
      <w:r>
        <w:rPr>
          <w:rFonts w:ascii="宋体" w:hAnsi="宋体" w:eastAsia="宋体" w:cs="宋体"/>
          <w:spacing w:val="15"/>
          <w:sz w:val="30"/>
          <w:szCs w:val="30"/>
        </w:rPr>
        <w:t xml:space="preserve"> </w:t>
      </w:r>
      <w:r>
        <w:rPr>
          <w:rFonts w:ascii="宋体" w:hAnsi="宋体" w:eastAsia="宋体" w:cs="宋体"/>
          <w:sz w:val="30"/>
          <w:szCs w:val="30"/>
        </w:rPr>
        <w:t>冥想、太极及一些瑜伽和武术练习等。正念</w:t>
      </w:r>
      <w:r>
        <w:rPr>
          <w:rFonts w:ascii="宋体" w:hAnsi="宋体" w:eastAsia="宋体" w:cs="宋体"/>
          <w:spacing w:val="-1"/>
          <w:sz w:val="30"/>
          <w:szCs w:val="30"/>
        </w:rPr>
        <w:t>是留意和觉察当下正在发生</w:t>
      </w:r>
      <w:r>
        <w:rPr>
          <w:rFonts w:ascii="宋体" w:hAnsi="宋体" w:eastAsia="宋体" w:cs="宋体"/>
          <w:sz w:val="30"/>
          <w:szCs w:val="30"/>
        </w:rPr>
        <w:t xml:space="preserve"> 之事，并且不会陷入判断、比较、解说和情</w:t>
      </w:r>
      <w:r>
        <w:rPr>
          <w:rFonts w:ascii="宋体" w:hAnsi="宋体" w:eastAsia="宋体" w:cs="宋体"/>
          <w:spacing w:val="-1"/>
          <w:sz w:val="30"/>
          <w:szCs w:val="30"/>
        </w:rPr>
        <w:t>绪化反应之中的能力。用正</w:t>
      </w:r>
      <w:r>
        <w:rPr>
          <w:rFonts w:ascii="宋体" w:hAnsi="宋体" w:eastAsia="宋体" w:cs="宋体"/>
          <w:sz w:val="30"/>
          <w:szCs w:val="30"/>
        </w:rPr>
        <w:t xml:space="preserve"> 念来观察我们的经历就好似科学家用显微镜</w:t>
      </w:r>
      <w:r>
        <w:rPr>
          <w:rFonts w:ascii="宋体" w:hAnsi="宋体" w:eastAsia="宋体" w:cs="宋体"/>
          <w:spacing w:val="-1"/>
          <w:sz w:val="30"/>
          <w:szCs w:val="30"/>
        </w:rPr>
        <w:t>来观察物体，这种方式可以</w:t>
      </w:r>
      <w:r>
        <w:rPr>
          <w:rFonts w:ascii="宋体" w:hAnsi="宋体" w:eastAsia="宋体" w:cs="宋体"/>
          <w:sz w:val="30"/>
          <w:szCs w:val="30"/>
        </w:rPr>
        <w:t xml:space="preserve"> 让我们看得清晰而准确，同时不会带有任何</w:t>
      </w:r>
      <w:r>
        <w:rPr>
          <w:rFonts w:ascii="宋体" w:hAnsi="宋体" w:eastAsia="宋体" w:cs="宋体"/>
          <w:spacing w:val="-1"/>
          <w:sz w:val="30"/>
          <w:szCs w:val="30"/>
        </w:rPr>
        <w:t>先入之见、预期或期望。当</w:t>
      </w:r>
      <w:r>
        <w:rPr>
          <w:rFonts w:ascii="宋体" w:hAnsi="宋体" w:eastAsia="宋体" w:cs="宋体"/>
          <w:sz w:val="30"/>
          <w:szCs w:val="30"/>
        </w:rPr>
        <w:t xml:space="preserve"> 我们通过正念来感知身体感觉和感官刺激时</w:t>
      </w:r>
      <w:r>
        <w:rPr>
          <w:rFonts w:ascii="宋体" w:hAnsi="宋体" w:eastAsia="宋体" w:cs="宋体"/>
          <w:spacing w:val="-1"/>
          <w:sz w:val="30"/>
          <w:szCs w:val="30"/>
        </w:rPr>
        <w:t>，我们就培养了自己的内感</w:t>
      </w:r>
      <w:r>
        <w:rPr>
          <w:rFonts w:ascii="宋体" w:hAnsi="宋体" w:eastAsia="宋体" w:cs="宋体"/>
          <w:sz w:val="30"/>
          <w:szCs w:val="30"/>
        </w:rPr>
        <w:t xml:space="preserve"> </w:t>
      </w:r>
      <w:r>
        <w:rPr>
          <w:rFonts w:ascii="宋体" w:hAnsi="宋体" w:eastAsia="宋体" w:cs="宋体"/>
          <w:spacing w:val="-2"/>
          <w:sz w:val="30"/>
          <w:szCs w:val="30"/>
        </w:rPr>
        <w:t>受觉知能力。</w:t>
      </w:r>
    </w:p>
    <w:p w14:paraId="3C01F643">
      <w:pPr>
        <w:spacing w:before="292" w:line="221" w:lineRule="auto"/>
        <w:ind w:right="49" w:firstLine="637"/>
        <w:jc w:val="both"/>
        <w:rPr>
          <w:rFonts w:ascii="宋体" w:hAnsi="宋体" w:eastAsia="宋体" w:cs="宋体"/>
          <w:sz w:val="30"/>
          <w:szCs w:val="30"/>
        </w:rPr>
      </w:pPr>
      <w:r>
        <w:rPr>
          <w:rFonts w:ascii="宋体" w:hAnsi="宋体" w:eastAsia="宋体" w:cs="宋体"/>
          <w:spacing w:val="-2"/>
          <w:sz w:val="30"/>
          <w:szCs w:val="30"/>
        </w:rPr>
        <w:t>内感受觉知的工作机制不同于执行功能，这意味着哪怕我们的思考</w:t>
      </w:r>
      <w:r>
        <w:rPr>
          <w:rFonts w:ascii="宋体" w:hAnsi="宋体" w:eastAsia="宋体" w:cs="宋体"/>
          <w:spacing w:val="8"/>
          <w:sz w:val="30"/>
          <w:szCs w:val="30"/>
        </w:rPr>
        <w:t xml:space="preserve"> </w:t>
      </w:r>
      <w:r>
        <w:rPr>
          <w:rFonts w:ascii="宋体" w:hAnsi="宋体" w:eastAsia="宋体" w:cs="宋体"/>
          <w:sz w:val="30"/>
          <w:szCs w:val="30"/>
        </w:rPr>
        <w:t>脑功能在压力下被破坏，我们依然能够进行</w:t>
      </w:r>
      <w:r>
        <w:rPr>
          <w:rFonts w:ascii="宋体" w:hAnsi="宋体" w:eastAsia="宋体" w:cs="宋体"/>
          <w:spacing w:val="-1"/>
          <w:sz w:val="30"/>
          <w:szCs w:val="30"/>
        </w:rPr>
        <w:t>内感受觉知。正如第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章所</w:t>
      </w:r>
      <w:r>
        <w:rPr>
          <w:rFonts w:ascii="宋体" w:hAnsi="宋体" w:eastAsia="宋体" w:cs="宋体"/>
          <w:sz w:val="30"/>
          <w:szCs w:val="30"/>
        </w:rPr>
        <w:t xml:space="preserve">  言，执行功能和显性记忆通常会在慢性压力</w:t>
      </w:r>
      <w:r>
        <w:rPr>
          <w:rFonts w:ascii="宋体" w:hAnsi="宋体" w:eastAsia="宋体" w:cs="宋体"/>
          <w:spacing w:val="-1"/>
          <w:sz w:val="30"/>
          <w:szCs w:val="30"/>
        </w:rPr>
        <w:t>和创伤之下退化。在这种功</w:t>
      </w:r>
    </w:p>
    <w:p w14:paraId="596E6FF0">
      <w:pPr>
        <w:spacing w:line="221" w:lineRule="auto"/>
        <w:rPr>
          <w:rFonts w:ascii="宋体" w:hAnsi="宋体" w:eastAsia="宋体" w:cs="宋体"/>
          <w:sz w:val="30"/>
          <w:szCs w:val="30"/>
        </w:rPr>
        <w:sectPr>
          <w:pgSz w:w="12240" w:h="15840"/>
          <w:pgMar w:top="400" w:right="1450" w:bottom="0" w:left="1450" w:header="0" w:footer="0" w:gutter="0"/>
          <w:cols w:space="720" w:num="1"/>
        </w:sectPr>
      </w:pPr>
    </w:p>
    <w:p w14:paraId="11352F6F">
      <w:pPr>
        <w:pStyle w:val="2"/>
        <w:spacing w:line="241" w:lineRule="auto"/>
      </w:pPr>
    </w:p>
    <w:p w14:paraId="415BEA39">
      <w:pPr>
        <w:pStyle w:val="2"/>
        <w:spacing w:line="241" w:lineRule="auto"/>
      </w:pPr>
    </w:p>
    <w:p w14:paraId="13CB6693">
      <w:pPr>
        <w:pStyle w:val="2"/>
        <w:spacing w:line="241" w:lineRule="auto"/>
      </w:pPr>
    </w:p>
    <w:p w14:paraId="6D3266F5">
      <w:pPr>
        <w:pStyle w:val="2"/>
        <w:spacing w:line="241" w:lineRule="auto"/>
      </w:pPr>
    </w:p>
    <w:p w14:paraId="6264427F">
      <w:pPr>
        <w:spacing w:before="98" w:line="223" w:lineRule="auto"/>
        <w:ind w:left="10" w:right="49" w:firstLine="2"/>
        <w:rPr>
          <w:rFonts w:ascii="宋体" w:hAnsi="宋体" w:eastAsia="宋体" w:cs="宋体"/>
          <w:sz w:val="30"/>
          <w:szCs w:val="30"/>
        </w:rPr>
      </w:pPr>
      <w:r>
        <w:rPr>
          <w:rFonts w:ascii="宋体" w:hAnsi="宋体" w:eastAsia="宋体" w:cs="宋体"/>
          <w:spacing w:val="-1"/>
          <w:sz w:val="30"/>
          <w:szCs w:val="30"/>
        </w:rPr>
        <w:t>能遭到损耗的情况下，思考脑的那些依赖执行功能的能力包括计划、解</w:t>
      </w:r>
      <w:r>
        <w:rPr>
          <w:rFonts w:ascii="宋体" w:hAnsi="宋体" w:eastAsia="宋体" w:cs="宋体"/>
          <w:spacing w:val="6"/>
          <w:sz w:val="30"/>
          <w:szCs w:val="30"/>
        </w:rPr>
        <w:t xml:space="preserve"> </w:t>
      </w:r>
      <w:r>
        <w:rPr>
          <w:rFonts w:ascii="宋体" w:hAnsi="宋体" w:eastAsia="宋体" w:cs="宋体"/>
          <w:spacing w:val="-1"/>
          <w:sz w:val="30"/>
          <w:szCs w:val="30"/>
        </w:rPr>
        <w:t>决问题或制定决策的能力，意志力以及自我控制能力等也会受到影响。</w:t>
      </w:r>
    </w:p>
    <w:p w14:paraId="66CCCAC6">
      <w:pPr>
        <w:spacing w:before="296" w:line="224" w:lineRule="auto"/>
        <w:ind w:left="3" w:firstLine="633"/>
        <w:jc w:val="both"/>
        <w:rPr>
          <w:rFonts w:ascii="宋体" w:hAnsi="宋体" w:eastAsia="宋体" w:cs="宋体"/>
          <w:sz w:val="30"/>
          <w:szCs w:val="30"/>
        </w:rPr>
      </w:pPr>
      <w:r>
        <w:rPr>
          <w:rFonts w:ascii="宋体" w:hAnsi="宋体" w:eastAsia="宋体" w:cs="宋体"/>
          <w:spacing w:val="-2"/>
          <w:sz w:val="30"/>
          <w:szCs w:val="30"/>
        </w:rPr>
        <w:t>内感受起到了桥梁的作用，人们已经可以证明，有效的内感受可以</w:t>
      </w:r>
      <w:r>
        <w:rPr>
          <w:rFonts w:ascii="宋体" w:hAnsi="宋体" w:eastAsia="宋体" w:cs="宋体"/>
          <w:spacing w:val="8"/>
          <w:sz w:val="30"/>
          <w:szCs w:val="30"/>
        </w:rPr>
        <w:t xml:space="preserve"> </w:t>
      </w:r>
      <w:r>
        <w:rPr>
          <w:rFonts w:ascii="宋体" w:hAnsi="宋体" w:eastAsia="宋体" w:cs="宋体"/>
          <w:spacing w:val="-1"/>
          <w:sz w:val="30"/>
          <w:szCs w:val="30"/>
        </w:rPr>
        <w:t>改善思考脑在压力下的功能和表现。例如，在脑成像研究中，军事和民</w:t>
      </w:r>
      <w:r>
        <w:rPr>
          <w:rFonts w:ascii="宋体" w:hAnsi="宋体" w:eastAsia="宋体" w:cs="宋体"/>
          <w:spacing w:val="15"/>
          <w:sz w:val="30"/>
          <w:szCs w:val="30"/>
        </w:rPr>
        <w:t xml:space="preserve"> </w:t>
      </w:r>
      <w:r>
        <w:rPr>
          <w:rFonts w:ascii="宋体" w:hAnsi="宋体" w:eastAsia="宋体" w:cs="宋体"/>
          <w:spacing w:val="-2"/>
          <w:sz w:val="30"/>
          <w:szCs w:val="30"/>
        </w:rPr>
        <w:t>间的</w:t>
      </w:r>
      <w:r>
        <w:rPr>
          <w:rFonts w:ascii="Times New Roman" w:hAnsi="Times New Roman" w:eastAsia="Times New Roman" w:cs="Times New Roman"/>
          <w:spacing w:val="-2"/>
          <w:sz w:val="30"/>
          <w:szCs w:val="30"/>
        </w:rPr>
        <w:t>“</w:t>
      </w:r>
      <w:r>
        <w:rPr>
          <w:rFonts w:ascii="宋体" w:hAnsi="宋体" w:eastAsia="宋体" w:cs="宋体"/>
          <w:spacing w:val="-2"/>
          <w:sz w:val="30"/>
          <w:szCs w:val="30"/>
        </w:rPr>
        <w:t>精英分子</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，包括美国特种部队、美国海军海豹突击队、精英运动</w:t>
      </w:r>
      <w:r>
        <w:rPr>
          <w:rFonts w:ascii="宋体" w:hAnsi="宋体" w:eastAsia="宋体" w:cs="宋体"/>
          <w:sz w:val="30"/>
          <w:szCs w:val="30"/>
        </w:rPr>
        <w:t xml:space="preserve"> </w:t>
      </w:r>
      <w:r>
        <w:rPr>
          <w:rFonts w:ascii="宋体" w:hAnsi="宋体" w:eastAsia="宋体" w:cs="宋体"/>
          <w:spacing w:val="-1"/>
          <w:sz w:val="30"/>
          <w:szCs w:val="30"/>
        </w:rPr>
        <w:t>员，以及冒险赛车手等业已证明岛叶和前扣带皮层的激活模式与压力下</w:t>
      </w:r>
      <w:r>
        <w:rPr>
          <w:rFonts w:ascii="宋体" w:hAnsi="宋体" w:eastAsia="宋体" w:cs="宋体"/>
          <w:spacing w:val="15"/>
          <w:sz w:val="30"/>
          <w:szCs w:val="30"/>
        </w:rPr>
        <w:t xml:space="preserve"> </w:t>
      </w:r>
      <w:r>
        <w:rPr>
          <w:rFonts w:ascii="宋体" w:hAnsi="宋体" w:eastAsia="宋体" w:cs="宋体"/>
          <w:spacing w:val="-1"/>
          <w:position w:val="-1"/>
          <w:sz w:val="30"/>
          <w:szCs w:val="30"/>
        </w:rPr>
        <w:t>内感受功能变得更有效的情况是相符的。</w:t>
      </w:r>
      <w:r>
        <w:fldChar w:fldCharType="begin"/>
      </w:r>
      <w:r>
        <w:instrText xml:space="preserve"> HYPERLINK \l "bookmark860"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重要的是，这项研究抓取的</w:t>
      </w:r>
      <w:r>
        <w:rPr>
          <w:rFonts w:ascii="宋体" w:hAnsi="宋体" w:eastAsia="宋体" w:cs="宋体"/>
          <w:spacing w:val="17"/>
          <w:position w:val="-1"/>
          <w:sz w:val="30"/>
          <w:szCs w:val="30"/>
        </w:rPr>
        <w:t xml:space="preserve"> </w:t>
      </w:r>
      <w:r>
        <w:rPr>
          <w:rFonts w:ascii="宋体" w:hAnsi="宋体" w:eastAsia="宋体" w:cs="宋体"/>
          <w:spacing w:val="1"/>
          <w:sz w:val="30"/>
          <w:szCs w:val="30"/>
        </w:rPr>
        <w:t>是精英分子与健康的非精英人士的静态快照并对</w:t>
      </w:r>
      <w:r>
        <w:rPr>
          <w:rFonts w:ascii="宋体" w:hAnsi="宋体" w:eastAsia="宋体" w:cs="宋体"/>
          <w:sz w:val="30"/>
          <w:szCs w:val="30"/>
        </w:rPr>
        <w:t xml:space="preserve">其进行对比的。因此， </w:t>
      </w:r>
      <w:r>
        <w:rPr>
          <w:rFonts w:ascii="宋体" w:hAnsi="宋体" w:eastAsia="宋体" w:cs="宋体"/>
          <w:spacing w:val="-1"/>
          <w:sz w:val="30"/>
          <w:szCs w:val="30"/>
        </w:rPr>
        <w:t>我们尚不清楚到底是选择效应还是训练使得精英分子在压力之下表现出</w:t>
      </w:r>
      <w:r>
        <w:rPr>
          <w:rFonts w:ascii="宋体" w:hAnsi="宋体" w:eastAsia="宋体" w:cs="宋体"/>
          <w:spacing w:val="15"/>
          <w:sz w:val="30"/>
          <w:szCs w:val="30"/>
        </w:rPr>
        <w:t xml:space="preserve"> </w:t>
      </w:r>
      <w:r>
        <w:rPr>
          <w:rFonts w:ascii="宋体" w:hAnsi="宋体" w:eastAsia="宋体" w:cs="宋体"/>
          <w:spacing w:val="-2"/>
          <w:sz w:val="30"/>
          <w:szCs w:val="30"/>
        </w:rPr>
        <w:t>了更高效的内感受功能。</w:t>
      </w:r>
    </w:p>
    <w:p w14:paraId="5A013C28">
      <w:pPr>
        <w:spacing w:before="304" w:line="229" w:lineRule="auto"/>
        <w:ind w:left="1" w:firstLine="618"/>
        <w:jc w:val="both"/>
        <w:rPr>
          <w:rFonts w:ascii="宋体" w:hAnsi="宋体" w:eastAsia="宋体" w:cs="宋体"/>
          <w:sz w:val="30"/>
          <w:szCs w:val="30"/>
        </w:rPr>
      </w:pPr>
      <w:r>
        <w:rPr>
          <w:rFonts w:ascii="宋体" w:hAnsi="宋体" w:eastAsia="宋体" w:cs="宋体"/>
          <w:spacing w:val="-1"/>
          <w:sz w:val="30"/>
          <w:szCs w:val="30"/>
        </w:rPr>
        <w:t>当我们出现失调时，我们的内感受功能可能会受损。例如，</w:t>
      </w:r>
      <w:r>
        <w:rPr>
          <w:rFonts w:ascii="宋体" w:hAnsi="宋体" w:eastAsia="宋体" w:cs="宋体"/>
          <w:spacing w:val="-2"/>
          <w:sz w:val="30"/>
          <w:szCs w:val="30"/>
        </w:rPr>
        <w:t>那些在</w:t>
      </w:r>
      <w:r>
        <w:rPr>
          <w:rFonts w:ascii="宋体" w:hAnsi="宋体" w:eastAsia="宋体" w:cs="宋体"/>
          <w:sz w:val="30"/>
          <w:szCs w:val="30"/>
        </w:rPr>
        <w:t xml:space="preserve"> </w:t>
      </w:r>
      <w:r>
        <w:rPr>
          <w:rFonts w:ascii="宋体" w:hAnsi="宋体" w:eastAsia="宋体" w:cs="宋体"/>
          <w:position w:val="-1"/>
          <w:sz w:val="30"/>
          <w:szCs w:val="30"/>
        </w:rPr>
        <w:t>发展自身腹侧副交感回路系统时遇到困难的婴</w:t>
      </w:r>
      <w:r>
        <w:rPr>
          <w:rFonts w:ascii="宋体" w:hAnsi="宋体" w:eastAsia="宋体" w:cs="宋体"/>
          <w:spacing w:val="-1"/>
          <w:position w:val="-1"/>
          <w:sz w:val="30"/>
          <w:szCs w:val="30"/>
        </w:rPr>
        <w:t>儿和儿童</w:t>
      </w:r>
      <w:r>
        <w:fldChar w:fldCharType="begin"/>
      </w:r>
      <w:r>
        <w:instrText xml:space="preserve"> HYPERLINK \l "bookmark861" </w:instrText>
      </w:r>
      <w:r>
        <w:fldChar w:fldCharType="separate"/>
      </w:r>
      <w:r>
        <w:rPr>
          <w:rFonts w:ascii="Times New Roman" w:hAnsi="Times New Roman" w:eastAsia="Times New Roman" w:cs="Times New Roman"/>
          <w:color w:val="0000EE"/>
          <w:spacing w:val="-1"/>
          <w:position w:val="9"/>
          <w:sz w:val="30"/>
          <w:szCs w:val="30"/>
          <w:u w:val="single" w:color="auto"/>
        </w:rPr>
        <w:t>[6]</w:t>
      </w:r>
      <w:r>
        <w:rPr>
          <w:rFonts w:ascii="Times New Roman" w:hAnsi="Times New Roman" w:eastAsia="Times New Roman" w:cs="Times New Roman"/>
          <w:color w:val="0000EE"/>
          <w:spacing w:val="-1"/>
          <w:position w:val="9"/>
          <w:sz w:val="30"/>
          <w:szCs w:val="30"/>
          <w:u w:val="single" w:color="auto"/>
        </w:rPr>
        <w:fldChar w:fldCharType="end"/>
      </w:r>
      <w:r>
        <w:rPr>
          <w:rFonts w:ascii="宋体" w:hAnsi="宋体" w:eastAsia="宋体" w:cs="宋体"/>
          <w:spacing w:val="-1"/>
          <w:position w:val="-1"/>
          <w:sz w:val="30"/>
          <w:szCs w:val="30"/>
        </w:rPr>
        <w:t>很可能会在内</w:t>
      </w:r>
      <w:r>
        <w:rPr>
          <w:rFonts w:ascii="宋体" w:hAnsi="宋体" w:eastAsia="宋体" w:cs="宋体"/>
          <w:position w:val="-1"/>
          <w:sz w:val="30"/>
          <w:szCs w:val="30"/>
        </w:rPr>
        <w:t xml:space="preserve"> </w:t>
      </w:r>
      <w:r>
        <w:rPr>
          <w:rFonts w:ascii="宋体" w:hAnsi="宋体" w:eastAsia="宋体" w:cs="宋体"/>
          <w:spacing w:val="-1"/>
          <w:sz w:val="30"/>
          <w:szCs w:val="30"/>
        </w:rPr>
        <w:t>感受功能方面出现问题。受损的内感受功能在患有抑郁症、焦虑症、创</w:t>
      </w:r>
      <w:r>
        <w:rPr>
          <w:rFonts w:ascii="宋体" w:hAnsi="宋体" w:eastAsia="宋体" w:cs="宋体"/>
          <w:spacing w:val="18"/>
          <w:sz w:val="30"/>
          <w:szCs w:val="30"/>
        </w:rPr>
        <w:t xml:space="preserve"> </w:t>
      </w:r>
      <w:r>
        <w:rPr>
          <w:rFonts w:ascii="宋体" w:hAnsi="宋体" w:eastAsia="宋体" w:cs="宋体"/>
          <w:position w:val="-1"/>
          <w:sz w:val="30"/>
          <w:szCs w:val="30"/>
        </w:rPr>
        <w:t>伤后应激障碍、疑病症和成瘾症的成年人中发</w:t>
      </w:r>
      <w:r>
        <w:rPr>
          <w:rFonts w:ascii="宋体" w:hAnsi="宋体" w:eastAsia="宋体" w:cs="宋体"/>
          <w:spacing w:val="-1"/>
          <w:position w:val="-1"/>
          <w:sz w:val="30"/>
          <w:szCs w:val="30"/>
        </w:rPr>
        <w:t>挥着关键作用。</w:t>
      </w:r>
      <w:r>
        <w:fldChar w:fldCharType="begin"/>
      </w:r>
      <w:r>
        <w:instrText xml:space="preserve"> HYPERLINK \l "bookmark862"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这些问</w:t>
      </w:r>
      <w:r>
        <w:rPr>
          <w:rFonts w:ascii="宋体" w:hAnsi="宋体" w:eastAsia="宋体" w:cs="宋体"/>
          <w:position w:val="-1"/>
          <w:sz w:val="30"/>
          <w:szCs w:val="30"/>
        </w:rPr>
        <w:t xml:space="preserve"> </w:t>
      </w:r>
      <w:r>
        <w:rPr>
          <w:rFonts w:ascii="宋体" w:hAnsi="宋体" w:eastAsia="宋体" w:cs="宋体"/>
          <w:spacing w:val="-1"/>
          <w:sz w:val="30"/>
          <w:szCs w:val="30"/>
        </w:rPr>
        <w:t>题中的每一个都佐证了思考脑和生存脑之间的对立关系。</w:t>
      </w:r>
    </w:p>
    <w:p w14:paraId="1067BA0C">
      <w:pPr>
        <w:spacing w:before="302" w:line="220" w:lineRule="auto"/>
        <w:ind w:left="602"/>
        <w:rPr>
          <w:rFonts w:ascii="宋体" w:hAnsi="宋体" w:eastAsia="宋体" w:cs="宋体"/>
          <w:sz w:val="30"/>
          <w:szCs w:val="30"/>
        </w:rPr>
      </w:pPr>
      <w:r>
        <w:rPr>
          <w:rFonts w:ascii="宋体" w:hAnsi="宋体" w:eastAsia="宋体" w:cs="宋体"/>
          <w:spacing w:val="-1"/>
          <w:sz w:val="30"/>
          <w:szCs w:val="30"/>
        </w:rPr>
        <w:t>尽管如此，有效的内感受功能并不仅仅是我们或有或无的一种特</w:t>
      </w:r>
    </w:p>
    <w:p w14:paraId="120ED0B2">
      <w:pPr>
        <w:spacing w:before="3" w:line="223" w:lineRule="auto"/>
        <w:ind w:left="2" w:right="49" w:firstLine="2"/>
        <w:rPr>
          <w:rFonts w:ascii="宋体" w:hAnsi="宋体" w:eastAsia="宋体" w:cs="宋体"/>
          <w:sz w:val="30"/>
          <w:szCs w:val="30"/>
        </w:rPr>
      </w:pPr>
      <w:r>
        <w:rPr>
          <w:rFonts w:ascii="宋体" w:hAnsi="宋体" w:eastAsia="宋体" w:cs="宋体"/>
          <w:spacing w:val="-1"/>
          <w:sz w:val="30"/>
          <w:szCs w:val="30"/>
        </w:rPr>
        <w:t>征。正如神经可塑性原理暗示的那样，它是我们可以有意识地训练和培</w:t>
      </w:r>
      <w:r>
        <w:rPr>
          <w:rFonts w:ascii="宋体" w:hAnsi="宋体" w:eastAsia="宋体" w:cs="宋体"/>
          <w:spacing w:val="14"/>
          <w:sz w:val="30"/>
          <w:szCs w:val="30"/>
        </w:rPr>
        <w:t xml:space="preserve"> </w:t>
      </w:r>
      <w:r>
        <w:rPr>
          <w:rFonts w:ascii="宋体" w:hAnsi="宋体" w:eastAsia="宋体" w:cs="宋体"/>
          <w:spacing w:val="-1"/>
          <w:sz w:val="30"/>
          <w:szCs w:val="30"/>
        </w:rPr>
        <w:t>养的一种东西。实际上，</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研究表明，开发更有效的内感受功能只</w:t>
      </w:r>
      <w:r>
        <w:rPr>
          <w:rFonts w:ascii="宋体" w:hAnsi="宋体" w:eastAsia="宋体" w:cs="宋体"/>
          <w:spacing w:val="17"/>
          <w:sz w:val="30"/>
          <w:szCs w:val="30"/>
        </w:rPr>
        <w:t xml:space="preserve"> </w:t>
      </w:r>
      <w:r>
        <w:rPr>
          <w:rFonts w:ascii="宋体" w:hAnsi="宋体" w:eastAsia="宋体" w:cs="宋体"/>
          <w:spacing w:val="-2"/>
          <w:sz w:val="30"/>
          <w:szCs w:val="30"/>
        </w:rPr>
        <w:t>需两个月的时间。</w:t>
      </w:r>
    </w:p>
    <w:p w14:paraId="3827A0EE">
      <w:pPr>
        <w:spacing w:before="296" w:line="225" w:lineRule="auto"/>
        <w:ind w:firstLine="601"/>
        <w:jc w:val="both"/>
        <w:rPr>
          <w:rFonts w:ascii="宋体" w:hAnsi="宋体" w:eastAsia="宋体" w:cs="宋体"/>
          <w:sz w:val="30"/>
          <w:szCs w:val="30"/>
        </w:rPr>
      </w:pPr>
      <w:r>
        <w:rPr>
          <w:rFonts w:ascii="宋体" w:hAnsi="宋体" w:eastAsia="宋体" w:cs="宋体"/>
          <w:spacing w:val="-1"/>
          <w:sz w:val="30"/>
          <w:szCs w:val="30"/>
        </w:rPr>
        <w:t>例如，和对照组的海军陆战队队员相比，在情绪分类和屏气挑战这</w:t>
      </w:r>
      <w:r>
        <w:rPr>
          <w:rFonts w:ascii="宋体" w:hAnsi="宋体" w:eastAsia="宋体" w:cs="宋体"/>
          <w:spacing w:val="16"/>
          <w:sz w:val="30"/>
          <w:szCs w:val="30"/>
        </w:rPr>
        <w:t xml:space="preserve"> </w:t>
      </w:r>
      <w:r>
        <w:rPr>
          <w:rFonts w:ascii="宋体" w:hAnsi="宋体" w:eastAsia="宋体" w:cs="宋体"/>
          <w:sz w:val="30"/>
          <w:szCs w:val="30"/>
        </w:rPr>
        <w:t>两项压力测试中，参加</w:t>
      </w:r>
      <w:r>
        <w:rPr>
          <w:rFonts w:ascii="Times New Roman" w:hAnsi="Times New Roman" w:eastAsia="Times New Roman" w:cs="Times New Roman"/>
          <w:sz w:val="30"/>
          <w:szCs w:val="30"/>
        </w:rPr>
        <w:t>MMFT</w:t>
      </w:r>
      <w:r>
        <w:rPr>
          <w:rFonts w:ascii="宋体" w:hAnsi="宋体" w:eastAsia="宋体" w:cs="宋体"/>
          <w:sz w:val="30"/>
          <w:szCs w:val="30"/>
        </w:rPr>
        <w:t>训练的海军陆</w:t>
      </w:r>
      <w:r>
        <w:rPr>
          <w:rFonts w:ascii="宋体" w:hAnsi="宋体" w:eastAsia="宋体" w:cs="宋体"/>
          <w:spacing w:val="-1"/>
          <w:sz w:val="30"/>
          <w:szCs w:val="30"/>
        </w:rPr>
        <w:t>战队队员的脑部扫描结果显</w:t>
      </w:r>
      <w:r>
        <w:rPr>
          <w:rFonts w:ascii="宋体" w:hAnsi="宋体" w:eastAsia="宋体" w:cs="宋体"/>
          <w:sz w:val="30"/>
          <w:szCs w:val="30"/>
        </w:rPr>
        <w:t xml:space="preserve"> </w:t>
      </w:r>
      <w:r>
        <w:rPr>
          <w:rFonts w:ascii="宋体" w:hAnsi="宋体" w:eastAsia="宋体" w:cs="宋体"/>
          <w:position w:val="-1"/>
          <w:sz w:val="30"/>
          <w:szCs w:val="30"/>
        </w:rPr>
        <w:t>示，他们的内感受功能出现了显著变化。</w:t>
      </w:r>
      <w:r>
        <w:fldChar w:fldCharType="begin"/>
      </w:r>
      <w:r>
        <w:instrText xml:space="preserve"> HYPERLINK \l "bookmark863" </w:instrText>
      </w:r>
      <w:r>
        <w:fldChar w:fldCharType="separate"/>
      </w:r>
      <w:r>
        <w:rPr>
          <w:rFonts w:ascii="Times New Roman" w:hAnsi="Times New Roman" w:eastAsia="Times New Roman" w:cs="Times New Roman"/>
          <w:strike/>
          <w:color w:val="0000EE"/>
          <w:position w:val="8"/>
          <w:sz w:val="30"/>
          <w:szCs w:val="30"/>
        </w:rPr>
        <w:t>[8]</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实</w:t>
      </w:r>
      <w:r>
        <w:rPr>
          <w:rFonts w:ascii="宋体" w:hAnsi="宋体" w:eastAsia="宋体" w:cs="宋体"/>
          <w:spacing w:val="-1"/>
          <w:position w:val="-1"/>
          <w:sz w:val="30"/>
          <w:szCs w:val="30"/>
        </w:rPr>
        <w:t>际上，在参加了为期</w:t>
      </w:r>
      <w:r>
        <w:rPr>
          <w:rFonts w:ascii="Times New Roman" w:hAnsi="Times New Roman" w:eastAsia="Times New Roman" w:cs="Times New Roman"/>
          <w:spacing w:val="-1"/>
          <w:position w:val="-1"/>
          <w:sz w:val="30"/>
          <w:szCs w:val="30"/>
        </w:rPr>
        <w:t>10</w:t>
      </w:r>
      <w:r>
        <w:rPr>
          <w:rFonts w:ascii="宋体" w:hAnsi="宋体" w:eastAsia="宋体" w:cs="宋体"/>
          <w:spacing w:val="-1"/>
          <w:position w:val="-1"/>
          <w:sz w:val="30"/>
          <w:szCs w:val="30"/>
        </w:rPr>
        <w:t>周</w:t>
      </w:r>
      <w:r>
        <w:rPr>
          <w:rFonts w:ascii="宋体" w:hAnsi="宋体" w:eastAsia="宋体" w:cs="宋体"/>
          <w:position w:val="-1"/>
          <w:sz w:val="30"/>
          <w:szCs w:val="30"/>
        </w:rPr>
        <w:t xml:space="preserve"> </w:t>
      </w:r>
      <w:r>
        <w:rPr>
          <w:rFonts w:ascii="宋体" w:hAnsi="宋体" w:eastAsia="宋体" w:cs="宋体"/>
          <w:sz w:val="30"/>
          <w:szCs w:val="30"/>
        </w:rPr>
        <w:t>的出征前培训和</w:t>
      </w:r>
      <w:r>
        <w:rPr>
          <w:rFonts w:ascii="Times New Roman" w:hAnsi="Times New Roman" w:eastAsia="Times New Roman" w:cs="Times New Roman"/>
          <w:sz w:val="30"/>
          <w:szCs w:val="30"/>
        </w:rPr>
        <w:t>24</w:t>
      </w:r>
      <w:r>
        <w:rPr>
          <w:rFonts w:ascii="宋体" w:hAnsi="宋体" w:eastAsia="宋体" w:cs="宋体"/>
          <w:sz w:val="30"/>
          <w:szCs w:val="30"/>
        </w:rPr>
        <w:t>小时的</w:t>
      </w:r>
      <w:r>
        <w:rPr>
          <w:rFonts w:ascii="Times New Roman" w:hAnsi="Times New Roman" w:eastAsia="Times New Roman" w:cs="Times New Roman"/>
          <w:sz w:val="30"/>
          <w:szCs w:val="30"/>
        </w:rPr>
        <w:t>MMFT</w:t>
      </w:r>
      <w:r>
        <w:rPr>
          <w:rFonts w:ascii="宋体" w:hAnsi="宋体" w:eastAsia="宋体" w:cs="宋体"/>
          <w:sz w:val="30"/>
          <w:szCs w:val="30"/>
        </w:rPr>
        <w:t>课程之后，</w:t>
      </w:r>
      <w:r>
        <w:rPr>
          <w:rFonts w:ascii="宋体" w:hAnsi="宋体" w:eastAsia="宋体" w:cs="宋体"/>
          <w:spacing w:val="-1"/>
          <w:sz w:val="30"/>
          <w:szCs w:val="30"/>
        </w:rPr>
        <w:t>他们的岛叶和前扣带皮层的</w:t>
      </w:r>
      <w:r>
        <w:rPr>
          <w:rFonts w:ascii="宋体" w:hAnsi="宋体" w:eastAsia="宋体" w:cs="宋体"/>
          <w:sz w:val="30"/>
          <w:szCs w:val="30"/>
        </w:rPr>
        <w:t xml:space="preserve"> 激活模式已经发生了转变，并且能与早期研究</w:t>
      </w:r>
      <w:r>
        <w:rPr>
          <w:rFonts w:ascii="宋体" w:hAnsi="宋体" w:eastAsia="宋体" w:cs="宋体"/>
          <w:spacing w:val="-1"/>
          <w:sz w:val="30"/>
          <w:szCs w:val="30"/>
        </w:rPr>
        <w:t>中观察到的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精英分子</w:t>
      </w:r>
      <w:r>
        <w:rPr>
          <w:rFonts w:ascii="Times New Roman" w:hAnsi="Times New Roman" w:eastAsia="Times New Roman" w:cs="Times New Roman"/>
          <w:spacing w:val="-1"/>
          <w:sz w:val="30"/>
          <w:szCs w:val="30"/>
        </w:rPr>
        <w:t>”</w:t>
      </w:r>
      <w:r>
        <w:rPr>
          <w:rFonts w:ascii="宋体" w:hAnsi="宋体" w:eastAsia="宋体" w:cs="宋体"/>
          <w:spacing w:val="-1"/>
          <w:sz w:val="30"/>
          <w:szCs w:val="30"/>
        </w:rPr>
        <w:t>模</w:t>
      </w:r>
      <w:r>
        <w:rPr>
          <w:rFonts w:ascii="宋体" w:hAnsi="宋体" w:eastAsia="宋体" w:cs="宋体"/>
          <w:sz w:val="30"/>
          <w:szCs w:val="30"/>
        </w:rPr>
        <w:t xml:space="preserve"> </w:t>
      </w:r>
      <w:r>
        <w:rPr>
          <w:rFonts w:ascii="宋体" w:hAnsi="宋体" w:eastAsia="宋体" w:cs="宋体"/>
          <w:spacing w:val="-3"/>
          <w:sz w:val="30"/>
          <w:szCs w:val="30"/>
        </w:rPr>
        <w:t>式相匹配。</w:t>
      </w:r>
    </w:p>
    <w:p w14:paraId="058DE4BE">
      <w:pPr>
        <w:pStyle w:val="2"/>
        <w:spacing w:line="310" w:lineRule="auto"/>
      </w:pPr>
    </w:p>
    <w:p w14:paraId="650B3FD1">
      <w:pPr>
        <w:pStyle w:val="2"/>
        <w:spacing w:line="311" w:lineRule="auto"/>
      </w:pPr>
    </w:p>
    <w:p w14:paraId="0ADECF35">
      <w:pPr>
        <w:spacing w:before="121" w:line="223" w:lineRule="auto"/>
        <w:ind w:left="24"/>
        <w:rPr>
          <w:rFonts w:ascii="宋体" w:hAnsi="宋体" w:eastAsia="宋体" w:cs="宋体"/>
          <w:sz w:val="37"/>
          <w:szCs w:val="37"/>
        </w:rPr>
      </w:pPr>
      <w:r>
        <w:rPr>
          <w:rFonts w:ascii="宋体" w:hAnsi="宋体" w:eastAsia="宋体" w:cs="宋体"/>
          <w:sz w:val="37"/>
          <w:szCs w:val="37"/>
        </w:rPr>
        <w:t>需要的不只是正念</w:t>
      </w:r>
    </w:p>
    <w:p w14:paraId="7F39E548">
      <w:pPr>
        <w:pStyle w:val="2"/>
        <w:spacing w:line="387" w:lineRule="auto"/>
      </w:pPr>
    </w:p>
    <w:p w14:paraId="4E53DAB6">
      <w:pPr>
        <w:spacing w:before="98" w:line="220" w:lineRule="auto"/>
        <w:ind w:right="49"/>
        <w:jc w:val="right"/>
        <w:rPr>
          <w:rFonts w:ascii="宋体" w:hAnsi="宋体" w:eastAsia="宋体" w:cs="宋体"/>
          <w:sz w:val="30"/>
          <w:szCs w:val="30"/>
        </w:rPr>
      </w:pPr>
      <w:r>
        <w:rPr>
          <w:rFonts w:ascii="宋体" w:hAnsi="宋体" w:eastAsia="宋体" w:cs="宋体"/>
          <w:spacing w:val="-1"/>
          <w:sz w:val="30"/>
          <w:szCs w:val="30"/>
        </w:rPr>
        <w:t>然而，培养内感受觉知能力对人具有挑战性。这是因为狭窄的耐受</w:t>
      </w:r>
    </w:p>
    <w:p w14:paraId="5235ED10">
      <w:pPr>
        <w:spacing w:line="220" w:lineRule="auto"/>
        <w:rPr>
          <w:rFonts w:ascii="宋体" w:hAnsi="宋体" w:eastAsia="宋体" w:cs="宋体"/>
          <w:sz w:val="30"/>
          <w:szCs w:val="30"/>
        </w:rPr>
        <w:sectPr>
          <w:pgSz w:w="12240" w:h="15840"/>
          <w:pgMar w:top="400" w:right="1450" w:bottom="0" w:left="1450" w:header="0" w:footer="0" w:gutter="0"/>
          <w:cols w:space="720" w:num="1"/>
        </w:sectPr>
      </w:pPr>
    </w:p>
    <w:p w14:paraId="2138631D">
      <w:pPr>
        <w:pStyle w:val="2"/>
        <w:spacing w:line="318" w:lineRule="auto"/>
      </w:pPr>
    </w:p>
    <w:p w14:paraId="624C4C17">
      <w:pPr>
        <w:pStyle w:val="2"/>
        <w:spacing w:line="318" w:lineRule="auto"/>
      </w:pPr>
    </w:p>
    <w:p w14:paraId="668D1D8D">
      <w:pPr>
        <w:pStyle w:val="2"/>
        <w:spacing w:line="319" w:lineRule="auto"/>
      </w:pPr>
    </w:p>
    <w:p w14:paraId="19FD6943">
      <w:pPr>
        <w:spacing w:before="98" w:line="226" w:lineRule="auto"/>
        <w:ind w:left="3" w:right="49" w:firstLine="15"/>
        <w:jc w:val="both"/>
        <w:rPr>
          <w:rFonts w:ascii="宋体" w:hAnsi="宋体" w:eastAsia="宋体" w:cs="宋体"/>
          <w:sz w:val="30"/>
          <w:szCs w:val="30"/>
        </w:rPr>
      </w:pPr>
      <w:r>
        <w:rPr>
          <w:rFonts w:ascii="宋体" w:hAnsi="宋体" w:eastAsia="宋体" w:cs="宋体"/>
          <w:spacing w:val="-1"/>
          <w:sz w:val="30"/>
          <w:szCs w:val="30"/>
        </w:rPr>
        <w:t>窗通常与内感受功能受损有关。在这种情况下，当我们将注意力放在身</w:t>
      </w:r>
      <w:r>
        <w:rPr>
          <w:rFonts w:ascii="宋体" w:hAnsi="宋体" w:eastAsia="宋体" w:cs="宋体"/>
          <w:spacing w:val="2"/>
          <w:sz w:val="30"/>
          <w:szCs w:val="30"/>
        </w:rPr>
        <w:t xml:space="preserve"> </w:t>
      </w:r>
      <w:r>
        <w:rPr>
          <w:rFonts w:ascii="宋体" w:hAnsi="宋体" w:eastAsia="宋体" w:cs="宋体"/>
          <w:spacing w:val="-1"/>
          <w:sz w:val="30"/>
          <w:szCs w:val="30"/>
        </w:rPr>
        <w:t>体感觉和情绪上时，生存脑可能会感知危险，接着制造更多应激唤醒反</w:t>
      </w:r>
      <w:r>
        <w:rPr>
          <w:rFonts w:ascii="宋体" w:hAnsi="宋体" w:eastAsia="宋体" w:cs="宋体"/>
          <w:spacing w:val="18"/>
          <w:sz w:val="30"/>
          <w:szCs w:val="30"/>
        </w:rPr>
        <w:t xml:space="preserve"> </w:t>
      </w:r>
      <w:r>
        <w:rPr>
          <w:rFonts w:ascii="宋体" w:hAnsi="宋体" w:eastAsia="宋体" w:cs="宋体"/>
          <w:spacing w:val="-6"/>
          <w:sz w:val="30"/>
          <w:szCs w:val="30"/>
        </w:rPr>
        <w:t>应。</w:t>
      </w:r>
    </w:p>
    <w:p w14:paraId="5883FCAD">
      <w:pPr>
        <w:spacing w:before="289" w:line="221" w:lineRule="auto"/>
        <w:ind w:firstLine="607"/>
        <w:jc w:val="both"/>
        <w:rPr>
          <w:rFonts w:ascii="宋体" w:hAnsi="宋体" w:eastAsia="宋体" w:cs="宋体"/>
          <w:sz w:val="30"/>
          <w:szCs w:val="30"/>
        </w:rPr>
      </w:pPr>
      <w:r>
        <w:rPr>
          <w:rFonts w:ascii="宋体" w:hAnsi="宋体" w:eastAsia="宋体" w:cs="宋体"/>
          <w:spacing w:val="-1"/>
          <w:sz w:val="30"/>
          <w:szCs w:val="30"/>
        </w:rPr>
        <w:t>不幸的是，人们对正念的兴趣高涨，而这也让人们产生了这样一种</w:t>
      </w:r>
      <w:r>
        <w:rPr>
          <w:rFonts w:ascii="宋体" w:hAnsi="宋体" w:eastAsia="宋体" w:cs="宋体"/>
          <w:spacing w:val="11"/>
          <w:sz w:val="30"/>
          <w:szCs w:val="30"/>
        </w:rPr>
        <w:t xml:space="preserve"> </w:t>
      </w:r>
      <w:r>
        <w:rPr>
          <w:rFonts w:ascii="宋体" w:hAnsi="宋体" w:eastAsia="宋体" w:cs="宋体"/>
          <w:sz w:val="30"/>
          <w:szCs w:val="30"/>
        </w:rPr>
        <w:t>期望：我们可以通过一种快速而简便的方法来实</w:t>
      </w:r>
      <w:r>
        <w:rPr>
          <w:rFonts w:ascii="宋体" w:hAnsi="宋体" w:eastAsia="宋体" w:cs="宋体"/>
          <w:spacing w:val="-1"/>
          <w:sz w:val="30"/>
          <w:szCs w:val="30"/>
        </w:rPr>
        <w:t>现最佳表现，获得幸福</w:t>
      </w:r>
      <w:r>
        <w:rPr>
          <w:rFonts w:ascii="宋体" w:hAnsi="宋体" w:eastAsia="宋体" w:cs="宋体"/>
          <w:sz w:val="30"/>
          <w:szCs w:val="30"/>
        </w:rPr>
        <w:t xml:space="preserve"> 感。实际上，将正念应用到各种领域的书籍、杂</w:t>
      </w:r>
      <w:r>
        <w:rPr>
          <w:rFonts w:ascii="宋体" w:hAnsi="宋体" w:eastAsia="宋体" w:cs="宋体"/>
          <w:spacing w:val="-1"/>
          <w:sz w:val="30"/>
          <w:szCs w:val="30"/>
        </w:rPr>
        <w:t>志、博客、应用软件和</w:t>
      </w:r>
      <w:r>
        <w:rPr>
          <w:rFonts w:ascii="宋体" w:hAnsi="宋体" w:eastAsia="宋体" w:cs="宋体"/>
          <w:sz w:val="30"/>
          <w:szCs w:val="30"/>
        </w:rPr>
        <w:t xml:space="preserve"> 播客比比皆是，涉及领域包括教育、商业、领导</w:t>
      </w:r>
      <w:r>
        <w:rPr>
          <w:rFonts w:ascii="宋体" w:hAnsi="宋体" w:eastAsia="宋体" w:cs="宋体"/>
          <w:spacing w:val="-1"/>
          <w:sz w:val="30"/>
          <w:szCs w:val="30"/>
        </w:rPr>
        <w:t>力、育儿、护理和照料</w:t>
      </w:r>
      <w:r>
        <w:rPr>
          <w:rFonts w:ascii="宋体" w:hAnsi="宋体" w:eastAsia="宋体" w:cs="宋体"/>
          <w:sz w:val="30"/>
          <w:szCs w:val="30"/>
        </w:rPr>
        <w:t xml:space="preserve"> </w:t>
      </w:r>
      <w:r>
        <w:rPr>
          <w:rFonts w:ascii="宋体" w:hAnsi="宋体" w:eastAsia="宋体" w:cs="宋体"/>
          <w:spacing w:val="-1"/>
          <w:sz w:val="30"/>
          <w:szCs w:val="30"/>
        </w:rPr>
        <w:t>以及</w:t>
      </w:r>
      <w:r>
        <w:rPr>
          <w:rFonts w:ascii="宋体" w:hAnsi="宋体" w:eastAsia="宋体" w:cs="宋体"/>
          <w:sz w:val="30"/>
          <w:szCs w:val="30"/>
        </w:rPr>
        <w:t>政治等。随着时间的推移，诸如《傻瓜正念》（</w:t>
      </w:r>
      <w:r>
        <w:rPr>
          <w:rFonts w:ascii="Times New Roman" w:hAnsi="Times New Roman" w:eastAsia="Times New Roman" w:cs="Times New Roman"/>
          <w:sz w:val="30"/>
          <w:szCs w:val="30"/>
        </w:rPr>
        <w:t>Mindfulness</w:t>
      </w:r>
      <w:r>
        <w:rPr>
          <w:rFonts w:ascii="Times New Roman" w:hAnsi="Times New Roman" w:eastAsia="Times New Roman" w:cs="Times New Roman"/>
          <w:spacing w:val="-1"/>
          <w:sz w:val="30"/>
          <w:szCs w:val="30"/>
        </w:rPr>
        <w:t xml:space="preserve">        fo</w:t>
      </w:r>
      <w:r>
        <w:rPr>
          <w:rFonts w:ascii="Times New Roman" w:hAnsi="Times New Roman" w:eastAsia="Times New Roman" w:cs="Times New Roman"/>
          <w:spacing w:val="1"/>
          <w:sz w:val="30"/>
          <w:szCs w:val="30"/>
        </w:rPr>
        <w:t>r</w:t>
      </w:r>
      <w:r>
        <w:rPr>
          <w:rFonts w:ascii="Times New Roman" w:hAnsi="Times New Roman" w:eastAsia="Times New Roman" w:cs="Times New Roman"/>
          <w:sz w:val="30"/>
          <w:szCs w:val="30"/>
        </w:rPr>
        <w:t xml:space="preserve"> Dummies</w:t>
      </w:r>
      <w:r>
        <w:rPr>
          <w:rFonts w:ascii="宋体" w:hAnsi="宋体" w:eastAsia="宋体" w:cs="宋体"/>
          <w:spacing w:val="1"/>
          <w:sz w:val="30"/>
          <w:szCs w:val="30"/>
        </w:rPr>
        <w:t>），</w:t>
      </w:r>
      <w:r>
        <w:rPr>
          <w:rFonts w:ascii="宋体" w:hAnsi="宋体" w:eastAsia="宋体" w:cs="宋体"/>
          <w:sz w:val="30"/>
          <w:szCs w:val="30"/>
        </w:rPr>
        <w:t>《正念十分钟》（</w:t>
      </w:r>
      <w:r>
        <w:rPr>
          <w:rFonts w:ascii="Times New Roman" w:hAnsi="Times New Roman" w:eastAsia="Times New Roman" w:cs="Times New Roman"/>
          <w:sz w:val="30"/>
          <w:szCs w:val="30"/>
        </w:rPr>
        <w:t>10  Mindful  Minute</w:t>
      </w:r>
      <w:r>
        <w:rPr>
          <w:rFonts w:ascii="宋体" w:hAnsi="宋体" w:eastAsia="宋体" w:cs="宋体"/>
          <w:spacing w:val="1"/>
          <w:sz w:val="30"/>
          <w:szCs w:val="30"/>
        </w:rPr>
        <w:t>），</w:t>
      </w:r>
      <w:r>
        <w:rPr>
          <w:rFonts w:ascii="宋体" w:hAnsi="宋体" w:eastAsia="宋体" w:cs="宋体"/>
          <w:sz w:val="30"/>
          <w:szCs w:val="30"/>
        </w:rPr>
        <w:t>《一分钟正念》</w:t>
      </w:r>
      <w:r>
        <w:rPr>
          <w:rFonts w:ascii="宋体" w:hAnsi="宋体" w:eastAsia="宋体" w:cs="宋体"/>
          <w:spacing w:val="3"/>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OneMinute</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z w:val="30"/>
          <w:szCs w:val="30"/>
        </w:rPr>
        <w:t>Mindfulness</w:t>
      </w:r>
      <w:r>
        <w:rPr>
          <w:rFonts w:ascii="宋体" w:hAnsi="宋体" w:eastAsia="宋体" w:cs="宋体"/>
          <w:spacing w:val="-1"/>
          <w:sz w:val="30"/>
          <w:szCs w:val="30"/>
        </w:rPr>
        <w:t>）等文本和工具承诺，人们可以通过越来越少</w:t>
      </w:r>
      <w:r>
        <w:rPr>
          <w:rFonts w:ascii="宋体" w:hAnsi="宋体" w:eastAsia="宋体" w:cs="宋体"/>
          <w:spacing w:val="1"/>
          <w:sz w:val="30"/>
          <w:szCs w:val="30"/>
        </w:rPr>
        <w:t xml:space="preserve"> </w:t>
      </w:r>
      <w:r>
        <w:rPr>
          <w:rFonts w:ascii="宋体" w:hAnsi="宋体" w:eastAsia="宋体" w:cs="宋体"/>
          <w:spacing w:val="-1"/>
          <w:sz w:val="30"/>
          <w:szCs w:val="30"/>
        </w:rPr>
        <w:t>的投入获得越来越多的好处。</w:t>
      </w:r>
    </w:p>
    <w:p w14:paraId="171AA007">
      <w:pPr>
        <w:spacing w:before="301" w:line="222" w:lineRule="auto"/>
        <w:ind w:left="4" w:right="49" w:firstLine="598"/>
        <w:rPr>
          <w:rFonts w:ascii="宋体" w:hAnsi="宋体" w:eastAsia="宋体" w:cs="宋体"/>
          <w:sz w:val="30"/>
          <w:szCs w:val="30"/>
        </w:rPr>
      </w:pPr>
      <w:r>
        <w:rPr>
          <w:rFonts w:ascii="宋体" w:hAnsi="宋体" w:eastAsia="宋体" w:cs="宋体"/>
          <w:spacing w:val="-1"/>
          <w:sz w:val="30"/>
          <w:szCs w:val="30"/>
        </w:rPr>
        <w:t>例如，近来《纽约时报》的一篇文章这样写道：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冥想是适用于所</w:t>
      </w:r>
      <w:r>
        <w:rPr>
          <w:rFonts w:ascii="宋体" w:hAnsi="宋体" w:eastAsia="宋体" w:cs="宋体"/>
          <w:spacing w:val="8"/>
          <w:sz w:val="30"/>
          <w:szCs w:val="30"/>
        </w:rPr>
        <w:t xml:space="preserve">  </w:t>
      </w:r>
      <w:r>
        <w:rPr>
          <w:rFonts w:ascii="宋体" w:hAnsi="宋体" w:eastAsia="宋体" w:cs="宋体"/>
          <w:spacing w:val="-1"/>
          <w:sz w:val="30"/>
          <w:szCs w:val="30"/>
        </w:rPr>
        <w:t>有人的一种最简单的修行方式，它可以减轻压力，让人们变得更加平静</w:t>
      </w:r>
      <w:r>
        <w:rPr>
          <w:rFonts w:ascii="宋体" w:hAnsi="宋体" w:eastAsia="宋体" w:cs="宋体"/>
          <w:spacing w:val="17"/>
          <w:sz w:val="30"/>
          <w:szCs w:val="30"/>
        </w:rPr>
        <w:t xml:space="preserve"> </w:t>
      </w:r>
      <w:r>
        <w:rPr>
          <w:rFonts w:ascii="宋体" w:hAnsi="宋体" w:eastAsia="宋体" w:cs="宋体"/>
          <w:spacing w:val="-1"/>
          <w:sz w:val="30"/>
          <w:szCs w:val="30"/>
        </w:rPr>
        <w:t>和清醒，同时可以让我们更加快乐。学会如何冥想并不难，而且见效</w:t>
      </w:r>
    </w:p>
    <w:p w14:paraId="68A777EA">
      <w:pPr>
        <w:spacing w:before="2" w:line="231" w:lineRule="auto"/>
        <w:ind w:left="4" w:right="49" w:firstLine="2"/>
        <w:rPr>
          <w:rFonts w:ascii="Times New Roman" w:hAnsi="Times New Roman" w:eastAsia="Times New Roman" w:cs="Times New Roman"/>
          <w:sz w:val="30"/>
          <w:szCs w:val="30"/>
        </w:rPr>
      </w:pPr>
      <w:r>
        <w:rPr>
          <w:rFonts w:ascii="宋体" w:hAnsi="宋体" w:eastAsia="宋体" w:cs="宋体"/>
          <w:spacing w:val="-1"/>
          <w:sz w:val="30"/>
          <w:szCs w:val="30"/>
        </w:rPr>
        <w:t>快。在这里，我们将为您提供一些基本建议，让你走上一条通往更加平</w:t>
      </w:r>
      <w:r>
        <w:rPr>
          <w:rFonts w:ascii="宋体" w:hAnsi="宋体" w:eastAsia="宋体" w:cs="宋体"/>
          <w:spacing w:val="14"/>
          <w:sz w:val="30"/>
          <w:szCs w:val="30"/>
        </w:rPr>
        <w:t xml:space="preserve"> </w:t>
      </w:r>
      <w:r>
        <w:rPr>
          <w:rFonts w:ascii="宋体" w:hAnsi="宋体" w:eastAsia="宋体" w:cs="宋体"/>
          <w:spacing w:val="-1"/>
          <w:position w:val="-1"/>
          <w:sz w:val="30"/>
          <w:szCs w:val="30"/>
        </w:rPr>
        <w:t>静、包容和快乐的道路。深吸一口气，做好放松的准备吧！</w:t>
      </w:r>
      <w:r>
        <w:rPr>
          <w:rFonts w:ascii="Times New Roman" w:hAnsi="Times New Roman" w:eastAsia="Times New Roman" w:cs="Times New Roman"/>
          <w:spacing w:val="-1"/>
          <w:position w:val="-1"/>
          <w:sz w:val="30"/>
          <w:szCs w:val="30"/>
        </w:rPr>
        <w:t>”</w:t>
      </w:r>
      <w:r>
        <w:fldChar w:fldCharType="begin"/>
      </w:r>
      <w:r>
        <w:instrText xml:space="preserve"> HYPERLINK \l "bookmark864"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p>
    <w:p w14:paraId="5101AE82">
      <w:pPr>
        <w:spacing w:before="305" w:line="223" w:lineRule="auto"/>
        <w:ind w:left="1" w:right="49" w:firstLine="608"/>
        <w:rPr>
          <w:rFonts w:ascii="宋体" w:hAnsi="宋体" w:eastAsia="宋体" w:cs="宋体"/>
          <w:sz w:val="30"/>
          <w:szCs w:val="30"/>
        </w:rPr>
      </w:pPr>
      <w:r>
        <w:rPr>
          <w:rFonts w:ascii="宋体" w:hAnsi="宋体" w:eastAsia="宋体" w:cs="宋体"/>
          <w:spacing w:val="-1"/>
          <w:sz w:val="30"/>
          <w:szCs w:val="30"/>
        </w:rPr>
        <w:t>显然，美国人都很喜欢一蹴而就的问题解决方式。因此何不来个正</w:t>
      </w:r>
      <w:r>
        <w:rPr>
          <w:rFonts w:ascii="宋体" w:hAnsi="宋体" w:eastAsia="宋体" w:cs="宋体"/>
          <w:spacing w:val="9"/>
          <w:sz w:val="30"/>
          <w:szCs w:val="30"/>
        </w:rPr>
        <w:t xml:space="preserve"> </w:t>
      </w:r>
      <w:r>
        <w:rPr>
          <w:rFonts w:ascii="宋体" w:hAnsi="宋体" w:eastAsia="宋体" w:cs="宋体"/>
          <w:spacing w:val="-2"/>
          <w:sz w:val="30"/>
          <w:szCs w:val="30"/>
        </w:rPr>
        <w:t>念版本的呢？</w:t>
      </w:r>
    </w:p>
    <w:p w14:paraId="59732225">
      <w:pPr>
        <w:spacing w:before="291" w:line="222" w:lineRule="auto"/>
        <w:ind w:left="3" w:right="49" w:firstLine="600"/>
        <w:rPr>
          <w:rFonts w:ascii="宋体" w:hAnsi="宋体" w:eastAsia="宋体" w:cs="宋体"/>
          <w:sz w:val="30"/>
          <w:szCs w:val="30"/>
        </w:rPr>
      </w:pPr>
      <w:r>
        <w:rPr>
          <w:rFonts w:ascii="宋体" w:hAnsi="宋体" w:eastAsia="宋体" w:cs="宋体"/>
          <w:spacing w:val="-1"/>
          <w:sz w:val="30"/>
          <w:szCs w:val="30"/>
        </w:rPr>
        <w:t>事实上，正念觉知几乎是在瞬间发生的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就在我们观察自身经验</w:t>
      </w:r>
      <w:r>
        <w:rPr>
          <w:rFonts w:ascii="宋体" w:hAnsi="宋体" w:eastAsia="宋体" w:cs="宋体"/>
          <w:spacing w:val="16"/>
          <w:sz w:val="30"/>
          <w:szCs w:val="30"/>
        </w:rPr>
        <w:t xml:space="preserve"> </w:t>
      </w:r>
      <w:r>
        <w:rPr>
          <w:rFonts w:ascii="宋体" w:hAnsi="宋体" w:eastAsia="宋体" w:cs="宋体"/>
          <w:spacing w:val="-1"/>
          <w:sz w:val="30"/>
          <w:szCs w:val="30"/>
        </w:rPr>
        <w:t>展开的瞬间。因此，一分钟的正念实际可以产生深远的影响：它可以帮</w:t>
      </w:r>
      <w:r>
        <w:rPr>
          <w:rFonts w:ascii="宋体" w:hAnsi="宋体" w:eastAsia="宋体" w:cs="宋体"/>
          <w:spacing w:val="18"/>
          <w:sz w:val="30"/>
          <w:szCs w:val="30"/>
        </w:rPr>
        <w:t xml:space="preserve"> </w:t>
      </w:r>
      <w:r>
        <w:rPr>
          <w:rFonts w:ascii="宋体" w:hAnsi="宋体" w:eastAsia="宋体" w:cs="宋体"/>
          <w:spacing w:val="-1"/>
          <w:sz w:val="30"/>
          <w:szCs w:val="30"/>
        </w:rPr>
        <w:t>助我们选择保持镇定而不是立即做出反应；它可以让我们选择有意识的</w:t>
      </w:r>
      <w:r>
        <w:rPr>
          <w:rFonts w:ascii="宋体" w:hAnsi="宋体" w:eastAsia="宋体" w:cs="宋体"/>
          <w:spacing w:val="18"/>
          <w:sz w:val="30"/>
          <w:szCs w:val="30"/>
        </w:rPr>
        <w:t xml:space="preserve"> </w:t>
      </w:r>
      <w:r>
        <w:rPr>
          <w:rFonts w:ascii="宋体" w:hAnsi="宋体" w:eastAsia="宋体" w:cs="宋体"/>
          <w:spacing w:val="-1"/>
          <w:sz w:val="30"/>
          <w:szCs w:val="30"/>
        </w:rPr>
        <w:t>意图，而非下意识的想法；它还可以让我们选择建立联系而非退缩不</w:t>
      </w:r>
    </w:p>
    <w:p w14:paraId="7C926AB9">
      <w:pPr>
        <w:spacing w:before="2" w:line="223" w:lineRule="auto"/>
        <w:ind w:left="4" w:right="349" w:firstLine="3"/>
        <w:rPr>
          <w:rFonts w:ascii="宋体" w:hAnsi="宋体" w:eastAsia="宋体" w:cs="宋体"/>
          <w:sz w:val="30"/>
          <w:szCs w:val="30"/>
        </w:rPr>
      </w:pPr>
      <w:r>
        <w:rPr>
          <w:rFonts w:ascii="宋体" w:hAnsi="宋体" w:eastAsia="宋体" w:cs="宋体"/>
          <w:spacing w:val="-1"/>
          <w:sz w:val="30"/>
          <w:szCs w:val="30"/>
        </w:rPr>
        <w:t>前。尽管如此，如果每天只练习一分钟，尤其是在我们压力较大的时</w:t>
      </w:r>
      <w:r>
        <w:rPr>
          <w:rFonts w:ascii="宋体" w:hAnsi="宋体" w:eastAsia="宋体" w:cs="宋体"/>
          <w:spacing w:val="12"/>
          <w:sz w:val="30"/>
          <w:szCs w:val="30"/>
        </w:rPr>
        <w:t xml:space="preserve"> </w:t>
      </w:r>
      <w:r>
        <w:rPr>
          <w:rFonts w:ascii="宋体" w:hAnsi="宋体" w:eastAsia="宋体" w:cs="宋体"/>
          <w:spacing w:val="-1"/>
          <w:sz w:val="30"/>
          <w:szCs w:val="30"/>
        </w:rPr>
        <w:t>候，我们并没有办法获得正念觉知。</w:t>
      </w:r>
    </w:p>
    <w:p w14:paraId="71299C91">
      <w:pPr>
        <w:spacing w:before="295" w:line="222" w:lineRule="auto"/>
        <w:ind w:left="3" w:right="49" w:firstLine="600"/>
        <w:jc w:val="both"/>
        <w:rPr>
          <w:rFonts w:ascii="宋体" w:hAnsi="宋体" w:eastAsia="宋体" w:cs="宋体"/>
          <w:sz w:val="30"/>
          <w:szCs w:val="30"/>
        </w:rPr>
      </w:pPr>
      <w:r>
        <w:rPr>
          <w:rFonts w:ascii="宋体" w:hAnsi="宋体" w:eastAsia="宋体" w:cs="宋体"/>
          <w:spacing w:val="-1"/>
          <w:sz w:val="30"/>
          <w:szCs w:val="30"/>
        </w:rPr>
        <w:t>那些试图将失调的身心系统与</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正念革命</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这样的夸张说辞联系在一</w:t>
      </w:r>
      <w:r>
        <w:rPr>
          <w:rFonts w:ascii="宋体" w:hAnsi="宋体" w:eastAsia="宋体" w:cs="宋体"/>
          <w:spacing w:val="17"/>
          <w:sz w:val="30"/>
          <w:szCs w:val="30"/>
        </w:rPr>
        <w:t xml:space="preserve"> </w:t>
      </w:r>
      <w:r>
        <w:rPr>
          <w:rFonts w:ascii="宋体" w:hAnsi="宋体" w:eastAsia="宋体" w:cs="宋体"/>
          <w:spacing w:val="-1"/>
          <w:sz w:val="30"/>
          <w:szCs w:val="30"/>
        </w:rPr>
        <w:t>起的宣传，除了误导人们产生一蹴而就的期待之外，也是让人们蒙受痛</w:t>
      </w:r>
      <w:r>
        <w:rPr>
          <w:rFonts w:ascii="宋体" w:hAnsi="宋体" w:eastAsia="宋体" w:cs="宋体"/>
          <w:spacing w:val="18"/>
          <w:sz w:val="30"/>
          <w:szCs w:val="30"/>
        </w:rPr>
        <w:t xml:space="preserve"> </w:t>
      </w:r>
      <w:r>
        <w:rPr>
          <w:rFonts w:ascii="宋体" w:hAnsi="宋体" w:eastAsia="宋体" w:cs="宋体"/>
          <w:spacing w:val="-1"/>
          <w:sz w:val="30"/>
          <w:szCs w:val="30"/>
        </w:rPr>
        <w:t>苦的罪魁祸首。当一个人读了所有这些媒体的承诺之后试着去练习，却</w:t>
      </w:r>
      <w:r>
        <w:rPr>
          <w:rFonts w:ascii="宋体" w:hAnsi="宋体" w:eastAsia="宋体" w:cs="宋体"/>
          <w:spacing w:val="18"/>
          <w:sz w:val="30"/>
          <w:szCs w:val="30"/>
        </w:rPr>
        <w:t xml:space="preserve"> </w:t>
      </w:r>
      <w:r>
        <w:rPr>
          <w:rFonts w:ascii="宋体" w:hAnsi="宋体" w:eastAsia="宋体" w:cs="宋体"/>
          <w:spacing w:val="-1"/>
          <w:sz w:val="30"/>
          <w:szCs w:val="30"/>
        </w:rPr>
        <w:t>没有看到它们所说的种种好处时会发生什么？这些人很可能认为自己做</w:t>
      </w:r>
      <w:r>
        <w:rPr>
          <w:rFonts w:ascii="宋体" w:hAnsi="宋体" w:eastAsia="宋体" w:cs="宋体"/>
          <w:spacing w:val="18"/>
          <w:sz w:val="30"/>
          <w:szCs w:val="30"/>
        </w:rPr>
        <w:t xml:space="preserve"> </w:t>
      </w:r>
      <w:r>
        <w:rPr>
          <w:rFonts w:ascii="宋体" w:hAnsi="宋体" w:eastAsia="宋体" w:cs="宋体"/>
          <w:spacing w:val="-1"/>
          <w:sz w:val="30"/>
          <w:szCs w:val="30"/>
        </w:rPr>
        <w:t>错了什么，甚或更糟，他们可能会觉得自己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有问题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27050844">
      <w:pPr>
        <w:spacing w:before="294" w:line="219" w:lineRule="auto"/>
        <w:ind w:right="49"/>
        <w:jc w:val="right"/>
        <w:rPr>
          <w:rFonts w:ascii="宋体" w:hAnsi="宋体" w:eastAsia="宋体" w:cs="宋体"/>
          <w:sz w:val="30"/>
          <w:szCs w:val="30"/>
        </w:rPr>
      </w:pPr>
      <w:r>
        <w:rPr>
          <w:rFonts w:ascii="宋体" w:hAnsi="宋体" w:eastAsia="宋体" w:cs="宋体"/>
          <w:spacing w:val="-1"/>
          <w:sz w:val="30"/>
          <w:szCs w:val="30"/>
        </w:rPr>
        <w:t>不幸的是，对那些耐受窗狭窄（或缩小）的人来说，正念练习本身</w:t>
      </w:r>
    </w:p>
    <w:p w14:paraId="6D5A3A06">
      <w:pPr>
        <w:spacing w:line="219" w:lineRule="auto"/>
        <w:rPr>
          <w:rFonts w:ascii="宋体" w:hAnsi="宋体" w:eastAsia="宋体" w:cs="宋体"/>
          <w:sz w:val="30"/>
          <w:szCs w:val="30"/>
        </w:rPr>
        <w:sectPr>
          <w:pgSz w:w="12240" w:h="15840"/>
          <w:pgMar w:top="400" w:right="1450" w:bottom="0" w:left="1448" w:header="0" w:footer="0" w:gutter="0"/>
          <w:cols w:space="720" w:num="1"/>
        </w:sectPr>
      </w:pPr>
    </w:p>
    <w:p w14:paraId="0F6A9F08">
      <w:pPr>
        <w:pStyle w:val="2"/>
      </w:pPr>
    </w:p>
    <w:p w14:paraId="0993FA67">
      <w:pPr>
        <w:pStyle w:val="2"/>
        <w:spacing w:line="241" w:lineRule="auto"/>
      </w:pPr>
    </w:p>
    <w:p w14:paraId="59D5C636">
      <w:pPr>
        <w:pStyle w:val="2"/>
        <w:spacing w:line="241" w:lineRule="auto"/>
      </w:pPr>
    </w:p>
    <w:p w14:paraId="3D671D35">
      <w:pPr>
        <w:pStyle w:val="2"/>
        <w:spacing w:line="241" w:lineRule="auto"/>
      </w:pPr>
    </w:p>
    <w:p w14:paraId="12F65EC3">
      <w:pPr>
        <w:spacing w:before="97" w:line="220" w:lineRule="auto"/>
        <w:ind w:left="7"/>
        <w:rPr>
          <w:rFonts w:ascii="宋体" w:hAnsi="宋体" w:eastAsia="宋体" w:cs="宋体"/>
          <w:sz w:val="30"/>
          <w:szCs w:val="30"/>
        </w:rPr>
      </w:pPr>
      <w:r>
        <w:rPr>
          <w:rFonts w:ascii="宋体" w:hAnsi="宋体" w:eastAsia="宋体" w:cs="宋体"/>
          <w:spacing w:val="-2"/>
          <w:sz w:val="30"/>
          <w:szCs w:val="30"/>
        </w:rPr>
        <w:t>就有可能使他们的症状加剧。</w:t>
      </w:r>
    </w:p>
    <w:p w14:paraId="4D85EE4A">
      <w:pPr>
        <w:spacing w:before="304" w:line="210" w:lineRule="auto"/>
        <w:ind w:left="5" w:right="49" w:firstLine="598"/>
        <w:rPr>
          <w:rFonts w:ascii="宋体" w:hAnsi="宋体" w:eastAsia="宋体" w:cs="宋体"/>
          <w:sz w:val="30"/>
          <w:szCs w:val="30"/>
        </w:rPr>
      </w:pPr>
      <w:r>
        <w:rPr>
          <w:rFonts w:ascii="宋体" w:hAnsi="宋体" w:eastAsia="宋体" w:cs="宋体"/>
          <w:spacing w:val="-1"/>
          <w:sz w:val="30"/>
          <w:szCs w:val="30"/>
        </w:rPr>
        <w:t>对耐受窗狭窄的人来说，仅仅专注于正念的训练方案尤其会增加他</w:t>
      </w:r>
      <w:r>
        <w:rPr>
          <w:rFonts w:ascii="宋体" w:hAnsi="宋体" w:eastAsia="宋体" w:cs="宋体"/>
          <w:spacing w:val="17"/>
          <w:sz w:val="30"/>
          <w:szCs w:val="30"/>
        </w:rPr>
        <w:t xml:space="preserve"> </w:t>
      </w:r>
      <w:r>
        <w:rPr>
          <w:rFonts w:ascii="宋体" w:hAnsi="宋体" w:eastAsia="宋体" w:cs="宋体"/>
          <w:spacing w:val="-1"/>
          <w:sz w:val="30"/>
          <w:szCs w:val="30"/>
        </w:rPr>
        <w:t>们的风险，使他们更加在意自己的失调问题，却不明白如何有效应对</w:t>
      </w:r>
    </w:p>
    <w:p w14:paraId="31007EE0">
      <w:pPr>
        <w:spacing w:before="2" w:line="231" w:lineRule="auto"/>
        <w:ind w:left="19" w:right="49" w:hanging="8"/>
        <w:rPr>
          <w:rFonts w:ascii="宋体" w:hAnsi="宋体" w:eastAsia="宋体" w:cs="宋体"/>
          <w:sz w:val="30"/>
          <w:szCs w:val="30"/>
        </w:rPr>
      </w:pPr>
      <w:r>
        <w:rPr>
          <w:rFonts w:ascii="宋体" w:hAnsi="宋体" w:eastAsia="宋体" w:cs="宋体"/>
          <w:spacing w:val="-1"/>
          <w:sz w:val="30"/>
          <w:szCs w:val="30"/>
        </w:rPr>
        <w:t>它。我不仅在个人经验之中，而且也在</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年我所培训的第一支海军陆</w:t>
      </w:r>
      <w:r>
        <w:rPr>
          <w:rFonts w:ascii="宋体" w:hAnsi="宋体" w:eastAsia="宋体" w:cs="宋体"/>
          <w:spacing w:val="14"/>
          <w:sz w:val="30"/>
          <w:szCs w:val="30"/>
        </w:rPr>
        <w:t xml:space="preserve"> </w:t>
      </w:r>
      <w:r>
        <w:rPr>
          <w:rFonts w:ascii="宋体" w:hAnsi="宋体" w:eastAsia="宋体" w:cs="宋体"/>
          <w:spacing w:val="-2"/>
          <w:sz w:val="30"/>
          <w:szCs w:val="30"/>
        </w:rPr>
        <w:t>战队队员的表现中看到了这一点。</w:t>
      </w:r>
    </w:p>
    <w:p w14:paraId="73DC077D">
      <w:pPr>
        <w:spacing w:before="302" w:line="223" w:lineRule="auto"/>
        <w:ind w:left="6" w:right="49" w:firstLine="602"/>
        <w:jc w:val="both"/>
        <w:rPr>
          <w:rFonts w:ascii="宋体" w:hAnsi="宋体" w:eastAsia="宋体" w:cs="宋体"/>
          <w:sz w:val="30"/>
          <w:szCs w:val="30"/>
        </w:rPr>
      </w:pPr>
      <w:r>
        <w:rPr>
          <w:rFonts w:ascii="宋体" w:hAnsi="宋体" w:eastAsia="宋体" w:cs="宋体"/>
          <w:spacing w:val="-1"/>
          <w:sz w:val="30"/>
          <w:szCs w:val="30"/>
        </w:rPr>
        <w:t>从这些经验中我清楚地认识到，为了不造成伤害，伦理上的必要做</w:t>
      </w:r>
      <w:r>
        <w:rPr>
          <w:rFonts w:ascii="宋体" w:hAnsi="宋体" w:eastAsia="宋体" w:cs="宋体"/>
          <w:spacing w:val="12"/>
          <w:sz w:val="30"/>
          <w:szCs w:val="30"/>
        </w:rPr>
        <w:t xml:space="preserve"> </w:t>
      </w:r>
      <w:r>
        <w:rPr>
          <w:rFonts w:ascii="宋体" w:hAnsi="宋体" w:eastAsia="宋体" w:cs="宋体"/>
          <w:spacing w:val="-1"/>
          <w:sz w:val="30"/>
          <w:szCs w:val="30"/>
        </w:rPr>
        <w:t>法是：在任何高压环境下及耐受窗狭窄的人群中，引入正念练习时都必</w:t>
      </w:r>
      <w:r>
        <w:rPr>
          <w:rFonts w:ascii="宋体" w:hAnsi="宋体" w:eastAsia="宋体" w:cs="宋体"/>
          <w:spacing w:val="17"/>
          <w:sz w:val="30"/>
          <w:szCs w:val="30"/>
        </w:rPr>
        <w:t xml:space="preserve"> </w:t>
      </w:r>
      <w:r>
        <w:rPr>
          <w:rFonts w:ascii="宋体" w:hAnsi="宋体" w:eastAsia="宋体" w:cs="宋体"/>
          <w:spacing w:val="-1"/>
          <w:sz w:val="30"/>
          <w:szCs w:val="30"/>
        </w:rPr>
        <w:t>须辅之以有关培养神经系统自我调控能力的训练。</w:t>
      </w:r>
    </w:p>
    <w:p w14:paraId="60CF5DA2">
      <w:pPr>
        <w:spacing w:before="260" w:line="225" w:lineRule="auto"/>
        <w:ind w:right="49" w:firstLine="606"/>
        <w:rPr>
          <w:rFonts w:ascii="宋体" w:hAnsi="宋体" w:eastAsia="宋体" w:cs="宋体"/>
          <w:sz w:val="30"/>
          <w:szCs w:val="30"/>
        </w:rPr>
      </w:pPr>
      <w:r>
        <w:rPr>
          <w:rFonts w:ascii="宋体" w:hAnsi="宋体" w:eastAsia="宋体" w:cs="宋体"/>
          <w:sz w:val="30"/>
          <w:szCs w:val="30"/>
        </w:rPr>
        <w:t>尽管有例外存在，但是大多数基于正念的干预（</w:t>
      </w:r>
      <w:r>
        <w:rPr>
          <w:rFonts w:ascii="Times New Roman" w:hAnsi="Times New Roman" w:eastAsia="Times New Roman" w:cs="Times New Roman"/>
          <w:sz w:val="30"/>
          <w:szCs w:val="30"/>
        </w:rPr>
        <w:t>mi</w:t>
      </w:r>
      <w:r>
        <w:rPr>
          <w:rFonts w:ascii="Times New Roman" w:hAnsi="Times New Roman" w:eastAsia="Times New Roman" w:cs="Times New Roman"/>
          <w:spacing w:val="-1"/>
          <w:sz w:val="30"/>
          <w:szCs w:val="30"/>
        </w:rPr>
        <w:t>ndfulness-based</w:t>
      </w:r>
      <w:r>
        <w:rPr>
          <w:rFonts w:ascii="Times New Roman" w:hAnsi="Times New Roman" w:eastAsia="Times New Roman" w:cs="Times New Roman"/>
          <w:sz w:val="30"/>
          <w:szCs w:val="30"/>
        </w:rPr>
        <w:t xml:space="preserve">   intervention</w:t>
      </w:r>
      <w:r>
        <w:rPr>
          <w:rFonts w:ascii="宋体" w:hAnsi="宋体" w:eastAsia="宋体" w:cs="宋体"/>
          <w:spacing w:val="1"/>
          <w:sz w:val="30"/>
          <w:szCs w:val="30"/>
        </w:rPr>
        <w:t>）措施都不是为了适应和调节深层次的身心失调而设计的。</w:t>
      </w:r>
      <w:r>
        <w:rPr>
          <w:rFonts w:ascii="宋体" w:hAnsi="宋体" w:eastAsia="宋体" w:cs="宋体"/>
          <w:spacing w:val="7"/>
          <w:sz w:val="30"/>
          <w:szCs w:val="30"/>
        </w:rPr>
        <w:t xml:space="preserve"> </w:t>
      </w:r>
      <w:r>
        <w:rPr>
          <w:rFonts w:ascii="宋体" w:hAnsi="宋体" w:eastAsia="宋体" w:cs="宋体"/>
          <w:sz w:val="30"/>
          <w:szCs w:val="30"/>
        </w:rPr>
        <w:t>例如，仅仅专注于正念的训练提供了这样一类工具，</w:t>
      </w:r>
      <w:r>
        <w:rPr>
          <w:rFonts w:ascii="宋体" w:hAnsi="宋体" w:eastAsia="宋体" w:cs="宋体"/>
          <w:spacing w:val="-1"/>
          <w:sz w:val="30"/>
          <w:szCs w:val="30"/>
        </w:rPr>
        <w:t>它们可以让人们意</w:t>
      </w:r>
      <w:r>
        <w:rPr>
          <w:rFonts w:ascii="宋体" w:hAnsi="宋体" w:eastAsia="宋体" w:cs="宋体"/>
          <w:sz w:val="30"/>
          <w:szCs w:val="30"/>
        </w:rPr>
        <w:t xml:space="preserve"> 识到伴随应激唤醒反应而来的纷飞的思绪、强烈的情</w:t>
      </w:r>
      <w:r>
        <w:rPr>
          <w:rFonts w:ascii="宋体" w:hAnsi="宋体" w:eastAsia="宋体" w:cs="宋体"/>
          <w:spacing w:val="-1"/>
          <w:sz w:val="30"/>
          <w:szCs w:val="30"/>
        </w:rPr>
        <w:t>绪、急促的心率与</w:t>
      </w:r>
      <w:r>
        <w:rPr>
          <w:rFonts w:ascii="宋体" w:hAnsi="宋体" w:eastAsia="宋体" w:cs="宋体"/>
          <w:sz w:val="30"/>
          <w:szCs w:val="30"/>
        </w:rPr>
        <w:t xml:space="preserve"> </w:t>
      </w:r>
      <w:r>
        <w:rPr>
          <w:rFonts w:ascii="宋体" w:hAnsi="宋体" w:eastAsia="宋体" w:cs="宋体"/>
          <w:spacing w:val="-1"/>
          <w:sz w:val="30"/>
          <w:szCs w:val="30"/>
        </w:rPr>
        <w:t>呼吸及胃肠不适的感觉，然后接受它们。</w:t>
      </w:r>
    </w:p>
    <w:p w14:paraId="667071F0">
      <w:pPr>
        <w:spacing w:before="304" w:line="223" w:lineRule="auto"/>
        <w:ind w:left="6" w:right="49" w:firstLine="598"/>
        <w:jc w:val="both"/>
        <w:rPr>
          <w:rFonts w:ascii="宋体" w:hAnsi="宋体" w:eastAsia="宋体" w:cs="宋体"/>
          <w:sz w:val="30"/>
          <w:szCs w:val="30"/>
        </w:rPr>
      </w:pPr>
      <w:r>
        <w:rPr>
          <w:rFonts w:ascii="宋体" w:hAnsi="宋体" w:eastAsia="宋体" w:cs="宋体"/>
          <w:spacing w:val="-1"/>
          <w:sz w:val="30"/>
          <w:szCs w:val="30"/>
        </w:rPr>
        <w:t>相反，</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训练也能够让人们以特定方式引导自己的注意力，以</w:t>
      </w:r>
      <w:r>
        <w:rPr>
          <w:rFonts w:ascii="宋体" w:hAnsi="宋体" w:eastAsia="宋体" w:cs="宋体"/>
          <w:spacing w:val="16"/>
          <w:sz w:val="30"/>
          <w:szCs w:val="30"/>
        </w:rPr>
        <w:t xml:space="preserve"> </w:t>
      </w:r>
      <w:r>
        <w:rPr>
          <w:rFonts w:ascii="宋体" w:hAnsi="宋体" w:eastAsia="宋体" w:cs="宋体"/>
          <w:spacing w:val="-1"/>
          <w:sz w:val="30"/>
          <w:szCs w:val="30"/>
        </w:rPr>
        <w:t>便通过释放应激唤醒反应所调动的能量与激素向下调节和减少应激唤醒</w:t>
      </w:r>
      <w:r>
        <w:rPr>
          <w:rFonts w:ascii="宋体" w:hAnsi="宋体" w:eastAsia="宋体" w:cs="宋体"/>
          <w:spacing w:val="17"/>
          <w:sz w:val="30"/>
          <w:szCs w:val="30"/>
        </w:rPr>
        <w:t xml:space="preserve"> </w:t>
      </w:r>
      <w:r>
        <w:rPr>
          <w:rFonts w:ascii="宋体" w:hAnsi="宋体" w:eastAsia="宋体" w:cs="宋体"/>
          <w:spacing w:val="-1"/>
          <w:sz w:val="30"/>
          <w:szCs w:val="30"/>
        </w:rPr>
        <w:t>反应，进而使人们的身心系统回归平衡状态。</w:t>
      </w:r>
    </w:p>
    <w:p w14:paraId="033AE769">
      <w:pPr>
        <w:spacing w:before="291" w:line="222" w:lineRule="auto"/>
        <w:ind w:left="4" w:right="49" w:firstLine="602"/>
        <w:rPr>
          <w:rFonts w:ascii="宋体" w:hAnsi="宋体" w:eastAsia="宋体" w:cs="宋体"/>
          <w:sz w:val="30"/>
          <w:szCs w:val="30"/>
        </w:rPr>
      </w:pPr>
      <w:r>
        <w:rPr>
          <w:rFonts w:ascii="宋体" w:hAnsi="宋体" w:eastAsia="宋体" w:cs="宋体"/>
          <w:spacing w:val="-1"/>
          <w:sz w:val="30"/>
          <w:szCs w:val="30"/>
        </w:rPr>
        <w:t>然而，如果没有重新调节神经系统的技巧，仅仅依靠正念可能反而</w:t>
      </w:r>
      <w:r>
        <w:rPr>
          <w:rFonts w:ascii="宋体" w:hAnsi="宋体" w:eastAsia="宋体" w:cs="宋体"/>
          <w:spacing w:val="15"/>
          <w:sz w:val="30"/>
          <w:szCs w:val="30"/>
        </w:rPr>
        <w:t xml:space="preserve"> </w:t>
      </w:r>
      <w:r>
        <w:rPr>
          <w:rFonts w:ascii="宋体" w:hAnsi="宋体" w:eastAsia="宋体" w:cs="宋体"/>
          <w:sz w:val="30"/>
          <w:szCs w:val="30"/>
        </w:rPr>
        <w:t>会让我们在应激唤醒反应之下高度关注身心</w:t>
      </w:r>
      <w:r>
        <w:rPr>
          <w:rFonts w:ascii="宋体" w:hAnsi="宋体" w:eastAsia="宋体" w:cs="宋体"/>
          <w:spacing w:val="-1"/>
          <w:sz w:val="30"/>
          <w:szCs w:val="30"/>
        </w:rPr>
        <w:t>系统，而这往往会弱化我们</w:t>
      </w:r>
      <w:r>
        <w:rPr>
          <w:rFonts w:ascii="宋体" w:hAnsi="宋体" w:eastAsia="宋体" w:cs="宋体"/>
          <w:sz w:val="30"/>
          <w:szCs w:val="30"/>
        </w:rPr>
        <w:t xml:space="preserve"> 的自我调控能力，加剧我们的症状。也就是</w:t>
      </w:r>
      <w:r>
        <w:rPr>
          <w:rFonts w:ascii="宋体" w:hAnsi="宋体" w:eastAsia="宋体" w:cs="宋体"/>
          <w:spacing w:val="-1"/>
          <w:sz w:val="30"/>
          <w:szCs w:val="30"/>
        </w:rPr>
        <w:t>说，如果你非常关注自己的</w:t>
      </w:r>
      <w:r>
        <w:rPr>
          <w:rFonts w:ascii="宋体" w:hAnsi="宋体" w:eastAsia="宋体" w:cs="宋体"/>
          <w:sz w:val="30"/>
          <w:szCs w:val="30"/>
        </w:rPr>
        <w:t xml:space="preserve"> 身心系统，同时也感受到了压力，而你所能做的只是专注于压力，那</w:t>
      </w:r>
    </w:p>
    <w:p w14:paraId="358F00DF">
      <w:pPr>
        <w:spacing w:before="2" w:line="224" w:lineRule="auto"/>
        <w:ind w:left="5" w:right="49" w:firstLine="6"/>
        <w:rPr>
          <w:rFonts w:ascii="宋体" w:hAnsi="宋体" w:eastAsia="宋体" w:cs="宋体"/>
          <w:sz w:val="30"/>
          <w:szCs w:val="30"/>
        </w:rPr>
      </w:pPr>
      <w:r>
        <w:rPr>
          <w:rFonts w:ascii="宋体" w:hAnsi="宋体" w:eastAsia="宋体" w:cs="宋体"/>
          <w:spacing w:val="-1"/>
          <w:sz w:val="30"/>
          <w:szCs w:val="30"/>
        </w:rPr>
        <w:t>么，这么做实际上会放大你的应激唤醒反应及其对认知、情绪和生理的</w:t>
      </w:r>
      <w:r>
        <w:rPr>
          <w:rFonts w:ascii="宋体" w:hAnsi="宋体" w:eastAsia="宋体" w:cs="宋体"/>
          <w:spacing w:val="12"/>
          <w:sz w:val="30"/>
          <w:szCs w:val="30"/>
        </w:rPr>
        <w:t xml:space="preserve"> </w:t>
      </w:r>
      <w:r>
        <w:rPr>
          <w:rFonts w:ascii="宋体" w:hAnsi="宋体" w:eastAsia="宋体" w:cs="宋体"/>
          <w:spacing w:val="-4"/>
          <w:sz w:val="30"/>
          <w:szCs w:val="30"/>
        </w:rPr>
        <w:t>影响。</w:t>
      </w:r>
    </w:p>
    <w:p w14:paraId="5D616812">
      <w:pPr>
        <w:spacing w:before="256" w:line="232" w:lineRule="auto"/>
        <w:ind w:left="5" w:firstLine="603"/>
        <w:rPr>
          <w:rFonts w:ascii="宋体" w:hAnsi="宋体" w:eastAsia="宋体" w:cs="宋体"/>
          <w:sz w:val="30"/>
          <w:szCs w:val="30"/>
        </w:rPr>
      </w:pPr>
      <w:r>
        <w:rPr>
          <w:rFonts w:ascii="宋体" w:hAnsi="宋体" w:eastAsia="宋体" w:cs="宋体"/>
          <w:spacing w:val="-1"/>
          <w:sz w:val="30"/>
          <w:szCs w:val="30"/>
        </w:rPr>
        <w:t>最近的一项研究评估了</w:t>
      </w:r>
      <w:r>
        <w:rPr>
          <w:rFonts w:ascii="Times New Roman" w:hAnsi="Times New Roman" w:eastAsia="Times New Roman" w:cs="Times New Roman"/>
          <w:spacing w:val="-1"/>
          <w:sz w:val="30"/>
          <w:szCs w:val="30"/>
        </w:rPr>
        <w:t>300</w:t>
      </w:r>
      <w:r>
        <w:rPr>
          <w:rFonts w:ascii="宋体" w:hAnsi="宋体" w:eastAsia="宋体" w:cs="宋体"/>
          <w:spacing w:val="-1"/>
          <w:sz w:val="30"/>
          <w:szCs w:val="30"/>
        </w:rPr>
        <w:t>多名来自不同社会经济背景的初高中生</w:t>
      </w:r>
      <w:r>
        <w:rPr>
          <w:rFonts w:ascii="宋体" w:hAnsi="宋体" w:eastAsia="宋体" w:cs="宋体"/>
          <w:spacing w:val="6"/>
          <w:sz w:val="30"/>
          <w:szCs w:val="30"/>
        </w:rPr>
        <w:t xml:space="preserve">  </w:t>
      </w:r>
      <w:r>
        <w:rPr>
          <w:rFonts w:ascii="宋体" w:hAnsi="宋体" w:eastAsia="宋体" w:cs="宋体"/>
          <w:spacing w:val="-1"/>
          <w:sz w:val="30"/>
          <w:szCs w:val="30"/>
        </w:rPr>
        <w:t>参加正念训练的效果，在认识到上述问题的情况下，我们不难理解这项</w:t>
      </w:r>
      <w:r>
        <w:rPr>
          <w:rFonts w:ascii="宋体" w:hAnsi="宋体" w:eastAsia="宋体" w:cs="宋体"/>
          <w:spacing w:val="18"/>
          <w:sz w:val="30"/>
          <w:szCs w:val="30"/>
        </w:rPr>
        <w:t xml:space="preserve"> </w:t>
      </w:r>
      <w:r>
        <w:rPr>
          <w:rFonts w:ascii="宋体" w:hAnsi="宋体" w:eastAsia="宋体" w:cs="宋体"/>
          <w:position w:val="-1"/>
          <w:sz w:val="30"/>
          <w:szCs w:val="30"/>
        </w:rPr>
        <w:t>研究的结果。</w:t>
      </w:r>
      <w:r>
        <w:fldChar w:fldCharType="begin"/>
      </w:r>
      <w:r>
        <w:instrText xml:space="preserve"> HYPERLINK \l "bookmark865" </w:instrText>
      </w:r>
      <w:r>
        <w:fldChar w:fldCharType="separate"/>
      </w:r>
      <w:r>
        <w:rPr>
          <w:rFonts w:ascii="Times New Roman" w:hAnsi="Times New Roman" w:eastAsia="Times New Roman" w:cs="Times New Roman"/>
          <w:strike/>
          <w:color w:val="0000EE"/>
          <w:position w:val="8"/>
          <w:sz w:val="30"/>
          <w:szCs w:val="30"/>
        </w:rPr>
        <w:t>[10]</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在这项研究中，正念组的</w:t>
      </w:r>
      <w:r>
        <w:rPr>
          <w:rFonts w:ascii="宋体" w:hAnsi="宋体" w:eastAsia="宋体" w:cs="宋体"/>
          <w:spacing w:val="-1"/>
          <w:position w:val="-1"/>
          <w:sz w:val="30"/>
          <w:szCs w:val="30"/>
        </w:rPr>
        <w:t>学生完成了学校课程中为期</w:t>
      </w:r>
      <w:r>
        <w:rPr>
          <w:rFonts w:ascii="Times New Roman" w:hAnsi="Times New Roman" w:eastAsia="Times New Roman" w:cs="Times New Roman"/>
          <w:spacing w:val="-1"/>
          <w:position w:val="-1"/>
          <w:sz w:val="30"/>
          <w:szCs w:val="30"/>
        </w:rPr>
        <w:t>8</w:t>
      </w:r>
      <w:r>
        <w:rPr>
          <w:rFonts w:ascii="Times New Roman" w:hAnsi="Times New Roman" w:eastAsia="Times New Roman" w:cs="Times New Roman"/>
          <w:position w:val="-1"/>
          <w:sz w:val="30"/>
          <w:szCs w:val="30"/>
        </w:rPr>
        <w:t xml:space="preserve"> </w:t>
      </w:r>
      <w:r>
        <w:rPr>
          <w:rFonts w:ascii="宋体" w:hAnsi="宋体" w:eastAsia="宋体" w:cs="宋体"/>
          <w:spacing w:val="-1"/>
          <w:sz w:val="30"/>
          <w:szCs w:val="30"/>
        </w:rPr>
        <w:t>周的正念训练，该训练以成年人的正念减压和正念认知疗法为基础。</w:t>
      </w:r>
    </w:p>
    <w:p w14:paraId="67485756">
      <w:pPr>
        <w:spacing w:before="268" w:line="228" w:lineRule="auto"/>
        <w:ind w:left="6" w:right="49" w:firstLine="597"/>
        <w:jc w:val="both"/>
        <w:rPr>
          <w:rFonts w:ascii="宋体" w:hAnsi="宋体" w:eastAsia="宋体" w:cs="宋体"/>
          <w:sz w:val="30"/>
          <w:szCs w:val="30"/>
        </w:rPr>
      </w:pPr>
      <w:r>
        <w:rPr>
          <w:rFonts w:ascii="宋体" w:hAnsi="宋体" w:eastAsia="宋体" w:cs="宋体"/>
          <w:spacing w:val="-1"/>
          <w:sz w:val="30"/>
          <w:szCs w:val="30"/>
        </w:rPr>
        <w:t>在这项研究中，无论是在培训刚结束还是</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个月之后，正念组的学</w:t>
      </w:r>
      <w:r>
        <w:rPr>
          <w:rFonts w:ascii="宋体" w:hAnsi="宋体" w:eastAsia="宋体" w:cs="宋体"/>
          <w:spacing w:val="8"/>
          <w:sz w:val="30"/>
          <w:szCs w:val="30"/>
        </w:rPr>
        <w:t xml:space="preserve">  </w:t>
      </w:r>
      <w:r>
        <w:rPr>
          <w:rFonts w:ascii="宋体" w:hAnsi="宋体" w:eastAsia="宋体" w:cs="宋体"/>
          <w:spacing w:val="-1"/>
          <w:sz w:val="30"/>
          <w:szCs w:val="30"/>
        </w:rPr>
        <w:t>生在测试中都没有表现出任何优势。实际上，</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个月后正念组男性青少</w:t>
      </w:r>
      <w:r>
        <w:rPr>
          <w:rFonts w:ascii="宋体" w:hAnsi="宋体" w:eastAsia="宋体" w:cs="宋体"/>
          <w:spacing w:val="8"/>
          <w:sz w:val="30"/>
          <w:szCs w:val="30"/>
        </w:rPr>
        <w:t xml:space="preserve">  </w:t>
      </w:r>
      <w:r>
        <w:rPr>
          <w:rFonts w:ascii="宋体" w:hAnsi="宋体" w:eastAsia="宋体" w:cs="宋体"/>
          <w:spacing w:val="-1"/>
          <w:sz w:val="30"/>
          <w:szCs w:val="30"/>
        </w:rPr>
        <w:t>年的焦虑感甚至比对照组更高。同样，那些开始时抑郁症状、饮食或体</w:t>
      </w:r>
    </w:p>
    <w:p w14:paraId="67A99FB5">
      <w:pPr>
        <w:spacing w:line="228" w:lineRule="auto"/>
        <w:rPr>
          <w:rFonts w:ascii="宋体" w:hAnsi="宋体" w:eastAsia="宋体" w:cs="宋体"/>
          <w:sz w:val="30"/>
          <w:szCs w:val="30"/>
        </w:rPr>
        <w:sectPr>
          <w:pgSz w:w="12240" w:h="15840"/>
          <w:pgMar w:top="400" w:right="1450" w:bottom="0" w:left="1446" w:header="0" w:footer="0" w:gutter="0"/>
          <w:cols w:space="720" w:num="1"/>
        </w:sectPr>
      </w:pPr>
    </w:p>
    <w:p w14:paraId="3D585647">
      <w:pPr>
        <w:pStyle w:val="2"/>
        <w:spacing w:line="241" w:lineRule="auto"/>
      </w:pPr>
    </w:p>
    <w:p w14:paraId="452B8550">
      <w:pPr>
        <w:pStyle w:val="2"/>
        <w:spacing w:line="241" w:lineRule="auto"/>
      </w:pPr>
    </w:p>
    <w:p w14:paraId="08892E31">
      <w:pPr>
        <w:pStyle w:val="2"/>
        <w:spacing w:line="241" w:lineRule="auto"/>
      </w:pPr>
    </w:p>
    <w:p w14:paraId="29942109">
      <w:pPr>
        <w:pStyle w:val="2"/>
        <w:spacing w:line="241" w:lineRule="auto"/>
      </w:pPr>
    </w:p>
    <w:p w14:paraId="70D9E427">
      <w:pPr>
        <w:spacing w:before="98" w:line="224" w:lineRule="auto"/>
        <w:ind w:left="6" w:right="46"/>
        <w:rPr>
          <w:rFonts w:ascii="宋体" w:hAnsi="宋体" w:eastAsia="宋体" w:cs="宋体"/>
          <w:sz w:val="30"/>
          <w:szCs w:val="30"/>
        </w:rPr>
      </w:pPr>
      <w:r>
        <w:rPr>
          <w:rFonts w:ascii="宋体" w:hAnsi="宋体" w:eastAsia="宋体" w:cs="宋体"/>
          <w:spacing w:val="-1"/>
          <w:sz w:val="30"/>
          <w:szCs w:val="30"/>
        </w:rPr>
        <w:t>重问题都较少的参与者（男女兼有）的焦虑水平随着时间的推移也有所</w:t>
      </w:r>
      <w:r>
        <w:rPr>
          <w:rFonts w:ascii="宋体" w:hAnsi="宋体" w:eastAsia="宋体" w:cs="宋体"/>
          <w:spacing w:val="17"/>
          <w:sz w:val="30"/>
          <w:szCs w:val="30"/>
        </w:rPr>
        <w:t xml:space="preserve"> </w:t>
      </w:r>
      <w:r>
        <w:rPr>
          <w:rFonts w:ascii="宋体" w:hAnsi="宋体" w:eastAsia="宋体" w:cs="宋体"/>
          <w:spacing w:val="-5"/>
          <w:sz w:val="30"/>
          <w:szCs w:val="30"/>
        </w:rPr>
        <w:t>增加。</w:t>
      </w:r>
    </w:p>
    <w:p w14:paraId="0E990753">
      <w:pPr>
        <w:spacing w:before="257" w:line="227" w:lineRule="auto"/>
        <w:ind w:left="6" w:firstLine="598"/>
        <w:rPr>
          <w:rFonts w:ascii="宋体" w:hAnsi="宋体" w:eastAsia="宋体" w:cs="宋体"/>
          <w:sz w:val="30"/>
          <w:szCs w:val="30"/>
        </w:rPr>
      </w:pPr>
      <w:r>
        <w:rPr>
          <w:rFonts w:ascii="宋体" w:hAnsi="宋体" w:eastAsia="宋体" w:cs="宋体"/>
          <w:sz w:val="30"/>
          <w:szCs w:val="30"/>
        </w:rPr>
        <w:t>布朗大学临床医生和研究专家、暗夜项目（</w:t>
      </w:r>
      <w:r>
        <w:rPr>
          <w:rFonts w:ascii="Times New Roman" w:hAnsi="Times New Roman" w:eastAsia="Times New Roman" w:cs="Times New Roman"/>
          <w:sz w:val="30"/>
          <w:szCs w:val="30"/>
        </w:rPr>
        <w:t>Dark  Night  Project</w:t>
      </w:r>
      <w:r>
        <w:rPr>
          <w:rFonts w:ascii="宋体" w:hAnsi="宋体" w:eastAsia="宋体" w:cs="宋体"/>
          <w:sz w:val="30"/>
          <w:szCs w:val="30"/>
        </w:rPr>
        <w:t>）牵</w:t>
      </w:r>
      <w:r>
        <w:rPr>
          <w:rFonts w:ascii="宋体" w:hAnsi="宋体" w:eastAsia="宋体" w:cs="宋体"/>
          <w:spacing w:val="1"/>
          <w:sz w:val="30"/>
          <w:szCs w:val="30"/>
        </w:rPr>
        <w:t xml:space="preserve"> </w:t>
      </w:r>
      <w:r>
        <w:rPr>
          <w:rFonts w:ascii="宋体" w:hAnsi="宋体" w:eastAsia="宋体" w:cs="宋体"/>
          <w:spacing w:val="-1"/>
          <w:sz w:val="30"/>
          <w:szCs w:val="30"/>
        </w:rPr>
        <w:t>头人威洛比</w:t>
      </w:r>
      <w:r>
        <w:rPr>
          <w:rFonts w:ascii="Times New Roman" w:hAnsi="Times New Roman" w:eastAsia="Times New Roman" w:cs="Times New Roman"/>
          <w:spacing w:val="-1"/>
          <w:sz w:val="30"/>
          <w:szCs w:val="30"/>
        </w:rPr>
        <w:t>·</w:t>
      </w:r>
      <w:r>
        <w:rPr>
          <w:rFonts w:ascii="宋体" w:hAnsi="宋体" w:eastAsia="宋体" w:cs="宋体"/>
          <w:spacing w:val="-1"/>
          <w:sz w:val="30"/>
          <w:szCs w:val="30"/>
        </w:rPr>
        <w:t>布里顿博士认为，西方科学对正念的研究始终偏向于夸大</w:t>
      </w:r>
      <w:r>
        <w:rPr>
          <w:rFonts w:ascii="宋体" w:hAnsi="宋体" w:eastAsia="宋体" w:cs="宋体"/>
          <w:spacing w:val="8"/>
          <w:sz w:val="30"/>
          <w:szCs w:val="30"/>
        </w:rPr>
        <w:t xml:space="preserve">  </w:t>
      </w:r>
      <w:r>
        <w:rPr>
          <w:rFonts w:ascii="宋体" w:hAnsi="宋体" w:eastAsia="宋体" w:cs="宋体"/>
          <w:spacing w:val="-1"/>
          <w:sz w:val="30"/>
          <w:szCs w:val="30"/>
        </w:rPr>
        <w:t>其积极的结果和检验其潜在的好处，但没有对其潜在的危害或风险给予</w:t>
      </w:r>
      <w:r>
        <w:rPr>
          <w:rFonts w:ascii="宋体" w:hAnsi="宋体" w:eastAsia="宋体" w:cs="宋体"/>
          <w:spacing w:val="17"/>
          <w:sz w:val="30"/>
          <w:szCs w:val="30"/>
        </w:rPr>
        <w:t xml:space="preserve"> </w:t>
      </w:r>
      <w:r>
        <w:rPr>
          <w:rFonts w:ascii="宋体" w:hAnsi="宋体" w:eastAsia="宋体" w:cs="宋体"/>
          <w:spacing w:val="-1"/>
          <w:sz w:val="30"/>
          <w:szCs w:val="30"/>
        </w:rPr>
        <w:t>充分关注，因为我们的文化总是认为正念练习主要是为了减轻压力和提</w:t>
      </w:r>
      <w:r>
        <w:rPr>
          <w:rFonts w:ascii="宋体" w:hAnsi="宋体" w:eastAsia="宋体" w:cs="宋体"/>
          <w:spacing w:val="17"/>
          <w:sz w:val="30"/>
          <w:szCs w:val="30"/>
        </w:rPr>
        <w:t xml:space="preserve"> </w:t>
      </w:r>
      <w:r>
        <w:rPr>
          <w:rFonts w:ascii="宋体" w:hAnsi="宋体" w:eastAsia="宋体" w:cs="宋体"/>
          <w:spacing w:val="-2"/>
          <w:sz w:val="30"/>
          <w:szCs w:val="30"/>
        </w:rPr>
        <w:t>高表现而存在的。</w:t>
      </w:r>
    </w:p>
    <w:p w14:paraId="474D7F1C">
      <w:pPr>
        <w:spacing w:before="290" w:line="222" w:lineRule="auto"/>
        <w:ind w:left="6" w:right="46" w:firstLine="602"/>
        <w:rPr>
          <w:rFonts w:ascii="宋体" w:hAnsi="宋体" w:eastAsia="宋体" w:cs="宋体"/>
          <w:sz w:val="30"/>
          <w:szCs w:val="30"/>
        </w:rPr>
      </w:pPr>
      <w:r>
        <w:rPr>
          <w:rFonts w:ascii="宋体" w:hAnsi="宋体" w:eastAsia="宋体" w:cs="宋体"/>
          <w:spacing w:val="-1"/>
          <w:sz w:val="30"/>
          <w:szCs w:val="30"/>
        </w:rPr>
        <w:t>为了扭转这种偏向性，她的团队访问了一些经验丰富的正念修行者</w:t>
      </w:r>
      <w:r>
        <w:rPr>
          <w:rFonts w:ascii="宋体" w:hAnsi="宋体" w:eastAsia="宋体" w:cs="宋体"/>
          <w:spacing w:val="12"/>
          <w:sz w:val="30"/>
          <w:szCs w:val="30"/>
        </w:rPr>
        <w:t xml:space="preserve"> </w:t>
      </w:r>
      <w:r>
        <w:rPr>
          <w:rFonts w:ascii="宋体" w:hAnsi="宋体" w:eastAsia="宋体" w:cs="宋体"/>
          <w:spacing w:val="-1"/>
          <w:position w:val="-2"/>
          <w:sz w:val="30"/>
          <w:szCs w:val="30"/>
        </w:rPr>
        <w:t>和导师。</w:t>
      </w:r>
      <w:r>
        <w:fldChar w:fldCharType="begin"/>
      </w:r>
      <w:r>
        <w:instrText xml:space="preserve"> HYPERLINK \l "bookmark866"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他们累积了数千小时的修行时间，并且都曾经历过令人不</w:t>
      </w:r>
      <w:r>
        <w:rPr>
          <w:rFonts w:ascii="宋体" w:hAnsi="宋体" w:eastAsia="宋体" w:cs="宋体"/>
          <w:spacing w:val="18"/>
          <w:position w:val="-2"/>
          <w:sz w:val="30"/>
          <w:szCs w:val="30"/>
        </w:rPr>
        <w:t xml:space="preserve"> </w:t>
      </w:r>
      <w:r>
        <w:rPr>
          <w:rFonts w:ascii="宋体" w:hAnsi="宋体" w:eastAsia="宋体" w:cs="宋体"/>
          <w:spacing w:val="-1"/>
          <w:sz w:val="30"/>
          <w:szCs w:val="30"/>
        </w:rPr>
        <w:t>安的冥想体验：近</w:t>
      </w:r>
      <w:r>
        <w:rPr>
          <w:rFonts w:ascii="Times New Roman" w:hAnsi="Times New Roman" w:eastAsia="Times New Roman" w:cs="Times New Roman"/>
          <w:spacing w:val="-1"/>
          <w:sz w:val="30"/>
          <w:szCs w:val="30"/>
        </w:rPr>
        <w:t>75%</w:t>
      </w:r>
      <w:r>
        <w:rPr>
          <w:rFonts w:ascii="宋体" w:hAnsi="宋体" w:eastAsia="宋体" w:cs="宋体"/>
          <w:spacing w:val="-1"/>
          <w:sz w:val="30"/>
          <w:szCs w:val="30"/>
        </w:rPr>
        <w:t>的受访者表示他们出现过中度到重度的损伤症</w:t>
      </w:r>
    </w:p>
    <w:p w14:paraId="58C6B6C8">
      <w:pPr>
        <w:spacing w:before="2" w:line="225" w:lineRule="auto"/>
        <w:ind w:left="8" w:right="146" w:hanging="3"/>
        <w:rPr>
          <w:rFonts w:ascii="宋体" w:hAnsi="宋体" w:eastAsia="宋体" w:cs="宋体"/>
          <w:sz w:val="30"/>
          <w:szCs w:val="30"/>
        </w:rPr>
      </w:pPr>
      <w:r>
        <w:rPr>
          <w:rFonts w:ascii="宋体" w:hAnsi="宋体" w:eastAsia="宋体" w:cs="宋体"/>
          <w:sz w:val="30"/>
          <w:szCs w:val="30"/>
        </w:rPr>
        <w:t>状。而那些有精神病史（</w:t>
      </w:r>
      <w:r>
        <w:rPr>
          <w:rFonts w:ascii="Times New Roman" w:hAnsi="Times New Roman" w:eastAsia="Times New Roman" w:cs="Times New Roman"/>
          <w:sz w:val="30"/>
          <w:szCs w:val="30"/>
        </w:rPr>
        <w:t>32%</w:t>
      </w:r>
      <w:r>
        <w:rPr>
          <w:rFonts w:ascii="宋体" w:hAnsi="宋体" w:eastAsia="宋体" w:cs="宋体"/>
          <w:sz w:val="30"/>
          <w:szCs w:val="30"/>
        </w:rPr>
        <w:t>）和创伤经历</w:t>
      </w:r>
      <w:r>
        <w:rPr>
          <w:rFonts w:ascii="宋体" w:hAnsi="宋体" w:eastAsia="宋体" w:cs="宋体"/>
          <w:spacing w:val="-1"/>
          <w:sz w:val="30"/>
          <w:szCs w:val="30"/>
        </w:rPr>
        <w:t>（</w:t>
      </w:r>
      <w:r>
        <w:rPr>
          <w:rFonts w:ascii="Times New Roman" w:hAnsi="Times New Roman" w:eastAsia="Times New Roman" w:cs="Times New Roman"/>
          <w:spacing w:val="-1"/>
          <w:sz w:val="30"/>
          <w:szCs w:val="30"/>
        </w:rPr>
        <w:t>43%</w:t>
      </w:r>
      <w:r>
        <w:rPr>
          <w:rFonts w:ascii="宋体" w:hAnsi="宋体" w:eastAsia="宋体" w:cs="宋体"/>
          <w:spacing w:val="-1"/>
          <w:sz w:val="30"/>
          <w:szCs w:val="30"/>
        </w:rPr>
        <w:t>）的受访者则报告了</w:t>
      </w:r>
      <w:r>
        <w:rPr>
          <w:rFonts w:ascii="宋体" w:hAnsi="宋体" w:eastAsia="宋体" w:cs="宋体"/>
          <w:sz w:val="30"/>
          <w:szCs w:val="30"/>
        </w:rPr>
        <w:t xml:space="preserve"> </w:t>
      </w:r>
      <w:r>
        <w:rPr>
          <w:rFonts w:ascii="宋体" w:hAnsi="宋体" w:eastAsia="宋体" w:cs="宋体"/>
          <w:spacing w:val="-1"/>
          <w:sz w:val="30"/>
          <w:szCs w:val="30"/>
        </w:rPr>
        <w:t>更为严重或更持久的症状。她的团队目前正在调查那些完成了为期</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w:t>
      </w:r>
      <w:r>
        <w:rPr>
          <w:rFonts w:ascii="宋体" w:hAnsi="宋体" w:eastAsia="宋体" w:cs="宋体"/>
          <w:spacing w:val="14"/>
          <w:sz w:val="30"/>
          <w:szCs w:val="30"/>
        </w:rPr>
        <w:t xml:space="preserve"> </w:t>
      </w:r>
      <w:r>
        <w:rPr>
          <w:rFonts w:ascii="宋体" w:hAnsi="宋体" w:eastAsia="宋体" w:cs="宋体"/>
          <w:spacing w:val="-1"/>
          <w:sz w:val="30"/>
          <w:szCs w:val="30"/>
        </w:rPr>
        <w:t>正念干预训练的新手的类似经历。其他研究也得出了类似的结论。</w:t>
      </w:r>
    </w:p>
    <w:p w14:paraId="10DB2A16">
      <w:pPr>
        <w:spacing w:before="302" w:line="224" w:lineRule="auto"/>
        <w:ind w:left="5" w:right="46" w:firstLine="607"/>
        <w:rPr>
          <w:rFonts w:ascii="宋体" w:hAnsi="宋体" w:eastAsia="宋体" w:cs="宋体"/>
          <w:sz w:val="30"/>
          <w:szCs w:val="30"/>
        </w:rPr>
      </w:pPr>
      <w:r>
        <w:rPr>
          <w:rFonts w:ascii="宋体" w:hAnsi="宋体" w:eastAsia="宋体" w:cs="宋体"/>
          <w:spacing w:val="-1"/>
          <w:sz w:val="30"/>
          <w:szCs w:val="30"/>
        </w:rPr>
        <w:t>实际上，一些以正念为基础的干预措施指出，对那些尚在经历创伤</w:t>
      </w:r>
      <w:r>
        <w:rPr>
          <w:rFonts w:ascii="宋体" w:hAnsi="宋体" w:eastAsia="宋体" w:cs="宋体"/>
          <w:spacing w:val="9"/>
          <w:sz w:val="30"/>
          <w:szCs w:val="30"/>
        </w:rPr>
        <w:t xml:space="preserve"> </w:t>
      </w:r>
      <w:r>
        <w:rPr>
          <w:rFonts w:ascii="宋体" w:hAnsi="宋体" w:eastAsia="宋体" w:cs="宋体"/>
          <w:spacing w:val="-1"/>
          <w:sz w:val="30"/>
          <w:szCs w:val="30"/>
        </w:rPr>
        <w:t>后应激反应或创伤的人来说，这些措施实为禁忌。例如，乔</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卡巴金创</w:t>
      </w:r>
      <w:r>
        <w:rPr>
          <w:rFonts w:ascii="宋体" w:hAnsi="宋体" w:eastAsia="宋体" w:cs="宋体"/>
          <w:spacing w:val="9"/>
          <w:sz w:val="30"/>
          <w:szCs w:val="30"/>
        </w:rPr>
        <w:t xml:space="preserve">  </w:t>
      </w:r>
      <w:r>
        <w:rPr>
          <w:rFonts w:ascii="宋体" w:hAnsi="宋体" w:eastAsia="宋体" w:cs="宋体"/>
          <w:spacing w:val="-1"/>
          <w:sz w:val="30"/>
          <w:szCs w:val="30"/>
        </w:rPr>
        <w:t>立的正念减压疗法的马萨诸塞大学正念研究中心曾表示，在经历创伤后</w:t>
      </w:r>
      <w:r>
        <w:rPr>
          <w:rFonts w:ascii="宋体" w:hAnsi="宋体" w:eastAsia="宋体" w:cs="宋体"/>
          <w:spacing w:val="18"/>
          <w:sz w:val="30"/>
          <w:szCs w:val="30"/>
        </w:rPr>
        <w:t xml:space="preserve"> </w:t>
      </w:r>
      <w:r>
        <w:rPr>
          <w:rFonts w:ascii="宋体" w:hAnsi="宋体" w:eastAsia="宋体" w:cs="宋体"/>
          <w:spacing w:val="1"/>
          <w:position w:val="-2"/>
          <w:sz w:val="30"/>
          <w:szCs w:val="30"/>
        </w:rPr>
        <w:t>应激障碍或其他精神疾病期间，不建议采用正念减压</w:t>
      </w:r>
      <w:r>
        <w:rPr>
          <w:rFonts w:ascii="宋体" w:hAnsi="宋体" w:eastAsia="宋体" w:cs="宋体"/>
          <w:position w:val="-2"/>
          <w:sz w:val="30"/>
          <w:szCs w:val="30"/>
        </w:rPr>
        <w:t>疗法。</w:t>
      </w:r>
      <w:r>
        <w:fldChar w:fldCharType="begin"/>
      </w:r>
      <w:r>
        <w:instrText xml:space="preserve"> HYPERLINK \l "bookmark867" </w:instrText>
      </w:r>
      <w:r>
        <w:fldChar w:fldCharType="separate"/>
      </w:r>
      <w:r>
        <w:rPr>
          <w:rFonts w:ascii="Times New Roman" w:hAnsi="Times New Roman" w:eastAsia="Times New Roman" w:cs="Times New Roman"/>
          <w:color w:val="0000EE"/>
          <w:position w:val="8"/>
          <w:sz w:val="30"/>
          <w:szCs w:val="30"/>
          <w:u w:val="single" w:color="auto"/>
        </w:rPr>
        <w:t>[12]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 xml:space="preserve">相反， </w:t>
      </w:r>
      <w:r>
        <w:rPr>
          <w:rFonts w:ascii="宋体" w:hAnsi="宋体" w:eastAsia="宋体" w:cs="宋体"/>
          <w:spacing w:val="-1"/>
          <w:sz w:val="30"/>
          <w:szCs w:val="30"/>
        </w:rPr>
        <w:t>如果有人曾有</w:t>
      </w:r>
      <w:r>
        <w:rPr>
          <w:rFonts w:ascii="Times New Roman" w:hAnsi="Times New Roman" w:eastAsia="Times New Roman" w:cs="Times New Roman"/>
          <w:spacing w:val="-1"/>
          <w:sz w:val="30"/>
          <w:szCs w:val="30"/>
        </w:rPr>
        <w:t>“</w:t>
      </w:r>
      <w:r>
        <w:rPr>
          <w:rFonts w:ascii="宋体" w:hAnsi="宋体" w:eastAsia="宋体" w:cs="宋体"/>
          <w:spacing w:val="-1"/>
          <w:sz w:val="30"/>
          <w:szCs w:val="30"/>
        </w:rPr>
        <w:t>药物或酒精滥用史，戒瘾时间不足一年，并且有过自杀</w:t>
      </w:r>
      <w:r>
        <w:rPr>
          <w:rFonts w:ascii="宋体" w:hAnsi="宋体" w:eastAsia="宋体" w:cs="宋体"/>
          <w:spacing w:val="9"/>
          <w:sz w:val="30"/>
          <w:szCs w:val="30"/>
        </w:rPr>
        <w:t xml:space="preserve">  </w:t>
      </w:r>
      <w:r>
        <w:rPr>
          <w:rFonts w:ascii="宋体" w:hAnsi="宋体" w:eastAsia="宋体" w:cs="宋体"/>
          <w:sz w:val="30"/>
          <w:szCs w:val="30"/>
        </w:rPr>
        <w:t>企图或行为、有新的或未得到解决的创伤</w:t>
      </w:r>
      <w:r>
        <w:rPr>
          <w:rFonts w:ascii="Times New Roman" w:hAnsi="Times New Roman" w:eastAsia="Times New Roman" w:cs="Times New Roman"/>
          <w:sz w:val="30"/>
          <w:szCs w:val="30"/>
        </w:rPr>
        <w:t>”</w:t>
      </w:r>
      <w:r>
        <w:rPr>
          <w:rFonts w:ascii="宋体" w:hAnsi="宋体" w:eastAsia="宋体" w:cs="宋体"/>
          <w:spacing w:val="-1"/>
          <w:sz w:val="30"/>
          <w:szCs w:val="30"/>
        </w:rPr>
        <w:t>或此人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正在经历重大生活变</w:t>
      </w:r>
      <w:r>
        <w:rPr>
          <w:rFonts w:ascii="宋体" w:hAnsi="宋体" w:eastAsia="宋体" w:cs="宋体"/>
          <w:sz w:val="30"/>
          <w:szCs w:val="30"/>
        </w:rPr>
        <w:t xml:space="preserve"> </w:t>
      </w:r>
      <w:r>
        <w:rPr>
          <w:rFonts w:ascii="宋体" w:hAnsi="宋体" w:eastAsia="宋体" w:cs="宋体"/>
          <w:spacing w:val="-3"/>
          <w:sz w:val="30"/>
          <w:szCs w:val="30"/>
        </w:rPr>
        <w:t>故</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3"/>
          <w:sz w:val="30"/>
          <w:szCs w:val="30"/>
        </w:rPr>
        <w:t>，他们建议这些人士寻求其他训练或疗法。</w:t>
      </w:r>
    </w:p>
    <w:p w14:paraId="19C77A7E">
      <w:pPr>
        <w:spacing w:before="303" w:line="223" w:lineRule="auto"/>
        <w:ind w:left="5" w:right="46" w:firstLine="601"/>
        <w:jc w:val="both"/>
        <w:rPr>
          <w:rFonts w:ascii="宋体" w:hAnsi="宋体" w:eastAsia="宋体" w:cs="宋体"/>
          <w:sz w:val="30"/>
          <w:szCs w:val="30"/>
        </w:rPr>
      </w:pPr>
      <w:r>
        <w:rPr>
          <w:rFonts w:ascii="宋体" w:hAnsi="宋体" w:eastAsia="宋体" w:cs="宋体"/>
          <w:spacing w:val="-1"/>
          <w:sz w:val="30"/>
          <w:szCs w:val="30"/>
        </w:rPr>
        <w:t>重要的是，上述所有这些标准在高压环境下都很常见，此时几乎一</w:t>
      </w:r>
      <w:r>
        <w:rPr>
          <w:rFonts w:ascii="宋体" w:hAnsi="宋体" w:eastAsia="宋体" w:cs="宋体"/>
          <w:spacing w:val="15"/>
          <w:sz w:val="30"/>
          <w:szCs w:val="30"/>
        </w:rPr>
        <w:t xml:space="preserve"> </w:t>
      </w:r>
      <w:r>
        <w:rPr>
          <w:rFonts w:ascii="宋体" w:hAnsi="宋体" w:eastAsia="宋体" w:cs="宋体"/>
          <w:spacing w:val="-1"/>
          <w:sz w:val="30"/>
          <w:szCs w:val="30"/>
        </w:rPr>
        <w:t>定会出现由慢性压力或创伤造成的失调症状。单靠正念训练可能不足以</w:t>
      </w:r>
      <w:r>
        <w:rPr>
          <w:rFonts w:ascii="宋体" w:hAnsi="宋体" w:eastAsia="宋体" w:cs="宋体"/>
          <w:spacing w:val="18"/>
          <w:sz w:val="30"/>
          <w:szCs w:val="30"/>
        </w:rPr>
        <w:t xml:space="preserve"> </w:t>
      </w:r>
      <w:r>
        <w:rPr>
          <w:rFonts w:ascii="宋体" w:hAnsi="宋体" w:eastAsia="宋体" w:cs="宋体"/>
          <w:spacing w:val="-2"/>
          <w:sz w:val="30"/>
          <w:szCs w:val="30"/>
        </w:rPr>
        <w:t>应对这一系列挑战。</w:t>
      </w:r>
    </w:p>
    <w:p w14:paraId="1F2CD69A">
      <w:pPr>
        <w:spacing w:before="255" w:line="225" w:lineRule="auto"/>
        <w:ind w:right="46" w:firstLine="604"/>
        <w:rPr>
          <w:rFonts w:ascii="宋体" w:hAnsi="宋体" w:eastAsia="宋体" w:cs="宋体"/>
          <w:sz w:val="30"/>
          <w:szCs w:val="30"/>
        </w:rPr>
      </w:pPr>
      <w:r>
        <w:rPr>
          <w:rFonts w:ascii="宋体" w:hAnsi="宋体" w:eastAsia="宋体" w:cs="宋体"/>
          <w:sz w:val="30"/>
          <w:szCs w:val="30"/>
        </w:rPr>
        <w:t>在</w:t>
      </w:r>
      <w:r>
        <w:rPr>
          <w:rFonts w:ascii="Times New Roman" w:hAnsi="Times New Roman" w:eastAsia="Times New Roman" w:cs="Times New Roman"/>
          <w:sz w:val="30"/>
          <w:szCs w:val="30"/>
        </w:rPr>
        <w:t>2008</w:t>
      </w:r>
      <w:r>
        <w:rPr>
          <w:rFonts w:ascii="宋体" w:hAnsi="宋体" w:eastAsia="宋体" w:cs="宋体"/>
          <w:sz w:val="30"/>
          <w:szCs w:val="30"/>
        </w:rPr>
        <w:t>年</w:t>
      </w:r>
      <w:r>
        <w:rPr>
          <w:rFonts w:ascii="Times New Roman" w:hAnsi="Times New Roman" w:eastAsia="Times New Roman" w:cs="Times New Roman"/>
          <w:sz w:val="30"/>
          <w:szCs w:val="30"/>
        </w:rPr>
        <w:t>MMFT</w:t>
      </w:r>
      <w:r>
        <w:rPr>
          <w:rFonts w:ascii="宋体" w:hAnsi="宋体" w:eastAsia="宋体" w:cs="宋体"/>
          <w:sz w:val="30"/>
          <w:szCs w:val="30"/>
        </w:rPr>
        <w:t>试点研究期间，我训练</w:t>
      </w:r>
      <w:r>
        <w:rPr>
          <w:rFonts w:ascii="宋体" w:hAnsi="宋体" w:eastAsia="宋体" w:cs="宋体"/>
          <w:spacing w:val="-1"/>
          <w:sz w:val="30"/>
          <w:szCs w:val="30"/>
        </w:rPr>
        <w:t>的一支部队中有大约三分之</w:t>
      </w:r>
      <w:r>
        <w:rPr>
          <w:rFonts w:ascii="宋体" w:hAnsi="宋体" w:eastAsia="宋体" w:cs="宋体"/>
          <w:sz w:val="30"/>
          <w:szCs w:val="30"/>
        </w:rPr>
        <w:t xml:space="preserve"> 二的海军陆战队队员已经参与过</w:t>
      </w:r>
      <w:r>
        <w:rPr>
          <w:rFonts w:ascii="Times New Roman" w:hAnsi="Times New Roman" w:eastAsia="Times New Roman" w:cs="Times New Roman"/>
          <w:sz w:val="30"/>
          <w:szCs w:val="30"/>
        </w:rPr>
        <w:t>1~3</w:t>
      </w:r>
      <w:r>
        <w:rPr>
          <w:rFonts w:ascii="宋体" w:hAnsi="宋体" w:eastAsia="宋体" w:cs="宋体"/>
          <w:sz w:val="30"/>
          <w:szCs w:val="30"/>
        </w:rPr>
        <w:t>次战斗部署。一</w:t>
      </w:r>
      <w:r>
        <w:rPr>
          <w:rFonts w:ascii="宋体" w:hAnsi="宋体" w:eastAsia="宋体" w:cs="宋体"/>
          <w:spacing w:val="-1"/>
          <w:sz w:val="30"/>
          <w:szCs w:val="30"/>
        </w:rPr>
        <w:t>名海军陆战队队员</w:t>
      </w:r>
      <w:r>
        <w:rPr>
          <w:rFonts w:ascii="宋体" w:hAnsi="宋体" w:eastAsia="宋体" w:cs="宋体"/>
          <w:sz w:val="30"/>
          <w:szCs w:val="30"/>
        </w:rPr>
        <w:t xml:space="preserve">  曾</w:t>
      </w:r>
      <w:r>
        <w:rPr>
          <w:rFonts w:ascii="Times New Roman" w:hAnsi="Times New Roman" w:eastAsia="Times New Roman" w:cs="Times New Roman"/>
          <w:sz w:val="30"/>
          <w:szCs w:val="30"/>
        </w:rPr>
        <w:t>6</w:t>
      </w:r>
      <w:r>
        <w:rPr>
          <w:rFonts w:ascii="宋体" w:hAnsi="宋体" w:eastAsia="宋体" w:cs="宋体"/>
          <w:sz w:val="30"/>
          <w:szCs w:val="30"/>
        </w:rPr>
        <w:t>次作为私人军事承包商参与部署。这是一支预备役</w:t>
      </w:r>
      <w:r>
        <w:rPr>
          <w:rFonts w:ascii="宋体" w:hAnsi="宋体" w:eastAsia="宋体" w:cs="宋体"/>
          <w:spacing w:val="-1"/>
          <w:sz w:val="30"/>
          <w:szCs w:val="30"/>
        </w:rPr>
        <w:t>部队，虽然他们</w:t>
      </w:r>
      <w:r>
        <w:rPr>
          <w:rFonts w:ascii="宋体" w:hAnsi="宋体" w:eastAsia="宋体" w:cs="宋体"/>
          <w:sz w:val="30"/>
          <w:szCs w:val="30"/>
        </w:rPr>
        <w:t xml:space="preserve">  都有不同的社会背景，但是其中曾在高压环境下工作过</w:t>
      </w:r>
      <w:r>
        <w:rPr>
          <w:rFonts w:ascii="宋体" w:hAnsi="宋体" w:eastAsia="宋体" w:cs="宋体"/>
          <w:spacing w:val="-1"/>
          <w:sz w:val="30"/>
          <w:szCs w:val="30"/>
        </w:rPr>
        <w:t>的人员占比达到</w:t>
      </w:r>
      <w:r>
        <w:rPr>
          <w:rFonts w:ascii="宋体" w:hAnsi="宋体" w:eastAsia="宋体" w:cs="宋体"/>
          <w:sz w:val="30"/>
          <w:szCs w:val="30"/>
        </w:rPr>
        <w:t xml:space="preserve"> </w:t>
      </w:r>
      <w:r>
        <w:rPr>
          <w:rFonts w:ascii="Times New Roman" w:hAnsi="Times New Roman" w:eastAsia="Times New Roman" w:cs="Times New Roman"/>
          <w:sz w:val="30"/>
          <w:szCs w:val="30"/>
        </w:rPr>
        <w:t>40%</w:t>
      </w:r>
      <w:r>
        <w:rPr>
          <w:rFonts w:ascii="Times New Roman" w:hAnsi="Times New Roman" w:eastAsia="Times New Roman" w:cs="Times New Roman"/>
          <w:spacing w:val="-39"/>
          <w:sz w:val="30"/>
          <w:szCs w:val="30"/>
        </w:rPr>
        <w:t xml:space="preserve"> </w:t>
      </w:r>
      <w:r>
        <w:rPr>
          <w:rFonts w:ascii="宋体" w:hAnsi="宋体" w:eastAsia="宋体" w:cs="宋体"/>
          <w:sz w:val="30"/>
          <w:szCs w:val="30"/>
        </w:rPr>
        <w:t>，这一比例是迄今为止最高的，他们曾经</w:t>
      </w:r>
      <w:r>
        <w:rPr>
          <w:rFonts w:ascii="宋体" w:hAnsi="宋体" w:eastAsia="宋体" w:cs="宋体"/>
          <w:spacing w:val="-1"/>
          <w:sz w:val="30"/>
          <w:szCs w:val="30"/>
        </w:rPr>
        <w:t>是特警队队员、缉毒警、</w:t>
      </w:r>
      <w:r>
        <w:rPr>
          <w:rFonts w:ascii="宋体" w:hAnsi="宋体" w:eastAsia="宋体" w:cs="宋体"/>
          <w:sz w:val="30"/>
          <w:szCs w:val="30"/>
        </w:rPr>
        <w:t xml:space="preserve"> </w:t>
      </w:r>
      <w:r>
        <w:rPr>
          <w:rFonts w:ascii="宋体" w:hAnsi="宋体" w:eastAsia="宋体" w:cs="宋体"/>
          <w:spacing w:val="-1"/>
          <w:sz w:val="30"/>
          <w:szCs w:val="30"/>
        </w:rPr>
        <w:t>消防员或急诊医生等。</w:t>
      </w:r>
    </w:p>
    <w:p w14:paraId="53632C6A">
      <w:pPr>
        <w:spacing w:before="266" w:line="441" w:lineRule="exact"/>
        <w:ind w:left="604"/>
        <w:rPr>
          <w:rFonts w:ascii="宋体" w:hAnsi="宋体" w:eastAsia="宋体" w:cs="宋体"/>
          <w:sz w:val="30"/>
          <w:szCs w:val="30"/>
        </w:rPr>
      </w:pPr>
      <w:r>
        <w:rPr>
          <w:rFonts w:ascii="宋体" w:hAnsi="宋体" w:eastAsia="宋体" w:cs="宋体"/>
          <w:spacing w:val="-1"/>
          <w:position w:val="2"/>
          <w:sz w:val="30"/>
          <w:szCs w:val="30"/>
        </w:rPr>
        <w:t>在与他们单独面谈的过程中，我很快发现</w:t>
      </w:r>
      <w:r>
        <w:rPr>
          <w:rFonts w:ascii="Times New Roman" w:hAnsi="Times New Roman" w:eastAsia="Times New Roman" w:cs="Times New Roman"/>
          <w:spacing w:val="-1"/>
          <w:position w:val="2"/>
          <w:sz w:val="30"/>
          <w:szCs w:val="30"/>
        </w:rPr>
        <w:t>6</w:t>
      </w:r>
      <w:r>
        <w:rPr>
          <w:rFonts w:ascii="宋体" w:hAnsi="宋体" w:eastAsia="宋体" w:cs="宋体"/>
          <w:spacing w:val="-1"/>
          <w:position w:val="2"/>
          <w:sz w:val="30"/>
          <w:szCs w:val="30"/>
        </w:rPr>
        <w:t>成海军陆战队队员都出</w:t>
      </w:r>
    </w:p>
    <w:p w14:paraId="38E320F5">
      <w:pPr>
        <w:spacing w:line="441" w:lineRule="exact"/>
        <w:rPr>
          <w:rFonts w:ascii="宋体" w:hAnsi="宋体" w:eastAsia="宋体" w:cs="宋体"/>
          <w:sz w:val="30"/>
          <w:szCs w:val="30"/>
        </w:rPr>
        <w:sectPr>
          <w:pgSz w:w="12240" w:h="15840"/>
          <w:pgMar w:top="400" w:right="1453" w:bottom="0" w:left="1446" w:header="0" w:footer="0" w:gutter="0"/>
          <w:cols w:space="720" w:num="1"/>
        </w:sectPr>
      </w:pPr>
    </w:p>
    <w:p w14:paraId="29A3B080">
      <w:pPr>
        <w:pStyle w:val="2"/>
        <w:spacing w:line="308" w:lineRule="auto"/>
      </w:pPr>
    </w:p>
    <w:p w14:paraId="7DF26FD9">
      <w:pPr>
        <w:pStyle w:val="2"/>
        <w:spacing w:line="309" w:lineRule="auto"/>
      </w:pPr>
    </w:p>
    <w:p w14:paraId="67671296">
      <w:pPr>
        <w:pStyle w:val="2"/>
        <w:spacing w:line="309" w:lineRule="auto"/>
      </w:pPr>
    </w:p>
    <w:p w14:paraId="428476AF">
      <w:pPr>
        <w:spacing w:before="97" w:line="244" w:lineRule="auto"/>
        <w:ind w:left="2" w:firstLine="1"/>
        <w:jc w:val="both"/>
        <w:rPr>
          <w:rFonts w:ascii="宋体" w:hAnsi="宋体" w:eastAsia="宋体" w:cs="宋体"/>
          <w:sz w:val="30"/>
          <w:szCs w:val="30"/>
        </w:rPr>
      </w:pPr>
      <w:r>
        <w:rPr>
          <w:rFonts w:ascii="宋体" w:hAnsi="宋体" w:eastAsia="宋体" w:cs="宋体"/>
          <w:spacing w:val="-1"/>
          <w:position w:val="-2"/>
          <w:sz w:val="30"/>
          <w:szCs w:val="30"/>
        </w:rPr>
        <w:t>现了多种失调症状。</w:t>
      </w:r>
      <w:r>
        <w:fldChar w:fldCharType="begin"/>
      </w:r>
      <w:r>
        <w:instrText xml:space="preserve"> HYPERLINK \l "bookmark868" </w:instrText>
      </w:r>
      <w:r>
        <w:fldChar w:fldCharType="separate"/>
      </w:r>
      <w:r>
        <w:rPr>
          <w:rFonts w:ascii="Times New Roman" w:hAnsi="Times New Roman" w:eastAsia="Times New Roman" w:cs="Times New Roman"/>
          <w:color w:val="0000EE"/>
          <w:spacing w:val="-1"/>
          <w:position w:val="8"/>
          <w:sz w:val="30"/>
          <w:szCs w:val="30"/>
          <w:u w:val="single" w:color="auto"/>
        </w:rPr>
        <w:t>[13]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对许多人来说，这种困扰在他们准备部署的时</w:t>
      </w:r>
      <w:r>
        <w:rPr>
          <w:rFonts w:ascii="宋体" w:hAnsi="宋体" w:eastAsia="宋体" w:cs="宋体"/>
          <w:spacing w:val="17"/>
          <w:position w:val="-2"/>
          <w:sz w:val="30"/>
          <w:szCs w:val="30"/>
        </w:rPr>
        <w:t xml:space="preserve"> </w:t>
      </w:r>
      <w:r>
        <w:rPr>
          <w:rFonts w:ascii="宋体" w:hAnsi="宋体" w:eastAsia="宋体" w:cs="宋体"/>
          <w:spacing w:val="-1"/>
          <w:sz w:val="30"/>
          <w:szCs w:val="30"/>
        </w:rPr>
        <w:t>候变得越发严重。他们的症状涵盖了认知、情绪、身体、精神和行为等</w:t>
      </w:r>
      <w:r>
        <w:rPr>
          <w:rFonts w:ascii="宋体" w:hAnsi="宋体" w:eastAsia="宋体" w:cs="宋体"/>
          <w:spacing w:val="17"/>
          <w:sz w:val="30"/>
          <w:szCs w:val="30"/>
        </w:rPr>
        <w:t xml:space="preserve"> </w:t>
      </w:r>
      <w:r>
        <w:rPr>
          <w:rFonts w:ascii="宋体" w:hAnsi="宋体" w:eastAsia="宋体" w:cs="宋体"/>
          <w:spacing w:val="-1"/>
          <w:sz w:val="30"/>
          <w:szCs w:val="30"/>
        </w:rPr>
        <w:t>方面的失调问题，对此我曾在第</w:t>
      </w:r>
      <w:r>
        <w:rPr>
          <w:rFonts w:ascii="Times New Roman" w:hAnsi="Times New Roman" w:eastAsia="Times New Roman" w:cs="Times New Roman"/>
          <w:spacing w:val="-1"/>
          <w:sz w:val="30"/>
          <w:szCs w:val="30"/>
        </w:rPr>
        <w:t>10</w:t>
      </w:r>
      <w:r>
        <w:rPr>
          <w:rFonts w:ascii="宋体" w:hAnsi="宋体" w:eastAsia="宋体" w:cs="宋体"/>
          <w:spacing w:val="-1"/>
          <w:sz w:val="30"/>
          <w:szCs w:val="30"/>
        </w:rPr>
        <w:t>章做过概括。</w:t>
      </w:r>
    </w:p>
    <w:p w14:paraId="6E865184">
      <w:pPr>
        <w:spacing w:before="252" w:line="222" w:lineRule="auto"/>
        <w:ind w:left="5" w:firstLine="595"/>
        <w:rPr>
          <w:rFonts w:ascii="宋体" w:hAnsi="宋体" w:eastAsia="宋体" w:cs="宋体"/>
          <w:sz w:val="30"/>
          <w:szCs w:val="30"/>
        </w:rPr>
      </w:pPr>
      <w:r>
        <w:rPr>
          <w:rFonts w:ascii="宋体" w:hAnsi="宋体" w:eastAsia="宋体" w:cs="宋体"/>
          <w:spacing w:val="-1"/>
          <w:sz w:val="30"/>
          <w:szCs w:val="30"/>
        </w:rPr>
        <w:t>那些出现失调症状的队员包括三分之二曾经参加过战斗部署的海军</w:t>
      </w:r>
      <w:r>
        <w:rPr>
          <w:rFonts w:ascii="宋体" w:hAnsi="宋体" w:eastAsia="宋体" w:cs="宋体"/>
          <w:spacing w:val="16"/>
          <w:sz w:val="30"/>
          <w:szCs w:val="30"/>
        </w:rPr>
        <w:t xml:space="preserve"> </w:t>
      </w:r>
      <w:r>
        <w:rPr>
          <w:rFonts w:ascii="宋体" w:hAnsi="宋体" w:eastAsia="宋体" w:cs="宋体"/>
          <w:spacing w:val="-1"/>
          <w:sz w:val="30"/>
          <w:szCs w:val="30"/>
        </w:rPr>
        <w:t>陆战队队员，以及二分之一曾经从事过高压职业，但没有作战经验的队</w:t>
      </w:r>
      <w:r>
        <w:rPr>
          <w:rFonts w:ascii="宋体" w:hAnsi="宋体" w:eastAsia="宋体" w:cs="宋体"/>
          <w:spacing w:val="13"/>
          <w:sz w:val="30"/>
          <w:szCs w:val="30"/>
        </w:rPr>
        <w:t xml:space="preserve"> </w:t>
      </w:r>
      <w:r>
        <w:rPr>
          <w:rFonts w:ascii="宋体" w:hAnsi="宋体" w:eastAsia="宋体" w:cs="宋体"/>
          <w:spacing w:val="-1"/>
          <w:sz w:val="30"/>
          <w:szCs w:val="30"/>
        </w:rPr>
        <w:t>员。随着我对他们的认识越来越深，我了解了他们的耐受窗是如何在过</w:t>
      </w:r>
      <w:r>
        <w:rPr>
          <w:rFonts w:ascii="宋体" w:hAnsi="宋体" w:eastAsia="宋体" w:cs="宋体"/>
          <w:spacing w:val="13"/>
          <w:sz w:val="30"/>
          <w:szCs w:val="30"/>
        </w:rPr>
        <w:t xml:space="preserve"> </w:t>
      </w:r>
      <w:r>
        <w:rPr>
          <w:rFonts w:ascii="宋体" w:hAnsi="宋体" w:eastAsia="宋体" w:cs="宋体"/>
          <w:spacing w:val="-1"/>
          <w:sz w:val="30"/>
          <w:szCs w:val="30"/>
        </w:rPr>
        <w:t>去的压力和创伤经历中（之前的战斗部署、高压工作及儿童期不良经</w:t>
      </w:r>
    </w:p>
    <w:p w14:paraId="22FB2651">
      <w:pPr>
        <w:spacing w:before="1" w:line="218" w:lineRule="auto"/>
        <w:ind w:left="4"/>
        <w:rPr>
          <w:rFonts w:ascii="宋体" w:hAnsi="宋体" w:eastAsia="宋体" w:cs="宋体"/>
          <w:sz w:val="30"/>
          <w:szCs w:val="30"/>
        </w:rPr>
      </w:pPr>
      <w:r>
        <w:rPr>
          <w:rFonts w:ascii="宋体" w:hAnsi="宋体" w:eastAsia="宋体" w:cs="宋体"/>
          <w:spacing w:val="-3"/>
          <w:sz w:val="30"/>
          <w:szCs w:val="30"/>
        </w:rPr>
        <w:t>历）缩小的。</w:t>
      </w:r>
    </w:p>
    <w:p w14:paraId="745BA923">
      <w:pPr>
        <w:spacing w:before="304" w:line="223" w:lineRule="auto"/>
        <w:ind w:left="1" w:firstLine="614"/>
        <w:rPr>
          <w:rFonts w:ascii="宋体" w:hAnsi="宋体" w:eastAsia="宋体" w:cs="宋体"/>
          <w:sz w:val="30"/>
          <w:szCs w:val="30"/>
        </w:rPr>
      </w:pPr>
      <w:r>
        <w:rPr>
          <w:rFonts w:ascii="宋体" w:hAnsi="宋体" w:eastAsia="宋体" w:cs="宋体"/>
          <w:spacing w:val="-1"/>
          <w:sz w:val="30"/>
          <w:szCs w:val="30"/>
        </w:rPr>
        <w:t>多年来，当我与其他许多个人或组织一同工作时，我发现无论正式</w:t>
      </w:r>
      <w:r>
        <w:rPr>
          <w:rFonts w:ascii="宋体" w:hAnsi="宋体" w:eastAsia="宋体" w:cs="宋体"/>
          <w:spacing w:val="2"/>
          <w:sz w:val="30"/>
          <w:szCs w:val="30"/>
        </w:rPr>
        <w:t xml:space="preserve"> </w:t>
      </w:r>
      <w:r>
        <w:rPr>
          <w:rFonts w:ascii="宋体" w:hAnsi="宋体" w:eastAsia="宋体" w:cs="宋体"/>
          <w:spacing w:val="-1"/>
          <w:sz w:val="30"/>
          <w:szCs w:val="30"/>
        </w:rPr>
        <w:t>统计结果如何，这种程度的症状在高压环境下的表现都是相当典型的。</w:t>
      </w:r>
      <w:r>
        <w:rPr>
          <w:rFonts w:ascii="宋体" w:hAnsi="宋体" w:eastAsia="宋体" w:cs="宋体"/>
          <w:spacing w:val="18"/>
          <w:sz w:val="30"/>
          <w:szCs w:val="30"/>
        </w:rPr>
        <w:t xml:space="preserve"> </w:t>
      </w:r>
      <w:r>
        <w:rPr>
          <w:rFonts w:ascii="宋体" w:hAnsi="宋体" w:eastAsia="宋体" w:cs="宋体"/>
          <w:spacing w:val="-1"/>
          <w:sz w:val="30"/>
          <w:szCs w:val="30"/>
        </w:rPr>
        <w:t>例如，我常常在乔治敦大学的学生中看到这种程度的症状表现。</w:t>
      </w:r>
    </w:p>
    <w:p w14:paraId="3639EB5F">
      <w:pPr>
        <w:spacing w:before="296" w:line="222" w:lineRule="auto"/>
        <w:ind w:left="1" w:firstLine="598"/>
        <w:jc w:val="both"/>
        <w:rPr>
          <w:rFonts w:ascii="宋体" w:hAnsi="宋体" w:eastAsia="宋体" w:cs="宋体"/>
          <w:sz w:val="30"/>
          <w:szCs w:val="30"/>
        </w:rPr>
      </w:pPr>
      <w:r>
        <w:rPr>
          <w:rFonts w:ascii="宋体" w:hAnsi="宋体" w:eastAsia="宋体" w:cs="宋体"/>
          <w:spacing w:val="-1"/>
          <w:sz w:val="30"/>
          <w:szCs w:val="30"/>
        </w:rPr>
        <w:t>在我教导那些海军陆战队队员的时候，我还没有专门针对从失调状</w:t>
      </w:r>
      <w:r>
        <w:rPr>
          <w:rFonts w:ascii="宋体" w:hAnsi="宋体" w:eastAsia="宋体" w:cs="宋体"/>
          <w:spacing w:val="17"/>
          <w:sz w:val="30"/>
          <w:szCs w:val="30"/>
        </w:rPr>
        <w:t xml:space="preserve"> </w:t>
      </w:r>
      <w:r>
        <w:rPr>
          <w:rFonts w:ascii="宋体" w:hAnsi="宋体" w:eastAsia="宋体" w:cs="宋体"/>
          <w:spacing w:val="-1"/>
          <w:sz w:val="30"/>
          <w:szCs w:val="30"/>
        </w:rPr>
        <w:t>态到正常状态的转变过程设计出</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的渐进式心理健康训练方法。但</w:t>
      </w:r>
      <w:r>
        <w:rPr>
          <w:rFonts w:ascii="宋体" w:hAnsi="宋体" w:eastAsia="宋体" w:cs="宋体"/>
          <w:spacing w:val="18"/>
          <w:sz w:val="30"/>
          <w:szCs w:val="30"/>
        </w:rPr>
        <w:t xml:space="preserve"> </w:t>
      </w:r>
      <w:r>
        <w:rPr>
          <w:rFonts w:ascii="宋体" w:hAnsi="宋体" w:eastAsia="宋体" w:cs="宋体"/>
          <w:spacing w:val="-1"/>
          <w:sz w:val="30"/>
          <w:szCs w:val="30"/>
        </w:rPr>
        <w:t>我已经开始向他们传授两种常见于许多正念干预手段的实践方式的简化</w:t>
      </w:r>
      <w:r>
        <w:rPr>
          <w:rFonts w:ascii="宋体" w:hAnsi="宋体" w:eastAsia="宋体" w:cs="宋体"/>
          <w:spacing w:val="18"/>
          <w:sz w:val="30"/>
          <w:szCs w:val="30"/>
        </w:rPr>
        <w:t xml:space="preserve"> </w:t>
      </w:r>
      <w:r>
        <w:rPr>
          <w:rFonts w:ascii="宋体" w:hAnsi="宋体" w:eastAsia="宋体" w:cs="宋体"/>
          <w:spacing w:val="-2"/>
          <w:sz w:val="30"/>
          <w:szCs w:val="30"/>
        </w:rPr>
        <w:t>版本：一是</w:t>
      </w:r>
      <w:r>
        <w:rPr>
          <w:rFonts w:ascii="Times New Roman" w:hAnsi="Times New Roman" w:eastAsia="Times New Roman" w:cs="Times New Roman"/>
          <w:spacing w:val="-2"/>
          <w:sz w:val="30"/>
          <w:szCs w:val="30"/>
        </w:rPr>
        <w:t>“</w:t>
      </w:r>
      <w:r>
        <w:rPr>
          <w:rFonts w:ascii="宋体" w:hAnsi="宋体" w:eastAsia="宋体" w:cs="宋体"/>
          <w:spacing w:val="-2"/>
          <w:sz w:val="30"/>
          <w:szCs w:val="30"/>
        </w:rPr>
        <w:t>身体扫描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，即引导人们的注意力，让他们依次体会身体各</w:t>
      </w:r>
      <w:r>
        <w:rPr>
          <w:rFonts w:ascii="宋体" w:hAnsi="宋体" w:eastAsia="宋体" w:cs="宋体"/>
          <w:sz w:val="30"/>
          <w:szCs w:val="30"/>
        </w:rPr>
        <w:t xml:space="preserve"> </w:t>
      </w:r>
      <w:r>
        <w:rPr>
          <w:rFonts w:ascii="宋体" w:hAnsi="宋体" w:eastAsia="宋体" w:cs="宋体"/>
          <w:spacing w:val="-2"/>
          <w:sz w:val="30"/>
          <w:szCs w:val="30"/>
        </w:rPr>
        <w:t>个部分的感觉，二是</w:t>
      </w:r>
      <w:r>
        <w:rPr>
          <w:rFonts w:ascii="Times New Roman" w:hAnsi="Times New Roman" w:eastAsia="Times New Roman" w:cs="Times New Roman"/>
          <w:spacing w:val="-2"/>
          <w:sz w:val="30"/>
          <w:szCs w:val="30"/>
        </w:rPr>
        <w:t>“</w:t>
      </w:r>
      <w:r>
        <w:rPr>
          <w:rFonts w:ascii="宋体" w:hAnsi="宋体" w:eastAsia="宋体" w:cs="宋体"/>
          <w:spacing w:val="-2"/>
          <w:sz w:val="30"/>
          <w:szCs w:val="30"/>
        </w:rPr>
        <w:t>呼吸意识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，这是正念冥想的经典形式之一。</w:t>
      </w:r>
    </w:p>
    <w:p w14:paraId="4E02B1B3">
      <w:pPr>
        <w:spacing w:before="296" w:line="222" w:lineRule="auto"/>
        <w:ind w:firstLine="604"/>
        <w:jc w:val="both"/>
        <w:rPr>
          <w:rFonts w:ascii="宋体" w:hAnsi="宋体" w:eastAsia="宋体" w:cs="宋体"/>
          <w:sz w:val="30"/>
          <w:szCs w:val="30"/>
        </w:rPr>
      </w:pPr>
      <w:r>
        <w:rPr>
          <w:rFonts w:ascii="宋体" w:hAnsi="宋体" w:eastAsia="宋体" w:cs="宋体"/>
          <w:spacing w:val="-1"/>
          <w:sz w:val="30"/>
          <w:szCs w:val="30"/>
        </w:rPr>
        <w:t>最讽刺的是，当我选择教授这两种训练方法时，我有意识地忽略了</w:t>
      </w:r>
      <w:r>
        <w:rPr>
          <w:rFonts w:ascii="宋体" w:hAnsi="宋体" w:eastAsia="宋体" w:cs="宋体"/>
          <w:spacing w:val="12"/>
          <w:sz w:val="30"/>
          <w:szCs w:val="30"/>
        </w:rPr>
        <w:t xml:space="preserve"> </w:t>
      </w:r>
      <w:r>
        <w:rPr>
          <w:rFonts w:ascii="宋体" w:hAnsi="宋体" w:eastAsia="宋体" w:cs="宋体"/>
          <w:sz w:val="30"/>
          <w:szCs w:val="30"/>
        </w:rPr>
        <w:t>自己在早期正念训练过程中的重大教训，当</w:t>
      </w:r>
      <w:r>
        <w:rPr>
          <w:rFonts w:ascii="宋体" w:hAnsi="宋体" w:eastAsia="宋体" w:cs="宋体"/>
          <w:spacing w:val="-1"/>
          <w:sz w:val="30"/>
          <w:szCs w:val="30"/>
        </w:rPr>
        <w:t>时我正在经历创伤后应激障</w:t>
      </w:r>
      <w:r>
        <w:rPr>
          <w:rFonts w:ascii="宋体" w:hAnsi="宋体" w:eastAsia="宋体" w:cs="宋体"/>
          <w:sz w:val="30"/>
          <w:szCs w:val="30"/>
        </w:rPr>
        <w:t xml:space="preserve"> 碍，所以我认为自己的经历并不在正常范畴</w:t>
      </w:r>
      <w:r>
        <w:rPr>
          <w:rFonts w:ascii="宋体" w:hAnsi="宋体" w:eastAsia="宋体" w:cs="宋体"/>
          <w:spacing w:val="-1"/>
          <w:sz w:val="30"/>
          <w:szCs w:val="30"/>
        </w:rPr>
        <w:t>内。我的正念导师中没有一</w:t>
      </w:r>
      <w:r>
        <w:rPr>
          <w:rFonts w:ascii="宋体" w:hAnsi="宋体" w:eastAsia="宋体" w:cs="宋体"/>
          <w:sz w:val="30"/>
          <w:szCs w:val="30"/>
        </w:rPr>
        <w:t xml:space="preserve"> 个人教授过有关失调的内容，因此我从来没</w:t>
      </w:r>
      <w:r>
        <w:rPr>
          <w:rFonts w:ascii="宋体" w:hAnsi="宋体" w:eastAsia="宋体" w:cs="宋体"/>
          <w:spacing w:val="-1"/>
          <w:sz w:val="30"/>
          <w:szCs w:val="30"/>
        </w:rPr>
        <w:t>有想过自己最初对这些练习</w:t>
      </w:r>
      <w:r>
        <w:rPr>
          <w:rFonts w:ascii="宋体" w:hAnsi="宋体" w:eastAsia="宋体" w:cs="宋体"/>
          <w:sz w:val="30"/>
          <w:szCs w:val="30"/>
        </w:rPr>
        <w:t xml:space="preserve"> </w:t>
      </w:r>
      <w:r>
        <w:rPr>
          <w:rFonts w:ascii="宋体" w:hAnsi="宋体" w:eastAsia="宋体" w:cs="宋体"/>
          <w:spacing w:val="-1"/>
          <w:sz w:val="30"/>
          <w:szCs w:val="30"/>
        </w:rPr>
        <w:t>的反应实际上在失调患者中十分常见！</w:t>
      </w:r>
    </w:p>
    <w:p w14:paraId="423A9BC1">
      <w:pPr>
        <w:spacing w:before="295" w:line="221" w:lineRule="auto"/>
        <w:ind w:firstLine="602"/>
        <w:jc w:val="both"/>
        <w:rPr>
          <w:rFonts w:ascii="宋体" w:hAnsi="宋体" w:eastAsia="宋体" w:cs="宋体"/>
          <w:sz w:val="30"/>
          <w:szCs w:val="30"/>
        </w:rPr>
      </w:pPr>
      <w:r>
        <w:rPr>
          <w:rFonts w:ascii="宋体" w:hAnsi="宋体" w:eastAsia="宋体" w:cs="宋体"/>
          <w:spacing w:val="-1"/>
          <w:sz w:val="30"/>
          <w:szCs w:val="30"/>
        </w:rPr>
        <w:t>尽管我从来没有在早期练习中学过身体扫描法，最早也没有很好地</w:t>
      </w:r>
      <w:r>
        <w:rPr>
          <w:rFonts w:ascii="宋体" w:hAnsi="宋体" w:eastAsia="宋体" w:cs="宋体"/>
          <w:spacing w:val="15"/>
          <w:sz w:val="30"/>
          <w:szCs w:val="30"/>
        </w:rPr>
        <w:t xml:space="preserve"> </w:t>
      </w:r>
      <w:r>
        <w:rPr>
          <w:rFonts w:ascii="宋体" w:hAnsi="宋体" w:eastAsia="宋体" w:cs="宋体"/>
          <w:sz w:val="30"/>
          <w:szCs w:val="30"/>
        </w:rPr>
        <w:t>接触呼吸意识练习，但实际上，当我在</w:t>
      </w:r>
      <w:r>
        <w:rPr>
          <w:rFonts w:ascii="Times New Roman" w:hAnsi="Times New Roman" w:eastAsia="Times New Roman" w:cs="Times New Roman"/>
          <w:sz w:val="30"/>
          <w:szCs w:val="30"/>
        </w:rPr>
        <w:t>2002</w:t>
      </w:r>
      <w:r>
        <w:rPr>
          <w:rFonts w:ascii="宋体" w:hAnsi="宋体" w:eastAsia="宋体" w:cs="宋体"/>
          <w:spacing w:val="-1"/>
          <w:sz w:val="30"/>
          <w:szCs w:val="30"/>
        </w:rPr>
        <w:t>年秋天第一次学到这种练习</w:t>
      </w:r>
      <w:r>
        <w:rPr>
          <w:rFonts w:ascii="宋体" w:hAnsi="宋体" w:eastAsia="宋体" w:cs="宋体"/>
          <w:sz w:val="30"/>
          <w:szCs w:val="30"/>
        </w:rPr>
        <w:t xml:space="preserve"> 方法时，我每天只练</w:t>
      </w:r>
      <w:r>
        <w:rPr>
          <w:rFonts w:ascii="Times New Roman" w:hAnsi="Times New Roman" w:eastAsia="Times New Roman" w:cs="Times New Roman"/>
          <w:sz w:val="30"/>
          <w:szCs w:val="30"/>
        </w:rPr>
        <w:t>10</w:t>
      </w:r>
      <w:r>
        <w:rPr>
          <w:rFonts w:ascii="宋体" w:hAnsi="宋体" w:eastAsia="宋体" w:cs="宋体"/>
          <w:sz w:val="30"/>
          <w:szCs w:val="30"/>
        </w:rPr>
        <w:t>分钟，因为我只能忍</w:t>
      </w:r>
      <w:r>
        <w:rPr>
          <w:rFonts w:ascii="宋体" w:hAnsi="宋体" w:eastAsia="宋体" w:cs="宋体"/>
          <w:spacing w:val="-1"/>
          <w:sz w:val="30"/>
          <w:szCs w:val="30"/>
        </w:rPr>
        <w:t>受这么长时间，而这已经足</w:t>
      </w:r>
      <w:r>
        <w:rPr>
          <w:rFonts w:ascii="宋体" w:hAnsi="宋体" w:eastAsia="宋体" w:cs="宋体"/>
          <w:sz w:val="30"/>
          <w:szCs w:val="30"/>
        </w:rPr>
        <w:t xml:space="preserve"> </w:t>
      </w:r>
      <w:r>
        <w:rPr>
          <w:rFonts w:ascii="宋体" w:hAnsi="宋体" w:eastAsia="宋体" w:cs="宋体"/>
          <w:spacing w:val="-2"/>
          <w:sz w:val="30"/>
          <w:szCs w:val="30"/>
        </w:rPr>
        <w:t>够让我难熬了。</w:t>
      </w:r>
    </w:p>
    <w:p w14:paraId="0EE0A778">
      <w:pPr>
        <w:spacing w:before="266" w:line="229" w:lineRule="auto"/>
        <w:ind w:left="1" w:firstLine="601"/>
        <w:jc w:val="both"/>
        <w:rPr>
          <w:rFonts w:ascii="宋体" w:hAnsi="宋体" w:eastAsia="宋体" w:cs="宋体"/>
          <w:sz w:val="30"/>
          <w:szCs w:val="30"/>
        </w:rPr>
      </w:pPr>
      <w:r>
        <w:rPr>
          <w:rFonts w:ascii="宋体" w:hAnsi="宋体" w:eastAsia="宋体" w:cs="宋体"/>
          <w:spacing w:val="-1"/>
          <w:sz w:val="30"/>
          <w:szCs w:val="30"/>
        </w:rPr>
        <w:t>和许多初学者一样，这</w:t>
      </w:r>
      <w:r>
        <w:rPr>
          <w:rFonts w:ascii="Times New Roman" w:hAnsi="Times New Roman" w:eastAsia="Times New Roman" w:cs="Times New Roman"/>
          <w:spacing w:val="-1"/>
          <w:sz w:val="30"/>
          <w:szCs w:val="30"/>
        </w:rPr>
        <w:t>10</w:t>
      </w:r>
      <w:r>
        <w:rPr>
          <w:rFonts w:ascii="宋体" w:hAnsi="宋体" w:eastAsia="宋体" w:cs="宋体"/>
          <w:spacing w:val="-1"/>
          <w:sz w:val="30"/>
          <w:szCs w:val="30"/>
        </w:rPr>
        <w:t>分钟似乎相当漫长。起初我感到羞愧，接</w:t>
      </w:r>
      <w:r>
        <w:rPr>
          <w:rFonts w:ascii="宋体" w:hAnsi="宋体" w:eastAsia="宋体" w:cs="宋体"/>
          <w:spacing w:val="16"/>
          <w:sz w:val="30"/>
          <w:szCs w:val="30"/>
        </w:rPr>
        <w:t xml:space="preserve"> </w:t>
      </w:r>
      <w:r>
        <w:rPr>
          <w:rFonts w:ascii="宋体" w:hAnsi="宋体" w:eastAsia="宋体" w:cs="宋体"/>
          <w:spacing w:val="-1"/>
          <w:sz w:val="30"/>
          <w:szCs w:val="30"/>
        </w:rPr>
        <w:t>着我惊讶地发现自己的头脑里出现了喋喋不休的想法。我几乎无法安然</w:t>
      </w:r>
      <w:r>
        <w:rPr>
          <w:rFonts w:ascii="宋体" w:hAnsi="宋体" w:eastAsia="宋体" w:cs="宋体"/>
          <w:spacing w:val="18"/>
          <w:sz w:val="30"/>
          <w:szCs w:val="30"/>
        </w:rPr>
        <w:t xml:space="preserve"> </w:t>
      </w:r>
      <w:r>
        <w:rPr>
          <w:rFonts w:ascii="宋体" w:hAnsi="宋体" w:eastAsia="宋体" w:cs="宋体"/>
          <w:spacing w:val="-1"/>
          <w:sz w:val="30"/>
          <w:szCs w:val="30"/>
        </w:rPr>
        <w:t>地坐在那儿，感觉有种种不安在自己的身心流动。</w:t>
      </w:r>
    </w:p>
    <w:p w14:paraId="340CA8B5">
      <w:pPr>
        <w:spacing w:before="299" w:line="219" w:lineRule="auto"/>
        <w:jc w:val="right"/>
        <w:rPr>
          <w:rFonts w:ascii="宋体" w:hAnsi="宋体" w:eastAsia="宋体" w:cs="宋体"/>
          <w:sz w:val="30"/>
          <w:szCs w:val="30"/>
        </w:rPr>
      </w:pPr>
      <w:r>
        <w:rPr>
          <w:rFonts w:ascii="宋体" w:hAnsi="宋体" w:eastAsia="宋体" w:cs="宋体"/>
          <w:spacing w:val="-1"/>
          <w:sz w:val="30"/>
          <w:szCs w:val="30"/>
        </w:rPr>
        <w:t>然而，有时当我观察自己的呼吸时，我会陷入恐慌。我发现自己突</w:t>
      </w:r>
    </w:p>
    <w:p w14:paraId="41C22341">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43DCE5DF">
      <w:pPr>
        <w:pStyle w:val="2"/>
      </w:pPr>
    </w:p>
    <w:p w14:paraId="72D3A123">
      <w:pPr>
        <w:pStyle w:val="2"/>
      </w:pPr>
    </w:p>
    <w:p w14:paraId="31CA89C8">
      <w:pPr>
        <w:pStyle w:val="2"/>
      </w:pPr>
    </w:p>
    <w:p w14:paraId="05446F50">
      <w:pPr>
        <w:pStyle w:val="2"/>
        <w:spacing w:line="241" w:lineRule="auto"/>
      </w:pPr>
    </w:p>
    <w:p w14:paraId="0D2F07C5">
      <w:pPr>
        <w:spacing w:before="98" w:line="222" w:lineRule="auto"/>
        <w:ind w:left="3" w:right="12" w:firstLine="1"/>
        <w:rPr>
          <w:rFonts w:ascii="宋体" w:hAnsi="宋体" w:eastAsia="宋体" w:cs="宋体"/>
          <w:sz w:val="30"/>
          <w:szCs w:val="30"/>
        </w:rPr>
      </w:pPr>
      <w:r>
        <w:rPr>
          <w:rFonts w:ascii="宋体" w:hAnsi="宋体" w:eastAsia="宋体" w:cs="宋体"/>
          <w:spacing w:val="-1"/>
          <w:sz w:val="30"/>
          <w:szCs w:val="30"/>
        </w:rPr>
        <w:t>然喘不过气来或无法呼吸，我的身体在细胞层面上再度体验了自己生命</w:t>
      </w:r>
      <w:r>
        <w:rPr>
          <w:rFonts w:ascii="宋体" w:hAnsi="宋体" w:eastAsia="宋体" w:cs="宋体"/>
          <w:spacing w:val="17"/>
          <w:sz w:val="30"/>
          <w:szCs w:val="30"/>
        </w:rPr>
        <w:t xml:space="preserve"> </w:t>
      </w:r>
      <w:r>
        <w:rPr>
          <w:rFonts w:ascii="宋体" w:hAnsi="宋体" w:eastAsia="宋体" w:cs="宋体"/>
          <w:spacing w:val="-1"/>
          <w:sz w:val="30"/>
          <w:szCs w:val="30"/>
        </w:rPr>
        <w:t>中经历过的几次创伤。每当这种情况发生时，我都会恐慌好几天，与之</w:t>
      </w:r>
      <w:r>
        <w:rPr>
          <w:rFonts w:ascii="宋体" w:hAnsi="宋体" w:eastAsia="宋体" w:cs="宋体"/>
          <w:spacing w:val="18"/>
          <w:sz w:val="30"/>
          <w:szCs w:val="30"/>
        </w:rPr>
        <w:t xml:space="preserve"> </w:t>
      </w:r>
      <w:r>
        <w:rPr>
          <w:rFonts w:ascii="宋体" w:hAnsi="宋体" w:eastAsia="宋体" w:cs="宋体"/>
          <w:spacing w:val="-1"/>
          <w:sz w:val="30"/>
          <w:szCs w:val="30"/>
        </w:rPr>
        <w:t>相伴的是一波又一波的闪回、幽闭恐惧、噩梦、失眠、恶心和极度警</w:t>
      </w:r>
    </w:p>
    <w:p w14:paraId="23E310C2">
      <w:pPr>
        <w:spacing w:before="3" w:line="222" w:lineRule="auto"/>
        <w:ind w:left="2" w:right="12" w:firstLine="7"/>
        <w:rPr>
          <w:rFonts w:ascii="宋体" w:hAnsi="宋体" w:eastAsia="宋体" w:cs="宋体"/>
          <w:sz w:val="30"/>
          <w:szCs w:val="30"/>
        </w:rPr>
      </w:pPr>
      <w:r>
        <w:rPr>
          <w:rFonts w:ascii="宋体" w:hAnsi="宋体" w:eastAsia="宋体" w:cs="宋体"/>
          <w:spacing w:val="-1"/>
          <w:sz w:val="30"/>
          <w:szCs w:val="30"/>
        </w:rPr>
        <w:t>觉。直到多年之后，当我开展自己的临床创伤训练时，我才明白为什么</w:t>
      </w:r>
      <w:r>
        <w:rPr>
          <w:rFonts w:ascii="宋体" w:hAnsi="宋体" w:eastAsia="宋体" w:cs="宋体"/>
          <w:spacing w:val="12"/>
          <w:sz w:val="30"/>
          <w:szCs w:val="30"/>
        </w:rPr>
        <w:t xml:space="preserve"> </w:t>
      </w:r>
      <w:r>
        <w:rPr>
          <w:rFonts w:ascii="宋体" w:hAnsi="宋体" w:eastAsia="宋体" w:cs="宋体"/>
          <w:sz w:val="30"/>
          <w:szCs w:val="30"/>
        </w:rPr>
        <w:t>会这样。实际上，对呼吸的关注通过点燃效</w:t>
      </w:r>
      <w:r>
        <w:rPr>
          <w:rFonts w:ascii="宋体" w:hAnsi="宋体" w:eastAsia="宋体" w:cs="宋体"/>
          <w:spacing w:val="-1"/>
          <w:sz w:val="30"/>
          <w:szCs w:val="30"/>
        </w:rPr>
        <w:t>应触发了存储在我生存脑中</w:t>
      </w:r>
      <w:r>
        <w:rPr>
          <w:rFonts w:ascii="宋体" w:hAnsi="宋体" w:eastAsia="宋体" w:cs="宋体"/>
          <w:sz w:val="30"/>
          <w:szCs w:val="30"/>
        </w:rPr>
        <w:t xml:space="preserve"> 尚未消退的记忆胶囊。在这个过程中，这种</w:t>
      </w:r>
      <w:r>
        <w:rPr>
          <w:rFonts w:ascii="宋体" w:hAnsi="宋体" w:eastAsia="宋体" w:cs="宋体"/>
          <w:spacing w:val="-1"/>
          <w:sz w:val="30"/>
          <w:szCs w:val="30"/>
        </w:rPr>
        <w:t>自下而上的冲击实际上给我</w:t>
      </w:r>
      <w:r>
        <w:rPr>
          <w:rFonts w:ascii="宋体" w:hAnsi="宋体" w:eastAsia="宋体" w:cs="宋体"/>
          <w:sz w:val="30"/>
          <w:szCs w:val="30"/>
        </w:rPr>
        <w:t xml:space="preserve"> </w:t>
      </w:r>
      <w:r>
        <w:rPr>
          <w:rFonts w:ascii="宋体" w:hAnsi="宋体" w:eastAsia="宋体" w:cs="宋体"/>
          <w:spacing w:val="-1"/>
          <w:sz w:val="30"/>
          <w:szCs w:val="30"/>
        </w:rPr>
        <w:t>的身心系统带来了进一步的创伤。</w:t>
      </w:r>
    </w:p>
    <w:p w14:paraId="4660E9D4">
      <w:pPr>
        <w:spacing w:before="292" w:line="223" w:lineRule="auto"/>
        <w:ind w:left="3" w:right="12" w:firstLine="618"/>
        <w:jc w:val="both"/>
        <w:rPr>
          <w:rFonts w:ascii="宋体" w:hAnsi="宋体" w:eastAsia="宋体" w:cs="宋体"/>
          <w:sz w:val="30"/>
          <w:szCs w:val="30"/>
        </w:rPr>
      </w:pPr>
      <w:r>
        <w:rPr>
          <w:rFonts w:ascii="宋体" w:hAnsi="宋体" w:eastAsia="宋体" w:cs="宋体"/>
          <w:spacing w:val="-1"/>
          <w:sz w:val="30"/>
          <w:szCs w:val="30"/>
        </w:rPr>
        <w:t>当时，我想我一定练习得不正确或者是没有足够的自制力来</w:t>
      </w:r>
      <w:r>
        <w:rPr>
          <w:rFonts w:ascii="宋体" w:hAnsi="宋体" w:eastAsia="宋体" w:cs="宋体"/>
          <w:spacing w:val="-2"/>
          <w:sz w:val="30"/>
          <w:szCs w:val="30"/>
        </w:rPr>
        <w:t>忍受这</w:t>
      </w:r>
      <w:r>
        <w:rPr>
          <w:rFonts w:ascii="宋体" w:hAnsi="宋体" w:eastAsia="宋体" w:cs="宋体"/>
          <w:sz w:val="30"/>
          <w:szCs w:val="30"/>
        </w:rPr>
        <w:t xml:space="preserve"> </w:t>
      </w:r>
      <w:r>
        <w:rPr>
          <w:rFonts w:ascii="宋体" w:hAnsi="宋体" w:eastAsia="宋体" w:cs="宋体"/>
          <w:spacing w:val="-1"/>
          <w:sz w:val="30"/>
          <w:szCs w:val="30"/>
        </w:rPr>
        <w:t>种不适感。因此，我咬紧牙关、强化练习，并且一直如此，而这只会加</w:t>
      </w:r>
      <w:r>
        <w:rPr>
          <w:rFonts w:ascii="宋体" w:hAnsi="宋体" w:eastAsia="宋体" w:cs="宋体"/>
          <w:spacing w:val="18"/>
          <w:sz w:val="30"/>
          <w:szCs w:val="30"/>
        </w:rPr>
        <w:t xml:space="preserve"> </w:t>
      </w:r>
      <w:r>
        <w:rPr>
          <w:rFonts w:ascii="宋体" w:hAnsi="宋体" w:eastAsia="宋体" w:cs="宋体"/>
          <w:spacing w:val="-1"/>
          <w:sz w:val="30"/>
          <w:szCs w:val="30"/>
        </w:rPr>
        <w:t>强我的忍耐力，让我进一步忽视自己的条件反射。</w:t>
      </w:r>
    </w:p>
    <w:p w14:paraId="5E05F47D">
      <w:pPr>
        <w:spacing w:before="294" w:line="221" w:lineRule="auto"/>
        <w:ind w:left="3" w:right="12" w:firstLine="602"/>
        <w:jc w:val="both"/>
        <w:rPr>
          <w:rFonts w:ascii="宋体" w:hAnsi="宋体" w:eastAsia="宋体" w:cs="宋体"/>
          <w:sz w:val="30"/>
          <w:szCs w:val="30"/>
        </w:rPr>
      </w:pPr>
      <w:r>
        <w:rPr>
          <w:rFonts w:ascii="宋体" w:hAnsi="宋体" w:eastAsia="宋体" w:cs="宋体"/>
          <w:spacing w:val="-1"/>
          <w:sz w:val="30"/>
          <w:szCs w:val="30"/>
        </w:rPr>
        <w:t>直到我开始发现，几乎所有我教导的海军陆战队队员都在身体扫描</w:t>
      </w:r>
      <w:r>
        <w:rPr>
          <w:rFonts w:ascii="宋体" w:hAnsi="宋体" w:eastAsia="宋体" w:cs="宋体"/>
          <w:spacing w:val="13"/>
          <w:sz w:val="30"/>
          <w:szCs w:val="30"/>
        </w:rPr>
        <w:t xml:space="preserve"> </w:t>
      </w:r>
      <w:r>
        <w:rPr>
          <w:rFonts w:ascii="宋体" w:hAnsi="宋体" w:eastAsia="宋体" w:cs="宋体"/>
          <w:spacing w:val="-1"/>
          <w:sz w:val="30"/>
          <w:szCs w:val="30"/>
        </w:rPr>
        <w:t>和呼吸意识训练上出现了相同的反应，我才最终将这些问题联系在了一</w:t>
      </w:r>
      <w:r>
        <w:rPr>
          <w:rFonts w:ascii="宋体" w:hAnsi="宋体" w:eastAsia="宋体" w:cs="宋体"/>
          <w:spacing w:val="18"/>
          <w:sz w:val="30"/>
          <w:szCs w:val="30"/>
        </w:rPr>
        <w:t xml:space="preserve"> </w:t>
      </w:r>
      <w:r>
        <w:rPr>
          <w:rFonts w:ascii="宋体" w:hAnsi="宋体" w:eastAsia="宋体" w:cs="宋体"/>
          <w:sz w:val="30"/>
          <w:szCs w:val="30"/>
        </w:rPr>
        <w:t>起。尽管我教授的是</w:t>
      </w:r>
      <w:r>
        <w:rPr>
          <w:rFonts w:ascii="Times New Roman" w:hAnsi="Times New Roman" w:eastAsia="Times New Roman" w:cs="Times New Roman"/>
          <w:sz w:val="30"/>
          <w:szCs w:val="30"/>
        </w:rPr>
        <w:t>10~20</w:t>
      </w:r>
      <w:r>
        <w:rPr>
          <w:rFonts w:ascii="宋体" w:hAnsi="宋体" w:eastAsia="宋体" w:cs="宋体"/>
          <w:sz w:val="30"/>
          <w:szCs w:val="30"/>
        </w:rPr>
        <w:t>分钟的练习版</w:t>
      </w:r>
      <w:r>
        <w:rPr>
          <w:rFonts w:ascii="宋体" w:hAnsi="宋体" w:eastAsia="宋体" w:cs="宋体"/>
          <w:spacing w:val="-1"/>
          <w:sz w:val="30"/>
          <w:szCs w:val="30"/>
        </w:rPr>
        <w:t>本，而不是其他正念干预方式</w:t>
      </w:r>
      <w:r>
        <w:rPr>
          <w:rFonts w:ascii="宋体" w:hAnsi="宋体" w:eastAsia="宋体" w:cs="宋体"/>
          <w:sz w:val="30"/>
          <w:szCs w:val="30"/>
        </w:rPr>
        <w:t xml:space="preserve">  所采用的</w:t>
      </w:r>
      <w:r>
        <w:rPr>
          <w:rFonts w:ascii="Times New Roman" w:hAnsi="Times New Roman" w:eastAsia="Times New Roman" w:cs="Times New Roman"/>
          <w:sz w:val="30"/>
          <w:szCs w:val="30"/>
        </w:rPr>
        <w:t>45</w:t>
      </w:r>
      <w:r>
        <w:rPr>
          <w:rFonts w:ascii="宋体" w:hAnsi="宋体" w:eastAsia="宋体" w:cs="宋体"/>
          <w:sz w:val="30"/>
          <w:szCs w:val="30"/>
        </w:rPr>
        <w:t>分钟版本，但它的时间还是太</w:t>
      </w:r>
      <w:r>
        <w:rPr>
          <w:rFonts w:ascii="宋体" w:hAnsi="宋体" w:eastAsia="宋体" w:cs="宋体"/>
          <w:spacing w:val="-1"/>
          <w:sz w:val="30"/>
          <w:szCs w:val="30"/>
        </w:rPr>
        <w:t>长了。这两种练习已经超过了</w:t>
      </w:r>
      <w:r>
        <w:rPr>
          <w:rFonts w:ascii="宋体" w:hAnsi="宋体" w:eastAsia="宋体" w:cs="宋体"/>
          <w:sz w:val="30"/>
          <w:szCs w:val="30"/>
        </w:rPr>
        <w:t xml:space="preserve"> </w:t>
      </w:r>
      <w:r>
        <w:rPr>
          <w:rFonts w:ascii="宋体" w:hAnsi="宋体" w:eastAsia="宋体" w:cs="宋体"/>
          <w:spacing w:val="-1"/>
          <w:sz w:val="30"/>
          <w:szCs w:val="30"/>
        </w:rPr>
        <w:t>他们身心系统的承受范围。</w:t>
      </w:r>
    </w:p>
    <w:p w14:paraId="24E7428D">
      <w:pPr>
        <w:spacing w:before="268" w:line="231" w:lineRule="auto"/>
        <w:ind w:left="7" w:firstLine="618"/>
        <w:rPr>
          <w:rFonts w:ascii="宋体" w:hAnsi="宋体" w:eastAsia="宋体" w:cs="宋体"/>
          <w:sz w:val="30"/>
          <w:szCs w:val="30"/>
        </w:rPr>
      </w:pPr>
      <w:r>
        <w:rPr>
          <w:rFonts w:ascii="宋体" w:hAnsi="宋体" w:eastAsia="宋体" w:cs="宋体"/>
          <w:spacing w:val="-1"/>
          <w:sz w:val="30"/>
          <w:szCs w:val="30"/>
        </w:rPr>
        <w:t>即使那些训练得最为认真的海军陆战队队员也表示，在开始</w:t>
      </w:r>
      <w:r>
        <w:rPr>
          <w:rFonts w:ascii="宋体" w:hAnsi="宋体" w:eastAsia="宋体" w:cs="宋体"/>
          <w:spacing w:val="-2"/>
          <w:sz w:val="30"/>
          <w:szCs w:val="30"/>
        </w:rPr>
        <w:t>的</w:t>
      </w:r>
      <w:r>
        <w:rPr>
          <w:rFonts w:ascii="Times New Roman" w:hAnsi="Times New Roman" w:eastAsia="Times New Roman" w:cs="Times New Roman"/>
          <w:spacing w:val="-2"/>
          <w:sz w:val="30"/>
          <w:szCs w:val="30"/>
        </w:rPr>
        <w:t>5~10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分钟之内，他们感觉自己不安到心都要跳出来了或想要敲打附近的墙</w:t>
      </w:r>
    </w:p>
    <w:p w14:paraId="6F457962">
      <w:pPr>
        <w:spacing w:before="6" w:line="222" w:lineRule="auto"/>
        <w:ind w:right="12" w:firstLine="3"/>
        <w:rPr>
          <w:rFonts w:ascii="宋体" w:hAnsi="宋体" w:eastAsia="宋体" w:cs="宋体"/>
          <w:sz w:val="30"/>
          <w:szCs w:val="30"/>
        </w:rPr>
      </w:pPr>
      <w:r>
        <w:rPr>
          <w:rFonts w:ascii="宋体" w:hAnsi="宋体" w:eastAsia="宋体" w:cs="宋体"/>
          <w:spacing w:val="-1"/>
          <w:sz w:val="30"/>
          <w:szCs w:val="30"/>
        </w:rPr>
        <w:t>壁。他们报告了心跳加速、呼吸急促、恶心、闪回、无法忍受的焦虑、</w:t>
      </w:r>
      <w:r>
        <w:rPr>
          <w:rFonts w:ascii="宋体" w:hAnsi="宋体" w:eastAsia="宋体" w:cs="宋体"/>
          <w:spacing w:val="18"/>
          <w:sz w:val="30"/>
          <w:szCs w:val="30"/>
        </w:rPr>
        <w:t xml:space="preserve"> </w:t>
      </w:r>
      <w:r>
        <w:rPr>
          <w:rFonts w:ascii="宋体" w:hAnsi="宋体" w:eastAsia="宋体" w:cs="宋体"/>
          <w:sz w:val="30"/>
          <w:szCs w:val="30"/>
        </w:rPr>
        <w:t>烦躁、愤怒等状况。有些人甚至表示自己感到头</w:t>
      </w:r>
      <w:r>
        <w:rPr>
          <w:rFonts w:ascii="宋体" w:hAnsi="宋体" w:eastAsia="宋体" w:cs="宋体"/>
          <w:spacing w:val="-1"/>
          <w:sz w:val="30"/>
          <w:szCs w:val="30"/>
        </w:rPr>
        <w:t>晕、困惑、疲倦或精神</w:t>
      </w:r>
      <w:r>
        <w:rPr>
          <w:rFonts w:ascii="宋体" w:hAnsi="宋体" w:eastAsia="宋体" w:cs="宋体"/>
          <w:sz w:val="30"/>
          <w:szCs w:val="30"/>
        </w:rPr>
        <w:t xml:space="preserve"> </w:t>
      </w:r>
      <w:r>
        <w:rPr>
          <w:rFonts w:ascii="宋体" w:hAnsi="宋体" w:eastAsia="宋体" w:cs="宋体"/>
          <w:spacing w:val="-1"/>
          <w:sz w:val="30"/>
          <w:szCs w:val="30"/>
        </w:rPr>
        <w:t>恍惚。也就是说，他们的报告反映了我自己早期的经历。</w:t>
      </w:r>
    </w:p>
    <w:p w14:paraId="5B2DD925">
      <w:pPr>
        <w:spacing w:before="296" w:line="219" w:lineRule="auto"/>
        <w:ind w:left="603"/>
        <w:rPr>
          <w:rFonts w:ascii="宋体" w:hAnsi="宋体" w:eastAsia="宋体" w:cs="宋体"/>
          <w:sz w:val="30"/>
          <w:szCs w:val="30"/>
        </w:rPr>
      </w:pPr>
      <w:r>
        <w:rPr>
          <w:rFonts w:ascii="宋体" w:hAnsi="宋体" w:eastAsia="宋体" w:cs="宋体"/>
          <w:spacing w:val="-1"/>
          <w:sz w:val="30"/>
          <w:szCs w:val="30"/>
        </w:rPr>
        <w:t>那么，我们为什么都会对练习产生这样的反应呢？</w:t>
      </w:r>
    </w:p>
    <w:p w14:paraId="1F29760B">
      <w:pPr>
        <w:spacing w:before="303" w:line="224" w:lineRule="auto"/>
        <w:ind w:left="2" w:right="12" w:firstLine="620"/>
        <w:jc w:val="both"/>
        <w:rPr>
          <w:rFonts w:ascii="宋体" w:hAnsi="宋体" w:eastAsia="宋体" w:cs="宋体"/>
          <w:sz w:val="30"/>
          <w:szCs w:val="30"/>
        </w:rPr>
      </w:pPr>
      <w:r>
        <w:rPr>
          <w:rFonts w:ascii="宋体" w:hAnsi="宋体" w:eastAsia="宋体" w:cs="宋体"/>
          <w:spacing w:val="-1"/>
          <w:sz w:val="30"/>
          <w:szCs w:val="30"/>
        </w:rPr>
        <w:t>当我们经历了长时间的压力和创伤并且没有得到充分恢复时</w:t>
      </w:r>
      <w:r>
        <w:rPr>
          <w:rFonts w:ascii="宋体" w:hAnsi="宋体" w:eastAsia="宋体" w:cs="宋体"/>
          <w:spacing w:val="-2"/>
          <w:sz w:val="30"/>
          <w:szCs w:val="30"/>
        </w:rPr>
        <w:t>，我们</w:t>
      </w:r>
      <w:r>
        <w:rPr>
          <w:rFonts w:ascii="宋体" w:hAnsi="宋体" w:eastAsia="宋体" w:cs="宋体"/>
          <w:sz w:val="30"/>
          <w:szCs w:val="30"/>
        </w:rPr>
        <w:t xml:space="preserve"> 的思考脑和生存脑之间的信息整合就会变得</w:t>
      </w:r>
      <w:r>
        <w:rPr>
          <w:rFonts w:ascii="宋体" w:hAnsi="宋体" w:eastAsia="宋体" w:cs="宋体"/>
          <w:spacing w:val="-1"/>
          <w:sz w:val="30"/>
          <w:szCs w:val="30"/>
        </w:rPr>
        <w:t>接续不上或十分混乱，而这</w:t>
      </w:r>
      <w:r>
        <w:rPr>
          <w:rFonts w:ascii="宋体" w:hAnsi="宋体" w:eastAsia="宋体" w:cs="宋体"/>
          <w:sz w:val="30"/>
          <w:szCs w:val="30"/>
        </w:rPr>
        <w:t xml:space="preserve"> </w:t>
      </w:r>
      <w:r>
        <w:rPr>
          <w:rFonts w:ascii="宋体" w:hAnsi="宋体" w:eastAsia="宋体" w:cs="宋体"/>
          <w:position w:val="-2"/>
          <w:sz w:val="30"/>
          <w:szCs w:val="30"/>
        </w:rPr>
        <w:t>会导致我们出现失调症状。</w:t>
      </w:r>
      <w:r>
        <w:fldChar w:fldCharType="begin"/>
      </w:r>
      <w:r>
        <w:instrText xml:space="preserve"> HYPERLINK \l "bookmark869" </w:instrText>
      </w:r>
      <w:r>
        <w:fldChar w:fldCharType="separate"/>
      </w:r>
      <w:r>
        <w:rPr>
          <w:rFonts w:ascii="Times New Roman" w:hAnsi="Times New Roman" w:eastAsia="Times New Roman" w:cs="Times New Roman"/>
          <w:color w:val="0000EE"/>
          <w:position w:val="8"/>
          <w:sz w:val="30"/>
          <w:szCs w:val="30"/>
          <w:u w:val="single" w:color="auto"/>
        </w:rPr>
        <w:t>[14]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因此，为了</w:t>
      </w:r>
      <w:r>
        <w:rPr>
          <w:rFonts w:ascii="宋体" w:hAnsi="宋体" w:eastAsia="宋体" w:cs="宋体"/>
          <w:spacing w:val="-1"/>
          <w:position w:val="-2"/>
          <w:sz w:val="30"/>
          <w:szCs w:val="30"/>
        </w:rPr>
        <w:t>彻底恢复并拓宽我们的耐受</w:t>
      </w:r>
      <w:r>
        <w:rPr>
          <w:rFonts w:ascii="宋体" w:hAnsi="宋体" w:eastAsia="宋体" w:cs="宋体"/>
          <w:position w:val="-2"/>
          <w:sz w:val="30"/>
          <w:szCs w:val="30"/>
        </w:rPr>
        <w:t xml:space="preserve"> </w:t>
      </w:r>
      <w:r>
        <w:rPr>
          <w:rFonts w:ascii="宋体" w:hAnsi="宋体" w:eastAsia="宋体" w:cs="宋体"/>
          <w:sz w:val="30"/>
          <w:szCs w:val="30"/>
        </w:rPr>
        <w:t>窗，我们必须在认知、情感和身体这三个层</w:t>
      </w:r>
      <w:r>
        <w:rPr>
          <w:rFonts w:ascii="宋体" w:hAnsi="宋体" w:eastAsia="宋体" w:cs="宋体"/>
          <w:spacing w:val="-1"/>
          <w:sz w:val="30"/>
          <w:szCs w:val="30"/>
        </w:rPr>
        <w:t>面上参与并完成对压力和创</w:t>
      </w:r>
      <w:r>
        <w:rPr>
          <w:rFonts w:ascii="宋体" w:hAnsi="宋体" w:eastAsia="宋体" w:cs="宋体"/>
          <w:sz w:val="30"/>
          <w:szCs w:val="30"/>
        </w:rPr>
        <w:t xml:space="preserve"> 伤经历的处理工作。而这个过程只有在自上</w:t>
      </w:r>
      <w:r>
        <w:rPr>
          <w:rFonts w:ascii="宋体" w:hAnsi="宋体" w:eastAsia="宋体" w:cs="宋体"/>
          <w:spacing w:val="-1"/>
          <w:sz w:val="30"/>
          <w:szCs w:val="30"/>
        </w:rPr>
        <w:t>而下的处理机制（思考脑的</w:t>
      </w:r>
      <w:r>
        <w:rPr>
          <w:rFonts w:ascii="宋体" w:hAnsi="宋体" w:eastAsia="宋体" w:cs="宋体"/>
          <w:sz w:val="30"/>
          <w:szCs w:val="30"/>
        </w:rPr>
        <w:t xml:space="preserve"> 功能）和自下而上的处理机制（生存脑的功</w:t>
      </w:r>
      <w:r>
        <w:rPr>
          <w:rFonts w:ascii="宋体" w:hAnsi="宋体" w:eastAsia="宋体" w:cs="宋体"/>
          <w:spacing w:val="-1"/>
          <w:sz w:val="30"/>
          <w:szCs w:val="30"/>
        </w:rPr>
        <w:t>能）相互结合时才能实现。</w:t>
      </w:r>
    </w:p>
    <w:p w14:paraId="46D67284">
      <w:pPr>
        <w:spacing w:before="305" w:line="199" w:lineRule="auto"/>
        <w:ind w:left="622"/>
        <w:rPr>
          <w:rFonts w:ascii="宋体" w:hAnsi="宋体" w:eastAsia="宋体" w:cs="宋体"/>
          <w:sz w:val="30"/>
          <w:szCs w:val="30"/>
        </w:rPr>
      </w:pPr>
      <w:r>
        <w:rPr>
          <w:rFonts w:ascii="宋体" w:hAnsi="宋体" w:eastAsia="宋体" w:cs="宋体"/>
          <w:spacing w:val="-1"/>
          <w:sz w:val="30"/>
          <w:szCs w:val="30"/>
        </w:rPr>
        <w:t>当生存脑感知到安全时，它便可以随时进行有效的自下</w:t>
      </w:r>
      <w:r>
        <w:rPr>
          <w:rFonts w:ascii="宋体" w:hAnsi="宋体" w:eastAsia="宋体" w:cs="宋体"/>
          <w:spacing w:val="-2"/>
          <w:sz w:val="30"/>
          <w:szCs w:val="30"/>
        </w:rPr>
        <w:t>而上的处</w:t>
      </w:r>
    </w:p>
    <w:p w14:paraId="674775A6">
      <w:pPr>
        <w:spacing w:before="1" w:line="231" w:lineRule="auto"/>
        <w:ind w:left="3" w:right="12" w:firstLine="3"/>
        <w:rPr>
          <w:rFonts w:ascii="宋体" w:hAnsi="宋体" w:eastAsia="宋体" w:cs="宋体"/>
          <w:sz w:val="30"/>
          <w:szCs w:val="30"/>
        </w:rPr>
      </w:pPr>
      <w:r>
        <w:rPr>
          <w:rFonts w:ascii="宋体" w:hAnsi="宋体" w:eastAsia="宋体" w:cs="宋体"/>
          <w:spacing w:val="-1"/>
          <w:sz w:val="30"/>
          <w:szCs w:val="30"/>
        </w:rPr>
        <w:t>理，而我们也会让身心系统释放激活的压力，第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章将对此做详细探</w:t>
      </w:r>
      <w:r>
        <w:rPr>
          <w:rFonts w:ascii="宋体" w:hAnsi="宋体" w:eastAsia="宋体" w:cs="宋体"/>
          <w:spacing w:val="4"/>
          <w:sz w:val="30"/>
          <w:szCs w:val="30"/>
        </w:rPr>
        <w:t xml:space="preserve">   </w:t>
      </w:r>
      <w:r>
        <w:rPr>
          <w:rFonts w:ascii="宋体" w:hAnsi="宋体" w:eastAsia="宋体" w:cs="宋体"/>
          <w:spacing w:val="-1"/>
          <w:sz w:val="30"/>
          <w:szCs w:val="30"/>
        </w:rPr>
        <w:t>讨。因而我们不难理解，高效的内感受功能对自下而上的处理机制来说</w:t>
      </w:r>
    </w:p>
    <w:p w14:paraId="4D40755C">
      <w:pPr>
        <w:spacing w:line="231" w:lineRule="auto"/>
        <w:rPr>
          <w:rFonts w:ascii="宋体" w:hAnsi="宋体" w:eastAsia="宋体" w:cs="宋体"/>
          <w:sz w:val="30"/>
          <w:szCs w:val="30"/>
        </w:rPr>
        <w:sectPr>
          <w:pgSz w:w="12240" w:h="15840"/>
          <w:pgMar w:top="400" w:right="1487" w:bottom="0" w:left="1448" w:header="0" w:footer="0" w:gutter="0"/>
          <w:cols w:space="720" w:num="1"/>
        </w:sectPr>
      </w:pPr>
    </w:p>
    <w:p w14:paraId="2B996288">
      <w:pPr>
        <w:pStyle w:val="2"/>
        <w:spacing w:line="241" w:lineRule="auto"/>
      </w:pPr>
    </w:p>
    <w:p w14:paraId="3D17F34E">
      <w:pPr>
        <w:pStyle w:val="2"/>
        <w:spacing w:line="241" w:lineRule="auto"/>
      </w:pPr>
    </w:p>
    <w:p w14:paraId="7EECCEC0">
      <w:pPr>
        <w:pStyle w:val="2"/>
        <w:spacing w:line="241" w:lineRule="auto"/>
      </w:pPr>
    </w:p>
    <w:p w14:paraId="77267F27">
      <w:pPr>
        <w:pStyle w:val="2"/>
        <w:spacing w:line="241" w:lineRule="auto"/>
      </w:pPr>
    </w:p>
    <w:p w14:paraId="7728A4F6">
      <w:pPr>
        <w:spacing w:before="97" w:line="220" w:lineRule="auto"/>
        <w:ind w:left="7"/>
        <w:rPr>
          <w:rFonts w:ascii="宋体" w:hAnsi="宋体" w:eastAsia="宋体" w:cs="宋体"/>
          <w:sz w:val="30"/>
          <w:szCs w:val="30"/>
        </w:rPr>
      </w:pPr>
      <w:r>
        <w:rPr>
          <w:rFonts w:ascii="宋体" w:hAnsi="宋体" w:eastAsia="宋体" w:cs="宋体"/>
          <w:spacing w:val="-4"/>
          <w:sz w:val="30"/>
          <w:szCs w:val="30"/>
        </w:rPr>
        <w:t>非常必要。</w:t>
      </w:r>
    </w:p>
    <w:p w14:paraId="550FFDE1">
      <w:pPr>
        <w:spacing w:before="298" w:line="224" w:lineRule="auto"/>
        <w:ind w:left="1" w:firstLine="604"/>
        <w:rPr>
          <w:rFonts w:ascii="宋体" w:hAnsi="宋体" w:eastAsia="宋体" w:cs="宋体"/>
          <w:sz w:val="30"/>
          <w:szCs w:val="30"/>
        </w:rPr>
      </w:pPr>
      <w:r>
        <w:rPr>
          <w:rFonts w:ascii="宋体" w:hAnsi="宋体" w:eastAsia="宋体" w:cs="宋体"/>
          <w:spacing w:val="-1"/>
          <w:sz w:val="30"/>
          <w:szCs w:val="30"/>
        </w:rPr>
        <w:t>大多数正念干预措施都是从呼吸意识开始的，它们认为这是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相对</w:t>
      </w:r>
      <w:r>
        <w:rPr>
          <w:rFonts w:ascii="宋体" w:hAnsi="宋体" w:eastAsia="宋体" w:cs="宋体"/>
          <w:spacing w:val="6"/>
          <w:sz w:val="30"/>
          <w:szCs w:val="30"/>
        </w:rPr>
        <w:t xml:space="preserve">  </w:t>
      </w:r>
      <w:bookmarkStart w:id="42" w:name="bookmark870"/>
      <w:bookmarkEnd w:id="42"/>
      <w:r>
        <w:rPr>
          <w:rFonts w:ascii="宋体" w:hAnsi="宋体" w:eastAsia="宋体" w:cs="宋体"/>
          <w:spacing w:val="-2"/>
          <w:position w:val="-2"/>
          <w:sz w:val="30"/>
          <w:szCs w:val="30"/>
        </w:rPr>
        <w:t>中性的感官刺激</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19"/>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"bookmark871" </w:instrText>
      </w:r>
      <w:r>
        <w:fldChar w:fldCharType="separate"/>
      </w:r>
      <w:r>
        <w:rPr>
          <w:rFonts w:ascii="Times New Roman" w:hAnsi="Times New Roman" w:eastAsia="Times New Roman" w:cs="Times New Roman"/>
          <w:color w:val="0000EE"/>
          <w:spacing w:val="-2"/>
          <w:position w:val="8"/>
          <w:sz w:val="30"/>
          <w:szCs w:val="30"/>
          <w:u w:val="single" w:color="auto"/>
        </w:rPr>
        <w:t>[15]</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然而，对许多人来说，包括我们中有哮喘病史的</w:t>
      </w:r>
      <w:r>
        <w:rPr>
          <w:rFonts w:ascii="宋体" w:hAnsi="宋体" w:eastAsia="宋体" w:cs="宋体"/>
          <w:position w:val="-2"/>
          <w:sz w:val="30"/>
          <w:szCs w:val="30"/>
        </w:rPr>
        <w:t xml:space="preserve"> </w:t>
      </w:r>
      <w:r>
        <w:rPr>
          <w:rFonts w:ascii="宋体" w:hAnsi="宋体" w:eastAsia="宋体" w:cs="宋体"/>
          <w:sz w:val="30"/>
          <w:szCs w:val="30"/>
        </w:rPr>
        <w:t>人、曾经差一点儿溺水而亡的人或经历过任</w:t>
      </w:r>
      <w:r>
        <w:rPr>
          <w:rFonts w:ascii="宋体" w:hAnsi="宋体" w:eastAsia="宋体" w:cs="宋体"/>
          <w:spacing w:val="-1"/>
          <w:sz w:val="30"/>
          <w:szCs w:val="30"/>
        </w:rPr>
        <w:t>何让我们出现僵硬反应（根</w:t>
      </w:r>
      <w:r>
        <w:rPr>
          <w:rFonts w:ascii="宋体" w:hAnsi="宋体" w:eastAsia="宋体" w:cs="宋体"/>
          <w:sz w:val="30"/>
          <w:szCs w:val="30"/>
        </w:rPr>
        <w:t xml:space="preserve"> 据定义，这种反应包括呼吸困难和屏住呼吸</w:t>
      </w:r>
      <w:r>
        <w:rPr>
          <w:rFonts w:ascii="宋体" w:hAnsi="宋体" w:eastAsia="宋体" w:cs="宋体"/>
          <w:spacing w:val="-1"/>
          <w:sz w:val="30"/>
          <w:szCs w:val="30"/>
        </w:rPr>
        <w:t>）的创伤事件的人，呼吸意</w:t>
      </w:r>
      <w:r>
        <w:rPr>
          <w:rFonts w:ascii="宋体" w:hAnsi="宋体" w:eastAsia="宋体" w:cs="宋体"/>
          <w:sz w:val="30"/>
          <w:szCs w:val="30"/>
        </w:rPr>
        <w:t xml:space="preserve"> 识训练几乎一定不会是中性的刺激，尤其是</w:t>
      </w:r>
      <w:r>
        <w:rPr>
          <w:rFonts w:ascii="宋体" w:hAnsi="宋体" w:eastAsia="宋体" w:cs="宋体"/>
          <w:spacing w:val="-1"/>
          <w:sz w:val="30"/>
          <w:szCs w:val="30"/>
        </w:rPr>
        <w:t>在我们有压力的时候。当有</w:t>
      </w:r>
      <w:r>
        <w:rPr>
          <w:rFonts w:ascii="宋体" w:hAnsi="宋体" w:eastAsia="宋体" w:cs="宋体"/>
          <w:sz w:val="30"/>
          <w:szCs w:val="30"/>
        </w:rPr>
        <w:t xml:space="preserve"> 这样经历的人将自己的全部注意力都放在呼</w:t>
      </w:r>
      <w:r>
        <w:rPr>
          <w:rFonts w:ascii="宋体" w:hAnsi="宋体" w:eastAsia="宋体" w:cs="宋体"/>
          <w:spacing w:val="-1"/>
          <w:sz w:val="30"/>
          <w:szCs w:val="30"/>
        </w:rPr>
        <w:t>吸上时，呼吸的感觉可能会</w:t>
      </w:r>
      <w:r>
        <w:rPr>
          <w:rFonts w:ascii="宋体" w:hAnsi="宋体" w:eastAsia="宋体" w:cs="宋体"/>
          <w:sz w:val="30"/>
          <w:szCs w:val="30"/>
        </w:rPr>
        <w:t xml:space="preserve"> </w:t>
      </w:r>
      <w:r>
        <w:rPr>
          <w:rFonts w:ascii="宋体" w:hAnsi="宋体" w:eastAsia="宋体" w:cs="宋体"/>
          <w:spacing w:val="-1"/>
          <w:sz w:val="30"/>
          <w:szCs w:val="30"/>
        </w:rPr>
        <w:t>产生刺激性，并能触发其更多的应激唤醒反应和（或）恐慌。</w:t>
      </w:r>
    </w:p>
    <w:p w14:paraId="6FB1E0E1">
      <w:pPr>
        <w:spacing w:before="266" w:line="397" w:lineRule="exact"/>
        <w:ind w:left="601"/>
        <w:rPr>
          <w:rFonts w:ascii="宋体" w:hAnsi="宋体" w:eastAsia="宋体" w:cs="宋体"/>
          <w:sz w:val="30"/>
          <w:szCs w:val="30"/>
        </w:rPr>
      </w:pPr>
      <w:r>
        <w:rPr>
          <w:rFonts w:ascii="宋体" w:hAnsi="宋体" w:eastAsia="宋体" w:cs="宋体"/>
          <w:spacing w:val="-1"/>
          <w:position w:val="1"/>
          <w:sz w:val="30"/>
          <w:szCs w:val="30"/>
        </w:rPr>
        <w:t>在</w:t>
      </w:r>
      <w:r>
        <w:rPr>
          <w:rFonts w:ascii="Times New Roman" w:hAnsi="Times New Roman" w:eastAsia="Times New Roman" w:cs="Times New Roman"/>
          <w:spacing w:val="-1"/>
          <w:position w:val="1"/>
          <w:sz w:val="30"/>
          <w:szCs w:val="30"/>
        </w:rPr>
        <w:t>2008</w:t>
      </w:r>
      <w:r>
        <w:rPr>
          <w:rFonts w:ascii="宋体" w:hAnsi="宋体" w:eastAsia="宋体" w:cs="宋体"/>
          <w:spacing w:val="-1"/>
          <w:position w:val="1"/>
          <w:sz w:val="30"/>
          <w:szCs w:val="30"/>
        </w:rPr>
        <w:t>年试点研究中获得的这些洞见的基础上，我再次调整了</w:t>
      </w:r>
    </w:p>
    <w:p w14:paraId="5F4E7690">
      <w:pPr>
        <w:spacing w:line="223" w:lineRule="auto"/>
        <w:ind w:left="4" w:right="49" w:hanging="4"/>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训练，使其能够更审慎地对待压力和创</w:t>
      </w:r>
      <w:r>
        <w:rPr>
          <w:rFonts w:ascii="宋体" w:hAnsi="宋体" w:eastAsia="宋体" w:cs="宋体"/>
          <w:spacing w:val="-1"/>
          <w:sz w:val="30"/>
          <w:szCs w:val="30"/>
        </w:rPr>
        <w:t>伤问题。例如，我完全中</w:t>
      </w:r>
      <w:r>
        <w:rPr>
          <w:rFonts w:ascii="宋体" w:hAnsi="宋体" w:eastAsia="宋体" w:cs="宋体"/>
          <w:sz w:val="30"/>
          <w:szCs w:val="30"/>
        </w:rPr>
        <w:t xml:space="preserve"> </w:t>
      </w:r>
      <w:r>
        <w:rPr>
          <w:rFonts w:ascii="宋体" w:hAnsi="宋体" w:eastAsia="宋体" w:cs="宋体"/>
          <w:spacing w:val="-1"/>
          <w:sz w:val="30"/>
          <w:szCs w:val="30"/>
        </w:rPr>
        <w:t>止了身体扫描练习，并且至少要等待一个月才会引入呼吸意识练习。</w:t>
      </w:r>
    </w:p>
    <w:p w14:paraId="7EB5478A">
      <w:pPr>
        <w:spacing w:before="291" w:line="222" w:lineRule="auto"/>
        <w:ind w:left="1" w:right="32" w:firstLine="624"/>
        <w:rPr>
          <w:rFonts w:ascii="宋体" w:hAnsi="宋体" w:eastAsia="宋体" w:cs="宋体"/>
          <w:sz w:val="30"/>
          <w:szCs w:val="30"/>
        </w:rPr>
      </w:pPr>
      <w:r>
        <w:rPr>
          <w:rFonts w:ascii="宋体" w:hAnsi="宋体" w:eastAsia="宋体" w:cs="宋体"/>
          <w:spacing w:val="-1"/>
          <w:sz w:val="30"/>
          <w:szCs w:val="30"/>
        </w:rPr>
        <w:t>因此，通过参加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训练，你可以学会向内引导自己的注意力，</w:t>
      </w:r>
      <w:r>
        <w:rPr>
          <w:rFonts w:ascii="宋体" w:hAnsi="宋体" w:eastAsia="宋体" w:cs="宋体"/>
          <w:spacing w:val="10"/>
          <w:sz w:val="30"/>
          <w:szCs w:val="30"/>
        </w:rPr>
        <w:t xml:space="preserve"> </w:t>
      </w:r>
      <w:r>
        <w:rPr>
          <w:rFonts w:ascii="宋体" w:hAnsi="宋体" w:eastAsia="宋体" w:cs="宋体"/>
          <w:sz w:val="30"/>
          <w:szCs w:val="30"/>
        </w:rPr>
        <w:t>评估自己的应激唤醒水平，同时也可以学会</w:t>
      </w:r>
      <w:r>
        <w:rPr>
          <w:rFonts w:ascii="宋体" w:hAnsi="宋体" w:eastAsia="宋体" w:cs="宋体"/>
          <w:spacing w:val="-1"/>
          <w:sz w:val="30"/>
          <w:szCs w:val="30"/>
        </w:rPr>
        <w:t>注意有助于你的生存脑和身</w:t>
      </w:r>
      <w:r>
        <w:rPr>
          <w:rFonts w:ascii="宋体" w:hAnsi="宋体" w:eastAsia="宋体" w:cs="宋体"/>
          <w:sz w:val="30"/>
          <w:szCs w:val="30"/>
        </w:rPr>
        <w:t xml:space="preserve"> 体产生稳定感的线索。</w:t>
      </w:r>
      <w:r>
        <w:rPr>
          <w:rFonts w:ascii="Times New Roman" w:hAnsi="Times New Roman" w:eastAsia="Times New Roman" w:cs="Times New Roman"/>
          <w:sz w:val="30"/>
          <w:szCs w:val="30"/>
        </w:rPr>
        <w:t>MMFT</w:t>
      </w:r>
      <w:r>
        <w:rPr>
          <w:rFonts w:ascii="宋体" w:hAnsi="宋体" w:eastAsia="宋体" w:cs="宋体"/>
          <w:sz w:val="30"/>
          <w:szCs w:val="30"/>
        </w:rPr>
        <w:t>训练精心设计</w:t>
      </w:r>
      <w:r>
        <w:rPr>
          <w:rFonts w:ascii="宋体" w:hAnsi="宋体" w:eastAsia="宋体" w:cs="宋体"/>
          <w:spacing w:val="-1"/>
          <w:sz w:val="30"/>
          <w:szCs w:val="30"/>
        </w:rPr>
        <w:t>了循序渐进的身体练习，这</w:t>
      </w:r>
      <w:r>
        <w:rPr>
          <w:rFonts w:ascii="宋体" w:hAnsi="宋体" w:eastAsia="宋体" w:cs="宋体"/>
          <w:sz w:val="30"/>
          <w:szCs w:val="30"/>
        </w:rPr>
        <w:t xml:space="preserve"> </w:t>
      </w:r>
      <w:r>
        <w:rPr>
          <w:rFonts w:ascii="宋体" w:hAnsi="宋体" w:eastAsia="宋体" w:cs="宋体"/>
          <w:spacing w:val="-1"/>
          <w:sz w:val="30"/>
          <w:szCs w:val="30"/>
        </w:rPr>
        <w:t>些练习强调的是打基础，这样生存脑就可以感知到安全，然后开始恢</w:t>
      </w:r>
    </w:p>
    <w:p w14:paraId="2F1AE5F1">
      <w:pPr>
        <w:spacing w:before="5" w:line="222" w:lineRule="auto"/>
        <w:ind w:left="3" w:right="32" w:firstLine="8"/>
        <w:rPr>
          <w:rFonts w:ascii="宋体" w:hAnsi="宋体" w:eastAsia="宋体" w:cs="宋体"/>
          <w:sz w:val="30"/>
          <w:szCs w:val="30"/>
        </w:rPr>
      </w:pPr>
      <w:r>
        <w:rPr>
          <w:rFonts w:ascii="宋体" w:hAnsi="宋体" w:eastAsia="宋体" w:cs="宋体"/>
          <w:spacing w:val="-1"/>
          <w:sz w:val="30"/>
          <w:szCs w:val="30"/>
        </w:rPr>
        <w:t>复。随着时间的推移，这种训练可以逐渐恢复我们的身心系统并扩大我</w:t>
      </w:r>
      <w:r>
        <w:rPr>
          <w:rFonts w:ascii="宋体" w:hAnsi="宋体" w:eastAsia="宋体" w:cs="宋体"/>
          <w:spacing w:val="10"/>
          <w:sz w:val="30"/>
          <w:szCs w:val="30"/>
        </w:rPr>
        <w:t xml:space="preserve"> </w:t>
      </w:r>
      <w:r>
        <w:rPr>
          <w:rFonts w:ascii="宋体" w:hAnsi="宋体" w:eastAsia="宋体" w:cs="宋体"/>
          <w:spacing w:val="-1"/>
          <w:sz w:val="30"/>
          <w:szCs w:val="30"/>
        </w:rPr>
        <w:t>们的耐受窗，既不会让我们受到冲击，也不会给我们带来二次创伤，同</w:t>
      </w:r>
      <w:r>
        <w:rPr>
          <w:rFonts w:ascii="宋体" w:hAnsi="宋体" w:eastAsia="宋体" w:cs="宋体"/>
          <w:spacing w:val="18"/>
          <w:sz w:val="30"/>
          <w:szCs w:val="30"/>
        </w:rPr>
        <w:t xml:space="preserve"> </w:t>
      </w:r>
      <w:r>
        <w:rPr>
          <w:rFonts w:ascii="宋体" w:hAnsi="宋体" w:eastAsia="宋体" w:cs="宋体"/>
          <w:spacing w:val="-1"/>
          <w:sz w:val="30"/>
          <w:szCs w:val="30"/>
        </w:rPr>
        <w:t>时也让我们有更强的能力去持续关注身体的感觉。</w:t>
      </w:r>
    </w:p>
    <w:p w14:paraId="545B71A2">
      <w:pPr>
        <w:spacing w:before="296" w:line="222" w:lineRule="auto"/>
        <w:ind w:left="4" w:right="32" w:firstLine="606"/>
        <w:rPr>
          <w:rFonts w:ascii="Times New Roman" w:hAnsi="Times New Roman" w:eastAsia="Times New Roman" w:cs="Times New Roman"/>
          <w:sz w:val="30"/>
          <w:szCs w:val="30"/>
        </w:rPr>
      </w:pPr>
      <w:r>
        <w:rPr>
          <w:rFonts w:ascii="宋体" w:hAnsi="宋体" w:eastAsia="宋体" w:cs="宋体"/>
          <w:spacing w:val="-1"/>
          <w:sz w:val="30"/>
          <w:szCs w:val="30"/>
        </w:rPr>
        <w:t>实际上，有经验的正念修行者参加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练习后常常会感到十分惊</w:t>
      </w:r>
      <w:r>
        <w:rPr>
          <w:rFonts w:ascii="宋体" w:hAnsi="宋体" w:eastAsia="宋体" w:cs="宋体"/>
          <w:spacing w:val="9"/>
          <w:sz w:val="30"/>
          <w:szCs w:val="30"/>
        </w:rPr>
        <w:t xml:space="preserve"> </w:t>
      </w:r>
      <w:r>
        <w:rPr>
          <w:rFonts w:ascii="宋体" w:hAnsi="宋体" w:eastAsia="宋体" w:cs="宋体"/>
          <w:spacing w:val="-1"/>
          <w:sz w:val="30"/>
          <w:szCs w:val="30"/>
        </w:rPr>
        <w:t>讶，因为他们发现，尽管已经进行了数十年的高强度正念训练，但自己</w:t>
      </w:r>
      <w:r>
        <w:rPr>
          <w:rFonts w:ascii="宋体" w:hAnsi="宋体" w:eastAsia="宋体" w:cs="宋体"/>
          <w:spacing w:val="17"/>
          <w:sz w:val="30"/>
          <w:szCs w:val="30"/>
        </w:rPr>
        <w:t xml:space="preserve"> </w:t>
      </w:r>
      <w:r>
        <w:rPr>
          <w:rFonts w:ascii="宋体" w:hAnsi="宋体" w:eastAsia="宋体" w:cs="宋体"/>
          <w:spacing w:val="-1"/>
          <w:sz w:val="30"/>
          <w:szCs w:val="30"/>
        </w:rPr>
        <w:t>的身心系统还是非常失调。他们告诉我：</w:t>
      </w:r>
      <w:r>
        <w:rPr>
          <w:rFonts w:ascii="Times New Roman" w:hAnsi="Times New Roman" w:eastAsia="Times New Roman" w:cs="Times New Roman"/>
          <w:spacing w:val="-1"/>
          <w:sz w:val="30"/>
          <w:szCs w:val="30"/>
        </w:rPr>
        <w:t>“</w:t>
      </w:r>
      <w:r>
        <w:rPr>
          <w:rFonts w:ascii="宋体" w:hAnsi="宋体" w:eastAsia="宋体" w:cs="宋体"/>
          <w:spacing w:val="-1"/>
          <w:sz w:val="30"/>
          <w:szCs w:val="30"/>
        </w:rPr>
        <w:t>除了认识并接受这些症状之</w:t>
      </w:r>
      <w:r>
        <w:rPr>
          <w:rFonts w:ascii="宋体" w:hAnsi="宋体" w:eastAsia="宋体" w:cs="宋体"/>
          <w:spacing w:val="8"/>
          <w:sz w:val="30"/>
          <w:szCs w:val="30"/>
        </w:rPr>
        <w:t xml:space="preserve">  </w:t>
      </w:r>
      <w:r>
        <w:rPr>
          <w:rFonts w:ascii="宋体" w:hAnsi="宋体" w:eastAsia="宋体" w:cs="宋体"/>
          <w:spacing w:val="-1"/>
          <w:sz w:val="30"/>
          <w:szCs w:val="30"/>
        </w:rPr>
        <w:t>外，我不知道还有什么办法可以应对这些严重的症状！</w:t>
      </w:r>
      <w:r>
        <w:rPr>
          <w:rFonts w:ascii="Times New Roman" w:hAnsi="Times New Roman" w:eastAsia="Times New Roman" w:cs="Times New Roman"/>
          <w:spacing w:val="-1"/>
          <w:sz w:val="30"/>
          <w:szCs w:val="30"/>
        </w:rPr>
        <w:t>”“</w:t>
      </w:r>
      <w:r>
        <w:rPr>
          <w:rFonts w:ascii="宋体" w:hAnsi="宋体" w:eastAsia="宋体" w:cs="宋体"/>
          <w:spacing w:val="-1"/>
          <w:sz w:val="30"/>
          <w:szCs w:val="30"/>
        </w:rPr>
        <w:t>这（</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w:t>
      </w:r>
      <w:r>
        <w:rPr>
          <w:rFonts w:ascii="宋体" w:hAnsi="宋体" w:eastAsia="宋体" w:cs="宋体"/>
          <w:spacing w:val="18"/>
          <w:sz w:val="30"/>
          <w:szCs w:val="30"/>
        </w:rPr>
        <w:t xml:space="preserve"> </w:t>
      </w:r>
      <w:r>
        <w:rPr>
          <w:rFonts w:ascii="宋体" w:hAnsi="宋体" w:eastAsia="宋体" w:cs="宋体"/>
          <w:spacing w:val="4"/>
          <w:sz w:val="30"/>
          <w:szCs w:val="30"/>
        </w:rPr>
        <w:t>就是我一直在找的东西啊！</w:t>
      </w:r>
      <w:r>
        <w:rPr>
          <w:rFonts w:ascii="Times New Roman" w:hAnsi="Times New Roman" w:eastAsia="Times New Roman" w:cs="Times New Roman"/>
          <w:spacing w:val="4"/>
          <w:sz w:val="30"/>
          <w:szCs w:val="30"/>
        </w:rPr>
        <w:t>”</w:t>
      </w:r>
    </w:p>
    <w:p w14:paraId="6A23B272">
      <w:pPr>
        <w:spacing w:before="290" w:line="222" w:lineRule="auto"/>
        <w:ind w:left="4" w:right="32" w:firstLine="606"/>
        <w:rPr>
          <w:rFonts w:ascii="宋体" w:hAnsi="宋体" w:eastAsia="宋体" w:cs="宋体"/>
          <w:sz w:val="30"/>
          <w:szCs w:val="30"/>
        </w:rPr>
      </w:pPr>
      <w:r>
        <w:rPr>
          <w:rFonts w:ascii="宋体" w:hAnsi="宋体" w:eastAsia="宋体" w:cs="宋体"/>
          <w:spacing w:val="-1"/>
          <w:sz w:val="30"/>
          <w:szCs w:val="30"/>
        </w:rPr>
        <w:t>总的来说，为了防止身心系统再度受到伤害，同时避免强化凌驾于</w:t>
      </w:r>
      <w:r>
        <w:rPr>
          <w:rFonts w:ascii="宋体" w:hAnsi="宋体" w:eastAsia="宋体" w:cs="宋体"/>
          <w:spacing w:val="8"/>
          <w:sz w:val="30"/>
          <w:szCs w:val="30"/>
        </w:rPr>
        <w:t xml:space="preserve"> </w:t>
      </w:r>
      <w:r>
        <w:rPr>
          <w:rFonts w:ascii="宋体" w:hAnsi="宋体" w:eastAsia="宋体" w:cs="宋体"/>
          <w:spacing w:val="-1"/>
          <w:sz w:val="30"/>
          <w:szCs w:val="30"/>
        </w:rPr>
        <w:t>生存脑之上的思考脑习惯</w:t>
      </w:r>
      <w:r>
        <w:rPr>
          <w:rFonts w:ascii="Times New Roman" w:hAnsi="Times New Roman" w:eastAsia="Times New Roman" w:cs="Times New Roman"/>
          <w:spacing w:val="-1"/>
          <w:sz w:val="30"/>
          <w:szCs w:val="30"/>
        </w:rPr>
        <w:t>——</w:t>
      </w:r>
      <w:r>
        <w:rPr>
          <w:rFonts w:ascii="宋体" w:hAnsi="宋体" w:eastAsia="宋体" w:cs="宋体"/>
          <w:spacing w:val="-1"/>
          <w:sz w:val="30"/>
          <w:szCs w:val="30"/>
        </w:rPr>
        <w:t>所有这一切都可能进一步加剧失调问题，</w:t>
      </w:r>
      <w:r>
        <w:rPr>
          <w:rFonts w:ascii="宋体" w:hAnsi="宋体" w:eastAsia="宋体" w:cs="宋体"/>
          <w:spacing w:val="17"/>
          <w:sz w:val="30"/>
          <w:szCs w:val="30"/>
        </w:rPr>
        <w:t xml:space="preserve"> </w:t>
      </w:r>
      <w:r>
        <w:rPr>
          <w:rFonts w:ascii="宋体" w:hAnsi="宋体" w:eastAsia="宋体" w:cs="宋体"/>
          <w:spacing w:val="-1"/>
          <w:sz w:val="30"/>
          <w:szCs w:val="30"/>
        </w:rPr>
        <w:t>逐步培养我们的内感受觉知是非常重要的。否则，我们只会进一步加深</w:t>
      </w:r>
      <w:r>
        <w:rPr>
          <w:rFonts w:ascii="宋体" w:hAnsi="宋体" w:eastAsia="宋体" w:cs="宋体"/>
          <w:spacing w:val="17"/>
          <w:sz w:val="30"/>
          <w:szCs w:val="30"/>
        </w:rPr>
        <w:t xml:space="preserve"> </w:t>
      </w:r>
      <w:r>
        <w:rPr>
          <w:rFonts w:ascii="宋体" w:hAnsi="宋体" w:eastAsia="宋体" w:cs="宋体"/>
          <w:spacing w:val="-1"/>
          <w:sz w:val="30"/>
          <w:szCs w:val="30"/>
        </w:rPr>
        <w:t>生存脑和思考脑之间的对立关系造成的恶性循环。对于通过思考脑控制</w:t>
      </w:r>
      <w:r>
        <w:rPr>
          <w:rFonts w:ascii="宋体" w:hAnsi="宋体" w:eastAsia="宋体" w:cs="宋体"/>
          <w:spacing w:val="17"/>
          <w:sz w:val="30"/>
          <w:szCs w:val="30"/>
        </w:rPr>
        <w:t xml:space="preserve"> </w:t>
      </w:r>
      <w:r>
        <w:rPr>
          <w:rFonts w:ascii="宋体" w:hAnsi="宋体" w:eastAsia="宋体" w:cs="宋体"/>
          <w:spacing w:val="-1"/>
          <w:sz w:val="30"/>
          <w:szCs w:val="30"/>
        </w:rPr>
        <w:t>功能应对压力的人来说，我们尤其容易强化自己的这种习惯性控制行</w:t>
      </w:r>
    </w:p>
    <w:p w14:paraId="2B933686">
      <w:pPr>
        <w:spacing w:before="2" w:line="223" w:lineRule="auto"/>
        <w:ind w:left="3" w:right="32" w:firstLine="3"/>
        <w:rPr>
          <w:rFonts w:ascii="宋体" w:hAnsi="宋体" w:eastAsia="宋体" w:cs="宋体"/>
          <w:sz w:val="30"/>
          <w:szCs w:val="30"/>
        </w:rPr>
      </w:pPr>
      <w:r>
        <w:rPr>
          <w:rFonts w:ascii="宋体" w:hAnsi="宋体" w:eastAsia="宋体" w:cs="宋体"/>
          <w:spacing w:val="-1"/>
          <w:sz w:val="30"/>
          <w:szCs w:val="30"/>
        </w:rPr>
        <w:t>为。因此，我们越是慢慢来，效果显现得就越快。在练习中，注意力关</w:t>
      </w:r>
      <w:r>
        <w:rPr>
          <w:rFonts w:ascii="宋体" w:hAnsi="宋体" w:eastAsia="宋体" w:cs="宋体"/>
          <w:spacing w:val="14"/>
          <w:sz w:val="30"/>
          <w:szCs w:val="30"/>
        </w:rPr>
        <w:t xml:space="preserve"> </w:t>
      </w:r>
      <w:r>
        <w:rPr>
          <w:rFonts w:ascii="宋体" w:hAnsi="宋体" w:eastAsia="宋体" w:cs="宋体"/>
          <w:spacing w:val="-1"/>
          <w:sz w:val="30"/>
          <w:szCs w:val="30"/>
        </w:rPr>
        <w:t>注对象的引入及其顺序是相当重要的。</w:t>
      </w:r>
    </w:p>
    <w:p w14:paraId="3AC972E2">
      <w:pPr>
        <w:spacing w:line="223" w:lineRule="auto"/>
        <w:rPr>
          <w:rFonts w:ascii="宋体" w:hAnsi="宋体" w:eastAsia="宋体" w:cs="宋体"/>
          <w:sz w:val="30"/>
          <w:szCs w:val="30"/>
        </w:rPr>
        <w:sectPr>
          <w:pgSz w:w="12240" w:h="15840"/>
          <w:pgMar w:top="400" w:right="1467" w:bottom="0" w:left="1448" w:header="0" w:footer="0" w:gutter="0"/>
          <w:cols w:space="720" w:num="1"/>
        </w:sectPr>
      </w:pPr>
    </w:p>
    <w:p w14:paraId="161B50F3">
      <w:pPr>
        <w:pStyle w:val="2"/>
        <w:spacing w:line="312" w:lineRule="auto"/>
      </w:pPr>
    </w:p>
    <w:p w14:paraId="2C30BC48">
      <w:pPr>
        <w:pStyle w:val="2"/>
        <w:spacing w:line="312" w:lineRule="auto"/>
      </w:pPr>
    </w:p>
    <w:p w14:paraId="5ADEF17F">
      <w:pPr>
        <w:pStyle w:val="2"/>
        <w:spacing w:line="312" w:lineRule="auto"/>
      </w:pPr>
    </w:p>
    <w:p w14:paraId="0CFA2072">
      <w:pPr>
        <w:spacing w:before="121" w:line="222" w:lineRule="auto"/>
        <w:ind w:left="5"/>
        <w:rPr>
          <w:rFonts w:ascii="宋体" w:hAnsi="宋体" w:eastAsia="宋体" w:cs="宋体"/>
          <w:sz w:val="37"/>
          <w:szCs w:val="37"/>
        </w:rPr>
      </w:pPr>
      <w:r>
        <w:rPr>
          <w:rFonts w:ascii="宋体" w:hAnsi="宋体" w:eastAsia="宋体" w:cs="宋体"/>
          <w:spacing w:val="3"/>
          <w:sz w:val="37"/>
          <w:szCs w:val="37"/>
        </w:rPr>
        <w:t>什么是心理健康训练</w:t>
      </w:r>
    </w:p>
    <w:p w14:paraId="09FB32AB">
      <w:pPr>
        <w:pStyle w:val="2"/>
        <w:spacing w:line="386" w:lineRule="auto"/>
      </w:pPr>
    </w:p>
    <w:p w14:paraId="54C8EAF2">
      <w:pPr>
        <w:spacing w:before="98" w:line="228" w:lineRule="auto"/>
        <w:ind w:left="1" w:firstLine="600"/>
        <w:jc w:val="both"/>
        <w:rPr>
          <w:rFonts w:ascii="Times New Roman" w:hAnsi="Times New Roman" w:eastAsia="Times New Roman" w:cs="Times New Roman"/>
          <w:sz w:val="30"/>
          <w:szCs w:val="30"/>
        </w:rPr>
      </w:pPr>
      <w:r>
        <w:rPr>
          <w:rFonts w:ascii="宋体" w:hAnsi="宋体" w:eastAsia="宋体" w:cs="宋体"/>
          <w:spacing w:val="-1"/>
          <w:sz w:val="30"/>
          <w:szCs w:val="30"/>
        </w:rPr>
        <w:t>在设计</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训练时，我的心中有两个主要的目标：其一，帮助人</w:t>
      </w:r>
      <w:r>
        <w:rPr>
          <w:rFonts w:ascii="宋体" w:hAnsi="宋体" w:eastAsia="宋体" w:cs="宋体"/>
          <w:spacing w:val="18"/>
          <w:sz w:val="30"/>
          <w:szCs w:val="30"/>
        </w:rPr>
        <w:t xml:space="preserve"> </w:t>
      </w:r>
      <w:r>
        <w:rPr>
          <w:rFonts w:ascii="宋体" w:hAnsi="宋体" w:eastAsia="宋体" w:cs="宋体"/>
          <w:sz w:val="30"/>
          <w:szCs w:val="30"/>
        </w:rPr>
        <w:t>们拓宽他们的耐受窗；其二，以一种照顾到</w:t>
      </w:r>
      <w:r>
        <w:rPr>
          <w:rFonts w:ascii="宋体" w:hAnsi="宋体" w:eastAsia="宋体" w:cs="宋体"/>
          <w:spacing w:val="-1"/>
          <w:sz w:val="30"/>
          <w:szCs w:val="30"/>
        </w:rPr>
        <w:t>压力和创伤的方式去做。为</w:t>
      </w:r>
      <w:r>
        <w:rPr>
          <w:rFonts w:ascii="宋体" w:hAnsi="宋体" w:eastAsia="宋体" w:cs="宋体"/>
          <w:sz w:val="30"/>
          <w:szCs w:val="30"/>
        </w:rPr>
        <w:t xml:space="preserve"> 了实现这些针对特定人群的目标，</w:t>
      </w:r>
      <w:r>
        <w:rPr>
          <w:rFonts w:ascii="Times New Roman" w:hAnsi="Times New Roman" w:eastAsia="Times New Roman" w:cs="Times New Roman"/>
          <w:sz w:val="30"/>
          <w:szCs w:val="30"/>
        </w:rPr>
        <w:t>MMFT</w:t>
      </w:r>
      <w:r>
        <w:rPr>
          <w:rFonts w:ascii="宋体" w:hAnsi="宋体" w:eastAsia="宋体" w:cs="宋体"/>
          <w:sz w:val="30"/>
          <w:szCs w:val="30"/>
        </w:rPr>
        <w:t>借</w:t>
      </w:r>
      <w:r>
        <w:rPr>
          <w:rFonts w:ascii="宋体" w:hAnsi="宋体" w:eastAsia="宋体" w:cs="宋体"/>
          <w:spacing w:val="-1"/>
          <w:sz w:val="30"/>
          <w:szCs w:val="30"/>
        </w:rPr>
        <w:t>鉴了两种方式：正念训练和</w:t>
      </w:r>
      <w:r>
        <w:rPr>
          <w:rFonts w:ascii="宋体" w:hAnsi="宋体" w:eastAsia="宋体" w:cs="宋体"/>
          <w:sz w:val="30"/>
          <w:szCs w:val="30"/>
        </w:rPr>
        <w:t xml:space="preserve"> 以身体为基础的创伤疗法，后者主要用来调</w:t>
      </w:r>
      <w:r>
        <w:rPr>
          <w:rFonts w:ascii="宋体" w:hAnsi="宋体" w:eastAsia="宋体" w:cs="宋体"/>
          <w:spacing w:val="-1"/>
          <w:sz w:val="30"/>
          <w:szCs w:val="30"/>
        </w:rPr>
        <w:t>节创伤后的神经系统和生存</w:t>
      </w:r>
      <w:r>
        <w:rPr>
          <w:rFonts w:ascii="宋体" w:hAnsi="宋体" w:eastAsia="宋体" w:cs="宋体"/>
          <w:sz w:val="30"/>
          <w:szCs w:val="30"/>
        </w:rPr>
        <w:t xml:space="preserve"> </w:t>
      </w:r>
      <w:r>
        <w:rPr>
          <w:rFonts w:ascii="宋体" w:hAnsi="宋体" w:eastAsia="宋体" w:cs="宋体"/>
          <w:position w:val="-2"/>
          <w:sz w:val="30"/>
          <w:szCs w:val="30"/>
        </w:rPr>
        <w:t>脑，这些疗法包括感觉运动疗法、体感疗愈及</w:t>
      </w:r>
      <w:r>
        <w:rPr>
          <w:rFonts w:ascii="宋体" w:hAnsi="宋体" w:eastAsia="宋体" w:cs="宋体"/>
          <w:spacing w:val="-1"/>
          <w:position w:val="-2"/>
          <w:sz w:val="30"/>
          <w:szCs w:val="30"/>
        </w:rPr>
        <w:t>创伤复原模式等。</w:t>
      </w:r>
      <w:r>
        <w:fldChar w:fldCharType="begin"/>
      </w:r>
      <w:r>
        <w:instrText xml:space="preserve"> HYPERLINK \l "bookmark872" </w:instrText>
      </w:r>
      <w:r>
        <w:fldChar w:fldCharType="separate"/>
      </w:r>
      <w:r>
        <w:rPr>
          <w:rFonts w:ascii="Times New Roman" w:hAnsi="Times New Roman" w:eastAsia="Times New Roman" w:cs="Times New Roman"/>
          <w:color w:val="0000EE"/>
          <w:spacing w:val="-1"/>
          <w:position w:val="8"/>
          <w:sz w:val="30"/>
          <w:szCs w:val="30"/>
          <w:u w:val="single" w:color="auto"/>
        </w:rPr>
        <w:t>[16]</w:t>
      </w:r>
      <w:r>
        <w:rPr>
          <w:rFonts w:ascii="Times New Roman" w:hAnsi="Times New Roman" w:eastAsia="Times New Roman" w:cs="Times New Roman"/>
          <w:color w:val="0000EE"/>
          <w:spacing w:val="-1"/>
          <w:position w:val="8"/>
          <w:sz w:val="30"/>
          <w:szCs w:val="30"/>
          <w:u w:val="single" w:color="auto"/>
        </w:rPr>
        <w:fldChar w:fldCharType="end"/>
      </w:r>
    </w:p>
    <w:p w14:paraId="156022CF">
      <w:pPr>
        <w:spacing w:before="281" w:line="222" w:lineRule="auto"/>
        <w:ind w:left="3" w:firstLine="595"/>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训练包括三个组成部分：正念技巧</w:t>
      </w:r>
      <w:r>
        <w:rPr>
          <w:rFonts w:ascii="宋体" w:hAnsi="宋体" w:eastAsia="宋体" w:cs="宋体"/>
          <w:spacing w:val="-1"/>
          <w:sz w:val="30"/>
          <w:szCs w:val="30"/>
        </w:rPr>
        <w:t>训练；了解神经生物学知</w:t>
      </w:r>
      <w:r>
        <w:rPr>
          <w:rFonts w:ascii="宋体" w:hAnsi="宋体" w:eastAsia="宋体" w:cs="宋体"/>
          <w:sz w:val="30"/>
          <w:szCs w:val="30"/>
        </w:rPr>
        <w:t xml:space="preserve"> </w:t>
      </w:r>
      <w:r>
        <w:rPr>
          <w:rFonts w:ascii="宋体" w:hAnsi="宋体" w:eastAsia="宋体" w:cs="宋体"/>
          <w:spacing w:val="-1"/>
          <w:sz w:val="30"/>
          <w:szCs w:val="30"/>
        </w:rPr>
        <w:t>识，通过基于身体的自我调控技能训练来调节神经系统；学员在个人和</w:t>
      </w:r>
      <w:r>
        <w:rPr>
          <w:rFonts w:ascii="宋体" w:hAnsi="宋体" w:eastAsia="宋体" w:cs="宋体"/>
          <w:spacing w:val="17"/>
          <w:sz w:val="30"/>
          <w:szCs w:val="30"/>
        </w:rPr>
        <w:t xml:space="preserve"> </w:t>
      </w:r>
      <w:r>
        <w:rPr>
          <w:rFonts w:ascii="宋体" w:hAnsi="宋体" w:eastAsia="宋体" w:cs="宋体"/>
          <w:spacing w:val="-1"/>
          <w:sz w:val="30"/>
          <w:szCs w:val="30"/>
        </w:rPr>
        <w:t>职业生活中具体应用这两种技能。这种将正念技巧训练与基于身体的自</w:t>
      </w:r>
      <w:r>
        <w:rPr>
          <w:rFonts w:ascii="宋体" w:hAnsi="宋体" w:eastAsia="宋体" w:cs="宋体"/>
          <w:spacing w:val="17"/>
          <w:sz w:val="30"/>
          <w:szCs w:val="30"/>
        </w:rPr>
        <w:t xml:space="preserve"> </w:t>
      </w:r>
      <w:r>
        <w:rPr>
          <w:rFonts w:ascii="宋体" w:hAnsi="宋体" w:eastAsia="宋体" w:cs="宋体"/>
          <w:spacing w:val="-1"/>
          <w:sz w:val="30"/>
          <w:szCs w:val="30"/>
        </w:rPr>
        <w:t>我调控技能训练相结合的方法对拓宽耐受窗、提高心理韧性以及提升压</w:t>
      </w:r>
      <w:r>
        <w:rPr>
          <w:rFonts w:ascii="宋体" w:hAnsi="宋体" w:eastAsia="宋体" w:cs="宋体"/>
          <w:spacing w:val="17"/>
          <w:sz w:val="30"/>
          <w:szCs w:val="30"/>
        </w:rPr>
        <w:t xml:space="preserve"> </w:t>
      </w:r>
      <w:r>
        <w:rPr>
          <w:rFonts w:ascii="宋体" w:hAnsi="宋体" w:eastAsia="宋体" w:cs="宋体"/>
          <w:spacing w:val="-1"/>
          <w:sz w:val="30"/>
          <w:szCs w:val="30"/>
        </w:rPr>
        <w:t>力之下的表现来说至关重要。</w:t>
      </w:r>
    </w:p>
    <w:p w14:paraId="62C4949B">
      <w:pPr>
        <w:spacing w:before="292" w:line="220" w:lineRule="auto"/>
        <w:ind w:left="599"/>
        <w:rPr>
          <w:rFonts w:ascii="宋体" w:hAnsi="宋体" w:eastAsia="宋体" w:cs="宋体"/>
          <w:sz w:val="30"/>
          <w:szCs w:val="30"/>
        </w:rPr>
      </w:pPr>
      <w:r>
        <w:rPr>
          <w:rFonts w:ascii="Times New Roman" w:hAnsi="Times New Roman" w:eastAsia="Times New Roman" w:cs="Times New Roman"/>
          <w:spacing w:val="-1"/>
          <w:sz w:val="30"/>
          <w:szCs w:val="30"/>
        </w:rPr>
        <w:t>MMFT</w:t>
      </w:r>
      <w:r>
        <w:rPr>
          <w:rFonts w:ascii="宋体" w:hAnsi="宋体" w:eastAsia="宋体" w:cs="宋体"/>
          <w:spacing w:val="-1"/>
          <w:sz w:val="30"/>
          <w:szCs w:val="30"/>
        </w:rPr>
        <w:t>的重点之一在于同时改善人们微观和宏观上的自我调控能</w:t>
      </w:r>
    </w:p>
    <w:p w14:paraId="1B6A7B58">
      <w:pPr>
        <w:spacing w:before="1" w:line="224" w:lineRule="auto"/>
        <w:ind w:left="4" w:firstLine="2"/>
        <w:rPr>
          <w:rFonts w:ascii="宋体" w:hAnsi="宋体" w:eastAsia="宋体" w:cs="宋体"/>
          <w:sz w:val="30"/>
          <w:szCs w:val="30"/>
        </w:rPr>
      </w:pPr>
      <w:r>
        <w:rPr>
          <w:rFonts w:ascii="宋体" w:hAnsi="宋体" w:eastAsia="宋体" w:cs="宋体"/>
          <w:spacing w:val="-1"/>
          <w:sz w:val="30"/>
          <w:szCs w:val="30"/>
        </w:rPr>
        <w:t>力。我们在可以调节时更有可能在任何情况下找到能动性，并且做出选</w:t>
      </w:r>
      <w:r>
        <w:rPr>
          <w:rFonts w:ascii="宋体" w:hAnsi="宋体" w:eastAsia="宋体" w:cs="宋体"/>
          <w:spacing w:val="13"/>
          <w:sz w:val="30"/>
          <w:szCs w:val="30"/>
        </w:rPr>
        <w:t xml:space="preserve"> </w:t>
      </w:r>
      <w:r>
        <w:rPr>
          <w:rFonts w:ascii="宋体" w:hAnsi="宋体" w:eastAsia="宋体" w:cs="宋体"/>
          <w:spacing w:val="-1"/>
          <w:sz w:val="30"/>
          <w:szCs w:val="30"/>
        </w:rPr>
        <w:t>择，无论这些情况带来挑战、压力和创伤的可能性有多大。</w:t>
      </w:r>
    </w:p>
    <w:p w14:paraId="2EFCF232">
      <w:pPr>
        <w:spacing w:before="255" w:line="224" w:lineRule="auto"/>
        <w:ind w:left="1" w:firstLine="620"/>
        <w:jc w:val="both"/>
        <w:rPr>
          <w:rFonts w:ascii="宋体" w:hAnsi="宋体" w:eastAsia="宋体" w:cs="宋体"/>
          <w:sz w:val="30"/>
          <w:szCs w:val="30"/>
        </w:rPr>
      </w:pPr>
      <w:r>
        <w:rPr>
          <w:rFonts w:ascii="宋体" w:hAnsi="宋体" w:eastAsia="宋体" w:cs="宋体"/>
          <w:spacing w:val="-1"/>
          <w:sz w:val="30"/>
          <w:szCs w:val="30"/>
        </w:rPr>
        <w:t>当</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训练的授课时间超过</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周时，我们首先会在前两周内完</w:t>
      </w:r>
      <w:r>
        <w:rPr>
          <w:rFonts w:ascii="宋体" w:hAnsi="宋体" w:eastAsia="宋体" w:cs="宋体"/>
          <w:spacing w:val="-2"/>
          <w:sz w:val="30"/>
          <w:szCs w:val="30"/>
        </w:rPr>
        <w:t>成</w:t>
      </w:r>
      <w:r>
        <w:rPr>
          <w:rFonts w:ascii="Times New Roman" w:hAnsi="Times New Roman" w:eastAsia="Times New Roman" w:cs="Times New Roman"/>
          <w:spacing w:val="-2"/>
          <w:sz w:val="30"/>
          <w:szCs w:val="30"/>
        </w:rPr>
        <w:t>4</w:t>
      </w:r>
      <w:r>
        <w:rPr>
          <w:rFonts w:ascii="Times New Roman" w:hAnsi="Times New Roman" w:eastAsia="Times New Roman" w:cs="Times New Roman"/>
          <w:sz w:val="30"/>
          <w:szCs w:val="30"/>
        </w:rPr>
        <w:t xml:space="preserve"> </w:t>
      </w:r>
      <w:r>
        <w:rPr>
          <w:rFonts w:ascii="宋体" w:hAnsi="宋体" w:eastAsia="宋体" w:cs="宋体"/>
          <w:sz w:val="30"/>
          <w:szCs w:val="30"/>
        </w:rPr>
        <w:t>期每期两小时的课程，其目的是让学员首先</w:t>
      </w:r>
      <w:r>
        <w:rPr>
          <w:rFonts w:ascii="宋体" w:hAnsi="宋体" w:eastAsia="宋体" w:cs="宋体"/>
          <w:spacing w:val="-1"/>
          <w:sz w:val="30"/>
          <w:szCs w:val="30"/>
        </w:rPr>
        <w:t>了解与课程教授的技能相关</w:t>
      </w:r>
      <w:r>
        <w:rPr>
          <w:rFonts w:ascii="宋体" w:hAnsi="宋体" w:eastAsia="宋体" w:cs="宋体"/>
          <w:sz w:val="30"/>
          <w:szCs w:val="30"/>
        </w:rPr>
        <w:t xml:space="preserve"> 的神经生物学背景知识。这些课程的重点是</w:t>
      </w:r>
      <w:r>
        <w:rPr>
          <w:rFonts w:ascii="宋体" w:hAnsi="宋体" w:eastAsia="宋体" w:cs="宋体"/>
          <w:spacing w:val="-1"/>
          <w:sz w:val="30"/>
          <w:szCs w:val="30"/>
        </w:rPr>
        <w:t>压力和心理韧性的神经生物</w:t>
      </w:r>
      <w:r>
        <w:rPr>
          <w:rFonts w:ascii="宋体" w:hAnsi="宋体" w:eastAsia="宋体" w:cs="宋体"/>
          <w:sz w:val="30"/>
          <w:szCs w:val="30"/>
        </w:rPr>
        <w:t xml:space="preserve"> 学基础知识，同时也介绍了有关自我调控的</w:t>
      </w:r>
      <w:r>
        <w:rPr>
          <w:rFonts w:ascii="宋体" w:hAnsi="宋体" w:eastAsia="宋体" w:cs="宋体"/>
          <w:spacing w:val="-1"/>
          <w:sz w:val="30"/>
          <w:szCs w:val="30"/>
        </w:rPr>
        <w:t>基本锻炼内容。其他</w:t>
      </w:r>
      <w:r>
        <w:rPr>
          <w:rFonts w:ascii="Times New Roman" w:hAnsi="Times New Roman" w:eastAsia="Times New Roman" w:cs="Times New Roman"/>
          <w:spacing w:val="-1"/>
          <w:sz w:val="30"/>
          <w:szCs w:val="30"/>
        </w:rPr>
        <w:t>4</w:t>
      </w:r>
      <w:r>
        <w:rPr>
          <w:rFonts w:ascii="宋体" w:hAnsi="宋体" w:eastAsia="宋体" w:cs="宋体"/>
          <w:spacing w:val="-1"/>
          <w:sz w:val="30"/>
          <w:szCs w:val="30"/>
        </w:rPr>
        <w:t>期两</w:t>
      </w:r>
      <w:r>
        <w:rPr>
          <w:rFonts w:ascii="宋体" w:hAnsi="宋体" w:eastAsia="宋体" w:cs="宋体"/>
          <w:sz w:val="30"/>
          <w:szCs w:val="30"/>
        </w:rPr>
        <w:t xml:space="preserve">  小时课程将在第四周、第五周、第七周和第</w:t>
      </w:r>
      <w:r>
        <w:rPr>
          <w:rFonts w:ascii="宋体" w:hAnsi="宋体" w:eastAsia="宋体" w:cs="宋体"/>
          <w:spacing w:val="-1"/>
          <w:sz w:val="30"/>
          <w:szCs w:val="30"/>
        </w:rPr>
        <w:t>八周教授。这几期课程教授</w:t>
      </w:r>
      <w:r>
        <w:rPr>
          <w:rFonts w:ascii="宋体" w:hAnsi="宋体" w:eastAsia="宋体" w:cs="宋体"/>
          <w:sz w:val="30"/>
          <w:szCs w:val="30"/>
        </w:rPr>
        <w:t xml:space="preserve"> 有关习惯性反应、决策制定、情绪、人际交</w:t>
      </w:r>
      <w:r>
        <w:rPr>
          <w:rFonts w:ascii="宋体" w:hAnsi="宋体" w:eastAsia="宋体" w:cs="宋体"/>
          <w:spacing w:val="-1"/>
          <w:sz w:val="30"/>
          <w:szCs w:val="30"/>
        </w:rPr>
        <w:t>往和冲突的内容，它们还引</w:t>
      </w:r>
      <w:r>
        <w:rPr>
          <w:rFonts w:ascii="宋体" w:hAnsi="宋体" w:eastAsia="宋体" w:cs="宋体"/>
          <w:sz w:val="30"/>
          <w:szCs w:val="30"/>
        </w:rPr>
        <w:t xml:space="preserve"> 入了更高级的自我调控进阶锻炼。在第三周</w:t>
      </w:r>
      <w:r>
        <w:rPr>
          <w:rFonts w:ascii="宋体" w:hAnsi="宋体" w:eastAsia="宋体" w:cs="宋体"/>
          <w:spacing w:val="-1"/>
          <w:sz w:val="30"/>
          <w:szCs w:val="30"/>
        </w:rPr>
        <w:t>里，参与者将进行一次个人</w:t>
      </w:r>
      <w:r>
        <w:rPr>
          <w:rFonts w:ascii="宋体" w:hAnsi="宋体" w:eastAsia="宋体" w:cs="宋体"/>
          <w:sz w:val="30"/>
          <w:szCs w:val="30"/>
        </w:rPr>
        <w:t xml:space="preserve"> 练习面谈，而在第六周，他们要完成一组时</w:t>
      </w:r>
      <w:r>
        <w:rPr>
          <w:rFonts w:ascii="宋体" w:hAnsi="宋体" w:eastAsia="宋体" w:cs="宋体"/>
          <w:spacing w:val="-1"/>
          <w:sz w:val="30"/>
          <w:szCs w:val="30"/>
        </w:rPr>
        <w:t>长</w:t>
      </w:r>
      <w:r>
        <w:rPr>
          <w:rFonts w:ascii="Times New Roman" w:hAnsi="Times New Roman" w:eastAsia="Times New Roman" w:cs="Times New Roman"/>
          <w:spacing w:val="-1"/>
          <w:sz w:val="30"/>
          <w:szCs w:val="30"/>
        </w:rPr>
        <w:t>4</w:t>
      </w:r>
      <w:r>
        <w:rPr>
          <w:rFonts w:ascii="宋体" w:hAnsi="宋体" w:eastAsia="宋体" w:cs="宋体"/>
          <w:spacing w:val="-1"/>
          <w:sz w:val="30"/>
          <w:szCs w:val="30"/>
        </w:rPr>
        <w:t>小时的练习，以完善正</w:t>
      </w:r>
      <w:r>
        <w:rPr>
          <w:rFonts w:ascii="宋体" w:hAnsi="宋体" w:eastAsia="宋体" w:cs="宋体"/>
          <w:sz w:val="30"/>
          <w:szCs w:val="30"/>
        </w:rPr>
        <w:t xml:space="preserve">  </w:t>
      </w:r>
      <w:r>
        <w:rPr>
          <w:rFonts w:ascii="宋体" w:hAnsi="宋体" w:eastAsia="宋体" w:cs="宋体"/>
          <w:spacing w:val="-2"/>
          <w:sz w:val="30"/>
          <w:szCs w:val="30"/>
        </w:rPr>
        <w:t>念和自我调控技巧。</w:t>
      </w:r>
    </w:p>
    <w:p w14:paraId="3C28E7C7">
      <w:pPr>
        <w:spacing w:before="267" w:line="238" w:lineRule="auto"/>
        <w:ind w:right="66" w:firstLine="620"/>
        <w:jc w:val="both"/>
        <w:rPr>
          <w:rFonts w:ascii="宋体" w:hAnsi="宋体" w:eastAsia="宋体" w:cs="宋体"/>
          <w:sz w:val="30"/>
          <w:szCs w:val="30"/>
        </w:rPr>
      </w:pPr>
      <w:r>
        <w:rPr>
          <w:rFonts w:ascii="宋体" w:hAnsi="宋体" w:eastAsia="宋体" w:cs="宋体"/>
          <w:spacing w:val="-1"/>
          <w:sz w:val="30"/>
          <w:szCs w:val="30"/>
        </w:rPr>
        <w:t>除了为期</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周的课程之外，</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还可按照为期一周的强化课程或</w:t>
      </w:r>
      <w:r>
        <w:rPr>
          <w:rFonts w:ascii="宋体" w:hAnsi="宋体" w:eastAsia="宋体" w:cs="宋体"/>
          <w:sz w:val="30"/>
          <w:szCs w:val="30"/>
        </w:rPr>
        <w:t xml:space="preserve"> </w:t>
      </w:r>
      <w:r>
        <w:rPr>
          <w:rFonts w:ascii="宋体" w:hAnsi="宋体" w:eastAsia="宋体" w:cs="宋体"/>
          <w:spacing w:val="-3"/>
          <w:sz w:val="30"/>
          <w:szCs w:val="30"/>
        </w:rPr>
        <w:t>入门工作坊的形式教授。在这些模式下，参与者将集中学习相关知识，</w:t>
      </w:r>
      <w:r>
        <w:rPr>
          <w:rFonts w:ascii="宋体" w:hAnsi="宋体" w:eastAsia="宋体" w:cs="宋体"/>
          <w:spacing w:val="15"/>
          <w:sz w:val="30"/>
          <w:szCs w:val="30"/>
        </w:rPr>
        <w:t xml:space="preserve"> </w:t>
      </w:r>
      <w:r>
        <w:rPr>
          <w:rFonts w:ascii="宋体" w:hAnsi="宋体" w:eastAsia="宋体" w:cs="宋体"/>
          <w:spacing w:val="-1"/>
          <w:sz w:val="30"/>
          <w:szCs w:val="30"/>
        </w:rPr>
        <w:t>进而可以自行完成后续的</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周练习。</w:t>
      </w:r>
    </w:p>
    <w:p w14:paraId="0BEF1C22">
      <w:pPr>
        <w:spacing w:before="218" w:line="238" w:lineRule="auto"/>
        <w:ind w:left="4" w:firstLine="594"/>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参与者至少要在课外完成每日</w:t>
      </w:r>
      <w:r>
        <w:rPr>
          <w:rFonts w:ascii="Times New Roman" w:hAnsi="Times New Roman" w:eastAsia="Times New Roman" w:cs="Times New Roman"/>
          <w:sz w:val="30"/>
          <w:szCs w:val="30"/>
        </w:rPr>
        <w:t>30</w:t>
      </w:r>
      <w:r>
        <w:rPr>
          <w:rFonts w:ascii="宋体" w:hAnsi="宋体" w:eastAsia="宋体" w:cs="宋体"/>
          <w:sz w:val="30"/>
          <w:szCs w:val="30"/>
        </w:rPr>
        <w:t>分</w:t>
      </w:r>
      <w:r>
        <w:rPr>
          <w:rFonts w:ascii="宋体" w:hAnsi="宋体" w:eastAsia="宋体" w:cs="宋体"/>
          <w:spacing w:val="-1"/>
          <w:sz w:val="30"/>
          <w:szCs w:val="30"/>
        </w:rPr>
        <w:t>钟的正念和自我调控技能</w:t>
      </w:r>
      <w:r>
        <w:rPr>
          <w:rFonts w:ascii="宋体" w:hAnsi="宋体" w:eastAsia="宋体" w:cs="宋体"/>
          <w:sz w:val="30"/>
          <w:szCs w:val="30"/>
        </w:rPr>
        <w:t xml:space="preserve"> </w:t>
      </w:r>
      <w:r>
        <w:rPr>
          <w:rFonts w:ascii="宋体" w:hAnsi="宋体" w:eastAsia="宋体" w:cs="宋体"/>
          <w:spacing w:val="-3"/>
          <w:sz w:val="30"/>
          <w:szCs w:val="30"/>
        </w:rPr>
        <w:t>练习。</w:t>
      </w:r>
      <w:r>
        <w:rPr>
          <w:rFonts w:ascii="宋体" w:hAnsi="宋体" w:eastAsia="宋体" w:cs="宋体"/>
          <w:spacing w:val="-70"/>
          <w:sz w:val="30"/>
          <w:szCs w:val="30"/>
        </w:rPr>
        <w:t xml:space="preserve"> </w:t>
      </w:r>
      <w:r>
        <w:rPr>
          <w:rFonts w:ascii="宋体" w:hAnsi="宋体" w:eastAsia="宋体" w:cs="宋体"/>
          <w:spacing w:val="-3"/>
          <w:sz w:val="30"/>
          <w:szCs w:val="30"/>
        </w:rPr>
        <w:t>日常练习可以在一天中分几个阶段进行。</w:t>
      </w:r>
      <w:r>
        <w:rPr>
          <w:rFonts w:ascii="Times New Roman" w:hAnsi="Times New Roman" w:eastAsia="Times New Roman" w:cs="Times New Roman"/>
          <w:spacing w:val="-3"/>
          <w:sz w:val="30"/>
          <w:szCs w:val="30"/>
        </w:rPr>
        <w:t>MMFT</w:t>
      </w:r>
      <w:r>
        <w:rPr>
          <w:rFonts w:ascii="宋体" w:hAnsi="宋体" w:eastAsia="宋体" w:cs="宋体"/>
          <w:spacing w:val="-3"/>
          <w:sz w:val="30"/>
          <w:szCs w:val="30"/>
        </w:rPr>
        <w:t>的练习时间从</w:t>
      </w:r>
      <w:r>
        <w:rPr>
          <w:rFonts w:ascii="Times New Roman" w:hAnsi="Times New Roman" w:eastAsia="Times New Roman" w:cs="Times New Roman"/>
          <w:spacing w:val="-3"/>
          <w:sz w:val="30"/>
          <w:szCs w:val="30"/>
        </w:rPr>
        <w:t>5</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分钟到</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分钟不等，它明显比许多其他正念干预练习所要求的</w:t>
      </w:r>
      <w:r>
        <w:rPr>
          <w:rFonts w:ascii="Times New Roman" w:hAnsi="Times New Roman" w:eastAsia="Times New Roman" w:cs="Times New Roman"/>
          <w:spacing w:val="-1"/>
          <w:sz w:val="30"/>
          <w:szCs w:val="30"/>
        </w:rPr>
        <w:t>45</w:t>
      </w:r>
      <w:r>
        <w:rPr>
          <w:rFonts w:ascii="宋体" w:hAnsi="宋体" w:eastAsia="宋体" w:cs="宋体"/>
          <w:spacing w:val="-1"/>
          <w:sz w:val="30"/>
          <w:szCs w:val="30"/>
        </w:rPr>
        <w:t>分钟要</w:t>
      </w:r>
    </w:p>
    <w:p w14:paraId="7DF5B047">
      <w:pPr>
        <w:spacing w:line="238" w:lineRule="auto"/>
        <w:rPr>
          <w:rFonts w:ascii="宋体" w:hAnsi="宋体" w:eastAsia="宋体" w:cs="宋体"/>
          <w:sz w:val="30"/>
          <w:szCs w:val="30"/>
        </w:rPr>
        <w:sectPr>
          <w:pgSz w:w="12240" w:h="15840"/>
          <w:pgMar w:top="400" w:right="1500" w:bottom="0" w:left="1449" w:header="0" w:footer="0" w:gutter="0"/>
          <w:cols w:space="720" w:num="1"/>
        </w:sectPr>
      </w:pPr>
    </w:p>
    <w:p w14:paraId="71E2D5B1">
      <w:pPr>
        <w:pStyle w:val="2"/>
        <w:spacing w:line="319" w:lineRule="auto"/>
      </w:pPr>
    </w:p>
    <w:p w14:paraId="3498287F">
      <w:pPr>
        <w:pStyle w:val="2"/>
        <w:spacing w:line="319" w:lineRule="auto"/>
      </w:pPr>
    </w:p>
    <w:p w14:paraId="54884BB7">
      <w:pPr>
        <w:pStyle w:val="2"/>
        <w:spacing w:line="320" w:lineRule="auto"/>
      </w:pPr>
    </w:p>
    <w:p w14:paraId="193B6BD0">
      <w:pPr>
        <w:spacing w:before="97" w:line="224" w:lineRule="auto"/>
        <w:ind w:left="6" w:right="59"/>
        <w:jc w:val="both"/>
        <w:rPr>
          <w:rFonts w:ascii="宋体" w:hAnsi="宋体" w:eastAsia="宋体" w:cs="宋体"/>
          <w:sz w:val="30"/>
          <w:szCs w:val="30"/>
        </w:rPr>
      </w:pPr>
      <w:r>
        <w:rPr>
          <w:rFonts w:ascii="宋体" w:hAnsi="宋体" w:eastAsia="宋体" w:cs="宋体"/>
          <w:spacing w:val="-1"/>
          <w:sz w:val="30"/>
          <w:szCs w:val="30"/>
        </w:rPr>
        <w:t>短，而这是我们特意设定的。开始时，参与者可以通过语音指导自己练</w:t>
      </w:r>
      <w:r>
        <w:rPr>
          <w:rFonts w:ascii="宋体" w:hAnsi="宋体" w:eastAsia="宋体" w:cs="宋体"/>
          <w:spacing w:val="14"/>
          <w:sz w:val="30"/>
          <w:szCs w:val="30"/>
        </w:rPr>
        <w:t xml:space="preserve"> </w:t>
      </w:r>
      <w:r>
        <w:rPr>
          <w:rFonts w:ascii="宋体" w:hAnsi="宋体" w:eastAsia="宋体" w:cs="宋体"/>
          <w:spacing w:val="-1"/>
          <w:sz w:val="30"/>
          <w:szCs w:val="30"/>
        </w:rPr>
        <w:t>习，但随着时间的推移，他们将能够在没有语音支持的情况下练习。部</w:t>
      </w:r>
      <w:r>
        <w:rPr>
          <w:rFonts w:ascii="宋体" w:hAnsi="宋体" w:eastAsia="宋体" w:cs="宋体"/>
          <w:spacing w:val="14"/>
          <w:sz w:val="30"/>
          <w:szCs w:val="30"/>
        </w:rPr>
        <w:t xml:space="preserve"> </w:t>
      </w:r>
      <w:r>
        <w:rPr>
          <w:rFonts w:ascii="宋体" w:hAnsi="宋体" w:eastAsia="宋体" w:cs="宋体"/>
          <w:spacing w:val="-1"/>
          <w:sz w:val="30"/>
          <w:szCs w:val="30"/>
        </w:rPr>
        <w:t>分练习是在静坐或平躺的情况下进行的，有些是在伸展状态下进行的，</w:t>
      </w:r>
      <w:r>
        <w:rPr>
          <w:rFonts w:ascii="宋体" w:hAnsi="宋体" w:eastAsia="宋体" w:cs="宋体"/>
          <w:spacing w:val="14"/>
          <w:sz w:val="30"/>
          <w:szCs w:val="30"/>
        </w:rPr>
        <w:t xml:space="preserve"> </w:t>
      </w:r>
      <w:r>
        <w:rPr>
          <w:rFonts w:ascii="宋体" w:hAnsi="宋体" w:eastAsia="宋体" w:cs="宋体"/>
          <w:spacing w:val="-1"/>
          <w:sz w:val="30"/>
          <w:szCs w:val="30"/>
        </w:rPr>
        <w:t>另一些则是为了融入日常活动而设计的。</w:t>
      </w:r>
    </w:p>
    <w:p w14:paraId="6FD2EF6B">
      <w:pPr>
        <w:spacing w:before="291" w:line="222" w:lineRule="auto"/>
        <w:ind w:left="4" w:right="59" w:firstLine="595"/>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旨在通过这些练习培养两种核心的</w:t>
      </w:r>
      <w:r>
        <w:rPr>
          <w:rFonts w:ascii="宋体" w:hAnsi="宋体" w:eastAsia="宋体" w:cs="宋体"/>
          <w:spacing w:val="-1"/>
          <w:sz w:val="30"/>
          <w:szCs w:val="30"/>
        </w:rPr>
        <w:t>通用领域技能：注意力控</w:t>
      </w:r>
      <w:r>
        <w:rPr>
          <w:rFonts w:ascii="宋体" w:hAnsi="宋体" w:eastAsia="宋体" w:cs="宋体"/>
          <w:sz w:val="30"/>
          <w:szCs w:val="30"/>
        </w:rPr>
        <w:t xml:space="preserve"> </w:t>
      </w:r>
      <w:r>
        <w:rPr>
          <w:rFonts w:ascii="宋体" w:hAnsi="宋体" w:eastAsia="宋体" w:cs="宋体"/>
          <w:spacing w:val="-1"/>
          <w:sz w:val="30"/>
          <w:szCs w:val="30"/>
        </w:rPr>
        <w:t>制力和挑战耐受力。因为这些技能为有效决策和人际交往所需的其他能</w:t>
      </w:r>
      <w:r>
        <w:rPr>
          <w:rFonts w:ascii="宋体" w:hAnsi="宋体" w:eastAsia="宋体" w:cs="宋体"/>
          <w:spacing w:val="17"/>
          <w:sz w:val="30"/>
          <w:szCs w:val="30"/>
        </w:rPr>
        <w:t xml:space="preserve"> </w:t>
      </w:r>
      <w:r>
        <w:rPr>
          <w:rFonts w:ascii="宋体" w:hAnsi="宋体" w:eastAsia="宋体" w:cs="宋体"/>
          <w:spacing w:val="-1"/>
          <w:sz w:val="30"/>
          <w:szCs w:val="30"/>
        </w:rPr>
        <w:t>力打下了基础，比如态势感知、情商及心智敏锐度等，培养这些能力可</w:t>
      </w:r>
      <w:r>
        <w:rPr>
          <w:rFonts w:ascii="宋体" w:hAnsi="宋体" w:eastAsia="宋体" w:cs="宋体"/>
          <w:spacing w:val="17"/>
          <w:sz w:val="30"/>
          <w:szCs w:val="30"/>
        </w:rPr>
        <w:t xml:space="preserve"> </w:t>
      </w:r>
      <w:r>
        <w:rPr>
          <w:rFonts w:ascii="宋体" w:hAnsi="宋体" w:eastAsia="宋体" w:cs="宋体"/>
          <w:spacing w:val="-1"/>
          <w:sz w:val="30"/>
          <w:szCs w:val="30"/>
        </w:rPr>
        <w:t>以让我们从培训的付出中获得极大回报。注意力控制力主要是通过专注</w:t>
      </w:r>
      <w:r>
        <w:rPr>
          <w:rFonts w:ascii="宋体" w:hAnsi="宋体" w:eastAsia="宋体" w:cs="宋体"/>
          <w:spacing w:val="17"/>
          <w:sz w:val="30"/>
          <w:szCs w:val="30"/>
        </w:rPr>
        <w:t xml:space="preserve"> </w:t>
      </w:r>
      <w:r>
        <w:rPr>
          <w:rFonts w:ascii="宋体" w:hAnsi="宋体" w:eastAsia="宋体" w:cs="宋体"/>
          <w:spacing w:val="-1"/>
          <w:sz w:val="30"/>
          <w:szCs w:val="30"/>
        </w:rPr>
        <w:t>冥想技术培养的，而挑战耐受力则是通过集中注意力技术和开放监测技</w:t>
      </w:r>
      <w:r>
        <w:rPr>
          <w:rFonts w:ascii="宋体" w:hAnsi="宋体" w:eastAsia="宋体" w:cs="宋体"/>
          <w:spacing w:val="17"/>
          <w:sz w:val="30"/>
          <w:szCs w:val="30"/>
        </w:rPr>
        <w:t xml:space="preserve"> </w:t>
      </w:r>
      <w:r>
        <w:rPr>
          <w:rFonts w:ascii="宋体" w:hAnsi="宋体" w:eastAsia="宋体" w:cs="宋体"/>
          <w:spacing w:val="-3"/>
          <w:sz w:val="30"/>
          <w:szCs w:val="30"/>
        </w:rPr>
        <w:t>术培养的。</w:t>
      </w:r>
    </w:p>
    <w:p w14:paraId="3D359558">
      <w:pPr>
        <w:spacing w:before="291" w:line="223" w:lineRule="auto"/>
        <w:ind w:left="1" w:right="59" w:firstLine="601"/>
        <w:jc w:val="both"/>
        <w:rPr>
          <w:rFonts w:ascii="宋体" w:hAnsi="宋体" w:eastAsia="宋体" w:cs="宋体"/>
          <w:sz w:val="30"/>
          <w:szCs w:val="30"/>
        </w:rPr>
      </w:pPr>
      <w:r>
        <w:rPr>
          <w:rFonts w:ascii="宋体" w:hAnsi="宋体" w:eastAsia="宋体" w:cs="宋体"/>
          <w:spacing w:val="-1"/>
          <w:sz w:val="30"/>
          <w:szCs w:val="30"/>
        </w:rPr>
        <w:t>注意力控制力是在时间的推移之下，有意识地将注意力放在并保持</w:t>
      </w:r>
      <w:r>
        <w:rPr>
          <w:rFonts w:ascii="宋体" w:hAnsi="宋体" w:eastAsia="宋体" w:cs="宋体"/>
          <w:spacing w:val="16"/>
          <w:sz w:val="30"/>
          <w:szCs w:val="30"/>
        </w:rPr>
        <w:t xml:space="preserve"> </w:t>
      </w:r>
      <w:r>
        <w:rPr>
          <w:rFonts w:ascii="宋体" w:hAnsi="宋体" w:eastAsia="宋体" w:cs="宋体"/>
          <w:sz w:val="30"/>
          <w:szCs w:val="30"/>
        </w:rPr>
        <w:t>在某个选定的目标上的能力。注意力控制力</w:t>
      </w:r>
      <w:r>
        <w:rPr>
          <w:rFonts w:ascii="宋体" w:hAnsi="宋体" w:eastAsia="宋体" w:cs="宋体"/>
          <w:spacing w:val="-1"/>
          <w:sz w:val="30"/>
          <w:szCs w:val="30"/>
        </w:rPr>
        <w:t>可以提高专注力，增强抵制</w:t>
      </w:r>
      <w:r>
        <w:rPr>
          <w:rFonts w:ascii="宋体" w:hAnsi="宋体" w:eastAsia="宋体" w:cs="宋体"/>
          <w:sz w:val="30"/>
          <w:szCs w:val="30"/>
        </w:rPr>
        <w:t xml:space="preserve"> </w:t>
      </w:r>
      <w:r>
        <w:rPr>
          <w:rFonts w:ascii="宋体" w:hAnsi="宋体" w:eastAsia="宋体" w:cs="宋体"/>
          <w:spacing w:val="-1"/>
          <w:sz w:val="30"/>
          <w:szCs w:val="30"/>
        </w:rPr>
        <w:t>干扰力，同时也可以提高记忆力和对相关信息的更新力。</w:t>
      </w:r>
    </w:p>
    <w:p w14:paraId="204A1027">
      <w:pPr>
        <w:spacing w:before="292" w:line="222" w:lineRule="auto"/>
        <w:ind w:left="3" w:right="59" w:firstLine="598"/>
        <w:rPr>
          <w:rFonts w:ascii="宋体" w:hAnsi="宋体" w:eastAsia="宋体" w:cs="宋体"/>
          <w:sz w:val="30"/>
          <w:szCs w:val="30"/>
        </w:rPr>
      </w:pPr>
      <w:r>
        <w:rPr>
          <w:rFonts w:ascii="宋体" w:hAnsi="宋体" w:eastAsia="宋体" w:cs="宋体"/>
          <w:spacing w:val="-1"/>
          <w:sz w:val="30"/>
          <w:szCs w:val="30"/>
        </w:rPr>
        <w:t>挑战耐受力则是这样一种能力：它可以让人们关注和追踪特定的情</w:t>
      </w:r>
      <w:r>
        <w:rPr>
          <w:rFonts w:ascii="宋体" w:hAnsi="宋体" w:eastAsia="宋体" w:cs="宋体"/>
          <w:spacing w:val="17"/>
          <w:sz w:val="30"/>
          <w:szCs w:val="30"/>
        </w:rPr>
        <w:t xml:space="preserve"> </w:t>
      </w:r>
      <w:r>
        <w:rPr>
          <w:rFonts w:ascii="宋体" w:hAnsi="宋体" w:eastAsia="宋体" w:cs="宋体"/>
          <w:spacing w:val="-1"/>
          <w:sz w:val="30"/>
          <w:szCs w:val="30"/>
        </w:rPr>
        <w:t>形，让他们与这样的情形共处，同时并不需要这种情形有任何改变。这</w:t>
      </w:r>
      <w:r>
        <w:rPr>
          <w:rFonts w:ascii="宋体" w:hAnsi="宋体" w:eastAsia="宋体" w:cs="宋体"/>
          <w:spacing w:val="18"/>
          <w:sz w:val="30"/>
          <w:szCs w:val="30"/>
        </w:rPr>
        <w:t xml:space="preserve"> </w:t>
      </w:r>
      <w:r>
        <w:rPr>
          <w:rFonts w:ascii="宋体" w:hAnsi="宋体" w:eastAsia="宋体" w:cs="宋体"/>
          <w:spacing w:val="-1"/>
          <w:sz w:val="30"/>
          <w:szCs w:val="30"/>
        </w:rPr>
        <w:t>种具有挑战性的经历可能是外部的（比如恶劣的自然环境或难相处的</w:t>
      </w:r>
    </w:p>
    <w:p w14:paraId="33A1BA69">
      <w:pPr>
        <w:spacing w:before="1" w:line="222" w:lineRule="auto"/>
        <w:ind w:left="3" w:right="59" w:firstLine="2"/>
        <w:rPr>
          <w:rFonts w:ascii="宋体" w:hAnsi="宋体" w:eastAsia="宋体" w:cs="宋体"/>
          <w:sz w:val="30"/>
          <w:szCs w:val="30"/>
        </w:rPr>
      </w:pPr>
      <w:r>
        <w:rPr>
          <w:rFonts w:ascii="宋体" w:hAnsi="宋体" w:eastAsia="宋体" w:cs="宋体"/>
          <w:spacing w:val="-1"/>
          <w:sz w:val="30"/>
          <w:szCs w:val="30"/>
        </w:rPr>
        <w:t>人）或内在的（比如生理上的疼痛、应激反应、强烈的情绪、痛苦的想</w:t>
      </w:r>
      <w:r>
        <w:rPr>
          <w:rFonts w:ascii="宋体" w:hAnsi="宋体" w:eastAsia="宋体" w:cs="宋体"/>
          <w:spacing w:val="15"/>
          <w:sz w:val="30"/>
          <w:szCs w:val="30"/>
        </w:rPr>
        <w:t xml:space="preserve"> </w:t>
      </w:r>
      <w:r>
        <w:rPr>
          <w:rFonts w:ascii="宋体" w:hAnsi="宋体" w:eastAsia="宋体" w:cs="宋体"/>
          <w:spacing w:val="-1"/>
          <w:sz w:val="30"/>
          <w:szCs w:val="30"/>
        </w:rPr>
        <w:t>法、噩梦或闪回）。在我们忍受挑战性经历的能力没有得到训练时，我</w:t>
      </w:r>
      <w:r>
        <w:rPr>
          <w:rFonts w:ascii="宋体" w:hAnsi="宋体" w:eastAsia="宋体" w:cs="宋体"/>
          <w:spacing w:val="18"/>
          <w:sz w:val="30"/>
          <w:szCs w:val="30"/>
        </w:rPr>
        <w:t xml:space="preserve"> </w:t>
      </w:r>
      <w:r>
        <w:rPr>
          <w:rFonts w:ascii="宋体" w:hAnsi="宋体" w:eastAsia="宋体" w:cs="宋体"/>
          <w:spacing w:val="-1"/>
          <w:sz w:val="30"/>
          <w:szCs w:val="30"/>
        </w:rPr>
        <w:t>们中的很多人可能会采用一些默认的应对方式：退缩、转移注意力或试</w:t>
      </w:r>
      <w:r>
        <w:rPr>
          <w:rFonts w:ascii="宋体" w:hAnsi="宋体" w:eastAsia="宋体" w:cs="宋体"/>
          <w:spacing w:val="18"/>
          <w:sz w:val="30"/>
          <w:szCs w:val="30"/>
        </w:rPr>
        <w:t xml:space="preserve"> </w:t>
      </w:r>
      <w:r>
        <w:rPr>
          <w:rFonts w:ascii="宋体" w:hAnsi="宋体" w:eastAsia="宋体" w:cs="宋体"/>
          <w:sz w:val="30"/>
          <w:szCs w:val="30"/>
        </w:rPr>
        <w:t>图通过应激反应循环习惯和其他冲动行为或</w:t>
      </w:r>
      <w:r>
        <w:rPr>
          <w:rFonts w:ascii="宋体" w:hAnsi="宋体" w:eastAsia="宋体" w:cs="宋体"/>
          <w:spacing w:val="-1"/>
          <w:sz w:val="30"/>
          <w:szCs w:val="30"/>
        </w:rPr>
        <w:t>反应性行为来</w:t>
      </w:r>
      <w:r>
        <w:rPr>
          <w:rFonts w:ascii="Times New Roman" w:hAnsi="Times New Roman" w:eastAsia="Times New Roman" w:cs="Times New Roman"/>
          <w:spacing w:val="-1"/>
          <w:sz w:val="30"/>
          <w:szCs w:val="30"/>
        </w:rPr>
        <w:t>“</w:t>
      </w:r>
      <w:r>
        <w:rPr>
          <w:rFonts w:ascii="宋体" w:hAnsi="宋体" w:eastAsia="宋体" w:cs="宋体"/>
          <w:spacing w:val="-1"/>
          <w:sz w:val="30"/>
          <w:szCs w:val="30"/>
        </w:rPr>
        <w:t>修复</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我们的</w:t>
      </w:r>
      <w:r>
        <w:rPr>
          <w:rFonts w:ascii="宋体" w:hAnsi="宋体" w:eastAsia="宋体" w:cs="宋体"/>
          <w:sz w:val="30"/>
          <w:szCs w:val="30"/>
        </w:rPr>
        <w:t xml:space="preserve"> 不适感。重要的是，挑战耐受力和</w:t>
      </w:r>
      <w:r>
        <w:rPr>
          <w:rFonts w:ascii="Times New Roman" w:hAnsi="Times New Roman" w:eastAsia="Times New Roman" w:cs="Times New Roman"/>
          <w:sz w:val="30"/>
          <w:szCs w:val="30"/>
        </w:rPr>
        <w:t>“</w:t>
      </w:r>
      <w:r>
        <w:rPr>
          <w:rFonts w:ascii="宋体" w:hAnsi="宋体" w:eastAsia="宋体" w:cs="宋体"/>
          <w:sz w:val="30"/>
          <w:szCs w:val="30"/>
        </w:rPr>
        <w:t>咬牙坚</w:t>
      </w:r>
      <w:r>
        <w:rPr>
          <w:rFonts w:ascii="宋体" w:hAnsi="宋体" w:eastAsia="宋体" w:cs="宋体"/>
          <w:spacing w:val="-1"/>
          <w:sz w:val="30"/>
          <w:szCs w:val="30"/>
        </w:rPr>
        <w:t>持</w:t>
      </w:r>
      <w:r>
        <w:rPr>
          <w:rFonts w:ascii="Times New Roman" w:hAnsi="Times New Roman" w:eastAsia="Times New Roman" w:cs="Times New Roman"/>
          <w:spacing w:val="-1"/>
          <w:sz w:val="30"/>
          <w:szCs w:val="30"/>
        </w:rPr>
        <w:t>”</w:t>
      </w:r>
      <w:r>
        <w:rPr>
          <w:rFonts w:ascii="宋体" w:hAnsi="宋体" w:eastAsia="宋体" w:cs="宋体"/>
          <w:spacing w:val="-1"/>
          <w:sz w:val="30"/>
          <w:szCs w:val="30"/>
        </w:rPr>
        <w:t>并不是一回事。这是因为</w:t>
      </w:r>
      <w:r>
        <w:rPr>
          <w:rFonts w:ascii="宋体" w:hAnsi="宋体" w:eastAsia="宋体" w:cs="宋体"/>
          <w:sz w:val="30"/>
          <w:szCs w:val="30"/>
        </w:rPr>
        <w:t xml:space="preserve"> </w:t>
      </w:r>
      <w:r>
        <w:rPr>
          <w:rFonts w:ascii="宋体" w:hAnsi="宋体" w:eastAsia="宋体" w:cs="宋体"/>
          <w:spacing w:val="-1"/>
          <w:sz w:val="30"/>
          <w:szCs w:val="30"/>
        </w:rPr>
        <w:t>咬牙坚持实际上是一种促使人避退的思考脑控制形式，从定义上说，思</w:t>
      </w:r>
      <w:r>
        <w:rPr>
          <w:rFonts w:ascii="宋体" w:hAnsi="宋体" w:eastAsia="宋体" w:cs="宋体"/>
          <w:spacing w:val="18"/>
          <w:sz w:val="30"/>
          <w:szCs w:val="30"/>
        </w:rPr>
        <w:t xml:space="preserve"> </w:t>
      </w:r>
      <w:r>
        <w:rPr>
          <w:rFonts w:ascii="宋体" w:hAnsi="宋体" w:eastAsia="宋体" w:cs="宋体"/>
          <w:spacing w:val="-1"/>
          <w:sz w:val="30"/>
          <w:szCs w:val="30"/>
        </w:rPr>
        <w:t>考脑控制意味着我们无法全面体察到挑战性经历中所有可被我们利用的</w:t>
      </w:r>
      <w:r>
        <w:rPr>
          <w:rFonts w:ascii="宋体" w:hAnsi="宋体" w:eastAsia="宋体" w:cs="宋体"/>
          <w:spacing w:val="18"/>
          <w:sz w:val="30"/>
          <w:szCs w:val="30"/>
        </w:rPr>
        <w:t xml:space="preserve"> </w:t>
      </w:r>
      <w:r>
        <w:rPr>
          <w:rFonts w:ascii="宋体" w:hAnsi="宋体" w:eastAsia="宋体" w:cs="宋体"/>
          <w:spacing w:val="-4"/>
          <w:sz w:val="30"/>
          <w:szCs w:val="30"/>
        </w:rPr>
        <w:t>信息。</w:t>
      </w:r>
    </w:p>
    <w:p w14:paraId="6CBD61BD">
      <w:pPr>
        <w:spacing w:before="293" w:line="224" w:lineRule="auto"/>
        <w:ind w:left="4" w:right="92" w:firstLine="604"/>
        <w:rPr>
          <w:rFonts w:ascii="宋体" w:hAnsi="宋体" w:eastAsia="宋体" w:cs="宋体"/>
          <w:sz w:val="30"/>
          <w:szCs w:val="30"/>
        </w:rPr>
      </w:pPr>
      <w:r>
        <w:rPr>
          <w:rFonts w:ascii="宋体" w:hAnsi="宋体" w:eastAsia="宋体" w:cs="宋体"/>
          <w:spacing w:val="-1"/>
          <w:sz w:val="30"/>
          <w:szCs w:val="30"/>
        </w:rPr>
        <w:t>正如我曾说过的那样，本书并非</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教程，它涵盖了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中没</w:t>
      </w:r>
      <w:r>
        <w:rPr>
          <w:rFonts w:ascii="宋体" w:hAnsi="宋体" w:eastAsia="宋体" w:cs="宋体"/>
          <w:spacing w:val="11"/>
          <w:sz w:val="30"/>
          <w:szCs w:val="30"/>
        </w:rPr>
        <w:t xml:space="preserve"> </w:t>
      </w:r>
      <w:r>
        <w:rPr>
          <w:rFonts w:ascii="宋体" w:hAnsi="宋体" w:eastAsia="宋体" w:cs="宋体"/>
          <w:spacing w:val="-1"/>
          <w:sz w:val="30"/>
          <w:szCs w:val="30"/>
        </w:rPr>
        <w:t>有涉及的其他话题，同时它也无法复制</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的所有实践经验。</w:t>
      </w:r>
    </w:p>
    <w:p w14:paraId="2833AF96">
      <w:pPr>
        <w:spacing w:before="292" w:line="219" w:lineRule="auto"/>
        <w:ind w:left="606"/>
        <w:rPr>
          <w:rFonts w:ascii="宋体" w:hAnsi="宋体" w:eastAsia="宋体" w:cs="宋体"/>
          <w:sz w:val="30"/>
          <w:szCs w:val="30"/>
        </w:rPr>
      </w:pPr>
      <w:r>
        <w:rPr>
          <w:rFonts w:ascii="宋体" w:hAnsi="宋体" w:eastAsia="宋体" w:cs="宋体"/>
          <w:spacing w:val="-1"/>
          <w:sz w:val="30"/>
          <w:szCs w:val="30"/>
        </w:rPr>
        <w:t>为了帮助你安全开展心理健康训练，我在本书中只讨论了两种</w:t>
      </w:r>
    </w:p>
    <w:p w14:paraId="50AD85E7">
      <w:pPr>
        <w:spacing w:before="6" w:line="228" w:lineRule="auto"/>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练习方式，它们可以最有效地促进生存</w:t>
      </w:r>
      <w:r>
        <w:rPr>
          <w:rFonts w:ascii="宋体" w:hAnsi="宋体" w:eastAsia="宋体" w:cs="宋体"/>
          <w:spacing w:val="-1"/>
          <w:sz w:val="30"/>
          <w:szCs w:val="30"/>
        </w:rPr>
        <w:t>脑产生安全感知并从应激</w:t>
      </w:r>
      <w:r>
        <w:rPr>
          <w:rFonts w:ascii="宋体" w:hAnsi="宋体" w:eastAsia="宋体" w:cs="宋体"/>
          <w:sz w:val="30"/>
          <w:szCs w:val="30"/>
        </w:rPr>
        <w:t xml:space="preserve"> </w:t>
      </w:r>
      <w:r>
        <w:rPr>
          <w:rFonts w:ascii="宋体" w:hAnsi="宋体" w:eastAsia="宋体" w:cs="宋体"/>
          <w:spacing w:val="1"/>
          <w:sz w:val="30"/>
          <w:szCs w:val="30"/>
        </w:rPr>
        <w:t>反应中恢复。它们是本章要讨论的接触点练习（</w:t>
      </w:r>
      <w:r>
        <w:rPr>
          <w:rFonts w:ascii="Times New Roman" w:hAnsi="Times New Roman" w:eastAsia="Times New Roman" w:cs="Times New Roman"/>
          <w:sz w:val="30"/>
          <w:szCs w:val="30"/>
        </w:rPr>
        <w:t>Contact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Point</w:t>
      </w:r>
      <w:r>
        <w:rPr>
          <w:rFonts w:ascii="Times New Roman" w:hAnsi="Times New Roman" w:eastAsia="Times New Roman" w:cs="Times New Roman"/>
          <w:spacing w:val="9"/>
          <w:sz w:val="30"/>
          <w:szCs w:val="30"/>
        </w:rPr>
        <w:t xml:space="preserve"> </w:t>
      </w:r>
      <w:r>
        <w:rPr>
          <w:rFonts w:ascii="Times New Roman" w:hAnsi="Times New Roman" w:eastAsia="Times New Roman" w:cs="Times New Roman"/>
          <w:sz w:val="30"/>
          <w:szCs w:val="30"/>
        </w:rPr>
        <w:t>Exercise</w:t>
      </w:r>
      <w:r>
        <w:rPr>
          <w:rFonts w:ascii="宋体" w:hAnsi="宋体" w:eastAsia="宋体" w:cs="宋体"/>
          <w:spacing w:val="23"/>
          <w:sz w:val="30"/>
          <w:szCs w:val="30"/>
        </w:rPr>
        <w:t>），</w:t>
      </w:r>
      <w:r>
        <w:rPr>
          <w:rFonts w:ascii="宋体" w:hAnsi="宋体" w:eastAsia="宋体" w:cs="宋体"/>
          <w:sz w:val="30"/>
          <w:szCs w:val="30"/>
        </w:rPr>
        <w:t>以及下一章要讨论的清醒与释放练习（</w:t>
      </w:r>
      <w:r>
        <w:rPr>
          <w:rFonts w:ascii="Times New Roman" w:hAnsi="Times New Roman" w:eastAsia="Times New Roman" w:cs="Times New Roman"/>
          <w:sz w:val="30"/>
          <w:szCs w:val="30"/>
        </w:rPr>
        <w:t xml:space="preserve">Ground  </w:t>
      </w:r>
      <w:r>
        <w:rPr>
          <w:rFonts w:ascii="Times New Roman" w:hAnsi="Times New Roman" w:eastAsia="Times New Roman" w:cs="Times New Roman"/>
          <w:spacing w:val="-1"/>
          <w:sz w:val="30"/>
          <w:szCs w:val="30"/>
        </w:rPr>
        <w:t>and  Release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Exercise</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，下文缩写为</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练习）。这两种练</w:t>
      </w:r>
      <w:r>
        <w:rPr>
          <w:rFonts w:ascii="宋体" w:hAnsi="宋体" w:eastAsia="宋体" w:cs="宋体"/>
          <w:spacing w:val="-2"/>
          <w:sz w:val="30"/>
          <w:szCs w:val="30"/>
        </w:rPr>
        <w:t>习还可以让我们培养注意</w:t>
      </w:r>
    </w:p>
    <w:p w14:paraId="6D032D44">
      <w:pPr>
        <w:spacing w:line="228" w:lineRule="auto"/>
        <w:rPr>
          <w:rFonts w:ascii="宋体" w:hAnsi="宋体" w:eastAsia="宋体" w:cs="宋体"/>
          <w:sz w:val="30"/>
          <w:szCs w:val="30"/>
        </w:rPr>
        <w:sectPr>
          <w:pgSz w:w="12240" w:h="15840"/>
          <w:pgMar w:top="400" w:right="1440" w:bottom="0" w:left="1448" w:header="0" w:footer="0" w:gutter="0"/>
          <w:cols w:space="720" w:num="1"/>
        </w:sectPr>
      </w:pPr>
    </w:p>
    <w:p w14:paraId="1778CED4">
      <w:pPr>
        <w:pStyle w:val="2"/>
        <w:spacing w:line="241" w:lineRule="auto"/>
      </w:pPr>
    </w:p>
    <w:p w14:paraId="72728366">
      <w:pPr>
        <w:pStyle w:val="2"/>
        <w:spacing w:line="241" w:lineRule="auto"/>
      </w:pPr>
    </w:p>
    <w:p w14:paraId="02DB8591">
      <w:pPr>
        <w:pStyle w:val="2"/>
        <w:spacing w:line="241" w:lineRule="auto"/>
      </w:pPr>
    </w:p>
    <w:p w14:paraId="477756F2">
      <w:pPr>
        <w:pStyle w:val="2"/>
        <w:spacing w:line="242" w:lineRule="auto"/>
      </w:pPr>
    </w:p>
    <w:p w14:paraId="5ACAD4CF">
      <w:pPr>
        <w:spacing w:before="98" w:line="223" w:lineRule="auto"/>
        <w:ind w:left="11" w:hanging="6"/>
        <w:jc w:val="both"/>
        <w:rPr>
          <w:rFonts w:ascii="宋体" w:hAnsi="宋体" w:eastAsia="宋体" w:cs="宋体"/>
          <w:sz w:val="30"/>
          <w:szCs w:val="30"/>
        </w:rPr>
      </w:pPr>
      <w:r>
        <w:rPr>
          <w:rFonts w:ascii="宋体" w:hAnsi="宋体" w:eastAsia="宋体" w:cs="宋体"/>
          <w:spacing w:val="-1"/>
          <w:sz w:val="30"/>
          <w:szCs w:val="30"/>
        </w:rPr>
        <w:t>力控制和挑战耐受力，它们是支持我们获得勇气和智慧的两种通用领域</w:t>
      </w:r>
      <w:r>
        <w:rPr>
          <w:rFonts w:ascii="宋体" w:hAnsi="宋体" w:eastAsia="宋体" w:cs="宋体"/>
          <w:spacing w:val="13"/>
          <w:sz w:val="30"/>
          <w:szCs w:val="30"/>
        </w:rPr>
        <w:t xml:space="preserve"> </w:t>
      </w:r>
      <w:r>
        <w:rPr>
          <w:rFonts w:ascii="宋体" w:hAnsi="宋体" w:eastAsia="宋体" w:cs="宋体"/>
          <w:spacing w:val="-1"/>
          <w:sz w:val="30"/>
          <w:szCs w:val="30"/>
        </w:rPr>
        <w:t>能力。在本书中，我特意没有选择那些有时会加剧耐受窗狭窄的参与者</w:t>
      </w:r>
      <w:r>
        <w:rPr>
          <w:rFonts w:ascii="宋体" w:hAnsi="宋体" w:eastAsia="宋体" w:cs="宋体"/>
          <w:spacing w:val="6"/>
          <w:sz w:val="30"/>
          <w:szCs w:val="30"/>
        </w:rPr>
        <w:t xml:space="preserve"> </w:t>
      </w:r>
      <w:r>
        <w:rPr>
          <w:rFonts w:ascii="宋体" w:hAnsi="宋体" w:eastAsia="宋体" w:cs="宋体"/>
          <w:spacing w:val="-2"/>
          <w:sz w:val="30"/>
          <w:szCs w:val="30"/>
        </w:rPr>
        <w:t>的应激反应的</w:t>
      </w:r>
      <w:r>
        <w:rPr>
          <w:rFonts w:ascii="Times New Roman" w:hAnsi="Times New Roman" w:eastAsia="Times New Roman" w:cs="Times New Roman"/>
          <w:spacing w:val="-2"/>
          <w:sz w:val="30"/>
          <w:szCs w:val="30"/>
        </w:rPr>
        <w:t>MMFT</w:t>
      </w:r>
      <w:r>
        <w:rPr>
          <w:rFonts w:ascii="宋体" w:hAnsi="宋体" w:eastAsia="宋体" w:cs="宋体"/>
          <w:spacing w:val="-2"/>
          <w:sz w:val="30"/>
          <w:szCs w:val="30"/>
        </w:rPr>
        <w:t>练习方式。</w:t>
      </w:r>
    </w:p>
    <w:p w14:paraId="46A93423">
      <w:pPr>
        <w:spacing w:before="288" w:line="218" w:lineRule="auto"/>
        <w:ind w:left="2" w:firstLine="615"/>
        <w:rPr>
          <w:rFonts w:ascii="宋体" w:hAnsi="宋体" w:eastAsia="宋体" w:cs="宋体"/>
          <w:sz w:val="30"/>
          <w:szCs w:val="30"/>
        </w:rPr>
      </w:pPr>
      <w:r>
        <w:rPr>
          <w:rFonts w:ascii="宋体" w:hAnsi="宋体" w:eastAsia="宋体" w:cs="宋体"/>
          <w:spacing w:val="-1"/>
          <w:sz w:val="30"/>
          <w:szCs w:val="30"/>
        </w:rPr>
        <w:t>需要明确的是，如果你正面临严重的失调问题，那么我认为你很有</w:t>
      </w:r>
      <w:r>
        <w:rPr>
          <w:rFonts w:ascii="宋体" w:hAnsi="宋体" w:eastAsia="宋体" w:cs="宋体"/>
          <w:sz w:val="30"/>
          <w:szCs w:val="30"/>
        </w:rPr>
        <w:t xml:space="preserve"> </w:t>
      </w:r>
      <w:r>
        <w:rPr>
          <w:rFonts w:ascii="宋体" w:hAnsi="宋体" w:eastAsia="宋体" w:cs="宋体"/>
          <w:spacing w:val="-1"/>
          <w:sz w:val="30"/>
          <w:szCs w:val="30"/>
        </w:rPr>
        <w:t>必要和一位接受过身体创伤疗法（比如感觉运动疗法和体感疗愈等）培</w:t>
      </w:r>
      <w:r>
        <w:rPr>
          <w:rFonts w:ascii="宋体" w:hAnsi="宋体" w:eastAsia="宋体" w:cs="宋体"/>
          <w:spacing w:val="17"/>
          <w:sz w:val="30"/>
          <w:szCs w:val="30"/>
        </w:rPr>
        <w:t xml:space="preserve"> </w:t>
      </w:r>
      <w:r>
        <w:rPr>
          <w:rFonts w:ascii="宋体" w:hAnsi="宋体" w:eastAsia="宋体" w:cs="宋体"/>
          <w:spacing w:val="-1"/>
          <w:sz w:val="30"/>
          <w:szCs w:val="30"/>
        </w:rPr>
        <w:t>训的治疗师一同解决你的问题。他们可以帮助你调整生存脑自下而上的</w:t>
      </w:r>
      <w:r>
        <w:rPr>
          <w:rFonts w:ascii="宋体" w:hAnsi="宋体" w:eastAsia="宋体" w:cs="宋体"/>
          <w:spacing w:val="17"/>
          <w:sz w:val="30"/>
          <w:szCs w:val="30"/>
        </w:rPr>
        <w:t xml:space="preserve"> </w:t>
      </w:r>
      <w:r>
        <w:rPr>
          <w:rFonts w:ascii="宋体" w:hAnsi="宋体" w:eastAsia="宋体" w:cs="宋体"/>
          <w:spacing w:val="-1"/>
          <w:sz w:val="30"/>
          <w:szCs w:val="30"/>
        </w:rPr>
        <w:t>处理过程，使其以循序渐进的节奏安全地展开。我强烈建议你找一位受</w:t>
      </w:r>
      <w:r>
        <w:rPr>
          <w:rFonts w:ascii="宋体" w:hAnsi="宋体" w:eastAsia="宋体" w:cs="宋体"/>
          <w:spacing w:val="17"/>
          <w:sz w:val="30"/>
          <w:szCs w:val="30"/>
        </w:rPr>
        <w:t xml:space="preserve"> </w:t>
      </w:r>
      <w:r>
        <w:rPr>
          <w:rFonts w:ascii="宋体" w:hAnsi="宋体" w:eastAsia="宋体" w:cs="宋体"/>
          <w:spacing w:val="-1"/>
          <w:sz w:val="30"/>
          <w:szCs w:val="30"/>
        </w:rPr>
        <w:t>过训练的专业人士在这个过程中引导你，这样你就不会在不经意间破坏</w:t>
      </w:r>
      <w:r>
        <w:rPr>
          <w:rFonts w:ascii="宋体" w:hAnsi="宋体" w:eastAsia="宋体" w:cs="宋体"/>
          <w:spacing w:val="17"/>
          <w:sz w:val="30"/>
          <w:szCs w:val="30"/>
        </w:rPr>
        <w:t xml:space="preserve"> </w:t>
      </w:r>
      <w:r>
        <w:rPr>
          <w:rFonts w:ascii="宋体" w:hAnsi="宋体" w:eastAsia="宋体" w:cs="宋体"/>
          <w:spacing w:val="-1"/>
          <w:sz w:val="30"/>
          <w:szCs w:val="30"/>
        </w:rPr>
        <w:t>自己的整个系统，让你的生存脑再次受到创伤甚至加剧你的失调问</w:t>
      </w:r>
    </w:p>
    <w:p w14:paraId="7D94BDA6">
      <w:pPr>
        <w:spacing w:before="4" w:line="233" w:lineRule="auto"/>
        <w:ind w:right="16" w:firstLine="1"/>
        <w:rPr>
          <w:rFonts w:ascii="宋体" w:hAnsi="宋体" w:eastAsia="宋体" w:cs="宋体"/>
          <w:sz w:val="30"/>
          <w:szCs w:val="30"/>
        </w:rPr>
      </w:pPr>
      <w:r>
        <w:rPr>
          <w:rFonts w:ascii="宋体" w:hAnsi="宋体" w:eastAsia="宋体" w:cs="宋体"/>
          <w:position w:val="-2"/>
          <w:sz w:val="30"/>
          <w:szCs w:val="30"/>
        </w:rPr>
        <w:t>题。</w:t>
      </w:r>
      <w:r>
        <w:fldChar w:fldCharType="begin"/>
      </w:r>
      <w:r>
        <w:instrText xml:space="preserve"> HYPERLINK \l "bookmark873" </w:instrText>
      </w:r>
      <w:r>
        <w:fldChar w:fldCharType="separate"/>
      </w:r>
      <w:r>
        <w:rPr>
          <w:rFonts w:ascii="Times New Roman" w:hAnsi="Times New Roman" w:eastAsia="Times New Roman" w:cs="Times New Roman"/>
          <w:color w:val="0000EE"/>
          <w:position w:val="8"/>
          <w:sz w:val="30"/>
          <w:szCs w:val="30"/>
          <w:u w:val="single" w:color="auto"/>
        </w:rPr>
        <w:t>[17]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本书对有关</w:t>
      </w:r>
      <w:r>
        <w:rPr>
          <w:rFonts w:ascii="Times New Roman" w:hAnsi="Times New Roman" w:eastAsia="Times New Roman" w:cs="Times New Roman"/>
          <w:position w:val="-2"/>
          <w:sz w:val="30"/>
          <w:szCs w:val="30"/>
        </w:rPr>
        <w:t>MMFT</w:t>
      </w:r>
      <w:r>
        <w:rPr>
          <w:rFonts w:ascii="宋体" w:hAnsi="宋体" w:eastAsia="宋体" w:cs="宋体"/>
          <w:position w:val="-2"/>
          <w:sz w:val="30"/>
          <w:szCs w:val="30"/>
        </w:rPr>
        <w:t>训练的知识</w:t>
      </w:r>
      <w:r>
        <w:rPr>
          <w:rFonts w:ascii="宋体" w:hAnsi="宋体" w:eastAsia="宋体" w:cs="宋体"/>
          <w:spacing w:val="-1"/>
          <w:position w:val="-2"/>
          <w:sz w:val="30"/>
          <w:szCs w:val="30"/>
        </w:rPr>
        <w:t>性内容进行了更广泛和深入的解</w:t>
      </w:r>
      <w:r>
        <w:rPr>
          <w:rFonts w:ascii="宋体" w:hAnsi="宋体" w:eastAsia="宋体" w:cs="宋体"/>
          <w:position w:val="-2"/>
          <w:sz w:val="30"/>
          <w:szCs w:val="30"/>
        </w:rPr>
        <w:t xml:space="preserve"> </w:t>
      </w:r>
      <w:r>
        <w:rPr>
          <w:rFonts w:ascii="宋体" w:hAnsi="宋体" w:eastAsia="宋体" w:cs="宋体"/>
          <w:sz w:val="30"/>
          <w:szCs w:val="30"/>
        </w:rPr>
        <w:t>读。第</w:t>
      </w:r>
      <w:r>
        <w:rPr>
          <w:rFonts w:ascii="Times New Roman" w:hAnsi="Times New Roman" w:eastAsia="Times New Roman" w:cs="Times New Roman"/>
          <w:sz w:val="30"/>
          <w:szCs w:val="30"/>
        </w:rPr>
        <w:t>14</w:t>
      </w:r>
      <w:r>
        <w:rPr>
          <w:rFonts w:ascii="宋体" w:hAnsi="宋体" w:eastAsia="宋体" w:cs="宋体"/>
          <w:sz w:val="30"/>
          <w:szCs w:val="30"/>
        </w:rPr>
        <w:t>章到第</w:t>
      </w:r>
      <w:r>
        <w:rPr>
          <w:rFonts w:ascii="Times New Roman" w:hAnsi="Times New Roman" w:eastAsia="Times New Roman" w:cs="Times New Roman"/>
          <w:sz w:val="30"/>
          <w:szCs w:val="30"/>
        </w:rPr>
        <w:t>18</w:t>
      </w:r>
      <w:r>
        <w:rPr>
          <w:rFonts w:ascii="宋体" w:hAnsi="宋体" w:eastAsia="宋体" w:cs="宋体"/>
          <w:sz w:val="30"/>
          <w:szCs w:val="30"/>
        </w:rPr>
        <w:t>章还提供了一些通常不会在</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课堂上传授给每一</w:t>
      </w:r>
      <w:r>
        <w:rPr>
          <w:rFonts w:ascii="宋体" w:hAnsi="宋体" w:eastAsia="宋体" w:cs="宋体"/>
          <w:sz w:val="30"/>
          <w:szCs w:val="30"/>
        </w:rPr>
        <w:t xml:space="preserve"> 个人的策略，其中一些以本书讨论的两种</w:t>
      </w:r>
      <w:r>
        <w:rPr>
          <w:rFonts w:ascii="Times New Roman" w:hAnsi="Times New Roman" w:eastAsia="Times New Roman" w:cs="Times New Roman"/>
          <w:sz w:val="30"/>
          <w:szCs w:val="30"/>
        </w:rPr>
        <w:t>MMFT</w:t>
      </w:r>
      <w:r>
        <w:rPr>
          <w:rFonts w:ascii="宋体" w:hAnsi="宋体" w:eastAsia="宋体" w:cs="宋体"/>
          <w:sz w:val="30"/>
          <w:szCs w:val="30"/>
        </w:rPr>
        <w:t>练习方式为基础。通</w:t>
      </w:r>
    </w:p>
    <w:p w14:paraId="2D4D1363">
      <w:pPr>
        <w:spacing w:before="2" w:line="223" w:lineRule="auto"/>
        <w:ind w:left="2" w:firstLine="6"/>
        <w:rPr>
          <w:rFonts w:ascii="宋体" w:hAnsi="宋体" w:eastAsia="宋体" w:cs="宋体"/>
          <w:sz w:val="30"/>
          <w:szCs w:val="30"/>
        </w:rPr>
      </w:pPr>
      <w:r>
        <w:rPr>
          <w:rFonts w:ascii="宋体" w:hAnsi="宋体" w:eastAsia="宋体" w:cs="宋体"/>
          <w:spacing w:val="-1"/>
          <w:sz w:val="30"/>
          <w:szCs w:val="30"/>
        </w:rPr>
        <w:t>常，培训师会随机教授这些策略，比如在回答小组问题或进行个人练习</w:t>
      </w:r>
      <w:r>
        <w:rPr>
          <w:rFonts w:ascii="宋体" w:hAnsi="宋体" w:eastAsia="宋体" w:cs="宋体"/>
          <w:spacing w:val="11"/>
          <w:sz w:val="30"/>
          <w:szCs w:val="30"/>
        </w:rPr>
        <w:t xml:space="preserve"> </w:t>
      </w:r>
      <w:r>
        <w:rPr>
          <w:rFonts w:ascii="宋体" w:hAnsi="宋体" w:eastAsia="宋体" w:cs="宋体"/>
          <w:spacing w:val="-1"/>
          <w:sz w:val="30"/>
          <w:szCs w:val="30"/>
        </w:rPr>
        <w:t>面谈的时候。本书最后的附录提供了有关拓宽耐受窗的相关建议，同时</w:t>
      </w:r>
      <w:r>
        <w:rPr>
          <w:rFonts w:ascii="宋体" w:hAnsi="宋体" w:eastAsia="宋体" w:cs="宋体"/>
          <w:spacing w:val="17"/>
          <w:sz w:val="30"/>
          <w:szCs w:val="30"/>
        </w:rPr>
        <w:t xml:space="preserve"> </w:t>
      </w:r>
      <w:r>
        <w:rPr>
          <w:rFonts w:ascii="宋体" w:hAnsi="宋体" w:eastAsia="宋体" w:cs="宋体"/>
          <w:spacing w:val="-1"/>
          <w:sz w:val="30"/>
          <w:szCs w:val="30"/>
        </w:rPr>
        <w:t>总结了本书讲解的练习与策略，以供日后参考。</w:t>
      </w:r>
    </w:p>
    <w:p w14:paraId="5ABB84FB">
      <w:pPr>
        <w:pStyle w:val="2"/>
        <w:spacing w:line="308" w:lineRule="auto"/>
      </w:pPr>
    </w:p>
    <w:p w14:paraId="25B97FBA">
      <w:pPr>
        <w:pStyle w:val="2"/>
        <w:spacing w:line="308" w:lineRule="auto"/>
      </w:pPr>
    </w:p>
    <w:p w14:paraId="4CECF605">
      <w:pPr>
        <w:spacing w:before="120" w:line="221" w:lineRule="auto"/>
        <w:rPr>
          <w:rFonts w:ascii="宋体" w:hAnsi="宋体" w:eastAsia="宋体" w:cs="宋体"/>
          <w:sz w:val="37"/>
          <w:szCs w:val="37"/>
        </w:rPr>
      </w:pPr>
      <w:r>
        <w:rPr>
          <w:rFonts w:ascii="Times New Roman" w:hAnsi="Times New Roman" w:eastAsia="Times New Roman" w:cs="Times New Roman"/>
          <w:sz w:val="37"/>
          <w:szCs w:val="37"/>
        </w:rPr>
        <w:t>MMFT</w:t>
      </w:r>
      <w:r>
        <w:rPr>
          <w:rFonts w:ascii="宋体" w:hAnsi="宋体" w:eastAsia="宋体" w:cs="宋体"/>
          <w:spacing w:val="5"/>
          <w:sz w:val="37"/>
          <w:szCs w:val="37"/>
        </w:rPr>
        <w:t>的研究成果</w:t>
      </w:r>
    </w:p>
    <w:p w14:paraId="6C08C834">
      <w:pPr>
        <w:pStyle w:val="2"/>
        <w:spacing w:line="389" w:lineRule="auto"/>
      </w:pPr>
    </w:p>
    <w:p w14:paraId="335A66B0">
      <w:pPr>
        <w:spacing w:before="98" w:line="223" w:lineRule="auto"/>
        <w:ind w:left="1" w:firstLine="596"/>
        <w:jc w:val="both"/>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已经通过了严谨的神经科学和应激</w:t>
      </w:r>
      <w:r>
        <w:rPr>
          <w:rFonts w:ascii="宋体" w:hAnsi="宋体" w:eastAsia="宋体" w:cs="宋体"/>
          <w:spacing w:val="-1"/>
          <w:sz w:val="30"/>
          <w:szCs w:val="30"/>
        </w:rPr>
        <w:t>生理学研究的检验，该项</w:t>
      </w:r>
      <w:r>
        <w:rPr>
          <w:rFonts w:ascii="宋体" w:hAnsi="宋体" w:eastAsia="宋体" w:cs="宋体"/>
          <w:sz w:val="30"/>
          <w:szCs w:val="30"/>
        </w:rPr>
        <w:t xml:space="preserve"> </w:t>
      </w:r>
      <w:r>
        <w:rPr>
          <w:rFonts w:ascii="宋体" w:hAnsi="宋体" w:eastAsia="宋体" w:cs="宋体"/>
          <w:spacing w:val="-1"/>
          <w:sz w:val="30"/>
          <w:szCs w:val="30"/>
        </w:rPr>
        <w:t>研究得到了美国国防部和其他基金会的支持，相关研究结果已发表于顶</w:t>
      </w:r>
      <w:r>
        <w:rPr>
          <w:rFonts w:ascii="宋体" w:hAnsi="宋体" w:eastAsia="宋体" w:cs="宋体"/>
          <w:spacing w:val="18"/>
          <w:sz w:val="30"/>
          <w:szCs w:val="30"/>
        </w:rPr>
        <w:t xml:space="preserve"> </w:t>
      </w:r>
      <w:r>
        <w:rPr>
          <w:rFonts w:ascii="宋体" w:hAnsi="宋体" w:eastAsia="宋体" w:cs="宋体"/>
          <w:spacing w:val="-1"/>
          <w:sz w:val="30"/>
          <w:szCs w:val="30"/>
        </w:rPr>
        <w:t>级的同行评审科学期刊上。</w:t>
      </w:r>
    </w:p>
    <w:p w14:paraId="516B4EB1">
      <w:pPr>
        <w:spacing w:before="294" w:line="223" w:lineRule="auto"/>
        <w:ind w:left="9" w:firstLine="594"/>
        <w:jc w:val="both"/>
        <w:rPr>
          <w:rFonts w:ascii="宋体" w:hAnsi="宋体" w:eastAsia="宋体" w:cs="宋体"/>
          <w:sz w:val="30"/>
          <w:szCs w:val="30"/>
        </w:rPr>
      </w:pPr>
      <w:r>
        <w:rPr>
          <w:rFonts w:ascii="宋体" w:hAnsi="宋体" w:eastAsia="宋体" w:cs="宋体"/>
          <w:spacing w:val="-1"/>
          <w:sz w:val="30"/>
          <w:szCs w:val="30"/>
        </w:rPr>
        <w:t>我已经分享了一项脑成像研究，它显示了接受</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训练的海军陆</w:t>
      </w:r>
      <w:r>
        <w:rPr>
          <w:rFonts w:ascii="宋体" w:hAnsi="宋体" w:eastAsia="宋体" w:cs="宋体"/>
          <w:spacing w:val="14"/>
          <w:sz w:val="30"/>
          <w:szCs w:val="30"/>
        </w:rPr>
        <w:t xml:space="preserve"> </w:t>
      </w:r>
      <w:r>
        <w:rPr>
          <w:rFonts w:ascii="宋体" w:hAnsi="宋体" w:eastAsia="宋体" w:cs="宋体"/>
          <w:spacing w:val="-1"/>
          <w:sz w:val="30"/>
          <w:szCs w:val="30"/>
        </w:rPr>
        <w:t>战队队员的岛叶和前扣带皮层激活模式的变化，而这与压力之下变得更</w:t>
      </w:r>
      <w:r>
        <w:rPr>
          <w:rFonts w:ascii="宋体" w:hAnsi="宋体" w:eastAsia="宋体" w:cs="宋体"/>
          <w:spacing w:val="10"/>
          <w:sz w:val="30"/>
          <w:szCs w:val="30"/>
        </w:rPr>
        <w:t xml:space="preserve"> </w:t>
      </w:r>
      <w:r>
        <w:rPr>
          <w:rFonts w:ascii="宋体" w:hAnsi="宋体" w:eastAsia="宋体" w:cs="宋体"/>
          <w:spacing w:val="-2"/>
          <w:sz w:val="30"/>
          <w:szCs w:val="30"/>
        </w:rPr>
        <w:t>高效的内感受功能有关。</w:t>
      </w:r>
    </w:p>
    <w:p w14:paraId="3AD313EF">
      <w:pPr>
        <w:spacing w:before="293" w:line="216" w:lineRule="auto"/>
        <w:ind w:left="5" w:right="43" w:firstLine="596"/>
        <w:rPr>
          <w:rFonts w:ascii="宋体" w:hAnsi="宋体" w:eastAsia="宋体" w:cs="宋体"/>
          <w:sz w:val="30"/>
          <w:szCs w:val="30"/>
        </w:rPr>
      </w:pPr>
      <w:r>
        <w:rPr>
          <w:rFonts w:ascii="宋体" w:hAnsi="宋体" w:eastAsia="宋体" w:cs="宋体"/>
          <w:spacing w:val="-1"/>
          <w:sz w:val="30"/>
          <w:szCs w:val="30"/>
        </w:rPr>
        <w:t>其他有关</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的研究则提出了它在拓宽耐受窗方面的作用。例</w:t>
      </w:r>
      <w:r>
        <w:rPr>
          <w:rFonts w:ascii="宋体" w:hAnsi="宋体" w:eastAsia="宋体" w:cs="宋体"/>
          <w:spacing w:val="7"/>
          <w:sz w:val="30"/>
          <w:szCs w:val="30"/>
        </w:rPr>
        <w:t xml:space="preserve">  </w:t>
      </w:r>
      <w:r>
        <w:rPr>
          <w:rFonts w:ascii="宋体" w:hAnsi="宋体" w:eastAsia="宋体" w:cs="宋体"/>
          <w:spacing w:val="-1"/>
          <w:sz w:val="30"/>
          <w:szCs w:val="30"/>
        </w:rPr>
        <w:t>如，在部署至伊拉克和阿富汗之前，接受了为期</w:t>
      </w:r>
      <w:r>
        <w:rPr>
          <w:rFonts w:ascii="Times New Roman" w:hAnsi="Times New Roman" w:eastAsia="Times New Roman" w:cs="Times New Roman"/>
          <w:spacing w:val="-1"/>
          <w:sz w:val="30"/>
          <w:szCs w:val="30"/>
        </w:rPr>
        <w:t>8</w:t>
      </w:r>
      <w:r>
        <w:rPr>
          <w:rFonts w:ascii="宋体" w:hAnsi="宋体" w:eastAsia="宋体" w:cs="宋体"/>
          <w:spacing w:val="-1"/>
          <w:sz w:val="30"/>
          <w:szCs w:val="30"/>
        </w:rPr>
        <w:t>周的</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训练课程</w:t>
      </w:r>
      <w:r>
        <w:rPr>
          <w:rFonts w:ascii="宋体" w:hAnsi="宋体" w:eastAsia="宋体" w:cs="宋体"/>
          <w:spacing w:val="14"/>
          <w:sz w:val="30"/>
          <w:szCs w:val="30"/>
        </w:rPr>
        <w:t xml:space="preserve"> </w:t>
      </w:r>
      <w:r>
        <w:rPr>
          <w:rFonts w:ascii="宋体" w:hAnsi="宋体" w:eastAsia="宋体" w:cs="宋体"/>
          <w:spacing w:val="-2"/>
          <w:sz w:val="30"/>
          <w:szCs w:val="30"/>
        </w:rPr>
        <w:t>的美军士兵在多项测量指标上都出现了显著提升，包括认知能力改善、</w:t>
      </w:r>
      <w:r>
        <w:rPr>
          <w:rFonts w:ascii="宋体" w:hAnsi="宋体" w:eastAsia="宋体" w:cs="宋体"/>
          <w:spacing w:val="1"/>
          <w:sz w:val="30"/>
          <w:szCs w:val="30"/>
        </w:rPr>
        <w:t xml:space="preserve"> </w:t>
      </w:r>
      <w:r>
        <w:rPr>
          <w:rFonts w:ascii="宋体" w:hAnsi="宋体" w:eastAsia="宋体" w:cs="宋体"/>
          <w:spacing w:val="-1"/>
          <w:sz w:val="30"/>
          <w:szCs w:val="30"/>
        </w:rPr>
        <w:t>负面情绪调节能力提高及生理上的自我调控能力和心理韧性提高</w:t>
      </w:r>
    </w:p>
    <w:p w14:paraId="7EC0D131">
      <w:pPr>
        <w:spacing w:before="2" w:line="245" w:lineRule="auto"/>
        <w:ind w:left="3" w:right="100"/>
        <w:rPr>
          <w:rFonts w:ascii="宋体" w:hAnsi="宋体" w:eastAsia="宋体" w:cs="宋体"/>
          <w:sz w:val="30"/>
          <w:szCs w:val="30"/>
        </w:rPr>
      </w:pPr>
      <w:r>
        <w:rPr>
          <w:rFonts w:ascii="宋体" w:hAnsi="宋体" w:eastAsia="宋体" w:cs="宋体"/>
          <w:spacing w:val="-1"/>
          <w:position w:val="-2"/>
          <w:sz w:val="30"/>
          <w:szCs w:val="30"/>
        </w:rPr>
        <w:t>等。</w:t>
      </w:r>
      <w:r>
        <w:fldChar w:fldCharType="begin"/>
      </w:r>
      <w:r>
        <w:instrText xml:space="preserve"> HYPERLINK \l "bookmark874"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这些研究发现是值得注意的，因为在此之前，出征前训练常常</w:t>
      </w:r>
      <w:r>
        <w:rPr>
          <w:rFonts w:ascii="宋体" w:hAnsi="宋体" w:eastAsia="宋体" w:cs="宋体"/>
          <w:spacing w:val="17"/>
          <w:position w:val="-2"/>
          <w:sz w:val="30"/>
          <w:szCs w:val="30"/>
        </w:rPr>
        <w:t xml:space="preserve"> </w:t>
      </w:r>
      <w:r>
        <w:rPr>
          <w:rFonts w:ascii="宋体" w:hAnsi="宋体" w:eastAsia="宋体" w:cs="宋体"/>
          <w:spacing w:val="-1"/>
          <w:sz w:val="30"/>
          <w:szCs w:val="30"/>
        </w:rPr>
        <w:t>伴随着认知能力和情绪的下降，以及焦虑感和知觉压力水平的提升。</w:t>
      </w:r>
    </w:p>
    <w:p w14:paraId="55069B1C">
      <w:pPr>
        <w:spacing w:line="245" w:lineRule="auto"/>
        <w:rPr>
          <w:rFonts w:ascii="宋体" w:hAnsi="宋体" w:eastAsia="宋体" w:cs="宋体"/>
          <w:sz w:val="30"/>
          <w:szCs w:val="30"/>
        </w:rPr>
        <w:sectPr>
          <w:pgSz w:w="12240" w:h="15840"/>
          <w:pgMar w:top="400" w:right="1500" w:bottom="0" w:left="1450" w:header="0" w:footer="0" w:gutter="0"/>
          <w:cols w:space="720" w:num="1"/>
        </w:sectPr>
      </w:pPr>
    </w:p>
    <w:p w14:paraId="7648A51E">
      <w:pPr>
        <w:pStyle w:val="2"/>
        <w:spacing w:line="241" w:lineRule="auto"/>
      </w:pPr>
    </w:p>
    <w:p w14:paraId="1C547A29">
      <w:pPr>
        <w:pStyle w:val="2"/>
        <w:spacing w:line="241" w:lineRule="auto"/>
      </w:pPr>
    </w:p>
    <w:p w14:paraId="16F7CC38">
      <w:pPr>
        <w:pStyle w:val="2"/>
        <w:spacing w:line="241" w:lineRule="auto"/>
      </w:pPr>
    </w:p>
    <w:p w14:paraId="4576B4EE">
      <w:pPr>
        <w:pStyle w:val="2"/>
        <w:spacing w:line="241" w:lineRule="auto"/>
      </w:pPr>
    </w:p>
    <w:p w14:paraId="6465BB6B">
      <w:pPr>
        <w:spacing w:before="98" w:line="210" w:lineRule="auto"/>
        <w:ind w:left="3" w:right="73" w:firstLine="604"/>
        <w:rPr>
          <w:rFonts w:ascii="宋体" w:hAnsi="宋体" w:eastAsia="宋体" w:cs="宋体"/>
          <w:sz w:val="30"/>
          <w:szCs w:val="30"/>
        </w:rPr>
      </w:pPr>
      <w:r>
        <w:rPr>
          <w:rFonts w:ascii="宋体" w:hAnsi="宋体" w:eastAsia="宋体" w:cs="宋体"/>
          <w:spacing w:val="-1"/>
          <w:sz w:val="30"/>
          <w:szCs w:val="30"/>
        </w:rPr>
        <w:t>首先，</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训练的参与者在颇有压力的出征前培训中表现出了更</w:t>
      </w:r>
      <w:r>
        <w:rPr>
          <w:rFonts w:ascii="宋体" w:hAnsi="宋体" w:eastAsia="宋体" w:cs="宋体"/>
          <w:spacing w:val="12"/>
          <w:sz w:val="30"/>
          <w:szCs w:val="30"/>
        </w:rPr>
        <w:t xml:space="preserve"> </w:t>
      </w:r>
      <w:r>
        <w:rPr>
          <w:rFonts w:ascii="宋体" w:hAnsi="宋体" w:eastAsia="宋体" w:cs="宋体"/>
          <w:spacing w:val="-1"/>
          <w:sz w:val="30"/>
          <w:szCs w:val="30"/>
        </w:rPr>
        <w:t>好的认知能力，他们在压力下让思考脑功能上线的能力变得更强</w:t>
      </w:r>
    </w:p>
    <w:p w14:paraId="086145AE">
      <w:pPr>
        <w:spacing w:line="233" w:lineRule="auto"/>
        <w:ind w:left="4" w:right="56" w:firstLine="25"/>
        <w:rPr>
          <w:rFonts w:ascii="宋体" w:hAnsi="宋体" w:eastAsia="宋体" w:cs="宋体"/>
          <w:sz w:val="30"/>
          <w:szCs w:val="30"/>
        </w:rPr>
      </w:pPr>
      <w:r>
        <w:rPr>
          <w:rFonts w:ascii="宋体" w:hAnsi="宋体" w:eastAsia="宋体" w:cs="宋体"/>
          <w:spacing w:val="-1"/>
          <w:position w:val="-2"/>
          <w:sz w:val="30"/>
          <w:szCs w:val="30"/>
        </w:rPr>
        <w:t>了。</w:t>
      </w:r>
      <w:r>
        <w:fldChar w:fldCharType="begin"/>
      </w:r>
      <w:r>
        <w:instrText xml:space="preserve"> HYPERLINK \l "bookmark875" </w:instrText>
      </w:r>
      <w:r>
        <w:fldChar w:fldCharType="separate"/>
      </w:r>
      <w:r>
        <w:rPr>
          <w:rFonts w:ascii="Times New Roman" w:hAnsi="Times New Roman" w:eastAsia="Times New Roman" w:cs="Times New Roman"/>
          <w:color w:val="0000EE"/>
          <w:spacing w:val="-1"/>
          <w:position w:val="8"/>
          <w:sz w:val="30"/>
          <w:szCs w:val="30"/>
          <w:u w:val="single" w:color="auto"/>
        </w:rPr>
        <w:t>[19]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参加</w:t>
      </w:r>
      <w:r>
        <w:rPr>
          <w:rFonts w:ascii="Times New Roman" w:hAnsi="Times New Roman" w:eastAsia="Times New Roman" w:cs="Times New Roman"/>
          <w:spacing w:val="-1"/>
          <w:position w:val="-2"/>
          <w:sz w:val="30"/>
          <w:szCs w:val="30"/>
        </w:rPr>
        <w:t>MMFT</w:t>
      </w:r>
      <w:r>
        <w:rPr>
          <w:rFonts w:ascii="宋体" w:hAnsi="宋体" w:eastAsia="宋体" w:cs="宋体"/>
          <w:spacing w:val="-1"/>
          <w:position w:val="-2"/>
          <w:sz w:val="30"/>
          <w:szCs w:val="30"/>
        </w:rPr>
        <w:t>训练的士兵发现，他们在保持注意</w:t>
      </w:r>
      <w:r>
        <w:rPr>
          <w:rFonts w:ascii="宋体" w:hAnsi="宋体" w:eastAsia="宋体" w:cs="宋体"/>
          <w:spacing w:val="-2"/>
          <w:position w:val="-2"/>
          <w:sz w:val="30"/>
          <w:szCs w:val="30"/>
        </w:rPr>
        <w:t>力和工作记忆力</w:t>
      </w:r>
      <w:r>
        <w:rPr>
          <w:rFonts w:ascii="宋体" w:hAnsi="宋体" w:eastAsia="宋体" w:cs="宋体"/>
          <w:position w:val="-2"/>
          <w:sz w:val="30"/>
          <w:szCs w:val="30"/>
        </w:rPr>
        <w:t xml:space="preserve"> </w:t>
      </w:r>
      <w:r>
        <w:rPr>
          <w:rFonts w:ascii="宋体" w:hAnsi="宋体" w:eastAsia="宋体" w:cs="宋体"/>
          <w:spacing w:val="-1"/>
          <w:sz w:val="30"/>
          <w:szCs w:val="30"/>
        </w:rPr>
        <w:t>方面出现了显著改善，同时也能够防止工作记忆力退化，而这些都是执</w:t>
      </w:r>
      <w:r>
        <w:rPr>
          <w:rFonts w:ascii="宋体" w:hAnsi="宋体" w:eastAsia="宋体" w:cs="宋体"/>
          <w:spacing w:val="17"/>
          <w:sz w:val="30"/>
          <w:szCs w:val="30"/>
        </w:rPr>
        <w:t xml:space="preserve"> </w:t>
      </w:r>
      <w:r>
        <w:rPr>
          <w:rFonts w:ascii="宋体" w:hAnsi="宋体" w:eastAsia="宋体" w:cs="宋体"/>
          <w:spacing w:val="-1"/>
          <w:sz w:val="30"/>
          <w:szCs w:val="30"/>
        </w:rPr>
        <w:t>行功能的客观指标。那些工作记忆力有所改善的士兵同时表示自己的负</w:t>
      </w:r>
      <w:r>
        <w:rPr>
          <w:rFonts w:ascii="宋体" w:hAnsi="宋体" w:eastAsia="宋体" w:cs="宋体"/>
          <w:spacing w:val="17"/>
          <w:sz w:val="30"/>
          <w:szCs w:val="30"/>
        </w:rPr>
        <w:t xml:space="preserve"> </w:t>
      </w:r>
      <w:r>
        <w:rPr>
          <w:rFonts w:ascii="宋体" w:hAnsi="宋体" w:eastAsia="宋体" w:cs="宋体"/>
          <w:spacing w:val="-1"/>
          <w:sz w:val="30"/>
          <w:szCs w:val="30"/>
        </w:rPr>
        <w:t>面情绪也更少了。在参加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训练的士兵中，那些正念能力提高的士</w:t>
      </w:r>
      <w:r>
        <w:rPr>
          <w:rFonts w:ascii="宋体" w:hAnsi="宋体" w:eastAsia="宋体" w:cs="宋体"/>
          <w:spacing w:val="17"/>
          <w:sz w:val="30"/>
          <w:szCs w:val="30"/>
        </w:rPr>
        <w:t xml:space="preserve"> </w:t>
      </w:r>
      <w:r>
        <w:rPr>
          <w:rFonts w:ascii="宋体" w:hAnsi="宋体" w:eastAsia="宋体" w:cs="宋体"/>
          <w:spacing w:val="-1"/>
          <w:sz w:val="30"/>
          <w:szCs w:val="30"/>
        </w:rPr>
        <w:t>兵同时也表示他们的知觉压力水平有所降低。</w:t>
      </w:r>
    </w:p>
    <w:p w14:paraId="65A3822E">
      <w:pPr>
        <w:spacing w:before="274" w:line="223" w:lineRule="auto"/>
        <w:ind w:left="1" w:right="56" w:firstLine="602"/>
        <w:jc w:val="both"/>
        <w:rPr>
          <w:rFonts w:ascii="宋体" w:hAnsi="宋体" w:eastAsia="宋体" w:cs="宋体"/>
          <w:sz w:val="30"/>
          <w:szCs w:val="30"/>
        </w:rPr>
      </w:pPr>
      <w:r>
        <w:rPr>
          <w:rFonts w:ascii="宋体" w:hAnsi="宋体" w:eastAsia="宋体" w:cs="宋体"/>
          <w:spacing w:val="-1"/>
          <w:sz w:val="30"/>
          <w:szCs w:val="30"/>
        </w:rPr>
        <w:t>其次，在生理自我调控方面，</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的参与者在战斗训练之前及过</w:t>
      </w:r>
      <w:r>
        <w:rPr>
          <w:rFonts w:ascii="宋体" w:hAnsi="宋体" w:eastAsia="宋体" w:cs="宋体"/>
          <w:spacing w:val="15"/>
          <w:sz w:val="30"/>
          <w:szCs w:val="30"/>
        </w:rPr>
        <w:t xml:space="preserve"> </w:t>
      </w:r>
      <w:r>
        <w:rPr>
          <w:rFonts w:ascii="宋体" w:hAnsi="宋体" w:eastAsia="宋体" w:cs="宋体"/>
          <w:sz w:val="30"/>
          <w:szCs w:val="30"/>
        </w:rPr>
        <w:t>程中表现出了更有效的应激唤醒反应，之后</w:t>
      </w:r>
      <w:r>
        <w:rPr>
          <w:rFonts w:ascii="宋体" w:hAnsi="宋体" w:eastAsia="宋体" w:cs="宋体"/>
          <w:spacing w:val="-1"/>
          <w:sz w:val="30"/>
          <w:szCs w:val="30"/>
        </w:rPr>
        <w:t>也能更彻底地恢复到基准状</w:t>
      </w:r>
      <w:r>
        <w:rPr>
          <w:rFonts w:ascii="宋体" w:hAnsi="宋体" w:eastAsia="宋体" w:cs="宋体"/>
          <w:sz w:val="30"/>
          <w:szCs w:val="30"/>
        </w:rPr>
        <w:t xml:space="preserve"> </w:t>
      </w:r>
      <w:r>
        <w:rPr>
          <w:rFonts w:ascii="宋体" w:hAnsi="宋体" w:eastAsia="宋体" w:cs="宋体"/>
          <w:position w:val="-2"/>
          <w:sz w:val="30"/>
          <w:szCs w:val="30"/>
        </w:rPr>
        <w:t>态。</w:t>
      </w:r>
      <w:r>
        <w:fldChar w:fldCharType="begin"/>
      </w:r>
      <w:r>
        <w:instrText xml:space="preserve"> HYPERLINK \l "bookmark876" </w:instrText>
      </w:r>
      <w:r>
        <w:fldChar w:fldCharType="separate"/>
      </w:r>
      <w:r>
        <w:rPr>
          <w:rFonts w:ascii="Times New Roman" w:hAnsi="Times New Roman" w:eastAsia="Times New Roman" w:cs="Times New Roman"/>
          <w:color w:val="0000EE"/>
          <w:position w:val="8"/>
          <w:sz w:val="30"/>
          <w:szCs w:val="30"/>
          <w:u w:val="single" w:color="auto"/>
        </w:rPr>
        <w:t>[20]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与对照组的海军陆战队队员相比，</w:t>
      </w:r>
      <w:r>
        <w:rPr>
          <w:rFonts w:ascii="宋体" w:hAnsi="宋体" w:eastAsia="宋体" w:cs="宋体"/>
          <w:spacing w:val="-1"/>
          <w:position w:val="-2"/>
          <w:sz w:val="30"/>
          <w:szCs w:val="30"/>
        </w:rPr>
        <w:t>参加</w:t>
      </w:r>
      <w:r>
        <w:rPr>
          <w:rFonts w:ascii="Times New Roman" w:hAnsi="Times New Roman" w:eastAsia="Times New Roman" w:cs="Times New Roman"/>
          <w:spacing w:val="-1"/>
          <w:position w:val="-2"/>
          <w:sz w:val="30"/>
          <w:szCs w:val="30"/>
        </w:rPr>
        <w:t>MMFT</w:t>
      </w:r>
      <w:r>
        <w:rPr>
          <w:rFonts w:ascii="宋体" w:hAnsi="宋体" w:eastAsia="宋体" w:cs="宋体"/>
          <w:spacing w:val="-1"/>
          <w:position w:val="-2"/>
          <w:sz w:val="30"/>
          <w:szCs w:val="30"/>
        </w:rPr>
        <w:t>训练的海军陆战</w:t>
      </w:r>
      <w:r>
        <w:rPr>
          <w:rFonts w:ascii="宋体" w:hAnsi="宋体" w:eastAsia="宋体" w:cs="宋体"/>
          <w:position w:val="-2"/>
          <w:sz w:val="30"/>
          <w:szCs w:val="30"/>
        </w:rPr>
        <w:t xml:space="preserve"> </w:t>
      </w:r>
      <w:r>
        <w:rPr>
          <w:rFonts w:ascii="宋体" w:hAnsi="宋体" w:eastAsia="宋体" w:cs="宋体"/>
          <w:sz w:val="30"/>
          <w:szCs w:val="30"/>
        </w:rPr>
        <w:t>队队员出现了更快的应激反应和更高的应激</w:t>
      </w:r>
      <w:r>
        <w:rPr>
          <w:rFonts w:ascii="宋体" w:hAnsi="宋体" w:eastAsia="宋体" w:cs="宋体"/>
          <w:spacing w:val="-1"/>
          <w:sz w:val="30"/>
          <w:szCs w:val="30"/>
        </w:rPr>
        <w:t>唤醒水平，但他们从更高峰</w:t>
      </w:r>
      <w:r>
        <w:rPr>
          <w:rFonts w:ascii="宋体" w:hAnsi="宋体" w:eastAsia="宋体" w:cs="宋体"/>
          <w:sz w:val="30"/>
          <w:szCs w:val="30"/>
        </w:rPr>
        <w:t xml:space="preserve"> 值状态恢复得更快，也更为彻底。我们用心</w:t>
      </w:r>
      <w:r>
        <w:rPr>
          <w:rFonts w:ascii="宋体" w:hAnsi="宋体" w:eastAsia="宋体" w:cs="宋体"/>
          <w:spacing w:val="-1"/>
          <w:sz w:val="30"/>
          <w:szCs w:val="30"/>
        </w:rPr>
        <w:t>率和呼吸频率这两个指标测</w:t>
      </w:r>
      <w:r>
        <w:rPr>
          <w:rFonts w:ascii="宋体" w:hAnsi="宋体" w:eastAsia="宋体" w:cs="宋体"/>
          <w:sz w:val="30"/>
          <w:szCs w:val="30"/>
        </w:rPr>
        <w:t xml:space="preserve"> 量了应激唤醒和恢复水平，通过海军陆战队</w:t>
      </w:r>
      <w:r>
        <w:rPr>
          <w:rFonts w:ascii="宋体" w:hAnsi="宋体" w:eastAsia="宋体" w:cs="宋体"/>
          <w:spacing w:val="-1"/>
          <w:sz w:val="30"/>
          <w:szCs w:val="30"/>
        </w:rPr>
        <w:t>队员佩戴的生理信号记录仪</w:t>
      </w:r>
      <w:r>
        <w:rPr>
          <w:rFonts w:ascii="宋体" w:hAnsi="宋体" w:eastAsia="宋体" w:cs="宋体"/>
          <w:sz w:val="30"/>
          <w:szCs w:val="30"/>
        </w:rPr>
        <w:t xml:space="preserve"> 收集了他们在战斗训练前后及其过程中的数</w:t>
      </w:r>
      <w:r>
        <w:rPr>
          <w:rFonts w:ascii="宋体" w:hAnsi="宋体" w:eastAsia="宋体" w:cs="宋体"/>
          <w:spacing w:val="-1"/>
          <w:sz w:val="30"/>
          <w:szCs w:val="30"/>
        </w:rPr>
        <w:t>据，并在研究过程中的不同</w:t>
      </w:r>
      <w:r>
        <w:rPr>
          <w:rFonts w:ascii="宋体" w:hAnsi="宋体" w:eastAsia="宋体" w:cs="宋体"/>
          <w:sz w:val="30"/>
          <w:szCs w:val="30"/>
        </w:rPr>
        <w:t xml:space="preserve"> </w:t>
      </w:r>
      <w:r>
        <w:rPr>
          <w:rFonts w:ascii="宋体" w:hAnsi="宋体" w:eastAsia="宋体" w:cs="宋体"/>
          <w:spacing w:val="-1"/>
          <w:sz w:val="30"/>
          <w:szCs w:val="30"/>
        </w:rPr>
        <w:t>时间点采集了他们的血样。</w:t>
      </w:r>
    </w:p>
    <w:p w14:paraId="469EDC21">
      <w:pPr>
        <w:spacing w:before="302" w:line="226" w:lineRule="auto"/>
        <w:ind w:left="5" w:firstLine="626"/>
        <w:rPr>
          <w:rFonts w:ascii="宋体" w:hAnsi="宋体" w:eastAsia="宋体" w:cs="宋体"/>
          <w:sz w:val="30"/>
          <w:szCs w:val="30"/>
        </w:rPr>
      </w:pPr>
      <w:r>
        <w:rPr>
          <w:rFonts w:ascii="宋体" w:hAnsi="宋体" w:eastAsia="宋体" w:cs="宋体"/>
          <w:spacing w:val="-2"/>
          <w:sz w:val="30"/>
          <w:szCs w:val="30"/>
        </w:rPr>
        <w:t>同样，与对照组相比，参加</w:t>
      </w:r>
      <w:r>
        <w:rPr>
          <w:rFonts w:ascii="Times New Roman" w:hAnsi="Times New Roman" w:eastAsia="Times New Roman" w:cs="Times New Roman"/>
          <w:spacing w:val="-2"/>
          <w:sz w:val="30"/>
          <w:szCs w:val="30"/>
        </w:rPr>
        <w:t>MMFT</w:t>
      </w:r>
      <w:r>
        <w:rPr>
          <w:rFonts w:ascii="宋体" w:hAnsi="宋体" w:eastAsia="宋体" w:cs="宋体"/>
          <w:spacing w:val="-2"/>
          <w:sz w:val="30"/>
          <w:szCs w:val="30"/>
        </w:rPr>
        <w:t>训练的海军陆战队队员在战斗训</w:t>
      </w:r>
      <w:r>
        <w:rPr>
          <w:rFonts w:ascii="宋体" w:hAnsi="宋体" w:eastAsia="宋体" w:cs="宋体"/>
          <w:spacing w:val="17"/>
          <w:sz w:val="30"/>
          <w:szCs w:val="30"/>
        </w:rPr>
        <w:t xml:space="preserve"> </w:t>
      </w:r>
      <w:r>
        <w:rPr>
          <w:rFonts w:ascii="宋体" w:hAnsi="宋体" w:eastAsia="宋体" w:cs="宋体"/>
          <w:spacing w:val="-1"/>
          <w:sz w:val="30"/>
          <w:szCs w:val="30"/>
        </w:rPr>
        <w:t>练之后血液中神经肽（</w:t>
      </w:r>
      <w:r>
        <w:rPr>
          <w:rFonts w:ascii="Times New Roman" w:hAnsi="Times New Roman" w:eastAsia="Times New Roman" w:cs="Times New Roman"/>
          <w:spacing w:val="-1"/>
          <w:sz w:val="30"/>
          <w:szCs w:val="30"/>
        </w:rPr>
        <w:t>neuropeptide Y</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，缩写</w:t>
      </w:r>
      <w:r>
        <w:rPr>
          <w:rFonts w:ascii="宋体" w:hAnsi="宋体" w:eastAsia="宋体" w:cs="宋体"/>
          <w:spacing w:val="-2"/>
          <w:sz w:val="30"/>
          <w:szCs w:val="30"/>
        </w:rPr>
        <w:t>为</w:t>
      </w:r>
      <w:r>
        <w:rPr>
          <w:rFonts w:ascii="Times New Roman" w:hAnsi="Times New Roman" w:eastAsia="Times New Roman" w:cs="Times New Roman"/>
          <w:spacing w:val="-2"/>
          <w:sz w:val="30"/>
          <w:szCs w:val="30"/>
        </w:rPr>
        <w:t>NPY</w:t>
      </w:r>
      <w:r>
        <w:rPr>
          <w:rFonts w:ascii="宋体" w:hAnsi="宋体" w:eastAsia="宋体" w:cs="宋体"/>
          <w:spacing w:val="-2"/>
          <w:sz w:val="30"/>
          <w:szCs w:val="30"/>
        </w:rPr>
        <w:t>）的浓度较低，这说</w:t>
      </w:r>
      <w:r>
        <w:rPr>
          <w:rFonts w:ascii="宋体" w:hAnsi="宋体" w:eastAsia="宋体" w:cs="宋体"/>
          <w:sz w:val="30"/>
          <w:szCs w:val="30"/>
        </w:rPr>
        <w:t xml:space="preserve"> </w:t>
      </w:r>
      <w:r>
        <w:rPr>
          <w:rFonts w:ascii="宋体" w:hAnsi="宋体" w:eastAsia="宋体" w:cs="宋体"/>
          <w:spacing w:val="-1"/>
          <w:position w:val="-1"/>
          <w:sz w:val="30"/>
          <w:szCs w:val="30"/>
        </w:rPr>
        <w:t>明他们在应激唤醒之后更快地恢复到了基准水平。</w:t>
      </w:r>
      <w:r>
        <w:fldChar w:fldCharType="begin"/>
      </w:r>
      <w:r>
        <w:instrText xml:space="preserve"> HYPERLINK \l "bookmark877" </w:instrText>
      </w:r>
      <w:r>
        <w:fldChar w:fldCharType="separate"/>
      </w:r>
      <w:r>
        <w:rPr>
          <w:rFonts w:ascii="Times New Roman" w:hAnsi="Times New Roman" w:eastAsia="Times New Roman" w:cs="Times New Roman"/>
          <w:color w:val="0000EE"/>
          <w:spacing w:val="-1"/>
          <w:position w:val="8"/>
          <w:sz w:val="30"/>
          <w:szCs w:val="30"/>
          <w:u w:val="single" w:color="auto"/>
        </w:rPr>
        <w:t>[21]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人们认为神经肽</w:t>
      </w:r>
      <w:r>
        <w:rPr>
          <w:rFonts w:ascii="宋体" w:hAnsi="宋体" w:eastAsia="宋体" w:cs="宋体"/>
          <w:spacing w:val="8"/>
          <w:position w:val="-1"/>
          <w:sz w:val="30"/>
          <w:szCs w:val="30"/>
        </w:rPr>
        <w:t xml:space="preserve">  </w:t>
      </w:r>
      <w:r>
        <w:rPr>
          <w:rFonts w:ascii="宋体" w:hAnsi="宋体" w:eastAsia="宋体" w:cs="宋体"/>
          <w:spacing w:val="-1"/>
          <w:sz w:val="30"/>
          <w:szCs w:val="30"/>
        </w:rPr>
        <w:t>可以在压力环境下提高认识水平。因为它是与肾上腺素一同释放的，但</w:t>
      </w:r>
      <w:r>
        <w:rPr>
          <w:rFonts w:ascii="宋体" w:hAnsi="宋体" w:eastAsia="宋体" w:cs="宋体"/>
          <w:spacing w:val="15"/>
          <w:sz w:val="30"/>
          <w:szCs w:val="30"/>
        </w:rPr>
        <w:t xml:space="preserve"> </w:t>
      </w:r>
      <w:r>
        <w:rPr>
          <w:rFonts w:ascii="宋体" w:hAnsi="宋体" w:eastAsia="宋体" w:cs="宋体"/>
          <w:spacing w:val="-1"/>
          <w:sz w:val="30"/>
          <w:szCs w:val="30"/>
        </w:rPr>
        <w:t>它在血液中的半衰期更长，因此更有利于稳定的测量和分析。这样看</w:t>
      </w:r>
    </w:p>
    <w:p w14:paraId="12BBCADF">
      <w:pPr>
        <w:spacing w:before="4" w:line="223" w:lineRule="auto"/>
        <w:ind w:left="1" w:right="56" w:firstLine="2"/>
        <w:rPr>
          <w:rFonts w:ascii="宋体" w:hAnsi="宋体" w:eastAsia="宋体" w:cs="宋体"/>
          <w:sz w:val="30"/>
          <w:szCs w:val="30"/>
        </w:rPr>
      </w:pPr>
      <w:r>
        <w:rPr>
          <w:rFonts w:ascii="宋体" w:hAnsi="宋体" w:eastAsia="宋体" w:cs="宋体"/>
          <w:spacing w:val="-1"/>
          <w:sz w:val="30"/>
          <w:szCs w:val="30"/>
        </w:rPr>
        <w:t>来，在检测压力事件之后尚存的应激唤醒水平方面，血液中神经肽的浓</w:t>
      </w:r>
      <w:r>
        <w:rPr>
          <w:rFonts w:ascii="宋体" w:hAnsi="宋体" w:eastAsia="宋体" w:cs="宋体"/>
          <w:spacing w:val="17"/>
          <w:sz w:val="30"/>
          <w:szCs w:val="30"/>
        </w:rPr>
        <w:t xml:space="preserve"> </w:t>
      </w:r>
      <w:r>
        <w:rPr>
          <w:rFonts w:ascii="宋体" w:hAnsi="宋体" w:eastAsia="宋体" w:cs="宋体"/>
          <w:sz w:val="30"/>
          <w:szCs w:val="30"/>
        </w:rPr>
        <w:t>度是一个很好的指标，而神经肽也是科学文</w:t>
      </w:r>
      <w:r>
        <w:rPr>
          <w:rFonts w:ascii="宋体" w:hAnsi="宋体" w:eastAsia="宋体" w:cs="宋体"/>
          <w:spacing w:val="-1"/>
          <w:sz w:val="30"/>
          <w:szCs w:val="30"/>
        </w:rPr>
        <w:t>献中有关心理韧性的重要生</w:t>
      </w:r>
      <w:r>
        <w:rPr>
          <w:rFonts w:ascii="宋体" w:hAnsi="宋体" w:eastAsia="宋体" w:cs="宋体"/>
          <w:sz w:val="30"/>
          <w:szCs w:val="30"/>
        </w:rPr>
        <w:t xml:space="preserve"> </w:t>
      </w:r>
      <w:r>
        <w:rPr>
          <w:rFonts w:ascii="宋体" w:hAnsi="宋体" w:eastAsia="宋体" w:cs="宋体"/>
          <w:spacing w:val="-2"/>
          <w:sz w:val="30"/>
          <w:szCs w:val="30"/>
        </w:rPr>
        <w:t>物标志之一。</w:t>
      </w:r>
    </w:p>
    <w:p w14:paraId="756233D6">
      <w:pPr>
        <w:spacing w:before="290" w:line="222" w:lineRule="auto"/>
        <w:ind w:left="4" w:right="73" w:firstLine="595"/>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组和对照组在测试初期与两个月后</w:t>
      </w:r>
      <w:r>
        <w:rPr>
          <w:rFonts w:ascii="宋体" w:hAnsi="宋体" w:eastAsia="宋体" w:cs="宋体"/>
          <w:spacing w:val="-1"/>
          <w:sz w:val="30"/>
          <w:szCs w:val="30"/>
        </w:rPr>
        <w:t>的神经肽水平在静息状态</w:t>
      </w:r>
      <w:r>
        <w:rPr>
          <w:rFonts w:ascii="宋体" w:hAnsi="宋体" w:eastAsia="宋体" w:cs="宋体"/>
          <w:sz w:val="30"/>
          <w:szCs w:val="30"/>
        </w:rPr>
        <w:t xml:space="preserve"> </w:t>
      </w:r>
      <w:r>
        <w:rPr>
          <w:rFonts w:ascii="宋体" w:hAnsi="宋体" w:eastAsia="宋体" w:cs="宋体"/>
          <w:spacing w:val="-1"/>
          <w:sz w:val="30"/>
          <w:szCs w:val="30"/>
        </w:rPr>
        <w:t>下并没有显著差异。然而，当参加了战斗训练，经历了压力事件之后，</w:t>
      </w:r>
      <w:r>
        <w:rPr>
          <w:rFonts w:ascii="宋体" w:hAnsi="宋体" w:eastAsia="宋体" w:cs="宋体"/>
          <w:sz w:val="30"/>
          <w:szCs w:val="30"/>
        </w:rPr>
        <w:t xml:space="preserve"> </w:t>
      </w:r>
      <w:r>
        <w:rPr>
          <w:rFonts w:ascii="宋体" w:hAnsi="宋体" w:eastAsia="宋体" w:cs="宋体"/>
          <w:spacing w:val="-1"/>
          <w:sz w:val="30"/>
          <w:szCs w:val="30"/>
        </w:rPr>
        <w:t>两组研究对象的神经肽水平有了明显的不同。在训练结束之后，参加</w:t>
      </w:r>
    </w:p>
    <w:p w14:paraId="50D5A644">
      <w:pPr>
        <w:spacing w:before="3" w:line="221" w:lineRule="auto"/>
        <w:ind w:left="6" w:right="56" w:hanging="6"/>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训练的海军陆战队队员的神经肽水平明</w:t>
      </w:r>
      <w:r>
        <w:rPr>
          <w:rFonts w:ascii="宋体" w:hAnsi="宋体" w:eastAsia="宋体" w:cs="宋体"/>
          <w:spacing w:val="-1"/>
          <w:sz w:val="30"/>
          <w:szCs w:val="30"/>
        </w:rPr>
        <w:t>显下降，这意味着他们更</w:t>
      </w:r>
      <w:r>
        <w:rPr>
          <w:rFonts w:ascii="宋体" w:hAnsi="宋体" w:eastAsia="宋体" w:cs="宋体"/>
          <w:sz w:val="30"/>
          <w:szCs w:val="30"/>
        </w:rPr>
        <w:t xml:space="preserve"> </w:t>
      </w:r>
      <w:r>
        <w:rPr>
          <w:rFonts w:ascii="宋体" w:hAnsi="宋体" w:eastAsia="宋体" w:cs="宋体"/>
          <w:spacing w:val="-1"/>
          <w:sz w:val="30"/>
          <w:szCs w:val="30"/>
        </w:rPr>
        <w:t>快地恢复到了基准状态。当然，</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组的海军陆战队队员实际上经历</w:t>
      </w:r>
      <w:r>
        <w:rPr>
          <w:rFonts w:ascii="宋体" w:hAnsi="宋体" w:eastAsia="宋体" w:cs="宋体"/>
          <w:spacing w:val="15"/>
          <w:sz w:val="30"/>
          <w:szCs w:val="30"/>
        </w:rPr>
        <w:t xml:space="preserve"> </w:t>
      </w:r>
      <w:r>
        <w:rPr>
          <w:rFonts w:ascii="宋体" w:hAnsi="宋体" w:eastAsia="宋体" w:cs="宋体"/>
          <w:spacing w:val="-1"/>
          <w:sz w:val="30"/>
          <w:szCs w:val="30"/>
        </w:rPr>
        <w:t>了更强烈的应激唤醒反应，因为他们在训练中的心率和呼吸频率峰值都</w:t>
      </w:r>
      <w:r>
        <w:rPr>
          <w:rFonts w:ascii="宋体" w:hAnsi="宋体" w:eastAsia="宋体" w:cs="宋体"/>
          <w:spacing w:val="14"/>
          <w:sz w:val="30"/>
          <w:szCs w:val="30"/>
        </w:rPr>
        <w:t xml:space="preserve"> </w:t>
      </w:r>
      <w:r>
        <w:rPr>
          <w:rFonts w:ascii="宋体" w:hAnsi="宋体" w:eastAsia="宋体" w:cs="宋体"/>
          <w:spacing w:val="-1"/>
          <w:sz w:val="30"/>
          <w:szCs w:val="30"/>
        </w:rPr>
        <w:t>更高。因此，他们较低的神经肽水平可以证明其身心系统恢复得更高</w:t>
      </w:r>
    </w:p>
    <w:p w14:paraId="4541B946">
      <w:pPr>
        <w:spacing w:before="2" w:line="223" w:lineRule="auto"/>
        <w:ind w:left="5" w:right="56" w:firstLine="4"/>
        <w:rPr>
          <w:rFonts w:ascii="宋体" w:hAnsi="宋体" w:eastAsia="宋体" w:cs="宋体"/>
          <w:sz w:val="30"/>
          <w:szCs w:val="30"/>
        </w:rPr>
      </w:pPr>
      <w:r>
        <w:rPr>
          <w:rFonts w:ascii="宋体" w:hAnsi="宋体" w:eastAsia="宋体" w:cs="宋体"/>
          <w:spacing w:val="-1"/>
          <w:sz w:val="30"/>
          <w:szCs w:val="30"/>
        </w:rPr>
        <w:t>效，也更彻底。这种在更快的应激反应下达到更高峰值并且随后更快地</w:t>
      </w:r>
      <w:r>
        <w:rPr>
          <w:rFonts w:ascii="宋体" w:hAnsi="宋体" w:eastAsia="宋体" w:cs="宋体"/>
          <w:spacing w:val="11"/>
          <w:sz w:val="30"/>
          <w:szCs w:val="30"/>
        </w:rPr>
        <w:t xml:space="preserve"> </w:t>
      </w:r>
      <w:r>
        <w:rPr>
          <w:rFonts w:ascii="宋体" w:hAnsi="宋体" w:eastAsia="宋体" w:cs="宋体"/>
          <w:spacing w:val="-1"/>
          <w:sz w:val="30"/>
          <w:szCs w:val="30"/>
        </w:rPr>
        <w:t>恢复的模式，正是一个人耐受窗更宽的标志。</w:t>
      </w:r>
    </w:p>
    <w:p w14:paraId="4529DBCC">
      <w:pPr>
        <w:spacing w:line="223" w:lineRule="auto"/>
        <w:rPr>
          <w:rFonts w:ascii="宋体" w:hAnsi="宋体" w:eastAsia="宋体" w:cs="宋体"/>
          <w:sz w:val="30"/>
          <w:szCs w:val="30"/>
        </w:rPr>
        <w:sectPr>
          <w:pgSz w:w="12240" w:h="15840"/>
          <w:pgMar w:top="400" w:right="1443" w:bottom="0" w:left="1448" w:header="0" w:footer="0" w:gutter="0"/>
          <w:cols w:space="720" w:num="1"/>
        </w:sectPr>
      </w:pPr>
    </w:p>
    <w:p w14:paraId="71B6D2BC">
      <w:pPr>
        <w:pStyle w:val="2"/>
      </w:pPr>
    </w:p>
    <w:p w14:paraId="494553DD">
      <w:pPr>
        <w:pStyle w:val="2"/>
      </w:pPr>
    </w:p>
    <w:p w14:paraId="04C14663">
      <w:pPr>
        <w:pStyle w:val="2"/>
      </w:pPr>
    </w:p>
    <w:p w14:paraId="4DCD7419">
      <w:pPr>
        <w:pStyle w:val="2"/>
        <w:spacing w:line="241" w:lineRule="auto"/>
      </w:pPr>
    </w:p>
    <w:p w14:paraId="57E625C2">
      <w:pPr>
        <w:spacing w:before="97" w:line="223" w:lineRule="auto"/>
        <w:ind w:left="3" w:right="59" w:firstLine="621"/>
        <w:jc w:val="both"/>
        <w:rPr>
          <w:rFonts w:ascii="宋体" w:hAnsi="宋体" w:eastAsia="宋体" w:cs="宋体"/>
          <w:sz w:val="30"/>
          <w:szCs w:val="30"/>
        </w:rPr>
      </w:pPr>
      <w:r>
        <w:rPr>
          <w:rFonts w:ascii="宋体" w:hAnsi="宋体" w:eastAsia="宋体" w:cs="宋体"/>
          <w:spacing w:val="-1"/>
          <w:sz w:val="30"/>
          <w:szCs w:val="30"/>
        </w:rPr>
        <w:t>当然，在恢复到基准状态的过程中，我们的身心系统可以更</w:t>
      </w:r>
      <w:r>
        <w:rPr>
          <w:rFonts w:ascii="宋体" w:hAnsi="宋体" w:eastAsia="宋体" w:cs="宋体"/>
          <w:spacing w:val="-2"/>
          <w:sz w:val="30"/>
          <w:szCs w:val="30"/>
        </w:rPr>
        <w:t>好地调</w:t>
      </w:r>
      <w:r>
        <w:rPr>
          <w:rFonts w:ascii="宋体" w:hAnsi="宋体" w:eastAsia="宋体" w:cs="宋体"/>
          <w:sz w:val="30"/>
          <w:szCs w:val="30"/>
        </w:rPr>
        <w:t xml:space="preserve"> 用创伤后应激障碍的恢复功能，同时照顾到那</w:t>
      </w:r>
      <w:r>
        <w:rPr>
          <w:rFonts w:ascii="宋体" w:hAnsi="宋体" w:eastAsia="宋体" w:cs="宋体"/>
          <w:spacing w:val="-1"/>
          <w:sz w:val="30"/>
          <w:szCs w:val="30"/>
        </w:rPr>
        <w:t>些在应激唤醒过程中被搁</w:t>
      </w:r>
      <w:r>
        <w:rPr>
          <w:rFonts w:ascii="宋体" w:hAnsi="宋体" w:eastAsia="宋体" w:cs="宋体"/>
          <w:sz w:val="30"/>
          <w:szCs w:val="30"/>
        </w:rPr>
        <w:t xml:space="preserve"> </w:t>
      </w:r>
      <w:r>
        <w:rPr>
          <w:rFonts w:ascii="宋体" w:hAnsi="宋体" w:eastAsia="宋体" w:cs="宋体"/>
          <w:spacing w:val="-2"/>
          <w:sz w:val="30"/>
          <w:szCs w:val="30"/>
        </w:rPr>
        <w:t>置的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长期项目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2"/>
          <w:sz w:val="30"/>
          <w:szCs w:val="30"/>
        </w:rPr>
        <w:t xml:space="preserve"> </w:t>
      </w:r>
      <w:r>
        <w:rPr>
          <w:rFonts w:ascii="宋体" w:hAnsi="宋体" w:eastAsia="宋体" w:cs="宋体"/>
          <w:spacing w:val="-2"/>
          <w:sz w:val="30"/>
          <w:szCs w:val="30"/>
        </w:rPr>
        <w:t>，比如睡眠、消化、排泄、修复、生长、组织修复和消</w:t>
      </w:r>
      <w:r>
        <w:rPr>
          <w:rFonts w:ascii="宋体" w:hAnsi="宋体" w:eastAsia="宋体" w:cs="宋体"/>
          <w:sz w:val="30"/>
          <w:szCs w:val="30"/>
        </w:rPr>
        <w:t xml:space="preserve"> </w:t>
      </w:r>
      <w:r>
        <w:rPr>
          <w:rFonts w:ascii="宋体" w:hAnsi="宋体" w:eastAsia="宋体" w:cs="宋体"/>
          <w:spacing w:val="-4"/>
          <w:sz w:val="30"/>
          <w:szCs w:val="30"/>
        </w:rPr>
        <w:t>炎等。</w:t>
      </w:r>
    </w:p>
    <w:p w14:paraId="18E39915">
      <w:pPr>
        <w:spacing w:before="296" w:line="221" w:lineRule="auto"/>
        <w:ind w:left="4" w:right="59" w:firstLine="601"/>
        <w:jc w:val="both"/>
        <w:rPr>
          <w:rFonts w:ascii="宋体" w:hAnsi="宋体" w:eastAsia="宋体" w:cs="宋体"/>
          <w:sz w:val="30"/>
          <w:szCs w:val="30"/>
        </w:rPr>
      </w:pPr>
      <w:r>
        <w:rPr>
          <w:rFonts w:ascii="宋体" w:hAnsi="宋体" w:eastAsia="宋体" w:cs="宋体"/>
          <w:spacing w:val="-1"/>
          <w:sz w:val="30"/>
          <w:szCs w:val="30"/>
        </w:rPr>
        <w:t>认识到这一点后，我们也就不会奇怪于参加</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训练的海军陆战</w:t>
      </w:r>
      <w:r>
        <w:rPr>
          <w:rFonts w:ascii="宋体" w:hAnsi="宋体" w:eastAsia="宋体" w:cs="宋体"/>
          <w:spacing w:val="16"/>
          <w:sz w:val="30"/>
          <w:szCs w:val="30"/>
        </w:rPr>
        <w:t xml:space="preserve"> </w:t>
      </w:r>
      <w:r>
        <w:rPr>
          <w:rFonts w:ascii="宋体" w:hAnsi="宋体" w:eastAsia="宋体" w:cs="宋体"/>
          <w:sz w:val="30"/>
          <w:szCs w:val="30"/>
        </w:rPr>
        <w:t>队队员在睡眠质量方面也出现了显著改善，</w:t>
      </w:r>
      <w:r>
        <w:rPr>
          <w:rFonts w:ascii="宋体" w:hAnsi="宋体" w:eastAsia="宋体" w:cs="宋体"/>
          <w:spacing w:val="-1"/>
          <w:sz w:val="30"/>
          <w:szCs w:val="30"/>
        </w:rPr>
        <w:t>包括睡眠时间更长以及非处</w:t>
      </w:r>
      <w:r>
        <w:rPr>
          <w:rFonts w:ascii="宋体" w:hAnsi="宋体" w:eastAsia="宋体" w:cs="宋体"/>
          <w:sz w:val="30"/>
          <w:szCs w:val="30"/>
        </w:rPr>
        <w:t xml:space="preserve"> 方和处方安眠药的使用减少。在出征前训练期</w:t>
      </w:r>
      <w:r>
        <w:rPr>
          <w:rFonts w:ascii="宋体" w:hAnsi="宋体" w:eastAsia="宋体" w:cs="宋体"/>
          <w:spacing w:val="-1"/>
          <w:sz w:val="30"/>
          <w:szCs w:val="30"/>
        </w:rPr>
        <w:t>间，</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组的海军陆战</w:t>
      </w:r>
      <w:r>
        <w:rPr>
          <w:rFonts w:ascii="宋体" w:hAnsi="宋体" w:eastAsia="宋体" w:cs="宋体"/>
          <w:sz w:val="30"/>
          <w:szCs w:val="30"/>
        </w:rPr>
        <w:t xml:space="preserve"> 队队员表示，在参加过</w:t>
      </w:r>
      <w:r>
        <w:rPr>
          <w:rFonts w:ascii="Times New Roman" w:hAnsi="Times New Roman" w:eastAsia="Times New Roman" w:cs="Times New Roman"/>
          <w:sz w:val="30"/>
          <w:szCs w:val="30"/>
        </w:rPr>
        <w:t>MMFT</w:t>
      </w:r>
      <w:r>
        <w:rPr>
          <w:rFonts w:ascii="宋体" w:hAnsi="宋体" w:eastAsia="宋体" w:cs="宋体"/>
          <w:sz w:val="30"/>
          <w:szCs w:val="30"/>
        </w:rPr>
        <w:t>培训之后，他</w:t>
      </w:r>
      <w:r>
        <w:rPr>
          <w:rFonts w:ascii="宋体" w:hAnsi="宋体" w:eastAsia="宋体" w:cs="宋体"/>
          <w:spacing w:val="-1"/>
          <w:sz w:val="30"/>
          <w:szCs w:val="30"/>
        </w:rPr>
        <w:t>们平均每晚可以多睡一个小</w:t>
      </w:r>
      <w:r>
        <w:rPr>
          <w:rFonts w:ascii="宋体" w:hAnsi="宋体" w:eastAsia="宋体" w:cs="宋体"/>
          <w:sz w:val="30"/>
          <w:szCs w:val="30"/>
        </w:rPr>
        <w:t xml:space="preserve"> 时，使用睡眠辅助工具的情况也减少了。相</w:t>
      </w:r>
      <w:r>
        <w:rPr>
          <w:rFonts w:ascii="宋体" w:hAnsi="宋体" w:eastAsia="宋体" w:cs="宋体"/>
          <w:spacing w:val="-1"/>
          <w:sz w:val="30"/>
          <w:szCs w:val="30"/>
        </w:rPr>
        <w:t>反，对照组的海军陆战队队</w:t>
      </w:r>
      <w:r>
        <w:rPr>
          <w:rFonts w:ascii="宋体" w:hAnsi="宋体" w:eastAsia="宋体" w:cs="宋体"/>
          <w:sz w:val="30"/>
          <w:szCs w:val="30"/>
        </w:rPr>
        <w:t xml:space="preserve"> 员则表示他们平均每晚的睡眠时间减少了</w:t>
      </w:r>
      <w:r>
        <w:rPr>
          <w:rFonts w:ascii="Times New Roman" w:hAnsi="Times New Roman" w:eastAsia="Times New Roman" w:cs="Times New Roman"/>
          <w:sz w:val="30"/>
          <w:szCs w:val="30"/>
        </w:rPr>
        <w:t>45</w:t>
      </w:r>
      <w:r>
        <w:rPr>
          <w:rFonts w:ascii="宋体" w:hAnsi="宋体" w:eastAsia="宋体" w:cs="宋体"/>
          <w:spacing w:val="-1"/>
          <w:sz w:val="30"/>
          <w:szCs w:val="30"/>
        </w:rPr>
        <w:t>分钟，对睡眠辅助工具的依</w:t>
      </w:r>
      <w:r>
        <w:rPr>
          <w:rFonts w:ascii="宋体" w:hAnsi="宋体" w:eastAsia="宋体" w:cs="宋体"/>
          <w:sz w:val="30"/>
          <w:szCs w:val="30"/>
        </w:rPr>
        <w:t xml:space="preserve"> </w:t>
      </w:r>
      <w:r>
        <w:rPr>
          <w:rFonts w:ascii="宋体" w:hAnsi="宋体" w:eastAsia="宋体" w:cs="宋体"/>
          <w:spacing w:val="-2"/>
          <w:sz w:val="30"/>
          <w:szCs w:val="30"/>
        </w:rPr>
        <w:t>赖也变得更强。</w:t>
      </w:r>
    </w:p>
    <w:p w14:paraId="496FE177">
      <w:pPr>
        <w:spacing w:before="264" w:line="229" w:lineRule="auto"/>
        <w:ind w:firstLine="609"/>
        <w:rPr>
          <w:rFonts w:ascii="宋体" w:hAnsi="宋体" w:eastAsia="宋体" w:cs="宋体"/>
          <w:sz w:val="30"/>
          <w:szCs w:val="30"/>
        </w:rPr>
      </w:pPr>
      <w:r>
        <w:rPr>
          <w:rFonts w:ascii="宋体" w:hAnsi="宋体" w:eastAsia="宋体" w:cs="宋体"/>
          <w:spacing w:val="-1"/>
          <w:sz w:val="30"/>
          <w:szCs w:val="30"/>
        </w:rPr>
        <w:t>最后，</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组海军陆战队队员血液中胰岛素样生长因子（</w:t>
      </w:r>
      <w:r>
        <w:rPr>
          <w:rFonts w:ascii="Times New Roman" w:hAnsi="Times New Roman" w:eastAsia="Times New Roman" w:cs="Times New Roman"/>
          <w:spacing w:val="-1"/>
          <w:sz w:val="30"/>
          <w:szCs w:val="30"/>
        </w:rPr>
        <w:t>insulin-</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1"/>
          <w:sz w:val="30"/>
          <w:szCs w:val="30"/>
        </w:rPr>
        <w:t>like</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growth</w:t>
      </w:r>
      <w:r>
        <w:rPr>
          <w:rFonts w:ascii="Times New Roman" w:hAnsi="Times New Roman" w:eastAsia="Times New Roman" w:cs="Times New Roman"/>
          <w:spacing w:val="32"/>
          <w:sz w:val="30"/>
          <w:szCs w:val="30"/>
        </w:rPr>
        <w:t xml:space="preserve"> </w:t>
      </w:r>
      <w:r>
        <w:rPr>
          <w:rFonts w:ascii="Times New Roman" w:hAnsi="Times New Roman" w:eastAsia="Times New Roman" w:cs="Times New Roman"/>
          <w:spacing w:val="-1"/>
          <w:sz w:val="30"/>
          <w:szCs w:val="30"/>
        </w:rPr>
        <w:t>factor</w:t>
      </w:r>
      <w:r>
        <w:rPr>
          <w:rFonts w:ascii="Times New Roman" w:hAnsi="Times New Roman" w:eastAsia="Times New Roman" w:cs="Times New Roman"/>
          <w:spacing w:val="-39"/>
          <w:sz w:val="30"/>
          <w:szCs w:val="30"/>
        </w:rPr>
        <w:t xml:space="preserve"> </w:t>
      </w:r>
      <w:r>
        <w:rPr>
          <w:rFonts w:ascii="宋体" w:hAnsi="宋体" w:eastAsia="宋体" w:cs="宋体"/>
          <w:spacing w:val="-1"/>
          <w:sz w:val="30"/>
          <w:szCs w:val="30"/>
        </w:rPr>
        <w:t>，下文缩写为</w:t>
      </w:r>
      <w:r>
        <w:rPr>
          <w:rFonts w:ascii="Times New Roman" w:hAnsi="Times New Roman" w:eastAsia="Times New Roman" w:cs="Times New Roman"/>
          <w:spacing w:val="-2"/>
          <w:sz w:val="30"/>
          <w:szCs w:val="30"/>
        </w:rPr>
        <w:t>IGF-1</w:t>
      </w:r>
      <w:r>
        <w:rPr>
          <w:rFonts w:ascii="宋体" w:hAnsi="宋体" w:eastAsia="宋体" w:cs="宋体"/>
          <w:spacing w:val="-2"/>
          <w:sz w:val="30"/>
          <w:szCs w:val="30"/>
        </w:rPr>
        <w:t>）的浓度也有了显著提高。</w:t>
      </w:r>
      <w:r>
        <w:rPr>
          <w:rFonts w:ascii="Times New Roman" w:hAnsi="Times New Roman" w:eastAsia="Times New Roman" w:cs="Times New Roman"/>
          <w:spacing w:val="-2"/>
          <w:sz w:val="30"/>
          <w:szCs w:val="30"/>
        </w:rPr>
        <w:t>IGF-1</w:t>
      </w:r>
      <w:r>
        <w:rPr>
          <w:rFonts w:ascii="宋体" w:hAnsi="宋体" w:eastAsia="宋体" w:cs="宋体"/>
          <w:spacing w:val="-2"/>
          <w:sz w:val="30"/>
          <w:szCs w:val="30"/>
        </w:rPr>
        <w:t>可</w:t>
      </w:r>
      <w:r>
        <w:rPr>
          <w:rFonts w:ascii="宋体" w:hAnsi="宋体" w:eastAsia="宋体" w:cs="宋体"/>
          <w:sz w:val="30"/>
          <w:szCs w:val="30"/>
        </w:rPr>
        <w:t xml:space="preserve"> 以促进组织修复，它会在我们得到安宁睡眠的情况下产</w:t>
      </w:r>
      <w:r>
        <w:rPr>
          <w:rFonts w:ascii="宋体" w:hAnsi="宋体" w:eastAsia="宋体" w:cs="宋体"/>
          <w:spacing w:val="-1"/>
          <w:sz w:val="30"/>
          <w:szCs w:val="30"/>
        </w:rPr>
        <w:t>生。因此，在与</w:t>
      </w:r>
      <w:r>
        <w:rPr>
          <w:rFonts w:ascii="宋体" w:hAnsi="宋体" w:eastAsia="宋体" w:cs="宋体"/>
          <w:sz w:val="30"/>
          <w:szCs w:val="30"/>
        </w:rPr>
        <w:t xml:space="preserve"> 海军陆战队队员自己报告的睡眠结果放在一起考察时，</w:t>
      </w:r>
      <w:r>
        <w:rPr>
          <w:rFonts w:ascii="Times New Roman" w:hAnsi="Times New Roman" w:eastAsia="Times New Roman" w:cs="Times New Roman"/>
          <w:sz w:val="30"/>
          <w:szCs w:val="30"/>
        </w:rPr>
        <w:t>I</w:t>
      </w:r>
      <w:r>
        <w:rPr>
          <w:rFonts w:ascii="Times New Roman" w:hAnsi="Times New Roman" w:eastAsia="Times New Roman" w:cs="Times New Roman"/>
          <w:spacing w:val="-1"/>
          <w:sz w:val="30"/>
          <w:szCs w:val="30"/>
        </w:rPr>
        <w:t>GF-1</w:t>
      </w:r>
      <w:r>
        <w:rPr>
          <w:rFonts w:ascii="宋体" w:hAnsi="宋体" w:eastAsia="宋体" w:cs="宋体"/>
          <w:spacing w:val="-1"/>
          <w:sz w:val="30"/>
          <w:szCs w:val="30"/>
        </w:rPr>
        <w:t>可以作为</w:t>
      </w:r>
      <w:r>
        <w:rPr>
          <w:rFonts w:ascii="宋体" w:hAnsi="宋体" w:eastAsia="宋体" w:cs="宋体"/>
          <w:sz w:val="30"/>
          <w:szCs w:val="30"/>
        </w:rPr>
        <w:t xml:space="preserve">  </w:t>
      </w:r>
      <w:bookmarkStart w:id="43" w:name="bookmark878"/>
      <w:bookmarkEnd w:id="43"/>
      <w:r>
        <w:rPr>
          <w:rFonts w:ascii="宋体" w:hAnsi="宋体" w:eastAsia="宋体" w:cs="宋体"/>
          <w:position w:val="-1"/>
          <w:sz w:val="30"/>
          <w:szCs w:val="30"/>
        </w:rPr>
        <w:t>睡眠质量改善的客观指标。</w:t>
      </w:r>
      <w:r>
        <w:fldChar w:fldCharType="begin"/>
      </w:r>
      <w:r>
        <w:instrText xml:space="preserve"> HYPERLINK \l "bookmark879" </w:instrText>
      </w:r>
      <w:r>
        <w:fldChar w:fldCharType="separate"/>
      </w:r>
      <w:r>
        <w:rPr>
          <w:rFonts w:ascii="Times New Roman" w:hAnsi="Times New Roman" w:eastAsia="Times New Roman" w:cs="Times New Roman"/>
          <w:strike/>
          <w:color w:val="0000EE"/>
          <w:position w:val="8"/>
          <w:sz w:val="30"/>
          <w:szCs w:val="30"/>
        </w:rPr>
        <w:t>[22]</w:t>
      </w:r>
      <w:r>
        <w:rPr>
          <w:rFonts w:ascii="Times New Roman" w:hAnsi="Times New Roman" w:eastAsia="Times New Roman" w:cs="Times New Roman"/>
          <w:strike/>
          <w:color w:val="0000EE"/>
          <w:position w:val="8"/>
          <w:sz w:val="30"/>
          <w:szCs w:val="30"/>
        </w:rPr>
        <w:fldChar w:fldCharType="end"/>
      </w:r>
      <w:r>
        <w:rPr>
          <w:rFonts w:ascii="Times New Roman" w:hAnsi="Times New Roman" w:eastAsia="Times New Roman" w:cs="Times New Roman"/>
          <w:color w:val="0000EE"/>
          <w:position w:val="8"/>
          <w:sz w:val="30"/>
          <w:szCs w:val="30"/>
        </w:rPr>
        <w:t xml:space="preserve">    </w:t>
      </w:r>
      <w:r>
        <w:rPr>
          <w:rFonts w:ascii="Times New Roman" w:hAnsi="Times New Roman" w:eastAsia="Times New Roman" w:cs="Times New Roman"/>
          <w:position w:val="-1"/>
          <w:sz w:val="30"/>
          <w:szCs w:val="30"/>
        </w:rPr>
        <w:t>IGF-1</w:t>
      </w:r>
      <w:r>
        <w:rPr>
          <w:rFonts w:ascii="宋体" w:hAnsi="宋体" w:eastAsia="宋体" w:cs="宋体"/>
          <w:position w:val="-1"/>
          <w:sz w:val="30"/>
          <w:szCs w:val="30"/>
        </w:rPr>
        <w:t>关联着更好的免疫功能和更好的</w:t>
      </w:r>
      <w:r>
        <w:rPr>
          <w:rFonts w:ascii="宋体" w:hAnsi="宋体" w:eastAsia="宋体" w:cs="宋体"/>
          <w:spacing w:val="7"/>
          <w:position w:val="-1"/>
          <w:sz w:val="30"/>
          <w:szCs w:val="30"/>
        </w:rPr>
        <w:t xml:space="preserve"> </w:t>
      </w:r>
      <w:r>
        <w:rPr>
          <w:rFonts w:ascii="宋体" w:hAnsi="宋体" w:eastAsia="宋体" w:cs="宋体"/>
          <w:spacing w:val="-1"/>
          <w:sz w:val="30"/>
          <w:szCs w:val="30"/>
        </w:rPr>
        <w:t>健康水平，而两者都是非稳态负荷减少的标志。</w:t>
      </w:r>
    </w:p>
    <w:p w14:paraId="18D8EB6B">
      <w:pPr>
        <w:spacing w:before="300" w:line="223" w:lineRule="auto"/>
        <w:ind w:left="9" w:right="59" w:firstLine="600"/>
        <w:jc w:val="both"/>
        <w:rPr>
          <w:rFonts w:ascii="宋体" w:hAnsi="宋体" w:eastAsia="宋体" w:cs="宋体"/>
          <w:sz w:val="30"/>
          <w:szCs w:val="30"/>
        </w:rPr>
      </w:pPr>
      <w:r>
        <w:rPr>
          <w:rFonts w:ascii="宋体" w:hAnsi="宋体" w:eastAsia="宋体" w:cs="宋体"/>
          <w:spacing w:val="-1"/>
          <w:sz w:val="30"/>
          <w:szCs w:val="30"/>
        </w:rPr>
        <w:t>综上所述，这项研究表明，</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训练可以为拓宽耐受窗提供更多</w:t>
      </w:r>
      <w:r>
        <w:rPr>
          <w:rFonts w:ascii="宋体" w:hAnsi="宋体" w:eastAsia="宋体" w:cs="宋体"/>
          <w:spacing w:val="13"/>
          <w:sz w:val="30"/>
          <w:szCs w:val="30"/>
        </w:rPr>
        <w:t xml:space="preserve"> </w:t>
      </w:r>
      <w:r>
        <w:rPr>
          <w:rFonts w:ascii="宋体" w:hAnsi="宋体" w:eastAsia="宋体" w:cs="宋体"/>
          <w:spacing w:val="-1"/>
          <w:sz w:val="30"/>
          <w:szCs w:val="30"/>
        </w:rPr>
        <w:t>资源。改善内感受功能的身心技能训练（如</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）可以促使人们对压</w:t>
      </w:r>
      <w:r>
        <w:rPr>
          <w:rFonts w:ascii="宋体" w:hAnsi="宋体" w:eastAsia="宋体" w:cs="宋体"/>
          <w:spacing w:val="15"/>
          <w:sz w:val="30"/>
          <w:szCs w:val="30"/>
        </w:rPr>
        <w:t xml:space="preserve"> </w:t>
      </w:r>
      <w:r>
        <w:rPr>
          <w:rFonts w:ascii="宋体" w:hAnsi="宋体" w:eastAsia="宋体" w:cs="宋体"/>
          <w:spacing w:val="-1"/>
          <w:sz w:val="30"/>
          <w:szCs w:val="30"/>
        </w:rPr>
        <w:t>力和情绪产生更为良性的反应，哪怕是在以损害执行功能和缩小耐受窗</w:t>
      </w:r>
      <w:r>
        <w:rPr>
          <w:rFonts w:ascii="宋体" w:hAnsi="宋体" w:eastAsia="宋体" w:cs="宋体"/>
          <w:spacing w:val="14"/>
          <w:sz w:val="30"/>
          <w:szCs w:val="30"/>
        </w:rPr>
        <w:t xml:space="preserve"> </w:t>
      </w:r>
      <w:r>
        <w:rPr>
          <w:rFonts w:ascii="宋体" w:hAnsi="宋体" w:eastAsia="宋体" w:cs="宋体"/>
          <w:spacing w:val="-2"/>
          <w:sz w:val="30"/>
          <w:szCs w:val="30"/>
        </w:rPr>
        <w:t>为主要特征的高压环境之下。</w:t>
      </w:r>
    </w:p>
    <w:p w14:paraId="2423656B">
      <w:pPr>
        <w:spacing w:before="295" w:line="222" w:lineRule="auto"/>
        <w:ind w:left="6" w:right="59" w:firstLine="600"/>
        <w:jc w:val="both"/>
        <w:rPr>
          <w:rFonts w:ascii="宋体" w:hAnsi="宋体" w:eastAsia="宋体" w:cs="宋体"/>
          <w:sz w:val="30"/>
          <w:szCs w:val="30"/>
        </w:rPr>
      </w:pPr>
      <w:r>
        <w:rPr>
          <w:rFonts w:ascii="宋体" w:hAnsi="宋体" w:eastAsia="宋体" w:cs="宋体"/>
          <w:spacing w:val="-1"/>
          <w:sz w:val="30"/>
          <w:szCs w:val="30"/>
        </w:rPr>
        <w:t>有了更好的内感受功能，我们就可以形成更具适应性的应激反应并</w:t>
      </w:r>
      <w:r>
        <w:rPr>
          <w:rFonts w:ascii="宋体" w:hAnsi="宋体" w:eastAsia="宋体" w:cs="宋体"/>
          <w:spacing w:val="15"/>
          <w:sz w:val="30"/>
          <w:szCs w:val="30"/>
        </w:rPr>
        <w:t xml:space="preserve"> </w:t>
      </w:r>
      <w:r>
        <w:rPr>
          <w:rFonts w:ascii="宋体" w:hAnsi="宋体" w:eastAsia="宋体" w:cs="宋体"/>
          <w:spacing w:val="-1"/>
          <w:sz w:val="30"/>
          <w:szCs w:val="30"/>
        </w:rPr>
        <w:t>能在之后更有效地恢复。同时，我们调节压力和负面情绪的能力也会变</w:t>
      </w:r>
      <w:r>
        <w:rPr>
          <w:rFonts w:ascii="宋体" w:hAnsi="宋体" w:eastAsia="宋体" w:cs="宋体"/>
          <w:spacing w:val="17"/>
          <w:sz w:val="30"/>
          <w:szCs w:val="30"/>
        </w:rPr>
        <w:t xml:space="preserve"> </w:t>
      </w:r>
      <w:r>
        <w:rPr>
          <w:rFonts w:ascii="宋体" w:hAnsi="宋体" w:eastAsia="宋体" w:cs="宋体"/>
          <w:spacing w:val="-1"/>
          <w:sz w:val="30"/>
          <w:szCs w:val="30"/>
        </w:rPr>
        <w:t>得更强。我们让思考脑功能保持在线的能力，以及阻断冲动行为和反应</w:t>
      </w:r>
      <w:r>
        <w:rPr>
          <w:rFonts w:ascii="宋体" w:hAnsi="宋体" w:eastAsia="宋体" w:cs="宋体"/>
          <w:spacing w:val="17"/>
          <w:sz w:val="30"/>
          <w:szCs w:val="30"/>
        </w:rPr>
        <w:t xml:space="preserve"> </w:t>
      </w:r>
      <w:r>
        <w:rPr>
          <w:rFonts w:ascii="宋体" w:hAnsi="宋体" w:eastAsia="宋体" w:cs="宋体"/>
          <w:spacing w:val="-1"/>
          <w:sz w:val="30"/>
          <w:szCs w:val="30"/>
        </w:rPr>
        <w:t>性行为的能力都会变得更强，哪怕在压力大的情况下也是如此。更重要</w:t>
      </w:r>
      <w:r>
        <w:rPr>
          <w:rFonts w:ascii="宋体" w:hAnsi="宋体" w:eastAsia="宋体" w:cs="宋体"/>
          <w:spacing w:val="17"/>
          <w:sz w:val="30"/>
          <w:szCs w:val="30"/>
        </w:rPr>
        <w:t xml:space="preserve"> </w:t>
      </w:r>
      <w:r>
        <w:rPr>
          <w:rFonts w:ascii="宋体" w:hAnsi="宋体" w:eastAsia="宋体" w:cs="宋体"/>
          <w:spacing w:val="-1"/>
          <w:sz w:val="30"/>
          <w:szCs w:val="30"/>
        </w:rPr>
        <w:t>的是，所有这些能力都是可以训练的，只要我们可以培养内感受知觉能</w:t>
      </w:r>
      <w:r>
        <w:rPr>
          <w:rFonts w:ascii="宋体" w:hAnsi="宋体" w:eastAsia="宋体" w:cs="宋体"/>
          <w:spacing w:val="17"/>
          <w:sz w:val="30"/>
          <w:szCs w:val="30"/>
        </w:rPr>
        <w:t xml:space="preserve"> </w:t>
      </w:r>
      <w:r>
        <w:rPr>
          <w:rFonts w:ascii="宋体" w:hAnsi="宋体" w:eastAsia="宋体" w:cs="宋体"/>
          <w:spacing w:val="-7"/>
          <w:sz w:val="30"/>
          <w:szCs w:val="30"/>
        </w:rPr>
        <w:t>力。</w:t>
      </w:r>
    </w:p>
    <w:p w14:paraId="778CACAB">
      <w:pPr>
        <w:pStyle w:val="2"/>
        <w:spacing w:line="307" w:lineRule="auto"/>
      </w:pPr>
    </w:p>
    <w:p w14:paraId="64E02DD1">
      <w:pPr>
        <w:pStyle w:val="2"/>
        <w:spacing w:line="307" w:lineRule="auto"/>
      </w:pPr>
    </w:p>
    <w:p w14:paraId="59E9D703">
      <w:pPr>
        <w:spacing w:before="121" w:line="222" w:lineRule="auto"/>
        <w:ind w:left="13"/>
        <w:rPr>
          <w:rFonts w:ascii="宋体" w:hAnsi="宋体" w:eastAsia="宋体" w:cs="宋体"/>
          <w:sz w:val="37"/>
          <w:szCs w:val="37"/>
        </w:rPr>
      </w:pPr>
      <w:r>
        <w:rPr>
          <w:rFonts w:ascii="宋体" w:hAnsi="宋体" w:eastAsia="宋体" w:cs="宋体"/>
          <w:spacing w:val="3"/>
          <w:sz w:val="37"/>
          <w:szCs w:val="37"/>
        </w:rPr>
        <w:t>为心理健康训练做准备</w:t>
      </w:r>
    </w:p>
    <w:p w14:paraId="6626D802">
      <w:pPr>
        <w:spacing w:line="222" w:lineRule="auto"/>
        <w:rPr>
          <w:rFonts w:ascii="宋体" w:hAnsi="宋体" w:eastAsia="宋体" w:cs="宋体"/>
          <w:sz w:val="37"/>
          <w:szCs w:val="37"/>
        </w:rPr>
        <w:sectPr>
          <w:pgSz w:w="12240" w:h="15840"/>
          <w:pgMar w:top="400" w:right="1440" w:bottom="0" w:left="1446" w:header="0" w:footer="0" w:gutter="0"/>
          <w:cols w:space="720" w:num="1"/>
        </w:sectPr>
      </w:pPr>
    </w:p>
    <w:p w14:paraId="50CAC28E">
      <w:pPr>
        <w:pStyle w:val="2"/>
        <w:spacing w:line="241" w:lineRule="auto"/>
      </w:pPr>
    </w:p>
    <w:p w14:paraId="45BBF409">
      <w:pPr>
        <w:pStyle w:val="2"/>
        <w:spacing w:line="241" w:lineRule="auto"/>
      </w:pPr>
    </w:p>
    <w:p w14:paraId="03429AE6">
      <w:pPr>
        <w:pStyle w:val="2"/>
        <w:spacing w:line="241" w:lineRule="auto"/>
      </w:pPr>
    </w:p>
    <w:p w14:paraId="04103B80">
      <w:pPr>
        <w:pStyle w:val="2"/>
        <w:spacing w:line="242" w:lineRule="auto"/>
      </w:pPr>
    </w:p>
    <w:p w14:paraId="203FB7A6">
      <w:pPr>
        <w:spacing w:before="97" w:line="222" w:lineRule="auto"/>
        <w:ind w:left="1" w:firstLine="598"/>
        <w:rPr>
          <w:rFonts w:ascii="宋体" w:hAnsi="宋体" w:eastAsia="宋体" w:cs="宋体"/>
          <w:sz w:val="30"/>
          <w:szCs w:val="30"/>
        </w:rPr>
      </w:pPr>
      <w:r>
        <w:rPr>
          <w:rFonts w:ascii="宋体" w:hAnsi="宋体" w:eastAsia="宋体" w:cs="宋体"/>
          <w:spacing w:val="-1"/>
          <w:sz w:val="30"/>
          <w:szCs w:val="30"/>
        </w:rPr>
        <w:t>在开始进行心理健康训练时，我们可能会注意到自己进入了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自动</w:t>
      </w:r>
      <w:r>
        <w:rPr>
          <w:rFonts w:ascii="宋体" w:hAnsi="宋体" w:eastAsia="宋体" w:cs="宋体"/>
          <w:spacing w:val="8"/>
          <w:sz w:val="30"/>
          <w:szCs w:val="30"/>
        </w:rPr>
        <w:t xml:space="preserve">  </w:t>
      </w:r>
      <w:r>
        <w:rPr>
          <w:rFonts w:ascii="宋体" w:hAnsi="宋体" w:eastAsia="宋体" w:cs="宋体"/>
          <w:spacing w:val="-1"/>
          <w:sz w:val="30"/>
          <w:szCs w:val="30"/>
        </w:rPr>
        <w:t>导航</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模式和走神状态。我们可能还会发现其他思考脑的习惯，比如评</w:t>
      </w:r>
      <w:r>
        <w:rPr>
          <w:rFonts w:ascii="宋体" w:hAnsi="宋体" w:eastAsia="宋体" w:cs="宋体"/>
          <w:spacing w:val="9"/>
          <w:sz w:val="30"/>
          <w:szCs w:val="30"/>
        </w:rPr>
        <w:t xml:space="preserve">  </w:t>
      </w:r>
      <w:r>
        <w:rPr>
          <w:rFonts w:ascii="宋体" w:hAnsi="宋体" w:eastAsia="宋体" w:cs="宋体"/>
          <w:spacing w:val="-1"/>
          <w:sz w:val="30"/>
          <w:szCs w:val="30"/>
        </w:rPr>
        <w:t>判、比较、解说、计划、担忧、回忆和分析等。重要的是，集中注意力</w:t>
      </w:r>
      <w:r>
        <w:rPr>
          <w:rFonts w:ascii="宋体" w:hAnsi="宋体" w:eastAsia="宋体" w:cs="宋体"/>
          <w:spacing w:val="18"/>
          <w:sz w:val="30"/>
          <w:szCs w:val="30"/>
        </w:rPr>
        <w:t xml:space="preserve"> </w:t>
      </w:r>
      <w:r>
        <w:rPr>
          <w:rFonts w:ascii="宋体" w:hAnsi="宋体" w:eastAsia="宋体" w:cs="宋体"/>
          <w:spacing w:val="-1"/>
          <w:sz w:val="30"/>
          <w:szCs w:val="30"/>
        </w:rPr>
        <w:t>和思考并不是一回事，但我们经常把两者等同起来。因为知觉并不属于</w:t>
      </w:r>
      <w:r>
        <w:rPr>
          <w:rFonts w:ascii="宋体" w:hAnsi="宋体" w:eastAsia="宋体" w:cs="宋体"/>
          <w:spacing w:val="18"/>
          <w:sz w:val="30"/>
          <w:szCs w:val="30"/>
        </w:rPr>
        <w:t xml:space="preserve"> </w:t>
      </w:r>
      <w:r>
        <w:rPr>
          <w:rFonts w:ascii="宋体" w:hAnsi="宋体" w:eastAsia="宋体" w:cs="宋体"/>
          <w:spacing w:val="-1"/>
          <w:sz w:val="30"/>
          <w:szCs w:val="30"/>
        </w:rPr>
        <w:t>思考脑功能，我们可以训练自己像关注声音或身体感觉一样关注思考脑</w:t>
      </w:r>
      <w:r>
        <w:rPr>
          <w:rFonts w:ascii="宋体" w:hAnsi="宋体" w:eastAsia="宋体" w:cs="宋体"/>
          <w:spacing w:val="18"/>
          <w:sz w:val="30"/>
          <w:szCs w:val="30"/>
        </w:rPr>
        <w:t xml:space="preserve"> </w:t>
      </w:r>
      <w:r>
        <w:rPr>
          <w:rFonts w:ascii="宋体" w:hAnsi="宋体" w:eastAsia="宋体" w:cs="宋体"/>
          <w:spacing w:val="-1"/>
          <w:sz w:val="30"/>
          <w:szCs w:val="30"/>
        </w:rPr>
        <w:t>的习惯。而思维和声音与身体感觉一样，是我们可以观察到的并且在我</w:t>
      </w:r>
      <w:r>
        <w:rPr>
          <w:rFonts w:ascii="宋体" w:hAnsi="宋体" w:eastAsia="宋体" w:cs="宋体"/>
          <w:spacing w:val="18"/>
          <w:sz w:val="30"/>
          <w:szCs w:val="30"/>
        </w:rPr>
        <w:t xml:space="preserve"> </w:t>
      </w:r>
      <w:r>
        <w:rPr>
          <w:rFonts w:ascii="宋体" w:hAnsi="宋体" w:eastAsia="宋体" w:cs="宋体"/>
          <w:spacing w:val="-1"/>
          <w:sz w:val="30"/>
          <w:szCs w:val="30"/>
        </w:rPr>
        <w:t>们脑海中来来去去、充满波动的事件。</w:t>
      </w:r>
    </w:p>
    <w:p w14:paraId="316EE54F">
      <w:pPr>
        <w:spacing w:before="296" w:line="222" w:lineRule="auto"/>
        <w:ind w:firstLine="537"/>
        <w:jc w:val="both"/>
        <w:rPr>
          <w:rFonts w:ascii="宋体" w:hAnsi="宋体" w:eastAsia="宋体" w:cs="宋体"/>
          <w:sz w:val="30"/>
          <w:szCs w:val="30"/>
        </w:rPr>
      </w:pPr>
      <w:r>
        <w:rPr>
          <w:rFonts w:ascii="Times New Roman" w:hAnsi="Times New Roman" w:eastAsia="Times New Roman" w:cs="Times New Roman"/>
          <w:spacing w:val="3"/>
          <w:sz w:val="30"/>
          <w:szCs w:val="30"/>
        </w:rPr>
        <w:t>“</w:t>
      </w:r>
      <w:r>
        <w:rPr>
          <w:rFonts w:ascii="宋体" w:hAnsi="宋体" w:eastAsia="宋体" w:cs="宋体"/>
          <w:spacing w:val="3"/>
          <w:sz w:val="30"/>
          <w:szCs w:val="30"/>
        </w:rPr>
        <w:t>自动导航</w:t>
      </w:r>
      <w:r>
        <w:rPr>
          <w:rFonts w:ascii="Times New Roman" w:hAnsi="Times New Roman" w:eastAsia="Times New Roman" w:cs="Times New Roman"/>
          <w:spacing w:val="3"/>
          <w:sz w:val="30"/>
          <w:szCs w:val="30"/>
        </w:rPr>
        <w:t>”</w:t>
      </w:r>
      <w:r>
        <w:rPr>
          <w:rFonts w:ascii="宋体" w:hAnsi="宋体" w:eastAsia="宋体" w:cs="宋体"/>
          <w:spacing w:val="3"/>
          <w:sz w:val="30"/>
          <w:szCs w:val="30"/>
        </w:rPr>
        <w:t>模式、走神和计划等默认的思维模式具有</w:t>
      </w:r>
      <w:r>
        <w:rPr>
          <w:rFonts w:ascii="宋体" w:hAnsi="宋体" w:eastAsia="宋体" w:cs="宋体"/>
          <w:spacing w:val="2"/>
          <w:sz w:val="30"/>
          <w:szCs w:val="30"/>
        </w:rPr>
        <w:t>强大的惯性。</w:t>
      </w:r>
      <w:r>
        <w:rPr>
          <w:rFonts w:ascii="宋体" w:hAnsi="宋体" w:eastAsia="宋体" w:cs="宋体"/>
          <w:sz w:val="30"/>
          <w:szCs w:val="30"/>
        </w:rPr>
        <w:t xml:space="preserve"> 我们在这些模式上花的时间越多，就越会强</w:t>
      </w:r>
      <w:r>
        <w:rPr>
          <w:rFonts w:ascii="宋体" w:hAnsi="宋体" w:eastAsia="宋体" w:cs="宋体"/>
          <w:spacing w:val="-1"/>
          <w:sz w:val="30"/>
          <w:szCs w:val="30"/>
        </w:rPr>
        <w:t>化这样的习惯，同时也越会</w:t>
      </w:r>
      <w:r>
        <w:rPr>
          <w:rFonts w:ascii="宋体" w:hAnsi="宋体" w:eastAsia="宋体" w:cs="宋体"/>
          <w:sz w:val="30"/>
          <w:szCs w:val="30"/>
        </w:rPr>
        <w:t xml:space="preserve"> 努力去打破它们，将我们的注意力重新转向</w:t>
      </w:r>
      <w:r>
        <w:rPr>
          <w:rFonts w:ascii="宋体" w:hAnsi="宋体" w:eastAsia="宋体" w:cs="宋体"/>
          <w:spacing w:val="-1"/>
          <w:sz w:val="30"/>
          <w:szCs w:val="30"/>
        </w:rPr>
        <w:t>当下。而指望我们在没有专</w:t>
      </w:r>
      <w:r>
        <w:rPr>
          <w:rFonts w:ascii="宋体" w:hAnsi="宋体" w:eastAsia="宋体" w:cs="宋体"/>
          <w:sz w:val="30"/>
          <w:szCs w:val="30"/>
        </w:rPr>
        <w:t xml:space="preserve"> 门训练的情况下就能自然而然地重塑一种默</w:t>
      </w:r>
      <w:r>
        <w:rPr>
          <w:rFonts w:ascii="宋体" w:hAnsi="宋体" w:eastAsia="宋体" w:cs="宋体"/>
          <w:spacing w:val="-1"/>
          <w:sz w:val="30"/>
          <w:szCs w:val="30"/>
        </w:rPr>
        <w:t>认的思维模式，这是非常荒</w:t>
      </w:r>
      <w:r>
        <w:rPr>
          <w:rFonts w:ascii="宋体" w:hAnsi="宋体" w:eastAsia="宋体" w:cs="宋体"/>
          <w:sz w:val="30"/>
          <w:szCs w:val="30"/>
        </w:rPr>
        <w:t xml:space="preserve"> </w:t>
      </w:r>
      <w:r>
        <w:rPr>
          <w:rFonts w:ascii="宋体" w:hAnsi="宋体" w:eastAsia="宋体" w:cs="宋体"/>
          <w:spacing w:val="-4"/>
          <w:sz w:val="30"/>
          <w:szCs w:val="30"/>
        </w:rPr>
        <w:t>谬的。</w:t>
      </w:r>
    </w:p>
    <w:p w14:paraId="6D830765">
      <w:pPr>
        <w:spacing w:before="291" w:line="222" w:lineRule="auto"/>
        <w:ind w:left="4" w:firstLine="598"/>
        <w:rPr>
          <w:rFonts w:ascii="宋体" w:hAnsi="宋体" w:eastAsia="宋体" w:cs="宋体"/>
          <w:sz w:val="30"/>
          <w:szCs w:val="30"/>
        </w:rPr>
      </w:pPr>
      <w:r>
        <w:rPr>
          <w:rFonts w:ascii="宋体" w:hAnsi="宋体" w:eastAsia="宋体" w:cs="宋体"/>
          <w:spacing w:val="-1"/>
          <w:sz w:val="30"/>
          <w:szCs w:val="30"/>
        </w:rPr>
        <w:t>幸运的是，通过训练和反复练习，我们有可能让大脑将对当下的觉</w:t>
      </w:r>
      <w:r>
        <w:rPr>
          <w:rFonts w:ascii="宋体" w:hAnsi="宋体" w:eastAsia="宋体" w:cs="宋体"/>
          <w:spacing w:val="13"/>
          <w:sz w:val="30"/>
          <w:szCs w:val="30"/>
        </w:rPr>
        <w:t xml:space="preserve"> </w:t>
      </w:r>
      <w:r>
        <w:rPr>
          <w:rFonts w:ascii="宋体" w:hAnsi="宋体" w:eastAsia="宋体" w:cs="宋体"/>
          <w:spacing w:val="-1"/>
          <w:sz w:val="30"/>
          <w:szCs w:val="30"/>
        </w:rPr>
        <w:t>察作为我们默认的思维模式。每当我们从白日梦、忧虑、计划或思考</w:t>
      </w:r>
    </w:p>
    <w:p w14:paraId="38BC86D0">
      <w:pPr>
        <w:spacing w:before="3" w:line="222" w:lineRule="auto"/>
        <w:ind w:left="2" w:right="33" w:firstLine="27"/>
        <w:rPr>
          <w:rFonts w:ascii="宋体" w:hAnsi="宋体" w:eastAsia="宋体" w:cs="宋体"/>
          <w:sz w:val="30"/>
          <w:szCs w:val="30"/>
        </w:rPr>
      </w:pPr>
      <w:r>
        <w:rPr>
          <w:rFonts w:ascii="宋体" w:hAnsi="宋体" w:eastAsia="宋体" w:cs="宋体"/>
          <w:spacing w:val="-1"/>
          <w:sz w:val="30"/>
          <w:szCs w:val="30"/>
        </w:rPr>
        <w:t>中</w:t>
      </w:r>
      <w:r>
        <w:rPr>
          <w:rFonts w:ascii="Times New Roman" w:hAnsi="Times New Roman" w:eastAsia="Times New Roman" w:cs="Times New Roman"/>
          <w:spacing w:val="-1"/>
          <w:sz w:val="30"/>
          <w:szCs w:val="30"/>
        </w:rPr>
        <w:t>“</w:t>
      </w:r>
      <w:r>
        <w:rPr>
          <w:rFonts w:ascii="宋体" w:hAnsi="宋体" w:eastAsia="宋体" w:cs="宋体"/>
          <w:spacing w:val="-1"/>
          <w:sz w:val="30"/>
          <w:szCs w:val="30"/>
        </w:rPr>
        <w:t>醒来</w:t>
      </w:r>
      <w:r>
        <w:rPr>
          <w:rFonts w:ascii="Times New Roman" w:hAnsi="Times New Roman" w:eastAsia="Times New Roman" w:cs="Times New Roman"/>
          <w:spacing w:val="-1"/>
          <w:sz w:val="30"/>
          <w:szCs w:val="30"/>
        </w:rPr>
        <w:t>”</w:t>
      </w:r>
      <w:r>
        <w:rPr>
          <w:rFonts w:ascii="宋体" w:hAnsi="宋体" w:eastAsia="宋体" w:cs="宋体"/>
          <w:spacing w:val="-1"/>
          <w:sz w:val="30"/>
          <w:szCs w:val="30"/>
        </w:rPr>
        <w:t>时，我们就强化了一种新的正念模式。随</w:t>
      </w:r>
      <w:r>
        <w:rPr>
          <w:rFonts w:ascii="宋体" w:hAnsi="宋体" w:eastAsia="宋体" w:cs="宋体"/>
          <w:spacing w:val="-2"/>
          <w:sz w:val="30"/>
          <w:szCs w:val="30"/>
        </w:rPr>
        <w:t>着你的练习，你将发</w:t>
      </w:r>
      <w:r>
        <w:rPr>
          <w:rFonts w:ascii="宋体" w:hAnsi="宋体" w:eastAsia="宋体" w:cs="宋体"/>
          <w:sz w:val="30"/>
          <w:szCs w:val="30"/>
        </w:rPr>
        <w:t xml:space="preserve"> </w:t>
      </w:r>
      <w:r>
        <w:rPr>
          <w:rFonts w:ascii="宋体" w:hAnsi="宋体" w:eastAsia="宋体" w:cs="宋体"/>
          <w:spacing w:val="-2"/>
          <w:sz w:val="30"/>
          <w:szCs w:val="30"/>
        </w:rPr>
        <w:t>现自己能够将注意力放在思考上，并将其当作大脑的一种习惯性活动，</w:t>
      </w:r>
      <w:r>
        <w:rPr>
          <w:rFonts w:ascii="宋体" w:hAnsi="宋体" w:eastAsia="宋体" w:cs="宋体"/>
          <w:spacing w:val="14"/>
          <w:sz w:val="30"/>
          <w:szCs w:val="30"/>
        </w:rPr>
        <w:t xml:space="preserve"> </w:t>
      </w:r>
      <w:r>
        <w:rPr>
          <w:rFonts w:ascii="宋体" w:hAnsi="宋体" w:eastAsia="宋体" w:cs="宋体"/>
          <w:spacing w:val="-1"/>
          <w:sz w:val="30"/>
          <w:szCs w:val="30"/>
        </w:rPr>
        <w:t>而且不会受到思考内容的束缚。</w:t>
      </w:r>
    </w:p>
    <w:p w14:paraId="5852C078">
      <w:pPr>
        <w:spacing w:before="292" w:line="222" w:lineRule="auto"/>
        <w:ind w:firstLine="607"/>
        <w:rPr>
          <w:rFonts w:ascii="宋体" w:hAnsi="宋体" w:eastAsia="宋体" w:cs="宋体"/>
          <w:sz w:val="30"/>
          <w:szCs w:val="30"/>
        </w:rPr>
      </w:pPr>
      <w:r>
        <w:rPr>
          <w:rFonts w:ascii="宋体" w:hAnsi="宋体" w:eastAsia="宋体" w:cs="宋体"/>
          <w:spacing w:val="-1"/>
          <w:sz w:val="30"/>
          <w:szCs w:val="30"/>
        </w:rPr>
        <w:t>正因为我们当下的精神</w:t>
      </w:r>
      <w:r>
        <w:rPr>
          <w:rFonts w:ascii="Times New Roman" w:hAnsi="Times New Roman" w:eastAsia="Times New Roman" w:cs="Times New Roman"/>
          <w:spacing w:val="-1"/>
          <w:sz w:val="30"/>
          <w:szCs w:val="30"/>
        </w:rPr>
        <w:t>“</w:t>
      </w:r>
      <w:r>
        <w:rPr>
          <w:rFonts w:ascii="宋体" w:hAnsi="宋体" w:eastAsia="宋体" w:cs="宋体"/>
          <w:spacing w:val="-1"/>
          <w:sz w:val="30"/>
          <w:szCs w:val="30"/>
        </w:rPr>
        <w:t>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是如此之深，所以花一些时间来排除</w:t>
      </w:r>
      <w:r>
        <w:rPr>
          <w:rFonts w:ascii="宋体" w:hAnsi="宋体" w:eastAsia="宋体" w:cs="宋体"/>
          <w:spacing w:val="11"/>
          <w:sz w:val="30"/>
          <w:szCs w:val="30"/>
        </w:rPr>
        <w:t xml:space="preserve"> </w:t>
      </w:r>
      <w:r>
        <w:rPr>
          <w:rFonts w:ascii="宋体" w:hAnsi="宋体" w:eastAsia="宋体" w:cs="宋体"/>
          <w:sz w:val="30"/>
          <w:szCs w:val="30"/>
        </w:rPr>
        <w:t>干扰的心理健康训练是非常重要的。为了认</w:t>
      </w:r>
      <w:r>
        <w:rPr>
          <w:rFonts w:ascii="宋体" w:hAnsi="宋体" w:eastAsia="宋体" w:cs="宋体"/>
          <w:spacing w:val="-1"/>
          <w:sz w:val="30"/>
          <w:szCs w:val="30"/>
        </w:rPr>
        <w:t>识我们当前的默认思维模式</w:t>
      </w:r>
      <w:r>
        <w:rPr>
          <w:rFonts w:ascii="宋体" w:hAnsi="宋体" w:eastAsia="宋体" w:cs="宋体"/>
          <w:sz w:val="30"/>
          <w:szCs w:val="30"/>
        </w:rPr>
        <w:t xml:space="preserve"> </w:t>
      </w:r>
      <w:r>
        <w:rPr>
          <w:rFonts w:ascii="宋体" w:hAnsi="宋体" w:eastAsia="宋体" w:cs="宋体"/>
          <w:spacing w:val="-1"/>
          <w:sz w:val="30"/>
          <w:szCs w:val="30"/>
        </w:rPr>
        <w:t>和心理滤除机制，我们需要尽可能地创造一个没有这些机制的培训环</w:t>
      </w:r>
    </w:p>
    <w:p w14:paraId="33DBB662">
      <w:pPr>
        <w:spacing w:before="4" w:line="222" w:lineRule="auto"/>
        <w:ind w:left="2"/>
        <w:rPr>
          <w:rFonts w:ascii="宋体" w:hAnsi="宋体" w:eastAsia="宋体" w:cs="宋体"/>
          <w:sz w:val="30"/>
          <w:szCs w:val="30"/>
        </w:rPr>
      </w:pPr>
      <w:r>
        <w:rPr>
          <w:rFonts w:ascii="宋体" w:hAnsi="宋体" w:eastAsia="宋体" w:cs="宋体"/>
          <w:spacing w:val="-1"/>
          <w:sz w:val="30"/>
          <w:szCs w:val="30"/>
        </w:rPr>
        <w:t>境。开始时，正式的心理健康训练在培养全新的默认思维模式方面最为</w:t>
      </w:r>
      <w:r>
        <w:rPr>
          <w:rFonts w:ascii="宋体" w:hAnsi="宋体" w:eastAsia="宋体" w:cs="宋体"/>
          <w:spacing w:val="17"/>
          <w:sz w:val="30"/>
          <w:szCs w:val="30"/>
        </w:rPr>
        <w:t xml:space="preserve"> </w:t>
      </w:r>
      <w:r>
        <w:rPr>
          <w:rFonts w:ascii="宋体" w:hAnsi="宋体" w:eastAsia="宋体" w:cs="宋体"/>
          <w:spacing w:val="-1"/>
          <w:sz w:val="30"/>
          <w:szCs w:val="30"/>
        </w:rPr>
        <w:t>有效。在我们重新形成默认思维模式后，我们在任何生活事件中都可以</w:t>
      </w:r>
      <w:r>
        <w:rPr>
          <w:rFonts w:ascii="宋体" w:hAnsi="宋体" w:eastAsia="宋体" w:cs="宋体"/>
          <w:spacing w:val="17"/>
          <w:sz w:val="30"/>
          <w:szCs w:val="30"/>
        </w:rPr>
        <w:t xml:space="preserve"> </w:t>
      </w:r>
      <w:r>
        <w:rPr>
          <w:rFonts w:ascii="宋体" w:hAnsi="宋体" w:eastAsia="宋体" w:cs="宋体"/>
          <w:spacing w:val="-2"/>
          <w:sz w:val="30"/>
          <w:szCs w:val="30"/>
        </w:rPr>
        <w:t>更为轻松地进入这一模式。</w:t>
      </w:r>
    </w:p>
    <w:p w14:paraId="7A523004">
      <w:pPr>
        <w:spacing w:before="291" w:line="223" w:lineRule="auto"/>
        <w:ind w:left="4" w:firstLine="595"/>
        <w:jc w:val="both"/>
        <w:rPr>
          <w:rFonts w:ascii="宋体" w:hAnsi="宋体" w:eastAsia="宋体" w:cs="宋体"/>
          <w:sz w:val="30"/>
          <w:szCs w:val="30"/>
        </w:rPr>
      </w:pPr>
      <w:r>
        <w:rPr>
          <w:rFonts w:ascii="宋体" w:hAnsi="宋体" w:eastAsia="宋体" w:cs="宋体"/>
          <w:spacing w:val="-3"/>
          <w:sz w:val="30"/>
          <w:szCs w:val="30"/>
        </w:rPr>
        <w:t>在我们开始心理健康训练时，我们需要有意识的规划、</w:t>
      </w:r>
      <w:r>
        <w:rPr>
          <w:rFonts w:ascii="宋体" w:hAnsi="宋体" w:eastAsia="宋体" w:cs="宋体"/>
          <w:spacing w:val="-75"/>
          <w:sz w:val="30"/>
          <w:szCs w:val="30"/>
        </w:rPr>
        <w:t xml:space="preserve"> </w:t>
      </w:r>
      <w:r>
        <w:rPr>
          <w:rFonts w:ascii="宋体" w:hAnsi="宋体" w:eastAsia="宋体" w:cs="宋体"/>
          <w:spacing w:val="-3"/>
          <w:sz w:val="30"/>
          <w:szCs w:val="30"/>
        </w:rPr>
        <w:t>自律和持续</w:t>
      </w:r>
      <w:r>
        <w:rPr>
          <w:rFonts w:ascii="宋体" w:hAnsi="宋体" w:eastAsia="宋体" w:cs="宋体"/>
          <w:sz w:val="30"/>
          <w:szCs w:val="30"/>
        </w:rPr>
        <w:t xml:space="preserve"> </w:t>
      </w:r>
      <w:r>
        <w:rPr>
          <w:rFonts w:ascii="宋体" w:hAnsi="宋体" w:eastAsia="宋体" w:cs="宋体"/>
          <w:spacing w:val="-1"/>
          <w:sz w:val="30"/>
          <w:szCs w:val="30"/>
        </w:rPr>
        <w:t>的练习。理解我们如何变成现在这样有助于我们认识心理</w:t>
      </w:r>
      <w:r>
        <w:rPr>
          <w:rFonts w:ascii="Times New Roman" w:hAnsi="Times New Roman" w:eastAsia="Times New Roman" w:cs="Times New Roman"/>
          <w:spacing w:val="-1"/>
          <w:sz w:val="30"/>
          <w:szCs w:val="30"/>
        </w:rPr>
        <w:t>“</w:t>
      </w:r>
      <w:r>
        <w:rPr>
          <w:rFonts w:ascii="宋体" w:hAnsi="宋体" w:eastAsia="宋体" w:cs="宋体"/>
          <w:spacing w:val="-1"/>
          <w:sz w:val="30"/>
          <w:szCs w:val="30"/>
        </w:rPr>
        <w:t>大峡谷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的强</w:t>
      </w:r>
      <w:r>
        <w:rPr>
          <w:rFonts w:ascii="宋体" w:hAnsi="宋体" w:eastAsia="宋体" w:cs="宋体"/>
          <w:spacing w:val="15"/>
          <w:sz w:val="30"/>
          <w:szCs w:val="30"/>
        </w:rPr>
        <w:t xml:space="preserve"> </w:t>
      </w:r>
      <w:r>
        <w:rPr>
          <w:rFonts w:ascii="宋体" w:hAnsi="宋体" w:eastAsia="宋体" w:cs="宋体"/>
          <w:spacing w:val="-1"/>
          <w:sz w:val="30"/>
          <w:szCs w:val="30"/>
        </w:rPr>
        <w:t>大惯性，当陷入这个境地时，我们可以对自己好一些。我们还要记住，</w:t>
      </w:r>
      <w:r>
        <w:rPr>
          <w:rFonts w:ascii="宋体" w:hAnsi="宋体" w:eastAsia="宋体" w:cs="宋体"/>
          <w:spacing w:val="14"/>
          <w:sz w:val="30"/>
          <w:szCs w:val="30"/>
        </w:rPr>
        <w:t xml:space="preserve"> </w:t>
      </w:r>
      <w:r>
        <w:rPr>
          <w:rFonts w:ascii="宋体" w:hAnsi="宋体" w:eastAsia="宋体" w:cs="宋体"/>
          <w:spacing w:val="-1"/>
          <w:sz w:val="30"/>
          <w:szCs w:val="30"/>
        </w:rPr>
        <w:t>当陷入应激和失调状态时，我们也更有可能落入这样的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峡谷</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E0B7011">
      <w:pPr>
        <w:spacing w:before="293" w:line="219" w:lineRule="auto"/>
        <w:ind w:left="604"/>
        <w:rPr>
          <w:rFonts w:ascii="宋体" w:hAnsi="宋体" w:eastAsia="宋体" w:cs="宋体"/>
          <w:sz w:val="30"/>
          <w:szCs w:val="30"/>
        </w:rPr>
      </w:pPr>
      <w:r>
        <w:rPr>
          <w:rFonts w:ascii="宋体" w:hAnsi="宋体" w:eastAsia="宋体" w:cs="宋体"/>
          <w:spacing w:val="-1"/>
          <w:sz w:val="30"/>
          <w:szCs w:val="30"/>
        </w:rPr>
        <w:t>持续练习几周后，新的默认思维模式开始有了自己的势头。实际</w:t>
      </w:r>
    </w:p>
    <w:p w14:paraId="210DB6EF">
      <w:pPr>
        <w:spacing w:before="5" w:line="223" w:lineRule="auto"/>
        <w:ind w:left="4" w:hanging="1"/>
        <w:rPr>
          <w:rFonts w:ascii="宋体" w:hAnsi="宋体" w:eastAsia="宋体" w:cs="宋体"/>
          <w:sz w:val="30"/>
          <w:szCs w:val="30"/>
        </w:rPr>
      </w:pPr>
      <w:r>
        <w:rPr>
          <w:rFonts w:ascii="宋体" w:hAnsi="宋体" w:eastAsia="宋体" w:cs="宋体"/>
          <w:spacing w:val="-1"/>
          <w:sz w:val="30"/>
          <w:szCs w:val="30"/>
        </w:rPr>
        <w:t>上，几周后，不少人都告诉我他们发现自己的思维在任何时刻都会进入</w:t>
      </w:r>
      <w:r>
        <w:rPr>
          <w:rFonts w:ascii="宋体" w:hAnsi="宋体" w:eastAsia="宋体" w:cs="宋体"/>
          <w:spacing w:val="15"/>
          <w:sz w:val="30"/>
          <w:szCs w:val="30"/>
        </w:rPr>
        <w:t xml:space="preserve"> </w:t>
      </w:r>
      <w:r>
        <w:rPr>
          <w:rFonts w:ascii="宋体" w:hAnsi="宋体" w:eastAsia="宋体" w:cs="宋体"/>
          <w:spacing w:val="-1"/>
          <w:sz w:val="30"/>
          <w:szCs w:val="30"/>
        </w:rPr>
        <w:t>默认的正念模式，哪怕他们并没有积极地尝试正念思考。</w:t>
      </w:r>
    </w:p>
    <w:p w14:paraId="20D16162">
      <w:pPr>
        <w:spacing w:before="294" w:line="219" w:lineRule="auto"/>
        <w:jc w:val="right"/>
        <w:rPr>
          <w:rFonts w:ascii="宋体" w:hAnsi="宋体" w:eastAsia="宋体" w:cs="宋体"/>
          <w:sz w:val="30"/>
          <w:szCs w:val="30"/>
        </w:rPr>
      </w:pPr>
      <w:r>
        <w:rPr>
          <w:rFonts w:ascii="宋体" w:hAnsi="宋体" w:eastAsia="宋体" w:cs="宋体"/>
          <w:spacing w:val="-1"/>
          <w:sz w:val="30"/>
          <w:szCs w:val="30"/>
        </w:rPr>
        <w:t>相反，当我们停止持续的心理健康训练之后，我们常常会注意到认</w:t>
      </w:r>
    </w:p>
    <w:p w14:paraId="4DE1C742">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13071D91">
      <w:pPr>
        <w:pStyle w:val="2"/>
        <w:spacing w:line="241" w:lineRule="auto"/>
      </w:pPr>
    </w:p>
    <w:p w14:paraId="5364963C">
      <w:pPr>
        <w:pStyle w:val="2"/>
        <w:spacing w:line="241" w:lineRule="auto"/>
      </w:pPr>
    </w:p>
    <w:p w14:paraId="41C71594">
      <w:pPr>
        <w:pStyle w:val="2"/>
        <w:spacing w:line="241" w:lineRule="auto"/>
      </w:pPr>
    </w:p>
    <w:p w14:paraId="31DEDA65">
      <w:pPr>
        <w:pStyle w:val="2"/>
        <w:spacing w:line="241" w:lineRule="auto"/>
      </w:pPr>
    </w:p>
    <w:p w14:paraId="40C534AD">
      <w:pPr>
        <w:spacing w:before="98" w:line="222" w:lineRule="auto"/>
        <w:ind w:left="1" w:firstLine="6"/>
        <w:jc w:val="both"/>
        <w:rPr>
          <w:rFonts w:ascii="宋体" w:hAnsi="宋体" w:eastAsia="宋体" w:cs="宋体"/>
          <w:sz w:val="30"/>
          <w:szCs w:val="30"/>
        </w:rPr>
      </w:pPr>
      <w:r>
        <w:rPr>
          <w:rFonts w:ascii="宋体" w:hAnsi="宋体" w:eastAsia="宋体" w:cs="宋体"/>
          <w:spacing w:val="-1"/>
          <w:sz w:val="30"/>
          <w:szCs w:val="30"/>
        </w:rPr>
        <w:t>知、情绪或自我调控能力下降的情况。在停止练习很长一段时间后，人</w:t>
      </w:r>
      <w:r>
        <w:rPr>
          <w:rFonts w:ascii="宋体" w:hAnsi="宋体" w:eastAsia="宋体" w:cs="宋体"/>
          <w:spacing w:val="12"/>
          <w:sz w:val="30"/>
          <w:szCs w:val="30"/>
        </w:rPr>
        <w:t xml:space="preserve"> </w:t>
      </w:r>
      <w:r>
        <w:rPr>
          <w:rFonts w:ascii="宋体" w:hAnsi="宋体" w:eastAsia="宋体" w:cs="宋体"/>
          <w:spacing w:val="-1"/>
          <w:sz w:val="30"/>
          <w:szCs w:val="30"/>
        </w:rPr>
        <w:t>们通常会报告更多有关注意力不集中、易怒、思维混乱和记忆问题。他</w:t>
      </w:r>
      <w:r>
        <w:rPr>
          <w:rFonts w:ascii="宋体" w:hAnsi="宋体" w:eastAsia="宋体" w:cs="宋体"/>
          <w:spacing w:val="18"/>
          <w:sz w:val="30"/>
          <w:szCs w:val="30"/>
        </w:rPr>
        <w:t xml:space="preserve"> </w:t>
      </w:r>
      <w:r>
        <w:rPr>
          <w:rFonts w:ascii="宋体" w:hAnsi="宋体" w:eastAsia="宋体" w:cs="宋体"/>
          <w:spacing w:val="-1"/>
          <w:sz w:val="30"/>
          <w:szCs w:val="30"/>
        </w:rPr>
        <w:t>们同时还会出现更严重的生理症状和睡眠问题。他们会发现自己因为一</w:t>
      </w:r>
      <w:r>
        <w:rPr>
          <w:rFonts w:ascii="宋体" w:hAnsi="宋体" w:eastAsia="宋体" w:cs="宋体"/>
          <w:spacing w:val="18"/>
          <w:sz w:val="30"/>
          <w:szCs w:val="30"/>
        </w:rPr>
        <w:t xml:space="preserve"> </w:t>
      </w:r>
      <w:r>
        <w:rPr>
          <w:rFonts w:ascii="宋体" w:hAnsi="宋体" w:eastAsia="宋体" w:cs="宋体"/>
          <w:spacing w:val="-2"/>
          <w:sz w:val="30"/>
          <w:szCs w:val="30"/>
        </w:rPr>
        <w:t>些小事而感到</w:t>
      </w:r>
      <w:r>
        <w:rPr>
          <w:rFonts w:ascii="Times New Roman" w:hAnsi="Times New Roman" w:eastAsia="Times New Roman" w:cs="Times New Roman"/>
          <w:spacing w:val="-2"/>
          <w:sz w:val="30"/>
          <w:szCs w:val="30"/>
        </w:rPr>
        <w:t>“</w:t>
      </w:r>
      <w:r>
        <w:rPr>
          <w:rFonts w:ascii="宋体" w:hAnsi="宋体" w:eastAsia="宋体" w:cs="宋体"/>
          <w:spacing w:val="-2"/>
          <w:sz w:val="30"/>
          <w:szCs w:val="30"/>
        </w:rPr>
        <w:t>压力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，同时会向着不健康的应对习惯发展。在看到这些</w:t>
      </w:r>
      <w:r>
        <w:rPr>
          <w:rFonts w:ascii="宋体" w:hAnsi="宋体" w:eastAsia="宋体" w:cs="宋体"/>
          <w:sz w:val="30"/>
          <w:szCs w:val="30"/>
        </w:rPr>
        <w:t xml:space="preserve"> </w:t>
      </w:r>
      <w:r>
        <w:rPr>
          <w:rFonts w:ascii="宋体" w:hAnsi="宋体" w:eastAsia="宋体" w:cs="宋体"/>
          <w:spacing w:val="-2"/>
          <w:sz w:val="30"/>
          <w:szCs w:val="30"/>
        </w:rPr>
        <w:t>变化之后，人们会认为它们是证明心理健康训练有效性的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证据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，而这</w:t>
      </w:r>
      <w:r>
        <w:rPr>
          <w:rFonts w:ascii="宋体" w:hAnsi="宋体" w:eastAsia="宋体" w:cs="宋体"/>
          <w:sz w:val="30"/>
          <w:szCs w:val="30"/>
        </w:rPr>
        <w:t xml:space="preserve"> </w:t>
      </w:r>
      <w:r>
        <w:rPr>
          <w:rFonts w:ascii="宋体" w:hAnsi="宋体" w:eastAsia="宋体" w:cs="宋体"/>
          <w:spacing w:val="-1"/>
          <w:sz w:val="30"/>
          <w:szCs w:val="30"/>
        </w:rPr>
        <w:t>通常会激励他们重新开始练习。</w:t>
      </w:r>
    </w:p>
    <w:p w14:paraId="371AF950">
      <w:pPr>
        <w:spacing w:before="291" w:line="223" w:lineRule="auto"/>
        <w:ind w:firstLine="611"/>
        <w:jc w:val="both"/>
        <w:rPr>
          <w:rFonts w:ascii="宋体" w:hAnsi="宋体" w:eastAsia="宋体" w:cs="宋体"/>
          <w:sz w:val="30"/>
          <w:szCs w:val="30"/>
        </w:rPr>
      </w:pPr>
      <w:r>
        <w:rPr>
          <w:rFonts w:ascii="宋体" w:hAnsi="宋体" w:eastAsia="宋体" w:cs="宋体"/>
          <w:spacing w:val="-1"/>
          <w:sz w:val="30"/>
          <w:szCs w:val="30"/>
        </w:rPr>
        <w:t>心理健康训练并不复杂，但它们也相当具有挑战性。我们的态度和</w:t>
      </w:r>
      <w:r>
        <w:rPr>
          <w:rFonts w:ascii="宋体" w:hAnsi="宋体" w:eastAsia="宋体" w:cs="宋体"/>
          <w:spacing w:val="5"/>
          <w:sz w:val="30"/>
          <w:szCs w:val="30"/>
        </w:rPr>
        <w:t xml:space="preserve"> </w:t>
      </w:r>
      <w:r>
        <w:rPr>
          <w:rFonts w:ascii="宋体" w:hAnsi="宋体" w:eastAsia="宋体" w:cs="宋体"/>
          <w:sz w:val="30"/>
          <w:szCs w:val="30"/>
        </w:rPr>
        <w:t>动机决定了我们如何应对这些挑战。正如我</w:t>
      </w:r>
      <w:r>
        <w:rPr>
          <w:rFonts w:ascii="宋体" w:hAnsi="宋体" w:eastAsia="宋体" w:cs="宋体"/>
          <w:spacing w:val="-1"/>
          <w:sz w:val="30"/>
          <w:szCs w:val="30"/>
        </w:rPr>
        <w:t>们对待体育锻炼的态度会对</w:t>
      </w:r>
      <w:r>
        <w:rPr>
          <w:rFonts w:ascii="宋体" w:hAnsi="宋体" w:eastAsia="宋体" w:cs="宋体"/>
          <w:sz w:val="30"/>
          <w:szCs w:val="30"/>
        </w:rPr>
        <w:t xml:space="preserve"> 我们在锻炼中的身体要求产生巨大影响一样</w:t>
      </w:r>
      <w:r>
        <w:rPr>
          <w:rFonts w:ascii="宋体" w:hAnsi="宋体" w:eastAsia="宋体" w:cs="宋体"/>
          <w:spacing w:val="-1"/>
          <w:sz w:val="30"/>
          <w:szCs w:val="30"/>
        </w:rPr>
        <w:t>，我们对心理健康训练的态</w:t>
      </w:r>
      <w:r>
        <w:rPr>
          <w:rFonts w:ascii="宋体" w:hAnsi="宋体" w:eastAsia="宋体" w:cs="宋体"/>
          <w:sz w:val="30"/>
          <w:szCs w:val="30"/>
        </w:rPr>
        <w:t xml:space="preserve"> </w:t>
      </w:r>
      <w:r>
        <w:rPr>
          <w:rFonts w:ascii="宋体" w:hAnsi="宋体" w:eastAsia="宋体" w:cs="宋体"/>
          <w:spacing w:val="-1"/>
          <w:sz w:val="30"/>
          <w:szCs w:val="30"/>
        </w:rPr>
        <w:t>度对我们如何有效拓宽自己的耐受窗来说也是至关重要的。</w:t>
      </w:r>
    </w:p>
    <w:p w14:paraId="16430820">
      <w:pPr>
        <w:spacing w:before="290" w:line="223" w:lineRule="auto"/>
        <w:ind w:firstLine="603"/>
        <w:jc w:val="both"/>
        <w:rPr>
          <w:rFonts w:ascii="宋体" w:hAnsi="宋体" w:eastAsia="宋体" w:cs="宋体"/>
          <w:sz w:val="30"/>
          <w:szCs w:val="30"/>
        </w:rPr>
      </w:pPr>
      <w:r>
        <w:rPr>
          <w:rFonts w:ascii="宋体" w:hAnsi="宋体" w:eastAsia="宋体" w:cs="宋体"/>
          <w:spacing w:val="-1"/>
          <w:sz w:val="30"/>
          <w:szCs w:val="30"/>
        </w:rPr>
        <w:t>我们的目标是这样一种态度，也就是一种对当下经历的不加评判的</w:t>
      </w:r>
      <w:r>
        <w:rPr>
          <w:rFonts w:ascii="宋体" w:hAnsi="宋体" w:eastAsia="宋体" w:cs="宋体"/>
          <w:spacing w:val="13"/>
          <w:sz w:val="30"/>
          <w:szCs w:val="30"/>
        </w:rPr>
        <w:t xml:space="preserve"> </w:t>
      </w:r>
      <w:r>
        <w:rPr>
          <w:rFonts w:ascii="宋体" w:hAnsi="宋体" w:eastAsia="宋体" w:cs="宋体"/>
          <w:sz w:val="30"/>
          <w:szCs w:val="30"/>
        </w:rPr>
        <w:t>好奇心。不加评判的好奇心意味着带着兴趣</w:t>
      </w:r>
      <w:r>
        <w:rPr>
          <w:rFonts w:ascii="宋体" w:hAnsi="宋体" w:eastAsia="宋体" w:cs="宋体"/>
          <w:spacing w:val="-1"/>
          <w:sz w:val="30"/>
          <w:szCs w:val="30"/>
        </w:rPr>
        <w:t>，公正地看待每一刻，而不</w:t>
      </w:r>
      <w:r>
        <w:rPr>
          <w:rFonts w:ascii="宋体" w:hAnsi="宋体" w:eastAsia="宋体" w:cs="宋体"/>
          <w:sz w:val="30"/>
          <w:szCs w:val="30"/>
        </w:rPr>
        <w:t xml:space="preserve"> 会去批判、比较、分类或指望这一刻和之前</w:t>
      </w:r>
      <w:r>
        <w:rPr>
          <w:rFonts w:ascii="宋体" w:hAnsi="宋体" w:eastAsia="宋体" w:cs="宋体"/>
          <w:spacing w:val="-1"/>
          <w:sz w:val="30"/>
          <w:szCs w:val="30"/>
        </w:rPr>
        <w:t>某一刻一样。当我们愿意按</w:t>
      </w:r>
      <w:r>
        <w:rPr>
          <w:rFonts w:ascii="宋体" w:hAnsi="宋体" w:eastAsia="宋体" w:cs="宋体"/>
          <w:sz w:val="30"/>
          <w:szCs w:val="30"/>
        </w:rPr>
        <w:t xml:space="preserve"> 它本来的样子感受当下这一刻时，我们便能</w:t>
      </w:r>
      <w:r>
        <w:rPr>
          <w:rFonts w:ascii="宋体" w:hAnsi="宋体" w:eastAsia="宋体" w:cs="宋体"/>
          <w:spacing w:val="-1"/>
          <w:sz w:val="30"/>
          <w:szCs w:val="30"/>
        </w:rPr>
        <w:t>够与正在发生的事情建立全</w:t>
      </w:r>
      <w:r>
        <w:rPr>
          <w:rFonts w:ascii="宋体" w:hAnsi="宋体" w:eastAsia="宋体" w:cs="宋体"/>
          <w:sz w:val="30"/>
          <w:szCs w:val="30"/>
        </w:rPr>
        <w:t xml:space="preserve"> </w:t>
      </w:r>
      <w:r>
        <w:rPr>
          <w:rFonts w:ascii="宋体" w:hAnsi="宋体" w:eastAsia="宋体" w:cs="宋体"/>
          <w:spacing w:val="-3"/>
          <w:sz w:val="30"/>
          <w:szCs w:val="30"/>
        </w:rPr>
        <w:t>面的联系。</w:t>
      </w:r>
    </w:p>
    <w:p w14:paraId="3B602A72">
      <w:pPr>
        <w:spacing w:before="292" w:line="225" w:lineRule="auto"/>
        <w:ind w:left="1" w:firstLine="598"/>
        <w:jc w:val="both"/>
        <w:rPr>
          <w:rFonts w:ascii="宋体" w:hAnsi="宋体" w:eastAsia="宋体" w:cs="宋体"/>
          <w:sz w:val="30"/>
          <w:szCs w:val="30"/>
        </w:rPr>
      </w:pPr>
      <w:r>
        <w:rPr>
          <w:rFonts w:ascii="宋体" w:hAnsi="宋体" w:eastAsia="宋体" w:cs="宋体"/>
          <w:spacing w:val="-1"/>
          <w:sz w:val="30"/>
          <w:szCs w:val="30"/>
        </w:rPr>
        <w:t>对声称任何东西都有好处的事物来说，怀疑主义不失为一种自然而</w:t>
      </w:r>
      <w:r>
        <w:rPr>
          <w:rFonts w:ascii="宋体" w:hAnsi="宋体" w:eastAsia="宋体" w:cs="宋体"/>
          <w:spacing w:val="17"/>
          <w:sz w:val="30"/>
          <w:szCs w:val="30"/>
        </w:rPr>
        <w:t xml:space="preserve"> </w:t>
      </w:r>
      <w:r>
        <w:rPr>
          <w:rFonts w:ascii="宋体" w:hAnsi="宋体" w:eastAsia="宋体" w:cs="宋体"/>
          <w:position w:val="-2"/>
          <w:sz w:val="30"/>
          <w:szCs w:val="30"/>
        </w:rPr>
        <w:t>健康的反应。</w:t>
      </w:r>
      <w:r>
        <w:fldChar w:fldCharType="begin"/>
      </w:r>
      <w:r>
        <w:instrText xml:space="preserve"> HYPERLINK \l "bookmark880" </w:instrText>
      </w:r>
      <w:r>
        <w:fldChar w:fldCharType="separate"/>
      </w:r>
      <w:r>
        <w:rPr>
          <w:rFonts w:ascii="Times New Roman" w:hAnsi="Times New Roman" w:eastAsia="Times New Roman" w:cs="Times New Roman"/>
          <w:color w:val="0000EE"/>
          <w:position w:val="8"/>
          <w:sz w:val="30"/>
          <w:szCs w:val="30"/>
          <w:u w:val="single" w:color="auto"/>
        </w:rPr>
        <w:t>[23]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质疑有时也是有益的，</w:t>
      </w:r>
      <w:r>
        <w:rPr>
          <w:rFonts w:ascii="宋体" w:hAnsi="宋体" w:eastAsia="宋体" w:cs="宋体"/>
          <w:spacing w:val="-1"/>
          <w:position w:val="-2"/>
          <w:sz w:val="30"/>
          <w:szCs w:val="30"/>
        </w:rPr>
        <w:t>只要我们能对答案保持真正开</w:t>
      </w:r>
      <w:r>
        <w:rPr>
          <w:rFonts w:ascii="宋体" w:hAnsi="宋体" w:eastAsia="宋体" w:cs="宋体"/>
          <w:position w:val="-2"/>
          <w:sz w:val="30"/>
          <w:szCs w:val="30"/>
        </w:rPr>
        <w:t xml:space="preserve"> </w:t>
      </w:r>
      <w:r>
        <w:rPr>
          <w:rFonts w:ascii="宋体" w:hAnsi="宋体" w:eastAsia="宋体" w:cs="宋体"/>
          <w:spacing w:val="-1"/>
          <w:sz w:val="30"/>
          <w:szCs w:val="30"/>
        </w:rPr>
        <w:t>放的态度。如果你已经认定这种练习是在浪费时间，那么你很可能一无</w:t>
      </w:r>
      <w:r>
        <w:rPr>
          <w:rFonts w:ascii="宋体" w:hAnsi="宋体" w:eastAsia="宋体" w:cs="宋体"/>
          <w:spacing w:val="18"/>
          <w:sz w:val="30"/>
          <w:szCs w:val="30"/>
        </w:rPr>
        <w:t xml:space="preserve"> </w:t>
      </w:r>
      <w:r>
        <w:rPr>
          <w:rFonts w:ascii="宋体" w:hAnsi="宋体" w:eastAsia="宋体" w:cs="宋体"/>
          <w:spacing w:val="-4"/>
          <w:sz w:val="30"/>
          <w:szCs w:val="30"/>
        </w:rPr>
        <w:t>所获。</w:t>
      </w:r>
    </w:p>
    <w:p w14:paraId="06197BA3">
      <w:pPr>
        <w:spacing w:before="300" w:line="223" w:lineRule="auto"/>
        <w:ind w:firstLine="604"/>
        <w:jc w:val="both"/>
        <w:rPr>
          <w:rFonts w:ascii="宋体" w:hAnsi="宋体" w:eastAsia="宋体" w:cs="宋体"/>
          <w:sz w:val="30"/>
          <w:szCs w:val="30"/>
        </w:rPr>
      </w:pPr>
      <w:r>
        <w:rPr>
          <w:rFonts w:ascii="宋体" w:hAnsi="宋体" w:eastAsia="宋体" w:cs="宋体"/>
          <w:spacing w:val="-1"/>
          <w:sz w:val="30"/>
          <w:szCs w:val="30"/>
        </w:rPr>
        <w:t>从另一方面来说，如果认为这种练习可以解决你的所有问题也不会</w:t>
      </w:r>
      <w:r>
        <w:rPr>
          <w:rFonts w:ascii="宋体" w:hAnsi="宋体" w:eastAsia="宋体" w:cs="宋体"/>
          <w:spacing w:val="12"/>
          <w:sz w:val="30"/>
          <w:szCs w:val="30"/>
        </w:rPr>
        <w:t xml:space="preserve"> </w:t>
      </w:r>
      <w:r>
        <w:rPr>
          <w:rFonts w:ascii="宋体" w:hAnsi="宋体" w:eastAsia="宋体" w:cs="宋体"/>
          <w:sz w:val="30"/>
          <w:szCs w:val="30"/>
        </w:rPr>
        <w:t>对你有什么帮助。相反，最好的做法是暂停</w:t>
      </w:r>
      <w:r>
        <w:rPr>
          <w:rFonts w:ascii="宋体" w:hAnsi="宋体" w:eastAsia="宋体" w:cs="宋体"/>
          <w:spacing w:val="-1"/>
          <w:sz w:val="30"/>
          <w:szCs w:val="30"/>
        </w:rPr>
        <w:t>所有的判断，并根据你的直</w:t>
      </w:r>
      <w:r>
        <w:rPr>
          <w:rFonts w:ascii="宋体" w:hAnsi="宋体" w:eastAsia="宋体" w:cs="宋体"/>
          <w:sz w:val="30"/>
          <w:szCs w:val="30"/>
        </w:rPr>
        <w:t xml:space="preserve"> 接经验来评估培训的好处。请试试看吧。将</w:t>
      </w:r>
      <w:r>
        <w:rPr>
          <w:rFonts w:ascii="宋体" w:hAnsi="宋体" w:eastAsia="宋体" w:cs="宋体"/>
          <w:spacing w:val="-1"/>
          <w:sz w:val="30"/>
          <w:szCs w:val="30"/>
        </w:rPr>
        <w:t>整个过程当作你在自己的身</w:t>
      </w:r>
      <w:r>
        <w:rPr>
          <w:rFonts w:ascii="宋体" w:hAnsi="宋体" w:eastAsia="宋体" w:cs="宋体"/>
          <w:sz w:val="30"/>
          <w:szCs w:val="30"/>
        </w:rPr>
        <w:t xml:space="preserve"> </w:t>
      </w:r>
      <w:r>
        <w:rPr>
          <w:rFonts w:ascii="宋体" w:hAnsi="宋体" w:eastAsia="宋体" w:cs="宋体"/>
          <w:spacing w:val="-1"/>
          <w:sz w:val="30"/>
          <w:szCs w:val="30"/>
        </w:rPr>
        <w:t>心实验室里做的一场实验。</w:t>
      </w:r>
    </w:p>
    <w:p w14:paraId="683FDC78">
      <w:pPr>
        <w:spacing w:before="291" w:line="226" w:lineRule="auto"/>
        <w:ind w:left="3" w:firstLine="600"/>
        <w:rPr>
          <w:rFonts w:ascii="宋体" w:hAnsi="宋体" w:eastAsia="宋体" w:cs="宋体"/>
          <w:sz w:val="30"/>
          <w:szCs w:val="30"/>
        </w:rPr>
      </w:pPr>
      <w:r>
        <w:rPr>
          <w:rFonts w:ascii="宋体" w:hAnsi="宋体" w:eastAsia="宋体" w:cs="宋体"/>
          <w:spacing w:val="-1"/>
          <w:sz w:val="30"/>
          <w:szCs w:val="30"/>
        </w:rPr>
        <w:t>就像过度的体能训练会导致身体损伤和疲惫一样，在心理健康训练</w:t>
      </w:r>
      <w:r>
        <w:rPr>
          <w:rFonts w:ascii="宋体" w:hAnsi="宋体" w:eastAsia="宋体" w:cs="宋体"/>
          <w:spacing w:val="13"/>
          <w:sz w:val="30"/>
          <w:szCs w:val="30"/>
        </w:rPr>
        <w:t xml:space="preserve"> </w:t>
      </w:r>
      <w:r>
        <w:rPr>
          <w:rFonts w:ascii="宋体" w:hAnsi="宋体" w:eastAsia="宋体" w:cs="宋体"/>
          <w:spacing w:val="-1"/>
          <w:position w:val="-1"/>
          <w:sz w:val="30"/>
          <w:szCs w:val="30"/>
        </w:rPr>
        <w:t>中过分努力也是有害的。</w:t>
      </w:r>
      <w:r>
        <w:fldChar w:fldCharType="begin"/>
      </w:r>
      <w:r>
        <w:instrText xml:space="preserve"> HYPERLINK \l "bookmark881" </w:instrText>
      </w:r>
      <w:r>
        <w:fldChar w:fldCharType="separate"/>
      </w:r>
      <w:r>
        <w:rPr>
          <w:rFonts w:ascii="Times New Roman" w:hAnsi="Times New Roman" w:eastAsia="Times New Roman" w:cs="Times New Roman"/>
          <w:color w:val="0000EE"/>
          <w:spacing w:val="-1"/>
          <w:position w:val="8"/>
          <w:sz w:val="30"/>
          <w:szCs w:val="30"/>
          <w:u w:val="single" w:color="auto"/>
        </w:rPr>
        <w:t>[24]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这种情况通常发生在我们带着特定目标坐</w:t>
      </w:r>
      <w:r>
        <w:rPr>
          <w:rFonts w:ascii="宋体" w:hAnsi="宋体" w:eastAsia="宋体" w:cs="宋体"/>
          <w:spacing w:val="17"/>
          <w:position w:val="-1"/>
          <w:sz w:val="30"/>
          <w:szCs w:val="30"/>
        </w:rPr>
        <w:t xml:space="preserve"> </w:t>
      </w:r>
      <w:r>
        <w:rPr>
          <w:rFonts w:ascii="宋体" w:hAnsi="宋体" w:eastAsia="宋体" w:cs="宋体"/>
          <w:spacing w:val="-1"/>
          <w:sz w:val="30"/>
          <w:szCs w:val="30"/>
        </w:rPr>
        <w:t>下来进行心理健康训练的时候，这样的目标包括现在我想要放松、抑制</w:t>
      </w:r>
      <w:r>
        <w:rPr>
          <w:rFonts w:ascii="宋体" w:hAnsi="宋体" w:eastAsia="宋体" w:cs="宋体"/>
          <w:spacing w:val="15"/>
          <w:sz w:val="30"/>
          <w:szCs w:val="30"/>
        </w:rPr>
        <w:t xml:space="preserve"> </w:t>
      </w:r>
      <w:r>
        <w:rPr>
          <w:rFonts w:ascii="宋体" w:hAnsi="宋体" w:eastAsia="宋体" w:cs="宋体"/>
          <w:spacing w:val="-1"/>
          <w:sz w:val="30"/>
          <w:szCs w:val="30"/>
        </w:rPr>
        <w:t>我的疼痛或成为掌握读心术的忍者。正如第</w:t>
      </w:r>
      <w:r>
        <w:rPr>
          <w:rFonts w:ascii="Times New Roman" w:hAnsi="Times New Roman" w:eastAsia="Times New Roman" w:cs="Times New Roman"/>
          <w:spacing w:val="-1"/>
          <w:sz w:val="30"/>
          <w:szCs w:val="30"/>
        </w:rPr>
        <w:t>11</w:t>
      </w:r>
      <w:r>
        <w:rPr>
          <w:rFonts w:ascii="宋体" w:hAnsi="宋体" w:eastAsia="宋体" w:cs="宋体"/>
          <w:spacing w:val="-1"/>
          <w:sz w:val="30"/>
          <w:szCs w:val="30"/>
        </w:rPr>
        <w:t>章建议的那样，带着这样</w:t>
      </w:r>
      <w:r>
        <w:rPr>
          <w:rFonts w:ascii="宋体" w:hAnsi="宋体" w:eastAsia="宋体" w:cs="宋体"/>
          <w:spacing w:val="16"/>
          <w:sz w:val="30"/>
          <w:szCs w:val="30"/>
        </w:rPr>
        <w:t xml:space="preserve"> </w:t>
      </w:r>
      <w:r>
        <w:rPr>
          <w:rFonts w:ascii="宋体" w:hAnsi="宋体" w:eastAsia="宋体" w:cs="宋体"/>
          <w:spacing w:val="-1"/>
          <w:sz w:val="30"/>
          <w:szCs w:val="30"/>
        </w:rPr>
        <w:t>的目标进行练习可能适得其反，因为我们在练习中施加的约束可能会</w:t>
      </w:r>
    </w:p>
    <w:p w14:paraId="76EF3B4F">
      <w:pPr>
        <w:spacing w:before="4" w:line="219" w:lineRule="auto"/>
        <w:ind w:left="1"/>
        <w:rPr>
          <w:rFonts w:ascii="宋体" w:hAnsi="宋体" w:eastAsia="宋体" w:cs="宋体"/>
          <w:sz w:val="30"/>
          <w:szCs w:val="30"/>
        </w:rPr>
      </w:pPr>
      <w:r>
        <w:rPr>
          <w:rFonts w:ascii="宋体" w:hAnsi="宋体" w:eastAsia="宋体" w:cs="宋体"/>
          <w:spacing w:val="-1"/>
          <w:sz w:val="30"/>
          <w:szCs w:val="30"/>
        </w:rPr>
        <w:t>被</w:t>
      </w:r>
      <w:r>
        <w:rPr>
          <w:rFonts w:ascii="Times New Roman" w:hAnsi="Times New Roman" w:eastAsia="Times New Roman" w:cs="Times New Roman"/>
          <w:spacing w:val="-1"/>
          <w:sz w:val="30"/>
          <w:szCs w:val="30"/>
        </w:rPr>
        <w:t>“</w:t>
      </w:r>
      <w:r>
        <w:rPr>
          <w:rFonts w:ascii="宋体" w:hAnsi="宋体" w:eastAsia="宋体" w:cs="宋体"/>
          <w:spacing w:val="-1"/>
          <w:sz w:val="30"/>
          <w:szCs w:val="30"/>
        </w:rPr>
        <w:t>达到某个目的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这种以目标为导向的能动性所劫持和颠覆。</w:t>
      </w:r>
    </w:p>
    <w:p w14:paraId="071006DE">
      <w:pPr>
        <w:spacing w:before="304" w:line="220" w:lineRule="auto"/>
        <w:jc w:val="right"/>
        <w:rPr>
          <w:rFonts w:ascii="宋体" w:hAnsi="宋体" w:eastAsia="宋体" w:cs="宋体"/>
          <w:sz w:val="30"/>
          <w:szCs w:val="30"/>
        </w:rPr>
      </w:pPr>
      <w:r>
        <w:rPr>
          <w:rFonts w:ascii="宋体" w:hAnsi="宋体" w:eastAsia="宋体" w:cs="宋体"/>
          <w:spacing w:val="-1"/>
          <w:sz w:val="30"/>
          <w:szCs w:val="30"/>
        </w:rPr>
        <w:t>在将这种能量带入心理健康训练时，我们就将努力争取的方式带入</w:t>
      </w:r>
    </w:p>
    <w:p w14:paraId="6CFF840C">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0DE90263">
      <w:pPr>
        <w:pStyle w:val="2"/>
      </w:pPr>
    </w:p>
    <w:p w14:paraId="30626A3C">
      <w:pPr>
        <w:pStyle w:val="2"/>
      </w:pPr>
    </w:p>
    <w:p w14:paraId="566EB329">
      <w:pPr>
        <w:pStyle w:val="2"/>
        <w:spacing w:line="241" w:lineRule="auto"/>
      </w:pPr>
    </w:p>
    <w:p w14:paraId="52D4BC73">
      <w:pPr>
        <w:pStyle w:val="2"/>
        <w:spacing w:line="241" w:lineRule="auto"/>
      </w:pPr>
    </w:p>
    <w:p w14:paraId="040BBE67">
      <w:pPr>
        <w:spacing w:before="98" w:line="224" w:lineRule="auto"/>
        <w:ind w:left="2" w:firstLine="25"/>
        <w:rPr>
          <w:rFonts w:ascii="宋体" w:hAnsi="宋体" w:eastAsia="宋体" w:cs="宋体"/>
          <w:sz w:val="30"/>
          <w:szCs w:val="30"/>
        </w:rPr>
      </w:pPr>
      <w:r>
        <w:rPr>
          <w:rFonts w:ascii="宋体" w:hAnsi="宋体" w:eastAsia="宋体" w:cs="宋体"/>
          <w:spacing w:val="-1"/>
          <w:sz w:val="30"/>
          <w:szCs w:val="30"/>
        </w:rPr>
        <w:t>了压力等式。同时，我们还告诉自己的生存脑，现</w:t>
      </w:r>
      <w:r>
        <w:rPr>
          <w:rFonts w:ascii="宋体" w:hAnsi="宋体" w:eastAsia="宋体" w:cs="宋体"/>
          <w:spacing w:val="-2"/>
          <w:sz w:val="30"/>
          <w:szCs w:val="30"/>
        </w:rPr>
        <w:t>在并非什么问题都没</w:t>
      </w:r>
      <w:r>
        <w:rPr>
          <w:rFonts w:ascii="宋体" w:hAnsi="宋体" w:eastAsia="宋体" w:cs="宋体"/>
          <w:sz w:val="30"/>
          <w:szCs w:val="30"/>
        </w:rPr>
        <w:t xml:space="preserve"> </w:t>
      </w:r>
      <w:r>
        <w:rPr>
          <w:rFonts w:ascii="宋体" w:hAnsi="宋体" w:eastAsia="宋体" w:cs="宋体"/>
          <w:spacing w:val="-1"/>
          <w:sz w:val="30"/>
          <w:szCs w:val="30"/>
        </w:rPr>
        <w:t>有。这就是我们最终要与现实做斗争的时候。</w:t>
      </w:r>
    </w:p>
    <w:p w14:paraId="15F931BA">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我们通常会因此变得非常紧张和受限，我们可能会出现头痛或肌肉</w:t>
      </w:r>
      <w:r>
        <w:rPr>
          <w:rFonts w:ascii="宋体" w:hAnsi="宋体" w:eastAsia="宋体" w:cs="宋体"/>
          <w:spacing w:val="13"/>
          <w:sz w:val="30"/>
          <w:szCs w:val="30"/>
        </w:rPr>
        <w:t xml:space="preserve"> </w:t>
      </w:r>
      <w:r>
        <w:rPr>
          <w:rFonts w:ascii="宋体" w:hAnsi="宋体" w:eastAsia="宋体" w:cs="宋体"/>
          <w:sz w:val="30"/>
          <w:szCs w:val="30"/>
        </w:rPr>
        <w:t>紧张的状况。我们加剧了思考脑和生存脑之</w:t>
      </w:r>
      <w:r>
        <w:rPr>
          <w:rFonts w:ascii="宋体" w:hAnsi="宋体" w:eastAsia="宋体" w:cs="宋体"/>
          <w:spacing w:val="-1"/>
          <w:sz w:val="30"/>
          <w:szCs w:val="30"/>
        </w:rPr>
        <w:t>间的对立关系，而这阻碍了</w:t>
      </w:r>
      <w:r>
        <w:rPr>
          <w:rFonts w:ascii="宋体" w:hAnsi="宋体" w:eastAsia="宋体" w:cs="宋体"/>
          <w:sz w:val="30"/>
          <w:szCs w:val="30"/>
        </w:rPr>
        <w:t xml:space="preserve"> 我们恢复的能力，并且常常会让我们的失调</w:t>
      </w:r>
      <w:r>
        <w:rPr>
          <w:rFonts w:ascii="宋体" w:hAnsi="宋体" w:eastAsia="宋体" w:cs="宋体"/>
          <w:spacing w:val="-1"/>
          <w:sz w:val="30"/>
          <w:szCs w:val="30"/>
        </w:rPr>
        <w:t>症状变得更加严重。努力过</w:t>
      </w:r>
      <w:r>
        <w:rPr>
          <w:rFonts w:ascii="宋体" w:hAnsi="宋体" w:eastAsia="宋体" w:cs="宋体"/>
          <w:sz w:val="30"/>
          <w:szCs w:val="30"/>
        </w:rPr>
        <w:t xml:space="preserve"> 度还会减弱我们看清现实的能力，让我们无</w:t>
      </w:r>
      <w:r>
        <w:rPr>
          <w:rFonts w:ascii="宋体" w:hAnsi="宋体" w:eastAsia="宋体" w:cs="宋体"/>
          <w:spacing w:val="-1"/>
          <w:sz w:val="30"/>
          <w:szCs w:val="30"/>
        </w:rPr>
        <w:t>法做出灵活和平衡的反应。</w:t>
      </w:r>
    </w:p>
    <w:p w14:paraId="46085000">
      <w:pPr>
        <w:spacing w:before="291" w:line="222" w:lineRule="auto"/>
        <w:ind w:left="2" w:firstLine="622"/>
        <w:rPr>
          <w:rFonts w:ascii="宋体" w:hAnsi="宋体" w:eastAsia="宋体" w:cs="宋体"/>
          <w:sz w:val="30"/>
          <w:szCs w:val="30"/>
        </w:rPr>
      </w:pPr>
      <w:r>
        <w:rPr>
          <w:rFonts w:ascii="宋体" w:hAnsi="宋体" w:eastAsia="宋体" w:cs="宋体"/>
          <w:spacing w:val="-1"/>
          <w:sz w:val="30"/>
          <w:szCs w:val="30"/>
        </w:rPr>
        <w:t>因此，矛盾产生了：尽管严格而坚持不懈的心理</w:t>
      </w:r>
      <w:r>
        <w:rPr>
          <w:rFonts w:ascii="宋体" w:hAnsi="宋体" w:eastAsia="宋体" w:cs="宋体"/>
          <w:spacing w:val="-2"/>
          <w:sz w:val="30"/>
          <w:szCs w:val="30"/>
        </w:rPr>
        <w:t>健康训练的确能带</w:t>
      </w:r>
      <w:r>
        <w:rPr>
          <w:rFonts w:ascii="宋体" w:hAnsi="宋体" w:eastAsia="宋体" w:cs="宋体"/>
          <w:sz w:val="30"/>
          <w:szCs w:val="30"/>
        </w:rPr>
        <w:t xml:space="preserve"> </w:t>
      </w:r>
      <w:r>
        <w:rPr>
          <w:rFonts w:ascii="宋体" w:hAnsi="宋体" w:eastAsia="宋体" w:cs="宋体"/>
          <w:spacing w:val="-1"/>
          <w:sz w:val="30"/>
          <w:szCs w:val="30"/>
        </w:rPr>
        <w:t>来好处，但获得好处的最佳方式实际上是放弃你为它们所做的努力。当</w:t>
      </w:r>
      <w:r>
        <w:rPr>
          <w:rFonts w:ascii="宋体" w:hAnsi="宋体" w:eastAsia="宋体" w:cs="宋体"/>
          <w:spacing w:val="17"/>
          <w:sz w:val="30"/>
          <w:szCs w:val="30"/>
        </w:rPr>
        <w:t xml:space="preserve"> </w:t>
      </w:r>
      <w:r>
        <w:rPr>
          <w:rFonts w:ascii="宋体" w:hAnsi="宋体" w:eastAsia="宋体" w:cs="宋体"/>
          <w:spacing w:val="-1"/>
          <w:sz w:val="30"/>
          <w:szCs w:val="30"/>
        </w:rPr>
        <w:t>然，在有关正念革命的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好处来得快</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的文化叙事之下，我们可能很难做</w:t>
      </w:r>
      <w:r>
        <w:rPr>
          <w:rFonts w:ascii="宋体" w:hAnsi="宋体" w:eastAsia="宋体" w:cs="宋体"/>
          <w:spacing w:val="18"/>
          <w:sz w:val="30"/>
          <w:szCs w:val="30"/>
        </w:rPr>
        <w:t xml:space="preserve"> </w:t>
      </w:r>
      <w:r>
        <w:rPr>
          <w:rFonts w:ascii="宋体" w:hAnsi="宋体" w:eastAsia="宋体" w:cs="宋体"/>
          <w:spacing w:val="-1"/>
          <w:sz w:val="30"/>
          <w:szCs w:val="30"/>
        </w:rPr>
        <w:t>到这一点。尽管如此，你也应该看看自己是否有可能全身心地参与练</w:t>
      </w:r>
    </w:p>
    <w:p w14:paraId="30501F93">
      <w:pPr>
        <w:spacing w:line="223" w:lineRule="auto"/>
        <w:ind w:left="4" w:firstLine="16"/>
        <w:rPr>
          <w:rFonts w:ascii="宋体" w:hAnsi="宋体" w:eastAsia="宋体" w:cs="宋体"/>
          <w:sz w:val="30"/>
          <w:szCs w:val="30"/>
        </w:rPr>
      </w:pPr>
      <w:r>
        <w:rPr>
          <w:rFonts w:ascii="宋体" w:hAnsi="宋体" w:eastAsia="宋体" w:cs="宋体"/>
          <w:spacing w:val="-1"/>
          <w:sz w:val="30"/>
          <w:szCs w:val="30"/>
        </w:rPr>
        <w:t>习，并且不会试图</w:t>
      </w:r>
      <w:r>
        <w:rPr>
          <w:rFonts w:ascii="Times New Roman" w:hAnsi="Times New Roman" w:eastAsia="Times New Roman" w:cs="Times New Roman"/>
          <w:spacing w:val="-1"/>
          <w:sz w:val="30"/>
          <w:szCs w:val="30"/>
        </w:rPr>
        <w:t>“</w:t>
      </w:r>
      <w:r>
        <w:rPr>
          <w:rFonts w:ascii="宋体" w:hAnsi="宋体" w:eastAsia="宋体" w:cs="宋体"/>
          <w:spacing w:val="-1"/>
          <w:sz w:val="30"/>
          <w:szCs w:val="30"/>
        </w:rPr>
        <w:t>实现</w:t>
      </w:r>
      <w:r>
        <w:rPr>
          <w:rFonts w:ascii="Times New Roman" w:hAnsi="Times New Roman" w:eastAsia="Times New Roman" w:cs="Times New Roman"/>
          <w:spacing w:val="-1"/>
          <w:sz w:val="30"/>
          <w:szCs w:val="30"/>
        </w:rPr>
        <w:t>”</w:t>
      </w:r>
      <w:r>
        <w:rPr>
          <w:rFonts w:ascii="宋体" w:hAnsi="宋体" w:eastAsia="宋体" w:cs="宋体"/>
          <w:spacing w:val="-1"/>
          <w:sz w:val="30"/>
          <w:szCs w:val="30"/>
        </w:rPr>
        <w:t>任何事情。你应该将注意力放在不加评判地观</w:t>
      </w:r>
      <w:r>
        <w:rPr>
          <w:rFonts w:ascii="宋体" w:hAnsi="宋体" w:eastAsia="宋体" w:cs="宋体"/>
          <w:sz w:val="30"/>
          <w:szCs w:val="30"/>
        </w:rPr>
        <w:t xml:space="preserve"> </w:t>
      </w:r>
      <w:r>
        <w:rPr>
          <w:rFonts w:ascii="宋体" w:hAnsi="宋体" w:eastAsia="宋体" w:cs="宋体"/>
          <w:spacing w:val="-1"/>
          <w:sz w:val="30"/>
          <w:szCs w:val="30"/>
        </w:rPr>
        <w:t>察当下每一刻的事物之上。你要相信自己正在培养一种健康心态的替代</w:t>
      </w:r>
      <w:r>
        <w:rPr>
          <w:rFonts w:ascii="宋体" w:hAnsi="宋体" w:eastAsia="宋体" w:cs="宋体"/>
          <w:spacing w:val="14"/>
          <w:sz w:val="30"/>
          <w:szCs w:val="30"/>
        </w:rPr>
        <w:t xml:space="preserve"> </w:t>
      </w:r>
      <w:r>
        <w:rPr>
          <w:rFonts w:ascii="宋体" w:hAnsi="宋体" w:eastAsia="宋体" w:cs="宋体"/>
          <w:spacing w:val="-4"/>
          <w:sz w:val="30"/>
          <w:szCs w:val="30"/>
        </w:rPr>
        <w:t>性品质。</w:t>
      </w:r>
    </w:p>
    <w:p w14:paraId="15B13F5C">
      <w:pPr>
        <w:spacing w:before="291" w:line="223" w:lineRule="auto"/>
        <w:ind w:left="1" w:firstLine="601"/>
        <w:jc w:val="both"/>
        <w:rPr>
          <w:rFonts w:ascii="宋体" w:hAnsi="宋体" w:eastAsia="宋体" w:cs="宋体"/>
          <w:sz w:val="30"/>
          <w:szCs w:val="30"/>
        </w:rPr>
      </w:pPr>
      <w:r>
        <w:rPr>
          <w:rFonts w:ascii="宋体" w:hAnsi="宋体" w:eastAsia="宋体" w:cs="宋体"/>
          <w:spacing w:val="-1"/>
          <w:sz w:val="30"/>
          <w:szCs w:val="30"/>
        </w:rPr>
        <w:t>这个矛盾也指出了体育锻炼和心理健康训练的主要不同之处：心理</w:t>
      </w:r>
      <w:r>
        <w:rPr>
          <w:rFonts w:ascii="宋体" w:hAnsi="宋体" w:eastAsia="宋体" w:cs="宋体"/>
          <w:spacing w:val="15"/>
          <w:sz w:val="30"/>
          <w:szCs w:val="30"/>
        </w:rPr>
        <w:t xml:space="preserve"> </w:t>
      </w:r>
      <w:r>
        <w:rPr>
          <w:rFonts w:ascii="宋体" w:hAnsi="宋体" w:eastAsia="宋体" w:cs="宋体"/>
          <w:sz w:val="30"/>
          <w:szCs w:val="30"/>
        </w:rPr>
        <w:t>健康训练上的</w:t>
      </w:r>
      <w:r>
        <w:rPr>
          <w:rFonts w:ascii="Times New Roman" w:hAnsi="Times New Roman" w:eastAsia="Times New Roman" w:cs="Times New Roman"/>
          <w:sz w:val="30"/>
          <w:szCs w:val="30"/>
        </w:rPr>
        <w:t>“</w:t>
      </w:r>
      <w:r>
        <w:rPr>
          <w:rFonts w:ascii="宋体" w:hAnsi="宋体" w:eastAsia="宋体" w:cs="宋体"/>
          <w:sz w:val="30"/>
          <w:szCs w:val="30"/>
        </w:rPr>
        <w:t>进步</w:t>
      </w:r>
      <w:r>
        <w:rPr>
          <w:rFonts w:ascii="Times New Roman" w:hAnsi="Times New Roman" w:eastAsia="Times New Roman" w:cs="Times New Roman"/>
          <w:sz w:val="30"/>
          <w:szCs w:val="30"/>
        </w:rPr>
        <w:t>”</w:t>
      </w:r>
      <w:r>
        <w:rPr>
          <w:rFonts w:ascii="宋体" w:hAnsi="宋体" w:eastAsia="宋体" w:cs="宋体"/>
          <w:sz w:val="30"/>
          <w:szCs w:val="30"/>
        </w:rPr>
        <w:t>并不是线性发展的，实</w:t>
      </w:r>
      <w:r>
        <w:rPr>
          <w:rFonts w:ascii="宋体" w:hAnsi="宋体" w:eastAsia="宋体" w:cs="宋体"/>
          <w:spacing w:val="-1"/>
          <w:sz w:val="30"/>
          <w:szCs w:val="30"/>
        </w:rPr>
        <w:t>际上，在看到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改善</w:t>
      </w:r>
      <w:r>
        <w:rPr>
          <w:rFonts w:ascii="Times New Roman" w:hAnsi="Times New Roman" w:eastAsia="Times New Roman" w:cs="Times New Roman"/>
          <w:spacing w:val="-1"/>
          <w:sz w:val="30"/>
          <w:szCs w:val="30"/>
        </w:rPr>
        <w:t>”</w:t>
      </w:r>
      <w:r>
        <w:rPr>
          <w:rFonts w:ascii="宋体" w:hAnsi="宋体" w:eastAsia="宋体" w:cs="宋体"/>
          <w:spacing w:val="-1"/>
          <w:sz w:val="30"/>
          <w:szCs w:val="30"/>
        </w:rPr>
        <w:t>之前出</w:t>
      </w:r>
      <w:r>
        <w:rPr>
          <w:rFonts w:ascii="宋体" w:hAnsi="宋体" w:eastAsia="宋体" w:cs="宋体"/>
          <w:sz w:val="30"/>
          <w:szCs w:val="30"/>
        </w:rPr>
        <w:t xml:space="preserve"> </w:t>
      </w:r>
      <w:r>
        <w:rPr>
          <w:rFonts w:ascii="宋体" w:hAnsi="宋体" w:eastAsia="宋体" w:cs="宋体"/>
          <w:spacing w:val="-1"/>
          <w:sz w:val="30"/>
          <w:szCs w:val="30"/>
        </w:rPr>
        <w:t>现</w:t>
      </w:r>
      <w:r>
        <w:rPr>
          <w:rFonts w:ascii="Times New Roman" w:hAnsi="Times New Roman" w:eastAsia="Times New Roman" w:cs="Times New Roman"/>
          <w:spacing w:val="-1"/>
          <w:sz w:val="30"/>
          <w:szCs w:val="30"/>
        </w:rPr>
        <w:t>“</w:t>
      </w:r>
      <w:r>
        <w:rPr>
          <w:rFonts w:ascii="宋体" w:hAnsi="宋体" w:eastAsia="宋体" w:cs="宋体"/>
          <w:spacing w:val="-1"/>
          <w:sz w:val="30"/>
          <w:szCs w:val="30"/>
        </w:rPr>
        <w:t>恶化</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是十分常见的。</w:t>
      </w:r>
    </w:p>
    <w:p w14:paraId="620E28C9">
      <w:pPr>
        <w:spacing w:before="295" w:line="222" w:lineRule="auto"/>
        <w:ind w:firstLine="611"/>
        <w:jc w:val="both"/>
        <w:rPr>
          <w:rFonts w:ascii="宋体" w:hAnsi="宋体" w:eastAsia="宋体" w:cs="宋体"/>
          <w:sz w:val="30"/>
          <w:szCs w:val="30"/>
        </w:rPr>
      </w:pPr>
      <w:r>
        <w:rPr>
          <w:rFonts w:ascii="宋体" w:hAnsi="宋体" w:eastAsia="宋体" w:cs="宋体"/>
          <w:spacing w:val="-1"/>
          <w:sz w:val="30"/>
          <w:szCs w:val="30"/>
        </w:rPr>
        <w:t>心理健康训练的典型发展路线是，当一个人持续参加了几周的心理</w:t>
      </w:r>
      <w:r>
        <w:rPr>
          <w:rFonts w:ascii="宋体" w:hAnsi="宋体" w:eastAsia="宋体" w:cs="宋体"/>
          <w:spacing w:val="5"/>
          <w:sz w:val="30"/>
          <w:szCs w:val="30"/>
        </w:rPr>
        <w:t xml:space="preserve"> </w:t>
      </w:r>
      <w:r>
        <w:rPr>
          <w:rFonts w:ascii="宋体" w:hAnsi="宋体" w:eastAsia="宋体" w:cs="宋体"/>
          <w:spacing w:val="-2"/>
          <w:sz w:val="30"/>
          <w:szCs w:val="30"/>
        </w:rPr>
        <w:t>健康训练后，他可能会看到一些</w:t>
      </w:r>
      <w:r>
        <w:rPr>
          <w:rFonts w:ascii="Times New Roman" w:hAnsi="Times New Roman" w:eastAsia="Times New Roman" w:cs="Times New Roman"/>
          <w:spacing w:val="-2"/>
          <w:sz w:val="30"/>
          <w:szCs w:val="30"/>
        </w:rPr>
        <w:t>“</w:t>
      </w:r>
      <w:r>
        <w:rPr>
          <w:rFonts w:ascii="宋体" w:hAnsi="宋体" w:eastAsia="宋体" w:cs="宋体"/>
          <w:spacing w:val="-2"/>
          <w:sz w:val="30"/>
          <w:szCs w:val="30"/>
        </w:rPr>
        <w:t>早期的成效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，例如，和上司或伴侣说</w:t>
      </w:r>
      <w:r>
        <w:rPr>
          <w:rFonts w:ascii="宋体" w:hAnsi="宋体" w:eastAsia="宋体" w:cs="宋体"/>
          <w:sz w:val="30"/>
          <w:szCs w:val="30"/>
        </w:rPr>
        <w:t xml:space="preserve"> 话时能够更好地集中注意力，保持平静感或</w:t>
      </w:r>
      <w:r>
        <w:rPr>
          <w:rFonts w:ascii="宋体" w:hAnsi="宋体" w:eastAsia="宋体" w:cs="宋体"/>
          <w:spacing w:val="-1"/>
          <w:sz w:val="30"/>
          <w:szCs w:val="30"/>
        </w:rPr>
        <w:t>更容易在夜间入睡和保持睡</w:t>
      </w:r>
      <w:r>
        <w:rPr>
          <w:rFonts w:ascii="宋体" w:hAnsi="宋体" w:eastAsia="宋体" w:cs="宋体"/>
          <w:sz w:val="30"/>
          <w:szCs w:val="30"/>
        </w:rPr>
        <w:t xml:space="preserve"> 眠状态。然而，过了几周后，大多数参与者</w:t>
      </w:r>
      <w:r>
        <w:rPr>
          <w:rFonts w:ascii="宋体" w:hAnsi="宋体" w:eastAsia="宋体" w:cs="宋体"/>
          <w:spacing w:val="-1"/>
          <w:sz w:val="30"/>
          <w:szCs w:val="30"/>
        </w:rPr>
        <w:t>会报告自己出现了更多压力</w:t>
      </w:r>
      <w:r>
        <w:rPr>
          <w:rFonts w:ascii="宋体" w:hAnsi="宋体" w:eastAsia="宋体" w:cs="宋体"/>
          <w:sz w:val="30"/>
          <w:szCs w:val="30"/>
        </w:rPr>
        <w:t xml:space="preserve"> 激活症状。特别是在我们的耐受窗狭窄的情</w:t>
      </w:r>
      <w:r>
        <w:rPr>
          <w:rFonts w:ascii="宋体" w:hAnsi="宋体" w:eastAsia="宋体" w:cs="宋体"/>
          <w:spacing w:val="-1"/>
          <w:sz w:val="30"/>
          <w:szCs w:val="30"/>
        </w:rPr>
        <w:t>况下，当我们在心理健康训</w:t>
      </w:r>
      <w:r>
        <w:rPr>
          <w:rFonts w:ascii="宋体" w:hAnsi="宋体" w:eastAsia="宋体" w:cs="宋体"/>
          <w:sz w:val="30"/>
          <w:szCs w:val="30"/>
        </w:rPr>
        <w:t xml:space="preserve"> 练中培养自己的知觉时，我们很有可能会出</w:t>
      </w:r>
      <w:r>
        <w:rPr>
          <w:rFonts w:ascii="宋体" w:hAnsi="宋体" w:eastAsia="宋体" w:cs="宋体"/>
          <w:spacing w:val="-1"/>
          <w:sz w:val="30"/>
          <w:szCs w:val="30"/>
        </w:rPr>
        <w:t>现更多压力激活反应，加剧</w:t>
      </w:r>
      <w:r>
        <w:rPr>
          <w:rFonts w:ascii="宋体" w:hAnsi="宋体" w:eastAsia="宋体" w:cs="宋体"/>
          <w:sz w:val="30"/>
          <w:szCs w:val="30"/>
        </w:rPr>
        <w:t xml:space="preserve"> 失调症状，包括噩梦、闪回、侵入性想法、</w:t>
      </w:r>
      <w:r>
        <w:rPr>
          <w:rFonts w:ascii="宋体" w:hAnsi="宋体" w:eastAsia="宋体" w:cs="宋体"/>
          <w:spacing w:val="-1"/>
          <w:sz w:val="30"/>
          <w:szCs w:val="30"/>
        </w:rPr>
        <w:t>恐慌发作、高度警觉、强烈</w:t>
      </w:r>
      <w:r>
        <w:rPr>
          <w:rFonts w:ascii="宋体" w:hAnsi="宋体" w:eastAsia="宋体" w:cs="宋体"/>
          <w:sz w:val="30"/>
          <w:szCs w:val="30"/>
        </w:rPr>
        <w:t xml:space="preserve"> 的慢性疼痛、胃肠道症状、强烈的不安感、</w:t>
      </w:r>
      <w:r>
        <w:rPr>
          <w:rFonts w:ascii="宋体" w:hAnsi="宋体" w:eastAsia="宋体" w:cs="宋体"/>
          <w:spacing w:val="-1"/>
          <w:sz w:val="30"/>
          <w:szCs w:val="30"/>
        </w:rPr>
        <w:t>焦虑或易怒等。症状加剧的</w:t>
      </w:r>
      <w:r>
        <w:rPr>
          <w:rFonts w:ascii="宋体" w:hAnsi="宋体" w:eastAsia="宋体" w:cs="宋体"/>
          <w:sz w:val="30"/>
          <w:szCs w:val="30"/>
        </w:rPr>
        <w:t xml:space="preserve"> 现象通常发生在练习的第</w:t>
      </w:r>
      <w:r>
        <w:rPr>
          <w:rFonts w:ascii="Times New Roman" w:hAnsi="Times New Roman" w:eastAsia="Times New Roman" w:cs="Times New Roman"/>
          <w:sz w:val="30"/>
          <w:szCs w:val="30"/>
        </w:rPr>
        <w:t>3~7</w:t>
      </w:r>
      <w:r>
        <w:rPr>
          <w:rFonts w:ascii="宋体" w:hAnsi="宋体" w:eastAsia="宋体" w:cs="宋体"/>
          <w:sz w:val="30"/>
          <w:szCs w:val="30"/>
        </w:rPr>
        <w:t>周，而且常常</w:t>
      </w:r>
      <w:r>
        <w:rPr>
          <w:rFonts w:ascii="宋体" w:hAnsi="宋体" w:eastAsia="宋体" w:cs="宋体"/>
          <w:spacing w:val="-1"/>
          <w:sz w:val="30"/>
          <w:szCs w:val="30"/>
        </w:rPr>
        <w:t>伴随着怀疑、沮丧和自我反</w:t>
      </w:r>
      <w:r>
        <w:rPr>
          <w:rFonts w:ascii="宋体" w:hAnsi="宋体" w:eastAsia="宋体" w:cs="宋体"/>
          <w:sz w:val="30"/>
          <w:szCs w:val="30"/>
        </w:rPr>
        <w:t xml:space="preserve">  </w:t>
      </w:r>
      <w:r>
        <w:rPr>
          <w:rFonts w:ascii="宋体" w:hAnsi="宋体" w:eastAsia="宋体" w:cs="宋体"/>
          <w:spacing w:val="-6"/>
          <w:sz w:val="30"/>
          <w:szCs w:val="30"/>
        </w:rPr>
        <w:t>思。</w:t>
      </w:r>
    </w:p>
    <w:p w14:paraId="1013CBEA">
      <w:pPr>
        <w:spacing w:before="291" w:line="223" w:lineRule="auto"/>
        <w:ind w:left="2" w:right="300" w:firstLine="597"/>
        <w:jc w:val="both"/>
        <w:rPr>
          <w:rFonts w:ascii="宋体" w:hAnsi="宋体" w:eastAsia="宋体" w:cs="宋体"/>
          <w:sz w:val="30"/>
          <w:szCs w:val="30"/>
        </w:rPr>
      </w:pPr>
      <w:r>
        <w:rPr>
          <w:rFonts w:ascii="宋体" w:hAnsi="宋体" w:eastAsia="宋体" w:cs="宋体"/>
          <w:spacing w:val="-1"/>
          <w:sz w:val="30"/>
          <w:szCs w:val="30"/>
        </w:rPr>
        <w:t>在大多数正念项目中，这段</w:t>
      </w:r>
      <w:r>
        <w:rPr>
          <w:rFonts w:ascii="Times New Roman" w:hAnsi="Times New Roman" w:eastAsia="Times New Roman" w:cs="Times New Roman"/>
          <w:spacing w:val="-1"/>
          <w:sz w:val="30"/>
          <w:szCs w:val="30"/>
        </w:rPr>
        <w:t>“</w:t>
      </w:r>
      <w:r>
        <w:rPr>
          <w:rFonts w:ascii="宋体" w:hAnsi="宋体" w:eastAsia="宋体" w:cs="宋体"/>
          <w:spacing w:val="-1"/>
          <w:sz w:val="30"/>
          <w:szCs w:val="30"/>
        </w:rPr>
        <w:t>挫折期</w:t>
      </w:r>
      <w:r>
        <w:rPr>
          <w:rFonts w:ascii="Times New Roman" w:hAnsi="Times New Roman" w:eastAsia="Times New Roman" w:cs="Times New Roman"/>
          <w:spacing w:val="-1"/>
          <w:sz w:val="30"/>
          <w:szCs w:val="30"/>
        </w:rPr>
        <w:t>”</w:t>
      </w:r>
      <w:r>
        <w:rPr>
          <w:rFonts w:ascii="宋体" w:hAnsi="宋体" w:eastAsia="宋体" w:cs="宋体"/>
          <w:spacing w:val="-1"/>
          <w:sz w:val="30"/>
          <w:szCs w:val="30"/>
        </w:rPr>
        <w:t>常被解读为练习者开始（越</w:t>
      </w:r>
      <w:r>
        <w:rPr>
          <w:rFonts w:ascii="宋体" w:hAnsi="宋体" w:eastAsia="宋体" w:cs="宋体"/>
          <w:spacing w:val="17"/>
          <w:sz w:val="30"/>
          <w:szCs w:val="30"/>
        </w:rPr>
        <w:t xml:space="preserve"> </w:t>
      </w:r>
      <w:r>
        <w:rPr>
          <w:rFonts w:ascii="宋体" w:hAnsi="宋体" w:eastAsia="宋体" w:cs="宋体"/>
          <w:spacing w:val="-1"/>
          <w:sz w:val="30"/>
          <w:szCs w:val="30"/>
        </w:rPr>
        <w:t>发）注意到他们已然存在但尚未被他们意识到的症状、情绪或其他方</w:t>
      </w:r>
      <w:r>
        <w:rPr>
          <w:rFonts w:ascii="宋体" w:hAnsi="宋体" w:eastAsia="宋体" w:cs="宋体"/>
          <w:spacing w:val="16"/>
          <w:sz w:val="30"/>
          <w:szCs w:val="30"/>
        </w:rPr>
        <w:t xml:space="preserve"> </w:t>
      </w:r>
      <w:r>
        <w:rPr>
          <w:rFonts w:ascii="宋体" w:hAnsi="宋体" w:eastAsia="宋体" w:cs="宋体"/>
          <w:spacing w:val="-1"/>
          <w:sz w:val="30"/>
          <w:szCs w:val="30"/>
        </w:rPr>
        <w:t>面。虽然情况通常如此，但这也并不能完全说明问题。</w:t>
      </w:r>
    </w:p>
    <w:p w14:paraId="360F8FED">
      <w:pPr>
        <w:spacing w:before="293" w:line="235" w:lineRule="auto"/>
        <w:ind w:firstLine="601"/>
        <w:rPr>
          <w:rFonts w:ascii="宋体" w:hAnsi="宋体" w:eastAsia="宋体" w:cs="宋体"/>
          <w:sz w:val="30"/>
          <w:szCs w:val="30"/>
        </w:rPr>
      </w:pPr>
      <w:r>
        <w:rPr>
          <w:rFonts w:ascii="宋体" w:hAnsi="宋体" w:eastAsia="宋体" w:cs="宋体"/>
          <w:spacing w:val="-1"/>
          <w:sz w:val="30"/>
          <w:szCs w:val="30"/>
        </w:rPr>
        <w:t>相反，这种情况实际上与生存脑自下而上的处理机制有关，特别是</w:t>
      </w:r>
      <w:r>
        <w:rPr>
          <w:rFonts w:ascii="宋体" w:hAnsi="宋体" w:eastAsia="宋体" w:cs="宋体"/>
          <w:spacing w:val="16"/>
          <w:sz w:val="30"/>
          <w:szCs w:val="30"/>
        </w:rPr>
        <w:t xml:space="preserve"> </w:t>
      </w:r>
      <w:r>
        <w:rPr>
          <w:rFonts w:ascii="宋体" w:hAnsi="宋体" w:eastAsia="宋体" w:cs="宋体"/>
          <w:sz w:val="30"/>
          <w:szCs w:val="30"/>
        </w:rPr>
        <w:t>在我们经历慢性压力和创伤且没有得到恢复的</w:t>
      </w:r>
      <w:r>
        <w:rPr>
          <w:rFonts w:ascii="宋体" w:hAnsi="宋体" w:eastAsia="宋体" w:cs="宋体"/>
          <w:spacing w:val="-1"/>
          <w:sz w:val="30"/>
          <w:szCs w:val="30"/>
        </w:rPr>
        <w:t>情况下。正如第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章将要</w:t>
      </w:r>
    </w:p>
    <w:p w14:paraId="4D068C15">
      <w:pPr>
        <w:spacing w:line="235" w:lineRule="auto"/>
        <w:rPr>
          <w:rFonts w:ascii="宋体" w:hAnsi="宋体" w:eastAsia="宋体" w:cs="宋体"/>
          <w:sz w:val="30"/>
          <w:szCs w:val="30"/>
        </w:rPr>
        <w:sectPr>
          <w:pgSz w:w="12240" w:h="15840"/>
          <w:pgMar w:top="400" w:right="1500" w:bottom="0" w:left="1450" w:header="0" w:footer="0" w:gutter="0"/>
          <w:cols w:space="720" w:num="1"/>
        </w:sectPr>
      </w:pPr>
    </w:p>
    <w:p w14:paraId="115CF07C">
      <w:pPr>
        <w:pStyle w:val="2"/>
      </w:pPr>
    </w:p>
    <w:p w14:paraId="59807E38">
      <w:pPr>
        <w:pStyle w:val="2"/>
      </w:pPr>
    </w:p>
    <w:p w14:paraId="4A346759">
      <w:pPr>
        <w:pStyle w:val="2"/>
      </w:pPr>
    </w:p>
    <w:p w14:paraId="615BF5FB">
      <w:pPr>
        <w:pStyle w:val="2"/>
      </w:pPr>
    </w:p>
    <w:p w14:paraId="12AE0CA6">
      <w:pPr>
        <w:spacing w:before="97" w:line="222" w:lineRule="auto"/>
        <w:rPr>
          <w:rFonts w:ascii="宋体" w:hAnsi="宋体" w:eastAsia="宋体" w:cs="宋体"/>
          <w:sz w:val="30"/>
          <w:szCs w:val="30"/>
        </w:rPr>
      </w:pPr>
      <w:r>
        <w:rPr>
          <w:rFonts w:ascii="宋体" w:hAnsi="宋体" w:eastAsia="宋体" w:cs="宋体"/>
          <w:sz w:val="30"/>
          <w:szCs w:val="30"/>
        </w:rPr>
        <w:t>探讨的，我们在旧石器时代形成的生理机制</w:t>
      </w:r>
      <w:r>
        <w:rPr>
          <w:rFonts w:ascii="宋体" w:hAnsi="宋体" w:eastAsia="宋体" w:cs="宋体"/>
          <w:spacing w:val="-1"/>
          <w:sz w:val="30"/>
          <w:szCs w:val="30"/>
        </w:rPr>
        <w:t>天生就知道如何让自己回归</w:t>
      </w:r>
      <w:r>
        <w:rPr>
          <w:rFonts w:ascii="宋体" w:hAnsi="宋体" w:eastAsia="宋体" w:cs="宋体"/>
          <w:sz w:val="30"/>
          <w:szCs w:val="30"/>
        </w:rPr>
        <w:t xml:space="preserve"> 正常状态，只要我们没有习惯性地无视这种</w:t>
      </w:r>
      <w:r>
        <w:rPr>
          <w:rFonts w:ascii="宋体" w:hAnsi="宋体" w:eastAsia="宋体" w:cs="宋体"/>
          <w:spacing w:val="-1"/>
          <w:sz w:val="30"/>
          <w:szCs w:val="30"/>
        </w:rPr>
        <w:t>机制。在生存脑感知到安全</w:t>
      </w:r>
      <w:r>
        <w:rPr>
          <w:rFonts w:ascii="宋体" w:hAnsi="宋体" w:eastAsia="宋体" w:cs="宋体"/>
          <w:sz w:val="30"/>
          <w:szCs w:val="30"/>
        </w:rPr>
        <w:t xml:space="preserve"> 的情况下，它知道如何指引身心系统恢复到</w:t>
      </w:r>
      <w:r>
        <w:rPr>
          <w:rFonts w:ascii="宋体" w:hAnsi="宋体" w:eastAsia="宋体" w:cs="宋体"/>
          <w:spacing w:val="-1"/>
          <w:sz w:val="30"/>
          <w:szCs w:val="30"/>
        </w:rPr>
        <w:t>健康的基本状态上去，以及</w:t>
      </w:r>
      <w:r>
        <w:rPr>
          <w:rFonts w:ascii="宋体" w:hAnsi="宋体" w:eastAsia="宋体" w:cs="宋体"/>
          <w:sz w:val="30"/>
          <w:szCs w:val="30"/>
        </w:rPr>
        <w:t xml:space="preserve"> 如何在这个过程中拓宽我们的耐受窗。因此</w:t>
      </w:r>
      <w:r>
        <w:rPr>
          <w:rFonts w:ascii="宋体" w:hAnsi="宋体" w:eastAsia="宋体" w:cs="宋体"/>
          <w:spacing w:val="-1"/>
          <w:sz w:val="30"/>
          <w:szCs w:val="30"/>
        </w:rPr>
        <w:t>，在练习了几周后，你可能</w:t>
      </w:r>
      <w:r>
        <w:rPr>
          <w:rFonts w:ascii="宋体" w:hAnsi="宋体" w:eastAsia="宋体" w:cs="宋体"/>
          <w:sz w:val="30"/>
          <w:szCs w:val="30"/>
        </w:rPr>
        <w:t xml:space="preserve"> 会发现自己的失调症状增多或加剧的情况。</w:t>
      </w:r>
      <w:r>
        <w:rPr>
          <w:rFonts w:ascii="宋体" w:hAnsi="宋体" w:eastAsia="宋体" w:cs="宋体"/>
          <w:spacing w:val="-1"/>
          <w:sz w:val="30"/>
          <w:szCs w:val="30"/>
        </w:rPr>
        <w:t>这并不代表你</w:t>
      </w:r>
      <w:r>
        <w:rPr>
          <w:rFonts w:ascii="Times New Roman" w:hAnsi="Times New Roman" w:eastAsia="Times New Roman" w:cs="Times New Roman"/>
          <w:spacing w:val="-1"/>
          <w:sz w:val="30"/>
          <w:szCs w:val="30"/>
        </w:rPr>
        <w:t>“</w:t>
      </w:r>
      <w:r>
        <w:rPr>
          <w:rFonts w:ascii="宋体" w:hAnsi="宋体" w:eastAsia="宋体" w:cs="宋体"/>
          <w:spacing w:val="-1"/>
          <w:sz w:val="30"/>
          <w:szCs w:val="30"/>
        </w:rPr>
        <w:t>做错了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什</w:t>
      </w:r>
    </w:p>
    <w:p w14:paraId="1E87AAD2">
      <w:pPr>
        <w:spacing w:before="3" w:line="222" w:lineRule="auto"/>
        <w:ind w:firstLine="7"/>
        <w:rPr>
          <w:rFonts w:ascii="宋体" w:hAnsi="宋体" w:eastAsia="宋体" w:cs="宋体"/>
          <w:sz w:val="30"/>
          <w:szCs w:val="30"/>
        </w:rPr>
      </w:pPr>
      <w:r>
        <w:rPr>
          <w:rFonts w:ascii="宋体" w:hAnsi="宋体" w:eastAsia="宋体" w:cs="宋体"/>
          <w:spacing w:val="-1"/>
          <w:sz w:val="30"/>
          <w:szCs w:val="30"/>
        </w:rPr>
        <w:t>么！请相信这种应激唤醒反应是完全正常的。它只是你的身心系统为了</w:t>
      </w:r>
      <w:r>
        <w:rPr>
          <w:rFonts w:ascii="宋体" w:hAnsi="宋体" w:eastAsia="宋体" w:cs="宋体"/>
          <w:spacing w:val="12"/>
          <w:sz w:val="30"/>
          <w:szCs w:val="30"/>
        </w:rPr>
        <w:t xml:space="preserve"> </w:t>
      </w:r>
      <w:r>
        <w:rPr>
          <w:rFonts w:ascii="宋体" w:hAnsi="宋体" w:eastAsia="宋体" w:cs="宋体"/>
          <w:sz w:val="30"/>
          <w:szCs w:val="30"/>
        </w:rPr>
        <w:t>从之前的失调症状中释放应激唤醒反应而采</w:t>
      </w:r>
      <w:r>
        <w:rPr>
          <w:rFonts w:ascii="宋体" w:hAnsi="宋体" w:eastAsia="宋体" w:cs="宋体"/>
          <w:spacing w:val="-1"/>
          <w:sz w:val="30"/>
          <w:szCs w:val="30"/>
        </w:rPr>
        <w:t>取的必要措施，只有这样你</w:t>
      </w:r>
      <w:r>
        <w:rPr>
          <w:rFonts w:ascii="宋体" w:hAnsi="宋体" w:eastAsia="宋体" w:cs="宋体"/>
          <w:sz w:val="30"/>
          <w:szCs w:val="30"/>
        </w:rPr>
        <w:t xml:space="preserve"> </w:t>
      </w:r>
      <w:r>
        <w:rPr>
          <w:rFonts w:ascii="宋体" w:hAnsi="宋体" w:eastAsia="宋体" w:cs="宋体"/>
          <w:spacing w:val="-1"/>
          <w:sz w:val="30"/>
          <w:szCs w:val="30"/>
        </w:rPr>
        <w:t>才能最终拓宽自己的耐受窗。</w:t>
      </w:r>
    </w:p>
    <w:p w14:paraId="40B47EFE">
      <w:pPr>
        <w:spacing w:before="292" w:line="222" w:lineRule="auto"/>
        <w:ind w:left="3" w:firstLine="596"/>
        <w:rPr>
          <w:rFonts w:ascii="宋体" w:hAnsi="宋体" w:eastAsia="宋体" w:cs="宋体"/>
          <w:sz w:val="30"/>
          <w:szCs w:val="30"/>
        </w:rPr>
      </w:pPr>
      <w:r>
        <w:rPr>
          <w:rFonts w:ascii="宋体" w:hAnsi="宋体" w:eastAsia="宋体" w:cs="宋体"/>
          <w:spacing w:val="-1"/>
          <w:sz w:val="30"/>
          <w:szCs w:val="30"/>
        </w:rPr>
        <w:t>挫折期是重新调整和恢复过程中的一个重要环节。在此期间，很多</w:t>
      </w:r>
      <w:r>
        <w:rPr>
          <w:rFonts w:ascii="宋体" w:hAnsi="宋体" w:eastAsia="宋体" w:cs="宋体"/>
          <w:spacing w:val="17"/>
          <w:sz w:val="30"/>
          <w:szCs w:val="30"/>
        </w:rPr>
        <w:t xml:space="preserve"> </w:t>
      </w:r>
      <w:r>
        <w:rPr>
          <w:rFonts w:ascii="宋体" w:hAnsi="宋体" w:eastAsia="宋体" w:cs="宋体"/>
          <w:spacing w:val="-2"/>
          <w:sz w:val="30"/>
          <w:szCs w:val="30"/>
        </w:rPr>
        <w:t>人可能会停止练习，因为他们不明白自己为什么会感觉</w:t>
      </w:r>
      <w:r>
        <w:rPr>
          <w:rFonts w:ascii="Times New Roman" w:hAnsi="Times New Roman" w:eastAsia="Times New Roman" w:cs="Times New Roman"/>
          <w:spacing w:val="-2"/>
          <w:sz w:val="30"/>
          <w:szCs w:val="30"/>
        </w:rPr>
        <w:t>“</w:t>
      </w:r>
      <w:r>
        <w:rPr>
          <w:rFonts w:ascii="宋体" w:hAnsi="宋体" w:eastAsia="宋体" w:cs="宋体"/>
          <w:spacing w:val="-2"/>
          <w:sz w:val="30"/>
          <w:szCs w:val="30"/>
        </w:rPr>
        <w:t>更糟</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。实际</w:t>
      </w:r>
    </w:p>
    <w:p w14:paraId="33765F95">
      <w:pPr>
        <w:spacing w:before="3" w:line="222" w:lineRule="auto"/>
        <w:ind w:left="3"/>
        <w:rPr>
          <w:rFonts w:ascii="宋体" w:hAnsi="宋体" w:eastAsia="宋体" w:cs="宋体"/>
          <w:sz w:val="30"/>
          <w:szCs w:val="30"/>
        </w:rPr>
      </w:pPr>
      <w:r>
        <w:rPr>
          <w:rFonts w:ascii="宋体" w:hAnsi="宋体" w:eastAsia="宋体" w:cs="宋体"/>
          <w:spacing w:val="-1"/>
          <w:sz w:val="30"/>
          <w:szCs w:val="30"/>
        </w:rPr>
        <w:t>上，这个时期可能会让人的身心系统不太舒服，特别是在一个人极度失</w:t>
      </w:r>
      <w:r>
        <w:rPr>
          <w:rFonts w:ascii="宋体" w:hAnsi="宋体" w:eastAsia="宋体" w:cs="宋体"/>
          <w:spacing w:val="15"/>
          <w:sz w:val="30"/>
          <w:szCs w:val="30"/>
        </w:rPr>
        <w:t xml:space="preserve"> </w:t>
      </w:r>
      <w:r>
        <w:rPr>
          <w:rFonts w:ascii="宋体" w:hAnsi="宋体" w:eastAsia="宋体" w:cs="宋体"/>
          <w:spacing w:val="-1"/>
          <w:sz w:val="30"/>
          <w:szCs w:val="30"/>
        </w:rPr>
        <w:t>调或数十年以来一直忽视这种习惯的时候，就像我培训的那些海军陆战</w:t>
      </w:r>
      <w:r>
        <w:rPr>
          <w:rFonts w:ascii="宋体" w:hAnsi="宋体" w:eastAsia="宋体" w:cs="宋体"/>
          <w:spacing w:val="15"/>
          <w:sz w:val="30"/>
          <w:szCs w:val="30"/>
        </w:rPr>
        <w:t xml:space="preserve"> </w:t>
      </w:r>
      <w:r>
        <w:rPr>
          <w:rFonts w:ascii="宋体" w:hAnsi="宋体" w:eastAsia="宋体" w:cs="宋体"/>
          <w:spacing w:val="-1"/>
          <w:sz w:val="30"/>
          <w:szCs w:val="30"/>
        </w:rPr>
        <w:t>队队员和我自己一样。在这个时期，最重要的事情就是继续坚持练习，</w:t>
      </w:r>
      <w:r>
        <w:rPr>
          <w:rFonts w:ascii="宋体" w:hAnsi="宋体" w:eastAsia="宋体" w:cs="宋体"/>
          <w:spacing w:val="15"/>
          <w:sz w:val="30"/>
          <w:szCs w:val="30"/>
        </w:rPr>
        <w:t xml:space="preserve"> </w:t>
      </w:r>
      <w:r>
        <w:rPr>
          <w:rFonts w:ascii="宋体" w:hAnsi="宋体" w:eastAsia="宋体" w:cs="宋体"/>
          <w:spacing w:val="-2"/>
          <w:sz w:val="30"/>
          <w:szCs w:val="30"/>
        </w:rPr>
        <w:t>同时不对失调症状加以评判。</w:t>
      </w:r>
    </w:p>
    <w:p w14:paraId="15488D7A">
      <w:pPr>
        <w:spacing w:before="290" w:line="222" w:lineRule="auto"/>
        <w:ind w:firstLine="600"/>
        <w:rPr>
          <w:rFonts w:ascii="宋体" w:hAnsi="宋体" w:eastAsia="宋体" w:cs="宋体"/>
          <w:sz w:val="30"/>
          <w:szCs w:val="30"/>
        </w:rPr>
      </w:pPr>
      <w:r>
        <w:rPr>
          <w:rFonts w:ascii="宋体" w:hAnsi="宋体" w:eastAsia="宋体" w:cs="宋体"/>
          <w:spacing w:val="-1"/>
          <w:sz w:val="30"/>
          <w:szCs w:val="30"/>
        </w:rPr>
        <w:t>在接下来的章节中，我将就如何巧妙应对这些症状提供具体指导，</w:t>
      </w:r>
      <w:r>
        <w:rPr>
          <w:rFonts w:ascii="宋体" w:hAnsi="宋体" w:eastAsia="宋体" w:cs="宋体"/>
          <w:spacing w:val="17"/>
          <w:sz w:val="30"/>
          <w:szCs w:val="30"/>
        </w:rPr>
        <w:t xml:space="preserve"> </w:t>
      </w:r>
      <w:r>
        <w:rPr>
          <w:rFonts w:ascii="宋体" w:hAnsi="宋体" w:eastAsia="宋体" w:cs="宋体"/>
          <w:sz w:val="30"/>
          <w:szCs w:val="30"/>
        </w:rPr>
        <w:t>支持你在无须颠覆或再度伤害生存脑的情况</w:t>
      </w:r>
      <w:r>
        <w:rPr>
          <w:rFonts w:ascii="宋体" w:hAnsi="宋体" w:eastAsia="宋体" w:cs="宋体"/>
          <w:spacing w:val="-1"/>
          <w:sz w:val="30"/>
          <w:szCs w:val="30"/>
        </w:rPr>
        <w:t>下实现身心系统的康复。现</w:t>
      </w:r>
      <w:r>
        <w:rPr>
          <w:rFonts w:ascii="宋体" w:hAnsi="宋体" w:eastAsia="宋体" w:cs="宋体"/>
          <w:sz w:val="30"/>
          <w:szCs w:val="30"/>
        </w:rPr>
        <w:t xml:space="preserve"> 在我要提醒你的是，这种恢复进程的展开时</w:t>
      </w:r>
      <w:r>
        <w:rPr>
          <w:rFonts w:ascii="宋体" w:hAnsi="宋体" w:eastAsia="宋体" w:cs="宋体"/>
          <w:spacing w:val="-1"/>
          <w:sz w:val="30"/>
          <w:szCs w:val="30"/>
        </w:rPr>
        <w:t>机与方式并不受你的思考脑</w:t>
      </w:r>
      <w:r>
        <w:rPr>
          <w:rFonts w:ascii="宋体" w:hAnsi="宋体" w:eastAsia="宋体" w:cs="宋体"/>
          <w:sz w:val="30"/>
          <w:szCs w:val="30"/>
        </w:rPr>
        <w:t xml:space="preserve"> </w:t>
      </w:r>
      <w:r>
        <w:rPr>
          <w:rFonts w:ascii="宋体" w:hAnsi="宋体" w:eastAsia="宋体" w:cs="宋体"/>
          <w:spacing w:val="-1"/>
          <w:sz w:val="30"/>
          <w:szCs w:val="30"/>
        </w:rPr>
        <w:t>的控制。这是因为就像我之前所说的，神经感知和恢复是生存脑的功</w:t>
      </w:r>
    </w:p>
    <w:p w14:paraId="57315C0E">
      <w:pPr>
        <w:spacing w:before="2" w:line="220" w:lineRule="auto"/>
        <w:ind w:left="12"/>
        <w:rPr>
          <w:rFonts w:ascii="宋体" w:hAnsi="宋体" w:eastAsia="宋体" w:cs="宋体"/>
          <w:sz w:val="30"/>
          <w:szCs w:val="30"/>
        </w:rPr>
      </w:pPr>
      <w:r>
        <w:rPr>
          <w:rFonts w:ascii="宋体" w:hAnsi="宋体" w:eastAsia="宋体" w:cs="宋体"/>
          <w:spacing w:val="-12"/>
          <w:sz w:val="30"/>
          <w:szCs w:val="30"/>
        </w:rPr>
        <w:t>能。</w:t>
      </w:r>
    </w:p>
    <w:p w14:paraId="30532ADA">
      <w:pPr>
        <w:spacing w:before="303" w:line="222" w:lineRule="auto"/>
        <w:ind w:firstLine="603"/>
        <w:jc w:val="both"/>
        <w:rPr>
          <w:rFonts w:ascii="宋体" w:hAnsi="宋体" w:eastAsia="宋体" w:cs="宋体"/>
          <w:sz w:val="30"/>
          <w:szCs w:val="30"/>
        </w:rPr>
      </w:pPr>
      <w:r>
        <w:rPr>
          <w:rFonts w:ascii="宋体" w:hAnsi="宋体" w:eastAsia="宋体" w:cs="宋体"/>
          <w:spacing w:val="-1"/>
          <w:sz w:val="30"/>
          <w:szCs w:val="30"/>
        </w:rPr>
        <w:t>现在，如果你发现自己在练习过程中的应激唤醒反应有所提升，那</w:t>
      </w:r>
      <w:r>
        <w:rPr>
          <w:rFonts w:ascii="宋体" w:hAnsi="宋体" w:eastAsia="宋体" w:cs="宋体"/>
          <w:spacing w:val="13"/>
          <w:sz w:val="30"/>
          <w:szCs w:val="30"/>
        </w:rPr>
        <w:t xml:space="preserve"> </w:t>
      </w:r>
      <w:r>
        <w:rPr>
          <w:rFonts w:ascii="宋体" w:hAnsi="宋体" w:eastAsia="宋体" w:cs="宋体"/>
          <w:sz w:val="30"/>
          <w:szCs w:val="30"/>
        </w:rPr>
        <w:t>么请继续将注意力转移到你的接触点上。最</w:t>
      </w:r>
      <w:r>
        <w:rPr>
          <w:rFonts w:ascii="宋体" w:hAnsi="宋体" w:eastAsia="宋体" w:cs="宋体"/>
          <w:spacing w:val="-1"/>
          <w:sz w:val="30"/>
          <w:szCs w:val="30"/>
        </w:rPr>
        <w:t>重要的是将你的注意力从你</w:t>
      </w:r>
      <w:r>
        <w:rPr>
          <w:rFonts w:ascii="宋体" w:hAnsi="宋体" w:eastAsia="宋体" w:cs="宋体"/>
          <w:sz w:val="30"/>
          <w:szCs w:val="30"/>
        </w:rPr>
        <w:t xml:space="preserve"> 的生理症状、情绪及痛苦的想法中抽离出来</w:t>
      </w:r>
      <w:r>
        <w:rPr>
          <w:rFonts w:ascii="宋体" w:hAnsi="宋体" w:eastAsia="宋体" w:cs="宋体"/>
          <w:spacing w:val="-1"/>
          <w:sz w:val="30"/>
          <w:szCs w:val="30"/>
        </w:rPr>
        <w:t>，因为关注这些事情有可能</w:t>
      </w:r>
      <w:r>
        <w:rPr>
          <w:rFonts w:ascii="宋体" w:hAnsi="宋体" w:eastAsia="宋体" w:cs="宋体"/>
          <w:sz w:val="30"/>
          <w:szCs w:val="30"/>
        </w:rPr>
        <w:t xml:space="preserve"> </w:t>
      </w:r>
      <w:r>
        <w:rPr>
          <w:rFonts w:ascii="宋体" w:hAnsi="宋体" w:eastAsia="宋体" w:cs="宋体"/>
          <w:spacing w:val="-1"/>
          <w:sz w:val="30"/>
          <w:szCs w:val="30"/>
        </w:rPr>
        <w:t>会提高你的应激唤醒水平并进一步加剧你的症状。</w:t>
      </w:r>
    </w:p>
    <w:p w14:paraId="1E3FA8D7">
      <w:pPr>
        <w:pStyle w:val="2"/>
        <w:spacing w:line="308" w:lineRule="auto"/>
      </w:pPr>
    </w:p>
    <w:p w14:paraId="4BFFB3DB">
      <w:pPr>
        <w:pStyle w:val="2"/>
        <w:spacing w:line="308" w:lineRule="auto"/>
      </w:pPr>
    </w:p>
    <w:p w14:paraId="4074675E">
      <w:pPr>
        <w:spacing w:before="121" w:line="222" w:lineRule="auto"/>
        <w:ind w:left="7"/>
        <w:rPr>
          <w:rFonts w:ascii="宋体" w:hAnsi="宋体" w:eastAsia="宋体" w:cs="宋体"/>
          <w:sz w:val="37"/>
          <w:szCs w:val="37"/>
        </w:rPr>
      </w:pPr>
      <w:r>
        <w:rPr>
          <w:rFonts w:ascii="宋体" w:hAnsi="宋体" w:eastAsia="宋体" w:cs="宋体"/>
          <w:spacing w:val="3"/>
          <w:sz w:val="37"/>
          <w:szCs w:val="37"/>
        </w:rPr>
        <w:t>现在该如何开展心理健康训练</w:t>
      </w:r>
    </w:p>
    <w:p w14:paraId="6BB89B96">
      <w:pPr>
        <w:pStyle w:val="2"/>
        <w:spacing w:line="388" w:lineRule="auto"/>
      </w:pPr>
    </w:p>
    <w:p w14:paraId="4DB52348">
      <w:pPr>
        <w:spacing w:before="98" w:line="226" w:lineRule="auto"/>
        <w:ind w:left="9" w:right="16" w:firstLine="588"/>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的首次练习可以培养我们产生对身</w:t>
      </w:r>
      <w:r>
        <w:rPr>
          <w:rFonts w:ascii="宋体" w:hAnsi="宋体" w:eastAsia="宋体" w:cs="宋体"/>
          <w:spacing w:val="-1"/>
          <w:sz w:val="30"/>
          <w:szCs w:val="30"/>
        </w:rPr>
        <w:t>体和周围环境之间的接触</w:t>
      </w:r>
      <w:r>
        <w:rPr>
          <w:rFonts w:ascii="宋体" w:hAnsi="宋体" w:eastAsia="宋体" w:cs="宋体"/>
          <w:sz w:val="30"/>
          <w:szCs w:val="30"/>
        </w:rPr>
        <w:t xml:space="preserve"> </w:t>
      </w:r>
      <w:r>
        <w:rPr>
          <w:rFonts w:ascii="宋体" w:hAnsi="宋体" w:eastAsia="宋体" w:cs="宋体"/>
          <w:spacing w:val="-7"/>
          <w:sz w:val="30"/>
          <w:szCs w:val="30"/>
        </w:rPr>
        <w:t>意识。</w:t>
      </w:r>
    </w:p>
    <w:p w14:paraId="1660A76A">
      <w:pPr>
        <w:spacing w:before="287" w:line="223" w:lineRule="auto"/>
        <w:ind w:left="25" w:firstLine="572"/>
        <w:rPr>
          <w:rFonts w:ascii="宋体" w:hAnsi="宋体" w:eastAsia="宋体" w:cs="宋体"/>
          <w:sz w:val="30"/>
          <w:szCs w:val="30"/>
        </w:rPr>
      </w:pPr>
      <w:r>
        <w:rPr>
          <w:rFonts w:ascii="宋体" w:hAnsi="宋体" w:eastAsia="宋体" w:cs="宋体"/>
          <w:spacing w:val="-1"/>
          <w:sz w:val="30"/>
          <w:szCs w:val="30"/>
        </w:rPr>
        <w:t>请找一个舒适的地方坐下，最好坐在椅子上，让你的背部朝向坚实</w:t>
      </w:r>
      <w:r>
        <w:rPr>
          <w:rFonts w:ascii="宋体" w:hAnsi="宋体" w:eastAsia="宋体" w:cs="宋体"/>
          <w:spacing w:val="18"/>
          <w:sz w:val="30"/>
          <w:szCs w:val="30"/>
        </w:rPr>
        <w:t xml:space="preserve"> </w:t>
      </w:r>
      <w:r>
        <w:rPr>
          <w:rFonts w:ascii="宋体" w:hAnsi="宋体" w:eastAsia="宋体" w:cs="宋体"/>
          <w:spacing w:val="-1"/>
          <w:sz w:val="30"/>
          <w:szCs w:val="30"/>
        </w:rPr>
        <w:t>的墙壁，而非门、窗或开放的空间。你也可以闭上眼睛</w:t>
      </w:r>
      <w:r>
        <w:rPr>
          <w:rFonts w:ascii="宋体" w:hAnsi="宋体" w:eastAsia="宋体" w:cs="宋体"/>
          <w:spacing w:val="-2"/>
          <w:sz w:val="30"/>
          <w:szCs w:val="30"/>
        </w:rPr>
        <w:t>，如果你觉得这</w:t>
      </w:r>
    </w:p>
    <w:p w14:paraId="094DB0E6">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0ADA3E1">
      <w:pPr>
        <w:pStyle w:val="2"/>
        <w:spacing w:line="318" w:lineRule="auto"/>
      </w:pPr>
    </w:p>
    <w:p w14:paraId="66932FD6">
      <w:pPr>
        <w:pStyle w:val="2"/>
        <w:spacing w:line="319" w:lineRule="auto"/>
      </w:pPr>
    </w:p>
    <w:p w14:paraId="6CC61DD6">
      <w:pPr>
        <w:pStyle w:val="2"/>
        <w:spacing w:line="319" w:lineRule="auto"/>
      </w:pPr>
    </w:p>
    <w:p w14:paraId="0D1CE8E7">
      <w:pPr>
        <w:spacing w:before="97" w:line="220" w:lineRule="auto"/>
        <w:ind w:left="7"/>
        <w:rPr>
          <w:rFonts w:ascii="宋体" w:hAnsi="宋体" w:eastAsia="宋体" w:cs="宋体"/>
          <w:sz w:val="30"/>
          <w:szCs w:val="30"/>
        </w:rPr>
      </w:pPr>
      <w:r>
        <w:rPr>
          <w:rFonts w:ascii="宋体" w:hAnsi="宋体" w:eastAsia="宋体" w:cs="宋体"/>
          <w:spacing w:val="-1"/>
          <w:sz w:val="30"/>
          <w:szCs w:val="30"/>
        </w:rPr>
        <w:t>么做舒服的话。如果这样让你感觉不适，那么你也可以看着前方的地</w:t>
      </w:r>
    </w:p>
    <w:p w14:paraId="7A31A004">
      <w:pPr>
        <w:spacing w:before="8" w:line="222" w:lineRule="auto"/>
        <w:ind w:left="2"/>
        <w:rPr>
          <w:rFonts w:ascii="宋体" w:hAnsi="宋体" w:eastAsia="宋体" w:cs="宋体"/>
          <w:sz w:val="30"/>
          <w:szCs w:val="30"/>
        </w:rPr>
      </w:pPr>
      <w:r>
        <w:rPr>
          <w:rFonts w:ascii="宋体" w:hAnsi="宋体" w:eastAsia="宋体" w:cs="宋体"/>
          <w:spacing w:val="-1"/>
          <w:sz w:val="30"/>
          <w:szCs w:val="30"/>
        </w:rPr>
        <w:t>面。让你的脊椎保持挺直而放松。要想做到这个姿势，有时最简单的方</w:t>
      </w:r>
      <w:r>
        <w:rPr>
          <w:rFonts w:ascii="宋体" w:hAnsi="宋体" w:eastAsia="宋体" w:cs="宋体"/>
          <w:spacing w:val="17"/>
          <w:sz w:val="30"/>
          <w:szCs w:val="30"/>
        </w:rPr>
        <w:t xml:space="preserve"> </w:t>
      </w:r>
      <w:r>
        <w:rPr>
          <w:rFonts w:ascii="宋体" w:hAnsi="宋体" w:eastAsia="宋体" w:cs="宋体"/>
          <w:spacing w:val="-1"/>
          <w:sz w:val="30"/>
          <w:szCs w:val="30"/>
        </w:rPr>
        <w:t>法就是让臀部紧贴椅子，耸肩，把肩关节向上靠近耳朵，然后放下肩</w:t>
      </w:r>
    </w:p>
    <w:p w14:paraId="67BDC88C">
      <w:pPr>
        <w:spacing w:before="1" w:line="218" w:lineRule="auto"/>
        <w:ind w:left="2"/>
        <w:rPr>
          <w:rFonts w:ascii="宋体" w:hAnsi="宋体" w:eastAsia="宋体" w:cs="宋体"/>
          <w:sz w:val="30"/>
          <w:szCs w:val="30"/>
        </w:rPr>
      </w:pPr>
      <w:r>
        <w:rPr>
          <w:rFonts w:ascii="宋体" w:hAnsi="宋体" w:eastAsia="宋体" w:cs="宋体"/>
          <w:spacing w:val="-2"/>
          <w:sz w:val="30"/>
          <w:szCs w:val="30"/>
        </w:rPr>
        <w:t>膀，将手放在膝盖上。</w:t>
      </w:r>
    </w:p>
    <w:p w14:paraId="010E47B8">
      <w:pPr>
        <w:spacing w:before="306" w:line="222" w:lineRule="auto"/>
        <w:ind w:left="1" w:firstLine="602"/>
        <w:jc w:val="both"/>
        <w:rPr>
          <w:rFonts w:ascii="宋体" w:hAnsi="宋体" w:eastAsia="宋体" w:cs="宋体"/>
          <w:sz w:val="30"/>
          <w:szCs w:val="30"/>
        </w:rPr>
      </w:pPr>
      <w:r>
        <w:rPr>
          <w:rFonts w:ascii="宋体" w:hAnsi="宋体" w:eastAsia="宋体" w:cs="宋体"/>
          <w:spacing w:val="-1"/>
          <w:sz w:val="30"/>
          <w:szCs w:val="30"/>
        </w:rPr>
        <w:t>让自己体会被椅子和地面支撑的感觉。你的目标是感受身体中的支</w:t>
      </w:r>
      <w:r>
        <w:rPr>
          <w:rFonts w:ascii="宋体" w:hAnsi="宋体" w:eastAsia="宋体" w:cs="宋体"/>
          <w:spacing w:val="13"/>
          <w:sz w:val="30"/>
          <w:szCs w:val="30"/>
        </w:rPr>
        <w:t xml:space="preserve"> </w:t>
      </w:r>
      <w:r>
        <w:rPr>
          <w:rFonts w:ascii="宋体" w:hAnsi="宋体" w:eastAsia="宋体" w:cs="宋体"/>
          <w:spacing w:val="-1"/>
          <w:sz w:val="30"/>
          <w:szCs w:val="30"/>
        </w:rPr>
        <w:t>持感，而不是对这种支持感进行思考或分析。请留意大腿背侧和臀部与</w:t>
      </w:r>
      <w:r>
        <w:rPr>
          <w:rFonts w:ascii="宋体" w:hAnsi="宋体" w:eastAsia="宋体" w:cs="宋体"/>
          <w:spacing w:val="18"/>
          <w:sz w:val="30"/>
          <w:szCs w:val="30"/>
        </w:rPr>
        <w:t xml:space="preserve"> </w:t>
      </w:r>
      <w:r>
        <w:rPr>
          <w:rFonts w:ascii="宋体" w:hAnsi="宋体" w:eastAsia="宋体" w:cs="宋体"/>
          <w:spacing w:val="-1"/>
          <w:sz w:val="30"/>
          <w:szCs w:val="30"/>
        </w:rPr>
        <w:t>椅子的接触，以及脚底与地面的接触。如果你无法感觉自己的脚，你可</w:t>
      </w:r>
      <w:r>
        <w:rPr>
          <w:rFonts w:ascii="宋体" w:hAnsi="宋体" w:eastAsia="宋体" w:cs="宋体"/>
          <w:spacing w:val="18"/>
          <w:sz w:val="30"/>
          <w:szCs w:val="30"/>
        </w:rPr>
        <w:t xml:space="preserve"> </w:t>
      </w:r>
      <w:r>
        <w:rPr>
          <w:rFonts w:ascii="宋体" w:hAnsi="宋体" w:eastAsia="宋体" w:cs="宋体"/>
          <w:spacing w:val="-1"/>
          <w:sz w:val="30"/>
          <w:szCs w:val="30"/>
        </w:rPr>
        <w:t>以轻轻活动自己的脚趾或是用脚踩一踩地面。</w:t>
      </w:r>
    </w:p>
    <w:p w14:paraId="53534561">
      <w:pPr>
        <w:spacing w:before="292" w:line="223" w:lineRule="auto"/>
        <w:ind w:left="1" w:firstLine="618"/>
        <w:jc w:val="both"/>
        <w:rPr>
          <w:rFonts w:ascii="宋体" w:hAnsi="宋体" w:eastAsia="宋体" w:cs="宋体"/>
          <w:sz w:val="30"/>
          <w:szCs w:val="30"/>
        </w:rPr>
      </w:pPr>
      <w:r>
        <w:rPr>
          <w:rFonts w:ascii="宋体" w:hAnsi="宋体" w:eastAsia="宋体" w:cs="宋体"/>
          <w:spacing w:val="-1"/>
          <w:sz w:val="30"/>
          <w:szCs w:val="30"/>
        </w:rPr>
        <w:t>当你注意到这种来自周围环境的支持时，请快速扫描自己的</w:t>
      </w:r>
      <w:r>
        <w:rPr>
          <w:rFonts w:ascii="宋体" w:hAnsi="宋体" w:eastAsia="宋体" w:cs="宋体"/>
          <w:spacing w:val="-2"/>
          <w:sz w:val="30"/>
          <w:szCs w:val="30"/>
        </w:rPr>
        <w:t>身体，</w:t>
      </w:r>
      <w:r>
        <w:rPr>
          <w:rFonts w:ascii="宋体" w:hAnsi="宋体" w:eastAsia="宋体" w:cs="宋体"/>
          <w:sz w:val="30"/>
          <w:szCs w:val="30"/>
        </w:rPr>
        <w:t xml:space="preserve"> </w:t>
      </w:r>
      <w:r>
        <w:rPr>
          <w:rFonts w:ascii="宋体" w:hAnsi="宋体" w:eastAsia="宋体" w:cs="宋体"/>
          <w:spacing w:val="-1"/>
          <w:sz w:val="30"/>
          <w:szCs w:val="30"/>
        </w:rPr>
        <w:t>看看是否有什么地方保持着紧张的状态。特别留意你的眉毛、下巴、颈</w:t>
      </w:r>
      <w:r>
        <w:rPr>
          <w:rFonts w:ascii="宋体" w:hAnsi="宋体" w:eastAsia="宋体" w:cs="宋体"/>
          <w:spacing w:val="18"/>
          <w:sz w:val="30"/>
          <w:szCs w:val="30"/>
        </w:rPr>
        <w:t xml:space="preserve"> </w:t>
      </w:r>
      <w:r>
        <w:rPr>
          <w:rFonts w:ascii="宋体" w:hAnsi="宋体" w:eastAsia="宋体" w:cs="宋体"/>
          <w:spacing w:val="-1"/>
          <w:sz w:val="30"/>
          <w:szCs w:val="30"/>
        </w:rPr>
        <w:t>项和肩膀等部位。不要试图专门做些什么，请看看将注意力转移到这些</w:t>
      </w:r>
      <w:r>
        <w:rPr>
          <w:rFonts w:ascii="宋体" w:hAnsi="宋体" w:eastAsia="宋体" w:cs="宋体"/>
          <w:spacing w:val="18"/>
          <w:sz w:val="30"/>
          <w:szCs w:val="30"/>
        </w:rPr>
        <w:t xml:space="preserve"> </w:t>
      </w:r>
      <w:r>
        <w:rPr>
          <w:rFonts w:ascii="宋体" w:hAnsi="宋体" w:eastAsia="宋体" w:cs="宋体"/>
          <w:spacing w:val="-1"/>
          <w:sz w:val="30"/>
          <w:szCs w:val="30"/>
        </w:rPr>
        <w:t>部位是否可以改变紧张感，无论可不可以，这都没什么问题。</w:t>
      </w:r>
    </w:p>
    <w:p w14:paraId="735F2749">
      <w:pPr>
        <w:spacing w:before="293" w:line="221" w:lineRule="auto"/>
        <w:ind w:left="2" w:firstLine="600"/>
        <w:jc w:val="both"/>
        <w:rPr>
          <w:rFonts w:ascii="宋体" w:hAnsi="宋体" w:eastAsia="宋体" w:cs="宋体"/>
          <w:sz w:val="30"/>
          <w:szCs w:val="30"/>
        </w:rPr>
      </w:pPr>
      <w:r>
        <w:rPr>
          <w:rFonts w:ascii="宋体" w:hAnsi="宋体" w:eastAsia="宋体" w:cs="宋体"/>
          <w:spacing w:val="-1"/>
          <w:sz w:val="30"/>
          <w:szCs w:val="30"/>
        </w:rPr>
        <w:t>这时，请让注意力回到身体与周围物体的接触感上。你可能会注意</w:t>
      </w:r>
      <w:r>
        <w:rPr>
          <w:rFonts w:ascii="宋体" w:hAnsi="宋体" w:eastAsia="宋体" w:cs="宋体"/>
          <w:spacing w:val="15"/>
          <w:sz w:val="30"/>
          <w:szCs w:val="30"/>
        </w:rPr>
        <w:t xml:space="preserve"> </w:t>
      </w:r>
      <w:r>
        <w:rPr>
          <w:rFonts w:ascii="宋体" w:hAnsi="宋体" w:eastAsia="宋体" w:cs="宋体"/>
          <w:spacing w:val="-1"/>
          <w:sz w:val="30"/>
          <w:szCs w:val="30"/>
        </w:rPr>
        <w:t>到诸如挤压、冷热、软硬、刺痛、麻木、出汗或潮湿的感觉。请留意以</w:t>
      </w:r>
      <w:r>
        <w:rPr>
          <w:rFonts w:ascii="宋体" w:hAnsi="宋体" w:eastAsia="宋体" w:cs="宋体"/>
          <w:spacing w:val="17"/>
          <w:sz w:val="30"/>
          <w:szCs w:val="30"/>
        </w:rPr>
        <w:t xml:space="preserve"> </w:t>
      </w:r>
      <w:r>
        <w:rPr>
          <w:rFonts w:ascii="宋体" w:hAnsi="宋体" w:eastAsia="宋体" w:cs="宋体"/>
          <w:spacing w:val="-1"/>
          <w:sz w:val="30"/>
          <w:szCs w:val="30"/>
        </w:rPr>
        <w:t>下</w:t>
      </w:r>
      <w:r>
        <w:rPr>
          <w:rFonts w:ascii="Times New Roman" w:hAnsi="Times New Roman" w:eastAsia="Times New Roman" w:cs="Times New Roman"/>
          <w:spacing w:val="-1"/>
          <w:sz w:val="30"/>
          <w:szCs w:val="30"/>
        </w:rPr>
        <w:t>3</w:t>
      </w:r>
      <w:r>
        <w:rPr>
          <w:rFonts w:ascii="宋体" w:hAnsi="宋体" w:eastAsia="宋体" w:cs="宋体"/>
          <w:spacing w:val="-1"/>
          <w:sz w:val="30"/>
          <w:szCs w:val="30"/>
        </w:rPr>
        <w:t>种不同部位的感觉：腿部、臀部及下半身与椅子的接触；脚底与地</w:t>
      </w:r>
      <w:r>
        <w:rPr>
          <w:rFonts w:ascii="宋体" w:hAnsi="宋体" w:eastAsia="宋体" w:cs="宋体"/>
          <w:spacing w:val="8"/>
          <w:sz w:val="30"/>
          <w:szCs w:val="30"/>
        </w:rPr>
        <w:t xml:space="preserve">  </w:t>
      </w:r>
      <w:r>
        <w:rPr>
          <w:rFonts w:ascii="宋体" w:hAnsi="宋体" w:eastAsia="宋体" w:cs="宋体"/>
          <w:spacing w:val="-1"/>
          <w:sz w:val="30"/>
          <w:szCs w:val="30"/>
        </w:rPr>
        <w:t>面的接触；以及双手与腿部的接触或双手之间的接触。</w:t>
      </w:r>
    </w:p>
    <w:p w14:paraId="30226CFE">
      <w:pPr>
        <w:spacing w:before="300" w:line="223" w:lineRule="auto"/>
        <w:ind w:left="3" w:firstLine="616"/>
        <w:jc w:val="both"/>
        <w:rPr>
          <w:rFonts w:ascii="宋体" w:hAnsi="宋体" w:eastAsia="宋体" w:cs="宋体"/>
          <w:sz w:val="30"/>
          <w:szCs w:val="30"/>
        </w:rPr>
      </w:pPr>
      <w:r>
        <w:rPr>
          <w:rFonts w:ascii="宋体" w:hAnsi="宋体" w:eastAsia="宋体" w:cs="宋体"/>
          <w:spacing w:val="-1"/>
          <w:sz w:val="30"/>
          <w:szCs w:val="30"/>
        </w:rPr>
        <w:t>当你体察到每一处接触点的感觉后，请选出你所注意到的接</w:t>
      </w:r>
      <w:r>
        <w:rPr>
          <w:rFonts w:ascii="宋体" w:hAnsi="宋体" w:eastAsia="宋体" w:cs="宋体"/>
          <w:spacing w:val="-2"/>
          <w:sz w:val="30"/>
          <w:szCs w:val="30"/>
        </w:rPr>
        <w:t>触感最</w:t>
      </w:r>
      <w:r>
        <w:rPr>
          <w:rFonts w:ascii="宋体" w:hAnsi="宋体" w:eastAsia="宋体" w:cs="宋体"/>
          <w:sz w:val="30"/>
          <w:szCs w:val="30"/>
        </w:rPr>
        <w:t xml:space="preserve"> </w:t>
      </w:r>
      <w:r>
        <w:rPr>
          <w:rFonts w:ascii="宋体" w:hAnsi="宋体" w:eastAsia="宋体" w:cs="宋体"/>
          <w:spacing w:val="-1"/>
          <w:sz w:val="30"/>
          <w:szCs w:val="30"/>
        </w:rPr>
        <w:t>为强烈的部位。现在，这个接触点就是你的关注目标。如果你发现自己</w:t>
      </w:r>
      <w:r>
        <w:rPr>
          <w:rFonts w:ascii="宋体" w:hAnsi="宋体" w:eastAsia="宋体" w:cs="宋体"/>
          <w:spacing w:val="15"/>
          <w:sz w:val="30"/>
          <w:szCs w:val="30"/>
        </w:rPr>
        <w:t xml:space="preserve"> </w:t>
      </w:r>
      <w:r>
        <w:rPr>
          <w:rFonts w:ascii="宋体" w:hAnsi="宋体" w:eastAsia="宋体" w:cs="宋体"/>
          <w:spacing w:val="-1"/>
          <w:sz w:val="30"/>
          <w:szCs w:val="30"/>
        </w:rPr>
        <w:t>并没有注意到任何感觉，那么请试着脱下鞋袜并坐在坚硬的地方，或者</w:t>
      </w:r>
      <w:r>
        <w:rPr>
          <w:rFonts w:ascii="宋体" w:hAnsi="宋体" w:eastAsia="宋体" w:cs="宋体"/>
          <w:spacing w:val="15"/>
          <w:sz w:val="30"/>
          <w:szCs w:val="30"/>
        </w:rPr>
        <w:t xml:space="preserve"> </w:t>
      </w:r>
      <w:r>
        <w:rPr>
          <w:rFonts w:ascii="宋体" w:hAnsi="宋体" w:eastAsia="宋体" w:cs="宋体"/>
          <w:spacing w:val="-1"/>
          <w:sz w:val="30"/>
          <w:szCs w:val="30"/>
        </w:rPr>
        <w:t>用双手摩挲自己的大腿。这些改变或许可以帮助你更清晰地注意到自己</w:t>
      </w:r>
      <w:r>
        <w:rPr>
          <w:rFonts w:ascii="宋体" w:hAnsi="宋体" w:eastAsia="宋体" w:cs="宋体"/>
          <w:spacing w:val="15"/>
          <w:sz w:val="30"/>
          <w:szCs w:val="30"/>
        </w:rPr>
        <w:t xml:space="preserve"> </w:t>
      </w:r>
      <w:r>
        <w:rPr>
          <w:rFonts w:ascii="宋体" w:hAnsi="宋体" w:eastAsia="宋体" w:cs="宋体"/>
          <w:spacing w:val="-4"/>
          <w:sz w:val="30"/>
          <w:szCs w:val="30"/>
        </w:rPr>
        <w:t>的感觉。</w:t>
      </w:r>
    </w:p>
    <w:p w14:paraId="4FAFE922">
      <w:pPr>
        <w:spacing w:before="288" w:line="223" w:lineRule="auto"/>
        <w:ind w:firstLine="620"/>
        <w:jc w:val="both"/>
        <w:rPr>
          <w:rFonts w:ascii="宋体" w:hAnsi="宋体" w:eastAsia="宋体" w:cs="宋体"/>
          <w:sz w:val="30"/>
          <w:szCs w:val="30"/>
        </w:rPr>
      </w:pPr>
      <w:r>
        <w:rPr>
          <w:rFonts w:ascii="宋体" w:hAnsi="宋体" w:eastAsia="宋体" w:cs="宋体"/>
          <w:spacing w:val="-1"/>
          <w:sz w:val="30"/>
          <w:szCs w:val="30"/>
        </w:rPr>
        <w:t>当你选择了接触点之后，请将自己的注意力转移到此处，并</w:t>
      </w:r>
      <w:r>
        <w:rPr>
          <w:rFonts w:ascii="宋体" w:hAnsi="宋体" w:eastAsia="宋体" w:cs="宋体"/>
          <w:spacing w:val="-2"/>
          <w:sz w:val="30"/>
          <w:szCs w:val="30"/>
        </w:rPr>
        <w:t>且保持</w:t>
      </w:r>
      <w:r>
        <w:rPr>
          <w:rFonts w:ascii="宋体" w:hAnsi="宋体" w:eastAsia="宋体" w:cs="宋体"/>
          <w:sz w:val="30"/>
          <w:szCs w:val="30"/>
        </w:rPr>
        <w:t xml:space="preserve"> 在这里。接着细致地考察接触点的感受。例</w:t>
      </w:r>
      <w:r>
        <w:rPr>
          <w:rFonts w:ascii="宋体" w:hAnsi="宋体" w:eastAsia="宋体" w:cs="宋体"/>
          <w:spacing w:val="-1"/>
          <w:sz w:val="30"/>
          <w:szCs w:val="30"/>
        </w:rPr>
        <w:t>如，如果你关注的是臀部和</w:t>
      </w:r>
      <w:r>
        <w:rPr>
          <w:rFonts w:ascii="宋体" w:hAnsi="宋体" w:eastAsia="宋体" w:cs="宋体"/>
          <w:sz w:val="30"/>
          <w:szCs w:val="30"/>
        </w:rPr>
        <w:t xml:space="preserve"> 椅子之间的接触，那么左右两侧臀部的感觉</w:t>
      </w:r>
      <w:r>
        <w:rPr>
          <w:rFonts w:ascii="宋体" w:hAnsi="宋体" w:eastAsia="宋体" w:cs="宋体"/>
          <w:spacing w:val="-1"/>
          <w:sz w:val="30"/>
          <w:szCs w:val="30"/>
        </w:rPr>
        <w:t>到底是相同还是不同呢？请</w:t>
      </w:r>
      <w:r>
        <w:rPr>
          <w:rFonts w:ascii="宋体" w:hAnsi="宋体" w:eastAsia="宋体" w:cs="宋体"/>
          <w:sz w:val="30"/>
          <w:szCs w:val="30"/>
        </w:rPr>
        <w:t xml:space="preserve"> 不要过多思考，你只需要用不带评判的好奇</w:t>
      </w:r>
      <w:r>
        <w:rPr>
          <w:rFonts w:ascii="宋体" w:hAnsi="宋体" w:eastAsia="宋体" w:cs="宋体"/>
          <w:spacing w:val="-1"/>
          <w:sz w:val="30"/>
          <w:szCs w:val="30"/>
        </w:rPr>
        <w:t>心去注意和探寻身体上的感</w:t>
      </w:r>
      <w:r>
        <w:rPr>
          <w:rFonts w:ascii="宋体" w:hAnsi="宋体" w:eastAsia="宋体" w:cs="宋体"/>
          <w:sz w:val="30"/>
          <w:szCs w:val="30"/>
        </w:rPr>
        <w:t xml:space="preserve"> </w:t>
      </w:r>
      <w:r>
        <w:rPr>
          <w:rFonts w:ascii="宋体" w:hAnsi="宋体" w:eastAsia="宋体" w:cs="宋体"/>
          <w:spacing w:val="-6"/>
          <w:sz w:val="30"/>
          <w:szCs w:val="30"/>
        </w:rPr>
        <w:t>觉。</w:t>
      </w:r>
    </w:p>
    <w:p w14:paraId="09339092">
      <w:pPr>
        <w:spacing w:before="295" w:line="222" w:lineRule="auto"/>
        <w:ind w:left="1" w:firstLine="604"/>
        <w:jc w:val="both"/>
        <w:rPr>
          <w:rFonts w:ascii="宋体" w:hAnsi="宋体" w:eastAsia="宋体" w:cs="宋体"/>
          <w:sz w:val="30"/>
          <w:szCs w:val="30"/>
        </w:rPr>
      </w:pPr>
      <w:r>
        <w:rPr>
          <w:rFonts w:ascii="宋体" w:hAnsi="宋体" w:eastAsia="宋体" w:cs="宋体"/>
          <w:spacing w:val="-1"/>
          <w:sz w:val="30"/>
          <w:szCs w:val="30"/>
        </w:rPr>
        <w:t>如果发现自己走神，那么你只需注意到这个问题，然后以温和且不</w:t>
      </w:r>
      <w:r>
        <w:rPr>
          <w:rFonts w:ascii="宋体" w:hAnsi="宋体" w:eastAsia="宋体" w:cs="宋体"/>
          <w:spacing w:val="11"/>
          <w:sz w:val="30"/>
          <w:szCs w:val="30"/>
        </w:rPr>
        <w:t xml:space="preserve"> </w:t>
      </w:r>
      <w:r>
        <w:rPr>
          <w:rFonts w:ascii="宋体" w:hAnsi="宋体" w:eastAsia="宋体" w:cs="宋体"/>
          <w:spacing w:val="-1"/>
          <w:sz w:val="30"/>
          <w:szCs w:val="30"/>
        </w:rPr>
        <w:t>加评判的态度将注意力重新转移到接触感上。你可能会经常走神，但这</w:t>
      </w:r>
      <w:r>
        <w:rPr>
          <w:rFonts w:ascii="宋体" w:hAnsi="宋体" w:eastAsia="宋体" w:cs="宋体"/>
          <w:spacing w:val="18"/>
          <w:sz w:val="30"/>
          <w:szCs w:val="30"/>
        </w:rPr>
        <w:t xml:space="preserve"> </w:t>
      </w:r>
      <w:r>
        <w:rPr>
          <w:rFonts w:ascii="宋体" w:hAnsi="宋体" w:eastAsia="宋体" w:cs="宋体"/>
          <w:spacing w:val="-1"/>
          <w:sz w:val="30"/>
          <w:szCs w:val="30"/>
        </w:rPr>
        <w:t>也没什么。只要重新开始即可。每当你将注意力重新转移到接触感上的</w:t>
      </w:r>
      <w:r>
        <w:rPr>
          <w:rFonts w:ascii="宋体" w:hAnsi="宋体" w:eastAsia="宋体" w:cs="宋体"/>
          <w:spacing w:val="18"/>
          <w:sz w:val="30"/>
          <w:szCs w:val="30"/>
        </w:rPr>
        <w:t xml:space="preserve"> </w:t>
      </w:r>
      <w:r>
        <w:rPr>
          <w:rFonts w:ascii="宋体" w:hAnsi="宋体" w:eastAsia="宋体" w:cs="宋体"/>
          <w:spacing w:val="-2"/>
          <w:sz w:val="30"/>
          <w:szCs w:val="30"/>
        </w:rPr>
        <w:t>时候，你就是在打破自己旧有的思维</w:t>
      </w:r>
      <w:r>
        <w:rPr>
          <w:rFonts w:ascii="Times New Roman" w:hAnsi="Times New Roman" w:eastAsia="Times New Roman" w:cs="Times New Roman"/>
          <w:spacing w:val="-2"/>
          <w:sz w:val="30"/>
          <w:szCs w:val="30"/>
        </w:rPr>
        <w:t>“</w:t>
      </w:r>
      <w:r>
        <w:rPr>
          <w:rFonts w:ascii="宋体" w:hAnsi="宋体" w:eastAsia="宋体" w:cs="宋体"/>
          <w:spacing w:val="-2"/>
          <w:sz w:val="30"/>
          <w:szCs w:val="30"/>
        </w:rPr>
        <w:t>峡谷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，控制自己的注意力。请将</w:t>
      </w:r>
      <w:r>
        <w:rPr>
          <w:rFonts w:ascii="宋体" w:hAnsi="宋体" w:eastAsia="宋体" w:cs="宋体"/>
          <w:sz w:val="30"/>
          <w:szCs w:val="30"/>
        </w:rPr>
        <w:t xml:space="preserve"> </w:t>
      </w:r>
      <w:r>
        <w:rPr>
          <w:rFonts w:ascii="宋体" w:hAnsi="宋体" w:eastAsia="宋体" w:cs="宋体"/>
          <w:spacing w:val="-1"/>
          <w:sz w:val="30"/>
          <w:szCs w:val="30"/>
        </w:rPr>
        <w:t>其当作你神经可塑性的一种表现。</w:t>
      </w:r>
    </w:p>
    <w:p w14:paraId="08A32636">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B464900">
      <w:pPr>
        <w:pStyle w:val="2"/>
        <w:spacing w:line="244" w:lineRule="auto"/>
      </w:pPr>
    </w:p>
    <w:p w14:paraId="5290258E">
      <w:pPr>
        <w:pStyle w:val="2"/>
        <w:spacing w:line="245" w:lineRule="auto"/>
      </w:pPr>
    </w:p>
    <w:p w14:paraId="062CCFD0">
      <w:pPr>
        <w:pStyle w:val="2"/>
        <w:spacing w:line="245" w:lineRule="auto"/>
      </w:pPr>
    </w:p>
    <w:p w14:paraId="0D0F8854">
      <w:pPr>
        <w:pStyle w:val="2"/>
        <w:spacing w:line="245" w:lineRule="auto"/>
      </w:pPr>
    </w:p>
    <w:p w14:paraId="30AD335E">
      <w:pPr>
        <w:pStyle w:val="2"/>
        <w:spacing w:line="245" w:lineRule="auto"/>
      </w:pPr>
    </w:p>
    <w:p w14:paraId="443B70FC">
      <w:pPr>
        <w:spacing w:before="97" w:line="222" w:lineRule="auto"/>
        <w:ind w:left="25" w:right="196" w:firstLine="576"/>
        <w:rPr>
          <w:rFonts w:ascii="宋体" w:hAnsi="宋体" w:eastAsia="宋体" w:cs="宋体"/>
          <w:sz w:val="30"/>
          <w:szCs w:val="30"/>
        </w:rPr>
      </w:pPr>
      <w:r>
        <w:rPr>
          <w:rFonts w:ascii="宋体" w:hAnsi="宋体" w:eastAsia="宋体" w:cs="宋体"/>
          <w:spacing w:val="-1"/>
          <w:sz w:val="30"/>
          <w:szCs w:val="30"/>
        </w:rPr>
        <w:t>开始时，请给自己设定一个每天至少练习</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分钟的目标。随着时间</w:t>
      </w:r>
      <w:r>
        <w:rPr>
          <w:rFonts w:ascii="宋体" w:hAnsi="宋体" w:eastAsia="宋体" w:cs="宋体"/>
          <w:spacing w:val="15"/>
          <w:sz w:val="30"/>
          <w:szCs w:val="30"/>
        </w:rPr>
        <w:t xml:space="preserve"> </w:t>
      </w:r>
      <w:r>
        <w:rPr>
          <w:rFonts w:ascii="宋体" w:hAnsi="宋体" w:eastAsia="宋体" w:cs="宋体"/>
          <w:spacing w:val="-1"/>
          <w:sz w:val="30"/>
          <w:szCs w:val="30"/>
        </w:rPr>
        <w:t>的推移，在你培养自己注意力控制力的过程中</w:t>
      </w:r>
      <w:r>
        <w:rPr>
          <w:rFonts w:ascii="宋体" w:hAnsi="宋体" w:eastAsia="宋体" w:cs="宋体"/>
          <w:spacing w:val="-2"/>
          <w:sz w:val="30"/>
          <w:szCs w:val="30"/>
        </w:rPr>
        <w:t>，你便可以进行每天</w:t>
      </w:r>
    </w:p>
    <w:p w14:paraId="568FCF42">
      <w:pPr>
        <w:spacing w:before="2" w:line="231" w:lineRule="auto"/>
        <w:ind w:left="24" w:right="184" w:hanging="9"/>
        <w:rPr>
          <w:rFonts w:ascii="宋体" w:hAnsi="宋体" w:eastAsia="宋体" w:cs="宋体"/>
          <w:sz w:val="30"/>
          <w:szCs w:val="30"/>
        </w:rPr>
      </w:pPr>
      <w:r>
        <w:rPr>
          <w:rFonts w:ascii="Times New Roman" w:hAnsi="Times New Roman" w:eastAsia="Times New Roman" w:cs="Times New Roman"/>
          <w:spacing w:val="-1"/>
          <w:sz w:val="30"/>
          <w:szCs w:val="30"/>
        </w:rPr>
        <w:t>10~20</w:t>
      </w:r>
      <w:r>
        <w:rPr>
          <w:rFonts w:ascii="宋体" w:hAnsi="宋体" w:eastAsia="宋体" w:cs="宋体"/>
          <w:spacing w:val="-1"/>
          <w:sz w:val="30"/>
          <w:szCs w:val="30"/>
        </w:rPr>
        <w:t>分钟的接触点练习。你还可以将这个练习当作每天不同阶段之间</w:t>
      </w:r>
      <w:r>
        <w:rPr>
          <w:rFonts w:ascii="宋体" w:hAnsi="宋体" w:eastAsia="宋体" w:cs="宋体"/>
          <w:spacing w:val="5"/>
          <w:sz w:val="30"/>
          <w:szCs w:val="30"/>
        </w:rPr>
        <w:t xml:space="preserve"> </w:t>
      </w:r>
      <w:r>
        <w:rPr>
          <w:rFonts w:ascii="宋体" w:hAnsi="宋体" w:eastAsia="宋体" w:cs="宋体"/>
          <w:spacing w:val="-2"/>
          <w:sz w:val="30"/>
          <w:szCs w:val="30"/>
        </w:rPr>
        <w:t>的过渡，比如在起床、下班回家及上床睡觉时这么做。</w:t>
      </w:r>
    </w:p>
    <w:p w14:paraId="1C0588A6">
      <w:pPr>
        <w:spacing w:before="303" w:line="222" w:lineRule="auto"/>
        <w:ind w:right="46" w:firstLine="600"/>
        <w:rPr>
          <w:rFonts w:ascii="宋体" w:hAnsi="宋体" w:eastAsia="宋体" w:cs="宋体"/>
          <w:sz w:val="30"/>
          <w:szCs w:val="30"/>
        </w:rPr>
      </w:pPr>
      <w:r>
        <w:rPr>
          <w:rFonts w:ascii="宋体" w:hAnsi="宋体" w:eastAsia="宋体" w:cs="宋体"/>
          <w:spacing w:val="-1"/>
          <w:sz w:val="30"/>
          <w:szCs w:val="30"/>
        </w:rPr>
        <w:t>在结束这项练习时，你可以将注意力扩展到坐在椅子上的整个身体</w:t>
      </w:r>
      <w:r>
        <w:rPr>
          <w:rFonts w:ascii="宋体" w:hAnsi="宋体" w:eastAsia="宋体" w:cs="宋体"/>
          <w:spacing w:val="17"/>
          <w:sz w:val="30"/>
          <w:szCs w:val="30"/>
        </w:rPr>
        <w:t xml:space="preserve"> </w:t>
      </w:r>
      <w:r>
        <w:rPr>
          <w:rFonts w:ascii="宋体" w:hAnsi="宋体" w:eastAsia="宋体" w:cs="宋体"/>
          <w:sz w:val="30"/>
          <w:szCs w:val="30"/>
        </w:rPr>
        <w:t>上。请留意自己的身心系统是否在这项练习</w:t>
      </w:r>
      <w:r>
        <w:rPr>
          <w:rFonts w:ascii="宋体" w:hAnsi="宋体" w:eastAsia="宋体" w:cs="宋体"/>
          <w:spacing w:val="-1"/>
          <w:sz w:val="30"/>
          <w:szCs w:val="30"/>
        </w:rPr>
        <w:t>之后发生了任何变化。请带</w:t>
      </w:r>
      <w:r>
        <w:rPr>
          <w:rFonts w:ascii="宋体" w:hAnsi="宋体" w:eastAsia="宋体" w:cs="宋体"/>
          <w:sz w:val="30"/>
          <w:szCs w:val="30"/>
        </w:rPr>
        <w:t xml:space="preserve"> 着不加评判的好奇心去思考这个问题：我的</w:t>
      </w:r>
      <w:r>
        <w:rPr>
          <w:rFonts w:ascii="宋体" w:hAnsi="宋体" w:eastAsia="宋体" w:cs="宋体"/>
          <w:spacing w:val="-1"/>
          <w:sz w:val="30"/>
          <w:szCs w:val="30"/>
        </w:rPr>
        <w:t>身体是更放松了还是更易激</w:t>
      </w:r>
      <w:r>
        <w:rPr>
          <w:rFonts w:ascii="宋体" w:hAnsi="宋体" w:eastAsia="宋体" w:cs="宋体"/>
          <w:sz w:val="30"/>
          <w:szCs w:val="30"/>
        </w:rPr>
        <w:t xml:space="preserve"> 了？肌肉的紧张程度是提升了还是降低了？</w:t>
      </w:r>
      <w:r>
        <w:rPr>
          <w:rFonts w:ascii="宋体" w:hAnsi="宋体" w:eastAsia="宋体" w:cs="宋体"/>
          <w:spacing w:val="-1"/>
          <w:sz w:val="30"/>
          <w:szCs w:val="30"/>
        </w:rPr>
        <w:t>能量水平是高了还是低了？</w:t>
      </w:r>
      <w:r>
        <w:rPr>
          <w:rFonts w:ascii="宋体" w:hAnsi="宋体" w:eastAsia="宋体" w:cs="宋体"/>
          <w:sz w:val="30"/>
          <w:szCs w:val="30"/>
        </w:rPr>
        <w:t xml:space="preserve"> 你变得更困了还是更清醒了？更专注了还是</w:t>
      </w:r>
      <w:r>
        <w:rPr>
          <w:rFonts w:ascii="宋体" w:hAnsi="宋体" w:eastAsia="宋体" w:cs="宋体"/>
          <w:spacing w:val="-1"/>
          <w:sz w:val="30"/>
          <w:szCs w:val="30"/>
        </w:rPr>
        <w:t>更容易分心了？是变得更加</w:t>
      </w:r>
      <w:r>
        <w:rPr>
          <w:rFonts w:ascii="宋体" w:hAnsi="宋体" w:eastAsia="宋体" w:cs="宋体"/>
          <w:sz w:val="30"/>
          <w:szCs w:val="30"/>
        </w:rPr>
        <w:t xml:space="preserve"> 平静了、更加焦虑了，还是更加易怒了？你</w:t>
      </w:r>
      <w:r>
        <w:rPr>
          <w:rFonts w:ascii="宋体" w:hAnsi="宋体" w:eastAsia="宋体" w:cs="宋体"/>
          <w:spacing w:val="-1"/>
          <w:sz w:val="30"/>
          <w:szCs w:val="30"/>
        </w:rPr>
        <w:t>可能会发现练习后身心系统</w:t>
      </w:r>
      <w:r>
        <w:rPr>
          <w:rFonts w:ascii="宋体" w:hAnsi="宋体" w:eastAsia="宋体" w:cs="宋体"/>
          <w:sz w:val="30"/>
          <w:szCs w:val="30"/>
        </w:rPr>
        <w:t xml:space="preserve"> 有所变化，也可能没有。无论结果如何都没</w:t>
      </w:r>
      <w:r>
        <w:rPr>
          <w:rFonts w:ascii="宋体" w:hAnsi="宋体" w:eastAsia="宋体" w:cs="宋体"/>
          <w:spacing w:val="-1"/>
          <w:sz w:val="30"/>
          <w:szCs w:val="30"/>
        </w:rPr>
        <w:t>关系。你的目标仅仅是注意</w:t>
      </w:r>
      <w:r>
        <w:rPr>
          <w:rFonts w:ascii="宋体" w:hAnsi="宋体" w:eastAsia="宋体" w:cs="宋体"/>
          <w:sz w:val="30"/>
          <w:szCs w:val="30"/>
        </w:rPr>
        <w:t xml:space="preserve"> </w:t>
      </w:r>
      <w:r>
        <w:rPr>
          <w:rFonts w:ascii="宋体" w:hAnsi="宋体" w:eastAsia="宋体" w:cs="宋体"/>
          <w:spacing w:val="-1"/>
          <w:sz w:val="30"/>
          <w:szCs w:val="30"/>
        </w:rPr>
        <w:t>你的身心系统当下的状态。</w:t>
      </w:r>
    </w:p>
    <w:p w14:paraId="08AC3FFC">
      <w:pPr>
        <w:spacing w:before="298" w:line="222" w:lineRule="auto"/>
        <w:ind w:left="2" w:right="46" w:firstLine="597"/>
        <w:jc w:val="both"/>
        <w:rPr>
          <w:rFonts w:ascii="宋体" w:hAnsi="宋体" w:eastAsia="宋体" w:cs="宋体"/>
          <w:sz w:val="30"/>
          <w:szCs w:val="30"/>
        </w:rPr>
      </w:pPr>
      <w:r>
        <w:rPr>
          <w:rFonts w:ascii="宋体" w:hAnsi="宋体" w:eastAsia="宋体" w:cs="宋体"/>
          <w:spacing w:val="-1"/>
          <w:sz w:val="30"/>
          <w:szCs w:val="30"/>
        </w:rPr>
        <w:t>在前几周，我建议你坐在椅子上进行这项练习。不过你也可以站着</w:t>
      </w:r>
      <w:r>
        <w:rPr>
          <w:rFonts w:ascii="宋体" w:hAnsi="宋体" w:eastAsia="宋体" w:cs="宋体"/>
          <w:spacing w:val="17"/>
          <w:sz w:val="30"/>
          <w:szCs w:val="30"/>
        </w:rPr>
        <w:t xml:space="preserve"> </w:t>
      </w:r>
      <w:r>
        <w:rPr>
          <w:rFonts w:ascii="宋体" w:hAnsi="宋体" w:eastAsia="宋体" w:cs="宋体"/>
          <w:spacing w:val="-1"/>
          <w:sz w:val="30"/>
          <w:szCs w:val="30"/>
        </w:rPr>
        <w:t>或躺着练习。站着练习时，你可以留意脚底和地面的接触感。躺下时，</w:t>
      </w:r>
      <w:r>
        <w:rPr>
          <w:rFonts w:ascii="宋体" w:hAnsi="宋体" w:eastAsia="宋体" w:cs="宋体"/>
          <w:spacing w:val="17"/>
          <w:sz w:val="30"/>
          <w:szCs w:val="30"/>
        </w:rPr>
        <w:t xml:space="preserve"> </w:t>
      </w:r>
      <w:r>
        <w:rPr>
          <w:rFonts w:ascii="宋体" w:hAnsi="宋体" w:eastAsia="宋体" w:cs="宋体"/>
          <w:spacing w:val="-1"/>
          <w:sz w:val="30"/>
          <w:szCs w:val="30"/>
        </w:rPr>
        <w:t>你可以注意身体整个背部和你躺着的表面的接触感。你也可以躺在地板</w:t>
      </w:r>
      <w:r>
        <w:rPr>
          <w:rFonts w:ascii="宋体" w:hAnsi="宋体" w:eastAsia="宋体" w:cs="宋体"/>
          <w:spacing w:val="17"/>
          <w:sz w:val="30"/>
          <w:szCs w:val="30"/>
        </w:rPr>
        <w:t xml:space="preserve"> </w:t>
      </w:r>
      <w:r>
        <w:rPr>
          <w:rFonts w:ascii="宋体" w:hAnsi="宋体" w:eastAsia="宋体" w:cs="宋体"/>
          <w:spacing w:val="-1"/>
          <w:sz w:val="30"/>
          <w:szCs w:val="30"/>
        </w:rPr>
        <w:t>上，双脚抵墙；这个姿势对神经系统来说有很好的镇静效果，有助于静</w:t>
      </w:r>
      <w:r>
        <w:rPr>
          <w:rFonts w:ascii="宋体" w:hAnsi="宋体" w:eastAsia="宋体" w:cs="宋体"/>
          <w:spacing w:val="17"/>
          <w:sz w:val="30"/>
          <w:szCs w:val="30"/>
        </w:rPr>
        <w:t xml:space="preserve"> </w:t>
      </w:r>
      <w:r>
        <w:rPr>
          <w:rFonts w:ascii="宋体" w:hAnsi="宋体" w:eastAsia="宋体" w:cs="宋体"/>
          <w:spacing w:val="-1"/>
          <w:sz w:val="30"/>
          <w:szCs w:val="30"/>
        </w:rPr>
        <w:t>脉和淋巴引流。然而，如果你有高血压，那么这个姿势可能就不太适合</w:t>
      </w:r>
      <w:r>
        <w:rPr>
          <w:rFonts w:ascii="宋体" w:hAnsi="宋体" w:eastAsia="宋体" w:cs="宋体"/>
          <w:spacing w:val="17"/>
          <w:sz w:val="30"/>
          <w:szCs w:val="30"/>
        </w:rPr>
        <w:t xml:space="preserve"> </w:t>
      </w:r>
      <w:r>
        <w:rPr>
          <w:rFonts w:ascii="宋体" w:hAnsi="宋体" w:eastAsia="宋体" w:cs="宋体"/>
          <w:spacing w:val="-7"/>
          <w:sz w:val="30"/>
          <w:szCs w:val="30"/>
        </w:rPr>
        <w:t>你。</w:t>
      </w:r>
    </w:p>
    <w:p w14:paraId="4A8D7417">
      <w:pPr>
        <w:spacing w:before="290" w:line="220" w:lineRule="auto"/>
        <w:ind w:left="600"/>
        <w:rPr>
          <w:rFonts w:ascii="宋体" w:hAnsi="宋体" w:eastAsia="宋体" w:cs="宋体"/>
          <w:sz w:val="30"/>
          <w:szCs w:val="30"/>
        </w:rPr>
      </w:pPr>
      <w:r>
        <w:rPr>
          <w:rFonts w:ascii="宋体" w:hAnsi="宋体" w:eastAsia="宋体" w:cs="宋体"/>
          <w:spacing w:val="-1"/>
          <w:sz w:val="30"/>
          <w:szCs w:val="30"/>
        </w:rPr>
        <w:t>接触点练习之所以可以成为</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训练的第一项练习，原因有三。</w:t>
      </w:r>
    </w:p>
    <w:p w14:paraId="4A7A4261">
      <w:pPr>
        <w:spacing w:before="301" w:line="221" w:lineRule="auto"/>
        <w:ind w:left="11" w:firstLine="59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通过培养自己感受身体和周围环境（比如你所坐的椅子</w:t>
      </w:r>
      <w:r>
        <w:rPr>
          <w:rFonts w:ascii="宋体" w:hAnsi="宋体" w:eastAsia="宋体" w:cs="宋体"/>
          <w:spacing w:val="-1"/>
          <w:sz w:val="30"/>
          <w:szCs w:val="30"/>
        </w:rPr>
        <w:t>或你脚下</w:t>
      </w:r>
      <w:r>
        <w:rPr>
          <w:rFonts w:ascii="宋体" w:hAnsi="宋体" w:eastAsia="宋体" w:cs="宋体"/>
          <w:sz w:val="30"/>
          <w:szCs w:val="30"/>
        </w:rPr>
        <w:t xml:space="preserve"> </w:t>
      </w:r>
      <w:r>
        <w:rPr>
          <w:rFonts w:ascii="宋体" w:hAnsi="宋体" w:eastAsia="宋体" w:cs="宋体"/>
          <w:spacing w:val="-1"/>
          <w:sz w:val="30"/>
          <w:szCs w:val="30"/>
        </w:rPr>
        <w:t>的地板）之间接触的能力，你就有了可以在任何情况下聚焦注意力的对</w:t>
      </w:r>
      <w:r>
        <w:rPr>
          <w:rFonts w:ascii="宋体" w:hAnsi="宋体" w:eastAsia="宋体" w:cs="宋体"/>
          <w:spacing w:val="7"/>
          <w:sz w:val="30"/>
          <w:szCs w:val="30"/>
        </w:rPr>
        <w:t xml:space="preserve"> </w:t>
      </w:r>
      <w:r>
        <w:rPr>
          <w:rFonts w:ascii="宋体" w:hAnsi="宋体" w:eastAsia="宋体" w:cs="宋体"/>
          <w:spacing w:val="-2"/>
          <w:sz w:val="30"/>
          <w:szCs w:val="30"/>
        </w:rPr>
        <w:t>象。而我们的身体总是会接触到什么的！</w:t>
      </w:r>
    </w:p>
    <w:p w14:paraId="760E0CD6">
      <w:pPr>
        <w:spacing w:before="303" w:line="221" w:lineRule="auto"/>
        <w:ind w:left="3"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在注意到自己走神的时候不加评判地选择将注意力移回</w:t>
      </w:r>
      <w:r>
        <w:rPr>
          <w:rFonts w:ascii="宋体" w:hAnsi="宋体" w:eastAsia="宋体" w:cs="宋体"/>
          <w:spacing w:val="-1"/>
          <w:sz w:val="30"/>
          <w:szCs w:val="30"/>
        </w:rPr>
        <w:t>接触感之</w:t>
      </w:r>
      <w:r>
        <w:rPr>
          <w:rFonts w:ascii="宋体" w:hAnsi="宋体" w:eastAsia="宋体" w:cs="宋体"/>
          <w:sz w:val="30"/>
          <w:szCs w:val="30"/>
        </w:rPr>
        <w:t xml:space="preserve"> </w:t>
      </w:r>
      <w:r>
        <w:rPr>
          <w:rFonts w:ascii="宋体" w:hAnsi="宋体" w:eastAsia="宋体" w:cs="宋体"/>
          <w:spacing w:val="-1"/>
          <w:sz w:val="30"/>
          <w:szCs w:val="30"/>
        </w:rPr>
        <w:t>上，这种做法可以让你加强对注意力的控制。</w:t>
      </w:r>
    </w:p>
    <w:p w14:paraId="016A0410">
      <w:pPr>
        <w:spacing w:before="307" w:line="221" w:lineRule="auto"/>
        <w:ind w:left="1"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在将注意力转移到接触感上的时候，你会把注意力都集</w:t>
      </w:r>
      <w:r>
        <w:rPr>
          <w:rFonts w:ascii="宋体" w:hAnsi="宋体" w:eastAsia="宋体" w:cs="宋体"/>
          <w:spacing w:val="-1"/>
          <w:sz w:val="30"/>
          <w:szCs w:val="30"/>
        </w:rPr>
        <w:t>中在中性</w:t>
      </w:r>
      <w:r>
        <w:rPr>
          <w:rFonts w:ascii="宋体" w:hAnsi="宋体" w:eastAsia="宋体" w:cs="宋体"/>
          <w:sz w:val="30"/>
          <w:szCs w:val="30"/>
        </w:rPr>
        <w:t xml:space="preserve"> </w:t>
      </w:r>
      <w:r>
        <w:rPr>
          <w:rFonts w:ascii="宋体" w:hAnsi="宋体" w:eastAsia="宋体" w:cs="宋体"/>
          <w:spacing w:val="-1"/>
          <w:sz w:val="30"/>
          <w:szCs w:val="30"/>
        </w:rPr>
        <w:t>的刺激上，而这会向生存脑和神经系统传达一种你现在是踏实的、稳定</w:t>
      </w:r>
      <w:r>
        <w:rPr>
          <w:rFonts w:ascii="宋体" w:hAnsi="宋体" w:eastAsia="宋体" w:cs="宋体"/>
          <w:spacing w:val="18"/>
          <w:sz w:val="30"/>
          <w:szCs w:val="30"/>
        </w:rPr>
        <w:t xml:space="preserve"> </w:t>
      </w:r>
      <w:r>
        <w:rPr>
          <w:rFonts w:ascii="宋体" w:hAnsi="宋体" w:eastAsia="宋体" w:cs="宋体"/>
          <w:spacing w:val="-1"/>
          <w:sz w:val="30"/>
          <w:szCs w:val="30"/>
        </w:rPr>
        <w:t>的且很安全的信息。反过来，这也创造了一种最有利于你的生存脑感知</w:t>
      </w:r>
      <w:r>
        <w:rPr>
          <w:rFonts w:ascii="宋体" w:hAnsi="宋体" w:eastAsia="宋体" w:cs="宋体"/>
          <w:spacing w:val="18"/>
          <w:sz w:val="30"/>
          <w:szCs w:val="30"/>
        </w:rPr>
        <w:t xml:space="preserve"> </w:t>
      </w:r>
      <w:r>
        <w:rPr>
          <w:rFonts w:ascii="宋体" w:hAnsi="宋体" w:eastAsia="宋体" w:cs="宋体"/>
          <w:spacing w:val="-1"/>
          <w:sz w:val="30"/>
          <w:szCs w:val="30"/>
        </w:rPr>
        <w:t>安全，继而减缓应激唤醒反应的条件。如果你已经超出了自己的应激临</w:t>
      </w:r>
      <w:r>
        <w:rPr>
          <w:rFonts w:ascii="宋体" w:hAnsi="宋体" w:eastAsia="宋体" w:cs="宋体"/>
          <w:spacing w:val="18"/>
          <w:sz w:val="30"/>
          <w:szCs w:val="30"/>
        </w:rPr>
        <w:t xml:space="preserve"> </w:t>
      </w:r>
      <w:r>
        <w:rPr>
          <w:rFonts w:ascii="宋体" w:hAnsi="宋体" w:eastAsia="宋体" w:cs="宋体"/>
          <w:spacing w:val="-1"/>
          <w:sz w:val="30"/>
          <w:szCs w:val="30"/>
        </w:rPr>
        <w:t>界点，那么这种练习可以帮助你的身心系统回归耐受窗，同时也为它的</w:t>
      </w:r>
      <w:r>
        <w:rPr>
          <w:rFonts w:ascii="宋体" w:hAnsi="宋体" w:eastAsia="宋体" w:cs="宋体"/>
          <w:spacing w:val="18"/>
          <w:sz w:val="30"/>
          <w:szCs w:val="30"/>
        </w:rPr>
        <w:t xml:space="preserve"> </w:t>
      </w:r>
      <w:r>
        <w:rPr>
          <w:rFonts w:ascii="宋体" w:hAnsi="宋体" w:eastAsia="宋体" w:cs="宋体"/>
          <w:spacing w:val="-2"/>
          <w:sz w:val="30"/>
          <w:szCs w:val="30"/>
        </w:rPr>
        <w:t>全面恢复奠定了基础。</w:t>
      </w:r>
    </w:p>
    <w:p w14:paraId="6437C91F">
      <w:pPr>
        <w:spacing w:line="221" w:lineRule="auto"/>
        <w:rPr>
          <w:rFonts w:ascii="宋体" w:hAnsi="宋体" w:eastAsia="宋体" w:cs="宋体"/>
          <w:sz w:val="30"/>
          <w:szCs w:val="30"/>
        </w:rPr>
        <w:sectPr>
          <w:pgSz w:w="12240" w:h="15840"/>
          <w:pgMar w:top="400" w:right="1453" w:bottom="0" w:left="1450" w:header="0" w:footer="0" w:gutter="0"/>
          <w:cols w:space="720" w:num="1"/>
        </w:sectPr>
      </w:pPr>
    </w:p>
    <w:p w14:paraId="14240BB2">
      <w:pPr>
        <w:pStyle w:val="2"/>
        <w:spacing w:line="241" w:lineRule="auto"/>
      </w:pPr>
    </w:p>
    <w:p w14:paraId="1F6DAC5B">
      <w:pPr>
        <w:pStyle w:val="2"/>
        <w:spacing w:line="241" w:lineRule="auto"/>
      </w:pPr>
    </w:p>
    <w:p w14:paraId="5560403F">
      <w:pPr>
        <w:pStyle w:val="2"/>
        <w:spacing w:line="241" w:lineRule="auto"/>
      </w:pPr>
    </w:p>
    <w:p w14:paraId="33FF6FDF">
      <w:pPr>
        <w:pStyle w:val="2"/>
        <w:spacing w:line="241" w:lineRule="auto"/>
      </w:pPr>
    </w:p>
    <w:p w14:paraId="67F9759D">
      <w:pPr>
        <w:spacing w:before="98" w:line="223" w:lineRule="auto"/>
        <w:ind w:left="11" w:right="106" w:firstLine="603"/>
        <w:rPr>
          <w:rFonts w:ascii="宋体" w:hAnsi="宋体" w:eastAsia="宋体" w:cs="宋体"/>
          <w:sz w:val="30"/>
          <w:szCs w:val="30"/>
        </w:rPr>
      </w:pPr>
      <w:r>
        <w:rPr>
          <w:rFonts w:ascii="宋体" w:hAnsi="宋体" w:eastAsia="宋体" w:cs="宋体"/>
          <w:spacing w:val="-1"/>
          <w:sz w:val="30"/>
          <w:szCs w:val="30"/>
        </w:rPr>
        <w:t>综上所述，我们持续关注身体接触感的能力是心理健康训练的一项</w:t>
      </w:r>
      <w:r>
        <w:rPr>
          <w:rFonts w:ascii="宋体" w:hAnsi="宋体" w:eastAsia="宋体" w:cs="宋体"/>
          <w:spacing w:val="12"/>
          <w:sz w:val="30"/>
          <w:szCs w:val="30"/>
        </w:rPr>
        <w:t xml:space="preserve"> </w:t>
      </w:r>
      <w:r>
        <w:rPr>
          <w:rFonts w:ascii="宋体" w:hAnsi="宋体" w:eastAsia="宋体" w:cs="宋体"/>
          <w:spacing w:val="-1"/>
          <w:sz w:val="30"/>
          <w:szCs w:val="30"/>
        </w:rPr>
        <w:t>基本技能，我们将在后续章节继续学习。</w:t>
      </w:r>
    </w:p>
    <w:p w14:paraId="168F8A51">
      <w:pPr>
        <w:spacing w:before="291" w:line="223" w:lineRule="auto"/>
        <w:ind w:left="11" w:right="106" w:firstLine="618"/>
        <w:rPr>
          <w:rFonts w:ascii="宋体" w:hAnsi="宋体" w:eastAsia="宋体" w:cs="宋体"/>
          <w:sz w:val="30"/>
          <w:szCs w:val="30"/>
        </w:rPr>
      </w:pPr>
      <w:r>
        <w:rPr>
          <w:rFonts w:ascii="宋体" w:hAnsi="宋体" w:eastAsia="宋体" w:cs="宋体"/>
          <w:spacing w:val="-1"/>
          <w:sz w:val="30"/>
          <w:szCs w:val="30"/>
        </w:rPr>
        <w:t>当你的身心系统习惯了对接触点的关注时，你也可以将自己</w:t>
      </w:r>
      <w:r>
        <w:rPr>
          <w:rFonts w:ascii="宋体" w:hAnsi="宋体" w:eastAsia="宋体" w:cs="宋体"/>
          <w:spacing w:val="-2"/>
          <w:sz w:val="30"/>
          <w:szCs w:val="30"/>
        </w:rPr>
        <w:t>的接触</w:t>
      </w:r>
      <w:r>
        <w:rPr>
          <w:rFonts w:ascii="宋体" w:hAnsi="宋体" w:eastAsia="宋体" w:cs="宋体"/>
          <w:sz w:val="30"/>
          <w:szCs w:val="30"/>
        </w:rPr>
        <w:t xml:space="preserve"> </w:t>
      </w:r>
      <w:r>
        <w:rPr>
          <w:rFonts w:ascii="宋体" w:hAnsi="宋体" w:eastAsia="宋体" w:cs="宋体"/>
          <w:spacing w:val="-1"/>
          <w:sz w:val="30"/>
          <w:szCs w:val="30"/>
        </w:rPr>
        <w:t>点当作一块试金石，即一种以具体的方式让自己完全身处当下的途径。</w:t>
      </w:r>
      <w:r>
        <w:rPr>
          <w:rFonts w:ascii="宋体" w:hAnsi="宋体" w:eastAsia="宋体" w:cs="宋体"/>
          <w:spacing w:val="18"/>
          <w:sz w:val="30"/>
          <w:szCs w:val="30"/>
        </w:rPr>
        <w:t xml:space="preserve"> </w:t>
      </w:r>
      <w:r>
        <w:rPr>
          <w:rFonts w:ascii="宋体" w:hAnsi="宋体" w:eastAsia="宋体" w:cs="宋体"/>
          <w:spacing w:val="-1"/>
          <w:sz w:val="30"/>
          <w:szCs w:val="30"/>
        </w:rPr>
        <w:t>当你经历压力激活，陷入思维循环或发生人际交往上的冲突时，你的接</w:t>
      </w:r>
      <w:r>
        <w:rPr>
          <w:rFonts w:ascii="宋体" w:hAnsi="宋体" w:eastAsia="宋体" w:cs="宋体"/>
          <w:spacing w:val="18"/>
          <w:sz w:val="30"/>
          <w:szCs w:val="30"/>
        </w:rPr>
        <w:t xml:space="preserve"> </w:t>
      </w:r>
      <w:r>
        <w:rPr>
          <w:rFonts w:ascii="宋体" w:hAnsi="宋体" w:eastAsia="宋体" w:cs="宋体"/>
          <w:spacing w:val="-1"/>
          <w:sz w:val="30"/>
          <w:szCs w:val="30"/>
        </w:rPr>
        <w:t>触点将变得尤其有用。它们还可以帮助你终止冲动或反应性行为。</w:t>
      </w:r>
    </w:p>
    <w:p w14:paraId="76A726CD">
      <w:pPr>
        <w:spacing w:before="292" w:line="221" w:lineRule="auto"/>
        <w:ind w:left="10" w:right="106" w:firstLine="604"/>
        <w:jc w:val="both"/>
        <w:rPr>
          <w:rFonts w:ascii="宋体" w:hAnsi="宋体" w:eastAsia="宋体" w:cs="宋体"/>
          <w:sz w:val="30"/>
          <w:szCs w:val="30"/>
        </w:rPr>
      </w:pPr>
      <w:r>
        <w:rPr>
          <w:rFonts w:ascii="宋体" w:hAnsi="宋体" w:eastAsia="宋体" w:cs="宋体"/>
          <w:spacing w:val="-1"/>
          <w:sz w:val="30"/>
          <w:szCs w:val="30"/>
        </w:rPr>
        <w:t>最重要的是，持续练习几周之后，你的接触点便可以成为你的生存</w:t>
      </w:r>
      <w:r>
        <w:rPr>
          <w:rFonts w:ascii="宋体" w:hAnsi="宋体" w:eastAsia="宋体" w:cs="宋体"/>
          <w:spacing w:val="12"/>
          <w:sz w:val="30"/>
          <w:szCs w:val="30"/>
        </w:rPr>
        <w:t xml:space="preserve"> </w:t>
      </w:r>
      <w:r>
        <w:rPr>
          <w:rFonts w:ascii="宋体" w:hAnsi="宋体" w:eastAsia="宋体" w:cs="宋体"/>
          <w:sz w:val="30"/>
          <w:szCs w:val="30"/>
        </w:rPr>
        <w:t>脑的避风港。在第</w:t>
      </w:r>
      <w:r>
        <w:rPr>
          <w:rFonts w:ascii="Times New Roman" w:hAnsi="Times New Roman" w:eastAsia="Times New Roman" w:cs="Times New Roman"/>
          <w:sz w:val="30"/>
          <w:szCs w:val="30"/>
        </w:rPr>
        <w:t>13</w:t>
      </w:r>
      <w:r>
        <w:rPr>
          <w:rFonts w:ascii="宋体" w:hAnsi="宋体" w:eastAsia="宋体" w:cs="宋体"/>
          <w:sz w:val="30"/>
          <w:szCs w:val="30"/>
        </w:rPr>
        <w:t>章，你将需要借助这个</w:t>
      </w:r>
      <w:r>
        <w:rPr>
          <w:rFonts w:ascii="宋体" w:hAnsi="宋体" w:eastAsia="宋体" w:cs="宋体"/>
          <w:spacing w:val="-1"/>
          <w:sz w:val="30"/>
          <w:szCs w:val="30"/>
        </w:rPr>
        <w:t>避风港来进行下一阶段的心</w:t>
      </w:r>
      <w:r>
        <w:rPr>
          <w:rFonts w:ascii="宋体" w:hAnsi="宋体" w:eastAsia="宋体" w:cs="宋体"/>
          <w:sz w:val="30"/>
          <w:szCs w:val="30"/>
        </w:rPr>
        <w:t xml:space="preserve"> </w:t>
      </w:r>
      <w:r>
        <w:rPr>
          <w:rFonts w:ascii="宋体" w:hAnsi="宋体" w:eastAsia="宋体" w:cs="宋体"/>
          <w:spacing w:val="-2"/>
          <w:sz w:val="30"/>
          <w:szCs w:val="30"/>
        </w:rPr>
        <w:t>理健康训练。</w:t>
      </w:r>
    </w:p>
    <w:p w14:paraId="5F21C98D">
      <w:pPr>
        <w:pStyle w:val="2"/>
        <w:spacing w:line="246" w:lineRule="auto"/>
      </w:pPr>
      <w:r>
        <w:drawing>
          <wp:anchor distT="0" distB="0" distL="0" distR="0" simplePos="0" relativeHeight="251675648" behindDoc="0" locked="0" layoutInCell="1" allowOverlap="1">
            <wp:simplePos x="0" y="0"/>
            <wp:positionH relativeFrom="column">
              <wp:posOffset>0</wp:posOffset>
            </wp:positionH>
            <wp:positionV relativeFrom="paragraph">
              <wp:posOffset>127635</wp:posOffset>
            </wp:positionV>
            <wp:extent cx="5943600" cy="9525"/>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17"/>
                    <a:stretch>
                      <a:fillRect/>
                    </a:stretch>
                  </pic:blipFill>
                  <pic:spPr>
                    <a:xfrm>
                      <a:off x="0" y="0"/>
                      <a:ext cx="5943600" cy="9525"/>
                    </a:xfrm>
                    <a:prstGeom prst="rect">
                      <a:avLst/>
                    </a:prstGeom>
                  </pic:spPr>
                </pic:pic>
              </a:graphicData>
            </a:graphic>
          </wp:anchor>
        </w:drawing>
      </w:r>
    </w:p>
    <w:p w14:paraId="3C019CCB">
      <w:pPr>
        <w:spacing w:before="63" w:line="262" w:lineRule="auto"/>
        <w:ind w:left="15" w:right="46" w:firstLine="451"/>
        <w:rPr>
          <w:rFonts w:ascii="Times New Roman" w:hAnsi="Times New Roman" w:eastAsia="Times New Roman" w:cs="Times New Roman"/>
          <w:sz w:val="22"/>
          <w:szCs w:val="22"/>
        </w:rPr>
      </w:pPr>
      <w:r>
        <w:fldChar w:fldCharType="begin"/>
      </w:r>
      <w:r>
        <w:instrText xml:space="preserve"> HYPERLINK \l "bookmark882"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6"/>
          <w:sz w:val="22"/>
          <w:szCs w:val="22"/>
        </w:rPr>
        <w:t>C.</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Johnson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Modifying</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 xml:space="preserve">Controlled </w:t>
      </w:r>
      <w:r>
        <w:rPr>
          <w:rFonts w:ascii="Times New Roman" w:hAnsi="Times New Roman" w:eastAsia="Times New Roman" w:cs="Times New Roman"/>
          <w:spacing w:val="2"/>
          <w:sz w:val="22"/>
          <w:szCs w:val="22"/>
        </w:rPr>
        <w:t>Study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of Mindfulness Training in Marines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Preparing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Deploym</w:t>
      </w:r>
      <w:r>
        <w:rPr>
          <w:rFonts w:ascii="Times New Roman" w:hAnsi="Times New Roman" w:eastAsia="Times New Roman" w:cs="Times New Roman"/>
          <w:spacing w:val="1"/>
          <w:sz w:val="22"/>
          <w:szCs w:val="22"/>
        </w:rPr>
        <w:t>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1"/>
          <w:sz w:val="22"/>
          <w:szCs w:val="22"/>
        </w:rPr>
        <w:t>American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
          <w:sz w:val="22"/>
          <w:szCs w:val="22"/>
        </w:rPr>
        <w:t>Psychiatry</w:t>
      </w:r>
      <w:r>
        <w:rPr>
          <w:rFonts w:ascii="Times New Roman" w:hAnsi="Times New Roman" w:eastAsia="Times New Roman" w:cs="Times New Roman"/>
          <w:sz w:val="22"/>
          <w:szCs w:val="22"/>
        </w:rPr>
        <w:t xml:space="preserve"> 171, no. 8</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(2014):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844-853.</w:t>
      </w:r>
    </w:p>
    <w:p w14:paraId="12159F5E">
      <w:pPr>
        <w:spacing w:before="98" w:line="258" w:lineRule="auto"/>
        <w:ind w:left="2" w:firstLine="464"/>
        <w:rPr>
          <w:rFonts w:ascii="Times New Roman" w:hAnsi="Times New Roman" w:eastAsia="Times New Roman" w:cs="Times New Roman"/>
          <w:sz w:val="22"/>
          <w:szCs w:val="22"/>
        </w:rPr>
      </w:pPr>
      <w:r>
        <w:fldChar w:fldCharType="begin"/>
      </w:r>
      <w:r>
        <w:instrText xml:space="preserve"> HYPERLINK \l "bookmark883"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Critchley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Human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Cingulate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Autonomic</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Converging  Neuroimaging</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Neurology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126,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(2003):</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2139-2152;</w:t>
      </w:r>
      <w:r>
        <w:rPr>
          <w:rFonts w:ascii="Times New Roman" w:hAnsi="Times New Roman" w:eastAsia="Times New Roman" w:cs="Times New Roman"/>
          <w:sz w:val="22"/>
          <w:szCs w:val="22"/>
        </w:rPr>
        <w:t xml:space="preserve">  Stephen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Communication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4"/>
          <w:sz w:val="22"/>
          <w:szCs w:val="22"/>
        </w:rPr>
        <w:t>76-79;</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4"/>
          <w:sz w:val="22"/>
          <w:szCs w:val="22"/>
        </w:rPr>
        <w:t>N.</w:t>
      </w:r>
      <w:r>
        <w:rPr>
          <w:rFonts w:ascii="Times New Roman" w:hAnsi="Times New Roman" w:eastAsia="Times New Roman" w:cs="Times New Roman"/>
          <w:sz w:val="22"/>
          <w:szCs w:val="22"/>
        </w:rPr>
        <w:t>Garfinkel  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1"/>
          <w:sz w:val="22"/>
          <w:szCs w:val="22"/>
        </w:rPr>
        <w:t>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Critchley</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Interoception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Insights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Link</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Internal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Physiology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to  Social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
          <w:sz w:val="22"/>
          <w:szCs w:val="22"/>
        </w:rPr>
        <w:t xml:space="preserve">  8,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3  (2013):  231-234;  H.  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Critchley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Systems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Supporting</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Interoceptive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Awareness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6"/>
          <w:sz w:val="22"/>
          <w:szCs w:val="22"/>
        </w:rPr>
        <w:t>7,</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6"/>
          <w:sz w:val="22"/>
          <w:szCs w:val="22"/>
        </w:rPr>
        <w:t>пo.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6"/>
          <w:sz w:val="22"/>
          <w:szCs w:val="22"/>
        </w:rPr>
        <w:t>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(2004):189-195;  B.</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Amnals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1071,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(2006):277-293;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Richard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1"/>
          <w:sz w:val="22"/>
          <w:szCs w:val="22"/>
        </w:rPr>
        <w:t>Sharon</w:t>
      </w:r>
      <w:r>
        <w:rPr>
          <w:rFonts w:ascii="Times New Roman" w:hAnsi="Times New Roman" w:eastAsia="Times New Roman" w:cs="Times New Roman"/>
          <w:spacing w:val="65"/>
          <w:w w:val="101"/>
          <w:sz w:val="22"/>
          <w:szCs w:val="22"/>
        </w:rPr>
        <w:t xml:space="preserve"> </w:t>
      </w:r>
      <w:r>
        <w:rPr>
          <w:rFonts w:ascii="Times New Roman" w:hAnsi="Times New Roman" w:eastAsia="Times New Roman" w:cs="Times New Roman"/>
          <w:spacing w:val="1"/>
          <w:sz w:val="22"/>
          <w:szCs w:val="22"/>
        </w:rPr>
        <w:t>Begley,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Emotional</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Your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Brain: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How</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Its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Unique</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Patterns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Affect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Way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You</w:t>
      </w:r>
      <w:r>
        <w:rPr>
          <w:rFonts w:ascii="Times New Roman" w:hAnsi="Times New Roman" w:eastAsia="Times New Roman" w:cs="Times New Roman"/>
          <w:sz w:val="22"/>
          <w:szCs w:val="22"/>
        </w:rPr>
        <w:t xml:space="preserve">  Think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Feel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Plume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2012),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7</w:t>
      </w:r>
      <w:r>
        <w:rPr>
          <w:rFonts w:ascii="Times New Roman" w:hAnsi="Times New Roman" w:eastAsia="Times New Roman" w:cs="Times New Roman"/>
          <w:spacing w:val="4"/>
          <w:sz w:val="22"/>
          <w:szCs w:val="22"/>
        </w:rPr>
        <w:t>8-81.</w:t>
      </w:r>
    </w:p>
    <w:p w14:paraId="345317E1">
      <w:pPr>
        <w:spacing w:before="85" w:line="242" w:lineRule="auto"/>
        <w:ind w:right="47" w:firstLine="466"/>
        <w:rPr>
          <w:rFonts w:ascii="宋体" w:hAnsi="宋体" w:eastAsia="宋体" w:cs="宋体"/>
          <w:sz w:val="22"/>
          <w:szCs w:val="22"/>
        </w:rPr>
      </w:pPr>
      <w:r>
        <w:fldChar w:fldCharType="begin"/>
      </w:r>
      <w:r>
        <w:instrText xml:space="preserve"> HYPERLINK \l "bookmark884" </w:instrText>
      </w:r>
      <w:r>
        <w:fldChar w:fldCharType="separate"/>
      </w:r>
      <w:r>
        <w:rPr>
          <w:rFonts w:ascii="Times New Roman" w:hAnsi="Times New Roman" w:eastAsia="Times New Roman" w:cs="Times New Roman"/>
          <w:color w:val="0000EE"/>
          <w:spacing w:val="5"/>
          <w:sz w:val="22"/>
          <w:szCs w:val="22"/>
          <w:u w:val="single" w:color="auto"/>
        </w:rPr>
        <w:t>[3]</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特别是背侧前扣带皮层和前岛叶。</w:t>
      </w:r>
      <w:r>
        <w:rPr>
          <w:rFonts w:ascii="Times New Roman" w:hAnsi="Times New Roman" w:eastAsia="Times New Roman" w:cs="Times New Roman"/>
          <w:sz w:val="22"/>
          <w:szCs w:val="22"/>
        </w:rPr>
        <w:t>Matthew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Wired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Connect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2013),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w:t>
      </w:r>
      <w:r>
        <w:rPr>
          <w:rFonts w:ascii="宋体" w:hAnsi="宋体" w:eastAsia="宋体" w:cs="宋体"/>
          <w:spacing w:val="4"/>
          <w:sz w:val="22"/>
          <w:szCs w:val="22"/>
        </w:rPr>
        <w:t>。</w:t>
      </w:r>
    </w:p>
    <w:p w14:paraId="11EFD6B1">
      <w:pPr>
        <w:spacing w:before="83" w:line="260" w:lineRule="auto"/>
        <w:ind w:left="6" w:right="51" w:firstLine="460"/>
        <w:rPr>
          <w:rFonts w:ascii="Times New Roman" w:hAnsi="Times New Roman" w:eastAsia="Times New Roman" w:cs="Times New Roman"/>
          <w:sz w:val="22"/>
          <w:szCs w:val="22"/>
        </w:rPr>
      </w:pPr>
      <w:r>
        <w:fldChar w:fldCharType="begin"/>
      </w:r>
      <w:r>
        <w:instrText xml:space="preserve"> HYPERLINK \l "bookmark885"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P. </w:t>
      </w:r>
      <w:r>
        <w:rPr>
          <w:rFonts w:ascii="Times New Roman" w:hAnsi="Times New Roman" w:eastAsia="Times New Roman" w:cs="Times New Roman"/>
          <w:sz w:val="22"/>
          <w:szCs w:val="22"/>
        </w:rPr>
        <w:t>Payne</w:t>
      </w:r>
      <w:r>
        <w:rPr>
          <w:rFonts w:ascii="Times New Roman" w:hAnsi="Times New Roman" w:eastAsia="Times New Roman" w:cs="Times New Roman"/>
          <w:spacing w:val="6"/>
          <w:sz w:val="22"/>
          <w:szCs w:val="22"/>
        </w:rPr>
        <w:t xml:space="preserve">, P. A. </w:t>
      </w:r>
      <w:r>
        <w:rPr>
          <w:rFonts w:ascii="Times New Roman" w:hAnsi="Times New Roman" w:eastAsia="Times New Roman" w:cs="Times New Roman"/>
          <w:sz w:val="22"/>
          <w:szCs w:val="22"/>
        </w:rPr>
        <w:t>Levine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Crane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Godreau</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Somatic</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Experiencing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Using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Interoception 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Proprioception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Core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Elements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Frontiers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6,</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93</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(2015):</w:t>
      </w:r>
      <w:r>
        <w:rPr>
          <w:rFonts w:ascii="Times New Roman" w:hAnsi="Times New Roman" w:eastAsia="Times New Roman" w:cs="Times New Roman"/>
          <w:sz w:val="22"/>
          <w:szCs w:val="22"/>
        </w:rPr>
        <w:t xml:space="preserve"> doi</w:t>
      </w:r>
      <w:r>
        <w:rPr>
          <w:rFonts w:ascii="Times New Roman" w:hAnsi="Times New Roman" w:eastAsia="Times New Roman" w:cs="Times New Roman"/>
          <w:spacing w:val="5"/>
          <w:sz w:val="22"/>
          <w:szCs w:val="22"/>
        </w:rPr>
        <w:t>:10.3389/</w:t>
      </w:r>
      <w:r>
        <w:rPr>
          <w:rFonts w:ascii="Times New Roman" w:hAnsi="Times New Roman" w:eastAsia="Times New Roman" w:cs="Times New Roman"/>
          <w:sz w:val="22"/>
          <w:szCs w:val="22"/>
        </w:rPr>
        <w:t>fpsyg</w:t>
      </w:r>
      <w:r>
        <w:rPr>
          <w:rFonts w:ascii="Times New Roman" w:hAnsi="Times New Roman" w:eastAsia="Times New Roman" w:cs="Times New Roman"/>
          <w:spacing w:val="5"/>
          <w:sz w:val="22"/>
          <w:szCs w:val="22"/>
        </w:rPr>
        <w:t xml:space="preserve">.2015.00093;  </w:t>
      </w:r>
      <w:r>
        <w:rPr>
          <w:rFonts w:ascii="Times New Roman" w:hAnsi="Times New Roman" w:eastAsia="Times New Roman" w:cs="Times New Roman"/>
          <w:sz w:val="22"/>
          <w:szCs w:val="22"/>
        </w:rPr>
        <w:t>van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 PTSD</w:t>
      </w:r>
      <w:r>
        <w:rPr>
          <w:rFonts w:ascii="Times New Roman" w:hAnsi="Times New Roman" w:eastAsia="Times New Roman" w:cs="Times New Roman"/>
          <w:spacing w:val="4"/>
          <w:sz w:val="22"/>
          <w:szCs w:val="22"/>
        </w:rPr>
        <w:t xml:space="preserve">”;  A.  </w:t>
      </w:r>
      <w:r>
        <w:rPr>
          <w:rFonts w:ascii="Times New Roman" w:hAnsi="Times New Roman" w:eastAsia="Times New Roman" w:cs="Times New Roman"/>
          <w:sz w:val="22"/>
          <w:szCs w:val="22"/>
        </w:rPr>
        <w:t>Feder</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Nestler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 xml:space="preserve">.   S.  </w:t>
      </w:r>
      <w:r>
        <w:rPr>
          <w:rFonts w:ascii="Times New Roman" w:hAnsi="Times New Roman" w:eastAsia="Times New Roman" w:cs="Times New Roman"/>
          <w:sz w:val="22"/>
          <w:szCs w:val="22"/>
        </w:rPr>
        <w:t>Charney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5"/>
          <w:sz w:val="22"/>
          <w:szCs w:val="22"/>
        </w:rPr>
        <w:t xml:space="preserve">10 (2009): 446-457; </w:t>
      </w:r>
      <w:r>
        <w:rPr>
          <w:rFonts w:ascii="Times New Roman" w:hAnsi="Times New Roman" w:eastAsia="Times New Roman" w:cs="Times New Roman"/>
          <w:sz w:val="22"/>
          <w:szCs w:val="22"/>
        </w:rPr>
        <w:t>Porges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
          <w:sz w:val="22"/>
          <w:szCs w:val="22"/>
        </w:rPr>
        <w:t>.</w:t>
      </w:r>
    </w:p>
    <w:p w14:paraId="00F1E2A5">
      <w:pPr>
        <w:spacing w:before="87" w:line="258" w:lineRule="auto"/>
        <w:ind w:left="6" w:right="9" w:firstLine="460"/>
        <w:rPr>
          <w:rFonts w:ascii="Times New Roman" w:hAnsi="Times New Roman" w:eastAsia="Times New Roman" w:cs="Times New Roman"/>
          <w:sz w:val="22"/>
          <w:szCs w:val="22"/>
        </w:rPr>
      </w:pPr>
      <w:r>
        <w:fldChar w:fldCharType="begin"/>
      </w:r>
      <w:r>
        <w:instrText xml:space="preserve"> HYPERLINK \l "bookmark886" </w:instrText>
      </w:r>
      <w:r>
        <w:fldChar w:fldCharType="separate"/>
      </w:r>
      <w:r>
        <w:rPr>
          <w:rFonts w:ascii="Times New Roman" w:hAnsi="Times New Roman" w:eastAsia="Times New Roman" w:cs="Times New Roman"/>
          <w:color w:val="0000EE"/>
          <w:spacing w:val="8"/>
          <w:sz w:val="22"/>
          <w:szCs w:val="22"/>
          <w:u w:val="single" w:color="auto"/>
        </w:rPr>
        <w:t>[5]</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M.</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8"/>
          <w:sz w:val="22"/>
          <w:szCs w:val="22"/>
        </w:rPr>
        <w:t>P.</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Paulus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Differential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Angry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Faces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Elite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Warfighters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Neural  Processing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Enhanced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Detection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PLOS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e10096;</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 xml:space="preserve">Paulus  </w:t>
      </w:r>
      <w:r>
        <w:rPr>
          <w:rFonts w:ascii="Times New Roman" w:hAnsi="Times New Roman" w:eastAsia="Times New Roman" w:cs="Times New Roman"/>
          <w:spacing w:val="2"/>
          <w:sz w:val="22"/>
          <w:szCs w:val="22"/>
        </w:rPr>
        <w:t>et  al.,  “Subjecting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Elite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Athletes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Inspiratory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Bre</w:t>
      </w:r>
      <w:r>
        <w:rPr>
          <w:rFonts w:ascii="Times New Roman" w:hAnsi="Times New Roman" w:eastAsia="Times New Roman" w:cs="Times New Roman"/>
          <w:spacing w:val="1"/>
          <w:sz w:val="22"/>
          <w:szCs w:val="22"/>
        </w:rPr>
        <w:t>athing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Load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Reveals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Behavioral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Neural</w:t>
      </w:r>
      <w:r>
        <w:rPr>
          <w:rFonts w:ascii="Times New Roman" w:hAnsi="Times New Roman" w:eastAsia="Times New Roman" w:cs="Times New Roman"/>
          <w:sz w:val="22"/>
          <w:szCs w:val="22"/>
        </w:rPr>
        <w:t xml:space="preserve">  Signatures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Optimal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Performers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Extreme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Environments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(2012):</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e29394</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Simmons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Altered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Insula</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Anticipation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Changing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 xml:space="preserve">Neural  </w:t>
      </w:r>
      <w:r>
        <w:rPr>
          <w:rFonts w:ascii="Times New Roman" w:hAnsi="Times New Roman" w:eastAsia="Times New Roman" w:cs="Times New Roman"/>
          <w:spacing w:val="2"/>
          <w:sz w:val="22"/>
          <w:szCs w:val="22"/>
        </w:rPr>
        <w:t>Mechanisms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2"/>
          <w:sz w:val="22"/>
          <w:szCs w:val="22"/>
        </w:rPr>
        <w:t>Underlying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Flexibility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Special</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Operations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Forces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Personnel,”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Neuroreport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23,</w:t>
      </w:r>
      <w:r>
        <w:rPr>
          <w:rFonts w:ascii="Times New Roman" w:hAnsi="Times New Roman" w:eastAsia="Times New Roman" w:cs="Times New Roman"/>
          <w:spacing w:val="6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4  (2012):  234-239;  N.  J.</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Thom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  “</w:t>
      </w:r>
      <w:r>
        <w:rPr>
          <w:rFonts w:ascii="Times New Roman" w:hAnsi="Times New Roman" w:eastAsia="Times New Roman" w:cs="Times New Roman"/>
          <w:sz w:val="22"/>
          <w:szCs w:val="22"/>
        </w:rPr>
        <w:t>Detecting</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Others</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Increased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Insula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3"/>
          <w:sz w:val="22"/>
          <w:szCs w:val="22"/>
        </w:rPr>
        <w:t xml:space="preserve">Decreased Medial Prefrontal Cortex </w:t>
      </w:r>
      <w:r>
        <w:rPr>
          <w:rFonts w:ascii="Times New Roman" w:hAnsi="Times New Roman" w:eastAsia="Times New Roman" w:cs="Times New Roman"/>
          <w:spacing w:val="2"/>
          <w:sz w:val="22"/>
          <w:szCs w:val="22"/>
        </w:rPr>
        <w:t>Activation during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Emotion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Processing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Elite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Adventure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Racers.”</w:t>
      </w:r>
      <w:r>
        <w:rPr>
          <w:rFonts w:ascii="Times New Roman" w:hAnsi="Times New Roman" w:eastAsia="Times New Roman" w:cs="Times New Roman"/>
          <w:sz w:val="22"/>
          <w:szCs w:val="22"/>
        </w:rPr>
        <w:t xml:space="preserve"> 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4"/>
          <w:sz w:val="22"/>
          <w:szCs w:val="22"/>
        </w:rPr>
        <w:t xml:space="preserve"> 9,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(2014):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225-231.</w:t>
      </w:r>
    </w:p>
    <w:p w14:paraId="1B8328DF">
      <w:pPr>
        <w:spacing w:line="258" w:lineRule="auto"/>
        <w:rPr>
          <w:rFonts w:ascii="Times New Roman" w:hAnsi="Times New Roman" w:eastAsia="Times New Roman" w:cs="Times New Roman"/>
          <w:sz w:val="22"/>
          <w:szCs w:val="22"/>
        </w:rPr>
        <w:sectPr>
          <w:pgSz w:w="12240" w:h="15840"/>
          <w:pgMar w:top="400" w:right="1393" w:bottom="0" w:left="1440" w:header="0" w:footer="0" w:gutter="0"/>
          <w:cols w:space="720" w:num="1"/>
        </w:sectPr>
      </w:pPr>
    </w:p>
    <w:p w14:paraId="19CC821B">
      <w:pPr>
        <w:pStyle w:val="2"/>
      </w:pPr>
    </w:p>
    <w:p w14:paraId="7C46681E">
      <w:pPr>
        <w:pStyle w:val="2"/>
      </w:pPr>
    </w:p>
    <w:p w14:paraId="626306D1">
      <w:pPr>
        <w:pStyle w:val="2"/>
      </w:pPr>
    </w:p>
    <w:p w14:paraId="538AC909">
      <w:pPr>
        <w:pStyle w:val="2"/>
      </w:pPr>
    </w:p>
    <w:p w14:paraId="32E08D35">
      <w:pPr>
        <w:spacing w:before="63" w:line="274" w:lineRule="auto"/>
        <w:ind w:left="504"/>
        <w:rPr>
          <w:rFonts w:ascii="Times New Roman" w:hAnsi="Times New Roman" w:eastAsia="Times New Roman" w:cs="Times New Roman"/>
          <w:sz w:val="22"/>
          <w:szCs w:val="22"/>
        </w:rPr>
      </w:pPr>
      <w:r>
        <w:fldChar w:fldCharType="begin"/>
      </w:r>
      <w:r>
        <w:instrText xml:space="preserve"> HYPERLINK \l "bookmark887"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Porges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Polyagal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5.</w:t>
      </w:r>
    </w:p>
    <w:p w14:paraId="5BF61A43">
      <w:pPr>
        <w:spacing w:before="92" w:line="257" w:lineRule="auto"/>
        <w:ind w:right="48" w:firstLine="504"/>
        <w:rPr>
          <w:rFonts w:ascii="Times New Roman" w:hAnsi="Times New Roman" w:eastAsia="Times New Roman" w:cs="Times New Roman"/>
          <w:sz w:val="22"/>
          <w:szCs w:val="22"/>
        </w:rPr>
      </w:pPr>
      <w:r>
        <w:fldChar w:fldCharType="begin"/>
      </w:r>
      <w:r>
        <w:instrText xml:space="preserve"> HYPERLINK \l "bookmark888" </w:instrText>
      </w:r>
      <w:r>
        <w:fldChar w:fldCharType="separate"/>
      </w:r>
      <w:r>
        <w:rPr>
          <w:rFonts w:ascii="Times New Roman" w:hAnsi="Times New Roman" w:eastAsia="Times New Roman" w:cs="Times New Roman"/>
          <w:color w:val="0000EE"/>
          <w:spacing w:val="5"/>
          <w:sz w:val="22"/>
          <w:szCs w:val="22"/>
          <w:u w:val="single" w:color="auto"/>
        </w:rPr>
        <w:t>[7]</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M.</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Increased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Insula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during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in Anxiety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Prone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Subjects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164,</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(2007):</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5"/>
          <w:sz w:val="22"/>
          <w:szCs w:val="22"/>
        </w:rPr>
        <w:t>318-327;</w:t>
      </w:r>
      <w:r>
        <w:rPr>
          <w:rFonts w:ascii="Times New Roman" w:hAnsi="Times New Roman" w:eastAsia="Times New Roman" w:cs="Times New Roman"/>
          <w:spacing w:val="4"/>
          <w:sz w:val="22"/>
          <w:szCs w:val="22"/>
        </w:rPr>
        <w:t xml:space="preserve"> M.</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P.</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Paulus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5"/>
          <w:sz w:val="22"/>
          <w:szCs w:val="22"/>
        </w:rPr>
        <w:t xml:space="preserve">J.  L.  </w:t>
      </w:r>
      <w:r>
        <w:rPr>
          <w:rFonts w:ascii="Times New Roman" w:hAnsi="Times New Roman" w:eastAsia="Times New Roman" w:cs="Times New Roman"/>
          <w:sz w:val="22"/>
          <w:szCs w:val="22"/>
        </w:rPr>
        <w:t>Stewart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Interoception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Addiction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Neuropharmacology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76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342-350;</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K.</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Domschke  et  al.,“Interoceptive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Sensitivity  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Anxiety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2"/>
          <w:sz w:val="22"/>
          <w:szCs w:val="22"/>
        </w:rPr>
        <w:t>Anxiety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Disorders: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Overview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z w:val="22"/>
          <w:szCs w:val="22"/>
        </w:rPr>
        <w:t xml:space="preserve"> Integration</w:t>
      </w:r>
      <w:r>
        <w:rPr>
          <w:rFonts w:ascii="Times New Roman" w:hAnsi="Times New Roman" w:eastAsia="Times New Roman" w:cs="Times New Roman"/>
          <w:spacing w:val="5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Neuro</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4"/>
          <w:sz w:val="22"/>
          <w:szCs w:val="22"/>
        </w:rPr>
        <w:t>30,</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4"/>
          <w:sz w:val="22"/>
          <w:szCs w:val="22"/>
        </w:rPr>
        <w:t>1(2010):</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4"/>
          <w:sz w:val="22"/>
          <w:szCs w:val="22"/>
        </w:rPr>
        <w:t>1-11;</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Avery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et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al.,  “Major</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Depressive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Associated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Abnor</w:t>
      </w:r>
      <w:r>
        <w:rPr>
          <w:rFonts w:ascii="Times New Roman" w:hAnsi="Times New Roman" w:eastAsia="Times New Roman" w:cs="Times New Roman"/>
          <w:spacing w:val="1"/>
          <w:sz w:val="22"/>
          <w:szCs w:val="22"/>
        </w:rPr>
        <w:t>mal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Interoceptive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Activity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Functional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Connectivity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Insula</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Biological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5"/>
          <w:sz w:val="22"/>
          <w:szCs w:val="22"/>
        </w:rPr>
        <w:t>76,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5"/>
          <w:sz w:val="22"/>
          <w:szCs w:val="22"/>
        </w:rPr>
        <w:t>258-26</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Paulus 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Insular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View</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60,</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383-387;M.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z w:val="22"/>
          <w:szCs w:val="22"/>
        </w:rPr>
        <w:t xml:space="preserve"> Paulus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9"/>
          <w:sz w:val="22"/>
          <w:szCs w:val="22"/>
        </w:rPr>
        <w:t>B.</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Stein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Interoception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Structure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Function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9"/>
          <w:sz w:val="22"/>
          <w:szCs w:val="22"/>
        </w:rPr>
        <w:t>214,</w:t>
      </w:r>
      <w:r>
        <w:rPr>
          <w:rFonts w:ascii="Times New Roman" w:hAnsi="Times New Roman" w:eastAsia="Times New Roman" w:cs="Times New Roman"/>
          <w:sz w:val="22"/>
          <w:szCs w:val="22"/>
        </w:rPr>
        <w:t xml:space="preserve"> 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4"/>
          <w:sz w:val="22"/>
          <w:szCs w:val="22"/>
        </w:rPr>
        <w:t>5-6</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451-463;</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Begley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81;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“Clinical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2"/>
          <w:sz w:val="22"/>
          <w:szCs w:val="22"/>
        </w:rPr>
        <w:t>Implications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Neuroscienc</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Research</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PTSD”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Pat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Ogden,</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Kekuni</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Minton,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Clare</w:t>
      </w:r>
      <w:r>
        <w:rPr>
          <w:rFonts w:ascii="Times New Roman" w:hAnsi="Times New Roman" w:eastAsia="Times New Roman" w:cs="Times New Roman"/>
          <w:sz w:val="22"/>
          <w:szCs w:val="22"/>
        </w:rPr>
        <w:t xml:space="preserve"> Pain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Norton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0"/>
          <w:sz w:val="22"/>
          <w:szCs w:val="22"/>
        </w:rPr>
        <w:t>2006),</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10"/>
          <w:sz w:val="22"/>
          <w:szCs w:val="22"/>
        </w:rPr>
        <w:t>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Robert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C.</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Scaer,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Trauma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Spectrum:</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Hidden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Wounds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Human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Resiliency</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York: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Norton,</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2005), 62-64.</w:t>
      </w:r>
    </w:p>
    <w:p w14:paraId="586FFD12">
      <w:pPr>
        <w:spacing w:before="101" w:line="262" w:lineRule="auto"/>
        <w:ind w:firstLine="504"/>
        <w:rPr>
          <w:rFonts w:ascii="Times New Roman" w:hAnsi="Times New Roman" w:eastAsia="Times New Roman" w:cs="Times New Roman"/>
          <w:sz w:val="22"/>
          <w:szCs w:val="22"/>
        </w:rPr>
      </w:pPr>
      <w:r>
        <w:fldChar w:fldCharType="begin"/>
      </w:r>
      <w:r>
        <w:instrText xml:space="preserve"> HYPERLINK \l "bookmark889"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Johnson</w:t>
      </w:r>
      <w:r>
        <w:rPr>
          <w:rFonts w:ascii="Times New Roman" w:hAnsi="Times New Roman" w:eastAsia="Times New Roman" w:cs="Times New Roman"/>
          <w:spacing w:val="6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Modifying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z w:val="22"/>
          <w:szCs w:val="22"/>
        </w:rPr>
        <w:t>Haase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“Mindfulness-Based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Training</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3"/>
          <w:sz w:val="22"/>
          <w:szCs w:val="22"/>
        </w:rPr>
        <w:t>Attenuates</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3"/>
          <w:sz w:val="22"/>
          <w:szCs w:val="22"/>
        </w:rPr>
        <w:t>Insula</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3"/>
          <w:sz w:val="22"/>
          <w:szCs w:val="22"/>
        </w:rPr>
        <w:t>Res</w:t>
      </w:r>
      <w:r>
        <w:rPr>
          <w:rFonts w:ascii="Times New Roman" w:hAnsi="Times New Roman" w:eastAsia="Times New Roman" w:cs="Times New Roman"/>
          <w:spacing w:val="2"/>
          <w:sz w:val="22"/>
          <w:szCs w:val="22"/>
        </w:rPr>
        <w:t>ponse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Aversive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Interoceptive</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Challenge,”</w:t>
      </w:r>
      <w:r>
        <w:rPr>
          <w:rFonts w:ascii="Times New Roman" w:hAnsi="Times New Roman" w:eastAsia="Times New Roman" w:cs="Times New Roman"/>
          <w:sz w:val="22"/>
          <w:szCs w:val="22"/>
        </w:rPr>
        <w:t xml:space="preserve"> 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 xml:space="preserve">11,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 (2016):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182-190.</w:t>
      </w:r>
    </w:p>
    <w:p w14:paraId="0A57D583">
      <w:pPr>
        <w:spacing w:before="85" w:line="278" w:lineRule="auto"/>
        <w:ind w:left="504"/>
        <w:rPr>
          <w:rFonts w:ascii="Times New Roman" w:hAnsi="Times New Roman" w:eastAsia="Times New Roman" w:cs="Times New Roman"/>
          <w:sz w:val="22"/>
          <w:szCs w:val="22"/>
        </w:rPr>
      </w:pPr>
      <w:r>
        <w:fldChar w:fldCharType="begin"/>
      </w:r>
      <w:r>
        <w:instrText xml:space="preserve"> HYPERLINK \l "bookmark890"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David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Gelles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How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Meditate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25,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2016.</w:t>
      </w:r>
    </w:p>
    <w:p w14:paraId="22817211">
      <w:pPr>
        <w:spacing w:before="97" w:line="265" w:lineRule="auto"/>
        <w:ind w:left="44" w:right="51" w:firstLine="460"/>
        <w:rPr>
          <w:rFonts w:ascii="Times New Roman" w:hAnsi="Times New Roman" w:eastAsia="Times New Roman" w:cs="Times New Roman"/>
          <w:sz w:val="22"/>
          <w:szCs w:val="22"/>
        </w:rPr>
      </w:pPr>
      <w:r>
        <w:fldChar w:fldCharType="begin"/>
      </w:r>
      <w:r>
        <w:instrText xml:space="preserve"> HYPERLINK \l "bookmark891" </w:instrText>
      </w:r>
      <w:r>
        <w:fldChar w:fldCharType="separate"/>
      </w:r>
      <w:r>
        <w:rPr>
          <w:rFonts w:ascii="Times New Roman" w:hAnsi="Times New Roman" w:eastAsia="Times New Roman" w:cs="Times New Roman"/>
          <w:color w:val="0000EE"/>
          <w:spacing w:val="8"/>
          <w:sz w:val="22"/>
          <w:szCs w:val="22"/>
          <w:u w:val="single" w:color="auto"/>
        </w:rPr>
        <w:t>[10]</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 xml:space="preserve">C. </w:t>
      </w:r>
      <w:r>
        <w:rPr>
          <w:rFonts w:ascii="Times New Roman" w:hAnsi="Times New Roman" w:eastAsia="Times New Roman" w:cs="Times New Roman"/>
          <w:sz w:val="22"/>
          <w:szCs w:val="22"/>
        </w:rPr>
        <w:t>Johnson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Effectiveness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Transdiagnostic Prevention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Adolescents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5"/>
          <w:sz w:val="22"/>
          <w:szCs w:val="22"/>
        </w:rPr>
        <w:t xml:space="preserve"> 81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(2016):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1-11.</w:t>
      </w:r>
    </w:p>
    <w:p w14:paraId="5E24742D">
      <w:pPr>
        <w:spacing w:before="90" w:line="255" w:lineRule="auto"/>
        <w:ind w:right="48" w:firstLine="504"/>
        <w:rPr>
          <w:rFonts w:ascii="Times New Roman" w:hAnsi="Times New Roman" w:eastAsia="Times New Roman" w:cs="Times New Roman"/>
          <w:sz w:val="22"/>
          <w:szCs w:val="22"/>
        </w:rPr>
      </w:pPr>
      <w:r>
        <w:fldChar w:fldCharType="begin"/>
      </w:r>
      <w:r>
        <w:instrText xml:space="preserve"> HYPERLINK \l "bookmark892" </w:instrText>
      </w:r>
      <w:r>
        <w:fldChar w:fldCharType="separate"/>
      </w:r>
      <w:r>
        <w:rPr>
          <w:rFonts w:ascii="Times New Roman" w:hAnsi="Times New Roman" w:eastAsia="Times New Roman" w:cs="Times New Roman"/>
          <w:color w:val="0000EE"/>
          <w:spacing w:val="5"/>
          <w:sz w:val="22"/>
          <w:szCs w:val="22"/>
          <w:u w:val="single" w:color="auto"/>
        </w:rPr>
        <w:t>[11]</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J.</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Lindahl</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Varieties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Contemplative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MixedMethods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 Meditation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Challenges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Western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Buddhists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PLOS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4"/>
          <w:sz w:val="22"/>
          <w:szCs w:val="22"/>
        </w:rPr>
        <w:t>12,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e0176239;</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B.</w:t>
      </w:r>
      <w:r>
        <w:rPr>
          <w:rFonts w:ascii="Times New Roman" w:hAnsi="Times New Roman" w:eastAsia="Times New Roman" w:cs="Times New Roman"/>
          <w:sz w:val="22"/>
          <w:szCs w:val="22"/>
        </w:rPr>
        <w:t xml:space="preserve"> Britton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Current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Opinion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28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3"/>
          <w:sz w:val="22"/>
          <w:szCs w:val="22"/>
        </w:rPr>
        <w:t>(2019):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159-165;</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Dobkin</w:t>
      </w:r>
      <w:r>
        <w:rPr>
          <w:rFonts w:ascii="Times New Roman" w:hAnsi="Times New Roman" w:eastAsia="Times New Roman" w:cs="Times New Roman"/>
          <w:spacing w:val="3"/>
          <w:sz w:val="22"/>
          <w:szCs w:val="22"/>
        </w:rPr>
        <w:t>,  J.  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Irving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Amar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For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Whom   May</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Participation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   Mindfulness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Based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Be Contraindicated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44-50;</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V.</w:t>
      </w:r>
      <w:r>
        <w:rPr>
          <w:rFonts w:ascii="Times New Roman" w:hAnsi="Times New Roman" w:eastAsia="Times New Roman" w:cs="Times New Roman"/>
          <w:sz w:val="22"/>
          <w:szCs w:val="22"/>
        </w:rPr>
        <w:t>Follette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K.</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Palm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Pearson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“Mindfulness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Trauma: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Implications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Treatment,”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Journal</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Rational-</w:t>
      </w:r>
      <w:r>
        <w:rPr>
          <w:rFonts w:ascii="Times New Roman" w:hAnsi="Times New Roman" w:eastAsia="Times New Roman" w:cs="Times New Roman"/>
          <w:spacing w:val="1"/>
          <w:sz w:val="22"/>
          <w:szCs w:val="22"/>
        </w:rPr>
        <w:t>Emotive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z w:val="22"/>
          <w:szCs w:val="22"/>
        </w:rPr>
        <w:t xml:space="preserve"> Behavior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4"/>
          <w:sz w:val="22"/>
          <w:szCs w:val="22"/>
        </w:rPr>
        <w:t xml:space="preserve">  24(2006)  45-61;  C.  </w:t>
      </w:r>
      <w:r>
        <w:rPr>
          <w:rFonts w:ascii="Times New Roman" w:hAnsi="Times New Roman" w:eastAsia="Times New Roman" w:cs="Times New Roman"/>
          <w:sz w:val="22"/>
          <w:szCs w:val="22"/>
        </w:rPr>
        <w:t>Strauss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Mindfulness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Interventions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Diagnosed  with  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Current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Episode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an  Anxiety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Depressive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Disorder: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Meta-Analysis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Randomised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Controlled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Trials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(2014):e96110;</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Waelde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Dissociation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 Meditation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Dissociation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 xml:space="preserve">5,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147-162;</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Shonin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Gordon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4"/>
          <w:sz w:val="22"/>
          <w:szCs w:val="22"/>
        </w:rPr>
        <w:t xml:space="preserve">.  D.  </w:t>
      </w:r>
      <w:r>
        <w:rPr>
          <w:rFonts w:ascii="Times New Roman" w:hAnsi="Times New Roman" w:eastAsia="Times New Roman" w:cs="Times New Roman"/>
          <w:sz w:val="22"/>
          <w:szCs w:val="22"/>
        </w:rPr>
        <w:t>Griffiths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There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Risks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Associated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Psychopathology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11,</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(2014):</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398392;</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Hanley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Gaps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Are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Conclusions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about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Mindfulness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Entirely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Conclusive?,”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Journal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1"/>
          <w:sz w:val="22"/>
          <w:szCs w:val="22"/>
        </w:rPr>
        <w:t>Counseling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Development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94,</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4"/>
          <w:sz w:val="22"/>
          <w:szCs w:val="22"/>
        </w:rPr>
        <w:t>1(2016):</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4"/>
          <w:sz w:val="22"/>
          <w:szCs w:val="22"/>
        </w:rPr>
        <w:t>103-113</w:t>
      </w:r>
      <w:r>
        <w:rPr>
          <w:rFonts w:ascii="宋体" w:hAnsi="宋体" w:eastAsia="宋体" w:cs="宋体"/>
          <w:spacing w:val="3"/>
          <w:sz w:val="22"/>
          <w:szCs w:val="22"/>
        </w:rPr>
        <w:t>；</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F.</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Santorelli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MBSR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 xml:space="preserve">Standards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Practice”,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2"/>
          <w:sz w:val="22"/>
          <w:szCs w:val="22"/>
        </w:rPr>
        <w:t>(Worcester,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MA:</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UMass</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Medical</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2"/>
          <w:sz w:val="22"/>
          <w:szCs w:val="22"/>
        </w:rPr>
        <w:t>Schoo</w:t>
      </w:r>
      <w:r>
        <w:rPr>
          <w:rFonts w:ascii="Times New Roman" w:hAnsi="Times New Roman" w:eastAsia="Times New Roman" w:cs="Times New Roman"/>
          <w:spacing w:val="1"/>
          <w:sz w:val="22"/>
          <w:szCs w:val="22"/>
        </w:rPr>
        <w:t>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Center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Mindfulness</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Medicine,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1"/>
          <w:sz w:val="22"/>
          <w:szCs w:val="22"/>
        </w:rPr>
        <w:t>Health</w:t>
      </w:r>
      <w:r>
        <w:rPr>
          <w:rFonts w:ascii="Times New Roman" w:hAnsi="Times New Roman" w:eastAsia="Times New Roman" w:cs="Times New Roman"/>
          <w:sz w:val="22"/>
          <w:szCs w:val="22"/>
        </w:rPr>
        <w:t xml:space="preserve"> Care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8"/>
          <w:sz w:val="22"/>
          <w:szCs w:val="22"/>
        </w:rPr>
        <w:t>, 2014).</w:t>
      </w:r>
    </w:p>
    <w:p w14:paraId="48E81BC5">
      <w:pPr>
        <w:spacing w:before="101" w:line="262" w:lineRule="auto"/>
        <w:ind w:left="53" w:right="50" w:firstLine="451"/>
        <w:rPr>
          <w:rFonts w:ascii="Times New Roman" w:hAnsi="Times New Roman" w:eastAsia="Times New Roman" w:cs="Times New Roman"/>
          <w:sz w:val="22"/>
          <w:szCs w:val="22"/>
        </w:rPr>
      </w:pPr>
      <w:r>
        <w:fldChar w:fldCharType="begin"/>
      </w:r>
      <w:r>
        <w:instrText xml:space="preserve"> HYPERLINK \l "bookmark893" </w:instrText>
      </w:r>
      <w:r>
        <w:fldChar w:fldCharType="separate"/>
      </w:r>
      <w:r>
        <w:rPr>
          <w:rFonts w:ascii="Times New Roman" w:hAnsi="Times New Roman" w:eastAsia="Times New Roman" w:cs="Times New Roman"/>
          <w:color w:val="0000EE"/>
          <w:spacing w:val="7"/>
          <w:sz w:val="22"/>
          <w:szCs w:val="22"/>
          <w:u w:val="single" w:color="auto"/>
        </w:rPr>
        <w:t>[12]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UMass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School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FAQ</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8"/>
          <w:sz w:val="22"/>
          <w:szCs w:val="22"/>
        </w:rPr>
        <w:t xml:space="preserve">,”   </w:t>
      </w:r>
      <w:r>
        <w:fldChar w:fldCharType="begin"/>
      </w:r>
      <w:r>
        <w:instrText xml:space="preserve"> HYPERLINK "https://www.umassmed.edu/cfm/stress-reduction/faqs"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umassmed</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edu</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cfm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reduction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faqs</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Santorelli</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Mindfulness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Reduction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MBSR</w:t>
      </w:r>
      <w:r>
        <w:rPr>
          <w:rFonts w:ascii="Times New Roman" w:hAnsi="Times New Roman" w:eastAsia="Times New Roman" w:cs="Times New Roman"/>
          <w:spacing w:val="14"/>
          <w:sz w:val="22"/>
          <w:szCs w:val="22"/>
        </w:rPr>
        <w:t>).”</w:t>
      </w:r>
    </w:p>
    <w:p w14:paraId="413A9896">
      <w:pPr>
        <w:spacing w:before="86" w:line="265" w:lineRule="auto"/>
        <w:ind w:left="53" w:right="62" w:firstLine="451"/>
        <w:rPr>
          <w:rFonts w:ascii="Times New Roman" w:hAnsi="Times New Roman" w:eastAsia="Times New Roman" w:cs="Times New Roman"/>
          <w:sz w:val="22"/>
          <w:szCs w:val="22"/>
        </w:rPr>
      </w:pPr>
      <w:r>
        <w:fldChar w:fldCharType="begin"/>
      </w:r>
      <w:r>
        <w:instrText xml:space="preserve"> HYPERLINK \l "bookmark894" </w:instrText>
      </w:r>
      <w:r>
        <w:fldChar w:fldCharType="separate"/>
      </w:r>
      <w:r>
        <w:rPr>
          <w:rFonts w:ascii="Times New Roman" w:hAnsi="Times New Roman" w:eastAsia="Times New Roman" w:cs="Times New Roman"/>
          <w:color w:val="0000EE"/>
          <w:spacing w:val="2"/>
          <w:sz w:val="22"/>
          <w:szCs w:val="22"/>
          <w:u w:val="single" w:color="auto"/>
        </w:rPr>
        <w:t>[13]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E.</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Case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Predeployment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Cohort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18,</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566-576.</w:t>
      </w:r>
    </w:p>
    <w:p w14:paraId="79E19F79">
      <w:pPr>
        <w:spacing w:before="102" w:line="265" w:lineRule="auto"/>
        <w:ind w:left="42" w:right="56" w:firstLine="462"/>
        <w:rPr>
          <w:rFonts w:ascii="Times New Roman" w:hAnsi="Times New Roman" w:eastAsia="Times New Roman" w:cs="Times New Roman"/>
          <w:sz w:val="22"/>
          <w:szCs w:val="22"/>
        </w:rPr>
      </w:pPr>
      <w:r>
        <w:fldChar w:fldCharType="begin"/>
      </w:r>
      <w:r>
        <w:instrText xml:space="preserve"> HYPERLINK \l "bookmark895" </w:instrText>
      </w:r>
      <w:r>
        <w:fldChar w:fldCharType="separate"/>
      </w:r>
      <w:r>
        <w:rPr>
          <w:rFonts w:ascii="Times New Roman" w:hAnsi="Times New Roman" w:eastAsia="Times New Roman" w:cs="Times New Roman"/>
          <w:color w:val="0000EE"/>
          <w:spacing w:val="7"/>
          <w:sz w:val="22"/>
          <w:szCs w:val="22"/>
          <w:u w:val="single" w:color="auto"/>
        </w:rPr>
        <w:t>[14]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Bessel</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Score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 Trauma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Viking</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8"/>
          <w:sz w:val="22"/>
          <w:szCs w:val="22"/>
        </w:rPr>
        <w:t>2014);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Pat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8"/>
          <w:sz w:val="22"/>
          <w:szCs w:val="22"/>
        </w:rPr>
        <w:t>:</w:t>
      </w:r>
    </w:p>
    <w:p w14:paraId="209CC6EE">
      <w:pPr>
        <w:spacing w:line="265"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4E7B4867">
      <w:pPr>
        <w:pStyle w:val="2"/>
      </w:pPr>
    </w:p>
    <w:p w14:paraId="2BC0C8E4">
      <w:pPr>
        <w:pStyle w:val="2"/>
      </w:pPr>
    </w:p>
    <w:p w14:paraId="2A6998E0">
      <w:pPr>
        <w:pStyle w:val="2"/>
        <w:spacing w:line="241" w:lineRule="auto"/>
      </w:pPr>
    </w:p>
    <w:p w14:paraId="7E9498B9">
      <w:pPr>
        <w:pStyle w:val="2"/>
        <w:spacing w:line="241" w:lineRule="auto"/>
      </w:pPr>
    </w:p>
    <w:p w14:paraId="74643A85">
      <w:pPr>
        <w:spacing w:before="63" w:line="264" w:lineRule="auto"/>
        <w:ind w:left="44" w:right="43" w:firstLine="1"/>
        <w:rPr>
          <w:rFonts w:ascii="Times New Roman" w:hAnsi="Times New Roman" w:eastAsia="Times New Roman" w:cs="Times New Roman"/>
          <w:sz w:val="22"/>
          <w:szCs w:val="22"/>
        </w:rPr>
      </w:pPr>
      <w:r>
        <w:rPr>
          <w:rFonts w:ascii="Times New Roman" w:hAnsi="Times New Roman" w:eastAsia="Times New Roman" w:cs="Times New Roman"/>
          <w:sz w:val="22"/>
          <w:szCs w:val="22"/>
        </w:rPr>
        <w:t>Interventions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2015);</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Payne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Somatic Experiencing</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Ogden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8"/>
          <w:sz w:val="22"/>
          <w:szCs w:val="22"/>
        </w:rPr>
        <w:t>.</w:t>
      </w:r>
    </w:p>
    <w:p w14:paraId="01DD64FA">
      <w:pPr>
        <w:spacing w:before="86" w:line="265" w:lineRule="auto"/>
        <w:ind w:left="53" w:right="47" w:firstLine="451"/>
        <w:rPr>
          <w:rFonts w:ascii="Times New Roman" w:hAnsi="Times New Roman" w:eastAsia="Times New Roman" w:cs="Times New Roman"/>
          <w:sz w:val="22"/>
          <w:szCs w:val="22"/>
        </w:rPr>
      </w:pPr>
      <w:r>
        <w:fldChar w:fldCharType="begin"/>
      </w:r>
      <w:r>
        <w:instrText xml:space="preserve"> HYPERLINK \l "bookmark870" </w:instrText>
      </w:r>
      <w:r>
        <w:fldChar w:fldCharType="separate"/>
      </w:r>
      <w:r>
        <w:rPr>
          <w:rFonts w:ascii="Times New Roman" w:hAnsi="Times New Roman" w:eastAsia="Times New Roman" w:cs="Times New Roman"/>
          <w:color w:val="0000EE"/>
          <w:spacing w:val="3"/>
          <w:sz w:val="22"/>
          <w:szCs w:val="22"/>
          <w:u w:val="single" w:color="auto"/>
        </w:rPr>
        <w:t>[15]</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J.</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Teasdale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Chaskalson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Kulananda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Transform Suffering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II</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Transformation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Dukkha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Contemporary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Buddhism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12,</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3"/>
          <w:sz w:val="22"/>
          <w:szCs w:val="22"/>
        </w:rPr>
        <w:t>3-112.</w:t>
      </w:r>
    </w:p>
    <w:p w14:paraId="62191437">
      <w:pPr>
        <w:spacing w:before="101" w:line="259" w:lineRule="auto"/>
        <w:ind w:left="38" w:right="44" w:firstLine="466"/>
        <w:rPr>
          <w:rFonts w:ascii="Times New Roman" w:hAnsi="Times New Roman" w:eastAsia="Times New Roman" w:cs="Times New Roman"/>
          <w:sz w:val="22"/>
          <w:szCs w:val="22"/>
        </w:rPr>
      </w:pPr>
      <w:r>
        <w:fldChar w:fldCharType="begin"/>
      </w:r>
      <w:r>
        <w:instrText xml:space="preserve"> HYPERLINK \l "bookmark896" </w:instrText>
      </w:r>
      <w:r>
        <w:fldChar w:fldCharType="separate"/>
      </w:r>
      <w:r>
        <w:rPr>
          <w:rFonts w:ascii="Times New Roman" w:hAnsi="Times New Roman" w:eastAsia="Times New Roman" w:cs="Times New Roman"/>
          <w:color w:val="0000EE"/>
          <w:spacing w:val="10"/>
          <w:sz w:val="22"/>
          <w:szCs w:val="22"/>
          <w:u w:val="single" w:color="auto"/>
        </w:rPr>
        <w:t>[16]</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Peter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Healing Trauma</w:t>
      </w:r>
      <w:r>
        <w:rPr>
          <w:rFonts w:ascii="Times New Roman" w:hAnsi="Times New Roman" w:eastAsia="Times New Roman" w:cs="Times New Roman"/>
          <w:spacing w:val="58"/>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Berkeley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5"/>
          <w:sz w:val="22"/>
          <w:szCs w:val="22"/>
        </w:rPr>
        <w:t>,  1997);</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Leitch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Somatic</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Experiencing</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with Tsunami</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Survivors</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Thailand</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Broadening</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Scope</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Intervention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Traumatology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9"/>
          <w:sz w:val="22"/>
          <w:szCs w:val="22"/>
        </w:rPr>
        <w:t>13,</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9"/>
          <w:sz w:val="22"/>
          <w:szCs w:val="22"/>
        </w:rPr>
        <w:t>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(2007):11-20;</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Leitch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Vanslyke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Allen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Somatic </w:t>
      </w:r>
      <w:r>
        <w:rPr>
          <w:rFonts w:ascii="Times New Roman" w:hAnsi="Times New Roman" w:eastAsia="Times New Roman" w:cs="Times New Roman"/>
          <w:spacing w:val="1"/>
          <w:sz w:val="22"/>
          <w:szCs w:val="22"/>
        </w:rPr>
        <w:t>Experiencing</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Treatment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Service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Workers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Following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Hurricanes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Katrina</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Rita,”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Social</w:t>
      </w:r>
      <w:r>
        <w:rPr>
          <w:rFonts w:ascii="Times New Roman" w:hAnsi="Times New Roman" w:eastAsia="Times New Roman" w:cs="Times New Roman"/>
          <w:sz w:val="22"/>
          <w:szCs w:val="22"/>
        </w:rPr>
        <w:t xml:space="preserve"> Work</w:t>
      </w:r>
      <w:r>
        <w:rPr>
          <w:rFonts w:ascii="Times New Roman" w:hAnsi="Times New Roman" w:eastAsia="Times New Roman" w:cs="Times New Roman"/>
          <w:spacing w:val="6"/>
          <w:sz w:val="22"/>
          <w:szCs w:val="22"/>
        </w:rPr>
        <w:t xml:space="preserve"> 54,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.1 (2009):9-18;</w:t>
      </w:r>
      <w:r>
        <w:rPr>
          <w:rFonts w:ascii="Times New Roman" w:hAnsi="Times New Roman" w:eastAsia="Times New Roman" w:cs="Times New Roman"/>
          <w:sz w:val="22"/>
          <w:szCs w:val="22"/>
        </w:rPr>
        <w:t>Payne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Somatic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Experiencing</w:t>
      </w:r>
      <w:r>
        <w:rPr>
          <w:rFonts w:ascii="Times New Roman" w:hAnsi="Times New Roman" w:eastAsia="Times New Roman" w:cs="Times New Roman"/>
          <w:spacing w:val="5"/>
          <w:sz w:val="22"/>
          <w:szCs w:val="22"/>
        </w:rPr>
        <w:t>.”</w:t>
      </w:r>
    </w:p>
    <w:p w14:paraId="14F9D449">
      <w:pPr>
        <w:spacing w:before="87" w:line="241" w:lineRule="auto"/>
        <w:ind w:left="46" w:right="205" w:firstLine="457"/>
        <w:rPr>
          <w:rFonts w:ascii="宋体" w:hAnsi="宋体" w:eastAsia="宋体" w:cs="宋体"/>
          <w:sz w:val="22"/>
          <w:szCs w:val="22"/>
        </w:rPr>
      </w:pPr>
      <w:r>
        <w:fldChar w:fldCharType="begin"/>
      </w:r>
      <w:r>
        <w:instrText xml:space="preserve"> HYPERLINK \l "bookmark897" </w:instrText>
      </w:r>
      <w:r>
        <w:fldChar w:fldCharType="separate"/>
      </w:r>
      <w:r>
        <w:rPr>
          <w:rFonts w:ascii="Times New Roman" w:hAnsi="Times New Roman" w:eastAsia="Times New Roman" w:cs="Times New Roman"/>
          <w:color w:val="0000EE"/>
          <w:spacing w:val="5"/>
          <w:sz w:val="22"/>
          <w:szCs w:val="22"/>
          <w:u w:val="single" w:color="auto"/>
        </w:rPr>
        <w:t>[17]</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你可以通过这个网站找到体感疗愈治疗师：</w:t>
      </w:r>
      <w:r>
        <w:rPr>
          <w:rFonts w:ascii="Times New Roman" w:hAnsi="Times New Roman" w:eastAsia="Times New Roman" w:cs="Times New Roman"/>
          <w:sz w:val="22"/>
          <w:szCs w:val="22"/>
        </w:rPr>
        <w:t>sepractitioner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membergrove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24"/>
          <w:sz w:val="22"/>
          <w:szCs w:val="22"/>
        </w:rPr>
        <w:t xml:space="preserve"> </w:t>
      </w:r>
      <w:r>
        <w:rPr>
          <w:rFonts w:ascii="宋体" w:hAnsi="宋体" w:eastAsia="宋体" w:cs="宋体"/>
          <w:spacing w:val="4"/>
          <w:sz w:val="22"/>
          <w:szCs w:val="22"/>
        </w:rPr>
        <w:t>。你还可以</w:t>
      </w:r>
      <w:r>
        <w:rPr>
          <w:rFonts w:ascii="宋体" w:hAnsi="宋体" w:eastAsia="宋体" w:cs="宋体"/>
          <w:sz w:val="22"/>
          <w:szCs w:val="22"/>
        </w:rPr>
        <w:t xml:space="preserve"> </w:t>
      </w:r>
      <w:r>
        <w:rPr>
          <w:rFonts w:ascii="宋体" w:hAnsi="宋体" w:eastAsia="宋体" w:cs="宋体"/>
          <w:spacing w:val="7"/>
          <w:sz w:val="22"/>
          <w:szCs w:val="22"/>
        </w:rPr>
        <w:t>通过这个网站找到感觉运动心理治疗师：</w:t>
      </w:r>
      <w:r>
        <w:fldChar w:fldCharType="begin"/>
      </w:r>
      <w:r>
        <w:instrText xml:space="preserve"> HYPERLINK "https://www.sensorimotorpsychotherapy.org/referral.html。"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sensorimotorpsychotherapy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referral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html</w:t>
      </w:r>
      <w:r>
        <w:rPr>
          <w:rFonts w:ascii="宋体" w:hAnsi="宋体" w:eastAsia="宋体" w:cs="宋体"/>
          <w:spacing w:val="7"/>
          <w:sz w:val="22"/>
          <w:szCs w:val="22"/>
        </w:rPr>
        <w:t>。</w:t>
      </w:r>
      <w:r>
        <w:rPr>
          <w:rFonts w:ascii="宋体" w:hAnsi="宋体" w:eastAsia="宋体" w:cs="宋体"/>
          <w:spacing w:val="7"/>
          <w:sz w:val="22"/>
          <w:szCs w:val="22"/>
        </w:rPr>
        <w:fldChar w:fldCharType="end"/>
      </w:r>
    </w:p>
    <w:p w14:paraId="64F17A13">
      <w:pPr>
        <w:spacing w:before="84" w:line="235" w:lineRule="auto"/>
        <w:ind w:left="504"/>
        <w:rPr>
          <w:rFonts w:ascii="宋体" w:hAnsi="宋体" w:eastAsia="宋体" w:cs="宋体"/>
          <w:sz w:val="22"/>
          <w:szCs w:val="22"/>
        </w:rPr>
      </w:pPr>
      <w:r>
        <w:fldChar w:fldCharType="begin"/>
      </w:r>
      <w:r>
        <w:instrText xml:space="preserve"> HYPERLINK \l "bookmark898" </w:instrText>
      </w:r>
      <w:r>
        <w:fldChar w:fldCharType="separate"/>
      </w:r>
      <w:r>
        <w:rPr>
          <w:rFonts w:ascii="Times New Roman" w:hAnsi="Times New Roman" w:eastAsia="Times New Roman" w:cs="Times New Roman"/>
          <w:color w:val="0000EE"/>
          <w:spacing w:val="5"/>
          <w:sz w:val="22"/>
          <w:szCs w:val="22"/>
          <w:u w:val="single" w:color="auto"/>
        </w:rPr>
        <w:t>[18]</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我们已经在针对预部署部队的研究中对</w:t>
      </w:r>
      <w:r>
        <w:rPr>
          <w:rFonts w:ascii="Times New Roman" w:hAnsi="Times New Roman" w:eastAsia="Times New Roman" w:cs="Times New Roman"/>
          <w:sz w:val="22"/>
          <w:szCs w:val="22"/>
        </w:rPr>
        <w:t>MMFT</w:t>
      </w:r>
      <w:r>
        <w:rPr>
          <w:rFonts w:ascii="宋体" w:hAnsi="宋体" w:eastAsia="宋体" w:cs="宋体"/>
          <w:spacing w:val="5"/>
          <w:sz w:val="22"/>
          <w:szCs w:val="22"/>
        </w:rPr>
        <w:t>八</w:t>
      </w:r>
      <w:r>
        <w:rPr>
          <w:rFonts w:ascii="宋体" w:hAnsi="宋体" w:eastAsia="宋体" w:cs="宋体"/>
          <w:spacing w:val="4"/>
          <w:sz w:val="22"/>
          <w:szCs w:val="22"/>
        </w:rPr>
        <w:t>周课程的五种不同变化形式进行了测</w:t>
      </w:r>
    </w:p>
    <w:p w14:paraId="2C0B3F09">
      <w:pPr>
        <w:spacing w:line="226" w:lineRule="auto"/>
        <w:ind w:left="46"/>
        <w:rPr>
          <w:rFonts w:ascii="宋体" w:hAnsi="宋体" w:eastAsia="宋体" w:cs="宋体"/>
          <w:sz w:val="22"/>
          <w:szCs w:val="22"/>
        </w:rPr>
      </w:pPr>
      <w:r>
        <w:rPr>
          <w:rFonts w:ascii="宋体" w:hAnsi="宋体" w:eastAsia="宋体" w:cs="宋体"/>
          <w:spacing w:val="4"/>
          <w:sz w:val="22"/>
          <w:szCs w:val="22"/>
        </w:rPr>
        <w:t>试：它们包括</w:t>
      </w:r>
      <w:r>
        <w:rPr>
          <w:rFonts w:ascii="Times New Roman" w:hAnsi="Times New Roman" w:eastAsia="Times New Roman" w:cs="Times New Roman"/>
          <w:spacing w:val="4"/>
          <w:sz w:val="22"/>
          <w:szCs w:val="22"/>
        </w:rPr>
        <w:t>24</w:t>
      </w:r>
      <w:r>
        <w:rPr>
          <w:rFonts w:ascii="宋体" w:hAnsi="宋体" w:eastAsia="宋体" w:cs="宋体"/>
          <w:spacing w:val="4"/>
          <w:sz w:val="22"/>
          <w:szCs w:val="22"/>
        </w:rPr>
        <w:t>小时版本、</w:t>
      </w:r>
      <w:r>
        <w:rPr>
          <w:rFonts w:ascii="Times New Roman" w:hAnsi="Times New Roman" w:eastAsia="Times New Roman" w:cs="Times New Roman"/>
          <w:spacing w:val="4"/>
          <w:sz w:val="22"/>
          <w:szCs w:val="22"/>
        </w:rPr>
        <w:t>20</w:t>
      </w:r>
      <w:r>
        <w:rPr>
          <w:rFonts w:ascii="宋体" w:hAnsi="宋体" w:eastAsia="宋体" w:cs="宋体"/>
          <w:spacing w:val="4"/>
          <w:sz w:val="22"/>
          <w:szCs w:val="22"/>
        </w:rPr>
        <w:t>小时版本、</w:t>
      </w:r>
      <w:r>
        <w:rPr>
          <w:rFonts w:ascii="Times New Roman" w:hAnsi="Times New Roman" w:eastAsia="Times New Roman" w:cs="Times New Roman"/>
          <w:spacing w:val="4"/>
          <w:sz w:val="22"/>
          <w:szCs w:val="22"/>
        </w:rPr>
        <w:t>16</w:t>
      </w:r>
      <w:r>
        <w:rPr>
          <w:rFonts w:ascii="宋体" w:hAnsi="宋体" w:eastAsia="宋体" w:cs="宋体"/>
          <w:spacing w:val="4"/>
          <w:sz w:val="22"/>
          <w:szCs w:val="22"/>
        </w:rPr>
        <w:t>小时版本，以及两个</w:t>
      </w:r>
      <w:r>
        <w:rPr>
          <w:rFonts w:ascii="Times New Roman" w:hAnsi="Times New Roman" w:eastAsia="Times New Roman" w:cs="Times New Roman"/>
          <w:spacing w:val="4"/>
          <w:sz w:val="22"/>
          <w:szCs w:val="22"/>
        </w:rPr>
        <w:t>8</w:t>
      </w:r>
      <w:r>
        <w:rPr>
          <w:rFonts w:ascii="宋体" w:hAnsi="宋体" w:eastAsia="宋体" w:cs="宋体"/>
          <w:spacing w:val="4"/>
          <w:sz w:val="22"/>
          <w:szCs w:val="22"/>
        </w:rPr>
        <w:t>小时版本，它们有的强调</w:t>
      </w:r>
    </w:p>
    <w:p w14:paraId="1943F688">
      <w:pPr>
        <w:spacing w:before="2" w:line="247" w:lineRule="auto"/>
        <w:ind w:left="47" w:right="176" w:firstLine="7"/>
        <w:rPr>
          <w:rFonts w:ascii="宋体" w:hAnsi="宋体" w:eastAsia="宋体" w:cs="宋体"/>
          <w:sz w:val="22"/>
          <w:szCs w:val="22"/>
        </w:rPr>
      </w:pPr>
      <w:r>
        <w:rPr>
          <w:rFonts w:ascii="宋体" w:hAnsi="宋体" w:eastAsia="宋体" w:cs="宋体"/>
          <w:spacing w:val="4"/>
          <w:sz w:val="22"/>
          <w:szCs w:val="22"/>
        </w:rPr>
        <w:t>（</w:t>
      </w:r>
      <w:r>
        <w:rPr>
          <w:rFonts w:ascii="Times New Roman" w:hAnsi="Times New Roman" w:eastAsia="Times New Roman" w:cs="Times New Roman"/>
          <w:spacing w:val="4"/>
          <w:sz w:val="22"/>
          <w:szCs w:val="22"/>
        </w:rPr>
        <w:t>1</w:t>
      </w:r>
      <w:r>
        <w:rPr>
          <w:rFonts w:ascii="宋体" w:hAnsi="宋体" w:eastAsia="宋体" w:cs="宋体"/>
          <w:spacing w:val="4"/>
          <w:sz w:val="22"/>
          <w:szCs w:val="22"/>
        </w:rPr>
        <w:t>）课堂练习与讨论，也有的强调（</w:t>
      </w:r>
      <w:r>
        <w:rPr>
          <w:rFonts w:ascii="Times New Roman" w:hAnsi="Times New Roman" w:eastAsia="Times New Roman" w:cs="Times New Roman"/>
          <w:spacing w:val="4"/>
          <w:sz w:val="22"/>
          <w:szCs w:val="22"/>
        </w:rPr>
        <w:t>2</w:t>
      </w:r>
      <w:r>
        <w:rPr>
          <w:rFonts w:ascii="宋体" w:hAnsi="宋体" w:eastAsia="宋体" w:cs="宋体"/>
          <w:spacing w:val="4"/>
          <w:sz w:val="22"/>
          <w:szCs w:val="22"/>
        </w:rPr>
        <w:t>）有关压力与心理韧性的神经生物学知识。从实证结果</w:t>
      </w:r>
      <w:r>
        <w:rPr>
          <w:rFonts w:ascii="宋体" w:hAnsi="宋体" w:eastAsia="宋体" w:cs="宋体"/>
          <w:spacing w:val="18"/>
          <w:sz w:val="22"/>
          <w:szCs w:val="22"/>
        </w:rPr>
        <w:t xml:space="preserve"> </w:t>
      </w:r>
      <w:r>
        <w:rPr>
          <w:rFonts w:ascii="宋体" w:hAnsi="宋体" w:eastAsia="宋体" w:cs="宋体"/>
          <w:spacing w:val="3"/>
          <w:sz w:val="22"/>
          <w:szCs w:val="22"/>
        </w:rPr>
        <w:t>来看，</w:t>
      </w:r>
      <w:r>
        <w:rPr>
          <w:rFonts w:ascii="Times New Roman" w:hAnsi="Times New Roman" w:eastAsia="Times New Roman" w:cs="Times New Roman"/>
          <w:spacing w:val="3"/>
          <w:sz w:val="22"/>
          <w:szCs w:val="22"/>
        </w:rPr>
        <w:t>20</w:t>
      </w:r>
      <w:r>
        <w:rPr>
          <w:rFonts w:ascii="宋体" w:hAnsi="宋体" w:eastAsia="宋体" w:cs="宋体"/>
          <w:spacing w:val="3"/>
          <w:sz w:val="22"/>
          <w:szCs w:val="22"/>
        </w:rPr>
        <w:t>小时版本是最佳的。</w:t>
      </w:r>
    </w:p>
    <w:p w14:paraId="3D626381">
      <w:pPr>
        <w:spacing w:before="49" w:line="258" w:lineRule="auto"/>
        <w:ind w:right="43" w:firstLine="504"/>
        <w:rPr>
          <w:rFonts w:ascii="Times New Roman" w:hAnsi="Times New Roman" w:eastAsia="Times New Roman" w:cs="Times New Roman"/>
          <w:sz w:val="22"/>
          <w:szCs w:val="22"/>
        </w:rPr>
      </w:pPr>
      <w:r>
        <w:fldChar w:fldCharType="begin"/>
      </w:r>
      <w:r>
        <w:instrText xml:space="preserve"> HYPERLINK \l "bookmark899" </w:instrText>
      </w:r>
      <w:r>
        <w:fldChar w:fldCharType="separate"/>
      </w:r>
      <w:r>
        <w:rPr>
          <w:rFonts w:ascii="Times New Roman" w:hAnsi="Times New Roman" w:eastAsia="Times New Roman" w:cs="Times New Roman"/>
          <w:color w:val="0000EE"/>
          <w:spacing w:val="2"/>
          <w:sz w:val="22"/>
          <w:szCs w:val="22"/>
          <w:u w:val="single" w:color="auto"/>
        </w:rPr>
        <w:t>[19]</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 xml:space="preserve">A.  P.  </w:t>
      </w:r>
      <w:r>
        <w:rPr>
          <w:rFonts w:ascii="Times New Roman" w:hAnsi="Times New Roman" w:eastAsia="Times New Roman" w:cs="Times New Roman"/>
          <w:sz w:val="22"/>
          <w:szCs w:val="22"/>
        </w:rPr>
        <w:t>Jha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Examining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Capacity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10,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1(2010):</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54-64;</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0"/>
          <w:sz w:val="22"/>
          <w:szCs w:val="22"/>
        </w:rPr>
        <w: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0"/>
          <w:sz w:val="22"/>
          <w:szCs w:val="22"/>
        </w:rPr>
        <w:t>P.</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Jha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Minds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Attention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Curbs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Attentional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Lapses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PLOS</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4"/>
          <w:sz w:val="22"/>
          <w:szCs w:val="22"/>
        </w:rPr>
        <w:t>e0116889;</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z w:val="22"/>
          <w:szCs w:val="22"/>
        </w:rPr>
        <w:t>Jha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Morrison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C.</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Parker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Practice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Protective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Training Promotes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Cohorts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5"/>
          <w:sz w:val="22"/>
          <w:szCs w:val="22"/>
        </w:rPr>
        <w:t>(2017):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46-58;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P.</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 xml:space="preserve">Jha </w:t>
      </w:r>
      <w:r>
        <w:rPr>
          <w:rFonts w:ascii="Times New Roman" w:hAnsi="Times New Roman" w:eastAsia="Times New Roman" w:cs="Times New Roman"/>
          <w:spacing w:val="2"/>
          <w:sz w:val="22"/>
          <w:szCs w:val="22"/>
        </w:rPr>
        <w:t>et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“Short-Form</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Mindfulness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Training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Protects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against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Working-Memory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Degra</w:t>
      </w:r>
      <w:r>
        <w:rPr>
          <w:rFonts w:ascii="Times New Roman" w:hAnsi="Times New Roman" w:eastAsia="Times New Roman" w:cs="Times New Roman"/>
          <w:spacing w:val="1"/>
          <w:sz w:val="22"/>
          <w:szCs w:val="22"/>
        </w:rPr>
        <w:t>dation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1"/>
          <w:sz w:val="22"/>
          <w:szCs w:val="22"/>
        </w:rPr>
        <w:t>over</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High-</w:t>
      </w:r>
      <w:r>
        <w:rPr>
          <w:rFonts w:ascii="Times New Roman" w:hAnsi="Times New Roman" w:eastAsia="Times New Roman" w:cs="Times New Roman"/>
          <w:sz w:val="22"/>
          <w:szCs w:val="22"/>
        </w:rPr>
        <w:t xml:space="preserve"> Demand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Intervals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Enhancement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(2017):</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154-171.</w:t>
      </w:r>
    </w:p>
    <w:p w14:paraId="41413360">
      <w:pPr>
        <w:spacing w:before="102" w:line="247" w:lineRule="auto"/>
        <w:ind w:right="45" w:firstLine="504"/>
        <w:rPr>
          <w:rFonts w:ascii="宋体" w:hAnsi="宋体" w:eastAsia="宋体" w:cs="宋体"/>
          <w:sz w:val="22"/>
          <w:szCs w:val="22"/>
        </w:rPr>
      </w:pPr>
      <w:r>
        <w:fldChar w:fldCharType="begin"/>
      </w:r>
      <w:r>
        <w:instrText xml:space="preserve"> HYPERLINK \l "bookmark900" </w:instrText>
      </w:r>
      <w:r>
        <w:fldChar w:fldCharType="separate"/>
      </w:r>
      <w:r>
        <w:rPr>
          <w:rFonts w:ascii="Times New Roman" w:hAnsi="Times New Roman" w:eastAsia="Times New Roman" w:cs="Times New Roman"/>
          <w:color w:val="0000EE"/>
          <w:spacing w:val="5"/>
          <w:sz w:val="22"/>
          <w:szCs w:val="22"/>
          <w:u w:val="single" w:color="auto"/>
        </w:rPr>
        <w:t>[20]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Johnson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Modifying</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5"/>
          <w:sz w:val="22"/>
          <w:szCs w:val="22"/>
        </w:rPr>
        <w:t>.”</w:t>
      </w:r>
      <w:r>
        <w:rPr>
          <w:rFonts w:ascii="宋体" w:hAnsi="宋体" w:eastAsia="宋体" w:cs="宋体"/>
          <w:spacing w:val="5"/>
          <w:sz w:val="22"/>
          <w:szCs w:val="22"/>
        </w:rPr>
        <w:t>事实上，参加</w:t>
      </w:r>
      <w:r>
        <w:rPr>
          <w:rFonts w:ascii="宋体" w:hAnsi="宋体" w:eastAsia="宋体" w:cs="宋体"/>
          <w:sz w:val="22"/>
          <w:szCs w:val="22"/>
        </w:rPr>
        <w:t xml:space="preserve"> </w:t>
      </w:r>
      <w:r>
        <w:rPr>
          <w:rFonts w:ascii="Times New Roman" w:hAnsi="Times New Roman" w:eastAsia="Times New Roman" w:cs="Times New Roman"/>
          <w:sz w:val="22"/>
          <w:szCs w:val="22"/>
        </w:rPr>
        <w:t>MMFT</w:t>
      </w:r>
      <w:r>
        <w:rPr>
          <w:rFonts w:ascii="宋体" w:hAnsi="宋体" w:eastAsia="宋体" w:cs="宋体"/>
          <w:spacing w:val="6"/>
          <w:sz w:val="22"/>
          <w:szCs w:val="22"/>
        </w:rPr>
        <w:t>训练的海军陆战队队员的应激反应模式与其他针对人类和哺乳动物的实证研究发现的模  式相似，在这些研究中，心理韧性与应激反应的快速激</w:t>
      </w:r>
      <w:r>
        <w:rPr>
          <w:rFonts w:ascii="宋体" w:hAnsi="宋体" w:eastAsia="宋体" w:cs="宋体"/>
          <w:spacing w:val="5"/>
          <w:sz w:val="22"/>
          <w:szCs w:val="22"/>
        </w:rPr>
        <w:t>活及其有效终止有关。</w:t>
      </w:r>
      <w:r>
        <w:rPr>
          <w:rFonts w:ascii="Times New Roman" w:hAnsi="Times New Roman" w:eastAsia="Times New Roman" w:cs="Times New Roman"/>
          <w:sz w:val="22"/>
          <w:szCs w:val="22"/>
        </w:rPr>
        <w:t>Feder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9"/>
          <w:sz w:val="22"/>
          <w:szCs w:val="22"/>
        </w:rPr>
        <w:t>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9"/>
          <w:sz w:val="22"/>
          <w:szCs w:val="22"/>
        </w:rPr>
        <w:t>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Kloet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9"/>
          <w:sz w:val="22"/>
          <w:szCs w:val="22"/>
        </w:rPr>
        <w:t>M.</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Joels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F</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Holsboer</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Stress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Adaptation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8"/>
          <w:sz w:val="22"/>
          <w:szCs w:val="22"/>
        </w:rPr>
        <w:t>6</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8"/>
          <w:sz w:val="22"/>
          <w:szCs w:val="22"/>
        </w:rPr>
        <w:t>(2005):</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8"/>
          <w:sz w:val="22"/>
          <w:szCs w:val="22"/>
        </w:rPr>
        <w:t>463-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475</w:t>
      </w:r>
      <w:r>
        <w:rPr>
          <w:rFonts w:ascii="宋体" w:hAnsi="宋体" w:eastAsia="宋体" w:cs="宋体"/>
          <w:spacing w:val="11"/>
          <w:sz w:val="22"/>
          <w:szCs w:val="22"/>
        </w:rPr>
        <w:t>。</w:t>
      </w:r>
    </w:p>
    <w:p w14:paraId="1B5A6A7C">
      <w:pPr>
        <w:spacing w:before="19" w:line="247" w:lineRule="auto"/>
        <w:ind w:firstLine="504"/>
        <w:rPr>
          <w:rFonts w:ascii="Times New Roman" w:hAnsi="Times New Roman" w:eastAsia="Times New Roman" w:cs="Times New Roman"/>
          <w:sz w:val="22"/>
          <w:szCs w:val="22"/>
        </w:rPr>
      </w:pPr>
      <w:r>
        <w:fldChar w:fldCharType="begin"/>
      </w:r>
      <w:r>
        <w:instrText xml:space="preserve"> HYPERLINK \l "bookmark901" </w:instrText>
      </w:r>
      <w:r>
        <w:fldChar w:fldCharType="separate"/>
      </w:r>
      <w:r>
        <w:rPr>
          <w:rFonts w:ascii="Times New Roman" w:hAnsi="Times New Roman" w:eastAsia="Times New Roman" w:cs="Times New Roman"/>
          <w:color w:val="0000EE"/>
          <w:spacing w:val="6"/>
          <w:sz w:val="22"/>
          <w:szCs w:val="22"/>
          <w:u w:val="single" w:color="auto"/>
        </w:rPr>
        <w:t>[21]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Johnson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Modifying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Mechanisms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6"/>
          <w:sz w:val="22"/>
          <w:szCs w:val="22"/>
        </w:rPr>
        <w:t>.”</w:t>
      </w:r>
      <w:r>
        <w:rPr>
          <w:rFonts w:ascii="宋体" w:hAnsi="宋体" w:eastAsia="宋体" w:cs="宋体"/>
          <w:spacing w:val="6"/>
          <w:sz w:val="22"/>
          <w:szCs w:val="22"/>
        </w:rPr>
        <w:t>我们可以从两个</w:t>
      </w:r>
      <w:r>
        <w:rPr>
          <w:rFonts w:ascii="宋体" w:hAnsi="宋体" w:eastAsia="宋体" w:cs="宋体"/>
          <w:sz w:val="22"/>
          <w:szCs w:val="22"/>
        </w:rPr>
        <w:t xml:space="preserve"> </w:t>
      </w:r>
      <w:r>
        <w:rPr>
          <w:rFonts w:ascii="宋体" w:hAnsi="宋体" w:eastAsia="宋体" w:cs="宋体"/>
          <w:spacing w:val="6"/>
          <w:sz w:val="22"/>
          <w:szCs w:val="22"/>
        </w:rPr>
        <w:t>角度用神经肽浓度来衡量心理韧性水平。首先，在静息状态下，血液中较高的神经肽</w:t>
      </w:r>
      <w:r>
        <w:rPr>
          <w:rFonts w:ascii="宋体" w:hAnsi="宋体" w:eastAsia="宋体" w:cs="宋体"/>
          <w:spacing w:val="5"/>
          <w:sz w:val="22"/>
          <w:szCs w:val="22"/>
        </w:rPr>
        <w:t>浓度与心</w:t>
      </w:r>
      <w:r>
        <w:rPr>
          <w:rFonts w:ascii="宋体" w:hAnsi="宋体" w:eastAsia="宋体" w:cs="宋体"/>
          <w:sz w:val="22"/>
          <w:szCs w:val="22"/>
        </w:rPr>
        <w:t xml:space="preserve">  </w:t>
      </w:r>
      <w:r>
        <w:rPr>
          <w:rFonts w:ascii="宋体" w:hAnsi="宋体" w:eastAsia="宋体" w:cs="宋体"/>
          <w:spacing w:val="6"/>
          <w:sz w:val="22"/>
          <w:szCs w:val="22"/>
        </w:rPr>
        <w:t>理韧性有关。此外，正如参加</w:t>
      </w:r>
      <w:r>
        <w:rPr>
          <w:rFonts w:ascii="Times New Roman" w:hAnsi="Times New Roman" w:eastAsia="Times New Roman" w:cs="Times New Roman"/>
          <w:sz w:val="22"/>
          <w:szCs w:val="22"/>
        </w:rPr>
        <w:t>MMFT</w:t>
      </w:r>
      <w:r>
        <w:rPr>
          <w:rFonts w:ascii="宋体" w:hAnsi="宋体" w:eastAsia="宋体" w:cs="宋体"/>
          <w:spacing w:val="6"/>
          <w:sz w:val="22"/>
          <w:szCs w:val="22"/>
        </w:rPr>
        <w:t>训练的海军陆战队队员表现出的那样，这种在应激时分泌  额外的神经肽，继而迅速释放它的能力正是适应性应激反应和有效恢复的标志，是心</w:t>
      </w:r>
      <w:r>
        <w:rPr>
          <w:rFonts w:ascii="宋体" w:hAnsi="宋体" w:eastAsia="宋体" w:cs="宋体"/>
          <w:spacing w:val="5"/>
          <w:sz w:val="22"/>
          <w:szCs w:val="22"/>
        </w:rPr>
        <w:t>理韧性的</w:t>
      </w:r>
      <w:r>
        <w:rPr>
          <w:rFonts w:ascii="宋体" w:hAnsi="宋体" w:eastAsia="宋体" w:cs="宋体"/>
          <w:sz w:val="22"/>
          <w:szCs w:val="22"/>
        </w:rPr>
        <w:t xml:space="preserve">  </w:t>
      </w:r>
      <w:r>
        <w:rPr>
          <w:rFonts w:ascii="宋体" w:hAnsi="宋体" w:eastAsia="宋体" w:cs="宋体"/>
          <w:spacing w:val="4"/>
          <w:sz w:val="22"/>
          <w:szCs w:val="22"/>
        </w:rPr>
        <w:t>另一个方面。有关神经肽作为心理韧性指标的更多内容，可参考</w:t>
      </w:r>
      <w:r>
        <w:rPr>
          <w:rFonts w:ascii="Times New Roman" w:hAnsi="Times New Roman" w:eastAsia="Times New Roman" w:cs="Times New Roman"/>
          <w:spacing w:val="4"/>
          <w:sz w:val="22"/>
          <w:szCs w:val="22"/>
        </w:rPr>
        <w:t xml:space="preserve">J.    </w:t>
      </w:r>
      <w:r>
        <w:rPr>
          <w:rFonts w:ascii="Times New Roman" w:hAnsi="Times New Roman" w:eastAsia="Times New Roman" w:cs="Times New Roman"/>
          <w:sz w:val="22"/>
          <w:szCs w:val="22"/>
        </w:rPr>
        <w:t>Pernow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Plasma</w:t>
      </w:r>
      <w:r>
        <w:rPr>
          <w:rFonts w:ascii="Times New Roman" w:hAnsi="Times New Roman" w:eastAsia="Times New Roman" w:cs="Times New Roman"/>
          <w:spacing w:val="2"/>
          <w:sz w:val="22"/>
          <w:szCs w:val="22"/>
        </w:rPr>
        <w:t xml:space="preserve">  Neuropeptide</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Y-Like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Immunoreactivity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Catecholamines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during</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Various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Degree</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1"/>
          <w:sz w:val="22"/>
          <w:szCs w:val="22"/>
        </w:rPr>
        <w:t>Sympathetic</w:t>
      </w:r>
      <w:r>
        <w:rPr>
          <w:rFonts w:ascii="Times New Roman" w:hAnsi="Times New Roman" w:eastAsia="Times New Roman" w:cs="Times New Roman"/>
          <w:sz w:val="22"/>
          <w:szCs w:val="22"/>
        </w:rPr>
        <w:t xml:space="preserve">  Activation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
          <w:sz w:val="22"/>
          <w:szCs w:val="22"/>
        </w:rPr>
        <w:t xml:space="preserve">  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(1986):</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561-5</w:t>
      </w:r>
      <w:r>
        <w:rPr>
          <w:rFonts w:ascii="Times New Roman" w:hAnsi="Times New Roman" w:eastAsia="Times New Roman" w:cs="Times New Roman"/>
          <w:spacing w:val="4"/>
          <w:sz w:val="22"/>
          <w:szCs w:val="22"/>
        </w:rPr>
        <w:t xml:space="preserve">78;R.  </w:t>
      </w:r>
      <w:r>
        <w:rPr>
          <w:rFonts w:ascii="Times New Roman" w:hAnsi="Times New Roman" w:eastAsia="Times New Roman" w:cs="Times New Roman"/>
          <w:sz w:val="22"/>
          <w:szCs w:val="22"/>
        </w:rPr>
        <w:t>Yehuda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Brand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Yang</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Plasma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Neuropeptide</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Concentrations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Exposed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Trauma  Exposure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Coping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6"/>
          <w:sz w:val="22"/>
          <w:szCs w:val="22"/>
        </w:rPr>
        <w:t>59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(2006):</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660-663;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C. A.</w:t>
      </w:r>
      <w:r>
        <w:rPr>
          <w:rFonts w:ascii="Times New Roman" w:hAnsi="Times New Roman" w:eastAsia="Times New Roman" w:cs="Times New Roman"/>
          <w:sz w:val="22"/>
          <w:szCs w:val="22"/>
        </w:rPr>
        <w:t>Morgan  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Plasma  Neuropeptide</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Concentrations</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in  Humans  Exposed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to  Military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Survival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 xml:space="preserve"> Biological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5"/>
          <w:sz w:val="22"/>
          <w:szCs w:val="22"/>
        </w:rPr>
        <w:t>47</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5"/>
          <w:sz w:val="22"/>
          <w:szCs w:val="22"/>
        </w:rPr>
        <w:t>(2000):</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5"/>
          <w:sz w:val="22"/>
          <w:szCs w:val="22"/>
        </w:rPr>
        <w:t>902-909;C.</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Relationship</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Plasma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Catecholamines,Neuropeptide-Y,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Human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Perfor</w:t>
      </w:r>
      <w:r>
        <w:rPr>
          <w:rFonts w:ascii="Times New Roman" w:hAnsi="Times New Roman" w:eastAsia="Times New Roman" w:cs="Times New Roman"/>
          <w:spacing w:val="2"/>
          <w:sz w:val="22"/>
          <w:szCs w:val="22"/>
        </w:rPr>
        <w:t>mance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during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Exposure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Uncontrollable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z w:val="22"/>
          <w:szCs w:val="22"/>
        </w:rPr>
        <w:t xml:space="preserve"> Psychosomatic</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63,</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412-422;</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Morgan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Neuropeptide</w:t>
      </w:r>
      <w:r>
        <w:rPr>
          <w:rFonts w:ascii="Times New Roman" w:hAnsi="Times New Roman" w:eastAsia="Times New Roman" w:cs="Times New Roman"/>
          <w:spacing w:val="3"/>
          <w:sz w:val="22"/>
          <w:szCs w:val="22"/>
        </w:rPr>
        <w:t>-Y,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Cortisol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Subjective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Distress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Humans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Exposed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to</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Acute</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Replication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Extension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Previous</w:t>
      </w:r>
      <w:r>
        <w:rPr>
          <w:rFonts w:ascii="Times New Roman" w:hAnsi="Times New Roman" w:eastAsia="Times New Roman" w:cs="Times New Roman"/>
          <w:sz w:val="22"/>
          <w:szCs w:val="22"/>
        </w:rPr>
        <w:t xml:space="preserve">  Report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52,</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(2002):</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4"/>
          <w:sz w:val="22"/>
          <w:szCs w:val="22"/>
        </w:rPr>
        <w:t>136-142;</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Feder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andMolecular</w:t>
      </w:r>
    </w:p>
    <w:p w14:paraId="15385459">
      <w:pPr>
        <w:spacing w:line="247" w:lineRule="auto"/>
        <w:rPr>
          <w:rFonts w:ascii="Times New Roman" w:hAnsi="Times New Roman" w:eastAsia="Times New Roman" w:cs="Times New Roman"/>
          <w:sz w:val="22"/>
          <w:szCs w:val="22"/>
        </w:rPr>
        <w:sectPr>
          <w:pgSz w:w="12240" w:h="15840"/>
          <w:pgMar w:top="400" w:right="1398" w:bottom="0" w:left="1401" w:header="0" w:footer="0" w:gutter="0"/>
          <w:cols w:space="720" w:num="1"/>
        </w:sectPr>
      </w:pPr>
    </w:p>
    <w:p w14:paraId="7C6D48D5">
      <w:pPr>
        <w:pStyle w:val="2"/>
        <w:spacing w:line="317" w:lineRule="auto"/>
      </w:pPr>
    </w:p>
    <w:p w14:paraId="38D7E9BA">
      <w:pPr>
        <w:pStyle w:val="2"/>
        <w:spacing w:line="317" w:lineRule="auto"/>
      </w:pPr>
    </w:p>
    <w:p w14:paraId="0C657E92">
      <w:pPr>
        <w:pStyle w:val="2"/>
        <w:spacing w:line="318" w:lineRule="auto"/>
      </w:pPr>
    </w:p>
    <w:p w14:paraId="6652F492">
      <w:pPr>
        <w:spacing w:before="63" w:line="258" w:lineRule="auto"/>
        <w:ind w:left="4" w:right="2" w:firstLine="2"/>
        <w:jc w:val="both"/>
        <w:rPr>
          <w:rFonts w:ascii="宋体" w:hAnsi="宋体" w:eastAsia="宋体" w:cs="宋体"/>
          <w:sz w:val="22"/>
          <w:szCs w:val="22"/>
        </w:rPr>
      </w:pPr>
      <w:r>
        <w:rPr>
          <w:rFonts w:ascii="Times New Roman" w:hAnsi="Times New Roman" w:eastAsia="Times New Roman" w:cs="Times New Roman"/>
          <w:sz w:val="22"/>
          <w:szCs w:val="22"/>
        </w:rPr>
        <w:t>Genetics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8"/>
          <w:sz w:val="22"/>
          <w:szCs w:val="22"/>
        </w:rPr>
        <w:t>Z.</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Zhou</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Genetic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Variation</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NPY</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Affects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Stress  Response</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452,</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1"/>
          <w:sz w:val="22"/>
          <w:szCs w:val="22"/>
        </w:rPr>
        <w:t>7190</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(2008):</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997-1001;</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J.</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Sajdyk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Shekhar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5"/>
          <w:sz w:val="22"/>
          <w:szCs w:val="22"/>
        </w:rPr>
        <w:t>R.</w:t>
      </w:r>
      <w:r>
        <w:rPr>
          <w:rFonts w:ascii="Times New Roman" w:hAnsi="Times New Roman" w:eastAsia="Times New Roman" w:cs="Times New Roman"/>
          <w:sz w:val="22"/>
          <w:szCs w:val="22"/>
        </w:rPr>
        <w:t>Gehlert</w:t>
      </w:r>
      <w:r>
        <w:rPr>
          <w:rFonts w:ascii="Times New Roman" w:hAnsi="Times New Roman" w:eastAsia="Times New Roman" w:cs="Times New Roman"/>
          <w:spacing w:val="25"/>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5"/>
          <w:sz w:val="22"/>
          <w:szCs w:val="22"/>
        </w:rPr>
        <w:t>“</w:t>
      </w:r>
      <w:r>
        <w:rPr>
          <w:rFonts w:ascii="Times New Roman" w:hAnsi="Times New Roman" w:eastAsia="Times New Roman" w:cs="Times New Roman"/>
          <w:sz w:val="22"/>
          <w:szCs w:val="22"/>
        </w:rPr>
        <w:t>Interactions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NPY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CRF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Amygdala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Regulate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Emotionality</w:t>
      </w:r>
      <w:r>
        <w:rPr>
          <w:rFonts w:ascii="Times New Roman" w:hAnsi="Times New Roman" w:eastAsia="Times New Roman" w:cs="Times New Roman"/>
          <w:spacing w:val="25"/>
          <w:sz w:val="22"/>
          <w:szCs w:val="22"/>
        </w:rPr>
        <w:t>,”</w:t>
      </w:r>
      <w:r>
        <w:rPr>
          <w:rFonts w:ascii="Times New Roman" w:hAnsi="Times New Roman" w:eastAsia="Times New Roman" w:cs="Times New Roman"/>
          <w:sz w:val="22"/>
          <w:szCs w:val="22"/>
        </w:rPr>
        <w:t xml:space="preserve"> Neuropeptides</w:t>
      </w:r>
      <w:r>
        <w:rPr>
          <w:rFonts w:ascii="Times New Roman" w:hAnsi="Times New Roman" w:eastAsia="Times New Roman" w:cs="Times New Roman"/>
          <w:spacing w:val="2"/>
          <w:sz w:val="22"/>
          <w:szCs w:val="22"/>
        </w:rPr>
        <w:t xml:space="preserve"> 38 (2004):</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225-234</w:t>
      </w:r>
      <w:r>
        <w:rPr>
          <w:rFonts w:ascii="宋体" w:hAnsi="宋体" w:eastAsia="宋体" w:cs="宋体"/>
          <w:spacing w:val="2"/>
          <w:sz w:val="22"/>
          <w:szCs w:val="22"/>
        </w:rPr>
        <w:t>。</w:t>
      </w:r>
    </w:p>
    <w:p w14:paraId="1921DDD4">
      <w:pPr>
        <w:spacing w:before="69" w:line="262" w:lineRule="auto"/>
        <w:ind w:right="36" w:firstLine="464"/>
        <w:rPr>
          <w:rFonts w:ascii="Times New Roman" w:hAnsi="Times New Roman" w:eastAsia="Times New Roman" w:cs="Times New Roman"/>
          <w:sz w:val="22"/>
          <w:szCs w:val="22"/>
        </w:rPr>
      </w:pPr>
      <w:r>
        <w:fldChar w:fldCharType="begin"/>
      </w:r>
      <w:r>
        <w:instrText xml:space="preserve"> HYPERLINK \l "bookmark878" </w:instrText>
      </w:r>
      <w:r>
        <w:fldChar w:fldCharType="separate"/>
      </w:r>
      <w:r>
        <w:rPr>
          <w:rFonts w:ascii="Times New Roman" w:hAnsi="Times New Roman" w:eastAsia="Times New Roman" w:cs="Times New Roman"/>
          <w:color w:val="0000EE"/>
          <w:spacing w:val="6"/>
          <w:sz w:val="22"/>
          <w:szCs w:val="22"/>
          <w:u w:val="single" w:color="auto"/>
        </w:rPr>
        <w:t>[22]</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S. 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Sterlace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Hormone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Recent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Warfighters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on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1"/>
          <w:sz w:val="22"/>
          <w:szCs w:val="22"/>
        </w:rPr>
        <w:t>Effectiveness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
          <w:sz w:val="22"/>
          <w:szCs w:val="22"/>
        </w:rPr>
        <w:t>Mindfulness</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Based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Mind</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1"/>
          <w:sz w:val="22"/>
          <w:szCs w:val="22"/>
        </w:rPr>
        <w:t>Fitness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Training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Building</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1"/>
          <w:sz w:val="22"/>
          <w:szCs w:val="22"/>
        </w:rPr>
        <w:t>Resilience,”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poster</w:t>
      </w:r>
      <w:r>
        <w:rPr>
          <w:rFonts w:ascii="Times New Roman" w:hAnsi="Times New Roman" w:eastAsia="Times New Roman" w:cs="Times New Roman"/>
          <w:sz w:val="22"/>
          <w:szCs w:val="22"/>
        </w:rPr>
        <w:t xml:space="preserve"> presentation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Meeting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Orleans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October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9"/>
          <w:sz w:val="22"/>
          <w:szCs w:val="22"/>
        </w:rPr>
        <w:t>2012).</w:t>
      </w:r>
    </w:p>
    <w:p w14:paraId="47E7994D">
      <w:pPr>
        <w:spacing w:before="101" w:line="265" w:lineRule="auto"/>
        <w:ind w:left="7" w:right="49" w:firstLine="456"/>
        <w:rPr>
          <w:rFonts w:ascii="Times New Roman" w:hAnsi="Times New Roman" w:eastAsia="Times New Roman" w:cs="Times New Roman"/>
          <w:sz w:val="22"/>
          <w:szCs w:val="22"/>
        </w:rPr>
      </w:pPr>
      <w:r>
        <w:fldChar w:fldCharType="begin"/>
      </w:r>
      <w:r>
        <w:instrText xml:space="preserve"> HYPERLINK \l "bookmark902" </w:instrText>
      </w:r>
      <w:r>
        <w:fldChar w:fldCharType="separate"/>
      </w:r>
      <w:r>
        <w:rPr>
          <w:rFonts w:ascii="Times New Roman" w:hAnsi="Times New Roman" w:eastAsia="Times New Roman" w:cs="Times New Roman"/>
          <w:color w:val="0000EE"/>
          <w:spacing w:val="7"/>
          <w:sz w:val="22"/>
          <w:szCs w:val="22"/>
          <w:u w:val="single" w:color="auto"/>
        </w:rPr>
        <w:t>[23]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Elizabeth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Schaldach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 xml:space="preserve">Training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MMFT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Manual</w:t>
      </w:r>
      <w:r>
        <w:rPr>
          <w:rFonts w:ascii="Times New Roman" w:hAnsi="Times New Roman" w:eastAsia="Times New Roman" w:cs="Times New Roman"/>
          <w:spacing w:val="4"/>
          <w:sz w:val="22"/>
          <w:szCs w:val="22"/>
        </w:rPr>
        <w:t>, 2</w:t>
      </w:r>
      <w:r>
        <w:rPr>
          <w:rFonts w:ascii="Times New Roman" w:hAnsi="Times New Roman" w:eastAsia="Times New Roman" w:cs="Times New Roman"/>
          <w:sz w:val="22"/>
          <w:szCs w:val="22"/>
        </w:rPr>
        <w:t>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Alexandria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199-209.</w:t>
      </w:r>
    </w:p>
    <w:p w14:paraId="5DB2A925">
      <w:pPr>
        <w:spacing w:before="86" w:line="265" w:lineRule="auto"/>
        <w:ind w:left="4" w:firstLine="460"/>
        <w:rPr>
          <w:rFonts w:ascii="Times New Roman" w:hAnsi="Times New Roman" w:eastAsia="Times New Roman" w:cs="Times New Roman"/>
          <w:sz w:val="22"/>
          <w:szCs w:val="22"/>
        </w:rPr>
      </w:pPr>
      <w:r>
        <w:fldChar w:fldCharType="begin"/>
      </w:r>
      <w:r>
        <w:instrText xml:space="preserve"> HYPERLINK \l "bookmark903" </w:instrText>
      </w:r>
      <w:r>
        <w:fldChar w:fldCharType="separate"/>
      </w:r>
      <w:r>
        <w:rPr>
          <w:rFonts w:ascii="Times New Roman" w:hAnsi="Times New Roman" w:eastAsia="Times New Roman" w:cs="Times New Roman"/>
          <w:color w:val="0000EE"/>
          <w:spacing w:val="8"/>
          <w:sz w:val="22"/>
          <w:szCs w:val="22"/>
          <w:u w:val="single" w:color="auto"/>
        </w:rPr>
        <w:t>[24]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R.</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z w:val="22"/>
          <w:szCs w:val="22"/>
        </w:rPr>
        <w:t>Meeusen</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Prevention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Diagnosis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Treatment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Overtraining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Syndrome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European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Sports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
          <w:sz w:val="22"/>
          <w:szCs w:val="22"/>
        </w:rPr>
        <w:t xml:space="preserve"> 6 (2006):</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2"/>
          <w:sz w:val="22"/>
          <w:szCs w:val="22"/>
        </w:rPr>
        <w:t>1-14.</w:t>
      </w:r>
    </w:p>
    <w:p w14:paraId="0F8F698C">
      <w:pPr>
        <w:spacing w:line="265" w:lineRule="auto"/>
        <w:rPr>
          <w:rFonts w:ascii="Times New Roman" w:hAnsi="Times New Roman" w:eastAsia="Times New Roman" w:cs="Times New Roman"/>
          <w:sz w:val="22"/>
          <w:szCs w:val="22"/>
        </w:rPr>
        <w:sectPr>
          <w:pgSz w:w="12240" w:h="15840"/>
          <w:pgMar w:top="400" w:right="1403" w:bottom="0" w:left="1442" w:header="0" w:footer="0" w:gutter="0"/>
          <w:cols w:space="720" w:num="1"/>
        </w:sectPr>
      </w:pPr>
    </w:p>
    <w:p w14:paraId="27F596F6">
      <w:pPr>
        <w:pStyle w:val="2"/>
        <w:spacing w:line="249" w:lineRule="auto"/>
      </w:pPr>
    </w:p>
    <w:p w14:paraId="033F70B5">
      <w:pPr>
        <w:pStyle w:val="2"/>
        <w:spacing w:line="249" w:lineRule="auto"/>
      </w:pPr>
    </w:p>
    <w:p w14:paraId="6A90355B">
      <w:pPr>
        <w:pStyle w:val="2"/>
        <w:spacing w:line="249" w:lineRule="auto"/>
      </w:pPr>
    </w:p>
    <w:p w14:paraId="23694024">
      <w:pPr>
        <w:pStyle w:val="2"/>
        <w:spacing w:line="249" w:lineRule="auto"/>
      </w:pPr>
    </w:p>
    <w:p w14:paraId="42FA6FCA">
      <w:pPr>
        <w:pStyle w:val="2"/>
        <w:spacing w:line="250" w:lineRule="auto"/>
      </w:pPr>
    </w:p>
    <w:p w14:paraId="0FD371D9">
      <w:pPr>
        <w:pStyle w:val="2"/>
        <w:spacing w:line="250" w:lineRule="auto"/>
      </w:pPr>
    </w:p>
    <w:p w14:paraId="40ECAE2E">
      <w:pPr>
        <w:pStyle w:val="2"/>
        <w:spacing w:line="250" w:lineRule="auto"/>
      </w:pPr>
    </w:p>
    <w:p w14:paraId="65F66B09">
      <w:pPr>
        <w:spacing w:before="136" w:line="218" w:lineRule="auto"/>
        <w:ind w:left="166"/>
        <w:rPr>
          <w:rFonts w:ascii="宋体" w:hAnsi="宋体" w:eastAsia="宋体" w:cs="宋体"/>
          <w:sz w:val="42"/>
          <w:szCs w:val="42"/>
        </w:rPr>
      </w:pPr>
      <w:r>
        <w:rPr>
          <w:rFonts w:ascii="Times New Roman" w:hAnsi="Times New Roman" w:eastAsia="Times New Roman" w:cs="Times New Roman"/>
          <w:b/>
          <w:bCs/>
          <w:color w:val="0033CC"/>
          <w:spacing w:val="4"/>
          <w:sz w:val="42"/>
          <w:szCs w:val="42"/>
        </w:rPr>
        <w:t xml:space="preserve">13 </w:t>
      </w:r>
      <w:r>
        <w:rPr>
          <w:rFonts w:ascii="宋体" w:hAnsi="宋体" w:eastAsia="宋体" w:cs="宋体"/>
          <w:color w:val="0033CC"/>
          <w:spacing w:val="4"/>
          <w:sz w:val="42"/>
          <w:szCs w:val="42"/>
        </w:rPr>
        <w:t>通过恢复培养心理韧性</w:t>
      </w:r>
      <w:r>
        <w:rPr>
          <w:rFonts w:ascii="Times New Roman" w:hAnsi="Times New Roman" w:eastAsia="Times New Roman" w:cs="Times New Roman"/>
          <w:b/>
          <w:bCs/>
          <w:color w:val="0033CC"/>
          <w:spacing w:val="4"/>
          <w:sz w:val="42"/>
          <w:szCs w:val="42"/>
        </w:rPr>
        <w:t>——</w:t>
      </w:r>
      <w:r>
        <w:rPr>
          <w:rFonts w:ascii="宋体" w:hAnsi="宋体" w:eastAsia="宋体" w:cs="宋体"/>
          <w:color w:val="0033CC"/>
          <w:spacing w:val="4"/>
          <w:sz w:val="42"/>
          <w:szCs w:val="42"/>
        </w:rPr>
        <w:t>微观层面的能动性</w:t>
      </w:r>
    </w:p>
    <w:p w14:paraId="2F918212">
      <w:pPr>
        <w:spacing w:line="222" w:lineRule="auto"/>
        <w:ind w:left="4264"/>
        <w:rPr>
          <w:rFonts w:ascii="宋体" w:hAnsi="宋体" w:eastAsia="宋体" w:cs="宋体"/>
          <w:sz w:val="42"/>
          <w:szCs w:val="42"/>
        </w:rPr>
      </w:pPr>
      <w:r>
        <w:rPr>
          <w:rFonts w:ascii="宋体" w:hAnsi="宋体" w:eastAsia="宋体" w:cs="宋体"/>
          <w:color w:val="0033CC"/>
          <w:spacing w:val="-81"/>
          <w:sz w:val="42"/>
          <w:szCs w:val="42"/>
        </w:rPr>
        <w:t>(</w:t>
      </w:r>
      <w:r>
        <w:rPr>
          <w:rFonts w:ascii="宋体" w:hAnsi="宋体" w:eastAsia="宋体" w:cs="宋体"/>
          <w:color w:val="0033CC"/>
          <w:spacing w:val="12"/>
          <w:sz w:val="42"/>
          <w:szCs w:val="42"/>
        </w:rPr>
        <w:t xml:space="preserve"> </w:t>
      </w:r>
      <w:r>
        <w:rPr>
          <w:rFonts w:ascii="宋体" w:hAnsi="宋体" w:eastAsia="宋体" w:cs="宋体"/>
          <w:color w:val="0033CC"/>
          <w:spacing w:val="-81"/>
          <w:sz w:val="42"/>
          <w:szCs w:val="42"/>
        </w:rPr>
        <w:t>Ⅰ</w:t>
      </w:r>
      <w:r>
        <w:rPr>
          <w:rFonts w:ascii="宋体" w:hAnsi="宋体" w:eastAsia="宋体" w:cs="宋体"/>
          <w:color w:val="0033CC"/>
          <w:spacing w:val="-141"/>
          <w:sz w:val="42"/>
          <w:szCs w:val="42"/>
        </w:rPr>
        <w:t xml:space="preserve"> </w:t>
      </w:r>
      <w:r>
        <w:rPr>
          <w:rFonts w:ascii="宋体" w:hAnsi="宋体" w:eastAsia="宋体" w:cs="宋体"/>
          <w:color w:val="0033CC"/>
          <w:spacing w:val="-81"/>
          <w:sz w:val="42"/>
          <w:szCs w:val="42"/>
        </w:rPr>
        <w:t>)</w:t>
      </w:r>
    </w:p>
    <w:p w14:paraId="0392AA72">
      <w:pPr>
        <w:pStyle w:val="2"/>
        <w:spacing w:line="391" w:lineRule="auto"/>
      </w:pPr>
    </w:p>
    <w:p w14:paraId="05D8C04B">
      <w:pPr>
        <w:spacing w:before="97" w:line="229" w:lineRule="auto"/>
        <w:ind w:left="1" w:firstLine="601"/>
        <w:jc w:val="both"/>
        <w:rPr>
          <w:rFonts w:ascii="宋体" w:hAnsi="宋体" w:eastAsia="宋体" w:cs="宋体"/>
          <w:sz w:val="30"/>
          <w:szCs w:val="30"/>
        </w:rPr>
      </w:pPr>
      <w:r>
        <w:rPr>
          <w:rFonts w:ascii="Times New Roman" w:hAnsi="Times New Roman" w:eastAsia="Times New Roman" w:cs="Times New Roman"/>
          <w:spacing w:val="-1"/>
          <w:sz w:val="30"/>
          <w:szCs w:val="30"/>
        </w:rPr>
        <w:t>2013</w:t>
      </w:r>
      <w:r>
        <w:rPr>
          <w:rFonts w:ascii="宋体" w:hAnsi="宋体" w:eastAsia="宋体" w:cs="宋体"/>
          <w:spacing w:val="-1"/>
          <w:sz w:val="30"/>
          <w:szCs w:val="30"/>
        </w:rPr>
        <w:t>年，我救了一条名叫克洛艾的柴犬，那时它</w:t>
      </w:r>
      <w:r>
        <w:rPr>
          <w:rFonts w:ascii="Times New Roman" w:hAnsi="Times New Roman" w:eastAsia="Times New Roman" w:cs="Times New Roman"/>
          <w:spacing w:val="-1"/>
          <w:sz w:val="30"/>
          <w:szCs w:val="30"/>
        </w:rPr>
        <w:t>18</w:t>
      </w:r>
      <w:r>
        <w:rPr>
          <w:rFonts w:ascii="宋体" w:hAnsi="宋体" w:eastAsia="宋体" w:cs="宋体"/>
          <w:spacing w:val="-1"/>
          <w:sz w:val="30"/>
          <w:szCs w:val="30"/>
        </w:rPr>
        <w:t>个月大，饱受创</w:t>
      </w:r>
      <w:r>
        <w:rPr>
          <w:rFonts w:ascii="宋体" w:hAnsi="宋体" w:eastAsia="宋体" w:cs="宋体"/>
          <w:spacing w:val="17"/>
          <w:sz w:val="30"/>
          <w:szCs w:val="30"/>
        </w:rPr>
        <w:t xml:space="preserve"> </w:t>
      </w:r>
      <w:r>
        <w:rPr>
          <w:rFonts w:ascii="宋体" w:hAnsi="宋体" w:eastAsia="宋体" w:cs="宋体"/>
          <w:spacing w:val="-1"/>
          <w:sz w:val="30"/>
          <w:szCs w:val="30"/>
        </w:rPr>
        <w:t>伤。即便在经历了两个家庭的虐待之后，克洛艾依然十分任性、霸道，</w:t>
      </w:r>
      <w:r>
        <w:rPr>
          <w:rFonts w:ascii="宋体" w:hAnsi="宋体" w:eastAsia="宋体" w:cs="宋体"/>
          <w:spacing w:val="18"/>
          <w:sz w:val="30"/>
          <w:szCs w:val="30"/>
        </w:rPr>
        <w:t xml:space="preserve"> </w:t>
      </w:r>
      <w:r>
        <w:rPr>
          <w:rFonts w:ascii="宋体" w:hAnsi="宋体" w:eastAsia="宋体" w:cs="宋体"/>
          <w:spacing w:val="-1"/>
          <w:sz w:val="30"/>
          <w:szCs w:val="30"/>
        </w:rPr>
        <w:t>而且它的杀伤力大到令人震惊。在我们相处的前三周，它在我们的后院</w:t>
      </w:r>
      <w:r>
        <w:rPr>
          <w:rFonts w:ascii="宋体" w:hAnsi="宋体" w:eastAsia="宋体" w:cs="宋体"/>
          <w:spacing w:val="18"/>
          <w:sz w:val="30"/>
          <w:szCs w:val="30"/>
        </w:rPr>
        <w:t xml:space="preserve"> </w:t>
      </w:r>
      <w:r>
        <w:rPr>
          <w:rFonts w:ascii="宋体" w:hAnsi="宋体" w:eastAsia="宋体" w:cs="宋体"/>
          <w:sz w:val="30"/>
          <w:szCs w:val="30"/>
        </w:rPr>
        <w:t>抓到并虐杀了</w:t>
      </w:r>
      <w:r>
        <w:rPr>
          <w:rFonts w:ascii="Times New Roman" w:hAnsi="Times New Roman" w:eastAsia="Times New Roman" w:cs="Times New Roman"/>
          <w:sz w:val="30"/>
          <w:szCs w:val="30"/>
        </w:rPr>
        <w:t>17</w:t>
      </w:r>
      <w:r>
        <w:rPr>
          <w:rFonts w:ascii="宋体" w:hAnsi="宋体" w:eastAsia="宋体" w:cs="宋体"/>
          <w:sz w:val="30"/>
          <w:szCs w:val="30"/>
        </w:rPr>
        <w:t>只松鼠，甩断了它们的脖</w:t>
      </w:r>
      <w:r>
        <w:rPr>
          <w:rFonts w:ascii="宋体" w:hAnsi="宋体" w:eastAsia="宋体" w:cs="宋体"/>
          <w:spacing w:val="-1"/>
          <w:sz w:val="30"/>
          <w:szCs w:val="30"/>
        </w:rPr>
        <w:t>子</w:t>
      </w:r>
      <w:r>
        <w:rPr>
          <w:rFonts w:ascii="Times New Roman" w:hAnsi="Times New Roman" w:eastAsia="Times New Roman" w:cs="Times New Roman"/>
          <w:spacing w:val="-1"/>
          <w:sz w:val="30"/>
          <w:szCs w:val="30"/>
        </w:rPr>
        <w:t>——</w:t>
      </w:r>
      <w:r>
        <w:rPr>
          <w:rFonts w:ascii="宋体" w:hAnsi="宋体" w:eastAsia="宋体" w:cs="宋体"/>
          <w:spacing w:val="-1"/>
          <w:sz w:val="30"/>
          <w:szCs w:val="30"/>
        </w:rPr>
        <w:t>轻松得甚至连气都不喘</w:t>
      </w:r>
      <w:r>
        <w:rPr>
          <w:rFonts w:ascii="宋体" w:hAnsi="宋体" w:eastAsia="宋体" w:cs="宋体"/>
          <w:sz w:val="30"/>
          <w:szCs w:val="30"/>
        </w:rPr>
        <w:t xml:space="preserve"> </w:t>
      </w:r>
      <w:r>
        <w:rPr>
          <w:rFonts w:ascii="宋体" w:hAnsi="宋体" w:eastAsia="宋体" w:cs="宋体"/>
          <w:spacing w:val="-4"/>
          <w:sz w:val="30"/>
          <w:szCs w:val="30"/>
        </w:rPr>
        <w:t>一口。</w:t>
      </w:r>
    </w:p>
    <w:p w14:paraId="748571BD">
      <w:pPr>
        <w:spacing w:before="273" w:line="223" w:lineRule="auto"/>
        <w:ind w:left="2" w:firstLine="612"/>
        <w:jc w:val="both"/>
        <w:rPr>
          <w:rFonts w:ascii="宋体" w:hAnsi="宋体" w:eastAsia="宋体" w:cs="宋体"/>
          <w:sz w:val="30"/>
          <w:szCs w:val="30"/>
        </w:rPr>
      </w:pPr>
      <w:r>
        <w:rPr>
          <w:rFonts w:ascii="宋体" w:hAnsi="宋体" w:eastAsia="宋体" w:cs="宋体"/>
          <w:spacing w:val="-1"/>
          <w:sz w:val="30"/>
          <w:szCs w:val="30"/>
        </w:rPr>
        <w:t>虽然现在它的创伤程度和攻击性都比刚来时小了很多，但在我的朋</w:t>
      </w:r>
      <w:r>
        <w:rPr>
          <w:rFonts w:ascii="宋体" w:hAnsi="宋体" w:eastAsia="宋体" w:cs="宋体"/>
          <w:spacing w:val="2"/>
          <w:sz w:val="30"/>
          <w:szCs w:val="30"/>
        </w:rPr>
        <w:t xml:space="preserve"> </w:t>
      </w:r>
      <w:r>
        <w:rPr>
          <w:rFonts w:ascii="宋体" w:hAnsi="宋体" w:eastAsia="宋体" w:cs="宋体"/>
          <w:spacing w:val="-2"/>
          <w:sz w:val="30"/>
          <w:szCs w:val="30"/>
        </w:rPr>
        <w:t>友和家人看来，它依然是个</w:t>
      </w:r>
      <w:r>
        <w:rPr>
          <w:rFonts w:ascii="Times New Roman" w:hAnsi="Times New Roman" w:eastAsia="Times New Roman" w:cs="Times New Roman"/>
          <w:spacing w:val="-2"/>
          <w:sz w:val="30"/>
          <w:szCs w:val="30"/>
        </w:rPr>
        <w:t>“</w:t>
      </w:r>
      <w:r>
        <w:rPr>
          <w:rFonts w:ascii="宋体" w:hAnsi="宋体" w:eastAsia="宋体" w:cs="宋体"/>
          <w:spacing w:val="-2"/>
          <w:sz w:val="30"/>
          <w:szCs w:val="30"/>
        </w:rPr>
        <w:t>致命女王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。实际上，每当有动物闯入克洛</w:t>
      </w:r>
      <w:r>
        <w:rPr>
          <w:rFonts w:ascii="宋体" w:hAnsi="宋体" w:eastAsia="宋体" w:cs="宋体"/>
          <w:sz w:val="30"/>
          <w:szCs w:val="30"/>
        </w:rPr>
        <w:t xml:space="preserve"> </w:t>
      </w:r>
      <w:r>
        <w:rPr>
          <w:rFonts w:ascii="宋体" w:hAnsi="宋体" w:eastAsia="宋体" w:cs="宋体"/>
          <w:spacing w:val="-1"/>
          <w:sz w:val="30"/>
          <w:szCs w:val="30"/>
        </w:rPr>
        <w:t>艾的院子时，它还是会继续表现出杀手天资，而我也变得擅长处理动物</w:t>
      </w:r>
      <w:r>
        <w:rPr>
          <w:rFonts w:ascii="宋体" w:hAnsi="宋体" w:eastAsia="宋体" w:cs="宋体"/>
          <w:spacing w:val="17"/>
          <w:sz w:val="30"/>
          <w:szCs w:val="30"/>
        </w:rPr>
        <w:t xml:space="preserve"> </w:t>
      </w:r>
      <w:r>
        <w:rPr>
          <w:rFonts w:ascii="宋体" w:hAnsi="宋体" w:eastAsia="宋体" w:cs="宋体"/>
          <w:spacing w:val="-4"/>
          <w:sz w:val="30"/>
          <w:szCs w:val="30"/>
        </w:rPr>
        <w:t>尸体了。</w:t>
      </w:r>
    </w:p>
    <w:p w14:paraId="37565913">
      <w:pPr>
        <w:spacing w:before="253" w:line="227" w:lineRule="auto"/>
        <w:ind w:left="1" w:firstLine="601"/>
        <w:jc w:val="both"/>
        <w:rPr>
          <w:rFonts w:ascii="宋体" w:hAnsi="宋体" w:eastAsia="宋体" w:cs="宋体"/>
          <w:sz w:val="30"/>
          <w:szCs w:val="30"/>
        </w:rPr>
      </w:pPr>
      <w:r>
        <w:rPr>
          <w:rFonts w:ascii="Times New Roman" w:hAnsi="Times New Roman" w:eastAsia="Times New Roman" w:cs="Times New Roman"/>
          <w:spacing w:val="-1"/>
          <w:sz w:val="30"/>
          <w:szCs w:val="30"/>
        </w:rPr>
        <w:t>2016</w:t>
      </w:r>
      <w:r>
        <w:rPr>
          <w:rFonts w:ascii="宋体" w:hAnsi="宋体" w:eastAsia="宋体" w:cs="宋体"/>
          <w:spacing w:val="-1"/>
          <w:sz w:val="30"/>
          <w:szCs w:val="30"/>
        </w:rPr>
        <w:t>年</w:t>
      </w:r>
      <w:r>
        <w:rPr>
          <w:rFonts w:ascii="Times New Roman" w:hAnsi="Times New Roman" w:eastAsia="Times New Roman" w:cs="Times New Roman"/>
          <w:spacing w:val="-1"/>
          <w:sz w:val="30"/>
          <w:szCs w:val="30"/>
        </w:rPr>
        <w:t>8</w:t>
      </w:r>
      <w:r>
        <w:rPr>
          <w:rFonts w:ascii="宋体" w:hAnsi="宋体" w:eastAsia="宋体" w:cs="宋体"/>
          <w:spacing w:val="-1"/>
          <w:sz w:val="30"/>
          <w:szCs w:val="30"/>
        </w:rPr>
        <w:t>月的一天夜里，克洛艾跳上床，抓挠我的腿，这是它晚上</w:t>
      </w:r>
      <w:r>
        <w:rPr>
          <w:rFonts w:ascii="宋体" w:hAnsi="宋体" w:eastAsia="宋体" w:cs="宋体"/>
          <w:spacing w:val="8"/>
          <w:sz w:val="30"/>
          <w:szCs w:val="30"/>
        </w:rPr>
        <w:t xml:space="preserve">  </w:t>
      </w:r>
      <w:r>
        <w:rPr>
          <w:rFonts w:ascii="宋体" w:hAnsi="宋体" w:eastAsia="宋体" w:cs="宋体"/>
          <w:spacing w:val="-1"/>
          <w:sz w:val="30"/>
          <w:szCs w:val="30"/>
        </w:rPr>
        <w:t>需要大小便的信号。因为让它夜间独自待在外面就等于是杀害小动物，</w:t>
      </w:r>
      <w:r>
        <w:rPr>
          <w:rFonts w:ascii="宋体" w:hAnsi="宋体" w:eastAsia="宋体" w:cs="宋体"/>
          <w:spacing w:val="18"/>
          <w:sz w:val="30"/>
          <w:szCs w:val="30"/>
        </w:rPr>
        <w:t xml:space="preserve"> </w:t>
      </w:r>
      <w:r>
        <w:rPr>
          <w:rFonts w:ascii="宋体" w:hAnsi="宋体" w:eastAsia="宋体" w:cs="宋体"/>
          <w:spacing w:val="-1"/>
          <w:sz w:val="30"/>
          <w:szCs w:val="30"/>
        </w:rPr>
        <w:t>所以我通常会起床牵着它溜上一会儿。然而，那天晚上我非常疲惫，因</w:t>
      </w:r>
      <w:r>
        <w:rPr>
          <w:rFonts w:ascii="宋体" w:hAnsi="宋体" w:eastAsia="宋体" w:cs="宋体"/>
          <w:spacing w:val="18"/>
          <w:sz w:val="30"/>
          <w:szCs w:val="30"/>
        </w:rPr>
        <w:t xml:space="preserve"> </w:t>
      </w:r>
      <w:r>
        <w:rPr>
          <w:rFonts w:ascii="宋体" w:hAnsi="宋体" w:eastAsia="宋体" w:cs="宋体"/>
          <w:spacing w:val="-1"/>
          <w:sz w:val="30"/>
          <w:szCs w:val="30"/>
        </w:rPr>
        <w:t>此我干脆打开了它的门，我听见它在楼下跳了出去。不多时，克洛艾开</w:t>
      </w:r>
      <w:r>
        <w:rPr>
          <w:rFonts w:ascii="宋体" w:hAnsi="宋体" w:eastAsia="宋体" w:cs="宋体"/>
          <w:spacing w:val="18"/>
          <w:sz w:val="30"/>
          <w:szCs w:val="30"/>
        </w:rPr>
        <w:t xml:space="preserve"> </w:t>
      </w:r>
      <w:r>
        <w:rPr>
          <w:rFonts w:ascii="宋体" w:hAnsi="宋体" w:eastAsia="宋体" w:cs="宋体"/>
          <w:spacing w:val="-1"/>
          <w:sz w:val="30"/>
          <w:szCs w:val="30"/>
        </w:rPr>
        <w:t>始狂吠。我不想让它吵醒邻居，于是我跳下床，穿上拖鞋，打开后院的</w:t>
      </w:r>
      <w:r>
        <w:rPr>
          <w:rFonts w:ascii="宋体" w:hAnsi="宋体" w:eastAsia="宋体" w:cs="宋体"/>
          <w:spacing w:val="18"/>
          <w:sz w:val="30"/>
          <w:szCs w:val="30"/>
        </w:rPr>
        <w:t xml:space="preserve"> </w:t>
      </w:r>
      <w:r>
        <w:rPr>
          <w:rFonts w:ascii="宋体" w:hAnsi="宋体" w:eastAsia="宋体" w:cs="宋体"/>
          <w:spacing w:val="-2"/>
          <w:sz w:val="30"/>
          <w:szCs w:val="30"/>
        </w:rPr>
        <w:t>灯，然后跑了出去。</w:t>
      </w:r>
    </w:p>
    <w:p w14:paraId="1871F58F">
      <w:pPr>
        <w:spacing w:before="251" w:line="229" w:lineRule="auto"/>
        <w:ind w:left="3" w:firstLine="600"/>
        <w:jc w:val="both"/>
        <w:rPr>
          <w:rFonts w:ascii="宋体" w:hAnsi="宋体" w:eastAsia="宋体" w:cs="宋体"/>
          <w:sz w:val="30"/>
          <w:szCs w:val="30"/>
        </w:rPr>
      </w:pPr>
      <w:r>
        <w:rPr>
          <w:rFonts w:ascii="宋体" w:hAnsi="宋体" w:eastAsia="宋体" w:cs="宋体"/>
          <w:spacing w:val="-1"/>
          <w:sz w:val="30"/>
          <w:szCs w:val="30"/>
        </w:rPr>
        <w:t>我发现克洛艾正在院子里对着一只约</w:t>
      </w:r>
      <w:r>
        <w:rPr>
          <w:rFonts w:ascii="Times New Roman" w:hAnsi="Times New Roman" w:eastAsia="Times New Roman" w:cs="Times New Roman"/>
          <w:spacing w:val="-1"/>
          <w:sz w:val="30"/>
          <w:szCs w:val="30"/>
        </w:rPr>
        <w:t>20</w:t>
      </w:r>
      <w:r>
        <w:rPr>
          <w:rFonts w:ascii="宋体" w:hAnsi="宋体" w:eastAsia="宋体" w:cs="宋体"/>
          <w:spacing w:val="-1"/>
          <w:sz w:val="30"/>
          <w:szCs w:val="30"/>
        </w:rPr>
        <w:t>厘米长的正在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装死</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的负鼠</w:t>
      </w:r>
      <w:r>
        <w:rPr>
          <w:rFonts w:ascii="宋体" w:hAnsi="宋体" w:eastAsia="宋体" w:cs="宋体"/>
          <w:spacing w:val="15"/>
          <w:sz w:val="30"/>
          <w:szCs w:val="30"/>
        </w:rPr>
        <w:t xml:space="preserve"> </w:t>
      </w:r>
      <w:r>
        <w:rPr>
          <w:rFonts w:ascii="宋体" w:hAnsi="宋体" w:eastAsia="宋体" w:cs="宋体"/>
          <w:spacing w:val="-1"/>
          <w:sz w:val="30"/>
          <w:szCs w:val="30"/>
        </w:rPr>
        <w:t>又叫又嗅，而且还用爪子抓来抓去。这只负鼠一定是在它快速的攻击之</w:t>
      </w:r>
      <w:r>
        <w:rPr>
          <w:rFonts w:ascii="宋体" w:hAnsi="宋体" w:eastAsia="宋体" w:cs="宋体"/>
          <w:spacing w:val="15"/>
          <w:sz w:val="30"/>
          <w:szCs w:val="30"/>
        </w:rPr>
        <w:t xml:space="preserve"> </w:t>
      </w:r>
      <w:r>
        <w:rPr>
          <w:rFonts w:ascii="宋体" w:hAnsi="宋体" w:eastAsia="宋体" w:cs="宋体"/>
          <w:spacing w:val="-2"/>
          <w:sz w:val="30"/>
          <w:szCs w:val="30"/>
        </w:rPr>
        <w:t>下不由自主地进入了僵硬状态。</w:t>
      </w:r>
    </w:p>
    <w:p w14:paraId="70B9B28D">
      <w:pPr>
        <w:spacing w:before="299" w:line="199" w:lineRule="auto"/>
        <w:ind w:left="620"/>
        <w:rPr>
          <w:rFonts w:ascii="宋体" w:hAnsi="宋体" w:eastAsia="宋体" w:cs="宋体"/>
          <w:sz w:val="30"/>
          <w:szCs w:val="30"/>
        </w:rPr>
      </w:pPr>
      <w:r>
        <w:rPr>
          <w:rFonts w:ascii="宋体" w:hAnsi="宋体" w:eastAsia="宋体" w:cs="宋体"/>
          <w:spacing w:val="-1"/>
          <w:sz w:val="30"/>
          <w:szCs w:val="30"/>
        </w:rPr>
        <w:t>当我发现这几乎致命的一幕时，我感到自己产生了一股</w:t>
      </w:r>
      <w:r>
        <w:rPr>
          <w:rFonts w:ascii="宋体" w:hAnsi="宋体" w:eastAsia="宋体" w:cs="宋体"/>
          <w:spacing w:val="-2"/>
          <w:sz w:val="30"/>
          <w:szCs w:val="30"/>
        </w:rPr>
        <w:t>复杂的情</w:t>
      </w:r>
    </w:p>
    <w:p w14:paraId="797D52CB">
      <w:pPr>
        <w:spacing w:before="3" w:line="227" w:lineRule="auto"/>
        <w:ind w:firstLine="4"/>
        <w:rPr>
          <w:rFonts w:ascii="宋体" w:hAnsi="宋体" w:eastAsia="宋体" w:cs="宋体"/>
          <w:sz w:val="30"/>
          <w:szCs w:val="30"/>
        </w:rPr>
      </w:pPr>
      <w:r>
        <w:rPr>
          <w:rFonts w:ascii="宋体" w:hAnsi="宋体" w:eastAsia="宋体" w:cs="宋体"/>
          <w:spacing w:val="-1"/>
          <w:sz w:val="30"/>
          <w:szCs w:val="30"/>
        </w:rPr>
        <w:t>绪。一方面，我很高兴，因为在用负鼠作为例子讲授了</w:t>
      </w:r>
      <w:r>
        <w:rPr>
          <w:rFonts w:ascii="Times New Roman" w:hAnsi="Times New Roman" w:eastAsia="Times New Roman" w:cs="Times New Roman"/>
          <w:spacing w:val="-1"/>
          <w:sz w:val="30"/>
          <w:szCs w:val="30"/>
        </w:rPr>
        <w:t>10</w:t>
      </w:r>
      <w:r>
        <w:rPr>
          <w:rFonts w:ascii="宋体" w:hAnsi="宋体" w:eastAsia="宋体" w:cs="宋体"/>
          <w:spacing w:val="-1"/>
          <w:sz w:val="30"/>
          <w:szCs w:val="30"/>
        </w:rPr>
        <w:t>年有关僵硬反</w:t>
      </w:r>
      <w:r>
        <w:rPr>
          <w:rFonts w:ascii="宋体" w:hAnsi="宋体" w:eastAsia="宋体" w:cs="宋体"/>
          <w:spacing w:val="15"/>
          <w:sz w:val="30"/>
          <w:szCs w:val="30"/>
        </w:rPr>
        <w:t xml:space="preserve"> </w:t>
      </w:r>
      <w:r>
        <w:rPr>
          <w:rFonts w:ascii="宋体" w:hAnsi="宋体" w:eastAsia="宋体" w:cs="宋体"/>
          <w:sz w:val="30"/>
          <w:szCs w:val="30"/>
        </w:rPr>
        <w:t>应的知识后，我终于有机会观察一只真正进</w:t>
      </w:r>
      <w:r>
        <w:rPr>
          <w:rFonts w:ascii="宋体" w:hAnsi="宋体" w:eastAsia="宋体" w:cs="宋体"/>
          <w:spacing w:val="-1"/>
          <w:sz w:val="30"/>
          <w:szCs w:val="30"/>
        </w:rPr>
        <w:t>入僵硬状态的负鼠了，而且</w:t>
      </w:r>
      <w:r>
        <w:rPr>
          <w:rFonts w:ascii="宋体" w:hAnsi="宋体" w:eastAsia="宋体" w:cs="宋体"/>
          <w:sz w:val="30"/>
          <w:szCs w:val="30"/>
        </w:rPr>
        <w:t xml:space="preserve"> 还是近距离的。然而，另一方面，我也十分</w:t>
      </w:r>
      <w:r>
        <w:rPr>
          <w:rFonts w:ascii="宋体" w:hAnsi="宋体" w:eastAsia="宋体" w:cs="宋体"/>
          <w:spacing w:val="-1"/>
          <w:sz w:val="30"/>
          <w:szCs w:val="30"/>
        </w:rPr>
        <w:t>担心，因为这只可怜的负鼠</w:t>
      </w:r>
      <w:r>
        <w:rPr>
          <w:rFonts w:ascii="宋体" w:hAnsi="宋体" w:eastAsia="宋体" w:cs="宋体"/>
          <w:sz w:val="30"/>
          <w:szCs w:val="30"/>
        </w:rPr>
        <w:t xml:space="preserve"> 如果走出僵硬状态并试图逃跑，那么它可能</w:t>
      </w:r>
      <w:r>
        <w:rPr>
          <w:rFonts w:ascii="宋体" w:hAnsi="宋体" w:eastAsia="宋体" w:cs="宋体"/>
          <w:spacing w:val="-1"/>
          <w:sz w:val="30"/>
          <w:szCs w:val="30"/>
        </w:rPr>
        <w:t>再也没有机会躲过克洛艾的</w:t>
      </w:r>
      <w:r>
        <w:rPr>
          <w:rFonts w:ascii="宋体" w:hAnsi="宋体" w:eastAsia="宋体" w:cs="宋体"/>
          <w:sz w:val="30"/>
          <w:szCs w:val="30"/>
        </w:rPr>
        <w:t xml:space="preserve"> </w:t>
      </w:r>
      <w:r>
        <w:rPr>
          <w:rFonts w:ascii="宋体" w:hAnsi="宋体" w:eastAsia="宋体" w:cs="宋体"/>
          <w:spacing w:val="-3"/>
          <w:sz w:val="30"/>
          <w:szCs w:val="30"/>
        </w:rPr>
        <w:t>杀戮了。</w:t>
      </w:r>
    </w:p>
    <w:p w14:paraId="65966649">
      <w:pPr>
        <w:spacing w:before="289" w:line="219" w:lineRule="auto"/>
        <w:ind w:right="33"/>
        <w:jc w:val="right"/>
        <w:rPr>
          <w:rFonts w:ascii="宋体" w:hAnsi="宋体" w:eastAsia="宋体" w:cs="宋体"/>
          <w:sz w:val="30"/>
          <w:szCs w:val="30"/>
        </w:rPr>
      </w:pPr>
      <w:r>
        <w:rPr>
          <w:rFonts w:ascii="宋体" w:hAnsi="宋体" w:eastAsia="宋体" w:cs="宋体"/>
          <w:spacing w:val="-1"/>
          <w:sz w:val="30"/>
          <w:szCs w:val="30"/>
        </w:rPr>
        <w:t>我用最威严的声音向它命令道：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过来！</w:t>
      </w:r>
      <w:r>
        <w:rPr>
          <w:rFonts w:ascii="Times New Roman" w:hAnsi="Times New Roman" w:eastAsia="Times New Roman" w:cs="Times New Roman"/>
          <w:spacing w:val="-1"/>
          <w:sz w:val="30"/>
          <w:szCs w:val="30"/>
        </w:rPr>
        <w:t>”</w:t>
      </w:r>
      <w:r>
        <w:rPr>
          <w:rFonts w:ascii="宋体" w:hAnsi="宋体" w:eastAsia="宋体" w:cs="宋体"/>
          <w:spacing w:val="-1"/>
          <w:sz w:val="30"/>
          <w:szCs w:val="30"/>
        </w:rPr>
        <w:t>当然这只任性的柴犬克洛</w:t>
      </w:r>
    </w:p>
    <w:p w14:paraId="20E14DEF">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564E03F1">
      <w:pPr>
        <w:pStyle w:val="2"/>
        <w:spacing w:line="242" w:lineRule="auto"/>
      </w:pPr>
    </w:p>
    <w:p w14:paraId="7592F119">
      <w:pPr>
        <w:pStyle w:val="2"/>
        <w:spacing w:line="242" w:lineRule="auto"/>
      </w:pPr>
    </w:p>
    <w:p w14:paraId="2F37AC5A">
      <w:pPr>
        <w:pStyle w:val="2"/>
        <w:spacing w:line="242" w:lineRule="auto"/>
      </w:pPr>
    </w:p>
    <w:p w14:paraId="072A0EE5">
      <w:pPr>
        <w:pStyle w:val="2"/>
        <w:spacing w:line="242" w:lineRule="auto"/>
      </w:pPr>
    </w:p>
    <w:p w14:paraId="59239757">
      <w:pPr>
        <w:spacing w:before="98" w:line="221" w:lineRule="auto"/>
        <w:ind w:left="2" w:right="66" w:firstLine="2"/>
        <w:rPr>
          <w:rFonts w:ascii="宋体" w:hAnsi="宋体" w:eastAsia="宋体" w:cs="宋体"/>
          <w:sz w:val="30"/>
          <w:szCs w:val="30"/>
        </w:rPr>
      </w:pPr>
      <w:r>
        <w:rPr>
          <w:rFonts w:ascii="宋体" w:hAnsi="宋体" w:eastAsia="宋体" w:cs="宋体"/>
          <w:spacing w:val="-3"/>
          <w:sz w:val="30"/>
          <w:szCs w:val="30"/>
        </w:rPr>
        <w:t>艾不听我的话，反而躲到了附近的绣球花下。于是我站起来保护负鼠，</w:t>
      </w:r>
      <w:r>
        <w:rPr>
          <w:rFonts w:ascii="宋体" w:hAnsi="宋体" w:eastAsia="宋体" w:cs="宋体"/>
          <w:spacing w:val="9"/>
          <w:sz w:val="30"/>
          <w:szCs w:val="30"/>
        </w:rPr>
        <w:t xml:space="preserve"> </w:t>
      </w:r>
      <w:r>
        <w:rPr>
          <w:rFonts w:ascii="宋体" w:hAnsi="宋体" w:eastAsia="宋体" w:cs="宋体"/>
          <w:spacing w:val="-1"/>
          <w:sz w:val="30"/>
          <w:szCs w:val="30"/>
        </w:rPr>
        <w:t>而克洛艾愤怒地在它们之间挖了一道沟，它因自己的失败感到沮丧。</w:t>
      </w:r>
    </w:p>
    <w:p w14:paraId="1D74A0DB">
      <w:pPr>
        <w:spacing w:before="294" w:line="223" w:lineRule="auto"/>
        <w:ind w:left="3" w:right="66" w:firstLine="596"/>
        <w:jc w:val="both"/>
        <w:rPr>
          <w:rFonts w:ascii="宋体" w:hAnsi="宋体" w:eastAsia="宋体" w:cs="宋体"/>
          <w:sz w:val="30"/>
          <w:szCs w:val="30"/>
        </w:rPr>
      </w:pPr>
      <w:r>
        <w:rPr>
          <w:rFonts w:ascii="宋体" w:hAnsi="宋体" w:eastAsia="宋体" w:cs="宋体"/>
          <w:spacing w:val="-3"/>
          <w:sz w:val="30"/>
          <w:szCs w:val="30"/>
        </w:rPr>
        <w:t>在接下来的几分钟里，我们又再次上演了同一幕，我保护着负鼠，</w:t>
      </w:r>
      <w:r>
        <w:rPr>
          <w:rFonts w:ascii="宋体" w:hAnsi="宋体" w:eastAsia="宋体" w:cs="宋体"/>
          <w:spacing w:val="8"/>
          <w:sz w:val="30"/>
          <w:szCs w:val="30"/>
        </w:rPr>
        <w:t xml:space="preserve"> </w:t>
      </w:r>
      <w:r>
        <w:rPr>
          <w:rFonts w:ascii="宋体" w:hAnsi="宋体" w:eastAsia="宋体" w:cs="宋体"/>
          <w:spacing w:val="-1"/>
          <w:sz w:val="30"/>
          <w:szCs w:val="30"/>
        </w:rPr>
        <w:t>克洛艾的反应是冒险上前。为此我张开双臂环绕负鼠，然后告诉它</w:t>
      </w:r>
      <w:r>
        <w:rPr>
          <w:rFonts w:ascii="Times New Roman" w:hAnsi="Times New Roman" w:eastAsia="Times New Roman" w:cs="Times New Roman"/>
          <w:spacing w:val="-1"/>
          <w:sz w:val="30"/>
          <w:szCs w:val="30"/>
        </w:rPr>
        <w:t>“</w:t>
      </w:r>
      <w:r>
        <w:rPr>
          <w:rFonts w:ascii="宋体" w:hAnsi="宋体" w:eastAsia="宋体" w:cs="宋体"/>
          <w:spacing w:val="-1"/>
          <w:sz w:val="30"/>
          <w:szCs w:val="30"/>
        </w:rPr>
        <w:t>不</w:t>
      </w:r>
      <w:r>
        <w:rPr>
          <w:rFonts w:ascii="宋体" w:hAnsi="宋体" w:eastAsia="宋体" w:cs="宋体"/>
          <w:spacing w:val="15"/>
          <w:sz w:val="30"/>
          <w:szCs w:val="30"/>
        </w:rPr>
        <w:t xml:space="preserve"> </w:t>
      </w:r>
      <w:r>
        <w:rPr>
          <w:rFonts w:ascii="宋体" w:hAnsi="宋体" w:eastAsia="宋体" w:cs="宋体"/>
          <w:spacing w:val="-1"/>
          <w:sz w:val="30"/>
          <w:szCs w:val="30"/>
        </w:rPr>
        <w:t>可以！</w:t>
      </w:r>
      <w:r>
        <w:rPr>
          <w:rFonts w:ascii="Times New Roman" w:hAnsi="Times New Roman" w:eastAsia="Times New Roman" w:cs="Times New Roman"/>
          <w:spacing w:val="-1"/>
          <w:sz w:val="30"/>
          <w:szCs w:val="30"/>
        </w:rPr>
        <w:t>”</w:t>
      </w:r>
      <w:r>
        <w:rPr>
          <w:rFonts w:ascii="宋体" w:hAnsi="宋体" w:eastAsia="宋体" w:cs="宋体"/>
          <w:spacing w:val="-1"/>
          <w:sz w:val="30"/>
          <w:szCs w:val="30"/>
        </w:rPr>
        <w:t>克洛艾勉强服从了命令，不情愿地退回到灌木丛中，它一边呜</w:t>
      </w:r>
      <w:r>
        <w:rPr>
          <w:rFonts w:ascii="宋体" w:hAnsi="宋体" w:eastAsia="宋体" w:cs="宋体"/>
          <w:spacing w:val="15"/>
          <w:sz w:val="30"/>
          <w:szCs w:val="30"/>
        </w:rPr>
        <w:t xml:space="preserve"> </w:t>
      </w:r>
      <w:r>
        <w:rPr>
          <w:rFonts w:ascii="宋体" w:hAnsi="宋体" w:eastAsia="宋体" w:cs="宋体"/>
          <w:spacing w:val="-1"/>
          <w:sz w:val="30"/>
          <w:szCs w:val="30"/>
        </w:rPr>
        <w:t>咽，一边疯狂地挖着沟，以此表达它的沮丧。然后它又走上前来。</w:t>
      </w:r>
    </w:p>
    <w:p w14:paraId="047B251C">
      <w:pPr>
        <w:spacing w:before="295" w:line="222" w:lineRule="auto"/>
        <w:ind w:firstLine="600"/>
        <w:jc w:val="both"/>
        <w:rPr>
          <w:rFonts w:ascii="宋体" w:hAnsi="宋体" w:eastAsia="宋体" w:cs="宋体"/>
          <w:sz w:val="30"/>
          <w:szCs w:val="30"/>
        </w:rPr>
      </w:pPr>
      <w:r>
        <w:rPr>
          <w:rFonts w:ascii="宋体" w:hAnsi="宋体" w:eastAsia="宋体" w:cs="宋体"/>
          <w:spacing w:val="-1"/>
          <w:sz w:val="30"/>
          <w:szCs w:val="30"/>
        </w:rPr>
        <w:t>在我保护负鼠的时候，我看了看脚下的这只小动物。我可以闻到它</w:t>
      </w:r>
      <w:r>
        <w:rPr>
          <w:rFonts w:ascii="宋体" w:hAnsi="宋体" w:eastAsia="宋体" w:cs="宋体"/>
          <w:spacing w:val="17"/>
          <w:sz w:val="30"/>
          <w:szCs w:val="30"/>
        </w:rPr>
        <w:t xml:space="preserve"> </w:t>
      </w:r>
      <w:r>
        <w:rPr>
          <w:rFonts w:ascii="宋体" w:hAnsi="宋体" w:eastAsia="宋体" w:cs="宋体"/>
          <w:sz w:val="30"/>
          <w:szCs w:val="30"/>
        </w:rPr>
        <w:t>身上残留的麝香味，负鼠用它来模仿动物尸</w:t>
      </w:r>
      <w:r>
        <w:rPr>
          <w:rFonts w:ascii="宋体" w:hAnsi="宋体" w:eastAsia="宋体" w:cs="宋体"/>
          <w:spacing w:val="-1"/>
          <w:sz w:val="30"/>
          <w:szCs w:val="30"/>
        </w:rPr>
        <w:t>体的气味，并以此迷惑捕食</w:t>
      </w:r>
      <w:r>
        <w:rPr>
          <w:rFonts w:ascii="宋体" w:hAnsi="宋体" w:eastAsia="宋体" w:cs="宋体"/>
          <w:sz w:val="30"/>
          <w:szCs w:val="30"/>
        </w:rPr>
        <w:t xml:space="preserve"> 者。几分钟后，它的耳朵开始抽动和扭转，</w:t>
      </w:r>
      <w:r>
        <w:rPr>
          <w:rFonts w:ascii="宋体" w:hAnsi="宋体" w:eastAsia="宋体" w:cs="宋体"/>
          <w:spacing w:val="-1"/>
          <w:sz w:val="30"/>
          <w:szCs w:val="30"/>
        </w:rPr>
        <w:t>这是它从僵硬状态中苏醒的</w:t>
      </w:r>
      <w:r>
        <w:rPr>
          <w:rFonts w:ascii="宋体" w:hAnsi="宋体" w:eastAsia="宋体" w:cs="宋体"/>
          <w:sz w:val="30"/>
          <w:szCs w:val="30"/>
        </w:rPr>
        <w:t xml:space="preserve"> 第一个迹象。又过了几分钟，负鼠睁开了眼</w:t>
      </w:r>
      <w:r>
        <w:rPr>
          <w:rFonts w:ascii="宋体" w:hAnsi="宋体" w:eastAsia="宋体" w:cs="宋体"/>
          <w:spacing w:val="-1"/>
          <w:sz w:val="30"/>
          <w:szCs w:val="30"/>
        </w:rPr>
        <w:t>睛，先是眨了眨眼，然后直</w:t>
      </w:r>
      <w:r>
        <w:rPr>
          <w:rFonts w:ascii="宋体" w:hAnsi="宋体" w:eastAsia="宋体" w:cs="宋体"/>
          <w:sz w:val="30"/>
          <w:szCs w:val="30"/>
        </w:rPr>
        <w:t xml:space="preserve"> 视着我。紧接着，我看到它的呼吸变得深沉</w:t>
      </w:r>
      <w:r>
        <w:rPr>
          <w:rFonts w:ascii="宋体" w:hAnsi="宋体" w:eastAsia="宋体" w:cs="宋体"/>
          <w:spacing w:val="-1"/>
          <w:sz w:val="30"/>
          <w:szCs w:val="30"/>
        </w:rPr>
        <w:t>，它的后腿抽搐了几下。最</w:t>
      </w:r>
      <w:r>
        <w:rPr>
          <w:rFonts w:ascii="宋体" w:hAnsi="宋体" w:eastAsia="宋体" w:cs="宋体"/>
          <w:sz w:val="30"/>
          <w:szCs w:val="30"/>
        </w:rPr>
        <w:t xml:space="preserve"> </w:t>
      </w:r>
      <w:r>
        <w:rPr>
          <w:rFonts w:ascii="宋体" w:hAnsi="宋体" w:eastAsia="宋体" w:cs="宋体"/>
          <w:spacing w:val="-1"/>
          <w:sz w:val="30"/>
          <w:szCs w:val="30"/>
        </w:rPr>
        <w:t>后，它抬起头，开始扭动脖子，四下张望。</w:t>
      </w:r>
    </w:p>
    <w:p w14:paraId="77CCC928">
      <w:pPr>
        <w:spacing w:before="292" w:line="221" w:lineRule="auto"/>
        <w:ind w:firstLine="603"/>
        <w:jc w:val="both"/>
        <w:rPr>
          <w:rFonts w:ascii="宋体" w:hAnsi="宋体" w:eastAsia="宋体" w:cs="宋体"/>
          <w:sz w:val="30"/>
          <w:szCs w:val="30"/>
        </w:rPr>
      </w:pPr>
      <w:r>
        <w:rPr>
          <w:rFonts w:ascii="宋体" w:hAnsi="宋体" w:eastAsia="宋体" w:cs="宋体"/>
          <w:spacing w:val="-1"/>
          <w:sz w:val="30"/>
          <w:szCs w:val="30"/>
        </w:rPr>
        <w:t>我着迷地看着眼前的负鼠从僵硬状态恢复过来，而克洛艾就在不到</w:t>
      </w:r>
      <w:r>
        <w:rPr>
          <w:rFonts w:ascii="宋体" w:hAnsi="宋体" w:eastAsia="宋体" w:cs="宋体"/>
          <w:spacing w:val="13"/>
          <w:sz w:val="30"/>
          <w:szCs w:val="30"/>
        </w:rPr>
        <w:t xml:space="preserve"> </w:t>
      </w:r>
      <w:r>
        <w:rPr>
          <w:rFonts w:ascii="Times New Roman" w:hAnsi="Times New Roman" w:eastAsia="Times New Roman" w:cs="Times New Roman"/>
          <w:sz w:val="30"/>
          <w:szCs w:val="30"/>
        </w:rPr>
        <w:t>1</w:t>
      </w:r>
      <w:r>
        <w:rPr>
          <w:rFonts w:ascii="宋体" w:hAnsi="宋体" w:eastAsia="宋体" w:cs="宋体"/>
          <w:sz w:val="30"/>
          <w:szCs w:val="30"/>
        </w:rPr>
        <w:t>米远的地方狂吠。然而负鼠抽搐得越厉害</w:t>
      </w:r>
      <w:r>
        <w:rPr>
          <w:rFonts w:ascii="宋体" w:hAnsi="宋体" w:eastAsia="宋体" w:cs="宋体"/>
          <w:spacing w:val="-1"/>
          <w:sz w:val="30"/>
          <w:szCs w:val="30"/>
        </w:rPr>
        <w:t>，克洛艾就越疯狂，我也越</w:t>
      </w:r>
      <w:r>
        <w:rPr>
          <w:rFonts w:ascii="宋体" w:hAnsi="宋体" w:eastAsia="宋体" w:cs="宋体"/>
          <w:sz w:val="30"/>
          <w:szCs w:val="30"/>
        </w:rPr>
        <w:t xml:space="preserve">  焦虑。我确信，只要它开始逃窜，克洛艾就</w:t>
      </w:r>
      <w:r>
        <w:rPr>
          <w:rFonts w:ascii="宋体" w:hAnsi="宋体" w:eastAsia="宋体" w:cs="宋体"/>
          <w:spacing w:val="-1"/>
          <w:sz w:val="30"/>
          <w:szCs w:val="30"/>
        </w:rPr>
        <w:t>会跑向它，然后轻松地把它</w:t>
      </w:r>
      <w:r>
        <w:rPr>
          <w:rFonts w:ascii="宋体" w:hAnsi="宋体" w:eastAsia="宋体" w:cs="宋体"/>
          <w:sz w:val="30"/>
          <w:szCs w:val="30"/>
        </w:rPr>
        <w:t xml:space="preserve"> </w:t>
      </w:r>
      <w:r>
        <w:rPr>
          <w:rFonts w:ascii="宋体" w:hAnsi="宋体" w:eastAsia="宋体" w:cs="宋体"/>
          <w:spacing w:val="-1"/>
          <w:sz w:val="30"/>
          <w:szCs w:val="30"/>
        </w:rPr>
        <w:t>干掉，而我对此无能为力。</w:t>
      </w:r>
    </w:p>
    <w:p w14:paraId="5C3E1F9E">
      <w:pPr>
        <w:spacing w:before="302" w:line="222" w:lineRule="auto"/>
        <w:ind w:left="25" w:firstLine="576"/>
        <w:rPr>
          <w:rFonts w:ascii="宋体" w:hAnsi="宋体" w:eastAsia="宋体" w:cs="宋体"/>
          <w:sz w:val="30"/>
          <w:szCs w:val="30"/>
        </w:rPr>
      </w:pPr>
      <w:r>
        <w:rPr>
          <w:rFonts w:ascii="宋体" w:hAnsi="宋体" w:eastAsia="宋体" w:cs="宋体"/>
          <w:spacing w:val="-1"/>
          <w:sz w:val="30"/>
          <w:szCs w:val="30"/>
        </w:rPr>
        <w:t>此时，克洛艾已经彻底被我激怒了，它气得口吐白沫，而且对负鼠</w:t>
      </w:r>
      <w:r>
        <w:rPr>
          <w:rFonts w:ascii="宋体" w:hAnsi="宋体" w:eastAsia="宋体" w:cs="宋体"/>
          <w:spacing w:val="15"/>
          <w:sz w:val="30"/>
          <w:szCs w:val="30"/>
        </w:rPr>
        <w:t xml:space="preserve"> </w:t>
      </w:r>
      <w:r>
        <w:rPr>
          <w:rFonts w:ascii="宋体" w:hAnsi="宋体" w:eastAsia="宋体" w:cs="宋体"/>
          <w:spacing w:val="-1"/>
          <w:sz w:val="30"/>
          <w:szCs w:val="30"/>
        </w:rPr>
        <w:t>的攻击也越来越大胆。为此，我一边命令它，一边</w:t>
      </w:r>
      <w:r>
        <w:rPr>
          <w:rFonts w:ascii="宋体" w:hAnsi="宋体" w:eastAsia="宋体" w:cs="宋体"/>
          <w:spacing w:val="-2"/>
          <w:sz w:val="30"/>
          <w:szCs w:val="30"/>
        </w:rPr>
        <w:t>拍打它头上的绣球</w:t>
      </w:r>
    </w:p>
    <w:p w14:paraId="7A38C447">
      <w:pPr>
        <w:spacing w:before="3" w:line="222" w:lineRule="auto"/>
        <w:ind w:left="5" w:hanging="3"/>
        <w:rPr>
          <w:rFonts w:ascii="宋体" w:hAnsi="宋体" w:eastAsia="宋体" w:cs="宋体"/>
          <w:sz w:val="30"/>
          <w:szCs w:val="30"/>
        </w:rPr>
      </w:pPr>
      <w:r>
        <w:rPr>
          <w:rFonts w:ascii="宋体" w:hAnsi="宋体" w:eastAsia="宋体" w:cs="宋体"/>
          <w:spacing w:val="-1"/>
          <w:sz w:val="30"/>
          <w:szCs w:val="30"/>
        </w:rPr>
        <w:t>花。最后，为了摆脱这个僵持的局面，克洛艾沿着篱笆冲到了院子的另</w:t>
      </w:r>
      <w:r>
        <w:rPr>
          <w:rFonts w:ascii="宋体" w:hAnsi="宋体" w:eastAsia="宋体" w:cs="宋体"/>
          <w:spacing w:val="17"/>
          <w:sz w:val="30"/>
          <w:szCs w:val="30"/>
        </w:rPr>
        <w:t xml:space="preserve"> </w:t>
      </w:r>
      <w:r>
        <w:rPr>
          <w:rFonts w:ascii="宋体" w:hAnsi="宋体" w:eastAsia="宋体" w:cs="宋体"/>
          <w:spacing w:val="-1"/>
          <w:sz w:val="30"/>
          <w:szCs w:val="30"/>
        </w:rPr>
        <w:t>一端，它在那儿全速跑了几圈，发泄它那压抑已久的挫败感。因为知道</w:t>
      </w:r>
      <w:r>
        <w:rPr>
          <w:rFonts w:ascii="宋体" w:hAnsi="宋体" w:eastAsia="宋体" w:cs="宋体"/>
          <w:spacing w:val="13"/>
          <w:sz w:val="30"/>
          <w:szCs w:val="30"/>
        </w:rPr>
        <w:t xml:space="preserve"> </w:t>
      </w:r>
      <w:r>
        <w:rPr>
          <w:rFonts w:ascii="宋体" w:hAnsi="宋体" w:eastAsia="宋体" w:cs="宋体"/>
          <w:spacing w:val="-1"/>
          <w:sz w:val="30"/>
          <w:szCs w:val="30"/>
        </w:rPr>
        <w:t>它一定会突击，我在院子里摆出了防守阻挡的架势，希望可以阻止它。</w:t>
      </w:r>
    </w:p>
    <w:p w14:paraId="787348A9">
      <w:pPr>
        <w:spacing w:before="294" w:line="223" w:lineRule="auto"/>
        <w:ind w:left="2" w:firstLine="604"/>
        <w:jc w:val="both"/>
        <w:rPr>
          <w:rFonts w:ascii="宋体" w:hAnsi="宋体" w:eastAsia="宋体" w:cs="宋体"/>
          <w:sz w:val="30"/>
          <w:szCs w:val="30"/>
        </w:rPr>
      </w:pPr>
      <w:r>
        <w:rPr>
          <w:rFonts w:ascii="宋体" w:hAnsi="宋体" w:eastAsia="宋体" w:cs="宋体"/>
          <w:spacing w:val="-1"/>
          <w:sz w:val="30"/>
          <w:szCs w:val="30"/>
        </w:rPr>
        <w:t>正当克洛艾在篱笆旁边跳边叫时，我穿着睡衣无助地摇来摆去，想</w:t>
      </w:r>
      <w:r>
        <w:rPr>
          <w:rFonts w:ascii="宋体" w:hAnsi="宋体" w:eastAsia="宋体" w:cs="宋体"/>
          <w:spacing w:val="10"/>
          <w:sz w:val="30"/>
          <w:szCs w:val="30"/>
        </w:rPr>
        <w:t xml:space="preserve"> </w:t>
      </w:r>
      <w:r>
        <w:rPr>
          <w:rFonts w:ascii="宋体" w:hAnsi="宋体" w:eastAsia="宋体" w:cs="宋体"/>
          <w:spacing w:val="-1"/>
          <w:sz w:val="30"/>
          <w:szCs w:val="30"/>
        </w:rPr>
        <w:t>要阻挡它，而它从护墙上跳下来，越过我跳进了院子。我转过身来，对</w:t>
      </w:r>
      <w:r>
        <w:rPr>
          <w:rFonts w:ascii="宋体" w:hAnsi="宋体" w:eastAsia="宋体" w:cs="宋体"/>
          <w:spacing w:val="17"/>
          <w:sz w:val="30"/>
          <w:szCs w:val="30"/>
        </w:rPr>
        <w:t xml:space="preserve"> </w:t>
      </w:r>
      <w:r>
        <w:rPr>
          <w:rFonts w:ascii="宋体" w:hAnsi="宋体" w:eastAsia="宋体" w:cs="宋体"/>
          <w:spacing w:val="-1"/>
          <w:sz w:val="30"/>
          <w:szCs w:val="30"/>
        </w:rPr>
        <w:t>即将到来的屠杀感到十分恐惧。</w:t>
      </w:r>
    </w:p>
    <w:p w14:paraId="2B1E9ADA">
      <w:pPr>
        <w:spacing w:before="292" w:line="220" w:lineRule="auto"/>
        <w:ind w:left="603"/>
        <w:rPr>
          <w:rFonts w:ascii="宋体" w:hAnsi="宋体" w:eastAsia="宋体" w:cs="宋体"/>
          <w:sz w:val="30"/>
          <w:szCs w:val="30"/>
        </w:rPr>
      </w:pPr>
      <w:r>
        <w:rPr>
          <w:rFonts w:ascii="宋体" w:hAnsi="宋体" w:eastAsia="宋体" w:cs="宋体"/>
          <w:spacing w:val="-2"/>
          <w:sz w:val="30"/>
          <w:szCs w:val="30"/>
        </w:rPr>
        <w:t>幸运的是，负鼠逃走了。</w:t>
      </w:r>
    </w:p>
    <w:p w14:paraId="1B33AADE">
      <w:pPr>
        <w:spacing w:before="302" w:line="224" w:lineRule="auto"/>
        <w:ind w:left="1" w:firstLine="602"/>
        <w:rPr>
          <w:rFonts w:ascii="宋体" w:hAnsi="宋体" w:eastAsia="宋体" w:cs="宋体"/>
          <w:sz w:val="30"/>
          <w:szCs w:val="30"/>
        </w:rPr>
      </w:pPr>
      <w:r>
        <w:rPr>
          <w:rFonts w:ascii="宋体" w:hAnsi="宋体" w:eastAsia="宋体" w:cs="宋体"/>
          <w:spacing w:val="-1"/>
          <w:sz w:val="30"/>
          <w:szCs w:val="30"/>
        </w:rPr>
        <w:t>我们院子另一边的导流洞给了负鼠安全离开的空间。当克洛艾抓挠</w:t>
      </w:r>
      <w:r>
        <w:rPr>
          <w:rFonts w:ascii="宋体" w:hAnsi="宋体" w:eastAsia="宋体" w:cs="宋体"/>
          <w:spacing w:val="13"/>
          <w:sz w:val="30"/>
          <w:szCs w:val="30"/>
        </w:rPr>
        <w:t xml:space="preserve"> </w:t>
      </w:r>
      <w:r>
        <w:rPr>
          <w:rFonts w:ascii="宋体" w:hAnsi="宋体" w:eastAsia="宋体" w:cs="宋体"/>
          <w:spacing w:val="-1"/>
          <w:sz w:val="30"/>
          <w:szCs w:val="30"/>
        </w:rPr>
        <w:t>着负鼠留下的麝香味液体时，我终于松了口气，回到床上。</w:t>
      </w:r>
    </w:p>
    <w:p w14:paraId="4CE542F1">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6DD14DFE">
      <w:pPr>
        <w:pStyle w:val="2"/>
        <w:spacing w:line="312" w:lineRule="auto"/>
      </w:pPr>
    </w:p>
    <w:p w14:paraId="03B054D4">
      <w:pPr>
        <w:pStyle w:val="2"/>
        <w:spacing w:line="312" w:lineRule="auto"/>
      </w:pPr>
    </w:p>
    <w:p w14:paraId="681B2DE2">
      <w:pPr>
        <w:pStyle w:val="2"/>
        <w:spacing w:line="312" w:lineRule="auto"/>
      </w:pPr>
    </w:p>
    <w:p w14:paraId="59B684F3">
      <w:pPr>
        <w:spacing w:before="121" w:line="222" w:lineRule="auto"/>
        <w:ind w:left="10"/>
        <w:rPr>
          <w:rFonts w:ascii="宋体" w:hAnsi="宋体" w:eastAsia="宋体" w:cs="宋体"/>
          <w:sz w:val="37"/>
          <w:szCs w:val="37"/>
        </w:rPr>
      </w:pPr>
      <w:r>
        <w:rPr>
          <w:rFonts w:ascii="宋体" w:hAnsi="宋体" w:eastAsia="宋体" w:cs="宋体"/>
          <w:spacing w:val="3"/>
          <w:sz w:val="37"/>
          <w:szCs w:val="37"/>
        </w:rPr>
        <w:t>培养心理韧性并不同于纵容自己</w:t>
      </w:r>
    </w:p>
    <w:p w14:paraId="05B47580">
      <w:pPr>
        <w:pStyle w:val="2"/>
        <w:spacing w:line="392" w:lineRule="auto"/>
      </w:pPr>
    </w:p>
    <w:p w14:paraId="137D8D0F">
      <w:pPr>
        <w:spacing w:before="98" w:line="222" w:lineRule="auto"/>
        <w:ind w:left="6" w:right="49" w:firstLine="597"/>
        <w:jc w:val="both"/>
        <w:rPr>
          <w:rFonts w:ascii="宋体" w:hAnsi="宋体" w:eastAsia="宋体" w:cs="宋体"/>
          <w:sz w:val="30"/>
          <w:szCs w:val="30"/>
        </w:rPr>
      </w:pPr>
      <w:r>
        <w:rPr>
          <w:rFonts w:ascii="宋体" w:hAnsi="宋体" w:eastAsia="宋体" w:cs="宋体"/>
          <w:spacing w:val="-1"/>
          <w:sz w:val="30"/>
          <w:szCs w:val="30"/>
        </w:rPr>
        <w:t>在本章结束时，你将学会</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训练中让人从应激反应恢复的主要</w:t>
      </w:r>
      <w:r>
        <w:rPr>
          <w:rFonts w:ascii="宋体" w:hAnsi="宋体" w:eastAsia="宋体" w:cs="宋体"/>
          <w:spacing w:val="18"/>
          <w:sz w:val="30"/>
          <w:szCs w:val="30"/>
        </w:rPr>
        <w:t xml:space="preserve"> </w:t>
      </w:r>
      <w:r>
        <w:rPr>
          <w:rFonts w:ascii="宋体" w:hAnsi="宋体" w:eastAsia="宋体" w:cs="宋体"/>
          <w:spacing w:val="-1"/>
          <w:sz w:val="30"/>
          <w:szCs w:val="30"/>
        </w:rPr>
        <w:t>练习方式。随着时间的推移，在不断练习之下，这项训练不仅可以帮助</w:t>
      </w:r>
      <w:r>
        <w:rPr>
          <w:rFonts w:ascii="宋体" w:hAnsi="宋体" w:eastAsia="宋体" w:cs="宋体"/>
          <w:spacing w:val="17"/>
          <w:sz w:val="30"/>
          <w:szCs w:val="30"/>
        </w:rPr>
        <w:t xml:space="preserve"> </w:t>
      </w:r>
      <w:r>
        <w:rPr>
          <w:rFonts w:ascii="宋体" w:hAnsi="宋体" w:eastAsia="宋体" w:cs="宋体"/>
          <w:spacing w:val="-1"/>
          <w:sz w:val="30"/>
          <w:szCs w:val="30"/>
        </w:rPr>
        <w:t>你恢复，而且可以让你拓宽耐受窗。为了有效传授这项练习，我首先必</w:t>
      </w:r>
      <w:r>
        <w:rPr>
          <w:rFonts w:ascii="宋体" w:hAnsi="宋体" w:eastAsia="宋体" w:cs="宋体"/>
          <w:spacing w:val="17"/>
          <w:sz w:val="30"/>
          <w:szCs w:val="30"/>
        </w:rPr>
        <w:t xml:space="preserve"> </w:t>
      </w:r>
      <w:r>
        <w:rPr>
          <w:rFonts w:ascii="宋体" w:hAnsi="宋体" w:eastAsia="宋体" w:cs="宋体"/>
          <w:spacing w:val="-1"/>
          <w:sz w:val="30"/>
          <w:szCs w:val="30"/>
        </w:rPr>
        <w:t>须解释一些有关心理韧性和创伤消退的神经生物学基本原理，这样你的</w:t>
      </w:r>
      <w:r>
        <w:rPr>
          <w:rFonts w:ascii="宋体" w:hAnsi="宋体" w:eastAsia="宋体" w:cs="宋体"/>
          <w:spacing w:val="17"/>
          <w:sz w:val="30"/>
          <w:szCs w:val="30"/>
        </w:rPr>
        <w:t xml:space="preserve"> </w:t>
      </w:r>
      <w:r>
        <w:rPr>
          <w:rFonts w:ascii="宋体" w:hAnsi="宋体" w:eastAsia="宋体" w:cs="宋体"/>
          <w:spacing w:val="-1"/>
          <w:sz w:val="30"/>
          <w:szCs w:val="30"/>
        </w:rPr>
        <w:t>思考脑便可以理解如何开展这项练习，以及为什么要这么做。</w:t>
      </w:r>
    </w:p>
    <w:p w14:paraId="59889108">
      <w:pPr>
        <w:spacing w:before="290" w:line="223" w:lineRule="auto"/>
        <w:ind w:left="5" w:right="49" w:firstLine="600"/>
        <w:jc w:val="both"/>
        <w:rPr>
          <w:rFonts w:ascii="宋体" w:hAnsi="宋体" w:eastAsia="宋体" w:cs="宋体"/>
          <w:sz w:val="30"/>
          <w:szCs w:val="30"/>
        </w:rPr>
      </w:pPr>
      <w:r>
        <w:rPr>
          <w:rFonts w:ascii="宋体" w:hAnsi="宋体" w:eastAsia="宋体" w:cs="宋体"/>
          <w:spacing w:val="-1"/>
          <w:sz w:val="30"/>
          <w:szCs w:val="30"/>
        </w:rPr>
        <w:t>那天晚上，当克洛艾出去时，负鼠的生存脑清晰地感知到了危险，</w:t>
      </w:r>
      <w:r>
        <w:rPr>
          <w:rFonts w:ascii="宋体" w:hAnsi="宋体" w:eastAsia="宋体" w:cs="宋体"/>
          <w:spacing w:val="16"/>
          <w:sz w:val="30"/>
          <w:szCs w:val="30"/>
        </w:rPr>
        <w:t xml:space="preserve"> </w:t>
      </w:r>
      <w:r>
        <w:rPr>
          <w:rFonts w:ascii="宋体" w:hAnsi="宋体" w:eastAsia="宋体" w:cs="宋体"/>
          <w:spacing w:val="-1"/>
          <w:sz w:val="30"/>
          <w:szCs w:val="30"/>
        </w:rPr>
        <w:t>同时调用能量来应对这一威胁。它的生存脑和神经系统同时意识到，战</w:t>
      </w:r>
      <w:r>
        <w:rPr>
          <w:rFonts w:ascii="宋体" w:hAnsi="宋体" w:eastAsia="宋体" w:cs="宋体"/>
          <w:spacing w:val="18"/>
          <w:sz w:val="30"/>
          <w:szCs w:val="30"/>
        </w:rPr>
        <w:t xml:space="preserve"> </w:t>
      </w:r>
      <w:r>
        <w:rPr>
          <w:rFonts w:ascii="宋体" w:hAnsi="宋体" w:eastAsia="宋体" w:cs="宋体"/>
          <w:spacing w:val="-1"/>
          <w:sz w:val="30"/>
          <w:szCs w:val="30"/>
        </w:rPr>
        <w:t>或逃这两种交感神经系统的主动防御方式不会奏效。因此，负鼠不自觉</w:t>
      </w:r>
      <w:r>
        <w:rPr>
          <w:rFonts w:ascii="宋体" w:hAnsi="宋体" w:eastAsia="宋体" w:cs="宋体"/>
          <w:spacing w:val="18"/>
          <w:sz w:val="30"/>
          <w:szCs w:val="30"/>
        </w:rPr>
        <w:t xml:space="preserve"> </w:t>
      </w:r>
      <w:r>
        <w:rPr>
          <w:rFonts w:ascii="宋体" w:hAnsi="宋体" w:eastAsia="宋体" w:cs="宋体"/>
          <w:spacing w:val="-1"/>
          <w:sz w:val="30"/>
          <w:szCs w:val="30"/>
        </w:rPr>
        <w:t>地</w:t>
      </w:r>
      <w:r>
        <w:rPr>
          <w:rFonts w:ascii="Times New Roman" w:hAnsi="Times New Roman" w:eastAsia="Times New Roman" w:cs="Times New Roman"/>
          <w:spacing w:val="-1"/>
          <w:sz w:val="30"/>
          <w:szCs w:val="30"/>
        </w:rPr>
        <w:t>“</w:t>
      </w:r>
      <w:r>
        <w:rPr>
          <w:rFonts w:ascii="宋体" w:hAnsi="宋体" w:eastAsia="宋体" w:cs="宋体"/>
          <w:spacing w:val="-1"/>
          <w:sz w:val="30"/>
          <w:szCs w:val="30"/>
        </w:rPr>
        <w:t>退回</w:t>
      </w:r>
      <w:r>
        <w:rPr>
          <w:rFonts w:ascii="Times New Roman" w:hAnsi="Times New Roman" w:eastAsia="Times New Roman" w:cs="Times New Roman"/>
          <w:spacing w:val="-1"/>
          <w:sz w:val="30"/>
          <w:szCs w:val="30"/>
        </w:rPr>
        <w:t>”</w:t>
      </w:r>
      <w:r>
        <w:rPr>
          <w:rFonts w:ascii="宋体" w:hAnsi="宋体" w:eastAsia="宋体" w:cs="宋体"/>
          <w:spacing w:val="-1"/>
          <w:sz w:val="30"/>
          <w:szCs w:val="30"/>
        </w:rPr>
        <w:t>到了背侧副交感神经系统的僵硬反应。</w:t>
      </w:r>
    </w:p>
    <w:p w14:paraId="07096AF1">
      <w:pPr>
        <w:spacing w:before="294" w:line="221" w:lineRule="auto"/>
        <w:ind w:right="49" w:firstLine="606"/>
        <w:jc w:val="both"/>
        <w:rPr>
          <w:rFonts w:ascii="宋体" w:hAnsi="宋体" w:eastAsia="宋体" w:cs="宋体"/>
          <w:sz w:val="30"/>
          <w:szCs w:val="30"/>
        </w:rPr>
      </w:pPr>
      <w:r>
        <w:rPr>
          <w:rFonts w:ascii="宋体" w:hAnsi="宋体" w:eastAsia="宋体" w:cs="宋体"/>
          <w:spacing w:val="-1"/>
          <w:sz w:val="30"/>
          <w:szCs w:val="30"/>
        </w:rPr>
        <w:t>然而，在我站过去保护负鼠后，它的生存脑一定是感知到了足够的</w:t>
      </w:r>
      <w:r>
        <w:rPr>
          <w:rFonts w:ascii="宋体" w:hAnsi="宋体" w:eastAsia="宋体" w:cs="宋体"/>
          <w:spacing w:val="15"/>
          <w:sz w:val="30"/>
          <w:szCs w:val="30"/>
        </w:rPr>
        <w:t xml:space="preserve"> </w:t>
      </w:r>
      <w:r>
        <w:rPr>
          <w:rFonts w:ascii="宋体" w:hAnsi="宋体" w:eastAsia="宋体" w:cs="宋体"/>
          <w:sz w:val="30"/>
          <w:szCs w:val="30"/>
        </w:rPr>
        <w:t>安全方才开启腹侧副交感神经系统，并在这一过程中脱</w:t>
      </w:r>
      <w:r>
        <w:rPr>
          <w:rFonts w:ascii="宋体" w:hAnsi="宋体" w:eastAsia="宋体" w:cs="宋体"/>
          <w:spacing w:val="-1"/>
          <w:sz w:val="30"/>
          <w:szCs w:val="30"/>
        </w:rPr>
        <w:t>离了背侧副交感</w:t>
      </w:r>
      <w:r>
        <w:rPr>
          <w:rFonts w:ascii="宋体" w:hAnsi="宋体" w:eastAsia="宋体" w:cs="宋体"/>
          <w:sz w:val="30"/>
          <w:szCs w:val="30"/>
        </w:rPr>
        <w:t xml:space="preserve"> 神经系统的防御模式。这使得负鼠开始从僵硬状态中恢</w:t>
      </w:r>
      <w:r>
        <w:rPr>
          <w:rFonts w:ascii="宋体" w:hAnsi="宋体" w:eastAsia="宋体" w:cs="宋体"/>
          <w:spacing w:val="-1"/>
          <w:sz w:val="30"/>
          <w:szCs w:val="30"/>
        </w:rPr>
        <w:t>复。请记住，第</w:t>
      </w:r>
      <w:r>
        <w:rPr>
          <w:rFonts w:ascii="宋体" w:hAnsi="宋体" w:eastAsia="宋体" w:cs="宋体"/>
          <w:sz w:val="30"/>
          <w:szCs w:val="30"/>
        </w:rPr>
        <w:t xml:space="preserve"> </w:t>
      </w:r>
      <w:r>
        <w:rPr>
          <w:rFonts w:ascii="Times New Roman" w:hAnsi="Times New Roman" w:eastAsia="Times New Roman" w:cs="Times New Roman"/>
          <w:sz w:val="30"/>
          <w:szCs w:val="30"/>
        </w:rPr>
        <w:t>4</w:t>
      </w:r>
      <w:r>
        <w:rPr>
          <w:rFonts w:ascii="宋体" w:hAnsi="宋体" w:eastAsia="宋体" w:cs="宋体"/>
          <w:sz w:val="30"/>
          <w:szCs w:val="30"/>
        </w:rPr>
        <w:t>章曾经提到，控制社交参与和恢复功能的腹侧副交感</w:t>
      </w:r>
      <w:r>
        <w:rPr>
          <w:rFonts w:ascii="宋体" w:hAnsi="宋体" w:eastAsia="宋体" w:cs="宋体"/>
          <w:spacing w:val="-1"/>
          <w:sz w:val="30"/>
          <w:szCs w:val="30"/>
        </w:rPr>
        <w:t>神经系统无法和</w:t>
      </w:r>
      <w:r>
        <w:rPr>
          <w:rFonts w:ascii="宋体" w:hAnsi="宋体" w:eastAsia="宋体" w:cs="宋体"/>
          <w:sz w:val="30"/>
          <w:szCs w:val="30"/>
        </w:rPr>
        <w:t xml:space="preserve">  </w:t>
      </w:r>
      <w:r>
        <w:rPr>
          <w:rFonts w:ascii="宋体" w:hAnsi="宋体" w:eastAsia="宋体" w:cs="宋体"/>
          <w:spacing w:val="-1"/>
          <w:sz w:val="30"/>
          <w:szCs w:val="30"/>
        </w:rPr>
        <w:t>防御模式下的背侧副交感神经系统同时开启。</w:t>
      </w:r>
    </w:p>
    <w:p w14:paraId="39CE44B5">
      <w:pPr>
        <w:spacing w:before="302" w:line="222" w:lineRule="auto"/>
        <w:ind w:left="6" w:right="49" w:firstLine="601"/>
        <w:rPr>
          <w:rFonts w:ascii="宋体" w:hAnsi="宋体" w:eastAsia="宋体" w:cs="宋体"/>
          <w:sz w:val="30"/>
          <w:szCs w:val="30"/>
        </w:rPr>
      </w:pPr>
      <w:r>
        <w:rPr>
          <w:rFonts w:ascii="宋体" w:hAnsi="宋体" w:eastAsia="宋体" w:cs="宋体"/>
          <w:spacing w:val="-1"/>
          <w:sz w:val="30"/>
          <w:szCs w:val="30"/>
        </w:rPr>
        <w:t>我们知道负鼠激活了腹侧副交感神经系统，原因有二。首先，它开</w:t>
      </w:r>
      <w:r>
        <w:rPr>
          <w:rFonts w:ascii="宋体" w:hAnsi="宋体" w:eastAsia="宋体" w:cs="宋体"/>
          <w:spacing w:val="13"/>
          <w:sz w:val="30"/>
          <w:szCs w:val="30"/>
        </w:rPr>
        <w:t xml:space="preserve"> </w:t>
      </w:r>
      <w:r>
        <w:rPr>
          <w:rFonts w:ascii="宋体" w:hAnsi="宋体" w:eastAsia="宋体" w:cs="宋体"/>
          <w:spacing w:val="-1"/>
          <w:sz w:val="30"/>
          <w:szCs w:val="30"/>
        </w:rPr>
        <w:t>始表现出定向行为，比如转动耳朵，睁开眼睛，然后活动头颈，向四周</w:t>
      </w:r>
      <w:r>
        <w:rPr>
          <w:rFonts w:ascii="宋体" w:hAnsi="宋体" w:eastAsia="宋体" w:cs="宋体"/>
          <w:spacing w:val="17"/>
          <w:sz w:val="30"/>
          <w:szCs w:val="30"/>
        </w:rPr>
        <w:t xml:space="preserve"> </w:t>
      </w:r>
      <w:r>
        <w:rPr>
          <w:rFonts w:ascii="宋体" w:hAnsi="宋体" w:eastAsia="宋体" w:cs="宋体"/>
          <w:spacing w:val="-1"/>
          <w:sz w:val="30"/>
          <w:szCs w:val="30"/>
        </w:rPr>
        <w:t>张望。而通过视觉与听觉等感觉来注意和接触外部环境是腹侧副交感神</w:t>
      </w:r>
      <w:r>
        <w:rPr>
          <w:rFonts w:ascii="宋体" w:hAnsi="宋体" w:eastAsia="宋体" w:cs="宋体"/>
          <w:spacing w:val="17"/>
          <w:sz w:val="30"/>
          <w:szCs w:val="30"/>
        </w:rPr>
        <w:t xml:space="preserve"> </w:t>
      </w:r>
      <w:bookmarkStart w:id="44" w:name="bookmark904"/>
      <w:bookmarkEnd w:id="44"/>
      <w:r>
        <w:rPr>
          <w:rFonts w:ascii="宋体" w:hAnsi="宋体" w:eastAsia="宋体" w:cs="宋体"/>
          <w:spacing w:val="-1"/>
          <w:position w:val="-1"/>
          <w:sz w:val="30"/>
          <w:szCs w:val="30"/>
        </w:rPr>
        <w:t>经系统的功能之一。</w:t>
      </w:r>
      <w:r>
        <w:fldChar w:fldCharType="begin"/>
      </w:r>
      <w:r>
        <w:instrText xml:space="preserve"> HYPERLINK \l "bookmark905"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其次，负鼠表现出了释放应激反应的生理症</w:t>
      </w:r>
    </w:p>
    <w:p w14:paraId="5F02B2C0">
      <w:pPr>
        <w:spacing w:before="3" w:line="241" w:lineRule="auto"/>
        <w:ind w:left="8" w:hanging="3"/>
        <w:rPr>
          <w:rFonts w:ascii="宋体" w:hAnsi="宋体" w:eastAsia="宋体" w:cs="宋体"/>
          <w:sz w:val="30"/>
          <w:szCs w:val="30"/>
        </w:rPr>
      </w:pPr>
      <w:bookmarkStart w:id="45" w:name="bookmark906"/>
      <w:bookmarkEnd w:id="45"/>
      <w:r>
        <w:rPr>
          <w:rFonts w:ascii="宋体" w:hAnsi="宋体" w:eastAsia="宋体" w:cs="宋体"/>
          <w:position w:val="-1"/>
          <w:sz w:val="30"/>
          <w:szCs w:val="30"/>
        </w:rPr>
        <w:t>状。</w:t>
      </w:r>
      <w:r>
        <w:fldChar w:fldCharType="begin"/>
      </w:r>
      <w:r>
        <w:instrText xml:space="preserve"> HYPERLINK \l "bookmark907"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它的腿部肌肉抽搐，后腿猛地动了</w:t>
      </w:r>
      <w:r>
        <w:rPr>
          <w:rFonts w:ascii="宋体" w:hAnsi="宋体" w:eastAsia="宋体" w:cs="宋体"/>
          <w:spacing w:val="-1"/>
          <w:position w:val="-1"/>
          <w:sz w:val="30"/>
          <w:szCs w:val="30"/>
        </w:rPr>
        <w:t>起来，呼吸也越来越深沉。这</w:t>
      </w:r>
      <w:r>
        <w:rPr>
          <w:rFonts w:ascii="宋体" w:hAnsi="宋体" w:eastAsia="宋体" w:cs="宋体"/>
          <w:position w:val="-1"/>
          <w:sz w:val="30"/>
          <w:szCs w:val="30"/>
        </w:rPr>
        <w:t xml:space="preserve"> </w:t>
      </w:r>
      <w:r>
        <w:rPr>
          <w:rFonts w:ascii="宋体" w:hAnsi="宋体" w:eastAsia="宋体" w:cs="宋体"/>
          <w:spacing w:val="-1"/>
          <w:sz w:val="30"/>
          <w:szCs w:val="30"/>
        </w:rPr>
        <w:t>些身体活动有助于负鼠释放压力，而且这个过程可以使它的身心系统从</w:t>
      </w:r>
      <w:r>
        <w:rPr>
          <w:rFonts w:ascii="宋体" w:hAnsi="宋体" w:eastAsia="宋体" w:cs="宋体"/>
          <w:spacing w:val="14"/>
          <w:sz w:val="30"/>
          <w:szCs w:val="30"/>
        </w:rPr>
        <w:t xml:space="preserve"> </w:t>
      </w:r>
      <w:r>
        <w:rPr>
          <w:rFonts w:ascii="宋体" w:hAnsi="宋体" w:eastAsia="宋体" w:cs="宋体"/>
          <w:spacing w:val="-1"/>
          <w:sz w:val="30"/>
          <w:szCs w:val="30"/>
        </w:rPr>
        <w:t>极度兴奋的僵硬状态恢复到战或逃这种应激反应相对没那么高的状态。</w:t>
      </w:r>
    </w:p>
    <w:p w14:paraId="77479146">
      <w:pPr>
        <w:spacing w:before="274" w:line="224" w:lineRule="auto"/>
        <w:ind w:left="25" w:right="49" w:firstLine="599"/>
        <w:rPr>
          <w:rFonts w:ascii="宋体" w:hAnsi="宋体" w:eastAsia="宋体" w:cs="宋体"/>
          <w:sz w:val="30"/>
          <w:szCs w:val="30"/>
        </w:rPr>
      </w:pPr>
      <w:r>
        <w:rPr>
          <w:rFonts w:ascii="宋体" w:hAnsi="宋体" w:eastAsia="宋体" w:cs="宋体"/>
          <w:spacing w:val="-1"/>
          <w:sz w:val="30"/>
          <w:szCs w:val="30"/>
        </w:rPr>
        <w:t>当负鼠重新振作起来时，它准备在适当的时机逃跑。因此，</w:t>
      </w:r>
      <w:r>
        <w:rPr>
          <w:rFonts w:ascii="宋体" w:hAnsi="宋体" w:eastAsia="宋体" w:cs="宋体"/>
          <w:spacing w:val="-2"/>
          <w:sz w:val="30"/>
          <w:szCs w:val="30"/>
        </w:rPr>
        <w:t>负鼠趁</w:t>
      </w:r>
      <w:r>
        <w:rPr>
          <w:rFonts w:ascii="宋体" w:hAnsi="宋体" w:eastAsia="宋体" w:cs="宋体"/>
          <w:sz w:val="30"/>
          <w:szCs w:val="30"/>
        </w:rPr>
        <w:t xml:space="preserve"> </w:t>
      </w:r>
      <w:r>
        <w:rPr>
          <w:rFonts w:ascii="宋体" w:hAnsi="宋体" w:eastAsia="宋体" w:cs="宋体"/>
          <w:spacing w:val="-1"/>
          <w:sz w:val="30"/>
          <w:szCs w:val="30"/>
        </w:rPr>
        <w:t>院子另一端的克洛艾一瞬间的不注意，成功地逃到了安全</w:t>
      </w:r>
      <w:r>
        <w:rPr>
          <w:rFonts w:ascii="宋体" w:hAnsi="宋体" w:eastAsia="宋体" w:cs="宋体"/>
          <w:spacing w:val="-2"/>
          <w:sz w:val="30"/>
          <w:szCs w:val="30"/>
        </w:rPr>
        <w:t>的地方。</w:t>
      </w:r>
    </w:p>
    <w:p w14:paraId="69A58A39">
      <w:pPr>
        <w:spacing w:before="292" w:line="219" w:lineRule="auto"/>
        <w:ind w:left="610"/>
        <w:rPr>
          <w:rFonts w:ascii="宋体" w:hAnsi="宋体" w:eastAsia="宋体" w:cs="宋体"/>
          <w:sz w:val="30"/>
          <w:szCs w:val="30"/>
        </w:rPr>
      </w:pPr>
      <w:r>
        <w:rPr>
          <w:rFonts w:ascii="宋体" w:hAnsi="宋体" w:eastAsia="宋体" w:cs="宋体"/>
          <w:spacing w:val="-1"/>
          <w:sz w:val="30"/>
          <w:szCs w:val="30"/>
        </w:rPr>
        <w:t>如果我们继续追踪这只负鼠，我们很可能会看到它跑进邻居的院</w:t>
      </w:r>
    </w:p>
    <w:p w14:paraId="5C44803D">
      <w:pPr>
        <w:spacing w:before="7" w:line="222" w:lineRule="auto"/>
        <w:ind w:left="7" w:right="49" w:hanging="1"/>
        <w:rPr>
          <w:rFonts w:ascii="宋体" w:hAnsi="宋体" w:eastAsia="宋体" w:cs="宋体"/>
          <w:sz w:val="30"/>
          <w:szCs w:val="30"/>
        </w:rPr>
      </w:pPr>
      <w:r>
        <w:rPr>
          <w:rFonts w:ascii="宋体" w:hAnsi="宋体" w:eastAsia="宋体" w:cs="宋体"/>
          <w:spacing w:val="-1"/>
          <w:sz w:val="30"/>
          <w:szCs w:val="30"/>
        </w:rPr>
        <w:t>子，蹲在它的庇护所下。在那个有保护的地方，负鼠的生存脑会产生更</w:t>
      </w:r>
      <w:r>
        <w:rPr>
          <w:rFonts w:ascii="宋体" w:hAnsi="宋体" w:eastAsia="宋体" w:cs="宋体"/>
          <w:spacing w:val="17"/>
          <w:sz w:val="30"/>
          <w:szCs w:val="30"/>
        </w:rPr>
        <w:t xml:space="preserve"> </w:t>
      </w:r>
      <w:r>
        <w:rPr>
          <w:rFonts w:ascii="宋体" w:hAnsi="宋体" w:eastAsia="宋体" w:cs="宋体"/>
          <w:spacing w:val="-1"/>
          <w:sz w:val="30"/>
          <w:szCs w:val="30"/>
        </w:rPr>
        <w:t>多安全的神经感知，并且通过释放剩余应激反应的方式来完成恢复。它</w:t>
      </w:r>
      <w:r>
        <w:rPr>
          <w:rFonts w:ascii="宋体" w:hAnsi="宋体" w:eastAsia="宋体" w:cs="宋体"/>
          <w:spacing w:val="15"/>
          <w:sz w:val="30"/>
          <w:szCs w:val="30"/>
        </w:rPr>
        <w:t xml:space="preserve"> </w:t>
      </w:r>
      <w:r>
        <w:rPr>
          <w:rFonts w:ascii="宋体" w:hAnsi="宋体" w:eastAsia="宋体" w:cs="宋体"/>
          <w:spacing w:val="-1"/>
          <w:sz w:val="30"/>
          <w:szCs w:val="30"/>
        </w:rPr>
        <w:t>的心率和呼吸频率可能会减慢。它可能会出现更多抽搐。在彻底恢复之</w:t>
      </w:r>
      <w:r>
        <w:rPr>
          <w:rFonts w:ascii="宋体" w:hAnsi="宋体" w:eastAsia="宋体" w:cs="宋体"/>
          <w:spacing w:val="15"/>
          <w:sz w:val="30"/>
          <w:szCs w:val="30"/>
        </w:rPr>
        <w:t xml:space="preserve"> </w:t>
      </w:r>
      <w:r>
        <w:rPr>
          <w:rFonts w:ascii="宋体" w:hAnsi="宋体" w:eastAsia="宋体" w:cs="宋体"/>
          <w:spacing w:val="-1"/>
          <w:sz w:val="30"/>
          <w:szCs w:val="30"/>
        </w:rPr>
        <w:t>后，负鼠可能会休息一段时间再出来觅食。</w:t>
      </w:r>
    </w:p>
    <w:p w14:paraId="380B74E5">
      <w:pPr>
        <w:spacing w:line="222" w:lineRule="auto"/>
        <w:rPr>
          <w:rFonts w:ascii="宋体" w:hAnsi="宋体" w:eastAsia="宋体" w:cs="宋体"/>
          <w:sz w:val="30"/>
          <w:szCs w:val="30"/>
        </w:rPr>
        <w:sectPr>
          <w:pgSz w:w="12240" w:h="15840"/>
          <w:pgMar w:top="400" w:right="1450" w:bottom="0" w:left="1446" w:header="0" w:footer="0" w:gutter="0"/>
          <w:cols w:space="720" w:num="1"/>
        </w:sectPr>
      </w:pPr>
    </w:p>
    <w:p w14:paraId="2A1F9768">
      <w:pPr>
        <w:pStyle w:val="2"/>
      </w:pPr>
    </w:p>
    <w:p w14:paraId="2AC1C1DC">
      <w:pPr>
        <w:pStyle w:val="2"/>
      </w:pPr>
    </w:p>
    <w:p w14:paraId="3B63A232">
      <w:pPr>
        <w:pStyle w:val="2"/>
      </w:pPr>
    </w:p>
    <w:p w14:paraId="70244212">
      <w:pPr>
        <w:pStyle w:val="2"/>
      </w:pPr>
    </w:p>
    <w:p w14:paraId="7691943D">
      <w:pPr>
        <w:spacing w:before="97" w:line="222" w:lineRule="auto"/>
        <w:ind w:left="2" w:right="47" w:firstLine="601"/>
        <w:rPr>
          <w:rFonts w:ascii="宋体" w:hAnsi="宋体" w:eastAsia="宋体" w:cs="宋体"/>
          <w:sz w:val="30"/>
          <w:szCs w:val="30"/>
        </w:rPr>
      </w:pPr>
      <w:r>
        <w:rPr>
          <w:rFonts w:ascii="宋体" w:hAnsi="宋体" w:eastAsia="宋体" w:cs="宋体"/>
          <w:spacing w:val="-1"/>
          <w:sz w:val="30"/>
          <w:szCs w:val="30"/>
        </w:rPr>
        <w:t>换句话说，虽然这一遭遇无疑吓坏了负鼠，但它的身心系统并没有</w:t>
      </w:r>
      <w:r>
        <w:rPr>
          <w:rFonts w:ascii="宋体" w:hAnsi="宋体" w:eastAsia="宋体" w:cs="宋体"/>
          <w:spacing w:val="13"/>
          <w:sz w:val="30"/>
          <w:szCs w:val="30"/>
        </w:rPr>
        <w:t xml:space="preserve"> </w:t>
      </w:r>
      <w:r>
        <w:rPr>
          <w:rFonts w:ascii="宋体" w:hAnsi="宋体" w:eastAsia="宋体" w:cs="宋体"/>
          <w:spacing w:val="-1"/>
          <w:sz w:val="30"/>
          <w:szCs w:val="30"/>
        </w:rPr>
        <w:t>受到任何挥之不去的有害影响。应变稳态反应正常运作着：它调动能量</w:t>
      </w:r>
      <w:r>
        <w:rPr>
          <w:rFonts w:ascii="宋体" w:hAnsi="宋体" w:eastAsia="宋体" w:cs="宋体"/>
          <w:spacing w:val="17"/>
          <w:sz w:val="30"/>
          <w:szCs w:val="30"/>
        </w:rPr>
        <w:t xml:space="preserve"> </w:t>
      </w:r>
      <w:r>
        <w:rPr>
          <w:rFonts w:ascii="宋体" w:hAnsi="宋体" w:eastAsia="宋体" w:cs="宋体"/>
          <w:sz w:val="30"/>
          <w:szCs w:val="30"/>
        </w:rPr>
        <w:t>来应对威胁，选择最合适的防御手段让自己</w:t>
      </w:r>
      <w:r>
        <w:rPr>
          <w:rFonts w:ascii="宋体" w:hAnsi="宋体" w:eastAsia="宋体" w:cs="宋体"/>
          <w:spacing w:val="-1"/>
          <w:sz w:val="30"/>
          <w:szCs w:val="30"/>
        </w:rPr>
        <w:t>在这种情形中生存下来</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首先负鼠会回归僵硬状态，因为战斗或逃跑都不可行，继而在有我守护</w:t>
      </w:r>
      <w:r>
        <w:rPr>
          <w:rFonts w:ascii="宋体" w:hAnsi="宋体" w:eastAsia="宋体" w:cs="宋体"/>
          <w:spacing w:val="17"/>
          <w:sz w:val="30"/>
          <w:szCs w:val="30"/>
        </w:rPr>
        <w:t xml:space="preserve"> </w:t>
      </w:r>
      <w:r>
        <w:rPr>
          <w:rFonts w:ascii="宋体" w:hAnsi="宋体" w:eastAsia="宋体" w:cs="宋体"/>
          <w:spacing w:val="-1"/>
          <w:sz w:val="30"/>
          <w:szCs w:val="30"/>
        </w:rPr>
        <w:t>的情况下释放足够的压力，让自己走出僵硬状态，安全逃跑。在此之</w:t>
      </w:r>
    </w:p>
    <w:p w14:paraId="6C3FF017">
      <w:pPr>
        <w:spacing w:before="4" w:line="222" w:lineRule="auto"/>
        <w:ind w:right="49" w:firstLine="3"/>
        <w:rPr>
          <w:rFonts w:ascii="宋体" w:hAnsi="宋体" w:eastAsia="宋体" w:cs="宋体"/>
          <w:sz w:val="30"/>
          <w:szCs w:val="30"/>
        </w:rPr>
      </w:pPr>
      <w:r>
        <w:rPr>
          <w:rFonts w:ascii="宋体" w:hAnsi="宋体" w:eastAsia="宋体" w:cs="宋体"/>
          <w:spacing w:val="-1"/>
          <w:sz w:val="30"/>
          <w:szCs w:val="30"/>
        </w:rPr>
        <w:t>后，负鼠彻底回到了它在神经生物学上的基本状态。因此，我们可以相</w:t>
      </w:r>
      <w:r>
        <w:rPr>
          <w:rFonts w:ascii="宋体" w:hAnsi="宋体" w:eastAsia="宋体" w:cs="宋体"/>
          <w:spacing w:val="15"/>
          <w:sz w:val="30"/>
          <w:szCs w:val="30"/>
        </w:rPr>
        <w:t xml:space="preserve"> </w:t>
      </w:r>
      <w:r>
        <w:rPr>
          <w:rFonts w:ascii="宋体" w:hAnsi="宋体" w:eastAsia="宋体" w:cs="宋体"/>
          <w:sz w:val="30"/>
          <w:szCs w:val="30"/>
        </w:rPr>
        <w:t>对肯定的是，由于经历了正常的应变稳态过</w:t>
      </w:r>
      <w:r>
        <w:rPr>
          <w:rFonts w:ascii="宋体" w:hAnsi="宋体" w:eastAsia="宋体" w:cs="宋体"/>
          <w:spacing w:val="-1"/>
          <w:sz w:val="30"/>
          <w:szCs w:val="30"/>
        </w:rPr>
        <w:t>程，这只负鼠并没有患上创</w:t>
      </w:r>
      <w:r>
        <w:rPr>
          <w:rFonts w:ascii="宋体" w:hAnsi="宋体" w:eastAsia="宋体" w:cs="宋体"/>
          <w:sz w:val="30"/>
          <w:szCs w:val="30"/>
        </w:rPr>
        <w:t xml:space="preserve"> </w:t>
      </w:r>
      <w:r>
        <w:rPr>
          <w:rFonts w:ascii="宋体" w:hAnsi="宋体" w:eastAsia="宋体" w:cs="宋体"/>
          <w:spacing w:val="-1"/>
          <w:sz w:val="30"/>
          <w:szCs w:val="30"/>
        </w:rPr>
        <w:t>伤后应激障碍或其他压力相关疾病。</w:t>
      </w:r>
    </w:p>
    <w:p w14:paraId="152F3ED1">
      <w:pPr>
        <w:spacing w:before="291" w:line="226" w:lineRule="auto"/>
        <w:ind w:left="3" w:firstLine="604"/>
        <w:jc w:val="both"/>
        <w:rPr>
          <w:rFonts w:ascii="宋体" w:hAnsi="宋体" w:eastAsia="宋体" w:cs="宋体"/>
          <w:sz w:val="30"/>
          <w:szCs w:val="30"/>
        </w:rPr>
      </w:pPr>
      <w:r>
        <w:rPr>
          <w:rFonts w:ascii="宋体" w:hAnsi="宋体" w:eastAsia="宋体" w:cs="宋体"/>
          <w:spacing w:val="-1"/>
          <w:sz w:val="30"/>
          <w:szCs w:val="30"/>
        </w:rPr>
        <w:t>实际上，我们的遭遇并没有给负鼠带来不良影响，反而为它的生存</w:t>
      </w:r>
      <w:r>
        <w:rPr>
          <w:rFonts w:ascii="宋体" w:hAnsi="宋体" w:eastAsia="宋体" w:cs="宋体"/>
          <w:spacing w:val="9"/>
          <w:sz w:val="30"/>
          <w:szCs w:val="30"/>
        </w:rPr>
        <w:t xml:space="preserve"> </w:t>
      </w:r>
      <w:r>
        <w:rPr>
          <w:rFonts w:ascii="宋体" w:hAnsi="宋体" w:eastAsia="宋体" w:cs="宋体"/>
          <w:spacing w:val="-1"/>
          <w:position w:val="-1"/>
          <w:sz w:val="30"/>
          <w:szCs w:val="30"/>
        </w:rPr>
        <w:t>带来了好处。</w:t>
      </w:r>
      <w:r>
        <w:fldChar w:fldCharType="begin"/>
      </w:r>
      <w:r>
        <w:instrText xml:space="preserve"> HYPERLINK \l "bookmark908"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原因何在？因为这只负鼠有机会练习如何面对威胁，成</w:t>
      </w:r>
      <w:r>
        <w:rPr>
          <w:rFonts w:ascii="宋体" w:hAnsi="宋体" w:eastAsia="宋体" w:cs="宋体"/>
          <w:spacing w:val="17"/>
          <w:position w:val="-1"/>
          <w:sz w:val="30"/>
          <w:szCs w:val="30"/>
        </w:rPr>
        <w:t xml:space="preserve"> </w:t>
      </w:r>
      <w:r>
        <w:rPr>
          <w:rFonts w:ascii="宋体" w:hAnsi="宋体" w:eastAsia="宋体" w:cs="宋体"/>
          <w:spacing w:val="-1"/>
          <w:sz w:val="30"/>
          <w:szCs w:val="30"/>
        </w:rPr>
        <w:t>功自卫并且生存下来。这些经验使得这只负鼠的生存脑积累了有关防御</w:t>
      </w:r>
      <w:r>
        <w:rPr>
          <w:rFonts w:ascii="宋体" w:hAnsi="宋体" w:eastAsia="宋体" w:cs="宋体"/>
          <w:spacing w:val="15"/>
          <w:sz w:val="30"/>
          <w:szCs w:val="30"/>
        </w:rPr>
        <w:t xml:space="preserve"> </w:t>
      </w:r>
      <w:r>
        <w:rPr>
          <w:rFonts w:ascii="宋体" w:hAnsi="宋体" w:eastAsia="宋体" w:cs="宋体"/>
          <w:spacing w:val="-1"/>
          <w:sz w:val="30"/>
          <w:szCs w:val="30"/>
        </w:rPr>
        <w:t>策略的隐性知识。而这种隐性知识意味着它具备了更强的适应力来面对</w:t>
      </w:r>
      <w:r>
        <w:rPr>
          <w:rFonts w:ascii="宋体" w:hAnsi="宋体" w:eastAsia="宋体" w:cs="宋体"/>
          <w:spacing w:val="15"/>
          <w:sz w:val="30"/>
          <w:szCs w:val="30"/>
        </w:rPr>
        <w:t xml:space="preserve"> </w:t>
      </w:r>
      <w:r>
        <w:rPr>
          <w:rFonts w:ascii="宋体" w:hAnsi="宋体" w:eastAsia="宋体" w:cs="宋体"/>
          <w:spacing w:val="-3"/>
          <w:sz w:val="30"/>
          <w:szCs w:val="30"/>
        </w:rPr>
        <w:t>未来的威胁。</w:t>
      </w:r>
    </w:p>
    <w:p w14:paraId="69C12F16">
      <w:pPr>
        <w:spacing w:before="301" w:line="223" w:lineRule="auto"/>
        <w:ind w:left="3" w:right="49" w:firstLine="604"/>
        <w:jc w:val="both"/>
        <w:rPr>
          <w:rFonts w:ascii="宋体" w:hAnsi="宋体" w:eastAsia="宋体" w:cs="宋体"/>
          <w:sz w:val="30"/>
          <w:szCs w:val="30"/>
        </w:rPr>
      </w:pPr>
      <w:r>
        <w:rPr>
          <w:rFonts w:ascii="宋体" w:hAnsi="宋体" w:eastAsia="宋体" w:cs="宋体"/>
          <w:spacing w:val="-1"/>
          <w:sz w:val="30"/>
          <w:szCs w:val="30"/>
        </w:rPr>
        <w:t>实际上，除非野生动物屈服于捕食者，否则它们自始至终都会自动</w:t>
      </w:r>
      <w:r>
        <w:rPr>
          <w:rFonts w:ascii="宋体" w:hAnsi="宋体" w:eastAsia="宋体" w:cs="宋体"/>
          <w:spacing w:val="9"/>
          <w:sz w:val="30"/>
          <w:szCs w:val="30"/>
        </w:rPr>
        <w:t xml:space="preserve"> </w:t>
      </w:r>
      <w:r>
        <w:rPr>
          <w:rFonts w:ascii="宋体" w:hAnsi="宋体" w:eastAsia="宋体" w:cs="宋体"/>
          <w:spacing w:val="-1"/>
          <w:sz w:val="30"/>
          <w:szCs w:val="30"/>
        </w:rPr>
        <w:t>经历这样的过程，即遭遇威胁，成功保护自己，然后彻底恢复。每经历</w:t>
      </w:r>
      <w:r>
        <w:rPr>
          <w:rFonts w:ascii="宋体" w:hAnsi="宋体" w:eastAsia="宋体" w:cs="宋体"/>
          <w:spacing w:val="15"/>
          <w:sz w:val="30"/>
          <w:szCs w:val="30"/>
        </w:rPr>
        <w:t xml:space="preserve"> </w:t>
      </w:r>
      <w:r>
        <w:rPr>
          <w:rFonts w:ascii="宋体" w:hAnsi="宋体" w:eastAsia="宋体" w:cs="宋体"/>
          <w:spacing w:val="-1"/>
          <w:sz w:val="30"/>
          <w:szCs w:val="30"/>
        </w:rPr>
        <w:t>一次这样的循环，它们就为自己的工具箱增添了更多生存技能，同时也</w:t>
      </w:r>
      <w:r>
        <w:rPr>
          <w:rFonts w:ascii="宋体" w:hAnsi="宋体" w:eastAsia="宋体" w:cs="宋体"/>
          <w:spacing w:val="15"/>
          <w:sz w:val="30"/>
          <w:szCs w:val="30"/>
        </w:rPr>
        <w:t xml:space="preserve"> </w:t>
      </w:r>
      <w:r>
        <w:rPr>
          <w:rFonts w:ascii="宋体" w:hAnsi="宋体" w:eastAsia="宋体" w:cs="宋体"/>
          <w:spacing w:val="-2"/>
          <w:sz w:val="30"/>
          <w:szCs w:val="30"/>
        </w:rPr>
        <w:t>拓宽了自己的耐受窗。</w:t>
      </w:r>
    </w:p>
    <w:p w14:paraId="286A259A">
      <w:pPr>
        <w:spacing w:before="288" w:line="223" w:lineRule="auto"/>
        <w:ind w:left="1" w:right="49" w:firstLine="616"/>
        <w:jc w:val="both"/>
        <w:rPr>
          <w:rFonts w:ascii="宋体" w:hAnsi="宋体" w:eastAsia="宋体" w:cs="宋体"/>
          <w:sz w:val="30"/>
          <w:szCs w:val="30"/>
        </w:rPr>
      </w:pPr>
      <w:r>
        <w:rPr>
          <w:rFonts w:ascii="宋体" w:hAnsi="宋体" w:eastAsia="宋体" w:cs="宋体"/>
          <w:spacing w:val="-1"/>
          <w:sz w:val="30"/>
          <w:szCs w:val="30"/>
        </w:rPr>
        <w:t>需要明确的是，哺乳动物并不一定要经历僵硬反应和恢复过程才能</w:t>
      </w:r>
      <w:r>
        <w:rPr>
          <w:rFonts w:ascii="宋体" w:hAnsi="宋体" w:eastAsia="宋体" w:cs="宋体"/>
          <w:sz w:val="30"/>
          <w:szCs w:val="30"/>
        </w:rPr>
        <w:t xml:space="preserve"> </w:t>
      </w:r>
      <w:r>
        <w:rPr>
          <w:rFonts w:ascii="宋体" w:hAnsi="宋体" w:eastAsia="宋体" w:cs="宋体"/>
          <w:spacing w:val="-1"/>
          <w:sz w:val="30"/>
          <w:szCs w:val="30"/>
        </w:rPr>
        <w:t>产生拓宽耐受窗的效果。我们所要做的包括经历一些有压力的事情，将</w:t>
      </w:r>
      <w:r>
        <w:rPr>
          <w:rFonts w:ascii="宋体" w:hAnsi="宋体" w:eastAsia="宋体" w:cs="宋体"/>
          <w:spacing w:val="18"/>
          <w:sz w:val="30"/>
          <w:szCs w:val="30"/>
        </w:rPr>
        <w:t xml:space="preserve"> </w:t>
      </w:r>
      <w:r>
        <w:rPr>
          <w:rFonts w:ascii="宋体" w:hAnsi="宋体" w:eastAsia="宋体" w:cs="宋体"/>
          <w:spacing w:val="-1"/>
          <w:sz w:val="30"/>
          <w:szCs w:val="30"/>
        </w:rPr>
        <w:t>我们推到耐受窗之外，经历应激唤醒反应，然后彻底恢复。在这个过程</w:t>
      </w:r>
      <w:r>
        <w:rPr>
          <w:rFonts w:ascii="宋体" w:hAnsi="宋体" w:eastAsia="宋体" w:cs="宋体"/>
          <w:spacing w:val="18"/>
          <w:sz w:val="30"/>
          <w:szCs w:val="30"/>
        </w:rPr>
        <w:t xml:space="preserve"> </w:t>
      </w:r>
      <w:r>
        <w:rPr>
          <w:rFonts w:ascii="宋体" w:hAnsi="宋体" w:eastAsia="宋体" w:cs="宋体"/>
          <w:spacing w:val="-1"/>
          <w:sz w:val="30"/>
          <w:szCs w:val="30"/>
        </w:rPr>
        <w:t>中，身心系统可以学会在比以往压力更大的情况下如何忍受压力和有效</w:t>
      </w:r>
      <w:r>
        <w:rPr>
          <w:rFonts w:ascii="宋体" w:hAnsi="宋体" w:eastAsia="宋体" w:cs="宋体"/>
          <w:spacing w:val="18"/>
          <w:sz w:val="30"/>
          <w:szCs w:val="30"/>
        </w:rPr>
        <w:t xml:space="preserve"> </w:t>
      </w:r>
      <w:r>
        <w:rPr>
          <w:rFonts w:ascii="宋体" w:hAnsi="宋体" w:eastAsia="宋体" w:cs="宋体"/>
          <w:spacing w:val="-4"/>
          <w:sz w:val="30"/>
          <w:szCs w:val="30"/>
        </w:rPr>
        <w:t>行事。</w:t>
      </w:r>
    </w:p>
    <w:p w14:paraId="1FC35C63">
      <w:pPr>
        <w:spacing w:before="258" w:line="230" w:lineRule="auto"/>
        <w:ind w:left="4" w:firstLine="597"/>
        <w:rPr>
          <w:rFonts w:ascii="宋体" w:hAnsi="宋体" w:eastAsia="宋体" w:cs="宋体"/>
          <w:sz w:val="30"/>
          <w:szCs w:val="30"/>
        </w:rPr>
      </w:pPr>
      <w:r>
        <w:rPr>
          <w:rFonts w:ascii="宋体" w:hAnsi="宋体" w:eastAsia="宋体" w:cs="宋体"/>
          <w:spacing w:val="-1"/>
          <w:sz w:val="30"/>
          <w:szCs w:val="30"/>
        </w:rPr>
        <w:t>你可能还记得第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章里的幼鼠，在经历了短暂分离之后，它们得到</w:t>
      </w:r>
      <w:r>
        <w:rPr>
          <w:rFonts w:ascii="宋体" w:hAnsi="宋体" w:eastAsia="宋体" w:cs="宋体"/>
          <w:spacing w:val="7"/>
          <w:sz w:val="30"/>
          <w:szCs w:val="30"/>
        </w:rPr>
        <w:t xml:space="preserve">  </w:t>
      </w:r>
      <w:r>
        <w:rPr>
          <w:rFonts w:ascii="宋体" w:hAnsi="宋体" w:eastAsia="宋体" w:cs="宋体"/>
          <w:spacing w:val="-1"/>
          <w:sz w:val="30"/>
          <w:szCs w:val="30"/>
        </w:rPr>
        <w:t>了细心的母鼠的舔舐和梳理。对这些在重新回到妈妈怀抱时受到如此细</w:t>
      </w:r>
      <w:r>
        <w:rPr>
          <w:rFonts w:ascii="宋体" w:hAnsi="宋体" w:eastAsia="宋体" w:cs="宋体"/>
          <w:spacing w:val="14"/>
          <w:sz w:val="30"/>
          <w:szCs w:val="30"/>
        </w:rPr>
        <w:t xml:space="preserve"> </w:t>
      </w:r>
      <w:r>
        <w:rPr>
          <w:rFonts w:ascii="宋体" w:hAnsi="宋体" w:eastAsia="宋体" w:cs="宋体"/>
          <w:spacing w:val="-1"/>
          <w:sz w:val="30"/>
          <w:szCs w:val="30"/>
        </w:rPr>
        <w:t>心舔舐的幼鼠来说，它们在控制应激唤醒反应的基因方面表现出了延续</w:t>
      </w:r>
      <w:r>
        <w:rPr>
          <w:rFonts w:ascii="宋体" w:hAnsi="宋体" w:eastAsia="宋体" w:cs="宋体"/>
          <w:spacing w:val="14"/>
          <w:sz w:val="30"/>
          <w:szCs w:val="30"/>
        </w:rPr>
        <w:t xml:space="preserve"> </w:t>
      </w:r>
      <w:r>
        <w:rPr>
          <w:rFonts w:ascii="宋体" w:hAnsi="宋体" w:eastAsia="宋体" w:cs="宋体"/>
          <w:spacing w:val="-1"/>
          <w:position w:val="-1"/>
          <w:sz w:val="30"/>
          <w:szCs w:val="30"/>
        </w:rPr>
        <w:t>一生的表观遗传变化。</w:t>
      </w:r>
      <w:r>
        <w:fldChar w:fldCharType="begin"/>
      </w:r>
      <w:r>
        <w:instrText xml:space="preserve"> HYPERLINK \l "bookmark909"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接下来，在它们长大之后，这些老鼠表现出了</w:t>
      </w:r>
      <w:r>
        <w:rPr>
          <w:rFonts w:ascii="宋体" w:hAnsi="宋体" w:eastAsia="宋体" w:cs="宋体"/>
          <w:spacing w:val="16"/>
          <w:position w:val="-1"/>
          <w:sz w:val="30"/>
          <w:szCs w:val="30"/>
        </w:rPr>
        <w:t xml:space="preserve"> </w:t>
      </w:r>
      <w:r>
        <w:rPr>
          <w:rFonts w:ascii="宋体" w:hAnsi="宋体" w:eastAsia="宋体" w:cs="宋体"/>
          <w:spacing w:val="-1"/>
          <w:sz w:val="30"/>
          <w:szCs w:val="30"/>
        </w:rPr>
        <w:t>更少的应激唤醒反应和恐惧，它们在压力事件中的应激唤醒水平也更</w:t>
      </w:r>
    </w:p>
    <w:p w14:paraId="0DD7B427">
      <w:pPr>
        <w:spacing w:before="2" w:line="224" w:lineRule="auto"/>
        <w:ind w:left="2" w:right="49" w:hanging="2"/>
        <w:rPr>
          <w:rFonts w:ascii="宋体" w:hAnsi="宋体" w:eastAsia="宋体" w:cs="宋体"/>
          <w:sz w:val="30"/>
          <w:szCs w:val="30"/>
        </w:rPr>
      </w:pPr>
      <w:r>
        <w:rPr>
          <w:rFonts w:ascii="宋体" w:hAnsi="宋体" w:eastAsia="宋体" w:cs="宋体"/>
          <w:sz w:val="30"/>
          <w:szCs w:val="30"/>
        </w:rPr>
        <w:t>低。毫不奇怪的是，它们同时也是更优秀的</w:t>
      </w:r>
      <w:r>
        <w:rPr>
          <w:rFonts w:ascii="宋体" w:hAnsi="宋体" w:eastAsia="宋体" w:cs="宋体"/>
          <w:spacing w:val="-1"/>
          <w:sz w:val="30"/>
          <w:szCs w:val="30"/>
        </w:rPr>
        <w:t>学习者，它们的海马体衰老</w:t>
      </w:r>
      <w:r>
        <w:rPr>
          <w:rFonts w:ascii="宋体" w:hAnsi="宋体" w:eastAsia="宋体" w:cs="宋体"/>
          <w:sz w:val="30"/>
          <w:szCs w:val="30"/>
        </w:rPr>
        <w:t xml:space="preserve"> </w:t>
      </w:r>
      <w:r>
        <w:rPr>
          <w:rFonts w:ascii="宋体" w:hAnsi="宋体" w:eastAsia="宋体" w:cs="宋体"/>
          <w:spacing w:val="-3"/>
          <w:sz w:val="30"/>
          <w:szCs w:val="30"/>
        </w:rPr>
        <w:t>得也更慢。</w:t>
      </w:r>
    </w:p>
    <w:p w14:paraId="5229ADB4">
      <w:pPr>
        <w:spacing w:before="258" w:line="231" w:lineRule="auto"/>
        <w:ind w:left="25" w:right="49" w:firstLine="576"/>
        <w:rPr>
          <w:rFonts w:ascii="宋体" w:hAnsi="宋体" w:eastAsia="宋体" w:cs="宋体"/>
          <w:sz w:val="30"/>
          <w:szCs w:val="30"/>
        </w:rPr>
      </w:pPr>
      <w:r>
        <w:rPr>
          <w:rFonts w:ascii="宋体" w:hAnsi="宋体" w:eastAsia="宋体" w:cs="宋体"/>
          <w:spacing w:val="-1"/>
          <w:sz w:val="30"/>
          <w:szCs w:val="30"/>
        </w:rPr>
        <w:t>尽管我在第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章中以这个研究作为表观遗传学的例子，但它与这里</w:t>
      </w:r>
      <w:r>
        <w:rPr>
          <w:rFonts w:ascii="宋体" w:hAnsi="宋体" w:eastAsia="宋体" w:cs="宋体"/>
          <w:spacing w:val="7"/>
          <w:sz w:val="30"/>
          <w:szCs w:val="30"/>
        </w:rPr>
        <w:t xml:space="preserve">  </w:t>
      </w:r>
      <w:r>
        <w:rPr>
          <w:rFonts w:ascii="宋体" w:hAnsi="宋体" w:eastAsia="宋体" w:cs="宋体"/>
          <w:spacing w:val="-1"/>
          <w:sz w:val="30"/>
          <w:szCs w:val="30"/>
        </w:rPr>
        <w:t>的内容也有关联。每当幼鼠与母鼠分开时，它们都会在</w:t>
      </w:r>
      <w:r>
        <w:rPr>
          <w:rFonts w:ascii="宋体" w:hAnsi="宋体" w:eastAsia="宋体" w:cs="宋体"/>
          <w:spacing w:val="-2"/>
          <w:sz w:val="30"/>
          <w:szCs w:val="30"/>
        </w:rPr>
        <w:t>自己的舒适区外</w:t>
      </w:r>
    </w:p>
    <w:p w14:paraId="72A0EF19">
      <w:pPr>
        <w:spacing w:line="231" w:lineRule="auto"/>
        <w:rPr>
          <w:rFonts w:ascii="宋体" w:hAnsi="宋体" w:eastAsia="宋体" w:cs="宋体"/>
          <w:sz w:val="30"/>
          <w:szCs w:val="30"/>
        </w:rPr>
        <w:sectPr>
          <w:pgSz w:w="12240" w:h="15840"/>
          <w:pgMar w:top="400" w:right="1450" w:bottom="0" w:left="1450" w:header="0" w:footer="0" w:gutter="0"/>
          <w:cols w:space="720" w:num="1"/>
        </w:sectPr>
      </w:pPr>
    </w:p>
    <w:p w14:paraId="60F9D4D6">
      <w:pPr>
        <w:pStyle w:val="2"/>
        <w:spacing w:line="242" w:lineRule="auto"/>
      </w:pPr>
    </w:p>
    <w:p w14:paraId="555D126A">
      <w:pPr>
        <w:pStyle w:val="2"/>
        <w:spacing w:line="243" w:lineRule="auto"/>
      </w:pPr>
    </w:p>
    <w:p w14:paraId="7EEEF10A">
      <w:pPr>
        <w:pStyle w:val="2"/>
        <w:spacing w:line="243" w:lineRule="auto"/>
      </w:pPr>
    </w:p>
    <w:p w14:paraId="54199310">
      <w:pPr>
        <w:pStyle w:val="2"/>
        <w:spacing w:line="243" w:lineRule="auto"/>
      </w:pPr>
    </w:p>
    <w:p w14:paraId="0769A948">
      <w:pPr>
        <w:spacing w:before="95" w:line="219" w:lineRule="auto"/>
        <w:rPr>
          <w:rFonts w:ascii="宋体" w:hAnsi="宋体" w:eastAsia="宋体" w:cs="宋体"/>
          <w:sz w:val="29"/>
          <w:szCs w:val="29"/>
        </w:rPr>
      </w:pPr>
      <w:r>
        <w:rPr>
          <w:rFonts w:ascii="宋体" w:hAnsi="宋体" w:eastAsia="宋体" w:cs="宋体"/>
          <w:spacing w:val="10"/>
          <w:sz w:val="29"/>
          <w:szCs w:val="29"/>
        </w:rPr>
        <w:t>经历应激唤醒反应。而当母子重聚时，它们得到了</w:t>
      </w:r>
      <w:r>
        <w:rPr>
          <w:rFonts w:ascii="宋体" w:hAnsi="宋体" w:eastAsia="宋体" w:cs="宋体"/>
          <w:spacing w:val="9"/>
          <w:sz w:val="29"/>
          <w:szCs w:val="29"/>
        </w:rPr>
        <w:t>母鼠的抚慰和养育</w:t>
      </w:r>
    </w:p>
    <w:p w14:paraId="522AA304">
      <w:pPr>
        <w:spacing w:before="11" w:line="234" w:lineRule="auto"/>
        <w:ind w:right="64" w:firstLine="159"/>
        <w:rPr>
          <w:rFonts w:ascii="宋体" w:hAnsi="宋体" w:eastAsia="宋体" w:cs="宋体"/>
          <w:sz w:val="29"/>
          <w:szCs w:val="29"/>
        </w:rPr>
      </w:pPr>
      <w:r>
        <w:rPr>
          <w:rFonts w:ascii="宋体" w:hAnsi="宋体" w:eastAsia="宋体" w:cs="宋体"/>
          <w:spacing w:val="19"/>
          <w:sz w:val="29"/>
          <w:szCs w:val="29"/>
        </w:rPr>
        <w:t>(舔舐和梳理),这有助于刺激它们全面恢复。随着时间的</w:t>
      </w:r>
      <w:r>
        <w:rPr>
          <w:rFonts w:ascii="宋体" w:hAnsi="宋体" w:eastAsia="宋体" w:cs="宋体"/>
          <w:spacing w:val="18"/>
          <w:sz w:val="29"/>
          <w:szCs w:val="29"/>
        </w:rPr>
        <w:t>推移，在反</w:t>
      </w:r>
      <w:r>
        <w:rPr>
          <w:rFonts w:ascii="宋体" w:hAnsi="宋体" w:eastAsia="宋体" w:cs="宋体"/>
          <w:sz w:val="29"/>
          <w:szCs w:val="29"/>
        </w:rPr>
        <w:t xml:space="preserve"> </w:t>
      </w:r>
      <w:r>
        <w:rPr>
          <w:rFonts w:ascii="宋体" w:hAnsi="宋体" w:eastAsia="宋体" w:cs="宋体"/>
          <w:spacing w:val="8"/>
          <w:sz w:val="29"/>
          <w:szCs w:val="29"/>
        </w:rPr>
        <w:t>复经历分离和恢复之后，这些幼鼠的耐受窗得到了拓宽。</w:t>
      </w:r>
    </w:p>
    <w:p w14:paraId="7A487B2C">
      <w:pPr>
        <w:spacing w:before="287" w:line="236" w:lineRule="auto"/>
        <w:ind w:right="29" w:firstLine="629"/>
        <w:jc w:val="both"/>
        <w:rPr>
          <w:rFonts w:ascii="宋体" w:hAnsi="宋体" w:eastAsia="宋体" w:cs="宋体"/>
          <w:sz w:val="29"/>
          <w:szCs w:val="29"/>
        </w:rPr>
      </w:pPr>
      <w:r>
        <w:rPr>
          <w:rFonts w:ascii="宋体" w:hAnsi="宋体" w:eastAsia="宋体" w:cs="宋体"/>
          <w:spacing w:val="-2"/>
          <w:sz w:val="29"/>
          <w:szCs w:val="29"/>
        </w:rPr>
        <w:t>与此相似的是，安全型依恋者的“安全的家庭基础”可以让人类形成</w:t>
      </w:r>
      <w:r>
        <w:rPr>
          <w:rFonts w:ascii="宋体" w:hAnsi="宋体" w:eastAsia="宋体" w:cs="宋体"/>
          <w:spacing w:val="12"/>
          <w:sz w:val="29"/>
          <w:szCs w:val="29"/>
        </w:rPr>
        <w:t xml:space="preserve"> </w:t>
      </w:r>
      <w:r>
        <w:rPr>
          <w:rFonts w:ascii="宋体" w:hAnsi="宋体" w:eastAsia="宋体" w:cs="宋体"/>
          <w:spacing w:val="7"/>
          <w:sz w:val="29"/>
          <w:szCs w:val="29"/>
        </w:rPr>
        <w:t>较宽的耐受窗</w:t>
      </w:r>
      <w:r>
        <w:rPr>
          <w:rFonts w:ascii="宋体" w:hAnsi="宋体" w:eastAsia="宋体" w:cs="宋体"/>
          <w:color w:val="203090"/>
          <w:spacing w:val="7"/>
          <w:sz w:val="29"/>
          <w:szCs w:val="29"/>
        </w:rPr>
        <w:t>。</w:t>
      </w:r>
      <w:r>
        <w:rPr>
          <w:rFonts w:ascii="Times New Roman" w:hAnsi="Times New Roman" w:eastAsia="Times New Roman" w:cs="Times New Roman"/>
          <w:b/>
          <w:bCs/>
          <w:color w:val="1020F0"/>
          <w:spacing w:val="7"/>
          <w:sz w:val="29"/>
          <w:szCs w:val="29"/>
        </w:rPr>
        <w:t>[51</w:t>
      </w:r>
      <w:r>
        <w:rPr>
          <w:rFonts w:ascii="宋体" w:hAnsi="宋体" w:eastAsia="宋体" w:cs="宋体"/>
          <w:b/>
          <w:bCs/>
          <w:spacing w:val="7"/>
          <w:sz w:val="29"/>
          <w:szCs w:val="29"/>
        </w:rPr>
        <w:t>调</w:t>
      </w:r>
      <w:r>
        <w:rPr>
          <w:rFonts w:ascii="宋体" w:hAnsi="宋体" w:eastAsia="宋体" w:cs="宋体"/>
          <w:spacing w:val="7"/>
          <w:sz w:val="29"/>
          <w:szCs w:val="29"/>
        </w:rPr>
        <w:t>控能力好的父母可以调节宝宝们的应激唤醒水平，</w:t>
      </w:r>
      <w:r>
        <w:rPr>
          <w:rFonts w:ascii="宋体" w:hAnsi="宋体" w:eastAsia="宋体" w:cs="宋体"/>
          <w:spacing w:val="13"/>
          <w:sz w:val="29"/>
          <w:szCs w:val="29"/>
        </w:rPr>
        <w:t xml:space="preserve"> </w:t>
      </w:r>
      <w:r>
        <w:rPr>
          <w:rFonts w:ascii="宋体" w:hAnsi="宋体" w:eastAsia="宋体" w:cs="宋体"/>
          <w:spacing w:val="10"/>
          <w:sz w:val="29"/>
          <w:szCs w:val="29"/>
        </w:rPr>
        <w:t>在他们在应激唤醒水平过高时平静下来，或</w:t>
      </w:r>
      <w:r>
        <w:rPr>
          <w:rFonts w:ascii="宋体" w:hAnsi="宋体" w:eastAsia="宋体" w:cs="宋体"/>
          <w:spacing w:val="9"/>
          <w:sz w:val="29"/>
          <w:szCs w:val="29"/>
        </w:rPr>
        <w:t>者在他们应激唤醒水平较低</w:t>
      </w:r>
      <w:r>
        <w:rPr>
          <w:rFonts w:ascii="宋体" w:hAnsi="宋体" w:eastAsia="宋体" w:cs="宋体"/>
          <w:sz w:val="29"/>
          <w:szCs w:val="29"/>
        </w:rPr>
        <w:t xml:space="preserve"> </w:t>
      </w:r>
      <w:r>
        <w:rPr>
          <w:rFonts w:ascii="宋体" w:hAnsi="宋体" w:eastAsia="宋体" w:cs="宋体"/>
          <w:spacing w:val="10"/>
          <w:sz w:val="29"/>
          <w:szCs w:val="29"/>
        </w:rPr>
        <w:t>时刺激他们。随着时间的推移，孩子的生存脑和神经系统会习惯于将舒</w:t>
      </w:r>
      <w:r>
        <w:rPr>
          <w:rFonts w:ascii="宋体" w:hAnsi="宋体" w:eastAsia="宋体" w:cs="宋体"/>
          <w:spacing w:val="1"/>
          <w:sz w:val="29"/>
          <w:szCs w:val="29"/>
        </w:rPr>
        <w:t xml:space="preserve"> </w:t>
      </w:r>
      <w:r>
        <w:rPr>
          <w:rFonts w:ascii="宋体" w:hAnsi="宋体" w:eastAsia="宋体" w:cs="宋体"/>
          <w:spacing w:val="10"/>
          <w:sz w:val="29"/>
          <w:szCs w:val="29"/>
        </w:rPr>
        <w:t>适区外的痛苦与之后得到抚慰的恢复经验联系起来</w:t>
      </w:r>
      <w:r>
        <w:rPr>
          <w:rFonts w:ascii="宋体" w:hAnsi="宋体" w:eastAsia="宋体" w:cs="宋体"/>
          <w:spacing w:val="9"/>
          <w:sz w:val="29"/>
          <w:szCs w:val="29"/>
        </w:rPr>
        <w:t>。接下来，在孩子的</w:t>
      </w:r>
      <w:r>
        <w:rPr>
          <w:rFonts w:ascii="宋体" w:hAnsi="宋体" w:eastAsia="宋体" w:cs="宋体"/>
          <w:sz w:val="29"/>
          <w:szCs w:val="29"/>
        </w:rPr>
        <w:t xml:space="preserve"> </w:t>
      </w:r>
      <w:r>
        <w:rPr>
          <w:rFonts w:ascii="宋体" w:hAnsi="宋体" w:eastAsia="宋体" w:cs="宋体"/>
          <w:spacing w:val="9"/>
          <w:sz w:val="29"/>
          <w:szCs w:val="29"/>
        </w:rPr>
        <w:t>成长过程中，他们会尝试将自己带出舒适区的新事物，但他们的生存脑</w:t>
      </w:r>
      <w:r>
        <w:rPr>
          <w:rFonts w:ascii="宋体" w:hAnsi="宋体" w:eastAsia="宋体" w:cs="宋体"/>
          <w:spacing w:val="13"/>
          <w:sz w:val="29"/>
          <w:szCs w:val="29"/>
        </w:rPr>
        <w:t xml:space="preserve"> </w:t>
      </w:r>
      <w:r>
        <w:rPr>
          <w:rFonts w:ascii="宋体" w:hAnsi="宋体" w:eastAsia="宋体" w:cs="宋体"/>
          <w:spacing w:val="9"/>
          <w:sz w:val="29"/>
          <w:szCs w:val="29"/>
        </w:rPr>
        <w:t>和神经系统使他们相信自己总会得到父母的安慰与支持。脱离舒适区，</w:t>
      </w:r>
      <w:r>
        <w:rPr>
          <w:rFonts w:ascii="宋体" w:hAnsi="宋体" w:eastAsia="宋体" w:cs="宋体"/>
          <w:spacing w:val="5"/>
          <w:sz w:val="29"/>
          <w:szCs w:val="29"/>
        </w:rPr>
        <w:t xml:space="preserve"> </w:t>
      </w:r>
      <w:r>
        <w:rPr>
          <w:rFonts w:ascii="宋体" w:hAnsi="宋体" w:eastAsia="宋体" w:cs="宋体"/>
          <w:spacing w:val="9"/>
          <w:sz w:val="29"/>
          <w:szCs w:val="29"/>
        </w:rPr>
        <w:t>然后得到彻底恢复，每一次这样的经历都会让安全型依恋儿童的耐受窗</w:t>
      </w:r>
      <w:r>
        <w:rPr>
          <w:rFonts w:ascii="宋体" w:hAnsi="宋体" w:eastAsia="宋体" w:cs="宋体"/>
          <w:spacing w:val="14"/>
          <w:sz w:val="29"/>
          <w:szCs w:val="29"/>
        </w:rPr>
        <w:t xml:space="preserve"> </w:t>
      </w:r>
      <w:r>
        <w:rPr>
          <w:rFonts w:ascii="宋体" w:hAnsi="宋体" w:eastAsia="宋体" w:cs="宋体"/>
          <w:spacing w:val="25"/>
          <w:sz w:val="29"/>
          <w:szCs w:val="29"/>
        </w:rPr>
        <w:t>变得更宽(见图13-1)。</w:t>
      </w:r>
    </w:p>
    <w:p w14:paraId="2054F1CF">
      <w:pPr>
        <w:pStyle w:val="2"/>
        <w:spacing w:line="254" w:lineRule="auto"/>
      </w:pPr>
    </w:p>
    <w:p w14:paraId="5F91D7FA">
      <w:pPr>
        <w:pStyle w:val="2"/>
        <w:spacing w:line="255" w:lineRule="auto"/>
      </w:pPr>
      <w:r>
        <w:drawing>
          <wp:anchor distT="0" distB="0" distL="0" distR="0" simplePos="0" relativeHeight="251676672" behindDoc="0" locked="0" layoutInCell="1" allowOverlap="1">
            <wp:simplePos x="0" y="0"/>
            <wp:positionH relativeFrom="column">
              <wp:posOffset>95250</wp:posOffset>
            </wp:positionH>
            <wp:positionV relativeFrom="paragraph">
              <wp:posOffset>86995</wp:posOffset>
            </wp:positionV>
            <wp:extent cx="4597400" cy="3644900"/>
            <wp:effectExtent l="0" t="0" r="0" b="0"/>
            <wp:wrapNone/>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0"/>
                    <a:stretch>
                      <a:fillRect/>
                    </a:stretch>
                  </pic:blipFill>
                  <pic:spPr>
                    <a:xfrm>
                      <a:off x="0" y="0"/>
                      <a:ext cx="4597374" cy="3644962"/>
                    </a:xfrm>
                    <a:prstGeom prst="rect">
                      <a:avLst/>
                    </a:prstGeom>
                  </pic:spPr>
                </pic:pic>
              </a:graphicData>
            </a:graphic>
          </wp:anchor>
        </w:drawing>
      </w:r>
    </w:p>
    <w:p w14:paraId="66EC3408">
      <w:pPr>
        <w:pStyle w:val="2"/>
        <w:spacing w:line="255" w:lineRule="auto"/>
      </w:pPr>
    </w:p>
    <w:p w14:paraId="13EB6CEC">
      <w:pPr>
        <w:pStyle w:val="2"/>
        <w:spacing w:line="255" w:lineRule="auto"/>
      </w:pPr>
    </w:p>
    <w:p w14:paraId="7CA435D3">
      <w:pPr>
        <w:pStyle w:val="2"/>
        <w:spacing w:line="255" w:lineRule="auto"/>
      </w:pPr>
    </w:p>
    <w:p w14:paraId="2B9FA0D5">
      <w:pPr>
        <w:pStyle w:val="2"/>
        <w:spacing w:line="255" w:lineRule="auto"/>
      </w:pPr>
    </w:p>
    <w:p w14:paraId="54D78580">
      <w:pPr>
        <w:pStyle w:val="2"/>
        <w:spacing w:line="255" w:lineRule="auto"/>
      </w:pPr>
    </w:p>
    <w:p w14:paraId="2C063C15">
      <w:pPr>
        <w:pStyle w:val="2"/>
        <w:spacing w:line="255" w:lineRule="auto"/>
      </w:pPr>
    </w:p>
    <w:p w14:paraId="4A937051">
      <w:pPr>
        <w:pStyle w:val="2"/>
        <w:spacing w:line="255" w:lineRule="auto"/>
      </w:pPr>
    </w:p>
    <w:p w14:paraId="38BDA799">
      <w:pPr>
        <w:pStyle w:val="2"/>
        <w:spacing w:line="255" w:lineRule="auto"/>
      </w:pPr>
    </w:p>
    <w:p w14:paraId="13BB18F0">
      <w:pPr>
        <w:pStyle w:val="2"/>
        <w:spacing w:line="255" w:lineRule="auto"/>
      </w:pPr>
    </w:p>
    <w:p w14:paraId="65370C7F">
      <w:pPr>
        <w:spacing w:before="94" w:line="222" w:lineRule="auto"/>
        <w:ind w:left="7670"/>
        <w:jc w:val="both"/>
        <w:rPr>
          <w:rFonts w:ascii="宋体" w:hAnsi="宋体" w:eastAsia="宋体" w:cs="宋体"/>
          <w:sz w:val="29"/>
          <w:szCs w:val="29"/>
        </w:rPr>
      </w:pPr>
      <w:r>
        <w:rPr>
          <w:rFonts w:ascii="宋体" w:hAnsi="宋体" w:eastAsia="宋体" w:cs="宋体"/>
          <w:spacing w:val="-8"/>
          <w:sz w:val="29"/>
          <w:szCs w:val="29"/>
        </w:rPr>
        <w:t>耐受窗变宽：</w:t>
      </w:r>
      <w:r>
        <w:rPr>
          <w:rFonts w:ascii="宋体" w:hAnsi="宋体" w:eastAsia="宋体" w:cs="宋体"/>
          <w:spacing w:val="1"/>
          <w:sz w:val="29"/>
          <w:szCs w:val="29"/>
        </w:rPr>
        <w:t xml:space="preserve"> </w:t>
      </w:r>
      <w:r>
        <w:rPr>
          <w:rFonts w:ascii="宋体" w:hAnsi="宋体" w:eastAsia="宋体" w:cs="宋体"/>
          <w:spacing w:val="-3"/>
          <w:sz w:val="29"/>
          <w:szCs w:val="29"/>
        </w:rPr>
        <w:t>承受应激唤</w:t>
      </w:r>
      <w:r>
        <w:rPr>
          <w:rFonts w:ascii="宋体" w:hAnsi="宋体" w:eastAsia="宋体" w:cs="宋体"/>
          <w:spacing w:val="1"/>
          <w:sz w:val="29"/>
          <w:szCs w:val="29"/>
        </w:rPr>
        <w:t xml:space="preserve">  </w:t>
      </w:r>
      <w:r>
        <w:rPr>
          <w:rFonts w:ascii="宋体" w:hAnsi="宋体" w:eastAsia="宋体" w:cs="宋体"/>
          <w:spacing w:val="-3"/>
          <w:sz w:val="29"/>
          <w:szCs w:val="29"/>
        </w:rPr>
        <w:t>醒反应的范</w:t>
      </w:r>
      <w:r>
        <w:rPr>
          <w:rFonts w:ascii="宋体" w:hAnsi="宋体" w:eastAsia="宋体" w:cs="宋体"/>
          <w:sz w:val="29"/>
          <w:szCs w:val="29"/>
        </w:rPr>
        <w:t xml:space="preserve">  </w:t>
      </w:r>
      <w:r>
        <w:rPr>
          <w:rFonts w:ascii="宋体" w:hAnsi="宋体" w:eastAsia="宋体" w:cs="宋体"/>
          <w:spacing w:val="-2"/>
          <w:sz w:val="29"/>
          <w:szCs w:val="29"/>
        </w:rPr>
        <w:t>围变大</w:t>
      </w:r>
    </w:p>
    <w:p w14:paraId="43BF6D56">
      <w:pPr>
        <w:pStyle w:val="2"/>
      </w:pPr>
    </w:p>
    <w:p w14:paraId="5CAFECCB">
      <w:pPr>
        <w:pStyle w:val="2"/>
      </w:pPr>
    </w:p>
    <w:p w14:paraId="6F1EA187">
      <w:pPr>
        <w:pStyle w:val="2"/>
      </w:pPr>
    </w:p>
    <w:p w14:paraId="2EB72853">
      <w:pPr>
        <w:pStyle w:val="2"/>
      </w:pPr>
    </w:p>
    <w:p w14:paraId="393C2780">
      <w:pPr>
        <w:pStyle w:val="2"/>
        <w:spacing w:line="241" w:lineRule="auto"/>
      </w:pPr>
    </w:p>
    <w:p w14:paraId="6C5C43A3">
      <w:pPr>
        <w:pStyle w:val="2"/>
        <w:spacing w:line="241" w:lineRule="auto"/>
      </w:pPr>
    </w:p>
    <w:p w14:paraId="253AF7D7">
      <w:pPr>
        <w:pStyle w:val="2"/>
        <w:spacing w:line="241" w:lineRule="auto"/>
      </w:pPr>
    </w:p>
    <w:p w14:paraId="5812217F">
      <w:pPr>
        <w:pStyle w:val="2"/>
        <w:spacing w:line="241" w:lineRule="auto"/>
      </w:pPr>
    </w:p>
    <w:p w14:paraId="26D325B5">
      <w:pPr>
        <w:spacing w:before="94" w:line="224" w:lineRule="auto"/>
        <w:ind w:left="2620"/>
        <w:rPr>
          <w:rFonts w:ascii="楷体" w:hAnsi="楷体" w:eastAsia="楷体" w:cs="楷体"/>
          <w:sz w:val="29"/>
          <w:szCs w:val="29"/>
        </w:rPr>
      </w:pPr>
      <w:r>
        <w:rPr>
          <w:rFonts w:ascii="楷体" w:hAnsi="楷体" w:eastAsia="楷体" w:cs="楷体"/>
          <w:spacing w:val="-19"/>
          <w:sz w:val="29"/>
          <w:szCs w:val="29"/>
        </w:rPr>
        <w:t>图13-1 通过彻底恢复来拓宽耐受窗</w:t>
      </w:r>
    </w:p>
    <w:p w14:paraId="37DFF21B">
      <w:pPr>
        <w:pStyle w:val="2"/>
        <w:spacing w:line="361" w:lineRule="auto"/>
      </w:pPr>
    </w:p>
    <w:p w14:paraId="2D04FFE1">
      <w:pPr>
        <w:spacing w:before="95" w:line="229" w:lineRule="auto"/>
        <w:ind w:right="63" w:firstLine="629"/>
        <w:jc w:val="both"/>
        <w:rPr>
          <w:rFonts w:ascii="楷体" w:hAnsi="楷体" w:eastAsia="楷体" w:cs="楷体"/>
          <w:sz w:val="29"/>
          <w:szCs w:val="29"/>
        </w:rPr>
      </w:pPr>
      <w:r>
        <w:rPr>
          <w:rFonts w:ascii="楷体" w:hAnsi="楷体" w:eastAsia="楷体" w:cs="楷体"/>
          <w:spacing w:val="9"/>
          <w:sz w:val="29"/>
          <w:szCs w:val="29"/>
        </w:rPr>
        <w:t>注：这张图说明了我们通过扩大耐受窗来承受更多应激唤醒</w:t>
      </w:r>
      <w:r>
        <w:rPr>
          <w:rFonts w:ascii="楷体" w:hAnsi="楷体" w:eastAsia="楷体" w:cs="楷体"/>
          <w:spacing w:val="8"/>
          <w:sz w:val="29"/>
          <w:szCs w:val="29"/>
        </w:rPr>
        <w:t>反应的</w:t>
      </w:r>
      <w:r>
        <w:rPr>
          <w:rFonts w:ascii="楷体" w:hAnsi="楷体" w:eastAsia="楷体" w:cs="楷体"/>
          <w:sz w:val="29"/>
          <w:szCs w:val="29"/>
        </w:rPr>
        <w:t xml:space="preserve"> </w:t>
      </w:r>
      <w:r>
        <w:rPr>
          <w:rFonts w:ascii="楷体" w:hAnsi="楷体" w:eastAsia="楷体" w:cs="楷体"/>
          <w:spacing w:val="10"/>
          <w:sz w:val="29"/>
          <w:szCs w:val="29"/>
        </w:rPr>
        <w:t>方式。当我们经历了脱离舒适区的压力和创伤并得到彻底恢复时，我们</w:t>
      </w:r>
      <w:r>
        <w:rPr>
          <w:rFonts w:ascii="楷体" w:hAnsi="楷体" w:eastAsia="楷体" w:cs="楷体"/>
          <w:sz w:val="29"/>
          <w:szCs w:val="29"/>
        </w:rPr>
        <w:t xml:space="preserve"> </w:t>
      </w:r>
      <w:r>
        <w:rPr>
          <w:rFonts w:ascii="楷体" w:hAnsi="楷体" w:eastAsia="楷体" w:cs="楷体"/>
          <w:spacing w:val="7"/>
          <w:sz w:val="29"/>
          <w:szCs w:val="29"/>
        </w:rPr>
        <w:t>就能创造出更宽的耐受窗。</w:t>
      </w:r>
    </w:p>
    <w:p w14:paraId="69C7E5F1">
      <w:pPr>
        <w:spacing w:line="229" w:lineRule="auto"/>
        <w:rPr>
          <w:rFonts w:ascii="楷体" w:hAnsi="楷体" w:eastAsia="楷体" w:cs="楷体"/>
          <w:sz w:val="29"/>
          <w:szCs w:val="29"/>
        </w:rPr>
        <w:sectPr>
          <w:pgSz w:w="12240" w:h="15840"/>
          <w:pgMar w:top="400" w:right="1455" w:bottom="0" w:left="1419" w:header="0" w:footer="0" w:gutter="0"/>
          <w:cols w:space="720" w:num="1"/>
        </w:sectPr>
      </w:pPr>
    </w:p>
    <w:p w14:paraId="4892EF6E">
      <w:pPr>
        <w:pStyle w:val="2"/>
        <w:spacing w:line="252" w:lineRule="auto"/>
      </w:pPr>
    </w:p>
    <w:p w14:paraId="1EE5BE26">
      <w:pPr>
        <w:pStyle w:val="2"/>
        <w:spacing w:line="253" w:lineRule="auto"/>
      </w:pPr>
    </w:p>
    <w:p w14:paraId="67E249C4">
      <w:pPr>
        <w:pStyle w:val="2"/>
        <w:spacing w:line="253" w:lineRule="auto"/>
      </w:pPr>
    </w:p>
    <w:p w14:paraId="39613A30">
      <w:pPr>
        <w:pStyle w:val="2"/>
        <w:spacing w:line="253" w:lineRule="auto"/>
      </w:pPr>
    </w:p>
    <w:p w14:paraId="3B13C8D9">
      <w:pPr>
        <w:pStyle w:val="2"/>
        <w:spacing w:line="253" w:lineRule="auto"/>
      </w:pPr>
    </w:p>
    <w:p w14:paraId="5AE1F2E8">
      <w:pPr>
        <w:spacing w:before="98" w:line="222" w:lineRule="auto"/>
        <w:ind w:left="1" w:firstLine="600"/>
        <w:jc w:val="both"/>
        <w:rPr>
          <w:rFonts w:ascii="宋体" w:hAnsi="宋体" w:eastAsia="宋体" w:cs="宋体"/>
          <w:sz w:val="30"/>
          <w:szCs w:val="30"/>
        </w:rPr>
      </w:pPr>
      <w:r>
        <w:rPr>
          <w:rFonts w:ascii="宋体" w:hAnsi="宋体" w:eastAsia="宋体" w:cs="宋体"/>
          <w:spacing w:val="-1"/>
          <w:sz w:val="30"/>
          <w:szCs w:val="30"/>
        </w:rPr>
        <w:t>相反，当我们在舒适区外经历显著压力但没有得到彻底恢复时，我</w:t>
      </w:r>
      <w:r>
        <w:rPr>
          <w:rFonts w:ascii="宋体" w:hAnsi="宋体" w:eastAsia="宋体" w:cs="宋体"/>
          <w:spacing w:val="16"/>
          <w:sz w:val="30"/>
          <w:szCs w:val="30"/>
        </w:rPr>
        <w:t xml:space="preserve"> </w:t>
      </w:r>
      <w:r>
        <w:rPr>
          <w:rFonts w:ascii="宋体" w:hAnsi="宋体" w:eastAsia="宋体" w:cs="宋体"/>
          <w:spacing w:val="-1"/>
          <w:sz w:val="30"/>
          <w:szCs w:val="30"/>
        </w:rPr>
        <w:t>们的心理韧性将随着时间的推移减弱。这种问题可能会发生在冲击性创</w:t>
      </w:r>
      <w:r>
        <w:rPr>
          <w:rFonts w:ascii="宋体" w:hAnsi="宋体" w:eastAsia="宋体" w:cs="宋体"/>
          <w:spacing w:val="18"/>
          <w:sz w:val="30"/>
          <w:szCs w:val="30"/>
        </w:rPr>
        <w:t xml:space="preserve"> </w:t>
      </w:r>
      <w:r>
        <w:rPr>
          <w:rFonts w:ascii="宋体" w:hAnsi="宋体" w:eastAsia="宋体" w:cs="宋体"/>
          <w:spacing w:val="-1"/>
          <w:sz w:val="30"/>
          <w:szCs w:val="30"/>
        </w:rPr>
        <w:t>伤突然击垮身心系统的时候，也可能会在人们遭遇慢性压力和关系型创</w:t>
      </w:r>
      <w:r>
        <w:rPr>
          <w:rFonts w:ascii="宋体" w:hAnsi="宋体" w:eastAsia="宋体" w:cs="宋体"/>
          <w:spacing w:val="18"/>
          <w:sz w:val="30"/>
          <w:szCs w:val="30"/>
        </w:rPr>
        <w:t xml:space="preserve"> </w:t>
      </w:r>
      <w:r>
        <w:rPr>
          <w:rFonts w:ascii="宋体" w:hAnsi="宋体" w:eastAsia="宋体" w:cs="宋体"/>
          <w:spacing w:val="-1"/>
          <w:sz w:val="30"/>
          <w:szCs w:val="30"/>
        </w:rPr>
        <w:t>伤时产生，这样的压力和创伤将会逐渐消耗我们的资源。在这两种情况</w:t>
      </w:r>
      <w:r>
        <w:rPr>
          <w:rFonts w:ascii="宋体" w:hAnsi="宋体" w:eastAsia="宋体" w:cs="宋体"/>
          <w:spacing w:val="18"/>
          <w:sz w:val="30"/>
          <w:szCs w:val="30"/>
        </w:rPr>
        <w:t xml:space="preserve"> </w:t>
      </w:r>
      <w:r>
        <w:rPr>
          <w:rFonts w:ascii="宋体" w:hAnsi="宋体" w:eastAsia="宋体" w:cs="宋体"/>
          <w:spacing w:val="-1"/>
          <w:sz w:val="30"/>
          <w:szCs w:val="30"/>
        </w:rPr>
        <w:t>下，如果副交感神经系统没有产生恢复功能，那么我们的身心系统就会</w:t>
      </w:r>
      <w:r>
        <w:rPr>
          <w:rFonts w:ascii="宋体" w:hAnsi="宋体" w:eastAsia="宋体" w:cs="宋体"/>
          <w:spacing w:val="18"/>
          <w:sz w:val="30"/>
          <w:szCs w:val="30"/>
        </w:rPr>
        <w:t xml:space="preserve"> </w:t>
      </w:r>
      <w:r>
        <w:rPr>
          <w:rFonts w:ascii="宋体" w:hAnsi="宋体" w:eastAsia="宋体" w:cs="宋体"/>
          <w:spacing w:val="-1"/>
          <w:sz w:val="30"/>
          <w:szCs w:val="30"/>
        </w:rPr>
        <w:t>习惯于开启应激唤醒反应并且不再关闭它，而应变稳态过程将因此不再</w:t>
      </w:r>
      <w:r>
        <w:rPr>
          <w:rFonts w:ascii="宋体" w:hAnsi="宋体" w:eastAsia="宋体" w:cs="宋体"/>
          <w:spacing w:val="18"/>
          <w:sz w:val="30"/>
          <w:szCs w:val="30"/>
        </w:rPr>
        <w:t xml:space="preserve"> </w:t>
      </w:r>
      <w:r>
        <w:rPr>
          <w:rFonts w:ascii="宋体" w:hAnsi="宋体" w:eastAsia="宋体" w:cs="宋体"/>
          <w:spacing w:val="-3"/>
          <w:sz w:val="30"/>
          <w:szCs w:val="30"/>
        </w:rPr>
        <w:t>正常运作。</w:t>
      </w:r>
    </w:p>
    <w:p w14:paraId="00701517">
      <w:pPr>
        <w:spacing w:before="293" w:line="220" w:lineRule="auto"/>
        <w:ind w:firstLine="602"/>
        <w:jc w:val="both"/>
        <w:rPr>
          <w:rFonts w:ascii="宋体" w:hAnsi="宋体" w:eastAsia="宋体" w:cs="宋体"/>
          <w:sz w:val="30"/>
          <w:szCs w:val="30"/>
        </w:rPr>
      </w:pPr>
      <w:r>
        <w:rPr>
          <w:rFonts w:ascii="宋体" w:hAnsi="宋体" w:eastAsia="宋体" w:cs="宋体"/>
          <w:spacing w:val="-1"/>
          <w:sz w:val="30"/>
          <w:szCs w:val="30"/>
        </w:rPr>
        <w:t>这就是我们的耐受窗变窄的时候，而且我们更有可能超越自身的应</w:t>
      </w:r>
      <w:r>
        <w:rPr>
          <w:rFonts w:ascii="宋体" w:hAnsi="宋体" w:eastAsia="宋体" w:cs="宋体"/>
          <w:spacing w:val="15"/>
          <w:sz w:val="30"/>
          <w:szCs w:val="30"/>
        </w:rPr>
        <w:t xml:space="preserve"> </w:t>
      </w:r>
      <w:r>
        <w:rPr>
          <w:rFonts w:ascii="宋体" w:hAnsi="宋体" w:eastAsia="宋体" w:cs="宋体"/>
          <w:sz w:val="30"/>
          <w:szCs w:val="30"/>
        </w:rPr>
        <w:t>激临界点，正如第</w:t>
      </w:r>
      <w:r>
        <w:rPr>
          <w:rFonts w:ascii="Times New Roman" w:hAnsi="Times New Roman" w:eastAsia="Times New Roman" w:cs="Times New Roman"/>
          <w:sz w:val="30"/>
          <w:szCs w:val="30"/>
        </w:rPr>
        <w:t>10</w:t>
      </w:r>
      <w:r>
        <w:rPr>
          <w:rFonts w:ascii="宋体" w:hAnsi="宋体" w:eastAsia="宋体" w:cs="宋体"/>
          <w:sz w:val="30"/>
          <w:szCs w:val="30"/>
        </w:rPr>
        <w:t>章所言，这会带来四个</w:t>
      </w:r>
      <w:r>
        <w:rPr>
          <w:rFonts w:ascii="宋体" w:hAnsi="宋体" w:eastAsia="宋体" w:cs="宋体"/>
          <w:spacing w:val="-1"/>
          <w:sz w:val="30"/>
          <w:szCs w:val="30"/>
        </w:rPr>
        <w:t>后果。每一个后果都是有关</w:t>
      </w:r>
      <w:r>
        <w:rPr>
          <w:rFonts w:ascii="宋体" w:hAnsi="宋体" w:eastAsia="宋体" w:cs="宋体"/>
          <w:sz w:val="30"/>
          <w:szCs w:val="30"/>
        </w:rPr>
        <w:t xml:space="preserve"> </w:t>
      </w:r>
      <w:r>
        <w:rPr>
          <w:rFonts w:ascii="宋体" w:hAnsi="宋体" w:eastAsia="宋体" w:cs="宋体"/>
          <w:spacing w:val="-1"/>
          <w:sz w:val="30"/>
          <w:szCs w:val="30"/>
        </w:rPr>
        <w:t>我们未能得到彻底恢复的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警告</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50AF7BEF">
      <w:pPr>
        <w:spacing w:before="303" w:line="222" w:lineRule="auto"/>
        <w:ind w:left="2" w:firstLine="603"/>
        <w:rPr>
          <w:rFonts w:ascii="宋体" w:hAnsi="宋体" w:eastAsia="宋体" w:cs="宋体"/>
          <w:sz w:val="30"/>
          <w:szCs w:val="30"/>
        </w:rPr>
      </w:pPr>
      <w:r>
        <w:rPr>
          <w:rFonts w:ascii="宋体" w:hAnsi="宋体" w:eastAsia="宋体" w:cs="宋体"/>
          <w:spacing w:val="-1"/>
          <w:sz w:val="30"/>
          <w:szCs w:val="30"/>
        </w:rPr>
        <w:t>首先，我们更有可能做出与自己的价值观和目标相悖的行为，比如</w:t>
      </w:r>
      <w:r>
        <w:rPr>
          <w:rFonts w:ascii="宋体" w:hAnsi="宋体" w:eastAsia="宋体" w:cs="宋体"/>
          <w:spacing w:val="11"/>
          <w:sz w:val="30"/>
          <w:szCs w:val="30"/>
        </w:rPr>
        <w:t xml:space="preserve"> </w:t>
      </w:r>
      <w:r>
        <w:rPr>
          <w:rFonts w:ascii="宋体" w:hAnsi="宋体" w:eastAsia="宋体" w:cs="宋体"/>
          <w:spacing w:val="-1"/>
          <w:sz w:val="30"/>
          <w:szCs w:val="30"/>
        </w:rPr>
        <w:t>拖延、发泄或做出不道德的行为。我们在生活方式上的选择开始反映出</w:t>
      </w:r>
      <w:r>
        <w:rPr>
          <w:rFonts w:ascii="宋体" w:hAnsi="宋体" w:eastAsia="宋体" w:cs="宋体"/>
          <w:spacing w:val="17"/>
          <w:sz w:val="30"/>
          <w:szCs w:val="30"/>
        </w:rPr>
        <w:t xml:space="preserve"> </w:t>
      </w:r>
      <w:r>
        <w:rPr>
          <w:rFonts w:ascii="宋体" w:hAnsi="宋体" w:eastAsia="宋体" w:cs="宋体"/>
          <w:spacing w:val="-1"/>
          <w:sz w:val="30"/>
          <w:szCs w:val="30"/>
        </w:rPr>
        <w:t>慢性压力造成的有限注意力，而我们优先考虑的并不是真正重要的事</w:t>
      </w:r>
    </w:p>
    <w:p w14:paraId="74865215">
      <w:pPr>
        <w:spacing w:line="220" w:lineRule="auto"/>
        <w:ind w:left="2"/>
        <w:rPr>
          <w:rFonts w:ascii="宋体" w:hAnsi="宋体" w:eastAsia="宋体" w:cs="宋体"/>
          <w:sz w:val="30"/>
          <w:szCs w:val="30"/>
        </w:rPr>
      </w:pPr>
      <w:r>
        <w:rPr>
          <w:rFonts w:ascii="宋体" w:hAnsi="宋体" w:eastAsia="宋体" w:cs="宋体"/>
          <w:spacing w:val="-7"/>
          <w:sz w:val="30"/>
          <w:szCs w:val="30"/>
        </w:rPr>
        <w:t>情。</w:t>
      </w:r>
    </w:p>
    <w:p w14:paraId="090881AB">
      <w:pPr>
        <w:spacing w:before="300" w:line="223" w:lineRule="auto"/>
        <w:ind w:left="1" w:firstLine="601"/>
        <w:jc w:val="both"/>
        <w:rPr>
          <w:rFonts w:ascii="宋体" w:hAnsi="宋体" w:eastAsia="宋体" w:cs="宋体"/>
          <w:sz w:val="30"/>
          <w:szCs w:val="30"/>
        </w:rPr>
      </w:pPr>
      <w:r>
        <w:rPr>
          <w:rFonts w:ascii="宋体" w:hAnsi="宋体" w:eastAsia="宋体" w:cs="宋体"/>
          <w:spacing w:val="1"/>
          <w:sz w:val="30"/>
          <w:szCs w:val="30"/>
        </w:rPr>
        <w:t>其次，即使面对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微小</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的压力源，我们也</w:t>
      </w:r>
      <w:r>
        <w:rPr>
          <w:rFonts w:ascii="宋体" w:hAnsi="宋体" w:eastAsia="宋体" w:cs="宋体"/>
          <w:sz w:val="30"/>
          <w:szCs w:val="30"/>
        </w:rPr>
        <w:t xml:space="preserve">更有可能依赖默认程序， </w:t>
      </w:r>
      <w:r>
        <w:rPr>
          <w:rFonts w:ascii="宋体" w:hAnsi="宋体" w:eastAsia="宋体" w:cs="宋体"/>
          <w:spacing w:val="-1"/>
          <w:sz w:val="30"/>
          <w:szCs w:val="30"/>
        </w:rPr>
        <w:t>要么自动退回到战或逃的状态，要么进入僵硬状态，而不是选择最适合</w:t>
      </w:r>
      <w:r>
        <w:rPr>
          <w:rFonts w:ascii="宋体" w:hAnsi="宋体" w:eastAsia="宋体" w:cs="宋体"/>
          <w:spacing w:val="18"/>
          <w:sz w:val="30"/>
          <w:szCs w:val="30"/>
        </w:rPr>
        <w:t xml:space="preserve"> </w:t>
      </w:r>
      <w:r>
        <w:rPr>
          <w:rFonts w:ascii="宋体" w:hAnsi="宋体" w:eastAsia="宋体" w:cs="宋体"/>
          <w:spacing w:val="-1"/>
          <w:sz w:val="30"/>
          <w:szCs w:val="30"/>
        </w:rPr>
        <w:t>当前情形的防御策略。例如，对某些我们木然地默认对自己或他人有害</w:t>
      </w:r>
      <w:r>
        <w:rPr>
          <w:rFonts w:ascii="宋体" w:hAnsi="宋体" w:eastAsia="宋体" w:cs="宋体"/>
          <w:spacing w:val="18"/>
          <w:sz w:val="30"/>
          <w:szCs w:val="30"/>
        </w:rPr>
        <w:t xml:space="preserve"> </w:t>
      </w:r>
      <w:r>
        <w:rPr>
          <w:rFonts w:ascii="宋体" w:hAnsi="宋体" w:eastAsia="宋体" w:cs="宋体"/>
          <w:spacing w:val="-1"/>
          <w:sz w:val="30"/>
          <w:szCs w:val="30"/>
        </w:rPr>
        <w:t>的情况来说，坚持自己的立场或向他人寻求帮助实际上才是最合适的反</w:t>
      </w:r>
      <w:r>
        <w:rPr>
          <w:rFonts w:ascii="宋体" w:hAnsi="宋体" w:eastAsia="宋体" w:cs="宋体"/>
          <w:spacing w:val="18"/>
          <w:sz w:val="30"/>
          <w:szCs w:val="30"/>
        </w:rPr>
        <w:t xml:space="preserve"> </w:t>
      </w:r>
      <w:r>
        <w:rPr>
          <w:rFonts w:ascii="宋体" w:hAnsi="宋体" w:eastAsia="宋体" w:cs="宋体"/>
          <w:spacing w:val="-6"/>
          <w:sz w:val="30"/>
          <w:szCs w:val="30"/>
        </w:rPr>
        <w:t>应。</w:t>
      </w:r>
    </w:p>
    <w:p w14:paraId="3DF16D56">
      <w:pPr>
        <w:spacing w:before="292" w:line="222" w:lineRule="auto"/>
        <w:ind w:firstLine="601"/>
        <w:jc w:val="both"/>
        <w:rPr>
          <w:rFonts w:ascii="宋体" w:hAnsi="宋体" w:eastAsia="宋体" w:cs="宋体"/>
          <w:sz w:val="30"/>
          <w:szCs w:val="30"/>
        </w:rPr>
      </w:pPr>
      <w:r>
        <w:rPr>
          <w:rFonts w:ascii="宋体" w:hAnsi="宋体" w:eastAsia="宋体" w:cs="宋体"/>
          <w:spacing w:val="-1"/>
          <w:sz w:val="30"/>
          <w:szCs w:val="30"/>
        </w:rPr>
        <w:t>第三，我们的思考脑和生存脑最终会进入一种对立关系，随之而来</w:t>
      </w:r>
      <w:r>
        <w:rPr>
          <w:rFonts w:ascii="宋体" w:hAnsi="宋体" w:eastAsia="宋体" w:cs="宋体"/>
          <w:spacing w:val="16"/>
          <w:sz w:val="30"/>
          <w:szCs w:val="30"/>
        </w:rPr>
        <w:t xml:space="preserve"> </w:t>
      </w:r>
      <w:r>
        <w:rPr>
          <w:rFonts w:ascii="宋体" w:hAnsi="宋体" w:eastAsia="宋体" w:cs="宋体"/>
          <w:sz w:val="30"/>
          <w:szCs w:val="30"/>
        </w:rPr>
        <w:t>的是神经感知错误、思考脑功能退化以及社</w:t>
      </w:r>
      <w:r>
        <w:rPr>
          <w:rFonts w:ascii="宋体" w:hAnsi="宋体" w:eastAsia="宋体" w:cs="宋体"/>
          <w:spacing w:val="-1"/>
          <w:sz w:val="30"/>
          <w:szCs w:val="30"/>
        </w:rPr>
        <w:t>会参与能力受损，而这降低</w:t>
      </w:r>
      <w:r>
        <w:rPr>
          <w:rFonts w:ascii="宋体" w:hAnsi="宋体" w:eastAsia="宋体" w:cs="宋体"/>
          <w:sz w:val="30"/>
          <w:szCs w:val="30"/>
        </w:rPr>
        <w:t xml:space="preserve"> 了我们与他人合作的能力。在社会参与能力</w:t>
      </w:r>
      <w:r>
        <w:rPr>
          <w:rFonts w:ascii="宋体" w:hAnsi="宋体" w:eastAsia="宋体" w:cs="宋体"/>
          <w:spacing w:val="-1"/>
          <w:sz w:val="30"/>
          <w:szCs w:val="30"/>
        </w:rPr>
        <w:t>受损时，我们更有可能和他</w:t>
      </w:r>
      <w:r>
        <w:rPr>
          <w:rFonts w:ascii="宋体" w:hAnsi="宋体" w:eastAsia="宋体" w:cs="宋体"/>
          <w:sz w:val="30"/>
          <w:szCs w:val="30"/>
        </w:rPr>
        <w:t xml:space="preserve"> 人争吵，打断别人，变得刻薄或咄咄逼人，</w:t>
      </w:r>
      <w:r>
        <w:rPr>
          <w:rFonts w:ascii="宋体" w:hAnsi="宋体" w:eastAsia="宋体" w:cs="宋体"/>
          <w:spacing w:val="-1"/>
          <w:sz w:val="30"/>
          <w:szCs w:val="30"/>
        </w:rPr>
        <w:t>我们会停止或放弃与他人交</w:t>
      </w:r>
      <w:r>
        <w:rPr>
          <w:rFonts w:ascii="宋体" w:hAnsi="宋体" w:eastAsia="宋体" w:cs="宋体"/>
          <w:sz w:val="30"/>
          <w:szCs w:val="30"/>
        </w:rPr>
        <w:t xml:space="preserve"> 流。在思考脑和生存脑的这种敌对关系之下</w:t>
      </w:r>
      <w:r>
        <w:rPr>
          <w:rFonts w:ascii="宋体" w:hAnsi="宋体" w:eastAsia="宋体" w:cs="宋体"/>
          <w:spacing w:val="-1"/>
          <w:sz w:val="30"/>
          <w:szCs w:val="30"/>
        </w:rPr>
        <w:t>，我们也更有可能经历生存</w:t>
      </w:r>
      <w:r>
        <w:rPr>
          <w:rFonts w:ascii="宋体" w:hAnsi="宋体" w:eastAsia="宋体" w:cs="宋体"/>
          <w:sz w:val="30"/>
          <w:szCs w:val="30"/>
        </w:rPr>
        <w:t xml:space="preserve"> 脑劫持，此时情绪和应激唤醒反应将驱动我</w:t>
      </w:r>
      <w:r>
        <w:rPr>
          <w:rFonts w:ascii="宋体" w:hAnsi="宋体" w:eastAsia="宋体" w:cs="宋体"/>
          <w:spacing w:val="-1"/>
          <w:sz w:val="30"/>
          <w:szCs w:val="30"/>
        </w:rPr>
        <w:t>们的决策和行为。相反，我</w:t>
      </w:r>
      <w:r>
        <w:rPr>
          <w:rFonts w:ascii="宋体" w:hAnsi="宋体" w:eastAsia="宋体" w:cs="宋体"/>
          <w:sz w:val="30"/>
          <w:szCs w:val="30"/>
        </w:rPr>
        <w:t xml:space="preserve"> 们也更容易经历各种形式的思考脑控制，包</w:t>
      </w:r>
      <w:r>
        <w:rPr>
          <w:rFonts w:ascii="宋体" w:hAnsi="宋体" w:eastAsia="宋体" w:cs="宋体"/>
          <w:spacing w:val="-1"/>
          <w:sz w:val="30"/>
          <w:szCs w:val="30"/>
        </w:rPr>
        <w:t>括抑制、否定和区隔问题，</w:t>
      </w:r>
      <w:r>
        <w:rPr>
          <w:rFonts w:ascii="宋体" w:hAnsi="宋体" w:eastAsia="宋体" w:cs="宋体"/>
          <w:sz w:val="30"/>
          <w:szCs w:val="30"/>
        </w:rPr>
        <w:t xml:space="preserve"> </w:t>
      </w:r>
      <w:r>
        <w:rPr>
          <w:rFonts w:ascii="宋体" w:hAnsi="宋体" w:eastAsia="宋体" w:cs="宋体"/>
          <w:spacing w:val="-1"/>
          <w:sz w:val="30"/>
          <w:szCs w:val="30"/>
        </w:rPr>
        <w:t>以及咬咬牙、继续前进。</w:t>
      </w:r>
    </w:p>
    <w:p w14:paraId="679E82EA">
      <w:pPr>
        <w:spacing w:before="290" w:line="222" w:lineRule="auto"/>
        <w:ind w:firstLine="604"/>
        <w:rPr>
          <w:rFonts w:ascii="宋体" w:hAnsi="宋体" w:eastAsia="宋体" w:cs="宋体"/>
          <w:sz w:val="30"/>
          <w:szCs w:val="30"/>
        </w:rPr>
      </w:pPr>
      <w:r>
        <w:rPr>
          <w:rFonts w:ascii="宋体" w:hAnsi="宋体" w:eastAsia="宋体" w:cs="宋体"/>
          <w:spacing w:val="-1"/>
          <w:sz w:val="30"/>
          <w:szCs w:val="30"/>
        </w:rPr>
        <w:t>最后，我们往往会养成应激唤醒反应循环习惯，这可能有助于我们</w:t>
      </w:r>
      <w:r>
        <w:rPr>
          <w:rFonts w:ascii="宋体" w:hAnsi="宋体" w:eastAsia="宋体" w:cs="宋体"/>
          <w:spacing w:val="12"/>
          <w:sz w:val="30"/>
          <w:szCs w:val="30"/>
        </w:rPr>
        <w:t xml:space="preserve"> </w:t>
      </w:r>
      <w:r>
        <w:rPr>
          <w:rFonts w:ascii="宋体" w:hAnsi="宋体" w:eastAsia="宋体" w:cs="宋体"/>
          <w:sz w:val="30"/>
          <w:szCs w:val="30"/>
        </w:rPr>
        <w:t>在短期内产生良好的感觉，但实际上却会增加我们的非稳态负荷。例</w:t>
      </w:r>
    </w:p>
    <w:p w14:paraId="0ED175C9">
      <w:pPr>
        <w:spacing w:before="2" w:line="223" w:lineRule="auto"/>
        <w:ind w:left="4" w:firstLine="1"/>
        <w:rPr>
          <w:rFonts w:ascii="宋体" w:hAnsi="宋体" w:eastAsia="宋体" w:cs="宋体"/>
          <w:sz w:val="30"/>
          <w:szCs w:val="30"/>
        </w:rPr>
      </w:pPr>
      <w:r>
        <w:rPr>
          <w:rFonts w:ascii="宋体" w:hAnsi="宋体" w:eastAsia="宋体" w:cs="宋体"/>
          <w:spacing w:val="-1"/>
          <w:sz w:val="30"/>
          <w:szCs w:val="30"/>
        </w:rPr>
        <w:t>如，我们可能会依赖咖啡因、糖、尼古丁、酒精、非法获得的非处方药</w:t>
      </w:r>
      <w:r>
        <w:rPr>
          <w:rFonts w:ascii="宋体" w:hAnsi="宋体" w:eastAsia="宋体" w:cs="宋体"/>
          <w:spacing w:val="13"/>
          <w:sz w:val="30"/>
          <w:szCs w:val="30"/>
        </w:rPr>
        <w:t xml:space="preserve"> </w:t>
      </w:r>
      <w:r>
        <w:rPr>
          <w:rFonts w:ascii="宋体" w:hAnsi="宋体" w:eastAsia="宋体" w:cs="宋体"/>
          <w:spacing w:val="-1"/>
          <w:sz w:val="30"/>
          <w:szCs w:val="30"/>
        </w:rPr>
        <w:t>或处方药来增加或减缓我们的应激唤醒反应，掩盖压力症状。我们可能</w:t>
      </w:r>
    </w:p>
    <w:p w14:paraId="1A35D8E7">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59CB69C">
      <w:pPr>
        <w:pStyle w:val="2"/>
        <w:spacing w:line="242" w:lineRule="auto"/>
      </w:pPr>
    </w:p>
    <w:p w14:paraId="0BE674BE">
      <w:pPr>
        <w:pStyle w:val="2"/>
        <w:spacing w:line="242" w:lineRule="auto"/>
      </w:pPr>
    </w:p>
    <w:p w14:paraId="1B423FBA">
      <w:pPr>
        <w:pStyle w:val="2"/>
        <w:spacing w:line="242" w:lineRule="auto"/>
      </w:pPr>
    </w:p>
    <w:p w14:paraId="486634AF">
      <w:pPr>
        <w:pStyle w:val="2"/>
        <w:spacing w:line="243" w:lineRule="auto"/>
      </w:pPr>
    </w:p>
    <w:p w14:paraId="05E71F33">
      <w:pPr>
        <w:spacing w:before="95" w:line="219" w:lineRule="auto"/>
        <w:rPr>
          <w:rFonts w:ascii="宋体" w:hAnsi="宋体" w:eastAsia="宋体" w:cs="宋体"/>
          <w:sz w:val="29"/>
          <w:szCs w:val="29"/>
        </w:rPr>
      </w:pPr>
      <w:r>
        <w:rPr>
          <w:rFonts w:ascii="宋体" w:hAnsi="宋体" w:eastAsia="宋体" w:cs="宋体"/>
          <w:spacing w:val="10"/>
          <w:sz w:val="29"/>
          <w:szCs w:val="29"/>
        </w:rPr>
        <w:t>还会暴饮暴食、不吃饭或食用不健康的食物或快餐。我们可</w:t>
      </w:r>
      <w:r>
        <w:rPr>
          <w:rFonts w:ascii="宋体" w:hAnsi="宋体" w:eastAsia="宋体" w:cs="宋体"/>
          <w:spacing w:val="9"/>
          <w:sz w:val="29"/>
          <w:szCs w:val="29"/>
        </w:rPr>
        <w:t>能会用电</w:t>
      </w:r>
    </w:p>
    <w:p w14:paraId="614B5B99">
      <w:pPr>
        <w:spacing w:before="16" w:line="230" w:lineRule="auto"/>
        <w:ind w:right="26"/>
        <w:rPr>
          <w:rFonts w:ascii="宋体" w:hAnsi="宋体" w:eastAsia="宋体" w:cs="宋体"/>
          <w:sz w:val="29"/>
          <w:szCs w:val="29"/>
        </w:rPr>
      </w:pPr>
      <w:r>
        <w:rPr>
          <w:rFonts w:ascii="宋体" w:hAnsi="宋体" w:eastAsia="宋体" w:cs="宋体"/>
          <w:spacing w:val="10"/>
          <w:sz w:val="29"/>
          <w:szCs w:val="29"/>
        </w:rPr>
        <w:t>视、移动设备、互联网或电子游戏来麻痹自己，转移注</w:t>
      </w:r>
      <w:r>
        <w:rPr>
          <w:rFonts w:ascii="宋体" w:hAnsi="宋体" w:eastAsia="宋体" w:cs="宋体"/>
          <w:spacing w:val="9"/>
          <w:sz w:val="29"/>
          <w:szCs w:val="29"/>
        </w:rPr>
        <w:t>意力。我们可能</w:t>
      </w:r>
      <w:r>
        <w:rPr>
          <w:rFonts w:ascii="宋体" w:hAnsi="宋体" w:eastAsia="宋体" w:cs="宋体"/>
          <w:sz w:val="29"/>
          <w:szCs w:val="29"/>
        </w:rPr>
        <w:t xml:space="preserve"> </w:t>
      </w:r>
      <w:r>
        <w:rPr>
          <w:rFonts w:ascii="宋体" w:hAnsi="宋体" w:eastAsia="宋体" w:cs="宋体"/>
          <w:spacing w:val="10"/>
          <w:sz w:val="29"/>
          <w:szCs w:val="29"/>
        </w:rPr>
        <w:t>会强迫性地进行自我伤害，从事高风险或寻求刺激的行为，比如割伤自</w:t>
      </w:r>
      <w:r>
        <w:rPr>
          <w:rFonts w:ascii="宋体" w:hAnsi="宋体" w:eastAsia="宋体" w:cs="宋体"/>
          <w:spacing w:val="7"/>
          <w:sz w:val="29"/>
          <w:szCs w:val="29"/>
        </w:rPr>
        <w:t xml:space="preserve"> </w:t>
      </w:r>
      <w:r>
        <w:rPr>
          <w:rFonts w:ascii="宋体" w:hAnsi="宋体" w:eastAsia="宋体" w:cs="宋体"/>
          <w:spacing w:val="9"/>
          <w:sz w:val="29"/>
          <w:szCs w:val="29"/>
        </w:rPr>
        <w:t>己、参与极限运动、赌博、鲁莽驾驶或偷情等。我们也有可能依赖某些</w:t>
      </w:r>
      <w:r>
        <w:rPr>
          <w:rFonts w:ascii="宋体" w:hAnsi="宋体" w:eastAsia="宋体" w:cs="宋体"/>
          <w:spacing w:val="4"/>
          <w:sz w:val="29"/>
          <w:szCs w:val="29"/>
        </w:rPr>
        <w:t xml:space="preserve"> </w:t>
      </w:r>
      <w:r>
        <w:rPr>
          <w:rFonts w:ascii="宋体" w:hAnsi="宋体" w:eastAsia="宋体" w:cs="宋体"/>
          <w:spacing w:val="8"/>
          <w:sz w:val="29"/>
          <w:szCs w:val="29"/>
        </w:rPr>
        <w:t>思考脑习惯，比如总是烦恼、不停做打算或陷入沉思等。</w:t>
      </w:r>
    </w:p>
    <w:p w14:paraId="3A2F9811">
      <w:pPr>
        <w:spacing w:before="294" w:line="231" w:lineRule="auto"/>
        <w:ind w:right="10" w:firstLine="629"/>
        <w:rPr>
          <w:rFonts w:ascii="宋体" w:hAnsi="宋体" w:eastAsia="宋体" w:cs="宋体"/>
          <w:sz w:val="29"/>
          <w:szCs w:val="29"/>
        </w:rPr>
      </w:pPr>
      <w:r>
        <w:rPr>
          <w:rFonts w:ascii="宋体" w:hAnsi="宋体" w:eastAsia="宋体" w:cs="宋体"/>
          <w:spacing w:val="15"/>
          <w:sz w:val="29"/>
          <w:szCs w:val="29"/>
        </w:rPr>
        <w:t>在彻底和有效恢复之前，这些模式将持续缩小我们的</w:t>
      </w:r>
      <w:r>
        <w:rPr>
          <w:rFonts w:ascii="宋体" w:hAnsi="宋体" w:eastAsia="宋体" w:cs="宋体"/>
          <w:spacing w:val="14"/>
          <w:sz w:val="29"/>
          <w:szCs w:val="29"/>
        </w:rPr>
        <w:t>耐受窗(见图</w:t>
      </w:r>
      <w:r>
        <w:rPr>
          <w:rFonts w:ascii="宋体" w:hAnsi="宋体" w:eastAsia="宋体" w:cs="宋体"/>
          <w:sz w:val="29"/>
          <w:szCs w:val="29"/>
        </w:rPr>
        <w:t xml:space="preserve"> </w:t>
      </w:r>
      <w:r>
        <w:rPr>
          <w:rFonts w:ascii="宋体" w:hAnsi="宋体" w:eastAsia="宋体" w:cs="宋体"/>
          <w:spacing w:val="11"/>
          <w:sz w:val="29"/>
          <w:szCs w:val="29"/>
        </w:rPr>
        <w:t>13-2)。随着时间的推移，我们最终会出现失调症状。</w:t>
      </w:r>
    </w:p>
    <w:p w14:paraId="6DBB78ED">
      <w:pPr>
        <w:pStyle w:val="2"/>
        <w:spacing w:line="248" w:lineRule="auto"/>
      </w:pPr>
    </w:p>
    <w:p w14:paraId="7971CB5E">
      <w:pPr>
        <w:pStyle w:val="2"/>
        <w:spacing w:line="248" w:lineRule="auto"/>
      </w:pPr>
      <w:r>
        <w:drawing>
          <wp:anchor distT="0" distB="0" distL="0" distR="0" simplePos="0" relativeHeight="251677696" behindDoc="0" locked="0" layoutInCell="1" allowOverlap="1">
            <wp:simplePos x="0" y="0"/>
            <wp:positionH relativeFrom="column">
              <wp:posOffset>50800</wp:posOffset>
            </wp:positionH>
            <wp:positionV relativeFrom="paragraph">
              <wp:posOffset>104140</wp:posOffset>
            </wp:positionV>
            <wp:extent cx="4756150" cy="365125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1"/>
                    <a:stretch>
                      <a:fillRect/>
                    </a:stretch>
                  </pic:blipFill>
                  <pic:spPr>
                    <a:xfrm>
                      <a:off x="0" y="0"/>
                      <a:ext cx="4756164" cy="3651198"/>
                    </a:xfrm>
                    <a:prstGeom prst="rect">
                      <a:avLst/>
                    </a:prstGeom>
                  </pic:spPr>
                </pic:pic>
              </a:graphicData>
            </a:graphic>
          </wp:anchor>
        </w:drawing>
      </w:r>
    </w:p>
    <w:p w14:paraId="1DD4123A">
      <w:pPr>
        <w:pStyle w:val="2"/>
        <w:spacing w:line="248" w:lineRule="auto"/>
      </w:pPr>
    </w:p>
    <w:p w14:paraId="4557FE3C">
      <w:pPr>
        <w:pStyle w:val="2"/>
        <w:spacing w:line="248" w:lineRule="auto"/>
      </w:pPr>
    </w:p>
    <w:p w14:paraId="355A7CBF">
      <w:pPr>
        <w:pStyle w:val="2"/>
        <w:spacing w:line="248" w:lineRule="auto"/>
      </w:pPr>
    </w:p>
    <w:p w14:paraId="4D1FCFA1">
      <w:pPr>
        <w:pStyle w:val="2"/>
        <w:spacing w:line="248" w:lineRule="auto"/>
      </w:pPr>
    </w:p>
    <w:p w14:paraId="3A3E604A">
      <w:pPr>
        <w:pStyle w:val="2"/>
        <w:spacing w:line="249" w:lineRule="auto"/>
      </w:pPr>
    </w:p>
    <w:p w14:paraId="67610B18">
      <w:pPr>
        <w:pStyle w:val="2"/>
        <w:spacing w:line="249" w:lineRule="auto"/>
      </w:pPr>
    </w:p>
    <w:p w14:paraId="0610B6A4">
      <w:pPr>
        <w:pStyle w:val="2"/>
        <w:spacing w:line="249" w:lineRule="auto"/>
      </w:pPr>
    </w:p>
    <w:p w14:paraId="2FBB2B4A">
      <w:pPr>
        <w:pStyle w:val="2"/>
        <w:spacing w:line="249" w:lineRule="auto"/>
      </w:pPr>
    </w:p>
    <w:p w14:paraId="1CCD8F14">
      <w:pPr>
        <w:pStyle w:val="2"/>
        <w:spacing w:line="249" w:lineRule="auto"/>
      </w:pPr>
    </w:p>
    <w:p w14:paraId="60314761">
      <w:pPr>
        <w:pStyle w:val="2"/>
        <w:spacing w:line="249" w:lineRule="auto"/>
      </w:pPr>
    </w:p>
    <w:p w14:paraId="5F785BAF">
      <w:pPr>
        <w:spacing w:before="95" w:line="226" w:lineRule="auto"/>
        <w:ind w:left="7620"/>
        <w:jc w:val="both"/>
        <w:rPr>
          <w:rFonts w:ascii="宋体" w:hAnsi="宋体" w:eastAsia="宋体" w:cs="宋体"/>
          <w:sz w:val="29"/>
          <w:szCs w:val="29"/>
        </w:rPr>
      </w:pPr>
      <w:r>
        <w:rPr>
          <w:rFonts w:ascii="宋体" w:hAnsi="宋体" w:eastAsia="宋体" w:cs="宋体"/>
          <w:spacing w:val="-5"/>
          <w:sz w:val="29"/>
          <w:szCs w:val="29"/>
        </w:rPr>
        <w:t>耐受窗变窄：</w:t>
      </w:r>
      <w:r>
        <w:rPr>
          <w:rFonts w:ascii="宋体" w:hAnsi="宋体" w:eastAsia="宋体" w:cs="宋体"/>
          <w:spacing w:val="4"/>
          <w:sz w:val="29"/>
          <w:szCs w:val="29"/>
        </w:rPr>
        <w:t xml:space="preserve"> 承受应激唤</w:t>
      </w:r>
      <w:r>
        <w:rPr>
          <w:rFonts w:ascii="宋体" w:hAnsi="宋体" w:eastAsia="宋体" w:cs="宋体"/>
          <w:sz w:val="29"/>
          <w:szCs w:val="29"/>
        </w:rPr>
        <w:t xml:space="preserve">  </w:t>
      </w:r>
      <w:r>
        <w:rPr>
          <w:rFonts w:ascii="宋体" w:hAnsi="宋体" w:eastAsia="宋体" w:cs="宋体"/>
          <w:spacing w:val="5"/>
          <w:sz w:val="29"/>
          <w:szCs w:val="29"/>
        </w:rPr>
        <w:t>醒反应的范</w:t>
      </w:r>
      <w:r>
        <w:rPr>
          <w:rFonts w:ascii="宋体" w:hAnsi="宋体" w:eastAsia="宋体" w:cs="宋体"/>
          <w:sz w:val="29"/>
          <w:szCs w:val="29"/>
        </w:rPr>
        <w:t xml:space="preserve">  </w:t>
      </w:r>
      <w:r>
        <w:rPr>
          <w:rFonts w:ascii="宋体" w:hAnsi="宋体" w:eastAsia="宋体" w:cs="宋体"/>
          <w:spacing w:val="4"/>
          <w:sz w:val="29"/>
          <w:szCs w:val="29"/>
        </w:rPr>
        <w:t>围变窄</w:t>
      </w:r>
    </w:p>
    <w:p w14:paraId="424B87FB">
      <w:pPr>
        <w:pStyle w:val="2"/>
        <w:spacing w:line="261" w:lineRule="auto"/>
      </w:pPr>
    </w:p>
    <w:p w14:paraId="40E4452C">
      <w:pPr>
        <w:pStyle w:val="2"/>
        <w:spacing w:line="261" w:lineRule="auto"/>
      </w:pPr>
    </w:p>
    <w:p w14:paraId="46BAEDF4">
      <w:pPr>
        <w:pStyle w:val="2"/>
        <w:spacing w:line="261" w:lineRule="auto"/>
      </w:pPr>
    </w:p>
    <w:p w14:paraId="4E6021EF">
      <w:pPr>
        <w:pStyle w:val="2"/>
        <w:spacing w:line="261" w:lineRule="auto"/>
      </w:pPr>
    </w:p>
    <w:p w14:paraId="285E701B">
      <w:pPr>
        <w:pStyle w:val="2"/>
        <w:spacing w:line="261" w:lineRule="auto"/>
      </w:pPr>
    </w:p>
    <w:p w14:paraId="3F08F1B2">
      <w:pPr>
        <w:pStyle w:val="2"/>
        <w:spacing w:line="261" w:lineRule="auto"/>
      </w:pPr>
    </w:p>
    <w:p w14:paraId="325B8A7F">
      <w:pPr>
        <w:pStyle w:val="2"/>
        <w:spacing w:line="261" w:lineRule="auto"/>
      </w:pPr>
    </w:p>
    <w:p w14:paraId="4BD4DABC">
      <w:pPr>
        <w:spacing w:before="94" w:line="222" w:lineRule="auto"/>
        <w:ind w:left="2480"/>
        <w:rPr>
          <w:rFonts w:ascii="楷体" w:hAnsi="楷体" w:eastAsia="楷体" w:cs="楷体"/>
          <w:sz w:val="29"/>
          <w:szCs w:val="29"/>
        </w:rPr>
      </w:pPr>
      <w:r>
        <w:rPr>
          <w:rFonts w:ascii="楷体" w:hAnsi="楷体" w:eastAsia="楷体" w:cs="楷体"/>
          <w:spacing w:val="-18"/>
          <w:sz w:val="29"/>
          <w:szCs w:val="29"/>
        </w:rPr>
        <w:t>图13-2 不彻底的恢复导致耐受窗变窄</w:t>
      </w:r>
    </w:p>
    <w:p w14:paraId="573596E8">
      <w:pPr>
        <w:pStyle w:val="2"/>
        <w:spacing w:line="367" w:lineRule="auto"/>
      </w:pPr>
    </w:p>
    <w:p w14:paraId="6B9D15CA">
      <w:pPr>
        <w:spacing w:before="94" w:line="225" w:lineRule="auto"/>
        <w:ind w:right="37" w:firstLine="629"/>
        <w:jc w:val="both"/>
        <w:rPr>
          <w:rFonts w:ascii="楷体" w:hAnsi="楷体" w:eastAsia="楷体" w:cs="楷体"/>
          <w:sz w:val="29"/>
          <w:szCs w:val="29"/>
        </w:rPr>
      </w:pPr>
      <w:r>
        <w:rPr>
          <w:rFonts w:ascii="楷体" w:hAnsi="楷体" w:eastAsia="楷体" w:cs="楷体"/>
          <w:spacing w:val="9"/>
          <w:sz w:val="29"/>
          <w:szCs w:val="29"/>
        </w:rPr>
        <w:t>注：这张图描绘了我们容忍应激唤醒反应的神经生物学</w:t>
      </w:r>
      <w:r>
        <w:rPr>
          <w:rFonts w:ascii="楷体" w:hAnsi="楷体" w:eastAsia="楷体" w:cs="楷体"/>
          <w:spacing w:val="8"/>
          <w:sz w:val="29"/>
          <w:szCs w:val="29"/>
        </w:rPr>
        <w:t>耐受窗的缩</w:t>
      </w:r>
      <w:r>
        <w:rPr>
          <w:rFonts w:ascii="楷体" w:hAnsi="楷体" w:eastAsia="楷体" w:cs="楷体"/>
          <w:sz w:val="29"/>
          <w:szCs w:val="29"/>
        </w:rPr>
        <w:t xml:space="preserve"> </w:t>
      </w:r>
      <w:r>
        <w:rPr>
          <w:rFonts w:ascii="楷体" w:hAnsi="楷体" w:eastAsia="楷体" w:cs="楷体"/>
          <w:spacing w:val="9"/>
          <w:sz w:val="29"/>
          <w:szCs w:val="29"/>
        </w:rPr>
        <w:t>小过程。在我们经历了让自己脱离舒适区的重</w:t>
      </w:r>
      <w:r>
        <w:rPr>
          <w:rFonts w:ascii="楷体" w:hAnsi="楷体" w:eastAsia="楷体" w:cs="楷体"/>
          <w:spacing w:val="8"/>
          <w:sz w:val="29"/>
          <w:szCs w:val="29"/>
        </w:rPr>
        <w:t>大压力和创伤之后并没有</w:t>
      </w:r>
      <w:r>
        <w:rPr>
          <w:rFonts w:ascii="楷体" w:hAnsi="楷体" w:eastAsia="楷体" w:cs="楷体"/>
          <w:sz w:val="29"/>
          <w:szCs w:val="29"/>
        </w:rPr>
        <w:t xml:space="preserve"> </w:t>
      </w:r>
      <w:r>
        <w:rPr>
          <w:rFonts w:ascii="楷体" w:hAnsi="楷体" w:eastAsia="楷体" w:cs="楷体"/>
          <w:spacing w:val="9"/>
          <w:sz w:val="29"/>
          <w:szCs w:val="29"/>
        </w:rPr>
        <w:t xml:space="preserve">得到充分恢复的前提下，我们的耐受窗将随着时间的推移而缩小，而这 </w:t>
      </w:r>
      <w:r>
        <w:rPr>
          <w:rFonts w:ascii="楷体" w:hAnsi="楷体" w:eastAsia="楷体" w:cs="楷体"/>
          <w:spacing w:val="8"/>
          <w:sz w:val="29"/>
          <w:szCs w:val="29"/>
        </w:rPr>
        <w:t>往往是因为我们忽视了恢复过程。</w:t>
      </w:r>
    </w:p>
    <w:p w14:paraId="79A268A3">
      <w:pPr>
        <w:spacing w:before="320" w:line="289" w:lineRule="auto"/>
        <w:ind w:right="42" w:firstLine="629"/>
        <w:rPr>
          <w:rFonts w:ascii="宋体" w:hAnsi="宋体" w:eastAsia="宋体" w:cs="宋体"/>
          <w:sz w:val="29"/>
          <w:szCs w:val="29"/>
        </w:rPr>
      </w:pPr>
      <w:r>
        <w:rPr>
          <w:rFonts w:ascii="宋体" w:hAnsi="宋体" w:eastAsia="宋体" w:cs="宋体"/>
          <w:spacing w:val="9"/>
          <w:sz w:val="29"/>
          <w:szCs w:val="29"/>
        </w:rPr>
        <w:t>几十年前，曾经有过几项以小鸡为对象的残</w:t>
      </w:r>
      <w:r>
        <w:rPr>
          <w:rFonts w:ascii="宋体" w:hAnsi="宋体" w:eastAsia="宋体" w:cs="宋体"/>
          <w:spacing w:val="8"/>
          <w:sz w:val="29"/>
          <w:szCs w:val="29"/>
        </w:rPr>
        <w:t>忍实验，这些实验在今</w:t>
      </w:r>
      <w:r>
        <w:rPr>
          <w:rFonts w:ascii="宋体" w:hAnsi="宋体" w:eastAsia="宋体" w:cs="宋体"/>
          <w:sz w:val="29"/>
          <w:szCs w:val="29"/>
        </w:rPr>
        <w:t xml:space="preserve"> </w:t>
      </w:r>
      <w:r>
        <w:rPr>
          <w:rFonts w:ascii="宋体" w:hAnsi="宋体" w:eastAsia="宋体" w:cs="宋体"/>
          <w:spacing w:val="9"/>
          <w:sz w:val="29"/>
          <w:szCs w:val="29"/>
        </w:rPr>
        <w:t>天可能永远无法通过伦理审查。</w:t>
      </w:r>
      <w:r>
        <w:rPr>
          <w:rFonts w:ascii="Times New Roman" w:hAnsi="Times New Roman" w:eastAsia="Times New Roman" w:cs="Times New Roman"/>
          <w:color w:val="2020E0"/>
          <w:spacing w:val="9"/>
          <w:sz w:val="29"/>
          <w:szCs w:val="29"/>
        </w:rPr>
        <w:t>6</w:t>
      </w:r>
      <w:r>
        <w:rPr>
          <w:rFonts w:ascii="Times New Roman" w:hAnsi="Times New Roman" w:eastAsia="Times New Roman" w:cs="Times New Roman"/>
          <w:color w:val="2020E0"/>
          <w:spacing w:val="6"/>
          <w:sz w:val="29"/>
          <w:szCs w:val="29"/>
        </w:rPr>
        <w:t xml:space="preserve">   </w:t>
      </w:r>
      <w:r>
        <w:rPr>
          <w:rFonts w:ascii="宋体" w:hAnsi="宋体" w:eastAsia="宋体" w:cs="宋体"/>
          <w:spacing w:val="9"/>
          <w:sz w:val="29"/>
          <w:szCs w:val="29"/>
        </w:rPr>
        <w:t>尽管如此，我还是要在这里提及它</w:t>
      </w:r>
    </w:p>
    <w:p w14:paraId="4700A134">
      <w:pPr>
        <w:spacing w:line="289" w:lineRule="auto"/>
        <w:rPr>
          <w:rFonts w:ascii="宋体" w:hAnsi="宋体" w:eastAsia="宋体" w:cs="宋体"/>
          <w:sz w:val="29"/>
          <w:szCs w:val="29"/>
        </w:rPr>
        <w:sectPr>
          <w:pgSz w:w="12240" w:h="15840"/>
          <w:pgMar w:top="400" w:right="1485" w:bottom="0" w:left="1419" w:header="0" w:footer="0" w:gutter="0"/>
          <w:cols w:space="720" w:num="1"/>
        </w:sectPr>
      </w:pPr>
    </w:p>
    <w:p w14:paraId="24B4E7A0">
      <w:pPr>
        <w:pStyle w:val="2"/>
        <w:spacing w:line="241" w:lineRule="auto"/>
      </w:pPr>
    </w:p>
    <w:p w14:paraId="384692A3">
      <w:pPr>
        <w:pStyle w:val="2"/>
        <w:spacing w:line="241" w:lineRule="auto"/>
      </w:pPr>
    </w:p>
    <w:p w14:paraId="1DD7DCF8">
      <w:pPr>
        <w:pStyle w:val="2"/>
        <w:spacing w:line="241" w:lineRule="auto"/>
      </w:pPr>
    </w:p>
    <w:p w14:paraId="6456A217">
      <w:pPr>
        <w:pStyle w:val="2"/>
        <w:spacing w:line="242" w:lineRule="auto"/>
      </w:pPr>
    </w:p>
    <w:p w14:paraId="584D0F11">
      <w:pPr>
        <w:spacing w:before="98" w:line="221" w:lineRule="auto"/>
        <w:ind w:left="1" w:right="49"/>
        <w:rPr>
          <w:rFonts w:ascii="宋体" w:hAnsi="宋体" w:eastAsia="宋体" w:cs="宋体"/>
          <w:sz w:val="30"/>
          <w:szCs w:val="30"/>
        </w:rPr>
      </w:pPr>
      <w:r>
        <w:rPr>
          <w:rFonts w:ascii="宋体" w:hAnsi="宋体" w:eastAsia="宋体" w:cs="宋体"/>
          <w:spacing w:val="-1"/>
          <w:sz w:val="30"/>
          <w:szCs w:val="30"/>
        </w:rPr>
        <w:t>们，因为它们非常突出地说明了这个动态。在这些实验中，小鸡被分成</w:t>
      </w:r>
      <w:r>
        <w:rPr>
          <w:rFonts w:ascii="宋体" w:hAnsi="宋体" w:eastAsia="宋体" w:cs="宋体"/>
          <w:spacing w:val="18"/>
          <w:sz w:val="30"/>
          <w:szCs w:val="30"/>
        </w:rPr>
        <w:t xml:space="preserve"> </w:t>
      </w:r>
      <w:r>
        <w:rPr>
          <w:rFonts w:ascii="Times New Roman" w:hAnsi="Times New Roman" w:eastAsia="Times New Roman" w:cs="Times New Roman"/>
          <w:spacing w:val="-1"/>
          <w:sz w:val="30"/>
          <w:szCs w:val="30"/>
        </w:rPr>
        <w:t>3</w:t>
      </w:r>
      <w:r>
        <w:rPr>
          <w:rFonts w:ascii="宋体" w:hAnsi="宋体" w:eastAsia="宋体" w:cs="宋体"/>
          <w:spacing w:val="-1"/>
          <w:sz w:val="30"/>
          <w:szCs w:val="30"/>
        </w:rPr>
        <w:t>组。</w:t>
      </w:r>
      <w:r>
        <w:rPr>
          <w:rFonts w:ascii="Times New Roman" w:hAnsi="Times New Roman" w:eastAsia="Times New Roman" w:cs="Times New Roman"/>
          <w:spacing w:val="-1"/>
          <w:sz w:val="30"/>
          <w:szCs w:val="30"/>
        </w:rPr>
        <w:t>A</w:t>
      </w:r>
      <w:r>
        <w:rPr>
          <w:rFonts w:ascii="宋体" w:hAnsi="宋体" w:eastAsia="宋体" w:cs="宋体"/>
          <w:spacing w:val="-1"/>
          <w:sz w:val="30"/>
          <w:szCs w:val="30"/>
        </w:rPr>
        <w:t>组小鸡被关了起来，无法动弹，这样它们既不会打架也不能逃</w:t>
      </w:r>
      <w:r>
        <w:rPr>
          <w:rFonts w:ascii="宋体" w:hAnsi="宋体" w:eastAsia="宋体" w:cs="宋体"/>
          <w:spacing w:val="9"/>
          <w:sz w:val="30"/>
          <w:szCs w:val="30"/>
        </w:rPr>
        <w:t xml:space="preserve">  </w:t>
      </w:r>
      <w:r>
        <w:rPr>
          <w:rFonts w:ascii="宋体" w:hAnsi="宋体" w:eastAsia="宋体" w:cs="宋体"/>
          <w:spacing w:val="-1"/>
          <w:sz w:val="30"/>
          <w:szCs w:val="30"/>
        </w:rPr>
        <w:t>跑，而这导致了其僵硬反应。之后，这些小鸡被允许在不受干扰的情况</w:t>
      </w:r>
      <w:r>
        <w:rPr>
          <w:rFonts w:ascii="宋体" w:hAnsi="宋体" w:eastAsia="宋体" w:cs="宋体"/>
          <w:spacing w:val="18"/>
          <w:sz w:val="30"/>
          <w:szCs w:val="30"/>
        </w:rPr>
        <w:t xml:space="preserve"> </w:t>
      </w:r>
      <w:r>
        <w:rPr>
          <w:rFonts w:ascii="宋体" w:hAnsi="宋体" w:eastAsia="宋体" w:cs="宋体"/>
          <w:spacing w:val="-1"/>
          <w:sz w:val="30"/>
          <w:szCs w:val="30"/>
        </w:rPr>
        <w:t>下完成压力释放过程。</w:t>
      </w:r>
      <w:r>
        <w:rPr>
          <w:rFonts w:ascii="Times New Roman" w:hAnsi="Times New Roman" w:eastAsia="Times New Roman" w:cs="Times New Roman"/>
          <w:spacing w:val="-1"/>
          <w:sz w:val="30"/>
          <w:szCs w:val="30"/>
        </w:rPr>
        <w:t>B</w:t>
      </w:r>
      <w:r>
        <w:rPr>
          <w:rFonts w:ascii="宋体" w:hAnsi="宋体" w:eastAsia="宋体" w:cs="宋体"/>
          <w:spacing w:val="-1"/>
          <w:sz w:val="30"/>
          <w:szCs w:val="30"/>
        </w:rPr>
        <w:t>组小鸡也因为无法动弹而陷入僵硬反应，但在</w:t>
      </w:r>
      <w:r>
        <w:rPr>
          <w:rFonts w:ascii="宋体" w:hAnsi="宋体" w:eastAsia="宋体" w:cs="宋体"/>
          <w:spacing w:val="18"/>
          <w:sz w:val="30"/>
          <w:szCs w:val="30"/>
        </w:rPr>
        <w:t xml:space="preserve"> </w:t>
      </w:r>
      <w:r>
        <w:rPr>
          <w:rFonts w:ascii="宋体" w:hAnsi="宋体" w:eastAsia="宋体" w:cs="宋体"/>
          <w:spacing w:val="-1"/>
          <w:sz w:val="30"/>
          <w:szCs w:val="30"/>
        </w:rPr>
        <w:t>它们能够彻底恢复之前，研究人员不断对它们的胸部施以刺激，直到它</w:t>
      </w:r>
      <w:r>
        <w:rPr>
          <w:rFonts w:ascii="宋体" w:hAnsi="宋体" w:eastAsia="宋体" w:cs="宋体"/>
          <w:spacing w:val="18"/>
          <w:sz w:val="30"/>
          <w:szCs w:val="30"/>
        </w:rPr>
        <w:t xml:space="preserve"> </w:t>
      </w:r>
      <w:r>
        <w:rPr>
          <w:rFonts w:ascii="宋体" w:hAnsi="宋体" w:eastAsia="宋体" w:cs="宋体"/>
          <w:spacing w:val="-1"/>
          <w:sz w:val="30"/>
          <w:szCs w:val="30"/>
        </w:rPr>
        <w:t>们被唤醒。</w:t>
      </w:r>
      <w:r>
        <w:rPr>
          <w:rFonts w:ascii="Times New Roman" w:hAnsi="Times New Roman" w:eastAsia="Times New Roman" w:cs="Times New Roman"/>
          <w:spacing w:val="-1"/>
          <w:sz w:val="30"/>
          <w:szCs w:val="30"/>
        </w:rPr>
        <w:t>C</w:t>
      </w:r>
      <w:r>
        <w:rPr>
          <w:rFonts w:ascii="宋体" w:hAnsi="宋体" w:eastAsia="宋体" w:cs="宋体"/>
          <w:spacing w:val="-1"/>
          <w:sz w:val="30"/>
          <w:szCs w:val="30"/>
        </w:rPr>
        <w:t>组小鸡是对照组，它们没有经历任何僵硬反应或恢复过</w:t>
      </w:r>
    </w:p>
    <w:p w14:paraId="3537F290">
      <w:pPr>
        <w:spacing w:before="3" w:line="220" w:lineRule="auto"/>
        <w:rPr>
          <w:rFonts w:ascii="宋体" w:hAnsi="宋体" w:eastAsia="宋体" w:cs="宋体"/>
          <w:sz w:val="30"/>
          <w:szCs w:val="30"/>
        </w:rPr>
      </w:pPr>
      <w:r>
        <w:rPr>
          <w:rFonts w:ascii="宋体" w:hAnsi="宋体" w:eastAsia="宋体" w:cs="宋体"/>
          <w:spacing w:val="-6"/>
          <w:sz w:val="30"/>
          <w:szCs w:val="30"/>
        </w:rPr>
        <w:t>程。</w:t>
      </w:r>
    </w:p>
    <w:p w14:paraId="1E0DA62A">
      <w:pPr>
        <w:spacing w:before="302" w:line="223" w:lineRule="auto"/>
        <w:ind w:left="9" w:right="349" w:firstLine="590"/>
        <w:rPr>
          <w:rFonts w:ascii="宋体" w:hAnsi="宋体" w:eastAsia="宋体" w:cs="宋体"/>
          <w:sz w:val="30"/>
          <w:szCs w:val="30"/>
        </w:rPr>
      </w:pPr>
      <w:r>
        <w:rPr>
          <w:rFonts w:ascii="宋体" w:hAnsi="宋体" w:eastAsia="宋体" w:cs="宋体"/>
          <w:spacing w:val="-1"/>
          <w:sz w:val="30"/>
          <w:szCs w:val="30"/>
        </w:rPr>
        <w:t>接着，研究者将所有小鸡都扔进一个水池，让它们游泳直至淹死</w:t>
      </w:r>
      <w:r>
        <w:rPr>
          <w:rFonts w:ascii="宋体" w:hAnsi="宋体" w:eastAsia="宋体" w:cs="宋体"/>
          <w:spacing w:val="16"/>
          <w:sz w:val="30"/>
          <w:szCs w:val="30"/>
        </w:rPr>
        <w:t xml:space="preserve"> </w:t>
      </w:r>
      <w:r>
        <w:rPr>
          <w:rFonts w:ascii="宋体" w:hAnsi="宋体" w:eastAsia="宋体" w:cs="宋体"/>
          <w:spacing w:val="-1"/>
          <w:sz w:val="30"/>
          <w:szCs w:val="30"/>
        </w:rPr>
        <w:t>（这就是最残忍之处）。哪组小鸡会最先被淹死呢？</w:t>
      </w:r>
    </w:p>
    <w:p w14:paraId="08EA225F">
      <w:pPr>
        <w:spacing w:before="294" w:line="219" w:lineRule="auto"/>
        <w:ind w:left="604"/>
        <w:rPr>
          <w:rFonts w:ascii="宋体" w:hAnsi="宋体" w:eastAsia="宋体" w:cs="宋体"/>
          <w:sz w:val="30"/>
          <w:szCs w:val="30"/>
        </w:rPr>
      </w:pPr>
      <w:r>
        <w:rPr>
          <w:rFonts w:ascii="宋体" w:hAnsi="宋体" w:eastAsia="宋体" w:cs="宋体"/>
          <w:spacing w:val="-1"/>
          <w:sz w:val="30"/>
          <w:szCs w:val="30"/>
        </w:rPr>
        <w:t>毫不令人意外的是，</w:t>
      </w:r>
      <w:r>
        <w:rPr>
          <w:rFonts w:ascii="Times New Roman" w:hAnsi="Times New Roman" w:eastAsia="Times New Roman" w:cs="Times New Roman"/>
          <w:spacing w:val="-1"/>
          <w:sz w:val="30"/>
          <w:szCs w:val="30"/>
        </w:rPr>
        <w:t>B</w:t>
      </w:r>
      <w:r>
        <w:rPr>
          <w:rFonts w:ascii="宋体" w:hAnsi="宋体" w:eastAsia="宋体" w:cs="宋体"/>
          <w:spacing w:val="-1"/>
          <w:sz w:val="30"/>
          <w:szCs w:val="30"/>
        </w:rPr>
        <w:t>组小鸡经历了应激反应，但没有得到恢复，</w:t>
      </w:r>
    </w:p>
    <w:p w14:paraId="55AE769F">
      <w:pPr>
        <w:spacing w:before="2" w:line="223" w:lineRule="auto"/>
        <w:ind w:left="1" w:right="49" w:firstLine="3"/>
        <w:rPr>
          <w:rFonts w:ascii="宋体" w:hAnsi="宋体" w:eastAsia="宋体" w:cs="宋体"/>
          <w:sz w:val="30"/>
          <w:szCs w:val="30"/>
        </w:rPr>
      </w:pPr>
      <w:r>
        <w:rPr>
          <w:rFonts w:ascii="宋体" w:hAnsi="宋体" w:eastAsia="宋体" w:cs="宋体"/>
          <w:spacing w:val="-1"/>
          <w:sz w:val="30"/>
          <w:szCs w:val="30"/>
        </w:rPr>
        <w:t>最先被淹死，因为它们的耐受窗变小了。接下来淹死的是没有经历过僵</w:t>
      </w:r>
      <w:r>
        <w:rPr>
          <w:rFonts w:ascii="宋体" w:hAnsi="宋体" w:eastAsia="宋体" w:cs="宋体"/>
          <w:spacing w:val="14"/>
          <w:sz w:val="30"/>
          <w:szCs w:val="30"/>
        </w:rPr>
        <w:t xml:space="preserve"> </w:t>
      </w:r>
      <w:r>
        <w:rPr>
          <w:rFonts w:ascii="宋体" w:hAnsi="宋体" w:eastAsia="宋体" w:cs="宋体"/>
          <w:spacing w:val="-1"/>
          <w:sz w:val="30"/>
          <w:szCs w:val="30"/>
        </w:rPr>
        <w:t>硬反应的</w:t>
      </w:r>
      <w:r>
        <w:rPr>
          <w:rFonts w:ascii="Times New Roman" w:hAnsi="Times New Roman" w:eastAsia="Times New Roman" w:cs="Times New Roman"/>
          <w:spacing w:val="-1"/>
          <w:sz w:val="30"/>
          <w:szCs w:val="30"/>
        </w:rPr>
        <w:t>C</w:t>
      </w:r>
      <w:r>
        <w:rPr>
          <w:rFonts w:ascii="宋体" w:hAnsi="宋体" w:eastAsia="宋体" w:cs="宋体"/>
          <w:spacing w:val="-1"/>
          <w:sz w:val="30"/>
          <w:szCs w:val="30"/>
        </w:rPr>
        <w:t>组小鸡，因为它们不曾拓宽自己的耐受窗。而</w:t>
      </w:r>
      <w:r>
        <w:rPr>
          <w:rFonts w:ascii="Times New Roman" w:hAnsi="Times New Roman" w:eastAsia="Times New Roman" w:cs="Times New Roman"/>
          <w:spacing w:val="-1"/>
          <w:sz w:val="30"/>
          <w:szCs w:val="30"/>
        </w:rPr>
        <w:t>A</w:t>
      </w:r>
      <w:r>
        <w:rPr>
          <w:rFonts w:ascii="宋体" w:hAnsi="宋体" w:eastAsia="宋体" w:cs="宋体"/>
          <w:spacing w:val="-1"/>
          <w:sz w:val="30"/>
          <w:szCs w:val="30"/>
        </w:rPr>
        <w:t>组小鸡游泳</w:t>
      </w:r>
      <w:r>
        <w:rPr>
          <w:rFonts w:ascii="宋体" w:hAnsi="宋体" w:eastAsia="宋体" w:cs="宋体"/>
          <w:spacing w:val="9"/>
          <w:sz w:val="30"/>
          <w:szCs w:val="30"/>
        </w:rPr>
        <w:t xml:space="preserve">  </w:t>
      </w:r>
      <w:r>
        <w:rPr>
          <w:rFonts w:ascii="宋体" w:hAnsi="宋体" w:eastAsia="宋体" w:cs="宋体"/>
          <w:spacing w:val="-1"/>
          <w:sz w:val="30"/>
          <w:szCs w:val="30"/>
        </w:rPr>
        <w:t>的时间最长，因为之前的僵硬应激反应和之后的有效恢复拓宽了它们的</w:t>
      </w:r>
      <w:r>
        <w:rPr>
          <w:rFonts w:ascii="宋体" w:hAnsi="宋体" w:eastAsia="宋体" w:cs="宋体"/>
          <w:spacing w:val="18"/>
          <w:sz w:val="30"/>
          <w:szCs w:val="30"/>
        </w:rPr>
        <w:t xml:space="preserve"> </w:t>
      </w:r>
      <w:r>
        <w:rPr>
          <w:rFonts w:ascii="宋体" w:hAnsi="宋体" w:eastAsia="宋体" w:cs="宋体"/>
          <w:spacing w:val="-3"/>
          <w:sz w:val="30"/>
          <w:szCs w:val="30"/>
        </w:rPr>
        <w:t>耐受窗。</w:t>
      </w:r>
    </w:p>
    <w:p w14:paraId="38363354">
      <w:pPr>
        <w:spacing w:before="258" w:line="242" w:lineRule="auto"/>
        <w:ind w:left="2" w:firstLine="604"/>
        <w:jc w:val="both"/>
        <w:rPr>
          <w:rFonts w:ascii="宋体" w:hAnsi="宋体" w:eastAsia="宋体" w:cs="宋体"/>
          <w:sz w:val="30"/>
          <w:szCs w:val="30"/>
        </w:rPr>
      </w:pPr>
      <w:r>
        <w:rPr>
          <w:rFonts w:ascii="宋体" w:hAnsi="宋体" w:eastAsia="宋体" w:cs="宋体"/>
          <w:spacing w:val="-1"/>
          <w:position w:val="-1"/>
          <w:sz w:val="30"/>
          <w:szCs w:val="30"/>
        </w:rPr>
        <w:t>简而言之，经历挑战后彻底恢复带来了生存上的优势。</w:t>
      </w:r>
      <w:r>
        <w:fldChar w:fldCharType="begin"/>
      </w:r>
      <w:r>
        <w:instrText xml:space="preserve"> HYPERLINK \l "bookmark910"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为了获得</w:t>
      </w:r>
      <w:r>
        <w:rPr>
          <w:rFonts w:ascii="宋体" w:hAnsi="宋体" w:eastAsia="宋体" w:cs="宋体"/>
          <w:spacing w:val="12"/>
          <w:position w:val="-1"/>
          <w:sz w:val="30"/>
          <w:szCs w:val="30"/>
        </w:rPr>
        <w:t xml:space="preserve"> </w:t>
      </w:r>
      <w:r>
        <w:rPr>
          <w:rFonts w:ascii="宋体" w:hAnsi="宋体" w:eastAsia="宋体" w:cs="宋体"/>
          <w:spacing w:val="-1"/>
          <w:sz w:val="30"/>
          <w:szCs w:val="30"/>
        </w:rPr>
        <w:t>心理韧性，我们必须经历困难和挑战，有时甚至还要经历失败。而心理</w:t>
      </w:r>
      <w:r>
        <w:rPr>
          <w:rFonts w:ascii="宋体" w:hAnsi="宋体" w:eastAsia="宋体" w:cs="宋体"/>
          <w:spacing w:val="17"/>
          <w:sz w:val="30"/>
          <w:szCs w:val="30"/>
        </w:rPr>
        <w:t xml:space="preserve"> </w:t>
      </w:r>
      <w:r>
        <w:rPr>
          <w:rFonts w:ascii="宋体" w:hAnsi="宋体" w:eastAsia="宋体" w:cs="宋体"/>
          <w:spacing w:val="-2"/>
          <w:sz w:val="30"/>
          <w:szCs w:val="30"/>
        </w:rPr>
        <w:t>韧性并不等同于纵容自己。</w:t>
      </w:r>
    </w:p>
    <w:p w14:paraId="331104FD">
      <w:pPr>
        <w:pStyle w:val="2"/>
        <w:spacing w:line="297" w:lineRule="auto"/>
      </w:pPr>
    </w:p>
    <w:p w14:paraId="78F70EEF">
      <w:pPr>
        <w:pStyle w:val="2"/>
        <w:spacing w:line="297" w:lineRule="auto"/>
      </w:pPr>
    </w:p>
    <w:p w14:paraId="1CC32A2E">
      <w:pPr>
        <w:spacing w:before="120" w:line="222" w:lineRule="auto"/>
        <w:ind w:left="11"/>
        <w:rPr>
          <w:rFonts w:ascii="宋体" w:hAnsi="宋体" w:eastAsia="宋体" w:cs="宋体"/>
          <w:sz w:val="37"/>
          <w:szCs w:val="37"/>
        </w:rPr>
      </w:pPr>
      <w:r>
        <w:rPr>
          <w:rFonts w:ascii="宋体" w:hAnsi="宋体" w:eastAsia="宋体" w:cs="宋体"/>
          <w:spacing w:val="-1"/>
          <w:sz w:val="37"/>
          <w:szCs w:val="37"/>
        </w:rPr>
        <w:t>消除创伤</w:t>
      </w:r>
    </w:p>
    <w:p w14:paraId="59B229DB">
      <w:pPr>
        <w:pStyle w:val="2"/>
        <w:spacing w:line="390" w:lineRule="auto"/>
      </w:pPr>
    </w:p>
    <w:p w14:paraId="5025F52A">
      <w:pPr>
        <w:spacing w:before="98" w:line="223" w:lineRule="auto"/>
        <w:ind w:right="49" w:firstLine="602"/>
        <w:rPr>
          <w:rFonts w:ascii="宋体" w:hAnsi="宋体" w:eastAsia="宋体" w:cs="宋体"/>
          <w:sz w:val="30"/>
          <w:szCs w:val="30"/>
        </w:rPr>
      </w:pPr>
      <w:r>
        <w:rPr>
          <w:rFonts w:ascii="宋体" w:hAnsi="宋体" w:eastAsia="宋体" w:cs="宋体"/>
          <w:spacing w:val="-1"/>
          <w:sz w:val="30"/>
          <w:szCs w:val="30"/>
        </w:rPr>
        <w:t>和负鼠一样，我们也可以经历恢复过程。然而，我们思考脑和生存</w:t>
      </w:r>
      <w:r>
        <w:rPr>
          <w:rFonts w:ascii="宋体" w:hAnsi="宋体" w:eastAsia="宋体" w:cs="宋体"/>
          <w:spacing w:val="15"/>
          <w:sz w:val="30"/>
          <w:szCs w:val="30"/>
        </w:rPr>
        <w:t xml:space="preserve"> </w:t>
      </w:r>
      <w:r>
        <w:rPr>
          <w:rFonts w:ascii="宋体" w:hAnsi="宋体" w:eastAsia="宋体" w:cs="宋体"/>
          <w:spacing w:val="-1"/>
          <w:sz w:val="30"/>
          <w:szCs w:val="30"/>
        </w:rPr>
        <w:t>脑之间的一些特殊的动因可能会阻碍我们恢复。</w:t>
      </w:r>
    </w:p>
    <w:p w14:paraId="5A92A6CB">
      <w:pPr>
        <w:spacing w:before="293" w:line="228" w:lineRule="auto"/>
        <w:ind w:left="1" w:right="49" w:firstLine="601"/>
        <w:jc w:val="both"/>
        <w:rPr>
          <w:rFonts w:ascii="Times New Roman" w:hAnsi="Times New Roman" w:eastAsia="Times New Roman" w:cs="Times New Roman"/>
          <w:sz w:val="30"/>
          <w:szCs w:val="30"/>
        </w:rPr>
      </w:pPr>
      <w:r>
        <w:rPr>
          <w:rFonts w:ascii="宋体" w:hAnsi="宋体" w:eastAsia="宋体" w:cs="宋体"/>
          <w:spacing w:val="-1"/>
          <w:sz w:val="30"/>
          <w:szCs w:val="30"/>
        </w:rPr>
        <w:t>尽管我们无法让生存脑恢复，但我们可以创造条件让它感到足够安</w:t>
      </w:r>
      <w:r>
        <w:rPr>
          <w:rFonts w:ascii="宋体" w:hAnsi="宋体" w:eastAsia="宋体" w:cs="宋体"/>
          <w:spacing w:val="15"/>
          <w:sz w:val="30"/>
          <w:szCs w:val="30"/>
        </w:rPr>
        <w:t xml:space="preserve"> </w:t>
      </w:r>
      <w:r>
        <w:rPr>
          <w:rFonts w:ascii="宋体" w:hAnsi="宋体" w:eastAsia="宋体" w:cs="宋体"/>
          <w:spacing w:val="-1"/>
          <w:sz w:val="30"/>
          <w:szCs w:val="30"/>
        </w:rPr>
        <w:t>全，然后自行恢复。通过有意识地引导我们的注意力，使其能够支持恢</w:t>
      </w:r>
      <w:r>
        <w:rPr>
          <w:rFonts w:ascii="宋体" w:hAnsi="宋体" w:eastAsia="宋体" w:cs="宋体"/>
          <w:spacing w:val="18"/>
          <w:sz w:val="30"/>
          <w:szCs w:val="30"/>
        </w:rPr>
        <w:t xml:space="preserve"> </w:t>
      </w:r>
      <w:r>
        <w:rPr>
          <w:rFonts w:ascii="宋体" w:hAnsi="宋体" w:eastAsia="宋体" w:cs="宋体"/>
          <w:spacing w:val="-1"/>
          <w:sz w:val="30"/>
          <w:szCs w:val="30"/>
        </w:rPr>
        <w:t>复，我们便可以促进创伤的消除。正如第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章解释的那样，消除创伤并</w:t>
      </w:r>
      <w:r>
        <w:rPr>
          <w:rFonts w:ascii="宋体" w:hAnsi="宋体" w:eastAsia="宋体" w:cs="宋体"/>
          <w:spacing w:val="9"/>
          <w:sz w:val="30"/>
          <w:szCs w:val="30"/>
        </w:rPr>
        <w:t xml:space="preserve">  </w:t>
      </w:r>
      <w:r>
        <w:rPr>
          <w:rFonts w:ascii="宋体" w:hAnsi="宋体" w:eastAsia="宋体" w:cs="宋体"/>
          <w:spacing w:val="-1"/>
          <w:sz w:val="30"/>
          <w:szCs w:val="30"/>
        </w:rPr>
        <w:t>不是说要抹去现有的记忆，它实际上构成了一种全新的隐性记忆，它让</w:t>
      </w:r>
      <w:r>
        <w:rPr>
          <w:rFonts w:ascii="宋体" w:hAnsi="宋体" w:eastAsia="宋体" w:cs="宋体"/>
          <w:spacing w:val="18"/>
          <w:sz w:val="30"/>
          <w:szCs w:val="30"/>
        </w:rPr>
        <w:t xml:space="preserve"> </w:t>
      </w:r>
      <w:r>
        <w:rPr>
          <w:rFonts w:ascii="宋体" w:hAnsi="宋体" w:eastAsia="宋体" w:cs="宋体"/>
          <w:spacing w:val="-1"/>
          <w:position w:val="-2"/>
          <w:sz w:val="30"/>
          <w:szCs w:val="30"/>
        </w:rPr>
        <w:t>我们记住了一种我们不再感到无助或失控的情形。</w:t>
      </w:r>
      <w:r>
        <w:fldChar w:fldCharType="begin"/>
      </w:r>
      <w:r>
        <w:instrText xml:space="preserve"> HYPERLINK \l "bookmark911" </w:instrText>
      </w:r>
      <w:r>
        <w:fldChar w:fldCharType="separate"/>
      </w:r>
      <w:r>
        <w:rPr>
          <w:rFonts w:ascii="Times New Roman" w:hAnsi="Times New Roman" w:eastAsia="Times New Roman" w:cs="Times New Roman"/>
          <w:color w:val="0000EE"/>
          <w:spacing w:val="-1"/>
          <w:position w:val="8"/>
          <w:sz w:val="30"/>
          <w:szCs w:val="30"/>
          <w:u w:val="single" w:color="auto"/>
        </w:rPr>
        <w:t>[8]</w:t>
      </w:r>
      <w:r>
        <w:rPr>
          <w:rFonts w:ascii="Times New Roman" w:hAnsi="Times New Roman" w:eastAsia="Times New Roman" w:cs="Times New Roman"/>
          <w:color w:val="0000EE"/>
          <w:spacing w:val="-1"/>
          <w:position w:val="8"/>
          <w:sz w:val="30"/>
          <w:szCs w:val="30"/>
          <w:u w:val="single" w:color="auto"/>
        </w:rPr>
        <w:fldChar w:fldCharType="end"/>
      </w:r>
    </w:p>
    <w:p w14:paraId="56519616">
      <w:pPr>
        <w:spacing w:before="276" w:line="224" w:lineRule="auto"/>
        <w:ind w:left="1" w:right="49" w:firstLine="601"/>
        <w:rPr>
          <w:rFonts w:ascii="宋体" w:hAnsi="宋体" w:eastAsia="宋体" w:cs="宋体"/>
          <w:sz w:val="30"/>
          <w:szCs w:val="30"/>
        </w:rPr>
      </w:pPr>
      <w:r>
        <w:rPr>
          <w:rFonts w:ascii="宋体" w:hAnsi="宋体" w:eastAsia="宋体" w:cs="宋体"/>
          <w:spacing w:val="-1"/>
          <w:sz w:val="30"/>
          <w:szCs w:val="30"/>
        </w:rPr>
        <w:t>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在实践中学习</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的方式（采取积极措施引导我们的注意力，调</w:t>
      </w:r>
      <w:r>
        <w:rPr>
          <w:rFonts w:ascii="宋体" w:hAnsi="宋体" w:eastAsia="宋体" w:cs="宋体"/>
          <w:spacing w:val="16"/>
          <w:sz w:val="30"/>
          <w:szCs w:val="30"/>
        </w:rPr>
        <w:t xml:space="preserve"> </w:t>
      </w:r>
      <w:r>
        <w:rPr>
          <w:rFonts w:ascii="宋体" w:hAnsi="宋体" w:eastAsia="宋体" w:cs="宋体"/>
          <w:spacing w:val="-1"/>
          <w:sz w:val="30"/>
          <w:szCs w:val="30"/>
        </w:rPr>
        <w:t>节我们的生理和情感唤醒反应</w:t>
      </w:r>
      <w:r>
        <w:rPr>
          <w:rFonts w:ascii="宋体" w:hAnsi="宋体" w:eastAsia="宋体" w:cs="宋体"/>
          <w:spacing w:val="8"/>
          <w:sz w:val="30"/>
          <w:szCs w:val="30"/>
        </w:rPr>
        <w:t>），</w:t>
      </w:r>
      <w:r>
        <w:rPr>
          <w:rFonts w:ascii="宋体" w:hAnsi="宋体" w:eastAsia="宋体" w:cs="宋体"/>
          <w:spacing w:val="-1"/>
          <w:sz w:val="30"/>
          <w:szCs w:val="30"/>
        </w:rPr>
        <w:t>让我们的生存脑意识到我们不再是无</w:t>
      </w:r>
    </w:p>
    <w:p w14:paraId="796FC692">
      <w:pPr>
        <w:spacing w:line="224" w:lineRule="auto"/>
        <w:rPr>
          <w:rFonts w:ascii="宋体" w:hAnsi="宋体" w:eastAsia="宋体" w:cs="宋体"/>
          <w:sz w:val="30"/>
          <w:szCs w:val="30"/>
        </w:rPr>
        <w:sectPr>
          <w:pgSz w:w="12240" w:h="15840"/>
          <w:pgMar w:top="400" w:right="1450" w:bottom="0" w:left="1450" w:header="0" w:footer="0" w:gutter="0"/>
          <w:cols w:space="720" w:num="1"/>
        </w:sectPr>
      </w:pPr>
    </w:p>
    <w:p w14:paraId="00BDE329">
      <w:pPr>
        <w:pStyle w:val="2"/>
        <w:spacing w:line="307" w:lineRule="auto"/>
      </w:pPr>
    </w:p>
    <w:p w14:paraId="3FFC738B">
      <w:pPr>
        <w:pStyle w:val="2"/>
        <w:spacing w:line="307" w:lineRule="auto"/>
      </w:pPr>
    </w:p>
    <w:p w14:paraId="6EDDFAFC">
      <w:pPr>
        <w:pStyle w:val="2"/>
        <w:spacing w:line="307" w:lineRule="auto"/>
      </w:pPr>
    </w:p>
    <w:p w14:paraId="1A0D165C">
      <w:pPr>
        <w:spacing w:before="98" w:line="244" w:lineRule="auto"/>
        <w:ind w:firstLine="1"/>
        <w:rPr>
          <w:rFonts w:ascii="宋体" w:hAnsi="宋体" w:eastAsia="宋体" w:cs="宋体"/>
          <w:sz w:val="30"/>
          <w:szCs w:val="30"/>
        </w:rPr>
      </w:pPr>
      <w:r>
        <w:rPr>
          <w:rFonts w:ascii="宋体" w:hAnsi="宋体" w:eastAsia="宋体" w:cs="宋体"/>
          <w:position w:val="-1"/>
          <w:sz w:val="30"/>
          <w:szCs w:val="30"/>
        </w:rPr>
        <w:t>助或缺乏控制力的。</w:t>
      </w:r>
      <w:r>
        <w:fldChar w:fldCharType="begin"/>
      </w:r>
      <w:r>
        <w:instrText xml:space="preserve"> HYPERLINK \l "bookmark912" </w:instrText>
      </w:r>
      <w:r>
        <w:fldChar w:fldCharType="separate"/>
      </w:r>
      <w:r>
        <w:rPr>
          <w:rFonts w:ascii="Times New Roman" w:hAnsi="Times New Roman" w:eastAsia="Times New Roman" w:cs="Times New Roman"/>
          <w:color w:val="0000EE"/>
          <w:position w:val="8"/>
          <w:sz w:val="30"/>
          <w:szCs w:val="30"/>
          <w:u w:val="single" w:color="auto"/>
        </w:rPr>
        <w:t>[9]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通过克服与我们</w:t>
      </w:r>
      <w:r>
        <w:rPr>
          <w:rFonts w:ascii="宋体" w:hAnsi="宋体" w:eastAsia="宋体" w:cs="宋体"/>
          <w:spacing w:val="-1"/>
          <w:position w:val="-1"/>
          <w:sz w:val="30"/>
          <w:szCs w:val="30"/>
        </w:rPr>
        <w:t>未化解的记忆胶囊有关的无助</w:t>
      </w:r>
      <w:r>
        <w:rPr>
          <w:rFonts w:ascii="宋体" w:hAnsi="宋体" w:eastAsia="宋体" w:cs="宋体"/>
          <w:position w:val="-1"/>
          <w:sz w:val="30"/>
          <w:szCs w:val="30"/>
        </w:rPr>
        <w:t xml:space="preserve">  </w:t>
      </w:r>
      <w:r>
        <w:rPr>
          <w:rFonts w:ascii="宋体" w:hAnsi="宋体" w:eastAsia="宋体" w:cs="宋体"/>
          <w:sz w:val="30"/>
          <w:szCs w:val="30"/>
        </w:rPr>
        <w:t>感，生存脑最终能够明白创伤事件实际发生</w:t>
      </w:r>
      <w:r>
        <w:rPr>
          <w:rFonts w:ascii="宋体" w:hAnsi="宋体" w:eastAsia="宋体" w:cs="宋体"/>
          <w:spacing w:val="-1"/>
          <w:sz w:val="30"/>
          <w:szCs w:val="30"/>
        </w:rPr>
        <w:t>在过去。这种认知纠正了生</w:t>
      </w:r>
      <w:r>
        <w:rPr>
          <w:rFonts w:ascii="宋体" w:hAnsi="宋体" w:eastAsia="宋体" w:cs="宋体"/>
          <w:sz w:val="30"/>
          <w:szCs w:val="30"/>
        </w:rPr>
        <w:t xml:space="preserve"> </w:t>
      </w:r>
      <w:r>
        <w:rPr>
          <w:rFonts w:ascii="宋体" w:hAnsi="宋体" w:eastAsia="宋体" w:cs="宋体"/>
          <w:spacing w:val="-1"/>
          <w:sz w:val="30"/>
          <w:szCs w:val="30"/>
        </w:rPr>
        <w:t>存脑受到破坏的内隐记忆。</w:t>
      </w:r>
    </w:p>
    <w:p w14:paraId="19E5564F">
      <w:pPr>
        <w:spacing w:before="232" w:line="229" w:lineRule="auto"/>
        <w:ind w:right="33" w:firstLine="600"/>
        <w:rPr>
          <w:rFonts w:ascii="宋体" w:hAnsi="宋体" w:eastAsia="宋体" w:cs="宋体"/>
          <w:sz w:val="30"/>
          <w:szCs w:val="30"/>
        </w:rPr>
      </w:pPr>
      <w:r>
        <w:rPr>
          <w:rFonts w:ascii="宋体" w:hAnsi="宋体" w:eastAsia="宋体" w:cs="宋体"/>
          <w:spacing w:val="-1"/>
          <w:sz w:val="30"/>
          <w:szCs w:val="30"/>
        </w:rPr>
        <w:t>在第</w:t>
      </w:r>
      <w:r>
        <w:rPr>
          <w:rFonts w:ascii="Times New Roman" w:hAnsi="Times New Roman" w:eastAsia="Times New Roman" w:cs="Times New Roman"/>
          <w:spacing w:val="-1"/>
          <w:sz w:val="30"/>
          <w:szCs w:val="30"/>
        </w:rPr>
        <w:t>5</w:t>
      </w:r>
      <w:r>
        <w:rPr>
          <w:rFonts w:ascii="宋体" w:hAnsi="宋体" w:eastAsia="宋体" w:cs="宋体"/>
          <w:spacing w:val="-1"/>
          <w:sz w:val="30"/>
          <w:szCs w:val="30"/>
        </w:rPr>
        <w:t>章胡里奥的故事里，他的生存脑从飞车枪击案中泛化出了这</w:t>
      </w:r>
      <w:r>
        <w:rPr>
          <w:rFonts w:ascii="宋体" w:hAnsi="宋体" w:eastAsia="宋体" w:cs="宋体"/>
          <w:spacing w:val="17"/>
          <w:sz w:val="30"/>
          <w:szCs w:val="30"/>
        </w:rPr>
        <w:t xml:space="preserve"> </w:t>
      </w:r>
      <w:r>
        <w:rPr>
          <w:rFonts w:ascii="宋体" w:hAnsi="宋体" w:eastAsia="宋体" w:cs="宋体"/>
          <w:spacing w:val="-2"/>
          <w:sz w:val="30"/>
          <w:szCs w:val="30"/>
        </w:rPr>
        <w:t>样的结论：无论何时都感到自己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被压住</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，他都无法成功保护自己。因</w:t>
      </w:r>
      <w:r>
        <w:rPr>
          <w:rFonts w:ascii="宋体" w:hAnsi="宋体" w:eastAsia="宋体" w:cs="宋体"/>
          <w:sz w:val="30"/>
          <w:szCs w:val="30"/>
        </w:rPr>
        <w:t xml:space="preserve"> </w:t>
      </w:r>
      <w:r>
        <w:rPr>
          <w:rFonts w:ascii="宋体" w:hAnsi="宋体" w:eastAsia="宋体" w:cs="宋体"/>
          <w:spacing w:val="-1"/>
          <w:sz w:val="30"/>
          <w:szCs w:val="30"/>
        </w:rPr>
        <w:t>此，当胡里奥在</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课堂的视频里看到一只动物被猎食者追上并</w:t>
      </w:r>
    </w:p>
    <w:p w14:paraId="720885D7">
      <w:pPr>
        <w:spacing w:before="5" w:line="222" w:lineRule="auto"/>
        <w:ind w:firstLine="1"/>
        <w:rPr>
          <w:rFonts w:ascii="宋体" w:hAnsi="宋体" w:eastAsia="宋体" w:cs="宋体"/>
          <w:sz w:val="30"/>
          <w:szCs w:val="30"/>
        </w:rPr>
      </w:pPr>
      <w:r>
        <w:rPr>
          <w:rFonts w:ascii="宋体" w:hAnsi="宋体" w:eastAsia="宋体" w:cs="宋体"/>
          <w:sz w:val="30"/>
          <w:szCs w:val="30"/>
        </w:rPr>
        <w:t>被</w:t>
      </w:r>
      <w:r>
        <w:rPr>
          <w:rFonts w:ascii="Times New Roman" w:hAnsi="Times New Roman" w:eastAsia="Times New Roman" w:cs="Times New Roman"/>
          <w:sz w:val="30"/>
          <w:szCs w:val="30"/>
        </w:rPr>
        <w:t>“</w:t>
      </w:r>
      <w:r>
        <w:rPr>
          <w:rFonts w:ascii="宋体" w:hAnsi="宋体" w:eastAsia="宋体" w:cs="宋体"/>
          <w:sz w:val="30"/>
          <w:szCs w:val="30"/>
        </w:rPr>
        <w:t>压住</w:t>
      </w:r>
      <w:r>
        <w:rPr>
          <w:rFonts w:ascii="Times New Roman" w:hAnsi="Times New Roman" w:eastAsia="Times New Roman" w:cs="Times New Roman"/>
          <w:sz w:val="30"/>
          <w:szCs w:val="30"/>
        </w:rPr>
        <w:t>”</w:t>
      </w:r>
      <w:r>
        <w:rPr>
          <w:rFonts w:ascii="宋体" w:hAnsi="宋体" w:eastAsia="宋体" w:cs="宋体"/>
          <w:sz w:val="30"/>
          <w:szCs w:val="30"/>
        </w:rPr>
        <w:t>时，视频在他体内触发了和他摔倒</w:t>
      </w:r>
      <w:r>
        <w:rPr>
          <w:rFonts w:ascii="宋体" w:hAnsi="宋体" w:eastAsia="宋体" w:cs="宋体"/>
          <w:spacing w:val="-1"/>
          <w:sz w:val="30"/>
          <w:szCs w:val="30"/>
        </w:rPr>
        <w:t>时被表哥的手紧紧</w:t>
      </w:r>
      <w:r>
        <w:rPr>
          <w:rFonts w:ascii="Times New Roman" w:hAnsi="Times New Roman" w:eastAsia="Times New Roman" w:cs="Times New Roman"/>
          <w:spacing w:val="-1"/>
          <w:sz w:val="30"/>
          <w:szCs w:val="30"/>
        </w:rPr>
        <w:t>“</w:t>
      </w:r>
      <w:r>
        <w:rPr>
          <w:rFonts w:ascii="宋体" w:hAnsi="宋体" w:eastAsia="宋体" w:cs="宋体"/>
          <w:spacing w:val="-1"/>
          <w:sz w:val="30"/>
          <w:szCs w:val="30"/>
        </w:rPr>
        <w:t>压住</w:t>
      </w:r>
      <w:r>
        <w:rPr>
          <w:rFonts w:ascii="Times New Roman" w:hAnsi="Times New Roman" w:eastAsia="Times New Roman" w:cs="Times New Roman"/>
          <w:spacing w:val="-1"/>
          <w:sz w:val="30"/>
          <w:szCs w:val="30"/>
        </w:rPr>
        <w:t>”</w:t>
      </w:r>
      <w:r>
        <w:rPr>
          <w:rFonts w:ascii="宋体" w:hAnsi="宋体" w:eastAsia="宋体" w:cs="宋体"/>
          <w:spacing w:val="-1"/>
          <w:sz w:val="30"/>
          <w:szCs w:val="30"/>
        </w:rPr>
        <w:t>一</w:t>
      </w:r>
      <w:r>
        <w:rPr>
          <w:rFonts w:ascii="宋体" w:hAnsi="宋体" w:eastAsia="宋体" w:cs="宋体"/>
          <w:sz w:val="30"/>
          <w:szCs w:val="30"/>
        </w:rPr>
        <w:t xml:space="preserve"> 样的感觉。这种相似性触发了他在飞车枪击</w:t>
      </w:r>
      <w:r>
        <w:rPr>
          <w:rFonts w:ascii="宋体" w:hAnsi="宋体" w:eastAsia="宋体" w:cs="宋体"/>
          <w:spacing w:val="-1"/>
          <w:sz w:val="30"/>
          <w:szCs w:val="30"/>
        </w:rPr>
        <w:t>案中形成的未化解的记忆胶</w:t>
      </w:r>
      <w:r>
        <w:rPr>
          <w:rFonts w:ascii="宋体" w:hAnsi="宋体" w:eastAsia="宋体" w:cs="宋体"/>
          <w:sz w:val="30"/>
          <w:szCs w:val="30"/>
        </w:rPr>
        <w:t xml:space="preserve"> 囊，使他在课堂上陷入僵硬状态，尽管飞车</w:t>
      </w:r>
      <w:r>
        <w:rPr>
          <w:rFonts w:ascii="宋体" w:hAnsi="宋体" w:eastAsia="宋体" w:cs="宋体"/>
          <w:spacing w:val="-1"/>
          <w:sz w:val="30"/>
          <w:szCs w:val="30"/>
        </w:rPr>
        <w:t>枪击案和动物视频表面上并</w:t>
      </w:r>
      <w:r>
        <w:rPr>
          <w:rFonts w:ascii="宋体" w:hAnsi="宋体" w:eastAsia="宋体" w:cs="宋体"/>
          <w:sz w:val="30"/>
          <w:szCs w:val="30"/>
        </w:rPr>
        <w:t xml:space="preserve"> </w:t>
      </w:r>
      <w:r>
        <w:rPr>
          <w:rFonts w:ascii="宋体" w:hAnsi="宋体" w:eastAsia="宋体" w:cs="宋体"/>
          <w:spacing w:val="-2"/>
          <w:sz w:val="30"/>
          <w:szCs w:val="30"/>
        </w:rPr>
        <w:t>没有什么关联。</w:t>
      </w:r>
    </w:p>
    <w:p w14:paraId="168963A0">
      <w:pPr>
        <w:spacing w:before="294" w:line="222" w:lineRule="auto"/>
        <w:ind w:left="2" w:firstLine="617"/>
        <w:jc w:val="both"/>
        <w:rPr>
          <w:rFonts w:ascii="宋体" w:hAnsi="宋体" w:eastAsia="宋体" w:cs="宋体"/>
          <w:sz w:val="30"/>
          <w:szCs w:val="30"/>
        </w:rPr>
      </w:pPr>
      <w:r>
        <w:rPr>
          <w:rFonts w:ascii="宋体" w:hAnsi="宋体" w:eastAsia="宋体" w:cs="宋体"/>
          <w:spacing w:val="-1"/>
          <w:sz w:val="30"/>
          <w:szCs w:val="30"/>
        </w:rPr>
        <w:t>当我和胡里奥在课后踫面时，他讲述了观看动物视频时的情</w:t>
      </w:r>
      <w:r>
        <w:rPr>
          <w:rFonts w:ascii="宋体" w:hAnsi="宋体" w:eastAsia="宋体" w:cs="宋体"/>
          <w:spacing w:val="-2"/>
          <w:sz w:val="30"/>
          <w:szCs w:val="30"/>
        </w:rPr>
        <w:t>形，而</w:t>
      </w:r>
      <w:r>
        <w:rPr>
          <w:rFonts w:ascii="宋体" w:hAnsi="宋体" w:eastAsia="宋体" w:cs="宋体"/>
          <w:sz w:val="30"/>
          <w:szCs w:val="30"/>
        </w:rPr>
        <w:t xml:space="preserve"> </w:t>
      </w:r>
      <w:r>
        <w:rPr>
          <w:rFonts w:ascii="宋体" w:hAnsi="宋体" w:eastAsia="宋体" w:cs="宋体"/>
          <w:spacing w:val="-1"/>
          <w:sz w:val="30"/>
          <w:szCs w:val="30"/>
        </w:rPr>
        <w:t>这又触发了另一段闪回。然而，我可以打断他的叙述，引导他的身心系</w:t>
      </w:r>
      <w:r>
        <w:rPr>
          <w:rFonts w:ascii="宋体" w:hAnsi="宋体" w:eastAsia="宋体" w:cs="宋体"/>
          <w:spacing w:val="17"/>
          <w:sz w:val="30"/>
          <w:szCs w:val="30"/>
        </w:rPr>
        <w:t xml:space="preserve"> </w:t>
      </w:r>
      <w:r>
        <w:rPr>
          <w:rFonts w:ascii="宋体" w:hAnsi="宋体" w:eastAsia="宋体" w:cs="宋体"/>
          <w:spacing w:val="-1"/>
          <w:sz w:val="30"/>
          <w:szCs w:val="30"/>
        </w:rPr>
        <w:t>统保持在耐受窗内。为了做到这一点，我开始引导胡里奥关注当下的感</w:t>
      </w:r>
      <w:r>
        <w:rPr>
          <w:rFonts w:ascii="宋体" w:hAnsi="宋体" w:eastAsia="宋体" w:cs="宋体"/>
          <w:spacing w:val="17"/>
          <w:sz w:val="30"/>
          <w:szCs w:val="30"/>
        </w:rPr>
        <w:t xml:space="preserve"> </w:t>
      </w:r>
      <w:r>
        <w:rPr>
          <w:rFonts w:ascii="宋体" w:hAnsi="宋体" w:eastAsia="宋体" w:cs="宋体"/>
          <w:spacing w:val="-1"/>
          <w:sz w:val="30"/>
          <w:szCs w:val="30"/>
        </w:rPr>
        <w:t>觉。具体做法是让他活动头颈，环顾房间，然后告诉我他看到了什么。</w:t>
      </w:r>
    </w:p>
    <w:p w14:paraId="758461AD">
      <w:pPr>
        <w:spacing w:before="297" w:line="222" w:lineRule="auto"/>
        <w:ind w:firstLine="602"/>
        <w:jc w:val="both"/>
        <w:rPr>
          <w:rFonts w:ascii="宋体" w:hAnsi="宋体" w:eastAsia="宋体" w:cs="宋体"/>
          <w:sz w:val="30"/>
          <w:szCs w:val="30"/>
        </w:rPr>
      </w:pPr>
      <w:r>
        <w:rPr>
          <w:rFonts w:ascii="宋体" w:hAnsi="宋体" w:eastAsia="宋体" w:cs="宋体"/>
          <w:spacing w:val="-1"/>
          <w:sz w:val="30"/>
          <w:szCs w:val="30"/>
        </w:rPr>
        <w:t>和我那院子里的负鼠一样，当胡里奥进行这种定向活动时，这种行</w:t>
      </w:r>
      <w:r>
        <w:rPr>
          <w:rFonts w:ascii="宋体" w:hAnsi="宋体" w:eastAsia="宋体" w:cs="宋体"/>
          <w:spacing w:val="15"/>
          <w:sz w:val="30"/>
          <w:szCs w:val="30"/>
        </w:rPr>
        <w:t xml:space="preserve"> </w:t>
      </w:r>
      <w:r>
        <w:rPr>
          <w:rFonts w:ascii="宋体" w:hAnsi="宋体" w:eastAsia="宋体" w:cs="宋体"/>
          <w:sz w:val="30"/>
          <w:szCs w:val="30"/>
        </w:rPr>
        <w:t>为帮助他的身心系统开启了腹侧副交感神经</w:t>
      </w:r>
      <w:r>
        <w:rPr>
          <w:rFonts w:ascii="宋体" w:hAnsi="宋体" w:eastAsia="宋体" w:cs="宋体"/>
          <w:spacing w:val="-1"/>
          <w:sz w:val="30"/>
          <w:szCs w:val="30"/>
        </w:rPr>
        <w:t>系统，同时关闭了他的防御</w:t>
      </w:r>
      <w:r>
        <w:rPr>
          <w:rFonts w:ascii="宋体" w:hAnsi="宋体" w:eastAsia="宋体" w:cs="宋体"/>
          <w:sz w:val="30"/>
          <w:szCs w:val="30"/>
        </w:rPr>
        <w:t xml:space="preserve"> 模式下的背侧副交感神经系统，从而预防了</w:t>
      </w:r>
      <w:r>
        <w:rPr>
          <w:rFonts w:ascii="宋体" w:hAnsi="宋体" w:eastAsia="宋体" w:cs="宋体"/>
          <w:spacing w:val="-1"/>
          <w:sz w:val="30"/>
          <w:szCs w:val="30"/>
        </w:rPr>
        <w:t>他再度陷入僵硬状态的可能</w:t>
      </w:r>
      <w:r>
        <w:rPr>
          <w:rFonts w:ascii="宋体" w:hAnsi="宋体" w:eastAsia="宋体" w:cs="宋体"/>
          <w:sz w:val="30"/>
          <w:szCs w:val="30"/>
        </w:rPr>
        <w:t xml:space="preserve"> 性。在腹侧副交感神经系统重新上线的情况</w:t>
      </w:r>
      <w:r>
        <w:rPr>
          <w:rFonts w:ascii="宋体" w:hAnsi="宋体" w:eastAsia="宋体" w:cs="宋体"/>
          <w:spacing w:val="-1"/>
          <w:sz w:val="30"/>
          <w:szCs w:val="30"/>
        </w:rPr>
        <w:t>下，我知道胡里奥的身心系</w:t>
      </w:r>
      <w:r>
        <w:rPr>
          <w:rFonts w:ascii="宋体" w:hAnsi="宋体" w:eastAsia="宋体" w:cs="宋体"/>
          <w:sz w:val="30"/>
          <w:szCs w:val="30"/>
        </w:rPr>
        <w:t xml:space="preserve"> 统也回归到他的耐受窗。现在，胡里奥的身</w:t>
      </w:r>
      <w:r>
        <w:rPr>
          <w:rFonts w:ascii="宋体" w:hAnsi="宋体" w:eastAsia="宋体" w:cs="宋体"/>
          <w:spacing w:val="-1"/>
          <w:sz w:val="30"/>
          <w:szCs w:val="30"/>
        </w:rPr>
        <w:t>心系统已经处于适合恢复的</w:t>
      </w:r>
      <w:r>
        <w:rPr>
          <w:rFonts w:ascii="宋体" w:hAnsi="宋体" w:eastAsia="宋体" w:cs="宋体"/>
          <w:sz w:val="30"/>
          <w:szCs w:val="30"/>
        </w:rPr>
        <w:t xml:space="preserve"> </w:t>
      </w:r>
      <w:r>
        <w:rPr>
          <w:rFonts w:ascii="宋体" w:hAnsi="宋体" w:eastAsia="宋体" w:cs="宋体"/>
          <w:spacing w:val="-4"/>
          <w:sz w:val="30"/>
          <w:szCs w:val="30"/>
        </w:rPr>
        <w:t>状态。</w:t>
      </w:r>
    </w:p>
    <w:p w14:paraId="6CA13CEF">
      <w:pPr>
        <w:spacing w:before="292" w:line="224" w:lineRule="auto"/>
        <w:ind w:left="2" w:firstLine="597"/>
        <w:rPr>
          <w:rFonts w:ascii="宋体" w:hAnsi="宋体" w:eastAsia="宋体" w:cs="宋体"/>
          <w:sz w:val="30"/>
          <w:szCs w:val="30"/>
        </w:rPr>
      </w:pPr>
      <w:r>
        <w:rPr>
          <w:rFonts w:ascii="宋体" w:hAnsi="宋体" w:eastAsia="宋体" w:cs="宋体"/>
          <w:spacing w:val="-1"/>
          <w:sz w:val="30"/>
          <w:szCs w:val="30"/>
        </w:rPr>
        <w:t>接下来我们所要做的就是帮助胡里奥的生存脑产生足够安全的神经</w:t>
      </w:r>
      <w:r>
        <w:rPr>
          <w:rFonts w:ascii="宋体" w:hAnsi="宋体" w:eastAsia="宋体" w:cs="宋体"/>
          <w:spacing w:val="17"/>
          <w:sz w:val="30"/>
          <w:szCs w:val="30"/>
        </w:rPr>
        <w:t xml:space="preserve"> </w:t>
      </w:r>
      <w:r>
        <w:rPr>
          <w:rFonts w:ascii="宋体" w:hAnsi="宋体" w:eastAsia="宋体" w:cs="宋体"/>
          <w:spacing w:val="-1"/>
          <w:sz w:val="30"/>
          <w:szCs w:val="30"/>
        </w:rPr>
        <w:t>感知，这样它便可以自行恢复。</w:t>
      </w:r>
    </w:p>
    <w:p w14:paraId="16609497">
      <w:pPr>
        <w:spacing w:before="293" w:line="221" w:lineRule="auto"/>
        <w:ind w:left="1" w:firstLine="600"/>
        <w:jc w:val="both"/>
        <w:rPr>
          <w:rFonts w:ascii="宋体" w:hAnsi="宋体" w:eastAsia="宋体" w:cs="宋体"/>
          <w:sz w:val="30"/>
          <w:szCs w:val="30"/>
        </w:rPr>
      </w:pPr>
      <w:r>
        <w:rPr>
          <w:rFonts w:ascii="宋体" w:hAnsi="宋体" w:eastAsia="宋体" w:cs="宋体"/>
          <w:spacing w:val="-1"/>
          <w:sz w:val="30"/>
          <w:szCs w:val="30"/>
        </w:rPr>
        <w:t>考虑到这一点后，我要求胡里奥注意他在接触点上的感觉。正如第</w:t>
      </w:r>
      <w:r>
        <w:rPr>
          <w:rFonts w:ascii="宋体" w:hAnsi="宋体" w:eastAsia="宋体" w:cs="宋体"/>
          <w:spacing w:val="16"/>
          <w:sz w:val="30"/>
          <w:szCs w:val="30"/>
        </w:rPr>
        <w:t xml:space="preserve"> </w:t>
      </w:r>
      <w:r>
        <w:rPr>
          <w:rFonts w:ascii="Times New Roman" w:hAnsi="Times New Roman" w:eastAsia="Times New Roman" w:cs="Times New Roman"/>
          <w:sz w:val="30"/>
          <w:szCs w:val="30"/>
        </w:rPr>
        <w:t>12</w:t>
      </w:r>
      <w:r>
        <w:rPr>
          <w:rFonts w:ascii="宋体" w:hAnsi="宋体" w:eastAsia="宋体" w:cs="宋体"/>
          <w:sz w:val="30"/>
          <w:szCs w:val="30"/>
        </w:rPr>
        <w:t>章解释的那样，这是一种向生存脑暗示</w:t>
      </w:r>
      <w:r>
        <w:rPr>
          <w:rFonts w:ascii="宋体" w:hAnsi="宋体" w:eastAsia="宋体" w:cs="宋体"/>
          <w:spacing w:val="-1"/>
          <w:sz w:val="30"/>
          <w:szCs w:val="30"/>
        </w:rPr>
        <w:t>稳定和安全的神经感知的极好</w:t>
      </w:r>
      <w:r>
        <w:rPr>
          <w:rFonts w:ascii="宋体" w:hAnsi="宋体" w:eastAsia="宋体" w:cs="宋体"/>
          <w:sz w:val="30"/>
          <w:szCs w:val="30"/>
        </w:rPr>
        <w:t xml:space="preserve"> </w:t>
      </w:r>
      <w:r>
        <w:rPr>
          <w:rFonts w:ascii="宋体" w:hAnsi="宋体" w:eastAsia="宋体" w:cs="宋体"/>
          <w:spacing w:val="-1"/>
          <w:sz w:val="30"/>
          <w:szCs w:val="30"/>
        </w:rPr>
        <w:t>方式。当胡里奥这么做的时候，他很快就出现了一些释放应激反应的症</w:t>
      </w:r>
      <w:r>
        <w:rPr>
          <w:rFonts w:ascii="宋体" w:hAnsi="宋体" w:eastAsia="宋体" w:cs="宋体"/>
          <w:spacing w:val="18"/>
          <w:sz w:val="30"/>
          <w:szCs w:val="30"/>
        </w:rPr>
        <w:t xml:space="preserve"> </w:t>
      </w:r>
      <w:r>
        <w:rPr>
          <w:rFonts w:ascii="宋体" w:hAnsi="宋体" w:eastAsia="宋体" w:cs="宋体"/>
          <w:spacing w:val="-1"/>
          <w:sz w:val="30"/>
          <w:szCs w:val="30"/>
        </w:rPr>
        <w:t>状。例如，他开始打哈欠，手臂开始抽动。他还表示，感觉有热浪涌过</w:t>
      </w:r>
      <w:r>
        <w:rPr>
          <w:rFonts w:ascii="宋体" w:hAnsi="宋体" w:eastAsia="宋体" w:cs="宋体"/>
          <w:spacing w:val="18"/>
          <w:sz w:val="30"/>
          <w:szCs w:val="30"/>
        </w:rPr>
        <w:t xml:space="preserve"> </w:t>
      </w:r>
      <w:r>
        <w:rPr>
          <w:rFonts w:ascii="宋体" w:hAnsi="宋体" w:eastAsia="宋体" w:cs="宋体"/>
          <w:spacing w:val="-1"/>
          <w:sz w:val="30"/>
          <w:szCs w:val="30"/>
        </w:rPr>
        <w:t>他的躯干和头部。他的脸涨得通红，呼吸深沉。当这些释放的感觉产生</w:t>
      </w:r>
      <w:r>
        <w:rPr>
          <w:rFonts w:ascii="宋体" w:hAnsi="宋体" w:eastAsia="宋体" w:cs="宋体"/>
          <w:spacing w:val="18"/>
          <w:sz w:val="30"/>
          <w:szCs w:val="30"/>
        </w:rPr>
        <w:t xml:space="preserve"> </w:t>
      </w:r>
      <w:r>
        <w:rPr>
          <w:rFonts w:ascii="宋体" w:hAnsi="宋体" w:eastAsia="宋体" w:cs="宋体"/>
          <w:spacing w:val="-1"/>
          <w:sz w:val="30"/>
          <w:szCs w:val="30"/>
        </w:rPr>
        <w:t>时，胡里奥所做的只是注意这些感觉以及他的接触点。</w:t>
      </w:r>
    </w:p>
    <w:p w14:paraId="3BF03E67">
      <w:pPr>
        <w:spacing w:before="306" w:line="236" w:lineRule="auto"/>
        <w:ind w:left="29" w:firstLine="581"/>
        <w:rPr>
          <w:rFonts w:ascii="Times New Roman" w:hAnsi="Times New Roman" w:eastAsia="Times New Roman" w:cs="Times New Roman"/>
          <w:sz w:val="30"/>
          <w:szCs w:val="30"/>
        </w:rPr>
      </w:pPr>
      <w:r>
        <w:rPr>
          <w:rFonts w:ascii="宋体" w:hAnsi="宋体" w:eastAsia="宋体" w:cs="宋体"/>
          <w:spacing w:val="-1"/>
          <w:sz w:val="30"/>
          <w:szCs w:val="30"/>
        </w:rPr>
        <w:t>下面列出了神经系统释放的所有应激反应和恢复标志，你会发现其</w:t>
      </w:r>
      <w:r>
        <w:rPr>
          <w:rFonts w:ascii="宋体" w:hAnsi="宋体" w:eastAsia="宋体" w:cs="宋体"/>
          <w:spacing w:val="7"/>
          <w:sz w:val="30"/>
          <w:szCs w:val="30"/>
        </w:rPr>
        <w:t xml:space="preserve"> </w:t>
      </w:r>
      <w:r>
        <w:rPr>
          <w:rFonts w:ascii="宋体" w:hAnsi="宋体" w:eastAsia="宋体" w:cs="宋体"/>
          <w:spacing w:val="-2"/>
          <w:position w:val="-3"/>
          <w:sz w:val="30"/>
          <w:szCs w:val="30"/>
        </w:rPr>
        <w:t>中的一些表征出现在了负鼠的故事里。</w:t>
      </w:r>
      <w:r>
        <w:fldChar w:fldCharType="begin"/>
      </w:r>
      <w:r>
        <w:instrText xml:space="preserve"> HYPERLINK \l "bookmark913" </w:instrText>
      </w:r>
      <w:r>
        <w:fldChar w:fldCharType="separate"/>
      </w:r>
      <w:r>
        <w:rPr>
          <w:rFonts w:ascii="Times New Roman" w:hAnsi="Times New Roman" w:eastAsia="Times New Roman" w:cs="Times New Roman"/>
          <w:color w:val="0000EE"/>
          <w:spacing w:val="-2"/>
          <w:position w:val="7"/>
          <w:sz w:val="30"/>
          <w:szCs w:val="30"/>
          <w:u w:val="single" w:color="auto"/>
        </w:rPr>
        <w:t>[10]</w:t>
      </w:r>
      <w:r>
        <w:rPr>
          <w:rFonts w:ascii="Times New Roman" w:hAnsi="Times New Roman" w:eastAsia="Times New Roman" w:cs="Times New Roman"/>
          <w:color w:val="0000EE"/>
          <w:spacing w:val="-2"/>
          <w:position w:val="7"/>
          <w:sz w:val="30"/>
          <w:szCs w:val="30"/>
          <w:u w:val="single" w:color="auto"/>
        </w:rPr>
        <w:fldChar w:fldCharType="end"/>
      </w:r>
    </w:p>
    <w:p w14:paraId="36E01A5E">
      <w:pPr>
        <w:spacing w:line="236" w:lineRule="auto"/>
        <w:rPr>
          <w:rFonts w:ascii="Times New Roman" w:hAnsi="Times New Roman" w:eastAsia="Times New Roman" w:cs="Times New Roman"/>
          <w:sz w:val="30"/>
          <w:szCs w:val="30"/>
        </w:rPr>
        <w:sectPr>
          <w:pgSz w:w="12240" w:h="15840"/>
          <w:pgMar w:top="400" w:right="1500" w:bottom="0" w:left="1450" w:header="0" w:footer="0" w:gutter="0"/>
          <w:cols w:space="720" w:num="1"/>
        </w:sectPr>
      </w:pPr>
    </w:p>
    <w:p w14:paraId="77B7D37E">
      <w:pPr>
        <w:pStyle w:val="2"/>
      </w:pPr>
    </w:p>
    <w:p w14:paraId="57679738">
      <w:pPr>
        <w:pStyle w:val="2"/>
        <w:spacing w:line="241" w:lineRule="auto"/>
      </w:pPr>
    </w:p>
    <w:p w14:paraId="6ADD3AF0">
      <w:pPr>
        <w:pStyle w:val="2"/>
        <w:spacing w:line="241" w:lineRule="auto"/>
      </w:pPr>
    </w:p>
    <w:p w14:paraId="4A024C47">
      <w:pPr>
        <w:pStyle w:val="2"/>
        <w:spacing w:line="241" w:lineRule="auto"/>
      </w:pPr>
    </w:p>
    <w:p w14:paraId="5B1756F0">
      <w:pPr>
        <w:spacing w:before="98" w:line="221"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摇晃、颤抖。</w:t>
      </w:r>
    </w:p>
    <w:p w14:paraId="3851A535">
      <w:pPr>
        <w:spacing w:before="301" w:line="220" w:lineRule="auto"/>
        <w:ind w:left="603"/>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抽搐。</w:t>
      </w:r>
    </w:p>
    <w:p w14:paraId="5693776F">
      <w:pPr>
        <w:spacing w:before="301" w:line="220" w:lineRule="auto"/>
        <w:ind w:left="603"/>
        <w:rPr>
          <w:rFonts w:ascii="宋体" w:hAnsi="宋体" w:eastAsia="宋体" w:cs="宋体"/>
          <w:sz w:val="30"/>
          <w:szCs w:val="30"/>
        </w:rPr>
      </w:pPr>
      <w:r>
        <w:rPr>
          <w:rFonts w:ascii="Times New Roman" w:hAnsi="Times New Roman" w:eastAsia="Times New Roman" w:cs="Times New Roman"/>
          <w:spacing w:val="-5"/>
          <w:sz w:val="30"/>
          <w:szCs w:val="30"/>
        </w:rPr>
        <w:t>■</w:t>
      </w:r>
      <w:r>
        <w:rPr>
          <w:rFonts w:ascii="Times New Roman" w:hAnsi="Times New Roman" w:eastAsia="Times New Roman" w:cs="Times New Roman"/>
          <w:spacing w:val="35"/>
          <w:w w:val="101"/>
          <w:sz w:val="30"/>
          <w:szCs w:val="30"/>
        </w:rPr>
        <w:t xml:space="preserve"> </w:t>
      </w:r>
      <w:r>
        <w:rPr>
          <w:rFonts w:ascii="宋体" w:hAnsi="宋体" w:eastAsia="宋体" w:cs="宋体"/>
          <w:spacing w:val="-5"/>
          <w:sz w:val="30"/>
          <w:szCs w:val="30"/>
        </w:rPr>
        <w:t>呼吸变得缓慢而深沉。</w:t>
      </w:r>
    </w:p>
    <w:p w14:paraId="7FB7DC4A">
      <w:pPr>
        <w:spacing w:before="303" w:line="220" w:lineRule="auto"/>
        <w:ind w:left="603"/>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心跳变慢。</w:t>
      </w:r>
    </w:p>
    <w:p w14:paraId="440F947D">
      <w:pPr>
        <w:spacing w:before="301"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胸部或腹部放松。</w:t>
      </w:r>
    </w:p>
    <w:p w14:paraId="3483BCB4">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轻微的刺痛感、兴奋感。</w:t>
      </w:r>
    </w:p>
    <w:p w14:paraId="4EC5FDA9">
      <w:pPr>
        <w:spacing w:before="302" w:line="220"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体内有热流、暖流经过。</w:t>
      </w:r>
    </w:p>
    <w:p w14:paraId="4624ECA9">
      <w:pPr>
        <w:spacing w:before="304" w:line="220" w:lineRule="auto"/>
        <w:ind w:left="603"/>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寒栗。</w:t>
      </w:r>
    </w:p>
    <w:p w14:paraId="51396118">
      <w:pPr>
        <w:spacing w:before="302" w:line="219" w:lineRule="auto"/>
        <w:ind w:left="603"/>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皮肤潮红、出汗。</w:t>
      </w:r>
    </w:p>
    <w:p w14:paraId="2071FBF2">
      <w:pPr>
        <w:spacing w:before="304" w:line="221" w:lineRule="auto"/>
        <w:ind w:left="603"/>
        <w:rPr>
          <w:rFonts w:ascii="宋体" w:hAnsi="宋体" w:eastAsia="宋体" w:cs="宋体"/>
          <w:sz w:val="30"/>
          <w:szCs w:val="30"/>
        </w:rPr>
      </w:pPr>
      <w:r>
        <w:rPr>
          <w:rFonts w:ascii="Times New Roman" w:hAnsi="Times New Roman" w:eastAsia="Times New Roman" w:cs="Times New Roman"/>
          <w:spacing w:val="-12"/>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12"/>
          <w:sz w:val="30"/>
          <w:szCs w:val="30"/>
        </w:rPr>
        <w:t>喊叫。</w:t>
      </w:r>
    </w:p>
    <w:p w14:paraId="375AB73B">
      <w:pPr>
        <w:spacing w:before="302" w:line="220"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大笑、咯咯笑。</w:t>
      </w:r>
    </w:p>
    <w:p w14:paraId="37F80BEF">
      <w:pPr>
        <w:spacing w:before="302" w:line="220" w:lineRule="auto"/>
        <w:ind w:left="603"/>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7"/>
          <w:sz w:val="30"/>
          <w:szCs w:val="30"/>
        </w:rPr>
        <w:t>打哈欠。</w:t>
      </w:r>
    </w:p>
    <w:p w14:paraId="6270059C">
      <w:pPr>
        <w:spacing w:before="302" w:line="221" w:lineRule="auto"/>
        <w:ind w:left="603"/>
        <w:rPr>
          <w:rFonts w:ascii="宋体" w:hAnsi="宋体" w:eastAsia="宋体" w:cs="宋体"/>
          <w:sz w:val="30"/>
          <w:szCs w:val="30"/>
        </w:rPr>
      </w:pPr>
      <w:r>
        <w:rPr>
          <w:rFonts w:ascii="Times New Roman" w:hAnsi="Times New Roman" w:eastAsia="Times New Roman" w:cs="Times New Roman"/>
          <w:spacing w:val="-1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12"/>
          <w:sz w:val="30"/>
          <w:szCs w:val="30"/>
        </w:rPr>
        <w:t>叹气。</w:t>
      </w:r>
    </w:p>
    <w:p w14:paraId="0AC5ECA4">
      <w:pPr>
        <w:spacing w:before="302" w:line="220" w:lineRule="auto"/>
        <w:ind w:left="603"/>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肚子咕咕叫。</w:t>
      </w:r>
    </w:p>
    <w:p w14:paraId="2E034B92">
      <w:pPr>
        <w:spacing w:before="302" w:line="220" w:lineRule="auto"/>
        <w:ind w:left="603"/>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打嗝。</w:t>
      </w:r>
    </w:p>
    <w:p w14:paraId="71190A92">
      <w:pPr>
        <w:spacing w:before="302" w:line="221" w:lineRule="auto"/>
        <w:ind w:left="603"/>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放屁。</w:t>
      </w:r>
    </w:p>
    <w:p w14:paraId="169A223B">
      <w:pPr>
        <w:spacing w:before="301" w:line="220" w:lineRule="auto"/>
        <w:ind w:left="603"/>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6"/>
          <w:sz w:val="30"/>
          <w:szCs w:val="30"/>
        </w:rPr>
        <w:t>咳嗽（有痰）。</w:t>
      </w:r>
    </w:p>
    <w:p w14:paraId="57F9D800">
      <w:pPr>
        <w:spacing w:before="302" w:line="221" w:lineRule="auto"/>
        <w:ind w:left="603"/>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瘙痒。</w:t>
      </w:r>
    </w:p>
    <w:p w14:paraId="63B64C8B">
      <w:pPr>
        <w:spacing w:before="300" w:line="224" w:lineRule="auto"/>
        <w:ind w:firstLine="596"/>
        <w:rPr>
          <w:rFonts w:ascii="宋体" w:hAnsi="宋体" w:eastAsia="宋体" w:cs="宋体"/>
          <w:sz w:val="30"/>
          <w:szCs w:val="30"/>
        </w:rPr>
      </w:pPr>
      <w:r>
        <w:rPr>
          <w:rFonts w:ascii="宋体" w:hAnsi="宋体" w:eastAsia="宋体" w:cs="宋体"/>
          <w:spacing w:val="-1"/>
          <w:sz w:val="30"/>
          <w:szCs w:val="30"/>
        </w:rPr>
        <w:t>在完成了一轮释放之后，胡里奥报告说他感到踏实和稳定。接着他</w:t>
      </w:r>
      <w:r>
        <w:rPr>
          <w:rFonts w:ascii="宋体" w:hAnsi="宋体" w:eastAsia="宋体" w:cs="宋体"/>
          <w:spacing w:val="17"/>
          <w:sz w:val="30"/>
          <w:szCs w:val="30"/>
        </w:rPr>
        <w:t xml:space="preserve"> </w:t>
      </w:r>
      <w:r>
        <w:rPr>
          <w:rFonts w:ascii="宋体" w:hAnsi="宋体" w:eastAsia="宋体" w:cs="宋体"/>
          <w:spacing w:val="-1"/>
          <w:sz w:val="30"/>
          <w:szCs w:val="30"/>
        </w:rPr>
        <w:t>又开始讲述他经历过的飞车枪击案。</w:t>
      </w:r>
    </w:p>
    <w:p w14:paraId="63B99C69">
      <w:pPr>
        <w:spacing w:line="224" w:lineRule="auto"/>
        <w:rPr>
          <w:rFonts w:ascii="宋体" w:hAnsi="宋体" w:eastAsia="宋体" w:cs="宋体"/>
          <w:sz w:val="30"/>
          <w:szCs w:val="30"/>
        </w:rPr>
        <w:sectPr>
          <w:pgSz w:w="12240" w:h="15840"/>
          <w:pgMar w:top="400" w:right="1500" w:bottom="0" w:left="1454" w:header="0" w:footer="0" w:gutter="0"/>
          <w:cols w:space="720" w:num="1"/>
        </w:sectPr>
      </w:pPr>
    </w:p>
    <w:p w14:paraId="4BDF87C1">
      <w:pPr>
        <w:pStyle w:val="2"/>
        <w:spacing w:line="241" w:lineRule="auto"/>
      </w:pPr>
    </w:p>
    <w:p w14:paraId="7A6ACB46">
      <w:pPr>
        <w:pStyle w:val="2"/>
        <w:spacing w:line="242" w:lineRule="auto"/>
      </w:pPr>
    </w:p>
    <w:p w14:paraId="194C441D">
      <w:pPr>
        <w:pStyle w:val="2"/>
        <w:spacing w:line="242" w:lineRule="auto"/>
      </w:pPr>
    </w:p>
    <w:p w14:paraId="6F9FE7CD">
      <w:pPr>
        <w:pStyle w:val="2"/>
        <w:spacing w:line="242" w:lineRule="auto"/>
      </w:pPr>
    </w:p>
    <w:p w14:paraId="033A2AE9">
      <w:pPr>
        <w:spacing w:before="97" w:line="222" w:lineRule="auto"/>
        <w:ind w:left="1" w:firstLine="600"/>
        <w:jc w:val="both"/>
        <w:rPr>
          <w:rFonts w:ascii="宋体" w:hAnsi="宋体" w:eastAsia="宋体" w:cs="宋体"/>
          <w:sz w:val="30"/>
          <w:szCs w:val="30"/>
        </w:rPr>
      </w:pPr>
      <w:r>
        <w:rPr>
          <w:rFonts w:ascii="宋体" w:hAnsi="宋体" w:eastAsia="宋体" w:cs="宋体"/>
          <w:spacing w:val="-1"/>
          <w:sz w:val="30"/>
          <w:szCs w:val="30"/>
        </w:rPr>
        <w:t>这一次，我还是要求胡里奥放慢节奏。我让他在注意身心系统内部</w:t>
      </w:r>
      <w:r>
        <w:rPr>
          <w:rFonts w:ascii="宋体" w:hAnsi="宋体" w:eastAsia="宋体" w:cs="宋体"/>
          <w:spacing w:val="15"/>
          <w:sz w:val="30"/>
          <w:szCs w:val="30"/>
        </w:rPr>
        <w:t xml:space="preserve"> </w:t>
      </w:r>
      <w:r>
        <w:rPr>
          <w:rFonts w:ascii="宋体" w:hAnsi="宋体" w:eastAsia="宋体" w:cs="宋体"/>
          <w:spacing w:val="-1"/>
          <w:sz w:val="30"/>
          <w:szCs w:val="30"/>
        </w:rPr>
        <w:t>情况的同时只能分享闪回的一个小小片段。例如，当他回忆自己看见表</w:t>
      </w:r>
      <w:r>
        <w:rPr>
          <w:rFonts w:ascii="宋体" w:hAnsi="宋体" w:eastAsia="宋体" w:cs="宋体"/>
          <w:spacing w:val="17"/>
          <w:sz w:val="30"/>
          <w:szCs w:val="30"/>
        </w:rPr>
        <w:t xml:space="preserve"> </w:t>
      </w:r>
      <w:r>
        <w:rPr>
          <w:rFonts w:ascii="宋体" w:hAnsi="宋体" w:eastAsia="宋体" w:cs="宋体"/>
          <w:spacing w:val="-1"/>
          <w:sz w:val="30"/>
          <w:szCs w:val="30"/>
        </w:rPr>
        <w:t>哥倒在地上，但依然紧紧攥着自己的胳膊时，他表示注意到自己的心跳</w:t>
      </w:r>
      <w:r>
        <w:rPr>
          <w:rFonts w:ascii="宋体" w:hAnsi="宋体" w:eastAsia="宋体" w:cs="宋体"/>
          <w:spacing w:val="17"/>
          <w:sz w:val="30"/>
          <w:szCs w:val="30"/>
        </w:rPr>
        <w:t xml:space="preserve"> </w:t>
      </w:r>
      <w:r>
        <w:rPr>
          <w:rFonts w:ascii="宋体" w:hAnsi="宋体" w:eastAsia="宋体" w:cs="宋体"/>
          <w:spacing w:val="-1"/>
          <w:sz w:val="30"/>
          <w:szCs w:val="30"/>
        </w:rPr>
        <w:t>和呼吸频率正在加快，胃里也产生了不适的感觉。也就是说，这个小小</w:t>
      </w:r>
      <w:r>
        <w:rPr>
          <w:rFonts w:ascii="宋体" w:hAnsi="宋体" w:eastAsia="宋体" w:cs="宋体"/>
          <w:spacing w:val="17"/>
          <w:sz w:val="30"/>
          <w:szCs w:val="30"/>
        </w:rPr>
        <w:t xml:space="preserve"> </w:t>
      </w:r>
      <w:r>
        <w:rPr>
          <w:rFonts w:ascii="宋体" w:hAnsi="宋体" w:eastAsia="宋体" w:cs="宋体"/>
          <w:spacing w:val="-1"/>
          <w:sz w:val="30"/>
          <w:szCs w:val="30"/>
        </w:rPr>
        <w:t>的闪回片段再度刺激了胡里奥未化解的记忆胶囊，触发了新的应激唤醒</w:t>
      </w:r>
      <w:r>
        <w:rPr>
          <w:rFonts w:ascii="宋体" w:hAnsi="宋体" w:eastAsia="宋体" w:cs="宋体"/>
          <w:spacing w:val="17"/>
          <w:sz w:val="30"/>
          <w:szCs w:val="30"/>
        </w:rPr>
        <w:t xml:space="preserve"> </w:t>
      </w:r>
      <w:r>
        <w:rPr>
          <w:rFonts w:ascii="宋体" w:hAnsi="宋体" w:eastAsia="宋体" w:cs="宋体"/>
          <w:spacing w:val="-1"/>
          <w:sz w:val="30"/>
          <w:szCs w:val="30"/>
        </w:rPr>
        <w:t>反应，其强度足以让他再度离开耐受窗。</w:t>
      </w:r>
    </w:p>
    <w:p w14:paraId="3BE0CEEC">
      <w:pPr>
        <w:spacing w:before="289" w:line="223" w:lineRule="auto"/>
        <w:ind w:firstLine="618"/>
        <w:jc w:val="both"/>
        <w:rPr>
          <w:rFonts w:ascii="宋体" w:hAnsi="宋体" w:eastAsia="宋体" w:cs="宋体"/>
          <w:sz w:val="30"/>
          <w:szCs w:val="30"/>
        </w:rPr>
      </w:pPr>
      <w:r>
        <w:rPr>
          <w:rFonts w:ascii="宋体" w:hAnsi="宋体" w:eastAsia="宋体" w:cs="宋体"/>
          <w:spacing w:val="-1"/>
          <w:sz w:val="30"/>
          <w:szCs w:val="30"/>
        </w:rPr>
        <w:t>当他的应激唤醒反应加剧时，我指示胡里奥将注意力转移到</w:t>
      </w:r>
      <w:r>
        <w:rPr>
          <w:rFonts w:ascii="宋体" w:hAnsi="宋体" w:eastAsia="宋体" w:cs="宋体"/>
          <w:spacing w:val="-2"/>
          <w:sz w:val="30"/>
          <w:szCs w:val="30"/>
        </w:rPr>
        <w:t>他的接</w:t>
      </w:r>
      <w:r>
        <w:rPr>
          <w:rFonts w:ascii="宋体" w:hAnsi="宋体" w:eastAsia="宋体" w:cs="宋体"/>
          <w:sz w:val="30"/>
          <w:szCs w:val="30"/>
        </w:rPr>
        <w:t xml:space="preserve"> </w:t>
      </w:r>
      <w:r>
        <w:rPr>
          <w:rFonts w:ascii="宋体" w:hAnsi="宋体" w:eastAsia="宋体" w:cs="宋体"/>
          <w:spacing w:val="-1"/>
          <w:sz w:val="30"/>
          <w:szCs w:val="30"/>
        </w:rPr>
        <w:t>触点上，帮助他的生存脑再次感到安全和稳定。很快，胡里奥经历了第</w:t>
      </w:r>
      <w:r>
        <w:rPr>
          <w:rFonts w:ascii="宋体" w:hAnsi="宋体" w:eastAsia="宋体" w:cs="宋体"/>
          <w:spacing w:val="18"/>
          <w:sz w:val="30"/>
          <w:szCs w:val="30"/>
        </w:rPr>
        <w:t xml:space="preserve"> </w:t>
      </w:r>
      <w:r>
        <w:rPr>
          <w:rFonts w:ascii="宋体" w:hAnsi="宋体" w:eastAsia="宋体" w:cs="宋体"/>
          <w:spacing w:val="-1"/>
          <w:sz w:val="30"/>
          <w:szCs w:val="30"/>
        </w:rPr>
        <w:t>二轮应激唤醒反应释放，这一次他的表现是打哈欠、叫喊及更多热潮涌</w:t>
      </w:r>
      <w:r>
        <w:rPr>
          <w:rFonts w:ascii="宋体" w:hAnsi="宋体" w:eastAsia="宋体" w:cs="宋体"/>
          <w:spacing w:val="18"/>
          <w:sz w:val="30"/>
          <w:szCs w:val="30"/>
        </w:rPr>
        <w:t xml:space="preserve"> </w:t>
      </w:r>
      <w:r>
        <w:rPr>
          <w:rFonts w:ascii="宋体" w:hAnsi="宋体" w:eastAsia="宋体" w:cs="宋体"/>
          <w:spacing w:val="-3"/>
          <w:sz w:val="30"/>
          <w:szCs w:val="30"/>
        </w:rPr>
        <w:t>过身体。</w:t>
      </w:r>
    </w:p>
    <w:p w14:paraId="49210BDA">
      <w:pPr>
        <w:spacing w:before="291" w:line="229" w:lineRule="auto"/>
        <w:ind w:left="3" w:firstLine="615"/>
        <w:jc w:val="both"/>
        <w:rPr>
          <w:rFonts w:ascii="宋体" w:hAnsi="宋体" w:eastAsia="宋体" w:cs="宋体"/>
          <w:sz w:val="30"/>
          <w:szCs w:val="30"/>
        </w:rPr>
      </w:pPr>
      <w:r>
        <w:rPr>
          <w:rFonts w:ascii="宋体" w:hAnsi="宋体" w:eastAsia="宋体" w:cs="宋体"/>
          <w:spacing w:val="-1"/>
          <w:sz w:val="30"/>
          <w:szCs w:val="30"/>
        </w:rPr>
        <w:t>当我们在一起时，胡里奥的身心系统在稍稍偏离舒适区之后</w:t>
      </w:r>
      <w:r>
        <w:rPr>
          <w:rFonts w:ascii="宋体" w:hAnsi="宋体" w:eastAsia="宋体" w:cs="宋体"/>
          <w:spacing w:val="-2"/>
          <w:sz w:val="30"/>
          <w:szCs w:val="30"/>
        </w:rPr>
        <w:t>就出现</w:t>
      </w:r>
      <w:r>
        <w:rPr>
          <w:rFonts w:ascii="宋体" w:hAnsi="宋体" w:eastAsia="宋体" w:cs="宋体"/>
          <w:sz w:val="30"/>
          <w:szCs w:val="30"/>
        </w:rPr>
        <w:t xml:space="preserve"> </w:t>
      </w:r>
      <w:r>
        <w:rPr>
          <w:rFonts w:ascii="宋体" w:hAnsi="宋体" w:eastAsia="宋体" w:cs="宋体"/>
          <w:spacing w:val="-1"/>
          <w:sz w:val="30"/>
          <w:szCs w:val="30"/>
        </w:rPr>
        <w:t>了应激唤醒反应，这一点对他来说很重要，因为紧接着他便可以释放压</w:t>
      </w:r>
      <w:r>
        <w:rPr>
          <w:rFonts w:ascii="宋体" w:hAnsi="宋体" w:eastAsia="宋体" w:cs="宋体"/>
          <w:spacing w:val="14"/>
          <w:sz w:val="30"/>
          <w:szCs w:val="30"/>
        </w:rPr>
        <w:t xml:space="preserve"> </w:t>
      </w:r>
      <w:r>
        <w:rPr>
          <w:rFonts w:ascii="宋体" w:hAnsi="宋体" w:eastAsia="宋体" w:cs="宋体"/>
          <w:spacing w:val="-1"/>
          <w:sz w:val="30"/>
          <w:szCs w:val="30"/>
        </w:rPr>
        <w:t>力，彻底恢复。这种每次只需应对少量应激唤醒反应过程的方法叫作心</w:t>
      </w:r>
      <w:r>
        <w:rPr>
          <w:rFonts w:ascii="宋体" w:hAnsi="宋体" w:eastAsia="宋体" w:cs="宋体"/>
          <w:spacing w:val="14"/>
          <w:sz w:val="30"/>
          <w:szCs w:val="30"/>
        </w:rPr>
        <w:t xml:space="preserve"> </w:t>
      </w:r>
      <w:r>
        <w:rPr>
          <w:rFonts w:ascii="宋体" w:hAnsi="宋体" w:eastAsia="宋体" w:cs="宋体"/>
          <w:spacing w:val="-2"/>
          <w:sz w:val="30"/>
          <w:szCs w:val="30"/>
        </w:rPr>
        <w:t>理滴定法（</w:t>
      </w:r>
      <w:r>
        <w:rPr>
          <w:rFonts w:ascii="Times New Roman" w:hAnsi="Times New Roman" w:eastAsia="Times New Roman" w:cs="Times New Roman"/>
          <w:spacing w:val="-2"/>
          <w:sz w:val="30"/>
          <w:szCs w:val="30"/>
        </w:rPr>
        <w:t>titration</w:t>
      </w:r>
      <w:r>
        <w:rPr>
          <w:rFonts w:ascii="宋体" w:hAnsi="宋体" w:eastAsia="宋体" w:cs="宋体"/>
          <w:spacing w:val="-2"/>
          <w:sz w:val="30"/>
          <w:szCs w:val="30"/>
        </w:rPr>
        <w:t>）。</w:t>
      </w:r>
    </w:p>
    <w:p w14:paraId="7483B86F">
      <w:pPr>
        <w:spacing w:before="250" w:line="223" w:lineRule="auto"/>
        <w:ind w:left="2" w:firstLine="596"/>
        <w:jc w:val="both"/>
        <w:rPr>
          <w:rFonts w:ascii="宋体" w:hAnsi="宋体" w:eastAsia="宋体" w:cs="宋体"/>
          <w:sz w:val="30"/>
          <w:szCs w:val="30"/>
        </w:rPr>
      </w:pPr>
      <w:r>
        <w:rPr>
          <w:rFonts w:ascii="宋体" w:hAnsi="宋体" w:eastAsia="宋体" w:cs="宋体"/>
          <w:spacing w:val="-1"/>
          <w:sz w:val="30"/>
          <w:szCs w:val="30"/>
        </w:rPr>
        <w:t>在对应激唤醒反应采用心里滴定法时，胡里奥可以保持双重意识，</w:t>
      </w:r>
      <w:r>
        <w:rPr>
          <w:rFonts w:ascii="宋体" w:hAnsi="宋体" w:eastAsia="宋体" w:cs="宋体"/>
          <w:spacing w:val="17"/>
          <w:sz w:val="30"/>
          <w:szCs w:val="30"/>
        </w:rPr>
        <w:t xml:space="preserve"> </w:t>
      </w:r>
      <w:r>
        <w:rPr>
          <w:rFonts w:ascii="宋体" w:hAnsi="宋体" w:eastAsia="宋体" w:cs="宋体"/>
          <w:spacing w:val="-1"/>
          <w:sz w:val="30"/>
          <w:szCs w:val="30"/>
        </w:rPr>
        <w:t>即同时感知自己的闪回图像和身心系统的当前感受。也就是说，胡里奥</w:t>
      </w:r>
      <w:r>
        <w:rPr>
          <w:rFonts w:ascii="宋体" w:hAnsi="宋体" w:eastAsia="宋体" w:cs="宋体"/>
          <w:spacing w:val="15"/>
          <w:sz w:val="30"/>
          <w:szCs w:val="30"/>
        </w:rPr>
        <w:t xml:space="preserve"> </w:t>
      </w:r>
      <w:r>
        <w:rPr>
          <w:rFonts w:ascii="宋体" w:hAnsi="宋体" w:eastAsia="宋体" w:cs="宋体"/>
          <w:spacing w:val="-1"/>
          <w:sz w:val="30"/>
          <w:szCs w:val="30"/>
        </w:rPr>
        <w:t>就好比一只脚踩在过去，另一只脚踩在当下，而这正是有可能消除创伤</w:t>
      </w:r>
      <w:r>
        <w:rPr>
          <w:rFonts w:ascii="宋体" w:hAnsi="宋体" w:eastAsia="宋体" w:cs="宋体"/>
          <w:spacing w:val="15"/>
          <w:sz w:val="30"/>
          <w:szCs w:val="30"/>
        </w:rPr>
        <w:t xml:space="preserve"> </w:t>
      </w:r>
      <w:r>
        <w:rPr>
          <w:rFonts w:ascii="宋体" w:hAnsi="宋体" w:eastAsia="宋体" w:cs="宋体"/>
          <w:spacing w:val="-4"/>
          <w:sz w:val="30"/>
          <w:szCs w:val="30"/>
        </w:rPr>
        <w:t>的状态。</w:t>
      </w:r>
    </w:p>
    <w:p w14:paraId="729B9BA8">
      <w:pPr>
        <w:spacing w:before="293" w:line="218" w:lineRule="auto"/>
        <w:ind w:left="616"/>
        <w:rPr>
          <w:rFonts w:ascii="宋体" w:hAnsi="宋体" w:eastAsia="宋体" w:cs="宋体"/>
          <w:sz w:val="30"/>
          <w:szCs w:val="30"/>
        </w:rPr>
      </w:pPr>
      <w:r>
        <w:rPr>
          <w:rFonts w:ascii="宋体" w:hAnsi="宋体" w:eastAsia="宋体" w:cs="宋体"/>
          <w:spacing w:val="-1"/>
          <w:sz w:val="30"/>
          <w:szCs w:val="30"/>
        </w:rPr>
        <w:t>需要明确的是，我们并没有改变胡里奥对飞车枪击案的记忆。相</w:t>
      </w:r>
    </w:p>
    <w:p w14:paraId="498CBD8D">
      <w:pPr>
        <w:spacing w:before="5" w:line="224" w:lineRule="auto"/>
        <w:ind w:left="4" w:hanging="3"/>
        <w:rPr>
          <w:rFonts w:ascii="宋体" w:hAnsi="宋体" w:eastAsia="宋体" w:cs="宋体"/>
          <w:sz w:val="30"/>
          <w:szCs w:val="30"/>
        </w:rPr>
      </w:pPr>
      <w:r>
        <w:rPr>
          <w:rFonts w:ascii="宋体" w:hAnsi="宋体" w:eastAsia="宋体" w:cs="宋体"/>
          <w:spacing w:val="-1"/>
          <w:sz w:val="30"/>
          <w:szCs w:val="30"/>
        </w:rPr>
        <w:t>反，我们改变的是胡里奥的生存脑对这段记忆的反应，这个过程创造了</w:t>
      </w:r>
      <w:r>
        <w:rPr>
          <w:rFonts w:ascii="宋体" w:hAnsi="宋体" w:eastAsia="宋体" w:cs="宋体"/>
          <w:spacing w:val="17"/>
          <w:sz w:val="30"/>
          <w:szCs w:val="30"/>
        </w:rPr>
        <w:t xml:space="preserve"> </w:t>
      </w:r>
      <w:r>
        <w:rPr>
          <w:rFonts w:ascii="宋体" w:hAnsi="宋体" w:eastAsia="宋体" w:cs="宋体"/>
          <w:spacing w:val="-1"/>
          <w:sz w:val="30"/>
          <w:szCs w:val="30"/>
        </w:rPr>
        <w:t>一种全新的隐性记忆，而这就是自下而上的大脑处理过程。</w:t>
      </w:r>
    </w:p>
    <w:p w14:paraId="6C7E7040">
      <w:pPr>
        <w:spacing w:before="294" w:line="222" w:lineRule="auto"/>
        <w:ind w:left="1" w:firstLine="606"/>
        <w:jc w:val="both"/>
        <w:rPr>
          <w:rFonts w:ascii="宋体" w:hAnsi="宋体" w:eastAsia="宋体" w:cs="宋体"/>
          <w:sz w:val="30"/>
          <w:szCs w:val="30"/>
        </w:rPr>
      </w:pPr>
      <w:r>
        <w:rPr>
          <w:rFonts w:ascii="宋体" w:hAnsi="宋体" w:eastAsia="宋体" w:cs="宋体"/>
          <w:spacing w:val="-1"/>
          <w:sz w:val="30"/>
          <w:szCs w:val="30"/>
        </w:rPr>
        <w:t>实际上，通过在舒适区外经历应激唤醒反应，继而进入彻底恢复周</w:t>
      </w:r>
      <w:r>
        <w:rPr>
          <w:rFonts w:ascii="宋体" w:hAnsi="宋体" w:eastAsia="宋体" w:cs="宋体"/>
          <w:spacing w:val="9"/>
          <w:sz w:val="30"/>
          <w:szCs w:val="30"/>
        </w:rPr>
        <w:t xml:space="preserve"> </w:t>
      </w:r>
      <w:r>
        <w:rPr>
          <w:rFonts w:ascii="宋体" w:hAnsi="宋体" w:eastAsia="宋体" w:cs="宋体"/>
          <w:spacing w:val="-2"/>
          <w:sz w:val="30"/>
          <w:szCs w:val="30"/>
        </w:rPr>
        <w:t>期的方式，胡里奥向自己的生存脑表明，当他被</w:t>
      </w:r>
      <w:r>
        <w:rPr>
          <w:rFonts w:ascii="宋体" w:hAnsi="宋体" w:eastAsia="宋体" w:cs="宋体"/>
          <w:spacing w:val="-3"/>
          <w:sz w:val="30"/>
          <w:szCs w:val="30"/>
        </w:rPr>
        <w:t>表哥</w:t>
      </w:r>
      <w:r>
        <w:rPr>
          <w:rFonts w:ascii="Times New Roman" w:hAnsi="Times New Roman" w:eastAsia="Times New Roman" w:cs="Times New Roman"/>
          <w:spacing w:val="-3"/>
          <w:sz w:val="30"/>
          <w:szCs w:val="30"/>
        </w:rPr>
        <w:t>“</w:t>
      </w:r>
      <w:r>
        <w:rPr>
          <w:rFonts w:ascii="宋体" w:hAnsi="宋体" w:eastAsia="宋体" w:cs="宋体"/>
          <w:spacing w:val="-3"/>
          <w:sz w:val="30"/>
          <w:szCs w:val="30"/>
        </w:rPr>
        <w:t>压住</w:t>
      </w:r>
      <w:r>
        <w:rPr>
          <w:rFonts w:ascii="Times New Roman" w:hAnsi="Times New Roman" w:eastAsia="Times New Roman" w:cs="Times New Roman"/>
          <w:spacing w:val="-3"/>
          <w:sz w:val="30"/>
          <w:szCs w:val="30"/>
        </w:rPr>
        <w:t>”</w:t>
      </w:r>
      <w:r>
        <w:rPr>
          <w:rFonts w:ascii="宋体" w:hAnsi="宋体" w:eastAsia="宋体" w:cs="宋体"/>
          <w:spacing w:val="-3"/>
          <w:sz w:val="30"/>
          <w:szCs w:val="30"/>
        </w:rPr>
        <w:t>时，</w:t>
      </w:r>
      <w:r>
        <w:rPr>
          <w:rFonts w:ascii="宋体" w:hAnsi="宋体" w:eastAsia="宋体" w:cs="宋体"/>
          <w:spacing w:val="-89"/>
          <w:sz w:val="30"/>
          <w:szCs w:val="30"/>
        </w:rPr>
        <w:t xml:space="preserve"> </w:t>
      </w:r>
      <w:r>
        <w:rPr>
          <w:rFonts w:ascii="宋体" w:hAnsi="宋体" w:eastAsia="宋体" w:cs="宋体"/>
          <w:spacing w:val="-3"/>
          <w:sz w:val="30"/>
          <w:szCs w:val="30"/>
        </w:rPr>
        <w:t>自己不</w:t>
      </w:r>
      <w:r>
        <w:rPr>
          <w:rFonts w:ascii="宋体" w:hAnsi="宋体" w:eastAsia="宋体" w:cs="宋体"/>
          <w:sz w:val="30"/>
          <w:szCs w:val="30"/>
        </w:rPr>
        <w:t xml:space="preserve"> </w:t>
      </w:r>
      <w:r>
        <w:rPr>
          <w:rFonts w:ascii="宋体" w:hAnsi="宋体" w:eastAsia="宋体" w:cs="宋体"/>
          <w:spacing w:val="-1"/>
          <w:sz w:val="30"/>
          <w:szCs w:val="30"/>
        </w:rPr>
        <w:t>再是无助的。相反，他的生存脑认识到自己具备了内部资源</w:t>
      </w:r>
      <w:r>
        <w:rPr>
          <w:rFonts w:ascii="Times New Roman" w:hAnsi="Times New Roman" w:eastAsia="Times New Roman" w:cs="Times New Roman"/>
          <w:spacing w:val="-1"/>
          <w:sz w:val="30"/>
          <w:szCs w:val="30"/>
        </w:rPr>
        <w:t>——</w:t>
      </w:r>
      <w:r>
        <w:rPr>
          <w:rFonts w:ascii="宋体" w:hAnsi="宋体" w:eastAsia="宋体" w:cs="宋体"/>
          <w:spacing w:val="-1"/>
          <w:sz w:val="30"/>
          <w:szCs w:val="30"/>
        </w:rPr>
        <w:t>微观层</w:t>
      </w:r>
      <w:r>
        <w:rPr>
          <w:rFonts w:ascii="宋体" w:hAnsi="宋体" w:eastAsia="宋体" w:cs="宋体"/>
          <w:spacing w:val="17"/>
          <w:sz w:val="30"/>
          <w:szCs w:val="30"/>
        </w:rPr>
        <w:t xml:space="preserve"> </w:t>
      </w:r>
      <w:r>
        <w:rPr>
          <w:rFonts w:ascii="宋体" w:hAnsi="宋体" w:eastAsia="宋体" w:cs="宋体"/>
          <w:spacing w:val="-1"/>
          <w:sz w:val="30"/>
          <w:szCs w:val="30"/>
        </w:rPr>
        <w:t>面的能动性，因而可以熟练地应对这段记忆。在另一方面，胡里奥有关</w:t>
      </w:r>
      <w:r>
        <w:rPr>
          <w:rFonts w:ascii="宋体" w:hAnsi="宋体" w:eastAsia="宋体" w:cs="宋体"/>
          <w:spacing w:val="17"/>
          <w:sz w:val="30"/>
          <w:szCs w:val="30"/>
        </w:rPr>
        <w:t xml:space="preserve"> </w:t>
      </w:r>
      <w:r>
        <w:rPr>
          <w:rFonts w:ascii="宋体" w:hAnsi="宋体" w:eastAsia="宋体" w:cs="宋体"/>
          <w:spacing w:val="-2"/>
          <w:sz w:val="30"/>
          <w:szCs w:val="30"/>
        </w:rPr>
        <w:t>飞车枪击案的记忆胶囊最后也失去了它的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控制力</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，因为他的生存脑终</w:t>
      </w:r>
      <w:r>
        <w:rPr>
          <w:rFonts w:ascii="宋体" w:hAnsi="宋体" w:eastAsia="宋体" w:cs="宋体"/>
          <w:sz w:val="30"/>
          <w:szCs w:val="30"/>
        </w:rPr>
        <w:t xml:space="preserve"> </w:t>
      </w:r>
      <w:r>
        <w:rPr>
          <w:rFonts w:ascii="宋体" w:hAnsi="宋体" w:eastAsia="宋体" w:cs="宋体"/>
          <w:spacing w:val="-1"/>
          <w:sz w:val="30"/>
          <w:szCs w:val="30"/>
        </w:rPr>
        <w:t>于明白，那起事件已经真正过去了，不再会对自己的生存产生威胁。</w:t>
      </w:r>
    </w:p>
    <w:p w14:paraId="3F2683B4">
      <w:pPr>
        <w:pStyle w:val="2"/>
        <w:spacing w:line="307" w:lineRule="auto"/>
      </w:pPr>
    </w:p>
    <w:p w14:paraId="1E7554F4">
      <w:pPr>
        <w:pStyle w:val="2"/>
        <w:spacing w:line="308" w:lineRule="auto"/>
      </w:pPr>
    </w:p>
    <w:p w14:paraId="1489A454">
      <w:pPr>
        <w:spacing w:before="120" w:line="223" w:lineRule="auto"/>
        <w:ind w:left="16"/>
        <w:rPr>
          <w:rFonts w:ascii="宋体" w:hAnsi="宋体" w:eastAsia="宋体" w:cs="宋体"/>
          <w:sz w:val="37"/>
          <w:szCs w:val="37"/>
        </w:rPr>
      </w:pPr>
      <w:r>
        <w:rPr>
          <w:rFonts w:ascii="宋体" w:hAnsi="宋体" w:eastAsia="宋体" w:cs="宋体"/>
          <w:spacing w:val="1"/>
          <w:sz w:val="37"/>
          <w:szCs w:val="37"/>
        </w:rPr>
        <w:t>心理</w:t>
      </w:r>
      <w:r>
        <w:rPr>
          <w:rFonts w:ascii="Times New Roman" w:hAnsi="Times New Roman" w:eastAsia="Times New Roman" w:cs="Times New Roman"/>
          <w:spacing w:val="1"/>
          <w:sz w:val="37"/>
          <w:szCs w:val="37"/>
        </w:rPr>
        <w:t>“</w:t>
      </w:r>
      <w:r>
        <w:rPr>
          <w:rFonts w:ascii="宋体" w:hAnsi="宋体" w:eastAsia="宋体" w:cs="宋体"/>
          <w:spacing w:val="1"/>
          <w:sz w:val="37"/>
          <w:szCs w:val="37"/>
        </w:rPr>
        <w:t>大峡谷</w:t>
      </w:r>
      <w:r>
        <w:rPr>
          <w:rFonts w:ascii="Times New Roman" w:hAnsi="Times New Roman" w:eastAsia="Times New Roman" w:cs="Times New Roman"/>
          <w:spacing w:val="1"/>
          <w:sz w:val="37"/>
          <w:szCs w:val="37"/>
        </w:rPr>
        <w:t>”</w:t>
      </w:r>
      <w:r>
        <w:rPr>
          <w:rFonts w:ascii="宋体" w:hAnsi="宋体" w:eastAsia="宋体" w:cs="宋体"/>
          <w:spacing w:val="1"/>
          <w:sz w:val="37"/>
          <w:szCs w:val="37"/>
        </w:rPr>
        <w:t>与恢复</w:t>
      </w:r>
    </w:p>
    <w:p w14:paraId="1BCA3D2F">
      <w:pPr>
        <w:spacing w:line="223" w:lineRule="auto"/>
        <w:rPr>
          <w:rFonts w:ascii="宋体" w:hAnsi="宋体" w:eastAsia="宋体" w:cs="宋体"/>
          <w:sz w:val="37"/>
          <w:szCs w:val="37"/>
        </w:rPr>
        <w:sectPr>
          <w:pgSz w:w="12240" w:h="15840"/>
          <w:pgMar w:top="400" w:right="1500" w:bottom="0" w:left="1451" w:header="0" w:footer="0" w:gutter="0"/>
          <w:cols w:space="720" w:num="1"/>
        </w:sectPr>
      </w:pPr>
    </w:p>
    <w:p w14:paraId="51CD8ADF">
      <w:pPr>
        <w:pStyle w:val="2"/>
        <w:spacing w:line="241" w:lineRule="auto"/>
      </w:pPr>
    </w:p>
    <w:p w14:paraId="25B3149B">
      <w:pPr>
        <w:pStyle w:val="2"/>
        <w:spacing w:line="241" w:lineRule="auto"/>
      </w:pPr>
    </w:p>
    <w:p w14:paraId="468DBF8D">
      <w:pPr>
        <w:pStyle w:val="2"/>
        <w:spacing w:line="241" w:lineRule="auto"/>
      </w:pPr>
    </w:p>
    <w:p w14:paraId="5C23BDB5">
      <w:pPr>
        <w:pStyle w:val="2"/>
        <w:spacing w:line="242" w:lineRule="auto"/>
      </w:pPr>
    </w:p>
    <w:p w14:paraId="6258DA14">
      <w:pPr>
        <w:spacing w:before="98" w:line="222" w:lineRule="auto"/>
        <w:ind w:left="2" w:firstLine="598"/>
        <w:jc w:val="both"/>
        <w:rPr>
          <w:rFonts w:ascii="宋体" w:hAnsi="宋体" w:eastAsia="宋体" w:cs="宋体"/>
          <w:sz w:val="30"/>
          <w:szCs w:val="30"/>
        </w:rPr>
      </w:pPr>
      <w:r>
        <w:rPr>
          <w:rFonts w:ascii="宋体" w:hAnsi="宋体" w:eastAsia="宋体" w:cs="宋体"/>
          <w:spacing w:val="-1"/>
          <w:sz w:val="30"/>
          <w:szCs w:val="30"/>
        </w:rPr>
        <w:t>在经历创伤后应激障碍的过程中，我的一个最大误解在于指望自己</w:t>
      </w:r>
      <w:r>
        <w:rPr>
          <w:rFonts w:ascii="宋体" w:hAnsi="宋体" w:eastAsia="宋体" w:cs="宋体"/>
          <w:spacing w:val="17"/>
          <w:sz w:val="30"/>
          <w:szCs w:val="30"/>
        </w:rPr>
        <w:t xml:space="preserve"> </w:t>
      </w:r>
      <w:r>
        <w:rPr>
          <w:rFonts w:ascii="宋体" w:hAnsi="宋体" w:eastAsia="宋体" w:cs="宋体"/>
          <w:spacing w:val="-1"/>
          <w:sz w:val="30"/>
          <w:szCs w:val="30"/>
        </w:rPr>
        <w:t>通过一场宣泄就能从创伤历史中恢复。然而，从慢性压力和创伤中恢复</w:t>
      </w:r>
      <w:r>
        <w:rPr>
          <w:rFonts w:ascii="宋体" w:hAnsi="宋体" w:eastAsia="宋体" w:cs="宋体"/>
          <w:spacing w:val="18"/>
          <w:sz w:val="30"/>
          <w:szCs w:val="30"/>
        </w:rPr>
        <w:t xml:space="preserve"> </w:t>
      </w:r>
      <w:r>
        <w:rPr>
          <w:rFonts w:ascii="宋体" w:hAnsi="宋体" w:eastAsia="宋体" w:cs="宋体"/>
          <w:spacing w:val="-1"/>
          <w:sz w:val="30"/>
          <w:szCs w:val="30"/>
        </w:rPr>
        <w:t>并不是一蹴而就的事情。正如我们需要反复经历慢性压力或创伤才能建</w:t>
      </w:r>
      <w:r>
        <w:rPr>
          <w:rFonts w:ascii="宋体" w:hAnsi="宋体" w:eastAsia="宋体" w:cs="宋体"/>
          <w:spacing w:val="18"/>
          <w:sz w:val="30"/>
          <w:szCs w:val="30"/>
        </w:rPr>
        <w:t xml:space="preserve"> </w:t>
      </w:r>
      <w:r>
        <w:rPr>
          <w:rFonts w:ascii="宋体" w:hAnsi="宋体" w:eastAsia="宋体" w:cs="宋体"/>
          <w:spacing w:val="-1"/>
          <w:sz w:val="30"/>
          <w:szCs w:val="30"/>
        </w:rPr>
        <w:t>立非稳态负荷，进而缩小我们的耐受窗，我们同样需要反复经历彻底的</w:t>
      </w:r>
      <w:r>
        <w:rPr>
          <w:rFonts w:ascii="宋体" w:hAnsi="宋体" w:eastAsia="宋体" w:cs="宋体"/>
          <w:spacing w:val="18"/>
          <w:sz w:val="30"/>
          <w:szCs w:val="30"/>
        </w:rPr>
        <w:t xml:space="preserve"> </w:t>
      </w:r>
      <w:r>
        <w:rPr>
          <w:rFonts w:ascii="宋体" w:hAnsi="宋体" w:eastAsia="宋体" w:cs="宋体"/>
          <w:spacing w:val="-2"/>
          <w:sz w:val="30"/>
          <w:szCs w:val="30"/>
        </w:rPr>
        <w:t>恢复才能拓宽耐受窗。</w:t>
      </w:r>
    </w:p>
    <w:p w14:paraId="754FEF26">
      <w:pPr>
        <w:spacing w:before="294" w:line="223" w:lineRule="auto"/>
        <w:ind w:left="2" w:firstLine="601"/>
        <w:jc w:val="both"/>
        <w:rPr>
          <w:rFonts w:ascii="宋体" w:hAnsi="宋体" w:eastAsia="宋体" w:cs="宋体"/>
          <w:sz w:val="30"/>
          <w:szCs w:val="30"/>
        </w:rPr>
      </w:pPr>
      <w:r>
        <w:rPr>
          <w:rFonts w:ascii="宋体" w:hAnsi="宋体" w:eastAsia="宋体" w:cs="宋体"/>
          <w:spacing w:val="-1"/>
          <w:sz w:val="30"/>
          <w:szCs w:val="30"/>
        </w:rPr>
        <w:t>这意味着我们没有什么快速的方法来实现这种转变。非稳态负荷的</w:t>
      </w:r>
      <w:r>
        <w:rPr>
          <w:rFonts w:ascii="宋体" w:hAnsi="宋体" w:eastAsia="宋体" w:cs="宋体"/>
          <w:spacing w:val="15"/>
          <w:sz w:val="30"/>
          <w:szCs w:val="30"/>
        </w:rPr>
        <w:t xml:space="preserve"> </w:t>
      </w:r>
      <w:r>
        <w:rPr>
          <w:rFonts w:ascii="宋体" w:hAnsi="宋体" w:eastAsia="宋体" w:cs="宋体"/>
          <w:spacing w:val="-1"/>
          <w:sz w:val="30"/>
          <w:szCs w:val="30"/>
        </w:rPr>
        <w:t>特征就在于它是在人们长期经历压力和创伤且未能得到恢复的情况下渐</w:t>
      </w:r>
      <w:r>
        <w:rPr>
          <w:rFonts w:ascii="宋体" w:hAnsi="宋体" w:eastAsia="宋体" w:cs="宋体"/>
          <w:spacing w:val="18"/>
          <w:sz w:val="30"/>
          <w:szCs w:val="30"/>
        </w:rPr>
        <w:t xml:space="preserve"> </w:t>
      </w:r>
      <w:r>
        <w:rPr>
          <w:rFonts w:ascii="宋体" w:hAnsi="宋体" w:eastAsia="宋体" w:cs="宋体"/>
          <w:spacing w:val="-1"/>
          <w:sz w:val="30"/>
          <w:szCs w:val="30"/>
        </w:rPr>
        <w:t>渐累积起来的，也就是说我们不可能快速转变它。</w:t>
      </w:r>
    </w:p>
    <w:p w14:paraId="6BAFF76D">
      <w:pPr>
        <w:spacing w:before="294" w:line="222" w:lineRule="auto"/>
        <w:ind w:left="1" w:firstLine="607"/>
        <w:jc w:val="both"/>
        <w:rPr>
          <w:rFonts w:ascii="宋体" w:hAnsi="宋体" w:eastAsia="宋体" w:cs="宋体"/>
          <w:sz w:val="30"/>
          <w:szCs w:val="30"/>
        </w:rPr>
      </w:pPr>
      <w:r>
        <w:rPr>
          <w:rFonts w:ascii="宋体" w:hAnsi="宋体" w:eastAsia="宋体" w:cs="宋体"/>
          <w:spacing w:val="-1"/>
          <w:sz w:val="30"/>
          <w:szCs w:val="30"/>
        </w:rPr>
        <w:t>正如胡里奥的故事表明的那样，从我们的神经生物学属性来看，我</w:t>
      </w:r>
      <w:r>
        <w:rPr>
          <w:rFonts w:ascii="宋体" w:hAnsi="宋体" w:eastAsia="宋体" w:cs="宋体"/>
          <w:spacing w:val="10"/>
          <w:sz w:val="30"/>
          <w:szCs w:val="30"/>
        </w:rPr>
        <w:t xml:space="preserve"> </w:t>
      </w:r>
      <w:r>
        <w:rPr>
          <w:rFonts w:ascii="宋体" w:hAnsi="宋体" w:eastAsia="宋体" w:cs="宋体"/>
          <w:sz w:val="30"/>
          <w:szCs w:val="30"/>
        </w:rPr>
        <w:t>们并没有任何</w:t>
      </w:r>
      <w:r>
        <w:rPr>
          <w:rFonts w:ascii="Times New Roman" w:hAnsi="Times New Roman" w:eastAsia="Times New Roman" w:cs="Times New Roman"/>
          <w:sz w:val="30"/>
          <w:szCs w:val="30"/>
        </w:rPr>
        <w:t>“</w:t>
      </w:r>
      <w:r>
        <w:rPr>
          <w:rFonts w:ascii="宋体" w:hAnsi="宋体" w:eastAsia="宋体" w:cs="宋体"/>
          <w:sz w:val="30"/>
          <w:szCs w:val="30"/>
        </w:rPr>
        <w:t>一蹴而就</w:t>
      </w:r>
      <w:r>
        <w:rPr>
          <w:rFonts w:ascii="Times New Roman" w:hAnsi="Times New Roman" w:eastAsia="Times New Roman" w:cs="Times New Roman"/>
          <w:sz w:val="30"/>
          <w:szCs w:val="30"/>
        </w:rPr>
        <w:t>”</w:t>
      </w:r>
      <w:r>
        <w:rPr>
          <w:rFonts w:ascii="宋体" w:hAnsi="宋体" w:eastAsia="宋体" w:cs="宋体"/>
          <w:sz w:val="30"/>
          <w:szCs w:val="30"/>
        </w:rPr>
        <w:t>的办法。相反，我</w:t>
      </w:r>
      <w:r>
        <w:rPr>
          <w:rFonts w:ascii="宋体" w:hAnsi="宋体" w:eastAsia="宋体" w:cs="宋体"/>
          <w:spacing w:val="-1"/>
          <w:sz w:val="30"/>
          <w:szCs w:val="30"/>
        </w:rPr>
        <w:t>们所能利用的只有我们当下</w:t>
      </w:r>
      <w:r>
        <w:rPr>
          <w:rFonts w:ascii="宋体" w:hAnsi="宋体" w:eastAsia="宋体" w:cs="宋体"/>
          <w:sz w:val="30"/>
          <w:szCs w:val="30"/>
        </w:rPr>
        <w:t xml:space="preserve"> 经历的应激唤醒反应以及我们的选择。这就</w:t>
      </w:r>
      <w:r>
        <w:rPr>
          <w:rFonts w:ascii="宋体" w:hAnsi="宋体" w:eastAsia="宋体" w:cs="宋体"/>
          <w:spacing w:val="-1"/>
          <w:sz w:val="30"/>
          <w:szCs w:val="30"/>
        </w:rPr>
        <w:t>是我们无须再次经历创伤事</w:t>
      </w:r>
      <w:r>
        <w:rPr>
          <w:rFonts w:ascii="宋体" w:hAnsi="宋体" w:eastAsia="宋体" w:cs="宋体"/>
          <w:sz w:val="30"/>
          <w:szCs w:val="30"/>
        </w:rPr>
        <w:t xml:space="preserve"> 件就能拓宽耐受窗的原因。每当发现自己的</w:t>
      </w:r>
      <w:r>
        <w:rPr>
          <w:rFonts w:ascii="宋体" w:hAnsi="宋体" w:eastAsia="宋体" w:cs="宋体"/>
          <w:spacing w:val="-1"/>
          <w:sz w:val="30"/>
          <w:szCs w:val="30"/>
        </w:rPr>
        <w:t>身心系统正在经历应激唤醒</w:t>
      </w:r>
      <w:r>
        <w:rPr>
          <w:rFonts w:ascii="宋体" w:hAnsi="宋体" w:eastAsia="宋体" w:cs="宋体"/>
          <w:sz w:val="30"/>
          <w:szCs w:val="30"/>
        </w:rPr>
        <w:t xml:space="preserve"> 反应时，我们要做的只是巧妙地处理这些反</w:t>
      </w:r>
      <w:r>
        <w:rPr>
          <w:rFonts w:ascii="宋体" w:hAnsi="宋体" w:eastAsia="宋体" w:cs="宋体"/>
          <w:spacing w:val="-1"/>
          <w:sz w:val="30"/>
          <w:szCs w:val="30"/>
        </w:rPr>
        <w:t>应，然后彻底从中恢复。无</w:t>
      </w:r>
      <w:r>
        <w:rPr>
          <w:rFonts w:ascii="宋体" w:hAnsi="宋体" w:eastAsia="宋体" w:cs="宋体"/>
          <w:sz w:val="30"/>
          <w:szCs w:val="30"/>
        </w:rPr>
        <w:t xml:space="preserve"> 论是出现闪回，还是因为交通问题而烦恼，</w:t>
      </w:r>
      <w:r>
        <w:rPr>
          <w:rFonts w:ascii="宋体" w:hAnsi="宋体" w:eastAsia="宋体" w:cs="宋体"/>
          <w:spacing w:val="-1"/>
          <w:sz w:val="30"/>
          <w:szCs w:val="30"/>
        </w:rPr>
        <w:t>抑或是因为即将来临的考试</w:t>
      </w:r>
      <w:r>
        <w:rPr>
          <w:rFonts w:ascii="宋体" w:hAnsi="宋体" w:eastAsia="宋体" w:cs="宋体"/>
          <w:sz w:val="30"/>
          <w:szCs w:val="30"/>
        </w:rPr>
        <w:t xml:space="preserve"> 而焦虑，无论何时因为何种原因而产生应激</w:t>
      </w:r>
      <w:r>
        <w:rPr>
          <w:rFonts w:ascii="宋体" w:hAnsi="宋体" w:eastAsia="宋体" w:cs="宋体"/>
          <w:spacing w:val="-1"/>
          <w:sz w:val="30"/>
          <w:szCs w:val="30"/>
        </w:rPr>
        <w:t>唤醒反应，我们都可以选择</w:t>
      </w:r>
      <w:r>
        <w:rPr>
          <w:rFonts w:ascii="宋体" w:hAnsi="宋体" w:eastAsia="宋体" w:cs="宋体"/>
          <w:sz w:val="30"/>
          <w:szCs w:val="30"/>
        </w:rPr>
        <w:t xml:space="preserve"> 熟练地应对它，然后彻底恢复，这样随着时</w:t>
      </w:r>
      <w:r>
        <w:rPr>
          <w:rFonts w:ascii="宋体" w:hAnsi="宋体" w:eastAsia="宋体" w:cs="宋体"/>
          <w:spacing w:val="-1"/>
          <w:sz w:val="30"/>
          <w:szCs w:val="30"/>
        </w:rPr>
        <w:t>间的推移，我们就能拓宽自</w:t>
      </w:r>
      <w:r>
        <w:rPr>
          <w:rFonts w:ascii="宋体" w:hAnsi="宋体" w:eastAsia="宋体" w:cs="宋体"/>
          <w:sz w:val="30"/>
          <w:szCs w:val="30"/>
        </w:rPr>
        <w:t xml:space="preserve"> </w:t>
      </w:r>
      <w:r>
        <w:rPr>
          <w:rFonts w:ascii="宋体" w:hAnsi="宋体" w:eastAsia="宋体" w:cs="宋体"/>
          <w:spacing w:val="-2"/>
          <w:sz w:val="30"/>
          <w:szCs w:val="30"/>
        </w:rPr>
        <w:t>己的耐受窗。</w:t>
      </w:r>
    </w:p>
    <w:p w14:paraId="421C7CD3">
      <w:pPr>
        <w:spacing w:before="290" w:line="223" w:lineRule="auto"/>
        <w:ind w:left="2" w:firstLine="610"/>
        <w:jc w:val="both"/>
        <w:rPr>
          <w:rFonts w:ascii="宋体" w:hAnsi="宋体" w:eastAsia="宋体" w:cs="宋体"/>
          <w:sz w:val="30"/>
          <w:szCs w:val="30"/>
        </w:rPr>
      </w:pPr>
      <w:r>
        <w:rPr>
          <w:rFonts w:ascii="宋体" w:hAnsi="宋体" w:eastAsia="宋体" w:cs="宋体"/>
          <w:spacing w:val="-1"/>
          <w:sz w:val="30"/>
          <w:szCs w:val="30"/>
        </w:rPr>
        <w:t>思考脑无法推动这种恢复过程，因为这是生存脑的功能。相反，思</w:t>
      </w:r>
      <w:r>
        <w:rPr>
          <w:rFonts w:ascii="宋体" w:hAnsi="宋体" w:eastAsia="宋体" w:cs="宋体"/>
          <w:spacing w:val="5"/>
          <w:sz w:val="30"/>
          <w:szCs w:val="30"/>
        </w:rPr>
        <w:t xml:space="preserve"> </w:t>
      </w:r>
      <w:r>
        <w:rPr>
          <w:rFonts w:ascii="宋体" w:hAnsi="宋体" w:eastAsia="宋体" w:cs="宋体"/>
          <w:spacing w:val="-1"/>
          <w:sz w:val="30"/>
          <w:szCs w:val="30"/>
        </w:rPr>
        <w:t>考脑促进恢复的最佳方式则是以提高生存脑感知安全性的方式引导我们</w:t>
      </w:r>
      <w:r>
        <w:rPr>
          <w:rFonts w:ascii="宋体" w:hAnsi="宋体" w:eastAsia="宋体" w:cs="宋体"/>
          <w:spacing w:val="18"/>
          <w:sz w:val="30"/>
          <w:szCs w:val="30"/>
        </w:rPr>
        <w:t xml:space="preserve"> </w:t>
      </w:r>
      <w:r>
        <w:rPr>
          <w:rFonts w:ascii="宋体" w:hAnsi="宋体" w:eastAsia="宋体" w:cs="宋体"/>
          <w:spacing w:val="-1"/>
          <w:sz w:val="30"/>
          <w:szCs w:val="30"/>
        </w:rPr>
        <w:t>的注意力。一旦感知到安全，生存脑和神经系统自然会释放应激反应。</w:t>
      </w:r>
    </w:p>
    <w:p w14:paraId="52A3E91A">
      <w:pPr>
        <w:spacing w:before="294" w:line="223" w:lineRule="auto"/>
        <w:ind w:left="1" w:firstLine="603"/>
        <w:jc w:val="both"/>
        <w:rPr>
          <w:rFonts w:ascii="宋体" w:hAnsi="宋体" w:eastAsia="宋体" w:cs="宋体"/>
          <w:sz w:val="30"/>
          <w:szCs w:val="30"/>
        </w:rPr>
      </w:pPr>
      <w:r>
        <w:rPr>
          <w:rFonts w:ascii="宋体" w:hAnsi="宋体" w:eastAsia="宋体" w:cs="宋体"/>
          <w:spacing w:val="-1"/>
          <w:sz w:val="30"/>
          <w:szCs w:val="30"/>
        </w:rPr>
        <w:t>换句话说，无论在何时何地，如果我们能够以各种方式有意识地引</w:t>
      </w:r>
      <w:r>
        <w:rPr>
          <w:rFonts w:ascii="宋体" w:hAnsi="宋体" w:eastAsia="宋体" w:cs="宋体"/>
          <w:spacing w:val="13"/>
          <w:sz w:val="30"/>
          <w:szCs w:val="30"/>
        </w:rPr>
        <w:t xml:space="preserve"> </w:t>
      </w:r>
      <w:r>
        <w:rPr>
          <w:rFonts w:ascii="宋体" w:hAnsi="宋体" w:eastAsia="宋体" w:cs="宋体"/>
          <w:sz w:val="30"/>
          <w:szCs w:val="30"/>
        </w:rPr>
        <w:t>导自己的注意力，那么我们就可以训练自己</w:t>
      </w:r>
      <w:r>
        <w:rPr>
          <w:rFonts w:ascii="宋体" w:hAnsi="宋体" w:eastAsia="宋体" w:cs="宋体"/>
          <w:spacing w:val="-1"/>
          <w:sz w:val="30"/>
          <w:szCs w:val="30"/>
        </w:rPr>
        <w:t>的思考脑，使其为我们的生</w:t>
      </w:r>
      <w:r>
        <w:rPr>
          <w:rFonts w:ascii="宋体" w:hAnsi="宋体" w:eastAsia="宋体" w:cs="宋体"/>
          <w:sz w:val="30"/>
          <w:szCs w:val="30"/>
        </w:rPr>
        <w:t xml:space="preserve"> 存脑构建一个安全的支持性环境。而这也是</w:t>
      </w:r>
      <w:r>
        <w:rPr>
          <w:rFonts w:ascii="宋体" w:hAnsi="宋体" w:eastAsia="宋体" w:cs="宋体"/>
          <w:spacing w:val="-1"/>
          <w:sz w:val="30"/>
          <w:szCs w:val="30"/>
        </w:rPr>
        <w:t>我们让思考脑成为生存脑的</w:t>
      </w:r>
      <w:r>
        <w:rPr>
          <w:rFonts w:ascii="宋体" w:hAnsi="宋体" w:eastAsia="宋体" w:cs="宋体"/>
          <w:sz w:val="30"/>
          <w:szCs w:val="30"/>
        </w:rPr>
        <w:t xml:space="preserve"> </w:t>
      </w:r>
      <w:r>
        <w:rPr>
          <w:rFonts w:ascii="宋体" w:hAnsi="宋体" w:eastAsia="宋体" w:cs="宋体"/>
          <w:spacing w:val="-2"/>
          <w:sz w:val="30"/>
          <w:szCs w:val="30"/>
        </w:rPr>
        <w:t>盟友的方式。</w:t>
      </w:r>
    </w:p>
    <w:p w14:paraId="3269ACB5">
      <w:pPr>
        <w:spacing w:before="291" w:line="224" w:lineRule="auto"/>
        <w:ind w:firstLine="608"/>
        <w:jc w:val="both"/>
        <w:rPr>
          <w:rFonts w:ascii="宋体" w:hAnsi="宋体" w:eastAsia="宋体" w:cs="宋体"/>
          <w:sz w:val="30"/>
          <w:szCs w:val="30"/>
        </w:rPr>
      </w:pPr>
      <w:r>
        <w:rPr>
          <w:rFonts w:ascii="宋体" w:hAnsi="宋体" w:eastAsia="宋体" w:cs="宋体"/>
          <w:spacing w:val="-1"/>
          <w:sz w:val="30"/>
          <w:szCs w:val="30"/>
        </w:rPr>
        <w:t>正如胡里奥的故事反映的那样，我们只有待在自己的耐受窗内并且</w:t>
      </w:r>
      <w:r>
        <w:rPr>
          <w:rFonts w:ascii="宋体" w:hAnsi="宋体" w:eastAsia="宋体" w:cs="宋体"/>
          <w:spacing w:val="10"/>
          <w:sz w:val="30"/>
          <w:szCs w:val="30"/>
        </w:rPr>
        <w:t xml:space="preserve"> </w:t>
      </w:r>
      <w:r>
        <w:rPr>
          <w:rFonts w:ascii="宋体" w:hAnsi="宋体" w:eastAsia="宋体" w:cs="宋体"/>
          <w:sz w:val="30"/>
          <w:szCs w:val="30"/>
        </w:rPr>
        <w:t>具备内感受知觉的情况下，才有可能恢复。在</w:t>
      </w:r>
      <w:r>
        <w:rPr>
          <w:rFonts w:ascii="宋体" w:hAnsi="宋体" w:eastAsia="宋体" w:cs="宋体"/>
          <w:spacing w:val="-1"/>
          <w:sz w:val="30"/>
          <w:szCs w:val="30"/>
        </w:rPr>
        <w:t>耐受窗内，我们可以同时</w:t>
      </w:r>
      <w:r>
        <w:rPr>
          <w:rFonts w:ascii="宋体" w:hAnsi="宋体" w:eastAsia="宋体" w:cs="宋体"/>
          <w:sz w:val="30"/>
          <w:szCs w:val="30"/>
        </w:rPr>
        <w:t xml:space="preserve"> 进行自上而下（由思考脑负责）和自下而上（</w:t>
      </w:r>
      <w:r>
        <w:rPr>
          <w:rFonts w:ascii="宋体" w:hAnsi="宋体" w:eastAsia="宋体" w:cs="宋体"/>
          <w:spacing w:val="-1"/>
          <w:sz w:val="30"/>
          <w:szCs w:val="30"/>
        </w:rPr>
        <w:t>由生存脑负责）的大脑处</w:t>
      </w:r>
      <w:r>
        <w:rPr>
          <w:rFonts w:ascii="宋体" w:hAnsi="宋体" w:eastAsia="宋体" w:cs="宋体"/>
          <w:sz w:val="30"/>
          <w:szCs w:val="30"/>
        </w:rPr>
        <w:t xml:space="preserve"> </w:t>
      </w:r>
      <w:bookmarkStart w:id="46" w:name="bookmark914"/>
      <w:bookmarkEnd w:id="46"/>
      <w:r>
        <w:rPr>
          <w:rFonts w:ascii="宋体" w:hAnsi="宋体" w:eastAsia="宋体" w:cs="宋体"/>
          <w:position w:val="-2"/>
          <w:sz w:val="30"/>
          <w:szCs w:val="30"/>
        </w:rPr>
        <w:t>理机制。</w:t>
      </w:r>
      <w:r>
        <w:fldChar w:fldCharType="begin"/>
      </w:r>
      <w:r>
        <w:instrText xml:space="preserve"> HYPERLINK \l "bookmark915" </w:instrText>
      </w:r>
      <w:r>
        <w:fldChar w:fldCharType="separate"/>
      </w:r>
      <w:r>
        <w:rPr>
          <w:rFonts w:ascii="Times New Roman" w:hAnsi="Times New Roman" w:eastAsia="Times New Roman" w:cs="Times New Roman"/>
          <w:color w:val="0000EE"/>
          <w:position w:val="8"/>
          <w:sz w:val="30"/>
          <w:szCs w:val="30"/>
          <w:u w:val="single" w:color="auto"/>
        </w:rPr>
        <w:t>[11]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当它们建立联盟并协同发挥作用</w:t>
      </w:r>
      <w:r>
        <w:rPr>
          <w:rFonts w:ascii="宋体" w:hAnsi="宋体" w:eastAsia="宋体" w:cs="宋体"/>
          <w:spacing w:val="-1"/>
          <w:position w:val="-2"/>
          <w:sz w:val="30"/>
          <w:szCs w:val="30"/>
        </w:rPr>
        <w:t>时，我们便可以有意识地</w:t>
      </w:r>
      <w:r>
        <w:rPr>
          <w:rFonts w:ascii="宋体" w:hAnsi="宋体" w:eastAsia="宋体" w:cs="宋体"/>
          <w:position w:val="-2"/>
          <w:sz w:val="30"/>
          <w:szCs w:val="30"/>
        </w:rPr>
        <w:t xml:space="preserve"> </w:t>
      </w:r>
      <w:r>
        <w:rPr>
          <w:rFonts w:ascii="宋体" w:hAnsi="宋体" w:eastAsia="宋体" w:cs="宋体"/>
          <w:sz w:val="30"/>
          <w:szCs w:val="30"/>
        </w:rPr>
        <w:t>关注和整合来自内外部环境的信息。内部信息</w:t>
      </w:r>
      <w:r>
        <w:rPr>
          <w:rFonts w:ascii="宋体" w:hAnsi="宋体" w:eastAsia="宋体" w:cs="宋体"/>
          <w:spacing w:val="-1"/>
          <w:sz w:val="30"/>
          <w:szCs w:val="30"/>
        </w:rPr>
        <w:t>包括生理感觉、情绪、身</w:t>
      </w:r>
      <w:r>
        <w:rPr>
          <w:rFonts w:ascii="宋体" w:hAnsi="宋体" w:eastAsia="宋体" w:cs="宋体"/>
          <w:sz w:val="30"/>
          <w:szCs w:val="30"/>
        </w:rPr>
        <w:t xml:space="preserve"> 体姿势和运动冲动等，外部信息则包括来自我</w:t>
      </w:r>
      <w:r>
        <w:rPr>
          <w:rFonts w:ascii="宋体" w:hAnsi="宋体" w:eastAsia="宋体" w:cs="宋体"/>
          <w:spacing w:val="-1"/>
          <w:sz w:val="30"/>
          <w:szCs w:val="30"/>
        </w:rPr>
        <w:t>们周围环境的感觉输入。</w:t>
      </w:r>
    </w:p>
    <w:p w14:paraId="56D2276B">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67B0C847">
      <w:pPr>
        <w:pStyle w:val="2"/>
        <w:spacing w:line="241" w:lineRule="auto"/>
      </w:pPr>
    </w:p>
    <w:p w14:paraId="0A5F82C3">
      <w:pPr>
        <w:pStyle w:val="2"/>
        <w:spacing w:line="241" w:lineRule="auto"/>
      </w:pPr>
    </w:p>
    <w:p w14:paraId="7BCF93CF">
      <w:pPr>
        <w:pStyle w:val="2"/>
        <w:spacing w:line="242" w:lineRule="auto"/>
      </w:pPr>
    </w:p>
    <w:p w14:paraId="513FF865">
      <w:pPr>
        <w:pStyle w:val="2"/>
        <w:spacing w:line="242" w:lineRule="auto"/>
      </w:pPr>
    </w:p>
    <w:p w14:paraId="1635D08B">
      <w:pPr>
        <w:spacing w:before="97" w:line="222" w:lineRule="auto"/>
        <w:ind w:firstLine="610"/>
        <w:jc w:val="both"/>
        <w:rPr>
          <w:rFonts w:ascii="宋体" w:hAnsi="宋体" w:eastAsia="宋体" w:cs="宋体"/>
          <w:sz w:val="30"/>
          <w:szCs w:val="30"/>
        </w:rPr>
      </w:pPr>
      <w:r>
        <w:rPr>
          <w:rFonts w:ascii="宋体" w:hAnsi="宋体" w:eastAsia="宋体" w:cs="宋体"/>
          <w:spacing w:val="-1"/>
          <w:sz w:val="30"/>
          <w:szCs w:val="30"/>
        </w:rPr>
        <w:t>胡里奥的故事也说明了心理滴定法的重要性，这种方式只激发一定</w:t>
      </w:r>
      <w:r>
        <w:rPr>
          <w:rFonts w:ascii="宋体" w:hAnsi="宋体" w:eastAsia="宋体" w:cs="宋体"/>
          <w:spacing w:val="7"/>
          <w:sz w:val="30"/>
          <w:szCs w:val="30"/>
        </w:rPr>
        <w:t xml:space="preserve"> </w:t>
      </w:r>
      <w:r>
        <w:rPr>
          <w:rFonts w:ascii="宋体" w:hAnsi="宋体" w:eastAsia="宋体" w:cs="宋体"/>
          <w:sz w:val="30"/>
          <w:szCs w:val="30"/>
        </w:rPr>
        <w:t>程度的应激反应，其强度足够我们稍稍走出</w:t>
      </w:r>
      <w:r>
        <w:rPr>
          <w:rFonts w:ascii="宋体" w:hAnsi="宋体" w:eastAsia="宋体" w:cs="宋体"/>
          <w:spacing w:val="-1"/>
          <w:sz w:val="30"/>
          <w:szCs w:val="30"/>
        </w:rPr>
        <w:t>舒适区，继而释放压力，最</w:t>
      </w:r>
      <w:r>
        <w:rPr>
          <w:rFonts w:ascii="宋体" w:hAnsi="宋体" w:eastAsia="宋体" w:cs="宋体"/>
          <w:sz w:val="30"/>
          <w:szCs w:val="30"/>
        </w:rPr>
        <w:t xml:space="preserve"> 后彻底恢复。然而，由于思考脑和生存脑之</w:t>
      </w:r>
      <w:r>
        <w:rPr>
          <w:rFonts w:ascii="宋体" w:hAnsi="宋体" w:eastAsia="宋体" w:cs="宋体"/>
          <w:spacing w:val="-1"/>
          <w:sz w:val="30"/>
          <w:szCs w:val="30"/>
        </w:rPr>
        <w:t>间存在对立关系，因此，我</w:t>
      </w:r>
      <w:r>
        <w:rPr>
          <w:rFonts w:ascii="宋体" w:hAnsi="宋体" w:eastAsia="宋体" w:cs="宋体"/>
          <w:sz w:val="30"/>
          <w:szCs w:val="30"/>
        </w:rPr>
        <w:t xml:space="preserve"> </w:t>
      </w:r>
      <w:r>
        <w:rPr>
          <w:rFonts w:ascii="宋体" w:hAnsi="宋体" w:eastAsia="宋体" w:cs="宋体"/>
          <w:spacing w:val="-1"/>
          <w:sz w:val="30"/>
          <w:szCs w:val="30"/>
        </w:rPr>
        <w:t>们在失调时常常会忽视自己的滴定能力。</w:t>
      </w:r>
    </w:p>
    <w:p w14:paraId="182A0F42">
      <w:pPr>
        <w:spacing w:before="292" w:line="222" w:lineRule="auto"/>
        <w:ind w:left="2" w:firstLine="624"/>
        <w:rPr>
          <w:rFonts w:ascii="宋体" w:hAnsi="宋体" w:eastAsia="宋体" w:cs="宋体"/>
          <w:sz w:val="30"/>
          <w:szCs w:val="30"/>
        </w:rPr>
      </w:pPr>
      <w:r>
        <w:rPr>
          <w:rFonts w:ascii="宋体" w:hAnsi="宋体" w:eastAsia="宋体" w:cs="宋体"/>
          <w:spacing w:val="-1"/>
          <w:sz w:val="30"/>
          <w:szCs w:val="30"/>
        </w:rPr>
        <w:t>出现这种情况时，我们可能会给生存脑和身</w:t>
      </w:r>
      <w:r>
        <w:rPr>
          <w:rFonts w:ascii="宋体" w:hAnsi="宋体" w:eastAsia="宋体" w:cs="宋体"/>
          <w:spacing w:val="-2"/>
          <w:sz w:val="30"/>
          <w:szCs w:val="30"/>
        </w:rPr>
        <w:t>体施加过多的应激唤醒</w:t>
      </w:r>
      <w:r>
        <w:rPr>
          <w:rFonts w:ascii="宋体" w:hAnsi="宋体" w:eastAsia="宋体" w:cs="宋体"/>
          <w:sz w:val="30"/>
          <w:szCs w:val="30"/>
        </w:rPr>
        <w:t xml:space="preserve"> </w:t>
      </w:r>
      <w:r>
        <w:rPr>
          <w:rFonts w:ascii="宋体" w:hAnsi="宋体" w:eastAsia="宋体" w:cs="宋体"/>
          <w:spacing w:val="-1"/>
          <w:sz w:val="30"/>
          <w:szCs w:val="30"/>
        </w:rPr>
        <w:t>反应，使我们远离耐受窗，让我们的腹侧副交感神经系统无法发挥作</w:t>
      </w:r>
    </w:p>
    <w:p w14:paraId="473C4F4E">
      <w:pPr>
        <w:spacing w:before="5" w:line="224" w:lineRule="auto"/>
        <w:ind w:left="2" w:firstLine="1"/>
        <w:rPr>
          <w:rFonts w:ascii="Times New Roman" w:hAnsi="Times New Roman" w:eastAsia="Times New Roman" w:cs="Times New Roman"/>
          <w:sz w:val="30"/>
          <w:szCs w:val="30"/>
        </w:rPr>
      </w:pPr>
      <w:r>
        <w:rPr>
          <w:rFonts w:ascii="宋体" w:hAnsi="宋体" w:eastAsia="宋体" w:cs="宋体"/>
          <w:spacing w:val="-1"/>
          <w:sz w:val="30"/>
          <w:szCs w:val="30"/>
        </w:rPr>
        <w:t>用，而我们也不可能得到恢复。这就是为什么接受擅长感觉运动心理疗</w:t>
      </w:r>
      <w:r>
        <w:rPr>
          <w:rFonts w:ascii="宋体" w:hAnsi="宋体" w:eastAsia="宋体" w:cs="宋体"/>
          <w:spacing w:val="15"/>
          <w:sz w:val="30"/>
          <w:szCs w:val="30"/>
        </w:rPr>
        <w:t xml:space="preserve"> </w:t>
      </w:r>
      <w:r>
        <w:rPr>
          <w:rFonts w:ascii="宋体" w:hAnsi="宋体" w:eastAsia="宋体" w:cs="宋体"/>
          <w:spacing w:val="-1"/>
          <w:sz w:val="30"/>
          <w:szCs w:val="30"/>
        </w:rPr>
        <w:t>法和体感疗愈等身体创伤疗法的临床医师的治疗很有帮助的原因，因为</w:t>
      </w:r>
      <w:r>
        <w:rPr>
          <w:rFonts w:ascii="宋体" w:hAnsi="宋体" w:eastAsia="宋体" w:cs="宋体"/>
          <w:spacing w:val="17"/>
          <w:sz w:val="30"/>
          <w:szCs w:val="30"/>
        </w:rPr>
        <w:t xml:space="preserve"> </w:t>
      </w:r>
      <w:r>
        <w:rPr>
          <w:rFonts w:ascii="宋体" w:hAnsi="宋体" w:eastAsia="宋体" w:cs="宋体"/>
          <w:spacing w:val="-1"/>
          <w:sz w:val="30"/>
          <w:szCs w:val="30"/>
        </w:rPr>
        <w:t>这有助于滴定你在每个恢复周期内释放的应激反应。这些治疗形式是专</w:t>
      </w:r>
      <w:r>
        <w:rPr>
          <w:rFonts w:ascii="宋体" w:hAnsi="宋体" w:eastAsia="宋体" w:cs="宋体"/>
          <w:spacing w:val="17"/>
          <w:sz w:val="30"/>
          <w:szCs w:val="30"/>
        </w:rPr>
        <w:t xml:space="preserve"> </w:t>
      </w:r>
      <w:r>
        <w:rPr>
          <w:rFonts w:ascii="宋体" w:hAnsi="宋体" w:eastAsia="宋体" w:cs="宋体"/>
          <w:spacing w:val="-1"/>
          <w:sz w:val="30"/>
          <w:szCs w:val="30"/>
        </w:rPr>
        <w:t>门用来帮助患者以一种安全、有效和高效的方式进行自下而上的方式处</w:t>
      </w:r>
      <w:r>
        <w:rPr>
          <w:rFonts w:ascii="宋体" w:hAnsi="宋体" w:eastAsia="宋体" w:cs="宋体"/>
          <w:spacing w:val="17"/>
          <w:sz w:val="30"/>
          <w:szCs w:val="30"/>
        </w:rPr>
        <w:t xml:space="preserve"> </w:t>
      </w:r>
      <w:r>
        <w:rPr>
          <w:rFonts w:ascii="宋体" w:hAnsi="宋体" w:eastAsia="宋体" w:cs="宋体"/>
          <w:spacing w:val="-1"/>
          <w:sz w:val="30"/>
          <w:szCs w:val="30"/>
        </w:rPr>
        <w:t>理信息。如果你正在经历极端失调问题，那么这种做法可能尤其有效。</w:t>
      </w:r>
      <w:r>
        <w:rPr>
          <w:rFonts w:ascii="宋体" w:hAnsi="宋体" w:eastAsia="宋体" w:cs="宋体"/>
          <w:spacing w:val="17"/>
          <w:sz w:val="30"/>
          <w:szCs w:val="30"/>
        </w:rPr>
        <w:t xml:space="preserve"> </w:t>
      </w:r>
      <w:r>
        <w:rPr>
          <w:rFonts w:ascii="宋体" w:hAnsi="宋体" w:eastAsia="宋体" w:cs="宋体"/>
          <w:spacing w:val="-1"/>
          <w:sz w:val="30"/>
          <w:szCs w:val="30"/>
        </w:rPr>
        <w:t>实际上，临床医师提供了一种替代性的内感受知觉，可以促进他们的患</w:t>
      </w:r>
      <w:r>
        <w:rPr>
          <w:rFonts w:ascii="宋体" w:hAnsi="宋体" w:eastAsia="宋体" w:cs="宋体"/>
          <w:spacing w:val="17"/>
          <w:sz w:val="30"/>
          <w:szCs w:val="30"/>
        </w:rPr>
        <w:t xml:space="preserve"> </w:t>
      </w:r>
      <w:r>
        <w:rPr>
          <w:rFonts w:ascii="宋体" w:hAnsi="宋体" w:eastAsia="宋体" w:cs="宋体"/>
          <w:spacing w:val="-2"/>
          <w:position w:val="-7"/>
          <w:sz w:val="30"/>
          <w:szCs w:val="30"/>
        </w:rPr>
        <w:t>者恢复。</w:t>
      </w:r>
      <w:r>
        <w:fldChar w:fldCharType="begin"/>
      </w:r>
      <w:r>
        <w:instrText xml:space="preserve"> HYPERLINK \l "bookmark916" </w:instrText>
      </w:r>
      <w:r>
        <w:fldChar w:fldCharType="separate"/>
      </w:r>
      <w:r>
        <w:rPr>
          <w:rFonts w:ascii="Times New Roman" w:hAnsi="Times New Roman" w:eastAsia="Times New Roman" w:cs="Times New Roman"/>
          <w:color w:val="0000EE"/>
          <w:spacing w:val="-2"/>
          <w:position w:val="3"/>
          <w:sz w:val="30"/>
          <w:szCs w:val="30"/>
          <w:u w:val="single" w:color="auto"/>
        </w:rPr>
        <w:t>[12]</w:t>
      </w:r>
      <w:r>
        <w:rPr>
          <w:rFonts w:ascii="Times New Roman" w:hAnsi="Times New Roman" w:eastAsia="Times New Roman" w:cs="Times New Roman"/>
          <w:color w:val="0000EE"/>
          <w:spacing w:val="-2"/>
          <w:position w:val="3"/>
          <w:sz w:val="30"/>
          <w:szCs w:val="30"/>
          <w:u w:val="single" w:color="auto"/>
        </w:rPr>
        <w:fldChar w:fldCharType="end"/>
      </w:r>
    </w:p>
    <w:p w14:paraId="05A32B79">
      <w:pPr>
        <w:spacing w:before="291" w:line="222" w:lineRule="auto"/>
        <w:ind w:firstLine="602"/>
        <w:rPr>
          <w:rFonts w:ascii="宋体" w:hAnsi="宋体" w:eastAsia="宋体" w:cs="宋体"/>
          <w:sz w:val="30"/>
          <w:szCs w:val="30"/>
        </w:rPr>
      </w:pPr>
      <w:r>
        <w:rPr>
          <w:rFonts w:ascii="宋体" w:hAnsi="宋体" w:eastAsia="宋体" w:cs="宋体"/>
          <w:spacing w:val="-1"/>
          <w:sz w:val="30"/>
          <w:szCs w:val="30"/>
        </w:rPr>
        <w:t>尽管接受临床医生的治疗可以帮助我们有效恢复，但重要的是要记</w:t>
      </w:r>
      <w:r>
        <w:rPr>
          <w:rFonts w:ascii="宋体" w:hAnsi="宋体" w:eastAsia="宋体" w:cs="宋体"/>
          <w:spacing w:val="15"/>
          <w:sz w:val="30"/>
          <w:szCs w:val="30"/>
        </w:rPr>
        <w:t xml:space="preserve"> </w:t>
      </w:r>
      <w:r>
        <w:rPr>
          <w:rFonts w:ascii="宋体" w:hAnsi="宋体" w:eastAsia="宋体" w:cs="宋体"/>
          <w:sz w:val="30"/>
          <w:szCs w:val="30"/>
        </w:rPr>
        <w:t>住，恢复力是我们与生俱来的。我们需要的</w:t>
      </w:r>
      <w:r>
        <w:rPr>
          <w:rFonts w:ascii="宋体" w:hAnsi="宋体" w:eastAsia="宋体" w:cs="宋体"/>
          <w:spacing w:val="-1"/>
          <w:sz w:val="30"/>
          <w:szCs w:val="30"/>
        </w:rPr>
        <w:t>只是注意力控制和内感受知</w:t>
      </w:r>
      <w:r>
        <w:rPr>
          <w:rFonts w:ascii="宋体" w:hAnsi="宋体" w:eastAsia="宋体" w:cs="宋体"/>
          <w:sz w:val="30"/>
          <w:szCs w:val="30"/>
        </w:rPr>
        <w:t xml:space="preserve"> 觉；对我们的应激反应症状保持不加批判的</w:t>
      </w:r>
      <w:r>
        <w:rPr>
          <w:rFonts w:ascii="宋体" w:hAnsi="宋体" w:eastAsia="宋体" w:cs="宋体"/>
          <w:spacing w:val="-1"/>
          <w:sz w:val="30"/>
          <w:szCs w:val="30"/>
        </w:rPr>
        <w:t>好奇心，同时了解为了让自</w:t>
      </w:r>
      <w:r>
        <w:rPr>
          <w:rFonts w:ascii="宋体" w:hAnsi="宋体" w:eastAsia="宋体" w:cs="宋体"/>
          <w:sz w:val="30"/>
          <w:szCs w:val="30"/>
        </w:rPr>
        <w:t xml:space="preserve"> </w:t>
      </w:r>
      <w:r>
        <w:rPr>
          <w:rFonts w:ascii="宋体" w:hAnsi="宋体" w:eastAsia="宋体" w:cs="宋体"/>
          <w:spacing w:val="-1"/>
          <w:sz w:val="30"/>
          <w:szCs w:val="30"/>
        </w:rPr>
        <w:t>己待在耐受窗之内，我们可以在何时何地以何种方式引导自己的注意</w:t>
      </w:r>
    </w:p>
    <w:p w14:paraId="354B444D">
      <w:pPr>
        <w:spacing w:before="1" w:line="219" w:lineRule="auto"/>
        <w:ind w:left="5"/>
        <w:rPr>
          <w:rFonts w:ascii="宋体" w:hAnsi="宋体" w:eastAsia="宋体" w:cs="宋体"/>
          <w:sz w:val="30"/>
          <w:szCs w:val="30"/>
        </w:rPr>
      </w:pPr>
      <w:r>
        <w:rPr>
          <w:rFonts w:ascii="宋体" w:hAnsi="宋体" w:eastAsia="宋体" w:cs="宋体"/>
          <w:spacing w:val="-9"/>
          <w:sz w:val="30"/>
          <w:szCs w:val="30"/>
        </w:rPr>
        <w:t>力。</w:t>
      </w:r>
    </w:p>
    <w:p w14:paraId="123C229F">
      <w:pPr>
        <w:spacing w:before="305" w:line="222" w:lineRule="auto"/>
        <w:ind w:left="1" w:firstLine="601"/>
        <w:jc w:val="both"/>
        <w:rPr>
          <w:rFonts w:ascii="宋体" w:hAnsi="宋体" w:eastAsia="宋体" w:cs="宋体"/>
          <w:sz w:val="30"/>
          <w:szCs w:val="30"/>
        </w:rPr>
      </w:pPr>
      <w:r>
        <w:rPr>
          <w:rFonts w:ascii="宋体" w:hAnsi="宋体" w:eastAsia="宋体" w:cs="宋体"/>
          <w:spacing w:val="-1"/>
          <w:sz w:val="30"/>
          <w:szCs w:val="30"/>
        </w:rPr>
        <w:t>然而，我们不需要</w:t>
      </w:r>
      <w:r>
        <w:rPr>
          <w:rFonts w:ascii="Times New Roman" w:hAnsi="Times New Roman" w:eastAsia="Times New Roman" w:cs="Times New Roman"/>
          <w:spacing w:val="-1"/>
          <w:sz w:val="30"/>
          <w:szCs w:val="30"/>
        </w:rPr>
        <w:t>“</w:t>
      </w:r>
      <w:r>
        <w:rPr>
          <w:rFonts w:ascii="宋体" w:hAnsi="宋体" w:eastAsia="宋体" w:cs="宋体"/>
          <w:spacing w:val="-1"/>
          <w:sz w:val="30"/>
          <w:szCs w:val="30"/>
        </w:rPr>
        <w:t>找出</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分析</w:t>
      </w:r>
      <w:r>
        <w:rPr>
          <w:rFonts w:ascii="Times New Roman" w:hAnsi="Times New Roman" w:eastAsia="Times New Roman" w:cs="Times New Roman"/>
          <w:spacing w:val="-1"/>
          <w:sz w:val="30"/>
          <w:szCs w:val="30"/>
        </w:rPr>
        <w:t>”</w:t>
      </w:r>
      <w:r>
        <w:rPr>
          <w:rFonts w:ascii="宋体" w:hAnsi="宋体" w:eastAsia="宋体" w:cs="宋体"/>
          <w:spacing w:val="-1"/>
          <w:sz w:val="30"/>
          <w:szCs w:val="30"/>
        </w:rPr>
        <w:t>到底是什么引发了我们的应激唤</w:t>
      </w:r>
      <w:r>
        <w:rPr>
          <w:rFonts w:ascii="宋体" w:hAnsi="宋体" w:eastAsia="宋体" w:cs="宋体"/>
          <w:spacing w:val="16"/>
          <w:sz w:val="30"/>
          <w:szCs w:val="30"/>
        </w:rPr>
        <w:t xml:space="preserve"> </w:t>
      </w:r>
      <w:r>
        <w:rPr>
          <w:rFonts w:ascii="宋体" w:hAnsi="宋体" w:eastAsia="宋体" w:cs="宋体"/>
          <w:spacing w:val="-1"/>
          <w:sz w:val="30"/>
          <w:szCs w:val="30"/>
        </w:rPr>
        <w:t>醒反应。这种思考脑习惯实际上会加剧我们的压力，因为这些想法会导</w:t>
      </w:r>
      <w:r>
        <w:rPr>
          <w:rFonts w:ascii="宋体" w:hAnsi="宋体" w:eastAsia="宋体" w:cs="宋体"/>
          <w:spacing w:val="18"/>
          <w:sz w:val="30"/>
          <w:szCs w:val="30"/>
        </w:rPr>
        <w:t xml:space="preserve"> </w:t>
      </w:r>
      <w:r>
        <w:rPr>
          <w:rFonts w:ascii="宋体" w:hAnsi="宋体" w:eastAsia="宋体" w:cs="宋体"/>
          <w:spacing w:val="-1"/>
          <w:sz w:val="30"/>
          <w:szCs w:val="30"/>
        </w:rPr>
        <w:t>致我们的生存脑触发更多应激唤醒反应。这还会让我们的注意力从身体</w:t>
      </w:r>
      <w:r>
        <w:rPr>
          <w:rFonts w:ascii="宋体" w:hAnsi="宋体" w:eastAsia="宋体" w:cs="宋体"/>
          <w:spacing w:val="18"/>
          <w:sz w:val="30"/>
          <w:szCs w:val="30"/>
        </w:rPr>
        <w:t xml:space="preserve"> </w:t>
      </w:r>
      <w:r>
        <w:rPr>
          <w:rFonts w:ascii="宋体" w:hAnsi="宋体" w:eastAsia="宋体" w:cs="宋体"/>
          <w:spacing w:val="-1"/>
          <w:sz w:val="30"/>
          <w:szCs w:val="30"/>
        </w:rPr>
        <w:t>感觉、情绪以及周边环境的感觉中转移。最终，任何有关造成压力原因</w:t>
      </w:r>
      <w:r>
        <w:rPr>
          <w:rFonts w:ascii="宋体" w:hAnsi="宋体" w:eastAsia="宋体" w:cs="宋体"/>
          <w:spacing w:val="18"/>
          <w:sz w:val="30"/>
          <w:szCs w:val="30"/>
        </w:rPr>
        <w:t xml:space="preserve"> </w:t>
      </w:r>
      <w:r>
        <w:rPr>
          <w:rFonts w:ascii="宋体" w:hAnsi="宋体" w:eastAsia="宋体" w:cs="宋体"/>
          <w:spacing w:val="-1"/>
          <w:sz w:val="30"/>
          <w:szCs w:val="30"/>
        </w:rPr>
        <w:t>的想法可能都会因为应激唤醒反应而产生偏差。</w:t>
      </w:r>
    </w:p>
    <w:p w14:paraId="54CC0CD7">
      <w:pPr>
        <w:spacing w:before="294" w:line="220" w:lineRule="auto"/>
        <w:ind w:left="624"/>
        <w:rPr>
          <w:rFonts w:ascii="宋体" w:hAnsi="宋体" w:eastAsia="宋体" w:cs="宋体"/>
          <w:sz w:val="30"/>
          <w:szCs w:val="30"/>
        </w:rPr>
      </w:pPr>
      <w:r>
        <w:rPr>
          <w:rFonts w:ascii="宋体" w:hAnsi="宋体" w:eastAsia="宋体" w:cs="宋体"/>
          <w:spacing w:val="-1"/>
          <w:sz w:val="30"/>
          <w:szCs w:val="30"/>
        </w:rPr>
        <w:t>因此，如果你发现自己的思考脑在反复思考</w:t>
      </w:r>
      <w:r>
        <w:rPr>
          <w:rFonts w:ascii="宋体" w:hAnsi="宋体" w:eastAsia="宋体" w:cs="宋体"/>
          <w:spacing w:val="-2"/>
          <w:sz w:val="30"/>
          <w:szCs w:val="30"/>
        </w:rPr>
        <w:t>你的压力或为此而担</w:t>
      </w:r>
    </w:p>
    <w:p w14:paraId="0AD764E4">
      <w:pPr>
        <w:spacing w:before="3" w:line="223" w:lineRule="auto"/>
        <w:ind w:left="1" w:firstLine="1"/>
        <w:rPr>
          <w:rFonts w:ascii="宋体" w:hAnsi="宋体" w:eastAsia="宋体" w:cs="宋体"/>
          <w:sz w:val="30"/>
          <w:szCs w:val="30"/>
        </w:rPr>
      </w:pPr>
      <w:r>
        <w:rPr>
          <w:rFonts w:ascii="宋体" w:hAnsi="宋体" w:eastAsia="宋体" w:cs="宋体"/>
          <w:spacing w:val="-1"/>
          <w:sz w:val="30"/>
          <w:szCs w:val="30"/>
        </w:rPr>
        <w:t>忧，那么请看看自己能否摆脱这个习惯。当我们感到压力的时候，导致</w:t>
      </w:r>
      <w:r>
        <w:rPr>
          <w:rFonts w:ascii="宋体" w:hAnsi="宋体" w:eastAsia="宋体" w:cs="宋体"/>
          <w:spacing w:val="17"/>
          <w:sz w:val="30"/>
          <w:szCs w:val="30"/>
        </w:rPr>
        <w:t xml:space="preserve"> </w:t>
      </w:r>
      <w:r>
        <w:rPr>
          <w:rFonts w:ascii="宋体" w:hAnsi="宋体" w:eastAsia="宋体" w:cs="宋体"/>
          <w:spacing w:val="-1"/>
          <w:sz w:val="30"/>
          <w:szCs w:val="30"/>
        </w:rPr>
        <w:t>我们当前应激反应的原因并不那么重要。重要的只有一件事，那就是思</w:t>
      </w:r>
      <w:r>
        <w:rPr>
          <w:rFonts w:ascii="宋体" w:hAnsi="宋体" w:eastAsia="宋体" w:cs="宋体"/>
          <w:spacing w:val="18"/>
          <w:sz w:val="30"/>
          <w:szCs w:val="30"/>
        </w:rPr>
        <w:t xml:space="preserve"> </w:t>
      </w:r>
      <w:r>
        <w:rPr>
          <w:rFonts w:ascii="宋体" w:hAnsi="宋体" w:eastAsia="宋体" w:cs="宋体"/>
          <w:spacing w:val="-1"/>
          <w:sz w:val="30"/>
          <w:szCs w:val="30"/>
        </w:rPr>
        <w:t>考脑和生存脑结成联盟，利用内感受知觉共同调节我们当前的应激唤醒</w:t>
      </w:r>
      <w:r>
        <w:rPr>
          <w:rFonts w:ascii="宋体" w:hAnsi="宋体" w:eastAsia="宋体" w:cs="宋体"/>
          <w:spacing w:val="18"/>
          <w:sz w:val="30"/>
          <w:szCs w:val="30"/>
        </w:rPr>
        <w:t xml:space="preserve"> </w:t>
      </w:r>
      <w:r>
        <w:rPr>
          <w:rFonts w:ascii="宋体" w:hAnsi="宋体" w:eastAsia="宋体" w:cs="宋体"/>
          <w:spacing w:val="-4"/>
          <w:sz w:val="30"/>
          <w:szCs w:val="30"/>
        </w:rPr>
        <w:t>反应。</w:t>
      </w:r>
    </w:p>
    <w:p w14:paraId="2E22A871">
      <w:pPr>
        <w:spacing w:before="293" w:line="222" w:lineRule="auto"/>
        <w:ind w:firstLine="602"/>
        <w:jc w:val="both"/>
        <w:rPr>
          <w:rFonts w:ascii="宋体" w:hAnsi="宋体" w:eastAsia="宋体" w:cs="宋体"/>
          <w:sz w:val="30"/>
          <w:szCs w:val="30"/>
        </w:rPr>
      </w:pPr>
      <w:r>
        <w:rPr>
          <w:rFonts w:ascii="宋体" w:hAnsi="宋体" w:eastAsia="宋体" w:cs="宋体"/>
          <w:spacing w:val="-1"/>
          <w:sz w:val="30"/>
          <w:szCs w:val="30"/>
        </w:rPr>
        <w:t>此外，如果一个未化解的记忆胶囊被触发，那么这种联盟将会让生</w:t>
      </w:r>
      <w:r>
        <w:rPr>
          <w:rFonts w:ascii="宋体" w:hAnsi="宋体" w:eastAsia="宋体" w:cs="宋体"/>
          <w:spacing w:val="15"/>
          <w:sz w:val="30"/>
          <w:szCs w:val="30"/>
        </w:rPr>
        <w:t xml:space="preserve"> </w:t>
      </w:r>
      <w:r>
        <w:rPr>
          <w:rFonts w:ascii="宋体" w:hAnsi="宋体" w:eastAsia="宋体" w:cs="宋体"/>
          <w:spacing w:val="-2"/>
          <w:sz w:val="30"/>
          <w:szCs w:val="30"/>
        </w:rPr>
        <w:t>存脑</w:t>
      </w:r>
      <w:r>
        <w:rPr>
          <w:rFonts w:ascii="Times New Roman" w:hAnsi="Times New Roman" w:eastAsia="Times New Roman" w:cs="Times New Roman"/>
          <w:spacing w:val="-2"/>
          <w:sz w:val="30"/>
          <w:szCs w:val="30"/>
        </w:rPr>
        <w:t>“</w:t>
      </w:r>
      <w:r>
        <w:rPr>
          <w:rFonts w:ascii="宋体" w:hAnsi="宋体" w:eastAsia="宋体" w:cs="宋体"/>
          <w:spacing w:val="-2"/>
          <w:sz w:val="30"/>
          <w:szCs w:val="30"/>
        </w:rPr>
        <w:t>更新文件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，在面对应激反应时调动微观层面的能动性。正如胡里</w:t>
      </w:r>
      <w:r>
        <w:rPr>
          <w:rFonts w:ascii="宋体" w:hAnsi="宋体" w:eastAsia="宋体" w:cs="宋体"/>
          <w:sz w:val="30"/>
          <w:szCs w:val="30"/>
        </w:rPr>
        <w:t xml:space="preserve"> 奥的故事表明的那样，我们可以一只脚踩在</w:t>
      </w:r>
      <w:r>
        <w:rPr>
          <w:rFonts w:ascii="宋体" w:hAnsi="宋体" w:eastAsia="宋体" w:cs="宋体"/>
          <w:spacing w:val="-1"/>
          <w:sz w:val="30"/>
          <w:szCs w:val="30"/>
        </w:rPr>
        <w:t>饱受创伤的过去（在这里，</w:t>
      </w:r>
    </w:p>
    <w:p w14:paraId="268B3BFA">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E9EA2AD">
      <w:pPr>
        <w:pStyle w:val="2"/>
        <w:spacing w:line="241" w:lineRule="auto"/>
      </w:pPr>
    </w:p>
    <w:p w14:paraId="4A3083A3">
      <w:pPr>
        <w:pStyle w:val="2"/>
        <w:spacing w:line="241" w:lineRule="auto"/>
      </w:pPr>
    </w:p>
    <w:p w14:paraId="19D5D937">
      <w:pPr>
        <w:pStyle w:val="2"/>
        <w:spacing w:line="241" w:lineRule="auto"/>
      </w:pPr>
    </w:p>
    <w:p w14:paraId="1D0FA941">
      <w:pPr>
        <w:pStyle w:val="2"/>
        <w:spacing w:line="242" w:lineRule="auto"/>
      </w:pPr>
    </w:p>
    <w:p w14:paraId="50181AA5">
      <w:pPr>
        <w:spacing w:before="97" w:line="231" w:lineRule="auto"/>
        <w:ind w:left="2" w:firstLine="1"/>
        <w:rPr>
          <w:rFonts w:ascii="Times New Roman" w:hAnsi="Times New Roman" w:eastAsia="Times New Roman" w:cs="Times New Roman"/>
          <w:sz w:val="30"/>
          <w:szCs w:val="30"/>
        </w:rPr>
      </w:pPr>
      <w:r>
        <w:rPr>
          <w:rFonts w:ascii="宋体" w:hAnsi="宋体" w:eastAsia="宋体" w:cs="宋体"/>
          <w:spacing w:val="-2"/>
          <w:sz w:val="30"/>
          <w:szCs w:val="30"/>
        </w:rPr>
        <w:t>生存脑和身体相信创伤事件仍在继续</w:t>
      </w:r>
      <w:r>
        <w:rPr>
          <w:rFonts w:ascii="宋体" w:hAnsi="宋体" w:eastAsia="宋体" w:cs="宋体"/>
          <w:spacing w:val="21"/>
          <w:sz w:val="30"/>
          <w:szCs w:val="30"/>
        </w:rPr>
        <w:t>），</w:t>
      </w:r>
      <w:r>
        <w:rPr>
          <w:rFonts w:ascii="宋体" w:hAnsi="宋体" w:eastAsia="宋体" w:cs="宋体"/>
          <w:spacing w:val="-2"/>
          <w:sz w:val="30"/>
          <w:szCs w:val="30"/>
        </w:rPr>
        <w:t>同时另一只脚踩在当下（而在</w:t>
      </w:r>
      <w:r>
        <w:rPr>
          <w:rFonts w:ascii="宋体" w:hAnsi="宋体" w:eastAsia="宋体" w:cs="宋体"/>
          <w:sz w:val="30"/>
          <w:szCs w:val="30"/>
        </w:rPr>
        <w:t xml:space="preserve"> </w:t>
      </w:r>
      <w:r>
        <w:rPr>
          <w:rFonts w:ascii="宋体" w:hAnsi="宋体" w:eastAsia="宋体" w:cs="宋体"/>
          <w:spacing w:val="-1"/>
          <w:position w:val="-2"/>
          <w:sz w:val="30"/>
          <w:szCs w:val="30"/>
        </w:rPr>
        <w:t>这里，内感受知觉能够让我们注意到应激反应的激活与释放）。</w:t>
      </w:r>
      <w:r>
        <w:fldChar w:fldCharType="begin"/>
      </w:r>
      <w:r>
        <w:instrText xml:space="preserve"> HYPERLINK \l "bookmark917" </w:instrText>
      </w:r>
      <w:r>
        <w:fldChar w:fldCharType="separate"/>
      </w:r>
      <w:r>
        <w:rPr>
          <w:rFonts w:ascii="Times New Roman" w:hAnsi="Times New Roman" w:eastAsia="Times New Roman" w:cs="Times New Roman"/>
          <w:color w:val="0000EE"/>
          <w:spacing w:val="-1"/>
          <w:position w:val="8"/>
          <w:sz w:val="30"/>
          <w:szCs w:val="30"/>
          <w:u w:val="single" w:color="auto"/>
        </w:rPr>
        <w:t>[13]</w:t>
      </w:r>
      <w:r>
        <w:rPr>
          <w:rFonts w:ascii="Times New Roman" w:hAnsi="Times New Roman" w:eastAsia="Times New Roman" w:cs="Times New Roman"/>
          <w:color w:val="0000EE"/>
          <w:spacing w:val="-1"/>
          <w:position w:val="8"/>
          <w:sz w:val="30"/>
          <w:szCs w:val="30"/>
          <w:u w:val="single" w:color="auto"/>
        </w:rPr>
        <w:fldChar w:fldCharType="end"/>
      </w:r>
    </w:p>
    <w:p w14:paraId="0718C960">
      <w:pPr>
        <w:spacing w:before="296" w:line="223" w:lineRule="auto"/>
        <w:ind w:left="1" w:firstLine="602"/>
        <w:jc w:val="both"/>
        <w:rPr>
          <w:rFonts w:ascii="宋体" w:hAnsi="宋体" w:eastAsia="宋体" w:cs="宋体"/>
          <w:sz w:val="30"/>
          <w:szCs w:val="30"/>
        </w:rPr>
      </w:pPr>
      <w:r>
        <w:rPr>
          <w:rFonts w:ascii="宋体" w:hAnsi="宋体" w:eastAsia="宋体" w:cs="宋体"/>
          <w:spacing w:val="-1"/>
          <w:sz w:val="30"/>
          <w:szCs w:val="30"/>
        </w:rPr>
        <w:t>无论我们在何时因为何种原因而出现应激反应，只要我们选择有效</w:t>
      </w:r>
      <w:r>
        <w:rPr>
          <w:rFonts w:ascii="宋体" w:hAnsi="宋体" w:eastAsia="宋体" w:cs="宋体"/>
          <w:spacing w:val="13"/>
          <w:sz w:val="30"/>
          <w:szCs w:val="30"/>
        </w:rPr>
        <w:t xml:space="preserve"> </w:t>
      </w:r>
      <w:r>
        <w:rPr>
          <w:rFonts w:ascii="宋体" w:hAnsi="宋体" w:eastAsia="宋体" w:cs="宋体"/>
          <w:spacing w:val="-1"/>
          <w:sz w:val="30"/>
          <w:szCs w:val="30"/>
        </w:rPr>
        <w:t>地应对当下的应激反应，随着时间的推移，我们都可以通过两种方式拓</w:t>
      </w:r>
      <w:r>
        <w:rPr>
          <w:rFonts w:ascii="宋体" w:hAnsi="宋体" w:eastAsia="宋体" w:cs="宋体"/>
          <w:spacing w:val="18"/>
          <w:sz w:val="30"/>
          <w:szCs w:val="30"/>
        </w:rPr>
        <w:t xml:space="preserve"> </w:t>
      </w:r>
      <w:r>
        <w:rPr>
          <w:rFonts w:ascii="宋体" w:hAnsi="宋体" w:eastAsia="宋体" w:cs="宋体"/>
          <w:spacing w:val="-3"/>
          <w:sz w:val="30"/>
          <w:szCs w:val="30"/>
        </w:rPr>
        <w:t>宽耐受窗。</w:t>
      </w:r>
    </w:p>
    <w:p w14:paraId="368F1148">
      <w:pPr>
        <w:spacing w:before="252" w:line="229" w:lineRule="auto"/>
        <w:ind w:left="1" w:firstLine="604"/>
        <w:jc w:val="both"/>
        <w:rPr>
          <w:rFonts w:ascii="宋体" w:hAnsi="宋体" w:eastAsia="宋体" w:cs="宋体"/>
          <w:sz w:val="30"/>
          <w:szCs w:val="30"/>
        </w:rPr>
      </w:pPr>
      <w:r>
        <w:rPr>
          <w:rFonts w:ascii="宋体" w:hAnsi="宋体" w:eastAsia="宋体" w:cs="宋体"/>
          <w:spacing w:val="-1"/>
          <w:sz w:val="30"/>
          <w:szCs w:val="30"/>
        </w:rPr>
        <w:t>首先，如图</w:t>
      </w:r>
      <w:r>
        <w:rPr>
          <w:rFonts w:ascii="Times New Roman" w:hAnsi="Times New Roman" w:eastAsia="Times New Roman" w:cs="Times New Roman"/>
          <w:spacing w:val="-1"/>
          <w:sz w:val="30"/>
          <w:szCs w:val="30"/>
        </w:rPr>
        <w:t>13-1</w:t>
      </w:r>
      <w:r>
        <w:rPr>
          <w:rFonts w:ascii="宋体" w:hAnsi="宋体" w:eastAsia="宋体" w:cs="宋体"/>
          <w:spacing w:val="-1"/>
          <w:sz w:val="30"/>
          <w:szCs w:val="30"/>
        </w:rPr>
        <w:t>所示，我们可以引导自己的注意力，促使生存脑产</w:t>
      </w:r>
      <w:r>
        <w:rPr>
          <w:rFonts w:ascii="宋体" w:hAnsi="宋体" w:eastAsia="宋体" w:cs="宋体"/>
          <w:spacing w:val="13"/>
          <w:sz w:val="30"/>
          <w:szCs w:val="30"/>
        </w:rPr>
        <w:t xml:space="preserve"> </w:t>
      </w:r>
      <w:r>
        <w:rPr>
          <w:rFonts w:ascii="宋体" w:hAnsi="宋体" w:eastAsia="宋体" w:cs="宋体"/>
          <w:spacing w:val="-1"/>
          <w:sz w:val="30"/>
          <w:szCs w:val="30"/>
        </w:rPr>
        <w:t>生安全的神经感知，同时启动恢复功能，从而完成这样一个周期。我们</w:t>
      </w:r>
      <w:r>
        <w:rPr>
          <w:rFonts w:ascii="宋体" w:hAnsi="宋体" w:eastAsia="宋体" w:cs="宋体"/>
          <w:spacing w:val="18"/>
          <w:sz w:val="30"/>
          <w:szCs w:val="30"/>
        </w:rPr>
        <w:t xml:space="preserve"> </w:t>
      </w:r>
      <w:r>
        <w:rPr>
          <w:rFonts w:ascii="宋体" w:hAnsi="宋体" w:eastAsia="宋体" w:cs="宋体"/>
          <w:spacing w:val="-1"/>
          <w:sz w:val="30"/>
          <w:szCs w:val="30"/>
        </w:rPr>
        <w:t>可以像前文中的</w:t>
      </w:r>
      <w:r>
        <w:rPr>
          <w:rFonts w:ascii="Times New Roman" w:hAnsi="Times New Roman" w:eastAsia="Times New Roman" w:cs="Times New Roman"/>
          <w:spacing w:val="-1"/>
          <w:sz w:val="30"/>
          <w:szCs w:val="30"/>
        </w:rPr>
        <w:t>A</w:t>
      </w:r>
      <w:r>
        <w:rPr>
          <w:rFonts w:ascii="宋体" w:hAnsi="宋体" w:eastAsia="宋体" w:cs="宋体"/>
          <w:spacing w:val="-1"/>
          <w:sz w:val="30"/>
          <w:szCs w:val="30"/>
        </w:rPr>
        <w:t>组小鸡那样，在经历僵硬反应之后释放压力。每经历</w:t>
      </w:r>
      <w:r>
        <w:rPr>
          <w:rFonts w:ascii="宋体" w:hAnsi="宋体" w:eastAsia="宋体" w:cs="宋体"/>
          <w:spacing w:val="18"/>
          <w:sz w:val="30"/>
          <w:szCs w:val="30"/>
        </w:rPr>
        <w:t xml:space="preserve"> </w:t>
      </w:r>
      <w:r>
        <w:rPr>
          <w:rFonts w:ascii="宋体" w:hAnsi="宋体" w:eastAsia="宋体" w:cs="宋体"/>
          <w:sz w:val="30"/>
          <w:szCs w:val="30"/>
        </w:rPr>
        <w:t>一次图</w:t>
      </w:r>
      <w:r>
        <w:rPr>
          <w:rFonts w:ascii="Times New Roman" w:hAnsi="Times New Roman" w:eastAsia="Times New Roman" w:cs="Times New Roman"/>
          <w:sz w:val="30"/>
          <w:szCs w:val="30"/>
        </w:rPr>
        <w:t>13-1</w:t>
      </w:r>
      <w:r>
        <w:rPr>
          <w:rFonts w:ascii="宋体" w:hAnsi="宋体" w:eastAsia="宋体" w:cs="宋体"/>
          <w:sz w:val="30"/>
          <w:szCs w:val="30"/>
        </w:rPr>
        <w:t>所示的周期，我们都可以进一</w:t>
      </w:r>
      <w:r>
        <w:rPr>
          <w:rFonts w:ascii="宋体" w:hAnsi="宋体" w:eastAsia="宋体" w:cs="宋体"/>
          <w:spacing w:val="-1"/>
          <w:sz w:val="30"/>
          <w:szCs w:val="30"/>
        </w:rPr>
        <w:t>步拓宽耐受窗。在经历了足量</w:t>
      </w:r>
      <w:r>
        <w:rPr>
          <w:rFonts w:ascii="宋体" w:hAnsi="宋体" w:eastAsia="宋体" w:cs="宋体"/>
          <w:sz w:val="30"/>
          <w:szCs w:val="30"/>
        </w:rPr>
        <w:t xml:space="preserve"> </w:t>
      </w:r>
      <w:r>
        <w:rPr>
          <w:rFonts w:ascii="宋体" w:hAnsi="宋体" w:eastAsia="宋体" w:cs="宋体"/>
          <w:spacing w:val="-1"/>
          <w:sz w:val="30"/>
          <w:szCs w:val="30"/>
        </w:rPr>
        <w:t>的恢复周期之后，我们便可以降低慢性压力下习惯性徘徊在应激临界点</w:t>
      </w:r>
      <w:r>
        <w:rPr>
          <w:rFonts w:ascii="宋体" w:hAnsi="宋体" w:eastAsia="宋体" w:cs="宋体"/>
          <w:spacing w:val="18"/>
          <w:sz w:val="30"/>
          <w:szCs w:val="30"/>
        </w:rPr>
        <w:t xml:space="preserve"> </w:t>
      </w:r>
      <w:r>
        <w:rPr>
          <w:rFonts w:ascii="宋体" w:hAnsi="宋体" w:eastAsia="宋体" w:cs="宋体"/>
          <w:sz w:val="30"/>
          <w:szCs w:val="30"/>
        </w:rPr>
        <w:t>下方的日常应激水平，使其回归我们神经生</w:t>
      </w:r>
      <w:r>
        <w:rPr>
          <w:rFonts w:ascii="宋体" w:hAnsi="宋体" w:eastAsia="宋体" w:cs="宋体"/>
          <w:spacing w:val="-1"/>
          <w:sz w:val="30"/>
          <w:szCs w:val="30"/>
        </w:rPr>
        <w:t>物学意义上的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正常</w:t>
      </w:r>
      <w:r>
        <w:rPr>
          <w:rFonts w:ascii="Times New Roman" w:hAnsi="Times New Roman" w:eastAsia="Times New Roman" w:cs="Times New Roman"/>
          <w:spacing w:val="-1"/>
          <w:sz w:val="30"/>
          <w:szCs w:val="30"/>
        </w:rPr>
        <w:t>”</w:t>
      </w:r>
      <w:r>
        <w:rPr>
          <w:rFonts w:ascii="宋体" w:hAnsi="宋体" w:eastAsia="宋体" w:cs="宋体"/>
          <w:spacing w:val="-1"/>
          <w:sz w:val="30"/>
          <w:szCs w:val="30"/>
        </w:rPr>
        <w:t>基准状</w:t>
      </w:r>
      <w:r>
        <w:rPr>
          <w:rFonts w:ascii="宋体" w:hAnsi="宋体" w:eastAsia="宋体" w:cs="宋体"/>
          <w:sz w:val="30"/>
          <w:szCs w:val="30"/>
        </w:rPr>
        <w:t xml:space="preserve"> </w:t>
      </w:r>
      <w:r>
        <w:rPr>
          <w:rFonts w:ascii="宋体" w:hAnsi="宋体" w:eastAsia="宋体" w:cs="宋体"/>
          <w:spacing w:val="-2"/>
          <w:sz w:val="30"/>
          <w:szCs w:val="30"/>
        </w:rPr>
        <w:t>态（见图</w:t>
      </w:r>
      <w:r>
        <w:rPr>
          <w:rFonts w:ascii="Times New Roman" w:hAnsi="Times New Roman" w:eastAsia="Times New Roman" w:cs="Times New Roman"/>
          <w:spacing w:val="-2"/>
          <w:sz w:val="30"/>
          <w:szCs w:val="30"/>
        </w:rPr>
        <w:t>13-3</w:t>
      </w:r>
      <w:r>
        <w:rPr>
          <w:rFonts w:ascii="宋体" w:hAnsi="宋体" w:eastAsia="宋体" w:cs="宋体"/>
          <w:spacing w:val="-2"/>
          <w:sz w:val="30"/>
          <w:szCs w:val="30"/>
        </w:rPr>
        <w:t>）。</w:t>
      </w:r>
    </w:p>
    <w:p w14:paraId="2004884B">
      <w:pPr>
        <w:spacing w:before="252" w:line="222" w:lineRule="auto"/>
        <w:ind w:firstLine="602"/>
        <w:rPr>
          <w:rFonts w:ascii="宋体" w:hAnsi="宋体" w:eastAsia="宋体" w:cs="宋体"/>
          <w:sz w:val="30"/>
          <w:szCs w:val="30"/>
        </w:rPr>
      </w:pPr>
      <w:r>
        <w:rPr>
          <w:rFonts w:ascii="宋体" w:hAnsi="宋体" w:eastAsia="宋体" w:cs="宋体"/>
          <w:spacing w:val="-1"/>
          <w:sz w:val="30"/>
          <w:szCs w:val="30"/>
        </w:rPr>
        <w:t>其次，每当注意到自己产生应激反应时，只要我们能在内感受知觉</w:t>
      </w:r>
      <w:r>
        <w:rPr>
          <w:rFonts w:ascii="宋体" w:hAnsi="宋体" w:eastAsia="宋体" w:cs="宋体"/>
          <w:spacing w:val="15"/>
          <w:sz w:val="30"/>
          <w:szCs w:val="30"/>
        </w:rPr>
        <w:t xml:space="preserve"> </w:t>
      </w:r>
      <w:r>
        <w:rPr>
          <w:rFonts w:ascii="宋体" w:hAnsi="宋体" w:eastAsia="宋体" w:cs="宋体"/>
          <w:sz w:val="30"/>
          <w:szCs w:val="30"/>
        </w:rPr>
        <w:t>在线的情况下巧妙地应对它，我们就可以提</w:t>
      </w:r>
      <w:r>
        <w:rPr>
          <w:rFonts w:ascii="宋体" w:hAnsi="宋体" w:eastAsia="宋体" w:cs="宋体"/>
          <w:spacing w:val="-1"/>
          <w:sz w:val="30"/>
          <w:szCs w:val="30"/>
        </w:rPr>
        <w:t>高自己的耐受力。当我们这</w:t>
      </w:r>
      <w:r>
        <w:rPr>
          <w:rFonts w:ascii="宋体" w:hAnsi="宋体" w:eastAsia="宋体" w:cs="宋体"/>
          <w:sz w:val="30"/>
          <w:szCs w:val="30"/>
        </w:rPr>
        <w:t xml:space="preserve"> </w:t>
      </w:r>
      <w:r>
        <w:rPr>
          <w:rFonts w:ascii="宋体" w:hAnsi="宋体" w:eastAsia="宋体" w:cs="宋体"/>
          <w:spacing w:val="-1"/>
          <w:sz w:val="30"/>
          <w:szCs w:val="30"/>
        </w:rPr>
        <w:t>么做的时候，生存脑将会明白，这些应激反应症状并不像过去那么可</w:t>
      </w:r>
    </w:p>
    <w:p w14:paraId="5F7BDF03">
      <w:pPr>
        <w:spacing w:before="2" w:line="223" w:lineRule="auto"/>
        <w:ind w:left="7" w:firstLine="2"/>
        <w:rPr>
          <w:rFonts w:ascii="宋体" w:hAnsi="宋体" w:eastAsia="宋体" w:cs="宋体"/>
          <w:sz w:val="30"/>
          <w:szCs w:val="30"/>
        </w:rPr>
      </w:pPr>
      <w:r>
        <w:rPr>
          <w:rFonts w:ascii="宋体" w:hAnsi="宋体" w:eastAsia="宋体" w:cs="宋体"/>
          <w:spacing w:val="-1"/>
          <w:sz w:val="30"/>
          <w:szCs w:val="30"/>
        </w:rPr>
        <w:t>怕，即我们可以让自己的身心系统经历应激反应，却不会让自己陷入不</w:t>
      </w:r>
      <w:r>
        <w:rPr>
          <w:rFonts w:ascii="宋体" w:hAnsi="宋体" w:eastAsia="宋体" w:cs="宋体"/>
          <w:spacing w:val="10"/>
          <w:sz w:val="30"/>
          <w:szCs w:val="30"/>
        </w:rPr>
        <w:t xml:space="preserve"> </w:t>
      </w:r>
      <w:r>
        <w:rPr>
          <w:rFonts w:ascii="宋体" w:hAnsi="宋体" w:eastAsia="宋体" w:cs="宋体"/>
          <w:spacing w:val="-2"/>
          <w:sz w:val="30"/>
          <w:szCs w:val="30"/>
        </w:rPr>
        <w:t>知所措或僵硬的状态。</w:t>
      </w:r>
    </w:p>
    <w:p w14:paraId="6307ABEA">
      <w:pPr>
        <w:spacing w:before="257"/>
        <w:ind w:left="2" w:firstLine="601"/>
        <w:jc w:val="both"/>
        <w:rPr>
          <w:rFonts w:ascii="宋体" w:hAnsi="宋体" w:eastAsia="宋体" w:cs="宋体"/>
          <w:sz w:val="30"/>
          <w:szCs w:val="30"/>
        </w:rPr>
      </w:pPr>
      <w:r>
        <w:rPr>
          <w:rFonts w:ascii="宋体" w:hAnsi="宋体" w:eastAsia="宋体" w:cs="宋体"/>
          <w:spacing w:val="-1"/>
          <w:position w:val="-2"/>
          <w:sz w:val="30"/>
          <w:szCs w:val="30"/>
        </w:rPr>
        <w:t>换句话说，生存脑知道自己不再无助。</w:t>
      </w:r>
      <w:r>
        <w:fldChar w:fldCharType="begin"/>
      </w:r>
      <w:r>
        <w:instrText xml:space="preserve"> HYPERLINK \l "bookmark918" </w:instrText>
      </w:r>
      <w:r>
        <w:fldChar w:fldCharType="separate"/>
      </w:r>
      <w:r>
        <w:rPr>
          <w:rFonts w:ascii="Times New Roman" w:hAnsi="Times New Roman" w:eastAsia="Times New Roman" w:cs="Times New Roman"/>
          <w:color w:val="0000EE"/>
          <w:spacing w:val="-1"/>
          <w:position w:val="8"/>
          <w:sz w:val="30"/>
          <w:szCs w:val="30"/>
          <w:u w:val="single" w:color="auto"/>
        </w:rPr>
        <w:t>[14]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它开始相信应激反应并</w:t>
      </w:r>
      <w:r>
        <w:rPr>
          <w:rFonts w:ascii="宋体" w:hAnsi="宋体" w:eastAsia="宋体" w:cs="宋体"/>
          <w:spacing w:val="15"/>
          <w:position w:val="-2"/>
          <w:sz w:val="30"/>
          <w:szCs w:val="30"/>
        </w:rPr>
        <w:t xml:space="preserve"> </w:t>
      </w:r>
      <w:r>
        <w:rPr>
          <w:rFonts w:ascii="宋体" w:hAnsi="宋体" w:eastAsia="宋体" w:cs="宋体"/>
          <w:spacing w:val="-1"/>
          <w:sz w:val="30"/>
          <w:szCs w:val="30"/>
        </w:rPr>
        <w:t>不会像过去那样不受我们的控制，因为我们现在有了调节应激反应的能</w:t>
      </w:r>
      <w:r>
        <w:rPr>
          <w:rFonts w:ascii="宋体" w:hAnsi="宋体" w:eastAsia="宋体" w:cs="宋体"/>
          <w:spacing w:val="17"/>
          <w:sz w:val="30"/>
          <w:szCs w:val="30"/>
        </w:rPr>
        <w:t xml:space="preserve"> </w:t>
      </w:r>
      <w:r>
        <w:rPr>
          <w:rFonts w:ascii="宋体" w:hAnsi="宋体" w:eastAsia="宋体" w:cs="宋体"/>
          <w:spacing w:val="-5"/>
          <w:sz w:val="30"/>
          <w:szCs w:val="30"/>
        </w:rPr>
        <w:t>动性。</w:t>
      </w:r>
    </w:p>
    <w:p w14:paraId="29FA1108">
      <w:pPr>
        <w:spacing w:before="272" w:line="223" w:lineRule="auto"/>
        <w:ind w:left="9" w:firstLine="593"/>
        <w:jc w:val="both"/>
        <w:rPr>
          <w:rFonts w:ascii="宋体" w:hAnsi="宋体" w:eastAsia="宋体" w:cs="宋体"/>
          <w:sz w:val="30"/>
          <w:szCs w:val="30"/>
        </w:rPr>
      </w:pPr>
      <w:r>
        <w:rPr>
          <w:rFonts w:ascii="宋体" w:hAnsi="宋体" w:eastAsia="宋体" w:cs="宋体"/>
          <w:spacing w:val="-1"/>
          <w:sz w:val="30"/>
          <w:szCs w:val="30"/>
        </w:rPr>
        <w:t>这是让生存脑最终认识到创伤事件已经过去的关键所在。它最终可</w:t>
      </w:r>
      <w:r>
        <w:rPr>
          <w:rFonts w:ascii="宋体" w:hAnsi="宋体" w:eastAsia="宋体" w:cs="宋体"/>
          <w:spacing w:val="15"/>
          <w:sz w:val="30"/>
          <w:szCs w:val="30"/>
        </w:rPr>
        <w:t xml:space="preserve"> </w:t>
      </w:r>
      <w:r>
        <w:rPr>
          <w:rFonts w:ascii="宋体" w:hAnsi="宋体" w:eastAsia="宋体" w:cs="宋体"/>
          <w:spacing w:val="-2"/>
          <w:sz w:val="30"/>
          <w:szCs w:val="30"/>
        </w:rPr>
        <w:t>以让生存脑</w:t>
      </w:r>
      <w:r>
        <w:rPr>
          <w:rFonts w:ascii="Times New Roman" w:hAnsi="Times New Roman" w:eastAsia="Times New Roman" w:cs="Times New Roman"/>
          <w:spacing w:val="-2"/>
          <w:sz w:val="30"/>
          <w:szCs w:val="30"/>
        </w:rPr>
        <w:t>“</w:t>
      </w:r>
      <w:r>
        <w:rPr>
          <w:rFonts w:ascii="宋体" w:hAnsi="宋体" w:eastAsia="宋体" w:cs="宋体"/>
          <w:spacing w:val="-2"/>
          <w:sz w:val="30"/>
          <w:szCs w:val="30"/>
        </w:rPr>
        <w:t>更新自己的文件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，溶解那些尚未化解的记忆胶囊，重新改</w:t>
      </w:r>
      <w:r>
        <w:rPr>
          <w:rFonts w:ascii="宋体" w:hAnsi="宋体" w:eastAsia="宋体" w:cs="宋体"/>
          <w:sz w:val="30"/>
          <w:szCs w:val="30"/>
        </w:rPr>
        <w:t xml:space="preserve"> </w:t>
      </w:r>
      <w:r>
        <w:rPr>
          <w:rFonts w:ascii="宋体" w:hAnsi="宋体" w:eastAsia="宋体" w:cs="宋体"/>
          <w:spacing w:val="-1"/>
          <w:sz w:val="30"/>
          <w:szCs w:val="30"/>
        </w:rPr>
        <w:t>写我们默认的创伤应对程序，同时解除点燃模式。</w:t>
      </w:r>
    </w:p>
    <w:p w14:paraId="31247216">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1AF680A">
      <w:pPr>
        <w:pStyle w:val="2"/>
        <w:spacing w:line="280" w:lineRule="auto"/>
      </w:pPr>
    </w:p>
    <w:p w14:paraId="7C8C5FF1">
      <w:pPr>
        <w:pStyle w:val="2"/>
        <w:spacing w:line="281" w:lineRule="auto"/>
      </w:pPr>
    </w:p>
    <w:p w14:paraId="22B99242">
      <w:pPr>
        <w:pStyle w:val="2"/>
        <w:spacing w:line="281" w:lineRule="auto"/>
      </w:pPr>
    </w:p>
    <w:p w14:paraId="27235D45">
      <w:pPr>
        <w:pStyle w:val="2"/>
        <w:spacing w:line="281" w:lineRule="auto"/>
      </w:pPr>
    </w:p>
    <w:p w14:paraId="54831840">
      <w:pPr>
        <w:pStyle w:val="2"/>
        <w:spacing w:line="5080" w:lineRule="exact"/>
      </w:pPr>
      <w:r>
        <w:rPr>
          <w:position w:val="-101"/>
        </w:rPr>
        <w:pict>
          <v:group id="_x0000_s1031" o:spid="_x0000_s1031" o:spt="203" style="height:254.05pt;width:464.55pt;" coordsize="9290,5081">
            <o:lock v:ext="edit" aspectratio="f"/>
            <v:shape id="_x0000_s1032" o:spid="_x0000_s1032" o:spt="75" alt="" type="#_x0000_t75" style="position:absolute;left:0;top:0;height:5081;width:9290;" filled="f" o:preferrelative="t" stroked="f" coordsize="21600,21600">
              <v:path/>
              <v:fill on="f" focussize="0,0"/>
              <v:stroke on="f"/>
              <v:imagedata r:id="rId22" o:title=""/>
              <o:lock v:ext="edit" aspectratio="t"/>
            </v:shape>
            <v:shape id="_x0000_s1033" o:spid="_x0000_s1033" o:spt="202" type="#_x0000_t202" style="position:absolute;left:2239;top:404;height:4252;width:6757;" filled="f" stroked="f" coordsize="21600,21600">
              <v:path/>
              <v:fill on="f" focussize="0,0"/>
              <v:stroke on="f"/>
              <v:imagedata o:title=""/>
              <o:lock v:ext="edit" aspectratio="f"/>
              <v:textbox inset="0mm,0mm,0mm,0mm">
                <w:txbxContent>
                  <w:p w14:paraId="52AEF267">
                    <w:pPr>
                      <w:spacing w:before="20" w:line="219" w:lineRule="auto"/>
                      <w:ind w:left="2820"/>
                      <w:rPr>
                        <w:rFonts w:ascii="宋体" w:hAnsi="宋体" w:eastAsia="宋体" w:cs="宋体"/>
                        <w:sz w:val="35"/>
                        <w:szCs w:val="35"/>
                      </w:rPr>
                    </w:pPr>
                    <w:r>
                      <w:rPr>
                        <w:rFonts w:ascii="宋体" w:hAnsi="宋体" w:eastAsia="宋体" w:cs="宋体"/>
                        <w:spacing w:val="10"/>
                        <w:sz w:val="35"/>
                        <w:szCs w:val="35"/>
                      </w:rPr>
                      <w:t>临界点</w:t>
                    </w:r>
                  </w:p>
                  <w:p w14:paraId="75CCACEF">
                    <w:pPr>
                      <w:spacing w:before="344" w:line="219" w:lineRule="auto"/>
                      <w:ind w:left="1750"/>
                      <w:rPr>
                        <w:rFonts w:ascii="宋体" w:hAnsi="宋体" w:eastAsia="宋体" w:cs="宋体"/>
                        <w:sz w:val="35"/>
                        <w:szCs w:val="35"/>
                      </w:rPr>
                    </w:pPr>
                    <w:r>
                      <w:rPr>
                        <w:rFonts w:ascii="宋体" w:hAnsi="宋体" w:eastAsia="宋体" w:cs="宋体"/>
                        <w:spacing w:val="5"/>
                        <w:sz w:val="35"/>
                        <w:szCs w:val="35"/>
                      </w:rPr>
                      <w:t>狗把地毯弄得一团糟</w:t>
                    </w:r>
                  </w:p>
                  <w:p w14:paraId="76155F4E">
                    <w:pPr>
                      <w:spacing w:before="352" w:line="219" w:lineRule="auto"/>
                      <w:ind w:left="2450"/>
                      <w:rPr>
                        <w:rFonts w:ascii="宋体" w:hAnsi="宋体" w:eastAsia="宋体" w:cs="宋体"/>
                        <w:sz w:val="35"/>
                        <w:szCs w:val="35"/>
                      </w:rPr>
                    </w:pPr>
                    <w:r>
                      <w:rPr>
                        <w:rFonts w:ascii="宋体" w:hAnsi="宋体" w:eastAsia="宋体" w:cs="宋体"/>
                        <w:spacing w:val="4"/>
                        <w:sz w:val="35"/>
                        <w:szCs w:val="35"/>
                      </w:rPr>
                      <w:t>被老板训斥</w:t>
                    </w:r>
                  </w:p>
                  <w:p w14:paraId="51AC047E">
                    <w:pPr>
                      <w:spacing w:line="251" w:lineRule="auto"/>
                      <w:rPr>
                        <w:rFonts w:ascii="Arial"/>
                        <w:sz w:val="21"/>
                      </w:rPr>
                    </w:pPr>
                  </w:p>
                  <w:p w14:paraId="13B85846">
                    <w:pPr>
                      <w:spacing w:before="114" w:line="219" w:lineRule="auto"/>
                      <w:ind w:left="1940"/>
                      <w:rPr>
                        <w:rFonts w:ascii="宋体" w:hAnsi="宋体" w:eastAsia="宋体" w:cs="宋体"/>
                        <w:sz w:val="35"/>
                        <w:szCs w:val="35"/>
                      </w:rPr>
                    </w:pPr>
                    <w:r>
                      <w:rPr>
                        <w:rFonts w:ascii="宋体" w:hAnsi="宋体" w:eastAsia="宋体" w:cs="宋体"/>
                        <w:spacing w:val="4"/>
                        <w:sz w:val="35"/>
                        <w:szCs w:val="35"/>
                      </w:rPr>
                      <w:t>与伴侣或朋友吵架</w:t>
                    </w:r>
                  </w:p>
                  <w:p w14:paraId="7C57023F">
                    <w:pPr>
                      <w:spacing w:before="355" w:line="219" w:lineRule="auto"/>
                      <w:ind w:left="20"/>
                      <w:rPr>
                        <w:rFonts w:ascii="宋体" w:hAnsi="宋体" w:eastAsia="宋体" w:cs="宋体"/>
                        <w:sz w:val="35"/>
                        <w:szCs w:val="35"/>
                      </w:rPr>
                    </w:pPr>
                    <w:r>
                      <w:rPr>
                        <w:rFonts w:ascii="宋体" w:hAnsi="宋体" w:eastAsia="宋体" w:cs="宋体"/>
                        <w:spacing w:val="3"/>
                        <w:sz w:val="35"/>
                        <w:szCs w:val="35"/>
                      </w:rPr>
                      <w:t>日常压力源：交通问题、账单、生病的孩子</w:t>
                    </w:r>
                  </w:p>
                  <w:p w14:paraId="59D92A7C">
                    <w:pPr>
                      <w:spacing w:line="250" w:lineRule="auto"/>
                      <w:rPr>
                        <w:rFonts w:ascii="Arial"/>
                        <w:sz w:val="21"/>
                      </w:rPr>
                    </w:pPr>
                  </w:p>
                  <w:p w14:paraId="4099CCBF">
                    <w:pPr>
                      <w:spacing w:before="114" w:line="220" w:lineRule="auto"/>
                      <w:ind w:left="2630"/>
                      <w:rPr>
                        <w:rFonts w:ascii="宋体" w:hAnsi="宋体" w:eastAsia="宋体" w:cs="宋体"/>
                        <w:sz w:val="35"/>
                        <w:szCs w:val="35"/>
                      </w:rPr>
                    </w:pPr>
                    <w:r>
                      <w:rPr>
                        <w:rFonts w:ascii="宋体" w:hAnsi="宋体" w:eastAsia="宋体" w:cs="宋体"/>
                        <w:spacing w:val="9"/>
                        <w:sz w:val="35"/>
                        <w:szCs w:val="35"/>
                      </w:rPr>
                      <w:t>正常基准</w:t>
                    </w:r>
                  </w:p>
                </w:txbxContent>
              </v:textbox>
            </v:shape>
            <v:shape id="_x0000_s1034" o:spid="_x0000_s1034" o:spt="202" type="#_x0000_t202" style="position:absolute;left:939;top:2542;height:395;width:791;" filled="f" stroked="f" coordsize="21600,21600">
              <v:path/>
              <v:fill on="f" focussize="0,0"/>
              <v:stroke on="f"/>
              <v:imagedata o:title=""/>
              <o:lock v:ext="edit" aspectratio="f"/>
              <v:textbox inset="0mm,0mm,0mm,0mm">
                <w:txbxContent>
                  <w:p w14:paraId="5DC1B6E6">
                    <w:pPr>
                      <w:spacing w:before="19" w:line="222" w:lineRule="auto"/>
                      <w:ind w:left="20"/>
                      <w:rPr>
                        <w:rFonts w:ascii="黑体" w:hAnsi="黑体" w:eastAsia="黑体" w:cs="黑体"/>
                        <w:sz w:val="35"/>
                        <w:szCs w:val="35"/>
                      </w:rPr>
                    </w:pPr>
                    <w:r>
                      <w:rPr>
                        <w:rFonts w:ascii="黑体" w:hAnsi="黑体" w:eastAsia="黑体" w:cs="黑体"/>
                        <w:color w:val="FFFFFF"/>
                        <w:spacing w:val="25"/>
                        <w:sz w:val="35"/>
                        <w:szCs w:val="35"/>
                      </w:rPr>
                      <w:t>压力</w:t>
                    </w:r>
                  </w:p>
                </w:txbxContent>
              </v:textbox>
            </v:shape>
            <w10:wrap type="none"/>
            <w10:anchorlock/>
          </v:group>
        </w:pict>
      </w:r>
    </w:p>
    <w:p w14:paraId="71C778B8">
      <w:pPr>
        <w:spacing w:before="144" w:line="223" w:lineRule="auto"/>
        <w:ind w:left="3589"/>
        <w:rPr>
          <w:rFonts w:ascii="楷体" w:hAnsi="楷体" w:eastAsia="楷体" w:cs="楷体"/>
          <w:sz w:val="26"/>
          <w:szCs w:val="26"/>
        </w:rPr>
      </w:pPr>
      <w:r>
        <w:rPr>
          <w:rFonts w:ascii="楷体" w:hAnsi="楷体" w:eastAsia="楷体" w:cs="楷体"/>
          <w:spacing w:val="5"/>
          <w:sz w:val="26"/>
          <w:szCs w:val="26"/>
        </w:rPr>
        <w:t>图13-3 应激临界点</w:t>
      </w:r>
    </w:p>
    <w:p w14:paraId="15BABC52">
      <w:pPr>
        <w:pStyle w:val="2"/>
        <w:spacing w:line="381" w:lineRule="auto"/>
      </w:pPr>
    </w:p>
    <w:p w14:paraId="0D0DD696">
      <w:pPr>
        <w:spacing w:before="97" w:line="216" w:lineRule="auto"/>
        <w:ind w:left="40" w:right="9" w:firstLine="619"/>
        <w:jc w:val="both"/>
        <w:rPr>
          <w:rFonts w:ascii="楷体" w:hAnsi="楷体" w:eastAsia="楷体" w:cs="楷体"/>
          <w:sz w:val="30"/>
          <w:szCs w:val="30"/>
        </w:rPr>
      </w:pPr>
      <w:r>
        <w:rPr>
          <w:rFonts w:ascii="楷体" w:hAnsi="楷体" w:eastAsia="楷体" w:cs="楷体"/>
          <w:spacing w:val="-1"/>
          <w:sz w:val="30"/>
          <w:szCs w:val="30"/>
        </w:rPr>
        <w:t>注：应激临界点说明了我们在经历慢性压力和创伤且没有得到充分</w:t>
      </w:r>
      <w:r>
        <w:rPr>
          <w:rFonts w:ascii="楷体" w:hAnsi="楷体" w:eastAsia="楷体" w:cs="楷体"/>
          <w:spacing w:val="1"/>
          <w:sz w:val="30"/>
          <w:szCs w:val="30"/>
        </w:rPr>
        <w:t xml:space="preserve"> </w:t>
      </w:r>
      <w:r>
        <w:rPr>
          <w:rFonts w:ascii="楷体" w:hAnsi="楷体" w:eastAsia="楷体" w:cs="楷体"/>
          <w:spacing w:val="-1"/>
          <w:sz w:val="30"/>
          <w:szCs w:val="30"/>
        </w:rPr>
        <w:t>恢复时如何走出耐受窗的情况。我们耐受窗的宽度就是正常基准和临界</w:t>
      </w:r>
      <w:r>
        <w:rPr>
          <w:rFonts w:ascii="楷体" w:hAnsi="楷体" w:eastAsia="楷体" w:cs="楷体"/>
          <w:spacing w:val="10"/>
          <w:sz w:val="30"/>
          <w:szCs w:val="30"/>
        </w:rPr>
        <w:t xml:space="preserve"> </w:t>
      </w:r>
      <w:r>
        <w:rPr>
          <w:rFonts w:ascii="楷体" w:hAnsi="楷体" w:eastAsia="楷体" w:cs="楷体"/>
          <w:spacing w:val="-1"/>
          <w:sz w:val="30"/>
          <w:szCs w:val="30"/>
        </w:rPr>
        <w:t>点之间的空间：在达到应激临界点之前，耐受窗较宽的人可以容忍</w:t>
      </w:r>
      <w:r>
        <w:rPr>
          <w:rFonts w:ascii="楷体" w:hAnsi="楷体" w:eastAsia="楷体" w:cs="楷体"/>
          <w:spacing w:val="-2"/>
          <w:sz w:val="30"/>
          <w:szCs w:val="30"/>
        </w:rPr>
        <w:t>更高</w:t>
      </w:r>
      <w:r>
        <w:rPr>
          <w:rFonts w:ascii="楷体" w:hAnsi="楷体" w:eastAsia="楷体" w:cs="楷体"/>
          <w:sz w:val="30"/>
          <w:szCs w:val="30"/>
        </w:rPr>
        <w:t xml:space="preserve"> </w:t>
      </w:r>
      <w:r>
        <w:rPr>
          <w:rFonts w:ascii="楷体" w:hAnsi="楷体" w:eastAsia="楷体" w:cs="楷体"/>
          <w:spacing w:val="-1"/>
          <w:sz w:val="30"/>
          <w:szCs w:val="30"/>
        </w:rPr>
        <w:t>的应激唤醒水平。然而，如果我们的耐受窗很窄，也就是说我们的应激</w:t>
      </w:r>
      <w:r>
        <w:rPr>
          <w:rFonts w:ascii="楷体" w:hAnsi="楷体" w:eastAsia="楷体" w:cs="楷体"/>
          <w:sz w:val="30"/>
          <w:szCs w:val="30"/>
        </w:rPr>
        <w:t xml:space="preserve"> </w:t>
      </w:r>
      <w:r>
        <w:rPr>
          <w:rFonts w:ascii="楷体" w:hAnsi="楷体" w:eastAsia="楷体" w:cs="楷体"/>
          <w:spacing w:val="-1"/>
          <w:sz w:val="30"/>
          <w:szCs w:val="30"/>
        </w:rPr>
        <w:t>唤醒水平在临界点下方徘徊，甚至超越了它，那么反复经历恢复循环将</w:t>
      </w:r>
      <w:r>
        <w:rPr>
          <w:rFonts w:ascii="楷体" w:hAnsi="楷体" w:eastAsia="楷体" w:cs="楷体"/>
          <w:spacing w:val="13"/>
          <w:sz w:val="30"/>
          <w:szCs w:val="30"/>
        </w:rPr>
        <w:t xml:space="preserve"> </w:t>
      </w:r>
      <w:r>
        <w:rPr>
          <w:rFonts w:ascii="楷体" w:hAnsi="楷体" w:eastAsia="楷体" w:cs="楷体"/>
          <w:spacing w:val="-1"/>
          <w:sz w:val="30"/>
          <w:szCs w:val="30"/>
        </w:rPr>
        <w:t>有助于我们回到自己的神经生物学基准状态。此外，在经历了足够多的</w:t>
      </w:r>
      <w:r>
        <w:rPr>
          <w:rFonts w:ascii="楷体" w:hAnsi="楷体" w:eastAsia="楷体" w:cs="楷体"/>
          <w:spacing w:val="17"/>
          <w:sz w:val="30"/>
          <w:szCs w:val="30"/>
        </w:rPr>
        <w:t xml:space="preserve"> </w:t>
      </w:r>
      <w:r>
        <w:rPr>
          <w:rFonts w:ascii="楷体" w:hAnsi="楷体" w:eastAsia="楷体" w:cs="楷体"/>
          <w:sz w:val="30"/>
          <w:szCs w:val="30"/>
        </w:rPr>
        <w:t>从重大压力或创伤转向彻底恢复的循环之后，</w:t>
      </w:r>
      <w:r>
        <w:rPr>
          <w:rFonts w:ascii="楷体" w:hAnsi="楷体" w:eastAsia="楷体" w:cs="楷体"/>
          <w:spacing w:val="-1"/>
          <w:sz w:val="30"/>
          <w:szCs w:val="30"/>
        </w:rPr>
        <w:t>我们也能够提高自己的应</w:t>
      </w:r>
      <w:r>
        <w:rPr>
          <w:rFonts w:ascii="楷体" w:hAnsi="楷体" w:eastAsia="楷体" w:cs="楷体"/>
          <w:sz w:val="30"/>
          <w:szCs w:val="30"/>
        </w:rPr>
        <w:t xml:space="preserve"> </w:t>
      </w:r>
      <w:r>
        <w:rPr>
          <w:rFonts w:ascii="楷体" w:hAnsi="楷体" w:eastAsia="楷体" w:cs="楷体"/>
          <w:spacing w:val="-3"/>
          <w:sz w:val="30"/>
          <w:szCs w:val="30"/>
        </w:rPr>
        <w:t>激临界点。这两种动因都有助于我们拓宽耐受窗。</w:t>
      </w:r>
    </w:p>
    <w:p w14:paraId="24725E30">
      <w:pPr>
        <w:pStyle w:val="2"/>
        <w:spacing w:line="268" w:lineRule="auto"/>
      </w:pPr>
    </w:p>
    <w:p w14:paraId="2CE5D876">
      <w:pPr>
        <w:spacing w:before="97" w:line="222" w:lineRule="auto"/>
        <w:ind w:left="40" w:right="15" w:firstLine="619"/>
        <w:jc w:val="both"/>
        <w:rPr>
          <w:rFonts w:ascii="宋体" w:hAnsi="宋体" w:eastAsia="宋体" w:cs="宋体"/>
          <w:sz w:val="30"/>
          <w:szCs w:val="30"/>
        </w:rPr>
      </w:pPr>
      <w:r>
        <w:rPr>
          <w:rFonts w:ascii="宋体" w:hAnsi="宋体" w:eastAsia="宋体" w:cs="宋体"/>
          <w:spacing w:val="-3"/>
          <w:sz w:val="30"/>
          <w:szCs w:val="30"/>
        </w:rPr>
        <w:t>因此，如图13-3所示，在我们对身心系统应激反应的关注能力有所</w:t>
      </w:r>
      <w:r>
        <w:rPr>
          <w:rFonts w:ascii="宋体" w:hAnsi="宋体" w:eastAsia="宋体" w:cs="宋体"/>
          <w:spacing w:val="2"/>
          <w:sz w:val="30"/>
          <w:szCs w:val="30"/>
        </w:rPr>
        <w:t xml:space="preserve"> </w:t>
      </w:r>
      <w:r>
        <w:rPr>
          <w:rFonts w:ascii="宋体" w:hAnsi="宋体" w:eastAsia="宋体" w:cs="宋体"/>
          <w:spacing w:val="-1"/>
          <w:sz w:val="30"/>
          <w:szCs w:val="30"/>
        </w:rPr>
        <w:t>提高并且能够忍受更多这样的反应时，我们同时也提高了自己的应激临</w:t>
      </w:r>
      <w:r>
        <w:rPr>
          <w:rFonts w:ascii="宋体" w:hAnsi="宋体" w:eastAsia="宋体" w:cs="宋体"/>
          <w:spacing w:val="17"/>
          <w:sz w:val="30"/>
          <w:szCs w:val="30"/>
        </w:rPr>
        <w:t xml:space="preserve"> </w:t>
      </w:r>
      <w:r>
        <w:rPr>
          <w:rFonts w:ascii="宋体" w:hAnsi="宋体" w:eastAsia="宋体" w:cs="宋体"/>
          <w:spacing w:val="-1"/>
          <w:sz w:val="30"/>
          <w:szCs w:val="30"/>
        </w:rPr>
        <w:t>界点。当应激临界点变高时，在脱离耐受窗和经历超出临界点的种种后</w:t>
      </w:r>
      <w:r>
        <w:rPr>
          <w:rFonts w:ascii="宋体" w:hAnsi="宋体" w:eastAsia="宋体" w:cs="宋体"/>
          <w:spacing w:val="11"/>
          <w:sz w:val="30"/>
          <w:szCs w:val="30"/>
        </w:rPr>
        <w:t xml:space="preserve"> </w:t>
      </w:r>
      <w:r>
        <w:rPr>
          <w:rFonts w:ascii="宋体" w:hAnsi="宋体" w:eastAsia="宋体" w:cs="宋体"/>
          <w:spacing w:val="-1"/>
          <w:sz w:val="30"/>
          <w:szCs w:val="30"/>
        </w:rPr>
        <w:t>果之前，我们的身心系统可以容忍更多应激唤醒反应。也就是说，我们</w:t>
      </w:r>
      <w:r>
        <w:rPr>
          <w:rFonts w:ascii="宋体" w:hAnsi="宋体" w:eastAsia="宋体" w:cs="宋体"/>
          <w:spacing w:val="12"/>
          <w:sz w:val="30"/>
          <w:szCs w:val="30"/>
        </w:rPr>
        <w:t xml:space="preserve"> </w:t>
      </w:r>
      <w:r>
        <w:rPr>
          <w:rFonts w:ascii="宋体" w:hAnsi="宋体" w:eastAsia="宋体" w:cs="宋体"/>
          <w:spacing w:val="-3"/>
          <w:sz w:val="30"/>
          <w:szCs w:val="30"/>
        </w:rPr>
        <w:t>已经创造了条件，可以在将来面对更大的压力时表</w:t>
      </w:r>
      <w:r>
        <w:rPr>
          <w:rFonts w:ascii="宋体" w:hAnsi="宋体" w:eastAsia="宋体" w:cs="宋体"/>
          <w:spacing w:val="-4"/>
          <w:sz w:val="30"/>
          <w:szCs w:val="30"/>
        </w:rPr>
        <w:t>现得更好。</w:t>
      </w:r>
    </w:p>
    <w:p w14:paraId="78DB0FC3">
      <w:pPr>
        <w:spacing w:before="314" w:line="216" w:lineRule="auto"/>
        <w:ind w:left="40" w:firstLine="619"/>
        <w:jc w:val="both"/>
        <w:rPr>
          <w:rFonts w:ascii="宋体" w:hAnsi="宋体" w:eastAsia="宋体" w:cs="宋体"/>
          <w:sz w:val="30"/>
          <w:szCs w:val="30"/>
        </w:rPr>
      </w:pPr>
      <w:r>
        <w:rPr>
          <w:rFonts w:ascii="宋体" w:hAnsi="宋体" w:eastAsia="宋体" w:cs="宋体"/>
          <w:spacing w:val="4"/>
          <w:sz w:val="30"/>
          <w:szCs w:val="30"/>
        </w:rPr>
        <w:t>还记得第10章有关如何影响压力等式的讨论吗?在短期内，我们可</w:t>
      </w:r>
      <w:r>
        <w:rPr>
          <w:rFonts w:ascii="宋体" w:hAnsi="宋体" w:eastAsia="宋体" w:cs="宋体"/>
          <w:spacing w:val="11"/>
          <w:sz w:val="30"/>
          <w:szCs w:val="30"/>
        </w:rPr>
        <w:t xml:space="preserve"> </w:t>
      </w:r>
      <w:r>
        <w:rPr>
          <w:rFonts w:ascii="宋体" w:hAnsi="宋体" w:eastAsia="宋体" w:cs="宋体"/>
          <w:spacing w:val="-1"/>
          <w:sz w:val="30"/>
          <w:szCs w:val="30"/>
        </w:rPr>
        <w:t>以从等式的第三个组成部分那里获得最大的杠杆作用，在应激唤醒反应</w:t>
      </w:r>
      <w:r>
        <w:rPr>
          <w:rFonts w:ascii="宋体" w:hAnsi="宋体" w:eastAsia="宋体" w:cs="宋体"/>
          <w:spacing w:val="12"/>
          <w:sz w:val="30"/>
          <w:szCs w:val="30"/>
        </w:rPr>
        <w:t xml:space="preserve"> </w:t>
      </w:r>
      <w:r>
        <w:rPr>
          <w:rFonts w:ascii="宋体" w:hAnsi="宋体" w:eastAsia="宋体" w:cs="宋体"/>
          <w:spacing w:val="-1"/>
          <w:sz w:val="30"/>
          <w:szCs w:val="30"/>
        </w:rPr>
        <w:t>刚刚产生的时候就开始应对它，将我们的注意力从任何无意中使压力变</w:t>
      </w:r>
      <w:r>
        <w:rPr>
          <w:rFonts w:ascii="宋体" w:hAnsi="宋体" w:eastAsia="宋体" w:cs="宋体"/>
          <w:spacing w:val="1"/>
          <w:sz w:val="30"/>
          <w:szCs w:val="30"/>
        </w:rPr>
        <w:t xml:space="preserve"> </w:t>
      </w:r>
      <w:r>
        <w:rPr>
          <w:rFonts w:ascii="宋体" w:hAnsi="宋体" w:eastAsia="宋体" w:cs="宋体"/>
          <w:spacing w:val="-1"/>
          <w:sz w:val="30"/>
          <w:szCs w:val="30"/>
        </w:rPr>
        <w:t>得更大的思考脑习惯中解脱出来，转移到促进生存脑产生安全感知的事</w:t>
      </w:r>
    </w:p>
    <w:p w14:paraId="3EF66637">
      <w:pPr>
        <w:spacing w:line="216" w:lineRule="auto"/>
        <w:rPr>
          <w:rFonts w:ascii="宋体" w:hAnsi="宋体" w:eastAsia="宋体" w:cs="宋体"/>
          <w:sz w:val="30"/>
          <w:szCs w:val="30"/>
        </w:rPr>
        <w:sectPr>
          <w:pgSz w:w="12240" w:h="15840"/>
          <w:pgMar w:top="400" w:right="1507" w:bottom="0" w:left="1389" w:header="0" w:footer="0" w:gutter="0"/>
          <w:cols w:space="720" w:num="1"/>
        </w:sectPr>
      </w:pPr>
    </w:p>
    <w:p w14:paraId="3F8A5715">
      <w:pPr>
        <w:pStyle w:val="2"/>
        <w:spacing w:line="241" w:lineRule="auto"/>
      </w:pPr>
    </w:p>
    <w:p w14:paraId="26714BD0">
      <w:pPr>
        <w:pStyle w:val="2"/>
        <w:spacing w:line="242" w:lineRule="auto"/>
      </w:pPr>
    </w:p>
    <w:p w14:paraId="24F27200">
      <w:pPr>
        <w:pStyle w:val="2"/>
        <w:spacing w:line="242" w:lineRule="auto"/>
      </w:pPr>
    </w:p>
    <w:p w14:paraId="5E90F0E4">
      <w:pPr>
        <w:pStyle w:val="2"/>
        <w:spacing w:line="242" w:lineRule="auto"/>
      </w:pPr>
    </w:p>
    <w:p w14:paraId="1F0787EF">
      <w:pPr>
        <w:spacing w:before="98" w:line="221" w:lineRule="auto"/>
        <w:ind w:left="5"/>
        <w:rPr>
          <w:rFonts w:ascii="宋体" w:hAnsi="宋体" w:eastAsia="宋体" w:cs="宋体"/>
          <w:sz w:val="30"/>
          <w:szCs w:val="30"/>
        </w:rPr>
      </w:pPr>
      <w:r>
        <w:rPr>
          <w:rFonts w:ascii="宋体" w:hAnsi="宋体" w:eastAsia="宋体" w:cs="宋体"/>
          <w:spacing w:val="-3"/>
          <w:sz w:val="30"/>
          <w:szCs w:val="30"/>
        </w:rPr>
        <w:t>物上去。</w:t>
      </w:r>
    </w:p>
    <w:p w14:paraId="7BDC03BC">
      <w:pPr>
        <w:spacing w:before="297" w:line="223" w:lineRule="auto"/>
        <w:ind w:left="596"/>
        <w:rPr>
          <w:rFonts w:ascii="楷体" w:hAnsi="楷体" w:eastAsia="楷体" w:cs="楷体"/>
          <w:sz w:val="30"/>
          <w:szCs w:val="30"/>
        </w:rPr>
      </w:pPr>
      <w:r>
        <w:rPr>
          <w:rFonts w:ascii="楷体" w:hAnsi="楷体" w:eastAsia="楷体" w:cs="楷体"/>
          <w:spacing w:val="-1"/>
          <w:sz w:val="30"/>
          <w:szCs w:val="30"/>
        </w:rPr>
        <w:t>压力源+威胁感知→压力</w:t>
      </w:r>
    </w:p>
    <w:p w14:paraId="73DAB21E">
      <w:pPr>
        <w:spacing w:before="296" w:line="226" w:lineRule="auto"/>
        <w:ind w:right="300" w:firstLine="625"/>
        <w:rPr>
          <w:rFonts w:ascii="楷体" w:hAnsi="楷体" w:eastAsia="楷体" w:cs="楷体"/>
          <w:sz w:val="30"/>
          <w:szCs w:val="30"/>
        </w:rPr>
      </w:pPr>
      <w:r>
        <w:rPr>
          <w:rFonts w:ascii="楷体" w:hAnsi="楷体" w:eastAsia="楷体" w:cs="楷体"/>
          <w:spacing w:val="1"/>
          <w:sz w:val="30"/>
          <w:szCs w:val="30"/>
        </w:rPr>
        <w:t>（内部或外部事件</w:t>
      </w:r>
      <w:r>
        <w:rPr>
          <w:rFonts w:ascii="楷体" w:hAnsi="楷体" w:eastAsia="楷体" w:cs="楷体"/>
          <w:spacing w:val="-15"/>
          <w:sz w:val="30"/>
          <w:szCs w:val="30"/>
        </w:rPr>
        <w:t>）（</w:t>
      </w:r>
      <w:r>
        <w:rPr>
          <w:rFonts w:ascii="楷体" w:hAnsi="楷体" w:eastAsia="楷体" w:cs="楷体"/>
          <w:spacing w:val="1"/>
          <w:sz w:val="30"/>
          <w:szCs w:val="30"/>
        </w:rPr>
        <w:t>生存脑的神经感知</w:t>
      </w:r>
      <w:r>
        <w:rPr>
          <w:rFonts w:ascii="楷体" w:hAnsi="楷体" w:eastAsia="楷体" w:cs="楷体"/>
          <w:spacing w:val="-15"/>
          <w:sz w:val="30"/>
          <w:szCs w:val="30"/>
        </w:rPr>
        <w:t>）（</w:t>
      </w:r>
      <w:r>
        <w:rPr>
          <w:rFonts w:ascii="楷体" w:hAnsi="楷体" w:eastAsia="楷体" w:cs="楷体"/>
          <w:spacing w:val="1"/>
          <w:sz w:val="30"/>
          <w:szCs w:val="30"/>
        </w:rPr>
        <w:t>身心系统的应激反</w:t>
      </w:r>
      <w:r>
        <w:rPr>
          <w:rFonts w:ascii="楷体" w:hAnsi="楷体" w:eastAsia="楷体" w:cs="楷体"/>
          <w:spacing w:val="3"/>
          <w:sz w:val="30"/>
          <w:szCs w:val="30"/>
        </w:rPr>
        <w:t xml:space="preserve"> </w:t>
      </w:r>
      <w:r>
        <w:rPr>
          <w:rFonts w:ascii="楷体" w:hAnsi="楷体" w:eastAsia="楷体" w:cs="楷体"/>
          <w:spacing w:val="-4"/>
          <w:sz w:val="30"/>
          <w:szCs w:val="30"/>
        </w:rPr>
        <w:t>应）</w:t>
      </w:r>
    </w:p>
    <w:p w14:paraId="1F0F49E9">
      <w:pPr>
        <w:spacing w:before="286" w:line="220" w:lineRule="auto"/>
        <w:ind w:left="605"/>
        <w:rPr>
          <w:rFonts w:ascii="宋体" w:hAnsi="宋体" w:eastAsia="宋体" w:cs="宋体"/>
          <w:sz w:val="30"/>
          <w:szCs w:val="30"/>
        </w:rPr>
      </w:pPr>
      <w:r>
        <w:rPr>
          <w:rFonts w:ascii="宋体" w:hAnsi="宋体" w:eastAsia="宋体" w:cs="宋体"/>
          <w:spacing w:val="-1"/>
          <w:sz w:val="30"/>
          <w:szCs w:val="30"/>
        </w:rPr>
        <w:t>每当我们经历压力源（生存脑感知到威胁或挑战的内部或外部事</w:t>
      </w:r>
    </w:p>
    <w:p w14:paraId="23530B0F">
      <w:pPr>
        <w:spacing w:before="7" w:line="221" w:lineRule="auto"/>
        <w:ind w:left="4"/>
        <w:rPr>
          <w:rFonts w:ascii="宋体" w:hAnsi="宋体" w:eastAsia="宋体" w:cs="宋体"/>
          <w:sz w:val="30"/>
          <w:szCs w:val="30"/>
        </w:rPr>
      </w:pPr>
      <w:r>
        <w:rPr>
          <w:rFonts w:ascii="宋体" w:hAnsi="宋体" w:eastAsia="宋体" w:cs="宋体"/>
          <w:sz w:val="30"/>
          <w:szCs w:val="30"/>
        </w:rPr>
        <w:t>件）时，我们的身心系统就会开启应激唤醒</w:t>
      </w:r>
      <w:r>
        <w:rPr>
          <w:rFonts w:ascii="宋体" w:hAnsi="宋体" w:eastAsia="宋体" w:cs="宋体"/>
          <w:spacing w:val="-1"/>
          <w:sz w:val="30"/>
          <w:szCs w:val="30"/>
        </w:rPr>
        <w:t>反应（一种身体和精神方面</w:t>
      </w:r>
      <w:r>
        <w:rPr>
          <w:rFonts w:ascii="宋体" w:hAnsi="宋体" w:eastAsia="宋体" w:cs="宋体"/>
          <w:sz w:val="30"/>
          <w:szCs w:val="30"/>
        </w:rPr>
        <w:t xml:space="preserve"> 的生理应激反应）。在短期内，我们可以利</w:t>
      </w:r>
      <w:r>
        <w:rPr>
          <w:rFonts w:ascii="宋体" w:hAnsi="宋体" w:eastAsia="宋体" w:cs="宋体"/>
          <w:spacing w:val="-1"/>
          <w:sz w:val="30"/>
          <w:szCs w:val="30"/>
        </w:rPr>
        <w:t>用等式的第三个组成部分实</w:t>
      </w:r>
      <w:r>
        <w:rPr>
          <w:rFonts w:ascii="宋体" w:hAnsi="宋体" w:eastAsia="宋体" w:cs="宋体"/>
          <w:sz w:val="30"/>
          <w:szCs w:val="30"/>
        </w:rPr>
        <w:t xml:space="preserve"> 现最有效的杠杆作用，在应激反应刚刚出现</w:t>
      </w:r>
      <w:r>
        <w:rPr>
          <w:rFonts w:ascii="宋体" w:hAnsi="宋体" w:eastAsia="宋体" w:cs="宋体"/>
          <w:spacing w:val="-1"/>
          <w:sz w:val="30"/>
          <w:szCs w:val="30"/>
        </w:rPr>
        <w:t>时就积极处理它。如果我们</w:t>
      </w:r>
      <w:r>
        <w:rPr>
          <w:rFonts w:ascii="宋体" w:hAnsi="宋体" w:eastAsia="宋体" w:cs="宋体"/>
          <w:sz w:val="30"/>
          <w:szCs w:val="30"/>
        </w:rPr>
        <w:t xml:space="preserve"> 在每一次感到压力的时候都能巧妙地处理应</w:t>
      </w:r>
      <w:r>
        <w:rPr>
          <w:rFonts w:ascii="宋体" w:hAnsi="宋体" w:eastAsia="宋体" w:cs="宋体"/>
          <w:spacing w:val="-1"/>
          <w:sz w:val="30"/>
          <w:szCs w:val="30"/>
        </w:rPr>
        <w:t>激反应，那么随着时间的推</w:t>
      </w:r>
      <w:r>
        <w:rPr>
          <w:rFonts w:ascii="宋体" w:hAnsi="宋体" w:eastAsia="宋体" w:cs="宋体"/>
          <w:sz w:val="30"/>
          <w:szCs w:val="30"/>
        </w:rPr>
        <w:t xml:space="preserve"> </w:t>
      </w:r>
      <w:r>
        <w:rPr>
          <w:rFonts w:ascii="宋体" w:hAnsi="宋体" w:eastAsia="宋体" w:cs="宋体"/>
          <w:spacing w:val="-1"/>
          <w:sz w:val="30"/>
          <w:szCs w:val="30"/>
        </w:rPr>
        <w:t>移，我们也可以改变等式的第二个组成部分，也就是我们对压力的感</w:t>
      </w:r>
    </w:p>
    <w:p w14:paraId="40365899">
      <w:pPr>
        <w:spacing w:before="1" w:line="221" w:lineRule="auto"/>
        <w:ind w:left="11"/>
        <w:rPr>
          <w:rFonts w:ascii="宋体" w:hAnsi="宋体" w:eastAsia="宋体" w:cs="宋体"/>
          <w:sz w:val="30"/>
          <w:szCs w:val="30"/>
        </w:rPr>
      </w:pPr>
      <w:r>
        <w:rPr>
          <w:rFonts w:ascii="宋体" w:hAnsi="宋体" w:eastAsia="宋体" w:cs="宋体"/>
          <w:spacing w:val="-9"/>
          <w:sz w:val="30"/>
          <w:szCs w:val="30"/>
        </w:rPr>
        <w:t>知。</w:t>
      </w:r>
    </w:p>
    <w:p w14:paraId="609C74BE">
      <w:pPr>
        <w:spacing w:before="300" w:line="222" w:lineRule="auto"/>
        <w:ind w:left="6" w:firstLine="600"/>
        <w:rPr>
          <w:rFonts w:ascii="宋体" w:hAnsi="宋体" w:eastAsia="宋体" w:cs="宋体"/>
          <w:sz w:val="30"/>
          <w:szCs w:val="30"/>
        </w:rPr>
      </w:pPr>
      <w:r>
        <w:rPr>
          <w:rFonts w:ascii="宋体" w:hAnsi="宋体" w:eastAsia="宋体" w:cs="宋体"/>
          <w:spacing w:val="-1"/>
          <w:sz w:val="30"/>
          <w:szCs w:val="30"/>
        </w:rPr>
        <w:t>然而，有趣的是，如果可以巧妙地应对我们的应激反应，那么随着</w:t>
      </w:r>
      <w:r>
        <w:rPr>
          <w:rFonts w:ascii="宋体" w:hAnsi="宋体" w:eastAsia="宋体" w:cs="宋体"/>
          <w:spacing w:val="15"/>
          <w:sz w:val="30"/>
          <w:szCs w:val="30"/>
        </w:rPr>
        <w:t xml:space="preserve"> </w:t>
      </w:r>
      <w:r>
        <w:rPr>
          <w:rFonts w:ascii="宋体" w:hAnsi="宋体" w:eastAsia="宋体" w:cs="宋体"/>
          <w:spacing w:val="-1"/>
          <w:sz w:val="30"/>
          <w:szCs w:val="30"/>
        </w:rPr>
        <w:t>时间的推移，我们就会改变自己对压力源的看法（压力等式的第二个组</w:t>
      </w:r>
      <w:r>
        <w:rPr>
          <w:rFonts w:ascii="宋体" w:hAnsi="宋体" w:eastAsia="宋体" w:cs="宋体"/>
          <w:spacing w:val="17"/>
          <w:sz w:val="30"/>
          <w:szCs w:val="30"/>
        </w:rPr>
        <w:t xml:space="preserve"> </w:t>
      </w:r>
      <w:r>
        <w:rPr>
          <w:rFonts w:ascii="宋体" w:hAnsi="宋体" w:eastAsia="宋体" w:cs="宋体"/>
          <w:spacing w:val="-1"/>
          <w:sz w:val="30"/>
          <w:szCs w:val="30"/>
        </w:rPr>
        <w:t>成部分）。实际上，我们的生存脑明白，虽然我们会经历特定的压力源</w:t>
      </w:r>
      <w:r>
        <w:rPr>
          <w:rFonts w:ascii="宋体" w:hAnsi="宋体" w:eastAsia="宋体" w:cs="宋体"/>
          <w:spacing w:val="17"/>
          <w:sz w:val="30"/>
          <w:szCs w:val="30"/>
        </w:rPr>
        <w:t xml:space="preserve"> </w:t>
      </w:r>
      <w:r>
        <w:rPr>
          <w:rFonts w:ascii="宋体" w:hAnsi="宋体" w:eastAsia="宋体" w:cs="宋体"/>
          <w:spacing w:val="-1"/>
          <w:sz w:val="30"/>
          <w:szCs w:val="30"/>
        </w:rPr>
        <w:t>和任何由此产生的应激反应，但我们依然可以在自我控制之下经历它们</w:t>
      </w:r>
      <w:r>
        <w:rPr>
          <w:rFonts w:ascii="宋体" w:hAnsi="宋体" w:eastAsia="宋体" w:cs="宋体"/>
          <w:spacing w:val="17"/>
          <w:sz w:val="30"/>
          <w:szCs w:val="30"/>
        </w:rPr>
        <w:t xml:space="preserve"> </w:t>
      </w:r>
      <w:r>
        <w:rPr>
          <w:rFonts w:ascii="宋体" w:hAnsi="宋体" w:eastAsia="宋体" w:cs="宋体"/>
          <w:spacing w:val="-1"/>
          <w:sz w:val="30"/>
          <w:szCs w:val="30"/>
        </w:rPr>
        <w:t>并得到恢复。随着时间的推移，在反复遭遇压力源，出现应激反应，继</w:t>
      </w:r>
      <w:r>
        <w:rPr>
          <w:rFonts w:ascii="宋体" w:hAnsi="宋体" w:eastAsia="宋体" w:cs="宋体"/>
          <w:spacing w:val="17"/>
          <w:sz w:val="30"/>
          <w:szCs w:val="30"/>
        </w:rPr>
        <w:t xml:space="preserve"> </w:t>
      </w:r>
      <w:r>
        <w:rPr>
          <w:rFonts w:ascii="宋体" w:hAnsi="宋体" w:eastAsia="宋体" w:cs="宋体"/>
          <w:spacing w:val="-1"/>
          <w:sz w:val="30"/>
          <w:szCs w:val="30"/>
        </w:rPr>
        <w:t>而得到彻底恢复之后，生存脑便不再认为这个压力源非常有威胁性了。</w:t>
      </w:r>
      <w:r>
        <w:rPr>
          <w:rFonts w:ascii="宋体" w:hAnsi="宋体" w:eastAsia="宋体" w:cs="宋体"/>
          <w:spacing w:val="17"/>
          <w:sz w:val="30"/>
          <w:szCs w:val="30"/>
        </w:rPr>
        <w:t xml:space="preserve"> </w:t>
      </w:r>
      <w:r>
        <w:rPr>
          <w:rFonts w:ascii="宋体" w:hAnsi="宋体" w:eastAsia="宋体" w:cs="宋体"/>
          <w:spacing w:val="-1"/>
          <w:sz w:val="30"/>
          <w:szCs w:val="30"/>
        </w:rPr>
        <w:t>最终，它将给我们的压力等式带来巨大的影响，因为我们教会了生存脑</w:t>
      </w:r>
      <w:r>
        <w:rPr>
          <w:rFonts w:ascii="宋体" w:hAnsi="宋体" w:eastAsia="宋体" w:cs="宋体"/>
          <w:spacing w:val="17"/>
          <w:sz w:val="30"/>
          <w:szCs w:val="30"/>
        </w:rPr>
        <w:t xml:space="preserve"> </w:t>
      </w:r>
      <w:r>
        <w:rPr>
          <w:rFonts w:ascii="宋体" w:hAnsi="宋体" w:eastAsia="宋体" w:cs="宋体"/>
          <w:spacing w:val="-1"/>
          <w:sz w:val="30"/>
          <w:szCs w:val="30"/>
        </w:rPr>
        <w:t>调节自身与特定压力源的关系。</w:t>
      </w:r>
    </w:p>
    <w:p w14:paraId="6048D1DB">
      <w:pPr>
        <w:spacing w:before="295" w:line="222" w:lineRule="auto"/>
        <w:ind w:left="4" w:right="33" w:firstLine="604"/>
        <w:rPr>
          <w:rFonts w:ascii="宋体" w:hAnsi="宋体" w:eastAsia="宋体" w:cs="宋体"/>
          <w:sz w:val="30"/>
          <w:szCs w:val="30"/>
        </w:rPr>
      </w:pPr>
      <w:r>
        <w:rPr>
          <w:rFonts w:ascii="宋体" w:hAnsi="宋体" w:eastAsia="宋体" w:cs="宋体"/>
          <w:spacing w:val="-2"/>
          <w:sz w:val="30"/>
          <w:szCs w:val="30"/>
        </w:rPr>
        <w:t>为了重建这些全新的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大峡谷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，让自己得到恢复，我们需要依靠勇</w:t>
      </w:r>
      <w:r>
        <w:rPr>
          <w:rFonts w:ascii="宋体" w:hAnsi="宋体" w:eastAsia="宋体" w:cs="宋体"/>
          <w:sz w:val="30"/>
          <w:szCs w:val="30"/>
        </w:rPr>
        <w:t xml:space="preserve"> </w:t>
      </w:r>
      <w:r>
        <w:rPr>
          <w:rFonts w:ascii="宋体" w:hAnsi="宋体" w:eastAsia="宋体" w:cs="宋体"/>
          <w:spacing w:val="-1"/>
          <w:sz w:val="30"/>
          <w:szCs w:val="30"/>
        </w:rPr>
        <w:t>士的两种品质，也就是智慧和勇气。这是因为在面对强烈的应激反应</w:t>
      </w:r>
      <w:r>
        <w:rPr>
          <w:rFonts w:ascii="宋体" w:hAnsi="宋体" w:eastAsia="宋体" w:cs="宋体"/>
          <w:spacing w:val="9"/>
          <w:sz w:val="30"/>
          <w:szCs w:val="30"/>
        </w:rPr>
        <w:t xml:space="preserve">  </w:t>
      </w:r>
      <w:r>
        <w:rPr>
          <w:rFonts w:ascii="宋体" w:hAnsi="宋体" w:eastAsia="宋体" w:cs="宋体"/>
          <w:spacing w:val="-4"/>
          <w:sz w:val="30"/>
          <w:szCs w:val="30"/>
        </w:rPr>
        <w:t>时，我们很容易屈服于旧有的习惯模式，比如忽视、否认、</w:t>
      </w:r>
      <w:r>
        <w:rPr>
          <w:rFonts w:ascii="宋体" w:hAnsi="宋体" w:eastAsia="宋体" w:cs="宋体"/>
          <w:spacing w:val="-72"/>
          <w:sz w:val="30"/>
          <w:szCs w:val="30"/>
        </w:rPr>
        <w:t xml:space="preserve"> </w:t>
      </w:r>
      <w:r>
        <w:rPr>
          <w:rFonts w:ascii="宋体" w:hAnsi="宋体" w:eastAsia="宋体" w:cs="宋体"/>
          <w:spacing w:val="-4"/>
          <w:sz w:val="30"/>
          <w:szCs w:val="30"/>
        </w:rPr>
        <w:t>自我安慰、</w:t>
      </w:r>
      <w:r>
        <w:rPr>
          <w:rFonts w:ascii="宋体" w:hAnsi="宋体" w:eastAsia="宋体" w:cs="宋体"/>
          <w:sz w:val="30"/>
          <w:szCs w:val="30"/>
        </w:rPr>
        <w:t xml:space="preserve"> </w:t>
      </w:r>
      <w:r>
        <w:rPr>
          <w:rFonts w:ascii="宋体" w:hAnsi="宋体" w:eastAsia="宋体" w:cs="宋体"/>
          <w:spacing w:val="-1"/>
          <w:sz w:val="30"/>
          <w:szCs w:val="30"/>
        </w:rPr>
        <w:t>掩盖或在应激反应循环习惯下避免应激反应。</w:t>
      </w:r>
    </w:p>
    <w:p w14:paraId="4100B1E6">
      <w:pPr>
        <w:spacing w:before="291" w:line="223" w:lineRule="auto"/>
        <w:ind w:left="4" w:firstLine="602"/>
        <w:jc w:val="both"/>
        <w:rPr>
          <w:rFonts w:ascii="宋体" w:hAnsi="宋体" w:eastAsia="宋体" w:cs="宋体"/>
          <w:sz w:val="30"/>
          <w:szCs w:val="30"/>
        </w:rPr>
      </w:pPr>
      <w:r>
        <w:rPr>
          <w:rFonts w:ascii="宋体" w:hAnsi="宋体" w:eastAsia="宋体" w:cs="宋体"/>
          <w:spacing w:val="-1"/>
          <w:sz w:val="30"/>
          <w:szCs w:val="30"/>
        </w:rPr>
        <w:t>有了智慧和勇气，我们就能找到动力，放弃那些加剧我们失调症状</w:t>
      </w:r>
      <w:r>
        <w:rPr>
          <w:rFonts w:ascii="宋体" w:hAnsi="宋体" w:eastAsia="宋体" w:cs="宋体"/>
          <w:spacing w:val="15"/>
          <w:sz w:val="30"/>
          <w:szCs w:val="30"/>
        </w:rPr>
        <w:t xml:space="preserve"> </w:t>
      </w:r>
      <w:r>
        <w:rPr>
          <w:rFonts w:ascii="宋体" w:hAnsi="宋体" w:eastAsia="宋体" w:cs="宋体"/>
          <w:sz w:val="30"/>
          <w:szCs w:val="30"/>
        </w:rPr>
        <w:t>的默认习惯。相反，我们可以注意到自己身</w:t>
      </w:r>
      <w:r>
        <w:rPr>
          <w:rFonts w:ascii="宋体" w:hAnsi="宋体" w:eastAsia="宋体" w:cs="宋体"/>
          <w:spacing w:val="-1"/>
          <w:sz w:val="30"/>
          <w:szCs w:val="30"/>
        </w:rPr>
        <w:t>心系统中的应激反应，然后</w:t>
      </w:r>
      <w:r>
        <w:rPr>
          <w:rFonts w:ascii="宋体" w:hAnsi="宋体" w:eastAsia="宋体" w:cs="宋体"/>
          <w:sz w:val="30"/>
          <w:szCs w:val="30"/>
        </w:rPr>
        <w:t xml:space="preserve"> 有意识地选择如何引导我们的注意力和将其</w:t>
      </w:r>
      <w:r>
        <w:rPr>
          <w:rFonts w:ascii="宋体" w:hAnsi="宋体" w:eastAsia="宋体" w:cs="宋体"/>
          <w:spacing w:val="-1"/>
          <w:sz w:val="30"/>
          <w:szCs w:val="30"/>
        </w:rPr>
        <w:t>引导至何处，以此来帮助我</w:t>
      </w:r>
      <w:r>
        <w:rPr>
          <w:rFonts w:ascii="宋体" w:hAnsi="宋体" w:eastAsia="宋体" w:cs="宋体"/>
          <w:sz w:val="30"/>
          <w:szCs w:val="30"/>
        </w:rPr>
        <w:t xml:space="preserve"> 们得到彻底恢复。尽管我们不能控制产生应</w:t>
      </w:r>
      <w:r>
        <w:rPr>
          <w:rFonts w:ascii="宋体" w:hAnsi="宋体" w:eastAsia="宋体" w:cs="宋体"/>
          <w:spacing w:val="-1"/>
          <w:sz w:val="30"/>
          <w:szCs w:val="30"/>
        </w:rPr>
        <w:t>激唤醒反应的时机，但我们</w:t>
      </w:r>
      <w:r>
        <w:rPr>
          <w:rFonts w:ascii="宋体" w:hAnsi="宋体" w:eastAsia="宋体" w:cs="宋体"/>
          <w:sz w:val="30"/>
          <w:szCs w:val="30"/>
        </w:rPr>
        <w:t xml:space="preserve"> </w:t>
      </w:r>
      <w:r>
        <w:rPr>
          <w:rFonts w:ascii="宋体" w:hAnsi="宋体" w:eastAsia="宋体" w:cs="宋体"/>
          <w:spacing w:val="-1"/>
          <w:sz w:val="30"/>
          <w:szCs w:val="30"/>
        </w:rPr>
        <w:t>还是可以选择应对它的手段。</w:t>
      </w:r>
    </w:p>
    <w:p w14:paraId="72FFB34B">
      <w:pPr>
        <w:spacing w:before="291" w:line="220" w:lineRule="auto"/>
        <w:jc w:val="right"/>
        <w:rPr>
          <w:rFonts w:ascii="宋体" w:hAnsi="宋体" w:eastAsia="宋体" w:cs="宋体"/>
          <w:sz w:val="30"/>
          <w:szCs w:val="30"/>
        </w:rPr>
      </w:pPr>
      <w:r>
        <w:rPr>
          <w:rFonts w:ascii="宋体" w:hAnsi="宋体" w:eastAsia="宋体" w:cs="宋体"/>
          <w:spacing w:val="-1"/>
          <w:sz w:val="30"/>
          <w:szCs w:val="30"/>
        </w:rPr>
        <w:t>心理韧性是一种积极的应对方式，是我们可以通过练习和学习获得</w:t>
      </w:r>
    </w:p>
    <w:p w14:paraId="4E4BF6B5">
      <w:pPr>
        <w:spacing w:line="220" w:lineRule="auto"/>
        <w:rPr>
          <w:rFonts w:ascii="宋体" w:hAnsi="宋体" w:eastAsia="宋体" w:cs="宋体"/>
          <w:sz w:val="30"/>
          <w:szCs w:val="30"/>
        </w:rPr>
        <w:sectPr>
          <w:pgSz w:w="12240" w:h="15840"/>
          <w:pgMar w:top="400" w:right="1500" w:bottom="0" w:left="1446" w:header="0" w:footer="0" w:gutter="0"/>
          <w:cols w:space="720" w:num="1"/>
        </w:sectPr>
      </w:pPr>
    </w:p>
    <w:p w14:paraId="1CD636D2">
      <w:pPr>
        <w:pStyle w:val="2"/>
        <w:spacing w:line="309" w:lineRule="auto"/>
      </w:pPr>
    </w:p>
    <w:p w14:paraId="5CC97ABF">
      <w:pPr>
        <w:pStyle w:val="2"/>
        <w:spacing w:line="309" w:lineRule="auto"/>
      </w:pPr>
    </w:p>
    <w:p w14:paraId="753CF02F">
      <w:pPr>
        <w:pStyle w:val="2"/>
        <w:spacing w:line="309" w:lineRule="auto"/>
      </w:pPr>
    </w:p>
    <w:p w14:paraId="42CAFEDE">
      <w:pPr>
        <w:spacing w:before="97" w:line="264" w:lineRule="auto"/>
        <w:ind w:left="25"/>
        <w:rPr>
          <w:rFonts w:ascii="Times New Roman" w:hAnsi="Times New Roman" w:eastAsia="Times New Roman" w:cs="Times New Roman"/>
          <w:sz w:val="30"/>
          <w:szCs w:val="30"/>
        </w:rPr>
      </w:pPr>
      <w:r>
        <w:rPr>
          <w:rFonts w:ascii="宋体" w:hAnsi="宋体" w:eastAsia="宋体" w:cs="宋体"/>
          <w:spacing w:val="-2"/>
          <w:position w:val="-2"/>
          <w:sz w:val="30"/>
          <w:szCs w:val="30"/>
        </w:rPr>
        <w:t>的通用领域技能，而不是什么时髦的概念或灵丹妙药。</w:t>
      </w:r>
      <w:r>
        <w:fldChar w:fldCharType="begin"/>
      </w:r>
      <w:r>
        <w:instrText xml:space="preserve"> HYPERLINK \l "bookmark919" </w:instrText>
      </w:r>
      <w:r>
        <w:fldChar w:fldCharType="separate"/>
      </w:r>
      <w:r>
        <w:rPr>
          <w:rFonts w:ascii="Times New Roman" w:hAnsi="Times New Roman" w:eastAsia="Times New Roman" w:cs="Times New Roman"/>
          <w:color w:val="0000EE"/>
          <w:spacing w:val="-2"/>
          <w:position w:val="8"/>
          <w:sz w:val="30"/>
          <w:szCs w:val="30"/>
          <w:u w:val="single" w:color="auto"/>
        </w:rPr>
        <w:t>[15]</w:t>
      </w:r>
      <w:r>
        <w:rPr>
          <w:rFonts w:ascii="Times New Roman" w:hAnsi="Times New Roman" w:eastAsia="Times New Roman" w:cs="Times New Roman"/>
          <w:color w:val="0000EE"/>
          <w:spacing w:val="-2"/>
          <w:position w:val="8"/>
          <w:sz w:val="30"/>
          <w:szCs w:val="30"/>
          <w:u w:val="single" w:color="auto"/>
        </w:rPr>
        <w:fldChar w:fldCharType="end"/>
      </w:r>
    </w:p>
    <w:p w14:paraId="63DFBE0A">
      <w:pPr>
        <w:pStyle w:val="2"/>
        <w:spacing w:line="308" w:lineRule="auto"/>
      </w:pPr>
    </w:p>
    <w:p w14:paraId="721C1272">
      <w:pPr>
        <w:pStyle w:val="2"/>
        <w:spacing w:line="309" w:lineRule="auto"/>
      </w:pPr>
    </w:p>
    <w:p w14:paraId="3F5F076F">
      <w:pPr>
        <w:spacing w:before="120" w:line="222" w:lineRule="auto"/>
        <w:ind w:left="2"/>
        <w:rPr>
          <w:rFonts w:ascii="宋体" w:hAnsi="宋体" w:eastAsia="宋体" w:cs="宋体"/>
          <w:sz w:val="37"/>
          <w:szCs w:val="37"/>
        </w:rPr>
      </w:pPr>
      <w:r>
        <w:rPr>
          <w:rFonts w:ascii="宋体" w:hAnsi="宋体" w:eastAsia="宋体" w:cs="宋体"/>
          <w:spacing w:val="2"/>
          <w:sz w:val="37"/>
          <w:szCs w:val="37"/>
        </w:rPr>
        <w:t>释放应激反应</w:t>
      </w:r>
    </w:p>
    <w:p w14:paraId="572162ED">
      <w:pPr>
        <w:pStyle w:val="2"/>
        <w:spacing w:line="392" w:lineRule="auto"/>
      </w:pPr>
    </w:p>
    <w:p w14:paraId="0F5C6AF6">
      <w:pPr>
        <w:spacing w:before="97" w:line="222" w:lineRule="auto"/>
        <w:ind w:left="2" w:right="33" w:firstLine="598"/>
        <w:rPr>
          <w:rFonts w:ascii="宋体" w:hAnsi="宋体" w:eastAsia="宋体" w:cs="宋体"/>
          <w:sz w:val="30"/>
          <w:szCs w:val="30"/>
        </w:rPr>
      </w:pPr>
      <w:r>
        <w:rPr>
          <w:rFonts w:ascii="宋体" w:hAnsi="宋体" w:eastAsia="宋体" w:cs="宋体"/>
          <w:spacing w:val="-1"/>
          <w:sz w:val="30"/>
          <w:szCs w:val="30"/>
        </w:rPr>
        <w:t>每当我们产生应激唤醒反应时，利用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练习可以帮助我们开发</w:t>
      </w:r>
      <w:r>
        <w:rPr>
          <w:rFonts w:ascii="宋体" w:hAnsi="宋体" w:eastAsia="宋体" w:cs="宋体"/>
          <w:spacing w:val="8"/>
          <w:sz w:val="30"/>
          <w:szCs w:val="30"/>
        </w:rPr>
        <w:t xml:space="preserve">  </w:t>
      </w:r>
      <w:r>
        <w:rPr>
          <w:rFonts w:ascii="宋体" w:hAnsi="宋体" w:eastAsia="宋体" w:cs="宋体"/>
          <w:spacing w:val="-2"/>
          <w:sz w:val="30"/>
          <w:szCs w:val="30"/>
        </w:rPr>
        <w:t>有利于恢复的全新</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大峡谷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。以下步骤说明了我们安全释放应激反应的</w:t>
      </w:r>
      <w:r>
        <w:rPr>
          <w:rFonts w:ascii="宋体" w:hAnsi="宋体" w:eastAsia="宋体" w:cs="宋体"/>
          <w:sz w:val="30"/>
          <w:szCs w:val="30"/>
        </w:rPr>
        <w:t xml:space="preserve"> </w:t>
      </w:r>
      <w:r>
        <w:rPr>
          <w:rFonts w:ascii="宋体" w:hAnsi="宋体" w:eastAsia="宋体" w:cs="宋体"/>
          <w:spacing w:val="-1"/>
          <w:sz w:val="30"/>
          <w:szCs w:val="30"/>
        </w:rPr>
        <w:t>方式。你将从这些指引中认出我在胡里奥出现闪回时用来引导他的方</w:t>
      </w:r>
      <w:r>
        <w:rPr>
          <w:rFonts w:ascii="宋体" w:hAnsi="宋体" w:eastAsia="宋体" w:cs="宋体"/>
          <w:spacing w:val="8"/>
          <w:sz w:val="30"/>
          <w:szCs w:val="30"/>
        </w:rPr>
        <w:t xml:space="preserve">  </w:t>
      </w:r>
      <w:r>
        <w:rPr>
          <w:rFonts w:ascii="宋体" w:hAnsi="宋体" w:eastAsia="宋体" w:cs="宋体"/>
          <w:spacing w:val="-1"/>
          <w:sz w:val="30"/>
          <w:szCs w:val="30"/>
        </w:rPr>
        <w:t>式。只要你对自己这么做，你就会发现方法都一样。</w:t>
      </w:r>
    </w:p>
    <w:p w14:paraId="7B1C7424">
      <w:pPr>
        <w:spacing w:before="296" w:line="222" w:lineRule="auto"/>
        <w:ind w:left="1" w:firstLine="601"/>
        <w:rPr>
          <w:rFonts w:ascii="宋体" w:hAnsi="宋体" w:eastAsia="宋体" w:cs="宋体"/>
          <w:sz w:val="30"/>
          <w:szCs w:val="30"/>
        </w:rPr>
      </w:pPr>
      <w:r>
        <w:rPr>
          <w:rFonts w:ascii="宋体" w:hAnsi="宋体" w:eastAsia="宋体" w:cs="宋体"/>
          <w:spacing w:val="-1"/>
          <w:sz w:val="30"/>
          <w:szCs w:val="30"/>
        </w:rPr>
        <w:t>尽管起初这个过程可能看起来让人不太熟悉或不太舒服，但它是一</w:t>
      </w:r>
      <w:r>
        <w:rPr>
          <w:rFonts w:ascii="宋体" w:hAnsi="宋体" w:eastAsia="宋体" w:cs="宋体"/>
          <w:spacing w:val="15"/>
          <w:sz w:val="30"/>
          <w:szCs w:val="30"/>
        </w:rPr>
        <w:t xml:space="preserve"> </w:t>
      </w:r>
      <w:r>
        <w:rPr>
          <w:rFonts w:ascii="宋体" w:hAnsi="宋体" w:eastAsia="宋体" w:cs="宋体"/>
          <w:spacing w:val="-1"/>
          <w:sz w:val="30"/>
          <w:szCs w:val="30"/>
        </w:rPr>
        <w:t>种非常重要的工具，可以重置我们的神经系统，让我们在压力中平静下</w:t>
      </w:r>
      <w:r>
        <w:rPr>
          <w:rFonts w:ascii="宋体" w:hAnsi="宋体" w:eastAsia="宋体" w:cs="宋体"/>
          <w:spacing w:val="18"/>
          <w:sz w:val="30"/>
          <w:szCs w:val="30"/>
        </w:rPr>
        <w:t xml:space="preserve"> </w:t>
      </w:r>
      <w:r>
        <w:rPr>
          <w:rFonts w:ascii="宋体" w:hAnsi="宋体" w:eastAsia="宋体" w:cs="宋体"/>
          <w:spacing w:val="-1"/>
          <w:sz w:val="30"/>
          <w:szCs w:val="30"/>
        </w:rPr>
        <w:t>来。随着时间的推移，当我们反复并有意识地使用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方式时，我们</w:t>
      </w:r>
      <w:r>
        <w:rPr>
          <w:rFonts w:ascii="宋体" w:hAnsi="宋体" w:eastAsia="宋体" w:cs="宋体"/>
          <w:spacing w:val="9"/>
          <w:sz w:val="30"/>
          <w:szCs w:val="30"/>
        </w:rPr>
        <w:t xml:space="preserve">  </w:t>
      </w:r>
      <w:r>
        <w:rPr>
          <w:rFonts w:ascii="宋体" w:hAnsi="宋体" w:eastAsia="宋体" w:cs="宋体"/>
          <w:spacing w:val="-1"/>
          <w:sz w:val="30"/>
          <w:szCs w:val="30"/>
        </w:rPr>
        <w:t>的身心系统便会开始重置应变稳态过程。一旦应变稳态过程得到重置，</w:t>
      </w:r>
      <w:r>
        <w:rPr>
          <w:rFonts w:ascii="宋体" w:hAnsi="宋体" w:eastAsia="宋体" w:cs="宋体"/>
          <w:spacing w:val="18"/>
          <w:sz w:val="30"/>
          <w:szCs w:val="30"/>
        </w:rPr>
        <w:t xml:space="preserve"> </w:t>
      </w:r>
      <w:r>
        <w:rPr>
          <w:rFonts w:ascii="宋体" w:hAnsi="宋体" w:eastAsia="宋体" w:cs="宋体"/>
          <w:spacing w:val="-1"/>
          <w:sz w:val="30"/>
          <w:szCs w:val="30"/>
        </w:rPr>
        <w:t>我们就会自然而然地释放应激反应并得到彻底恢复，就像负鼠一样。</w:t>
      </w:r>
    </w:p>
    <w:p w14:paraId="6F30F874">
      <w:pPr>
        <w:spacing w:before="293" w:line="220" w:lineRule="auto"/>
        <w:ind w:left="600"/>
        <w:rPr>
          <w:rFonts w:ascii="宋体" w:hAnsi="宋体" w:eastAsia="宋体" w:cs="宋体"/>
          <w:sz w:val="30"/>
          <w:szCs w:val="30"/>
        </w:rPr>
      </w:pPr>
      <w:r>
        <w:rPr>
          <w:rFonts w:ascii="宋体" w:hAnsi="宋体" w:eastAsia="宋体" w:cs="宋体"/>
          <w:spacing w:val="-1"/>
          <w:sz w:val="30"/>
          <w:szCs w:val="30"/>
        </w:rPr>
        <w:t>在经历轻度或中度压力源之后，定期进行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练习是很有助益</w:t>
      </w:r>
    </w:p>
    <w:p w14:paraId="57D94DAD">
      <w:pPr>
        <w:spacing w:before="8" w:line="222" w:lineRule="auto"/>
        <w:ind w:firstLine="25"/>
        <w:rPr>
          <w:rFonts w:ascii="宋体" w:hAnsi="宋体" w:eastAsia="宋体" w:cs="宋体"/>
          <w:sz w:val="30"/>
          <w:szCs w:val="30"/>
        </w:rPr>
      </w:pPr>
      <w:r>
        <w:rPr>
          <w:rFonts w:ascii="宋体" w:hAnsi="宋体" w:eastAsia="宋体" w:cs="宋体"/>
          <w:spacing w:val="-1"/>
          <w:sz w:val="30"/>
          <w:szCs w:val="30"/>
        </w:rPr>
        <w:t>的，原因有二。首先，它可以让我们释放当前的应激反</w:t>
      </w:r>
      <w:r>
        <w:rPr>
          <w:rFonts w:ascii="宋体" w:hAnsi="宋体" w:eastAsia="宋体" w:cs="宋体"/>
          <w:spacing w:val="-2"/>
          <w:sz w:val="30"/>
          <w:szCs w:val="30"/>
        </w:rPr>
        <w:t>应，让我们彻底</w:t>
      </w:r>
      <w:r>
        <w:rPr>
          <w:rFonts w:ascii="宋体" w:hAnsi="宋体" w:eastAsia="宋体" w:cs="宋体"/>
          <w:sz w:val="30"/>
          <w:szCs w:val="30"/>
        </w:rPr>
        <w:t xml:space="preserve"> 恢复到基准状态。其次，通过在经历轻度或</w:t>
      </w:r>
      <w:r>
        <w:rPr>
          <w:rFonts w:ascii="宋体" w:hAnsi="宋体" w:eastAsia="宋体" w:cs="宋体"/>
          <w:spacing w:val="-1"/>
          <w:sz w:val="30"/>
          <w:szCs w:val="30"/>
        </w:rPr>
        <w:t>中度压力源之后进行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Times New Roman" w:hAnsi="Times New Roman" w:eastAsia="Times New Roman" w:cs="Times New Roman"/>
          <w:sz w:val="30"/>
          <w:szCs w:val="30"/>
        </w:rPr>
        <w:t xml:space="preserve">   </w:t>
      </w:r>
      <w:r>
        <w:rPr>
          <w:rFonts w:ascii="宋体" w:hAnsi="宋体" w:eastAsia="宋体" w:cs="宋体"/>
          <w:sz w:val="30"/>
          <w:szCs w:val="30"/>
        </w:rPr>
        <w:t>练习，我们可以训练自己的身心系统，使其</w:t>
      </w:r>
      <w:r>
        <w:rPr>
          <w:rFonts w:ascii="宋体" w:hAnsi="宋体" w:eastAsia="宋体" w:cs="宋体"/>
          <w:spacing w:val="-1"/>
          <w:sz w:val="30"/>
          <w:szCs w:val="30"/>
        </w:rPr>
        <w:t>在经历极端压力事件之后能</w:t>
      </w:r>
      <w:r>
        <w:rPr>
          <w:rFonts w:ascii="宋体" w:hAnsi="宋体" w:eastAsia="宋体" w:cs="宋体"/>
          <w:sz w:val="30"/>
          <w:szCs w:val="30"/>
        </w:rPr>
        <w:t xml:space="preserve"> 够获得有意识的恢复技能。这样一来，我们</w:t>
      </w:r>
      <w:r>
        <w:rPr>
          <w:rFonts w:ascii="宋体" w:hAnsi="宋体" w:eastAsia="宋体" w:cs="宋体"/>
          <w:spacing w:val="-1"/>
          <w:sz w:val="30"/>
          <w:szCs w:val="30"/>
        </w:rPr>
        <w:t>便可以主动形成这种通用领</w:t>
      </w:r>
      <w:r>
        <w:rPr>
          <w:rFonts w:ascii="宋体" w:hAnsi="宋体" w:eastAsia="宋体" w:cs="宋体"/>
          <w:sz w:val="30"/>
          <w:szCs w:val="30"/>
        </w:rPr>
        <w:t xml:space="preserve"> </w:t>
      </w:r>
      <w:r>
        <w:rPr>
          <w:rFonts w:ascii="宋体" w:hAnsi="宋体" w:eastAsia="宋体" w:cs="宋体"/>
          <w:spacing w:val="-3"/>
          <w:sz w:val="30"/>
          <w:szCs w:val="30"/>
        </w:rPr>
        <w:t>域技能。</w:t>
      </w:r>
    </w:p>
    <w:p w14:paraId="5FC18952">
      <w:pPr>
        <w:spacing w:before="294" w:line="222" w:lineRule="auto"/>
        <w:ind w:left="2" w:firstLine="600"/>
        <w:rPr>
          <w:rFonts w:ascii="宋体" w:hAnsi="宋体" w:eastAsia="宋体" w:cs="宋体"/>
          <w:sz w:val="30"/>
          <w:szCs w:val="30"/>
        </w:rPr>
      </w:pPr>
      <w:r>
        <w:rPr>
          <w:rFonts w:ascii="宋体" w:hAnsi="宋体" w:eastAsia="宋体" w:cs="宋体"/>
          <w:spacing w:val="-2"/>
          <w:sz w:val="30"/>
          <w:szCs w:val="30"/>
        </w:rPr>
        <w:t>有了</w:t>
      </w:r>
      <w:r>
        <w:rPr>
          <w:rFonts w:ascii="Times New Roman" w:hAnsi="Times New Roman" w:eastAsia="Times New Roman" w:cs="Times New Roman"/>
          <w:spacing w:val="-2"/>
          <w:sz w:val="30"/>
          <w:szCs w:val="30"/>
        </w:rPr>
        <w:t>G</w:t>
      </w:r>
      <w:r>
        <w:rPr>
          <w:rFonts w:ascii="宋体" w:hAnsi="宋体" w:eastAsia="宋体" w:cs="宋体"/>
          <w:spacing w:val="-2"/>
          <w:sz w:val="30"/>
          <w:szCs w:val="30"/>
        </w:rPr>
        <w:t>＆</w:t>
      </w:r>
      <w:r>
        <w:rPr>
          <w:rFonts w:ascii="Times New Roman" w:hAnsi="Times New Roman" w:eastAsia="Times New Roman" w:cs="Times New Roman"/>
          <w:spacing w:val="-2"/>
          <w:sz w:val="30"/>
          <w:szCs w:val="30"/>
        </w:rPr>
        <w:t>R</w:t>
      </w:r>
      <w:r>
        <w:rPr>
          <w:rFonts w:ascii="Times New Roman" w:hAnsi="Times New Roman" w:eastAsia="Times New Roman" w:cs="Times New Roman"/>
          <w:spacing w:val="-32"/>
          <w:sz w:val="30"/>
          <w:szCs w:val="30"/>
        </w:rPr>
        <w:t xml:space="preserve"> </w:t>
      </w:r>
      <w:r>
        <w:rPr>
          <w:rFonts w:ascii="宋体" w:hAnsi="宋体" w:eastAsia="宋体" w:cs="宋体"/>
          <w:spacing w:val="-2"/>
          <w:sz w:val="30"/>
          <w:szCs w:val="30"/>
        </w:rPr>
        <w:t>，你需要利用心理健康训练的两项核心技能：注意力控</w:t>
      </w:r>
      <w:r>
        <w:rPr>
          <w:rFonts w:ascii="宋体" w:hAnsi="宋体" w:eastAsia="宋体" w:cs="宋体"/>
          <w:sz w:val="30"/>
          <w:szCs w:val="30"/>
        </w:rPr>
        <w:t xml:space="preserve">  </w:t>
      </w:r>
      <w:r>
        <w:rPr>
          <w:rFonts w:ascii="宋体" w:hAnsi="宋体" w:eastAsia="宋体" w:cs="宋体"/>
          <w:spacing w:val="-1"/>
          <w:sz w:val="30"/>
          <w:szCs w:val="30"/>
        </w:rPr>
        <w:t>制力和挑战耐受力。你或许还记得，注意力控制力是将我们的注意力保</w:t>
      </w:r>
      <w:r>
        <w:rPr>
          <w:rFonts w:ascii="宋体" w:hAnsi="宋体" w:eastAsia="宋体" w:cs="宋体"/>
          <w:spacing w:val="17"/>
          <w:sz w:val="30"/>
          <w:szCs w:val="30"/>
        </w:rPr>
        <w:t xml:space="preserve"> </w:t>
      </w:r>
      <w:r>
        <w:rPr>
          <w:rFonts w:ascii="宋体" w:hAnsi="宋体" w:eastAsia="宋体" w:cs="宋体"/>
          <w:spacing w:val="-1"/>
          <w:sz w:val="30"/>
          <w:szCs w:val="30"/>
        </w:rPr>
        <w:t>持在选定目标上的能力。而无论是挑战来自外部还是内部，挑战耐受力</w:t>
      </w:r>
      <w:r>
        <w:rPr>
          <w:rFonts w:ascii="宋体" w:hAnsi="宋体" w:eastAsia="宋体" w:cs="宋体"/>
          <w:spacing w:val="17"/>
          <w:sz w:val="30"/>
          <w:szCs w:val="30"/>
        </w:rPr>
        <w:t xml:space="preserve"> </w:t>
      </w:r>
      <w:r>
        <w:rPr>
          <w:rFonts w:ascii="宋体" w:hAnsi="宋体" w:eastAsia="宋体" w:cs="宋体"/>
          <w:spacing w:val="-1"/>
          <w:sz w:val="30"/>
          <w:szCs w:val="30"/>
        </w:rPr>
        <w:t>都可以让我们关注、跟踪目前的情况，同时在无须改变它的前提下坦然</w:t>
      </w:r>
      <w:r>
        <w:rPr>
          <w:rFonts w:ascii="宋体" w:hAnsi="宋体" w:eastAsia="宋体" w:cs="宋体"/>
          <w:spacing w:val="17"/>
          <w:sz w:val="30"/>
          <w:szCs w:val="30"/>
        </w:rPr>
        <w:t xml:space="preserve"> </w:t>
      </w:r>
      <w:r>
        <w:rPr>
          <w:rFonts w:ascii="宋体" w:hAnsi="宋体" w:eastAsia="宋体" w:cs="宋体"/>
          <w:spacing w:val="-1"/>
          <w:sz w:val="30"/>
          <w:szCs w:val="30"/>
        </w:rPr>
        <w:t>经历。如果你一直坚持接触点练习，那么你就已经培养了这两项核心技</w:t>
      </w:r>
      <w:r>
        <w:rPr>
          <w:rFonts w:ascii="宋体" w:hAnsi="宋体" w:eastAsia="宋体" w:cs="宋体"/>
          <w:spacing w:val="17"/>
          <w:sz w:val="30"/>
          <w:szCs w:val="30"/>
        </w:rPr>
        <w:t xml:space="preserve"> </w:t>
      </w:r>
      <w:r>
        <w:rPr>
          <w:rFonts w:ascii="宋体" w:hAnsi="宋体" w:eastAsia="宋体" w:cs="宋体"/>
          <w:spacing w:val="-1"/>
          <w:sz w:val="30"/>
          <w:szCs w:val="30"/>
        </w:rPr>
        <w:t>能。现在，你可以利用它们来追踪并释放身心系统的应激反应。</w:t>
      </w:r>
    </w:p>
    <w:p w14:paraId="58BC4ED7">
      <w:pPr>
        <w:spacing w:before="290" w:line="222" w:lineRule="auto"/>
        <w:ind w:left="2" w:firstLine="604"/>
        <w:rPr>
          <w:rFonts w:ascii="宋体" w:hAnsi="宋体" w:eastAsia="宋体" w:cs="宋体"/>
          <w:sz w:val="30"/>
          <w:szCs w:val="30"/>
        </w:rPr>
      </w:pPr>
      <w:r>
        <w:rPr>
          <w:rFonts w:ascii="宋体" w:hAnsi="宋体" w:eastAsia="宋体" w:cs="宋体"/>
          <w:spacing w:val="-1"/>
          <w:sz w:val="30"/>
          <w:szCs w:val="30"/>
        </w:rPr>
        <w:t>正如本章解释的那样，只有在自己的耐受窗内时，我们才能得到恢</w:t>
      </w:r>
      <w:r>
        <w:rPr>
          <w:rFonts w:ascii="宋体" w:hAnsi="宋体" w:eastAsia="宋体" w:cs="宋体"/>
          <w:spacing w:val="10"/>
          <w:sz w:val="30"/>
          <w:szCs w:val="30"/>
        </w:rPr>
        <w:t xml:space="preserve"> </w:t>
      </w:r>
      <w:r>
        <w:rPr>
          <w:rFonts w:ascii="宋体" w:hAnsi="宋体" w:eastAsia="宋体" w:cs="宋体"/>
          <w:spacing w:val="-1"/>
          <w:sz w:val="30"/>
          <w:szCs w:val="30"/>
        </w:rPr>
        <w:t>复。如果你能够在练习过程中保持并利用这两项技能，那么你可以认为</w:t>
      </w:r>
      <w:r>
        <w:rPr>
          <w:rFonts w:ascii="宋体" w:hAnsi="宋体" w:eastAsia="宋体" w:cs="宋体"/>
          <w:spacing w:val="17"/>
          <w:sz w:val="30"/>
          <w:szCs w:val="30"/>
        </w:rPr>
        <w:t xml:space="preserve"> </w:t>
      </w:r>
      <w:r>
        <w:rPr>
          <w:rFonts w:ascii="宋体" w:hAnsi="宋体" w:eastAsia="宋体" w:cs="宋体"/>
          <w:spacing w:val="-1"/>
          <w:sz w:val="30"/>
          <w:szCs w:val="30"/>
        </w:rPr>
        <w:t>自己正处于耐受窗之内。如果你做不到这一点，那么你需要将注意力重</w:t>
      </w:r>
      <w:r>
        <w:rPr>
          <w:rFonts w:ascii="宋体" w:hAnsi="宋体" w:eastAsia="宋体" w:cs="宋体"/>
          <w:spacing w:val="17"/>
          <w:sz w:val="30"/>
          <w:szCs w:val="30"/>
        </w:rPr>
        <w:t xml:space="preserve"> </w:t>
      </w:r>
      <w:r>
        <w:rPr>
          <w:rFonts w:ascii="宋体" w:hAnsi="宋体" w:eastAsia="宋体" w:cs="宋体"/>
          <w:spacing w:val="-1"/>
          <w:sz w:val="30"/>
          <w:szCs w:val="30"/>
        </w:rPr>
        <w:t>新转移到其他目标对象上去，直到你能够将自己带回耐受窗。换句话</w:t>
      </w:r>
    </w:p>
    <w:p w14:paraId="5BC67DAC">
      <w:pPr>
        <w:spacing w:before="1" w:line="219" w:lineRule="auto"/>
        <w:jc w:val="right"/>
        <w:rPr>
          <w:rFonts w:ascii="宋体" w:hAnsi="宋体" w:eastAsia="宋体" w:cs="宋体"/>
          <w:sz w:val="30"/>
          <w:szCs w:val="30"/>
        </w:rPr>
      </w:pPr>
      <w:r>
        <w:rPr>
          <w:rFonts w:ascii="宋体" w:hAnsi="宋体" w:eastAsia="宋体" w:cs="宋体"/>
          <w:spacing w:val="-1"/>
          <w:sz w:val="30"/>
          <w:szCs w:val="30"/>
        </w:rPr>
        <w:t>说，一旦你发现自己无法注意、跟踪并将注意力停留在具有挑战性的内</w:t>
      </w:r>
    </w:p>
    <w:p w14:paraId="2FCCF9C3">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0A65FDBE">
      <w:pPr>
        <w:pStyle w:val="2"/>
        <w:spacing w:line="318" w:lineRule="auto"/>
      </w:pPr>
    </w:p>
    <w:p w14:paraId="4866E562">
      <w:pPr>
        <w:pStyle w:val="2"/>
        <w:spacing w:line="318" w:lineRule="auto"/>
      </w:pPr>
    </w:p>
    <w:p w14:paraId="7B34B682">
      <w:pPr>
        <w:pStyle w:val="2"/>
        <w:spacing w:line="318" w:lineRule="auto"/>
      </w:pPr>
    </w:p>
    <w:p w14:paraId="6E534DBB">
      <w:pPr>
        <w:spacing w:before="98" w:line="224" w:lineRule="auto"/>
        <w:ind w:firstLine="6"/>
        <w:jc w:val="both"/>
        <w:rPr>
          <w:rFonts w:ascii="宋体" w:hAnsi="宋体" w:eastAsia="宋体" w:cs="宋体"/>
          <w:sz w:val="30"/>
          <w:szCs w:val="30"/>
        </w:rPr>
      </w:pPr>
      <w:r>
        <w:rPr>
          <w:rFonts w:ascii="宋体" w:hAnsi="宋体" w:eastAsia="宋体" w:cs="宋体"/>
          <w:spacing w:val="-1"/>
          <w:sz w:val="30"/>
          <w:szCs w:val="30"/>
        </w:rPr>
        <w:t>部感受上，比如生理疼痛、应激反应症状、强烈的情绪、痛苦的想法或</w:t>
      </w:r>
      <w:r>
        <w:rPr>
          <w:rFonts w:ascii="宋体" w:hAnsi="宋体" w:eastAsia="宋体" w:cs="宋体"/>
          <w:spacing w:val="14"/>
          <w:sz w:val="30"/>
          <w:szCs w:val="30"/>
        </w:rPr>
        <w:t xml:space="preserve"> </w:t>
      </w:r>
      <w:r>
        <w:rPr>
          <w:rFonts w:ascii="宋体" w:hAnsi="宋体" w:eastAsia="宋体" w:cs="宋体"/>
          <w:sz w:val="30"/>
          <w:szCs w:val="30"/>
        </w:rPr>
        <w:t>闪回，那么你可能就已经离开了自己的耐受窗</w:t>
      </w:r>
      <w:r>
        <w:rPr>
          <w:rFonts w:ascii="宋体" w:hAnsi="宋体" w:eastAsia="宋体" w:cs="宋体"/>
          <w:spacing w:val="-1"/>
          <w:sz w:val="30"/>
          <w:szCs w:val="30"/>
        </w:rPr>
        <w:t>。在这样的时刻，你需要</w:t>
      </w:r>
      <w:r>
        <w:rPr>
          <w:rFonts w:ascii="宋体" w:hAnsi="宋体" w:eastAsia="宋体" w:cs="宋体"/>
          <w:sz w:val="30"/>
          <w:szCs w:val="30"/>
        </w:rPr>
        <w:t xml:space="preserve"> 将注意力转移到其他地方，最好是你在接触点</w:t>
      </w:r>
      <w:r>
        <w:rPr>
          <w:rFonts w:ascii="宋体" w:hAnsi="宋体" w:eastAsia="宋体" w:cs="宋体"/>
          <w:spacing w:val="-1"/>
          <w:sz w:val="30"/>
          <w:szCs w:val="30"/>
        </w:rPr>
        <w:t>上的感觉，抑或周边环境</w:t>
      </w:r>
      <w:r>
        <w:rPr>
          <w:rFonts w:ascii="宋体" w:hAnsi="宋体" w:eastAsia="宋体" w:cs="宋体"/>
          <w:sz w:val="30"/>
          <w:szCs w:val="30"/>
        </w:rPr>
        <w:t xml:space="preserve"> 中的中性景象、声音或气味。你肯定不希望在</w:t>
      </w:r>
      <w:r>
        <w:rPr>
          <w:rFonts w:ascii="宋体" w:hAnsi="宋体" w:eastAsia="宋体" w:cs="宋体"/>
          <w:spacing w:val="-1"/>
          <w:sz w:val="30"/>
          <w:szCs w:val="30"/>
        </w:rPr>
        <w:t>无意中冲击自己的身心系</w:t>
      </w:r>
      <w:r>
        <w:rPr>
          <w:rFonts w:ascii="宋体" w:hAnsi="宋体" w:eastAsia="宋体" w:cs="宋体"/>
          <w:sz w:val="30"/>
          <w:szCs w:val="30"/>
        </w:rPr>
        <w:t xml:space="preserve"> </w:t>
      </w:r>
      <w:r>
        <w:rPr>
          <w:rFonts w:ascii="宋体" w:hAnsi="宋体" w:eastAsia="宋体" w:cs="宋体"/>
          <w:spacing w:val="-5"/>
          <w:sz w:val="30"/>
          <w:szCs w:val="30"/>
        </w:rPr>
        <w:t>统。</w:t>
      </w:r>
    </w:p>
    <w:p w14:paraId="0F5D87FE">
      <w:pPr>
        <w:spacing w:before="288" w:line="220" w:lineRule="auto"/>
        <w:ind w:left="600"/>
        <w:rPr>
          <w:rFonts w:ascii="宋体" w:hAnsi="宋体" w:eastAsia="宋体" w:cs="宋体"/>
          <w:sz w:val="30"/>
          <w:szCs w:val="30"/>
        </w:rPr>
      </w:pPr>
      <w:r>
        <w:rPr>
          <w:rFonts w:ascii="宋体" w:hAnsi="宋体" w:eastAsia="宋体" w:cs="宋体"/>
          <w:spacing w:val="-1"/>
          <w:sz w:val="30"/>
          <w:szCs w:val="30"/>
        </w:rPr>
        <w:t>请记住，思考脑不能控制恢复过程，而生存脑也无法释放应激反</w:t>
      </w:r>
    </w:p>
    <w:p w14:paraId="613AB8C1">
      <w:pPr>
        <w:spacing w:before="1" w:line="222" w:lineRule="auto"/>
        <w:ind w:left="2"/>
        <w:rPr>
          <w:rFonts w:ascii="宋体" w:hAnsi="宋体" w:eastAsia="宋体" w:cs="宋体"/>
          <w:sz w:val="30"/>
          <w:szCs w:val="30"/>
        </w:rPr>
      </w:pPr>
      <w:r>
        <w:rPr>
          <w:rFonts w:ascii="宋体" w:hAnsi="宋体" w:eastAsia="宋体" w:cs="宋体"/>
          <w:spacing w:val="-1"/>
          <w:sz w:val="30"/>
          <w:szCs w:val="30"/>
        </w:rPr>
        <w:t>应。除非生存脑产生了安全和踏实的感知。因此，我们需要引导自己的</w:t>
      </w:r>
      <w:r>
        <w:rPr>
          <w:rFonts w:ascii="宋体" w:hAnsi="宋体" w:eastAsia="宋体" w:cs="宋体"/>
          <w:spacing w:val="18"/>
          <w:sz w:val="30"/>
          <w:szCs w:val="30"/>
        </w:rPr>
        <w:t xml:space="preserve"> </w:t>
      </w:r>
      <w:r>
        <w:rPr>
          <w:rFonts w:ascii="宋体" w:hAnsi="宋体" w:eastAsia="宋体" w:cs="宋体"/>
          <w:spacing w:val="-1"/>
          <w:sz w:val="30"/>
          <w:szCs w:val="30"/>
        </w:rPr>
        <w:t>注意力，提高生存脑感知安全的可能性。而这也意味着无论生存脑将我</w:t>
      </w:r>
      <w:r>
        <w:rPr>
          <w:rFonts w:ascii="宋体" w:hAnsi="宋体" w:eastAsia="宋体" w:cs="宋体"/>
          <w:spacing w:val="18"/>
          <w:sz w:val="30"/>
          <w:szCs w:val="30"/>
        </w:rPr>
        <w:t xml:space="preserve"> </w:t>
      </w:r>
      <w:r>
        <w:rPr>
          <w:rFonts w:ascii="宋体" w:hAnsi="宋体" w:eastAsia="宋体" w:cs="宋体"/>
          <w:spacing w:val="-1"/>
          <w:sz w:val="30"/>
          <w:szCs w:val="30"/>
        </w:rPr>
        <w:t>们外部环境中的什么事情视为威胁或挑战，它们都必须中止。为了恢</w:t>
      </w:r>
    </w:p>
    <w:p w14:paraId="3E0C1B3A">
      <w:pPr>
        <w:spacing w:line="219" w:lineRule="auto"/>
        <w:ind w:left="10"/>
        <w:rPr>
          <w:rFonts w:ascii="宋体" w:hAnsi="宋体" w:eastAsia="宋体" w:cs="宋体"/>
          <w:sz w:val="30"/>
          <w:szCs w:val="30"/>
        </w:rPr>
      </w:pPr>
      <w:r>
        <w:rPr>
          <w:rFonts w:ascii="宋体" w:hAnsi="宋体" w:eastAsia="宋体" w:cs="宋体"/>
          <w:spacing w:val="-2"/>
          <w:sz w:val="30"/>
          <w:szCs w:val="30"/>
        </w:rPr>
        <w:t>复，我们的外部环境必须是安全的。</w:t>
      </w:r>
    </w:p>
    <w:p w14:paraId="1CD0F528">
      <w:pPr>
        <w:spacing w:before="304" w:line="223" w:lineRule="auto"/>
        <w:ind w:left="3" w:right="166" w:firstLine="598"/>
        <w:rPr>
          <w:rFonts w:ascii="Times New Roman" w:hAnsi="Times New Roman" w:eastAsia="Times New Roman" w:cs="Times New Roman"/>
          <w:sz w:val="30"/>
          <w:szCs w:val="30"/>
        </w:rPr>
      </w:pPr>
      <w:r>
        <w:rPr>
          <w:rFonts w:ascii="宋体" w:hAnsi="宋体" w:eastAsia="宋体" w:cs="宋体"/>
          <w:spacing w:val="-1"/>
          <w:sz w:val="30"/>
          <w:szCs w:val="30"/>
        </w:rPr>
        <w:t>例如，我曾经有一个学生试图在剧烈颠簸的飞行期间使用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方</w:t>
      </w:r>
      <w:r>
        <w:rPr>
          <w:rFonts w:ascii="宋体" w:hAnsi="宋体" w:eastAsia="宋体" w:cs="宋体"/>
          <w:spacing w:val="16"/>
          <w:sz w:val="30"/>
          <w:szCs w:val="30"/>
        </w:rPr>
        <w:t xml:space="preserve"> </w:t>
      </w:r>
      <w:r>
        <w:rPr>
          <w:rFonts w:ascii="宋体" w:hAnsi="宋体" w:eastAsia="宋体" w:cs="宋体"/>
          <w:sz w:val="30"/>
          <w:szCs w:val="30"/>
        </w:rPr>
        <w:t>式。之后他问我，为什么他没能在</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练习期间释放任何应激反应。</w:t>
      </w:r>
      <w:r>
        <w:rPr>
          <w:rFonts w:ascii="宋体" w:hAnsi="宋体" w:eastAsia="宋体" w:cs="宋体"/>
          <w:spacing w:val="2"/>
          <w:sz w:val="30"/>
          <w:szCs w:val="30"/>
        </w:rPr>
        <w:t xml:space="preserve"> </w:t>
      </w:r>
      <w:r>
        <w:rPr>
          <w:rFonts w:ascii="宋体" w:hAnsi="宋体" w:eastAsia="宋体" w:cs="宋体"/>
          <w:spacing w:val="-1"/>
          <w:sz w:val="30"/>
          <w:szCs w:val="30"/>
        </w:rPr>
        <w:t>我回答道：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只要颠簸还在，那么你的生存脑就依然会产生危险的神经</w:t>
      </w:r>
      <w:r>
        <w:rPr>
          <w:rFonts w:ascii="宋体" w:hAnsi="宋体" w:eastAsia="宋体" w:cs="宋体"/>
          <w:spacing w:val="17"/>
          <w:sz w:val="30"/>
          <w:szCs w:val="30"/>
        </w:rPr>
        <w:t xml:space="preserve"> </w:t>
      </w:r>
      <w:r>
        <w:rPr>
          <w:rFonts w:ascii="宋体" w:hAnsi="宋体" w:eastAsia="宋体" w:cs="宋体"/>
          <w:spacing w:val="13"/>
          <w:sz w:val="30"/>
          <w:szCs w:val="30"/>
        </w:rPr>
        <w:t>感知！</w:t>
      </w:r>
      <w:r>
        <w:rPr>
          <w:rFonts w:ascii="Times New Roman" w:hAnsi="Times New Roman" w:eastAsia="Times New Roman" w:cs="Times New Roman"/>
          <w:spacing w:val="13"/>
          <w:sz w:val="30"/>
          <w:szCs w:val="30"/>
        </w:rPr>
        <w:t>”</w:t>
      </w:r>
    </w:p>
    <w:p w14:paraId="0D25A079">
      <w:pPr>
        <w:spacing w:before="291" w:line="222" w:lineRule="auto"/>
        <w:ind w:left="3" w:firstLine="597"/>
        <w:rPr>
          <w:rFonts w:ascii="宋体" w:hAnsi="宋体" w:eastAsia="宋体" w:cs="宋体"/>
          <w:sz w:val="30"/>
          <w:szCs w:val="30"/>
        </w:rPr>
      </w:pPr>
      <w:r>
        <w:rPr>
          <w:rFonts w:ascii="宋体" w:hAnsi="宋体" w:eastAsia="宋体" w:cs="宋体"/>
          <w:spacing w:val="-1"/>
          <w:sz w:val="30"/>
          <w:szCs w:val="30"/>
        </w:rPr>
        <w:t>在任何外部压力源尚且存在的情况下，思考脑所能做的就是将注意</w:t>
      </w:r>
      <w:r>
        <w:rPr>
          <w:rFonts w:ascii="宋体" w:hAnsi="宋体" w:eastAsia="宋体" w:cs="宋体"/>
          <w:spacing w:val="17"/>
          <w:sz w:val="30"/>
          <w:szCs w:val="30"/>
        </w:rPr>
        <w:t xml:space="preserve"> </w:t>
      </w:r>
      <w:r>
        <w:rPr>
          <w:rFonts w:ascii="宋体" w:hAnsi="宋体" w:eastAsia="宋体" w:cs="宋体"/>
          <w:spacing w:val="-1"/>
          <w:sz w:val="30"/>
          <w:szCs w:val="30"/>
        </w:rPr>
        <w:t>力转移到一个安全、稳定且中性的目标上，比如接触点的感觉。抑或你</w:t>
      </w:r>
      <w:r>
        <w:rPr>
          <w:rFonts w:ascii="宋体" w:hAnsi="宋体" w:eastAsia="宋体" w:cs="宋体"/>
          <w:spacing w:val="17"/>
          <w:sz w:val="30"/>
          <w:szCs w:val="30"/>
        </w:rPr>
        <w:t xml:space="preserve"> </w:t>
      </w:r>
      <w:r>
        <w:rPr>
          <w:rFonts w:ascii="宋体" w:hAnsi="宋体" w:eastAsia="宋体" w:cs="宋体"/>
          <w:spacing w:val="-1"/>
          <w:sz w:val="30"/>
          <w:szCs w:val="30"/>
        </w:rPr>
        <w:t>也可以将注意力转移到周围中性或令人愉悦的景象、声音或气味上去。</w:t>
      </w:r>
      <w:r>
        <w:rPr>
          <w:rFonts w:ascii="宋体" w:hAnsi="宋体" w:eastAsia="宋体" w:cs="宋体"/>
          <w:spacing w:val="17"/>
          <w:sz w:val="30"/>
          <w:szCs w:val="30"/>
        </w:rPr>
        <w:t xml:space="preserve"> </w:t>
      </w:r>
      <w:r>
        <w:rPr>
          <w:rFonts w:ascii="宋体" w:hAnsi="宋体" w:eastAsia="宋体" w:cs="宋体"/>
          <w:spacing w:val="-1"/>
          <w:sz w:val="30"/>
          <w:szCs w:val="30"/>
        </w:rPr>
        <w:t>尽管只有在外部压力源过去之后应激反应才可能释放，但至少你不会在</w:t>
      </w:r>
      <w:r>
        <w:rPr>
          <w:rFonts w:ascii="宋体" w:hAnsi="宋体" w:eastAsia="宋体" w:cs="宋体"/>
          <w:spacing w:val="17"/>
          <w:sz w:val="30"/>
          <w:szCs w:val="30"/>
        </w:rPr>
        <w:t xml:space="preserve"> </w:t>
      </w:r>
      <w:r>
        <w:rPr>
          <w:rFonts w:ascii="宋体" w:hAnsi="宋体" w:eastAsia="宋体" w:cs="宋体"/>
          <w:spacing w:val="-1"/>
          <w:sz w:val="30"/>
          <w:szCs w:val="30"/>
        </w:rPr>
        <w:t>当前经历的应激反应之上给自己增添更多。也就是说，你可以阻止身心</w:t>
      </w:r>
      <w:r>
        <w:rPr>
          <w:rFonts w:ascii="宋体" w:hAnsi="宋体" w:eastAsia="宋体" w:cs="宋体"/>
          <w:spacing w:val="17"/>
          <w:sz w:val="30"/>
          <w:szCs w:val="30"/>
        </w:rPr>
        <w:t xml:space="preserve"> </w:t>
      </w:r>
      <w:r>
        <w:rPr>
          <w:rFonts w:ascii="宋体" w:hAnsi="宋体" w:eastAsia="宋体" w:cs="宋体"/>
          <w:spacing w:val="-2"/>
          <w:sz w:val="30"/>
          <w:szCs w:val="30"/>
        </w:rPr>
        <w:t>系统接近你的应激临界点。</w:t>
      </w:r>
    </w:p>
    <w:p w14:paraId="265AD37B">
      <w:pPr>
        <w:pStyle w:val="2"/>
        <w:spacing w:line="307" w:lineRule="auto"/>
      </w:pPr>
    </w:p>
    <w:p w14:paraId="7D92BD2E">
      <w:pPr>
        <w:pStyle w:val="2"/>
        <w:spacing w:line="308" w:lineRule="auto"/>
      </w:pPr>
    </w:p>
    <w:p w14:paraId="262E98CB">
      <w:pPr>
        <w:spacing w:before="121" w:line="223" w:lineRule="auto"/>
        <w:ind w:left="6"/>
        <w:rPr>
          <w:rFonts w:ascii="宋体" w:hAnsi="宋体" w:eastAsia="宋体" w:cs="宋体"/>
          <w:sz w:val="37"/>
          <w:szCs w:val="37"/>
        </w:rPr>
      </w:pPr>
      <w:r>
        <w:rPr>
          <w:rFonts w:ascii="Times New Roman" w:hAnsi="Times New Roman" w:eastAsia="Times New Roman" w:cs="Times New Roman"/>
          <w:spacing w:val="1"/>
          <w:sz w:val="37"/>
          <w:szCs w:val="37"/>
        </w:rPr>
        <w:t>G</w:t>
      </w:r>
      <w:r>
        <w:rPr>
          <w:rFonts w:ascii="宋体" w:hAnsi="宋体" w:eastAsia="宋体" w:cs="宋体"/>
          <w:spacing w:val="1"/>
          <w:sz w:val="37"/>
          <w:szCs w:val="37"/>
        </w:rPr>
        <w:t>＆</w:t>
      </w:r>
      <w:r>
        <w:rPr>
          <w:rFonts w:ascii="Times New Roman" w:hAnsi="Times New Roman" w:eastAsia="Times New Roman" w:cs="Times New Roman"/>
          <w:spacing w:val="1"/>
          <w:sz w:val="37"/>
          <w:szCs w:val="37"/>
        </w:rPr>
        <w:t>R</w:t>
      </w:r>
      <w:r>
        <w:rPr>
          <w:rFonts w:ascii="宋体" w:hAnsi="宋体" w:eastAsia="宋体" w:cs="宋体"/>
          <w:spacing w:val="1"/>
          <w:sz w:val="37"/>
          <w:szCs w:val="37"/>
        </w:rPr>
        <w:t>练习</w:t>
      </w:r>
    </w:p>
    <w:p w14:paraId="0912A381">
      <w:pPr>
        <w:pStyle w:val="2"/>
        <w:spacing w:line="386" w:lineRule="auto"/>
      </w:pPr>
    </w:p>
    <w:p w14:paraId="3D503053">
      <w:pPr>
        <w:spacing w:before="98" w:line="224" w:lineRule="auto"/>
        <w:ind w:left="2" w:firstLine="598"/>
        <w:rPr>
          <w:rFonts w:ascii="宋体" w:hAnsi="宋体" w:eastAsia="宋体" w:cs="宋体"/>
          <w:sz w:val="30"/>
          <w:szCs w:val="30"/>
        </w:rPr>
      </w:pPr>
      <w:r>
        <w:rPr>
          <w:rFonts w:ascii="宋体" w:hAnsi="宋体" w:eastAsia="宋体" w:cs="宋体"/>
          <w:spacing w:val="-1"/>
          <w:sz w:val="30"/>
          <w:szCs w:val="30"/>
        </w:rPr>
        <w:t>在你刚刚和爱人吵过架或从噩梦中醒来，并且当前正在经历应激反</w:t>
      </w:r>
      <w:r>
        <w:rPr>
          <w:rFonts w:ascii="宋体" w:hAnsi="宋体" w:eastAsia="宋体" w:cs="宋体"/>
          <w:spacing w:val="17"/>
          <w:sz w:val="30"/>
          <w:szCs w:val="30"/>
        </w:rPr>
        <w:t xml:space="preserve"> </w:t>
      </w:r>
      <w:r>
        <w:rPr>
          <w:rFonts w:ascii="宋体" w:hAnsi="宋体" w:eastAsia="宋体" w:cs="宋体"/>
          <w:spacing w:val="-1"/>
          <w:sz w:val="30"/>
          <w:szCs w:val="30"/>
        </w:rPr>
        <w:t>应的情况下，你可以进行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6B0B15FE">
      <w:pPr>
        <w:spacing w:before="295" w:line="222" w:lineRule="auto"/>
        <w:ind w:left="3" w:firstLine="596"/>
        <w:rPr>
          <w:rFonts w:ascii="宋体" w:hAnsi="宋体" w:eastAsia="宋体" w:cs="宋体"/>
          <w:sz w:val="30"/>
          <w:szCs w:val="30"/>
        </w:rPr>
      </w:pPr>
      <w:r>
        <w:rPr>
          <w:rFonts w:ascii="宋体" w:hAnsi="宋体" w:eastAsia="宋体" w:cs="宋体"/>
          <w:spacing w:val="-1"/>
          <w:sz w:val="30"/>
          <w:szCs w:val="30"/>
        </w:rPr>
        <w:t>将自己转移到一个安静的地方，让自己一个人待着。想一想外部环</w:t>
      </w:r>
      <w:r>
        <w:rPr>
          <w:rFonts w:ascii="宋体" w:hAnsi="宋体" w:eastAsia="宋体" w:cs="宋体"/>
          <w:spacing w:val="18"/>
          <w:sz w:val="30"/>
          <w:szCs w:val="30"/>
        </w:rPr>
        <w:t xml:space="preserve"> </w:t>
      </w:r>
      <w:r>
        <w:rPr>
          <w:rFonts w:ascii="宋体" w:hAnsi="宋体" w:eastAsia="宋体" w:cs="宋体"/>
          <w:spacing w:val="-1"/>
          <w:sz w:val="30"/>
          <w:szCs w:val="30"/>
        </w:rPr>
        <w:t>境的组成结构，促使你的生存脑产生安全的神经感知。例如，你应该找</w:t>
      </w:r>
      <w:r>
        <w:rPr>
          <w:rFonts w:ascii="宋体" w:hAnsi="宋体" w:eastAsia="宋体" w:cs="宋体"/>
          <w:spacing w:val="17"/>
          <w:sz w:val="30"/>
          <w:szCs w:val="30"/>
        </w:rPr>
        <w:t xml:space="preserve"> </w:t>
      </w:r>
      <w:r>
        <w:rPr>
          <w:rFonts w:ascii="宋体" w:hAnsi="宋体" w:eastAsia="宋体" w:cs="宋体"/>
          <w:spacing w:val="-1"/>
          <w:sz w:val="30"/>
          <w:szCs w:val="30"/>
        </w:rPr>
        <w:t>一个舒适的地方坐下，最好让背部朝向严实的墙面，而不是向着门、窗</w:t>
      </w:r>
      <w:r>
        <w:rPr>
          <w:rFonts w:ascii="宋体" w:hAnsi="宋体" w:eastAsia="宋体" w:cs="宋体"/>
          <w:spacing w:val="17"/>
          <w:sz w:val="30"/>
          <w:szCs w:val="30"/>
        </w:rPr>
        <w:t xml:space="preserve"> </w:t>
      </w:r>
      <w:r>
        <w:rPr>
          <w:rFonts w:ascii="宋体" w:hAnsi="宋体" w:eastAsia="宋体" w:cs="宋体"/>
          <w:spacing w:val="-1"/>
          <w:sz w:val="30"/>
          <w:szCs w:val="30"/>
        </w:rPr>
        <w:t>或是开放的空间。然而，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练习同样也适用于厕所隔间，停放的汽</w:t>
      </w:r>
      <w:r>
        <w:rPr>
          <w:rFonts w:ascii="宋体" w:hAnsi="宋体" w:eastAsia="宋体" w:cs="宋体"/>
          <w:spacing w:val="8"/>
          <w:sz w:val="30"/>
          <w:szCs w:val="30"/>
        </w:rPr>
        <w:t xml:space="preserve">  </w:t>
      </w:r>
      <w:r>
        <w:rPr>
          <w:rFonts w:ascii="宋体" w:hAnsi="宋体" w:eastAsia="宋体" w:cs="宋体"/>
          <w:spacing w:val="-1"/>
          <w:sz w:val="30"/>
          <w:szCs w:val="30"/>
        </w:rPr>
        <w:t>车或背靠大树坐下的情况。此外，你也可以靠墙坐下，双腿伸直平放在</w:t>
      </w:r>
    </w:p>
    <w:p w14:paraId="487FD8CA">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0545E8DF">
      <w:pPr>
        <w:pStyle w:val="2"/>
        <w:spacing w:line="318" w:lineRule="auto"/>
      </w:pPr>
    </w:p>
    <w:p w14:paraId="31F325FA">
      <w:pPr>
        <w:pStyle w:val="2"/>
        <w:spacing w:line="319" w:lineRule="auto"/>
      </w:pPr>
    </w:p>
    <w:p w14:paraId="2C3766A0">
      <w:pPr>
        <w:pStyle w:val="2"/>
        <w:spacing w:line="319" w:lineRule="auto"/>
      </w:pPr>
    </w:p>
    <w:p w14:paraId="01323610">
      <w:pPr>
        <w:spacing w:before="98" w:line="219" w:lineRule="auto"/>
        <w:rPr>
          <w:rFonts w:ascii="宋体" w:hAnsi="宋体" w:eastAsia="宋体" w:cs="宋体"/>
          <w:sz w:val="30"/>
          <w:szCs w:val="30"/>
        </w:rPr>
      </w:pPr>
      <w:r>
        <w:rPr>
          <w:rFonts w:ascii="宋体" w:hAnsi="宋体" w:eastAsia="宋体" w:cs="宋体"/>
          <w:spacing w:val="-1"/>
          <w:sz w:val="30"/>
          <w:szCs w:val="30"/>
        </w:rPr>
        <w:t>面前的地面上。这些方式都可以让你的脊椎在放松的同时保持直立。</w:t>
      </w:r>
    </w:p>
    <w:p w14:paraId="02ADAB78">
      <w:pPr>
        <w:spacing w:before="310" w:line="224" w:lineRule="auto"/>
        <w:ind w:left="6" w:firstLine="600"/>
        <w:rPr>
          <w:rFonts w:ascii="宋体" w:hAnsi="宋体" w:eastAsia="宋体" w:cs="宋体"/>
          <w:sz w:val="30"/>
          <w:szCs w:val="30"/>
        </w:rPr>
      </w:pPr>
      <w:r>
        <w:rPr>
          <w:rFonts w:ascii="宋体" w:hAnsi="宋体" w:eastAsia="宋体" w:cs="宋体"/>
          <w:spacing w:val="-1"/>
          <w:sz w:val="30"/>
          <w:szCs w:val="30"/>
        </w:rPr>
        <w:t>带着内感受知觉和不带评判的好奇心，你可以将自己的注意力转移</w:t>
      </w:r>
      <w:r>
        <w:rPr>
          <w:rFonts w:ascii="宋体" w:hAnsi="宋体" w:eastAsia="宋体" w:cs="宋体"/>
          <w:spacing w:val="8"/>
          <w:sz w:val="30"/>
          <w:szCs w:val="30"/>
        </w:rPr>
        <w:t xml:space="preserve"> </w:t>
      </w:r>
      <w:r>
        <w:rPr>
          <w:rFonts w:ascii="宋体" w:hAnsi="宋体" w:eastAsia="宋体" w:cs="宋体"/>
          <w:spacing w:val="-2"/>
          <w:sz w:val="30"/>
          <w:szCs w:val="30"/>
        </w:rPr>
        <w:t>到下列应激唤醒反应症状上。</w:t>
      </w:r>
    </w:p>
    <w:p w14:paraId="352223DE">
      <w:pPr>
        <w:spacing w:before="292" w:line="219" w:lineRule="auto"/>
        <w:ind w:left="605"/>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8"/>
          <w:sz w:val="30"/>
          <w:szCs w:val="30"/>
        </w:rPr>
        <w:t>呼吸急促。</w:t>
      </w:r>
    </w:p>
    <w:p w14:paraId="75C7AF7C">
      <w:pPr>
        <w:spacing w:before="304" w:line="220" w:lineRule="auto"/>
        <w:ind w:left="605"/>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8"/>
          <w:sz w:val="30"/>
          <w:szCs w:val="30"/>
        </w:rPr>
        <w:t>呼吸困难。</w:t>
      </w:r>
    </w:p>
    <w:p w14:paraId="62E94FA1">
      <w:pPr>
        <w:spacing w:before="301" w:line="220" w:lineRule="auto"/>
        <w:ind w:left="605"/>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胸闷或腹胀。</w:t>
      </w:r>
    </w:p>
    <w:p w14:paraId="5A97DA64">
      <w:pPr>
        <w:spacing w:before="302" w:line="220" w:lineRule="auto"/>
        <w:ind w:left="605"/>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24"/>
          <w:w w:val="101"/>
          <w:sz w:val="30"/>
          <w:szCs w:val="30"/>
        </w:rPr>
        <w:t xml:space="preserve"> </w:t>
      </w:r>
      <w:r>
        <w:rPr>
          <w:rFonts w:ascii="宋体" w:hAnsi="宋体" w:eastAsia="宋体" w:cs="宋体"/>
          <w:spacing w:val="-4"/>
          <w:sz w:val="30"/>
          <w:szCs w:val="30"/>
        </w:rPr>
        <w:t>心率加快、心怦怦跳。</w:t>
      </w:r>
    </w:p>
    <w:p w14:paraId="6C0FE0B1">
      <w:pPr>
        <w:spacing w:before="304" w:line="227" w:lineRule="auto"/>
        <w:ind w:left="605"/>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恶心。</w:t>
      </w:r>
    </w:p>
    <w:p w14:paraId="21D6D4F4">
      <w:pPr>
        <w:spacing w:before="290" w:line="219" w:lineRule="auto"/>
        <w:ind w:left="605"/>
        <w:rPr>
          <w:rFonts w:ascii="宋体" w:hAnsi="宋体" w:eastAsia="宋体" w:cs="宋体"/>
          <w:sz w:val="30"/>
          <w:szCs w:val="30"/>
        </w:rPr>
      </w:pPr>
      <w:r>
        <w:rPr>
          <w:rFonts w:ascii="Times New Roman" w:hAnsi="Times New Roman" w:eastAsia="Times New Roman" w:cs="Times New Roman"/>
          <w:spacing w:val="-13"/>
          <w:sz w:val="30"/>
          <w:szCs w:val="30"/>
        </w:rPr>
        <w:t>■</w:t>
      </w:r>
      <w:r>
        <w:rPr>
          <w:rFonts w:ascii="Times New Roman" w:hAnsi="Times New Roman" w:eastAsia="Times New Roman" w:cs="Times New Roman"/>
          <w:spacing w:val="58"/>
          <w:w w:val="101"/>
          <w:sz w:val="30"/>
          <w:szCs w:val="30"/>
        </w:rPr>
        <w:t xml:space="preserve"> </w:t>
      </w:r>
      <w:r>
        <w:rPr>
          <w:rFonts w:ascii="宋体" w:hAnsi="宋体" w:eastAsia="宋体" w:cs="宋体"/>
          <w:spacing w:val="-13"/>
          <w:sz w:val="30"/>
          <w:szCs w:val="30"/>
        </w:rPr>
        <w:t>胃部不适。</w:t>
      </w:r>
    </w:p>
    <w:p w14:paraId="278EB9B1">
      <w:pPr>
        <w:spacing w:before="305" w:line="219" w:lineRule="auto"/>
        <w:ind w:left="605"/>
        <w:rPr>
          <w:rFonts w:ascii="宋体" w:hAnsi="宋体" w:eastAsia="宋体" w:cs="宋体"/>
          <w:sz w:val="30"/>
          <w:szCs w:val="30"/>
        </w:rPr>
      </w:pPr>
      <w:r>
        <w:rPr>
          <w:rFonts w:ascii="Times New Roman" w:hAnsi="Times New Roman" w:eastAsia="Times New Roman" w:cs="Times New Roman"/>
          <w:spacing w:val="-19"/>
          <w:sz w:val="30"/>
          <w:szCs w:val="30"/>
        </w:rPr>
        <w:t>■</w:t>
      </w:r>
      <w:r>
        <w:rPr>
          <w:rFonts w:ascii="Times New Roman" w:hAnsi="Times New Roman" w:eastAsia="Times New Roman" w:cs="Times New Roman"/>
          <w:spacing w:val="57"/>
          <w:sz w:val="30"/>
          <w:szCs w:val="30"/>
        </w:rPr>
        <w:t xml:space="preserve"> </w:t>
      </w:r>
      <w:r>
        <w:rPr>
          <w:rFonts w:ascii="宋体" w:hAnsi="宋体" w:eastAsia="宋体" w:cs="宋体"/>
          <w:spacing w:val="-19"/>
          <w:sz w:val="30"/>
          <w:szCs w:val="30"/>
        </w:rPr>
        <w:t>口干。</w:t>
      </w:r>
    </w:p>
    <w:p w14:paraId="3E2C3ABB">
      <w:pPr>
        <w:spacing w:before="303" w:line="220" w:lineRule="auto"/>
        <w:ind w:left="605"/>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牙关紧闭。</w:t>
      </w:r>
    </w:p>
    <w:p w14:paraId="0317AD96">
      <w:pPr>
        <w:spacing w:before="304"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皮肤苍白、冰凉。</w:t>
      </w:r>
    </w:p>
    <w:p w14:paraId="6F65E014">
      <w:pPr>
        <w:spacing w:before="302" w:line="219" w:lineRule="auto"/>
        <w:ind w:left="605"/>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手心出汗。</w:t>
      </w:r>
    </w:p>
    <w:p w14:paraId="68F4F842">
      <w:pPr>
        <w:spacing w:before="304" w:line="219" w:lineRule="auto"/>
        <w:ind w:left="605"/>
        <w:rPr>
          <w:rFonts w:ascii="宋体" w:hAnsi="宋体" w:eastAsia="宋体" w:cs="宋体"/>
          <w:sz w:val="30"/>
          <w:szCs w:val="30"/>
        </w:rPr>
      </w:pPr>
      <w:r>
        <w:rPr>
          <w:rFonts w:ascii="Times New Roman" w:hAnsi="Times New Roman" w:eastAsia="Times New Roman" w:cs="Times New Roman"/>
          <w:spacing w:val="-14"/>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14"/>
          <w:sz w:val="30"/>
          <w:szCs w:val="30"/>
        </w:rPr>
        <w:t>出汗。</w:t>
      </w:r>
    </w:p>
    <w:p w14:paraId="754E0267">
      <w:pPr>
        <w:spacing w:before="304" w:line="219"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缩成一团或瘫倒。</w:t>
      </w:r>
    </w:p>
    <w:p w14:paraId="5040B2DF">
      <w:pPr>
        <w:spacing w:before="304" w:line="220" w:lineRule="auto"/>
        <w:ind w:left="605"/>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头晕。</w:t>
      </w:r>
    </w:p>
    <w:p w14:paraId="3066CB2E">
      <w:pPr>
        <w:spacing w:before="303" w:line="219"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视野缩小、管道视野。</w:t>
      </w:r>
    </w:p>
    <w:p w14:paraId="7D33F0CA">
      <w:pPr>
        <w:spacing w:before="304" w:line="219" w:lineRule="auto"/>
        <w:ind w:left="605"/>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汗毛竖起。</w:t>
      </w:r>
    </w:p>
    <w:p w14:paraId="21334490">
      <w:pPr>
        <w:spacing w:before="303"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大小便失禁、肠道控制。</w:t>
      </w:r>
    </w:p>
    <w:p w14:paraId="22A767F1">
      <w:pPr>
        <w:spacing w:before="304" w:line="220" w:lineRule="auto"/>
        <w:ind w:left="605"/>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思绪万千。</w:t>
      </w:r>
    </w:p>
    <w:p w14:paraId="5BB4D233">
      <w:pPr>
        <w:spacing w:line="220" w:lineRule="auto"/>
        <w:rPr>
          <w:rFonts w:ascii="宋体" w:hAnsi="宋体" w:eastAsia="宋体" w:cs="宋体"/>
          <w:sz w:val="30"/>
          <w:szCs w:val="30"/>
        </w:rPr>
        <w:sectPr>
          <w:pgSz w:w="12240" w:h="15840"/>
          <w:pgMar w:top="400" w:right="1500" w:bottom="0" w:left="1452" w:header="0" w:footer="0" w:gutter="0"/>
          <w:cols w:space="720" w:num="1"/>
        </w:sectPr>
      </w:pPr>
    </w:p>
    <w:p w14:paraId="20CD83F6">
      <w:pPr>
        <w:pStyle w:val="2"/>
      </w:pPr>
    </w:p>
    <w:p w14:paraId="4C463695">
      <w:pPr>
        <w:pStyle w:val="2"/>
        <w:spacing w:line="241" w:lineRule="auto"/>
      </w:pPr>
    </w:p>
    <w:p w14:paraId="3A66D712">
      <w:pPr>
        <w:pStyle w:val="2"/>
        <w:spacing w:line="241" w:lineRule="auto"/>
      </w:pPr>
    </w:p>
    <w:p w14:paraId="68960C3A">
      <w:pPr>
        <w:pStyle w:val="2"/>
        <w:spacing w:line="241" w:lineRule="auto"/>
      </w:pPr>
    </w:p>
    <w:p w14:paraId="0467658C">
      <w:pPr>
        <w:spacing w:before="98" w:line="219"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产生焦虑想法。</w:t>
      </w:r>
    </w:p>
    <w:p w14:paraId="469AF2D8">
      <w:pPr>
        <w:spacing w:before="304" w:line="219"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殚精竭虑、反复思考。</w:t>
      </w:r>
    </w:p>
    <w:p w14:paraId="2C8FFFBF">
      <w:pPr>
        <w:spacing w:before="304" w:line="219" w:lineRule="auto"/>
        <w:ind w:left="607"/>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焦虑或恐慌。</w:t>
      </w:r>
    </w:p>
    <w:p w14:paraId="694E3ADB">
      <w:pPr>
        <w:spacing w:before="304" w:line="219" w:lineRule="auto"/>
        <w:ind w:left="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不耐烦、烦躁、暴怒。</w:t>
      </w:r>
    </w:p>
    <w:p w14:paraId="728BF304">
      <w:pPr>
        <w:spacing w:before="303" w:line="220" w:lineRule="auto"/>
        <w:ind w:left="607"/>
        <w:rPr>
          <w:rFonts w:ascii="宋体" w:hAnsi="宋体" w:eastAsia="宋体" w:cs="宋体"/>
          <w:sz w:val="30"/>
          <w:szCs w:val="30"/>
        </w:rPr>
      </w:pPr>
      <w:r>
        <w:rPr>
          <w:rFonts w:ascii="Times New Roman" w:hAnsi="Times New Roman" w:eastAsia="Times New Roman" w:cs="Times New Roman"/>
          <w:spacing w:val="-10"/>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10"/>
          <w:sz w:val="30"/>
          <w:szCs w:val="30"/>
        </w:rPr>
        <w:t>悲伤。</w:t>
      </w:r>
    </w:p>
    <w:p w14:paraId="75992BE8">
      <w:pPr>
        <w:spacing w:before="302" w:line="220" w:lineRule="auto"/>
        <w:ind w:left="607"/>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羞愧。</w:t>
      </w:r>
    </w:p>
    <w:p w14:paraId="62FCB4BB">
      <w:pPr>
        <w:spacing w:before="303" w:line="220" w:lineRule="auto"/>
        <w:ind w:left="607"/>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6"/>
          <w:sz w:val="30"/>
          <w:szCs w:val="30"/>
        </w:rPr>
        <w:t>不知所措。</w:t>
      </w:r>
    </w:p>
    <w:p w14:paraId="072550B9">
      <w:pPr>
        <w:spacing w:before="302" w:line="221" w:lineRule="auto"/>
        <w:ind w:left="607"/>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坐立不安。</w:t>
      </w:r>
    </w:p>
    <w:p w14:paraId="2D48807E">
      <w:pPr>
        <w:spacing w:before="301" w:line="222" w:lineRule="auto"/>
        <w:ind w:left="2" w:firstLine="598"/>
        <w:rPr>
          <w:rFonts w:ascii="宋体" w:hAnsi="宋体" w:eastAsia="宋体" w:cs="宋体"/>
          <w:sz w:val="30"/>
          <w:szCs w:val="30"/>
        </w:rPr>
      </w:pPr>
      <w:r>
        <w:rPr>
          <w:rFonts w:ascii="宋体" w:hAnsi="宋体" w:eastAsia="宋体" w:cs="宋体"/>
          <w:spacing w:val="-1"/>
          <w:sz w:val="30"/>
          <w:szCs w:val="30"/>
        </w:rPr>
        <w:t>例如：你可能会发现自己咬紧牙关、心跳加速、呼吸急促、感到一</w:t>
      </w:r>
      <w:r>
        <w:rPr>
          <w:rFonts w:ascii="宋体" w:hAnsi="宋体" w:eastAsia="宋体" w:cs="宋体"/>
          <w:spacing w:val="16"/>
          <w:sz w:val="30"/>
          <w:szCs w:val="30"/>
        </w:rPr>
        <w:t xml:space="preserve"> </w:t>
      </w:r>
      <w:r>
        <w:rPr>
          <w:rFonts w:ascii="宋体" w:hAnsi="宋体" w:eastAsia="宋体" w:cs="宋体"/>
          <w:spacing w:val="-1"/>
          <w:sz w:val="30"/>
          <w:szCs w:val="30"/>
        </w:rPr>
        <w:t>阵恶心、头晕或颈部和肩部紧张；你可能会发现自己缩成一团或瘫倒；</w:t>
      </w:r>
      <w:r>
        <w:rPr>
          <w:rFonts w:ascii="宋体" w:hAnsi="宋体" w:eastAsia="宋体" w:cs="宋体"/>
          <w:spacing w:val="17"/>
          <w:sz w:val="30"/>
          <w:szCs w:val="30"/>
        </w:rPr>
        <w:t xml:space="preserve"> </w:t>
      </w:r>
      <w:r>
        <w:rPr>
          <w:rFonts w:ascii="宋体" w:hAnsi="宋体" w:eastAsia="宋体" w:cs="宋体"/>
          <w:spacing w:val="-1"/>
          <w:sz w:val="30"/>
          <w:szCs w:val="30"/>
        </w:rPr>
        <w:t>你也可能会感到伤心、愤怒、烦躁、不耐烦、焦虑、疲惫、过度兴奋或</w:t>
      </w:r>
      <w:r>
        <w:rPr>
          <w:rFonts w:ascii="宋体" w:hAnsi="宋体" w:eastAsia="宋体" w:cs="宋体"/>
          <w:spacing w:val="17"/>
          <w:sz w:val="30"/>
          <w:szCs w:val="30"/>
        </w:rPr>
        <w:t xml:space="preserve"> </w:t>
      </w:r>
      <w:r>
        <w:rPr>
          <w:rFonts w:ascii="宋体" w:hAnsi="宋体" w:eastAsia="宋体" w:cs="宋体"/>
          <w:spacing w:val="-1"/>
          <w:sz w:val="30"/>
          <w:szCs w:val="30"/>
        </w:rPr>
        <w:t>羞愧；你还可能还会注意到自己思绪万千。即便有焦虑、愤怒或沮丧的</w:t>
      </w:r>
      <w:r>
        <w:rPr>
          <w:rFonts w:ascii="宋体" w:hAnsi="宋体" w:eastAsia="宋体" w:cs="宋体"/>
          <w:spacing w:val="17"/>
          <w:sz w:val="30"/>
          <w:szCs w:val="30"/>
        </w:rPr>
        <w:t xml:space="preserve"> </w:t>
      </w:r>
      <w:r>
        <w:rPr>
          <w:rFonts w:ascii="宋体" w:hAnsi="宋体" w:eastAsia="宋体" w:cs="宋体"/>
          <w:spacing w:val="-1"/>
          <w:sz w:val="30"/>
          <w:szCs w:val="30"/>
        </w:rPr>
        <w:t>想法，请记住所有的应激反应都有其生理因素，因此，你可以留意自己</w:t>
      </w:r>
      <w:r>
        <w:rPr>
          <w:rFonts w:ascii="宋体" w:hAnsi="宋体" w:eastAsia="宋体" w:cs="宋体"/>
          <w:spacing w:val="17"/>
          <w:sz w:val="30"/>
          <w:szCs w:val="30"/>
        </w:rPr>
        <w:t xml:space="preserve"> </w:t>
      </w:r>
      <w:r>
        <w:rPr>
          <w:rFonts w:ascii="宋体" w:hAnsi="宋体" w:eastAsia="宋体" w:cs="宋体"/>
          <w:spacing w:val="-1"/>
          <w:sz w:val="30"/>
          <w:szCs w:val="30"/>
        </w:rPr>
        <w:t>的生理感觉。我们的目标是注意应激唤醒反应，而不是对其加以评判，</w:t>
      </w:r>
      <w:r>
        <w:rPr>
          <w:rFonts w:ascii="宋体" w:hAnsi="宋体" w:eastAsia="宋体" w:cs="宋体"/>
          <w:spacing w:val="17"/>
          <w:sz w:val="30"/>
          <w:szCs w:val="30"/>
        </w:rPr>
        <w:t xml:space="preserve"> </w:t>
      </w:r>
      <w:r>
        <w:rPr>
          <w:rFonts w:ascii="宋体" w:hAnsi="宋体" w:eastAsia="宋体" w:cs="宋体"/>
          <w:spacing w:val="-1"/>
          <w:sz w:val="30"/>
          <w:szCs w:val="30"/>
        </w:rPr>
        <w:t>也不是要试图去压制、否认、忽视、重构、区隔它们，转移对它们的注</w:t>
      </w:r>
      <w:r>
        <w:rPr>
          <w:rFonts w:ascii="宋体" w:hAnsi="宋体" w:eastAsia="宋体" w:cs="宋体"/>
          <w:spacing w:val="17"/>
          <w:sz w:val="30"/>
          <w:szCs w:val="30"/>
        </w:rPr>
        <w:t xml:space="preserve"> </w:t>
      </w:r>
      <w:r>
        <w:rPr>
          <w:rFonts w:ascii="宋体" w:hAnsi="宋体" w:eastAsia="宋体" w:cs="宋体"/>
          <w:spacing w:val="-2"/>
          <w:sz w:val="30"/>
          <w:szCs w:val="30"/>
        </w:rPr>
        <w:t>意力或推翻它们。</w:t>
      </w:r>
    </w:p>
    <w:p w14:paraId="285CC52F">
      <w:pPr>
        <w:spacing w:before="292" w:line="222" w:lineRule="auto"/>
        <w:ind w:firstLine="602"/>
        <w:rPr>
          <w:rFonts w:ascii="宋体" w:hAnsi="宋体" w:eastAsia="宋体" w:cs="宋体"/>
          <w:sz w:val="30"/>
          <w:szCs w:val="30"/>
        </w:rPr>
      </w:pPr>
      <w:r>
        <w:rPr>
          <w:rFonts w:ascii="宋体" w:hAnsi="宋体" w:eastAsia="宋体" w:cs="宋体"/>
          <w:spacing w:val="-1"/>
          <w:sz w:val="30"/>
          <w:szCs w:val="30"/>
        </w:rPr>
        <w:t>你可能还会发现自己的身心系统焦躁不安，心烦意乱，比如不停抖</w:t>
      </w:r>
      <w:r>
        <w:rPr>
          <w:rFonts w:ascii="宋体" w:hAnsi="宋体" w:eastAsia="宋体" w:cs="宋体"/>
          <w:spacing w:val="15"/>
          <w:sz w:val="30"/>
          <w:szCs w:val="30"/>
        </w:rPr>
        <w:t xml:space="preserve"> </w:t>
      </w:r>
      <w:r>
        <w:rPr>
          <w:rFonts w:ascii="宋体" w:hAnsi="宋体" w:eastAsia="宋体" w:cs="宋体"/>
          <w:sz w:val="30"/>
          <w:szCs w:val="30"/>
        </w:rPr>
        <w:t>腿、手乱动或是没法安静地坐着。实际上，</w:t>
      </w:r>
      <w:r>
        <w:rPr>
          <w:rFonts w:ascii="宋体" w:hAnsi="宋体" w:eastAsia="宋体" w:cs="宋体"/>
          <w:spacing w:val="-1"/>
          <w:sz w:val="30"/>
          <w:szCs w:val="30"/>
        </w:rPr>
        <w:t>坐立不安和焦躁是转移我们</w:t>
      </w:r>
      <w:r>
        <w:rPr>
          <w:rFonts w:ascii="宋体" w:hAnsi="宋体" w:eastAsia="宋体" w:cs="宋体"/>
          <w:sz w:val="30"/>
          <w:szCs w:val="30"/>
        </w:rPr>
        <w:t xml:space="preserve"> 对应激唤醒反应注意力的好办法，而这也正</w:t>
      </w:r>
      <w:r>
        <w:rPr>
          <w:rFonts w:ascii="宋体" w:hAnsi="宋体" w:eastAsia="宋体" w:cs="宋体"/>
          <w:spacing w:val="-1"/>
          <w:sz w:val="30"/>
          <w:szCs w:val="30"/>
        </w:rPr>
        <w:t>是这些现象在我们的社会中</w:t>
      </w:r>
      <w:r>
        <w:rPr>
          <w:rFonts w:ascii="宋体" w:hAnsi="宋体" w:eastAsia="宋体" w:cs="宋体"/>
          <w:sz w:val="30"/>
          <w:szCs w:val="30"/>
        </w:rPr>
        <w:t xml:space="preserve"> 如此普遍的原因。然而，令人坐立不安的能</w:t>
      </w:r>
      <w:r>
        <w:rPr>
          <w:rFonts w:ascii="宋体" w:hAnsi="宋体" w:eastAsia="宋体" w:cs="宋体"/>
          <w:spacing w:val="-1"/>
          <w:sz w:val="30"/>
          <w:szCs w:val="30"/>
        </w:rPr>
        <w:t>量无法通过</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练习得到</w:t>
      </w:r>
      <w:r>
        <w:rPr>
          <w:rFonts w:ascii="宋体" w:hAnsi="宋体" w:eastAsia="宋体" w:cs="宋体"/>
          <w:sz w:val="30"/>
          <w:szCs w:val="30"/>
        </w:rPr>
        <w:t xml:space="preserve">  释放。因此，如果你发现自己处在坐立不安</w:t>
      </w:r>
      <w:r>
        <w:rPr>
          <w:rFonts w:ascii="宋体" w:hAnsi="宋体" w:eastAsia="宋体" w:cs="宋体"/>
          <w:spacing w:val="-1"/>
          <w:sz w:val="30"/>
          <w:szCs w:val="30"/>
        </w:rPr>
        <w:t>的状态下，请看看自己能否</w:t>
      </w:r>
      <w:r>
        <w:rPr>
          <w:rFonts w:ascii="宋体" w:hAnsi="宋体" w:eastAsia="宋体" w:cs="宋体"/>
          <w:sz w:val="30"/>
          <w:szCs w:val="30"/>
        </w:rPr>
        <w:t xml:space="preserve"> 坐着不动。如果你能做到，那么以焦躁能量</w:t>
      </w:r>
      <w:r>
        <w:rPr>
          <w:rFonts w:ascii="宋体" w:hAnsi="宋体" w:eastAsia="宋体" w:cs="宋体"/>
          <w:spacing w:val="-1"/>
          <w:sz w:val="30"/>
          <w:szCs w:val="30"/>
        </w:rPr>
        <w:t>流动在你体内的应激唤醒反</w:t>
      </w:r>
      <w:r>
        <w:rPr>
          <w:rFonts w:ascii="宋体" w:hAnsi="宋体" w:eastAsia="宋体" w:cs="宋体"/>
          <w:sz w:val="30"/>
          <w:szCs w:val="30"/>
        </w:rPr>
        <w:t xml:space="preserve"> 应几乎一定会转变为自主觉醒反应。例如，</w:t>
      </w:r>
      <w:r>
        <w:rPr>
          <w:rFonts w:ascii="宋体" w:hAnsi="宋体" w:eastAsia="宋体" w:cs="宋体"/>
          <w:spacing w:val="-1"/>
          <w:sz w:val="30"/>
          <w:szCs w:val="30"/>
        </w:rPr>
        <w:t>当你坐着不动时，你可能会</w:t>
      </w:r>
      <w:r>
        <w:rPr>
          <w:rFonts w:ascii="宋体" w:hAnsi="宋体" w:eastAsia="宋体" w:cs="宋体"/>
          <w:sz w:val="30"/>
          <w:szCs w:val="30"/>
        </w:rPr>
        <w:t xml:space="preserve"> 注意到自己心率加快、呼吸急促、恶心、肌</w:t>
      </w:r>
      <w:r>
        <w:rPr>
          <w:rFonts w:ascii="宋体" w:hAnsi="宋体" w:eastAsia="宋体" w:cs="宋体"/>
          <w:spacing w:val="-1"/>
          <w:sz w:val="30"/>
          <w:szCs w:val="30"/>
        </w:rPr>
        <w:t>肉紧张、焦虑、烦躁，甚至</w:t>
      </w:r>
      <w:r>
        <w:rPr>
          <w:rFonts w:ascii="宋体" w:hAnsi="宋体" w:eastAsia="宋体" w:cs="宋体"/>
          <w:sz w:val="30"/>
          <w:szCs w:val="30"/>
        </w:rPr>
        <w:t xml:space="preserve"> 感到阵阵恐慌。尽管这可能让人不太舒服，</w:t>
      </w:r>
      <w:r>
        <w:rPr>
          <w:rFonts w:ascii="宋体" w:hAnsi="宋体" w:eastAsia="宋体" w:cs="宋体"/>
          <w:spacing w:val="-1"/>
          <w:sz w:val="30"/>
          <w:szCs w:val="30"/>
        </w:rPr>
        <w:t>但请相信这实际上是在向着</w:t>
      </w:r>
      <w:r>
        <w:rPr>
          <w:rFonts w:ascii="宋体" w:hAnsi="宋体" w:eastAsia="宋体" w:cs="宋体"/>
          <w:sz w:val="30"/>
          <w:szCs w:val="30"/>
        </w:rPr>
        <w:t xml:space="preserve"> 好的方向发展，原因在于，为了释放应激唤</w:t>
      </w:r>
      <w:r>
        <w:rPr>
          <w:rFonts w:ascii="宋体" w:hAnsi="宋体" w:eastAsia="宋体" w:cs="宋体"/>
          <w:spacing w:val="-1"/>
          <w:sz w:val="30"/>
          <w:szCs w:val="30"/>
        </w:rPr>
        <w:t>醒反应，我们首先必须让它</w:t>
      </w:r>
      <w:r>
        <w:rPr>
          <w:rFonts w:ascii="宋体" w:hAnsi="宋体" w:eastAsia="宋体" w:cs="宋体"/>
          <w:sz w:val="30"/>
          <w:szCs w:val="30"/>
        </w:rPr>
        <w:t xml:space="preserve"> </w:t>
      </w:r>
      <w:r>
        <w:rPr>
          <w:rFonts w:ascii="宋体" w:hAnsi="宋体" w:eastAsia="宋体" w:cs="宋体"/>
          <w:spacing w:val="-1"/>
          <w:sz w:val="30"/>
          <w:szCs w:val="30"/>
        </w:rPr>
        <w:t>以自主觉醒反应的形式呈现出来。</w:t>
      </w:r>
    </w:p>
    <w:p w14:paraId="550869C2">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3C302C10">
      <w:pPr>
        <w:pStyle w:val="2"/>
        <w:spacing w:line="241" w:lineRule="auto"/>
      </w:pPr>
    </w:p>
    <w:p w14:paraId="2CB56FB3">
      <w:pPr>
        <w:pStyle w:val="2"/>
        <w:spacing w:line="241" w:lineRule="auto"/>
      </w:pPr>
    </w:p>
    <w:p w14:paraId="512C0EB6">
      <w:pPr>
        <w:pStyle w:val="2"/>
        <w:spacing w:line="242" w:lineRule="auto"/>
      </w:pPr>
    </w:p>
    <w:p w14:paraId="1F915ADB">
      <w:pPr>
        <w:pStyle w:val="2"/>
        <w:spacing w:line="242" w:lineRule="auto"/>
      </w:pPr>
    </w:p>
    <w:p w14:paraId="58D0ECAC">
      <w:pPr>
        <w:spacing w:before="97" w:line="222" w:lineRule="auto"/>
        <w:ind w:left="4" w:firstLine="602"/>
        <w:rPr>
          <w:rFonts w:ascii="宋体" w:hAnsi="宋体" w:eastAsia="宋体" w:cs="宋体"/>
          <w:sz w:val="30"/>
          <w:szCs w:val="30"/>
        </w:rPr>
      </w:pPr>
      <w:r>
        <w:rPr>
          <w:rFonts w:ascii="宋体" w:hAnsi="宋体" w:eastAsia="宋体" w:cs="宋体"/>
          <w:spacing w:val="-1"/>
          <w:sz w:val="30"/>
          <w:szCs w:val="30"/>
        </w:rPr>
        <w:t>一旦你注意到应激唤醒反应的生理表现，请有意识地认识到，你已</w:t>
      </w:r>
      <w:r>
        <w:rPr>
          <w:rFonts w:ascii="宋体" w:hAnsi="宋体" w:eastAsia="宋体" w:cs="宋体"/>
          <w:spacing w:val="11"/>
          <w:sz w:val="30"/>
          <w:szCs w:val="30"/>
        </w:rPr>
        <w:t xml:space="preserve"> </w:t>
      </w:r>
      <w:r>
        <w:rPr>
          <w:rFonts w:ascii="宋体" w:hAnsi="宋体" w:eastAsia="宋体" w:cs="宋体"/>
          <w:spacing w:val="-1"/>
          <w:sz w:val="30"/>
          <w:szCs w:val="30"/>
        </w:rPr>
        <w:t>经被唤醒了。让自己认识到这一点是很有帮助的，例如，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哦，我现在</w:t>
      </w:r>
      <w:r>
        <w:rPr>
          <w:rFonts w:ascii="宋体" w:hAnsi="宋体" w:eastAsia="宋体" w:cs="宋体"/>
          <w:spacing w:val="7"/>
          <w:sz w:val="30"/>
          <w:szCs w:val="30"/>
        </w:rPr>
        <w:t xml:space="preserve">  </w:t>
      </w:r>
      <w:r>
        <w:rPr>
          <w:rFonts w:ascii="宋体" w:hAnsi="宋体" w:eastAsia="宋体" w:cs="宋体"/>
          <w:spacing w:val="-1"/>
          <w:sz w:val="30"/>
          <w:szCs w:val="30"/>
        </w:rPr>
        <w:t>已经被唤醒了！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然而，你并不需要详尽地列出所有应激症状。你也不</w:t>
      </w:r>
      <w:r>
        <w:rPr>
          <w:rFonts w:ascii="宋体" w:hAnsi="宋体" w:eastAsia="宋体" w:cs="宋体"/>
          <w:spacing w:val="7"/>
          <w:sz w:val="30"/>
          <w:szCs w:val="30"/>
        </w:rPr>
        <w:t xml:space="preserve">  </w:t>
      </w:r>
      <w:r>
        <w:rPr>
          <w:rFonts w:ascii="宋体" w:hAnsi="宋体" w:eastAsia="宋体" w:cs="宋体"/>
          <w:spacing w:val="-1"/>
          <w:sz w:val="30"/>
          <w:szCs w:val="30"/>
        </w:rPr>
        <w:t>需要像正念练习一样，关注应激反应的每一个细节。如果你这么做，那</w:t>
      </w:r>
      <w:r>
        <w:rPr>
          <w:rFonts w:ascii="宋体" w:hAnsi="宋体" w:eastAsia="宋体" w:cs="宋体"/>
          <w:spacing w:val="15"/>
          <w:sz w:val="30"/>
          <w:szCs w:val="30"/>
        </w:rPr>
        <w:t xml:space="preserve"> </w:t>
      </w:r>
      <w:r>
        <w:rPr>
          <w:rFonts w:ascii="宋体" w:hAnsi="宋体" w:eastAsia="宋体" w:cs="宋体"/>
          <w:spacing w:val="-1"/>
          <w:sz w:val="30"/>
          <w:szCs w:val="30"/>
        </w:rPr>
        <w:t>么这只会放大你的应激反应。相反，你要做的只是从全局角度观察自己</w:t>
      </w:r>
      <w:r>
        <w:rPr>
          <w:rFonts w:ascii="宋体" w:hAnsi="宋体" w:eastAsia="宋体" w:cs="宋体"/>
          <w:spacing w:val="15"/>
          <w:sz w:val="30"/>
          <w:szCs w:val="30"/>
        </w:rPr>
        <w:t xml:space="preserve"> </w:t>
      </w:r>
      <w:r>
        <w:rPr>
          <w:rFonts w:ascii="宋体" w:hAnsi="宋体" w:eastAsia="宋体" w:cs="宋体"/>
          <w:spacing w:val="-3"/>
          <w:sz w:val="30"/>
          <w:szCs w:val="30"/>
        </w:rPr>
        <w:t>的身体状态。</w:t>
      </w:r>
    </w:p>
    <w:p w14:paraId="340F74AB">
      <w:pPr>
        <w:spacing w:before="292" w:line="220" w:lineRule="auto"/>
        <w:ind w:left="621"/>
        <w:rPr>
          <w:rFonts w:ascii="宋体" w:hAnsi="宋体" w:eastAsia="宋体" w:cs="宋体"/>
          <w:sz w:val="30"/>
          <w:szCs w:val="30"/>
        </w:rPr>
      </w:pPr>
      <w:r>
        <w:rPr>
          <w:rFonts w:ascii="宋体" w:hAnsi="宋体" w:eastAsia="宋体" w:cs="宋体"/>
          <w:spacing w:val="-1"/>
          <w:sz w:val="30"/>
          <w:szCs w:val="30"/>
        </w:rPr>
        <w:t>当你意识到自己产生应激反应之后，你便可以转移自己</w:t>
      </w:r>
      <w:r>
        <w:rPr>
          <w:rFonts w:ascii="宋体" w:hAnsi="宋体" w:eastAsia="宋体" w:cs="宋体"/>
          <w:spacing w:val="-2"/>
          <w:sz w:val="30"/>
          <w:szCs w:val="30"/>
        </w:rPr>
        <w:t>的注意力</w:t>
      </w:r>
    </w:p>
    <w:p w14:paraId="19EC7191">
      <w:pPr>
        <w:spacing w:before="6" w:line="222" w:lineRule="auto"/>
        <w:ind w:firstLine="29"/>
        <w:rPr>
          <w:rFonts w:ascii="宋体" w:hAnsi="宋体" w:eastAsia="宋体" w:cs="宋体"/>
          <w:sz w:val="30"/>
          <w:szCs w:val="30"/>
        </w:rPr>
      </w:pPr>
      <w:r>
        <w:rPr>
          <w:rFonts w:ascii="宋体" w:hAnsi="宋体" w:eastAsia="宋体" w:cs="宋体"/>
          <w:spacing w:val="-1"/>
          <w:sz w:val="30"/>
          <w:szCs w:val="30"/>
        </w:rPr>
        <w:t>了。请在你的身体上找一个你认为最结实、最稳定</w:t>
      </w:r>
      <w:r>
        <w:rPr>
          <w:rFonts w:ascii="宋体" w:hAnsi="宋体" w:eastAsia="宋体" w:cs="宋体"/>
          <w:spacing w:val="-2"/>
          <w:sz w:val="30"/>
          <w:szCs w:val="30"/>
        </w:rPr>
        <w:t>、最可靠和最强壮的</w:t>
      </w:r>
      <w:r>
        <w:rPr>
          <w:rFonts w:ascii="宋体" w:hAnsi="宋体" w:eastAsia="宋体" w:cs="宋体"/>
          <w:sz w:val="30"/>
          <w:szCs w:val="30"/>
        </w:rPr>
        <w:t xml:space="preserve"> 地方。它通常是一个接触点，比如接触椅子的</w:t>
      </w:r>
      <w:r>
        <w:rPr>
          <w:rFonts w:ascii="宋体" w:hAnsi="宋体" w:eastAsia="宋体" w:cs="宋体"/>
          <w:spacing w:val="-1"/>
          <w:sz w:val="30"/>
          <w:szCs w:val="30"/>
        </w:rPr>
        <w:t>臀部、背部下方、大腿内</w:t>
      </w:r>
      <w:r>
        <w:rPr>
          <w:rFonts w:ascii="宋体" w:hAnsi="宋体" w:eastAsia="宋体" w:cs="宋体"/>
          <w:sz w:val="30"/>
          <w:szCs w:val="30"/>
        </w:rPr>
        <w:t xml:space="preserve"> 侧、脚底或相互接触的双手或双腿等。如果你</w:t>
      </w:r>
      <w:r>
        <w:rPr>
          <w:rFonts w:ascii="宋体" w:hAnsi="宋体" w:eastAsia="宋体" w:cs="宋体"/>
          <w:spacing w:val="-1"/>
          <w:sz w:val="30"/>
          <w:szCs w:val="30"/>
        </w:rPr>
        <w:t>感觉不到自己与椅子或地</w:t>
      </w:r>
      <w:r>
        <w:rPr>
          <w:rFonts w:ascii="宋体" w:hAnsi="宋体" w:eastAsia="宋体" w:cs="宋体"/>
          <w:sz w:val="30"/>
          <w:szCs w:val="30"/>
        </w:rPr>
        <w:t xml:space="preserve"> 面的接触，请有意识地将自己的臀部紧靠椅子</w:t>
      </w:r>
      <w:r>
        <w:rPr>
          <w:rFonts w:ascii="宋体" w:hAnsi="宋体" w:eastAsia="宋体" w:cs="宋体"/>
          <w:spacing w:val="-1"/>
          <w:sz w:val="30"/>
          <w:szCs w:val="30"/>
        </w:rPr>
        <w:t>，或者让自己的脚稳稳地</w:t>
      </w:r>
      <w:r>
        <w:rPr>
          <w:rFonts w:ascii="宋体" w:hAnsi="宋体" w:eastAsia="宋体" w:cs="宋体"/>
          <w:sz w:val="30"/>
          <w:szCs w:val="30"/>
        </w:rPr>
        <w:t xml:space="preserve"> </w:t>
      </w:r>
      <w:r>
        <w:rPr>
          <w:rFonts w:ascii="宋体" w:hAnsi="宋体" w:eastAsia="宋体" w:cs="宋体"/>
          <w:spacing w:val="-1"/>
          <w:sz w:val="30"/>
          <w:szCs w:val="30"/>
        </w:rPr>
        <w:t>踩住地面，直到你可以感受到支撑为止。</w:t>
      </w:r>
    </w:p>
    <w:p w14:paraId="78F3A839">
      <w:pPr>
        <w:spacing w:before="296" w:line="222" w:lineRule="auto"/>
        <w:ind w:left="2" w:firstLine="597"/>
        <w:rPr>
          <w:rFonts w:ascii="宋体" w:hAnsi="宋体" w:eastAsia="宋体" w:cs="宋体"/>
          <w:sz w:val="30"/>
          <w:szCs w:val="30"/>
        </w:rPr>
      </w:pPr>
      <w:r>
        <w:rPr>
          <w:rFonts w:ascii="宋体" w:hAnsi="宋体" w:eastAsia="宋体" w:cs="宋体"/>
          <w:spacing w:val="-1"/>
          <w:sz w:val="30"/>
          <w:szCs w:val="30"/>
        </w:rPr>
        <w:t>请注意椅子和地面带来的踏实感与支撑感。和接触点练习一样，你</w:t>
      </w:r>
      <w:r>
        <w:rPr>
          <w:rFonts w:ascii="宋体" w:hAnsi="宋体" w:eastAsia="宋体" w:cs="宋体"/>
          <w:spacing w:val="18"/>
          <w:sz w:val="30"/>
          <w:szCs w:val="30"/>
        </w:rPr>
        <w:t xml:space="preserve"> </w:t>
      </w:r>
      <w:r>
        <w:rPr>
          <w:rFonts w:ascii="宋体" w:hAnsi="宋体" w:eastAsia="宋体" w:cs="宋体"/>
          <w:spacing w:val="-1"/>
          <w:sz w:val="30"/>
          <w:szCs w:val="30"/>
        </w:rPr>
        <w:t>的目标是让身体感受这种支持，而不是让自己的思考脑去思考或分析这</w:t>
      </w:r>
      <w:r>
        <w:rPr>
          <w:rFonts w:ascii="宋体" w:hAnsi="宋体" w:eastAsia="宋体" w:cs="宋体"/>
          <w:spacing w:val="18"/>
          <w:sz w:val="30"/>
          <w:szCs w:val="30"/>
        </w:rPr>
        <w:t xml:space="preserve"> </w:t>
      </w:r>
      <w:r>
        <w:rPr>
          <w:rFonts w:ascii="宋体" w:hAnsi="宋体" w:eastAsia="宋体" w:cs="宋体"/>
          <w:spacing w:val="-1"/>
          <w:sz w:val="30"/>
          <w:szCs w:val="30"/>
        </w:rPr>
        <w:t>种支持。例如，你可能会在接触点上感受到压力、硬度、柔软、潮湿、</w:t>
      </w:r>
      <w:r>
        <w:rPr>
          <w:rFonts w:ascii="宋体" w:hAnsi="宋体" w:eastAsia="宋体" w:cs="宋体"/>
          <w:spacing w:val="18"/>
          <w:sz w:val="30"/>
          <w:szCs w:val="30"/>
        </w:rPr>
        <w:t xml:space="preserve"> </w:t>
      </w:r>
      <w:r>
        <w:rPr>
          <w:rFonts w:ascii="宋体" w:hAnsi="宋体" w:eastAsia="宋体" w:cs="宋体"/>
          <w:spacing w:val="-1"/>
          <w:sz w:val="30"/>
          <w:szCs w:val="30"/>
        </w:rPr>
        <w:t>热量、刺痛或凉爽。请将注意力保持在接触点上，抑或其他感觉最为稳</w:t>
      </w:r>
      <w:r>
        <w:rPr>
          <w:rFonts w:ascii="宋体" w:hAnsi="宋体" w:eastAsia="宋体" w:cs="宋体"/>
          <w:spacing w:val="18"/>
          <w:sz w:val="30"/>
          <w:szCs w:val="30"/>
        </w:rPr>
        <w:t xml:space="preserve"> </w:t>
      </w:r>
      <w:r>
        <w:rPr>
          <w:rFonts w:ascii="宋体" w:hAnsi="宋体" w:eastAsia="宋体" w:cs="宋体"/>
          <w:spacing w:val="-1"/>
          <w:sz w:val="30"/>
          <w:szCs w:val="30"/>
        </w:rPr>
        <w:t>定、舒适、安全或踏实的身体部分。</w:t>
      </w:r>
    </w:p>
    <w:p w14:paraId="5DCCCEE1">
      <w:pPr>
        <w:spacing w:before="296" w:line="222" w:lineRule="auto"/>
        <w:ind w:left="4" w:firstLine="616"/>
        <w:jc w:val="both"/>
        <w:rPr>
          <w:rFonts w:ascii="宋体" w:hAnsi="宋体" w:eastAsia="宋体" w:cs="宋体"/>
          <w:sz w:val="30"/>
          <w:szCs w:val="30"/>
        </w:rPr>
      </w:pPr>
      <w:r>
        <w:rPr>
          <w:rFonts w:ascii="宋体" w:hAnsi="宋体" w:eastAsia="宋体" w:cs="宋体"/>
          <w:spacing w:val="-1"/>
          <w:sz w:val="30"/>
          <w:szCs w:val="30"/>
        </w:rPr>
        <w:t>当然，你的注意力可能会被拉回应激唤醒反应的生理感觉，</w:t>
      </w:r>
      <w:r>
        <w:rPr>
          <w:rFonts w:ascii="宋体" w:hAnsi="宋体" w:eastAsia="宋体" w:cs="宋体"/>
          <w:spacing w:val="-2"/>
          <w:sz w:val="30"/>
          <w:szCs w:val="30"/>
        </w:rPr>
        <w:t>抑或回</w:t>
      </w:r>
      <w:r>
        <w:rPr>
          <w:rFonts w:ascii="宋体" w:hAnsi="宋体" w:eastAsia="宋体" w:cs="宋体"/>
          <w:sz w:val="30"/>
          <w:szCs w:val="30"/>
        </w:rPr>
        <w:t xml:space="preserve"> </w:t>
      </w:r>
      <w:r>
        <w:rPr>
          <w:rFonts w:ascii="宋体" w:hAnsi="宋体" w:eastAsia="宋体" w:cs="宋体"/>
          <w:spacing w:val="-1"/>
          <w:sz w:val="30"/>
          <w:szCs w:val="30"/>
        </w:rPr>
        <w:t>归激发这种反应的故事、图像、闪回、情绪或想法。在这种情况下，你</w:t>
      </w:r>
      <w:r>
        <w:rPr>
          <w:rFonts w:ascii="宋体" w:hAnsi="宋体" w:eastAsia="宋体" w:cs="宋体"/>
          <w:spacing w:val="15"/>
          <w:sz w:val="30"/>
          <w:szCs w:val="30"/>
        </w:rPr>
        <w:t xml:space="preserve"> </w:t>
      </w:r>
      <w:r>
        <w:rPr>
          <w:rFonts w:ascii="宋体" w:hAnsi="宋体" w:eastAsia="宋体" w:cs="宋体"/>
          <w:spacing w:val="-1"/>
          <w:sz w:val="30"/>
          <w:szCs w:val="30"/>
        </w:rPr>
        <w:t>可以继续引导自己的注意力，使其回到接触点或其他坚实的身体部位上</w:t>
      </w:r>
      <w:r>
        <w:rPr>
          <w:rFonts w:ascii="宋体" w:hAnsi="宋体" w:eastAsia="宋体" w:cs="宋体"/>
          <w:spacing w:val="15"/>
          <w:sz w:val="30"/>
          <w:szCs w:val="30"/>
        </w:rPr>
        <w:t xml:space="preserve"> </w:t>
      </w:r>
      <w:r>
        <w:rPr>
          <w:rFonts w:ascii="宋体" w:hAnsi="宋体" w:eastAsia="宋体" w:cs="宋体"/>
          <w:spacing w:val="-1"/>
          <w:sz w:val="30"/>
          <w:szCs w:val="30"/>
        </w:rPr>
        <w:t>去。这么做的目的是让思考脑成为生存脑的同盟，让注意力摆脱应激唤</w:t>
      </w:r>
      <w:r>
        <w:rPr>
          <w:rFonts w:ascii="宋体" w:hAnsi="宋体" w:eastAsia="宋体" w:cs="宋体"/>
          <w:spacing w:val="15"/>
          <w:sz w:val="30"/>
          <w:szCs w:val="30"/>
        </w:rPr>
        <w:t xml:space="preserve"> </w:t>
      </w:r>
      <w:r>
        <w:rPr>
          <w:rFonts w:ascii="宋体" w:hAnsi="宋体" w:eastAsia="宋体" w:cs="宋体"/>
          <w:spacing w:val="-1"/>
          <w:sz w:val="30"/>
          <w:szCs w:val="30"/>
        </w:rPr>
        <w:t>醒反应，并将其转移到有助于生存脑产生安全感知的刺激上去。</w:t>
      </w:r>
    </w:p>
    <w:p w14:paraId="7D5612FC">
      <w:pPr>
        <w:spacing w:before="292" w:line="220" w:lineRule="auto"/>
        <w:ind w:left="600"/>
        <w:rPr>
          <w:rFonts w:ascii="宋体" w:hAnsi="宋体" w:eastAsia="宋体" w:cs="宋体"/>
          <w:sz w:val="30"/>
          <w:szCs w:val="30"/>
        </w:rPr>
      </w:pPr>
      <w:r>
        <w:rPr>
          <w:rFonts w:ascii="宋体" w:hAnsi="宋体" w:eastAsia="宋体" w:cs="宋体"/>
          <w:spacing w:val="-1"/>
          <w:sz w:val="30"/>
          <w:szCs w:val="30"/>
        </w:rPr>
        <w:t>请持续以这样的方式转移你的注意力，直到你感到更加放松和稳</w:t>
      </w:r>
    </w:p>
    <w:p w14:paraId="745E6842">
      <w:pPr>
        <w:spacing w:before="4" w:line="223" w:lineRule="auto"/>
        <w:ind w:left="2" w:firstLine="7"/>
        <w:rPr>
          <w:rFonts w:ascii="宋体" w:hAnsi="宋体" w:eastAsia="宋体" w:cs="宋体"/>
          <w:sz w:val="30"/>
          <w:szCs w:val="30"/>
        </w:rPr>
      </w:pPr>
      <w:r>
        <w:rPr>
          <w:rFonts w:ascii="宋体" w:hAnsi="宋体" w:eastAsia="宋体" w:cs="宋体"/>
          <w:spacing w:val="-1"/>
          <w:sz w:val="30"/>
          <w:szCs w:val="30"/>
        </w:rPr>
        <w:t>定，或者注意到了下列应激反应释放的迹象。当注意到释放迹象时，你</w:t>
      </w:r>
      <w:r>
        <w:rPr>
          <w:rFonts w:ascii="宋体" w:hAnsi="宋体" w:eastAsia="宋体" w:cs="宋体"/>
          <w:spacing w:val="11"/>
          <w:sz w:val="30"/>
          <w:szCs w:val="30"/>
        </w:rPr>
        <w:t xml:space="preserve"> </w:t>
      </w:r>
      <w:r>
        <w:rPr>
          <w:rFonts w:ascii="宋体" w:hAnsi="宋体" w:eastAsia="宋体" w:cs="宋体"/>
          <w:spacing w:val="-1"/>
          <w:sz w:val="30"/>
          <w:szCs w:val="30"/>
        </w:rPr>
        <w:t>没必要去控制或阻止这种释放。要知道，这是整个过程中一个有益的环</w:t>
      </w:r>
      <w:r>
        <w:rPr>
          <w:rFonts w:ascii="宋体" w:hAnsi="宋体" w:eastAsia="宋体" w:cs="宋体"/>
          <w:spacing w:val="18"/>
          <w:sz w:val="30"/>
          <w:szCs w:val="30"/>
        </w:rPr>
        <w:t xml:space="preserve"> </w:t>
      </w:r>
      <w:r>
        <w:rPr>
          <w:rFonts w:ascii="宋体" w:hAnsi="宋体" w:eastAsia="宋体" w:cs="宋体"/>
          <w:spacing w:val="-6"/>
          <w:sz w:val="30"/>
          <w:szCs w:val="30"/>
        </w:rPr>
        <w:t>节。</w:t>
      </w:r>
    </w:p>
    <w:p w14:paraId="3A06E168">
      <w:pPr>
        <w:spacing w:before="292" w:line="220" w:lineRule="auto"/>
        <w:ind w:left="608"/>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晃动、颤抖。</w:t>
      </w:r>
    </w:p>
    <w:p w14:paraId="79B63B1F">
      <w:pPr>
        <w:spacing w:before="303" w:line="220" w:lineRule="auto"/>
        <w:ind w:left="608"/>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抽搐。</w:t>
      </w:r>
    </w:p>
    <w:p w14:paraId="09DB3B49">
      <w:pPr>
        <w:spacing w:before="302" w:line="220" w:lineRule="auto"/>
        <w:ind w:left="608"/>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4"/>
          <w:sz w:val="30"/>
          <w:szCs w:val="30"/>
        </w:rPr>
        <w:t>呼吸变慢，且更加深沉。</w:t>
      </w:r>
    </w:p>
    <w:p w14:paraId="1081B2C9">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398C8490">
      <w:pPr>
        <w:pStyle w:val="2"/>
      </w:pPr>
    </w:p>
    <w:p w14:paraId="0DA6D021">
      <w:pPr>
        <w:pStyle w:val="2"/>
        <w:spacing w:line="241" w:lineRule="auto"/>
      </w:pPr>
    </w:p>
    <w:p w14:paraId="6B045732">
      <w:pPr>
        <w:pStyle w:val="2"/>
        <w:spacing w:line="241" w:lineRule="auto"/>
      </w:pPr>
    </w:p>
    <w:p w14:paraId="3E80410A">
      <w:pPr>
        <w:pStyle w:val="2"/>
        <w:spacing w:line="241" w:lineRule="auto"/>
      </w:pPr>
    </w:p>
    <w:p w14:paraId="7EDA38B8">
      <w:pPr>
        <w:spacing w:before="97" w:line="220" w:lineRule="auto"/>
        <w:ind w:left="605"/>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心率减慢。</w:t>
      </w:r>
    </w:p>
    <w:p w14:paraId="73762C14">
      <w:pPr>
        <w:spacing w:before="302"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胸部或腹部放松。</w:t>
      </w:r>
    </w:p>
    <w:p w14:paraId="5D32DBA8">
      <w:pPr>
        <w:spacing w:before="302"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感到刺痛或听到嗡嗡声。</w:t>
      </w:r>
    </w:p>
    <w:p w14:paraId="789C9E31">
      <w:pPr>
        <w:spacing w:before="302"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感到体内阵阵热流涌动。</w:t>
      </w:r>
    </w:p>
    <w:p w14:paraId="0B003585">
      <w:pPr>
        <w:spacing w:before="303" w:line="220" w:lineRule="auto"/>
        <w:ind w:left="605"/>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发寒。</w:t>
      </w:r>
    </w:p>
    <w:p w14:paraId="7A0F425E">
      <w:pPr>
        <w:spacing w:before="302" w:line="219"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皮肤涨红、出汗。</w:t>
      </w:r>
    </w:p>
    <w:p w14:paraId="56D7144C">
      <w:pPr>
        <w:spacing w:before="304" w:line="221" w:lineRule="auto"/>
        <w:ind w:left="605"/>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哭喊。</w:t>
      </w:r>
    </w:p>
    <w:p w14:paraId="22557951">
      <w:pPr>
        <w:spacing w:before="302" w:line="220" w:lineRule="auto"/>
        <w:ind w:left="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大笑、咯咯笑。</w:t>
      </w:r>
    </w:p>
    <w:p w14:paraId="665E65F3">
      <w:pPr>
        <w:spacing w:before="302" w:line="220" w:lineRule="auto"/>
        <w:ind w:left="605"/>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7"/>
          <w:sz w:val="30"/>
          <w:szCs w:val="30"/>
        </w:rPr>
        <w:t>打哈欠。</w:t>
      </w:r>
    </w:p>
    <w:p w14:paraId="7EF43E94">
      <w:pPr>
        <w:spacing w:before="302" w:line="221" w:lineRule="auto"/>
        <w:ind w:left="605"/>
        <w:rPr>
          <w:rFonts w:ascii="宋体" w:hAnsi="宋体" w:eastAsia="宋体" w:cs="宋体"/>
          <w:sz w:val="30"/>
          <w:szCs w:val="30"/>
        </w:rPr>
      </w:pPr>
      <w:r>
        <w:rPr>
          <w:rFonts w:ascii="Times New Roman" w:hAnsi="Times New Roman" w:eastAsia="Times New Roman" w:cs="Times New Roman"/>
          <w:spacing w:val="-1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12"/>
          <w:sz w:val="30"/>
          <w:szCs w:val="30"/>
        </w:rPr>
        <w:t>叹气。</w:t>
      </w:r>
    </w:p>
    <w:p w14:paraId="77FC1FEC">
      <w:pPr>
        <w:spacing w:before="302" w:line="220" w:lineRule="auto"/>
        <w:ind w:left="605"/>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肚子咕咕叫。</w:t>
      </w:r>
    </w:p>
    <w:p w14:paraId="5C84444B">
      <w:pPr>
        <w:spacing w:before="302" w:line="220" w:lineRule="auto"/>
        <w:ind w:left="605"/>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打嗝。</w:t>
      </w:r>
    </w:p>
    <w:p w14:paraId="3304AEFB">
      <w:pPr>
        <w:spacing w:before="302" w:line="221" w:lineRule="auto"/>
        <w:ind w:left="605"/>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放屁。</w:t>
      </w:r>
    </w:p>
    <w:p w14:paraId="601CF98B">
      <w:pPr>
        <w:spacing w:before="302" w:line="220" w:lineRule="auto"/>
        <w:ind w:left="605"/>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6"/>
          <w:sz w:val="30"/>
          <w:szCs w:val="30"/>
        </w:rPr>
        <w:t>咳嗽（痰多）。</w:t>
      </w:r>
    </w:p>
    <w:p w14:paraId="44ECBF9E">
      <w:pPr>
        <w:spacing w:before="302" w:line="221" w:lineRule="auto"/>
        <w:ind w:left="605"/>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瘙痒。</w:t>
      </w:r>
    </w:p>
    <w:p w14:paraId="1E957748">
      <w:pPr>
        <w:spacing w:before="303" w:line="222" w:lineRule="auto"/>
        <w:ind w:firstLine="617"/>
        <w:jc w:val="both"/>
        <w:rPr>
          <w:rFonts w:ascii="宋体" w:hAnsi="宋体" w:eastAsia="宋体" w:cs="宋体"/>
          <w:sz w:val="30"/>
          <w:szCs w:val="30"/>
        </w:rPr>
      </w:pPr>
      <w:r>
        <w:rPr>
          <w:rFonts w:ascii="宋体" w:hAnsi="宋体" w:eastAsia="宋体" w:cs="宋体"/>
          <w:spacing w:val="-1"/>
          <w:sz w:val="30"/>
          <w:szCs w:val="30"/>
        </w:rPr>
        <w:t>当你注意到这种释放症状时，你可能会发现它被放大了。如</w:t>
      </w:r>
      <w:r>
        <w:rPr>
          <w:rFonts w:ascii="宋体" w:hAnsi="宋体" w:eastAsia="宋体" w:cs="宋体"/>
          <w:spacing w:val="-2"/>
          <w:sz w:val="30"/>
          <w:szCs w:val="30"/>
        </w:rPr>
        <w:t>果你可</w:t>
      </w:r>
      <w:r>
        <w:rPr>
          <w:rFonts w:ascii="宋体" w:hAnsi="宋体" w:eastAsia="宋体" w:cs="宋体"/>
          <w:sz w:val="30"/>
          <w:szCs w:val="30"/>
        </w:rPr>
        <w:t xml:space="preserve"> </w:t>
      </w:r>
      <w:r>
        <w:rPr>
          <w:rFonts w:ascii="宋体" w:hAnsi="宋体" w:eastAsia="宋体" w:cs="宋体"/>
          <w:spacing w:val="-1"/>
          <w:sz w:val="30"/>
          <w:szCs w:val="30"/>
        </w:rPr>
        <w:t>以忍受它，那么这是非常好的，因为这可以释放更多应激唤醒反应。例</w:t>
      </w:r>
      <w:r>
        <w:rPr>
          <w:rFonts w:ascii="宋体" w:hAnsi="宋体" w:eastAsia="宋体" w:cs="宋体"/>
          <w:spacing w:val="17"/>
          <w:sz w:val="30"/>
          <w:szCs w:val="30"/>
        </w:rPr>
        <w:t xml:space="preserve"> </w:t>
      </w:r>
      <w:r>
        <w:rPr>
          <w:rFonts w:ascii="宋体" w:hAnsi="宋体" w:eastAsia="宋体" w:cs="宋体"/>
          <w:spacing w:val="-1"/>
          <w:sz w:val="30"/>
          <w:szCs w:val="30"/>
        </w:rPr>
        <w:t>如，如果你将注意力放在打哈欠上，那么你很可能会在短时间内连打好</w:t>
      </w:r>
      <w:r>
        <w:rPr>
          <w:rFonts w:ascii="宋体" w:hAnsi="宋体" w:eastAsia="宋体" w:cs="宋体"/>
          <w:spacing w:val="17"/>
          <w:sz w:val="30"/>
          <w:szCs w:val="30"/>
        </w:rPr>
        <w:t xml:space="preserve"> </w:t>
      </w:r>
      <w:r>
        <w:rPr>
          <w:rFonts w:ascii="宋体" w:hAnsi="宋体" w:eastAsia="宋体" w:cs="宋体"/>
          <w:spacing w:val="-1"/>
          <w:sz w:val="30"/>
          <w:szCs w:val="30"/>
        </w:rPr>
        <w:t>几个哈欠。或如果你将注意力放在颤抖的双手上，那么你的手可能会抖</w:t>
      </w:r>
      <w:r>
        <w:rPr>
          <w:rFonts w:ascii="宋体" w:hAnsi="宋体" w:eastAsia="宋体" w:cs="宋体"/>
          <w:spacing w:val="17"/>
          <w:sz w:val="30"/>
          <w:szCs w:val="30"/>
        </w:rPr>
        <w:t xml:space="preserve"> </w:t>
      </w:r>
      <w:r>
        <w:rPr>
          <w:rFonts w:ascii="宋体" w:hAnsi="宋体" w:eastAsia="宋体" w:cs="宋体"/>
          <w:spacing w:val="-3"/>
          <w:sz w:val="30"/>
          <w:szCs w:val="30"/>
        </w:rPr>
        <w:t>得更厉害。</w:t>
      </w:r>
    </w:p>
    <w:p w14:paraId="793D1351">
      <w:pPr>
        <w:spacing w:before="292" w:line="224" w:lineRule="auto"/>
        <w:ind w:left="4" w:firstLine="598"/>
        <w:rPr>
          <w:rFonts w:ascii="宋体" w:hAnsi="宋体" w:eastAsia="宋体" w:cs="宋体"/>
          <w:sz w:val="30"/>
          <w:szCs w:val="30"/>
        </w:rPr>
      </w:pPr>
      <w:r>
        <w:rPr>
          <w:rFonts w:ascii="宋体" w:hAnsi="宋体" w:eastAsia="宋体" w:cs="宋体"/>
          <w:spacing w:val="-1"/>
          <w:sz w:val="30"/>
          <w:szCs w:val="30"/>
        </w:rPr>
        <w:t>一旦注意到一些释放应激反应的感觉，你可以让注意力在释放的感</w:t>
      </w:r>
      <w:r>
        <w:rPr>
          <w:rFonts w:ascii="宋体" w:hAnsi="宋体" w:eastAsia="宋体" w:cs="宋体"/>
          <w:spacing w:val="11"/>
          <w:sz w:val="30"/>
          <w:szCs w:val="30"/>
        </w:rPr>
        <w:t xml:space="preserve"> </w:t>
      </w:r>
      <w:r>
        <w:rPr>
          <w:rFonts w:ascii="宋体" w:hAnsi="宋体" w:eastAsia="宋体" w:cs="宋体"/>
          <w:spacing w:val="-1"/>
          <w:sz w:val="30"/>
          <w:szCs w:val="30"/>
        </w:rPr>
        <w:t>觉和你选择的接触点之间来回游动。这种来回集中注意力的方式有助于</w:t>
      </w:r>
    </w:p>
    <w:p w14:paraId="0D6EC2D5">
      <w:pPr>
        <w:spacing w:line="224" w:lineRule="auto"/>
        <w:rPr>
          <w:rFonts w:ascii="宋体" w:hAnsi="宋体" w:eastAsia="宋体" w:cs="宋体"/>
          <w:sz w:val="30"/>
          <w:szCs w:val="30"/>
        </w:rPr>
        <w:sectPr>
          <w:pgSz w:w="12240" w:h="15840"/>
          <w:pgMar w:top="400" w:right="1500" w:bottom="0" w:left="1452" w:header="0" w:footer="0" w:gutter="0"/>
          <w:cols w:space="720" w:num="1"/>
        </w:sectPr>
      </w:pPr>
    </w:p>
    <w:p w14:paraId="11AA55EE">
      <w:pPr>
        <w:pStyle w:val="2"/>
      </w:pPr>
    </w:p>
    <w:p w14:paraId="7D981779">
      <w:pPr>
        <w:pStyle w:val="2"/>
        <w:spacing w:line="241" w:lineRule="auto"/>
      </w:pPr>
    </w:p>
    <w:p w14:paraId="605C7DE7">
      <w:pPr>
        <w:pStyle w:val="2"/>
        <w:spacing w:line="241" w:lineRule="auto"/>
      </w:pPr>
    </w:p>
    <w:p w14:paraId="7D8DFC38">
      <w:pPr>
        <w:pStyle w:val="2"/>
        <w:spacing w:line="241" w:lineRule="auto"/>
      </w:pPr>
    </w:p>
    <w:p w14:paraId="6A93BD11">
      <w:pPr>
        <w:spacing w:before="97" w:line="223" w:lineRule="auto"/>
        <w:ind w:left="6" w:hanging="2"/>
        <w:jc w:val="both"/>
        <w:rPr>
          <w:rFonts w:ascii="宋体" w:hAnsi="宋体" w:eastAsia="宋体" w:cs="宋体"/>
          <w:sz w:val="30"/>
          <w:szCs w:val="30"/>
        </w:rPr>
      </w:pPr>
      <w:r>
        <w:rPr>
          <w:rFonts w:ascii="宋体" w:hAnsi="宋体" w:eastAsia="宋体" w:cs="宋体"/>
          <w:spacing w:val="-1"/>
          <w:sz w:val="30"/>
          <w:szCs w:val="30"/>
        </w:rPr>
        <w:t>你在释放应激反应过程中产生更稳定的感觉。如果释放的感觉过于猛烈</w:t>
      </w:r>
      <w:r>
        <w:rPr>
          <w:rFonts w:ascii="宋体" w:hAnsi="宋体" w:eastAsia="宋体" w:cs="宋体"/>
          <w:spacing w:val="17"/>
          <w:sz w:val="30"/>
          <w:szCs w:val="30"/>
        </w:rPr>
        <w:t xml:space="preserve"> </w:t>
      </w:r>
      <w:r>
        <w:rPr>
          <w:rFonts w:ascii="宋体" w:hAnsi="宋体" w:eastAsia="宋体" w:cs="宋体"/>
          <w:spacing w:val="-1"/>
          <w:sz w:val="30"/>
          <w:szCs w:val="30"/>
        </w:rPr>
        <w:t>或你发现这种来回集中注意力的做法让你很不舒服，那么请直接将注意</w:t>
      </w:r>
      <w:r>
        <w:rPr>
          <w:rFonts w:ascii="宋体" w:hAnsi="宋体" w:eastAsia="宋体" w:cs="宋体"/>
          <w:spacing w:val="14"/>
          <w:sz w:val="30"/>
          <w:szCs w:val="30"/>
        </w:rPr>
        <w:t xml:space="preserve"> </w:t>
      </w:r>
      <w:r>
        <w:rPr>
          <w:rFonts w:ascii="宋体" w:hAnsi="宋体" w:eastAsia="宋体" w:cs="宋体"/>
          <w:spacing w:val="-2"/>
          <w:sz w:val="30"/>
          <w:szCs w:val="30"/>
        </w:rPr>
        <w:t>力放在接触点上。</w:t>
      </w:r>
    </w:p>
    <w:p w14:paraId="2E8FDAE1">
      <w:pPr>
        <w:spacing w:before="292" w:line="220" w:lineRule="auto"/>
        <w:ind w:left="607"/>
        <w:rPr>
          <w:rFonts w:ascii="宋体" w:hAnsi="宋体" w:eastAsia="宋体" w:cs="宋体"/>
          <w:sz w:val="30"/>
          <w:szCs w:val="30"/>
        </w:rPr>
      </w:pPr>
      <w:r>
        <w:rPr>
          <w:rFonts w:ascii="宋体" w:hAnsi="宋体" w:eastAsia="宋体" w:cs="宋体"/>
          <w:spacing w:val="-1"/>
          <w:sz w:val="30"/>
          <w:szCs w:val="30"/>
        </w:rPr>
        <w:t>如果你已经关注到接触点上的感觉，但你并没有体验到任何释放</w:t>
      </w:r>
    </w:p>
    <w:p w14:paraId="0EA2DFB8">
      <w:pPr>
        <w:spacing w:before="4" w:line="222" w:lineRule="auto"/>
        <w:ind w:firstLine="3"/>
        <w:rPr>
          <w:rFonts w:ascii="宋体" w:hAnsi="宋体" w:eastAsia="宋体" w:cs="宋体"/>
          <w:sz w:val="30"/>
          <w:szCs w:val="30"/>
        </w:rPr>
      </w:pPr>
      <w:r>
        <w:rPr>
          <w:rFonts w:ascii="宋体" w:hAnsi="宋体" w:eastAsia="宋体" w:cs="宋体"/>
          <w:spacing w:val="-1"/>
          <w:sz w:val="30"/>
          <w:szCs w:val="30"/>
        </w:rPr>
        <w:t>感，那么请睁开眼睛，活动脖颈，看看周围。观察周围的环境，说出你</w:t>
      </w:r>
      <w:r>
        <w:rPr>
          <w:rFonts w:ascii="宋体" w:hAnsi="宋体" w:eastAsia="宋体" w:cs="宋体"/>
          <w:spacing w:val="17"/>
          <w:sz w:val="30"/>
          <w:szCs w:val="30"/>
        </w:rPr>
        <w:t xml:space="preserve"> </w:t>
      </w:r>
      <w:r>
        <w:rPr>
          <w:rFonts w:ascii="宋体" w:hAnsi="宋体" w:eastAsia="宋体" w:cs="宋体"/>
          <w:sz w:val="30"/>
          <w:szCs w:val="30"/>
        </w:rPr>
        <w:t>看到的东西，就像胡里奥在我的指导下所做的</w:t>
      </w:r>
      <w:r>
        <w:rPr>
          <w:rFonts w:ascii="宋体" w:hAnsi="宋体" w:eastAsia="宋体" w:cs="宋体"/>
          <w:spacing w:val="-1"/>
          <w:sz w:val="30"/>
          <w:szCs w:val="30"/>
        </w:rPr>
        <w:t>那样。你也可以将注意力</w:t>
      </w:r>
      <w:r>
        <w:rPr>
          <w:rFonts w:ascii="宋体" w:hAnsi="宋体" w:eastAsia="宋体" w:cs="宋体"/>
          <w:sz w:val="30"/>
          <w:szCs w:val="30"/>
        </w:rPr>
        <w:t xml:space="preserve"> 放在环境中的任何气味和声音上，或者让注意</w:t>
      </w:r>
      <w:r>
        <w:rPr>
          <w:rFonts w:ascii="宋体" w:hAnsi="宋体" w:eastAsia="宋体" w:cs="宋体"/>
          <w:spacing w:val="-1"/>
          <w:sz w:val="30"/>
          <w:szCs w:val="30"/>
        </w:rPr>
        <w:t>力在外部刺激和接触点上</w:t>
      </w:r>
      <w:r>
        <w:rPr>
          <w:rFonts w:ascii="宋体" w:hAnsi="宋体" w:eastAsia="宋体" w:cs="宋体"/>
          <w:sz w:val="30"/>
          <w:szCs w:val="30"/>
        </w:rPr>
        <w:t xml:space="preserve"> 的感受之间来回游动。这么做的目标是将你的</w:t>
      </w:r>
      <w:r>
        <w:rPr>
          <w:rFonts w:ascii="宋体" w:hAnsi="宋体" w:eastAsia="宋体" w:cs="宋体"/>
          <w:spacing w:val="-1"/>
          <w:sz w:val="30"/>
          <w:szCs w:val="30"/>
        </w:rPr>
        <w:t>内感受知觉重新转移到来</w:t>
      </w:r>
      <w:r>
        <w:rPr>
          <w:rFonts w:ascii="宋体" w:hAnsi="宋体" w:eastAsia="宋体" w:cs="宋体"/>
          <w:sz w:val="30"/>
          <w:szCs w:val="30"/>
        </w:rPr>
        <w:t xml:space="preserve"> 自外界环境的中性输入信号上，同时你也可以</w:t>
      </w:r>
      <w:r>
        <w:rPr>
          <w:rFonts w:ascii="宋体" w:hAnsi="宋体" w:eastAsia="宋体" w:cs="宋体"/>
          <w:spacing w:val="-1"/>
          <w:sz w:val="30"/>
          <w:szCs w:val="30"/>
        </w:rPr>
        <w:t>利用自身的定位行为，就</w:t>
      </w:r>
      <w:r>
        <w:rPr>
          <w:rFonts w:ascii="宋体" w:hAnsi="宋体" w:eastAsia="宋体" w:cs="宋体"/>
          <w:sz w:val="30"/>
          <w:szCs w:val="30"/>
        </w:rPr>
        <w:t xml:space="preserve"> 像负鼠走出僵硬状态时那样。当你这么做的时</w:t>
      </w:r>
      <w:r>
        <w:rPr>
          <w:rFonts w:ascii="宋体" w:hAnsi="宋体" w:eastAsia="宋体" w:cs="宋体"/>
          <w:spacing w:val="-1"/>
          <w:sz w:val="30"/>
          <w:szCs w:val="30"/>
        </w:rPr>
        <w:t>候，你也会刺激自己的腹</w:t>
      </w:r>
      <w:r>
        <w:rPr>
          <w:rFonts w:ascii="宋体" w:hAnsi="宋体" w:eastAsia="宋体" w:cs="宋体"/>
          <w:sz w:val="30"/>
          <w:szCs w:val="30"/>
        </w:rPr>
        <w:t xml:space="preserve"> </w:t>
      </w:r>
      <w:r>
        <w:rPr>
          <w:rFonts w:ascii="宋体" w:hAnsi="宋体" w:eastAsia="宋体" w:cs="宋体"/>
          <w:spacing w:val="-1"/>
          <w:sz w:val="30"/>
          <w:szCs w:val="30"/>
        </w:rPr>
        <w:t>侧副交感神经系统回路，激励生存脑产生安全的神经感知。</w:t>
      </w:r>
    </w:p>
    <w:p w14:paraId="41754B66">
      <w:pPr>
        <w:spacing w:before="290" w:line="223" w:lineRule="auto"/>
        <w:ind w:left="7" w:firstLine="595"/>
        <w:jc w:val="both"/>
        <w:rPr>
          <w:rFonts w:ascii="宋体" w:hAnsi="宋体" w:eastAsia="宋体" w:cs="宋体"/>
          <w:sz w:val="30"/>
          <w:szCs w:val="30"/>
        </w:rPr>
      </w:pPr>
      <w:r>
        <w:rPr>
          <w:rFonts w:ascii="宋体" w:hAnsi="宋体" w:eastAsia="宋体" w:cs="宋体"/>
          <w:spacing w:val="-1"/>
          <w:sz w:val="30"/>
          <w:szCs w:val="30"/>
        </w:rPr>
        <w:t>每当刺激腹侧副交感神经系统回路的某个部分时，我们就刺激了它</w:t>
      </w:r>
      <w:r>
        <w:rPr>
          <w:rFonts w:ascii="宋体" w:hAnsi="宋体" w:eastAsia="宋体" w:cs="宋体"/>
          <w:spacing w:val="16"/>
          <w:sz w:val="30"/>
          <w:szCs w:val="30"/>
        </w:rPr>
        <w:t xml:space="preserve"> </w:t>
      </w:r>
      <w:r>
        <w:rPr>
          <w:rFonts w:ascii="宋体" w:hAnsi="宋体" w:eastAsia="宋体" w:cs="宋体"/>
          <w:spacing w:val="-1"/>
          <w:sz w:val="30"/>
          <w:szCs w:val="30"/>
        </w:rPr>
        <w:t>的整体，而这有助于生存脑开始恢复。因此，在尚未感到更加放松或还</w:t>
      </w:r>
      <w:r>
        <w:rPr>
          <w:rFonts w:ascii="宋体" w:hAnsi="宋体" w:eastAsia="宋体" w:cs="宋体"/>
          <w:spacing w:val="13"/>
          <w:sz w:val="30"/>
          <w:szCs w:val="30"/>
        </w:rPr>
        <w:t xml:space="preserve"> </w:t>
      </w:r>
      <w:r>
        <w:rPr>
          <w:rFonts w:ascii="宋体" w:hAnsi="宋体" w:eastAsia="宋体" w:cs="宋体"/>
          <w:spacing w:val="-1"/>
          <w:sz w:val="30"/>
          <w:szCs w:val="30"/>
        </w:rPr>
        <w:t>没有发现释放应激反应征兆的时候，你应该将注意力集中在上述目标对</w:t>
      </w:r>
      <w:r>
        <w:rPr>
          <w:rFonts w:ascii="宋体" w:hAnsi="宋体" w:eastAsia="宋体" w:cs="宋体"/>
          <w:spacing w:val="13"/>
          <w:sz w:val="30"/>
          <w:szCs w:val="30"/>
        </w:rPr>
        <w:t xml:space="preserve"> </w:t>
      </w:r>
      <w:r>
        <w:rPr>
          <w:rFonts w:ascii="宋体" w:hAnsi="宋体" w:eastAsia="宋体" w:cs="宋体"/>
          <w:spacing w:val="-2"/>
          <w:sz w:val="30"/>
          <w:szCs w:val="30"/>
        </w:rPr>
        <w:t>象上，而不是放在任何应激感觉上。</w:t>
      </w:r>
    </w:p>
    <w:p w14:paraId="3EF679CB">
      <w:pPr>
        <w:spacing w:before="291" w:line="223" w:lineRule="auto"/>
        <w:ind w:left="4" w:firstLine="597"/>
        <w:jc w:val="both"/>
        <w:rPr>
          <w:rFonts w:ascii="宋体" w:hAnsi="宋体" w:eastAsia="宋体" w:cs="宋体"/>
          <w:sz w:val="30"/>
          <w:szCs w:val="30"/>
        </w:rPr>
      </w:pPr>
      <w:r>
        <w:rPr>
          <w:rFonts w:ascii="宋体" w:hAnsi="宋体" w:eastAsia="宋体" w:cs="宋体"/>
          <w:spacing w:val="-1"/>
          <w:sz w:val="30"/>
          <w:szCs w:val="30"/>
        </w:rPr>
        <w:t>释放可能会让你产生陌生、不熟悉甚至恐惧的感觉。请提醒自己，</w:t>
      </w:r>
      <w:r>
        <w:rPr>
          <w:rFonts w:ascii="宋体" w:hAnsi="宋体" w:eastAsia="宋体" w:cs="宋体"/>
          <w:spacing w:val="17"/>
          <w:sz w:val="30"/>
          <w:szCs w:val="30"/>
        </w:rPr>
        <w:t xml:space="preserve"> </w:t>
      </w:r>
      <w:r>
        <w:rPr>
          <w:rFonts w:ascii="宋体" w:hAnsi="宋体" w:eastAsia="宋体" w:cs="宋体"/>
          <w:spacing w:val="-1"/>
          <w:sz w:val="30"/>
          <w:szCs w:val="30"/>
        </w:rPr>
        <w:t>这种应激唤醒反应的释放是恢复过程中很自然的一个部分。如果你发现</w:t>
      </w:r>
      <w:r>
        <w:rPr>
          <w:rFonts w:ascii="宋体" w:hAnsi="宋体" w:eastAsia="宋体" w:cs="宋体"/>
          <w:spacing w:val="17"/>
          <w:sz w:val="30"/>
          <w:szCs w:val="30"/>
        </w:rPr>
        <w:t xml:space="preserve"> </w:t>
      </w:r>
      <w:r>
        <w:rPr>
          <w:rFonts w:ascii="宋体" w:hAnsi="宋体" w:eastAsia="宋体" w:cs="宋体"/>
          <w:spacing w:val="-1"/>
          <w:sz w:val="30"/>
          <w:szCs w:val="30"/>
        </w:rPr>
        <w:t>自己陷入了激发这种应激反应的语言、图像或想法之中，请重新将自己</w:t>
      </w:r>
      <w:r>
        <w:rPr>
          <w:rFonts w:ascii="宋体" w:hAnsi="宋体" w:eastAsia="宋体" w:cs="宋体"/>
          <w:spacing w:val="17"/>
          <w:sz w:val="30"/>
          <w:szCs w:val="30"/>
        </w:rPr>
        <w:t xml:space="preserve"> </w:t>
      </w:r>
      <w:r>
        <w:rPr>
          <w:rFonts w:ascii="宋体" w:hAnsi="宋体" w:eastAsia="宋体" w:cs="宋体"/>
          <w:spacing w:val="-1"/>
          <w:sz w:val="30"/>
          <w:szCs w:val="30"/>
        </w:rPr>
        <w:t>的注意力转移到接触点的生理感觉上去。</w:t>
      </w:r>
    </w:p>
    <w:p w14:paraId="608A1563">
      <w:pPr>
        <w:spacing w:before="294" w:line="221" w:lineRule="auto"/>
        <w:ind w:left="1" w:firstLine="618"/>
        <w:jc w:val="both"/>
        <w:rPr>
          <w:rFonts w:ascii="宋体" w:hAnsi="宋体" w:eastAsia="宋体" w:cs="宋体"/>
          <w:sz w:val="30"/>
          <w:szCs w:val="30"/>
        </w:rPr>
      </w:pPr>
      <w:r>
        <w:rPr>
          <w:rFonts w:ascii="宋体" w:hAnsi="宋体" w:eastAsia="宋体" w:cs="宋体"/>
          <w:spacing w:val="-1"/>
          <w:sz w:val="30"/>
          <w:szCs w:val="30"/>
        </w:rPr>
        <w:t>只要注意到释放的迹象，你就可以让这个过程持续下去。有时</w:t>
      </w:r>
      <w:r>
        <w:rPr>
          <w:rFonts w:ascii="宋体" w:hAnsi="宋体" w:eastAsia="宋体" w:cs="宋体"/>
          <w:spacing w:val="-2"/>
          <w:sz w:val="30"/>
          <w:szCs w:val="30"/>
        </w:rPr>
        <w:t>，一</w:t>
      </w:r>
      <w:r>
        <w:rPr>
          <w:rFonts w:ascii="宋体" w:hAnsi="宋体" w:eastAsia="宋体" w:cs="宋体"/>
          <w:sz w:val="30"/>
          <w:szCs w:val="30"/>
        </w:rPr>
        <w:t xml:space="preserve"> 个释放周期可能会在不到一分钟的时间内完成</w:t>
      </w:r>
      <w:r>
        <w:rPr>
          <w:rFonts w:ascii="宋体" w:hAnsi="宋体" w:eastAsia="宋体" w:cs="宋体"/>
          <w:spacing w:val="-1"/>
          <w:sz w:val="30"/>
          <w:szCs w:val="30"/>
        </w:rPr>
        <w:t>，但有时它可能会持续</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z w:val="30"/>
          <w:szCs w:val="30"/>
        </w:rPr>
        <w:t>分钟或更久。只要你的时间、空间和私人状</w:t>
      </w:r>
      <w:r>
        <w:rPr>
          <w:rFonts w:ascii="宋体" w:hAnsi="宋体" w:eastAsia="宋体" w:cs="宋体"/>
          <w:spacing w:val="-1"/>
          <w:sz w:val="30"/>
          <w:szCs w:val="30"/>
        </w:rPr>
        <w:t>况允许这样的释放，那么请</w:t>
      </w:r>
      <w:r>
        <w:rPr>
          <w:rFonts w:ascii="宋体" w:hAnsi="宋体" w:eastAsia="宋体" w:cs="宋体"/>
          <w:sz w:val="30"/>
          <w:szCs w:val="30"/>
        </w:rPr>
        <w:t xml:space="preserve"> 让它继续发生下去。一旦释放信号停止，你就完</w:t>
      </w:r>
      <w:r>
        <w:rPr>
          <w:rFonts w:ascii="宋体" w:hAnsi="宋体" w:eastAsia="宋体" w:cs="宋体"/>
          <w:spacing w:val="-1"/>
          <w:sz w:val="30"/>
          <w:szCs w:val="30"/>
        </w:rPr>
        <w:t>成了图</w:t>
      </w:r>
      <w:r>
        <w:rPr>
          <w:rFonts w:ascii="Times New Roman" w:hAnsi="Times New Roman" w:eastAsia="Times New Roman" w:cs="Times New Roman"/>
          <w:spacing w:val="-1"/>
          <w:sz w:val="30"/>
          <w:szCs w:val="30"/>
        </w:rPr>
        <w:t>13-1</w:t>
      </w:r>
      <w:r>
        <w:rPr>
          <w:rFonts w:ascii="宋体" w:hAnsi="宋体" w:eastAsia="宋体" w:cs="宋体"/>
          <w:spacing w:val="-1"/>
          <w:sz w:val="30"/>
          <w:szCs w:val="30"/>
        </w:rPr>
        <w:t>所示的一个</w:t>
      </w:r>
      <w:r>
        <w:rPr>
          <w:rFonts w:ascii="宋体" w:hAnsi="宋体" w:eastAsia="宋体" w:cs="宋体"/>
          <w:sz w:val="30"/>
          <w:szCs w:val="30"/>
        </w:rPr>
        <w:t xml:space="preserve"> </w:t>
      </w:r>
      <w:r>
        <w:rPr>
          <w:rFonts w:ascii="宋体" w:hAnsi="宋体" w:eastAsia="宋体" w:cs="宋体"/>
          <w:spacing w:val="-1"/>
          <w:sz w:val="30"/>
          <w:szCs w:val="30"/>
        </w:rPr>
        <w:t>释放周期。使用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练习即可完成一个恢复周期。</w:t>
      </w:r>
    </w:p>
    <w:p w14:paraId="7CDE3821">
      <w:pPr>
        <w:spacing w:before="307" w:line="222" w:lineRule="auto"/>
        <w:ind w:firstLine="601"/>
        <w:rPr>
          <w:rFonts w:ascii="宋体" w:hAnsi="宋体" w:eastAsia="宋体" w:cs="宋体"/>
          <w:sz w:val="30"/>
          <w:szCs w:val="30"/>
        </w:rPr>
      </w:pPr>
      <w:r>
        <w:rPr>
          <w:rFonts w:ascii="宋体" w:hAnsi="宋体" w:eastAsia="宋体" w:cs="宋体"/>
          <w:spacing w:val="-1"/>
          <w:sz w:val="30"/>
          <w:szCs w:val="30"/>
        </w:rPr>
        <w:t>对我们的身心系统来说，经历应激反应，然后释放，继而再度回归</w:t>
      </w:r>
      <w:r>
        <w:rPr>
          <w:rFonts w:ascii="宋体" w:hAnsi="宋体" w:eastAsia="宋体" w:cs="宋体"/>
          <w:spacing w:val="17"/>
          <w:sz w:val="30"/>
          <w:szCs w:val="30"/>
        </w:rPr>
        <w:t xml:space="preserve"> </w:t>
      </w:r>
      <w:r>
        <w:rPr>
          <w:rFonts w:ascii="宋体" w:hAnsi="宋体" w:eastAsia="宋体" w:cs="宋体"/>
          <w:sz w:val="30"/>
          <w:szCs w:val="30"/>
        </w:rPr>
        <w:t>应激反应是很常见的。这实际上是一种信号，说</w:t>
      </w:r>
      <w:r>
        <w:rPr>
          <w:rFonts w:ascii="宋体" w:hAnsi="宋体" w:eastAsia="宋体" w:cs="宋体"/>
          <w:spacing w:val="-1"/>
          <w:sz w:val="30"/>
          <w:szCs w:val="30"/>
        </w:rPr>
        <w:t>明神经系统的运作正在</w:t>
      </w:r>
      <w:r>
        <w:rPr>
          <w:rFonts w:ascii="宋体" w:hAnsi="宋体" w:eastAsia="宋体" w:cs="宋体"/>
          <w:sz w:val="30"/>
          <w:szCs w:val="30"/>
        </w:rPr>
        <w:t xml:space="preserve"> 交感神经系统和副交感神经系统分支间循环，而</w:t>
      </w:r>
      <w:r>
        <w:rPr>
          <w:rFonts w:ascii="宋体" w:hAnsi="宋体" w:eastAsia="宋体" w:cs="宋体"/>
          <w:spacing w:val="-1"/>
          <w:sz w:val="30"/>
          <w:szCs w:val="30"/>
        </w:rPr>
        <w:t>这其实是神经系统的一</w:t>
      </w:r>
      <w:r>
        <w:rPr>
          <w:rFonts w:ascii="宋体" w:hAnsi="宋体" w:eastAsia="宋体" w:cs="宋体"/>
          <w:sz w:val="30"/>
          <w:szCs w:val="30"/>
        </w:rPr>
        <w:t xml:space="preserve"> 种自然现象。然而，耐受窗越窄，这个循环就会</w:t>
      </w:r>
      <w:r>
        <w:rPr>
          <w:rFonts w:ascii="宋体" w:hAnsi="宋体" w:eastAsia="宋体" w:cs="宋体"/>
          <w:spacing w:val="-1"/>
          <w:sz w:val="30"/>
          <w:szCs w:val="30"/>
        </w:rPr>
        <w:t>越快地回到应激状态。</w:t>
      </w:r>
      <w:r>
        <w:rPr>
          <w:rFonts w:ascii="宋体" w:hAnsi="宋体" w:eastAsia="宋体" w:cs="宋体"/>
          <w:sz w:val="30"/>
          <w:szCs w:val="30"/>
        </w:rPr>
        <w:t xml:space="preserve"> </w:t>
      </w:r>
      <w:r>
        <w:rPr>
          <w:rFonts w:ascii="宋体" w:hAnsi="宋体" w:eastAsia="宋体" w:cs="宋体"/>
          <w:spacing w:val="3"/>
          <w:sz w:val="30"/>
          <w:szCs w:val="30"/>
        </w:rPr>
        <w:t>只有在完成一个恢复周期之后，我们才能停止练习，这是我们采用</w:t>
      </w:r>
      <w:r>
        <w:rPr>
          <w:rFonts w:ascii="Times New Roman" w:hAnsi="Times New Roman" w:eastAsia="Times New Roman" w:cs="Times New Roman"/>
          <w:spacing w:val="3"/>
          <w:sz w:val="30"/>
          <w:szCs w:val="30"/>
        </w:rPr>
        <w:t>G</w:t>
      </w:r>
      <w:r>
        <w:rPr>
          <w:rFonts w:ascii="宋体" w:hAnsi="宋体" w:eastAsia="宋体" w:cs="宋体"/>
          <w:spacing w:val="3"/>
          <w:sz w:val="30"/>
          <w:szCs w:val="30"/>
        </w:rPr>
        <w:t>&amp;</w:t>
      </w:r>
      <w:r>
        <w:rPr>
          <w:rFonts w:ascii="宋体" w:hAnsi="宋体" w:eastAsia="宋体" w:cs="宋体"/>
          <w:sz w:val="30"/>
          <w:szCs w:val="30"/>
        </w:rPr>
        <w:t xml:space="preserve">  </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练习时的关键所在。</w:t>
      </w:r>
    </w:p>
    <w:p w14:paraId="4F655724">
      <w:pPr>
        <w:spacing w:before="291" w:line="220" w:lineRule="auto"/>
        <w:jc w:val="right"/>
        <w:rPr>
          <w:rFonts w:ascii="宋体" w:hAnsi="宋体" w:eastAsia="宋体" w:cs="宋体"/>
          <w:sz w:val="30"/>
          <w:szCs w:val="30"/>
        </w:rPr>
      </w:pPr>
      <w:r>
        <w:rPr>
          <w:rFonts w:ascii="宋体" w:hAnsi="宋体" w:eastAsia="宋体" w:cs="宋体"/>
          <w:spacing w:val="-1"/>
          <w:sz w:val="30"/>
          <w:szCs w:val="30"/>
        </w:rPr>
        <w:t>因此，如果你发现你的身心系统再次回到了应激</w:t>
      </w:r>
      <w:r>
        <w:rPr>
          <w:rFonts w:ascii="宋体" w:hAnsi="宋体" w:eastAsia="宋体" w:cs="宋体"/>
          <w:spacing w:val="-2"/>
          <w:sz w:val="30"/>
          <w:szCs w:val="30"/>
        </w:rPr>
        <w:t>状态，或者从来没</w:t>
      </w:r>
    </w:p>
    <w:p w14:paraId="7A8E3450">
      <w:pPr>
        <w:spacing w:line="220" w:lineRule="auto"/>
        <w:rPr>
          <w:rFonts w:ascii="宋体" w:hAnsi="宋体" w:eastAsia="宋体" w:cs="宋体"/>
          <w:sz w:val="30"/>
          <w:szCs w:val="30"/>
        </w:rPr>
        <w:sectPr>
          <w:pgSz w:w="12240" w:h="15840"/>
          <w:pgMar w:top="400" w:right="1500" w:bottom="0" w:left="1448" w:header="0" w:footer="0" w:gutter="0"/>
          <w:cols w:space="720" w:num="1"/>
        </w:sectPr>
      </w:pPr>
    </w:p>
    <w:p w14:paraId="6BE532D7">
      <w:pPr>
        <w:pStyle w:val="2"/>
      </w:pPr>
    </w:p>
    <w:p w14:paraId="10962EBF">
      <w:pPr>
        <w:pStyle w:val="2"/>
      </w:pPr>
    </w:p>
    <w:p w14:paraId="73806439">
      <w:pPr>
        <w:pStyle w:val="2"/>
      </w:pPr>
    </w:p>
    <w:p w14:paraId="03B09E83">
      <w:pPr>
        <w:pStyle w:val="2"/>
        <w:spacing w:line="241" w:lineRule="auto"/>
      </w:pPr>
    </w:p>
    <w:p w14:paraId="76003709">
      <w:pPr>
        <w:spacing w:before="98" w:line="222" w:lineRule="auto"/>
        <w:ind w:firstLine="2"/>
        <w:rPr>
          <w:rFonts w:ascii="宋体" w:hAnsi="宋体" w:eastAsia="宋体" w:cs="宋体"/>
          <w:sz w:val="30"/>
          <w:szCs w:val="30"/>
        </w:rPr>
      </w:pPr>
      <w:r>
        <w:rPr>
          <w:rFonts w:ascii="宋体" w:hAnsi="宋体" w:eastAsia="宋体" w:cs="宋体"/>
          <w:spacing w:val="-1"/>
          <w:sz w:val="30"/>
          <w:szCs w:val="30"/>
        </w:rPr>
        <w:t>有出现任何释放应激反应的征兆，那么请将你的注意力从应激状态上移</w:t>
      </w:r>
      <w:r>
        <w:rPr>
          <w:rFonts w:ascii="宋体" w:hAnsi="宋体" w:eastAsia="宋体" w:cs="宋体"/>
          <w:spacing w:val="17"/>
          <w:sz w:val="30"/>
          <w:szCs w:val="30"/>
        </w:rPr>
        <w:t xml:space="preserve"> </w:t>
      </w:r>
      <w:r>
        <w:rPr>
          <w:rFonts w:ascii="宋体" w:hAnsi="宋体" w:eastAsia="宋体" w:cs="宋体"/>
          <w:sz w:val="30"/>
          <w:szCs w:val="30"/>
        </w:rPr>
        <w:t>开。相反，你要将注意力重新转移到接触点</w:t>
      </w:r>
      <w:r>
        <w:rPr>
          <w:rFonts w:ascii="宋体" w:hAnsi="宋体" w:eastAsia="宋体" w:cs="宋体"/>
          <w:spacing w:val="-1"/>
          <w:sz w:val="30"/>
          <w:szCs w:val="30"/>
        </w:rPr>
        <w:t>的感觉上，并将注意力保持</w:t>
      </w:r>
      <w:r>
        <w:rPr>
          <w:rFonts w:ascii="宋体" w:hAnsi="宋体" w:eastAsia="宋体" w:cs="宋体"/>
          <w:sz w:val="30"/>
          <w:szCs w:val="30"/>
        </w:rPr>
        <w:t xml:space="preserve"> </w:t>
      </w:r>
      <w:r>
        <w:rPr>
          <w:rFonts w:ascii="宋体" w:hAnsi="宋体" w:eastAsia="宋体" w:cs="宋体"/>
          <w:spacing w:val="-1"/>
          <w:sz w:val="30"/>
          <w:szCs w:val="30"/>
        </w:rPr>
        <w:t>在此处。你也可以睁开双眼，活动脖颈，注意周围的景象、声音和气</w:t>
      </w:r>
    </w:p>
    <w:p w14:paraId="71429F27">
      <w:pPr>
        <w:spacing w:before="4" w:line="222" w:lineRule="auto"/>
        <w:ind w:firstLine="12"/>
        <w:rPr>
          <w:rFonts w:ascii="宋体" w:hAnsi="宋体" w:eastAsia="宋体" w:cs="宋体"/>
          <w:sz w:val="30"/>
          <w:szCs w:val="30"/>
        </w:rPr>
      </w:pPr>
      <w:r>
        <w:rPr>
          <w:rFonts w:ascii="宋体" w:hAnsi="宋体" w:eastAsia="宋体" w:cs="宋体"/>
          <w:spacing w:val="-1"/>
          <w:sz w:val="30"/>
          <w:szCs w:val="30"/>
        </w:rPr>
        <w:t>味，然后说出自己都注意到了什么。当你通过其中一种感觉来适应周围</w:t>
      </w:r>
      <w:r>
        <w:rPr>
          <w:rFonts w:ascii="宋体" w:hAnsi="宋体" w:eastAsia="宋体" w:cs="宋体"/>
          <w:spacing w:val="6"/>
          <w:sz w:val="30"/>
          <w:szCs w:val="30"/>
        </w:rPr>
        <w:t xml:space="preserve"> </w:t>
      </w:r>
      <w:r>
        <w:rPr>
          <w:rFonts w:ascii="宋体" w:hAnsi="宋体" w:eastAsia="宋体" w:cs="宋体"/>
          <w:sz w:val="30"/>
          <w:szCs w:val="30"/>
        </w:rPr>
        <w:t>的环境时，也请注意椅子和地面带来的踏实</w:t>
      </w:r>
      <w:r>
        <w:rPr>
          <w:rFonts w:ascii="宋体" w:hAnsi="宋体" w:eastAsia="宋体" w:cs="宋体"/>
          <w:spacing w:val="-1"/>
          <w:sz w:val="30"/>
          <w:szCs w:val="30"/>
        </w:rPr>
        <w:t>和支撑的感觉。请持续用这</w:t>
      </w:r>
      <w:r>
        <w:rPr>
          <w:rFonts w:ascii="宋体" w:hAnsi="宋体" w:eastAsia="宋体" w:cs="宋体"/>
          <w:sz w:val="30"/>
          <w:szCs w:val="30"/>
        </w:rPr>
        <w:t xml:space="preserve"> 样的方式引导你的注意力，防止你的生存脑</w:t>
      </w:r>
      <w:r>
        <w:rPr>
          <w:rFonts w:ascii="宋体" w:hAnsi="宋体" w:eastAsia="宋体" w:cs="宋体"/>
          <w:spacing w:val="-1"/>
          <w:sz w:val="30"/>
          <w:szCs w:val="30"/>
        </w:rPr>
        <w:t>重新留意更多的应激反应。</w:t>
      </w:r>
    </w:p>
    <w:p w14:paraId="789128B4">
      <w:pPr>
        <w:spacing w:before="298" w:line="221" w:lineRule="auto"/>
        <w:ind w:firstLine="605"/>
        <w:rPr>
          <w:rFonts w:ascii="宋体" w:hAnsi="宋体" w:eastAsia="宋体" w:cs="宋体"/>
          <w:sz w:val="30"/>
          <w:szCs w:val="30"/>
        </w:rPr>
      </w:pPr>
      <w:r>
        <w:rPr>
          <w:rFonts w:ascii="宋体" w:hAnsi="宋体" w:eastAsia="宋体" w:cs="宋体"/>
          <w:spacing w:val="-1"/>
          <w:sz w:val="30"/>
          <w:szCs w:val="30"/>
        </w:rPr>
        <w:t>如果你已经尝试了所有这些步骤，但仍然没有产生任何释放应激反</w:t>
      </w:r>
      <w:r>
        <w:rPr>
          <w:rFonts w:ascii="宋体" w:hAnsi="宋体" w:eastAsia="宋体" w:cs="宋体"/>
          <w:spacing w:val="11"/>
          <w:sz w:val="30"/>
          <w:szCs w:val="30"/>
        </w:rPr>
        <w:t xml:space="preserve"> </w:t>
      </w:r>
      <w:r>
        <w:rPr>
          <w:rFonts w:ascii="宋体" w:hAnsi="宋体" w:eastAsia="宋体" w:cs="宋体"/>
          <w:sz w:val="30"/>
          <w:szCs w:val="30"/>
        </w:rPr>
        <w:t>应的迹象，那么你很有可能是在耐受窗之外</w:t>
      </w:r>
      <w:r>
        <w:rPr>
          <w:rFonts w:ascii="宋体" w:hAnsi="宋体" w:eastAsia="宋体" w:cs="宋体"/>
          <w:spacing w:val="-1"/>
          <w:sz w:val="30"/>
          <w:szCs w:val="30"/>
        </w:rPr>
        <w:t>经历了应激唤醒反应。在这</w:t>
      </w:r>
      <w:r>
        <w:rPr>
          <w:rFonts w:ascii="宋体" w:hAnsi="宋体" w:eastAsia="宋体" w:cs="宋体"/>
          <w:sz w:val="30"/>
          <w:szCs w:val="30"/>
        </w:rPr>
        <w:t xml:space="preserve"> 种情况下，要想消耗这些多余的应激反应，</w:t>
      </w:r>
      <w:r>
        <w:rPr>
          <w:rFonts w:ascii="宋体" w:hAnsi="宋体" w:eastAsia="宋体" w:cs="宋体"/>
          <w:spacing w:val="-1"/>
          <w:sz w:val="30"/>
          <w:szCs w:val="30"/>
        </w:rPr>
        <w:t>最好的办法就是进行心血管</w:t>
      </w:r>
      <w:r>
        <w:rPr>
          <w:rFonts w:ascii="宋体" w:hAnsi="宋体" w:eastAsia="宋体" w:cs="宋体"/>
          <w:sz w:val="30"/>
          <w:szCs w:val="30"/>
        </w:rPr>
        <w:t xml:space="preserve"> 运动，比如跑步、快步走、骑自行车、划船</w:t>
      </w:r>
      <w:r>
        <w:rPr>
          <w:rFonts w:ascii="宋体" w:hAnsi="宋体" w:eastAsia="宋体" w:cs="宋体"/>
          <w:spacing w:val="-1"/>
          <w:sz w:val="30"/>
          <w:szCs w:val="30"/>
        </w:rPr>
        <w:t>、游泳、跳绳、高强度间隔</w:t>
      </w:r>
      <w:r>
        <w:rPr>
          <w:rFonts w:ascii="宋体" w:hAnsi="宋体" w:eastAsia="宋体" w:cs="宋体"/>
          <w:sz w:val="30"/>
          <w:szCs w:val="30"/>
        </w:rPr>
        <w:t xml:space="preserve"> 训练、爬楼梯或跳舞。你的目标是至少运动</w:t>
      </w:r>
      <w:r>
        <w:rPr>
          <w:rFonts w:ascii="Times New Roman" w:hAnsi="Times New Roman" w:eastAsia="Times New Roman" w:cs="Times New Roman"/>
          <w:sz w:val="30"/>
          <w:szCs w:val="30"/>
        </w:rPr>
        <w:t>15</w:t>
      </w:r>
      <w:r>
        <w:rPr>
          <w:rFonts w:ascii="Times New Roman" w:hAnsi="Times New Roman" w:eastAsia="Times New Roman" w:cs="Times New Roman"/>
          <w:spacing w:val="-1"/>
          <w:sz w:val="30"/>
          <w:szCs w:val="30"/>
        </w:rPr>
        <w:t>~20</w:t>
      </w:r>
      <w:r>
        <w:rPr>
          <w:rFonts w:ascii="宋体" w:hAnsi="宋体" w:eastAsia="宋体" w:cs="宋体"/>
          <w:spacing w:val="-1"/>
          <w:sz w:val="30"/>
          <w:szCs w:val="30"/>
        </w:rPr>
        <w:t>分钟，这期间你可能</w:t>
      </w:r>
      <w:r>
        <w:rPr>
          <w:rFonts w:ascii="宋体" w:hAnsi="宋体" w:eastAsia="宋体" w:cs="宋体"/>
          <w:sz w:val="30"/>
          <w:szCs w:val="30"/>
        </w:rPr>
        <w:t xml:space="preserve">  会有些气喘，而这会让你释放一些压力激素</w:t>
      </w:r>
      <w:r>
        <w:rPr>
          <w:rFonts w:ascii="宋体" w:hAnsi="宋体" w:eastAsia="宋体" w:cs="宋体"/>
          <w:spacing w:val="-1"/>
          <w:sz w:val="30"/>
          <w:szCs w:val="30"/>
        </w:rPr>
        <w:t>，并且回归耐受窗。由于我</w:t>
      </w:r>
      <w:r>
        <w:rPr>
          <w:rFonts w:ascii="宋体" w:hAnsi="宋体" w:eastAsia="宋体" w:cs="宋体"/>
          <w:sz w:val="30"/>
          <w:szCs w:val="30"/>
        </w:rPr>
        <w:t xml:space="preserve"> 们每个人的心血管功能不尽相同，因此我们</w:t>
      </w:r>
      <w:r>
        <w:rPr>
          <w:rFonts w:ascii="宋体" w:hAnsi="宋体" w:eastAsia="宋体" w:cs="宋体"/>
          <w:spacing w:val="-1"/>
          <w:sz w:val="30"/>
          <w:szCs w:val="30"/>
        </w:rPr>
        <w:t>在达到这种状态所需的运动</w:t>
      </w:r>
      <w:r>
        <w:rPr>
          <w:rFonts w:ascii="宋体" w:hAnsi="宋体" w:eastAsia="宋体" w:cs="宋体"/>
          <w:sz w:val="30"/>
          <w:szCs w:val="30"/>
        </w:rPr>
        <w:t xml:space="preserve"> 量和运动类型方面也有所不同。接下来，在</w:t>
      </w:r>
      <w:r>
        <w:rPr>
          <w:rFonts w:ascii="宋体" w:hAnsi="宋体" w:eastAsia="宋体" w:cs="宋体"/>
          <w:spacing w:val="-1"/>
          <w:sz w:val="30"/>
          <w:szCs w:val="30"/>
        </w:rPr>
        <w:t>运动后的放松环节，你可以</w:t>
      </w:r>
      <w:r>
        <w:rPr>
          <w:rFonts w:ascii="宋体" w:hAnsi="宋体" w:eastAsia="宋体" w:cs="宋体"/>
          <w:sz w:val="30"/>
          <w:szCs w:val="30"/>
        </w:rPr>
        <w:t xml:space="preserve"> 再试一试</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练习。包括我自己在内的很</w:t>
      </w:r>
      <w:r>
        <w:rPr>
          <w:rFonts w:ascii="宋体" w:hAnsi="宋体" w:eastAsia="宋体" w:cs="宋体"/>
          <w:spacing w:val="-1"/>
          <w:sz w:val="30"/>
          <w:szCs w:val="30"/>
        </w:rPr>
        <w:t>多人都曾在锻炼之后的放松</w:t>
      </w:r>
      <w:r>
        <w:rPr>
          <w:rFonts w:ascii="宋体" w:hAnsi="宋体" w:eastAsia="宋体" w:cs="宋体"/>
          <w:sz w:val="30"/>
          <w:szCs w:val="30"/>
        </w:rPr>
        <w:t xml:space="preserve">  </w:t>
      </w:r>
      <w:r>
        <w:rPr>
          <w:rFonts w:ascii="宋体" w:hAnsi="宋体" w:eastAsia="宋体" w:cs="宋体"/>
          <w:spacing w:val="-1"/>
          <w:sz w:val="30"/>
          <w:szCs w:val="30"/>
        </w:rPr>
        <w:t>环节体验过最为神奇的释放应激反应的过程。</w:t>
      </w:r>
    </w:p>
    <w:p w14:paraId="613F6104">
      <w:pPr>
        <w:spacing w:before="307" w:line="221" w:lineRule="auto"/>
        <w:ind w:firstLine="602"/>
        <w:rPr>
          <w:rFonts w:ascii="宋体" w:hAnsi="宋体" w:eastAsia="宋体" w:cs="宋体"/>
          <w:sz w:val="30"/>
          <w:szCs w:val="30"/>
        </w:rPr>
      </w:pPr>
      <w:r>
        <w:rPr>
          <w:rFonts w:ascii="宋体" w:hAnsi="宋体" w:eastAsia="宋体" w:cs="宋体"/>
          <w:spacing w:val="-1"/>
          <w:sz w:val="30"/>
          <w:szCs w:val="30"/>
        </w:rPr>
        <w:t>这种释放应激反应的过程因人而异，它取决于我们的心血管健康水</w:t>
      </w:r>
      <w:r>
        <w:rPr>
          <w:rFonts w:ascii="宋体" w:hAnsi="宋体" w:eastAsia="宋体" w:cs="宋体"/>
          <w:spacing w:val="15"/>
          <w:sz w:val="30"/>
          <w:szCs w:val="30"/>
        </w:rPr>
        <w:t xml:space="preserve"> </w:t>
      </w:r>
      <w:r>
        <w:rPr>
          <w:rFonts w:ascii="宋体" w:hAnsi="宋体" w:eastAsia="宋体" w:cs="宋体"/>
          <w:sz w:val="30"/>
          <w:szCs w:val="30"/>
        </w:rPr>
        <w:t>平，我们目前经历的应激唤醒反应的程度，</w:t>
      </w:r>
      <w:r>
        <w:rPr>
          <w:rFonts w:ascii="宋体" w:hAnsi="宋体" w:eastAsia="宋体" w:cs="宋体"/>
          <w:spacing w:val="-1"/>
          <w:sz w:val="30"/>
          <w:szCs w:val="30"/>
        </w:rPr>
        <w:t>以及当前的环境。你需要了</w:t>
      </w:r>
      <w:r>
        <w:rPr>
          <w:rFonts w:ascii="宋体" w:hAnsi="宋体" w:eastAsia="宋体" w:cs="宋体"/>
          <w:sz w:val="30"/>
          <w:szCs w:val="30"/>
        </w:rPr>
        <w:t xml:space="preserve"> 解自己的身心系统。例如，如果你处于极度</w:t>
      </w:r>
      <w:r>
        <w:rPr>
          <w:rFonts w:ascii="宋体" w:hAnsi="宋体" w:eastAsia="宋体" w:cs="宋体"/>
          <w:spacing w:val="-1"/>
          <w:sz w:val="30"/>
          <w:szCs w:val="30"/>
        </w:rPr>
        <w:t>应激的状态，你可能需要通</w:t>
      </w:r>
      <w:r>
        <w:rPr>
          <w:rFonts w:ascii="宋体" w:hAnsi="宋体" w:eastAsia="宋体" w:cs="宋体"/>
          <w:sz w:val="30"/>
          <w:szCs w:val="30"/>
        </w:rPr>
        <w:t xml:space="preserve"> 过长时间的高强度锻炼才能再次尝试</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pacing w:val="-1"/>
          <w:sz w:val="30"/>
          <w:szCs w:val="30"/>
        </w:rPr>
        <w:t>练习。此外，如果你正处于</w:t>
      </w:r>
      <w:r>
        <w:rPr>
          <w:rFonts w:ascii="宋体" w:hAnsi="宋体" w:eastAsia="宋体" w:cs="宋体"/>
          <w:sz w:val="30"/>
          <w:szCs w:val="30"/>
        </w:rPr>
        <w:t xml:space="preserve">  重要会议召开之前的焦虑情绪之中，有时在</w:t>
      </w:r>
      <w:r>
        <w:rPr>
          <w:rFonts w:ascii="宋体" w:hAnsi="宋体" w:eastAsia="宋体" w:cs="宋体"/>
          <w:spacing w:val="-1"/>
          <w:sz w:val="30"/>
          <w:szCs w:val="30"/>
        </w:rPr>
        <w:t>台阶上快步上下几次就可以</w:t>
      </w:r>
      <w:r>
        <w:rPr>
          <w:rFonts w:ascii="宋体" w:hAnsi="宋体" w:eastAsia="宋体" w:cs="宋体"/>
          <w:sz w:val="30"/>
          <w:szCs w:val="30"/>
        </w:rPr>
        <w:t xml:space="preserve"> 让你再次尝试</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练习了。第</w:t>
      </w:r>
      <w:r>
        <w:rPr>
          <w:rFonts w:ascii="Times New Roman" w:hAnsi="Times New Roman" w:eastAsia="Times New Roman" w:cs="Times New Roman"/>
          <w:sz w:val="30"/>
          <w:szCs w:val="30"/>
        </w:rPr>
        <w:t>14</w:t>
      </w:r>
      <w:r>
        <w:rPr>
          <w:rFonts w:ascii="宋体" w:hAnsi="宋体" w:eastAsia="宋体" w:cs="宋体"/>
          <w:sz w:val="30"/>
          <w:szCs w:val="30"/>
        </w:rPr>
        <w:t>章将探讨</w:t>
      </w:r>
      <w:r>
        <w:rPr>
          <w:rFonts w:ascii="宋体" w:hAnsi="宋体" w:eastAsia="宋体" w:cs="宋体"/>
          <w:spacing w:val="-1"/>
          <w:sz w:val="30"/>
          <w:szCs w:val="30"/>
        </w:rPr>
        <w:t>让</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练习适用于你的当前</w:t>
      </w:r>
      <w:r>
        <w:rPr>
          <w:rFonts w:ascii="宋体" w:hAnsi="宋体" w:eastAsia="宋体" w:cs="宋体"/>
          <w:sz w:val="30"/>
          <w:szCs w:val="30"/>
        </w:rPr>
        <w:t xml:space="preserve"> </w:t>
      </w:r>
      <w:r>
        <w:rPr>
          <w:rFonts w:ascii="宋体" w:hAnsi="宋体" w:eastAsia="宋体" w:cs="宋体"/>
          <w:spacing w:val="-2"/>
          <w:sz w:val="30"/>
          <w:szCs w:val="30"/>
        </w:rPr>
        <w:t>情况的其他方式。</w:t>
      </w:r>
    </w:p>
    <w:p w14:paraId="4B82DF19">
      <w:pPr>
        <w:spacing w:before="298" w:line="222" w:lineRule="auto"/>
        <w:ind w:left="1" w:firstLine="608"/>
        <w:rPr>
          <w:rFonts w:ascii="宋体" w:hAnsi="宋体" w:eastAsia="宋体" w:cs="宋体"/>
          <w:sz w:val="30"/>
          <w:szCs w:val="30"/>
        </w:rPr>
      </w:pPr>
      <w:r>
        <w:rPr>
          <w:rFonts w:ascii="宋体" w:hAnsi="宋体" w:eastAsia="宋体" w:cs="宋体"/>
          <w:spacing w:val="-1"/>
          <w:sz w:val="30"/>
          <w:szCs w:val="30"/>
        </w:rPr>
        <w:t>总而言之，重要的是要记住，只进行一次</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练习是没法让我们</w:t>
      </w:r>
      <w:r>
        <w:rPr>
          <w:rFonts w:ascii="宋体" w:hAnsi="宋体" w:eastAsia="宋体" w:cs="宋体"/>
          <w:spacing w:val="4"/>
          <w:sz w:val="30"/>
          <w:szCs w:val="30"/>
        </w:rPr>
        <w:t xml:space="preserve">  </w:t>
      </w:r>
      <w:r>
        <w:rPr>
          <w:rFonts w:ascii="宋体" w:hAnsi="宋体" w:eastAsia="宋体" w:cs="宋体"/>
          <w:spacing w:val="-1"/>
          <w:sz w:val="30"/>
          <w:szCs w:val="30"/>
        </w:rPr>
        <w:t>重新调节自己的身心系统的。从我们的神经生物学特征来看，我们并没</w:t>
      </w:r>
      <w:r>
        <w:rPr>
          <w:rFonts w:ascii="宋体" w:hAnsi="宋体" w:eastAsia="宋体" w:cs="宋体"/>
          <w:spacing w:val="18"/>
          <w:sz w:val="30"/>
          <w:szCs w:val="30"/>
        </w:rPr>
        <w:t xml:space="preserve"> </w:t>
      </w:r>
      <w:r>
        <w:rPr>
          <w:rFonts w:ascii="宋体" w:hAnsi="宋体" w:eastAsia="宋体" w:cs="宋体"/>
          <w:sz w:val="30"/>
          <w:szCs w:val="30"/>
        </w:rPr>
        <w:t>有任何</w:t>
      </w:r>
      <w:r>
        <w:rPr>
          <w:rFonts w:ascii="Times New Roman" w:hAnsi="Times New Roman" w:eastAsia="Times New Roman" w:cs="Times New Roman"/>
          <w:sz w:val="30"/>
          <w:szCs w:val="30"/>
        </w:rPr>
        <w:t>“</w:t>
      </w:r>
      <w:r>
        <w:rPr>
          <w:rFonts w:ascii="宋体" w:hAnsi="宋体" w:eastAsia="宋体" w:cs="宋体"/>
          <w:sz w:val="30"/>
          <w:szCs w:val="30"/>
        </w:rPr>
        <w:t>一蹴而就</w:t>
      </w:r>
      <w:r>
        <w:rPr>
          <w:rFonts w:ascii="Times New Roman" w:hAnsi="Times New Roman" w:eastAsia="Times New Roman" w:cs="Times New Roman"/>
          <w:sz w:val="30"/>
          <w:szCs w:val="30"/>
        </w:rPr>
        <w:t>”</w:t>
      </w:r>
      <w:r>
        <w:rPr>
          <w:rFonts w:ascii="宋体" w:hAnsi="宋体" w:eastAsia="宋体" w:cs="宋体"/>
          <w:sz w:val="30"/>
          <w:szCs w:val="30"/>
        </w:rPr>
        <w:t>的方法！因此，开始时</w:t>
      </w:r>
      <w:r>
        <w:rPr>
          <w:rFonts w:ascii="宋体" w:hAnsi="宋体" w:eastAsia="宋体" w:cs="宋体"/>
          <w:spacing w:val="-1"/>
          <w:sz w:val="30"/>
          <w:szCs w:val="30"/>
        </w:rPr>
        <w:t>慢一些，实际上会让我们进展</w:t>
      </w:r>
      <w:r>
        <w:rPr>
          <w:rFonts w:ascii="宋体" w:hAnsi="宋体" w:eastAsia="宋体" w:cs="宋体"/>
          <w:sz w:val="30"/>
          <w:szCs w:val="30"/>
        </w:rPr>
        <w:t xml:space="preserve"> </w:t>
      </w:r>
      <w:r>
        <w:rPr>
          <w:rFonts w:ascii="宋体" w:hAnsi="宋体" w:eastAsia="宋体" w:cs="宋体"/>
          <w:spacing w:val="-1"/>
          <w:sz w:val="30"/>
          <w:szCs w:val="30"/>
        </w:rPr>
        <w:t>得更快。每一次只解决一小部分应激问题，这样你的生存脑就可以成功</w:t>
      </w:r>
      <w:r>
        <w:rPr>
          <w:rFonts w:ascii="宋体" w:hAnsi="宋体" w:eastAsia="宋体" w:cs="宋体"/>
          <w:spacing w:val="18"/>
          <w:sz w:val="30"/>
          <w:szCs w:val="30"/>
        </w:rPr>
        <w:t xml:space="preserve"> </w:t>
      </w:r>
      <w:r>
        <w:rPr>
          <w:rFonts w:ascii="宋体" w:hAnsi="宋体" w:eastAsia="宋体" w:cs="宋体"/>
          <w:spacing w:val="-1"/>
          <w:sz w:val="30"/>
          <w:szCs w:val="30"/>
        </w:rPr>
        <w:t>地释放这部分应激反应。当你这么做的时候，你的生存脑将会默默明</w:t>
      </w:r>
    </w:p>
    <w:p w14:paraId="3DD5AF72">
      <w:pPr>
        <w:spacing w:before="3" w:line="222" w:lineRule="auto"/>
        <w:ind w:left="2" w:firstLine="42"/>
        <w:rPr>
          <w:rFonts w:ascii="宋体" w:hAnsi="宋体" w:eastAsia="宋体" w:cs="宋体"/>
          <w:sz w:val="30"/>
          <w:szCs w:val="30"/>
        </w:rPr>
      </w:pPr>
      <w:r>
        <w:rPr>
          <w:rFonts w:ascii="宋体" w:hAnsi="宋体" w:eastAsia="宋体" w:cs="宋体"/>
          <w:spacing w:val="-4"/>
          <w:sz w:val="30"/>
          <w:szCs w:val="30"/>
        </w:rPr>
        <w:t>白，</w:t>
      </w:r>
      <w:r>
        <w:rPr>
          <w:rFonts w:ascii="宋体" w:hAnsi="宋体" w:eastAsia="宋体" w:cs="宋体"/>
          <w:spacing w:val="-83"/>
          <w:sz w:val="30"/>
          <w:szCs w:val="30"/>
        </w:rPr>
        <w:t xml:space="preserve"> </w:t>
      </w:r>
      <w:r>
        <w:rPr>
          <w:rFonts w:ascii="宋体" w:hAnsi="宋体" w:eastAsia="宋体" w:cs="宋体"/>
          <w:spacing w:val="-4"/>
          <w:sz w:val="30"/>
          <w:szCs w:val="30"/>
        </w:rPr>
        <w:t>自己在面对应激反应时不再无助。微观层面的能动性在这里发挥了</w:t>
      </w:r>
      <w:r>
        <w:rPr>
          <w:rFonts w:ascii="宋体" w:hAnsi="宋体" w:eastAsia="宋体" w:cs="宋体"/>
          <w:sz w:val="30"/>
          <w:szCs w:val="30"/>
        </w:rPr>
        <w:t xml:space="preserve"> </w:t>
      </w:r>
      <w:r>
        <w:rPr>
          <w:rFonts w:ascii="宋体" w:hAnsi="宋体" w:eastAsia="宋体" w:cs="宋体"/>
          <w:spacing w:val="-1"/>
          <w:sz w:val="30"/>
          <w:szCs w:val="30"/>
        </w:rPr>
        <w:t>作用。随着时间的推移，当你完成了更多恢复周期并拓展了自己的耐受</w:t>
      </w:r>
      <w:r>
        <w:rPr>
          <w:rFonts w:ascii="宋体" w:hAnsi="宋体" w:eastAsia="宋体" w:cs="宋体"/>
          <w:spacing w:val="17"/>
          <w:sz w:val="30"/>
          <w:szCs w:val="30"/>
        </w:rPr>
        <w:t xml:space="preserve"> </w:t>
      </w:r>
      <w:r>
        <w:rPr>
          <w:rFonts w:ascii="宋体" w:hAnsi="宋体" w:eastAsia="宋体" w:cs="宋体"/>
          <w:spacing w:val="-1"/>
          <w:sz w:val="30"/>
          <w:szCs w:val="30"/>
        </w:rPr>
        <w:t>窗时，你将能够引导自己完成整个恢复过程，哪怕是在经历了极端压力</w:t>
      </w:r>
      <w:r>
        <w:rPr>
          <w:rFonts w:ascii="宋体" w:hAnsi="宋体" w:eastAsia="宋体" w:cs="宋体"/>
          <w:spacing w:val="17"/>
          <w:sz w:val="30"/>
          <w:szCs w:val="30"/>
        </w:rPr>
        <w:t xml:space="preserve"> </w:t>
      </w:r>
      <w:r>
        <w:rPr>
          <w:rFonts w:ascii="宋体" w:hAnsi="宋体" w:eastAsia="宋体" w:cs="宋体"/>
          <w:spacing w:val="-3"/>
          <w:sz w:val="30"/>
          <w:szCs w:val="30"/>
        </w:rPr>
        <w:t>和创伤之后。</w:t>
      </w:r>
    </w:p>
    <w:p w14:paraId="4036847F">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4E7D88D5">
      <w:pPr>
        <w:spacing w:before="95" w:line="259" w:lineRule="auto"/>
        <w:ind w:left="40" w:right="35" w:firstLine="464"/>
        <w:rPr>
          <w:rFonts w:ascii="Times New Roman" w:hAnsi="Times New Roman" w:eastAsia="Times New Roman" w:cs="Times New Roman"/>
          <w:sz w:val="22"/>
          <w:szCs w:val="22"/>
        </w:rPr>
      </w:pPr>
      <w:r>
        <w:fldChar w:fldCharType="begin"/>
      </w:r>
      <w:r>
        <w:instrText xml:space="preserve"> HYPERLINK \l "bookmark904"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B.</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6"/>
          <w:sz w:val="22"/>
          <w:szCs w:val="22"/>
        </w:rPr>
        <w:t>A.</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Annals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 New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Academy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Sciences</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1071,</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1</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277-293;</w:t>
      </w:r>
      <w:r>
        <w:rPr>
          <w:rFonts w:ascii="Times New Roman" w:hAnsi="Times New Roman" w:eastAsia="Times New Roman" w:cs="Times New Roman"/>
          <w:sz w:val="22"/>
          <w:szCs w:val="22"/>
        </w:rPr>
        <w:t>Robert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Spectrum Hidden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Wounds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Resiliency</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2005),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49-50;</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Pat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Approach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2006),</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8"/>
          <w:sz w:val="22"/>
          <w:szCs w:val="22"/>
        </w:rPr>
        <w:t>17;</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Stephen</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Neurophysiological</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Regulation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 2011),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76-79.</w:t>
      </w:r>
    </w:p>
    <w:p w14:paraId="3860A525">
      <w:pPr>
        <w:spacing w:before="101" w:line="265" w:lineRule="auto"/>
        <w:ind w:left="53" w:right="40" w:firstLine="451"/>
        <w:rPr>
          <w:rFonts w:ascii="Times New Roman" w:hAnsi="Times New Roman" w:eastAsia="Times New Roman" w:cs="Times New Roman"/>
          <w:sz w:val="22"/>
          <w:szCs w:val="22"/>
        </w:rPr>
      </w:pPr>
      <w:r>
        <w:fldChar w:fldCharType="begin"/>
      </w:r>
      <w:r>
        <w:instrText xml:space="preserve"> HYPERLINK \l "bookmark906"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Peter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Levine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Berkeley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North</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4"/>
          <w:sz w:val="22"/>
          <w:szCs w:val="22"/>
        </w:rPr>
        <w:t>,  1997);</w:t>
      </w:r>
      <w:r>
        <w:rPr>
          <w:rFonts w:ascii="Times New Roman" w:hAnsi="Times New Roman" w:eastAsia="Times New Roman" w:cs="Times New Roman"/>
          <w:sz w:val="22"/>
          <w:szCs w:val="22"/>
        </w:rPr>
        <w:t xml:space="preserve"> 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44-45, 48-49.</w:t>
      </w:r>
    </w:p>
    <w:p w14:paraId="7F51ED09">
      <w:pPr>
        <w:spacing w:before="85" w:line="275" w:lineRule="auto"/>
        <w:ind w:left="504"/>
        <w:rPr>
          <w:rFonts w:ascii="Times New Roman" w:hAnsi="Times New Roman" w:eastAsia="Times New Roman" w:cs="Times New Roman"/>
          <w:sz w:val="22"/>
          <w:szCs w:val="22"/>
        </w:rPr>
      </w:pPr>
      <w:r>
        <w:fldChar w:fldCharType="begin"/>
      </w:r>
      <w:r>
        <w:instrText xml:space="preserve"> HYPERLINK \l "bookmark920"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54-55.</w:t>
      </w:r>
    </w:p>
    <w:p w14:paraId="53185AF9">
      <w:pPr>
        <w:spacing w:before="100" w:line="258" w:lineRule="auto"/>
        <w:ind w:right="36" w:firstLine="504"/>
        <w:rPr>
          <w:rFonts w:ascii="Times New Roman" w:hAnsi="Times New Roman" w:eastAsia="Times New Roman" w:cs="Times New Roman"/>
          <w:sz w:val="22"/>
          <w:szCs w:val="22"/>
        </w:rPr>
      </w:pPr>
      <w:r>
        <w:fldChar w:fldCharType="begin"/>
      </w:r>
      <w:r>
        <w:instrText xml:space="preserve"> HYPERLINK \l "bookmark921" </w:instrText>
      </w:r>
      <w:r>
        <w:fldChar w:fldCharType="separate"/>
      </w:r>
      <w:r>
        <w:rPr>
          <w:rFonts w:ascii="Times New Roman" w:hAnsi="Times New Roman" w:eastAsia="Times New Roman" w:cs="Times New Roman"/>
          <w:color w:val="0000EE"/>
          <w:spacing w:val="7"/>
          <w:sz w:val="22"/>
          <w:szCs w:val="22"/>
          <w:u w:val="single" w:color="auto"/>
        </w:rPr>
        <w:t>[4]</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MA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91; A.</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Feder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Nestler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Charney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Molecular Genetics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3"/>
          <w:sz w:val="22"/>
          <w:szCs w:val="22"/>
        </w:rPr>
        <w:t xml:space="preserve">  10  (2009):  446-457;  A.  S.  </w:t>
      </w:r>
      <w:r>
        <w:rPr>
          <w:rFonts w:ascii="Times New Roman" w:hAnsi="Times New Roman" w:eastAsia="Times New Roman" w:cs="Times New Roman"/>
          <w:sz w:val="22"/>
          <w:szCs w:val="22"/>
        </w:rPr>
        <w:t>Fleming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Mothering</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Begets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Mothering</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Pharmacology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Biochemistry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5"/>
          <w:sz w:val="22"/>
          <w:szCs w:val="22"/>
        </w:rPr>
        <w:t>73,</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5"/>
          <w:sz w:val="22"/>
          <w:szCs w:val="22"/>
        </w:rPr>
        <w:t>(2002):61-75;</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D.</w:t>
      </w:r>
      <w:r>
        <w:rPr>
          <w:rFonts w:ascii="Times New Roman" w:hAnsi="Times New Roman" w:eastAsia="Times New Roman" w:cs="Times New Roman"/>
          <w:sz w:val="22"/>
          <w:szCs w:val="22"/>
        </w:rPr>
        <w:t xml:space="preserve"> Francis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Nongenomic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Transmission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Generations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Stress Responses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Rat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 xml:space="preserve">286,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5442(1999):</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1155-1158;</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Gonzalez</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Intergenerational </w:t>
      </w:r>
      <w:r>
        <w:rPr>
          <w:rFonts w:ascii="Times New Roman" w:hAnsi="Times New Roman" w:eastAsia="Times New Roman" w:cs="Times New Roman"/>
          <w:spacing w:val="2"/>
          <w:sz w:val="22"/>
          <w:szCs w:val="22"/>
        </w:rPr>
        <w:t>Effects</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2"/>
          <w:sz w:val="22"/>
          <w:szCs w:val="22"/>
        </w:rPr>
        <w:t>Complete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Maternal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Deprivation</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Replac</w:t>
      </w:r>
      <w:r>
        <w:rPr>
          <w:rFonts w:ascii="Times New Roman" w:hAnsi="Times New Roman" w:eastAsia="Times New Roman" w:cs="Times New Roman"/>
          <w:spacing w:val="1"/>
          <w:sz w:val="22"/>
          <w:szCs w:val="22"/>
        </w:rPr>
        <w:t>ement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Stimulation</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Maternal</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z w:val="22"/>
          <w:szCs w:val="22"/>
        </w:rPr>
        <w:t xml:space="preserve"> Emotionality</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Female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Rats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Developmental</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Psychobiology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4"/>
          <w:sz w:val="22"/>
          <w:szCs w:val="22"/>
        </w:rPr>
        <w:t>38,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1(2001):</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11-32;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I.</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 xml:space="preserve">G. </w:t>
      </w:r>
      <w:r>
        <w:rPr>
          <w:rFonts w:ascii="Times New Roman" w:hAnsi="Times New Roman" w:eastAsia="Times New Roman" w:cs="Times New Roman"/>
          <w:sz w:val="22"/>
          <w:szCs w:val="22"/>
        </w:rPr>
        <w:t>Weaver 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Epigenetic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Programming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Maternal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 xml:space="preserve">7, </w:t>
      </w:r>
      <w:r>
        <w:rPr>
          <w:rFonts w:ascii="Times New Roman" w:hAnsi="Times New Roman" w:eastAsia="Times New Roman" w:cs="Times New Roman"/>
          <w:sz w:val="22"/>
          <w:szCs w:val="22"/>
        </w:rPr>
        <w:t>no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(2004):</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847</w:t>
      </w:r>
      <w:r>
        <w:rPr>
          <w:rFonts w:ascii="Times New Roman" w:hAnsi="Times New Roman" w:eastAsia="Times New Roman" w:cs="Times New Roman"/>
          <w:spacing w:val="5"/>
          <w:sz w:val="22"/>
          <w:szCs w:val="22"/>
        </w:rPr>
        <w:t>-854;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R. M.</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Mothering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Style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Methylation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 xml:space="preserve">7,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 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2004):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791-792.</w:t>
      </w:r>
    </w:p>
    <w:p w14:paraId="53D1BB78">
      <w:pPr>
        <w:spacing w:before="84" w:line="261" w:lineRule="auto"/>
        <w:ind w:left="38" w:right="35" w:firstLine="466"/>
        <w:rPr>
          <w:rFonts w:ascii="Times New Roman" w:hAnsi="Times New Roman" w:eastAsia="Times New Roman" w:cs="Times New Roman"/>
          <w:sz w:val="22"/>
          <w:szCs w:val="22"/>
        </w:rPr>
      </w:pPr>
      <w:r>
        <w:fldChar w:fldCharType="begin"/>
      </w:r>
      <w:r>
        <w:instrText xml:space="preserve"> HYPERLINK \l "bookmark922"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Daniel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Shape Who</w:t>
      </w:r>
      <w:r>
        <w:rPr>
          <w:rFonts w:ascii="Times New Roman" w:hAnsi="Times New Roman" w:eastAsia="Times New Roman" w:cs="Times New Roman"/>
          <w:spacing w:val="5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3"/>
          <w:sz w:val="22"/>
          <w:szCs w:val="22"/>
        </w:rPr>
        <w:t>,  1999),</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3"/>
          <w:sz w:val="22"/>
          <w:szCs w:val="22"/>
        </w:rPr>
        <w:t>278-283;</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Bessel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van</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Keeps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the Score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Healing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2015),</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110-114;</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Ogden 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41-48.</w:t>
      </w:r>
    </w:p>
    <w:p w14:paraId="56058E03">
      <w:pPr>
        <w:spacing w:before="100" w:line="275" w:lineRule="auto"/>
        <w:ind w:left="504"/>
        <w:rPr>
          <w:rFonts w:ascii="Times New Roman" w:hAnsi="Times New Roman" w:eastAsia="Times New Roman" w:cs="Times New Roman"/>
          <w:sz w:val="22"/>
          <w:szCs w:val="22"/>
        </w:rPr>
      </w:pPr>
      <w:r>
        <w:fldChar w:fldCharType="begin"/>
      </w:r>
      <w:r>
        <w:instrText xml:space="preserve"> HYPERLINK \l "bookmark923" </w:instrText>
      </w:r>
      <w:r>
        <w:fldChar w:fldCharType="separate"/>
      </w:r>
      <w:r>
        <w:rPr>
          <w:rFonts w:ascii="Times New Roman" w:hAnsi="Times New Roman" w:eastAsia="Times New Roman" w:cs="Times New Roman"/>
          <w:color w:val="0000EE"/>
          <w:spacing w:val="3"/>
          <w:sz w:val="22"/>
          <w:szCs w:val="22"/>
          <w:u w:val="single" w:color="auto"/>
        </w:rPr>
        <w:t>[6]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Studies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cited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3"/>
          <w:sz w:val="22"/>
          <w:szCs w:val="22"/>
        </w:rPr>
        <w:t>, 54-55.</w:t>
      </w:r>
    </w:p>
    <w:p w14:paraId="6CA7FA53">
      <w:pPr>
        <w:spacing w:before="84" w:line="260" w:lineRule="auto"/>
        <w:ind w:right="36" w:firstLine="504"/>
        <w:rPr>
          <w:rFonts w:ascii="Times New Roman" w:hAnsi="Times New Roman" w:eastAsia="Times New Roman" w:cs="Times New Roman"/>
          <w:sz w:val="22"/>
          <w:szCs w:val="22"/>
        </w:rPr>
      </w:pPr>
      <w:r>
        <w:fldChar w:fldCharType="begin"/>
      </w:r>
      <w:r>
        <w:instrText xml:space="preserve"> HYPERLINK \l "bookmark924"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Feder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Psychobiology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D.    S.</w:t>
      </w:r>
      <w:r>
        <w:rPr>
          <w:rFonts w:ascii="Times New Roman" w:hAnsi="Times New Roman" w:eastAsia="Times New Roman" w:cs="Times New Roman"/>
          <w:sz w:val="22"/>
          <w:szCs w:val="22"/>
        </w:rPr>
        <w:t>Charney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3"/>
          <w:sz w:val="22"/>
          <w:szCs w:val="22"/>
        </w:rPr>
        <w:t>“Psychobiological Mechanisms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3"/>
          <w:sz w:val="22"/>
          <w:szCs w:val="22"/>
        </w:rPr>
        <w:t>of Re</w:t>
      </w:r>
      <w:r>
        <w:rPr>
          <w:rFonts w:ascii="Times New Roman" w:hAnsi="Times New Roman" w:eastAsia="Times New Roman" w:cs="Times New Roman"/>
          <w:spacing w:val="2"/>
          <w:sz w:val="22"/>
          <w:szCs w:val="22"/>
        </w:rPr>
        <w:t>silience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2"/>
          <w:sz w:val="22"/>
          <w:szCs w:val="22"/>
        </w:rPr>
        <w:t>and Vulnerability:Implications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Successful Adaptation</w:t>
      </w:r>
      <w:r>
        <w:rPr>
          <w:rFonts w:ascii="Times New Roman" w:hAnsi="Times New Roman" w:eastAsia="Times New Roman" w:cs="Times New Roman"/>
          <w:sz w:val="22"/>
          <w:szCs w:val="22"/>
        </w:rPr>
        <w:t xml:space="preserve"> to</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Extreme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4"/>
          <w:sz w:val="22"/>
          <w:szCs w:val="22"/>
        </w:rPr>
        <w:t>161</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(2004):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95-216;</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Kloet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 xml:space="preserve">M. </w:t>
      </w:r>
      <w:r>
        <w:rPr>
          <w:rFonts w:ascii="Times New Roman" w:hAnsi="Times New Roman" w:eastAsia="Times New Roman" w:cs="Times New Roman"/>
          <w:sz w:val="22"/>
          <w:szCs w:val="22"/>
        </w:rPr>
        <w:t>Joels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9"/>
          <w:sz w:val="22"/>
          <w:szCs w:val="22"/>
        </w:rPr>
        <w:t>F.</w:t>
      </w:r>
      <w:r>
        <w:rPr>
          <w:rFonts w:ascii="Times New Roman" w:hAnsi="Times New Roman" w:eastAsia="Times New Roman" w:cs="Times New Roman"/>
          <w:sz w:val="22"/>
          <w:szCs w:val="22"/>
        </w:rPr>
        <w:t>Holsboer</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Stress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Adaptation</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to  Disease</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Reviews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9"/>
          <w:sz w:val="22"/>
          <w:szCs w:val="22"/>
        </w:rPr>
        <w:t xml:space="preserve">  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(2005): 463-475.</w:t>
      </w:r>
    </w:p>
    <w:p w14:paraId="5883E5A1">
      <w:pPr>
        <w:spacing w:before="101" w:line="258" w:lineRule="auto"/>
        <w:ind w:firstLine="504"/>
        <w:rPr>
          <w:rFonts w:ascii="Times New Roman" w:hAnsi="Times New Roman" w:eastAsia="Times New Roman" w:cs="Times New Roman"/>
          <w:sz w:val="22"/>
          <w:szCs w:val="22"/>
        </w:rPr>
      </w:pPr>
      <w:r>
        <w:fldChar w:fldCharType="begin"/>
      </w:r>
      <w:r>
        <w:instrText xml:space="preserve"> HYPERLINK \l "bookmark925" </w:instrText>
      </w:r>
      <w:r>
        <w:fldChar w:fldCharType="separate"/>
      </w:r>
      <w:r>
        <w:rPr>
          <w:rFonts w:ascii="Times New Roman" w:hAnsi="Times New Roman" w:eastAsia="Times New Roman" w:cs="Times New Roman"/>
          <w:color w:val="0000EE"/>
          <w:spacing w:val="9"/>
          <w:sz w:val="22"/>
          <w:szCs w:val="22"/>
          <w:u w:val="single" w:color="auto"/>
        </w:rPr>
        <w:t>[8]</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Bruces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D.C.:   </w:t>
      </w:r>
      <w:r>
        <w:rPr>
          <w:rFonts w:ascii="Times New Roman" w:hAnsi="Times New Roman" w:eastAsia="Times New Roman" w:cs="Times New Roman"/>
          <w:sz w:val="22"/>
          <w:szCs w:val="22"/>
        </w:rPr>
        <w:t>Joseph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5"/>
          <w:sz w:val="22"/>
          <w:szCs w:val="22"/>
        </w:rPr>
        <w:t xml:space="preserve">,   2002),   37-38;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LeDoux</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Mysterious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Underpinnings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Touchstone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7"/>
          <w:sz w:val="22"/>
          <w:szCs w:val="22"/>
        </w:rPr>
        <w:t>1998);</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7"/>
          <w:sz w:val="22"/>
          <w:szCs w:val="22"/>
        </w:rPr>
        <w:t>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7"/>
          <w:sz w:val="22"/>
          <w:szCs w:val="22"/>
        </w:rPr>
        <w:t>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Delgado</w:t>
      </w:r>
      <w:r>
        <w:rPr>
          <w:rFonts w:ascii="Times New Roman" w:hAnsi="Times New Roman" w:eastAsia="Times New Roman" w:cs="Times New Roman"/>
          <w:spacing w:val="7"/>
          <w:sz w:val="22"/>
          <w:szCs w:val="22"/>
        </w:rPr>
        <w:t>, 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Olsson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 A.</w:t>
      </w:r>
      <w:r>
        <w:rPr>
          <w:rFonts w:ascii="Times New Roman" w:hAnsi="Times New Roman" w:eastAsia="Times New Roman" w:cs="Times New Roman"/>
          <w:sz w:val="22"/>
          <w:szCs w:val="22"/>
        </w:rPr>
        <w:t xml:space="preserve">  Phelps</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Extending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Animal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Models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Conditioning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Biological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10"/>
          <w:sz w:val="22"/>
          <w:szCs w:val="22"/>
        </w:rPr>
        <w:t>73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0"/>
          <w:sz w:val="22"/>
          <w:szCs w:val="22"/>
        </w:rPr>
        <w:t>(2006):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39-48;</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Feder</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Psychobiology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6"/>
          <w:sz w:val="22"/>
          <w:szCs w:val="22"/>
        </w:rPr>
        <w:t>M.</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Delgado</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Neural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Circuitry</w:t>
      </w:r>
      <w:r>
        <w:rPr>
          <w:rFonts w:ascii="Times New Roman" w:hAnsi="Times New Roman" w:eastAsia="Times New Roman" w:cs="Times New Roman"/>
          <w:spacing w:val="71"/>
          <w:sz w:val="22"/>
          <w:szCs w:val="22"/>
        </w:rPr>
        <w:t xml:space="preserve"> </w:t>
      </w:r>
      <w:r>
        <w:rPr>
          <w:rFonts w:ascii="Times New Roman" w:hAnsi="Times New Roman" w:eastAsia="Times New Roman" w:cs="Times New Roman"/>
          <w:sz w:val="22"/>
          <w:szCs w:val="22"/>
        </w:rPr>
        <w:t>Underlying</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Conditioned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Relation</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Extinction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Neuron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59,</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4"/>
          <w:sz w:val="22"/>
          <w:szCs w:val="22"/>
        </w:rPr>
        <w:t>(2008):829-838;</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M.</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Milad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Thickness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Ventromedial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Prefrontal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Cortex</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2"/>
          <w:sz w:val="22"/>
          <w:szCs w:val="22"/>
        </w:rPr>
        <w:t>Humans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Is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2"/>
          <w:sz w:val="22"/>
          <w:szCs w:val="22"/>
        </w:rPr>
        <w:t>Correlated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Extinction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Memory,”</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Proceedings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th</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National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1"/>
          <w:sz w:val="22"/>
          <w:szCs w:val="22"/>
        </w:rPr>
        <w:t>Academy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Sciences</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 xml:space="preserve">102,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30 (2005):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10706-10711; 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Schiller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From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Safery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Back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Reversal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Fear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  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5"/>
          <w:sz w:val="22"/>
          <w:szCs w:val="22"/>
        </w:rPr>
        <w:t xml:space="preserve"> 28 (2008):</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5"/>
          <w:sz w:val="22"/>
          <w:szCs w:val="22"/>
        </w:rPr>
        <w:t>11517-11525.</w:t>
      </w:r>
    </w:p>
    <w:p w14:paraId="3A78F5EF">
      <w:pPr>
        <w:spacing w:before="86" w:line="262" w:lineRule="auto"/>
        <w:ind w:left="44" w:right="36" w:firstLine="460"/>
        <w:rPr>
          <w:rFonts w:ascii="Times New Roman" w:hAnsi="Times New Roman" w:eastAsia="Times New Roman" w:cs="Times New Roman"/>
          <w:sz w:val="22"/>
          <w:szCs w:val="22"/>
        </w:rPr>
      </w:pPr>
      <w:r>
        <w:fldChar w:fldCharType="begin"/>
      </w:r>
      <w:r>
        <w:instrText xml:space="preserve"> HYPERLINK \l "bookmark926" </w:instrText>
      </w:r>
      <w:r>
        <w:fldChar w:fldCharType="separate"/>
      </w:r>
      <w:r>
        <w:rPr>
          <w:rFonts w:ascii="Times New Roman" w:hAnsi="Times New Roman" w:eastAsia="Times New Roman" w:cs="Times New Roman"/>
          <w:color w:val="0000EE"/>
          <w:spacing w:val="5"/>
          <w:sz w:val="22"/>
          <w:szCs w:val="22"/>
          <w:u w:val="single" w:color="auto"/>
        </w:rPr>
        <w:t>[9]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van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z w:val="22"/>
          <w:szCs w:val="22"/>
        </w:rPr>
        <w:t>LeDoux</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5"/>
          <w:sz w:val="22"/>
          <w:szCs w:val="22"/>
        </w:rPr>
        <w:t>M.</w:t>
      </w:r>
      <w:r>
        <w:rPr>
          <w:rFonts w:ascii="Times New Roman" w:hAnsi="Times New Roman" w:eastAsia="Times New Roman" w:cs="Times New Roman"/>
          <w:sz w:val="22"/>
          <w:szCs w:val="22"/>
        </w:rPr>
        <w:t xml:space="preserve"> Gorman</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Call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Overcoming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Active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Coping</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 Psychiatry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12 (2001):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1953-1955;</w:t>
      </w:r>
      <w:r>
        <w:rPr>
          <w:rFonts w:ascii="Times New Roman" w:hAnsi="Times New Roman" w:eastAsia="Times New Roman" w:cs="Times New Roman"/>
          <w:sz w:val="22"/>
          <w:szCs w:val="22"/>
        </w:rPr>
        <w:t>Ogden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2"/>
          <w:sz w:val="22"/>
          <w:szCs w:val="22"/>
        </w:rPr>
        <w:t>40.</w:t>
      </w:r>
    </w:p>
    <w:p w14:paraId="2685B0A0">
      <w:pPr>
        <w:spacing w:before="101" w:line="274" w:lineRule="auto"/>
        <w:ind w:left="504"/>
        <w:rPr>
          <w:rFonts w:ascii="Times New Roman" w:hAnsi="Times New Roman" w:eastAsia="Times New Roman" w:cs="Times New Roman"/>
          <w:sz w:val="22"/>
          <w:szCs w:val="22"/>
        </w:rPr>
      </w:pPr>
      <w:r>
        <w:fldChar w:fldCharType="begin"/>
      </w:r>
      <w:r>
        <w:instrText xml:space="preserve"> HYPERLINK \l "bookmark927" </w:instrText>
      </w:r>
      <w:r>
        <w:fldChar w:fldCharType="separate"/>
      </w:r>
      <w:r>
        <w:rPr>
          <w:rFonts w:ascii="Times New Roman" w:hAnsi="Times New Roman" w:eastAsia="Times New Roman" w:cs="Times New Roman"/>
          <w:color w:val="0000EE"/>
          <w:spacing w:val="6"/>
          <w:sz w:val="22"/>
          <w:szCs w:val="22"/>
          <w:u w:val="single" w:color="auto"/>
        </w:rPr>
        <w:t>[10]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Levine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Waking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Tiger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Scaer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Spectrum</w:t>
      </w:r>
      <w:r>
        <w:rPr>
          <w:rFonts w:ascii="Times New Roman" w:hAnsi="Times New Roman" w:eastAsia="Times New Roman" w:cs="Times New Roman"/>
          <w:spacing w:val="6"/>
          <w:sz w:val="22"/>
          <w:szCs w:val="22"/>
        </w:rPr>
        <w:t xml:space="preserve">, 44-45; </w:t>
      </w:r>
      <w:r>
        <w:rPr>
          <w:rFonts w:ascii="Times New Roman" w:hAnsi="Times New Roman" w:eastAsia="Times New Roman" w:cs="Times New Roman"/>
          <w:sz w:val="22"/>
          <w:szCs w:val="22"/>
        </w:rPr>
        <w:t>Elizabeth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Stanley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John</w:t>
      </w:r>
    </w:p>
    <w:p w14:paraId="3C241060">
      <w:pPr>
        <w:spacing w:line="274" w:lineRule="auto"/>
        <w:rPr>
          <w:rFonts w:ascii="Times New Roman" w:hAnsi="Times New Roman" w:eastAsia="Times New Roman" w:cs="Times New Roman"/>
          <w:sz w:val="22"/>
          <w:szCs w:val="22"/>
        </w:rPr>
        <w:sectPr>
          <w:headerReference r:id="rId9" w:type="default"/>
          <w:pgSz w:w="12240" w:h="15840"/>
          <w:pgMar w:top="1455" w:right="1405" w:bottom="0" w:left="1401" w:header="1440" w:footer="0" w:gutter="0"/>
          <w:cols w:space="720" w:num="1"/>
        </w:sectPr>
      </w:pPr>
    </w:p>
    <w:p w14:paraId="32078829">
      <w:pPr>
        <w:pStyle w:val="2"/>
      </w:pPr>
    </w:p>
    <w:p w14:paraId="38C74790">
      <w:pPr>
        <w:pStyle w:val="2"/>
      </w:pPr>
    </w:p>
    <w:p w14:paraId="4B925304">
      <w:pPr>
        <w:pStyle w:val="2"/>
        <w:spacing w:line="241" w:lineRule="auto"/>
      </w:pPr>
    </w:p>
    <w:p w14:paraId="64DA7940">
      <w:pPr>
        <w:pStyle w:val="2"/>
        <w:spacing w:line="241" w:lineRule="auto"/>
      </w:pPr>
    </w:p>
    <w:p w14:paraId="1891E24D">
      <w:pPr>
        <w:spacing w:before="63" w:line="264" w:lineRule="auto"/>
        <w:ind w:left="7" w:right="2" w:hanging="3"/>
        <w:rPr>
          <w:rFonts w:ascii="Times New Roman" w:hAnsi="Times New Roman" w:eastAsia="Times New Roman" w:cs="Times New Roman"/>
          <w:sz w:val="22"/>
          <w:szCs w:val="22"/>
        </w:rPr>
      </w:pPr>
      <w:r>
        <w:rPr>
          <w:rFonts w:ascii="Times New Roman" w:hAnsi="Times New Roman" w:eastAsia="Times New Roman" w:cs="Times New Roman"/>
          <w:spacing w:val="3"/>
          <w:sz w:val="22"/>
          <w:szCs w:val="22"/>
        </w:rPr>
        <w:t xml:space="preserve">M.   </w:t>
      </w:r>
      <w:r>
        <w:rPr>
          <w:rFonts w:ascii="Times New Roman" w:hAnsi="Times New Roman" w:eastAsia="Times New Roman" w:cs="Times New Roman"/>
          <w:sz w:val="22"/>
          <w:szCs w:val="22"/>
        </w:rPr>
        <w:t>Schaldach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Mindfulness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Based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MMFT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Course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Manual</w:t>
      </w:r>
      <w:r>
        <w:rPr>
          <w:rFonts w:ascii="Times New Roman" w:hAnsi="Times New Roman" w:eastAsia="Times New Roman" w:cs="Times New Roman"/>
          <w:spacing w:val="3"/>
          <w:sz w:val="22"/>
          <w:szCs w:val="22"/>
        </w:rPr>
        <w:t>,   2</w:t>
      </w:r>
      <w:r>
        <w:rPr>
          <w:rFonts w:ascii="Times New Roman" w:hAnsi="Times New Roman" w:eastAsia="Times New Roman" w:cs="Times New Roman"/>
          <w:sz w:val="22"/>
          <w:szCs w:val="22"/>
        </w:rPr>
        <w:t>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Alexandria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VA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Fitness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Training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Institute</w:t>
      </w:r>
      <w:r>
        <w:rPr>
          <w:rFonts w:ascii="Times New Roman" w:hAnsi="Times New Roman" w:eastAsia="Times New Roman" w:cs="Times New Roman"/>
          <w:spacing w:val="5"/>
          <w:sz w:val="22"/>
          <w:szCs w:val="22"/>
        </w:rPr>
        <w:t>, 2011), 96-9</w:t>
      </w:r>
      <w:r>
        <w:rPr>
          <w:rFonts w:ascii="Times New Roman" w:hAnsi="Times New Roman" w:eastAsia="Times New Roman" w:cs="Times New Roman"/>
          <w:spacing w:val="4"/>
          <w:sz w:val="22"/>
          <w:szCs w:val="22"/>
        </w:rPr>
        <w:t>7.</w:t>
      </w:r>
    </w:p>
    <w:p w14:paraId="7A3259A1">
      <w:pPr>
        <w:spacing w:before="87" w:line="259" w:lineRule="auto"/>
        <w:ind w:right="2" w:firstLine="464"/>
        <w:rPr>
          <w:rFonts w:ascii="Times New Roman" w:hAnsi="Times New Roman" w:eastAsia="Times New Roman" w:cs="Times New Roman"/>
          <w:sz w:val="22"/>
          <w:szCs w:val="22"/>
        </w:rPr>
      </w:pPr>
      <w:r>
        <w:fldChar w:fldCharType="begin"/>
      </w:r>
      <w:r>
        <w:instrText xml:space="preserve"> HYPERLINK \l "bookmark914" </w:instrText>
      </w:r>
      <w:r>
        <w:fldChar w:fldCharType="separate"/>
      </w:r>
      <w:r>
        <w:rPr>
          <w:rFonts w:ascii="Times New Roman" w:hAnsi="Times New Roman" w:eastAsia="Times New Roman" w:cs="Times New Roman"/>
          <w:color w:val="0000EE"/>
          <w:spacing w:val="4"/>
          <w:sz w:val="22"/>
          <w:szCs w:val="22"/>
          <w:u w:val="single" w:color="auto"/>
        </w:rPr>
        <w:t>[11]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Interventions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2"/>
          <w:sz w:val="22"/>
          <w:szCs w:val="22"/>
        </w:rPr>
        <w:t xml:space="preserve">2015),  182-83;  </w:t>
      </w:r>
      <w:r>
        <w:rPr>
          <w:rFonts w:ascii="Times New Roman" w:hAnsi="Times New Roman" w:eastAsia="Times New Roman" w:cs="Times New Roman"/>
          <w:sz w:val="22"/>
          <w:szCs w:val="22"/>
        </w:rPr>
        <w:t>Ogden</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Trauma</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pacing w:val="1"/>
          <w:sz w:val="22"/>
          <w:szCs w:val="22"/>
        </w:rPr>
        <w:t>27-29,</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40;</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P.</w:t>
      </w:r>
      <w:r>
        <w:rPr>
          <w:rFonts w:ascii="Times New Roman" w:hAnsi="Times New Roman" w:eastAsia="Times New Roman" w:cs="Times New Roman"/>
          <w:sz w:val="22"/>
          <w:szCs w:val="22"/>
        </w:rPr>
        <w:t xml:space="preserve"> Payne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65"/>
          <w:w w:val="101"/>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 xml:space="preserve">  Levine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3"/>
          <w:sz w:val="22"/>
          <w:szCs w:val="22"/>
        </w:rPr>
        <w:t xml:space="preserve">A.  </w:t>
      </w:r>
      <w:r>
        <w:rPr>
          <w:rFonts w:ascii="Times New Roman" w:hAnsi="Times New Roman" w:eastAsia="Times New Roman" w:cs="Times New Roman"/>
          <w:sz w:val="22"/>
          <w:szCs w:val="22"/>
        </w:rPr>
        <w:t>Crane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Godreau</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Somatic</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Experiencing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Interoception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 Proprioception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Core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Elements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
          <w:sz w:val="22"/>
          <w:szCs w:val="22"/>
        </w:rPr>
        <w:t xml:space="preserve">  6,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93  (2015):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doi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3"/>
          <w:sz w:val="22"/>
          <w:szCs w:val="22"/>
        </w:rPr>
        <w:t>/10.3389/</w:t>
      </w:r>
      <w:r>
        <w:rPr>
          <w:rFonts w:ascii="Times New Roman" w:hAnsi="Times New Roman" w:eastAsia="Times New Roman" w:cs="Times New Roman"/>
          <w:sz w:val="22"/>
          <w:szCs w:val="22"/>
        </w:rPr>
        <w:t>fpsyg</w:t>
      </w:r>
      <w:r>
        <w:rPr>
          <w:rFonts w:ascii="Times New Roman" w:hAnsi="Times New Roman" w:eastAsia="Times New Roman" w:cs="Times New Roman"/>
          <w:spacing w:val="3"/>
          <w:sz w:val="22"/>
          <w:szCs w:val="22"/>
        </w:rPr>
        <w:t>.2015.00093;</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253;</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Clinical </w:t>
      </w:r>
      <w:r>
        <w:rPr>
          <w:rFonts w:ascii="Times New Roman" w:hAnsi="Times New Roman" w:eastAsia="Times New Roman" w:cs="Times New Roman"/>
          <w:spacing w:val="3"/>
          <w:sz w:val="22"/>
          <w:szCs w:val="22"/>
        </w:rPr>
        <w:t>Implications of Neuroscience Research in PTSD.”</w:t>
      </w:r>
    </w:p>
    <w:p w14:paraId="677C87A1">
      <w:pPr>
        <w:spacing w:before="100" w:line="274" w:lineRule="auto"/>
        <w:ind w:left="464"/>
        <w:rPr>
          <w:rFonts w:ascii="Times New Roman" w:hAnsi="Times New Roman" w:eastAsia="Times New Roman" w:cs="Times New Roman"/>
          <w:sz w:val="22"/>
          <w:szCs w:val="22"/>
        </w:rPr>
      </w:pPr>
      <w:r>
        <w:fldChar w:fldCharType="begin"/>
      </w:r>
      <w:r>
        <w:instrText xml:space="preserve"> HYPERLINK \l "bookmark928" </w:instrText>
      </w:r>
      <w:r>
        <w:fldChar w:fldCharType="separate"/>
      </w:r>
      <w:r>
        <w:rPr>
          <w:rFonts w:ascii="Times New Roman" w:hAnsi="Times New Roman" w:eastAsia="Times New Roman" w:cs="Times New Roman"/>
          <w:color w:val="0000EE"/>
          <w:spacing w:val="4"/>
          <w:sz w:val="22"/>
          <w:szCs w:val="22"/>
          <w:u w:val="single" w:color="auto"/>
        </w:rPr>
        <w:t>[12]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4"/>
          <w:sz w:val="22"/>
          <w:szCs w:val="22"/>
        </w:rPr>
        <w:t xml:space="preserve">. 26, </w:t>
      </w:r>
      <w:r>
        <w:rPr>
          <w:rFonts w:ascii="Times New Roman" w:hAnsi="Times New Roman" w:eastAsia="Times New Roman" w:cs="Times New Roman"/>
          <w:sz w:val="22"/>
          <w:szCs w:val="22"/>
        </w:rPr>
        <w:t>esp</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544.</w:t>
      </w:r>
    </w:p>
    <w:p w14:paraId="23DD427D">
      <w:pPr>
        <w:spacing w:before="86" w:line="265" w:lineRule="auto"/>
        <w:ind w:left="7" w:right="7" w:firstLine="456"/>
        <w:rPr>
          <w:rFonts w:ascii="Times New Roman" w:hAnsi="Times New Roman" w:eastAsia="Times New Roman" w:cs="Times New Roman"/>
          <w:sz w:val="22"/>
          <w:szCs w:val="22"/>
        </w:rPr>
      </w:pPr>
      <w:r>
        <w:fldChar w:fldCharType="begin"/>
      </w:r>
      <w:r>
        <w:instrText xml:space="preserve"> HYPERLINK \l "bookmark929" </w:instrText>
      </w:r>
      <w:r>
        <w:fldChar w:fldCharType="separate"/>
      </w:r>
      <w:r>
        <w:rPr>
          <w:rFonts w:ascii="Times New Roman" w:hAnsi="Times New Roman" w:eastAsia="Times New Roman" w:cs="Times New Roman"/>
          <w:color w:val="0000EE"/>
          <w:spacing w:val="6"/>
          <w:sz w:val="22"/>
          <w:szCs w:val="22"/>
          <w:u w:val="single" w:color="auto"/>
        </w:rPr>
        <w:t>[13]</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6"/>
          <w:sz w:val="22"/>
          <w:szCs w:val="22"/>
        </w:rPr>
        <w:t>, 40;</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 xml:space="preserve">26; </w:t>
      </w:r>
      <w:r>
        <w:rPr>
          <w:rFonts w:ascii="Times New Roman" w:hAnsi="Times New Roman" w:eastAsia="Times New Roman" w:cs="Times New Roman"/>
          <w:sz w:val="22"/>
          <w:szCs w:val="22"/>
        </w:rPr>
        <w:t>van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11"/>
          <w:sz w:val="22"/>
          <w:szCs w:val="22"/>
        </w:rPr>
        <w:t>, “</w:t>
      </w:r>
      <w:r>
        <w:rPr>
          <w:rFonts w:ascii="Times New Roman" w:hAnsi="Times New Roman" w:eastAsia="Times New Roman" w:cs="Times New Roman"/>
          <w:sz w:val="22"/>
          <w:szCs w:val="22"/>
        </w:rPr>
        <w:t>Clinical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Implications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11"/>
          <w:sz w:val="22"/>
          <w:szCs w:val="22"/>
        </w:rPr>
        <w:t>.”</w:t>
      </w:r>
    </w:p>
    <w:p w14:paraId="71C9B508">
      <w:pPr>
        <w:spacing w:before="101" w:line="286" w:lineRule="auto"/>
        <w:ind w:left="6" w:firstLine="458"/>
        <w:rPr>
          <w:rFonts w:ascii="Times New Roman" w:hAnsi="Times New Roman" w:eastAsia="Times New Roman" w:cs="Times New Roman"/>
          <w:sz w:val="22"/>
          <w:szCs w:val="22"/>
        </w:rPr>
      </w:pPr>
      <w:r>
        <w:fldChar w:fldCharType="begin"/>
      </w:r>
      <w:r>
        <w:instrText xml:space="preserve"> HYPERLINK \l "bookmark930" </w:instrText>
      </w:r>
      <w:r>
        <w:fldChar w:fldCharType="separate"/>
      </w:r>
      <w:r>
        <w:rPr>
          <w:rFonts w:ascii="Times New Roman" w:hAnsi="Times New Roman" w:eastAsia="Times New Roman" w:cs="Times New Roman"/>
          <w:color w:val="0000EE"/>
          <w:spacing w:val="6"/>
          <w:sz w:val="22"/>
          <w:szCs w:val="22"/>
          <w:u w:val="single" w:color="auto"/>
        </w:rPr>
        <w:t>[14]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Ogden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6"/>
          <w:sz w:val="22"/>
          <w:szCs w:val="22"/>
        </w:rPr>
        <w:t xml:space="preserve">545-546; </w:t>
      </w:r>
      <w:r>
        <w:rPr>
          <w:rFonts w:ascii="Times New Roman" w:hAnsi="Times New Roman" w:eastAsia="Times New Roman" w:cs="Times New Roman"/>
          <w:sz w:val="22"/>
          <w:szCs w:val="22"/>
        </w:rPr>
        <w:t>van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Kolk</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 xml:space="preserve">Implications </w:t>
      </w:r>
      <w:r>
        <w:rPr>
          <w:rFonts w:ascii="Times New Roman" w:hAnsi="Times New Roman" w:eastAsia="Times New Roman" w:cs="Times New Roman"/>
          <w:spacing w:val="3"/>
          <w:sz w:val="22"/>
          <w:szCs w:val="22"/>
        </w:rPr>
        <w:t>of Neuroscience Research in PTSD.”</w:t>
      </w:r>
    </w:p>
    <w:p w14:paraId="4F542922">
      <w:pPr>
        <w:spacing w:before="42" w:line="274" w:lineRule="auto"/>
        <w:ind w:left="464"/>
        <w:rPr>
          <w:rFonts w:ascii="Times New Roman" w:hAnsi="Times New Roman" w:eastAsia="Times New Roman" w:cs="Times New Roman"/>
          <w:sz w:val="22"/>
          <w:szCs w:val="22"/>
        </w:rPr>
      </w:pPr>
      <w:r>
        <w:fldChar w:fldCharType="begin"/>
      </w:r>
      <w:r>
        <w:instrText xml:space="preserve"> HYPERLINK \l "bookmark931" </w:instrText>
      </w:r>
      <w:r>
        <w:fldChar w:fldCharType="separate"/>
      </w:r>
      <w:r>
        <w:rPr>
          <w:rFonts w:ascii="Times New Roman" w:hAnsi="Times New Roman" w:eastAsia="Times New Roman" w:cs="Times New Roman"/>
          <w:color w:val="0000EE"/>
          <w:spacing w:val="10"/>
          <w:sz w:val="22"/>
          <w:szCs w:val="22"/>
          <w:u w:val="single" w:color="auto"/>
        </w:rPr>
        <w:t>[15]</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Feder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Psychobiology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Molecular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Genetics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10"/>
          <w:sz w:val="22"/>
          <w:szCs w:val="22"/>
        </w:rPr>
        <w:t>.”</w:t>
      </w:r>
    </w:p>
    <w:p w14:paraId="2A6E19F9">
      <w:pPr>
        <w:spacing w:line="274" w:lineRule="auto"/>
        <w:rPr>
          <w:rFonts w:ascii="Times New Roman" w:hAnsi="Times New Roman" w:eastAsia="Times New Roman" w:cs="Times New Roman"/>
          <w:sz w:val="22"/>
          <w:szCs w:val="22"/>
        </w:rPr>
        <w:sectPr>
          <w:headerReference r:id="rId10" w:type="default"/>
          <w:pgSz w:w="12240" w:h="15840"/>
          <w:pgMar w:top="400" w:right="1439" w:bottom="0" w:left="1442" w:header="0" w:footer="0" w:gutter="0"/>
          <w:cols w:space="720" w:num="1"/>
        </w:sectPr>
      </w:pPr>
    </w:p>
    <w:p w14:paraId="763E1FB3">
      <w:pPr>
        <w:pStyle w:val="2"/>
        <w:spacing w:line="249" w:lineRule="auto"/>
      </w:pPr>
    </w:p>
    <w:p w14:paraId="2BBA33F6">
      <w:pPr>
        <w:pStyle w:val="2"/>
        <w:spacing w:line="249" w:lineRule="auto"/>
      </w:pPr>
    </w:p>
    <w:p w14:paraId="40EF8AC7">
      <w:pPr>
        <w:pStyle w:val="2"/>
        <w:spacing w:line="249" w:lineRule="auto"/>
      </w:pPr>
    </w:p>
    <w:p w14:paraId="7800DAB6">
      <w:pPr>
        <w:pStyle w:val="2"/>
        <w:spacing w:line="249" w:lineRule="auto"/>
      </w:pPr>
    </w:p>
    <w:p w14:paraId="13317D80">
      <w:pPr>
        <w:pStyle w:val="2"/>
        <w:spacing w:line="250" w:lineRule="auto"/>
      </w:pPr>
    </w:p>
    <w:p w14:paraId="693DF14F">
      <w:pPr>
        <w:pStyle w:val="2"/>
        <w:spacing w:line="250" w:lineRule="auto"/>
      </w:pPr>
    </w:p>
    <w:p w14:paraId="1AD8877F">
      <w:pPr>
        <w:pStyle w:val="2"/>
        <w:spacing w:line="250" w:lineRule="auto"/>
      </w:pPr>
    </w:p>
    <w:p w14:paraId="3B8C7E2C">
      <w:pPr>
        <w:spacing w:before="136" w:line="218" w:lineRule="auto"/>
        <w:ind w:left="166"/>
        <w:rPr>
          <w:rFonts w:ascii="Times New Roman" w:hAnsi="Times New Roman" w:eastAsia="Times New Roman" w:cs="Times New Roman"/>
          <w:sz w:val="42"/>
          <w:szCs w:val="42"/>
        </w:rPr>
      </w:pPr>
      <w:r>
        <w:rPr>
          <w:rFonts w:ascii="Times New Roman" w:hAnsi="Times New Roman" w:eastAsia="Times New Roman" w:cs="Times New Roman"/>
          <w:b/>
          <w:bCs/>
          <w:color w:val="0033CC"/>
          <w:spacing w:val="5"/>
          <w:sz w:val="42"/>
          <w:szCs w:val="42"/>
        </w:rPr>
        <w:t xml:space="preserve">14 </w:t>
      </w:r>
      <w:r>
        <w:rPr>
          <w:rFonts w:ascii="宋体" w:hAnsi="宋体" w:eastAsia="宋体" w:cs="宋体"/>
          <w:color w:val="0033CC"/>
          <w:spacing w:val="5"/>
          <w:sz w:val="42"/>
          <w:szCs w:val="42"/>
        </w:rPr>
        <w:t>在压力、情绪激动和慢性疼痛下做出选择</w:t>
      </w:r>
      <w:r>
        <w:rPr>
          <w:rFonts w:ascii="Times New Roman" w:hAnsi="Times New Roman" w:eastAsia="Times New Roman" w:cs="Times New Roman"/>
          <w:b/>
          <w:bCs/>
          <w:color w:val="0033CC"/>
          <w:spacing w:val="5"/>
          <w:sz w:val="42"/>
          <w:szCs w:val="42"/>
        </w:rPr>
        <w:t>——</w:t>
      </w:r>
    </w:p>
    <w:p w14:paraId="4A026F84">
      <w:pPr>
        <w:spacing w:before="1" w:line="219" w:lineRule="auto"/>
        <w:ind w:left="2330"/>
        <w:rPr>
          <w:rFonts w:ascii="宋体" w:hAnsi="宋体" w:eastAsia="宋体" w:cs="宋体"/>
          <w:sz w:val="42"/>
          <w:szCs w:val="42"/>
        </w:rPr>
      </w:pPr>
      <w:r>
        <w:rPr>
          <w:rFonts w:ascii="宋体" w:hAnsi="宋体" w:eastAsia="宋体" w:cs="宋体"/>
          <w:color w:val="0033CC"/>
          <w:spacing w:val="-13"/>
          <w:sz w:val="42"/>
          <w:szCs w:val="42"/>
        </w:rPr>
        <w:t>微观层面的能动性</w:t>
      </w:r>
      <w:r>
        <w:rPr>
          <w:rFonts w:ascii="宋体" w:hAnsi="宋体" w:eastAsia="宋体" w:cs="宋体"/>
          <w:color w:val="0033CC"/>
          <w:spacing w:val="41"/>
          <w:sz w:val="42"/>
          <w:szCs w:val="42"/>
        </w:rPr>
        <w:t xml:space="preserve"> </w:t>
      </w:r>
      <w:r>
        <w:rPr>
          <w:rFonts w:ascii="宋体" w:hAnsi="宋体" w:eastAsia="宋体" w:cs="宋体"/>
          <w:color w:val="0033CC"/>
          <w:spacing w:val="-13"/>
          <w:sz w:val="42"/>
          <w:szCs w:val="42"/>
        </w:rPr>
        <w:t>(</w:t>
      </w:r>
      <w:r>
        <w:rPr>
          <w:rFonts w:ascii="宋体" w:hAnsi="宋体" w:eastAsia="宋体" w:cs="宋体"/>
          <w:color w:val="0033CC"/>
          <w:spacing w:val="-52"/>
          <w:sz w:val="42"/>
          <w:szCs w:val="42"/>
        </w:rPr>
        <w:t xml:space="preserve"> </w:t>
      </w:r>
      <w:r>
        <w:rPr>
          <w:rFonts w:ascii="宋体" w:hAnsi="宋体" w:eastAsia="宋体" w:cs="宋体"/>
          <w:color w:val="0033CC"/>
          <w:spacing w:val="-13"/>
          <w:sz w:val="42"/>
          <w:szCs w:val="42"/>
        </w:rPr>
        <w:t>Ⅱ</w:t>
      </w:r>
      <w:r>
        <w:rPr>
          <w:rFonts w:ascii="宋体" w:hAnsi="宋体" w:eastAsia="宋体" w:cs="宋体"/>
          <w:color w:val="0033CC"/>
          <w:spacing w:val="-141"/>
          <w:sz w:val="42"/>
          <w:szCs w:val="42"/>
        </w:rPr>
        <w:t xml:space="preserve"> </w:t>
      </w:r>
      <w:r>
        <w:rPr>
          <w:rFonts w:ascii="宋体" w:hAnsi="宋体" w:eastAsia="宋体" w:cs="宋体"/>
          <w:color w:val="0033CC"/>
          <w:spacing w:val="-13"/>
          <w:sz w:val="42"/>
          <w:szCs w:val="42"/>
        </w:rPr>
        <w:t>)</w:t>
      </w:r>
    </w:p>
    <w:p w14:paraId="097D56E5">
      <w:pPr>
        <w:pStyle w:val="2"/>
        <w:spacing w:line="436" w:lineRule="auto"/>
      </w:pPr>
    </w:p>
    <w:p w14:paraId="28FFED89">
      <w:pPr>
        <w:spacing w:before="98" w:line="221" w:lineRule="auto"/>
        <w:ind w:left="1" w:firstLine="536"/>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迈克尔</w:t>
      </w:r>
      <w:r>
        <w:rPr>
          <w:rFonts w:ascii="Times New Roman" w:hAnsi="Times New Roman" w:eastAsia="Times New Roman" w:cs="Times New Roman"/>
          <w:spacing w:val="2"/>
          <w:sz w:val="30"/>
          <w:szCs w:val="30"/>
        </w:rPr>
        <w:t>”</w:t>
      </w:r>
      <w:r>
        <w:rPr>
          <w:rFonts w:ascii="宋体" w:hAnsi="宋体" w:eastAsia="宋体" w:cs="宋体"/>
          <w:spacing w:val="2"/>
          <w:sz w:val="30"/>
          <w:szCs w:val="30"/>
        </w:rPr>
        <w:t>是乔治敦大学的一名学生，他曾上了</w:t>
      </w:r>
      <w:r>
        <w:rPr>
          <w:rFonts w:ascii="宋体" w:hAnsi="宋体" w:eastAsia="宋体" w:cs="宋体"/>
          <w:spacing w:val="1"/>
          <w:sz w:val="30"/>
          <w:szCs w:val="30"/>
        </w:rPr>
        <w:t>一学期我的课，其中</w:t>
      </w:r>
      <w:r>
        <w:rPr>
          <w:rFonts w:ascii="宋体" w:hAnsi="宋体" w:eastAsia="宋体" w:cs="宋体"/>
          <w:sz w:val="30"/>
          <w:szCs w:val="30"/>
        </w:rPr>
        <w:t xml:space="preserve"> </w:t>
      </w:r>
      <w:r>
        <w:rPr>
          <w:rFonts w:ascii="宋体" w:hAnsi="宋体" w:eastAsia="宋体" w:cs="宋体"/>
          <w:spacing w:val="-1"/>
          <w:sz w:val="30"/>
          <w:szCs w:val="30"/>
        </w:rPr>
        <w:t>也包括</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练习。有一天，他在上班时间来到我的办公室，整个人乱</w:t>
      </w:r>
      <w:r>
        <w:rPr>
          <w:rFonts w:ascii="宋体" w:hAnsi="宋体" w:eastAsia="宋体" w:cs="宋体"/>
          <w:spacing w:val="18"/>
          <w:sz w:val="30"/>
          <w:szCs w:val="30"/>
        </w:rPr>
        <w:t xml:space="preserve"> </w:t>
      </w:r>
      <w:r>
        <w:rPr>
          <w:rFonts w:ascii="宋体" w:hAnsi="宋体" w:eastAsia="宋体" w:cs="宋体"/>
          <w:spacing w:val="-2"/>
          <w:sz w:val="30"/>
          <w:szCs w:val="30"/>
        </w:rPr>
        <w:t>糟糟的。</w:t>
      </w:r>
      <w:r>
        <w:rPr>
          <w:rFonts w:ascii="宋体" w:hAnsi="宋体" w:eastAsia="宋体" w:cs="宋体"/>
          <w:spacing w:val="-89"/>
          <w:sz w:val="30"/>
          <w:szCs w:val="30"/>
        </w:rPr>
        <w:t xml:space="preserve"> </w:t>
      </w:r>
      <w:r>
        <w:rPr>
          <w:rFonts w:ascii="宋体" w:hAnsi="宋体" w:eastAsia="宋体" w:cs="宋体"/>
          <w:spacing w:val="-2"/>
          <w:sz w:val="30"/>
          <w:szCs w:val="30"/>
        </w:rPr>
        <w:t>自中学时起，迈克尔就一直在服用</w:t>
      </w:r>
      <w:r>
        <w:rPr>
          <w:rFonts w:ascii="宋体" w:hAnsi="宋体" w:eastAsia="宋体" w:cs="宋体"/>
          <w:spacing w:val="-3"/>
          <w:sz w:val="30"/>
          <w:szCs w:val="30"/>
        </w:rPr>
        <w:t>广谱抗抑郁药物。现在，他</w:t>
      </w:r>
      <w:r>
        <w:rPr>
          <w:rFonts w:ascii="宋体" w:hAnsi="宋体" w:eastAsia="宋体" w:cs="宋体"/>
          <w:sz w:val="30"/>
          <w:szCs w:val="30"/>
        </w:rPr>
        <w:t xml:space="preserve"> </w:t>
      </w:r>
      <w:r>
        <w:rPr>
          <w:rFonts w:ascii="Times New Roman" w:hAnsi="Times New Roman" w:eastAsia="Times New Roman" w:cs="Times New Roman"/>
          <w:sz w:val="30"/>
          <w:szCs w:val="30"/>
        </w:rPr>
        <w:t>20</w:t>
      </w:r>
      <w:r>
        <w:rPr>
          <w:rFonts w:ascii="宋体" w:hAnsi="宋体" w:eastAsia="宋体" w:cs="宋体"/>
          <w:sz w:val="30"/>
          <w:szCs w:val="30"/>
        </w:rPr>
        <w:t>来岁，有思想又很有幽默感。迈克尔对</w:t>
      </w:r>
      <w:r>
        <w:rPr>
          <w:rFonts w:ascii="宋体" w:hAnsi="宋体" w:eastAsia="宋体" w:cs="宋体"/>
          <w:spacing w:val="-1"/>
          <w:sz w:val="30"/>
          <w:szCs w:val="30"/>
        </w:rPr>
        <w:t>自己的要求很高：除了要完成</w:t>
      </w:r>
      <w:r>
        <w:rPr>
          <w:rFonts w:ascii="宋体" w:hAnsi="宋体" w:eastAsia="宋体" w:cs="宋体"/>
          <w:sz w:val="30"/>
          <w:szCs w:val="30"/>
        </w:rPr>
        <w:t xml:space="preserve"> </w:t>
      </w:r>
      <w:r>
        <w:rPr>
          <w:rFonts w:ascii="宋体" w:hAnsi="宋体" w:eastAsia="宋体" w:cs="宋体"/>
          <w:spacing w:val="-1"/>
          <w:sz w:val="30"/>
          <w:szCs w:val="30"/>
        </w:rPr>
        <w:t>全日制研究生的学业，他还有一份全职工作要做，此外他还能熟练使用</w:t>
      </w:r>
      <w:r>
        <w:rPr>
          <w:rFonts w:ascii="宋体" w:hAnsi="宋体" w:eastAsia="宋体" w:cs="宋体"/>
          <w:spacing w:val="18"/>
          <w:sz w:val="30"/>
          <w:szCs w:val="30"/>
        </w:rPr>
        <w:t xml:space="preserve"> </w:t>
      </w:r>
      <w:r>
        <w:rPr>
          <w:rFonts w:ascii="宋体" w:hAnsi="宋体" w:eastAsia="宋体" w:cs="宋体"/>
          <w:spacing w:val="-3"/>
          <w:sz w:val="30"/>
          <w:szCs w:val="30"/>
        </w:rPr>
        <w:t>两门外语。</w:t>
      </w:r>
    </w:p>
    <w:p w14:paraId="358FF9F4">
      <w:pPr>
        <w:spacing w:before="301" w:line="223" w:lineRule="auto"/>
        <w:ind w:left="8" w:firstLine="592"/>
        <w:jc w:val="both"/>
        <w:rPr>
          <w:rFonts w:ascii="宋体" w:hAnsi="宋体" w:eastAsia="宋体" w:cs="宋体"/>
          <w:sz w:val="30"/>
          <w:szCs w:val="30"/>
        </w:rPr>
      </w:pPr>
      <w:r>
        <w:rPr>
          <w:rFonts w:ascii="宋体" w:hAnsi="宋体" w:eastAsia="宋体" w:cs="宋体"/>
          <w:spacing w:val="-1"/>
          <w:sz w:val="30"/>
          <w:szCs w:val="30"/>
        </w:rPr>
        <w:t>他陷在我对面的椅子里，手里拉拉杂杂地拿着一个星巴克杯子、一</w:t>
      </w:r>
      <w:r>
        <w:rPr>
          <w:rFonts w:ascii="宋体" w:hAnsi="宋体" w:eastAsia="宋体" w:cs="宋体"/>
          <w:spacing w:val="16"/>
          <w:sz w:val="30"/>
          <w:szCs w:val="30"/>
        </w:rPr>
        <w:t xml:space="preserve"> </w:t>
      </w:r>
      <w:r>
        <w:rPr>
          <w:rFonts w:ascii="宋体" w:hAnsi="宋体" w:eastAsia="宋体" w:cs="宋体"/>
          <w:spacing w:val="-1"/>
          <w:sz w:val="30"/>
          <w:szCs w:val="30"/>
        </w:rPr>
        <w:t>只书包及一个自行车头盔，一不小心，他把咖啡洒在了我的桌子上。尽</w:t>
      </w:r>
      <w:r>
        <w:rPr>
          <w:rFonts w:ascii="宋体" w:hAnsi="宋体" w:eastAsia="宋体" w:cs="宋体"/>
          <w:spacing w:val="11"/>
          <w:sz w:val="30"/>
          <w:szCs w:val="30"/>
        </w:rPr>
        <w:t xml:space="preserve"> </w:t>
      </w:r>
      <w:r>
        <w:rPr>
          <w:rFonts w:ascii="宋体" w:hAnsi="宋体" w:eastAsia="宋体" w:cs="宋体"/>
          <w:spacing w:val="-1"/>
          <w:sz w:val="30"/>
          <w:szCs w:val="30"/>
        </w:rPr>
        <w:t>管我向他保证这没关系，但他还是被吓坏了，而且哭了出来。</w:t>
      </w:r>
    </w:p>
    <w:p w14:paraId="6568211F">
      <w:pPr>
        <w:spacing w:before="295" w:line="221" w:lineRule="auto"/>
        <w:ind w:left="1" w:firstLine="603"/>
        <w:rPr>
          <w:rFonts w:ascii="宋体" w:hAnsi="宋体" w:eastAsia="宋体" w:cs="宋体"/>
          <w:sz w:val="30"/>
          <w:szCs w:val="30"/>
        </w:rPr>
      </w:pPr>
      <w:r>
        <w:rPr>
          <w:rFonts w:ascii="宋体" w:hAnsi="宋体" w:eastAsia="宋体" w:cs="宋体"/>
          <w:spacing w:val="-1"/>
          <w:sz w:val="30"/>
          <w:szCs w:val="30"/>
        </w:rPr>
        <w:t>从这个学期开学起，迈克尔就一直在热情地进行</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练习，每天</w:t>
      </w:r>
      <w:r>
        <w:rPr>
          <w:rFonts w:ascii="宋体" w:hAnsi="宋体" w:eastAsia="宋体" w:cs="宋体"/>
          <w:spacing w:val="13"/>
          <w:sz w:val="30"/>
          <w:szCs w:val="30"/>
        </w:rPr>
        <w:t xml:space="preserve"> </w:t>
      </w:r>
      <w:r>
        <w:rPr>
          <w:rFonts w:ascii="宋体" w:hAnsi="宋体" w:eastAsia="宋体" w:cs="宋体"/>
          <w:sz w:val="30"/>
          <w:szCs w:val="30"/>
        </w:rPr>
        <w:t>至少练习</w:t>
      </w:r>
      <w:r>
        <w:rPr>
          <w:rFonts w:ascii="Times New Roman" w:hAnsi="Times New Roman" w:eastAsia="Times New Roman" w:cs="Times New Roman"/>
          <w:sz w:val="30"/>
          <w:szCs w:val="30"/>
        </w:rPr>
        <w:t>30</w:t>
      </w:r>
      <w:r>
        <w:rPr>
          <w:rFonts w:ascii="宋体" w:hAnsi="宋体" w:eastAsia="宋体" w:cs="宋体"/>
          <w:sz w:val="30"/>
          <w:szCs w:val="30"/>
        </w:rPr>
        <w:t>分钟。他重新启动了自己的锻</w:t>
      </w:r>
      <w:r>
        <w:rPr>
          <w:rFonts w:ascii="宋体" w:hAnsi="宋体" w:eastAsia="宋体" w:cs="宋体"/>
          <w:spacing w:val="-1"/>
          <w:sz w:val="30"/>
          <w:szCs w:val="30"/>
        </w:rPr>
        <w:t>炼计划，并且调整了事情的优</w:t>
      </w:r>
      <w:r>
        <w:rPr>
          <w:rFonts w:ascii="宋体" w:hAnsi="宋体" w:eastAsia="宋体" w:cs="宋体"/>
          <w:sz w:val="30"/>
          <w:szCs w:val="30"/>
        </w:rPr>
        <w:t xml:space="preserve"> </w:t>
      </w:r>
      <w:r>
        <w:rPr>
          <w:rFonts w:ascii="宋体" w:hAnsi="宋体" w:eastAsia="宋体" w:cs="宋体"/>
          <w:spacing w:val="-1"/>
          <w:sz w:val="30"/>
          <w:szCs w:val="30"/>
        </w:rPr>
        <w:t>先顺序，好让自己获得更充足的睡眠。他还注意到，在采用了</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w:t>
      </w:r>
      <w:r>
        <w:rPr>
          <w:rFonts w:ascii="宋体" w:hAnsi="宋体" w:eastAsia="宋体" w:cs="宋体"/>
          <w:spacing w:val="9"/>
          <w:sz w:val="30"/>
          <w:szCs w:val="30"/>
        </w:rPr>
        <w:t xml:space="preserve">  </w:t>
      </w:r>
      <w:r>
        <w:rPr>
          <w:rFonts w:ascii="宋体" w:hAnsi="宋体" w:eastAsia="宋体" w:cs="宋体"/>
          <w:spacing w:val="-2"/>
          <w:sz w:val="30"/>
          <w:szCs w:val="30"/>
        </w:rPr>
        <w:t>习法之后，</w:t>
      </w:r>
      <w:r>
        <w:rPr>
          <w:rFonts w:ascii="宋体" w:hAnsi="宋体" w:eastAsia="宋体" w:cs="宋体"/>
          <w:spacing w:val="-89"/>
          <w:sz w:val="30"/>
          <w:szCs w:val="30"/>
        </w:rPr>
        <w:t xml:space="preserve"> </w:t>
      </w:r>
      <w:r>
        <w:rPr>
          <w:rFonts w:ascii="宋体" w:hAnsi="宋体" w:eastAsia="宋体" w:cs="宋体"/>
          <w:spacing w:val="-2"/>
          <w:sz w:val="30"/>
          <w:szCs w:val="30"/>
        </w:rPr>
        <w:t>自己释放了大量应激反应；他也</w:t>
      </w:r>
      <w:r>
        <w:rPr>
          <w:rFonts w:ascii="宋体" w:hAnsi="宋体" w:eastAsia="宋体" w:cs="宋体"/>
          <w:spacing w:val="-3"/>
          <w:sz w:val="30"/>
          <w:szCs w:val="30"/>
        </w:rPr>
        <w:t>因此第一次从焦虑中解脱了</w:t>
      </w:r>
      <w:r>
        <w:rPr>
          <w:rFonts w:ascii="宋体" w:hAnsi="宋体" w:eastAsia="宋体" w:cs="宋体"/>
          <w:sz w:val="30"/>
          <w:szCs w:val="30"/>
        </w:rPr>
        <w:t xml:space="preserve"> </w:t>
      </w:r>
      <w:r>
        <w:rPr>
          <w:rFonts w:ascii="宋体" w:hAnsi="宋体" w:eastAsia="宋体" w:cs="宋体"/>
          <w:spacing w:val="-1"/>
          <w:sz w:val="30"/>
          <w:szCs w:val="30"/>
        </w:rPr>
        <w:t>出来，在医生的帮助下减少了用药。在我们之前的会面中，他告诉我，</w:t>
      </w:r>
      <w:r>
        <w:rPr>
          <w:rFonts w:ascii="宋体" w:hAnsi="宋体" w:eastAsia="宋体" w:cs="宋体"/>
          <w:spacing w:val="18"/>
          <w:sz w:val="30"/>
          <w:szCs w:val="30"/>
        </w:rPr>
        <w:t xml:space="preserve"> </w:t>
      </w:r>
      <w:r>
        <w:rPr>
          <w:rFonts w:ascii="宋体" w:hAnsi="宋体" w:eastAsia="宋体" w:cs="宋体"/>
          <w:spacing w:val="-1"/>
          <w:sz w:val="30"/>
          <w:szCs w:val="30"/>
        </w:rPr>
        <w:t>他感到自己比以往任何时候都更无拘无束、更有力量，而且更有控制</w:t>
      </w:r>
    </w:p>
    <w:p w14:paraId="0AF83F42">
      <w:pPr>
        <w:spacing w:before="2" w:line="220" w:lineRule="auto"/>
        <w:ind w:left="5"/>
        <w:rPr>
          <w:rFonts w:ascii="宋体" w:hAnsi="宋体" w:eastAsia="宋体" w:cs="宋体"/>
          <w:sz w:val="30"/>
          <w:szCs w:val="30"/>
        </w:rPr>
      </w:pPr>
      <w:r>
        <w:rPr>
          <w:rFonts w:ascii="宋体" w:hAnsi="宋体" w:eastAsia="宋体" w:cs="宋体"/>
          <w:spacing w:val="-9"/>
          <w:sz w:val="30"/>
          <w:szCs w:val="30"/>
        </w:rPr>
        <w:t>力。</w:t>
      </w:r>
    </w:p>
    <w:p w14:paraId="426B42B7">
      <w:pPr>
        <w:spacing w:before="304" w:line="222" w:lineRule="auto"/>
        <w:ind w:firstLine="603"/>
        <w:rPr>
          <w:rFonts w:ascii="宋体" w:hAnsi="宋体" w:eastAsia="宋体" w:cs="宋体"/>
          <w:sz w:val="30"/>
          <w:szCs w:val="30"/>
        </w:rPr>
      </w:pPr>
      <w:r>
        <w:rPr>
          <w:rFonts w:ascii="宋体" w:hAnsi="宋体" w:eastAsia="宋体" w:cs="宋体"/>
          <w:spacing w:val="-1"/>
          <w:sz w:val="30"/>
          <w:szCs w:val="30"/>
        </w:rPr>
        <w:t>现在，开学两个月了，迈克尔刚刚经历了一系列事件：他和恋人分</w:t>
      </w:r>
      <w:r>
        <w:rPr>
          <w:rFonts w:ascii="宋体" w:hAnsi="宋体" w:eastAsia="宋体" w:cs="宋体"/>
          <w:spacing w:val="13"/>
          <w:sz w:val="30"/>
          <w:szCs w:val="30"/>
        </w:rPr>
        <w:t xml:space="preserve"> </w:t>
      </w:r>
      <w:r>
        <w:rPr>
          <w:rFonts w:ascii="宋体" w:hAnsi="宋体" w:eastAsia="宋体" w:cs="宋体"/>
          <w:sz w:val="30"/>
          <w:szCs w:val="30"/>
        </w:rPr>
        <w:t>手了，完成了一项重要作业，同时参加了期</w:t>
      </w:r>
      <w:r>
        <w:rPr>
          <w:rFonts w:ascii="宋体" w:hAnsi="宋体" w:eastAsia="宋体" w:cs="宋体"/>
          <w:spacing w:val="-1"/>
          <w:sz w:val="30"/>
          <w:szCs w:val="30"/>
        </w:rPr>
        <w:t>中考试，而且他还感冒了。</w:t>
      </w:r>
      <w:r>
        <w:rPr>
          <w:rFonts w:ascii="宋体" w:hAnsi="宋体" w:eastAsia="宋体" w:cs="宋体"/>
          <w:sz w:val="30"/>
          <w:szCs w:val="30"/>
        </w:rPr>
        <w:t xml:space="preserve"> 在我们的会面中，他承认花些时间用来休息</w:t>
      </w:r>
      <w:r>
        <w:rPr>
          <w:rFonts w:ascii="宋体" w:hAnsi="宋体" w:eastAsia="宋体" w:cs="宋体"/>
          <w:spacing w:val="-1"/>
          <w:sz w:val="30"/>
          <w:szCs w:val="30"/>
        </w:rPr>
        <w:t>和康复是一个新的选择。然</w:t>
      </w:r>
      <w:r>
        <w:rPr>
          <w:rFonts w:ascii="宋体" w:hAnsi="宋体" w:eastAsia="宋体" w:cs="宋体"/>
          <w:sz w:val="30"/>
          <w:szCs w:val="30"/>
        </w:rPr>
        <w:t xml:space="preserve"> 而，迈克尔很快就又进入了另一个紧张的时</w:t>
      </w:r>
      <w:r>
        <w:rPr>
          <w:rFonts w:ascii="宋体" w:hAnsi="宋体" w:eastAsia="宋体" w:cs="宋体"/>
          <w:spacing w:val="-1"/>
          <w:sz w:val="30"/>
          <w:szCs w:val="30"/>
        </w:rPr>
        <w:t>期</w:t>
      </w:r>
      <w:r>
        <w:rPr>
          <w:rFonts w:ascii="Times New Roman" w:hAnsi="Times New Roman" w:eastAsia="Times New Roman" w:cs="Times New Roman"/>
          <w:spacing w:val="-1"/>
          <w:sz w:val="30"/>
          <w:szCs w:val="30"/>
        </w:rPr>
        <w:t>——</w:t>
      </w:r>
      <w:r>
        <w:rPr>
          <w:rFonts w:ascii="宋体" w:hAnsi="宋体" w:eastAsia="宋体" w:cs="宋体"/>
          <w:spacing w:val="-1"/>
          <w:sz w:val="30"/>
          <w:szCs w:val="30"/>
        </w:rPr>
        <w:t>接下来他要出差，这</w:t>
      </w:r>
      <w:r>
        <w:rPr>
          <w:rFonts w:ascii="宋体" w:hAnsi="宋体" w:eastAsia="宋体" w:cs="宋体"/>
          <w:sz w:val="30"/>
          <w:szCs w:val="30"/>
        </w:rPr>
        <w:t xml:space="preserve"> 个学期期末论文的最后期限也临近了。虽然</w:t>
      </w:r>
      <w:r>
        <w:rPr>
          <w:rFonts w:ascii="宋体" w:hAnsi="宋体" w:eastAsia="宋体" w:cs="宋体"/>
          <w:spacing w:val="-1"/>
          <w:sz w:val="30"/>
          <w:szCs w:val="30"/>
        </w:rPr>
        <w:t>知道分手是最好的结果，但</w:t>
      </w:r>
      <w:r>
        <w:rPr>
          <w:rFonts w:ascii="宋体" w:hAnsi="宋体" w:eastAsia="宋体" w:cs="宋体"/>
          <w:sz w:val="30"/>
          <w:szCs w:val="30"/>
        </w:rPr>
        <w:t xml:space="preserve"> 他真的很想念前女友。更糟糕的是，在对迈</w:t>
      </w:r>
      <w:r>
        <w:rPr>
          <w:rFonts w:ascii="宋体" w:hAnsi="宋体" w:eastAsia="宋体" w:cs="宋体"/>
          <w:spacing w:val="-1"/>
          <w:sz w:val="30"/>
          <w:szCs w:val="30"/>
        </w:rPr>
        <w:t>克尔近来的表现表示失望之</w:t>
      </w:r>
      <w:r>
        <w:rPr>
          <w:rFonts w:ascii="宋体" w:hAnsi="宋体" w:eastAsia="宋体" w:cs="宋体"/>
          <w:sz w:val="30"/>
          <w:szCs w:val="30"/>
        </w:rPr>
        <w:t xml:space="preserve"> 后，他的老板开始对他管得事无巨细。而几</w:t>
      </w:r>
      <w:r>
        <w:rPr>
          <w:rFonts w:ascii="宋体" w:hAnsi="宋体" w:eastAsia="宋体" w:cs="宋体"/>
          <w:spacing w:val="-1"/>
          <w:sz w:val="30"/>
          <w:szCs w:val="30"/>
        </w:rPr>
        <w:t>天前与相当不体谅人的室友</w:t>
      </w:r>
      <w:r>
        <w:rPr>
          <w:rFonts w:ascii="宋体" w:hAnsi="宋体" w:eastAsia="宋体" w:cs="宋体"/>
          <w:sz w:val="30"/>
          <w:szCs w:val="30"/>
        </w:rPr>
        <w:t xml:space="preserve"> </w:t>
      </w:r>
      <w:r>
        <w:rPr>
          <w:rFonts w:ascii="宋体" w:hAnsi="宋体" w:eastAsia="宋体" w:cs="宋体"/>
          <w:spacing w:val="-1"/>
          <w:sz w:val="30"/>
          <w:szCs w:val="30"/>
        </w:rPr>
        <w:t>的一场激烈争吵，则成了压垮他的最后一根稻草。</w:t>
      </w:r>
    </w:p>
    <w:p w14:paraId="3C5F4C59">
      <w:pPr>
        <w:spacing w:before="293" w:line="223" w:lineRule="auto"/>
        <w:ind w:right="166"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我真的很生气。我不知道我还能否和他住在一起</w:t>
      </w:r>
      <w:r>
        <w:rPr>
          <w:rFonts w:ascii="宋体" w:hAnsi="宋体" w:eastAsia="宋体" w:cs="宋体"/>
          <w:spacing w:val="1"/>
          <w:sz w:val="30"/>
          <w:szCs w:val="30"/>
        </w:rPr>
        <w:t>，但我一个人也</w:t>
      </w:r>
      <w:r>
        <w:rPr>
          <w:rFonts w:ascii="宋体" w:hAnsi="宋体" w:eastAsia="宋体" w:cs="宋体"/>
          <w:sz w:val="30"/>
          <w:szCs w:val="30"/>
        </w:rPr>
        <w:t xml:space="preserve"> 住不起房子。</w:t>
      </w:r>
      <w:r>
        <w:rPr>
          <w:rFonts w:ascii="Times New Roman" w:hAnsi="Times New Roman" w:eastAsia="Times New Roman" w:cs="Times New Roman"/>
          <w:sz w:val="30"/>
          <w:szCs w:val="30"/>
        </w:rPr>
        <w:t>”</w:t>
      </w:r>
      <w:r>
        <w:rPr>
          <w:rFonts w:ascii="宋体" w:hAnsi="宋体" w:eastAsia="宋体" w:cs="宋体"/>
          <w:sz w:val="30"/>
          <w:szCs w:val="30"/>
        </w:rPr>
        <w:t>迈克尔告诉我，</w:t>
      </w:r>
      <w:r>
        <w:rPr>
          <w:rFonts w:ascii="Times New Roman" w:hAnsi="Times New Roman" w:eastAsia="Times New Roman" w:cs="Times New Roman"/>
          <w:sz w:val="30"/>
          <w:szCs w:val="30"/>
        </w:rPr>
        <w:t>“</w:t>
      </w:r>
      <w:r>
        <w:rPr>
          <w:rFonts w:ascii="宋体" w:hAnsi="宋体" w:eastAsia="宋体" w:cs="宋体"/>
          <w:sz w:val="30"/>
          <w:szCs w:val="30"/>
        </w:rPr>
        <w:t>最糟糕的是，我尝试了</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w:t>
      </w:r>
      <w:r>
        <w:rPr>
          <w:rFonts w:ascii="宋体" w:hAnsi="宋体" w:eastAsia="宋体" w:cs="宋体"/>
          <w:spacing w:val="-1"/>
          <w:sz w:val="30"/>
          <w:szCs w:val="30"/>
        </w:rPr>
        <w:t>习，但</w:t>
      </w:r>
    </w:p>
    <w:p w14:paraId="12843D3A">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7566607C">
      <w:pPr>
        <w:pStyle w:val="2"/>
        <w:spacing w:line="242" w:lineRule="auto"/>
      </w:pPr>
    </w:p>
    <w:p w14:paraId="09193ECB">
      <w:pPr>
        <w:pStyle w:val="2"/>
        <w:spacing w:line="242" w:lineRule="auto"/>
      </w:pPr>
    </w:p>
    <w:p w14:paraId="6DD9DD83">
      <w:pPr>
        <w:pStyle w:val="2"/>
        <w:spacing w:line="242" w:lineRule="auto"/>
      </w:pPr>
    </w:p>
    <w:p w14:paraId="613AFBF7">
      <w:pPr>
        <w:pStyle w:val="2"/>
        <w:spacing w:line="242" w:lineRule="auto"/>
      </w:pPr>
    </w:p>
    <w:p w14:paraId="65881267">
      <w:pPr>
        <w:spacing w:before="98" w:line="220" w:lineRule="auto"/>
        <w:ind w:left="27" w:right="183" w:hanging="18"/>
        <w:rPr>
          <w:rFonts w:ascii="宋体" w:hAnsi="宋体" w:eastAsia="宋体" w:cs="宋体"/>
          <w:sz w:val="30"/>
          <w:szCs w:val="30"/>
        </w:rPr>
      </w:pPr>
      <w:r>
        <w:rPr>
          <w:rFonts w:ascii="宋体" w:hAnsi="宋体" w:eastAsia="宋体" w:cs="宋体"/>
          <w:spacing w:val="-1"/>
          <w:sz w:val="30"/>
          <w:szCs w:val="30"/>
        </w:rPr>
        <w:t>它没起作用。这让我很害怕，因为过去</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练习一直是有用的。吃饭</w:t>
      </w:r>
      <w:r>
        <w:rPr>
          <w:rFonts w:ascii="宋体" w:hAnsi="宋体" w:eastAsia="宋体" w:cs="宋体"/>
          <w:spacing w:val="12"/>
          <w:sz w:val="30"/>
          <w:szCs w:val="30"/>
        </w:rPr>
        <w:t xml:space="preserve"> </w:t>
      </w:r>
      <w:r>
        <w:rPr>
          <w:rFonts w:ascii="宋体" w:hAnsi="宋体" w:eastAsia="宋体" w:cs="宋体"/>
          <w:spacing w:val="2"/>
          <w:sz w:val="30"/>
          <w:szCs w:val="30"/>
        </w:rPr>
        <w:t>的时候我用看电视来转移自己的注意力，然后又试着练习了一下</w:t>
      </w:r>
      <w:r>
        <w:rPr>
          <w:rFonts w:ascii="Times New Roman" w:hAnsi="Times New Roman" w:eastAsia="Times New Roman" w:cs="Times New Roman"/>
          <w:spacing w:val="2"/>
          <w:sz w:val="30"/>
          <w:szCs w:val="30"/>
        </w:rPr>
        <w:t>G</w:t>
      </w:r>
      <w:r>
        <w:rPr>
          <w:rFonts w:ascii="宋体" w:hAnsi="宋体" w:eastAsia="宋体" w:cs="宋体"/>
          <w:spacing w:val="2"/>
          <w:sz w:val="30"/>
          <w:szCs w:val="30"/>
        </w:rPr>
        <w:t>&amp;</w:t>
      </w:r>
    </w:p>
    <w:p w14:paraId="47FBDB01">
      <w:pPr>
        <w:spacing w:before="3" w:line="223" w:lineRule="auto"/>
        <w:ind w:left="5" w:right="100" w:hanging="5"/>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R</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。然而它还是不起作用。我就像高中时恐慌症发作了一样，觉得自己</w:t>
      </w:r>
      <w:r>
        <w:rPr>
          <w:rFonts w:ascii="宋体" w:hAnsi="宋体" w:eastAsia="宋体" w:cs="宋体"/>
          <w:sz w:val="30"/>
          <w:szCs w:val="30"/>
        </w:rPr>
        <w:t xml:space="preserve"> </w:t>
      </w:r>
      <w:r>
        <w:rPr>
          <w:rFonts w:ascii="宋体" w:hAnsi="宋体" w:eastAsia="宋体" w:cs="宋体"/>
          <w:spacing w:val="10"/>
          <w:sz w:val="30"/>
          <w:szCs w:val="30"/>
        </w:rPr>
        <w:t>很没用。</w:t>
      </w:r>
      <w:r>
        <w:rPr>
          <w:rFonts w:ascii="Times New Roman" w:hAnsi="Times New Roman" w:eastAsia="Times New Roman" w:cs="Times New Roman"/>
          <w:spacing w:val="10"/>
          <w:sz w:val="30"/>
          <w:szCs w:val="30"/>
        </w:rPr>
        <w:t>”</w:t>
      </w:r>
    </w:p>
    <w:p w14:paraId="35526370">
      <w:pPr>
        <w:spacing w:before="289" w:line="223" w:lineRule="auto"/>
        <w:ind w:left="4" w:firstLine="534"/>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各种事情开始在我的脑海里飞快地来来去去：女</w:t>
      </w:r>
      <w:r>
        <w:rPr>
          <w:rFonts w:ascii="宋体" w:hAnsi="宋体" w:eastAsia="宋体" w:cs="宋体"/>
          <w:spacing w:val="1"/>
          <w:sz w:val="30"/>
          <w:szCs w:val="30"/>
        </w:rPr>
        <w:t>友分手、我的老</w:t>
      </w:r>
      <w:r>
        <w:rPr>
          <w:rFonts w:ascii="宋体" w:hAnsi="宋体" w:eastAsia="宋体" w:cs="宋体"/>
          <w:sz w:val="30"/>
          <w:szCs w:val="30"/>
        </w:rPr>
        <w:t xml:space="preserve">  </w:t>
      </w:r>
      <w:r>
        <w:rPr>
          <w:rFonts w:ascii="宋体" w:hAnsi="宋体" w:eastAsia="宋体" w:cs="宋体"/>
          <w:spacing w:val="-1"/>
          <w:sz w:val="30"/>
          <w:szCs w:val="30"/>
        </w:rPr>
        <w:t>板及我该如何完成本学期的学业。我停不下来。原来的认知行为疗法也</w:t>
      </w:r>
      <w:r>
        <w:rPr>
          <w:rFonts w:ascii="宋体" w:hAnsi="宋体" w:eastAsia="宋体" w:cs="宋体"/>
          <w:spacing w:val="17"/>
          <w:sz w:val="30"/>
          <w:szCs w:val="30"/>
        </w:rPr>
        <w:t xml:space="preserve"> </w:t>
      </w:r>
      <w:r>
        <w:rPr>
          <w:rFonts w:ascii="宋体" w:hAnsi="宋体" w:eastAsia="宋体" w:cs="宋体"/>
          <w:spacing w:val="-1"/>
          <w:sz w:val="30"/>
          <w:szCs w:val="30"/>
        </w:rPr>
        <w:t>不管用。这很奇怪，因为我可以看到应激反应如何制造了焦虑，而焦虑</w:t>
      </w:r>
      <w:r>
        <w:rPr>
          <w:rFonts w:ascii="宋体" w:hAnsi="宋体" w:eastAsia="宋体" w:cs="宋体"/>
          <w:spacing w:val="17"/>
          <w:sz w:val="30"/>
          <w:szCs w:val="30"/>
        </w:rPr>
        <w:t xml:space="preserve"> </w:t>
      </w:r>
      <w:r>
        <w:rPr>
          <w:rFonts w:ascii="宋体" w:hAnsi="宋体" w:eastAsia="宋体" w:cs="宋体"/>
          <w:spacing w:val="2"/>
          <w:sz w:val="30"/>
          <w:szCs w:val="30"/>
        </w:rPr>
        <w:t>又是如何助长了这些纷乱的思绪。我想这也是一种进步。</w:t>
      </w:r>
      <w:r>
        <w:rPr>
          <w:rFonts w:ascii="Times New Roman" w:hAnsi="Times New Roman" w:eastAsia="Times New Roman" w:cs="Times New Roman"/>
          <w:spacing w:val="2"/>
          <w:sz w:val="30"/>
          <w:szCs w:val="30"/>
        </w:rPr>
        <w:t>”</w:t>
      </w:r>
    </w:p>
    <w:p w14:paraId="1EDD1AFF">
      <w:pPr>
        <w:spacing w:before="295" w:line="222" w:lineRule="auto"/>
        <w:ind w:left="1" w:firstLine="537"/>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但是接下来，我开始因为睡不着而自责。今天早</w:t>
      </w:r>
      <w:r>
        <w:rPr>
          <w:rFonts w:ascii="宋体" w:hAnsi="宋体" w:eastAsia="宋体" w:cs="宋体"/>
          <w:spacing w:val="1"/>
          <w:sz w:val="30"/>
          <w:szCs w:val="30"/>
        </w:rPr>
        <w:t>上我有一个重要</w:t>
      </w:r>
      <w:r>
        <w:rPr>
          <w:rFonts w:ascii="宋体" w:hAnsi="宋体" w:eastAsia="宋体" w:cs="宋体"/>
          <w:sz w:val="30"/>
          <w:szCs w:val="30"/>
        </w:rPr>
        <w:t xml:space="preserve">  </w:t>
      </w:r>
      <w:r>
        <w:rPr>
          <w:rFonts w:ascii="宋体" w:hAnsi="宋体" w:eastAsia="宋体" w:cs="宋体"/>
          <w:spacing w:val="-2"/>
          <w:sz w:val="30"/>
          <w:szCs w:val="30"/>
        </w:rPr>
        <w:t>的会议，我非常担心如果睡眠不足，</w:t>
      </w:r>
      <w:r>
        <w:rPr>
          <w:rFonts w:ascii="宋体" w:hAnsi="宋体" w:eastAsia="宋体" w:cs="宋体"/>
          <w:spacing w:val="-89"/>
          <w:sz w:val="30"/>
          <w:szCs w:val="30"/>
        </w:rPr>
        <w:t xml:space="preserve"> </w:t>
      </w:r>
      <w:r>
        <w:rPr>
          <w:rFonts w:ascii="宋体" w:hAnsi="宋体" w:eastAsia="宋体" w:cs="宋体"/>
          <w:spacing w:val="-2"/>
          <w:sz w:val="30"/>
          <w:szCs w:val="30"/>
        </w:rPr>
        <w:t>自己很可</w:t>
      </w:r>
      <w:r>
        <w:rPr>
          <w:rFonts w:ascii="宋体" w:hAnsi="宋体" w:eastAsia="宋体" w:cs="宋体"/>
          <w:spacing w:val="-3"/>
          <w:sz w:val="30"/>
          <w:szCs w:val="30"/>
        </w:rPr>
        <w:t>能会把事情搞砸，而老板</w:t>
      </w:r>
      <w:r>
        <w:rPr>
          <w:rFonts w:ascii="宋体" w:hAnsi="宋体" w:eastAsia="宋体" w:cs="宋体"/>
          <w:sz w:val="30"/>
          <w:szCs w:val="30"/>
        </w:rPr>
        <w:t xml:space="preserve"> 会对我管得更严。我知道我在自我批判，但</w:t>
      </w:r>
      <w:r>
        <w:rPr>
          <w:rFonts w:ascii="宋体" w:hAnsi="宋体" w:eastAsia="宋体" w:cs="宋体"/>
          <w:spacing w:val="-1"/>
          <w:sz w:val="30"/>
          <w:szCs w:val="30"/>
        </w:rPr>
        <w:t>我忍不住。最后我在闹钟响</w:t>
      </w:r>
      <w:r>
        <w:rPr>
          <w:rFonts w:ascii="宋体" w:hAnsi="宋体" w:eastAsia="宋体" w:cs="宋体"/>
          <w:sz w:val="30"/>
          <w:szCs w:val="30"/>
        </w:rPr>
        <w:t xml:space="preserve"> 起前一小时睡着了。果然不出所料，开会时</w:t>
      </w:r>
      <w:r>
        <w:rPr>
          <w:rFonts w:ascii="宋体" w:hAnsi="宋体" w:eastAsia="宋体" w:cs="宋体"/>
          <w:spacing w:val="-1"/>
          <w:sz w:val="30"/>
          <w:szCs w:val="30"/>
        </w:rPr>
        <w:t>我忘带了重要的东西，而且</w:t>
      </w:r>
      <w:r>
        <w:rPr>
          <w:rFonts w:ascii="宋体" w:hAnsi="宋体" w:eastAsia="宋体" w:cs="宋体"/>
          <w:sz w:val="30"/>
          <w:szCs w:val="30"/>
        </w:rPr>
        <w:t xml:space="preserve"> </w:t>
      </w:r>
      <w:r>
        <w:rPr>
          <w:rFonts w:ascii="宋体" w:hAnsi="宋体" w:eastAsia="宋体" w:cs="宋体"/>
          <w:spacing w:val="5"/>
          <w:sz w:val="30"/>
          <w:szCs w:val="30"/>
        </w:rPr>
        <w:t>被老板大骂了一顿。</w:t>
      </w:r>
      <w:r>
        <w:rPr>
          <w:rFonts w:ascii="Times New Roman" w:hAnsi="Times New Roman" w:eastAsia="Times New Roman" w:cs="Times New Roman"/>
          <w:spacing w:val="5"/>
          <w:sz w:val="30"/>
          <w:szCs w:val="30"/>
        </w:rPr>
        <w:t>”</w:t>
      </w:r>
    </w:p>
    <w:p w14:paraId="50E5947B">
      <w:pPr>
        <w:spacing w:before="295" w:line="222" w:lineRule="auto"/>
        <w:ind w:left="3" w:firstLine="598"/>
        <w:jc w:val="both"/>
        <w:rPr>
          <w:rFonts w:ascii="宋体" w:hAnsi="宋体" w:eastAsia="宋体" w:cs="宋体"/>
          <w:sz w:val="30"/>
          <w:szCs w:val="30"/>
        </w:rPr>
      </w:pPr>
      <w:r>
        <w:rPr>
          <w:rFonts w:ascii="宋体" w:hAnsi="宋体" w:eastAsia="宋体" w:cs="宋体"/>
          <w:spacing w:val="-1"/>
          <w:sz w:val="30"/>
          <w:szCs w:val="30"/>
        </w:rPr>
        <w:t>对于正在尝试拓宽耐受窗的人来说，迈克尔的经历并不罕见，尤其</w:t>
      </w:r>
      <w:r>
        <w:rPr>
          <w:rFonts w:ascii="宋体" w:hAnsi="宋体" w:eastAsia="宋体" w:cs="宋体"/>
          <w:spacing w:val="17"/>
          <w:sz w:val="30"/>
          <w:szCs w:val="30"/>
        </w:rPr>
        <w:t xml:space="preserve"> </w:t>
      </w:r>
      <w:r>
        <w:rPr>
          <w:rFonts w:ascii="宋体" w:hAnsi="宋体" w:eastAsia="宋体" w:cs="宋体"/>
          <w:spacing w:val="-1"/>
          <w:sz w:val="30"/>
          <w:szCs w:val="30"/>
        </w:rPr>
        <w:t>是当他们因为慢性压力或创伤而失调的时候。两个月来，迈克尔一直在</w:t>
      </w:r>
      <w:r>
        <w:rPr>
          <w:rFonts w:ascii="宋体" w:hAnsi="宋体" w:eastAsia="宋体" w:cs="宋体"/>
          <w:spacing w:val="18"/>
          <w:sz w:val="30"/>
          <w:szCs w:val="30"/>
        </w:rPr>
        <w:t xml:space="preserve"> </w:t>
      </w:r>
      <w:r>
        <w:rPr>
          <w:rFonts w:ascii="宋体" w:hAnsi="宋体" w:eastAsia="宋体" w:cs="宋体"/>
          <w:spacing w:val="-1"/>
          <w:sz w:val="30"/>
          <w:szCs w:val="30"/>
        </w:rPr>
        <w:t>用心理健康技术拓宽自己的耐受窗，磨炼自己的注意力控制力及自己对</w:t>
      </w:r>
      <w:r>
        <w:rPr>
          <w:rFonts w:ascii="宋体" w:hAnsi="宋体" w:eastAsia="宋体" w:cs="宋体"/>
          <w:spacing w:val="18"/>
          <w:sz w:val="30"/>
          <w:szCs w:val="30"/>
        </w:rPr>
        <w:t xml:space="preserve"> </w:t>
      </w:r>
      <w:r>
        <w:rPr>
          <w:rFonts w:ascii="宋体" w:hAnsi="宋体" w:eastAsia="宋体" w:cs="宋体"/>
          <w:spacing w:val="-1"/>
          <w:sz w:val="30"/>
          <w:szCs w:val="30"/>
        </w:rPr>
        <w:t>内在挑战的耐受力，然后再将这些技能用于释放应激反应。此外，通过</w:t>
      </w:r>
      <w:r>
        <w:rPr>
          <w:rFonts w:ascii="宋体" w:hAnsi="宋体" w:eastAsia="宋体" w:cs="宋体"/>
          <w:spacing w:val="18"/>
          <w:sz w:val="30"/>
          <w:szCs w:val="30"/>
        </w:rPr>
        <w:t xml:space="preserve"> </w:t>
      </w:r>
      <w:r>
        <w:rPr>
          <w:rFonts w:ascii="宋体" w:hAnsi="宋体" w:eastAsia="宋体" w:cs="宋体"/>
          <w:spacing w:val="-1"/>
          <w:sz w:val="30"/>
          <w:szCs w:val="30"/>
        </w:rPr>
        <w:t>减少用药，迈克尔也减少了对症状的掩盖，从而为释放应激反应和康复</w:t>
      </w:r>
      <w:r>
        <w:rPr>
          <w:rFonts w:ascii="宋体" w:hAnsi="宋体" w:eastAsia="宋体" w:cs="宋体"/>
          <w:spacing w:val="18"/>
          <w:sz w:val="30"/>
          <w:szCs w:val="30"/>
        </w:rPr>
        <w:t xml:space="preserve"> </w:t>
      </w:r>
      <w:r>
        <w:rPr>
          <w:rFonts w:ascii="宋体" w:hAnsi="宋体" w:eastAsia="宋体" w:cs="宋体"/>
          <w:spacing w:val="-2"/>
          <w:sz w:val="30"/>
          <w:szCs w:val="30"/>
        </w:rPr>
        <w:t>创造了更多的机会。</w:t>
      </w:r>
    </w:p>
    <w:p w14:paraId="14A2CA6F">
      <w:pPr>
        <w:spacing w:before="296" w:line="223" w:lineRule="auto"/>
        <w:ind w:left="1" w:firstLine="601"/>
        <w:jc w:val="both"/>
        <w:rPr>
          <w:rFonts w:ascii="宋体" w:hAnsi="宋体" w:eastAsia="宋体" w:cs="宋体"/>
          <w:sz w:val="30"/>
          <w:szCs w:val="30"/>
        </w:rPr>
      </w:pPr>
      <w:r>
        <w:rPr>
          <w:rFonts w:ascii="宋体" w:hAnsi="宋体" w:eastAsia="宋体" w:cs="宋体"/>
          <w:spacing w:val="-1"/>
          <w:sz w:val="30"/>
          <w:szCs w:val="30"/>
        </w:rPr>
        <w:t>看似矛盾的是，因为主动面对更深层次的失调问题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它们有助于</w:t>
      </w:r>
      <w:r>
        <w:rPr>
          <w:rFonts w:ascii="宋体" w:hAnsi="宋体" w:eastAsia="宋体" w:cs="宋体"/>
          <w:spacing w:val="16"/>
          <w:sz w:val="30"/>
          <w:szCs w:val="30"/>
        </w:rPr>
        <w:t xml:space="preserve"> </w:t>
      </w:r>
      <w:r>
        <w:rPr>
          <w:rFonts w:ascii="宋体" w:hAnsi="宋体" w:eastAsia="宋体" w:cs="宋体"/>
          <w:sz w:val="30"/>
          <w:szCs w:val="30"/>
        </w:rPr>
        <w:t>他释放应激反应和康复，迈克尔将会体验比</w:t>
      </w:r>
      <w:r>
        <w:rPr>
          <w:rFonts w:ascii="宋体" w:hAnsi="宋体" w:eastAsia="宋体" w:cs="宋体"/>
          <w:spacing w:val="-1"/>
          <w:sz w:val="30"/>
          <w:szCs w:val="30"/>
        </w:rPr>
        <w:t>自己过去试图抑制和掩盖的</w:t>
      </w:r>
      <w:r>
        <w:rPr>
          <w:rFonts w:ascii="宋体" w:hAnsi="宋体" w:eastAsia="宋体" w:cs="宋体"/>
          <w:sz w:val="30"/>
          <w:szCs w:val="30"/>
        </w:rPr>
        <w:t xml:space="preserve"> </w:t>
      </w:r>
      <w:r>
        <w:rPr>
          <w:rFonts w:ascii="宋体" w:hAnsi="宋体" w:eastAsia="宋体" w:cs="宋体"/>
          <w:spacing w:val="-2"/>
          <w:sz w:val="30"/>
          <w:szCs w:val="30"/>
        </w:rPr>
        <w:t>还要多的应激反应。</w:t>
      </w:r>
    </w:p>
    <w:p w14:paraId="5D927391">
      <w:pPr>
        <w:spacing w:before="292" w:line="222" w:lineRule="auto"/>
        <w:ind w:left="1" w:firstLine="608"/>
        <w:jc w:val="both"/>
        <w:rPr>
          <w:rFonts w:ascii="宋体" w:hAnsi="宋体" w:eastAsia="宋体" w:cs="宋体"/>
          <w:sz w:val="30"/>
          <w:szCs w:val="30"/>
        </w:rPr>
      </w:pPr>
      <w:r>
        <w:rPr>
          <w:rFonts w:ascii="宋体" w:hAnsi="宋体" w:eastAsia="宋体" w:cs="宋体"/>
          <w:spacing w:val="-1"/>
          <w:sz w:val="30"/>
          <w:szCs w:val="30"/>
        </w:rPr>
        <w:t>实际上，迈克尔在这段时间感冒了，在此期间他一直有意识地让自</w:t>
      </w:r>
      <w:r>
        <w:rPr>
          <w:rFonts w:ascii="宋体" w:hAnsi="宋体" w:eastAsia="宋体" w:cs="宋体"/>
          <w:spacing w:val="9"/>
          <w:sz w:val="30"/>
          <w:szCs w:val="30"/>
        </w:rPr>
        <w:t xml:space="preserve"> </w:t>
      </w:r>
      <w:r>
        <w:rPr>
          <w:rFonts w:ascii="宋体" w:hAnsi="宋体" w:eastAsia="宋体" w:cs="宋体"/>
          <w:sz w:val="30"/>
          <w:szCs w:val="30"/>
        </w:rPr>
        <w:t>己好好吃饭、锻炼身体并得到充足的睡眠。</w:t>
      </w:r>
      <w:r>
        <w:rPr>
          <w:rFonts w:ascii="宋体" w:hAnsi="宋体" w:eastAsia="宋体" w:cs="宋体"/>
          <w:spacing w:val="-1"/>
          <w:sz w:val="30"/>
          <w:szCs w:val="30"/>
        </w:rPr>
        <w:t>这个情况告诉我，他的机体</w:t>
      </w:r>
      <w:r>
        <w:rPr>
          <w:rFonts w:ascii="宋体" w:hAnsi="宋体" w:eastAsia="宋体" w:cs="宋体"/>
          <w:sz w:val="30"/>
          <w:szCs w:val="30"/>
        </w:rPr>
        <w:t xml:space="preserve"> 处于净化周期之中，正在释放积存已久的情</w:t>
      </w:r>
      <w:r>
        <w:rPr>
          <w:rFonts w:ascii="宋体" w:hAnsi="宋体" w:eastAsia="宋体" w:cs="宋体"/>
          <w:spacing w:val="-1"/>
          <w:sz w:val="30"/>
          <w:szCs w:val="30"/>
        </w:rPr>
        <w:t>绪和身体毒素，以便使其进</w:t>
      </w:r>
      <w:r>
        <w:rPr>
          <w:rFonts w:ascii="宋体" w:hAnsi="宋体" w:eastAsia="宋体" w:cs="宋体"/>
          <w:sz w:val="30"/>
          <w:szCs w:val="30"/>
        </w:rPr>
        <w:t xml:space="preserve"> 入一个更稳定的状态。因为觉得不合适而和</w:t>
      </w:r>
      <w:r>
        <w:rPr>
          <w:rFonts w:ascii="宋体" w:hAnsi="宋体" w:eastAsia="宋体" w:cs="宋体"/>
          <w:spacing w:val="-1"/>
          <w:sz w:val="30"/>
          <w:szCs w:val="30"/>
        </w:rPr>
        <w:t>交往了很久的女友分手，这</w:t>
      </w:r>
      <w:r>
        <w:rPr>
          <w:rFonts w:ascii="宋体" w:hAnsi="宋体" w:eastAsia="宋体" w:cs="宋体"/>
          <w:sz w:val="30"/>
          <w:szCs w:val="30"/>
        </w:rPr>
        <w:t xml:space="preserve"> 是迈克尔开始面对事实并有所行动的另一个</w:t>
      </w:r>
      <w:r>
        <w:rPr>
          <w:rFonts w:ascii="宋体" w:hAnsi="宋体" w:eastAsia="宋体" w:cs="宋体"/>
          <w:spacing w:val="-1"/>
          <w:sz w:val="30"/>
          <w:szCs w:val="30"/>
        </w:rPr>
        <w:t>标志。对我来说，上述每件</w:t>
      </w:r>
      <w:r>
        <w:rPr>
          <w:rFonts w:ascii="宋体" w:hAnsi="宋体" w:eastAsia="宋体" w:cs="宋体"/>
          <w:sz w:val="30"/>
          <w:szCs w:val="30"/>
        </w:rPr>
        <w:t xml:space="preserve"> 事情都是他康复和成长的重要标志，但在迈</w:t>
      </w:r>
      <w:r>
        <w:rPr>
          <w:rFonts w:ascii="宋体" w:hAnsi="宋体" w:eastAsia="宋体" w:cs="宋体"/>
          <w:spacing w:val="-1"/>
          <w:sz w:val="30"/>
          <w:szCs w:val="30"/>
        </w:rPr>
        <w:t>克尔看来，他觉得自己的状</w:t>
      </w:r>
      <w:r>
        <w:rPr>
          <w:rFonts w:ascii="宋体" w:hAnsi="宋体" w:eastAsia="宋体" w:cs="宋体"/>
          <w:sz w:val="30"/>
          <w:szCs w:val="30"/>
        </w:rPr>
        <w:t xml:space="preserve"> </w:t>
      </w:r>
      <w:r>
        <w:rPr>
          <w:rFonts w:ascii="宋体" w:hAnsi="宋体" w:eastAsia="宋体" w:cs="宋体"/>
          <w:spacing w:val="-2"/>
          <w:sz w:val="30"/>
          <w:szCs w:val="30"/>
        </w:rPr>
        <w:t>况越来越糟糕了。</w:t>
      </w:r>
    </w:p>
    <w:p w14:paraId="3D8837D2">
      <w:pPr>
        <w:spacing w:before="292" w:line="224" w:lineRule="auto"/>
        <w:ind w:left="4" w:firstLine="601"/>
        <w:rPr>
          <w:rFonts w:ascii="宋体" w:hAnsi="宋体" w:eastAsia="宋体" w:cs="宋体"/>
          <w:sz w:val="30"/>
          <w:szCs w:val="30"/>
        </w:rPr>
      </w:pPr>
      <w:r>
        <w:rPr>
          <w:rFonts w:ascii="宋体" w:hAnsi="宋体" w:eastAsia="宋体" w:cs="宋体"/>
          <w:spacing w:val="-1"/>
          <w:sz w:val="30"/>
          <w:szCs w:val="30"/>
        </w:rPr>
        <w:t>很明显，在这特别的一周里，他一直在没有得到充分康复的情况下</w:t>
      </w:r>
      <w:r>
        <w:rPr>
          <w:rFonts w:ascii="宋体" w:hAnsi="宋体" w:eastAsia="宋体" w:cs="宋体"/>
          <w:spacing w:val="13"/>
          <w:sz w:val="30"/>
          <w:szCs w:val="30"/>
        </w:rPr>
        <w:t xml:space="preserve"> </w:t>
      </w:r>
      <w:r>
        <w:rPr>
          <w:rFonts w:ascii="宋体" w:hAnsi="宋体" w:eastAsia="宋体" w:cs="宋体"/>
          <w:spacing w:val="-1"/>
          <w:sz w:val="30"/>
          <w:szCs w:val="30"/>
        </w:rPr>
        <w:t>增加自己的应激负担。因此，当他和室友吵架时，他们的争吵将他推出</w:t>
      </w:r>
    </w:p>
    <w:p w14:paraId="28B85F2B">
      <w:pPr>
        <w:spacing w:line="224" w:lineRule="auto"/>
        <w:rPr>
          <w:rFonts w:ascii="宋体" w:hAnsi="宋体" w:eastAsia="宋体" w:cs="宋体"/>
          <w:sz w:val="30"/>
          <w:szCs w:val="30"/>
        </w:rPr>
        <w:sectPr>
          <w:pgSz w:w="12240" w:h="15840"/>
          <w:pgMar w:top="400" w:right="1500" w:bottom="0" w:left="1448" w:header="0" w:footer="0" w:gutter="0"/>
          <w:cols w:space="720" w:num="1"/>
        </w:sectPr>
      </w:pPr>
    </w:p>
    <w:p w14:paraId="3B334048">
      <w:pPr>
        <w:pStyle w:val="2"/>
      </w:pPr>
    </w:p>
    <w:p w14:paraId="508B9F89">
      <w:pPr>
        <w:pStyle w:val="2"/>
        <w:spacing w:line="241" w:lineRule="auto"/>
      </w:pPr>
    </w:p>
    <w:p w14:paraId="6FB44F20">
      <w:pPr>
        <w:pStyle w:val="2"/>
        <w:spacing w:line="241" w:lineRule="auto"/>
      </w:pPr>
    </w:p>
    <w:p w14:paraId="255B5460">
      <w:pPr>
        <w:pStyle w:val="2"/>
        <w:spacing w:line="241" w:lineRule="auto"/>
      </w:pPr>
    </w:p>
    <w:p w14:paraId="2626AE16">
      <w:pPr>
        <w:spacing w:before="97" w:line="220" w:lineRule="auto"/>
        <w:ind w:left="28"/>
        <w:rPr>
          <w:rFonts w:ascii="宋体" w:hAnsi="宋体" w:eastAsia="宋体" w:cs="宋体"/>
          <w:sz w:val="30"/>
          <w:szCs w:val="30"/>
        </w:rPr>
      </w:pPr>
      <w:r>
        <w:rPr>
          <w:rFonts w:ascii="宋体" w:hAnsi="宋体" w:eastAsia="宋体" w:cs="宋体"/>
          <w:spacing w:val="-2"/>
          <w:sz w:val="30"/>
          <w:szCs w:val="30"/>
        </w:rPr>
        <w:t>了自己的应激临界点，也就是让他脱离了自己的耐受窗。</w:t>
      </w:r>
    </w:p>
    <w:p w14:paraId="3FDF06AC">
      <w:pPr>
        <w:spacing w:before="306" w:line="222" w:lineRule="auto"/>
        <w:ind w:left="3" w:firstLine="596"/>
        <w:rPr>
          <w:rFonts w:ascii="宋体" w:hAnsi="宋体" w:eastAsia="宋体" w:cs="宋体"/>
          <w:sz w:val="30"/>
          <w:szCs w:val="30"/>
        </w:rPr>
      </w:pPr>
      <w:r>
        <w:rPr>
          <w:rFonts w:ascii="宋体" w:hAnsi="宋体" w:eastAsia="宋体" w:cs="宋体"/>
          <w:spacing w:val="-1"/>
          <w:sz w:val="30"/>
          <w:szCs w:val="30"/>
        </w:rPr>
        <w:t>在这种高度唤醒的状态下，我们丝毫不会奇怪，他在尝试</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w:t>
      </w:r>
      <w:r>
        <w:rPr>
          <w:rFonts w:ascii="宋体" w:hAnsi="宋体" w:eastAsia="宋体" w:cs="宋体"/>
          <w:spacing w:val="8"/>
          <w:sz w:val="30"/>
          <w:szCs w:val="30"/>
        </w:rPr>
        <w:t xml:space="preserve">  </w:t>
      </w:r>
      <w:r>
        <w:rPr>
          <w:rFonts w:ascii="宋体" w:hAnsi="宋体" w:eastAsia="宋体" w:cs="宋体"/>
          <w:spacing w:val="-1"/>
          <w:sz w:val="30"/>
          <w:szCs w:val="30"/>
        </w:rPr>
        <w:t>习时不会产生任何释放效果，因为他的应激唤醒水平已经远远超过了耐</w:t>
      </w:r>
      <w:r>
        <w:rPr>
          <w:rFonts w:ascii="宋体" w:hAnsi="宋体" w:eastAsia="宋体" w:cs="宋体"/>
          <w:spacing w:val="15"/>
          <w:sz w:val="30"/>
          <w:szCs w:val="30"/>
        </w:rPr>
        <w:t xml:space="preserve"> </w:t>
      </w:r>
      <w:r>
        <w:rPr>
          <w:rFonts w:ascii="宋体" w:hAnsi="宋体" w:eastAsia="宋体" w:cs="宋体"/>
          <w:spacing w:val="-1"/>
          <w:sz w:val="30"/>
          <w:szCs w:val="30"/>
        </w:rPr>
        <w:t>受窗，使得这项练习没法发挥作用。看过电视之后，他对</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练习的</w:t>
      </w:r>
      <w:r>
        <w:rPr>
          <w:rFonts w:ascii="宋体" w:hAnsi="宋体" w:eastAsia="宋体" w:cs="宋体"/>
          <w:spacing w:val="7"/>
          <w:sz w:val="30"/>
          <w:szCs w:val="30"/>
        </w:rPr>
        <w:t xml:space="preserve">  </w:t>
      </w:r>
      <w:r>
        <w:rPr>
          <w:rFonts w:ascii="宋体" w:hAnsi="宋体" w:eastAsia="宋体" w:cs="宋体"/>
          <w:spacing w:val="-1"/>
          <w:sz w:val="30"/>
          <w:szCs w:val="30"/>
        </w:rPr>
        <w:t>再度尝试也失败了，这只会强化他的生存脑产生无助的神经感知，给他</w:t>
      </w:r>
      <w:r>
        <w:rPr>
          <w:rFonts w:ascii="宋体" w:hAnsi="宋体" w:eastAsia="宋体" w:cs="宋体"/>
          <w:spacing w:val="15"/>
          <w:sz w:val="30"/>
          <w:szCs w:val="30"/>
        </w:rPr>
        <w:t xml:space="preserve"> </w:t>
      </w:r>
      <w:r>
        <w:rPr>
          <w:rFonts w:ascii="宋体" w:hAnsi="宋体" w:eastAsia="宋体" w:cs="宋体"/>
          <w:spacing w:val="-2"/>
          <w:sz w:val="30"/>
          <w:szCs w:val="30"/>
        </w:rPr>
        <w:t>高度唤醒的状态火上浇油。</w:t>
      </w:r>
    </w:p>
    <w:p w14:paraId="3E0101C4">
      <w:pPr>
        <w:spacing w:before="292" w:line="219"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那么我本该做什么呢？</w:t>
      </w:r>
      <w:r>
        <w:rPr>
          <w:rFonts w:ascii="Times New Roman" w:hAnsi="Times New Roman" w:eastAsia="Times New Roman" w:cs="Times New Roman"/>
          <w:spacing w:val="2"/>
          <w:sz w:val="30"/>
          <w:szCs w:val="30"/>
        </w:rPr>
        <w:t>”</w:t>
      </w:r>
      <w:r>
        <w:rPr>
          <w:rFonts w:ascii="宋体" w:hAnsi="宋体" w:eastAsia="宋体" w:cs="宋体"/>
          <w:spacing w:val="2"/>
          <w:sz w:val="30"/>
          <w:szCs w:val="30"/>
        </w:rPr>
        <w:t>迈克尔问道。</w:t>
      </w:r>
    </w:p>
    <w:p w14:paraId="3E5EA749">
      <w:pPr>
        <w:spacing w:before="303" w:line="224" w:lineRule="auto"/>
        <w:ind w:left="1" w:firstLine="603"/>
        <w:rPr>
          <w:rFonts w:ascii="宋体" w:hAnsi="宋体" w:eastAsia="宋体" w:cs="宋体"/>
          <w:sz w:val="30"/>
          <w:szCs w:val="30"/>
        </w:rPr>
      </w:pPr>
      <w:r>
        <w:rPr>
          <w:rFonts w:ascii="宋体" w:hAnsi="宋体" w:eastAsia="宋体" w:cs="宋体"/>
          <w:spacing w:val="-1"/>
          <w:sz w:val="30"/>
          <w:szCs w:val="30"/>
        </w:rPr>
        <w:t>为了获得释放效果，我们的重新调节和康复活动必须与我们当前的</w:t>
      </w:r>
      <w:r>
        <w:rPr>
          <w:rFonts w:ascii="宋体" w:hAnsi="宋体" w:eastAsia="宋体" w:cs="宋体"/>
          <w:spacing w:val="12"/>
          <w:sz w:val="30"/>
          <w:szCs w:val="30"/>
        </w:rPr>
        <w:t xml:space="preserve"> </w:t>
      </w:r>
      <w:r>
        <w:rPr>
          <w:rFonts w:ascii="宋体" w:hAnsi="宋体" w:eastAsia="宋体" w:cs="宋体"/>
          <w:spacing w:val="-2"/>
          <w:sz w:val="30"/>
          <w:szCs w:val="30"/>
        </w:rPr>
        <w:t>应激水平保持一致。</w:t>
      </w:r>
    </w:p>
    <w:p w14:paraId="135668DF">
      <w:pPr>
        <w:spacing w:before="292" w:line="223" w:lineRule="auto"/>
        <w:ind w:firstLine="620"/>
        <w:rPr>
          <w:rFonts w:ascii="宋体" w:hAnsi="宋体" w:eastAsia="宋体" w:cs="宋体"/>
          <w:sz w:val="30"/>
          <w:szCs w:val="30"/>
        </w:rPr>
      </w:pPr>
      <w:r>
        <w:rPr>
          <w:rFonts w:ascii="宋体" w:hAnsi="宋体" w:eastAsia="宋体" w:cs="宋体"/>
          <w:spacing w:val="-1"/>
          <w:sz w:val="30"/>
          <w:szCs w:val="30"/>
        </w:rPr>
        <w:t>当</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练习帮不上忙时，迈克尔进入了高度唤醒状态，他</w:t>
      </w:r>
      <w:r>
        <w:rPr>
          <w:rFonts w:ascii="宋体" w:hAnsi="宋体" w:eastAsia="宋体" w:cs="宋体"/>
          <w:spacing w:val="-2"/>
          <w:sz w:val="30"/>
          <w:szCs w:val="30"/>
        </w:rPr>
        <w:t>的生存</w:t>
      </w:r>
      <w:r>
        <w:rPr>
          <w:rFonts w:ascii="宋体" w:hAnsi="宋体" w:eastAsia="宋体" w:cs="宋体"/>
          <w:sz w:val="30"/>
          <w:szCs w:val="30"/>
        </w:rPr>
        <w:t xml:space="preserve">  脑产生了无助的神经感知。因此，他最需要</w:t>
      </w:r>
      <w:r>
        <w:rPr>
          <w:rFonts w:ascii="宋体" w:hAnsi="宋体" w:eastAsia="宋体" w:cs="宋体"/>
          <w:spacing w:val="-1"/>
          <w:sz w:val="30"/>
          <w:szCs w:val="30"/>
        </w:rPr>
        <w:t>的实际上是消耗他过多的应</w:t>
      </w:r>
      <w:r>
        <w:rPr>
          <w:rFonts w:ascii="宋体" w:hAnsi="宋体" w:eastAsia="宋体" w:cs="宋体"/>
          <w:sz w:val="30"/>
          <w:szCs w:val="30"/>
        </w:rPr>
        <w:t xml:space="preserve"> </w:t>
      </w:r>
      <w:r>
        <w:rPr>
          <w:rFonts w:ascii="宋体" w:hAnsi="宋体" w:eastAsia="宋体" w:cs="宋体"/>
          <w:spacing w:val="-2"/>
          <w:sz w:val="30"/>
          <w:szCs w:val="30"/>
        </w:rPr>
        <w:t>激唤醒反应。</w:t>
      </w:r>
    </w:p>
    <w:p w14:paraId="0FE0B5D1">
      <w:pPr>
        <w:spacing w:before="293" w:line="219" w:lineRule="auto"/>
        <w:ind w:left="603"/>
        <w:rPr>
          <w:rFonts w:ascii="宋体" w:hAnsi="宋体" w:eastAsia="宋体" w:cs="宋体"/>
          <w:sz w:val="30"/>
          <w:szCs w:val="30"/>
        </w:rPr>
      </w:pPr>
      <w:r>
        <w:rPr>
          <w:rFonts w:ascii="宋体" w:hAnsi="宋体" w:eastAsia="宋体" w:cs="宋体"/>
          <w:spacing w:val="-2"/>
          <w:sz w:val="30"/>
          <w:szCs w:val="30"/>
        </w:rPr>
        <w:t>我问他是否考虑过锻炼。</w:t>
      </w:r>
    </w:p>
    <w:p w14:paraId="31807BD3">
      <w:pPr>
        <w:spacing w:before="306" w:line="235" w:lineRule="auto"/>
        <w:ind w:left="1" w:right="166"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实际上，我确实有过这种想法，但后来我想起你</w:t>
      </w:r>
      <w:r>
        <w:rPr>
          <w:rFonts w:ascii="宋体" w:hAnsi="宋体" w:eastAsia="宋体" w:cs="宋体"/>
          <w:spacing w:val="1"/>
          <w:sz w:val="30"/>
          <w:szCs w:val="30"/>
        </w:rPr>
        <w:t>说过</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我们不</w:t>
      </w:r>
      <w:r>
        <w:rPr>
          <w:rFonts w:ascii="宋体" w:hAnsi="宋体" w:eastAsia="宋体" w:cs="宋体"/>
          <w:sz w:val="30"/>
          <w:szCs w:val="30"/>
        </w:rPr>
        <w:t xml:space="preserve"> </w:t>
      </w:r>
      <w:r>
        <w:rPr>
          <w:rFonts w:ascii="宋体" w:hAnsi="宋体" w:eastAsia="宋体" w:cs="宋体"/>
          <w:spacing w:val="-1"/>
          <w:sz w:val="30"/>
          <w:szCs w:val="30"/>
        </w:rPr>
        <w:t>应该在睡前</w:t>
      </w:r>
      <w:r>
        <w:rPr>
          <w:rFonts w:ascii="Times New Roman" w:hAnsi="Times New Roman" w:eastAsia="Times New Roman" w:cs="Times New Roman"/>
          <w:spacing w:val="-1"/>
          <w:sz w:val="30"/>
          <w:szCs w:val="30"/>
        </w:rPr>
        <w:t>3</w:t>
      </w:r>
      <w:r>
        <w:rPr>
          <w:rFonts w:ascii="宋体" w:hAnsi="宋体" w:eastAsia="宋体" w:cs="宋体"/>
          <w:spacing w:val="-1"/>
          <w:sz w:val="30"/>
          <w:szCs w:val="30"/>
        </w:rPr>
        <w:t>小时内进行剧烈运动，因此我没有这么做。</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他回答道。</w:t>
      </w:r>
    </w:p>
    <w:p w14:paraId="4041F1ED">
      <w:pPr>
        <w:spacing w:before="218" w:line="397" w:lineRule="exact"/>
        <w:ind w:left="603"/>
        <w:rPr>
          <w:rFonts w:ascii="宋体" w:hAnsi="宋体" w:eastAsia="宋体" w:cs="宋体"/>
          <w:sz w:val="30"/>
          <w:szCs w:val="30"/>
        </w:rPr>
      </w:pPr>
      <w:r>
        <w:rPr>
          <w:rFonts w:ascii="宋体" w:hAnsi="宋体" w:eastAsia="宋体" w:cs="宋体"/>
          <w:spacing w:val="-1"/>
          <w:position w:val="1"/>
          <w:sz w:val="30"/>
          <w:szCs w:val="30"/>
        </w:rPr>
        <w:t>我向他表示抱歉。诚然，在睡前</w:t>
      </w:r>
      <w:r>
        <w:rPr>
          <w:rFonts w:ascii="Times New Roman" w:hAnsi="Times New Roman" w:eastAsia="Times New Roman" w:cs="Times New Roman"/>
          <w:spacing w:val="-1"/>
          <w:position w:val="1"/>
          <w:sz w:val="30"/>
          <w:szCs w:val="30"/>
        </w:rPr>
        <w:t>3</w:t>
      </w:r>
      <w:r>
        <w:rPr>
          <w:rFonts w:ascii="宋体" w:hAnsi="宋体" w:eastAsia="宋体" w:cs="宋体"/>
          <w:spacing w:val="-1"/>
          <w:position w:val="1"/>
          <w:sz w:val="30"/>
          <w:szCs w:val="30"/>
        </w:rPr>
        <w:t>小时内锻炼不利于改善睡眠质</w:t>
      </w:r>
    </w:p>
    <w:p w14:paraId="04E32E80">
      <w:pPr>
        <w:spacing w:before="3" w:line="222" w:lineRule="auto"/>
        <w:ind w:left="1"/>
        <w:rPr>
          <w:rFonts w:ascii="宋体" w:hAnsi="宋体" w:eastAsia="宋体" w:cs="宋体"/>
          <w:sz w:val="30"/>
          <w:szCs w:val="30"/>
        </w:rPr>
      </w:pPr>
      <w:r>
        <w:rPr>
          <w:rFonts w:ascii="宋体" w:hAnsi="宋体" w:eastAsia="宋体" w:cs="宋体"/>
          <w:spacing w:val="-1"/>
          <w:sz w:val="30"/>
          <w:szCs w:val="30"/>
        </w:rPr>
        <w:t>量，因为这会使我们的机体释放大量压力激素。然而，对迈克尔来说，</w:t>
      </w:r>
      <w:r>
        <w:rPr>
          <w:rFonts w:ascii="宋体" w:hAnsi="宋体" w:eastAsia="宋体" w:cs="宋体"/>
          <w:spacing w:val="18"/>
          <w:sz w:val="30"/>
          <w:szCs w:val="30"/>
        </w:rPr>
        <w:t xml:space="preserve"> </w:t>
      </w:r>
      <w:r>
        <w:rPr>
          <w:rFonts w:ascii="宋体" w:hAnsi="宋体" w:eastAsia="宋体" w:cs="宋体"/>
          <w:spacing w:val="-1"/>
          <w:sz w:val="30"/>
          <w:szCs w:val="30"/>
        </w:rPr>
        <w:t>他的压力激素已经激增。此外，我知道迈克尔并没有利用强迫性的过度</w:t>
      </w:r>
      <w:r>
        <w:rPr>
          <w:rFonts w:ascii="宋体" w:hAnsi="宋体" w:eastAsia="宋体" w:cs="宋体"/>
          <w:spacing w:val="18"/>
          <w:sz w:val="30"/>
          <w:szCs w:val="30"/>
        </w:rPr>
        <w:t xml:space="preserve"> </w:t>
      </w:r>
      <w:r>
        <w:rPr>
          <w:rFonts w:ascii="宋体" w:hAnsi="宋体" w:eastAsia="宋体" w:cs="宋体"/>
          <w:spacing w:val="-1"/>
          <w:sz w:val="30"/>
          <w:szCs w:val="30"/>
        </w:rPr>
        <w:t>运动来掩盖潜在损耗的错误压力管理习惯。</w:t>
      </w:r>
    </w:p>
    <w:p w14:paraId="7F437079">
      <w:pPr>
        <w:spacing w:before="260" w:line="228" w:lineRule="auto"/>
        <w:ind w:left="1" w:firstLine="622"/>
        <w:rPr>
          <w:rFonts w:ascii="宋体" w:hAnsi="宋体" w:eastAsia="宋体" w:cs="宋体"/>
          <w:sz w:val="30"/>
          <w:szCs w:val="30"/>
        </w:rPr>
      </w:pPr>
      <w:r>
        <w:rPr>
          <w:rFonts w:ascii="宋体" w:hAnsi="宋体" w:eastAsia="宋体" w:cs="宋体"/>
          <w:spacing w:val="-1"/>
          <w:sz w:val="30"/>
          <w:szCs w:val="30"/>
        </w:rPr>
        <w:t>因此，他实际上需要释放那些压力激素。在进行</w:t>
      </w:r>
      <w:r>
        <w:rPr>
          <w:rFonts w:ascii="宋体" w:hAnsi="宋体" w:eastAsia="宋体" w:cs="宋体"/>
          <w:spacing w:val="-2"/>
          <w:sz w:val="30"/>
          <w:szCs w:val="30"/>
        </w:rPr>
        <w:t>至少</w:t>
      </w:r>
      <w:r>
        <w:rPr>
          <w:rFonts w:ascii="Times New Roman" w:hAnsi="Times New Roman" w:eastAsia="Times New Roman" w:cs="Times New Roman"/>
          <w:spacing w:val="-2"/>
          <w:sz w:val="30"/>
          <w:szCs w:val="30"/>
        </w:rPr>
        <w:t>20</w:t>
      </w:r>
      <w:r>
        <w:rPr>
          <w:rFonts w:ascii="宋体" w:hAnsi="宋体" w:eastAsia="宋体" w:cs="宋体"/>
          <w:spacing w:val="-2"/>
          <w:sz w:val="30"/>
          <w:szCs w:val="30"/>
        </w:rPr>
        <w:t>分钟的跑</w:t>
      </w:r>
      <w:r>
        <w:rPr>
          <w:rFonts w:ascii="宋体" w:hAnsi="宋体" w:eastAsia="宋体" w:cs="宋体"/>
          <w:sz w:val="30"/>
          <w:szCs w:val="30"/>
        </w:rPr>
        <w:t xml:space="preserve">   </w:t>
      </w:r>
      <w:r>
        <w:rPr>
          <w:rFonts w:ascii="宋体" w:hAnsi="宋体" w:eastAsia="宋体" w:cs="宋体"/>
          <w:spacing w:val="-1"/>
          <w:sz w:val="30"/>
          <w:szCs w:val="30"/>
        </w:rPr>
        <w:t>步、爬楼梯、游泳或单车运动之后，他就会消耗压力激素，让身体感到</w:t>
      </w:r>
      <w:r>
        <w:rPr>
          <w:rFonts w:ascii="宋体" w:hAnsi="宋体" w:eastAsia="宋体" w:cs="宋体"/>
          <w:spacing w:val="17"/>
          <w:sz w:val="30"/>
          <w:szCs w:val="30"/>
        </w:rPr>
        <w:t xml:space="preserve"> </w:t>
      </w:r>
      <w:r>
        <w:rPr>
          <w:rFonts w:ascii="宋体" w:hAnsi="宋体" w:eastAsia="宋体" w:cs="宋体"/>
          <w:spacing w:val="-1"/>
          <w:sz w:val="30"/>
          <w:szCs w:val="30"/>
        </w:rPr>
        <w:t>疲惫，让纷乱的思绪平静下来。这时，他便可以在放松过程中再度尝试</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练习，从而让其锻炼中的释放过程延续下去。</w:t>
      </w:r>
    </w:p>
    <w:p w14:paraId="22E195BA">
      <w:pPr>
        <w:spacing w:before="296" w:line="222" w:lineRule="auto"/>
        <w:ind w:left="1" w:firstLine="598"/>
        <w:jc w:val="both"/>
        <w:rPr>
          <w:rFonts w:ascii="宋体" w:hAnsi="宋体" w:eastAsia="宋体" w:cs="宋体"/>
          <w:sz w:val="30"/>
          <w:szCs w:val="30"/>
        </w:rPr>
      </w:pPr>
      <w:r>
        <w:rPr>
          <w:rFonts w:ascii="宋体" w:hAnsi="宋体" w:eastAsia="宋体" w:cs="宋体"/>
          <w:spacing w:val="-1"/>
          <w:sz w:val="30"/>
          <w:szCs w:val="30"/>
        </w:rPr>
        <w:t>接下来，他可以在洗完澡后进行其他可以专注于当下的活动，让自</w:t>
      </w:r>
      <w:r>
        <w:rPr>
          <w:rFonts w:ascii="宋体" w:hAnsi="宋体" w:eastAsia="宋体" w:cs="宋体"/>
          <w:spacing w:val="17"/>
          <w:sz w:val="30"/>
          <w:szCs w:val="30"/>
        </w:rPr>
        <w:t xml:space="preserve"> </w:t>
      </w:r>
      <w:r>
        <w:rPr>
          <w:rFonts w:ascii="宋体" w:hAnsi="宋体" w:eastAsia="宋体" w:cs="宋体"/>
          <w:spacing w:val="-1"/>
          <w:sz w:val="30"/>
          <w:szCs w:val="30"/>
        </w:rPr>
        <w:t>己的注意力保持在某些事情上，比如做饭、泡热水澡或是聆听舒缓的音</w:t>
      </w:r>
      <w:r>
        <w:rPr>
          <w:rFonts w:ascii="宋体" w:hAnsi="宋体" w:eastAsia="宋体" w:cs="宋体"/>
          <w:spacing w:val="18"/>
          <w:sz w:val="30"/>
          <w:szCs w:val="30"/>
        </w:rPr>
        <w:t xml:space="preserve"> </w:t>
      </w:r>
      <w:r>
        <w:rPr>
          <w:rFonts w:ascii="宋体" w:hAnsi="宋体" w:eastAsia="宋体" w:cs="宋体"/>
          <w:spacing w:val="-1"/>
          <w:sz w:val="30"/>
          <w:szCs w:val="30"/>
        </w:rPr>
        <w:t>乐，而不是关注室友或老板等引发应激反应的事物。上述任何一项活动</w:t>
      </w:r>
      <w:r>
        <w:rPr>
          <w:rFonts w:ascii="宋体" w:hAnsi="宋体" w:eastAsia="宋体" w:cs="宋体"/>
          <w:spacing w:val="18"/>
          <w:sz w:val="30"/>
          <w:szCs w:val="30"/>
        </w:rPr>
        <w:t xml:space="preserve"> </w:t>
      </w:r>
      <w:r>
        <w:rPr>
          <w:rFonts w:ascii="宋体" w:hAnsi="宋体" w:eastAsia="宋体" w:cs="宋体"/>
          <w:spacing w:val="-1"/>
          <w:sz w:val="30"/>
          <w:szCs w:val="30"/>
        </w:rPr>
        <w:t>都可以保护他，使他不会给自己的身心系统增加新的应激反应，因而有</w:t>
      </w:r>
      <w:r>
        <w:rPr>
          <w:rFonts w:ascii="宋体" w:hAnsi="宋体" w:eastAsia="宋体" w:cs="宋体"/>
          <w:spacing w:val="18"/>
          <w:sz w:val="30"/>
          <w:szCs w:val="30"/>
        </w:rPr>
        <w:t xml:space="preserve"> </w:t>
      </w:r>
      <w:r>
        <w:rPr>
          <w:rFonts w:ascii="宋体" w:hAnsi="宋体" w:eastAsia="宋体" w:cs="宋体"/>
          <w:spacing w:val="-1"/>
          <w:sz w:val="30"/>
          <w:szCs w:val="30"/>
        </w:rPr>
        <w:t>助于他进一步放松，进入安宁的睡眠。</w:t>
      </w:r>
    </w:p>
    <w:p w14:paraId="7FD58A09">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D09FBEC">
      <w:pPr>
        <w:pStyle w:val="2"/>
      </w:pPr>
    </w:p>
    <w:p w14:paraId="48311D19">
      <w:pPr>
        <w:pStyle w:val="2"/>
      </w:pPr>
    </w:p>
    <w:p w14:paraId="377E415F">
      <w:pPr>
        <w:pStyle w:val="2"/>
      </w:pPr>
    </w:p>
    <w:p w14:paraId="08C9A80E">
      <w:pPr>
        <w:pStyle w:val="2"/>
      </w:pPr>
    </w:p>
    <w:p w14:paraId="7BC65D98">
      <w:pPr>
        <w:spacing w:before="97" w:line="222" w:lineRule="auto"/>
        <w:ind w:left="1" w:right="49" w:firstLine="601"/>
        <w:rPr>
          <w:rFonts w:ascii="宋体" w:hAnsi="宋体" w:eastAsia="宋体" w:cs="宋体"/>
          <w:sz w:val="30"/>
          <w:szCs w:val="30"/>
        </w:rPr>
      </w:pPr>
      <w:r>
        <w:rPr>
          <w:rFonts w:ascii="宋体" w:hAnsi="宋体" w:eastAsia="宋体" w:cs="宋体"/>
          <w:spacing w:val="-1"/>
          <w:sz w:val="30"/>
          <w:szCs w:val="30"/>
        </w:rPr>
        <w:t>重要的是，考虑到他一度处于高度唤醒状态，向朋友发泄或是记录</w:t>
      </w:r>
      <w:r>
        <w:rPr>
          <w:rFonts w:ascii="宋体" w:hAnsi="宋体" w:eastAsia="宋体" w:cs="宋体"/>
          <w:spacing w:val="15"/>
          <w:sz w:val="30"/>
          <w:szCs w:val="30"/>
        </w:rPr>
        <w:t xml:space="preserve"> </w:t>
      </w:r>
      <w:r>
        <w:rPr>
          <w:rFonts w:ascii="宋体" w:hAnsi="宋体" w:eastAsia="宋体" w:cs="宋体"/>
          <w:spacing w:val="-1"/>
          <w:sz w:val="30"/>
          <w:szCs w:val="30"/>
        </w:rPr>
        <w:t>当晚发生的事情等做法很有可能会再度刺激他、强化他的无力感，同时</w:t>
      </w:r>
      <w:r>
        <w:rPr>
          <w:rFonts w:ascii="宋体" w:hAnsi="宋体" w:eastAsia="宋体" w:cs="宋体"/>
          <w:spacing w:val="18"/>
          <w:sz w:val="30"/>
          <w:szCs w:val="30"/>
        </w:rPr>
        <w:t xml:space="preserve"> </w:t>
      </w:r>
      <w:r>
        <w:rPr>
          <w:rFonts w:ascii="宋体" w:hAnsi="宋体" w:eastAsia="宋体" w:cs="宋体"/>
          <w:spacing w:val="-1"/>
          <w:sz w:val="30"/>
          <w:szCs w:val="30"/>
        </w:rPr>
        <w:t>加剧他的失眠问题。特别是在第二天还有重要晨会的情况下，与找出长</w:t>
      </w:r>
      <w:r>
        <w:rPr>
          <w:rFonts w:ascii="宋体" w:hAnsi="宋体" w:eastAsia="宋体" w:cs="宋体"/>
          <w:spacing w:val="18"/>
          <w:sz w:val="30"/>
          <w:szCs w:val="30"/>
        </w:rPr>
        <w:t xml:space="preserve"> </w:t>
      </w:r>
      <w:r>
        <w:rPr>
          <w:rFonts w:ascii="宋体" w:hAnsi="宋体" w:eastAsia="宋体" w:cs="宋体"/>
          <w:spacing w:val="-1"/>
          <w:sz w:val="30"/>
          <w:szCs w:val="30"/>
        </w:rPr>
        <w:t>期解决方案相比，得到安宁的睡眠才是他当晚最重要的事情。写日记的</w:t>
      </w:r>
      <w:r>
        <w:rPr>
          <w:rFonts w:ascii="宋体" w:hAnsi="宋体" w:eastAsia="宋体" w:cs="宋体"/>
          <w:spacing w:val="18"/>
          <w:sz w:val="30"/>
          <w:szCs w:val="30"/>
        </w:rPr>
        <w:t xml:space="preserve"> </w:t>
      </w:r>
      <w:r>
        <w:rPr>
          <w:rFonts w:ascii="宋体" w:hAnsi="宋体" w:eastAsia="宋体" w:cs="宋体"/>
          <w:spacing w:val="-1"/>
          <w:sz w:val="30"/>
          <w:szCs w:val="30"/>
        </w:rPr>
        <w:t>时间可以放在第二天开会之后。那时他自然会对这些事情有不同的看</w:t>
      </w:r>
    </w:p>
    <w:p w14:paraId="0B91ABF4">
      <w:pPr>
        <w:spacing w:line="223" w:lineRule="auto"/>
        <w:ind w:left="3" w:right="49" w:hanging="1"/>
        <w:rPr>
          <w:rFonts w:ascii="宋体" w:hAnsi="宋体" w:eastAsia="宋体" w:cs="宋体"/>
          <w:sz w:val="30"/>
          <w:szCs w:val="30"/>
        </w:rPr>
      </w:pPr>
      <w:r>
        <w:rPr>
          <w:rFonts w:ascii="宋体" w:hAnsi="宋体" w:eastAsia="宋体" w:cs="宋体"/>
          <w:spacing w:val="-1"/>
          <w:sz w:val="30"/>
          <w:szCs w:val="30"/>
        </w:rPr>
        <w:t>法。待他回到自己的耐受窗之中，他便能够创造性地解决问题，制订出</w:t>
      </w:r>
      <w:r>
        <w:rPr>
          <w:rFonts w:ascii="宋体" w:hAnsi="宋体" w:eastAsia="宋体" w:cs="宋体"/>
          <w:spacing w:val="17"/>
          <w:sz w:val="30"/>
          <w:szCs w:val="30"/>
        </w:rPr>
        <w:t xml:space="preserve"> </w:t>
      </w:r>
      <w:r>
        <w:rPr>
          <w:rFonts w:ascii="宋体" w:hAnsi="宋体" w:eastAsia="宋体" w:cs="宋体"/>
          <w:spacing w:val="-1"/>
          <w:sz w:val="30"/>
          <w:szCs w:val="30"/>
        </w:rPr>
        <w:t>可行的计划来对付他的老板和室友。</w:t>
      </w:r>
    </w:p>
    <w:p w14:paraId="6966D663">
      <w:pPr>
        <w:pStyle w:val="2"/>
        <w:spacing w:line="308" w:lineRule="auto"/>
      </w:pPr>
    </w:p>
    <w:p w14:paraId="3E332E23">
      <w:pPr>
        <w:pStyle w:val="2"/>
        <w:spacing w:line="308" w:lineRule="auto"/>
      </w:pPr>
    </w:p>
    <w:p w14:paraId="0CBD149B">
      <w:pPr>
        <w:spacing w:before="120" w:line="222" w:lineRule="auto"/>
        <w:ind w:left="5"/>
        <w:rPr>
          <w:rFonts w:ascii="宋体" w:hAnsi="宋体" w:eastAsia="宋体" w:cs="宋体"/>
          <w:sz w:val="37"/>
          <w:szCs w:val="37"/>
        </w:rPr>
      </w:pPr>
      <w:r>
        <w:rPr>
          <w:rFonts w:ascii="宋体" w:hAnsi="宋体" w:eastAsia="宋体" w:cs="宋体"/>
          <w:spacing w:val="2"/>
          <w:sz w:val="37"/>
          <w:szCs w:val="37"/>
        </w:rPr>
        <w:t>技术手段与妥协</w:t>
      </w:r>
    </w:p>
    <w:p w14:paraId="600983B7">
      <w:pPr>
        <w:pStyle w:val="2"/>
        <w:spacing w:line="386" w:lineRule="auto"/>
      </w:pPr>
    </w:p>
    <w:p w14:paraId="25DFAFCC">
      <w:pPr>
        <w:spacing w:before="98" w:line="223" w:lineRule="auto"/>
        <w:ind w:left="1" w:right="49" w:firstLine="601"/>
        <w:jc w:val="both"/>
        <w:rPr>
          <w:rFonts w:ascii="宋体" w:hAnsi="宋体" w:eastAsia="宋体" w:cs="宋体"/>
          <w:sz w:val="30"/>
          <w:szCs w:val="30"/>
        </w:rPr>
      </w:pPr>
      <w:r>
        <w:rPr>
          <w:rFonts w:ascii="宋体" w:hAnsi="宋体" w:eastAsia="宋体" w:cs="宋体"/>
          <w:spacing w:val="-1"/>
          <w:sz w:val="30"/>
          <w:szCs w:val="30"/>
        </w:rPr>
        <w:t>本章的重点是如何在常会让人们感到无助、无力或缺乏掌控感的各</w:t>
      </w:r>
      <w:r>
        <w:rPr>
          <w:rFonts w:ascii="宋体" w:hAnsi="宋体" w:eastAsia="宋体" w:cs="宋体"/>
          <w:spacing w:val="15"/>
          <w:sz w:val="30"/>
          <w:szCs w:val="30"/>
        </w:rPr>
        <w:t xml:space="preserve"> </w:t>
      </w:r>
      <w:r>
        <w:rPr>
          <w:rFonts w:ascii="宋体" w:hAnsi="宋体" w:eastAsia="宋体" w:cs="宋体"/>
          <w:spacing w:val="-1"/>
          <w:sz w:val="30"/>
          <w:szCs w:val="30"/>
        </w:rPr>
        <w:t>种情况下找到能动性，比如在我们情绪激动、产生痛苦的想法或遭遇慢</w:t>
      </w:r>
      <w:r>
        <w:rPr>
          <w:rFonts w:ascii="宋体" w:hAnsi="宋体" w:eastAsia="宋体" w:cs="宋体"/>
          <w:spacing w:val="18"/>
          <w:sz w:val="30"/>
          <w:szCs w:val="30"/>
        </w:rPr>
        <w:t xml:space="preserve"> </w:t>
      </w:r>
      <w:r>
        <w:rPr>
          <w:rFonts w:ascii="宋体" w:hAnsi="宋体" w:eastAsia="宋体" w:cs="宋体"/>
          <w:spacing w:val="-1"/>
          <w:sz w:val="30"/>
          <w:szCs w:val="30"/>
        </w:rPr>
        <w:t>性疼痛的时候。接下来的两章重点讨论的则是熟练应对限制、界限、阻</w:t>
      </w:r>
      <w:r>
        <w:rPr>
          <w:rFonts w:ascii="宋体" w:hAnsi="宋体" w:eastAsia="宋体" w:cs="宋体"/>
          <w:spacing w:val="18"/>
          <w:sz w:val="30"/>
          <w:szCs w:val="30"/>
        </w:rPr>
        <w:t xml:space="preserve"> </w:t>
      </w:r>
      <w:r>
        <w:rPr>
          <w:rFonts w:ascii="宋体" w:hAnsi="宋体" w:eastAsia="宋体" w:cs="宋体"/>
          <w:spacing w:val="-1"/>
          <w:sz w:val="30"/>
          <w:szCs w:val="30"/>
        </w:rPr>
        <w:t>力、不确定性和变化的方式。</w:t>
      </w:r>
    </w:p>
    <w:p w14:paraId="396B51E5">
      <w:pPr>
        <w:spacing w:before="295" w:line="222" w:lineRule="auto"/>
        <w:ind w:left="1" w:right="49" w:firstLine="598"/>
        <w:jc w:val="both"/>
        <w:rPr>
          <w:rFonts w:ascii="宋体" w:hAnsi="宋体" w:eastAsia="宋体" w:cs="宋体"/>
          <w:sz w:val="30"/>
          <w:szCs w:val="30"/>
        </w:rPr>
      </w:pPr>
      <w:r>
        <w:rPr>
          <w:rFonts w:ascii="宋体" w:hAnsi="宋体" w:eastAsia="宋体" w:cs="宋体"/>
          <w:spacing w:val="-1"/>
          <w:sz w:val="30"/>
          <w:szCs w:val="30"/>
        </w:rPr>
        <w:t>在这些章节中，我将在具体战略、概念框架和这些战略的前因后果</w:t>
      </w:r>
      <w:r>
        <w:rPr>
          <w:rFonts w:ascii="宋体" w:hAnsi="宋体" w:eastAsia="宋体" w:cs="宋体"/>
          <w:spacing w:val="17"/>
          <w:sz w:val="30"/>
          <w:szCs w:val="30"/>
        </w:rPr>
        <w:t xml:space="preserve"> </w:t>
      </w:r>
      <w:r>
        <w:rPr>
          <w:rFonts w:ascii="宋体" w:hAnsi="宋体" w:eastAsia="宋体" w:cs="宋体"/>
          <w:sz w:val="30"/>
          <w:szCs w:val="30"/>
        </w:rPr>
        <w:t>之间灵活切换。这三章里的工具都是你在面</w:t>
      </w:r>
      <w:r>
        <w:rPr>
          <w:rFonts w:ascii="宋体" w:hAnsi="宋体" w:eastAsia="宋体" w:cs="宋体"/>
          <w:spacing w:val="-1"/>
          <w:sz w:val="30"/>
          <w:szCs w:val="30"/>
        </w:rPr>
        <w:t>对自身特定</w:t>
      </w:r>
      <w:r>
        <w:rPr>
          <w:rFonts w:ascii="Times New Roman" w:hAnsi="Times New Roman" w:eastAsia="Times New Roman" w:cs="Times New Roman"/>
          <w:spacing w:val="-1"/>
          <w:sz w:val="30"/>
          <w:szCs w:val="30"/>
        </w:rPr>
        <w:t>“</w:t>
      </w:r>
      <w:r>
        <w:rPr>
          <w:rFonts w:ascii="宋体" w:hAnsi="宋体" w:eastAsia="宋体" w:cs="宋体"/>
          <w:spacing w:val="-1"/>
          <w:sz w:val="30"/>
          <w:szCs w:val="30"/>
        </w:rPr>
        <w:t>问题</w:t>
      </w:r>
      <w:r>
        <w:rPr>
          <w:rFonts w:ascii="Times New Roman" w:hAnsi="Times New Roman" w:eastAsia="Times New Roman" w:cs="Times New Roman"/>
          <w:spacing w:val="-1"/>
          <w:sz w:val="30"/>
          <w:szCs w:val="30"/>
        </w:rPr>
        <w:t>”</w:t>
      </w:r>
      <w:r>
        <w:rPr>
          <w:rFonts w:ascii="宋体" w:hAnsi="宋体" w:eastAsia="宋体" w:cs="宋体"/>
          <w:spacing w:val="-1"/>
          <w:sz w:val="30"/>
          <w:szCs w:val="30"/>
        </w:rPr>
        <w:t>时的进阶</w:t>
      </w:r>
      <w:r>
        <w:rPr>
          <w:rFonts w:ascii="宋体" w:hAnsi="宋体" w:eastAsia="宋体" w:cs="宋体"/>
          <w:sz w:val="30"/>
          <w:szCs w:val="30"/>
        </w:rPr>
        <w:t xml:space="preserve"> </w:t>
      </w:r>
      <w:r>
        <w:rPr>
          <w:rFonts w:ascii="宋体" w:hAnsi="宋体" w:eastAsia="宋体" w:cs="宋体"/>
          <w:spacing w:val="-1"/>
          <w:sz w:val="30"/>
          <w:szCs w:val="30"/>
        </w:rPr>
        <w:t>措施。但它们无法取代</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练习的核心技术，也就是通过注意力控制</w:t>
      </w:r>
      <w:r>
        <w:rPr>
          <w:rFonts w:ascii="宋体" w:hAnsi="宋体" w:eastAsia="宋体" w:cs="宋体"/>
          <w:spacing w:val="18"/>
          <w:sz w:val="30"/>
          <w:szCs w:val="30"/>
        </w:rPr>
        <w:t xml:space="preserve"> </w:t>
      </w:r>
      <w:r>
        <w:rPr>
          <w:rFonts w:ascii="宋体" w:hAnsi="宋体" w:eastAsia="宋体" w:cs="宋体"/>
          <w:spacing w:val="-1"/>
          <w:sz w:val="30"/>
          <w:szCs w:val="30"/>
        </w:rPr>
        <w:t>力和挑战耐受力来拓宽耐受窗。实际上，只有坚持了数周的接触点和</w:t>
      </w:r>
      <w:r>
        <w:rPr>
          <w:rFonts w:ascii="Times New Roman" w:hAnsi="Times New Roman" w:eastAsia="Times New Roman" w:cs="Times New Roman"/>
          <w:spacing w:val="-1"/>
          <w:sz w:val="30"/>
          <w:szCs w:val="30"/>
        </w:rPr>
        <w:t>G</w:t>
      </w:r>
      <w:r>
        <w:rPr>
          <w:rFonts w:ascii="Times New Roman" w:hAnsi="Times New Roman" w:eastAsia="Times New Roman" w:cs="Times New Roman"/>
          <w:spacing w:val="9"/>
          <w:sz w:val="30"/>
          <w:szCs w:val="30"/>
        </w:rPr>
        <w:t xml:space="preserve">  </w:t>
      </w:r>
      <w:r>
        <w:rPr>
          <w:rFonts w:ascii="宋体" w:hAnsi="宋体" w:eastAsia="宋体" w:cs="宋体"/>
          <w:spacing w:val="4"/>
          <w:sz w:val="30"/>
          <w:szCs w:val="30"/>
        </w:rPr>
        <w:t>&amp;</w:t>
      </w:r>
      <w:r>
        <w:rPr>
          <w:rFonts w:ascii="Times New Roman" w:hAnsi="Times New Roman" w:eastAsia="Times New Roman" w:cs="Times New Roman"/>
          <w:spacing w:val="4"/>
          <w:sz w:val="30"/>
          <w:szCs w:val="30"/>
        </w:rPr>
        <w:t>R</w:t>
      </w:r>
      <w:r>
        <w:rPr>
          <w:rFonts w:ascii="宋体" w:hAnsi="宋体" w:eastAsia="宋体" w:cs="宋体"/>
          <w:spacing w:val="4"/>
          <w:sz w:val="30"/>
          <w:szCs w:val="30"/>
        </w:rPr>
        <w:t>练习之后，你才能够使用这些工具。因此，如果你选择在读完本书</w:t>
      </w:r>
      <w:r>
        <w:rPr>
          <w:rFonts w:ascii="宋体" w:hAnsi="宋体" w:eastAsia="宋体" w:cs="宋体"/>
          <w:spacing w:val="13"/>
          <w:sz w:val="30"/>
          <w:szCs w:val="30"/>
        </w:rPr>
        <w:t xml:space="preserve"> </w:t>
      </w:r>
      <w:r>
        <w:rPr>
          <w:rFonts w:ascii="宋体" w:hAnsi="宋体" w:eastAsia="宋体" w:cs="宋体"/>
          <w:spacing w:val="-1"/>
          <w:sz w:val="30"/>
          <w:szCs w:val="30"/>
        </w:rPr>
        <w:t>之后只做一种改变，那么请在日常生活中坚持</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中的这两项练习。</w:t>
      </w:r>
    </w:p>
    <w:p w14:paraId="74EE9561">
      <w:pPr>
        <w:spacing w:before="296" w:line="222" w:lineRule="auto"/>
        <w:ind w:right="49" w:firstLine="603"/>
        <w:jc w:val="both"/>
        <w:rPr>
          <w:rFonts w:ascii="宋体" w:hAnsi="宋体" w:eastAsia="宋体" w:cs="宋体"/>
          <w:sz w:val="30"/>
          <w:szCs w:val="30"/>
        </w:rPr>
      </w:pPr>
      <w:r>
        <w:rPr>
          <w:rFonts w:ascii="宋体" w:hAnsi="宋体" w:eastAsia="宋体" w:cs="宋体"/>
          <w:spacing w:val="-2"/>
          <w:sz w:val="30"/>
          <w:szCs w:val="30"/>
        </w:rPr>
        <w:t>我也不希望你认为这些工具能够</w:t>
      </w:r>
      <w:r>
        <w:rPr>
          <w:rFonts w:ascii="Times New Roman" w:hAnsi="Times New Roman" w:eastAsia="Times New Roman" w:cs="Times New Roman"/>
          <w:spacing w:val="-2"/>
          <w:sz w:val="30"/>
          <w:szCs w:val="30"/>
        </w:rPr>
        <w:t>“</w:t>
      </w:r>
      <w:r>
        <w:rPr>
          <w:rFonts w:ascii="宋体" w:hAnsi="宋体" w:eastAsia="宋体" w:cs="宋体"/>
          <w:spacing w:val="-2"/>
          <w:sz w:val="30"/>
          <w:szCs w:val="30"/>
        </w:rPr>
        <w:t>解决问题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。例如，我让迈克尔分</w:t>
      </w:r>
      <w:r>
        <w:rPr>
          <w:rFonts w:ascii="宋体" w:hAnsi="宋体" w:eastAsia="宋体" w:cs="宋体"/>
          <w:sz w:val="30"/>
          <w:szCs w:val="30"/>
        </w:rPr>
        <w:t xml:space="preserve"> 享了根据应激唤醒水平进行重新调节活动的</w:t>
      </w:r>
      <w:r>
        <w:rPr>
          <w:rFonts w:ascii="宋体" w:hAnsi="宋体" w:eastAsia="宋体" w:cs="宋体"/>
          <w:spacing w:val="-1"/>
          <w:sz w:val="30"/>
          <w:szCs w:val="30"/>
        </w:rPr>
        <w:t>善巧方法，但我并不是在暗</w:t>
      </w:r>
      <w:r>
        <w:rPr>
          <w:rFonts w:ascii="宋体" w:hAnsi="宋体" w:eastAsia="宋体" w:cs="宋体"/>
          <w:sz w:val="30"/>
          <w:szCs w:val="30"/>
        </w:rPr>
        <w:t xml:space="preserve"> 示迈克尔能够控制他的焦虑和纷乱思绪，或</w:t>
      </w:r>
      <w:r>
        <w:rPr>
          <w:rFonts w:ascii="宋体" w:hAnsi="宋体" w:eastAsia="宋体" w:cs="宋体"/>
          <w:spacing w:val="-1"/>
          <w:sz w:val="30"/>
          <w:szCs w:val="30"/>
        </w:rPr>
        <w:t>他可以有意识地克服失眠问</w:t>
      </w:r>
      <w:r>
        <w:rPr>
          <w:rFonts w:ascii="宋体" w:hAnsi="宋体" w:eastAsia="宋体" w:cs="宋体"/>
          <w:sz w:val="30"/>
          <w:szCs w:val="30"/>
        </w:rPr>
        <w:t xml:space="preserve"> 题。在我们的会面中，迈克尔并没有这么想</w:t>
      </w:r>
      <w:r>
        <w:rPr>
          <w:rFonts w:ascii="宋体" w:hAnsi="宋体" w:eastAsia="宋体" w:cs="宋体"/>
          <w:spacing w:val="-1"/>
          <w:sz w:val="30"/>
          <w:szCs w:val="30"/>
        </w:rPr>
        <w:t>，因此我也不想给你留下这</w:t>
      </w:r>
      <w:r>
        <w:rPr>
          <w:rFonts w:ascii="宋体" w:hAnsi="宋体" w:eastAsia="宋体" w:cs="宋体"/>
          <w:sz w:val="30"/>
          <w:szCs w:val="30"/>
        </w:rPr>
        <w:t xml:space="preserve"> </w:t>
      </w:r>
      <w:r>
        <w:rPr>
          <w:rFonts w:ascii="宋体" w:hAnsi="宋体" w:eastAsia="宋体" w:cs="宋体"/>
          <w:spacing w:val="-3"/>
          <w:sz w:val="30"/>
          <w:szCs w:val="30"/>
        </w:rPr>
        <w:t>样的印象。</w:t>
      </w:r>
    </w:p>
    <w:p w14:paraId="4A0005F2">
      <w:pPr>
        <w:spacing w:before="292" w:line="223" w:lineRule="auto"/>
        <w:ind w:right="49" w:firstLine="603"/>
        <w:jc w:val="both"/>
        <w:rPr>
          <w:rFonts w:ascii="宋体" w:hAnsi="宋体" w:eastAsia="宋体" w:cs="宋体"/>
          <w:sz w:val="30"/>
          <w:szCs w:val="30"/>
        </w:rPr>
      </w:pPr>
      <w:r>
        <w:rPr>
          <w:rFonts w:ascii="宋体" w:hAnsi="宋体" w:eastAsia="宋体" w:cs="宋体"/>
          <w:spacing w:val="-1"/>
          <w:sz w:val="30"/>
          <w:szCs w:val="30"/>
        </w:rPr>
        <w:t>我们无法控制自己的应激唤醒、情绪、痛苦的想法或生理疼痛。然</w:t>
      </w:r>
      <w:r>
        <w:rPr>
          <w:rFonts w:ascii="宋体" w:hAnsi="宋体" w:eastAsia="宋体" w:cs="宋体"/>
          <w:spacing w:val="13"/>
          <w:sz w:val="30"/>
          <w:szCs w:val="30"/>
        </w:rPr>
        <w:t xml:space="preserve"> </w:t>
      </w:r>
      <w:r>
        <w:rPr>
          <w:rFonts w:ascii="宋体" w:hAnsi="宋体" w:eastAsia="宋体" w:cs="宋体"/>
          <w:sz w:val="30"/>
          <w:szCs w:val="30"/>
        </w:rPr>
        <w:t>而与此同时，我也不希望你产生这样的想法</w:t>
      </w:r>
      <w:r>
        <w:rPr>
          <w:rFonts w:ascii="Times New Roman" w:hAnsi="Times New Roman" w:eastAsia="Times New Roman" w:cs="Times New Roman"/>
          <w:spacing w:val="-1"/>
          <w:sz w:val="30"/>
          <w:szCs w:val="30"/>
        </w:rPr>
        <w:t>——</w:t>
      </w:r>
      <w:r>
        <w:rPr>
          <w:rFonts w:ascii="宋体" w:hAnsi="宋体" w:eastAsia="宋体" w:cs="宋体"/>
          <w:spacing w:val="-1"/>
          <w:sz w:val="30"/>
          <w:szCs w:val="30"/>
        </w:rPr>
        <w:t>认为我们做与不做的事</w:t>
      </w:r>
      <w:r>
        <w:rPr>
          <w:rFonts w:ascii="宋体" w:hAnsi="宋体" w:eastAsia="宋体" w:cs="宋体"/>
          <w:sz w:val="30"/>
          <w:szCs w:val="30"/>
        </w:rPr>
        <w:t xml:space="preserve"> 对它们来说都无关紧要。我们无法控制发生</w:t>
      </w:r>
      <w:r>
        <w:rPr>
          <w:rFonts w:ascii="宋体" w:hAnsi="宋体" w:eastAsia="宋体" w:cs="宋体"/>
          <w:spacing w:val="-1"/>
          <w:sz w:val="30"/>
          <w:szCs w:val="30"/>
        </w:rPr>
        <w:t>什么，但我们总可以选择应</w:t>
      </w:r>
      <w:r>
        <w:rPr>
          <w:rFonts w:ascii="宋体" w:hAnsi="宋体" w:eastAsia="宋体" w:cs="宋体"/>
          <w:sz w:val="30"/>
          <w:szCs w:val="30"/>
        </w:rPr>
        <w:t xml:space="preserve"> </w:t>
      </w:r>
      <w:r>
        <w:rPr>
          <w:rFonts w:ascii="宋体" w:hAnsi="宋体" w:eastAsia="宋体" w:cs="宋体"/>
          <w:spacing w:val="-2"/>
          <w:sz w:val="30"/>
          <w:szCs w:val="30"/>
        </w:rPr>
        <w:t>对它们的手段。</w:t>
      </w:r>
    </w:p>
    <w:p w14:paraId="62381D2B">
      <w:pPr>
        <w:spacing w:before="256" w:line="280" w:lineRule="auto"/>
        <w:jc w:val="right"/>
        <w:rPr>
          <w:rFonts w:ascii="宋体" w:hAnsi="宋体" w:eastAsia="宋体" w:cs="宋体"/>
          <w:sz w:val="30"/>
          <w:szCs w:val="30"/>
        </w:rPr>
      </w:pPr>
      <w:bookmarkStart w:id="47" w:name="bookmark932"/>
      <w:bookmarkEnd w:id="47"/>
      <w:r>
        <w:rPr>
          <w:rFonts w:ascii="宋体" w:hAnsi="宋体" w:eastAsia="宋体" w:cs="宋体"/>
          <w:spacing w:val="-1"/>
          <w:position w:val="-1"/>
          <w:sz w:val="30"/>
          <w:szCs w:val="30"/>
        </w:rPr>
        <w:t>每当我们试图对抗现实时，胜利的总是现实。</w:t>
      </w:r>
      <w:r>
        <w:fldChar w:fldCharType="begin"/>
      </w:r>
      <w:r>
        <w:instrText xml:space="preserve"> HYPERLINK \l "bookmark933"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我们无法总是让事</w:t>
      </w:r>
    </w:p>
    <w:p w14:paraId="77021CE7">
      <w:pPr>
        <w:spacing w:line="280" w:lineRule="auto"/>
        <w:rPr>
          <w:rFonts w:ascii="宋体" w:hAnsi="宋体" w:eastAsia="宋体" w:cs="宋体"/>
          <w:sz w:val="30"/>
          <w:szCs w:val="30"/>
        </w:rPr>
        <w:sectPr>
          <w:pgSz w:w="12240" w:h="15840"/>
          <w:pgMar w:top="400" w:right="1450" w:bottom="0" w:left="1450" w:header="0" w:footer="0" w:gutter="0"/>
          <w:cols w:space="720" w:num="1"/>
        </w:sectPr>
      </w:pPr>
    </w:p>
    <w:p w14:paraId="094753D9">
      <w:pPr>
        <w:pStyle w:val="2"/>
        <w:spacing w:line="318" w:lineRule="auto"/>
      </w:pPr>
    </w:p>
    <w:p w14:paraId="22785D84">
      <w:pPr>
        <w:pStyle w:val="2"/>
        <w:spacing w:line="318" w:lineRule="auto"/>
      </w:pPr>
    </w:p>
    <w:p w14:paraId="32D37038">
      <w:pPr>
        <w:pStyle w:val="2"/>
        <w:spacing w:line="319" w:lineRule="auto"/>
      </w:pPr>
    </w:p>
    <w:p w14:paraId="0DA92CD7">
      <w:pPr>
        <w:spacing w:before="98" w:line="224" w:lineRule="auto"/>
        <w:ind w:left="4" w:right="56" w:hanging="2"/>
        <w:jc w:val="both"/>
        <w:rPr>
          <w:rFonts w:ascii="宋体" w:hAnsi="宋体" w:eastAsia="宋体" w:cs="宋体"/>
          <w:sz w:val="30"/>
          <w:szCs w:val="30"/>
        </w:rPr>
      </w:pPr>
      <w:r>
        <w:rPr>
          <w:rFonts w:ascii="宋体" w:hAnsi="宋体" w:eastAsia="宋体" w:cs="宋体"/>
          <w:spacing w:val="-1"/>
          <w:sz w:val="30"/>
          <w:szCs w:val="30"/>
        </w:rPr>
        <w:t>情遂愿。最终，我们必须让它们保持原样。尽管如此，如果我们觉得自</w:t>
      </w:r>
      <w:r>
        <w:rPr>
          <w:rFonts w:ascii="宋体" w:hAnsi="宋体" w:eastAsia="宋体" w:cs="宋体"/>
          <w:spacing w:val="17"/>
          <w:sz w:val="30"/>
          <w:szCs w:val="30"/>
        </w:rPr>
        <w:t xml:space="preserve"> </w:t>
      </w:r>
      <w:r>
        <w:rPr>
          <w:rFonts w:ascii="宋体" w:hAnsi="宋体" w:eastAsia="宋体" w:cs="宋体"/>
          <w:spacing w:val="-1"/>
          <w:sz w:val="30"/>
          <w:szCs w:val="30"/>
        </w:rPr>
        <w:t>己可以选择停止反抗，那么我们就更容易这么做。正如我指导迈克尔做</w:t>
      </w:r>
      <w:r>
        <w:rPr>
          <w:rFonts w:ascii="宋体" w:hAnsi="宋体" w:eastAsia="宋体" w:cs="宋体"/>
          <w:spacing w:val="14"/>
          <w:sz w:val="30"/>
          <w:szCs w:val="30"/>
        </w:rPr>
        <w:t xml:space="preserve"> </w:t>
      </w:r>
      <w:r>
        <w:rPr>
          <w:rFonts w:ascii="宋体" w:hAnsi="宋体" w:eastAsia="宋体" w:cs="宋体"/>
          <w:spacing w:val="-1"/>
          <w:sz w:val="30"/>
          <w:szCs w:val="30"/>
        </w:rPr>
        <w:t>的那样，我们可以通过巧妙的手段让自己获得能动性。另一方面，从强</w:t>
      </w:r>
      <w:r>
        <w:rPr>
          <w:rFonts w:ascii="宋体" w:hAnsi="宋体" w:eastAsia="宋体" w:cs="宋体"/>
          <w:spacing w:val="14"/>
          <w:sz w:val="30"/>
          <w:szCs w:val="30"/>
        </w:rPr>
        <w:t xml:space="preserve"> </w:t>
      </w:r>
      <w:r>
        <w:rPr>
          <w:rFonts w:ascii="宋体" w:hAnsi="宋体" w:eastAsia="宋体" w:cs="宋体"/>
          <w:spacing w:val="-1"/>
          <w:sz w:val="30"/>
          <w:szCs w:val="30"/>
        </w:rPr>
        <w:t>大的现实角度看，我们也更容易做到向现实妥协。</w:t>
      </w:r>
    </w:p>
    <w:p w14:paraId="763F9ABA">
      <w:pPr>
        <w:spacing w:before="294" w:line="222" w:lineRule="auto"/>
        <w:ind w:left="4" w:right="56" w:firstLine="598"/>
        <w:jc w:val="both"/>
        <w:rPr>
          <w:rFonts w:ascii="宋体" w:hAnsi="宋体" w:eastAsia="宋体" w:cs="宋体"/>
          <w:sz w:val="30"/>
          <w:szCs w:val="30"/>
        </w:rPr>
      </w:pPr>
      <w:r>
        <w:rPr>
          <w:rFonts w:ascii="宋体" w:hAnsi="宋体" w:eastAsia="宋体" w:cs="宋体"/>
          <w:spacing w:val="-1"/>
          <w:sz w:val="30"/>
          <w:szCs w:val="30"/>
        </w:rPr>
        <w:t>无论是健康、工作、人际关系或思维模式上的问题，还是我们的慢</w:t>
      </w:r>
      <w:r>
        <w:rPr>
          <w:rFonts w:ascii="宋体" w:hAnsi="宋体" w:eastAsia="宋体" w:cs="宋体"/>
          <w:spacing w:val="13"/>
          <w:sz w:val="30"/>
          <w:szCs w:val="30"/>
        </w:rPr>
        <w:t xml:space="preserve"> </w:t>
      </w:r>
      <w:r>
        <w:rPr>
          <w:rFonts w:ascii="宋体" w:hAnsi="宋体" w:eastAsia="宋体" w:cs="宋体"/>
          <w:spacing w:val="-1"/>
          <w:sz w:val="30"/>
          <w:szCs w:val="30"/>
        </w:rPr>
        <w:t>性疼痛，在我们的内心深处，我们通常都明白自己是否还有其他方法来</w:t>
      </w:r>
      <w:r>
        <w:rPr>
          <w:rFonts w:ascii="宋体" w:hAnsi="宋体" w:eastAsia="宋体" w:cs="宋体"/>
          <w:spacing w:val="14"/>
          <w:sz w:val="30"/>
          <w:szCs w:val="30"/>
        </w:rPr>
        <w:t xml:space="preserve"> </w:t>
      </w:r>
      <w:r>
        <w:rPr>
          <w:rFonts w:ascii="宋体" w:hAnsi="宋体" w:eastAsia="宋体" w:cs="宋体"/>
          <w:spacing w:val="-1"/>
          <w:sz w:val="30"/>
          <w:szCs w:val="30"/>
        </w:rPr>
        <w:t>改变自己的境况。如果你知道自己可以做什么，那么哪怕你打算忽视或</w:t>
      </w:r>
      <w:r>
        <w:rPr>
          <w:rFonts w:ascii="宋体" w:hAnsi="宋体" w:eastAsia="宋体" w:cs="宋体"/>
          <w:spacing w:val="14"/>
          <w:sz w:val="30"/>
          <w:szCs w:val="30"/>
        </w:rPr>
        <w:t xml:space="preserve"> </w:t>
      </w:r>
      <w:r>
        <w:rPr>
          <w:rFonts w:ascii="宋体" w:hAnsi="宋体" w:eastAsia="宋体" w:cs="宋体"/>
          <w:spacing w:val="-1"/>
          <w:sz w:val="30"/>
          <w:szCs w:val="30"/>
        </w:rPr>
        <w:t>否认问题，你都有责任去这么做：进行让人不舒服的对抗；获得身体所</w:t>
      </w:r>
      <w:r>
        <w:rPr>
          <w:rFonts w:ascii="宋体" w:hAnsi="宋体" w:eastAsia="宋体" w:cs="宋体"/>
          <w:spacing w:val="14"/>
          <w:sz w:val="30"/>
          <w:szCs w:val="30"/>
        </w:rPr>
        <w:t xml:space="preserve"> </w:t>
      </w:r>
      <w:r>
        <w:rPr>
          <w:rFonts w:ascii="宋体" w:hAnsi="宋体" w:eastAsia="宋体" w:cs="宋体"/>
          <w:spacing w:val="-1"/>
          <w:sz w:val="30"/>
          <w:szCs w:val="30"/>
        </w:rPr>
        <w:t>需的锻炼；花时间去调查，根除并释放那些让你痛苦的思维模式。尽力</w:t>
      </w:r>
      <w:r>
        <w:rPr>
          <w:rFonts w:ascii="宋体" w:hAnsi="宋体" w:eastAsia="宋体" w:cs="宋体"/>
          <w:spacing w:val="14"/>
          <w:sz w:val="30"/>
          <w:szCs w:val="30"/>
        </w:rPr>
        <w:t xml:space="preserve"> </w:t>
      </w:r>
      <w:r>
        <w:rPr>
          <w:rFonts w:ascii="宋体" w:hAnsi="宋体" w:eastAsia="宋体" w:cs="宋体"/>
          <w:spacing w:val="-1"/>
          <w:sz w:val="30"/>
          <w:szCs w:val="30"/>
        </w:rPr>
        <w:t>去做，去专注于那些你可以决定的事情。</w:t>
      </w:r>
    </w:p>
    <w:p w14:paraId="6EC37623">
      <w:pPr>
        <w:spacing w:before="291" w:line="222" w:lineRule="auto"/>
        <w:ind w:left="1" w:right="56" w:firstLine="601"/>
        <w:jc w:val="both"/>
        <w:rPr>
          <w:rFonts w:ascii="宋体" w:hAnsi="宋体" w:eastAsia="宋体" w:cs="宋体"/>
          <w:sz w:val="30"/>
          <w:szCs w:val="30"/>
        </w:rPr>
      </w:pPr>
      <w:r>
        <w:rPr>
          <w:rFonts w:ascii="宋体" w:hAnsi="宋体" w:eastAsia="宋体" w:cs="宋体"/>
          <w:spacing w:val="-1"/>
          <w:sz w:val="30"/>
          <w:szCs w:val="30"/>
        </w:rPr>
        <w:t>然而，一旦你运用了自己所掌握的善巧的手段，那么你可能会在某</w:t>
      </w:r>
      <w:r>
        <w:rPr>
          <w:rFonts w:ascii="宋体" w:hAnsi="宋体" w:eastAsia="宋体" w:cs="宋体"/>
          <w:spacing w:val="15"/>
          <w:sz w:val="30"/>
          <w:szCs w:val="30"/>
        </w:rPr>
        <w:t xml:space="preserve"> </w:t>
      </w:r>
      <w:r>
        <w:rPr>
          <w:rFonts w:ascii="宋体" w:hAnsi="宋体" w:eastAsia="宋体" w:cs="宋体"/>
          <w:spacing w:val="-1"/>
          <w:sz w:val="30"/>
          <w:szCs w:val="30"/>
        </w:rPr>
        <w:t>个时刻意识到，坦诚地说，你已经无能为力了。当你达到这个时刻时，</w:t>
      </w:r>
    </w:p>
    <w:p w14:paraId="2044A024">
      <w:pPr>
        <w:spacing w:before="2" w:line="221" w:lineRule="auto"/>
        <w:ind w:firstLine="2"/>
        <w:jc w:val="both"/>
        <w:rPr>
          <w:rFonts w:ascii="Times New Roman" w:hAnsi="Times New Roman" w:eastAsia="Times New Roman" w:cs="Times New Roman"/>
          <w:sz w:val="30"/>
          <w:szCs w:val="30"/>
        </w:rPr>
      </w:pPr>
      <w:r>
        <w:rPr>
          <w:rFonts w:ascii="宋体" w:hAnsi="宋体" w:eastAsia="宋体" w:cs="宋体"/>
          <w:spacing w:val="-1"/>
          <w:sz w:val="30"/>
          <w:szCs w:val="30"/>
        </w:rPr>
        <w:t>你的身心系统需要接受这样一个事实：你别无他法。你控制不了这个问</w:t>
      </w:r>
      <w:r>
        <w:rPr>
          <w:rFonts w:ascii="宋体" w:hAnsi="宋体" w:eastAsia="宋体" w:cs="宋体"/>
          <w:spacing w:val="17"/>
          <w:sz w:val="30"/>
          <w:szCs w:val="30"/>
        </w:rPr>
        <w:t xml:space="preserve"> </w:t>
      </w:r>
      <w:r>
        <w:rPr>
          <w:rFonts w:ascii="宋体" w:hAnsi="宋体" w:eastAsia="宋体" w:cs="宋体"/>
          <w:sz w:val="30"/>
          <w:szCs w:val="30"/>
        </w:rPr>
        <w:t>题。尝试其他办法顶多可以拖延不可避免的</w:t>
      </w:r>
      <w:r>
        <w:rPr>
          <w:rFonts w:ascii="宋体" w:hAnsi="宋体" w:eastAsia="宋体" w:cs="宋体"/>
          <w:spacing w:val="-1"/>
          <w:sz w:val="30"/>
          <w:szCs w:val="30"/>
        </w:rPr>
        <w:t>后果。到了你该妥协的时候</w:t>
      </w:r>
      <w:r>
        <w:rPr>
          <w:rFonts w:ascii="宋体" w:hAnsi="宋体" w:eastAsia="宋体" w:cs="宋体"/>
          <w:sz w:val="30"/>
          <w:szCs w:val="30"/>
        </w:rPr>
        <w:t xml:space="preserve"> 了，或者就像有些人说的那样，这是你听天</w:t>
      </w:r>
      <w:r>
        <w:rPr>
          <w:rFonts w:ascii="宋体" w:hAnsi="宋体" w:eastAsia="宋体" w:cs="宋体"/>
          <w:spacing w:val="-1"/>
          <w:sz w:val="30"/>
          <w:szCs w:val="30"/>
        </w:rPr>
        <w:t>由命的时候。耶稣会牧师安</w:t>
      </w:r>
      <w:r>
        <w:rPr>
          <w:rFonts w:ascii="宋体" w:hAnsi="宋体" w:eastAsia="宋体" w:cs="宋体"/>
          <w:sz w:val="30"/>
          <w:szCs w:val="30"/>
        </w:rPr>
        <w:t xml:space="preserve"> </w:t>
      </w:r>
      <w:r>
        <w:rPr>
          <w:rFonts w:ascii="宋体" w:hAnsi="宋体" w:eastAsia="宋体" w:cs="宋体"/>
          <w:spacing w:val="-1"/>
          <w:sz w:val="30"/>
          <w:szCs w:val="30"/>
        </w:rPr>
        <w:t>东尼</w:t>
      </w:r>
      <w:r>
        <w:rPr>
          <w:rFonts w:ascii="Times New Roman" w:hAnsi="Times New Roman" w:eastAsia="Times New Roman" w:cs="Times New Roman"/>
          <w:spacing w:val="-1"/>
          <w:sz w:val="30"/>
          <w:szCs w:val="30"/>
        </w:rPr>
        <w:t>·</w:t>
      </w:r>
      <w:r>
        <w:rPr>
          <w:rFonts w:ascii="宋体" w:hAnsi="宋体" w:eastAsia="宋体" w:cs="宋体"/>
          <w:spacing w:val="-1"/>
          <w:sz w:val="30"/>
          <w:szCs w:val="30"/>
        </w:rPr>
        <w:t>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梅勒（</w:t>
      </w:r>
      <w:r>
        <w:rPr>
          <w:rFonts w:ascii="Times New Roman" w:hAnsi="Times New Roman" w:eastAsia="Times New Roman" w:cs="Times New Roman"/>
          <w:spacing w:val="-1"/>
          <w:sz w:val="30"/>
          <w:szCs w:val="30"/>
        </w:rPr>
        <w:t>Anthony</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de</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Mello</w:t>
      </w:r>
      <w:r>
        <w:rPr>
          <w:rFonts w:ascii="宋体" w:hAnsi="宋体" w:eastAsia="宋体" w:cs="宋体"/>
          <w:spacing w:val="-1"/>
          <w:sz w:val="30"/>
          <w:szCs w:val="30"/>
        </w:rPr>
        <w:t>）对此这样说道：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证悟就是全盘接受</w:t>
      </w:r>
      <w:r>
        <w:rPr>
          <w:rFonts w:ascii="宋体" w:hAnsi="宋体" w:eastAsia="宋体" w:cs="宋体"/>
          <w:sz w:val="30"/>
          <w:szCs w:val="30"/>
        </w:rPr>
        <w:t xml:space="preserve"> </w:t>
      </w:r>
      <w:r>
        <w:rPr>
          <w:rFonts w:ascii="宋体" w:hAnsi="宋体" w:eastAsia="宋体" w:cs="宋体"/>
          <w:spacing w:val="7"/>
          <w:sz w:val="30"/>
          <w:szCs w:val="30"/>
        </w:rPr>
        <w:t>在所难免之事。</w:t>
      </w:r>
      <w:r>
        <w:rPr>
          <w:rFonts w:ascii="Times New Roman" w:hAnsi="Times New Roman" w:eastAsia="Times New Roman" w:cs="Times New Roman"/>
          <w:spacing w:val="7"/>
          <w:sz w:val="30"/>
          <w:szCs w:val="30"/>
        </w:rPr>
        <w:t>”</w:t>
      </w:r>
    </w:p>
    <w:p w14:paraId="072D8D50">
      <w:pPr>
        <w:spacing w:before="299" w:line="222" w:lineRule="auto"/>
        <w:ind w:right="56" w:firstLine="601"/>
        <w:rPr>
          <w:rFonts w:ascii="宋体" w:hAnsi="宋体" w:eastAsia="宋体" w:cs="宋体"/>
          <w:sz w:val="30"/>
          <w:szCs w:val="30"/>
        </w:rPr>
      </w:pPr>
      <w:r>
        <w:rPr>
          <w:rFonts w:ascii="宋体" w:hAnsi="宋体" w:eastAsia="宋体" w:cs="宋体"/>
          <w:spacing w:val="-1"/>
          <w:sz w:val="30"/>
          <w:szCs w:val="30"/>
        </w:rPr>
        <w:t>认为我们可以控制一切或使用善巧的手段来操控经历以使其永远能</w:t>
      </w:r>
      <w:r>
        <w:rPr>
          <w:rFonts w:ascii="宋体" w:hAnsi="宋体" w:eastAsia="宋体" w:cs="宋体"/>
          <w:spacing w:val="16"/>
          <w:sz w:val="30"/>
          <w:szCs w:val="30"/>
        </w:rPr>
        <w:t xml:space="preserve"> </w:t>
      </w:r>
      <w:r>
        <w:rPr>
          <w:rFonts w:ascii="宋体" w:hAnsi="宋体" w:eastAsia="宋体" w:cs="宋体"/>
          <w:sz w:val="30"/>
          <w:szCs w:val="30"/>
        </w:rPr>
        <w:t>够满足我们的喜好，是一种妄想。当我们因</w:t>
      </w:r>
      <w:r>
        <w:rPr>
          <w:rFonts w:ascii="宋体" w:hAnsi="宋体" w:eastAsia="宋体" w:cs="宋体"/>
          <w:spacing w:val="-1"/>
          <w:sz w:val="30"/>
          <w:szCs w:val="30"/>
        </w:rPr>
        <w:t>为高度唤醒而出现失调问题</w:t>
      </w:r>
      <w:r>
        <w:rPr>
          <w:rFonts w:ascii="宋体" w:hAnsi="宋体" w:eastAsia="宋体" w:cs="宋体"/>
          <w:sz w:val="30"/>
          <w:szCs w:val="30"/>
        </w:rPr>
        <w:t xml:space="preserve"> 时，我们常常会走上这样的道路。我们激发</w:t>
      </w:r>
      <w:r>
        <w:rPr>
          <w:rFonts w:ascii="宋体" w:hAnsi="宋体" w:eastAsia="宋体" w:cs="宋体"/>
          <w:spacing w:val="-1"/>
          <w:sz w:val="30"/>
          <w:szCs w:val="30"/>
        </w:rPr>
        <w:t>了过多的能量和精力去应对</w:t>
      </w:r>
      <w:r>
        <w:rPr>
          <w:rFonts w:ascii="宋体" w:hAnsi="宋体" w:eastAsia="宋体" w:cs="宋体"/>
          <w:sz w:val="30"/>
          <w:szCs w:val="30"/>
        </w:rPr>
        <w:t xml:space="preserve"> </w:t>
      </w:r>
      <w:r>
        <w:rPr>
          <w:rFonts w:ascii="宋体" w:hAnsi="宋体" w:eastAsia="宋体" w:cs="宋体"/>
          <w:spacing w:val="-1"/>
          <w:sz w:val="30"/>
          <w:szCs w:val="30"/>
        </w:rPr>
        <w:t>问题，指望通过自己的努力就能创造出我们想要的环境。在某种程度</w:t>
      </w:r>
    </w:p>
    <w:p w14:paraId="51DF55BD">
      <w:pPr>
        <w:spacing w:line="219" w:lineRule="auto"/>
        <w:ind w:left="3"/>
        <w:rPr>
          <w:rFonts w:ascii="宋体" w:hAnsi="宋体" w:eastAsia="宋体" w:cs="宋体"/>
          <w:sz w:val="30"/>
          <w:szCs w:val="30"/>
        </w:rPr>
      </w:pPr>
      <w:r>
        <w:rPr>
          <w:rFonts w:ascii="宋体" w:hAnsi="宋体" w:eastAsia="宋体" w:cs="宋体"/>
          <w:spacing w:val="-1"/>
          <w:sz w:val="30"/>
          <w:szCs w:val="30"/>
        </w:rPr>
        <w:t>上，我们需要放弃所有的手段，向现实妥协。</w:t>
      </w:r>
    </w:p>
    <w:p w14:paraId="4F00E853">
      <w:pPr>
        <w:spacing w:before="306" w:line="222" w:lineRule="auto"/>
        <w:ind w:right="56" w:firstLine="605"/>
        <w:jc w:val="both"/>
        <w:rPr>
          <w:rFonts w:ascii="宋体" w:hAnsi="宋体" w:eastAsia="宋体" w:cs="宋体"/>
          <w:sz w:val="30"/>
          <w:szCs w:val="30"/>
        </w:rPr>
      </w:pPr>
      <w:r>
        <w:rPr>
          <w:rFonts w:ascii="宋体" w:hAnsi="宋体" w:eastAsia="宋体" w:cs="宋体"/>
          <w:spacing w:val="-1"/>
          <w:sz w:val="30"/>
          <w:szCs w:val="30"/>
        </w:rPr>
        <w:t>如果不去处理自己实际可以控制的事情就轻易妥协，那么结果会适</w:t>
      </w:r>
      <w:r>
        <w:rPr>
          <w:rFonts w:ascii="宋体" w:hAnsi="宋体" w:eastAsia="宋体" w:cs="宋体"/>
          <w:spacing w:val="11"/>
          <w:sz w:val="30"/>
          <w:szCs w:val="30"/>
        </w:rPr>
        <w:t xml:space="preserve"> </w:t>
      </w:r>
      <w:r>
        <w:rPr>
          <w:rFonts w:ascii="宋体" w:hAnsi="宋体" w:eastAsia="宋体" w:cs="宋体"/>
          <w:sz w:val="30"/>
          <w:szCs w:val="30"/>
        </w:rPr>
        <w:t>得其反。当我们因高度唤醒而失调时，当我</w:t>
      </w:r>
      <w:r>
        <w:rPr>
          <w:rFonts w:ascii="宋体" w:hAnsi="宋体" w:eastAsia="宋体" w:cs="宋体"/>
          <w:spacing w:val="-1"/>
          <w:sz w:val="30"/>
          <w:szCs w:val="30"/>
        </w:rPr>
        <w:t>们被生活打倒，当我们放弃</w:t>
      </w:r>
      <w:r>
        <w:rPr>
          <w:rFonts w:ascii="宋体" w:hAnsi="宋体" w:eastAsia="宋体" w:cs="宋体"/>
          <w:sz w:val="30"/>
          <w:szCs w:val="30"/>
        </w:rPr>
        <w:t xml:space="preserve"> 任何应对问题的努力，放弃责任并助长自己</w:t>
      </w:r>
      <w:r>
        <w:rPr>
          <w:rFonts w:ascii="宋体" w:hAnsi="宋体" w:eastAsia="宋体" w:cs="宋体"/>
          <w:spacing w:val="-1"/>
          <w:sz w:val="30"/>
          <w:szCs w:val="30"/>
        </w:rPr>
        <w:t>的受害者心态时，我们常常</w:t>
      </w:r>
      <w:r>
        <w:rPr>
          <w:rFonts w:ascii="宋体" w:hAnsi="宋体" w:eastAsia="宋体" w:cs="宋体"/>
          <w:sz w:val="30"/>
          <w:szCs w:val="30"/>
        </w:rPr>
        <w:t xml:space="preserve"> 会走上这条道路。另一方面，我们或许会在</w:t>
      </w:r>
      <w:r>
        <w:rPr>
          <w:rFonts w:ascii="宋体" w:hAnsi="宋体" w:eastAsia="宋体" w:cs="宋体"/>
          <w:spacing w:val="-1"/>
          <w:sz w:val="30"/>
          <w:szCs w:val="30"/>
        </w:rPr>
        <w:t>精神上逃避，以精神上的洞</w:t>
      </w:r>
      <w:r>
        <w:rPr>
          <w:rFonts w:ascii="宋体" w:hAnsi="宋体" w:eastAsia="宋体" w:cs="宋体"/>
          <w:sz w:val="30"/>
          <w:szCs w:val="30"/>
        </w:rPr>
        <w:t xml:space="preserve"> 见或信仰作为借口，避免进行心理或情绪上</w:t>
      </w:r>
      <w:r>
        <w:rPr>
          <w:rFonts w:ascii="宋体" w:hAnsi="宋体" w:eastAsia="宋体" w:cs="宋体"/>
          <w:spacing w:val="-1"/>
          <w:sz w:val="30"/>
          <w:szCs w:val="30"/>
        </w:rPr>
        <w:t>的疗愈，或者为我们的行为</w:t>
      </w:r>
      <w:r>
        <w:rPr>
          <w:rFonts w:ascii="宋体" w:hAnsi="宋体" w:eastAsia="宋体" w:cs="宋体"/>
          <w:sz w:val="30"/>
          <w:szCs w:val="30"/>
        </w:rPr>
        <w:t xml:space="preserve"> 负责。我们总是可以做选择的，而上述第二</w:t>
      </w:r>
      <w:r>
        <w:rPr>
          <w:rFonts w:ascii="宋体" w:hAnsi="宋体" w:eastAsia="宋体" w:cs="宋体"/>
          <w:spacing w:val="-1"/>
          <w:sz w:val="30"/>
          <w:szCs w:val="30"/>
        </w:rPr>
        <w:t>条途径的种种变化形式全都</w:t>
      </w:r>
      <w:r>
        <w:rPr>
          <w:rFonts w:ascii="宋体" w:hAnsi="宋体" w:eastAsia="宋体" w:cs="宋体"/>
          <w:sz w:val="30"/>
          <w:szCs w:val="30"/>
        </w:rPr>
        <w:t xml:space="preserve"> </w:t>
      </w:r>
      <w:r>
        <w:rPr>
          <w:rFonts w:ascii="宋体" w:hAnsi="宋体" w:eastAsia="宋体" w:cs="宋体"/>
          <w:spacing w:val="-2"/>
          <w:sz w:val="30"/>
          <w:szCs w:val="30"/>
        </w:rPr>
        <w:t>否认了这一点。</w:t>
      </w:r>
    </w:p>
    <w:p w14:paraId="5CC30F6B">
      <w:pPr>
        <w:spacing w:before="291" w:line="224" w:lineRule="auto"/>
        <w:ind w:right="56" w:firstLine="608"/>
        <w:rPr>
          <w:rFonts w:ascii="宋体" w:hAnsi="宋体" w:eastAsia="宋体" w:cs="宋体"/>
          <w:sz w:val="30"/>
          <w:szCs w:val="30"/>
        </w:rPr>
      </w:pPr>
      <w:r>
        <w:rPr>
          <w:rFonts w:ascii="宋体" w:hAnsi="宋体" w:eastAsia="宋体" w:cs="宋体"/>
          <w:spacing w:val="-1"/>
          <w:sz w:val="30"/>
          <w:szCs w:val="30"/>
        </w:rPr>
        <w:t>实际上，善巧的手段与妥协，努力与感恩都是我们需要的。我们要</w:t>
      </w:r>
      <w:r>
        <w:rPr>
          <w:rFonts w:ascii="宋体" w:hAnsi="宋体" w:eastAsia="宋体" w:cs="宋体"/>
          <w:spacing w:val="9"/>
          <w:sz w:val="30"/>
          <w:szCs w:val="30"/>
        </w:rPr>
        <w:t xml:space="preserve"> </w:t>
      </w:r>
      <w:r>
        <w:rPr>
          <w:rFonts w:ascii="宋体" w:hAnsi="宋体" w:eastAsia="宋体" w:cs="宋体"/>
          <w:sz w:val="30"/>
          <w:szCs w:val="30"/>
        </w:rPr>
        <w:t>对自己的选择负责，即我们必须向现实妥协</w:t>
      </w:r>
      <w:r>
        <w:rPr>
          <w:rFonts w:ascii="宋体" w:hAnsi="宋体" w:eastAsia="宋体" w:cs="宋体"/>
          <w:spacing w:val="-1"/>
          <w:sz w:val="30"/>
          <w:szCs w:val="30"/>
        </w:rPr>
        <w:t>，而不是希望它们变成我们</w:t>
      </w:r>
    </w:p>
    <w:p w14:paraId="665F3776">
      <w:pPr>
        <w:spacing w:line="224" w:lineRule="auto"/>
        <w:rPr>
          <w:rFonts w:ascii="宋体" w:hAnsi="宋体" w:eastAsia="宋体" w:cs="宋体"/>
          <w:sz w:val="30"/>
          <w:szCs w:val="30"/>
        </w:rPr>
        <w:sectPr>
          <w:pgSz w:w="12240" w:h="15840"/>
          <w:pgMar w:top="400" w:right="1443" w:bottom="0" w:left="1450" w:header="0" w:footer="0" w:gutter="0"/>
          <w:cols w:space="720" w:num="1"/>
        </w:sectPr>
      </w:pPr>
    </w:p>
    <w:p w14:paraId="7B64C472">
      <w:pPr>
        <w:pStyle w:val="2"/>
      </w:pPr>
    </w:p>
    <w:p w14:paraId="757B3CCB">
      <w:pPr>
        <w:pStyle w:val="2"/>
      </w:pPr>
    </w:p>
    <w:p w14:paraId="2E42623E">
      <w:pPr>
        <w:pStyle w:val="2"/>
      </w:pPr>
    </w:p>
    <w:p w14:paraId="33E77381">
      <w:pPr>
        <w:pStyle w:val="2"/>
        <w:spacing w:line="241" w:lineRule="auto"/>
      </w:pPr>
    </w:p>
    <w:p w14:paraId="45CBFD25">
      <w:pPr>
        <w:spacing w:before="97" w:line="223" w:lineRule="auto"/>
        <w:ind w:left="7" w:right="48"/>
        <w:jc w:val="both"/>
        <w:rPr>
          <w:rFonts w:ascii="宋体" w:hAnsi="宋体" w:eastAsia="宋体" w:cs="宋体"/>
          <w:sz w:val="30"/>
          <w:szCs w:val="30"/>
        </w:rPr>
      </w:pPr>
      <w:r>
        <w:rPr>
          <w:rFonts w:ascii="宋体" w:hAnsi="宋体" w:eastAsia="宋体" w:cs="宋体"/>
          <w:spacing w:val="-1"/>
          <w:sz w:val="30"/>
          <w:szCs w:val="30"/>
        </w:rPr>
        <w:t>想要的样子。这种平衡正是武士传统对勇气的核心定义。当我们使用善</w:t>
      </w:r>
      <w:r>
        <w:rPr>
          <w:rFonts w:ascii="宋体" w:hAnsi="宋体" w:eastAsia="宋体" w:cs="宋体"/>
          <w:spacing w:val="13"/>
          <w:sz w:val="30"/>
          <w:szCs w:val="30"/>
        </w:rPr>
        <w:t xml:space="preserve"> </w:t>
      </w:r>
      <w:r>
        <w:rPr>
          <w:rFonts w:ascii="宋体" w:hAnsi="宋体" w:eastAsia="宋体" w:cs="宋体"/>
          <w:spacing w:val="-1"/>
          <w:sz w:val="30"/>
          <w:szCs w:val="30"/>
        </w:rPr>
        <w:t>巧的手段并妥协时，天意也会向我们让步。它可能不会给我们带来期望</w:t>
      </w:r>
      <w:r>
        <w:rPr>
          <w:rFonts w:ascii="宋体" w:hAnsi="宋体" w:eastAsia="宋体" w:cs="宋体"/>
          <w:spacing w:val="13"/>
          <w:sz w:val="30"/>
          <w:szCs w:val="30"/>
        </w:rPr>
        <w:t xml:space="preserve"> </w:t>
      </w:r>
      <w:r>
        <w:rPr>
          <w:rFonts w:ascii="宋体" w:hAnsi="宋体" w:eastAsia="宋体" w:cs="宋体"/>
          <w:spacing w:val="-1"/>
          <w:sz w:val="30"/>
          <w:szCs w:val="30"/>
        </w:rPr>
        <w:t>的回报，但它肯定会通过其他方式给予我们馈赠，例如，让我们获得技</w:t>
      </w:r>
      <w:r>
        <w:rPr>
          <w:rFonts w:ascii="宋体" w:hAnsi="宋体" w:eastAsia="宋体" w:cs="宋体"/>
          <w:spacing w:val="13"/>
          <w:sz w:val="30"/>
          <w:szCs w:val="30"/>
        </w:rPr>
        <w:t xml:space="preserve"> </w:t>
      </w:r>
      <w:r>
        <w:rPr>
          <w:rFonts w:ascii="宋体" w:hAnsi="宋体" w:eastAsia="宋体" w:cs="宋体"/>
          <w:spacing w:val="-1"/>
          <w:sz w:val="30"/>
          <w:szCs w:val="30"/>
        </w:rPr>
        <w:t>能和力量，深化人际关系或形成洞见。</w:t>
      </w:r>
    </w:p>
    <w:p w14:paraId="744F8189">
      <w:pPr>
        <w:spacing w:before="292" w:line="219" w:lineRule="auto"/>
        <w:ind w:left="601"/>
        <w:rPr>
          <w:rFonts w:ascii="宋体" w:hAnsi="宋体" w:eastAsia="宋体" w:cs="宋体"/>
          <w:sz w:val="30"/>
          <w:szCs w:val="30"/>
        </w:rPr>
      </w:pPr>
      <w:r>
        <w:rPr>
          <w:rFonts w:ascii="宋体" w:hAnsi="宋体" w:eastAsia="宋体" w:cs="宋体"/>
          <w:spacing w:val="-1"/>
          <w:sz w:val="30"/>
          <w:szCs w:val="30"/>
        </w:rPr>
        <w:t>在阅读本章和接下来的两章时，请将这种平衡牢记于心。</w:t>
      </w:r>
    </w:p>
    <w:p w14:paraId="29850C6D">
      <w:pPr>
        <w:pStyle w:val="2"/>
        <w:spacing w:line="312" w:lineRule="auto"/>
      </w:pPr>
    </w:p>
    <w:p w14:paraId="5EFBBD57">
      <w:pPr>
        <w:pStyle w:val="2"/>
        <w:spacing w:line="313" w:lineRule="auto"/>
      </w:pPr>
    </w:p>
    <w:p w14:paraId="2BC80BAB">
      <w:pPr>
        <w:spacing w:before="121" w:line="222" w:lineRule="auto"/>
        <w:ind w:left="5"/>
        <w:rPr>
          <w:rFonts w:ascii="宋体" w:hAnsi="宋体" w:eastAsia="宋体" w:cs="宋体"/>
          <w:sz w:val="37"/>
          <w:szCs w:val="37"/>
        </w:rPr>
      </w:pPr>
      <w:r>
        <w:rPr>
          <w:rFonts w:ascii="宋体" w:hAnsi="宋体" w:eastAsia="宋体" w:cs="宋体"/>
          <w:spacing w:val="4"/>
          <w:sz w:val="37"/>
          <w:szCs w:val="37"/>
        </w:rPr>
        <w:t>应激唤醒，熟练与不熟练的应对方式</w:t>
      </w:r>
    </w:p>
    <w:p w14:paraId="1858EA1F">
      <w:pPr>
        <w:pStyle w:val="2"/>
        <w:spacing w:line="388" w:lineRule="auto"/>
      </w:pPr>
    </w:p>
    <w:p w14:paraId="3A1C66AF">
      <w:pPr>
        <w:spacing w:before="97" w:line="223" w:lineRule="auto"/>
        <w:ind w:left="6" w:right="48" w:firstLine="632"/>
        <w:jc w:val="both"/>
        <w:rPr>
          <w:rFonts w:ascii="宋体" w:hAnsi="宋体" w:eastAsia="宋体" w:cs="宋体"/>
          <w:sz w:val="30"/>
          <w:szCs w:val="30"/>
        </w:rPr>
      </w:pPr>
      <w:r>
        <w:rPr>
          <w:rFonts w:ascii="宋体" w:hAnsi="宋体" w:eastAsia="宋体" w:cs="宋体"/>
          <w:spacing w:val="-2"/>
          <w:sz w:val="30"/>
          <w:szCs w:val="30"/>
        </w:rPr>
        <w:t>由于生存脑不是语言性的，因此它只能通过机体内的生理感觉、情</w:t>
      </w:r>
      <w:r>
        <w:rPr>
          <w:rFonts w:ascii="宋体" w:hAnsi="宋体" w:eastAsia="宋体" w:cs="宋体"/>
          <w:spacing w:val="8"/>
          <w:sz w:val="30"/>
          <w:szCs w:val="30"/>
        </w:rPr>
        <w:t xml:space="preserve"> </w:t>
      </w:r>
      <w:r>
        <w:rPr>
          <w:rFonts w:ascii="宋体" w:hAnsi="宋体" w:eastAsia="宋体" w:cs="宋体"/>
          <w:spacing w:val="-1"/>
          <w:sz w:val="30"/>
          <w:szCs w:val="30"/>
        </w:rPr>
        <w:t>绪及脑海里纷飞的思绪来传递信息。推而广之，我们可以通过正念知觉</w:t>
      </w:r>
      <w:r>
        <w:rPr>
          <w:rFonts w:ascii="宋体" w:hAnsi="宋体" w:eastAsia="宋体" w:cs="宋体"/>
          <w:spacing w:val="14"/>
          <w:sz w:val="30"/>
          <w:szCs w:val="30"/>
        </w:rPr>
        <w:t xml:space="preserve"> </w:t>
      </w:r>
      <w:r>
        <w:rPr>
          <w:rFonts w:ascii="宋体" w:hAnsi="宋体" w:eastAsia="宋体" w:cs="宋体"/>
          <w:spacing w:val="-1"/>
          <w:sz w:val="30"/>
          <w:szCs w:val="30"/>
        </w:rPr>
        <w:t>或通过引导注意力的时机、方式及关注对象向生存脑传递信息。</w:t>
      </w:r>
    </w:p>
    <w:p w14:paraId="40180710">
      <w:pPr>
        <w:spacing w:before="294" w:line="219" w:lineRule="auto"/>
        <w:ind w:left="604"/>
        <w:rPr>
          <w:rFonts w:ascii="宋体" w:hAnsi="宋体" w:eastAsia="宋体" w:cs="宋体"/>
          <w:sz w:val="30"/>
          <w:szCs w:val="30"/>
        </w:rPr>
      </w:pPr>
      <w:r>
        <w:rPr>
          <w:rFonts w:ascii="宋体" w:hAnsi="宋体" w:eastAsia="宋体" w:cs="宋体"/>
          <w:spacing w:val="-1"/>
          <w:sz w:val="30"/>
          <w:szCs w:val="30"/>
        </w:rPr>
        <w:t>我们可以采用哪些选择，以及哪些工具可以最有效地帮助我们恢</w:t>
      </w:r>
    </w:p>
    <w:p w14:paraId="3F7D8164">
      <w:pPr>
        <w:spacing w:before="1" w:line="222" w:lineRule="auto"/>
        <w:ind w:right="48" w:firstLine="10"/>
        <w:rPr>
          <w:rFonts w:ascii="宋体" w:hAnsi="宋体" w:eastAsia="宋体" w:cs="宋体"/>
          <w:sz w:val="30"/>
          <w:szCs w:val="30"/>
        </w:rPr>
      </w:pPr>
      <w:r>
        <w:rPr>
          <w:rFonts w:ascii="宋体" w:hAnsi="宋体" w:eastAsia="宋体" w:cs="宋体"/>
          <w:spacing w:val="-1"/>
          <w:sz w:val="30"/>
          <w:szCs w:val="30"/>
        </w:rPr>
        <w:t>复，进入最佳表现区间，这些问题的答案都取决于我们当前的境况。在</w:t>
      </w:r>
      <w:r>
        <w:rPr>
          <w:rFonts w:ascii="宋体" w:hAnsi="宋体" w:eastAsia="宋体" w:cs="宋体"/>
          <w:spacing w:val="10"/>
          <w:sz w:val="30"/>
          <w:szCs w:val="30"/>
        </w:rPr>
        <w:t xml:space="preserve"> </w:t>
      </w:r>
      <w:r>
        <w:rPr>
          <w:rFonts w:ascii="宋体" w:hAnsi="宋体" w:eastAsia="宋体" w:cs="宋体"/>
          <w:sz w:val="30"/>
          <w:szCs w:val="30"/>
        </w:rPr>
        <w:t>迈克尔的例子中，他实际上有时间来应对自己</w:t>
      </w:r>
      <w:r>
        <w:rPr>
          <w:rFonts w:ascii="宋体" w:hAnsi="宋体" w:eastAsia="宋体" w:cs="宋体"/>
          <w:spacing w:val="-1"/>
          <w:sz w:val="30"/>
          <w:szCs w:val="30"/>
        </w:rPr>
        <w:t>高度唤醒的问题，他可以</w:t>
      </w:r>
      <w:r>
        <w:rPr>
          <w:rFonts w:ascii="宋体" w:hAnsi="宋体" w:eastAsia="宋体" w:cs="宋体"/>
          <w:sz w:val="30"/>
          <w:szCs w:val="30"/>
        </w:rPr>
        <w:t xml:space="preserve"> 进行剧烈的运动，继而开展</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练习，让自</w:t>
      </w:r>
      <w:r>
        <w:rPr>
          <w:rFonts w:ascii="宋体" w:hAnsi="宋体" w:eastAsia="宋体" w:cs="宋体"/>
          <w:spacing w:val="-1"/>
          <w:sz w:val="30"/>
          <w:szCs w:val="30"/>
        </w:rPr>
        <w:t>己回到耐受窗内，然后上</w:t>
      </w:r>
      <w:r>
        <w:rPr>
          <w:rFonts w:ascii="宋体" w:hAnsi="宋体" w:eastAsia="宋体" w:cs="宋体"/>
          <w:sz w:val="30"/>
          <w:szCs w:val="30"/>
        </w:rPr>
        <w:t xml:space="preserve">  床睡觉。然而，想要找到室友问题的长期解决方案，他必须等到下一</w:t>
      </w:r>
    </w:p>
    <w:p w14:paraId="1B7C3459">
      <w:pPr>
        <w:spacing w:before="5" w:line="222" w:lineRule="auto"/>
        <w:ind w:left="2" w:right="48" w:firstLine="8"/>
        <w:rPr>
          <w:rFonts w:ascii="宋体" w:hAnsi="宋体" w:eastAsia="宋体" w:cs="宋体"/>
          <w:sz w:val="30"/>
          <w:szCs w:val="30"/>
        </w:rPr>
      </w:pPr>
      <w:r>
        <w:rPr>
          <w:rFonts w:ascii="宋体" w:hAnsi="宋体" w:eastAsia="宋体" w:cs="宋体"/>
          <w:spacing w:val="-1"/>
          <w:sz w:val="30"/>
          <w:szCs w:val="30"/>
        </w:rPr>
        <w:t>次。不同的时间、不同的条件可能会给他带来其他选择。例如，在没有</w:t>
      </w:r>
      <w:r>
        <w:rPr>
          <w:rFonts w:ascii="宋体" w:hAnsi="宋体" w:eastAsia="宋体" w:cs="宋体"/>
          <w:spacing w:val="10"/>
          <w:sz w:val="30"/>
          <w:szCs w:val="30"/>
        </w:rPr>
        <w:t xml:space="preserve"> </w:t>
      </w:r>
      <w:r>
        <w:rPr>
          <w:rFonts w:ascii="宋体" w:hAnsi="宋体" w:eastAsia="宋体" w:cs="宋体"/>
          <w:spacing w:val="-1"/>
          <w:sz w:val="30"/>
          <w:szCs w:val="30"/>
        </w:rPr>
        <w:t>晨会的情况下，他也许可以选择在睡觉前写日记，创造空当来平复不同</w:t>
      </w:r>
      <w:r>
        <w:rPr>
          <w:rFonts w:ascii="宋体" w:hAnsi="宋体" w:eastAsia="宋体" w:cs="宋体"/>
          <w:spacing w:val="18"/>
          <w:sz w:val="30"/>
          <w:szCs w:val="30"/>
        </w:rPr>
        <w:t xml:space="preserve"> </w:t>
      </w:r>
      <w:r>
        <w:rPr>
          <w:rFonts w:ascii="宋体" w:hAnsi="宋体" w:eastAsia="宋体" w:cs="宋体"/>
          <w:spacing w:val="-1"/>
          <w:sz w:val="30"/>
          <w:szCs w:val="30"/>
        </w:rPr>
        <w:t>的情绪波动，并以此完成更多恢复循环。</w:t>
      </w:r>
    </w:p>
    <w:p w14:paraId="543600BB">
      <w:pPr>
        <w:spacing w:before="290" w:line="222" w:lineRule="auto"/>
        <w:ind w:left="1" w:right="48" w:firstLine="604"/>
        <w:rPr>
          <w:rFonts w:ascii="宋体" w:hAnsi="宋体" w:eastAsia="宋体" w:cs="宋体"/>
          <w:sz w:val="30"/>
          <w:szCs w:val="30"/>
        </w:rPr>
      </w:pPr>
      <w:r>
        <w:rPr>
          <w:rFonts w:ascii="宋体" w:hAnsi="宋体" w:eastAsia="宋体" w:cs="宋体"/>
          <w:spacing w:val="-1"/>
          <w:sz w:val="30"/>
          <w:szCs w:val="30"/>
        </w:rPr>
        <w:t>或者让我们假设他们的争吵发生在第二天早晨迈克尔必须出门工作</w:t>
      </w:r>
      <w:r>
        <w:rPr>
          <w:rFonts w:ascii="宋体" w:hAnsi="宋体" w:eastAsia="宋体" w:cs="宋体"/>
          <w:spacing w:val="12"/>
          <w:sz w:val="30"/>
          <w:szCs w:val="30"/>
        </w:rPr>
        <w:t xml:space="preserve"> </w:t>
      </w:r>
      <w:r>
        <w:rPr>
          <w:rFonts w:ascii="宋体" w:hAnsi="宋体" w:eastAsia="宋体" w:cs="宋体"/>
          <w:sz w:val="30"/>
          <w:szCs w:val="30"/>
        </w:rPr>
        <w:t>之前。在这种情况下，进行剧烈运动而后开</w:t>
      </w:r>
      <w:r>
        <w:rPr>
          <w:rFonts w:ascii="宋体" w:hAnsi="宋体" w:eastAsia="宋体" w:cs="宋体"/>
          <w:spacing w:val="-1"/>
          <w:sz w:val="30"/>
          <w:szCs w:val="30"/>
        </w:rPr>
        <w:t>展</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练习并不是可行的</w:t>
      </w:r>
      <w:r>
        <w:rPr>
          <w:rFonts w:ascii="宋体" w:hAnsi="宋体" w:eastAsia="宋体" w:cs="宋体"/>
          <w:sz w:val="30"/>
          <w:szCs w:val="30"/>
        </w:rPr>
        <w:t xml:space="preserve">  选择。相反，迈克尔可以步行上班，并在途</w:t>
      </w:r>
      <w:r>
        <w:rPr>
          <w:rFonts w:ascii="宋体" w:hAnsi="宋体" w:eastAsia="宋体" w:cs="宋体"/>
          <w:spacing w:val="-1"/>
          <w:sz w:val="30"/>
          <w:szCs w:val="30"/>
        </w:rPr>
        <w:t>中穿越公园，利用自然环境</w:t>
      </w:r>
      <w:r>
        <w:rPr>
          <w:rFonts w:ascii="宋体" w:hAnsi="宋体" w:eastAsia="宋体" w:cs="宋体"/>
          <w:sz w:val="30"/>
          <w:szCs w:val="30"/>
        </w:rPr>
        <w:t xml:space="preserve"> </w:t>
      </w:r>
      <w:r>
        <w:rPr>
          <w:rFonts w:ascii="宋体" w:hAnsi="宋体" w:eastAsia="宋体" w:cs="宋体"/>
          <w:spacing w:val="-1"/>
          <w:sz w:val="30"/>
          <w:szCs w:val="30"/>
        </w:rPr>
        <w:t>让自己放松下来。他也可以给老板打电话，问问老板是否可以推迟会</w:t>
      </w:r>
    </w:p>
    <w:p w14:paraId="2972A083">
      <w:pPr>
        <w:spacing w:before="2" w:line="223" w:lineRule="auto"/>
        <w:ind w:left="3" w:right="48" w:firstLine="1"/>
        <w:rPr>
          <w:rFonts w:ascii="宋体" w:hAnsi="宋体" w:eastAsia="宋体" w:cs="宋体"/>
          <w:sz w:val="30"/>
          <w:szCs w:val="30"/>
        </w:rPr>
      </w:pPr>
      <w:r>
        <w:rPr>
          <w:rFonts w:ascii="宋体" w:hAnsi="宋体" w:eastAsia="宋体" w:cs="宋体"/>
          <w:spacing w:val="-1"/>
          <w:sz w:val="30"/>
          <w:szCs w:val="30"/>
        </w:rPr>
        <w:t>议，给自己争取一点恢复的机会。接着他便可以打电话向朋友寻求情感</w:t>
      </w:r>
      <w:r>
        <w:rPr>
          <w:rFonts w:ascii="宋体" w:hAnsi="宋体" w:eastAsia="宋体" w:cs="宋体"/>
          <w:spacing w:val="15"/>
          <w:sz w:val="30"/>
          <w:szCs w:val="30"/>
        </w:rPr>
        <w:t xml:space="preserve"> </w:t>
      </w:r>
      <w:r>
        <w:rPr>
          <w:rFonts w:ascii="宋体" w:hAnsi="宋体" w:eastAsia="宋体" w:cs="宋体"/>
          <w:spacing w:val="-5"/>
          <w:sz w:val="30"/>
          <w:szCs w:val="30"/>
        </w:rPr>
        <w:t>支持。</w:t>
      </w:r>
    </w:p>
    <w:p w14:paraId="7A953437">
      <w:pPr>
        <w:spacing w:before="260" w:line="227" w:lineRule="auto"/>
        <w:ind w:left="2" w:firstLine="600"/>
        <w:jc w:val="both"/>
        <w:rPr>
          <w:rFonts w:ascii="宋体" w:hAnsi="宋体" w:eastAsia="宋体" w:cs="宋体"/>
          <w:sz w:val="30"/>
          <w:szCs w:val="30"/>
        </w:rPr>
      </w:pPr>
      <w:r>
        <w:rPr>
          <w:rFonts w:ascii="宋体" w:hAnsi="宋体" w:eastAsia="宋体" w:cs="宋体"/>
          <w:spacing w:val="-1"/>
          <w:sz w:val="30"/>
          <w:szCs w:val="30"/>
        </w:rPr>
        <w:t>他也可以戴上耳机，跟着播放清单里的歌曲舞动</w:t>
      </w:r>
      <w:r>
        <w:rPr>
          <w:rFonts w:ascii="Times New Roman" w:hAnsi="Times New Roman" w:eastAsia="Times New Roman" w:cs="Times New Roman"/>
          <w:spacing w:val="-1"/>
          <w:sz w:val="30"/>
          <w:szCs w:val="30"/>
        </w:rPr>
        <w:t>15</w:t>
      </w:r>
      <w:r>
        <w:rPr>
          <w:rFonts w:ascii="宋体" w:hAnsi="宋体" w:eastAsia="宋体" w:cs="宋体"/>
          <w:spacing w:val="-1"/>
          <w:sz w:val="30"/>
          <w:szCs w:val="30"/>
        </w:rPr>
        <w:t>分钟，消耗身心</w:t>
      </w:r>
      <w:r>
        <w:rPr>
          <w:rFonts w:ascii="宋体" w:hAnsi="宋体" w:eastAsia="宋体" w:cs="宋体"/>
          <w:spacing w:val="17"/>
          <w:sz w:val="30"/>
          <w:szCs w:val="30"/>
        </w:rPr>
        <w:t xml:space="preserve"> </w:t>
      </w:r>
      <w:r>
        <w:rPr>
          <w:rFonts w:ascii="宋体" w:hAnsi="宋体" w:eastAsia="宋体" w:cs="宋体"/>
          <w:spacing w:val="-1"/>
          <w:sz w:val="30"/>
          <w:szCs w:val="30"/>
        </w:rPr>
        <w:t>系统里的应激能量，让他的神经系统放松，从愤怒或焦虑的高度唤醒状</w:t>
      </w:r>
      <w:r>
        <w:rPr>
          <w:rFonts w:ascii="宋体" w:hAnsi="宋体" w:eastAsia="宋体" w:cs="宋体"/>
          <w:spacing w:val="18"/>
          <w:sz w:val="30"/>
          <w:szCs w:val="30"/>
        </w:rPr>
        <w:t xml:space="preserve"> </w:t>
      </w:r>
      <w:r>
        <w:rPr>
          <w:rFonts w:ascii="宋体" w:hAnsi="宋体" w:eastAsia="宋体" w:cs="宋体"/>
          <w:spacing w:val="1"/>
          <w:sz w:val="30"/>
          <w:szCs w:val="30"/>
        </w:rPr>
        <w:t>态［相应的歌曲包括林肯公园（</w:t>
      </w:r>
      <w:r>
        <w:rPr>
          <w:rFonts w:ascii="Times New Roman" w:hAnsi="Times New Roman" w:eastAsia="Times New Roman" w:cs="Times New Roman"/>
          <w:sz w:val="30"/>
          <w:szCs w:val="30"/>
        </w:rPr>
        <w:t>Linkin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Park</w:t>
      </w:r>
      <w:r>
        <w:rPr>
          <w:rFonts w:ascii="宋体" w:hAnsi="宋体" w:eastAsia="宋体" w:cs="宋体"/>
          <w:spacing w:val="1"/>
          <w:sz w:val="30"/>
          <w:szCs w:val="30"/>
        </w:rPr>
        <w:t>）乐队的《我一个人》</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ByMyself</w:t>
      </w:r>
      <w:r>
        <w:rPr>
          <w:rFonts w:ascii="宋体" w:hAnsi="宋体" w:eastAsia="宋体" w:cs="宋体"/>
          <w:spacing w:val="-1"/>
          <w:sz w:val="30"/>
          <w:szCs w:val="30"/>
        </w:rPr>
        <w:t>）和埃米纳姆（</w:t>
      </w:r>
      <w:r>
        <w:rPr>
          <w:rFonts w:ascii="Times New Roman" w:hAnsi="Times New Roman" w:eastAsia="Times New Roman" w:cs="Times New Roman"/>
          <w:spacing w:val="-1"/>
          <w:sz w:val="30"/>
          <w:szCs w:val="30"/>
        </w:rPr>
        <w:t>Eminem</w:t>
      </w:r>
      <w:r>
        <w:rPr>
          <w:rFonts w:ascii="宋体" w:hAnsi="宋体" w:eastAsia="宋体" w:cs="宋体"/>
          <w:spacing w:val="-1"/>
          <w:sz w:val="30"/>
          <w:szCs w:val="30"/>
        </w:rPr>
        <w:t>）的《兔子快跑》（</w:t>
      </w:r>
      <w:r>
        <w:rPr>
          <w:rFonts w:ascii="Times New Roman" w:hAnsi="Times New Roman" w:eastAsia="Times New Roman" w:cs="Times New Roman"/>
          <w:spacing w:val="-1"/>
          <w:sz w:val="30"/>
          <w:szCs w:val="30"/>
        </w:rPr>
        <w:t>Rabbit</w:t>
      </w:r>
      <w:r>
        <w:rPr>
          <w:rFonts w:ascii="Times New Roman" w:hAnsi="Times New Roman" w:eastAsia="Times New Roman" w:cs="Times New Roman"/>
          <w:spacing w:val="68"/>
          <w:sz w:val="30"/>
          <w:szCs w:val="30"/>
        </w:rPr>
        <w:t xml:space="preserve"> </w:t>
      </w:r>
      <w:r>
        <w:rPr>
          <w:rFonts w:ascii="Times New Roman" w:hAnsi="Times New Roman" w:eastAsia="Times New Roman" w:cs="Times New Roman"/>
          <w:spacing w:val="-1"/>
          <w:sz w:val="30"/>
          <w:szCs w:val="30"/>
        </w:rPr>
        <w:t>Run</w:t>
      </w:r>
      <w:r>
        <w:rPr>
          <w:rFonts w:ascii="宋体" w:hAnsi="宋体" w:eastAsia="宋体" w:cs="宋体"/>
          <w:spacing w:val="8"/>
          <w:sz w:val="30"/>
          <w:szCs w:val="30"/>
        </w:rPr>
        <w:t>）］</w:t>
      </w:r>
      <w:r>
        <w:rPr>
          <w:rFonts w:ascii="宋体" w:hAnsi="宋体" w:eastAsia="宋体" w:cs="宋体"/>
          <w:sz w:val="30"/>
          <w:szCs w:val="30"/>
        </w:rPr>
        <w:t xml:space="preserve"> </w:t>
      </w:r>
      <w:r>
        <w:rPr>
          <w:rFonts w:ascii="宋体" w:hAnsi="宋体" w:eastAsia="宋体" w:cs="宋体"/>
          <w:spacing w:val="-2"/>
          <w:sz w:val="30"/>
          <w:szCs w:val="30"/>
        </w:rPr>
        <w:t>过渡到健康的高度唤醒状态［相应的歌曲包括</w:t>
      </w:r>
      <w:r>
        <w:rPr>
          <w:rFonts w:ascii="Times New Roman" w:hAnsi="Times New Roman" w:eastAsia="Times New Roman" w:cs="Times New Roman"/>
          <w:spacing w:val="-2"/>
          <w:sz w:val="30"/>
          <w:szCs w:val="30"/>
        </w:rPr>
        <w:t>Heavy</w:t>
      </w:r>
      <w:r>
        <w:rPr>
          <w:rFonts w:ascii="Times New Roman" w:hAnsi="Times New Roman" w:eastAsia="Times New Roman" w:cs="Times New Roman"/>
          <w:spacing w:val="51"/>
          <w:sz w:val="30"/>
          <w:szCs w:val="30"/>
        </w:rPr>
        <w:t xml:space="preserve"> </w:t>
      </w:r>
      <w:r>
        <w:rPr>
          <w:rFonts w:ascii="Times New Roman" w:hAnsi="Times New Roman" w:eastAsia="Times New Roman" w:cs="Times New Roman"/>
          <w:spacing w:val="-2"/>
          <w:sz w:val="30"/>
          <w:szCs w:val="30"/>
        </w:rPr>
        <w:t xml:space="preserve">D  </w:t>
      </w:r>
      <w:r>
        <w:rPr>
          <w:rFonts w:ascii="宋体" w:hAnsi="宋体" w:eastAsia="宋体" w:cs="宋体"/>
          <w:spacing w:val="-2"/>
          <w:sz w:val="30"/>
          <w:szCs w:val="30"/>
        </w:rPr>
        <w:t>＆</w:t>
      </w:r>
      <w:r>
        <w:rPr>
          <w:rFonts w:ascii="宋体" w:hAnsi="宋体" w:eastAsia="宋体" w:cs="宋体"/>
          <w:spacing w:val="-35"/>
          <w:sz w:val="30"/>
          <w:szCs w:val="30"/>
        </w:rPr>
        <w:t xml:space="preserve"> </w:t>
      </w:r>
      <w:r>
        <w:rPr>
          <w:rFonts w:ascii="Times New Roman" w:hAnsi="Times New Roman" w:eastAsia="Times New Roman" w:cs="Times New Roman"/>
          <w:spacing w:val="-2"/>
          <w:sz w:val="30"/>
          <w:szCs w:val="30"/>
        </w:rPr>
        <w:t>the</w:t>
      </w:r>
      <w:r>
        <w:rPr>
          <w:rFonts w:ascii="Times New Roman" w:hAnsi="Times New Roman" w:eastAsia="Times New Roman" w:cs="Times New Roman"/>
          <w:spacing w:val="46"/>
          <w:sz w:val="30"/>
          <w:szCs w:val="30"/>
        </w:rPr>
        <w:t xml:space="preserve"> </w:t>
      </w:r>
      <w:r>
        <w:rPr>
          <w:rFonts w:ascii="Times New Roman" w:hAnsi="Times New Roman" w:eastAsia="Times New Roman" w:cs="Times New Roman"/>
          <w:spacing w:val="-2"/>
          <w:sz w:val="30"/>
          <w:szCs w:val="30"/>
        </w:rPr>
        <w:t>Boyz</w:t>
      </w:r>
      <w:r>
        <w:rPr>
          <w:rFonts w:ascii="宋体" w:hAnsi="宋体" w:eastAsia="宋体" w:cs="宋体"/>
          <w:spacing w:val="-2"/>
          <w:sz w:val="30"/>
          <w:szCs w:val="30"/>
        </w:rPr>
        <w:t>组合</w:t>
      </w:r>
    </w:p>
    <w:p w14:paraId="2D216B78">
      <w:pPr>
        <w:spacing w:line="227" w:lineRule="auto"/>
        <w:rPr>
          <w:rFonts w:ascii="宋体" w:hAnsi="宋体" w:eastAsia="宋体" w:cs="宋体"/>
          <w:sz w:val="30"/>
          <w:szCs w:val="30"/>
        </w:rPr>
        <w:sectPr>
          <w:pgSz w:w="12240" w:h="15840"/>
          <w:pgMar w:top="400" w:right="1451" w:bottom="0" w:left="1449" w:header="0" w:footer="0" w:gutter="0"/>
          <w:cols w:space="720" w:num="1"/>
        </w:sectPr>
      </w:pPr>
    </w:p>
    <w:p w14:paraId="005B4805">
      <w:pPr>
        <w:pStyle w:val="2"/>
        <w:spacing w:line="304" w:lineRule="auto"/>
      </w:pPr>
    </w:p>
    <w:p w14:paraId="76F32D39">
      <w:pPr>
        <w:pStyle w:val="2"/>
        <w:spacing w:line="305" w:lineRule="auto"/>
      </w:pPr>
    </w:p>
    <w:p w14:paraId="3B48403A">
      <w:pPr>
        <w:pStyle w:val="2"/>
        <w:spacing w:line="305" w:lineRule="auto"/>
      </w:pPr>
    </w:p>
    <w:p w14:paraId="2FC8817A">
      <w:pPr>
        <w:spacing w:before="97" w:line="224" w:lineRule="auto"/>
        <w:ind w:firstLine="27"/>
        <w:rPr>
          <w:rFonts w:ascii="宋体" w:hAnsi="宋体" w:eastAsia="宋体" w:cs="宋体"/>
          <w:sz w:val="30"/>
          <w:szCs w:val="30"/>
        </w:rPr>
      </w:pPr>
      <w:r>
        <w:rPr>
          <w:rFonts w:ascii="宋体" w:hAnsi="宋体" w:eastAsia="宋体" w:cs="宋体"/>
          <w:spacing w:val="-1"/>
          <w:sz w:val="30"/>
          <w:szCs w:val="30"/>
        </w:rPr>
        <w:t>的《既然我们找到了爱》（</w:t>
      </w:r>
      <w:r>
        <w:rPr>
          <w:rFonts w:ascii="Times New Roman" w:hAnsi="Times New Roman" w:eastAsia="Times New Roman" w:cs="Times New Roman"/>
          <w:spacing w:val="-1"/>
          <w:sz w:val="30"/>
          <w:szCs w:val="30"/>
        </w:rPr>
        <w:t>Now</w:t>
      </w:r>
      <w:r>
        <w:rPr>
          <w:rFonts w:ascii="Times New Roman" w:hAnsi="Times New Roman" w:eastAsia="Times New Roman" w:cs="Times New Roman"/>
          <w:spacing w:val="22"/>
          <w:sz w:val="30"/>
          <w:szCs w:val="30"/>
        </w:rPr>
        <w:t xml:space="preserve"> </w:t>
      </w:r>
      <w:r>
        <w:rPr>
          <w:rFonts w:ascii="Times New Roman" w:hAnsi="Times New Roman" w:eastAsia="Times New Roman" w:cs="Times New Roman"/>
          <w:spacing w:val="-1"/>
          <w:sz w:val="30"/>
          <w:szCs w:val="30"/>
        </w:rPr>
        <w:t>that</w:t>
      </w:r>
      <w:r>
        <w:rPr>
          <w:rFonts w:ascii="Times New Roman" w:hAnsi="Times New Roman" w:eastAsia="Times New Roman" w:cs="Times New Roman"/>
          <w:spacing w:val="19"/>
          <w:sz w:val="30"/>
          <w:szCs w:val="30"/>
        </w:rPr>
        <w:t xml:space="preserve"> </w:t>
      </w:r>
      <w:r>
        <w:rPr>
          <w:rFonts w:ascii="Times New Roman" w:hAnsi="Times New Roman" w:eastAsia="Times New Roman" w:cs="Times New Roman"/>
          <w:spacing w:val="-1"/>
          <w:sz w:val="30"/>
          <w:szCs w:val="30"/>
        </w:rPr>
        <w:t>We</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Fou</w:t>
      </w:r>
      <w:r>
        <w:rPr>
          <w:rFonts w:ascii="Times New Roman" w:hAnsi="Times New Roman" w:eastAsia="Times New Roman" w:cs="Times New Roman"/>
          <w:spacing w:val="-2"/>
          <w:sz w:val="30"/>
          <w:szCs w:val="30"/>
        </w:rPr>
        <w:t>nd</w:t>
      </w:r>
      <w:r>
        <w:rPr>
          <w:rFonts w:ascii="Times New Roman" w:hAnsi="Times New Roman" w:eastAsia="Times New Roman" w:cs="Times New Roman"/>
          <w:spacing w:val="27"/>
          <w:sz w:val="30"/>
          <w:szCs w:val="30"/>
        </w:rPr>
        <w:t xml:space="preserve"> </w:t>
      </w:r>
      <w:r>
        <w:rPr>
          <w:rFonts w:ascii="Times New Roman" w:hAnsi="Times New Roman" w:eastAsia="Times New Roman" w:cs="Times New Roman"/>
          <w:spacing w:val="-2"/>
          <w:sz w:val="30"/>
          <w:szCs w:val="30"/>
        </w:rPr>
        <w:t>Love</w:t>
      </w:r>
      <w:r>
        <w:rPr>
          <w:rFonts w:ascii="宋体" w:hAnsi="宋体" w:eastAsia="宋体" w:cs="宋体"/>
          <w:spacing w:val="-2"/>
          <w:sz w:val="30"/>
          <w:szCs w:val="30"/>
        </w:rPr>
        <w:t>）和瑞奇</w:t>
      </w:r>
      <w:r>
        <w:rPr>
          <w:rFonts w:ascii="Times New Roman" w:hAnsi="Times New Roman" w:eastAsia="Times New Roman" w:cs="Times New Roman"/>
          <w:spacing w:val="-2"/>
          <w:sz w:val="30"/>
          <w:szCs w:val="30"/>
        </w:rPr>
        <w:t>·</w:t>
      </w:r>
      <w:r>
        <w:rPr>
          <w:rFonts w:ascii="宋体" w:hAnsi="宋体" w:eastAsia="宋体" w:cs="宋体"/>
          <w:spacing w:val="-2"/>
          <w:sz w:val="30"/>
          <w:szCs w:val="30"/>
        </w:rPr>
        <w:t>李（</w:t>
      </w:r>
      <w:r>
        <w:rPr>
          <w:rFonts w:ascii="Times New Roman" w:hAnsi="Times New Roman" w:eastAsia="Times New Roman" w:cs="Times New Roman"/>
          <w:spacing w:val="-2"/>
          <w:sz w:val="30"/>
          <w:szCs w:val="30"/>
        </w:rPr>
        <w:t>Ricki</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Lee</w:t>
      </w:r>
      <w:r>
        <w:rPr>
          <w:rFonts w:ascii="宋体" w:hAnsi="宋体" w:eastAsia="宋体" w:cs="宋体"/>
          <w:spacing w:val="-1"/>
          <w:sz w:val="30"/>
          <w:szCs w:val="30"/>
        </w:rPr>
        <w:t>）的《不可触碰》（</w:t>
      </w:r>
      <w:r>
        <w:rPr>
          <w:rFonts w:ascii="Times New Roman" w:hAnsi="Times New Roman" w:eastAsia="Times New Roman" w:cs="Times New Roman"/>
          <w:spacing w:val="-1"/>
          <w:sz w:val="30"/>
          <w:szCs w:val="30"/>
        </w:rPr>
        <w:t>Can't</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1"/>
          <w:sz w:val="30"/>
          <w:szCs w:val="30"/>
        </w:rPr>
        <w:t>Touch   It</w:t>
      </w:r>
      <w:r>
        <w:rPr>
          <w:rFonts w:ascii="Times New Roman" w:hAnsi="Times New Roman" w:eastAsia="Times New Roman" w:cs="Times New Roman"/>
          <w:spacing w:val="-31"/>
          <w:sz w:val="30"/>
          <w:szCs w:val="30"/>
        </w:rPr>
        <w:t xml:space="preserve"> </w:t>
      </w:r>
      <w:r>
        <w:rPr>
          <w:rFonts w:ascii="宋体" w:hAnsi="宋体" w:eastAsia="宋体" w:cs="宋体"/>
          <w:spacing w:val="-9"/>
          <w:sz w:val="30"/>
          <w:szCs w:val="30"/>
        </w:rPr>
        <w:t>）］，</w:t>
      </w:r>
      <w:r>
        <w:rPr>
          <w:rFonts w:ascii="宋体" w:hAnsi="宋体" w:eastAsia="宋体" w:cs="宋体"/>
          <w:spacing w:val="-1"/>
          <w:sz w:val="30"/>
          <w:szCs w:val="30"/>
        </w:rPr>
        <w:t>继而下降为有自</w:t>
      </w:r>
      <w:r>
        <w:rPr>
          <w:rFonts w:ascii="宋体" w:hAnsi="宋体" w:eastAsia="宋体" w:cs="宋体"/>
          <w:spacing w:val="-2"/>
          <w:sz w:val="30"/>
          <w:szCs w:val="30"/>
        </w:rPr>
        <w:t>主能力的</w:t>
      </w:r>
      <w:r>
        <w:rPr>
          <w:rFonts w:ascii="宋体" w:hAnsi="宋体" w:eastAsia="宋体" w:cs="宋体"/>
          <w:sz w:val="30"/>
          <w:szCs w:val="30"/>
        </w:rPr>
        <w:t xml:space="preserve"> </w:t>
      </w:r>
      <w:r>
        <w:rPr>
          <w:rFonts w:ascii="宋体" w:hAnsi="宋体" w:eastAsia="宋体" w:cs="宋体"/>
          <w:spacing w:val="1"/>
          <w:sz w:val="30"/>
          <w:szCs w:val="30"/>
        </w:rPr>
        <w:t>适度唤醒状态［相应的歌曲包括布克</w:t>
      </w:r>
      <w:r>
        <w:rPr>
          <w:rFonts w:ascii="Times New Roman" w:hAnsi="Times New Roman" w:eastAsia="Times New Roman" w:cs="Times New Roman"/>
          <w:spacing w:val="1"/>
          <w:sz w:val="30"/>
          <w:szCs w:val="30"/>
        </w:rPr>
        <w:t>·T</w:t>
      </w:r>
      <w:r>
        <w:rPr>
          <w:rFonts w:ascii="宋体" w:hAnsi="宋体" w:eastAsia="宋体" w:cs="宋体"/>
          <w:spacing w:val="1"/>
          <w:sz w:val="30"/>
          <w:szCs w:val="30"/>
        </w:rPr>
        <w:t>（</w:t>
      </w:r>
      <w:r>
        <w:rPr>
          <w:rFonts w:ascii="Times New Roman" w:hAnsi="Times New Roman" w:eastAsia="Times New Roman" w:cs="Times New Roman"/>
          <w:sz w:val="30"/>
          <w:szCs w:val="30"/>
        </w:rPr>
        <w:t>Booker</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T</w:t>
      </w:r>
      <w:r>
        <w:rPr>
          <w:rFonts w:ascii="宋体" w:hAnsi="宋体" w:eastAsia="宋体" w:cs="宋体"/>
          <w:spacing w:val="1"/>
          <w:sz w:val="30"/>
          <w:szCs w:val="30"/>
        </w:rPr>
        <w:t>）的《发出警报》</w:t>
      </w:r>
      <w:r>
        <w:rPr>
          <w:rFonts w:ascii="宋体" w:hAnsi="宋体" w:eastAsia="宋体" w:cs="宋体"/>
          <w:spacing w:val="4"/>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Sound</w:t>
      </w:r>
      <w:r>
        <w:rPr>
          <w:rFonts w:ascii="Times New Roman" w:hAnsi="Times New Roman" w:eastAsia="Times New Roman" w:cs="Times New Roman"/>
          <w:spacing w:val="41"/>
          <w:w w:val="101"/>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36"/>
          <w:sz w:val="30"/>
          <w:szCs w:val="30"/>
        </w:rPr>
        <w:t xml:space="preserve">  </w:t>
      </w:r>
      <w:r>
        <w:rPr>
          <w:rFonts w:ascii="Times New Roman" w:hAnsi="Times New Roman" w:eastAsia="Times New Roman" w:cs="Times New Roman"/>
          <w:spacing w:val="-1"/>
          <w:sz w:val="30"/>
          <w:szCs w:val="30"/>
        </w:rPr>
        <w:t>Alarm</w:t>
      </w:r>
      <w:r>
        <w:rPr>
          <w:rFonts w:ascii="宋体" w:hAnsi="宋体" w:eastAsia="宋体" w:cs="宋体"/>
          <w:spacing w:val="-1"/>
          <w:sz w:val="30"/>
          <w:szCs w:val="30"/>
        </w:rPr>
        <w:t>）和卡罗</w:t>
      </w:r>
      <w:r>
        <w:rPr>
          <w:rFonts w:ascii="Times New Roman" w:hAnsi="Times New Roman" w:eastAsia="Times New Roman" w:cs="Times New Roman"/>
          <w:spacing w:val="-1"/>
          <w:sz w:val="30"/>
          <w:szCs w:val="30"/>
        </w:rPr>
        <w:t>·</w:t>
      </w:r>
      <w:r>
        <w:rPr>
          <w:rFonts w:ascii="宋体" w:hAnsi="宋体" w:eastAsia="宋体" w:cs="宋体"/>
          <w:spacing w:val="-1"/>
          <w:sz w:val="30"/>
          <w:szCs w:val="30"/>
        </w:rPr>
        <w:t>埃默拉尔德（</w:t>
      </w:r>
      <w:r>
        <w:rPr>
          <w:rFonts w:ascii="Times New Roman" w:hAnsi="Times New Roman" w:eastAsia="Times New Roman" w:cs="Times New Roman"/>
          <w:spacing w:val="-1"/>
          <w:sz w:val="30"/>
          <w:szCs w:val="30"/>
        </w:rPr>
        <w:t>Caro   Emerald</w:t>
      </w:r>
      <w:r>
        <w:rPr>
          <w:rFonts w:ascii="宋体" w:hAnsi="宋体" w:eastAsia="宋体" w:cs="宋体"/>
          <w:spacing w:val="-1"/>
          <w:sz w:val="30"/>
          <w:szCs w:val="30"/>
        </w:rPr>
        <w:t>）的《支持》</w:t>
      </w:r>
      <w:r>
        <w:rPr>
          <w:rFonts w:ascii="宋体" w:hAnsi="宋体" w:eastAsia="宋体" w:cs="宋体"/>
          <w:spacing w:val="1"/>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Back</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It</w:t>
      </w:r>
      <w:r>
        <w:rPr>
          <w:rFonts w:ascii="Times New Roman" w:hAnsi="Times New Roman" w:eastAsia="Times New Roman" w:cs="Times New Roman"/>
          <w:spacing w:val="25"/>
          <w:sz w:val="30"/>
          <w:szCs w:val="30"/>
        </w:rPr>
        <w:t xml:space="preserve">  </w:t>
      </w:r>
      <w:r>
        <w:rPr>
          <w:rFonts w:ascii="Times New Roman" w:hAnsi="Times New Roman" w:eastAsia="Times New Roman" w:cs="Times New Roman"/>
          <w:spacing w:val="-2"/>
          <w:sz w:val="30"/>
          <w:szCs w:val="30"/>
        </w:rPr>
        <w:t>Up</w:t>
      </w:r>
      <w:r>
        <w:rPr>
          <w:rFonts w:ascii="宋体" w:hAnsi="宋体" w:eastAsia="宋体" w:cs="宋体"/>
          <w:spacing w:val="20"/>
          <w:sz w:val="30"/>
          <w:szCs w:val="30"/>
        </w:rPr>
        <w:t>）］</w:t>
      </w:r>
      <w:r>
        <w:rPr>
          <w:rFonts w:ascii="宋体" w:hAnsi="宋体" w:eastAsia="宋体" w:cs="宋体"/>
          <w:spacing w:val="-2"/>
          <w:sz w:val="30"/>
          <w:szCs w:val="30"/>
        </w:rPr>
        <w:t>。你可以自己试一下</w:t>
      </w:r>
      <w:r>
        <w:rPr>
          <w:rFonts w:ascii="Times New Roman" w:hAnsi="Times New Roman" w:eastAsia="Times New Roman" w:cs="Times New Roman"/>
          <w:spacing w:val="-2"/>
          <w:sz w:val="30"/>
          <w:szCs w:val="30"/>
        </w:rPr>
        <w:t>——</w:t>
      </w:r>
      <w:r>
        <w:rPr>
          <w:rFonts w:ascii="宋体" w:hAnsi="宋体" w:eastAsia="宋体" w:cs="宋体"/>
          <w:spacing w:val="-2"/>
          <w:sz w:val="30"/>
          <w:szCs w:val="30"/>
        </w:rPr>
        <w:t>在你听音乐的时</w:t>
      </w:r>
      <w:r>
        <w:rPr>
          <w:rFonts w:ascii="宋体" w:hAnsi="宋体" w:eastAsia="宋体" w:cs="宋体"/>
          <w:spacing w:val="-3"/>
          <w:sz w:val="30"/>
          <w:szCs w:val="30"/>
        </w:rPr>
        <w:t>候，请注意</w:t>
      </w:r>
      <w:r>
        <w:rPr>
          <w:rFonts w:ascii="宋体" w:hAnsi="宋体" w:eastAsia="宋体" w:cs="宋体"/>
          <w:spacing w:val="1"/>
          <w:sz w:val="30"/>
          <w:szCs w:val="30"/>
        </w:rPr>
        <w:t xml:space="preserve"> </w:t>
      </w:r>
      <w:r>
        <w:rPr>
          <w:rFonts w:ascii="宋体" w:hAnsi="宋体" w:eastAsia="宋体" w:cs="宋体"/>
          <w:sz w:val="30"/>
          <w:szCs w:val="30"/>
        </w:rPr>
        <w:t>它们给你的身心系统带来的不同激活效果和不同</w:t>
      </w:r>
      <w:r>
        <w:rPr>
          <w:rFonts w:ascii="宋体" w:hAnsi="宋体" w:eastAsia="宋体" w:cs="宋体"/>
          <w:spacing w:val="-1"/>
          <w:sz w:val="30"/>
          <w:szCs w:val="30"/>
        </w:rPr>
        <w:t>的能量水平。（如果你</w:t>
      </w:r>
      <w:r>
        <w:rPr>
          <w:rFonts w:ascii="宋体" w:hAnsi="宋体" w:eastAsia="宋体" w:cs="宋体"/>
          <w:sz w:val="30"/>
          <w:szCs w:val="30"/>
        </w:rPr>
        <w:t xml:space="preserve"> </w:t>
      </w:r>
      <w:r>
        <w:rPr>
          <w:rFonts w:ascii="宋体" w:hAnsi="宋体" w:eastAsia="宋体" w:cs="宋体"/>
          <w:spacing w:val="-1"/>
          <w:sz w:val="30"/>
          <w:szCs w:val="30"/>
        </w:rPr>
        <w:t>听了这</w:t>
      </w:r>
      <w:r>
        <w:rPr>
          <w:rFonts w:ascii="Times New Roman" w:hAnsi="Times New Roman" w:eastAsia="Times New Roman" w:cs="Times New Roman"/>
          <w:spacing w:val="-1"/>
          <w:sz w:val="30"/>
          <w:szCs w:val="30"/>
        </w:rPr>
        <w:t>6</w:t>
      </w:r>
      <w:r>
        <w:rPr>
          <w:rFonts w:ascii="宋体" w:hAnsi="宋体" w:eastAsia="宋体" w:cs="宋体"/>
          <w:spacing w:val="-1"/>
          <w:sz w:val="30"/>
          <w:szCs w:val="30"/>
        </w:rPr>
        <w:t>首歌，你就会明白我的意思</w:t>
      </w:r>
      <w:r>
        <w:rPr>
          <w:rFonts w:ascii="宋体" w:hAnsi="宋体" w:eastAsia="宋体" w:cs="宋体"/>
          <w:spacing w:val="9"/>
          <w:sz w:val="30"/>
          <w:szCs w:val="30"/>
        </w:rPr>
        <w:t>！）</w:t>
      </w:r>
      <w:r>
        <w:rPr>
          <w:rFonts w:ascii="宋体" w:hAnsi="宋体" w:eastAsia="宋体" w:cs="宋体"/>
          <w:spacing w:val="-1"/>
          <w:sz w:val="30"/>
          <w:szCs w:val="30"/>
        </w:rPr>
        <w:t>你也可以自己设计一个播放清</w:t>
      </w:r>
      <w:r>
        <w:rPr>
          <w:rFonts w:ascii="宋体" w:hAnsi="宋体" w:eastAsia="宋体" w:cs="宋体"/>
          <w:sz w:val="30"/>
          <w:szCs w:val="30"/>
        </w:rPr>
        <w:t xml:space="preserve">  单，引导神经系统向相反的方向发展，从冷漠、</w:t>
      </w:r>
      <w:r>
        <w:rPr>
          <w:rFonts w:ascii="宋体" w:hAnsi="宋体" w:eastAsia="宋体" w:cs="宋体"/>
          <w:spacing w:val="-1"/>
          <w:sz w:val="30"/>
          <w:szCs w:val="30"/>
        </w:rPr>
        <w:t>麻木或抑郁向上调节到</w:t>
      </w:r>
      <w:r>
        <w:rPr>
          <w:rFonts w:ascii="宋体" w:hAnsi="宋体" w:eastAsia="宋体" w:cs="宋体"/>
          <w:sz w:val="30"/>
          <w:szCs w:val="30"/>
        </w:rPr>
        <w:t xml:space="preserve"> 适度觉醒的状态。无论向哪个方向发展，在播放</w:t>
      </w:r>
      <w:r>
        <w:rPr>
          <w:rFonts w:ascii="宋体" w:hAnsi="宋体" w:eastAsia="宋体" w:cs="宋体"/>
          <w:spacing w:val="-1"/>
          <w:sz w:val="30"/>
          <w:szCs w:val="30"/>
        </w:rPr>
        <w:t>有助于你逐步迈向有自</w:t>
      </w:r>
      <w:r>
        <w:rPr>
          <w:rFonts w:ascii="宋体" w:hAnsi="宋体" w:eastAsia="宋体" w:cs="宋体"/>
          <w:sz w:val="30"/>
          <w:szCs w:val="30"/>
        </w:rPr>
        <w:t xml:space="preserve"> 主能力的适度唤醒状态的歌曲之前，重要的是要</w:t>
      </w:r>
      <w:r>
        <w:rPr>
          <w:rFonts w:ascii="宋体" w:hAnsi="宋体" w:eastAsia="宋体" w:cs="宋体"/>
          <w:spacing w:val="-1"/>
          <w:sz w:val="30"/>
          <w:szCs w:val="30"/>
        </w:rPr>
        <w:t>先播放一两首符合你当</w:t>
      </w:r>
      <w:r>
        <w:rPr>
          <w:rFonts w:ascii="宋体" w:hAnsi="宋体" w:eastAsia="宋体" w:cs="宋体"/>
          <w:sz w:val="30"/>
          <w:szCs w:val="30"/>
        </w:rPr>
        <w:t xml:space="preserve"> 前唤醒状态的歌曲（无论你的高度唤醒状态是愤</w:t>
      </w:r>
      <w:r>
        <w:rPr>
          <w:rFonts w:ascii="宋体" w:hAnsi="宋体" w:eastAsia="宋体" w:cs="宋体"/>
          <w:spacing w:val="-1"/>
          <w:sz w:val="30"/>
          <w:szCs w:val="30"/>
        </w:rPr>
        <w:t>怒或焦虑，还是抑郁或</w:t>
      </w:r>
      <w:r>
        <w:rPr>
          <w:rFonts w:ascii="宋体" w:hAnsi="宋体" w:eastAsia="宋体" w:cs="宋体"/>
          <w:sz w:val="30"/>
          <w:szCs w:val="30"/>
        </w:rPr>
        <w:t xml:space="preserve"> </w:t>
      </w:r>
      <w:r>
        <w:rPr>
          <w:rFonts w:ascii="宋体" w:hAnsi="宋体" w:eastAsia="宋体" w:cs="宋体"/>
          <w:spacing w:val="-3"/>
          <w:sz w:val="30"/>
          <w:szCs w:val="30"/>
        </w:rPr>
        <w:t>麻木）。</w:t>
      </w:r>
    </w:p>
    <w:p w14:paraId="64804348">
      <w:pPr>
        <w:spacing w:before="301" w:line="219" w:lineRule="auto"/>
        <w:ind w:left="603"/>
        <w:rPr>
          <w:rFonts w:ascii="宋体" w:hAnsi="宋体" w:eastAsia="宋体" w:cs="宋体"/>
          <w:sz w:val="30"/>
          <w:szCs w:val="30"/>
        </w:rPr>
      </w:pPr>
      <w:r>
        <w:rPr>
          <w:rFonts w:ascii="宋体" w:hAnsi="宋体" w:eastAsia="宋体" w:cs="宋体"/>
          <w:spacing w:val="-1"/>
          <w:sz w:val="30"/>
          <w:szCs w:val="30"/>
        </w:rPr>
        <w:t>抑或我们可以假设迈克尔当天的日程安排让他没有任何回旋的余</w:t>
      </w:r>
    </w:p>
    <w:p w14:paraId="4CC3F2F4">
      <w:pPr>
        <w:spacing w:before="3" w:line="221" w:lineRule="auto"/>
        <w:ind w:left="3" w:right="56"/>
        <w:rPr>
          <w:rFonts w:ascii="宋体" w:hAnsi="宋体" w:eastAsia="宋体" w:cs="宋体"/>
          <w:sz w:val="30"/>
          <w:szCs w:val="30"/>
        </w:rPr>
      </w:pPr>
      <w:r>
        <w:rPr>
          <w:rFonts w:ascii="宋体" w:hAnsi="宋体" w:eastAsia="宋体" w:cs="宋体"/>
          <w:spacing w:val="-1"/>
          <w:sz w:val="30"/>
          <w:szCs w:val="30"/>
        </w:rPr>
        <w:t>地，因为他那接连不断的会议安排得太紧凑。在这种最坏的情况下，当</w:t>
      </w:r>
      <w:r>
        <w:rPr>
          <w:rFonts w:ascii="宋体" w:hAnsi="宋体" w:eastAsia="宋体" w:cs="宋体"/>
          <w:spacing w:val="18"/>
          <w:sz w:val="30"/>
          <w:szCs w:val="30"/>
        </w:rPr>
        <w:t xml:space="preserve"> </w:t>
      </w:r>
      <w:r>
        <w:rPr>
          <w:rFonts w:ascii="宋体" w:hAnsi="宋体" w:eastAsia="宋体" w:cs="宋体"/>
          <w:sz w:val="30"/>
          <w:szCs w:val="30"/>
        </w:rPr>
        <w:t>他与室友吵架之后，他可以回到自己的房间</w:t>
      </w:r>
      <w:r>
        <w:rPr>
          <w:rFonts w:ascii="宋体" w:hAnsi="宋体" w:eastAsia="宋体" w:cs="宋体"/>
          <w:spacing w:val="-1"/>
          <w:sz w:val="30"/>
          <w:szCs w:val="30"/>
        </w:rPr>
        <w:t>，进行时长</w:t>
      </w:r>
      <w:r>
        <w:rPr>
          <w:rFonts w:ascii="Times New Roman" w:hAnsi="Times New Roman" w:eastAsia="Times New Roman" w:cs="Times New Roman"/>
          <w:spacing w:val="-1"/>
          <w:sz w:val="30"/>
          <w:szCs w:val="30"/>
        </w:rPr>
        <w:t>60</w:t>
      </w:r>
      <w:r>
        <w:rPr>
          <w:rFonts w:ascii="宋体" w:hAnsi="宋体" w:eastAsia="宋体" w:cs="宋体"/>
          <w:spacing w:val="-1"/>
          <w:sz w:val="30"/>
          <w:szCs w:val="30"/>
        </w:rPr>
        <w:t>秒的剧烈上跳</w:t>
      </w:r>
      <w:r>
        <w:rPr>
          <w:rFonts w:ascii="宋体" w:hAnsi="宋体" w:eastAsia="宋体" w:cs="宋体"/>
          <w:sz w:val="30"/>
          <w:szCs w:val="30"/>
        </w:rPr>
        <w:t xml:space="preserve"> </w:t>
      </w:r>
      <w:r>
        <w:rPr>
          <w:rFonts w:ascii="宋体" w:hAnsi="宋体" w:eastAsia="宋体" w:cs="宋体"/>
          <w:spacing w:val="-1"/>
          <w:sz w:val="30"/>
          <w:szCs w:val="30"/>
        </w:rPr>
        <w:t>下跳运动，从而提高自己的心率，接着再使用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练习来释放一些生</w:t>
      </w:r>
      <w:r>
        <w:rPr>
          <w:rFonts w:ascii="宋体" w:hAnsi="宋体" w:eastAsia="宋体" w:cs="宋体"/>
          <w:spacing w:val="9"/>
          <w:sz w:val="30"/>
          <w:szCs w:val="30"/>
        </w:rPr>
        <w:t xml:space="preserve">  </w:t>
      </w:r>
      <w:r>
        <w:rPr>
          <w:rFonts w:ascii="宋体" w:hAnsi="宋体" w:eastAsia="宋体" w:cs="宋体"/>
          <w:spacing w:val="-1"/>
          <w:sz w:val="30"/>
          <w:szCs w:val="30"/>
        </w:rPr>
        <w:t>理上的应激唤醒反应。接着，他的思考脑可以与他的生存脑达成一个有</w:t>
      </w:r>
      <w:r>
        <w:rPr>
          <w:rFonts w:ascii="宋体" w:hAnsi="宋体" w:eastAsia="宋体" w:cs="宋体"/>
          <w:spacing w:val="18"/>
          <w:sz w:val="30"/>
          <w:szCs w:val="30"/>
        </w:rPr>
        <w:t xml:space="preserve"> </w:t>
      </w:r>
      <w:r>
        <w:rPr>
          <w:rFonts w:ascii="宋体" w:hAnsi="宋体" w:eastAsia="宋体" w:cs="宋体"/>
          <w:spacing w:val="-1"/>
          <w:sz w:val="30"/>
          <w:szCs w:val="30"/>
        </w:rPr>
        <w:t>意识的约定。他可能会告诉自己：是的，生存脑，我知道你现在很痛</w:t>
      </w:r>
    </w:p>
    <w:p w14:paraId="7435570F">
      <w:pPr>
        <w:spacing w:before="5" w:line="219" w:lineRule="auto"/>
        <w:ind w:left="4"/>
        <w:rPr>
          <w:rFonts w:ascii="宋体" w:hAnsi="宋体" w:eastAsia="宋体" w:cs="宋体"/>
          <w:sz w:val="30"/>
          <w:szCs w:val="30"/>
        </w:rPr>
      </w:pPr>
      <w:r>
        <w:rPr>
          <w:rFonts w:ascii="宋体" w:hAnsi="宋体" w:eastAsia="宋体" w:cs="宋体"/>
          <w:spacing w:val="-1"/>
          <w:sz w:val="30"/>
          <w:szCs w:val="30"/>
        </w:rPr>
        <w:t>苦，因为我注意到了（焦虑的想法、心跳加速、胃里翻江倒海等状</w:t>
      </w:r>
    </w:p>
    <w:p w14:paraId="200FD8B0">
      <w:pPr>
        <w:spacing w:before="2" w:line="223" w:lineRule="auto"/>
        <w:ind w:left="1" w:right="56" w:firstLine="1"/>
        <w:rPr>
          <w:rFonts w:ascii="宋体" w:hAnsi="宋体" w:eastAsia="宋体" w:cs="宋体"/>
          <w:sz w:val="30"/>
          <w:szCs w:val="30"/>
        </w:rPr>
      </w:pPr>
      <w:r>
        <w:rPr>
          <w:rFonts w:ascii="宋体" w:hAnsi="宋体" w:eastAsia="宋体" w:cs="宋体"/>
          <w:spacing w:val="-1"/>
          <w:sz w:val="30"/>
          <w:szCs w:val="30"/>
        </w:rPr>
        <w:t>态）。我希望情况不是这样，但在我度过这个紧张的一天之前，我必须</w:t>
      </w:r>
      <w:r>
        <w:rPr>
          <w:rFonts w:ascii="宋体" w:hAnsi="宋体" w:eastAsia="宋体" w:cs="宋体"/>
          <w:spacing w:val="18"/>
          <w:sz w:val="30"/>
          <w:szCs w:val="30"/>
        </w:rPr>
        <w:t xml:space="preserve"> </w:t>
      </w:r>
      <w:r>
        <w:rPr>
          <w:rFonts w:ascii="宋体" w:hAnsi="宋体" w:eastAsia="宋体" w:cs="宋体"/>
          <w:sz w:val="30"/>
          <w:szCs w:val="30"/>
        </w:rPr>
        <w:t>隔离这些痛苦。今天晚上，我保证将集中精</w:t>
      </w:r>
      <w:r>
        <w:rPr>
          <w:rFonts w:ascii="宋体" w:hAnsi="宋体" w:eastAsia="宋体" w:cs="宋体"/>
          <w:spacing w:val="-1"/>
          <w:sz w:val="30"/>
          <w:szCs w:val="30"/>
        </w:rPr>
        <w:t>力调整自己，同时也保证不</w:t>
      </w:r>
      <w:r>
        <w:rPr>
          <w:rFonts w:ascii="宋体" w:hAnsi="宋体" w:eastAsia="宋体" w:cs="宋体"/>
          <w:sz w:val="30"/>
          <w:szCs w:val="30"/>
        </w:rPr>
        <w:t xml:space="preserve"> </w:t>
      </w:r>
      <w:r>
        <w:rPr>
          <w:rFonts w:ascii="宋体" w:hAnsi="宋体" w:eastAsia="宋体" w:cs="宋体"/>
          <w:spacing w:val="-1"/>
          <w:sz w:val="30"/>
          <w:szCs w:val="30"/>
        </w:rPr>
        <w:t>会让自己在现有的基础上出现更多应激反应。</w:t>
      </w:r>
    </w:p>
    <w:p w14:paraId="38282F86">
      <w:pPr>
        <w:spacing w:before="294" w:line="220" w:lineRule="auto"/>
        <w:ind w:left="604"/>
        <w:rPr>
          <w:rFonts w:ascii="宋体" w:hAnsi="宋体" w:eastAsia="宋体" w:cs="宋体"/>
          <w:sz w:val="30"/>
          <w:szCs w:val="30"/>
        </w:rPr>
      </w:pPr>
      <w:r>
        <w:rPr>
          <w:rFonts w:ascii="宋体" w:hAnsi="宋体" w:eastAsia="宋体" w:cs="宋体"/>
          <w:spacing w:val="-1"/>
          <w:sz w:val="30"/>
          <w:szCs w:val="30"/>
        </w:rPr>
        <w:t>有了这样的约定，迈克尔可以再次肯定思考脑和生存脑的联盟关</w:t>
      </w:r>
    </w:p>
    <w:p w14:paraId="0CEA7BD6">
      <w:pPr>
        <w:spacing w:before="6" w:line="222" w:lineRule="auto"/>
        <w:ind w:left="1" w:right="56" w:firstLine="7"/>
        <w:rPr>
          <w:rFonts w:ascii="宋体" w:hAnsi="宋体" w:eastAsia="宋体" w:cs="宋体"/>
          <w:sz w:val="30"/>
          <w:szCs w:val="30"/>
        </w:rPr>
      </w:pPr>
      <w:r>
        <w:rPr>
          <w:rFonts w:ascii="宋体" w:hAnsi="宋体" w:eastAsia="宋体" w:cs="宋体"/>
          <w:spacing w:val="-1"/>
          <w:sz w:val="30"/>
          <w:szCs w:val="30"/>
        </w:rPr>
        <w:t>系。接下来，为了兑现他的承诺，他可以推迟那些时间上不那么紧急的</w:t>
      </w:r>
      <w:r>
        <w:rPr>
          <w:rFonts w:ascii="宋体" w:hAnsi="宋体" w:eastAsia="宋体" w:cs="宋体"/>
          <w:spacing w:val="12"/>
          <w:sz w:val="30"/>
          <w:szCs w:val="30"/>
        </w:rPr>
        <w:t xml:space="preserve"> </w:t>
      </w:r>
      <w:r>
        <w:rPr>
          <w:rFonts w:ascii="宋体" w:hAnsi="宋体" w:eastAsia="宋体" w:cs="宋体"/>
          <w:spacing w:val="-1"/>
          <w:sz w:val="30"/>
          <w:szCs w:val="30"/>
        </w:rPr>
        <w:t>任务或会议（这样的任务或会议多少都会有一些</w:t>
      </w:r>
      <w:r>
        <w:rPr>
          <w:rFonts w:ascii="宋体" w:hAnsi="宋体" w:eastAsia="宋体" w:cs="宋体"/>
          <w:spacing w:val="8"/>
          <w:sz w:val="30"/>
          <w:szCs w:val="30"/>
        </w:rPr>
        <w:t>），</w:t>
      </w:r>
      <w:r>
        <w:rPr>
          <w:rFonts w:ascii="宋体" w:hAnsi="宋体" w:eastAsia="宋体" w:cs="宋体"/>
          <w:spacing w:val="-1"/>
          <w:sz w:val="30"/>
          <w:szCs w:val="30"/>
        </w:rPr>
        <w:t>从而换取一些喘息</w:t>
      </w:r>
      <w:r>
        <w:rPr>
          <w:rFonts w:ascii="宋体" w:hAnsi="宋体" w:eastAsia="宋体" w:cs="宋体"/>
          <w:spacing w:val="1"/>
          <w:sz w:val="30"/>
          <w:szCs w:val="30"/>
        </w:rPr>
        <w:t xml:space="preserve"> </w:t>
      </w:r>
      <w:r>
        <w:rPr>
          <w:rFonts w:ascii="宋体" w:hAnsi="宋体" w:eastAsia="宋体" w:cs="宋体"/>
          <w:sz w:val="30"/>
          <w:szCs w:val="30"/>
        </w:rPr>
        <w:t>的空间。在这一天之中，他也可以将注意力</w:t>
      </w:r>
      <w:r>
        <w:rPr>
          <w:rFonts w:ascii="宋体" w:hAnsi="宋体" w:eastAsia="宋体" w:cs="宋体"/>
          <w:spacing w:val="-1"/>
          <w:sz w:val="30"/>
          <w:szCs w:val="30"/>
        </w:rPr>
        <w:t>转移到接触点的感觉上。如</w:t>
      </w:r>
      <w:r>
        <w:rPr>
          <w:rFonts w:ascii="宋体" w:hAnsi="宋体" w:eastAsia="宋体" w:cs="宋体"/>
          <w:sz w:val="30"/>
          <w:szCs w:val="30"/>
        </w:rPr>
        <w:t xml:space="preserve"> 果他开始想室友的事情，那么他就可以摆脱</w:t>
      </w:r>
      <w:r>
        <w:rPr>
          <w:rFonts w:ascii="宋体" w:hAnsi="宋体" w:eastAsia="宋体" w:cs="宋体"/>
          <w:spacing w:val="-1"/>
          <w:sz w:val="30"/>
          <w:szCs w:val="30"/>
        </w:rPr>
        <w:t>这些想法，将注意力重新转</w:t>
      </w:r>
      <w:r>
        <w:rPr>
          <w:rFonts w:ascii="宋体" w:hAnsi="宋体" w:eastAsia="宋体" w:cs="宋体"/>
          <w:sz w:val="30"/>
          <w:szCs w:val="30"/>
        </w:rPr>
        <w:t xml:space="preserve"> </w:t>
      </w:r>
      <w:r>
        <w:rPr>
          <w:rFonts w:ascii="宋体" w:hAnsi="宋体" w:eastAsia="宋体" w:cs="宋体"/>
          <w:spacing w:val="-2"/>
          <w:sz w:val="30"/>
          <w:szCs w:val="30"/>
        </w:rPr>
        <w:t>移到手头的事情上去。</w:t>
      </w:r>
    </w:p>
    <w:p w14:paraId="5B58A6C1">
      <w:pPr>
        <w:spacing w:before="290" w:line="222" w:lineRule="auto"/>
        <w:ind w:left="1" w:right="56" w:firstLine="607"/>
        <w:rPr>
          <w:rFonts w:ascii="宋体" w:hAnsi="宋体" w:eastAsia="宋体" w:cs="宋体"/>
          <w:sz w:val="30"/>
          <w:szCs w:val="30"/>
        </w:rPr>
      </w:pPr>
      <w:r>
        <w:rPr>
          <w:rFonts w:ascii="宋体" w:hAnsi="宋体" w:eastAsia="宋体" w:cs="宋体"/>
          <w:spacing w:val="-1"/>
          <w:sz w:val="30"/>
          <w:szCs w:val="30"/>
        </w:rPr>
        <w:t>也就是说，他的目的是尽可能地将注意力集中在当下。这些小小的</w:t>
      </w:r>
      <w:r>
        <w:rPr>
          <w:rFonts w:ascii="宋体" w:hAnsi="宋体" w:eastAsia="宋体" w:cs="宋体"/>
          <w:spacing w:val="10"/>
          <w:sz w:val="30"/>
          <w:szCs w:val="30"/>
        </w:rPr>
        <w:t xml:space="preserve"> </w:t>
      </w:r>
      <w:r>
        <w:rPr>
          <w:rFonts w:ascii="宋体" w:hAnsi="宋体" w:eastAsia="宋体" w:cs="宋体"/>
          <w:sz w:val="30"/>
          <w:szCs w:val="30"/>
        </w:rPr>
        <w:t>选择可以将他的应激反应保持在相对稳定的</w:t>
      </w:r>
      <w:r>
        <w:rPr>
          <w:rFonts w:ascii="宋体" w:hAnsi="宋体" w:eastAsia="宋体" w:cs="宋体"/>
          <w:spacing w:val="-1"/>
          <w:sz w:val="30"/>
          <w:szCs w:val="30"/>
        </w:rPr>
        <w:t>水平上，且不会有所增加，</w:t>
      </w:r>
      <w:r>
        <w:rPr>
          <w:rFonts w:ascii="宋体" w:hAnsi="宋体" w:eastAsia="宋体" w:cs="宋体"/>
          <w:sz w:val="30"/>
          <w:szCs w:val="30"/>
        </w:rPr>
        <w:t xml:space="preserve"> 这些选择同时也向其生存脑发出了一个信号</w:t>
      </w:r>
      <w:r>
        <w:rPr>
          <w:rFonts w:ascii="宋体" w:hAnsi="宋体" w:eastAsia="宋体" w:cs="宋体"/>
          <w:spacing w:val="-1"/>
          <w:sz w:val="30"/>
          <w:szCs w:val="30"/>
        </w:rPr>
        <w:t>，告诉它自己发出的信息已</w:t>
      </w:r>
      <w:r>
        <w:rPr>
          <w:rFonts w:ascii="宋体" w:hAnsi="宋体" w:eastAsia="宋体" w:cs="宋体"/>
          <w:sz w:val="30"/>
          <w:szCs w:val="30"/>
        </w:rPr>
        <w:t xml:space="preserve"> </w:t>
      </w:r>
      <w:r>
        <w:rPr>
          <w:rFonts w:ascii="宋体" w:hAnsi="宋体" w:eastAsia="宋体" w:cs="宋体"/>
          <w:spacing w:val="-1"/>
          <w:sz w:val="30"/>
          <w:szCs w:val="30"/>
        </w:rPr>
        <w:t>经被接收，而且一切都在控制之中，这有助于他的生存脑保持休止状</w:t>
      </w:r>
    </w:p>
    <w:p w14:paraId="74FC70B3">
      <w:pPr>
        <w:spacing w:before="1" w:line="219" w:lineRule="auto"/>
        <w:ind w:left="3"/>
        <w:rPr>
          <w:rFonts w:ascii="宋体" w:hAnsi="宋体" w:eastAsia="宋体" w:cs="宋体"/>
          <w:sz w:val="30"/>
          <w:szCs w:val="30"/>
        </w:rPr>
      </w:pPr>
      <w:r>
        <w:rPr>
          <w:rFonts w:ascii="宋体" w:hAnsi="宋体" w:eastAsia="宋体" w:cs="宋体"/>
          <w:spacing w:val="-1"/>
          <w:sz w:val="30"/>
          <w:szCs w:val="30"/>
        </w:rPr>
        <w:t>态。下班之后，他便可以进行体育锻炼，和支持自己的朋友共进晚餐，</w:t>
      </w:r>
    </w:p>
    <w:p w14:paraId="7FA9127D">
      <w:pPr>
        <w:spacing w:line="219" w:lineRule="auto"/>
        <w:rPr>
          <w:rFonts w:ascii="宋体" w:hAnsi="宋体" w:eastAsia="宋体" w:cs="宋体"/>
          <w:sz w:val="30"/>
          <w:szCs w:val="30"/>
        </w:rPr>
        <w:sectPr>
          <w:pgSz w:w="12240" w:h="15840"/>
          <w:pgMar w:top="400" w:right="1443" w:bottom="0" w:left="1448" w:header="0" w:footer="0" w:gutter="0"/>
          <w:cols w:space="720" w:num="1"/>
        </w:sectPr>
      </w:pPr>
    </w:p>
    <w:p w14:paraId="32E3CED7">
      <w:pPr>
        <w:pStyle w:val="2"/>
      </w:pPr>
    </w:p>
    <w:p w14:paraId="5E2CEF49">
      <w:pPr>
        <w:pStyle w:val="2"/>
        <w:spacing w:line="241" w:lineRule="auto"/>
      </w:pPr>
    </w:p>
    <w:p w14:paraId="6DB272AE">
      <w:pPr>
        <w:pStyle w:val="2"/>
        <w:spacing w:line="241" w:lineRule="auto"/>
      </w:pPr>
    </w:p>
    <w:p w14:paraId="755D2008">
      <w:pPr>
        <w:pStyle w:val="2"/>
        <w:spacing w:line="241" w:lineRule="auto"/>
      </w:pPr>
    </w:p>
    <w:p w14:paraId="6D38C947">
      <w:pPr>
        <w:spacing w:before="98" w:line="219" w:lineRule="auto"/>
        <w:ind w:left="1"/>
        <w:rPr>
          <w:rFonts w:ascii="宋体" w:hAnsi="宋体" w:eastAsia="宋体" w:cs="宋体"/>
          <w:sz w:val="30"/>
          <w:szCs w:val="30"/>
        </w:rPr>
      </w:pPr>
      <w:r>
        <w:rPr>
          <w:rFonts w:ascii="宋体" w:hAnsi="宋体" w:eastAsia="宋体" w:cs="宋体"/>
          <w:spacing w:val="-1"/>
          <w:sz w:val="30"/>
          <w:szCs w:val="30"/>
        </w:rPr>
        <w:t>他也可以安静地坐在大自然之中，进行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4F9E3F78">
      <w:pPr>
        <w:spacing w:before="304" w:line="223" w:lineRule="auto"/>
        <w:ind w:left="2" w:firstLine="604"/>
        <w:jc w:val="both"/>
        <w:rPr>
          <w:rFonts w:ascii="宋体" w:hAnsi="宋体" w:eastAsia="宋体" w:cs="宋体"/>
          <w:sz w:val="30"/>
          <w:szCs w:val="30"/>
        </w:rPr>
      </w:pPr>
      <w:r>
        <w:rPr>
          <w:rFonts w:ascii="宋体" w:hAnsi="宋体" w:eastAsia="宋体" w:cs="宋体"/>
          <w:spacing w:val="-1"/>
          <w:sz w:val="30"/>
          <w:szCs w:val="30"/>
        </w:rPr>
        <w:t>正如这些例子表明的那样，它们都是我个人在不同时期使用过的手</w:t>
      </w:r>
      <w:r>
        <w:rPr>
          <w:rFonts w:ascii="宋体" w:hAnsi="宋体" w:eastAsia="宋体" w:cs="宋体"/>
          <w:spacing w:val="10"/>
          <w:sz w:val="30"/>
          <w:szCs w:val="30"/>
        </w:rPr>
        <w:t xml:space="preserve"> </w:t>
      </w:r>
      <w:r>
        <w:rPr>
          <w:rFonts w:ascii="宋体" w:hAnsi="宋体" w:eastAsia="宋体" w:cs="宋体"/>
          <w:spacing w:val="-1"/>
          <w:sz w:val="30"/>
          <w:szCs w:val="30"/>
        </w:rPr>
        <w:t>段。只要我们有让自己待在耐受窗之内的意愿，冥冥之中就会引导我们</w:t>
      </w:r>
      <w:r>
        <w:rPr>
          <w:rFonts w:ascii="宋体" w:hAnsi="宋体" w:eastAsia="宋体" w:cs="宋体"/>
          <w:spacing w:val="17"/>
          <w:sz w:val="30"/>
          <w:szCs w:val="30"/>
        </w:rPr>
        <w:t xml:space="preserve"> </w:t>
      </w:r>
      <w:r>
        <w:rPr>
          <w:rFonts w:ascii="宋体" w:hAnsi="宋体" w:eastAsia="宋体" w:cs="宋体"/>
          <w:spacing w:val="-1"/>
          <w:sz w:val="30"/>
          <w:szCs w:val="30"/>
        </w:rPr>
        <w:t>的思考脑设计一条实现我们目标的可行途径。</w:t>
      </w:r>
    </w:p>
    <w:p w14:paraId="53D9C0F8">
      <w:pPr>
        <w:spacing w:before="291" w:line="223" w:lineRule="auto"/>
        <w:ind w:left="1" w:firstLine="603"/>
        <w:jc w:val="both"/>
        <w:rPr>
          <w:rFonts w:ascii="宋体" w:hAnsi="宋体" w:eastAsia="宋体" w:cs="宋体"/>
          <w:sz w:val="30"/>
          <w:szCs w:val="30"/>
        </w:rPr>
      </w:pPr>
      <w:r>
        <w:rPr>
          <w:rFonts w:ascii="宋体" w:hAnsi="宋体" w:eastAsia="宋体" w:cs="宋体"/>
          <w:spacing w:val="-1"/>
          <w:sz w:val="30"/>
          <w:szCs w:val="30"/>
        </w:rPr>
        <w:t>为了设计一条可行的途径，我们要承认生存脑和神经系统当下的状</w:t>
      </w:r>
      <w:r>
        <w:rPr>
          <w:rFonts w:ascii="宋体" w:hAnsi="宋体" w:eastAsia="宋体" w:cs="宋体"/>
          <w:spacing w:val="12"/>
          <w:sz w:val="30"/>
          <w:szCs w:val="30"/>
        </w:rPr>
        <w:t xml:space="preserve"> </w:t>
      </w:r>
      <w:r>
        <w:rPr>
          <w:rFonts w:ascii="宋体" w:hAnsi="宋体" w:eastAsia="宋体" w:cs="宋体"/>
          <w:spacing w:val="-1"/>
          <w:sz w:val="30"/>
          <w:szCs w:val="30"/>
        </w:rPr>
        <w:t>态。当我们思考自己的选择时，我们必须考虑我们当前的应激唤醒反应</w:t>
      </w:r>
      <w:r>
        <w:rPr>
          <w:rFonts w:ascii="宋体" w:hAnsi="宋体" w:eastAsia="宋体" w:cs="宋体"/>
          <w:spacing w:val="18"/>
          <w:sz w:val="30"/>
          <w:szCs w:val="30"/>
        </w:rPr>
        <w:t xml:space="preserve"> </w:t>
      </w:r>
      <w:r>
        <w:rPr>
          <w:rFonts w:ascii="宋体" w:hAnsi="宋体" w:eastAsia="宋体" w:cs="宋体"/>
          <w:spacing w:val="-1"/>
          <w:sz w:val="30"/>
          <w:szCs w:val="30"/>
        </w:rPr>
        <w:t>和情绪。我们的身体不会说谎，它总是指向我们当下未经掩饰的现实。</w:t>
      </w:r>
    </w:p>
    <w:p w14:paraId="11848DB1">
      <w:pPr>
        <w:spacing w:before="295" w:line="222" w:lineRule="auto"/>
        <w:ind w:left="1" w:firstLine="604"/>
        <w:rPr>
          <w:rFonts w:ascii="宋体" w:hAnsi="宋体" w:eastAsia="宋体" w:cs="宋体"/>
          <w:sz w:val="30"/>
          <w:szCs w:val="30"/>
        </w:rPr>
      </w:pPr>
      <w:r>
        <w:rPr>
          <w:rFonts w:ascii="宋体" w:hAnsi="宋体" w:eastAsia="宋体" w:cs="宋体"/>
          <w:spacing w:val="-1"/>
          <w:sz w:val="30"/>
          <w:szCs w:val="30"/>
        </w:rPr>
        <w:t>如果我们选择的自我调控工具远远背离了我们当下的实际生理和情</w:t>
      </w:r>
      <w:r>
        <w:rPr>
          <w:rFonts w:ascii="宋体" w:hAnsi="宋体" w:eastAsia="宋体" w:cs="宋体"/>
          <w:spacing w:val="11"/>
          <w:sz w:val="30"/>
          <w:szCs w:val="30"/>
        </w:rPr>
        <w:t xml:space="preserve"> </w:t>
      </w:r>
      <w:r>
        <w:rPr>
          <w:rFonts w:ascii="宋体" w:hAnsi="宋体" w:eastAsia="宋体" w:cs="宋体"/>
          <w:spacing w:val="-1"/>
          <w:sz w:val="30"/>
          <w:szCs w:val="30"/>
        </w:rPr>
        <w:t>绪状态，那么我们就会遇到迈克尔经历的那种错配问题。此外，我们的</w:t>
      </w:r>
      <w:r>
        <w:rPr>
          <w:rFonts w:ascii="宋体" w:hAnsi="宋体" w:eastAsia="宋体" w:cs="宋体"/>
          <w:spacing w:val="18"/>
          <w:sz w:val="30"/>
          <w:szCs w:val="30"/>
        </w:rPr>
        <w:t xml:space="preserve"> </w:t>
      </w:r>
      <w:r>
        <w:rPr>
          <w:rFonts w:ascii="宋体" w:hAnsi="宋体" w:eastAsia="宋体" w:cs="宋体"/>
          <w:spacing w:val="-1"/>
          <w:sz w:val="30"/>
          <w:szCs w:val="30"/>
        </w:rPr>
        <w:t>生存脑会将所选工具与我们神经系统的实际情况之间的差异当作威胁。</w:t>
      </w:r>
      <w:r>
        <w:rPr>
          <w:rFonts w:ascii="宋体" w:hAnsi="宋体" w:eastAsia="宋体" w:cs="宋体"/>
          <w:spacing w:val="18"/>
          <w:sz w:val="30"/>
          <w:szCs w:val="30"/>
        </w:rPr>
        <w:t xml:space="preserve"> </w:t>
      </w:r>
      <w:r>
        <w:rPr>
          <w:rFonts w:ascii="宋体" w:hAnsi="宋体" w:eastAsia="宋体" w:cs="宋体"/>
          <w:spacing w:val="-1"/>
          <w:sz w:val="30"/>
          <w:szCs w:val="30"/>
        </w:rPr>
        <w:t>由于生存脑认为自己的信息并未得到传达，因此它将进一步提高我们的</w:t>
      </w:r>
      <w:r>
        <w:rPr>
          <w:rFonts w:ascii="宋体" w:hAnsi="宋体" w:eastAsia="宋体" w:cs="宋体"/>
          <w:spacing w:val="18"/>
          <w:sz w:val="30"/>
          <w:szCs w:val="30"/>
        </w:rPr>
        <w:t xml:space="preserve"> </w:t>
      </w:r>
      <w:r>
        <w:rPr>
          <w:rFonts w:ascii="宋体" w:hAnsi="宋体" w:eastAsia="宋体" w:cs="宋体"/>
          <w:spacing w:val="-1"/>
          <w:sz w:val="30"/>
          <w:szCs w:val="30"/>
        </w:rPr>
        <w:t>应激反应！因此，我们所选的调节工具或活动必须符合生存脑和神经系</w:t>
      </w:r>
      <w:r>
        <w:rPr>
          <w:rFonts w:ascii="宋体" w:hAnsi="宋体" w:eastAsia="宋体" w:cs="宋体"/>
          <w:spacing w:val="18"/>
          <w:sz w:val="30"/>
          <w:szCs w:val="30"/>
        </w:rPr>
        <w:t xml:space="preserve"> </w:t>
      </w:r>
      <w:r>
        <w:rPr>
          <w:rFonts w:ascii="宋体" w:hAnsi="宋体" w:eastAsia="宋体" w:cs="宋体"/>
          <w:spacing w:val="-1"/>
          <w:sz w:val="30"/>
          <w:szCs w:val="30"/>
        </w:rPr>
        <w:t>统当时的实际情况。只有这样我们才能上下调节我们的唤醒水平，一步</w:t>
      </w:r>
      <w:r>
        <w:rPr>
          <w:rFonts w:ascii="宋体" w:hAnsi="宋体" w:eastAsia="宋体" w:cs="宋体"/>
          <w:spacing w:val="18"/>
          <w:sz w:val="30"/>
          <w:szCs w:val="30"/>
        </w:rPr>
        <w:t xml:space="preserve"> </w:t>
      </w:r>
      <w:r>
        <w:rPr>
          <w:rFonts w:ascii="宋体" w:hAnsi="宋体" w:eastAsia="宋体" w:cs="宋体"/>
          <w:spacing w:val="-1"/>
          <w:sz w:val="30"/>
          <w:szCs w:val="30"/>
        </w:rPr>
        <w:t>一步地使其回到我们的耐受窗之中。</w:t>
      </w:r>
    </w:p>
    <w:p w14:paraId="55C82476">
      <w:pPr>
        <w:spacing w:before="294" w:line="223" w:lineRule="auto"/>
        <w:ind w:left="11" w:firstLine="608"/>
        <w:rPr>
          <w:rFonts w:ascii="宋体" w:hAnsi="宋体" w:eastAsia="宋体" w:cs="宋体"/>
          <w:sz w:val="30"/>
          <w:szCs w:val="30"/>
        </w:rPr>
      </w:pPr>
      <w:r>
        <w:rPr>
          <w:rFonts w:ascii="宋体" w:hAnsi="宋体" w:eastAsia="宋体" w:cs="宋体"/>
          <w:spacing w:val="-1"/>
          <w:sz w:val="30"/>
          <w:szCs w:val="30"/>
        </w:rPr>
        <w:t>当你开始了解自己的身心系统时，你会发现，你的应激程度</w:t>
      </w:r>
      <w:r>
        <w:rPr>
          <w:rFonts w:ascii="宋体" w:hAnsi="宋体" w:eastAsia="宋体" w:cs="宋体"/>
          <w:spacing w:val="-2"/>
          <w:sz w:val="30"/>
          <w:szCs w:val="30"/>
        </w:rPr>
        <w:t>决定了</w:t>
      </w:r>
      <w:r>
        <w:rPr>
          <w:rFonts w:ascii="宋体" w:hAnsi="宋体" w:eastAsia="宋体" w:cs="宋体"/>
          <w:sz w:val="30"/>
          <w:szCs w:val="30"/>
        </w:rPr>
        <w:t xml:space="preserve"> </w:t>
      </w:r>
      <w:r>
        <w:rPr>
          <w:rFonts w:ascii="宋体" w:hAnsi="宋体" w:eastAsia="宋体" w:cs="宋体"/>
          <w:spacing w:val="-2"/>
          <w:sz w:val="30"/>
          <w:szCs w:val="30"/>
        </w:rPr>
        <w:t>哪种自我调控机制对你是有效的。</w:t>
      </w:r>
    </w:p>
    <w:p w14:paraId="246EE3FF">
      <w:pPr>
        <w:spacing w:before="294" w:line="219" w:lineRule="auto"/>
        <w:ind w:left="605"/>
        <w:rPr>
          <w:rFonts w:ascii="宋体" w:hAnsi="宋体" w:eastAsia="宋体" w:cs="宋体"/>
          <w:sz w:val="30"/>
          <w:szCs w:val="30"/>
        </w:rPr>
      </w:pPr>
      <w:r>
        <w:rPr>
          <w:rFonts w:ascii="宋体" w:hAnsi="宋体" w:eastAsia="宋体" w:cs="宋体"/>
          <w:spacing w:val="-1"/>
          <w:sz w:val="30"/>
          <w:szCs w:val="30"/>
        </w:rPr>
        <w:t>一般来说，当我们处于焦虑、恐惧、焦躁或愤怒等高度唤醒状态</w:t>
      </w:r>
    </w:p>
    <w:p w14:paraId="2766E0F6">
      <w:pPr>
        <w:spacing w:before="2" w:line="222" w:lineRule="auto"/>
        <w:ind w:left="3" w:firstLine="11"/>
        <w:rPr>
          <w:rFonts w:ascii="宋体" w:hAnsi="宋体" w:eastAsia="宋体" w:cs="宋体"/>
          <w:sz w:val="30"/>
          <w:szCs w:val="30"/>
        </w:rPr>
      </w:pPr>
      <w:r>
        <w:rPr>
          <w:rFonts w:ascii="宋体" w:hAnsi="宋体" w:eastAsia="宋体" w:cs="宋体"/>
          <w:spacing w:val="-1"/>
          <w:sz w:val="30"/>
          <w:szCs w:val="30"/>
        </w:rPr>
        <w:t>时，我们需要借助提高心率的工具来消耗多余的能量和压力激素，这样</w:t>
      </w:r>
      <w:r>
        <w:rPr>
          <w:rFonts w:ascii="宋体" w:hAnsi="宋体" w:eastAsia="宋体" w:cs="宋体"/>
          <w:spacing w:val="4"/>
          <w:sz w:val="30"/>
          <w:szCs w:val="30"/>
        </w:rPr>
        <w:t xml:space="preserve"> </w:t>
      </w:r>
      <w:r>
        <w:rPr>
          <w:rFonts w:ascii="宋体" w:hAnsi="宋体" w:eastAsia="宋体" w:cs="宋体"/>
          <w:spacing w:val="-1"/>
          <w:sz w:val="30"/>
          <w:szCs w:val="30"/>
        </w:rPr>
        <w:t>我们才能向下调节，进入适度的唤醒状态，从而实现最佳表现。你可以</w:t>
      </w:r>
      <w:r>
        <w:rPr>
          <w:rFonts w:ascii="宋体" w:hAnsi="宋体" w:eastAsia="宋体" w:cs="宋体"/>
          <w:spacing w:val="15"/>
          <w:sz w:val="30"/>
          <w:szCs w:val="30"/>
        </w:rPr>
        <w:t xml:space="preserve"> </w:t>
      </w:r>
      <w:r>
        <w:rPr>
          <w:rFonts w:ascii="宋体" w:hAnsi="宋体" w:eastAsia="宋体" w:cs="宋体"/>
          <w:spacing w:val="-1"/>
          <w:sz w:val="30"/>
          <w:szCs w:val="30"/>
        </w:rPr>
        <w:t>跑步、跳舞或进行高强度的间歇训练，然后再进行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练习。请记</w:t>
      </w:r>
    </w:p>
    <w:p w14:paraId="3D7549B1">
      <w:pPr>
        <w:spacing w:before="3" w:line="222" w:lineRule="auto"/>
        <w:ind w:left="2" w:right="66" w:hanging="2"/>
        <w:rPr>
          <w:rFonts w:ascii="宋体" w:hAnsi="宋体" w:eastAsia="宋体" w:cs="宋体"/>
          <w:sz w:val="30"/>
          <w:szCs w:val="30"/>
        </w:rPr>
      </w:pPr>
      <w:r>
        <w:rPr>
          <w:rFonts w:ascii="宋体" w:hAnsi="宋体" w:eastAsia="宋体" w:cs="宋体"/>
          <w:sz w:val="30"/>
          <w:szCs w:val="30"/>
        </w:rPr>
        <w:t>住，在经历适度压力源或体育锻炼之后，我</w:t>
      </w:r>
      <w:r>
        <w:rPr>
          <w:rFonts w:ascii="宋体" w:hAnsi="宋体" w:eastAsia="宋体" w:cs="宋体"/>
          <w:spacing w:val="-1"/>
          <w:sz w:val="30"/>
          <w:szCs w:val="30"/>
        </w:rPr>
        <w:t>们越是频繁地通过</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w:t>
      </w:r>
      <w:r>
        <w:rPr>
          <w:rFonts w:ascii="宋体" w:hAnsi="宋体" w:eastAsia="宋体" w:cs="宋体"/>
          <w:sz w:val="30"/>
          <w:szCs w:val="30"/>
        </w:rPr>
        <w:t xml:space="preserve"> </w:t>
      </w:r>
      <w:r>
        <w:rPr>
          <w:rFonts w:ascii="宋体" w:hAnsi="宋体" w:eastAsia="宋体" w:cs="宋体"/>
          <w:spacing w:val="-3"/>
          <w:sz w:val="30"/>
          <w:szCs w:val="30"/>
        </w:rPr>
        <w:t>习来减缓应激反应，我们就越是会在出现更强应激反应的时候使用它，</w:t>
      </w:r>
      <w:r>
        <w:rPr>
          <w:rFonts w:ascii="宋体" w:hAnsi="宋体" w:eastAsia="宋体" w:cs="宋体"/>
          <w:spacing w:val="12"/>
          <w:sz w:val="30"/>
          <w:szCs w:val="30"/>
        </w:rPr>
        <w:t xml:space="preserve"> </w:t>
      </w:r>
      <w:r>
        <w:rPr>
          <w:rFonts w:ascii="宋体" w:hAnsi="宋体" w:eastAsia="宋体" w:cs="宋体"/>
          <w:spacing w:val="-2"/>
          <w:sz w:val="30"/>
          <w:szCs w:val="30"/>
        </w:rPr>
        <w:t>而且它也会变得更加有效。</w:t>
      </w:r>
    </w:p>
    <w:p w14:paraId="6A019935">
      <w:pPr>
        <w:spacing w:before="297" w:line="222" w:lineRule="auto"/>
        <w:ind w:left="1" w:firstLine="600"/>
        <w:jc w:val="both"/>
        <w:rPr>
          <w:rFonts w:ascii="宋体" w:hAnsi="宋体" w:eastAsia="宋体" w:cs="宋体"/>
          <w:sz w:val="30"/>
          <w:szCs w:val="30"/>
        </w:rPr>
      </w:pPr>
      <w:r>
        <w:rPr>
          <w:rFonts w:ascii="宋体" w:hAnsi="宋体" w:eastAsia="宋体" w:cs="宋体"/>
          <w:spacing w:val="-1"/>
          <w:sz w:val="30"/>
          <w:szCs w:val="30"/>
        </w:rPr>
        <w:t>相反，当我们处于麻木、羞愧或抑郁等高度唤醒状态时，我们需要</w:t>
      </w:r>
      <w:r>
        <w:rPr>
          <w:rFonts w:ascii="宋体" w:hAnsi="宋体" w:eastAsia="宋体" w:cs="宋体"/>
          <w:spacing w:val="16"/>
          <w:sz w:val="30"/>
          <w:szCs w:val="30"/>
        </w:rPr>
        <w:t xml:space="preserve"> </w:t>
      </w:r>
      <w:r>
        <w:rPr>
          <w:rFonts w:ascii="宋体" w:hAnsi="宋体" w:eastAsia="宋体" w:cs="宋体"/>
          <w:spacing w:val="-1"/>
          <w:sz w:val="30"/>
          <w:szCs w:val="30"/>
        </w:rPr>
        <w:t>积蓄能量，向上调节，让自己的应激反应达到适度水平。此时，你可以</w:t>
      </w:r>
      <w:r>
        <w:rPr>
          <w:rFonts w:ascii="宋体" w:hAnsi="宋体" w:eastAsia="宋体" w:cs="宋体"/>
          <w:spacing w:val="18"/>
          <w:sz w:val="30"/>
          <w:szCs w:val="30"/>
        </w:rPr>
        <w:t xml:space="preserve"> </w:t>
      </w:r>
      <w:r>
        <w:rPr>
          <w:rFonts w:ascii="宋体" w:hAnsi="宋体" w:eastAsia="宋体" w:cs="宋体"/>
          <w:spacing w:val="-1"/>
          <w:sz w:val="30"/>
          <w:szCs w:val="30"/>
        </w:rPr>
        <w:t>尝试瑜伽、在大自然中漫步、唱歌或烹饪等活动，然后再做一些可以提</w:t>
      </w:r>
      <w:r>
        <w:rPr>
          <w:rFonts w:ascii="宋体" w:hAnsi="宋体" w:eastAsia="宋体" w:cs="宋体"/>
          <w:spacing w:val="18"/>
          <w:sz w:val="30"/>
          <w:szCs w:val="30"/>
        </w:rPr>
        <w:t xml:space="preserve"> </w:t>
      </w:r>
      <w:r>
        <w:rPr>
          <w:rFonts w:ascii="宋体" w:hAnsi="宋体" w:eastAsia="宋体" w:cs="宋体"/>
          <w:spacing w:val="-1"/>
          <w:sz w:val="30"/>
          <w:szCs w:val="30"/>
        </w:rPr>
        <w:t>高心率的事情，比如跟着欢快的歌曲起舞。我想你知道该怎么做。</w:t>
      </w:r>
    </w:p>
    <w:p w14:paraId="08D20292">
      <w:pPr>
        <w:spacing w:before="294" w:line="223" w:lineRule="auto"/>
        <w:ind w:firstLine="608"/>
        <w:jc w:val="both"/>
        <w:rPr>
          <w:rFonts w:ascii="宋体" w:hAnsi="宋体" w:eastAsia="宋体" w:cs="宋体"/>
          <w:sz w:val="30"/>
          <w:szCs w:val="30"/>
        </w:rPr>
      </w:pPr>
      <w:r>
        <w:rPr>
          <w:rFonts w:ascii="宋体" w:hAnsi="宋体" w:eastAsia="宋体" w:cs="宋体"/>
          <w:spacing w:val="-1"/>
          <w:sz w:val="30"/>
          <w:szCs w:val="30"/>
        </w:rPr>
        <w:t>实际上，我们成了自我痛苦的安全依恋型朋友。就像安全依恋型的</w:t>
      </w:r>
      <w:r>
        <w:rPr>
          <w:rFonts w:ascii="宋体" w:hAnsi="宋体" w:eastAsia="宋体" w:cs="宋体"/>
          <w:spacing w:val="9"/>
          <w:sz w:val="30"/>
          <w:szCs w:val="30"/>
        </w:rPr>
        <w:t xml:space="preserve"> </w:t>
      </w:r>
      <w:r>
        <w:rPr>
          <w:rFonts w:ascii="宋体" w:hAnsi="宋体" w:eastAsia="宋体" w:cs="宋体"/>
          <w:sz w:val="30"/>
          <w:szCs w:val="30"/>
        </w:rPr>
        <w:t>母亲始终在调节自己来满足孩子的需求一样</w:t>
      </w:r>
      <w:r>
        <w:rPr>
          <w:rFonts w:ascii="宋体" w:hAnsi="宋体" w:eastAsia="宋体" w:cs="宋体"/>
          <w:spacing w:val="-1"/>
          <w:sz w:val="30"/>
          <w:szCs w:val="30"/>
        </w:rPr>
        <w:t>，例如，通过抚慰手段来降</w:t>
      </w:r>
      <w:r>
        <w:rPr>
          <w:rFonts w:ascii="宋体" w:hAnsi="宋体" w:eastAsia="宋体" w:cs="宋体"/>
          <w:sz w:val="30"/>
          <w:szCs w:val="30"/>
        </w:rPr>
        <w:t xml:space="preserve"> 低孩子的痛苦感觉，或者用有趣的工具来提</w:t>
      </w:r>
      <w:r>
        <w:rPr>
          <w:rFonts w:ascii="宋体" w:hAnsi="宋体" w:eastAsia="宋体" w:cs="宋体"/>
          <w:spacing w:val="-1"/>
          <w:sz w:val="30"/>
          <w:szCs w:val="30"/>
        </w:rPr>
        <w:t>高孩子的好奇心和快乐感，</w:t>
      </w:r>
    </w:p>
    <w:p w14:paraId="7F6F89D9">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48C8596">
      <w:pPr>
        <w:pStyle w:val="2"/>
      </w:pPr>
    </w:p>
    <w:p w14:paraId="4FF4076E">
      <w:pPr>
        <w:pStyle w:val="2"/>
        <w:spacing w:line="241" w:lineRule="auto"/>
      </w:pPr>
    </w:p>
    <w:p w14:paraId="5279C256">
      <w:pPr>
        <w:pStyle w:val="2"/>
        <w:spacing w:line="241" w:lineRule="auto"/>
      </w:pPr>
    </w:p>
    <w:p w14:paraId="53B37579">
      <w:pPr>
        <w:pStyle w:val="2"/>
        <w:spacing w:line="241" w:lineRule="auto"/>
      </w:pPr>
    </w:p>
    <w:p w14:paraId="0442C02E">
      <w:pPr>
        <w:spacing w:before="97" w:line="220" w:lineRule="auto"/>
        <w:ind w:left="3"/>
        <w:rPr>
          <w:rFonts w:ascii="宋体" w:hAnsi="宋体" w:eastAsia="宋体" w:cs="宋体"/>
          <w:sz w:val="30"/>
          <w:szCs w:val="30"/>
        </w:rPr>
      </w:pPr>
      <w:r>
        <w:rPr>
          <w:rFonts w:ascii="宋体" w:hAnsi="宋体" w:eastAsia="宋体" w:cs="宋体"/>
          <w:spacing w:val="-1"/>
          <w:sz w:val="30"/>
          <w:szCs w:val="30"/>
        </w:rPr>
        <w:t>我们也可以训练自己，准确地协调我们的生存脑和应激水平。</w:t>
      </w:r>
    </w:p>
    <w:p w14:paraId="3E69F4ED">
      <w:pPr>
        <w:spacing w:before="266" w:line="229" w:lineRule="auto"/>
        <w:ind w:left="2" w:firstLine="604"/>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章解释的那样，我们越是失调，就越是容易被诱惑，养成</w:t>
      </w:r>
      <w:r>
        <w:rPr>
          <w:rFonts w:ascii="宋体" w:hAnsi="宋体" w:eastAsia="宋体" w:cs="宋体"/>
          <w:spacing w:val="5"/>
          <w:sz w:val="30"/>
          <w:szCs w:val="30"/>
        </w:rPr>
        <w:t xml:space="preserve">  </w:t>
      </w:r>
      <w:r>
        <w:rPr>
          <w:rFonts w:ascii="宋体" w:hAnsi="宋体" w:eastAsia="宋体" w:cs="宋体"/>
          <w:spacing w:val="-1"/>
          <w:sz w:val="30"/>
          <w:szCs w:val="30"/>
        </w:rPr>
        <w:t>不够善巧的习惯。通过掩盖应激反应、分散我们的注意力或自我安慰等</w:t>
      </w:r>
      <w:r>
        <w:rPr>
          <w:rFonts w:ascii="宋体" w:hAnsi="宋体" w:eastAsia="宋体" w:cs="宋体"/>
          <w:spacing w:val="17"/>
          <w:sz w:val="30"/>
          <w:szCs w:val="30"/>
        </w:rPr>
        <w:t xml:space="preserve"> </w:t>
      </w:r>
      <w:r>
        <w:rPr>
          <w:rFonts w:ascii="宋体" w:hAnsi="宋体" w:eastAsia="宋体" w:cs="宋体"/>
          <w:spacing w:val="-1"/>
          <w:sz w:val="30"/>
          <w:szCs w:val="30"/>
        </w:rPr>
        <w:t>方式，这些习惯在短期内缓解了我们的失调问题。它们并没有什么对</w:t>
      </w:r>
    </w:p>
    <w:p w14:paraId="436D4323">
      <w:pPr>
        <w:spacing w:before="2" w:line="223" w:lineRule="auto"/>
        <w:ind w:left="1"/>
        <w:rPr>
          <w:rFonts w:ascii="宋体" w:hAnsi="宋体" w:eastAsia="宋体" w:cs="宋体"/>
          <w:sz w:val="30"/>
          <w:szCs w:val="30"/>
        </w:rPr>
      </w:pPr>
      <w:r>
        <w:rPr>
          <w:rFonts w:ascii="宋体" w:hAnsi="宋体" w:eastAsia="宋体" w:cs="宋体"/>
          <w:spacing w:val="-1"/>
          <w:sz w:val="30"/>
          <w:szCs w:val="30"/>
        </w:rPr>
        <w:t>错，但它们的确不是什么善巧的办法，因为它们最终会给我们造成非稳</w:t>
      </w:r>
      <w:r>
        <w:rPr>
          <w:rFonts w:ascii="宋体" w:hAnsi="宋体" w:eastAsia="宋体" w:cs="宋体"/>
          <w:spacing w:val="18"/>
          <w:sz w:val="30"/>
          <w:szCs w:val="30"/>
        </w:rPr>
        <w:t xml:space="preserve"> </w:t>
      </w:r>
      <w:r>
        <w:rPr>
          <w:rFonts w:ascii="宋体" w:hAnsi="宋体" w:eastAsia="宋体" w:cs="宋体"/>
          <w:spacing w:val="-3"/>
          <w:sz w:val="30"/>
          <w:szCs w:val="30"/>
        </w:rPr>
        <w:t>态负荷。</w:t>
      </w:r>
    </w:p>
    <w:p w14:paraId="7B1B70E6">
      <w:pPr>
        <w:spacing w:before="295" w:line="221" w:lineRule="auto"/>
        <w:ind w:firstLine="600"/>
        <w:jc w:val="both"/>
        <w:rPr>
          <w:rFonts w:ascii="宋体" w:hAnsi="宋体" w:eastAsia="宋体" w:cs="宋体"/>
          <w:sz w:val="30"/>
          <w:szCs w:val="30"/>
        </w:rPr>
      </w:pPr>
      <w:r>
        <w:rPr>
          <w:rFonts w:ascii="宋体" w:hAnsi="宋体" w:eastAsia="宋体" w:cs="宋体"/>
          <w:spacing w:val="-1"/>
          <w:sz w:val="30"/>
          <w:szCs w:val="30"/>
        </w:rPr>
        <w:t>在选择养成一种不够善巧的习惯之前，请看看你是否能够在专注于</w:t>
      </w:r>
      <w:r>
        <w:rPr>
          <w:rFonts w:ascii="宋体" w:hAnsi="宋体" w:eastAsia="宋体" w:cs="宋体"/>
          <w:spacing w:val="17"/>
          <w:sz w:val="30"/>
          <w:szCs w:val="30"/>
        </w:rPr>
        <w:t xml:space="preserve"> </w:t>
      </w:r>
      <w:r>
        <w:rPr>
          <w:rFonts w:ascii="宋体" w:hAnsi="宋体" w:eastAsia="宋体" w:cs="宋体"/>
          <w:sz w:val="30"/>
          <w:szCs w:val="30"/>
        </w:rPr>
        <w:t>接触点感觉的</w:t>
      </w:r>
      <w:r>
        <w:rPr>
          <w:rFonts w:ascii="Times New Roman" w:hAnsi="Times New Roman" w:eastAsia="Times New Roman" w:cs="Times New Roman"/>
          <w:sz w:val="30"/>
          <w:szCs w:val="30"/>
        </w:rPr>
        <w:t>30</w:t>
      </w:r>
      <w:r>
        <w:rPr>
          <w:rFonts w:ascii="宋体" w:hAnsi="宋体" w:eastAsia="宋体" w:cs="宋体"/>
          <w:sz w:val="30"/>
          <w:szCs w:val="30"/>
        </w:rPr>
        <w:t>秒内忍受自己的不适，以及自</w:t>
      </w:r>
      <w:r>
        <w:rPr>
          <w:rFonts w:ascii="宋体" w:hAnsi="宋体" w:eastAsia="宋体" w:cs="宋体"/>
          <w:spacing w:val="-1"/>
          <w:sz w:val="30"/>
          <w:szCs w:val="30"/>
        </w:rPr>
        <w:t>己对这种习惯的渴望。</w:t>
      </w:r>
      <w:r>
        <w:rPr>
          <w:rFonts w:ascii="Times New Roman" w:hAnsi="Times New Roman" w:eastAsia="Times New Roman" w:cs="Times New Roman"/>
          <w:spacing w:val="-1"/>
          <w:sz w:val="30"/>
          <w:szCs w:val="30"/>
        </w:rPr>
        <w:t>30</w:t>
      </w:r>
      <w:r>
        <w:rPr>
          <w:rFonts w:ascii="Times New Roman" w:hAnsi="Times New Roman" w:eastAsia="Times New Roman" w:cs="Times New Roman"/>
          <w:sz w:val="30"/>
          <w:szCs w:val="30"/>
        </w:rPr>
        <w:t xml:space="preserve"> </w:t>
      </w:r>
      <w:r>
        <w:rPr>
          <w:rFonts w:ascii="宋体" w:hAnsi="宋体" w:eastAsia="宋体" w:cs="宋体"/>
          <w:sz w:val="30"/>
          <w:szCs w:val="30"/>
        </w:rPr>
        <w:t>秒之后，情况可能有所变化，这时你便可以</w:t>
      </w:r>
      <w:r>
        <w:rPr>
          <w:rFonts w:ascii="宋体" w:hAnsi="宋体" w:eastAsia="宋体" w:cs="宋体"/>
          <w:spacing w:val="-1"/>
          <w:sz w:val="30"/>
          <w:szCs w:val="30"/>
        </w:rPr>
        <w:t>重新筹划，做出稍稍善巧一</w:t>
      </w:r>
      <w:r>
        <w:rPr>
          <w:rFonts w:ascii="宋体" w:hAnsi="宋体" w:eastAsia="宋体" w:cs="宋体"/>
          <w:sz w:val="30"/>
          <w:szCs w:val="30"/>
        </w:rPr>
        <w:t xml:space="preserve"> </w:t>
      </w:r>
      <w:r>
        <w:rPr>
          <w:rFonts w:ascii="宋体" w:hAnsi="宋体" w:eastAsia="宋体" w:cs="宋体"/>
          <w:spacing w:val="-3"/>
          <w:sz w:val="30"/>
          <w:szCs w:val="30"/>
        </w:rPr>
        <w:t>些的选择。</w:t>
      </w:r>
    </w:p>
    <w:p w14:paraId="2FDE1D06">
      <w:pPr>
        <w:spacing w:before="302" w:line="223" w:lineRule="auto"/>
        <w:ind w:firstLine="600"/>
        <w:rPr>
          <w:rFonts w:ascii="宋体" w:hAnsi="宋体" w:eastAsia="宋体" w:cs="宋体"/>
          <w:sz w:val="30"/>
          <w:szCs w:val="30"/>
        </w:rPr>
      </w:pPr>
      <w:r>
        <w:rPr>
          <w:rFonts w:ascii="宋体" w:hAnsi="宋体" w:eastAsia="宋体" w:cs="宋体"/>
          <w:spacing w:val="-1"/>
          <w:sz w:val="30"/>
          <w:szCs w:val="30"/>
        </w:rPr>
        <w:t>采用与应激反应不相符的善巧得多的选择可能会适得其反。你可能</w:t>
      </w:r>
      <w:r>
        <w:rPr>
          <w:rFonts w:ascii="宋体" w:hAnsi="宋体" w:eastAsia="宋体" w:cs="宋体"/>
          <w:spacing w:val="17"/>
          <w:sz w:val="30"/>
          <w:szCs w:val="30"/>
        </w:rPr>
        <w:t xml:space="preserve"> </w:t>
      </w:r>
      <w:r>
        <w:rPr>
          <w:rFonts w:ascii="宋体" w:hAnsi="宋体" w:eastAsia="宋体" w:cs="宋体"/>
          <w:spacing w:val="-2"/>
          <w:sz w:val="30"/>
          <w:szCs w:val="30"/>
        </w:rPr>
        <w:t>会让你自己走向失败，陷入新一轮的羞愧、</w:t>
      </w:r>
      <w:r>
        <w:rPr>
          <w:rFonts w:ascii="宋体" w:hAnsi="宋体" w:eastAsia="宋体" w:cs="宋体"/>
          <w:spacing w:val="-89"/>
          <w:sz w:val="30"/>
          <w:szCs w:val="30"/>
        </w:rPr>
        <w:t xml:space="preserve"> </w:t>
      </w:r>
      <w:r>
        <w:rPr>
          <w:rFonts w:ascii="宋体" w:hAnsi="宋体" w:eastAsia="宋体" w:cs="宋体"/>
          <w:spacing w:val="-2"/>
          <w:sz w:val="30"/>
          <w:szCs w:val="30"/>
        </w:rPr>
        <w:t>自</w:t>
      </w:r>
      <w:r>
        <w:rPr>
          <w:rFonts w:ascii="宋体" w:hAnsi="宋体" w:eastAsia="宋体" w:cs="宋体"/>
          <w:spacing w:val="-3"/>
          <w:sz w:val="30"/>
          <w:szCs w:val="30"/>
        </w:rPr>
        <w:t>责和更多应激反应之中。</w:t>
      </w:r>
    </w:p>
    <w:p w14:paraId="7E2F0427">
      <w:pPr>
        <w:spacing w:before="257" w:line="225" w:lineRule="auto"/>
        <w:ind w:left="1" w:firstLine="602"/>
        <w:rPr>
          <w:rFonts w:ascii="宋体" w:hAnsi="宋体" w:eastAsia="宋体" w:cs="宋体"/>
          <w:sz w:val="30"/>
          <w:szCs w:val="30"/>
        </w:rPr>
      </w:pPr>
      <w:r>
        <w:rPr>
          <w:rFonts w:ascii="宋体" w:hAnsi="宋体" w:eastAsia="宋体" w:cs="宋体"/>
          <w:spacing w:val="-1"/>
          <w:sz w:val="30"/>
          <w:szCs w:val="30"/>
        </w:rPr>
        <w:t>善巧选择层级反映了我们在遭遇压力时的典型应对习惯（见图</w:t>
      </w:r>
      <w:r>
        <w:rPr>
          <w:rFonts w:ascii="Times New Roman" w:hAnsi="Times New Roman" w:eastAsia="Times New Roman" w:cs="Times New Roman"/>
          <w:spacing w:val="-1"/>
          <w:sz w:val="30"/>
          <w:szCs w:val="30"/>
        </w:rPr>
        <w:t>14-</w:t>
      </w:r>
      <w:r>
        <w:rPr>
          <w:rFonts w:ascii="Times New Roman" w:hAnsi="Times New Roman" w:eastAsia="Times New Roman" w:cs="Times New Roman"/>
          <w:spacing w:val="4"/>
          <w:sz w:val="30"/>
          <w:szCs w:val="30"/>
        </w:rPr>
        <w:t xml:space="preserve">   </w:t>
      </w:r>
      <w:r>
        <w:rPr>
          <w:rFonts w:ascii="Times New Roman" w:hAnsi="Times New Roman" w:eastAsia="Times New Roman" w:cs="Times New Roman"/>
          <w:spacing w:val="1"/>
          <w:sz w:val="30"/>
          <w:szCs w:val="30"/>
        </w:rPr>
        <w:t>1</w:t>
      </w:r>
      <w:r>
        <w:rPr>
          <w:rFonts w:ascii="宋体" w:hAnsi="宋体" w:eastAsia="宋体" w:cs="宋体"/>
          <w:spacing w:val="1"/>
          <w:sz w:val="30"/>
          <w:szCs w:val="30"/>
        </w:rPr>
        <w:t>）。底部的习惯通常会抑制或掩盖应激反应，导致我们进一步</w:t>
      </w:r>
      <w:r>
        <w:rPr>
          <w:rFonts w:ascii="宋体" w:hAnsi="宋体" w:eastAsia="宋体" w:cs="宋体"/>
          <w:sz w:val="30"/>
          <w:szCs w:val="30"/>
        </w:rPr>
        <w:t xml:space="preserve">失调。 </w:t>
      </w:r>
      <w:r>
        <w:rPr>
          <w:rFonts w:ascii="宋体" w:hAnsi="宋体" w:eastAsia="宋体" w:cs="宋体"/>
          <w:spacing w:val="-1"/>
          <w:sz w:val="30"/>
          <w:szCs w:val="30"/>
        </w:rPr>
        <w:t>顶部的习惯更善巧，它们有助于我们回到耐受窗中。而中部的习惯无法</w:t>
      </w:r>
      <w:r>
        <w:rPr>
          <w:rFonts w:ascii="宋体" w:hAnsi="宋体" w:eastAsia="宋体" w:cs="宋体"/>
          <w:spacing w:val="18"/>
          <w:sz w:val="30"/>
          <w:szCs w:val="30"/>
        </w:rPr>
        <w:t xml:space="preserve"> </w:t>
      </w:r>
      <w:r>
        <w:rPr>
          <w:rFonts w:ascii="宋体" w:hAnsi="宋体" w:eastAsia="宋体" w:cs="宋体"/>
          <w:spacing w:val="-1"/>
          <w:sz w:val="30"/>
          <w:szCs w:val="30"/>
        </w:rPr>
        <w:t>真正帮助我们重新调节，但它们也不会给我们增添更多应激反应。当你</w:t>
      </w:r>
      <w:r>
        <w:rPr>
          <w:rFonts w:ascii="宋体" w:hAnsi="宋体" w:eastAsia="宋体" w:cs="宋体"/>
          <w:spacing w:val="18"/>
          <w:sz w:val="30"/>
          <w:szCs w:val="30"/>
        </w:rPr>
        <w:t xml:space="preserve"> </w:t>
      </w:r>
      <w:r>
        <w:rPr>
          <w:rFonts w:ascii="宋体" w:hAnsi="宋体" w:eastAsia="宋体" w:cs="宋体"/>
          <w:spacing w:val="-1"/>
          <w:sz w:val="30"/>
          <w:szCs w:val="30"/>
        </w:rPr>
        <w:t>开始了解你的身心系统时，你可以用自己善巧或不善巧的习惯构建这样</w:t>
      </w:r>
      <w:r>
        <w:rPr>
          <w:rFonts w:ascii="宋体" w:hAnsi="宋体" w:eastAsia="宋体" w:cs="宋体"/>
          <w:spacing w:val="18"/>
          <w:sz w:val="30"/>
          <w:szCs w:val="30"/>
        </w:rPr>
        <w:t xml:space="preserve"> </w:t>
      </w:r>
      <w:r>
        <w:rPr>
          <w:rFonts w:ascii="宋体" w:hAnsi="宋体" w:eastAsia="宋体" w:cs="宋体"/>
          <w:spacing w:val="-3"/>
          <w:sz w:val="30"/>
          <w:szCs w:val="30"/>
        </w:rPr>
        <w:t>一个层级。</w:t>
      </w:r>
    </w:p>
    <w:p w14:paraId="671F0523">
      <w:pPr>
        <w:spacing w:line="225" w:lineRule="auto"/>
        <w:rPr>
          <w:rFonts w:ascii="宋体" w:hAnsi="宋体" w:eastAsia="宋体" w:cs="宋体"/>
          <w:sz w:val="30"/>
          <w:szCs w:val="30"/>
        </w:rPr>
        <w:sectPr>
          <w:pgSz w:w="12240" w:h="15840"/>
          <w:pgMar w:top="400" w:right="1500" w:bottom="0" w:left="1450" w:header="0" w:footer="0" w:gutter="0"/>
          <w:cols w:space="720" w:num="1"/>
        </w:sectPr>
      </w:pPr>
    </w:p>
    <w:p w14:paraId="106C0D66">
      <w:pPr>
        <w:spacing w:before="15"/>
      </w:pPr>
    </w:p>
    <w:p w14:paraId="51AF87F9">
      <w:pPr>
        <w:spacing w:before="15"/>
      </w:pPr>
    </w:p>
    <w:p w14:paraId="2D0A8178">
      <w:pPr>
        <w:spacing w:before="15"/>
      </w:pPr>
    </w:p>
    <w:p w14:paraId="5A76FDA0">
      <w:pPr>
        <w:spacing w:before="14"/>
      </w:pPr>
    </w:p>
    <w:p w14:paraId="6FDF725D">
      <w:pPr>
        <w:spacing w:before="14"/>
      </w:pPr>
    </w:p>
    <w:p w14:paraId="4680B79C">
      <w:pPr>
        <w:sectPr>
          <w:pgSz w:w="12240" w:h="15840"/>
          <w:pgMar w:top="400" w:right="1505" w:bottom="0" w:left="1419" w:header="0" w:footer="0" w:gutter="0"/>
          <w:cols w:equalWidth="0" w:num="1">
            <w:col w:w="9315"/>
          </w:cols>
        </w:sectPr>
      </w:pPr>
    </w:p>
    <w:p w14:paraId="5062B72C">
      <w:pPr>
        <w:pStyle w:val="2"/>
        <w:spacing w:line="337" w:lineRule="auto"/>
      </w:pPr>
    </w:p>
    <w:p w14:paraId="5A0A8622">
      <w:pPr>
        <w:pStyle w:val="2"/>
        <w:spacing w:line="337" w:lineRule="auto"/>
      </w:pPr>
    </w:p>
    <w:p w14:paraId="294C33E5">
      <w:pPr>
        <w:pStyle w:val="2"/>
        <w:spacing w:line="4890" w:lineRule="exact"/>
        <w:ind w:firstLine="340"/>
      </w:pPr>
      <w:r>
        <w:rPr>
          <w:position w:val="-97"/>
        </w:rPr>
        <w:pict>
          <v:group id="_x0000_s1035" o:spid="_x0000_s1035" o:spt="203" style="height:244.5pt;width:99.05pt;" coordsize="1981,4890">
            <o:lock v:ext="edit" aspectratio="f"/>
            <v:shape id="_x0000_s1036" o:spid="_x0000_s1036" o:spt="75" alt="" type="#_x0000_t75" style="position:absolute;left:0;top:0;height:4890;width:1981;" filled="f" o:preferrelative="t" stroked="f" coordsize="21600,21600">
              <v:path/>
              <v:fill on="f" focussize="0,0"/>
              <v:stroke on="f"/>
              <v:imagedata r:id="rId23" o:title=""/>
              <o:lock v:ext="edit" aspectratio="t"/>
            </v:shape>
            <v:shape id="_x0000_s1037" o:spid="_x0000_s1037" o:spt="202" type="#_x0000_t202" style="position:absolute;left:-20;top:-20;height:4930;width:2021;" filled="f" stroked="f" coordsize="21600,21600">
              <v:path/>
              <v:fill on="f" focussize="0,0"/>
              <v:stroke on="f"/>
              <v:imagedata o:title=""/>
              <o:lock v:ext="edit" aspectratio="f"/>
              <v:textbox inset="0mm,0mm,0mm,0mm">
                <w:txbxContent>
                  <w:p w14:paraId="6CD5E694">
                    <w:pPr>
                      <w:spacing w:line="250" w:lineRule="auto"/>
                      <w:rPr>
                        <w:rFonts w:ascii="Arial"/>
                        <w:sz w:val="21"/>
                      </w:rPr>
                    </w:pPr>
                  </w:p>
                  <w:p w14:paraId="47945439">
                    <w:pPr>
                      <w:spacing w:line="250" w:lineRule="auto"/>
                      <w:rPr>
                        <w:rFonts w:ascii="Arial"/>
                        <w:sz w:val="21"/>
                      </w:rPr>
                    </w:pPr>
                  </w:p>
                  <w:p w14:paraId="1FD4DC43">
                    <w:pPr>
                      <w:spacing w:line="250" w:lineRule="auto"/>
                      <w:rPr>
                        <w:rFonts w:ascii="Arial"/>
                        <w:sz w:val="21"/>
                      </w:rPr>
                    </w:pPr>
                  </w:p>
                  <w:p w14:paraId="43E9F900">
                    <w:pPr>
                      <w:spacing w:line="250" w:lineRule="auto"/>
                      <w:rPr>
                        <w:rFonts w:ascii="Arial"/>
                        <w:sz w:val="21"/>
                      </w:rPr>
                    </w:pPr>
                  </w:p>
                  <w:p w14:paraId="5D5F4D88">
                    <w:pPr>
                      <w:spacing w:line="250" w:lineRule="auto"/>
                      <w:rPr>
                        <w:rFonts w:ascii="Arial"/>
                        <w:sz w:val="21"/>
                      </w:rPr>
                    </w:pPr>
                  </w:p>
                  <w:p w14:paraId="53C42D98">
                    <w:pPr>
                      <w:spacing w:line="251" w:lineRule="auto"/>
                      <w:rPr>
                        <w:rFonts w:ascii="Arial"/>
                        <w:sz w:val="21"/>
                      </w:rPr>
                    </w:pPr>
                  </w:p>
                  <w:p w14:paraId="3AF667C9">
                    <w:pPr>
                      <w:spacing w:before="91" w:line="219" w:lineRule="auto"/>
                      <w:ind w:left="709"/>
                      <w:rPr>
                        <w:rFonts w:ascii="宋体" w:hAnsi="宋体" w:eastAsia="宋体" w:cs="宋体"/>
                        <w:sz w:val="28"/>
                        <w:szCs w:val="28"/>
                      </w:rPr>
                    </w:pPr>
                    <w:r>
                      <w:rPr>
                        <w:rFonts w:ascii="宋体" w:hAnsi="宋体" w:eastAsia="宋体" w:cs="宋体"/>
                        <w:spacing w:val="12"/>
                        <w:sz w:val="28"/>
                        <w:szCs w:val="28"/>
                      </w:rPr>
                      <w:t>下降</w:t>
                    </w:r>
                  </w:p>
                  <w:p w14:paraId="6BD55116">
                    <w:pPr>
                      <w:spacing w:before="287" w:line="219" w:lineRule="auto"/>
                      <w:ind w:left="439"/>
                      <w:rPr>
                        <w:rFonts w:ascii="宋体" w:hAnsi="宋体" w:eastAsia="宋体" w:cs="宋体"/>
                        <w:sz w:val="28"/>
                        <w:szCs w:val="28"/>
                      </w:rPr>
                    </w:pPr>
                    <w:r>
                      <w:rPr>
                        <w:rFonts w:ascii="宋体" w:hAnsi="宋体" w:eastAsia="宋体" w:cs="宋体"/>
                        <w:spacing w:val="5"/>
                        <w:sz w:val="28"/>
                        <w:szCs w:val="28"/>
                      </w:rPr>
                      <w:t>应激水平</w:t>
                    </w:r>
                  </w:p>
                  <w:p w14:paraId="661758EA">
                    <w:pPr>
                      <w:spacing w:line="366" w:lineRule="auto"/>
                      <w:rPr>
                        <w:rFonts w:ascii="Arial"/>
                        <w:sz w:val="21"/>
                      </w:rPr>
                    </w:pPr>
                  </w:p>
                  <w:p w14:paraId="52DAD51E">
                    <w:pPr>
                      <w:spacing w:before="91" w:line="221" w:lineRule="auto"/>
                      <w:ind w:left="720"/>
                      <w:rPr>
                        <w:rFonts w:ascii="宋体" w:hAnsi="宋体" w:eastAsia="宋体" w:cs="宋体"/>
                        <w:sz w:val="28"/>
                        <w:szCs w:val="28"/>
                      </w:rPr>
                    </w:pPr>
                    <w:r>
                      <w:rPr>
                        <w:rFonts w:ascii="宋体" w:hAnsi="宋体" w:eastAsia="宋体" w:cs="宋体"/>
                        <w:spacing w:val="7"/>
                        <w:sz w:val="28"/>
                        <w:szCs w:val="28"/>
                      </w:rPr>
                      <w:t>上升</w:t>
                    </w:r>
                  </w:p>
                </w:txbxContent>
              </v:textbox>
            </v:shape>
            <w10:wrap type="none"/>
            <w10:anchorlock/>
          </v:group>
        </w:pict>
      </w:r>
    </w:p>
    <w:p w14:paraId="58673B3B">
      <w:pPr>
        <w:spacing w:before="39"/>
      </w:pPr>
    </w:p>
    <w:p w14:paraId="6DFC0577">
      <w:pPr>
        <w:spacing w:before="39"/>
      </w:pPr>
    </w:p>
    <w:p w14:paraId="7711D35D">
      <w:pPr>
        <w:spacing w:before="38"/>
      </w:pPr>
    </w:p>
    <w:p w14:paraId="0AA8C230">
      <w:pPr>
        <w:spacing w:before="38"/>
      </w:pPr>
    </w:p>
    <w:p w14:paraId="71D98FD3">
      <w:pPr>
        <w:spacing w:before="38"/>
      </w:pPr>
    </w:p>
    <w:p w14:paraId="0B2679B7">
      <w:pPr>
        <w:pStyle w:val="2"/>
        <w:spacing w:line="14" w:lineRule="auto"/>
        <w:rPr>
          <w:sz w:val="2"/>
        </w:rPr>
      </w:pPr>
      <w:r>
        <w:rPr>
          <w:sz w:val="2"/>
          <w:szCs w:val="2"/>
        </w:rPr>
        <w:br w:type="column"/>
      </w:r>
    </w:p>
    <w:p w14:paraId="45C1FE88">
      <w:pPr>
        <w:spacing w:line="218" w:lineRule="auto"/>
        <w:rPr>
          <w:rFonts w:ascii="宋体" w:hAnsi="宋体" w:eastAsia="宋体" w:cs="宋体"/>
          <w:sz w:val="28"/>
          <w:szCs w:val="28"/>
        </w:rPr>
      </w:pPr>
      <w:r>
        <w:rPr>
          <w:rFonts w:ascii="宋体" w:hAnsi="宋体" w:eastAsia="宋体" w:cs="宋体"/>
          <w:spacing w:val="-3"/>
          <w:sz w:val="28"/>
          <w:szCs w:val="28"/>
        </w:rPr>
        <w:t>■觉知和反思练习、心理健康训练</w:t>
      </w:r>
    </w:p>
    <w:p w14:paraId="57648B43">
      <w:pPr>
        <w:spacing w:before="87" w:line="219" w:lineRule="auto"/>
        <w:rPr>
          <w:rFonts w:ascii="宋体" w:hAnsi="宋体" w:eastAsia="宋体" w:cs="宋体"/>
          <w:sz w:val="28"/>
          <w:szCs w:val="28"/>
        </w:rPr>
      </w:pPr>
      <w:r>
        <w:rPr>
          <w:rFonts w:ascii="宋体" w:hAnsi="宋体" w:eastAsia="宋体" w:cs="宋体"/>
          <w:spacing w:val="-3"/>
          <w:sz w:val="28"/>
          <w:szCs w:val="28"/>
        </w:rPr>
        <w:t>■睡眠、体育锻炼、健康饮食、饮水</w:t>
      </w:r>
    </w:p>
    <w:p w14:paraId="449C73EA">
      <w:pPr>
        <w:spacing w:before="96" w:line="219" w:lineRule="auto"/>
        <w:rPr>
          <w:rFonts w:ascii="宋体" w:hAnsi="宋体" w:eastAsia="宋体" w:cs="宋体"/>
          <w:sz w:val="28"/>
          <w:szCs w:val="28"/>
        </w:rPr>
      </w:pPr>
      <w:r>
        <w:rPr>
          <w:rFonts w:ascii="宋体" w:hAnsi="宋体" w:eastAsia="宋体" w:cs="宋体"/>
          <w:spacing w:val="-3"/>
          <w:sz w:val="28"/>
          <w:szCs w:val="28"/>
        </w:rPr>
        <w:t>■在大自然中度过宁静的时光</w:t>
      </w:r>
    </w:p>
    <w:p w14:paraId="01FC98A2">
      <w:pPr>
        <w:spacing w:before="89" w:line="219" w:lineRule="auto"/>
        <w:rPr>
          <w:rFonts w:ascii="宋体" w:hAnsi="宋体" w:eastAsia="宋体" w:cs="宋体"/>
          <w:sz w:val="28"/>
          <w:szCs w:val="28"/>
        </w:rPr>
      </w:pPr>
      <w:r>
        <w:rPr>
          <w:rFonts w:ascii="宋体" w:hAnsi="宋体" w:eastAsia="宋体" w:cs="宋体"/>
          <w:spacing w:val="-7"/>
          <w:sz w:val="28"/>
          <w:szCs w:val="28"/>
        </w:rPr>
        <w:t>■和朋友或知己交谈</w:t>
      </w:r>
    </w:p>
    <w:p w14:paraId="61A1B8BD">
      <w:pPr>
        <w:spacing w:before="88" w:line="219" w:lineRule="auto"/>
        <w:rPr>
          <w:rFonts w:ascii="宋体" w:hAnsi="宋体" w:eastAsia="宋体" w:cs="宋体"/>
          <w:sz w:val="28"/>
          <w:szCs w:val="28"/>
        </w:rPr>
      </w:pPr>
      <w:r>
        <w:rPr>
          <w:rFonts w:ascii="宋体" w:hAnsi="宋体" w:eastAsia="宋体" w:cs="宋体"/>
          <w:spacing w:val="-4"/>
          <w:sz w:val="28"/>
          <w:szCs w:val="28"/>
        </w:rPr>
        <w:t>■进行塑身训练或推拿按摩</w:t>
      </w:r>
    </w:p>
    <w:p w14:paraId="04D4D631">
      <w:pPr>
        <w:spacing w:before="98" w:line="219" w:lineRule="auto"/>
        <w:rPr>
          <w:rFonts w:ascii="宋体" w:hAnsi="宋体" w:eastAsia="宋体" w:cs="宋体"/>
          <w:sz w:val="28"/>
          <w:szCs w:val="28"/>
        </w:rPr>
      </w:pPr>
      <w:r>
        <w:rPr>
          <w:rFonts w:ascii="宋体" w:hAnsi="宋体" w:eastAsia="宋体" w:cs="宋体"/>
          <w:spacing w:val="-5"/>
          <w:sz w:val="28"/>
          <w:szCs w:val="28"/>
        </w:rPr>
        <w:t>■享受爱好的乐趣或泡热水澡</w:t>
      </w:r>
    </w:p>
    <w:p w14:paraId="06CE1613">
      <w:pPr>
        <w:spacing w:before="76" w:line="219" w:lineRule="auto"/>
        <w:rPr>
          <w:rFonts w:ascii="宋体" w:hAnsi="宋体" w:eastAsia="宋体" w:cs="宋体"/>
          <w:sz w:val="28"/>
          <w:szCs w:val="28"/>
        </w:rPr>
      </w:pPr>
      <w:r>
        <w:rPr>
          <w:rFonts w:ascii="宋体" w:hAnsi="宋体" w:eastAsia="宋体" w:cs="宋体"/>
          <w:spacing w:val="-7"/>
          <w:sz w:val="28"/>
          <w:szCs w:val="28"/>
        </w:rPr>
        <w:t>■阅读一本书或杂志</w:t>
      </w:r>
    </w:p>
    <w:p w14:paraId="1D190B2F">
      <w:pPr>
        <w:spacing w:before="99" w:line="249" w:lineRule="auto"/>
        <w:ind w:right="5575"/>
        <w:rPr>
          <w:rFonts w:ascii="宋体" w:hAnsi="宋体" w:eastAsia="宋体" w:cs="宋体"/>
          <w:sz w:val="28"/>
          <w:szCs w:val="28"/>
        </w:rPr>
      </w:pPr>
      <w:r>
        <w:rPr>
          <w:rFonts w:ascii="宋体" w:hAnsi="宋体" w:eastAsia="宋体" w:cs="宋体"/>
          <w:spacing w:val="-21"/>
          <w:sz w:val="28"/>
          <w:szCs w:val="28"/>
        </w:rPr>
        <w:t>■听音乐</w:t>
      </w:r>
      <w:r>
        <w:rPr>
          <w:rFonts w:ascii="宋体" w:hAnsi="宋体" w:eastAsia="宋体" w:cs="宋体"/>
          <w:spacing w:val="1"/>
          <w:sz w:val="28"/>
          <w:szCs w:val="28"/>
        </w:rPr>
        <w:t xml:space="preserve"> </w:t>
      </w:r>
      <w:r>
        <w:rPr>
          <w:rFonts w:ascii="宋体" w:hAnsi="宋体" w:eastAsia="宋体" w:cs="宋体"/>
          <w:spacing w:val="-15"/>
          <w:sz w:val="28"/>
          <w:szCs w:val="28"/>
        </w:rPr>
        <w:t>■购物</w:t>
      </w:r>
    </w:p>
    <w:p w14:paraId="6612CB27">
      <w:pPr>
        <w:spacing w:before="84" w:line="219" w:lineRule="auto"/>
        <w:rPr>
          <w:rFonts w:ascii="宋体" w:hAnsi="宋体" w:eastAsia="宋体" w:cs="宋体"/>
          <w:sz w:val="28"/>
          <w:szCs w:val="28"/>
        </w:rPr>
      </w:pPr>
      <w:r>
        <w:rPr>
          <w:rFonts w:ascii="宋体" w:hAnsi="宋体" w:eastAsia="宋体" w:cs="宋体"/>
          <w:spacing w:val="-6"/>
          <w:sz w:val="28"/>
          <w:szCs w:val="28"/>
        </w:rPr>
        <w:t>■习惯性饮食或吃垃圾食品</w:t>
      </w:r>
    </w:p>
    <w:p w14:paraId="5DE33FF7">
      <w:pPr>
        <w:spacing w:before="97" w:line="219" w:lineRule="auto"/>
        <w:rPr>
          <w:rFonts w:ascii="宋体" w:hAnsi="宋体" w:eastAsia="宋体" w:cs="宋体"/>
          <w:sz w:val="28"/>
          <w:szCs w:val="28"/>
        </w:rPr>
      </w:pPr>
      <w:r>
        <w:rPr>
          <w:rFonts w:ascii="宋体" w:hAnsi="宋体" w:eastAsia="宋体" w:cs="宋体"/>
          <w:spacing w:val="-3"/>
          <w:sz w:val="28"/>
          <w:szCs w:val="28"/>
        </w:rPr>
        <w:t>■上网、刷社交媒体、看太多新闻</w:t>
      </w:r>
    </w:p>
    <w:p w14:paraId="649901EC">
      <w:pPr>
        <w:spacing w:before="80" w:line="219" w:lineRule="auto"/>
        <w:rPr>
          <w:rFonts w:ascii="宋体" w:hAnsi="宋体" w:eastAsia="宋体" w:cs="宋体"/>
          <w:sz w:val="28"/>
          <w:szCs w:val="28"/>
        </w:rPr>
      </w:pPr>
      <w:r>
        <w:rPr>
          <w:rFonts w:ascii="宋体" w:hAnsi="宋体" w:eastAsia="宋体" w:cs="宋体"/>
          <w:spacing w:val="-12"/>
          <w:sz w:val="28"/>
          <w:szCs w:val="28"/>
        </w:rPr>
        <w:t>■狂看电视</w:t>
      </w:r>
    </w:p>
    <w:p w14:paraId="0AC363B9">
      <w:pPr>
        <w:spacing w:before="96" w:line="219" w:lineRule="auto"/>
        <w:rPr>
          <w:rFonts w:ascii="宋体" w:hAnsi="宋体" w:eastAsia="宋体" w:cs="宋体"/>
          <w:sz w:val="28"/>
          <w:szCs w:val="28"/>
        </w:rPr>
      </w:pPr>
      <w:r>
        <w:rPr>
          <w:rFonts w:ascii="宋体" w:hAnsi="宋体" w:eastAsia="宋体" w:cs="宋体"/>
          <w:spacing w:val="-3"/>
          <w:sz w:val="28"/>
          <w:szCs w:val="28"/>
        </w:rPr>
        <w:t>■看恐怖片、动作片，玩暴力电子游戏</w:t>
      </w:r>
    </w:p>
    <w:p w14:paraId="448DA55B">
      <w:pPr>
        <w:spacing w:before="88" w:line="219" w:lineRule="auto"/>
        <w:rPr>
          <w:rFonts w:ascii="宋体" w:hAnsi="宋体" w:eastAsia="宋体" w:cs="宋体"/>
          <w:sz w:val="28"/>
          <w:szCs w:val="28"/>
        </w:rPr>
      </w:pPr>
      <w:r>
        <w:rPr>
          <w:rFonts w:ascii="宋体" w:hAnsi="宋体" w:eastAsia="宋体" w:cs="宋体"/>
          <w:spacing w:val="-2"/>
          <w:sz w:val="28"/>
          <w:szCs w:val="28"/>
        </w:rPr>
        <w:t>■摄入过量的咖啡因、糖分、烟草、酒精或其他药物</w:t>
      </w:r>
    </w:p>
    <w:p w14:paraId="29581DD6">
      <w:pPr>
        <w:spacing w:before="98" w:line="219" w:lineRule="auto"/>
        <w:rPr>
          <w:rFonts w:ascii="宋体" w:hAnsi="宋体" w:eastAsia="宋体" w:cs="宋体"/>
          <w:sz w:val="28"/>
          <w:szCs w:val="28"/>
        </w:rPr>
      </w:pPr>
      <w:r>
        <w:rPr>
          <w:rFonts w:ascii="宋体" w:hAnsi="宋体" w:eastAsia="宋体" w:cs="宋体"/>
          <w:spacing w:val="-5"/>
          <w:sz w:val="28"/>
          <w:szCs w:val="28"/>
        </w:rPr>
        <w:t>■寻求刺激，实施暴力，自残</w:t>
      </w:r>
    </w:p>
    <w:p w14:paraId="71246265">
      <w:pPr>
        <w:pStyle w:val="2"/>
        <w:spacing w:line="274" w:lineRule="auto"/>
      </w:pPr>
    </w:p>
    <w:p w14:paraId="3D7CBA4E">
      <w:pPr>
        <w:spacing w:before="91" w:line="226" w:lineRule="auto"/>
        <w:ind w:left="729"/>
        <w:rPr>
          <w:rFonts w:ascii="楷体" w:hAnsi="楷体" w:eastAsia="楷体" w:cs="楷体"/>
          <w:sz w:val="28"/>
          <w:szCs w:val="28"/>
        </w:rPr>
      </w:pPr>
      <w:r>
        <w:rPr>
          <w:rFonts w:ascii="楷体" w:hAnsi="楷体" w:eastAsia="楷体" w:cs="楷体"/>
          <w:spacing w:val="-10"/>
          <w:sz w:val="28"/>
          <w:szCs w:val="28"/>
        </w:rPr>
        <w:t>图14-1 善巧选择层级</w:t>
      </w:r>
    </w:p>
    <w:p w14:paraId="4ADEFC7D">
      <w:pPr>
        <w:spacing w:line="226" w:lineRule="auto"/>
        <w:rPr>
          <w:rFonts w:ascii="楷体" w:hAnsi="楷体" w:eastAsia="楷体" w:cs="楷体"/>
          <w:sz w:val="28"/>
          <w:szCs w:val="28"/>
        </w:rPr>
        <w:sectPr>
          <w:type w:val="continuous"/>
          <w:pgSz w:w="12240" w:h="15840"/>
          <w:pgMar w:top="400" w:right="1505" w:bottom="0" w:left="1419" w:header="0" w:footer="0" w:gutter="0"/>
          <w:cols w:equalWidth="0" w:num="2">
            <w:col w:w="2601" w:space="100"/>
            <w:col w:w="6615"/>
          </w:cols>
        </w:sectPr>
      </w:pPr>
    </w:p>
    <w:p w14:paraId="35DB9862">
      <w:pPr>
        <w:pStyle w:val="2"/>
        <w:spacing w:line="347" w:lineRule="auto"/>
      </w:pPr>
    </w:p>
    <w:p w14:paraId="5C97F7EB">
      <w:pPr>
        <w:spacing w:before="91" w:line="235" w:lineRule="auto"/>
        <w:ind w:right="19" w:firstLine="610"/>
        <w:jc w:val="both"/>
        <w:rPr>
          <w:rFonts w:ascii="楷体" w:hAnsi="楷体" w:eastAsia="楷体" w:cs="楷体"/>
          <w:sz w:val="28"/>
          <w:szCs w:val="28"/>
        </w:rPr>
      </w:pPr>
      <w:r>
        <w:rPr>
          <w:rFonts w:ascii="楷体" w:hAnsi="楷体" w:eastAsia="楷体" w:cs="楷体"/>
          <w:spacing w:val="19"/>
          <w:sz w:val="28"/>
          <w:szCs w:val="28"/>
        </w:rPr>
        <w:t>注：这张图描述了我们应对压力时依赖的常见习惯。底部的习惯通</w:t>
      </w:r>
      <w:r>
        <w:rPr>
          <w:rFonts w:ascii="楷体" w:hAnsi="楷体" w:eastAsia="楷体" w:cs="楷体"/>
          <w:spacing w:val="1"/>
          <w:sz w:val="28"/>
          <w:szCs w:val="28"/>
        </w:rPr>
        <w:t xml:space="preserve"> </w:t>
      </w:r>
      <w:r>
        <w:rPr>
          <w:rFonts w:ascii="楷体" w:hAnsi="楷体" w:eastAsia="楷体" w:cs="楷体"/>
          <w:spacing w:val="19"/>
          <w:sz w:val="28"/>
          <w:szCs w:val="28"/>
        </w:rPr>
        <w:t>常会抑制或掩盖应激反应，而这往往会增加我们的非稳态负荷，导致失</w:t>
      </w:r>
      <w:r>
        <w:rPr>
          <w:rFonts w:ascii="楷体" w:hAnsi="楷体" w:eastAsia="楷体" w:cs="楷体"/>
          <w:sz w:val="28"/>
          <w:szCs w:val="28"/>
        </w:rPr>
        <w:t xml:space="preserve"> </w:t>
      </w:r>
      <w:r>
        <w:rPr>
          <w:rFonts w:ascii="楷体" w:hAnsi="楷体" w:eastAsia="楷体" w:cs="楷体"/>
          <w:spacing w:val="19"/>
          <w:sz w:val="28"/>
          <w:szCs w:val="28"/>
        </w:rPr>
        <w:t>调问题。顶部的习惯可以带来真正的恢复，有助于我们的应激水平回到</w:t>
      </w:r>
      <w:r>
        <w:rPr>
          <w:rFonts w:ascii="楷体" w:hAnsi="楷体" w:eastAsia="楷体" w:cs="楷体"/>
          <w:spacing w:val="7"/>
          <w:sz w:val="28"/>
          <w:szCs w:val="28"/>
        </w:rPr>
        <w:t xml:space="preserve"> </w:t>
      </w:r>
      <w:r>
        <w:rPr>
          <w:rFonts w:ascii="楷体" w:hAnsi="楷体" w:eastAsia="楷体" w:cs="楷体"/>
          <w:spacing w:val="20"/>
          <w:sz w:val="28"/>
          <w:szCs w:val="28"/>
        </w:rPr>
        <w:t>耐受窗之中。中间部分的习惯则相对中性一些，它们既不</w:t>
      </w:r>
      <w:r>
        <w:rPr>
          <w:rFonts w:ascii="楷体" w:hAnsi="楷体" w:eastAsia="楷体" w:cs="楷体"/>
          <w:spacing w:val="19"/>
          <w:sz w:val="28"/>
          <w:szCs w:val="28"/>
        </w:rPr>
        <w:t>能真正帮助我</w:t>
      </w:r>
      <w:r>
        <w:rPr>
          <w:rFonts w:ascii="楷体" w:hAnsi="楷体" w:eastAsia="楷体" w:cs="楷体"/>
          <w:sz w:val="28"/>
          <w:szCs w:val="28"/>
        </w:rPr>
        <w:t xml:space="preserve"> </w:t>
      </w:r>
      <w:r>
        <w:rPr>
          <w:rFonts w:ascii="楷体" w:hAnsi="楷体" w:eastAsia="楷体" w:cs="楷体"/>
          <w:spacing w:val="17"/>
          <w:sz w:val="28"/>
          <w:szCs w:val="28"/>
        </w:rPr>
        <w:t>们调节，也不会给我们增加太多额外的应激反应。</w:t>
      </w:r>
    </w:p>
    <w:p w14:paraId="0BEBF904">
      <w:pPr>
        <w:pStyle w:val="2"/>
        <w:spacing w:line="244" w:lineRule="auto"/>
      </w:pPr>
    </w:p>
    <w:p w14:paraId="5889F47F">
      <w:pPr>
        <w:spacing w:before="91" w:line="238" w:lineRule="auto"/>
        <w:ind w:firstLine="610"/>
        <w:jc w:val="both"/>
        <w:rPr>
          <w:rFonts w:ascii="宋体" w:hAnsi="宋体" w:eastAsia="宋体" w:cs="宋体"/>
          <w:sz w:val="28"/>
          <w:szCs w:val="28"/>
        </w:rPr>
      </w:pPr>
      <w:r>
        <w:rPr>
          <w:rFonts w:ascii="宋体" w:hAnsi="宋体" w:eastAsia="宋体" w:cs="宋体"/>
          <w:spacing w:val="20"/>
          <w:sz w:val="28"/>
          <w:szCs w:val="28"/>
        </w:rPr>
        <w:t>请注意，我们与电子设备的交互位于这个层级</w:t>
      </w:r>
      <w:r>
        <w:rPr>
          <w:rFonts w:ascii="宋体" w:hAnsi="宋体" w:eastAsia="宋体" w:cs="宋体"/>
          <w:spacing w:val="19"/>
          <w:sz w:val="28"/>
          <w:szCs w:val="28"/>
        </w:rPr>
        <w:t>中更容易让人失调的</w:t>
      </w:r>
      <w:r>
        <w:rPr>
          <w:rFonts w:ascii="宋体" w:hAnsi="宋体" w:eastAsia="宋体" w:cs="宋体"/>
          <w:sz w:val="28"/>
          <w:szCs w:val="28"/>
        </w:rPr>
        <w:t xml:space="preserve"> </w:t>
      </w:r>
      <w:r>
        <w:rPr>
          <w:rFonts w:ascii="宋体" w:hAnsi="宋体" w:eastAsia="宋体" w:cs="宋体"/>
          <w:spacing w:val="24"/>
          <w:sz w:val="28"/>
          <w:szCs w:val="28"/>
        </w:rPr>
        <w:t>一端。这是意料之中的。交通、噪声、灯光及与电磁波(包括电脑、移</w:t>
      </w:r>
      <w:r>
        <w:rPr>
          <w:rFonts w:ascii="宋体" w:hAnsi="宋体" w:eastAsia="宋体" w:cs="宋体"/>
          <w:spacing w:val="10"/>
          <w:sz w:val="28"/>
          <w:szCs w:val="28"/>
        </w:rPr>
        <w:t xml:space="preserve"> </w:t>
      </w:r>
      <w:r>
        <w:rPr>
          <w:rFonts w:ascii="宋体" w:hAnsi="宋体" w:eastAsia="宋体" w:cs="宋体"/>
          <w:spacing w:val="20"/>
          <w:sz w:val="28"/>
          <w:szCs w:val="28"/>
        </w:rPr>
        <w:t>动设备、电视、电影院、电子游戏厅、餐厅里的等离子屏</w:t>
      </w:r>
      <w:r>
        <w:rPr>
          <w:rFonts w:ascii="宋体" w:hAnsi="宋体" w:eastAsia="宋体" w:cs="宋体"/>
          <w:spacing w:val="19"/>
          <w:sz w:val="28"/>
          <w:szCs w:val="28"/>
        </w:rPr>
        <w:t>幕和喧闹的音</w:t>
      </w:r>
      <w:r>
        <w:rPr>
          <w:rFonts w:ascii="宋体" w:hAnsi="宋体" w:eastAsia="宋体" w:cs="宋体"/>
          <w:sz w:val="28"/>
          <w:szCs w:val="28"/>
        </w:rPr>
        <w:t xml:space="preserve"> </w:t>
      </w:r>
      <w:r>
        <w:rPr>
          <w:rFonts w:ascii="宋体" w:hAnsi="宋体" w:eastAsia="宋体" w:cs="宋体"/>
          <w:spacing w:val="24"/>
          <w:sz w:val="28"/>
          <w:szCs w:val="28"/>
        </w:rPr>
        <w:t>乐等)的接触都会让我们的神经系统加速运转。暴力电子游戏、恐怖电</w:t>
      </w:r>
      <w:r>
        <w:rPr>
          <w:rFonts w:ascii="宋体" w:hAnsi="宋体" w:eastAsia="宋体" w:cs="宋体"/>
          <w:spacing w:val="11"/>
          <w:sz w:val="28"/>
          <w:szCs w:val="28"/>
        </w:rPr>
        <w:t xml:space="preserve"> </w:t>
      </w:r>
      <w:r>
        <w:rPr>
          <w:rFonts w:ascii="宋体" w:hAnsi="宋体" w:eastAsia="宋体" w:cs="宋体"/>
          <w:spacing w:val="20"/>
          <w:sz w:val="28"/>
          <w:szCs w:val="28"/>
        </w:rPr>
        <w:t>影或动作电影，甚至阅读或观看新闻尤其会激发</w:t>
      </w:r>
      <w:r>
        <w:rPr>
          <w:rFonts w:ascii="宋体" w:hAnsi="宋体" w:eastAsia="宋体" w:cs="宋体"/>
          <w:spacing w:val="19"/>
          <w:sz w:val="28"/>
          <w:szCs w:val="28"/>
        </w:rPr>
        <w:t>我们的身心系统产生应</w:t>
      </w:r>
      <w:r>
        <w:rPr>
          <w:rFonts w:ascii="宋体" w:hAnsi="宋体" w:eastAsia="宋体" w:cs="宋体"/>
          <w:sz w:val="28"/>
          <w:szCs w:val="28"/>
        </w:rPr>
        <w:t xml:space="preserve"> </w:t>
      </w:r>
      <w:r>
        <w:rPr>
          <w:rFonts w:ascii="宋体" w:hAnsi="宋体" w:eastAsia="宋体" w:cs="宋体"/>
          <w:spacing w:val="20"/>
          <w:sz w:val="28"/>
          <w:szCs w:val="28"/>
        </w:rPr>
        <w:t>激反应。相比之下，身处大自然之中，聆听舒缓的音乐，与调节能力强</w:t>
      </w:r>
      <w:r>
        <w:rPr>
          <w:rFonts w:ascii="宋体" w:hAnsi="宋体" w:eastAsia="宋体" w:cs="宋体"/>
          <w:spacing w:val="13"/>
          <w:sz w:val="28"/>
          <w:szCs w:val="28"/>
        </w:rPr>
        <w:t xml:space="preserve"> </w:t>
      </w:r>
      <w:r>
        <w:rPr>
          <w:rFonts w:ascii="宋体" w:hAnsi="宋体" w:eastAsia="宋体" w:cs="宋体"/>
          <w:spacing w:val="17"/>
          <w:sz w:val="28"/>
          <w:szCs w:val="28"/>
        </w:rPr>
        <w:t>的人共度时光则会让我们的神经系统得到放松。</w:t>
      </w:r>
    </w:p>
    <w:p w14:paraId="4518F5F2">
      <w:pPr>
        <w:spacing w:before="315" w:line="184" w:lineRule="auto"/>
        <w:ind w:right="21"/>
        <w:jc w:val="right"/>
        <w:rPr>
          <w:rFonts w:ascii="宋体" w:hAnsi="宋体" w:eastAsia="宋体" w:cs="宋体"/>
          <w:sz w:val="28"/>
          <w:szCs w:val="28"/>
        </w:rPr>
      </w:pPr>
      <w:r>
        <w:rPr>
          <w:rFonts w:ascii="宋体" w:hAnsi="宋体" w:eastAsia="宋体" w:cs="宋体"/>
          <w:spacing w:val="19"/>
          <w:sz w:val="28"/>
          <w:szCs w:val="28"/>
        </w:rPr>
        <w:t>也就是说，我们的神经系统会不断地与来自社会和环境的刺激产生</w:t>
      </w:r>
    </w:p>
    <w:p w14:paraId="4D82D39F">
      <w:pPr>
        <w:spacing w:line="184" w:lineRule="auto"/>
        <w:rPr>
          <w:rFonts w:ascii="宋体" w:hAnsi="宋体" w:eastAsia="宋体" w:cs="宋体"/>
          <w:sz w:val="28"/>
          <w:szCs w:val="28"/>
        </w:rPr>
        <w:sectPr>
          <w:type w:val="continuous"/>
          <w:pgSz w:w="12240" w:h="15840"/>
          <w:pgMar w:top="400" w:right="1505" w:bottom="0" w:left="1419" w:header="0" w:footer="0" w:gutter="0"/>
          <w:cols w:equalWidth="0" w:num="1">
            <w:col w:w="9315"/>
          </w:cols>
        </w:sectPr>
      </w:pPr>
    </w:p>
    <w:p w14:paraId="1616E860">
      <w:pPr>
        <w:pStyle w:val="2"/>
        <w:spacing w:line="241" w:lineRule="auto"/>
      </w:pPr>
    </w:p>
    <w:p w14:paraId="54097CAD">
      <w:pPr>
        <w:pStyle w:val="2"/>
        <w:spacing w:line="241" w:lineRule="auto"/>
      </w:pPr>
    </w:p>
    <w:p w14:paraId="4871CE27">
      <w:pPr>
        <w:pStyle w:val="2"/>
        <w:spacing w:line="241" w:lineRule="auto"/>
      </w:pPr>
    </w:p>
    <w:p w14:paraId="665ED10A">
      <w:pPr>
        <w:pStyle w:val="2"/>
        <w:spacing w:line="242" w:lineRule="auto"/>
      </w:pPr>
    </w:p>
    <w:p w14:paraId="38C7EB81">
      <w:pPr>
        <w:spacing w:before="98" w:line="221" w:lineRule="auto"/>
        <w:ind w:left="3" w:right="56" w:hanging="3"/>
        <w:jc w:val="both"/>
        <w:rPr>
          <w:rFonts w:ascii="宋体" w:hAnsi="宋体" w:eastAsia="宋体" w:cs="宋体"/>
          <w:sz w:val="30"/>
          <w:szCs w:val="30"/>
        </w:rPr>
      </w:pPr>
      <w:r>
        <w:rPr>
          <w:rFonts w:ascii="宋体" w:hAnsi="宋体" w:eastAsia="宋体" w:cs="宋体"/>
          <w:sz w:val="30"/>
          <w:szCs w:val="30"/>
        </w:rPr>
        <w:t>共鸣，并受其影响。因此，判断你当前应激</w:t>
      </w:r>
      <w:r>
        <w:rPr>
          <w:rFonts w:ascii="宋体" w:hAnsi="宋体" w:eastAsia="宋体" w:cs="宋体"/>
          <w:spacing w:val="-1"/>
          <w:sz w:val="30"/>
          <w:szCs w:val="30"/>
        </w:rPr>
        <w:t>水平的一个有效方式就是注</w:t>
      </w:r>
      <w:r>
        <w:rPr>
          <w:rFonts w:ascii="宋体" w:hAnsi="宋体" w:eastAsia="宋体" w:cs="宋体"/>
          <w:sz w:val="30"/>
          <w:szCs w:val="30"/>
        </w:rPr>
        <w:t xml:space="preserve"> </w:t>
      </w:r>
      <w:r>
        <w:rPr>
          <w:rFonts w:ascii="宋体" w:hAnsi="宋体" w:eastAsia="宋体" w:cs="宋体"/>
          <w:spacing w:val="-1"/>
          <w:sz w:val="30"/>
          <w:szCs w:val="30"/>
        </w:rPr>
        <w:t>意当下的情形有多么吸引你。这可以给我们提供一些有关生存脑和神经</w:t>
      </w:r>
      <w:r>
        <w:rPr>
          <w:rFonts w:ascii="宋体" w:hAnsi="宋体" w:eastAsia="宋体" w:cs="宋体"/>
          <w:spacing w:val="15"/>
          <w:sz w:val="30"/>
          <w:szCs w:val="30"/>
        </w:rPr>
        <w:t xml:space="preserve"> </w:t>
      </w:r>
      <w:r>
        <w:rPr>
          <w:rFonts w:ascii="宋体" w:hAnsi="宋体" w:eastAsia="宋体" w:cs="宋体"/>
          <w:spacing w:val="-1"/>
          <w:sz w:val="30"/>
          <w:szCs w:val="30"/>
        </w:rPr>
        <w:t>系统的非常可靠的线索。每当我们有意识地选择以这种方式向上或向下</w:t>
      </w:r>
      <w:r>
        <w:rPr>
          <w:rFonts w:ascii="宋体" w:hAnsi="宋体" w:eastAsia="宋体" w:cs="宋体"/>
          <w:spacing w:val="15"/>
          <w:sz w:val="30"/>
          <w:szCs w:val="30"/>
        </w:rPr>
        <w:t xml:space="preserve"> </w:t>
      </w:r>
      <w:r>
        <w:rPr>
          <w:rFonts w:ascii="宋体" w:hAnsi="宋体" w:eastAsia="宋体" w:cs="宋体"/>
          <w:spacing w:val="-1"/>
          <w:sz w:val="30"/>
          <w:szCs w:val="30"/>
        </w:rPr>
        <w:t>调节应激反应时，我们便有意识地进行了拓宽耐受窗，重塑大脑和神经</w:t>
      </w:r>
      <w:r>
        <w:rPr>
          <w:rFonts w:ascii="宋体" w:hAnsi="宋体" w:eastAsia="宋体" w:cs="宋体"/>
          <w:spacing w:val="15"/>
          <w:sz w:val="30"/>
          <w:szCs w:val="30"/>
        </w:rPr>
        <w:t xml:space="preserve"> </w:t>
      </w:r>
      <w:r>
        <w:rPr>
          <w:rFonts w:ascii="宋体" w:hAnsi="宋体" w:eastAsia="宋体" w:cs="宋体"/>
          <w:spacing w:val="-1"/>
          <w:sz w:val="30"/>
          <w:szCs w:val="30"/>
        </w:rPr>
        <w:t>系统的活动。正如第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章明确指出的那样，在经历剧烈应激反应之后得</w:t>
      </w:r>
      <w:r>
        <w:rPr>
          <w:rFonts w:ascii="宋体" w:hAnsi="宋体" w:eastAsia="宋体" w:cs="宋体"/>
          <w:spacing w:val="16"/>
          <w:sz w:val="30"/>
          <w:szCs w:val="30"/>
        </w:rPr>
        <w:t xml:space="preserve"> </w:t>
      </w:r>
      <w:r>
        <w:rPr>
          <w:rFonts w:ascii="宋体" w:hAnsi="宋体" w:eastAsia="宋体" w:cs="宋体"/>
          <w:spacing w:val="-1"/>
          <w:sz w:val="30"/>
          <w:szCs w:val="30"/>
        </w:rPr>
        <w:t>到彻底而有效的恢复可以让耐受窗变得更宽。</w:t>
      </w:r>
    </w:p>
    <w:p w14:paraId="4FE232DD">
      <w:pPr>
        <w:spacing w:before="305" w:line="222" w:lineRule="auto"/>
        <w:ind w:left="2" w:right="56" w:firstLine="602"/>
        <w:jc w:val="both"/>
        <w:rPr>
          <w:rFonts w:ascii="宋体" w:hAnsi="宋体" w:eastAsia="宋体" w:cs="宋体"/>
          <w:sz w:val="30"/>
          <w:szCs w:val="30"/>
        </w:rPr>
      </w:pPr>
      <w:r>
        <w:rPr>
          <w:rFonts w:ascii="宋体" w:hAnsi="宋体" w:eastAsia="宋体" w:cs="宋体"/>
          <w:spacing w:val="-1"/>
          <w:sz w:val="30"/>
          <w:szCs w:val="30"/>
        </w:rPr>
        <w:t>最终，我们的目标是利用这一系列工具，尽可能将我们的应激水平</w:t>
      </w:r>
      <w:r>
        <w:rPr>
          <w:rFonts w:ascii="宋体" w:hAnsi="宋体" w:eastAsia="宋体" w:cs="宋体"/>
          <w:spacing w:val="12"/>
          <w:sz w:val="30"/>
          <w:szCs w:val="30"/>
        </w:rPr>
        <w:t xml:space="preserve"> </w:t>
      </w:r>
      <w:r>
        <w:rPr>
          <w:rFonts w:ascii="宋体" w:hAnsi="宋体" w:eastAsia="宋体" w:cs="宋体"/>
          <w:spacing w:val="-1"/>
          <w:sz w:val="30"/>
          <w:szCs w:val="30"/>
        </w:rPr>
        <w:t>保持在可以达到最佳表现的适度兴奋区间内。这时我们不仅可以做出最</w:t>
      </w:r>
      <w:r>
        <w:rPr>
          <w:rFonts w:ascii="宋体" w:hAnsi="宋体" w:eastAsia="宋体" w:cs="宋体"/>
          <w:spacing w:val="17"/>
          <w:sz w:val="30"/>
          <w:szCs w:val="30"/>
        </w:rPr>
        <w:t xml:space="preserve"> </w:t>
      </w:r>
      <w:r>
        <w:rPr>
          <w:rFonts w:ascii="宋体" w:hAnsi="宋体" w:eastAsia="宋体" w:cs="宋体"/>
          <w:spacing w:val="-1"/>
          <w:sz w:val="30"/>
          <w:szCs w:val="30"/>
        </w:rPr>
        <w:t>有效的决策，同时我们的思维清晰度、好奇心、创造力、人际关系及选</w:t>
      </w:r>
      <w:r>
        <w:rPr>
          <w:rFonts w:ascii="宋体" w:hAnsi="宋体" w:eastAsia="宋体" w:cs="宋体"/>
          <w:spacing w:val="17"/>
          <w:sz w:val="30"/>
          <w:szCs w:val="30"/>
        </w:rPr>
        <w:t xml:space="preserve"> </w:t>
      </w:r>
      <w:r>
        <w:rPr>
          <w:rFonts w:ascii="宋体" w:hAnsi="宋体" w:eastAsia="宋体" w:cs="宋体"/>
          <w:spacing w:val="-2"/>
          <w:sz w:val="30"/>
          <w:szCs w:val="30"/>
        </w:rPr>
        <w:t>择也都会达到最佳状态。</w:t>
      </w:r>
    </w:p>
    <w:p w14:paraId="27B2406A">
      <w:pPr>
        <w:pStyle w:val="2"/>
        <w:spacing w:line="307" w:lineRule="auto"/>
      </w:pPr>
    </w:p>
    <w:p w14:paraId="2D0FC4F7">
      <w:pPr>
        <w:pStyle w:val="2"/>
        <w:spacing w:line="308" w:lineRule="auto"/>
      </w:pPr>
    </w:p>
    <w:p w14:paraId="1CE2AFFE">
      <w:pPr>
        <w:spacing w:before="120" w:line="223" w:lineRule="auto"/>
        <w:ind w:left="5"/>
        <w:rPr>
          <w:rFonts w:ascii="宋体" w:hAnsi="宋体" w:eastAsia="宋体" w:cs="宋体"/>
          <w:sz w:val="37"/>
          <w:szCs w:val="37"/>
        </w:rPr>
      </w:pPr>
      <w:r>
        <w:rPr>
          <w:rFonts w:ascii="宋体" w:hAnsi="宋体" w:eastAsia="宋体" w:cs="宋体"/>
          <w:spacing w:val="2"/>
          <w:sz w:val="37"/>
          <w:szCs w:val="37"/>
        </w:rPr>
        <w:t>情绪和痛苦的想法</w:t>
      </w:r>
    </w:p>
    <w:p w14:paraId="40B996E1">
      <w:pPr>
        <w:pStyle w:val="2"/>
        <w:spacing w:line="390" w:lineRule="auto"/>
      </w:pPr>
    </w:p>
    <w:p w14:paraId="6221561A">
      <w:pPr>
        <w:spacing w:before="97" w:line="222" w:lineRule="auto"/>
        <w:ind w:right="56" w:firstLine="602"/>
        <w:jc w:val="both"/>
        <w:rPr>
          <w:rFonts w:ascii="宋体" w:hAnsi="宋体" w:eastAsia="宋体" w:cs="宋体"/>
          <w:sz w:val="30"/>
          <w:szCs w:val="30"/>
        </w:rPr>
      </w:pPr>
      <w:r>
        <w:rPr>
          <w:rFonts w:ascii="宋体" w:hAnsi="宋体" w:eastAsia="宋体" w:cs="宋体"/>
          <w:spacing w:val="-1"/>
          <w:sz w:val="30"/>
          <w:szCs w:val="30"/>
        </w:rPr>
        <w:t>和应激唤醒反应一样，情绪对人类来说也是必不可少且有价值的一</w:t>
      </w:r>
      <w:r>
        <w:rPr>
          <w:rFonts w:ascii="宋体" w:hAnsi="宋体" w:eastAsia="宋体" w:cs="宋体"/>
          <w:spacing w:val="15"/>
          <w:sz w:val="30"/>
          <w:szCs w:val="30"/>
        </w:rPr>
        <w:t xml:space="preserve"> </w:t>
      </w:r>
      <w:r>
        <w:rPr>
          <w:rFonts w:ascii="宋体" w:hAnsi="宋体" w:eastAsia="宋体" w:cs="宋体"/>
          <w:sz w:val="30"/>
          <w:szCs w:val="30"/>
        </w:rPr>
        <w:t>部分，因为它们可以引导我们认清当下的真</w:t>
      </w:r>
      <w:r>
        <w:rPr>
          <w:rFonts w:ascii="宋体" w:hAnsi="宋体" w:eastAsia="宋体" w:cs="宋体"/>
          <w:spacing w:val="-1"/>
          <w:sz w:val="30"/>
          <w:szCs w:val="30"/>
        </w:rPr>
        <w:t>相。我们无法通过简单地限</w:t>
      </w:r>
      <w:r>
        <w:rPr>
          <w:rFonts w:ascii="宋体" w:hAnsi="宋体" w:eastAsia="宋体" w:cs="宋体"/>
          <w:sz w:val="30"/>
          <w:szCs w:val="30"/>
        </w:rPr>
        <w:t xml:space="preserve"> 制我们的情绪经验来超越人性的这个方面，</w:t>
      </w:r>
      <w:r>
        <w:rPr>
          <w:rFonts w:ascii="宋体" w:hAnsi="宋体" w:eastAsia="宋体" w:cs="宋体"/>
          <w:spacing w:val="-1"/>
          <w:sz w:val="30"/>
          <w:szCs w:val="30"/>
        </w:rPr>
        <w:t>这么做只会加剧我们的思考</w:t>
      </w:r>
      <w:r>
        <w:rPr>
          <w:rFonts w:ascii="宋体" w:hAnsi="宋体" w:eastAsia="宋体" w:cs="宋体"/>
          <w:sz w:val="30"/>
          <w:szCs w:val="30"/>
        </w:rPr>
        <w:t xml:space="preserve"> 脑和生存脑之间的对立关系。实际上，当我</w:t>
      </w:r>
      <w:r>
        <w:rPr>
          <w:rFonts w:ascii="宋体" w:hAnsi="宋体" w:eastAsia="宋体" w:cs="宋体"/>
          <w:spacing w:val="-1"/>
          <w:sz w:val="30"/>
          <w:szCs w:val="30"/>
        </w:rPr>
        <w:t>们忽视自己的感觉时，我们</w:t>
      </w:r>
      <w:r>
        <w:rPr>
          <w:rFonts w:ascii="宋体" w:hAnsi="宋体" w:eastAsia="宋体" w:cs="宋体"/>
          <w:sz w:val="30"/>
          <w:szCs w:val="30"/>
        </w:rPr>
        <w:t xml:space="preserve"> 常常会做出事后让自己后悔的选择或再次陷</w:t>
      </w:r>
      <w:r>
        <w:rPr>
          <w:rFonts w:ascii="宋体" w:hAnsi="宋体" w:eastAsia="宋体" w:cs="宋体"/>
          <w:spacing w:val="-1"/>
          <w:sz w:val="30"/>
          <w:szCs w:val="30"/>
        </w:rPr>
        <w:t>入这样的情绪模式之中。鉴</w:t>
      </w:r>
      <w:r>
        <w:rPr>
          <w:rFonts w:ascii="宋体" w:hAnsi="宋体" w:eastAsia="宋体" w:cs="宋体"/>
          <w:sz w:val="30"/>
          <w:szCs w:val="30"/>
        </w:rPr>
        <w:t xml:space="preserve"> </w:t>
      </w:r>
      <w:r>
        <w:rPr>
          <w:rFonts w:ascii="宋体" w:hAnsi="宋体" w:eastAsia="宋体" w:cs="宋体"/>
          <w:spacing w:val="-1"/>
          <w:sz w:val="30"/>
          <w:szCs w:val="30"/>
        </w:rPr>
        <w:t>于此，</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的一个模块将重点放在巧妙地应对情绪问题上。</w:t>
      </w:r>
    </w:p>
    <w:p w14:paraId="1530A04B">
      <w:pPr>
        <w:spacing w:before="295" w:line="223" w:lineRule="auto"/>
        <w:ind w:right="56" w:firstLine="602"/>
        <w:rPr>
          <w:rFonts w:ascii="宋体" w:hAnsi="宋体" w:eastAsia="宋体" w:cs="宋体"/>
          <w:sz w:val="30"/>
          <w:szCs w:val="30"/>
        </w:rPr>
      </w:pPr>
      <w:r>
        <w:rPr>
          <w:rFonts w:ascii="宋体" w:hAnsi="宋体" w:eastAsia="宋体" w:cs="宋体"/>
          <w:spacing w:val="-1"/>
          <w:sz w:val="30"/>
          <w:szCs w:val="30"/>
        </w:rPr>
        <w:t>情绪让我们产生行动的倾向。从进化角度看，它们的作用在于推动</w:t>
      </w:r>
      <w:r>
        <w:rPr>
          <w:rFonts w:ascii="宋体" w:hAnsi="宋体" w:eastAsia="宋体" w:cs="宋体"/>
          <w:spacing w:val="15"/>
          <w:sz w:val="30"/>
          <w:szCs w:val="30"/>
        </w:rPr>
        <w:t xml:space="preserve"> </w:t>
      </w:r>
      <w:r>
        <w:rPr>
          <w:rFonts w:ascii="宋体" w:hAnsi="宋体" w:eastAsia="宋体" w:cs="宋体"/>
          <w:sz w:val="30"/>
          <w:szCs w:val="30"/>
        </w:rPr>
        <w:t>我们旧石器时代的祖先趋利（机会、安全、</w:t>
      </w:r>
      <w:r>
        <w:rPr>
          <w:rFonts w:ascii="宋体" w:hAnsi="宋体" w:eastAsia="宋体" w:cs="宋体"/>
          <w:spacing w:val="-1"/>
          <w:sz w:val="30"/>
          <w:szCs w:val="30"/>
        </w:rPr>
        <w:t>快乐）避害（威胁、危险、</w:t>
      </w:r>
      <w:r>
        <w:rPr>
          <w:rFonts w:ascii="宋体" w:hAnsi="宋体" w:eastAsia="宋体" w:cs="宋体"/>
          <w:sz w:val="30"/>
          <w:szCs w:val="30"/>
        </w:rPr>
        <w:t xml:space="preserve"> </w:t>
      </w:r>
      <w:r>
        <w:rPr>
          <w:rFonts w:ascii="宋体" w:hAnsi="宋体" w:eastAsia="宋体" w:cs="宋体"/>
          <w:spacing w:val="-3"/>
          <w:sz w:val="30"/>
          <w:szCs w:val="30"/>
        </w:rPr>
        <w:t>痛苦）。</w:t>
      </w:r>
    </w:p>
    <w:p w14:paraId="12C361E6">
      <w:pPr>
        <w:spacing w:before="293" w:line="224" w:lineRule="auto"/>
        <w:ind w:left="1" w:firstLine="602"/>
        <w:rPr>
          <w:rFonts w:ascii="宋体" w:hAnsi="宋体" w:eastAsia="宋体" w:cs="宋体"/>
          <w:sz w:val="30"/>
          <w:szCs w:val="30"/>
        </w:rPr>
      </w:pPr>
      <w:r>
        <w:rPr>
          <w:rFonts w:ascii="宋体" w:hAnsi="宋体" w:eastAsia="宋体" w:cs="宋体"/>
          <w:spacing w:val="-1"/>
          <w:sz w:val="30"/>
          <w:szCs w:val="30"/>
        </w:rPr>
        <w:t>生存脑会同时激发情绪和应激唤醒反应。应激唤醒反应指向某种要</w:t>
      </w:r>
      <w:r>
        <w:rPr>
          <w:rFonts w:ascii="宋体" w:hAnsi="宋体" w:eastAsia="宋体" w:cs="宋体"/>
          <w:spacing w:val="13"/>
          <w:sz w:val="30"/>
          <w:szCs w:val="30"/>
        </w:rPr>
        <w:t xml:space="preserve"> </w:t>
      </w:r>
      <w:r>
        <w:rPr>
          <w:rFonts w:ascii="宋体" w:hAnsi="宋体" w:eastAsia="宋体" w:cs="宋体"/>
          <w:sz w:val="30"/>
          <w:szCs w:val="30"/>
        </w:rPr>
        <w:t>么趋利要么避害的初级情绪（</w:t>
      </w:r>
      <w:r>
        <w:rPr>
          <w:rFonts w:ascii="Times New Roman" w:hAnsi="Times New Roman" w:eastAsia="Times New Roman" w:cs="Times New Roman"/>
          <w:sz w:val="30"/>
          <w:szCs w:val="30"/>
        </w:rPr>
        <w:t>primary   emot</w:t>
      </w:r>
      <w:r>
        <w:rPr>
          <w:rFonts w:ascii="Times New Roman" w:hAnsi="Times New Roman" w:eastAsia="Times New Roman" w:cs="Times New Roman"/>
          <w:spacing w:val="-1"/>
          <w:sz w:val="30"/>
          <w:szCs w:val="30"/>
        </w:rPr>
        <w:t>ion</w:t>
      </w:r>
      <w:r>
        <w:rPr>
          <w:rFonts w:ascii="宋体" w:hAnsi="宋体" w:eastAsia="宋体" w:cs="宋体"/>
          <w:spacing w:val="-1"/>
          <w:sz w:val="30"/>
          <w:szCs w:val="30"/>
        </w:rPr>
        <w:t>）。在这种冲动之外，我</w:t>
      </w:r>
      <w:r>
        <w:rPr>
          <w:rFonts w:ascii="宋体" w:hAnsi="宋体" w:eastAsia="宋体" w:cs="宋体"/>
          <w:sz w:val="30"/>
          <w:szCs w:val="30"/>
        </w:rPr>
        <w:t xml:space="preserve"> 们通常还会经历离散情绪（</w:t>
      </w:r>
      <w:r>
        <w:rPr>
          <w:rFonts w:ascii="Times New Roman" w:hAnsi="Times New Roman" w:eastAsia="Times New Roman" w:cs="Times New Roman"/>
          <w:sz w:val="30"/>
          <w:szCs w:val="30"/>
        </w:rPr>
        <w:t>categor</w:t>
      </w:r>
      <w:r>
        <w:rPr>
          <w:rFonts w:ascii="Times New Roman" w:hAnsi="Times New Roman" w:eastAsia="Times New Roman" w:cs="Times New Roman"/>
          <w:spacing w:val="-1"/>
          <w:sz w:val="30"/>
          <w:szCs w:val="30"/>
        </w:rPr>
        <w:t>ical</w:t>
      </w:r>
      <w:r>
        <w:rPr>
          <w:rFonts w:ascii="Times New Roman" w:hAnsi="Times New Roman" w:eastAsia="Times New Roman" w:cs="Times New Roman"/>
          <w:spacing w:val="24"/>
          <w:sz w:val="30"/>
          <w:szCs w:val="30"/>
        </w:rPr>
        <w:t xml:space="preserve">   </w:t>
      </w:r>
      <w:r>
        <w:rPr>
          <w:rFonts w:ascii="Times New Roman" w:hAnsi="Times New Roman" w:eastAsia="Times New Roman" w:cs="Times New Roman"/>
          <w:spacing w:val="-1"/>
          <w:sz w:val="30"/>
          <w:szCs w:val="30"/>
        </w:rPr>
        <w:t>emiton</w:t>
      </w:r>
      <w:r>
        <w:rPr>
          <w:rFonts w:ascii="宋体" w:hAnsi="宋体" w:eastAsia="宋体" w:cs="宋体"/>
          <w:spacing w:val="-1"/>
          <w:sz w:val="30"/>
          <w:szCs w:val="30"/>
        </w:rPr>
        <w:t>）或次级情绪（</w:t>
      </w:r>
      <w:r>
        <w:rPr>
          <w:rFonts w:ascii="Times New Roman" w:hAnsi="Times New Roman" w:eastAsia="Times New Roman" w:cs="Times New Roman"/>
          <w:spacing w:val="-1"/>
          <w:sz w:val="30"/>
          <w:szCs w:val="30"/>
        </w:rPr>
        <w:t>secondary</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2"/>
          <w:sz w:val="30"/>
          <w:szCs w:val="30"/>
        </w:rPr>
        <w:t>emotion</w:t>
      </w:r>
      <w:r>
        <w:rPr>
          <w:rFonts w:ascii="宋体" w:hAnsi="宋体" w:eastAsia="宋体" w:cs="宋体"/>
          <w:spacing w:val="25"/>
          <w:sz w:val="30"/>
          <w:szCs w:val="30"/>
        </w:rPr>
        <w:t>），</w:t>
      </w:r>
      <w:r>
        <w:rPr>
          <w:rFonts w:ascii="宋体" w:hAnsi="宋体" w:eastAsia="宋体" w:cs="宋体"/>
          <w:spacing w:val="-2"/>
          <w:sz w:val="30"/>
          <w:szCs w:val="30"/>
        </w:rPr>
        <w:t>即快乐、悲伤、愤怒、蔑视或厌恶他人，感到羞愧或厌恶</w:t>
      </w:r>
      <w:r>
        <w:rPr>
          <w:rFonts w:ascii="宋体" w:hAnsi="宋体" w:eastAsia="宋体" w:cs="宋体"/>
          <w:sz w:val="30"/>
          <w:szCs w:val="30"/>
        </w:rPr>
        <w:t xml:space="preserve">  </w:t>
      </w:r>
      <w:r>
        <w:rPr>
          <w:rFonts w:ascii="宋体" w:hAnsi="宋体" w:eastAsia="宋体" w:cs="宋体"/>
          <w:position w:val="-1"/>
          <w:sz w:val="30"/>
          <w:szCs w:val="30"/>
        </w:rPr>
        <w:t>自己，以及惊讶和恐惧等。</w:t>
      </w:r>
      <w:r>
        <w:fldChar w:fldCharType="begin"/>
      </w:r>
      <w:r>
        <w:instrText xml:space="preserve"> HYPERLINK \l "bookmark934" </w:instrText>
      </w:r>
      <w:r>
        <w:fldChar w:fldCharType="separate"/>
      </w:r>
      <w:r>
        <w:rPr>
          <w:rFonts w:ascii="Times New Roman" w:hAnsi="Times New Roman" w:eastAsia="Times New Roman" w:cs="Times New Roman"/>
          <w:color w:val="0000EE"/>
          <w:position w:val="8"/>
          <w:sz w:val="30"/>
          <w:szCs w:val="30"/>
          <w:u w:val="single" w:color="auto"/>
        </w:rPr>
        <w:t>[2]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而爱并不是</w:t>
      </w:r>
      <w:r>
        <w:rPr>
          <w:rFonts w:ascii="宋体" w:hAnsi="宋体" w:eastAsia="宋体" w:cs="宋体"/>
          <w:spacing w:val="-1"/>
          <w:position w:val="-1"/>
          <w:sz w:val="30"/>
          <w:szCs w:val="30"/>
        </w:rPr>
        <w:t>一种离散情绪，因为它和意识</w:t>
      </w:r>
      <w:r>
        <w:rPr>
          <w:rFonts w:ascii="宋体" w:hAnsi="宋体" w:eastAsia="宋体" w:cs="宋体"/>
          <w:position w:val="-1"/>
          <w:sz w:val="30"/>
          <w:szCs w:val="30"/>
        </w:rPr>
        <w:t xml:space="preserve"> </w:t>
      </w:r>
      <w:r>
        <w:rPr>
          <w:rFonts w:ascii="宋体" w:hAnsi="宋体" w:eastAsia="宋体" w:cs="宋体"/>
          <w:spacing w:val="-1"/>
          <w:sz w:val="30"/>
          <w:szCs w:val="30"/>
        </w:rPr>
        <w:t>一样，随时随地伴随着我们。相反，心情是我们的情绪在时间推移之下</w:t>
      </w:r>
      <w:r>
        <w:rPr>
          <w:rFonts w:ascii="宋体" w:hAnsi="宋体" w:eastAsia="宋体" w:cs="宋体"/>
          <w:spacing w:val="18"/>
          <w:sz w:val="30"/>
          <w:szCs w:val="30"/>
        </w:rPr>
        <w:t xml:space="preserve"> </w:t>
      </w:r>
      <w:r>
        <w:rPr>
          <w:rFonts w:ascii="宋体" w:hAnsi="宋体" w:eastAsia="宋体" w:cs="宋体"/>
          <w:spacing w:val="-1"/>
          <w:sz w:val="30"/>
          <w:szCs w:val="30"/>
        </w:rPr>
        <w:t>的一般基调。例如，心情低落时，我们会产生一系列负面情绪，比如焦</w:t>
      </w:r>
      <w:r>
        <w:rPr>
          <w:rFonts w:ascii="宋体" w:hAnsi="宋体" w:eastAsia="宋体" w:cs="宋体"/>
          <w:spacing w:val="18"/>
          <w:sz w:val="30"/>
          <w:szCs w:val="30"/>
        </w:rPr>
        <w:t xml:space="preserve"> </w:t>
      </w:r>
      <w:r>
        <w:rPr>
          <w:rFonts w:ascii="宋体" w:hAnsi="宋体" w:eastAsia="宋体" w:cs="宋体"/>
          <w:spacing w:val="-2"/>
          <w:sz w:val="30"/>
          <w:szCs w:val="30"/>
        </w:rPr>
        <w:t>虑、暴躁和悲伤等。</w:t>
      </w:r>
    </w:p>
    <w:p w14:paraId="019ED8F1">
      <w:pPr>
        <w:spacing w:line="224" w:lineRule="auto"/>
        <w:rPr>
          <w:rFonts w:ascii="宋体" w:hAnsi="宋体" w:eastAsia="宋体" w:cs="宋体"/>
          <w:sz w:val="30"/>
          <w:szCs w:val="30"/>
        </w:rPr>
        <w:sectPr>
          <w:pgSz w:w="12240" w:h="15840"/>
          <w:pgMar w:top="400" w:right="1443" w:bottom="0" w:left="1450" w:header="0" w:footer="0" w:gutter="0"/>
          <w:cols w:space="720" w:num="1"/>
        </w:sectPr>
      </w:pPr>
    </w:p>
    <w:p w14:paraId="4E78B56F">
      <w:pPr>
        <w:pStyle w:val="2"/>
      </w:pPr>
    </w:p>
    <w:p w14:paraId="37D13BFC">
      <w:pPr>
        <w:pStyle w:val="2"/>
      </w:pPr>
    </w:p>
    <w:p w14:paraId="1BDFAEF4">
      <w:pPr>
        <w:pStyle w:val="2"/>
      </w:pPr>
    </w:p>
    <w:p w14:paraId="425B9D39">
      <w:pPr>
        <w:pStyle w:val="2"/>
        <w:spacing w:line="241" w:lineRule="auto"/>
      </w:pPr>
    </w:p>
    <w:p w14:paraId="2EB4FE44">
      <w:pPr>
        <w:spacing w:before="98" w:line="227" w:lineRule="auto"/>
        <w:ind w:left="2" w:firstLine="597"/>
        <w:jc w:val="both"/>
        <w:rPr>
          <w:rFonts w:ascii="宋体" w:hAnsi="宋体" w:eastAsia="宋体" w:cs="宋体"/>
          <w:sz w:val="30"/>
          <w:szCs w:val="30"/>
        </w:rPr>
      </w:pPr>
      <w:r>
        <w:rPr>
          <w:rFonts w:ascii="宋体" w:hAnsi="宋体" w:eastAsia="宋体" w:cs="宋体"/>
          <w:spacing w:val="-1"/>
          <w:sz w:val="30"/>
          <w:szCs w:val="30"/>
        </w:rPr>
        <w:t>在特定情形下，哪种离散情绪将被触发是由每个人在童年生活经验</w:t>
      </w:r>
      <w:r>
        <w:rPr>
          <w:rFonts w:ascii="宋体" w:hAnsi="宋体" w:eastAsia="宋体" w:cs="宋体"/>
          <w:spacing w:val="17"/>
          <w:sz w:val="30"/>
          <w:szCs w:val="30"/>
        </w:rPr>
        <w:t xml:space="preserve"> </w:t>
      </w:r>
      <w:r>
        <w:rPr>
          <w:rFonts w:ascii="宋体" w:hAnsi="宋体" w:eastAsia="宋体" w:cs="宋体"/>
          <w:spacing w:val="-1"/>
          <w:position w:val="-1"/>
          <w:sz w:val="30"/>
          <w:szCs w:val="30"/>
        </w:rPr>
        <w:t>中形成的神经生物学条件反应所决定的。</w:t>
      </w:r>
      <w:r>
        <w:fldChar w:fldCharType="begin"/>
      </w:r>
      <w:r>
        <w:instrText xml:space="preserve"> HYPERLINK \l "bookmark935"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这就是为什么在相同的刺激</w:t>
      </w:r>
      <w:r>
        <w:rPr>
          <w:rFonts w:ascii="宋体" w:hAnsi="宋体" w:eastAsia="宋体" w:cs="宋体"/>
          <w:spacing w:val="18"/>
          <w:position w:val="-1"/>
          <w:sz w:val="30"/>
          <w:szCs w:val="30"/>
        </w:rPr>
        <w:t xml:space="preserve"> </w:t>
      </w:r>
      <w:r>
        <w:rPr>
          <w:rFonts w:ascii="宋体" w:hAnsi="宋体" w:eastAsia="宋体" w:cs="宋体"/>
          <w:spacing w:val="-1"/>
          <w:sz w:val="30"/>
          <w:szCs w:val="30"/>
        </w:rPr>
        <w:t>之下，不同的人会产生不同情绪反应的原因。尽管如此，无论触发哪种</w:t>
      </w:r>
      <w:r>
        <w:rPr>
          <w:rFonts w:ascii="宋体" w:hAnsi="宋体" w:eastAsia="宋体" w:cs="宋体"/>
          <w:spacing w:val="17"/>
          <w:sz w:val="30"/>
          <w:szCs w:val="30"/>
        </w:rPr>
        <w:t xml:space="preserve"> </w:t>
      </w:r>
      <w:r>
        <w:rPr>
          <w:rFonts w:ascii="宋体" w:hAnsi="宋体" w:eastAsia="宋体" w:cs="宋体"/>
          <w:spacing w:val="-1"/>
          <w:sz w:val="30"/>
          <w:szCs w:val="30"/>
        </w:rPr>
        <w:t>情绪，它都会影响这个人采取的策略。</w:t>
      </w:r>
    </w:p>
    <w:p w14:paraId="6903F640">
      <w:pPr>
        <w:spacing w:before="302" w:line="222" w:lineRule="auto"/>
        <w:ind w:right="49" w:firstLine="602"/>
        <w:rPr>
          <w:rFonts w:ascii="宋体" w:hAnsi="宋体" w:eastAsia="宋体" w:cs="宋体"/>
          <w:sz w:val="30"/>
          <w:szCs w:val="30"/>
        </w:rPr>
      </w:pPr>
      <w:r>
        <w:rPr>
          <w:rFonts w:ascii="宋体" w:hAnsi="宋体" w:eastAsia="宋体" w:cs="宋体"/>
          <w:spacing w:val="-1"/>
          <w:sz w:val="30"/>
          <w:szCs w:val="30"/>
        </w:rPr>
        <w:t>情绪也是社会交流的一种形式，它可以让我们向他人表达自己的内</w:t>
      </w:r>
      <w:r>
        <w:rPr>
          <w:rFonts w:ascii="宋体" w:hAnsi="宋体" w:eastAsia="宋体" w:cs="宋体"/>
          <w:spacing w:val="15"/>
          <w:sz w:val="30"/>
          <w:szCs w:val="30"/>
        </w:rPr>
        <w:t xml:space="preserve"> </w:t>
      </w:r>
      <w:r>
        <w:rPr>
          <w:rFonts w:ascii="宋体" w:hAnsi="宋体" w:eastAsia="宋体" w:cs="宋体"/>
          <w:spacing w:val="-1"/>
          <w:sz w:val="30"/>
          <w:szCs w:val="30"/>
        </w:rPr>
        <w:t>在状态，也可以让我们感知和回应其他人的内在状态。通过我们的情</w:t>
      </w:r>
    </w:p>
    <w:p w14:paraId="28DDBE91">
      <w:pPr>
        <w:spacing w:before="2" w:line="221" w:lineRule="auto"/>
        <w:ind w:right="49" w:firstLine="2"/>
        <w:rPr>
          <w:rFonts w:ascii="宋体" w:hAnsi="宋体" w:eastAsia="宋体" w:cs="宋体"/>
          <w:sz w:val="30"/>
          <w:szCs w:val="30"/>
        </w:rPr>
      </w:pPr>
      <w:r>
        <w:rPr>
          <w:rFonts w:ascii="宋体" w:hAnsi="宋体" w:eastAsia="宋体" w:cs="宋体"/>
          <w:spacing w:val="-1"/>
          <w:sz w:val="30"/>
          <w:szCs w:val="30"/>
        </w:rPr>
        <w:t>感，即非语言行为、面部表情和声调，向外界表露自己的情绪。我们也</w:t>
      </w:r>
      <w:r>
        <w:rPr>
          <w:rFonts w:ascii="宋体" w:hAnsi="宋体" w:eastAsia="宋体" w:cs="宋体"/>
          <w:spacing w:val="17"/>
          <w:sz w:val="30"/>
          <w:szCs w:val="30"/>
        </w:rPr>
        <w:t xml:space="preserve"> </w:t>
      </w:r>
      <w:r>
        <w:rPr>
          <w:rFonts w:ascii="宋体" w:hAnsi="宋体" w:eastAsia="宋体" w:cs="宋体"/>
          <w:sz w:val="30"/>
          <w:szCs w:val="30"/>
        </w:rPr>
        <w:t>会通过镜像神经元和神经系统的共鸣进行情</w:t>
      </w:r>
      <w:r>
        <w:rPr>
          <w:rFonts w:ascii="宋体" w:hAnsi="宋体" w:eastAsia="宋体" w:cs="宋体"/>
          <w:spacing w:val="-1"/>
          <w:sz w:val="30"/>
          <w:szCs w:val="30"/>
        </w:rPr>
        <w:t>感上的交流，这两种理解他</w:t>
      </w:r>
      <w:r>
        <w:rPr>
          <w:rFonts w:ascii="宋体" w:hAnsi="宋体" w:eastAsia="宋体" w:cs="宋体"/>
          <w:sz w:val="30"/>
          <w:szCs w:val="30"/>
        </w:rPr>
        <w:t xml:space="preserve"> 人的方式都建立在经验基础之上，具有前反</w:t>
      </w:r>
      <w:r>
        <w:rPr>
          <w:rFonts w:ascii="宋体" w:hAnsi="宋体" w:eastAsia="宋体" w:cs="宋体"/>
          <w:spacing w:val="-1"/>
          <w:sz w:val="30"/>
          <w:szCs w:val="30"/>
        </w:rPr>
        <w:t>思性和自主性的特点。我们</w:t>
      </w:r>
      <w:r>
        <w:rPr>
          <w:rFonts w:ascii="宋体" w:hAnsi="宋体" w:eastAsia="宋体" w:cs="宋体"/>
          <w:sz w:val="30"/>
          <w:szCs w:val="30"/>
        </w:rPr>
        <w:t xml:space="preserve"> 的大脑有一个镜像神经元系统，它可以帮助</w:t>
      </w:r>
      <w:r>
        <w:rPr>
          <w:rFonts w:ascii="宋体" w:hAnsi="宋体" w:eastAsia="宋体" w:cs="宋体"/>
          <w:spacing w:val="-1"/>
          <w:sz w:val="30"/>
          <w:szCs w:val="30"/>
        </w:rPr>
        <w:t>我们理解他人的意图、行为</w:t>
      </w:r>
      <w:r>
        <w:rPr>
          <w:rFonts w:ascii="宋体" w:hAnsi="宋体" w:eastAsia="宋体" w:cs="宋体"/>
          <w:sz w:val="30"/>
          <w:szCs w:val="30"/>
        </w:rPr>
        <w:t xml:space="preserve"> 和情绪。正如第</w:t>
      </w:r>
      <w:r>
        <w:rPr>
          <w:rFonts w:ascii="Times New Roman" w:hAnsi="Times New Roman" w:eastAsia="Times New Roman" w:cs="Times New Roman"/>
          <w:sz w:val="30"/>
          <w:szCs w:val="30"/>
        </w:rPr>
        <w:t>6</w:t>
      </w:r>
      <w:r>
        <w:rPr>
          <w:rFonts w:ascii="宋体" w:hAnsi="宋体" w:eastAsia="宋体" w:cs="宋体"/>
          <w:sz w:val="30"/>
          <w:szCs w:val="30"/>
        </w:rPr>
        <w:t>章解释的那样，我们也可</w:t>
      </w:r>
      <w:r>
        <w:rPr>
          <w:rFonts w:ascii="宋体" w:hAnsi="宋体" w:eastAsia="宋体" w:cs="宋体"/>
          <w:spacing w:val="-1"/>
          <w:sz w:val="30"/>
          <w:szCs w:val="30"/>
        </w:rPr>
        <w:t>以通过神经系统的共鸣来体</w:t>
      </w:r>
      <w:r>
        <w:rPr>
          <w:rFonts w:ascii="宋体" w:hAnsi="宋体" w:eastAsia="宋体" w:cs="宋体"/>
          <w:sz w:val="30"/>
          <w:szCs w:val="30"/>
        </w:rPr>
        <w:t xml:space="preserve">  验压力的传染。这些机制强加了人与人之间的</w:t>
      </w:r>
      <w:r>
        <w:rPr>
          <w:rFonts w:ascii="宋体" w:hAnsi="宋体" w:eastAsia="宋体" w:cs="宋体"/>
          <w:spacing w:val="-1"/>
          <w:sz w:val="30"/>
          <w:szCs w:val="30"/>
        </w:rPr>
        <w:t>联系，我将在第</w:t>
      </w:r>
      <w:r>
        <w:rPr>
          <w:rFonts w:ascii="Times New Roman" w:hAnsi="Times New Roman" w:eastAsia="Times New Roman" w:cs="Times New Roman"/>
          <w:spacing w:val="-1"/>
          <w:sz w:val="30"/>
          <w:szCs w:val="30"/>
        </w:rPr>
        <w:t>18</w:t>
      </w:r>
      <w:r>
        <w:rPr>
          <w:rFonts w:ascii="宋体" w:hAnsi="宋体" w:eastAsia="宋体" w:cs="宋体"/>
          <w:spacing w:val="-1"/>
          <w:sz w:val="30"/>
          <w:szCs w:val="30"/>
        </w:rPr>
        <w:t>章对此</w:t>
      </w:r>
      <w:r>
        <w:rPr>
          <w:rFonts w:ascii="宋体" w:hAnsi="宋体" w:eastAsia="宋体" w:cs="宋体"/>
          <w:sz w:val="30"/>
          <w:szCs w:val="30"/>
        </w:rPr>
        <w:t xml:space="preserve"> </w:t>
      </w:r>
      <w:r>
        <w:rPr>
          <w:rFonts w:ascii="宋体" w:hAnsi="宋体" w:eastAsia="宋体" w:cs="宋体"/>
          <w:spacing w:val="-2"/>
          <w:sz w:val="30"/>
          <w:szCs w:val="30"/>
        </w:rPr>
        <w:t>做进一步探讨。</w:t>
      </w:r>
    </w:p>
    <w:p w14:paraId="53A05FD2">
      <w:pPr>
        <w:spacing w:before="300" w:line="222" w:lineRule="auto"/>
        <w:ind w:left="4" w:right="49" w:firstLine="596"/>
        <w:rPr>
          <w:rFonts w:ascii="宋体" w:hAnsi="宋体" w:eastAsia="宋体" w:cs="宋体"/>
          <w:sz w:val="30"/>
          <w:szCs w:val="30"/>
        </w:rPr>
      </w:pPr>
      <w:r>
        <w:rPr>
          <w:rFonts w:ascii="宋体" w:hAnsi="宋体" w:eastAsia="宋体" w:cs="宋体"/>
          <w:spacing w:val="-2"/>
          <w:sz w:val="30"/>
          <w:szCs w:val="30"/>
        </w:rPr>
        <w:t>每一种离散情绪都有其自身的</w:t>
      </w:r>
      <w:r>
        <w:rPr>
          <w:rFonts w:ascii="Times New Roman" w:hAnsi="Times New Roman" w:eastAsia="Times New Roman" w:cs="Times New Roman"/>
          <w:spacing w:val="-2"/>
          <w:sz w:val="30"/>
          <w:szCs w:val="30"/>
        </w:rPr>
        <w:t>“</w:t>
      </w:r>
      <w:r>
        <w:rPr>
          <w:rFonts w:ascii="宋体" w:hAnsi="宋体" w:eastAsia="宋体" w:cs="宋体"/>
          <w:spacing w:val="-2"/>
          <w:sz w:val="30"/>
          <w:szCs w:val="30"/>
        </w:rPr>
        <w:t>说法</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，我们可以学着从自己和他人</w:t>
      </w:r>
      <w:r>
        <w:rPr>
          <w:rFonts w:ascii="宋体" w:hAnsi="宋体" w:eastAsia="宋体" w:cs="宋体"/>
          <w:sz w:val="30"/>
          <w:szCs w:val="30"/>
        </w:rPr>
        <w:t xml:space="preserve"> </w:t>
      </w:r>
      <w:r>
        <w:rPr>
          <w:rFonts w:ascii="宋体" w:hAnsi="宋体" w:eastAsia="宋体" w:cs="宋体"/>
          <w:spacing w:val="-1"/>
          <w:sz w:val="30"/>
          <w:szCs w:val="30"/>
        </w:rPr>
        <w:t>身上辨别它们。当我们仔细探索时，我们会发现每种情绪都有三个组成</w:t>
      </w:r>
      <w:r>
        <w:rPr>
          <w:rFonts w:ascii="宋体" w:hAnsi="宋体" w:eastAsia="宋体" w:cs="宋体"/>
          <w:spacing w:val="14"/>
          <w:sz w:val="30"/>
          <w:szCs w:val="30"/>
        </w:rPr>
        <w:t xml:space="preserve"> </w:t>
      </w:r>
      <w:r>
        <w:rPr>
          <w:rFonts w:ascii="宋体" w:hAnsi="宋体" w:eastAsia="宋体" w:cs="宋体"/>
          <w:spacing w:val="-1"/>
          <w:sz w:val="30"/>
          <w:szCs w:val="30"/>
        </w:rPr>
        <w:t>部分：特定的身体感觉、身体姿势及唤醒模式；特定的思维偏好；以及</w:t>
      </w:r>
      <w:r>
        <w:rPr>
          <w:rFonts w:ascii="宋体" w:hAnsi="宋体" w:eastAsia="宋体" w:cs="宋体"/>
          <w:spacing w:val="14"/>
          <w:sz w:val="30"/>
          <w:szCs w:val="30"/>
        </w:rPr>
        <w:t xml:space="preserve"> </w:t>
      </w:r>
      <w:r>
        <w:rPr>
          <w:rFonts w:ascii="宋体" w:hAnsi="宋体" w:eastAsia="宋体" w:cs="宋体"/>
          <w:spacing w:val="-1"/>
          <w:sz w:val="30"/>
          <w:szCs w:val="30"/>
        </w:rPr>
        <w:t>一种特定的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语言</w:t>
      </w:r>
      <w:r>
        <w:rPr>
          <w:rFonts w:ascii="Times New Roman" w:hAnsi="Times New Roman" w:eastAsia="Times New Roman" w:cs="Times New Roman"/>
          <w:spacing w:val="-1"/>
          <w:sz w:val="30"/>
          <w:szCs w:val="30"/>
        </w:rPr>
        <w:t>”</w:t>
      </w:r>
      <w:r>
        <w:rPr>
          <w:rFonts w:ascii="宋体" w:hAnsi="宋体" w:eastAsia="宋体" w:cs="宋体"/>
          <w:spacing w:val="-1"/>
          <w:sz w:val="30"/>
          <w:szCs w:val="30"/>
        </w:rPr>
        <w:t>和信念结构，通常表现为故事情节、叙事和思维模</w:t>
      </w:r>
    </w:p>
    <w:p w14:paraId="2D6C53DB">
      <w:pPr>
        <w:spacing w:before="1" w:line="220" w:lineRule="auto"/>
        <w:ind w:left="7"/>
        <w:rPr>
          <w:rFonts w:ascii="宋体" w:hAnsi="宋体" w:eastAsia="宋体" w:cs="宋体"/>
          <w:sz w:val="30"/>
          <w:szCs w:val="30"/>
        </w:rPr>
      </w:pPr>
      <w:r>
        <w:rPr>
          <w:rFonts w:ascii="宋体" w:hAnsi="宋体" w:eastAsia="宋体" w:cs="宋体"/>
          <w:spacing w:val="-9"/>
          <w:sz w:val="30"/>
          <w:szCs w:val="30"/>
        </w:rPr>
        <w:t>式。</w:t>
      </w:r>
    </w:p>
    <w:p w14:paraId="5C15CDE5">
      <w:pPr>
        <w:spacing w:before="303" w:line="222" w:lineRule="auto"/>
        <w:ind w:right="49" w:firstLine="620"/>
        <w:jc w:val="both"/>
        <w:rPr>
          <w:rFonts w:ascii="宋体" w:hAnsi="宋体" w:eastAsia="宋体" w:cs="宋体"/>
          <w:sz w:val="30"/>
          <w:szCs w:val="30"/>
        </w:rPr>
      </w:pPr>
      <w:r>
        <w:rPr>
          <w:rFonts w:ascii="宋体" w:hAnsi="宋体" w:eastAsia="宋体" w:cs="宋体"/>
          <w:spacing w:val="-1"/>
          <w:sz w:val="30"/>
          <w:szCs w:val="30"/>
        </w:rPr>
        <w:t>当我们将自己的情绪分解为这些部分时，我们就得到了识别</w:t>
      </w:r>
      <w:r>
        <w:rPr>
          <w:rFonts w:ascii="宋体" w:hAnsi="宋体" w:eastAsia="宋体" w:cs="宋体"/>
          <w:spacing w:val="-2"/>
          <w:sz w:val="30"/>
          <w:szCs w:val="30"/>
        </w:rPr>
        <w:t>情绪的</w:t>
      </w:r>
      <w:r>
        <w:rPr>
          <w:rFonts w:ascii="宋体" w:hAnsi="宋体" w:eastAsia="宋体" w:cs="宋体"/>
          <w:sz w:val="30"/>
          <w:szCs w:val="30"/>
        </w:rPr>
        <w:t xml:space="preserve"> 三种途径。以愤怒为例，我们可能会发现自</w:t>
      </w:r>
      <w:r>
        <w:rPr>
          <w:rFonts w:ascii="宋体" w:hAnsi="宋体" w:eastAsia="宋体" w:cs="宋体"/>
          <w:spacing w:val="-1"/>
          <w:sz w:val="30"/>
          <w:szCs w:val="30"/>
        </w:rPr>
        <w:t>己脖子发热、胸闷、双目怒</w:t>
      </w:r>
      <w:r>
        <w:rPr>
          <w:rFonts w:ascii="宋体" w:hAnsi="宋体" w:eastAsia="宋体" w:cs="宋体"/>
          <w:sz w:val="30"/>
          <w:szCs w:val="30"/>
        </w:rPr>
        <w:t xml:space="preserve"> 视、紧握双拳或身体前倾。此外，我们可能</w:t>
      </w:r>
      <w:r>
        <w:rPr>
          <w:rFonts w:ascii="宋体" w:hAnsi="宋体" w:eastAsia="宋体" w:cs="宋体"/>
          <w:spacing w:val="-1"/>
          <w:sz w:val="30"/>
          <w:szCs w:val="30"/>
        </w:rPr>
        <w:t>会发现自己勃然大怒。而在</w:t>
      </w:r>
      <w:r>
        <w:rPr>
          <w:rFonts w:ascii="宋体" w:hAnsi="宋体" w:eastAsia="宋体" w:cs="宋体"/>
          <w:sz w:val="30"/>
          <w:szCs w:val="30"/>
        </w:rPr>
        <w:t xml:space="preserve"> 其他时候，我们可能会觉察到自己的头脑里</w:t>
      </w:r>
      <w:r>
        <w:rPr>
          <w:rFonts w:ascii="宋体" w:hAnsi="宋体" w:eastAsia="宋体" w:cs="宋体"/>
          <w:spacing w:val="-1"/>
          <w:sz w:val="30"/>
          <w:szCs w:val="30"/>
        </w:rPr>
        <w:t>充满了自我辩护、责备的想</w:t>
      </w:r>
      <w:r>
        <w:rPr>
          <w:rFonts w:ascii="宋体" w:hAnsi="宋体" w:eastAsia="宋体" w:cs="宋体"/>
          <w:sz w:val="30"/>
          <w:szCs w:val="30"/>
        </w:rPr>
        <w:t xml:space="preserve"> 法或有关自己对而别人错误的激烈言辞。有</w:t>
      </w:r>
      <w:r>
        <w:rPr>
          <w:rFonts w:ascii="宋体" w:hAnsi="宋体" w:eastAsia="宋体" w:cs="宋体"/>
          <w:spacing w:val="-1"/>
          <w:sz w:val="30"/>
          <w:szCs w:val="30"/>
        </w:rPr>
        <w:t>了内感受知觉和不加评判的</w:t>
      </w:r>
      <w:r>
        <w:rPr>
          <w:rFonts w:ascii="宋体" w:hAnsi="宋体" w:eastAsia="宋体" w:cs="宋体"/>
          <w:sz w:val="30"/>
          <w:szCs w:val="30"/>
        </w:rPr>
        <w:t xml:space="preserve"> </w:t>
      </w:r>
      <w:r>
        <w:rPr>
          <w:rFonts w:ascii="宋体" w:hAnsi="宋体" w:eastAsia="宋体" w:cs="宋体"/>
          <w:spacing w:val="-1"/>
          <w:sz w:val="30"/>
          <w:szCs w:val="30"/>
        </w:rPr>
        <w:t>好奇心，我们便能熟悉每一种情绪的常见表达。</w:t>
      </w:r>
    </w:p>
    <w:p w14:paraId="36139BDD">
      <w:pPr>
        <w:spacing w:before="257" w:line="397" w:lineRule="exact"/>
        <w:ind w:left="605"/>
        <w:rPr>
          <w:rFonts w:ascii="宋体" w:hAnsi="宋体" w:eastAsia="宋体" w:cs="宋体"/>
          <w:sz w:val="30"/>
          <w:szCs w:val="30"/>
        </w:rPr>
      </w:pPr>
      <w:r>
        <w:rPr>
          <w:rFonts w:ascii="宋体" w:hAnsi="宋体" w:eastAsia="宋体" w:cs="宋体"/>
          <w:spacing w:val="-1"/>
          <w:position w:val="1"/>
          <w:sz w:val="30"/>
          <w:szCs w:val="30"/>
        </w:rPr>
        <w:t>如表</w:t>
      </w:r>
      <w:r>
        <w:rPr>
          <w:rFonts w:ascii="Times New Roman" w:hAnsi="Times New Roman" w:eastAsia="Times New Roman" w:cs="Times New Roman"/>
          <w:spacing w:val="-1"/>
          <w:position w:val="1"/>
          <w:sz w:val="30"/>
          <w:szCs w:val="30"/>
        </w:rPr>
        <w:t>14-1</w:t>
      </w:r>
      <w:r>
        <w:rPr>
          <w:rFonts w:ascii="宋体" w:hAnsi="宋体" w:eastAsia="宋体" w:cs="宋体"/>
          <w:spacing w:val="-1"/>
          <w:position w:val="1"/>
          <w:sz w:val="30"/>
          <w:szCs w:val="30"/>
        </w:rPr>
        <w:t>所示，每一种离散情绪都有其强度范围。当其强度最弱</w:t>
      </w:r>
    </w:p>
    <w:p w14:paraId="777CD314">
      <w:pPr>
        <w:spacing w:before="1" w:line="223" w:lineRule="auto"/>
        <w:ind w:left="9" w:right="49" w:firstLine="6"/>
        <w:rPr>
          <w:rFonts w:ascii="宋体" w:hAnsi="宋体" w:eastAsia="宋体" w:cs="宋体"/>
          <w:sz w:val="30"/>
          <w:szCs w:val="30"/>
        </w:rPr>
      </w:pPr>
      <w:r>
        <w:rPr>
          <w:rFonts w:ascii="宋体" w:hAnsi="宋体" w:eastAsia="宋体" w:cs="宋体"/>
          <w:spacing w:val="-1"/>
          <w:sz w:val="30"/>
          <w:szCs w:val="30"/>
        </w:rPr>
        <w:t>时，我们打破这种情绪，改变其发展轨迹及释放它的能力也最强。以害</w:t>
      </w:r>
      <w:r>
        <w:rPr>
          <w:rFonts w:ascii="宋体" w:hAnsi="宋体" w:eastAsia="宋体" w:cs="宋体"/>
          <w:spacing w:val="4"/>
          <w:sz w:val="30"/>
          <w:szCs w:val="30"/>
        </w:rPr>
        <w:t xml:space="preserve"> </w:t>
      </w:r>
      <w:r>
        <w:rPr>
          <w:rFonts w:ascii="宋体" w:hAnsi="宋体" w:eastAsia="宋体" w:cs="宋体"/>
          <w:spacing w:val="-1"/>
          <w:sz w:val="30"/>
          <w:szCs w:val="30"/>
        </w:rPr>
        <w:t>怕为例，人们对付焦虑比对付恐惧要轻松得多。</w:t>
      </w:r>
    </w:p>
    <w:p w14:paraId="12B5934A">
      <w:pPr>
        <w:spacing w:before="257" w:line="443" w:lineRule="exact"/>
        <w:ind w:left="600"/>
        <w:rPr>
          <w:rFonts w:ascii="宋体" w:hAnsi="宋体" w:eastAsia="宋体" w:cs="宋体"/>
          <w:sz w:val="30"/>
          <w:szCs w:val="30"/>
        </w:rPr>
      </w:pPr>
      <w:r>
        <w:rPr>
          <w:rFonts w:ascii="宋体" w:hAnsi="宋体" w:eastAsia="宋体" w:cs="宋体"/>
          <w:spacing w:val="-1"/>
          <w:position w:val="2"/>
          <w:sz w:val="30"/>
          <w:szCs w:val="30"/>
        </w:rPr>
        <w:t>表</w:t>
      </w:r>
      <w:r>
        <w:rPr>
          <w:rFonts w:ascii="Times New Roman" w:hAnsi="Times New Roman" w:eastAsia="Times New Roman" w:cs="Times New Roman"/>
          <w:spacing w:val="-1"/>
          <w:position w:val="2"/>
          <w:sz w:val="30"/>
          <w:szCs w:val="30"/>
        </w:rPr>
        <w:t xml:space="preserve">14-1 </w:t>
      </w:r>
      <w:r>
        <w:rPr>
          <w:rFonts w:ascii="宋体" w:hAnsi="宋体" w:eastAsia="宋体" w:cs="宋体"/>
          <w:spacing w:val="-1"/>
          <w:position w:val="2"/>
          <w:sz w:val="30"/>
          <w:szCs w:val="30"/>
        </w:rPr>
        <w:t>情绪强度谱</w:t>
      </w:r>
    </w:p>
    <w:p w14:paraId="7867D197">
      <w:pPr>
        <w:spacing w:line="443" w:lineRule="exact"/>
        <w:rPr>
          <w:rFonts w:ascii="宋体" w:hAnsi="宋体" w:eastAsia="宋体" w:cs="宋体"/>
          <w:sz w:val="30"/>
          <w:szCs w:val="30"/>
        </w:rPr>
        <w:sectPr>
          <w:pgSz w:w="12240" w:h="15840"/>
          <w:pgMar w:top="400" w:right="1450" w:bottom="0" w:left="1450" w:header="0" w:footer="0" w:gutter="0"/>
          <w:cols w:space="720" w:num="1"/>
        </w:sectPr>
      </w:pPr>
    </w:p>
    <w:p w14:paraId="0DE3205C">
      <w:pPr>
        <w:spacing w:before="53"/>
      </w:pPr>
    </w:p>
    <w:p w14:paraId="5FB428A7">
      <w:pPr>
        <w:spacing w:before="52"/>
      </w:pPr>
    </w:p>
    <w:p w14:paraId="0AF925FA">
      <w:pPr>
        <w:spacing w:before="52"/>
      </w:pPr>
    </w:p>
    <w:p w14:paraId="77D4C7EC">
      <w:pPr>
        <w:spacing w:before="52"/>
      </w:pPr>
    </w:p>
    <w:tbl>
      <w:tblPr>
        <w:tblStyle w:val="5"/>
        <w:tblW w:w="9150" w:type="dxa"/>
        <w:tblInd w:w="12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380"/>
        <w:gridCol w:w="6770"/>
      </w:tblGrid>
      <w:tr w14:paraId="7EB26D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3" w:hRule="atLeast"/>
        </w:trPr>
        <w:tc>
          <w:tcPr>
            <w:tcW w:w="2380" w:type="dxa"/>
            <w:tcBorders>
              <w:left w:val="nil"/>
            </w:tcBorders>
            <w:vAlign w:val="top"/>
          </w:tcPr>
          <w:p w14:paraId="33DDA224">
            <w:pPr>
              <w:pStyle w:val="6"/>
              <w:spacing w:before="152" w:line="219" w:lineRule="auto"/>
              <w:ind w:left="653"/>
              <w:rPr>
                <w:sz w:val="27"/>
                <w:szCs w:val="27"/>
              </w:rPr>
            </w:pPr>
            <w:r>
              <w:rPr>
                <w:b/>
                <w:bCs/>
                <w:spacing w:val="-2"/>
                <w:sz w:val="27"/>
                <w:szCs w:val="27"/>
              </w:rPr>
              <w:t>离散情绪</w:t>
            </w:r>
          </w:p>
        </w:tc>
        <w:tc>
          <w:tcPr>
            <w:tcW w:w="6770" w:type="dxa"/>
            <w:tcBorders>
              <w:right w:val="nil"/>
            </w:tcBorders>
            <w:vAlign w:val="top"/>
          </w:tcPr>
          <w:p w14:paraId="1120AD17">
            <w:pPr>
              <w:pStyle w:val="6"/>
              <w:spacing w:before="153" w:line="220" w:lineRule="auto"/>
              <w:ind w:left="2168"/>
              <w:rPr>
                <w:sz w:val="27"/>
                <w:szCs w:val="27"/>
              </w:rPr>
            </w:pPr>
            <w:r>
              <w:rPr>
                <w:b/>
                <w:bCs/>
                <w:spacing w:val="-3"/>
                <w:sz w:val="27"/>
                <w:szCs w:val="27"/>
              </w:rPr>
              <w:t>由弱到强的情绪变化</w:t>
            </w:r>
          </w:p>
        </w:tc>
      </w:tr>
      <w:tr w14:paraId="54EFC9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380" w:type="dxa"/>
            <w:tcBorders>
              <w:left w:val="nil"/>
            </w:tcBorders>
            <w:vAlign w:val="top"/>
          </w:tcPr>
          <w:p w14:paraId="79FD40E0">
            <w:pPr>
              <w:pStyle w:val="6"/>
              <w:spacing w:before="153" w:line="220" w:lineRule="auto"/>
              <w:ind w:left="920"/>
              <w:rPr>
                <w:sz w:val="27"/>
                <w:szCs w:val="27"/>
              </w:rPr>
            </w:pPr>
            <w:r>
              <w:rPr>
                <w:spacing w:val="9"/>
                <w:sz w:val="27"/>
                <w:szCs w:val="27"/>
              </w:rPr>
              <w:t>快乐</w:t>
            </w:r>
          </w:p>
        </w:tc>
        <w:tc>
          <w:tcPr>
            <w:tcW w:w="6770" w:type="dxa"/>
            <w:tcBorders>
              <w:right w:val="nil"/>
            </w:tcBorders>
            <w:vAlign w:val="top"/>
          </w:tcPr>
          <w:p w14:paraId="79A3BAEF">
            <w:pPr>
              <w:pStyle w:val="6"/>
              <w:spacing w:before="153" w:line="219" w:lineRule="auto"/>
              <w:ind w:left="945"/>
              <w:rPr>
                <w:sz w:val="27"/>
                <w:szCs w:val="27"/>
              </w:rPr>
            </w:pPr>
            <w:r>
              <w:rPr>
                <w:spacing w:val="-16"/>
                <w:w w:val="85"/>
                <w:sz w:val="27"/>
                <w:szCs w:val="27"/>
              </w:rPr>
              <w:t>知足——满足——欣欣然——开心——兴奋——狂喜</w:t>
            </w:r>
          </w:p>
        </w:tc>
      </w:tr>
      <w:tr w14:paraId="6048A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2380" w:type="dxa"/>
            <w:tcBorders>
              <w:left w:val="nil"/>
            </w:tcBorders>
            <w:vAlign w:val="top"/>
          </w:tcPr>
          <w:p w14:paraId="4B6B9AB8">
            <w:pPr>
              <w:pStyle w:val="6"/>
              <w:spacing w:before="164" w:line="219" w:lineRule="auto"/>
              <w:ind w:left="920"/>
              <w:rPr>
                <w:sz w:val="27"/>
                <w:szCs w:val="27"/>
              </w:rPr>
            </w:pPr>
            <w:r>
              <w:rPr>
                <w:spacing w:val="6"/>
                <w:sz w:val="27"/>
                <w:szCs w:val="27"/>
              </w:rPr>
              <w:t>悲伤</w:t>
            </w:r>
          </w:p>
        </w:tc>
        <w:tc>
          <w:tcPr>
            <w:tcW w:w="6770" w:type="dxa"/>
            <w:tcBorders>
              <w:right w:val="nil"/>
            </w:tcBorders>
            <w:vAlign w:val="top"/>
          </w:tcPr>
          <w:p w14:paraId="1B9EFF66">
            <w:pPr>
              <w:pStyle w:val="6"/>
              <w:spacing w:before="164" w:line="219" w:lineRule="auto"/>
              <w:ind w:left="1485"/>
              <w:rPr>
                <w:sz w:val="27"/>
                <w:szCs w:val="27"/>
              </w:rPr>
            </w:pPr>
            <w:r>
              <w:rPr>
                <w:spacing w:val="-16"/>
                <w:w w:val="85"/>
                <w:sz w:val="27"/>
                <w:szCs w:val="27"/>
              </w:rPr>
              <w:t>失望——沮丧——伤心——压抑——悲痛</w:t>
            </w:r>
          </w:p>
        </w:tc>
      </w:tr>
      <w:tr w14:paraId="0FF6F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8" w:hRule="atLeast"/>
        </w:trPr>
        <w:tc>
          <w:tcPr>
            <w:tcW w:w="2380" w:type="dxa"/>
            <w:tcBorders>
              <w:left w:val="nil"/>
            </w:tcBorders>
            <w:vAlign w:val="top"/>
          </w:tcPr>
          <w:p w14:paraId="6393B38D">
            <w:pPr>
              <w:pStyle w:val="6"/>
              <w:spacing w:before="155" w:line="219" w:lineRule="auto"/>
              <w:ind w:left="920"/>
              <w:rPr>
                <w:sz w:val="27"/>
                <w:szCs w:val="27"/>
              </w:rPr>
            </w:pPr>
            <w:r>
              <w:rPr>
                <w:spacing w:val="6"/>
                <w:sz w:val="27"/>
                <w:szCs w:val="27"/>
              </w:rPr>
              <w:t>愤怒</w:t>
            </w:r>
          </w:p>
        </w:tc>
        <w:tc>
          <w:tcPr>
            <w:tcW w:w="6770" w:type="dxa"/>
            <w:tcBorders>
              <w:right w:val="nil"/>
            </w:tcBorders>
            <w:vAlign w:val="top"/>
          </w:tcPr>
          <w:p w14:paraId="10648099">
            <w:pPr>
              <w:pStyle w:val="6"/>
              <w:spacing w:before="153" w:line="219" w:lineRule="auto"/>
              <w:ind w:left="1085"/>
              <w:rPr>
                <w:sz w:val="27"/>
                <w:szCs w:val="27"/>
              </w:rPr>
            </w:pPr>
            <w:r>
              <w:rPr>
                <w:spacing w:val="-15"/>
                <w:w w:val="84"/>
                <w:sz w:val="27"/>
                <w:szCs w:val="27"/>
              </w:rPr>
              <w:t>焦躁——生气——恼怒——愤怒——狂怒——暴怒</w:t>
            </w:r>
          </w:p>
        </w:tc>
      </w:tr>
      <w:tr w14:paraId="6E593C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9" w:hRule="atLeast"/>
        </w:trPr>
        <w:tc>
          <w:tcPr>
            <w:tcW w:w="2380" w:type="dxa"/>
            <w:tcBorders>
              <w:left w:val="nil"/>
            </w:tcBorders>
            <w:vAlign w:val="top"/>
          </w:tcPr>
          <w:p w14:paraId="09B7F982">
            <w:pPr>
              <w:pStyle w:val="6"/>
              <w:spacing w:before="167" w:line="219" w:lineRule="auto"/>
              <w:ind w:left="920"/>
              <w:rPr>
                <w:sz w:val="27"/>
                <w:szCs w:val="27"/>
              </w:rPr>
            </w:pPr>
            <w:r>
              <w:rPr>
                <w:spacing w:val="6"/>
                <w:sz w:val="27"/>
                <w:szCs w:val="27"/>
              </w:rPr>
              <w:t>惊讶</w:t>
            </w:r>
          </w:p>
        </w:tc>
        <w:tc>
          <w:tcPr>
            <w:tcW w:w="6770" w:type="dxa"/>
            <w:tcBorders>
              <w:right w:val="nil"/>
            </w:tcBorders>
            <w:vAlign w:val="top"/>
          </w:tcPr>
          <w:p w14:paraId="509A1331">
            <w:pPr>
              <w:pStyle w:val="6"/>
              <w:spacing w:before="167" w:line="219" w:lineRule="auto"/>
              <w:ind w:left="545"/>
              <w:rPr>
                <w:sz w:val="27"/>
                <w:szCs w:val="27"/>
              </w:rPr>
            </w:pPr>
            <w:r>
              <w:rPr>
                <w:spacing w:val="-28"/>
                <w:w w:val="95"/>
                <w:sz w:val="27"/>
                <w:szCs w:val="27"/>
              </w:rPr>
              <w:t>困惑的——受惊的——惊讶的——震惊的——目瞪口呆的</w:t>
            </w:r>
          </w:p>
        </w:tc>
      </w:tr>
      <w:tr w14:paraId="228CF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9" w:hRule="atLeast"/>
        </w:trPr>
        <w:tc>
          <w:tcPr>
            <w:tcW w:w="2380" w:type="dxa"/>
            <w:tcBorders>
              <w:left w:val="nil"/>
            </w:tcBorders>
            <w:vAlign w:val="top"/>
          </w:tcPr>
          <w:p w14:paraId="7175AD7E">
            <w:pPr>
              <w:pStyle w:val="6"/>
              <w:spacing w:before="158" w:line="220" w:lineRule="auto"/>
              <w:ind w:left="920"/>
              <w:rPr>
                <w:sz w:val="27"/>
                <w:szCs w:val="27"/>
              </w:rPr>
            </w:pPr>
            <w:r>
              <w:rPr>
                <w:spacing w:val="13"/>
                <w:sz w:val="27"/>
                <w:szCs w:val="27"/>
              </w:rPr>
              <w:t>害怕</w:t>
            </w:r>
          </w:p>
        </w:tc>
        <w:tc>
          <w:tcPr>
            <w:tcW w:w="6770" w:type="dxa"/>
            <w:tcBorders>
              <w:right w:val="nil"/>
            </w:tcBorders>
            <w:vAlign w:val="top"/>
          </w:tcPr>
          <w:p w14:paraId="11032BC6">
            <w:pPr>
              <w:pStyle w:val="6"/>
              <w:spacing w:before="156" w:line="219" w:lineRule="auto"/>
              <w:ind w:left="1485"/>
              <w:rPr>
                <w:sz w:val="27"/>
                <w:szCs w:val="27"/>
              </w:rPr>
            </w:pPr>
            <w:r>
              <w:rPr>
                <w:spacing w:val="-17"/>
                <w:w w:val="85"/>
                <w:sz w:val="27"/>
                <w:szCs w:val="27"/>
              </w:rPr>
              <w:t>不安——焦虑——害怕——惊慌——惊恐</w:t>
            </w:r>
          </w:p>
        </w:tc>
      </w:tr>
      <w:tr w14:paraId="68573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2380" w:type="dxa"/>
            <w:tcBorders>
              <w:left w:val="nil"/>
            </w:tcBorders>
            <w:vAlign w:val="top"/>
          </w:tcPr>
          <w:p w14:paraId="06E70055">
            <w:pPr>
              <w:pStyle w:val="6"/>
              <w:spacing w:before="159" w:line="219" w:lineRule="auto"/>
              <w:ind w:left="240"/>
              <w:rPr>
                <w:sz w:val="27"/>
                <w:szCs w:val="27"/>
              </w:rPr>
            </w:pPr>
            <w:r>
              <w:rPr>
                <w:spacing w:val="1"/>
                <w:sz w:val="27"/>
                <w:szCs w:val="27"/>
              </w:rPr>
              <w:t>羞愧和厌恶自己</w:t>
            </w:r>
          </w:p>
        </w:tc>
        <w:tc>
          <w:tcPr>
            <w:tcW w:w="6770" w:type="dxa"/>
            <w:tcBorders>
              <w:right w:val="nil"/>
            </w:tcBorders>
            <w:vAlign w:val="top"/>
          </w:tcPr>
          <w:p w14:paraId="69AA1918">
            <w:pPr>
              <w:pStyle w:val="6"/>
              <w:spacing w:before="159" w:line="219" w:lineRule="auto"/>
              <w:ind w:left="1085"/>
              <w:rPr>
                <w:sz w:val="27"/>
                <w:szCs w:val="27"/>
              </w:rPr>
            </w:pPr>
            <w:r>
              <w:rPr>
                <w:spacing w:val="-19"/>
                <w:w w:val="89"/>
                <w:sz w:val="27"/>
                <w:szCs w:val="27"/>
              </w:rPr>
              <w:t>难为情——窘迫——羞愧——羞耻——自惭形秽</w:t>
            </w:r>
          </w:p>
        </w:tc>
      </w:tr>
      <w:tr w14:paraId="5120B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4" w:hRule="atLeast"/>
        </w:trPr>
        <w:tc>
          <w:tcPr>
            <w:tcW w:w="2380" w:type="dxa"/>
            <w:tcBorders>
              <w:left w:val="nil"/>
            </w:tcBorders>
            <w:vAlign w:val="top"/>
          </w:tcPr>
          <w:p w14:paraId="2A2C235A">
            <w:pPr>
              <w:pStyle w:val="6"/>
              <w:spacing w:before="158" w:line="219" w:lineRule="auto"/>
              <w:ind w:left="240"/>
              <w:rPr>
                <w:sz w:val="27"/>
                <w:szCs w:val="27"/>
              </w:rPr>
            </w:pPr>
            <w:r>
              <w:rPr>
                <w:spacing w:val="1"/>
                <w:sz w:val="27"/>
                <w:szCs w:val="27"/>
              </w:rPr>
              <w:t>蔑视和厌恶他人</w:t>
            </w:r>
          </w:p>
        </w:tc>
        <w:tc>
          <w:tcPr>
            <w:tcW w:w="6770" w:type="dxa"/>
            <w:tcBorders>
              <w:right w:val="nil"/>
            </w:tcBorders>
            <w:vAlign w:val="top"/>
          </w:tcPr>
          <w:p w14:paraId="6C775F4F">
            <w:pPr>
              <w:pStyle w:val="6"/>
              <w:spacing w:before="158" w:line="219" w:lineRule="auto"/>
              <w:ind w:left="674"/>
              <w:rPr>
                <w:sz w:val="27"/>
                <w:szCs w:val="27"/>
              </w:rPr>
            </w:pPr>
            <w:r>
              <w:rPr>
                <w:spacing w:val="-24"/>
                <w:w w:val="93"/>
                <w:sz w:val="27"/>
                <w:szCs w:val="27"/>
              </w:rPr>
              <w:t>不赞同——倨傲——蔑视——有敌意的——恶意相向的</w:t>
            </w:r>
          </w:p>
        </w:tc>
      </w:tr>
    </w:tbl>
    <w:p w14:paraId="76A1E68A">
      <w:pPr>
        <w:pStyle w:val="2"/>
        <w:spacing w:line="244" w:lineRule="auto"/>
      </w:pPr>
    </w:p>
    <w:p w14:paraId="4915E1EB">
      <w:pPr>
        <w:pStyle w:val="2"/>
        <w:spacing w:line="245" w:lineRule="auto"/>
      </w:pPr>
    </w:p>
    <w:p w14:paraId="114EA2DC">
      <w:pPr>
        <w:spacing w:before="94" w:line="231" w:lineRule="auto"/>
        <w:ind w:right="24" w:firstLine="610"/>
        <w:jc w:val="both"/>
        <w:rPr>
          <w:rFonts w:ascii="宋体" w:hAnsi="宋体" w:eastAsia="宋体" w:cs="宋体"/>
          <w:sz w:val="29"/>
          <w:szCs w:val="29"/>
        </w:rPr>
      </w:pPr>
      <w:r>
        <w:rPr>
          <w:rFonts w:ascii="宋体" w:hAnsi="宋体" w:eastAsia="宋体" w:cs="宋体"/>
          <w:spacing w:val="10"/>
          <w:sz w:val="29"/>
          <w:szCs w:val="29"/>
        </w:rPr>
        <w:t>情绪可以像应激反应那样产生。早餐时不安的情绪到了午餐时就变</w:t>
      </w:r>
      <w:r>
        <w:rPr>
          <w:rFonts w:ascii="宋体" w:hAnsi="宋体" w:eastAsia="宋体" w:cs="宋体"/>
          <w:spacing w:val="1"/>
          <w:sz w:val="29"/>
          <w:szCs w:val="29"/>
        </w:rPr>
        <w:t xml:space="preserve"> </w:t>
      </w:r>
      <w:r>
        <w:rPr>
          <w:rFonts w:ascii="宋体" w:hAnsi="宋体" w:eastAsia="宋体" w:cs="宋体"/>
          <w:spacing w:val="10"/>
          <w:sz w:val="29"/>
          <w:szCs w:val="29"/>
        </w:rPr>
        <w:t>成了害怕，并为后来的暴怒埋下了祸根。同样，</w:t>
      </w:r>
      <w:r>
        <w:rPr>
          <w:rFonts w:ascii="宋体" w:hAnsi="宋体" w:eastAsia="宋体" w:cs="宋体"/>
          <w:spacing w:val="9"/>
          <w:sz w:val="29"/>
          <w:szCs w:val="29"/>
        </w:rPr>
        <w:t>当我们将一种情绪抛之</w:t>
      </w:r>
      <w:r>
        <w:rPr>
          <w:rFonts w:ascii="宋体" w:hAnsi="宋体" w:eastAsia="宋体" w:cs="宋体"/>
          <w:sz w:val="29"/>
          <w:szCs w:val="29"/>
        </w:rPr>
        <w:t xml:space="preserve"> </w:t>
      </w:r>
      <w:r>
        <w:rPr>
          <w:rFonts w:ascii="宋体" w:hAnsi="宋体" w:eastAsia="宋体" w:cs="宋体"/>
          <w:spacing w:val="10"/>
          <w:sz w:val="29"/>
          <w:szCs w:val="29"/>
        </w:rPr>
        <w:t>脑后并不再想它之后，它过一会儿又会回来，而</w:t>
      </w:r>
      <w:r>
        <w:rPr>
          <w:rFonts w:ascii="宋体" w:hAnsi="宋体" w:eastAsia="宋体" w:cs="宋体"/>
          <w:spacing w:val="9"/>
          <w:sz w:val="29"/>
          <w:szCs w:val="29"/>
        </w:rPr>
        <w:t>且通常强度更大，令我</w:t>
      </w:r>
      <w:r>
        <w:rPr>
          <w:rFonts w:ascii="宋体" w:hAnsi="宋体" w:eastAsia="宋体" w:cs="宋体"/>
          <w:sz w:val="29"/>
          <w:szCs w:val="29"/>
        </w:rPr>
        <w:t xml:space="preserve"> </w:t>
      </w:r>
      <w:r>
        <w:rPr>
          <w:rFonts w:ascii="宋体" w:hAnsi="宋体" w:eastAsia="宋体" w:cs="宋体"/>
          <w:spacing w:val="4"/>
          <w:sz w:val="29"/>
          <w:szCs w:val="29"/>
        </w:rPr>
        <w:t>们难以应对。</w:t>
      </w:r>
    </w:p>
    <w:p w14:paraId="71441ED5">
      <w:pPr>
        <w:spacing w:before="287" w:line="238" w:lineRule="auto"/>
        <w:ind w:right="65" w:firstLine="610"/>
        <w:rPr>
          <w:rFonts w:ascii="宋体" w:hAnsi="宋体" w:eastAsia="宋体" w:cs="宋体"/>
          <w:sz w:val="29"/>
          <w:szCs w:val="29"/>
        </w:rPr>
      </w:pPr>
      <w:r>
        <w:rPr>
          <w:rFonts w:ascii="宋体" w:hAnsi="宋体" w:eastAsia="宋体" w:cs="宋体"/>
          <w:spacing w:val="9"/>
          <w:sz w:val="29"/>
          <w:szCs w:val="29"/>
        </w:rPr>
        <w:t>因此，我们在情绪强度较弱时越早注意到它</w:t>
      </w:r>
      <w:r>
        <w:rPr>
          <w:rFonts w:ascii="宋体" w:hAnsi="宋体" w:eastAsia="宋体" w:cs="宋体"/>
          <w:spacing w:val="8"/>
          <w:sz w:val="29"/>
          <w:szCs w:val="29"/>
        </w:rPr>
        <w:t>的存在，我们就越有可</w:t>
      </w:r>
      <w:r>
        <w:rPr>
          <w:rFonts w:ascii="宋体" w:hAnsi="宋体" w:eastAsia="宋体" w:cs="宋体"/>
          <w:sz w:val="29"/>
          <w:szCs w:val="29"/>
        </w:rPr>
        <w:t xml:space="preserve"> </w:t>
      </w:r>
      <w:r>
        <w:rPr>
          <w:rFonts w:ascii="宋体" w:hAnsi="宋体" w:eastAsia="宋体" w:cs="宋体"/>
          <w:spacing w:val="8"/>
          <w:sz w:val="29"/>
          <w:szCs w:val="29"/>
        </w:rPr>
        <w:t>能保护自己巧妙处理这种情绪的能力，从而选择最有效的应对办法。</w:t>
      </w:r>
    </w:p>
    <w:p w14:paraId="4DB26EE3">
      <w:pPr>
        <w:spacing w:before="272" w:line="224" w:lineRule="auto"/>
        <w:ind w:right="36" w:firstLine="610"/>
        <w:jc w:val="both"/>
        <w:rPr>
          <w:rFonts w:ascii="宋体" w:hAnsi="宋体" w:eastAsia="宋体" w:cs="宋体"/>
          <w:sz w:val="29"/>
          <w:szCs w:val="29"/>
        </w:rPr>
      </w:pPr>
      <w:r>
        <w:rPr>
          <w:rFonts w:ascii="宋体" w:hAnsi="宋体" w:eastAsia="宋体" w:cs="宋体"/>
          <w:spacing w:val="10"/>
          <w:sz w:val="29"/>
          <w:szCs w:val="29"/>
        </w:rPr>
        <w:t>通过练习，我们可以学会驾驭情绪的波动—</w:t>
      </w:r>
      <w:r>
        <w:rPr>
          <w:rFonts w:ascii="宋体" w:hAnsi="宋体" w:eastAsia="宋体" w:cs="宋体"/>
          <w:spacing w:val="9"/>
          <w:sz w:val="29"/>
          <w:szCs w:val="29"/>
        </w:rPr>
        <w:t>—让它自然地经过我们</w:t>
      </w:r>
      <w:r>
        <w:rPr>
          <w:rFonts w:ascii="宋体" w:hAnsi="宋体" w:eastAsia="宋体" w:cs="宋体"/>
          <w:sz w:val="29"/>
          <w:szCs w:val="29"/>
        </w:rPr>
        <w:t xml:space="preserve"> </w:t>
      </w:r>
      <w:r>
        <w:rPr>
          <w:rFonts w:ascii="宋体" w:hAnsi="宋体" w:eastAsia="宋体" w:cs="宋体"/>
          <w:spacing w:val="10"/>
          <w:sz w:val="29"/>
          <w:szCs w:val="29"/>
        </w:rPr>
        <w:t>的身心系统，既不压抑它，也不沉迷于它。在这个</w:t>
      </w:r>
      <w:r>
        <w:rPr>
          <w:rFonts w:ascii="宋体" w:hAnsi="宋体" w:eastAsia="宋体" w:cs="宋体"/>
          <w:spacing w:val="9"/>
          <w:sz w:val="29"/>
          <w:szCs w:val="29"/>
        </w:rPr>
        <w:t>过程中，我们可以获</w:t>
      </w:r>
      <w:r>
        <w:rPr>
          <w:rFonts w:ascii="宋体" w:hAnsi="宋体" w:eastAsia="宋体" w:cs="宋体"/>
          <w:sz w:val="29"/>
          <w:szCs w:val="29"/>
        </w:rPr>
        <w:t xml:space="preserve"> </w:t>
      </w:r>
      <w:r>
        <w:rPr>
          <w:rFonts w:ascii="宋体" w:hAnsi="宋体" w:eastAsia="宋体" w:cs="宋体"/>
          <w:spacing w:val="7"/>
          <w:sz w:val="29"/>
          <w:szCs w:val="29"/>
        </w:rPr>
        <w:t>得生存脑试图传递的信息。</w:t>
      </w:r>
    </w:p>
    <w:p w14:paraId="0FB75E1F">
      <w:pPr>
        <w:spacing w:before="296" w:line="242" w:lineRule="auto"/>
        <w:ind w:firstLine="610"/>
        <w:jc w:val="both"/>
        <w:rPr>
          <w:rFonts w:ascii="宋体" w:hAnsi="宋体" w:eastAsia="宋体" w:cs="宋体"/>
          <w:sz w:val="29"/>
          <w:szCs w:val="29"/>
        </w:rPr>
      </w:pPr>
      <w:r>
        <w:rPr>
          <w:rFonts w:ascii="宋体" w:hAnsi="宋体" w:eastAsia="宋体" w:cs="宋体"/>
          <w:spacing w:val="-5"/>
          <w:sz w:val="29"/>
          <w:szCs w:val="29"/>
        </w:rPr>
        <w:t>安东尼奥</w:t>
      </w:r>
      <w:r>
        <w:rPr>
          <w:rFonts w:ascii="宋体" w:hAnsi="宋体" w:eastAsia="宋体" w:cs="宋体"/>
          <w:spacing w:val="-33"/>
          <w:sz w:val="29"/>
          <w:szCs w:val="29"/>
        </w:rPr>
        <w:t xml:space="preserve"> </w:t>
      </w:r>
      <w:r>
        <w:rPr>
          <w:rFonts w:ascii="宋体" w:hAnsi="宋体" w:eastAsia="宋体" w:cs="宋体"/>
          <w:spacing w:val="-5"/>
          <w:sz w:val="29"/>
          <w:szCs w:val="29"/>
        </w:rPr>
        <w:t xml:space="preserve">·达马西奥 </w:t>
      </w:r>
      <w:r>
        <w:rPr>
          <w:rFonts w:ascii="Times New Roman" w:hAnsi="Times New Roman" w:eastAsia="Times New Roman" w:cs="Times New Roman"/>
          <w:spacing w:val="-5"/>
          <w:sz w:val="29"/>
          <w:szCs w:val="29"/>
        </w:rPr>
        <w:t xml:space="preserve">(Antonio              </w:t>
      </w:r>
      <w:r>
        <w:rPr>
          <w:rFonts w:ascii="宋体" w:hAnsi="宋体" w:eastAsia="宋体" w:cs="宋体"/>
          <w:spacing w:val="-5"/>
          <w:sz w:val="29"/>
          <w:szCs w:val="29"/>
        </w:rPr>
        <w:t>Damasio)</w:t>
      </w:r>
      <w:r>
        <w:rPr>
          <w:rFonts w:ascii="宋体" w:hAnsi="宋体" w:eastAsia="宋体" w:cs="宋体"/>
          <w:spacing w:val="41"/>
          <w:sz w:val="29"/>
          <w:szCs w:val="29"/>
        </w:rPr>
        <w:t xml:space="preserve"> </w:t>
      </w:r>
      <w:r>
        <w:rPr>
          <w:rFonts w:ascii="宋体" w:hAnsi="宋体" w:eastAsia="宋体" w:cs="宋体"/>
          <w:spacing w:val="-5"/>
          <w:sz w:val="29"/>
          <w:szCs w:val="29"/>
        </w:rPr>
        <w:t>对躯体标记</w:t>
      </w:r>
      <w:r>
        <w:rPr>
          <w:rFonts w:ascii="宋体" w:hAnsi="宋体" w:eastAsia="宋体" w:cs="宋体"/>
          <w:spacing w:val="-39"/>
          <w:sz w:val="29"/>
          <w:szCs w:val="29"/>
        </w:rPr>
        <w:t xml:space="preserve"> </w:t>
      </w:r>
      <w:r>
        <w:rPr>
          <w:rFonts w:ascii="宋体" w:hAnsi="宋体" w:eastAsia="宋体" w:cs="宋体"/>
          <w:spacing w:val="-5"/>
          <w:sz w:val="29"/>
          <w:szCs w:val="29"/>
        </w:rPr>
        <w:t>(somatic</w:t>
      </w:r>
      <w:r>
        <w:rPr>
          <w:rFonts w:ascii="宋体" w:hAnsi="宋体" w:eastAsia="宋体" w:cs="宋体"/>
          <w:sz w:val="29"/>
          <w:szCs w:val="29"/>
        </w:rPr>
        <w:t xml:space="preserve"> marker</w:t>
      </w:r>
      <w:r>
        <w:rPr>
          <w:rFonts w:ascii="宋体" w:hAnsi="宋体" w:eastAsia="宋体" w:cs="宋体"/>
          <w:spacing w:val="9"/>
          <w:sz w:val="29"/>
          <w:szCs w:val="29"/>
        </w:rPr>
        <w:t>),</w:t>
      </w:r>
      <w:r>
        <w:rPr>
          <w:rFonts w:ascii="宋体" w:hAnsi="宋体" w:eastAsia="宋体" w:cs="宋体"/>
          <w:spacing w:val="2"/>
          <w:sz w:val="29"/>
          <w:szCs w:val="29"/>
        </w:rPr>
        <w:t xml:space="preserve">  </w:t>
      </w:r>
      <w:r>
        <w:rPr>
          <w:rFonts w:ascii="宋体" w:hAnsi="宋体" w:eastAsia="宋体" w:cs="宋体"/>
          <w:spacing w:val="9"/>
          <w:sz w:val="29"/>
          <w:szCs w:val="29"/>
        </w:rPr>
        <w:t>即情绪的身体感觉组成部分的研究告诉我们，</w:t>
      </w:r>
      <w:r>
        <w:rPr>
          <w:rFonts w:ascii="宋体" w:hAnsi="宋体" w:eastAsia="宋体" w:cs="宋体"/>
          <w:spacing w:val="8"/>
          <w:sz w:val="29"/>
          <w:szCs w:val="29"/>
        </w:rPr>
        <w:t>为了让我们集</w:t>
      </w:r>
      <w:r>
        <w:rPr>
          <w:rFonts w:ascii="宋体" w:hAnsi="宋体" w:eastAsia="宋体" w:cs="宋体"/>
          <w:sz w:val="29"/>
          <w:szCs w:val="29"/>
        </w:rPr>
        <w:t xml:space="preserve"> </w:t>
      </w:r>
      <w:r>
        <w:rPr>
          <w:rFonts w:ascii="宋体" w:hAnsi="宋体" w:eastAsia="宋体" w:cs="宋体"/>
          <w:spacing w:val="8"/>
          <w:sz w:val="29"/>
          <w:szCs w:val="29"/>
        </w:rPr>
        <w:t>中注意力，感觉是如何从有意识的思考中无意识地消除某些行为的。</w:t>
      </w:r>
      <w:r>
        <w:rPr>
          <w:rFonts w:ascii="Times New Roman" w:hAnsi="Times New Roman" w:eastAsia="Times New Roman" w:cs="Times New Roman"/>
          <w:color w:val="2020F0"/>
          <w:spacing w:val="8"/>
          <w:sz w:val="29"/>
          <w:szCs w:val="29"/>
        </w:rPr>
        <w:t>4]</w:t>
      </w:r>
      <w:r>
        <w:rPr>
          <w:rFonts w:ascii="Times New Roman" w:hAnsi="Times New Roman" w:eastAsia="Times New Roman" w:cs="Times New Roman"/>
          <w:color w:val="2020F0"/>
          <w:spacing w:val="2"/>
          <w:sz w:val="29"/>
          <w:szCs w:val="29"/>
        </w:rPr>
        <w:t xml:space="preserve">   </w:t>
      </w:r>
      <w:r>
        <w:rPr>
          <w:rFonts w:ascii="宋体" w:hAnsi="宋体" w:eastAsia="宋体" w:cs="宋体"/>
          <w:spacing w:val="10"/>
          <w:sz w:val="29"/>
          <w:szCs w:val="29"/>
        </w:rPr>
        <w:t>因此，思考脑可以将其深思熟虑的推理过程聚焦在</w:t>
      </w:r>
      <w:r>
        <w:rPr>
          <w:rFonts w:ascii="宋体" w:hAnsi="宋体" w:eastAsia="宋体" w:cs="宋体"/>
          <w:spacing w:val="9"/>
          <w:sz w:val="29"/>
          <w:szCs w:val="29"/>
        </w:rPr>
        <w:t>范围更小的一组选择</w:t>
      </w:r>
      <w:r>
        <w:rPr>
          <w:rFonts w:ascii="宋体" w:hAnsi="宋体" w:eastAsia="宋体" w:cs="宋体"/>
          <w:sz w:val="29"/>
          <w:szCs w:val="29"/>
        </w:rPr>
        <w:t xml:space="preserve"> </w:t>
      </w:r>
      <w:r>
        <w:rPr>
          <w:rFonts w:ascii="宋体" w:hAnsi="宋体" w:eastAsia="宋体" w:cs="宋体"/>
          <w:spacing w:val="10"/>
          <w:sz w:val="29"/>
          <w:szCs w:val="29"/>
        </w:rPr>
        <w:t>上，从而降低我们过度消耗执行功能的风险。如果</w:t>
      </w:r>
      <w:r>
        <w:rPr>
          <w:rFonts w:ascii="宋体" w:hAnsi="宋体" w:eastAsia="宋体" w:cs="宋体"/>
          <w:spacing w:val="9"/>
          <w:sz w:val="29"/>
          <w:szCs w:val="29"/>
        </w:rPr>
        <w:t>说负面躯体标记好似</w:t>
      </w:r>
      <w:r>
        <w:rPr>
          <w:rFonts w:ascii="宋体" w:hAnsi="宋体" w:eastAsia="宋体" w:cs="宋体"/>
          <w:sz w:val="29"/>
          <w:szCs w:val="29"/>
        </w:rPr>
        <w:t xml:space="preserve"> </w:t>
      </w:r>
      <w:r>
        <w:rPr>
          <w:rFonts w:ascii="宋体" w:hAnsi="宋体" w:eastAsia="宋体" w:cs="宋体"/>
          <w:spacing w:val="10"/>
          <w:sz w:val="29"/>
          <w:szCs w:val="29"/>
        </w:rPr>
        <w:t>警钟，那么正面躯体标记就是灯塔。在人的一生中，我们在现实事件和</w:t>
      </w:r>
      <w:r>
        <w:rPr>
          <w:rFonts w:ascii="宋体" w:hAnsi="宋体" w:eastAsia="宋体" w:cs="宋体"/>
          <w:spacing w:val="3"/>
          <w:sz w:val="29"/>
          <w:szCs w:val="29"/>
        </w:rPr>
        <w:t xml:space="preserve"> </w:t>
      </w:r>
      <w:r>
        <w:rPr>
          <w:rFonts w:ascii="宋体" w:hAnsi="宋体" w:eastAsia="宋体" w:cs="宋体"/>
          <w:spacing w:val="19"/>
          <w:sz w:val="29"/>
          <w:szCs w:val="29"/>
        </w:rPr>
        <w:t>假想事件(那些只存在于思考脑想象中的预期压力源)中不断调整和积</w:t>
      </w:r>
      <w:r>
        <w:rPr>
          <w:rFonts w:ascii="宋体" w:hAnsi="宋体" w:eastAsia="宋体" w:cs="宋体"/>
          <w:spacing w:val="8"/>
          <w:sz w:val="29"/>
          <w:szCs w:val="29"/>
        </w:rPr>
        <w:t xml:space="preserve"> </w:t>
      </w:r>
      <w:r>
        <w:rPr>
          <w:rFonts w:ascii="宋体" w:hAnsi="宋体" w:eastAsia="宋体" w:cs="宋体"/>
          <w:spacing w:val="2"/>
          <w:sz w:val="29"/>
          <w:szCs w:val="29"/>
        </w:rPr>
        <w:t>累着躯体标记。</w:t>
      </w:r>
    </w:p>
    <w:p w14:paraId="31348E43">
      <w:pPr>
        <w:spacing w:line="242" w:lineRule="auto"/>
        <w:rPr>
          <w:rFonts w:ascii="宋体" w:hAnsi="宋体" w:eastAsia="宋体" w:cs="宋体"/>
          <w:sz w:val="29"/>
          <w:szCs w:val="29"/>
        </w:rPr>
        <w:sectPr>
          <w:pgSz w:w="12240" w:h="15840"/>
          <w:pgMar w:top="400" w:right="1482" w:bottom="0" w:left="1419" w:header="0" w:footer="0" w:gutter="0"/>
          <w:cols w:space="720" w:num="1"/>
        </w:sectPr>
      </w:pPr>
    </w:p>
    <w:p w14:paraId="5F5A663C">
      <w:pPr>
        <w:pStyle w:val="2"/>
        <w:spacing w:line="241" w:lineRule="auto"/>
      </w:pPr>
    </w:p>
    <w:p w14:paraId="16F49D7B">
      <w:pPr>
        <w:pStyle w:val="2"/>
        <w:spacing w:line="241" w:lineRule="auto"/>
      </w:pPr>
    </w:p>
    <w:p w14:paraId="2316B666">
      <w:pPr>
        <w:pStyle w:val="2"/>
        <w:spacing w:line="241" w:lineRule="auto"/>
      </w:pPr>
    </w:p>
    <w:p w14:paraId="188FC3B0">
      <w:pPr>
        <w:pStyle w:val="2"/>
        <w:spacing w:line="241" w:lineRule="auto"/>
      </w:pPr>
    </w:p>
    <w:p w14:paraId="196EA6A0">
      <w:pPr>
        <w:spacing w:before="98" w:line="223" w:lineRule="auto"/>
        <w:ind w:left="25" w:right="49" w:firstLine="574"/>
        <w:rPr>
          <w:rFonts w:ascii="宋体" w:hAnsi="宋体" w:eastAsia="宋体" w:cs="宋体"/>
          <w:sz w:val="30"/>
          <w:szCs w:val="30"/>
        </w:rPr>
      </w:pPr>
      <w:r>
        <w:rPr>
          <w:rFonts w:ascii="宋体" w:hAnsi="宋体" w:eastAsia="宋体" w:cs="宋体"/>
          <w:spacing w:val="-1"/>
          <w:sz w:val="30"/>
          <w:szCs w:val="30"/>
        </w:rPr>
        <w:t>在我们的耐受窗内，思考脑利用生存脑的输入信息和通过思考得来</w:t>
      </w:r>
      <w:r>
        <w:rPr>
          <w:rFonts w:ascii="宋体" w:hAnsi="宋体" w:eastAsia="宋体" w:cs="宋体"/>
          <w:spacing w:val="17"/>
          <w:sz w:val="30"/>
          <w:szCs w:val="30"/>
        </w:rPr>
        <w:t xml:space="preserve"> </w:t>
      </w:r>
      <w:r>
        <w:rPr>
          <w:rFonts w:ascii="宋体" w:hAnsi="宋体" w:eastAsia="宋体" w:cs="宋体"/>
          <w:spacing w:val="-2"/>
          <w:sz w:val="30"/>
          <w:szCs w:val="30"/>
        </w:rPr>
        <w:t>的有意识的信息来了解情况，继而选择最佳的响应方式。</w:t>
      </w:r>
    </w:p>
    <w:p w14:paraId="48AAA7BC">
      <w:pPr>
        <w:spacing w:before="299" w:line="224" w:lineRule="auto"/>
        <w:ind w:left="1" w:firstLine="600"/>
        <w:jc w:val="both"/>
        <w:rPr>
          <w:rFonts w:ascii="宋体" w:hAnsi="宋体" w:eastAsia="宋体" w:cs="宋体"/>
          <w:sz w:val="30"/>
          <w:szCs w:val="30"/>
        </w:rPr>
      </w:pPr>
      <w:r>
        <w:rPr>
          <w:rFonts w:ascii="宋体" w:hAnsi="宋体" w:eastAsia="宋体" w:cs="宋体"/>
          <w:spacing w:val="-1"/>
          <w:sz w:val="30"/>
          <w:szCs w:val="30"/>
        </w:rPr>
        <w:t>相反，当我们的应激水平超出耐受窗时，我们往往会默认采取让思</w:t>
      </w:r>
      <w:r>
        <w:rPr>
          <w:rFonts w:ascii="宋体" w:hAnsi="宋体" w:eastAsia="宋体" w:cs="宋体"/>
          <w:spacing w:val="16"/>
          <w:sz w:val="30"/>
          <w:szCs w:val="30"/>
        </w:rPr>
        <w:t xml:space="preserve"> </w:t>
      </w:r>
      <w:r>
        <w:rPr>
          <w:rFonts w:ascii="宋体" w:hAnsi="宋体" w:eastAsia="宋体" w:cs="宋体"/>
          <w:spacing w:val="-1"/>
          <w:sz w:val="30"/>
          <w:szCs w:val="30"/>
        </w:rPr>
        <w:t>考脑和生存脑相互抵触的方式，即要么压抑情绪（思考脑控制</w:t>
      </w:r>
      <w:r>
        <w:rPr>
          <w:rFonts w:ascii="宋体" w:hAnsi="宋体" w:eastAsia="宋体" w:cs="宋体"/>
          <w:spacing w:val="8"/>
          <w:sz w:val="30"/>
          <w:szCs w:val="30"/>
        </w:rPr>
        <w:t>），</w:t>
      </w:r>
      <w:r>
        <w:rPr>
          <w:rFonts w:ascii="宋体" w:hAnsi="宋体" w:eastAsia="宋体" w:cs="宋体"/>
          <w:spacing w:val="-1"/>
          <w:sz w:val="30"/>
          <w:szCs w:val="30"/>
        </w:rPr>
        <w:t>要么</w:t>
      </w:r>
      <w:r>
        <w:rPr>
          <w:rFonts w:ascii="宋体" w:hAnsi="宋体" w:eastAsia="宋体" w:cs="宋体"/>
          <w:sz w:val="30"/>
          <w:szCs w:val="30"/>
        </w:rPr>
        <w:t xml:space="preserve"> </w:t>
      </w:r>
      <w:r>
        <w:rPr>
          <w:rFonts w:ascii="宋体" w:hAnsi="宋体" w:eastAsia="宋体" w:cs="宋体"/>
          <w:spacing w:val="-1"/>
          <w:sz w:val="30"/>
          <w:szCs w:val="30"/>
        </w:rPr>
        <w:t>沉溺于情绪之中（生存脑劫持）。在我们的耐受窗外，情绪过滤了我们</w:t>
      </w:r>
      <w:r>
        <w:rPr>
          <w:rFonts w:ascii="宋体" w:hAnsi="宋体" w:eastAsia="宋体" w:cs="宋体"/>
          <w:spacing w:val="18"/>
          <w:sz w:val="30"/>
          <w:szCs w:val="30"/>
        </w:rPr>
        <w:t xml:space="preserve"> </w:t>
      </w:r>
      <w:r>
        <w:rPr>
          <w:rFonts w:ascii="宋体" w:hAnsi="宋体" w:eastAsia="宋体" w:cs="宋体"/>
          <w:spacing w:val="-1"/>
          <w:sz w:val="30"/>
          <w:szCs w:val="30"/>
        </w:rPr>
        <w:t>的感知，让我们的信息搜索产生偏差，同时影响了我们的冒险倾向和行</w:t>
      </w:r>
      <w:r>
        <w:rPr>
          <w:rFonts w:ascii="宋体" w:hAnsi="宋体" w:eastAsia="宋体" w:cs="宋体"/>
          <w:spacing w:val="18"/>
          <w:sz w:val="30"/>
          <w:szCs w:val="30"/>
        </w:rPr>
        <w:t xml:space="preserve"> </w:t>
      </w:r>
      <w:r>
        <w:rPr>
          <w:rFonts w:ascii="宋体" w:hAnsi="宋体" w:eastAsia="宋体" w:cs="宋体"/>
          <w:position w:val="-1"/>
          <w:sz w:val="30"/>
          <w:szCs w:val="30"/>
        </w:rPr>
        <w:t>为。</w:t>
      </w:r>
      <w:r>
        <w:fldChar w:fldCharType="begin"/>
      </w:r>
      <w:r>
        <w:instrText xml:space="preserve"> HYPERLINK \l "bookmark936" </w:instrText>
      </w:r>
      <w:r>
        <w:fldChar w:fldCharType="separate"/>
      </w:r>
      <w:r>
        <w:rPr>
          <w:rFonts w:ascii="Times New Roman" w:hAnsi="Times New Roman" w:eastAsia="Times New Roman" w:cs="Times New Roman"/>
          <w:color w:val="0000EE"/>
          <w:position w:val="8"/>
          <w:sz w:val="30"/>
          <w:szCs w:val="30"/>
          <w:u w:val="single" w:color="auto"/>
        </w:rPr>
        <w:t>[5]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情绪也会影响我们对情境的认知，</w:t>
      </w:r>
      <w:r>
        <w:rPr>
          <w:rFonts w:ascii="宋体" w:hAnsi="宋体" w:eastAsia="宋体" w:cs="宋体"/>
          <w:spacing w:val="-1"/>
          <w:position w:val="-1"/>
          <w:sz w:val="30"/>
          <w:szCs w:val="30"/>
        </w:rPr>
        <w:t>影响我们用来记忆、应用和思</w:t>
      </w:r>
      <w:r>
        <w:rPr>
          <w:rFonts w:ascii="宋体" w:hAnsi="宋体" w:eastAsia="宋体" w:cs="宋体"/>
          <w:position w:val="-1"/>
          <w:sz w:val="30"/>
          <w:szCs w:val="30"/>
        </w:rPr>
        <w:t xml:space="preserve"> </w:t>
      </w:r>
      <w:r>
        <w:rPr>
          <w:rFonts w:ascii="宋体" w:hAnsi="宋体" w:eastAsia="宋体" w:cs="宋体"/>
          <w:spacing w:val="-1"/>
          <w:sz w:val="30"/>
          <w:szCs w:val="30"/>
        </w:rPr>
        <w:t>考的类比、隐喻及过去的事件。这种带有情绪偏见的认知反而决定了我</w:t>
      </w:r>
      <w:r>
        <w:rPr>
          <w:rFonts w:ascii="宋体" w:hAnsi="宋体" w:eastAsia="宋体" w:cs="宋体"/>
          <w:spacing w:val="18"/>
          <w:sz w:val="30"/>
          <w:szCs w:val="30"/>
        </w:rPr>
        <w:t xml:space="preserve"> </w:t>
      </w:r>
      <w:r>
        <w:rPr>
          <w:rFonts w:ascii="宋体" w:hAnsi="宋体" w:eastAsia="宋体" w:cs="宋体"/>
          <w:spacing w:val="-1"/>
          <w:sz w:val="30"/>
          <w:szCs w:val="30"/>
        </w:rPr>
        <w:t>们有意识地考虑和排除的行动步骤。</w:t>
      </w:r>
    </w:p>
    <w:p w14:paraId="0C417DF0">
      <w:pPr>
        <w:spacing w:before="306" w:line="222" w:lineRule="auto"/>
        <w:ind w:left="2" w:right="49" w:firstLine="597"/>
        <w:jc w:val="both"/>
        <w:rPr>
          <w:rFonts w:ascii="宋体" w:hAnsi="宋体" w:eastAsia="宋体" w:cs="宋体"/>
          <w:sz w:val="30"/>
          <w:szCs w:val="30"/>
        </w:rPr>
      </w:pPr>
      <w:r>
        <w:rPr>
          <w:rFonts w:ascii="宋体" w:hAnsi="宋体" w:eastAsia="宋体" w:cs="宋体"/>
          <w:spacing w:val="-1"/>
          <w:sz w:val="30"/>
          <w:szCs w:val="30"/>
        </w:rPr>
        <w:t>在应激水平超出耐受窗时，我们的任何想法或我们创造的意义将被</w:t>
      </w:r>
      <w:r>
        <w:rPr>
          <w:rFonts w:ascii="宋体" w:hAnsi="宋体" w:eastAsia="宋体" w:cs="宋体"/>
          <w:spacing w:val="17"/>
          <w:sz w:val="30"/>
          <w:szCs w:val="30"/>
        </w:rPr>
        <w:t xml:space="preserve"> </w:t>
      </w:r>
      <w:r>
        <w:rPr>
          <w:rFonts w:ascii="宋体" w:hAnsi="宋体" w:eastAsia="宋体" w:cs="宋体"/>
          <w:spacing w:val="-1"/>
          <w:sz w:val="30"/>
          <w:szCs w:val="30"/>
        </w:rPr>
        <w:t>情绪扭曲。当我们处于思考脑控制状态时，这一点尤其容易被忽视，因</w:t>
      </w:r>
      <w:r>
        <w:rPr>
          <w:rFonts w:ascii="宋体" w:hAnsi="宋体" w:eastAsia="宋体" w:cs="宋体"/>
          <w:spacing w:val="17"/>
          <w:sz w:val="30"/>
          <w:szCs w:val="30"/>
        </w:rPr>
        <w:t xml:space="preserve"> </w:t>
      </w:r>
      <w:r>
        <w:rPr>
          <w:rFonts w:ascii="宋体" w:hAnsi="宋体" w:eastAsia="宋体" w:cs="宋体"/>
          <w:spacing w:val="-1"/>
          <w:sz w:val="30"/>
          <w:szCs w:val="30"/>
        </w:rPr>
        <w:t>为我们觉得自己是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理性</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理智</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的。然而，压抑的情绪却让我们的思</w:t>
      </w:r>
      <w:r>
        <w:rPr>
          <w:rFonts w:ascii="宋体" w:hAnsi="宋体" w:eastAsia="宋体" w:cs="宋体"/>
          <w:spacing w:val="18"/>
          <w:sz w:val="30"/>
          <w:szCs w:val="30"/>
        </w:rPr>
        <w:t xml:space="preserve"> </w:t>
      </w:r>
      <w:r>
        <w:rPr>
          <w:rFonts w:ascii="宋体" w:hAnsi="宋体" w:eastAsia="宋体" w:cs="宋体"/>
          <w:spacing w:val="-1"/>
          <w:sz w:val="30"/>
          <w:szCs w:val="30"/>
        </w:rPr>
        <w:t>维和感觉产生了偏差。因此，当应激水平超出耐受窗时，我们必须防止</w:t>
      </w:r>
      <w:r>
        <w:rPr>
          <w:rFonts w:ascii="宋体" w:hAnsi="宋体" w:eastAsia="宋体" w:cs="宋体"/>
          <w:spacing w:val="17"/>
          <w:sz w:val="30"/>
          <w:szCs w:val="30"/>
        </w:rPr>
        <w:t xml:space="preserve"> </w:t>
      </w:r>
      <w:r>
        <w:rPr>
          <w:rFonts w:ascii="宋体" w:hAnsi="宋体" w:eastAsia="宋体" w:cs="宋体"/>
          <w:spacing w:val="-1"/>
          <w:sz w:val="30"/>
          <w:szCs w:val="30"/>
        </w:rPr>
        <w:t>自己相信这些想法的内容，因为它们根本就不是真的。</w:t>
      </w:r>
    </w:p>
    <w:p w14:paraId="1CA687F4">
      <w:pPr>
        <w:spacing w:before="298" w:line="225" w:lineRule="auto"/>
        <w:ind w:firstLine="611"/>
        <w:jc w:val="both"/>
        <w:rPr>
          <w:rFonts w:ascii="宋体" w:hAnsi="宋体" w:eastAsia="宋体" w:cs="宋体"/>
          <w:sz w:val="30"/>
          <w:szCs w:val="30"/>
        </w:rPr>
      </w:pPr>
      <w:r>
        <w:rPr>
          <w:rFonts w:ascii="宋体" w:hAnsi="宋体" w:eastAsia="宋体" w:cs="宋体"/>
          <w:spacing w:val="-1"/>
          <w:sz w:val="30"/>
          <w:szCs w:val="30"/>
        </w:rPr>
        <w:t>思考脑控制，即我们区隔、逃避和压抑自己情绪的做法，在压力环</w:t>
      </w:r>
      <w:r>
        <w:rPr>
          <w:rFonts w:ascii="宋体" w:hAnsi="宋体" w:eastAsia="宋体" w:cs="宋体"/>
          <w:spacing w:val="5"/>
          <w:sz w:val="30"/>
          <w:szCs w:val="30"/>
        </w:rPr>
        <w:t xml:space="preserve"> </w:t>
      </w:r>
      <w:r>
        <w:rPr>
          <w:rFonts w:ascii="宋体" w:hAnsi="宋体" w:eastAsia="宋体" w:cs="宋体"/>
          <w:sz w:val="30"/>
          <w:szCs w:val="30"/>
        </w:rPr>
        <w:t>境下尤其常见，因为它可以帮助我们在变化</w:t>
      </w:r>
      <w:r>
        <w:rPr>
          <w:rFonts w:ascii="宋体" w:hAnsi="宋体" w:eastAsia="宋体" w:cs="宋体"/>
          <w:spacing w:val="-1"/>
          <w:sz w:val="30"/>
          <w:szCs w:val="30"/>
        </w:rPr>
        <w:t>极大的环境和行为准则下快</w:t>
      </w:r>
      <w:r>
        <w:rPr>
          <w:rFonts w:ascii="宋体" w:hAnsi="宋体" w:eastAsia="宋体" w:cs="宋体"/>
          <w:sz w:val="30"/>
          <w:szCs w:val="30"/>
        </w:rPr>
        <w:t xml:space="preserve"> 速调整。实际上，压抑情绪在短期内可能是</w:t>
      </w:r>
      <w:r>
        <w:rPr>
          <w:rFonts w:ascii="宋体" w:hAnsi="宋体" w:eastAsia="宋体" w:cs="宋体"/>
          <w:spacing w:val="-1"/>
          <w:sz w:val="30"/>
          <w:szCs w:val="30"/>
        </w:rPr>
        <w:t>合适的做法，这么做可以让</w:t>
      </w:r>
      <w:r>
        <w:rPr>
          <w:rFonts w:ascii="宋体" w:hAnsi="宋体" w:eastAsia="宋体" w:cs="宋体"/>
          <w:sz w:val="30"/>
          <w:szCs w:val="30"/>
        </w:rPr>
        <w:t xml:space="preserve"> </w:t>
      </w:r>
      <w:r>
        <w:rPr>
          <w:rFonts w:ascii="宋体" w:hAnsi="宋体" w:eastAsia="宋体" w:cs="宋体"/>
          <w:position w:val="-1"/>
          <w:sz w:val="30"/>
          <w:szCs w:val="30"/>
        </w:rPr>
        <w:t>我们在极端情形下有效行事和生存下来。</w:t>
      </w:r>
      <w:r>
        <w:fldChar w:fldCharType="begin"/>
      </w:r>
      <w:r>
        <w:instrText xml:space="preserve"> HYPERLINK \l "bookmark937" </w:instrText>
      </w:r>
      <w:r>
        <w:fldChar w:fldCharType="separate"/>
      </w:r>
      <w:r>
        <w:rPr>
          <w:rFonts w:ascii="Times New Roman" w:hAnsi="Times New Roman" w:eastAsia="Times New Roman" w:cs="Times New Roman"/>
          <w:color w:val="0000EE"/>
          <w:position w:val="8"/>
          <w:sz w:val="30"/>
          <w:szCs w:val="30"/>
          <w:u w:val="single" w:color="auto"/>
        </w:rPr>
        <w:t>[6]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spacing w:val="-1"/>
          <w:position w:val="-1"/>
          <w:sz w:val="30"/>
          <w:szCs w:val="30"/>
        </w:rPr>
        <w:t>尽管如此，压抑情绪会切断</w:t>
      </w:r>
      <w:r>
        <w:rPr>
          <w:rFonts w:ascii="宋体" w:hAnsi="宋体" w:eastAsia="宋体" w:cs="宋体"/>
          <w:position w:val="-1"/>
          <w:sz w:val="30"/>
          <w:szCs w:val="30"/>
        </w:rPr>
        <w:t xml:space="preserve"> </w:t>
      </w:r>
      <w:r>
        <w:rPr>
          <w:rFonts w:ascii="宋体" w:hAnsi="宋体" w:eastAsia="宋体" w:cs="宋体"/>
          <w:spacing w:val="-1"/>
          <w:sz w:val="30"/>
          <w:szCs w:val="30"/>
        </w:rPr>
        <w:t>我们的直觉等有价值的信息。</w:t>
      </w:r>
    </w:p>
    <w:p w14:paraId="2AB1C4D5">
      <w:pPr>
        <w:spacing w:before="304" w:line="227" w:lineRule="auto"/>
        <w:ind w:left="1" w:firstLine="619"/>
        <w:jc w:val="both"/>
        <w:rPr>
          <w:rFonts w:ascii="宋体" w:hAnsi="宋体" w:eastAsia="宋体" w:cs="宋体"/>
          <w:sz w:val="30"/>
          <w:szCs w:val="30"/>
        </w:rPr>
      </w:pPr>
      <w:r>
        <w:rPr>
          <w:rFonts w:ascii="宋体" w:hAnsi="宋体" w:eastAsia="宋体" w:cs="宋体"/>
          <w:spacing w:val="-1"/>
          <w:sz w:val="30"/>
          <w:szCs w:val="30"/>
        </w:rPr>
        <w:t>习惯性的情绪压抑与非稳态负荷累积造成的许多效应有关</w:t>
      </w:r>
      <w:r>
        <w:rPr>
          <w:rFonts w:ascii="宋体" w:hAnsi="宋体" w:eastAsia="宋体" w:cs="宋体"/>
          <w:spacing w:val="-2"/>
          <w:sz w:val="30"/>
          <w:szCs w:val="30"/>
        </w:rPr>
        <w:t>，比如躯</w:t>
      </w:r>
      <w:r>
        <w:rPr>
          <w:rFonts w:ascii="宋体" w:hAnsi="宋体" w:eastAsia="宋体" w:cs="宋体"/>
          <w:sz w:val="30"/>
          <w:szCs w:val="30"/>
        </w:rPr>
        <w:t xml:space="preserve"> </w:t>
      </w:r>
      <w:r>
        <w:rPr>
          <w:rFonts w:ascii="宋体" w:hAnsi="宋体" w:eastAsia="宋体" w:cs="宋体"/>
          <w:spacing w:val="-1"/>
          <w:sz w:val="30"/>
          <w:szCs w:val="30"/>
        </w:rPr>
        <w:t>体化、压力激素增多、炎症和慢性疼痛增加，以及罹患心血管疾病的风</w:t>
      </w:r>
      <w:r>
        <w:rPr>
          <w:rFonts w:ascii="宋体" w:hAnsi="宋体" w:eastAsia="宋体" w:cs="宋体"/>
          <w:spacing w:val="18"/>
          <w:sz w:val="30"/>
          <w:szCs w:val="30"/>
        </w:rPr>
        <w:t xml:space="preserve"> </w:t>
      </w:r>
      <w:r>
        <w:rPr>
          <w:rFonts w:ascii="宋体" w:hAnsi="宋体" w:eastAsia="宋体" w:cs="宋体"/>
          <w:position w:val="-1"/>
          <w:sz w:val="30"/>
          <w:szCs w:val="30"/>
        </w:rPr>
        <w:t>险增加等。</w:t>
      </w:r>
      <w:r>
        <w:fldChar w:fldCharType="begin"/>
      </w:r>
      <w:r>
        <w:instrText xml:space="preserve"> HYPERLINK \l "bookmark938" </w:instrText>
      </w:r>
      <w:r>
        <w:fldChar w:fldCharType="separate"/>
      </w:r>
      <w:r>
        <w:rPr>
          <w:rFonts w:ascii="Times New Roman" w:hAnsi="Times New Roman" w:eastAsia="Times New Roman" w:cs="Times New Roman"/>
          <w:color w:val="0000EE"/>
          <w:position w:val="8"/>
          <w:sz w:val="30"/>
          <w:szCs w:val="30"/>
          <w:u w:val="single" w:color="auto"/>
        </w:rPr>
        <w:t>[7]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它还会让我们更容易感到担</w:t>
      </w:r>
      <w:r>
        <w:rPr>
          <w:rFonts w:ascii="宋体" w:hAnsi="宋体" w:eastAsia="宋体" w:cs="宋体"/>
          <w:spacing w:val="-1"/>
          <w:position w:val="-1"/>
          <w:sz w:val="30"/>
          <w:szCs w:val="30"/>
        </w:rPr>
        <w:t>心、抑郁、焦虑，更容易自残</w:t>
      </w:r>
      <w:r>
        <w:rPr>
          <w:rFonts w:ascii="宋体" w:hAnsi="宋体" w:eastAsia="宋体" w:cs="宋体"/>
          <w:position w:val="-1"/>
          <w:sz w:val="30"/>
          <w:szCs w:val="30"/>
        </w:rPr>
        <w:t xml:space="preserve"> </w:t>
      </w:r>
      <w:r>
        <w:rPr>
          <w:rFonts w:ascii="宋体" w:hAnsi="宋体" w:eastAsia="宋体" w:cs="宋体"/>
          <w:spacing w:val="-2"/>
          <w:sz w:val="30"/>
          <w:szCs w:val="30"/>
        </w:rPr>
        <w:t>和企图自杀。</w:t>
      </w:r>
    </w:p>
    <w:p w14:paraId="250AD87F">
      <w:pPr>
        <w:spacing w:before="302" w:line="227" w:lineRule="auto"/>
        <w:ind w:left="1" w:right="49" w:firstLine="601"/>
        <w:jc w:val="both"/>
        <w:rPr>
          <w:rFonts w:ascii="Times New Roman" w:hAnsi="Times New Roman" w:eastAsia="Times New Roman" w:cs="Times New Roman"/>
          <w:sz w:val="30"/>
          <w:szCs w:val="30"/>
        </w:rPr>
      </w:pPr>
      <w:r>
        <w:rPr>
          <w:rFonts w:ascii="宋体" w:hAnsi="宋体" w:eastAsia="宋体" w:cs="宋体"/>
          <w:spacing w:val="-1"/>
          <w:sz w:val="30"/>
          <w:szCs w:val="30"/>
        </w:rPr>
        <w:t>此外，我们常常借助成瘾行为来规避、掩盖、麻痹或压抑让我们不</w:t>
      </w:r>
      <w:r>
        <w:rPr>
          <w:rFonts w:ascii="宋体" w:hAnsi="宋体" w:eastAsia="宋体" w:cs="宋体"/>
          <w:spacing w:val="15"/>
          <w:sz w:val="30"/>
          <w:szCs w:val="30"/>
        </w:rPr>
        <w:t xml:space="preserve"> </w:t>
      </w:r>
      <w:r>
        <w:rPr>
          <w:rFonts w:ascii="宋体" w:hAnsi="宋体" w:eastAsia="宋体" w:cs="宋体"/>
          <w:spacing w:val="-1"/>
          <w:sz w:val="30"/>
          <w:szCs w:val="30"/>
        </w:rPr>
        <w:t>舒服的情绪。这就是为何习惯性的情绪压抑同样关联着药物滥用、暴饮</w:t>
      </w:r>
      <w:r>
        <w:rPr>
          <w:rFonts w:ascii="宋体" w:hAnsi="宋体" w:eastAsia="宋体" w:cs="宋体"/>
          <w:spacing w:val="18"/>
          <w:sz w:val="30"/>
          <w:szCs w:val="30"/>
        </w:rPr>
        <w:t xml:space="preserve"> </w:t>
      </w:r>
      <w:r>
        <w:rPr>
          <w:rFonts w:ascii="宋体" w:hAnsi="宋体" w:eastAsia="宋体" w:cs="宋体"/>
          <w:spacing w:val="-1"/>
          <w:sz w:val="30"/>
          <w:szCs w:val="30"/>
        </w:rPr>
        <w:t>暴食、其他进食障碍，寻求刺激行为、冒险行为、不适当的攻击行为，</w:t>
      </w:r>
      <w:r>
        <w:rPr>
          <w:rFonts w:ascii="宋体" w:hAnsi="宋体" w:eastAsia="宋体" w:cs="宋体"/>
          <w:spacing w:val="18"/>
          <w:sz w:val="30"/>
          <w:szCs w:val="30"/>
        </w:rPr>
        <w:t xml:space="preserve"> </w:t>
      </w:r>
      <w:r>
        <w:rPr>
          <w:rFonts w:ascii="宋体" w:hAnsi="宋体" w:eastAsia="宋体" w:cs="宋体"/>
          <w:spacing w:val="-1"/>
          <w:position w:val="-2"/>
          <w:sz w:val="30"/>
          <w:szCs w:val="30"/>
        </w:rPr>
        <w:t>暴力爆发、身体或性骚扰及虐待他人等。</w:t>
      </w:r>
      <w:r>
        <w:fldChar w:fldCharType="begin"/>
      </w:r>
      <w:r>
        <w:instrText xml:space="preserve"> HYPERLINK \l "bookmark939" </w:instrText>
      </w:r>
      <w:r>
        <w:fldChar w:fldCharType="separate"/>
      </w:r>
      <w:r>
        <w:rPr>
          <w:rFonts w:ascii="Times New Roman" w:hAnsi="Times New Roman" w:eastAsia="Times New Roman" w:cs="Times New Roman"/>
          <w:color w:val="0000EE"/>
          <w:spacing w:val="-1"/>
          <w:position w:val="8"/>
          <w:sz w:val="30"/>
          <w:szCs w:val="30"/>
          <w:u w:val="single" w:color="auto"/>
        </w:rPr>
        <w:t>[8]</w:t>
      </w:r>
      <w:r>
        <w:rPr>
          <w:rFonts w:ascii="Times New Roman" w:hAnsi="Times New Roman" w:eastAsia="Times New Roman" w:cs="Times New Roman"/>
          <w:color w:val="0000EE"/>
          <w:spacing w:val="-1"/>
          <w:position w:val="8"/>
          <w:sz w:val="30"/>
          <w:szCs w:val="30"/>
          <w:u w:val="single" w:color="auto"/>
        </w:rPr>
        <w:fldChar w:fldCharType="end"/>
      </w:r>
    </w:p>
    <w:p w14:paraId="380994B2">
      <w:pPr>
        <w:spacing w:before="294" w:line="223" w:lineRule="auto"/>
        <w:ind w:left="4" w:right="49" w:firstLine="603"/>
        <w:rPr>
          <w:rFonts w:ascii="宋体" w:hAnsi="宋体" w:eastAsia="宋体" w:cs="宋体"/>
          <w:sz w:val="30"/>
          <w:szCs w:val="30"/>
        </w:rPr>
      </w:pPr>
      <w:r>
        <w:rPr>
          <w:rFonts w:ascii="宋体" w:hAnsi="宋体" w:eastAsia="宋体" w:cs="宋体"/>
          <w:spacing w:val="-1"/>
          <w:sz w:val="30"/>
          <w:szCs w:val="30"/>
        </w:rPr>
        <w:t>另一方面，在生存脑劫持的作用下，情绪几乎完全支配着我们的行</w:t>
      </w:r>
      <w:r>
        <w:rPr>
          <w:rFonts w:ascii="宋体" w:hAnsi="宋体" w:eastAsia="宋体" w:cs="宋体"/>
          <w:spacing w:val="9"/>
          <w:sz w:val="30"/>
          <w:szCs w:val="30"/>
        </w:rPr>
        <w:t xml:space="preserve"> </w:t>
      </w:r>
      <w:r>
        <w:rPr>
          <w:rFonts w:ascii="宋体" w:hAnsi="宋体" w:eastAsia="宋体" w:cs="宋体"/>
          <w:spacing w:val="-1"/>
          <w:sz w:val="30"/>
          <w:szCs w:val="30"/>
        </w:rPr>
        <w:t>为。不同的情绪可能会让我们变得不堪重负，逃避现实成瘾或麻痹瘫</w:t>
      </w:r>
    </w:p>
    <w:p w14:paraId="0A9D30B8">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2BF91E7E">
      <w:pPr>
        <w:pStyle w:val="2"/>
      </w:pPr>
    </w:p>
    <w:p w14:paraId="080DC458">
      <w:pPr>
        <w:pStyle w:val="2"/>
      </w:pPr>
    </w:p>
    <w:p w14:paraId="19E6B0EA">
      <w:pPr>
        <w:pStyle w:val="2"/>
      </w:pPr>
    </w:p>
    <w:p w14:paraId="65F37364">
      <w:pPr>
        <w:pStyle w:val="2"/>
      </w:pPr>
    </w:p>
    <w:p w14:paraId="12E6A938">
      <w:pPr>
        <w:spacing w:before="98" w:line="226" w:lineRule="auto"/>
        <w:ind w:left="3" w:hanging="2"/>
        <w:rPr>
          <w:rFonts w:ascii="宋体" w:hAnsi="宋体" w:eastAsia="宋体" w:cs="宋体"/>
          <w:sz w:val="30"/>
          <w:szCs w:val="30"/>
        </w:rPr>
      </w:pPr>
      <w:r>
        <w:rPr>
          <w:rFonts w:ascii="宋体" w:hAnsi="宋体" w:eastAsia="宋体" w:cs="宋体"/>
          <w:spacing w:val="-2"/>
          <w:sz w:val="30"/>
          <w:szCs w:val="30"/>
        </w:rPr>
        <w:t>痪。而我们可能会把这些想法</w:t>
      </w:r>
      <w:r>
        <w:rPr>
          <w:rFonts w:ascii="Times New Roman" w:hAnsi="Times New Roman" w:eastAsia="Times New Roman" w:cs="Times New Roman"/>
          <w:spacing w:val="-2"/>
          <w:sz w:val="30"/>
          <w:szCs w:val="30"/>
        </w:rPr>
        <w:t>“</w:t>
      </w:r>
      <w:r>
        <w:rPr>
          <w:rFonts w:ascii="宋体" w:hAnsi="宋体" w:eastAsia="宋体" w:cs="宋体"/>
          <w:spacing w:val="-2"/>
          <w:sz w:val="30"/>
          <w:szCs w:val="30"/>
        </w:rPr>
        <w:t>付诸现实</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，变得十分暴力。当陷入某种</w:t>
      </w:r>
      <w:r>
        <w:rPr>
          <w:rFonts w:ascii="宋体" w:hAnsi="宋体" w:eastAsia="宋体" w:cs="宋体"/>
          <w:sz w:val="30"/>
          <w:szCs w:val="30"/>
        </w:rPr>
        <w:t xml:space="preserve"> </w:t>
      </w:r>
      <w:r>
        <w:rPr>
          <w:rFonts w:ascii="宋体" w:hAnsi="宋体" w:eastAsia="宋体" w:cs="宋体"/>
          <w:spacing w:val="-1"/>
          <w:sz w:val="30"/>
          <w:szCs w:val="30"/>
        </w:rPr>
        <w:t>情绪之中时，我们会做出冲动或被动的决定，例如，我们无法收回的具</w:t>
      </w:r>
      <w:r>
        <w:rPr>
          <w:rFonts w:ascii="宋体" w:hAnsi="宋体" w:eastAsia="宋体" w:cs="宋体"/>
          <w:spacing w:val="17"/>
          <w:sz w:val="30"/>
          <w:szCs w:val="30"/>
        </w:rPr>
        <w:t xml:space="preserve"> </w:t>
      </w:r>
      <w:r>
        <w:rPr>
          <w:rFonts w:ascii="宋体" w:hAnsi="宋体" w:eastAsia="宋体" w:cs="宋体"/>
          <w:spacing w:val="-1"/>
          <w:sz w:val="30"/>
          <w:szCs w:val="30"/>
        </w:rPr>
        <w:t>有破坏性的网络言论，让同事崩溃的怜悯式的言辞，或者让我们锒铛入</w:t>
      </w:r>
      <w:r>
        <w:rPr>
          <w:rFonts w:ascii="宋体" w:hAnsi="宋体" w:eastAsia="宋体" w:cs="宋体"/>
          <w:spacing w:val="17"/>
          <w:sz w:val="30"/>
          <w:szCs w:val="30"/>
        </w:rPr>
        <w:t xml:space="preserve"> </w:t>
      </w:r>
      <w:r>
        <w:rPr>
          <w:rFonts w:ascii="宋体" w:hAnsi="宋体" w:eastAsia="宋体" w:cs="宋体"/>
          <w:spacing w:val="-1"/>
          <w:position w:val="-1"/>
          <w:sz w:val="30"/>
          <w:szCs w:val="30"/>
        </w:rPr>
        <w:t>狱的那一拳。情绪唤醒降低了我们控制冲动的能力和执行功能。</w:t>
      </w:r>
      <w:r>
        <w:fldChar w:fldCharType="begin"/>
      </w:r>
      <w:r>
        <w:instrText xml:space="preserve"> HYPERLINK \l "bookmark940"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因</w:t>
      </w:r>
      <w:r>
        <w:rPr>
          <w:rFonts w:ascii="宋体" w:hAnsi="宋体" w:eastAsia="宋体" w:cs="宋体"/>
          <w:spacing w:val="8"/>
          <w:position w:val="-1"/>
          <w:sz w:val="30"/>
          <w:szCs w:val="30"/>
        </w:rPr>
        <w:t xml:space="preserve">  </w:t>
      </w:r>
      <w:r>
        <w:rPr>
          <w:rFonts w:ascii="宋体" w:hAnsi="宋体" w:eastAsia="宋体" w:cs="宋体"/>
          <w:spacing w:val="-1"/>
          <w:sz w:val="30"/>
          <w:szCs w:val="30"/>
        </w:rPr>
        <w:t>此，当我们陷入某种情绪并强化它时，它可能会完全抑制思考脑的功</w:t>
      </w:r>
    </w:p>
    <w:p w14:paraId="00DA05D7">
      <w:pPr>
        <w:spacing w:before="3" w:line="224" w:lineRule="auto"/>
        <w:ind w:left="13" w:firstLine="1"/>
        <w:rPr>
          <w:rFonts w:ascii="宋体" w:hAnsi="宋体" w:eastAsia="宋体" w:cs="宋体"/>
          <w:sz w:val="30"/>
          <w:szCs w:val="30"/>
        </w:rPr>
      </w:pPr>
      <w:r>
        <w:rPr>
          <w:rFonts w:ascii="宋体" w:hAnsi="宋体" w:eastAsia="宋体" w:cs="宋体"/>
          <w:spacing w:val="-1"/>
          <w:sz w:val="30"/>
          <w:szCs w:val="30"/>
        </w:rPr>
        <w:t>能。当我们陷入奔涌的思绪或痛苦的想法时，当我们小题大做或陷入沉</w:t>
      </w:r>
      <w:r>
        <w:rPr>
          <w:rFonts w:ascii="宋体" w:hAnsi="宋体" w:eastAsia="宋体" w:cs="宋体"/>
          <w:spacing w:val="6"/>
          <w:sz w:val="30"/>
          <w:szCs w:val="30"/>
        </w:rPr>
        <w:t xml:space="preserve"> </w:t>
      </w:r>
      <w:r>
        <w:rPr>
          <w:rFonts w:ascii="宋体" w:hAnsi="宋体" w:eastAsia="宋体" w:cs="宋体"/>
          <w:spacing w:val="-2"/>
          <w:sz w:val="30"/>
          <w:szCs w:val="30"/>
        </w:rPr>
        <w:t>思时，这些都标志着我们陷入了某种情绪之中。</w:t>
      </w:r>
    </w:p>
    <w:p w14:paraId="5B3055CE">
      <w:pPr>
        <w:spacing w:before="292" w:line="219" w:lineRule="auto"/>
        <w:ind w:left="603"/>
        <w:rPr>
          <w:rFonts w:ascii="宋体" w:hAnsi="宋体" w:eastAsia="宋体" w:cs="宋体"/>
          <w:sz w:val="30"/>
          <w:szCs w:val="30"/>
        </w:rPr>
      </w:pPr>
      <w:r>
        <w:rPr>
          <w:rFonts w:ascii="宋体" w:hAnsi="宋体" w:eastAsia="宋体" w:cs="宋体"/>
          <w:spacing w:val="-1"/>
          <w:sz w:val="30"/>
          <w:szCs w:val="30"/>
        </w:rPr>
        <w:t>事实上，思考脑控制其实会快速转变为生存脑劫持。例如，很多</w:t>
      </w:r>
    </w:p>
    <w:p w14:paraId="42EF39B1">
      <w:pPr>
        <w:spacing w:before="2" w:line="223" w:lineRule="auto"/>
        <w:ind w:left="4" w:hanging="4"/>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参与者都表示，他们在工作的时候表现</w:t>
      </w:r>
      <w:r>
        <w:rPr>
          <w:rFonts w:ascii="宋体" w:hAnsi="宋体" w:eastAsia="宋体" w:cs="宋体"/>
          <w:spacing w:val="-1"/>
          <w:sz w:val="30"/>
          <w:szCs w:val="30"/>
        </w:rPr>
        <w:t>出了一种习惯性压抑情绪</w:t>
      </w:r>
      <w:r>
        <w:rPr>
          <w:rFonts w:ascii="宋体" w:hAnsi="宋体" w:eastAsia="宋体" w:cs="宋体"/>
          <w:sz w:val="30"/>
          <w:szCs w:val="30"/>
        </w:rPr>
        <w:t xml:space="preserve"> </w:t>
      </w:r>
      <w:r>
        <w:rPr>
          <w:rFonts w:ascii="宋体" w:hAnsi="宋体" w:eastAsia="宋体" w:cs="宋体"/>
          <w:spacing w:val="-1"/>
          <w:sz w:val="30"/>
          <w:szCs w:val="30"/>
        </w:rPr>
        <w:t>的模式，接着在下班后又会爆发暴力行为，或者晚上躺在床上沉思、担</w:t>
      </w:r>
      <w:r>
        <w:rPr>
          <w:rFonts w:ascii="宋体" w:hAnsi="宋体" w:eastAsia="宋体" w:cs="宋体"/>
          <w:spacing w:val="17"/>
          <w:sz w:val="30"/>
          <w:szCs w:val="30"/>
        </w:rPr>
        <w:t xml:space="preserve"> </w:t>
      </w:r>
      <w:r>
        <w:rPr>
          <w:rFonts w:ascii="宋体" w:hAnsi="宋体" w:eastAsia="宋体" w:cs="宋体"/>
          <w:spacing w:val="-1"/>
          <w:sz w:val="30"/>
          <w:szCs w:val="30"/>
        </w:rPr>
        <w:t>忧，但就是睡不着。这些表现不过都是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脱离耐受窗</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这枚硬币的两面罢</w:t>
      </w:r>
      <w:r>
        <w:rPr>
          <w:rFonts w:ascii="宋体" w:hAnsi="宋体" w:eastAsia="宋体" w:cs="宋体"/>
          <w:spacing w:val="18"/>
          <w:sz w:val="30"/>
          <w:szCs w:val="30"/>
        </w:rPr>
        <w:t xml:space="preserve"> </w:t>
      </w:r>
      <w:r>
        <w:rPr>
          <w:rFonts w:ascii="宋体" w:hAnsi="宋体" w:eastAsia="宋体" w:cs="宋体"/>
          <w:spacing w:val="-7"/>
          <w:sz w:val="30"/>
          <w:szCs w:val="30"/>
        </w:rPr>
        <w:t>了。</w:t>
      </w:r>
    </w:p>
    <w:p w14:paraId="2E0CFD00">
      <w:pPr>
        <w:spacing w:before="293" w:line="223" w:lineRule="auto"/>
        <w:ind w:left="3" w:firstLine="618"/>
        <w:jc w:val="both"/>
        <w:rPr>
          <w:rFonts w:ascii="宋体" w:hAnsi="宋体" w:eastAsia="宋体" w:cs="宋体"/>
          <w:sz w:val="30"/>
          <w:szCs w:val="30"/>
        </w:rPr>
      </w:pPr>
      <w:r>
        <w:rPr>
          <w:rFonts w:ascii="宋体" w:hAnsi="宋体" w:eastAsia="宋体" w:cs="宋体"/>
          <w:spacing w:val="-1"/>
          <w:sz w:val="30"/>
          <w:szCs w:val="30"/>
        </w:rPr>
        <w:t>当我们的应激水平超出耐受窗并产生强烈的情绪时，比如思</w:t>
      </w:r>
      <w:r>
        <w:rPr>
          <w:rFonts w:ascii="宋体" w:hAnsi="宋体" w:eastAsia="宋体" w:cs="宋体"/>
          <w:spacing w:val="-2"/>
          <w:sz w:val="30"/>
          <w:szCs w:val="30"/>
        </w:rPr>
        <w:t>考脑控</w:t>
      </w:r>
      <w:r>
        <w:rPr>
          <w:rFonts w:ascii="宋体" w:hAnsi="宋体" w:eastAsia="宋体" w:cs="宋体"/>
          <w:sz w:val="30"/>
          <w:szCs w:val="30"/>
        </w:rPr>
        <w:t xml:space="preserve"> </w:t>
      </w:r>
      <w:r>
        <w:rPr>
          <w:rFonts w:ascii="宋体" w:hAnsi="宋体" w:eastAsia="宋体" w:cs="宋体"/>
          <w:spacing w:val="-1"/>
          <w:sz w:val="30"/>
          <w:szCs w:val="30"/>
        </w:rPr>
        <w:t>制或生存脑劫持，我们总是可以通过将情绪分解为三个组成部分的方式</w:t>
      </w:r>
      <w:r>
        <w:rPr>
          <w:rFonts w:ascii="宋体" w:hAnsi="宋体" w:eastAsia="宋体" w:cs="宋体"/>
          <w:spacing w:val="18"/>
          <w:sz w:val="30"/>
          <w:szCs w:val="30"/>
        </w:rPr>
        <w:t xml:space="preserve"> </w:t>
      </w:r>
      <w:r>
        <w:rPr>
          <w:rFonts w:ascii="宋体" w:hAnsi="宋体" w:eastAsia="宋体" w:cs="宋体"/>
          <w:spacing w:val="-2"/>
          <w:sz w:val="30"/>
          <w:szCs w:val="30"/>
        </w:rPr>
        <w:t>找到能动性。</w:t>
      </w:r>
    </w:p>
    <w:p w14:paraId="3C162268">
      <w:pPr>
        <w:spacing w:before="290" w:line="222" w:lineRule="auto"/>
        <w:ind w:left="1" w:firstLine="603"/>
        <w:rPr>
          <w:rFonts w:ascii="宋体" w:hAnsi="宋体" w:eastAsia="宋体" w:cs="宋体"/>
          <w:sz w:val="30"/>
          <w:szCs w:val="30"/>
        </w:rPr>
      </w:pPr>
      <w:r>
        <w:rPr>
          <w:rFonts w:ascii="宋体" w:hAnsi="宋体" w:eastAsia="宋体" w:cs="宋体"/>
          <w:spacing w:val="-1"/>
          <w:sz w:val="30"/>
          <w:szCs w:val="30"/>
        </w:rPr>
        <w:t>很多人告诉我，他们害怕觉察自己的情绪。要么是因为他们担心这</w:t>
      </w:r>
      <w:r>
        <w:rPr>
          <w:rFonts w:ascii="宋体" w:hAnsi="宋体" w:eastAsia="宋体" w:cs="宋体"/>
          <w:spacing w:val="13"/>
          <w:sz w:val="30"/>
          <w:szCs w:val="30"/>
        </w:rPr>
        <w:t xml:space="preserve"> </w:t>
      </w:r>
      <w:r>
        <w:rPr>
          <w:rFonts w:ascii="宋体" w:hAnsi="宋体" w:eastAsia="宋体" w:cs="宋体"/>
          <w:sz w:val="30"/>
          <w:szCs w:val="30"/>
        </w:rPr>
        <w:t>种情绪永远不会停止，要么是因为这会让他</w:t>
      </w:r>
      <w:r>
        <w:rPr>
          <w:rFonts w:ascii="宋体" w:hAnsi="宋体" w:eastAsia="宋体" w:cs="宋体"/>
          <w:spacing w:val="-1"/>
          <w:sz w:val="30"/>
          <w:szCs w:val="30"/>
        </w:rPr>
        <w:t>们失控。尽管这种担心是真</w:t>
      </w:r>
      <w:r>
        <w:rPr>
          <w:rFonts w:ascii="宋体" w:hAnsi="宋体" w:eastAsia="宋体" w:cs="宋体"/>
          <w:sz w:val="30"/>
          <w:szCs w:val="30"/>
        </w:rPr>
        <w:t xml:space="preserve"> </w:t>
      </w:r>
      <w:r>
        <w:rPr>
          <w:rFonts w:ascii="宋体" w:hAnsi="宋体" w:eastAsia="宋体" w:cs="宋体"/>
          <w:spacing w:val="-1"/>
          <w:sz w:val="30"/>
          <w:szCs w:val="30"/>
        </w:rPr>
        <w:t>切的，但驱动这种担心的力量却是虚假的。有了智慧，我们便能够记</w:t>
      </w:r>
    </w:p>
    <w:p w14:paraId="26338610">
      <w:pPr>
        <w:spacing w:before="3" w:line="222" w:lineRule="auto"/>
        <w:ind w:left="2" w:hanging="1"/>
        <w:rPr>
          <w:rFonts w:ascii="宋体" w:hAnsi="宋体" w:eastAsia="宋体" w:cs="宋体"/>
          <w:sz w:val="30"/>
          <w:szCs w:val="30"/>
        </w:rPr>
      </w:pPr>
      <w:r>
        <w:rPr>
          <w:rFonts w:ascii="宋体" w:hAnsi="宋体" w:eastAsia="宋体" w:cs="宋体"/>
          <w:sz w:val="30"/>
          <w:szCs w:val="30"/>
        </w:rPr>
        <w:t>住，哪怕再强烈的情绪也不过是一种能量的</w:t>
      </w:r>
      <w:r>
        <w:rPr>
          <w:rFonts w:ascii="宋体" w:hAnsi="宋体" w:eastAsia="宋体" w:cs="宋体"/>
          <w:spacing w:val="-1"/>
          <w:sz w:val="30"/>
          <w:szCs w:val="30"/>
        </w:rPr>
        <w:t>波动，它们上升，最终达到</w:t>
      </w:r>
      <w:r>
        <w:rPr>
          <w:rFonts w:ascii="宋体" w:hAnsi="宋体" w:eastAsia="宋体" w:cs="宋体"/>
          <w:sz w:val="30"/>
          <w:szCs w:val="30"/>
        </w:rPr>
        <w:t xml:space="preserve"> </w:t>
      </w:r>
      <w:r>
        <w:rPr>
          <w:rFonts w:ascii="宋体" w:hAnsi="宋体" w:eastAsia="宋体" w:cs="宋体"/>
          <w:spacing w:val="-1"/>
          <w:sz w:val="30"/>
          <w:szCs w:val="30"/>
        </w:rPr>
        <w:t>顶峰，继而以各种方式消散。它们的这种变化也许并不符合我们所谓的</w:t>
      </w:r>
      <w:r>
        <w:rPr>
          <w:rFonts w:ascii="宋体" w:hAnsi="宋体" w:eastAsia="宋体" w:cs="宋体"/>
          <w:spacing w:val="18"/>
          <w:sz w:val="30"/>
          <w:szCs w:val="30"/>
        </w:rPr>
        <w:t xml:space="preserve"> </w:t>
      </w:r>
      <w:r>
        <w:rPr>
          <w:rFonts w:ascii="宋体" w:hAnsi="宋体" w:eastAsia="宋体" w:cs="宋体"/>
          <w:spacing w:val="-1"/>
          <w:sz w:val="30"/>
          <w:szCs w:val="30"/>
        </w:rPr>
        <w:t>完美时间线，但它们的确会消散。</w:t>
      </w:r>
    </w:p>
    <w:p w14:paraId="0682BCED">
      <w:pPr>
        <w:spacing w:before="293" w:line="223" w:lineRule="auto"/>
        <w:ind w:left="9" w:firstLine="601"/>
        <w:jc w:val="both"/>
        <w:rPr>
          <w:rFonts w:ascii="宋体" w:hAnsi="宋体" w:eastAsia="宋体" w:cs="宋体"/>
          <w:sz w:val="30"/>
          <w:szCs w:val="30"/>
        </w:rPr>
      </w:pPr>
      <w:r>
        <w:rPr>
          <w:rFonts w:ascii="宋体" w:hAnsi="宋体" w:eastAsia="宋体" w:cs="宋体"/>
          <w:spacing w:val="-1"/>
          <w:sz w:val="30"/>
          <w:szCs w:val="30"/>
        </w:rPr>
        <w:t>智慧也告诉我们，无论我们试图排斥什么，我们实际上都是在激励</w:t>
      </w:r>
      <w:r>
        <w:rPr>
          <w:rFonts w:ascii="宋体" w:hAnsi="宋体" w:eastAsia="宋体" w:cs="宋体"/>
          <w:spacing w:val="9"/>
          <w:sz w:val="30"/>
          <w:szCs w:val="30"/>
        </w:rPr>
        <w:t xml:space="preserve"> </w:t>
      </w:r>
      <w:r>
        <w:rPr>
          <w:rFonts w:ascii="宋体" w:hAnsi="宋体" w:eastAsia="宋体" w:cs="宋体"/>
          <w:spacing w:val="-1"/>
          <w:sz w:val="30"/>
          <w:szCs w:val="30"/>
        </w:rPr>
        <w:t>它们</w:t>
      </w:r>
      <w:r>
        <w:rPr>
          <w:rFonts w:ascii="Times New Roman" w:hAnsi="Times New Roman" w:eastAsia="Times New Roman" w:cs="Times New Roman"/>
          <w:spacing w:val="-1"/>
          <w:sz w:val="30"/>
          <w:szCs w:val="30"/>
        </w:rPr>
        <w:t>——</w:t>
      </w:r>
      <w:r>
        <w:rPr>
          <w:rFonts w:ascii="宋体" w:hAnsi="宋体" w:eastAsia="宋体" w:cs="宋体"/>
          <w:spacing w:val="-1"/>
          <w:sz w:val="30"/>
          <w:szCs w:val="30"/>
        </w:rPr>
        <w:t>因此会让它们变得愈加持久。就像老话说的那样，你越抗拒什</w:t>
      </w:r>
      <w:r>
        <w:rPr>
          <w:rFonts w:ascii="宋体" w:hAnsi="宋体" w:eastAsia="宋体" w:cs="宋体"/>
          <w:spacing w:val="12"/>
          <w:sz w:val="30"/>
          <w:szCs w:val="30"/>
        </w:rPr>
        <w:t xml:space="preserve"> </w:t>
      </w:r>
      <w:r>
        <w:rPr>
          <w:rFonts w:ascii="宋体" w:hAnsi="宋体" w:eastAsia="宋体" w:cs="宋体"/>
          <w:spacing w:val="-2"/>
          <w:sz w:val="30"/>
          <w:szCs w:val="30"/>
        </w:rPr>
        <w:t>么，什么越会持续。</w:t>
      </w:r>
    </w:p>
    <w:p w14:paraId="6BB39317">
      <w:pPr>
        <w:spacing w:before="292" w:line="222" w:lineRule="auto"/>
        <w:ind w:left="3" w:firstLine="600"/>
        <w:rPr>
          <w:rFonts w:ascii="宋体" w:hAnsi="宋体" w:eastAsia="宋体" w:cs="宋体"/>
          <w:sz w:val="30"/>
          <w:szCs w:val="30"/>
        </w:rPr>
      </w:pPr>
      <w:r>
        <w:rPr>
          <w:rFonts w:ascii="宋体" w:hAnsi="宋体" w:eastAsia="宋体" w:cs="宋体"/>
          <w:spacing w:val="-1"/>
          <w:sz w:val="30"/>
          <w:szCs w:val="30"/>
        </w:rPr>
        <w:t>例如，迈克尔陷入焦虑就是这样一种情况。由于他处于高度唤醒状</w:t>
      </w:r>
      <w:r>
        <w:rPr>
          <w:rFonts w:ascii="宋体" w:hAnsi="宋体" w:eastAsia="宋体" w:cs="宋体"/>
          <w:spacing w:val="16"/>
          <w:sz w:val="30"/>
          <w:szCs w:val="30"/>
        </w:rPr>
        <w:t xml:space="preserve"> </w:t>
      </w:r>
      <w:r>
        <w:rPr>
          <w:rFonts w:ascii="宋体" w:hAnsi="宋体" w:eastAsia="宋体" w:cs="宋体"/>
          <w:spacing w:val="-1"/>
          <w:sz w:val="30"/>
          <w:szCs w:val="30"/>
        </w:rPr>
        <w:t>态，所以他无法成功应用认知行为疗法技术。当我们的应激水平超出耐</w:t>
      </w:r>
      <w:r>
        <w:rPr>
          <w:rFonts w:ascii="宋体" w:hAnsi="宋体" w:eastAsia="宋体" w:cs="宋体"/>
          <w:spacing w:val="18"/>
          <w:sz w:val="30"/>
          <w:szCs w:val="30"/>
        </w:rPr>
        <w:t xml:space="preserve"> </w:t>
      </w:r>
      <w:r>
        <w:rPr>
          <w:rFonts w:ascii="宋体" w:hAnsi="宋体" w:eastAsia="宋体" w:cs="宋体"/>
          <w:spacing w:val="-1"/>
          <w:sz w:val="30"/>
          <w:szCs w:val="30"/>
        </w:rPr>
        <w:t>受窗时，认知行为疗法、认知重评及积极心理学技术通常无法发挥作</w:t>
      </w:r>
    </w:p>
    <w:p w14:paraId="77FA7D52">
      <w:pPr>
        <w:spacing w:before="1" w:line="223" w:lineRule="auto"/>
        <w:ind w:left="1" w:firstLine="3"/>
        <w:rPr>
          <w:rFonts w:ascii="宋体" w:hAnsi="宋体" w:eastAsia="宋体" w:cs="宋体"/>
          <w:sz w:val="30"/>
          <w:szCs w:val="30"/>
        </w:rPr>
      </w:pPr>
      <w:r>
        <w:rPr>
          <w:rFonts w:ascii="宋体" w:hAnsi="宋体" w:eastAsia="宋体" w:cs="宋体"/>
          <w:spacing w:val="-1"/>
          <w:sz w:val="30"/>
          <w:szCs w:val="30"/>
        </w:rPr>
        <w:t>用。这是因为这些自上而下的技术需要思考脑的参与，然而当我们的应</w:t>
      </w:r>
      <w:r>
        <w:rPr>
          <w:rFonts w:ascii="宋体" w:hAnsi="宋体" w:eastAsia="宋体" w:cs="宋体"/>
          <w:spacing w:val="15"/>
          <w:sz w:val="30"/>
          <w:szCs w:val="30"/>
        </w:rPr>
        <w:t xml:space="preserve"> </w:t>
      </w:r>
      <w:r>
        <w:rPr>
          <w:rFonts w:ascii="宋体" w:hAnsi="宋体" w:eastAsia="宋体" w:cs="宋体"/>
          <w:sz w:val="30"/>
          <w:szCs w:val="30"/>
        </w:rPr>
        <w:t>激水平超出耐受窗时，我们的执行功能可能</w:t>
      </w:r>
      <w:r>
        <w:rPr>
          <w:rFonts w:ascii="宋体" w:hAnsi="宋体" w:eastAsia="宋体" w:cs="宋体"/>
          <w:spacing w:val="-1"/>
          <w:sz w:val="30"/>
          <w:szCs w:val="30"/>
        </w:rPr>
        <w:t>已经耗尽或衰退，无法支持</w:t>
      </w:r>
      <w:r>
        <w:rPr>
          <w:rFonts w:ascii="宋体" w:hAnsi="宋体" w:eastAsia="宋体" w:cs="宋体"/>
          <w:sz w:val="30"/>
          <w:szCs w:val="30"/>
        </w:rPr>
        <w:t xml:space="preserve"> </w:t>
      </w:r>
      <w:r>
        <w:rPr>
          <w:rFonts w:ascii="宋体" w:hAnsi="宋体" w:eastAsia="宋体" w:cs="宋体"/>
          <w:spacing w:val="-2"/>
          <w:sz w:val="30"/>
          <w:szCs w:val="30"/>
        </w:rPr>
        <w:t>这种认识活动。</w:t>
      </w:r>
    </w:p>
    <w:p w14:paraId="711715FE">
      <w:pPr>
        <w:spacing w:line="223" w:lineRule="auto"/>
        <w:rPr>
          <w:rFonts w:ascii="宋体" w:hAnsi="宋体" w:eastAsia="宋体" w:cs="宋体"/>
          <w:sz w:val="30"/>
          <w:szCs w:val="30"/>
        </w:rPr>
        <w:sectPr>
          <w:pgSz w:w="12240" w:h="15840"/>
          <w:pgMar w:top="400" w:right="1500" w:bottom="0" w:left="1448" w:header="0" w:footer="0" w:gutter="0"/>
          <w:cols w:space="720" w:num="1"/>
        </w:sectPr>
      </w:pPr>
    </w:p>
    <w:p w14:paraId="594C938A">
      <w:pPr>
        <w:pStyle w:val="2"/>
      </w:pPr>
    </w:p>
    <w:p w14:paraId="10C5C02E">
      <w:pPr>
        <w:pStyle w:val="2"/>
      </w:pPr>
    </w:p>
    <w:p w14:paraId="66E5E2E2">
      <w:pPr>
        <w:pStyle w:val="2"/>
        <w:spacing w:line="241" w:lineRule="auto"/>
      </w:pPr>
    </w:p>
    <w:p w14:paraId="6E310F9A">
      <w:pPr>
        <w:pStyle w:val="2"/>
        <w:spacing w:line="241" w:lineRule="auto"/>
      </w:pPr>
    </w:p>
    <w:p w14:paraId="77697294">
      <w:pPr>
        <w:spacing w:before="98" w:line="224" w:lineRule="auto"/>
        <w:ind w:left="4" w:right="32" w:firstLine="615"/>
        <w:rPr>
          <w:rFonts w:ascii="宋体" w:hAnsi="宋体" w:eastAsia="宋体" w:cs="宋体"/>
          <w:sz w:val="30"/>
          <w:szCs w:val="30"/>
        </w:rPr>
      </w:pPr>
      <w:r>
        <w:rPr>
          <w:rFonts w:ascii="宋体" w:hAnsi="宋体" w:eastAsia="宋体" w:cs="宋体"/>
          <w:spacing w:val="-1"/>
          <w:sz w:val="30"/>
          <w:szCs w:val="30"/>
        </w:rPr>
        <w:t>当我们的应激水平超出耐受窗且带着强烈的情绪时，我们可</w:t>
      </w:r>
      <w:r>
        <w:rPr>
          <w:rFonts w:ascii="宋体" w:hAnsi="宋体" w:eastAsia="宋体" w:cs="宋体"/>
          <w:spacing w:val="-2"/>
          <w:sz w:val="30"/>
          <w:szCs w:val="30"/>
        </w:rPr>
        <w:t>能会经</w:t>
      </w:r>
      <w:r>
        <w:rPr>
          <w:rFonts w:ascii="宋体" w:hAnsi="宋体" w:eastAsia="宋体" w:cs="宋体"/>
          <w:sz w:val="30"/>
          <w:szCs w:val="30"/>
        </w:rPr>
        <w:t xml:space="preserve"> </w:t>
      </w:r>
      <w:r>
        <w:rPr>
          <w:rFonts w:ascii="宋体" w:hAnsi="宋体" w:eastAsia="宋体" w:cs="宋体"/>
          <w:spacing w:val="-2"/>
          <w:sz w:val="30"/>
          <w:szCs w:val="30"/>
        </w:rPr>
        <w:t>历另外三种常见的模式。</w:t>
      </w:r>
    </w:p>
    <w:p w14:paraId="6C1352AF">
      <w:pPr>
        <w:spacing w:before="294" w:line="221" w:lineRule="auto"/>
        <w:ind w:right="32" w:firstLine="601"/>
        <w:rPr>
          <w:rFonts w:ascii="宋体" w:hAnsi="宋体" w:eastAsia="宋体" w:cs="宋体"/>
          <w:sz w:val="30"/>
          <w:szCs w:val="30"/>
        </w:rPr>
      </w:pPr>
      <w:r>
        <w:rPr>
          <w:rFonts w:ascii="宋体" w:hAnsi="宋体" w:eastAsia="宋体" w:cs="宋体"/>
          <w:spacing w:val="-1"/>
          <w:sz w:val="30"/>
          <w:szCs w:val="30"/>
        </w:rPr>
        <w:t>第一，我们的思考脑可能会试图弄清或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解决</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情绪问题，为它赋予</w:t>
      </w:r>
      <w:r>
        <w:rPr>
          <w:rFonts w:ascii="宋体" w:hAnsi="宋体" w:eastAsia="宋体" w:cs="宋体"/>
          <w:spacing w:val="17"/>
          <w:sz w:val="30"/>
          <w:szCs w:val="30"/>
        </w:rPr>
        <w:t xml:space="preserve"> </w:t>
      </w:r>
      <w:r>
        <w:rPr>
          <w:rFonts w:ascii="宋体" w:hAnsi="宋体" w:eastAsia="宋体" w:cs="宋体"/>
          <w:sz w:val="30"/>
          <w:szCs w:val="30"/>
        </w:rPr>
        <w:t>意义或是将它的原因归咎于外部事件。当然</w:t>
      </w:r>
      <w:r>
        <w:rPr>
          <w:rFonts w:ascii="宋体" w:hAnsi="宋体" w:eastAsia="宋体" w:cs="宋体"/>
          <w:spacing w:val="-1"/>
          <w:sz w:val="30"/>
          <w:szCs w:val="30"/>
        </w:rPr>
        <w:t>，情绪从来都不是由外部事</w:t>
      </w:r>
      <w:r>
        <w:rPr>
          <w:rFonts w:ascii="宋体" w:hAnsi="宋体" w:eastAsia="宋体" w:cs="宋体"/>
          <w:sz w:val="30"/>
          <w:szCs w:val="30"/>
        </w:rPr>
        <w:t xml:space="preserve"> 件引起的，而是由我们生存脑对各种因素的</w:t>
      </w:r>
      <w:r>
        <w:rPr>
          <w:rFonts w:ascii="宋体" w:hAnsi="宋体" w:eastAsia="宋体" w:cs="宋体"/>
          <w:spacing w:val="-1"/>
          <w:sz w:val="30"/>
          <w:szCs w:val="30"/>
        </w:rPr>
        <w:t>复杂集合产生的神经感知引</w:t>
      </w:r>
      <w:r>
        <w:rPr>
          <w:rFonts w:ascii="宋体" w:hAnsi="宋体" w:eastAsia="宋体" w:cs="宋体"/>
          <w:sz w:val="30"/>
          <w:szCs w:val="30"/>
        </w:rPr>
        <w:t xml:space="preserve"> 起的。此外，在这种应激唤醒水平上产生的</w:t>
      </w:r>
      <w:r>
        <w:rPr>
          <w:rFonts w:ascii="宋体" w:hAnsi="宋体" w:eastAsia="宋体" w:cs="宋体"/>
          <w:spacing w:val="-1"/>
          <w:sz w:val="30"/>
          <w:szCs w:val="30"/>
        </w:rPr>
        <w:t>想法通常带有感情色彩，因</w:t>
      </w:r>
      <w:r>
        <w:rPr>
          <w:rFonts w:ascii="宋体" w:hAnsi="宋体" w:eastAsia="宋体" w:cs="宋体"/>
          <w:sz w:val="30"/>
          <w:szCs w:val="30"/>
        </w:rPr>
        <w:t xml:space="preserve"> </w:t>
      </w:r>
      <w:r>
        <w:rPr>
          <w:rFonts w:ascii="宋体" w:hAnsi="宋体" w:eastAsia="宋体" w:cs="宋体"/>
          <w:spacing w:val="-1"/>
          <w:sz w:val="30"/>
          <w:szCs w:val="30"/>
        </w:rPr>
        <w:t>此让思考脑以这种方式运转往往适得其反。</w:t>
      </w:r>
    </w:p>
    <w:p w14:paraId="513AC2F3">
      <w:pPr>
        <w:spacing w:before="304" w:line="221" w:lineRule="auto"/>
        <w:ind w:left="3" w:right="32" w:firstLine="597"/>
        <w:rPr>
          <w:rFonts w:ascii="宋体" w:hAnsi="宋体" w:eastAsia="宋体" w:cs="宋体"/>
          <w:sz w:val="30"/>
          <w:szCs w:val="30"/>
        </w:rPr>
      </w:pPr>
      <w:r>
        <w:rPr>
          <w:rFonts w:ascii="宋体" w:hAnsi="宋体" w:eastAsia="宋体" w:cs="宋体"/>
          <w:spacing w:val="-1"/>
          <w:sz w:val="30"/>
          <w:szCs w:val="30"/>
        </w:rPr>
        <w:t>第二，我们的情形可能非常紧急，好像我们必须立即弄清楚并解决</w:t>
      </w:r>
      <w:r>
        <w:rPr>
          <w:rFonts w:ascii="宋体" w:hAnsi="宋体" w:eastAsia="宋体" w:cs="宋体"/>
          <w:spacing w:val="16"/>
          <w:sz w:val="30"/>
          <w:szCs w:val="30"/>
        </w:rPr>
        <w:t xml:space="preserve"> </w:t>
      </w:r>
      <w:r>
        <w:rPr>
          <w:rFonts w:ascii="宋体" w:hAnsi="宋体" w:eastAsia="宋体" w:cs="宋体"/>
          <w:spacing w:val="-1"/>
          <w:sz w:val="30"/>
          <w:szCs w:val="30"/>
        </w:rPr>
        <w:t>它一样。通常，这种内在的紧迫感是由我们的应激反应引起的，而不是</w:t>
      </w:r>
      <w:r>
        <w:rPr>
          <w:rFonts w:ascii="宋体" w:hAnsi="宋体" w:eastAsia="宋体" w:cs="宋体"/>
          <w:spacing w:val="15"/>
          <w:sz w:val="30"/>
          <w:szCs w:val="30"/>
        </w:rPr>
        <w:t xml:space="preserve"> </w:t>
      </w:r>
      <w:r>
        <w:rPr>
          <w:rFonts w:ascii="宋体" w:hAnsi="宋体" w:eastAsia="宋体" w:cs="宋体"/>
          <w:spacing w:val="-1"/>
          <w:sz w:val="30"/>
          <w:szCs w:val="30"/>
        </w:rPr>
        <w:t>由我们所在环境驱动的真正紧急的事件。如果这种紧迫感来自我们自身</w:t>
      </w:r>
      <w:r>
        <w:rPr>
          <w:rFonts w:ascii="宋体" w:hAnsi="宋体" w:eastAsia="宋体" w:cs="宋体"/>
          <w:spacing w:val="15"/>
          <w:sz w:val="30"/>
          <w:szCs w:val="30"/>
        </w:rPr>
        <w:t xml:space="preserve"> </w:t>
      </w:r>
      <w:r>
        <w:rPr>
          <w:rFonts w:ascii="宋体" w:hAnsi="宋体" w:eastAsia="宋体" w:cs="宋体"/>
          <w:spacing w:val="-1"/>
          <w:sz w:val="30"/>
          <w:szCs w:val="30"/>
        </w:rPr>
        <w:t>之外，那么它通常是由他人的内在紧迫感所造成的。无论怎样，内在的</w:t>
      </w:r>
      <w:r>
        <w:rPr>
          <w:rFonts w:ascii="宋体" w:hAnsi="宋体" w:eastAsia="宋体" w:cs="宋体"/>
          <w:spacing w:val="15"/>
          <w:sz w:val="30"/>
          <w:szCs w:val="30"/>
        </w:rPr>
        <w:t xml:space="preserve"> </w:t>
      </w:r>
      <w:r>
        <w:rPr>
          <w:rFonts w:ascii="宋体" w:hAnsi="宋体" w:eastAsia="宋体" w:cs="宋体"/>
          <w:spacing w:val="-1"/>
          <w:sz w:val="30"/>
          <w:szCs w:val="30"/>
        </w:rPr>
        <w:t>紧迫感都带有感情色彩。我们必须首先释放情感上的应激唤醒，让应激</w:t>
      </w:r>
      <w:r>
        <w:rPr>
          <w:rFonts w:ascii="宋体" w:hAnsi="宋体" w:eastAsia="宋体" w:cs="宋体"/>
          <w:spacing w:val="15"/>
          <w:sz w:val="30"/>
          <w:szCs w:val="30"/>
        </w:rPr>
        <w:t xml:space="preserve"> </w:t>
      </w:r>
      <w:r>
        <w:rPr>
          <w:rFonts w:ascii="宋体" w:hAnsi="宋体" w:eastAsia="宋体" w:cs="宋体"/>
          <w:spacing w:val="-1"/>
          <w:sz w:val="30"/>
          <w:szCs w:val="30"/>
        </w:rPr>
        <w:t>水平回到耐受窗之内，这样我们的思考脑才能有效聚焦，进而进行计</w:t>
      </w:r>
    </w:p>
    <w:p w14:paraId="1BBF9DC8">
      <w:pPr>
        <w:spacing w:before="3" w:line="222" w:lineRule="auto"/>
        <w:rPr>
          <w:rFonts w:ascii="宋体" w:hAnsi="宋体" w:eastAsia="宋体" w:cs="宋体"/>
          <w:sz w:val="30"/>
          <w:szCs w:val="30"/>
        </w:rPr>
      </w:pPr>
      <w:r>
        <w:rPr>
          <w:rFonts w:ascii="宋体" w:hAnsi="宋体" w:eastAsia="宋体" w:cs="宋体"/>
          <w:spacing w:val="-6"/>
          <w:sz w:val="30"/>
          <w:szCs w:val="30"/>
        </w:rPr>
        <w:t>划。</w:t>
      </w:r>
    </w:p>
    <w:p w14:paraId="0F39FCC1">
      <w:pPr>
        <w:spacing w:before="296" w:line="225" w:lineRule="auto"/>
        <w:ind w:right="32" w:firstLine="601"/>
        <w:rPr>
          <w:rFonts w:ascii="宋体" w:hAnsi="宋体" w:eastAsia="宋体" w:cs="宋体"/>
          <w:sz w:val="30"/>
          <w:szCs w:val="30"/>
        </w:rPr>
      </w:pPr>
      <w:r>
        <w:rPr>
          <w:rFonts w:ascii="宋体" w:hAnsi="宋体" w:eastAsia="宋体" w:cs="宋体"/>
          <w:spacing w:val="-1"/>
          <w:sz w:val="30"/>
          <w:szCs w:val="30"/>
        </w:rPr>
        <w:t>第三，在高度应激的情况下，我们往往会狭隘地关注位于我们心理</w:t>
      </w:r>
      <w:r>
        <w:rPr>
          <w:rFonts w:ascii="宋体" w:hAnsi="宋体" w:eastAsia="宋体" w:cs="宋体"/>
          <w:spacing w:val="16"/>
          <w:sz w:val="30"/>
          <w:szCs w:val="30"/>
        </w:rPr>
        <w:t xml:space="preserve"> </w:t>
      </w:r>
      <w:r>
        <w:rPr>
          <w:rFonts w:ascii="宋体" w:hAnsi="宋体" w:eastAsia="宋体" w:cs="宋体"/>
          <w:position w:val="-2"/>
          <w:sz w:val="30"/>
          <w:szCs w:val="30"/>
        </w:rPr>
        <w:t>中心的信息，同时屏蔽其他关联信息。</w:t>
      </w:r>
      <w:r>
        <w:fldChar w:fldCharType="begin"/>
      </w:r>
      <w:r>
        <w:instrText xml:space="preserve"> HYPERLINK \l "bookmark941" </w:instrText>
      </w:r>
      <w:r>
        <w:fldChar w:fldCharType="separate"/>
      </w:r>
      <w:r>
        <w:rPr>
          <w:rFonts w:ascii="Times New Roman" w:hAnsi="Times New Roman" w:eastAsia="Times New Roman" w:cs="Times New Roman"/>
          <w:color w:val="0000EE"/>
          <w:position w:val="8"/>
          <w:sz w:val="30"/>
          <w:szCs w:val="30"/>
          <w:u w:val="single" w:color="auto"/>
        </w:rPr>
        <w:t>[10]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spacing w:val="-1"/>
          <w:position w:val="-2"/>
          <w:sz w:val="30"/>
          <w:szCs w:val="30"/>
        </w:rPr>
        <w:t>这种狭隘的关注实际上可能</w:t>
      </w:r>
      <w:r>
        <w:rPr>
          <w:rFonts w:ascii="宋体" w:hAnsi="宋体" w:eastAsia="宋体" w:cs="宋体"/>
          <w:position w:val="-2"/>
          <w:sz w:val="30"/>
          <w:szCs w:val="30"/>
        </w:rPr>
        <w:t xml:space="preserve"> </w:t>
      </w:r>
      <w:r>
        <w:rPr>
          <w:rFonts w:ascii="宋体" w:hAnsi="宋体" w:eastAsia="宋体" w:cs="宋体"/>
          <w:sz w:val="30"/>
          <w:szCs w:val="30"/>
        </w:rPr>
        <w:t>会加剧我们的不确定感或模棱两可的感觉。</w:t>
      </w:r>
      <w:r>
        <w:rPr>
          <w:rFonts w:ascii="宋体" w:hAnsi="宋体" w:eastAsia="宋体" w:cs="宋体"/>
          <w:spacing w:val="-1"/>
          <w:sz w:val="30"/>
          <w:szCs w:val="30"/>
        </w:rPr>
        <w:t>我们也会缩小自己信息搜索</w:t>
      </w:r>
      <w:r>
        <w:rPr>
          <w:rFonts w:ascii="宋体" w:hAnsi="宋体" w:eastAsia="宋体" w:cs="宋体"/>
          <w:sz w:val="30"/>
          <w:szCs w:val="30"/>
        </w:rPr>
        <w:t xml:space="preserve"> 的范围，更多依赖刻板印象，而非输入信息</w:t>
      </w:r>
      <w:r>
        <w:rPr>
          <w:rFonts w:ascii="宋体" w:hAnsi="宋体" w:eastAsia="宋体" w:cs="宋体"/>
          <w:spacing w:val="-1"/>
          <w:sz w:val="30"/>
          <w:szCs w:val="30"/>
        </w:rPr>
        <w:t>。而我们也倾向于从少量信</w:t>
      </w:r>
      <w:r>
        <w:rPr>
          <w:rFonts w:ascii="宋体" w:hAnsi="宋体" w:eastAsia="宋体" w:cs="宋体"/>
          <w:sz w:val="30"/>
          <w:szCs w:val="30"/>
        </w:rPr>
        <w:t xml:space="preserve"> </w:t>
      </w:r>
      <w:r>
        <w:rPr>
          <w:rFonts w:ascii="宋体" w:hAnsi="宋体" w:eastAsia="宋体" w:cs="宋体"/>
          <w:spacing w:val="-1"/>
          <w:sz w:val="30"/>
          <w:szCs w:val="30"/>
        </w:rPr>
        <w:t>息中得出间接的且通常十分笼统的结论。</w:t>
      </w:r>
    </w:p>
    <w:p w14:paraId="61653BD1">
      <w:pPr>
        <w:spacing w:before="271" w:line="229" w:lineRule="auto"/>
        <w:ind w:firstLine="600"/>
        <w:rPr>
          <w:rFonts w:ascii="宋体" w:hAnsi="宋体" w:eastAsia="宋体" w:cs="宋体"/>
          <w:sz w:val="30"/>
          <w:szCs w:val="30"/>
        </w:rPr>
      </w:pPr>
      <w:r>
        <w:rPr>
          <w:rFonts w:ascii="宋体" w:hAnsi="宋体" w:eastAsia="宋体" w:cs="宋体"/>
          <w:position w:val="-2"/>
          <w:sz w:val="30"/>
          <w:szCs w:val="30"/>
        </w:rPr>
        <w:t>在这种情况下，负面信息更容易引起我们的</w:t>
      </w:r>
      <w:r>
        <w:rPr>
          <w:rFonts w:ascii="宋体" w:hAnsi="宋体" w:eastAsia="宋体" w:cs="宋体"/>
          <w:spacing w:val="-1"/>
          <w:position w:val="-2"/>
          <w:sz w:val="30"/>
          <w:szCs w:val="30"/>
        </w:rPr>
        <w:t>注意。</w:t>
      </w:r>
      <w:r>
        <w:fldChar w:fldCharType="begin"/>
      </w:r>
      <w:r>
        <w:instrText xml:space="preserve"> HYPERLINK \l "bookmark942"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和单一的积</w:t>
      </w:r>
      <w:r>
        <w:rPr>
          <w:rFonts w:ascii="宋体" w:hAnsi="宋体" w:eastAsia="宋体" w:cs="宋体"/>
          <w:position w:val="-2"/>
          <w:sz w:val="30"/>
          <w:szCs w:val="30"/>
        </w:rPr>
        <w:t xml:space="preserve">  </w:t>
      </w:r>
      <w:r>
        <w:rPr>
          <w:rFonts w:ascii="宋体" w:hAnsi="宋体" w:eastAsia="宋体" w:cs="宋体"/>
          <w:spacing w:val="1"/>
          <w:sz w:val="30"/>
          <w:szCs w:val="30"/>
        </w:rPr>
        <w:t>极事件相比，一个单一的消极事件通常会带来更</w:t>
      </w:r>
      <w:r>
        <w:rPr>
          <w:rFonts w:ascii="宋体" w:hAnsi="宋体" w:eastAsia="宋体" w:cs="宋体"/>
          <w:sz w:val="30"/>
          <w:szCs w:val="30"/>
        </w:rPr>
        <w:t>强烈、更持久的反应。 实际上，针对一系列不同现象的实证研究表</w:t>
      </w:r>
      <w:r>
        <w:rPr>
          <w:rFonts w:ascii="宋体" w:hAnsi="宋体" w:eastAsia="宋体" w:cs="宋体"/>
          <w:spacing w:val="-1"/>
          <w:sz w:val="30"/>
          <w:szCs w:val="30"/>
        </w:rPr>
        <w:t>明，</w:t>
      </w:r>
      <w:r>
        <w:rPr>
          <w:rFonts w:ascii="Times New Roman" w:hAnsi="Times New Roman" w:eastAsia="Times New Roman" w:cs="Times New Roman"/>
          <w:spacing w:val="-1"/>
          <w:sz w:val="30"/>
          <w:szCs w:val="30"/>
        </w:rPr>
        <w:t>“</w:t>
      </w:r>
      <w:r>
        <w:rPr>
          <w:rFonts w:ascii="宋体" w:hAnsi="宋体" w:eastAsia="宋体" w:cs="宋体"/>
          <w:spacing w:val="-1"/>
          <w:sz w:val="30"/>
          <w:szCs w:val="30"/>
        </w:rPr>
        <w:t>人们只有在经历大量</w:t>
      </w:r>
      <w:r>
        <w:rPr>
          <w:rFonts w:ascii="宋体" w:hAnsi="宋体" w:eastAsia="宋体" w:cs="宋体"/>
          <w:sz w:val="30"/>
          <w:szCs w:val="30"/>
        </w:rPr>
        <w:t xml:space="preserve">  </w:t>
      </w:r>
      <w:r>
        <w:rPr>
          <w:rFonts w:ascii="宋体" w:hAnsi="宋体" w:eastAsia="宋体" w:cs="宋体"/>
          <w:spacing w:val="-2"/>
          <w:position w:val="-2"/>
          <w:sz w:val="30"/>
          <w:szCs w:val="30"/>
        </w:rPr>
        <w:t>积极事件时才能克服单一消极事件带来的心理影响</w:t>
      </w:r>
      <w:r>
        <w:rPr>
          <w:rFonts w:ascii="Times New Roman" w:hAnsi="Times New Roman" w:eastAsia="Times New Roman" w:cs="Times New Roman"/>
          <w:spacing w:val="-2"/>
          <w:position w:val="-2"/>
          <w:sz w:val="30"/>
          <w:szCs w:val="30"/>
        </w:rPr>
        <w:t>”</w:t>
      </w:r>
      <w:r>
        <w:rPr>
          <w:rFonts w:ascii="Times New Roman" w:hAnsi="Times New Roman" w:eastAsia="Times New Roman" w:cs="Times New Roman"/>
          <w:spacing w:val="-19"/>
          <w:position w:val="-2"/>
          <w:sz w:val="30"/>
          <w:szCs w:val="30"/>
        </w:rPr>
        <w:t xml:space="preserve"> </w:t>
      </w:r>
      <w:r>
        <w:rPr>
          <w:rFonts w:ascii="宋体" w:hAnsi="宋体" w:eastAsia="宋体" w:cs="宋体"/>
          <w:spacing w:val="-2"/>
          <w:position w:val="-2"/>
          <w:sz w:val="30"/>
          <w:szCs w:val="30"/>
        </w:rPr>
        <w:t>。</w:t>
      </w:r>
      <w:r>
        <w:fldChar w:fldCharType="begin"/>
      </w:r>
      <w:r>
        <w:instrText xml:space="preserve"> HYPERLINK \l "bookmark943" </w:instrText>
      </w:r>
      <w:r>
        <w:fldChar w:fldCharType="separate"/>
      </w:r>
      <w:r>
        <w:rPr>
          <w:rFonts w:ascii="Times New Roman" w:hAnsi="Times New Roman" w:eastAsia="Times New Roman" w:cs="Times New Roman"/>
          <w:color w:val="0000EE"/>
          <w:spacing w:val="-2"/>
          <w:position w:val="8"/>
          <w:sz w:val="30"/>
          <w:szCs w:val="30"/>
          <w:u w:val="single" w:color="auto"/>
        </w:rPr>
        <w:t>[12]</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2"/>
          <w:sz w:val="30"/>
          <w:szCs w:val="30"/>
        </w:rPr>
        <w:t>当我们情绪激</w:t>
      </w:r>
      <w:r>
        <w:rPr>
          <w:rFonts w:ascii="宋体" w:hAnsi="宋体" w:eastAsia="宋体" w:cs="宋体"/>
          <w:position w:val="-2"/>
          <w:sz w:val="30"/>
          <w:szCs w:val="30"/>
        </w:rPr>
        <w:t xml:space="preserve"> </w:t>
      </w:r>
      <w:r>
        <w:rPr>
          <w:rFonts w:ascii="宋体" w:hAnsi="宋体" w:eastAsia="宋体" w:cs="宋体"/>
          <w:sz w:val="30"/>
          <w:szCs w:val="30"/>
        </w:rPr>
        <w:t>动时，这种对消极事件的偏向性尤其强烈，</w:t>
      </w:r>
      <w:r>
        <w:rPr>
          <w:rFonts w:ascii="宋体" w:hAnsi="宋体" w:eastAsia="宋体" w:cs="宋体"/>
          <w:spacing w:val="-1"/>
          <w:sz w:val="30"/>
          <w:szCs w:val="30"/>
        </w:rPr>
        <w:t>因为我们更容易从消极事件</w:t>
      </w:r>
      <w:r>
        <w:rPr>
          <w:rFonts w:ascii="宋体" w:hAnsi="宋体" w:eastAsia="宋体" w:cs="宋体"/>
          <w:sz w:val="30"/>
          <w:szCs w:val="30"/>
        </w:rPr>
        <w:t xml:space="preserve"> 而不是积极事件中更快地获取信息。然而，</w:t>
      </w:r>
      <w:r>
        <w:rPr>
          <w:rFonts w:ascii="宋体" w:hAnsi="宋体" w:eastAsia="宋体" w:cs="宋体"/>
          <w:spacing w:val="-1"/>
          <w:sz w:val="30"/>
          <w:szCs w:val="30"/>
        </w:rPr>
        <w:t>当我们聚焦于威胁或负面信</w:t>
      </w:r>
      <w:r>
        <w:rPr>
          <w:rFonts w:ascii="宋体" w:hAnsi="宋体" w:eastAsia="宋体" w:cs="宋体"/>
          <w:sz w:val="30"/>
          <w:szCs w:val="30"/>
        </w:rPr>
        <w:t xml:space="preserve"> 息时，我们可能会忽视、遗漏或贬低正面信</w:t>
      </w:r>
      <w:r>
        <w:rPr>
          <w:rFonts w:ascii="宋体" w:hAnsi="宋体" w:eastAsia="宋体" w:cs="宋体"/>
          <w:spacing w:val="-1"/>
          <w:sz w:val="30"/>
          <w:szCs w:val="30"/>
        </w:rPr>
        <w:t>息。我们也有可能将中性的</w:t>
      </w:r>
      <w:r>
        <w:rPr>
          <w:rFonts w:ascii="宋体" w:hAnsi="宋体" w:eastAsia="宋体" w:cs="宋体"/>
          <w:sz w:val="30"/>
          <w:szCs w:val="30"/>
        </w:rPr>
        <w:t xml:space="preserve"> 刺激误解成威胁。因此，我们在高度情绪化</w:t>
      </w:r>
      <w:r>
        <w:rPr>
          <w:rFonts w:ascii="宋体" w:hAnsi="宋体" w:eastAsia="宋体" w:cs="宋体"/>
          <w:spacing w:val="-1"/>
          <w:sz w:val="30"/>
          <w:szCs w:val="30"/>
        </w:rPr>
        <w:t>的时候会不成比例地做出偏</w:t>
      </w:r>
      <w:r>
        <w:rPr>
          <w:rFonts w:ascii="宋体" w:hAnsi="宋体" w:eastAsia="宋体" w:cs="宋体"/>
          <w:sz w:val="30"/>
          <w:szCs w:val="30"/>
        </w:rPr>
        <w:t xml:space="preserve"> </w:t>
      </w:r>
      <w:r>
        <w:rPr>
          <w:rFonts w:ascii="宋体" w:hAnsi="宋体" w:eastAsia="宋体" w:cs="宋体"/>
          <w:spacing w:val="-2"/>
          <w:sz w:val="30"/>
          <w:szCs w:val="30"/>
        </w:rPr>
        <w:t>向负面的决定。</w:t>
      </w:r>
    </w:p>
    <w:p w14:paraId="005F75FD">
      <w:pPr>
        <w:spacing w:before="276" w:line="224" w:lineRule="auto"/>
        <w:ind w:left="25" w:right="32" w:firstLine="578"/>
        <w:rPr>
          <w:rFonts w:ascii="宋体" w:hAnsi="宋体" w:eastAsia="宋体" w:cs="宋体"/>
          <w:sz w:val="30"/>
          <w:szCs w:val="30"/>
        </w:rPr>
      </w:pPr>
      <w:r>
        <w:rPr>
          <w:rFonts w:ascii="宋体" w:hAnsi="宋体" w:eastAsia="宋体" w:cs="宋体"/>
          <w:spacing w:val="-1"/>
          <w:sz w:val="30"/>
          <w:szCs w:val="30"/>
        </w:rPr>
        <w:t>鉴于上述种种原因，当你的应激水平超出耐受窗时，请试着摆脱你</w:t>
      </w:r>
      <w:r>
        <w:rPr>
          <w:rFonts w:ascii="宋体" w:hAnsi="宋体" w:eastAsia="宋体" w:cs="宋体"/>
          <w:spacing w:val="12"/>
          <w:sz w:val="30"/>
          <w:szCs w:val="30"/>
        </w:rPr>
        <w:t xml:space="preserve"> </w:t>
      </w:r>
      <w:r>
        <w:rPr>
          <w:rFonts w:ascii="宋体" w:hAnsi="宋体" w:eastAsia="宋体" w:cs="宋体"/>
          <w:spacing w:val="-1"/>
          <w:sz w:val="30"/>
          <w:szCs w:val="30"/>
        </w:rPr>
        <w:t>的思考内容，将制定决策、解决问题和安排计划等工作</w:t>
      </w:r>
      <w:r>
        <w:rPr>
          <w:rFonts w:ascii="宋体" w:hAnsi="宋体" w:eastAsia="宋体" w:cs="宋体"/>
          <w:spacing w:val="-2"/>
          <w:sz w:val="30"/>
          <w:szCs w:val="30"/>
        </w:rPr>
        <w:t>推迟到你回到耐</w:t>
      </w:r>
    </w:p>
    <w:p w14:paraId="0530C6F6">
      <w:pPr>
        <w:spacing w:line="224" w:lineRule="auto"/>
        <w:rPr>
          <w:rFonts w:ascii="宋体" w:hAnsi="宋体" w:eastAsia="宋体" w:cs="宋体"/>
          <w:sz w:val="30"/>
          <w:szCs w:val="30"/>
        </w:rPr>
        <w:sectPr>
          <w:pgSz w:w="12240" w:h="15840"/>
          <w:pgMar w:top="400" w:right="1467" w:bottom="0" w:left="1450" w:header="0" w:footer="0" w:gutter="0"/>
          <w:cols w:space="720" w:num="1"/>
        </w:sectPr>
      </w:pPr>
    </w:p>
    <w:p w14:paraId="689B3F48">
      <w:pPr>
        <w:pStyle w:val="2"/>
      </w:pPr>
    </w:p>
    <w:p w14:paraId="57E7E885">
      <w:pPr>
        <w:pStyle w:val="2"/>
        <w:spacing w:line="241" w:lineRule="auto"/>
      </w:pPr>
    </w:p>
    <w:p w14:paraId="28481499">
      <w:pPr>
        <w:pStyle w:val="2"/>
        <w:spacing w:line="241" w:lineRule="auto"/>
      </w:pPr>
    </w:p>
    <w:p w14:paraId="39B7F546">
      <w:pPr>
        <w:pStyle w:val="2"/>
        <w:spacing w:line="241" w:lineRule="auto"/>
      </w:pPr>
    </w:p>
    <w:p w14:paraId="70C4D9E3">
      <w:pPr>
        <w:spacing w:before="97" w:line="220" w:lineRule="auto"/>
        <w:ind w:left="7"/>
        <w:rPr>
          <w:rFonts w:ascii="宋体" w:hAnsi="宋体" w:eastAsia="宋体" w:cs="宋体"/>
          <w:sz w:val="30"/>
          <w:szCs w:val="30"/>
        </w:rPr>
      </w:pPr>
      <w:r>
        <w:rPr>
          <w:rFonts w:ascii="宋体" w:hAnsi="宋体" w:eastAsia="宋体" w:cs="宋体"/>
          <w:spacing w:val="-3"/>
          <w:sz w:val="30"/>
          <w:szCs w:val="30"/>
        </w:rPr>
        <w:t>受窗之后再做。</w:t>
      </w:r>
    </w:p>
    <w:p w14:paraId="18488A03">
      <w:pPr>
        <w:spacing w:before="305" w:line="222" w:lineRule="auto"/>
        <w:ind w:firstLine="601"/>
        <w:rPr>
          <w:rFonts w:ascii="宋体" w:hAnsi="宋体" w:eastAsia="宋体" w:cs="宋体"/>
          <w:sz w:val="30"/>
          <w:szCs w:val="30"/>
        </w:rPr>
      </w:pPr>
      <w:r>
        <w:rPr>
          <w:rFonts w:ascii="宋体" w:hAnsi="宋体" w:eastAsia="宋体" w:cs="宋体"/>
          <w:spacing w:val="-1"/>
          <w:sz w:val="30"/>
          <w:szCs w:val="30"/>
        </w:rPr>
        <w:t>相反，你可以把注意力放在身体感觉上，立足当下。当你追踪身体</w:t>
      </w:r>
      <w:r>
        <w:rPr>
          <w:rFonts w:ascii="宋体" w:hAnsi="宋体" w:eastAsia="宋体" w:cs="宋体"/>
          <w:spacing w:val="16"/>
          <w:sz w:val="30"/>
          <w:szCs w:val="30"/>
        </w:rPr>
        <w:t xml:space="preserve"> </w:t>
      </w:r>
      <w:r>
        <w:rPr>
          <w:rFonts w:ascii="宋体" w:hAnsi="宋体" w:eastAsia="宋体" w:cs="宋体"/>
          <w:sz w:val="30"/>
          <w:szCs w:val="30"/>
        </w:rPr>
        <w:t>的感觉时，请让情绪的波动冲刷你的意识。</w:t>
      </w:r>
      <w:r>
        <w:rPr>
          <w:rFonts w:ascii="宋体" w:hAnsi="宋体" w:eastAsia="宋体" w:cs="宋体"/>
          <w:spacing w:val="-1"/>
          <w:sz w:val="30"/>
          <w:szCs w:val="30"/>
        </w:rPr>
        <w:t>你可以使用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练习来释</w:t>
      </w:r>
      <w:r>
        <w:rPr>
          <w:rFonts w:ascii="宋体" w:hAnsi="宋体" w:eastAsia="宋体" w:cs="宋体"/>
          <w:sz w:val="30"/>
          <w:szCs w:val="30"/>
        </w:rPr>
        <w:t xml:space="preserve">  放情绪，也可以让注意力在接触点上的感受</w:t>
      </w:r>
      <w:r>
        <w:rPr>
          <w:rFonts w:ascii="宋体" w:hAnsi="宋体" w:eastAsia="宋体" w:cs="宋体"/>
          <w:spacing w:val="-1"/>
          <w:sz w:val="30"/>
          <w:szCs w:val="30"/>
        </w:rPr>
        <w:t>和情绪流过身体的感觉之间</w:t>
      </w:r>
      <w:r>
        <w:rPr>
          <w:rFonts w:ascii="宋体" w:hAnsi="宋体" w:eastAsia="宋体" w:cs="宋体"/>
          <w:sz w:val="30"/>
          <w:szCs w:val="30"/>
        </w:rPr>
        <w:t xml:space="preserve"> 切换，尽可能多地让这种情绪在你的意识中</w:t>
      </w:r>
      <w:r>
        <w:rPr>
          <w:rFonts w:ascii="宋体" w:hAnsi="宋体" w:eastAsia="宋体" w:cs="宋体"/>
          <w:spacing w:val="-1"/>
          <w:sz w:val="30"/>
          <w:szCs w:val="30"/>
        </w:rPr>
        <w:t>展开，然后将它们彻底冲刷</w:t>
      </w:r>
      <w:r>
        <w:rPr>
          <w:rFonts w:ascii="宋体" w:hAnsi="宋体" w:eastAsia="宋体" w:cs="宋体"/>
          <w:sz w:val="30"/>
          <w:szCs w:val="30"/>
        </w:rPr>
        <w:t xml:space="preserve"> </w:t>
      </w:r>
      <w:r>
        <w:rPr>
          <w:rFonts w:ascii="宋体" w:hAnsi="宋体" w:eastAsia="宋体" w:cs="宋体"/>
          <w:spacing w:val="-4"/>
          <w:sz w:val="30"/>
          <w:szCs w:val="30"/>
        </w:rPr>
        <w:t>干净。</w:t>
      </w:r>
    </w:p>
    <w:p w14:paraId="178E7CAC">
      <w:pPr>
        <w:spacing w:before="294" w:line="223" w:lineRule="auto"/>
        <w:ind w:left="5" w:firstLine="597"/>
        <w:jc w:val="both"/>
        <w:rPr>
          <w:rFonts w:ascii="宋体" w:hAnsi="宋体" w:eastAsia="宋体" w:cs="宋体"/>
          <w:sz w:val="30"/>
          <w:szCs w:val="30"/>
        </w:rPr>
      </w:pPr>
      <w:r>
        <w:rPr>
          <w:rFonts w:ascii="宋体" w:hAnsi="宋体" w:eastAsia="宋体" w:cs="宋体"/>
          <w:spacing w:val="-1"/>
          <w:sz w:val="30"/>
          <w:szCs w:val="30"/>
        </w:rPr>
        <w:t>就像在一位朋友出现情绪波动时，你可以和他（她）静静坐在一起</w:t>
      </w:r>
      <w:r>
        <w:rPr>
          <w:rFonts w:ascii="宋体" w:hAnsi="宋体" w:eastAsia="宋体" w:cs="宋体"/>
          <w:spacing w:val="13"/>
          <w:sz w:val="30"/>
          <w:szCs w:val="30"/>
        </w:rPr>
        <w:t xml:space="preserve"> </w:t>
      </w:r>
      <w:r>
        <w:rPr>
          <w:rFonts w:ascii="宋体" w:hAnsi="宋体" w:eastAsia="宋体" w:cs="宋体"/>
          <w:spacing w:val="-1"/>
          <w:sz w:val="30"/>
          <w:szCs w:val="30"/>
        </w:rPr>
        <w:t>一样，你也能够成为自己情绪的真正朋友。有意识地怀着关爱和同情之</w:t>
      </w:r>
      <w:r>
        <w:rPr>
          <w:rFonts w:ascii="宋体" w:hAnsi="宋体" w:eastAsia="宋体" w:cs="宋体"/>
          <w:spacing w:val="13"/>
          <w:sz w:val="30"/>
          <w:szCs w:val="30"/>
        </w:rPr>
        <w:t xml:space="preserve"> </w:t>
      </w:r>
      <w:r>
        <w:rPr>
          <w:rFonts w:ascii="宋体" w:hAnsi="宋体" w:eastAsia="宋体" w:cs="宋体"/>
          <w:spacing w:val="-1"/>
          <w:sz w:val="30"/>
          <w:szCs w:val="30"/>
        </w:rPr>
        <w:t>心，我们能够体验和释放情绪，同时无须试图改变或增添什么。</w:t>
      </w:r>
    </w:p>
    <w:p w14:paraId="1C3E4AC8">
      <w:pPr>
        <w:spacing w:before="291" w:line="222" w:lineRule="auto"/>
        <w:ind w:left="7" w:firstLine="595"/>
        <w:rPr>
          <w:rFonts w:ascii="宋体" w:hAnsi="宋体" w:eastAsia="宋体" w:cs="宋体"/>
          <w:sz w:val="30"/>
          <w:szCs w:val="30"/>
        </w:rPr>
      </w:pPr>
      <w:r>
        <w:rPr>
          <w:rFonts w:ascii="宋体" w:hAnsi="宋体" w:eastAsia="宋体" w:cs="宋体"/>
          <w:spacing w:val="-1"/>
          <w:sz w:val="30"/>
          <w:szCs w:val="30"/>
        </w:rPr>
        <w:t>有时，我们的情绪可能太过强烈，以至自己无法承受。在这种情况</w:t>
      </w:r>
      <w:r>
        <w:rPr>
          <w:rFonts w:ascii="宋体" w:hAnsi="宋体" w:eastAsia="宋体" w:cs="宋体"/>
          <w:spacing w:val="15"/>
          <w:sz w:val="30"/>
          <w:szCs w:val="30"/>
        </w:rPr>
        <w:t xml:space="preserve"> </w:t>
      </w:r>
      <w:r>
        <w:rPr>
          <w:rFonts w:ascii="宋体" w:hAnsi="宋体" w:eastAsia="宋体" w:cs="宋体"/>
          <w:spacing w:val="-1"/>
          <w:sz w:val="30"/>
          <w:szCs w:val="30"/>
        </w:rPr>
        <w:t>下，巧妙地回避可能是暂时的正确选择，而更有帮助的做法则是向朋友</w:t>
      </w:r>
      <w:r>
        <w:rPr>
          <w:rFonts w:ascii="宋体" w:hAnsi="宋体" w:eastAsia="宋体" w:cs="宋体"/>
          <w:spacing w:val="12"/>
          <w:sz w:val="30"/>
          <w:szCs w:val="30"/>
        </w:rPr>
        <w:t xml:space="preserve"> </w:t>
      </w:r>
      <w:r>
        <w:rPr>
          <w:rFonts w:ascii="宋体" w:hAnsi="宋体" w:eastAsia="宋体" w:cs="宋体"/>
          <w:spacing w:val="-1"/>
          <w:sz w:val="30"/>
          <w:szCs w:val="30"/>
        </w:rPr>
        <w:t>寻求支持，去大自然中漫步，做一些舒缓的拉伸动作，抑或泡个热水</w:t>
      </w:r>
    </w:p>
    <w:p w14:paraId="79493710">
      <w:pPr>
        <w:spacing w:before="3" w:line="222" w:lineRule="auto"/>
        <w:ind w:left="1" w:firstLine="2"/>
        <w:rPr>
          <w:rFonts w:ascii="宋体" w:hAnsi="宋体" w:eastAsia="宋体" w:cs="宋体"/>
          <w:sz w:val="30"/>
          <w:szCs w:val="30"/>
        </w:rPr>
      </w:pPr>
      <w:r>
        <w:rPr>
          <w:rFonts w:ascii="宋体" w:hAnsi="宋体" w:eastAsia="宋体" w:cs="宋体"/>
          <w:spacing w:val="-1"/>
          <w:sz w:val="30"/>
          <w:szCs w:val="30"/>
        </w:rPr>
        <w:t>澡。此刻不是发泄或记录情绪的时候，因为这样做只会让情绪变得更加</w:t>
      </w:r>
      <w:r>
        <w:rPr>
          <w:rFonts w:ascii="宋体" w:hAnsi="宋体" w:eastAsia="宋体" w:cs="宋体"/>
          <w:spacing w:val="15"/>
          <w:sz w:val="30"/>
          <w:szCs w:val="30"/>
        </w:rPr>
        <w:t xml:space="preserve"> </w:t>
      </w:r>
      <w:r>
        <w:rPr>
          <w:rFonts w:ascii="宋体" w:hAnsi="宋体" w:eastAsia="宋体" w:cs="宋体"/>
          <w:spacing w:val="-1"/>
          <w:sz w:val="30"/>
          <w:szCs w:val="30"/>
        </w:rPr>
        <w:t>强烈。如果你发现自己经常难以忍受强烈的情绪，那么寻求治疗师的帮</w:t>
      </w:r>
      <w:r>
        <w:rPr>
          <w:rFonts w:ascii="宋体" w:hAnsi="宋体" w:eastAsia="宋体" w:cs="宋体"/>
          <w:spacing w:val="18"/>
          <w:sz w:val="30"/>
          <w:szCs w:val="30"/>
        </w:rPr>
        <w:t xml:space="preserve"> </w:t>
      </w:r>
      <w:r>
        <w:rPr>
          <w:rFonts w:ascii="宋体" w:hAnsi="宋体" w:eastAsia="宋体" w:cs="宋体"/>
          <w:spacing w:val="-1"/>
          <w:sz w:val="30"/>
          <w:szCs w:val="30"/>
        </w:rPr>
        <w:t>助可能会比较有用。接受过以身体为基础的技术训练的治疗师尤其能够</w:t>
      </w:r>
      <w:r>
        <w:rPr>
          <w:rFonts w:ascii="宋体" w:hAnsi="宋体" w:eastAsia="宋体" w:cs="宋体"/>
          <w:spacing w:val="18"/>
          <w:sz w:val="30"/>
          <w:szCs w:val="30"/>
        </w:rPr>
        <w:t xml:space="preserve"> </w:t>
      </w:r>
      <w:r>
        <w:rPr>
          <w:rFonts w:ascii="宋体" w:hAnsi="宋体" w:eastAsia="宋体" w:cs="宋体"/>
          <w:spacing w:val="-1"/>
          <w:sz w:val="30"/>
          <w:szCs w:val="30"/>
        </w:rPr>
        <w:t>帮助你发现和解除原有的情绪模式。</w:t>
      </w:r>
    </w:p>
    <w:p w14:paraId="7F8BAD6C">
      <w:pPr>
        <w:spacing w:before="290" w:line="222" w:lineRule="auto"/>
        <w:ind w:left="1" w:firstLine="602"/>
        <w:rPr>
          <w:rFonts w:ascii="宋体" w:hAnsi="宋体" w:eastAsia="宋体" w:cs="宋体"/>
          <w:sz w:val="30"/>
          <w:szCs w:val="30"/>
        </w:rPr>
      </w:pPr>
      <w:r>
        <w:rPr>
          <w:rFonts w:ascii="宋体" w:hAnsi="宋体" w:eastAsia="宋体" w:cs="宋体"/>
          <w:spacing w:val="-1"/>
          <w:sz w:val="30"/>
          <w:szCs w:val="30"/>
        </w:rPr>
        <w:t>生而为人，我们总会体验各种各样的情绪。我们无须回避、否认它</w:t>
      </w:r>
      <w:r>
        <w:rPr>
          <w:rFonts w:ascii="宋体" w:hAnsi="宋体" w:eastAsia="宋体" w:cs="宋体"/>
          <w:spacing w:val="13"/>
          <w:sz w:val="30"/>
          <w:szCs w:val="30"/>
        </w:rPr>
        <w:t xml:space="preserve"> </w:t>
      </w:r>
      <w:r>
        <w:rPr>
          <w:rFonts w:ascii="宋体" w:hAnsi="宋体" w:eastAsia="宋体" w:cs="宋体"/>
          <w:spacing w:val="-1"/>
          <w:sz w:val="30"/>
          <w:szCs w:val="30"/>
        </w:rPr>
        <w:t>们，也不必为它们找借口。然而，我们的情绪同样也不应该限制我们。</w:t>
      </w:r>
      <w:r>
        <w:rPr>
          <w:rFonts w:ascii="宋体" w:hAnsi="宋体" w:eastAsia="宋体" w:cs="宋体"/>
          <w:spacing w:val="18"/>
          <w:sz w:val="30"/>
          <w:szCs w:val="30"/>
        </w:rPr>
        <w:t xml:space="preserve"> </w:t>
      </w:r>
      <w:r>
        <w:rPr>
          <w:rFonts w:ascii="宋体" w:hAnsi="宋体" w:eastAsia="宋体" w:cs="宋体"/>
          <w:sz w:val="30"/>
          <w:szCs w:val="30"/>
        </w:rPr>
        <w:t>我曾经培训过许多认为自己</w:t>
      </w:r>
      <w:r>
        <w:rPr>
          <w:rFonts w:ascii="Times New Roman" w:hAnsi="Times New Roman" w:eastAsia="Times New Roman" w:cs="Times New Roman"/>
          <w:sz w:val="30"/>
          <w:szCs w:val="30"/>
        </w:rPr>
        <w:t>“</w:t>
      </w:r>
      <w:r>
        <w:rPr>
          <w:rFonts w:ascii="宋体" w:hAnsi="宋体" w:eastAsia="宋体" w:cs="宋体"/>
          <w:sz w:val="30"/>
          <w:szCs w:val="30"/>
        </w:rPr>
        <w:t>愤怒</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焦虑</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的学员，他们用这种情感模</w:t>
      </w:r>
      <w:r>
        <w:rPr>
          <w:rFonts w:ascii="宋体" w:hAnsi="宋体" w:eastAsia="宋体" w:cs="宋体"/>
          <w:sz w:val="30"/>
          <w:szCs w:val="30"/>
        </w:rPr>
        <w:t xml:space="preserve"> </w:t>
      </w:r>
      <w:r>
        <w:rPr>
          <w:rFonts w:ascii="宋体" w:hAnsi="宋体" w:eastAsia="宋体" w:cs="宋体"/>
          <w:spacing w:val="1"/>
          <w:sz w:val="30"/>
          <w:szCs w:val="30"/>
        </w:rPr>
        <w:t>式构建了自己的身份认同，因而也痛苦地束缚了他们的真实自我</w:t>
      </w:r>
      <w:r>
        <w:rPr>
          <w:rFonts w:ascii="宋体" w:hAnsi="宋体" w:eastAsia="宋体" w:cs="宋体"/>
          <w:sz w:val="30"/>
          <w:szCs w:val="30"/>
        </w:rPr>
        <w:t>。同</w:t>
      </w:r>
    </w:p>
    <w:p w14:paraId="68A3CD16">
      <w:pPr>
        <w:spacing w:before="1" w:line="221" w:lineRule="auto"/>
        <w:ind w:left="2" w:right="67" w:hanging="2"/>
        <w:rPr>
          <w:rFonts w:ascii="宋体" w:hAnsi="宋体" w:eastAsia="宋体" w:cs="宋体"/>
          <w:sz w:val="30"/>
          <w:szCs w:val="30"/>
        </w:rPr>
      </w:pPr>
      <w:r>
        <w:rPr>
          <w:rFonts w:ascii="宋体" w:hAnsi="宋体" w:eastAsia="宋体" w:cs="宋体"/>
          <w:sz w:val="30"/>
          <w:szCs w:val="30"/>
        </w:rPr>
        <w:t>样，许多人期望自己在任何情况下都能有一种</w:t>
      </w:r>
      <w:r>
        <w:rPr>
          <w:rFonts w:ascii="Times New Roman" w:hAnsi="Times New Roman" w:eastAsia="Times New Roman" w:cs="Times New Roman"/>
          <w:sz w:val="30"/>
          <w:szCs w:val="30"/>
        </w:rPr>
        <w:t>“</w:t>
      </w:r>
      <w:r>
        <w:rPr>
          <w:rFonts w:ascii="宋体" w:hAnsi="宋体" w:eastAsia="宋体" w:cs="宋体"/>
          <w:spacing w:val="-1"/>
          <w:sz w:val="30"/>
          <w:szCs w:val="30"/>
        </w:rPr>
        <w:t>先进的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乐观的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情绪</w:t>
      </w:r>
      <w:r>
        <w:rPr>
          <w:rFonts w:ascii="宋体" w:hAnsi="宋体" w:eastAsia="宋体" w:cs="宋体"/>
          <w:sz w:val="30"/>
          <w:szCs w:val="30"/>
        </w:rPr>
        <w:t xml:space="preserve"> </w:t>
      </w:r>
      <w:r>
        <w:rPr>
          <w:rFonts w:ascii="宋体" w:hAnsi="宋体" w:eastAsia="宋体" w:cs="宋体"/>
          <w:spacing w:val="-2"/>
          <w:sz w:val="30"/>
          <w:szCs w:val="30"/>
        </w:rPr>
        <w:t>反应。在这个过程中，他们拒不承认自己能够感受到</w:t>
      </w:r>
      <w:r>
        <w:rPr>
          <w:rFonts w:ascii="Times New Roman" w:hAnsi="Times New Roman" w:eastAsia="Times New Roman" w:cs="Times New Roman"/>
          <w:spacing w:val="-2"/>
          <w:sz w:val="30"/>
          <w:szCs w:val="30"/>
        </w:rPr>
        <w:t>“</w:t>
      </w:r>
      <w:r>
        <w:rPr>
          <w:rFonts w:ascii="宋体" w:hAnsi="宋体" w:eastAsia="宋体" w:cs="宋体"/>
          <w:spacing w:val="-2"/>
          <w:sz w:val="30"/>
          <w:szCs w:val="30"/>
        </w:rPr>
        <w:t>幼稚</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非理</w:t>
      </w:r>
    </w:p>
    <w:p w14:paraId="2A7F128F">
      <w:pPr>
        <w:spacing w:line="220" w:lineRule="auto"/>
        <w:ind w:left="4"/>
        <w:rPr>
          <w:rFonts w:ascii="宋体" w:hAnsi="宋体" w:eastAsia="宋体" w:cs="宋体"/>
          <w:sz w:val="30"/>
          <w:szCs w:val="30"/>
        </w:rPr>
      </w:pPr>
      <w:r>
        <w:rPr>
          <w:rFonts w:ascii="宋体" w:hAnsi="宋体" w:eastAsia="宋体" w:cs="宋体"/>
          <w:spacing w:val="-2"/>
          <w:sz w:val="30"/>
          <w:szCs w:val="30"/>
        </w:rPr>
        <w:t>性</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消极</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的情绪。</w:t>
      </w:r>
    </w:p>
    <w:p w14:paraId="17C27D81">
      <w:pPr>
        <w:spacing w:before="300" w:line="223" w:lineRule="auto"/>
        <w:ind w:firstLine="620"/>
        <w:jc w:val="both"/>
        <w:rPr>
          <w:rFonts w:ascii="宋体" w:hAnsi="宋体" w:eastAsia="宋体" w:cs="宋体"/>
          <w:sz w:val="30"/>
          <w:szCs w:val="30"/>
        </w:rPr>
      </w:pPr>
      <w:r>
        <w:rPr>
          <w:rFonts w:ascii="宋体" w:hAnsi="宋体" w:eastAsia="宋体" w:cs="宋体"/>
          <w:spacing w:val="-1"/>
          <w:sz w:val="30"/>
          <w:szCs w:val="30"/>
        </w:rPr>
        <w:t>当我们对情绪抱有这样一种潜在的看法时，我们实际上并没</w:t>
      </w:r>
      <w:r>
        <w:rPr>
          <w:rFonts w:ascii="宋体" w:hAnsi="宋体" w:eastAsia="宋体" w:cs="宋体"/>
          <w:spacing w:val="-2"/>
          <w:sz w:val="30"/>
          <w:szCs w:val="30"/>
        </w:rPr>
        <w:t>有保护</w:t>
      </w:r>
      <w:r>
        <w:rPr>
          <w:rFonts w:ascii="宋体" w:hAnsi="宋体" w:eastAsia="宋体" w:cs="宋体"/>
          <w:sz w:val="30"/>
          <w:szCs w:val="30"/>
        </w:rPr>
        <w:t xml:space="preserve"> 自己不受这些情绪的影响。而这些情绪却可</w:t>
      </w:r>
      <w:r>
        <w:rPr>
          <w:rFonts w:ascii="宋体" w:hAnsi="宋体" w:eastAsia="宋体" w:cs="宋体"/>
          <w:spacing w:val="-1"/>
          <w:sz w:val="30"/>
          <w:szCs w:val="30"/>
        </w:rPr>
        <w:t>以不受我们的影响。因此这</w:t>
      </w:r>
      <w:r>
        <w:rPr>
          <w:rFonts w:ascii="宋体" w:hAnsi="宋体" w:eastAsia="宋体" w:cs="宋体"/>
          <w:sz w:val="30"/>
          <w:szCs w:val="30"/>
        </w:rPr>
        <w:t xml:space="preserve"> 样做的我们反而让自己更难意识到这些情绪</w:t>
      </w:r>
      <w:r>
        <w:rPr>
          <w:rFonts w:ascii="宋体" w:hAnsi="宋体" w:eastAsia="宋体" w:cs="宋体"/>
          <w:spacing w:val="-1"/>
          <w:sz w:val="30"/>
          <w:szCs w:val="30"/>
        </w:rPr>
        <w:t>，而我们本可以通过意识来</w:t>
      </w:r>
      <w:r>
        <w:rPr>
          <w:rFonts w:ascii="宋体" w:hAnsi="宋体" w:eastAsia="宋体" w:cs="宋体"/>
          <w:sz w:val="30"/>
          <w:szCs w:val="30"/>
        </w:rPr>
        <w:t xml:space="preserve"> </w:t>
      </w:r>
      <w:r>
        <w:rPr>
          <w:rFonts w:ascii="宋体" w:hAnsi="宋体" w:eastAsia="宋体" w:cs="宋体"/>
          <w:spacing w:val="-1"/>
          <w:sz w:val="30"/>
          <w:szCs w:val="30"/>
        </w:rPr>
        <w:t>不加评判地观察并释放它们。</w:t>
      </w:r>
    </w:p>
    <w:p w14:paraId="333671C4">
      <w:pPr>
        <w:spacing w:before="296" w:line="222" w:lineRule="auto"/>
        <w:ind w:left="1" w:firstLine="601"/>
        <w:jc w:val="both"/>
        <w:rPr>
          <w:rFonts w:ascii="宋体" w:hAnsi="宋体" w:eastAsia="宋体" w:cs="宋体"/>
          <w:sz w:val="30"/>
          <w:szCs w:val="30"/>
        </w:rPr>
      </w:pPr>
      <w:r>
        <w:rPr>
          <w:rFonts w:ascii="宋体" w:hAnsi="宋体" w:eastAsia="宋体" w:cs="宋体"/>
          <w:spacing w:val="-1"/>
          <w:sz w:val="30"/>
          <w:szCs w:val="30"/>
        </w:rPr>
        <w:t>这些否认模式同样受到了社会和文化的制约。以我对高压行业从业</w:t>
      </w:r>
      <w:r>
        <w:rPr>
          <w:rFonts w:ascii="宋体" w:hAnsi="宋体" w:eastAsia="宋体" w:cs="宋体"/>
          <w:spacing w:val="15"/>
          <w:sz w:val="30"/>
          <w:szCs w:val="30"/>
        </w:rPr>
        <w:t xml:space="preserve"> </w:t>
      </w:r>
      <w:r>
        <w:rPr>
          <w:rFonts w:ascii="宋体" w:hAnsi="宋体" w:eastAsia="宋体" w:cs="宋体"/>
          <w:spacing w:val="-1"/>
          <w:sz w:val="30"/>
          <w:szCs w:val="30"/>
        </w:rPr>
        <w:t>者的培训为例，观察哪种离散情绪更容易得到普遍认同并更容易产生是</w:t>
      </w:r>
      <w:r>
        <w:rPr>
          <w:rFonts w:ascii="宋体" w:hAnsi="宋体" w:eastAsia="宋体" w:cs="宋体"/>
          <w:spacing w:val="18"/>
          <w:sz w:val="30"/>
          <w:szCs w:val="30"/>
        </w:rPr>
        <w:t xml:space="preserve"> </w:t>
      </w:r>
      <w:r>
        <w:rPr>
          <w:rFonts w:ascii="宋体" w:hAnsi="宋体" w:eastAsia="宋体" w:cs="宋体"/>
          <w:spacing w:val="-1"/>
          <w:sz w:val="30"/>
          <w:szCs w:val="30"/>
        </w:rPr>
        <w:t>一件很有意思的事情。不足为奇的是，大多数男性很容易产生从焦躁到</w:t>
      </w:r>
      <w:r>
        <w:rPr>
          <w:rFonts w:ascii="宋体" w:hAnsi="宋体" w:eastAsia="宋体" w:cs="宋体"/>
          <w:spacing w:val="18"/>
          <w:sz w:val="30"/>
          <w:szCs w:val="30"/>
        </w:rPr>
        <w:t xml:space="preserve"> </w:t>
      </w:r>
      <w:r>
        <w:rPr>
          <w:rFonts w:ascii="宋体" w:hAnsi="宋体" w:eastAsia="宋体" w:cs="宋体"/>
          <w:spacing w:val="-1"/>
          <w:sz w:val="30"/>
          <w:szCs w:val="30"/>
        </w:rPr>
        <w:t>暴怒等一系列愤怒情绪，而这正是因为愤怒是一种在文化上得到认可的</w:t>
      </w:r>
    </w:p>
    <w:p w14:paraId="11F1F51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AA9E539">
      <w:pPr>
        <w:pStyle w:val="2"/>
        <w:spacing w:line="241" w:lineRule="auto"/>
      </w:pPr>
    </w:p>
    <w:p w14:paraId="50E0A5C4">
      <w:pPr>
        <w:pStyle w:val="2"/>
        <w:spacing w:line="241" w:lineRule="auto"/>
      </w:pPr>
    </w:p>
    <w:p w14:paraId="62CB1835">
      <w:pPr>
        <w:pStyle w:val="2"/>
        <w:spacing w:line="241" w:lineRule="auto"/>
      </w:pPr>
    </w:p>
    <w:p w14:paraId="4D58EFE0">
      <w:pPr>
        <w:pStyle w:val="2"/>
        <w:spacing w:line="241" w:lineRule="auto"/>
      </w:pPr>
    </w:p>
    <w:p w14:paraId="7A4AD923">
      <w:pPr>
        <w:spacing w:before="97" w:line="220" w:lineRule="auto"/>
        <w:ind w:left="1"/>
        <w:rPr>
          <w:rFonts w:ascii="宋体" w:hAnsi="宋体" w:eastAsia="宋体" w:cs="宋体"/>
          <w:sz w:val="30"/>
          <w:szCs w:val="30"/>
        </w:rPr>
      </w:pPr>
      <w:r>
        <w:rPr>
          <w:rFonts w:ascii="宋体" w:hAnsi="宋体" w:eastAsia="宋体" w:cs="宋体"/>
          <w:spacing w:val="-5"/>
          <w:sz w:val="30"/>
          <w:szCs w:val="30"/>
        </w:rPr>
        <w:t>情绪。</w:t>
      </w:r>
    </w:p>
    <w:p w14:paraId="4C8A4FB5">
      <w:pPr>
        <w:spacing w:before="299" w:line="222" w:lineRule="auto"/>
        <w:ind w:left="3" w:firstLine="597"/>
        <w:rPr>
          <w:rFonts w:ascii="宋体" w:hAnsi="宋体" w:eastAsia="宋体" w:cs="宋体"/>
          <w:sz w:val="30"/>
          <w:szCs w:val="30"/>
        </w:rPr>
      </w:pPr>
      <w:r>
        <w:rPr>
          <w:rFonts w:ascii="宋体" w:hAnsi="宋体" w:eastAsia="宋体" w:cs="宋体"/>
          <w:spacing w:val="-1"/>
          <w:sz w:val="30"/>
          <w:szCs w:val="30"/>
        </w:rPr>
        <w:t>然而，当我请他们回忆自己感到悲伤或焦虑的时刻时，很多男性最</w:t>
      </w:r>
      <w:r>
        <w:rPr>
          <w:rFonts w:ascii="宋体" w:hAnsi="宋体" w:eastAsia="宋体" w:cs="宋体"/>
          <w:spacing w:val="15"/>
          <w:sz w:val="30"/>
          <w:szCs w:val="30"/>
        </w:rPr>
        <w:t xml:space="preserve"> </w:t>
      </w:r>
      <w:r>
        <w:rPr>
          <w:rFonts w:ascii="宋体" w:hAnsi="宋体" w:eastAsia="宋体" w:cs="宋体"/>
          <w:spacing w:val="-1"/>
          <w:sz w:val="30"/>
          <w:szCs w:val="30"/>
        </w:rPr>
        <w:t>先注意到的是与这些情绪相关的感觉，比如肌肉无力、瘫软、胃肠不适</w:t>
      </w:r>
      <w:r>
        <w:rPr>
          <w:rFonts w:ascii="宋体" w:hAnsi="宋体" w:eastAsia="宋体" w:cs="宋体"/>
          <w:spacing w:val="14"/>
          <w:sz w:val="30"/>
          <w:szCs w:val="30"/>
        </w:rPr>
        <w:t xml:space="preserve"> </w:t>
      </w:r>
      <w:r>
        <w:rPr>
          <w:rFonts w:ascii="宋体" w:hAnsi="宋体" w:eastAsia="宋体" w:cs="宋体"/>
          <w:spacing w:val="-1"/>
          <w:sz w:val="30"/>
          <w:szCs w:val="30"/>
        </w:rPr>
        <w:t>或口干舌燥等，但这些感觉几乎立刻就被有关愤怒的感觉和想法取代</w:t>
      </w:r>
    </w:p>
    <w:p w14:paraId="5F92D8E2">
      <w:pPr>
        <w:spacing w:line="223" w:lineRule="auto"/>
        <w:ind w:left="6" w:right="65" w:firstLine="20"/>
        <w:rPr>
          <w:rFonts w:ascii="宋体" w:hAnsi="宋体" w:eastAsia="宋体" w:cs="宋体"/>
          <w:sz w:val="30"/>
          <w:szCs w:val="30"/>
        </w:rPr>
      </w:pPr>
      <w:r>
        <w:rPr>
          <w:rFonts w:ascii="宋体" w:hAnsi="宋体" w:eastAsia="宋体" w:cs="宋体"/>
          <w:spacing w:val="-1"/>
          <w:sz w:val="30"/>
          <w:szCs w:val="30"/>
        </w:rPr>
        <w:t>了。在他们</w:t>
      </w:r>
      <w:r>
        <w:rPr>
          <w:rFonts w:ascii="Times New Roman" w:hAnsi="Times New Roman" w:eastAsia="Times New Roman" w:cs="Times New Roman"/>
          <w:spacing w:val="-1"/>
          <w:sz w:val="30"/>
          <w:szCs w:val="30"/>
        </w:rPr>
        <w:t>“</w:t>
      </w:r>
      <w:r>
        <w:rPr>
          <w:rFonts w:ascii="宋体" w:hAnsi="宋体" w:eastAsia="宋体" w:cs="宋体"/>
          <w:spacing w:val="-1"/>
          <w:sz w:val="30"/>
          <w:szCs w:val="30"/>
        </w:rPr>
        <w:t>保持坚强</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咬紧牙关</w:t>
      </w:r>
      <w:r>
        <w:rPr>
          <w:rFonts w:ascii="Times New Roman" w:hAnsi="Times New Roman" w:eastAsia="Times New Roman" w:cs="Times New Roman"/>
          <w:spacing w:val="-1"/>
          <w:sz w:val="30"/>
          <w:szCs w:val="30"/>
        </w:rPr>
        <w:t>”</w:t>
      </w:r>
      <w:r>
        <w:rPr>
          <w:rFonts w:ascii="宋体" w:hAnsi="宋体" w:eastAsia="宋体" w:cs="宋体"/>
          <w:spacing w:val="-1"/>
          <w:sz w:val="30"/>
          <w:szCs w:val="30"/>
        </w:rPr>
        <w:t>文化的制约下，男人可</w:t>
      </w:r>
      <w:r>
        <w:rPr>
          <w:rFonts w:ascii="宋体" w:hAnsi="宋体" w:eastAsia="宋体" w:cs="宋体"/>
          <w:spacing w:val="-2"/>
          <w:sz w:val="30"/>
          <w:szCs w:val="30"/>
        </w:rPr>
        <w:t>以愤怒</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却不可以悲伤或焦虑。</w:t>
      </w:r>
    </w:p>
    <w:p w14:paraId="1DF691BD">
      <w:pPr>
        <w:spacing w:before="296" w:line="222" w:lineRule="auto"/>
        <w:ind w:firstLine="601"/>
        <w:jc w:val="both"/>
        <w:rPr>
          <w:rFonts w:ascii="宋体" w:hAnsi="宋体" w:eastAsia="宋体" w:cs="宋体"/>
          <w:sz w:val="30"/>
          <w:szCs w:val="30"/>
        </w:rPr>
      </w:pPr>
      <w:r>
        <w:rPr>
          <w:rFonts w:ascii="宋体" w:hAnsi="宋体" w:eastAsia="宋体" w:cs="宋体"/>
          <w:spacing w:val="-1"/>
          <w:sz w:val="30"/>
          <w:szCs w:val="30"/>
        </w:rPr>
        <w:t>然而，在许多女性的身上，我却观察到了相反的模式。她们很容易</w:t>
      </w:r>
      <w:r>
        <w:rPr>
          <w:rFonts w:ascii="宋体" w:hAnsi="宋体" w:eastAsia="宋体" w:cs="宋体"/>
          <w:spacing w:val="15"/>
          <w:sz w:val="30"/>
          <w:szCs w:val="30"/>
        </w:rPr>
        <w:t xml:space="preserve"> </w:t>
      </w:r>
      <w:r>
        <w:rPr>
          <w:rFonts w:ascii="宋体" w:hAnsi="宋体" w:eastAsia="宋体" w:cs="宋体"/>
          <w:spacing w:val="-1"/>
          <w:sz w:val="30"/>
          <w:szCs w:val="30"/>
        </w:rPr>
        <w:t>就能找到让自己焦虑或羞愧的感觉，但却无法找到愤怒的感觉，而且也</w:t>
      </w:r>
      <w:r>
        <w:rPr>
          <w:rFonts w:ascii="宋体" w:hAnsi="宋体" w:eastAsia="宋体" w:cs="宋体"/>
          <w:spacing w:val="18"/>
          <w:sz w:val="30"/>
          <w:szCs w:val="30"/>
        </w:rPr>
        <w:t xml:space="preserve"> </w:t>
      </w:r>
      <w:r>
        <w:rPr>
          <w:rFonts w:ascii="宋体" w:hAnsi="宋体" w:eastAsia="宋体" w:cs="宋体"/>
          <w:spacing w:val="-1"/>
          <w:sz w:val="30"/>
          <w:szCs w:val="30"/>
        </w:rPr>
        <w:t>愤怒不起来。当我请她们回忆自己感到愤怒的时刻时，许多女性最先注</w:t>
      </w:r>
      <w:r>
        <w:rPr>
          <w:rFonts w:ascii="宋体" w:hAnsi="宋体" w:eastAsia="宋体" w:cs="宋体"/>
          <w:spacing w:val="18"/>
          <w:sz w:val="30"/>
          <w:szCs w:val="30"/>
        </w:rPr>
        <w:t xml:space="preserve"> </w:t>
      </w:r>
      <w:r>
        <w:rPr>
          <w:rFonts w:ascii="宋体" w:hAnsi="宋体" w:eastAsia="宋体" w:cs="宋体"/>
          <w:spacing w:val="-1"/>
          <w:sz w:val="30"/>
          <w:szCs w:val="30"/>
        </w:rPr>
        <w:t>意到的是牙关紧闭、肌肉紧张或脖子发热的感觉，但很快这些感觉就被</w:t>
      </w:r>
      <w:r>
        <w:rPr>
          <w:rFonts w:ascii="宋体" w:hAnsi="宋体" w:eastAsia="宋体" w:cs="宋体"/>
          <w:spacing w:val="18"/>
          <w:sz w:val="30"/>
          <w:szCs w:val="30"/>
        </w:rPr>
        <w:t xml:space="preserve"> </w:t>
      </w:r>
      <w:r>
        <w:rPr>
          <w:rFonts w:ascii="宋体" w:hAnsi="宋体" w:eastAsia="宋体" w:cs="宋体"/>
          <w:spacing w:val="-1"/>
          <w:sz w:val="30"/>
          <w:szCs w:val="30"/>
        </w:rPr>
        <w:t>有关焦虑、悲伤或羞愧的感觉和想法所取代了。</w:t>
      </w:r>
    </w:p>
    <w:p w14:paraId="6C52EECC">
      <w:pPr>
        <w:spacing w:before="293" w:line="224" w:lineRule="auto"/>
        <w:ind w:left="1" w:firstLine="622"/>
        <w:rPr>
          <w:rFonts w:ascii="宋体" w:hAnsi="宋体" w:eastAsia="宋体" w:cs="宋体"/>
          <w:sz w:val="30"/>
          <w:szCs w:val="30"/>
        </w:rPr>
      </w:pPr>
      <w:r>
        <w:rPr>
          <w:rFonts w:ascii="宋体" w:hAnsi="宋体" w:eastAsia="宋体" w:cs="宋体"/>
          <w:spacing w:val="-1"/>
          <w:sz w:val="30"/>
          <w:szCs w:val="30"/>
        </w:rPr>
        <w:t>因此，你不得不抽丝剥茧才能真正发现、识别你</w:t>
      </w:r>
      <w:r>
        <w:rPr>
          <w:rFonts w:ascii="宋体" w:hAnsi="宋体" w:eastAsia="宋体" w:cs="宋体"/>
          <w:spacing w:val="-2"/>
          <w:sz w:val="30"/>
          <w:szCs w:val="30"/>
        </w:rPr>
        <w:t>所经历的所有情绪</w:t>
      </w:r>
      <w:r>
        <w:rPr>
          <w:rFonts w:ascii="宋体" w:hAnsi="宋体" w:eastAsia="宋体" w:cs="宋体"/>
          <w:sz w:val="30"/>
          <w:szCs w:val="30"/>
        </w:rPr>
        <w:t xml:space="preserve"> </w:t>
      </w:r>
      <w:r>
        <w:rPr>
          <w:rFonts w:ascii="宋体" w:hAnsi="宋体" w:eastAsia="宋体" w:cs="宋体"/>
          <w:spacing w:val="-1"/>
          <w:sz w:val="30"/>
          <w:szCs w:val="30"/>
        </w:rPr>
        <w:t>波动，继而心甘情愿地接受并释放你所经历的这些情绪波动。</w:t>
      </w:r>
    </w:p>
    <w:p w14:paraId="2D72813B">
      <w:pPr>
        <w:spacing w:before="295" w:line="226" w:lineRule="auto"/>
        <w:ind w:left="1" w:firstLine="598"/>
        <w:rPr>
          <w:rFonts w:ascii="Times New Roman" w:hAnsi="Times New Roman" w:eastAsia="Times New Roman" w:cs="Times New Roman"/>
          <w:sz w:val="30"/>
          <w:szCs w:val="30"/>
        </w:rPr>
      </w:pPr>
      <w:r>
        <w:rPr>
          <w:rFonts w:ascii="宋体" w:hAnsi="宋体" w:eastAsia="宋体" w:cs="宋体"/>
          <w:spacing w:val="-1"/>
          <w:sz w:val="30"/>
          <w:szCs w:val="30"/>
        </w:rPr>
        <w:t>特别是如果你很难识别自己的情绪，容易陷入痛苦的想法，喜欢通</w:t>
      </w:r>
      <w:r>
        <w:rPr>
          <w:rFonts w:ascii="宋体" w:hAnsi="宋体" w:eastAsia="宋体" w:cs="宋体"/>
          <w:spacing w:val="16"/>
          <w:sz w:val="30"/>
          <w:szCs w:val="30"/>
        </w:rPr>
        <w:t xml:space="preserve"> </w:t>
      </w:r>
      <w:r>
        <w:rPr>
          <w:rFonts w:ascii="宋体" w:hAnsi="宋体" w:eastAsia="宋体" w:cs="宋体"/>
          <w:spacing w:val="-1"/>
          <w:sz w:val="30"/>
          <w:szCs w:val="30"/>
        </w:rPr>
        <w:t>过抑制情绪来解决问题，抑或持有否定某些情绪体验的想法的话，那么</w:t>
      </w:r>
      <w:r>
        <w:rPr>
          <w:rFonts w:ascii="宋体" w:hAnsi="宋体" w:eastAsia="宋体" w:cs="宋体"/>
          <w:spacing w:val="17"/>
          <w:sz w:val="30"/>
          <w:szCs w:val="30"/>
        </w:rPr>
        <w:t xml:space="preserve"> </w:t>
      </w:r>
      <w:r>
        <w:rPr>
          <w:rFonts w:ascii="宋体" w:hAnsi="宋体" w:eastAsia="宋体" w:cs="宋体"/>
          <w:spacing w:val="-1"/>
          <w:sz w:val="30"/>
          <w:szCs w:val="30"/>
        </w:rPr>
        <w:t>写日记可能会对你有所帮助。理想情况下，在强烈的情绪消退之后，一</w:t>
      </w:r>
      <w:r>
        <w:rPr>
          <w:rFonts w:ascii="宋体" w:hAnsi="宋体" w:eastAsia="宋体" w:cs="宋体"/>
          <w:spacing w:val="17"/>
          <w:sz w:val="30"/>
          <w:szCs w:val="30"/>
        </w:rPr>
        <w:t xml:space="preserve"> </w:t>
      </w:r>
      <w:r>
        <w:rPr>
          <w:rFonts w:ascii="宋体" w:hAnsi="宋体" w:eastAsia="宋体" w:cs="宋体"/>
          <w:spacing w:val="-1"/>
          <w:sz w:val="30"/>
          <w:szCs w:val="30"/>
        </w:rPr>
        <w:t>旦应激水平回到耐受窗之内，你便可以开始写日记了。然而，如果你选</w:t>
      </w:r>
      <w:r>
        <w:rPr>
          <w:rFonts w:ascii="宋体" w:hAnsi="宋体" w:eastAsia="宋体" w:cs="宋体"/>
          <w:spacing w:val="17"/>
          <w:sz w:val="30"/>
          <w:szCs w:val="30"/>
        </w:rPr>
        <w:t xml:space="preserve"> </w:t>
      </w:r>
      <w:r>
        <w:rPr>
          <w:rFonts w:ascii="宋体" w:hAnsi="宋体" w:eastAsia="宋体" w:cs="宋体"/>
          <w:spacing w:val="-1"/>
          <w:sz w:val="30"/>
          <w:szCs w:val="30"/>
        </w:rPr>
        <w:t>择在你尚在耐受窗之外时写日记，那么你必须确保自己有足够的空间和</w:t>
      </w:r>
      <w:r>
        <w:rPr>
          <w:rFonts w:ascii="宋体" w:hAnsi="宋体" w:eastAsia="宋体" w:cs="宋体"/>
          <w:spacing w:val="17"/>
          <w:sz w:val="30"/>
          <w:szCs w:val="30"/>
        </w:rPr>
        <w:t xml:space="preserve"> </w:t>
      </w:r>
      <w:r>
        <w:rPr>
          <w:rFonts w:ascii="宋体" w:hAnsi="宋体" w:eastAsia="宋体" w:cs="宋体"/>
          <w:spacing w:val="-1"/>
          <w:sz w:val="30"/>
          <w:szCs w:val="30"/>
        </w:rPr>
        <w:t>时间来充分体验情绪上的波动。很多实证研究都已经证明了</w:t>
      </w:r>
      <w:r>
        <w:rPr>
          <w:rFonts w:ascii="Times New Roman" w:hAnsi="Times New Roman" w:eastAsia="Times New Roman" w:cs="Times New Roman"/>
          <w:spacing w:val="-1"/>
          <w:sz w:val="30"/>
          <w:szCs w:val="30"/>
        </w:rPr>
        <w:t>“</w:t>
      </w:r>
      <w:r>
        <w:rPr>
          <w:rFonts w:ascii="宋体" w:hAnsi="宋体" w:eastAsia="宋体" w:cs="宋体"/>
          <w:spacing w:val="-1"/>
          <w:sz w:val="30"/>
          <w:szCs w:val="30"/>
        </w:rPr>
        <w:t>表达式写</w:t>
      </w:r>
      <w:r>
        <w:rPr>
          <w:rFonts w:ascii="宋体" w:hAnsi="宋体" w:eastAsia="宋体" w:cs="宋体"/>
          <w:spacing w:val="8"/>
          <w:sz w:val="30"/>
          <w:szCs w:val="30"/>
        </w:rPr>
        <w:t xml:space="preserve">  </w:t>
      </w:r>
      <w:r>
        <w:rPr>
          <w:rFonts w:ascii="宋体" w:hAnsi="宋体" w:eastAsia="宋体" w:cs="宋体"/>
          <w:spacing w:val="-1"/>
          <w:position w:val="-5"/>
          <w:sz w:val="30"/>
          <w:szCs w:val="30"/>
        </w:rPr>
        <w:t>作</w:t>
      </w:r>
      <w:r>
        <w:rPr>
          <w:rFonts w:ascii="Times New Roman" w:hAnsi="Times New Roman" w:eastAsia="Times New Roman" w:cs="Times New Roman"/>
          <w:spacing w:val="-1"/>
          <w:position w:val="-5"/>
          <w:sz w:val="30"/>
          <w:szCs w:val="30"/>
        </w:rPr>
        <w:t>”</w:t>
      </w:r>
      <w:r>
        <w:fldChar w:fldCharType="begin"/>
      </w:r>
      <w:r>
        <w:instrText xml:space="preserve"> HYPERLINK \l "bookmark944" </w:instrText>
      </w:r>
      <w:r>
        <w:fldChar w:fldCharType="separate"/>
      </w:r>
      <w:r>
        <w:rPr>
          <w:rFonts w:ascii="Times New Roman" w:hAnsi="Times New Roman" w:eastAsia="Times New Roman" w:cs="Times New Roman"/>
          <w:color w:val="0000EE"/>
          <w:spacing w:val="-1"/>
          <w:position w:val="4"/>
          <w:sz w:val="30"/>
          <w:szCs w:val="30"/>
          <w:u w:val="single" w:color="auto"/>
        </w:rPr>
        <w:t>[13]</w:t>
      </w:r>
      <w:r>
        <w:rPr>
          <w:rFonts w:ascii="Times New Roman" w:hAnsi="Times New Roman" w:eastAsia="Times New Roman" w:cs="Times New Roman"/>
          <w:color w:val="0000EE"/>
          <w:spacing w:val="-1"/>
          <w:position w:val="4"/>
          <w:sz w:val="30"/>
          <w:szCs w:val="30"/>
          <w:u w:val="single" w:color="auto"/>
        </w:rPr>
        <w:fldChar w:fldCharType="end"/>
      </w:r>
      <w:r>
        <w:rPr>
          <w:rFonts w:ascii="宋体" w:hAnsi="宋体" w:eastAsia="宋体" w:cs="宋体"/>
          <w:spacing w:val="-1"/>
          <w:position w:val="-5"/>
          <w:sz w:val="30"/>
          <w:szCs w:val="30"/>
        </w:rPr>
        <w:t>对处理情绪问题的好处。</w:t>
      </w:r>
      <w:r>
        <w:fldChar w:fldCharType="begin"/>
      </w:r>
      <w:r>
        <w:instrText xml:space="preserve"> HYPERLINK \l "bookmark945" </w:instrText>
      </w:r>
      <w:r>
        <w:fldChar w:fldCharType="separate"/>
      </w:r>
      <w:r>
        <w:rPr>
          <w:rFonts w:ascii="Times New Roman" w:hAnsi="Times New Roman" w:eastAsia="Times New Roman" w:cs="Times New Roman"/>
          <w:color w:val="0000EE"/>
          <w:spacing w:val="-1"/>
          <w:position w:val="4"/>
          <w:sz w:val="30"/>
          <w:szCs w:val="30"/>
          <w:u w:val="single" w:color="auto"/>
        </w:rPr>
        <w:t>[14]</w:t>
      </w:r>
      <w:r>
        <w:rPr>
          <w:rFonts w:ascii="Times New Roman" w:hAnsi="Times New Roman" w:eastAsia="Times New Roman" w:cs="Times New Roman"/>
          <w:color w:val="0000EE"/>
          <w:spacing w:val="-1"/>
          <w:position w:val="4"/>
          <w:sz w:val="30"/>
          <w:szCs w:val="30"/>
          <w:u w:val="single" w:color="auto"/>
        </w:rPr>
        <w:fldChar w:fldCharType="end"/>
      </w:r>
    </w:p>
    <w:p w14:paraId="74E3C7A3">
      <w:pPr>
        <w:spacing w:before="288" w:line="222" w:lineRule="auto"/>
        <w:ind w:left="1" w:firstLine="598"/>
        <w:rPr>
          <w:rFonts w:ascii="宋体" w:hAnsi="宋体" w:eastAsia="宋体" w:cs="宋体"/>
          <w:sz w:val="30"/>
          <w:szCs w:val="30"/>
        </w:rPr>
      </w:pPr>
      <w:r>
        <w:rPr>
          <w:rFonts w:ascii="宋体" w:hAnsi="宋体" w:eastAsia="宋体" w:cs="宋体"/>
          <w:spacing w:val="-1"/>
          <w:sz w:val="30"/>
          <w:szCs w:val="30"/>
        </w:rPr>
        <w:t>例如，当你发现自己感到不安或心烦意乱时，你可以将未得到解决</w:t>
      </w:r>
      <w:r>
        <w:rPr>
          <w:rFonts w:ascii="宋体" w:hAnsi="宋体" w:eastAsia="宋体" w:cs="宋体"/>
          <w:spacing w:val="16"/>
          <w:sz w:val="30"/>
          <w:szCs w:val="30"/>
        </w:rPr>
        <w:t xml:space="preserve"> </w:t>
      </w:r>
      <w:r>
        <w:rPr>
          <w:rFonts w:ascii="宋体" w:hAnsi="宋体" w:eastAsia="宋体" w:cs="宋体"/>
          <w:spacing w:val="-1"/>
          <w:sz w:val="30"/>
          <w:szCs w:val="30"/>
        </w:rPr>
        <w:t>的事件写下来。当你注意到有关情绪的想法、念头及生理感觉时，你或</w:t>
      </w:r>
      <w:r>
        <w:rPr>
          <w:rFonts w:ascii="宋体" w:hAnsi="宋体" w:eastAsia="宋体" w:cs="宋体"/>
          <w:spacing w:val="17"/>
          <w:sz w:val="30"/>
          <w:szCs w:val="30"/>
        </w:rPr>
        <w:t xml:space="preserve"> </w:t>
      </w:r>
      <w:r>
        <w:rPr>
          <w:rFonts w:ascii="宋体" w:hAnsi="宋体" w:eastAsia="宋体" w:cs="宋体"/>
          <w:spacing w:val="-1"/>
          <w:sz w:val="30"/>
          <w:szCs w:val="30"/>
        </w:rPr>
        <w:t>许可以放下笔，无缝过渡到</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练习环节，让这种情绪在你的体内移</w:t>
      </w:r>
      <w:r>
        <w:rPr>
          <w:rFonts w:ascii="宋体" w:hAnsi="宋体" w:eastAsia="宋体" w:cs="宋体"/>
          <w:spacing w:val="8"/>
          <w:sz w:val="30"/>
          <w:szCs w:val="30"/>
        </w:rPr>
        <w:t xml:space="preserve">  </w:t>
      </w:r>
      <w:r>
        <w:rPr>
          <w:rFonts w:ascii="宋体" w:hAnsi="宋体" w:eastAsia="宋体" w:cs="宋体"/>
          <w:spacing w:val="-1"/>
          <w:sz w:val="30"/>
          <w:szCs w:val="30"/>
        </w:rPr>
        <w:t>动。你可以继续交替进行写作和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练习，直到你感觉这一波情绪已</w:t>
      </w:r>
      <w:r>
        <w:rPr>
          <w:rFonts w:ascii="宋体" w:hAnsi="宋体" w:eastAsia="宋体" w:cs="宋体"/>
          <w:spacing w:val="8"/>
          <w:sz w:val="30"/>
          <w:szCs w:val="30"/>
        </w:rPr>
        <w:t xml:space="preserve">  </w:t>
      </w:r>
      <w:r>
        <w:rPr>
          <w:rFonts w:ascii="宋体" w:hAnsi="宋体" w:eastAsia="宋体" w:cs="宋体"/>
          <w:spacing w:val="-1"/>
          <w:sz w:val="30"/>
          <w:szCs w:val="30"/>
        </w:rPr>
        <w:t>经完全过去。最终，在揭示了驱动情绪的无意识想法之后，我们便可以</w:t>
      </w:r>
      <w:r>
        <w:rPr>
          <w:rFonts w:ascii="宋体" w:hAnsi="宋体" w:eastAsia="宋体" w:cs="宋体"/>
          <w:spacing w:val="17"/>
          <w:sz w:val="30"/>
          <w:szCs w:val="30"/>
        </w:rPr>
        <w:t xml:space="preserve"> </w:t>
      </w:r>
      <w:r>
        <w:rPr>
          <w:rFonts w:ascii="宋体" w:hAnsi="宋体" w:eastAsia="宋体" w:cs="宋体"/>
          <w:spacing w:val="-1"/>
          <w:sz w:val="30"/>
          <w:szCs w:val="30"/>
        </w:rPr>
        <w:t>消除与这种情绪模式相关的作用条件。</w:t>
      </w:r>
    </w:p>
    <w:p w14:paraId="4CD5C0AA">
      <w:pPr>
        <w:spacing w:before="296" w:line="222" w:lineRule="auto"/>
        <w:ind w:firstLine="618"/>
        <w:jc w:val="both"/>
        <w:rPr>
          <w:rFonts w:ascii="宋体" w:hAnsi="宋体" w:eastAsia="宋体" w:cs="宋体"/>
          <w:sz w:val="30"/>
          <w:szCs w:val="30"/>
        </w:rPr>
      </w:pPr>
      <w:r>
        <w:rPr>
          <w:rFonts w:ascii="宋体" w:hAnsi="宋体" w:eastAsia="宋体" w:cs="宋体"/>
          <w:spacing w:val="-1"/>
          <w:sz w:val="30"/>
          <w:szCs w:val="30"/>
        </w:rPr>
        <w:t>当我们产生与当前情况不匹配强度的情绪时，这通常表明我</w:t>
      </w:r>
      <w:r>
        <w:rPr>
          <w:rFonts w:ascii="宋体" w:hAnsi="宋体" w:eastAsia="宋体" w:cs="宋体"/>
          <w:spacing w:val="-2"/>
          <w:sz w:val="30"/>
          <w:szCs w:val="30"/>
        </w:rPr>
        <w:t>们的情</w:t>
      </w:r>
      <w:r>
        <w:rPr>
          <w:rFonts w:ascii="宋体" w:hAnsi="宋体" w:eastAsia="宋体" w:cs="宋体"/>
          <w:sz w:val="30"/>
          <w:szCs w:val="30"/>
        </w:rPr>
        <w:t xml:space="preserve"> </w:t>
      </w:r>
      <w:r>
        <w:rPr>
          <w:rFonts w:ascii="宋体" w:hAnsi="宋体" w:eastAsia="宋体" w:cs="宋体"/>
          <w:spacing w:val="-1"/>
          <w:sz w:val="30"/>
          <w:szCs w:val="30"/>
        </w:rPr>
        <w:t>绪模式与早年的生活经历有关。我们当前生活环境中的触发因素可以帮</w:t>
      </w:r>
      <w:r>
        <w:rPr>
          <w:rFonts w:ascii="宋体" w:hAnsi="宋体" w:eastAsia="宋体" w:cs="宋体"/>
          <w:spacing w:val="18"/>
          <w:sz w:val="30"/>
          <w:szCs w:val="30"/>
        </w:rPr>
        <w:t xml:space="preserve"> </w:t>
      </w:r>
      <w:r>
        <w:rPr>
          <w:rFonts w:ascii="宋体" w:hAnsi="宋体" w:eastAsia="宋体" w:cs="宋体"/>
          <w:spacing w:val="-1"/>
          <w:sz w:val="30"/>
          <w:szCs w:val="30"/>
        </w:rPr>
        <w:t>助我们形成、修复和消除旧有模式。让存储于心底的情绪碎片浮出水面</w:t>
      </w:r>
      <w:r>
        <w:rPr>
          <w:rFonts w:ascii="宋体" w:hAnsi="宋体" w:eastAsia="宋体" w:cs="宋体"/>
          <w:spacing w:val="18"/>
          <w:sz w:val="30"/>
          <w:szCs w:val="30"/>
        </w:rPr>
        <w:t xml:space="preserve"> </w:t>
      </w:r>
      <w:r>
        <w:rPr>
          <w:rFonts w:ascii="宋体" w:hAnsi="宋体" w:eastAsia="宋体" w:cs="宋体"/>
          <w:spacing w:val="-1"/>
          <w:sz w:val="30"/>
          <w:szCs w:val="30"/>
        </w:rPr>
        <w:t>可能相当令人痛苦，但我们要尽可能心甘情愿地感知当下，感受这种情</w:t>
      </w:r>
    </w:p>
    <w:p w14:paraId="3A5D868E">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255BC24A">
      <w:pPr>
        <w:pStyle w:val="2"/>
      </w:pPr>
    </w:p>
    <w:p w14:paraId="22A17FD1">
      <w:pPr>
        <w:pStyle w:val="2"/>
      </w:pPr>
    </w:p>
    <w:p w14:paraId="6C7FEC2C">
      <w:pPr>
        <w:pStyle w:val="2"/>
      </w:pPr>
    </w:p>
    <w:p w14:paraId="6FB3C73A">
      <w:pPr>
        <w:pStyle w:val="2"/>
        <w:spacing w:line="241" w:lineRule="auto"/>
      </w:pPr>
    </w:p>
    <w:p w14:paraId="70A1A8D9">
      <w:pPr>
        <w:spacing w:before="97" w:line="223" w:lineRule="auto"/>
        <w:ind w:left="2" w:firstLine="2"/>
        <w:jc w:val="both"/>
        <w:rPr>
          <w:rFonts w:ascii="宋体" w:hAnsi="宋体" w:eastAsia="宋体" w:cs="宋体"/>
          <w:sz w:val="30"/>
          <w:szCs w:val="30"/>
        </w:rPr>
      </w:pPr>
      <w:r>
        <w:rPr>
          <w:rFonts w:ascii="宋体" w:hAnsi="宋体" w:eastAsia="宋体" w:cs="宋体"/>
          <w:spacing w:val="-1"/>
          <w:sz w:val="30"/>
          <w:szCs w:val="30"/>
        </w:rPr>
        <w:t>绪。需要明确的是，有些情绪会在人们到了能够适应它们的年纪时释放</w:t>
      </w:r>
      <w:r>
        <w:rPr>
          <w:rFonts w:ascii="宋体" w:hAnsi="宋体" w:eastAsia="宋体" w:cs="宋体"/>
          <w:spacing w:val="14"/>
          <w:sz w:val="30"/>
          <w:szCs w:val="30"/>
        </w:rPr>
        <w:t xml:space="preserve"> </w:t>
      </w:r>
      <w:r>
        <w:rPr>
          <w:rFonts w:ascii="宋体" w:hAnsi="宋体" w:eastAsia="宋体" w:cs="宋体"/>
          <w:spacing w:val="-1"/>
          <w:sz w:val="30"/>
          <w:szCs w:val="30"/>
        </w:rPr>
        <w:t>出来。因此，来自幼年的情绪模式会让我们感到特别不堪重负，这是因</w:t>
      </w:r>
      <w:r>
        <w:rPr>
          <w:rFonts w:ascii="宋体" w:hAnsi="宋体" w:eastAsia="宋体" w:cs="宋体"/>
          <w:spacing w:val="17"/>
          <w:sz w:val="30"/>
          <w:szCs w:val="30"/>
        </w:rPr>
        <w:t xml:space="preserve"> </w:t>
      </w:r>
      <w:r>
        <w:rPr>
          <w:rFonts w:ascii="宋体" w:hAnsi="宋体" w:eastAsia="宋体" w:cs="宋体"/>
          <w:spacing w:val="-1"/>
          <w:sz w:val="30"/>
          <w:szCs w:val="30"/>
        </w:rPr>
        <w:t>为那时我们没有什么内部或外部资源可用。而这也是为什么与治疗师合</w:t>
      </w:r>
      <w:r>
        <w:rPr>
          <w:rFonts w:ascii="宋体" w:hAnsi="宋体" w:eastAsia="宋体" w:cs="宋体"/>
          <w:spacing w:val="17"/>
          <w:sz w:val="30"/>
          <w:szCs w:val="30"/>
        </w:rPr>
        <w:t xml:space="preserve"> </w:t>
      </w:r>
      <w:r>
        <w:rPr>
          <w:rFonts w:ascii="宋体" w:hAnsi="宋体" w:eastAsia="宋体" w:cs="宋体"/>
          <w:spacing w:val="-1"/>
          <w:sz w:val="30"/>
          <w:szCs w:val="30"/>
        </w:rPr>
        <w:t>作能对我们有所帮助的另一个原因。</w:t>
      </w:r>
    </w:p>
    <w:p w14:paraId="388CAD3D">
      <w:pPr>
        <w:spacing w:before="296" w:line="222" w:lineRule="auto"/>
        <w:ind w:firstLine="620"/>
        <w:jc w:val="both"/>
        <w:rPr>
          <w:rFonts w:ascii="宋体" w:hAnsi="宋体" w:eastAsia="宋体" w:cs="宋体"/>
          <w:sz w:val="30"/>
          <w:szCs w:val="30"/>
        </w:rPr>
      </w:pPr>
      <w:r>
        <w:rPr>
          <w:rFonts w:ascii="宋体" w:hAnsi="宋体" w:eastAsia="宋体" w:cs="宋体"/>
          <w:spacing w:val="-1"/>
          <w:sz w:val="30"/>
          <w:szCs w:val="30"/>
        </w:rPr>
        <w:t>当旧有的情绪模式再度出现时，我们可能还会注意到某些气</w:t>
      </w:r>
      <w:r>
        <w:rPr>
          <w:rFonts w:ascii="宋体" w:hAnsi="宋体" w:eastAsia="宋体" w:cs="宋体"/>
          <w:spacing w:val="-2"/>
          <w:sz w:val="30"/>
          <w:szCs w:val="30"/>
        </w:rPr>
        <w:t>味、声</w:t>
      </w:r>
      <w:r>
        <w:rPr>
          <w:rFonts w:ascii="宋体" w:hAnsi="宋体" w:eastAsia="宋体" w:cs="宋体"/>
          <w:sz w:val="30"/>
          <w:szCs w:val="30"/>
        </w:rPr>
        <w:t xml:space="preserve"> 音、图像和记忆。这些都是我们未得到化解</w:t>
      </w:r>
      <w:r>
        <w:rPr>
          <w:rFonts w:ascii="宋体" w:hAnsi="宋体" w:eastAsia="宋体" w:cs="宋体"/>
          <w:spacing w:val="-1"/>
          <w:sz w:val="30"/>
          <w:szCs w:val="30"/>
        </w:rPr>
        <w:t>的记忆胶囊的一部分，它们</w:t>
      </w:r>
      <w:r>
        <w:rPr>
          <w:rFonts w:ascii="宋体" w:hAnsi="宋体" w:eastAsia="宋体" w:cs="宋体"/>
          <w:sz w:val="30"/>
          <w:szCs w:val="30"/>
        </w:rPr>
        <w:t xml:space="preserve"> 在我们释放情绪的意识中表现了出来。思考</w:t>
      </w:r>
      <w:r>
        <w:rPr>
          <w:rFonts w:ascii="宋体" w:hAnsi="宋体" w:eastAsia="宋体" w:cs="宋体"/>
          <w:spacing w:val="-1"/>
          <w:sz w:val="30"/>
          <w:szCs w:val="30"/>
        </w:rPr>
        <w:t>脑可能会试图为其找到一些</w:t>
      </w:r>
      <w:r>
        <w:rPr>
          <w:rFonts w:ascii="宋体" w:hAnsi="宋体" w:eastAsia="宋体" w:cs="宋体"/>
          <w:sz w:val="30"/>
          <w:szCs w:val="30"/>
        </w:rPr>
        <w:t xml:space="preserve"> 意义或弄明白为什么这种模式要在现在出现</w:t>
      </w:r>
      <w:r>
        <w:rPr>
          <w:rFonts w:ascii="宋体" w:hAnsi="宋体" w:eastAsia="宋体" w:cs="宋体"/>
          <w:spacing w:val="-1"/>
          <w:sz w:val="30"/>
          <w:szCs w:val="30"/>
        </w:rPr>
        <w:t>和释放。尽可能地让自己的</w:t>
      </w:r>
      <w:r>
        <w:rPr>
          <w:rFonts w:ascii="宋体" w:hAnsi="宋体" w:eastAsia="宋体" w:cs="宋体"/>
          <w:sz w:val="30"/>
          <w:szCs w:val="30"/>
        </w:rPr>
        <w:t xml:space="preserve"> 注意力从这种想法中摆脱出来。相反，你要</w:t>
      </w:r>
      <w:r>
        <w:rPr>
          <w:rFonts w:ascii="宋体" w:hAnsi="宋体" w:eastAsia="宋体" w:cs="宋体"/>
          <w:spacing w:val="-1"/>
          <w:sz w:val="30"/>
          <w:szCs w:val="30"/>
        </w:rPr>
        <w:t>做的是心甘情愿地让这些情</w:t>
      </w:r>
      <w:r>
        <w:rPr>
          <w:rFonts w:ascii="宋体" w:hAnsi="宋体" w:eastAsia="宋体" w:cs="宋体"/>
          <w:sz w:val="30"/>
          <w:szCs w:val="30"/>
        </w:rPr>
        <w:t xml:space="preserve"> </w:t>
      </w:r>
      <w:r>
        <w:rPr>
          <w:rFonts w:ascii="宋体" w:hAnsi="宋体" w:eastAsia="宋体" w:cs="宋体"/>
          <w:spacing w:val="-2"/>
          <w:sz w:val="30"/>
          <w:szCs w:val="30"/>
        </w:rPr>
        <w:t>绪流过你的意识。</w:t>
      </w:r>
    </w:p>
    <w:p w14:paraId="018FF690">
      <w:pPr>
        <w:spacing w:before="289" w:line="222" w:lineRule="auto"/>
        <w:ind w:left="3" w:firstLine="600"/>
        <w:rPr>
          <w:rFonts w:ascii="宋体" w:hAnsi="宋体" w:eastAsia="宋体" w:cs="宋体"/>
          <w:sz w:val="30"/>
          <w:szCs w:val="30"/>
        </w:rPr>
      </w:pPr>
      <w:r>
        <w:rPr>
          <w:rFonts w:ascii="宋体" w:hAnsi="宋体" w:eastAsia="宋体" w:cs="宋体"/>
          <w:spacing w:val="-1"/>
          <w:sz w:val="30"/>
          <w:szCs w:val="30"/>
        </w:rPr>
        <w:t>我们的过去只有通过当下的意识来释放，才能得到治愈。当我们这</w:t>
      </w:r>
      <w:r>
        <w:rPr>
          <w:rFonts w:ascii="宋体" w:hAnsi="宋体" w:eastAsia="宋体" w:cs="宋体"/>
          <w:spacing w:val="13"/>
          <w:sz w:val="30"/>
          <w:szCs w:val="30"/>
        </w:rPr>
        <w:t xml:space="preserve"> </w:t>
      </w:r>
      <w:r>
        <w:rPr>
          <w:rFonts w:ascii="宋体" w:hAnsi="宋体" w:eastAsia="宋体" w:cs="宋体"/>
          <w:spacing w:val="-1"/>
          <w:sz w:val="30"/>
          <w:szCs w:val="30"/>
        </w:rPr>
        <w:t>么做的时候，我们自然会感到更加轻松、更加无拘束。我们的耐受窗越</w:t>
      </w:r>
      <w:r>
        <w:rPr>
          <w:rFonts w:ascii="宋体" w:hAnsi="宋体" w:eastAsia="宋体" w:cs="宋体"/>
          <w:spacing w:val="15"/>
          <w:sz w:val="30"/>
          <w:szCs w:val="30"/>
        </w:rPr>
        <w:t xml:space="preserve"> </w:t>
      </w:r>
      <w:r>
        <w:rPr>
          <w:rFonts w:ascii="宋体" w:hAnsi="宋体" w:eastAsia="宋体" w:cs="宋体"/>
          <w:spacing w:val="-1"/>
          <w:sz w:val="30"/>
          <w:szCs w:val="30"/>
        </w:rPr>
        <w:t>宽，我们对情绪的包容和承受能力就会变得越强。我们可以相信自己已</w:t>
      </w:r>
      <w:r>
        <w:rPr>
          <w:rFonts w:ascii="宋体" w:hAnsi="宋体" w:eastAsia="宋体" w:cs="宋体"/>
          <w:spacing w:val="15"/>
          <w:sz w:val="30"/>
          <w:szCs w:val="30"/>
        </w:rPr>
        <w:t xml:space="preserve"> </w:t>
      </w:r>
      <w:r>
        <w:rPr>
          <w:rFonts w:ascii="宋体" w:hAnsi="宋体" w:eastAsia="宋体" w:cs="宋体"/>
          <w:spacing w:val="-1"/>
          <w:sz w:val="30"/>
          <w:szCs w:val="30"/>
        </w:rPr>
        <w:t>经具备了内在的力量，能够充分体验和释放哪怕极度强烈或痛苦的情</w:t>
      </w:r>
    </w:p>
    <w:p w14:paraId="73CFCA25">
      <w:pPr>
        <w:spacing w:line="220" w:lineRule="auto"/>
        <w:ind w:left="4"/>
        <w:rPr>
          <w:rFonts w:ascii="宋体" w:hAnsi="宋体" w:eastAsia="宋体" w:cs="宋体"/>
          <w:sz w:val="30"/>
          <w:szCs w:val="30"/>
        </w:rPr>
      </w:pPr>
      <w:r>
        <w:rPr>
          <w:rFonts w:ascii="宋体" w:hAnsi="宋体" w:eastAsia="宋体" w:cs="宋体"/>
          <w:spacing w:val="-8"/>
          <w:sz w:val="30"/>
          <w:szCs w:val="30"/>
        </w:rPr>
        <w:t>绪。</w:t>
      </w:r>
    </w:p>
    <w:p w14:paraId="6D15A3FF">
      <w:pPr>
        <w:pStyle w:val="2"/>
        <w:spacing w:line="311" w:lineRule="auto"/>
      </w:pPr>
    </w:p>
    <w:p w14:paraId="54A878CF">
      <w:pPr>
        <w:pStyle w:val="2"/>
        <w:spacing w:line="312" w:lineRule="auto"/>
      </w:pPr>
    </w:p>
    <w:p w14:paraId="1DF9FACC">
      <w:pPr>
        <w:spacing w:before="120" w:line="223" w:lineRule="auto"/>
        <w:ind w:left="5"/>
        <w:rPr>
          <w:rFonts w:ascii="宋体" w:hAnsi="宋体" w:eastAsia="宋体" w:cs="宋体"/>
          <w:sz w:val="37"/>
          <w:szCs w:val="37"/>
        </w:rPr>
      </w:pPr>
      <w:r>
        <w:rPr>
          <w:rFonts w:ascii="宋体" w:hAnsi="宋体" w:eastAsia="宋体" w:cs="宋体"/>
          <w:sz w:val="37"/>
          <w:szCs w:val="37"/>
        </w:rPr>
        <w:t>慢性疼痛</w:t>
      </w:r>
    </w:p>
    <w:p w14:paraId="6A53D5F6">
      <w:pPr>
        <w:pStyle w:val="2"/>
        <w:spacing w:line="348" w:lineRule="auto"/>
      </w:pPr>
    </w:p>
    <w:p w14:paraId="2AB8E60C">
      <w:pPr>
        <w:spacing w:before="98" w:line="236" w:lineRule="auto"/>
        <w:ind w:left="2" w:firstLine="600"/>
        <w:jc w:val="both"/>
        <w:rPr>
          <w:rFonts w:ascii="宋体" w:hAnsi="宋体" w:eastAsia="宋体" w:cs="宋体"/>
          <w:sz w:val="30"/>
          <w:szCs w:val="30"/>
        </w:rPr>
      </w:pPr>
      <w:r>
        <w:rPr>
          <w:rFonts w:ascii="宋体" w:hAnsi="宋体" w:eastAsia="宋体" w:cs="宋体"/>
          <w:spacing w:val="-1"/>
          <w:position w:val="-2"/>
          <w:sz w:val="30"/>
          <w:szCs w:val="30"/>
        </w:rPr>
        <w:t>情绪和生理上的痛苦走的是相同的神经回路。</w:t>
      </w:r>
      <w:r>
        <w:fldChar w:fldCharType="begin"/>
      </w:r>
      <w:r>
        <w:instrText xml:space="preserve"> HYPERLINK \l "bookmark946" </w:instrText>
      </w:r>
      <w:r>
        <w:fldChar w:fldCharType="separate"/>
      </w:r>
      <w:r>
        <w:rPr>
          <w:rFonts w:ascii="Times New Roman" w:hAnsi="Times New Roman" w:eastAsia="Times New Roman" w:cs="Times New Roman"/>
          <w:color w:val="0000EE"/>
          <w:spacing w:val="-1"/>
          <w:position w:val="8"/>
          <w:sz w:val="30"/>
          <w:szCs w:val="30"/>
          <w:u w:val="single" w:color="auto"/>
        </w:rPr>
        <w:t>[15]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因此，就像我们</w:t>
      </w:r>
      <w:r>
        <w:rPr>
          <w:rFonts w:ascii="宋体" w:hAnsi="宋体" w:eastAsia="宋体" w:cs="宋体"/>
          <w:spacing w:val="16"/>
          <w:position w:val="-2"/>
          <w:sz w:val="30"/>
          <w:szCs w:val="30"/>
        </w:rPr>
        <w:t xml:space="preserve"> </w:t>
      </w:r>
      <w:r>
        <w:rPr>
          <w:rFonts w:ascii="宋体" w:hAnsi="宋体" w:eastAsia="宋体" w:cs="宋体"/>
          <w:spacing w:val="-1"/>
          <w:sz w:val="30"/>
          <w:szCs w:val="30"/>
        </w:rPr>
        <w:t>可以通过压抑情绪来加剧生理疼痛一样，我们也可以通过处理情绪来减</w:t>
      </w:r>
      <w:r>
        <w:rPr>
          <w:rFonts w:ascii="宋体" w:hAnsi="宋体" w:eastAsia="宋体" w:cs="宋体"/>
          <w:spacing w:val="17"/>
          <w:sz w:val="30"/>
          <w:szCs w:val="30"/>
        </w:rPr>
        <w:t xml:space="preserve"> </w:t>
      </w:r>
      <w:r>
        <w:rPr>
          <w:rFonts w:ascii="宋体" w:hAnsi="宋体" w:eastAsia="宋体" w:cs="宋体"/>
          <w:spacing w:val="-2"/>
          <w:sz w:val="30"/>
          <w:szCs w:val="30"/>
        </w:rPr>
        <w:t>少生理疼痛。尽管疼痛并不存在于</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我们的脑海中</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，但未得到化解的情</w:t>
      </w:r>
      <w:r>
        <w:rPr>
          <w:rFonts w:ascii="宋体" w:hAnsi="宋体" w:eastAsia="宋体" w:cs="宋体"/>
          <w:sz w:val="30"/>
          <w:szCs w:val="30"/>
        </w:rPr>
        <w:t xml:space="preserve"> </w:t>
      </w:r>
      <w:r>
        <w:rPr>
          <w:rFonts w:ascii="宋体" w:hAnsi="宋体" w:eastAsia="宋体" w:cs="宋体"/>
          <w:spacing w:val="-2"/>
          <w:sz w:val="30"/>
          <w:szCs w:val="30"/>
        </w:rPr>
        <w:t>绪还是会加剧我们的疼痛。</w:t>
      </w:r>
    </w:p>
    <w:p w14:paraId="6A8944AE">
      <w:pPr>
        <w:spacing w:before="272" w:line="223" w:lineRule="auto"/>
        <w:ind w:left="1" w:firstLine="598"/>
        <w:jc w:val="both"/>
        <w:rPr>
          <w:rFonts w:ascii="宋体" w:hAnsi="宋体" w:eastAsia="宋体" w:cs="宋体"/>
          <w:sz w:val="30"/>
          <w:szCs w:val="30"/>
        </w:rPr>
      </w:pPr>
      <w:r>
        <w:rPr>
          <w:rFonts w:ascii="宋体" w:hAnsi="宋体" w:eastAsia="宋体" w:cs="宋体"/>
          <w:spacing w:val="-1"/>
          <w:sz w:val="30"/>
          <w:szCs w:val="30"/>
        </w:rPr>
        <w:t>饱受慢性疼痛之苦的美国人超过了一个亿。慢性疼痛不仅会让人感</w:t>
      </w:r>
      <w:r>
        <w:rPr>
          <w:rFonts w:ascii="宋体" w:hAnsi="宋体" w:eastAsia="宋体" w:cs="宋体"/>
          <w:spacing w:val="17"/>
          <w:sz w:val="30"/>
          <w:szCs w:val="30"/>
        </w:rPr>
        <w:t xml:space="preserve"> </w:t>
      </w:r>
      <w:r>
        <w:rPr>
          <w:rFonts w:ascii="宋体" w:hAnsi="宋体" w:eastAsia="宋体" w:cs="宋体"/>
          <w:spacing w:val="-1"/>
          <w:sz w:val="30"/>
          <w:szCs w:val="30"/>
        </w:rPr>
        <w:t>到压力，令人衰弱，耗尽精力，同时也会增加预期压力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例如，当我</w:t>
      </w:r>
      <w:r>
        <w:rPr>
          <w:rFonts w:ascii="宋体" w:hAnsi="宋体" w:eastAsia="宋体" w:cs="宋体"/>
          <w:spacing w:val="18"/>
          <w:sz w:val="30"/>
          <w:szCs w:val="30"/>
        </w:rPr>
        <w:t xml:space="preserve"> </w:t>
      </w:r>
      <w:r>
        <w:rPr>
          <w:rFonts w:ascii="宋体" w:hAnsi="宋体" w:eastAsia="宋体" w:cs="宋体"/>
          <w:spacing w:val="-1"/>
          <w:sz w:val="30"/>
          <w:szCs w:val="30"/>
        </w:rPr>
        <w:t>们担心疼痛永远不会好转时，它可能会导致我们丧失能力或因此失去工</w:t>
      </w:r>
      <w:r>
        <w:rPr>
          <w:rFonts w:ascii="宋体" w:hAnsi="宋体" w:eastAsia="宋体" w:cs="宋体"/>
          <w:spacing w:val="18"/>
          <w:sz w:val="30"/>
          <w:szCs w:val="30"/>
        </w:rPr>
        <w:t xml:space="preserve"> </w:t>
      </w:r>
      <w:r>
        <w:rPr>
          <w:rFonts w:ascii="宋体" w:hAnsi="宋体" w:eastAsia="宋体" w:cs="宋体"/>
          <w:spacing w:val="-6"/>
          <w:sz w:val="30"/>
          <w:szCs w:val="30"/>
        </w:rPr>
        <w:t>作。</w:t>
      </w:r>
    </w:p>
    <w:p w14:paraId="3CAE932A">
      <w:pPr>
        <w:spacing w:before="289" w:line="222" w:lineRule="auto"/>
        <w:ind w:firstLine="600"/>
        <w:rPr>
          <w:rFonts w:ascii="宋体" w:hAnsi="宋体" w:eastAsia="宋体" w:cs="宋体"/>
          <w:sz w:val="30"/>
          <w:szCs w:val="30"/>
        </w:rPr>
      </w:pPr>
      <w:r>
        <w:rPr>
          <w:rFonts w:ascii="宋体" w:hAnsi="宋体" w:eastAsia="宋体" w:cs="宋体"/>
          <w:spacing w:val="-1"/>
          <w:sz w:val="30"/>
          <w:szCs w:val="30"/>
        </w:rPr>
        <w:t>对不少人来说，慢性疼痛始于受伤或事故，但在伤病痊愈之后，这</w:t>
      </w:r>
      <w:r>
        <w:rPr>
          <w:rFonts w:ascii="宋体" w:hAnsi="宋体" w:eastAsia="宋体" w:cs="宋体"/>
          <w:spacing w:val="17"/>
          <w:sz w:val="30"/>
          <w:szCs w:val="30"/>
        </w:rPr>
        <w:t xml:space="preserve"> </w:t>
      </w:r>
      <w:r>
        <w:rPr>
          <w:rFonts w:ascii="宋体" w:hAnsi="宋体" w:eastAsia="宋体" w:cs="宋体"/>
          <w:sz w:val="30"/>
          <w:szCs w:val="30"/>
        </w:rPr>
        <w:t>种疼痛还是会持续很长一段时间。在没有明</w:t>
      </w:r>
      <w:r>
        <w:rPr>
          <w:rFonts w:ascii="宋体" w:hAnsi="宋体" w:eastAsia="宋体" w:cs="宋体"/>
          <w:spacing w:val="-1"/>
          <w:sz w:val="30"/>
          <w:szCs w:val="30"/>
        </w:rPr>
        <w:t>确诊断的情况下，它很可能</w:t>
      </w:r>
      <w:r>
        <w:rPr>
          <w:rFonts w:ascii="宋体" w:hAnsi="宋体" w:eastAsia="宋体" w:cs="宋体"/>
          <w:sz w:val="30"/>
          <w:szCs w:val="30"/>
        </w:rPr>
        <w:t xml:space="preserve"> </w:t>
      </w:r>
      <w:r>
        <w:rPr>
          <w:rFonts w:ascii="宋体" w:hAnsi="宋体" w:eastAsia="宋体" w:cs="宋体"/>
          <w:spacing w:val="-1"/>
          <w:sz w:val="30"/>
          <w:szCs w:val="30"/>
        </w:rPr>
        <w:t>会带来灾难化的效果。因为这很容易创造一种恶性循环：实证研究表</w:t>
      </w:r>
    </w:p>
    <w:p w14:paraId="19596DBA">
      <w:pPr>
        <w:spacing w:before="2" w:line="218" w:lineRule="auto"/>
        <w:jc w:val="right"/>
        <w:rPr>
          <w:rFonts w:ascii="宋体" w:hAnsi="宋体" w:eastAsia="宋体" w:cs="宋体"/>
          <w:sz w:val="30"/>
          <w:szCs w:val="30"/>
        </w:rPr>
      </w:pPr>
      <w:r>
        <w:rPr>
          <w:rFonts w:ascii="宋体" w:hAnsi="宋体" w:eastAsia="宋体" w:cs="宋体"/>
          <w:spacing w:val="-1"/>
          <w:sz w:val="30"/>
          <w:szCs w:val="30"/>
        </w:rPr>
        <w:t>明，灾难化会让疼痛变得更加强烈，因此会让人</w:t>
      </w:r>
      <w:r>
        <w:rPr>
          <w:rFonts w:ascii="宋体" w:hAnsi="宋体" w:eastAsia="宋体" w:cs="宋体"/>
          <w:spacing w:val="-2"/>
          <w:sz w:val="30"/>
          <w:szCs w:val="30"/>
        </w:rPr>
        <w:t>感到更加疲惫，同时也</w:t>
      </w:r>
    </w:p>
    <w:p w14:paraId="1442727D">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3E32268F">
      <w:pPr>
        <w:pStyle w:val="2"/>
        <w:spacing w:line="306" w:lineRule="auto"/>
      </w:pPr>
    </w:p>
    <w:p w14:paraId="15C9CB6B">
      <w:pPr>
        <w:pStyle w:val="2"/>
        <w:spacing w:line="306" w:lineRule="auto"/>
      </w:pPr>
    </w:p>
    <w:p w14:paraId="5DAB6E8F">
      <w:pPr>
        <w:pStyle w:val="2"/>
        <w:spacing w:line="307" w:lineRule="auto"/>
      </w:pPr>
    </w:p>
    <w:p w14:paraId="1D4DB1B6">
      <w:pPr>
        <w:spacing w:before="97" w:line="251" w:lineRule="auto"/>
        <w:ind w:left="29" w:right="449" w:hanging="29"/>
        <w:rPr>
          <w:rFonts w:ascii="宋体" w:hAnsi="宋体" w:eastAsia="宋体" w:cs="宋体"/>
          <w:sz w:val="30"/>
          <w:szCs w:val="30"/>
        </w:rPr>
      </w:pPr>
      <w:r>
        <w:rPr>
          <w:rFonts w:ascii="宋体" w:hAnsi="宋体" w:eastAsia="宋体" w:cs="宋体"/>
          <w:position w:val="-2"/>
          <w:sz w:val="30"/>
          <w:szCs w:val="30"/>
        </w:rPr>
        <w:t>会增加疼痛演变为慢性疼痛的可能性。</w:t>
      </w:r>
      <w:r>
        <w:fldChar w:fldCharType="begin"/>
      </w:r>
      <w:r>
        <w:instrText xml:space="preserve"> HYPERLINK \l "bookmark947" </w:instrText>
      </w:r>
      <w:r>
        <w:fldChar w:fldCharType="separate"/>
      </w:r>
      <w:r>
        <w:rPr>
          <w:rFonts w:ascii="Times New Roman" w:hAnsi="Times New Roman" w:eastAsia="Times New Roman" w:cs="Times New Roman"/>
          <w:color w:val="0000EE"/>
          <w:position w:val="8"/>
          <w:sz w:val="30"/>
          <w:szCs w:val="30"/>
          <w:u w:val="single" w:color="auto"/>
        </w:rPr>
        <w:t>[16</w:t>
      </w:r>
      <w:r>
        <w:rPr>
          <w:rFonts w:ascii="Times New Roman" w:hAnsi="Times New Roman" w:eastAsia="Times New Roman" w:cs="Times New Roman"/>
          <w:color w:val="0000EE"/>
          <w:spacing w:val="-1"/>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灾难化放大疼痛的事实说</w:t>
      </w:r>
      <w:r>
        <w:rPr>
          <w:rFonts w:ascii="宋体" w:hAnsi="宋体" w:eastAsia="宋体" w:cs="宋体"/>
          <w:position w:val="-2"/>
          <w:sz w:val="30"/>
          <w:szCs w:val="30"/>
        </w:rPr>
        <w:t xml:space="preserve"> </w:t>
      </w:r>
      <w:r>
        <w:rPr>
          <w:rFonts w:ascii="宋体" w:hAnsi="宋体" w:eastAsia="宋体" w:cs="宋体"/>
          <w:spacing w:val="-2"/>
          <w:sz w:val="30"/>
          <w:szCs w:val="30"/>
        </w:rPr>
        <w:t>明，疼痛既有生理上的因素，也有心理上的因素。</w:t>
      </w:r>
    </w:p>
    <w:p w14:paraId="37AB34A7">
      <w:pPr>
        <w:spacing w:before="278" w:line="225" w:lineRule="auto"/>
        <w:ind w:left="3" w:right="49" w:firstLine="604"/>
        <w:jc w:val="both"/>
        <w:rPr>
          <w:rFonts w:ascii="宋体" w:hAnsi="宋体" w:eastAsia="宋体" w:cs="宋体"/>
          <w:sz w:val="30"/>
          <w:szCs w:val="30"/>
        </w:rPr>
      </w:pPr>
      <w:r>
        <w:rPr>
          <w:rFonts w:ascii="宋体" w:hAnsi="宋体" w:eastAsia="宋体" w:cs="宋体"/>
          <w:spacing w:val="-1"/>
          <w:sz w:val="30"/>
          <w:szCs w:val="30"/>
        </w:rPr>
        <w:t>实际上，每当经历生理、情感或社会等方面的痛苦时，我们都会激</w:t>
      </w:r>
      <w:r>
        <w:rPr>
          <w:rFonts w:ascii="宋体" w:hAnsi="宋体" w:eastAsia="宋体" w:cs="宋体"/>
          <w:spacing w:val="9"/>
          <w:sz w:val="30"/>
          <w:szCs w:val="30"/>
        </w:rPr>
        <w:t xml:space="preserve"> </w:t>
      </w:r>
      <w:r>
        <w:rPr>
          <w:rFonts w:ascii="宋体" w:hAnsi="宋体" w:eastAsia="宋体" w:cs="宋体"/>
          <w:spacing w:val="1"/>
          <w:position w:val="-2"/>
          <w:sz w:val="30"/>
          <w:szCs w:val="30"/>
        </w:rPr>
        <w:t>活大脑中相同的疼痛网络。</w:t>
      </w:r>
      <w:r>
        <w:fldChar w:fldCharType="begin"/>
      </w:r>
      <w:r>
        <w:instrText xml:space="preserve"> HYPERLINK \l "bookmark948"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这个网络包</w:t>
      </w:r>
      <w:r>
        <w:rPr>
          <w:rFonts w:ascii="宋体" w:hAnsi="宋体" w:eastAsia="宋体" w:cs="宋体"/>
          <w:position w:val="-2"/>
          <w:sz w:val="30"/>
          <w:szCs w:val="30"/>
        </w:rPr>
        <w:t xml:space="preserve">括部分岛叶和前扣带皮层， </w:t>
      </w:r>
      <w:r>
        <w:rPr>
          <w:rFonts w:ascii="宋体" w:hAnsi="宋体" w:eastAsia="宋体" w:cs="宋体"/>
          <w:spacing w:val="-1"/>
          <w:sz w:val="30"/>
          <w:szCs w:val="30"/>
        </w:rPr>
        <w:t>我们在第</w:t>
      </w:r>
      <w:r>
        <w:rPr>
          <w:rFonts w:ascii="Times New Roman" w:hAnsi="Times New Roman" w:eastAsia="Times New Roman" w:cs="Times New Roman"/>
          <w:spacing w:val="-1"/>
          <w:sz w:val="30"/>
          <w:szCs w:val="30"/>
        </w:rPr>
        <w:t>12</w:t>
      </w:r>
      <w:r>
        <w:rPr>
          <w:rFonts w:ascii="宋体" w:hAnsi="宋体" w:eastAsia="宋体" w:cs="宋体"/>
          <w:spacing w:val="-1"/>
          <w:sz w:val="30"/>
          <w:szCs w:val="30"/>
        </w:rPr>
        <w:t>章讨论过这两个区域，它们在调节应激唤醒水平和情绪方面</w:t>
      </w:r>
      <w:r>
        <w:rPr>
          <w:rFonts w:ascii="宋体" w:hAnsi="宋体" w:eastAsia="宋体" w:cs="宋体"/>
          <w:spacing w:val="16"/>
          <w:sz w:val="30"/>
          <w:szCs w:val="30"/>
        </w:rPr>
        <w:t xml:space="preserve"> </w:t>
      </w:r>
      <w:r>
        <w:rPr>
          <w:rFonts w:ascii="宋体" w:hAnsi="宋体" w:eastAsia="宋体" w:cs="宋体"/>
          <w:spacing w:val="-1"/>
          <w:sz w:val="30"/>
          <w:szCs w:val="30"/>
        </w:rPr>
        <w:t>发挥着重要作用，而</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练习也被证明可以调节这两个方面的水平。</w:t>
      </w:r>
    </w:p>
    <w:p w14:paraId="5D01CD43">
      <w:pPr>
        <w:spacing w:before="267" w:line="231" w:lineRule="auto"/>
        <w:ind w:right="49" w:firstLine="607"/>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章解释的那样，在高压环境下工作的人可能倾向于通过躯</w:t>
      </w:r>
      <w:r>
        <w:rPr>
          <w:rFonts w:ascii="宋体" w:hAnsi="宋体" w:eastAsia="宋体" w:cs="宋体"/>
          <w:spacing w:val="5"/>
          <w:sz w:val="30"/>
          <w:szCs w:val="30"/>
        </w:rPr>
        <w:t xml:space="preserve">  </w:t>
      </w:r>
      <w:r>
        <w:rPr>
          <w:rFonts w:ascii="宋体" w:hAnsi="宋体" w:eastAsia="宋体" w:cs="宋体"/>
          <w:sz w:val="30"/>
          <w:szCs w:val="30"/>
        </w:rPr>
        <w:t>体化来表达情绪痛苦，因为和寻求心理或情</w:t>
      </w:r>
      <w:r>
        <w:rPr>
          <w:rFonts w:ascii="宋体" w:hAnsi="宋体" w:eastAsia="宋体" w:cs="宋体"/>
          <w:spacing w:val="-1"/>
          <w:sz w:val="30"/>
          <w:szCs w:val="30"/>
        </w:rPr>
        <w:t>绪上的帮助相比，寻求生理</w:t>
      </w:r>
      <w:r>
        <w:rPr>
          <w:rFonts w:ascii="宋体" w:hAnsi="宋体" w:eastAsia="宋体" w:cs="宋体"/>
          <w:sz w:val="30"/>
          <w:szCs w:val="30"/>
        </w:rPr>
        <w:t xml:space="preserve"> </w:t>
      </w:r>
      <w:r>
        <w:rPr>
          <w:rFonts w:ascii="宋体" w:hAnsi="宋体" w:eastAsia="宋体" w:cs="宋体"/>
          <w:position w:val="-1"/>
          <w:sz w:val="30"/>
          <w:szCs w:val="30"/>
        </w:rPr>
        <w:t>上的帮助让他们产生的羞耻感相对较少。</w:t>
      </w:r>
      <w:r>
        <w:fldChar w:fldCharType="begin"/>
      </w:r>
      <w:r>
        <w:instrText xml:space="preserve"> HYPERLINK \l "bookmark949" </w:instrText>
      </w:r>
      <w:r>
        <w:fldChar w:fldCharType="separate"/>
      </w:r>
      <w:r>
        <w:rPr>
          <w:rFonts w:ascii="Times New Roman" w:hAnsi="Times New Roman" w:eastAsia="Times New Roman" w:cs="Times New Roman"/>
          <w:strike/>
          <w:color w:val="0000EE"/>
          <w:position w:val="8"/>
          <w:sz w:val="30"/>
          <w:szCs w:val="30"/>
        </w:rPr>
        <w:t>[18]</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还</w:t>
      </w:r>
      <w:r>
        <w:rPr>
          <w:rFonts w:ascii="宋体" w:hAnsi="宋体" w:eastAsia="宋体" w:cs="宋体"/>
          <w:spacing w:val="-1"/>
          <w:position w:val="-1"/>
          <w:sz w:val="30"/>
          <w:szCs w:val="30"/>
        </w:rPr>
        <w:t>记得</w:t>
      </w:r>
      <w:r>
        <w:rPr>
          <w:rFonts w:ascii="Times New Roman" w:hAnsi="Times New Roman" w:eastAsia="Times New Roman" w:cs="Times New Roman"/>
          <w:spacing w:val="-1"/>
          <w:position w:val="-1"/>
          <w:sz w:val="30"/>
          <w:szCs w:val="30"/>
        </w:rPr>
        <w:t>2003</w:t>
      </w:r>
      <w:r>
        <w:rPr>
          <w:rFonts w:ascii="宋体" w:hAnsi="宋体" w:eastAsia="宋体" w:cs="宋体"/>
          <w:spacing w:val="-1"/>
          <w:position w:val="-1"/>
          <w:sz w:val="30"/>
          <w:szCs w:val="30"/>
        </w:rPr>
        <w:t>年入侵伊拉克</w:t>
      </w:r>
      <w:r>
        <w:rPr>
          <w:rFonts w:ascii="宋体" w:hAnsi="宋体" w:eastAsia="宋体" w:cs="宋体"/>
          <w:position w:val="-1"/>
          <w:sz w:val="30"/>
          <w:szCs w:val="30"/>
        </w:rPr>
        <w:t xml:space="preserve"> 前有关美国第</w:t>
      </w:r>
      <w:r>
        <w:rPr>
          <w:rFonts w:ascii="Times New Roman" w:hAnsi="Times New Roman" w:eastAsia="Times New Roman" w:cs="Times New Roman"/>
          <w:position w:val="-1"/>
          <w:sz w:val="30"/>
          <w:szCs w:val="30"/>
        </w:rPr>
        <w:t>82</w:t>
      </w:r>
      <w:r>
        <w:rPr>
          <w:rFonts w:ascii="宋体" w:hAnsi="宋体" w:eastAsia="宋体" w:cs="宋体"/>
          <w:position w:val="-1"/>
          <w:sz w:val="30"/>
          <w:szCs w:val="30"/>
        </w:rPr>
        <w:t>空降师的研究吗？</w:t>
      </w:r>
      <w:r>
        <w:fldChar w:fldCharType="begin"/>
      </w:r>
      <w:r>
        <w:instrText xml:space="preserve"> HYPERLINK \l "bookmark950" </w:instrText>
      </w:r>
      <w:r>
        <w:fldChar w:fldCharType="separate"/>
      </w:r>
      <w:r>
        <w:rPr>
          <w:rFonts w:ascii="Times New Roman" w:hAnsi="Times New Roman" w:eastAsia="Times New Roman" w:cs="Times New Roman"/>
          <w:strike/>
          <w:color w:val="0000EE"/>
          <w:position w:val="8"/>
          <w:sz w:val="30"/>
          <w:szCs w:val="30"/>
        </w:rPr>
        <w:t>[19]</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与没</w:t>
      </w:r>
      <w:r>
        <w:rPr>
          <w:rFonts w:ascii="宋体" w:hAnsi="宋体" w:eastAsia="宋体" w:cs="宋体"/>
          <w:spacing w:val="-1"/>
          <w:position w:val="-1"/>
          <w:sz w:val="30"/>
          <w:szCs w:val="30"/>
        </w:rPr>
        <w:t>有作战经验的士兵相比，面</w:t>
      </w:r>
      <w:r>
        <w:rPr>
          <w:rFonts w:ascii="宋体" w:hAnsi="宋体" w:eastAsia="宋体" w:cs="宋体"/>
          <w:position w:val="-1"/>
          <w:sz w:val="30"/>
          <w:szCs w:val="30"/>
        </w:rPr>
        <w:t xml:space="preserve"> </w:t>
      </w:r>
      <w:r>
        <w:rPr>
          <w:rFonts w:ascii="宋体" w:hAnsi="宋体" w:eastAsia="宋体" w:cs="宋体"/>
          <w:sz w:val="30"/>
          <w:szCs w:val="30"/>
        </w:rPr>
        <w:t>对即将到来的部署带来的压力，老兵往往会</w:t>
      </w:r>
      <w:r>
        <w:rPr>
          <w:rFonts w:ascii="宋体" w:hAnsi="宋体" w:eastAsia="宋体" w:cs="宋体"/>
          <w:spacing w:val="-1"/>
          <w:sz w:val="30"/>
          <w:szCs w:val="30"/>
        </w:rPr>
        <w:t>产生包括慢性疼痛在内的相</w:t>
      </w:r>
      <w:r>
        <w:rPr>
          <w:rFonts w:ascii="宋体" w:hAnsi="宋体" w:eastAsia="宋体" w:cs="宋体"/>
          <w:sz w:val="30"/>
          <w:szCs w:val="30"/>
        </w:rPr>
        <w:t xml:space="preserve"> 对较多的生理症状，并且会否认情绪上的痛</w:t>
      </w:r>
      <w:r>
        <w:rPr>
          <w:rFonts w:ascii="宋体" w:hAnsi="宋体" w:eastAsia="宋体" w:cs="宋体"/>
          <w:spacing w:val="-1"/>
          <w:sz w:val="30"/>
          <w:szCs w:val="30"/>
        </w:rPr>
        <w:t>苦。而慢性疼痛则是我在教</w:t>
      </w:r>
      <w:r>
        <w:rPr>
          <w:rFonts w:ascii="宋体" w:hAnsi="宋体" w:eastAsia="宋体" w:cs="宋体"/>
          <w:sz w:val="30"/>
          <w:szCs w:val="30"/>
        </w:rPr>
        <w:t xml:space="preserve"> </w:t>
      </w:r>
      <w:r>
        <w:rPr>
          <w:rFonts w:ascii="宋体" w:hAnsi="宋体" w:eastAsia="宋体" w:cs="宋体"/>
          <w:spacing w:val="-1"/>
          <w:sz w:val="30"/>
          <w:szCs w:val="30"/>
        </w:rPr>
        <w:t>学中观察到的最常见的失调症状之一。</w:t>
      </w:r>
    </w:p>
    <w:p w14:paraId="5E94CDD1">
      <w:pPr>
        <w:spacing w:before="302" w:line="227" w:lineRule="auto"/>
        <w:ind w:right="49" w:firstLine="604"/>
        <w:jc w:val="both"/>
        <w:rPr>
          <w:rFonts w:ascii="Times New Roman" w:hAnsi="Times New Roman" w:eastAsia="Times New Roman" w:cs="Times New Roman"/>
          <w:sz w:val="30"/>
          <w:szCs w:val="30"/>
        </w:rPr>
      </w:pPr>
      <w:r>
        <w:rPr>
          <w:rFonts w:ascii="宋体" w:hAnsi="宋体" w:eastAsia="宋体" w:cs="宋体"/>
          <w:spacing w:val="-1"/>
          <w:sz w:val="30"/>
          <w:szCs w:val="30"/>
        </w:rPr>
        <w:t>从文化上看，我们往往会相信痛苦是由伤病或身体损伤引起的，但</w:t>
      </w:r>
      <w:r>
        <w:rPr>
          <w:rFonts w:ascii="宋体" w:hAnsi="宋体" w:eastAsia="宋体" w:cs="宋体"/>
          <w:spacing w:val="12"/>
          <w:sz w:val="30"/>
          <w:szCs w:val="30"/>
        </w:rPr>
        <w:t xml:space="preserve"> </w:t>
      </w:r>
      <w:r>
        <w:rPr>
          <w:rFonts w:ascii="宋体" w:hAnsi="宋体" w:eastAsia="宋体" w:cs="宋体"/>
          <w:sz w:val="30"/>
          <w:szCs w:val="30"/>
        </w:rPr>
        <w:t>最近的研究则显示了更为复杂的情况。医生</w:t>
      </w:r>
      <w:r>
        <w:rPr>
          <w:rFonts w:ascii="宋体" w:hAnsi="宋体" w:eastAsia="宋体" w:cs="宋体"/>
          <w:spacing w:val="-1"/>
          <w:sz w:val="30"/>
          <w:szCs w:val="30"/>
        </w:rPr>
        <w:t>们早就明白，慢性疼痛可以</w:t>
      </w:r>
      <w:r>
        <w:rPr>
          <w:rFonts w:ascii="宋体" w:hAnsi="宋体" w:eastAsia="宋体" w:cs="宋体"/>
          <w:sz w:val="30"/>
          <w:szCs w:val="30"/>
        </w:rPr>
        <w:t xml:space="preserve"> 在脱离身体损伤的情况下存在。例如：</w:t>
      </w:r>
      <w:r>
        <w:rPr>
          <w:rFonts w:ascii="Times New Roman" w:hAnsi="Times New Roman" w:eastAsia="Times New Roman" w:cs="Times New Roman"/>
          <w:sz w:val="30"/>
          <w:szCs w:val="30"/>
        </w:rPr>
        <w:t>85%</w:t>
      </w:r>
      <w:r>
        <w:rPr>
          <w:rFonts w:ascii="宋体" w:hAnsi="宋体" w:eastAsia="宋体" w:cs="宋体"/>
          <w:spacing w:val="-1"/>
          <w:sz w:val="30"/>
          <w:szCs w:val="30"/>
        </w:rPr>
        <w:t>的腰痛患者没有任何诊断上</w:t>
      </w:r>
      <w:r>
        <w:rPr>
          <w:rFonts w:ascii="宋体" w:hAnsi="宋体" w:eastAsia="宋体" w:cs="宋体"/>
          <w:sz w:val="30"/>
          <w:szCs w:val="30"/>
        </w:rPr>
        <w:t xml:space="preserve"> 的问题；相反，许多有椎间盘突出问题（腰</w:t>
      </w:r>
      <w:r>
        <w:rPr>
          <w:rFonts w:ascii="宋体" w:hAnsi="宋体" w:eastAsia="宋体" w:cs="宋体"/>
          <w:spacing w:val="-1"/>
          <w:sz w:val="30"/>
          <w:szCs w:val="30"/>
        </w:rPr>
        <w:t>痛的常见原因）的人却根本</w:t>
      </w:r>
      <w:r>
        <w:rPr>
          <w:rFonts w:ascii="宋体" w:hAnsi="宋体" w:eastAsia="宋体" w:cs="宋体"/>
          <w:sz w:val="30"/>
          <w:szCs w:val="30"/>
        </w:rPr>
        <w:t xml:space="preserve"> </w:t>
      </w:r>
      <w:r>
        <w:rPr>
          <w:rFonts w:ascii="宋体" w:hAnsi="宋体" w:eastAsia="宋体" w:cs="宋体"/>
          <w:spacing w:val="-2"/>
          <w:position w:val="-5"/>
          <w:sz w:val="30"/>
          <w:szCs w:val="30"/>
        </w:rPr>
        <w:t>没有疼痛感。</w:t>
      </w:r>
      <w:r>
        <w:fldChar w:fldCharType="begin"/>
      </w:r>
      <w:r>
        <w:instrText xml:space="preserve"> HYPERLINK \l "bookmark951" </w:instrText>
      </w:r>
      <w:r>
        <w:fldChar w:fldCharType="separate"/>
      </w:r>
      <w:r>
        <w:rPr>
          <w:rFonts w:ascii="Times New Roman" w:hAnsi="Times New Roman" w:eastAsia="Times New Roman" w:cs="Times New Roman"/>
          <w:color w:val="0000EE"/>
          <w:spacing w:val="-2"/>
          <w:position w:val="4"/>
          <w:sz w:val="30"/>
          <w:szCs w:val="30"/>
          <w:u w:val="single" w:color="auto"/>
        </w:rPr>
        <w:t>[20]</w:t>
      </w:r>
      <w:r>
        <w:rPr>
          <w:rFonts w:ascii="Times New Roman" w:hAnsi="Times New Roman" w:eastAsia="Times New Roman" w:cs="Times New Roman"/>
          <w:color w:val="0000EE"/>
          <w:spacing w:val="-2"/>
          <w:position w:val="4"/>
          <w:sz w:val="30"/>
          <w:szCs w:val="30"/>
          <w:u w:val="single" w:color="auto"/>
        </w:rPr>
        <w:fldChar w:fldCharType="end"/>
      </w:r>
    </w:p>
    <w:p w14:paraId="0C689E31">
      <w:pPr>
        <w:spacing w:before="296" w:line="221" w:lineRule="auto"/>
        <w:ind w:left="2" w:firstLine="635"/>
        <w:jc w:val="both"/>
        <w:rPr>
          <w:rFonts w:ascii="宋体" w:hAnsi="宋体" w:eastAsia="宋体" w:cs="宋体"/>
          <w:sz w:val="30"/>
          <w:szCs w:val="30"/>
        </w:rPr>
      </w:pPr>
      <w:r>
        <w:rPr>
          <w:rFonts w:ascii="宋体" w:hAnsi="宋体" w:eastAsia="宋体" w:cs="宋体"/>
          <w:spacing w:val="-2"/>
          <w:sz w:val="30"/>
          <w:szCs w:val="30"/>
        </w:rPr>
        <w:t>由于情感上的痛楚和生理上的疼痛共享的是同一个疼痛网络，而且</w:t>
      </w:r>
      <w:r>
        <w:rPr>
          <w:rFonts w:ascii="宋体" w:hAnsi="宋体" w:eastAsia="宋体" w:cs="宋体"/>
          <w:spacing w:val="8"/>
          <w:sz w:val="30"/>
          <w:szCs w:val="30"/>
        </w:rPr>
        <w:t xml:space="preserve"> </w:t>
      </w:r>
      <w:r>
        <w:rPr>
          <w:rFonts w:ascii="宋体" w:hAnsi="宋体" w:eastAsia="宋体" w:cs="宋体"/>
          <w:spacing w:val="-1"/>
          <w:sz w:val="30"/>
          <w:szCs w:val="30"/>
        </w:rPr>
        <w:t>使用了相同的大脑神经回路，所以它们会相互作用。在患有慢性疼痛的</w:t>
      </w:r>
      <w:r>
        <w:rPr>
          <w:rFonts w:ascii="宋体" w:hAnsi="宋体" w:eastAsia="宋体" w:cs="宋体"/>
          <w:spacing w:val="17"/>
          <w:sz w:val="30"/>
          <w:szCs w:val="30"/>
        </w:rPr>
        <w:t xml:space="preserve"> </w:t>
      </w:r>
      <w:r>
        <w:rPr>
          <w:rFonts w:ascii="宋体" w:hAnsi="宋体" w:eastAsia="宋体" w:cs="宋体"/>
          <w:spacing w:val="-1"/>
          <w:sz w:val="30"/>
          <w:szCs w:val="30"/>
        </w:rPr>
        <w:t>人身上，这些回路会变得高度敏感，也就是我们通常所说的疼痛通路的</w:t>
      </w:r>
      <w:r>
        <w:rPr>
          <w:rFonts w:ascii="宋体" w:hAnsi="宋体" w:eastAsia="宋体" w:cs="宋体"/>
          <w:spacing w:val="17"/>
          <w:sz w:val="30"/>
          <w:szCs w:val="30"/>
        </w:rPr>
        <w:t xml:space="preserve"> </w:t>
      </w:r>
      <w:r>
        <w:rPr>
          <w:rFonts w:ascii="宋体" w:hAnsi="宋体" w:eastAsia="宋体" w:cs="宋体"/>
          <w:spacing w:val="-1"/>
          <w:sz w:val="30"/>
          <w:szCs w:val="30"/>
        </w:rPr>
        <w:t>中枢敏感化（</w:t>
      </w:r>
      <w:r>
        <w:rPr>
          <w:rFonts w:ascii="Times New Roman" w:hAnsi="Times New Roman" w:eastAsia="Times New Roman" w:cs="Times New Roman"/>
          <w:spacing w:val="-1"/>
          <w:sz w:val="30"/>
          <w:szCs w:val="30"/>
        </w:rPr>
        <w:t>central</w:t>
      </w:r>
      <w:r>
        <w:rPr>
          <w:rFonts w:ascii="Times New Roman" w:hAnsi="Times New Roman" w:eastAsia="Times New Roman" w:cs="Times New Roman"/>
          <w:spacing w:val="87"/>
          <w:w w:val="101"/>
          <w:sz w:val="30"/>
          <w:szCs w:val="30"/>
        </w:rPr>
        <w:t xml:space="preserve"> </w:t>
      </w:r>
      <w:r>
        <w:rPr>
          <w:rFonts w:ascii="Times New Roman" w:hAnsi="Times New Roman" w:eastAsia="Times New Roman" w:cs="Times New Roman"/>
          <w:spacing w:val="-1"/>
          <w:sz w:val="30"/>
          <w:szCs w:val="30"/>
        </w:rPr>
        <w:t>sensitization</w:t>
      </w:r>
      <w:r>
        <w:rPr>
          <w:rFonts w:ascii="宋体" w:hAnsi="宋体" w:eastAsia="宋体" w:cs="宋体"/>
          <w:spacing w:val="-1"/>
          <w:sz w:val="30"/>
          <w:szCs w:val="30"/>
        </w:rPr>
        <w:t>）。最近的研究表明，中枢敏感化来自</w:t>
      </w:r>
      <w:r>
        <w:rPr>
          <w:rFonts w:ascii="宋体" w:hAnsi="宋体" w:eastAsia="宋体" w:cs="宋体"/>
          <w:sz w:val="30"/>
          <w:szCs w:val="30"/>
        </w:rPr>
        <w:t xml:space="preserve"> </w:t>
      </w:r>
      <w:r>
        <w:rPr>
          <w:rFonts w:ascii="宋体" w:hAnsi="宋体" w:eastAsia="宋体" w:cs="宋体"/>
          <w:spacing w:val="-1"/>
          <w:sz w:val="30"/>
          <w:szCs w:val="30"/>
        </w:rPr>
        <w:t>身心系统的系统性和慢性炎症。</w:t>
      </w:r>
    </w:p>
    <w:p w14:paraId="0B82241D">
      <w:pPr>
        <w:spacing w:before="303" w:line="214" w:lineRule="auto"/>
        <w:ind w:left="30" w:right="49" w:firstLine="604"/>
        <w:rPr>
          <w:rFonts w:ascii="宋体" w:hAnsi="宋体" w:eastAsia="宋体" w:cs="宋体"/>
          <w:sz w:val="30"/>
          <w:szCs w:val="30"/>
        </w:rPr>
      </w:pPr>
      <w:r>
        <w:rPr>
          <w:rFonts w:ascii="宋体" w:hAnsi="宋体" w:eastAsia="宋体" w:cs="宋体"/>
          <w:spacing w:val="-2"/>
          <w:sz w:val="30"/>
          <w:szCs w:val="30"/>
        </w:rPr>
        <w:t>以下事实突显了这种复杂的相互关系，大约半数的重度抑郁症患者</w:t>
      </w:r>
      <w:r>
        <w:rPr>
          <w:rFonts w:ascii="宋体" w:hAnsi="宋体" w:eastAsia="宋体" w:cs="宋体"/>
          <w:spacing w:val="11"/>
          <w:sz w:val="30"/>
          <w:szCs w:val="30"/>
        </w:rPr>
        <w:t xml:space="preserve"> </w:t>
      </w:r>
      <w:r>
        <w:rPr>
          <w:rFonts w:ascii="宋体" w:hAnsi="宋体" w:eastAsia="宋体" w:cs="宋体"/>
          <w:spacing w:val="-1"/>
          <w:sz w:val="30"/>
          <w:szCs w:val="30"/>
        </w:rPr>
        <w:t>同时存在慢性疼痛问题，而</w:t>
      </w:r>
      <w:r>
        <w:rPr>
          <w:rFonts w:ascii="Times New Roman" w:hAnsi="Times New Roman" w:eastAsia="Times New Roman" w:cs="Times New Roman"/>
          <w:spacing w:val="-1"/>
          <w:sz w:val="30"/>
          <w:szCs w:val="30"/>
        </w:rPr>
        <w:t>65%</w:t>
      </w:r>
      <w:r>
        <w:rPr>
          <w:rFonts w:ascii="宋体" w:hAnsi="宋体" w:eastAsia="宋体" w:cs="宋体"/>
          <w:spacing w:val="-1"/>
          <w:sz w:val="30"/>
          <w:szCs w:val="30"/>
        </w:rPr>
        <w:t>的慢性疼</w:t>
      </w:r>
      <w:r>
        <w:rPr>
          <w:rFonts w:ascii="宋体" w:hAnsi="宋体" w:eastAsia="宋体" w:cs="宋体"/>
          <w:spacing w:val="-2"/>
          <w:sz w:val="30"/>
          <w:szCs w:val="30"/>
        </w:rPr>
        <w:t>痛患者也曾经历过重度抑郁</w:t>
      </w:r>
    </w:p>
    <w:p w14:paraId="17D9B02F">
      <w:pPr>
        <w:spacing w:before="3" w:line="242" w:lineRule="auto"/>
        <w:ind w:left="1" w:right="149"/>
        <w:rPr>
          <w:rFonts w:ascii="Times New Roman" w:hAnsi="Times New Roman" w:eastAsia="Times New Roman" w:cs="Times New Roman"/>
          <w:sz w:val="30"/>
          <w:szCs w:val="30"/>
        </w:rPr>
      </w:pPr>
      <w:r>
        <w:rPr>
          <w:rFonts w:ascii="宋体" w:hAnsi="宋体" w:eastAsia="宋体" w:cs="宋体"/>
          <w:position w:val="-2"/>
          <w:sz w:val="30"/>
          <w:szCs w:val="30"/>
        </w:rPr>
        <w:t>症。</w:t>
      </w:r>
      <w:r>
        <w:fldChar w:fldCharType="begin"/>
      </w:r>
      <w:r>
        <w:instrText xml:space="preserve"> HYPERLINK \l "bookmark952" </w:instrText>
      </w:r>
      <w:r>
        <w:fldChar w:fldCharType="separate"/>
      </w:r>
      <w:r>
        <w:rPr>
          <w:rFonts w:ascii="Times New Roman" w:hAnsi="Times New Roman" w:eastAsia="Times New Roman" w:cs="Times New Roman"/>
          <w:color w:val="0000EE"/>
          <w:position w:val="8"/>
          <w:sz w:val="30"/>
          <w:szCs w:val="30"/>
          <w:u w:val="single" w:color="auto"/>
        </w:rPr>
        <w:t>[21]</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更糟糕的是，抑郁和慢性疼痛一</w:t>
      </w:r>
      <w:r>
        <w:rPr>
          <w:rFonts w:ascii="宋体" w:hAnsi="宋体" w:eastAsia="宋体" w:cs="宋体"/>
          <w:spacing w:val="-1"/>
          <w:position w:val="-2"/>
          <w:sz w:val="30"/>
          <w:szCs w:val="30"/>
        </w:rPr>
        <w:t>同增加了失能、药物滥用和自</w:t>
      </w:r>
      <w:r>
        <w:rPr>
          <w:rFonts w:ascii="宋体" w:hAnsi="宋体" w:eastAsia="宋体" w:cs="宋体"/>
          <w:position w:val="-2"/>
          <w:sz w:val="30"/>
          <w:szCs w:val="30"/>
        </w:rPr>
        <w:t xml:space="preserve"> </w:t>
      </w:r>
      <w:r>
        <w:rPr>
          <w:rFonts w:ascii="宋体" w:hAnsi="宋体" w:eastAsia="宋体" w:cs="宋体"/>
          <w:spacing w:val="-1"/>
          <w:sz w:val="30"/>
          <w:szCs w:val="30"/>
        </w:rPr>
        <w:t>杀的风险。例如，在</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恐怖袭击事件之后经历战争的美国老兵中，</w:t>
      </w:r>
      <w:r>
        <w:rPr>
          <w:rFonts w:ascii="宋体" w:hAnsi="宋体" w:eastAsia="宋体" w:cs="宋体"/>
          <w:spacing w:val="4"/>
          <w:sz w:val="30"/>
          <w:szCs w:val="30"/>
        </w:rPr>
        <w:t xml:space="preserve"> </w:t>
      </w:r>
      <w:r>
        <w:rPr>
          <w:rFonts w:ascii="宋体" w:hAnsi="宋体" w:eastAsia="宋体" w:cs="宋体"/>
          <w:position w:val="-1"/>
          <w:sz w:val="30"/>
          <w:szCs w:val="30"/>
        </w:rPr>
        <w:t>他们的慢性疼痛和药物滥用问题明显关联着自</w:t>
      </w:r>
      <w:r>
        <w:rPr>
          <w:rFonts w:ascii="宋体" w:hAnsi="宋体" w:eastAsia="宋体" w:cs="宋体"/>
          <w:spacing w:val="-1"/>
          <w:position w:val="-1"/>
          <w:sz w:val="30"/>
          <w:szCs w:val="30"/>
        </w:rPr>
        <w:t>杀念头和暴力冲动。</w:t>
      </w:r>
      <w:r>
        <w:fldChar w:fldCharType="begin"/>
      </w:r>
      <w:r>
        <w:instrText xml:space="preserve"> HYPERLINK \l "bookmark953" </w:instrText>
      </w:r>
      <w:r>
        <w:fldChar w:fldCharType="separate"/>
      </w:r>
      <w:r>
        <w:rPr>
          <w:rFonts w:ascii="Times New Roman" w:hAnsi="Times New Roman" w:eastAsia="Times New Roman" w:cs="Times New Roman"/>
          <w:color w:val="0000EE"/>
          <w:spacing w:val="-1"/>
          <w:position w:val="8"/>
          <w:sz w:val="30"/>
          <w:szCs w:val="30"/>
          <w:u w:val="single" w:color="auto"/>
        </w:rPr>
        <w:t>[22]</w:t>
      </w:r>
      <w:r>
        <w:rPr>
          <w:rFonts w:ascii="Times New Roman" w:hAnsi="Times New Roman" w:eastAsia="Times New Roman" w:cs="Times New Roman"/>
          <w:color w:val="0000EE"/>
          <w:spacing w:val="-1"/>
          <w:position w:val="8"/>
          <w:sz w:val="30"/>
          <w:szCs w:val="30"/>
          <w:u w:val="single" w:color="auto"/>
        </w:rPr>
        <w:fldChar w:fldCharType="end"/>
      </w:r>
    </w:p>
    <w:p w14:paraId="51DDF40F">
      <w:pPr>
        <w:spacing w:line="242" w:lineRule="auto"/>
        <w:rPr>
          <w:rFonts w:ascii="Times New Roman" w:hAnsi="Times New Roman" w:eastAsia="Times New Roman" w:cs="Times New Roman"/>
          <w:sz w:val="30"/>
          <w:szCs w:val="30"/>
        </w:rPr>
        <w:sectPr>
          <w:pgSz w:w="12240" w:h="15840"/>
          <w:pgMar w:top="400" w:right="1450" w:bottom="0" w:left="1450" w:header="0" w:footer="0" w:gutter="0"/>
          <w:cols w:space="720" w:num="1"/>
        </w:sectPr>
      </w:pPr>
    </w:p>
    <w:p w14:paraId="24EEDA0A">
      <w:pPr>
        <w:pStyle w:val="2"/>
        <w:spacing w:line="241" w:lineRule="auto"/>
      </w:pPr>
    </w:p>
    <w:p w14:paraId="6C13F9FE">
      <w:pPr>
        <w:pStyle w:val="2"/>
        <w:spacing w:line="241" w:lineRule="auto"/>
      </w:pPr>
    </w:p>
    <w:p w14:paraId="267CBB0E">
      <w:pPr>
        <w:pStyle w:val="2"/>
        <w:spacing w:line="241" w:lineRule="auto"/>
      </w:pPr>
    </w:p>
    <w:p w14:paraId="100740A0">
      <w:pPr>
        <w:pStyle w:val="2"/>
        <w:spacing w:line="241" w:lineRule="auto"/>
      </w:pPr>
    </w:p>
    <w:p w14:paraId="11C0C609">
      <w:pPr>
        <w:spacing w:before="98" w:line="223" w:lineRule="auto"/>
        <w:ind w:left="1" w:right="32" w:firstLine="605"/>
        <w:rPr>
          <w:rFonts w:ascii="宋体" w:hAnsi="宋体" w:eastAsia="宋体" w:cs="宋体"/>
          <w:sz w:val="30"/>
          <w:szCs w:val="30"/>
        </w:rPr>
      </w:pPr>
      <w:r>
        <w:rPr>
          <w:rFonts w:ascii="宋体" w:hAnsi="宋体" w:eastAsia="宋体" w:cs="宋体"/>
          <w:spacing w:val="-1"/>
          <w:sz w:val="30"/>
          <w:szCs w:val="30"/>
        </w:rPr>
        <w:t>不幸的是，大多数美国人应对慢性疼痛的方法通常是无效的，而且</w:t>
      </w:r>
      <w:r>
        <w:rPr>
          <w:rFonts w:ascii="宋体" w:hAnsi="宋体" w:eastAsia="宋体" w:cs="宋体"/>
          <w:spacing w:val="11"/>
          <w:sz w:val="30"/>
          <w:szCs w:val="30"/>
        </w:rPr>
        <w:t xml:space="preserve"> </w:t>
      </w:r>
      <w:r>
        <w:rPr>
          <w:rFonts w:ascii="宋体" w:hAnsi="宋体" w:eastAsia="宋体" w:cs="宋体"/>
          <w:spacing w:val="-1"/>
          <w:sz w:val="30"/>
          <w:szCs w:val="30"/>
        </w:rPr>
        <w:t>还会助长无力感，将生存脑推向创伤性压力。</w:t>
      </w:r>
    </w:p>
    <w:p w14:paraId="2F28F16F">
      <w:pPr>
        <w:spacing w:before="293" w:line="216" w:lineRule="auto"/>
        <w:ind w:left="3" w:right="16" w:firstLine="600"/>
        <w:rPr>
          <w:rFonts w:ascii="宋体" w:hAnsi="宋体" w:eastAsia="宋体" w:cs="宋体"/>
          <w:sz w:val="30"/>
          <w:szCs w:val="30"/>
        </w:rPr>
      </w:pPr>
      <w:r>
        <w:rPr>
          <w:rFonts w:ascii="宋体" w:hAnsi="宋体" w:eastAsia="宋体" w:cs="宋体"/>
          <w:spacing w:val="-1"/>
          <w:sz w:val="30"/>
          <w:szCs w:val="30"/>
        </w:rPr>
        <w:t>尽管大型制药公司出售许多药品来</w:t>
      </w:r>
      <w:r>
        <w:rPr>
          <w:rFonts w:ascii="Times New Roman" w:hAnsi="Times New Roman" w:eastAsia="Times New Roman" w:cs="Times New Roman"/>
          <w:spacing w:val="-1"/>
          <w:sz w:val="30"/>
          <w:szCs w:val="30"/>
        </w:rPr>
        <w:t>“</w:t>
      </w:r>
      <w:r>
        <w:rPr>
          <w:rFonts w:ascii="宋体" w:hAnsi="宋体" w:eastAsia="宋体" w:cs="宋体"/>
          <w:spacing w:val="-1"/>
          <w:sz w:val="30"/>
          <w:szCs w:val="30"/>
        </w:rPr>
        <w:t>解决</w:t>
      </w:r>
      <w:r>
        <w:rPr>
          <w:rFonts w:ascii="Times New Roman" w:hAnsi="Times New Roman" w:eastAsia="Times New Roman" w:cs="Times New Roman"/>
          <w:spacing w:val="-1"/>
          <w:sz w:val="30"/>
          <w:szCs w:val="30"/>
        </w:rPr>
        <w:t>”</w:t>
      </w:r>
      <w:r>
        <w:rPr>
          <w:rFonts w:ascii="宋体" w:hAnsi="宋体" w:eastAsia="宋体" w:cs="宋体"/>
          <w:spacing w:val="-1"/>
          <w:sz w:val="30"/>
          <w:szCs w:val="30"/>
        </w:rPr>
        <w:t>慢性疼痛问题，但这些药</w:t>
      </w:r>
      <w:r>
        <w:rPr>
          <w:rFonts w:ascii="宋体" w:hAnsi="宋体" w:eastAsia="宋体" w:cs="宋体"/>
          <w:spacing w:val="16"/>
          <w:sz w:val="30"/>
          <w:szCs w:val="30"/>
        </w:rPr>
        <w:t xml:space="preserve"> </w:t>
      </w:r>
      <w:r>
        <w:rPr>
          <w:rFonts w:ascii="宋体" w:hAnsi="宋体" w:eastAsia="宋体" w:cs="宋体"/>
          <w:spacing w:val="-1"/>
          <w:sz w:val="30"/>
          <w:szCs w:val="30"/>
        </w:rPr>
        <w:t>剂很少能够有效地治愈这种症状。更糟糕的是，几乎各类止痛药包括羟</w:t>
      </w:r>
      <w:r>
        <w:rPr>
          <w:rFonts w:ascii="宋体" w:hAnsi="宋体" w:eastAsia="宋体" w:cs="宋体"/>
          <w:spacing w:val="17"/>
          <w:sz w:val="30"/>
          <w:szCs w:val="30"/>
        </w:rPr>
        <w:t xml:space="preserve"> </w:t>
      </w:r>
      <w:r>
        <w:rPr>
          <w:rFonts w:ascii="宋体" w:hAnsi="宋体" w:eastAsia="宋体" w:cs="宋体"/>
          <w:spacing w:val="-1"/>
          <w:sz w:val="30"/>
          <w:szCs w:val="30"/>
        </w:rPr>
        <w:t>苯基乙酰胺，以及阿司匹林和布诺芬等非甾体抗炎药（</w:t>
      </w:r>
      <w:r>
        <w:rPr>
          <w:rFonts w:ascii="Times New Roman" w:hAnsi="Times New Roman" w:eastAsia="Times New Roman" w:cs="Times New Roman"/>
          <w:spacing w:val="-1"/>
          <w:sz w:val="30"/>
          <w:szCs w:val="30"/>
        </w:rPr>
        <w:t>NSAID</w:t>
      </w:r>
      <w:r>
        <w:rPr>
          <w:rFonts w:ascii="宋体" w:hAnsi="宋体" w:eastAsia="宋体" w:cs="宋体"/>
          <w:spacing w:val="-1"/>
          <w:sz w:val="30"/>
          <w:szCs w:val="30"/>
        </w:rPr>
        <w:t>）的长期</w:t>
      </w:r>
      <w:r>
        <w:rPr>
          <w:rFonts w:ascii="宋体" w:hAnsi="宋体" w:eastAsia="宋体" w:cs="宋体"/>
          <w:spacing w:val="18"/>
          <w:sz w:val="30"/>
          <w:szCs w:val="30"/>
        </w:rPr>
        <w:t xml:space="preserve"> </w:t>
      </w:r>
      <w:r>
        <w:rPr>
          <w:rFonts w:ascii="宋体" w:hAnsi="宋体" w:eastAsia="宋体" w:cs="宋体"/>
          <w:spacing w:val="-1"/>
          <w:sz w:val="30"/>
          <w:szCs w:val="30"/>
        </w:rPr>
        <w:t>使用都会增加痛感受器的超敏感化，还会增加肠道通透性（</w:t>
      </w:r>
      <w:r>
        <w:rPr>
          <w:rFonts w:ascii="Times New Roman" w:hAnsi="Times New Roman" w:eastAsia="Times New Roman" w:cs="Times New Roman"/>
          <w:spacing w:val="-1"/>
          <w:sz w:val="30"/>
          <w:szCs w:val="30"/>
        </w:rPr>
        <w:t>“</w:t>
      </w:r>
      <w:r>
        <w:rPr>
          <w:rFonts w:ascii="宋体" w:hAnsi="宋体" w:eastAsia="宋体" w:cs="宋体"/>
          <w:spacing w:val="-1"/>
          <w:sz w:val="30"/>
          <w:szCs w:val="30"/>
        </w:rPr>
        <w:t>肠道渗</w:t>
      </w:r>
    </w:p>
    <w:p w14:paraId="7758CE51">
      <w:pPr>
        <w:spacing w:before="2" w:line="242" w:lineRule="auto"/>
        <w:ind w:firstLine="2"/>
        <w:rPr>
          <w:rFonts w:ascii="宋体" w:hAnsi="宋体" w:eastAsia="宋体" w:cs="宋体"/>
          <w:sz w:val="30"/>
          <w:szCs w:val="30"/>
        </w:rPr>
      </w:pPr>
      <w:r>
        <w:rPr>
          <w:rFonts w:ascii="宋体" w:hAnsi="宋体" w:eastAsia="宋体" w:cs="宋体"/>
          <w:spacing w:val="-1"/>
          <w:position w:val="-1"/>
          <w:sz w:val="30"/>
          <w:szCs w:val="30"/>
        </w:rPr>
        <w:t>漏</w:t>
      </w:r>
      <w:r>
        <w:rPr>
          <w:rFonts w:ascii="Times New Roman" w:hAnsi="Times New Roman" w:eastAsia="Times New Roman" w:cs="Times New Roman"/>
          <w:spacing w:val="-1"/>
          <w:position w:val="-1"/>
          <w:sz w:val="30"/>
          <w:szCs w:val="30"/>
        </w:rPr>
        <w:t>”</w:t>
      </w:r>
      <w:r>
        <w:rPr>
          <w:rFonts w:ascii="宋体" w:hAnsi="宋体" w:eastAsia="宋体" w:cs="宋体"/>
          <w:spacing w:val="10"/>
          <w:position w:val="-1"/>
          <w:sz w:val="30"/>
          <w:szCs w:val="30"/>
        </w:rPr>
        <w:t>），</w:t>
      </w:r>
      <w:r>
        <w:rPr>
          <w:rFonts w:ascii="宋体" w:hAnsi="宋体" w:eastAsia="宋体" w:cs="宋体"/>
          <w:spacing w:val="-1"/>
          <w:position w:val="-1"/>
          <w:sz w:val="30"/>
          <w:szCs w:val="30"/>
        </w:rPr>
        <w:t>破坏微生物群的健康，加剧炎症问题。</w:t>
      </w:r>
      <w:r>
        <w:fldChar w:fldCharType="begin"/>
      </w:r>
      <w:r>
        <w:instrText xml:space="preserve"> HYPERLINK \l "bookmark954" </w:instrText>
      </w:r>
      <w:r>
        <w:fldChar w:fldCharType="separate"/>
      </w:r>
      <w:r>
        <w:rPr>
          <w:rFonts w:ascii="Times New Roman" w:hAnsi="Times New Roman" w:eastAsia="Times New Roman" w:cs="Times New Roman"/>
          <w:strike/>
          <w:color w:val="0000EE"/>
          <w:spacing w:val="-1"/>
          <w:position w:val="8"/>
          <w:sz w:val="30"/>
          <w:szCs w:val="30"/>
        </w:rPr>
        <w:t>[23]</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我将在第</w:t>
      </w:r>
      <w:r>
        <w:rPr>
          <w:rFonts w:ascii="Times New Roman" w:hAnsi="Times New Roman" w:eastAsia="Times New Roman" w:cs="Times New Roman"/>
          <w:spacing w:val="-1"/>
          <w:position w:val="-1"/>
          <w:sz w:val="30"/>
          <w:szCs w:val="30"/>
        </w:rPr>
        <w:t>17</w:t>
      </w:r>
      <w:r>
        <w:rPr>
          <w:rFonts w:ascii="宋体" w:hAnsi="宋体" w:eastAsia="宋体" w:cs="宋体"/>
          <w:spacing w:val="-1"/>
          <w:position w:val="-1"/>
          <w:sz w:val="30"/>
          <w:szCs w:val="30"/>
        </w:rPr>
        <w:t>章对此做</w:t>
      </w:r>
      <w:r>
        <w:rPr>
          <w:rFonts w:ascii="宋体" w:hAnsi="宋体" w:eastAsia="宋体" w:cs="宋体"/>
          <w:position w:val="-1"/>
          <w:sz w:val="30"/>
          <w:szCs w:val="30"/>
        </w:rPr>
        <w:t xml:space="preserve"> </w:t>
      </w:r>
      <w:r>
        <w:rPr>
          <w:rFonts w:ascii="宋体" w:hAnsi="宋体" w:eastAsia="宋体" w:cs="宋体"/>
          <w:position w:val="-2"/>
          <w:sz w:val="30"/>
          <w:szCs w:val="30"/>
        </w:rPr>
        <w:t>进一步讨论。阿片类药物（如维柯丁、</w:t>
      </w:r>
      <w:r>
        <w:rPr>
          <w:rFonts w:ascii="Times New Roman" w:hAnsi="Times New Roman" w:eastAsia="Times New Roman" w:cs="Times New Roman"/>
          <w:position w:val="-2"/>
          <w:sz w:val="30"/>
          <w:szCs w:val="30"/>
        </w:rPr>
        <w:t>Percocet</w:t>
      </w:r>
      <w:r>
        <w:fldChar w:fldCharType="begin"/>
      </w:r>
      <w:r>
        <w:instrText xml:space="preserve"> HYPERLINK \l "bookmark955" </w:instrText>
      </w:r>
      <w:r>
        <w:fldChar w:fldCharType="separate"/>
      </w:r>
      <w:r>
        <w:rPr>
          <w:rFonts w:ascii="Times New Roman" w:hAnsi="Times New Roman" w:eastAsia="Times New Roman" w:cs="Times New Roman"/>
          <w:color w:val="0000EE"/>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t>24]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和吗啡）和苯二氮平</w:t>
      </w:r>
      <w:r>
        <w:rPr>
          <w:rFonts w:ascii="宋体" w:hAnsi="宋体" w:eastAsia="宋体" w:cs="宋体"/>
          <w:position w:val="-2"/>
          <w:sz w:val="30"/>
          <w:szCs w:val="30"/>
        </w:rPr>
        <w:t xml:space="preserve"> </w:t>
      </w:r>
      <w:r>
        <w:rPr>
          <w:rFonts w:ascii="宋体" w:hAnsi="宋体" w:eastAsia="宋体" w:cs="宋体"/>
          <w:sz w:val="30"/>
          <w:szCs w:val="30"/>
        </w:rPr>
        <w:t>类药物（如劳拉西泮、地西泮、阿普唑仑和</w:t>
      </w:r>
      <w:r>
        <w:rPr>
          <w:rFonts w:ascii="宋体" w:hAnsi="宋体" w:eastAsia="宋体" w:cs="宋体"/>
          <w:spacing w:val="-1"/>
          <w:sz w:val="30"/>
          <w:szCs w:val="30"/>
        </w:rPr>
        <w:t>氯硝西泮）等都有这些缺</w:t>
      </w:r>
    </w:p>
    <w:p w14:paraId="7B1228B1">
      <w:pPr>
        <w:spacing w:before="2" w:line="224" w:lineRule="auto"/>
        <w:ind w:left="2" w:right="32" w:firstLine="15"/>
        <w:rPr>
          <w:rFonts w:ascii="宋体" w:hAnsi="宋体" w:eastAsia="宋体" w:cs="宋体"/>
          <w:sz w:val="30"/>
          <w:szCs w:val="30"/>
        </w:rPr>
      </w:pPr>
      <w:r>
        <w:rPr>
          <w:rFonts w:ascii="宋体" w:hAnsi="宋体" w:eastAsia="宋体" w:cs="宋体"/>
          <w:spacing w:val="-1"/>
          <w:sz w:val="30"/>
          <w:szCs w:val="30"/>
        </w:rPr>
        <w:t>点，同时它们也很容易让人成瘾，导致了药物滥用和美国阿片类药物泛</w:t>
      </w:r>
      <w:r>
        <w:rPr>
          <w:rFonts w:ascii="宋体" w:hAnsi="宋体" w:eastAsia="宋体" w:cs="宋体"/>
          <w:spacing w:val="2"/>
          <w:sz w:val="30"/>
          <w:szCs w:val="30"/>
        </w:rPr>
        <w:t xml:space="preserve"> </w:t>
      </w:r>
      <w:r>
        <w:rPr>
          <w:rFonts w:ascii="宋体" w:hAnsi="宋体" w:eastAsia="宋体" w:cs="宋体"/>
          <w:spacing w:val="-3"/>
          <w:sz w:val="30"/>
          <w:szCs w:val="30"/>
        </w:rPr>
        <w:t>滥的问题。</w:t>
      </w:r>
    </w:p>
    <w:p w14:paraId="70748609">
      <w:pPr>
        <w:spacing w:before="289" w:line="218" w:lineRule="auto"/>
        <w:ind w:left="603"/>
        <w:rPr>
          <w:rFonts w:ascii="宋体" w:hAnsi="宋体" w:eastAsia="宋体" w:cs="宋体"/>
          <w:sz w:val="30"/>
          <w:szCs w:val="30"/>
        </w:rPr>
      </w:pPr>
      <w:r>
        <w:rPr>
          <w:rFonts w:ascii="宋体" w:hAnsi="宋体" w:eastAsia="宋体" w:cs="宋体"/>
          <w:spacing w:val="-1"/>
          <w:sz w:val="30"/>
          <w:szCs w:val="30"/>
        </w:rPr>
        <w:t>而在另一方面，很多人求助于手术，这么做可能代价不菲且有风</w:t>
      </w:r>
    </w:p>
    <w:p w14:paraId="4381FD43">
      <w:pPr>
        <w:spacing w:before="9" w:line="224" w:lineRule="auto"/>
        <w:ind w:right="32" w:firstLine="18"/>
        <w:rPr>
          <w:rFonts w:ascii="宋体" w:hAnsi="宋体" w:eastAsia="宋体" w:cs="宋体"/>
          <w:sz w:val="30"/>
          <w:szCs w:val="30"/>
        </w:rPr>
      </w:pPr>
      <w:r>
        <w:rPr>
          <w:rFonts w:ascii="宋体" w:hAnsi="宋体" w:eastAsia="宋体" w:cs="宋体"/>
          <w:spacing w:val="-1"/>
          <w:sz w:val="30"/>
          <w:szCs w:val="30"/>
        </w:rPr>
        <w:t>险。疼痛通常会在手术（即大家熟知的安慰剂效应）后暂时有所缓解，</w:t>
      </w:r>
      <w:r>
        <w:rPr>
          <w:rFonts w:ascii="宋体" w:hAnsi="宋体" w:eastAsia="宋体" w:cs="宋体"/>
          <w:spacing w:val="1"/>
          <w:sz w:val="30"/>
          <w:szCs w:val="30"/>
        </w:rPr>
        <w:t xml:space="preserve"> </w:t>
      </w:r>
      <w:r>
        <w:rPr>
          <w:rFonts w:ascii="宋体" w:hAnsi="宋体" w:eastAsia="宋体" w:cs="宋体"/>
          <w:sz w:val="30"/>
          <w:szCs w:val="30"/>
        </w:rPr>
        <w:t>但是之后往往会比之前加剧，同时让人感到无助</w:t>
      </w:r>
      <w:r>
        <w:rPr>
          <w:rFonts w:ascii="宋体" w:hAnsi="宋体" w:eastAsia="宋体" w:cs="宋体"/>
          <w:spacing w:val="-1"/>
          <w:sz w:val="30"/>
          <w:szCs w:val="30"/>
        </w:rPr>
        <w:t>。例如，大约</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的背</w:t>
      </w:r>
      <w:r>
        <w:rPr>
          <w:rFonts w:ascii="宋体" w:hAnsi="宋体" w:eastAsia="宋体" w:cs="宋体"/>
          <w:sz w:val="30"/>
          <w:szCs w:val="30"/>
        </w:rPr>
        <w:t xml:space="preserve"> </w:t>
      </w:r>
      <w:r>
        <w:rPr>
          <w:rFonts w:ascii="宋体" w:hAnsi="宋体" w:eastAsia="宋体" w:cs="宋体"/>
          <w:spacing w:val="1"/>
          <w:position w:val="-2"/>
          <w:sz w:val="30"/>
          <w:szCs w:val="30"/>
        </w:rPr>
        <w:t>部手术患者在做了昂贵的手术之后依然饱受慢性疼痛之苦</w:t>
      </w:r>
      <w:r>
        <w:rPr>
          <w:rFonts w:ascii="宋体" w:hAnsi="宋体" w:eastAsia="宋体" w:cs="宋体"/>
          <w:position w:val="-2"/>
          <w:sz w:val="30"/>
          <w:szCs w:val="30"/>
        </w:rPr>
        <w:t>。</w:t>
      </w:r>
      <w:r>
        <w:fldChar w:fldCharType="begin"/>
      </w:r>
      <w:r>
        <w:instrText xml:space="preserve"> HYPERLINK \l "bookmark956" </w:instrText>
      </w:r>
      <w:r>
        <w:fldChar w:fldCharType="separate"/>
      </w:r>
      <w:r>
        <w:rPr>
          <w:rFonts w:ascii="Times New Roman" w:hAnsi="Times New Roman" w:eastAsia="Times New Roman" w:cs="Times New Roman"/>
          <w:color w:val="0000EE"/>
          <w:position w:val="8"/>
          <w:sz w:val="30"/>
          <w:szCs w:val="30"/>
          <w:u w:val="single" w:color="auto"/>
        </w:rPr>
        <w:t>[25]</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 xml:space="preserve">同样， </w:t>
      </w:r>
      <w:r>
        <w:rPr>
          <w:rFonts w:ascii="宋体" w:hAnsi="宋体" w:eastAsia="宋体" w:cs="宋体"/>
          <w:sz w:val="30"/>
          <w:szCs w:val="30"/>
        </w:rPr>
        <w:t>在相当严格的对照研究中，治疗与关节炎有关</w:t>
      </w:r>
      <w:r>
        <w:rPr>
          <w:rFonts w:ascii="宋体" w:hAnsi="宋体" w:eastAsia="宋体" w:cs="宋体"/>
          <w:spacing w:val="-1"/>
          <w:sz w:val="30"/>
          <w:szCs w:val="30"/>
        </w:rPr>
        <w:t>的膝盖疼痛的关节镜手术</w:t>
      </w:r>
      <w:r>
        <w:rPr>
          <w:rFonts w:ascii="宋体" w:hAnsi="宋体" w:eastAsia="宋体" w:cs="宋体"/>
          <w:sz w:val="30"/>
          <w:szCs w:val="30"/>
        </w:rPr>
        <w:t xml:space="preserve"> 比安慰剂的作用大不了多少还往往会让患者</w:t>
      </w:r>
      <w:r>
        <w:rPr>
          <w:rFonts w:ascii="宋体" w:hAnsi="宋体" w:eastAsia="宋体" w:cs="宋体"/>
          <w:spacing w:val="-1"/>
          <w:sz w:val="30"/>
          <w:szCs w:val="30"/>
        </w:rPr>
        <w:t>更快地产生置换膝盖的需</w:t>
      </w:r>
    </w:p>
    <w:p w14:paraId="5B0BA24B">
      <w:pPr>
        <w:spacing w:before="4" w:line="221" w:lineRule="auto"/>
        <w:ind w:left="4"/>
        <w:rPr>
          <w:rFonts w:ascii="宋体" w:hAnsi="宋体" w:eastAsia="宋体" w:cs="宋体"/>
          <w:sz w:val="30"/>
          <w:szCs w:val="30"/>
        </w:rPr>
      </w:pPr>
      <w:r>
        <w:rPr>
          <w:rFonts w:ascii="宋体" w:hAnsi="宋体" w:eastAsia="宋体" w:cs="宋体"/>
          <w:spacing w:val="-8"/>
          <w:sz w:val="30"/>
          <w:szCs w:val="30"/>
        </w:rPr>
        <w:t>求。</w:t>
      </w:r>
    </w:p>
    <w:p w14:paraId="4B7135F9">
      <w:pPr>
        <w:spacing w:before="265" w:line="229" w:lineRule="auto"/>
        <w:ind w:left="3" w:right="32" w:firstLine="598"/>
        <w:jc w:val="both"/>
        <w:rPr>
          <w:rFonts w:ascii="宋体" w:hAnsi="宋体" w:eastAsia="宋体" w:cs="宋体"/>
          <w:sz w:val="30"/>
          <w:szCs w:val="30"/>
        </w:rPr>
      </w:pPr>
      <w:r>
        <w:rPr>
          <w:rFonts w:ascii="宋体" w:hAnsi="宋体" w:eastAsia="宋体" w:cs="宋体"/>
          <w:spacing w:val="-1"/>
          <w:sz w:val="30"/>
          <w:szCs w:val="30"/>
        </w:rPr>
        <w:t>那么我们该如何找到应对慢性疼痛的能动性呢？我将在第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章就减</w:t>
      </w:r>
      <w:r>
        <w:rPr>
          <w:rFonts w:ascii="宋体" w:hAnsi="宋体" w:eastAsia="宋体" w:cs="宋体"/>
          <w:spacing w:val="17"/>
          <w:sz w:val="30"/>
          <w:szCs w:val="30"/>
        </w:rPr>
        <w:t xml:space="preserve"> </w:t>
      </w:r>
      <w:r>
        <w:rPr>
          <w:rFonts w:ascii="宋体" w:hAnsi="宋体" w:eastAsia="宋体" w:cs="宋体"/>
          <w:spacing w:val="-1"/>
          <w:sz w:val="30"/>
          <w:szCs w:val="30"/>
        </w:rPr>
        <w:t>少系统性炎症和重新平衡我们的肠道菌群提供具体的建议。现在，我想</w:t>
      </w:r>
      <w:r>
        <w:rPr>
          <w:rFonts w:ascii="宋体" w:hAnsi="宋体" w:eastAsia="宋体" w:cs="宋体"/>
          <w:spacing w:val="17"/>
          <w:sz w:val="30"/>
          <w:szCs w:val="30"/>
        </w:rPr>
        <w:t xml:space="preserve"> </w:t>
      </w:r>
      <w:r>
        <w:rPr>
          <w:rFonts w:ascii="宋体" w:hAnsi="宋体" w:eastAsia="宋体" w:cs="宋体"/>
          <w:spacing w:val="-1"/>
          <w:sz w:val="30"/>
          <w:szCs w:val="30"/>
        </w:rPr>
        <w:t>提供一些有关如何熟练应对强烈的身体感觉的建议。</w:t>
      </w:r>
    </w:p>
    <w:p w14:paraId="12EC0D4A">
      <w:pPr>
        <w:spacing w:before="296" w:line="223" w:lineRule="auto"/>
        <w:ind w:right="32" w:firstLine="607"/>
        <w:jc w:val="both"/>
        <w:rPr>
          <w:rFonts w:ascii="宋体" w:hAnsi="宋体" w:eastAsia="宋体" w:cs="宋体"/>
          <w:sz w:val="30"/>
          <w:szCs w:val="30"/>
        </w:rPr>
      </w:pPr>
      <w:r>
        <w:rPr>
          <w:rFonts w:ascii="宋体" w:hAnsi="宋体" w:eastAsia="宋体" w:cs="宋体"/>
          <w:spacing w:val="-1"/>
          <w:sz w:val="30"/>
          <w:szCs w:val="30"/>
        </w:rPr>
        <w:t>首先，我们要认识到，当你的应激水平超越耐受窗时，比如当你睡</w:t>
      </w:r>
      <w:r>
        <w:rPr>
          <w:rFonts w:ascii="宋体" w:hAnsi="宋体" w:eastAsia="宋体" w:cs="宋体"/>
          <w:spacing w:val="11"/>
          <w:sz w:val="30"/>
          <w:szCs w:val="30"/>
        </w:rPr>
        <w:t xml:space="preserve"> </w:t>
      </w:r>
      <w:r>
        <w:rPr>
          <w:rFonts w:ascii="宋体" w:hAnsi="宋体" w:eastAsia="宋体" w:cs="宋体"/>
          <w:sz w:val="30"/>
          <w:szCs w:val="30"/>
        </w:rPr>
        <w:t>眠不足、不知所措或情绪紧张时，疼痛通常会</w:t>
      </w:r>
      <w:r>
        <w:rPr>
          <w:rFonts w:ascii="宋体" w:hAnsi="宋体" w:eastAsia="宋体" w:cs="宋体"/>
          <w:spacing w:val="-1"/>
          <w:sz w:val="30"/>
          <w:szCs w:val="30"/>
        </w:rPr>
        <w:t>变得更加严重。慢性疼痛</w:t>
      </w:r>
      <w:r>
        <w:rPr>
          <w:rFonts w:ascii="宋体" w:hAnsi="宋体" w:eastAsia="宋体" w:cs="宋体"/>
          <w:sz w:val="30"/>
          <w:szCs w:val="30"/>
        </w:rPr>
        <w:t xml:space="preserve"> 是失调的一种表现。因此，通过使用解除应激</w:t>
      </w:r>
      <w:r>
        <w:rPr>
          <w:rFonts w:ascii="宋体" w:hAnsi="宋体" w:eastAsia="宋体" w:cs="宋体"/>
          <w:spacing w:val="-1"/>
          <w:sz w:val="30"/>
          <w:szCs w:val="30"/>
        </w:rPr>
        <w:t>反应的工具让你回到耐受</w:t>
      </w:r>
      <w:r>
        <w:rPr>
          <w:rFonts w:ascii="宋体" w:hAnsi="宋体" w:eastAsia="宋体" w:cs="宋体"/>
          <w:sz w:val="30"/>
          <w:szCs w:val="30"/>
        </w:rPr>
        <w:t xml:space="preserve"> 窗内，并快速减轻疼痛。例如，获得更多的睡</w:t>
      </w:r>
      <w:r>
        <w:rPr>
          <w:rFonts w:ascii="宋体" w:hAnsi="宋体" w:eastAsia="宋体" w:cs="宋体"/>
          <w:spacing w:val="-1"/>
          <w:sz w:val="30"/>
          <w:szCs w:val="30"/>
        </w:rPr>
        <w:t>眠和锻炼，吃得好一些，</w:t>
      </w:r>
      <w:r>
        <w:rPr>
          <w:rFonts w:ascii="宋体" w:hAnsi="宋体" w:eastAsia="宋体" w:cs="宋体"/>
          <w:sz w:val="30"/>
          <w:szCs w:val="30"/>
        </w:rPr>
        <w:t xml:space="preserve"> </w:t>
      </w:r>
      <w:r>
        <w:rPr>
          <w:rFonts w:ascii="宋体" w:hAnsi="宋体" w:eastAsia="宋体" w:cs="宋体"/>
          <w:spacing w:val="-2"/>
          <w:sz w:val="30"/>
          <w:szCs w:val="30"/>
        </w:rPr>
        <w:t>进行</w:t>
      </w:r>
      <w:r>
        <w:rPr>
          <w:rFonts w:ascii="Times New Roman" w:hAnsi="Times New Roman" w:eastAsia="Times New Roman" w:cs="Times New Roman"/>
          <w:spacing w:val="-2"/>
          <w:sz w:val="30"/>
          <w:szCs w:val="30"/>
        </w:rPr>
        <w:t>G</w:t>
      </w:r>
      <w:r>
        <w:rPr>
          <w:rFonts w:ascii="宋体" w:hAnsi="宋体" w:eastAsia="宋体" w:cs="宋体"/>
          <w:spacing w:val="-2"/>
          <w:sz w:val="30"/>
          <w:szCs w:val="30"/>
        </w:rPr>
        <w:t>＆</w:t>
      </w:r>
      <w:r>
        <w:rPr>
          <w:rFonts w:ascii="Times New Roman" w:hAnsi="Times New Roman" w:eastAsia="Times New Roman" w:cs="Times New Roman"/>
          <w:spacing w:val="-2"/>
          <w:sz w:val="30"/>
          <w:szCs w:val="30"/>
        </w:rPr>
        <w:t>R</w:t>
      </w:r>
      <w:r>
        <w:rPr>
          <w:rFonts w:ascii="宋体" w:hAnsi="宋体" w:eastAsia="宋体" w:cs="宋体"/>
          <w:spacing w:val="-2"/>
          <w:sz w:val="30"/>
          <w:szCs w:val="30"/>
        </w:rPr>
        <w:t>练习。</w:t>
      </w:r>
    </w:p>
    <w:p w14:paraId="009B068D">
      <w:pPr>
        <w:spacing w:before="291" w:line="220" w:lineRule="auto"/>
        <w:ind w:left="603"/>
        <w:rPr>
          <w:rFonts w:ascii="宋体" w:hAnsi="宋体" w:eastAsia="宋体" w:cs="宋体"/>
          <w:sz w:val="30"/>
          <w:szCs w:val="30"/>
        </w:rPr>
      </w:pPr>
      <w:r>
        <w:rPr>
          <w:rFonts w:ascii="宋体" w:hAnsi="宋体" w:eastAsia="宋体" w:cs="宋体"/>
          <w:spacing w:val="-1"/>
          <w:sz w:val="30"/>
          <w:szCs w:val="30"/>
        </w:rPr>
        <w:t>其次，你可以调整</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练习，使之适用于出现紧张和疼痛的部</w:t>
      </w:r>
    </w:p>
    <w:p w14:paraId="7EF59E7B">
      <w:pPr>
        <w:spacing w:before="3" w:line="223" w:lineRule="auto"/>
        <w:ind w:left="1" w:right="32" w:firstLine="1"/>
        <w:rPr>
          <w:rFonts w:ascii="宋体" w:hAnsi="宋体" w:eastAsia="宋体" w:cs="宋体"/>
          <w:sz w:val="30"/>
          <w:szCs w:val="30"/>
        </w:rPr>
      </w:pPr>
      <w:r>
        <w:rPr>
          <w:rFonts w:ascii="宋体" w:hAnsi="宋体" w:eastAsia="宋体" w:cs="宋体"/>
          <w:spacing w:val="-1"/>
          <w:sz w:val="30"/>
          <w:szCs w:val="30"/>
        </w:rPr>
        <w:t>位。例如，你现在有颈部疼痛的问题就可以非常缓慢地转动脖子，直到</w:t>
      </w:r>
      <w:r>
        <w:rPr>
          <w:rFonts w:ascii="宋体" w:hAnsi="宋体" w:eastAsia="宋体" w:cs="宋体"/>
          <w:spacing w:val="18"/>
          <w:sz w:val="30"/>
          <w:szCs w:val="30"/>
        </w:rPr>
        <w:t xml:space="preserve"> </w:t>
      </w:r>
      <w:r>
        <w:rPr>
          <w:rFonts w:ascii="宋体" w:hAnsi="宋体" w:eastAsia="宋体" w:cs="宋体"/>
          <w:sz w:val="30"/>
          <w:szCs w:val="30"/>
        </w:rPr>
        <w:t>你感觉到它被拉住。缓慢伸展非常重要，因</w:t>
      </w:r>
      <w:r>
        <w:rPr>
          <w:rFonts w:ascii="宋体" w:hAnsi="宋体" w:eastAsia="宋体" w:cs="宋体"/>
          <w:spacing w:val="-1"/>
          <w:sz w:val="30"/>
          <w:szCs w:val="30"/>
        </w:rPr>
        <w:t>为这样你就不会在不经意间</w:t>
      </w:r>
      <w:r>
        <w:rPr>
          <w:rFonts w:ascii="宋体" w:hAnsi="宋体" w:eastAsia="宋体" w:cs="宋体"/>
          <w:sz w:val="30"/>
          <w:szCs w:val="30"/>
        </w:rPr>
        <w:t xml:space="preserve"> 超越这个位置，当你拉伸到刚刚感到疼痛之</w:t>
      </w:r>
      <w:r>
        <w:rPr>
          <w:rFonts w:ascii="宋体" w:hAnsi="宋体" w:eastAsia="宋体" w:cs="宋体"/>
          <w:spacing w:val="-1"/>
          <w:sz w:val="30"/>
          <w:szCs w:val="30"/>
        </w:rPr>
        <w:t>处时，请保持不动，将注意</w:t>
      </w:r>
    </w:p>
    <w:p w14:paraId="5A5FB2D0">
      <w:pPr>
        <w:spacing w:line="223" w:lineRule="auto"/>
        <w:rPr>
          <w:rFonts w:ascii="宋体" w:hAnsi="宋体" w:eastAsia="宋体" w:cs="宋体"/>
          <w:sz w:val="30"/>
          <w:szCs w:val="30"/>
        </w:rPr>
        <w:sectPr>
          <w:pgSz w:w="12240" w:h="15840"/>
          <w:pgMar w:top="400" w:right="1467" w:bottom="0" w:left="1449" w:header="0" w:footer="0" w:gutter="0"/>
          <w:cols w:space="720" w:num="1"/>
        </w:sectPr>
      </w:pPr>
    </w:p>
    <w:p w14:paraId="46E82E26">
      <w:pPr>
        <w:pStyle w:val="2"/>
        <w:spacing w:line="241" w:lineRule="auto"/>
      </w:pPr>
    </w:p>
    <w:p w14:paraId="7F8F7B02">
      <w:pPr>
        <w:pStyle w:val="2"/>
        <w:spacing w:line="241" w:lineRule="auto"/>
      </w:pPr>
    </w:p>
    <w:p w14:paraId="75F6DBD4">
      <w:pPr>
        <w:pStyle w:val="2"/>
        <w:spacing w:line="241" w:lineRule="auto"/>
      </w:pPr>
    </w:p>
    <w:p w14:paraId="20F79AB2">
      <w:pPr>
        <w:pStyle w:val="2"/>
        <w:spacing w:line="241" w:lineRule="auto"/>
      </w:pPr>
    </w:p>
    <w:p w14:paraId="765D6217">
      <w:pPr>
        <w:spacing w:before="98" w:line="223" w:lineRule="auto"/>
        <w:ind w:left="18" w:hanging="11"/>
        <w:rPr>
          <w:rFonts w:ascii="宋体" w:hAnsi="宋体" w:eastAsia="宋体" w:cs="宋体"/>
          <w:sz w:val="30"/>
          <w:szCs w:val="30"/>
        </w:rPr>
      </w:pPr>
      <w:r>
        <w:rPr>
          <w:rFonts w:ascii="宋体" w:hAnsi="宋体" w:eastAsia="宋体" w:cs="宋体"/>
          <w:spacing w:val="-1"/>
          <w:sz w:val="30"/>
          <w:szCs w:val="30"/>
        </w:rPr>
        <w:t>力集中在那里。在保持这个姿态的同时，你的疼痛可能会暂时加剧，但</w:t>
      </w:r>
      <w:r>
        <w:rPr>
          <w:rFonts w:ascii="宋体" w:hAnsi="宋体" w:eastAsia="宋体" w:cs="宋体"/>
          <w:spacing w:val="13"/>
          <w:sz w:val="30"/>
          <w:szCs w:val="30"/>
        </w:rPr>
        <w:t xml:space="preserve"> </w:t>
      </w:r>
      <w:r>
        <w:rPr>
          <w:rFonts w:ascii="宋体" w:hAnsi="宋体" w:eastAsia="宋体" w:cs="宋体"/>
          <w:spacing w:val="-4"/>
          <w:sz w:val="30"/>
          <w:szCs w:val="30"/>
        </w:rPr>
        <w:t>随后就会有所缓解。</w:t>
      </w:r>
    </w:p>
    <w:p w14:paraId="6420FB3B">
      <w:pPr>
        <w:spacing w:before="258" w:line="227" w:lineRule="auto"/>
        <w:ind w:left="4" w:firstLine="596"/>
        <w:rPr>
          <w:rFonts w:ascii="宋体" w:hAnsi="宋体" w:eastAsia="宋体" w:cs="宋体"/>
          <w:sz w:val="30"/>
          <w:szCs w:val="30"/>
        </w:rPr>
      </w:pPr>
      <w:r>
        <w:rPr>
          <w:rFonts w:ascii="宋体" w:hAnsi="宋体" w:eastAsia="宋体" w:cs="宋体"/>
          <w:spacing w:val="-1"/>
          <w:sz w:val="30"/>
          <w:szCs w:val="30"/>
        </w:rPr>
        <w:t>在注意到第</w:t>
      </w:r>
      <w:r>
        <w:rPr>
          <w:rFonts w:ascii="Times New Roman" w:hAnsi="Times New Roman" w:eastAsia="Times New Roman" w:cs="Times New Roman"/>
          <w:spacing w:val="-1"/>
          <w:sz w:val="30"/>
          <w:szCs w:val="30"/>
        </w:rPr>
        <w:t>13</w:t>
      </w:r>
      <w:r>
        <w:rPr>
          <w:rFonts w:ascii="宋体" w:hAnsi="宋体" w:eastAsia="宋体" w:cs="宋体"/>
          <w:spacing w:val="-1"/>
          <w:sz w:val="30"/>
          <w:szCs w:val="30"/>
        </w:rPr>
        <w:t>章谈到的释放症状时，你就会知道这种释放已经产</w:t>
      </w:r>
      <w:r>
        <w:rPr>
          <w:rFonts w:ascii="宋体" w:hAnsi="宋体" w:eastAsia="宋体" w:cs="宋体"/>
          <w:spacing w:val="5"/>
          <w:sz w:val="30"/>
          <w:szCs w:val="30"/>
        </w:rPr>
        <w:t xml:space="preserve">   </w:t>
      </w:r>
      <w:r>
        <w:rPr>
          <w:rFonts w:ascii="宋体" w:hAnsi="宋体" w:eastAsia="宋体" w:cs="宋体"/>
          <w:spacing w:val="-1"/>
          <w:sz w:val="30"/>
          <w:szCs w:val="30"/>
        </w:rPr>
        <w:t>生。你也可以根据相同的原理，用网球或高尔夫球按压特别酸痛或脆弱</w:t>
      </w:r>
      <w:r>
        <w:rPr>
          <w:rFonts w:ascii="宋体" w:hAnsi="宋体" w:eastAsia="宋体" w:cs="宋体"/>
          <w:spacing w:val="15"/>
          <w:sz w:val="30"/>
          <w:szCs w:val="30"/>
        </w:rPr>
        <w:t xml:space="preserve"> </w:t>
      </w:r>
      <w:r>
        <w:rPr>
          <w:rFonts w:ascii="宋体" w:hAnsi="宋体" w:eastAsia="宋体" w:cs="宋体"/>
          <w:spacing w:val="-1"/>
          <w:sz w:val="30"/>
          <w:szCs w:val="30"/>
        </w:rPr>
        <w:t>的部位。如果你可以忍受</w:t>
      </w:r>
      <w:r>
        <w:rPr>
          <w:rFonts w:ascii="Times New Roman" w:hAnsi="Times New Roman" w:eastAsia="Times New Roman" w:cs="Times New Roman"/>
          <w:spacing w:val="-1"/>
          <w:sz w:val="30"/>
          <w:szCs w:val="30"/>
        </w:rPr>
        <w:t>90</w:t>
      </w:r>
      <w:r>
        <w:rPr>
          <w:rFonts w:ascii="宋体" w:hAnsi="宋体" w:eastAsia="宋体" w:cs="宋体"/>
          <w:spacing w:val="-1"/>
          <w:sz w:val="30"/>
          <w:szCs w:val="30"/>
        </w:rPr>
        <w:t>秒的不适感，那么这通常也会起到释放的作</w:t>
      </w:r>
      <w:r>
        <w:rPr>
          <w:rFonts w:ascii="宋体" w:hAnsi="宋体" w:eastAsia="宋体" w:cs="宋体"/>
          <w:spacing w:val="16"/>
          <w:sz w:val="30"/>
          <w:szCs w:val="30"/>
        </w:rPr>
        <w:t xml:space="preserve"> </w:t>
      </w:r>
      <w:r>
        <w:rPr>
          <w:rFonts w:ascii="宋体" w:hAnsi="宋体" w:eastAsia="宋体" w:cs="宋体"/>
          <w:spacing w:val="-8"/>
          <w:sz w:val="30"/>
          <w:szCs w:val="30"/>
        </w:rPr>
        <w:t>用。</w:t>
      </w:r>
    </w:p>
    <w:p w14:paraId="2A0B04B2">
      <w:pPr>
        <w:spacing w:before="298" w:line="223" w:lineRule="auto"/>
        <w:ind w:left="4" w:firstLine="598"/>
        <w:rPr>
          <w:rFonts w:ascii="宋体" w:hAnsi="宋体" w:eastAsia="宋体" w:cs="宋体"/>
          <w:sz w:val="30"/>
          <w:szCs w:val="30"/>
        </w:rPr>
      </w:pPr>
      <w:r>
        <w:rPr>
          <w:rFonts w:ascii="宋体" w:hAnsi="宋体" w:eastAsia="宋体" w:cs="宋体"/>
          <w:spacing w:val="-1"/>
          <w:sz w:val="30"/>
          <w:szCs w:val="30"/>
        </w:rPr>
        <w:t>你也可以利用这种</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拉伸方法的变化形式来补充以身体为基础</w:t>
      </w:r>
      <w:r>
        <w:rPr>
          <w:rFonts w:ascii="宋体" w:hAnsi="宋体" w:eastAsia="宋体" w:cs="宋体"/>
          <w:spacing w:val="7"/>
          <w:sz w:val="30"/>
          <w:szCs w:val="30"/>
        </w:rPr>
        <w:t xml:space="preserve">  </w:t>
      </w:r>
      <w:r>
        <w:rPr>
          <w:rFonts w:ascii="宋体" w:hAnsi="宋体" w:eastAsia="宋体" w:cs="宋体"/>
          <w:spacing w:val="-1"/>
          <w:sz w:val="30"/>
          <w:szCs w:val="30"/>
        </w:rPr>
        <w:t>的治疗，比如感觉运动心理疗法和体感疗愈等。你还可以从身体锻炼中</w:t>
      </w:r>
      <w:r>
        <w:rPr>
          <w:rFonts w:ascii="宋体" w:hAnsi="宋体" w:eastAsia="宋体" w:cs="宋体"/>
          <w:spacing w:val="15"/>
          <w:sz w:val="30"/>
          <w:szCs w:val="30"/>
        </w:rPr>
        <w:t xml:space="preserve"> </w:t>
      </w:r>
      <w:r>
        <w:rPr>
          <w:rFonts w:ascii="宋体" w:hAnsi="宋体" w:eastAsia="宋体" w:cs="宋体"/>
          <w:spacing w:val="-1"/>
          <w:sz w:val="30"/>
          <w:szCs w:val="30"/>
        </w:rPr>
        <w:t>获益，因为这种活动可以让你的身体回归生物力学的基准状态，同时实</w:t>
      </w:r>
      <w:r>
        <w:rPr>
          <w:rFonts w:ascii="宋体" w:hAnsi="宋体" w:eastAsia="宋体" w:cs="宋体"/>
          <w:spacing w:val="15"/>
          <w:sz w:val="30"/>
          <w:szCs w:val="30"/>
        </w:rPr>
        <w:t xml:space="preserve"> </w:t>
      </w:r>
      <w:r>
        <w:rPr>
          <w:rFonts w:ascii="宋体" w:hAnsi="宋体" w:eastAsia="宋体" w:cs="宋体"/>
          <w:spacing w:val="-1"/>
          <w:sz w:val="30"/>
          <w:szCs w:val="30"/>
        </w:rPr>
        <w:t>现更深层次的肌筋膜、能量和情绪上的释放。</w:t>
      </w:r>
    </w:p>
    <w:p w14:paraId="536378C5">
      <w:pPr>
        <w:spacing w:before="292" w:line="223" w:lineRule="auto"/>
        <w:ind w:firstLine="604"/>
        <w:jc w:val="both"/>
        <w:rPr>
          <w:rFonts w:ascii="宋体" w:hAnsi="宋体" w:eastAsia="宋体" w:cs="宋体"/>
          <w:sz w:val="30"/>
          <w:szCs w:val="30"/>
        </w:rPr>
      </w:pPr>
      <w:r>
        <w:rPr>
          <w:rFonts w:ascii="宋体" w:hAnsi="宋体" w:eastAsia="宋体" w:cs="宋体"/>
          <w:spacing w:val="-1"/>
          <w:sz w:val="30"/>
          <w:szCs w:val="30"/>
        </w:rPr>
        <w:t>再次，我们中的许多人都会通过阻断来应对慢性疼痛，然而抑制和</w:t>
      </w:r>
      <w:r>
        <w:rPr>
          <w:rFonts w:ascii="宋体" w:hAnsi="宋体" w:eastAsia="宋体" w:cs="宋体"/>
          <w:spacing w:val="13"/>
          <w:sz w:val="30"/>
          <w:szCs w:val="30"/>
        </w:rPr>
        <w:t xml:space="preserve"> </w:t>
      </w:r>
      <w:r>
        <w:rPr>
          <w:rFonts w:ascii="宋体" w:hAnsi="宋体" w:eastAsia="宋体" w:cs="宋体"/>
          <w:sz w:val="30"/>
          <w:szCs w:val="30"/>
        </w:rPr>
        <w:t>对抗我们的疼痛会消耗大量能量。我们可以缓</w:t>
      </w:r>
      <w:r>
        <w:rPr>
          <w:rFonts w:ascii="宋体" w:hAnsi="宋体" w:eastAsia="宋体" w:cs="宋体"/>
          <w:spacing w:val="-1"/>
          <w:sz w:val="30"/>
          <w:szCs w:val="30"/>
        </w:rPr>
        <w:t>慢地训练自己让生理疼痛</w:t>
      </w:r>
      <w:r>
        <w:rPr>
          <w:rFonts w:ascii="宋体" w:hAnsi="宋体" w:eastAsia="宋体" w:cs="宋体"/>
          <w:sz w:val="30"/>
          <w:szCs w:val="30"/>
        </w:rPr>
        <w:t xml:space="preserve"> </w:t>
      </w:r>
      <w:r>
        <w:rPr>
          <w:rFonts w:ascii="宋体" w:hAnsi="宋体" w:eastAsia="宋体" w:cs="宋体"/>
          <w:spacing w:val="-1"/>
          <w:sz w:val="30"/>
          <w:szCs w:val="30"/>
        </w:rPr>
        <w:t>进入我们的意识，这样我们便可以释放此前用来阻断疼痛的能量。</w:t>
      </w:r>
    </w:p>
    <w:p w14:paraId="195BAF6A">
      <w:pPr>
        <w:spacing w:before="294" w:line="222" w:lineRule="auto"/>
        <w:ind w:firstLine="606"/>
        <w:jc w:val="both"/>
        <w:rPr>
          <w:rFonts w:ascii="宋体" w:hAnsi="宋体" w:eastAsia="宋体" w:cs="宋体"/>
          <w:sz w:val="30"/>
          <w:szCs w:val="30"/>
        </w:rPr>
      </w:pPr>
      <w:r>
        <w:rPr>
          <w:rFonts w:ascii="宋体" w:hAnsi="宋体" w:eastAsia="宋体" w:cs="宋体"/>
          <w:spacing w:val="-1"/>
          <w:sz w:val="30"/>
          <w:szCs w:val="30"/>
        </w:rPr>
        <w:t>为了谨慎地应对疼痛，你首先必须培养自己的注意力控制力，比如</w:t>
      </w:r>
      <w:r>
        <w:rPr>
          <w:rFonts w:ascii="宋体" w:hAnsi="宋体" w:eastAsia="宋体" w:cs="宋体"/>
          <w:spacing w:val="12"/>
          <w:sz w:val="30"/>
          <w:szCs w:val="30"/>
        </w:rPr>
        <w:t xml:space="preserve"> </w:t>
      </w:r>
      <w:r>
        <w:rPr>
          <w:rFonts w:ascii="宋体" w:hAnsi="宋体" w:eastAsia="宋体" w:cs="宋体"/>
          <w:sz w:val="30"/>
          <w:szCs w:val="30"/>
        </w:rPr>
        <w:t>进行接触点练习。当你开始培养注意力控制力</w:t>
      </w:r>
      <w:r>
        <w:rPr>
          <w:rFonts w:ascii="宋体" w:hAnsi="宋体" w:eastAsia="宋体" w:cs="宋体"/>
          <w:spacing w:val="-1"/>
          <w:sz w:val="30"/>
          <w:szCs w:val="30"/>
        </w:rPr>
        <w:t>时，重要的是要采用相对</w:t>
      </w:r>
      <w:r>
        <w:rPr>
          <w:rFonts w:ascii="宋体" w:hAnsi="宋体" w:eastAsia="宋体" w:cs="宋体"/>
          <w:sz w:val="30"/>
          <w:szCs w:val="30"/>
        </w:rPr>
        <w:t xml:space="preserve"> 没有痛感的姿势。例如，很多有背痛问题的人</w:t>
      </w:r>
      <w:r>
        <w:rPr>
          <w:rFonts w:ascii="宋体" w:hAnsi="宋体" w:eastAsia="宋体" w:cs="宋体"/>
          <w:spacing w:val="-1"/>
          <w:sz w:val="30"/>
          <w:szCs w:val="30"/>
        </w:rPr>
        <w:t>发现，在进行接触点练习</w:t>
      </w:r>
      <w:r>
        <w:rPr>
          <w:rFonts w:ascii="宋体" w:hAnsi="宋体" w:eastAsia="宋体" w:cs="宋体"/>
          <w:sz w:val="30"/>
          <w:szCs w:val="30"/>
        </w:rPr>
        <w:t xml:space="preserve"> 时，保持平躺、双膝并拢屈起的姿势可以最大</w:t>
      </w:r>
      <w:r>
        <w:rPr>
          <w:rFonts w:ascii="宋体" w:hAnsi="宋体" w:eastAsia="宋体" w:cs="宋体"/>
          <w:spacing w:val="-1"/>
          <w:sz w:val="30"/>
          <w:szCs w:val="30"/>
        </w:rPr>
        <w:t>限度地减少你练习时的疼</w:t>
      </w:r>
      <w:r>
        <w:rPr>
          <w:rFonts w:ascii="宋体" w:hAnsi="宋体" w:eastAsia="宋体" w:cs="宋体"/>
          <w:sz w:val="30"/>
          <w:szCs w:val="30"/>
        </w:rPr>
        <w:t xml:space="preserve"> 痛。让注意力一次又一次地回到接触点的感觉</w:t>
      </w:r>
      <w:r>
        <w:rPr>
          <w:rFonts w:ascii="宋体" w:hAnsi="宋体" w:eastAsia="宋体" w:cs="宋体"/>
          <w:spacing w:val="-1"/>
          <w:sz w:val="30"/>
          <w:szCs w:val="30"/>
        </w:rPr>
        <w:t>上有助于向生存脑发出信</w:t>
      </w:r>
      <w:r>
        <w:rPr>
          <w:rFonts w:ascii="宋体" w:hAnsi="宋体" w:eastAsia="宋体" w:cs="宋体"/>
          <w:sz w:val="30"/>
          <w:szCs w:val="30"/>
        </w:rPr>
        <w:t xml:space="preserve"> 号，让它知道你是安全的、稳定的、舒适的。</w:t>
      </w:r>
      <w:r>
        <w:rPr>
          <w:rFonts w:ascii="宋体" w:hAnsi="宋体" w:eastAsia="宋体" w:cs="宋体"/>
          <w:spacing w:val="-1"/>
          <w:sz w:val="30"/>
          <w:szCs w:val="30"/>
        </w:rPr>
        <w:t>当生存脑产生安全的神经</w:t>
      </w:r>
      <w:r>
        <w:rPr>
          <w:rFonts w:ascii="宋体" w:hAnsi="宋体" w:eastAsia="宋体" w:cs="宋体"/>
          <w:sz w:val="30"/>
          <w:szCs w:val="30"/>
        </w:rPr>
        <w:t xml:space="preserve"> </w:t>
      </w:r>
      <w:r>
        <w:rPr>
          <w:rFonts w:ascii="宋体" w:hAnsi="宋体" w:eastAsia="宋体" w:cs="宋体"/>
          <w:spacing w:val="-1"/>
          <w:sz w:val="30"/>
          <w:szCs w:val="30"/>
        </w:rPr>
        <w:t>感知时，它便可以帮助你缓解疼痛。</w:t>
      </w:r>
    </w:p>
    <w:p w14:paraId="19B58C5D">
      <w:pPr>
        <w:spacing w:before="292" w:line="223" w:lineRule="auto"/>
        <w:ind w:left="4" w:firstLine="602"/>
        <w:jc w:val="both"/>
        <w:rPr>
          <w:rFonts w:ascii="宋体" w:hAnsi="宋体" w:eastAsia="宋体" w:cs="宋体"/>
          <w:sz w:val="30"/>
          <w:szCs w:val="30"/>
        </w:rPr>
      </w:pPr>
      <w:r>
        <w:rPr>
          <w:rFonts w:ascii="宋体" w:hAnsi="宋体" w:eastAsia="宋体" w:cs="宋体"/>
          <w:spacing w:val="-1"/>
          <w:sz w:val="30"/>
          <w:szCs w:val="30"/>
        </w:rPr>
        <w:t>一旦培养了注意力控制力，你便可以直接应对疼痛问题，培养痛感</w:t>
      </w:r>
      <w:r>
        <w:rPr>
          <w:rFonts w:ascii="宋体" w:hAnsi="宋体" w:eastAsia="宋体" w:cs="宋体"/>
          <w:spacing w:val="11"/>
          <w:sz w:val="30"/>
          <w:szCs w:val="30"/>
        </w:rPr>
        <w:t xml:space="preserve"> </w:t>
      </w:r>
      <w:r>
        <w:rPr>
          <w:rFonts w:ascii="宋体" w:hAnsi="宋体" w:eastAsia="宋体" w:cs="宋体"/>
          <w:spacing w:val="-1"/>
          <w:sz w:val="30"/>
          <w:szCs w:val="30"/>
        </w:rPr>
        <w:t>忍受力。需要明确的是，这种练习最好在你感觉相对有精力、约束力和</w:t>
      </w:r>
      <w:r>
        <w:rPr>
          <w:rFonts w:ascii="宋体" w:hAnsi="宋体" w:eastAsia="宋体" w:cs="宋体"/>
          <w:spacing w:val="15"/>
          <w:sz w:val="30"/>
          <w:szCs w:val="30"/>
        </w:rPr>
        <w:t xml:space="preserve"> </w:t>
      </w:r>
      <w:r>
        <w:rPr>
          <w:rFonts w:ascii="宋体" w:hAnsi="宋体" w:eastAsia="宋体" w:cs="宋体"/>
          <w:spacing w:val="-1"/>
          <w:sz w:val="30"/>
          <w:szCs w:val="30"/>
        </w:rPr>
        <w:t>调适力的时候去做，例如，你可以把它当作清晨的第一件事。</w:t>
      </w:r>
    </w:p>
    <w:p w14:paraId="0D4FC187">
      <w:pPr>
        <w:spacing w:before="292" w:line="223" w:lineRule="auto"/>
        <w:ind w:left="1" w:firstLine="602"/>
        <w:rPr>
          <w:rFonts w:ascii="宋体" w:hAnsi="宋体" w:eastAsia="宋体" w:cs="宋体"/>
          <w:sz w:val="30"/>
          <w:szCs w:val="30"/>
        </w:rPr>
      </w:pPr>
      <w:r>
        <w:rPr>
          <w:rFonts w:ascii="宋体" w:hAnsi="宋体" w:eastAsia="宋体" w:cs="宋体"/>
          <w:spacing w:val="-1"/>
          <w:sz w:val="30"/>
          <w:szCs w:val="30"/>
        </w:rPr>
        <w:t>你可以从关注一个中性的目标开始，比如接触点上的声音或感觉。</w:t>
      </w:r>
      <w:r>
        <w:rPr>
          <w:rFonts w:ascii="宋体" w:hAnsi="宋体" w:eastAsia="宋体" w:cs="宋体"/>
          <w:spacing w:val="15"/>
          <w:sz w:val="30"/>
          <w:szCs w:val="30"/>
        </w:rPr>
        <w:t xml:space="preserve"> </w:t>
      </w:r>
      <w:r>
        <w:rPr>
          <w:rFonts w:ascii="宋体" w:hAnsi="宋体" w:eastAsia="宋体" w:cs="宋体"/>
          <w:sz w:val="30"/>
          <w:szCs w:val="30"/>
        </w:rPr>
        <w:t>接着你可以将注意力转移到刚刚能感受到痛</w:t>
      </w:r>
      <w:r>
        <w:rPr>
          <w:rFonts w:ascii="宋体" w:hAnsi="宋体" w:eastAsia="宋体" w:cs="宋体"/>
          <w:spacing w:val="-1"/>
          <w:sz w:val="30"/>
          <w:szCs w:val="30"/>
        </w:rPr>
        <w:t>感的地方。将注意力放在痛</w:t>
      </w:r>
      <w:r>
        <w:rPr>
          <w:rFonts w:ascii="宋体" w:hAnsi="宋体" w:eastAsia="宋体" w:cs="宋体"/>
          <w:sz w:val="30"/>
          <w:szCs w:val="30"/>
        </w:rPr>
        <w:t xml:space="preserve"> 感最强的地方是没有帮助的，这只会让生存</w:t>
      </w:r>
      <w:r>
        <w:rPr>
          <w:rFonts w:ascii="宋体" w:hAnsi="宋体" w:eastAsia="宋体" w:cs="宋体"/>
          <w:spacing w:val="-1"/>
          <w:sz w:val="30"/>
          <w:szCs w:val="30"/>
        </w:rPr>
        <w:t>脑产生危险的神经感知，从</w:t>
      </w:r>
      <w:r>
        <w:rPr>
          <w:rFonts w:ascii="宋体" w:hAnsi="宋体" w:eastAsia="宋体" w:cs="宋体"/>
          <w:sz w:val="30"/>
          <w:szCs w:val="30"/>
        </w:rPr>
        <w:t xml:space="preserve"> </w:t>
      </w:r>
      <w:r>
        <w:rPr>
          <w:rFonts w:ascii="宋体" w:hAnsi="宋体" w:eastAsia="宋体" w:cs="宋体"/>
          <w:spacing w:val="-1"/>
          <w:sz w:val="30"/>
          <w:szCs w:val="30"/>
        </w:rPr>
        <w:t>而触发更多应激反应和疼痛！</w:t>
      </w:r>
    </w:p>
    <w:p w14:paraId="14AF1299">
      <w:pPr>
        <w:spacing w:before="291" w:line="220" w:lineRule="auto"/>
        <w:ind w:left="621"/>
        <w:rPr>
          <w:rFonts w:ascii="宋体" w:hAnsi="宋体" w:eastAsia="宋体" w:cs="宋体"/>
          <w:sz w:val="30"/>
          <w:szCs w:val="30"/>
        </w:rPr>
      </w:pPr>
      <w:r>
        <w:rPr>
          <w:rFonts w:ascii="宋体" w:hAnsi="宋体" w:eastAsia="宋体" w:cs="宋体"/>
          <w:spacing w:val="-1"/>
          <w:sz w:val="30"/>
          <w:szCs w:val="30"/>
        </w:rPr>
        <w:t>当你注意到疼痛的感觉时，重要的是区分真实的生理感</w:t>
      </w:r>
      <w:r>
        <w:rPr>
          <w:rFonts w:ascii="宋体" w:hAnsi="宋体" w:eastAsia="宋体" w:cs="宋体"/>
          <w:spacing w:val="-2"/>
          <w:sz w:val="30"/>
          <w:szCs w:val="30"/>
        </w:rPr>
        <w:t>觉（如阵</w:t>
      </w:r>
    </w:p>
    <w:p w14:paraId="2268E204">
      <w:pPr>
        <w:spacing w:before="2" w:line="224" w:lineRule="auto"/>
        <w:ind w:left="1"/>
        <w:rPr>
          <w:rFonts w:ascii="宋体" w:hAnsi="宋体" w:eastAsia="宋体" w:cs="宋体"/>
          <w:sz w:val="30"/>
          <w:szCs w:val="30"/>
        </w:rPr>
      </w:pPr>
      <w:r>
        <w:rPr>
          <w:rFonts w:ascii="宋体" w:hAnsi="宋体" w:eastAsia="宋体" w:cs="宋体"/>
          <w:sz w:val="30"/>
          <w:szCs w:val="30"/>
        </w:rPr>
        <w:t>痛、灼烧、刺痛或发热感）和思考脑对疼痛</w:t>
      </w:r>
      <w:r>
        <w:rPr>
          <w:rFonts w:ascii="宋体" w:hAnsi="宋体" w:eastAsia="宋体" w:cs="宋体"/>
          <w:spacing w:val="-1"/>
          <w:sz w:val="30"/>
          <w:szCs w:val="30"/>
        </w:rPr>
        <w:t>的描述。尽可能将注意力从</w:t>
      </w:r>
      <w:r>
        <w:rPr>
          <w:rFonts w:ascii="宋体" w:hAnsi="宋体" w:eastAsia="宋体" w:cs="宋体"/>
          <w:sz w:val="30"/>
          <w:szCs w:val="30"/>
        </w:rPr>
        <w:t xml:space="preserve"> </w:t>
      </w:r>
      <w:r>
        <w:rPr>
          <w:rFonts w:ascii="宋体" w:hAnsi="宋体" w:eastAsia="宋体" w:cs="宋体"/>
          <w:spacing w:val="-1"/>
          <w:sz w:val="30"/>
          <w:szCs w:val="30"/>
        </w:rPr>
        <w:t>任何有关疼痛的想法中转移出来，并将其保持在你的感觉上。</w:t>
      </w:r>
    </w:p>
    <w:p w14:paraId="63E7B960">
      <w:pPr>
        <w:spacing w:line="224" w:lineRule="auto"/>
        <w:rPr>
          <w:rFonts w:ascii="宋体" w:hAnsi="宋体" w:eastAsia="宋体" w:cs="宋体"/>
          <w:sz w:val="30"/>
          <w:szCs w:val="30"/>
        </w:rPr>
        <w:sectPr>
          <w:pgSz w:w="12240" w:h="15840"/>
          <w:pgMar w:top="400" w:right="1500" w:bottom="0" w:left="1449" w:header="0" w:footer="0" w:gutter="0"/>
          <w:cols w:space="720" w:num="1"/>
        </w:sectPr>
      </w:pPr>
    </w:p>
    <w:p w14:paraId="0B03D480">
      <w:pPr>
        <w:pStyle w:val="2"/>
      </w:pPr>
    </w:p>
    <w:p w14:paraId="75A084F9">
      <w:pPr>
        <w:pStyle w:val="2"/>
        <w:spacing w:line="241" w:lineRule="auto"/>
      </w:pPr>
    </w:p>
    <w:p w14:paraId="4738BB6F">
      <w:pPr>
        <w:pStyle w:val="2"/>
        <w:spacing w:line="241" w:lineRule="auto"/>
      </w:pPr>
    </w:p>
    <w:p w14:paraId="07500188">
      <w:pPr>
        <w:pStyle w:val="2"/>
        <w:spacing w:line="241" w:lineRule="auto"/>
      </w:pPr>
    </w:p>
    <w:p w14:paraId="216F8411">
      <w:pPr>
        <w:spacing w:before="97" w:line="223" w:lineRule="auto"/>
        <w:ind w:left="24" w:firstLine="594"/>
        <w:jc w:val="both"/>
        <w:rPr>
          <w:rFonts w:ascii="宋体" w:hAnsi="宋体" w:eastAsia="宋体" w:cs="宋体"/>
          <w:sz w:val="30"/>
          <w:szCs w:val="30"/>
        </w:rPr>
      </w:pPr>
      <w:r>
        <w:rPr>
          <w:rFonts w:ascii="宋体" w:hAnsi="宋体" w:eastAsia="宋体" w:cs="宋体"/>
          <w:spacing w:val="-1"/>
          <w:sz w:val="30"/>
          <w:szCs w:val="30"/>
        </w:rPr>
        <w:t>当你过度关注疼痛的感觉时，你只需将注意力重新转移到那</w:t>
      </w:r>
      <w:r>
        <w:rPr>
          <w:rFonts w:ascii="宋体" w:hAnsi="宋体" w:eastAsia="宋体" w:cs="宋体"/>
          <w:spacing w:val="-2"/>
          <w:sz w:val="30"/>
          <w:szCs w:val="30"/>
        </w:rPr>
        <w:t>个中性</w:t>
      </w:r>
      <w:r>
        <w:rPr>
          <w:rFonts w:ascii="宋体" w:hAnsi="宋体" w:eastAsia="宋体" w:cs="宋体"/>
          <w:sz w:val="30"/>
          <w:szCs w:val="30"/>
        </w:rPr>
        <w:t xml:space="preserve"> </w:t>
      </w:r>
      <w:r>
        <w:rPr>
          <w:rFonts w:ascii="宋体" w:hAnsi="宋体" w:eastAsia="宋体" w:cs="宋体"/>
          <w:spacing w:val="-1"/>
          <w:sz w:val="30"/>
          <w:szCs w:val="30"/>
        </w:rPr>
        <w:t>的目标上。在练习的时候，你可以让注意力在中性目标</w:t>
      </w:r>
      <w:r>
        <w:rPr>
          <w:rFonts w:ascii="宋体" w:hAnsi="宋体" w:eastAsia="宋体" w:cs="宋体"/>
          <w:spacing w:val="-2"/>
          <w:sz w:val="30"/>
          <w:szCs w:val="30"/>
        </w:rPr>
        <w:t>和疼痛感之间来</w:t>
      </w:r>
      <w:r>
        <w:rPr>
          <w:rFonts w:ascii="宋体" w:hAnsi="宋体" w:eastAsia="宋体" w:cs="宋体"/>
          <w:sz w:val="30"/>
          <w:szCs w:val="30"/>
        </w:rPr>
        <w:t xml:space="preserve"> </w:t>
      </w:r>
      <w:r>
        <w:rPr>
          <w:rFonts w:ascii="宋体" w:hAnsi="宋体" w:eastAsia="宋体" w:cs="宋体"/>
          <w:spacing w:val="-7"/>
          <w:sz w:val="30"/>
          <w:szCs w:val="30"/>
        </w:rPr>
        <w:t>回切换数次。</w:t>
      </w:r>
    </w:p>
    <w:p w14:paraId="73FF14FA">
      <w:pPr>
        <w:spacing w:before="292" w:line="223" w:lineRule="auto"/>
        <w:ind w:firstLine="598"/>
        <w:jc w:val="both"/>
        <w:rPr>
          <w:rFonts w:ascii="宋体" w:hAnsi="宋体" w:eastAsia="宋体" w:cs="宋体"/>
          <w:sz w:val="30"/>
          <w:szCs w:val="30"/>
        </w:rPr>
      </w:pPr>
      <w:r>
        <w:rPr>
          <w:rFonts w:ascii="宋体" w:hAnsi="宋体" w:eastAsia="宋体" w:cs="宋体"/>
          <w:spacing w:val="-1"/>
          <w:sz w:val="30"/>
          <w:szCs w:val="30"/>
        </w:rPr>
        <w:t>在关注疼痛的时候，你可能会注意到出现应激反应的迹象，比如心</w:t>
      </w:r>
      <w:r>
        <w:rPr>
          <w:rFonts w:ascii="宋体" w:hAnsi="宋体" w:eastAsia="宋体" w:cs="宋体"/>
          <w:spacing w:val="17"/>
          <w:sz w:val="30"/>
          <w:szCs w:val="30"/>
        </w:rPr>
        <w:t xml:space="preserve"> </w:t>
      </w:r>
      <w:r>
        <w:rPr>
          <w:rFonts w:ascii="宋体" w:hAnsi="宋体" w:eastAsia="宋体" w:cs="宋体"/>
          <w:spacing w:val="-1"/>
          <w:sz w:val="30"/>
          <w:szCs w:val="30"/>
        </w:rPr>
        <w:t>率加快、呼吸急促、恶心、口干、手心出汗或胸闷等。如果出现这样的</w:t>
      </w:r>
      <w:r>
        <w:rPr>
          <w:rFonts w:ascii="宋体" w:hAnsi="宋体" w:eastAsia="宋体" w:cs="宋体"/>
          <w:spacing w:val="17"/>
          <w:sz w:val="30"/>
          <w:szCs w:val="30"/>
        </w:rPr>
        <w:t xml:space="preserve"> </w:t>
      </w:r>
      <w:r>
        <w:rPr>
          <w:rFonts w:ascii="宋体" w:hAnsi="宋体" w:eastAsia="宋体" w:cs="宋体"/>
          <w:spacing w:val="-1"/>
          <w:sz w:val="30"/>
          <w:szCs w:val="30"/>
        </w:rPr>
        <w:t>情况，请将你的注意力从疼痛转移到接触点的感觉上，接着再进行一轮</w:t>
      </w:r>
      <w:r>
        <w:rPr>
          <w:rFonts w:ascii="宋体" w:hAnsi="宋体" w:eastAsia="宋体" w:cs="宋体"/>
          <w:spacing w:val="17"/>
          <w:sz w:val="30"/>
          <w:szCs w:val="30"/>
        </w:rPr>
        <w:t xml:space="preserve"> </w:t>
      </w:r>
      <w:r>
        <w:rPr>
          <w:rFonts w:ascii="Times New Roman" w:hAnsi="Times New Roman" w:eastAsia="Times New Roman" w:cs="Times New Roman"/>
          <w:spacing w:val="-3"/>
          <w:sz w:val="30"/>
          <w:szCs w:val="30"/>
        </w:rPr>
        <w:t>G</w:t>
      </w:r>
      <w:r>
        <w:rPr>
          <w:rFonts w:ascii="宋体" w:hAnsi="宋体" w:eastAsia="宋体" w:cs="宋体"/>
          <w:spacing w:val="-3"/>
          <w:sz w:val="30"/>
          <w:szCs w:val="30"/>
        </w:rPr>
        <w:t>＆</w:t>
      </w:r>
      <w:r>
        <w:rPr>
          <w:rFonts w:ascii="Times New Roman" w:hAnsi="Times New Roman" w:eastAsia="Times New Roman" w:cs="Times New Roman"/>
          <w:spacing w:val="-3"/>
          <w:sz w:val="30"/>
          <w:szCs w:val="30"/>
        </w:rPr>
        <w:t>R</w:t>
      </w:r>
      <w:r>
        <w:rPr>
          <w:rFonts w:ascii="宋体" w:hAnsi="宋体" w:eastAsia="宋体" w:cs="宋体"/>
          <w:spacing w:val="-3"/>
          <w:sz w:val="30"/>
          <w:szCs w:val="30"/>
        </w:rPr>
        <w:t>练习。</w:t>
      </w:r>
    </w:p>
    <w:p w14:paraId="0A3E29C4">
      <w:pPr>
        <w:spacing w:before="290" w:line="223" w:lineRule="auto"/>
        <w:ind w:left="2" w:firstLine="604"/>
        <w:jc w:val="both"/>
        <w:rPr>
          <w:rFonts w:ascii="宋体" w:hAnsi="宋体" w:eastAsia="宋体" w:cs="宋体"/>
          <w:sz w:val="30"/>
          <w:szCs w:val="30"/>
        </w:rPr>
      </w:pPr>
      <w:r>
        <w:rPr>
          <w:rFonts w:ascii="宋体" w:hAnsi="宋体" w:eastAsia="宋体" w:cs="宋体"/>
          <w:spacing w:val="-1"/>
          <w:sz w:val="30"/>
          <w:szCs w:val="30"/>
        </w:rPr>
        <w:t>实际上，慢性疼痛常常与我们尚未释放的未得到化解的记忆胶囊和</w:t>
      </w:r>
      <w:r>
        <w:rPr>
          <w:rFonts w:ascii="宋体" w:hAnsi="宋体" w:eastAsia="宋体" w:cs="宋体"/>
          <w:spacing w:val="9"/>
          <w:sz w:val="30"/>
          <w:szCs w:val="30"/>
        </w:rPr>
        <w:t xml:space="preserve"> </w:t>
      </w:r>
      <w:r>
        <w:rPr>
          <w:rFonts w:ascii="宋体" w:hAnsi="宋体" w:eastAsia="宋体" w:cs="宋体"/>
          <w:spacing w:val="-1"/>
          <w:sz w:val="30"/>
          <w:szCs w:val="30"/>
        </w:rPr>
        <w:t>未完成的防御策略有关。有时，当我们关注疼痛时，我们便会触及其中</w:t>
      </w:r>
      <w:r>
        <w:rPr>
          <w:rFonts w:ascii="宋体" w:hAnsi="宋体" w:eastAsia="宋体" w:cs="宋体"/>
          <w:spacing w:val="15"/>
          <w:sz w:val="30"/>
          <w:szCs w:val="30"/>
        </w:rPr>
        <w:t xml:space="preserve"> </w:t>
      </w:r>
      <w:r>
        <w:rPr>
          <w:rFonts w:ascii="宋体" w:hAnsi="宋体" w:eastAsia="宋体" w:cs="宋体"/>
          <w:spacing w:val="-1"/>
          <w:sz w:val="30"/>
          <w:szCs w:val="30"/>
        </w:rPr>
        <w:t>之一。但这并没有什么关系。我们只要利用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练习来释放它即可。</w:t>
      </w:r>
    </w:p>
    <w:p w14:paraId="3A801223">
      <w:pPr>
        <w:spacing w:before="290" w:line="223" w:lineRule="auto"/>
        <w:ind w:firstLine="601"/>
        <w:rPr>
          <w:rFonts w:ascii="宋体" w:hAnsi="宋体" w:eastAsia="宋体" w:cs="宋体"/>
          <w:sz w:val="30"/>
          <w:szCs w:val="30"/>
        </w:rPr>
      </w:pPr>
      <w:r>
        <w:rPr>
          <w:rFonts w:ascii="宋体" w:hAnsi="宋体" w:eastAsia="宋体" w:cs="宋体"/>
          <w:spacing w:val="-1"/>
          <w:sz w:val="30"/>
          <w:szCs w:val="30"/>
        </w:rPr>
        <w:t>然而，如果这种情况经常出现，那么我强烈建议你找一位接受过感</w:t>
      </w:r>
      <w:r>
        <w:rPr>
          <w:rFonts w:ascii="宋体" w:hAnsi="宋体" w:eastAsia="宋体" w:cs="宋体"/>
          <w:spacing w:val="15"/>
          <w:sz w:val="30"/>
          <w:szCs w:val="30"/>
        </w:rPr>
        <w:t xml:space="preserve"> </w:t>
      </w:r>
      <w:r>
        <w:rPr>
          <w:rFonts w:ascii="宋体" w:hAnsi="宋体" w:eastAsia="宋体" w:cs="宋体"/>
          <w:spacing w:val="-1"/>
          <w:sz w:val="30"/>
          <w:szCs w:val="30"/>
        </w:rPr>
        <w:t>觉运动心理疗法或体感疗愈等以身体为基础的治疗技术训练的治疗师。</w:t>
      </w:r>
      <w:r>
        <w:rPr>
          <w:rFonts w:ascii="宋体" w:hAnsi="宋体" w:eastAsia="宋体" w:cs="宋体"/>
          <w:spacing w:val="18"/>
          <w:sz w:val="30"/>
          <w:szCs w:val="30"/>
        </w:rPr>
        <w:t xml:space="preserve"> </w:t>
      </w:r>
      <w:r>
        <w:rPr>
          <w:rFonts w:ascii="宋体" w:hAnsi="宋体" w:eastAsia="宋体" w:cs="宋体"/>
          <w:spacing w:val="-1"/>
          <w:sz w:val="30"/>
          <w:szCs w:val="30"/>
        </w:rPr>
        <w:t>他们可以帮助你安全地度过这个阶段，化解记忆胶囊，而且比你自己这</w:t>
      </w:r>
      <w:r>
        <w:rPr>
          <w:rFonts w:ascii="宋体" w:hAnsi="宋体" w:eastAsia="宋体" w:cs="宋体"/>
          <w:spacing w:val="18"/>
          <w:sz w:val="30"/>
          <w:szCs w:val="30"/>
        </w:rPr>
        <w:t xml:space="preserve"> </w:t>
      </w:r>
      <w:r>
        <w:rPr>
          <w:rFonts w:ascii="宋体" w:hAnsi="宋体" w:eastAsia="宋体" w:cs="宋体"/>
          <w:spacing w:val="-2"/>
          <w:sz w:val="30"/>
          <w:szCs w:val="30"/>
        </w:rPr>
        <w:t>么做更为有效。</w:t>
      </w:r>
    </w:p>
    <w:p w14:paraId="24CEC381">
      <w:pPr>
        <w:spacing w:before="292" w:line="222" w:lineRule="auto"/>
        <w:ind w:left="49" w:firstLine="555"/>
        <w:rPr>
          <w:rFonts w:ascii="宋体" w:hAnsi="宋体" w:eastAsia="宋体" w:cs="宋体"/>
          <w:sz w:val="30"/>
          <w:szCs w:val="30"/>
        </w:rPr>
      </w:pPr>
      <w:r>
        <w:rPr>
          <w:rFonts w:ascii="宋体" w:hAnsi="宋体" w:eastAsia="宋体" w:cs="宋体"/>
          <w:spacing w:val="-1"/>
          <w:sz w:val="30"/>
          <w:szCs w:val="30"/>
        </w:rPr>
        <w:t>不管怎样，当你练习关注疼痛时，随着时间的推移，你将能够提高</w:t>
      </w:r>
      <w:r>
        <w:rPr>
          <w:rFonts w:ascii="宋体" w:hAnsi="宋体" w:eastAsia="宋体" w:cs="宋体"/>
          <w:spacing w:val="11"/>
          <w:sz w:val="30"/>
          <w:szCs w:val="30"/>
        </w:rPr>
        <w:t xml:space="preserve"> </w:t>
      </w:r>
      <w:r>
        <w:rPr>
          <w:rFonts w:ascii="宋体" w:hAnsi="宋体" w:eastAsia="宋体" w:cs="宋体"/>
          <w:spacing w:val="-2"/>
          <w:sz w:val="30"/>
          <w:szCs w:val="30"/>
        </w:rPr>
        <w:t>自己忍受不适的能力。继而更强的挑战耐受力也将改变你对疼痛</w:t>
      </w:r>
      <w:r>
        <w:rPr>
          <w:rFonts w:ascii="宋体" w:hAnsi="宋体" w:eastAsia="宋体" w:cs="宋体"/>
          <w:spacing w:val="-3"/>
          <w:sz w:val="30"/>
          <w:szCs w:val="30"/>
        </w:rPr>
        <w:t>的认</w:t>
      </w:r>
    </w:p>
    <w:p w14:paraId="6CD14DA6">
      <w:pPr>
        <w:spacing w:before="3" w:line="221" w:lineRule="auto"/>
        <w:ind w:firstLine="6"/>
        <w:rPr>
          <w:rFonts w:ascii="宋体" w:hAnsi="宋体" w:eastAsia="宋体" w:cs="宋体"/>
          <w:sz w:val="30"/>
          <w:szCs w:val="30"/>
        </w:rPr>
      </w:pPr>
      <w:r>
        <w:rPr>
          <w:rFonts w:ascii="宋体" w:hAnsi="宋体" w:eastAsia="宋体" w:cs="宋体"/>
          <w:spacing w:val="-1"/>
          <w:sz w:val="30"/>
          <w:szCs w:val="30"/>
        </w:rPr>
        <w:t>知。你因此感受到的痛苦和恐惧将会变得更少。这就是为什么基于正念</w:t>
      </w:r>
      <w:r>
        <w:rPr>
          <w:rFonts w:ascii="宋体" w:hAnsi="宋体" w:eastAsia="宋体" w:cs="宋体"/>
          <w:spacing w:val="12"/>
          <w:sz w:val="30"/>
          <w:szCs w:val="30"/>
        </w:rPr>
        <w:t xml:space="preserve"> </w:t>
      </w:r>
      <w:r>
        <w:rPr>
          <w:rFonts w:ascii="宋体" w:hAnsi="宋体" w:eastAsia="宋体" w:cs="宋体"/>
          <w:spacing w:val="-1"/>
          <w:sz w:val="30"/>
          <w:szCs w:val="30"/>
        </w:rPr>
        <w:t>的干预措施已被证明能够减轻疼痛强度和减少与疼痛相关的痛苦。当我</w:t>
      </w:r>
      <w:r>
        <w:rPr>
          <w:rFonts w:ascii="宋体" w:hAnsi="宋体" w:eastAsia="宋体" w:cs="宋体"/>
          <w:spacing w:val="18"/>
          <w:sz w:val="30"/>
          <w:szCs w:val="30"/>
        </w:rPr>
        <w:t xml:space="preserve"> </w:t>
      </w:r>
      <w:r>
        <w:rPr>
          <w:rFonts w:ascii="宋体" w:hAnsi="宋体" w:eastAsia="宋体" w:cs="宋体"/>
          <w:spacing w:val="-1"/>
          <w:sz w:val="30"/>
          <w:szCs w:val="30"/>
        </w:rPr>
        <w:t>们可以毫无畏惧地专注于某种生理感觉时，我们的疼痛感自然就会减</w:t>
      </w:r>
    </w:p>
    <w:p w14:paraId="0DB221FB">
      <w:pPr>
        <w:spacing w:before="1" w:line="221" w:lineRule="auto"/>
        <w:ind w:left="1"/>
        <w:rPr>
          <w:rFonts w:ascii="宋体" w:hAnsi="宋体" w:eastAsia="宋体" w:cs="宋体"/>
          <w:sz w:val="30"/>
          <w:szCs w:val="30"/>
        </w:rPr>
      </w:pPr>
      <w:r>
        <w:rPr>
          <w:rFonts w:ascii="宋体" w:hAnsi="宋体" w:eastAsia="宋体" w:cs="宋体"/>
          <w:spacing w:val="-7"/>
          <w:sz w:val="30"/>
          <w:szCs w:val="30"/>
        </w:rPr>
        <w:t>少。</w:t>
      </w:r>
    </w:p>
    <w:p w14:paraId="49E73307">
      <w:pPr>
        <w:spacing w:before="300" w:line="222" w:lineRule="auto"/>
        <w:ind w:left="1" w:firstLine="635"/>
        <w:jc w:val="both"/>
        <w:rPr>
          <w:rFonts w:ascii="宋体" w:hAnsi="宋体" w:eastAsia="宋体" w:cs="宋体"/>
          <w:sz w:val="30"/>
          <w:szCs w:val="30"/>
        </w:rPr>
      </w:pPr>
      <w:r>
        <w:rPr>
          <w:rFonts w:ascii="宋体" w:hAnsi="宋体" w:eastAsia="宋体" w:cs="宋体"/>
          <w:spacing w:val="-2"/>
          <w:sz w:val="30"/>
          <w:szCs w:val="30"/>
        </w:rPr>
        <w:t>由于情绪和生理疼痛采用的是相同的神经回路，因此你可以利用本</w:t>
      </w:r>
      <w:r>
        <w:rPr>
          <w:rFonts w:ascii="宋体" w:hAnsi="宋体" w:eastAsia="宋体" w:cs="宋体"/>
          <w:spacing w:val="8"/>
          <w:sz w:val="30"/>
          <w:szCs w:val="30"/>
        </w:rPr>
        <w:t xml:space="preserve"> </w:t>
      </w:r>
      <w:r>
        <w:rPr>
          <w:rFonts w:ascii="宋体" w:hAnsi="宋体" w:eastAsia="宋体" w:cs="宋体"/>
          <w:spacing w:val="-1"/>
          <w:sz w:val="30"/>
          <w:szCs w:val="30"/>
        </w:rPr>
        <w:t>章中有关情绪部分的方法直接应对潜在的情绪问题。你可以与治疗师合</w:t>
      </w:r>
      <w:r>
        <w:rPr>
          <w:rFonts w:ascii="宋体" w:hAnsi="宋体" w:eastAsia="宋体" w:cs="宋体"/>
          <w:spacing w:val="17"/>
          <w:sz w:val="30"/>
          <w:szCs w:val="30"/>
        </w:rPr>
        <w:t xml:space="preserve"> </w:t>
      </w:r>
      <w:r>
        <w:rPr>
          <w:rFonts w:ascii="宋体" w:hAnsi="宋体" w:eastAsia="宋体" w:cs="宋体"/>
          <w:spacing w:val="-1"/>
          <w:sz w:val="30"/>
          <w:szCs w:val="30"/>
        </w:rPr>
        <w:t>作。你也可以记录你的疼痛，让疼痛来传递信息：写下一个问题，然后</w:t>
      </w:r>
      <w:r>
        <w:rPr>
          <w:rFonts w:ascii="宋体" w:hAnsi="宋体" w:eastAsia="宋体" w:cs="宋体"/>
          <w:spacing w:val="17"/>
          <w:sz w:val="30"/>
          <w:szCs w:val="30"/>
        </w:rPr>
        <w:t xml:space="preserve"> </w:t>
      </w:r>
      <w:r>
        <w:rPr>
          <w:rFonts w:ascii="宋体" w:hAnsi="宋体" w:eastAsia="宋体" w:cs="宋体"/>
          <w:spacing w:val="-1"/>
          <w:sz w:val="30"/>
          <w:szCs w:val="30"/>
        </w:rPr>
        <w:t>让</w:t>
      </w:r>
      <w:r>
        <w:rPr>
          <w:rFonts w:ascii="Times New Roman" w:hAnsi="Times New Roman" w:eastAsia="Times New Roman" w:cs="Times New Roman"/>
          <w:spacing w:val="-1"/>
          <w:sz w:val="30"/>
          <w:szCs w:val="30"/>
        </w:rPr>
        <w:t>“</w:t>
      </w:r>
      <w:r>
        <w:rPr>
          <w:rFonts w:ascii="宋体" w:hAnsi="宋体" w:eastAsia="宋体" w:cs="宋体"/>
          <w:spacing w:val="-1"/>
          <w:sz w:val="30"/>
          <w:szCs w:val="30"/>
        </w:rPr>
        <w:t>疼痛</w:t>
      </w:r>
      <w:r>
        <w:rPr>
          <w:rFonts w:ascii="Times New Roman" w:hAnsi="Times New Roman" w:eastAsia="Times New Roman" w:cs="Times New Roman"/>
          <w:spacing w:val="-1"/>
          <w:sz w:val="30"/>
          <w:szCs w:val="30"/>
        </w:rPr>
        <w:t>”</w:t>
      </w:r>
      <w:r>
        <w:rPr>
          <w:rFonts w:ascii="宋体" w:hAnsi="宋体" w:eastAsia="宋体" w:cs="宋体"/>
          <w:spacing w:val="-1"/>
          <w:sz w:val="30"/>
          <w:szCs w:val="30"/>
        </w:rPr>
        <w:t>借助你的非惯用手写下答案，这通常会让你内心的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批判者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走</w:t>
      </w:r>
      <w:r>
        <w:rPr>
          <w:rFonts w:ascii="宋体" w:hAnsi="宋体" w:eastAsia="宋体" w:cs="宋体"/>
          <w:spacing w:val="18"/>
          <w:sz w:val="30"/>
          <w:szCs w:val="30"/>
        </w:rPr>
        <w:t xml:space="preserve"> </w:t>
      </w:r>
      <w:r>
        <w:rPr>
          <w:rFonts w:ascii="宋体" w:hAnsi="宋体" w:eastAsia="宋体" w:cs="宋体"/>
          <w:spacing w:val="-1"/>
          <w:sz w:val="30"/>
          <w:szCs w:val="30"/>
        </w:rPr>
        <w:t>开。虽然这么做听起来很奇怪，但我的个人经验告诉我这真的有用。</w:t>
      </w:r>
    </w:p>
    <w:p w14:paraId="6C9BCD4F">
      <w:pPr>
        <w:spacing w:before="294" w:line="222" w:lineRule="auto"/>
        <w:ind w:left="3" w:firstLine="600"/>
        <w:rPr>
          <w:rFonts w:ascii="宋体" w:hAnsi="宋体" w:eastAsia="宋体" w:cs="宋体"/>
          <w:sz w:val="30"/>
          <w:szCs w:val="30"/>
        </w:rPr>
      </w:pPr>
      <w:r>
        <w:rPr>
          <w:rFonts w:ascii="宋体" w:hAnsi="宋体" w:eastAsia="宋体" w:cs="宋体"/>
          <w:spacing w:val="-1"/>
          <w:sz w:val="30"/>
          <w:szCs w:val="30"/>
        </w:rPr>
        <w:t>最后，你可以记录自己对疼痛产生的任何限制性想法（比如你在生</w:t>
      </w:r>
      <w:r>
        <w:rPr>
          <w:rFonts w:ascii="宋体" w:hAnsi="宋体" w:eastAsia="宋体" w:cs="宋体"/>
          <w:spacing w:val="12"/>
          <w:sz w:val="30"/>
          <w:szCs w:val="30"/>
        </w:rPr>
        <w:t xml:space="preserve"> </w:t>
      </w:r>
      <w:r>
        <w:rPr>
          <w:rFonts w:ascii="宋体" w:hAnsi="宋体" w:eastAsia="宋体" w:cs="宋体"/>
          <w:spacing w:val="-1"/>
          <w:sz w:val="30"/>
          <w:szCs w:val="30"/>
        </w:rPr>
        <w:t>理上</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能做</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不能做</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w:t>
      </w:r>
      <w:r>
        <w:rPr>
          <w:rFonts w:ascii="宋体" w:hAnsi="宋体" w:eastAsia="宋体" w:cs="宋体"/>
          <w:spacing w:val="7"/>
          <w:sz w:val="30"/>
          <w:szCs w:val="30"/>
        </w:rPr>
        <w:t>），</w:t>
      </w:r>
      <w:r>
        <w:rPr>
          <w:rFonts w:ascii="宋体" w:hAnsi="宋体" w:eastAsia="宋体" w:cs="宋体"/>
          <w:spacing w:val="-1"/>
          <w:sz w:val="30"/>
          <w:szCs w:val="30"/>
        </w:rPr>
        <w:t>然后用小实验来检验这些想法。这</w:t>
      </w:r>
      <w:r>
        <w:rPr>
          <w:rFonts w:ascii="宋体" w:hAnsi="宋体" w:eastAsia="宋体" w:cs="宋体"/>
          <w:sz w:val="30"/>
          <w:szCs w:val="30"/>
        </w:rPr>
        <w:t xml:space="preserve"> </w:t>
      </w:r>
      <w:r>
        <w:rPr>
          <w:rFonts w:ascii="宋体" w:hAnsi="宋体" w:eastAsia="宋体" w:cs="宋体"/>
          <w:spacing w:val="-1"/>
          <w:sz w:val="30"/>
          <w:szCs w:val="30"/>
        </w:rPr>
        <w:t>些想法是对的吗？在这个过程中，你可以将</w:t>
      </w:r>
      <w:r>
        <w:rPr>
          <w:rFonts w:ascii="Times New Roman" w:hAnsi="Times New Roman" w:eastAsia="Times New Roman" w:cs="Times New Roman"/>
          <w:spacing w:val="-1"/>
          <w:sz w:val="30"/>
          <w:szCs w:val="30"/>
        </w:rPr>
        <w:t>“</w:t>
      </w:r>
      <w:r>
        <w:rPr>
          <w:rFonts w:ascii="宋体" w:hAnsi="宋体" w:eastAsia="宋体" w:cs="宋体"/>
          <w:spacing w:val="-1"/>
          <w:sz w:val="30"/>
          <w:szCs w:val="30"/>
        </w:rPr>
        <w:t>不能做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的事情转成</w:t>
      </w:r>
      <w:r>
        <w:rPr>
          <w:rFonts w:ascii="Times New Roman" w:hAnsi="Times New Roman" w:eastAsia="Times New Roman" w:cs="Times New Roman"/>
          <w:spacing w:val="-1"/>
          <w:sz w:val="30"/>
          <w:szCs w:val="30"/>
        </w:rPr>
        <w:t>“</w:t>
      </w:r>
      <w:r>
        <w:rPr>
          <w:rFonts w:ascii="宋体" w:hAnsi="宋体" w:eastAsia="宋体" w:cs="宋体"/>
          <w:spacing w:val="-1"/>
          <w:sz w:val="30"/>
          <w:szCs w:val="30"/>
        </w:rPr>
        <w:t>能</w:t>
      </w:r>
    </w:p>
    <w:p w14:paraId="60A64804">
      <w:pPr>
        <w:spacing w:line="223" w:lineRule="auto"/>
        <w:ind w:left="3" w:right="466" w:hanging="3"/>
        <w:rPr>
          <w:rFonts w:ascii="宋体" w:hAnsi="宋体" w:eastAsia="宋体" w:cs="宋体"/>
          <w:sz w:val="30"/>
          <w:szCs w:val="30"/>
        </w:rPr>
      </w:pPr>
      <w:r>
        <w:rPr>
          <w:rFonts w:ascii="宋体" w:hAnsi="宋体" w:eastAsia="宋体" w:cs="宋体"/>
          <w:spacing w:val="-1"/>
          <w:sz w:val="30"/>
          <w:szCs w:val="30"/>
        </w:rPr>
        <w:t>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的事情，尽量减少疼痛给你日常生活带来的负面影响。在下一章</w:t>
      </w:r>
      <w:r>
        <w:rPr>
          <w:rFonts w:ascii="宋体" w:hAnsi="宋体" w:eastAsia="宋体" w:cs="宋体"/>
          <w:spacing w:val="17"/>
          <w:sz w:val="30"/>
          <w:szCs w:val="30"/>
        </w:rPr>
        <w:t xml:space="preserve"> </w:t>
      </w:r>
      <w:r>
        <w:rPr>
          <w:rFonts w:ascii="宋体" w:hAnsi="宋体" w:eastAsia="宋体" w:cs="宋体"/>
          <w:spacing w:val="-1"/>
          <w:sz w:val="30"/>
          <w:szCs w:val="30"/>
        </w:rPr>
        <w:t>里，我将进一步介绍同样适用于限制慢性疼痛的方法。</w:t>
      </w:r>
    </w:p>
    <w:p w14:paraId="1A0C9669">
      <w:pPr>
        <w:spacing w:line="223" w:lineRule="auto"/>
        <w:rPr>
          <w:rFonts w:ascii="宋体" w:hAnsi="宋体" w:eastAsia="宋体" w:cs="宋体"/>
          <w:sz w:val="30"/>
          <w:szCs w:val="30"/>
        </w:rPr>
        <w:sectPr>
          <w:pgSz w:w="12240" w:h="15840"/>
          <w:pgMar w:top="400" w:right="1500" w:bottom="0" w:left="1451" w:header="0" w:footer="0" w:gutter="0"/>
          <w:cols w:space="720" w:num="1"/>
        </w:sectPr>
      </w:pPr>
    </w:p>
    <w:p w14:paraId="55A80A89">
      <w:pPr>
        <w:spacing w:before="93" w:line="237" w:lineRule="auto"/>
        <w:ind w:left="47" w:right="64" w:firstLine="456"/>
        <w:rPr>
          <w:rFonts w:ascii="宋体" w:hAnsi="宋体" w:eastAsia="宋体" w:cs="宋体"/>
          <w:sz w:val="22"/>
          <w:szCs w:val="22"/>
        </w:rPr>
      </w:pPr>
      <w:r>
        <w:fldChar w:fldCharType="begin"/>
      </w:r>
      <w:r>
        <w:instrText xml:space="preserve"> HYPERLINK \l "bookmark932"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本节的观点深受我的几位杰出导师的影响，特别是阿迪雅尚帝和罗德尼</w:t>
      </w:r>
      <w:r>
        <w:rPr>
          <w:rFonts w:ascii="Times New Roman" w:hAnsi="Times New Roman" w:eastAsia="Times New Roman" w:cs="Times New Roman"/>
          <w:spacing w:val="4"/>
          <w:sz w:val="22"/>
          <w:szCs w:val="22"/>
        </w:rPr>
        <w:t>·</w:t>
      </w:r>
      <w:r>
        <w:rPr>
          <w:rFonts w:ascii="宋体" w:hAnsi="宋体" w:eastAsia="宋体" w:cs="宋体"/>
          <w:spacing w:val="4"/>
          <w:sz w:val="22"/>
          <w:szCs w:val="22"/>
        </w:rPr>
        <w:t>史密斯。我非常</w:t>
      </w:r>
      <w:r>
        <w:rPr>
          <w:rFonts w:ascii="宋体" w:hAnsi="宋体" w:eastAsia="宋体" w:cs="宋体"/>
          <w:spacing w:val="11"/>
          <w:sz w:val="22"/>
          <w:szCs w:val="22"/>
        </w:rPr>
        <w:t xml:space="preserve"> </w:t>
      </w:r>
      <w:r>
        <w:rPr>
          <w:rFonts w:ascii="宋体" w:hAnsi="宋体" w:eastAsia="宋体" w:cs="宋体"/>
          <w:spacing w:val="3"/>
          <w:sz w:val="22"/>
          <w:szCs w:val="22"/>
        </w:rPr>
        <w:t>感激他们的教导。</w:t>
      </w:r>
    </w:p>
    <w:p w14:paraId="6549311B">
      <w:pPr>
        <w:spacing w:before="94" w:line="260" w:lineRule="auto"/>
        <w:ind w:left="38" w:right="41" w:firstLine="466"/>
        <w:rPr>
          <w:rFonts w:ascii="Times New Roman" w:hAnsi="Times New Roman" w:eastAsia="Times New Roman" w:cs="Times New Roman"/>
          <w:sz w:val="22"/>
          <w:szCs w:val="22"/>
        </w:rPr>
      </w:pPr>
      <w:r>
        <w:fldChar w:fldCharType="begin"/>
      </w:r>
      <w:r>
        <w:instrText xml:space="preserve"> HYPERLINK \l "bookmark957"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Daniel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9"/>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Shape Who</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Guilford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Bruce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McEwen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Lasley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Know</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Washington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D.C.:</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Joseph</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Henry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36-37;</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 xml:space="preserve">C. </w:t>
      </w:r>
      <w:r>
        <w:rPr>
          <w:rFonts w:ascii="Times New Roman" w:hAnsi="Times New Roman" w:eastAsia="Times New Roman" w:cs="Times New Roman"/>
          <w:sz w:val="22"/>
          <w:szCs w:val="22"/>
        </w:rPr>
        <w:t>Jackson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w:t>
      </w:r>
      <w:r>
        <w:rPr>
          <w:rFonts w:ascii="Times New Roman" w:hAnsi="Times New Roman" w:eastAsia="Times New Roman" w:cs="Times New Roman"/>
          <w:spacing w:val="9"/>
          <w:sz w:val="22"/>
          <w:szCs w:val="22"/>
        </w:rPr>
        <w:t xml:space="preserve">. H. </w:t>
      </w:r>
      <w:r>
        <w:rPr>
          <w:rFonts w:ascii="Times New Roman" w:hAnsi="Times New Roman" w:eastAsia="Times New Roman" w:cs="Times New Roman"/>
          <w:sz w:val="22"/>
          <w:szCs w:val="22"/>
        </w:rPr>
        <w:t>Kalin</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Emotion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Plasticity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Affective Neuroscience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126,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xml:space="preserve">. 6 (2000): </w:t>
      </w:r>
      <w:r>
        <w:rPr>
          <w:rFonts w:ascii="Times New Roman" w:hAnsi="Times New Roman" w:eastAsia="Times New Roman" w:cs="Times New Roman"/>
          <w:spacing w:val="3"/>
          <w:sz w:val="22"/>
          <w:szCs w:val="22"/>
        </w:rPr>
        <w:t>890-909.</w:t>
      </w:r>
    </w:p>
    <w:p w14:paraId="35C4CD76">
      <w:pPr>
        <w:spacing w:before="84" w:line="261" w:lineRule="auto"/>
        <w:ind w:left="40" w:right="43" w:firstLine="464"/>
        <w:rPr>
          <w:rFonts w:ascii="Times New Roman" w:hAnsi="Times New Roman" w:eastAsia="Times New Roman" w:cs="Times New Roman"/>
          <w:sz w:val="22"/>
          <w:szCs w:val="22"/>
        </w:rPr>
      </w:pPr>
      <w:r>
        <w:fldChar w:fldCharType="begin"/>
      </w:r>
      <w:r>
        <w:instrText xml:space="preserve"> HYPERLINK \l "bookmark958" </w:instrText>
      </w:r>
      <w:r>
        <w:fldChar w:fldCharType="separate"/>
      </w:r>
      <w:r>
        <w:rPr>
          <w:rFonts w:ascii="Times New Roman" w:hAnsi="Times New Roman" w:eastAsia="Times New Roman" w:cs="Times New Roman"/>
          <w:color w:val="0000EE"/>
          <w:spacing w:val="10"/>
          <w:sz w:val="22"/>
          <w:szCs w:val="22"/>
          <w:u w:val="single" w:color="auto"/>
        </w:rPr>
        <w:t>[3]</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Kekuni</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Minton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Clare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Body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Approach 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 2006),</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5"/>
          <w:sz w:val="22"/>
          <w:szCs w:val="22"/>
        </w:rPr>
        <w:t>11-14;</w:t>
      </w:r>
      <w:r>
        <w:rPr>
          <w:rFonts w:ascii="Times New Roman" w:hAnsi="Times New Roman" w:eastAsia="Times New Roman" w:cs="Times New Roman"/>
          <w:sz w:val="22"/>
          <w:szCs w:val="22"/>
        </w:rPr>
        <w:t>Siegel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4;</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Halperin 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Pliskin</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Emotions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Intractable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Studying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Emotional Processes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Unique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Context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36,</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SI</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119-1</w:t>
      </w:r>
      <w:r>
        <w:rPr>
          <w:rFonts w:ascii="Times New Roman" w:hAnsi="Times New Roman" w:eastAsia="Times New Roman" w:cs="Times New Roman"/>
          <w:spacing w:val="3"/>
          <w:sz w:val="22"/>
          <w:szCs w:val="22"/>
        </w:rPr>
        <w:t>50.</w:t>
      </w:r>
    </w:p>
    <w:p w14:paraId="1E8116E1">
      <w:pPr>
        <w:spacing w:before="101" w:line="265" w:lineRule="auto"/>
        <w:ind w:left="44" w:right="43" w:firstLine="460"/>
        <w:rPr>
          <w:rFonts w:ascii="Times New Roman" w:hAnsi="Times New Roman" w:eastAsia="Times New Roman" w:cs="Times New Roman"/>
          <w:sz w:val="22"/>
          <w:szCs w:val="22"/>
        </w:rPr>
      </w:pPr>
      <w:r>
        <w:fldChar w:fldCharType="begin"/>
      </w:r>
      <w:r>
        <w:instrText xml:space="preserve"> HYPERLINK \l "bookmark959" </w:instrText>
      </w:r>
      <w:r>
        <w:fldChar w:fldCharType="separate"/>
      </w:r>
      <w:r>
        <w:rPr>
          <w:rFonts w:ascii="Times New Roman" w:hAnsi="Times New Roman" w:eastAsia="Times New Roman" w:cs="Times New Roman"/>
          <w:color w:val="0000EE"/>
          <w:spacing w:val="9"/>
          <w:sz w:val="22"/>
          <w:szCs w:val="22"/>
          <w:u w:val="single" w:color="auto"/>
        </w:rPr>
        <w:t>[4]</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Antonio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Damasio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Descartes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Error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Reason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Penguin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 xml:space="preserve">1994), </w:t>
      </w:r>
      <w:r>
        <w:rPr>
          <w:rFonts w:ascii="Times New Roman" w:hAnsi="Times New Roman" w:eastAsia="Times New Roman" w:cs="Times New Roman"/>
          <w:sz w:val="22"/>
          <w:szCs w:val="22"/>
        </w:rPr>
        <w:t>chaps</w:t>
      </w:r>
      <w:r>
        <w:rPr>
          <w:rFonts w:ascii="Times New Roman" w:hAnsi="Times New Roman" w:eastAsia="Times New Roman" w:cs="Times New Roman"/>
          <w:spacing w:val="1"/>
          <w:sz w:val="22"/>
          <w:szCs w:val="22"/>
        </w:rPr>
        <w:t>. 8,</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w:t>
      </w:r>
    </w:p>
    <w:p w14:paraId="17FB642B">
      <w:pPr>
        <w:spacing w:before="84" w:line="263" w:lineRule="auto"/>
        <w:ind w:left="42" w:firstLine="461"/>
        <w:rPr>
          <w:rFonts w:ascii="Times New Roman" w:hAnsi="Times New Roman" w:eastAsia="Times New Roman" w:cs="Times New Roman"/>
          <w:sz w:val="22"/>
          <w:szCs w:val="22"/>
        </w:rPr>
      </w:pPr>
      <w:r>
        <w:fldChar w:fldCharType="begin"/>
      </w:r>
      <w:r>
        <w:instrText xml:space="preserve"> HYPERLINK \l "bookmark960"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J.</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4"/>
          <w:sz w:val="22"/>
          <w:szCs w:val="22"/>
        </w:rPr>
        <w:t>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Druckman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McDermott</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Framing</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Risky</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Choice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Political  Behavior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30,</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(2008):</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4"/>
          <w:sz w:val="22"/>
          <w:szCs w:val="22"/>
        </w:rPr>
        <w:t>297-321;</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Brader</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E.</w:t>
      </w:r>
      <w:r>
        <w:rPr>
          <w:rFonts w:ascii="Times New Roman" w:hAnsi="Times New Roman" w:eastAsia="Times New Roman" w:cs="Times New Roman"/>
          <w:sz w:val="22"/>
          <w:szCs w:val="22"/>
        </w:rPr>
        <w:t>Marcus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in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Handbook</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z w:val="22"/>
          <w:szCs w:val="22"/>
        </w:rPr>
        <w:t>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Huddy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O.</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Sears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S.</w:t>
      </w:r>
      <w:r>
        <w:rPr>
          <w:rFonts w:ascii="Times New Roman" w:hAnsi="Times New Roman" w:eastAsia="Times New Roman" w:cs="Times New Roman"/>
          <w:sz w:val="22"/>
          <w:szCs w:val="22"/>
        </w:rPr>
        <w:t xml:space="preserve">  Levy</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  2013),</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 xml:space="preserve">165-204;  </w:t>
      </w:r>
      <w:r>
        <w:rPr>
          <w:rFonts w:ascii="Times New Roman" w:hAnsi="Times New Roman" w:eastAsia="Times New Roman" w:cs="Times New Roman"/>
          <w:sz w:val="22"/>
          <w:szCs w:val="22"/>
        </w:rPr>
        <w:t>Halperin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Pliskin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  Emotion</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Intractable</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Conflict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7"/>
          <w:sz w:val="22"/>
          <w:szCs w:val="22"/>
        </w:rPr>
        <w:t>J.</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Renshon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7"/>
          <w:sz w:val="22"/>
          <w:szCs w:val="22"/>
        </w:rPr>
        <w:t>J.J.</w:t>
      </w:r>
      <w:r>
        <w:rPr>
          <w:rFonts w:ascii="Times New Roman" w:hAnsi="Times New Roman" w:eastAsia="Times New Roman" w:cs="Times New Roman"/>
          <w:sz w:val="22"/>
          <w:szCs w:val="22"/>
        </w:rPr>
        <w:t>Lee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Tingley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Emotions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the  Micro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Foundations</w:t>
      </w:r>
      <w:r>
        <w:rPr>
          <w:rFonts w:ascii="Times New Roman" w:hAnsi="Times New Roman" w:eastAsia="Times New Roman" w:cs="Times New Roman"/>
          <w:spacing w:val="6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Commitment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International</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 xml:space="preserve">Organization  </w:t>
      </w:r>
      <w:r>
        <w:rPr>
          <w:rFonts w:ascii="Times New Roman" w:hAnsi="Times New Roman" w:eastAsia="Times New Roman" w:cs="Times New Roman"/>
          <w:spacing w:val="3"/>
          <w:sz w:val="22"/>
          <w:szCs w:val="22"/>
        </w:rPr>
        <w:t>71,</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SI</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(2017):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S189-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S218;</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E. A.</w:t>
      </w:r>
      <w:r>
        <w:rPr>
          <w:rFonts w:ascii="Times New Roman" w:hAnsi="Times New Roman" w:eastAsia="Times New Roman" w:cs="Times New Roman"/>
          <w:sz w:val="22"/>
          <w:szCs w:val="22"/>
        </w:rPr>
        <w:t>Stanley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War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Micro</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Dynamics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Decision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 xml:space="preserve">Polity  </w:t>
      </w:r>
      <w:r>
        <w:rPr>
          <w:rFonts w:ascii="Times New Roman" w:hAnsi="Times New Roman" w:eastAsia="Times New Roman" w:cs="Times New Roman"/>
          <w:spacing w:val="2"/>
          <w:sz w:val="22"/>
          <w:szCs w:val="22"/>
        </w:rPr>
        <w:t xml:space="preserve">50,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(2018):</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 xml:space="preserve">178-200; </w:t>
      </w:r>
      <w:r>
        <w:rPr>
          <w:rFonts w:ascii="Times New Roman" w:hAnsi="Times New Roman" w:eastAsia="Times New Roman" w:cs="Times New Roman"/>
          <w:sz w:val="22"/>
          <w:szCs w:val="22"/>
        </w:rPr>
        <w:t>Karl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Weick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Sensemaking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Organizations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Sage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1995),</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91-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105.</w:t>
      </w:r>
    </w:p>
    <w:p w14:paraId="225CB14B">
      <w:pPr>
        <w:spacing w:before="57" w:line="265" w:lineRule="auto"/>
        <w:ind w:left="47" w:right="55" w:firstLine="457"/>
        <w:rPr>
          <w:rFonts w:ascii="Times New Roman" w:hAnsi="Times New Roman" w:eastAsia="Times New Roman" w:cs="Times New Roman"/>
          <w:sz w:val="22"/>
          <w:szCs w:val="22"/>
        </w:rPr>
      </w:pPr>
      <w:r>
        <w:fldChar w:fldCharType="begin"/>
      </w:r>
      <w:r>
        <w:instrText xml:space="preserve"> HYPERLINK \l "bookmark961" </w:instrText>
      </w:r>
      <w:r>
        <w:fldChar w:fldCharType="separate"/>
      </w:r>
      <w:r>
        <w:rPr>
          <w:rFonts w:ascii="Times New Roman" w:hAnsi="Times New Roman" w:eastAsia="Times New Roman" w:cs="Times New Roman"/>
          <w:color w:val="0000EE"/>
          <w:spacing w:val="8"/>
          <w:sz w:val="22"/>
          <w:szCs w:val="22"/>
          <w:u w:val="single" w:color="auto"/>
        </w:rPr>
        <w:t>[6]</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G.</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8"/>
          <w:sz w:val="22"/>
          <w:szCs w:val="22"/>
        </w:rPr>
        <w:t>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Bonanno</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Loss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Human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Resilience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Underestimated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Human Capacity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Thrive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after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Extremely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Aversive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Events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Psychologist</w:t>
      </w:r>
      <w:r>
        <w:rPr>
          <w:rFonts w:ascii="Times New Roman" w:hAnsi="Times New Roman" w:eastAsia="Times New Roman" w:cs="Times New Roman"/>
          <w:spacing w:val="5"/>
          <w:sz w:val="22"/>
          <w:szCs w:val="22"/>
        </w:rPr>
        <w:t xml:space="preserve"> 59,</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20-28.</w:t>
      </w:r>
    </w:p>
    <w:p w14:paraId="764ACFC5">
      <w:pPr>
        <w:spacing w:before="92" w:line="257" w:lineRule="auto"/>
        <w:ind w:right="42" w:firstLine="504"/>
        <w:rPr>
          <w:rFonts w:ascii="Times New Roman" w:hAnsi="Times New Roman" w:eastAsia="Times New Roman" w:cs="Times New Roman"/>
          <w:sz w:val="22"/>
          <w:szCs w:val="22"/>
        </w:rPr>
      </w:pPr>
      <w:r>
        <w:fldChar w:fldCharType="begin"/>
      </w:r>
      <w:r>
        <w:instrText xml:space="preserve"> HYPERLINK \l "bookmark962"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E. A.</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4"/>
          <w:sz w:val="22"/>
          <w:szCs w:val="22"/>
        </w:rPr>
        <w:t xml:space="preserve">. L. </w:t>
      </w:r>
      <w:r>
        <w:rPr>
          <w:rFonts w:ascii="Times New Roman" w:hAnsi="Times New Roman" w:eastAsia="Times New Roman" w:cs="Times New Roman"/>
          <w:sz w:val="22"/>
          <w:szCs w:val="22"/>
        </w:rPr>
        <w:t>Larsen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z w:val="22"/>
          <w:szCs w:val="22"/>
        </w:rPr>
        <w:t xml:space="preserve"> Review</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Literature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Political</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3"/>
          <w:sz w:val="22"/>
          <w:szCs w:val="22"/>
        </w:rPr>
        <w:t>40,</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1(2019):  147-</w:t>
      </w:r>
      <w:r>
        <w:rPr>
          <w:rFonts w:ascii="Times New Roman" w:hAnsi="Times New Roman" w:eastAsia="Times New Roman" w:cs="Times New Roman"/>
          <w:spacing w:val="2"/>
          <w:sz w:val="22"/>
          <w:szCs w:val="22"/>
        </w:rPr>
        <w:t>163;  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Lam</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Emotion </w:t>
      </w:r>
      <w:r>
        <w:rPr>
          <w:rFonts w:ascii="Times New Roman" w:hAnsi="Times New Roman" w:eastAsia="Times New Roman" w:cs="Times New Roman"/>
          <w:spacing w:val="2"/>
          <w:sz w:val="22"/>
          <w:szCs w:val="22"/>
        </w:rPr>
        <w:t>Regulation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Cortisol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2"/>
          <w:sz w:val="22"/>
          <w:szCs w:val="22"/>
        </w:rPr>
        <w:t>Reactivity</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to</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Social-Evaluative</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pacing w:val="2"/>
          <w:sz w:val="22"/>
          <w:szCs w:val="22"/>
        </w:rPr>
        <w:t>Speech</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Tas</w:t>
      </w:r>
      <w:r>
        <w:rPr>
          <w:rFonts w:ascii="Times New Roman" w:hAnsi="Times New Roman" w:eastAsia="Times New Roman" w:cs="Times New Roman"/>
          <w:spacing w:val="1"/>
          <w:sz w:val="22"/>
          <w:szCs w:val="22"/>
        </w:rPr>
        <w:t>k,”</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1"/>
          <w:sz w:val="22"/>
          <w:szCs w:val="22"/>
        </w:rPr>
        <w:t>Psychoneuroendocrinology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34,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9(2009):</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4"/>
          <w:sz w:val="22"/>
          <w:szCs w:val="22"/>
        </w:rPr>
        <w:t>1355-1362; J.J.</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Gross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4"/>
          <w:sz w:val="22"/>
          <w:szCs w:val="22"/>
        </w:rPr>
        <w:t>. 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Levenson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Emotional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Physiology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Report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Expressive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 xml:space="preserve">64,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7"/>
          <w:sz w:val="22"/>
          <w:szCs w:val="22"/>
        </w:rPr>
        <w:t>6</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7"/>
          <w:sz w:val="22"/>
          <w:szCs w:val="22"/>
        </w:rPr>
        <w:t>(1993):</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970-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9"/>
          <w:sz w:val="22"/>
          <w:szCs w:val="22"/>
        </w:rPr>
        <w:t>986;</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9"/>
          <w:sz w:val="22"/>
          <w:szCs w:val="22"/>
        </w:rPr>
        <w:t>J.</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9"/>
          <w:sz w:val="22"/>
          <w:szCs w:val="22"/>
        </w:rPr>
        <w:t>J.</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Gross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9"/>
          <w:sz w:val="22"/>
          <w:szCs w:val="22"/>
        </w:rPr>
        <w:t>W.</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Levenson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Hiding</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Feelings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Acute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Inhibiting</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Negative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 Positive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Abnormal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4"/>
          <w:sz w:val="22"/>
          <w:szCs w:val="22"/>
        </w:rPr>
        <w:t>106,</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(1997):</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4"/>
          <w:sz w:val="22"/>
          <w:szCs w:val="22"/>
        </w:rPr>
        <w:t>95-103;</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z w:val="22"/>
          <w:szCs w:val="22"/>
        </w:rPr>
        <w:t>Appleton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Divergent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Associations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Adaptive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Maladaptive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Strategies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 Inflammation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32,</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7</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3"/>
          <w:sz w:val="22"/>
          <w:szCs w:val="22"/>
        </w:rPr>
        <w:t>(2013):748-756;</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Mauss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Gross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Emotion Suppression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Cardiovascular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Hiding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Feelings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Heart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Emotional Expression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Advances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Applications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edited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 xml:space="preserve">by </w:t>
      </w:r>
      <w:r>
        <w:rPr>
          <w:rFonts w:ascii="Times New Roman" w:hAnsi="Times New Roman" w:eastAsia="Times New Roman" w:cs="Times New Roman"/>
          <w:spacing w:val="5"/>
          <w:sz w:val="22"/>
          <w:szCs w:val="22"/>
        </w:rPr>
        <w:t>I.</w:t>
      </w:r>
      <w:r>
        <w:rPr>
          <w:rFonts w:ascii="Times New Roman" w:hAnsi="Times New Roman" w:eastAsia="Times New Roman" w:cs="Times New Roman"/>
          <w:sz w:val="22"/>
          <w:szCs w:val="22"/>
        </w:rPr>
        <w:t>Nyklicek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5"/>
          <w:sz w:val="22"/>
          <w:szCs w:val="22"/>
        </w:rPr>
        <w:t>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Temoshok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Vingerhoets</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Routledge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5"/>
          <w:sz w:val="22"/>
          <w:szCs w:val="22"/>
        </w:rPr>
        <w:t>6080</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Desteno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J.</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Gross,</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Kubzansky,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2"/>
          <w:sz w:val="22"/>
          <w:szCs w:val="22"/>
        </w:rPr>
        <w:t>“Affective</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Scien</w:t>
      </w:r>
      <w:r>
        <w:rPr>
          <w:rFonts w:ascii="Times New Roman" w:hAnsi="Times New Roman" w:eastAsia="Times New Roman" w:cs="Times New Roman"/>
          <w:spacing w:val="1"/>
          <w:sz w:val="22"/>
          <w:szCs w:val="22"/>
        </w:rPr>
        <w:t>ce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1"/>
          <w:sz w:val="22"/>
          <w:szCs w:val="22"/>
        </w:rPr>
        <w:t>Health:The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1"/>
          <w:sz w:val="22"/>
          <w:szCs w:val="22"/>
        </w:rPr>
        <w:t>Importance</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Emotion</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Emotion</w:t>
      </w:r>
      <w:r>
        <w:rPr>
          <w:rFonts w:ascii="Times New Roman" w:hAnsi="Times New Roman" w:eastAsia="Times New Roman" w:cs="Times New Roman"/>
          <w:sz w:val="22"/>
          <w:szCs w:val="22"/>
        </w:rPr>
        <w:t xml:space="preserve"> Regulation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32,</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(2013):</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474-486;</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Koh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Relation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between Anger</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Expression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Somatic</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Depressive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Somatoform</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3"/>
          <w:sz w:val="22"/>
          <w:szCs w:val="22"/>
        </w:rPr>
        <w:t>66,</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3"/>
          <w:sz w:val="22"/>
          <w:szCs w:val="22"/>
        </w:rPr>
        <w:t>485491;</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Killgore</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2"/>
          <w:sz w:val="22"/>
          <w:szCs w:val="22"/>
        </w:rPr>
        <w:t>Effects  of  Prior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Combat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Experience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on  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Expression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Somatic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Affective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Symptom</w:t>
      </w:r>
      <w:r>
        <w:rPr>
          <w:rFonts w:ascii="Times New Roman" w:hAnsi="Times New Roman" w:eastAsia="Times New Roman" w:cs="Times New Roman"/>
          <w:spacing w:val="1"/>
          <w:sz w:val="22"/>
          <w:szCs w:val="22"/>
        </w:rPr>
        <w:t>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 xml:space="preserve">in </w:t>
      </w:r>
      <w:r>
        <w:rPr>
          <w:rFonts w:ascii="Times New Roman" w:hAnsi="Times New Roman" w:eastAsia="Times New Roman" w:cs="Times New Roman"/>
          <w:sz w:val="22"/>
          <w:szCs w:val="22"/>
        </w:rPr>
        <w:t>Deploying</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4"/>
          <w:sz w:val="22"/>
          <w:szCs w:val="22"/>
        </w:rPr>
        <w:t>60,</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379-385;</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Beevers</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 xml:space="preserve">et </w:t>
      </w:r>
      <w:r>
        <w:rPr>
          <w:rFonts w:ascii="Times New Roman" w:hAnsi="Times New Roman" w:eastAsia="Times New Roman" w:cs="Times New Roman"/>
          <w:spacing w:val="2"/>
          <w:sz w:val="22"/>
          <w:szCs w:val="22"/>
        </w:rPr>
        <w:t>al.,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“Depression</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Ironic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Effects</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Thought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Suppression: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Therapeutio</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Strategies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for</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Improving</w:t>
      </w:r>
      <w:r>
        <w:rPr>
          <w:rFonts w:ascii="Times New Roman" w:hAnsi="Times New Roman" w:eastAsia="Times New Roman" w:cs="Times New Roman"/>
          <w:sz w:val="22"/>
          <w:szCs w:val="22"/>
        </w:rPr>
        <w:t xml:space="preserve"> Mental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Practice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 xml:space="preserve">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(1999):</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4"/>
          <w:sz w:val="22"/>
          <w:szCs w:val="22"/>
        </w:rPr>
        <w:t>133-148; J.</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G.</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Beck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Rebound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Deliberate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Does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Make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p>
    <w:p w14:paraId="6BBA96C8">
      <w:pPr>
        <w:spacing w:line="257" w:lineRule="auto"/>
        <w:rPr>
          <w:rFonts w:ascii="Times New Roman" w:hAnsi="Times New Roman" w:eastAsia="Times New Roman" w:cs="Times New Roman"/>
          <w:sz w:val="22"/>
          <w:szCs w:val="22"/>
        </w:rPr>
        <w:sectPr>
          <w:headerReference r:id="rId11" w:type="default"/>
          <w:pgSz w:w="12240" w:h="15840"/>
          <w:pgMar w:top="1455" w:right="1399" w:bottom="0" w:left="1401" w:header="1440" w:footer="0" w:gutter="0"/>
          <w:cols w:space="720" w:num="1"/>
        </w:sectPr>
      </w:pPr>
    </w:p>
    <w:p w14:paraId="01F78581">
      <w:pPr>
        <w:pStyle w:val="2"/>
      </w:pPr>
    </w:p>
    <w:p w14:paraId="43B1FA43">
      <w:pPr>
        <w:pStyle w:val="2"/>
        <w:spacing w:line="241" w:lineRule="auto"/>
      </w:pPr>
    </w:p>
    <w:p w14:paraId="2B857964">
      <w:pPr>
        <w:pStyle w:val="2"/>
        <w:spacing w:line="241" w:lineRule="auto"/>
      </w:pPr>
    </w:p>
    <w:p w14:paraId="63AB5A37">
      <w:pPr>
        <w:pStyle w:val="2"/>
        <w:spacing w:line="241" w:lineRule="auto"/>
      </w:pPr>
    </w:p>
    <w:p w14:paraId="522D579D">
      <w:pPr>
        <w:spacing w:before="63" w:line="257" w:lineRule="auto"/>
        <w:ind w:left="42" w:firstLine="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Difference</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Behavior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2"/>
          <w:sz w:val="22"/>
          <w:szCs w:val="22"/>
        </w:rPr>
        <w:t>37,</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2"/>
          <w:sz w:val="22"/>
          <w:szCs w:val="22"/>
        </w:rPr>
        <w:t>170-180;</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Feldner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Anxiety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Sensitivity</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Physical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Concerns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Moderator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Consequences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 xml:space="preserve">during  </w:t>
      </w:r>
      <w:r>
        <w:rPr>
          <w:rFonts w:ascii="Times New Roman" w:hAnsi="Times New Roman" w:eastAsia="Times New Roman" w:cs="Times New Roman"/>
          <w:spacing w:val="2"/>
          <w:sz w:val="22"/>
          <w:szCs w:val="22"/>
        </w:rPr>
        <w:t>Biological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Challenge: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Experime</w:t>
      </w:r>
      <w:r>
        <w:rPr>
          <w:rFonts w:ascii="Times New Roman" w:hAnsi="Times New Roman" w:eastAsia="Times New Roman" w:cs="Times New Roman"/>
          <w:spacing w:val="1"/>
          <w:sz w:val="22"/>
          <w:szCs w:val="22"/>
        </w:rPr>
        <w:t>ntal</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pacing w:val="1"/>
          <w:sz w:val="22"/>
          <w:szCs w:val="22"/>
        </w:rPr>
        <w:t>Test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1"/>
          <w:sz w:val="22"/>
          <w:szCs w:val="22"/>
        </w:rPr>
        <w:t>Using</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Individual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Growth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Curve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Analysis,”</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Behaviour</w:t>
      </w:r>
      <w:r>
        <w:rPr>
          <w:rFonts w:ascii="Times New Roman" w:hAnsi="Times New Roman" w:eastAsia="Times New Roman" w:cs="Times New Roman"/>
          <w:sz w:val="22"/>
          <w:szCs w:val="22"/>
        </w:rPr>
        <w:t xml:space="preserve">  Research</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44,</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2"/>
          <w:sz w:val="22"/>
          <w:szCs w:val="22"/>
        </w:rPr>
        <w:t>249-272;</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Hom</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 xml:space="preserve">Sleep  </w:t>
      </w:r>
      <w:r>
        <w:rPr>
          <w:rFonts w:ascii="Times New Roman" w:hAnsi="Times New Roman" w:eastAsia="Times New Roman" w:cs="Times New Roman"/>
          <w:spacing w:val="2"/>
          <w:sz w:val="22"/>
          <w:szCs w:val="22"/>
        </w:rPr>
        <w:t>Disturbances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Depression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among</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Firefighters: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Emotion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Dysregulation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as</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an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Ex</w:t>
      </w:r>
      <w:r>
        <w:rPr>
          <w:rFonts w:ascii="Times New Roman" w:hAnsi="Times New Roman" w:eastAsia="Times New Roman" w:cs="Times New Roman"/>
          <w:spacing w:val="1"/>
          <w:sz w:val="22"/>
          <w:szCs w:val="22"/>
        </w:rPr>
        <w:t>planatory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Factor,”</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2"/>
          <w:sz w:val="22"/>
          <w:szCs w:val="22"/>
        </w:rPr>
        <w:t xml:space="preserve">12,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2</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(2016):235-245;</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Braswell</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
          <w:sz w:val="22"/>
          <w:szCs w:val="22"/>
        </w:rPr>
        <w:t>I.</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Kushner</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Suicide</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Integration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 xml:space="preserve">.S.  </w:t>
      </w:r>
      <w:r>
        <w:rPr>
          <w:rFonts w:ascii="Times New Roman" w:hAnsi="Times New Roman" w:eastAsia="Times New Roman" w:cs="Times New Roman"/>
          <w:sz w:val="22"/>
          <w:szCs w:val="22"/>
        </w:rPr>
        <w:t>Military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74,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4</w:t>
      </w:r>
    </w:p>
    <w:p w14:paraId="4185690A">
      <w:pPr>
        <w:spacing w:line="256" w:lineRule="auto"/>
        <w:ind w:left="44" w:right="49" w:firstLine="3"/>
        <w:rPr>
          <w:rFonts w:ascii="Times New Roman" w:hAnsi="Times New Roman" w:eastAsia="Times New Roman" w:cs="Times New Roman"/>
          <w:sz w:val="22"/>
          <w:szCs w:val="22"/>
        </w:rPr>
      </w:pPr>
      <w:r>
        <w:rPr>
          <w:rFonts w:ascii="Times New Roman" w:hAnsi="Times New Roman" w:eastAsia="Times New Roman" w:cs="Times New Roman"/>
          <w:spacing w:val="5"/>
          <w:sz w:val="22"/>
          <w:szCs w:val="22"/>
        </w:rPr>
        <w:t xml:space="preserve">(2012):530-536;  L. </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Campbell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Sills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Effects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Acceptance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Emotional Responses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Individuals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Mood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17"/>
          <w:sz w:val="22"/>
          <w:szCs w:val="22"/>
        </w:rPr>
        <w:t>,”</w:t>
      </w:r>
      <w:r>
        <w:rPr>
          <w:rFonts w:ascii="Times New Roman" w:hAnsi="Times New Roman" w:eastAsia="Times New Roman" w:cs="Times New Roman"/>
          <w:sz w:val="22"/>
          <w:szCs w:val="22"/>
        </w:rPr>
        <w:t>Behaviour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17"/>
          <w:sz w:val="22"/>
          <w:szCs w:val="22"/>
        </w:rPr>
        <w:t>44,</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7"/>
          <w:sz w:val="22"/>
          <w:szCs w:val="22"/>
        </w:rPr>
        <w:t>.</w:t>
      </w:r>
    </w:p>
    <w:p w14:paraId="231DF02A">
      <w:pPr>
        <w:spacing w:before="1" w:line="258" w:lineRule="auto"/>
        <w:ind w:left="44" w:right="47"/>
        <w:rPr>
          <w:rFonts w:ascii="Times New Roman" w:hAnsi="Times New Roman" w:eastAsia="Times New Roman" w:cs="Times New Roman"/>
          <w:sz w:val="22"/>
          <w:szCs w:val="22"/>
        </w:rPr>
      </w:pPr>
      <w:r>
        <w:rPr>
          <w:rFonts w:ascii="Times New Roman" w:hAnsi="Times New Roman" w:eastAsia="Times New Roman" w:cs="Times New Roman"/>
          <w:spacing w:val="1"/>
          <w:sz w:val="22"/>
          <w:szCs w:val="22"/>
        </w:rPr>
        <w:t>9</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1251-1263;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E.</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1"/>
          <w:sz w:val="22"/>
          <w:szCs w:val="22"/>
        </w:rPr>
        <w:t>B.</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Concurrent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Suicidal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Ideation</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Violent Impulses</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Assessment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3"/>
          <w:sz w:val="22"/>
          <w:szCs w:val="22"/>
        </w:rPr>
        <w:t>30,</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3"/>
          <w:sz w:val="22"/>
          <w:szCs w:val="22"/>
        </w:rPr>
        <w:t>(2017):</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3"/>
          <w:sz w:val="22"/>
          <w:szCs w:val="22"/>
        </w:rPr>
        <w:t>425-435;N.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3"/>
          <w:sz w:val="22"/>
          <w:szCs w:val="22"/>
        </w:rPr>
        <w:t>K.</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3"/>
          <w:sz w:val="22"/>
          <w:szCs w:val="22"/>
        </w:rPr>
        <w:t>Y.</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Tang 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Crane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Suicidality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Prevalence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 Psychological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Links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4"/>
          <w:sz w:val="22"/>
          <w:szCs w:val="22"/>
        </w:rPr>
        <w:t xml:space="preserve"> 36,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575-586.</w:t>
      </w:r>
    </w:p>
    <w:p w14:paraId="3981AB3C">
      <w:pPr>
        <w:spacing w:before="80" w:line="259" w:lineRule="auto"/>
        <w:ind w:right="11" w:firstLine="504"/>
        <w:rPr>
          <w:rFonts w:ascii="Times New Roman" w:hAnsi="Times New Roman" w:eastAsia="Times New Roman" w:cs="Times New Roman"/>
          <w:sz w:val="22"/>
          <w:szCs w:val="22"/>
        </w:rPr>
      </w:pPr>
      <w:r>
        <w:fldChar w:fldCharType="begin"/>
      </w:r>
      <w:r>
        <w:instrText xml:space="preserve"> HYPERLINK \l "bookmark963" </w:instrText>
      </w:r>
      <w:r>
        <w:fldChar w:fldCharType="separate"/>
      </w:r>
      <w:r>
        <w:rPr>
          <w:rFonts w:ascii="Times New Roman" w:hAnsi="Times New Roman" w:eastAsia="Times New Roman" w:cs="Times New Roman"/>
          <w:color w:val="0000EE"/>
          <w:spacing w:val="3"/>
          <w:sz w:val="22"/>
          <w:szCs w:val="22"/>
          <w:u w:val="single" w:color="auto"/>
        </w:rPr>
        <w:t>[8]</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Braswell</w:t>
      </w:r>
      <w:r>
        <w:rPr>
          <w:rFonts w:ascii="Times New Roman" w:hAnsi="Times New Roman" w:eastAsia="Times New Roman" w:cs="Times New Roman"/>
          <w:spacing w:val="6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Kushner</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Suicide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Integration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Stanley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Larsen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Dysregulation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8"/>
          <w:sz w:val="22"/>
          <w:szCs w:val="22"/>
        </w:rPr>
        <w:t>2001”;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8"/>
          <w:sz w:val="22"/>
          <w:szCs w:val="22"/>
        </w:rPr>
        <w:t>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8"/>
          <w:sz w:val="22"/>
          <w:szCs w:val="22"/>
        </w:rPr>
        <w:t>B.</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9"/>
          <w:sz w:val="22"/>
          <w:szCs w:val="22"/>
        </w:rPr>
        <w:t>“</w:t>
      </w:r>
      <w:r>
        <w:rPr>
          <w:rFonts w:ascii="Times New Roman" w:hAnsi="Times New Roman" w:eastAsia="Times New Roman" w:cs="Times New Roman"/>
          <w:sz w:val="22"/>
          <w:szCs w:val="22"/>
        </w:rPr>
        <w:t>Violent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9"/>
          <w:sz w:val="22"/>
          <w:szCs w:val="22"/>
        </w:rPr>
        <w:t>.S.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Afghanistan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1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British  Journal</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204,</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(2014)</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368-375;</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Concurrent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Suicidal  Ideation</w:t>
      </w:r>
      <w:r>
        <w:rPr>
          <w:rFonts w:ascii="Times New Roman" w:hAnsi="Times New Roman" w:eastAsia="Times New Roman" w:cs="Times New Roman"/>
          <w:spacing w:val="8"/>
          <w:sz w:val="22"/>
          <w:szCs w:val="22"/>
        </w:rPr>
        <w:t xml:space="preserve">”;  G.  </w:t>
      </w:r>
      <w:r>
        <w:rPr>
          <w:rFonts w:ascii="Times New Roman" w:hAnsi="Times New Roman" w:eastAsia="Times New Roman" w:cs="Times New Roman"/>
          <w:sz w:val="22"/>
          <w:szCs w:val="22"/>
        </w:rPr>
        <w:t>Green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Exploring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Ambiguities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Masculinity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Accounts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Emotional  Distress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Ex</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Servicemen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8"/>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8"/>
          <w:sz w:val="22"/>
          <w:szCs w:val="22"/>
        </w:rPr>
        <w:t>8</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8"/>
          <w:sz w:val="22"/>
          <w:szCs w:val="22"/>
        </w:rPr>
        <w:t>(2010):</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1480-1488;Y.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Nillni</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Deployment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Stressors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OEF</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OIF</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The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PTSD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33,</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2"/>
          <w:sz w:val="22"/>
          <w:szCs w:val="22"/>
        </w:rPr>
        <w:t>11</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(2014):</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2"/>
          <w:sz w:val="22"/>
          <w:szCs w:val="22"/>
        </w:rPr>
        <w:t>12811287;</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Auerbach</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R.</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Z.</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Abela</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6"/>
          <w:sz w:val="22"/>
          <w:szCs w:val="22"/>
        </w:rPr>
        <w:t>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Ho</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Responding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to   Symptoms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16"/>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Emotion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Regulation</w:t>
      </w:r>
      <w:r>
        <w:rPr>
          <w:rFonts w:ascii="Times New Roman" w:hAnsi="Times New Roman" w:eastAsia="Times New Roman" w:cs="Times New Roman"/>
          <w:spacing w:val="16"/>
          <w:sz w:val="22"/>
          <w:szCs w:val="22"/>
        </w:rPr>
        <w:t>,</w:t>
      </w:r>
      <w:r>
        <w:rPr>
          <w:rFonts w:ascii="Times New Roman" w:hAnsi="Times New Roman" w:eastAsia="Times New Roman" w:cs="Times New Roman"/>
          <w:sz w:val="22"/>
          <w:szCs w:val="22"/>
        </w:rPr>
        <w:t xml:space="preserve">  Neuroticism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Engagement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Risky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Behaviour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9"/>
          <w:sz w:val="22"/>
          <w:szCs w:val="22"/>
        </w:rPr>
        <w:t>45,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9"/>
          <w:sz w:val="22"/>
          <w:szCs w:val="22"/>
        </w:rPr>
        <w:t>9</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9"/>
          <w:sz w:val="22"/>
          <w:szCs w:val="22"/>
        </w:rPr>
        <w:t>(2007):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21822191;</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Fischer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5"/>
          <w:sz w:val="22"/>
          <w:szCs w:val="22"/>
        </w:rPr>
        <w:t>K.</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 xml:space="preserve">G. </w:t>
      </w:r>
      <w:r>
        <w:rPr>
          <w:rFonts w:ascii="Times New Roman" w:hAnsi="Times New Roman" w:eastAsia="Times New Roman" w:cs="Times New Roman"/>
          <w:sz w:val="22"/>
          <w:szCs w:val="22"/>
        </w:rPr>
        <w:t>Anderson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5"/>
          <w:sz w:val="22"/>
          <w:szCs w:val="22"/>
        </w:rPr>
        <w:t>. 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Coping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Distress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Eating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Drinking</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Role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Trait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Urgency</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Expectancies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Addictive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Behaviors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5"/>
          <w:sz w:val="22"/>
          <w:szCs w:val="22"/>
        </w:rPr>
        <w:t>18,</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3</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5"/>
          <w:sz w:val="22"/>
          <w:szCs w:val="22"/>
        </w:rPr>
        <w:t>(2004):</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5"/>
          <w:sz w:val="22"/>
          <w:szCs w:val="22"/>
        </w:rPr>
        <w:t>269-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274;</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1"/>
          <w:sz w:val="22"/>
          <w:szCs w:val="22"/>
        </w:rPr>
        <w:t>A.</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1"/>
          <w:sz w:val="22"/>
          <w:szCs w:val="22"/>
        </w:rPr>
        <w:t>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Teten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Intimate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Partner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Perpetrated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Sustained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Male</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 xml:space="preserve">Afghanistan  </w:t>
      </w:r>
      <w:r>
        <w:rPr>
          <w:rFonts w:ascii="Times New Roman" w:hAnsi="Times New Roman" w:eastAsia="Times New Roman" w:cs="Times New Roman"/>
          <w:spacing w:val="2"/>
          <w:sz w:val="22"/>
          <w:szCs w:val="22"/>
        </w:rPr>
        <w:t>Iraq,</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Vietnam</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Veterans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with</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without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2"/>
          <w:sz w:val="22"/>
          <w:szCs w:val="22"/>
        </w:rPr>
        <w:t>Posttraumatic</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2"/>
          <w:sz w:val="22"/>
          <w:szCs w:val="22"/>
        </w:rPr>
        <w:t>Stress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Disor</w:t>
      </w:r>
      <w:r>
        <w:rPr>
          <w:rFonts w:ascii="Times New Roman" w:hAnsi="Times New Roman" w:eastAsia="Times New Roman" w:cs="Times New Roman"/>
          <w:spacing w:val="1"/>
          <w:sz w:val="22"/>
          <w:szCs w:val="22"/>
        </w:rPr>
        <w:t>der,”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
          <w:sz w:val="22"/>
          <w:szCs w:val="22"/>
        </w:rPr>
        <w:t>Journal</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1"/>
          <w:sz w:val="22"/>
          <w:szCs w:val="22"/>
        </w:rPr>
        <w:t>Interpersonal</w:t>
      </w:r>
      <w:r>
        <w:rPr>
          <w:rFonts w:ascii="Times New Roman" w:hAnsi="Times New Roman" w:eastAsia="Times New Roman" w:cs="Times New Roman"/>
          <w:sz w:val="22"/>
          <w:szCs w:val="22"/>
        </w:rPr>
        <w:t xml:space="preserve">  Violence</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25,</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3"/>
          <w:sz w:val="22"/>
          <w:szCs w:val="22"/>
        </w:rPr>
        <w:t>9</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3"/>
          <w:sz w:val="22"/>
          <w:szCs w:val="22"/>
        </w:rPr>
        <w:t>(2010):  1612-1630</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McCarroll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Deployment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Probability</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of  Spousal</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Aggression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Army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3"/>
          <w:sz w:val="22"/>
          <w:szCs w:val="22"/>
        </w:rPr>
        <w:t xml:space="preserve">  175,</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(2010):  352-356;</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pacing w:val="3"/>
          <w:sz w:val="22"/>
          <w:szCs w:val="22"/>
        </w:rPr>
        <w:t>Q.</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z w:val="22"/>
          <w:szCs w:val="22"/>
        </w:rPr>
        <w:t xml:space="preserve">  Biggs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Acute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Tobacco</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Jse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Disaster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Workers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Following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14"/>
          <w:sz w:val="22"/>
          <w:szCs w:val="22"/>
        </w:rPr>
        <w:t>9/11,”</w:t>
      </w:r>
      <w:r>
        <w:rPr>
          <w:rFonts w:ascii="Times New Roman" w:hAnsi="Times New Roman" w:eastAsia="Times New Roman" w:cs="Times New Roman"/>
          <w:sz w:val="22"/>
          <w:szCs w:val="22"/>
        </w:rPr>
        <w:t xml:space="preserve"> 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Orthopsychiatry</w:t>
      </w:r>
      <w:r>
        <w:rPr>
          <w:rFonts w:ascii="Times New Roman" w:hAnsi="Times New Roman" w:eastAsia="Times New Roman" w:cs="Times New Roman"/>
          <w:spacing w:val="4"/>
          <w:sz w:val="22"/>
          <w:szCs w:val="22"/>
        </w:rPr>
        <w:t xml:space="preserve">  80,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4</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(2010):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 xml:space="preserve">586592; </w:t>
      </w:r>
      <w:r>
        <w:rPr>
          <w:rFonts w:ascii="Times New Roman" w:hAnsi="Times New Roman" w:eastAsia="Times New Roman" w:cs="Times New Roman"/>
          <w:spacing w:val="3"/>
          <w:sz w:val="22"/>
          <w:szCs w:val="22"/>
        </w:rPr>
        <w:t xml:space="preserve"> 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Hourani</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2"/>
          <w:sz w:val="22"/>
          <w:szCs w:val="22"/>
        </w:rPr>
        <w:t>“</w:t>
      </w:r>
      <w:r>
        <w:rPr>
          <w:rFonts w:ascii="Times New Roman" w:hAnsi="Times New Roman" w:eastAsia="Times New Roman" w:cs="Times New Roman"/>
          <w:sz w:val="22"/>
          <w:szCs w:val="22"/>
        </w:rPr>
        <w:t>Substance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Trends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Active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Duty</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Personnel</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Findings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States  Department</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Defense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Related</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Behavior   Surveys</w:t>
      </w:r>
      <w:r>
        <w:rPr>
          <w:rFonts w:ascii="Times New Roman" w:hAnsi="Times New Roman" w:eastAsia="Times New Roman" w:cs="Times New Roman"/>
          <w:spacing w:val="4"/>
          <w:sz w:val="22"/>
          <w:szCs w:val="22"/>
        </w:rPr>
        <w:t>,   1980-2005,”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Addiction</w:t>
      </w:r>
      <w:r>
        <w:rPr>
          <w:rFonts w:ascii="Times New Roman" w:hAnsi="Times New Roman" w:eastAsia="Times New Roman" w:cs="Times New Roman"/>
          <w:spacing w:val="4"/>
          <w:sz w:val="22"/>
          <w:szCs w:val="22"/>
        </w:rPr>
        <w:t xml:space="preserve">   102,</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(2007):1092-1101;</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5"/>
          <w:sz w:val="22"/>
          <w:szCs w:val="22"/>
        </w:rPr>
        <w:t>I.</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G</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Jacobson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Alcohol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Alcohol</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Related</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before</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after  Military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Deployment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7"/>
          <w:sz w:val="22"/>
          <w:szCs w:val="22"/>
        </w:rPr>
        <w:t>300,</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7"/>
          <w:sz w:val="22"/>
          <w:szCs w:val="22"/>
        </w:rPr>
        <w:t>6</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7"/>
          <w:sz w:val="22"/>
          <w:szCs w:val="22"/>
        </w:rPr>
        <w:t>(2008):663-</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1"/>
          <w:sz w:val="22"/>
          <w:szCs w:val="22"/>
        </w:rPr>
        <w:t>675.</w:t>
      </w:r>
    </w:p>
    <w:p w14:paraId="41E84834">
      <w:pPr>
        <w:spacing w:before="58" w:line="252" w:lineRule="auto"/>
        <w:ind w:left="44" w:right="51" w:firstLine="460"/>
        <w:rPr>
          <w:rFonts w:ascii="Times New Roman" w:hAnsi="Times New Roman" w:eastAsia="Times New Roman" w:cs="Times New Roman"/>
          <w:sz w:val="22"/>
          <w:szCs w:val="22"/>
        </w:rPr>
      </w:pPr>
      <w:r>
        <w:fldChar w:fldCharType="begin"/>
      </w:r>
      <w:r>
        <w:instrText xml:space="preserve"> HYPERLINK \l "bookmark964" </w:instrText>
      </w:r>
      <w:r>
        <w:fldChar w:fldCharType="separate"/>
      </w:r>
      <w:r>
        <w:rPr>
          <w:rFonts w:ascii="Times New Roman" w:hAnsi="Times New Roman" w:eastAsia="Times New Roman" w:cs="Times New Roman"/>
          <w:color w:val="0000EE"/>
          <w:spacing w:val="3"/>
          <w:sz w:val="22"/>
          <w:szCs w:val="22"/>
          <w:u w:val="single" w:color="auto"/>
        </w:rPr>
        <w:t>[9]</w:t>
      </w:r>
      <w:r>
        <w:rPr>
          <w:rFonts w:ascii="Times New Roman" w:hAnsi="Times New Roman" w:eastAsia="Times New Roman" w:cs="Times New Roman"/>
          <w:color w:val="0000EE"/>
          <w:spacing w:val="3"/>
          <w:sz w:val="22"/>
          <w:szCs w:val="22"/>
          <w:u w:val="single" w:color="auto"/>
        </w:rPr>
        <w:fldChar w:fldCharType="end"/>
      </w:r>
      <w:r>
        <w:rPr>
          <w:rFonts w:ascii="宋体" w:hAnsi="宋体" w:eastAsia="宋体" w:cs="宋体"/>
          <w:spacing w:val="3"/>
          <w:sz w:val="22"/>
          <w:szCs w:val="22"/>
        </w:rPr>
        <w:t>见第</w:t>
      </w:r>
      <w:r>
        <w:rPr>
          <w:rFonts w:ascii="Times New Roman" w:hAnsi="Times New Roman" w:eastAsia="Times New Roman" w:cs="Times New Roman"/>
          <w:spacing w:val="3"/>
          <w:sz w:val="22"/>
          <w:szCs w:val="22"/>
        </w:rPr>
        <w:t>5</w:t>
      </w:r>
      <w:r>
        <w:rPr>
          <w:rFonts w:ascii="宋体" w:hAnsi="宋体" w:eastAsia="宋体" w:cs="宋体"/>
          <w:spacing w:val="3"/>
          <w:sz w:val="22"/>
          <w:szCs w:val="22"/>
        </w:rPr>
        <w:t>章，以及</w:t>
      </w:r>
      <w:r>
        <w:rPr>
          <w:rFonts w:ascii="宋体" w:hAnsi="宋体" w:eastAsia="宋体" w:cs="宋体"/>
          <w:spacing w:val="85"/>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War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Renshon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Emotions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Micro</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Commitment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6"/>
          <w:sz w:val="22"/>
          <w:szCs w:val="22"/>
        </w:rPr>
        <w:t xml:space="preserve">”,  G.  </w:t>
      </w:r>
      <w:r>
        <w:rPr>
          <w:rFonts w:ascii="Times New Roman" w:hAnsi="Times New Roman" w:eastAsia="Times New Roman" w:cs="Times New Roman"/>
          <w:sz w:val="22"/>
          <w:szCs w:val="22"/>
        </w:rPr>
        <w:t>Lowenstein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6"/>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6"/>
          <w:sz w:val="22"/>
          <w:szCs w:val="22"/>
        </w:rPr>
        <w: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Lerner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Affect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 Decision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Making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Handbook</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Affective</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edited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6"/>
          <w:sz w:val="22"/>
          <w:szCs w:val="22"/>
        </w:rPr>
        <w:t>J.</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Davidson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K.</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6"/>
          <w:sz w:val="22"/>
          <w:szCs w:val="22"/>
        </w:rPr>
        <w:t>R.</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Scherer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H. </w:t>
      </w:r>
      <w:r>
        <w:rPr>
          <w:rFonts w:ascii="Times New Roman" w:hAnsi="Times New Roman" w:eastAsia="Times New Roman" w:cs="Times New Roman"/>
          <w:sz w:val="22"/>
          <w:szCs w:val="22"/>
        </w:rPr>
        <w:t>Goldsmith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4"/>
          <w:sz w:val="22"/>
          <w:szCs w:val="22"/>
        </w:rPr>
        <w:t>, 2003),</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619-642.</w:t>
      </w:r>
    </w:p>
    <w:p w14:paraId="0F283135">
      <w:pPr>
        <w:spacing w:before="87" w:line="259" w:lineRule="auto"/>
        <w:ind w:left="42" w:right="48" w:firstLine="462"/>
        <w:rPr>
          <w:rFonts w:ascii="Times New Roman" w:hAnsi="Times New Roman" w:eastAsia="Times New Roman" w:cs="Times New Roman"/>
          <w:sz w:val="22"/>
          <w:szCs w:val="22"/>
        </w:rPr>
      </w:pPr>
      <w:r>
        <w:fldChar w:fldCharType="begin"/>
      </w:r>
      <w:r>
        <w:instrText xml:space="preserve"> HYPERLINK \l "bookmark965" </w:instrText>
      </w:r>
      <w:r>
        <w:fldChar w:fldCharType="separate"/>
      </w:r>
      <w:r>
        <w:rPr>
          <w:rFonts w:ascii="Times New Roman" w:hAnsi="Times New Roman" w:eastAsia="Times New Roman" w:cs="Times New Roman"/>
          <w:color w:val="0000EE"/>
          <w:spacing w:val="6"/>
          <w:sz w:val="22"/>
          <w:szCs w:val="22"/>
          <w:u w:val="single" w:color="auto"/>
        </w:rPr>
        <w:t>[10]</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Weick</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Sensemaking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Organizations</w:t>
      </w:r>
      <w:r>
        <w:rPr>
          <w:rFonts w:ascii="Times New Roman" w:hAnsi="Times New Roman" w:eastAsia="Times New Roman" w:cs="Times New Roman"/>
          <w:spacing w:val="6"/>
          <w:sz w:val="22"/>
          <w:szCs w:val="22"/>
        </w:rPr>
        <w:t xml:space="preserve">, 91-105; </w:t>
      </w:r>
      <w:r>
        <w:rPr>
          <w:rFonts w:ascii="Times New Roman" w:hAnsi="Times New Roman" w:eastAsia="Times New Roman" w:cs="Times New Roman"/>
          <w:sz w:val="22"/>
          <w:szCs w:val="22"/>
        </w:rPr>
        <w:t>Jennifer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Kavanagh</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5"/>
          <w:sz w:val="22"/>
          <w:szCs w:val="22"/>
        </w:rPr>
        <w:t xml:space="preserve"> A</w:t>
      </w:r>
      <w:r>
        <w:rPr>
          <w:rFonts w:ascii="Times New Roman" w:hAnsi="Times New Roman" w:eastAsia="Times New Roman" w:cs="Times New Roman"/>
          <w:sz w:val="22"/>
          <w:szCs w:val="22"/>
        </w:rPr>
        <w:t xml:space="preserve"> Review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Literature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Applicability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Arlington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VA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RAND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2005),</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17-19,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32-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33;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War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Paths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Peace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Domestic</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Coalition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Shifts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War Termination</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Korean</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Stanford</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Stanford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5"/>
          <w:sz w:val="22"/>
          <w:szCs w:val="22"/>
        </w:rPr>
        <w:t>2;</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Daniel Kahneman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Thinking</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Fast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Slow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Macmillan</w:t>
      </w:r>
      <w:r>
        <w:rPr>
          <w:rFonts w:ascii="Times New Roman" w:hAnsi="Times New Roman" w:eastAsia="Times New Roman" w:cs="Times New Roman"/>
          <w:spacing w:val="3"/>
          <w:sz w:val="22"/>
          <w:szCs w:val="22"/>
        </w:rPr>
        <w:t xml:space="preserve">,  2011),  </w:t>
      </w:r>
      <w:r>
        <w:rPr>
          <w:rFonts w:ascii="Times New Roman" w:hAnsi="Times New Roman" w:eastAsia="Times New Roman" w:cs="Times New Roman"/>
          <w:sz w:val="22"/>
          <w:szCs w:val="22"/>
        </w:rPr>
        <w:t>chaps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3"/>
          <w:sz w:val="22"/>
          <w:szCs w:val="22"/>
        </w:rPr>
        <w:t>3,  4;  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Dugas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pacing w:val="2"/>
          <w:sz w:val="22"/>
          <w:szCs w:val="22"/>
        </w:rPr>
        <w:t>P.</w:t>
      </w:r>
      <w:r>
        <w:rPr>
          <w:rFonts w:ascii="Times New Roman" w:hAnsi="Times New Roman" w:eastAsia="Times New Roman" w:cs="Times New Roman"/>
          <w:sz w:val="22"/>
          <w:szCs w:val="22"/>
        </w:rPr>
        <w:t xml:space="preserve"> Gosselin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Ladouceur</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Intolerance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Information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Processing</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Evidence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of</w:t>
      </w:r>
    </w:p>
    <w:p w14:paraId="402AB7A4">
      <w:pPr>
        <w:spacing w:line="259" w:lineRule="auto"/>
        <w:rPr>
          <w:rFonts w:ascii="Times New Roman" w:hAnsi="Times New Roman" w:eastAsia="Times New Roman" w:cs="Times New Roman"/>
          <w:sz w:val="22"/>
          <w:szCs w:val="22"/>
        </w:rPr>
        <w:sectPr>
          <w:headerReference r:id="rId12" w:type="default"/>
          <w:pgSz w:w="12240" w:h="15840"/>
          <w:pgMar w:top="400" w:right="1393" w:bottom="0" w:left="1401" w:header="0" w:footer="0" w:gutter="0"/>
          <w:cols w:space="720" w:num="1"/>
        </w:sectPr>
      </w:pPr>
    </w:p>
    <w:p w14:paraId="201521A9">
      <w:pPr>
        <w:pStyle w:val="2"/>
        <w:spacing w:line="318" w:lineRule="auto"/>
      </w:pPr>
    </w:p>
    <w:p w14:paraId="35C508EE">
      <w:pPr>
        <w:pStyle w:val="2"/>
        <w:spacing w:line="318" w:lineRule="auto"/>
      </w:pPr>
    </w:p>
    <w:p w14:paraId="4A15E9B9">
      <w:pPr>
        <w:pStyle w:val="2"/>
        <w:spacing w:line="318" w:lineRule="auto"/>
      </w:pPr>
    </w:p>
    <w:p w14:paraId="46F66077">
      <w:pPr>
        <w:spacing w:before="63" w:line="264" w:lineRule="auto"/>
        <w:ind w:left="42" w:right="41" w:firstLine="1"/>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Biased</w:t>
      </w:r>
      <w:r>
        <w:rPr>
          <w:rFonts w:ascii="Times New Roman" w:hAnsi="Times New Roman" w:eastAsia="Times New Roman" w:cs="Times New Roman"/>
          <w:spacing w:val="60"/>
          <w:sz w:val="22"/>
          <w:szCs w:val="22"/>
        </w:rPr>
        <w:t xml:space="preserve"> </w:t>
      </w:r>
      <w:r>
        <w:rPr>
          <w:rFonts w:ascii="Times New Roman" w:hAnsi="Times New Roman" w:eastAsia="Times New Roman" w:cs="Times New Roman"/>
          <w:sz w:val="22"/>
          <w:szCs w:val="22"/>
        </w:rPr>
        <w:t>Recall</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Interpretations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2"/>
          <w:sz w:val="22"/>
          <w:szCs w:val="22"/>
        </w:rPr>
        <w:t>29,</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1(2005):  57-70;</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J.</w:t>
      </w:r>
      <w:r>
        <w:rPr>
          <w:rFonts w:ascii="Times New Roman" w:hAnsi="Times New Roman" w:eastAsia="Times New Roman" w:cs="Times New Roman"/>
          <w:sz w:val="22"/>
          <w:szCs w:val="22"/>
        </w:rPr>
        <w:t xml:space="preserve"> Dugas</w:t>
      </w:r>
      <w:r>
        <w:rPr>
          <w:rFonts w:ascii="Times New Roman" w:hAnsi="Times New Roman" w:eastAsia="Times New Roman" w:cs="Times New Roman"/>
          <w:spacing w:val="9"/>
          <w:sz w:val="22"/>
          <w:szCs w:val="22"/>
        </w:rPr>
        <w:t xml:space="preserve">, P. </w:t>
      </w:r>
      <w:r>
        <w:rPr>
          <w:rFonts w:ascii="Times New Roman" w:hAnsi="Times New Roman" w:eastAsia="Times New Roman" w:cs="Times New Roman"/>
          <w:sz w:val="22"/>
          <w:szCs w:val="22"/>
        </w:rPr>
        <w:t>Gosselin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Ladouceur</w:t>
      </w:r>
      <w:r>
        <w:rPr>
          <w:rFonts w:ascii="Times New Roman" w:hAnsi="Times New Roman" w:eastAsia="Times New Roman" w:cs="Times New Roman"/>
          <w:spacing w:val="9"/>
          <w:sz w:val="22"/>
          <w:szCs w:val="22"/>
        </w:rPr>
        <w:t>, “</w:t>
      </w:r>
      <w:r>
        <w:rPr>
          <w:rFonts w:ascii="Times New Roman" w:hAnsi="Times New Roman" w:eastAsia="Times New Roman" w:cs="Times New Roman"/>
          <w:sz w:val="22"/>
          <w:szCs w:val="22"/>
        </w:rPr>
        <w:t>Intolerance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Uncertainty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Worry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Investigating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Specificity 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Clinical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Sample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Cognitive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Therapy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
          <w:sz w:val="22"/>
          <w:szCs w:val="22"/>
        </w:rPr>
        <w:t xml:space="preserve"> 25,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3"/>
          <w:sz w:val="22"/>
          <w:szCs w:val="22"/>
        </w:rPr>
        <w:t>551-558.</w:t>
      </w:r>
    </w:p>
    <w:p w14:paraId="44743F63">
      <w:pPr>
        <w:spacing w:before="86" w:line="262" w:lineRule="auto"/>
        <w:ind w:left="47" w:right="54" w:firstLine="457"/>
        <w:rPr>
          <w:rFonts w:ascii="Times New Roman" w:hAnsi="Times New Roman" w:eastAsia="Times New Roman" w:cs="Times New Roman"/>
          <w:sz w:val="22"/>
          <w:szCs w:val="22"/>
        </w:rPr>
      </w:pPr>
      <w:r>
        <w:fldChar w:fldCharType="begin"/>
      </w:r>
      <w:r>
        <w:instrText xml:space="preserve"> HYPERLINK \l "bookmark966" </w:instrText>
      </w:r>
      <w:r>
        <w:fldChar w:fldCharType="separate"/>
      </w:r>
      <w:r>
        <w:rPr>
          <w:rFonts w:ascii="Times New Roman" w:hAnsi="Times New Roman" w:eastAsia="Times New Roman" w:cs="Times New Roman"/>
          <w:color w:val="0000EE"/>
          <w:spacing w:val="3"/>
          <w:sz w:val="22"/>
          <w:szCs w:val="22"/>
          <w:u w:val="single" w:color="auto"/>
        </w:rPr>
        <w:t>[11]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R. F. </w:t>
      </w:r>
      <w:r>
        <w:rPr>
          <w:rFonts w:ascii="Times New Roman" w:hAnsi="Times New Roman" w:eastAsia="Times New Roman" w:cs="Times New Roman"/>
          <w:sz w:val="22"/>
          <w:szCs w:val="22"/>
        </w:rPr>
        <w:t>Baumeister</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Bad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Stronger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3"/>
          <w:sz w:val="22"/>
          <w:szCs w:val="22"/>
        </w:rPr>
        <w:t>5,</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3"/>
          <w:sz w:val="22"/>
          <w:szCs w:val="22"/>
        </w:rPr>
        <w:t>(2001):</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323-370;</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P.</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Rozin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3"/>
          <w:sz w:val="22"/>
          <w:szCs w:val="22"/>
        </w:rPr>
        <w:t>B.</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Royzman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Negativity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Bias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Negativity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Dominance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Contagion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
          <w:sz w:val="22"/>
          <w:szCs w:val="22"/>
        </w:rPr>
        <w:t xml:space="preserve"> 5,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296-</w:t>
      </w:r>
      <w:r>
        <w:rPr>
          <w:rFonts w:ascii="Times New Roman" w:hAnsi="Times New Roman" w:eastAsia="Times New Roman" w:cs="Times New Roman"/>
          <w:spacing w:val="3"/>
          <w:sz w:val="22"/>
          <w:szCs w:val="22"/>
        </w:rPr>
        <w:t>320.</w:t>
      </w:r>
    </w:p>
    <w:p w14:paraId="5C5BC79C">
      <w:pPr>
        <w:spacing w:before="100" w:line="237" w:lineRule="auto"/>
        <w:ind w:left="46" w:right="47" w:firstLine="457"/>
        <w:rPr>
          <w:rFonts w:ascii="宋体" w:hAnsi="宋体" w:eastAsia="宋体" w:cs="宋体"/>
          <w:sz w:val="22"/>
          <w:szCs w:val="22"/>
        </w:rPr>
      </w:pPr>
      <w:r>
        <w:fldChar w:fldCharType="begin"/>
      </w:r>
      <w:r>
        <w:instrText xml:space="preserve"> HYPERLINK \l "bookmark967" </w:instrText>
      </w:r>
      <w:r>
        <w:fldChar w:fldCharType="separate"/>
      </w:r>
      <w:r>
        <w:rPr>
          <w:rFonts w:ascii="Times New Roman" w:hAnsi="Times New Roman" w:eastAsia="Times New Roman" w:cs="Times New Roman"/>
          <w:color w:val="0000EE"/>
          <w:spacing w:val="2"/>
          <w:sz w:val="22"/>
          <w:szCs w:val="22"/>
          <w:u w:val="single" w:color="auto"/>
        </w:rPr>
        <w:t>[12]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Baumeister</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Bad</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Stronger</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Than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Good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2"/>
          <w:sz w:val="22"/>
          <w:szCs w:val="22"/>
        </w:rPr>
        <w:t>323.</w:t>
      </w:r>
      <w:r>
        <w:rPr>
          <w:rFonts w:ascii="Times New Roman" w:hAnsi="Times New Roman" w:eastAsia="Times New Roman" w:cs="Times New Roman"/>
          <w:spacing w:val="29"/>
          <w:sz w:val="22"/>
          <w:szCs w:val="22"/>
        </w:rPr>
        <w:t xml:space="preserve"> </w:t>
      </w:r>
      <w:r>
        <w:rPr>
          <w:rFonts w:ascii="宋体" w:hAnsi="宋体" w:eastAsia="宋体" w:cs="宋体"/>
          <w:spacing w:val="2"/>
          <w:sz w:val="22"/>
          <w:szCs w:val="22"/>
        </w:rPr>
        <w:t>其中作者在第</w:t>
      </w:r>
      <w:r>
        <w:rPr>
          <w:rFonts w:ascii="Times New Roman" w:hAnsi="Times New Roman" w:eastAsia="Times New Roman" w:cs="Times New Roman"/>
          <w:spacing w:val="2"/>
          <w:sz w:val="22"/>
          <w:szCs w:val="22"/>
        </w:rPr>
        <w:t>362</w:t>
      </w:r>
      <w:r>
        <w:rPr>
          <w:rFonts w:ascii="宋体" w:hAnsi="宋体" w:eastAsia="宋体" w:cs="宋体"/>
          <w:spacing w:val="2"/>
          <w:sz w:val="22"/>
          <w:szCs w:val="22"/>
        </w:rPr>
        <w:t>页指出：由于坏的</w:t>
      </w:r>
      <w:r>
        <w:rPr>
          <w:rFonts w:ascii="宋体" w:hAnsi="宋体" w:eastAsia="宋体" w:cs="宋体"/>
          <w:sz w:val="22"/>
          <w:szCs w:val="22"/>
        </w:rPr>
        <w:t xml:space="preserve"> </w:t>
      </w:r>
      <w:r>
        <w:rPr>
          <w:rFonts w:ascii="宋体" w:hAnsi="宋体" w:eastAsia="宋体" w:cs="宋体"/>
          <w:spacing w:val="4"/>
          <w:sz w:val="22"/>
          <w:szCs w:val="22"/>
        </w:rPr>
        <w:t>影响超过好的影响的模式太多</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4"/>
          <w:sz w:val="22"/>
          <w:szCs w:val="22"/>
        </w:rPr>
        <w:t>…</w:t>
      </w:r>
      <w:r>
        <w:rPr>
          <w:rFonts w:ascii="宋体" w:hAnsi="宋体" w:eastAsia="宋体" w:cs="宋体"/>
          <w:spacing w:val="4"/>
          <w:sz w:val="22"/>
          <w:szCs w:val="22"/>
        </w:rPr>
        <w:t>在没有太多例外的情况下，我们可以认为坏的影响更大。</w:t>
      </w:r>
    </w:p>
    <w:p w14:paraId="53AE0174">
      <w:pPr>
        <w:spacing w:before="80" w:line="237" w:lineRule="auto"/>
        <w:ind w:left="50" w:right="252" w:firstLine="454"/>
        <w:rPr>
          <w:rFonts w:ascii="宋体" w:hAnsi="宋体" w:eastAsia="宋体" w:cs="宋体"/>
          <w:sz w:val="22"/>
          <w:szCs w:val="22"/>
        </w:rPr>
      </w:pPr>
      <w:r>
        <w:fldChar w:fldCharType="begin"/>
      </w:r>
      <w:r>
        <w:instrText xml:space="preserve"> HYPERLINK \l "bookmark968" </w:instrText>
      </w:r>
      <w:r>
        <w:fldChar w:fldCharType="separate"/>
      </w:r>
      <w:r>
        <w:rPr>
          <w:rFonts w:ascii="Times New Roman" w:hAnsi="Times New Roman" w:eastAsia="Times New Roman" w:cs="Times New Roman"/>
          <w:color w:val="0000EE"/>
          <w:spacing w:val="4"/>
          <w:sz w:val="22"/>
          <w:szCs w:val="22"/>
          <w:u w:val="single" w:color="auto"/>
        </w:rPr>
        <w:t>[13]</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表达式写作又被称为书面情感表达或书面情感暴露，是表露情绪的一种方式，其做法</w:t>
      </w:r>
      <w:r>
        <w:rPr>
          <w:rFonts w:ascii="宋体" w:hAnsi="宋体" w:eastAsia="宋体" w:cs="宋体"/>
          <w:spacing w:val="11"/>
          <w:sz w:val="22"/>
          <w:szCs w:val="22"/>
        </w:rPr>
        <w:t xml:space="preserve"> </w:t>
      </w:r>
      <w:r>
        <w:rPr>
          <w:rFonts w:ascii="宋体" w:hAnsi="宋体" w:eastAsia="宋体" w:cs="宋体"/>
          <w:spacing w:val="4"/>
          <w:sz w:val="22"/>
          <w:szCs w:val="22"/>
        </w:rPr>
        <w:t>是围绕某个创伤或压力事件写出自己的情感和认知。</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46E46C79">
      <w:pPr>
        <w:spacing w:before="94" w:line="261" w:lineRule="auto"/>
        <w:ind w:left="42" w:right="43" w:firstLine="461"/>
        <w:rPr>
          <w:rFonts w:ascii="Times New Roman" w:hAnsi="Times New Roman" w:eastAsia="Times New Roman" w:cs="Times New Roman"/>
          <w:sz w:val="22"/>
          <w:szCs w:val="22"/>
        </w:rPr>
      </w:pPr>
      <w:r>
        <w:fldChar w:fldCharType="begin"/>
      </w:r>
      <w:r>
        <w:instrText xml:space="preserve"> HYPERLINK \l "bookmark969" </w:instrText>
      </w:r>
      <w:r>
        <w:fldChar w:fldCharType="separate"/>
      </w:r>
      <w:r>
        <w:rPr>
          <w:rFonts w:ascii="Times New Roman" w:hAnsi="Times New Roman" w:eastAsia="Times New Roman" w:cs="Times New Roman"/>
          <w:color w:val="0000EE"/>
          <w:spacing w:val="6"/>
          <w:sz w:val="22"/>
          <w:szCs w:val="22"/>
          <w:u w:val="single" w:color="auto"/>
        </w:rPr>
        <w:t>[14]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 xml:space="preserve">J. W. </w:t>
      </w:r>
      <w:r>
        <w:rPr>
          <w:rFonts w:ascii="Times New Roman" w:hAnsi="Times New Roman" w:eastAsia="Times New Roman" w:cs="Times New Roman"/>
          <w:sz w:val="22"/>
          <w:szCs w:val="22"/>
        </w:rPr>
        <w:t>Pennebaker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6"/>
          <w:sz w:val="22"/>
          <w:szCs w:val="22"/>
        </w:rPr>
        <w:t>. K.</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Chung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Expressive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Writing</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Connections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Mental Health</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Handbook</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edited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9"/>
          <w:sz w:val="22"/>
          <w:szCs w:val="22"/>
        </w:rPr>
        <w:t xml:space="preserve">S. </w:t>
      </w:r>
      <w:r>
        <w:rPr>
          <w:rFonts w:ascii="Times New Roman" w:hAnsi="Times New Roman" w:eastAsia="Times New Roman" w:cs="Times New Roman"/>
          <w:sz w:val="22"/>
          <w:szCs w:val="22"/>
        </w:rPr>
        <w:t>Friedman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Oxford University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  2011),</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pacing w:val="5"/>
          <w:sz w:val="22"/>
          <w:szCs w:val="22"/>
        </w:rPr>
        <w:t>417437;</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J.</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Frattaroli</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Experimental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Disclosure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Its</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Moderators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MetaAnalysis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Psychological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3"/>
          <w:sz w:val="22"/>
          <w:szCs w:val="22"/>
        </w:rPr>
        <w:t xml:space="preserve">132,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6 (2006): 823-865.</w:t>
      </w:r>
    </w:p>
    <w:p w14:paraId="29001CB1">
      <w:pPr>
        <w:spacing w:before="86" w:line="265" w:lineRule="auto"/>
        <w:ind w:left="47" w:right="44" w:firstLine="456"/>
        <w:rPr>
          <w:rFonts w:ascii="Times New Roman" w:hAnsi="Times New Roman" w:eastAsia="Times New Roman" w:cs="Times New Roman"/>
          <w:sz w:val="22"/>
          <w:szCs w:val="22"/>
        </w:rPr>
      </w:pPr>
      <w:r>
        <w:fldChar w:fldCharType="begin"/>
      </w:r>
      <w:r>
        <w:instrText xml:space="preserve"> HYPERLINK \l "bookmark970" </w:instrText>
      </w:r>
      <w:r>
        <w:fldChar w:fldCharType="separate"/>
      </w:r>
      <w:r>
        <w:rPr>
          <w:rFonts w:ascii="Times New Roman" w:hAnsi="Times New Roman" w:eastAsia="Times New Roman" w:cs="Times New Roman"/>
          <w:color w:val="0000EE"/>
          <w:spacing w:val="7"/>
          <w:sz w:val="22"/>
          <w:szCs w:val="22"/>
          <w:u w:val="single" w:color="auto"/>
        </w:rPr>
        <w:t>[15]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Matthew</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Brains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Wired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Connect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2013), chap.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3.</w:t>
      </w:r>
    </w:p>
    <w:p w14:paraId="02268341">
      <w:pPr>
        <w:spacing w:before="102" w:line="258" w:lineRule="auto"/>
        <w:ind w:left="38" w:right="47" w:firstLine="466"/>
        <w:rPr>
          <w:rFonts w:ascii="Times New Roman" w:hAnsi="Times New Roman" w:eastAsia="Times New Roman" w:cs="Times New Roman"/>
          <w:sz w:val="22"/>
          <w:szCs w:val="22"/>
        </w:rPr>
      </w:pPr>
      <w:r>
        <w:fldChar w:fldCharType="begin"/>
      </w:r>
      <w:r>
        <w:instrText xml:space="preserve"> HYPERLINK \l "bookmark971" </w:instrText>
      </w:r>
      <w:r>
        <w:fldChar w:fldCharType="separate"/>
      </w:r>
      <w:r>
        <w:rPr>
          <w:rFonts w:ascii="Times New Roman" w:hAnsi="Times New Roman" w:eastAsia="Times New Roman" w:cs="Times New Roman"/>
          <w:color w:val="0000EE"/>
          <w:spacing w:val="9"/>
          <w:sz w:val="22"/>
          <w:szCs w:val="22"/>
          <w:u w:val="single" w:color="auto"/>
        </w:rPr>
        <w:t>[16]</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Gary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Donna</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Solving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Mystery</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 Depression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Rodale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4"/>
          <w:sz w:val="22"/>
          <w:szCs w:val="22"/>
        </w:rPr>
        <w:t>2014),</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4"/>
          <w:sz w:val="22"/>
          <w:szCs w:val="22"/>
        </w:rPr>
        <w:t>180;</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Brian</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Resnick</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“100</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Million</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Chronic Pain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Very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Few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Tools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Treat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Vox</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2"/>
          <w:sz w:val="22"/>
          <w:szCs w:val="22"/>
        </w:rPr>
        <w:t xml:space="preserve">    16,    2018,</w:t>
      </w:r>
      <w:r>
        <w:rPr>
          <w:rFonts w:ascii="Times New Roman" w:hAnsi="Times New Roman" w:eastAsia="Times New Roman" w:cs="Times New Roman"/>
          <w:sz w:val="22"/>
          <w:szCs w:val="22"/>
        </w:rPr>
        <w:t xml:space="preserve"> </w:t>
      </w:r>
      <w:r>
        <w:fldChar w:fldCharType="begin"/>
      </w:r>
      <w:r>
        <w:instrText xml:space="preserve"> HYPERLINK "https://www.vox.com/scienceand-health/2018/5/1717276452/chronic-pain-treatment-psychology"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vox</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scienceand</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health</w:t>
      </w:r>
      <w:r>
        <w:rPr>
          <w:rFonts w:ascii="Times New Roman" w:hAnsi="Times New Roman" w:eastAsia="Times New Roman" w:cs="Times New Roman"/>
          <w:spacing w:val="6"/>
          <w:sz w:val="22"/>
          <w:szCs w:val="22"/>
        </w:rPr>
        <w:t>/2018/5/1717276452/</w:t>
      </w:r>
      <w:r>
        <w:rPr>
          <w:rFonts w:ascii="Times New Roman" w:hAnsi="Times New Roman" w:eastAsia="Times New Roman" w:cs="Times New Roman"/>
          <w:sz w:val="22"/>
          <w:szCs w:val="22"/>
        </w:rPr>
        <w:t>chronic</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pain</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treatment</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psychology</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6"/>
          <w:sz w:val="22"/>
          <w:szCs w:val="22"/>
        </w:rPr>
        <w:t>-</w:t>
      </w:r>
    </w:p>
    <w:p w14:paraId="1D7CAD6B">
      <w:pPr>
        <w:spacing w:line="280" w:lineRule="exact"/>
        <w:ind w:left="46"/>
        <w:rPr>
          <w:rFonts w:ascii="Times New Roman" w:hAnsi="Times New Roman" w:eastAsia="Times New Roman" w:cs="Times New Roman"/>
          <w:sz w:val="22"/>
          <w:szCs w:val="22"/>
        </w:rPr>
      </w:pPr>
      <w:r>
        <w:rPr>
          <w:rFonts w:ascii="Times New Roman" w:hAnsi="Times New Roman" w:eastAsia="Times New Roman" w:cs="Times New Roman"/>
          <w:spacing w:val="1"/>
          <w:position w:val="1"/>
          <w:sz w:val="22"/>
          <w:szCs w:val="22"/>
        </w:rPr>
        <w:t>cbtmindfulness-evidence.</w:t>
      </w:r>
    </w:p>
    <w:p w14:paraId="30A0B2C8">
      <w:pPr>
        <w:spacing w:before="86" w:line="275" w:lineRule="auto"/>
        <w:ind w:left="504"/>
        <w:rPr>
          <w:rFonts w:ascii="Times New Roman" w:hAnsi="Times New Roman" w:eastAsia="Times New Roman" w:cs="Times New Roman"/>
          <w:sz w:val="22"/>
          <w:szCs w:val="22"/>
        </w:rPr>
      </w:pPr>
      <w:r>
        <w:fldChar w:fldCharType="begin"/>
      </w:r>
      <w:r>
        <w:instrText xml:space="preserve"> HYPERLINK \l "bookmark972" </w:instrText>
      </w:r>
      <w:r>
        <w:fldChar w:fldCharType="separate"/>
      </w:r>
      <w:r>
        <w:rPr>
          <w:rFonts w:ascii="Times New Roman" w:hAnsi="Times New Roman" w:eastAsia="Times New Roman" w:cs="Times New Roman"/>
          <w:color w:val="0000EE"/>
          <w:spacing w:val="2"/>
          <w:sz w:val="22"/>
          <w:szCs w:val="22"/>
          <w:u w:val="single" w:color="auto"/>
        </w:rPr>
        <w:t>[17]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Lieberman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2"/>
          <w:sz w:val="22"/>
          <w:szCs w:val="22"/>
        </w:rPr>
        <w:t>. 3.</w:t>
      </w:r>
    </w:p>
    <w:p w14:paraId="6C8DDF35">
      <w:pPr>
        <w:spacing w:before="107" w:line="257" w:lineRule="auto"/>
        <w:ind w:right="4" w:firstLine="504"/>
        <w:rPr>
          <w:rFonts w:ascii="Times New Roman" w:hAnsi="Times New Roman" w:eastAsia="Times New Roman" w:cs="Times New Roman"/>
          <w:sz w:val="22"/>
          <w:szCs w:val="22"/>
        </w:rPr>
      </w:pPr>
      <w:r>
        <w:fldChar w:fldCharType="begin"/>
      </w:r>
      <w:r>
        <w:instrText xml:space="preserve"> HYPERLINK \l "bookmark973"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Killgore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Prior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C. W.</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Hoge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Combat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Duty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  Iraq</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Afghanistan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Barriers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1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England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of  Medicine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351,</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3"/>
          <w:sz w:val="22"/>
          <w:szCs w:val="22"/>
        </w:rPr>
        <w:t>(2004):</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13-22;</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3"/>
          <w:sz w:val="22"/>
          <w:szCs w:val="22"/>
        </w:rPr>
        <w:t>C. W.</w:t>
      </w:r>
      <w:r>
        <w:rPr>
          <w:rFonts w:ascii="Times New Roman" w:hAnsi="Times New Roman" w:eastAsia="Times New Roman" w:cs="Times New Roman"/>
          <w:sz w:val="22"/>
          <w:szCs w:val="22"/>
        </w:rPr>
        <w:t>Hoge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Mental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 xml:space="preserve">Health  </w:t>
      </w:r>
      <w:r>
        <w:rPr>
          <w:rFonts w:ascii="Times New Roman" w:hAnsi="Times New Roman" w:eastAsia="Times New Roman" w:cs="Times New Roman"/>
          <w:spacing w:val="3"/>
          <w:sz w:val="22"/>
          <w:szCs w:val="22"/>
        </w:rPr>
        <w:t>Services, and Attrition from Military</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3"/>
          <w:sz w:val="22"/>
          <w:szCs w:val="22"/>
        </w:rPr>
        <w:t>Service after Ret</w:t>
      </w:r>
      <w:r>
        <w:rPr>
          <w:rFonts w:ascii="Times New Roman" w:hAnsi="Times New Roman" w:eastAsia="Times New Roman" w:cs="Times New Roman"/>
          <w:spacing w:val="2"/>
          <w:sz w:val="22"/>
          <w:szCs w:val="22"/>
        </w:rPr>
        <w:t>urning from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2"/>
          <w:sz w:val="22"/>
          <w:szCs w:val="22"/>
        </w:rPr>
        <w:t>Deployment to</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Iraq</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2"/>
          <w:sz w:val="22"/>
          <w:szCs w:val="22"/>
        </w:rPr>
        <w:t>Afghanistan,”</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Medical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Association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5"/>
          <w:sz w:val="22"/>
          <w:szCs w:val="22"/>
        </w:rPr>
        <w:t>295,</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9</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(2006):10</w:t>
      </w:r>
      <w:r>
        <w:rPr>
          <w:rFonts w:ascii="Times New Roman" w:hAnsi="Times New Roman" w:eastAsia="Times New Roman" w:cs="Times New Roman"/>
          <w:spacing w:val="4"/>
          <w:sz w:val="22"/>
          <w:szCs w:val="22"/>
        </w:rPr>
        <w:t>23-1032;</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4"/>
          <w:sz w:val="22"/>
          <w:szCs w:val="22"/>
        </w:rPr>
        <w:t>C.</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Hoge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Association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Posttraumatic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Disorder</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Somatic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Symptoms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Visits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  Absenteeism</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among</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Iraq</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164</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5"/>
          <w:sz w:val="22"/>
          <w:szCs w:val="22"/>
        </w:rPr>
        <w:t>(2007):</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150-153;</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5"/>
          <w:sz w:val="22"/>
          <w:szCs w:val="22"/>
        </w:rPr>
        <w:t>T.M.</w:t>
      </w:r>
      <w:r>
        <w:rPr>
          <w:rFonts w:ascii="Times New Roman" w:hAnsi="Times New Roman" w:eastAsia="Times New Roman" w:cs="Times New Roman"/>
          <w:sz w:val="22"/>
          <w:szCs w:val="22"/>
        </w:rPr>
        <w:t xml:space="preserve">  Greene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Shortridge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60"/>
          <w:sz w:val="22"/>
          <w:szCs w:val="22"/>
        </w:rPr>
        <w:t xml:space="preserve"> </w:t>
      </w:r>
      <w:r>
        <w:rPr>
          <w:rFonts w:ascii="Times New Roman" w:hAnsi="Times New Roman" w:eastAsia="Times New Roman" w:cs="Times New Roman"/>
          <w:spacing w:val="7"/>
          <w:sz w:val="22"/>
          <w:szCs w:val="22"/>
        </w:rPr>
        <w:t>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7"/>
          <w:sz w:val="22"/>
          <w:szCs w:val="22"/>
        </w:rPr>
        <w:t>W.</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Britt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Castro</w:t>
      </w:r>
      <w:r>
        <w:rPr>
          <w:rFonts w:ascii="Times New Roman" w:hAnsi="Times New Roman" w:eastAsia="Times New Roman" w:cs="Times New Roman"/>
          <w:spacing w:val="7"/>
          <w:sz w:val="22"/>
          <w:szCs w:val="22"/>
        </w:rPr>
        <w:t>,</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Stigma</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Problems</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the  Military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 xml:space="preserve">172,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2 (2007):</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3"/>
          <w:sz w:val="22"/>
          <w:szCs w:val="22"/>
        </w:rPr>
        <w:t>157161;</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I.</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2"/>
          <w:sz w:val="22"/>
          <w:szCs w:val="22"/>
        </w:rPr>
        <w:t>M. A.</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Hom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Joiner</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Systematic Review of</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Suicidal Thoughts and Behaviors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among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Police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2"/>
          <w:sz w:val="22"/>
          <w:szCs w:val="22"/>
        </w:rPr>
        <w:t>Officers,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Firefighters,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2"/>
          <w:sz w:val="22"/>
          <w:szCs w:val="22"/>
        </w:rPr>
        <w:t>EMTs,and</w:t>
      </w:r>
      <w:r>
        <w:rPr>
          <w:rFonts w:ascii="Times New Roman" w:hAnsi="Times New Roman" w:eastAsia="Times New Roman" w:cs="Times New Roman"/>
          <w:sz w:val="22"/>
          <w:szCs w:val="22"/>
        </w:rPr>
        <w:t xml:space="preserve">  Paramedics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5"/>
          <w:sz w:val="22"/>
          <w:szCs w:val="22"/>
        </w:rPr>
        <w:t xml:space="preserve">   44   (2016):</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5"/>
          <w:sz w:val="22"/>
          <w:szCs w:val="22"/>
        </w:rPr>
        <w:t>25-44;</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Larsen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Emotion  Dysregulation</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Suicidality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since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9"/>
          <w:sz w:val="22"/>
          <w:szCs w:val="22"/>
        </w:rPr>
        <w:t>2001”;C.</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9"/>
          <w:sz w:val="22"/>
          <w:szCs w:val="22"/>
        </w:rPr>
        <w:t>J.</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Bryan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Understanding</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Preventing  Military</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Archives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4"/>
          <w:sz w:val="22"/>
          <w:szCs w:val="22"/>
        </w:rPr>
        <w:t>16,</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(2012):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95-110;</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Green</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Exploring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 xml:space="preserve">the  </w:t>
      </w:r>
      <w:r>
        <w:rPr>
          <w:rFonts w:ascii="Times New Roman" w:hAnsi="Times New Roman" w:eastAsia="Times New Roman" w:cs="Times New Roman"/>
          <w:spacing w:val="5"/>
          <w:sz w:val="22"/>
          <w:szCs w:val="22"/>
        </w:rPr>
        <w:t>Ambiguities of Masculinity.”</w:t>
      </w:r>
    </w:p>
    <w:p w14:paraId="7F73E154">
      <w:pPr>
        <w:spacing w:before="86" w:line="274" w:lineRule="auto"/>
        <w:ind w:left="504"/>
        <w:rPr>
          <w:rFonts w:ascii="Times New Roman" w:hAnsi="Times New Roman" w:eastAsia="Times New Roman" w:cs="Times New Roman"/>
          <w:sz w:val="22"/>
          <w:szCs w:val="22"/>
        </w:rPr>
      </w:pPr>
      <w:r>
        <w:fldChar w:fldCharType="begin"/>
      </w:r>
      <w:r>
        <w:instrText xml:space="preserve"> HYPERLINK \l "bookmark974" </w:instrText>
      </w:r>
      <w:r>
        <w:fldChar w:fldCharType="separate"/>
      </w:r>
      <w:r>
        <w:rPr>
          <w:rFonts w:ascii="Times New Roman" w:hAnsi="Times New Roman" w:eastAsia="Times New Roman" w:cs="Times New Roman"/>
          <w:color w:val="0000EE"/>
          <w:spacing w:val="5"/>
          <w:sz w:val="22"/>
          <w:szCs w:val="22"/>
          <w:u w:val="single" w:color="auto"/>
        </w:rPr>
        <w:t>[19]</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Killgore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Effects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Prion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5"/>
          <w:sz w:val="22"/>
          <w:szCs w:val="22"/>
        </w:rPr>
        <w:t>”.</w:t>
      </w:r>
    </w:p>
    <w:p w14:paraId="27EFDB55">
      <w:pPr>
        <w:spacing w:before="100" w:line="278" w:lineRule="auto"/>
        <w:ind w:left="504"/>
        <w:rPr>
          <w:rFonts w:ascii="Times New Roman" w:hAnsi="Times New Roman" w:eastAsia="Times New Roman" w:cs="Times New Roman"/>
          <w:sz w:val="22"/>
          <w:szCs w:val="22"/>
        </w:rPr>
      </w:pPr>
      <w:r>
        <w:fldChar w:fldCharType="begin"/>
      </w:r>
      <w:r>
        <w:instrText xml:space="preserve"> HYPERLINK \l "bookmark975" </w:instrText>
      </w:r>
      <w:r>
        <w:fldChar w:fldCharType="separate"/>
      </w:r>
      <w:r>
        <w:rPr>
          <w:rFonts w:ascii="Times New Roman" w:hAnsi="Times New Roman" w:eastAsia="Times New Roman" w:cs="Times New Roman"/>
          <w:color w:val="0000EE"/>
          <w:spacing w:val="8"/>
          <w:sz w:val="22"/>
          <w:szCs w:val="22"/>
          <w:u w:val="single" w:color="auto"/>
        </w:rPr>
        <w:t>[20]</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Resnick</w:t>
      </w:r>
      <w:r>
        <w:rPr>
          <w:rFonts w:ascii="Times New Roman" w:hAnsi="Times New Roman" w:eastAsia="Times New Roman" w:cs="Times New Roman"/>
          <w:spacing w:val="8"/>
          <w:sz w:val="22"/>
          <w:szCs w:val="22"/>
        </w:rPr>
        <w:t xml:space="preserve">, “100 </w:t>
      </w:r>
      <w:r>
        <w:rPr>
          <w:rFonts w:ascii="Times New Roman" w:hAnsi="Times New Roman" w:eastAsia="Times New Roman" w:cs="Times New Roman"/>
          <w:sz w:val="22"/>
          <w:szCs w:val="22"/>
        </w:rPr>
        <w:t>Million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8"/>
          <w:sz w:val="22"/>
          <w:szCs w:val="22"/>
        </w:rPr>
        <w:t>.”</w:t>
      </w:r>
    </w:p>
    <w:p w14:paraId="71FB2E79">
      <w:pPr>
        <w:spacing w:before="81" w:line="260" w:lineRule="auto"/>
        <w:ind w:left="42" w:firstLine="462"/>
        <w:rPr>
          <w:rFonts w:ascii="Times New Roman" w:hAnsi="Times New Roman" w:eastAsia="Times New Roman" w:cs="Times New Roman"/>
          <w:sz w:val="22"/>
          <w:szCs w:val="22"/>
        </w:rPr>
      </w:pPr>
      <w:r>
        <w:fldChar w:fldCharType="begin"/>
      </w:r>
      <w:r>
        <w:instrText xml:space="preserve"> HYPERLINK \l "bookmark976" </w:instrText>
      </w:r>
      <w:r>
        <w:fldChar w:fldCharType="separate"/>
      </w:r>
      <w:r>
        <w:rPr>
          <w:rFonts w:ascii="Times New Roman" w:hAnsi="Times New Roman" w:eastAsia="Times New Roman" w:cs="Times New Roman"/>
          <w:color w:val="0000EE"/>
          <w:spacing w:val="7"/>
          <w:sz w:val="22"/>
          <w:szCs w:val="22"/>
          <w:u w:val="single" w:color="auto"/>
        </w:rPr>
        <w:t>[21]</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B.</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7"/>
          <w:sz w:val="22"/>
          <w:szCs w:val="22"/>
        </w:rPr>
        <w:t>A.</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Arnow</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Comorbid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Disability</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Primary</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Care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Psychosomatic</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4"/>
          <w:sz w:val="22"/>
          <w:szCs w:val="22"/>
        </w:rPr>
        <w:t xml:space="preserve">68,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4"/>
          <w:sz w:val="22"/>
          <w:szCs w:val="22"/>
        </w:rPr>
        <w:t>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(2006):</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262-268; W.M.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Compton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Changes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Prevalence  of</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Major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Comorbid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Substance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Disorders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between</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8"/>
          <w:sz w:val="22"/>
          <w:szCs w:val="22"/>
        </w:rPr>
        <w:t>1991-1992</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2001-2002,”</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163,</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12</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(2006</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21412147;</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Total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72-76, 92-97.</w:t>
      </w:r>
    </w:p>
    <w:p w14:paraId="45918738">
      <w:pPr>
        <w:spacing w:line="260" w:lineRule="auto"/>
        <w:rPr>
          <w:rFonts w:ascii="Times New Roman" w:hAnsi="Times New Roman" w:eastAsia="Times New Roman" w:cs="Times New Roman"/>
          <w:sz w:val="22"/>
          <w:szCs w:val="22"/>
        </w:rPr>
        <w:sectPr>
          <w:pgSz w:w="12240" w:h="15840"/>
          <w:pgMar w:top="400" w:right="1398" w:bottom="0" w:left="1401" w:header="0" w:footer="0" w:gutter="0"/>
          <w:cols w:space="720" w:num="1"/>
        </w:sectPr>
      </w:pPr>
    </w:p>
    <w:p w14:paraId="63255BFF">
      <w:pPr>
        <w:pStyle w:val="2"/>
      </w:pPr>
    </w:p>
    <w:p w14:paraId="2BD8CDDC">
      <w:pPr>
        <w:pStyle w:val="2"/>
      </w:pPr>
    </w:p>
    <w:p w14:paraId="19E47AF6">
      <w:pPr>
        <w:pStyle w:val="2"/>
      </w:pPr>
    </w:p>
    <w:p w14:paraId="5F245BB8">
      <w:pPr>
        <w:pStyle w:val="2"/>
      </w:pPr>
    </w:p>
    <w:p w14:paraId="61738D46">
      <w:pPr>
        <w:spacing w:before="63" w:line="286" w:lineRule="auto"/>
        <w:ind w:left="6" w:firstLine="451"/>
        <w:rPr>
          <w:rFonts w:ascii="Times New Roman" w:hAnsi="Times New Roman" w:eastAsia="Times New Roman" w:cs="Times New Roman"/>
          <w:sz w:val="22"/>
          <w:szCs w:val="22"/>
        </w:rPr>
      </w:pPr>
      <w:r>
        <w:fldChar w:fldCharType="begin"/>
      </w:r>
      <w:r>
        <w:instrText xml:space="preserve"> HYPERLINK \l "bookmark977" </w:instrText>
      </w:r>
      <w:r>
        <w:fldChar w:fldCharType="separate"/>
      </w:r>
      <w:r>
        <w:rPr>
          <w:rFonts w:ascii="Times New Roman" w:hAnsi="Times New Roman" w:eastAsia="Times New Roman" w:cs="Times New Roman"/>
          <w:color w:val="0000EE"/>
          <w:spacing w:val="4"/>
          <w:sz w:val="22"/>
          <w:szCs w:val="22"/>
          <w:u w:val="single" w:color="auto"/>
        </w:rPr>
        <w:t>[22]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Tang</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Crane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Suicidality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Elbogen</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Risk</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Factors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 xml:space="preserve">Concurrent </w:t>
      </w:r>
      <w:r>
        <w:rPr>
          <w:rFonts w:ascii="Times New Roman" w:hAnsi="Times New Roman" w:eastAsia="Times New Roman" w:cs="Times New Roman"/>
          <w:spacing w:val="3"/>
          <w:sz w:val="22"/>
          <w:szCs w:val="22"/>
        </w:rPr>
        <w:t>Suicidal Ideation.”</w:t>
      </w:r>
    </w:p>
    <w:p w14:paraId="2DD41AE6">
      <w:pPr>
        <w:spacing w:before="42" w:line="274" w:lineRule="auto"/>
        <w:ind w:left="457"/>
        <w:rPr>
          <w:rFonts w:ascii="Times New Roman" w:hAnsi="Times New Roman" w:eastAsia="Times New Roman" w:cs="Times New Roman"/>
          <w:sz w:val="22"/>
          <w:szCs w:val="22"/>
        </w:rPr>
      </w:pPr>
      <w:r>
        <w:fldChar w:fldCharType="begin"/>
      </w:r>
      <w:r>
        <w:instrText xml:space="preserve"> HYPERLINK \l "bookmark978" </w:instrText>
      </w:r>
      <w:r>
        <w:fldChar w:fldCharType="separate"/>
      </w:r>
      <w:r>
        <w:rPr>
          <w:rFonts w:ascii="Times New Roman" w:hAnsi="Times New Roman" w:eastAsia="Times New Roman" w:cs="Times New Roman"/>
          <w:color w:val="0000EE"/>
          <w:spacing w:val="2"/>
          <w:sz w:val="22"/>
          <w:szCs w:val="22"/>
          <w:u w:val="single" w:color="auto"/>
        </w:rPr>
        <w:t>[23]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Kaplan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78-79,</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2"/>
          <w:sz w:val="22"/>
          <w:szCs w:val="22"/>
        </w:rPr>
        <w:t>144-145.</w:t>
      </w:r>
    </w:p>
    <w:p w14:paraId="30E620F4">
      <w:pPr>
        <w:spacing w:before="100" w:line="237" w:lineRule="auto"/>
        <w:ind w:right="209" w:firstLine="457"/>
        <w:rPr>
          <w:rFonts w:ascii="宋体" w:hAnsi="宋体" w:eastAsia="宋体" w:cs="宋体"/>
          <w:sz w:val="22"/>
          <w:szCs w:val="22"/>
        </w:rPr>
      </w:pPr>
      <w:r>
        <w:fldChar w:fldCharType="begin"/>
      </w:r>
      <w:r>
        <w:instrText xml:space="preserve"> HYPERLINK \l "bookmark979" </w:instrText>
      </w:r>
      <w:r>
        <w:fldChar w:fldCharType="separate"/>
      </w:r>
      <w:r>
        <w:rPr>
          <w:rFonts w:ascii="Times New Roman" w:hAnsi="Times New Roman" w:eastAsia="Times New Roman" w:cs="Times New Roman"/>
          <w:color w:val="0000EE"/>
          <w:spacing w:val="4"/>
          <w:sz w:val="22"/>
          <w:szCs w:val="22"/>
          <w:u w:val="single" w:color="auto"/>
        </w:rPr>
        <w:t>[24]</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由日本远藤工业株式会社生产的一款药物，其主要成分是盐酸羟吗啡酮与对乙酰氨基</w:t>
      </w:r>
      <w:r>
        <w:rPr>
          <w:rFonts w:ascii="宋体" w:hAnsi="宋体" w:eastAsia="宋体" w:cs="宋体"/>
          <w:spacing w:val="11"/>
          <w:sz w:val="22"/>
          <w:szCs w:val="22"/>
        </w:rPr>
        <w:t xml:space="preserve"> </w:t>
      </w:r>
      <w:r>
        <w:rPr>
          <w:rFonts w:ascii="宋体" w:hAnsi="宋体" w:eastAsia="宋体" w:cs="宋体"/>
          <w:spacing w:val="3"/>
          <w:sz w:val="22"/>
          <w:szCs w:val="22"/>
        </w:rPr>
        <w:t>酚。</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170D8380">
      <w:pPr>
        <w:spacing w:before="81" w:line="270" w:lineRule="auto"/>
        <w:ind w:left="6" w:right="4" w:firstLine="451"/>
        <w:rPr>
          <w:rFonts w:ascii="Times New Roman" w:hAnsi="Times New Roman" w:eastAsia="Times New Roman" w:cs="Times New Roman"/>
          <w:sz w:val="22"/>
          <w:szCs w:val="22"/>
        </w:rPr>
      </w:pPr>
      <w:r>
        <w:fldChar w:fldCharType="begin"/>
      </w:r>
      <w:r>
        <w:instrText xml:space="preserve"> HYPERLINK \l "bookmark980" </w:instrText>
      </w:r>
      <w:r>
        <w:fldChar w:fldCharType="separate"/>
      </w:r>
      <w:r>
        <w:rPr>
          <w:rFonts w:ascii="Times New Roman" w:hAnsi="Times New Roman" w:eastAsia="Times New Roman" w:cs="Times New Roman"/>
          <w:color w:val="0000EE"/>
          <w:spacing w:val="6"/>
          <w:sz w:val="22"/>
          <w:szCs w:val="22"/>
          <w:u w:val="single" w:color="auto"/>
        </w:rPr>
        <w:t>[25]</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Resnick</w:t>
      </w:r>
      <w:r>
        <w:rPr>
          <w:rFonts w:ascii="Times New Roman" w:hAnsi="Times New Roman" w:eastAsia="Times New Roman" w:cs="Times New Roman"/>
          <w:spacing w:val="6"/>
          <w:sz w:val="22"/>
          <w:szCs w:val="22"/>
        </w:rPr>
        <w:t xml:space="preserve">, “100 </w:t>
      </w:r>
      <w:r>
        <w:rPr>
          <w:rFonts w:ascii="Times New Roman" w:hAnsi="Times New Roman" w:eastAsia="Times New Roman" w:cs="Times New Roman"/>
          <w:sz w:val="22"/>
          <w:szCs w:val="22"/>
        </w:rPr>
        <w:t>Million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Chronic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78-</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79,</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56,</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144-145, 89.</w:t>
      </w:r>
    </w:p>
    <w:p w14:paraId="43A7919A">
      <w:pPr>
        <w:spacing w:line="270" w:lineRule="auto"/>
        <w:rPr>
          <w:rFonts w:ascii="Times New Roman" w:hAnsi="Times New Roman" w:eastAsia="Times New Roman" w:cs="Times New Roman"/>
          <w:sz w:val="22"/>
          <w:szCs w:val="22"/>
        </w:rPr>
        <w:sectPr>
          <w:pgSz w:w="12240" w:h="15840"/>
          <w:pgMar w:top="400" w:right="1440" w:bottom="0" w:left="1448" w:header="0" w:footer="0" w:gutter="0"/>
          <w:cols w:space="720" w:num="1"/>
        </w:sectPr>
      </w:pPr>
    </w:p>
    <w:p w14:paraId="0A32DFD8">
      <w:pPr>
        <w:pStyle w:val="2"/>
        <w:spacing w:line="249" w:lineRule="auto"/>
      </w:pPr>
    </w:p>
    <w:p w14:paraId="2BF17878">
      <w:pPr>
        <w:pStyle w:val="2"/>
        <w:spacing w:line="249" w:lineRule="auto"/>
      </w:pPr>
    </w:p>
    <w:p w14:paraId="053F828C">
      <w:pPr>
        <w:pStyle w:val="2"/>
        <w:spacing w:line="249" w:lineRule="auto"/>
      </w:pPr>
    </w:p>
    <w:p w14:paraId="309DE656">
      <w:pPr>
        <w:pStyle w:val="2"/>
        <w:spacing w:line="249" w:lineRule="auto"/>
      </w:pPr>
    </w:p>
    <w:p w14:paraId="7082246A">
      <w:pPr>
        <w:pStyle w:val="2"/>
        <w:spacing w:line="250" w:lineRule="auto"/>
      </w:pPr>
    </w:p>
    <w:p w14:paraId="7B889ED9">
      <w:pPr>
        <w:pStyle w:val="2"/>
        <w:spacing w:line="250" w:lineRule="auto"/>
      </w:pPr>
    </w:p>
    <w:p w14:paraId="0C0C9CFF">
      <w:pPr>
        <w:pStyle w:val="2"/>
        <w:spacing w:line="250" w:lineRule="auto"/>
      </w:pPr>
    </w:p>
    <w:p w14:paraId="626C585A">
      <w:pPr>
        <w:spacing w:before="136" w:line="218" w:lineRule="auto"/>
        <w:ind w:left="378"/>
        <w:rPr>
          <w:rFonts w:ascii="宋体" w:hAnsi="宋体" w:eastAsia="宋体" w:cs="宋体"/>
          <w:sz w:val="42"/>
          <w:szCs w:val="42"/>
        </w:rPr>
      </w:pPr>
      <w:r>
        <w:rPr>
          <w:rFonts w:ascii="Times New Roman" w:hAnsi="Times New Roman" w:eastAsia="Times New Roman" w:cs="Times New Roman"/>
          <w:b/>
          <w:bCs/>
          <w:color w:val="0033CC"/>
          <w:spacing w:val="4"/>
          <w:sz w:val="42"/>
          <w:szCs w:val="42"/>
        </w:rPr>
        <w:t xml:space="preserve">15 </w:t>
      </w:r>
      <w:r>
        <w:rPr>
          <w:rFonts w:ascii="宋体" w:hAnsi="宋体" w:eastAsia="宋体" w:cs="宋体"/>
          <w:color w:val="0033CC"/>
          <w:spacing w:val="4"/>
          <w:sz w:val="42"/>
          <w:szCs w:val="42"/>
        </w:rPr>
        <w:t>巧妙应对限制和阻力</w:t>
      </w:r>
      <w:r>
        <w:rPr>
          <w:rFonts w:ascii="Times New Roman" w:hAnsi="Times New Roman" w:eastAsia="Times New Roman" w:cs="Times New Roman"/>
          <w:b/>
          <w:bCs/>
          <w:color w:val="0033CC"/>
          <w:spacing w:val="4"/>
          <w:sz w:val="42"/>
          <w:szCs w:val="42"/>
        </w:rPr>
        <w:t>——</w:t>
      </w:r>
      <w:r>
        <w:rPr>
          <w:rFonts w:ascii="宋体" w:hAnsi="宋体" w:eastAsia="宋体" w:cs="宋体"/>
          <w:color w:val="0033CC"/>
          <w:spacing w:val="4"/>
          <w:sz w:val="42"/>
          <w:szCs w:val="42"/>
        </w:rPr>
        <w:t>宏观层面的能动性</w:t>
      </w:r>
    </w:p>
    <w:p w14:paraId="2C99F4DD">
      <w:pPr>
        <w:spacing w:line="222" w:lineRule="auto"/>
        <w:ind w:left="4262"/>
        <w:rPr>
          <w:rFonts w:ascii="宋体" w:hAnsi="宋体" w:eastAsia="宋体" w:cs="宋体"/>
          <w:sz w:val="42"/>
          <w:szCs w:val="42"/>
        </w:rPr>
      </w:pPr>
      <w:r>
        <w:rPr>
          <w:rFonts w:ascii="宋体" w:hAnsi="宋体" w:eastAsia="宋体" w:cs="宋体"/>
          <w:color w:val="0033CC"/>
          <w:spacing w:val="-81"/>
          <w:sz w:val="42"/>
          <w:szCs w:val="42"/>
        </w:rPr>
        <w:t>(</w:t>
      </w:r>
      <w:r>
        <w:rPr>
          <w:rFonts w:ascii="宋体" w:hAnsi="宋体" w:eastAsia="宋体" w:cs="宋体"/>
          <w:color w:val="0033CC"/>
          <w:spacing w:val="12"/>
          <w:sz w:val="42"/>
          <w:szCs w:val="42"/>
        </w:rPr>
        <w:t xml:space="preserve"> </w:t>
      </w:r>
      <w:r>
        <w:rPr>
          <w:rFonts w:ascii="宋体" w:hAnsi="宋体" w:eastAsia="宋体" w:cs="宋体"/>
          <w:color w:val="0033CC"/>
          <w:spacing w:val="-81"/>
          <w:sz w:val="42"/>
          <w:szCs w:val="42"/>
        </w:rPr>
        <w:t>Ⅰ</w:t>
      </w:r>
      <w:r>
        <w:rPr>
          <w:rFonts w:ascii="宋体" w:hAnsi="宋体" w:eastAsia="宋体" w:cs="宋体"/>
          <w:color w:val="0033CC"/>
          <w:spacing w:val="-141"/>
          <w:sz w:val="42"/>
          <w:szCs w:val="42"/>
        </w:rPr>
        <w:t xml:space="preserve"> </w:t>
      </w:r>
      <w:r>
        <w:rPr>
          <w:rFonts w:ascii="宋体" w:hAnsi="宋体" w:eastAsia="宋体" w:cs="宋体"/>
          <w:color w:val="0033CC"/>
          <w:spacing w:val="-81"/>
          <w:sz w:val="42"/>
          <w:szCs w:val="42"/>
        </w:rPr>
        <w:t>)</w:t>
      </w:r>
    </w:p>
    <w:p w14:paraId="4602AF89">
      <w:pPr>
        <w:pStyle w:val="2"/>
        <w:spacing w:line="423" w:lineRule="auto"/>
      </w:pPr>
    </w:p>
    <w:p w14:paraId="6B81B78A">
      <w:pPr>
        <w:spacing w:before="98" w:line="222" w:lineRule="auto"/>
        <w:ind w:firstLine="601"/>
        <w:rPr>
          <w:rFonts w:ascii="宋体" w:hAnsi="宋体" w:eastAsia="宋体" w:cs="宋体"/>
          <w:sz w:val="30"/>
          <w:szCs w:val="30"/>
        </w:rPr>
      </w:pPr>
      <w:r>
        <w:rPr>
          <w:rFonts w:ascii="宋体" w:hAnsi="宋体" w:eastAsia="宋体" w:cs="宋体"/>
          <w:spacing w:val="-2"/>
          <w:sz w:val="30"/>
          <w:szCs w:val="30"/>
        </w:rPr>
        <w:t>我曾经培训过一位军队首长</w:t>
      </w:r>
      <w:r>
        <w:rPr>
          <w:rFonts w:ascii="Times New Roman" w:hAnsi="Times New Roman" w:eastAsia="Times New Roman" w:cs="Times New Roman"/>
          <w:spacing w:val="-2"/>
          <w:sz w:val="30"/>
          <w:szCs w:val="30"/>
        </w:rPr>
        <w:t>“</w:t>
      </w:r>
      <w:r>
        <w:rPr>
          <w:rFonts w:ascii="宋体" w:hAnsi="宋体" w:eastAsia="宋体" w:cs="宋体"/>
          <w:spacing w:val="-2"/>
          <w:sz w:val="30"/>
          <w:szCs w:val="30"/>
        </w:rPr>
        <w:t>汤姆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2"/>
          <w:sz w:val="30"/>
          <w:szCs w:val="30"/>
        </w:rPr>
        <w:t>，他因为自己曾经打了一个盹而</w:t>
      </w:r>
      <w:r>
        <w:rPr>
          <w:rFonts w:ascii="宋体" w:hAnsi="宋体" w:eastAsia="宋体" w:cs="宋体"/>
          <w:sz w:val="30"/>
          <w:szCs w:val="30"/>
        </w:rPr>
        <w:t xml:space="preserve"> </w:t>
      </w:r>
      <w:r>
        <w:rPr>
          <w:rFonts w:ascii="宋体" w:hAnsi="宋体" w:eastAsia="宋体" w:cs="宋体"/>
          <w:spacing w:val="-1"/>
          <w:sz w:val="30"/>
          <w:szCs w:val="30"/>
        </w:rPr>
        <w:t>自责不已。当我们在一起交谈时，他正在感冒中。他解释说，他和他的</w:t>
      </w:r>
      <w:r>
        <w:rPr>
          <w:rFonts w:ascii="宋体" w:hAnsi="宋体" w:eastAsia="宋体" w:cs="宋体"/>
          <w:spacing w:val="17"/>
          <w:sz w:val="30"/>
          <w:szCs w:val="30"/>
        </w:rPr>
        <w:t xml:space="preserve"> </w:t>
      </w:r>
      <w:r>
        <w:rPr>
          <w:rFonts w:ascii="宋体" w:hAnsi="宋体" w:eastAsia="宋体" w:cs="宋体"/>
          <w:spacing w:val="-1"/>
          <w:sz w:val="30"/>
          <w:szCs w:val="30"/>
        </w:rPr>
        <w:t>部队刚从训练场上回来，他们在那里进行了为期数周、每日工作时间超</w:t>
      </w:r>
      <w:r>
        <w:rPr>
          <w:rFonts w:ascii="宋体" w:hAnsi="宋体" w:eastAsia="宋体" w:cs="宋体"/>
          <w:spacing w:val="17"/>
          <w:sz w:val="30"/>
          <w:szCs w:val="30"/>
        </w:rPr>
        <w:t xml:space="preserve"> </w:t>
      </w:r>
      <w:r>
        <w:rPr>
          <w:rFonts w:ascii="宋体" w:hAnsi="宋体" w:eastAsia="宋体" w:cs="宋体"/>
          <w:spacing w:val="-1"/>
          <w:sz w:val="30"/>
          <w:szCs w:val="30"/>
        </w:rPr>
        <w:t>长的密集训练。在他们回来锁好武器和弹药之后，汤姆早早解散了士</w:t>
      </w:r>
    </w:p>
    <w:p w14:paraId="0A651699">
      <w:pPr>
        <w:spacing w:line="219" w:lineRule="auto"/>
        <w:ind w:left="2"/>
        <w:rPr>
          <w:rFonts w:ascii="宋体" w:hAnsi="宋体" w:eastAsia="宋体" w:cs="宋体"/>
          <w:sz w:val="30"/>
          <w:szCs w:val="30"/>
        </w:rPr>
      </w:pPr>
      <w:r>
        <w:rPr>
          <w:rFonts w:ascii="宋体" w:hAnsi="宋体" w:eastAsia="宋体" w:cs="宋体"/>
          <w:sz w:val="30"/>
          <w:szCs w:val="30"/>
        </w:rPr>
        <w:t>兵，让他们去洗个热水澡、吃一顿像样的饭，然后好好休</w:t>
      </w:r>
      <w:r>
        <w:rPr>
          <w:rFonts w:ascii="宋体" w:hAnsi="宋体" w:eastAsia="宋体" w:cs="宋体"/>
          <w:spacing w:val="-1"/>
          <w:sz w:val="30"/>
          <w:szCs w:val="30"/>
        </w:rPr>
        <w:t>息一下。相</w:t>
      </w:r>
    </w:p>
    <w:p w14:paraId="0E806DDE">
      <w:pPr>
        <w:spacing w:before="2" w:line="224" w:lineRule="auto"/>
        <w:ind w:left="3" w:hanging="3"/>
        <w:rPr>
          <w:rFonts w:ascii="宋体" w:hAnsi="宋体" w:eastAsia="宋体" w:cs="宋体"/>
          <w:sz w:val="30"/>
          <w:szCs w:val="30"/>
        </w:rPr>
      </w:pPr>
      <w:r>
        <w:rPr>
          <w:rFonts w:ascii="宋体" w:hAnsi="宋体" w:eastAsia="宋体" w:cs="宋体"/>
          <w:spacing w:val="-1"/>
          <w:sz w:val="30"/>
          <w:szCs w:val="30"/>
        </w:rPr>
        <w:t>反，他自己却打算在办公室里再待上一会儿，处理一些文书工作及他那</w:t>
      </w:r>
      <w:r>
        <w:rPr>
          <w:rFonts w:ascii="宋体" w:hAnsi="宋体" w:eastAsia="宋体" w:cs="宋体"/>
          <w:spacing w:val="17"/>
          <w:sz w:val="30"/>
          <w:szCs w:val="30"/>
        </w:rPr>
        <w:t xml:space="preserve"> </w:t>
      </w:r>
      <w:r>
        <w:rPr>
          <w:rFonts w:ascii="宋体" w:hAnsi="宋体" w:eastAsia="宋体" w:cs="宋体"/>
          <w:spacing w:val="-2"/>
          <w:sz w:val="30"/>
          <w:szCs w:val="30"/>
        </w:rPr>
        <w:t>一长串的电子邮件。</w:t>
      </w:r>
    </w:p>
    <w:p w14:paraId="78D9DEED">
      <w:pPr>
        <w:spacing w:before="296" w:line="222" w:lineRule="auto"/>
        <w:ind w:firstLine="600"/>
        <w:rPr>
          <w:rFonts w:ascii="宋体" w:hAnsi="宋体" w:eastAsia="宋体" w:cs="宋体"/>
          <w:sz w:val="30"/>
          <w:szCs w:val="30"/>
        </w:rPr>
      </w:pPr>
      <w:r>
        <w:rPr>
          <w:rFonts w:ascii="宋体" w:hAnsi="宋体" w:eastAsia="宋体" w:cs="宋体"/>
          <w:spacing w:val="-1"/>
          <w:sz w:val="30"/>
          <w:szCs w:val="30"/>
        </w:rPr>
        <w:t>然而，当汤姆开始处理那些工作时，他发现自己毫无动力。他责备</w:t>
      </w:r>
      <w:r>
        <w:rPr>
          <w:rFonts w:ascii="宋体" w:hAnsi="宋体" w:eastAsia="宋体" w:cs="宋体"/>
          <w:spacing w:val="15"/>
          <w:sz w:val="30"/>
          <w:szCs w:val="30"/>
        </w:rPr>
        <w:t xml:space="preserve"> </w:t>
      </w:r>
      <w:r>
        <w:rPr>
          <w:rFonts w:ascii="宋体" w:hAnsi="宋体" w:eastAsia="宋体" w:cs="宋体"/>
          <w:spacing w:val="-1"/>
          <w:sz w:val="30"/>
          <w:szCs w:val="30"/>
        </w:rPr>
        <w:t>自己不够自律。他表示：</w:t>
      </w:r>
      <w:r>
        <w:rPr>
          <w:rFonts w:ascii="Times New Roman" w:hAnsi="Times New Roman" w:eastAsia="Times New Roman" w:cs="Times New Roman"/>
          <w:spacing w:val="-1"/>
          <w:sz w:val="30"/>
          <w:szCs w:val="30"/>
        </w:rPr>
        <w:t>“</w:t>
      </w:r>
      <w:r>
        <w:rPr>
          <w:rFonts w:ascii="宋体" w:hAnsi="宋体" w:eastAsia="宋体" w:cs="宋体"/>
          <w:spacing w:val="-1"/>
          <w:sz w:val="30"/>
          <w:szCs w:val="30"/>
        </w:rPr>
        <w:t>其他首长一定能够打起精神，坚守在自己的</w:t>
      </w:r>
      <w:r>
        <w:rPr>
          <w:rFonts w:ascii="宋体" w:hAnsi="宋体" w:eastAsia="宋体" w:cs="宋体"/>
          <w:spacing w:val="8"/>
          <w:sz w:val="30"/>
          <w:szCs w:val="30"/>
        </w:rPr>
        <w:t xml:space="preserve">  </w:t>
      </w:r>
      <w:r>
        <w:rPr>
          <w:rFonts w:ascii="宋体" w:hAnsi="宋体" w:eastAsia="宋体" w:cs="宋体"/>
          <w:spacing w:val="-1"/>
          <w:sz w:val="30"/>
          <w:szCs w:val="30"/>
        </w:rPr>
        <w:t>岗位上。相反，我却向自己的懒惰屈服了。</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他走向办公室的沙发，拿</w:t>
      </w:r>
      <w:r>
        <w:rPr>
          <w:rFonts w:ascii="宋体" w:hAnsi="宋体" w:eastAsia="宋体" w:cs="宋体"/>
          <w:spacing w:val="8"/>
          <w:sz w:val="30"/>
          <w:szCs w:val="30"/>
        </w:rPr>
        <w:t xml:space="preserve">  </w:t>
      </w:r>
      <w:r>
        <w:rPr>
          <w:rFonts w:ascii="宋体" w:hAnsi="宋体" w:eastAsia="宋体" w:cs="宋体"/>
          <w:spacing w:val="-1"/>
          <w:sz w:val="30"/>
          <w:szCs w:val="30"/>
        </w:rPr>
        <w:t>起一本悬疑小说，读了几页，很快就睡着了。醒来时，那本书还贴在他</w:t>
      </w:r>
      <w:r>
        <w:rPr>
          <w:rFonts w:ascii="宋体" w:hAnsi="宋体" w:eastAsia="宋体" w:cs="宋体"/>
          <w:spacing w:val="17"/>
          <w:sz w:val="30"/>
          <w:szCs w:val="30"/>
        </w:rPr>
        <w:t xml:space="preserve"> </w:t>
      </w:r>
      <w:r>
        <w:rPr>
          <w:rFonts w:ascii="宋体" w:hAnsi="宋体" w:eastAsia="宋体" w:cs="宋体"/>
          <w:spacing w:val="-1"/>
          <w:sz w:val="30"/>
          <w:szCs w:val="30"/>
        </w:rPr>
        <w:t>的脸上，他回到家里，晚上又沉沉地睡了几个小时。现在，汤姆一屁股</w:t>
      </w:r>
      <w:r>
        <w:rPr>
          <w:rFonts w:ascii="宋体" w:hAnsi="宋体" w:eastAsia="宋体" w:cs="宋体"/>
          <w:spacing w:val="17"/>
          <w:sz w:val="30"/>
          <w:szCs w:val="30"/>
        </w:rPr>
        <w:t xml:space="preserve"> </w:t>
      </w:r>
      <w:r>
        <w:rPr>
          <w:rFonts w:ascii="宋体" w:hAnsi="宋体" w:eastAsia="宋体" w:cs="宋体"/>
          <w:spacing w:val="-1"/>
          <w:sz w:val="30"/>
          <w:szCs w:val="30"/>
        </w:rPr>
        <w:t>坐在椅子上，向我交代了自己的这种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懒惰</w:t>
      </w:r>
      <w:r>
        <w:rPr>
          <w:rFonts w:ascii="Times New Roman" w:hAnsi="Times New Roman" w:eastAsia="Times New Roman" w:cs="Times New Roman"/>
          <w:spacing w:val="-1"/>
          <w:sz w:val="30"/>
          <w:szCs w:val="30"/>
        </w:rPr>
        <w:t>”</w:t>
      </w:r>
      <w:r>
        <w:rPr>
          <w:rFonts w:ascii="宋体" w:hAnsi="宋体" w:eastAsia="宋体" w:cs="宋体"/>
          <w:spacing w:val="-1"/>
          <w:sz w:val="30"/>
          <w:szCs w:val="30"/>
        </w:rPr>
        <w:t>行为。</w:t>
      </w:r>
    </w:p>
    <w:p w14:paraId="14AFAE61">
      <w:pPr>
        <w:spacing w:before="292" w:line="220" w:lineRule="auto"/>
        <w:ind w:left="534"/>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有什么工作那么紧急，非得在昨晚完成吗？</w:t>
      </w:r>
      <w:r>
        <w:rPr>
          <w:rFonts w:ascii="Times New Roman" w:hAnsi="Times New Roman" w:eastAsia="Times New Roman" w:cs="Times New Roman"/>
          <w:spacing w:val="2"/>
          <w:sz w:val="30"/>
          <w:szCs w:val="30"/>
        </w:rPr>
        <w:t>”</w:t>
      </w:r>
      <w:r>
        <w:rPr>
          <w:rFonts w:ascii="宋体" w:hAnsi="宋体" w:eastAsia="宋体" w:cs="宋体"/>
          <w:spacing w:val="2"/>
          <w:sz w:val="30"/>
          <w:szCs w:val="30"/>
        </w:rPr>
        <w:t>我问。</w:t>
      </w:r>
    </w:p>
    <w:p w14:paraId="6707C07C">
      <w:pPr>
        <w:spacing w:before="303" w:line="220" w:lineRule="auto"/>
        <w:ind w:left="598"/>
        <w:rPr>
          <w:rFonts w:ascii="Times New Roman" w:hAnsi="Times New Roman" w:eastAsia="Times New Roman" w:cs="Times New Roman"/>
          <w:sz w:val="30"/>
          <w:szCs w:val="30"/>
        </w:rPr>
      </w:pPr>
      <w:r>
        <w:rPr>
          <w:rFonts w:ascii="宋体" w:hAnsi="宋体" w:eastAsia="宋体" w:cs="宋体"/>
          <w:spacing w:val="4"/>
          <w:sz w:val="30"/>
          <w:szCs w:val="30"/>
        </w:rPr>
        <w:t>他摇摇头说：</w:t>
      </w:r>
      <w:r>
        <w:rPr>
          <w:rFonts w:ascii="Times New Roman" w:hAnsi="Times New Roman" w:eastAsia="Times New Roman" w:cs="Times New Roman"/>
          <w:spacing w:val="4"/>
          <w:sz w:val="30"/>
          <w:szCs w:val="30"/>
        </w:rPr>
        <w:t>“</w:t>
      </w:r>
      <w:r>
        <w:rPr>
          <w:rFonts w:ascii="宋体" w:hAnsi="宋体" w:eastAsia="宋体" w:cs="宋体"/>
          <w:spacing w:val="4"/>
          <w:sz w:val="30"/>
          <w:szCs w:val="30"/>
        </w:rPr>
        <w:t>没有。</w:t>
      </w:r>
      <w:r>
        <w:rPr>
          <w:rFonts w:ascii="Times New Roman" w:hAnsi="Times New Roman" w:eastAsia="Times New Roman" w:cs="Times New Roman"/>
          <w:spacing w:val="4"/>
          <w:sz w:val="30"/>
          <w:szCs w:val="30"/>
        </w:rPr>
        <w:t>”</w:t>
      </w:r>
    </w:p>
    <w:p w14:paraId="1F7907D5">
      <w:pPr>
        <w:spacing w:before="302" w:line="220" w:lineRule="auto"/>
        <w:ind w:left="534"/>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今天早上醒来时，你是否感到更加放松？</w:t>
      </w:r>
      <w:r>
        <w:rPr>
          <w:rFonts w:ascii="Times New Roman" w:hAnsi="Times New Roman" w:eastAsia="Times New Roman" w:cs="Times New Roman"/>
          <w:spacing w:val="2"/>
          <w:sz w:val="30"/>
          <w:szCs w:val="30"/>
        </w:rPr>
        <w:t>”</w:t>
      </w:r>
      <w:r>
        <w:rPr>
          <w:rFonts w:ascii="宋体" w:hAnsi="宋体" w:eastAsia="宋体" w:cs="宋体"/>
          <w:spacing w:val="2"/>
          <w:sz w:val="30"/>
          <w:szCs w:val="30"/>
        </w:rPr>
        <w:t>我问。</w:t>
      </w:r>
    </w:p>
    <w:p w14:paraId="767EFD36">
      <w:pPr>
        <w:spacing w:before="304" w:line="222" w:lineRule="auto"/>
        <w:ind w:left="534"/>
        <w:rPr>
          <w:rFonts w:ascii="Times New Roman" w:hAnsi="Times New Roman" w:eastAsia="Times New Roman" w:cs="Times New Roman"/>
          <w:sz w:val="30"/>
          <w:szCs w:val="30"/>
        </w:rPr>
      </w:pPr>
      <w:r>
        <w:rPr>
          <w:rFonts w:ascii="Times New Roman" w:hAnsi="Times New Roman" w:eastAsia="Times New Roman" w:cs="Times New Roman"/>
          <w:spacing w:val="16"/>
          <w:sz w:val="30"/>
          <w:szCs w:val="30"/>
        </w:rPr>
        <w:t>“</w:t>
      </w:r>
      <w:r>
        <w:rPr>
          <w:rFonts w:ascii="宋体" w:hAnsi="宋体" w:eastAsia="宋体" w:cs="宋体"/>
          <w:spacing w:val="16"/>
          <w:sz w:val="30"/>
          <w:szCs w:val="30"/>
        </w:rPr>
        <w:t>嗯，是的。</w:t>
      </w:r>
      <w:r>
        <w:rPr>
          <w:rFonts w:ascii="Times New Roman" w:hAnsi="Times New Roman" w:eastAsia="Times New Roman" w:cs="Times New Roman"/>
          <w:spacing w:val="16"/>
          <w:sz w:val="30"/>
          <w:szCs w:val="30"/>
        </w:rPr>
        <w:t>”</w:t>
      </w:r>
    </w:p>
    <w:p w14:paraId="0492B088">
      <w:pPr>
        <w:spacing w:before="298" w:line="220" w:lineRule="auto"/>
        <w:ind w:left="534"/>
        <w:rPr>
          <w:rFonts w:ascii="Times New Roman" w:hAnsi="Times New Roman" w:eastAsia="Times New Roman" w:cs="Times New Roman"/>
          <w:sz w:val="30"/>
          <w:szCs w:val="30"/>
        </w:rPr>
      </w:pPr>
      <w:r>
        <w:rPr>
          <w:rFonts w:ascii="Times New Roman" w:hAnsi="Times New Roman" w:eastAsia="Times New Roman" w:cs="Times New Roman"/>
          <w:spacing w:val="8"/>
          <w:sz w:val="30"/>
          <w:szCs w:val="30"/>
        </w:rPr>
        <w:t>“</w:t>
      </w:r>
      <w:r>
        <w:rPr>
          <w:rFonts w:ascii="宋体" w:hAnsi="宋体" w:eastAsia="宋体" w:cs="宋体"/>
          <w:spacing w:val="8"/>
          <w:sz w:val="30"/>
          <w:szCs w:val="30"/>
        </w:rPr>
        <w:t>你的感冒比昨天好些了吗？</w:t>
      </w:r>
      <w:r>
        <w:rPr>
          <w:rFonts w:ascii="Times New Roman" w:hAnsi="Times New Roman" w:eastAsia="Times New Roman" w:cs="Times New Roman"/>
          <w:spacing w:val="8"/>
          <w:sz w:val="30"/>
          <w:szCs w:val="30"/>
        </w:rPr>
        <w:t>”</w:t>
      </w:r>
    </w:p>
    <w:p w14:paraId="6B66E0AA">
      <w:pPr>
        <w:spacing w:before="303" w:line="222" w:lineRule="auto"/>
        <w:ind w:left="534"/>
        <w:rPr>
          <w:rFonts w:ascii="Times New Roman" w:hAnsi="Times New Roman" w:eastAsia="Times New Roman" w:cs="Times New Roman"/>
          <w:sz w:val="30"/>
          <w:szCs w:val="30"/>
        </w:rPr>
      </w:pPr>
      <w:r>
        <w:rPr>
          <w:rFonts w:ascii="Times New Roman" w:hAnsi="Times New Roman" w:eastAsia="Times New Roman" w:cs="Times New Roman"/>
          <w:spacing w:val="16"/>
          <w:sz w:val="30"/>
          <w:szCs w:val="30"/>
        </w:rPr>
        <w:t>“</w:t>
      </w:r>
      <w:r>
        <w:rPr>
          <w:rFonts w:ascii="宋体" w:hAnsi="宋体" w:eastAsia="宋体" w:cs="宋体"/>
          <w:spacing w:val="16"/>
          <w:sz w:val="30"/>
          <w:szCs w:val="30"/>
        </w:rPr>
        <w:t>我想是的。</w:t>
      </w:r>
      <w:r>
        <w:rPr>
          <w:rFonts w:ascii="Times New Roman" w:hAnsi="Times New Roman" w:eastAsia="Times New Roman" w:cs="Times New Roman"/>
          <w:spacing w:val="16"/>
          <w:sz w:val="30"/>
          <w:szCs w:val="30"/>
        </w:rPr>
        <w:t>”</w:t>
      </w:r>
    </w:p>
    <w:p w14:paraId="4C1FFC1C">
      <w:pPr>
        <w:spacing w:before="299" w:line="409" w:lineRule="auto"/>
        <w:ind w:left="534" w:right="267"/>
        <w:rPr>
          <w:rFonts w:ascii="Times New Roman" w:hAnsi="Times New Roman" w:eastAsia="Times New Roman" w:cs="Times New Roman"/>
          <w:sz w:val="30"/>
          <w:szCs w:val="30"/>
        </w:rPr>
      </w:pPr>
      <w:r>
        <w:rPr>
          <w:rFonts w:ascii="Times New Roman" w:hAnsi="Times New Roman" w:eastAsia="Times New Roman" w:cs="Times New Roman"/>
          <w:spacing w:val="4"/>
          <w:sz w:val="30"/>
          <w:szCs w:val="30"/>
        </w:rPr>
        <w:t>“</w:t>
      </w:r>
      <w:r>
        <w:rPr>
          <w:rFonts w:ascii="宋体" w:hAnsi="宋体" w:eastAsia="宋体" w:cs="宋体"/>
          <w:spacing w:val="4"/>
          <w:sz w:val="30"/>
          <w:szCs w:val="30"/>
        </w:rPr>
        <w:t>在昨天向所谓的懒惰妥协之后，今天早上你是否更加清醒了？</w:t>
      </w:r>
      <w:r>
        <w:rPr>
          <w:rFonts w:ascii="Times New Roman" w:hAnsi="Times New Roman" w:eastAsia="Times New Roman" w:cs="Times New Roman"/>
          <w:spacing w:val="4"/>
          <w:sz w:val="30"/>
          <w:szCs w:val="30"/>
        </w:rPr>
        <w:t>”</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pacing w:val="19"/>
          <w:sz w:val="30"/>
          <w:szCs w:val="30"/>
        </w:rPr>
        <w:t>“</w:t>
      </w:r>
      <w:r>
        <w:rPr>
          <w:rFonts w:ascii="宋体" w:hAnsi="宋体" w:eastAsia="宋体" w:cs="宋体"/>
          <w:spacing w:val="19"/>
          <w:sz w:val="30"/>
          <w:szCs w:val="30"/>
        </w:rPr>
        <w:t>那当然。</w:t>
      </w:r>
      <w:r>
        <w:rPr>
          <w:rFonts w:ascii="Times New Roman" w:hAnsi="Times New Roman" w:eastAsia="Times New Roman" w:cs="Times New Roman"/>
          <w:spacing w:val="19"/>
          <w:sz w:val="30"/>
          <w:szCs w:val="30"/>
        </w:rPr>
        <w:t>”</w:t>
      </w:r>
    </w:p>
    <w:p w14:paraId="30878F18">
      <w:pPr>
        <w:spacing w:line="409" w:lineRule="auto"/>
        <w:rPr>
          <w:rFonts w:ascii="Times New Roman" w:hAnsi="Times New Roman" w:eastAsia="Times New Roman" w:cs="Times New Roman"/>
          <w:sz w:val="30"/>
          <w:szCs w:val="30"/>
        </w:rPr>
        <w:sectPr>
          <w:pgSz w:w="12240" w:h="15840"/>
          <w:pgMar w:top="400" w:right="1500" w:bottom="0" w:left="1452" w:header="0" w:footer="0" w:gutter="0"/>
          <w:cols w:space="720" w:num="1"/>
        </w:sectPr>
      </w:pPr>
    </w:p>
    <w:p w14:paraId="35FE8665">
      <w:pPr>
        <w:pStyle w:val="2"/>
      </w:pPr>
    </w:p>
    <w:p w14:paraId="451BF3DF">
      <w:pPr>
        <w:pStyle w:val="2"/>
        <w:spacing w:line="241" w:lineRule="auto"/>
      </w:pPr>
    </w:p>
    <w:p w14:paraId="33FDA73A">
      <w:pPr>
        <w:pStyle w:val="2"/>
        <w:spacing w:line="241" w:lineRule="auto"/>
      </w:pPr>
    </w:p>
    <w:p w14:paraId="2CA17958">
      <w:pPr>
        <w:pStyle w:val="2"/>
        <w:spacing w:line="241" w:lineRule="auto"/>
      </w:pPr>
    </w:p>
    <w:p w14:paraId="48C2724E">
      <w:pPr>
        <w:spacing w:before="97" w:line="220" w:lineRule="auto"/>
        <w:ind w:left="611"/>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那我觉得没什么问题。</w:t>
      </w:r>
      <w:r>
        <w:rPr>
          <w:rFonts w:ascii="Times New Roman" w:hAnsi="Times New Roman" w:eastAsia="Times New Roman" w:cs="Times New Roman"/>
          <w:spacing w:val="2"/>
          <w:sz w:val="30"/>
          <w:szCs w:val="30"/>
        </w:rPr>
        <w:t>”</w:t>
      </w:r>
      <w:r>
        <w:rPr>
          <w:rFonts w:ascii="宋体" w:hAnsi="宋体" w:eastAsia="宋体" w:cs="宋体"/>
          <w:spacing w:val="2"/>
          <w:sz w:val="30"/>
          <w:szCs w:val="30"/>
        </w:rPr>
        <w:t>我说。因为听从了身体</w:t>
      </w:r>
      <w:r>
        <w:rPr>
          <w:rFonts w:ascii="宋体" w:hAnsi="宋体" w:eastAsia="宋体" w:cs="宋体"/>
          <w:spacing w:val="1"/>
          <w:sz w:val="30"/>
          <w:szCs w:val="30"/>
        </w:rPr>
        <w:t>的真实需求而打</w:t>
      </w:r>
    </w:p>
    <w:p w14:paraId="47684A25">
      <w:pPr>
        <w:spacing w:before="4" w:line="223" w:lineRule="auto"/>
        <w:ind w:left="78" w:firstLine="12"/>
        <w:rPr>
          <w:rFonts w:ascii="宋体" w:hAnsi="宋体" w:eastAsia="宋体" w:cs="宋体"/>
          <w:sz w:val="30"/>
          <w:szCs w:val="30"/>
        </w:rPr>
      </w:pPr>
      <w:r>
        <w:rPr>
          <w:rFonts w:ascii="宋体" w:hAnsi="宋体" w:eastAsia="宋体" w:cs="宋体"/>
          <w:spacing w:val="-1"/>
          <w:sz w:val="30"/>
          <w:szCs w:val="30"/>
        </w:rPr>
        <w:t>盹，现在的他变得更清醒，也更有动力。现在，他用更少的时间就能完</w:t>
      </w:r>
      <w:r>
        <w:rPr>
          <w:rFonts w:ascii="宋体" w:hAnsi="宋体" w:eastAsia="宋体" w:cs="宋体"/>
          <w:spacing w:val="2"/>
          <w:sz w:val="30"/>
          <w:szCs w:val="30"/>
        </w:rPr>
        <w:t xml:space="preserve"> </w:t>
      </w:r>
      <w:r>
        <w:rPr>
          <w:rFonts w:ascii="宋体" w:hAnsi="宋体" w:eastAsia="宋体" w:cs="宋体"/>
          <w:spacing w:val="-1"/>
          <w:sz w:val="30"/>
          <w:szCs w:val="30"/>
        </w:rPr>
        <w:t>成任务，而且可以做得更有效。他的所作所为并非懒惰，而是智慧的表</w:t>
      </w:r>
      <w:r>
        <w:rPr>
          <w:rFonts w:ascii="宋体" w:hAnsi="宋体" w:eastAsia="宋体" w:cs="宋体"/>
          <w:spacing w:val="15"/>
          <w:sz w:val="30"/>
          <w:szCs w:val="30"/>
        </w:rPr>
        <w:t xml:space="preserve"> </w:t>
      </w:r>
      <w:r>
        <w:rPr>
          <w:rFonts w:ascii="宋体" w:hAnsi="宋体" w:eastAsia="宋体" w:cs="宋体"/>
          <w:spacing w:val="-8"/>
          <w:sz w:val="30"/>
          <w:szCs w:val="30"/>
        </w:rPr>
        <w:t>现。</w:t>
      </w:r>
    </w:p>
    <w:p w14:paraId="0A96287A">
      <w:pPr>
        <w:spacing w:before="291" w:line="220" w:lineRule="auto"/>
        <w:ind w:left="680"/>
        <w:rPr>
          <w:rFonts w:ascii="宋体" w:hAnsi="宋体" w:eastAsia="宋体" w:cs="宋体"/>
          <w:sz w:val="30"/>
          <w:szCs w:val="30"/>
        </w:rPr>
      </w:pPr>
      <w:r>
        <w:rPr>
          <w:rFonts w:ascii="宋体" w:hAnsi="宋体" w:eastAsia="宋体" w:cs="宋体"/>
          <w:spacing w:val="-1"/>
          <w:sz w:val="30"/>
          <w:szCs w:val="30"/>
        </w:rPr>
        <w:t>汤姆点了点头，但他看上去还是不太轻松。</w:t>
      </w:r>
    </w:p>
    <w:p w14:paraId="60F3E95A">
      <w:pPr>
        <w:spacing w:before="302" w:line="220" w:lineRule="auto"/>
        <w:ind w:left="679"/>
        <w:rPr>
          <w:rFonts w:ascii="宋体" w:hAnsi="宋体" w:eastAsia="宋体" w:cs="宋体"/>
          <w:sz w:val="30"/>
          <w:szCs w:val="30"/>
        </w:rPr>
      </w:pPr>
      <w:r>
        <w:rPr>
          <w:rFonts w:ascii="宋体" w:hAnsi="宋体" w:eastAsia="宋体" w:cs="宋体"/>
          <w:spacing w:val="-4"/>
          <w:sz w:val="30"/>
          <w:szCs w:val="30"/>
        </w:rPr>
        <w:t>为什么？</w:t>
      </w:r>
    </w:p>
    <w:p w14:paraId="127BF614">
      <w:pPr>
        <w:spacing w:before="305" w:line="222" w:lineRule="auto"/>
        <w:ind w:left="74" w:firstLine="602"/>
        <w:rPr>
          <w:rFonts w:ascii="宋体" w:hAnsi="宋体" w:eastAsia="宋体" w:cs="宋体"/>
          <w:sz w:val="30"/>
          <w:szCs w:val="30"/>
        </w:rPr>
      </w:pPr>
      <w:r>
        <w:rPr>
          <w:rFonts w:ascii="宋体" w:hAnsi="宋体" w:eastAsia="宋体" w:cs="宋体"/>
          <w:spacing w:val="-1"/>
          <w:sz w:val="30"/>
          <w:szCs w:val="30"/>
        </w:rPr>
        <w:t>尽管汤姆注意到了自己的生存脑和身体的输入信号，并且通过睡眠</w:t>
      </w:r>
      <w:r>
        <w:rPr>
          <w:rFonts w:ascii="宋体" w:hAnsi="宋体" w:eastAsia="宋体" w:cs="宋体"/>
          <w:spacing w:val="15"/>
          <w:sz w:val="30"/>
          <w:szCs w:val="30"/>
        </w:rPr>
        <w:t xml:space="preserve"> </w:t>
      </w:r>
      <w:r>
        <w:rPr>
          <w:rFonts w:ascii="宋体" w:hAnsi="宋体" w:eastAsia="宋体" w:cs="宋体"/>
          <w:sz w:val="30"/>
          <w:szCs w:val="30"/>
        </w:rPr>
        <w:t>表示了他对这种信息的尊重，但他的思考脑还</w:t>
      </w:r>
      <w:r>
        <w:rPr>
          <w:rFonts w:ascii="宋体" w:hAnsi="宋体" w:eastAsia="宋体" w:cs="宋体"/>
          <w:spacing w:val="-1"/>
          <w:sz w:val="30"/>
          <w:szCs w:val="30"/>
        </w:rPr>
        <w:t>是被何为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懒惰</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好领</w:t>
      </w:r>
      <w:r>
        <w:rPr>
          <w:rFonts w:ascii="宋体" w:hAnsi="宋体" w:eastAsia="宋体" w:cs="宋体"/>
          <w:sz w:val="30"/>
          <w:szCs w:val="30"/>
        </w:rPr>
        <w:t xml:space="preserve">  导</w:t>
      </w:r>
      <w:r>
        <w:rPr>
          <w:rFonts w:ascii="Times New Roman" w:hAnsi="Times New Roman" w:eastAsia="Times New Roman" w:cs="Times New Roman"/>
          <w:sz w:val="30"/>
          <w:szCs w:val="30"/>
        </w:rPr>
        <w:t>”</w:t>
      </w:r>
      <w:r>
        <w:rPr>
          <w:rFonts w:ascii="宋体" w:hAnsi="宋体" w:eastAsia="宋体" w:cs="宋体"/>
          <w:sz w:val="30"/>
          <w:szCs w:val="30"/>
        </w:rPr>
        <w:t>会怎么做的想法所占据了。这些想法与</w:t>
      </w:r>
      <w:r>
        <w:rPr>
          <w:rFonts w:ascii="宋体" w:hAnsi="宋体" w:eastAsia="宋体" w:cs="宋体"/>
          <w:spacing w:val="-1"/>
          <w:sz w:val="30"/>
          <w:szCs w:val="30"/>
        </w:rPr>
        <w:t>实际情况并不相符，这种与</w:t>
      </w:r>
      <w:r>
        <w:rPr>
          <w:rFonts w:ascii="宋体" w:hAnsi="宋体" w:eastAsia="宋体" w:cs="宋体"/>
          <w:sz w:val="30"/>
          <w:szCs w:val="30"/>
        </w:rPr>
        <w:t xml:space="preserve">  现实脱节的想法加剧了他的痛苦。汤姆始终</w:t>
      </w:r>
      <w:r>
        <w:rPr>
          <w:rFonts w:ascii="宋体" w:hAnsi="宋体" w:eastAsia="宋体" w:cs="宋体"/>
          <w:spacing w:val="-1"/>
          <w:sz w:val="30"/>
          <w:szCs w:val="30"/>
        </w:rPr>
        <w:t>在与现实做斗争，他会因为</w:t>
      </w:r>
      <w:r>
        <w:rPr>
          <w:rFonts w:ascii="宋体" w:hAnsi="宋体" w:eastAsia="宋体" w:cs="宋体"/>
          <w:sz w:val="30"/>
          <w:szCs w:val="30"/>
        </w:rPr>
        <w:t xml:space="preserve"> 一个再简单不过的适应性决定而给自己增添</w:t>
      </w:r>
      <w:r>
        <w:rPr>
          <w:rFonts w:ascii="宋体" w:hAnsi="宋体" w:eastAsia="宋体" w:cs="宋体"/>
          <w:spacing w:val="-1"/>
          <w:sz w:val="30"/>
          <w:szCs w:val="30"/>
        </w:rPr>
        <w:t>了大量自我约束、羞愧感和</w:t>
      </w:r>
      <w:r>
        <w:rPr>
          <w:rFonts w:ascii="宋体" w:hAnsi="宋体" w:eastAsia="宋体" w:cs="宋体"/>
          <w:sz w:val="30"/>
          <w:szCs w:val="30"/>
        </w:rPr>
        <w:t xml:space="preserve"> </w:t>
      </w:r>
      <w:r>
        <w:rPr>
          <w:rFonts w:ascii="宋体" w:hAnsi="宋体" w:eastAsia="宋体" w:cs="宋体"/>
          <w:spacing w:val="-3"/>
          <w:sz w:val="30"/>
          <w:szCs w:val="30"/>
        </w:rPr>
        <w:t>压力感。</w:t>
      </w:r>
    </w:p>
    <w:p w14:paraId="33E5827F">
      <w:pPr>
        <w:pStyle w:val="2"/>
        <w:spacing w:line="307" w:lineRule="auto"/>
      </w:pPr>
    </w:p>
    <w:p w14:paraId="2A8BF54E">
      <w:pPr>
        <w:pStyle w:val="2"/>
        <w:spacing w:line="307" w:lineRule="auto"/>
      </w:pPr>
    </w:p>
    <w:p w14:paraId="355A6D4C">
      <w:pPr>
        <w:spacing w:before="121" w:line="222" w:lineRule="auto"/>
        <w:rPr>
          <w:rFonts w:ascii="宋体" w:hAnsi="宋体" w:eastAsia="宋体" w:cs="宋体"/>
          <w:sz w:val="37"/>
          <w:szCs w:val="37"/>
        </w:rPr>
      </w:pPr>
      <w:r>
        <w:rPr>
          <w:rFonts w:ascii="Times New Roman" w:hAnsi="Times New Roman" w:eastAsia="Times New Roman" w:cs="Times New Roman"/>
          <w:spacing w:val="11"/>
          <w:sz w:val="37"/>
          <w:szCs w:val="37"/>
        </w:rPr>
        <w:t>“</w:t>
      </w:r>
      <w:r>
        <w:rPr>
          <w:rFonts w:ascii="宋体" w:hAnsi="宋体" w:eastAsia="宋体" w:cs="宋体"/>
          <w:spacing w:val="11"/>
          <w:sz w:val="37"/>
          <w:szCs w:val="37"/>
        </w:rPr>
        <w:t>该不该做</w:t>
      </w:r>
      <w:r>
        <w:rPr>
          <w:rFonts w:ascii="Times New Roman" w:hAnsi="Times New Roman" w:eastAsia="Times New Roman" w:cs="Times New Roman"/>
          <w:spacing w:val="11"/>
          <w:sz w:val="37"/>
          <w:szCs w:val="37"/>
        </w:rPr>
        <w:t>”</w:t>
      </w:r>
      <w:r>
        <w:rPr>
          <w:rFonts w:ascii="宋体" w:hAnsi="宋体" w:eastAsia="宋体" w:cs="宋体"/>
          <w:spacing w:val="11"/>
          <w:sz w:val="37"/>
          <w:szCs w:val="37"/>
        </w:rPr>
        <w:t>的挣扎</w:t>
      </w:r>
    </w:p>
    <w:p w14:paraId="6E961A9A">
      <w:pPr>
        <w:pStyle w:val="2"/>
        <w:spacing w:line="386" w:lineRule="auto"/>
      </w:pPr>
    </w:p>
    <w:p w14:paraId="64D0C0D5">
      <w:pPr>
        <w:spacing w:before="98" w:line="223" w:lineRule="auto"/>
        <w:ind w:left="75" w:firstLine="610"/>
        <w:rPr>
          <w:rFonts w:ascii="宋体" w:hAnsi="宋体" w:eastAsia="宋体" w:cs="宋体"/>
          <w:sz w:val="30"/>
          <w:szCs w:val="30"/>
        </w:rPr>
      </w:pPr>
      <w:r>
        <w:rPr>
          <w:rFonts w:ascii="宋体" w:hAnsi="宋体" w:eastAsia="宋体" w:cs="宋体"/>
          <w:spacing w:val="-1"/>
          <w:sz w:val="30"/>
          <w:szCs w:val="30"/>
        </w:rPr>
        <w:t>思考脑的想法、观点、信念、假设、期望、偏好与现实之间的不一</w:t>
      </w:r>
      <w:r>
        <w:rPr>
          <w:rFonts w:ascii="宋体" w:hAnsi="宋体" w:eastAsia="宋体" w:cs="宋体"/>
          <w:spacing w:val="5"/>
          <w:sz w:val="30"/>
          <w:szCs w:val="30"/>
        </w:rPr>
        <w:t xml:space="preserve"> </w:t>
      </w:r>
      <w:r>
        <w:rPr>
          <w:rFonts w:ascii="宋体" w:hAnsi="宋体" w:eastAsia="宋体" w:cs="宋体"/>
          <w:spacing w:val="-1"/>
          <w:sz w:val="30"/>
          <w:szCs w:val="30"/>
        </w:rPr>
        <w:t>致会给人带来痛苦。我将把这些以想法为基础的现象统称为</w:t>
      </w:r>
      <w:r>
        <w:rPr>
          <w:rFonts w:ascii="Times New Roman" w:hAnsi="Times New Roman" w:eastAsia="Times New Roman" w:cs="Times New Roman"/>
          <w:spacing w:val="-1"/>
          <w:sz w:val="30"/>
          <w:szCs w:val="30"/>
        </w:rPr>
        <w:t>“</w:t>
      </w:r>
      <w:r>
        <w:rPr>
          <w:rFonts w:ascii="宋体" w:hAnsi="宋体" w:eastAsia="宋体" w:cs="宋体"/>
          <w:spacing w:val="-1"/>
          <w:sz w:val="30"/>
          <w:szCs w:val="30"/>
        </w:rPr>
        <w:t>思考脑思</w:t>
      </w:r>
      <w:r>
        <w:rPr>
          <w:rFonts w:ascii="宋体" w:hAnsi="宋体" w:eastAsia="宋体" w:cs="宋体"/>
          <w:spacing w:val="9"/>
          <w:sz w:val="30"/>
          <w:szCs w:val="30"/>
        </w:rPr>
        <w:t xml:space="preserve">  </w:t>
      </w:r>
      <w:r>
        <w:rPr>
          <w:rFonts w:ascii="宋体" w:hAnsi="宋体" w:eastAsia="宋体" w:cs="宋体"/>
          <w:spacing w:val="-2"/>
          <w:sz w:val="30"/>
          <w:szCs w:val="30"/>
        </w:rPr>
        <w:t>维</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。诚然，思考脑是一种优秀的工具，我们在很大程度上依赖它的功</w:t>
      </w:r>
      <w:r>
        <w:rPr>
          <w:rFonts w:ascii="宋体" w:hAnsi="宋体" w:eastAsia="宋体" w:cs="宋体"/>
          <w:sz w:val="30"/>
          <w:szCs w:val="30"/>
        </w:rPr>
        <w:t xml:space="preserve">  </w:t>
      </w:r>
      <w:r>
        <w:rPr>
          <w:rFonts w:ascii="宋体" w:hAnsi="宋体" w:eastAsia="宋体" w:cs="宋体"/>
          <w:spacing w:val="-1"/>
          <w:sz w:val="30"/>
          <w:szCs w:val="30"/>
        </w:rPr>
        <w:t>能在世界中行事，但它往往又是我们自己最大的敌人。</w:t>
      </w:r>
    </w:p>
    <w:p w14:paraId="39BE4B0C">
      <w:pPr>
        <w:spacing w:before="293" w:line="219" w:lineRule="auto"/>
        <w:ind w:left="677"/>
        <w:rPr>
          <w:rFonts w:ascii="宋体" w:hAnsi="宋体" w:eastAsia="宋体" w:cs="宋体"/>
          <w:sz w:val="30"/>
          <w:szCs w:val="30"/>
        </w:rPr>
      </w:pPr>
      <w:r>
        <w:rPr>
          <w:rFonts w:ascii="宋体" w:hAnsi="宋体" w:eastAsia="宋体" w:cs="宋体"/>
          <w:spacing w:val="-1"/>
          <w:sz w:val="30"/>
          <w:szCs w:val="30"/>
        </w:rPr>
        <w:t>本章和下一章将探讨思考脑会在什么样的情况下让我们陷入麻烦</w:t>
      </w:r>
    </w:p>
    <w:p w14:paraId="08864285">
      <w:pPr>
        <w:spacing w:before="1" w:line="223" w:lineRule="auto"/>
        <w:ind w:left="75" w:hanging="13"/>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 xml:space="preserve">在这个过程中，很多人会感到无助或失控。与应激反应、情绪及慢 </w:t>
      </w:r>
      <w:r>
        <w:rPr>
          <w:rFonts w:ascii="宋体" w:hAnsi="宋体" w:eastAsia="宋体" w:cs="宋体"/>
          <w:spacing w:val="-1"/>
          <w:sz w:val="30"/>
          <w:szCs w:val="30"/>
        </w:rPr>
        <w:t>性疼痛不同，这两章的主题是头脑压力源，而且它主要来自思考脑。我</w:t>
      </w:r>
      <w:r>
        <w:rPr>
          <w:rFonts w:ascii="宋体" w:hAnsi="宋体" w:eastAsia="宋体" w:cs="宋体"/>
          <w:spacing w:val="18"/>
          <w:sz w:val="30"/>
          <w:szCs w:val="30"/>
        </w:rPr>
        <w:t xml:space="preserve"> </w:t>
      </w:r>
      <w:r>
        <w:rPr>
          <w:rFonts w:ascii="宋体" w:hAnsi="宋体" w:eastAsia="宋体" w:cs="宋体"/>
          <w:spacing w:val="-1"/>
          <w:sz w:val="30"/>
          <w:szCs w:val="30"/>
        </w:rPr>
        <w:t>们因它们而遭遇的痛苦通常来自现实本身与我们思考脑所期望、相信或</w:t>
      </w:r>
      <w:r>
        <w:rPr>
          <w:rFonts w:ascii="宋体" w:hAnsi="宋体" w:eastAsia="宋体" w:cs="宋体"/>
          <w:spacing w:val="18"/>
          <w:sz w:val="30"/>
          <w:szCs w:val="30"/>
        </w:rPr>
        <w:t xml:space="preserve"> </w:t>
      </w:r>
      <w:r>
        <w:rPr>
          <w:rFonts w:ascii="宋体" w:hAnsi="宋体" w:eastAsia="宋体" w:cs="宋体"/>
          <w:spacing w:val="-1"/>
          <w:sz w:val="30"/>
          <w:szCs w:val="30"/>
        </w:rPr>
        <w:t>偏好的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现实</w:t>
      </w:r>
      <w:r>
        <w:rPr>
          <w:rFonts w:ascii="Times New Roman" w:hAnsi="Times New Roman" w:eastAsia="Times New Roman" w:cs="Times New Roman"/>
          <w:spacing w:val="-1"/>
          <w:sz w:val="30"/>
          <w:szCs w:val="30"/>
        </w:rPr>
        <w:t>”</w:t>
      </w:r>
      <w:r>
        <w:rPr>
          <w:rFonts w:ascii="宋体" w:hAnsi="宋体" w:eastAsia="宋体" w:cs="宋体"/>
          <w:spacing w:val="-1"/>
          <w:sz w:val="30"/>
          <w:szCs w:val="30"/>
        </w:rPr>
        <w:t>之间的差距。</w:t>
      </w:r>
    </w:p>
    <w:p w14:paraId="5B85826C">
      <w:pPr>
        <w:spacing w:before="292" w:line="223" w:lineRule="auto"/>
        <w:ind w:left="75" w:firstLine="601"/>
        <w:jc w:val="both"/>
        <w:rPr>
          <w:rFonts w:ascii="宋体" w:hAnsi="宋体" w:eastAsia="宋体" w:cs="宋体"/>
          <w:sz w:val="30"/>
          <w:szCs w:val="30"/>
        </w:rPr>
      </w:pPr>
      <w:r>
        <w:rPr>
          <w:rFonts w:ascii="宋体" w:hAnsi="宋体" w:eastAsia="宋体" w:cs="宋体"/>
          <w:spacing w:val="-1"/>
          <w:sz w:val="30"/>
          <w:szCs w:val="30"/>
        </w:rPr>
        <w:t>本章的重点是在限制、界限和阻力下寻找能动性。尽管</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练习</w:t>
      </w:r>
      <w:r>
        <w:rPr>
          <w:rFonts w:ascii="宋体" w:hAnsi="宋体" w:eastAsia="宋体" w:cs="宋体"/>
          <w:spacing w:val="15"/>
          <w:sz w:val="30"/>
          <w:szCs w:val="30"/>
        </w:rPr>
        <w:t xml:space="preserve"> </w:t>
      </w:r>
      <w:r>
        <w:rPr>
          <w:rFonts w:ascii="宋体" w:hAnsi="宋体" w:eastAsia="宋体" w:cs="宋体"/>
          <w:spacing w:val="-1"/>
          <w:sz w:val="30"/>
          <w:szCs w:val="30"/>
        </w:rPr>
        <w:t>包含了一些识别和有效应对限制的实践操作方法，但这些并不在本书的</w:t>
      </w:r>
      <w:r>
        <w:rPr>
          <w:rFonts w:ascii="宋体" w:hAnsi="宋体" w:eastAsia="宋体" w:cs="宋体"/>
          <w:spacing w:val="18"/>
          <w:sz w:val="30"/>
          <w:szCs w:val="30"/>
        </w:rPr>
        <w:t xml:space="preserve"> </w:t>
      </w:r>
      <w:r>
        <w:rPr>
          <w:rFonts w:ascii="宋体" w:hAnsi="宋体" w:eastAsia="宋体" w:cs="宋体"/>
          <w:spacing w:val="-1"/>
          <w:sz w:val="30"/>
          <w:szCs w:val="30"/>
        </w:rPr>
        <w:t>内容之中，本章的大部分讨论超出了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正式课程的范围。</w:t>
      </w:r>
    </w:p>
    <w:p w14:paraId="20AB6DA1">
      <w:pPr>
        <w:spacing w:before="259" w:line="231" w:lineRule="auto"/>
        <w:ind w:left="89" w:firstLine="591"/>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章解释的那样，当我们的思维和行为与当下现实相距甚远</w:t>
      </w:r>
      <w:r>
        <w:rPr>
          <w:rFonts w:ascii="宋体" w:hAnsi="宋体" w:eastAsia="宋体" w:cs="宋体"/>
          <w:spacing w:val="11"/>
          <w:sz w:val="30"/>
          <w:szCs w:val="30"/>
        </w:rPr>
        <w:t xml:space="preserve"> </w:t>
      </w:r>
      <w:r>
        <w:rPr>
          <w:rFonts w:ascii="宋体" w:hAnsi="宋体" w:eastAsia="宋体" w:cs="宋体"/>
          <w:spacing w:val="-1"/>
          <w:sz w:val="30"/>
          <w:szCs w:val="30"/>
        </w:rPr>
        <w:t>时，生存脑就会受到威胁，因而它总是会通过强烈的应激反应来保证自</w:t>
      </w:r>
    </w:p>
    <w:p w14:paraId="52FFD390">
      <w:pPr>
        <w:spacing w:line="231" w:lineRule="auto"/>
        <w:rPr>
          <w:rFonts w:ascii="宋体" w:hAnsi="宋体" w:eastAsia="宋体" w:cs="宋体"/>
          <w:sz w:val="30"/>
          <w:szCs w:val="30"/>
        </w:rPr>
        <w:sectPr>
          <w:pgSz w:w="12240" w:h="15840"/>
          <w:pgMar w:top="400" w:right="1500" w:bottom="0" w:left="1375" w:header="0" w:footer="0" w:gutter="0"/>
          <w:cols w:space="720" w:num="1"/>
        </w:sectPr>
      </w:pPr>
    </w:p>
    <w:p w14:paraId="5C269704">
      <w:pPr>
        <w:pStyle w:val="2"/>
        <w:spacing w:line="319" w:lineRule="auto"/>
      </w:pPr>
    </w:p>
    <w:p w14:paraId="0073B3AC">
      <w:pPr>
        <w:pStyle w:val="2"/>
        <w:spacing w:line="319" w:lineRule="auto"/>
      </w:pPr>
    </w:p>
    <w:p w14:paraId="5C9A66D7">
      <w:pPr>
        <w:pStyle w:val="2"/>
        <w:spacing w:line="319" w:lineRule="auto"/>
      </w:pPr>
    </w:p>
    <w:p w14:paraId="03175FC6">
      <w:pPr>
        <w:spacing w:before="97" w:line="225" w:lineRule="auto"/>
        <w:ind w:left="2" w:firstLine="29"/>
        <w:jc w:val="both"/>
        <w:rPr>
          <w:rFonts w:ascii="宋体" w:hAnsi="宋体" w:eastAsia="宋体" w:cs="宋体"/>
          <w:sz w:val="30"/>
          <w:szCs w:val="30"/>
        </w:rPr>
      </w:pPr>
      <w:r>
        <w:rPr>
          <w:rFonts w:ascii="宋体" w:hAnsi="宋体" w:eastAsia="宋体" w:cs="宋体"/>
          <w:spacing w:val="-2"/>
          <w:sz w:val="30"/>
          <w:szCs w:val="30"/>
        </w:rPr>
        <w:t>己的信息得到传递。因此毫不意外的是，当汤姆的思考脑认为自己本可</w:t>
      </w:r>
      <w:r>
        <w:rPr>
          <w:rFonts w:ascii="宋体" w:hAnsi="宋体" w:eastAsia="宋体" w:cs="宋体"/>
          <w:spacing w:val="18"/>
          <w:sz w:val="30"/>
          <w:szCs w:val="30"/>
        </w:rPr>
        <w:t xml:space="preserve"> </w:t>
      </w:r>
      <w:r>
        <w:rPr>
          <w:rFonts w:ascii="宋体" w:hAnsi="宋体" w:eastAsia="宋体" w:cs="宋体"/>
          <w:spacing w:val="-1"/>
          <w:sz w:val="30"/>
          <w:szCs w:val="30"/>
        </w:rPr>
        <w:t>以在办公桌前埋头苦干时，他的生存脑就放大了压力，过于自我批评和</w:t>
      </w:r>
      <w:r>
        <w:rPr>
          <w:rFonts w:ascii="宋体" w:hAnsi="宋体" w:eastAsia="宋体" w:cs="宋体"/>
          <w:spacing w:val="17"/>
          <w:sz w:val="30"/>
          <w:szCs w:val="30"/>
        </w:rPr>
        <w:t xml:space="preserve"> </w:t>
      </w:r>
      <w:r>
        <w:rPr>
          <w:rFonts w:ascii="宋体" w:hAnsi="宋体" w:eastAsia="宋体" w:cs="宋体"/>
          <w:spacing w:val="-3"/>
          <w:sz w:val="30"/>
          <w:szCs w:val="30"/>
        </w:rPr>
        <w:t>羞愧不已。</w:t>
      </w:r>
    </w:p>
    <w:p w14:paraId="6ACD7273">
      <w:pPr>
        <w:spacing w:before="286" w:line="223" w:lineRule="auto"/>
        <w:ind w:left="1" w:right="33" w:firstLine="602"/>
        <w:jc w:val="both"/>
        <w:rPr>
          <w:rFonts w:ascii="宋体" w:hAnsi="宋体" w:eastAsia="宋体" w:cs="宋体"/>
          <w:sz w:val="30"/>
          <w:szCs w:val="30"/>
        </w:rPr>
      </w:pPr>
      <w:r>
        <w:rPr>
          <w:rFonts w:ascii="宋体" w:hAnsi="宋体" w:eastAsia="宋体" w:cs="宋体"/>
          <w:spacing w:val="-3"/>
          <w:sz w:val="30"/>
          <w:szCs w:val="30"/>
        </w:rPr>
        <w:t>我们产生的</w:t>
      </w:r>
      <w:r>
        <w:rPr>
          <w:rFonts w:ascii="Times New Roman" w:hAnsi="Times New Roman" w:eastAsia="Times New Roman" w:cs="Times New Roman"/>
          <w:spacing w:val="-3"/>
          <w:sz w:val="30"/>
          <w:szCs w:val="30"/>
        </w:rPr>
        <w:t>“</w:t>
      </w:r>
      <w:r>
        <w:rPr>
          <w:rFonts w:ascii="宋体" w:hAnsi="宋体" w:eastAsia="宋体" w:cs="宋体"/>
          <w:spacing w:val="-3"/>
          <w:sz w:val="30"/>
          <w:szCs w:val="30"/>
        </w:rPr>
        <w:t>我应该</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0"/>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或</w:t>
      </w:r>
      <w:r>
        <w:rPr>
          <w:rFonts w:ascii="Times New Roman" w:hAnsi="Times New Roman" w:eastAsia="Times New Roman" w:cs="Times New Roman"/>
          <w:spacing w:val="-3"/>
          <w:sz w:val="30"/>
          <w:szCs w:val="30"/>
        </w:rPr>
        <w:t>“</w:t>
      </w:r>
      <w:r>
        <w:rPr>
          <w:rFonts w:ascii="宋体" w:hAnsi="宋体" w:eastAsia="宋体" w:cs="宋体"/>
          <w:spacing w:val="-3"/>
          <w:sz w:val="30"/>
          <w:szCs w:val="30"/>
        </w:rPr>
        <w:t>我该做</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3"/>
          <w:sz w:val="30"/>
          <w:szCs w:val="30"/>
        </w:rPr>
        <w:t xml:space="preserve"> </w:t>
      </w:r>
      <w:r>
        <w:rPr>
          <w:rFonts w:ascii="Times New Roman" w:hAnsi="Times New Roman" w:eastAsia="Times New Roman" w:cs="Times New Roman"/>
          <w:spacing w:val="-3"/>
          <w:sz w:val="30"/>
          <w:szCs w:val="30"/>
        </w:rPr>
        <w:t>…”</w:t>
      </w:r>
      <w:r>
        <w:rPr>
          <w:rFonts w:ascii="宋体" w:hAnsi="宋体" w:eastAsia="宋体" w:cs="宋体"/>
          <w:spacing w:val="-3"/>
          <w:sz w:val="30"/>
          <w:szCs w:val="30"/>
        </w:rPr>
        <w:t>等想法能够很好地说明我</w:t>
      </w:r>
      <w:r>
        <w:rPr>
          <w:rFonts w:ascii="宋体" w:hAnsi="宋体" w:eastAsia="宋体" w:cs="宋体"/>
          <w:sz w:val="30"/>
          <w:szCs w:val="30"/>
        </w:rPr>
        <w:t xml:space="preserve"> 们的思考脑正在现实中挣扎。当我们产生</w:t>
      </w:r>
      <w:r>
        <w:rPr>
          <w:rFonts w:ascii="Times New Roman" w:hAnsi="Times New Roman" w:eastAsia="Times New Roman" w:cs="Times New Roman"/>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的想法时，这就表明</w:t>
      </w:r>
      <w:r>
        <w:rPr>
          <w:rFonts w:ascii="宋体" w:hAnsi="宋体" w:eastAsia="宋体" w:cs="宋体"/>
          <w:sz w:val="30"/>
          <w:szCs w:val="30"/>
        </w:rPr>
        <w:t xml:space="preserve"> 思考脑正在忽略或否认我们当下经历的某些</w:t>
      </w:r>
      <w:r>
        <w:rPr>
          <w:rFonts w:ascii="宋体" w:hAnsi="宋体" w:eastAsia="宋体" w:cs="宋体"/>
          <w:spacing w:val="-1"/>
          <w:sz w:val="30"/>
          <w:szCs w:val="30"/>
        </w:rPr>
        <w:t>方面。这种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w:t>
      </w:r>
      <w:r>
        <w:rPr>
          <w:rFonts w:ascii="宋体" w:hAnsi="宋体" w:eastAsia="宋体" w:cs="宋体"/>
          <w:sz w:val="30"/>
          <w:szCs w:val="30"/>
        </w:rPr>
        <w:t xml:space="preserve"> </w:t>
      </w:r>
      <w:r>
        <w:rPr>
          <w:rFonts w:ascii="宋体" w:hAnsi="宋体" w:eastAsia="宋体" w:cs="宋体"/>
          <w:spacing w:val="-1"/>
          <w:sz w:val="30"/>
          <w:szCs w:val="30"/>
        </w:rPr>
        <w:t>让我们看到了现实与思考脑思维之间的差距。</w:t>
      </w:r>
    </w:p>
    <w:p w14:paraId="331B1B96">
      <w:pPr>
        <w:spacing w:before="290" w:line="222" w:lineRule="auto"/>
        <w:ind w:left="4" w:firstLine="602"/>
        <w:rPr>
          <w:rFonts w:ascii="宋体" w:hAnsi="宋体" w:eastAsia="宋体" w:cs="宋体"/>
          <w:sz w:val="30"/>
          <w:szCs w:val="30"/>
        </w:rPr>
      </w:pPr>
      <w:r>
        <w:rPr>
          <w:rFonts w:ascii="宋体" w:hAnsi="宋体" w:eastAsia="宋体" w:cs="宋体"/>
          <w:spacing w:val="-1"/>
          <w:sz w:val="30"/>
          <w:szCs w:val="30"/>
        </w:rPr>
        <w:t>也许我们并不是真的想做思考脑认为我们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的事情，但我们</w:t>
      </w:r>
      <w:r>
        <w:rPr>
          <w:rFonts w:ascii="宋体" w:hAnsi="宋体" w:eastAsia="宋体" w:cs="宋体"/>
          <w:spacing w:val="11"/>
          <w:sz w:val="30"/>
          <w:szCs w:val="30"/>
        </w:rPr>
        <w:t xml:space="preserve"> </w:t>
      </w:r>
      <w:r>
        <w:rPr>
          <w:rFonts w:ascii="宋体" w:hAnsi="宋体" w:eastAsia="宋体" w:cs="宋体"/>
          <w:spacing w:val="-1"/>
          <w:sz w:val="30"/>
          <w:szCs w:val="30"/>
        </w:rPr>
        <w:t>却不自觉地受到一种欲望的驱使，想要满足外界的期望，取悦他人，抑</w:t>
      </w:r>
      <w:r>
        <w:rPr>
          <w:rFonts w:ascii="宋体" w:hAnsi="宋体" w:eastAsia="宋体" w:cs="宋体"/>
          <w:spacing w:val="14"/>
          <w:sz w:val="30"/>
          <w:szCs w:val="30"/>
        </w:rPr>
        <w:t xml:space="preserve"> </w:t>
      </w:r>
      <w:r>
        <w:rPr>
          <w:rFonts w:ascii="宋体" w:hAnsi="宋体" w:eastAsia="宋体" w:cs="宋体"/>
          <w:spacing w:val="-1"/>
          <w:sz w:val="30"/>
          <w:szCs w:val="30"/>
        </w:rPr>
        <w:t>或不让别人失望。除非我们能够认识到这种矛盾的感觉，即一方面想要</w:t>
      </w:r>
      <w:r>
        <w:rPr>
          <w:rFonts w:ascii="宋体" w:hAnsi="宋体" w:eastAsia="宋体" w:cs="宋体"/>
          <w:spacing w:val="14"/>
          <w:sz w:val="30"/>
          <w:szCs w:val="30"/>
        </w:rPr>
        <w:t xml:space="preserve"> </w:t>
      </w:r>
      <w:r>
        <w:rPr>
          <w:rFonts w:ascii="宋体" w:hAnsi="宋体" w:eastAsia="宋体" w:cs="宋体"/>
          <w:sz w:val="30"/>
          <w:szCs w:val="30"/>
        </w:rPr>
        <w:t>取悦他人，另一方面却并不想，否则我们就是在制造内心的分裂。最</w:t>
      </w:r>
    </w:p>
    <w:p w14:paraId="46D666EE">
      <w:pPr>
        <w:spacing w:before="1" w:line="221" w:lineRule="auto"/>
        <w:ind w:left="1" w:firstLine="4"/>
        <w:rPr>
          <w:rFonts w:ascii="宋体" w:hAnsi="宋体" w:eastAsia="宋体" w:cs="宋体"/>
          <w:sz w:val="30"/>
          <w:szCs w:val="30"/>
        </w:rPr>
      </w:pPr>
      <w:r>
        <w:rPr>
          <w:rFonts w:ascii="宋体" w:hAnsi="宋体" w:eastAsia="宋体" w:cs="宋体"/>
          <w:spacing w:val="-1"/>
          <w:sz w:val="30"/>
          <w:szCs w:val="30"/>
        </w:rPr>
        <w:t>终，内心的分裂很有可能会表现为怨恨。此外，如果我们继续否认和压</w:t>
      </w:r>
      <w:r>
        <w:rPr>
          <w:rFonts w:ascii="宋体" w:hAnsi="宋体" w:eastAsia="宋体" w:cs="宋体"/>
          <w:spacing w:val="13"/>
          <w:sz w:val="30"/>
          <w:szCs w:val="30"/>
        </w:rPr>
        <w:t xml:space="preserve"> </w:t>
      </w:r>
      <w:r>
        <w:rPr>
          <w:rFonts w:ascii="宋体" w:hAnsi="宋体" w:eastAsia="宋体" w:cs="宋体"/>
          <w:spacing w:val="-2"/>
          <w:sz w:val="30"/>
          <w:szCs w:val="30"/>
        </w:rPr>
        <w:t>抑这种怨恨，即因为作为一名</w:t>
      </w:r>
      <w:r>
        <w:rPr>
          <w:rFonts w:ascii="Times New Roman" w:hAnsi="Times New Roman" w:eastAsia="Times New Roman" w:cs="Times New Roman"/>
          <w:spacing w:val="-2"/>
          <w:sz w:val="30"/>
          <w:szCs w:val="30"/>
        </w:rPr>
        <w:t>“</w:t>
      </w:r>
      <w:r>
        <w:rPr>
          <w:rFonts w:ascii="宋体" w:hAnsi="宋体" w:eastAsia="宋体" w:cs="宋体"/>
          <w:spacing w:val="-2"/>
          <w:sz w:val="30"/>
          <w:szCs w:val="30"/>
        </w:rPr>
        <w:t>强大的领导</w:t>
      </w:r>
      <w:r>
        <w:rPr>
          <w:rFonts w:ascii="Times New Roman" w:hAnsi="Times New Roman" w:eastAsia="Times New Roman" w:cs="Times New Roman"/>
          <w:spacing w:val="-2"/>
          <w:sz w:val="30"/>
          <w:szCs w:val="30"/>
        </w:rPr>
        <w:t>”</w:t>
      </w:r>
      <w:r>
        <w:rPr>
          <w:rFonts w:ascii="宋体" w:hAnsi="宋体" w:eastAsia="宋体" w:cs="宋体"/>
          <w:spacing w:val="-2"/>
          <w:sz w:val="30"/>
          <w:szCs w:val="30"/>
        </w:rPr>
        <w:t>（或</w:t>
      </w:r>
      <w:r>
        <w:rPr>
          <w:rFonts w:ascii="Times New Roman" w:hAnsi="Times New Roman" w:eastAsia="Times New Roman" w:cs="Times New Roman"/>
          <w:spacing w:val="-2"/>
          <w:sz w:val="30"/>
          <w:szCs w:val="30"/>
        </w:rPr>
        <w:t>“</w:t>
      </w:r>
      <w:r>
        <w:rPr>
          <w:rFonts w:ascii="宋体" w:hAnsi="宋体" w:eastAsia="宋体" w:cs="宋体"/>
          <w:spacing w:val="-2"/>
          <w:sz w:val="30"/>
          <w:szCs w:val="30"/>
        </w:rPr>
        <w:t>好家长</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6"/>
          <w:sz w:val="30"/>
          <w:szCs w:val="30"/>
        </w:rPr>
        <w:t xml:space="preserve"> </w:t>
      </w:r>
      <w:r>
        <w:rPr>
          <w:rFonts w:ascii="宋体" w:hAnsi="宋体" w:eastAsia="宋体" w:cs="宋体"/>
          <w:spacing w:val="-2"/>
          <w:sz w:val="30"/>
          <w:szCs w:val="30"/>
        </w:rPr>
        <w:t>、</w:t>
      </w:r>
      <w:r>
        <w:rPr>
          <w:rFonts w:ascii="Times New Roman" w:hAnsi="Times New Roman" w:eastAsia="Times New Roman" w:cs="Times New Roman"/>
          <w:spacing w:val="-2"/>
          <w:sz w:val="30"/>
          <w:szCs w:val="30"/>
        </w:rPr>
        <w:t>“</w:t>
      </w:r>
      <w:r>
        <w:rPr>
          <w:rFonts w:ascii="宋体" w:hAnsi="宋体" w:eastAsia="宋体" w:cs="宋体"/>
          <w:spacing w:val="-2"/>
          <w:sz w:val="30"/>
          <w:szCs w:val="30"/>
        </w:rPr>
        <w:t>好同</w:t>
      </w:r>
    </w:p>
    <w:p w14:paraId="35C62D29">
      <w:pPr>
        <w:spacing w:before="4" w:line="220" w:lineRule="auto"/>
        <w:ind w:left="2" w:hanging="1"/>
        <w:rPr>
          <w:rFonts w:ascii="宋体" w:hAnsi="宋体" w:eastAsia="宋体" w:cs="宋体"/>
          <w:sz w:val="30"/>
          <w:szCs w:val="30"/>
        </w:rPr>
      </w:pPr>
      <w:r>
        <w:rPr>
          <w:rFonts w:ascii="宋体" w:hAnsi="宋体" w:eastAsia="宋体" w:cs="宋体"/>
          <w:spacing w:val="-1"/>
          <w:sz w:val="30"/>
          <w:szCs w:val="30"/>
        </w:rPr>
        <w:t>事</w:t>
      </w:r>
      <w:r>
        <w:rPr>
          <w:rFonts w:ascii="Times New Roman" w:hAnsi="Times New Roman" w:eastAsia="Times New Roman" w:cs="Times New Roman"/>
          <w:spacing w:val="-1"/>
          <w:sz w:val="30"/>
          <w:szCs w:val="30"/>
        </w:rPr>
        <w:t>”</w:t>
      </w:r>
      <w:r>
        <w:rPr>
          <w:rFonts w:ascii="宋体" w:hAnsi="宋体" w:eastAsia="宋体" w:cs="宋体"/>
          <w:spacing w:val="8"/>
          <w:sz w:val="30"/>
          <w:szCs w:val="30"/>
        </w:rPr>
        <w:t>），</w:t>
      </w:r>
      <w:r>
        <w:rPr>
          <w:rFonts w:ascii="宋体" w:hAnsi="宋体" w:eastAsia="宋体" w:cs="宋体"/>
          <w:spacing w:val="-1"/>
          <w:sz w:val="30"/>
          <w:szCs w:val="30"/>
        </w:rPr>
        <w:t>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不应该</w:t>
      </w:r>
      <w:r>
        <w:rPr>
          <w:rFonts w:ascii="Times New Roman" w:hAnsi="Times New Roman" w:eastAsia="Times New Roman" w:cs="Times New Roman"/>
          <w:spacing w:val="-1"/>
          <w:sz w:val="30"/>
          <w:szCs w:val="30"/>
        </w:rPr>
        <w:t>”</w:t>
      </w:r>
      <w:r>
        <w:rPr>
          <w:rFonts w:ascii="宋体" w:hAnsi="宋体" w:eastAsia="宋体" w:cs="宋体"/>
          <w:spacing w:val="-1"/>
          <w:sz w:val="30"/>
          <w:szCs w:val="30"/>
        </w:rPr>
        <w:t>产生这种想法，我们也会因此让自己习惯性地情</w:t>
      </w:r>
      <w:r>
        <w:rPr>
          <w:rFonts w:ascii="宋体" w:hAnsi="宋体" w:eastAsia="宋体" w:cs="宋体"/>
          <w:sz w:val="30"/>
          <w:szCs w:val="30"/>
        </w:rPr>
        <w:t xml:space="preserve">  </w:t>
      </w:r>
      <w:r>
        <w:rPr>
          <w:rFonts w:ascii="宋体" w:hAnsi="宋体" w:eastAsia="宋体" w:cs="宋体"/>
          <w:spacing w:val="-1"/>
          <w:sz w:val="30"/>
          <w:szCs w:val="30"/>
        </w:rPr>
        <w:t>绪压抑。而在另一方面，正如第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章解释的那样，习惯性情绪压抑会带</w:t>
      </w:r>
      <w:r>
        <w:rPr>
          <w:rFonts w:ascii="宋体" w:hAnsi="宋体" w:eastAsia="宋体" w:cs="宋体"/>
          <w:spacing w:val="18"/>
          <w:sz w:val="30"/>
          <w:szCs w:val="30"/>
        </w:rPr>
        <w:t xml:space="preserve"> </w:t>
      </w:r>
      <w:r>
        <w:rPr>
          <w:rFonts w:ascii="宋体" w:hAnsi="宋体" w:eastAsia="宋体" w:cs="宋体"/>
          <w:spacing w:val="-1"/>
          <w:sz w:val="30"/>
          <w:szCs w:val="30"/>
        </w:rPr>
        <w:t>来许多非稳态负荷累积的后果，包括更多的应激反应、炎症、慢性疼</w:t>
      </w:r>
    </w:p>
    <w:p w14:paraId="173C3100">
      <w:pPr>
        <w:spacing w:before="3" w:line="219" w:lineRule="auto"/>
        <w:rPr>
          <w:rFonts w:ascii="宋体" w:hAnsi="宋体" w:eastAsia="宋体" w:cs="宋体"/>
          <w:sz w:val="30"/>
          <w:szCs w:val="30"/>
        </w:rPr>
      </w:pPr>
      <w:r>
        <w:rPr>
          <w:rFonts w:ascii="宋体" w:hAnsi="宋体" w:eastAsia="宋体" w:cs="宋体"/>
          <w:spacing w:val="-1"/>
          <w:sz w:val="30"/>
          <w:szCs w:val="30"/>
        </w:rPr>
        <w:t>痛，以及对应激反应循环习惯的依赖等。</w:t>
      </w:r>
    </w:p>
    <w:p w14:paraId="667C14FD">
      <w:pPr>
        <w:spacing w:before="302" w:line="223" w:lineRule="auto"/>
        <w:ind w:left="1" w:firstLine="606"/>
        <w:jc w:val="both"/>
        <w:rPr>
          <w:rFonts w:ascii="宋体" w:hAnsi="宋体" w:eastAsia="宋体" w:cs="宋体"/>
          <w:sz w:val="30"/>
          <w:szCs w:val="30"/>
        </w:rPr>
      </w:pPr>
      <w:r>
        <w:rPr>
          <w:rFonts w:ascii="宋体" w:hAnsi="宋体" w:eastAsia="宋体" w:cs="宋体"/>
          <w:spacing w:val="-1"/>
          <w:sz w:val="30"/>
          <w:szCs w:val="30"/>
        </w:rPr>
        <w:t>也许我们在生理、情感或认知方面做不到思考脑认为我们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pacing w:val="11"/>
          <w:sz w:val="30"/>
          <w:szCs w:val="30"/>
        </w:rPr>
        <w:t xml:space="preserve"> </w:t>
      </w:r>
      <w:r>
        <w:rPr>
          <w:rFonts w:ascii="宋体" w:hAnsi="宋体" w:eastAsia="宋体" w:cs="宋体"/>
          <w:spacing w:val="-1"/>
          <w:sz w:val="30"/>
          <w:szCs w:val="30"/>
        </w:rPr>
        <w:t>事情。这种情况会发生在我们的身心系统遭遇实际限制的时候，例如，</w:t>
      </w:r>
      <w:r>
        <w:rPr>
          <w:rFonts w:ascii="宋体" w:hAnsi="宋体" w:eastAsia="宋体" w:cs="宋体"/>
          <w:spacing w:val="18"/>
          <w:sz w:val="30"/>
          <w:szCs w:val="30"/>
        </w:rPr>
        <w:t xml:space="preserve"> </w:t>
      </w:r>
      <w:r>
        <w:rPr>
          <w:rFonts w:ascii="宋体" w:hAnsi="宋体" w:eastAsia="宋体" w:cs="宋体"/>
          <w:spacing w:val="-1"/>
          <w:sz w:val="30"/>
          <w:szCs w:val="30"/>
        </w:rPr>
        <w:t>身体活动上的限制，我们在没有食物、水或睡眠的情况下能够生存多久</w:t>
      </w:r>
      <w:r>
        <w:rPr>
          <w:rFonts w:ascii="宋体" w:hAnsi="宋体" w:eastAsia="宋体" w:cs="宋体"/>
          <w:spacing w:val="18"/>
          <w:sz w:val="30"/>
          <w:szCs w:val="30"/>
        </w:rPr>
        <w:t xml:space="preserve"> </w:t>
      </w:r>
      <w:r>
        <w:rPr>
          <w:rFonts w:ascii="宋体" w:hAnsi="宋体" w:eastAsia="宋体" w:cs="宋体"/>
          <w:spacing w:val="-1"/>
          <w:sz w:val="30"/>
          <w:szCs w:val="30"/>
        </w:rPr>
        <w:t>的限制，抑或我们的工作记忆一下子能记住多少事情的限制等。</w:t>
      </w:r>
    </w:p>
    <w:p w14:paraId="46B57108">
      <w:pPr>
        <w:spacing w:before="294" w:line="221" w:lineRule="auto"/>
        <w:ind w:left="2" w:firstLine="600"/>
        <w:jc w:val="both"/>
        <w:rPr>
          <w:rFonts w:ascii="宋体" w:hAnsi="宋体" w:eastAsia="宋体" w:cs="宋体"/>
          <w:sz w:val="30"/>
          <w:szCs w:val="30"/>
        </w:rPr>
      </w:pPr>
      <w:r>
        <w:rPr>
          <w:rFonts w:ascii="宋体" w:hAnsi="宋体" w:eastAsia="宋体" w:cs="宋体"/>
          <w:spacing w:val="-1"/>
          <w:sz w:val="30"/>
          <w:szCs w:val="30"/>
        </w:rPr>
        <w:t>这些</w:t>
      </w:r>
      <w:r>
        <w:rPr>
          <w:rFonts w:ascii="Times New Roman" w:hAnsi="Times New Roman" w:eastAsia="Times New Roman" w:cs="Times New Roman"/>
          <w:spacing w:val="-1"/>
          <w:sz w:val="30"/>
          <w:szCs w:val="30"/>
        </w:rPr>
        <w:t>“</w:t>
      </w:r>
      <w:r>
        <w:rPr>
          <w:rFonts w:ascii="宋体" w:hAnsi="宋体" w:eastAsia="宋体" w:cs="宋体"/>
          <w:spacing w:val="-1"/>
          <w:sz w:val="30"/>
          <w:szCs w:val="30"/>
        </w:rPr>
        <w:t>做不到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的事情指的是自然法则下的实际限制，而不是思考脑</w:t>
      </w:r>
      <w:r>
        <w:rPr>
          <w:rFonts w:ascii="宋体" w:hAnsi="宋体" w:eastAsia="宋体" w:cs="宋体"/>
          <w:spacing w:val="16"/>
          <w:sz w:val="30"/>
          <w:szCs w:val="30"/>
        </w:rPr>
        <w:t xml:space="preserve"> </w:t>
      </w:r>
      <w:r>
        <w:rPr>
          <w:rFonts w:ascii="宋体" w:hAnsi="宋体" w:eastAsia="宋体" w:cs="宋体"/>
          <w:spacing w:val="-1"/>
          <w:sz w:val="30"/>
          <w:szCs w:val="30"/>
        </w:rPr>
        <w:t>的限制性想法。我们无法奇迹般地为一周创造</w:t>
      </w:r>
      <w:r>
        <w:rPr>
          <w:rFonts w:ascii="Times New Roman" w:hAnsi="Times New Roman" w:eastAsia="Times New Roman" w:cs="Times New Roman"/>
          <w:spacing w:val="-1"/>
          <w:sz w:val="30"/>
          <w:szCs w:val="30"/>
        </w:rPr>
        <w:t>8</w:t>
      </w:r>
      <w:r>
        <w:rPr>
          <w:rFonts w:ascii="宋体" w:hAnsi="宋体" w:eastAsia="宋体" w:cs="宋体"/>
          <w:spacing w:val="-1"/>
          <w:sz w:val="30"/>
          <w:szCs w:val="30"/>
        </w:rPr>
        <w:t>天时间，我们也无法阻</w:t>
      </w:r>
      <w:r>
        <w:rPr>
          <w:rFonts w:ascii="宋体" w:hAnsi="宋体" w:eastAsia="宋体" w:cs="宋体"/>
          <w:spacing w:val="8"/>
          <w:sz w:val="30"/>
          <w:szCs w:val="30"/>
        </w:rPr>
        <w:t xml:space="preserve">  </w:t>
      </w:r>
      <w:r>
        <w:rPr>
          <w:rFonts w:ascii="宋体" w:hAnsi="宋体" w:eastAsia="宋体" w:cs="宋体"/>
          <w:spacing w:val="-1"/>
          <w:sz w:val="30"/>
          <w:szCs w:val="30"/>
        </w:rPr>
        <w:t>止身心系统的衰老，以及最终的死亡。同样，除非我们能够意识到实际</w:t>
      </w:r>
      <w:r>
        <w:rPr>
          <w:rFonts w:ascii="宋体" w:hAnsi="宋体" w:eastAsia="宋体" w:cs="宋体"/>
          <w:spacing w:val="17"/>
          <w:sz w:val="30"/>
          <w:szCs w:val="30"/>
        </w:rPr>
        <w:t xml:space="preserve"> </w:t>
      </w:r>
      <w:r>
        <w:rPr>
          <w:rFonts w:ascii="宋体" w:hAnsi="宋体" w:eastAsia="宋体" w:cs="宋体"/>
          <w:spacing w:val="-1"/>
          <w:sz w:val="30"/>
          <w:szCs w:val="30"/>
        </w:rPr>
        <w:t>的限制和思考脑往往会用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来否认这些事情，否则我们就会让现</w:t>
      </w:r>
      <w:r>
        <w:rPr>
          <w:rFonts w:ascii="宋体" w:hAnsi="宋体" w:eastAsia="宋体" w:cs="宋体"/>
          <w:spacing w:val="18"/>
          <w:sz w:val="30"/>
          <w:szCs w:val="30"/>
        </w:rPr>
        <w:t xml:space="preserve"> </w:t>
      </w:r>
      <w:r>
        <w:rPr>
          <w:rFonts w:ascii="宋体" w:hAnsi="宋体" w:eastAsia="宋体" w:cs="宋体"/>
          <w:spacing w:val="-1"/>
          <w:sz w:val="30"/>
          <w:szCs w:val="30"/>
        </w:rPr>
        <w:t>实与思考脑思维之间的差距越来越大。</w:t>
      </w:r>
    </w:p>
    <w:p w14:paraId="4E624A13">
      <w:pPr>
        <w:spacing w:before="303" w:line="220" w:lineRule="auto"/>
        <w:ind w:left="620"/>
        <w:rPr>
          <w:rFonts w:ascii="宋体" w:hAnsi="宋体" w:eastAsia="宋体" w:cs="宋体"/>
          <w:sz w:val="30"/>
          <w:szCs w:val="30"/>
        </w:rPr>
      </w:pPr>
      <w:r>
        <w:rPr>
          <w:rFonts w:ascii="宋体" w:hAnsi="宋体" w:eastAsia="宋体" w:cs="宋体"/>
          <w:spacing w:val="-1"/>
          <w:sz w:val="30"/>
          <w:szCs w:val="30"/>
        </w:rPr>
        <w:t>当然，</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的想法也可以通过否定形式表达，比</w:t>
      </w:r>
      <w:r>
        <w:rPr>
          <w:rFonts w:ascii="宋体" w:hAnsi="宋体" w:eastAsia="宋体" w:cs="宋体"/>
          <w:spacing w:val="-2"/>
          <w:sz w:val="30"/>
          <w:szCs w:val="30"/>
        </w:rPr>
        <w:t>如</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我不</w:t>
      </w:r>
    </w:p>
    <w:p w14:paraId="34356EE3">
      <w:pPr>
        <w:spacing w:line="223" w:lineRule="auto"/>
        <w:ind w:firstLine="5"/>
        <w:rPr>
          <w:rFonts w:ascii="宋体" w:hAnsi="宋体" w:eastAsia="宋体" w:cs="宋体"/>
          <w:sz w:val="30"/>
          <w:szCs w:val="30"/>
        </w:rPr>
      </w:pPr>
      <w:r>
        <w:rPr>
          <w:rFonts w:ascii="宋体" w:hAnsi="宋体" w:eastAsia="宋体" w:cs="宋体"/>
          <w:spacing w:val="-3"/>
          <w:sz w:val="30"/>
          <w:szCs w:val="30"/>
        </w:rPr>
        <w:t>该</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3"/>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pacing w:val="-42"/>
          <w:sz w:val="30"/>
          <w:szCs w:val="30"/>
        </w:rPr>
        <w:t xml:space="preserve"> </w:t>
      </w:r>
      <w:r>
        <w:rPr>
          <w:rFonts w:ascii="宋体" w:hAnsi="宋体" w:eastAsia="宋体" w:cs="宋体"/>
          <w:spacing w:val="-3"/>
          <w:sz w:val="30"/>
          <w:szCs w:val="30"/>
        </w:rPr>
        <w:t>。这种表述从相反的角度制造了内心的分裂。例如，如果思考</w:t>
      </w:r>
      <w:r>
        <w:rPr>
          <w:rFonts w:ascii="宋体" w:hAnsi="宋体" w:eastAsia="宋体" w:cs="宋体"/>
          <w:sz w:val="30"/>
          <w:szCs w:val="30"/>
        </w:rPr>
        <w:t xml:space="preserve">  </w:t>
      </w:r>
      <w:r>
        <w:rPr>
          <w:rFonts w:ascii="宋体" w:hAnsi="宋体" w:eastAsia="宋体" w:cs="宋体"/>
          <w:spacing w:val="-2"/>
          <w:sz w:val="30"/>
          <w:szCs w:val="30"/>
        </w:rPr>
        <w:t>脑认为</w:t>
      </w:r>
      <w:r>
        <w:rPr>
          <w:rFonts w:ascii="Times New Roman" w:hAnsi="Times New Roman" w:eastAsia="Times New Roman" w:cs="Times New Roman"/>
          <w:spacing w:val="-2"/>
          <w:sz w:val="30"/>
          <w:szCs w:val="30"/>
        </w:rPr>
        <w:t>“</w:t>
      </w:r>
      <w:r>
        <w:rPr>
          <w:rFonts w:ascii="宋体" w:hAnsi="宋体" w:eastAsia="宋体" w:cs="宋体"/>
          <w:spacing w:val="-2"/>
          <w:sz w:val="30"/>
          <w:szCs w:val="30"/>
        </w:rPr>
        <w:t>我不应该惹是生非，把事情说出来</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，那么它可能想要我们保持</w:t>
      </w:r>
      <w:r>
        <w:rPr>
          <w:rFonts w:ascii="宋体" w:hAnsi="宋体" w:eastAsia="宋体" w:cs="宋体"/>
          <w:sz w:val="30"/>
          <w:szCs w:val="30"/>
        </w:rPr>
        <w:t xml:space="preserve"> 平静，让我们取悦他人，即便我们的部分自</w:t>
      </w:r>
      <w:r>
        <w:rPr>
          <w:rFonts w:ascii="宋体" w:hAnsi="宋体" w:eastAsia="宋体" w:cs="宋体"/>
          <w:spacing w:val="-1"/>
          <w:sz w:val="30"/>
          <w:szCs w:val="30"/>
        </w:rPr>
        <w:t>我真的想要大声把事情说出</w:t>
      </w:r>
      <w:r>
        <w:rPr>
          <w:rFonts w:ascii="宋体" w:hAnsi="宋体" w:eastAsia="宋体" w:cs="宋体"/>
          <w:sz w:val="30"/>
          <w:szCs w:val="30"/>
        </w:rPr>
        <w:t xml:space="preserve"> 来。又或者，当思考脑认为</w:t>
      </w:r>
      <w:r>
        <w:rPr>
          <w:rFonts w:ascii="Times New Roman" w:hAnsi="Times New Roman" w:eastAsia="Times New Roman" w:cs="Times New Roman"/>
          <w:sz w:val="30"/>
          <w:szCs w:val="30"/>
        </w:rPr>
        <w:t>“</w:t>
      </w:r>
      <w:r>
        <w:rPr>
          <w:rFonts w:ascii="宋体" w:hAnsi="宋体" w:eastAsia="宋体" w:cs="宋体"/>
          <w:sz w:val="30"/>
          <w:szCs w:val="30"/>
        </w:rPr>
        <w:t>我不应该吃曲奇</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时，它可能忽略了生存脑</w:t>
      </w:r>
    </w:p>
    <w:p w14:paraId="4D02EADF">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21BAE1B">
      <w:pPr>
        <w:pStyle w:val="2"/>
      </w:pPr>
    </w:p>
    <w:p w14:paraId="54AFBEE1">
      <w:pPr>
        <w:pStyle w:val="2"/>
      </w:pPr>
    </w:p>
    <w:p w14:paraId="5FB15333">
      <w:pPr>
        <w:pStyle w:val="2"/>
        <w:spacing w:line="241" w:lineRule="auto"/>
      </w:pPr>
    </w:p>
    <w:p w14:paraId="638CBFFE">
      <w:pPr>
        <w:pStyle w:val="2"/>
        <w:spacing w:line="241" w:lineRule="auto"/>
      </w:pPr>
    </w:p>
    <w:p w14:paraId="2DCB2058">
      <w:pPr>
        <w:spacing w:before="98" w:line="224" w:lineRule="auto"/>
        <w:ind w:left="7" w:firstLine="21"/>
        <w:rPr>
          <w:rFonts w:ascii="宋体" w:hAnsi="宋体" w:eastAsia="宋体" w:cs="宋体"/>
          <w:sz w:val="30"/>
          <w:szCs w:val="30"/>
        </w:rPr>
      </w:pPr>
      <w:r>
        <w:rPr>
          <w:rFonts w:ascii="宋体" w:hAnsi="宋体" w:eastAsia="宋体" w:cs="宋体"/>
          <w:spacing w:val="-1"/>
          <w:sz w:val="30"/>
          <w:szCs w:val="30"/>
        </w:rPr>
        <w:t>中那些需要用糖来抚慰的潜在的应激反应和情绪</w:t>
      </w:r>
      <w:r>
        <w:rPr>
          <w:rFonts w:ascii="宋体" w:hAnsi="宋体" w:eastAsia="宋体" w:cs="宋体"/>
          <w:spacing w:val="-2"/>
          <w:sz w:val="30"/>
          <w:szCs w:val="30"/>
        </w:rPr>
        <w:t>。不管我们怎么想，现</w:t>
      </w:r>
      <w:r>
        <w:rPr>
          <w:rFonts w:ascii="宋体" w:hAnsi="宋体" w:eastAsia="宋体" w:cs="宋体"/>
          <w:sz w:val="30"/>
          <w:szCs w:val="30"/>
        </w:rPr>
        <w:t xml:space="preserve"> </w:t>
      </w:r>
      <w:r>
        <w:rPr>
          <w:rFonts w:ascii="宋体" w:hAnsi="宋体" w:eastAsia="宋体" w:cs="宋体"/>
          <w:spacing w:val="-2"/>
          <w:sz w:val="30"/>
          <w:szCs w:val="30"/>
        </w:rPr>
        <w:t>实与思考脑思维之间的鸿沟始终存在。</w:t>
      </w:r>
    </w:p>
    <w:p w14:paraId="4F02A5AB">
      <w:pPr>
        <w:spacing w:before="292" w:line="220" w:lineRule="auto"/>
        <w:ind w:left="616"/>
        <w:rPr>
          <w:rFonts w:ascii="宋体" w:hAnsi="宋体" w:eastAsia="宋体" w:cs="宋体"/>
          <w:sz w:val="30"/>
          <w:szCs w:val="30"/>
        </w:rPr>
      </w:pPr>
      <w:r>
        <w:rPr>
          <w:rFonts w:ascii="宋体" w:hAnsi="宋体" w:eastAsia="宋体" w:cs="宋体"/>
          <w:spacing w:val="-1"/>
          <w:sz w:val="30"/>
          <w:szCs w:val="30"/>
        </w:rPr>
        <w:t>需要明确的是，思考脑产生与当下现实不符的思维并不是什</w:t>
      </w:r>
      <w:r>
        <w:rPr>
          <w:rFonts w:ascii="宋体" w:hAnsi="宋体" w:eastAsia="宋体" w:cs="宋体"/>
          <w:spacing w:val="-2"/>
          <w:sz w:val="30"/>
          <w:szCs w:val="30"/>
        </w:rPr>
        <w:t>么问</w:t>
      </w:r>
    </w:p>
    <w:p w14:paraId="1F942829">
      <w:pPr>
        <w:spacing w:before="2" w:line="223" w:lineRule="auto"/>
        <w:rPr>
          <w:rFonts w:ascii="宋体" w:hAnsi="宋体" w:eastAsia="宋体" w:cs="宋体"/>
          <w:sz w:val="30"/>
          <w:szCs w:val="30"/>
        </w:rPr>
      </w:pPr>
      <w:r>
        <w:rPr>
          <w:rFonts w:ascii="宋体" w:hAnsi="宋体" w:eastAsia="宋体" w:cs="宋体"/>
          <w:spacing w:val="-1"/>
          <w:sz w:val="30"/>
          <w:szCs w:val="30"/>
        </w:rPr>
        <w:t>题。就像生存脑会产生应激反应和情绪一样，只有在我们无意识地让这</w:t>
      </w:r>
      <w:r>
        <w:rPr>
          <w:rFonts w:ascii="宋体" w:hAnsi="宋体" w:eastAsia="宋体" w:cs="宋体"/>
          <w:spacing w:val="18"/>
          <w:sz w:val="30"/>
          <w:szCs w:val="30"/>
        </w:rPr>
        <w:t xml:space="preserve"> </w:t>
      </w:r>
      <w:r>
        <w:rPr>
          <w:rFonts w:ascii="宋体" w:hAnsi="宋体" w:eastAsia="宋体" w:cs="宋体"/>
          <w:spacing w:val="-1"/>
          <w:sz w:val="30"/>
          <w:szCs w:val="30"/>
        </w:rPr>
        <w:t>种想法驱动自己的决策和选择时，它才会成为问题。而这就是我们开始</w:t>
      </w:r>
      <w:r>
        <w:rPr>
          <w:rFonts w:ascii="宋体" w:hAnsi="宋体" w:eastAsia="宋体" w:cs="宋体"/>
          <w:spacing w:val="18"/>
          <w:sz w:val="30"/>
          <w:szCs w:val="30"/>
        </w:rPr>
        <w:t xml:space="preserve"> </w:t>
      </w:r>
      <w:r>
        <w:rPr>
          <w:rFonts w:ascii="宋体" w:hAnsi="宋体" w:eastAsia="宋体" w:cs="宋体"/>
          <w:spacing w:val="-2"/>
          <w:sz w:val="30"/>
          <w:szCs w:val="30"/>
        </w:rPr>
        <w:t>与现实斗争的时候。</w:t>
      </w:r>
    </w:p>
    <w:p w14:paraId="6E231F27">
      <w:pPr>
        <w:spacing w:before="291" w:line="222" w:lineRule="auto"/>
        <w:ind w:firstLine="623"/>
        <w:rPr>
          <w:rFonts w:ascii="宋体" w:hAnsi="宋体" w:eastAsia="宋体" w:cs="宋体"/>
          <w:sz w:val="30"/>
          <w:szCs w:val="30"/>
        </w:rPr>
      </w:pPr>
      <w:r>
        <w:rPr>
          <w:rFonts w:ascii="宋体" w:hAnsi="宋体" w:eastAsia="宋体" w:cs="宋体"/>
          <w:spacing w:val="-1"/>
          <w:sz w:val="30"/>
          <w:szCs w:val="30"/>
        </w:rPr>
        <w:t>因此，除非有道德上的强制要求，大多数</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2"/>
          <w:sz w:val="30"/>
          <w:szCs w:val="30"/>
        </w:rPr>
        <w:t>的想法都会带来</w:t>
      </w:r>
      <w:r>
        <w:rPr>
          <w:rFonts w:ascii="宋体" w:hAnsi="宋体" w:eastAsia="宋体" w:cs="宋体"/>
          <w:sz w:val="30"/>
          <w:szCs w:val="30"/>
        </w:rPr>
        <w:t xml:space="preserve"> </w:t>
      </w:r>
      <w:r>
        <w:rPr>
          <w:rFonts w:ascii="宋体" w:hAnsi="宋体" w:eastAsia="宋体" w:cs="宋体"/>
          <w:spacing w:val="-1"/>
          <w:sz w:val="30"/>
          <w:szCs w:val="30"/>
        </w:rPr>
        <w:t>一个选择点：它们给了我们一个机会，让我们不加评判地调查是什么导</w:t>
      </w:r>
      <w:r>
        <w:rPr>
          <w:rFonts w:ascii="宋体" w:hAnsi="宋体" w:eastAsia="宋体" w:cs="宋体"/>
          <w:spacing w:val="18"/>
          <w:sz w:val="30"/>
          <w:szCs w:val="30"/>
        </w:rPr>
        <w:t xml:space="preserve"> </w:t>
      </w:r>
      <w:r>
        <w:rPr>
          <w:rFonts w:ascii="宋体" w:hAnsi="宋体" w:eastAsia="宋体" w:cs="宋体"/>
          <w:spacing w:val="-1"/>
          <w:sz w:val="30"/>
          <w:szCs w:val="30"/>
        </w:rPr>
        <w:t>致了思考脑思维和现实全貌之间的差距。如果我们的部分自我并不想</w:t>
      </w:r>
    </w:p>
    <w:p w14:paraId="1DE42974">
      <w:pPr>
        <w:spacing w:before="2" w:line="222" w:lineRule="auto"/>
        <w:ind w:firstLine="2"/>
        <w:rPr>
          <w:rFonts w:ascii="宋体" w:hAnsi="宋体" w:eastAsia="宋体" w:cs="宋体"/>
          <w:sz w:val="30"/>
          <w:szCs w:val="30"/>
        </w:rPr>
      </w:pPr>
      <w:r>
        <w:rPr>
          <w:rFonts w:ascii="宋体" w:hAnsi="宋体" w:eastAsia="宋体" w:cs="宋体"/>
          <w:spacing w:val="-1"/>
          <w:sz w:val="30"/>
          <w:szCs w:val="30"/>
        </w:rPr>
        <w:t>按</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的指令行事，那么我们便可以做出有意识的选择：有时我们</w:t>
      </w:r>
      <w:r>
        <w:rPr>
          <w:rFonts w:ascii="宋体" w:hAnsi="宋体" w:eastAsia="宋体" w:cs="宋体"/>
          <w:spacing w:val="16"/>
          <w:sz w:val="30"/>
          <w:szCs w:val="30"/>
        </w:rPr>
        <w:t xml:space="preserve"> </w:t>
      </w:r>
      <w:r>
        <w:rPr>
          <w:rFonts w:ascii="宋体" w:hAnsi="宋体" w:eastAsia="宋体" w:cs="宋体"/>
          <w:sz w:val="30"/>
          <w:szCs w:val="30"/>
        </w:rPr>
        <w:t>或许会选择按</w:t>
      </w:r>
      <w:r>
        <w:rPr>
          <w:rFonts w:ascii="Times New Roman" w:hAnsi="Times New Roman" w:eastAsia="Times New Roman" w:cs="Times New Roman"/>
          <w:sz w:val="30"/>
          <w:szCs w:val="30"/>
        </w:rPr>
        <w:t>“</w:t>
      </w:r>
      <w:r>
        <w:rPr>
          <w:rFonts w:ascii="宋体" w:hAnsi="宋体" w:eastAsia="宋体" w:cs="宋体"/>
          <w:sz w:val="30"/>
          <w:szCs w:val="30"/>
        </w:rPr>
        <w:t>应该做</w:t>
      </w:r>
      <w:r>
        <w:rPr>
          <w:rFonts w:ascii="Times New Roman" w:hAnsi="Times New Roman" w:eastAsia="Times New Roman" w:cs="Times New Roman"/>
          <w:sz w:val="30"/>
          <w:szCs w:val="30"/>
        </w:rPr>
        <w:t>”</w:t>
      </w:r>
      <w:r>
        <w:rPr>
          <w:rFonts w:ascii="宋体" w:hAnsi="宋体" w:eastAsia="宋体" w:cs="宋体"/>
          <w:sz w:val="30"/>
          <w:szCs w:val="30"/>
        </w:rPr>
        <w:t>的指令行事，但其</w:t>
      </w:r>
      <w:r>
        <w:rPr>
          <w:rFonts w:ascii="宋体" w:hAnsi="宋体" w:eastAsia="宋体" w:cs="宋体"/>
          <w:spacing w:val="-1"/>
          <w:sz w:val="30"/>
          <w:szCs w:val="30"/>
        </w:rPr>
        <w:t>他时候，我们也可能不会这么</w:t>
      </w:r>
      <w:r>
        <w:rPr>
          <w:rFonts w:ascii="宋体" w:hAnsi="宋体" w:eastAsia="宋体" w:cs="宋体"/>
          <w:sz w:val="30"/>
          <w:szCs w:val="30"/>
        </w:rPr>
        <w:t xml:space="preserve"> </w:t>
      </w:r>
      <w:r>
        <w:rPr>
          <w:rFonts w:ascii="宋体" w:hAnsi="宋体" w:eastAsia="宋体" w:cs="宋体"/>
          <w:spacing w:val="-1"/>
          <w:sz w:val="30"/>
          <w:szCs w:val="30"/>
        </w:rPr>
        <w:t>做。无论我们选择怎么做，我们都做出了有意识的选择。同样，如果差</w:t>
      </w:r>
      <w:r>
        <w:rPr>
          <w:rFonts w:ascii="宋体" w:hAnsi="宋体" w:eastAsia="宋体" w:cs="宋体"/>
          <w:spacing w:val="18"/>
          <w:sz w:val="30"/>
          <w:szCs w:val="30"/>
        </w:rPr>
        <w:t xml:space="preserve"> </w:t>
      </w:r>
      <w:r>
        <w:rPr>
          <w:rFonts w:ascii="宋体" w:hAnsi="宋体" w:eastAsia="宋体" w:cs="宋体"/>
          <w:spacing w:val="1"/>
          <w:sz w:val="30"/>
          <w:szCs w:val="30"/>
        </w:rPr>
        <w:t>异是由</w:t>
      </w:r>
      <w:r>
        <w:rPr>
          <w:rFonts w:ascii="Times New Roman" w:hAnsi="Times New Roman" w:eastAsia="Times New Roman" w:cs="Times New Roman"/>
          <w:spacing w:val="1"/>
          <w:sz w:val="30"/>
          <w:szCs w:val="30"/>
        </w:rPr>
        <w:t>“</w:t>
      </w:r>
      <w:r>
        <w:rPr>
          <w:rFonts w:ascii="宋体" w:hAnsi="宋体" w:eastAsia="宋体" w:cs="宋体"/>
          <w:spacing w:val="1"/>
          <w:sz w:val="30"/>
          <w:szCs w:val="30"/>
        </w:rPr>
        <w:t>做不到</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的硬性限制造成的，那么我</w:t>
      </w:r>
      <w:r>
        <w:rPr>
          <w:rFonts w:ascii="宋体" w:hAnsi="宋体" w:eastAsia="宋体" w:cs="宋体"/>
          <w:sz w:val="30"/>
          <w:szCs w:val="30"/>
        </w:rPr>
        <w:t xml:space="preserve">们可以选择留意这种限制， </w:t>
      </w:r>
      <w:r>
        <w:rPr>
          <w:rFonts w:ascii="宋体" w:hAnsi="宋体" w:eastAsia="宋体" w:cs="宋体"/>
          <w:spacing w:val="-2"/>
          <w:sz w:val="30"/>
          <w:szCs w:val="30"/>
        </w:rPr>
        <w:t>并且暂时接受它。</w:t>
      </w:r>
    </w:p>
    <w:p w14:paraId="38B18BA5">
      <w:pPr>
        <w:spacing w:before="292" w:line="224" w:lineRule="auto"/>
        <w:ind w:left="3" w:firstLine="595"/>
        <w:rPr>
          <w:rFonts w:ascii="宋体" w:hAnsi="宋体" w:eastAsia="宋体" w:cs="宋体"/>
          <w:sz w:val="30"/>
          <w:szCs w:val="30"/>
        </w:rPr>
      </w:pPr>
      <w:r>
        <w:rPr>
          <w:rFonts w:ascii="宋体" w:hAnsi="宋体" w:eastAsia="宋体" w:cs="宋体"/>
          <w:spacing w:val="-1"/>
          <w:sz w:val="30"/>
          <w:szCs w:val="30"/>
        </w:rPr>
        <w:t>对于这两种差异，一旦我们考虑了整体情况，我们便能够获得能动</w:t>
      </w:r>
      <w:r>
        <w:rPr>
          <w:rFonts w:ascii="宋体" w:hAnsi="宋体" w:eastAsia="宋体" w:cs="宋体"/>
          <w:spacing w:val="17"/>
          <w:sz w:val="30"/>
          <w:szCs w:val="30"/>
        </w:rPr>
        <w:t xml:space="preserve"> </w:t>
      </w:r>
      <w:r>
        <w:rPr>
          <w:rFonts w:ascii="宋体" w:hAnsi="宋体" w:eastAsia="宋体" w:cs="宋体"/>
          <w:spacing w:val="-2"/>
          <w:sz w:val="30"/>
          <w:szCs w:val="30"/>
        </w:rPr>
        <w:t>性，得到自主权。</w:t>
      </w:r>
    </w:p>
    <w:p w14:paraId="61686067">
      <w:pPr>
        <w:spacing w:before="295" w:line="222" w:lineRule="auto"/>
        <w:ind w:firstLine="601"/>
        <w:rPr>
          <w:rFonts w:ascii="宋体" w:hAnsi="宋体" w:eastAsia="宋体" w:cs="宋体"/>
          <w:sz w:val="30"/>
          <w:szCs w:val="30"/>
        </w:rPr>
      </w:pPr>
      <w:r>
        <w:rPr>
          <w:rFonts w:ascii="宋体" w:hAnsi="宋体" w:eastAsia="宋体" w:cs="宋体"/>
          <w:spacing w:val="-1"/>
          <w:sz w:val="30"/>
          <w:szCs w:val="30"/>
        </w:rPr>
        <w:t>有趣的是，有时我们会将</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外化到我们的外部环境中去。例</w:t>
      </w:r>
      <w:r>
        <w:rPr>
          <w:rFonts w:ascii="宋体" w:hAnsi="宋体" w:eastAsia="宋体" w:cs="宋体"/>
          <w:spacing w:val="16"/>
          <w:sz w:val="30"/>
          <w:szCs w:val="30"/>
        </w:rPr>
        <w:t xml:space="preserve"> </w:t>
      </w:r>
      <w:r>
        <w:rPr>
          <w:rFonts w:ascii="宋体" w:hAnsi="宋体" w:eastAsia="宋体" w:cs="宋体"/>
          <w:spacing w:val="-1"/>
          <w:sz w:val="30"/>
          <w:szCs w:val="30"/>
        </w:rPr>
        <w:t>如，你正在参加一个拖长了的会议。你旁边的一位同事在桌面下玩手机</w:t>
      </w:r>
      <w:r>
        <w:rPr>
          <w:rFonts w:ascii="宋体" w:hAnsi="宋体" w:eastAsia="宋体" w:cs="宋体"/>
          <w:spacing w:val="18"/>
          <w:sz w:val="30"/>
          <w:szCs w:val="30"/>
        </w:rPr>
        <w:t xml:space="preserve"> </w:t>
      </w:r>
      <w:r>
        <w:rPr>
          <w:rFonts w:ascii="宋体" w:hAnsi="宋体" w:eastAsia="宋体" w:cs="宋体"/>
          <w:sz w:val="30"/>
          <w:szCs w:val="30"/>
        </w:rPr>
        <w:t>中的纸牌游戏，你发现自己产生了</w:t>
      </w:r>
      <w:r>
        <w:rPr>
          <w:rFonts w:ascii="Times New Roman" w:hAnsi="Times New Roman" w:eastAsia="Times New Roman" w:cs="Times New Roman"/>
          <w:sz w:val="30"/>
          <w:szCs w:val="30"/>
        </w:rPr>
        <w:t>“</w:t>
      </w:r>
      <w:r>
        <w:rPr>
          <w:rFonts w:ascii="宋体" w:hAnsi="宋体" w:eastAsia="宋体" w:cs="宋体"/>
          <w:sz w:val="30"/>
          <w:szCs w:val="30"/>
        </w:rPr>
        <w:t>他应该</w:t>
      </w:r>
      <w:r>
        <w:rPr>
          <w:rFonts w:ascii="宋体" w:hAnsi="宋体" w:eastAsia="宋体" w:cs="宋体"/>
          <w:spacing w:val="-1"/>
          <w:sz w:val="30"/>
          <w:szCs w:val="30"/>
        </w:rPr>
        <w:t>集中注意力而不是偷懒</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w:t>
      </w:r>
      <w:r>
        <w:rPr>
          <w:rFonts w:ascii="宋体" w:hAnsi="宋体" w:eastAsia="宋体" w:cs="宋体"/>
          <w:sz w:val="30"/>
          <w:szCs w:val="30"/>
        </w:rPr>
        <w:t xml:space="preserve"> </w:t>
      </w:r>
      <w:r>
        <w:rPr>
          <w:rFonts w:ascii="宋体" w:hAnsi="宋体" w:eastAsia="宋体" w:cs="宋体"/>
          <w:spacing w:val="-1"/>
          <w:sz w:val="30"/>
          <w:szCs w:val="30"/>
        </w:rPr>
        <w:t>法。另一位同事在滔滔不绝地发言，你思索着</w:t>
      </w:r>
      <w:r>
        <w:rPr>
          <w:rFonts w:ascii="Times New Roman" w:hAnsi="Times New Roman" w:eastAsia="Times New Roman" w:cs="Times New Roman"/>
          <w:spacing w:val="-1"/>
          <w:sz w:val="30"/>
          <w:szCs w:val="30"/>
        </w:rPr>
        <w:t>“</w:t>
      </w:r>
      <w:r>
        <w:rPr>
          <w:rFonts w:ascii="宋体" w:hAnsi="宋体" w:eastAsia="宋体" w:cs="宋体"/>
          <w:spacing w:val="-1"/>
          <w:sz w:val="30"/>
          <w:szCs w:val="30"/>
        </w:rPr>
        <w:t>他早应该简明扼要地把</w:t>
      </w:r>
      <w:r>
        <w:rPr>
          <w:rFonts w:ascii="宋体" w:hAnsi="宋体" w:eastAsia="宋体" w:cs="宋体"/>
          <w:spacing w:val="9"/>
          <w:sz w:val="30"/>
          <w:szCs w:val="30"/>
        </w:rPr>
        <w:t xml:space="preserve">  </w:t>
      </w:r>
      <w:r>
        <w:rPr>
          <w:rFonts w:ascii="宋体" w:hAnsi="宋体" w:eastAsia="宋体" w:cs="宋体"/>
          <w:sz w:val="30"/>
          <w:szCs w:val="30"/>
        </w:rPr>
        <w:t>事情说清楚并停止发言了！</w:t>
      </w:r>
      <w:r>
        <w:rPr>
          <w:rFonts w:ascii="Times New Roman" w:hAnsi="Times New Roman" w:eastAsia="Times New Roman" w:cs="Times New Roman"/>
          <w:sz w:val="30"/>
          <w:szCs w:val="30"/>
        </w:rPr>
        <w:t>”</w:t>
      </w:r>
      <w:r>
        <w:rPr>
          <w:rFonts w:ascii="宋体" w:hAnsi="宋体" w:eastAsia="宋体" w:cs="宋体"/>
          <w:sz w:val="30"/>
          <w:szCs w:val="30"/>
        </w:rPr>
        <w:t>尽管这些</w:t>
      </w:r>
      <w:r>
        <w:rPr>
          <w:rFonts w:ascii="Times New Roman" w:hAnsi="Times New Roman" w:eastAsia="Times New Roman" w:cs="Times New Roman"/>
          <w:sz w:val="30"/>
          <w:szCs w:val="30"/>
        </w:rPr>
        <w:t>“</w:t>
      </w:r>
      <w:r>
        <w:rPr>
          <w:rFonts w:ascii="宋体" w:hAnsi="宋体" w:eastAsia="宋体" w:cs="宋体"/>
          <w:sz w:val="30"/>
          <w:szCs w:val="30"/>
        </w:rPr>
        <w:t>应</w:t>
      </w:r>
      <w:r>
        <w:rPr>
          <w:rFonts w:ascii="宋体" w:hAnsi="宋体" w:eastAsia="宋体" w:cs="宋体"/>
          <w:spacing w:val="-1"/>
          <w:sz w:val="30"/>
          <w:szCs w:val="30"/>
        </w:rPr>
        <w:t>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的想法都来自外部，但</w:t>
      </w:r>
      <w:r>
        <w:rPr>
          <w:rFonts w:ascii="宋体" w:hAnsi="宋体" w:eastAsia="宋体" w:cs="宋体"/>
          <w:sz w:val="30"/>
          <w:szCs w:val="30"/>
        </w:rPr>
        <w:t xml:space="preserve">  </w:t>
      </w:r>
      <w:r>
        <w:rPr>
          <w:rFonts w:ascii="宋体" w:hAnsi="宋体" w:eastAsia="宋体" w:cs="宋体"/>
          <w:spacing w:val="-1"/>
          <w:sz w:val="30"/>
          <w:szCs w:val="30"/>
        </w:rPr>
        <w:t>它们实际上暗示了你的思考脑思维和现实之间的差距。</w:t>
      </w:r>
    </w:p>
    <w:p w14:paraId="7ACA56A9">
      <w:pPr>
        <w:spacing w:before="297" w:line="222" w:lineRule="auto"/>
        <w:ind w:left="1" w:firstLine="598"/>
        <w:jc w:val="both"/>
        <w:rPr>
          <w:rFonts w:ascii="宋体" w:hAnsi="宋体" w:eastAsia="宋体" w:cs="宋体"/>
          <w:sz w:val="30"/>
          <w:szCs w:val="30"/>
        </w:rPr>
      </w:pPr>
      <w:r>
        <w:rPr>
          <w:rFonts w:ascii="宋体" w:hAnsi="宋体" w:eastAsia="宋体" w:cs="宋体"/>
          <w:spacing w:val="-1"/>
          <w:sz w:val="30"/>
          <w:szCs w:val="30"/>
        </w:rPr>
        <w:t>事实上，这些想法直指你的身心系统中很可能无意间出现的不耐烦</w:t>
      </w:r>
      <w:r>
        <w:rPr>
          <w:rFonts w:ascii="宋体" w:hAnsi="宋体" w:eastAsia="宋体" w:cs="宋体"/>
          <w:spacing w:val="16"/>
          <w:sz w:val="30"/>
          <w:szCs w:val="30"/>
        </w:rPr>
        <w:t xml:space="preserve"> </w:t>
      </w:r>
      <w:r>
        <w:rPr>
          <w:rFonts w:ascii="宋体" w:hAnsi="宋体" w:eastAsia="宋体" w:cs="宋体"/>
          <w:spacing w:val="-1"/>
          <w:sz w:val="30"/>
          <w:szCs w:val="30"/>
        </w:rPr>
        <w:t>和焦躁情绪。你的思考脑正在与当下的现实做斗争：它并不想一直待在</w:t>
      </w:r>
      <w:r>
        <w:rPr>
          <w:rFonts w:ascii="宋体" w:hAnsi="宋体" w:eastAsia="宋体" w:cs="宋体"/>
          <w:spacing w:val="17"/>
          <w:sz w:val="30"/>
          <w:szCs w:val="30"/>
        </w:rPr>
        <w:t xml:space="preserve"> </w:t>
      </w:r>
      <w:r>
        <w:rPr>
          <w:rFonts w:ascii="宋体" w:hAnsi="宋体" w:eastAsia="宋体" w:cs="宋体"/>
          <w:spacing w:val="-1"/>
          <w:sz w:val="30"/>
          <w:szCs w:val="30"/>
        </w:rPr>
        <w:t>这个冗长的会议里，它想离开。不耐烦的情绪制造了这种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的外</w:t>
      </w:r>
      <w:r>
        <w:rPr>
          <w:rFonts w:ascii="宋体" w:hAnsi="宋体" w:eastAsia="宋体" w:cs="宋体"/>
          <w:spacing w:val="18"/>
          <w:sz w:val="30"/>
          <w:szCs w:val="30"/>
        </w:rPr>
        <w:t xml:space="preserve"> </w:t>
      </w:r>
      <w:r>
        <w:rPr>
          <w:rFonts w:ascii="宋体" w:hAnsi="宋体" w:eastAsia="宋体" w:cs="宋体"/>
          <w:spacing w:val="-1"/>
          <w:sz w:val="30"/>
          <w:szCs w:val="30"/>
        </w:rPr>
        <w:t>化想法，否定了同事的行为，这是你无法控制的事情，在这个过程中，</w:t>
      </w:r>
      <w:r>
        <w:rPr>
          <w:rFonts w:ascii="宋体" w:hAnsi="宋体" w:eastAsia="宋体" w:cs="宋体"/>
          <w:spacing w:val="17"/>
          <w:sz w:val="30"/>
          <w:szCs w:val="30"/>
        </w:rPr>
        <w:t xml:space="preserve"> </w:t>
      </w:r>
      <w:r>
        <w:rPr>
          <w:rFonts w:ascii="宋体" w:hAnsi="宋体" w:eastAsia="宋体" w:cs="宋体"/>
          <w:spacing w:val="-1"/>
          <w:sz w:val="30"/>
          <w:szCs w:val="30"/>
        </w:rPr>
        <w:t>它给你的身心系统增加了更多应激反应。</w:t>
      </w:r>
    </w:p>
    <w:p w14:paraId="70B3FE64">
      <w:pPr>
        <w:spacing w:before="290" w:line="223" w:lineRule="auto"/>
        <w:ind w:left="1" w:firstLine="598"/>
        <w:jc w:val="both"/>
        <w:rPr>
          <w:rFonts w:ascii="宋体" w:hAnsi="宋体" w:eastAsia="宋体" w:cs="宋体"/>
          <w:sz w:val="30"/>
          <w:szCs w:val="30"/>
        </w:rPr>
      </w:pPr>
      <w:r>
        <w:rPr>
          <w:rFonts w:ascii="宋体" w:hAnsi="宋体" w:eastAsia="宋体" w:cs="宋体"/>
          <w:spacing w:val="-1"/>
          <w:sz w:val="30"/>
          <w:szCs w:val="30"/>
        </w:rPr>
        <w:t>相反，如果你对这些外化的</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的想法进行一番考察，并以此</w:t>
      </w:r>
      <w:r>
        <w:rPr>
          <w:rFonts w:ascii="宋体" w:hAnsi="宋体" w:eastAsia="宋体" w:cs="宋体"/>
          <w:spacing w:val="17"/>
          <w:sz w:val="30"/>
          <w:szCs w:val="30"/>
        </w:rPr>
        <w:t xml:space="preserve"> </w:t>
      </w:r>
      <w:r>
        <w:rPr>
          <w:rFonts w:ascii="宋体" w:hAnsi="宋体" w:eastAsia="宋体" w:cs="宋体"/>
          <w:spacing w:val="-1"/>
          <w:sz w:val="30"/>
          <w:szCs w:val="30"/>
        </w:rPr>
        <w:t>作为线索，你便可以将自己的注意力转移到你潜在的焦躁情绪上，让当</w:t>
      </w:r>
      <w:r>
        <w:rPr>
          <w:rFonts w:ascii="宋体" w:hAnsi="宋体" w:eastAsia="宋体" w:cs="宋体"/>
          <w:spacing w:val="17"/>
          <w:sz w:val="30"/>
          <w:szCs w:val="30"/>
        </w:rPr>
        <w:t xml:space="preserve"> </w:t>
      </w:r>
      <w:r>
        <w:rPr>
          <w:rFonts w:ascii="宋体" w:hAnsi="宋体" w:eastAsia="宋体" w:cs="宋体"/>
          <w:spacing w:val="-1"/>
          <w:sz w:val="30"/>
          <w:szCs w:val="30"/>
        </w:rPr>
        <w:t>下现实的全貌进入你的意识。请注意这种焦躁情绪，你可能会选择将注</w:t>
      </w:r>
      <w:r>
        <w:rPr>
          <w:rFonts w:ascii="宋体" w:hAnsi="宋体" w:eastAsia="宋体" w:cs="宋体"/>
          <w:spacing w:val="17"/>
          <w:sz w:val="30"/>
          <w:szCs w:val="30"/>
        </w:rPr>
        <w:t xml:space="preserve"> </w:t>
      </w:r>
      <w:r>
        <w:rPr>
          <w:rFonts w:ascii="宋体" w:hAnsi="宋体" w:eastAsia="宋体" w:cs="宋体"/>
          <w:spacing w:val="-1"/>
          <w:sz w:val="30"/>
          <w:szCs w:val="30"/>
        </w:rPr>
        <w:t>意力重新集中在你的接触点上，让不耐烦的情绪席卷全身，继而恢复到</w:t>
      </w:r>
    </w:p>
    <w:p w14:paraId="7A167790">
      <w:pPr>
        <w:spacing w:line="223" w:lineRule="auto"/>
        <w:rPr>
          <w:rFonts w:ascii="宋体" w:hAnsi="宋体" w:eastAsia="宋体" w:cs="宋体"/>
          <w:sz w:val="30"/>
          <w:szCs w:val="30"/>
        </w:rPr>
        <w:sectPr>
          <w:pgSz w:w="12240" w:h="15840"/>
          <w:pgMar w:top="400" w:right="1500" w:bottom="0" w:left="1451" w:header="0" w:footer="0" w:gutter="0"/>
          <w:cols w:space="720" w:num="1"/>
        </w:sectPr>
      </w:pPr>
    </w:p>
    <w:p w14:paraId="1575638D">
      <w:pPr>
        <w:pStyle w:val="2"/>
      </w:pPr>
    </w:p>
    <w:p w14:paraId="358839BA">
      <w:pPr>
        <w:pStyle w:val="2"/>
      </w:pPr>
    </w:p>
    <w:p w14:paraId="5CDBFFF6">
      <w:pPr>
        <w:pStyle w:val="2"/>
        <w:spacing w:line="241" w:lineRule="auto"/>
      </w:pPr>
    </w:p>
    <w:p w14:paraId="23932891">
      <w:pPr>
        <w:pStyle w:val="2"/>
        <w:spacing w:line="241" w:lineRule="auto"/>
      </w:pPr>
    </w:p>
    <w:p w14:paraId="2DAA65BD">
      <w:pPr>
        <w:spacing w:before="98" w:line="224" w:lineRule="auto"/>
        <w:ind w:left="5" w:firstLine="1"/>
        <w:rPr>
          <w:rFonts w:ascii="宋体" w:hAnsi="宋体" w:eastAsia="宋体" w:cs="宋体"/>
          <w:sz w:val="30"/>
          <w:szCs w:val="30"/>
        </w:rPr>
      </w:pPr>
      <w:r>
        <w:rPr>
          <w:rFonts w:ascii="宋体" w:hAnsi="宋体" w:eastAsia="宋体" w:cs="宋体"/>
          <w:spacing w:val="-1"/>
          <w:sz w:val="30"/>
          <w:szCs w:val="30"/>
        </w:rPr>
        <w:t>正常状态。尽管我们永远无法控制自己周围的人，但我们总是可以选择</w:t>
      </w:r>
      <w:r>
        <w:rPr>
          <w:rFonts w:ascii="宋体" w:hAnsi="宋体" w:eastAsia="宋体" w:cs="宋体"/>
          <w:spacing w:val="12"/>
          <w:sz w:val="30"/>
          <w:szCs w:val="30"/>
        </w:rPr>
        <w:t xml:space="preserve"> </w:t>
      </w:r>
      <w:r>
        <w:rPr>
          <w:rFonts w:ascii="宋体" w:hAnsi="宋体" w:eastAsia="宋体" w:cs="宋体"/>
          <w:spacing w:val="-1"/>
          <w:sz w:val="30"/>
          <w:szCs w:val="30"/>
        </w:rPr>
        <w:t>如何巧妙地应对我们自己身心系统的问题。</w:t>
      </w:r>
    </w:p>
    <w:p w14:paraId="12310E21">
      <w:pPr>
        <w:spacing w:before="292" w:line="225" w:lineRule="auto"/>
        <w:ind w:left="1" w:firstLine="618"/>
        <w:jc w:val="both"/>
        <w:rPr>
          <w:rFonts w:ascii="宋体" w:hAnsi="宋体" w:eastAsia="宋体" w:cs="宋体"/>
          <w:sz w:val="30"/>
          <w:szCs w:val="30"/>
        </w:rPr>
      </w:pPr>
      <w:r>
        <w:rPr>
          <w:rFonts w:ascii="宋体" w:hAnsi="宋体" w:eastAsia="宋体" w:cs="宋体"/>
          <w:spacing w:val="-1"/>
          <w:sz w:val="30"/>
          <w:szCs w:val="30"/>
        </w:rPr>
        <w:t>当你开始注意</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的想法时，你或许会注意到这些思</w:t>
      </w:r>
      <w:r>
        <w:rPr>
          <w:rFonts w:ascii="宋体" w:hAnsi="宋体" w:eastAsia="宋体" w:cs="宋体"/>
          <w:sz w:val="30"/>
          <w:szCs w:val="30"/>
        </w:rPr>
        <w:t xml:space="preserve"> </w:t>
      </w:r>
      <w:r>
        <w:rPr>
          <w:rFonts w:ascii="宋体" w:hAnsi="宋体" w:eastAsia="宋体" w:cs="宋体"/>
          <w:spacing w:val="-1"/>
          <w:sz w:val="30"/>
          <w:szCs w:val="30"/>
        </w:rPr>
        <w:t>考脑的想法在多大程度上助长了我们扮演受害者和殉道者的做法。而思</w:t>
      </w:r>
      <w:r>
        <w:rPr>
          <w:rFonts w:ascii="宋体" w:hAnsi="宋体" w:eastAsia="宋体" w:cs="宋体"/>
          <w:spacing w:val="18"/>
          <w:sz w:val="30"/>
          <w:szCs w:val="30"/>
        </w:rPr>
        <w:t xml:space="preserve"> </w:t>
      </w:r>
      <w:r>
        <w:rPr>
          <w:rFonts w:ascii="宋体" w:hAnsi="宋体" w:eastAsia="宋体" w:cs="宋体"/>
          <w:spacing w:val="-1"/>
          <w:sz w:val="30"/>
          <w:szCs w:val="30"/>
        </w:rPr>
        <w:t>考脑在这方面可能表现得十分狡猾！即使我们经历了可怕的事情，现实</w:t>
      </w:r>
      <w:r>
        <w:rPr>
          <w:rFonts w:ascii="宋体" w:hAnsi="宋体" w:eastAsia="宋体" w:cs="宋体"/>
          <w:spacing w:val="18"/>
          <w:sz w:val="30"/>
          <w:szCs w:val="30"/>
        </w:rPr>
        <w:t xml:space="preserve"> </w:t>
      </w:r>
      <w:r>
        <w:rPr>
          <w:rFonts w:ascii="宋体" w:hAnsi="宋体" w:eastAsia="宋体" w:cs="宋体"/>
          <w:spacing w:val="-1"/>
          <w:sz w:val="30"/>
          <w:szCs w:val="30"/>
        </w:rPr>
        <w:t>也从不会要求我们成为受害者或殉道者，要我们这么做的其实是我们自</w:t>
      </w:r>
      <w:r>
        <w:rPr>
          <w:rFonts w:ascii="宋体" w:hAnsi="宋体" w:eastAsia="宋体" w:cs="宋体"/>
          <w:spacing w:val="18"/>
          <w:sz w:val="30"/>
          <w:szCs w:val="30"/>
        </w:rPr>
        <w:t xml:space="preserve"> </w:t>
      </w:r>
      <w:r>
        <w:rPr>
          <w:rFonts w:ascii="宋体" w:hAnsi="宋体" w:eastAsia="宋体" w:cs="宋体"/>
          <w:spacing w:val="-6"/>
          <w:sz w:val="30"/>
          <w:szCs w:val="30"/>
        </w:rPr>
        <w:t>己。</w:t>
      </w:r>
    </w:p>
    <w:p w14:paraId="1DB320B8">
      <w:pPr>
        <w:spacing w:before="269" w:line="222" w:lineRule="auto"/>
        <w:ind w:left="9" w:firstLine="594"/>
        <w:rPr>
          <w:rFonts w:ascii="宋体" w:hAnsi="宋体" w:eastAsia="宋体" w:cs="宋体"/>
          <w:sz w:val="30"/>
          <w:szCs w:val="30"/>
        </w:rPr>
      </w:pPr>
      <w:r>
        <w:rPr>
          <w:rFonts w:ascii="宋体" w:hAnsi="宋体" w:eastAsia="宋体" w:cs="宋体"/>
          <w:spacing w:val="-1"/>
          <w:sz w:val="30"/>
          <w:szCs w:val="30"/>
        </w:rPr>
        <w:t>我曾经在一个教师写作训练营担任讲师。在这份工作中，我曾经指</w:t>
      </w:r>
      <w:r>
        <w:rPr>
          <w:rFonts w:ascii="宋体" w:hAnsi="宋体" w:eastAsia="宋体" w:cs="宋体"/>
          <w:spacing w:val="13"/>
          <w:sz w:val="30"/>
          <w:szCs w:val="30"/>
        </w:rPr>
        <w:t xml:space="preserve"> </w:t>
      </w:r>
      <w:r>
        <w:rPr>
          <w:rFonts w:ascii="宋体" w:hAnsi="宋体" w:eastAsia="宋体" w:cs="宋体"/>
          <w:spacing w:val="-1"/>
          <w:sz w:val="30"/>
          <w:szCs w:val="30"/>
        </w:rPr>
        <w:t>导过一名憎恶自己工作的教授。</w:t>
      </w:r>
      <w:r>
        <w:rPr>
          <w:rFonts w:ascii="Times New Roman" w:hAnsi="Times New Roman" w:eastAsia="Times New Roman" w:cs="Times New Roman"/>
          <w:spacing w:val="-1"/>
          <w:sz w:val="30"/>
          <w:szCs w:val="30"/>
        </w:rPr>
        <w:t>“</w:t>
      </w:r>
      <w:r>
        <w:rPr>
          <w:rFonts w:ascii="宋体" w:hAnsi="宋体" w:eastAsia="宋体" w:cs="宋体"/>
          <w:spacing w:val="-1"/>
          <w:sz w:val="30"/>
          <w:szCs w:val="30"/>
        </w:rPr>
        <w:t>克里斯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厌恶写作、教学、同事及学术</w:t>
      </w:r>
      <w:r>
        <w:rPr>
          <w:rFonts w:ascii="宋体" w:hAnsi="宋体" w:eastAsia="宋体" w:cs="宋体"/>
          <w:spacing w:val="11"/>
          <w:sz w:val="30"/>
          <w:szCs w:val="30"/>
        </w:rPr>
        <w:t xml:space="preserve"> </w:t>
      </w:r>
      <w:r>
        <w:rPr>
          <w:rFonts w:ascii="宋体" w:hAnsi="宋体" w:eastAsia="宋体" w:cs="宋体"/>
          <w:spacing w:val="-1"/>
          <w:sz w:val="30"/>
          <w:szCs w:val="30"/>
        </w:rPr>
        <w:t>纪律。他甚至不想参加我们的训练营，但他的系主任</w:t>
      </w:r>
      <w:r>
        <w:rPr>
          <w:rFonts w:ascii="Times New Roman" w:hAnsi="Times New Roman" w:eastAsia="Times New Roman" w:cs="Times New Roman"/>
          <w:spacing w:val="-1"/>
          <w:sz w:val="30"/>
          <w:szCs w:val="30"/>
        </w:rPr>
        <w:t>“</w:t>
      </w:r>
      <w:r>
        <w:rPr>
          <w:rFonts w:ascii="宋体" w:hAnsi="宋体" w:eastAsia="宋体" w:cs="宋体"/>
          <w:spacing w:val="-1"/>
          <w:sz w:val="30"/>
          <w:szCs w:val="30"/>
        </w:rPr>
        <w:t>强烈鼓励</w:t>
      </w:r>
      <w:r>
        <w:rPr>
          <w:rFonts w:ascii="Times New Roman" w:hAnsi="Times New Roman" w:eastAsia="Times New Roman" w:cs="Times New Roman"/>
          <w:spacing w:val="-1"/>
          <w:sz w:val="30"/>
          <w:szCs w:val="30"/>
        </w:rPr>
        <w:t>”</w:t>
      </w:r>
      <w:r>
        <w:rPr>
          <w:rFonts w:ascii="宋体" w:hAnsi="宋体" w:eastAsia="宋体" w:cs="宋体"/>
          <w:spacing w:val="-1"/>
          <w:sz w:val="30"/>
          <w:szCs w:val="30"/>
        </w:rPr>
        <w:t>他参</w:t>
      </w:r>
    </w:p>
    <w:p w14:paraId="744273B4">
      <w:pPr>
        <w:spacing w:before="2" w:line="222" w:lineRule="auto"/>
        <w:ind w:left="5" w:hanging="4"/>
        <w:rPr>
          <w:rFonts w:ascii="宋体" w:hAnsi="宋体" w:eastAsia="宋体" w:cs="宋体"/>
          <w:sz w:val="30"/>
          <w:szCs w:val="30"/>
        </w:rPr>
      </w:pPr>
      <w:r>
        <w:rPr>
          <w:rFonts w:ascii="宋体" w:hAnsi="宋体" w:eastAsia="宋体" w:cs="宋体"/>
          <w:spacing w:val="-1"/>
          <w:sz w:val="30"/>
          <w:szCs w:val="30"/>
        </w:rPr>
        <w:t>加。几周过去后，在我们每周的电话会议上，克里斯对他的工作和训练</w:t>
      </w:r>
      <w:r>
        <w:rPr>
          <w:rFonts w:ascii="宋体" w:hAnsi="宋体" w:eastAsia="宋体" w:cs="宋体"/>
          <w:spacing w:val="18"/>
          <w:sz w:val="30"/>
          <w:szCs w:val="30"/>
        </w:rPr>
        <w:t xml:space="preserve"> </w:t>
      </w:r>
      <w:r>
        <w:rPr>
          <w:rFonts w:ascii="宋体" w:hAnsi="宋体" w:eastAsia="宋体" w:cs="宋体"/>
          <w:spacing w:val="-1"/>
          <w:sz w:val="30"/>
          <w:szCs w:val="30"/>
        </w:rPr>
        <w:t>营作业抱怨连连，而我和他所在小组的其他教授都鼓励他对自己不快乐</w:t>
      </w:r>
      <w:r>
        <w:rPr>
          <w:rFonts w:ascii="宋体" w:hAnsi="宋体" w:eastAsia="宋体" w:cs="宋体"/>
          <w:spacing w:val="13"/>
          <w:sz w:val="30"/>
          <w:szCs w:val="30"/>
        </w:rPr>
        <w:t xml:space="preserve"> </w:t>
      </w:r>
      <w:r>
        <w:rPr>
          <w:rFonts w:ascii="宋体" w:hAnsi="宋体" w:eastAsia="宋体" w:cs="宋体"/>
          <w:spacing w:val="-1"/>
          <w:sz w:val="30"/>
          <w:szCs w:val="30"/>
        </w:rPr>
        <w:t>的问题进行一番调查或干脆离开学术界。他的回应总是一个样：</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我应</w:t>
      </w:r>
      <w:r>
        <w:rPr>
          <w:rFonts w:ascii="宋体" w:hAnsi="宋体" w:eastAsia="宋体" w:cs="宋体"/>
          <w:spacing w:val="6"/>
          <w:sz w:val="30"/>
          <w:szCs w:val="30"/>
        </w:rPr>
        <w:t xml:space="preserve">  </w:t>
      </w:r>
      <w:r>
        <w:rPr>
          <w:rFonts w:ascii="宋体" w:hAnsi="宋体" w:eastAsia="宋体" w:cs="宋体"/>
          <w:sz w:val="30"/>
          <w:szCs w:val="30"/>
        </w:rPr>
        <w:t>该参加这个训练营，因为系主任要求我参加</w:t>
      </w:r>
      <w:r>
        <w:rPr>
          <w:rFonts w:ascii="Times New Roman" w:hAnsi="Times New Roman" w:eastAsia="Times New Roman" w:cs="Times New Roman"/>
          <w:sz w:val="30"/>
          <w:szCs w:val="30"/>
        </w:rPr>
        <w:t>”</w:t>
      </w:r>
      <w:r>
        <w:rPr>
          <w:rFonts w:ascii="宋体" w:hAnsi="宋体" w:eastAsia="宋体" w:cs="宋体"/>
          <w:sz w:val="30"/>
          <w:szCs w:val="30"/>
        </w:rPr>
        <w:t>或</w:t>
      </w:r>
      <w:r>
        <w:rPr>
          <w:rFonts w:ascii="Times New Roman" w:hAnsi="Times New Roman" w:eastAsia="Times New Roman" w:cs="Times New Roman"/>
          <w:sz w:val="30"/>
          <w:szCs w:val="30"/>
        </w:rPr>
        <w:t>“</w:t>
      </w:r>
      <w:r>
        <w:rPr>
          <w:rFonts w:ascii="宋体" w:hAnsi="宋体" w:eastAsia="宋体" w:cs="宋体"/>
          <w:sz w:val="30"/>
          <w:szCs w:val="30"/>
        </w:rPr>
        <w:t>我可以坚持这份工作，</w:t>
      </w:r>
      <w:r>
        <w:rPr>
          <w:rFonts w:ascii="宋体" w:hAnsi="宋体" w:eastAsia="宋体" w:cs="宋体"/>
          <w:spacing w:val="16"/>
          <w:sz w:val="30"/>
          <w:szCs w:val="30"/>
        </w:rPr>
        <w:t xml:space="preserve"> </w:t>
      </w:r>
      <w:r>
        <w:rPr>
          <w:rFonts w:ascii="宋体" w:hAnsi="宋体" w:eastAsia="宋体" w:cs="宋体"/>
          <w:spacing w:val="-2"/>
          <w:sz w:val="30"/>
          <w:szCs w:val="30"/>
        </w:rPr>
        <w:t>因为我的家人需要我的这份薪水</w:t>
      </w:r>
      <w:r>
        <w:rPr>
          <w:rFonts w:ascii="Times New Roman" w:hAnsi="Times New Roman" w:eastAsia="Times New Roman" w:cs="Times New Roman"/>
          <w:spacing w:val="-2"/>
          <w:sz w:val="30"/>
          <w:szCs w:val="30"/>
        </w:rPr>
        <w:t>”</w:t>
      </w:r>
      <w:r>
        <w:rPr>
          <w:rFonts w:ascii="宋体" w:hAnsi="宋体" w:eastAsia="宋体" w:cs="宋体"/>
          <w:spacing w:val="-2"/>
          <w:sz w:val="30"/>
          <w:szCs w:val="30"/>
        </w:rPr>
        <w:t>。</w:t>
      </w:r>
    </w:p>
    <w:p w14:paraId="5BDC4D61">
      <w:pPr>
        <w:spacing w:before="291" w:line="223" w:lineRule="auto"/>
        <w:ind w:firstLine="603"/>
        <w:jc w:val="both"/>
        <w:rPr>
          <w:rFonts w:ascii="宋体" w:hAnsi="宋体" w:eastAsia="宋体" w:cs="宋体"/>
          <w:sz w:val="30"/>
          <w:szCs w:val="30"/>
        </w:rPr>
      </w:pPr>
      <w:r>
        <w:rPr>
          <w:rFonts w:ascii="宋体" w:hAnsi="宋体" w:eastAsia="宋体" w:cs="宋体"/>
          <w:spacing w:val="-1"/>
          <w:sz w:val="30"/>
          <w:szCs w:val="30"/>
        </w:rPr>
        <w:t>又几周后，我意识到他持续的消极态度正在给整个团队造成有害影</w:t>
      </w:r>
      <w:r>
        <w:rPr>
          <w:rFonts w:ascii="宋体" w:hAnsi="宋体" w:eastAsia="宋体" w:cs="宋体"/>
          <w:spacing w:val="13"/>
          <w:sz w:val="30"/>
          <w:szCs w:val="30"/>
        </w:rPr>
        <w:t xml:space="preserve"> </w:t>
      </w:r>
      <w:r>
        <w:rPr>
          <w:rFonts w:ascii="宋体" w:hAnsi="宋体" w:eastAsia="宋体" w:cs="宋体"/>
          <w:sz w:val="30"/>
          <w:szCs w:val="30"/>
        </w:rPr>
        <w:t>响。带着真诚的好奇心，我最终向克里斯发</w:t>
      </w:r>
      <w:r>
        <w:rPr>
          <w:rFonts w:ascii="宋体" w:hAnsi="宋体" w:eastAsia="宋体" w:cs="宋体"/>
          <w:spacing w:val="-1"/>
          <w:sz w:val="30"/>
          <w:szCs w:val="30"/>
        </w:rPr>
        <w:t>问，无论是参加训练营还是</w:t>
      </w:r>
      <w:r>
        <w:rPr>
          <w:rFonts w:ascii="宋体" w:hAnsi="宋体" w:eastAsia="宋体" w:cs="宋体"/>
          <w:sz w:val="30"/>
          <w:szCs w:val="30"/>
        </w:rPr>
        <w:t xml:space="preserve"> 在生活中，这种不快乐的情绪到底给他带去</w:t>
      </w:r>
      <w:r>
        <w:rPr>
          <w:rFonts w:ascii="宋体" w:hAnsi="宋体" w:eastAsia="宋体" w:cs="宋体"/>
          <w:spacing w:val="-1"/>
          <w:sz w:val="30"/>
          <w:szCs w:val="30"/>
        </w:rPr>
        <w:t>了什么好处。这个问题让他</w:t>
      </w:r>
      <w:r>
        <w:rPr>
          <w:rFonts w:ascii="宋体" w:hAnsi="宋体" w:eastAsia="宋体" w:cs="宋体"/>
          <w:sz w:val="30"/>
          <w:szCs w:val="30"/>
        </w:rPr>
        <w:t xml:space="preserve"> </w:t>
      </w:r>
      <w:r>
        <w:rPr>
          <w:rFonts w:ascii="宋体" w:hAnsi="宋体" w:eastAsia="宋体" w:cs="宋体"/>
          <w:spacing w:val="-1"/>
          <w:sz w:val="30"/>
          <w:szCs w:val="30"/>
        </w:rPr>
        <w:t>愣住了。我建议他在我和其他人继续谈话的同时好好想想我的问题。</w:t>
      </w:r>
    </w:p>
    <w:p w14:paraId="1427F934">
      <w:pPr>
        <w:spacing w:before="292" w:line="222" w:lineRule="auto"/>
        <w:ind w:left="24" w:right="100" w:firstLine="575"/>
        <w:rPr>
          <w:rFonts w:ascii="宋体" w:hAnsi="宋体" w:eastAsia="宋体" w:cs="宋体"/>
          <w:sz w:val="30"/>
          <w:szCs w:val="30"/>
        </w:rPr>
      </w:pPr>
      <w:r>
        <w:rPr>
          <w:rFonts w:ascii="宋体" w:hAnsi="宋体" w:eastAsia="宋体" w:cs="宋体"/>
          <w:spacing w:val="-3"/>
          <w:sz w:val="30"/>
          <w:szCs w:val="30"/>
        </w:rPr>
        <w:t>在后续的通话中，克里斯勇敢承认，不快乐可以让他感到</w:t>
      </w:r>
      <w:r>
        <w:rPr>
          <w:rFonts w:ascii="Times New Roman" w:hAnsi="Times New Roman" w:eastAsia="Times New Roman" w:cs="Times New Roman"/>
          <w:spacing w:val="-3"/>
          <w:sz w:val="30"/>
          <w:szCs w:val="30"/>
        </w:rPr>
        <w:t>“</w:t>
      </w:r>
      <w:r>
        <w:rPr>
          <w:rFonts w:ascii="宋体" w:hAnsi="宋体" w:eastAsia="宋体" w:cs="宋体"/>
          <w:spacing w:val="-3"/>
          <w:sz w:val="30"/>
          <w:szCs w:val="30"/>
        </w:rPr>
        <w:t>强大</w:t>
      </w:r>
      <w:r>
        <w:rPr>
          <w:rFonts w:ascii="Times New Roman" w:hAnsi="Times New Roman" w:eastAsia="Times New Roman" w:cs="Times New Roman"/>
          <w:spacing w:val="-3"/>
          <w:sz w:val="30"/>
          <w:szCs w:val="30"/>
        </w:rPr>
        <w:t>”</w:t>
      </w:r>
      <w:r>
        <w:rPr>
          <w:rFonts w:ascii="宋体" w:hAnsi="宋体" w:eastAsia="宋体" w:cs="宋体"/>
          <w:spacing w:val="-3"/>
          <w:sz w:val="30"/>
          <w:szCs w:val="30"/>
        </w:rPr>
        <w:t>，</w:t>
      </w:r>
      <w:r>
        <w:rPr>
          <w:rFonts w:ascii="宋体" w:hAnsi="宋体" w:eastAsia="宋体" w:cs="宋体"/>
          <w:spacing w:val="11"/>
          <w:sz w:val="30"/>
          <w:szCs w:val="30"/>
        </w:rPr>
        <w:t xml:space="preserve"> </w:t>
      </w:r>
      <w:r>
        <w:rPr>
          <w:rFonts w:ascii="宋体" w:hAnsi="宋体" w:eastAsia="宋体" w:cs="宋体"/>
          <w:spacing w:val="-3"/>
          <w:sz w:val="30"/>
          <w:szCs w:val="30"/>
        </w:rPr>
        <w:t>因为这样可以让</w:t>
      </w:r>
      <w:r>
        <w:rPr>
          <w:rFonts w:ascii="Times New Roman" w:hAnsi="Times New Roman" w:eastAsia="Times New Roman" w:cs="Times New Roman"/>
          <w:spacing w:val="-3"/>
          <w:sz w:val="30"/>
          <w:szCs w:val="30"/>
        </w:rPr>
        <w:t>“</w:t>
      </w:r>
      <w:r>
        <w:rPr>
          <w:rFonts w:ascii="宋体" w:hAnsi="宋体" w:eastAsia="宋体" w:cs="宋体"/>
          <w:spacing w:val="-3"/>
          <w:sz w:val="30"/>
          <w:szCs w:val="30"/>
        </w:rPr>
        <w:t>他生命中的每个人看到他常常牺牲自己</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9"/>
          <w:sz w:val="30"/>
          <w:szCs w:val="30"/>
        </w:rPr>
        <w:t xml:space="preserve"> </w:t>
      </w:r>
      <w:r>
        <w:rPr>
          <w:rFonts w:ascii="宋体" w:hAnsi="宋体" w:eastAsia="宋体" w:cs="宋体"/>
          <w:spacing w:val="-3"/>
          <w:sz w:val="30"/>
          <w:szCs w:val="30"/>
        </w:rPr>
        <w:t>。我接着问</w:t>
      </w:r>
    </w:p>
    <w:p w14:paraId="122F6459">
      <w:pPr>
        <w:spacing w:before="1" w:line="223" w:lineRule="auto"/>
        <w:ind w:left="4" w:hanging="3"/>
        <w:rPr>
          <w:rFonts w:ascii="宋体" w:hAnsi="宋体" w:eastAsia="宋体" w:cs="宋体"/>
          <w:sz w:val="30"/>
          <w:szCs w:val="30"/>
        </w:rPr>
      </w:pPr>
      <w:r>
        <w:rPr>
          <w:rFonts w:ascii="宋体" w:hAnsi="宋体" w:eastAsia="宋体" w:cs="宋体"/>
          <w:spacing w:val="-1"/>
          <w:sz w:val="30"/>
          <w:szCs w:val="30"/>
        </w:rPr>
        <w:t>他，为什么他喜欢让别人看到他这样。在短暂的停顿之后，克里斯回答</w:t>
      </w:r>
      <w:r>
        <w:rPr>
          <w:rFonts w:ascii="宋体" w:hAnsi="宋体" w:eastAsia="宋体" w:cs="宋体"/>
          <w:spacing w:val="18"/>
          <w:sz w:val="30"/>
          <w:szCs w:val="30"/>
        </w:rPr>
        <w:t xml:space="preserve"> </w:t>
      </w:r>
      <w:r>
        <w:rPr>
          <w:rFonts w:ascii="宋体" w:hAnsi="宋体" w:eastAsia="宋体" w:cs="宋体"/>
          <w:spacing w:val="-1"/>
          <w:sz w:val="30"/>
          <w:szCs w:val="30"/>
        </w:rPr>
        <w:t>说，这可以让他避免产生任何改变的念头。这种洞察为克里斯生活中的</w:t>
      </w:r>
      <w:r>
        <w:rPr>
          <w:rFonts w:ascii="宋体" w:hAnsi="宋体" w:eastAsia="宋体" w:cs="宋体"/>
          <w:spacing w:val="14"/>
          <w:sz w:val="30"/>
          <w:szCs w:val="30"/>
        </w:rPr>
        <w:t xml:space="preserve"> </w:t>
      </w:r>
      <w:r>
        <w:rPr>
          <w:rFonts w:ascii="宋体" w:hAnsi="宋体" w:eastAsia="宋体" w:cs="宋体"/>
          <w:spacing w:val="-2"/>
          <w:sz w:val="30"/>
          <w:szCs w:val="30"/>
        </w:rPr>
        <w:t>巨大转变创造了空间。</w:t>
      </w:r>
    </w:p>
    <w:p w14:paraId="7AE11D6F">
      <w:pPr>
        <w:spacing w:before="292" w:line="222" w:lineRule="auto"/>
        <w:ind w:left="1" w:firstLine="618"/>
        <w:jc w:val="both"/>
        <w:rPr>
          <w:rFonts w:ascii="宋体" w:hAnsi="宋体" w:eastAsia="宋体" w:cs="宋体"/>
          <w:sz w:val="30"/>
          <w:szCs w:val="30"/>
        </w:rPr>
      </w:pPr>
      <w:r>
        <w:rPr>
          <w:rFonts w:ascii="宋体" w:hAnsi="宋体" w:eastAsia="宋体" w:cs="宋体"/>
          <w:spacing w:val="-1"/>
          <w:sz w:val="30"/>
          <w:szCs w:val="30"/>
        </w:rPr>
        <w:t>当我们陷入</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的想法中时，我们会有意识或无意识地对</w:t>
      </w:r>
      <w:r>
        <w:rPr>
          <w:rFonts w:ascii="宋体" w:hAnsi="宋体" w:eastAsia="宋体" w:cs="宋体"/>
          <w:spacing w:val="-2"/>
          <w:sz w:val="30"/>
          <w:szCs w:val="30"/>
        </w:rPr>
        <w:t>抗当</w:t>
      </w:r>
      <w:r>
        <w:rPr>
          <w:rFonts w:ascii="宋体" w:hAnsi="宋体" w:eastAsia="宋体" w:cs="宋体"/>
          <w:sz w:val="30"/>
          <w:szCs w:val="30"/>
        </w:rPr>
        <w:t xml:space="preserve"> 下现实的某些方面。因此，我们如果要在</w:t>
      </w:r>
      <w:r>
        <w:rPr>
          <w:rFonts w:ascii="Times New Roman" w:hAnsi="Times New Roman" w:eastAsia="Times New Roman" w:cs="Times New Roman"/>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的基础上做决定，那</w:t>
      </w:r>
      <w:r>
        <w:rPr>
          <w:rFonts w:ascii="宋体" w:hAnsi="宋体" w:eastAsia="宋体" w:cs="宋体"/>
          <w:sz w:val="30"/>
          <w:szCs w:val="30"/>
        </w:rPr>
        <w:t xml:space="preserve"> 么经常会忽略来自整体的重要信息。实际上</w:t>
      </w:r>
      <w:r>
        <w:rPr>
          <w:rFonts w:ascii="宋体" w:hAnsi="宋体" w:eastAsia="宋体" w:cs="宋体"/>
          <w:spacing w:val="-1"/>
          <w:sz w:val="30"/>
          <w:szCs w:val="30"/>
        </w:rPr>
        <w:t>，那些陷入</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想法的</w:t>
      </w:r>
      <w:r>
        <w:rPr>
          <w:rFonts w:ascii="宋体" w:hAnsi="宋体" w:eastAsia="宋体" w:cs="宋体"/>
          <w:sz w:val="30"/>
          <w:szCs w:val="30"/>
        </w:rPr>
        <w:t xml:space="preserve"> </w:t>
      </w:r>
      <w:r>
        <w:rPr>
          <w:rFonts w:ascii="宋体" w:hAnsi="宋体" w:eastAsia="宋体" w:cs="宋体"/>
          <w:spacing w:val="-1"/>
          <w:sz w:val="30"/>
          <w:szCs w:val="30"/>
        </w:rPr>
        <w:t>人甚至会将自己的经验与思考脑中关于其他人如何选择输入当前信息的</w:t>
      </w:r>
      <w:r>
        <w:rPr>
          <w:rFonts w:ascii="宋体" w:hAnsi="宋体" w:eastAsia="宋体" w:cs="宋体"/>
          <w:spacing w:val="18"/>
          <w:sz w:val="30"/>
          <w:szCs w:val="30"/>
        </w:rPr>
        <w:t xml:space="preserve"> </w:t>
      </w:r>
      <w:r>
        <w:rPr>
          <w:rFonts w:ascii="宋体" w:hAnsi="宋体" w:eastAsia="宋体" w:cs="宋体"/>
          <w:spacing w:val="-1"/>
          <w:sz w:val="30"/>
          <w:szCs w:val="30"/>
        </w:rPr>
        <w:t>想法叠加在一起。当他们这么做的时候，这些想法不仅会使他们无法看</w:t>
      </w:r>
      <w:r>
        <w:rPr>
          <w:rFonts w:ascii="宋体" w:hAnsi="宋体" w:eastAsia="宋体" w:cs="宋体"/>
          <w:spacing w:val="18"/>
          <w:sz w:val="30"/>
          <w:szCs w:val="30"/>
        </w:rPr>
        <w:t xml:space="preserve"> </w:t>
      </w:r>
      <w:r>
        <w:rPr>
          <w:rFonts w:ascii="宋体" w:hAnsi="宋体" w:eastAsia="宋体" w:cs="宋体"/>
          <w:spacing w:val="-1"/>
          <w:sz w:val="30"/>
          <w:szCs w:val="30"/>
        </w:rPr>
        <w:t>清当前局势，也会让他们脱离自己天生的智慧</w:t>
      </w:r>
      <w:r>
        <w:rPr>
          <w:rFonts w:ascii="Times New Roman" w:hAnsi="Times New Roman" w:eastAsia="Times New Roman" w:cs="Times New Roman"/>
          <w:spacing w:val="-1"/>
          <w:sz w:val="30"/>
          <w:szCs w:val="30"/>
        </w:rPr>
        <w:t>——</w:t>
      </w:r>
      <w:r>
        <w:rPr>
          <w:rFonts w:ascii="宋体" w:hAnsi="宋体" w:eastAsia="宋体" w:cs="宋体"/>
          <w:spacing w:val="-1"/>
          <w:sz w:val="30"/>
          <w:szCs w:val="30"/>
        </w:rPr>
        <w:t>而它本可以让他们做</w:t>
      </w:r>
      <w:r>
        <w:rPr>
          <w:rFonts w:ascii="宋体" w:hAnsi="宋体" w:eastAsia="宋体" w:cs="宋体"/>
          <w:spacing w:val="18"/>
          <w:sz w:val="30"/>
          <w:szCs w:val="30"/>
        </w:rPr>
        <w:t xml:space="preserve"> </w:t>
      </w:r>
      <w:r>
        <w:rPr>
          <w:rFonts w:ascii="宋体" w:hAnsi="宋体" w:eastAsia="宋体" w:cs="宋体"/>
          <w:spacing w:val="-2"/>
          <w:sz w:val="30"/>
          <w:szCs w:val="30"/>
        </w:rPr>
        <w:t>出当下的最佳选择。</w:t>
      </w:r>
    </w:p>
    <w:p w14:paraId="529ADF95">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79CA1A70">
      <w:pPr>
        <w:pStyle w:val="2"/>
      </w:pPr>
    </w:p>
    <w:p w14:paraId="0C4E9670">
      <w:pPr>
        <w:pStyle w:val="2"/>
      </w:pPr>
    </w:p>
    <w:p w14:paraId="66D1ACA9">
      <w:pPr>
        <w:pStyle w:val="2"/>
        <w:spacing w:line="241" w:lineRule="auto"/>
      </w:pPr>
    </w:p>
    <w:p w14:paraId="6412175C">
      <w:pPr>
        <w:pStyle w:val="2"/>
        <w:spacing w:line="241" w:lineRule="auto"/>
      </w:pPr>
    </w:p>
    <w:p w14:paraId="5572D73C">
      <w:pPr>
        <w:spacing w:before="97" w:line="222" w:lineRule="auto"/>
        <w:ind w:left="15" w:right="33" w:firstLine="584"/>
        <w:rPr>
          <w:rFonts w:ascii="宋体" w:hAnsi="宋体" w:eastAsia="宋体" w:cs="宋体"/>
          <w:sz w:val="30"/>
          <w:szCs w:val="30"/>
        </w:rPr>
      </w:pPr>
      <w:r>
        <w:rPr>
          <w:rFonts w:ascii="宋体" w:hAnsi="宋体" w:eastAsia="宋体" w:cs="宋体"/>
          <w:spacing w:val="-1"/>
          <w:sz w:val="30"/>
          <w:szCs w:val="30"/>
        </w:rPr>
        <w:t>在意识觉知的情况下，</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的想法并不会驱动我们的选择。此</w:t>
      </w:r>
      <w:r>
        <w:rPr>
          <w:rFonts w:ascii="宋体" w:hAnsi="宋体" w:eastAsia="宋体" w:cs="宋体"/>
          <w:spacing w:val="18"/>
          <w:sz w:val="30"/>
          <w:szCs w:val="30"/>
        </w:rPr>
        <w:t xml:space="preserve"> </w:t>
      </w:r>
      <w:r>
        <w:rPr>
          <w:rFonts w:ascii="宋体" w:hAnsi="宋体" w:eastAsia="宋体" w:cs="宋体"/>
          <w:spacing w:val="-1"/>
          <w:sz w:val="30"/>
          <w:szCs w:val="30"/>
        </w:rPr>
        <w:t>时，我们可以清晰地理解内部和外部环境，利用所有输入信息，而</w:t>
      </w:r>
    </w:p>
    <w:p w14:paraId="798DDD5B">
      <w:pPr>
        <w:spacing w:before="1" w:line="218" w:lineRule="auto"/>
        <w:ind w:left="5"/>
        <w:rPr>
          <w:rFonts w:ascii="宋体" w:hAnsi="宋体" w:eastAsia="宋体" w:cs="宋体"/>
          <w:sz w:val="30"/>
          <w:szCs w:val="30"/>
        </w:rPr>
      </w:pPr>
      <w:r>
        <w:rPr>
          <w:rFonts w:ascii="宋体" w:hAnsi="宋体" w:eastAsia="宋体" w:cs="宋体"/>
          <w:spacing w:val="-1"/>
          <w:sz w:val="30"/>
          <w:szCs w:val="30"/>
        </w:rPr>
        <w:t>非</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的想法来选择最佳行动方案。</w:t>
      </w:r>
    </w:p>
    <w:p w14:paraId="401304EE">
      <w:pPr>
        <w:spacing w:before="307" w:line="222" w:lineRule="auto"/>
        <w:ind w:left="2" w:firstLine="600"/>
        <w:jc w:val="both"/>
        <w:rPr>
          <w:rFonts w:ascii="宋体" w:hAnsi="宋体" w:eastAsia="宋体" w:cs="宋体"/>
          <w:sz w:val="30"/>
          <w:szCs w:val="30"/>
        </w:rPr>
      </w:pPr>
      <w:r>
        <w:rPr>
          <w:rFonts w:ascii="宋体" w:hAnsi="宋体" w:eastAsia="宋体" w:cs="宋体"/>
          <w:spacing w:val="-1"/>
          <w:sz w:val="30"/>
          <w:szCs w:val="30"/>
        </w:rPr>
        <w:t>然而，当我们感到压力的时候，思考脑的思维可能会阻碍我们看到</w:t>
      </w:r>
      <w:r>
        <w:rPr>
          <w:rFonts w:ascii="宋体" w:hAnsi="宋体" w:eastAsia="宋体" w:cs="宋体"/>
          <w:spacing w:val="15"/>
          <w:sz w:val="30"/>
          <w:szCs w:val="30"/>
        </w:rPr>
        <w:t xml:space="preserve"> </w:t>
      </w:r>
      <w:r>
        <w:rPr>
          <w:rFonts w:ascii="宋体" w:hAnsi="宋体" w:eastAsia="宋体" w:cs="宋体"/>
          <w:spacing w:val="-1"/>
          <w:sz w:val="30"/>
          <w:szCs w:val="30"/>
        </w:rPr>
        <w:t>实际发生的事情。而这就是为什么我们的生理感觉是最重要的输入信号</w:t>
      </w:r>
      <w:r>
        <w:rPr>
          <w:rFonts w:ascii="宋体" w:hAnsi="宋体" w:eastAsia="宋体" w:cs="宋体"/>
          <w:spacing w:val="17"/>
          <w:sz w:val="30"/>
          <w:szCs w:val="30"/>
        </w:rPr>
        <w:t xml:space="preserve"> </w:t>
      </w:r>
      <w:r>
        <w:rPr>
          <w:rFonts w:ascii="宋体" w:hAnsi="宋体" w:eastAsia="宋体" w:cs="宋体"/>
          <w:spacing w:val="-1"/>
          <w:sz w:val="30"/>
          <w:szCs w:val="30"/>
        </w:rPr>
        <w:t>的原因</w:t>
      </w:r>
      <w:r>
        <w:rPr>
          <w:rFonts w:ascii="Times New Roman" w:hAnsi="Times New Roman" w:eastAsia="Times New Roman" w:cs="Times New Roman"/>
          <w:spacing w:val="-1"/>
          <w:sz w:val="30"/>
          <w:szCs w:val="30"/>
        </w:rPr>
        <w:t>——</w:t>
      </w:r>
      <w:r>
        <w:rPr>
          <w:rFonts w:ascii="宋体" w:hAnsi="宋体" w:eastAsia="宋体" w:cs="宋体"/>
          <w:spacing w:val="-1"/>
          <w:sz w:val="30"/>
          <w:szCs w:val="30"/>
        </w:rPr>
        <w:t>因为身体是我们认识当下事实的最佳途径。利用内感受知觉</w:t>
      </w:r>
      <w:r>
        <w:rPr>
          <w:rFonts w:ascii="宋体" w:hAnsi="宋体" w:eastAsia="宋体" w:cs="宋体"/>
          <w:spacing w:val="17"/>
          <w:sz w:val="30"/>
          <w:szCs w:val="30"/>
        </w:rPr>
        <w:t xml:space="preserve"> </w:t>
      </w:r>
      <w:r>
        <w:rPr>
          <w:rFonts w:ascii="宋体" w:hAnsi="宋体" w:eastAsia="宋体" w:cs="宋体"/>
          <w:spacing w:val="-1"/>
          <w:sz w:val="30"/>
          <w:szCs w:val="30"/>
        </w:rPr>
        <w:t>来调节这种建立在身体基础上的认知，我们就可以调用身心系统的有机</w:t>
      </w:r>
      <w:r>
        <w:rPr>
          <w:rFonts w:ascii="宋体" w:hAnsi="宋体" w:eastAsia="宋体" w:cs="宋体"/>
          <w:spacing w:val="17"/>
          <w:sz w:val="30"/>
          <w:szCs w:val="30"/>
        </w:rPr>
        <w:t xml:space="preserve"> </w:t>
      </w:r>
      <w:r>
        <w:rPr>
          <w:rFonts w:ascii="宋体" w:hAnsi="宋体" w:eastAsia="宋体" w:cs="宋体"/>
          <w:spacing w:val="-1"/>
          <w:sz w:val="30"/>
          <w:szCs w:val="30"/>
        </w:rPr>
        <w:t>智能，而这远远超出了思考脑的思维。</w:t>
      </w:r>
    </w:p>
    <w:p w14:paraId="0756B621">
      <w:pPr>
        <w:pStyle w:val="2"/>
        <w:spacing w:line="307" w:lineRule="auto"/>
      </w:pPr>
    </w:p>
    <w:p w14:paraId="4EEF0F4F">
      <w:pPr>
        <w:pStyle w:val="2"/>
        <w:spacing w:line="307" w:lineRule="auto"/>
      </w:pPr>
    </w:p>
    <w:p w14:paraId="261F5C50">
      <w:pPr>
        <w:spacing w:before="120" w:line="223" w:lineRule="auto"/>
        <w:ind w:left="30"/>
        <w:rPr>
          <w:rFonts w:ascii="宋体" w:hAnsi="宋体" w:eastAsia="宋体" w:cs="宋体"/>
          <w:sz w:val="37"/>
          <w:szCs w:val="37"/>
        </w:rPr>
      </w:pPr>
      <w:r>
        <w:rPr>
          <w:rFonts w:ascii="宋体" w:hAnsi="宋体" w:eastAsia="宋体" w:cs="宋体"/>
          <w:spacing w:val="-4"/>
          <w:sz w:val="37"/>
          <w:szCs w:val="37"/>
        </w:rPr>
        <w:t>限制与界限</w:t>
      </w:r>
    </w:p>
    <w:p w14:paraId="59E14F9F">
      <w:pPr>
        <w:pStyle w:val="2"/>
        <w:spacing w:line="390" w:lineRule="auto"/>
      </w:pPr>
    </w:p>
    <w:p w14:paraId="2167F8B1">
      <w:pPr>
        <w:spacing w:before="98" w:line="222" w:lineRule="auto"/>
        <w:ind w:firstLine="605"/>
        <w:jc w:val="both"/>
        <w:rPr>
          <w:rFonts w:ascii="宋体" w:hAnsi="宋体" w:eastAsia="宋体" w:cs="宋体"/>
          <w:sz w:val="30"/>
          <w:szCs w:val="30"/>
        </w:rPr>
      </w:pPr>
      <w:r>
        <w:rPr>
          <w:rFonts w:ascii="宋体" w:hAnsi="宋体" w:eastAsia="宋体" w:cs="宋体"/>
          <w:spacing w:val="-1"/>
          <w:sz w:val="30"/>
          <w:szCs w:val="30"/>
        </w:rPr>
        <w:t>打盹的军队首长汤姆陷入</w:t>
      </w:r>
      <w:r>
        <w:rPr>
          <w:rFonts w:ascii="Times New Roman" w:hAnsi="Times New Roman" w:eastAsia="Times New Roman" w:cs="Times New Roman"/>
          <w:spacing w:val="-1"/>
          <w:sz w:val="30"/>
          <w:szCs w:val="30"/>
        </w:rPr>
        <w:t>“</w:t>
      </w:r>
      <w:r>
        <w:rPr>
          <w:rFonts w:ascii="宋体" w:hAnsi="宋体" w:eastAsia="宋体" w:cs="宋体"/>
          <w:spacing w:val="-1"/>
          <w:sz w:val="30"/>
          <w:szCs w:val="30"/>
        </w:rPr>
        <w:t>应该做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思维的一个主要原因在于，他无</w:t>
      </w:r>
      <w:r>
        <w:rPr>
          <w:rFonts w:ascii="宋体" w:hAnsi="宋体" w:eastAsia="宋体" w:cs="宋体"/>
          <w:spacing w:val="12"/>
          <w:sz w:val="30"/>
          <w:szCs w:val="30"/>
        </w:rPr>
        <w:t xml:space="preserve"> </w:t>
      </w:r>
      <w:r>
        <w:rPr>
          <w:rFonts w:ascii="宋体" w:hAnsi="宋体" w:eastAsia="宋体" w:cs="宋体"/>
          <w:sz w:val="30"/>
          <w:szCs w:val="30"/>
        </w:rPr>
        <w:t>意识地忽视了几个限制。他的思考脑思维与</w:t>
      </w:r>
      <w:r>
        <w:rPr>
          <w:rFonts w:ascii="宋体" w:hAnsi="宋体" w:eastAsia="宋体" w:cs="宋体"/>
          <w:spacing w:val="-1"/>
          <w:sz w:val="30"/>
          <w:szCs w:val="30"/>
        </w:rPr>
        <w:t>他当时的实际能力在现实层</w:t>
      </w:r>
      <w:r>
        <w:rPr>
          <w:rFonts w:ascii="宋体" w:hAnsi="宋体" w:eastAsia="宋体" w:cs="宋体"/>
          <w:sz w:val="30"/>
          <w:szCs w:val="30"/>
        </w:rPr>
        <w:t xml:space="preserve"> 面并不相符。他的思考脑认为他能够在最佳</w:t>
      </w:r>
      <w:r>
        <w:rPr>
          <w:rFonts w:ascii="宋体" w:hAnsi="宋体" w:eastAsia="宋体" w:cs="宋体"/>
          <w:spacing w:val="-1"/>
          <w:sz w:val="30"/>
          <w:szCs w:val="30"/>
        </w:rPr>
        <w:t>条件下达到最佳表现，让我</w:t>
      </w:r>
      <w:r>
        <w:rPr>
          <w:rFonts w:ascii="宋体" w:hAnsi="宋体" w:eastAsia="宋体" w:cs="宋体"/>
          <w:sz w:val="30"/>
          <w:szCs w:val="30"/>
        </w:rPr>
        <w:t xml:space="preserve"> 们将这种表现称为</w:t>
      </w:r>
      <w:r>
        <w:rPr>
          <w:rFonts w:ascii="Times New Roman" w:hAnsi="Times New Roman" w:eastAsia="Times New Roman" w:cs="Times New Roman"/>
          <w:sz w:val="30"/>
          <w:szCs w:val="30"/>
        </w:rPr>
        <w:t>A</w:t>
      </w:r>
      <w:r>
        <w:rPr>
          <w:rFonts w:ascii="宋体" w:hAnsi="宋体" w:eastAsia="宋体" w:cs="宋体"/>
          <w:sz w:val="30"/>
          <w:szCs w:val="30"/>
        </w:rPr>
        <w:t>类表现，例如，他在精</w:t>
      </w:r>
      <w:r>
        <w:rPr>
          <w:rFonts w:ascii="宋体" w:hAnsi="宋体" w:eastAsia="宋体" w:cs="宋体"/>
          <w:spacing w:val="-1"/>
          <w:sz w:val="30"/>
          <w:szCs w:val="30"/>
        </w:rPr>
        <w:t>力充沛、放松、享受工作且</w:t>
      </w:r>
      <w:r>
        <w:rPr>
          <w:rFonts w:ascii="宋体" w:hAnsi="宋体" w:eastAsia="宋体" w:cs="宋体"/>
          <w:sz w:val="30"/>
          <w:szCs w:val="30"/>
        </w:rPr>
        <w:t xml:space="preserve"> 应激水平在耐受窗之内时的表现。然而在现</w:t>
      </w:r>
      <w:r>
        <w:rPr>
          <w:rFonts w:ascii="宋体" w:hAnsi="宋体" w:eastAsia="宋体" w:cs="宋体"/>
          <w:spacing w:val="-1"/>
          <w:sz w:val="30"/>
          <w:szCs w:val="30"/>
        </w:rPr>
        <w:t>实中，汤姆发现自己总是处</w:t>
      </w:r>
      <w:r>
        <w:rPr>
          <w:rFonts w:ascii="宋体" w:hAnsi="宋体" w:eastAsia="宋体" w:cs="宋体"/>
          <w:sz w:val="30"/>
          <w:szCs w:val="30"/>
        </w:rPr>
        <w:t xml:space="preserve"> 于</w:t>
      </w:r>
      <w:r>
        <w:rPr>
          <w:rFonts w:ascii="Times New Roman" w:hAnsi="Times New Roman" w:eastAsia="Times New Roman" w:cs="Times New Roman"/>
          <w:sz w:val="30"/>
          <w:szCs w:val="30"/>
        </w:rPr>
        <w:t>B</w:t>
      </w:r>
      <w:r>
        <w:rPr>
          <w:rFonts w:ascii="宋体" w:hAnsi="宋体" w:eastAsia="宋体" w:cs="宋体"/>
          <w:sz w:val="30"/>
          <w:szCs w:val="30"/>
        </w:rPr>
        <w:t>类情形之中，他疲惫不堪、睡眠不足、</w:t>
      </w:r>
      <w:r>
        <w:rPr>
          <w:rFonts w:ascii="宋体" w:hAnsi="宋体" w:eastAsia="宋体" w:cs="宋体"/>
          <w:spacing w:val="-1"/>
          <w:sz w:val="30"/>
          <w:szCs w:val="30"/>
        </w:rPr>
        <w:t>脾气暴躁、感冒且应激水平</w:t>
      </w:r>
      <w:r>
        <w:rPr>
          <w:rFonts w:ascii="宋体" w:hAnsi="宋体" w:eastAsia="宋体" w:cs="宋体"/>
          <w:sz w:val="30"/>
          <w:szCs w:val="30"/>
        </w:rPr>
        <w:t xml:space="preserve"> </w:t>
      </w:r>
      <w:r>
        <w:rPr>
          <w:rFonts w:ascii="宋体" w:hAnsi="宋体" w:eastAsia="宋体" w:cs="宋体"/>
          <w:spacing w:val="-2"/>
          <w:sz w:val="30"/>
          <w:szCs w:val="30"/>
        </w:rPr>
        <w:t>超出了耐受窗。</w:t>
      </w:r>
    </w:p>
    <w:p w14:paraId="0B21A9E8">
      <w:pPr>
        <w:spacing w:before="290" w:line="222" w:lineRule="auto"/>
        <w:ind w:firstLine="602"/>
        <w:rPr>
          <w:rFonts w:ascii="宋体" w:hAnsi="宋体" w:eastAsia="宋体" w:cs="宋体"/>
          <w:sz w:val="30"/>
          <w:szCs w:val="30"/>
        </w:rPr>
      </w:pPr>
      <w:r>
        <w:rPr>
          <w:rFonts w:ascii="宋体" w:hAnsi="宋体" w:eastAsia="宋体" w:cs="宋体"/>
          <w:spacing w:val="-1"/>
          <w:sz w:val="30"/>
          <w:szCs w:val="30"/>
        </w:rPr>
        <w:t>这种与限制的对抗是我在给高压职业人士和优秀的乔治敦大学学生</w:t>
      </w:r>
      <w:r>
        <w:rPr>
          <w:rFonts w:ascii="宋体" w:hAnsi="宋体" w:eastAsia="宋体" w:cs="宋体"/>
          <w:spacing w:val="15"/>
          <w:sz w:val="30"/>
          <w:szCs w:val="30"/>
        </w:rPr>
        <w:t xml:space="preserve"> </w:t>
      </w:r>
      <w:r>
        <w:rPr>
          <w:rFonts w:ascii="宋体" w:hAnsi="宋体" w:eastAsia="宋体" w:cs="宋体"/>
          <w:sz w:val="30"/>
          <w:szCs w:val="30"/>
        </w:rPr>
        <w:t>授课的过程中最常遇到的问题。这是我们</w:t>
      </w:r>
      <w:r>
        <w:rPr>
          <w:rFonts w:ascii="Times New Roman" w:hAnsi="Times New Roman" w:eastAsia="Times New Roman" w:cs="Times New Roman"/>
          <w:sz w:val="30"/>
          <w:szCs w:val="30"/>
        </w:rPr>
        <w:t>“</w:t>
      </w:r>
      <w:r>
        <w:rPr>
          <w:rFonts w:ascii="宋体" w:hAnsi="宋体" w:eastAsia="宋体" w:cs="宋体"/>
          <w:sz w:val="30"/>
          <w:szCs w:val="30"/>
        </w:rPr>
        <w:t>一</w:t>
      </w:r>
      <w:r>
        <w:rPr>
          <w:rFonts w:ascii="宋体" w:hAnsi="宋体" w:eastAsia="宋体" w:cs="宋体"/>
          <w:spacing w:val="-1"/>
          <w:sz w:val="30"/>
          <w:szCs w:val="30"/>
        </w:rPr>
        <w:t>分耕耘，一分收获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的文化</w:t>
      </w:r>
      <w:r>
        <w:rPr>
          <w:rFonts w:ascii="宋体" w:hAnsi="宋体" w:eastAsia="宋体" w:cs="宋体"/>
          <w:sz w:val="30"/>
          <w:szCs w:val="30"/>
        </w:rPr>
        <w:t xml:space="preserve"> 所特有的现象。它同时助长了我们个人和集</w:t>
      </w:r>
      <w:r>
        <w:rPr>
          <w:rFonts w:ascii="宋体" w:hAnsi="宋体" w:eastAsia="宋体" w:cs="宋体"/>
          <w:spacing w:val="-1"/>
          <w:sz w:val="30"/>
          <w:szCs w:val="30"/>
        </w:rPr>
        <w:t>体对全力以赴及</w:t>
      </w:r>
      <w:r>
        <w:rPr>
          <w:rFonts w:ascii="Times New Roman" w:hAnsi="Times New Roman" w:eastAsia="Times New Roman" w:cs="Times New Roman"/>
          <w:spacing w:val="-1"/>
          <w:sz w:val="30"/>
          <w:szCs w:val="30"/>
        </w:rPr>
        <w:t>“</w:t>
      </w:r>
      <w:r>
        <w:rPr>
          <w:rFonts w:ascii="宋体" w:hAnsi="宋体" w:eastAsia="宋体" w:cs="宋体"/>
          <w:spacing w:val="-1"/>
          <w:sz w:val="30"/>
          <w:szCs w:val="30"/>
        </w:rPr>
        <w:t>咬咬牙，</w:t>
      </w:r>
    </w:p>
    <w:p w14:paraId="75D3C24F">
      <w:pPr>
        <w:spacing w:before="1" w:line="218" w:lineRule="auto"/>
        <w:ind w:left="7"/>
        <w:rPr>
          <w:rFonts w:ascii="宋体" w:hAnsi="宋体" w:eastAsia="宋体" w:cs="宋体"/>
          <w:sz w:val="30"/>
          <w:szCs w:val="30"/>
        </w:rPr>
      </w:pPr>
      <w:r>
        <w:rPr>
          <w:rFonts w:ascii="宋体" w:hAnsi="宋体" w:eastAsia="宋体" w:cs="宋体"/>
          <w:spacing w:val="-2"/>
          <w:sz w:val="30"/>
          <w:szCs w:val="30"/>
        </w:rPr>
        <w:t>继续前进</w:t>
      </w:r>
      <w:r>
        <w:rPr>
          <w:rFonts w:ascii="Times New Roman" w:hAnsi="Times New Roman" w:eastAsia="Times New Roman" w:cs="Times New Roman"/>
          <w:spacing w:val="-2"/>
          <w:sz w:val="30"/>
          <w:szCs w:val="30"/>
        </w:rPr>
        <w:t>”</w:t>
      </w:r>
      <w:r>
        <w:rPr>
          <w:rFonts w:ascii="宋体" w:hAnsi="宋体" w:eastAsia="宋体" w:cs="宋体"/>
          <w:spacing w:val="-2"/>
          <w:sz w:val="30"/>
          <w:szCs w:val="30"/>
        </w:rPr>
        <w:t>等做法的过度依赖。</w:t>
      </w:r>
    </w:p>
    <w:p w14:paraId="6C941325">
      <w:pPr>
        <w:spacing w:before="305" w:line="223" w:lineRule="auto"/>
        <w:ind w:left="1" w:firstLine="601"/>
        <w:jc w:val="both"/>
        <w:rPr>
          <w:rFonts w:ascii="宋体" w:hAnsi="宋体" w:eastAsia="宋体" w:cs="宋体"/>
          <w:sz w:val="30"/>
          <w:szCs w:val="30"/>
        </w:rPr>
      </w:pPr>
      <w:r>
        <w:rPr>
          <w:rFonts w:ascii="宋体" w:hAnsi="宋体" w:eastAsia="宋体" w:cs="宋体"/>
          <w:spacing w:val="-1"/>
          <w:sz w:val="30"/>
          <w:szCs w:val="30"/>
        </w:rPr>
        <w:t>这种对抗部分来自这样一个事实：当我们失调时，我们更容易被思</w:t>
      </w:r>
      <w:r>
        <w:rPr>
          <w:rFonts w:ascii="宋体" w:hAnsi="宋体" w:eastAsia="宋体" w:cs="宋体"/>
          <w:spacing w:val="15"/>
          <w:sz w:val="30"/>
          <w:szCs w:val="30"/>
        </w:rPr>
        <w:t xml:space="preserve"> </w:t>
      </w:r>
      <w:r>
        <w:rPr>
          <w:rFonts w:ascii="宋体" w:hAnsi="宋体" w:eastAsia="宋体" w:cs="宋体"/>
          <w:spacing w:val="-1"/>
          <w:sz w:val="30"/>
          <w:szCs w:val="30"/>
        </w:rPr>
        <w:t>考脑思维控制。而我们的困惑则部分来自我们对限制的作用机制的片面</w:t>
      </w:r>
      <w:r>
        <w:rPr>
          <w:rFonts w:ascii="宋体" w:hAnsi="宋体" w:eastAsia="宋体" w:cs="宋体"/>
          <w:spacing w:val="18"/>
          <w:sz w:val="30"/>
          <w:szCs w:val="30"/>
        </w:rPr>
        <w:t xml:space="preserve"> </w:t>
      </w:r>
      <w:r>
        <w:rPr>
          <w:rFonts w:ascii="宋体" w:hAnsi="宋体" w:eastAsia="宋体" w:cs="宋体"/>
          <w:spacing w:val="-4"/>
          <w:sz w:val="30"/>
          <w:szCs w:val="30"/>
        </w:rPr>
        <w:t>理解。</w:t>
      </w:r>
    </w:p>
    <w:p w14:paraId="404B46E6">
      <w:pPr>
        <w:spacing w:before="295" w:line="222" w:lineRule="auto"/>
        <w:ind w:left="2" w:firstLine="597"/>
        <w:jc w:val="both"/>
        <w:rPr>
          <w:rFonts w:ascii="宋体" w:hAnsi="宋体" w:eastAsia="宋体" w:cs="宋体"/>
          <w:sz w:val="30"/>
          <w:szCs w:val="30"/>
        </w:rPr>
      </w:pPr>
      <w:r>
        <w:rPr>
          <w:rFonts w:ascii="宋体" w:hAnsi="宋体" w:eastAsia="宋体" w:cs="宋体"/>
          <w:spacing w:val="-1"/>
          <w:sz w:val="30"/>
          <w:szCs w:val="30"/>
        </w:rPr>
        <w:t>在继续之前，请让我定义一些概念。外部限制包括时空连续体、重</w:t>
      </w:r>
      <w:r>
        <w:rPr>
          <w:rFonts w:ascii="宋体" w:hAnsi="宋体" w:eastAsia="宋体" w:cs="宋体"/>
          <w:spacing w:val="17"/>
          <w:sz w:val="30"/>
          <w:szCs w:val="30"/>
        </w:rPr>
        <w:t xml:space="preserve"> </w:t>
      </w:r>
      <w:r>
        <w:rPr>
          <w:rFonts w:ascii="宋体" w:hAnsi="宋体" w:eastAsia="宋体" w:cs="宋体"/>
          <w:spacing w:val="-1"/>
          <w:sz w:val="30"/>
          <w:szCs w:val="30"/>
        </w:rPr>
        <w:t>力、光速和其他受自然法则支配的环境现象。同样受自然支配的内在限</w:t>
      </w:r>
      <w:r>
        <w:rPr>
          <w:rFonts w:ascii="宋体" w:hAnsi="宋体" w:eastAsia="宋体" w:cs="宋体"/>
          <w:spacing w:val="17"/>
          <w:sz w:val="30"/>
          <w:szCs w:val="30"/>
        </w:rPr>
        <w:t xml:space="preserve"> </w:t>
      </w:r>
      <w:r>
        <w:rPr>
          <w:rFonts w:ascii="宋体" w:hAnsi="宋体" w:eastAsia="宋体" w:cs="宋体"/>
          <w:spacing w:val="-1"/>
          <w:sz w:val="30"/>
          <w:szCs w:val="30"/>
        </w:rPr>
        <w:t>制则与大脑和身体在生理、认知、经历、情绪和心理等维度的生物约束</w:t>
      </w:r>
      <w:r>
        <w:rPr>
          <w:rFonts w:ascii="宋体" w:hAnsi="宋体" w:eastAsia="宋体" w:cs="宋体"/>
          <w:spacing w:val="17"/>
          <w:sz w:val="30"/>
          <w:szCs w:val="30"/>
        </w:rPr>
        <w:t xml:space="preserve"> </w:t>
      </w:r>
      <w:r>
        <w:rPr>
          <w:rFonts w:ascii="宋体" w:hAnsi="宋体" w:eastAsia="宋体" w:cs="宋体"/>
          <w:spacing w:val="-1"/>
          <w:sz w:val="30"/>
          <w:szCs w:val="30"/>
        </w:rPr>
        <w:t>有关。我们在昏迷前能承受多少痛苦，我们的心跳可以有多快，我们能</w:t>
      </w:r>
      <w:r>
        <w:rPr>
          <w:rFonts w:ascii="宋体" w:hAnsi="宋体" w:eastAsia="宋体" w:cs="宋体"/>
          <w:spacing w:val="17"/>
          <w:sz w:val="30"/>
          <w:szCs w:val="30"/>
        </w:rPr>
        <w:t xml:space="preserve"> </w:t>
      </w:r>
      <w:r>
        <w:rPr>
          <w:rFonts w:ascii="宋体" w:hAnsi="宋体" w:eastAsia="宋体" w:cs="宋体"/>
          <w:spacing w:val="-1"/>
          <w:sz w:val="30"/>
          <w:szCs w:val="30"/>
        </w:rPr>
        <w:t>背负多少重量，我们能在一项任务上专注多久，我们的执行功能消耗得</w:t>
      </w:r>
    </w:p>
    <w:p w14:paraId="50CF3BA3">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D5C9519">
      <w:pPr>
        <w:pStyle w:val="2"/>
        <w:spacing w:line="319" w:lineRule="auto"/>
      </w:pPr>
    </w:p>
    <w:p w14:paraId="6E9C3D13">
      <w:pPr>
        <w:pStyle w:val="2"/>
        <w:spacing w:line="319" w:lineRule="auto"/>
      </w:pPr>
    </w:p>
    <w:p w14:paraId="1CEA710E">
      <w:pPr>
        <w:pStyle w:val="2"/>
        <w:spacing w:line="320" w:lineRule="auto"/>
      </w:pPr>
    </w:p>
    <w:p w14:paraId="2FF7B0AC">
      <w:pPr>
        <w:spacing w:before="97" w:line="225" w:lineRule="auto"/>
        <w:ind w:left="2" w:right="49"/>
        <w:jc w:val="both"/>
        <w:rPr>
          <w:rFonts w:ascii="宋体" w:hAnsi="宋体" w:eastAsia="宋体" w:cs="宋体"/>
          <w:sz w:val="30"/>
          <w:szCs w:val="30"/>
        </w:rPr>
      </w:pPr>
      <w:r>
        <w:rPr>
          <w:rFonts w:ascii="宋体" w:hAnsi="宋体" w:eastAsia="宋体" w:cs="宋体"/>
          <w:spacing w:val="-1"/>
          <w:sz w:val="30"/>
          <w:szCs w:val="30"/>
        </w:rPr>
        <w:t>有多快，我们在变得不堪重负、退缩或发泄之前能承受多少应激反应，</w:t>
      </w:r>
      <w:r>
        <w:rPr>
          <w:rFonts w:ascii="宋体" w:hAnsi="宋体" w:eastAsia="宋体" w:cs="宋体"/>
          <w:spacing w:val="17"/>
          <w:sz w:val="30"/>
          <w:szCs w:val="30"/>
        </w:rPr>
        <w:t xml:space="preserve"> </w:t>
      </w:r>
      <w:r>
        <w:rPr>
          <w:rFonts w:ascii="宋体" w:hAnsi="宋体" w:eastAsia="宋体" w:cs="宋体"/>
          <w:spacing w:val="-1"/>
          <w:sz w:val="30"/>
          <w:szCs w:val="30"/>
        </w:rPr>
        <w:t>这些都是内在限制的例子。实际上，我们当前的耐受窗宽度就是我们最</w:t>
      </w:r>
      <w:r>
        <w:rPr>
          <w:rFonts w:ascii="宋体" w:hAnsi="宋体" w:eastAsia="宋体" w:cs="宋体"/>
          <w:spacing w:val="17"/>
          <w:sz w:val="30"/>
          <w:szCs w:val="30"/>
        </w:rPr>
        <w:t xml:space="preserve"> </w:t>
      </w:r>
      <w:r>
        <w:rPr>
          <w:rFonts w:ascii="宋体" w:hAnsi="宋体" w:eastAsia="宋体" w:cs="宋体"/>
          <w:spacing w:val="-2"/>
          <w:sz w:val="30"/>
          <w:szCs w:val="30"/>
        </w:rPr>
        <w:t>重要的限制之一。</w:t>
      </w:r>
    </w:p>
    <w:p w14:paraId="23BCE273">
      <w:pPr>
        <w:spacing w:before="247" w:line="230" w:lineRule="auto"/>
        <w:ind w:firstLine="602"/>
        <w:rPr>
          <w:rFonts w:ascii="宋体" w:hAnsi="宋体" w:eastAsia="宋体" w:cs="宋体"/>
          <w:sz w:val="30"/>
          <w:szCs w:val="30"/>
        </w:rPr>
      </w:pPr>
      <w:bookmarkStart w:id="48" w:name="bookmark981"/>
      <w:bookmarkEnd w:id="48"/>
      <w:r>
        <w:rPr>
          <w:rFonts w:ascii="宋体" w:hAnsi="宋体" w:eastAsia="宋体" w:cs="宋体"/>
          <w:spacing w:val="-1"/>
          <w:position w:val="-1"/>
          <w:sz w:val="30"/>
          <w:szCs w:val="30"/>
        </w:rPr>
        <w:t>而界限则是关系方面的。</w:t>
      </w:r>
      <w:r>
        <w:fldChar w:fldCharType="begin"/>
      </w:r>
      <w:r>
        <w:instrText xml:space="preserve"> HYPERLINK \l "bookmark982"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它指的是我们有多喜欢与他人进行身体</w:t>
      </w:r>
      <w:r>
        <w:rPr>
          <w:rFonts w:ascii="宋体" w:hAnsi="宋体" w:eastAsia="宋体" w:cs="宋体"/>
          <w:spacing w:val="16"/>
          <w:position w:val="-1"/>
          <w:sz w:val="30"/>
          <w:szCs w:val="30"/>
        </w:rPr>
        <w:t xml:space="preserve"> </w:t>
      </w:r>
      <w:r>
        <w:rPr>
          <w:rFonts w:ascii="宋体" w:hAnsi="宋体" w:eastAsia="宋体" w:cs="宋体"/>
          <w:spacing w:val="1"/>
          <w:sz w:val="30"/>
          <w:szCs w:val="30"/>
        </w:rPr>
        <w:t>接触，以及我们是否愿意触碰他人和被他人触碰</w:t>
      </w:r>
      <w:r>
        <w:rPr>
          <w:rFonts w:ascii="宋体" w:hAnsi="宋体" w:eastAsia="宋体" w:cs="宋体"/>
          <w:sz w:val="30"/>
          <w:szCs w:val="30"/>
        </w:rPr>
        <w:t>。界限也可以是认知、 精力、情绪和心理上的。在健康的界限约束</w:t>
      </w:r>
      <w:r>
        <w:rPr>
          <w:rFonts w:ascii="宋体" w:hAnsi="宋体" w:eastAsia="宋体" w:cs="宋体"/>
          <w:spacing w:val="-1"/>
          <w:sz w:val="30"/>
          <w:szCs w:val="30"/>
        </w:rPr>
        <w:t>之下，我们可以将自己的想</w:t>
      </w:r>
      <w:r>
        <w:rPr>
          <w:rFonts w:ascii="宋体" w:hAnsi="宋体" w:eastAsia="宋体" w:cs="宋体"/>
          <w:sz w:val="30"/>
          <w:szCs w:val="30"/>
        </w:rPr>
        <w:t xml:space="preserve"> 法、情绪和神经系统的应激反应与他人的分</w:t>
      </w:r>
      <w:r>
        <w:rPr>
          <w:rFonts w:ascii="宋体" w:hAnsi="宋体" w:eastAsia="宋体" w:cs="宋体"/>
          <w:spacing w:val="-1"/>
          <w:sz w:val="30"/>
          <w:szCs w:val="30"/>
        </w:rPr>
        <w:t>开。例如，我们可以意识到</w:t>
      </w:r>
      <w:r>
        <w:rPr>
          <w:rFonts w:ascii="宋体" w:hAnsi="宋体" w:eastAsia="宋体" w:cs="宋体"/>
          <w:sz w:val="30"/>
          <w:szCs w:val="30"/>
        </w:rPr>
        <w:t xml:space="preserve"> 另一个人的思想、情绪和应激反应，但不会</w:t>
      </w:r>
      <w:r>
        <w:rPr>
          <w:rFonts w:ascii="宋体" w:hAnsi="宋体" w:eastAsia="宋体" w:cs="宋体"/>
          <w:spacing w:val="-1"/>
          <w:sz w:val="30"/>
          <w:szCs w:val="30"/>
        </w:rPr>
        <w:t>被他们的内在状态过度影响</w:t>
      </w:r>
      <w:r>
        <w:rPr>
          <w:rFonts w:ascii="宋体" w:hAnsi="宋体" w:eastAsia="宋体" w:cs="宋体"/>
          <w:sz w:val="30"/>
          <w:szCs w:val="30"/>
        </w:rPr>
        <w:t xml:space="preserve"> 或为此而承担责任。我们也可以容忍和接纳</w:t>
      </w:r>
      <w:r>
        <w:rPr>
          <w:rFonts w:ascii="宋体" w:hAnsi="宋体" w:eastAsia="宋体" w:cs="宋体"/>
          <w:spacing w:val="-1"/>
          <w:sz w:val="30"/>
          <w:szCs w:val="30"/>
        </w:rPr>
        <w:t>我们之间的不同，并且仍然</w:t>
      </w:r>
      <w:r>
        <w:rPr>
          <w:rFonts w:ascii="宋体" w:hAnsi="宋体" w:eastAsia="宋体" w:cs="宋体"/>
          <w:sz w:val="30"/>
          <w:szCs w:val="30"/>
        </w:rPr>
        <w:t xml:space="preserve"> 保持沟通。我们既不会让他们的观点左右我</w:t>
      </w:r>
      <w:r>
        <w:rPr>
          <w:rFonts w:ascii="宋体" w:hAnsi="宋体" w:eastAsia="宋体" w:cs="宋体"/>
          <w:spacing w:val="-1"/>
          <w:sz w:val="30"/>
          <w:szCs w:val="30"/>
        </w:rPr>
        <w:t>们的决定，也不会试图说服</w:t>
      </w:r>
      <w:r>
        <w:rPr>
          <w:rFonts w:ascii="宋体" w:hAnsi="宋体" w:eastAsia="宋体" w:cs="宋体"/>
          <w:sz w:val="30"/>
          <w:szCs w:val="30"/>
        </w:rPr>
        <w:t xml:space="preserve"> </w:t>
      </w:r>
      <w:r>
        <w:rPr>
          <w:rFonts w:ascii="宋体" w:hAnsi="宋体" w:eastAsia="宋体" w:cs="宋体"/>
          <w:spacing w:val="-2"/>
          <w:sz w:val="30"/>
          <w:szCs w:val="30"/>
        </w:rPr>
        <w:t>他们接受我们的观点。</w:t>
      </w:r>
    </w:p>
    <w:p w14:paraId="54A74D4C">
      <w:pPr>
        <w:spacing w:before="269" w:line="222" w:lineRule="auto"/>
        <w:ind w:left="1" w:right="49" w:firstLine="606"/>
        <w:jc w:val="both"/>
        <w:rPr>
          <w:rFonts w:ascii="宋体" w:hAnsi="宋体" w:eastAsia="宋体" w:cs="宋体"/>
          <w:sz w:val="30"/>
          <w:szCs w:val="30"/>
        </w:rPr>
      </w:pPr>
      <w:r>
        <w:rPr>
          <w:rFonts w:ascii="宋体" w:hAnsi="宋体" w:eastAsia="宋体" w:cs="宋体"/>
          <w:spacing w:val="-1"/>
          <w:sz w:val="30"/>
          <w:szCs w:val="30"/>
        </w:rPr>
        <w:t>与所有的条件反射作用一样，在个人成长早期的社会环境中，我们</w:t>
      </w:r>
      <w:r>
        <w:rPr>
          <w:rFonts w:ascii="宋体" w:hAnsi="宋体" w:eastAsia="宋体" w:cs="宋体"/>
          <w:spacing w:val="10"/>
          <w:sz w:val="30"/>
          <w:szCs w:val="30"/>
        </w:rPr>
        <w:t xml:space="preserve"> </w:t>
      </w:r>
      <w:r>
        <w:rPr>
          <w:rFonts w:ascii="宋体" w:hAnsi="宋体" w:eastAsia="宋体" w:cs="宋体"/>
          <w:spacing w:val="-1"/>
          <w:sz w:val="30"/>
          <w:szCs w:val="30"/>
        </w:rPr>
        <w:t>本能地内化了自身有关限制和界限的想法和习惯。如果我们的父母和照</w:t>
      </w:r>
      <w:r>
        <w:rPr>
          <w:rFonts w:ascii="宋体" w:hAnsi="宋体" w:eastAsia="宋体" w:cs="宋体"/>
          <w:spacing w:val="18"/>
          <w:sz w:val="30"/>
          <w:szCs w:val="30"/>
        </w:rPr>
        <w:t xml:space="preserve"> </w:t>
      </w:r>
      <w:r>
        <w:rPr>
          <w:rFonts w:ascii="宋体" w:hAnsi="宋体" w:eastAsia="宋体" w:cs="宋体"/>
          <w:spacing w:val="-1"/>
          <w:sz w:val="30"/>
          <w:szCs w:val="30"/>
        </w:rPr>
        <w:t>料者尊重我们及他们自己的限制和界限，那么我们有可能会在这种约束</w:t>
      </w:r>
      <w:r>
        <w:rPr>
          <w:rFonts w:ascii="宋体" w:hAnsi="宋体" w:eastAsia="宋体" w:cs="宋体"/>
          <w:spacing w:val="18"/>
          <w:sz w:val="30"/>
          <w:szCs w:val="30"/>
        </w:rPr>
        <w:t xml:space="preserve"> </w:t>
      </w:r>
      <w:r>
        <w:rPr>
          <w:rFonts w:ascii="宋体" w:hAnsi="宋体" w:eastAsia="宋体" w:cs="宋体"/>
          <w:spacing w:val="-1"/>
          <w:sz w:val="30"/>
          <w:szCs w:val="30"/>
        </w:rPr>
        <w:t>下形成健康的人际关系。相反，如果我们在成长环境中观察到身边的人</w:t>
      </w:r>
      <w:r>
        <w:rPr>
          <w:rFonts w:ascii="宋体" w:hAnsi="宋体" w:eastAsia="宋体" w:cs="宋体"/>
          <w:spacing w:val="18"/>
          <w:sz w:val="30"/>
          <w:szCs w:val="30"/>
        </w:rPr>
        <w:t xml:space="preserve"> </w:t>
      </w:r>
      <w:r>
        <w:rPr>
          <w:rFonts w:ascii="宋体" w:hAnsi="宋体" w:eastAsia="宋体" w:cs="宋体"/>
          <w:spacing w:val="-1"/>
          <w:sz w:val="30"/>
          <w:szCs w:val="30"/>
        </w:rPr>
        <w:t>习惯性地超越他们的限制，或者觉得不得已要超越自己的限制，例如，</w:t>
      </w:r>
      <w:r>
        <w:rPr>
          <w:rFonts w:ascii="宋体" w:hAnsi="宋体" w:eastAsia="宋体" w:cs="宋体"/>
          <w:spacing w:val="18"/>
          <w:sz w:val="30"/>
          <w:szCs w:val="30"/>
        </w:rPr>
        <w:t xml:space="preserve"> </w:t>
      </w:r>
      <w:r>
        <w:rPr>
          <w:rFonts w:ascii="宋体" w:hAnsi="宋体" w:eastAsia="宋体" w:cs="宋体"/>
          <w:spacing w:val="-1"/>
          <w:sz w:val="30"/>
          <w:szCs w:val="30"/>
        </w:rPr>
        <w:t>为了逃脱惩罚，为了获得关爱或爱情，那么我们很有可能会在这种限制</w:t>
      </w:r>
      <w:r>
        <w:rPr>
          <w:rFonts w:ascii="宋体" w:hAnsi="宋体" w:eastAsia="宋体" w:cs="宋体"/>
          <w:spacing w:val="18"/>
          <w:sz w:val="30"/>
          <w:szCs w:val="30"/>
        </w:rPr>
        <w:t xml:space="preserve"> </w:t>
      </w:r>
      <w:r>
        <w:rPr>
          <w:rFonts w:ascii="宋体" w:hAnsi="宋体" w:eastAsia="宋体" w:cs="宋体"/>
          <w:spacing w:val="-1"/>
          <w:sz w:val="30"/>
          <w:szCs w:val="30"/>
        </w:rPr>
        <w:t>下形成不健康的行为模式。</w:t>
      </w:r>
    </w:p>
    <w:p w14:paraId="15338236">
      <w:pPr>
        <w:spacing w:before="291" w:line="223" w:lineRule="auto"/>
        <w:ind w:left="3" w:right="49" w:firstLine="596"/>
        <w:jc w:val="both"/>
        <w:rPr>
          <w:rFonts w:ascii="宋体" w:hAnsi="宋体" w:eastAsia="宋体" w:cs="宋体"/>
          <w:sz w:val="30"/>
          <w:szCs w:val="30"/>
        </w:rPr>
      </w:pPr>
      <w:r>
        <w:rPr>
          <w:rFonts w:ascii="宋体" w:hAnsi="宋体" w:eastAsia="宋体" w:cs="宋体"/>
          <w:spacing w:val="-1"/>
          <w:sz w:val="30"/>
          <w:szCs w:val="30"/>
        </w:rPr>
        <w:t>对我自己来说，限制和界限始终是一种特别重要的成长优势，这在</w:t>
      </w:r>
      <w:r>
        <w:rPr>
          <w:rFonts w:ascii="宋体" w:hAnsi="宋体" w:eastAsia="宋体" w:cs="宋体"/>
          <w:spacing w:val="17"/>
          <w:sz w:val="30"/>
          <w:szCs w:val="30"/>
        </w:rPr>
        <w:t xml:space="preserve"> </w:t>
      </w:r>
      <w:r>
        <w:rPr>
          <w:rFonts w:ascii="宋体" w:hAnsi="宋体" w:eastAsia="宋体" w:cs="宋体"/>
          <w:spacing w:val="-1"/>
          <w:sz w:val="30"/>
          <w:szCs w:val="30"/>
        </w:rPr>
        <w:t>很大程度上是因为我从幼年起就曾反复遭遇创伤性侵犯。当比我年纪更</w:t>
      </w:r>
      <w:r>
        <w:rPr>
          <w:rFonts w:ascii="宋体" w:hAnsi="宋体" w:eastAsia="宋体" w:cs="宋体"/>
          <w:spacing w:val="15"/>
          <w:sz w:val="30"/>
          <w:szCs w:val="30"/>
        </w:rPr>
        <w:t xml:space="preserve"> </w:t>
      </w:r>
      <w:r>
        <w:rPr>
          <w:rFonts w:ascii="宋体" w:hAnsi="宋体" w:eastAsia="宋体" w:cs="宋体"/>
          <w:spacing w:val="-1"/>
          <w:sz w:val="30"/>
          <w:szCs w:val="30"/>
        </w:rPr>
        <w:t>大，身体更强壮，权力更大的人不断否定我的限制，超越我的界限时，</w:t>
      </w:r>
      <w:r>
        <w:rPr>
          <w:rFonts w:ascii="宋体" w:hAnsi="宋体" w:eastAsia="宋体" w:cs="宋体"/>
          <w:spacing w:val="15"/>
          <w:sz w:val="30"/>
          <w:szCs w:val="30"/>
        </w:rPr>
        <w:t xml:space="preserve"> </w:t>
      </w:r>
      <w:r>
        <w:rPr>
          <w:rFonts w:ascii="宋体" w:hAnsi="宋体" w:eastAsia="宋体" w:cs="宋体"/>
          <w:spacing w:val="-1"/>
          <w:sz w:val="30"/>
          <w:szCs w:val="30"/>
        </w:rPr>
        <w:t>我不自觉地认识到，我的这种界限和限制一定不是真的。</w:t>
      </w:r>
    </w:p>
    <w:p w14:paraId="7CFF10D5">
      <w:pPr>
        <w:spacing w:before="296" w:line="222" w:lineRule="auto"/>
        <w:ind w:left="1" w:right="49" w:firstLine="601"/>
        <w:rPr>
          <w:rFonts w:ascii="宋体" w:hAnsi="宋体" w:eastAsia="宋体" w:cs="宋体"/>
          <w:sz w:val="30"/>
          <w:szCs w:val="30"/>
        </w:rPr>
      </w:pPr>
      <w:r>
        <w:rPr>
          <w:rFonts w:ascii="宋体" w:hAnsi="宋体" w:eastAsia="宋体" w:cs="宋体"/>
          <w:spacing w:val="-1"/>
          <w:sz w:val="30"/>
          <w:szCs w:val="30"/>
        </w:rPr>
        <w:t>而我也由此产生了一些神经生物学方面的适应性。经历这些事件之</w:t>
      </w:r>
      <w:r>
        <w:rPr>
          <w:rFonts w:ascii="宋体" w:hAnsi="宋体" w:eastAsia="宋体" w:cs="宋体"/>
          <w:spacing w:val="15"/>
          <w:sz w:val="30"/>
          <w:szCs w:val="30"/>
        </w:rPr>
        <w:t xml:space="preserve"> </w:t>
      </w:r>
      <w:r>
        <w:rPr>
          <w:rFonts w:ascii="宋体" w:hAnsi="宋体" w:eastAsia="宋体" w:cs="宋体"/>
          <w:spacing w:val="-1"/>
          <w:sz w:val="30"/>
          <w:szCs w:val="30"/>
        </w:rPr>
        <w:t>后，我的生存脑产生了错误的神经感知，无法准确地感知安全与危险。</w:t>
      </w:r>
      <w:r>
        <w:rPr>
          <w:rFonts w:ascii="宋体" w:hAnsi="宋体" w:eastAsia="宋体" w:cs="宋体"/>
          <w:spacing w:val="18"/>
          <w:sz w:val="30"/>
          <w:szCs w:val="30"/>
        </w:rPr>
        <w:t xml:space="preserve"> </w:t>
      </w:r>
      <w:r>
        <w:rPr>
          <w:rFonts w:ascii="宋体" w:hAnsi="宋体" w:eastAsia="宋体" w:cs="宋体"/>
          <w:spacing w:val="-1"/>
          <w:sz w:val="30"/>
          <w:szCs w:val="30"/>
        </w:rPr>
        <w:t>此外，否定、压抑和区隔自己的痛苦，以及超越我自己的限制是我在那</w:t>
      </w:r>
      <w:r>
        <w:rPr>
          <w:rFonts w:ascii="宋体" w:hAnsi="宋体" w:eastAsia="宋体" w:cs="宋体"/>
          <w:spacing w:val="18"/>
          <w:sz w:val="30"/>
          <w:szCs w:val="30"/>
        </w:rPr>
        <w:t xml:space="preserve"> </w:t>
      </w:r>
      <w:r>
        <w:rPr>
          <w:rFonts w:ascii="宋体" w:hAnsi="宋体" w:eastAsia="宋体" w:cs="宋体"/>
          <w:spacing w:val="-1"/>
          <w:sz w:val="30"/>
          <w:szCs w:val="30"/>
        </w:rPr>
        <w:t>个年纪唯一能够采用的防御和关系策略。</w:t>
      </w:r>
    </w:p>
    <w:p w14:paraId="360A7706">
      <w:pPr>
        <w:spacing w:before="297" w:line="222" w:lineRule="auto"/>
        <w:ind w:left="1" w:right="49" w:firstLine="598"/>
        <w:rPr>
          <w:rFonts w:ascii="宋体" w:hAnsi="宋体" w:eastAsia="宋体" w:cs="宋体"/>
          <w:sz w:val="30"/>
          <w:szCs w:val="30"/>
        </w:rPr>
      </w:pPr>
      <w:r>
        <w:rPr>
          <w:rFonts w:ascii="宋体" w:hAnsi="宋体" w:eastAsia="宋体" w:cs="宋体"/>
          <w:spacing w:val="-1"/>
          <w:sz w:val="30"/>
          <w:szCs w:val="30"/>
        </w:rPr>
        <w:t>在这些情况下，我的思考脑发挥了自我保护的作用。它产生了一些</w:t>
      </w:r>
      <w:r>
        <w:rPr>
          <w:rFonts w:ascii="宋体" w:hAnsi="宋体" w:eastAsia="宋体" w:cs="宋体"/>
          <w:spacing w:val="17"/>
          <w:sz w:val="30"/>
          <w:szCs w:val="30"/>
        </w:rPr>
        <w:t xml:space="preserve"> </w:t>
      </w:r>
      <w:r>
        <w:rPr>
          <w:rFonts w:ascii="宋体" w:hAnsi="宋体" w:eastAsia="宋体" w:cs="宋体"/>
          <w:spacing w:val="-1"/>
          <w:sz w:val="30"/>
          <w:szCs w:val="30"/>
        </w:rPr>
        <w:t>无意识的想法，其中大多数都围绕着一个核心的说法，即一定是我哪里</w:t>
      </w:r>
      <w:r>
        <w:rPr>
          <w:rFonts w:ascii="宋体" w:hAnsi="宋体" w:eastAsia="宋体" w:cs="宋体"/>
          <w:spacing w:val="18"/>
          <w:sz w:val="30"/>
          <w:szCs w:val="30"/>
        </w:rPr>
        <w:t xml:space="preserve"> </w:t>
      </w:r>
      <w:r>
        <w:rPr>
          <w:rFonts w:ascii="宋体" w:hAnsi="宋体" w:eastAsia="宋体" w:cs="宋体"/>
          <w:spacing w:val="-1"/>
          <w:sz w:val="30"/>
          <w:szCs w:val="30"/>
        </w:rPr>
        <w:t>做得不对才导致了这些问题。换句话说，我的思考脑创造了一些信念、</w:t>
      </w:r>
      <w:r>
        <w:rPr>
          <w:rFonts w:ascii="宋体" w:hAnsi="宋体" w:eastAsia="宋体" w:cs="宋体"/>
          <w:spacing w:val="18"/>
          <w:sz w:val="30"/>
          <w:szCs w:val="30"/>
        </w:rPr>
        <w:t xml:space="preserve"> </w:t>
      </w:r>
      <w:r>
        <w:rPr>
          <w:rFonts w:ascii="宋体" w:hAnsi="宋体" w:eastAsia="宋体" w:cs="宋体"/>
          <w:spacing w:val="-1"/>
          <w:sz w:val="30"/>
          <w:szCs w:val="30"/>
        </w:rPr>
        <w:t>想法和假设来让我说服自己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我在实际不安全的环境中是安全的。在</w:t>
      </w:r>
      <w:r>
        <w:rPr>
          <w:rFonts w:ascii="宋体" w:hAnsi="宋体" w:eastAsia="宋体" w:cs="宋体"/>
          <w:spacing w:val="18"/>
          <w:sz w:val="30"/>
          <w:szCs w:val="30"/>
        </w:rPr>
        <w:t xml:space="preserve"> </w:t>
      </w:r>
      <w:r>
        <w:rPr>
          <w:rFonts w:ascii="宋体" w:hAnsi="宋体" w:eastAsia="宋体" w:cs="宋体"/>
          <w:spacing w:val="-1"/>
          <w:sz w:val="30"/>
          <w:szCs w:val="30"/>
        </w:rPr>
        <w:t>那个年纪，相信自己有问题比相信事情不对劲儿要容易得多。而这就是</w:t>
      </w:r>
    </w:p>
    <w:p w14:paraId="46485B57">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0E9C1D66">
      <w:pPr>
        <w:pStyle w:val="2"/>
      </w:pPr>
    </w:p>
    <w:p w14:paraId="1122ED6F">
      <w:pPr>
        <w:pStyle w:val="2"/>
        <w:spacing w:line="241" w:lineRule="auto"/>
      </w:pPr>
    </w:p>
    <w:p w14:paraId="16067C47">
      <w:pPr>
        <w:pStyle w:val="2"/>
        <w:spacing w:line="241" w:lineRule="auto"/>
      </w:pPr>
    </w:p>
    <w:p w14:paraId="0A7314D8">
      <w:pPr>
        <w:pStyle w:val="2"/>
        <w:spacing w:line="241" w:lineRule="auto"/>
      </w:pPr>
    </w:p>
    <w:p w14:paraId="661B8330">
      <w:pPr>
        <w:spacing w:before="98" w:line="224" w:lineRule="auto"/>
        <w:ind w:left="49" w:hanging="46"/>
        <w:rPr>
          <w:rFonts w:ascii="宋体" w:hAnsi="宋体" w:eastAsia="宋体" w:cs="宋体"/>
          <w:sz w:val="30"/>
          <w:szCs w:val="30"/>
        </w:rPr>
      </w:pPr>
      <w:r>
        <w:rPr>
          <w:rFonts w:ascii="宋体" w:hAnsi="宋体" w:eastAsia="宋体" w:cs="宋体"/>
          <w:spacing w:val="-1"/>
          <w:sz w:val="30"/>
          <w:szCs w:val="30"/>
        </w:rPr>
        <w:t>我的思考脑试图在不安全的现实和我过于年轻而无力摆脱它的事实之间</w:t>
      </w:r>
      <w:r>
        <w:rPr>
          <w:rFonts w:ascii="宋体" w:hAnsi="宋体" w:eastAsia="宋体" w:cs="宋体"/>
          <w:spacing w:val="15"/>
          <w:sz w:val="30"/>
          <w:szCs w:val="30"/>
        </w:rPr>
        <w:t xml:space="preserve"> </w:t>
      </w:r>
      <w:r>
        <w:rPr>
          <w:rFonts w:ascii="宋体" w:hAnsi="宋体" w:eastAsia="宋体" w:cs="宋体"/>
          <w:spacing w:val="-8"/>
          <w:sz w:val="30"/>
          <w:szCs w:val="30"/>
        </w:rPr>
        <w:t>自圆其说的方式。</w:t>
      </w:r>
    </w:p>
    <w:p w14:paraId="0CC21358">
      <w:pPr>
        <w:spacing w:before="289" w:line="222" w:lineRule="auto"/>
        <w:ind w:firstLine="620"/>
        <w:rPr>
          <w:rFonts w:ascii="宋体" w:hAnsi="宋体" w:eastAsia="宋体" w:cs="宋体"/>
          <w:sz w:val="30"/>
          <w:szCs w:val="30"/>
        </w:rPr>
      </w:pPr>
      <w:r>
        <w:rPr>
          <w:rFonts w:ascii="宋体" w:hAnsi="宋体" w:eastAsia="宋体" w:cs="宋体"/>
          <w:spacing w:val="-1"/>
          <w:sz w:val="30"/>
          <w:szCs w:val="30"/>
        </w:rPr>
        <w:t>当然，生存脑的错误神经感知，下意识地否认痛苦和超越限</w:t>
      </w:r>
      <w:r>
        <w:rPr>
          <w:rFonts w:ascii="宋体" w:hAnsi="宋体" w:eastAsia="宋体" w:cs="宋体"/>
          <w:spacing w:val="-2"/>
          <w:sz w:val="30"/>
          <w:szCs w:val="30"/>
        </w:rPr>
        <w:t>制的策</w:t>
      </w:r>
      <w:r>
        <w:rPr>
          <w:rFonts w:ascii="宋体" w:hAnsi="宋体" w:eastAsia="宋体" w:cs="宋体"/>
          <w:sz w:val="30"/>
          <w:szCs w:val="30"/>
        </w:rPr>
        <w:t xml:space="preserve"> 略以及对思考脑思维的信任这一整套条件反</w:t>
      </w:r>
      <w:r>
        <w:rPr>
          <w:rFonts w:ascii="宋体" w:hAnsi="宋体" w:eastAsia="宋体" w:cs="宋体"/>
          <w:spacing w:val="-1"/>
          <w:sz w:val="30"/>
          <w:szCs w:val="30"/>
        </w:rPr>
        <w:t>应都为创伤的重现创造了条</w:t>
      </w:r>
      <w:r>
        <w:rPr>
          <w:rFonts w:ascii="宋体" w:hAnsi="宋体" w:eastAsia="宋体" w:cs="宋体"/>
          <w:sz w:val="30"/>
          <w:szCs w:val="30"/>
        </w:rPr>
        <w:t xml:space="preserve"> </w:t>
      </w:r>
      <w:r>
        <w:rPr>
          <w:rFonts w:ascii="宋体" w:hAnsi="宋体" w:eastAsia="宋体" w:cs="宋体"/>
          <w:spacing w:val="-1"/>
          <w:sz w:val="30"/>
          <w:szCs w:val="30"/>
        </w:rPr>
        <w:t>件。这样的经历一次又一次地出现，每一次都进一步缩小了我的耐受</w:t>
      </w:r>
    </w:p>
    <w:p w14:paraId="2EF1878F">
      <w:pPr>
        <w:spacing w:line="219" w:lineRule="auto"/>
        <w:ind w:left="16"/>
        <w:rPr>
          <w:rFonts w:ascii="宋体" w:hAnsi="宋体" w:eastAsia="宋体" w:cs="宋体"/>
          <w:sz w:val="30"/>
          <w:szCs w:val="30"/>
        </w:rPr>
      </w:pPr>
      <w:r>
        <w:rPr>
          <w:rFonts w:ascii="宋体" w:hAnsi="宋体" w:eastAsia="宋体" w:cs="宋体"/>
          <w:spacing w:val="-2"/>
          <w:sz w:val="30"/>
          <w:szCs w:val="30"/>
        </w:rPr>
        <w:t>窗，同时强化了我的这种自圆其说的模式。</w:t>
      </w:r>
    </w:p>
    <w:p w14:paraId="66CC86F6">
      <w:pPr>
        <w:spacing w:before="305" w:line="222" w:lineRule="auto"/>
        <w:ind w:left="9" w:firstLine="597"/>
        <w:jc w:val="both"/>
        <w:rPr>
          <w:rFonts w:ascii="宋体" w:hAnsi="宋体" w:eastAsia="宋体" w:cs="宋体"/>
          <w:sz w:val="30"/>
          <w:szCs w:val="30"/>
        </w:rPr>
      </w:pPr>
      <w:r>
        <w:rPr>
          <w:rFonts w:ascii="宋体" w:hAnsi="宋体" w:eastAsia="宋体" w:cs="宋体"/>
          <w:spacing w:val="-1"/>
          <w:sz w:val="30"/>
          <w:szCs w:val="30"/>
        </w:rPr>
        <w:t>正是所有这些条件的作用协同使得我生存了下来。然而，这种根深</w:t>
      </w:r>
      <w:r>
        <w:rPr>
          <w:rFonts w:ascii="宋体" w:hAnsi="宋体" w:eastAsia="宋体" w:cs="宋体"/>
          <w:spacing w:val="10"/>
          <w:sz w:val="30"/>
          <w:szCs w:val="30"/>
        </w:rPr>
        <w:t xml:space="preserve"> </w:t>
      </w:r>
      <w:r>
        <w:rPr>
          <w:rFonts w:ascii="宋体" w:hAnsi="宋体" w:eastAsia="宋体" w:cs="宋体"/>
          <w:spacing w:val="-1"/>
          <w:sz w:val="30"/>
          <w:szCs w:val="30"/>
        </w:rPr>
        <w:t>蒂固的、下意识的模式总是试图将真正的现实等同于我的思考脑思维中</w:t>
      </w:r>
      <w:r>
        <w:rPr>
          <w:rFonts w:ascii="宋体" w:hAnsi="宋体" w:eastAsia="宋体" w:cs="宋体"/>
          <w:spacing w:val="10"/>
          <w:sz w:val="30"/>
          <w:szCs w:val="30"/>
        </w:rPr>
        <w:t xml:space="preserve"> </w:t>
      </w:r>
      <w:r>
        <w:rPr>
          <w:rFonts w:ascii="宋体" w:hAnsi="宋体" w:eastAsia="宋体" w:cs="宋体"/>
          <w:spacing w:val="-3"/>
          <w:sz w:val="30"/>
          <w:szCs w:val="30"/>
        </w:rPr>
        <w:t>的</w:t>
      </w:r>
      <w:r>
        <w:rPr>
          <w:rFonts w:ascii="Times New Roman" w:hAnsi="Times New Roman" w:eastAsia="Times New Roman" w:cs="Times New Roman"/>
          <w:spacing w:val="-3"/>
          <w:sz w:val="30"/>
          <w:szCs w:val="30"/>
        </w:rPr>
        <w:t>“</w:t>
      </w:r>
      <w:r>
        <w:rPr>
          <w:rFonts w:ascii="宋体" w:hAnsi="宋体" w:eastAsia="宋体" w:cs="宋体"/>
          <w:spacing w:val="-3"/>
          <w:sz w:val="30"/>
          <w:szCs w:val="30"/>
        </w:rPr>
        <w:t>现实</w:t>
      </w:r>
      <w:r>
        <w:rPr>
          <w:rFonts w:ascii="Times New Roman" w:hAnsi="Times New Roman" w:eastAsia="Times New Roman" w:cs="Times New Roman"/>
          <w:spacing w:val="-3"/>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3"/>
          <w:sz w:val="30"/>
          <w:szCs w:val="30"/>
        </w:rPr>
        <w:t>，而这么做的代价实在太大了。</w:t>
      </w:r>
    </w:p>
    <w:p w14:paraId="054C02EE">
      <w:pPr>
        <w:spacing w:before="260" w:line="225" w:lineRule="auto"/>
        <w:ind w:firstLine="601"/>
        <w:jc w:val="both"/>
        <w:rPr>
          <w:rFonts w:ascii="宋体" w:hAnsi="宋体" w:eastAsia="宋体" w:cs="宋体"/>
          <w:sz w:val="30"/>
          <w:szCs w:val="30"/>
        </w:rPr>
      </w:pPr>
      <w:r>
        <w:rPr>
          <w:rFonts w:ascii="宋体" w:hAnsi="宋体" w:eastAsia="宋体" w:cs="宋体"/>
          <w:spacing w:val="-1"/>
          <w:sz w:val="30"/>
          <w:szCs w:val="30"/>
        </w:rPr>
        <w:t>例如，第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章里我自己的例子就是这样，我的脚后跟被锤子的利爪</w:t>
      </w:r>
      <w:r>
        <w:rPr>
          <w:rFonts w:ascii="宋体" w:hAnsi="宋体" w:eastAsia="宋体" w:cs="宋体"/>
          <w:spacing w:val="8"/>
          <w:sz w:val="30"/>
          <w:szCs w:val="30"/>
        </w:rPr>
        <w:t xml:space="preserve">  </w:t>
      </w:r>
      <w:r>
        <w:rPr>
          <w:rFonts w:ascii="宋体" w:hAnsi="宋体" w:eastAsia="宋体" w:cs="宋体"/>
          <w:sz w:val="30"/>
          <w:szCs w:val="30"/>
        </w:rPr>
        <w:t>戳到了，伤口深达</w:t>
      </w:r>
      <w:r>
        <w:rPr>
          <w:rFonts w:ascii="Times New Roman" w:hAnsi="Times New Roman" w:eastAsia="Times New Roman" w:cs="Times New Roman"/>
          <w:sz w:val="30"/>
          <w:szCs w:val="30"/>
        </w:rPr>
        <w:t>2</w:t>
      </w:r>
      <w:r>
        <w:rPr>
          <w:rFonts w:ascii="宋体" w:hAnsi="宋体" w:eastAsia="宋体" w:cs="宋体"/>
          <w:sz w:val="30"/>
          <w:szCs w:val="30"/>
        </w:rPr>
        <w:t>厘米。</w:t>
      </w:r>
      <w:r>
        <w:rPr>
          <w:rFonts w:ascii="Times New Roman" w:hAnsi="Times New Roman" w:eastAsia="Times New Roman" w:cs="Times New Roman"/>
          <w:sz w:val="30"/>
          <w:szCs w:val="30"/>
        </w:rPr>
        <w:t>7</w:t>
      </w:r>
      <w:r>
        <w:rPr>
          <w:rFonts w:ascii="宋体" w:hAnsi="宋体" w:eastAsia="宋体" w:cs="宋体"/>
          <w:sz w:val="30"/>
          <w:szCs w:val="30"/>
        </w:rPr>
        <w:t>天之后，我还是</w:t>
      </w:r>
      <w:r>
        <w:rPr>
          <w:rFonts w:ascii="宋体" w:hAnsi="宋体" w:eastAsia="宋体" w:cs="宋体"/>
          <w:spacing w:val="-1"/>
          <w:sz w:val="30"/>
          <w:szCs w:val="30"/>
        </w:rPr>
        <w:t>选择参加马拉松赛并且跑完</w:t>
      </w:r>
      <w:r>
        <w:rPr>
          <w:rFonts w:ascii="宋体" w:hAnsi="宋体" w:eastAsia="宋体" w:cs="宋体"/>
          <w:sz w:val="30"/>
          <w:szCs w:val="30"/>
        </w:rPr>
        <w:t xml:space="preserve"> 了全程，尽管在跑到</w:t>
      </w:r>
      <w:r>
        <w:rPr>
          <w:rFonts w:ascii="Times New Roman" w:hAnsi="Times New Roman" w:eastAsia="Times New Roman" w:cs="Times New Roman"/>
          <w:sz w:val="30"/>
          <w:szCs w:val="30"/>
        </w:rPr>
        <w:t>16</w:t>
      </w:r>
      <w:r>
        <w:rPr>
          <w:rFonts w:ascii="宋体" w:hAnsi="宋体" w:eastAsia="宋体" w:cs="宋体"/>
          <w:sz w:val="30"/>
          <w:szCs w:val="30"/>
        </w:rPr>
        <w:t>公里的时候伤口再度流</w:t>
      </w:r>
      <w:r>
        <w:rPr>
          <w:rFonts w:ascii="宋体" w:hAnsi="宋体" w:eastAsia="宋体" w:cs="宋体"/>
          <w:spacing w:val="-1"/>
          <w:sz w:val="30"/>
          <w:szCs w:val="30"/>
        </w:rPr>
        <w:t>血。我在只剩</w:t>
      </w:r>
      <w:r>
        <w:rPr>
          <w:rFonts w:ascii="Times New Roman" w:hAnsi="Times New Roman" w:eastAsia="Times New Roman" w:cs="Times New Roman"/>
          <w:spacing w:val="-1"/>
          <w:sz w:val="30"/>
          <w:szCs w:val="30"/>
        </w:rPr>
        <w:t>10</w:t>
      </w:r>
      <w:r>
        <w:rPr>
          <w:rFonts w:ascii="宋体" w:hAnsi="宋体" w:eastAsia="宋体" w:cs="宋体"/>
          <w:spacing w:val="-1"/>
          <w:sz w:val="30"/>
          <w:szCs w:val="30"/>
        </w:rPr>
        <w:t>周的时间</w:t>
      </w:r>
      <w:r>
        <w:rPr>
          <w:rFonts w:ascii="宋体" w:hAnsi="宋体" w:eastAsia="宋体" w:cs="宋体"/>
          <w:sz w:val="30"/>
          <w:szCs w:val="30"/>
        </w:rPr>
        <w:t xml:space="preserve"> 里完成了哈佛大学博士论文剩余的</w:t>
      </w:r>
      <w:r>
        <w:rPr>
          <w:rFonts w:ascii="Times New Roman" w:hAnsi="Times New Roman" w:eastAsia="Times New Roman" w:cs="Times New Roman"/>
          <w:sz w:val="30"/>
          <w:szCs w:val="30"/>
        </w:rPr>
        <w:t>7</w:t>
      </w:r>
      <w:r>
        <w:rPr>
          <w:rFonts w:ascii="宋体" w:hAnsi="宋体" w:eastAsia="宋体" w:cs="宋体"/>
          <w:sz w:val="30"/>
          <w:szCs w:val="30"/>
        </w:rPr>
        <w:t>个章节</w:t>
      </w:r>
      <w:r>
        <w:rPr>
          <w:rFonts w:ascii="宋体" w:hAnsi="宋体" w:eastAsia="宋体" w:cs="宋体"/>
          <w:spacing w:val="-1"/>
          <w:sz w:val="30"/>
          <w:szCs w:val="30"/>
        </w:rPr>
        <w:t>，并赶在最后期限之前提交</w:t>
      </w:r>
      <w:r>
        <w:rPr>
          <w:rFonts w:ascii="宋体" w:hAnsi="宋体" w:eastAsia="宋体" w:cs="宋体"/>
          <w:sz w:val="30"/>
          <w:szCs w:val="30"/>
        </w:rPr>
        <w:t xml:space="preserve">  了共计</w:t>
      </w:r>
      <w:r>
        <w:rPr>
          <w:rFonts w:ascii="Times New Roman" w:hAnsi="Times New Roman" w:eastAsia="Times New Roman" w:cs="Times New Roman"/>
          <w:sz w:val="30"/>
          <w:szCs w:val="30"/>
        </w:rPr>
        <w:t>461</w:t>
      </w:r>
      <w:r>
        <w:rPr>
          <w:rFonts w:ascii="宋体" w:hAnsi="宋体" w:eastAsia="宋体" w:cs="宋体"/>
          <w:sz w:val="30"/>
          <w:szCs w:val="30"/>
        </w:rPr>
        <w:t>页的手稿，尽管我差不多熬了好</w:t>
      </w:r>
      <w:r>
        <w:rPr>
          <w:rFonts w:ascii="宋体" w:hAnsi="宋体" w:eastAsia="宋体" w:cs="宋体"/>
          <w:spacing w:val="-1"/>
          <w:sz w:val="30"/>
          <w:szCs w:val="30"/>
        </w:rPr>
        <w:t>几个月的通宵，其间甚至呕</w:t>
      </w:r>
      <w:r>
        <w:rPr>
          <w:rFonts w:ascii="宋体" w:hAnsi="宋体" w:eastAsia="宋体" w:cs="宋体"/>
          <w:sz w:val="30"/>
          <w:szCs w:val="30"/>
        </w:rPr>
        <w:t xml:space="preserve">  </w:t>
      </w:r>
      <w:r>
        <w:rPr>
          <w:rFonts w:ascii="宋体" w:hAnsi="宋体" w:eastAsia="宋体" w:cs="宋体"/>
          <w:spacing w:val="-2"/>
          <w:sz w:val="30"/>
          <w:szCs w:val="30"/>
        </w:rPr>
        <w:t>吐在了键盘上。</w:t>
      </w:r>
    </w:p>
    <w:p w14:paraId="289D0D3E">
      <w:pPr>
        <w:spacing w:before="301" w:line="220" w:lineRule="auto"/>
        <w:ind w:left="602"/>
        <w:rPr>
          <w:rFonts w:ascii="宋体" w:hAnsi="宋体" w:eastAsia="宋体" w:cs="宋体"/>
          <w:sz w:val="30"/>
          <w:szCs w:val="30"/>
        </w:rPr>
      </w:pPr>
      <w:r>
        <w:rPr>
          <w:rFonts w:ascii="宋体" w:hAnsi="宋体" w:eastAsia="宋体" w:cs="宋体"/>
          <w:spacing w:val="-1"/>
          <w:sz w:val="30"/>
          <w:szCs w:val="30"/>
        </w:rPr>
        <w:t>和汤姆一样，现实与我的思考脑思维之间的差距实在太大了。</w:t>
      </w:r>
    </w:p>
    <w:p w14:paraId="47019423">
      <w:pPr>
        <w:spacing w:before="302" w:line="224" w:lineRule="auto"/>
        <w:ind w:left="9" w:firstLine="594"/>
        <w:rPr>
          <w:rFonts w:ascii="宋体" w:hAnsi="宋体" w:eastAsia="宋体" w:cs="宋体"/>
          <w:sz w:val="30"/>
          <w:szCs w:val="30"/>
        </w:rPr>
      </w:pPr>
      <w:r>
        <w:rPr>
          <w:rFonts w:ascii="宋体" w:hAnsi="宋体" w:eastAsia="宋体" w:cs="宋体"/>
          <w:spacing w:val="-1"/>
          <w:sz w:val="30"/>
          <w:szCs w:val="30"/>
        </w:rPr>
        <w:t>我是否成功地缩小了这些差距呢？当时，我的思考脑一定认为我做</w:t>
      </w:r>
      <w:r>
        <w:rPr>
          <w:rFonts w:ascii="宋体" w:hAnsi="宋体" w:eastAsia="宋体" w:cs="宋体"/>
          <w:spacing w:val="13"/>
          <w:sz w:val="30"/>
          <w:szCs w:val="30"/>
        </w:rPr>
        <w:t xml:space="preserve"> </w:t>
      </w:r>
      <w:r>
        <w:rPr>
          <w:rFonts w:ascii="宋体" w:hAnsi="宋体" w:eastAsia="宋体" w:cs="宋体"/>
          <w:spacing w:val="-1"/>
          <w:sz w:val="30"/>
          <w:szCs w:val="30"/>
        </w:rPr>
        <w:t>到了。更重要的是，周遭的世界对我的这些选择给予了回报。</w:t>
      </w:r>
    </w:p>
    <w:p w14:paraId="04EEDD02">
      <w:pPr>
        <w:spacing w:before="292" w:line="222" w:lineRule="auto"/>
        <w:ind w:left="5" w:firstLine="596"/>
        <w:rPr>
          <w:rFonts w:ascii="宋体" w:hAnsi="宋体" w:eastAsia="宋体" w:cs="宋体"/>
          <w:sz w:val="30"/>
          <w:szCs w:val="30"/>
        </w:rPr>
      </w:pPr>
      <w:r>
        <w:rPr>
          <w:rFonts w:ascii="宋体" w:hAnsi="宋体" w:eastAsia="宋体" w:cs="宋体"/>
          <w:spacing w:val="-1"/>
          <w:sz w:val="30"/>
          <w:szCs w:val="30"/>
        </w:rPr>
        <w:t>然而，在这种勉强自己的模式及其相应的驱动力背后，总是存在着</w:t>
      </w:r>
      <w:r>
        <w:rPr>
          <w:rFonts w:ascii="宋体" w:hAnsi="宋体" w:eastAsia="宋体" w:cs="宋体"/>
          <w:spacing w:val="15"/>
          <w:sz w:val="30"/>
          <w:szCs w:val="30"/>
        </w:rPr>
        <w:t xml:space="preserve"> </w:t>
      </w:r>
      <w:r>
        <w:rPr>
          <w:rFonts w:ascii="宋体" w:hAnsi="宋体" w:eastAsia="宋体" w:cs="宋体"/>
          <w:spacing w:val="-1"/>
          <w:sz w:val="30"/>
          <w:szCs w:val="30"/>
        </w:rPr>
        <w:t>一种我的思考脑在年幼时期形成的想法，那就是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一定是我有什么不</w:t>
      </w:r>
    </w:p>
    <w:p w14:paraId="38886432">
      <w:pPr>
        <w:spacing w:before="2" w:line="223" w:lineRule="auto"/>
        <w:ind w:left="6" w:right="166" w:hanging="7"/>
        <w:rPr>
          <w:rFonts w:ascii="宋体" w:hAnsi="宋体" w:eastAsia="宋体" w:cs="宋体"/>
          <w:sz w:val="30"/>
          <w:szCs w:val="30"/>
        </w:rPr>
      </w:pPr>
      <w:r>
        <w:rPr>
          <w:rFonts w:ascii="宋体" w:hAnsi="宋体" w:eastAsia="宋体" w:cs="宋体"/>
          <w:spacing w:val="-2"/>
          <w:sz w:val="30"/>
          <w:szCs w:val="30"/>
        </w:rPr>
        <w:t>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。而这种勉强自己的模式的代价呢？它将由我的身体、我的人际关</w:t>
      </w:r>
      <w:r>
        <w:rPr>
          <w:rFonts w:ascii="宋体" w:hAnsi="宋体" w:eastAsia="宋体" w:cs="宋体"/>
          <w:sz w:val="30"/>
          <w:szCs w:val="30"/>
        </w:rPr>
        <w:t xml:space="preserve"> </w:t>
      </w:r>
      <w:r>
        <w:rPr>
          <w:rFonts w:ascii="宋体" w:hAnsi="宋体" w:eastAsia="宋体" w:cs="宋体"/>
          <w:spacing w:val="-1"/>
          <w:sz w:val="30"/>
          <w:szCs w:val="30"/>
        </w:rPr>
        <w:t>系、我内心的混乱及我那不断增长的非稳态负荷来承担。</w:t>
      </w:r>
    </w:p>
    <w:p w14:paraId="7B036C5E">
      <w:pPr>
        <w:spacing w:before="292" w:line="220" w:lineRule="auto"/>
        <w:ind w:left="602"/>
        <w:rPr>
          <w:rFonts w:ascii="宋体" w:hAnsi="宋体" w:eastAsia="宋体" w:cs="宋体"/>
          <w:sz w:val="30"/>
          <w:szCs w:val="30"/>
        </w:rPr>
      </w:pPr>
      <w:r>
        <w:rPr>
          <w:rFonts w:ascii="宋体" w:hAnsi="宋体" w:eastAsia="宋体" w:cs="宋体"/>
          <w:spacing w:val="-1"/>
          <w:sz w:val="30"/>
          <w:szCs w:val="30"/>
        </w:rPr>
        <w:t>这就是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咬咬牙，继续前进</w:t>
      </w:r>
      <w:r>
        <w:rPr>
          <w:rFonts w:ascii="Times New Roman" w:hAnsi="Times New Roman" w:eastAsia="Times New Roman" w:cs="Times New Roman"/>
          <w:spacing w:val="-1"/>
          <w:sz w:val="30"/>
          <w:szCs w:val="30"/>
        </w:rPr>
        <w:t>”</w:t>
      </w:r>
      <w:r>
        <w:rPr>
          <w:rFonts w:ascii="宋体" w:hAnsi="宋体" w:eastAsia="宋体" w:cs="宋体"/>
          <w:spacing w:val="-1"/>
          <w:sz w:val="30"/>
          <w:szCs w:val="30"/>
        </w:rPr>
        <w:t>模式发挥作用的方式。</w:t>
      </w:r>
    </w:p>
    <w:p w14:paraId="4F6E681D">
      <w:pPr>
        <w:spacing w:before="301" w:line="222" w:lineRule="auto"/>
        <w:ind w:left="3" w:firstLine="603"/>
        <w:rPr>
          <w:rFonts w:ascii="宋体" w:hAnsi="宋体" w:eastAsia="宋体" w:cs="宋体"/>
          <w:sz w:val="30"/>
          <w:szCs w:val="30"/>
        </w:rPr>
      </w:pPr>
      <w:r>
        <w:rPr>
          <w:rFonts w:ascii="宋体" w:hAnsi="宋体" w:eastAsia="宋体" w:cs="宋体"/>
          <w:spacing w:val="-1"/>
          <w:sz w:val="30"/>
          <w:szCs w:val="30"/>
        </w:rPr>
        <w:t>正如我的故事表明的那样，现实和我们思考脑思维之间的许多条件</w:t>
      </w:r>
      <w:r>
        <w:rPr>
          <w:rFonts w:ascii="宋体" w:hAnsi="宋体" w:eastAsia="宋体" w:cs="宋体"/>
          <w:spacing w:val="10"/>
          <w:sz w:val="30"/>
          <w:szCs w:val="30"/>
        </w:rPr>
        <w:t xml:space="preserve"> </w:t>
      </w:r>
      <w:r>
        <w:rPr>
          <w:rFonts w:ascii="宋体" w:hAnsi="宋体" w:eastAsia="宋体" w:cs="宋体"/>
          <w:spacing w:val="-1"/>
          <w:sz w:val="30"/>
          <w:szCs w:val="30"/>
        </w:rPr>
        <w:t>差距源自童年时期。随着时间的推移，当我们允许越来越多的这种下意</w:t>
      </w:r>
      <w:r>
        <w:rPr>
          <w:rFonts w:ascii="宋体" w:hAnsi="宋体" w:eastAsia="宋体" w:cs="宋体"/>
          <w:spacing w:val="15"/>
          <w:sz w:val="30"/>
          <w:szCs w:val="30"/>
        </w:rPr>
        <w:t xml:space="preserve"> </w:t>
      </w:r>
      <w:r>
        <w:rPr>
          <w:rFonts w:ascii="宋体" w:hAnsi="宋体" w:eastAsia="宋体" w:cs="宋体"/>
          <w:spacing w:val="-1"/>
          <w:sz w:val="30"/>
          <w:szCs w:val="30"/>
        </w:rPr>
        <w:t>识的模式进入有意识的知觉时，我们便可以不加评判地检验和修复它</w:t>
      </w:r>
    </w:p>
    <w:p w14:paraId="1BACECE3">
      <w:pPr>
        <w:spacing w:before="2" w:line="218" w:lineRule="auto"/>
        <w:ind w:left="1"/>
        <w:rPr>
          <w:rFonts w:ascii="宋体" w:hAnsi="宋体" w:eastAsia="宋体" w:cs="宋体"/>
          <w:sz w:val="30"/>
          <w:szCs w:val="30"/>
        </w:rPr>
      </w:pPr>
      <w:r>
        <w:rPr>
          <w:rFonts w:ascii="宋体" w:hAnsi="宋体" w:eastAsia="宋体" w:cs="宋体"/>
          <w:spacing w:val="-1"/>
          <w:sz w:val="30"/>
          <w:szCs w:val="30"/>
        </w:rPr>
        <w:t>们，并最终选择其他不同的方式。这才是一种解脱啊！</w:t>
      </w:r>
    </w:p>
    <w:p w14:paraId="2A39D596">
      <w:pPr>
        <w:spacing w:before="303" w:line="220" w:lineRule="auto"/>
        <w:jc w:val="right"/>
        <w:rPr>
          <w:rFonts w:ascii="宋体" w:hAnsi="宋体" w:eastAsia="宋体" w:cs="宋体"/>
          <w:sz w:val="30"/>
          <w:szCs w:val="30"/>
        </w:rPr>
      </w:pPr>
      <w:r>
        <w:rPr>
          <w:rFonts w:ascii="宋体" w:hAnsi="宋体" w:eastAsia="宋体" w:cs="宋体"/>
          <w:spacing w:val="-1"/>
          <w:sz w:val="30"/>
          <w:szCs w:val="30"/>
        </w:rPr>
        <w:t>在这个过程中，我们逐渐意识到，我们的责任是认清当前局势，然</w:t>
      </w:r>
    </w:p>
    <w:p w14:paraId="748ACD5A">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C775C27">
      <w:pPr>
        <w:pStyle w:val="2"/>
      </w:pPr>
    </w:p>
    <w:p w14:paraId="0FFB88D6">
      <w:pPr>
        <w:pStyle w:val="2"/>
        <w:spacing w:line="241" w:lineRule="auto"/>
      </w:pPr>
    </w:p>
    <w:p w14:paraId="46459986">
      <w:pPr>
        <w:pStyle w:val="2"/>
        <w:spacing w:line="241" w:lineRule="auto"/>
      </w:pPr>
    </w:p>
    <w:p w14:paraId="695D0D68">
      <w:pPr>
        <w:pStyle w:val="2"/>
        <w:spacing w:line="241" w:lineRule="auto"/>
      </w:pPr>
    </w:p>
    <w:p w14:paraId="5D49B143">
      <w:pPr>
        <w:spacing w:before="97" w:line="223" w:lineRule="auto"/>
        <w:ind w:left="18" w:hanging="14"/>
        <w:jc w:val="both"/>
        <w:rPr>
          <w:rFonts w:ascii="宋体" w:hAnsi="宋体" w:eastAsia="宋体" w:cs="宋体"/>
          <w:sz w:val="30"/>
          <w:szCs w:val="30"/>
        </w:rPr>
      </w:pPr>
      <w:r>
        <w:rPr>
          <w:rFonts w:ascii="宋体" w:hAnsi="宋体" w:eastAsia="宋体" w:cs="宋体"/>
          <w:spacing w:val="-1"/>
          <w:sz w:val="30"/>
          <w:szCs w:val="30"/>
        </w:rPr>
        <w:t>后尽我们当前最大的能力去解决问题。当然，</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我们当前最大的能力</w:t>
      </w:r>
      <w:r>
        <w:rPr>
          <w:rFonts w:ascii="Times New Roman" w:hAnsi="Times New Roman" w:eastAsia="Times New Roman" w:cs="Times New Roman"/>
          <w:spacing w:val="-1"/>
          <w:sz w:val="30"/>
          <w:szCs w:val="30"/>
        </w:rPr>
        <w:t>”</w:t>
      </w:r>
      <w:r>
        <w:rPr>
          <w:rFonts w:ascii="宋体" w:hAnsi="宋体" w:eastAsia="宋体" w:cs="宋体"/>
          <w:spacing w:val="-1"/>
          <w:sz w:val="30"/>
          <w:szCs w:val="30"/>
        </w:rPr>
        <w:t>会</w:t>
      </w:r>
      <w:r>
        <w:rPr>
          <w:rFonts w:ascii="宋体" w:hAnsi="宋体" w:eastAsia="宋体" w:cs="宋体"/>
          <w:spacing w:val="16"/>
          <w:sz w:val="30"/>
          <w:szCs w:val="30"/>
        </w:rPr>
        <w:t xml:space="preserve"> </w:t>
      </w:r>
      <w:r>
        <w:rPr>
          <w:rFonts w:ascii="宋体" w:hAnsi="宋体" w:eastAsia="宋体" w:cs="宋体"/>
          <w:spacing w:val="-1"/>
          <w:sz w:val="30"/>
          <w:szCs w:val="30"/>
        </w:rPr>
        <w:t>随着时间而有所改变，它取决于当下的条件，包括我们当前的限制和界</w:t>
      </w:r>
      <w:r>
        <w:rPr>
          <w:rFonts w:ascii="宋体" w:hAnsi="宋体" w:eastAsia="宋体" w:cs="宋体"/>
          <w:spacing w:val="1"/>
          <w:sz w:val="30"/>
          <w:szCs w:val="30"/>
        </w:rPr>
        <w:t xml:space="preserve"> </w:t>
      </w:r>
      <w:r>
        <w:rPr>
          <w:rFonts w:ascii="宋体" w:hAnsi="宋体" w:eastAsia="宋体" w:cs="宋体"/>
          <w:spacing w:val="-1"/>
          <w:sz w:val="30"/>
          <w:szCs w:val="30"/>
        </w:rPr>
        <w:t>限等。在这里，我们并不追求尽善尽美，而应该是健全的身</w:t>
      </w:r>
      <w:r>
        <w:rPr>
          <w:rFonts w:ascii="宋体" w:hAnsi="宋体" w:eastAsia="宋体" w:cs="宋体"/>
          <w:spacing w:val="-2"/>
          <w:sz w:val="30"/>
          <w:szCs w:val="30"/>
        </w:rPr>
        <w:t>心。</w:t>
      </w:r>
    </w:p>
    <w:p w14:paraId="33EBEE91">
      <w:pPr>
        <w:spacing w:before="294" w:line="223" w:lineRule="auto"/>
        <w:ind w:left="6" w:firstLine="615"/>
        <w:rPr>
          <w:rFonts w:ascii="宋体" w:hAnsi="宋体" w:eastAsia="宋体" w:cs="宋体"/>
          <w:sz w:val="30"/>
          <w:szCs w:val="30"/>
        </w:rPr>
      </w:pPr>
      <w:r>
        <w:rPr>
          <w:rFonts w:ascii="宋体" w:hAnsi="宋体" w:eastAsia="宋体" w:cs="宋体"/>
          <w:spacing w:val="-1"/>
          <w:sz w:val="30"/>
          <w:szCs w:val="30"/>
        </w:rPr>
        <w:t>当我们带着不加评判的好奇心去审视我们的限制和界限时，</w:t>
      </w:r>
      <w:r>
        <w:rPr>
          <w:rFonts w:ascii="宋体" w:hAnsi="宋体" w:eastAsia="宋体" w:cs="宋体"/>
          <w:spacing w:val="-2"/>
          <w:sz w:val="30"/>
          <w:szCs w:val="30"/>
        </w:rPr>
        <w:t>我们很</w:t>
      </w:r>
      <w:r>
        <w:rPr>
          <w:rFonts w:ascii="宋体" w:hAnsi="宋体" w:eastAsia="宋体" w:cs="宋体"/>
          <w:sz w:val="30"/>
          <w:szCs w:val="30"/>
        </w:rPr>
        <w:t xml:space="preserve"> </w:t>
      </w:r>
      <w:r>
        <w:rPr>
          <w:rFonts w:ascii="宋体" w:hAnsi="宋体" w:eastAsia="宋体" w:cs="宋体"/>
          <w:spacing w:val="-2"/>
          <w:sz w:val="30"/>
          <w:szCs w:val="30"/>
        </w:rPr>
        <w:t>快就会发现它们的三个特点。</w:t>
      </w:r>
    </w:p>
    <w:p w14:paraId="6BE585A1">
      <w:pPr>
        <w:spacing w:before="296" w:line="223" w:lineRule="auto"/>
        <w:ind w:left="3" w:firstLine="598"/>
        <w:jc w:val="both"/>
        <w:rPr>
          <w:rFonts w:ascii="宋体" w:hAnsi="宋体" w:eastAsia="宋体" w:cs="宋体"/>
          <w:sz w:val="30"/>
          <w:szCs w:val="30"/>
        </w:rPr>
      </w:pPr>
      <w:r>
        <w:rPr>
          <w:rFonts w:ascii="宋体" w:hAnsi="宋体" w:eastAsia="宋体" w:cs="宋体"/>
          <w:spacing w:val="-1"/>
          <w:sz w:val="30"/>
          <w:szCs w:val="30"/>
        </w:rPr>
        <w:t>第一，它们是不一样的。例如，在某些限制之下，我们可能会具备</w:t>
      </w:r>
      <w:r>
        <w:rPr>
          <w:rFonts w:ascii="宋体" w:hAnsi="宋体" w:eastAsia="宋体" w:cs="宋体"/>
          <w:spacing w:val="16"/>
          <w:sz w:val="30"/>
          <w:szCs w:val="30"/>
        </w:rPr>
        <w:t xml:space="preserve"> </w:t>
      </w:r>
      <w:r>
        <w:rPr>
          <w:rFonts w:ascii="宋体" w:hAnsi="宋体" w:eastAsia="宋体" w:cs="宋体"/>
          <w:spacing w:val="-1"/>
          <w:sz w:val="30"/>
          <w:szCs w:val="30"/>
        </w:rPr>
        <w:t>惊人的能力来承担巨大的要求，而其他限制则很小，而且几乎很快就会</w:t>
      </w:r>
      <w:r>
        <w:rPr>
          <w:rFonts w:ascii="宋体" w:hAnsi="宋体" w:eastAsia="宋体" w:cs="宋体"/>
          <w:spacing w:val="17"/>
          <w:sz w:val="30"/>
          <w:szCs w:val="30"/>
        </w:rPr>
        <w:t xml:space="preserve"> </w:t>
      </w:r>
      <w:r>
        <w:rPr>
          <w:rFonts w:ascii="宋体" w:hAnsi="宋体" w:eastAsia="宋体" w:cs="宋体"/>
          <w:spacing w:val="-5"/>
          <w:sz w:val="30"/>
          <w:szCs w:val="30"/>
        </w:rPr>
        <w:t>消失。</w:t>
      </w:r>
    </w:p>
    <w:p w14:paraId="1B9DB0F4">
      <w:pPr>
        <w:spacing w:before="293" w:line="222" w:lineRule="auto"/>
        <w:ind w:left="3" w:firstLine="600"/>
        <w:jc w:val="both"/>
        <w:rPr>
          <w:rFonts w:ascii="宋体" w:hAnsi="宋体" w:eastAsia="宋体" w:cs="宋体"/>
          <w:sz w:val="30"/>
          <w:szCs w:val="30"/>
        </w:rPr>
      </w:pPr>
      <w:r>
        <w:rPr>
          <w:rFonts w:ascii="宋体" w:hAnsi="宋体" w:eastAsia="宋体" w:cs="宋体"/>
          <w:spacing w:val="-1"/>
          <w:sz w:val="30"/>
          <w:szCs w:val="30"/>
        </w:rPr>
        <w:t>其次，正如汤姆的故事描述的那样，它们是有一定条件的。当我们</w:t>
      </w:r>
      <w:r>
        <w:rPr>
          <w:rFonts w:ascii="宋体" w:hAnsi="宋体" w:eastAsia="宋体" w:cs="宋体"/>
          <w:spacing w:val="15"/>
          <w:sz w:val="30"/>
          <w:szCs w:val="30"/>
        </w:rPr>
        <w:t xml:space="preserve"> </w:t>
      </w:r>
      <w:r>
        <w:rPr>
          <w:rFonts w:ascii="宋体" w:hAnsi="宋体" w:eastAsia="宋体" w:cs="宋体"/>
          <w:spacing w:val="-1"/>
          <w:sz w:val="30"/>
          <w:szCs w:val="30"/>
        </w:rPr>
        <w:t>的应激水平在耐受窗内时，我们的限制保持在一定程度上。而当我们因</w:t>
      </w:r>
      <w:r>
        <w:rPr>
          <w:rFonts w:ascii="宋体" w:hAnsi="宋体" w:eastAsia="宋体" w:cs="宋体"/>
          <w:spacing w:val="17"/>
          <w:sz w:val="30"/>
          <w:szCs w:val="30"/>
        </w:rPr>
        <w:t xml:space="preserve"> </w:t>
      </w:r>
      <w:r>
        <w:rPr>
          <w:rFonts w:ascii="宋体" w:hAnsi="宋体" w:eastAsia="宋体" w:cs="宋体"/>
          <w:spacing w:val="-1"/>
          <w:sz w:val="30"/>
          <w:szCs w:val="30"/>
        </w:rPr>
        <w:t>生病、疲劳、焦急或压力过大而超出了耐受窗时，我们的限制就会小得</w:t>
      </w:r>
      <w:r>
        <w:rPr>
          <w:rFonts w:ascii="宋体" w:hAnsi="宋体" w:eastAsia="宋体" w:cs="宋体"/>
          <w:spacing w:val="17"/>
          <w:sz w:val="30"/>
          <w:szCs w:val="30"/>
        </w:rPr>
        <w:t xml:space="preserve"> </w:t>
      </w:r>
      <w:r>
        <w:rPr>
          <w:rFonts w:ascii="宋体" w:hAnsi="宋体" w:eastAsia="宋体" w:cs="宋体"/>
          <w:spacing w:val="-1"/>
          <w:sz w:val="30"/>
          <w:szCs w:val="30"/>
        </w:rPr>
        <w:t>多。同样，与同事和陌生人相比，我们自然更容易靠近朋友，与他们分</w:t>
      </w:r>
      <w:r>
        <w:rPr>
          <w:rFonts w:ascii="宋体" w:hAnsi="宋体" w:eastAsia="宋体" w:cs="宋体"/>
          <w:spacing w:val="17"/>
          <w:sz w:val="30"/>
          <w:szCs w:val="30"/>
        </w:rPr>
        <w:t xml:space="preserve"> </w:t>
      </w:r>
      <w:r>
        <w:rPr>
          <w:rFonts w:ascii="宋体" w:hAnsi="宋体" w:eastAsia="宋体" w:cs="宋体"/>
          <w:spacing w:val="-4"/>
          <w:sz w:val="30"/>
          <w:szCs w:val="30"/>
        </w:rPr>
        <w:t>享更多。</w:t>
      </w:r>
    </w:p>
    <w:p w14:paraId="10B6FD8A">
      <w:pPr>
        <w:spacing w:before="295" w:line="222" w:lineRule="auto"/>
        <w:ind w:firstLine="606"/>
        <w:jc w:val="both"/>
        <w:rPr>
          <w:rFonts w:ascii="宋体" w:hAnsi="宋体" w:eastAsia="宋体" w:cs="宋体"/>
          <w:sz w:val="30"/>
          <w:szCs w:val="30"/>
        </w:rPr>
      </w:pPr>
      <w:r>
        <w:rPr>
          <w:rFonts w:ascii="宋体" w:hAnsi="宋体" w:eastAsia="宋体" w:cs="宋体"/>
          <w:spacing w:val="-1"/>
          <w:sz w:val="30"/>
          <w:szCs w:val="30"/>
        </w:rPr>
        <w:t>最后，它们是动态变化的。我们的身体和头脑比我们通常认为的要</w:t>
      </w:r>
      <w:r>
        <w:rPr>
          <w:rFonts w:ascii="宋体" w:hAnsi="宋体" w:eastAsia="宋体" w:cs="宋体"/>
          <w:spacing w:val="12"/>
          <w:sz w:val="30"/>
          <w:szCs w:val="30"/>
        </w:rPr>
        <w:t xml:space="preserve"> </w:t>
      </w:r>
      <w:r>
        <w:rPr>
          <w:rFonts w:ascii="宋体" w:hAnsi="宋体" w:eastAsia="宋体" w:cs="宋体"/>
          <w:sz w:val="30"/>
          <w:szCs w:val="30"/>
        </w:rPr>
        <w:t>灵活得多。例如，在赶去参加一场大型客户推</w:t>
      </w:r>
      <w:r>
        <w:rPr>
          <w:rFonts w:ascii="宋体" w:hAnsi="宋体" w:eastAsia="宋体" w:cs="宋体"/>
          <w:spacing w:val="-1"/>
          <w:sz w:val="30"/>
          <w:szCs w:val="30"/>
        </w:rPr>
        <w:t>介活动的清晨，你的界限</w:t>
      </w:r>
      <w:r>
        <w:rPr>
          <w:rFonts w:ascii="宋体" w:hAnsi="宋体" w:eastAsia="宋体" w:cs="宋体"/>
          <w:sz w:val="30"/>
          <w:szCs w:val="30"/>
        </w:rPr>
        <w:t xml:space="preserve"> 将会受到极大的限制：你会陷入自身的焦虑之</w:t>
      </w:r>
      <w:r>
        <w:rPr>
          <w:rFonts w:ascii="宋体" w:hAnsi="宋体" w:eastAsia="宋体" w:cs="宋体"/>
          <w:spacing w:val="-1"/>
          <w:sz w:val="30"/>
          <w:szCs w:val="30"/>
        </w:rPr>
        <w:t>中，几乎没有能力与你的</w:t>
      </w:r>
      <w:r>
        <w:rPr>
          <w:rFonts w:ascii="宋体" w:hAnsi="宋体" w:eastAsia="宋体" w:cs="宋体"/>
          <w:sz w:val="30"/>
          <w:szCs w:val="30"/>
        </w:rPr>
        <w:t xml:space="preserve"> 配偶进行有意义的交流。然而，在成功展示并</w:t>
      </w:r>
      <w:r>
        <w:rPr>
          <w:rFonts w:ascii="宋体" w:hAnsi="宋体" w:eastAsia="宋体" w:cs="宋体"/>
          <w:spacing w:val="-1"/>
          <w:sz w:val="30"/>
          <w:szCs w:val="30"/>
        </w:rPr>
        <w:t>赢得一份大合同之后，你</w:t>
      </w:r>
      <w:r>
        <w:rPr>
          <w:rFonts w:ascii="宋体" w:hAnsi="宋体" w:eastAsia="宋体" w:cs="宋体"/>
          <w:sz w:val="30"/>
          <w:szCs w:val="30"/>
        </w:rPr>
        <w:t xml:space="preserve"> 的界限又会大大拓展。这时，在你的配偶经历</w:t>
      </w:r>
      <w:r>
        <w:rPr>
          <w:rFonts w:ascii="宋体" w:hAnsi="宋体" w:eastAsia="宋体" w:cs="宋体"/>
          <w:spacing w:val="-1"/>
          <w:sz w:val="30"/>
          <w:szCs w:val="30"/>
        </w:rPr>
        <w:t>了紧张的一天之后，你将</w:t>
      </w:r>
      <w:r>
        <w:rPr>
          <w:rFonts w:ascii="宋体" w:hAnsi="宋体" w:eastAsia="宋体" w:cs="宋体"/>
          <w:sz w:val="30"/>
          <w:szCs w:val="30"/>
        </w:rPr>
        <w:t xml:space="preserve"> </w:t>
      </w:r>
      <w:r>
        <w:rPr>
          <w:rFonts w:ascii="宋体" w:hAnsi="宋体" w:eastAsia="宋体" w:cs="宋体"/>
          <w:spacing w:val="-1"/>
          <w:sz w:val="30"/>
          <w:szCs w:val="30"/>
        </w:rPr>
        <w:t>变得十分乐意听对方的倾诉，同时给予对方情感上的支持。</w:t>
      </w:r>
    </w:p>
    <w:p w14:paraId="429B6222">
      <w:pPr>
        <w:spacing w:before="297" w:line="223" w:lineRule="auto"/>
        <w:ind w:left="2" w:firstLine="606"/>
        <w:jc w:val="both"/>
        <w:rPr>
          <w:rFonts w:ascii="宋体" w:hAnsi="宋体" w:eastAsia="宋体" w:cs="宋体"/>
          <w:sz w:val="30"/>
          <w:szCs w:val="30"/>
        </w:rPr>
      </w:pPr>
      <w:r>
        <w:rPr>
          <w:rFonts w:ascii="宋体" w:hAnsi="宋体" w:eastAsia="宋体" w:cs="宋体"/>
          <w:spacing w:val="-1"/>
          <w:sz w:val="30"/>
          <w:szCs w:val="30"/>
        </w:rPr>
        <w:t>正念练习之所以那么有用，在一定程度上也是因为限制和界限具有</w:t>
      </w:r>
      <w:r>
        <w:rPr>
          <w:rFonts w:ascii="宋体" w:hAnsi="宋体" w:eastAsia="宋体" w:cs="宋体"/>
          <w:spacing w:val="10"/>
          <w:sz w:val="30"/>
          <w:szCs w:val="30"/>
        </w:rPr>
        <w:t xml:space="preserve"> </w:t>
      </w:r>
      <w:r>
        <w:rPr>
          <w:rFonts w:ascii="宋体" w:hAnsi="宋体" w:eastAsia="宋体" w:cs="宋体"/>
          <w:spacing w:val="-1"/>
          <w:sz w:val="30"/>
          <w:szCs w:val="30"/>
        </w:rPr>
        <w:t>这种动态的特性。每天进行这些练习，我们便可以发现自身内在的限制</w:t>
      </w:r>
      <w:r>
        <w:rPr>
          <w:rFonts w:ascii="宋体" w:hAnsi="宋体" w:eastAsia="宋体" w:cs="宋体"/>
          <w:spacing w:val="18"/>
          <w:sz w:val="30"/>
          <w:szCs w:val="30"/>
        </w:rPr>
        <w:t xml:space="preserve"> </w:t>
      </w:r>
      <w:r>
        <w:rPr>
          <w:rFonts w:ascii="宋体" w:hAnsi="宋体" w:eastAsia="宋体" w:cs="宋体"/>
          <w:spacing w:val="-1"/>
          <w:sz w:val="30"/>
          <w:szCs w:val="30"/>
        </w:rPr>
        <w:t>变化多端。有时我们可以完成挑战性的瑜伽姿势，而其他时候我们却做</w:t>
      </w:r>
      <w:r>
        <w:rPr>
          <w:rFonts w:ascii="宋体" w:hAnsi="宋体" w:eastAsia="宋体" w:cs="宋体"/>
          <w:spacing w:val="18"/>
          <w:sz w:val="30"/>
          <w:szCs w:val="30"/>
        </w:rPr>
        <w:t xml:space="preserve"> </w:t>
      </w:r>
      <w:r>
        <w:rPr>
          <w:rFonts w:ascii="宋体" w:hAnsi="宋体" w:eastAsia="宋体" w:cs="宋体"/>
          <w:spacing w:val="-1"/>
          <w:sz w:val="30"/>
          <w:szCs w:val="30"/>
        </w:rPr>
        <w:t>不到；有时我们的头脑冷静而专注，而其他时候我们却思绪纷飞，心烦</w:t>
      </w:r>
      <w:r>
        <w:rPr>
          <w:rFonts w:ascii="宋体" w:hAnsi="宋体" w:eastAsia="宋体" w:cs="宋体"/>
          <w:spacing w:val="18"/>
          <w:sz w:val="30"/>
          <w:szCs w:val="30"/>
        </w:rPr>
        <w:t xml:space="preserve"> </w:t>
      </w:r>
      <w:r>
        <w:rPr>
          <w:rFonts w:ascii="宋体" w:hAnsi="宋体" w:eastAsia="宋体" w:cs="宋体"/>
          <w:spacing w:val="-4"/>
          <w:sz w:val="30"/>
          <w:szCs w:val="30"/>
        </w:rPr>
        <w:t>意乱。</w:t>
      </w:r>
    </w:p>
    <w:p w14:paraId="705F1CB1">
      <w:pPr>
        <w:spacing w:before="283" w:line="223" w:lineRule="auto"/>
        <w:ind w:left="3" w:firstLine="598"/>
        <w:jc w:val="both"/>
        <w:rPr>
          <w:rFonts w:ascii="宋体" w:hAnsi="宋体" w:eastAsia="宋体" w:cs="宋体"/>
          <w:sz w:val="30"/>
          <w:szCs w:val="30"/>
        </w:rPr>
      </w:pPr>
      <w:r>
        <w:rPr>
          <w:rFonts w:ascii="宋体" w:hAnsi="宋体" w:eastAsia="宋体" w:cs="宋体"/>
          <w:spacing w:val="-1"/>
          <w:sz w:val="30"/>
          <w:szCs w:val="30"/>
        </w:rPr>
        <w:t>观察这些变化有助于我们不再因自己的限制和界限而怪罪自己。更</w:t>
      </w:r>
      <w:r>
        <w:rPr>
          <w:rFonts w:ascii="宋体" w:hAnsi="宋体" w:eastAsia="宋体" w:cs="宋体"/>
          <w:spacing w:val="16"/>
          <w:sz w:val="30"/>
          <w:szCs w:val="30"/>
        </w:rPr>
        <w:t xml:space="preserve"> </w:t>
      </w:r>
      <w:r>
        <w:rPr>
          <w:rFonts w:ascii="宋体" w:hAnsi="宋体" w:eastAsia="宋体" w:cs="宋体"/>
          <w:spacing w:val="-1"/>
          <w:sz w:val="30"/>
          <w:szCs w:val="30"/>
        </w:rPr>
        <w:t>重要的是，当我们身处情境</w:t>
      </w:r>
      <w:r>
        <w:rPr>
          <w:rFonts w:ascii="Times New Roman" w:hAnsi="Times New Roman" w:eastAsia="Times New Roman" w:cs="Times New Roman"/>
          <w:spacing w:val="-1"/>
          <w:sz w:val="30"/>
          <w:szCs w:val="30"/>
        </w:rPr>
        <w:t>B</w:t>
      </w:r>
      <w:r>
        <w:rPr>
          <w:rFonts w:ascii="宋体" w:hAnsi="宋体" w:eastAsia="宋体" w:cs="宋体"/>
          <w:spacing w:val="-1"/>
          <w:sz w:val="30"/>
          <w:szCs w:val="30"/>
        </w:rPr>
        <w:t>的现实之中时，这样做有助于让思考脑放</w:t>
      </w:r>
      <w:r>
        <w:rPr>
          <w:rFonts w:ascii="宋体" w:hAnsi="宋体" w:eastAsia="宋体" w:cs="宋体"/>
          <w:spacing w:val="16"/>
          <w:sz w:val="30"/>
          <w:szCs w:val="30"/>
        </w:rPr>
        <w:t xml:space="preserve"> </w:t>
      </w:r>
      <w:r>
        <w:rPr>
          <w:rFonts w:ascii="宋体" w:hAnsi="宋体" w:eastAsia="宋体" w:cs="宋体"/>
          <w:spacing w:val="-1"/>
          <w:sz w:val="30"/>
          <w:szCs w:val="30"/>
        </w:rPr>
        <w:t>下实现情境</w:t>
      </w:r>
      <w:r>
        <w:rPr>
          <w:rFonts w:ascii="Times New Roman" w:hAnsi="Times New Roman" w:eastAsia="Times New Roman" w:cs="Times New Roman"/>
          <w:spacing w:val="-1"/>
          <w:sz w:val="30"/>
          <w:szCs w:val="30"/>
        </w:rPr>
        <w:t>A</w:t>
      </w:r>
      <w:r>
        <w:rPr>
          <w:rFonts w:ascii="宋体" w:hAnsi="宋体" w:eastAsia="宋体" w:cs="宋体"/>
          <w:spacing w:val="-1"/>
          <w:sz w:val="30"/>
          <w:szCs w:val="30"/>
        </w:rPr>
        <w:t>之下最佳表现的思维。</w:t>
      </w:r>
    </w:p>
    <w:p w14:paraId="66971ACD">
      <w:pPr>
        <w:spacing w:before="294" w:line="223" w:lineRule="auto"/>
        <w:ind w:left="1" w:firstLine="615"/>
        <w:jc w:val="both"/>
        <w:rPr>
          <w:rFonts w:ascii="宋体" w:hAnsi="宋体" w:eastAsia="宋体" w:cs="宋体"/>
          <w:sz w:val="30"/>
          <w:szCs w:val="30"/>
        </w:rPr>
      </w:pPr>
      <w:r>
        <w:rPr>
          <w:rFonts w:ascii="宋体" w:hAnsi="宋体" w:eastAsia="宋体" w:cs="宋体"/>
          <w:spacing w:val="-1"/>
          <w:sz w:val="30"/>
          <w:szCs w:val="30"/>
        </w:rPr>
        <w:t>虽然我们需要接受自己当下的限制与界限，但我们也可以随着时间</w:t>
      </w:r>
      <w:r>
        <w:rPr>
          <w:rFonts w:ascii="宋体" w:hAnsi="宋体" w:eastAsia="宋体" w:cs="宋体"/>
          <w:spacing w:val="2"/>
          <w:sz w:val="30"/>
          <w:szCs w:val="30"/>
        </w:rPr>
        <w:t xml:space="preserve"> </w:t>
      </w:r>
      <w:r>
        <w:rPr>
          <w:rFonts w:ascii="宋体" w:hAnsi="宋体" w:eastAsia="宋体" w:cs="宋体"/>
          <w:spacing w:val="-2"/>
          <w:sz w:val="30"/>
          <w:szCs w:val="30"/>
        </w:rPr>
        <w:t>的推移有意识地扩展它们。</w:t>
      </w:r>
      <w:r>
        <w:rPr>
          <w:rFonts w:ascii="Times New Roman" w:hAnsi="Times New Roman" w:eastAsia="Times New Roman" w:cs="Times New Roman"/>
          <w:spacing w:val="-2"/>
          <w:sz w:val="30"/>
          <w:szCs w:val="30"/>
        </w:rPr>
        <w:t>“</w:t>
      </w:r>
      <w:r>
        <w:rPr>
          <w:rFonts w:ascii="宋体" w:hAnsi="宋体" w:eastAsia="宋体" w:cs="宋体"/>
          <w:spacing w:val="-2"/>
          <w:sz w:val="30"/>
          <w:szCs w:val="30"/>
        </w:rPr>
        <w:t>一分耕耘，一分收获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，这句格言在一定程</w:t>
      </w:r>
      <w:r>
        <w:rPr>
          <w:rFonts w:ascii="宋体" w:hAnsi="宋体" w:eastAsia="宋体" w:cs="宋体"/>
          <w:sz w:val="30"/>
          <w:szCs w:val="30"/>
        </w:rPr>
        <w:t xml:space="preserve"> </w:t>
      </w:r>
      <w:r>
        <w:rPr>
          <w:rFonts w:ascii="宋体" w:hAnsi="宋体" w:eastAsia="宋体" w:cs="宋体"/>
          <w:spacing w:val="-2"/>
          <w:sz w:val="30"/>
          <w:szCs w:val="30"/>
        </w:rPr>
        <w:t>度上呼应了这一真理。</w:t>
      </w:r>
    </w:p>
    <w:p w14:paraId="6D767933">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351A5D69">
      <w:pPr>
        <w:pStyle w:val="2"/>
      </w:pPr>
    </w:p>
    <w:p w14:paraId="34B89559">
      <w:pPr>
        <w:pStyle w:val="2"/>
      </w:pPr>
    </w:p>
    <w:p w14:paraId="4531F020">
      <w:pPr>
        <w:pStyle w:val="2"/>
      </w:pPr>
    </w:p>
    <w:p w14:paraId="3CB9DE5A">
      <w:pPr>
        <w:pStyle w:val="2"/>
        <w:spacing w:line="241" w:lineRule="auto"/>
      </w:pPr>
    </w:p>
    <w:p w14:paraId="19AB3908">
      <w:pPr>
        <w:spacing w:before="98" w:line="222" w:lineRule="auto"/>
        <w:ind w:left="2" w:right="15" w:firstLine="602"/>
        <w:rPr>
          <w:rFonts w:ascii="宋体" w:hAnsi="宋体" w:eastAsia="宋体" w:cs="宋体"/>
          <w:sz w:val="30"/>
          <w:szCs w:val="30"/>
        </w:rPr>
      </w:pPr>
      <w:r>
        <w:rPr>
          <w:rFonts w:ascii="宋体" w:hAnsi="宋体" w:eastAsia="宋体" w:cs="宋体"/>
          <w:spacing w:val="-1"/>
          <w:sz w:val="30"/>
          <w:szCs w:val="30"/>
        </w:rPr>
        <w:t>为什么</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一分耕耘，一分收获</w:t>
      </w:r>
      <w:r>
        <w:rPr>
          <w:rFonts w:ascii="Times New Roman" w:hAnsi="Times New Roman" w:eastAsia="Times New Roman" w:cs="Times New Roman"/>
          <w:spacing w:val="-1"/>
          <w:sz w:val="30"/>
          <w:szCs w:val="30"/>
        </w:rPr>
        <w:t>”</w:t>
      </w:r>
      <w:r>
        <w:rPr>
          <w:rFonts w:ascii="宋体" w:hAnsi="宋体" w:eastAsia="宋体" w:cs="宋体"/>
          <w:spacing w:val="-1"/>
          <w:sz w:val="30"/>
          <w:szCs w:val="30"/>
        </w:rPr>
        <w:t>只是片面的真理呢？因为它只强调了</w:t>
      </w:r>
      <w:r>
        <w:rPr>
          <w:rFonts w:ascii="宋体" w:hAnsi="宋体" w:eastAsia="宋体" w:cs="宋体"/>
          <w:spacing w:val="13"/>
          <w:sz w:val="30"/>
          <w:szCs w:val="30"/>
        </w:rPr>
        <w:t xml:space="preserve"> </w:t>
      </w:r>
      <w:r>
        <w:rPr>
          <w:rFonts w:ascii="宋体" w:hAnsi="宋体" w:eastAsia="宋体" w:cs="宋体"/>
          <w:spacing w:val="-1"/>
          <w:sz w:val="30"/>
          <w:szCs w:val="30"/>
        </w:rPr>
        <w:t>整个过程的前半部分，也就是让我们脱离自己的舒适区，故意选择超越</w:t>
      </w:r>
      <w:r>
        <w:rPr>
          <w:rFonts w:ascii="宋体" w:hAnsi="宋体" w:eastAsia="宋体" w:cs="宋体"/>
          <w:spacing w:val="17"/>
          <w:sz w:val="30"/>
          <w:szCs w:val="30"/>
        </w:rPr>
        <w:t xml:space="preserve"> </w:t>
      </w:r>
      <w:r>
        <w:rPr>
          <w:rFonts w:ascii="宋体" w:hAnsi="宋体" w:eastAsia="宋体" w:cs="宋体"/>
          <w:spacing w:val="-1"/>
          <w:sz w:val="30"/>
          <w:szCs w:val="30"/>
        </w:rPr>
        <w:t>当下的限制。然而，</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一分耕耘，一分收获</w:t>
      </w:r>
      <w:r>
        <w:rPr>
          <w:rFonts w:ascii="Times New Roman" w:hAnsi="Times New Roman" w:eastAsia="Times New Roman" w:cs="Times New Roman"/>
          <w:spacing w:val="-1"/>
          <w:sz w:val="30"/>
          <w:szCs w:val="30"/>
        </w:rPr>
        <w:t>”</w:t>
      </w:r>
      <w:r>
        <w:rPr>
          <w:rFonts w:ascii="宋体" w:hAnsi="宋体" w:eastAsia="宋体" w:cs="宋体"/>
          <w:spacing w:val="-1"/>
          <w:sz w:val="30"/>
          <w:szCs w:val="30"/>
        </w:rPr>
        <w:t>忽略了这个过程的后半部</w:t>
      </w:r>
    </w:p>
    <w:p w14:paraId="5636915C">
      <w:pPr>
        <w:spacing w:before="4" w:line="222" w:lineRule="auto"/>
        <w:ind w:right="15" w:firstLine="4"/>
        <w:rPr>
          <w:rFonts w:ascii="宋体" w:hAnsi="宋体" w:eastAsia="宋体" w:cs="宋体"/>
          <w:sz w:val="30"/>
          <w:szCs w:val="30"/>
        </w:rPr>
      </w:pPr>
      <w:r>
        <w:rPr>
          <w:rFonts w:ascii="宋体" w:hAnsi="宋体" w:eastAsia="宋体" w:cs="宋体"/>
          <w:spacing w:val="-1"/>
          <w:sz w:val="30"/>
          <w:szCs w:val="30"/>
        </w:rPr>
        <w:t>分，也就是在故意超越限制之后的彻底恢复。重要的是，实际上拓展我</w:t>
      </w:r>
      <w:r>
        <w:rPr>
          <w:rFonts w:ascii="宋体" w:hAnsi="宋体" w:eastAsia="宋体" w:cs="宋体"/>
          <w:spacing w:val="14"/>
          <w:sz w:val="30"/>
          <w:szCs w:val="30"/>
        </w:rPr>
        <w:t xml:space="preserve"> </w:t>
      </w:r>
      <w:r>
        <w:rPr>
          <w:rFonts w:ascii="宋体" w:hAnsi="宋体" w:eastAsia="宋体" w:cs="宋体"/>
          <w:sz w:val="30"/>
          <w:szCs w:val="30"/>
        </w:rPr>
        <w:t>们限制范围的正是这后半部分。在这里你可</w:t>
      </w:r>
      <w:r>
        <w:rPr>
          <w:rFonts w:ascii="宋体" w:hAnsi="宋体" w:eastAsia="宋体" w:cs="宋体"/>
          <w:spacing w:val="-1"/>
          <w:sz w:val="30"/>
          <w:szCs w:val="30"/>
        </w:rPr>
        <w:t>能已经意识到了：在时间的</w:t>
      </w:r>
      <w:r>
        <w:rPr>
          <w:rFonts w:ascii="宋体" w:hAnsi="宋体" w:eastAsia="宋体" w:cs="宋体"/>
          <w:sz w:val="30"/>
          <w:szCs w:val="30"/>
        </w:rPr>
        <w:t xml:space="preserve"> 推移之下有意识地拓展我们的限制范围与拓</w:t>
      </w:r>
      <w:r>
        <w:rPr>
          <w:rFonts w:ascii="宋体" w:hAnsi="宋体" w:eastAsia="宋体" w:cs="宋体"/>
          <w:spacing w:val="-1"/>
          <w:sz w:val="30"/>
          <w:szCs w:val="30"/>
        </w:rPr>
        <w:t>展耐受窗实际上是同一个过</w:t>
      </w:r>
      <w:r>
        <w:rPr>
          <w:rFonts w:ascii="宋体" w:hAnsi="宋体" w:eastAsia="宋体" w:cs="宋体"/>
          <w:sz w:val="30"/>
          <w:szCs w:val="30"/>
        </w:rPr>
        <w:t xml:space="preserve"> </w:t>
      </w:r>
      <w:r>
        <w:rPr>
          <w:rFonts w:ascii="宋体" w:hAnsi="宋体" w:eastAsia="宋体" w:cs="宋体"/>
          <w:spacing w:val="-6"/>
          <w:sz w:val="30"/>
          <w:szCs w:val="30"/>
        </w:rPr>
        <w:t>程。</w:t>
      </w:r>
    </w:p>
    <w:p w14:paraId="497F297C">
      <w:pPr>
        <w:spacing w:before="294" w:line="222" w:lineRule="auto"/>
        <w:ind w:left="1" w:right="15" w:firstLine="604"/>
        <w:jc w:val="both"/>
        <w:rPr>
          <w:rFonts w:ascii="宋体" w:hAnsi="宋体" w:eastAsia="宋体" w:cs="宋体"/>
          <w:sz w:val="30"/>
          <w:szCs w:val="30"/>
        </w:rPr>
      </w:pPr>
      <w:r>
        <w:rPr>
          <w:rFonts w:ascii="宋体" w:hAnsi="宋体" w:eastAsia="宋体" w:cs="宋体"/>
          <w:spacing w:val="-1"/>
          <w:sz w:val="30"/>
          <w:szCs w:val="30"/>
        </w:rPr>
        <w:t>如果你曾经接受过健身教练的指导，那么你可能听说过肌肉衰竭的</w:t>
      </w:r>
      <w:r>
        <w:rPr>
          <w:rFonts w:ascii="宋体" w:hAnsi="宋体" w:eastAsia="宋体" w:cs="宋体"/>
          <w:spacing w:val="11"/>
          <w:sz w:val="30"/>
          <w:szCs w:val="30"/>
        </w:rPr>
        <w:t xml:space="preserve"> </w:t>
      </w:r>
      <w:r>
        <w:rPr>
          <w:rFonts w:ascii="宋体" w:hAnsi="宋体" w:eastAsia="宋体" w:cs="宋体"/>
          <w:spacing w:val="-1"/>
          <w:sz w:val="30"/>
          <w:szCs w:val="30"/>
        </w:rPr>
        <w:t>第一阶段和第二阶段。在第一阶段，你的肌肉会向你尖叫，思考脑中回</w:t>
      </w:r>
      <w:r>
        <w:rPr>
          <w:rFonts w:ascii="宋体" w:hAnsi="宋体" w:eastAsia="宋体" w:cs="宋体"/>
          <w:spacing w:val="18"/>
          <w:sz w:val="30"/>
          <w:szCs w:val="30"/>
        </w:rPr>
        <w:t xml:space="preserve"> </w:t>
      </w:r>
      <w:r>
        <w:rPr>
          <w:rFonts w:ascii="宋体" w:hAnsi="宋体" w:eastAsia="宋体" w:cs="宋体"/>
          <w:spacing w:val="-1"/>
          <w:sz w:val="30"/>
          <w:szCs w:val="30"/>
        </w:rPr>
        <w:t>旋着痛苦的想法，它们想要说服你立即停止。虽然你很痛苦，但你的教</w:t>
      </w:r>
      <w:r>
        <w:rPr>
          <w:rFonts w:ascii="宋体" w:hAnsi="宋体" w:eastAsia="宋体" w:cs="宋体"/>
          <w:spacing w:val="18"/>
          <w:sz w:val="30"/>
          <w:szCs w:val="30"/>
        </w:rPr>
        <w:t xml:space="preserve"> </w:t>
      </w:r>
      <w:r>
        <w:rPr>
          <w:rFonts w:ascii="宋体" w:hAnsi="宋体" w:eastAsia="宋体" w:cs="宋体"/>
          <w:spacing w:val="-1"/>
          <w:sz w:val="30"/>
          <w:szCs w:val="30"/>
        </w:rPr>
        <w:t>练却让你坚持下去，而你也会因此克服自己的疼痛和疲劳。</w:t>
      </w:r>
    </w:p>
    <w:p w14:paraId="0FB17B46">
      <w:pPr>
        <w:spacing w:before="297" w:line="222" w:lineRule="auto"/>
        <w:ind w:right="15" w:firstLine="620"/>
        <w:jc w:val="both"/>
        <w:rPr>
          <w:rFonts w:ascii="宋体" w:hAnsi="宋体" w:eastAsia="宋体" w:cs="宋体"/>
          <w:sz w:val="30"/>
          <w:szCs w:val="30"/>
        </w:rPr>
      </w:pPr>
      <w:r>
        <w:rPr>
          <w:rFonts w:ascii="宋体" w:hAnsi="宋体" w:eastAsia="宋体" w:cs="宋体"/>
          <w:spacing w:val="-1"/>
          <w:sz w:val="30"/>
          <w:szCs w:val="30"/>
        </w:rPr>
        <w:t>当你继续强迫自己坚持健身时，你的肌肉最终会达到衰竭的</w:t>
      </w:r>
      <w:r>
        <w:rPr>
          <w:rFonts w:ascii="宋体" w:hAnsi="宋体" w:eastAsia="宋体" w:cs="宋体"/>
          <w:spacing w:val="-2"/>
          <w:sz w:val="30"/>
          <w:szCs w:val="30"/>
        </w:rPr>
        <w:t>第二阶</w:t>
      </w:r>
      <w:r>
        <w:rPr>
          <w:rFonts w:ascii="宋体" w:hAnsi="宋体" w:eastAsia="宋体" w:cs="宋体"/>
          <w:sz w:val="30"/>
          <w:szCs w:val="30"/>
        </w:rPr>
        <w:t xml:space="preserve"> 段。此时，你可能会感受到一阵又一阵的热</w:t>
      </w:r>
      <w:r>
        <w:rPr>
          <w:rFonts w:ascii="宋体" w:hAnsi="宋体" w:eastAsia="宋体" w:cs="宋体"/>
          <w:spacing w:val="-1"/>
          <w:sz w:val="30"/>
          <w:szCs w:val="30"/>
        </w:rPr>
        <w:t>流，而你的肌肉也开始止不</w:t>
      </w:r>
      <w:r>
        <w:rPr>
          <w:rFonts w:ascii="宋体" w:hAnsi="宋体" w:eastAsia="宋体" w:cs="宋体"/>
          <w:sz w:val="30"/>
          <w:szCs w:val="30"/>
        </w:rPr>
        <w:t xml:space="preserve"> 住地晃动和颤抖。这些</w:t>
      </w:r>
      <w:r>
        <w:rPr>
          <w:rFonts w:ascii="Times New Roman" w:hAnsi="Times New Roman" w:eastAsia="Times New Roman" w:cs="Times New Roman"/>
          <w:sz w:val="30"/>
          <w:szCs w:val="30"/>
        </w:rPr>
        <w:t>“</w:t>
      </w:r>
      <w:r>
        <w:rPr>
          <w:rFonts w:ascii="宋体" w:hAnsi="宋体" w:eastAsia="宋体" w:cs="宋体"/>
          <w:sz w:val="30"/>
          <w:szCs w:val="30"/>
        </w:rPr>
        <w:t>颤动</w:t>
      </w:r>
      <w:r>
        <w:rPr>
          <w:rFonts w:ascii="Times New Roman" w:hAnsi="Times New Roman" w:eastAsia="Times New Roman" w:cs="Times New Roman"/>
          <w:sz w:val="30"/>
          <w:szCs w:val="30"/>
        </w:rPr>
        <w:t>”</w:t>
      </w:r>
      <w:r>
        <w:rPr>
          <w:rFonts w:ascii="宋体" w:hAnsi="宋体" w:eastAsia="宋体" w:cs="宋体"/>
          <w:sz w:val="30"/>
          <w:szCs w:val="30"/>
        </w:rPr>
        <w:t>就是你锻炼的</w:t>
      </w:r>
      <w:r>
        <w:rPr>
          <w:rFonts w:ascii="宋体" w:hAnsi="宋体" w:eastAsia="宋体" w:cs="宋体"/>
          <w:spacing w:val="-1"/>
          <w:sz w:val="30"/>
          <w:szCs w:val="30"/>
        </w:rPr>
        <w:t>原因</w:t>
      </w:r>
      <w:r>
        <w:rPr>
          <w:rFonts w:ascii="Times New Roman" w:hAnsi="Times New Roman" w:eastAsia="Times New Roman" w:cs="Times New Roman"/>
          <w:spacing w:val="-1"/>
          <w:sz w:val="30"/>
          <w:szCs w:val="30"/>
        </w:rPr>
        <w:t>——</w:t>
      </w:r>
      <w:r>
        <w:rPr>
          <w:rFonts w:ascii="宋体" w:hAnsi="宋体" w:eastAsia="宋体" w:cs="宋体"/>
          <w:spacing w:val="-1"/>
          <w:sz w:val="30"/>
          <w:szCs w:val="30"/>
        </w:rPr>
        <w:t>撕裂细小的肌肉纤</w:t>
      </w:r>
      <w:r>
        <w:rPr>
          <w:rFonts w:ascii="宋体" w:hAnsi="宋体" w:eastAsia="宋体" w:cs="宋体"/>
          <w:sz w:val="30"/>
          <w:szCs w:val="30"/>
        </w:rPr>
        <w:t xml:space="preserve"> 维，以便肌肉在接下来几天的恢复和酸痛之</w:t>
      </w:r>
      <w:r>
        <w:rPr>
          <w:rFonts w:ascii="宋体" w:hAnsi="宋体" w:eastAsia="宋体" w:cs="宋体"/>
          <w:spacing w:val="-1"/>
          <w:sz w:val="30"/>
          <w:szCs w:val="30"/>
        </w:rPr>
        <w:t>中实现自我修复。通过选择</w:t>
      </w:r>
      <w:r>
        <w:rPr>
          <w:rFonts w:ascii="宋体" w:hAnsi="宋体" w:eastAsia="宋体" w:cs="宋体"/>
          <w:sz w:val="30"/>
          <w:szCs w:val="30"/>
        </w:rPr>
        <w:t xml:space="preserve"> 在舒适区之外锻炼这些肌肉，你可以让自己</w:t>
      </w:r>
      <w:r>
        <w:rPr>
          <w:rFonts w:ascii="宋体" w:hAnsi="宋体" w:eastAsia="宋体" w:cs="宋体"/>
          <w:spacing w:val="-1"/>
          <w:sz w:val="30"/>
          <w:szCs w:val="30"/>
        </w:rPr>
        <w:t>恢复到更强大的基础状态。</w:t>
      </w:r>
    </w:p>
    <w:p w14:paraId="2C4F9B67">
      <w:pPr>
        <w:spacing w:before="291" w:line="223" w:lineRule="auto"/>
        <w:ind w:left="2" w:right="15" w:firstLine="600"/>
        <w:jc w:val="both"/>
        <w:rPr>
          <w:rFonts w:ascii="宋体" w:hAnsi="宋体" w:eastAsia="宋体" w:cs="宋体"/>
          <w:sz w:val="30"/>
          <w:szCs w:val="30"/>
        </w:rPr>
      </w:pPr>
      <w:r>
        <w:rPr>
          <w:rFonts w:ascii="宋体" w:hAnsi="宋体" w:eastAsia="宋体" w:cs="宋体"/>
          <w:spacing w:val="-1"/>
          <w:sz w:val="30"/>
          <w:szCs w:val="30"/>
        </w:rPr>
        <w:t>然而，重要的是，为了锻炼肌肉，拓展我们的身体极限，我们必须</w:t>
      </w:r>
      <w:r>
        <w:rPr>
          <w:rFonts w:ascii="宋体" w:hAnsi="宋体" w:eastAsia="宋体" w:cs="宋体"/>
          <w:spacing w:val="15"/>
          <w:sz w:val="30"/>
          <w:szCs w:val="30"/>
        </w:rPr>
        <w:t xml:space="preserve"> </w:t>
      </w:r>
      <w:r>
        <w:rPr>
          <w:rFonts w:ascii="宋体" w:hAnsi="宋体" w:eastAsia="宋体" w:cs="宋体"/>
          <w:spacing w:val="-1"/>
          <w:sz w:val="30"/>
          <w:szCs w:val="30"/>
        </w:rPr>
        <w:t>有时间进行恢复。相反，如果我们训练过度且没有得到充分恢复，那么</w:t>
      </w:r>
      <w:r>
        <w:rPr>
          <w:rFonts w:ascii="宋体" w:hAnsi="宋体" w:eastAsia="宋体" w:cs="宋体"/>
          <w:spacing w:val="17"/>
          <w:sz w:val="30"/>
          <w:szCs w:val="30"/>
        </w:rPr>
        <w:t xml:space="preserve"> </w:t>
      </w:r>
      <w:r>
        <w:rPr>
          <w:rFonts w:ascii="宋体" w:hAnsi="宋体" w:eastAsia="宋体" w:cs="宋体"/>
          <w:spacing w:val="-1"/>
          <w:sz w:val="30"/>
          <w:szCs w:val="30"/>
        </w:rPr>
        <w:t>我们就会让自己遭遇重复性劳损。</w:t>
      </w:r>
    </w:p>
    <w:p w14:paraId="6610B089">
      <w:pPr>
        <w:spacing w:before="296" w:line="210" w:lineRule="auto"/>
        <w:ind w:left="30" w:right="15" w:firstLine="577"/>
        <w:rPr>
          <w:rFonts w:ascii="宋体" w:hAnsi="宋体" w:eastAsia="宋体" w:cs="宋体"/>
          <w:sz w:val="30"/>
          <w:szCs w:val="30"/>
        </w:rPr>
      </w:pPr>
      <w:r>
        <w:rPr>
          <w:rFonts w:ascii="宋体" w:hAnsi="宋体" w:eastAsia="宋体" w:cs="宋体"/>
          <w:spacing w:val="-1"/>
          <w:sz w:val="30"/>
          <w:szCs w:val="30"/>
        </w:rPr>
        <w:t>实证研究探索了人类超越身体疲劳的方式。这项研究假设我们在肌</w:t>
      </w:r>
      <w:r>
        <w:rPr>
          <w:rFonts w:ascii="宋体" w:hAnsi="宋体" w:eastAsia="宋体" w:cs="宋体"/>
          <w:spacing w:val="9"/>
          <w:sz w:val="30"/>
          <w:szCs w:val="30"/>
        </w:rPr>
        <w:t xml:space="preserve"> </w:t>
      </w:r>
      <w:r>
        <w:rPr>
          <w:rFonts w:ascii="宋体" w:hAnsi="宋体" w:eastAsia="宋体" w:cs="宋体"/>
          <w:spacing w:val="-1"/>
          <w:sz w:val="30"/>
          <w:szCs w:val="30"/>
        </w:rPr>
        <w:t>肉衰竭的</w:t>
      </w:r>
      <w:r>
        <w:rPr>
          <w:rFonts w:ascii="Times New Roman" w:hAnsi="Times New Roman" w:eastAsia="Times New Roman" w:cs="Times New Roman"/>
          <w:spacing w:val="-1"/>
          <w:sz w:val="30"/>
          <w:szCs w:val="30"/>
        </w:rPr>
        <w:t>“</w:t>
      </w:r>
      <w:r>
        <w:rPr>
          <w:rFonts w:ascii="宋体" w:hAnsi="宋体" w:eastAsia="宋体" w:cs="宋体"/>
          <w:spacing w:val="-1"/>
          <w:sz w:val="30"/>
          <w:szCs w:val="30"/>
        </w:rPr>
        <w:t>第一阶段</w:t>
      </w:r>
      <w:r>
        <w:rPr>
          <w:rFonts w:ascii="Times New Roman" w:hAnsi="Times New Roman" w:eastAsia="Times New Roman" w:cs="Times New Roman"/>
          <w:spacing w:val="-1"/>
          <w:sz w:val="30"/>
          <w:szCs w:val="30"/>
        </w:rPr>
        <w:t>”</w:t>
      </w:r>
      <w:r>
        <w:rPr>
          <w:rFonts w:ascii="宋体" w:hAnsi="宋体" w:eastAsia="宋体" w:cs="宋体"/>
          <w:spacing w:val="-1"/>
          <w:sz w:val="30"/>
          <w:szCs w:val="30"/>
        </w:rPr>
        <w:t>感受到的疲劳和不适</w:t>
      </w:r>
      <w:r>
        <w:rPr>
          <w:rFonts w:ascii="宋体" w:hAnsi="宋体" w:eastAsia="宋体" w:cs="宋体"/>
          <w:spacing w:val="-2"/>
          <w:sz w:val="30"/>
          <w:szCs w:val="30"/>
        </w:rPr>
        <w:t>实际上并非来自运动中的肌</w:t>
      </w:r>
    </w:p>
    <w:p w14:paraId="602091D5">
      <w:pPr>
        <w:spacing w:before="1" w:line="251" w:lineRule="auto"/>
        <w:ind w:left="2" w:firstLine="28"/>
        <w:rPr>
          <w:rFonts w:ascii="宋体" w:hAnsi="宋体" w:eastAsia="宋体" w:cs="宋体"/>
          <w:sz w:val="30"/>
          <w:szCs w:val="30"/>
        </w:rPr>
      </w:pPr>
      <w:r>
        <w:rPr>
          <w:rFonts w:ascii="宋体" w:hAnsi="宋体" w:eastAsia="宋体" w:cs="宋体"/>
          <w:spacing w:val="-2"/>
          <w:position w:val="-1"/>
          <w:sz w:val="30"/>
          <w:szCs w:val="30"/>
        </w:rPr>
        <w:t>肉，而是来自大脑。</w:t>
      </w:r>
      <w:r>
        <w:fldChar w:fldCharType="begin"/>
      </w:r>
      <w:r>
        <w:instrText xml:space="preserve"> HYPERLINK \l "bookmark983" </w:instrText>
      </w:r>
      <w:r>
        <w:fldChar w:fldCharType="separate"/>
      </w:r>
      <w:r>
        <w:rPr>
          <w:rFonts w:ascii="Times New Roman" w:hAnsi="Times New Roman" w:eastAsia="Times New Roman" w:cs="Times New Roman"/>
          <w:color w:val="0000EE"/>
          <w:spacing w:val="-2"/>
          <w:position w:val="8"/>
          <w:sz w:val="30"/>
          <w:szCs w:val="30"/>
          <w:u w:val="single" w:color="auto"/>
        </w:rPr>
        <w:t>[2]</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事实上，大脑是我们运动</w:t>
      </w:r>
      <w:r>
        <w:rPr>
          <w:rFonts w:ascii="宋体" w:hAnsi="宋体" w:eastAsia="宋体" w:cs="宋体"/>
          <w:spacing w:val="-3"/>
          <w:position w:val="-1"/>
          <w:sz w:val="30"/>
          <w:szCs w:val="30"/>
        </w:rPr>
        <w:t>的</w:t>
      </w:r>
      <w:r>
        <w:rPr>
          <w:rFonts w:ascii="Times New Roman" w:hAnsi="Times New Roman" w:eastAsia="Times New Roman" w:cs="Times New Roman"/>
          <w:spacing w:val="-3"/>
          <w:position w:val="-1"/>
          <w:sz w:val="30"/>
          <w:szCs w:val="30"/>
        </w:rPr>
        <w:t>“</w:t>
      </w:r>
      <w:r>
        <w:rPr>
          <w:rFonts w:ascii="宋体" w:hAnsi="宋体" w:eastAsia="宋体" w:cs="宋体"/>
          <w:spacing w:val="-3"/>
          <w:position w:val="-1"/>
          <w:sz w:val="30"/>
          <w:szCs w:val="30"/>
        </w:rPr>
        <w:t>中枢调节器</w:t>
      </w:r>
      <w:r>
        <w:rPr>
          <w:rFonts w:ascii="Times New Roman" w:hAnsi="Times New Roman" w:eastAsia="Times New Roman" w:cs="Times New Roman"/>
          <w:spacing w:val="-3"/>
          <w:position w:val="-1"/>
          <w:sz w:val="30"/>
          <w:szCs w:val="30"/>
        </w:rPr>
        <w:t>”</w:t>
      </w:r>
      <w:r>
        <w:rPr>
          <w:rFonts w:ascii="Times New Roman" w:hAnsi="Times New Roman" w:eastAsia="Times New Roman" w:cs="Times New Roman"/>
          <w:spacing w:val="-39"/>
          <w:position w:val="-1"/>
          <w:sz w:val="30"/>
          <w:szCs w:val="30"/>
        </w:rPr>
        <w:t xml:space="preserve"> </w:t>
      </w:r>
      <w:r>
        <w:rPr>
          <w:rFonts w:ascii="宋体" w:hAnsi="宋体" w:eastAsia="宋体" w:cs="宋体"/>
          <w:spacing w:val="-3"/>
          <w:position w:val="-1"/>
          <w:sz w:val="30"/>
          <w:szCs w:val="30"/>
        </w:rPr>
        <w:t>，它保</w:t>
      </w:r>
      <w:r>
        <w:rPr>
          <w:rFonts w:ascii="宋体" w:hAnsi="宋体" w:eastAsia="宋体" w:cs="宋体"/>
          <w:position w:val="-1"/>
          <w:sz w:val="30"/>
          <w:szCs w:val="30"/>
        </w:rPr>
        <w:t xml:space="preserve"> </w:t>
      </w:r>
      <w:r>
        <w:rPr>
          <w:rFonts w:ascii="宋体" w:hAnsi="宋体" w:eastAsia="宋体" w:cs="宋体"/>
          <w:spacing w:val="-1"/>
          <w:sz w:val="30"/>
          <w:szCs w:val="30"/>
        </w:rPr>
        <w:t>护我们的身心系统不受伤害，防止我们动用内在系统的最大能力。</w:t>
      </w:r>
    </w:p>
    <w:p w14:paraId="6458D5AB">
      <w:pPr>
        <w:spacing w:before="281" w:line="222" w:lineRule="auto"/>
        <w:ind w:right="15" w:firstLine="624"/>
        <w:jc w:val="both"/>
        <w:rPr>
          <w:rFonts w:ascii="宋体" w:hAnsi="宋体" w:eastAsia="宋体" w:cs="宋体"/>
          <w:sz w:val="30"/>
          <w:szCs w:val="30"/>
        </w:rPr>
      </w:pPr>
      <w:r>
        <w:rPr>
          <w:rFonts w:ascii="宋体" w:hAnsi="宋体" w:eastAsia="宋体" w:cs="宋体"/>
          <w:spacing w:val="-1"/>
          <w:sz w:val="30"/>
          <w:szCs w:val="30"/>
        </w:rPr>
        <w:t>因此，当大脑感觉到我们消耗储备能量的速度过</w:t>
      </w:r>
      <w:r>
        <w:rPr>
          <w:rFonts w:ascii="宋体" w:hAnsi="宋体" w:eastAsia="宋体" w:cs="宋体"/>
          <w:spacing w:val="-2"/>
          <w:sz w:val="30"/>
          <w:szCs w:val="30"/>
        </w:rPr>
        <w:t>快时，它便会产生</w:t>
      </w:r>
      <w:r>
        <w:rPr>
          <w:rFonts w:ascii="宋体" w:hAnsi="宋体" w:eastAsia="宋体" w:cs="宋体"/>
          <w:sz w:val="30"/>
          <w:szCs w:val="30"/>
        </w:rPr>
        <w:t xml:space="preserve"> 痛苦的想法和生理疼痛，从而让我们停下来</w:t>
      </w:r>
      <w:r>
        <w:rPr>
          <w:rFonts w:ascii="宋体" w:hAnsi="宋体" w:eastAsia="宋体" w:cs="宋体"/>
          <w:spacing w:val="-1"/>
          <w:sz w:val="30"/>
          <w:szCs w:val="30"/>
        </w:rPr>
        <w:t>。这是一种防止我们达到极</w:t>
      </w:r>
      <w:r>
        <w:rPr>
          <w:rFonts w:ascii="宋体" w:hAnsi="宋体" w:eastAsia="宋体" w:cs="宋体"/>
          <w:sz w:val="30"/>
          <w:szCs w:val="30"/>
        </w:rPr>
        <w:t xml:space="preserve"> 限的保守信号，早在肌肉远未达到其实际极</w:t>
      </w:r>
      <w:r>
        <w:rPr>
          <w:rFonts w:ascii="宋体" w:hAnsi="宋体" w:eastAsia="宋体" w:cs="宋体"/>
          <w:spacing w:val="-1"/>
          <w:sz w:val="30"/>
          <w:szCs w:val="30"/>
        </w:rPr>
        <w:t>限的时候，大脑就产生了疲</w:t>
      </w:r>
      <w:r>
        <w:rPr>
          <w:rFonts w:ascii="宋体" w:hAnsi="宋体" w:eastAsia="宋体" w:cs="宋体"/>
          <w:sz w:val="30"/>
          <w:szCs w:val="30"/>
        </w:rPr>
        <w:t xml:space="preserve"> 劳和不适的感觉。就像在我们的汽车还有好</w:t>
      </w:r>
      <w:r>
        <w:rPr>
          <w:rFonts w:ascii="宋体" w:hAnsi="宋体" w:eastAsia="宋体" w:cs="宋体"/>
          <w:spacing w:val="-1"/>
          <w:sz w:val="30"/>
          <w:szCs w:val="30"/>
        </w:rPr>
        <w:t>几加仑汽油可用的时候，油</w:t>
      </w:r>
      <w:r>
        <w:rPr>
          <w:rFonts w:ascii="宋体" w:hAnsi="宋体" w:eastAsia="宋体" w:cs="宋体"/>
          <w:sz w:val="30"/>
          <w:szCs w:val="30"/>
        </w:rPr>
        <w:t xml:space="preserve"> 量警示灯就早已亮起一样，思考脑对极限的</w:t>
      </w:r>
      <w:r>
        <w:rPr>
          <w:rFonts w:ascii="宋体" w:hAnsi="宋体" w:eastAsia="宋体" w:cs="宋体"/>
          <w:spacing w:val="-1"/>
          <w:sz w:val="30"/>
          <w:szCs w:val="30"/>
        </w:rPr>
        <w:t>认识和我们的实际极限并不</w:t>
      </w:r>
      <w:r>
        <w:rPr>
          <w:rFonts w:ascii="宋体" w:hAnsi="宋体" w:eastAsia="宋体" w:cs="宋体"/>
          <w:sz w:val="30"/>
          <w:szCs w:val="30"/>
        </w:rPr>
        <w:t xml:space="preserve"> </w:t>
      </w:r>
      <w:r>
        <w:rPr>
          <w:rFonts w:ascii="宋体" w:hAnsi="宋体" w:eastAsia="宋体" w:cs="宋体"/>
          <w:spacing w:val="-4"/>
          <w:sz w:val="30"/>
          <w:szCs w:val="30"/>
        </w:rPr>
        <w:t>一致。</w:t>
      </w:r>
    </w:p>
    <w:p w14:paraId="78DE7FFA">
      <w:pPr>
        <w:spacing w:before="291" w:line="219" w:lineRule="auto"/>
        <w:ind w:right="15"/>
        <w:jc w:val="right"/>
        <w:rPr>
          <w:rFonts w:ascii="宋体" w:hAnsi="宋体" w:eastAsia="宋体" w:cs="宋体"/>
          <w:sz w:val="30"/>
          <w:szCs w:val="30"/>
        </w:rPr>
      </w:pPr>
      <w:r>
        <w:rPr>
          <w:rFonts w:ascii="宋体" w:hAnsi="宋体" w:eastAsia="宋体" w:cs="宋体"/>
          <w:spacing w:val="-1"/>
          <w:sz w:val="30"/>
          <w:szCs w:val="30"/>
        </w:rPr>
        <w:t>实际上，大脑会根据它对运动持续时间的预期和想法来调节我们的</w:t>
      </w:r>
    </w:p>
    <w:p w14:paraId="392F68A0">
      <w:pPr>
        <w:spacing w:line="219" w:lineRule="auto"/>
        <w:rPr>
          <w:rFonts w:ascii="宋体" w:hAnsi="宋体" w:eastAsia="宋体" w:cs="宋体"/>
          <w:sz w:val="30"/>
          <w:szCs w:val="30"/>
        </w:rPr>
        <w:sectPr>
          <w:pgSz w:w="12240" w:h="15840"/>
          <w:pgMar w:top="400" w:right="1484" w:bottom="0" w:left="1450" w:header="0" w:footer="0" w:gutter="0"/>
          <w:cols w:space="720" w:num="1"/>
        </w:sectPr>
      </w:pPr>
    </w:p>
    <w:p w14:paraId="4CB67C52">
      <w:pPr>
        <w:pStyle w:val="2"/>
      </w:pPr>
    </w:p>
    <w:p w14:paraId="5790E530">
      <w:pPr>
        <w:pStyle w:val="2"/>
      </w:pPr>
    </w:p>
    <w:p w14:paraId="0A60E678">
      <w:pPr>
        <w:pStyle w:val="2"/>
        <w:spacing w:line="241" w:lineRule="auto"/>
      </w:pPr>
    </w:p>
    <w:p w14:paraId="43FB0109">
      <w:pPr>
        <w:pStyle w:val="2"/>
        <w:spacing w:line="241" w:lineRule="auto"/>
      </w:pPr>
    </w:p>
    <w:p w14:paraId="438FE89B">
      <w:pPr>
        <w:spacing w:before="98" w:line="224" w:lineRule="auto"/>
        <w:ind w:left="3" w:hanging="2"/>
        <w:rPr>
          <w:rFonts w:ascii="宋体" w:hAnsi="宋体" w:eastAsia="宋体" w:cs="宋体"/>
          <w:sz w:val="30"/>
          <w:szCs w:val="30"/>
        </w:rPr>
      </w:pPr>
      <w:r>
        <w:rPr>
          <w:rFonts w:ascii="宋体" w:hAnsi="宋体" w:eastAsia="宋体" w:cs="宋体"/>
          <w:sz w:val="30"/>
          <w:szCs w:val="30"/>
        </w:rPr>
        <w:t>表现。这就是为什么我们会觉得自己跑得筋</w:t>
      </w:r>
      <w:r>
        <w:rPr>
          <w:rFonts w:ascii="宋体" w:hAnsi="宋体" w:eastAsia="宋体" w:cs="宋体"/>
          <w:spacing w:val="-1"/>
          <w:sz w:val="30"/>
          <w:szCs w:val="30"/>
        </w:rPr>
        <w:t>疲力尽，但依然有能量进行</w:t>
      </w:r>
      <w:r>
        <w:rPr>
          <w:rFonts w:ascii="宋体" w:hAnsi="宋体" w:eastAsia="宋体" w:cs="宋体"/>
          <w:sz w:val="30"/>
          <w:szCs w:val="30"/>
        </w:rPr>
        <w:t xml:space="preserve"> </w:t>
      </w:r>
      <w:r>
        <w:rPr>
          <w:rFonts w:ascii="宋体" w:hAnsi="宋体" w:eastAsia="宋体" w:cs="宋体"/>
          <w:spacing w:val="-1"/>
          <w:sz w:val="30"/>
          <w:szCs w:val="30"/>
        </w:rPr>
        <w:t>冲刺的原因：大脑认为比赛就快要结束了。</w:t>
      </w:r>
    </w:p>
    <w:p w14:paraId="1AF0C7DC">
      <w:pPr>
        <w:spacing w:before="289" w:line="225" w:lineRule="auto"/>
        <w:ind w:firstLine="607"/>
        <w:jc w:val="both"/>
        <w:rPr>
          <w:rFonts w:ascii="宋体" w:hAnsi="宋体" w:eastAsia="宋体" w:cs="宋体"/>
          <w:sz w:val="30"/>
          <w:szCs w:val="30"/>
        </w:rPr>
      </w:pPr>
      <w:r>
        <w:rPr>
          <w:rFonts w:ascii="宋体" w:hAnsi="宋体" w:eastAsia="宋体" w:cs="宋体"/>
          <w:spacing w:val="-1"/>
          <w:sz w:val="30"/>
          <w:szCs w:val="30"/>
        </w:rPr>
        <w:t>一项有关安慰剂效应的相关研究表明，思考脑的预期可以带来生理</w:t>
      </w:r>
      <w:r>
        <w:rPr>
          <w:rFonts w:ascii="宋体" w:hAnsi="宋体" w:eastAsia="宋体" w:cs="宋体"/>
          <w:spacing w:val="11"/>
          <w:sz w:val="30"/>
          <w:szCs w:val="30"/>
        </w:rPr>
        <w:t xml:space="preserve"> </w:t>
      </w:r>
      <w:r>
        <w:rPr>
          <w:rFonts w:ascii="宋体" w:hAnsi="宋体" w:eastAsia="宋体" w:cs="宋体"/>
          <w:sz w:val="30"/>
          <w:szCs w:val="30"/>
        </w:rPr>
        <w:t>上的作用，包括改善免疫系统，增加可以减少</w:t>
      </w:r>
      <w:r>
        <w:rPr>
          <w:rFonts w:ascii="宋体" w:hAnsi="宋体" w:eastAsia="宋体" w:cs="宋体"/>
          <w:spacing w:val="-1"/>
          <w:sz w:val="30"/>
          <w:szCs w:val="30"/>
        </w:rPr>
        <w:t>身体疼痛的内啡肽以及降</w:t>
      </w:r>
      <w:r>
        <w:rPr>
          <w:rFonts w:ascii="宋体" w:hAnsi="宋体" w:eastAsia="宋体" w:cs="宋体"/>
          <w:sz w:val="30"/>
          <w:szCs w:val="30"/>
        </w:rPr>
        <w:t xml:space="preserve"> </w:t>
      </w:r>
      <w:r>
        <w:rPr>
          <w:rFonts w:ascii="宋体" w:hAnsi="宋体" w:eastAsia="宋体" w:cs="宋体"/>
          <w:spacing w:val="-1"/>
          <w:position w:val="-1"/>
          <w:sz w:val="30"/>
          <w:szCs w:val="30"/>
        </w:rPr>
        <w:t>低疲劳和焦虑感。</w:t>
      </w:r>
      <w:r>
        <w:fldChar w:fldCharType="begin"/>
      </w:r>
      <w:r>
        <w:instrText xml:space="preserve"> HYPERLINK \l "bookmark984"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在这项研究中，医生故意使用</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假药</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或</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假疗法</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33"/>
          <w:position w:val="-1"/>
          <w:sz w:val="30"/>
          <w:szCs w:val="30"/>
        </w:rPr>
        <w:t xml:space="preserve"> </w:t>
      </w:r>
      <w:r>
        <w:rPr>
          <w:rFonts w:ascii="宋体" w:hAnsi="宋体" w:eastAsia="宋体" w:cs="宋体"/>
          <w:spacing w:val="-1"/>
          <w:position w:val="-1"/>
          <w:sz w:val="30"/>
          <w:szCs w:val="30"/>
        </w:rPr>
        <w:t>，</w:t>
      </w:r>
      <w:r>
        <w:rPr>
          <w:rFonts w:ascii="宋体" w:hAnsi="宋体" w:eastAsia="宋体" w:cs="宋体"/>
          <w:position w:val="-1"/>
          <w:sz w:val="30"/>
          <w:szCs w:val="30"/>
        </w:rPr>
        <w:t xml:space="preserve"> </w:t>
      </w:r>
      <w:r>
        <w:rPr>
          <w:rFonts w:ascii="宋体" w:hAnsi="宋体" w:eastAsia="宋体" w:cs="宋体"/>
          <w:sz w:val="30"/>
          <w:szCs w:val="30"/>
        </w:rPr>
        <w:t>但给患者制造了预期，让他们认为这些干预措</w:t>
      </w:r>
      <w:r>
        <w:rPr>
          <w:rFonts w:ascii="宋体" w:hAnsi="宋体" w:eastAsia="宋体" w:cs="宋体"/>
          <w:spacing w:val="-1"/>
          <w:sz w:val="30"/>
          <w:szCs w:val="30"/>
        </w:rPr>
        <w:t>施会成功。尽管患者并不</w:t>
      </w:r>
      <w:r>
        <w:rPr>
          <w:rFonts w:ascii="宋体" w:hAnsi="宋体" w:eastAsia="宋体" w:cs="宋体"/>
          <w:sz w:val="30"/>
          <w:szCs w:val="30"/>
        </w:rPr>
        <w:t xml:space="preserve"> 知道这是一个骗局，但医生的热情介入有助于</w:t>
      </w:r>
      <w:r>
        <w:rPr>
          <w:rFonts w:ascii="宋体" w:hAnsi="宋体" w:eastAsia="宋体" w:cs="宋体"/>
          <w:spacing w:val="-1"/>
          <w:sz w:val="30"/>
          <w:szCs w:val="30"/>
        </w:rPr>
        <w:t>患者调用内部资源来改善</w:t>
      </w:r>
      <w:r>
        <w:rPr>
          <w:rFonts w:ascii="宋体" w:hAnsi="宋体" w:eastAsia="宋体" w:cs="宋体"/>
          <w:sz w:val="30"/>
          <w:szCs w:val="30"/>
        </w:rPr>
        <w:t xml:space="preserve"> 生理和心理状态。也就是说，保持一种特定的</w:t>
      </w:r>
      <w:r>
        <w:rPr>
          <w:rFonts w:ascii="宋体" w:hAnsi="宋体" w:eastAsia="宋体" w:cs="宋体"/>
          <w:spacing w:val="-1"/>
          <w:sz w:val="30"/>
          <w:szCs w:val="30"/>
        </w:rPr>
        <w:t>思考脑预期可以带来与之</w:t>
      </w:r>
      <w:r>
        <w:rPr>
          <w:rFonts w:ascii="宋体" w:hAnsi="宋体" w:eastAsia="宋体" w:cs="宋体"/>
          <w:sz w:val="30"/>
          <w:szCs w:val="30"/>
        </w:rPr>
        <w:t xml:space="preserve"> </w:t>
      </w:r>
      <w:r>
        <w:rPr>
          <w:rFonts w:ascii="宋体" w:hAnsi="宋体" w:eastAsia="宋体" w:cs="宋体"/>
          <w:spacing w:val="-2"/>
          <w:sz w:val="30"/>
          <w:szCs w:val="30"/>
        </w:rPr>
        <w:t>相一致的结果。</w:t>
      </w:r>
    </w:p>
    <w:p w14:paraId="0EF6C524">
      <w:pPr>
        <w:spacing w:before="300" w:line="224" w:lineRule="auto"/>
        <w:ind w:left="6" w:firstLine="600"/>
        <w:rPr>
          <w:rFonts w:ascii="宋体" w:hAnsi="宋体" w:eastAsia="宋体" w:cs="宋体"/>
          <w:sz w:val="30"/>
          <w:szCs w:val="30"/>
        </w:rPr>
      </w:pPr>
      <w:r>
        <w:rPr>
          <w:rFonts w:ascii="宋体" w:hAnsi="宋体" w:eastAsia="宋体" w:cs="宋体"/>
          <w:spacing w:val="-1"/>
          <w:sz w:val="30"/>
          <w:szCs w:val="30"/>
        </w:rPr>
        <w:t>综上所述，这项研究强调了实际限制与思考脑的限制思维之间存在</w:t>
      </w:r>
      <w:r>
        <w:rPr>
          <w:rFonts w:ascii="宋体" w:hAnsi="宋体" w:eastAsia="宋体" w:cs="宋体"/>
          <w:spacing w:val="12"/>
          <w:sz w:val="30"/>
          <w:szCs w:val="30"/>
        </w:rPr>
        <w:t xml:space="preserve"> </w:t>
      </w:r>
      <w:r>
        <w:rPr>
          <w:rFonts w:ascii="宋体" w:hAnsi="宋体" w:eastAsia="宋体" w:cs="宋体"/>
          <w:spacing w:val="-1"/>
          <w:sz w:val="30"/>
          <w:szCs w:val="30"/>
        </w:rPr>
        <w:t>差异。这种差异表现在两个不同的方面。</w:t>
      </w:r>
    </w:p>
    <w:p w14:paraId="4DE7FF35">
      <w:pPr>
        <w:spacing w:before="290" w:line="222" w:lineRule="auto"/>
        <w:ind w:left="3" w:firstLine="603"/>
        <w:rPr>
          <w:rFonts w:ascii="宋体" w:hAnsi="宋体" w:eastAsia="宋体" w:cs="宋体"/>
          <w:sz w:val="30"/>
          <w:szCs w:val="30"/>
        </w:rPr>
      </w:pPr>
      <w:r>
        <w:rPr>
          <w:rFonts w:ascii="宋体" w:hAnsi="宋体" w:eastAsia="宋体" w:cs="宋体"/>
          <w:spacing w:val="-1"/>
          <w:sz w:val="30"/>
          <w:szCs w:val="30"/>
        </w:rPr>
        <w:t>首先，正如我们已经讨论过的，有些人可能会习惯性地且通常无意</w:t>
      </w:r>
      <w:r>
        <w:rPr>
          <w:rFonts w:ascii="宋体" w:hAnsi="宋体" w:eastAsia="宋体" w:cs="宋体"/>
          <w:spacing w:val="11"/>
          <w:sz w:val="30"/>
          <w:szCs w:val="30"/>
        </w:rPr>
        <w:t xml:space="preserve"> </w:t>
      </w:r>
      <w:r>
        <w:rPr>
          <w:rFonts w:ascii="宋体" w:hAnsi="宋体" w:eastAsia="宋体" w:cs="宋体"/>
          <w:spacing w:val="-1"/>
          <w:sz w:val="30"/>
          <w:szCs w:val="30"/>
        </w:rPr>
        <w:t>识地超越实际限制。这就是</w:t>
      </w:r>
      <w:r>
        <w:rPr>
          <w:rFonts w:ascii="Times New Roman" w:hAnsi="Times New Roman" w:eastAsia="Times New Roman" w:cs="Times New Roman"/>
          <w:spacing w:val="-1"/>
          <w:sz w:val="30"/>
          <w:szCs w:val="30"/>
        </w:rPr>
        <w:t>“</w:t>
      </w:r>
      <w:r>
        <w:rPr>
          <w:rFonts w:ascii="宋体" w:hAnsi="宋体" w:eastAsia="宋体" w:cs="宋体"/>
          <w:spacing w:val="-1"/>
          <w:sz w:val="30"/>
          <w:szCs w:val="30"/>
        </w:rPr>
        <w:t>一分耕耘，一分收获</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的奋进做法。就像运</w:t>
      </w:r>
      <w:r>
        <w:rPr>
          <w:rFonts w:ascii="宋体" w:hAnsi="宋体" w:eastAsia="宋体" w:cs="宋体"/>
          <w:spacing w:val="18"/>
          <w:sz w:val="30"/>
          <w:szCs w:val="30"/>
        </w:rPr>
        <w:t xml:space="preserve"> </w:t>
      </w:r>
      <w:r>
        <w:rPr>
          <w:rFonts w:ascii="宋体" w:hAnsi="宋体" w:eastAsia="宋体" w:cs="宋体"/>
          <w:spacing w:val="-1"/>
          <w:sz w:val="30"/>
          <w:szCs w:val="30"/>
        </w:rPr>
        <w:t>动员在</w:t>
      </w:r>
      <w:r>
        <w:rPr>
          <w:rFonts w:ascii="Times New Roman" w:hAnsi="Times New Roman" w:eastAsia="Times New Roman" w:cs="Times New Roman"/>
          <w:spacing w:val="-1"/>
          <w:sz w:val="30"/>
          <w:szCs w:val="30"/>
        </w:rPr>
        <w:t>“</w:t>
      </w:r>
      <w:r>
        <w:rPr>
          <w:rFonts w:ascii="宋体" w:hAnsi="宋体" w:eastAsia="宋体" w:cs="宋体"/>
          <w:spacing w:val="-1"/>
          <w:sz w:val="30"/>
          <w:szCs w:val="30"/>
        </w:rPr>
        <w:t>高强度锻炼</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时可能会使自己受重伤一样，习惯性的超越限制且</w:t>
      </w:r>
      <w:r>
        <w:rPr>
          <w:rFonts w:ascii="宋体" w:hAnsi="宋体" w:eastAsia="宋体" w:cs="宋体"/>
          <w:spacing w:val="18"/>
          <w:sz w:val="30"/>
          <w:szCs w:val="30"/>
        </w:rPr>
        <w:t xml:space="preserve"> </w:t>
      </w:r>
      <w:r>
        <w:rPr>
          <w:rFonts w:ascii="宋体" w:hAnsi="宋体" w:eastAsia="宋体" w:cs="宋体"/>
          <w:sz w:val="30"/>
          <w:szCs w:val="30"/>
        </w:rPr>
        <w:t>未能得到充分恢复会增加我们的非稳态负荷，缩小我们的耐受窗。此</w:t>
      </w:r>
    </w:p>
    <w:p w14:paraId="507524C5">
      <w:pPr>
        <w:spacing w:line="223" w:lineRule="auto"/>
        <w:ind w:left="3" w:right="33" w:firstLine="4"/>
        <w:rPr>
          <w:rFonts w:ascii="宋体" w:hAnsi="宋体" w:eastAsia="宋体" w:cs="宋体"/>
          <w:sz w:val="30"/>
          <w:szCs w:val="30"/>
        </w:rPr>
      </w:pPr>
      <w:r>
        <w:rPr>
          <w:rFonts w:ascii="宋体" w:hAnsi="宋体" w:eastAsia="宋体" w:cs="宋体"/>
          <w:spacing w:val="-1"/>
          <w:sz w:val="30"/>
          <w:szCs w:val="30"/>
        </w:rPr>
        <w:t>外，这种做法也会导致我们在过度劳作和疲惫之间来回往复，做出拖</w:t>
      </w:r>
      <w:r>
        <w:rPr>
          <w:rFonts w:ascii="宋体" w:hAnsi="宋体" w:eastAsia="宋体" w:cs="宋体"/>
          <w:spacing w:val="5"/>
          <w:sz w:val="30"/>
          <w:szCs w:val="30"/>
        </w:rPr>
        <w:t xml:space="preserve">  </w:t>
      </w:r>
      <w:r>
        <w:rPr>
          <w:rFonts w:ascii="宋体" w:hAnsi="宋体" w:eastAsia="宋体" w:cs="宋体"/>
          <w:spacing w:val="-2"/>
          <w:sz w:val="30"/>
          <w:szCs w:val="30"/>
        </w:rPr>
        <w:t>延、抗拒和自暴自弃的行为。接着我们便会觉得自己</w:t>
      </w:r>
      <w:r>
        <w:rPr>
          <w:rFonts w:ascii="Times New Roman" w:hAnsi="Times New Roman" w:eastAsia="Times New Roman" w:cs="Times New Roman"/>
          <w:spacing w:val="-2"/>
          <w:sz w:val="30"/>
          <w:szCs w:val="30"/>
        </w:rPr>
        <w:t>“</w:t>
      </w:r>
      <w:r>
        <w:rPr>
          <w:rFonts w:ascii="宋体" w:hAnsi="宋体" w:eastAsia="宋体" w:cs="宋体"/>
          <w:spacing w:val="-2"/>
          <w:sz w:val="30"/>
          <w:szCs w:val="30"/>
        </w:rPr>
        <w:t>落后了</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，继而急</w:t>
      </w:r>
      <w:r>
        <w:rPr>
          <w:rFonts w:ascii="宋体" w:hAnsi="宋体" w:eastAsia="宋体" w:cs="宋体"/>
          <w:sz w:val="30"/>
          <w:szCs w:val="30"/>
        </w:rPr>
        <w:t xml:space="preserve"> </w:t>
      </w:r>
      <w:r>
        <w:rPr>
          <w:rFonts w:ascii="宋体" w:hAnsi="宋体" w:eastAsia="宋体" w:cs="宋体"/>
          <w:spacing w:val="-2"/>
          <w:sz w:val="30"/>
          <w:szCs w:val="30"/>
        </w:rPr>
        <w:t>忙赶上。如此反复。</w:t>
      </w:r>
    </w:p>
    <w:p w14:paraId="59279F6E">
      <w:pPr>
        <w:spacing w:before="295" w:line="222" w:lineRule="auto"/>
        <w:ind w:left="3" w:firstLine="615"/>
        <w:jc w:val="both"/>
        <w:rPr>
          <w:rFonts w:ascii="宋体" w:hAnsi="宋体" w:eastAsia="宋体" w:cs="宋体"/>
          <w:sz w:val="30"/>
          <w:szCs w:val="30"/>
        </w:rPr>
      </w:pPr>
      <w:r>
        <w:rPr>
          <w:rFonts w:ascii="宋体" w:hAnsi="宋体" w:eastAsia="宋体" w:cs="宋体"/>
          <w:spacing w:val="-1"/>
          <w:sz w:val="30"/>
          <w:szCs w:val="30"/>
        </w:rPr>
        <w:t>需要明确的是，有时候我们必须超越自己的限制，例如，在危机或</w:t>
      </w:r>
      <w:r>
        <w:rPr>
          <w:rFonts w:ascii="宋体" w:hAnsi="宋体" w:eastAsia="宋体" w:cs="宋体"/>
          <w:sz w:val="30"/>
          <w:szCs w:val="30"/>
        </w:rPr>
        <w:t xml:space="preserve"> </w:t>
      </w:r>
      <w:r>
        <w:rPr>
          <w:rFonts w:ascii="宋体" w:hAnsi="宋体" w:eastAsia="宋体" w:cs="宋体"/>
          <w:spacing w:val="-1"/>
          <w:sz w:val="30"/>
          <w:szCs w:val="30"/>
        </w:rPr>
        <w:t>紧急事件中做出有效反应，在最后期限突然改变时按时完成任务，抑或</w:t>
      </w:r>
      <w:r>
        <w:rPr>
          <w:rFonts w:ascii="宋体" w:hAnsi="宋体" w:eastAsia="宋体" w:cs="宋体"/>
          <w:spacing w:val="17"/>
          <w:sz w:val="30"/>
          <w:szCs w:val="30"/>
        </w:rPr>
        <w:t xml:space="preserve"> </w:t>
      </w:r>
      <w:r>
        <w:rPr>
          <w:rFonts w:ascii="宋体" w:hAnsi="宋体" w:eastAsia="宋体" w:cs="宋体"/>
          <w:spacing w:val="-3"/>
          <w:sz w:val="30"/>
          <w:szCs w:val="30"/>
        </w:rPr>
        <w:t>熬夜照顾生病的家人等。在上述每一种情况下，</w:t>
      </w:r>
      <w:r>
        <w:rPr>
          <w:rFonts w:ascii="宋体" w:hAnsi="宋体" w:eastAsia="宋体" w:cs="宋体"/>
          <w:spacing w:val="-71"/>
          <w:sz w:val="30"/>
          <w:szCs w:val="30"/>
        </w:rPr>
        <w:t xml:space="preserve"> </w:t>
      </w:r>
      <w:r>
        <w:rPr>
          <w:rFonts w:ascii="宋体" w:hAnsi="宋体" w:eastAsia="宋体" w:cs="宋体"/>
          <w:spacing w:val="-3"/>
          <w:sz w:val="30"/>
          <w:szCs w:val="30"/>
        </w:rPr>
        <w:t>日常的生活和严峻的环</w:t>
      </w:r>
      <w:r>
        <w:rPr>
          <w:rFonts w:ascii="宋体" w:hAnsi="宋体" w:eastAsia="宋体" w:cs="宋体"/>
          <w:sz w:val="30"/>
          <w:szCs w:val="30"/>
        </w:rPr>
        <w:t xml:space="preserve"> </w:t>
      </w:r>
      <w:r>
        <w:rPr>
          <w:rFonts w:ascii="宋体" w:hAnsi="宋体" w:eastAsia="宋体" w:cs="宋体"/>
          <w:spacing w:val="-1"/>
          <w:sz w:val="30"/>
          <w:szCs w:val="30"/>
        </w:rPr>
        <w:t>境需要的恰恰是灵活性。毫无疑问的是，在这些情况下，只要我们有意</w:t>
      </w:r>
      <w:r>
        <w:rPr>
          <w:rFonts w:ascii="宋体" w:hAnsi="宋体" w:eastAsia="宋体" w:cs="宋体"/>
          <w:spacing w:val="17"/>
          <w:sz w:val="30"/>
          <w:szCs w:val="30"/>
        </w:rPr>
        <w:t xml:space="preserve"> </w:t>
      </w:r>
      <w:r>
        <w:rPr>
          <w:rFonts w:ascii="宋体" w:hAnsi="宋体" w:eastAsia="宋体" w:cs="宋体"/>
          <w:spacing w:val="-1"/>
          <w:sz w:val="30"/>
          <w:szCs w:val="30"/>
        </w:rPr>
        <w:t>识地去做，我们都可以轻松地选择超越自己的限制。</w:t>
      </w:r>
    </w:p>
    <w:p w14:paraId="00CE935B">
      <w:pPr>
        <w:spacing w:before="295" w:line="222" w:lineRule="auto"/>
        <w:ind w:left="3" w:firstLine="603"/>
        <w:jc w:val="both"/>
        <w:rPr>
          <w:rFonts w:ascii="宋体" w:hAnsi="宋体" w:eastAsia="宋体" w:cs="宋体"/>
          <w:sz w:val="30"/>
          <w:szCs w:val="30"/>
        </w:rPr>
      </w:pPr>
      <w:r>
        <w:rPr>
          <w:rFonts w:ascii="宋体" w:hAnsi="宋体" w:eastAsia="宋体" w:cs="宋体"/>
          <w:spacing w:val="-1"/>
          <w:sz w:val="30"/>
          <w:szCs w:val="30"/>
        </w:rPr>
        <w:t>如果我们有意识地这么做了，我们就会越发注意到这些被超越的极</w:t>
      </w:r>
      <w:r>
        <w:rPr>
          <w:rFonts w:ascii="宋体" w:hAnsi="宋体" w:eastAsia="宋体" w:cs="宋体"/>
          <w:spacing w:val="11"/>
          <w:sz w:val="30"/>
          <w:szCs w:val="30"/>
        </w:rPr>
        <w:t xml:space="preserve"> </w:t>
      </w:r>
      <w:r>
        <w:rPr>
          <w:rFonts w:ascii="宋体" w:hAnsi="宋体" w:eastAsia="宋体" w:cs="宋体"/>
          <w:spacing w:val="-1"/>
          <w:sz w:val="30"/>
          <w:szCs w:val="30"/>
        </w:rPr>
        <w:t>限是如何扭曲我们的看法，缩小我们的注意力范围以及消耗我们的执行</w:t>
      </w:r>
      <w:r>
        <w:rPr>
          <w:rFonts w:ascii="宋体" w:hAnsi="宋体" w:eastAsia="宋体" w:cs="宋体"/>
          <w:spacing w:val="17"/>
          <w:sz w:val="30"/>
          <w:szCs w:val="30"/>
        </w:rPr>
        <w:t xml:space="preserve"> </w:t>
      </w:r>
      <w:r>
        <w:rPr>
          <w:rFonts w:ascii="宋体" w:hAnsi="宋体" w:eastAsia="宋体" w:cs="宋体"/>
          <w:spacing w:val="-1"/>
          <w:sz w:val="30"/>
          <w:szCs w:val="30"/>
        </w:rPr>
        <w:t>功能的。我们也会更清楚地意识到，这种情况可能会加剧我们抵触、拖</w:t>
      </w:r>
      <w:r>
        <w:rPr>
          <w:rFonts w:ascii="宋体" w:hAnsi="宋体" w:eastAsia="宋体" w:cs="宋体"/>
          <w:spacing w:val="17"/>
          <w:sz w:val="30"/>
          <w:szCs w:val="30"/>
        </w:rPr>
        <w:t xml:space="preserve"> </w:t>
      </w:r>
      <w:r>
        <w:rPr>
          <w:rFonts w:ascii="宋体" w:hAnsi="宋体" w:eastAsia="宋体" w:cs="宋体"/>
          <w:spacing w:val="-1"/>
          <w:sz w:val="30"/>
          <w:szCs w:val="30"/>
        </w:rPr>
        <w:t>延、焦虑、易怒和其他情绪上的效应。有了这样的认识，我们就更容易</w:t>
      </w:r>
      <w:r>
        <w:rPr>
          <w:rFonts w:ascii="宋体" w:hAnsi="宋体" w:eastAsia="宋体" w:cs="宋体"/>
          <w:spacing w:val="17"/>
          <w:sz w:val="30"/>
          <w:szCs w:val="30"/>
        </w:rPr>
        <w:t xml:space="preserve"> </w:t>
      </w:r>
      <w:r>
        <w:rPr>
          <w:rFonts w:ascii="宋体" w:hAnsi="宋体" w:eastAsia="宋体" w:cs="宋体"/>
          <w:spacing w:val="-1"/>
          <w:sz w:val="30"/>
          <w:szCs w:val="30"/>
        </w:rPr>
        <w:t>同情自己，而不会自暴自弃。最重要的是，我们会有意识地提醒自己需</w:t>
      </w:r>
      <w:r>
        <w:rPr>
          <w:rFonts w:ascii="宋体" w:hAnsi="宋体" w:eastAsia="宋体" w:cs="宋体"/>
          <w:spacing w:val="17"/>
          <w:sz w:val="30"/>
          <w:szCs w:val="30"/>
        </w:rPr>
        <w:t xml:space="preserve"> </w:t>
      </w:r>
      <w:r>
        <w:rPr>
          <w:rFonts w:ascii="宋体" w:hAnsi="宋体" w:eastAsia="宋体" w:cs="宋体"/>
          <w:spacing w:val="-1"/>
          <w:sz w:val="30"/>
          <w:szCs w:val="30"/>
        </w:rPr>
        <w:t>要尽快恢复。继而我们可以有意识地安排睡觉和其他恢复活动的时间，</w:t>
      </w:r>
      <w:r>
        <w:rPr>
          <w:rFonts w:ascii="宋体" w:hAnsi="宋体" w:eastAsia="宋体" w:cs="宋体"/>
          <w:spacing w:val="17"/>
          <w:sz w:val="30"/>
          <w:szCs w:val="30"/>
        </w:rPr>
        <w:t xml:space="preserve"> </w:t>
      </w:r>
      <w:r>
        <w:rPr>
          <w:rFonts w:ascii="宋体" w:hAnsi="宋体" w:eastAsia="宋体" w:cs="宋体"/>
          <w:spacing w:val="-1"/>
          <w:sz w:val="30"/>
          <w:szCs w:val="30"/>
        </w:rPr>
        <w:t>让我们回到耐受窗内的稳定状态上去。</w:t>
      </w:r>
    </w:p>
    <w:p w14:paraId="3395EDD4">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13950407">
      <w:pPr>
        <w:pStyle w:val="2"/>
      </w:pPr>
    </w:p>
    <w:p w14:paraId="7D8FBBEB">
      <w:pPr>
        <w:pStyle w:val="2"/>
        <w:spacing w:line="241" w:lineRule="auto"/>
      </w:pPr>
    </w:p>
    <w:p w14:paraId="6A0E35C1">
      <w:pPr>
        <w:pStyle w:val="2"/>
        <w:spacing w:line="241" w:lineRule="auto"/>
      </w:pPr>
    </w:p>
    <w:p w14:paraId="4F177204">
      <w:pPr>
        <w:pStyle w:val="2"/>
        <w:spacing w:line="241" w:lineRule="auto"/>
      </w:pPr>
    </w:p>
    <w:p w14:paraId="6ADE2210">
      <w:pPr>
        <w:spacing w:before="97" w:line="220" w:lineRule="auto"/>
        <w:ind w:left="600"/>
        <w:rPr>
          <w:rFonts w:ascii="宋体" w:hAnsi="宋体" w:eastAsia="宋体" w:cs="宋体"/>
          <w:sz w:val="30"/>
          <w:szCs w:val="30"/>
        </w:rPr>
      </w:pPr>
      <w:r>
        <w:rPr>
          <w:rFonts w:ascii="宋体" w:hAnsi="宋体" w:eastAsia="宋体" w:cs="宋体"/>
          <w:spacing w:val="-1"/>
          <w:sz w:val="30"/>
          <w:szCs w:val="30"/>
        </w:rPr>
        <w:t>体现实际限制与思考脑思维中的限制之间的差距的第二种方式在</w:t>
      </w:r>
    </w:p>
    <w:p w14:paraId="3656B33F">
      <w:pPr>
        <w:spacing w:before="1" w:line="222" w:lineRule="auto"/>
        <w:ind w:left="8" w:right="49" w:hanging="4"/>
        <w:rPr>
          <w:rFonts w:ascii="宋体" w:hAnsi="宋体" w:eastAsia="宋体" w:cs="宋体"/>
          <w:sz w:val="30"/>
          <w:szCs w:val="30"/>
        </w:rPr>
      </w:pPr>
      <w:r>
        <w:rPr>
          <w:rFonts w:ascii="宋体" w:hAnsi="宋体" w:eastAsia="宋体" w:cs="宋体"/>
          <w:spacing w:val="-1"/>
          <w:sz w:val="30"/>
          <w:szCs w:val="30"/>
        </w:rPr>
        <w:t>于，在尚未达到实际限制之前，我们便会习惯性地且常常是无意识地停</w:t>
      </w:r>
      <w:r>
        <w:rPr>
          <w:rFonts w:ascii="宋体" w:hAnsi="宋体" w:eastAsia="宋体" w:cs="宋体"/>
          <w:spacing w:val="13"/>
          <w:sz w:val="30"/>
          <w:szCs w:val="30"/>
        </w:rPr>
        <w:t xml:space="preserve"> </w:t>
      </w:r>
      <w:r>
        <w:rPr>
          <w:rFonts w:ascii="宋体" w:hAnsi="宋体" w:eastAsia="宋体" w:cs="宋体"/>
          <w:spacing w:val="-1"/>
          <w:sz w:val="30"/>
          <w:szCs w:val="30"/>
        </w:rPr>
        <w:t>下来。这时，思考脑的思维中产生了那些让我们远离冒险的限制性想</w:t>
      </w:r>
    </w:p>
    <w:p w14:paraId="1D5F64AD">
      <w:pPr>
        <w:spacing w:before="1" w:line="218" w:lineRule="auto"/>
        <w:ind w:left="1"/>
        <w:rPr>
          <w:rFonts w:ascii="宋体" w:hAnsi="宋体" w:eastAsia="宋体" w:cs="宋体"/>
          <w:sz w:val="30"/>
          <w:szCs w:val="30"/>
        </w:rPr>
      </w:pPr>
      <w:r>
        <w:rPr>
          <w:rFonts w:ascii="宋体" w:hAnsi="宋体" w:eastAsia="宋体" w:cs="宋体"/>
          <w:spacing w:val="-1"/>
          <w:sz w:val="30"/>
          <w:szCs w:val="30"/>
        </w:rPr>
        <w:t>法。我在教学中遇到的常见限制性想法包括以下几种。</w:t>
      </w:r>
    </w:p>
    <w:p w14:paraId="433BD7CF">
      <w:pPr>
        <w:spacing w:before="302" w:line="221" w:lineRule="auto"/>
        <w:ind w:left="6" w:right="3" w:firstLine="600"/>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我只是一个焦虑（顽固、气愤、不耐烦、伤感、</w:t>
      </w:r>
      <w:r>
        <w:rPr>
          <w:rFonts w:ascii="宋体" w:hAnsi="宋体" w:eastAsia="宋体" w:cs="宋体"/>
          <w:spacing w:val="-89"/>
          <w:sz w:val="30"/>
          <w:szCs w:val="30"/>
        </w:rPr>
        <w:t xml:space="preserve"> </w:t>
      </w:r>
      <w:r>
        <w:rPr>
          <w:rFonts w:ascii="宋体" w:hAnsi="宋体" w:eastAsia="宋体" w:cs="宋体"/>
          <w:spacing w:val="-2"/>
          <w:sz w:val="30"/>
          <w:szCs w:val="30"/>
        </w:rPr>
        <w:t>自立、</w:t>
      </w:r>
      <w:r>
        <w:rPr>
          <w:rFonts w:ascii="宋体" w:hAnsi="宋体" w:eastAsia="宋体" w:cs="宋体"/>
          <w:spacing w:val="-3"/>
          <w:sz w:val="30"/>
          <w:szCs w:val="30"/>
        </w:rPr>
        <w:t>内向、不</w:t>
      </w:r>
      <w:r>
        <w:rPr>
          <w:rFonts w:ascii="宋体" w:hAnsi="宋体" w:eastAsia="宋体" w:cs="宋体"/>
          <w:sz w:val="30"/>
          <w:szCs w:val="30"/>
        </w:rPr>
        <w:t xml:space="preserve"> </w:t>
      </w:r>
      <w:r>
        <w:rPr>
          <w:rFonts w:ascii="宋体" w:hAnsi="宋体" w:eastAsia="宋体" w:cs="宋体"/>
          <w:spacing w:val="-1"/>
          <w:sz w:val="30"/>
          <w:szCs w:val="30"/>
        </w:rPr>
        <w:t>安、极度活跃、没有条理、古怪、完美主义）的人。</w:t>
      </w:r>
    </w:p>
    <w:p w14:paraId="479BDD42">
      <w:pPr>
        <w:spacing w:before="302" w:line="221" w:lineRule="auto"/>
        <w:ind w:left="2" w:right="3"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我们家有抑郁症（焦虑症、糖尿病、心脏病、成瘾）</w:t>
      </w:r>
      <w:r>
        <w:rPr>
          <w:rFonts w:ascii="宋体" w:hAnsi="宋体" w:eastAsia="宋体" w:cs="宋体"/>
          <w:spacing w:val="-1"/>
          <w:sz w:val="30"/>
          <w:szCs w:val="30"/>
        </w:rPr>
        <w:t>基因，因此</w:t>
      </w:r>
      <w:r>
        <w:rPr>
          <w:rFonts w:ascii="宋体" w:hAnsi="宋体" w:eastAsia="宋体" w:cs="宋体"/>
          <w:sz w:val="30"/>
          <w:szCs w:val="30"/>
        </w:rPr>
        <w:t xml:space="preserve"> </w:t>
      </w:r>
      <w:r>
        <w:rPr>
          <w:rFonts w:ascii="宋体" w:hAnsi="宋体" w:eastAsia="宋体" w:cs="宋体"/>
          <w:spacing w:val="-2"/>
          <w:sz w:val="30"/>
          <w:szCs w:val="30"/>
        </w:rPr>
        <w:t>我对此无能为力。</w:t>
      </w:r>
    </w:p>
    <w:p w14:paraId="4295BE4F">
      <w:pPr>
        <w:spacing w:before="302" w:line="221" w:lineRule="auto"/>
        <w:ind w:left="3" w:right="3" w:firstLine="602"/>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我没有足够的时间（钱、技术、人际关系、经验、朋友、</w:t>
      </w:r>
      <w:r>
        <w:rPr>
          <w:rFonts w:ascii="宋体" w:hAnsi="宋体" w:eastAsia="宋体" w:cs="宋体"/>
          <w:spacing w:val="-87"/>
          <w:sz w:val="30"/>
          <w:szCs w:val="30"/>
        </w:rPr>
        <w:t xml:space="preserve"> </w:t>
      </w:r>
      <w:r>
        <w:rPr>
          <w:rFonts w:ascii="宋体" w:hAnsi="宋体" w:eastAsia="宋体" w:cs="宋体"/>
          <w:spacing w:val="-2"/>
          <w:sz w:val="30"/>
          <w:szCs w:val="30"/>
        </w:rPr>
        <w:t>自律</w:t>
      </w:r>
      <w:r>
        <w:rPr>
          <w:rFonts w:ascii="宋体" w:hAnsi="宋体" w:eastAsia="宋体" w:cs="宋体"/>
          <w:sz w:val="30"/>
          <w:szCs w:val="30"/>
        </w:rPr>
        <w:t xml:space="preserve"> </w:t>
      </w:r>
      <w:r>
        <w:rPr>
          <w:rFonts w:ascii="宋体" w:hAnsi="宋体" w:eastAsia="宋体" w:cs="宋体"/>
          <w:spacing w:val="-2"/>
          <w:sz w:val="30"/>
          <w:szCs w:val="30"/>
        </w:rPr>
        <w:t>性、意志力、支持）。</w:t>
      </w:r>
    </w:p>
    <w:p w14:paraId="534722E4">
      <w:pPr>
        <w:spacing w:before="303"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我没有合适的资源。</w:t>
      </w:r>
    </w:p>
    <w:p w14:paraId="2FB7ADFB">
      <w:pPr>
        <w:spacing w:before="302" w:line="219" w:lineRule="auto"/>
        <w:ind w:left="606"/>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如果你做不好这件事，那么它就根本不值得去做。</w:t>
      </w:r>
    </w:p>
    <w:p w14:paraId="269C77B3">
      <w:pPr>
        <w:spacing w:before="304" w:line="220" w:lineRule="auto"/>
        <w:ind w:left="606"/>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我太忙了，我有太多事情要做或我没法掌握自己的时间。</w:t>
      </w:r>
    </w:p>
    <w:p w14:paraId="550F765A">
      <w:pPr>
        <w:spacing w:before="302"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我从来都不是一个善于交际的人。</w:t>
      </w:r>
    </w:p>
    <w:p w14:paraId="43345422">
      <w:pPr>
        <w:spacing w:before="304" w:line="220" w:lineRule="auto"/>
        <w:ind w:left="1" w:right="3"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我不擅长处理感情（孩子、动物、新环境、公开演</w:t>
      </w:r>
      <w:r>
        <w:rPr>
          <w:rFonts w:ascii="宋体" w:hAnsi="宋体" w:eastAsia="宋体" w:cs="宋体"/>
          <w:spacing w:val="-1"/>
          <w:sz w:val="30"/>
          <w:szCs w:val="30"/>
        </w:rPr>
        <w:t>讲、体育活</w:t>
      </w:r>
      <w:r>
        <w:rPr>
          <w:rFonts w:ascii="宋体" w:hAnsi="宋体" w:eastAsia="宋体" w:cs="宋体"/>
          <w:sz w:val="30"/>
          <w:szCs w:val="30"/>
        </w:rPr>
        <w:t xml:space="preserve"> </w:t>
      </w:r>
      <w:r>
        <w:rPr>
          <w:rFonts w:ascii="宋体" w:hAnsi="宋体" w:eastAsia="宋体" w:cs="宋体"/>
          <w:spacing w:val="-1"/>
          <w:sz w:val="30"/>
          <w:szCs w:val="30"/>
        </w:rPr>
        <w:t>动、放松、休假）方面的问题。</w:t>
      </w:r>
    </w:p>
    <w:p w14:paraId="5369C5D0">
      <w:pPr>
        <w:spacing w:before="304" w:line="220" w:lineRule="auto"/>
        <w:ind w:left="1" w:right="3"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我不够强壮（苗条、协调、富有、聪明、有魅力、有</w:t>
      </w:r>
      <w:r>
        <w:rPr>
          <w:rFonts w:ascii="宋体" w:hAnsi="宋体" w:eastAsia="宋体" w:cs="宋体"/>
          <w:spacing w:val="-1"/>
          <w:sz w:val="30"/>
          <w:szCs w:val="30"/>
        </w:rPr>
        <w:t>创造力、有</w:t>
      </w:r>
      <w:r>
        <w:rPr>
          <w:rFonts w:ascii="宋体" w:hAnsi="宋体" w:eastAsia="宋体" w:cs="宋体"/>
          <w:sz w:val="30"/>
          <w:szCs w:val="30"/>
        </w:rPr>
        <w:t xml:space="preserve"> </w:t>
      </w:r>
      <w:r>
        <w:rPr>
          <w:rFonts w:ascii="宋体" w:hAnsi="宋体" w:eastAsia="宋体" w:cs="宋体"/>
          <w:spacing w:val="-5"/>
          <w:sz w:val="30"/>
          <w:szCs w:val="30"/>
        </w:rPr>
        <w:t>韧性、有情商、</w:t>
      </w:r>
      <w:r>
        <w:rPr>
          <w:rFonts w:ascii="宋体" w:hAnsi="宋体" w:eastAsia="宋体" w:cs="宋体"/>
          <w:spacing w:val="-89"/>
          <w:sz w:val="30"/>
          <w:szCs w:val="30"/>
        </w:rPr>
        <w:t xml:space="preserve"> </w:t>
      </w:r>
      <w:r>
        <w:rPr>
          <w:rFonts w:ascii="宋体" w:hAnsi="宋体" w:eastAsia="宋体" w:cs="宋体"/>
          <w:spacing w:val="-5"/>
          <w:sz w:val="30"/>
          <w:szCs w:val="30"/>
        </w:rPr>
        <w:t>自律、有价值）。</w:t>
      </w:r>
    </w:p>
    <w:p w14:paraId="2DAED15A">
      <w:pPr>
        <w:spacing w:before="307" w:line="228" w:lineRule="auto"/>
        <w:ind w:left="2" w:firstLine="618"/>
        <w:jc w:val="both"/>
        <w:rPr>
          <w:rFonts w:ascii="宋体" w:hAnsi="宋体" w:eastAsia="宋体" w:cs="宋体"/>
          <w:sz w:val="30"/>
          <w:szCs w:val="30"/>
        </w:rPr>
      </w:pPr>
      <w:r>
        <w:rPr>
          <w:rFonts w:ascii="宋体" w:hAnsi="宋体" w:eastAsia="宋体" w:cs="宋体"/>
          <w:spacing w:val="-1"/>
          <w:sz w:val="30"/>
          <w:szCs w:val="30"/>
        </w:rPr>
        <w:t>限制性想法是思考脑思维中比较有说服力的一个方面，</w:t>
      </w:r>
      <w:r>
        <w:rPr>
          <w:rFonts w:ascii="宋体" w:hAnsi="宋体" w:eastAsia="宋体" w:cs="宋体"/>
          <w:spacing w:val="-2"/>
          <w:sz w:val="30"/>
          <w:szCs w:val="30"/>
        </w:rPr>
        <w:t>它们会阻止</w:t>
      </w:r>
      <w:r>
        <w:rPr>
          <w:rFonts w:ascii="宋体" w:hAnsi="宋体" w:eastAsia="宋体" w:cs="宋体"/>
          <w:sz w:val="30"/>
          <w:szCs w:val="30"/>
        </w:rPr>
        <w:t xml:space="preserve"> </w:t>
      </w:r>
      <w:r>
        <w:rPr>
          <w:rFonts w:ascii="宋体" w:hAnsi="宋体" w:eastAsia="宋体" w:cs="宋体"/>
          <w:spacing w:val="-1"/>
          <w:position w:val="-1"/>
          <w:sz w:val="30"/>
          <w:szCs w:val="30"/>
        </w:rPr>
        <w:t>我们去做我们打算做的事情。</w:t>
      </w:r>
      <w:r>
        <w:fldChar w:fldCharType="begin"/>
      </w:r>
      <w:r>
        <w:instrText xml:space="preserve"> HYPERLINK \l "bookmark985" </w:instrText>
      </w:r>
      <w:r>
        <w:fldChar w:fldCharType="separate"/>
      </w:r>
      <w:r>
        <w:rPr>
          <w:rFonts w:ascii="Times New Roman" w:hAnsi="Times New Roman" w:eastAsia="Times New Roman" w:cs="Times New Roman"/>
          <w:color w:val="0000EE"/>
          <w:spacing w:val="-1"/>
          <w:position w:val="8"/>
          <w:sz w:val="30"/>
          <w:szCs w:val="30"/>
          <w:u w:val="single" w:color="auto"/>
        </w:rPr>
        <w:t>[4]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当我们开始认识并打消某些限制性想法</w:t>
      </w:r>
      <w:r>
        <w:rPr>
          <w:rFonts w:ascii="宋体" w:hAnsi="宋体" w:eastAsia="宋体" w:cs="宋体"/>
          <w:spacing w:val="17"/>
          <w:position w:val="-1"/>
          <w:sz w:val="30"/>
          <w:szCs w:val="30"/>
        </w:rPr>
        <w:t xml:space="preserve"> </w:t>
      </w:r>
      <w:r>
        <w:rPr>
          <w:rFonts w:ascii="宋体" w:hAnsi="宋体" w:eastAsia="宋体" w:cs="宋体"/>
          <w:spacing w:val="-1"/>
          <w:sz w:val="30"/>
          <w:szCs w:val="30"/>
        </w:rPr>
        <w:t>时，我们常常会发现这种想法藏得更深而且更加普遍。</w:t>
      </w:r>
    </w:p>
    <w:p w14:paraId="4C1C5683">
      <w:pPr>
        <w:spacing w:before="302" w:line="222" w:lineRule="auto"/>
        <w:ind w:right="49" w:firstLine="621"/>
        <w:rPr>
          <w:rFonts w:ascii="宋体" w:hAnsi="宋体" w:eastAsia="宋体" w:cs="宋体"/>
          <w:sz w:val="30"/>
          <w:szCs w:val="30"/>
        </w:rPr>
      </w:pPr>
      <w:r>
        <w:rPr>
          <w:rFonts w:ascii="宋体" w:hAnsi="宋体" w:eastAsia="宋体" w:cs="宋体"/>
          <w:spacing w:val="-1"/>
          <w:sz w:val="30"/>
          <w:szCs w:val="30"/>
        </w:rPr>
        <w:t>限制性想法阻挠我们的频率往往比我们想象的更加频繁</w:t>
      </w:r>
      <w:r>
        <w:rPr>
          <w:rFonts w:ascii="宋体" w:hAnsi="宋体" w:eastAsia="宋体" w:cs="宋体"/>
          <w:spacing w:val="-2"/>
          <w:sz w:val="30"/>
          <w:szCs w:val="30"/>
        </w:rPr>
        <w:t>，它们阻止</w:t>
      </w:r>
      <w:r>
        <w:rPr>
          <w:rFonts w:ascii="宋体" w:hAnsi="宋体" w:eastAsia="宋体" w:cs="宋体"/>
          <w:sz w:val="30"/>
          <w:szCs w:val="30"/>
        </w:rPr>
        <w:t xml:space="preserve"> </w:t>
      </w:r>
      <w:r>
        <w:rPr>
          <w:rFonts w:ascii="宋体" w:hAnsi="宋体" w:eastAsia="宋体" w:cs="宋体"/>
          <w:spacing w:val="-1"/>
          <w:sz w:val="30"/>
          <w:szCs w:val="30"/>
        </w:rPr>
        <w:t>我们去冒险和拓展我们的限制。那么我们该如何做呢？首先，我们必须</w:t>
      </w:r>
      <w:r>
        <w:rPr>
          <w:rFonts w:ascii="宋体" w:hAnsi="宋体" w:eastAsia="宋体" w:cs="宋体"/>
          <w:spacing w:val="18"/>
          <w:sz w:val="30"/>
          <w:szCs w:val="30"/>
        </w:rPr>
        <w:t xml:space="preserve"> </w:t>
      </w:r>
      <w:r>
        <w:rPr>
          <w:rFonts w:ascii="宋体" w:hAnsi="宋体" w:eastAsia="宋体" w:cs="宋体"/>
          <w:spacing w:val="-1"/>
          <w:sz w:val="30"/>
          <w:szCs w:val="30"/>
        </w:rPr>
        <w:t>认识到限制性想法，同时不对其加以评判。尽管我们可能会因为这些想</w:t>
      </w:r>
      <w:r>
        <w:rPr>
          <w:rFonts w:ascii="宋体" w:hAnsi="宋体" w:eastAsia="宋体" w:cs="宋体"/>
          <w:spacing w:val="18"/>
          <w:sz w:val="30"/>
          <w:szCs w:val="30"/>
        </w:rPr>
        <w:t xml:space="preserve"> </w:t>
      </w:r>
      <w:r>
        <w:rPr>
          <w:rFonts w:ascii="宋体" w:hAnsi="宋体" w:eastAsia="宋体" w:cs="宋体"/>
          <w:spacing w:val="-1"/>
          <w:sz w:val="30"/>
          <w:szCs w:val="30"/>
        </w:rPr>
        <w:t>法的内容而感到尴尬，但我们必须认识到它们在过去对我们发挥的作</w:t>
      </w:r>
    </w:p>
    <w:p w14:paraId="3E7E5DC3">
      <w:pPr>
        <w:spacing w:before="1" w:line="219" w:lineRule="auto"/>
        <w:ind w:left="2"/>
        <w:rPr>
          <w:rFonts w:ascii="宋体" w:hAnsi="宋体" w:eastAsia="宋体" w:cs="宋体"/>
          <w:sz w:val="30"/>
          <w:szCs w:val="30"/>
        </w:rPr>
      </w:pPr>
      <w:r>
        <w:rPr>
          <w:rFonts w:ascii="宋体" w:hAnsi="宋体" w:eastAsia="宋体" w:cs="宋体"/>
          <w:spacing w:val="-1"/>
          <w:sz w:val="30"/>
          <w:szCs w:val="30"/>
        </w:rPr>
        <w:t>用。正如我的故事表明的那样，很多限制性想法在我们的童年生活中具</w:t>
      </w:r>
    </w:p>
    <w:p w14:paraId="0CB7E24B">
      <w:pPr>
        <w:spacing w:line="219" w:lineRule="auto"/>
        <w:rPr>
          <w:rFonts w:ascii="宋体" w:hAnsi="宋体" w:eastAsia="宋体" w:cs="宋体"/>
          <w:sz w:val="30"/>
          <w:szCs w:val="30"/>
        </w:rPr>
        <w:sectPr>
          <w:pgSz w:w="12240" w:h="15840"/>
          <w:pgMar w:top="400" w:right="1450" w:bottom="0" w:left="1451" w:header="0" w:footer="0" w:gutter="0"/>
          <w:cols w:space="720" w:num="1"/>
        </w:sectPr>
      </w:pPr>
    </w:p>
    <w:p w14:paraId="1EBB3DC7">
      <w:pPr>
        <w:pStyle w:val="2"/>
        <w:spacing w:line="241" w:lineRule="auto"/>
      </w:pPr>
    </w:p>
    <w:p w14:paraId="54EA0DE2">
      <w:pPr>
        <w:pStyle w:val="2"/>
        <w:spacing w:line="241" w:lineRule="auto"/>
      </w:pPr>
    </w:p>
    <w:p w14:paraId="3793058B">
      <w:pPr>
        <w:pStyle w:val="2"/>
        <w:spacing w:line="241" w:lineRule="auto"/>
      </w:pPr>
    </w:p>
    <w:p w14:paraId="1B48B6A9">
      <w:pPr>
        <w:pStyle w:val="2"/>
        <w:spacing w:line="241" w:lineRule="auto"/>
      </w:pPr>
    </w:p>
    <w:p w14:paraId="6254D08E">
      <w:pPr>
        <w:spacing w:before="97" w:line="220" w:lineRule="auto"/>
        <w:ind w:left="2"/>
        <w:rPr>
          <w:rFonts w:ascii="宋体" w:hAnsi="宋体" w:eastAsia="宋体" w:cs="宋体"/>
          <w:sz w:val="30"/>
          <w:szCs w:val="30"/>
        </w:rPr>
      </w:pPr>
      <w:r>
        <w:rPr>
          <w:rFonts w:ascii="宋体" w:hAnsi="宋体" w:eastAsia="宋体" w:cs="宋体"/>
          <w:spacing w:val="-1"/>
          <w:sz w:val="30"/>
          <w:szCs w:val="30"/>
        </w:rPr>
        <w:t>有适应性，因为那时它们有助于我们免遭苦痛。</w:t>
      </w:r>
    </w:p>
    <w:p w14:paraId="5259A6FE">
      <w:pPr>
        <w:spacing w:before="301" w:line="220" w:lineRule="auto"/>
        <w:ind w:left="600"/>
        <w:rPr>
          <w:rFonts w:ascii="宋体" w:hAnsi="宋体" w:eastAsia="宋体" w:cs="宋体"/>
          <w:sz w:val="30"/>
          <w:szCs w:val="30"/>
        </w:rPr>
      </w:pPr>
      <w:r>
        <w:rPr>
          <w:rFonts w:ascii="宋体" w:hAnsi="宋体" w:eastAsia="宋体" w:cs="宋体"/>
          <w:spacing w:val="-1"/>
          <w:sz w:val="30"/>
          <w:szCs w:val="30"/>
        </w:rPr>
        <w:t>接下来，我们必须思考：这种限制性想法真的对吗？提出这个问</w:t>
      </w:r>
    </w:p>
    <w:p w14:paraId="1332F271">
      <w:pPr>
        <w:spacing w:before="5" w:line="222" w:lineRule="auto"/>
        <w:ind w:left="1"/>
        <w:rPr>
          <w:rFonts w:ascii="宋体" w:hAnsi="宋体" w:eastAsia="宋体" w:cs="宋体"/>
          <w:sz w:val="30"/>
          <w:szCs w:val="30"/>
        </w:rPr>
      </w:pPr>
      <w:r>
        <w:rPr>
          <w:rFonts w:ascii="宋体" w:hAnsi="宋体" w:eastAsia="宋体" w:cs="宋体"/>
          <w:spacing w:val="-1"/>
          <w:sz w:val="30"/>
          <w:szCs w:val="30"/>
        </w:rPr>
        <w:t>题，并对我们的认知保持真正开放的态度，这样我们通常都能够发现，</w:t>
      </w:r>
      <w:r>
        <w:rPr>
          <w:rFonts w:ascii="宋体" w:hAnsi="宋体" w:eastAsia="宋体" w:cs="宋体"/>
          <w:spacing w:val="18"/>
          <w:sz w:val="30"/>
          <w:szCs w:val="30"/>
        </w:rPr>
        <w:t xml:space="preserve"> </w:t>
      </w:r>
      <w:r>
        <w:rPr>
          <w:rFonts w:ascii="宋体" w:hAnsi="宋体" w:eastAsia="宋体" w:cs="宋体"/>
          <w:spacing w:val="-1"/>
          <w:sz w:val="30"/>
          <w:szCs w:val="30"/>
        </w:rPr>
        <w:t>这种想法实际上并没有任何经验证据的支持。或者，尽管某些事实或许</w:t>
      </w:r>
      <w:r>
        <w:rPr>
          <w:rFonts w:ascii="宋体" w:hAnsi="宋体" w:eastAsia="宋体" w:cs="宋体"/>
          <w:spacing w:val="18"/>
          <w:sz w:val="30"/>
          <w:szCs w:val="30"/>
        </w:rPr>
        <w:t xml:space="preserve"> </w:t>
      </w:r>
      <w:r>
        <w:rPr>
          <w:rFonts w:ascii="宋体" w:hAnsi="宋体" w:eastAsia="宋体" w:cs="宋体"/>
          <w:spacing w:val="-1"/>
          <w:sz w:val="30"/>
          <w:szCs w:val="30"/>
        </w:rPr>
        <w:t>可以支持其中的某个方面，但并不能支持全面泛化的想法。一旦我们选</w:t>
      </w:r>
      <w:r>
        <w:rPr>
          <w:rFonts w:ascii="宋体" w:hAnsi="宋体" w:eastAsia="宋体" w:cs="宋体"/>
          <w:spacing w:val="18"/>
          <w:sz w:val="30"/>
          <w:szCs w:val="30"/>
        </w:rPr>
        <w:t xml:space="preserve"> </w:t>
      </w:r>
      <w:r>
        <w:rPr>
          <w:rFonts w:ascii="宋体" w:hAnsi="宋体" w:eastAsia="宋体" w:cs="宋体"/>
          <w:spacing w:val="-1"/>
          <w:sz w:val="30"/>
          <w:szCs w:val="30"/>
        </w:rPr>
        <w:t>择深入审视这个想法，认真比较它和当下的现实，那么这种限制性想法</w:t>
      </w:r>
      <w:r>
        <w:rPr>
          <w:rFonts w:ascii="宋体" w:hAnsi="宋体" w:eastAsia="宋体" w:cs="宋体"/>
          <w:spacing w:val="18"/>
          <w:sz w:val="30"/>
          <w:szCs w:val="30"/>
        </w:rPr>
        <w:t xml:space="preserve"> </w:t>
      </w:r>
      <w:r>
        <w:rPr>
          <w:rFonts w:ascii="宋体" w:hAnsi="宋体" w:eastAsia="宋体" w:cs="宋体"/>
          <w:spacing w:val="-2"/>
          <w:sz w:val="30"/>
          <w:szCs w:val="30"/>
        </w:rPr>
        <w:t>通常就会烟消云散。</w:t>
      </w:r>
    </w:p>
    <w:p w14:paraId="2A7E27D7">
      <w:pPr>
        <w:spacing w:before="292" w:line="222" w:lineRule="auto"/>
        <w:ind w:left="1" w:firstLine="601"/>
        <w:rPr>
          <w:rFonts w:ascii="宋体" w:hAnsi="宋体" w:eastAsia="宋体" w:cs="宋体"/>
          <w:sz w:val="30"/>
          <w:szCs w:val="30"/>
        </w:rPr>
      </w:pPr>
      <w:r>
        <w:rPr>
          <w:rFonts w:ascii="宋体" w:hAnsi="宋体" w:eastAsia="宋体" w:cs="宋体"/>
          <w:spacing w:val="-1"/>
          <w:sz w:val="30"/>
          <w:szCs w:val="30"/>
        </w:rPr>
        <w:t>这时，我们可以用当下的实际情况来代替这种想法。例如，我如果</w:t>
      </w:r>
      <w:r>
        <w:rPr>
          <w:rFonts w:ascii="宋体" w:hAnsi="宋体" w:eastAsia="宋体" w:cs="宋体"/>
          <w:spacing w:val="15"/>
          <w:sz w:val="30"/>
          <w:szCs w:val="30"/>
        </w:rPr>
        <w:t xml:space="preserve"> </w:t>
      </w:r>
      <w:r>
        <w:rPr>
          <w:rFonts w:ascii="宋体" w:hAnsi="宋体" w:eastAsia="宋体" w:cs="宋体"/>
          <w:spacing w:val="-1"/>
          <w:sz w:val="30"/>
          <w:szCs w:val="30"/>
        </w:rPr>
        <w:t>注意到</w:t>
      </w:r>
      <w:r>
        <w:rPr>
          <w:rFonts w:ascii="Times New Roman" w:hAnsi="Times New Roman" w:eastAsia="Times New Roman" w:cs="Times New Roman"/>
          <w:spacing w:val="-1"/>
          <w:sz w:val="30"/>
          <w:szCs w:val="30"/>
        </w:rPr>
        <w:t>“</w:t>
      </w:r>
      <w:r>
        <w:rPr>
          <w:rFonts w:ascii="宋体" w:hAnsi="宋体" w:eastAsia="宋体" w:cs="宋体"/>
          <w:spacing w:val="-1"/>
          <w:sz w:val="30"/>
          <w:szCs w:val="30"/>
        </w:rPr>
        <w:t>我的时间从来都不够用</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这样的限制性想法，那么或许可以</w:t>
      </w:r>
    </w:p>
    <w:p w14:paraId="4B9E6A78">
      <w:pPr>
        <w:spacing w:before="4" w:line="222" w:lineRule="auto"/>
        <w:ind w:firstLine="3"/>
        <w:rPr>
          <w:rFonts w:ascii="宋体" w:hAnsi="宋体" w:eastAsia="宋体" w:cs="宋体"/>
          <w:sz w:val="30"/>
          <w:szCs w:val="30"/>
        </w:rPr>
      </w:pPr>
      <w:r>
        <w:rPr>
          <w:rFonts w:ascii="宋体" w:hAnsi="宋体" w:eastAsia="宋体" w:cs="宋体"/>
          <w:spacing w:val="-1"/>
          <w:sz w:val="30"/>
          <w:szCs w:val="30"/>
        </w:rPr>
        <w:t>用</w:t>
      </w:r>
      <w:r>
        <w:rPr>
          <w:rFonts w:ascii="Times New Roman" w:hAnsi="Times New Roman" w:eastAsia="Times New Roman" w:cs="Times New Roman"/>
          <w:spacing w:val="-1"/>
          <w:sz w:val="30"/>
          <w:szCs w:val="30"/>
        </w:rPr>
        <w:t>“</w:t>
      </w:r>
      <w:r>
        <w:rPr>
          <w:rFonts w:ascii="宋体" w:hAnsi="宋体" w:eastAsia="宋体" w:cs="宋体"/>
          <w:spacing w:val="-1"/>
          <w:sz w:val="30"/>
          <w:szCs w:val="30"/>
        </w:rPr>
        <w:t>当我有明确的意图时，我就有足够的时间来做真正重要的事情</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来取</w:t>
      </w:r>
      <w:r>
        <w:rPr>
          <w:rFonts w:ascii="宋体" w:hAnsi="宋体" w:eastAsia="宋体" w:cs="宋体"/>
          <w:spacing w:val="16"/>
          <w:sz w:val="30"/>
          <w:szCs w:val="30"/>
        </w:rPr>
        <w:t xml:space="preserve"> </w:t>
      </w:r>
      <w:r>
        <w:rPr>
          <w:rFonts w:ascii="宋体" w:hAnsi="宋体" w:eastAsia="宋体" w:cs="宋体"/>
          <w:sz w:val="30"/>
          <w:szCs w:val="30"/>
        </w:rPr>
        <w:t>代之。我们对实际情况和自己的真实局限了</w:t>
      </w:r>
      <w:r>
        <w:rPr>
          <w:rFonts w:ascii="宋体" w:hAnsi="宋体" w:eastAsia="宋体" w:cs="宋体"/>
          <w:spacing w:val="-1"/>
          <w:sz w:val="30"/>
          <w:szCs w:val="30"/>
        </w:rPr>
        <w:t>解得越清楚，就越是不会相</w:t>
      </w:r>
      <w:r>
        <w:rPr>
          <w:rFonts w:ascii="宋体" w:hAnsi="宋体" w:eastAsia="宋体" w:cs="宋体"/>
          <w:sz w:val="30"/>
          <w:szCs w:val="30"/>
        </w:rPr>
        <w:t xml:space="preserve"> </w:t>
      </w:r>
      <w:r>
        <w:rPr>
          <w:rFonts w:ascii="宋体" w:hAnsi="宋体" w:eastAsia="宋体" w:cs="宋体"/>
          <w:spacing w:val="-1"/>
          <w:sz w:val="30"/>
          <w:szCs w:val="30"/>
        </w:rPr>
        <w:t>信限制性的想法。在这个过程中，我们为改变和成长创造了可能。</w:t>
      </w:r>
    </w:p>
    <w:p w14:paraId="4A896B0B">
      <w:pPr>
        <w:spacing w:before="291" w:line="224" w:lineRule="auto"/>
        <w:ind w:left="2" w:firstLine="619"/>
        <w:jc w:val="both"/>
        <w:rPr>
          <w:rFonts w:ascii="宋体" w:hAnsi="宋体" w:eastAsia="宋体" w:cs="宋体"/>
          <w:sz w:val="30"/>
          <w:szCs w:val="30"/>
        </w:rPr>
      </w:pPr>
      <w:r>
        <w:rPr>
          <w:rFonts w:ascii="宋体" w:hAnsi="宋体" w:eastAsia="宋体" w:cs="宋体"/>
          <w:spacing w:val="-1"/>
          <w:sz w:val="30"/>
          <w:szCs w:val="30"/>
        </w:rPr>
        <w:t>限制性想法来自各种不满。其核心在于，思考脑思维对</w:t>
      </w:r>
      <w:r>
        <w:rPr>
          <w:rFonts w:ascii="宋体" w:hAnsi="宋体" w:eastAsia="宋体" w:cs="宋体"/>
          <w:spacing w:val="-2"/>
          <w:sz w:val="30"/>
          <w:szCs w:val="30"/>
        </w:rPr>
        <w:t>现实方面感</w:t>
      </w:r>
      <w:r>
        <w:rPr>
          <w:rFonts w:ascii="宋体" w:hAnsi="宋体" w:eastAsia="宋体" w:cs="宋体"/>
          <w:sz w:val="30"/>
          <w:szCs w:val="30"/>
        </w:rPr>
        <w:t xml:space="preserve"> </w:t>
      </w:r>
      <w:r>
        <w:rPr>
          <w:rFonts w:ascii="宋体" w:hAnsi="宋体" w:eastAsia="宋体" w:cs="宋体"/>
          <w:spacing w:val="-1"/>
          <w:sz w:val="30"/>
          <w:szCs w:val="30"/>
        </w:rPr>
        <w:t>到不满，因此它认为必须增加什么，做些什么或是获得什么才能让自己</w:t>
      </w:r>
      <w:r>
        <w:rPr>
          <w:rFonts w:ascii="宋体" w:hAnsi="宋体" w:eastAsia="宋体" w:cs="宋体"/>
          <w:spacing w:val="17"/>
          <w:sz w:val="30"/>
          <w:szCs w:val="30"/>
        </w:rPr>
        <w:t xml:space="preserve"> </w:t>
      </w:r>
      <w:r>
        <w:rPr>
          <w:rFonts w:ascii="宋体" w:hAnsi="宋体" w:eastAsia="宋体" w:cs="宋体"/>
          <w:spacing w:val="-1"/>
          <w:sz w:val="30"/>
          <w:szCs w:val="30"/>
        </w:rPr>
        <w:t>感到满意。限制性想法同样助长了冒名顶替综合征、羞耻感和自我厌恶</w:t>
      </w:r>
      <w:r>
        <w:rPr>
          <w:rFonts w:ascii="宋体" w:hAnsi="宋体" w:eastAsia="宋体" w:cs="宋体"/>
          <w:spacing w:val="17"/>
          <w:sz w:val="30"/>
          <w:szCs w:val="30"/>
        </w:rPr>
        <w:t xml:space="preserve"> </w:t>
      </w:r>
      <w:r>
        <w:rPr>
          <w:rFonts w:ascii="宋体" w:hAnsi="宋体" w:eastAsia="宋体" w:cs="宋体"/>
          <w:spacing w:val="-7"/>
          <w:sz w:val="30"/>
          <w:szCs w:val="30"/>
        </w:rPr>
        <w:t>感。</w:t>
      </w:r>
    </w:p>
    <w:p w14:paraId="558A3B4C">
      <w:pPr>
        <w:spacing w:before="290" w:line="221" w:lineRule="auto"/>
        <w:ind w:firstLine="601"/>
        <w:rPr>
          <w:rFonts w:ascii="宋体" w:hAnsi="宋体" w:eastAsia="宋体" w:cs="宋体"/>
          <w:sz w:val="30"/>
          <w:szCs w:val="30"/>
        </w:rPr>
      </w:pPr>
      <w:r>
        <w:rPr>
          <w:rFonts w:ascii="宋体" w:hAnsi="宋体" w:eastAsia="宋体" w:cs="宋体"/>
          <w:spacing w:val="-1"/>
          <w:sz w:val="30"/>
          <w:szCs w:val="30"/>
        </w:rPr>
        <w:t>认识到这一点后，我们可以发现，通常根除限制性想法的最有效办</w:t>
      </w:r>
      <w:r>
        <w:rPr>
          <w:rFonts w:ascii="宋体" w:hAnsi="宋体" w:eastAsia="宋体" w:cs="宋体"/>
          <w:spacing w:val="16"/>
          <w:sz w:val="30"/>
          <w:szCs w:val="30"/>
        </w:rPr>
        <w:t xml:space="preserve"> </w:t>
      </w:r>
      <w:r>
        <w:rPr>
          <w:rFonts w:ascii="宋体" w:hAnsi="宋体" w:eastAsia="宋体" w:cs="宋体"/>
          <w:sz w:val="30"/>
          <w:szCs w:val="30"/>
        </w:rPr>
        <w:t>法就是直接解决潜在的不满、不足和无价值</w:t>
      </w:r>
      <w:r>
        <w:rPr>
          <w:rFonts w:ascii="宋体" w:hAnsi="宋体" w:eastAsia="宋体" w:cs="宋体"/>
          <w:spacing w:val="-1"/>
          <w:sz w:val="30"/>
          <w:szCs w:val="30"/>
        </w:rPr>
        <w:t>感。在开始这种探索之前，</w:t>
      </w:r>
      <w:r>
        <w:rPr>
          <w:rFonts w:ascii="宋体" w:hAnsi="宋体" w:eastAsia="宋体" w:cs="宋体"/>
          <w:sz w:val="30"/>
          <w:szCs w:val="30"/>
        </w:rPr>
        <w:t xml:space="preserve"> 你或许可以记录这些限制性想法及你对它第</w:t>
      </w:r>
      <w:r>
        <w:rPr>
          <w:rFonts w:ascii="宋体" w:hAnsi="宋体" w:eastAsia="宋体" w:cs="宋体"/>
          <w:spacing w:val="-1"/>
          <w:sz w:val="30"/>
          <w:szCs w:val="30"/>
        </w:rPr>
        <w:t>一次出现在生命中时的任何</w:t>
      </w:r>
      <w:r>
        <w:rPr>
          <w:rFonts w:ascii="宋体" w:hAnsi="宋体" w:eastAsia="宋体" w:cs="宋体"/>
          <w:sz w:val="30"/>
          <w:szCs w:val="30"/>
        </w:rPr>
        <w:t xml:space="preserve"> 记忆。例如，你可能会发现，它实际上是你</w:t>
      </w:r>
      <w:r>
        <w:rPr>
          <w:rFonts w:ascii="宋体" w:hAnsi="宋体" w:eastAsia="宋体" w:cs="宋体"/>
          <w:spacing w:val="-1"/>
          <w:sz w:val="30"/>
          <w:szCs w:val="30"/>
        </w:rPr>
        <w:t>从别人那里学来的东西。在</w:t>
      </w:r>
      <w:r>
        <w:rPr>
          <w:rFonts w:ascii="宋体" w:hAnsi="宋体" w:eastAsia="宋体" w:cs="宋体"/>
          <w:sz w:val="30"/>
          <w:szCs w:val="30"/>
        </w:rPr>
        <w:t xml:space="preserve"> 不加评判地写下它第一次出现的情形时，你</w:t>
      </w:r>
      <w:r>
        <w:rPr>
          <w:rFonts w:ascii="宋体" w:hAnsi="宋体" w:eastAsia="宋体" w:cs="宋体"/>
          <w:spacing w:val="-1"/>
          <w:sz w:val="30"/>
          <w:szCs w:val="30"/>
        </w:rPr>
        <w:t>很快会发现任何与这种想法</w:t>
      </w:r>
      <w:r>
        <w:rPr>
          <w:rFonts w:ascii="宋体" w:hAnsi="宋体" w:eastAsia="宋体" w:cs="宋体"/>
          <w:sz w:val="30"/>
          <w:szCs w:val="30"/>
        </w:rPr>
        <w:t xml:space="preserve"> 有关的潜在情绪。接着你便可以利用第</w:t>
      </w:r>
      <w:r>
        <w:rPr>
          <w:rFonts w:ascii="Times New Roman" w:hAnsi="Times New Roman" w:eastAsia="Times New Roman" w:cs="Times New Roman"/>
          <w:sz w:val="30"/>
          <w:szCs w:val="30"/>
        </w:rPr>
        <w:t>14</w:t>
      </w:r>
      <w:r>
        <w:rPr>
          <w:rFonts w:ascii="宋体" w:hAnsi="宋体" w:eastAsia="宋体" w:cs="宋体"/>
          <w:spacing w:val="-1"/>
          <w:sz w:val="30"/>
          <w:szCs w:val="30"/>
        </w:rPr>
        <w:t>章里的工具直接应对这些情</w:t>
      </w:r>
      <w:r>
        <w:rPr>
          <w:rFonts w:ascii="宋体" w:hAnsi="宋体" w:eastAsia="宋体" w:cs="宋体"/>
          <w:sz w:val="30"/>
          <w:szCs w:val="30"/>
        </w:rPr>
        <w:t xml:space="preserve">   </w:t>
      </w:r>
      <w:r>
        <w:rPr>
          <w:rFonts w:ascii="宋体" w:hAnsi="宋体" w:eastAsia="宋体" w:cs="宋体"/>
          <w:spacing w:val="-6"/>
          <w:sz w:val="30"/>
          <w:szCs w:val="30"/>
        </w:rPr>
        <w:t>绪。</w:t>
      </w:r>
    </w:p>
    <w:p w14:paraId="267CA48D">
      <w:pPr>
        <w:spacing w:before="305" w:line="221" w:lineRule="auto"/>
        <w:ind w:firstLine="600"/>
        <w:jc w:val="both"/>
        <w:rPr>
          <w:rFonts w:ascii="宋体" w:hAnsi="宋体" w:eastAsia="宋体" w:cs="宋体"/>
          <w:sz w:val="30"/>
          <w:szCs w:val="30"/>
        </w:rPr>
      </w:pPr>
      <w:r>
        <w:rPr>
          <w:rFonts w:ascii="宋体" w:hAnsi="宋体" w:eastAsia="宋体" w:cs="宋体"/>
          <w:spacing w:val="-1"/>
          <w:sz w:val="30"/>
          <w:szCs w:val="30"/>
        </w:rPr>
        <w:t>在我们习惯性地限制自己的问题上，我还有最后一点想要阐述。实</w:t>
      </w:r>
      <w:r>
        <w:rPr>
          <w:rFonts w:ascii="宋体" w:hAnsi="宋体" w:eastAsia="宋体" w:cs="宋体"/>
          <w:spacing w:val="17"/>
          <w:sz w:val="30"/>
          <w:szCs w:val="30"/>
        </w:rPr>
        <w:t xml:space="preserve"> </w:t>
      </w:r>
      <w:r>
        <w:rPr>
          <w:rFonts w:ascii="宋体" w:hAnsi="宋体" w:eastAsia="宋体" w:cs="宋体"/>
          <w:sz w:val="30"/>
          <w:szCs w:val="30"/>
        </w:rPr>
        <w:t>际上，我们常常会将这两件事情混为一谈：</w:t>
      </w:r>
      <w:r>
        <w:rPr>
          <w:rFonts w:ascii="宋体" w:hAnsi="宋体" w:eastAsia="宋体" w:cs="宋体"/>
          <w:spacing w:val="-1"/>
          <w:sz w:val="30"/>
          <w:szCs w:val="30"/>
        </w:rPr>
        <w:t>克服某些限制，同时接受关</w:t>
      </w:r>
      <w:r>
        <w:rPr>
          <w:rFonts w:ascii="宋体" w:hAnsi="宋体" w:eastAsia="宋体" w:cs="宋体"/>
          <w:sz w:val="30"/>
          <w:szCs w:val="30"/>
        </w:rPr>
        <w:t xml:space="preserve"> 于其他限制的限制性想法，这么做可以让我</w:t>
      </w:r>
      <w:r>
        <w:rPr>
          <w:rFonts w:ascii="宋体" w:hAnsi="宋体" w:eastAsia="宋体" w:cs="宋体"/>
          <w:spacing w:val="-1"/>
          <w:sz w:val="30"/>
          <w:szCs w:val="30"/>
        </w:rPr>
        <w:t>们规避核心问题。在我自己</w:t>
      </w:r>
      <w:r>
        <w:rPr>
          <w:rFonts w:ascii="宋体" w:hAnsi="宋体" w:eastAsia="宋体" w:cs="宋体"/>
          <w:sz w:val="30"/>
          <w:szCs w:val="30"/>
        </w:rPr>
        <w:t xml:space="preserve"> 的经历，以及对他人经历的观察中，我开始</w:t>
      </w:r>
      <w:r>
        <w:rPr>
          <w:rFonts w:ascii="宋体" w:hAnsi="宋体" w:eastAsia="宋体" w:cs="宋体"/>
          <w:spacing w:val="-1"/>
          <w:sz w:val="30"/>
          <w:szCs w:val="30"/>
        </w:rPr>
        <w:t>明白这些抵触的能量能在多</w:t>
      </w:r>
      <w:r>
        <w:rPr>
          <w:rFonts w:ascii="宋体" w:hAnsi="宋体" w:eastAsia="宋体" w:cs="宋体"/>
          <w:sz w:val="30"/>
          <w:szCs w:val="30"/>
        </w:rPr>
        <w:t xml:space="preserve"> 大程度上将我们困在一种最终由我们自己造</w:t>
      </w:r>
      <w:r>
        <w:rPr>
          <w:rFonts w:ascii="宋体" w:hAnsi="宋体" w:eastAsia="宋体" w:cs="宋体"/>
          <w:spacing w:val="-1"/>
          <w:sz w:val="30"/>
          <w:szCs w:val="30"/>
        </w:rPr>
        <w:t>成的局面之中。我们需要打</w:t>
      </w:r>
      <w:r>
        <w:rPr>
          <w:rFonts w:ascii="宋体" w:hAnsi="宋体" w:eastAsia="宋体" w:cs="宋体"/>
          <w:sz w:val="30"/>
          <w:szCs w:val="30"/>
        </w:rPr>
        <w:t xml:space="preserve"> 破这种局面，但是在我们思考脑思维的控制</w:t>
      </w:r>
      <w:r>
        <w:rPr>
          <w:rFonts w:ascii="宋体" w:hAnsi="宋体" w:eastAsia="宋体" w:cs="宋体"/>
          <w:spacing w:val="-1"/>
          <w:sz w:val="30"/>
          <w:szCs w:val="30"/>
        </w:rPr>
        <w:t>下，我们不会让这种情况发</w:t>
      </w:r>
      <w:r>
        <w:rPr>
          <w:rFonts w:ascii="宋体" w:hAnsi="宋体" w:eastAsia="宋体" w:cs="宋体"/>
          <w:sz w:val="30"/>
          <w:szCs w:val="30"/>
        </w:rPr>
        <w:t xml:space="preserve"> 生。例如，我们常常会相信第</w:t>
      </w:r>
      <w:r>
        <w:rPr>
          <w:rFonts w:ascii="Times New Roman" w:hAnsi="Times New Roman" w:eastAsia="Times New Roman" w:cs="Times New Roman"/>
          <w:sz w:val="30"/>
          <w:szCs w:val="30"/>
        </w:rPr>
        <w:t>14</w:t>
      </w:r>
      <w:r>
        <w:rPr>
          <w:rFonts w:ascii="宋体" w:hAnsi="宋体" w:eastAsia="宋体" w:cs="宋体"/>
          <w:sz w:val="30"/>
          <w:szCs w:val="30"/>
        </w:rPr>
        <w:t>章中有关情</w:t>
      </w:r>
      <w:r>
        <w:rPr>
          <w:rFonts w:ascii="宋体" w:hAnsi="宋体" w:eastAsia="宋体" w:cs="宋体"/>
          <w:spacing w:val="-1"/>
          <w:sz w:val="30"/>
          <w:szCs w:val="30"/>
        </w:rPr>
        <w:t>绪的那些限制性想法</w:t>
      </w:r>
      <w:r>
        <w:rPr>
          <w:rFonts w:ascii="Times New Roman" w:hAnsi="Times New Roman" w:eastAsia="Times New Roman" w:cs="Times New Roman"/>
          <w:spacing w:val="-1"/>
          <w:sz w:val="30"/>
          <w:szCs w:val="30"/>
        </w:rPr>
        <w:t>——</w:t>
      </w:r>
      <w:r>
        <w:rPr>
          <w:rFonts w:ascii="宋体" w:hAnsi="宋体" w:eastAsia="宋体" w:cs="宋体"/>
          <w:spacing w:val="-1"/>
          <w:sz w:val="30"/>
          <w:szCs w:val="30"/>
        </w:rPr>
        <w:t>我</w:t>
      </w:r>
      <w:r>
        <w:rPr>
          <w:rFonts w:ascii="宋体" w:hAnsi="宋体" w:eastAsia="宋体" w:cs="宋体"/>
          <w:sz w:val="30"/>
          <w:szCs w:val="30"/>
        </w:rPr>
        <w:t xml:space="preserve"> </w:t>
      </w:r>
      <w:r>
        <w:rPr>
          <w:rFonts w:ascii="宋体" w:hAnsi="宋体" w:eastAsia="宋体" w:cs="宋体"/>
          <w:spacing w:val="-1"/>
          <w:sz w:val="30"/>
          <w:szCs w:val="30"/>
        </w:rPr>
        <w:t>们害怕感受痛苦，我们担心这种情绪永远不会结束或会失去对它的控</w:t>
      </w:r>
    </w:p>
    <w:p w14:paraId="0538FD35">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373869D1">
      <w:pPr>
        <w:pStyle w:val="2"/>
        <w:spacing w:line="241" w:lineRule="auto"/>
      </w:pPr>
    </w:p>
    <w:p w14:paraId="1B8C22E7">
      <w:pPr>
        <w:pStyle w:val="2"/>
        <w:spacing w:line="241" w:lineRule="auto"/>
      </w:pPr>
    </w:p>
    <w:p w14:paraId="2D7BE349">
      <w:pPr>
        <w:pStyle w:val="2"/>
        <w:spacing w:line="241" w:lineRule="auto"/>
      </w:pPr>
    </w:p>
    <w:p w14:paraId="7F3006CE">
      <w:pPr>
        <w:pStyle w:val="2"/>
        <w:spacing w:line="241" w:lineRule="auto"/>
      </w:pPr>
    </w:p>
    <w:p w14:paraId="0835BF00">
      <w:pPr>
        <w:spacing w:before="98" w:line="223" w:lineRule="auto"/>
        <w:ind w:left="6" w:hanging="3"/>
        <w:rPr>
          <w:rFonts w:ascii="宋体" w:hAnsi="宋体" w:eastAsia="宋体" w:cs="宋体"/>
          <w:sz w:val="30"/>
          <w:szCs w:val="30"/>
        </w:rPr>
      </w:pPr>
      <w:r>
        <w:rPr>
          <w:rFonts w:ascii="宋体" w:hAnsi="宋体" w:eastAsia="宋体" w:cs="宋体"/>
          <w:spacing w:val="-1"/>
          <w:sz w:val="30"/>
          <w:szCs w:val="30"/>
        </w:rPr>
        <w:t>制。我们因为相信这些限制性想法，继而拒绝在情感、心理模式或人际</w:t>
      </w:r>
      <w:r>
        <w:rPr>
          <w:rFonts w:ascii="宋体" w:hAnsi="宋体" w:eastAsia="宋体" w:cs="宋体"/>
          <w:spacing w:val="17"/>
          <w:sz w:val="30"/>
          <w:szCs w:val="30"/>
        </w:rPr>
        <w:t xml:space="preserve"> </w:t>
      </w:r>
      <w:r>
        <w:rPr>
          <w:rFonts w:ascii="宋体" w:hAnsi="宋体" w:eastAsia="宋体" w:cs="宋体"/>
          <w:spacing w:val="-1"/>
          <w:sz w:val="30"/>
          <w:szCs w:val="30"/>
        </w:rPr>
        <w:t>关系上冒险，而会通过超越其他限制和界限来解决问题。</w:t>
      </w:r>
    </w:p>
    <w:p w14:paraId="2E9334AA">
      <w:pPr>
        <w:spacing w:before="296" w:line="222" w:lineRule="auto"/>
        <w:ind w:firstLine="602"/>
        <w:jc w:val="both"/>
        <w:rPr>
          <w:rFonts w:ascii="宋体" w:hAnsi="宋体" w:eastAsia="宋体" w:cs="宋体"/>
          <w:sz w:val="30"/>
          <w:szCs w:val="30"/>
        </w:rPr>
      </w:pPr>
      <w:r>
        <w:rPr>
          <w:rFonts w:ascii="宋体" w:hAnsi="宋体" w:eastAsia="宋体" w:cs="宋体"/>
          <w:spacing w:val="-1"/>
          <w:sz w:val="30"/>
          <w:szCs w:val="30"/>
        </w:rPr>
        <w:t>例如，这些事情包括你虽讨厌但仍然在做的工作，建立在虐待或成</w:t>
      </w:r>
      <w:r>
        <w:rPr>
          <w:rFonts w:ascii="宋体" w:hAnsi="宋体" w:eastAsia="宋体" w:cs="宋体"/>
          <w:spacing w:val="16"/>
          <w:sz w:val="30"/>
          <w:szCs w:val="30"/>
        </w:rPr>
        <w:t xml:space="preserve"> </w:t>
      </w:r>
      <w:r>
        <w:rPr>
          <w:rFonts w:ascii="宋体" w:hAnsi="宋体" w:eastAsia="宋体" w:cs="宋体"/>
          <w:sz w:val="30"/>
          <w:szCs w:val="30"/>
        </w:rPr>
        <w:t>瘾模式上的关系，需要从根本上改变方向或结</w:t>
      </w:r>
      <w:r>
        <w:rPr>
          <w:rFonts w:ascii="宋体" w:hAnsi="宋体" w:eastAsia="宋体" w:cs="宋体"/>
          <w:spacing w:val="-1"/>
          <w:sz w:val="30"/>
          <w:szCs w:val="30"/>
        </w:rPr>
        <w:t>束的婚姻或事业，需要相</w:t>
      </w:r>
      <w:r>
        <w:rPr>
          <w:rFonts w:ascii="宋体" w:hAnsi="宋体" w:eastAsia="宋体" w:cs="宋体"/>
          <w:sz w:val="30"/>
          <w:szCs w:val="30"/>
        </w:rPr>
        <w:t xml:space="preserve"> 关人员</w:t>
      </w:r>
      <w:r>
        <w:rPr>
          <w:rFonts w:ascii="Times New Roman" w:hAnsi="Times New Roman" w:eastAsia="Times New Roman" w:cs="Times New Roman"/>
          <w:sz w:val="30"/>
          <w:szCs w:val="30"/>
        </w:rPr>
        <w:t>“</w:t>
      </w:r>
      <w:r>
        <w:rPr>
          <w:rFonts w:ascii="宋体" w:hAnsi="宋体" w:eastAsia="宋体" w:cs="宋体"/>
          <w:sz w:val="30"/>
          <w:szCs w:val="30"/>
        </w:rPr>
        <w:t>不惜一切代价</w:t>
      </w:r>
      <w:r>
        <w:rPr>
          <w:rFonts w:ascii="Times New Roman" w:hAnsi="Times New Roman" w:eastAsia="Times New Roman" w:cs="Times New Roman"/>
          <w:sz w:val="30"/>
          <w:szCs w:val="30"/>
        </w:rPr>
        <w:t>”</w:t>
      </w:r>
      <w:r>
        <w:rPr>
          <w:rFonts w:ascii="宋体" w:hAnsi="宋体" w:eastAsia="宋体" w:cs="宋体"/>
          <w:sz w:val="30"/>
          <w:szCs w:val="30"/>
        </w:rPr>
        <w:t>完成任务的组织或创造</w:t>
      </w:r>
      <w:r>
        <w:rPr>
          <w:rFonts w:ascii="宋体" w:hAnsi="宋体" w:eastAsia="宋体" w:cs="宋体"/>
          <w:spacing w:val="-1"/>
          <w:sz w:val="30"/>
          <w:szCs w:val="30"/>
        </w:rPr>
        <w:t>性工作，哪怕这些人会损</w:t>
      </w:r>
      <w:r>
        <w:rPr>
          <w:rFonts w:ascii="宋体" w:hAnsi="宋体" w:eastAsia="宋体" w:cs="宋体"/>
          <w:sz w:val="30"/>
          <w:szCs w:val="30"/>
        </w:rPr>
        <w:t xml:space="preserve"> </w:t>
      </w:r>
      <w:r>
        <w:rPr>
          <w:rFonts w:ascii="宋体" w:hAnsi="宋体" w:eastAsia="宋体" w:cs="宋体"/>
          <w:spacing w:val="-1"/>
          <w:sz w:val="30"/>
          <w:szCs w:val="30"/>
        </w:rPr>
        <w:t>害自己的健康，牺牲自己的个人生活。</w:t>
      </w:r>
    </w:p>
    <w:p w14:paraId="3C3CB842">
      <w:pPr>
        <w:spacing w:before="295" w:line="222" w:lineRule="auto"/>
        <w:ind w:left="2" w:firstLine="602"/>
        <w:jc w:val="both"/>
        <w:rPr>
          <w:rFonts w:ascii="宋体" w:hAnsi="宋体" w:eastAsia="宋体" w:cs="宋体"/>
          <w:sz w:val="30"/>
          <w:szCs w:val="30"/>
        </w:rPr>
      </w:pPr>
      <w:r>
        <w:rPr>
          <w:rFonts w:ascii="宋体" w:hAnsi="宋体" w:eastAsia="宋体" w:cs="宋体"/>
          <w:spacing w:val="-1"/>
          <w:sz w:val="30"/>
          <w:szCs w:val="30"/>
        </w:rPr>
        <w:t>我们常常会出于责任感、服务意识、对使命的贡献感或对他人的义</w:t>
      </w:r>
      <w:r>
        <w:rPr>
          <w:rFonts w:ascii="宋体" w:hAnsi="宋体" w:eastAsia="宋体" w:cs="宋体"/>
          <w:spacing w:val="13"/>
          <w:sz w:val="30"/>
          <w:szCs w:val="30"/>
        </w:rPr>
        <w:t xml:space="preserve"> </w:t>
      </w:r>
      <w:r>
        <w:rPr>
          <w:rFonts w:ascii="宋体" w:hAnsi="宋体" w:eastAsia="宋体" w:cs="宋体"/>
          <w:sz w:val="30"/>
          <w:szCs w:val="30"/>
        </w:rPr>
        <w:t>务而选择让事情继续下去。尽管如此，当我</w:t>
      </w:r>
      <w:r>
        <w:rPr>
          <w:rFonts w:ascii="宋体" w:hAnsi="宋体" w:eastAsia="宋体" w:cs="宋体"/>
          <w:spacing w:val="-1"/>
          <w:sz w:val="30"/>
          <w:szCs w:val="30"/>
        </w:rPr>
        <w:t>们的坚持和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把事情做好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w:t>
      </w:r>
      <w:r>
        <w:rPr>
          <w:rFonts w:ascii="宋体" w:hAnsi="宋体" w:eastAsia="宋体" w:cs="宋体"/>
          <w:sz w:val="30"/>
          <w:szCs w:val="30"/>
        </w:rPr>
        <w:t xml:space="preserve"> </w:t>
      </w:r>
      <w:r>
        <w:rPr>
          <w:rFonts w:ascii="宋体" w:hAnsi="宋体" w:eastAsia="宋体" w:cs="宋体"/>
          <w:spacing w:val="-1"/>
          <w:sz w:val="30"/>
          <w:szCs w:val="30"/>
        </w:rPr>
        <w:t>承诺被滥用或被当作理所当然时，我们就会把自己弄得筋疲力尽，心生</w:t>
      </w:r>
      <w:r>
        <w:rPr>
          <w:rFonts w:ascii="宋体" w:hAnsi="宋体" w:eastAsia="宋体" w:cs="宋体"/>
          <w:spacing w:val="18"/>
          <w:sz w:val="30"/>
          <w:szCs w:val="30"/>
        </w:rPr>
        <w:t xml:space="preserve"> </w:t>
      </w:r>
      <w:r>
        <w:rPr>
          <w:rFonts w:ascii="宋体" w:hAnsi="宋体" w:eastAsia="宋体" w:cs="宋体"/>
          <w:spacing w:val="-1"/>
          <w:sz w:val="30"/>
          <w:szCs w:val="30"/>
        </w:rPr>
        <w:t>怨恨，依赖应激反应循环习惯，并且建立非稳态负荷。我们也因此创造</w:t>
      </w:r>
      <w:r>
        <w:rPr>
          <w:rFonts w:ascii="宋体" w:hAnsi="宋体" w:eastAsia="宋体" w:cs="宋体"/>
          <w:spacing w:val="18"/>
          <w:sz w:val="30"/>
          <w:szCs w:val="30"/>
        </w:rPr>
        <w:t xml:space="preserve"> </w:t>
      </w:r>
      <w:r>
        <w:rPr>
          <w:rFonts w:ascii="宋体" w:hAnsi="宋体" w:eastAsia="宋体" w:cs="宋体"/>
          <w:spacing w:val="-1"/>
          <w:sz w:val="30"/>
          <w:szCs w:val="30"/>
        </w:rPr>
        <w:t>了（共同）依赖的关系，在这种关系中，每个人都有意识或无意识地参</w:t>
      </w:r>
      <w:r>
        <w:rPr>
          <w:rFonts w:ascii="宋体" w:hAnsi="宋体" w:eastAsia="宋体" w:cs="宋体"/>
          <w:spacing w:val="18"/>
          <w:sz w:val="30"/>
          <w:szCs w:val="30"/>
        </w:rPr>
        <w:t xml:space="preserve"> </w:t>
      </w:r>
      <w:r>
        <w:rPr>
          <w:rFonts w:ascii="宋体" w:hAnsi="宋体" w:eastAsia="宋体" w:cs="宋体"/>
          <w:spacing w:val="-1"/>
          <w:sz w:val="30"/>
          <w:szCs w:val="30"/>
        </w:rPr>
        <w:t>与了共谋，以求维持日益不稳定的现状。最重要的是，我们蒙蔽了自己</w:t>
      </w:r>
      <w:r>
        <w:rPr>
          <w:rFonts w:ascii="宋体" w:hAnsi="宋体" w:eastAsia="宋体" w:cs="宋体"/>
          <w:spacing w:val="18"/>
          <w:sz w:val="30"/>
          <w:szCs w:val="30"/>
        </w:rPr>
        <w:t xml:space="preserve"> </w:t>
      </w:r>
      <w:r>
        <w:rPr>
          <w:rFonts w:ascii="宋体" w:hAnsi="宋体" w:eastAsia="宋体" w:cs="宋体"/>
          <w:spacing w:val="-1"/>
          <w:sz w:val="30"/>
          <w:szCs w:val="30"/>
        </w:rPr>
        <w:t>和其他所有人，使得大家都看不到现实不厌其烦地向我们呈现的教训。</w:t>
      </w:r>
    </w:p>
    <w:p w14:paraId="1D039201">
      <w:pPr>
        <w:spacing w:before="292" w:line="223" w:lineRule="auto"/>
        <w:ind w:left="2" w:firstLine="602"/>
        <w:jc w:val="both"/>
        <w:rPr>
          <w:rFonts w:ascii="宋体" w:hAnsi="宋体" w:eastAsia="宋体" w:cs="宋体"/>
          <w:sz w:val="30"/>
          <w:szCs w:val="30"/>
        </w:rPr>
      </w:pPr>
      <w:r>
        <w:rPr>
          <w:rFonts w:ascii="宋体" w:hAnsi="宋体" w:eastAsia="宋体" w:cs="宋体"/>
          <w:spacing w:val="-1"/>
          <w:sz w:val="30"/>
          <w:szCs w:val="30"/>
        </w:rPr>
        <w:t>我们在思考脑思维之下人为地支撑这种情形的时间越长，现实和我</w:t>
      </w:r>
      <w:r>
        <w:rPr>
          <w:rFonts w:ascii="宋体" w:hAnsi="宋体" w:eastAsia="宋体" w:cs="宋体"/>
          <w:spacing w:val="13"/>
          <w:sz w:val="30"/>
          <w:szCs w:val="30"/>
        </w:rPr>
        <w:t xml:space="preserve"> </w:t>
      </w:r>
      <w:r>
        <w:rPr>
          <w:rFonts w:ascii="宋体" w:hAnsi="宋体" w:eastAsia="宋体" w:cs="宋体"/>
          <w:spacing w:val="-1"/>
          <w:sz w:val="30"/>
          <w:szCs w:val="30"/>
        </w:rPr>
        <w:t>们思考脑思维之间的差距造成的紧张感就越大，而最终为了释放这种紧</w:t>
      </w:r>
      <w:r>
        <w:rPr>
          <w:rFonts w:ascii="宋体" w:hAnsi="宋体" w:eastAsia="宋体" w:cs="宋体"/>
          <w:spacing w:val="18"/>
          <w:sz w:val="30"/>
          <w:szCs w:val="30"/>
        </w:rPr>
        <w:t xml:space="preserve"> </w:t>
      </w:r>
      <w:r>
        <w:rPr>
          <w:rFonts w:ascii="宋体" w:hAnsi="宋体" w:eastAsia="宋体" w:cs="宋体"/>
          <w:spacing w:val="-1"/>
          <w:sz w:val="30"/>
          <w:szCs w:val="30"/>
        </w:rPr>
        <w:t>张感，让情况回归现实所需的扭转力度也就越大。</w:t>
      </w:r>
    </w:p>
    <w:p w14:paraId="5F9BEE96">
      <w:pPr>
        <w:spacing w:before="292" w:line="224" w:lineRule="auto"/>
        <w:ind w:left="1" w:firstLine="601"/>
        <w:rPr>
          <w:rFonts w:ascii="宋体" w:hAnsi="宋体" w:eastAsia="宋体" w:cs="宋体"/>
          <w:sz w:val="30"/>
          <w:szCs w:val="30"/>
        </w:rPr>
      </w:pPr>
      <w:r>
        <w:rPr>
          <w:rFonts w:ascii="宋体" w:hAnsi="宋体" w:eastAsia="宋体" w:cs="宋体"/>
          <w:spacing w:val="-1"/>
          <w:sz w:val="30"/>
          <w:szCs w:val="30"/>
        </w:rPr>
        <w:t>相信我，我曾为此经历了惨痛的教训：对我来说，我的代价是失去</w:t>
      </w:r>
      <w:r>
        <w:rPr>
          <w:rFonts w:ascii="宋体" w:hAnsi="宋体" w:eastAsia="宋体" w:cs="宋体"/>
          <w:spacing w:val="16"/>
          <w:sz w:val="30"/>
          <w:szCs w:val="30"/>
        </w:rPr>
        <w:t xml:space="preserve"> </w:t>
      </w:r>
      <w:r>
        <w:rPr>
          <w:rFonts w:ascii="宋体" w:hAnsi="宋体" w:eastAsia="宋体" w:cs="宋体"/>
          <w:spacing w:val="-1"/>
          <w:sz w:val="30"/>
          <w:szCs w:val="30"/>
        </w:rPr>
        <w:t>视力和离婚。因为现实和我的思考脑思维之间的差距实在太大了。</w:t>
      </w:r>
    </w:p>
    <w:p w14:paraId="34AC81AD">
      <w:pPr>
        <w:spacing w:before="294" w:line="222" w:lineRule="auto"/>
        <w:ind w:left="3" w:firstLine="598"/>
        <w:rPr>
          <w:rFonts w:ascii="宋体" w:hAnsi="宋体" w:eastAsia="宋体" w:cs="宋体"/>
          <w:sz w:val="30"/>
          <w:szCs w:val="30"/>
        </w:rPr>
      </w:pPr>
      <w:r>
        <w:rPr>
          <w:rFonts w:ascii="宋体" w:hAnsi="宋体" w:eastAsia="宋体" w:cs="宋体"/>
          <w:spacing w:val="-1"/>
          <w:sz w:val="30"/>
          <w:szCs w:val="30"/>
        </w:rPr>
        <w:t>那些需要扭转情况下的潜在问题不会因为我们在思考脑思维上的努</w:t>
      </w:r>
      <w:r>
        <w:rPr>
          <w:rFonts w:ascii="宋体" w:hAnsi="宋体" w:eastAsia="宋体" w:cs="宋体"/>
          <w:spacing w:val="16"/>
          <w:sz w:val="30"/>
          <w:szCs w:val="30"/>
        </w:rPr>
        <w:t xml:space="preserve"> </w:t>
      </w:r>
      <w:r>
        <w:rPr>
          <w:rFonts w:ascii="宋体" w:hAnsi="宋体" w:eastAsia="宋体" w:cs="宋体"/>
          <w:spacing w:val="-1"/>
          <w:sz w:val="30"/>
          <w:szCs w:val="30"/>
        </w:rPr>
        <w:t>力或加倍努力而奇迹般地消失。我们不能这样拼命地摆脱它。除非我们</w:t>
      </w:r>
      <w:r>
        <w:rPr>
          <w:rFonts w:ascii="宋体" w:hAnsi="宋体" w:eastAsia="宋体" w:cs="宋体"/>
          <w:spacing w:val="17"/>
          <w:sz w:val="30"/>
          <w:szCs w:val="30"/>
        </w:rPr>
        <w:t xml:space="preserve"> </w:t>
      </w:r>
      <w:r>
        <w:rPr>
          <w:rFonts w:ascii="宋体" w:hAnsi="宋体" w:eastAsia="宋体" w:cs="宋体"/>
          <w:spacing w:val="-1"/>
          <w:sz w:val="30"/>
          <w:szCs w:val="30"/>
        </w:rPr>
        <w:t>能让问题浮出水面，并且心甘情愿地去感受和释放我们一直在逃避的痛</w:t>
      </w:r>
      <w:r>
        <w:rPr>
          <w:rFonts w:ascii="宋体" w:hAnsi="宋体" w:eastAsia="宋体" w:cs="宋体"/>
          <w:spacing w:val="17"/>
          <w:sz w:val="30"/>
          <w:szCs w:val="30"/>
        </w:rPr>
        <w:t xml:space="preserve"> </w:t>
      </w:r>
      <w:r>
        <w:rPr>
          <w:rFonts w:ascii="宋体" w:hAnsi="宋体" w:eastAsia="宋体" w:cs="宋体"/>
          <w:spacing w:val="-1"/>
          <w:sz w:val="30"/>
          <w:szCs w:val="30"/>
        </w:rPr>
        <w:t>苦，否则我们只会让问题继续恶化。我们挣扎得越久，承受的痛苦就越</w:t>
      </w:r>
      <w:r>
        <w:rPr>
          <w:rFonts w:ascii="宋体" w:hAnsi="宋体" w:eastAsia="宋体" w:cs="宋体"/>
          <w:spacing w:val="17"/>
          <w:sz w:val="30"/>
          <w:szCs w:val="30"/>
        </w:rPr>
        <w:t xml:space="preserve"> </w:t>
      </w:r>
      <w:r>
        <w:rPr>
          <w:rFonts w:ascii="宋体" w:hAnsi="宋体" w:eastAsia="宋体" w:cs="宋体"/>
          <w:spacing w:val="-1"/>
          <w:sz w:val="30"/>
          <w:szCs w:val="30"/>
        </w:rPr>
        <w:t>大。在我们最终做好准备面对现实之前，这种紧张感将会持续累积。与</w:t>
      </w:r>
      <w:r>
        <w:rPr>
          <w:rFonts w:ascii="宋体" w:hAnsi="宋体" w:eastAsia="宋体" w:cs="宋体"/>
          <w:spacing w:val="17"/>
          <w:sz w:val="30"/>
          <w:szCs w:val="30"/>
        </w:rPr>
        <w:t xml:space="preserve"> </w:t>
      </w:r>
      <w:r>
        <w:rPr>
          <w:rFonts w:ascii="宋体" w:hAnsi="宋体" w:eastAsia="宋体" w:cs="宋体"/>
          <w:spacing w:val="-1"/>
          <w:sz w:val="30"/>
          <w:szCs w:val="30"/>
        </w:rPr>
        <w:t>此同时，所有这些累积的紧张感一定会在某个方面得以反映，比如</w:t>
      </w:r>
      <w:r>
        <w:rPr>
          <w:rFonts w:ascii="Times New Roman" w:hAnsi="Times New Roman" w:eastAsia="Times New Roman" w:cs="Times New Roman"/>
          <w:spacing w:val="-1"/>
          <w:sz w:val="30"/>
          <w:szCs w:val="30"/>
        </w:rPr>
        <w:t>“</w:t>
      </w:r>
      <w:r>
        <w:rPr>
          <w:rFonts w:ascii="宋体" w:hAnsi="宋体" w:eastAsia="宋体" w:cs="宋体"/>
          <w:spacing w:val="-1"/>
          <w:sz w:val="30"/>
          <w:szCs w:val="30"/>
        </w:rPr>
        <w:t>发</w:t>
      </w:r>
      <w:r>
        <w:rPr>
          <w:rFonts w:ascii="宋体" w:hAnsi="宋体" w:eastAsia="宋体" w:cs="宋体"/>
          <w:spacing w:val="8"/>
          <w:sz w:val="30"/>
          <w:szCs w:val="30"/>
        </w:rPr>
        <w:t xml:space="preserve">  </w:t>
      </w:r>
      <w:r>
        <w:rPr>
          <w:rFonts w:ascii="宋体" w:hAnsi="宋体" w:eastAsia="宋体" w:cs="宋体"/>
          <w:spacing w:val="-3"/>
          <w:sz w:val="30"/>
          <w:szCs w:val="30"/>
        </w:rPr>
        <w:t>泄</w:t>
      </w:r>
      <w:r>
        <w:rPr>
          <w:rFonts w:ascii="Times New Roman" w:hAnsi="Times New Roman" w:eastAsia="Times New Roman" w:cs="Times New Roman"/>
          <w:spacing w:val="-3"/>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3"/>
          <w:sz w:val="30"/>
          <w:szCs w:val="30"/>
        </w:rPr>
        <w:t>、事故、健康危机或严重的道德过失等。</w:t>
      </w:r>
    </w:p>
    <w:p w14:paraId="26C3B266">
      <w:pPr>
        <w:spacing w:before="294" w:line="219" w:lineRule="auto"/>
        <w:ind w:left="601"/>
        <w:rPr>
          <w:rFonts w:ascii="宋体" w:hAnsi="宋体" w:eastAsia="宋体" w:cs="宋体"/>
          <w:sz w:val="30"/>
          <w:szCs w:val="30"/>
        </w:rPr>
      </w:pPr>
      <w:r>
        <w:rPr>
          <w:rFonts w:ascii="宋体" w:hAnsi="宋体" w:eastAsia="宋体" w:cs="宋体"/>
          <w:spacing w:val="-1"/>
          <w:sz w:val="30"/>
          <w:szCs w:val="30"/>
        </w:rPr>
        <w:t>在与现实的斗争中，现实总是会赢。</w:t>
      </w:r>
    </w:p>
    <w:p w14:paraId="3F1253FA">
      <w:pPr>
        <w:spacing w:before="305" w:line="223" w:lineRule="auto"/>
        <w:ind w:left="2" w:firstLine="600"/>
        <w:rPr>
          <w:rFonts w:ascii="宋体" w:hAnsi="宋体" w:eastAsia="宋体" w:cs="宋体"/>
          <w:sz w:val="30"/>
          <w:szCs w:val="30"/>
        </w:rPr>
      </w:pPr>
      <w:r>
        <w:rPr>
          <w:rFonts w:ascii="宋体" w:hAnsi="宋体" w:eastAsia="宋体" w:cs="宋体"/>
          <w:spacing w:val="-1"/>
          <w:sz w:val="30"/>
          <w:szCs w:val="30"/>
        </w:rPr>
        <w:t>那么我们如何才能优雅地扭转这些情况并同时尽可能地做到深思熟</w:t>
      </w:r>
      <w:r>
        <w:rPr>
          <w:rFonts w:ascii="宋体" w:hAnsi="宋体" w:eastAsia="宋体" w:cs="宋体"/>
          <w:spacing w:val="16"/>
          <w:sz w:val="30"/>
          <w:szCs w:val="30"/>
        </w:rPr>
        <w:t xml:space="preserve"> </w:t>
      </w:r>
      <w:r>
        <w:rPr>
          <w:rFonts w:ascii="宋体" w:hAnsi="宋体" w:eastAsia="宋体" w:cs="宋体"/>
          <w:spacing w:val="-2"/>
          <w:sz w:val="30"/>
          <w:szCs w:val="30"/>
        </w:rPr>
        <w:t>虑并且富有同情之心呢？</w:t>
      </w:r>
    </w:p>
    <w:p w14:paraId="1F643390">
      <w:pPr>
        <w:spacing w:before="295" w:line="219" w:lineRule="auto"/>
        <w:ind w:left="607"/>
        <w:rPr>
          <w:rFonts w:ascii="宋体" w:hAnsi="宋体" w:eastAsia="宋体" w:cs="宋体"/>
          <w:sz w:val="30"/>
          <w:szCs w:val="30"/>
        </w:rPr>
      </w:pPr>
      <w:r>
        <w:rPr>
          <w:rFonts w:ascii="宋体" w:hAnsi="宋体" w:eastAsia="宋体" w:cs="宋体"/>
          <w:spacing w:val="-1"/>
          <w:sz w:val="30"/>
          <w:szCs w:val="30"/>
        </w:rPr>
        <w:t>首先，我们必须平等地考虑和尊重每个人的需要，包括我们自己</w:t>
      </w:r>
    </w:p>
    <w:p w14:paraId="7C0AA94D">
      <w:pPr>
        <w:spacing w:line="219" w:lineRule="auto"/>
        <w:rPr>
          <w:rFonts w:ascii="宋体" w:hAnsi="宋体" w:eastAsia="宋体" w:cs="宋体"/>
          <w:sz w:val="30"/>
          <w:szCs w:val="30"/>
        </w:rPr>
        <w:sectPr>
          <w:pgSz w:w="12240" w:h="15840"/>
          <w:pgMar w:top="400" w:right="1500" w:bottom="0" w:left="1449" w:header="0" w:footer="0" w:gutter="0"/>
          <w:cols w:space="720" w:num="1"/>
        </w:sectPr>
      </w:pPr>
    </w:p>
    <w:p w14:paraId="2A43C84F">
      <w:pPr>
        <w:pStyle w:val="2"/>
      </w:pPr>
    </w:p>
    <w:p w14:paraId="1DB9048B">
      <w:pPr>
        <w:pStyle w:val="2"/>
      </w:pPr>
    </w:p>
    <w:p w14:paraId="14492979">
      <w:pPr>
        <w:pStyle w:val="2"/>
      </w:pPr>
    </w:p>
    <w:p w14:paraId="32653A60">
      <w:pPr>
        <w:pStyle w:val="2"/>
        <w:spacing w:line="241" w:lineRule="auto"/>
      </w:pPr>
    </w:p>
    <w:p w14:paraId="523A501E">
      <w:pPr>
        <w:spacing w:before="97" w:line="223" w:lineRule="auto"/>
        <w:ind w:left="3" w:firstLine="22"/>
        <w:rPr>
          <w:rFonts w:ascii="宋体" w:hAnsi="宋体" w:eastAsia="宋体" w:cs="宋体"/>
          <w:sz w:val="30"/>
          <w:szCs w:val="30"/>
        </w:rPr>
      </w:pPr>
      <w:r>
        <w:rPr>
          <w:rFonts w:ascii="宋体" w:hAnsi="宋体" w:eastAsia="宋体" w:cs="宋体"/>
          <w:spacing w:val="-1"/>
          <w:sz w:val="30"/>
          <w:szCs w:val="30"/>
        </w:rPr>
        <w:t>的。我们必须愿意忠于自己，因为只有这么做，我们才</w:t>
      </w:r>
      <w:r>
        <w:rPr>
          <w:rFonts w:ascii="宋体" w:hAnsi="宋体" w:eastAsia="宋体" w:cs="宋体"/>
          <w:spacing w:val="-2"/>
          <w:sz w:val="30"/>
          <w:szCs w:val="30"/>
        </w:rPr>
        <w:t>能对别人真诚。</w:t>
      </w:r>
      <w:r>
        <w:rPr>
          <w:rFonts w:ascii="宋体" w:hAnsi="宋体" w:eastAsia="宋体" w:cs="宋体"/>
          <w:sz w:val="30"/>
          <w:szCs w:val="30"/>
        </w:rPr>
        <w:t xml:space="preserve"> </w:t>
      </w:r>
      <w:r>
        <w:rPr>
          <w:rFonts w:ascii="宋体" w:hAnsi="宋体" w:eastAsia="宋体" w:cs="宋体"/>
          <w:spacing w:val="-1"/>
          <w:sz w:val="30"/>
          <w:szCs w:val="30"/>
        </w:rPr>
        <w:t>我们必须认识到，这种情形之所以会延续下去，是因为我们始终执着于</w:t>
      </w:r>
      <w:r>
        <w:rPr>
          <w:rFonts w:ascii="宋体" w:hAnsi="宋体" w:eastAsia="宋体" w:cs="宋体"/>
          <w:spacing w:val="15"/>
          <w:sz w:val="30"/>
          <w:szCs w:val="30"/>
        </w:rPr>
        <w:t xml:space="preserve"> </w:t>
      </w:r>
      <w:r>
        <w:rPr>
          <w:rFonts w:ascii="宋体" w:hAnsi="宋体" w:eastAsia="宋体" w:cs="宋体"/>
          <w:spacing w:val="-1"/>
          <w:sz w:val="30"/>
          <w:szCs w:val="30"/>
        </w:rPr>
        <w:t>一种不符合实际情况的结果。因此，维持这种伪装的思考脑思维的过程</w:t>
      </w:r>
      <w:r>
        <w:rPr>
          <w:rFonts w:ascii="宋体" w:hAnsi="宋体" w:eastAsia="宋体" w:cs="宋体"/>
          <w:spacing w:val="15"/>
          <w:sz w:val="30"/>
          <w:szCs w:val="30"/>
        </w:rPr>
        <w:t xml:space="preserve"> </w:t>
      </w:r>
      <w:r>
        <w:rPr>
          <w:rFonts w:ascii="宋体" w:hAnsi="宋体" w:eastAsia="宋体" w:cs="宋体"/>
          <w:spacing w:val="-3"/>
          <w:sz w:val="30"/>
          <w:szCs w:val="30"/>
        </w:rPr>
        <w:t>可能十分微妙。</w:t>
      </w:r>
    </w:p>
    <w:p w14:paraId="36118897">
      <w:pPr>
        <w:spacing w:before="290" w:line="222" w:lineRule="auto"/>
        <w:ind w:firstLine="602"/>
        <w:rPr>
          <w:rFonts w:ascii="宋体" w:hAnsi="宋体" w:eastAsia="宋体" w:cs="宋体"/>
          <w:sz w:val="30"/>
          <w:szCs w:val="30"/>
        </w:rPr>
      </w:pPr>
      <w:r>
        <w:rPr>
          <w:rFonts w:ascii="宋体" w:hAnsi="宋体" w:eastAsia="宋体" w:cs="宋体"/>
          <w:spacing w:val="-1"/>
          <w:sz w:val="30"/>
          <w:szCs w:val="30"/>
        </w:rPr>
        <w:t>其次，我们必须揭示和检验我们的思考脑思维，包括每一种将所有</w:t>
      </w:r>
      <w:r>
        <w:rPr>
          <w:rFonts w:ascii="宋体" w:hAnsi="宋体" w:eastAsia="宋体" w:cs="宋体"/>
          <w:spacing w:val="15"/>
          <w:sz w:val="30"/>
          <w:szCs w:val="30"/>
        </w:rPr>
        <w:t xml:space="preserve"> </w:t>
      </w:r>
      <w:r>
        <w:rPr>
          <w:rFonts w:ascii="宋体" w:hAnsi="宋体" w:eastAsia="宋体" w:cs="宋体"/>
          <w:sz w:val="30"/>
          <w:szCs w:val="30"/>
        </w:rPr>
        <w:t>不可持续的表象联系在一起的想法、假设和</w:t>
      </w:r>
      <w:r>
        <w:rPr>
          <w:rFonts w:ascii="宋体" w:hAnsi="宋体" w:eastAsia="宋体" w:cs="宋体"/>
          <w:spacing w:val="-1"/>
          <w:sz w:val="30"/>
          <w:szCs w:val="30"/>
        </w:rPr>
        <w:t>期望。我们必须有条不紊地</w:t>
      </w:r>
      <w:r>
        <w:rPr>
          <w:rFonts w:ascii="宋体" w:hAnsi="宋体" w:eastAsia="宋体" w:cs="宋体"/>
          <w:sz w:val="30"/>
          <w:szCs w:val="30"/>
        </w:rPr>
        <w:t xml:space="preserve"> 逐一认清我们的这些想法，并且问问自己：</w:t>
      </w:r>
      <w:r>
        <w:rPr>
          <w:rFonts w:ascii="宋体" w:hAnsi="宋体" w:eastAsia="宋体" w:cs="宋体"/>
          <w:spacing w:val="-1"/>
          <w:sz w:val="30"/>
          <w:szCs w:val="30"/>
        </w:rPr>
        <w:t>真的是这样吗？除非我们能</w:t>
      </w:r>
      <w:r>
        <w:rPr>
          <w:rFonts w:ascii="宋体" w:hAnsi="宋体" w:eastAsia="宋体" w:cs="宋体"/>
          <w:sz w:val="30"/>
          <w:szCs w:val="30"/>
        </w:rPr>
        <w:t xml:space="preserve"> </w:t>
      </w:r>
      <w:r>
        <w:rPr>
          <w:rFonts w:ascii="宋体" w:hAnsi="宋体" w:eastAsia="宋体" w:cs="宋体"/>
          <w:spacing w:val="-1"/>
          <w:sz w:val="30"/>
          <w:szCs w:val="30"/>
        </w:rPr>
        <w:t>够以这样或那样的方式给出肯定的答案，否则我们无法真正向现实妥</w:t>
      </w:r>
    </w:p>
    <w:p w14:paraId="30821C90">
      <w:pPr>
        <w:spacing w:line="220" w:lineRule="auto"/>
        <w:ind w:left="2"/>
        <w:rPr>
          <w:rFonts w:ascii="宋体" w:hAnsi="宋体" w:eastAsia="宋体" w:cs="宋体"/>
          <w:sz w:val="30"/>
          <w:szCs w:val="30"/>
        </w:rPr>
      </w:pPr>
      <w:r>
        <w:rPr>
          <w:rFonts w:ascii="宋体" w:hAnsi="宋体" w:eastAsia="宋体" w:cs="宋体"/>
          <w:spacing w:val="-7"/>
          <w:sz w:val="30"/>
          <w:szCs w:val="30"/>
        </w:rPr>
        <w:t>协。</w:t>
      </w:r>
    </w:p>
    <w:p w14:paraId="21EC9221">
      <w:pPr>
        <w:spacing w:before="301" w:line="220" w:lineRule="auto"/>
        <w:ind w:left="604"/>
        <w:rPr>
          <w:rFonts w:ascii="宋体" w:hAnsi="宋体" w:eastAsia="宋体" w:cs="宋体"/>
          <w:sz w:val="30"/>
          <w:szCs w:val="30"/>
        </w:rPr>
      </w:pPr>
      <w:r>
        <w:rPr>
          <w:rFonts w:ascii="宋体" w:hAnsi="宋体" w:eastAsia="宋体" w:cs="宋体"/>
          <w:spacing w:val="-1"/>
          <w:sz w:val="30"/>
          <w:szCs w:val="30"/>
        </w:rPr>
        <w:t>最重要的是，无论答案是什么，我们都必须心甘情愿地接受它。</w:t>
      </w:r>
    </w:p>
    <w:p w14:paraId="62A88E82">
      <w:pPr>
        <w:spacing w:before="306" w:line="221" w:lineRule="auto"/>
        <w:ind w:left="1" w:firstLine="604"/>
        <w:jc w:val="both"/>
        <w:rPr>
          <w:rFonts w:ascii="宋体" w:hAnsi="宋体" w:eastAsia="宋体" w:cs="宋体"/>
          <w:sz w:val="30"/>
          <w:szCs w:val="30"/>
        </w:rPr>
      </w:pPr>
      <w:r>
        <w:rPr>
          <w:rFonts w:ascii="宋体" w:hAnsi="宋体" w:eastAsia="宋体" w:cs="宋体"/>
          <w:spacing w:val="-1"/>
          <w:sz w:val="30"/>
          <w:szCs w:val="30"/>
        </w:rPr>
        <w:t>如果我们没有足够的信息来回答这样的问题，那么我们就需要收集</w:t>
      </w:r>
      <w:r>
        <w:rPr>
          <w:rFonts w:ascii="宋体" w:hAnsi="宋体" w:eastAsia="宋体" w:cs="宋体"/>
          <w:spacing w:val="11"/>
          <w:sz w:val="30"/>
          <w:szCs w:val="30"/>
        </w:rPr>
        <w:t xml:space="preserve"> </w:t>
      </w:r>
      <w:r>
        <w:rPr>
          <w:rFonts w:ascii="宋体" w:hAnsi="宋体" w:eastAsia="宋体" w:cs="宋体"/>
          <w:spacing w:val="-1"/>
          <w:sz w:val="30"/>
          <w:szCs w:val="30"/>
        </w:rPr>
        <w:t>信息。例如，作为我的</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事业的一部分，我筹办了非营利机构心理</w:t>
      </w:r>
      <w:r>
        <w:rPr>
          <w:rFonts w:ascii="宋体" w:hAnsi="宋体" w:eastAsia="宋体" w:cs="宋体"/>
          <w:spacing w:val="18"/>
          <w:sz w:val="30"/>
          <w:szCs w:val="30"/>
        </w:rPr>
        <w:t xml:space="preserve"> </w:t>
      </w:r>
      <w:r>
        <w:rPr>
          <w:rFonts w:ascii="宋体" w:hAnsi="宋体" w:eastAsia="宋体" w:cs="宋体"/>
          <w:spacing w:val="-1"/>
          <w:sz w:val="30"/>
          <w:szCs w:val="30"/>
        </w:rPr>
        <w:t>健康培训学院。这个机构我们已经运营了</w:t>
      </w:r>
      <w:r>
        <w:rPr>
          <w:rFonts w:ascii="Times New Roman" w:hAnsi="Times New Roman" w:eastAsia="Times New Roman" w:cs="Times New Roman"/>
          <w:spacing w:val="-1"/>
          <w:sz w:val="30"/>
          <w:szCs w:val="30"/>
        </w:rPr>
        <w:t>8</w:t>
      </w:r>
      <w:r>
        <w:rPr>
          <w:rFonts w:ascii="宋体" w:hAnsi="宋体" w:eastAsia="宋体" w:cs="宋体"/>
          <w:spacing w:val="-1"/>
          <w:sz w:val="30"/>
          <w:szCs w:val="30"/>
        </w:rPr>
        <w:t>年，而这在很大程度上是因</w:t>
      </w:r>
      <w:r>
        <w:rPr>
          <w:rFonts w:ascii="宋体" w:hAnsi="宋体" w:eastAsia="宋体" w:cs="宋体"/>
          <w:spacing w:val="9"/>
          <w:sz w:val="30"/>
          <w:szCs w:val="30"/>
        </w:rPr>
        <w:t xml:space="preserve">  </w:t>
      </w:r>
      <w:r>
        <w:rPr>
          <w:rFonts w:ascii="宋体" w:hAnsi="宋体" w:eastAsia="宋体" w:cs="宋体"/>
          <w:spacing w:val="-1"/>
          <w:sz w:val="30"/>
          <w:szCs w:val="30"/>
        </w:rPr>
        <w:t>为我们突破了限制，尤其是我自己的限制。</w:t>
      </w:r>
      <w:r>
        <w:rPr>
          <w:rFonts w:ascii="Times New Roman" w:hAnsi="Times New Roman" w:eastAsia="Times New Roman" w:cs="Times New Roman"/>
          <w:spacing w:val="-1"/>
          <w:sz w:val="30"/>
          <w:szCs w:val="30"/>
        </w:rPr>
        <w:t>8</w:t>
      </w:r>
      <w:r>
        <w:rPr>
          <w:rFonts w:ascii="宋体" w:hAnsi="宋体" w:eastAsia="宋体" w:cs="宋体"/>
          <w:spacing w:val="-1"/>
          <w:sz w:val="30"/>
          <w:szCs w:val="30"/>
        </w:rPr>
        <w:t>年来，我拿着一份工作的</w:t>
      </w:r>
      <w:r>
        <w:rPr>
          <w:rFonts w:ascii="宋体" w:hAnsi="宋体" w:eastAsia="宋体" w:cs="宋体"/>
          <w:spacing w:val="9"/>
          <w:sz w:val="30"/>
          <w:szCs w:val="30"/>
        </w:rPr>
        <w:t xml:space="preserve">  </w:t>
      </w:r>
      <w:r>
        <w:rPr>
          <w:rFonts w:ascii="宋体" w:hAnsi="宋体" w:eastAsia="宋体" w:cs="宋体"/>
          <w:spacing w:val="-1"/>
          <w:sz w:val="30"/>
          <w:szCs w:val="30"/>
        </w:rPr>
        <w:t>薪水做着两份工作。我知道自己正在突破自己的极限，但我仍然信守对</w:t>
      </w:r>
      <w:r>
        <w:rPr>
          <w:rFonts w:ascii="宋体" w:hAnsi="宋体" w:eastAsia="宋体" w:cs="宋体"/>
          <w:spacing w:val="18"/>
          <w:sz w:val="30"/>
          <w:szCs w:val="30"/>
        </w:rPr>
        <w:t xml:space="preserve"> </w:t>
      </w:r>
      <w:r>
        <w:rPr>
          <w:rFonts w:ascii="宋体" w:hAnsi="宋体" w:eastAsia="宋体" w:cs="宋体"/>
          <w:spacing w:val="-1"/>
          <w:sz w:val="30"/>
          <w:szCs w:val="30"/>
        </w:rPr>
        <w:t>我们对使命的坚定承诺。和其他初创机构一样，心理健康培训学院是靠</w:t>
      </w:r>
      <w:r>
        <w:rPr>
          <w:rFonts w:ascii="宋体" w:hAnsi="宋体" w:eastAsia="宋体" w:cs="宋体"/>
          <w:spacing w:val="18"/>
          <w:sz w:val="30"/>
          <w:szCs w:val="30"/>
        </w:rPr>
        <w:t xml:space="preserve"> </w:t>
      </w:r>
      <w:r>
        <w:rPr>
          <w:rFonts w:ascii="宋体" w:hAnsi="宋体" w:eastAsia="宋体" w:cs="宋体"/>
          <w:spacing w:val="-1"/>
          <w:sz w:val="30"/>
          <w:szCs w:val="30"/>
        </w:rPr>
        <w:t>大家付出的</w:t>
      </w:r>
      <w:r>
        <w:rPr>
          <w:rFonts w:ascii="Times New Roman" w:hAnsi="Times New Roman" w:eastAsia="Times New Roman" w:cs="Times New Roman"/>
          <w:spacing w:val="-1"/>
          <w:sz w:val="30"/>
          <w:szCs w:val="30"/>
        </w:rPr>
        <w:t>“</w:t>
      </w:r>
      <w:r>
        <w:rPr>
          <w:rFonts w:ascii="宋体" w:hAnsi="宋体" w:eastAsia="宋体" w:cs="宋体"/>
          <w:spacing w:val="-1"/>
          <w:sz w:val="30"/>
          <w:szCs w:val="30"/>
        </w:rPr>
        <w:t>人力资产</w:t>
      </w:r>
      <w:r>
        <w:rPr>
          <w:rFonts w:ascii="Times New Roman" w:hAnsi="Times New Roman" w:eastAsia="Times New Roman" w:cs="Times New Roman"/>
          <w:spacing w:val="-1"/>
          <w:sz w:val="30"/>
          <w:szCs w:val="30"/>
        </w:rPr>
        <w:t>”</w:t>
      </w:r>
      <w:r>
        <w:rPr>
          <w:rFonts w:ascii="宋体" w:hAnsi="宋体" w:eastAsia="宋体" w:cs="宋体"/>
          <w:spacing w:val="-1"/>
          <w:sz w:val="30"/>
          <w:szCs w:val="30"/>
        </w:rPr>
        <w:t>发展起来的。</w:t>
      </w:r>
    </w:p>
    <w:p w14:paraId="4D1C8649">
      <w:pPr>
        <w:spacing w:before="301" w:line="223" w:lineRule="auto"/>
        <w:ind w:firstLine="600"/>
        <w:jc w:val="both"/>
        <w:rPr>
          <w:rFonts w:ascii="宋体" w:hAnsi="宋体" w:eastAsia="宋体" w:cs="宋体"/>
          <w:sz w:val="30"/>
          <w:szCs w:val="30"/>
        </w:rPr>
      </w:pPr>
      <w:r>
        <w:rPr>
          <w:rFonts w:ascii="宋体" w:hAnsi="宋体" w:eastAsia="宋体" w:cs="宋体"/>
          <w:spacing w:val="-1"/>
          <w:sz w:val="30"/>
          <w:szCs w:val="30"/>
        </w:rPr>
        <w:t>在很大程度上，我们在没有充足资源的情况下能够坚持下去是由这</w:t>
      </w:r>
      <w:r>
        <w:rPr>
          <w:rFonts w:ascii="宋体" w:hAnsi="宋体" w:eastAsia="宋体" w:cs="宋体"/>
          <w:spacing w:val="17"/>
          <w:sz w:val="30"/>
          <w:szCs w:val="30"/>
        </w:rPr>
        <w:t xml:space="preserve"> </w:t>
      </w:r>
      <w:r>
        <w:rPr>
          <w:rFonts w:ascii="宋体" w:hAnsi="宋体" w:eastAsia="宋体" w:cs="宋体"/>
          <w:sz w:val="30"/>
          <w:szCs w:val="30"/>
        </w:rPr>
        <w:t>样一个明确的集体愿景驱动的，即在高压环</w:t>
      </w:r>
      <w:r>
        <w:rPr>
          <w:rFonts w:ascii="宋体" w:hAnsi="宋体" w:eastAsia="宋体" w:cs="宋体"/>
          <w:spacing w:val="-1"/>
          <w:sz w:val="30"/>
          <w:szCs w:val="30"/>
        </w:rPr>
        <w:t>境下进行严谨的科学研究，</w:t>
      </w:r>
      <w:r>
        <w:rPr>
          <w:rFonts w:ascii="宋体" w:hAnsi="宋体" w:eastAsia="宋体" w:cs="宋体"/>
          <w:sz w:val="30"/>
          <w:szCs w:val="30"/>
        </w:rPr>
        <w:t xml:space="preserve"> 找到证明</w:t>
      </w:r>
      <w:r>
        <w:rPr>
          <w:rFonts w:ascii="Times New Roman" w:hAnsi="Times New Roman" w:eastAsia="Times New Roman" w:cs="Times New Roman"/>
          <w:sz w:val="30"/>
          <w:szCs w:val="30"/>
        </w:rPr>
        <w:t>MMFT</w:t>
      </w:r>
      <w:r>
        <w:rPr>
          <w:rFonts w:ascii="宋体" w:hAnsi="宋体" w:eastAsia="宋体" w:cs="宋体"/>
          <w:sz w:val="30"/>
          <w:szCs w:val="30"/>
        </w:rPr>
        <w:t>训练有效性的证据，最终让</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训练在这些环境下得</w:t>
      </w:r>
      <w:r>
        <w:rPr>
          <w:rFonts w:ascii="宋体" w:hAnsi="宋体" w:eastAsia="宋体" w:cs="宋体"/>
          <w:sz w:val="30"/>
          <w:szCs w:val="30"/>
        </w:rPr>
        <w:t xml:space="preserve"> </w:t>
      </w:r>
      <w:r>
        <w:rPr>
          <w:rFonts w:ascii="宋体" w:hAnsi="宋体" w:eastAsia="宋体" w:cs="宋体"/>
          <w:spacing w:val="-2"/>
          <w:sz w:val="30"/>
          <w:szCs w:val="30"/>
        </w:rPr>
        <w:t>到广泛应用。</w:t>
      </w:r>
    </w:p>
    <w:p w14:paraId="296EDE6A">
      <w:pPr>
        <w:spacing w:before="289" w:line="223" w:lineRule="auto"/>
        <w:ind w:left="4" w:firstLine="600"/>
        <w:jc w:val="both"/>
        <w:rPr>
          <w:rFonts w:ascii="宋体" w:hAnsi="宋体" w:eastAsia="宋体" w:cs="宋体"/>
          <w:sz w:val="30"/>
          <w:szCs w:val="30"/>
        </w:rPr>
      </w:pPr>
      <w:r>
        <w:rPr>
          <w:rFonts w:ascii="宋体" w:hAnsi="宋体" w:eastAsia="宋体" w:cs="宋体"/>
          <w:spacing w:val="-1"/>
          <w:sz w:val="30"/>
          <w:szCs w:val="30"/>
        </w:rPr>
        <w:t>最终，</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真的成了经过美国军方检验的最有效的心理韧性训练</w:t>
      </w:r>
      <w:r>
        <w:rPr>
          <w:rFonts w:ascii="宋体" w:hAnsi="宋体" w:eastAsia="宋体" w:cs="宋体"/>
          <w:spacing w:val="13"/>
          <w:sz w:val="30"/>
          <w:szCs w:val="30"/>
        </w:rPr>
        <w:t xml:space="preserve"> </w:t>
      </w:r>
      <w:r>
        <w:rPr>
          <w:rFonts w:ascii="宋体" w:hAnsi="宋体" w:eastAsia="宋体" w:cs="宋体"/>
          <w:spacing w:val="-1"/>
          <w:sz w:val="30"/>
          <w:szCs w:val="30"/>
        </w:rPr>
        <w:t>项目。然而，出于许多我们无法控制的原因，我们最终没有达成让该项</w:t>
      </w:r>
      <w:r>
        <w:rPr>
          <w:rFonts w:ascii="宋体" w:hAnsi="宋体" w:eastAsia="宋体" w:cs="宋体"/>
          <w:spacing w:val="14"/>
          <w:sz w:val="30"/>
          <w:szCs w:val="30"/>
        </w:rPr>
        <w:t xml:space="preserve"> </w:t>
      </w:r>
      <w:r>
        <w:rPr>
          <w:rFonts w:ascii="宋体" w:hAnsi="宋体" w:eastAsia="宋体" w:cs="宋体"/>
          <w:spacing w:val="-1"/>
          <w:sz w:val="30"/>
          <w:szCs w:val="30"/>
        </w:rPr>
        <w:t>目得到更广泛实施的合约。与此同时，我们长期以来累积的财务不稳定</w:t>
      </w:r>
      <w:r>
        <w:rPr>
          <w:rFonts w:ascii="宋体" w:hAnsi="宋体" w:eastAsia="宋体" w:cs="宋体"/>
          <w:spacing w:val="14"/>
          <w:sz w:val="30"/>
          <w:szCs w:val="30"/>
        </w:rPr>
        <w:t xml:space="preserve"> </w:t>
      </w:r>
      <w:r>
        <w:rPr>
          <w:rFonts w:ascii="宋体" w:hAnsi="宋体" w:eastAsia="宋体" w:cs="宋体"/>
          <w:spacing w:val="-2"/>
          <w:sz w:val="30"/>
          <w:szCs w:val="30"/>
        </w:rPr>
        <w:t>性和紧张局面最终达到了临界点。</w:t>
      </w:r>
    </w:p>
    <w:p w14:paraId="6B52BE3B">
      <w:pPr>
        <w:spacing w:before="292" w:line="222" w:lineRule="auto"/>
        <w:ind w:firstLine="604"/>
        <w:rPr>
          <w:rFonts w:ascii="宋体" w:hAnsi="宋体" w:eastAsia="宋体" w:cs="宋体"/>
          <w:sz w:val="30"/>
          <w:szCs w:val="30"/>
        </w:rPr>
      </w:pPr>
      <w:r>
        <w:rPr>
          <w:rFonts w:ascii="宋体" w:hAnsi="宋体" w:eastAsia="宋体" w:cs="宋体"/>
          <w:spacing w:val="-1"/>
          <w:sz w:val="30"/>
          <w:szCs w:val="30"/>
        </w:rPr>
        <w:t>为了应对这个问题，董事会和我进行了两年多深思熟虑的实验，发</w:t>
      </w:r>
      <w:r>
        <w:rPr>
          <w:rFonts w:ascii="宋体" w:hAnsi="宋体" w:eastAsia="宋体" w:cs="宋体"/>
          <w:spacing w:val="12"/>
          <w:sz w:val="30"/>
          <w:szCs w:val="30"/>
        </w:rPr>
        <w:t xml:space="preserve"> </w:t>
      </w:r>
      <w:r>
        <w:rPr>
          <w:rFonts w:ascii="宋体" w:hAnsi="宋体" w:eastAsia="宋体" w:cs="宋体"/>
          <w:spacing w:val="-1"/>
          <w:sz w:val="30"/>
          <w:szCs w:val="30"/>
        </w:rPr>
        <w:t>掘和检验了我们的所有假设，特别是那些我们没有形成清醒认识的想</w:t>
      </w:r>
    </w:p>
    <w:p w14:paraId="62FE9DB0">
      <w:pPr>
        <w:spacing w:before="3" w:line="222" w:lineRule="auto"/>
        <w:ind w:left="2"/>
        <w:rPr>
          <w:rFonts w:ascii="宋体" w:hAnsi="宋体" w:eastAsia="宋体" w:cs="宋体"/>
          <w:sz w:val="30"/>
          <w:szCs w:val="30"/>
        </w:rPr>
      </w:pPr>
      <w:r>
        <w:rPr>
          <w:rFonts w:ascii="宋体" w:hAnsi="宋体" w:eastAsia="宋体" w:cs="宋体"/>
          <w:spacing w:val="-1"/>
          <w:sz w:val="30"/>
          <w:szCs w:val="30"/>
        </w:rPr>
        <w:t>法。在这个过程中，我们经历了种种失败与混乱，但我们最终获得了有</w:t>
      </w:r>
      <w:r>
        <w:rPr>
          <w:rFonts w:ascii="宋体" w:hAnsi="宋体" w:eastAsia="宋体" w:cs="宋体"/>
          <w:spacing w:val="17"/>
          <w:sz w:val="30"/>
          <w:szCs w:val="30"/>
        </w:rPr>
        <w:t xml:space="preserve"> </w:t>
      </w:r>
      <w:r>
        <w:rPr>
          <w:rFonts w:ascii="宋体" w:hAnsi="宋体" w:eastAsia="宋体" w:cs="宋体"/>
          <w:spacing w:val="-1"/>
          <w:sz w:val="30"/>
          <w:szCs w:val="30"/>
        </w:rPr>
        <w:t>价值的信息，这些帮助我们看清了问题。虽然关闭学院是一件令人心碎</w:t>
      </w:r>
      <w:r>
        <w:rPr>
          <w:rFonts w:ascii="宋体" w:hAnsi="宋体" w:eastAsia="宋体" w:cs="宋体"/>
          <w:spacing w:val="17"/>
          <w:sz w:val="30"/>
          <w:szCs w:val="30"/>
        </w:rPr>
        <w:t xml:space="preserve"> </w:t>
      </w:r>
      <w:r>
        <w:rPr>
          <w:rFonts w:ascii="宋体" w:hAnsi="宋体" w:eastAsia="宋体" w:cs="宋体"/>
          <w:spacing w:val="-1"/>
          <w:sz w:val="30"/>
          <w:szCs w:val="30"/>
        </w:rPr>
        <w:t>的事情，但这终究是正确的选择。</w:t>
      </w:r>
    </w:p>
    <w:p w14:paraId="40249AAB">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2D6B4D74">
      <w:pPr>
        <w:pStyle w:val="2"/>
      </w:pPr>
    </w:p>
    <w:p w14:paraId="073270E7">
      <w:pPr>
        <w:pStyle w:val="2"/>
      </w:pPr>
    </w:p>
    <w:p w14:paraId="4884A40C">
      <w:pPr>
        <w:pStyle w:val="2"/>
        <w:spacing w:line="241" w:lineRule="auto"/>
      </w:pPr>
    </w:p>
    <w:p w14:paraId="4EC4D2CF">
      <w:pPr>
        <w:pStyle w:val="2"/>
        <w:spacing w:line="241" w:lineRule="auto"/>
      </w:pPr>
    </w:p>
    <w:p w14:paraId="2E13AF5A">
      <w:pPr>
        <w:spacing w:before="98" w:line="224" w:lineRule="auto"/>
        <w:ind w:left="6" w:right="126" w:firstLine="592"/>
        <w:rPr>
          <w:rFonts w:ascii="宋体" w:hAnsi="宋体" w:eastAsia="宋体" w:cs="宋体"/>
          <w:sz w:val="30"/>
          <w:szCs w:val="30"/>
        </w:rPr>
      </w:pPr>
      <w:r>
        <w:rPr>
          <w:rFonts w:ascii="宋体" w:hAnsi="宋体" w:eastAsia="宋体" w:cs="宋体"/>
          <w:spacing w:val="-3"/>
          <w:sz w:val="30"/>
          <w:szCs w:val="30"/>
        </w:rPr>
        <w:t>在检验我们的假设时，我们是否做出了一些不合适的选择？当然，</w:t>
      </w:r>
      <w:r>
        <w:rPr>
          <w:rFonts w:ascii="宋体" w:hAnsi="宋体" w:eastAsia="宋体" w:cs="宋体"/>
          <w:spacing w:val="8"/>
          <w:sz w:val="30"/>
          <w:szCs w:val="30"/>
        </w:rPr>
        <w:t xml:space="preserve"> </w:t>
      </w:r>
      <w:r>
        <w:rPr>
          <w:rFonts w:ascii="宋体" w:hAnsi="宋体" w:eastAsia="宋体" w:cs="宋体"/>
          <w:spacing w:val="-1"/>
          <w:sz w:val="30"/>
          <w:szCs w:val="30"/>
        </w:rPr>
        <w:t>毕竟我们是人。但我们从这些选择中学到了什么吗？答案是肯定的。</w:t>
      </w:r>
    </w:p>
    <w:p w14:paraId="3E9758A1">
      <w:pPr>
        <w:spacing w:before="295" w:line="222" w:lineRule="auto"/>
        <w:ind w:right="59" w:firstLine="604"/>
        <w:jc w:val="both"/>
        <w:rPr>
          <w:rFonts w:ascii="宋体" w:hAnsi="宋体" w:eastAsia="宋体" w:cs="宋体"/>
          <w:sz w:val="30"/>
          <w:szCs w:val="30"/>
        </w:rPr>
      </w:pPr>
      <w:r>
        <w:rPr>
          <w:rFonts w:ascii="宋体" w:hAnsi="宋体" w:eastAsia="宋体" w:cs="宋体"/>
          <w:spacing w:val="-1"/>
          <w:sz w:val="30"/>
          <w:szCs w:val="30"/>
        </w:rPr>
        <w:t>打破局面可能是一个令人痛苦的过程，尤其是在我们逃避现实已有</w:t>
      </w:r>
      <w:r>
        <w:rPr>
          <w:rFonts w:ascii="宋体" w:hAnsi="宋体" w:eastAsia="宋体" w:cs="宋体"/>
          <w:spacing w:val="11"/>
          <w:sz w:val="30"/>
          <w:szCs w:val="30"/>
        </w:rPr>
        <w:t xml:space="preserve"> </w:t>
      </w:r>
      <w:r>
        <w:rPr>
          <w:rFonts w:ascii="宋体" w:hAnsi="宋体" w:eastAsia="宋体" w:cs="宋体"/>
          <w:spacing w:val="-1"/>
          <w:sz w:val="30"/>
          <w:szCs w:val="30"/>
        </w:rPr>
        <w:t>很长一段时间的情况下。尽管如此，我们必须相信自己有智慧和勇气来</w:t>
      </w:r>
      <w:r>
        <w:rPr>
          <w:rFonts w:ascii="宋体" w:hAnsi="宋体" w:eastAsia="宋体" w:cs="宋体"/>
          <w:spacing w:val="18"/>
          <w:sz w:val="30"/>
          <w:szCs w:val="30"/>
        </w:rPr>
        <w:t xml:space="preserve"> </w:t>
      </w:r>
      <w:r>
        <w:rPr>
          <w:rFonts w:ascii="宋体" w:hAnsi="宋体" w:eastAsia="宋体" w:cs="宋体"/>
          <w:spacing w:val="-1"/>
          <w:sz w:val="30"/>
          <w:szCs w:val="30"/>
        </w:rPr>
        <w:t>面对和克服它。我们必须相信，当我们真诚地考虑每个人的需求时，现</w:t>
      </w:r>
      <w:r>
        <w:rPr>
          <w:rFonts w:ascii="宋体" w:hAnsi="宋体" w:eastAsia="宋体" w:cs="宋体"/>
          <w:spacing w:val="18"/>
          <w:sz w:val="30"/>
          <w:szCs w:val="30"/>
        </w:rPr>
        <w:t xml:space="preserve"> </w:t>
      </w:r>
      <w:r>
        <w:rPr>
          <w:rFonts w:ascii="宋体" w:hAnsi="宋体" w:eastAsia="宋体" w:cs="宋体"/>
          <w:spacing w:val="-1"/>
          <w:sz w:val="30"/>
          <w:szCs w:val="30"/>
        </w:rPr>
        <w:t>实终将为每个牵涉其中的人呈现最佳行动方案</w:t>
      </w:r>
      <w:r>
        <w:rPr>
          <w:rFonts w:ascii="Times New Roman" w:hAnsi="Times New Roman" w:eastAsia="Times New Roman" w:cs="Times New Roman"/>
          <w:spacing w:val="-1"/>
          <w:sz w:val="30"/>
          <w:szCs w:val="30"/>
        </w:rPr>
        <w:t>——</w:t>
      </w:r>
      <w:r>
        <w:rPr>
          <w:rFonts w:ascii="宋体" w:hAnsi="宋体" w:eastAsia="宋体" w:cs="宋体"/>
          <w:spacing w:val="-1"/>
          <w:sz w:val="30"/>
          <w:szCs w:val="30"/>
        </w:rPr>
        <w:t>哪怕你的思考脑当时</w:t>
      </w:r>
      <w:r>
        <w:rPr>
          <w:rFonts w:ascii="宋体" w:hAnsi="宋体" w:eastAsia="宋体" w:cs="宋体"/>
          <w:spacing w:val="18"/>
          <w:sz w:val="30"/>
          <w:szCs w:val="30"/>
        </w:rPr>
        <w:t xml:space="preserve"> </w:t>
      </w:r>
      <w:r>
        <w:rPr>
          <w:rFonts w:ascii="宋体" w:hAnsi="宋体" w:eastAsia="宋体" w:cs="宋体"/>
          <w:spacing w:val="-1"/>
          <w:sz w:val="30"/>
          <w:szCs w:val="30"/>
        </w:rPr>
        <w:t>根本想不到。我们必须相信，任何损失都会带来新的可能。</w:t>
      </w:r>
    </w:p>
    <w:p w14:paraId="2930C613">
      <w:pPr>
        <w:spacing w:before="294" w:line="223" w:lineRule="auto"/>
        <w:ind w:right="59" w:firstLine="602"/>
        <w:jc w:val="both"/>
        <w:rPr>
          <w:rFonts w:ascii="宋体" w:hAnsi="宋体" w:eastAsia="宋体" w:cs="宋体"/>
          <w:sz w:val="30"/>
          <w:szCs w:val="30"/>
        </w:rPr>
      </w:pPr>
      <w:r>
        <w:rPr>
          <w:rFonts w:ascii="宋体" w:hAnsi="宋体" w:eastAsia="宋体" w:cs="宋体"/>
          <w:spacing w:val="-1"/>
          <w:sz w:val="30"/>
          <w:szCs w:val="30"/>
        </w:rPr>
        <w:t>现实总是很神秘，它远远超出了我们思考脑那狭窄的思维范畴。矛</w:t>
      </w:r>
      <w:r>
        <w:rPr>
          <w:rFonts w:ascii="宋体" w:hAnsi="宋体" w:eastAsia="宋体" w:cs="宋体"/>
          <w:spacing w:val="13"/>
          <w:sz w:val="30"/>
          <w:szCs w:val="30"/>
        </w:rPr>
        <w:t xml:space="preserve"> </w:t>
      </w:r>
      <w:r>
        <w:rPr>
          <w:rFonts w:ascii="宋体" w:hAnsi="宋体" w:eastAsia="宋体" w:cs="宋体"/>
          <w:spacing w:val="-1"/>
          <w:sz w:val="30"/>
          <w:szCs w:val="30"/>
        </w:rPr>
        <w:t>盾的是，打破这样的局面常常会给我们带来机会，让我们能够按新的形</w:t>
      </w:r>
      <w:r>
        <w:rPr>
          <w:rFonts w:ascii="宋体" w:hAnsi="宋体" w:eastAsia="宋体" w:cs="宋体"/>
          <w:spacing w:val="18"/>
          <w:sz w:val="30"/>
          <w:szCs w:val="30"/>
        </w:rPr>
        <w:t xml:space="preserve"> </w:t>
      </w:r>
      <w:r>
        <w:rPr>
          <w:rFonts w:ascii="宋体" w:hAnsi="宋体" w:eastAsia="宋体" w:cs="宋体"/>
          <w:spacing w:val="-1"/>
          <w:sz w:val="30"/>
          <w:szCs w:val="30"/>
        </w:rPr>
        <w:t>式发展，更好地与我们真实的自我保持一致。</w:t>
      </w:r>
    </w:p>
    <w:p w14:paraId="6C020D66">
      <w:pPr>
        <w:pStyle w:val="2"/>
        <w:spacing w:line="307" w:lineRule="auto"/>
      </w:pPr>
    </w:p>
    <w:p w14:paraId="264817E3">
      <w:pPr>
        <w:pStyle w:val="2"/>
        <w:spacing w:line="307" w:lineRule="auto"/>
      </w:pPr>
    </w:p>
    <w:p w14:paraId="343F5569">
      <w:pPr>
        <w:spacing w:before="121" w:line="222" w:lineRule="auto"/>
        <w:ind w:left="27"/>
        <w:rPr>
          <w:rFonts w:ascii="宋体" w:hAnsi="宋体" w:eastAsia="宋体" w:cs="宋体"/>
          <w:sz w:val="37"/>
          <w:szCs w:val="37"/>
        </w:rPr>
      </w:pPr>
      <w:r>
        <w:rPr>
          <w:rFonts w:ascii="宋体" w:hAnsi="宋体" w:eastAsia="宋体" w:cs="宋体"/>
          <w:spacing w:val="-15"/>
          <w:sz w:val="37"/>
          <w:szCs w:val="37"/>
        </w:rPr>
        <w:t>阻力</w:t>
      </w:r>
    </w:p>
    <w:p w14:paraId="16DCDAD9">
      <w:pPr>
        <w:pStyle w:val="2"/>
        <w:spacing w:line="389" w:lineRule="auto"/>
      </w:pPr>
    </w:p>
    <w:p w14:paraId="576CFD91">
      <w:pPr>
        <w:spacing w:before="97" w:line="219" w:lineRule="auto"/>
        <w:ind w:left="619"/>
        <w:rPr>
          <w:rFonts w:ascii="宋体" w:hAnsi="宋体" w:eastAsia="宋体" w:cs="宋体"/>
          <w:sz w:val="30"/>
          <w:szCs w:val="30"/>
        </w:rPr>
      </w:pPr>
      <w:r>
        <w:rPr>
          <w:rFonts w:ascii="宋体" w:hAnsi="宋体" w:eastAsia="宋体" w:cs="宋体"/>
          <w:spacing w:val="-1"/>
          <w:sz w:val="30"/>
          <w:szCs w:val="30"/>
        </w:rPr>
        <w:t>阻力是干扰我们展现自己的意图和目标（疗愈、成长</w:t>
      </w:r>
      <w:r>
        <w:rPr>
          <w:rFonts w:ascii="宋体" w:hAnsi="宋体" w:eastAsia="宋体" w:cs="宋体"/>
          <w:spacing w:val="-2"/>
          <w:sz w:val="30"/>
          <w:szCs w:val="30"/>
        </w:rPr>
        <w:t>和发展等目</w:t>
      </w:r>
    </w:p>
    <w:p w14:paraId="3D51E2FE">
      <w:pPr>
        <w:spacing w:before="2" w:line="222" w:lineRule="auto"/>
        <w:ind w:left="3" w:right="59" w:hanging="2"/>
        <w:rPr>
          <w:rFonts w:ascii="宋体" w:hAnsi="宋体" w:eastAsia="宋体" w:cs="宋体"/>
          <w:sz w:val="30"/>
          <w:szCs w:val="30"/>
        </w:rPr>
      </w:pPr>
      <w:r>
        <w:rPr>
          <w:rFonts w:ascii="宋体" w:hAnsi="宋体" w:eastAsia="宋体" w:cs="宋体"/>
          <w:spacing w:val="-1"/>
          <w:sz w:val="30"/>
          <w:szCs w:val="30"/>
        </w:rPr>
        <w:t>标）的东西。因此，在我们引导自己去做一些让自己在身体、智慧、情</w:t>
      </w:r>
      <w:r>
        <w:rPr>
          <w:rFonts w:ascii="宋体" w:hAnsi="宋体" w:eastAsia="宋体" w:cs="宋体"/>
          <w:spacing w:val="17"/>
          <w:sz w:val="30"/>
          <w:szCs w:val="30"/>
        </w:rPr>
        <w:t xml:space="preserve"> </w:t>
      </w:r>
      <w:r>
        <w:rPr>
          <w:rFonts w:ascii="宋体" w:hAnsi="宋体" w:eastAsia="宋体" w:cs="宋体"/>
          <w:sz w:val="30"/>
          <w:szCs w:val="30"/>
        </w:rPr>
        <w:t>绪、精神或人际关系等方面感到不适的事情时，阻力可能</w:t>
      </w:r>
      <w:r>
        <w:rPr>
          <w:rFonts w:ascii="宋体" w:hAnsi="宋体" w:eastAsia="宋体" w:cs="宋体"/>
          <w:spacing w:val="-1"/>
          <w:sz w:val="30"/>
          <w:szCs w:val="30"/>
        </w:rPr>
        <w:t>会产生，例</w:t>
      </w:r>
    </w:p>
    <w:p w14:paraId="44B2F082">
      <w:pPr>
        <w:spacing w:before="3" w:line="222" w:lineRule="auto"/>
        <w:ind w:right="59" w:firstLine="4"/>
        <w:rPr>
          <w:rFonts w:ascii="宋体" w:hAnsi="宋体" w:eastAsia="宋体" w:cs="宋体"/>
          <w:sz w:val="30"/>
          <w:szCs w:val="30"/>
        </w:rPr>
      </w:pPr>
      <w:r>
        <w:rPr>
          <w:rFonts w:ascii="宋体" w:hAnsi="宋体" w:eastAsia="宋体" w:cs="宋体"/>
          <w:spacing w:val="-1"/>
          <w:sz w:val="30"/>
          <w:szCs w:val="30"/>
        </w:rPr>
        <w:t>如，开始健身计划，改变饮食习惯，学习一项新的技能，放弃一种不当</w:t>
      </w:r>
      <w:r>
        <w:rPr>
          <w:rFonts w:ascii="宋体" w:hAnsi="宋体" w:eastAsia="宋体" w:cs="宋体"/>
          <w:spacing w:val="13"/>
          <w:sz w:val="30"/>
          <w:szCs w:val="30"/>
        </w:rPr>
        <w:t xml:space="preserve"> </w:t>
      </w:r>
      <w:r>
        <w:rPr>
          <w:rFonts w:ascii="宋体" w:hAnsi="宋体" w:eastAsia="宋体" w:cs="宋体"/>
          <w:spacing w:val="-1"/>
          <w:sz w:val="30"/>
          <w:szCs w:val="30"/>
        </w:rPr>
        <w:t>的习惯，在职场展现真正的自我，抑或深入一段亲密关系。阻力在写作</w:t>
      </w:r>
      <w:r>
        <w:rPr>
          <w:rFonts w:ascii="宋体" w:hAnsi="宋体" w:eastAsia="宋体" w:cs="宋体"/>
          <w:spacing w:val="18"/>
          <w:sz w:val="30"/>
          <w:szCs w:val="30"/>
        </w:rPr>
        <w:t xml:space="preserve"> </w:t>
      </w:r>
      <w:r>
        <w:rPr>
          <w:rFonts w:ascii="宋体" w:hAnsi="宋体" w:eastAsia="宋体" w:cs="宋体"/>
          <w:spacing w:val="-1"/>
          <w:sz w:val="30"/>
          <w:szCs w:val="30"/>
        </w:rPr>
        <w:t>或作曲等创造性工作中也十分常见。即使是一些最基本的事情都可能会</w:t>
      </w:r>
      <w:r>
        <w:rPr>
          <w:rFonts w:ascii="宋体" w:hAnsi="宋体" w:eastAsia="宋体" w:cs="宋体"/>
          <w:spacing w:val="18"/>
          <w:sz w:val="30"/>
          <w:szCs w:val="30"/>
        </w:rPr>
        <w:t xml:space="preserve"> </w:t>
      </w:r>
      <w:r>
        <w:rPr>
          <w:rFonts w:ascii="宋体" w:hAnsi="宋体" w:eastAsia="宋体" w:cs="宋体"/>
          <w:spacing w:val="-1"/>
          <w:sz w:val="30"/>
          <w:szCs w:val="30"/>
        </w:rPr>
        <w:t>产生阻力，比如为了实现长期目标而放弃短暂的快乐或舒适。需要明确</w:t>
      </w:r>
      <w:r>
        <w:rPr>
          <w:rFonts w:ascii="宋体" w:hAnsi="宋体" w:eastAsia="宋体" w:cs="宋体"/>
          <w:spacing w:val="18"/>
          <w:sz w:val="30"/>
          <w:szCs w:val="30"/>
        </w:rPr>
        <w:t xml:space="preserve"> </w:t>
      </w:r>
      <w:r>
        <w:rPr>
          <w:rFonts w:ascii="宋体" w:hAnsi="宋体" w:eastAsia="宋体" w:cs="宋体"/>
          <w:spacing w:val="-1"/>
          <w:sz w:val="30"/>
          <w:szCs w:val="30"/>
        </w:rPr>
        <w:t>的是，我在这里讨论的并非良性阻力，还包括如对压迫的反抗，或者对</w:t>
      </w:r>
      <w:r>
        <w:rPr>
          <w:rFonts w:ascii="宋体" w:hAnsi="宋体" w:eastAsia="宋体" w:cs="宋体"/>
          <w:spacing w:val="18"/>
          <w:sz w:val="30"/>
          <w:szCs w:val="30"/>
        </w:rPr>
        <w:t xml:space="preserve"> </w:t>
      </w:r>
      <w:r>
        <w:rPr>
          <w:rFonts w:ascii="宋体" w:hAnsi="宋体" w:eastAsia="宋体" w:cs="宋体"/>
          <w:spacing w:val="-1"/>
          <w:sz w:val="30"/>
          <w:szCs w:val="30"/>
        </w:rPr>
        <w:t>不道德或有害行为的预防。</w:t>
      </w:r>
    </w:p>
    <w:p w14:paraId="569009EF">
      <w:pPr>
        <w:spacing w:before="290" w:line="223" w:lineRule="auto"/>
        <w:ind w:left="2" w:right="59" w:firstLine="598"/>
        <w:jc w:val="both"/>
        <w:rPr>
          <w:rFonts w:ascii="宋体" w:hAnsi="宋体" w:eastAsia="宋体" w:cs="宋体"/>
          <w:sz w:val="30"/>
          <w:szCs w:val="30"/>
        </w:rPr>
      </w:pPr>
      <w:r>
        <w:rPr>
          <w:rFonts w:ascii="宋体" w:hAnsi="宋体" w:eastAsia="宋体" w:cs="宋体"/>
          <w:spacing w:val="-1"/>
          <w:sz w:val="30"/>
          <w:szCs w:val="30"/>
        </w:rPr>
        <w:t>尽管阻力会带来不少好处，但它也会阻碍我们的发展、创造和最高</w:t>
      </w:r>
      <w:r>
        <w:rPr>
          <w:rFonts w:ascii="宋体" w:hAnsi="宋体" w:eastAsia="宋体" w:cs="宋体"/>
          <w:spacing w:val="15"/>
          <w:sz w:val="30"/>
          <w:szCs w:val="30"/>
        </w:rPr>
        <w:t xml:space="preserve"> </w:t>
      </w:r>
      <w:r>
        <w:rPr>
          <w:rFonts w:ascii="宋体" w:hAnsi="宋体" w:eastAsia="宋体" w:cs="宋体"/>
          <w:spacing w:val="-1"/>
          <w:sz w:val="30"/>
          <w:szCs w:val="30"/>
        </w:rPr>
        <w:t>目标。至少我们的某些部分正在与眼前的现实任务做着斗争，这通常是</w:t>
      </w:r>
      <w:r>
        <w:rPr>
          <w:rFonts w:ascii="宋体" w:hAnsi="宋体" w:eastAsia="宋体" w:cs="宋体"/>
          <w:spacing w:val="15"/>
          <w:sz w:val="30"/>
          <w:szCs w:val="30"/>
        </w:rPr>
        <w:t xml:space="preserve"> </w:t>
      </w:r>
      <w:r>
        <w:rPr>
          <w:rFonts w:ascii="宋体" w:hAnsi="宋体" w:eastAsia="宋体" w:cs="宋体"/>
          <w:spacing w:val="-1"/>
          <w:sz w:val="30"/>
          <w:szCs w:val="30"/>
        </w:rPr>
        <w:t>我们耐受窗缩小的信号。以下是一些常见的阻力形式。</w:t>
      </w:r>
    </w:p>
    <w:p w14:paraId="62E49D30">
      <w:pPr>
        <w:spacing w:before="295" w:line="221" w:lineRule="auto"/>
        <w:ind w:left="1" w:right="13"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拖延、崩溃和逃避行为，包括因过于忙碌和从事优先</w:t>
      </w:r>
      <w:r>
        <w:rPr>
          <w:rFonts w:ascii="宋体" w:hAnsi="宋体" w:eastAsia="宋体" w:cs="宋体"/>
          <w:spacing w:val="-1"/>
          <w:sz w:val="30"/>
          <w:szCs w:val="30"/>
        </w:rPr>
        <w:t>级较低的事</w:t>
      </w:r>
      <w:r>
        <w:rPr>
          <w:rFonts w:ascii="宋体" w:hAnsi="宋体" w:eastAsia="宋体" w:cs="宋体"/>
          <w:sz w:val="30"/>
          <w:szCs w:val="30"/>
        </w:rPr>
        <w:t xml:space="preserve"> </w:t>
      </w:r>
      <w:r>
        <w:rPr>
          <w:rFonts w:ascii="宋体" w:hAnsi="宋体" w:eastAsia="宋体" w:cs="宋体"/>
          <w:spacing w:val="-2"/>
          <w:sz w:val="30"/>
          <w:szCs w:val="30"/>
        </w:rPr>
        <w:t>情而拖延重要的长期目标。</w:t>
      </w:r>
    </w:p>
    <w:p w14:paraId="7EB11A7E">
      <w:pPr>
        <w:spacing w:before="301" w:line="221" w:lineRule="auto"/>
        <w:ind w:left="2" w:firstLine="603"/>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在焦虑、易怒、不安和其他情绪的驱</w:t>
      </w:r>
      <w:r>
        <w:rPr>
          <w:rFonts w:ascii="宋体" w:hAnsi="宋体" w:eastAsia="宋体" w:cs="宋体"/>
          <w:sz w:val="30"/>
          <w:szCs w:val="30"/>
        </w:rPr>
        <w:t>动下寻求</w:t>
      </w:r>
      <w:r>
        <w:rPr>
          <w:rFonts w:ascii="Times New Roman" w:hAnsi="Times New Roman" w:eastAsia="Times New Roman" w:cs="Times New Roman"/>
          <w:sz w:val="30"/>
          <w:szCs w:val="30"/>
        </w:rPr>
        <w:t>“</w:t>
      </w:r>
      <w:r>
        <w:rPr>
          <w:rFonts w:ascii="宋体" w:hAnsi="宋体" w:eastAsia="宋体" w:cs="宋体"/>
          <w:sz w:val="30"/>
          <w:szCs w:val="30"/>
        </w:rPr>
        <w:t xml:space="preserve">安慰的解决方 </w:t>
      </w:r>
      <w:r>
        <w:rPr>
          <w:rFonts w:ascii="宋体" w:hAnsi="宋体" w:eastAsia="宋体" w:cs="宋体"/>
          <w:spacing w:val="-2"/>
          <w:sz w:val="30"/>
          <w:szCs w:val="30"/>
        </w:rPr>
        <w:t>案</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2"/>
          <w:sz w:val="30"/>
          <w:szCs w:val="30"/>
        </w:rPr>
        <w:t>，通过娱乐、购物、食物、性交、酒精或其他物质获得快速而简单</w:t>
      </w:r>
      <w:r>
        <w:rPr>
          <w:rFonts w:ascii="宋体" w:hAnsi="宋体" w:eastAsia="宋体" w:cs="宋体"/>
          <w:sz w:val="30"/>
          <w:szCs w:val="30"/>
        </w:rPr>
        <w:t xml:space="preserve">  </w:t>
      </w:r>
      <w:r>
        <w:rPr>
          <w:rFonts w:ascii="宋体" w:hAnsi="宋体" w:eastAsia="宋体" w:cs="宋体"/>
          <w:spacing w:val="-4"/>
          <w:sz w:val="30"/>
          <w:szCs w:val="30"/>
        </w:rPr>
        <w:t>的满足。</w:t>
      </w:r>
    </w:p>
    <w:p w14:paraId="05220828">
      <w:pPr>
        <w:spacing w:line="221" w:lineRule="auto"/>
        <w:rPr>
          <w:rFonts w:ascii="宋体" w:hAnsi="宋体" w:eastAsia="宋体" w:cs="宋体"/>
          <w:sz w:val="30"/>
          <w:szCs w:val="30"/>
        </w:rPr>
        <w:sectPr>
          <w:pgSz w:w="12240" w:h="15840"/>
          <w:pgMar w:top="400" w:right="1440" w:bottom="0" w:left="1451" w:header="0" w:footer="0" w:gutter="0"/>
          <w:cols w:space="720" w:num="1"/>
        </w:sectPr>
      </w:pPr>
    </w:p>
    <w:p w14:paraId="616767E7">
      <w:pPr>
        <w:pStyle w:val="2"/>
        <w:spacing w:line="241" w:lineRule="auto"/>
      </w:pPr>
    </w:p>
    <w:p w14:paraId="45DF78D3">
      <w:pPr>
        <w:pStyle w:val="2"/>
        <w:spacing w:line="241" w:lineRule="auto"/>
      </w:pPr>
    </w:p>
    <w:p w14:paraId="42F03656">
      <w:pPr>
        <w:pStyle w:val="2"/>
        <w:spacing w:line="241" w:lineRule="auto"/>
      </w:pPr>
    </w:p>
    <w:p w14:paraId="2236F3A0">
      <w:pPr>
        <w:pStyle w:val="2"/>
        <w:spacing w:line="241" w:lineRule="auto"/>
      </w:pPr>
    </w:p>
    <w:p w14:paraId="380A1F51">
      <w:pPr>
        <w:spacing w:before="97" w:line="221" w:lineRule="auto"/>
        <w:ind w:left="1" w:right="3"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做出自我伤害和自暴自弃的行为，包括成瘾，偷情，做</w:t>
      </w:r>
      <w:r>
        <w:rPr>
          <w:rFonts w:ascii="宋体" w:hAnsi="宋体" w:eastAsia="宋体" w:cs="宋体"/>
          <w:spacing w:val="-1"/>
          <w:sz w:val="30"/>
          <w:szCs w:val="30"/>
        </w:rPr>
        <w:t>出容易导</w:t>
      </w:r>
      <w:r>
        <w:rPr>
          <w:rFonts w:ascii="宋体" w:hAnsi="宋体" w:eastAsia="宋体" w:cs="宋体"/>
          <w:sz w:val="30"/>
          <w:szCs w:val="30"/>
        </w:rPr>
        <w:t xml:space="preserve"> </w:t>
      </w:r>
      <w:r>
        <w:rPr>
          <w:rFonts w:ascii="宋体" w:hAnsi="宋体" w:eastAsia="宋体" w:cs="宋体"/>
          <w:spacing w:val="-1"/>
          <w:sz w:val="30"/>
          <w:szCs w:val="30"/>
        </w:rPr>
        <w:t>致事故的行为或在工作和个人生活中制造戏剧性事件，从而让自己成为</w:t>
      </w:r>
      <w:r>
        <w:rPr>
          <w:rFonts w:ascii="宋体" w:hAnsi="宋体" w:eastAsia="宋体" w:cs="宋体"/>
          <w:spacing w:val="18"/>
          <w:sz w:val="30"/>
          <w:szCs w:val="30"/>
        </w:rPr>
        <w:t xml:space="preserve"> </w:t>
      </w:r>
      <w:r>
        <w:rPr>
          <w:rFonts w:ascii="宋体" w:hAnsi="宋体" w:eastAsia="宋体" w:cs="宋体"/>
          <w:spacing w:val="-1"/>
          <w:sz w:val="30"/>
          <w:szCs w:val="30"/>
        </w:rPr>
        <w:t>受害者或让自己在工作中分心。</w:t>
      </w:r>
    </w:p>
    <w:p w14:paraId="7EF115A7">
      <w:pPr>
        <w:spacing w:before="300" w:line="221" w:lineRule="auto"/>
        <w:ind w:right="3" w:firstLine="607"/>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完美主义、</w:t>
      </w:r>
      <w:r>
        <w:rPr>
          <w:rFonts w:ascii="宋体" w:hAnsi="宋体" w:eastAsia="宋体" w:cs="宋体"/>
          <w:spacing w:val="-88"/>
          <w:sz w:val="30"/>
          <w:szCs w:val="30"/>
        </w:rPr>
        <w:t xml:space="preserve"> </w:t>
      </w:r>
      <w:r>
        <w:rPr>
          <w:rFonts w:ascii="宋体" w:hAnsi="宋体" w:eastAsia="宋体" w:cs="宋体"/>
          <w:spacing w:val="-2"/>
          <w:sz w:val="30"/>
          <w:szCs w:val="30"/>
        </w:rPr>
        <w:t>自我批判、限制性想法、消极态度、合理化</w:t>
      </w:r>
      <w:r>
        <w:rPr>
          <w:rFonts w:ascii="宋体" w:hAnsi="宋体" w:eastAsia="宋体" w:cs="宋体"/>
          <w:spacing w:val="-3"/>
          <w:sz w:val="30"/>
          <w:szCs w:val="30"/>
        </w:rPr>
        <w:t>行为，以</w:t>
      </w:r>
      <w:r>
        <w:rPr>
          <w:rFonts w:ascii="宋体" w:hAnsi="宋体" w:eastAsia="宋体" w:cs="宋体"/>
          <w:sz w:val="30"/>
          <w:szCs w:val="30"/>
        </w:rPr>
        <w:t xml:space="preserve"> </w:t>
      </w:r>
      <w:r>
        <w:rPr>
          <w:rFonts w:ascii="宋体" w:hAnsi="宋体" w:eastAsia="宋体" w:cs="宋体"/>
          <w:spacing w:val="-1"/>
          <w:sz w:val="30"/>
          <w:szCs w:val="30"/>
        </w:rPr>
        <w:t>及思考脑产生的关于我们不该做什么的其他表达方式。</w:t>
      </w:r>
    </w:p>
    <w:p w14:paraId="64284EDE">
      <w:pPr>
        <w:spacing w:before="302" w:line="219" w:lineRule="auto"/>
        <w:ind w:left="607"/>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73"/>
          <w:sz w:val="30"/>
          <w:szCs w:val="30"/>
        </w:rPr>
        <w:t xml:space="preserve"> </w:t>
      </w:r>
      <w:r>
        <w:rPr>
          <w:rFonts w:ascii="宋体" w:hAnsi="宋体" w:eastAsia="宋体" w:cs="宋体"/>
          <w:spacing w:val="-4"/>
          <w:sz w:val="30"/>
          <w:szCs w:val="30"/>
        </w:rPr>
        <w:t>自我怀疑、害怕失败和对成功的自相矛盾的恐惧。</w:t>
      </w:r>
    </w:p>
    <w:p w14:paraId="78986FF4">
      <w:pPr>
        <w:spacing w:before="303" w:line="222" w:lineRule="auto"/>
        <w:ind w:right="49" w:firstLine="609"/>
        <w:jc w:val="both"/>
        <w:rPr>
          <w:rFonts w:ascii="宋体" w:hAnsi="宋体" w:eastAsia="宋体" w:cs="宋体"/>
          <w:sz w:val="30"/>
          <w:szCs w:val="30"/>
        </w:rPr>
      </w:pPr>
      <w:r>
        <w:rPr>
          <w:rFonts w:ascii="宋体" w:hAnsi="宋体" w:eastAsia="宋体" w:cs="宋体"/>
          <w:spacing w:val="-1"/>
          <w:sz w:val="30"/>
          <w:szCs w:val="30"/>
        </w:rPr>
        <w:t>高压环境尤其容易让人产生阻力，因为它们常常涉及有危险、要求</w:t>
      </w:r>
      <w:r>
        <w:rPr>
          <w:rFonts w:ascii="宋体" w:hAnsi="宋体" w:eastAsia="宋体" w:cs="宋体"/>
          <w:spacing w:val="8"/>
          <w:sz w:val="30"/>
          <w:szCs w:val="30"/>
        </w:rPr>
        <w:t xml:space="preserve"> </w:t>
      </w:r>
      <w:r>
        <w:rPr>
          <w:rFonts w:ascii="宋体" w:hAnsi="宋体" w:eastAsia="宋体" w:cs="宋体"/>
          <w:sz w:val="30"/>
          <w:szCs w:val="30"/>
        </w:rPr>
        <w:t>高的工作，这些工作会让人们为了实现个人</w:t>
      </w:r>
      <w:r>
        <w:rPr>
          <w:rFonts w:ascii="宋体" w:hAnsi="宋体" w:eastAsia="宋体" w:cs="宋体"/>
          <w:spacing w:val="-1"/>
          <w:sz w:val="30"/>
          <w:szCs w:val="30"/>
        </w:rPr>
        <w:t>和集体的目标而在短期内放</w:t>
      </w:r>
      <w:r>
        <w:rPr>
          <w:rFonts w:ascii="宋体" w:hAnsi="宋体" w:eastAsia="宋体" w:cs="宋体"/>
          <w:sz w:val="30"/>
          <w:szCs w:val="30"/>
        </w:rPr>
        <w:t xml:space="preserve"> 弃舒适圈。这些环境下充斥着睡眠不足和工</w:t>
      </w:r>
      <w:r>
        <w:rPr>
          <w:rFonts w:ascii="宋体" w:hAnsi="宋体" w:eastAsia="宋体" w:cs="宋体"/>
          <w:spacing w:val="-1"/>
          <w:sz w:val="30"/>
          <w:szCs w:val="30"/>
        </w:rPr>
        <w:t>作时间超长的问题、脾气暴</w:t>
      </w:r>
      <w:r>
        <w:rPr>
          <w:rFonts w:ascii="宋体" w:hAnsi="宋体" w:eastAsia="宋体" w:cs="宋体"/>
          <w:sz w:val="30"/>
          <w:szCs w:val="30"/>
        </w:rPr>
        <w:t xml:space="preserve"> 躁的同事、不耐烦的顾客与客户、脚痛、繁</w:t>
      </w:r>
      <w:r>
        <w:rPr>
          <w:rFonts w:ascii="宋体" w:hAnsi="宋体" w:eastAsia="宋体" w:cs="宋体"/>
          <w:spacing w:val="-1"/>
          <w:sz w:val="30"/>
          <w:szCs w:val="30"/>
        </w:rPr>
        <w:t>重的设备、糟糕的天气、恶</w:t>
      </w:r>
      <w:r>
        <w:rPr>
          <w:rFonts w:ascii="宋体" w:hAnsi="宋体" w:eastAsia="宋体" w:cs="宋体"/>
          <w:sz w:val="30"/>
          <w:szCs w:val="30"/>
        </w:rPr>
        <w:t xml:space="preserve"> 劣有害的环境、糟糕的食物和把身心系统推</w:t>
      </w:r>
      <w:r>
        <w:rPr>
          <w:rFonts w:ascii="宋体" w:hAnsi="宋体" w:eastAsia="宋体" w:cs="宋体"/>
          <w:spacing w:val="-1"/>
          <w:sz w:val="30"/>
          <w:szCs w:val="30"/>
        </w:rPr>
        <w:t>向极限的高强度训练。而这</w:t>
      </w:r>
      <w:r>
        <w:rPr>
          <w:rFonts w:ascii="宋体" w:hAnsi="宋体" w:eastAsia="宋体" w:cs="宋体"/>
          <w:sz w:val="30"/>
          <w:szCs w:val="30"/>
        </w:rPr>
        <w:t xml:space="preserve"> 些都是我们未算上按墨菲定律发生的糟糕事</w:t>
      </w:r>
      <w:r>
        <w:rPr>
          <w:rFonts w:ascii="宋体" w:hAnsi="宋体" w:eastAsia="宋体" w:cs="宋体"/>
          <w:spacing w:val="-1"/>
          <w:sz w:val="30"/>
          <w:szCs w:val="30"/>
        </w:rPr>
        <w:t>件之前的情况，此外还有电</w:t>
      </w:r>
      <w:r>
        <w:rPr>
          <w:rFonts w:ascii="宋体" w:hAnsi="宋体" w:eastAsia="宋体" w:cs="宋体"/>
          <w:sz w:val="30"/>
          <w:szCs w:val="30"/>
        </w:rPr>
        <w:t xml:space="preserve"> </w:t>
      </w:r>
      <w:r>
        <w:rPr>
          <w:rFonts w:ascii="宋体" w:hAnsi="宋体" w:eastAsia="宋体" w:cs="宋体"/>
          <w:spacing w:val="-1"/>
          <w:sz w:val="30"/>
          <w:szCs w:val="30"/>
        </w:rPr>
        <w:t>脑宕机、航班取消、轮胎爆胎、停电，该来的总会来。</w:t>
      </w:r>
    </w:p>
    <w:p w14:paraId="501BF622">
      <w:pPr>
        <w:spacing w:before="299" w:line="222" w:lineRule="auto"/>
        <w:ind w:left="2" w:right="49" w:firstLine="618"/>
        <w:jc w:val="both"/>
        <w:rPr>
          <w:rFonts w:ascii="宋体" w:hAnsi="宋体" w:eastAsia="宋体" w:cs="宋体"/>
          <w:sz w:val="30"/>
          <w:szCs w:val="30"/>
        </w:rPr>
      </w:pPr>
      <w:r>
        <w:rPr>
          <w:rFonts w:ascii="宋体" w:hAnsi="宋体" w:eastAsia="宋体" w:cs="宋体"/>
          <w:spacing w:val="-1"/>
          <w:sz w:val="30"/>
          <w:szCs w:val="30"/>
        </w:rPr>
        <w:t>阻力在高压、高要求的环境下最大。为此，勇士传统专门</w:t>
      </w:r>
      <w:r>
        <w:rPr>
          <w:rFonts w:ascii="宋体" w:hAnsi="宋体" w:eastAsia="宋体" w:cs="宋体"/>
          <w:spacing w:val="-2"/>
          <w:sz w:val="30"/>
          <w:szCs w:val="30"/>
        </w:rPr>
        <w:t>围绕以智</w:t>
      </w:r>
      <w:r>
        <w:rPr>
          <w:rFonts w:ascii="宋体" w:hAnsi="宋体" w:eastAsia="宋体" w:cs="宋体"/>
          <w:sz w:val="30"/>
          <w:szCs w:val="30"/>
        </w:rPr>
        <w:t xml:space="preserve"> </w:t>
      </w:r>
      <w:r>
        <w:rPr>
          <w:rFonts w:ascii="宋体" w:hAnsi="宋体" w:eastAsia="宋体" w:cs="宋体"/>
          <w:spacing w:val="-1"/>
          <w:sz w:val="30"/>
          <w:szCs w:val="30"/>
        </w:rPr>
        <w:t>取胜来组织教学，因为激发阻力正是勇士所处环境的一大特征。并非偶</w:t>
      </w:r>
      <w:r>
        <w:rPr>
          <w:rFonts w:ascii="宋体" w:hAnsi="宋体" w:eastAsia="宋体" w:cs="宋体"/>
          <w:spacing w:val="17"/>
          <w:sz w:val="30"/>
          <w:szCs w:val="30"/>
        </w:rPr>
        <w:t xml:space="preserve"> </w:t>
      </w:r>
      <w:r>
        <w:rPr>
          <w:rFonts w:ascii="宋体" w:hAnsi="宋体" w:eastAsia="宋体" w:cs="宋体"/>
          <w:spacing w:val="-1"/>
          <w:sz w:val="30"/>
          <w:szCs w:val="30"/>
        </w:rPr>
        <w:t>然的是，在任何有关培养勇士的训练中，克服阻力意识、坚持训练和自</w:t>
      </w:r>
      <w:r>
        <w:rPr>
          <w:rFonts w:ascii="宋体" w:hAnsi="宋体" w:eastAsia="宋体" w:cs="宋体"/>
          <w:spacing w:val="17"/>
          <w:sz w:val="30"/>
          <w:szCs w:val="30"/>
        </w:rPr>
        <w:t xml:space="preserve"> </w:t>
      </w:r>
      <w:r>
        <w:rPr>
          <w:rFonts w:ascii="宋体" w:hAnsi="宋体" w:eastAsia="宋体" w:cs="宋体"/>
          <w:spacing w:val="-1"/>
          <w:sz w:val="30"/>
          <w:szCs w:val="30"/>
        </w:rPr>
        <w:t>我约束都是其核心所在。此外，勇士的智慧和勇气品质也有助于我们在</w:t>
      </w:r>
      <w:r>
        <w:rPr>
          <w:rFonts w:ascii="宋体" w:hAnsi="宋体" w:eastAsia="宋体" w:cs="宋体"/>
          <w:spacing w:val="17"/>
          <w:sz w:val="30"/>
          <w:szCs w:val="30"/>
        </w:rPr>
        <w:t xml:space="preserve"> </w:t>
      </w:r>
      <w:r>
        <w:rPr>
          <w:rFonts w:ascii="宋体" w:hAnsi="宋体" w:eastAsia="宋体" w:cs="宋体"/>
          <w:spacing w:val="-1"/>
          <w:sz w:val="30"/>
          <w:szCs w:val="30"/>
        </w:rPr>
        <w:t>重重阻力之下坚持自己的目标。</w:t>
      </w:r>
    </w:p>
    <w:p w14:paraId="2696CD7A">
      <w:pPr>
        <w:spacing w:before="290" w:line="225" w:lineRule="auto"/>
        <w:ind w:left="1" w:firstLine="601"/>
        <w:jc w:val="both"/>
        <w:rPr>
          <w:rFonts w:ascii="宋体" w:hAnsi="宋体" w:eastAsia="宋体" w:cs="宋体"/>
          <w:sz w:val="30"/>
          <w:szCs w:val="30"/>
        </w:rPr>
      </w:pPr>
      <w:r>
        <w:rPr>
          <w:rFonts w:ascii="宋体" w:hAnsi="宋体" w:eastAsia="宋体" w:cs="宋体"/>
          <w:spacing w:val="-1"/>
          <w:sz w:val="30"/>
          <w:szCs w:val="30"/>
        </w:rPr>
        <w:t>许多观察家评论说，阻力常常建立在恐惧的基础上，它可以保护我</w:t>
      </w:r>
      <w:r>
        <w:rPr>
          <w:rFonts w:ascii="宋体" w:hAnsi="宋体" w:eastAsia="宋体" w:cs="宋体"/>
          <w:spacing w:val="15"/>
          <w:sz w:val="30"/>
          <w:szCs w:val="30"/>
        </w:rPr>
        <w:t xml:space="preserve"> </w:t>
      </w:r>
      <w:r>
        <w:rPr>
          <w:rFonts w:ascii="宋体" w:hAnsi="宋体" w:eastAsia="宋体" w:cs="宋体"/>
          <w:position w:val="-1"/>
          <w:sz w:val="30"/>
          <w:szCs w:val="30"/>
        </w:rPr>
        <w:t>们免遭失败、社会排斥、报复或冷漠对待。</w:t>
      </w:r>
      <w:r>
        <w:fldChar w:fldCharType="begin"/>
      </w:r>
      <w:r>
        <w:instrText xml:space="preserve"> HYPERLINK \l "bookmark986" </w:instrText>
      </w:r>
      <w:r>
        <w:fldChar w:fldCharType="separate"/>
      </w:r>
      <w:r>
        <w:rPr>
          <w:rFonts w:ascii="Times New Roman" w:hAnsi="Times New Roman" w:eastAsia="Times New Roman" w:cs="Times New Roman"/>
          <w:color w:val="0000EE"/>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阻力还可以保护我们的安</w:t>
      </w:r>
      <w:r>
        <w:rPr>
          <w:rFonts w:ascii="宋体" w:hAnsi="宋体" w:eastAsia="宋体" w:cs="宋体"/>
          <w:position w:val="-1"/>
          <w:sz w:val="30"/>
          <w:szCs w:val="30"/>
        </w:rPr>
        <w:t xml:space="preserve"> </w:t>
      </w:r>
      <w:r>
        <w:rPr>
          <w:rFonts w:ascii="宋体" w:hAnsi="宋体" w:eastAsia="宋体" w:cs="宋体"/>
          <w:spacing w:val="-1"/>
          <w:sz w:val="30"/>
          <w:szCs w:val="30"/>
        </w:rPr>
        <w:t>全，特别是对于我们这些在童年时期就发展出取悦他人、躲藏自己或让</w:t>
      </w:r>
      <w:r>
        <w:rPr>
          <w:rFonts w:ascii="宋体" w:hAnsi="宋体" w:eastAsia="宋体" w:cs="宋体"/>
          <w:spacing w:val="18"/>
          <w:sz w:val="30"/>
          <w:szCs w:val="30"/>
        </w:rPr>
        <w:t xml:space="preserve"> </w:t>
      </w:r>
      <w:r>
        <w:rPr>
          <w:rFonts w:ascii="宋体" w:hAnsi="宋体" w:eastAsia="宋体" w:cs="宋体"/>
          <w:spacing w:val="-1"/>
          <w:sz w:val="30"/>
          <w:szCs w:val="30"/>
        </w:rPr>
        <w:t>自己消失等生存策略的人来说，我们习惯于阻止自己表达创造力和真实</w:t>
      </w:r>
      <w:r>
        <w:rPr>
          <w:rFonts w:ascii="宋体" w:hAnsi="宋体" w:eastAsia="宋体" w:cs="宋体"/>
          <w:spacing w:val="18"/>
          <w:sz w:val="30"/>
          <w:szCs w:val="30"/>
        </w:rPr>
        <w:t xml:space="preserve"> </w:t>
      </w:r>
      <w:r>
        <w:rPr>
          <w:rFonts w:ascii="宋体" w:hAnsi="宋体" w:eastAsia="宋体" w:cs="宋体"/>
          <w:spacing w:val="-1"/>
          <w:sz w:val="30"/>
          <w:szCs w:val="30"/>
        </w:rPr>
        <w:t>的自我。有趣的是，在建立于恐惧基础之上的阻力作用下，思考脑思维</w:t>
      </w:r>
      <w:r>
        <w:rPr>
          <w:rFonts w:ascii="宋体" w:hAnsi="宋体" w:eastAsia="宋体" w:cs="宋体"/>
          <w:spacing w:val="18"/>
          <w:sz w:val="30"/>
          <w:szCs w:val="30"/>
        </w:rPr>
        <w:t xml:space="preserve"> </w:t>
      </w:r>
      <w:r>
        <w:rPr>
          <w:rFonts w:ascii="宋体" w:hAnsi="宋体" w:eastAsia="宋体" w:cs="宋体"/>
          <w:spacing w:val="-1"/>
          <w:sz w:val="30"/>
          <w:szCs w:val="30"/>
        </w:rPr>
        <w:t>的一些让我们保持沉默和渺小的阴险想法通常包含着一定的正确性，而</w:t>
      </w:r>
      <w:r>
        <w:rPr>
          <w:rFonts w:ascii="宋体" w:hAnsi="宋体" w:eastAsia="宋体" w:cs="宋体"/>
          <w:spacing w:val="18"/>
          <w:sz w:val="30"/>
          <w:szCs w:val="30"/>
        </w:rPr>
        <w:t xml:space="preserve"> </w:t>
      </w:r>
      <w:r>
        <w:rPr>
          <w:rFonts w:ascii="宋体" w:hAnsi="宋体" w:eastAsia="宋体" w:cs="宋体"/>
          <w:spacing w:val="-2"/>
          <w:sz w:val="30"/>
          <w:szCs w:val="30"/>
        </w:rPr>
        <w:t>这就是它的强大之处。</w:t>
      </w:r>
    </w:p>
    <w:p w14:paraId="505646A6">
      <w:pPr>
        <w:spacing w:before="299" w:line="223" w:lineRule="auto"/>
        <w:ind w:left="3" w:right="49" w:firstLine="596"/>
        <w:jc w:val="both"/>
        <w:rPr>
          <w:rFonts w:ascii="宋体" w:hAnsi="宋体" w:eastAsia="宋体" w:cs="宋体"/>
          <w:sz w:val="30"/>
          <w:szCs w:val="30"/>
        </w:rPr>
      </w:pPr>
      <w:r>
        <w:rPr>
          <w:rFonts w:ascii="宋体" w:hAnsi="宋体" w:eastAsia="宋体" w:cs="宋体"/>
          <w:spacing w:val="-1"/>
          <w:sz w:val="30"/>
          <w:szCs w:val="30"/>
        </w:rPr>
        <w:t>诚然，并非每个人都喜欢用新想法和创新来破坏良好的现状，有些</w:t>
      </w:r>
      <w:r>
        <w:rPr>
          <w:rFonts w:ascii="宋体" w:hAnsi="宋体" w:eastAsia="宋体" w:cs="宋体"/>
          <w:spacing w:val="17"/>
          <w:sz w:val="30"/>
          <w:szCs w:val="30"/>
        </w:rPr>
        <w:t xml:space="preserve"> </w:t>
      </w:r>
      <w:r>
        <w:rPr>
          <w:rFonts w:ascii="宋体" w:hAnsi="宋体" w:eastAsia="宋体" w:cs="宋体"/>
          <w:spacing w:val="-1"/>
          <w:sz w:val="30"/>
          <w:szCs w:val="30"/>
        </w:rPr>
        <w:t>人可能并不希望我们对其现状提出需要改变的建议。尽管很多人会欣赏</w:t>
      </w:r>
      <w:r>
        <w:rPr>
          <w:rFonts w:ascii="宋体" w:hAnsi="宋体" w:eastAsia="宋体" w:cs="宋体"/>
          <w:spacing w:val="15"/>
          <w:sz w:val="30"/>
          <w:szCs w:val="30"/>
        </w:rPr>
        <w:t xml:space="preserve"> </w:t>
      </w:r>
      <w:r>
        <w:rPr>
          <w:rFonts w:ascii="宋体" w:hAnsi="宋体" w:eastAsia="宋体" w:cs="宋体"/>
          <w:spacing w:val="-1"/>
          <w:sz w:val="30"/>
          <w:szCs w:val="30"/>
        </w:rPr>
        <w:t>我们创造性的努力，但总有一些人会对此表示批评或憎恶。我们无法总</w:t>
      </w:r>
      <w:r>
        <w:rPr>
          <w:rFonts w:ascii="宋体" w:hAnsi="宋体" w:eastAsia="宋体" w:cs="宋体"/>
          <w:spacing w:val="15"/>
          <w:sz w:val="30"/>
          <w:szCs w:val="30"/>
        </w:rPr>
        <w:t xml:space="preserve"> </w:t>
      </w:r>
      <w:r>
        <w:rPr>
          <w:rFonts w:ascii="宋体" w:hAnsi="宋体" w:eastAsia="宋体" w:cs="宋体"/>
          <w:spacing w:val="-2"/>
          <w:sz w:val="30"/>
          <w:szCs w:val="30"/>
        </w:rPr>
        <w:t>让所有人都满意。</w:t>
      </w:r>
    </w:p>
    <w:p w14:paraId="0500C46E">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0FB16833">
      <w:pPr>
        <w:pStyle w:val="2"/>
      </w:pPr>
    </w:p>
    <w:p w14:paraId="55EEC199">
      <w:pPr>
        <w:pStyle w:val="2"/>
      </w:pPr>
    </w:p>
    <w:p w14:paraId="416F27CE">
      <w:pPr>
        <w:pStyle w:val="2"/>
        <w:spacing w:line="241" w:lineRule="auto"/>
      </w:pPr>
    </w:p>
    <w:p w14:paraId="1EDD6CD5">
      <w:pPr>
        <w:pStyle w:val="2"/>
        <w:spacing w:line="241" w:lineRule="auto"/>
      </w:pPr>
    </w:p>
    <w:p w14:paraId="052A4866">
      <w:pPr>
        <w:spacing w:before="97" w:line="221" w:lineRule="auto"/>
        <w:ind w:left="12" w:right="49" w:firstLine="590"/>
        <w:jc w:val="both"/>
        <w:rPr>
          <w:rFonts w:ascii="宋体" w:hAnsi="宋体" w:eastAsia="宋体" w:cs="宋体"/>
          <w:sz w:val="30"/>
          <w:szCs w:val="30"/>
        </w:rPr>
      </w:pPr>
      <w:r>
        <w:rPr>
          <w:rFonts w:ascii="宋体" w:hAnsi="宋体" w:eastAsia="宋体" w:cs="宋体"/>
          <w:spacing w:val="-1"/>
          <w:sz w:val="30"/>
          <w:szCs w:val="30"/>
        </w:rPr>
        <w:t>这些说法可能没错，但我们不一定要让他们阻止我们前进。与应对</w:t>
      </w:r>
      <w:r>
        <w:rPr>
          <w:rFonts w:ascii="宋体" w:hAnsi="宋体" w:eastAsia="宋体" w:cs="宋体"/>
          <w:spacing w:val="15"/>
          <w:sz w:val="30"/>
          <w:szCs w:val="30"/>
        </w:rPr>
        <w:t xml:space="preserve"> </w:t>
      </w:r>
      <w:r>
        <w:rPr>
          <w:rFonts w:ascii="宋体" w:hAnsi="宋体" w:eastAsia="宋体" w:cs="宋体"/>
          <w:spacing w:val="-1"/>
          <w:sz w:val="30"/>
          <w:szCs w:val="30"/>
        </w:rPr>
        <w:t>思考脑思维中基于恐惧的内容不同，利用第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章里的工具来处理身体内</w:t>
      </w:r>
      <w:r>
        <w:rPr>
          <w:rFonts w:ascii="宋体" w:hAnsi="宋体" w:eastAsia="宋体" w:cs="宋体"/>
          <w:spacing w:val="8"/>
          <w:sz w:val="30"/>
          <w:szCs w:val="30"/>
        </w:rPr>
        <w:t xml:space="preserve"> </w:t>
      </w:r>
      <w:r>
        <w:rPr>
          <w:rFonts w:ascii="宋体" w:hAnsi="宋体" w:eastAsia="宋体" w:cs="宋体"/>
          <w:spacing w:val="-2"/>
          <w:sz w:val="30"/>
          <w:szCs w:val="30"/>
        </w:rPr>
        <w:t>的恐惧感可能对我们会有所助益。</w:t>
      </w:r>
    </w:p>
    <w:p w14:paraId="38AA4FD3">
      <w:pPr>
        <w:spacing w:before="303" w:line="220" w:lineRule="auto"/>
        <w:ind w:left="601"/>
        <w:rPr>
          <w:rFonts w:ascii="宋体" w:hAnsi="宋体" w:eastAsia="宋体" w:cs="宋体"/>
          <w:sz w:val="30"/>
          <w:szCs w:val="30"/>
        </w:rPr>
      </w:pPr>
      <w:r>
        <w:rPr>
          <w:rFonts w:ascii="宋体" w:hAnsi="宋体" w:eastAsia="宋体" w:cs="宋体"/>
          <w:spacing w:val="-1"/>
          <w:sz w:val="30"/>
          <w:szCs w:val="30"/>
        </w:rPr>
        <w:t>在这个方面，思考脑思维和现实之间的差距可能是一个重要的线</w:t>
      </w:r>
    </w:p>
    <w:p w14:paraId="3150BAC7">
      <w:pPr>
        <w:spacing w:before="6" w:line="222" w:lineRule="auto"/>
        <w:ind w:left="2" w:right="49" w:firstLine="6"/>
        <w:rPr>
          <w:rFonts w:ascii="宋体" w:hAnsi="宋体" w:eastAsia="宋体" w:cs="宋体"/>
          <w:sz w:val="30"/>
          <w:szCs w:val="30"/>
        </w:rPr>
      </w:pPr>
      <w:r>
        <w:rPr>
          <w:rFonts w:ascii="宋体" w:hAnsi="宋体" w:eastAsia="宋体" w:cs="宋体"/>
          <w:spacing w:val="-1"/>
          <w:sz w:val="30"/>
          <w:szCs w:val="30"/>
        </w:rPr>
        <w:t>索。实际上，当内心常常出现批评的声音时，我们可以确定自己正在从</w:t>
      </w:r>
      <w:r>
        <w:rPr>
          <w:rFonts w:ascii="宋体" w:hAnsi="宋体" w:eastAsia="宋体" w:cs="宋体"/>
          <w:spacing w:val="12"/>
          <w:sz w:val="30"/>
          <w:szCs w:val="30"/>
        </w:rPr>
        <w:t xml:space="preserve"> </w:t>
      </w:r>
      <w:r>
        <w:rPr>
          <w:rFonts w:ascii="宋体" w:hAnsi="宋体" w:eastAsia="宋体" w:cs="宋体"/>
          <w:spacing w:val="-1"/>
          <w:sz w:val="30"/>
          <w:szCs w:val="30"/>
        </w:rPr>
        <w:t>事的是对我们发展和展现最佳自我而言具有挑战性的事情。在从事最具</w:t>
      </w:r>
      <w:r>
        <w:rPr>
          <w:rFonts w:ascii="宋体" w:hAnsi="宋体" w:eastAsia="宋体" w:cs="宋体"/>
          <w:spacing w:val="18"/>
          <w:sz w:val="30"/>
          <w:szCs w:val="30"/>
        </w:rPr>
        <w:t xml:space="preserve"> </w:t>
      </w:r>
      <w:r>
        <w:rPr>
          <w:rFonts w:ascii="宋体" w:hAnsi="宋体" w:eastAsia="宋体" w:cs="宋体"/>
          <w:spacing w:val="-1"/>
          <w:sz w:val="30"/>
          <w:szCs w:val="30"/>
        </w:rPr>
        <w:t>创造性的工作时，我们常常会产生恐惧和自我怀疑的感觉，这些工作需</w:t>
      </w:r>
      <w:r>
        <w:rPr>
          <w:rFonts w:ascii="宋体" w:hAnsi="宋体" w:eastAsia="宋体" w:cs="宋体"/>
          <w:spacing w:val="18"/>
          <w:sz w:val="30"/>
          <w:szCs w:val="30"/>
        </w:rPr>
        <w:t xml:space="preserve"> </w:t>
      </w:r>
      <w:r>
        <w:rPr>
          <w:rFonts w:ascii="宋体" w:hAnsi="宋体" w:eastAsia="宋体" w:cs="宋体"/>
          <w:spacing w:val="-1"/>
          <w:sz w:val="30"/>
          <w:szCs w:val="30"/>
        </w:rPr>
        <w:t>要动用我们独特的天赋和才能，并且要求我们听从内心真正的召唤，展</w:t>
      </w:r>
      <w:r>
        <w:rPr>
          <w:rFonts w:ascii="宋体" w:hAnsi="宋体" w:eastAsia="宋体" w:cs="宋体"/>
          <w:spacing w:val="18"/>
          <w:sz w:val="30"/>
          <w:szCs w:val="30"/>
        </w:rPr>
        <w:t xml:space="preserve"> </w:t>
      </w:r>
      <w:r>
        <w:rPr>
          <w:rFonts w:ascii="宋体" w:hAnsi="宋体" w:eastAsia="宋体" w:cs="宋体"/>
          <w:spacing w:val="-2"/>
          <w:sz w:val="30"/>
          <w:szCs w:val="30"/>
        </w:rPr>
        <w:t>现我们真实的自我。</w:t>
      </w:r>
    </w:p>
    <w:p w14:paraId="63E59B44">
      <w:pPr>
        <w:spacing w:before="292" w:line="225" w:lineRule="auto"/>
        <w:ind w:left="2" w:firstLine="623"/>
        <w:jc w:val="both"/>
        <w:rPr>
          <w:rFonts w:ascii="宋体" w:hAnsi="宋体" w:eastAsia="宋体" w:cs="宋体"/>
          <w:sz w:val="30"/>
          <w:szCs w:val="30"/>
        </w:rPr>
      </w:pPr>
      <w:r>
        <w:rPr>
          <w:rFonts w:ascii="宋体" w:hAnsi="宋体" w:eastAsia="宋体" w:cs="宋体"/>
          <w:spacing w:val="-1"/>
          <w:sz w:val="30"/>
          <w:szCs w:val="30"/>
        </w:rPr>
        <w:t>因此，矛盾之处就在于，恐惧和自我怀疑常常表</w:t>
      </w:r>
      <w:r>
        <w:rPr>
          <w:rFonts w:ascii="宋体" w:hAnsi="宋体" w:eastAsia="宋体" w:cs="宋体"/>
          <w:spacing w:val="-2"/>
          <w:sz w:val="30"/>
          <w:szCs w:val="30"/>
        </w:rPr>
        <w:t>明我们正在做我们</w:t>
      </w:r>
      <w:r>
        <w:rPr>
          <w:rFonts w:ascii="宋体" w:hAnsi="宋体" w:eastAsia="宋体" w:cs="宋体"/>
          <w:sz w:val="30"/>
          <w:szCs w:val="30"/>
        </w:rPr>
        <w:t xml:space="preserve"> </w:t>
      </w:r>
      <w:r>
        <w:rPr>
          <w:rFonts w:ascii="宋体" w:hAnsi="宋体" w:eastAsia="宋体" w:cs="宋体"/>
          <w:spacing w:val="1"/>
          <w:sz w:val="30"/>
          <w:szCs w:val="30"/>
        </w:rPr>
        <w:t>应该做的事情。作家史蒂文</w:t>
      </w:r>
      <w:r>
        <w:rPr>
          <w:rFonts w:ascii="Times New Roman" w:hAnsi="Times New Roman" w:eastAsia="Times New Roman" w:cs="Times New Roman"/>
          <w:spacing w:val="1"/>
          <w:sz w:val="30"/>
          <w:szCs w:val="30"/>
        </w:rPr>
        <w:t>·</w:t>
      </w:r>
      <w:r>
        <w:rPr>
          <w:rFonts w:ascii="宋体" w:hAnsi="宋体" w:eastAsia="宋体" w:cs="宋体"/>
          <w:spacing w:val="1"/>
          <w:sz w:val="30"/>
          <w:szCs w:val="30"/>
        </w:rPr>
        <w:t>普雷斯菲尔德（</w:t>
      </w:r>
      <w:r>
        <w:rPr>
          <w:rFonts w:ascii="Times New Roman" w:hAnsi="Times New Roman" w:eastAsia="Times New Roman" w:cs="Times New Roman"/>
          <w:sz w:val="30"/>
          <w:szCs w:val="30"/>
        </w:rPr>
        <w:t>Steven</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Pressfield</w:t>
      </w:r>
      <w:r>
        <w:rPr>
          <w:rFonts w:ascii="宋体" w:hAnsi="宋体" w:eastAsia="宋体" w:cs="宋体"/>
          <w:spacing w:val="1"/>
          <w:sz w:val="30"/>
          <w:szCs w:val="30"/>
        </w:rPr>
        <w:t>）认为，</w:t>
      </w:r>
      <w:r>
        <w:rPr>
          <w:rFonts w:ascii="宋体" w:hAnsi="宋体" w:eastAsia="宋体" w:cs="宋体"/>
          <w:spacing w:val="9"/>
          <w:sz w:val="30"/>
          <w:szCs w:val="30"/>
        </w:rPr>
        <w:t xml:space="preserve"> </w:t>
      </w:r>
      <w:r>
        <w:rPr>
          <w:rFonts w:ascii="宋体" w:hAnsi="宋体" w:eastAsia="宋体" w:cs="宋体"/>
          <w:spacing w:val="-1"/>
          <w:sz w:val="30"/>
          <w:szCs w:val="30"/>
        </w:rPr>
        <w:t>阻力与热爱成正比，即我们对某个项目或工作越有激情，我们就越感到</w:t>
      </w:r>
      <w:r>
        <w:rPr>
          <w:rFonts w:ascii="宋体" w:hAnsi="宋体" w:eastAsia="宋体" w:cs="宋体"/>
          <w:spacing w:val="18"/>
          <w:sz w:val="30"/>
          <w:szCs w:val="30"/>
        </w:rPr>
        <w:t xml:space="preserve"> </w:t>
      </w:r>
      <w:r>
        <w:rPr>
          <w:rFonts w:ascii="宋体" w:hAnsi="宋体" w:eastAsia="宋体" w:cs="宋体"/>
          <w:position w:val="-1"/>
          <w:sz w:val="30"/>
          <w:szCs w:val="30"/>
        </w:rPr>
        <w:t>害怕。</w:t>
      </w:r>
      <w:r>
        <w:fldChar w:fldCharType="begin"/>
      </w:r>
      <w:r>
        <w:instrText xml:space="preserve"> HYPERLINK \l "bookmark987" </w:instrText>
      </w:r>
      <w:r>
        <w:fldChar w:fldCharType="separate"/>
      </w:r>
      <w:r>
        <w:rPr>
          <w:rFonts w:ascii="Times New Roman" w:hAnsi="Times New Roman" w:eastAsia="Times New Roman" w:cs="Times New Roman"/>
          <w:color w:val="0000EE"/>
          <w:position w:val="8"/>
          <w:sz w:val="30"/>
          <w:szCs w:val="30"/>
          <w:u w:val="single" w:color="auto"/>
        </w:rPr>
        <w:t>[6]</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然而，这些项目和工作通常对我</w:t>
      </w:r>
      <w:r>
        <w:rPr>
          <w:rFonts w:ascii="宋体" w:hAnsi="宋体" w:eastAsia="宋体" w:cs="宋体"/>
          <w:spacing w:val="-1"/>
          <w:position w:val="-1"/>
          <w:sz w:val="30"/>
          <w:szCs w:val="30"/>
        </w:rPr>
        <w:t>们的发展至关重要。这就是为</w:t>
      </w:r>
      <w:r>
        <w:rPr>
          <w:rFonts w:ascii="宋体" w:hAnsi="宋体" w:eastAsia="宋体" w:cs="宋体"/>
          <w:position w:val="-1"/>
          <w:sz w:val="30"/>
          <w:szCs w:val="30"/>
        </w:rPr>
        <w:t xml:space="preserve"> </w:t>
      </w:r>
      <w:r>
        <w:rPr>
          <w:rFonts w:ascii="宋体" w:hAnsi="宋体" w:eastAsia="宋体" w:cs="宋体"/>
          <w:spacing w:val="-1"/>
          <w:sz w:val="30"/>
          <w:szCs w:val="30"/>
        </w:rPr>
        <w:t>什么勇士传统要培养智慧、勇气和自律的品质，因为只有这样我们才能</w:t>
      </w:r>
      <w:r>
        <w:rPr>
          <w:rFonts w:ascii="宋体" w:hAnsi="宋体" w:eastAsia="宋体" w:cs="宋体"/>
          <w:spacing w:val="18"/>
          <w:sz w:val="30"/>
          <w:szCs w:val="30"/>
        </w:rPr>
        <w:t xml:space="preserve"> </w:t>
      </w:r>
      <w:r>
        <w:rPr>
          <w:rFonts w:ascii="宋体" w:hAnsi="宋体" w:eastAsia="宋体" w:cs="宋体"/>
          <w:spacing w:val="-1"/>
          <w:sz w:val="30"/>
          <w:szCs w:val="30"/>
        </w:rPr>
        <w:t>理解正在发生的事情，并且依然选择前进。</w:t>
      </w:r>
    </w:p>
    <w:p w14:paraId="6F2F3B0C">
      <w:pPr>
        <w:spacing w:before="306" w:line="222" w:lineRule="auto"/>
        <w:ind w:left="2" w:right="49" w:firstLine="618"/>
        <w:jc w:val="both"/>
        <w:rPr>
          <w:rFonts w:ascii="宋体" w:hAnsi="宋体" w:eastAsia="宋体" w:cs="宋体"/>
          <w:sz w:val="30"/>
          <w:szCs w:val="30"/>
        </w:rPr>
      </w:pPr>
      <w:r>
        <w:rPr>
          <w:rFonts w:ascii="宋体" w:hAnsi="宋体" w:eastAsia="宋体" w:cs="宋体"/>
          <w:spacing w:val="-1"/>
          <w:sz w:val="30"/>
          <w:szCs w:val="30"/>
        </w:rPr>
        <w:t>当阻力源自恐惧时，重要的是理解它为什么会被触发，在自</w:t>
      </w:r>
      <w:r>
        <w:rPr>
          <w:rFonts w:ascii="宋体" w:hAnsi="宋体" w:eastAsia="宋体" w:cs="宋体"/>
          <w:spacing w:val="-2"/>
          <w:sz w:val="30"/>
          <w:szCs w:val="30"/>
        </w:rPr>
        <w:t>我关怀</w:t>
      </w:r>
      <w:r>
        <w:rPr>
          <w:rFonts w:ascii="宋体" w:hAnsi="宋体" w:eastAsia="宋体" w:cs="宋体"/>
          <w:sz w:val="30"/>
          <w:szCs w:val="30"/>
        </w:rPr>
        <w:t xml:space="preserve"> </w:t>
      </w:r>
      <w:r>
        <w:rPr>
          <w:rFonts w:ascii="宋体" w:hAnsi="宋体" w:eastAsia="宋体" w:cs="宋体"/>
          <w:spacing w:val="-1"/>
          <w:sz w:val="30"/>
          <w:szCs w:val="30"/>
        </w:rPr>
        <w:t>中承认恐惧，同时选择直面它。在时间的推移下，阻力会自然而然地产</w:t>
      </w:r>
      <w:r>
        <w:rPr>
          <w:rFonts w:ascii="宋体" w:hAnsi="宋体" w:eastAsia="宋体" w:cs="宋体"/>
          <w:spacing w:val="18"/>
          <w:sz w:val="30"/>
          <w:szCs w:val="30"/>
        </w:rPr>
        <w:t xml:space="preserve"> </w:t>
      </w:r>
      <w:r>
        <w:rPr>
          <w:rFonts w:ascii="宋体" w:hAnsi="宋体" w:eastAsia="宋体" w:cs="宋体"/>
          <w:spacing w:val="-1"/>
          <w:sz w:val="30"/>
          <w:szCs w:val="30"/>
        </w:rPr>
        <w:t>生，因此直面恐惧，尽早开始行动会有所帮助。相反，如果我们用逃避</w:t>
      </w:r>
      <w:r>
        <w:rPr>
          <w:rFonts w:ascii="宋体" w:hAnsi="宋体" w:eastAsia="宋体" w:cs="宋体"/>
          <w:spacing w:val="18"/>
          <w:sz w:val="30"/>
          <w:szCs w:val="30"/>
        </w:rPr>
        <w:t xml:space="preserve"> </w:t>
      </w:r>
      <w:r>
        <w:rPr>
          <w:rFonts w:ascii="宋体" w:hAnsi="宋体" w:eastAsia="宋体" w:cs="宋体"/>
          <w:spacing w:val="-1"/>
          <w:sz w:val="30"/>
          <w:szCs w:val="30"/>
        </w:rPr>
        <w:t>来屈服，那么我们通常会浪费自己的能量，在身心系统中制造紧张的状</w:t>
      </w:r>
      <w:r>
        <w:rPr>
          <w:rFonts w:ascii="宋体" w:hAnsi="宋体" w:eastAsia="宋体" w:cs="宋体"/>
          <w:spacing w:val="18"/>
          <w:sz w:val="30"/>
          <w:szCs w:val="30"/>
        </w:rPr>
        <w:t xml:space="preserve"> </w:t>
      </w:r>
      <w:r>
        <w:rPr>
          <w:rFonts w:ascii="宋体" w:hAnsi="宋体" w:eastAsia="宋体" w:cs="宋体"/>
          <w:spacing w:val="-1"/>
          <w:sz w:val="30"/>
          <w:szCs w:val="30"/>
        </w:rPr>
        <w:t>态，同时助长羞愧和自我批判的情绪。此外，就像任何习惯一样，如果</w:t>
      </w:r>
      <w:r>
        <w:rPr>
          <w:rFonts w:ascii="宋体" w:hAnsi="宋体" w:eastAsia="宋体" w:cs="宋体"/>
          <w:spacing w:val="18"/>
          <w:sz w:val="30"/>
          <w:szCs w:val="30"/>
        </w:rPr>
        <w:t xml:space="preserve"> </w:t>
      </w:r>
      <w:r>
        <w:rPr>
          <w:rFonts w:ascii="宋体" w:hAnsi="宋体" w:eastAsia="宋体" w:cs="宋体"/>
          <w:spacing w:val="-1"/>
          <w:sz w:val="30"/>
          <w:szCs w:val="30"/>
        </w:rPr>
        <w:t>我们今天屈服于逃避，那么我们就是在强化这种做法，使得我们第二天</w:t>
      </w:r>
      <w:r>
        <w:rPr>
          <w:rFonts w:ascii="宋体" w:hAnsi="宋体" w:eastAsia="宋体" w:cs="宋体"/>
          <w:spacing w:val="18"/>
          <w:sz w:val="30"/>
          <w:szCs w:val="30"/>
        </w:rPr>
        <w:t xml:space="preserve"> </w:t>
      </w:r>
      <w:r>
        <w:rPr>
          <w:rFonts w:ascii="宋体" w:hAnsi="宋体" w:eastAsia="宋体" w:cs="宋体"/>
          <w:spacing w:val="-1"/>
          <w:sz w:val="30"/>
          <w:szCs w:val="30"/>
        </w:rPr>
        <w:t>也更加难以面对阻力和完成任务。</w:t>
      </w:r>
    </w:p>
    <w:p w14:paraId="370872EA">
      <w:pPr>
        <w:spacing w:before="294" w:line="222" w:lineRule="auto"/>
        <w:ind w:right="49" w:firstLine="625"/>
        <w:rPr>
          <w:rFonts w:ascii="宋体" w:hAnsi="宋体" w:eastAsia="宋体" w:cs="宋体"/>
          <w:sz w:val="30"/>
          <w:szCs w:val="30"/>
        </w:rPr>
      </w:pPr>
      <w:r>
        <w:rPr>
          <w:rFonts w:ascii="宋体" w:hAnsi="宋体" w:eastAsia="宋体" w:cs="宋体"/>
          <w:spacing w:val="-1"/>
          <w:sz w:val="30"/>
          <w:szCs w:val="30"/>
        </w:rPr>
        <w:t>因此，当遇到阻力时，请识别并命名它，带着不</w:t>
      </w:r>
      <w:r>
        <w:rPr>
          <w:rFonts w:ascii="宋体" w:hAnsi="宋体" w:eastAsia="宋体" w:cs="宋体"/>
          <w:spacing w:val="-2"/>
          <w:sz w:val="30"/>
          <w:szCs w:val="30"/>
        </w:rPr>
        <w:t>加评判的好奇心去</w:t>
      </w:r>
      <w:r>
        <w:rPr>
          <w:rFonts w:ascii="宋体" w:hAnsi="宋体" w:eastAsia="宋体" w:cs="宋体"/>
          <w:sz w:val="30"/>
          <w:szCs w:val="30"/>
        </w:rPr>
        <w:t xml:space="preserve"> </w:t>
      </w:r>
      <w:r>
        <w:rPr>
          <w:rFonts w:ascii="宋体" w:hAnsi="宋体" w:eastAsia="宋体" w:cs="宋体"/>
          <w:spacing w:val="-2"/>
          <w:sz w:val="30"/>
          <w:szCs w:val="30"/>
        </w:rPr>
        <w:t>注意它带来的生理感觉、情绪、痛苦想法和行为冲动，继而开始工作！</w:t>
      </w:r>
      <w:r>
        <w:rPr>
          <w:rFonts w:ascii="宋体" w:hAnsi="宋体" w:eastAsia="宋体" w:cs="宋体"/>
          <w:spacing w:val="13"/>
          <w:sz w:val="30"/>
          <w:szCs w:val="30"/>
        </w:rPr>
        <w:t xml:space="preserve"> </w:t>
      </w:r>
      <w:r>
        <w:rPr>
          <w:rFonts w:ascii="宋体" w:hAnsi="宋体" w:eastAsia="宋体" w:cs="宋体"/>
          <w:sz w:val="30"/>
          <w:szCs w:val="30"/>
        </w:rPr>
        <w:t>请找到最简单、最轻松的办法，以最少的努力</w:t>
      </w:r>
      <w:r>
        <w:rPr>
          <w:rFonts w:ascii="宋体" w:hAnsi="宋体" w:eastAsia="宋体" w:cs="宋体"/>
          <w:spacing w:val="-1"/>
          <w:sz w:val="30"/>
          <w:szCs w:val="30"/>
        </w:rPr>
        <w:t>开始。例如，当我在写作</w:t>
      </w:r>
      <w:r>
        <w:rPr>
          <w:rFonts w:ascii="宋体" w:hAnsi="宋体" w:eastAsia="宋体" w:cs="宋体"/>
          <w:sz w:val="30"/>
          <w:szCs w:val="30"/>
        </w:rPr>
        <w:t xml:space="preserve"> 过程中经历这种来自恐惧的阻力时，我发现，</w:t>
      </w:r>
      <w:r>
        <w:rPr>
          <w:rFonts w:ascii="宋体" w:hAnsi="宋体" w:eastAsia="宋体" w:cs="宋体"/>
          <w:spacing w:val="-1"/>
          <w:sz w:val="30"/>
          <w:szCs w:val="30"/>
        </w:rPr>
        <w:t>如果我让自己在无须编辑</w:t>
      </w:r>
      <w:r>
        <w:rPr>
          <w:rFonts w:ascii="宋体" w:hAnsi="宋体" w:eastAsia="宋体" w:cs="宋体"/>
          <w:sz w:val="30"/>
          <w:szCs w:val="30"/>
        </w:rPr>
        <w:t xml:space="preserve"> 的情况下手写，那么在后来某个时刻我便能毫</w:t>
      </w:r>
      <w:r>
        <w:rPr>
          <w:rFonts w:ascii="宋体" w:hAnsi="宋体" w:eastAsia="宋体" w:cs="宋体"/>
          <w:spacing w:val="-1"/>
          <w:sz w:val="30"/>
          <w:szCs w:val="30"/>
        </w:rPr>
        <w:t>不费力地转移到电脑上去</w:t>
      </w:r>
      <w:r>
        <w:rPr>
          <w:rFonts w:ascii="宋体" w:hAnsi="宋体" w:eastAsia="宋体" w:cs="宋体"/>
          <w:sz w:val="30"/>
          <w:szCs w:val="30"/>
        </w:rPr>
        <w:t xml:space="preserve"> </w:t>
      </w:r>
      <w:r>
        <w:rPr>
          <w:rFonts w:ascii="宋体" w:hAnsi="宋体" w:eastAsia="宋体" w:cs="宋体"/>
          <w:spacing w:val="-1"/>
          <w:sz w:val="30"/>
          <w:szCs w:val="30"/>
        </w:rPr>
        <w:t>书写，也就感到没那么困难了。</w:t>
      </w:r>
    </w:p>
    <w:p w14:paraId="6E20A024">
      <w:pPr>
        <w:spacing w:before="259" w:line="229" w:lineRule="auto"/>
        <w:ind w:right="49" w:firstLine="604"/>
        <w:jc w:val="both"/>
        <w:rPr>
          <w:rFonts w:ascii="宋体" w:hAnsi="宋体" w:eastAsia="宋体" w:cs="宋体"/>
          <w:sz w:val="30"/>
          <w:szCs w:val="30"/>
        </w:rPr>
      </w:pPr>
      <w:r>
        <w:rPr>
          <w:rFonts w:ascii="宋体" w:hAnsi="宋体" w:eastAsia="宋体" w:cs="宋体"/>
          <w:spacing w:val="-1"/>
          <w:sz w:val="30"/>
          <w:szCs w:val="30"/>
        </w:rPr>
        <w:t>我们也可以设置</w:t>
      </w:r>
      <w:r>
        <w:rPr>
          <w:rFonts w:ascii="Times New Roman" w:hAnsi="Times New Roman" w:eastAsia="Times New Roman" w:cs="Times New Roman"/>
          <w:spacing w:val="-1"/>
          <w:sz w:val="30"/>
          <w:szCs w:val="30"/>
        </w:rPr>
        <w:t>15~30</w:t>
      </w:r>
      <w:r>
        <w:rPr>
          <w:rFonts w:ascii="宋体" w:hAnsi="宋体" w:eastAsia="宋体" w:cs="宋体"/>
          <w:spacing w:val="-1"/>
          <w:sz w:val="30"/>
          <w:szCs w:val="30"/>
        </w:rPr>
        <w:t>分钟的定时器让自己直面工作。稳步向前的</w:t>
      </w:r>
      <w:r>
        <w:rPr>
          <w:rFonts w:ascii="宋体" w:hAnsi="宋体" w:eastAsia="宋体" w:cs="宋体"/>
          <w:spacing w:val="7"/>
          <w:sz w:val="30"/>
          <w:szCs w:val="30"/>
        </w:rPr>
        <w:t xml:space="preserve">  </w:t>
      </w:r>
      <w:r>
        <w:rPr>
          <w:rFonts w:ascii="宋体" w:hAnsi="宋体" w:eastAsia="宋体" w:cs="宋体"/>
          <w:sz w:val="30"/>
          <w:szCs w:val="30"/>
        </w:rPr>
        <w:t>进展会让人感到释然。更棒的是，它累积了动</w:t>
      </w:r>
      <w:r>
        <w:rPr>
          <w:rFonts w:ascii="宋体" w:hAnsi="宋体" w:eastAsia="宋体" w:cs="宋体"/>
          <w:spacing w:val="-1"/>
          <w:sz w:val="30"/>
          <w:szCs w:val="30"/>
        </w:rPr>
        <w:t>力和信心，向我们表明恐</w:t>
      </w:r>
      <w:r>
        <w:rPr>
          <w:rFonts w:ascii="宋体" w:hAnsi="宋体" w:eastAsia="宋体" w:cs="宋体"/>
          <w:sz w:val="30"/>
          <w:szCs w:val="30"/>
        </w:rPr>
        <w:t xml:space="preserve"> 惧虽然存在，但我们还是有可能取得进展的。</w:t>
      </w:r>
      <w:r>
        <w:rPr>
          <w:rFonts w:ascii="宋体" w:hAnsi="宋体" w:eastAsia="宋体" w:cs="宋体"/>
          <w:spacing w:val="-1"/>
          <w:sz w:val="30"/>
          <w:szCs w:val="30"/>
        </w:rPr>
        <w:t>这样一来，当阻力再次出</w:t>
      </w:r>
    </w:p>
    <w:p w14:paraId="61A54183">
      <w:pPr>
        <w:spacing w:line="229" w:lineRule="auto"/>
        <w:rPr>
          <w:rFonts w:ascii="宋体" w:hAnsi="宋体" w:eastAsia="宋体" w:cs="宋体"/>
          <w:sz w:val="30"/>
          <w:szCs w:val="30"/>
        </w:rPr>
        <w:sectPr>
          <w:pgSz w:w="12240" w:h="15840"/>
          <w:pgMar w:top="400" w:right="1450" w:bottom="0" w:left="1449" w:header="0" w:footer="0" w:gutter="0"/>
          <w:cols w:space="720" w:num="1"/>
        </w:sectPr>
      </w:pPr>
    </w:p>
    <w:p w14:paraId="2B09CC7B">
      <w:pPr>
        <w:pStyle w:val="2"/>
      </w:pPr>
    </w:p>
    <w:p w14:paraId="6F006585">
      <w:pPr>
        <w:pStyle w:val="2"/>
        <w:spacing w:line="241" w:lineRule="auto"/>
      </w:pPr>
    </w:p>
    <w:p w14:paraId="06303DE2">
      <w:pPr>
        <w:pStyle w:val="2"/>
        <w:spacing w:line="241" w:lineRule="auto"/>
      </w:pPr>
    </w:p>
    <w:p w14:paraId="330074EB">
      <w:pPr>
        <w:pStyle w:val="2"/>
        <w:spacing w:line="241" w:lineRule="auto"/>
      </w:pPr>
    </w:p>
    <w:p w14:paraId="1C297ECE">
      <w:pPr>
        <w:spacing w:before="98" w:line="219" w:lineRule="auto"/>
        <w:ind w:left="3"/>
        <w:rPr>
          <w:rFonts w:ascii="宋体" w:hAnsi="宋体" w:eastAsia="宋体" w:cs="宋体"/>
          <w:sz w:val="30"/>
          <w:szCs w:val="30"/>
        </w:rPr>
      </w:pPr>
      <w:r>
        <w:rPr>
          <w:rFonts w:ascii="宋体" w:hAnsi="宋体" w:eastAsia="宋体" w:cs="宋体"/>
          <w:spacing w:val="-1"/>
          <w:sz w:val="30"/>
          <w:szCs w:val="30"/>
        </w:rPr>
        <w:t>现时，我们便会更加确信自己不会被它左右。</w:t>
      </w:r>
    </w:p>
    <w:p w14:paraId="4A777451">
      <w:pPr>
        <w:spacing w:before="302" w:line="222" w:lineRule="auto"/>
        <w:ind w:left="2" w:right="51" w:firstLine="615"/>
        <w:rPr>
          <w:rFonts w:ascii="宋体" w:hAnsi="宋体" w:eastAsia="宋体" w:cs="宋体"/>
          <w:sz w:val="30"/>
          <w:szCs w:val="30"/>
        </w:rPr>
      </w:pPr>
      <w:r>
        <w:rPr>
          <w:rFonts w:ascii="宋体" w:hAnsi="宋体" w:eastAsia="宋体" w:cs="宋体"/>
          <w:spacing w:val="-1"/>
          <w:sz w:val="30"/>
          <w:szCs w:val="30"/>
        </w:rPr>
        <w:t>随着时间的推移，我们可以训练自己每天面对阻力，无论我们对实</w:t>
      </w:r>
      <w:r>
        <w:rPr>
          <w:rFonts w:ascii="宋体" w:hAnsi="宋体" w:eastAsia="宋体" w:cs="宋体"/>
          <w:sz w:val="30"/>
          <w:szCs w:val="30"/>
        </w:rPr>
        <w:t xml:space="preserve"> </w:t>
      </w:r>
      <w:r>
        <w:rPr>
          <w:rFonts w:ascii="宋体" w:hAnsi="宋体" w:eastAsia="宋体" w:cs="宋体"/>
          <w:spacing w:val="-1"/>
          <w:sz w:val="30"/>
          <w:szCs w:val="30"/>
        </w:rPr>
        <w:t>践和实现途径的承诺是什么，我们都不会过分明确产出和结果。平衡手</w:t>
      </w:r>
      <w:r>
        <w:rPr>
          <w:rFonts w:ascii="宋体" w:hAnsi="宋体" w:eastAsia="宋体" w:cs="宋体"/>
          <w:spacing w:val="17"/>
          <w:sz w:val="30"/>
          <w:szCs w:val="30"/>
        </w:rPr>
        <w:t xml:space="preserve"> </w:t>
      </w:r>
      <w:r>
        <w:rPr>
          <w:rFonts w:ascii="宋体" w:hAnsi="宋体" w:eastAsia="宋体" w:cs="宋体"/>
          <w:spacing w:val="-1"/>
          <w:sz w:val="30"/>
          <w:szCs w:val="30"/>
        </w:rPr>
        <w:t>段和妥协方式发挥作用的另一个方面是：选择坐下来工作自然会为灵</w:t>
      </w:r>
    </w:p>
    <w:p w14:paraId="5B76232E">
      <w:pPr>
        <w:spacing w:before="4" w:line="222" w:lineRule="auto"/>
        <w:ind w:left="2" w:right="51"/>
        <w:rPr>
          <w:rFonts w:ascii="宋体" w:hAnsi="宋体" w:eastAsia="宋体" w:cs="宋体"/>
          <w:sz w:val="30"/>
          <w:szCs w:val="30"/>
        </w:rPr>
      </w:pPr>
      <w:r>
        <w:rPr>
          <w:rFonts w:ascii="宋体" w:hAnsi="宋体" w:eastAsia="宋体" w:cs="宋体"/>
          <w:spacing w:val="-1"/>
          <w:sz w:val="30"/>
          <w:szCs w:val="30"/>
        </w:rPr>
        <w:t>感、洞见、指导、创造力、激情和动力创造产生的空间。当我坐下来写</w:t>
      </w:r>
      <w:r>
        <w:rPr>
          <w:rFonts w:ascii="宋体" w:hAnsi="宋体" w:eastAsia="宋体" w:cs="宋体"/>
          <w:spacing w:val="17"/>
          <w:sz w:val="30"/>
          <w:szCs w:val="30"/>
        </w:rPr>
        <w:t xml:space="preserve"> </w:t>
      </w:r>
      <w:r>
        <w:rPr>
          <w:rFonts w:ascii="宋体" w:hAnsi="宋体" w:eastAsia="宋体" w:cs="宋体"/>
          <w:spacing w:val="-1"/>
          <w:sz w:val="30"/>
          <w:szCs w:val="30"/>
        </w:rPr>
        <w:t>作时，我常常会点上一支蜡烛，并以此提醒我，我的职责就是带着意识</w:t>
      </w:r>
      <w:r>
        <w:rPr>
          <w:rFonts w:ascii="宋体" w:hAnsi="宋体" w:eastAsia="宋体" w:cs="宋体"/>
          <w:spacing w:val="17"/>
          <w:sz w:val="30"/>
          <w:szCs w:val="30"/>
        </w:rPr>
        <w:t xml:space="preserve"> </w:t>
      </w:r>
      <w:r>
        <w:rPr>
          <w:rFonts w:ascii="宋体" w:hAnsi="宋体" w:eastAsia="宋体" w:cs="宋体"/>
          <w:spacing w:val="-1"/>
          <w:sz w:val="30"/>
          <w:szCs w:val="30"/>
        </w:rPr>
        <w:t>出现在这里，并让灵感进来。</w:t>
      </w:r>
    </w:p>
    <w:p w14:paraId="2F91A759">
      <w:pPr>
        <w:spacing w:before="292" w:line="220" w:lineRule="auto"/>
        <w:ind w:left="602"/>
        <w:rPr>
          <w:rFonts w:ascii="宋体" w:hAnsi="宋体" w:eastAsia="宋体" w:cs="宋体"/>
          <w:sz w:val="30"/>
          <w:szCs w:val="30"/>
        </w:rPr>
      </w:pPr>
      <w:r>
        <w:rPr>
          <w:rFonts w:ascii="宋体" w:hAnsi="宋体" w:eastAsia="宋体" w:cs="宋体"/>
          <w:spacing w:val="-1"/>
          <w:sz w:val="30"/>
          <w:szCs w:val="30"/>
        </w:rPr>
        <w:t>然而，重要的是，并非所有的阻力都来自恐惧或自我怀疑。</w:t>
      </w:r>
    </w:p>
    <w:p w14:paraId="157B49B6">
      <w:pPr>
        <w:spacing w:before="305" w:line="221" w:lineRule="auto"/>
        <w:ind w:left="2" w:right="51" w:firstLine="618"/>
        <w:rPr>
          <w:rFonts w:ascii="宋体" w:hAnsi="宋体" w:eastAsia="宋体" w:cs="宋体"/>
          <w:sz w:val="30"/>
          <w:szCs w:val="30"/>
        </w:rPr>
      </w:pPr>
      <w:r>
        <w:rPr>
          <w:rFonts w:ascii="宋体" w:hAnsi="宋体" w:eastAsia="宋体" w:cs="宋体"/>
          <w:spacing w:val="-1"/>
          <w:sz w:val="30"/>
          <w:szCs w:val="30"/>
        </w:rPr>
        <w:t>阻力也可能源自对限制的超越。你可能已经发现，当你睡</w:t>
      </w:r>
      <w:r>
        <w:rPr>
          <w:rFonts w:ascii="宋体" w:hAnsi="宋体" w:eastAsia="宋体" w:cs="宋体"/>
          <w:spacing w:val="-2"/>
          <w:sz w:val="30"/>
          <w:szCs w:val="30"/>
        </w:rPr>
        <w:t>眠不足、</w:t>
      </w:r>
      <w:r>
        <w:rPr>
          <w:rFonts w:ascii="宋体" w:hAnsi="宋体" w:eastAsia="宋体" w:cs="宋体"/>
          <w:sz w:val="30"/>
          <w:szCs w:val="30"/>
        </w:rPr>
        <w:t xml:space="preserve"> </w:t>
      </w:r>
      <w:r>
        <w:rPr>
          <w:rFonts w:ascii="宋体" w:hAnsi="宋体" w:eastAsia="宋体" w:cs="宋体"/>
          <w:spacing w:val="-1"/>
          <w:sz w:val="30"/>
          <w:szCs w:val="30"/>
        </w:rPr>
        <w:t>压力过大、疲惫不堪、生病以及经历慢性疼痛或失调的时候，你更有可</w:t>
      </w:r>
      <w:r>
        <w:rPr>
          <w:rFonts w:ascii="宋体" w:hAnsi="宋体" w:eastAsia="宋体" w:cs="宋体"/>
          <w:spacing w:val="17"/>
          <w:sz w:val="30"/>
          <w:szCs w:val="30"/>
        </w:rPr>
        <w:t xml:space="preserve"> </w:t>
      </w:r>
      <w:r>
        <w:rPr>
          <w:rFonts w:ascii="宋体" w:hAnsi="宋体" w:eastAsia="宋体" w:cs="宋体"/>
          <w:spacing w:val="-3"/>
          <w:sz w:val="30"/>
          <w:szCs w:val="30"/>
        </w:rPr>
        <w:t>能做出拖延、</w:t>
      </w:r>
      <w:r>
        <w:rPr>
          <w:rFonts w:ascii="宋体" w:hAnsi="宋体" w:eastAsia="宋体" w:cs="宋体"/>
          <w:spacing w:val="-71"/>
          <w:sz w:val="30"/>
          <w:szCs w:val="30"/>
        </w:rPr>
        <w:t xml:space="preserve"> </w:t>
      </w:r>
      <w:r>
        <w:rPr>
          <w:rFonts w:ascii="宋体" w:hAnsi="宋体" w:eastAsia="宋体" w:cs="宋体"/>
          <w:spacing w:val="-3"/>
          <w:sz w:val="30"/>
          <w:szCs w:val="30"/>
        </w:rPr>
        <w:t>自我伤害和逃避等行为。正如第</w:t>
      </w:r>
      <w:r>
        <w:rPr>
          <w:rFonts w:ascii="Times New Roman" w:hAnsi="Times New Roman" w:eastAsia="Times New Roman" w:cs="Times New Roman"/>
          <w:spacing w:val="-3"/>
          <w:sz w:val="30"/>
          <w:szCs w:val="30"/>
        </w:rPr>
        <w:t>2</w:t>
      </w:r>
      <w:r>
        <w:rPr>
          <w:rFonts w:ascii="宋体" w:hAnsi="宋体" w:eastAsia="宋体" w:cs="宋体"/>
          <w:spacing w:val="-3"/>
          <w:sz w:val="30"/>
          <w:szCs w:val="30"/>
        </w:rPr>
        <w:t>章探讨的那样，当我们</w:t>
      </w:r>
      <w:r>
        <w:rPr>
          <w:rFonts w:ascii="宋体" w:hAnsi="宋体" w:eastAsia="宋体" w:cs="宋体"/>
          <w:sz w:val="30"/>
          <w:szCs w:val="30"/>
        </w:rPr>
        <w:t xml:space="preserve">  </w:t>
      </w:r>
      <w:r>
        <w:rPr>
          <w:rFonts w:ascii="宋体" w:hAnsi="宋体" w:eastAsia="宋体" w:cs="宋体"/>
          <w:spacing w:val="-1"/>
          <w:sz w:val="30"/>
          <w:szCs w:val="30"/>
        </w:rPr>
        <w:t>一致将</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压力大</w:t>
      </w:r>
      <w:r>
        <w:rPr>
          <w:rFonts w:ascii="Times New Roman" w:hAnsi="Times New Roman" w:eastAsia="Times New Roman" w:cs="Times New Roman"/>
          <w:spacing w:val="-1"/>
          <w:sz w:val="30"/>
          <w:szCs w:val="30"/>
        </w:rPr>
        <w:t>”</w:t>
      </w:r>
      <w:r>
        <w:rPr>
          <w:rFonts w:ascii="宋体" w:hAnsi="宋体" w:eastAsia="宋体" w:cs="宋体"/>
          <w:spacing w:val="-1"/>
          <w:sz w:val="30"/>
          <w:szCs w:val="30"/>
        </w:rPr>
        <w:t>与忙碌、成功和重要混为一谈时，我们往往会将</w:t>
      </w:r>
      <w:r>
        <w:rPr>
          <w:rFonts w:ascii="Times New Roman" w:hAnsi="Times New Roman" w:eastAsia="Times New Roman" w:cs="Times New Roman"/>
          <w:spacing w:val="-1"/>
          <w:sz w:val="30"/>
          <w:szCs w:val="30"/>
        </w:rPr>
        <w:t>“</w:t>
      </w:r>
      <w:r>
        <w:rPr>
          <w:rFonts w:ascii="宋体" w:hAnsi="宋体" w:eastAsia="宋体" w:cs="宋体"/>
          <w:spacing w:val="-1"/>
          <w:sz w:val="30"/>
          <w:szCs w:val="30"/>
        </w:rPr>
        <w:t>压力</w:t>
      </w:r>
      <w:r>
        <w:rPr>
          <w:rFonts w:ascii="宋体" w:hAnsi="宋体" w:eastAsia="宋体" w:cs="宋体"/>
          <w:spacing w:val="8"/>
          <w:sz w:val="30"/>
          <w:szCs w:val="30"/>
        </w:rPr>
        <w:t xml:space="preserve">  </w:t>
      </w:r>
      <w:r>
        <w:rPr>
          <w:rFonts w:ascii="宋体" w:hAnsi="宋体" w:eastAsia="宋体" w:cs="宋体"/>
          <w:spacing w:val="-1"/>
          <w:sz w:val="30"/>
          <w:szCs w:val="30"/>
        </w:rPr>
        <w:t>大</w:t>
      </w:r>
      <w:r>
        <w:rPr>
          <w:rFonts w:ascii="Times New Roman" w:hAnsi="Times New Roman" w:eastAsia="Times New Roman" w:cs="Times New Roman"/>
          <w:spacing w:val="-1"/>
          <w:sz w:val="30"/>
          <w:szCs w:val="30"/>
        </w:rPr>
        <w:t>”</w:t>
      </w:r>
      <w:r>
        <w:rPr>
          <w:rFonts w:ascii="宋体" w:hAnsi="宋体" w:eastAsia="宋体" w:cs="宋体"/>
          <w:spacing w:val="-1"/>
          <w:sz w:val="30"/>
          <w:szCs w:val="30"/>
        </w:rPr>
        <w:t>与它最终的结果割裂开来。而我们同样会超越多种限制，为这种阻</w:t>
      </w:r>
      <w:r>
        <w:rPr>
          <w:rFonts w:ascii="宋体" w:hAnsi="宋体" w:eastAsia="宋体" w:cs="宋体"/>
          <w:spacing w:val="8"/>
          <w:sz w:val="30"/>
          <w:szCs w:val="30"/>
        </w:rPr>
        <w:t xml:space="preserve">  </w:t>
      </w:r>
      <w:r>
        <w:rPr>
          <w:rFonts w:ascii="宋体" w:hAnsi="宋体" w:eastAsia="宋体" w:cs="宋体"/>
          <w:spacing w:val="-2"/>
          <w:sz w:val="30"/>
          <w:szCs w:val="30"/>
        </w:rPr>
        <w:t>力的产生创造完美的条件。</w:t>
      </w:r>
    </w:p>
    <w:p w14:paraId="7F11D45A">
      <w:pPr>
        <w:spacing w:before="302" w:line="220" w:lineRule="auto"/>
        <w:ind w:left="603"/>
        <w:rPr>
          <w:rFonts w:ascii="宋体" w:hAnsi="宋体" w:eastAsia="宋体" w:cs="宋体"/>
          <w:sz w:val="30"/>
          <w:szCs w:val="30"/>
        </w:rPr>
      </w:pPr>
      <w:r>
        <w:rPr>
          <w:rFonts w:ascii="宋体" w:hAnsi="宋体" w:eastAsia="宋体" w:cs="宋体"/>
          <w:spacing w:val="-1"/>
          <w:sz w:val="30"/>
          <w:szCs w:val="30"/>
        </w:rPr>
        <w:t>可以证明阻力与超越限制有关的一个主要线索是：当我们浪费时</w:t>
      </w:r>
    </w:p>
    <w:p w14:paraId="4FF7271E">
      <w:pPr>
        <w:spacing w:before="5" w:line="222" w:lineRule="auto"/>
        <w:ind w:right="51" w:firstLine="24"/>
        <w:rPr>
          <w:rFonts w:ascii="宋体" w:hAnsi="宋体" w:eastAsia="宋体" w:cs="宋体"/>
          <w:sz w:val="30"/>
          <w:szCs w:val="30"/>
        </w:rPr>
      </w:pPr>
      <w:r>
        <w:rPr>
          <w:rFonts w:ascii="宋体" w:hAnsi="宋体" w:eastAsia="宋体" w:cs="宋体"/>
          <w:spacing w:val="-1"/>
          <w:sz w:val="30"/>
          <w:szCs w:val="30"/>
        </w:rPr>
        <w:t>间、忙个不停或在太多方面耗费精力时，我们就无法集中</w:t>
      </w:r>
      <w:r>
        <w:rPr>
          <w:rFonts w:ascii="宋体" w:hAnsi="宋体" w:eastAsia="宋体" w:cs="宋体"/>
          <w:spacing w:val="-2"/>
          <w:sz w:val="30"/>
          <w:szCs w:val="30"/>
        </w:rPr>
        <w:t>注意力或有效</w:t>
      </w:r>
      <w:r>
        <w:rPr>
          <w:rFonts w:ascii="宋体" w:hAnsi="宋体" w:eastAsia="宋体" w:cs="宋体"/>
          <w:sz w:val="30"/>
          <w:szCs w:val="30"/>
        </w:rPr>
        <w:t xml:space="preserve"> 利用我们的精力。我曾在自己和其他许多人</w:t>
      </w:r>
      <w:r>
        <w:rPr>
          <w:rFonts w:ascii="宋体" w:hAnsi="宋体" w:eastAsia="宋体" w:cs="宋体"/>
          <w:spacing w:val="-1"/>
          <w:sz w:val="30"/>
          <w:szCs w:val="30"/>
        </w:rPr>
        <w:t>身上观察到了这种动因，为</w:t>
      </w:r>
      <w:r>
        <w:rPr>
          <w:rFonts w:ascii="宋体" w:hAnsi="宋体" w:eastAsia="宋体" w:cs="宋体"/>
          <w:sz w:val="30"/>
          <w:szCs w:val="30"/>
        </w:rPr>
        <w:t xml:space="preserve"> 此我相信，因为超越限制而产生的阻力是我</w:t>
      </w:r>
      <w:r>
        <w:rPr>
          <w:rFonts w:ascii="宋体" w:hAnsi="宋体" w:eastAsia="宋体" w:cs="宋体"/>
          <w:spacing w:val="-1"/>
          <w:sz w:val="30"/>
          <w:szCs w:val="30"/>
        </w:rPr>
        <w:t>们的身心系统试图恢复平衡</w:t>
      </w:r>
      <w:r>
        <w:rPr>
          <w:rFonts w:ascii="宋体" w:hAnsi="宋体" w:eastAsia="宋体" w:cs="宋体"/>
          <w:sz w:val="30"/>
          <w:szCs w:val="30"/>
        </w:rPr>
        <w:t xml:space="preserve"> 感的一种善巧的手段：由于对自己逼得太紧</w:t>
      </w:r>
      <w:r>
        <w:rPr>
          <w:rFonts w:ascii="宋体" w:hAnsi="宋体" w:eastAsia="宋体" w:cs="宋体"/>
          <w:spacing w:val="-1"/>
          <w:sz w:val="30"/>
          <w:szCs w:val="30"/>
        </w:rPr>
        <w:t>，现在我们发现自己在补偿</w:t>
      </w:r>
      <w:r>
        <w:rPr>
          <w:rFonts w:ascii="宋体" w:hAnsi="宋体" w:eastAsia="宋体" w:cs="宋体"/>
          <w:sz w:val="30"/>
          <w:szCs w:val="30"/>
        </w:rPr>
        <w:t xml:space="preserve"> </w:t>
      </w:r>
      <w:r>
        <w:rPr>
          <w:rFonts w:ascii="宋体" w:hAnsi="宋体" w:eastAsia="宋体" w:cs="宋体"/>
          <w:spacing w:val="-1"/>
          <w:sz w:val="30"/>
          <w:szCs w:val="30"/>
        </w:rPr>
        <w:t>机制上陷入了停滞。为了强迫自己休息，我们甚至可能会感冒。</w:t>
      </w:r>
    </w:p>
    <w:p w14:paraId="09A7134F">
      <w:pPr>
        <w:spacing w:before="292" w:line="226" w:lineRule="auto"/>
        <w:ind w:left="1" w:firstLine="600"/>
        <w:rPr>
          <w:rFonts w:ascii="宋体" w:hAnsi="宋体" w:eastAsia="宋体" w:cs="宋体"/>
          <w:sz w:val="30"/>
          <w:szCs w:val="30"/>
        </w:rPr>
      </w:pPr>
      <w:r>
        <w:rPr>
          <w:rFonts w:ascii="宋体" w:hAnsi="宋体" w:eastAsia="宋体" w:cs="宋体"/>
          <w:spacing w:val="-1"/>
          <w:sz w:val="30"/>
          <w:szCs w:val="30"/>
        </w:rPr>
        <w:t>例如，在强迫自己于最后期限之前完成博士论文之后，在我从事研</w:t>
      </w:r>
      <w:r>
        <w:rPr>
          <w:rFonts w:ascii="宋体" w:hAnsi="宋体" w:eastAsia="宋体" w:cs="宋体"/>
          <w:spacing w:val="16"/>
          <w:sz w:val="30"/>
          <w:szCs w:val="30"/>
        </w:rPr>
        <w:t xml:space="preserve"> </w:t>
      </w:r>
      <w:r>
        <w:rPr>
          <w:rFonts w:ascii="宋体" w:hAnsi="宋体" w:eastAsia="宋体" w:cs="宋体"/>
          <w:sz w:val="30"/>
          <w:szCs w:val="30"/>
        </w:rPr>
        <w:t>究员工作的那一年里，我常常发现自己会</w:t>
      </w:r>
      <w:r>
        <w:rPr>
          <w:rFonts w:ascii="Times New Roman" w:hAnsi="Times New Roman" w:eastAsia="Times New Roman" w:cs="Times New Roman"/>
          <w:sz w:val="30"/>
          <w:szCs w:val="30"/>
        </w:rPr>
        <w:t>“</w:t>
      </w:r>
      <w:r>
        <w:rPr>
          <w:rFonts w:ascii="宋体" w:hAnsi="宋体" w:eastAsia="宋体" w:cs="宋体"/>
          <w:spacing w:val="-1"/>
          <w:sz w:val="30"/>
          <w:szCs w:val="30"/>
        </w:rPr>
        <w:t>浪费时间</w:t>
      </w:r>
      <w:r>
        <w:rPr>
          <w:rFonts w:ascii="Times New Roman" w:hAnsi="Times New Roman" w:eastAsia="Times New Roman" w:cs="Times New Roman"/>
          <w:spacing w:val="-1"/>
          <w:sz w:val="30"/>
          <w:szCs w:val="30"/>
        </w:rPr>
        <w:t>”</w:t>
      </w:r>
      <w:r>
        <w:rPr>
          <w:rFonts w:ascii="宋体" w:hAnsi="宋体" w:eastAsia="宋体" w:cs="宋体"/>
          <w:spacing w:val="-1"/>
          <w:sz w:val="30"/>
          <w:szCs w:val="30"/>
        </w:rPr>
        <w:t>去织毛衣或与室友</w:t>
      </w:r>
      <w:r>
        <w:rPr>
          <w:rFonts w:ascii="宋体" w:hAnsi="宋体" w:eastAsia="宋体" w:cs="宋体"/>
          <w:sz w:val="30"/>
          <w:szCs w:val="30"/>
        </w:rPr>
        <w:t xml:space="preserve"> </w:t>
      </w:r>
      <w:r>
        <w:rPr>
          <w:rFonts w:ascii="宋体" w:hAnsi="宋体" w:eastAsia="宋体" w:cs="宋体"/>
          <w:spacing w:val="-1"/>
          <w:position w:val="-1"/>
          <w:sz w:val="30"/>
          <w:szCs w:val="30"/>
        </w:rPr>
        <w:t>们没完没了地看《法律与秩序》（</w:t>
      </w:r>
      <w:r>
        <w:rPr>
          <w:rFonts w:ascii="Times New Roman" w:hAnsi="Times New Roman" w:eastAsia="Times New Roman" w:cs="Times New Roman"/>
          <w:spacing w:val="-1"/>
          <w:position w:val="-1"/>
          <w:sz w:val="30"/>
          <w:szCs w:val="30"/>
        </w:rPr>
        <w:t xml:space="preserve">Law  </w:t>
      </w:r>
      <w:r>
        <w:rPr>
          <w:rFonts w:ascii="宋体" w:hAnsi="宋体" w:eastAsia="宋体" w:cs="宋体"/>
          <w:spacing w:val="-1"/>
          <w:position w:val="-1"/>
          <w:sz w:val="30"/>
          <w:szCs w:val="30"/>
        </w:rPr>
        <w:t xml:space="preserve">＆ </w:t>
      </w:r>
      <w:r>
        <w:rPr>
          <w:rFonts w:ascii="Times New Roman" w:hAnsi="Times New Roman" w:eastAsia="Times New Roman" w:cs="Times New Roman"/>
          <w:spacing w:val="-1"/>
          <w:position w:val="-1"/>
          <w:sz w:val="30"/>
          <w:szCs w:val="30"/>
        </w:rPr>
        <w:t>Order</w:t>
      </w:r>
      <w:r>
        <w:rPr>
          <w:rFonts w:ascii="宋体" w:hAnsi="宋体" w:eastAsia="宋体" w:cs="宋体"/>
          <w:spacing w:val="-1"/>
          <w:position w:val="-1"/>
          <w:sz w:val="30"/>
          <w:szCs w:val="30"/>
        </w:rPr>
        <w:t>）</w:t>
      </w:r>
      <w:r>
        <w:fldChar w:fldCharType="begin"/>
      </w:r>
      <w:r>
        <w:instrText xml:space="preserve"> HYPERLINK \l "bookmark988" </w:instrText>
      </w:r>
      <w:r>
        <w:fldChar w:fldCharType="separate"/>
      </w:r>
      <w:r>
        <w:rPr>
          <w:rFonts w:ascii="Times New Roman" w:hAnsi="Times New Roman" w:eastAsia="Times New Roman" w:cs="Times New Roman"/>
          <w:strike/>
          <w:color w:val="0000EE"/>
          <w:spacing w:val="-1"/>
          <w:position w:val="8"/>
          <w:sz w:val="30"/>
          <w:szCs w:val="30"/>
        </w:rPr>
        <w:t>[7]</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的重播</w:t>
      </w:r>
      <w:r>
        <w:rPr>
          <w:rFonts w:ascii="宋体" w:hAnsi="宋体" w:eastAsia="宋体" w:cs="宋体"/>
          <w:spacing w:val="-2"/>
          <w:position w:val="-1"/>
          <w:sz w:val="30"/>
          <w:szCs w:val="30"/>
        </w:rPr>
        <w:t>。现在我才</w:t>
      </w:r>
      <w:r>
        <w:rPr>
          <w:rFonts w:ascii="宋体" w:hAnsi="宋体" w:eastAsia="宋体" w:cs="宋体"/>
          <w:position w:val="-1"/>
          <w:sz w:val="30"/>
          <w:szCs w:val="30"/>
        </w:rPr>
        <w:t xml:space="preserve"> </w:t>
      </w:r>
      <w:r>
        <w:rPr>
          <w:rFonts w:ascii="宋体" w:hAnsi="宋体" w:eastAsia="宋体" w:cs="宋体"/>
          <w:spacing w:val="-1"/>
          <w:sz w:val="30"/>
          <w:szCs w:val="30"/>
        </w:rPr>
        <w:t>知道，这是我的身心系统在我连续通宵工作好几个月之后创造性地为我</w:t>
      </w:r>
      <w:r>
        <w:rPr>
          <w:rFonts w:ascii="宋体" w:hAnsi="宋体" w:eastAsia="宋体" w:cs="宋体"/>
          <w:spacing w:val="18"/>
          <w:sz w:val="30"/>
          <w:szCs w:val="30"/>
        </w:rPr>
        <w:t xml:space="preserve"> </w:t>
      </w:r>
      <w:r>
        <w:rPr>
          <w:rFonts w:ascii="宋体" w:hAnsi="宋体" w:eastAsia="宋体" w:cs="宋体"/>
          <w:spacing w:val="-1"/>
          <w:sz w:val="30"/>
          <w:szCs w:val="30"/>
        </w:rPr>
        <w:t>制造的恢复期。然而，在那个时候，我也像汤姆一样，因为这种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懒</w:t>
      </w:r>
    </w:p>
    <w:p w14:paraId="3500999C">
      <w:pPr>
        <w:spacing w:before="3" w:line="220" w:lineRule="auto"/>
        <w:ind w:left="2"/>
        <w:rPr>
          <w:rFonts w:ascii="宋体" w:hAnsi="宋体" w:eastAsia="宋体" w:cs="宋体"/>
          <w:sz w:val="30"/>
          <w:szCs w:val="30"/>
        </w:rPr>
      </w:pPr>
      <w:r>
        <w:rPr>
          <w:rFonts w:ascii="宋体" w:hAnsi="宋体" w:eastAsia="宋体" w:cs="宋体"/>
          <w:spacing w:val="-2"/>
          <w:sz w:val="30"/>
          <w:szCs w:val="30"/>
        </w:rPr>
        <w:t>惰</w:t>
      </w:r>
      <w:r>
        <w:rPr>
          <w:rFonts w:ascii="Times New Roman" w:hAnsi="Times New Roman" w:eastAsia="Times New Roman" w:cs="Times New Roman"/>
          <w:spacing w:val="-2"/>
          <w:sz w:val="30"/>
          <w:szCs w:val="30"/>
        </w:rPr>
        <w:t>”</w:t>
      </w:r>
      <w:r>
        <w:rPr>
          <w:rFonts w:ascii="宋体" w:hAnsi="宋体" w:eastAsia="宋体" w:cs="宋体"/>
          <w:spacing w:val="-2"/>
          <w:sz w:val="30"/>
          <w:szCs w:val="30"/>
        </w:rPr>
        <w:t>的行为而非常自责。</w:t>
      </w:r>
    </w:p>
    <w:p w14:paraId="4E5390AF">
      <w:pPr>
        <w:spacing w:before="304" w:line="223" w:lineRule="auto"/>
        <w:ind w:right="51" w:firstLine="602"/>
        <w:jc w:val="both"/>
        <w:rPr>
          <w:rFonts w:ascii="宋体" w:hAnsi="宋体" w:eastAsia="宋体" w:cs="宋体"/>
          <w:sz w:val="30"/>
          <w:szCs w:val="30"/>
        </w:rPr>
      </w:pPr>
      <w:r>
        <w:rPr>
          <w:rFonts w:ascii="宋体" w:hAnsi="宋体" w:eastAsia="宋体" w:cs="宋体"/>
          <w:spacing w:val="-1"/>
          <w:sz w:val="30"/>
          <w:szCs w:val="30"/>
        </w:rPr>
        <w:t>这种阻力也会加剧我们在拖延和浪费时间之间的反复，继而因为觉</w:t>
      </w:r>
      <w:r>
        <w:rPr>
          <w:rFonts w:ascii="宋体" w:hAnsi="宋体" w:eastAsia="宋体" w:cs="宋体"/>
          <w:spacing w:val="15"/>
          <w:sz w:val="30"/>
          <w:szCs w:val="30"/>
        </w:rPr>
        <w:t xml:space="preserve"> </w:t>
      </w:r>
      <w:r>
        <w:rPr>
          <w:rFonts w:ascii="宋体" w:hAnsi="宋体" w:eastAsia="宋体" w:cs="宋体"/>
          <w:sz w:val="30"/>
          <w:szCs w:val="30"/>
        </w:rPr>
        <w:t>得自己</w:t>
      </w:r>
      <w:r>
        <w:rPr>
          <w:rFonts w:ascii="Times New Roman" w:hAnsi="Times New Roman" w:eastAsia="Times New Roman" w:cs="Times New Roman"/>
          <w:sz w:val="30"/>
          <w:szCs w:val="30"/>
        </w:rPr>
        <w:t>“</w:t>
      </w:r>
      <w:r>
        <w:rPr>
          <w:rFonts w:ascii="宋体" w:hAnsi="宋体" w:eastAsia="宋体" w:cs="宋体"/>
          <w:sz w:val="30"/>
          <w:szCs w:val="30"/>
        </w:rPr>
        <w:t>落后</w:t>
      </w:r>
      <w:r>
        <w:rPr>
          <w:rFonts w:ascii="Times New Roman" w:hAnsi="Times New Roman" w:eastAsia="Times New Roman" w:cs="Times New Roman"/>
          <w:sz w:val="30"/>
          <w:szCs w:val="30"/>
        </w:rPr>
        <w:t>”</w:t>
      </w:r>
      <w:r>
        <w:rPr>
          <w:rFonts w:ascii="宋体" w:hAnsi="宋体" w:eastAsia="宋体" w:cs="宋体"/>
          <w:sz w:val="30"/>
          <w:szCs w:val="30"/>
        </w:rPr>
        <w:t>而开夜车或周末加班。这种反</w:t>
      </w:r>
      <w:r>
        <w:rPr>
          <w:rFonts w:ascii="宋体" w:hAnsi="宋体" w:eastAsia="宋体" w:cs="宋体"/>
          <w:spacing w:val="-1"/>
          <w:sz w:val="30"/>
          <w:szCs w:val="30"/>
        </w:rPr>
        <w:t>复的状态几乎一直都是我们</w:t>
      </w:r>
      <w:r>
        <w:rPr>
          <w:rFonts w:ascii="宋体" w:hAnsi="宋体" w:eastAsia="宋体" w:cs="宋体"/>
          <w:sz w:val="30"/>
          <w:szCs w:val="30"/>
        </w:rPr>
        <w:t xml:space="preserve"> </w:t>
      </w:r>
      <w:r>
        <w:rPr>
          <w:rFonts w:ascii="宋体" w:hAnsi="宋体" w:eastAsia="宋体" w:cs="宋体"/>
          <w:spacing w:val="-2"/>
          <w:sz w:val="30"/>
          <w:szCs w:val="30"/>
        </w:rPr>
        <w:t>超越极限的标志！</w:t>
      </w:r>
    </w:p>
    <w:p w14:paraId="33FBE826">
      <w:pPr>
        <w:spacing w:line="223" w:lineRule="auto"/>
        <w:rPr>
          <w:rFonts w:ascii="宋体" w:hAnsi="宋体" w:eastAsia="宋体" w:cs="宋体"/>
          <w:sz w:val="30"/>
          <w:szCs w:val="30"/>
        </w:rPr>
        <w:sectPr>
          <w:pgSz w:w="12240" w:h="15840"/>
          <w:pgMar w:top="400" w:right="1448" w:bottom="0" w:left="1450" w:header="0" w:footer="0" w:gutter="0"/>
          <w:cols w:space="720" w:num="1"/>
        </w:sectPr>
      </w:pPr>
    </w:p>
    <w:p w14:paraId="6AF695C8">
      <w:pPr>
        <w:pStyle w:val="2"/>
        <w:spacing w:line="241" w:lineRule="auto"/>
      </w:pPr>
    </w:p>
    <w:p w14:paraId="00F8D2E6">
      <w:pPr>
        <w:pStyle w:val="2"/>
        <w:spacing w:line="241" w:lineRule="auto"/>
      </w:pPr>
    </w:p>
    <w:p w14:paraId="65563B4B">
      <w:pPr>
        <w:pStyle w:val="2"/>
        <w:spacing w:line="242" w:lineRule="auto"/>
      </w:pPr>
    </w:p>
    <w:p w14:paraId="4617FE68">
      <w:pPr>
        <w:pStyle w:val="2"/>
        <w:spacing w:line="242" w:lineRule="auto"/>
      </w:pPr>
    </w:p>
    <w:p w14:paraId="10134835">
      <w:pPr>
        <w:spacing w:before="98" w:line="222" w:lineRule="auto"/>
        <w:ind w:left="10" w:right="60" w:firstLine="624"/>
        <w:jc w:val="both"/>
        <w:rPr>
          <w:rFonts w:ascii="宋体" w:hAnsi="宋体" w:eastAsia="宋体" w:cs="宋体"/>
          <w:sz w:val="30"/>
          <w:szCs w:val="30"/>
        </w:rPr>
      </w:pPr>
      <w:r>
        <w:rPr>
          <w:rFonts w:ascii="宋体" w:hAnsi="宋体" w:eastAsia="宋体" w:cs="宋体"/>
          <w:spacing w:val="-1"/>
          <w:sz w:val="30"/>
          <w:szCs w:val="30"/>
        </w:rPr>
        <w:t>因此，当你注意到阻力时，请不要认为它只与恐</w:t>
      </w:r>
      <w:r>
        <w:rPr>
          <w:rFonts w:ascii="宋体" w:hAnsi="宋体" w:eastAsia="宋体" w:cs="宋体"/>
          <w:spacing w:val="-2"/>
          <w:sz w:val="30"/>
          <w:szCs w:val="30"/>
        </w:rPr>
        <w:t>惧有关。你可以首</w:t>
      </w:r>
      <w:r>
        <w:rPr>
          <w:rFonts w:ascii="宋体" w:hAnsi="宋体" w:eastAsia="宋体" w:cs="宋体"/>
          <w:sz w:val="30"/>
          <w:szCs w:val="30"/>
        </w:rPr>
        <w:t xml:space="preserve"> 先审视自身，看看自己是不是无意识地超越</w:t>
      </w:r>
      <w:r>
        <w:rPr>
          <w:rFonts w:ascii="宋体" w:hAnsi="宋体" w:eastAsia="宋体" w:cs="宋体"/>
          <w:spacing w:val="-1"/>
          <w:sz w:val="30"/>
          <w:szCs w:val="30"/>
        </w:rPr>
        <w:t>了什么限制。当你的身心系</w:t>
      </w:r>
      <w:r>
        <w:rPr>
          <w:rFonts w:ascii="宋体" w:hAnsi="宋体" w:eastAsia="宋体" w:cs="宋体"/>
          <w:sz w:val="30"/>
          <w:szCs w:val="30"/>
        </w:rPr>
        <w:t xml:space="preserve"> </w:t>
      </w:r>
      <w:r>
        <w:rPr>
          <w:rFonts w:ascii="宋体" w:hAnsi="宋体" w:eastAsia="宋体" w:cs="宋体"/>
          <w:spacing w:val="-2"/>
          <w:sz w:val="30"/>
          <w:szCs w:val="30"/>
        </w:rPr>
        <w:t>统想对某些事情说</w:t>
      </w:r>
      <w:r>
        <w:rPr>
          <w:rFonts w:ascii="Times New Roman" w:hAnsi="Times New Roman" w:eastAsia="Times New Roman" w:cs="Times New Roman"/>
          <w:spacing w:val="-2"/>
          <w:sz w:val="30"/>
          <w:szCs w:val="30"/>
        </w:rPr>
        <w:t>“</w:t>
      </w:r>
      <w:r>
        <w:rPr>
          <w:rFonts w:ascii="宋体" w:hAnsi="宋体" w:eastAsia="宋体" w:cs="宋体"/>
          <w:spacing w:val="-2"/>
          <w:sz w:val="30"/>
          <w:szCs w:val="30"/>
        </w:rPr>
        <w:t>不</w:t>
      </w:r>
      <w:r>
        <w:rPr>
          <w:rFonts w:ascii="Times New Roman" w:hAnsi="Times New Roman" w:eastAsia="Times New Roman" w:cs="Times New Roman"/>
          <w:spacing w:val="-2"/>
          <w:sz w:val="30"/>
          <w:szCs w:val="30"/>
        </w:rPr>
        <w:t>”</w:t>
      </w:r>
      <w:r>
        <w:rPr>
          <w:rFonts w:ascii="宋体" w:hAnsi="宋体" w:eastAsia="宋体" w:cs="宋体"/>
          <w:spacing w:val="-2"/>
          <w:sz w:val="30"/>
          <w:szCs w:val="30"/>
        </w:rPr>
        <w:t>的时候，你可能已经说了</w:t>
      </w:r>
      <w:r>
        <w:rPr>
          <w:rFonts w:ascii="Times New Roman" w:hAnsi="Times New Roman" w:eastAsia="Times New Roman" w:cs="Times New Roman"/>
          <w:spacing w:val="-2"/>
          <w:sz w:val="30"/>
          <w:szCs w:val="30"/>
        </w:rPr>
        <w:t>“</w:t>
      </w:r>
      <w:r>
        <w:rPr>
          <w:rFonts w:ascii="宋体" w:hAnsi="宋体" w:eastAsia="宋体" w:cs="宋体"/>
          <w:spacing w:val="-2"/>
          <w:sz w:val="30"/>
          <w:szCs w:val="30"/>
        </w:rPr>
        <w:t>是</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1"/>
          <w:sz w:val="30"/>
          <w:szCs w:val="30"/>
        </w:rPr>
        <w:t xml:space="preserve"> </w:t>
      </w:r>
      <w:r>
        <w:rPr>
          <w:rFonts w:ascii="宋体" w:hAnsi="宋体" w:eastAsia="宋体" w:cs="宋体"/>
          <w:spacing w:val="-2"/>
          <w:sz w:val="30"/>
          <w:szCs w:val="30"/>
        </w:rPr>
        <w:t>。抑或你可能一直</w:t>
      </w:r>
      <w:r>
        <w:rPr>
          <w:rFonts w:ascii="宋体" w:hAnsi="宋体" w:eastAsia="宋体" w:cs="宋体"/>
          <w:sz w:val="30"/>
          <w:szCs w:val="30"/>
        </w:rPr>
        <w:t xml:space="preserve"> 在缓慢地积累睡眠不足的问题。你可能有意</w:t>
      </w:r>
      <w:r>
        <w:rPr>
          <w:rFonts w:ascii="宋体" w:hAnsi="宋体" w:eastAsia="宋体" w:cs="宋体"/>
          <w:spacing w:val="-1"/>
          <w:sz w:val="30"/>
          <w:szCs w:val="30"/>
        </w:rPr>
        <w:t>识地超越了某些极限，但始</w:t>
      </w:r>
      <w:r>
        <w:rPr>
          <w:rFonts w:ascii="宋体" w:hAnsi="宋体" w:eastAsia="宋体" w:cs="宋体"/>
          <w:sz w:val="30"/>
          <w:szCs w:val="30"/>
        </w:rPr>
        <w:t xml:space="preserve"> </w:t>
      </w:r>
      <w:r>
        <w:rPr>
          <w:rFonts w:ascii="宋体" w:hAnsi="宋体" w:eastAsia="宋体" w:cs="宋体"/>
          <w:spacing w:val="-1"/>
          <w:sz w:val="30"/>
          <w:szCs w:val="30"/>
        </w:rPr>
        <w:t>终没有腾出时间让自己得到平衡和充分恢复。</w:t>
      </w:r>
    </w:p>
    <w:p w14:paraId="2238423E">
      <w:pPr>
        <w:spacing w:before="293" w:line="199" w:lineRule="auto"/>
        <w:ind w:left="616"/>
        <w:rPr>
          <w:rFonts w:ascii="宋体" w:hAnsi="宋体" w:eastAsia="宋体" w:cs="宋体"/>
          <w:sz w:val="30"/>
          <w:szCs w:val="30"/>
        </w:rPr>
      </w:pPr>
      <w:r>
        <w:rPr>
          <w:rFonts w:ascii="宋体" w:hAnsi="宋体" w:eastAsia="宋体" w:cs="宋体"/>
          <w:spacing w:val="-1"/>
          <w:sz w:val="30"/>
          <w:szCs w:val="30"/>
        </w:rPr>
        <w:t>如果你发现自己超越了某些限制，那么现在是时候直面这种阻力</w:t>
      </w:r>
    </w:p>
    <w:p w14:paraId="103953EB">
      <w:pPr>
        <w:spacing w:before="2" w:line="231" w:lineRule="auto"/>
        <w:ind w:left="14" w:right="60" w:firstLine="24"/>
        <w:rPr>
          <w:rFonts w:ascii="宋体" w:hAnsi="宋体" w:eastAsia="宋体" w:cs="宋体"/>
          <w:sz w:val="30"/>
          <w:szCs w:val="30"/>
        </w:rPr>
      </w:pPr>
      <w:r>
        <w:rPr>
          <w:rFonts w:ascii="宋体" w:hAnsi="宋体" w:eastAsia="宋体" w:cs="宋体"/>
          <w:spacing w:val="-1"/>
          <w:sz w:val="30"/>
          <w:szCs w:val="30"/>
        </w:rPr>
        <w:t>了。如果你无法马上开始恢复或得到补偿，那么你至少</w:t>
      </w:r>
      <w:r>
        <w:rPr>
          <w:rFonts w:ascii="宋体" w:hAnsi="宋体" w:eastAsia="宋体" w:cs="宋体"/>
          <w:spacing w:val="-2"/>
          <w:sz w:val="30"/>
          <w:szCs w:val="30"/>
        </w:rPr>
        <w:t>要从第</w:t>
      </w:r>
      <w:r>
        <w:rPr>
          <w:rFonts w:ascii="Times New Roman" w:hAnsi="Times New Roman" w:eastAsia="Times New Roman" w:cs="Times New Roman"/>
          <w:spacing w:val="-2"/>
          <w:sz w:val="30"/>
          <w:szCs w:val="30"/>
        </w:rPr>
        <w:t>14</w:t>
      </w:r>
      <w:r>
        <w:rPr>
          <w:rFonts w:ascii="宋体" w:hAnsi="宋体" w:eastAsia="宋体" w:cs="宋体"/>
          <w:spacing w:val="-2"/>
          <w:sz w:val="30"/>
          <w:szCs w:val="30"/>
        </w:rPr>
        <w:t>章里的</w:t>
      </w:r>
      <w:r>
        <w:rPr>
          <w:rFonts w:ascii="宋体" w:hAnsi="宋体" w:eastAsia="宋体" w:cs="宋体"/>
          <w:sz w:val="30"/>
          <w:szCs w:val="30"/>
        </w:rPr>
        <w:t xml:space="preserve"> </w:t>
      </w:r>
      <w:r>
        <w:rPr>
          <w:rFonts w:ascii="宋体" w:hAnsi="宋体" w:eastAsia="宋体" w:cs="宋体"/>
          <w:spacing w:val="-1"/>
          <w:sz w:val="30"/>
          <w:szCs w:val="30"/>
        </w:rPr>
        <w:t>善巧选择层级里选择一项稍稍具有调节性的活动，并在短期内进行练</w:t>
      </w:r>
    </w:p>
    <w:p w14:paraId="2913BB02">
      <w:pPr>
        <w:spacing w:before="1" w:line="224" w:lineRule="auto"/>
        <w:ind w:left="24" w:right="103" w:firstLine="6"/>
        <w:rPr>
          <w:rFonts w:ascii="宋体" w:hAnsi="宋体" w:eastAsia="宋体" w:cs="宋体"/>
          <w:sz w:val="30"/>
          <w:szCs w:val="30"/>
        </w:rPr>
      </w:pPr>
      <w:r>
        <w:rPr>
          <w:rFonts w:ascii="宋体" w:hAnsi="宋体" w:eastAsia="宋体" w:cs="宋体"/>
          <w:spacing w:val="-3"/>
          <w:sz w:val="30"/>
          <w:szCs w:val="30"/>
        </w:rPr>
        <w:t>习。与此同时，请确保你能很快挤出一些时间来进行更深层次的恢复、</w:t>
      </w:r>
      <w:r>
        <w:rPr>
          <w:rFonts w:ascii="宋体" w:hAnsi="宋体" w:eastAsia="宋体" w:cs="宋体"/>
          <w:spacing w:val="16"/>
          <w:sz w:val="30"/>
          <w:szCs w:val="30"/>
        </w:rPr>
        <w:t xml:space="preserve"> </w:t>
      </w:r>
      <w:r>
        <w:rPr>
          <w:rFonts w:ascii="宋体" w:hAnsi="宋体" w:eastAsia="宋体" w:cs="宋体"/>
          <w:spacing w:val="-5"/>
          <w:sz w:val="30"/>
          <w:szCs w:val="30"/>
        </w:rPr>
        <w:t>睡眠和休息。</w:t>
      </w:r>
    </w:p>
    <w:p w14:paraId="55774CAE">
      <w:pPr>
        <w:spacing w:before="293" w:line="219" w:lineRule="auto"/>
        <w:ind w:left="611"/>
        <w:rPr>
          <w:rFonts w:ascii="宋体" w:hAnsi="宋体" w:eastAsia="宋体" w:cs="宋体"/>
          <w:sz w:val="30"/>
          <w:szCs w:val="30"/>
        </w:rPr>
      </w:pPr>
      <w:r>
        <w:rPr>
          <w:rFonts w:ascii="宋体" w:hAnsi="宋体" w:eastAsia="宋体" w:cs="宋体"/>
          <w:spacing w:val="-1"/>
          <w:sz w:val="30"/>
          <w:szCs w:val="30"/>
        </w:rPr>
        <w:t>通过休息让自己的精力得到必要的补充、休整和恢复并且振奋起</w:t>
      </w:r>
    </w:p>
    <w:p w14:paraId="422EEF4D">
      <w:pPr>
        <w:spacing w:before="3" w:line="224" w:lineRule="auto"/>
        <w:ind w:left="22" w:right="60" w:hanging="10"/>
        <w:rPr>
          <w:rFonts w:ascii="宋体" w:hAnsi="宋体" w:eastAsia="宋体" w:cs="宋体"/>
          <w:sz w:val="30"/>
          <w:szCs w:val="30"/>
        </w:rPr>
      </w:pPr>
      <w:r>
        <w:drawing>
          <wp:anchor distT="0" distB="0" distL="0" distR="0" simplePos="0" relativeHeight="251678720" behindDoc="0" locked="0" layoutInCell="1" allowOverlap="1">
            <wp:simplePos x="0" y="0"/>
            <wp:positionH relativeFrom="column">
              <wp:posOffset>0</wp:posOffset>
            </wp:positionH>
            <wp:positionV relativeFrom="paragraph">
              <wp:posOffset>584200</wp:posOffset>
            </wp:positionV>
            <wp:extent cx="5943600" cy="9525"/>
            <wp:effectExtent l="0" t="0" r="0" b="0"/>
            <wp:wrapNone/>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来，这样你就能够恢复活力，转变视角，集中精力，以更强大的姿态回</w:t>
      </w:r>
      <w:r>
        <w:rPr>
          <w:rFonts w:ascii="宋体" w:hAnsi="宋体" w:eastAsia="宋体" w:cs="宋体"/>
          <w:spacing w:val="17"/>
          <w:sz w:val="30"/>
          <w:szCs w:val="30"/>
        </w:rPr>
        <w:t xml:space="preserve"> </w:t>
      </w:r>
      <w:r>
        <w:rPr>
          <w:rFonts w:ascii="宋体" w:hAnsi="宋体" w:eastAsia="宋体" w:cs="宋体"/>
          <w:spacing w:val="-12"/>
          <w:sz w:val="30"/>
          <w:szCs w:val="30"/>
        </w:rPr>
        <w:t>归。</w:t>
      </w:r>
    </w:p>
    <w:p w14:paraId="2E143E5C">
      <w:pPr>
        <w:spacing w:before="301" w:line="265" w:lineRule="auto"/>
        <w:ind w:left="2" w:right="11" w:firstLine="464"/>
        <w:rPr>
          <w:rFonts w:ascii="Times New Roman" w:hAnsi="Times New Roman" w:eastAsia="Times New Roman" w:cs="Times New Roman"/>
          <w:sz w:val="22"/>
          <w:szCs w:val="22"/>
        </w:rPr>
      </w:pPr>
      <w:r>
        <w:fldChar w:fldCharType="begin"/>
      </w:r>
      <w:r>
        <w:instrText xml:space="preserve"> HYPERLINK \l "bookmark981" </w:instrText>
      </w:r>
      <w:r>
        <w:fldChar w:fldCharType="separate"/>
      </w:r>
      <w:r>
        <w:rPr>
          <w:rFonts w:ascii="Times New Roman" w:hAnsi="Times New Roman" w:eastAsia="Times New Roman" w:cs="Times New Roman"/>
          <w:color w:val="0000EE"/>
          <w:spacing w:val="9"/>
          <w:sz w:val="22"/>
          <w:szCs w:val="22"/>
          <w:u w:val="single" w:color="auto"/>
        </w:rPr>
        <w:t>[1]</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Pat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Ogden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Janina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Sensorimotor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Psychotherapy</w:t>
      </w:r>
      <w:r>
        <w:rPr>
          <w:rFonts w:ascii="Times New Roman" w:hAnsi="Times New Roman" w:eastAsia="Times New Roman" w:cs="Times New Roman"/>
          <w:spacing w:val="9"/>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Interventions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Trauma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 Attachment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Norton</w:t>
      </w:r>
      <w:r>
        <w:rPr>
          <w:rFonts w:ascii="Times New Roman" w:hAnsi="Times New Roman" w:eastAsia="Times New Roman" w:cs="Times New Roman"/>
          <w:spacing w:val="3"/>
          <w:sz w:val="22"/>
          <w:szCs w:val="22"/>
        </w:rPr>
        <w:t>, 2015),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19.</w:t>
      </w:r>
    </w:p>
    <w:p w14:paraId="4B80FEA3">
      <w:pPr>
        <w:spacing w:before="101" w:line="262" w:lineRule="auto"/>
        <w:ind w:left="6" w:right="2" w:firstLine="460"/>
        <w:rPr>
          <w:rFonts w:ascii="Times New Roman" w:hAnsi="Times New Roman" w:eastAsia="Times New Roman" w:cs="Times New Roman"/>
          <w:sz w:val="22"/>
          <w:szCs w:val="22"/>
        </w:rPr>
      </w:pPr>
      <w:r>
        <w:fldChar w:fldCharType="begin"/>
      </w:r>
      <w:r>
        <w:instrText xml:space="preserve"> HYPERLINK \l "bookmark989" </w:instrText>
      </w:r>
      <w:r>
        <w:fldChar w:fldCharType="separate"/>
      </w:r>
      <w:r>
        <w:rPr>
          <w:rFonts w:ascii="Times New Roman" w:hAnsi="Times New Roman" w:eastAsia="Times New Roman" w:cs="Times New Roman"/>
          <w:color w:val="0000EE"/>
          <w:spacing w:val="2"/>
          <w:sz w:val="22"/>
          <w:szCs w:val="22"/>
          <w:u w:val="single" w:color="auto"/>
        </w:rPr>
        <w:t>[2]</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Noakes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St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Clair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Gibson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V.</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Lambert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From</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Catastrophe</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Complexity</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Novel  Model  of  Integrative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Central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Neural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Regulation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Effort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Fatigue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1"/>
          <w:sz w:val="22"/>
          <w:szCs w:val="22"/>
        </w:rPr>
        <w:t>during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Exercise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z w:val="22"/>
          <w:szCs w:val="22"/>
        </w:rPr>
        <w:t xml:space="preserve"> Humans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Summary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Conclusions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British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Sports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3"/>
          <w:sz w:val="22"/>
          <w:szCs w:val="22"/>
        </w:rPr>
        <w:t xml:space="preserve">39,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(2005):</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120-124.</w:t>
      </w:r>
    </w:p>
    <w:p w14:paraId="23B794CE">
      <w:pPr>
        <w:spacing w:before="85" w:line="260" w:lineRule="auto"/>
        <w:ind w:left="5" w:right="3" w:firstLine="461"/>
        <w:rPr>
          <w:rFonts w:ascii="Times New Roman" w:hAnsi="Times New Roman" w:eastAsia="Times New Roman" w:cs="Times New Roman"/>
          <w:sz w:val="22"/>
          <w:szCs w:val="22"/>
        </w:rPr>
      </w:pPr>
      <w:r>
        <w:fldChar w:fldCharType="begin"/>
      </w:r>
      <w:r>
        <w:instrText xml:space="preserve"> HYPERLINK \l "bookmark990" </w:instrText>
      </w:r>
      <w:r>
        <w:fldChar w:fldCharType="separate"/>
      </w:r>
      <w:r>
        <w:rPr>
          <w:rFonts w:ascii="Times New Roman" w:hAnsi="Times New Roman" w:eastAsia="Times New Roman" w:cs="Times New Roman"/>
          <w:color w:val="0000EE"/>
          <w:spacing w:val="11"/>
          <w:sz w:val="22"/>
          <w:szCs w:val="22"/>
          <w:u w:val="single" w:color="auto"/>
        </w:rPr>
        <w:t>[3]</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pacing w:val="11"/>
          <w:sz w:val="22"/>
          <w:szCs w:val="22"/>
        </w:rPr>
        <w:t xml:space="preserve">O. </w:t>
      </w:r>
      <w:r>
        <w:rPr>
          <w:rFonts w:ascii="Times New Roman" w:hAnsi="Times New Roman" w:eastAsia="Times New Roman" w:cs="Times New Roman"/>
          <w:sz w:val="22"/>
          <w:szCs w:val="22"/>
        </w:rPr>
        <w:t>Atasoy</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Your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Thoughts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Release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Abilities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beyond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Limits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Scientifc</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November</w:t>
      </w:r>
      <w:r>
        <w:rPr>
          <w:rFonts w:ascii="Times New Roman" w:hAnsi="Times New Roman" w:eastAsia="Times New Roman" w:cs="Times New Roman"/>
          <w:spacing w:val="8"/>
          <w:sz w:val="22"/>
          <w:szCs w:val="22"/>
        </w:rPr>
        <w:t xml:space="preserve">  26,  2013,  </w:t>
      </w:r>
      <w:r>
        <w:fldChar w:fldCharType="begin"/>
      </w:r>
      <w:r>
        <w:instrText xml:space="preserve"> HYPERLINK "https://www.scientificamerican.com/article/your-thoughts-can-release-abilities-beyond"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scientificamerican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article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thoughts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release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abilities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beyond</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8"/>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normal</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limits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8"/>
          <w:sz w:val="22"/>
          <w:szCs w:val="22"/>
        </w:rPr>
        <w:t>U.</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8"/>
          <w:sz w:val="22"/>
          <w:szCs w:val="22"/>
        </w:rPr>
        <w:t>W.</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Weger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Loughnan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Mobilizing</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Unused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Resources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Using</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Placebo Concept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Enhance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Cognitive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Performance</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Ouarterly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Experimental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12"/>
          <w:sz w:val="22"/>
          <w:szCs w:val="22"/>
        </w:rPr>
        <w:t>66,</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1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12"/>
          <w:sz w:val="22"/>
          <w:szCs w:val="22"/>
        </w:rPr>
        <w:t>1</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(2013): 23-28.</w:t>
      </w:r>
    </w:p>
    <w:p w14:paraId="3387241C">
      <w:pPr>
        <w:spacing w:before="101" w:line="265" w:lineRule="auto"/>
        <w:ind w:left="8" w:right="3" w:firstLine="458"/>
        <w:rPr>
          <w:rFonts w:ascii="Times New Roman" w:hAnsi="Times New Roman" w:eastAsia="Times New Roman" w:cs="Times New Roman"/>
          <w:sz w:val="22"/>
          <w:szCs w:val="22"/>
        </w:rPr>
      </w:pPr>
      <w:r>
        <w:fldChar w:fldCharType="begin"/>
      </w:r>
      <w:r>
        <w:instrText xml:space="preserve"> HYPERLINK \l "bookmark991" </w:instrText>
      </w:r>
      <w:r>
        <w:fldChar w:fldCharType="separate"/>
      </w:r>
      <w:r>
        <w:rPr>
          <w:rFonts w:ascii="Times New Roman" w:hAnsi="Times New Roman" w:eastAsia="Times New Roman" w:cs="Times New Roman"/>
          <w:color w:val="0000EE"/>
          <w:spacing w:val="6"/>
          <w:sz w:val="22"/>
          <w:szCs w:val="22"/>
          <w:u w:val="single" w:color="auto"/>
        </w:rPr>
        <w:t>[4]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Marc</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Lesser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Accompling</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More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Doing</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Less</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Novato</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World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Library</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6"/>
          <w:sz w:val="22"/>
          <w:szCs w:val="22"/>
        </w:rPr>
        <w:t>2009),</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chap.</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2"/>
          <w:sz w:val="22"/>
          <w:szCs w:val="22"/>
        </w:rPr>
        <w:t>7.</w:t>
      </w:r>
    </w:p>
    <w:p w14:paraId="5B3D4550">
      <w:pPr>
        <w:spacing w:before="85" w:line="261" w:lineRule="auto"/>
        <w:ind w:left="2" w:right="5" w:firstLine="464"/>
        <w:rPr>
          <w:rFonts w:ascii="Times New Roman" w:hAnsi="Times New Roman" w:eastAsia="Times New Roman" w:cs="Times New Roman"/>
          <w:sz w:val="22"/>
          <w:szCs w:val="22"/>
        </w:rPr>
      </w:pPr>
      <w:r>
        <w:fldChar w:fldCharType="begin"/>
      </w:r>
      <w:r>
        <w:instrText xml:space="preserve"> HYPERLINK \l "bookmark992" </w:instrText>
      </w:r>
      <w:r>
        <w:fldChar w:fldCharType="separate"/>
      </w:r>
      <w:r>
        <w:rPr>
          <w:rFonts w:ascii="Times New Roman" w:hAnsi="Times New Roman" w:eastAsia="Times New Roman" w:cs="Times New Roman"/>
          <w:color w:val="0000EE"/>
          <w:spacing w:val="9"/>
          <w:sz w:val="22"/>
          <w:szCs w:val="22"/>
          <w:u w:val="single" w:color="auto"/>
        </w:rPr>
        <w:t>[5]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Tara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Mohr</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Playing</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Find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Voice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Mission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Message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Gotham</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2014);</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Eric</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Maise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Fearless</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Creating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Step</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Step</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Starting</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Completing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 Art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Tarcher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Putnam</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8"/>
          <w:sz w:val="22"/>
          <w:szCs w:val="22"/>
        </w:rPr>
        <w:t>1995);</w:t>
      </w:r>
      <w:r>
        <w:rPr>
          <w:rFonts w:ascii="Times New Roman" w:hAnsi="Times New Roman" w:eastAsia="Times New Roman" w:cs="Times New Roman"/>
          <w:sz w:val="22"/>
          <w:szCs w:val="22"/>
        </w:rPr>
        <w:t>Steven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Pressfield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Break</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Blocks 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Inner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Creative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Battles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Black</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Irish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Entertainment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8"/>
          <w:sz w:val="22"/>
          <w:szCs w:val="22"/>
        </w:rPr>
        <w:t>2002).</w:t>
      </w:r>
    </w:p>
    <w:p w14:paraId="4EDB9891">
      <w:pPr>
        <w:spacing w:before="100" w:line="278" w:lineRule="auto"/>
        <w:ind w:left="466"/>
        <w:rPr>
          <w:rFonts w:ascii="Times New Roman" w:hAnsi="Times New Roman" w:eastAsia="Times New Roman" w:cs="Times New Roman"/>
          <w:sz w:val="22"/>
          <w:szCs w:val="22"/>
        </w:rPr>
      </w:pPr>
      <w:r>
        <w:fldChar w:fldCharType="begin"/>
      </w:r>
      <w:r>
        <w:instrText xml:space="preserve"> HYPERLINK \l "bookmark993" </w:instrText>
      </w:r>
      <w:r>
        <w:fldChar w:fldCharType="separate"/>
      </w:r>
      <w:r>
        <w:rPr>
          <w:rFonts w:ascii="Times New Roman" w:hAnsi="Times New Roman" w:eastAsia="Times New Roman" w:cs="Times New Roman"/>
          <w:color w:val="0000EE"/>
          <w:spacing w:val="2"/>
          <w:sz w:val="22"/>
          <w:szCs w:val="22"/>
          <w:u w:val="single" w:color="auto"/>
        </w:rPr>
        <w:t>[6]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Pressfield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Art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37-38.</w:t>
      </w:r>
    </w:p>
    <w:p w14:paraId="4113ADA9">
      <w:pPr>
        <w:spacing w:before="82" w:line="237" w:lineRule="auto"/>
        <w:ind w:left="9" w:right="97" w:firstLine="456"/>
        <w:rPr>
          <w:rFonts w:ascii="宋体" w:hAnsi="宋体" w:eastAsia="宋体" w:cs="宋体"/>
          <w:sz w:val="22"/>
          <w:szCs w:val="22"/>
        </w:rPr>
      </w:pPr>
      <w:r>
        <w:fldChar w:fldCharType="begin"/>
      </w:r>
      <w:r>
        <w:instrText xml:space="preserve"> HYPERLINK \l "bookmark994"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《法律与秩序》是美国的一部经典电视连续剧，首播于</w:t>
      </w:r>
      <w:r>
        <w:rPr>
          <w:rFonts w:ascii="Times New Roman" w:hAnsi="Times New Roman" w:eastAsia="Times New Roman" w:cs="Times New Roman"/>
          <w:spacing w:val="4"/>
          <w:sz w:val="22"/>
          <w:szCs w:val="22"/>
        </w:rPr>
        <w:t>1990</w:t>
      </w:r>
      <w:r>
        <w:rPr>
          <w:rFonts w:ascii="宋体" w:hAnsi="宋体" w:eastAsia="宋体" w:cs="宋体"/>
          <w:spacing w:val="4"/>
          <w:sz w:val="22"/>
          <w:szCs w:val="22"/>
        </w:rPr>
        <w:t>年，迄今为止已经播放了</w:t>
      </w:r>
      <w:r>
        <w:rPr>
          <w:rFonts w:ascii="Times New Roman" w:hAnsi="Times New Roman" w:eastAsia="Times New Roman" w:cs="Times New Roman"/>
          <w:spacing w:val="4"/>
          <w:sz w:val="22"/>
          <w:szCs w:val="22"/>
        </w:rPr>
        <w:t>20</w:t>
      </w:r>
      <w:r>
        <w:rPr>
          <w:rFonts w:ascii="Times New Roman" w:hAnsi="Times New Roman" w:eastAsia="Times New Roman" w:cs="Times New Roman"/>
          <w:spacing w:val="1"/>
          <w:sz w:val="22"/>
          <w:szCs w:val="22"/>
        </w:rPr>
        <w:t xml:space="preserve"> </w:t>
      </w:r>
      <w:r>
        <w:rPr>
          <w:rFonts w:ascii="宋体" w:hAnsi="宋体" w:eastAsia="宋体" w:cs="宋体"/>
          <w:spacing w:val="3"/>
          <w:sz w:val="22"/>
          <w:szCs w:val="22"/>
        </w:rPr>
        <w:t>季。</w:t>
      </w:r>
      <w:r>
        <w:rPr>
          <w:rFonts w:ascii="Times New Roman" w:hAnsi="Times New Roman" w:eastAsia="Times New Roman" w:cs="Times New Roman"/>
          <w:spacing w:val="3"/>
          <w:sz w:val="22"/>
          <w:szCs w:val="22"/>
        </w:rPr>
        <w:t>——</w:t>
      </w:r>
      <w:r>
        <w:rPr>
          <w:rFonts w:ascii="宋体" w:hAnsi="宋体" w:eastAsia="宋体" w:cs="宋体"/>
          <w:spacing w:val="3"/>
          <w:sz w:val="22"/>
          <w:szCs w:val="22"/>
        </w:rPr>
        <w:t>译者注</w:t>
      </w:r>
    </w:p>
    <w:p w14:paraId="4783F9E3">
      <w:pPr>
        <w:spacing w:line="237" w:lineRule="auto"/>
        <w:rPr>
          <w:rFonts w:ascii="宋体" w:hAnsi="宋体" w:eastAsia="宋体" w:cs="宋体"/>
          <w:sz w:val="22"/>
          <w:szCs w:val="22"/>
        </w:rPr>
        <w:sectPr>
          <w:pgSz w:w="12240" w:h="15840"/>
          <w:pgMar w:top="400" w:right="1440" w:bottom="0" w:left="1440" w:header="0" w:footer="0" w:gutter="0"/>
          <w:cols w:space="720" w:num="1"/>
        </w:sectPr>
      </w:pPr>
    </w:p>
    <w:p w14:paraId="4589814D">
      <w:pPr>
        <w:pStyle w:val="2"/>
        <w:spacing w:line="249" w:lineRule="auto"/>
      </w:pPr>
    </w:p>
    <w:p w14:paraId="3C7D0B2A">
      <w:pPr>
        <w:pStyle w:val="2"/>
        <w:spacing w:line="249" w:lineRule="auto"/>
      </w:pPr>
    </w:p>
    <w:p w14:paraId="108D6EFB">
      <w:pPr>
        <w:pStyle w:val="2"/>
        <w:spacing w:line="249" w:lineRule="auto"/>
      </w:pPr>
    </w:p>
    <w:p w14:paraId="5E7A726B">
      <w:pPr>
        <w:pStyle w:val="2"/>
        <w:spacing w:line="249" w:lineRule="auto"/>
      </w:pPr>
    </w:p>
    <w:p w14:paraId="2C2D99DB">
      <w:pPr>
        <w:pStyle w:val="2"/>
        <w:spacing w:line="250" w:lineRule="auto"/>
      </w:pPr>
    </w:p>
    <w:p w14:paraId="2E3A3DC7">
      <w:pPr>
        <w:pStyle w:val="2"/>
        <w:spacing w:line="250" w:lineRule="auto"/>
      </w:pPr>
    </w:p>
    <w:p w14:paraId="4188FCDE">
      <w:pPr>
        <w:pStyle w:val="2"/>
        <w:spacing w:line="250" w:lineRule="auto"/>
      </w:pPr>
    </w:p>
    <w:p w14:paraId="6C588269">
      <w:pPr>
        <w:spacing w:before="136" w:line="218" w:lineRule="auto"/>
        <w:ind w:left="166"/>
        <w:rPr>
          <w:rFonts w:ascii="宋体" w:hAnsi="宋体" w:eastAsia="宋体" w:cs="宋体"/>
          <w:sz w:val="42"/>
          <w:szCs w:val="42"/>
        </w:rPr>
      </w:pPr>
      <w:r>
        <w:rPr>
          <w:rFonts w:ascii="Times New Roman" w:hAnsi="Times New Roman" w:eastAsia="Times New Roman" w:cs="Times New Roman"/>
          <w:b/>
          <w:bCs/>
          <w:color w:val="0033CC"/>
          <w:spacing w:val="4"/>
          <w:sz w:val="42"/>
          <w:szCs w:val="42"/>
        </w:rPr>
        <w:t xml:space="preserve">16 </w:t>
      </w:r>
      <w:r>
        <w:rPr>
          <w:rFonts w:ascii="宋体" w:hAnsi="宋体" w:eastAsia="宋体" w:cs="宋体"/>
          <w:color w:val="0033CC"/>
          <w:spacing w:val="4"/>
          <w:sz w:val="42"/>
          <w:szCs w:val="42"/>
        </w:rPr>
        <w:t>在不确定性和变化之下从容应对</w:t>
      </w:r>
      <w:r>
        <w:rPr>
          <w:rFonts w:ascii="Times New Roman" w:hAnsi="Times New Roman" w:eastAsia="Times New Roman" w:cs="Times New Roman"/>
          <w:b/>
          <w:bCs/>
          <w:color w:val="0033CC"/>
          <w:spacing w:val="4"/>
          <w:sz w:val="42"/>
          <w:szCs w:val="42"/>
        </w:rPr>
        <w:t>——</w:t>
      </w:r>
      <w:r>
        <w:rPr>
          <w:rFonts w:ascii="宋体" w:hAnsi="宋体" w:eastAsia="宋体" w:cs="宋体"/>
          <w:color w:val="0033CC"/>
          <w:spacing w:val="4"/>
          <w:sz w:val="42"/>
          <w:szCs w:val="42"/>
        </w:rPr>
        <w:t>宏观层面</w:t>
      </w:r>
    </w:p>
    <w:p w14:paraId="571B60C4">
      <w:pPr>
        <w:spacing w:line="220" w:lineRule="auto"/>
        <w:ind w:left="3221"/>
        <w:rPr>
          <w:rFonts w:ascii="宋体" w:hAnsi="宋体" w:eastAsia="宋体" w:cs="宋体"/>
          <w:sz w:val="42"/>
          <w:szCs w:val="42"/>
        </w:rPr>
      </w:pPr>
      <w:r>
        <w:rPr>
          <w:rFonts w:ascii="宋体" w:hAnsi="宋体" w:eastAsia="宋体" w:cs="宋体"/>
          <w:color w:val="0033CC"/>
          <w:spacing w:val="-30"/>
          <w:sz w:val="42"/>
          <w:szCs w:val="42"/>
        </w:rPr>
        <w:t>的能动性</w:t>
      </w:r>
      <w:r>
        <w:rPr>
          <w:rFonts w:ascii="宋体" w:hAnsi="宋体" w:eastAsia="宋体" w:cs="宋体"/>
          <w:color w:val="0033CC"/>
          <w:spacing w:val="41"/>
          <w:sz w:val="42"/>
          <w:szCs w:val="42"/>
        </w:rPr>
        <w:t xml:space="preserve"> </w:t>
      </w:r>
      <w:r>
        <w:rPr>
          <w:rFonts w:ascii="宋体" w:hAnsi="宋体" w:eastAsia="宋体" w:cs="宋体"/>
          <w:color w:val="0033CC"/>
          <w:spacing w:val="-30"/>
          <w:sz w:val="42"/>
          <w:szCs w:val="42"/>
        </w:rPr>
        <w:t>(</w:t>
      </w:r>
      <w:r>
        <w:rPr>
          <w:rFonts w:ascii="宋体" w:hAnsi="宋体" w:eastAsia="宋体" w:cs="宋体"/>
          <w:color w:val="0033CC"/>
          <w:spacing w:val="-52"/>
          <w:sz w:val="42"/>
          <w:szCs w:val="42"/>
        </w:rPr>
        <w:t xml:space="preserve"> </w:t>
      </w:r>
      <w:r>
        <w:rPr>
          <w:rFonts w:ascii="宋体" w:hAnsi="宋体" w:eastAsia="宋体" w:cs="宋体"/>
          <w:color w:val="0033CC"/>
          <w:spacing w:val="-30"/>
          <w:sz w:val="42"/>
          <w:szCs w:val="42"/>
        </w:rPr>
        <w:t>Ⅱ</w:t>
      </w:r>
      <w:r>
        <w:rPr>
          <w:rFonts w:ascii="宋体" w:hAnsi="宋体" w:eastAsia="宋体" w:cs="宋体"/>
          <w:color w:val="0033CC"/>
          <w:spacing w:val="-141"/>
          <w:sz w:val="42"/>
          <w:szCs w:val="42"/>
        </w:rPr>
        <w:t xml:space="preserve"> </w:t>
      </w:r>
      <w:r>
        <w:rPr>
          <w:rFonts w:ascii="宋体" w:hAnsi="宋体" w:eastAsia="宋体" w:cs="宋体"/>
          <w:color w:val="0033CC"/>
          <w:spacing w:val="-30"/>
          <w:sz w:val="42"/>
          <w:szCs w:val="42"/>
        </w:rPr>
        <w:t>)</w:t>
      </w:r>
    </w:p>
    <w:p w14:paraId="5CF2C2E0">
      <w:pPr>
        <w:pStyle w:val="2"/>
        <w:spacing w:line="430" w:lineRule="auto"/>
      </w:pPr>
    </w:p>
    <w:p w14:paraId="00F1099C">
      <w:pPr>
        <w:spacing w:before="97" w:line="223" w:lineRule="auto"/>
        <w:ind w:firstLine="537"/>
        <w:jc w:val="both"/>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詹娜</w:t>
      </w:r>
      <w:r>
        <w:rPr>
          <w:rFonts w:ascii="Times New Roman" w:hAnsi="Times New Roman" w:eastAsia="Times New Roman" w:cs="Times New Roman"/>
          <w:spacing w:val="2"/>
          <w:sz w:val="30"/>
          <w:szCs w:val="30"/>
        </w:rPr>
        <w:t>”</w:t>
      </w:r>
      <w:r>
        <w:rPr>
          <w:rFonts w:ascii="宋体" w:hAnsi="宋体" w:eastAsia="宋体" w:cs="宋体"/>
          <w:spacing w:val="2"/>
          <w:sz w:val="30"/>
          <w:szCs w:val="30"/>
        </w:rPr>
        <w:t>是在我的</w:t>
      </w:r>
      <w:r>
        <w:rPr>
          <w:rFonts w:ascii="Times New Roman" w:hAnsi="Times New Roman" w:eastAsia="Times New Roman" w:cs="Times New Roman"/>
          <w:sz w:val="30"/>
          <w:szCs w:val="30"/>
        </w:rPr>
        <w:t>MMFT</w:t>
      </w:r>
      <w:r>
        <w:rPr>
          <w:rFonts w:ascii="宋体" w:hAnsi="宋体" w:eastAsia="宋体" w:cs="宋体"/>
          <w:spacing w:val="2"/>
          <w:sz w:val="30"/>
          <w:szCs w:val="30"/>
        </w:rPr>
        <w:t>课程中接受训练的一名学员，她在</w:t>
      </w:r>
      <w:r>
        <w:rPr>
          <w:rFonts w:ascii="宋体" w:hAnsi="宋体" w:eastAsia="宋体" w:cs="宋体"/>
          <w:spacing w:val="1"/>
          <w:sz w:val="30"/>
          <w:szCs w:val="30"/>
        </w:rPr>
        <w:t>美国国家</w:t>
      </w:r>
      <w:r>
        <w:rPr>
          <w:rFonts w:ascii="宋体" w:hAnsi="宋体" w:eastAsia="宋体" w:cs="宋体"/>
          <w:sz w:val="30"/>
          <w:szCs w:val="30"/>
        </w:rPr>
        <w:t xml:space="preserve"> 安全部门工作，是一个常会感到忧虑的人。</w:t>
      </w:r>
      <w:r>
        <w:rPr>
          <w:rFonts w:ascii="宋体" w:hAnsi="宋体" w:eastAsia="宋体" w:cs="宋体"/>
          <w:spacing w:val="-1"/>
          <w:sz w:val="30"/>
          <w:szCs w:val="30"/>
        </w:rPr>
        <w:t>她的思考脑常常会忙着做计</w:t>
      </w:r>
      <w:r>
        <w:rPr>
          <w:rFonts w:ascii="宋体" w:hAnsi="宋体" w:eastAsia="宋体" w:cs="宋体"/>
          <w:sz w:val="30"/>
          <w:szCs w:val="30"/>
        </w:rPr>
        <w:t xml:space="preserve"> </w:t>
      </w:r>
      <w:r>
        <w:rPr>
          <w:rFonts w:ascii="宋体" w:hAnsi="宋体" w:eastAsia="宋体" w:cs="宋体"/>
          <w:spacing w:val="-1"/>
          <w:sz w:val="30"/>
          <w:szCs w:val="30"/>
        </w:rPr>
        <w:t>划，通常是预测某些事情可能会出错以及自己应该如何应对。</w:t>
      </w:r>
    </w:p>
    <w:p w14:paraId="723AC2C5">
      <w:pPr>
        <w:spacing w:before="294" w:line="223" w:lineRule="auto"/>
        <w:ind w:left="1" w:firstLine="618"/>
        <w:jc w:val="both"/>
        <w:rPr>
          <w:rFonts w:ascii="宋体" w:hAnsi="宋体" w:eastAsia="宋体" w:cs="宋体"/>
          <w:sz w:val="30"/>
          <w:szCs w:val="30"/>
        </w:rPr>
      </w:pPr>
      <w:r>
        <w:rPr>
          <w:rFonts w:ascii="宋体" w:hAnsi="宋体" w:eastAsia="宋体" w:cs="宋体"/>
          <w:spacing w:val="-1"/>
          <w:sz w:val="30"/>
          <w:szCs w:val="30"/>
        </w:rPr>
        <w:t>当詹娜举手回答问题时，如果我叫到她，她总会忘记自己打</w:t>
      </w:r>
      <w:r>
        <w:rPr>
          <w:rFonts w:ascii="宋体" w:hAnsi="宋体" w:eastAsia="宋体" w:cs="宋体"/>
          <w:spacing w:val="-2"/>
          <w:sz w:val="30"/>
          <w:szCs w:val="30"/>
        </w:rPr>
        <w:t>算说什</w:t>
      </w:r>
      <w:r>
        <w:rPr>
          <w:rFonts w:ascii="宋体" w:hAnsi="宋体" w:eastAsia="宋体" w:cs="宋体"/>
          <w:sz w:val="30"/>
          <w:szCs w:val="30"/>
        </w:rPr>
        <w:t xml:space="preserve"> </w:t>
      </w:r>
      <w:r>
        <w:rPr>
          <w:rFonts w:ascii="宋体" w:hAnsi="宋体" w:eastAsia="宋体" w:cs="宋体"/>
          <w:spacing w:val="-1"/>
          <w:sz w:val="30"/>
          <w:szCs w:val="30"/>
        </w:rPr>
        <w:t>么。在我们单独会谈的时候，我问她是否在生活的其他方面也出现过这</w:t>
      </w:r>
      <w:r>
        <w:rPr>
          <w:rFonts w:ascii="宋体" w:hAnsi="宋体" w:eastAsia="宋体" w:cs="宋体"/>
          <w:spacing w:val="18"/>
          <w:sz w:val="30"/>
          <w:szCs w:val="30"/>
        </w:rPr>
        <w:t xml:space="preserve"> </w:t>
      </w:r>
      <w:r>
        <w:rPr>
          <w:rFonts w:ascii="宋体" w:hAnsi="宋体" w:eastAsia="宋体" w:cs="宋体"/>
          <w:spacing w:val="-1"/>
          <w:sz w:val="30"/>
          <w:szCs w:val="30"/>
        </w:rPr>
        <w:t>种记忆失灵的情况，她点了点头。</w:t>
      </w:r>
    </w:p>
    <w:p w14:paraId="1F90A10F">
      <w:pPr>
        <w:spacing w:before="295" w:line="228" w:lineRule="auto"/>
        <w:ind w:left="1" w:firstLine="601"/>
        <w:jc w:val="both"/>
        <w:rPr>
          <w:rFonts w:ascii="宋体" w:hAnsi="宋体" w:eastAsia="宋体" w:cs="宋体"/>
          <w:sz w:val="30"/>
          <w:szCs w:val="30"/>
        </w:rPr>
      </w:pPr>
      <w:r>
        <w:rPr>
          <w:rFonts w:ascii="宋体" w:hAnsi="宋体" w:eastAsia="宋体" w:cs="宋体"/>
          <w:spacing w:val="-1"/>
          <w:sz w:val="30"/>
          <w:szCs w:val="30"/>
        </w:rPr>
        <w:t>詹娜表示，她有时很难记起事情来，因此她的大脑总是会回到永无</w:t>
      </w:r>
      <w:r>
        <w:rPr>
          <w:rFonts w:ascii="宋体" w:hAnsi="宋体" w:eastAsia="宋体" w:cs="宋体"/>
          <w:spacing w:val="15"/>
          <w:sz w:val="30"/>
          <w:szCs w:val="30"/>
        </w:rPr>
        <w:t xml:space="preserve"> </w:t>
      </w:r>
      <w:r>
        <w:rPr>
          <w:rFonts w:ascii="宋体" w:hAnsi="宋体" w:eastAsia="宋体" w:cs="宋体"/>
          <w:spacing w:val="-1"/>
          <w:sz w:val="30"/>
          <w:szCs w:val="30"/>
        </w:rPr>
        <w:t>止境的应急计划上去。她也承认，这种做计划的想法让她感到焦虑，夜</w:t>
      </w:r>
      <w:r>
        <w:rPr>
          <w:rFonts w:ascii="宋体" w:hAnsi="宋体" w:eastAsia="宋体" w:cs="宋体"/>
          <w:spacing w:val="18"/>
          <w:sz w:val="30"/>
          <w:szCs w:val="30"/>
        </w:rPr>
        <w:t xml:space="preserve"> </w:t>
      </w:r>
      <w:r>
        <w:rPr>
          <w:rFonts w:ascii="宋体" w:hAnsi="宋体" w:eastAsia="宋体" w:cs="宋体"/>
          <w:sz w:val="30"/>
          <w:szCs w:val="30"/>
        </w:rPr>
        <w:t>不能寐。在大多数情况下，她每晚只能睡</w:t>
      </w:r>
      <w:r>
        <w:rPr>
          <w:rFonts w:ascii="Times New Roman" w:hAnsi="Times New Roman" w:eastAsia="Times New Roman" w:cs="Times New Roman"/>
          <w:sz w:val="30"/>
          <w:szCs w:val="30"/>
        </w:rPr>
        <w:t>3</w:t>
      </w:r>
      <w:r>
        <w:rPr>
          <w:rFonts w:ascii="Times New Roman" w:hAnsi="Times New Roman" w:eastAsia="Times New Roman" w:cs="Times New Roman"/>
          <w:spacing w:val="-1"/>
          <w:sz w:val="30"/>
          <w:szCs w:val="30"/>
        </w:rPr>
        <w:t>~4</w:t>
      </w:r>
      <w:r>
        <w:rPr>
          <w:rFonts w:ascii="宋体" w:hAnsi="宋体" w:eastAsia="宋体" w:cs="宋体"/>
          <w:spacing w:val="-1"/>
          <w:sz w:val="30"/>
          <w:szCs w:val="30"/>
        </w:rPr>
        <w:t>个小时，而且近来，她的</w:t>
      </w:r>
      <w:r>
        <w:rPr>
          <w:rFonts w:ascii="宋体" w:hAnsi="宋体" w:eastAsia="宋体" w:cs="宋体"/>
          <w:sz w:val="30"/>
          <w:szCs w:val="30"/>
        </w:rPr>
        <w:t xml:space="preserve">  </w:t>
      </w:r>
      <w:r>
        <w:rPr>
          <w:rFonts w:ascii="宋体" w:hAnsi="宋体" w:eastAsia="宋体" w:cs="宋体"/>
          <w:spacing w:val="-1"/>
          <w:sz w:val="30"/>
          <w:szCs w:val="30"/>
        </w:rPr>
        <w:t>体重因为压力增大而增加了几乎</w:t>
      </w:r>
      <w:r>
        <w:rPr>
          <w:rFonts w:ascii="Times New Roman" w:hAnsi="Times New Roman" w:eastAsia="Times New Roman" w:cs="Times New Roman"/>
          <w:spacing w:val="-1"/>
          <w:sz w:val="30"/>
          <w:szCs w:val="30"/>
        </w:rPr>
        <w:t>10</w:t>
      </w:r>
      <w:r>
        <w:rPr>
          <w:rFonts w:ascii="宋体" w:hAnsi="宋体" w:eastAsia="宋体" w:cs="宋体"/>
          <w:spacing w:val="-1"/>
          <w:sz w:val="30"/>
          <w:szCs w:val="30"/>
        </w:rPr>
        <w:t>千克。</w:t>
      </w:r>
    </w:p>
    <w:p w14:paraId="2A7ED51B">
      <w:pPr>
        <w:spacing w:before="255" w:line="223" w:lineRule="auto"/>
        <w:ind w:left="1" w:firstLine="601"/>
        <w:jc w:val="both"/>
        <w:rPr>
          <w:rFonts w:ascii="宋体" w:hAnsi="宋体" w:eastAsia="宋体" w:cs="宋体"/>
          <w:sz w:val="30"/>
          <w:szCs w:val="30"/>
        </w:rPr>
      </w:pPr>
      <w:r>
        <w:rPr>
          <w:rFonts w:ascii="宋体" w:hAnsi="宋体" w:eastAsia="宋体" w:cs="宋体"/>
          <w:spacing w:val="-1"/>
          <w:sz w:val="30"/>
          <w:szCs w:val="30"/>
        </w:rPr>
        <w:t>詹娜告诉我，她希望扫除焦虑、失眠、记忆失灵和增重的问题。同</w:t>
      </w:r>
      <w:r>
        <w:rPr>
          <w:rFonts w:ascii="宋体" w:hAnsi="宋体" w:eastAsia="宋体" w:cs="宋体"/>
          <w:spacing w:val="15"/>
          <w:sz w:val="30"/>
          <w:szCs w:val="30"/>
        </w:rPr>
        <w:t xml:space="preserve"> </w:t>
      </w:r>
      <w:r>
        <w:rPr>
          <w:rFonts w:ascii="宋体" w:hAnsi="宋体" w:eastAsia="宋体" w:cs="宋体"/>
          <w:spacing w:val="-1"/>
          <w:sz w:val="30"/>
          <w:szCs w:val="30"/>
        </w:rPr>
        <w:t>时她也分享了自己对有关不太可能的事情最终发生的想象。詹娜坚定地</w:t>
      </w:r>
      <w:r>
        <w:rPr>
          <w:rFonts w:ascii="宋体" w:hAnsi="宋体" w:eastAsia="宋体" w:cs="宋体"/>
          <w:spacing w:val="18"/>
          <w:sz w:val="30"/>
          <w:szCs w:val="30"/>
        </w:rPr>
        <w:t xml:space="preserve"> </w:t>
      </w:r>
      <w:r>
        <w:rPr>
          <w:rFonts w:ascii="宋体" w:hAnsi="宋体" w:eastAsia="宋体" w:cs="宋体"/>
          <w:spacing w:val="-1"/>
          <w:sz w:val="30"/>
          <w:szCs w:val="30"/>
        </w:rPr>
        <w:t>认为，这些例子可以说明她的担忧确保了自己和家人的安全。</w:t>
      </w:r>
    </w:p>
    <w:p w14:paraId="2336443B">
      <w:pPr>
        <w:spacing w:before="293" w:line="223" w:lineRule="auto"/>
        <w:ind w:left="2" w:right="67" w:firstLine="534"/>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你是否想过，你的思考脑的计划说明你其实是在</w:t>
      </w:r>
      <w:r>
        <w:rPr>
          <w:rFonts w:ascii="宋体" w:hAnsi="宋体" w:eastAsia="宋体" w:cs="宋体"/>
          <w:spacing w:val="1"/>
          <w:sz w:val="30"/>
          <w:szCs w:val="30"/>
        </w:rPr>
        <w:t>焦虑地创造自我</w:t>
      </w:r>
      <w:r>
        <w:rPr>
          <w:rFonts w:ascii="宋体" w:hAnsi="宋体" w:eastAsia="宋体" w:cs="宋体"/>
          <w:sz w:val="30"/>
          <w:szCs w:val="30"/>
        </w:rPr>
        <w:t xml:space="preserve"> </w:t>
      </w:r>
      <w:r>
        <w:rPr>
          <w:rFonts w:ascii="宋体" w:hAnsi="宋体" w:eastAsia="宋体" w:cs="宋体"/>
          <w:spacing w:val="-1"/>
          <w:sz w:val="30"/>
          <w:szCs w:val="30"/>
        </w:rPr>
        <w:t>实现的预言？</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绝对不会，</w:t>
      </w:r>
      <w:r>
        <w:rPr>
          <w:rFonts w:ascii="Times New Roman" w:hAnsi="Times New Roman" w:eastAsia="Times New Roman" w:cs="Times New Roman"/>
          <w:spacing w:val="-1"/>
          <w:sz w:val="30"/>
          <w:szCs w:val="30"/>
        </w:rPr>
        <w:t>”</w:t>
      </w:r>
      <w:r>
        <w:rPr>
          <w:rFonts w:ascii="宋体" w:hAnsi="宋体" w:eastAsia="宋体" w:cs="宋体"/>
          <w:spacing w:val="-1"/>
          <w:sz w:val="30"/>
          <w:szCs w:val="30"/>
        </w:rPr>
        <w:t>詹娜使劲摇了摇头说，</w:t>
      </w:r>
      <w:r>
        <w:rPr>
          <w:rFonts w:ascii="Times New Roman" w:hAnsi="Times New Roman" w:eastAsia="Times New Roman" w:cs="Times New Roman"/>
          <w:spacing w:val="-1"/>
          <w:sz w:val="30"/>
          <w:szCs w:val="30"/>
        </w:rPr>
        <w:t>“</w:t>
      </w:r>
      <w:r>
        <w:rPr>
          <w:rFonts w:ascii="宋体" w:hAnsi="宋体" w:eastAsia="宋体" w:cs="宋体"/>
          <w:spacing w:val="-1"/>
          <w:sz w:val="30"/>
          <w:szCs w:val="30"/>
        </w:rPr>
        <w:t>在这些事</w:t>
      </w:r>
      <w:r>
        <w:rPr>
          <w:rFonts w:ascii="宋体" w:hAnsi="宋体" w:eastAsia="宋体" w:cs="宋体"/>
          <w:spacing w:val="18"/>
          <w:sz w:val="30"/>
          <w:szCs w:val="30"/>
        </w:rPr>
        <w:t xml:space="preserve"> </w:t>
      </w:r>
      <w:r>
        <w:rPr>
          <w:rFonts w:ascii="宋体" w:hAnsi="宋体" w:eastAsia="宋体" w:cs="宋体"/>
          <w:spacing w:val="2"/>
          <w:sz w:val="30"/>
          <w:szCs w:val="30"/>
        </w:rPr>
        <w:t>情发生之前，我通过想象这些场景来保证家人的安全。</w:t>
      </w:r>
      <w:r>
        <w:rPr>
          <w:rFonts w:ascii="Times New Roman" w:hAnsi="Times New Roman" w:eastAsia="Times New Roman" w:cs="Times New Roman"/>
          <w:spacing w:val="2"/>
          <w:sz w:val="30"/>
          <w:szCs w:val="30"/>
        </w:rPr>
        <w:t>”</w:t>
      </w:r>
    </w:p>
    <w:p w14:paraId="7AE3DB76">
      <w:pPr>
        <w:spacing w:before="289" w:line="223" w:lineRule="auto"/>
        <w:ind w:firstLine="537"/>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好的。但是这么做的代价不是很大吗？</w:t>
      </w:r>
      <w:r>
        <w:rPr>
          <w:rFonts w:ascii="Times New Roman" w:hAnsi="Times New Roman" w:eastAsia="Times New Roman" w:cs="Times New Roman"/>
          <w:spacing w:val="2"/>
          <w:sz w:val="30"/>
          <w:szCs w:val="30"/>
        </w:rPr>
        <w:t>”</w:t>
      </w:r>
      <w:r>
        <w:rPr>
          <w:rFonts w:ascii="宋体" w:hAnsi="宋体" w:eastAsia="宋体" w:cs="宋体"/>
          <w:spacing w:val="2"/>
          <w:sz w:val="30"/>
          <w:szCs w:val="30"/>
        </w:rPr>
        <w:t>我问</w:t>
      </w:r>
      <w:r>
        <w:rPr>
          <w:rFonts w:ascii="宋体" w:hAnsi="宋体" w:eastAsia="宋体" w:cs="宋体"/>
          <w:spacing w:val="1"/>
          <w:sz w:val="30"/>
          <w:szCs w:val="30"/>
        </w:rPr>
        <w:t>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既然你已经知</w:t>
      </w:r>
      <w:r>
        <w:rPr>
          <w:rFonts w:ascii="宋体" w:hAnsi="宋体" w:eastAsia="宋体" w:cs="宋体"/>
          <w:sz w:val="30"/>
          <w:szCs w:val="30"/>
        </w:rPr>
        <w:t xml:space="preserve">  道了思考脑的计划习惯和这种计划带来的预</w:t>
      </w:r>
      <w:r>
        <w:rPr>
          <w:rFonts w:ascii="宋体" w:hAnsi="宋体" w:eastAsia="宋体" w:cs="宋体"/>
          <w:spacing w:val="-1"/>
          <w:sz w:val="30"/>
          <w:szCs w:val="30"/>
        </w:rPr>
        <w:t>期压力之间的联系，难道你</w:t>
      </w:r>
      <w:r>
        <w:rPr>
          <w:rFonts w:ascii="宋体" w:hAnsi="宋体" w:eastAsia="宋体" w:cs="宋体"/>
          <w:sz w:val="30"/>
          <w:szCs w:val="30"/>
        </w:rPr>
        <w:t xml:space="preserve"> 不认为会有更简单的方法吗？导致你记忆失</w:t>
      </w:r>
      <w:r>
        <w:rPr>
          <w:rFonts w:ascii="宋体" w:hAnsi="宋体" w:eastAsia="宋体" w:cs="宋体"/>
          <w:spacing w:val="-1"/>
          <w:sz w:val="30"/>
          <w:szCs w:val="30"/>
        </w:rPr>
        <w:t>灵、焦虑和失眠的，可能正</w:t>
      </w:r>
      <w:r>
        <w:rPr>
          <w:rFonts w:ascii="宋体" w:hAnsi="宋体" w:eastAsia="宋体" w:cs="宋体"/>
          <w:sz w:val="30"/>
          <w:szCs w:val="30"/>
        </w:rPr>
        <w:t xml:space="preserve"> </w:t>
      </w:r>
      <w:r>
        <w:rPr>
          <w:rFonts w:ascii="宋体" w:hAnsi="宋体" w:eastAsia="宋体" w:cs="宋体"/>
          <w:spacing w:val="-2"/>
          <w:sz w:val="30"/>
          <w:szCs w:val="30"/>
        </w:rPr>
        <w:t>是这些计划带来的预期压力。而且你刚才还说</w:t>
      </w:r>
      <w:r>
        <w:rPr>
          <w:rFonts w:ascii="宋体" w:hAnsi="宋体" w:eastAsia="宋体" w:cs="宋体"/>
          <w:spacing w:val="-3"/>
          <w:sz w:val="30"/>
          <w:szCs w:val="30"/>
        </w:rPr>
        <w:t>，</w:t>
      </w:r>
      <w:r>
        <w:rPr>
          <w:rFonts w:ascii="宋体" w:hAnsi="宋体" w:eastAsia="宋体" w:cs="宋体"/>
          <w:spacing w:val="-89"/>
          <w:sz w:val="30"/>
          <w:szCs w:val="30"/>
        </w:rPr>
        <w:t xml:space="preserve"> </w:t>
      </w:r>
      <w:r>
        <w:rPr>
          <w:rFonts w:ascii="宋体" w:hAnsi="宋体" w:eastAsia="宋体" w:cs="宋体"/>
          <w:spacing w:val="-3"/>
          <w:sz w:val="30"/>
          <w:szCs w:val="30"/>
        </w:rPr>
        <w:t>自己希望事情可以有所</w:t>
      </w:r>
      <w:r>
        <w:rPr>
          <w:rFonts w:ascii="宋体" w:hAnsi="宋体" w:eastAsia="宋体" w:cs="宋体"/>
          <w:sz w:val="30"/>
          <w:szCs w:val="30"/>
        </w:rPr>
        <w:t xml:space="preserve"> </w:t>
      </w:r>
      <w:r>
        <w:rPr>
          <w:rFonts w:ascii="宋体" w:hAnsi="宋体" w:eastAsia="宋体" w:cs="宋体"/>
          <w:spacing w:val="14"/>
          <w:sz w:val="30"/>
          <w:szCs w:val="30"/>
        </w:rPr>
        <w:t>转变。</w:t>
      </w:r>
      <w:r>
        <w:rPr>
          <w:rFonts w:ascii="Times New Roman" w:hAnsi="Times New Roman" w:eastAsia="Times New Roman" w:cs="Times New Roman"/>
          <w:spacing w:val="14"/>
          <w:sz w:val="30"/>
          <w:szCs w:val="30"/>
        </w:rPr>
        <w:t>”</w:t>
      </w:r>
    </w:p>
    <w:p w14:paraId="7638F264">
      <w:pPr>
        <w:spacing w:before="293" w:line="218"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我想这就是把事情做成的代价。</w:t>
      </w:r>
      <w:r>
        <w:rPr>
          <w:rFonts w:ascii="Times New Roman" w:hAnsi="Times New Roman" w:eastAsia="Times New Roman" w:cs="Times New Roman"/>
          <w:spacing w:val="2"/>
          <w:sz w:val="30"/>
          <w:szCs w:val="30"/>
        </w:rPr>
        <w:t>”</w:t>
      </w:r>
      <w:r>
        <w:rPr>
          <w:rFonts w:ascii="宋体" w:hAnsi="宋体" w:eastAsia="宋体" w:cs="宋体"/>
          <w:spacing w:val="2"/>
          <w:sz w:val="30"/>
          <w:szCs w:val="30"/>
        </w:rPr>
        <w:t>她回答道。</w:t>
      </w:r>
    </w:p>
    <w:p w14:paraId="1775B3C4">
      <w:pPr>
        <w:spacing w:before="305" w:line="218" w:lineRule="auto"/>
        <w:ind w:left="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但如果我告诉你，放弃这种做计划的方式也没问题</w:t>
      </w:r>
      <w:r>
        <w:rPr>
          <w:rFonts w:ascii="宋体" w:hAnsi="宋体" w:eastAsia="宋体" w:cs="宋体"/>
          <w:spacing w:val="1"/>
          <w:sz w:val="30"/>
          <w:szCs w:val="30"/>
        </w:rPr>
        <w:t>，你会怎么</w:t>
      </w:r>
    </w:p>
    <w:p w14:paraId="31176384">
      <w:pPr>
        <w:spacing w:line="218" w:lineRule="auto"/>
        <w:rPr>
          <w:rFonts w:ascii="宋体" w:hAnsi="宋体" w:eastAsia="宋体" w:cs="宋体"/>
          <w:sz w:val="30"/>
          <w:szCs w:val="30"/>
        </w:rPr>
        <w:sectPr>
          <w:pgSz w:w="12240" w:h="15840"/>
          <w:pgMar w:top="400" w:right="1500" w:bottom="0" w:left="1450" w:header="0" w:footer="0" w:gutter="0"/>
          <w:cols w:space="720" w:num="1"/>
        </w:sectPr>
      </w:pPr>
    </w:p>
    <w:p w14:paraId="493B45FC">
      <w:pPr>
        <w:pStyle w:val="2"/>
        <w:spacing w:line="241" w:lineRule="auto"/>
      </w:pPr>
    </w:p>
    <w:p w14:paraId="4C67C50E">
      <w:pPr>
        <w:pStyle w:val="2"/>
        <w:spacing w:line="242" w:lineRule="auto"/>
      </w:pPr>
    </w:p>
    <w:p w14:paraId="28FCAD2B">
      <w:pPr>
        <w:pStyle w:val="2"/>
        <w:spacing w:line="242" w:lineRule="auto"/>
      </w:pPr>
    </w:p>
    <w:p w14:paraId="5542C7CF">
      <w:pPr>
        <w:pStyle w:val="2"/>
        <w:spacing w:line="242" w:lineRule="auto"/>
      </w:pPr>
    </w:p>
    <w:p w14:paraId="0FDECCAD">
      <w:pPr>
        <w:spacing w:before="97" w:line="221" w:lineRule="auto"/>
        <w:ind w:left="3" w:right="33" w:hanging="2"/>
        <w:rPr>
          <w:rFonts w:ascii="Times New Roman" w:hAnsi="Times New Roman" w:eastAsia="Times New Roman" w:cs="Times New Roman"/>
          <w:sz w:val="30"/>
          <w:szCs w:val="30"/>
        </w:rPr>
      </w:pPr>
      <w:r>
        <w:rPr>
          <w:rFonts w:ascii="宋体" w:hAnsi="宋体" w:eastAsia="宋体" w:cs="宋体"/>
          <w:sz w:val="30"/>
          <w:szCs w:val="30"/>
        </w:rPr>
        <w:t>做？</w:t>
      </w:r>
      <w:r>
        <w:rPr>
          <w:rFonts w:ascii="Times New Roman" w:hAnsi="Times New Roman" w:eastAsia="Times New Roman" w:cs="Times New Roman"/>
          <w:sz w:val="30"/>
          <w:szCs w:val="30"/>
        </w:rPr>
        <w:t>”</w:t>
      </w:r>
      <w:r>
        <w:rPr>
          <w:rFonts w:ascii="宋体" w:hAnsi="宋体" w:eastAsia="宋体" w:cs="宋体"/>
          <w:sz w:val="30"/>
          <w:szCs w:val="30"/>
        </w:rPr>
        <w:t>我问道，</w:t>
      </w:r>
      <w:r>
        <w:rPr>
          <w:rFonts w:ascii="Times New Roman" w:hAnsi="Times New Roman" w:eastAsia="Times New Roman" w:cs="Times New Roman"/>
          <w:sz w:val="30"/>
          <w:szCs w:val="30"/>
        </w:rPr>
        <w:t>“</w:t>
      </w:r>
      <w:r>
        <w:rPr>
          <w:rFonts w:ascii="宋体" w:hAnsi="宋体" w:eastAsia="宋体" w:cs="宋体"/>
          <w:sz w:val="30"/>
          <w:szCs w:val="30"/>
        </w:rPr>
        <w:t>你只要相信自己可以在那</w:t>
      </w:r>
      <w:r>
        <w:rPr>
          <w:rFonts w:ascii="宋体" w:hAnsi="宋体" w:eastAsia="宋体" w:cs="宋体"/>
          <w:spacing w:val="-1"/>
          <w:sz w:val="30"/>
          <w:szCs w:val="30"/>
        </w:rPr>
        <w:t>一刻到来时做出有效反应，据</w:t>
      </w:r>
      <w:r>
        <w:rPr>
          <w:rFonts w:ascii="宋体" w:hAnsi="宋体" w:eastAsia="宋体" w:cs="宋体"/>
          <w:sz w:val="30"/>
          <w:szCs w:val="30"/>
        </w:rPr>
        <w:t xml:space="preserve"> </w:t>
      </w:r>
      <w:r>
        <w:rPr>
          <w:rFonts w:ascii="宋体" w:hAnsi="宋体" w:eastAsia="宋体" w:cs="宋体"/>
          <w:spacing w:val="3"/>
          <w:sz w:val="30"/>
          <w:szCs w:val="30"/>
        </w:rPr>
        <w:t>我所知，你有许多了不起的本事。</w:t>
      </w:r>
      <w:r>
        <w:rPr>
          <w:rFonts w:ascii="Times New Roman" w:hAnsi="Times New Roman" w:eastAsia="Times New Roman" w:cs="Times New Roman"/>
          <w:spacing w:val="3"/>
          <w:sz w:val="30"/>
          <w:szCs w:val="30"/>
        </w:rPr>
        <w:t>”</w:t>
      </w:r>
    </w:p>
    <w:p w14:paraId="6F97F8C4">
      <w:pPr>
        <w:spacing w:before="296" w:line="224" w:lineRule="auto"/>
        <w:ind w:left="5" w:right="166" w:firstLine="596"/>
        <w:rPr>
          <w:rFonts w:ascii="Times New Roman" w:hAnsi="Times New Roman" w:eastAsia="Times New Roman" w:cs="Times New Roman"/>
          <w:sz w:val="30"/>
          <w:szCs w:val="30"/>
        </w:rPr>
      </w:pPr>
      <w:r>
        <w:rPr>
          <w:rFonts w:ascii="宋体" w:hAnsi="宋体" w:eastAsia="宋体" w:cs="宋体"/>
          <w:spacing w:val="-1"/>
          <w:sz w:val="30"/>
          <w:szCs w:val="30"/>
        </w:rPr>
        <w:t>詹娜皱起眉头，又摇了摇头，说：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不，我对这些事情所能做的唯</w:t>
      </w:r>
      <w:r>
        <w:rPr>
          <w:rFonts w:ascii="宋体" w:hAnsi="宋体" w:eastAsia="宋体" w:cs="宋体"/>
          <w:spacing w:val="15"/>
          <w:sz w:val="30"/>
          <w:szCs w:val="30"/>
        </w:rPr>
        <w:t xml:space="preserve"> </w:t>
      </w:r>
      <w:r>
        <w:rPr>
          <w:rFonts w:ascii="宋体" w:hAnsi="宋体" w:eastAsia="宋体" w:cs="宋体"/>
          <w:spacing w:val="2"/>
          <w:sz w:val="30"/>
          <w:szCs w:val="30"/>
        </w:rPr>
        <w:t>一响应就是提前计划好所有不同的选择。</w:t>
      </w:r>
      <w:r>
        <w:rPr>
          <w:rFonts w:ascii="Times New Roman" w:hAnsi="Times New Roman" w:eastAsia="Times New Roman" w:cs="Times New Roman"/>
          <w:spacing w:val="2"/>
          <w:sz w:val="30"/>
          <w:szCs w:val="30"/>
        </w:rPr>
        <w:t>”</w:t>
      </w:r>
    </w:p>
    <w:p w14:paraId="4587D733">
      <w:pPr>
        <w:spacing w:before="291" w:line="223" w:lineRule="auto"/>
        <w:ind w:left="10" w:right="33" w:firstLine="526"/>
        <w:jc w:val="both"/>
        <w:rPr>
          <w:rFonts w:ascii="Times New Roman" w:hAnsi="Times New Roman" w:eastAsia="Times New Roman" w:cs="Times New Roman"/>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但如果发生的事情与你计划的任何选择都无法匹</w:t>
      </w:r>
      <w:r>
        <w:rPr>
          <w:rFonts w:ascii="宋体" w:hAnsi="宋体" w:eastAsia="宋体" w:cs="宋体"/>
          <w:spacing w:val="1"/>
          <w:sz w:val="30"/>
          <w:szCs w:val="30"/>
        </w:rPr>
        <w:t>配，你该怎么办</w:t>
      </w:r>
      <w:r>
        <w:rPr>
          <w:rFonts w:ascii="宋体" w:hAnsi="宋体" w:eastAsia="宋体" w:cs="宋体"/>
          <w:sz w:val="30"/>
          <w:szCs w:val="30"/>
        </w:rPr>
        <w:t xml:space="preserve">  </w:t>
      </w:r>
      <w:r>
        <w:rPr>
          <w:rFonts w:ascii="宋体" w:hAnsi="宋体" w:eastAsia="宋体" w:cs="宋体"/>
          <w:spacing w:val="-1"/>
          <w:sz w:val="30"/>
          <w:szCs w:val="30"/>
        </w:rPr>
        <w:t>呢？</w:t>
      </w:r>
      <w:r>
        <w:rPr>
          <w:rFonts w:ascii="Times New Roman" w:hAnsi="Times New Roman" w:eastAsia="Times New Roman" w:cs="Times New Roman"/>
          <w:spacing w:val="-1"/>
          <w:sz w:val="30"/>
          <w:szCs w:val="30"/>
        </w:rPr>
        <w:t>”</w:t>
      </w:r>
      <w:r>
        <w:rPr>
          <w:rFonts w:ascii="宋体" w:hAnsi="宋体" w:eastAsia="宋体" w:cs="宋体"/>
          <w:spacing w:val="-1"/>
          <w:sz w:val="30"/>
          <w:szCs w:val="30"/>
        </w:rPr>
        <w:t>我问道，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打个具体的比方吧，例如，恐怖分子学会开飞机后可以</w:t>
      </w:r>
      <w:r>
        <w:rPr>
          <w:rFonts w:ascii="宋体" w:hAnsi="宋体" w:eastAsia="宋体" w:cs="宋体"/>
          <w:spacing w:val="9"/>
          <w:sz w:val="30"/>
          <w:szCs w:val="30"/>
        </w:rPr>
        <w:t xml:space="preserve"> </w:t>
      </w:r>
      <w:r>
        <w:rPr>
          <w:rFonts w:ascii="宋体" w:hAnsi="宋体" w:eastAsia="宋体" w:cs="宋体"/>
          <w:spacing w:val="3"/>
          <w:sz w:val="30"/>
          <w:szCs w:val="30"/>
        </w:rPr>
        <w:t>驾驶飞机撞击任何建筑物。</w:t>
      </w:r>
      <w:r>
        <w:rPr>
          <w:rFonts w:ascii="Times New Roman" w:hAnsi="Times New Roman" w:eastAsia="Times New Roman" w:cs="Times New Roman"/>
          <w:spacing w:val="3"/>
          <w:sz w:val="30"/>
          <w:szCs w:val="30"/>
        </w:rPr>
        <w:t>”</w:t>
      </w:r>
    </w:p>
    <w:p w14:paraId="350127C2">
      <w:pPr>
        <w:spacing w:before="293" w:line="224" w:lineRule="auto"/>
        <w:ind w:left="1" w:right="77" w:firstLine="536"/>
        <w:rPr>
          <w:rFonts w:ascii="宋体" w:hAnsi="宋体" w:eastAsia="宋体" w:cs="宋体"/>
          <w:sz w:val="30"/>
          <w:szCs w:val="30"/>
        </w:rPr>
      </w:pPr>
      <w:r>
        <w:rPr>
          <w:rFonts w:ascii="Times New Roman" w:hAnsi="Times New Roman" w:eastAsia="Times New Roman" w:cs="Times New Roman"/>
          <w:sz w:val="30"/>
          <w:szCs w:val="30"/>
        </w:rPr>
        <w:t>“</w:t>
      </w:r>
      <w:r>
        <w:rPr>
          <w:rFonts w:ascii="宋体" w:hAnsi="宋体" w:eastAsia="宋体" w:cs="宋体"/>
          <w:sz w:val="30"/>
          <w:szCs w:val="30"/>
        </w:rPr>
        <w:t>好吧，那我想我就完蛋了。</w:t>
      </w:r>
      <w:r>
        <w:rPr>
          <w:rFonts w:ascii="Times New Roman" w:hAnsi="Times New Roman" w:eastAsia="Times New Roman" w:cs="Times New Roman"/>
          <w:sz w:val="30"/>
          <w:szCs w:val="30"/>
        </w:rPr>
        <w:t>”</w:t>
      </w:r>
      <w:r>
        <w:rPr>
          <w:rFonts w:ascii="宋体" w:hAnsi="宋体" w:eastAsia="宋体" w:cs="宋体"/>
          <w:sz w:val="30"/>
          <w:szCs w:val="30"/>
        </w:rPr>
        <w:t>她耸耸肩膀，放松地靠在了椅子上。</w:t>
      </w:r>
      <w:r>
        <w:rPr>
          <w:rFonts w:ascii="宋体" w:hAnsi="宋体" w:eastAsia="宋体" w:cs="宋体"/>
          <w:spacing w:val="7"/>
          <w:sz w:val="30"/>
          <w:szCs w:val="30"/>
        </w:rPr>
        <w:t xml:space="preserve"> </w:t>
      </w:r>
      <w:r>
        <w:rPr>
          <w:rFonts w:ascii="宋体" w:hAnsi="宋体" w:eastAsia="宋体" w:cs="宋体"/>
          <w:spacing w:val="-1"/>
          <w:sz w:val="30"/>
          <w:szCs w:val="30"/>
        </w:rPr>
        <w:t>话说至此，我们都笑了，紧张的氛围也消散了。</w:t>
      </w:r>
    </w:p>
    <w:p w14:paraId="36756554">
      <w:pPr>
        <w:spacing w:before="292" w:line="224" w:lineRule="auto"/>
        <w:ind w:left="2" w:firstLine="601"/>
        <w:rPr>
          <w:rFonts w:ascii="宋体" w:hAnsi="宋体" w:eastAsia="宋体" w:cs="宋体"/>
          <w:sz w:val="30"/>
          <w:szCs w:val="30"/>
        </w:rPr>
      </w:pPr>
      <w:r>
        <w:rPr>
          <w:rFonts w:ascii="宋体" w:hAnsi="宋体" w:eastAsia="宋体" w:cs="宋体"/>
          <w:spacing w:val="-1"/>
          <w:sz w:val="30"/>
          <w:szCs w:val="30"/>
        </w:rPr>
        <w:t>很快，詹妮的笑声变成了泪水。我递给她一个纸巾盒，我们静静地</w:t>
      </w:r>
      <w:r>
        <w:rPr>
          <w:rFonts w:ascii="宋体" w:hAnsi="宋体" w:eastAsia="宋体" w:cs="宋体"/>
          <w:spacing w:val="13"/>
          <w:sz w:val="30"/>
          <w:szCs w:val="30"/>
        </w:rPr>
        <w:t xml:space="preserve"> </w:t>
      </w:r>
      <w:r>
        <w:rPr>
          <w:rFonts w:ascii="宋体" w:hAnsi="宋体" w:eastAsia="宋体" w:cs="宋体"/>
          <w:spacing w:val="-1"/>
          <w:sz w:val="30"/>
          <w:szCs w:val="30"/>
        </w:rPr>
        <w:t>坐在一起，她不由自主地发出了释放压力的叫喊声。</w:t>
      </w:r>
    </w:p>
    <w:p w14:paraId="33886B65">
      <w:pPr>
        <w:spacing w:before="258" w:line="229" w:lineRule="auto"/>
        <w:ind w:left="3" w:right="33" w:firstLine="598"/>
        <w:jc w:val="both"/>
        <w:rPr>
          <w:rFonts w:ascii="Times New Roman" w:hAnsi="Times New Roman" w:eastAsia="Times New Roman" w:cs="Times New Roman"/>
          <w:sz w:val="30"/>
          <w:szCs w:val="30"/>
        </w:rPr>
      </w:pPr>
      <w:r>
        <w:rPr>
          <w:rFonts w:ascii="宋体" w:hAnsi="宋体" w:eastAsia="宋体" w:cs="宋体"/>
          <w:spacing w:val="-1"/>
          <w:sz w:val="30"/>
          <w:szCs w:val="30"/>
        </w:rPr>
        <w:t>过了一会儿，詹娜擦了擦她的眼泪。</w:t>
      </w:r>
      <w:r>
        <w:rPr>
          <w:rFonts w:ascii="Times New Roman" w:hAnsi="Times New Roman" w:eastAsia="Times New Roman" w:cs="Times New Roman"/>
          <w:spacing w:val="-1"/>
          <w:sz w:val="30"/>
          <w:szCs w:val="30"/>
        </w:rPr>
        <w:t>“</w:t>
      </w:r>
      <w:r>
        <w:rPr>
          <w:rFonts w:ascii="宋体" w:hAnsi="宋体" w:eastAsia="宋体" w:cs="宋体"/>
          <w:spacing w:val="-1"/>
          <w:sz w:val="30"/>
          <w:szCs w:val="30"/>
        </w:rPr>
        <w:t>但</w:t>
      </w:r>
      <w:r>
        <w:rPr>
          <w:rFonts w:ascii="Times New Roman" w:hAnsi="Times New Roman" w:eastAsia="Times New Roman" w:cs="Times New Roman"/>
          <w:spacing w:val="-1"/>
          <w:sz w:val="30"/>
          <w:szCs w:val="30"/>
        </w:rPr>
        <w:t>‘9·11’</w:t>
      </w:r>
      <w:r>
        <w:rPr>
          <w:rFonts w:ascii="宋体" w:hAnsi="宋体" w:eastAsia="宋体" w:cs="宋体"/>
          <w:spacing w:val="-1"/>
          <w:sz w:val="30"/>
          <w:szCs w:val="30"/>
        </w:rPr>
        <w:t>恐怖袭击事件之后，</w:t>
      </w:r>
      <w:r>
        <w:rPr>
          <w:rFonts w:ascii="宋体" w:hAnsi="宋体" w:eastAsia="宋体" w:cs="宋体"/>
          <w:spacing w:val="2"/>
          <w:sz w:val="30"/>
          <w:szCs w:val="30"/>
        </w:rPr>
        <w:t xml:space="preserve"> </w:t>
      </w:r>
      <w:r>
        <w:rPr>
          <w:rFonts w:ascii="宋体" w:hAnsi="宋体" w:eastAsia="宋体" w:cs="宋体"/>
          <w:spacing w:val="-1"/>
          <w:sz w:val="30"/>
          <w:szCs w:val="30"/>
        </w:rPr>
        <w:t>美国还是好端端的，不是吗？</w:t>
      </w:r>
      <w:r>
        <w:rPr>
          <w:rFonts w:ascii="Times New Roman" w:hAnsi="Times New Roman" w:eastAsia="Times New Roman" w:cs="Times New Roman"/>
          <w:spacing w:val="-1"/>
          <w:sz w:val="30"/>
          <w:szCs w:val="30"/>
        </w:rPr>
        <w:t>”</w:t>
      </w:r>
      <w:r>
        <w:rPr>
          <w:rFonts w:ascii="宋体" w:hAnsi="宋体" w:eastAsia="宋体" w:cs="宋体"/>
          <w:spacing w:val="-1"/>
          <w:sz w:val="30"/>
          <w:szCs w:val="30"/>
        </w:rPr>
        <w:t>她平静地问道，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这不是我们想要的，但</w:t>
      </w:r>
      <w:r>
        <w:rPr>
          <w:rFonts w:ascii="宋体" w:hAnsi="宋体" w:eastAsia="宋体" w:cs="宋体"/>
          <w:spacing w:val="16"/>
          <w:sz w:val="30"/>
          <w:szCs w:val="30"/>
        </w:rPr>
        <w:t xml:space="preserve"> </w:t>
      </w:r>
      <w:r>
        <w:rPr>
          <w:rFonts w:ascii="宋体" w:hAnsi="宋体" w:eastAsia="宋体" w:cs="宋体"/>
          <w:spacing w:val="7"/>
          <w:sz w:val="30"/>
          <w:szCs w:val="30"/>
        </w:rPr>
        <w:t>我们都没事。</w:t>
      </w:r>
      <w:r>
        <w:rPr>
          <w:rFonts w:ascii="Times New Roman" w:hAnsi="Times New Roman" w:eastAsia="Times New Roman" w:cs="Times New Roman"/>
          <w:spacing w:val="7"/>
          <w:sz w:val="30"/>
          <w:szCs w:val="30"/>
        </w:rPr>
        <w:t>”</w:t>
      </w:r>
    </w:p>
    <w:p w14:paraId="44C1C756">
      <w:pPr>
        <w:spacing w:before="298" w:line="222" w:lineRule="auto"/>
        <w:ind w:right="200" w:firstLine="537"/>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是的，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我点点头，</w:t>
      </w:r>
      <w:r>
        <w:rPr>
          <w:rFonts w:ascii="Times New Roman" w:hAnsi="Times New Roman" w:eastAsia="Times New Roman" w:cs="Times New Roman"/>
          <w:spacing w:val="2"/>
          <w:sz w:val="30"/>
          <w:szCs w:val="30"/>
        </w:rPr>
        <w:t>“</w:t>
      </w:r>
      <w:r>
        <w:rPr>
          <w:rFonts w:ascii="宋体" w:hAnsi="宋体" w:eastAsia="宋体" w:cs="宋体"/>
          <w:spacing w:val="2"/>
          <w:sz w:val="30"/>
          <w:szCs w:val="30"/>
        </w:rPr>
        <w:t>虽然发生的事情与我们</w:t>
      </w:r>
      <w:r>
        <w:rPr>
          <w:rFonts w:ascii="宋体" w:hAnsi="宋体" w:eastAsia="宋体" w:cs="宋体"/>
          <w:spacing w:val="1"/>
          <w:sz w:val="30"/>
          <w:szCs w:val="30"/>
        </w:rPr>
        <w:t>的计划不符，但我们</w:t>
      </w:r>
      <w:r>
        <w:rPr>
          <w:rFonts w:ascii="宋体" w:hAnsi="宋体" w:eastAsia="宋体" w:cs="宋体"/>
          <w:sz w:val="30"/>
          <w:szCs w:val="30"/>
        </w:rPr>
        <w:t xml:space="preserve"> </w:t>
      </w:r>
      <w:r>
        <w:rPr>
          <w:rFonts w:ascii="宋体" w:hAnsi="宋体" w:eastAsia="宋体" w:cs="宋体"/>
          <w:spacing w:val="-1"/>
          <w:sz w:val="30"/>
          <w:szCs w:val="30"/>
        </w:rPr>
        <w:t>还是能够调动集体的力量。我不愿忽视当时的痛苦和死亡。但在那之</w:t>
      </w:r>
    </w:p>
    <w:p w14:paraId="7EF79329">
      <w:pPr>
        <w:spacing w:line="223" w:lineRule="auto"/>
        <w:ind w:left="3"/>
        <w:rPr>
          <w:rFonts w:ascii="Times New Roman" w:hAnsi="Times New Roman" w:eastAsia="Times New Roman" w:cs="Times New Roman"/>
          <w:sz w:val="30"/>
          <w:szCs w:val="30"/>
        </w:rPr>
      </w:pPr>
      <w:r>
        <w:rPr>
          <w:rFonts w:ascii="宋体" w:hAnsi="宋体" w:eastAsia="宋体" w:cs="宋体"/>
          <w:spacing w:val="-1"/>
          <w:sz w:val="30"/>
          <w:szCs w:val="30"/>
        </w:rPr>
        <w:t>后，一些令人难以置信的充满勇气的集体自发性行动出现了。我们可以</w:t>
      </w:r>
      <w:r>
        <w:rPr>
          <w:rFonts w:ascii="宋体" w:hAnsi="宋体" w:eastAsia="宋体" w:cs="宋体"/>
          <w:spacing w:val="15"/>
          <w:sz w:val="30"/>
          <w:szCs w:val="30"/>
        </w:rPr>
        <w:t xml:space="preserve"> </w:t>
      </w:r>
      <w:r>
        <w:rPr>
          <w:rFonts w:ascii="宋体" w:hAnsi="宋体" w:eastAsia="宋体" w:cs="宋体"/>
          <w:spacing w:val="3"/>
          <w:sz w:val="30"/>
          <w:szCs w:val="30"/>
        </w:rPr>
        <w:t>依赖我们所拥有的适应能力。</w:t>
      </w:r>
      <w:r>
        <w:rPr>
          <w:rFonts w:ascii="Times New Roman" w:hAnsi="Times New Roman" w:eastAsia="Times New Roman" w:cs="Times New Roman"/>
          <w:spacing w:val="3"/>
          <w:sz w:val="30"/>
          <w:szCs w:val="30"/>
        </w:rPr>
        <w:t>”</w:t>
      </w:r>
    </w:p>
    <w:p w14:paraId="5A162FC0">
      <w:pPr>
        <w:pStyle w:val="2"/>
        <w:spacing w:line="307" w:lineRule="auto"/>
      </w:pPr>
    </w:p>
    <w:p w14:paraId="50BAFC36">
      <w:pPr>
        <w:pStyle w:val="2"/>
        <w:spacing w:line="308" w:lineRule="auto"/>
      </w:pPr>
    </w:p>
    <w:p w14:paraId="02DB7C43">
      <w:pPr>
        <w:spacing w:before="121" w:line="223" w:lineRule="auto"/>
        <w:ind w:left="10"/>
        <w:rPr>
          <w:rFonts w:ascii="宋体" w:hAnsi="宋体" w:eastAsia="宋体" w:cs="宋体"/>
          <w:sz w:val="37"/>
          <w:szCs w:val="37"/>
        </w:rPr>
      </w:pPr>
      <w:r>
        <w:rPr>
          <w:rFonts w:ascii="宋体" w:hAnsi="宋体" w:eastAsia="宋体" w:cs="宋体"/>
          <w:spacing w:val="-1"/>
          <w:sz w:val="37"/>
          <w:szCs w:val="37"/>
        </w:rPr>
        <w:t>不确定性</w:t>
      </w:r>
    </w:p>
    <w:p w14:paraId="5BD04184">
      <w:pPr>
        <w:pStyle w:val="2"/>
        <w:spacing w:line="392" w:lineRule="auto"/>
      </w:pPr>
    </w:p>
    <w:p w14:paraId="194B2836">
      <w:pPr>
        <w:spacing w:before="98" w:line="221" w:lineRule="auto"/>
        <w:ind w:left="1" w:firstLine="601"/>
        <w:jc w:val="both"/>
        <w:rPr>
          <w:rFonts w:ascii="宋体" w:hAnsi="宋体" w:eastAsia="宋体" w:cs="宋体"/>
          <w:sz w:val="30"/>
          <w:szCs w:val="30"/>
        </w:rPr>
      </w:pPr>
      <w:r>
        <w:rPr>
          <w:rFonts w:ascii="宋体" w:hAnsi="宋体" w:eastAsia="宋体" w:cs="宋体"/>
          <w:spacing w:val="-1"/>
          <w:sz w:val="30"/>
          <w:szCs w:val="30"/>
        </w:rPr>
        <w:t>本章的重点是在不确定性、时间稀缺感和变数之下找到能动性。和</w:t>
      </w:r>
      <w:r>
        <w:rPr>
          <w:rFonts w:ascii="宋体" w:hAnsi="宋体" w:eastAsia="宋体" w:cs="宋体"/>
          <w:spacing w:val="15"/>
          <w:sz w:val="30"/>
          <w:szCs w:val="30"/>
        </w:rPr>
        <w:t xml:space="preserve"> </w:t>
      </w:r>
      <w:r>
        <w:rPr>
          <w:rFonts w:ascii="宋体" w:hAnsi="宋体" w:eastAsia="宋体" w:cs="宋体"/>
          <w:sz w:val="30"/>
          <w:szCs w:val="30"/>
        </w:rPr>
        <w:t>第</w:t>
      </w:r>
      <w:r>
        <w:rPr>
          <w:rFonts w:ascii="Times New Roman" w:hAnsi="Times New Roman" w:eastAsia="Times New Roman" w:cs="Times New Roman"/>
          <w:sz w:val="30"/>
          <w:szCs w:val="30"/>
        </w:rPr>
        <w:t>15</w:t>
      </w:r>
      <w:r>
        <w:rPr>
          <w:rFonts w:ascii="宋体" w:hAnsi="宋体" w:eastAsia="宋体" w:cs="宋体"/>
          <w:sz w:val="30"/>
          <w:szCs w:val="30"/>
        </w:rPr>
        <w:t>章一样，本章的主题大多数是由思考</w:t>
      </w:r>
      <w:r>
        <w:rPr>
          <w:rFonts w:ascii="宋体" w:hAnsi="宋体" w:eastAsia="宋体" w:cs="宋体"/>
          <w:spacing w:val="-1"/>
          <w:sz w:val="30"/>
          <w:szCs w:val="30"/>
        </w:rPr>
        <w:t>脑产生的，属于压力源。尽管</w:t>
      </w:r>
      <w:r>
        <w:rPr>
          <w:rFonts w:ascii="宋体" w:hAnsi="宋体" w:eastAsia="宋体" w:cs="宋体"/>
          <w:sz w:val="30"/>
          <w:szCs w:val="30"/>
        </w:rPr>
        <w:t xml:space="preserve"> </w:t>
      </w:r>
      <w:r>
        <w:rPr>
          <w:rFonts w:ascii="宋体" w:hAnsi="宋体" w:eastAsia="宋体" w:cs="宋体"/>
          <w:spacing w:val="-1"/>
          <w:sz w:val="30"/>
          <w:szCs w:val="30"/>
        </w:rPr>
        <w:t>这一章的大部分讨论超出了</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课程的范围，但它的主题和策略均包</w:t>
      </w:r>
      <w:r>
        <w:rPr>
          <w:rFonts w:ascii="宋体" w:hAnsi="宋体" w:eastAsia="宋体" w:cs="宋体"/>
          <w:spacing w:val="18"/>
          <w:sz w:val="30"/>
          <w:szCs w:val="30"/>
        </w:rPr>
        <w:t xml:space="preserve"> </w:t>
      </w:r>
      <w:r>
        <w:rPr>
          <w:rFonts w:ascii="宋体" w:hAnsi="宋体" w:eastAsia="宋体" w:cs="宋体"/>
          <w:spacing w:val="-1"/>
          <w:sz w:val="30"/>
          <w:szCs w:val="30"/>
        </w:rPr>
        <w:t>含在了我在乔治敦大学的</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相关课程之中。本章对本书的第二个目</w:t>
      </w:r>
      <w:r>
        <w:rPr>
          <w:rFonts w:ascii="宋体" w:hAnsi="宋体" w:eastAsia="宋体" w:cs="宋体"/>
          <w:spacing w:val="18"/>
          <w:sz w:val="30"/>
          <w:szCs w:val="30"/>
        </w:rPr>
        <w:t xml:space="preserve"> </w:t>
      </w:r>
      <w:r>
        <w:rPr>
          <w:rFonts w:ascii="宋体" w:hAnsi="宋体" w:eastAsia="宋体" w:cs="宋体"/>
          <w:spacing w:val="-1"/>
          <w:sz w:val="30"/>
          <w:szCs w:val="30"/>
        </w:rPr>
        <w:t>标来说尤为重要，也就是对我们个人和集体对待压力和创伤的方式进行</w:t>
      </w:r>
      <w:r>
        <w:rPr>
          <w:rFonts w:ascii="宋体" w:hAnsi="宋体" w:eastAsia="宋体" w:cs="宋体"/>
          <w:spacing w:val="18"/>
          <w:sz w:val="30"/>
          <w:szCs w:val="30"/>
        </w:rPr>
        <w:t xml:space="preserve"> </w:t>
      </w:r>
      <w:r>
        <w:rPr>
          <w:rFonts w:ascii="宋体" w:hAnsi="宋体" w:eastAsia="宋体" w:cs="宋体"/>
          <w:spacing w:val="-2"/>
          <w:sz w:val="30"/>
          <w:szCs w:val="30"/>
        </w:rPr>
        <w:t>更广泛的反思。</w:t>
      </w:r>
    </w:p>
    <w:p w14:paraId="71BAC57C">
      <w:pPr>
        <w:spacing w:before="300" w:line="220" w:lineRule="auto"/>
        <w:jc w:val="right"/>
        <w:rPr>
          <w:rFonts w:ascii="宋体" w:hAnsi="宋体" w:eastAsia="宋体" w:cs="宋体"/>
          <w:sz w:val="30"/>
          <w:szCs w:val="30"/>
        </w:rPr>
      </w:pPr>
      <w:r>
        <w:rPr>
          <w:rFonts w:ascii="宋体" w:hAnsi="宋体" w:eastAsia="宋体" w:cs="宋体"/>
          <w:spacing w:val="-1"/>
          <w:sz w:val="30"/>
          <w:szCs w:val="30"/>
        </w:rPr>
        <w:t>正如詹娜的故事强调的那样，我们人类总是喜欢预期（特别是在充</w:t>
      </w:r>
    </w:p>
    <w:p w14:paraId="5A10E442">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7705D34C">
      <w:pPr>
        <w:pStyle w:val="2"/>
        <w:spacing w:line="318" w:lineRule="auto"/>
      </w:pPr>
    </w:p>
    <w:p w14:paraId="6D6BFF07">
      <w:pPr>
        <w:pStyle w:val="2"/>
        <w:spacing w:line="319" w:lineRule="auto"/>
      </w:pPr>
    </w:p>
    <w:p w14:paraId="500E4743">
      <w:pPr>
        <w:pStyle w:val="2"/>
        <w:spacing w:line="319" w:lineRule="auto"/>
      </w:pPr>
    </w:p>
    <w:p w14:paraId="22CDEBDD">
      <w:pPr>
        <w:spacing w:before="98" w:line="229" w:lineRule="auto"/>
        <w:ind w:right="49" w:firstLine="1"/>
        <w:rPr>
          <w:rFonts w:ascii="宋体" w:hAnsi="宋体" w:eastAsia="宋体" w:cs="宋体"/>
          <w:sz w:val="30"/>
          <w:szCs w:val="30"/>
        </w:rPr>
      </w:pPr>
      <w:r>
        <w:rPr>
          <w:rFonts w:ascii="宋体" w:hAnsi="宋体" w:eastAsia="宋体" w:cs="宋体"/>
          <w:spacing w:val="-2"/>
          <w:sz w:val="30"/>
          <w:szCs w:val="30"/>
        </w:rPr>
        <w:t>满不确定性和变数的时候</w:t>
      </w:r>
      <w:r>
        <w:rPr>
          <w:rFonts w:ascii="宋体" w:hAnsi="宋体" w:eastAsia="宋体" w:cs="宋体"/>
          <w:spacing w:val="22"/>
          <w:sz w:val="30"/>
          <w:szCs w:val="30"/>
        </w:rPr>
        <w:t>），</w:t>
      </w:r>
      <w:r>
        <w:rPr>
          <w:rFonts w:ascii="宋体" w:hAnsi="宋体" w:eastAsia="宋体" w:cs="宋体"/>
          <w:spacing w:val="-2"/>
          <w:sz w:val="30"/>
          <w:szCs w:val="30"/>
        </w:rPr>
        <w:t>即对未来发生的事件进行想象、预演或计</w:t>
      </w:r>
      <w:r>
        <w:rPr>
          <w:rFonts w:ascii="宋体" w:hAnsi="宋体" w:eastAsia="宋体" w:cs="宋体"/>
          <w:spacing w:val="1"/>
          <w:sz w:val="30"/>
          <w:szCs w:val="30"/>
        </w:rPr>
        <w:t xml:space="preserve"> </w:t>
      </w:r>
      <w:r>
        <w:rPr>
          <w:rFonts w:ascii="宋体" w:hAnsi="宋体" w:eastAsia="宋体" w:cs="宋体"/>
          <w:spacing w:val="-6"/>
          <w:sz w:val="30"/>
          <w:szCs w:val="30"/>
        </w:rPr>
        <w:t>划。</w:t>
      </w:r>
    </w:p>
    <w:p w14:paraId="11D492DB">
      <w:pPr>
        <w:spacing w:before="283" w:line="221" w:lineRule="auto"/>
        <w:ind w:right="8" w:firstLine="603"/>
        <w:jc w:val="both"/>
        <w:rPr>
          <w:rFonts w:ascii="宋体" w:hAnsi="宋体" w:eastAsia="宋体" w:cs="宋体"/>
          <w:sz w:val="30"/>
          <w:szCs w:val="30"/>
        </w:rPr>
      </w:pPr>
      <w:r>
        <w:rPr>
          <w:rFonts w:ascii="宋体" w:hAnsi="宋体" w:eastAsia="宋体" w:cs="宋体"/>
          <w:spacing w:val="1"/>
          <w:sz w:val="30"/>
          <w:szCs w:val="30"/>
        </w:rPr>
        <w:t>预期是一种面向未来的焦虑管理系统。为了避免</w:t>
      </w:r>
      <w:r>
        <w:rPr>
          <w:rFonts w:ascii="宋体" w:hAnsi="宋体" w:eastAsia="宋体" w:cs="宋体"/>
          <w:sz w:val="30"/>
          <w:szCs w:val="30"/>
        </w:rPr>
        <w:t>遭遇不适和痛苦， 我们常常会通过灾难化思维，为最坏的情况</w:t>
      </w:r>
      <w:r>
        <w:rPr>
          <w:rFonts w:ascii="宋体" w:hAnsi="宋体" w:eastAsia="宋体" w:cs="宋体"/>
          <w:spacing w:val="-1"/>
          <w:sz w:val="30"/>
          <w:szCs w:val="30"/>
        </w:rPr>
        <w:t>做打算，试图制定策略或操</w:t>
      </w:r>
      <w:r>
        <w:rPr>
          <w:rFonts w:ascii="宋体" w:hAnsi="宋体" w:eastAsia="宋体" w:cs="宋体"/>
          <w:sz w:val="30"/>
          <w:szCs w:val="30"/>
        </w:rPr>
        <w:t xml:space="preserve"> 控我们的经历等手段来预测未来可能会发生</w:t>
      </w:r>
      <w:r>
        <w:rPr>
          <w:rFonts w:ascii="宋体" w:hAnsi="宋体" w:eastAsia="宋体" w:cs="宋体"/>
          <w:spacing w:val="-1"/>
          <w:sz w:val="30"/>
          <w:szCs w:val="30"/>
        </w:rPr>
        <w:t>的令人不愉快的事情。对于</w:t>
      </w:r>
      <w:r>
        <w:rPr>
          <w:rFonts w:ascii="宋体" w:hAnsi="宋体" w:eastAsia="宋体" w:cs="宋体"/>
          <w:sz w:val="30"/>
          <w:szCs w:val="30"/>
        </w:rPr>
        <w:t xml:space="preserve"> 我们所期待的令人愉悦的事情，我们也会有</w:t>
      </w:r>
      <w:r>
        <w:rPr>
          <w:rFonts w:ascii="宋体" w:hAnsi="宋体" w:eastAsia="宋体" w:cs="宋体"/>
          <w:spacing w:val="-1"/>
          <w:sz w:val="30"/>
          <w:szCs w:val="30"/>
        </w:rPr>
        <w:t>所预期，比如幻想接下来的</w:t>
      </w:r>
      <w:r>
        <w:rPr>
          <w:rFonts w:ascii="宋体" w:hAnsi="宋体" w:eastAsia="宋体" w:cs="宋体"/>
          <w:sz w:val="30"/>
          <w:szCs w:val="30"/>
        </w:rPr>
        <w:t xml:space="preserve"> </w:t>
      </w:r>
      <w:r>
        <w:rPr>
          <w:rFonts w:ascii="宋体" w:hAnsi="宋体" w:eastAsia="宋体" w:cs="宋体"/>
          <w:spacing w:val="-1"/>
          <w:sz w:val="30"/>
          <w:szCs w:val="30"/>
        </w:rPr>
        <w:t>假期等。无论这种预期是怎样的，我都将它们</w:t>
      </w:r>
      <w:r>
        <w:rPr>
          <w:rFonts w:ascii="宋体" w:hAnsi="宋体" w:eastAsia="宋体" w:cs="宋体"/>
          <w:spacing w:val="-2"/>
          <w:sz w:val="30"/>
          <w:szCs w:val="30"/>
        </w:rPr>
        <w:t>统称为</w:t>
      </w:r>
      <w:r>
        <w:rPr>
          <w:rFonts w:ascii="Times New Roman" w:hAnsi="Times New Roman" w:eastAsia="Times New Roman" w:cs="Times New Roman"/>
          <w:spacing w:val="-2"/>
          <w:sz w:val="30"/>
          <w:szCs w:val="30"/>
        </w:rPr>
        <w:t>“</w:t>
      </w:r>
      <w:r>
        <w:rPr>
          <w:rFonts w:ascii="宋体" w:hAnsi="宋体" w:eastAsia="宋体" w:cs="宋体"/>
          <w:spacing w:val="-2"/>
          <w:sz w:val="30"/>
          <w:szCs w:val="30"/>
        </w:rPr>
        <w:t>计划</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9"/>
          <w:sz w:val="30"/>
          <w:szCs w:val="30"/>
        </w:rPr>
        <w:t xml:space="preserve"> </w:t>
      </w:r>
      <w:r>
        <w:rPr>
          <w:rFonts w:ascii="宋体" w:hAnsi="宋体" w:eastAsia="宋体" w:cs="宋体"/>
          <w:spacing w:val="-2"/>
          <w:sz w:val="30"/>
          <w:szCs w:val="30"/>
        </w:rPr>
        <w:t>，也就是</w:t>
      </w:r>
      <w:r>
        <w:rPr>
          <w:rFonts w:ascii="宋体" w:hAnsi="宋体" w:eastAsia="宋体" w:cs="宋体"/>
          <w:sz w:val="30"/>
          <w:szCs w:val="30"/>
        </w:rPr>
        <w:t xml:space="preserve"> </w:t>
      </w:r>
      <w:r>
        <w:rPr>
          <w:rFonts w:ascii="宋体" w:hAnsi="宋体" w:eastAsia="宋体" w:cs="宋体"/>
          <w:spacing w:val="-1"/>
          <w:sz w:val="30"/>
          <w:szCs w:val="30"/>
        </w:rPr>
        <w:t>我们的思考脑对未来突发事件的习惯性想象和准备。</w:t>
      </w:r>
    </w:p>
    <w:p w14:paraId="7567801D">
      <w:pPr>
        <w:spacing w:before="304" w:line="199" w:lineRule="auto"/>
        <w:ind w:left="600"/>
        <w:rPr>
          <w:rFonts w:ascii="宋体" w:hAnsi="宋体" w:eastAsia="宋体" w:cs="宋体"/>
          <w:sz w:val="30"/>
          <w:szCs w:val="30"/>
        </w:rPr>
      </w:pPr>
      <w:r>
        <w:rPr>
          <w:rFonts w:ascii="宋体" w:hAnsi="宋体" w:eastAsia="宋体" w:cs="宋体"/>
          <w:spacing w:val="-1"/>
          <w:sz w:val="30"/>
          <w:szCs w:val="30"/>
        </w:rPr>
        <w:t>在美国以科技为中心的文化中，我们将这种预期方式发挥到了极</w:t>
      </w:r>
    </w:p>
    <w:p w14:paraId="7FD57D92">
      <w:pPr>
        <w:spacing w:before="4" w:line="242" w:lineRule="auto"/>
        <w:ind w:left="4" w:hanging="3"/>
        <w:rPr>
          <w:rFonts w:ascii="宋体" w:hAnsi="宋体" w:eastAsia="宋体" w:cs="宋体"/>
          <w:sz w:val="30"/>
          <w:szCs w:val="30"/>
        </w:rPr>
      </w:pPr>
      <w:bookmarkStart w:id="49" w:name="bookmark995"/>
      <w:bookmarkEnd w:id="49"/>
      <w:r>
        <w:rPr>
          <w:rFonts w:ascii="宋体" w:hAnsi="宋体" w:eastAsia="宋体" w:cs="宋体"/>
          <w:position w:val="-1"/>
          <w:sz w:val="30"/>
          <w:szCs w:val="30"/>
        </w:rPr>
        <w:t>致：人们试图预测不想让其发生的事件，然后</w:t>
      </w:r>
      <w:r>
        <w:rPr>
          <w:rFonts w:ascii="宋体" w:hAnsi="宋体" w:eastAsia="宋体" w:cs="宋体"/>
          <w:spacing w:val="-1"/>
          <w:position w:val="-1"/>
          <w:sz w:val="30"/>
          <w:szCs w:val="30"/>
        </w:rPr>
        <w:t>预防它们发生。</w:t>
      </w:r>
      <w:r>
        <w:fldChar w:fldCharType="begin"/>
      </w:r>
      <w:r>
        <w:instrText xml:space="preserve"> HYPERLINK \l "bookmark996"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我们希</w:t>
      </w:r>
      <w:r>
        <w:rPr>
          <w:rFonts w:ascii="宋体" w:hAnsi="宋体" w:eastAsia="宋体" w:cs="宋体"/>
          <w:position w:val="-1"/>
          <w:sz w:val="30"/>
          <w:szCs w:val="30"/>
        </w:rPr>
        <w:t xml:space="preserve"> </w:t>
      </w:r>
      <w:r>
        <w:rPr>
          <w:rFonts w:ascii="宋体" w:hAnsi="宋体" w:eastAsia="宋体" w:cs="宋体"/>
          <w:spacing w:val="-1"/>
          <w:sz w:val="30"/>
          <w:szCs w:val="30"/>
        </w:rPr>
        <w:t>望科技能够解释不确定性和不可预测性，同时为我们提供控制这一切的</w:t>
      </w:r>
      <w:r>
        <w:rPr>
          <w:rFonts w:ascii="宋体" w:hAnsi="宋体" w:eastAsia="宋体" w:cs="宋体"/>
          <w:spacing w:val="14"/>
          <w:sz w:val="30"/>
          <w:szCs w:val="30"/>
        </w:rPr>
        <w:t xml:space="preserve"> </w:t>
      </w:r>
      <w:r>
        <w:rPr>
          <w:rFonts w:ascii="宋体" w:hAnsi="宋体" w:eastAsia="宋体" w:cs="宋体"/>
          <w:spacing w:val="-6"/>
          <w:sz w:val="30"/>
          <w:szCs w:val="30"/>
        </w:rPr>
        <w:t>工具。</w:t>
      </w:r>
    </w:p>
    <w:p w14:paraId="6ACB94A2">
      <w:pPr>
        <w:spacing w:before="235" w:line="231" w:lineRule="auto"/>
        <w:ind w:right="199" w:firstLine="608"/>
        <w:rPr>
          <w:rFonts w:ascii="宋体" w:hAnsi="宋体" w:eastAsia="宋体" w:cs="宋体"/>
          <w:sz w:val="30"/>
          <w:szCs w:val="30"/>
        </w:rPr>
      </w:pPr>
      <w:r>
        <w:rPr>
          <w:rFonts w:ascii="宋体" w:hAnsi="宋体" w:eastAsia="宋体" w:cs="宋体"/>
          <w:spacing w:val="-1"/>
          <w:sz w:val="30"/>
          <w:szCs w:val="30"/>
        </w:rPr>
        <w:t>实际上，正如第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章解释的那样，一种文化上的信念深深嵌入了现</w:t>
      </w:r>
      <w:r>
        <w:rPr>
          <w:rFonts w:ascii="宋体" w:hAnsi="宋体" w:eastAsia="宋体" w:cs="宋体"/>
          <w:spacing w:val="9"/>
          <w:sz w:val="30"/>
          <w:szCs w:val="30"/>
        </w:rPr>
        <w:t xml:space="preserve"> </w:t>
      </w:r>
      <w:r>
        <w:rPr>
          <w:rFonts w:ascii="宋体" w:hAnsi="宋体" w:eastAsia="宋体" w:cs="宋体"/>
          <w:spacing w:val="-1"/>
          <w:sz w:val="30"/>
          <w:szCs w:val="30"/>
        </w:rPr>
        <w:t>代科学实践之中，即不确定性之所以存在，是因为人类的知识不够全</w:t>
      </w:r>
    </w:p>
    <w:p w14:paraId="48859733">
      <w:pPr>
        <w:spacing w:before="5" w:line="231" w:lineRule="auto"/>
        <w:ind w:left="2" w:right="49"/>
        <w:rPr>
          <w:rFonts w:ascii="Times New Roman" w:hAnsi="Times New Roman" w:eastAsia="Times New Roman" w:cs="Times New Roman"/>
          <w:sz w:val="30"/>
          <w:szCs w:val="30"/>
        </w:rPr>
      </w:pPr>
      <w:r>
        <w:rPr>
          <w:rFonts w:ascii="宋体" w:hAnsi="宋体" w:eastAsia="宋体" w:cs="宋体"/>
          <w:spacing w:val="-1"/>
          <w:sz w:val="30"/>
          <w:szCs w:val="30"/>
        </w:rPr>
        <w:t>面，而不是因为事情本身具有随机性或内在的不可知性。在有了足够的</w:t>
      </w:r>
      <w:r>
        <w:rPr>
          <w:rFonts w:ascii="宋体" w:hAnsi="宋体" w:eastAsia="宋体" w:cs="宋体"/>
          <w:spacing w:val="17"/>
          <w:sz w:val="30"/>
          <w:szCs w:val="30"/>
        </w:rPr>
        <w:t xml:space="preserve"> </w:t>
      </w:r>
      <w:r>
        <w:rPr>
          <w:rFonts w:ascii="宋体" w:hAnsi="宋体" w:eastAsia="宋体" w:cs="宋体"/>
          <w:spacing w:val="-1"/>
          <w:sz w:val="30"/>
          <w:szCs w:val="30"/>
        </w:rPr>
        <w:t>测量、数据、计算和分析的前提下，我们就可以假设一切都是确定的，</w:t>
      </w:r>
      <w:r>
        <w:rPr>
          <w:rFonts w:ascii="宋体" w:hAnsi="宋体" w:eastAsia="宋体" w:cs="宋体"/>
          <w:spacing w:val="17"/>
          <w:sz w:val="30"/>
          <w:szCs w:val="30"/>
        </w:rPr>
        <w:t xml:space="preserve"> </w:t>
      </w:r>
      <w:bookmarkStart w:id="50" w:name="bookmark997"/>
      <w:bookmarkEnd w:id="50"/>
      <w:r>
        <w:rPr>
          <w:rFonts w:ascii="宋体" w:hAnsi="宋体" w:eastAsia="宋体" w:cs="宋体"/>
          <w:spacing w:val="-1"/>
          <w:position w:val="-3"/>
          <w:sz w:val="30"/>
          <w:szCs w:val="30"/>
        </w:rPr>
        <w:t>因为所有的现象都是可知的。</w:t>
      </w:r>
      <w:r>
        <w:fldChar w:fldCharType="begin"/>
      </w:r>
      <w:r>
        <w:instrText xml:space="preserve"> HYPERLINK \l "bookmark998" </w:instrText>
      </w:r>
      <w:r>
        <w:fldChar w:fldCharType="separate"/>
      </w:r>
      <w:r>
        <w:rPr>
          <w:rFonts w:ascii="Times New Roman" w:hAnsi="Times New Roman" w:eastAsia="Times New Roman" w:cs="Times New Roman"/>
          <w:color w:val="0000EE"/>
          <w:spacing w:val="-1"/>
          <w:position w:val="7"/>
          <w:sz w:val="30"/>
          <w:szCs w:val="30"/>
          <w:u w:val="single" w:color="auto"/>
        </w:rPr>
        <w:t>[2]</w:t>
      </w:r>
      <w:r>
        <w:rPr>
          <w:rFonts w:ascii="Times New Roman" w:hAnsi="Times New Roman" w:eastAsia="Times New Roman" w:cs="Times New Roman"/>
          <w:color w:val="0000EE"/>
          <w:spacing w:val="-1"/>
          <w:position w:val="7"/>
          <w:sz w:val="30"/>
          <w:szCs w:val="30"/>
          <w:u w:val="single" w:color="auto"/>
        </w:rPr>
        <w:fldChar w:fldCharType="end"/>
      </w:r>
    </w:p>
    <w:p w14:paraId="1A03F248">
      <w:pPr>
        <w:spacing w:before="282" w:line="225" w:lineRule="auto"/>
        <w:ind w:left="2" w:firstLine="598"/>
        <w:jc w:val="both"/>
        <w:rPr>
          <w:rFonts w:ascii="宋体" w:hAnsi="宋体" w:eastAsia="宋体" w:cs="宋体"/>
          <w:sz w:val="30"/>
          <w:szCs w:val="30"/>
        </w:rPr>
      </w:pPr>
      <w:r>
        <w:rPr>
          <w:rFonts w:ascii="宋体" w:hAnsi="宋体" w:eastAsia="宋体" w:cs="宋体"/>
          <w:spacing w:val="-1"/>
          <w:sz w:val="30"/>
          <w:szCs w:val="30"/>
        </w:rPr>
        <w:t>例如，我们可以考察一下今天对</w:t>
      </w:r>
      <w:r>
        <w:rPr>
          <w:rFonts w:ascii="Times New Roman" w:hAnsi="Times New Roman" w:eastAsia="Times New Roman" w:cs="Times New Roman"/>
          <w:spacing w:val="-1"/>
          <w:sz w:val="30"/>
          <w:szCs w:val="30"/>
        </w:rPr>
        <w:t>“</w:t>
      </w:r>
      <w:r>
        <w:rPr>
          <w:rFonts w:ascii="宋体" w:hAnsi="宋体" w:eastAsia="宋体" w:cs="宋体"/>
          <w:spacing w:val="-1"/>
          <w:sz w:val="30"/>
          <w:szCs w:val="30"/>
        </w:rPr>
        <w:t>大数据</w:t>
      </w:r>
      <w:r>
        <w:rPr>
          <w:rFonts w:ascii="Times New Roman" w:hAnsi="Times New Roman" w:eastAsia="Times New Roman" w:cs="Times New Roman"/>
          <w:spacing w:val="-1"/>
          <w:sz w:val="30"/>
          <w:szCs w:val="30"/>
        </w:rPr>
        <w:t>”</w:t>
      </w:r>
      <w:r>
        <w:rPr>
          <w:rFonts w:ascii="宋体" w:hAnsi="宋体" w:eastAsia="宋体" w:cs="宋体"/>
          <w:spacing w:val="-1"/>
          <w:sz w:val="30"/>
          <w:szCs w:val="30"/>
        </w:rPr>
        <w:t>和</w:t>
      </w:r>
      <w:r>
        <w:rPr>
          <w:rFonts w:ascii="Times New Roman" w:hAnsi="Times New Roman" w:eastAsia="Times New Roman" w:cs="Times New Roman"/>
          <w:spacing w:val="-1"/>
          <w:sz w:val="30"/>
          <w:szCs w:val="30"/>
        </w:rPr>
        <w:t>“</w:t>
      </w:r>
      <w:r>
        <w:rPr>
          <w:rFonts w:ascii="宋体" w:hAnsi="宋体" w:eastAsia="宋体" w:cs="宋体"/>
          <w:spacing w:val="-1"/>
          <w:sz w:val="30"/>
          <w:szCs w:val="30"/>
        </w:rPr>
        <w:t>数据挖掘</w:t>
      </w:r>
      <w:r>
        <w:rPr>
          <w:rFonts w:ascii="Times New Roman" w:hAnsi="Times New Roman" w:eastAsia="Times New Roman" w:cs="Times New Roman"/>
          <w:spacing w:val="-1"/>
          <w:sz w:val="30"/>
          <w:szCs w:val="30"/>
        </w:rPr>
        <w:t>”</w:t>
      </w:r>
      <w:r>
        <w:rPr>
          <w:rFonts w:ascii="宋体" w:hAnsi="宋体" w:eastAsia="宋体" w:cs="宋体"/>
          <w:spacing w:val="-1"/>
          <w:sz w:val="30"/>
          <w:szCs w:val="30"/>
        </w:rPr>
        <w:t>等方法的狂</w:t>
      </w:r>
      <w:r>
        <w:rPr>
          <w:rFonts w:ascii="宋体" w:hAnsi="宋体" w:eastAsia="宋体" w:cs="宋体"/>
          <w:spacing w:val="18"/>
          <w:sz w:val="30"/>
          <w:szCs w:val="30"/>
        </w:rPr>
        <w:t xml:space="preserve"> </w:t>
      </w:r>
      <w:bookmarkStart w:id="51" w:name="bookmark999"/>
      <w:bookmarkEnd w:id="51"/>
      <w:r>
        <w:rPr>
          <w:rFonts w:ascii="宋体" w:hAnsi="宋体" w:eastAsia="宋体" w:cs="宋体"/>
          <w:spacing w:val="-1"/>
          <w:position w:val="-1"/>
          <w:sz w:val="30"/>
          <w:szCs w:val="30"/>
        </w:rPr>
        <w:t>热追捧。</w:t>
      </w:r>
      <w:r>
        <w:fldChar w:fldCharType="begin"/>
      </w:r>
      <w:r>
        <w:instrText xml:space="preserve"> HYPERLINK \l "bookmark1000"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这些工具依赖的方法可以将信息转化成可索引、可检索及服</w:t>
      </w:r>
      <w:r>
        <w:rPr>
          <w:rFonts w:ascii="宋体" w:hAnsi="宋体" w:eastAsia="宋体" w:cs="宋体"/>
          <w:spacing w:val="18"/>
          <w:position w:val="-1"/>
          <w:sz w:val="30"/>
          <w:szCs w:val="30"/>
        </w:rPr>
        <w:t xml:space="preserve"> </w:t>
      </w:r>
      <w:r>
        <w:rPr>
          <w:rFonts w:ascii="宋体" w:hAnsi="宋体" w:eastAsia="宋体" w:cs="宋体"/>
          <w:spacing w:val="-1"/>
          <w:sz w:val="30"/>
          <w:szCs w:val="30"/>
        </w:rPr>
        <w:t>从算法和自动分析的东西。大数据的吸引力来自我们认为它所具有的预</w:t>
      </w:r>
      <w:r>
        <w:rPr>
          <w:rFonts w:ascii="宋体" w:hAnsi="宋体" w:eastAsia="宋体" w:cs="宋体"/>
          <w:spacing w:val="17"/>
          <w:sz w:val="30"/>
          <w:szCs w:val="30"/>
        </w:rPr>
        <w:t xml:space="preserve"> </w:t>
      </w:r>
      <w:r>
        <w:rPr>
          <w:rFonts w:ascii="宋体" w:hAnsi="宋体" w:eastAsia="宋体" w:cs="宋体"/>
          <w:spacing w:val="-1"/>
          <w:sz w:val="30"/>
          <w:szCs w:val="30"/>
        </w:rPr>
        <w:t>测能力。相关性可能无法准确告诉我们某些事情为何会发生，但我们希</w:t>
      </w:r>
      <w:r>
        <w:rPr>
          <w:rFonts w:ascii="宋体" w:hAnsi="宋体" w:eastAsia="宋体" w:cs="宋体"/>
          <w:spacing w:val="17"/>
          <w:sz w:val="30"/>
          <w:szCs w:val="30"/>
        </w:rPr>
        <w:t xml:space="preserve"> </w:t>
      </w:r>
      <w:r>
        <w:rPr>
          <w:rFonts w:ascii="宋体" w:hAnsi="宋体" w:eastAsia="宋体" w:cs="宋体"/>
          <w:spacing w:val="-1"/>
          <w:sz w:val="30"/>
          <w:szCs w:val="30"/>
        </w:rPr>
        <w:t>望它们能够识别出一些模式，帮助我们预测和预防未来发生我们不希望</w:t>
      </w:r>
      <w:r>
        <w:rPr>
          <w:rFonts w:ascii="宋体" w:hAnsi="宋体" w:eastAsia="宋体" w:cs="宋体"/>
          <w:spacing w:val="17"/>
          <w:sz w:val="30"/>
          <w:szCs w:val="30"/>
        </w:rPr>
        <w:t xml:space="preserve"> </w:t>
      </w:r>
      <w:r>
        <w:rPr>
          <w:rFonts w:ascii="宋体" w:hAnsi="宋体" w:eastAsia="宋体" w:cs="宋体"/>
          <w:spacing w:val="-4"/>
          <w:sz w:val="30"/>
          <w:szCs w:val="30"/>
        </w:rPr>
        <w:t>的事情。</w:t>
      </w:r>
    </w:p>
    <w:p w14:paraId="07B6C282">
      <w:pPr>
        <w:spacing w:before="302" w:line="223" w:lineRule="auto"/>
        <w:ind w:right="49" w:firstLine="604"/>
        <w:jc w:val="both"/>
        <w:rPr>
          <w:rFonts w:ascii="宋体" w:hAnsi="宋体" w:eastAsia="宋体" w:cs="宋体"/>
          <w:sz w:val="30"/>
          <w:szCs w:val="30"/>
        </w:rPr>
      </w:pPr>
      <w:r>
        <w:rPr>
          <w:rFonts w:ascii="宋体" w:hAnsi="宋体" w:eastAsia="宋体" w:cs="宋体"/>
          <w:spacing w:val="-1"/>
          <w:sz w:val="30"/>
          <w:szCs w:val="30"/>
        </w:rPr>
        <w:t>从本质上说，对不确定性的无法容忍推动了我们集体上对科技的过</w:t>
      </w:r>
      <w:r>
        <w:rPr>
          <w:rFonts w:ascii="宋体" w:hAnsi="宋体" w:eastAsia="宋体" w:cs="宋体"/>
          <w:spacing w:val="12"/>
          <w:sz w:val="30"/>
          <w:szCs w:val="30"/>
        </w:rPr>
        <w:t xml:space="preserve"> </w:t>
      </w:r>
      <w:r>
        <w:rPr>
          <w:rFonts w:ascii="宋体" w:hAnsi="宋体" w:eastAsia="宋体" w:cs="宋体"/>
          <w:sz w:val="30"/>
          <w:szCs w:val="30"/>
        </w:rPr>
        <w:t>度依赖。我们的集体意识与詹娜是一致的：</w:t>
      </w:r>
      <w:r>
        <w:rPr>
          <w:rFonts w:ascii="宋体" w:hAnsi="宋体" w:eastAsia="宋体" w:cs="宋体"/>
          <w:spacing w:val="-1"/>
          <w:sz w:val="30"/>
          <w:szCs w:val="30"/>
        </w:rPr>
        <w:t>认为自己可以在科技的帮助</w:t>
      </w:r>
      <w:r>
        <w:rPr>
          <w:rFonts w:ascii="宋体" w:hAnsi="宋体" w:eastAsia="宋体" w:cs="宋体"/>
          <w:sz w:val="30"/>
          <w:szCs w:val="30"/>
        </w:rPr>
        <w:t xml:space="preserve"> </w:t>
      </w:r>
      <w:r>
        <w:rPr>
          <w:rFonts w:ascii="宋体" w:hAnsi="宋体" w:eastAsia="宋体" w:cs="宋体"/>
          <w:spacing w:val="-1"/>
          <w:sz w:val="30"/>
          <w:szCs w:val="30"/>
        </w:rPr>
        <w:t>下实现预测并为确切的事情做好计划。</w:t>
      </w:r>
    </w:p>
    <w:p w14:paraId="4AF2F33E">
      <w:pPr>
        <w:spacing w:before="292" w:line="223" w:lineRule="auto"/>
        <w:ind w:right="49" w:firstLine="607"/>
        <w:jc w:val="both"/>
        <w:rPr>
          <w:rFonts w:ascii="宋体" w:hAnsi="宋体" w:eastAsia="宋体" w:cs="宋体"/>
          <w:sz w:val="30"/>
          <w:szCs w:val="30"/>
        </w:rPr>
      </w:pPr>
      <w:r>
        <w:rPr>
          <w:rFonts w:ascii="宋体" w:hAnsi="宋体" w:eastAsia="宋体" w:cs="宋体"/>
          <w:spacing w:val="-1"/>
          <w:sz w:val="30"/>
          <w:szCs w:val="30"/>
        </w:rPr>
        <w:t>正如詹娜在我们的谈话中敏锐地认识到的那样，我们以为自己可以</w:t>
      </w:r>
      <w:r>
        <w:rPr>
          <w:rFonts w:ascii="宋体" w:hAnsi="宋体" w:eastAsia="宋体" w:cs="宋体"/>
          <w:spacing w:val="10"/>
          <w:sz w:val="30"/>
          <w:szCs w:val="30"/>
        </w:rPr>
        <w:t xml:space="preserve"> </w:t>
      </w:r>
      <w:r>
        <w:rPr>
          <w:rFonts w:ascii="宋体" w:hAnsi="宋体" w:eastAsia="宋体" w:cs="宋体"/>
          <w:sz w:val="30"/>
          <w:szCs w:val="30"/>
        </w:rPr>
        <w:t>预测即将发生的事情，然后为此制订应对计</w:t>
      </w:r>
      <w:r>
        <w:rPr>
          <w:rFonts w:ascii="宋体" w:hAnsi="宋体" w:eastAsia="宋体" w:cs="宋体"/>
          <w:spacing w:val="-1"/>
          <w:sz w:val="30"/>
          <w:szCs w:val="30"/>
        </w:rPr>
        <w:t>划，这样的想法给我们的思</w:t>
      </w:r>
      <w:r>
        <w:rPr>
          <w:rFonts w:ascii="宋体" w:hAnsi="宋体" w:eastAsia="宋体" w:cs="宋体"/>
          <w:sz w:val="30"/>
          <w:szCs w:val="30"/>
        </w:rPr>
        <w:t xml:space="preserve"> 考脑带去了一种安全感。由于我们中的许多</w:t>
      </w:r>
      <w:r>
        <w:rPr>
          <w:rFonts w:ascii="宋体" w:hAnsi="宋体" w:eastAsia="宋体" w:cs="宋体"/>
          <w:spacing w:val="-1"/>
          <w:sz w:val="30"/>
          <w:szCs w:val="30"/>
        </w:rPr>
        <w:t>人都认同思考脑对世界的理</w:t>
      </w:r>
      <w:r>
        <w:rPr>
          <w:rFonts w:ascii="宋体" w:hAnsi="宋体" w:eastAsia="宋体" w:cs="宋体"/>
          <w:sz w:val="30"/>
          <w:szCs w:val="30"/>
        </w:rPr>
        <w:t xml:space="preserve"> </w:t>
      </w:r>
      <w:r>
        <w:rPr>
          <w:rFonts w:ascii="宋体" w:hAnsi="宋体" w:eastAsia="宋体" w:cs="宋体"/>
          <w:spacing w:val="-1"/>
          <w:sz w:val="30"/>
          <w:szCs w:val="30"/>
        </w:rPr>
        <w:t>解，因此这种想法也给了我们一种安全感。</w:t>
      </w:r>
    </w:p>
    <w:p w14:paraId="703A4990">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6A0A8FC0">
      <w:pPr>
        <w:pStyle w:val="2"/>
        <w:spacing w:line="309" w:lineRule="auto"/>
      </w:pPr>
    </w:p>
    <w:p w14:paraId="1C0AF380">
      <w:pPr>
        <w:pStyle w:val="2"/>
        <w:spacing w:line="309" w:lineRule="auto"/>
      </w:pPr>
    </w:p>
    <w:p w14:paraId="0C9CCF69">
      <w:pPr>
        <w:pStyle w:val="2"/>
        <w:spacing w:line="310" w:lineRule="auto"/>
      </w:pPr>
    </w:p>
    <w:p w14:paraId="4E7005BC">
      <w:pPr>
        <w:spacing w:before="97" w:line="228" w:lineRule="auto"/>
        <w:ind w:left="4" w:right="49" w:firstLine="596"/>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1.0</w:t>
      </w:r>
      <w:r>
        <w:rPr>
          <w:rFonts w:ascii="宋体" w:hAnsi="宋体" w:eastAsia="宋体" w:cs="宋体"/>
          <w:spacing w:val="-1"/>
          <w:sz w:val="30"/>
          <w:szCs w:val="30"/>
        </w:rPr>
        <w:t>是一种通过负面强化来维持的习惯。有关生活充满不确定</w:t>
      </w:r>
      <w:r>
        <w:rPr>
          <w:rFonts w:ascii="宋体" w:hAnsi="宋体" w:eastAsia="宋体" w:cs="宋体"/>
          <w:spacing w:val="8"/>
          <w:sz w:val="30"/>
          <w:szCs w:val="30"/>
        </w:rPr>
        <w:t xml:space="preserve">  </w:t>
      </w:r>
      <w:r>
        <w:rPr>
          <w:rFonts w:ascii="宋体" w:hAnsi="宋体" w:eastAsia="宋体" w:cs="宋体"/>
          <w:spacing w:val="-1"/>
          <w:sz w:val="30"/>
          <w:szCs w:val="30"/>
        </w:rPr>
        <w:t>性和时间稀缺的感觉会让我们感到压力。思考脑会自动列出脑子里要做</w:t>
      </w:r>
      <w:r>
        <w:rPr>
          <w:rFonts w:ascii="宋体" w:hAnsi="宋体" w:eastAsia="宋体" w:cs="宋体"/>
          <w:spacing w:val="14"/>
          <w:sz w:val="30"/>
          <w:szCs w:val="30"/>
        </w:rPr>
        <w:t xml:space="preserve"> </w:t>
      </w:r>
      <w:r>
        <w:rPr>
          <w:rFonts w:ascii="宋体" w:hAnsi="宋体" w:eastAsia="宋体" w:cs="宋体"/>
          <w:spacing w:val="-1"/>
          <w:sz w:val="30"/>
          <w:szCs w:val="30"/>
        </w:rPr>
        <w:t>的事情和应急计划。因此，我们会感到自己更确定、更有控制力，而它</w:t>
      </w:r>
      <w:r>
        <w:rPr>
          <w:rFonts w:ascii="宋体" w:hAnsi="宋体" w:eastAsia="宋体" w:cs="宋体"/>
          <w:spacing w:val="14"/>
          <w:sz w:val="30"/>
          <w:szCs w:val="30"/>
        </w:rPr>
        <w:t xml:space="preserve"> </w:t>
      </w:r>
      <w:r>
        <w:rPr>
          <w:rFonts w:ascii="宋体" w:hAnsi="宋体" w:eastAsia="宋体" w:cs="宋体"/>
          <w:spacing w:val="-1"/>
          <w:sz w:val="30"/>
          <w:szCs w:val="30"/>
        </w:rPr>
        <w:t>的好处就在于能够缓解我们的焦虑。</w:t>
      </w:r>
    </w:p>
    <w:p w14:paraId="2E0D4AA1">
      <w:pPr>
        <w:spacing w:before="296" w:line="221" w:lineRule="auto"/>
        <w:ind w:right="49" w:firstLine="602"/>
        <w:rPr>
          <w:rFonts w:ascii="宋体" w:hAnsi="宋体" w:eastAsia="宋体" w:cs="宋体"/>
          <w:sz w:val="30"/>
          <w:szCs w:val="30"/>
        </w:rPr>
      </w:pPr>
      <w:r>
        <w:rPr>
          <w:rFonts w:ascii="宋体" w:hAnsi="宋体" w:eastAsia="宋体" w:cs="宋体"/>
          <w:spacing w:val="-1"/>
          <w:sz w:val="30"/>
          <w:szCs w:val="30"/>
        </w:rPr>
        <w:t>然而，关键在于这种好处是虚幻的。下一次当你注意自己的思考脑</w:t>
      </w:r>
      <w:r>
        <w:rPr>
          <w:rFonts w:ascii="宋体" w:hAnsi="宋体" w:eastAsia="宋体" w:cs="宋体"/>
          <w:spacing w:val="15"/>
          <w:sz w:val="30"/>
          <w:szCs w:val="30"/>
        </w:rPr>
        <w:t xml:space="preserve"> </w:t>
      </w:r>
      <w:r>
        <w:rPr>
          <w:rFonts w:ascii="宋体" w:hAnsi="宋体" w:eastAsia="宋体" w:cs="宋体"/>
          <w:sz w:val="30"/>
          <w:szCs w:val="30"/>
        </w:rPr>
        <w:t>正在进行计划</w:t>
      </w:r>
      <w:r>
        <w:rPr>
          <w:rFonts w:ascii="Times New Roman" w:hAnsi="Times New Roman" w:eastAsia="Times New Roman" w:cs="Times New Roman"/>
          <w:sz w:val="30"/>
          <w:szCs w:val="30"/>
        </w:rPr>
        <w:t>1.0</w:t>
      </w:r>
      <w:r>
        <w:rPr>
          <w:rFonts w:ascii="宋体" w:hAnsi="宋体" w:eastAsia="宋体" w:cs="宋体"/>
          <w:sz w:val="30"/>
          <w:szCs w:val="30"/>
        </w:rPr>
        <w:t>的时候，请带着不加评判</w:t>
      </w:r>
      <w:r>
        <w:rPr>
          <w:rFonts w:ascii="宋体" w:hAnsi="宋体" w:eastAsia="宋体" w:cs="宋体"/>
          <w:spacing w:val="-1"/>
          <w:sz w:val="30"/>
          <w:szCs w:val="30"/>
        </w:rPr>
        <w:t>的好奇心去观察它。你可能</w:t>
      </w:r>
      <w:r>
        <w:rPr>
          <w:rFonts w:ascii="宋体" w:hAnsi="宋体" w:eastAsia="宋体" w:cs="宋体"/>
          <w:sz w:val="30"/>
          <w:szCs w:val="30"/>
        </w:rPr>
        <w:t xml:space="preserve">  会发现，计划</w:t>
      </w:r>
      <w:r>
        <w:rPr>
          <w:rFonts w:ascii="Times New Roman" w:hAnsi="Times New Roman" w:eastAsia="Times New Roman" w:cs="Times New Roman"/>
          <w:sz w:val="30"/>
          <w:szCs w:val="30"/>
        </w:rPr>
        <w:t>1.0</w:t>
      </w:r>
      <w:r>
        <w:rPr>
          <w:rFonts w:ascii="宋体" w:hAnsi="宋体" w:eastAsia="宋体" w:cs="宋体"/>
          <w:sz w:val="30"/>
          <w:szCs w:val="30"/>
        </w:rPr>
        <w:t>通常会让人分心和疲惫，</w:t>
      </w:r>
      <w:r>
        <w:rPr>
          <w:rFonts w:ascii="宋体" w:hAnsi="宋体" w:eastAsia="宋体" w:cs="宋体"/>
          <w:spacing w:val="-1"/>
          <w:sz w:val="30"/>
          <w:szCs w:val="30"/>
        </w:rPr>
        <w:t>它被内在的紧迫感驱使，专</w:t>
      </w:r>
      <w:r>
        <w:rPr>
          <w:rFonts w:ascii="宋体" w:hAnsi="宋体" w:eastAsia="宋体" w:cs="宋体"/>
          <w:sz w:val="30"/>
          <w:szCs w:val="30"/>
        </w:rPr>
        <w:t xml:space="preserve">  </w:t>
      </w:r>
      <w:r>
        <w:rPr>
          <w:rFonts w:ascii="宋体" w:hAnsi="宋体" w:eastAsia="宋体" w:cs="宋体"/>
          <w:spacing w:val="-2"/>
          <w:sz w:val="30"/>
          <w:szCs w:val="30"/>
        </w:rPr>
        <w:t>注于处理眼前的</w:t>
      </w:r>
      <w:r>
        <w:rPr>
          <w:rFonts w:ascii="Times New Roman" w:hAnsi="Times New Roman" w:eastAsia="Times New Roman" w:cs="Times New Roman"/>
          <w:spacing w:val="-2"/>
          <w:sz w:val="30"/>
          <w:szCs w:val="30"/>
        </w:rPr>
        <w:t>“</w:t>
      </w:r>
      <w:r>
        <w:rPr>
          <w:rFonts w:ascii="宋体" w:hAnsi="宋体" w:eastAsia="宋体" w:cs="宋体"/>
          <w:spacing w:val="-2"/>
          <w:sz w:val="30"/>
          <w:szCs w:val="30"/>
        </w:rPr>
        <w:t>急事</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，而不是我们长期的重要事项。而思考脑同样会</w:t>
      </w:r>
      <w:r>
        <w:rPr>
          <w:rFonts w:ascii="宋体" w:hAnsi="宋体" w:eastAsia="宋体" w:cs="宋体"/>
          <w:sz w:val="30"/>
          <w:szCs w:val="30"/>
        </w:rPr>
        <w:t xml:space="preserve"> 无休止地反复想象这些事情。此外，由于思</w:t>
      </w:r>
      <w:r>
        <w:rPr>
          <w:rFonts w:ascii="宋体" w:hAnsi="宋体" w:eastAsia="宋体" w:cs="宋体"/>
          <w:spacing w:val="-1"/>
          <w:sz w:val="30"/>
          <w:szCs w:val="30"/>
        </w:rPr>
        <w:t>考脑在我们的应激反应之下</w:t>
      </w:r>
      <w:r>
        <w:rPr>
          <w:rFonts w:ascii="宋体" w:hAnsi="宋体" w:eastAsia="宋体" w:cs="宋体"/>
          <w:sz w:val="30"/>
          <w:szCs w:val="30"/>
        </w:rPr>
        <w:t xml:space="preserve"> 产生了倾向性，因此它很少会看到事情的整</w:t>
      </w:r>
      <w:r>
        <w:rPr>
          <w:rFonts w:ascii="宋体" w:hAnsi="宋体" w:eastAsia="宋体" w:cs="宋体"/>
          <w:spacing w:val="-1"/>
          <w:sz w:val="30"/>
          <w:szCs w:val="30"/>
        </w:rPr>
        <w:t>体，无法全盘考虑所有可用</w:t>
      </w:r>
      <w:r>
        <w:rPr>
          <w:rFonts w:ascii="宋体" w:hAnsi="宋体" w:eastAsia="宋体" w:cs="宋体"/>
          <w:sz w:val="30"/>
          <w:szCs w:val="30"/>
        </w:rPr>
        <w:t xml:space="preserve"> 的信息。正如詹娜经历的那样，当思考脑进行</w:t>
      </w:r>
      <w:r>
        <w:rPr>
          <w:rFonts w:ascii="宋体" w:hAnsi="宋体" w:eastAsia="宋体" w:cs="宋体"/>
          <w:spacing w:val="-1"/>
          <w:sz w:val="30"/>
          <w:szCs w:val="30"/>
        </w:rPr>
        <w:t>计划</w:t>
      </w:r>
      <w:r>
        <w:rPr>
          <w:rFonts w:ascii="Times New Roman" w:hAnsi="Times New Roman" w:eastAsia="Times New Roman" w:cs="Times New Roman"/>
          <w:spacing w:val="-1"/>
          <w:sz w:val="30"/>
          <w:szCs w:val="30"/>
        </w:rPr>
        <w:t>1.0</w:t>
      </w:r>
      <w:r>
        <w:rPr>
          <w:rFonts w:ascii="宋体" w:hAnsi="宋体" w:eastAsia="宋体" w:cs="宋体"/>
          <w:spacing w:val="-1"/>
          <w:sz w:val="30"/>
          <w:szCs w:val="30"/>
        </w:rPr>
        <w:t>时，它会加速生</w:t>
      </w:r>
      <w:r>
        <w:rPr>
          <w:rFonts w:ascii="宋体" w:hAnsi="宋体" w:eastAsia="宋体" w:cs="宋体"/>
          <w:sz w:val="30"/>
          <w:szCs w:val="30"/>
        </w:rPr>
        <w:t xml:space="preserve">  </w:t>
      </w:r>
      <w:r>
        <w:rPr>
          <w:rFonts w:ascii="宋体" w:hAnsi="宋体" w:eastAsia="宋体" w:cs="宋体"/>
          <w:spacing w:val="-1"/>
          <w:sz w:val="30"/>
          <w:szCs w:val="30"/>
        </w:rPr>
        <w:t>存脑的运转，从而增加了我们的压力，让我们变得更加焦虑。</w:t>
      </w:r>
    </w:p>
    <w:p w14:paraId="4B892E46">
      <w:pPr>
        <w:spacing w:before="267" w:line="232" w:lineRule="auto"/>
        <w:ind w:left="8" w:right="274" w:firstLine="618"/>
        <w:rPr>
          <w:rFonts w:ascii="宋体" w:hAnsi="宋体" w:eastAsia="宋体" w:cs="宋体"/>
          <w:sz w:val="30"/>
          <w:szCs w:val="30"/>
        </w:rPr>
      </w:pPr>
      <w:r>
        <w:rPr>
          <w:rFonts w:ascii="宋体" w:hAnsi="宋体" w:eastAsia="宋体" w:cs="宋体"/>
          <w:spacing w:val="-1"/>
          <w:sz w:val="30"/>
          <w:szCs w:val="30"/>
        </w:rPr>
        <w:t>出于这些原因，尽管很多人都有积极进行计划</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2"/>
          <w:sz w:val="30"/>
          <w:szCs w:val="30"/>
        </w:rPr>
        <w:t>.0</w:t>
      </w:r>
      <w:r>
        <w:rPr>
          <w:rFonts w:ascii="宋体" w:hAnsi="宋体" w:eastAsia="宋体" w:cs="宋体"/>
          <w:spacing w:val="-2"/>
          <w:sz w:val="30"/>
          <w:szCs w:val="30"/>
        </w:rPr>
        <w:t>的习惯，但他们</w:t>
      </w:r>
      <w:r>
        <w:rPr>
          <w:rFonts w:ascii="宋体" w:hAnsi="宋体" w:eastAsia="宋体" w:cs="宋体"/>
          <w:sz w:val="30"/>
          <w:szCs w:val="30"/>
        </w:rPr>
        <w:t xml:space="preserve"> </w:t>
      </w:r>
      <w:r>
        <w:rPr>
          <w:rFonts w:ascii="宋体" w:hAnsi="宋体" w:eastAsia="宋体" w:cs="宋体"/>
          <w:spacing w:val="-1"/>
          <w:sz w:val="30"/>
          <w:szCs w:val="30"/>
        </w:rPr>
        <w:t>实际上完成的这种</w:t>
      </w:r>
      <w:r>
        <w:rPr>
          <w:rFonts w:ascii="Times New Roman" w:hAnsi="Times New Roman" w:eastAsia="Times New Roman" w:cs="Times New Roman"/>
          <w:spacing w:val="-1"/>
          <w:sz w:val="30"/>
          <w:szCs w:val="30"/>
        </w:rPr>
        <w:t>“</w:t>
      </w:r>
      <w:r>
        <w:rPr>
          <w:rFonts w:ascii="宋体" w:hAnsi="宋体" w:eastAsia="宋体" w:cs="宋体"/>
          <w:spacing w:val="-1"/>
          <w:sz w:val="30"/>
          <w:szCs w:val="30"/>
        </w:rPr>
        <w:t>计划</w:t>
      </w:r>
      <w:r>
        <w:rPr>
          <w:rFonts w:ascii="Times New Roman" w:hAnsi="Times New Roman" w:eastAsia="Times New Roman" w:cs="Times New Roman"/>
          <w:spacing w:val="-1"/>
          <w:sz w:val="30"/>
          <w:szCs w:val="30"/>
        </w:rPr>
        <w:t>”</w:t>
      </w:r>
      <w:r>
        <w:rPr>
          <w:rFonts w:ascii="宋体" w:hAnsi="宋体" w:eastAsia="宋体" w:cs="宋体"/>
          <w:spacing w:val="-1"/>
          <w:sz w:val="30"/>
          <w:szCs w:val="30"/>
        </w:rPr>
        <w:t>充其量是无效的。</w:t>
      </w:r>
    </w:p>
    <w:p w14:paraId="65DA1823">
      <w:pPr>
        <w:spacing w:before="306" w:line="222" w:lineRule="auto"/>
        <w:ind w:right="49" w:firstLine="601"/>
        <w:jc w:val="both"/>
        <w:rPr>
          <w:rFonts w:ascii="宋体" w:hAnsi="宋体" w:eastAsia="宋体" w:cs="宋体"/>
          <w:sz w:val="30"/>
          <w:szCs w:val="30"/>
        </w:rPr>
      </w:pPr>
      <w:r>
        <w:rPr>
          <w:rFonts w:ascii="宋体" w:hAnsi="宋体" w:eastAsia="宋体" w:cs="宋体"/>
          <w:spacing w:val="-1"/>
          <w:sz w:val="30"/>
          <w:szCs w:val="30"/>
        </w:rPr>
        <w:t>那么为什么我们还会这么做呢？我们中的大多数人都不愿意面对自</w:t>
      </w:r>
      <w:r>
        <w:rPr>
          <w:rFonts w:ascii="宋体" w:hAnsi="宋体" w:eastAsia="宋体" w:cs="宋体"/>
          <w:spacing w:val="16"/>
          <w:sz w:val="30"/>
          <w:szCs w:val="30"/>
        </w:rPr>
        <w:t xml:space="preserve"> </w:t>
      </w:r>
      <w:r>
        <w:rPr>
          <w:rFonts w:ascii="宋体" w:hAnsi="宋体" w:eastAsia="宋体" w:cs="宋体"/>
          <w:sz w:val="30"/>
          <w:szCs w:val="30"/>
        </w:rPr>
        <w:t>己无法控制的现实。例如，我们对外无法控</w:t>
      </w:r>
      <w:r>
        <w:rPr>
          <w:rFonts w:ascii="宋体" w:hAnsi="宋体" w:eastAsia="宋体" w:cs="宋体"/>
          <w:spacing w:val="-1"/>
          <w:sz w:val="30"/>
          <w:szCs w:val="30"/>
        </w:rPr>
        <w:t>制恐怖袭击或校园枪击案的</w:t>
      </w:r>
      <w:r>
        <w:rPr>
          <w:rFonts w:ascii="宋体" w:hAnsi="宋体" w:eastAsia="宋体" w:cs="宋体"/>
          <w:sz w:val="30"/>
          <w:szCs w:val="30"/>
        </w:rPr>
        <w:t xml:space="preserve"> 发生，抑或在更平常的情况下，我们无法控</w:t>
      </w:r>
      <w:r>
        <w:rPr>
          <w:rFonts w:ascii="宋体" w:hAnsi="宋体" w:eastAsia="宋体" w:cs="宋体"/>
          <w:spacing w:val="-1"/>
          <w:sz w:val="30"/>
          <w:szCs w:val="30"/>
        </w:rPr>
        <w:t>制其他人对我们的看法。同</w:t>
      </w:r>
      <w:r>
        <w:rPr>
          <w:rFonts w:ascii="宋体" w:hAnsi="宋体" w:eastAsia="宋体" w:cs="宋体"/>
          <w:sz w:val="30"/>
          <w:szCs w:val="30"/>
        </w:rPr>
        <w:t xml:space="preserve"> 样，我们对内也无法控制自己身心系统产生</w:t>
      </w:r>
      <w:r>
        <w:rPr>
          <w:rFonts w:ascii="宋体" w:hAnsi="宋体" w:eastAsia="宋体" w:cs="宋体"/>
          <w:spacing w:val="-1"/>
          <w:sz w:val="30"/>
          <w:szCs w:val="30"/>
        </w:rPr>
        <w:t>的想法或情绪，也无法控制</w:t>
      </w:r>
      <w:r>
        <w:rPr>
          <w:rFonts w:ascii="宋体" w:hAnsi="宋体" w:eastAsia="宋体" w:cs="宋体"/>
          <w:sz w:val="30"/>
          <w:szCs w:val="30"/>
        </w:rPr>
        <w:t xml:space="preserve"> </w:t>
      </w:r>
      <w:r>
        <w:rPr>
          <w:rFonts w:ascii="宋体" w:hAnsi="宋体" w:eastAsia="宋体" w:cs="宋体"/>
          <w:spacing w:val="-1"/>
          <w:sz w:val="30"/>
          <w:szCs w:val="30"/>
        </w:rPr>
        <w:t>自己什么时候生病或死亡。</w:t>
      </w:r>
    </w:p>
    <w:p w14:paraId="4A8500F5">
      <w:pPr>
        <w:spacing w:before="297" w:line="222" w:lineRule="auto"/>
        <w:ind w:right="49" w:firstLine="602"/>
        <w:jc w:val="both"/>
        <w:rPr>
          <w:rFonts w:ascii="宋体" w:hAnsi="宋体" w:eastAsia="宋体" w:cs="宋体"/>
          <w:sz w:val="30"/>
          <w:szCs w:val="30"/>
        </w:rPr>
      </w:pPr>
      <w:r>
        <w:rPr>
          <w:rFonts w:ascii="宋体" w:hAnsi="宋体" w:eastAsia="宋体" w:cs="宋体"/>
          <w:spacing w:val="-1"/>
          <w:sz w:val="30"/>
          <w:szCs w:val="30"/>
        </w:rPr>
        <w:t>然而，不可避免的是，总有一天现实会毫不留情地拒绝与我们思考</w:t>
      </w:r>
      <w:r>
        <w:rPr>
          <w:rFonts w:ascii="宋体" w:hAnsi="宋体" w:eastAsia="宋体" w:cs="宋体"/>
          <w:spacing w:val="15"/>
          <w:sz w:val="30"/>
          <w:szCs w:val="30"/>
        </w:rPr>
        <w:t xml:space="preserve"> </w:t>
      </w:r>
      <w:r>
        <w:rPr>
          <w:rFonts w:ascii="宋体" w:hAnsi="宋体" w:eastAsia="宋体" w:cs="宋体"/>
          <w:sz w:val="30"/>
          <w:szCs w:val="30"/>
        </w:rPr>
        <w:t>脑的期望保持一致。我们的预期并不能减少</w:t>
      </w:r>
      <w:r>
        <w:rPr>
          <w:rFonts w:ascii="宋体" w:hAnsi="宋体" w:eastAsia="宋体" w:cs="宋体"/>
          <w:spacing w:val="-1"/>
          <w:sz w:val="30"/>
          <w:szCs w:val="30"/>
        </w:rPr>
        <w:t>它所否认、无视或试图掩盖</w:t>
      </w:r>
      <w:r>
        <w:rPr>
          <w:rFonts w:ascii="宋体" w:hAnsi="宋体" w:eastAsia="宋体" w:cs="宋体"/>
          <w:sz w:val="30"/>
          <w:szCs w:val="30"/>
        </w:rPr>
        <w:t xml:space="preserve"> 的不确定性。相反，当事情与我们的预期不</w:t>
      </w:r>
      <w:r>
        <w:rPr>
          <w:rFonts w:ascii="宋体" w:hAnsi="宋体" w:eastAsia="宋体" w:cs="宋体"/>
          <w:spacing w:val="-1"/>
          <w:sz w:val="30"/>
          <w:szCs w:val="30"/>
        </w:rPr>
        <w:t>符时，它反而增加了我们变</w:t>
      </w:r>
      <w:r>
        <w:rPr>
          <w:rFonts w:ascii="宋体" w:hAnsi="宋体" w:eastAsia="宋体" w:cs="宋体"/>
          <w:sz w:val="30"/>
          <w:szCs w:val="30"/>
        </w:rPr>
        <w:t xml:space="preserve"> 得猝不及防的可能性。其结果就是，当意想</w:t>
      </w:r>
      <w:r>
        <w:rPr>
          <w:rFonts w:ascii="宋体" w:hAnsi="宋体" w:eastAsia="宋体" w:cs="宋体"/>
          <w:spacing w:val="-1"/>
          <w:sz w:val="30"/>
          <w:szCs w:val="30"/>
        </w:rPr>
        <w:t>不到的事件不可避免地发生</w:t>
      </w:r>
      <w:r>
        <w:rPr>
          <w:rFonts w:ascii="宋体" w:hAnsi="宋体" w:eastAsia="宋体" w:cs="宋体"/>
          <w:sz w:val="30"/>
          <w:szCs w:val="30"/>
        </w:rPr>
        <w:t xml:space="preserve"> 时，我们会觉得整个世界似乎比以前充满了</w:t>
      </w:r>
      <w:r>
        <w:rPr>
          <w:rFonts w:ascii="宋体" w:hAnsi="宋体" w:eastAsia="宋体" w:cs="宋体"/>
          <w:spacing w:val="-1"/>
          <w:sz w:val="30"/>
          <w:szCs w:val="30"/>
        </w:rPr>
        <w:t>更多的不确定性、敌意和威</w:t>
      </w:r>
      <w:r>
        <w:rPr>
          <w:rFonts w:ascii="宋体" w:hAnsi="宋体" w:eastAsia="宋体" w:cs="宋体"/>
          <w:sz w:val="30"/>
          <w:szCs w:val="30"/>
        </w:rPr>
        <w:t xml:space="preserve"> </w:t>
      </w:r>
      <w:r>
        <w:rPr>
          <w:rFonts w:ascii="宋体" w:hAnsi="宋体" w:eastAsia="宋体" w:cs="宋体"/>
          <w:spacing w:val="-6"/>
          <w:sz w:val="30"/>
          <w:szCs w:val="30"/>
        </w:rPr>
        <w:t>胁。</w:t>
      </w:r>
    </w:p>
    <w:p w14:paraId="072EC930">
      <w:pPr>
        <w:spacing w:before="291" w:line="227" w:lineRule="auto"/>
        <w:ind w:firstLine="603"/>
        <w:rPr>
          <w:rFonts w:ascii="宋体" w:hAnsi="宋体" w:eastAsia="宋体" w:cs="宋体"/>
          <w:sz w:val="30"/>
          <w:szCs w:val="30"/>
        </w:rPr>
      </w:pPr>
      <w:r>
        <w:rPr>
          <w:rFonts w:ascii="宋体" w:hAnsi="宋体" w:eastAsia="宋体" w:cs="宋体"/>
          <w:spacing w:val="-1"/>
          <w:sz w:val="30"/>
          <w:szCs w:val="30"/>
        </w:rPr>
        <w:t>我们的耐受窗越窄，我们就越是无法忍受不确定性，同时也越有可</w:t>
      </w:r>
      <w:r>
        <w:rPr>
          <w:rFonts w:ascii="宋体" w:hAnsi="宋体" w:eastAsia="宋体" w:cs="宋体"/>
          <w:spacing w:val="13"/>
          <w:sz w:val="30"/>
          <w:szCs w:val="30"/>
        </w:rPr>
        <w:t xml:space="preserve"> </w:t>
      </w:r>
      <w:r>
        <w:rPr>
          <w:rFonts w:ascii="宋体" w:hAnsi="宋体" w:eastAsia="宋体" w:cs="宋体"/>
          <w:spacing w:val="1"/>
          <w:sz w:val="30"/>
          <w:szCs w:val="30"/>
        </w:rPr>
        <w:t>能依赖强大的、精心组织和设计的，且相当不灵</w:t>
      </w:r>
      <w:r>
        <w:rPr>
          <w:rFonts w:ascii="宋体" w:hAnsi="宋体" w:eastAsia="宋体" w:cs="宋体"/>
          <w:sz w:val="30"/>
          <w:szCs w:val="30"/>
        </w:rPr>
        <w:t xml:space="preserve">活的计划、响应措施、 </w:t>
      </w:r>
      <w:r>
        <w:rPr>
          <w:rFonts w:ascii="宋体" w:hAnsi="宋体" w:eastAsia="宋体" w:cs="宋体"/>
          <w:position w:val="-1"/>
          <w:sz w:val="30"/>
          <w:szCs w:val="30"/>
        </w:rPr>
        <w:t>模式和策略。</w:t>
      </w:r>
      <w:r>
        <w:fldChar w:fldCharType="begin"/>
      </w:r>
      <w:r>
        <w:instrText xml:space="preserve"> HYPERLINK \l "bookmark1001" </w:instrText>
      </w:r>
      <w:r>
        <w:fldChar w:fldCharType="separate"/>
      </w:r>
      <w:r>
        <w:rPr>
          <w:rFonts w:ascii="Times New Roman" w:hAnsi="Times New Roman" w:eastAsia="Times New Roman" w:cs="Times New Roman"/>
          <w:color w:val="0000EE"/>
          <w:position w:val="8"/>
          <w:sz w:val="30"/>
          <w:szCs w:val="30"/>
          <w:u w:val="single" w:color="auto"/>
        </w:rPr>
        <w:t>[4]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此外，当这些计划被打乱时</w:t>
      </w:r>
      <w:r>
        <w:rPr>
          <w:rFonts w:ascii="宋体" w:hAnsi="宋体" w:eastAsia="宋体" w:cs="宋体"/>
          <w:spacing w:val="-1"/>
          <w:position w:val="-1"/>
          <w:sz w:val="30"/>
          <w:szCs w:val="30"/>
        </w:rPr>
        <w:t>，我们也会经历更多生理和</w:t>
      </w:r>
      <w:r>
        <w:rPr>
          <w:rFonts w:ascii="宋体" w:hAnsi="宋体" w:eastAsia="宋体" w:cs="宋体"/>
          <w:position w:val="-1"/>
          <w:sz w:val="30"/>
          <w:szCs w:val="30"/>
        </w:rPr>
        <w:t xml:space="preserve"> </w:t>
      </w:r>
      <w:r>
        <w:rPr>
          <w:rFonts w:ascii="宋体" w:hAnsi="宋体" w:eastAsia="宋体" w:cs="宋体"/>
          <w:spacing w:val="-2"/>
          <w:sz w:val="30"/>
          <w:szCs w:val="30"/>
        </w:rPr>
        <w:t>情绪上的应激反应。</w:t>
      </w:r>
    </w:p>
    <w:p w14:paraId="4EBF7E14">
      <w:pPr>
        <w:spacing w:before="301" w:line="220" w:lineRule="auto"/>
        <w:ind w:right="49"/>
        <w:jc w:val="right"/>
        <w:rPr>
          <w:rFonts w:ascii="宋体" w:hAnsi="宋体" w:eastAsia="宋体" w:cs="宋体"/>
          <w:sz w:val="30"/>
          <w:szCs w:val="30"/>
        </w:rPr>
      </w:pPr>
      <w:r>
        <w:rPr>
          <w:rFonts w:ascii="宋体" w:hAnsi="宋体" w:eastAsia="宋体" w:cs="宋体"/>
          <w:spacing w:val="-1"/>
          <w:sz w:val="30"/>
          <w:szCs w:val="30"/>
        </w:rPr>
        <w:t>也就是说，对个人和集体来说，预期多少都是有点儿僵化的。我们</w:t>
      </w:r>
    </w:p>
    <w:p w14:paraId="244BBBB6">
      <w:pPr>
        <w:spacing w:line="220" w:lineRule="auto"/>
        <w:rPr>
          <w:rFonts w:ascii="宋体" w:hAnsi="宋体" w:eastAsia="宋体" w:cs="宋体"/>
          <w:sz w:val="30"/>
          <w:szCs w:val="30"/>
        </w:rPr>
        <w:sectPr>
          <w:pgSz w:w="12240" w:h="15840"/>
          <w:pgMar w:top="400" w:right="1450" w:bottom="0" w:left="1450" w:header="0" w:footer="0" w:gutter="0"/>
          <w:cols w:space="720" w:num="1"/>
        </w:sectPr>
      </w:pPr>
    </w:p>
    <w:p w14:paraId="1D7AEAE0">
      <w:pPr>
        <w:pStyle w:val="2"/>
      </w:pPr>
    </w:p>
    <w:p w14:paraId="2F4338DF">
      <w:pPr>
        <w:pStyle w:val="2"/>
        <w:spacing w:line="241" w:lineRule="auto"/>
      </w:pPr>
    </w:p>
    <w:p w14:paraId="57C55FA6">
      <w:pPr>
        <w:pStyle w:val="2"/>
        <w:spacing w:line="241" w:lineRule="auto"/>
      </w:pPr>
    </w:p>
    <w:p w14:paraId="4CEBB185">
      <w:pPr>
        <w:pStyle w:val="2"/>
        <w:spacing w:line="241" w:lineRule="auto"/>
      </w:pPr>
    </w:p>
    <w:p w14:paraId="750C5D3D">
      <w:pPr>
        <w:spacing w:before="97" w:line="223" w:lineRule="auto"/>
        <w:ind w:left="1" w:firstLine="1"/>
        <w:jc w:val="both"/>
        <w:rPr>
          <w:rFonts w:ascii="宋体" w:hAnsi="宋体" w:eastAsia="宋体" w:cs="宋体"/>
          <w:sz w:val="30"/>
          <w:szCs w:val="30"/>
        </w:rPr>
      </w:pPr>
      <w:r>
        <w:rPr>
          <w:rFonts w:ascii="宋体" w:hAnsi="宋体" w:eastAsia="宋体" w:cs="宋体"/>
          <w:spacing w:val="-1"/>
          <w:sz w:val="30"/>
          <w:szCs w:val="30"/>
        </w:rPr>
        <w:t>给思考脑思维灌输的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该做</w:t>
      </w:r>
      <w:r>
        <w:rPr>
          <w:rFonts w:ascii="Times New Roman" w:hAnsi="Times New Roman" w:eastAsia="Times New Roman" w:cs="Times New Roman"/>
          <w:spacing w:val="-1"/>
          <w:sz w:val="30"/>
          <w:szCs w:val="30"/>
        </w:rPr>
        <w:t>”</w:t>
      </w:r>
      <w:r>
        <w:rPr>
          <w:rFonts w:ascii="宋体" w:hAnsi="宋体" w:eastAsia="宋体" w:cs="宋体"/>
          <w:spacing w:val="-1"/>
          <w:sz w:val="30"/>
          <w:szCs w:val="30"/>
        </w:rPr>
        <w:t>什么的内容越多，那么在我们偏好的行动受</w:t>
      </w:r>
      <w:r>
        <w:rPr>
          <w:rFonts w:ascii="宋体" w:hAnsi="宋体" w:eastAsia="宋体" w:cs="宋体"/>
          <w:spacing w:val="18"/>
          <w:sz w:val="30"/>
          <w:szCs w:val="30"/>
        </w:rPr>
        <w:t xml:space="preserve"> </w:t>
      </w:r>
      <w:r>
        <w:rPr>
          <w:rFonts w:ascii="宋体" w:hAnsi="宋体" w:eastAsia="宋体" w:cs="宋体"/>
          <w:spacing w:val="-1"/>
          <w:sz w:val="30"/>
          <w:szCs w:val="30"/>
        </w:rPr>
        <w:t>阻时，我们就越难调整策略。这种现实和我们思考脑思维之间的差距也</w:t>
      </w:r>
      <w:r>
        <w:rPr>
          <w:rFonts w:ascii="宋体" w:hAnsi="宋体" w:eastAsia="宋体" w:cs="宋体"/>
          <w:spacing w:val="18"/>
          <w:sz w:val="30"/>
          <w:szCs w:val="30"/>
        </w:rPr>
        <w:t xml:space="preserve"> </w:t>
      </w:r>
      <w:r>
        <w:rPr>
          <w:rFonts w:ascii="宋体" w:hAnsi="宋体" w:eastAsia="宋体" w:cs="宋体"/>
          <w:spacing w:val="-1"/>
          <w:sz w:val="30"/>
          <w:szCs w:val="30"/>
        </w:rPr>
        <w:t>妨害了我们理解其他潜在行动路线和灵活应对的能力。</w:t>
      </w:r>
    </w:p>
    <w:p w14:paraId="18AF0997">
      <w:pPr>
        <w:spacing w:before="296" w:line="222" w:lineRule="auto"/>
        <w:ind w:left="3" w:firstLine="598"/>
        <w:jc w:val="both"/>
        <w:rPr>
          <w:rFonts w:ascii="宋体" w:hAnsi="宋体" w:eastAsia="宋体" w:cs="宋体"/>
          <w:sz w:val="30"/>
          <w:szCs w:val="30"/>
        </w:rPr>
      </w:pPr>
      <w:r>
        <w:rPr>
          <w:rFonts w:ascii="宋体" w:hAnsi="宋体" w:eastAsia="宋体" w:cs="宋体"/>
          <w:spacing w:val="-1"/>
          <w:sz w:val="30"/>
          <w:szCs w:val="30"/>
        </w:rPr>
        <w:t>反过来，我们的耐受窗越宽，我们在计划和期望被打破时的适应性</w:t>
      </w:r>
      <w:r>
        <w:rPr>
          <w:rFonts w:ascii="宋体" w:hAnsi="宋体" w:eastAsia="宋体" w:cs="宋体"/>
          <w:spacing w:val="15"/>
          <w:sz w:val="30"/>
          <w:szCs w:val="30"/>
        </w:rPr>
        <w:t xml:space="preserve"> </w:t>
      </w:r>
      <w:r>
        <w:rPr>
          <w:rFonts w:ascii="宋体" w:hAnsi="宋体" w:eastAsia="宋体" w:cs="宋体"/>
          <w:spacing w:val="-1"/>
          <w:sz w:val="30"/>
          <w:szCs w:val="30"/>
        </w:rPr>
        <w:t>就越强。在这种情况下，我们更容易看到替代的行动方案，同时也更容</w:t>
      </w:r>
      <w:r>
        <w:rPr>
          <w:rFonts w:ascii="宋体" w:hAnsi="宋体" w:eastAsia="宋体" w:cs="宋体"/>
          <w:spacing w:val="15"/>
          <w:sz w:val="30"/>
          <w:szCs w:val="30"/>
        </w:rPr>
        <w:t xml:space="preserve"> </w:t>
      </w:r>
      <w:r>
        <w:rPr>
          <w:rFonts w:ascii="宋体" w:hAnsi="宋体" w:eastAsia="宋体" w:cs="宋体"/>
          <w:spacing w:val="-1"/>
          <w:sz w:val="30"/>
          <w:szCs w:val="30"/>
        </w:rPr>
        <w:t>易即兴发挥并灵活调整响应方式。这样一来，生存脑并不会将计划被打</w:t>
      </w:r>
      <w:r>
        <w:rPr>
          <w:rFonts w:ascii="宋体" w:hAnsi="宋体" w:eastAsia="宋体" w:cs="宋体"/>
          <w:spacing w:val="15"/>
          <w:sz w:val="30"/>
          <w:szCs w:val="30"/>
        </w:rPr>
        <w:t xml:space="preserve"> </w:t>
      </w:r>
      <w:r>
        <w:rPr>
          <w:rFonts w:ascii="宋体" w:hAnsi="宋体" w:eastAsia="宋体" w:cs="宋体"/>
          <w:spacing w:val="-1"/>
          <w:sz w:val="30"/>
          <w:szCs w:val="30"/>
        </w:rPr>
        <w:t>断视为威胁，而我们也不会因此经历更多应激或情绪反应。我们可以更</w:t>
      </w:r>
      <w:r>
        <w:rPr>
          <w:rFonts w:ascii="宋体" w:hAnsi="宋体" w:eastAsia="宋体" w:cs="宋体"/>
          <w:spacing w:val="15"/>
          <w:sz w:val="30"/>
          <w:szCs w:val="30"/>
        </w:rPr>
        <w:t xml:space="preserve"> </w:t>
      </w:r>
      <w:r>
        <w:rPr>
          <w:rFonts w:ascii="宋体" w:hAnsi="宋体" w:eastAsia="宋体" w:cs="宋体"/>
          <w:spacing w:val="-1"/>
          <w:sz w:val="30"/>
          <w:szCs w:val="30"/>
        </w:rPr>
        <w:t>快地与现实保持一致的步调，并向前迈进。</w:t>
      </w:r>
    </w:p>
    <w:p w14:paraId="13710DA4">
      <w:pPr>
        <w:spacing w:before="291" w:line="223" w:lineRule="auto"/>
        <w:ind w:firstLine="602"/>
        <w:jc w:val="both"/>
        <w:rPr>
          <w:rFonts w:ascii="宋体" w:hAnsi="宋体" w:eastAsia="宋体" w:cs="宋体"/>
          <w:sz w:val="30"/>
          <w:szCs w:val="30"/>
        </w:rPr>
      </w:pPr>
      <w:r>
        <w:rPr>
          <w:rFonts w:ascii="宋体" w:hAnsi="宋体" w:eastAsia="宋体" w:cs="宋体"/>
          <w:spacing w:val="-1"/>
          <w:sz w:val="30"/>
          <w:szCs w:val="30"/>
        </w:rPr>
        <w:t>这就是问题所在：未来是未知的。思考脑只能通过它对</w:t>
      </w:r>
      <w:r>
        <w:rPr>
          <w:rFonts w:ascii="Times New Roman" w:hAnsi="Times New Roman" w:eastAsia="Times New Roman" w:cs="Times New Roman"/>
          <w:spacing w:val="-1"/>
          <w:sz w:val="30"/>
          <w:szCs w:val="30"/>
        </w:rPr>
        <w:t>“</w:t>
      </w:r>
      <w:r>
        <w:rPr>
          <w:rFonts w:ascii="宋体" w:hAnsi="宋体" w:eastAsia="宋体" w:cs="宋体"/>
          <w:spacing w:val="-1"/>
          <w:sz w:val="30"/>
          <w:szCs w:val="30"/>
        </w:rPr>
        <w:t>未来</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的概</w:t>
      </w:r>
      <w:r>
        <w:rPr>
          <w:rFonts w:ascii="宋体" w:hAnsi="宋体" w:eastAsia="宋体" w:cs="宋体"/>
          <w:spacing w:val="16"/>
          <w:sz w:val="30"/>
          <w:szCs w:val="30"/>
        </w:rPr>
        <w:t xml:space="preserve"> </w:t>
      </w:r>
      <w:r>
        <w:rPr>
          <w:rFonts w:ascii="宋体" w:hAnsi="宋体" w:eastAsia="宋体" w:cs="宋体"/>
          <w:sz w:val="30"/>
          <w:szCs w:val="30"/>
        </w:rPr>
        <w:t>念，以及有关未来的计划、期望、场景、策</w:t>
      </w:r>
      <w:r>
        <w:rPr>
          <w:rFonts w:ascii="宋体" w:hAnsi="宋体" w:eastAsia="宋体" w:cs="宋体"/>
          <w:spacing w:val="-1"/>
          <w:sz w:val="30"/>
          <w:szCs w:val="30"/>
        </w:rPr>
        <w:t>略和思维来创造对未来的认</w:t>
      </w:r>
      <w:r>
        <w:rPr>
          <w:rFonts w:ascii="宋体" w:hAnsi="宋体" w:eastAsia="宋体" w:cs="宋体"/>
          <w:sz w:val="30"/>
          <w:szCs w:val="30"/>
        </w:rPr>
        <w:t xml:space="preserve"> </w:t>
      </w:r>
      <w:r>
        <w:rPr>
          <w:rFonts w:ascii="宋体" w:hAnsi="宋体" w:eastAsia="宋体" w:cs="宋体"/>
          <w:spacing w:val="-1"/>
          <w:sz w:val="30"/>
          <w:szCs w:val="30"/>
        </w:rPr>
        <w:t>知感。只有当下才是我们唯一能够确定的情况。</w:t>
      </w:r>
    </w:p>
    <w:p w14:paraId="4FE99A06">
      <w:pPr>
        <w:spacing w:before="292" w:line="222" w:lineRule="auto"/>
        <w:ind w:left="2" w:firstLine="622"/>
        <w:rPr>
          <w:rFonts w:ascii="宋体" w:hAnsi="宋体" w:eastAsia="宋体" w:cs="宋体"/>
          <w:sz w:val="30"/>
          <w:szCs w:val="30"/>
        </w:rPr>
      </w:pPr>
      <w:r>
        <w:rPr>
          <w:rFonts w:ascii="宋体" w:hAnsi="宋体" w:eastAsia="宋体" w:cs="宋体"/>
          <w:spacing w:val="-1"/>
          <w:sz w:val="30"/>
          <w:szCs w:val="30"/>
        </w:rPr>
        <w:t>因此，在我们不希望的事情发生之前，我们必须</w:t>
      </w:r>
      <w:r>
        <w:rPr>
          <w:rFonts w:ascii="宋体" w:hAnsi="宋体" w:eastAsia="宋体" w:cs="宋体"/>
          <w:spacing w:val="-2"/>
          <w:sz w:val="30"/>
          <w:szCs w:val="30"/>
        </w:rPr>
        <w:t>在过度依赖预期和</w:t>
      </w:r>
      <w:r>
        <w:rPr>
          <w:rFonts w:ascii="宋体" w:hAnsi="宋体" w:eastAsia="宋体" w:cs="宋体"/>
          <w:sz w:val="30"/>
          <w:szCs w:val="30"/>
        </w:rPr>
        <w:t xml:space="preserve"> </w:t>
      </w:r>
      <w:r>
        <w:rPr>
          <w:rFonts w:ascii="宋体" w:hAnsi="宋体" w:eastAsia="宋体" w:cs="宋体"/>
          <w:spacing w:val="-1"/>
          <w:sz w:val="30"/>
          <w:szCs w:val="30"/>
        </w:rPr>
        <w:t>保持心理韧性之间保持平衡，有效行事，并在之后得到彻底恢复和调</w:t>
      </w:r>
    </w:p>
    <w:p w14:paraId="54BD4D4A">
      <w:pPr>
        <w:spacing w:before="1" w:line="219" w:lineRule="auto"/>
        <w:ind w:left="2"/>
        <w:rPr>
          <w:rFonts w:ascii="宋体" w:hAnsi="宋体" w:eastAsia="宋体" w:cs="宋体"/>
          <w:sz w:val="30"/>
          <w:szCs w:val="30"/>
        </w:rPr>
      </w:pPr>
      <w:r>
        <w:rPr>
          <w:rFonts w:ascii="宋体" w:hAnsi="宋体" w:eastAsia="宋体" w:cs="宋体"/>
          <w:spacing w:val="-2"/>
          <w:sz w:val="30"/>
          <w:szCs w:val="30"/>
        </w:rPr>
        <w:t>整，同时有所收获。</w:t>
      </w:r>
    </w:p>
    <w:p w14:paraId="3A3E73EF">
      <w:pPr>
        <w:spacing w:before="305" w:line="222" w:lineRule="auto"/>
        <w:ind w:left="1" w:firstLine="606"/>
        <w:jc w:val="both"/>
        <w:rPr>
          <w:rFonts w:ascii="宋体" w:hAnsi="宋体" w:eastAsia="宋体" w:cs="宋体"/>
          <w:sz w:val="30"/>
          <w:szCs w:val="30"/>
        </w:rPr>
      </w:pPr>
      <w:r>
        <w:rPr>
          <w:rFonts w:ascii="宋体" w:hAnsi="宋体" w:eastAsia="宋体" w:cs="宋体"/>
          <w:spacing w:val="-1"/>
          <w:sz w:val="30"/>
          <w:szCs w:val="30"/>
        </w:rPr>
        <w:t>与预期相反，心理韧性是一种面向当下的焦虑管理系统。即使计划</w:t>
      </w:r>
      <w:r>
        <w:rPr>
          <w:rFonts w:ascii="宋体" w:hAnsi="宋体" w:eastAsia="宋体" w:cs="宋体"/>
          <w:spacing w:val="10"/>
          <w:sz w:val="30"/>
          <w:szCs w:val="30"/>
        </w:rPr>
        <w:t xml:space="preserve"> </w:t>
      </w:r>
      <w:r>
        <w:rPr>
          <w:rFonts w:ascii="宋体" w:hAnsi="宋体" w:eastAsia="宋体" w:cs="宋体"/>
          <w:spacing w:val="-1"/>
          <w:sz w:val="30"/>
          <w:szCs w:val="30"/>
        </w:rPr>
        <w:t>偏离轨道，我们依然可以依赖自身的适应能力，包括我们培养的人际关</w:t>
      </w:r>
      <w:r>
        <w:rPr>
          <w:rFonts w:ascii="宋体" w:hAnsi="宋体" w:eastAsia="宋体" w:cs="宋体"/>
          <w:spacing w:val="18"/>
          <w:sz w:val="30"/>
          <w:szCs w:val="30"/>
        </w:rPr>
        <w:t xml:space="preserve"> </w:t>
      </w:r>
      <w:r>
        <w:rPr>
          <w:rFonts w:ascii="宋体" w:hAnsi="宋体" w:eastAsia="宋体" w:cs="宋体"/>
          <w:spacing w:val="-1"/>
          <w:sz w:val="30"/>
          <w:szCs w:val="30"/>
        </w:rPr>
        <w:t>系、习得的技能以及给我们带来知觉、智慧、勇气、创造力和自信的宽</w:t>
      </w:r>
      <w:r>
        <w:rPr>
          <w:rFonts w:ascii="宋体" w:hAnsi="宋体" w:eastAsia="宋体" w:cs="宋体"/>
          <w:spacing w:val="18"/>
          <w:sz w:val="30"/>
          <w:szCs w:val="30"/>
        </w:rPr>
        <w:t xml:space="preserve"> </w:t>
      </w:r>
      <w:r>
        <w:rPr>
          <w:rFonts w:ascii="宋体" w:hAnsi="宋体" w:eastAsia="宋体" w:cs="宋体"/>
          <w:spacing w:val="-1"/>
          <w:sz w:val="30"/>
          <w:szCs w:val="30"/>
        </w:rPr>
        <w:t>阔的耐受窗。有了这样的适应能力，我们可以相信自己能够正视生活的</w:t>
      </w:r>
      <w:r>
        <w:rPr>
          <w:rFonts w:ascii="宋体" w:hAnsi="宋体" w:eastAsia="宋体" w:cs="宋体"/>
          <w:spacing w:val="18"/>
          <w:sz w:val="30"/>
          <w:szCs w:val="30"/>
        </w:rPr>
        <w:t xml:space="preserve"> </w:t>
      </w:r>
      <w:r>
        <w:rPr>
          <w:rFonts w:ascii="宋体" w:hAnsi="宋体" w:eastAsia="宋体" w:cs="宋体"/>
          <w:spacing w:val="-1"/>
          <w:sz w:val="30"/>
          <w:szCs w:val="30"/>
        </w:rPr>
        <w:t>本来面目，也就是它无法控制、模棱两可、不确定、不可预测、反复无</w:t>
      </w:r>
      <w:r>
        <w:rPr>
          <w:rFonts w:ascii="宋体" w:hAnsi="宋体" w:eastAsia="宋体" w:cs="宋体"/>
          <w:spacing w:val="18"/>
          <w:sz w:val="30"/>
          <w:szCs w:val="30"/>
        </w:rPr>
        <w:t xml:space="preserve"> </w:t>
      </w:r>
      <w:r>
        <w:rPr>
          <w:rFonts w:ascii="宋体" w:hAnsi="宋体" w:eastAsia="宋体" w:cs="宋体"/>
          <w:spacing w:val="-1"/>
          <w:sz w:val="30"/>
          <w:szCs w:val="30"/>
        </w:rPr>
        <w:t>常、出人意料、混乱不堪的样子，而且无论发生什么情况，我们都能灵</w:t>
      </w:r>
      <w:r>
        <w:rPr>
          <w:rFonts w:ascii="宋体" w:hAnsi="宋体" w:eastAsia="宋体" w:cs="宋体"/>
          <w:spacing w:val="18"/>
          <w:sz w:val="30"/>
          <w:szCs w:val="30"/>
        </w:rPr>
        <w:t xml:space="preserve"> </w:t>
      </w:r>
      <w:r>
        <w:rPr>
          <w:rFonts w:ascii="宋体" w:hAnsi="宋体" w:eastAsia="宋体" w:cs="宋体"/>
          <w:spacing w:val="-1"/>
          <w:sz w:val="30"/>
          <w:szCs w:val="30"/>
        </w:rPr>
        <w:t>活应对。正如詹娜所言，事情可能不是我们想要的那样，但我们还是可</w:t>
      </w:r>
      <w:r>
        <w:rPr>
          <w:rFonts w:ascii="宋体" w:hAnsi="宋体" w:eastAsia="宋体" w:cs="宋体"/>
          <w:spacing w:val="18"/>
          <w:sz w:val="30"/>
          <w:szCs w:val="30"/>
        </w:rPr>
        <w:t xml:space="preserve"> </w:t>
      </w:r>
      <w:r>
        <w:rPr>
          <w:rFonts w:ascii="宋体" w:hAnsi="宋体" w:eastAsia="宋体" w:cs="宋体"/>
          <w:spacing w:val="-2"/>
          <w:sz w:val="30"/>
          <w:szCs w:val="30"/>
        </w:rPr>
        <w:t>以安然无恙。</w:t>
      </w:r>
    </w:p>
    <w:p w14:paraId="02A1E9FB">
      <w:pPr>
        <w:spacing w:before="291" w:line="224" w:lineRule="auto"/>
        <w:ind w:firstLine="617"/>
        <w:rPr>
          <w:rFonts w:ascii="宋体" w:hAnsi="宋体" w:eastAsia="宋体" w:cs="宋体"/>
          <w:sz w:val="30"/>
          <w:szCs w:val="30"/>
        </w:rPr>
      </w:pPr>
      <w:r>
        <w:rPr>
          <w:rFonts w:ascii="宋体" w:hAnsi="宋体" w:eastAsia="宋体" w:cs="宋体"/>
          <w:spacing w:val="-1"/>
          <w:sz w:val="30"/>
          <w:szCs w:val="30"/>
        </w:rPr>
        <w:t>需要澄清的是，我的意思不是说我们可以抛弃预期。相反，我主张</w:t>
      </w:r>
      <w:r>
        <w:rPr>
          <w:rFonts w:ascii="宋体" w:hAnsi="宋体" w:eastAsia="宋体" w:cs="宋体"/>
          <w:sz w:val="30"/>
          <w:szCs w:val="30"/>
        </w:rPr>
        <w:t xml:space="preserve"> </w:t>
      </w:r>
      <w:r>
        <w:rPr>
          <w:rFonts w:ascii="宋体" w:hAnsi="宋体" w:eastAsia="宋体" w:cs="宋体"/>
          <w:spacing w:val="-1"/>
          <w:sz w:val="30"/>
          <w:szCs w:val="30"/>
        </w:rPr>
        <w:t>在预期和心理韧性之间保持平衡，而这就要求我们做到以下三点。</w:t>
      </w:r>
    </w:p>
    <w:p w14:paraId="15047311">
      <w:pPr>
        <w:spacing w:before="258" w:line="246" w:lineRule="auto"/>
        <w:ind w:left="3" w:right="225" w:firstLine="602"/>
        <w:rPr>
          <w:rFonts w:ascii="宋体" w:hAnsi="宋体" w:eastAsia="宋体" w:cs="宋体"/>
          <w:sz w:val="30"/>
          <w:szCs w:val="30"/>
        </w:rPr>
      </w:pPr>
      <w:r>
        <w:rPr>
          <w:rFonts w:ascii="宋体" w:hAnsi="宋体" w:eastAsia="宋体" w:cs="宋体"/>
          <w:spacing w:val="-2"/>
          <w:sz w:val="30"/>
          <w:szCs w:val="30"/>
        </w:rPr>
        <w:t>首先，我们必须控制我们下意识做计划的习惯，即计划</w:t>
      </w:r>
      <w:r>
        <w:rPr>
          <w:rFonts w:ascii="Times New Roman" w:hAnsi="Times New Roman" w:eastAsia="Times New Roman" w:cs="Times New Roman"/>
          <w:spacing w:val="-2"/>
          <w:sz w:val="30"/>
          <w:szCs w:val="30"/>
        </w:rPr>
        <w:t>1.0</w:t>
      </w:r>
      <w:r>
        <w:rPr>
          <w:rFonts w:ascii="Times New Roman" w:hAnsi="Times New Roman" w:eastAsia="Times New Roman" w:cs="Times New Roman"/>
          <w:spacing w:val="-33"/>
          <w:sz w:val="30"/>
          <w:szCs w:val="30"/>
        </w:rPr>
        <w:t xml:space="preserve"> </w:t>
      </w:r>
      <w:r>
        <w:rPr>
          <w:rFonts w:ascii="宋体" w:hAnsi="宋体" w:eastAsia="宋体" w:cs="宋体"/>
          <w:spacing w:val="-2"/>
          <w:sz w:val="30"/>
          <w:szCs w:val="30"/>
        </w:rPr>
        <w:t>，而代</w:t>
      </w:r>
      <w:r>
        <w:rPr>
          <w:rFonts w:ascii="宋体" w:hAnsi="宋体" w:eastAsia="宋体" w:cs="宋体"/>
          <w:sz w:val="30"/>
          <w:szCs w:val="30"/>
        </w:rPr>
        <w:t xml:space="preserve"> </w:t>
      </w:r>
      <w:r>
        <w:rPr>
          <w:rFonts w:ascii="宋体" w:hAnsi="宋体" w:eastAsia="宋体" w:cs="宋体"/>
          <w:spacing w:val="-1"/>
          <w:sz w:val="30"/>
          <w:szCs w:val="30"/>
        </w:rPr>
        <w:t>之以有意识的弹性规划，也就是我所说的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w:t>
      </w:r>
    </w:p>
    <w:p w14:paraId="1B0B623B">
      <w:pPr>
        <w:spacing w:before="253" w:line="223" w:lineRule="auto"/>
        <w:ind w:left="1" w:firstLine="601"/>
        <w:jc w:val="both"/>
        <w:rPr>
          <w:rFonts w:ascii="宋体" w:hAnsi="宋体" w:eastAsia="宋体" w:cs="宋体"/>
          <w:sz w:val="30"/>
          <w:szCs w:val="30"/>
        </w:rPr>
      </w:pPr>
      <w:r>
        <w:rPr>
          <w:rFonts w:ascii="宋体" w:hAnsi="宋体" w:eastAsia="宋体" w:cs="宋体"/>
          <w:spacing w:val="-1"/>
          <w:sz w:val="30"/>
          <w:szCs w:val="30"/>
        </w:rPr>
        <w:t>其次，我们需要发展自己的适应能力，这样我们才能坚韧地面对生</w:t>
      </w:r>
      <w:r>
        <w:rPr>
          <w:rFonts w:ascii="宋体" w:hAnsi="宋体" w:eastAsia="宋体" w:cs="宋体"/>
          <w:spacing w:val="15"/>
          <w:sz w:val="30"/>
          <w:szCs w:val="30"/>
        </w:rPr>
        <w:t xml:space="preserve"> </w:t>
      </w:r>
      <w:r>
        <w:rPr>
          <w:rFonts w:ascii="宋体" w:hAnsi="宋体" w:eastAsia="宋体" w:cs="宋体"/>
          <w:spacing w:val="-1"/>
          <w:sz w:val="30"/>
          <w:szCs w:val="30"/>
        </w:rPr>
        <w:t>活。我们可以通过制订计划和演练的过程来培养适应能力。事实上，我</w:t>
      </w:r>
      <w:r>
        <w:rPr>
          <w:rFonts w:ascii="宋体" w:hAnsi="宋体" w:eastAsia="宋体" w:cs="宋体"/>
          <w:spacing w:val="18"/>
          <w:sz w:val="30"/>
          <w:szCs w:val="30"/>
        </w:rPr>
        <w:t xml:space="preserve"> </w:t>
      </w:r>
      <w:r>
        <w:rPr>
          <w:rFonts w:ascii="宋体" w:hAnsi="宋体" w:eastAsia="宋体" w:cs="宋体"/>
          <w:spacing w:val="-1"/>
          <w:sz w:val="30"/>
          <w:szCs w:val="30"/>
        </w:rPr>
        <w:t>们可以制定压力免疫训练计划，促进通用领域学习，从而建立起压力训</w:t>
      </w:r>
      <w:r>
        <w:rPr>
          <w:rFonts w:ascii="宋体" w:hAnsi="宋体" w:eastAsia="宋体" w:cs="宋体"/>
          <w:spacing w:val="18"/>
          <w:sz w:val="30"/>
          <w:szCs w:val="30"/>
        </w:rPr>
        <w:t xml:space="preserve"> </w:t>
      </w:r>
      <w:r>
        <w:rPr>
          <w:rFonts w:ascii="宋体" w:hAnsi="宋体" w:eastAsia="宋体" w:cs="宋体"/>
          <w:spacing w:val="-1"/>
          <w:sz w:val="30"/>
          <w:szCs w:val="30"/>
        </w:rPr>
        <w:t>练场景与拓宽耐受窗恢复之间的联系。当我们有意识地以发展心理韧性</w:t>
      </w:r>
    </w:p>
    <w:p w14:paraId="5D68957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E603098">
      <w:pPr>
        <w:pStyle w:val="2"/>
      </w:pPr>
    </w:p>
    <w:p w14:paraId="1EBD453A">
      <w:pPr>
        <w:pStyle w:val="2"/>
      </w:pPr>
    </w:p>
    <w:p w14:paraId="37FB7D95">
      <w:pPr>
        <w:pStyle w:val="2"/>
        <w:spacing w:line="241" w:lineRule="auto"/>
      </w:pPr>
    </w:p>
    <w:p w14:paraId="553E38B1">
      <w:pPr>
        <w:pStyle w:val="2"/>
        <w:spacing w:line="241" w:lineRule="auto"/>
      </w:pPr>
    </w:p>
    <w:p w14:paraId="0D160343">
      <w:pPr>
        <w:spacing w:before="97" w:line="223" w:lineRule="auto"/>
        <w:ind w:left="2" w:firstLine="2"/>
        <w:jc w:val="both"/>
        <w:rPr>
          <w:rFonts w:ascii="宋体" w:hAnsi="宋体" w:eastAsia="宋体" w:cs="宋体"/>
          <w:sz w:val="30"/>
          <w:szCs w:val="30"/>
        </w:rPr>
      </w:pPr>
      <w:r>
        <w:rPr>
          <w:rFonts w:ascii="宋体" w:hAnsi="宋体" w:eastAsia="宋体" w:cs="宋体"/>
          <w:spacing w:val="-1"/>
          <w:sz w:val="30"/>
          <w:szCs w:val="30"/>
        </w:rPr>
        <w:t>为目的来设计压力免疫训练时，我们便可以培养技能和自信，深化人际</w:t>
      </w:r>
      <w:r>
        <w:rPr>
          <w:rFonts w:ascii="宋体" w:hAnsi="宋体" w:eastAsia="宋体" w:cs="宋体"/>
          <w:spacing w:val="14"/>
          <w:sz w:val="30"/>
          <w:szCs w:val="30"/>
        </w:rPr>
        <w:t xml:space="preserve"> </w:t>
      </w:r>
      <w:r>
        <w:rPr>
          <w:rFonts w:ascii="宋体" w:hAnsi="宋体" w:eastAsia="宋体" w:cs="宋体"/>
          <w:spacing w:val="-1"/>
          <w:sz w:val="30"/>
          <w:szCs w:val="30"/>
        </w:rPr>
        <w:t>关系，这些都是当未来发生倒霉事情时我们需要依赖的，也是我们在未</w:t>
      </w:r>
      <w:r>
        <w:rPr>
          <w:rFonts w:ascii="宋体" w:hAnsi="宋体" w:eastAsia="宋体" w:cs="宋体"/>
          <w:spacing w:val="17"/>
          <w:sz w:val="30"/>
          <w:szCs w:val="30"/>
        </w:rPr>
        <w:t xml:space="preserve"> </w:t>
      </w:r>
      <w:r>
        <w:rPr>
          <w:rFonts w:ascii="宋体" w:hAnsi="宋体" w:eastAsia="宋体" w:cs="宋体"/>
          <w:spacing w:val="-1"/>
          <w:sz w:val="30"/>
          <w:szCs w:val="30"/>
        </w:rPr>
        <w:t>来任何情况之下都可以应用的适应能力，而非计划或场景本身。</w:t>
      </w:r>
    </w:p>
    <w:p w14:paraId="4CF50876">
      <w:pPr>
        <w:spacing w:before="292" w:line="231" w:lineRule="auto"/>
        <w:ind w:left="4" w:firstLine="600"/>
        <w:jc w:val="both"/>
        <w:rPr>
          <w:rFonts w:ascii="宋体" w:hAnsi="宋体" w:eastAsia="宋体" w:cs="宋体"/>
          <w:sz w:val="30"/>
          <w:szCs w:val="30"/>
        </w:rPr>
      </w:pPr>
      <w:r>
        <w:rPr>
          <w:rFonts w:ascii="宋体" w:hAnsi="宋体" w:eastAsia="宋体" w:cs="宋体"/>
          <w:spacing w:val="-1"/>
          <w:sz w:val="30"/>
          <w:szCs w:val="30"/>
        </w:rPr>
        <w:t>最后，我们可以利用第三部分那几章的方法，特别是下一章所讲的</w:t>
      </w:r>
      <w:r>
        <w:rPr>
          <w:rFonts w:ascii="宋体" w:hAnsi="宋体" w:eastAsia="宋体" w:cs="宋体"/>
          <w:spacing w:val="12"/>
          <w:sz w:val="30"/>
          <w:szCs w:val="30"/>
        </w:rPr>
        <w:t xml:space="preserve"> </w:t>
      </w:r>
      <w:r>
        <w:rPr>
          <w:rFonts w:ascii="宋体" w:hAnsi="宋体" w:eastAsia="宋体" w:cs="宋体"/>
          <w:spacing w:val="-1"/>
          <w:sz w:val="30"/>
          <w:szCs w:val="30"/>
        </w:rPr>
        <w:t>拓宽耐受窗的习惯来拓宽耐受窗。我们还可以通过共同努力来拓宽集体</w:t>
      </w:r>
      <w:r>
        <w:rPr>
          <w:rFonts w:ascii="宋体" w:hAnsi="宋体" w:eastAsia="宋体" w:cs="宋体"/>
          <w:spacing w:val="14"/>
          <w:sz w:val="30"/>
          <w:szCs w:val="30"/>
        </w:rPr>
        <w:t xml:space="preserve"> </w:t>
      </w:r>
      <w:r>
        <w:rPr>
          <w:rFonts w:ascii="宋体" w:hAnsi="宋体" w:eastAsia="宋体" w:cs="宋体"/>
          <w:spacing w:val="-1"/>
          <w:sz w:val="30"/>
          <w:szCs w:val="30"/>
        </w:rPr>
        <w:t>耐受窗，对此我将在第</w:t>
      </w:r>
      <w:r>
        <w:rPr>
          <w:rFonts w:ascii="Times New Roman" w:hAnsi="Times New Roman" w:eastAsia="Times New Roman" w:cs="Times New Roman"/>
          <w:spacing w:val="-1"/>
          <w:sz w:val="30"/>
          <w:szCs w:val="30"/>
        </w:rPr>
        <w:t>18</w:t>
      </w:r>
      <w:r>
        <w:rPr>
          <w:rFonts w:ascii="宋体" w:hAnsi="宋体" w:eastAsia="宋体" w:cs="宋体"/>
          <w:spacing w:val="-1"/>
          <w:sz w:val="30"/>
          <w:szCs w:val="30"/>
        </w:rPr>
        <w:t>章进行阐释。</w:t>
      </w:r>
    </w:p>
    <w:p w14:paraId="184AE021">
      <w:pPr>
        <w:pStyle w:val="2"/>
        <w:spacing w:line="266" w:lineRule="auto"/>
      </w:pPr>
    </w:p>
    <w:p w14:paraId="65623F95">
      <w:pPr>
        <w:pStyle w:val="2"/>
        <w:spacing w:line="266" w:lineRule="auto"/>
      </w:pPr>
    </w:p>
    <w:p w14:paraId="082D0DB8">
      <w:pPr>
        <w:spacing w:before="120" w:line="554" w:lineRule="exact"/>
        <w:ind w:left="4"/>
        <w:rPr>
          <w:rFonts w:ascii="Times New Roman" w:hAnsi="Times New Roman" w:eastAsia="Times New Roman" w:cs="Times New Roman"/>
          <w:sz w:val="37"/>
          <w:szCs w:val="37"/>
        </w:rPr>
      </w:pPr>
      <w:r>
        <w:rPr>
          <w:rFonts w:ascii="宋体" w:hAnsi="宋体" w:eastAsia="宋体" w:cs="宋体"/>
          <w:spacing w:val="2"/>
          <w:position w:val="3"/>
          <w:sz w:val="37"/>
          <w:szCs w:val="37"/>
        </w:rPr>
        <w:t>计划</w:t>
      </w:r>
      <w:r>
        <w:rPr>
          <w:rFonts w:ascii="Times New Roman" w:hAnsi="Times New Roman" w:eastAsia="Times New Roman" w:cs="Times New Roman"/>
          <w:spacing w:val="2"/>
          <w:position w:val="3"/>
          <w:sz w:val="37"/>
          <w:szCs w:val="37"/>
        </w:rPr>
        <w:t>2.0</w:t>
      </w:r>
    </w:p>
    <w:p w14:paraId="6515A00F">
      <w:pPr>
        <w:pStyle w:val="2"/>
        <w:spacing w:line="289" w:lineRule="auto"/>
      </w:pPr>
    </w:p>
    <w:p w14:paraId="62824FBE">
      <w:pPr>
        <w:spacing w:before="97" w:line="233" w:lineRule="auto"/>
        <w:ind w:left="15" w:right="225" w:firstLine="590"/>
        <w:rPr>
          <w:rFonts w:ascii="宋体" w:hAnsi="宋体" w:eastAsia="宋体" w:cs="宋体"/>
          <w:sz w:val="30"/>
          <w:szCs w:val="30"/>
        </w:rPr>
      </w:pPr>
      <w:r>
        <w:rPr>
          <w:rFonts w:ascii="宋体" w:hAnsi="宋体" w:eastAsia="宋体" w:cs="宋体"/>
          <w:spacing w:val="-1"/>
          <w:sz w:val="30"/>
          <w:szCs w:val="30"/>
        </w:rPr>
        <w:t>想要控制我们对计划</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的过度依赖，我们需要注意思考脑在什么</w:t>
      </w:r>
      <w:r>
        <w:rPr>
          <w:rFonts w:ascii="宋体" w:hAnsi="宋体" w:eastAsia="宋体" w:cs="宋体"/>
          <w:spacing w:val="12"/>
          <w:sz w:val="30"/>
          <w:szCs w:val="30"/>
        </w:rPr>
        <w:t xml:space="preserve"> </w:t>
      </w:r>
      <w:r>
        <w:rPr>
          <w:rFonts w:ascii="宋体" w:hAnsi="宋体" w:eastAsia="宋体" w:cs="宋体"/>
          <w:spacing w:val="-1"/>
          <w:sz w:val="30"/>
          <w:szCs w:val="30"/>
        </w:rPr>
        <w:t>时候养成了这一习惯，然后再摒弃它。不断留意计划</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的出现时机，</w:t>
      </w:r>
    </w:p>
    <w:p w14:paraId="35113C6E">
      <w:pPr>
        <w:spacing w:before="2" w:line="234" w:lineRule="auto"/>
        <w:ind w:left="1" w:firstLine="7"/>
        <w:rPr>
          <w:rFonts w:ascii="宋体" w:hAnsi="宋体" w:eastAsia="宋体" w:cs="宋体"/>
          <w:sz w:val="30"/>
          <w:szCs w:val="30"/>
        </w:rPr>
      </w:pPr>
      <w:r>
        <w:rPr>
          <w:rFonts w:ascii="宋体" w:hAnsi="宋体" w:eastAsia="宋体" w:cs="宋体"/>
          <w:spacing w:val="-1"/>
          <w:sz w:val="30"/>
          <w:szCs w:val="30"/>
        </w:rPr>
        <w:t>并将自己的注意力转移到其他目标对象之上，比如你的接触点，久而久</w:t>
      </w:r>
      <w:r>
        <w:rPr>
          <w:rFonts w:ascii="宋体" w:hAnsi="宋体" w:eastAsia="宋体" w:cs="宋体"/>
          <w:spacing w:val="11"/>
          <w:sz w:val="30"/>
          <w:szCs w:val="30"/>
        </w:rPr>
        <w:t xml:space="preserve"> </w:t>
      </w:r>
      <w:r>
        <w:rPr>
          <w:rFonts w:ascii="宋体" w:hAnsi="宋体" w:eastAsia="宋体" w:cs="宋体"/>
          <w:spacing w:val="-1"/>
          <w:sz w:val="30"/>
          <w:szCs w:val="30"/>
        </w:rPr>
        <w:t>之，你的这个习惯便会消退。如果思考脑为此和你对抗，那么请让它放</w:t>
      </w:r>
      <w:r>
        <w:rPr>
          <w:rFonts w:ascii="宋体" w:hAnsi="宋体" w:eastAsia="宋体" w:cs="宋体"/>
          <w:spacing w:val="18"/>
          <w:sz w:val="30"/>
          <w:szCs w:val="30"/>
        </w:rPr>
        <w:t xml:space="preserve"> </w:t>
      </w:r>
      <w:r>
        <w:rPr>
          <w:rFonts w:ascii="宋体" w:hAnsi="宋体" w:eastAsia="宋体" w:cs="宋体"/>
          <w:position w:val="-1"/>
          <w:sz w:val="30"/>
          <w:szCs w:val="30"/>
        </w:rPr>
        <w:t>松下来，因为计划</w:t>
      </w:r>
      <w:r>
        <w:rPr>
          <w:rFonts w:ascii="Times New Roman" w:hAnsi="Times New Roman" w:eastAsia="Times New Roman" w:cs="Times New Roman"/>
          <w:position w:val="-1"/>
          <w:sz w:val="30"/>
          <w:szCs w:val="30"/>
        </w:rPr>
        <w:t>2.0</w:t>
      </w:r>
      <w:r>
        <w:rPr>
          <w:rFonts w:ascii="宋体" w:hAnsi="宋体" w:eastAsia="宋体" w:cs="宋体"/>
          <w:position w:val="-1"/>
          <w:sz w:val="30"/>
          <w:szCs w:val="30"/>
        </w:rPr>
        <w:t>为所有这些做计划的冲</w:t>
      </w:r>
      <w:r>
        <w:rPr>
          <w:rFonts w:ascii="宋体" w:hAnsi="宋体" w:eastAsia="宋体" w:cs="宋体"/>
          <w:spacing w:val="-1"/>
          <w:position w:val="-1"/>
          <w:sz w:val="30"/>
          <w:szCs w:val="30"/>
        </w:rPr>
        <w:t>动提供了全新的出口。</w:t>
      </w:r>
      <w:r>
        <w:fldChar w:fldCharType="begin"/>
      </w:r>
      <w:r>
        <w:instrText xml:space="preserve"> HYPERLINK \l "bookmark1002" </w:instrText>
      </w:r>
      <w:r>
        <w:fldChar w:fldCharType="separate"/>
      </w:r>
      <w:r>
        <w:rPr>
          <w:rFonts w:ascii="Times New Roman" w:hAnsi="Times New Roman" w:eastAsia="Times New Roman" w:cs="Times New Roman"/>
          <w:strike/>
          <w:color w:val="0000EE"/>
          <w:spacing w:val="-1"/>
          <w:position w:val="8"/>
          <w:sz w:val="30"/>
          <w:szCs w:val="30"/>
        </w:rPr>
        <w:t>[5]</w:t>
      </w:r>
      <w:r>
        <w:rPr>
          <w:rFonts w:ascii="Times New Roman" w:hAnsi="Times New Roman" w:eastAsia="Times New Roman" w:cs="Times New Roman"/>
          <w:strike/>
          <w:color w:val="0000EE"/>
          <w:spacing w:val="-1"/>
          <w:position w:val="8"/>
          <w:sz w:val="30"/>
          <w:szCs w:val="30"/>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以六个原则为基础。</w:t>
      </w:r>
    </w:p>
    <w:p w14:paraId="10522BF3">
      <w:pPr>
        <w:spacing w:before="220" w:line="231" w:lineRule="auto"/>
        <w:ind w:left="50" w:right="225" w:firstLine="550"/>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的第一个原则是，当我们的应激水平在耐受窗内时，我们</w:t>
      </w:r>
      <w:r>
        <w:rPr>
          <w:rFonts w:ascii="宋体" w:hAnsi="宋体" w:eastAsia="宋体" w:cs="宋体"/>
          <w:spacing w:val="17"/>
          <w:sz w:val="30"/>
          <w:szCs w:val="30"/>
        </w:rPr>
        <w:t xml:space="preserve"> </w:t>
      </w:r>
      <w:r>
        <w:rPr>
          <w:rFonts w:ascii="宋体" w:hAnsi="宋体" w:eastAsia="宋体" w:cs="宋体"/>
          <w:spacing w:val="-2"/>
          <w:sz w:val="30"/>
          <w:szCs w:val="30"/>
        </w:rPr>
        <w:t>自然会做出更好的选择，也就是最能够体现我们长期成功和幸福</w:t>
      </w:r>
      <w:r>
        <w:rPr>
          <w:rFonts w:ascii="宋体" w:hAnsi="宋体" w:eastAsia="宋体" w:cs="宋体"/>
          <w:spacing w:val="-3"/>
          <w:sz w:val="30"/>
          <w:szCs w:val="30"/>
        </w:rPr>
        <w:t>的选</w:t>
      </w:r>
    </w:p>
    <w:p w14:paraId="11940288">
      <w:pPr>
        <w:spacing w:before="4" w:line="219" w:lineRule="auto"/>
        <w:ind w:left="3"/>
        <w:rPr>
          <w:rFonts w:ascii="宋体" w:hAnsi="宋体" w:eastAsia="宋体" w:cs="宋体"/>
          <w:sz w:val="30"/>
          <w:szCs w:val="30"/>
        </w:rPr>
      </w:pPr>
      <w:r>
        <w:rPr>
          <w:rFonts w:ascii="宋体" w:hAnsi="宋体" w:eastAsia="宋体" w:cs="宋体"/>
          <w:sz w:val="30"/>
          <w:szCs w:val="30"/>
        </w:rPr>
        <w:t>择。就像在前一晚做好第二天的早饭有助于我们在清晨平静地出门一</w:t>
      </w:r>
    </w:p>
    <w:p w14:paraId="36D8422A">
      <w:pPr>
        <w:spacing w:before="5" w:line="223" w:lineRule="auto"/>
        <w:ind w:left="1" w:hanging="1"/>
        <w:rPr>
          <w:rFonts w:ascii="宋体" w:hAnsi="宋体" w:eastAsia="宋体" w:cs="宋体"/>
          <w:sz w:val="30"/>
          <w:szCs w:val="30"/>
        </w:rPr>
      </w:pPr>
      <w:r>
        <w:rPr>
          <w:rFonts w:ascii="宋体" w:hAnsi="宋体" w:eastAsia="宋体" w:cs="宋体"/>
          <w:sz w:val="30"/>
          <w:szCs w:val="30"/>
        </w:rPr>
        <w:t>样，当我们处于调适且不慌不忙的状态时，</w:t>
      </w:r>
      <w:r>
        <w:rPr>
          <w:rFonts w:ascii="宋体" w:hAnsi="宋体" w:eastAsia="宋体" w:cs="宋体"/>
          <w:spacing w:val="-1"/>
          <w:sz w:val="30"/>
          <w:szCs w:val="30"/>
        </w:rPr>
        <w:t>留出时间为接下来的一周做</w:t>
      </w:r>
      <w:r>
        <w:rPr>
          <w:rFonts w:ascii="宋体" w:hAnsi="宋体" w:eastAsia="宋体" w:cs="宋体"/>
          <w:sz w:val="30"/>
          <w:szCs w:val="30"/>
        </w:rPr>
        <w:t xml:space="preserve"> </w:t>
      </w:r>
      <w:r>
        <w:rPr>
          <w:rFonts w:ascii="宋体" w:hAnsi="宋体" w:eastAsia="宋体" w:cs="宋体"/>
          <w:spacing w:val="-1"/>
          <w:sz w:val="30"/>
          <w:szCs w:val="30"/>
        </w:rPr>
        <w:t>计划可以让我们变得更加平静而高效。</w:t>
      </w:r>
    </w:p>
    <w:p w14:paraId="3D57E7BA">
      <w:pPr>
        <w:spacing w:before="298" w:line="222" w:lineRule="auto"/>
        <w:ind w:left="3" w:firstLine="598"/>
        <w:jc w:val="both"/>
        <w:rPr>
          <w:rFonts w:ascii="宋体" w:hAnsi="宋体" w:eastAsia="宋体" w:cs="宋体"/>
          <w:sz w:val="30"/>
          <w:szCs w:val="30"/>
        </w:rPr>
      </w:pPr>
      <w:r>
        <w:rPr>
          <w:rFonts w:ascii="宋体" w:hAnsi="宋体" w:eastAsia="宋体" w:cs="宋体"/>
          <w:spacing w:val="-1"/>
          <w:sz w:val="30"/>
          <w:szCs w:val="30"/>
        </w:rPr>
        <w:t>这些深思熟虑的计划提高了我们留意自己重要意图的可能性，同时</w:t>
      </w:r>
      <w:r>
        <w:rPr>
          <w:rFonts w:ascii="宋体" w:hAnsi="宋体" w:eastAsia="宋体" w:cs="宋体"/>
          <w:spacing w:val="15"/>
          <w:sz w:val="30"/>
          <w:szCs w:val="30"/>
        </w:rPr>
        <w:t xml:space="preserve"> </w:t>
      </w:r>
      <w:r>
        <w:rPr>
          <w:rFonts w:ascii="宋体" w:hAnsi="宋体" w:eastAsia="宋体" w:cs="宋体"/>
          <w:spacing w:val="-1"/>
          <w:sz w:val="30"/>
          <w:szCs w:val="30"/>
        </w:rPr>
        <w:t>也最大限度地减少了我们被眼前事情干扰的机会。因此，在自己从容不</w:t>
      </w:r>
      <w:r>
        <w:rPr>
          <w:rFonts w:ascii="宋体" w:hAnsi="宋体" w:eastAsia="宋体" w:cs="宋体"/>
          <w:spacing w:val="15"/>
          <w:sz w:val="30"/>
          <w:szCs w:val="30"/>
        </w:rPr>
        <w:t xml:space="preserve"> </w:t>
      </w:r>
      <w:r>
        <w:rPr>
          <w:rFonts w:ascii="宋体" w:hAnsi="宋体" w:eastAsia="宋体" w:cs="宋体"/>
          <w:spacing w:val="-1"/>
          <w:sz w:val="30"/>
          <w:szCs w:val="30"/>
        </w:rPr>
        <w:t>迫且放松的时候写下未来一周的计划是很有助益的。有些人喜欢在周末</w:t>
      </w:r>
      <w:r>
        <w:rPr>
          <w:rFonts w:ascii="宋体" w:hAnsi="宋体" w:eastAsia="宋体" w:cs="宋体"/>
          <w:spacing w:val="15"/>
          <w:sz w:val="30"/>
          <w:szCs w:val="30"/>
        </w:rPr>
        <w:t xml:space="preserve"> </w:t>
      </w:r>
      <w:r>
        <w:rPr>
          <w:rFonts w:ascii="宋体" w:hAnsi="宋体" w:eastAsia="宋体" w:cs="宋体"/>
          <w:spacing w:val="-1"/>
          <w:sz w:val="30"/>
          <w:szCs w:val="30"/>
        </w:rPr>
        <w:t>到来之前的周五下午或周六上午做计划，另一些人则倾向于在周末得到</w:t>
      </w:r>
      <w:r>
        <w:rPr>
          <w:rFonts w:ascii="宋体" w:hAnsi="宋体" w:eastAsia="宋体" w:cs="宋体"/>
          <w:spacing w:val="15"/>
          <w:sz w:val="30"/>
          <w:szCs w:val="30"/>
        </w:rPr>
        <w:t xml:space="preserve"> </w:t>
      </w:r>
      <w:r>
        <w:rPr>
          <w:rFonts w:ascii="宋体" w:hAnsi="宋体" w:eastAsia="宋体" w:cs="宋体"/>
          <w:spacing w:val="-2"/>
          <w:sz w:val="30"/>
          <w:szCs w:val="30"/>
        </w:rPr>
        <w:t>恢复之后的周日下午这么做。</w:t>
      </w:r>
    </w:p>
    <w:p w14:paraId="553D9B54">
      <w:pPr>
        <w:spacing w:before="258" w:line="227" w:lineRule="auto"/>
        <w:ind w:left="1" w:firstLine="600"/>
        <w:rPr>
          <w:rFonts w:ascii="宋体" w:hAnsi="宋体" w:eastAsia="宋体" w:cs="宋体"/>
          <w:sz w:val="30"/>
          <w:szCs w:val="30"/>
        </w:rPr>
      </w:pPr>
      <w:r>
        <w:rPr>
          <w:rFonts w:ascii="宋体" w:hAnsi="宋体" w:eastAsia="宋体" w:cs="宋体"/>
          <w:spacing w:val="-1"/>
          <w:sz w:val="30"/>
          <w:szCs w:val="30"/>
        </w:rPr>
        <w:t>相反，当我们在没有进行计划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的情况下开始新的一周时，我们</w:t>
      </w:r>
      <w:r>
        <w:rPr>
          <w:rFonts w:ascii="宋体" w:hAnsi="宋体" w:eastAsia="宋体" w:cs="宋体"/>
          <w:spacing w:val="8"/>
          <w:sz w:val="30"/>
          <w:szCs w:val="30"/>
        </w:rPr>
        <w:t xml:space="preserve">  </w:t>
      </w:r>
      <w:r>
        <w:rPr>
          <w:rFonts w:ascii="宋体" w:hAnsi="宋体" w:eastAsia="宋体" w:cs="宋体"/>
          <w:spacing w:val="-1"/>
          <w:sz w:val="30"/>
          <w:szCs w:val="30"/>
        </w:rPr>
        <w:t>更有可能在匆忙、疲惫、劳累或恼怒的情况下做出选择。在这种时候，</w:t>
      </w:r>
      <w:r>
        <w:rPr>
          <w:rFonts w:ascii="宋体" w:hAnsi="宋体" w:eastAsia="宋体" w:cs="宋体"/>
          <w:spacing w:val="18"/>
          <w:sz w:val="30"/>
          <w:szCs w:val="30"/>
        </w:rPr>
        <w:t xml:space="preserve"> </w:t>
      </w:r>
      <w:r>
        <w:rPr>
          <w:rFonts w:ascii="宋体" w:hAnsi="宋体" w:eastAsia="宋体" w:cs="宋体"/>
          <w:spacing w:val="-2"/>
          <w:sz w:val="30"/>
          <w:szCs w:val="30"/>
        </w:rPr>
        <w:t>我们更倾向于选择</w:t>
      </w:r>
      <w:r>
        <w:rPr>
          <w:rFonts w:ascii="Times New Roman" w:hAnsi="Times New Roman" w:eastAsia="Times New Roman" w:cs="Times New Roman"/>
          <w:spacing w:val="-2"/>
          <w:sz w:val="30"/>
          <w:szCs w:val="30"/>
        </w:rPr>
        <w:t>“</w:t>
      </w:r>
      <w:r>
        <w:rPr>
          <w:rFonts w:ascii="宋体" w:hAnsi="宋体" w:eastAsia="宋体" w:cs="宋体"/>
          <w:spacing w:val="-2"/>
          <w:sz w:val="30"/>
          <w:szCs w:val="30"/>
        </w:rPr>
        <w:t>小菜一碟的事情</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，即那些可以轻松完成但重要性不</w:t>
      </w:r>
      <w:r>
        <w:rPr>
          <w:rFonts w:ascii="宋体" w:hAnsi="宋体" w:eastAsia="宋体" w:cs="宋体"/>
          <w:sz w:val="30"/>
          <w:szCs w:val="30"/>
        </w:rPr>
        <w:t xml:space="preserve"> </w:t>
      </w:r>
      <w:r>
        <w:rPr>
          <w:rFonts w:ascii="宋体" w:hAnsi="宋体" w:eastAsia="宋体" w:cs="宋体"/>
          <w:spacing w:val="-1"/>
          <w:sz w:val="30"/>
          <w:szCs w:val="30"/>
        </w:rPr>
        <w:t>高的小任务，同时推迟那些真正重要的事情。我们也更有可能拖延，屈</w:t>
      </w:r>
      <w:r>
        <w:rPr>
          <w:rFonts w:ascii="宋体" w:hAnsi="宋体" w:eastAsia="宋体" w:cs="宋体"/>
          <w:spacing w:val="18"/>
          <w:sz w:val="30"/>
          <w:szCs w:val="30"/>
        </w:rPr>
        <w:t xml:space="preserve"> </w:t>
      </w:r>
      <w:r>
        <w:rPr>
          <w:rFonts w:ascii="宋体" w:hAnsi="宋体" w:eastAsia="宋体" w:cs="宋体"/>
          <w:spacing w:val="-1"/>
          <w:sz w:val="30"/>
          <w:szCs w:val="30"/>
        </w:rPr>
        <w:t>服于阻力，做出自暴自弃的事情，并因此感到羞愧和自责。接着我们会</w:t>
      </w:r>
    </w:p>
    <w:p w14:paraId="54BF058D">
      <w:pPr>
        <w:spacing w:line="227" w:lineRule="auto"/>
        <w:rPr>
          <w:rFonts w:ascii="宋体" w:hAnsi="宋体" w:eastAsia="宋体" w:cs="宋体"/>
          <w:sz w:val="30"/>
          <w:szCs w:val="30"/>
        </w:rPr>
        <w:sectPr>
          <w:pgSz w:w="12240" w:h="15840"/>
          <w:pgMar w:top="400" w:right="1500" w:bottom="0" w:left="1450" w:header="0" w:footer="0" w:gutter="0"/>
          <w:cols w:space="720" w:num="1"/>
        </w:sectPr>
      </w:pPr>
    </w:p>
    <w:p w14:paraId="1F578194">
      <w:pPr>
        <w:pStyle w:val="2"/>
        <w:spacing w:line="319" w:lineRule="auto"/>
      </w:pPr>
    </w:p>
    <w:p w14:paraId="57A5455D">
      <w:pPr>
        <w:pStyle w:val="2"/>
        <w:spacing w:line="319" w:lineRule="auto"/>
      </w:pPr>
    </w:p>
    <w:p w14:paraId="35E315EF">
      <w:pPr>
        <w:pStyle w:val="2"/>
        <w:spacing w:line="320" w:lineRule="auto"/>
      </w:pPr>
    </w:p>
    <w:p w14:paraId="09F43F68">
      <w:pPr>
        <w:spacing w:before="97" w:line="225" w:lineRule="auto"/>
        <w:ind w:left="1" w:firstLine="6"/>
        <w:jc w:val="both"/>
        <w:rPr>
          <w:rFonts w:ascii="宋体" w:hAnsi="宋体" w:eastAsia="宋体" w:cs="宋体"/>
          <w:sz w:val="30"/>
          <w:szCs w:val="30"/>
        </w:rPr>
      </w:pPr>
      <w:r>
        <w:rPr>
          <w:rFonts w:ascii="宋体" w:hAnsi="宋体" w:eastAsia="宋体" w:cs="宋体"/>
          <w:spacing w:val="-1"/>
          <w:sz w:val="30"/>
          <w:szCs w:val="30"/>
        </w:rPr>
        <w:t>觉得自己</w:t>
      </w:r>
      <w:r>
        <w:rPr>
          <w:rFonts w:ascii="Times New Roman" w:hAnsi="Times New Roman" w:eastAsia="Times New Roman" w:cs="Times New Roman"/>
          <w:spacing w:val="-1"/>
          <w:sz w:val="30"/>
          <w:szCs w:val="30"/>
        </w:rPr>
        <w:t>“</w:t>
      </w:r>
      <w:r>
        <w:rPr>
          <w:rFonts w:ascii="宋体" w:hAnsi="宋体" w:eastAsia="宋体" w:cs="宋体"/>
          <w:spacing w:val="-1"/>
          <w:sz w:val="30"/>
          <w:szCs w:val="30"/>
        </w:rPr>
        <w:t>落后</w:t>
      </w:r>
      <w:r>
        <w:rPr>
          <w:rFonts w:ascii="Times New Roman" w:hAnsi="Times New Roman" w:eastAsia="Times New Roman" w:cs="Times New Roman"/>
          <w:spacing w:val="-1"/>
          <w:sz w:val="30"/>
          <w:szCs w:val="30"/>
        </w:rPr>
        <w:t>”</w:t>
      </w:r>
      <w:r>
        <w:rPr>
          <w:rFonts w:ascii="宋体" w:hAnsi="宋体" w:eastAsia="宋体" w:cs="宋体"/>
          <w:spacing w:val="-1"/>
          <w:sz w:val="30"/>
          <w:szCs w:val="30"/>
        </w:rPr>
        <w:t>了，继而急急忙忙地迎头赶上，而这会让我们难以好好</w:t>
      </w:r>
      <w:r>
        <w:rPr>
          <w:rFonts w:ascii="宋体" w:hAnsi="宋体" w:eastAsia="宋体" w:cs="宋体"/>
          <w:spacing w:val="13"/>
          <w:sz w:val="30"/>
          <w:szCs w:val="30"/>
        </w:rPr>
        <w:t xml:space="preserve"> </w:t>
      </w:r>
      <w:r>
        <w:rPr>
          <w:rFonts w:ascii="宋体" w:hAnsi="宋体" w:eastAsia="宋体" w:cs="宋体"/>
          <w:spacing w:val="-1"/>
          <w:sz w:val="30"/>
          <w:szCs w:val="30"/>
        </w:rPr>
        <w:t>吃饭，放弃锻炼，取消与朋友的会面。换言之，这让我们重新回到仓鼠</w:t>
      </w:r>
      <w:r>
        <w:rPr>
          <w:rFonts w:ascii="宋体" w:hAnsi="宋体" w:eastAsia="宋体" w:cs="宋体"/>
          <w:spacing w:val="18"/>
          <w:sz w:val="30"/>
          <w:szCs w:val="30"/>
        </w:rPr>
        <w:t xml:space="preserve"> </w:t>
      </w:r>
      <w:r>
        <w:rPr>
          <w:rFonts w:ascii="宋体" w:hAnsi="宋体" w:eastAsia="宋体" w:cs="宋体"/>
          <w:spacing w:val="-3"/>
          <w:sz w:val="30"/>
          <w:szCs w:val="30"/>
        </w:rPr>
        <w:t>轮之中。</w:t>
      </w:r>
    </w:p>
    <w:p w14:paraId="7C9F2ECB">
      <w:pPr>
        <w:spacing w:before="251" w:line="397" w:lineRule="exact"/>
        <w:ind w:left="601"/>
        <w:rPr>
          <w:rFonts w:ascii="宋体" w:hAnsi="宋体" w:eastAsia="宋体" w:cs="宋体"/>
          <w:sz w:val="30"/>
          <w:szCs w:val="30"/>
        </w:rPr>
      </w:pPr>
      <w:r>
        <w:rPr>
          <w:rFonts w:ascii="宋体" w:hAnsi="宋体" w:eastAsia="宋体" w:cs="宋体"/>
          <w:spacing w:val="-1"/>
          <w:position w:val="1"/>
          <w:sz w:val="30"/>
          <w:szCs w:val="30"/>
        </w:rPr>
        <w:t>计划</w:t>
      </w:r>
      <w:r>
        <w:rPr>
          <w:rFonts w:ascii="Times New Roman" w:hAnsi="Times New Roman" w:eastAsia="Times New Roman" w:cs="Times New Roman"/>
          <w:spacing w:val="-1"/>
          <w:position w:val="1"/>
          <w:sz w:val="30"/>
          <w:szCs w:val="30"/>
        </w:rPr>
        <w:t>2.0</w:t>
      </w:r>
      <w:r>
        <w:rPr>
          <w:rFonts w:ascii="宋体" w:hAnsi="宋体" w:eastAsia="宋体" w:cs="宋体"/>
          <w:spacing w:val="-1"/>
          <w:position w:val="1"/>
          <w:sz w:val="30"/>
          <w:szCs w:val="30"/>
        </w:rPr>
        <w:t>的第二个原则是，意图让我们弄明白我们想要创造什么。</w:t>
      </w:r>
    </w:p>
    <w:p w14:paraId="6A8A6CDA">
      <w:pPr>
        <w:spacing w:before="4" w:line="220" w:lineRule="auto"/>
        <w:ind w:firstLine="2"/>
        <w:rPr>
          <w:rFonts w:ascii="宋体" w:hAnsi="宋体" w:eastAsia="宋体" w:cs="宋体"/>
          <w:sz w:val="30"/>
          <w:szCs w:val="30"/>
        </w:rPr>
      </w:pPr>
      <w:r>
        <w:rPr>
          <w:rFonts w:ascii="宋体" w:hAnsi="宋体" w:eastAsia="宋体" w:cs="宋体"/>
          <w:spacing w:val="-1"/>
          <w:sz w:val="30"/>
          <w:szCs w:val="30"/>
        </w:rPr>
        <w:t>有了意图，我们就能够看清我们的道路，同时变得更加专注与高效。计</w:t>
      </w:r>
      <w:r>
        <w:rPr>
          <w:rFonts w:ascii="宋体" w:hAnsi="宋体" w:eastAsia="宋体" w:cs="宋体"/>
          <w:spacing w:val="17"/>
          <w:sz w:val="30"/>
          <w:szCs w:val="30"/>
        </w:rPr>
        <w:t xml:space="preserve"> </w:t>
      </w:r>
      <w:r>
        <w:rPr>
          <w:rFonts w:ascii="宋体" w:hAnsi="宋体" w:eastAsia="宋体" w:cs="宋体"/>
          <w:sz w:val="30"/>
          <w:szCs w:val="30"/>
        </w:rPr>
        <w:t>划</w:t>
      </w:r>
      <w:r>
        <w:rPr>
          <w:rFonts w:ascii="Times New Roman" w:hAnsi="Times New Roman" w:eastAsia="Times New Roman" w:cs="Times New Roman"/>
          <w:sz w:val="30"/>
          <w:szCs w:val="30"/>
        </w:rPr>
        <w:t>2.0</w:t>
      </w:r>
      <w:r>
        <w:rPr>
          <w:rFonts w:ascii="宋体" w:hAnsi="宋体" w:eastAsia="宋体" w:cs="宋体"/>
          <w:sz w:val="30"/>
          <w:szCs w:val="30"/>
        </w:rPr>
        <w:t>有助于我们不加评判地观察我们对时</w:t>
      </w:r>
      <w:r>
        <w:rPr>
          <w:rFonts w:ascii="宋体" w:hAnsi="宋体" w:eastAsia="宋体" w:cs="宋体"/>
          <w:spacing w:val="-1"/>
          <w:sz w:val="30"/>
          <w:szCs w:val="30"/>
        </w:rPr>
        <w:t>间的支配是否符合我们最深</w:t>
      </w:r>
      <w:r>
        <w:rPr>
          <w:rFonts w:ascii="宋体" w:hAnsi="宋体" w:eastAsia="宋体" w:cs="宋体"/>
          <w:sz w:val="30"/>
          <w:szCs w:val="30"/>
        </w:rPr>
        <w:t xml:space="preserve">  </w:t>
      </w:r>
      <w:r>
        <w:rPr>
          <w:rFonts w:ascii="宋体" w:hAnsi="宋体" w:eastAsia="宋体" w:cs="宋体"/>
          <w:spacing w:val="-2"/>
          <w:sz w:val="30"/>
          <w:szCs w:val="30"/>
        </w:rPr>
        <w:t>层次的意图和目标。</w:t>
      </w:r>
    </w:p>
    <w:p w14:paraId="79A3B78B">
      <w:pPr>
        <w:spacing w:before="266" w:line="229" w:lineRule="auto"/>
        <w:ind w:left="1" w:firstLine="600"/>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的目标是创造健康、快乐且平衡的生活，而不仅仅是让我</w:t>
      </w:r>
      <w:r>
        <w:rPr>
          <w:rFonts w:ascii="宋体" w:hAnsi="宋体" w:eastAsia="宋体" w:cs="宋体"/>
          <w:spacing w:val="8"/>
          <w:sz w:val="30"/>
          <w:szCs w:val="30"/>
        </w:rPr>
        <w:t xml:space="preserve">  </w:t>
      </w:r>
      <w:r>
        <w:rPr>
          <w:rFonts w:ascii="宋体" w:hAnsi="宋体" w:eastAsia="宋体" w:cs="宋体"/>
          <w:spacing w:val="-1"/>
          <w:sz w:val="30"/>
          <w:szCs w:val="30"/>
        </w:rPr>
        <w:t>们取得工作上的成功。因此，我想从四个方面来划分意图：与我们的身</w:t>
      </w:r>
      <w:r>
        <w:rPr>
          <w:rFonts w:ascii="宋体" w:hAnsi="宋体" w:eastAsia="宋体" w:cs="宋体"/>
          <w:spacing w:val="18"/>
          <w:sz w:val="30"/>
          <w:szCs w:val="30"/>
        </w:rPr>
        <w:t xml:space="preserve"> </w:t>
      </w:r>
      <w:r>
        <w:rPr>
          <w:rFonts w:ascii="宋体" w:hAnsi="宋体" w:eastAsia="宋体" w:cs="宋体"/>
          <w:spacing w:val="-1"/>
          <w:sz w:val="30"/>
          <w:szCs w:val="30"/>
        </w:rPr>
        <w:t>体、卫生习惯、财务和环境有关的物质意图，与我们的个人和职业关</w:t>
      </w:r>
    </w:p>
    <w:p w14:paraId="0CC90581">
      <w:pPr>
        <w:spacing w:before="5" w:line="222" w:lineRule="auto"/>
        <w:ind w:left="2" w:firstLine="4"/>
        <w:rPr>
          <w:rFonts w:ascii="宋体" w:hAnsi="宋体" w:eastAsia="宋体" w:cs="宋体"/>
          <w:sz w:val="30"/>
          <w:szCs w:val="30"/>
        </w:rPr>
      </w:pPr>
      <w:r>
        <w:rPr>
          <w:rFonts w:ascii="宋体" w:hAnsi="宋体" w:eastAsia="宋体" w:cs="宋体"/>
          <w:spacing w:val="-1"/>
          <w:sz w:val="30"/>
          <w:szCs w:val="30"/>
        </w:rPr>
        <w:t>系、爱好、假期和闲暇活动及我们在一周中的感觉有关的情绪意图，与</w:t>
      </w:r>
      <w:r>
        <w:rPr>
          <w:rFonts w:ascii="宋体" w:hAnsi="宋体" w:eastAsia="宋体" w:cs="宋体"/>
          <w:spacing w:val="12"/>
          <w:sz w:val="30"/>
          <w:szCs w:val="30"/>
        </w:rPr>
        <w:t xml:space="preserve"> </w:t>
      </w:r>
      <w:r>
        <w:rPr>
          <w:rFonts w:ascii="宋体" w:hAnsi="宋体" w:eastAsia="宋体" w:cs="宋体"/>
          <w:spacing w:val="-1"/>
          <w:sz w:val="30"/>
          <w:szCs w:val="30"/>
        </w:rPr>
        <w:t>我们的精神生活和实践有关的精神意图，以及与我们的教育和职业目标</w:t>
      </w:r>
      <w:r>
        <w:rPr>
          <w:rFonts w:ascii="宋体" w:hAnsi="宋体" w:eastAsia="宋体" w:cs="宋体"/>
          <w:spacing w:val="17"/>
          <w:sz w:val="30"/>
          <w:szCs w:val="30"/>
        </w:rPr>
        <w:t xml:space="preserve"> </w:t>
      </w:r>
      <w:r>
        <w:rPr>
          <w:rFonts w:ascii="宋体" w:hAnsi="宋体" w:eastAsia="宋体" w:cs="宋体"/>
          <w:spacing w:val="-2"/>
          <w:sz w:val="30"/>
          <w:szCs w:val="30"/>
        </w:rPr>
        <w:t>有关的智力意图。</w:t>
      </w:r>
    </w:p>
    <w:p w14:paraId="672F4465">
      <w:pPr>
        <w:spacing w:before="296" w:line="222" w:lineRule="auto"/>
        <w:ind w:left="1" w:firstLine="598"/>
        <w:jc w:val="both"/>
        <w:rPr>
          <w:rFonts w:ascii="宋体" w:hAnsi="宋体" w:eastAsia="宋体" w:cs="宋体"/>
          <w:sz w:val="30"/>
          <w:szCs w:val="30"/>
        </w:rPr>
      </w:pPr>
      <w:r>
        <w:rPr>
          <w:rFonts w:ascii="宋体" w:hAnsi="宋体" w:eastAsia="宋体" w:cs="宋体"/>
          <w:spacing w:val="-1"/>
          <w:sz w:val="30"/>
          <w:szCs w:val="30"/>
        </w:rPr>
        <w:t>在理想情况下，我们可以不拘泥于自己的意图，将其作为对某个特</w:t>
      </w:r>
      <w:r>
        <w:rPr>
          <w:rFonts w:ascii="宋体" w:hAnsi="宋体" w:eastAsia="宋体" w:cs="宋体"/>
          <w:spacing w:val="17"/>
          <w:sz w:val="30"/>
          <w:szCs w:val="30"/>
        </w:rPr>
        <w:t xml:space="preserve"> </w:t>
      </w:r>
      <w:r>
        <w:rPr>
          <w:rFonts w:ascii="宋体" w:hAnsi="宋体" w:eastAsia="宋体" w:cs="宋体"/>
          <w:spacing w:val="-1"/>
          <w:sz w:val="30"/>
          <w:szCs w:val="30"/>
        </w:rPr>
        <w:t>定目标或愿望的真心承诺，同时保留这样一种可能性，即我们可能有多</w:t>
      </w:r>
      <w:r>
        <w:rPr>
          <w:rFonts w:ascii="宋体" w:hAnsi="宋体" w:eastAsia="宋体" w:cs="宋体"/>
          <w:spacing w:val="18"/>
          <w:sz w:val="30"/>
          <w:szCs w:val="30"/>
        </w:rPr>
        <w:t xml:space="preserve"> </w:t>
      </w:r>
      <w:r>
        <w:rPr>
          <w:rFonts w:ascii="宋体" w:hAnsi="宋体" w:eastAsia="宋体" w:cs="宋体"/>
          <w:spacing w:val="-1"/>
          <w:sz w:val="30"/>
          <w:szCs w:val="30"/>
        </w:rPr>
        <w:t>种不同的途径来实现这一目标，其中一切可能超越了思考脑的想象。也</w:t>
      </w:r>
      <w:r>
        <w:rPr>
          <w:rFonts w:ascii="宋体" w:hAnsi="宋体" w:eastAsia="宋体" w:cs="宋体"/>
          <w:spacing w:val="18"/>
          <w:sz w:val="30"/>
          <w:szCs w:val="30"/>
        </w:rPr>
        <w:t xml:space="preserve"> </w:t>
      </w:r>
      <w:r>
        <w:rPr>
          <w:rFonts w:ascii="宋体" w:hAnsi="宋体" w:eastAsia="宋体" w:cs="宋体"/>
          <w:spacing w:val="-1"/>
          <w:sz w:val="30"/>
          <w:szCs w:val="30"/>
        </w:rPr>
        <w:t>就是说，我们保持践行自己的意图，但不会太过执着于用任何一种特定</w:t>
      </w:r>
      <w:r>
        <w:rPr>
          <w:rFonts w:ascii="宋体" w:hAnsi="宋体" w:eastAsia="宋体" w:cs="宋体"/>
          <w:spacing w:val="18"/>
          <w:sz w:val="30"/>
          <w:szCs w:val="30"/>
        </w:rPr>
        <w:t xml:space="preserve"> </w:t>
      </w:r>
      <w:r>
        <w:rPr>
          <w:rFonts w:ascii="宋体" w:hAnsi="宋体" w:eastAsia="宋体" w:cs="宋体"/>
          <w:spacing w:val="-2"/>
          <w:sz w:val="30"/>
          <w:szCs w:val="30"/>
        </w:rPr>
        <w:t>的方式来展现它。</w:t>
      </w:r>
    </w:p>
    <w:p w14:paraId="5C3AFE68">
      <w:pPr>
        <w:spacing w:before="258" w:line="227" w:lineRule="auto"/>
        <w:ind w:left="1" w:firstLine="602"/>
        <w:rPr>
          <w:rFonts w:ascii="宋体" w:hAnsi="宋体" w:eastAsia="宋体" w:cs="宋体"/>
          <w:sz w:val="30"/>
          <w:szCs w:val="30"/>
        </w:rPr>
      </w:pPr>
      <w:r>
        <w:rPr>
          <w:rFonts w:ascii="宋体" w:hAnsi="宋体" w:eastAsia="宋体" w:cs="宋体"/>
          <w:spacing w:val="-1"/>
          <w:sz w:val="30"/>
          <w:szCs w:val="30"/>
        </w:rPr>
        <w:t>我们可以创建不同时间跨度的计划。当你开始计划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时，我建议</w:t>
      </w:r>
      <w:r>
        <w:rPr>
          <w:rFonts w:ascii="宋体" w:hAnsi="宋体" w:eastAsia="宋体" w:cs="宋体"/>
          <w:spacing w:val="7"/>
          <w:sz w:val="30"/>
          <w:szCs w:val="30"/>
        </w:rPr>
        <w:t xml:space="preserve">  </w:t>
      </w:r>
      <w:r>
        <w:rPr>
          <w:rFonts w:ascii="宋体" w:hAnsi="宋体" w:eastAsia="宋体" w:cs="宋体"/>
          <w:spacing w:val="-1"/>
          <w:sz w:val="30"/>
          <w:szCs w:val="30"/>
        </w:rPr>
        <w:t>你尝试周计划或某种形式的战略计划，时间跨度从一个月到一年不等。</w:t>
      </w:r>
      <w:r>
        <w:rPr>
          <w:rFonts w:ascii="宋体" w:hAnsi="宋体" w:eastAsia="宋体" w:cs="宋体"/>
          <w:spacing w:val="18"/>
          <w:sz w:val="30"/>
          <w:szCs w:val="30"/>
        </w:rPr>
        <w:t xml:space="preserve"> </w:t>
      </w:r>
      <w:r>
        <w:rPr>
          <w:rFonts w:ascii="宋体" w:hAnsi="宋体" w:eastAsia="宋体" w:cs="宋体"/>
          <w:spacing w:val="-1"/>
          <w:sz w:val="30"/>
          <w:szCs w:val="30"/>
        </w:rPr>
        <w:t>例如，如果你的工作单位是按照财政季度来运作的，那么你可以制订一</w:t>
      </w:r>
      <w:r>
        <w:rPr>
          <w:rFonts w:ascii="宋体" w:hAnsi="宋体" w:eastAsia="宋体" w:cs="宋体"/>
          <w:spacing w:val="18"/>
          <w:sz w:val="30"/>
          <w:szCs w:val="30"/>
        </w:rPr>
        <w:t xml:space="preserve"> </w:t>
      </w:r>
      <w:r>
        <w:rPr>
          <w:rFonts w:ascii="宋体" w:hAnsi="宋体" w:eastAsia="宋体" w:cs="宋体"/>
          <w:spacing w:val="-1"/>
          <w:sz w:val="30"/>
          <w:szCs w:val="30"/>
        </w:rPr>
        <w:t>个季度计划，将你的个人和职业意图与你在该季度的工作期望联系起</w:t>
      </w:r>
    </w:p>
    <w:p w14:paraId="11C8521B">
      <w:pPr>
        <w:spacing w:line="221" w:lineRule="auto"/>
        <w:ind w:firstLine="2"/>
        <w:rPr>
          <w:rFonts w:ascii="宋体" w:hAnsi="宋体" w:eastAsia="宋体" w:cs="宋体"/>
          <w:sz w:val="30"/>
          <w:szCs w:val="30"/>
        </w:rPr>
      </w:pPr>
      <w:r>
        <w:rPr>
          <w:rFonts w:ascii="宋体" w:hAnsi="宋体" w:eastAsia="宋体" w:cs="宋体"/>
          <w:spacing w:val="-1"/>
          <w:sz w:val="30"/>
          <w:szCs w:val="30"/>
        </w:rPr>
        <w:t>来。就我个人而言，我制订了三种不同时间跨度的计划，并且确保自己</w:t>
      </w:r>
      <w:r>
        <w:rPr>
          <w:rFonts w:ascii="宋体" w:hAnsi="宋体" w:eastAsia="宋体" w:cs="宋体"/>
          <w:spacing w:val="17"/>
          <w:sz w:val="30"/>
          <w:szCs w:val="30"/>
        </w:rPr>
        <w:t xml:space="preserve"> </w:t>
      </w:r>
      <w:r>
        <w:rPr>
          <w:rFonts w:ascii="宋体" w:hAnsi="宋体" w:eastAsia="宋体" w:cs="宋体"/>
          <w:sz w:val="30"/>
          <w:szCs w:val="30"/>
        </w:rPr>
        <w:t>能够按照它们行事。例如，我在生日那天为</w:t>
      </w:r>
      <w:r>
        <w:rPr>
          <w:rFonts w:ascii="宋体" w:hAnsi="宋体" w:eastAsia="宋体" w:cs="宋体"/>
          <w:spacing w:val="-1"/>
          <w:sz w:val="30"/>
          <w:szCs w:val="30"/>
        </w:rPr>
        <w:t>接下来的一年制订了一份年</w:t>
      </w:r>
      <w:r>
        <w:rPr>
          <w:rFonts w:ascii="宋体" w:hAnsi="宋体" w:eastAsia="宋体" w:cs="宋体"/>
          <w:sz w:val="30"/>
          <w:szCs w:val="30"/>
        </w:rPr>
        <w:t xml:space="preserve"> 度计划。这份计划很简单，它包括四个大类，</w:t>
      </w:r>
      <w:r>
        <w:rPr>
          <w:rFonts w:ascii="宋体" w:hAnsi="宋体" w:eastAsia="宋体" w:cs="宋体"/>
          <w:spacing w:val="-1"/>
          <w:sz w:val="30"/>
          <w:szCs w:val="30"/>
        </w:rPr>
        <w:t>其中每一类只有</w:t>
      </w:r>
      <w:r>
        <w:rPr>
          <w:rFonts w:ascii="Times New Roman" w:hAnsi="Times New Roman" w:eastAsia="Times New Roman" w:cs="Times New Roman"/>
          <w:spacing w:val="-1"/>
          <w:sz w:val="30"/>
          <w:szCs w:val="30"/>
        </w:rPr>
        <w:t>2~3</w:t>
      </w:r>
      <w:r>
        <w:rPr>
          <w:rFonts w:ascii="宋体" w:hAnsi="宋体" w:eastAsia="宋体" w:cs="宋体"/>
          <w:spacing w:val="-1"/>
          <w:sz w:val="30"/>
          <w:szCs w:val="30"/>
        </w:rPr>
        <w:t>个主</w:t>
      </w:r>
      <w:r>
        <w:rPr>
          <w:rFonts w:ascii="宋体" w:hAnsi="宋体" w:eastAsia="宋体" w:cs="宋体"/>
          <w:sz w:val="30"/>
          <w:szCs w:val="30"/>
        </w:rPr>
        <w:t xml:space="preserve">  要目标。我把它们写在索引卡上，这样在接</w:t>
      </w:r>
      <w:r>
        <w:rPr>
          <w:rFonts w:ascii="宋体" w:hAnsi="宋体" w:eastAsia="宋体" w:cs="宋体"/>
          <w:spacing w:val="-1"/>
          <w:sz w:val="30"/>
          <w:szCs w:val="30"/>
        </w:rPr>
        <w:t>下来的一整年中我可以轻松</w:t>
      </w:r>
      <w:r>
        <w:rPr>
          <w:rFonts w:ascii="宋体" w:hAnsi="宋体" w:eastAsia="宋体" w:cs="宋体"/>
          <w:sz w:val="30"/>
          <w:szCs w:val="30"/>
        </w:rPr>
        <w:t xml:space="preserve"> 地找到它们。我的第二份计划是在每次新的</w:t>
      </w:r>
      <w:r>
        <w:rPr>
          <w:rFonts w:ascii="宋体" w:hAnsi="宋体" w:eastAsia="宋体" w:cs="宋体"/>
          <w:spacing w:val="-1"/>
          <w:sz w:val="30"/>
          <w:szCs w:val="30"/>
        </w:rPr>
        <w:t>一个月到来之时为接下来的</w:t>
      </w:r>
      <w:r>
        <w:rPr>
          <w:rFonts w:ascii="宋体" w:hAnsi="宋体" w:eastAsia="宋体" w:cs="宋体"/>
          <w:sz w:val="30"/>
          <w:szCs w:val="30"/>
        </w:rPr>
        <w:t xml:space="preserve"> </w:t>
      </w:r>
      <w:r>
        <w:rPr>
          <w:rFonts w:ascii="宋体" w:hAnsi="宋体" w:eastAsia="宋体" w:cs="宋体"/>
          <w:spacing w:val="-1"/>
          <w:sz w:val="30"/>
          <w:szCs w:val="30"/>
        </w:rPr>
        <w:t>一个月确定基本计划。最后我还有一份周计划。</w:t>
      </w:r>
    </w:p>
    <w:p w14:paraId="3186EF19">
      <w:pPr>
        <w:spacing w:before="304" w:line="223" w:lineRule="auto"/>
        <w:ind w:left="8" w:firstLine="593"/>
        <w:jc w:val="both"/>
        <w:rPr>
          <w:rFonts w:ascii="宋体" w:hAnsi="宋体" w:eastAsia="宋体" w:cs="宋体"/>
          <w:sz w:val="30"/>
          <w:szCs w:val="30"/>
        </w:rPr>
      </w:pPr>
      <w:r>
        <w:rPr>
          <w:rFonts w:ascii="宋体" w:hAnsi="宋体" w:eastAsia="宋体" w:cs="宋体"/>
          <w:spacing w:val="-1"/>
          <w:sz w:val="30"/>
          <w:szCs w:val="30"/>
        </w:rPr>
        <w:t>这里的重要之处在于，在每周计划中，我需要将我的意图和目标与</w:t>
      </w:r>
      <w:r>
        <w:rPr>
          <w:rFonts w:ascii="宋体" w:hAnsi="宋体" w:eastAsia="宋体" w:cs="宋体"/>
          <w:spacing w:val="15"/>
          <w:sz w:val="30"/>
          <w:szCs w:val="30"/>
        </w:rPr>
        <w:t xml:space="preserve"> </w:t>
      </w:r>
      <w:r>
        <w:rPr>
          <w:rFonts w:ascii="宋体" w:hAnsi="宋体" w:eastAsia="宋体" w:cs="宋体"/>
          <w:spacing w:val="-1"/>
          <w:sz w:val="30"/>
          <w:szCs w:val="30"/>
        </w:rPr>
        <w:t>实际的时空连续体匹配起来。因此，每周计划最重要的部分就是让我们</w:t>
      </w:r>
      <w:r>
        <w:rPr>
          <w:rFonts w:ascii="宋体" w:hAnsi="宋体" w:eastAsia="宋体" w:cs="宋体"/>
          <w:spacing w:val="11"/>
          <w:sz w:val="30"/>
          <w:szCs w:val="30"/>
        </w:rPr>
        <w:t xml:space="preserve"> </w:t>
      </w:r>
      <w:r>
        <w:rPr>
          <w:rFonts w:ascii="宋体" w:hAnsi="宋体" w:eastAsia="宋体" w:cs="宋体"/>
          <w:spacing w:val="-1"/>
          <w:sz w:val="30"/>
          <w:szCs w:val="30"/>
        </w:rPr>
        <w:t>的意图对应具体的日期。我知道很多人都在做任务清单，他们总是在清</w:t>
      </w:r>
    </w:p>
    <w:p w14:paraId="34C52919">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A9A42F9">
      <w:pPr>
        <w:pStyle w:val="2"/>
      </w:pPr>
    </w:p>
    <w:p w14:paraId="021A8D60">
      <w:pPr>
        <w:pStyle w:val="2"/>
        <w:spacing w:line="241" w:lineRule="auto"/>
      </w:pPr>
    </w:p>
    <w:p w14:paraId="4B3AE3B9">
      <w:pPr>
        <w:pStyle w:val="2"/>
        <w:spacing w:line="241" w:lineRule="auto"/>
      </w:pPr>
    </w:p>
    <w:p w14:paraId="00F20305">
      <w:pPr>
        <w:pStyle w:val="2"/>
        <w:spacing w:line="241" w:lineRule="auto"/>
      </w:pPr>
    </w:p>
    <w:p w14:paraId="2592752B">
      <w:pPr>
        <w:spacing w:before="98" w:line="219" w:lineRule="auto"/>
        <w:ind w:left="3"/>
        <w:rPr>
          <w:rFonts w:ascii="宋体" w:hAnsi="宋体" w:eastAsia="宋体" w:cs="宋体"/>
          <w:sz w:val="30"/>
          <w:szCs w:val="30"/>
        </w:rPr>
      </w:pPr>
      <w:r>
        <w:rPr>
          <w:rFonts w:ascii="宋体" w:hAnsi="宋体" w:eastAsia="宋体" w:cs="宋体"/>
          <w:spacing w:val="-1"/>
          <w:sz w:val="30"/>
          <w:szCs w:val="30"/>
        </w:rPr>
        <w:t>单上添加新的任务，但实际上他们要花很多年才能把清单上的事情做</w:t>
      </w:r>
    </w:p>
    <w:p w14:paraId="2A556C65">
      <w:pPr>
        <w:spacing w:line="223" w:lineRule="auto"/>
        <w:ind w:left="2" w:firstLine="1"/>
        <w:rPr>
          <w:rFonts w:ascii="宋体" w:hAnsi="宋体" w:eastAsia="宋体" w:cs="宋体"/>
          <w:sz w:val="30"/>
          <w:szCs w:val="30"/>
        </w:rPr>
      </w:pPr>
      <w:r>
        <w:rPr>
          <w:rFonts w:ascii="宋体" w:hAnsi="宋体" w:eastAsia="宋体" w:cs="宋体"/>
          <w:spacing w:val="-1"/>
          <w:sz w:val="30"/>
          <w:szCs w:val="30"/>
        </w:rPr>
        <w:t>完。用类似这种清单的东西当作你的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每周计划</w:t>
      </w:r>
      <w:r>
        <w:rPr>
          <w:rFonts w:ascii="Times New Roman" w:hAnsi="Times New Roman" w:eastAsia="Times New Roman" w:cs="Times New Roman"/>
          <w:spacing w:val="-1"/>
          <w:sz w:val="30"/>
          <w:szCs w:val="30"/>
        </w:rPr>
        <w:t>”</w:t>
      </w:r>
      <w:r>
        <w:rPr>
          <w:rFonts w:ascii="宋体" w:hAnsi="宋体" w:eastAsia="宋体" w:cs="宋体"/>
          <w:spacing w:val="-1"/>
          <w:sz w:val="30"/>
          <w:szCs w:val="30"/>
        </w:rPr>
        <w:t>会让你在一周结束之时</w:t>
      </w:r>
      <w:r>
        <w:rPr>
          <w:rFonts w:ascii="宋体" w:hAnsi="宋体" w:eastAsia="宋体" w:cs="宋体"/>
          <w:spacing w:val="16"/>
          <w:sz w:val="30"/>
          <w:szCs w:val="30"/>
        </w:rPr>
        <w:t xml:space="preserve"> </w:t>
      </w:r>
      <w:r>
        <w:rPr>
          <w:rFonts w:ascii="宋体" w:hAnsi="宋体" w:eastAsia="宋体" w:cs="宋体"/>
          <w:spacing w:val="-1"/>
          <w:sz w:val="30"/>
          <w:szCs w:val="30"/>
        </w:rPr>
        <w:t>感到气馁、疲惫，而且会让你觉得自己一直赶不上进度。与此同时，将</w:t>
      </w:r>
      <w:r>
        <w:rPr>
          <w:rFonts w:ascii="宋体" w:hAnsi="宋体" w:eastAsia="宋体" w:cs="宋体"/>
          <w:spacing w:val="17"/>
          <w:sz w:val="30"/>
          <w:szCs w:val="30"/>
        </w:rPr>
        <w:t xml:space="preserve"> </w:t>
      </w:r>
      <w:r>
        <w:rPr>
          <w:rFonts w:ascii="宋体" w:hAnsi="宋体" w:eastAsia="宋体" w:cs="宋体"/>
          <w:spacing w:val="-1"/>
          <w:sz w:val="30"/>
          <w:szCs w:val="30"/>
        </w:rPr>
        <w:t>我们的意图或目标与实际的时空对应起来，这种做法有助于揭示我们的</w:t>
      </w:r>
      <w:r>
        <w:rPr>
          <w:rFonts w:ascii="宋体" w:hAnsi="宋体" w:eastAsia="宋体" w:cs="宋体"/>
          <w:spacing w:val="17"/>
          <w:sz w:val="30"/>
          <w:szCs w:val="30"/>
        </w:rPr>
        <w:t xml:space="preserve"> </w:t>
      </w:r>
      <w:r>
        <w:rPr>
          <w:rFonts w:ascii="宋体" w:hAnsi="宋体" w:eastAsia="宋体" w:cs="宋体"/>
          <w:spacing w:val="-1"/>
          <w:sz w:val="30"/>
          <w:szCs w:val="30"/>
        </w:rPr>
        <w:t>思考脑思维与现实之间的差距，例如，当我们追求完美或不由自主地想</w:t>
      </w:r>
      <w:r>
        <w:rPr>
          <w:rFonts w:ascii="宋体" w:hAnsi="宋体" w:eastAsia="宋体" w:cs="宋体"/>
          <w:spacing w:val="17"/>
          <w:sz w:val="30"/>
          <w:szCs w:val="30"/>
        </w:rPr>
        <w:t xml:space="preserve"> </w:t>
      </w:r>
      <w:r>
        <w:rPr>
          <w:rFonts w:ascii="宋体" w:hAnsi="宋体" w:eastAsia="宋体" w:cs="宋体"/>
          <w:spacing w:val="-1"/>
          <w:sz w:val="30"/>
          <w:szCs w:val="30"/>
        </w:rPr>
        <w:t>要控制实际上超出我们控制范围的结果时。</w:t>
      </w:r>
    </w:p>
    <w:p w14:paraId="02FCF678">
      <w:pPr>
        <w:spacing w:before="258" w:line="227" w:lineRule="auto"/>
        <w:ind w:left="1" w:firstLine="600"/>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的第三个原则是，并不是所有的事情都符合日程安排，因</w:t>
      </w:r>
      <w:r>
        <w:rPr>
          <w:rFonts w:ascii="宋体" w:hAnsi="宋体" w:eastAsia="宋体" w:cs="宋体"/>
          <w:spacing w:val="8"/>
          <w:sz w:val="30"/>
          <w:szCs w:val="30"/>
        </w:rPr>
        <w:t xml:space="preserve">  </w:t>
      </w:r>
      <w:r>
        <w:rPr>
          <w:rFonts w:ascii="宋体" w:hAnsi="宋体" w:eastAsia="宋体" w:cs="宋体"/>
          <w:spacing w:val="-1"/>
          <w:sz w:val="30"/>
          <w:szCs w:val="30"/>
        </w:rPr>
        <w:t>此你必须做出选择。在耐受窗之内做计划能够提高你做出符合自己意图</w:t>
      </w:r>
      <w:r>
        <w:rPr>
          <w:rFonts w:ascii="宋体" w:hAnsi="宋体" w:eastAsia="宋体" w:cs="宋体"/>
          <w:spacing w:val="18"/>
          <w:sz w:val="30"/>
          <w:szCs w:val="30"/>
        </w:rPr>
        <w:t xml:space="preserve"> </w:t>
      </w:r>
      <w:r>
        <w:rPr>
          <w:rFonts w:ascii="宋体" w:hAnsi="宋体" w:eastAsia="宋体" w:cs="宋体"/>
          <w:spacing w:val="-1"/>
          <w:sz w:val="30"/>
          <w:szCs w:val="30"/>
        </w:rPr>
        <w:t>的选择的可能性。如果要做出取舍，最好是在你感到沉着和从容不迫的</w:t>
      </w:r>
      <w:r>
        <w:rPr>
          <w:rFonts w:ascii="宋体" w:hAnsi="宋体" w:eastAsia="宋体" w:cs="宋体"/>
          <w:spacing w:val="18"/>
          <w:sz w:val="30"/>
          <w:szCs w:val="30"/>
        </w:rPr>
        <w:t xml:space="preserve"> </w:t>
      </w:r>
      <w:r>
        <w:rPr>
          <w:rFonts w:ascii="宋体" w:hAnsi="宋体" w:eastAsia="宋体" w:cs="宋体"/>
          <w:spacing w:val="-1"/>
          <w:sz w:val="30"/>
          <w:szCs w:val="30"/>
        </w:rPr>
        <w:t>时候这么做。我的建议是，首先安排满足个人和职业长期目标的任务，</w:t>
      </w:r>
      <w:r>
        <w:rPr>
          <w:rFonts w:ascii="宋体" w:hAnsi="宋体" w:eastAsia="宋体" w:cs="宋体"/>
          <w:spacing w:val="18"/>
          <w:sz w:val="30"/>
          <w:szCs w:val="30"/>
        </w:rPr>
        <w:t xml:space="preserve"> </w:t>
      </w:r>
      <w:r>
        <w:rPr>
          <w:rFonts w:ascii="宋体" w:hAnsi="宋体" w:eastAsia="宋体" w:cs="宋体"/>
          <w:spacing w:val="-1"/>
          <w:sz w:val="30"/>
          <w:szCs w:val="30"/>
        </w:rPr>
        <w:t>包括保持较宽耐受窗的活动。这种计划也包括对休息时间的安排。</w:t>
      </w:r>
    </w:p>
    <w:p w14:paraId="292AA5E3">
      <w:pPr>
        <w:spacing w:before="291" w:line="221" w:lineRule="auto"/>
        <w:ind w:left="1" w:firstLine="601"/>
        <w:rPr>
          <w:rFonts w:ascii="宋体" w:hAnsi="宋体" w:eastAsia="宋体" w:cs="宋体"/>
          <w:sz w:val="30"/>
          <w:szCs w:val="30"/>
        </w:rPr>
      </w:pPr>
      <w:r>
        <w:rPr>
          <w:rFonts w:ascii="宋体" w:hAnsi="宋体" w:eastAsia="宋体" w:cs="宋体"/>
          <w:spacing w:val="-1"/>
          <w:sz w:val="30"/>
          <w:szCs w:val="30"/>
        </w:rPr>
        <w:t>你的目标是每周至少有一天不处理工作、杂事或家务事，只专注于</w:t>
      </w:r>
      <w:r>
        <w:rPr>
          <w:rFonts w:ascii="宋体" w:hAnsi="宋体" w:eastAsia="宋体" w:cs="宋体"/>
          <w:spacing w:val="15"/>
          <w:sz w:val="30"/>
          <w:szCs w:val="30"/>
        </w:rPr>
        <w:t xml:space="preserve"> </w:t>
      </w:r>
      <w:r>
        <w:rPr>
          <w:rFonts w:ascii="宋体" w:hAnsi="宋体" w:eastAsia="宋体" w:cs="宋体"/>
          <w:sz w:val="30"/>
          <w:szCs w:val="30"/>
        </w:rPr>
        <w:t>恢复、休闲活动、人际关系及自己的精神生</w:t>
      </w:r>
      <w:r>
        <w:rPr>
          <w:rFonts w:ascii="宋体" w:hAnsi="宋体" w:eastAsia="宋体" w:cs="宋体"/>
          <w:spacing w:val="-1"/>
          <w:sz w:val="30"/>
          <w:szCs w:val="30"/>
        </w:rPr>
        <w:t>活。当你坚持使用计划</w:t>
      </w:r>
      <w:r>
        <w:rPr>
          <w:rFonts w:ascii="Times New Roman" w:hAnsi="Times New Roman" w:eastAsia="Times New Roman" w:cs="Times New Roman"/>
          <w:spacing w:val="-1"/>
          <w:sz w:val="30"/>
          <w:szCs w:val="30"/>
        </w:rPr>
        <w:t>2.0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时，你将自然而然地发现，你可以更有效地利用自己的精力和努力，而</w:t>
      </w:r>
      <w:r>
        <w:rPr>
          <w:rFonts w:ascii="宋体" w:hAnsi="宋体" w:eastAsia="宋体" w:cs="宋体"/>
          <w:spacing w:val="18"/>
          <w:sz w:val="30"/>
          <w:szCs w:val="30"/>
        </w:rPr>
        <w:t xml:space="preserve"> </w:t>
      </w:r>
      <w:r>
        <w:rPr>
          <w:rFonts w:ascii="宋体" w:hAnsi="宋体" w:eastAsia="宋体" w:cs="宋体"/>
          <w:spacing w:val="-1"/>
          <w:sz w:val="30"/>
          <w:szCs w:val="30"/>
        </w:rPr>
        <w:t>且拖延、抵触和其他自暴自弃的行为也变得更少了。随着时间的推移，</w:t>
      </w:r>
      <w:r>
        <w:rPr>
          <w:rFonts w:ascii="宋体" w:hAnsi="宋体" w:eastAsia="宋体" w:cs="宋体"/>
          <w:spacing w:val="18"/>
          <w:sz w:val="30"/>
          <w:szCs w:val="30"/>
        </w:rPr>
        <w:t xml:space="preserve"> </w:t>
      </w:r>
      <w:r>
        <w:rPr>
          <w:rFonts w:ascii="宋体" w:hAnsi="宋体" w:eastAsia="宋体" w:cs="宋体"/>
          <w:spacing w:val="-1"/>
          <w:sz w:val="30"/>
          <w:szCs w:val="30"/>
        </w:rPr>
        <w:t>这种做法会给你留下更多的空间来优先安排恢复、休息、放松和补充精</w:t>
      </w:r>
      <w:r>
        <w:rPr>
          <w:rFonts w:ascii="宋体" w:hAnsi="宋体" w:eastAsia="宋体" w:cs="宋体"/>
          <w:spacing w:val="18"/>
          <w:sz w:val="30"/>
          <w:szCs w:val="30"/>
        </w:rPr>
        <w:t xml:space="preserve"> </w:t>
      </w:r>
      <w:r>
        <w:rPr>
          <w:rFonts w:ascii="宋体" w:hAnsi="宋体" w:eastAsia="宋体" w:cs="宋体"/>
          <w:spacing w:val="-3"/>
          <w:sz w:val="30"/>
          <w:szCs w:val="30"/>
        </w:rPr>
        <w:t>力的活动。</w:t>
      </w:r>
    </w:p>
    <w:p w14:paraId="59A8E3EA">
      <w:pPr>
        <w:spacing w:before="299" w:line="223" w:lineRule="auto"/>
        <w:ind w:left="1" w:firstLine="598"/>
        <w:rPr>
          <w:rFonts w:ascii="宋体" w:hAnsi="宋体" w:eastAsia="宋体" w:cs="宋体"/>
          <w:sz w:val="30"/>
          <w:szCs w:val="30"/>
        </w:rPr>
      </w:pPr>
      <w:r>
        <w:rPr>
          <w:rFonts w:ascii="宋体" w:hAnsi="宋体" w:eastAsia="宋体" w:cs="宋体"/>
          <w:spacing w:val="-1"/>
          <w:sz w:val="30"/>
          <w:szCs w:val="30"/>
        </w:rPr>
        <w:t>在理想情况下，你可以每天安排一些时间用于拓宽耐受窗和实现长</w:t>
      </w:r>
      <w:r>
        <w:rPr>
          <w:rFonts w:ascii="宋体" w:hAnsi="宋体" w:eastAsia="宋体" w:cs="宋体"/>
          <w:spacing w:val="17"/>
          <w:sz w:val="30"/>
          <w:szCs w:val="30"/>
        </w:rPr>
        <w:t xml:space="preserve"> </w:t>
      </w:r>
      <w:r>
        <w:rPr>
          <w:rFonts w:ascii="宋体" w:hAnsi="宋体" w:eastAsia="宋体" w:cs="宋体"/>
          <w:spacing w:val="-1"/>
          <w:sz w:val="30"/>
          <w:szCs w:val="30"/>
        </w:rPr>
        <w:t>期目标的活动，哪怕是很短的一段时间。你或许可以将你在一天中感到</w:t>
      </w:r>
      <w:r>
        <w:rPr>
          <w:rFonts w:ascii="宋体" w:hAnsi="宋体" w:eastAsia="宋体" w:cs="宋体"/>
          <w:spacing w:val="18"/>
          <w:sz w:val="30"/>
          <w:szCs w:val="30"/>
        </w:rPr>
        <w:t xml:space="preserve"> </w:t>
      </w:r>
      <w:r>
        <w:rPr>
          <w:rFonts w:ascii="宋体" w:hAnsi="宋体" w:eastAsia="宋体" w:cs="宋体"/>
          <w:spacing w:val="-1"/>
          <w:sz w:val="30"/>
          <w:szCs w:val="30"/>
        </w:rPr>
        <w:t>最有精力、最专注、最有创造力且最愉快的时间用来推进重要的目标。</w:t>
      </w:r>
      <w:r>
        <w:rPr>
          <w:rFonts w:ascii="宋体" w:hAnsi="宋体" w:eastAsia="宋体" w:cs="宋体"/>
          <w:spacing w:val="18"/>
          <w:sz w:val="30"/>
          <w:szCs w:val="30"/>
        </w:rPr>
        <w:t xml:space="preserve"> </w:t>
      </w:r>
      <w:r>
        <w:rPr>
          <w:rFonts w:ascii="宋体" w:hAnsi="宋体" w:eastAsia="宋体" w:cs="宋体"/>
          <w:spacing w:val="-1"/>
          <w:sz w:val="30"/>
          <w:szCs w:val="30"/>
        </w:rPr>
        <w:t>例如，由于我是一个晨型人，所以我总是在清晨给自己安排至少一个用</w:t>
      </w:r>
      <w:r>
        <w:rPr>
          <w:rFonts w:ascii="宋体" w:hAnsi="宋体" w:eastAsia="宋体" w:cs="宋体"/>
          <w:spacing w:val="18"/>
          <w:sz w:val="30"/>
          <w:szCs w:val="30"/>
        </w:rPr>
        <w:t xml:space="preserve"> </w:t>
      </w:r>
      <w:r>
        <w:rPr>
          <w:rFonts w:ascii="宋体" w:hAnsi="宋体" w:eastAsia="宋体" w:cs="宋体"/>
          <w:spacing w:val="-2"/>
          <w:sz w:val="30"/>
          <w:szCs w:val="30"/>
        </w:rPr>
        <w:t>于写作的时间段。</w:t>
      </w:r>
    </w:p>
    <w:p w14:paraId="07F5BCC9">
      <w:pPr>
        <w:spacing w:before="293" w:line="226" w:lineRule="auto"/>
        <w:ind w:left="1" w:firstLine="604"/>
        <w:jc w:val="both"/>
        <w:rPr>
          <w:rFonts w:ascii="宋体" w:hAnsi="宋体" w:eastAsia="宋体" w:cs="宋体"/>
          <w:sz w:val="30"/>
          <w:szCs w:val="30"/>
        </w:rPr>
      </w:pPr>
      <w:r>
        <w:rPr>
          <w:rFonts w:ascii="宋体" w:hAnsi="宋体" w:eastAsia="宋体" w:cs="宋体"/>
          <w:spacing w:val="-1"/>
          <w:sz w:val="30"/>
          <w:szCs w:val="30"/>
        </w:rPr>
        <w:t>如果你的目标会带来拖延或阻力问题，请试着把它们安排为早上的</w:t>
      </w:r>
      <w:r>
        <w:rPr>
          <w:rFonts w:ascii="宋体" w:hAnsi="宋体" w:eastAsia="宋体" w:cs="宋体"/>
          <w:spacing w:val="11"/>
          <w:sz w:val="30"/>
          <w:szCs w:val="30"/>
        </w:rPr>
        <w:t xml:space="preserve"> </w:t>
      </w:r>
      <w:r>
        <w:rPr>
          <w:rFonts w:ascii="宋体" w:hAnsi="宋体" w:eastAsia="宋体" w:cs="宋体"/>
          <w:spacing w:val="-1"/>
          <w:sz w:val="30"/>
          <w:szCs w:val="30"/>
        </w:rPr>
        <w:t>第一件事情，这是因为来自外部的干扰和阻力通常会随着一天的展开而</w:t>
      </w:r>
      <w:r>
        <w:rPr>
          <w:rFonts w:ascii="宋体" w:hAnsi="宋体" w:eastAsia="宋体" w:cs="宋体"/>
          <w:spacing w:val="18"/>
          <w:sz w:val="30"/>
          <w:szCs w:val="30"/>
        </w:rPr>
        <w:t xml:space="preserve"> </w:t>
      </w:r>
      <w:r>
        <w:rPr>
          <w:rFonts w:ascii="宋体" w:hAnsi="宋体" w:eastAsia="宋体" w:cs="宋体"/>
          <w:spacing w:val="-1"/>
          <w:sz w:val="30"/>
          <w:szCs w:val="30"/>
        </w:rPr>
        <w:t>增加。过了几个星期之后，你可能会惊讶地发现，在你将长期目标分解</w:t>
      </w:r>
      <w:r>
        <w:rPr>
          <w:rFonts w:ascii="宋体" w:hAnsi="宋体" w:eastAsia="宋体" w:cs="宋体"/>
          <w:spacing w:val="18"/>
          <w:sz w:val="30"/>
          <w:szCs w:val="30"/>
        </w:rPr>
        <w:t xml:space="preserve"> </w:t>
      </w:r>
      <w:r>
        <w:rPr>
          <w:rFonts w:ascii="宋体" w:hAnsi="宋体" w:eastAsia="宋体" w:cs="宋体"/>
          <w:spacing w:val="-1"/>
          <w:sz w:val="30"/>
          <w:szCs w:val="30"/>
        </w:rPr>
        <w:t>成连续的小目标并且每天有意识地、耐心地完成它们的情况下，你取得</w:t>
      </w:r>
      <w:r>
        <w:rPr>
          <w:rFonts w:ascii="宋体" w:hAnsi="宋体" w:eastAsia="宋体" w:cs="宋体"/>
          <w:spacing w:val="18"/>
          <w:sz w:val="30"/>
          <w:szCs w:val="30"/>
        </w:rPr>
        <w:t xml:space="preserve"> </w:t>
      </w:r>
      <w:r>
        <w:rPr>
          <w:rFonts w:ascii="宋体" w:hAnsi="宋体" w:eastAsia="宋体" w:cs="宋体"/>
          <w:spacing w:val="-1"/>
          <w:sz w:val="30"/>
          <w:szCs w:val="30"/>
        </w:rPr>
        <w:t>了相当大的进步。开始时，你可以每天专注于自己的长期目标，哪怕只</w:t>
      </w:r>
      <w:r>
        <w:rPr>
          <w:rFonts w:ascii="宋体" w:hAnsi="宋体" w:eastAsia="宋体" w:cs="宋体"/>
          <w:spacing w:val="18"/>
          <w:sz w:val="30"/>
          <w:szCs w:val="30"/>
        </w:rPr>
        <w:t xml:space="preserve"> </w:t>
      </w:r>
      <w:r>
        <w:rPr>
          <w:rFonts w:ascii="宋体" w:hAnsi="宋体" w:eastAsia="宋体" w:cs="宋体"/>
          <w:sz w:val="30"/>
          <w:szCs w:val="30"/>
        </w:rPr>
        <w:t>有</w:t>
      </w:r>
      <w:r>
        <w:rPr>
          <w:rFonts w:ascii="Times New Roman" w:hAnsi="Times New Roman" w:eastAsia="Times New Roman" w:cs="Times New Roman"/>
          <w:sz w:val="30"/>
          <w:szCs w:val="30"/>
        </w:rPr>
        <w:t>15</w:t>
      </w:r>
      <w:r>
        <w:rPr>
          <w:rFonts w:ascii="宋体" w:hAnsi="宋体" w:eastAsia="宋体" w:cs="宋体"/>
          <w:sz w:val="30"/>
          <w:szCs w:val="30"/>
        </w:rPr>
        <w:t>分钟，也能够驱散你在不太能控制日</w:t>
      </w:r>
      <w:r>
        <w:rPr>
          <w:rFonts w:ascii="宋体" w:hAnsi="宋体" w:eastAsia="宋体" w:cs="宋体"/>
          <w:spacing w:val="-1"/>
          <w:sz w:val="30"/>
          <w:szCs w:val="30"/>
        </w:rPr>
        <w:t>程安排的时候产生的怨恨感。</w:t>
      </w:r>
    </w:p>
    <w:p w14:paraId="1D4770E7">
      <w:pPr>
        <w:spacing w:before="254" w:line="223" w:lineRule="auto"/>
        <w:ind w:firstLine="600"/>
        <w:rPr>
          <w:rFonts w:ascii="宋体" w:hAnsi="宋体" w:eastAsia="宋体" w:cs="宋体"/>
          <w:sz w:val="30"/>
          <w:szCs w:val="30"/>
        </w:rPr>
      </w:pPr>
      <w:r>
        <w:rPr>
          <w:rFonts w:ascii="宋体" w:hAnsi="宋体" w:eastAsia="宋体" w:cs="宋体"/>
          <w:spacing w:val="-1"/>
          <w:sz w:val="30"/>
          <w:szCs w:val="30"/>
        </w:rPr>
        <w:t>在日历上标出反映你的意图的时间段，包括锻炼、心理健康训练、</w:t>
      </w:r>
      <w:r>
        <w:rPr>
          <w:rFonts w:ascii="宋体" w:hAnsi="宋体" w:eastAsia="宋体" w:cs="宋体"/>
          <w:spacing w:val="17"/>
          <w:sz w:val="30"/>
          <w:szCs w:val="30"/>
        </w:rPr>
        <w:t xml:space="preserve"> </w:t>
      </w:r>
      <w:r>
        <w:rPr>
          <w:rFonts w:ascii="宋体" w:hAnsi="宋体" w:eastAsia="宋体" w:cs="宋体"/>
          <w:sz w:val="30"/>
          <w:szCs w:val="30"/>
        </w:rPr>
        <w:t>人际关系培养、健康饮食、睡眠和休息等拓</w:t>
      </w:r>
      <w:r>
        <w:rPr>
          <w:rFonts w:ascii="宋体" w:hAnsi="宋体" w:eastAsia="宋体" w:cs="宋体"/>
          <w:spacing w:val="-1"/>
          <w:sz w:val="30"/>
          <w:szCs w:val="30"/>
        </w:rPr>
        <w:t>宽耐受窗的时间段，之后你</w:t>
      </w:r>
      <w:r>
        <w:rPr>
          <w:rFonts w:ascii="宋体" w:hAnsi="宋体" w:eastAsia="宋体" w:cs="宋体"/>
          <w:sz w:val="30"/>
          <w:szCs w:val="30"/>
        </w:rPr>
        <w:t xml:space="preserve"> </w:t>
      </w:r>
      <w:r>
        <w:rPr>
          <w:rFonts w:ascii="宋体" w:hAnsi="宋体" w:eastAsia="宋体" w:cs="宋体"/>
          <w:spacing w:val="-1"/>
          <w:sz w:val="30"/>
          <w:szCs w:val="30"/>
        </w:rPr>
        <w:t>还可以给接下来的一周添加一些必须要做的事情。</w:t>
      </w:r>
    </w:p>
    <w:p w14:paraId="5038F0F5">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534E3DF">
      <w:pPr>
        <w:pStyle w:val="2"/>
      </w:pPr>
    </w:p>
    <w:p w14:paraId="7D208307">
      <w:pPr>
        <w:pStyle w:val="2"/>
      </w:pPr>
    </w:p>
    <w:p w14:paraId="5201C381">
      <w:pPr>
        <w:pStyle w:val="2"/>
      </w:pPr>
    </w:p>
    <w:p w14:paraId="76DFC636">
      <w:pPr>
        <w:pStyle w:val="2"/>
        <w:spacing w:line="241" w:lineRule="auto"/>
      </w:pPr>
    </w:p>
    <w:p w14:paraId="184BAA91">
      <w:pPr>
        <w:spacing w:before="97" w:line="223" w:lineRule="auto"/>
        <w:ind w:left="2" w:right="49" w:firstLine="597"/>
        <w:jc w:val="both"/>
        <w:rPr>
          <w:rFonts w:ascii="宋体" w:hAnsi="宋体" w:eastAsia="宋体" w:cs="宋体"/>
          <w:sz w:val="30"/>
          <w:szCs w:val="30"/>
        </w:rPr>
      </w:pPr>
      <w:r>
        <w:rPr>
          <w:rFonts w:ascii="宋体" w:hAnsi="宋体" w:eastAsia="宋体" w:cs="宋体"/>
          <w:spacing w:val="-1"/>
          <w:sz w:val="30"/>
          <w:szCs w:val="30"/>
        </w:rPr>
        <w:t>接下来便是对尚未出现在日历上的任务的艰难抉择：你可能会将一</w:t>
      </w:r>
      <w:r>
        <w:rPr>
          <w:rFonts w:ascii="宋体" w:hAnsi="宋体" w:eastAsia="宋体" w:cs="宋体"/>
          <w:spacing w:val="17"/>
          <w:sz w:val="30"/>
          <w:szCs w:val="30"/>
        </w:rPr>
        <w:t xml:space="preserve"> </w:t>
      </w:r>
      <w:r>
        <w:rPr>
          <w:rFonts w:ascii="宋体" w:hAnsi="宋体" w:eastAsia="宋体" w:cs="宋体"/>
          <w:spacing w:val="-1"/>
          <w:sz w:val="30"/>
          <w:szCs w:val="30"/>
        </w:rPr>
        <w:t>些事情推迟到后面几周去做，委派或雇用他人来帮助你，你也可能会重</w:t>
      </w:r>
      <w:r>
        <w:rPr>
          <w:rFonts w:ascii="宋体" w:hAnsi="宋体" w:eastAsia="宋体" w:cs="宋体"/>
          <w:spacing w:val="17"/>
          <w:sz w:val="30"/>
          <w:szCs w:val="30"/>
        </w:rPr>
        <w:t xml:space="preserve"> </w:t>
      </w:r>
      <w:r>
        <w:rPr>
          <w:rFonts w:ascii="宋体" w:hAnsi="宋体" w:eastAsia="宋体" w:cs="宋体"/>
          <w:spacing w:val="-1"/>
          <w:sz w:val="30"/>
          <w:szCs w:val="30"/>
        </w:rPr>
        <w:t>新协商最后期限或拒绝某些任务。实际上，在日历上清晰地看到现实在</w:t>
      </w:r>
      <w:r>
        <w:rPr>
          <w:rFonts w:ascii="宋体" w:hAnsi="宋体" w:eastAsia="宋体" w:cs="宋体"/>
          <w:spacing w:val="17"/>
          <w:sz w:val="30"/>
          <w:szCs w:val="30"/>
        </w:rPr>
        <w:t xml:space="preserve"> </w:t>
      </w:r>
      <w:r>
        <w:rPr>
          <w:rFonts w:ascii="宋体" w:hAnsi="宋体" w:eastAsia="宋体" w:cs="宋体"/>
          <w:spacing w:val="-1"/>
          <w:sz w:val="30"/>
          <w:szCs w:val="30"/>
        </w:rPr>
        <w:t>时空上的反映是强化拒绝技能的绝好办法。</w:t>
      </w:r>
    </w:p>
    <w:p w14:paraId="707AB04C">
      <w:pPr>
        <w:spacing w:before="252" w:line="229" w:lineRule="auto"/>
        <w:ind w:right="49" w:firstLine="598"/>
        <w:jc w:val="both"/>
        <w:rPr>
          <w:rFonts w:ascii="宋体" w:hAnsi="宋体" w:eastAsia="宋体" w:cs="宋体"/>
          <w:sz w:val="30"/>
          <w:szCs w:val="30"/>
        </w:rPr>
      </w:pPr>
      <w:r>
        <w:rPr>
          <w:rFonts w:ascii="宋体" w:hAnsi="宋体" w:eastAsia="宋体" w:cs="宋体"/>
          <w:sz w:val="30"/>
          <w:szCs w:val="30"/>
        </w:rPr>
        <w:t>请记住，我们生活在这个地球上，这里一周</w:t>
      </w:r>
      <w:r>
        <w:rPr>
          <w:rFonts w:ascii="Times New Roman" w:hAnsi="Times New Roman" w:eastAsia="Times New Roman" w:cs="Times New Roman"/>
          <w:spacing w:val="-1"/>
          <w:sz w:val="30"/>
          <w:szCs w:val="30"/>
        </w:rPr>
        <w:t>7</w:t>
      </w:r>
      <w:r>
        <w:rPr>
          <w:rFonts w:ascii="宋体" w:hAnsi="宋体" w:eastAsia="宋体" w:cs="宋体"/>
          <w:spacing w:val="-1"/>
          <w:sz w:val="30"/>
          <w:szCs w:val="30"/>
        </w:rPr>
        <w:t>天，一天</w:t>
      </w:r>
      <w:r>
        <w:rPr>
          <w:rFonts w:ascii="Times New Roman" w:hAnsi="Times New Roman" w:eastAsia="Times New Roman" w:cs="Times New Roman"/>
          <w:spacing w:val="-1"/>
          <w:sz w:val="30"/>
          <w:szCs w:val="30"/>
        </w:rPr>
        <w:t>24</w:t>
      </w:r>
      <w:r>
        <w:rPr>
          <w:rFonts w:ascii="宋体" w:hAnsi="宋体" w:eastAsia="宋体" w:cs="宋体"/>
          <w:spacing w:val="-1"/>
          <w:sz w:val="30"/>
          <w:szCs w:val="30"/>
        </w:rPr>
        <w:t>小时。既</w:t>
      </w:r>
      <w:r>
        <w:rPr>
          <w:rFonts w:ascii="宋体" w:hAnsi="宋体" w:eastAsia="宋体" w:cs="宋体"/>
          <w:sz w:val="30"/>
          <w:szCs w:val="30"/>
        </w:rPr>
        <w:t xml:space="preserve">  然我们无法改变这个时空，那么就向它投降</w:t>
      </w:r>
      <w:r>
        <w:rPr>
          <w:rFonts w:ascii="宋体" w:hAnsi="宋体" w:eastAsia="宋体" w:cs="宋体"/>
          <w:spacing w:val="-1"/>
          <w:sz w:val="30"/>
          <w:szCs w:val="30"/>
        </w:rPr>
        <w:t>吧。放弃那种你可以想尽办</w:t>
      </w:r>
      <w:r>
        <w:rPr>
          <w:rFonts w:ascii="宋体" w:hAnsi="宋体" w:eastAsia="宋体" w:cs="宋体"/>
          <w:sz w:val="30"/>
          <w:szCs w:val="30"/>
        </w:rPr>
        <w:t xml:space="preserve"> 法完成任务清单上的所有事情，同时还能保</w:t>
      </w:r>
      <w:r>
        <w:rPr>
          <w:rFonts w:ascii="宋体" w:hAnsi="宋体" w:eastAsia="宋体" w:cs="宋体"/>
          <w:spacing w:val="-1"/>
          <w:sz w:val="30"/>
          <w:szCs w:val="30"/>
        </w:rPr>
        <w:t>证睡眠、健康和快乐的神奇</w:t>
      </w:r>
      <w:r>
        <w:rPr>
          <w:rFonts w:ascii="宋体" w:hAnsi="宋体" w:eastAsia="宋体" w:cs="宋体"/>
          <w:sz w:val="30"/>
          <w:szCs w:val="30"/>
        </w:rPr>
        <w:t xml:space="preserve"> </w:t>
      </w:r>
      <w:r>
        <w:rPr>
          <w:rFonts w:ascii="宋体" w:hAnsi="宋体" w:eastAsia="宋体" w:cs="宋体"/>
          <w:spacing w:val="-2"/>
          <w:sz w:val="30"/>
          <w:szCs w:val="30"/>
        </w:rPr>
        <w:t>想法吧。在每周计划之外，你还可以创建一个</w:t>
      </w:r>
      <w:r>
        <w:rPr>
          <w:rFonts w:ascii="Times New Roman" w:hAnsi="Times New Roman" w:eastAsia="Times New Roman" w:cs="Times New Roman"/>
          <w:spacing w:val="-2"/>
          <w:sz w:val="30"/>
          <w:szCs w:val="30"/>
        </w:rPr>
        <w:t>“</w:t>
      </w:r>
      <w:r>
        <w:rPr>
          <w:rFonts w:ascii="宋体" w:hAnsi="宋体" w:eastAsia="宋体" w:cs="宋体"/>
          <w:spacing w:val="-2"/>
          <w:sz w:val="30"/>
          <w:szCs w:val="30"/>
        </w:rPr>
        <w:t>驻留场</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，即一个流动清</w:t>
      </w:r>
      <w:r>
        <w:rPr>
          <w:rFonts w:ascii="宋体" w:hAnsi="宋体" w:eastAsia="宋体" w:cs="宋体"/>
          <w:sz w:val="30"/>
          <w:szCs w:val="30"/>
        </w:rPr>
        <w:t xml:space="preserve"> 单，用于记录你已经意识到不会在本周发生</w:t>
      </w:r>
      <w:r>
        <w:rPr>
          <w:rFonts w:ascii="宋体" w:hAnsi="宋体" w:eastAsia="宋体" w:cs="宋体"/>
          <w:spacing w:val="-1"/>
          <w:sz w:val="30"/>
          <w:szCs w:val="30"/>
        </w:rPr>
        <w:t>，可以留待未来几周去完成</w:t>
      </w:r>
      <w:r>
        <w:rPr>
          <w:rFonts w:ascii="宋体" w:hAnsi="宋体" w:eastAsia="宋体" w:cs="宋体"/>
          <w:sz w:val="30"/>
          <w:szCs w:val="30"/>
        </w:rPr>
        <w:t xml:space="preserve"> 的任务。这样一个驻留场可以切实地帮助你</w:t>
      </w:r>
      <w:r>
        <w:rPr>
          <w:rFonts w:ascii="宋体" w:hAnsi="宋体" w:eastAsia="宋体" w:cs="宋体"/>
          <w:spacing w:val="-1"/>
          <w:sz w:val="30"/>
          <w:szCs w:val="30"/>
        </w:rPr>
        <w:t>的思考脑彻底摆脱旧有的计</w:t>
      </w:r>
      <w:r>
        <w:rPr>
          <w:rFonts w:ascii="宋体" w:hAnsi="宋体" w:eastAsia="宋体" w:cs="宋体"/>
          <w:sz w:val="30"/>
          <w:szCs w:val="30"/>
        </w:rPr>
        <w:t xml:space="preserve"> </w:t>
      </w:r>
      <w:r>
        <w:rPr>
          <w:rFonts w:ascii="宋体" w:hAnsi="宋体" w:eastAsia="宋体" w:cs="宋体"/>
          <w:spacing w:val="-2"/>
          <w:sz w:val="30"/>
          <w:szCs w:val="30"/>
        </w:rPr>
        <w:t>划</w:t>
      </w:r>
      <w:r>
        <w:rPr>
          <w:rFonts w:ascii="Times New Roman" w:hAnsi="Times New Roman" w:eastAsia="Times New Roman" w:cs="Times New Roman"/>
          <w:spacing w:val="-2"/>
          <w:sz w:val="30"/>
          <w:szCs w:val="30"/>
        </w:rPr>
        <w:t>1.0</w:t>
      </w:r>
      <w:r>
        <w:rPr>
          <w:rFonts w:ascii="宋体" w:hAnsi="宋体" w:eastAsia="宋体" w:cs="宋体"/>
          <w:spacing w:val="-2"/>
          <w:sz w:val="30"/>
          <w:szCs w:val="30"/>
        </w:rPr>
        <w:t>习惯。</w:t>
      </w:r>
    </w:p>
    <w:p w14:paraId="2DF594A6">
      <w:pPr>
        <w:spacing w:before="219" w:line="396" w:lineRule="exact"/>
        <w:ind w:left="601"/>
        <w:rPr>
          <w:rFonts w:ascii="宋体" w:hAnsi="宋体" w:eastAsia="宋体" w:cs="宋体"/>
          <w:sz w:val="30"/>
          <w:szCs w:val="30"/>
        </w:rPr>
      </w:pPr>
      <w:r>
        <w:rPr>
          <w:rFonts w:ascii="宋体" w:hAnsi="宋体" w:eastAsia="宋体" w:cs="宋体"/>
          <w:spacing w:val="-1"/>
          <w:position w:val="1"/>
          <w:sz w:val="30"/>
          <w:szCs w:val="30"/>
        </w:rPr>
        <w:t>计划</w:t>
      </w:r>
      <w:r>
        <w:rPr>
          <w:rFonts w:ascii="Times New Roman" w:hAnsi="Times New Roman" w:eastAsia="Times New Roman" w:cs="Times New Roman"/>
          <w:spacing w:val="-1"/>
          <w:position w:val="1"/>
          <w:sz w:val="30"/>
          <w:szCs w:val="30"/>
        </w:rPr>
        <w:t>2.0</w:t>
      </w:r>
      <w:r>
        <w:rPr>
          <w:rFonts w:ascii="宋体" w:hAnsi="宋体" w:eastAsia="宋体" w:cs="宋体"/>
          <w:spacing w:val="-1"/>
          <w:position w:val="1"/>
          <w:sz w:val="30"/>
          <w:szCs w:val="30"/>
        </w:rPr>
        <w:t>的第四个原则是有意识地在日程安排中留下大段空白时</w:t>
      </w:r>
    </w:p>
    <w:p w14:paraId="644D1A76">
      <w:pPr>
        <w:spacing w:before="5" w:line="224" w:lineRule="auto"/>
        <w:ind w:firstLine="24"/>
        <w:rPr>
          <w:rFonts w:ascii="宋体" w:hAnsi="宋体" w:eastAsia="宋体" w:cs="宋体"/>
          <w:sz w:val="30"/>
          <w:szCs w:val="30"/>
        </w:rPr>
      </w:pPr>
      <w:r>
        <w:rPr>
          <w:rFonts w:ascii="宋体" w:hAnsi="宋体" w:eastAsia="宋体" w:cs="宋体"/>
          <w:spacing w:val="-1"/>
          <w:sz w:val="30"/>
          <w:szCs w:val="30"/>
        </w:rPr>
        <w:t>间，这样你就有充足的时间来从容过度，抓住意想不到的</w:t>
      </w:r>
      <w:r>
        <w:rPr>
          <w:rFonts w:ascii="宋体" w:hAnsi="宋体" w:eastAsia="宋体" w:cs="宋体"/>
          <w:spacing w:val="-2"/>
          <w:sz w:val="30"/>
          <w:szCs w:val="30"/>
        </w:rPr>
        <w:t>机会，当然还</w:t>
      </w:r>
      <w:r>
        <w:rPr>
          <w:rFonts w:ascii="宋体" w:hAnsi="宋体" w:eastAsia="宋体" w:cs="宋体"/>
          <w:sz w:val="30"/>
          <w:szCs w:val="30"/>
        </w:rPr>
        <w:t xml:space="preserve"> 有应对不可避免的干扰、打不起精神的状态</w:t>
      </w:r>
      <w:r>
        <w:rPr>
          <w:rFonts w:ascii="宋体" w:hAnsi="宋体" w:eastAsia="宋体" w:cs="宋体"/>
          <w:spacing w:val="-1"/>
          <w:sz w:val="30"/>
          <w:szCs w:val="30"/>
        </w:rPr>
        <w:t>和墨菲定律下的其他糟糕事</w:t>
      </w:r>
      <w:r>
        <w:rPr>
          <w:rFonts w:ascii="宋体" w:hAnsi="宋体" w:eastAsia="宋体" w:cs="宋体"/>
          <w:sz w:val="30"/>
          <w:szCs w:val="30"/>
        </w:rPr>
        <w:t xml:space="preserve"> 件。有了留白的时间，在一些意料之外的事</w:t>
      </w:r>
      <w:r>
        <w:rPr>
          <w:rFonts w:ascii="宋体" w:hAnsi="宋体" w:eastAsia="宋体" w:cs="宋体"/>
          <w:spacing w:val="-1"/>
          <w:sz w:val="30"/>
          <w:szCs w:val="30"/>
        </w:rPr>
        <w:t>情发生时，你会感到压力并</w:t>
      </w:r>
      <w:r>
        <w:rPr>
          <w:rFonts w:ascii="宋体" w:hAnsi="宋体" w:eastAsia="宋体" w:cs="宋体"/>
          <w:sz w:val="30"/>
          <w:szCs w:val="30"/>
        </w:rPr>
        <w:t xml:space="preserve"> </w:t>
      </w:r>
      <w:r>
        <w:rPr>
          <w:rFonts w:ascii="宋体" w:hAnsi="宋体" w:eastAsia="宋体" w:cs="宋体"/>
          <w:spacing w:val="1"/>
          <w:sz w:val="30"/>
          <w:szCs w:val="30"/>
        </w:rPr>
        <w:t>没有那么大，而这也增加了你的应激状态保持在耐受窗</w:t>
      </w:r>
      <w:r>
        <w:rPr>
          <w:rFonts w:ascii="宋体" w:hAnsi="宋体" w:eastAsia="宋体" w:cs="宋体"/>
          <w:sz w:val="30"/>
          <w:szCs w:val="30"/>
        </w:rPr>
        <w:t>之内的可能性， 让你可以更加灵活、更有弹性、更加平衡地</w:t>
      </w:r>
      <w:r>
        <w:rPr>
          <w:rFonts w:ascii="宋体" w:hAnsi="宋体" w:eastAsia="宋体" w:cs="宋体"/>
          <w:spacing w:val="-1"/>
          <w:sz w:val="30"/>
          <w:szCs w:val="30"/>
        </w:rPr>
        <w:t>应对意想不到的事情。给自</w:t>
      </w:r>
      <w:r>
        <w:rPr>
          <w:rFonts w:ascii="宋体" w:hAnsi="宋体" w:eastAsia="宋体" w:cs="宋体"/>
          <w:sz w:val="30"/>
          <w:szCs w:val="30"/>
        </w:rPr>
        <w:t xml:space="preserve"> </w:t>
      </w:r>
      <w:r>
        <w:rPr>
          <w:rFonts w:ascii="宋体" w:hAnsi="宋体" w:eastAsia="宋体" w:cs="宋体"/>
          <w:spacing w:val="-2"/>
          <w:position w:val="-1"/>
          <w:sz w:val="30"/>
          <w:szCs w:val="30"/>
        </w:rPr>
        <w:t>己留一些空白时间同样可以让我们体验更多共时性事件</w:t>
      </w:r>
      <w:r>
        <w:fldChar w:fldCharType="begin"/>
      </w:r>
      <w:r>
        <w:instrText xml:space="preserve"> HYPERLINK \l "bookmark1003" </w:instrText>
      </w:r>
      <w:r>
        <w:fldChar w:fldCharType="separate"/>
      </w:r>
      <w:r>
        <w:rPr>
          <w:rFonts w:ascii="Times New Roman" w:hAnsi="Times New Roman" w:eastAsia="Times New Roman" w:cs="Times New Roman"/>
          <w:color w:val="0000EE"/>
          <w:spacing w:val="-2"/>
          <w:position w:val="8"/>
          <w:sz w:val="30"/>
          <w:szCs w:val="30"/>
          <w:u w:val="single" w:color="auto"/>
        </w:rPr>
        <w:t>[6]</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1"/>
          <w:position w:val="8"/>
          <w:sz w:val="30"/>
          <w:szCs w:val="30"/>
        </w:rPr>
        <w:t xml:space="preserve"> </w:t>
      </w:r>
      <w:r>
        <w:rPr>
          <w:rFonts w:ascii="宋体" w:hAnsi="宋体" w:eastAsia="宋体" w:cs="宋体"/>
          <w:spacing w:val="-2"/>
          <w:position w:val="-1"/>
          <w:sz w:val="30"/>
          <w:szCs w:val="30"/>
        </w:rPr>
        <w:t>，经历意想不</w:t>
      </w:r>
      <w:r>
        <w:rPr>
          <w:rFonts w:ascii="宋体" w:hAnsi="宋体" w:eastAsia="宋体" w:cs="宋体"/>
          <w:position w:val="-1"/>
          <w:sz w:val="30"/>
          <w:szCs w:val="30"/>
        </w:rPr>
        <w:t xml:space="preserve"> </w:t>
      </w:r>
      <w:r>
        <w:rPr>
          <w:rFonts w:ascii="宋体" w:hAnsi="宋体" w:eastAsia="宋体" w:cs="宋体"/>
          <w:spacing w:val="-1"/>
          <w:sz w:val="30"/>
          <w:szCs w:val="30"/>
        </w:rPr>
        <w:t>到的欢乐时刻，以及与同事、朋友甚至陌生人建立真诚的联系。</w:t>
      </w:r>
    </w:p>
    <w:p w14:paraId="4D1BE4A9">
      <w:pPr>
        <w:spacing w:before="304" w:line="223" w:lineRule="auto"/>
        <w:ind w:left="4" w:right="49" w:firstLine="597"/>
        <w:jc w:val="both"/>
        <w:rPr>
          <w:rFonts w:ascii="宋体" w:hAnsi="宋体" w:eastAsia="宋体" w:cs="宋体"/>
          <w:sz w:val="30"/>
          <w:szCs w:val="30"/>
        </w:rPr>
      </w:pPr>
      <w:r>
        <w:rPr>
          <w:rFonts w:ascii="宋体" w:hAnsi="宋体" w:eastAsia="宋体" w:cs="宋体"/>
          <w:spacing w:val="-1"/>
          <w:sz w:val="30"/>
          <w:szCs w:val="30"/>
        </w:rPr>
        <w:t>有意识地安排日程，给自己保留一些空白时间为我们更加轻松地处</w:t>
      </w:r>
      <w:r>
        <w:rPr>
          <w:rFonts w:ascii="宋体" w:hAnsi="宋体" w:eastAsia="宋体" w:cs="宋体"/>
          <w:spacing w:val="15"/>
          <w:sz w:val="30"/>
          <w:szCs w:val="30"/>
        </w:rPr>
        <w:t xml:space="preserve"> </w:t>
      </w:r>
      <w:r>
        <w:rPr>
          <w:rFonts w:ascii="宋体" w:hAnsi="宋体" w:eastAsia="宋体" w:cs="宋体"/>
          <w:spacing w:val="-1"/>
          <w:sz w:val="30"/>
          <w:szCs w:val="30"/>
        </w:rPr>
        <w:t>理任何事情创造了条件。这种做法还可以让我们每天至少给自己留一些</w:t>
      </w:r>
      <w:r>
        <w:rPr>
          <w:rFonts w:ascii="宋体" w:hAnsi="宋体" w:eastAsia="宋体" w:cs="宋体"/>
          <w:spacing w:val="14"/>
          <w:sz w:val="30"/>
          <w:szCs w:val="30"/>
        </w:rPr>
        <w:t xml:space="preserve"> </w:t>
      </w:r>
      <w:r>
        <w:rPr>
          <w:rFonts w:ascii="宋体" w:hAnsi="宋体" w:eastAsia="宋体" w:cs="宋体"/>
          <w:spacing w:val="-1"/>
          <w:sz w:val="30"/>
          <w:szCs w:val="30"/>
        </w:rPr>
        <w:t>时间，让我们从残酷的待办事项和由此而来的时间紧迫感中彻底解脱。</w:t>
      </w:r>
    </w:p>
    <w:p w14:paraId="73D9B4EF">
      <w:pPr>
        <w:spacing w:before="292" w:line="220" w:lineRule="auto"/>
        <w:ind w:left="604"/>
        <w:rPr>
          <w:rFonts w:ascii="宋体" w:hAnsi="宋体" w:eastAsia="宋体" w:cs="宋体"/>
          <w:sz w:val="30"/>
          <w:szCs w:val="30"/>
        </w:rPr>
      </w:pPr>
      <w:r>
        <w:rPr>
          <w:rFonts w:ascii="宋体" w:hAnsi="宋体" w:eastAsia="宋体" w:cs="宋体"/>
          <w:spacing w:val="-1"/>
          <w:sz w:val="30"/>
          <w:szCs w:val="30"/>
        </w:rPr>
        <w:t>更棒的是，如果一个意想不到的变化或可怕的事情出现在你的面</w:t>
      </w:r>
    </w:p>
    <w:p w14:paraId="3687F408">
      <w:pPr>
        <w:spacing w:before="4" w:line="221" w:lineRule="auto"/>
        <w:ind w:left="2" w:right="49" w:firstLine="3"/>
        <w:rPr>
          <w:rFonts w:ascii="宋体" w:hAnsi="宋体" w:eastAsia="宋体" w:cs="宋体"/>
          <w:sz w:val="30"/>
          <w:szCs w:val="30"/>
        </w:rPr>
      </w:pPr>
      <w:r>
        <w:rPr>
          <w:rFonts w:ascii="宋体" w:hAnsi="宋体" w:eastAsia="宋体" w:cs="宋体"/>
          <w:spacing w:val="-1"/>
          <w:sz w:val="30"/>
          <w:szCs w:val="30"/>
        </w:rPr>
        <w:t>前，处理它们所需的时间比你计划好的空白时间还要多，那么你就可以</w:t>
      </w:r>
      <w:r>
        <w:rPr>
          <w:rFonts w:ascii="宋体" w:hAnsi="宋体" w:eastAsia="宋体" w:cs="宋体"/>
          <w:spacing w:val="13"/>
          <w:sz w:val="30"/>
          <w:szCs w:val="30"/>
        </w:rPr>
        <w:t xml:space="preserve"> </w:t>
      </w:r>
      <w:r>
        <w:rPr>
          <w:rFonts w:ascii="宋体" w:hAnsi="宋体" w:eastAsia="宋体" w:cs="宋体"/>
          <w:spacing w:val="-1"/>
          <w:sz w:val="30"/>
          <w:szCs w:val="30"/>
        </w:rPr>
        <w:t>轻松地做出更大的调整来适应它们。原因何在？这是因为在采用了计划</w:t>
      </w:r>
      <w:r>
        <w:rPr>
          <w:rFonts w:ascii="宋体" w:hAnsi="宋体" w:eastAsia="宋体" w:cs="宋体"/>
          <w:spacing w:val="17"/>
          <w:sz w:val="30"/>
          <w:szCs w:val="30"/>
        </w:rPr>
        <w:t xml:space="preserve"> </w:t>
      </w:r>
      <w:r>
        <w:rPr>
          <w:rFonts w:ascii="Times New Roman" w:hAnsi="Times New Roman" w:eastAsia="Times New Roman" w:cs="Times New Roman"/>
          <w:spacing w:val="-1"/>
          <w:sz w:val="30"/>
          <w:szCs w:val="30"/>
        </w:rPr>
        <w:t>2.0</w:t>
      </w:r>
      <w:r>
        <w:rPr>
          <w:rFonts w:ascii="宋体" w:hAnsi="宋体" w:eastAsia="宋体" w:cs="宋体"/>
          <w:spacing w:val="-1"/>
          <w:sz w:val="30"/>
          <w:szCs w:val="30"/>
        </w:rPr>
        <w:t>方式的前提下，你已经确定了优先级最低且可以轻松推迟到第二天</w:t>
      </w:r>
      <w:r>
        <w:rPr>
          <w:rFonts w:ascii="宋体" w:hAnsi="宋体" w:eastAsia="宋体" w:cs="宋体"/>
          <w:spacing w:val="9"/>
          <w:sz w:val="30"/>
          <w:szCs w:val="30"/>
        </w:rPr>
        <w:t xml:space="preserve">  </w:t>
      </w:r>
      <w:r>
        <w:rPr>
          <w:rFonts w:ascii="宋体" w:hAnsi="宋体" w:eastAsia="宋体" w:cs="宋体"/>
          <w:spacing w:val="-2"/>
          <w:sz w:val="30"/>
          <w:szCs w:val="30"/>
        </w:rPr>
        <w:t>（或下一周）完成的任务。</w:t>
      </w:r>
    </w:p>
    <w:p w14:paraId="523C4A7C">
      <w:pPr>
        <w:spacing w:before="268" w:line="232" w:lineRule="auto"/>
        <w:ind w:left="1" w:right="33" w:firstLine="600"/>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的第五个原则是每周花几个小时的时间来关照你所处的物</w:t>
      </w:r>
      <w:r>
        <w:rPr>
          <w:rFonts w:ascii="宋体" w:hAnsi="宋体" w:eastAsia="宋体" w:cs="宋体"/>
          <w:spacing w:val="8"/>
          <w:sz w:val="30"/>
          <w:szCs w:val="30"/>
        </w:rPr>
        <w:t xml:space="preserve">  </w:t>
      </w:r>
      <w:r>
        <w:rPr>
          <w:rFonts w:ascii="宋体" w:hAnsi="宋体" w:eastAsia="宋体" w:cs="宋体"/>
          <w:spacing w:val="-2"/>
          <w:position w:val="-1"/>
          <w:sz w:val="30"/>
          <w:szCs w:val="30"/>
        </w:rPr>
        <w:t>质环境中</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吱吱作响的轮子</w:t>
      </w:r>
      <w:r>
        <w:rPr>
          <w:rFonts w:ascii="Times New Roman" w:hAnsi="Times New Roman" w:eastAsia="Times New Roman" w:cs="Times New Roman"/>
          <w:spacing w:val="-2"/>
          <w:position w:val="-1"/>
          <w:sz w:val="30"/>
          <w:szCs w:val="30"/>
        </w:rPr>
        <w:t>”</w:t>
      </w:r>
      <w:r>
        <w:fldChar w:fldCharType="begin"/>
      </w:r>
      <w:r>
        <w:instrText xml:space="preserve"> HYPERLINK \l "bookmark1004" </w:instrText>
      </w:r>
      <w:r>
        <w:fldChar w:fldCharType="separate"/>
      </w:r>
      <w:r>
        <w:rPr>
          <w:rFonts w:ascii="Times New Roman" w:hAnsi="Times New Roman" w:eastAsia="Times New Roman" w:cs="Times New Roman"/>
          <w:color w:val="0000EE"/>
          <w:spacing w:val="-2"/>
          <w:position w:val="8"/>
          <w:sz w:val="30"/>
          <w:szCs w:val="30"/>
          <w:u w:val="single" w:color="auto"/>
        </w:rPr>
        <w:t>[7]</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0"/>
          <w:position w:val="8"/>
          <w:sz w:val="30"/>
          <w:szCs w:val="30"/>
        </w:rPr>
        <w:t xml:space="preserve"> </w:t>
      </w:r>
      <w:r>
        <w:rPr>
          <w:rFonts w:ascii="宋体" w:hAnsi="宋体" w:eastAsia="宋体" w:cs="宋体"/>
          <w:spacing w:val="-2"/>
          <w:position w:val="-1"/>
          <w:sz w:val="30"/>
          <w:szCs w:val="30"/>
        </w:rPr>
        <w:t>。堆满未拆封邮件的凌乱的办公桌，挤得</w:t>
      </w:r>
      <w:r>
        <w:rPr>
          <w:rFonts w:ascii="宋体" w:hAnsi="宋体" w:eastAsia="宋体" w:cs="宋体"/>
          <w:position w:val="-1"/>
          <w:sz w:val="30"/>
          <w:szCs w:val="30"/>
        </w:rPr>
        <w:t xml:space="preserve"> </w:t>
      </w:r>
      <w:r>
        <w:rPr>
          <w:rFonts w:ascii="宋体" w:hAnsi="宋体" w:eastAsia="宋体" w:cs="宋体"/>
          <w:spacing w:val="-1"/>
          <w:sz w:val="30"/>
          <w:szCs w:val="30"/>
        </w:rPr>
        <w:t>满当当的壁橱、乱糟糟的汽车、堆积如山的衣物、一摞摞没有读过的报</w:t>
      </w:r>
      <w:r>
        <w:rPr>
          <w:rFonts w:ascii="宋体" w:hAnsi="宋体" w:eastAsia="宋体" w:cs="宋体"/>
          <w:spacing w:val="18"/>
          <w:sz w:val="30"/>
          <w:szCs w:val="30"/>
        </w:rPr>
        <w:t xml:space="preserve"> </w:t>
      </w:r>
      <w:r>
        <w:rPr>
          <w:rFonts w:ascii="宋体" w:hAnsi="宋体" w:eastAsia="宋体" w:cs="宋体"/>
          <w:sz w:val="30"/>
          <w:szCs w:val="30"/>
        </w:rPr>
        <w:t>纸杂志，这些东西会让我们感到焦虑和失控。身处混乱的环境之中，我</w:t>
      </w:r>
    </w:p>
    <w:p w14:paraId="3E3F31E0">
      <w:pPr>
        <w:spacing w:line="232" w:lineRule="auto"/>
        <w:rPr>
          <w:rFonts w:ascii="宋体" w:hAnsi="宋体" w:eastAsia="宋体" w:cs="宋体"/>
          <w:sz w:val="30"/>
          <w:szCs w:val="30"/>
        </w:rPr>
        <w:sectPr>
          <w:pgSz w:w="12240" w:h="15840"/>
          <w:pgMar w:top="400" w:right="1450" w:bottom="0" w:left="1450" w:header="0" w:footer="0" w:gutter="0"/>
          <w:cols w:space="720" w:num="1"/>
        </w:sectPr>
      </w:pPr>
    </w:p>
    <w:p w14:paraId="082C6FF4">
      <w:pPr>
        <w:pStyle w:val="2"/>
      </w:pPr>
    </w:p>
    <w:p w14:paraId="277727AE">
      <w:pPr>
        <w:pStyle w:val="2"/>
      </w:pPr>
    </w:p>
    <w:p w14:paraId="0DAC8438">
      <w:pPr>
        <w:pStyle w:val="2"/>
        <w:spacing w:line="241" w:lineRule="auto"/>
      </w:pPr>
    </w:p>
    <w:p w14:paraId="43F679D5">
      <w:pPr>
        <w:pStyle w:val="2"/>
        <w:spacing w:line="241" w:lineRule="auto"/>
      </w:pPr>
    </w:p>
    <w:p w14:paraId="0717EB86">
      <w:pPr>
        <w:spacing w:before="97" w:line="223" w:lineRule="auto"/>
        <w:ind w:firstLine="1"/>
        <w:jc w:val="both"/>
        <w:rPr>
          <w:rFonts w:ascii="宋体" w:hAnsi="宋体" w:eastAsia="宋体" w:cs="宋体"/>
          <w:sz w:val="30"/>
          <w:szCs w:val="30"/>
        </w:rPr>
      </w:pPr>
      <w:r>
        <w:rPr>
          <w:rFonts w:ascii="宋体" w:hAnsi="宋体" w:eastAsia="宋体" w:cs="宋体"/>
          <w:spacing w:val="-1"/>
          <w:sz w:val="30"/>
          <w:szCs w:val="30"/>
        </w:rPr>
        <w:t>们没法在需要某物时找到它，这可能会让我们心力交瘁、暴躁易怒。同</w:t>
      </w:r>
      <w:r>
        <w:rPr>
          <w:rFonts w:ascii="宋体" w:hAnsi="宋体" w:eastAsia="宋体" w:cs="宋体"/>
          <w:spacing w:val="18"/>
          <w:sz w:val="30"/>
          <w:szCs w:val="30"/>
        </w:rPr>
        <w:t xml:space="preserve"> </w:t>
      </w:r>
      <w:r>
        <w:rPr>
          <w:rFonts w:ascii="宋体" w:hAnsi="宋体" w:eastAsia="宋体" w:cs="宋体"/>
          <w:sz w:val="30"/>
          <w:szCs w:val="30"/>
        </w:rPr>
        <w:t>样地，我们混乱的财务档案、重要的家庭文</w:t>
      </w:r>
      <w:r>
        <w:rPr>
          <w:rFonts w:ascii="宋体" w:hAnsi="宋体" w:eastAsia="宋体" w:cs="宋体"/>
          <w:spacing w:val="-1"/>
          <w:sz w:val="30"/>
          <w:szCs w:val="30"/>
        </w:rPr>
        <w:t>件和遗产计划文件也会让我</w:t>
      </w:r>
      <w:r>
        <w:rPr>
          <w:rFonts w:ascii="宋体" w:hAnsi="宋体" w:eastAsia="宋体" w:cs="宋体"/>
          <w:sz w:val="30"/>
          <w:szCs w:val="30"/>
        </w:rPr>
        <w:t xml:space="preserve"> 们产生潜在的焦虑感。当我们被需要修理的</w:t>
      </w:r>
      <w:r>
        <w:rPr>
          <w:rFonts w:ascii="宋体" w:hAnsi="宋体" w:eastAsia="宋体" w:cs="宋体"/>
          <w:spacing w:val="-1"/>
          <w:sz w:val="30"/>
          <w:szCs w:val="30"/>
        </w:rPr>
        <w:t>东西包围时，比如漏水的龙</w:t>
      </w:r>
      <w:r>
        <w:rPr>
          <w:rFonts w:ascii="宋体" w:hAnsi="宋体" w:eastAsia="宋体" w:cs="宋体"/>
          <w:sz w:val="30"/>
          <w:szCs w:val="30"/>
        </w:rPr>
        <w:t xml:space="preserve"> 头、坏掉的炉子、抛锚的汽车或需要更换新</w:t>
      </w:r>
      <w:r>
        <w:rPr>
          <w:rFonts w:ascii="宋体" w:hAnsi="宋体" w:eastAsia="宋体" w:cs="宋体"/>
          <w:spacing w:val="-1"/>
          <w:sz w:val="30"/>
          <w:szCs w:val="30"/>
        </w:rPr>
        <w:t>电池的手表，我们也会感到</w:t>
      </w:r>
      <w:r>
        <w:rPr>
          <w:rFonts w:ascii="宋体" w:hAnsi="宋体" w:eastAsia="宋体" w:cs="宋体"/>
          <w:sz w:val="30"/>
          <w:szCs w:val="30"/>
        </w:rPr>
        <w:t xml:space="preserve"> </w:t>
      </w:r>
      <w:r>
        <w:rPr>
          <w:rFonts w:ascii="宋体" w:hAnsi="宋体" w:eastAsia="宋体" w:cs="宋体"/>
          <w:spacing w:val="-4"/>
          <w:sz w:val="30"/>
          <w:szCs w:val="30"/>
        </w:rPr>
        <w:t>疲惫。</w:t>
      </w:r>
    </w:p>
    <w:p w14:paraId="2B467EB1">
      <w:pPr>
        <w:spacing w:before="286" w:line="223" w:lineRule="auto"/>
        <w:ind w:left="2" w:firstLine="601"/>
        <w:jc w:val="both"/>
        <w:rPr>
          <w:rFonts w:ascii="宋体" w:hAnsi="宋体" w:eastAsia="宋体" w:cs="宋体"/>
          <w:sz w:val="30"/>
          <w:szCs w:val="30"/>
        </w:rPr>
      </w:pPr>
      <w:r>
        <w:rPr>
          <w:rFonts w:ascii="宋体" w:hAnsi="宋体" w:eastAsia="宋体" w:cs="宋体"/>
          <w:spacing w:val="-1"/>
          <w:sz w:val="30"/>
          <w:szCs w:val="30"/>
        </w:rPr>
        <w:t>直面和处理这些问题可以给我们带来极大的能量和动力，提高我们</w:t>
      </w:r>
      <w:r>
        <w:rPr>
          <w:rFonts w:ascii="宋体" w:hAnsi="宋体" w:eastAsia="宋体" w:cs="宋体"/>
          <w:spacing w:val="13"/>
          <w:sz w:val="30"/>
          <w:szCs w:val="30"/>
        </w:rPr>
        <w:t xml:space="preserve"> </w:t>
      </w:r>
      <w:r>
        <w:rPr>
          <w:rFonts w:ascii="宋体" w:hAnsi="宋体" w:eastAsia="宋体" w:cs="宋体"/>
          <w:spacing w:val="-1"/>
          <w:sz w:val="30"/>
          <w:szCs w:val="30"/>
        </w:rPr>
        <w:t>的效率和自我效能感。有条理、有秩序的外部环境也可以促进内心的平</w:t>
      </w:r>
      <w:r>
        <w:rPr>
          <w:rFonts w:ascii="宋体" w:hAnsi="宋体" w:eastAsia="宋体" w:cs="宋体"/>
          <w:spacing w:val="17"/>
          <w:sz w:val="30"/>
          <w:szCs w:val="30"/>
        </w:rPr>
        <w:t xml:space="preserve"> </w:t>
      </w:r>
      <w:r>
        <w:rPr>
          <w:rFonts w:ascii="宋体" w:hAnsi="宋体" w:eastAsia="宋体" w:cs="宋体"/>
          <w:spacing w:val="-1"/>
          <w:sz w:val="30"/>
          <w:szCs w:val="30"/>
        </w:rPr>
        <w:t>静和专注感。虽然外部世界的很多方面都不在我们的控制之下，但这些</w:t>
      </w:r>
      <w:r>
        <w:rPr>
          <w:rFonts w:ascii="宋体" w:hAnsi="宋体" w:eastAsia="宋体" w:cs="宋体"/>
          <w:spacing w:val="17"/>
          <w:sz w:val="30"/>
          <w:szCs w:val="30"/>
        </w:rPr>
        <w:t xml:space="preserve"> </w:t>
      </w:r>
      <w:r>
        <w:rPr>
          <w:rFonts w:ascii="宋体" w:hAnsi="宋体" w:eastAsia="宋体" w:cs="宋体"/>
          <w:spacing w:val="-1"/>
          <w:sz w:val="30"/>
          <w:szCs w:val="30"/>
        </w:rPr>
        <w:t>都是我们能够真正控制的事情。</w:t>
      </w:r>
    </w:p>
    <w:p w14:paraId="17BE5005">
      <w:pPr>
        <w:spacing w:before="295" w:line="222" w:lineRule="auto"/>
        <w:ind w:left="2" w:firstLine="622"/>
        <w:jc w:val="both"/>
        <w:rPr>
          <w:rFonts w:ascii="宋体" w:hAnsi="宋体" w:eastAsia="宋体" w:cs="宋体"/>
          <w:sz w:val="30"/>
          <w:szCs w:val="30"/>
        </w:rPr>
      </w:pPr>
      <w:r>
        <w:rPr>
          <w:rFonts w:ascii="宋体" w:hAnsi="宋体" w:eastAsia="宋体" w:cs="宋体"/>
          <w:spacing w:val="-1"/>
          <w:sz w:val="30"/>
          <w:szCs w:val="30"/>
        </w:rPr>
        <w:t>因此，每周安排几个小时来清理和捐赠自己不再</w:t>
      </w:r>
      <w:r>
        <w:rPr>
          <w:rFonts w:ascii="宋体" w:hAnsi="宋体" w:eastAsia="宋体" w:cs="宋体"/>
          <w:spacing w:val="-2"/>
          <w:sz w:val="30"/>
          <w:szCs w:val="30"/>
        </w:rPr>
        <w:t>使用的东西，修理</w:t>
      </w:r>
      <w:r>
        <w:rPr>
          <w:rFonts w:ascii="宋体" w:hAnsi="宋体" w:eastAsia="宋体" w:cs="宋体"/>
          <w:sz w:val="30"/>
          <w:szCs w:val="30"/>
        </w:rPr>
        <w:t xml:space="preserve"> </w:t>
      </w:r>
      <w:r>
        <w:rPr>
          <w:rFonts w:ascii="宋体" w:hAnsi="宋体" w:eastAsia="宋体" w:cs="宋体"/>
          <w:spacing w:val="-1"/>
          <w:sz w:val="30"/>
          <w:szCs w:val="30"/>
        </w:rPr>
        <w:t>或丢弃没有用的物件，以及将其他东西物归原处，这些都是可以让我们</w:t>
      </w:r>
      <w:r>
        <w:rPr>
          <w:rFonts w:ascii="宋体" w:hAnsi="宋体" w:eastAsia="宋体" w:cs="宋体"/>
          <w:spacing w:val="17"/>
          <w:sz w:val="30"/>
          <w:szCs w:val="30"/>
        </w:rPr>
        <w:t xml:space="preserve"> </w:t>
      </w:r>
      <w:r>
        <w:rPr>
          <w:rFonts w:ascii="宋体" w:hAnsi="宋体" w:eastAsia="宋体" w:cs="宋体"/>
          <w:spacing w:val="-1"/>
          <w:sz w:val="30"/>
          <w:szCs w:val="30"/>
        </w:rPr>
        <w:t>感到更有力量的最为直接的方式。无论你拖延了上述哪一件事情，现在</w:t>
      </w:r>
      <w:r>
        <w:rPr>
          <w:rFonts w:ascii="宋体" w:hAnsi="宋体" w:eastAsia="宋体" w:cs="宋体"/>
          <w:spacing w:val="17"/>
          <w:sz w:val="30"/>
          <w:szCs w:val="30"/>
        </w:rPr>
        <w:t xml:space="preserve"> </w:t>
      </w:r>
      <w:r>
        <w:rPr>
          <w:rFonts w:ascii="宋体" w:hAnsi="宋体" w:eastAsia="宋体" w:cs="宋体"/>
          <w:spacing w:val="-1"/>
          <w:sz w:val="30"/>
          <w:szCs w:val="30"/>
        </w:rPr>
        <w:t>是时候列出</w:t>
      </w:r>
      <w:r>
        <w:rPr>
          <w:rFonts w:ascii="Times New Roman" w:hAnsi="Times New Roman" w:eastAsia="Times New Roman" w:cs="Times New Roman"/>
          <w:spacing w:val="-1"/>
          <w:sz w:val="30"/>
          <w:szCs w:val="30"/>
        </w:rPr>
        <w:t>“</w:t>
      </w:r>
      <w:r>
        <w:rPr>
          <w:rFonts w:ascii="宋体" w:hAnsi="宋体" w:eastAsia="宋体" w:cs="宋体"/>
          <w:spacing w:val="-1"/>
          <w:sz w:val="30"/>
          <w:szCs w:val="30"/>
        </w:rPr>
        <w:t>驻留场</w:t>
      </w:r>
      <w:r>
        <w:rPr>
          <w:rFonts w:ascii="Times New Roman" w:hAnsi="Times New Roman" w:eastAsia="Times New Roman" w:cs="Times New Roman"/>
          <w:spacing w:val="-1"/>
          <w:sz w:val="30"/>
          <w:szCs w:val="30"/>
        </w:rPr>
        <w:t>”</w:t>
      </w:r>
      <w:r>
        <w:rPr>
          <w:rFonts w:ascii="宋体" w:hAnsi="宋体" w:eastAsia="宋体" w:cs="宋体"/>
          <w:spacing w:val="-1"/>
          <w:sz w:val="30"/>
          <w:szCs w:val="30"/>
        </w:rPr>
        <w:t>清单了，接下来你可以每周留出几个小时的时间耐</w:t>
      </w:r>
      <w:r>
        <w:rPr>
          <w:rFonts w:ascii="宋体" w:hAnsi="宋体" w:eastAsia="宋体" w:cs="宋体"/>
          <w:spacing w:val="18"/>
          <w:sz w:val="30"/>
          <w:szCs w:val="30"/>
        </w:rPr>
        <w:t xml:space="preserve"> </w:t>
      </w:r>
      <w:r>
        <w:rPr>
          <w:rFonts w:ascii="宋体" w:hAnsi="宋体" w:eastAsia="宋体" w:cs="宋体"/>
          <w:spacing w:val="-1"/>
          <w:sz w:val="30"/>
          <w:szCs w:val="30"/>
        </w:rPr>
        <w:t>心地、有条不紊地处理它们。</w:t>
      </w:r>
    </w:p>
    <w:p w14:paraId="12DEA70F">
      <w:pPr>
        <w:spacing w:before="292" w:line="222" w:lineRule="auto"/>
        <w:ind w:left="2" w:firstLine="602"/>
        <w:rPr>
          <w:rFonts w:ascii="宋体" w:hAnsi="宋体" w:eastAsia="宋体" w:cs="宋体"/>
          <w:sz w:val="30"/>
          <w:szCs w:val="30"/>
        </w:rPr>
      </w:pPr>
      <w:r>
        <w:rPr>
          <w:rFonts w:ascii="宋体" w:hAnsi="宋体" w:eastAsia="宋体" w:cs="宋体"/>
          <w:spacing w:val="-1"/>
          <w:sz w:val="30"/>
          <w:szCs w:val="30"/>
        </w:rPr>
        <w:t>大多数人发现，这种整理和修补破损物件的过程会让人能量激增，</w:t>
      </w:r>
      <w:r>
        <w:rPr>
          <w:rFonts w:ascii="宋体" w:hAnsi="宋体" w:eastAsia="宋体" w:cs="宋体"/>
          <w:spacing w:val="12"/>
          <w:sz w:val="30"/>
          <w:szCs w:val="30"/>
        </w:rPr>
        <w:t xml:space="preserve"> </w:t>
      </w:r>
      <w:r>
        <w:rPr>
          <w:rFonts w:ascii="宋体" w:hAnsi="宋体" w:eastAsia="宋体" w:cs="宋体"/>
          <w:spacing w:val="-1"/>
          <w:sz w:val="30"/>
          <w:szCs w:val="30"/>
        </w:rPr>
        <w:t>而后他们可以利用这种能量去做其他事情。最重要的是，这些任务往往</w:t>
      </w:r>
      <w:r>
        <w:rPr>
          <w:rFonts w:ascii="宋体" w:hAnsi="宋体" w:eastAsia="宋体" w:cs="宋体"/>
          <w:spacing w:val="17"/>
          <w:sz w:val="30"/>
          <w:szCs w:val="30"/>
        </w:rPr>
        <w:t xml:space="preserve"> </w:t>
      </w:r>
      <w:r>
        <w:rPr>
          <w:rFonts w:ascii="宋体" w:hAnsi="宋体" w:eastAsia="宋体" w:cs="宋体"/>
          <w:sz w:val="30"/>
          <w:szCs w:val="30"/>
        </w:rPr>
        <w:t>充斥在计划</w:t>
      </w:r>
      <w:r>
        <w:rPr>
          <w:rFonts w:ascii="Times New Roman" w:hAnsi="Times New Roman" w:eastAsia="Times New Roman" w:cs="Times New Roman"/>
          <w:sz w:val="30"/>
          <w:szCs w:val="30"/>
        </w:rPr>
        <w:t>1.0</w:t>
      </w:r>
      <w:r>
        <w:rPr>
          <w:rFonts w:ascii="宋体" w:hAnsi="宋体" w:eastAsia="宋体" w:cs="宋体"/>
          <w:sz w:val="30"/>
          <w:szCs w:val="30"/>
        </w:rPr>
        <w:t>之中，因此直接处理它们</w:t>
      </w:r>
      <w:r>
        <w:rPr>
          <w:rFonts w:ascii="宋体" w:hAnsi="宋体" w:eastAsia="宋体" w:cs="宋体"/>
          <w:spacing w:val="-1"/>
          <w:sz w:val="30"/>
          <w:szCs w:val="30"/>
        </w:rPr>
        <w:t>自然会让你避开计划</w:t>
      </w:r>
      <w:r>
        <w:rPr>
          <w:rFonts w:ascii="Times New Roman" w:hAnsi="Times New Roman" w:eastAsia="Times New Roman" w:cs="Times New Roman"/>
          <w:spacing w:val="-1"/>
          <w:sz w:val="30"/>
          <w:szCs w:val="30"/>
        </w:rPr>
        <w:t>1.0</w:t>
      </w:r>
      <w:r>
        <w:rPr>
          <w:rFonts w:ascii="宋体" w:hAnsi="宋体" w:eastAsia="宋体" w:cs="宋体"/>
          <w:spacing w:val="-1"/>
          <w:sz w:val="30"/>
          <w:szCs w:val="30"/>
        </w:rPr>
        <w:t>的习</w:t>
      </w:r>
    </w:p>
    <w:p w14:paraId="31207959">
      <w:pPr>
        <w:spacing w:line="223" w:lineRule="auto"/>
        <w:ind w:left="3" w:hanging="3"/>
        <w:rPr>
          <w:rFonts w:ascii="宋体" w:hAnsi="宋体" w:eastAsia="宋体" w:cs="宋体"/>
          <w:sz w:val="30"/>
          <w:szCs w:val="30"/>
        </w:rPr>
      </w:pPr>
      <w:r>
        <w:rPr>
          <w:rFonts w:ascii="宋体" w:hAnsi="宋体" w:eastAsia="宋体" w:cs="宋体"/>
          <w:sz w:val="30"/>
          <w:szCs w:val="30"/>
        </w:rPr>
        <w:t>惯。如果清理你所在的环境会让你感到有一</w:t>
      </w:r>
      <w:r>
        <w:rPr>
          <w:rFonts w:ascii="宋体" w:hAnsi="宋体" w:eastAsia="宋体" w:cs="宋体"/>
          <w:spacing w:val="-1"/>
          <w:sz w:val="30"/>
          <w:szCs w:val="30"/>
        </w:rPr>
        <w:t>定的挑战性，你也可以请别</w:t>
      </w:r>
      <w:r>
        <w:rPr>
          <w:rFonts w:ascii="宋体" w:hAnsi="宋体" w:eastAsia="宋体" w:cs="宋体"/>
          <w:sz w:val="30"/>
          <w:szCs w:val="30"/>
        </w:rPr>
        <w:t xml:space="preserve"> </w:t>
      </w:r>
      <w:r>
        <w:rPr>
          <w:rFonts w:ascii="宋体" w:hAnsi="宋体" w:eastAsia="宋体" w:cs="宋体"/>
          <w:spacing w:val="-1"/>
          <w:sz w:val="30"/>
          <w:szCs w:val="30"/>
        </w:rPr>
        <w:t>人帮忙，从理性的角度来看，这种方式可能比你等待时机自己去做所花</w:t>
      </w:r>
      <w:r>
        <w:rPr>
          <w:rFonts w:ascii="宋体" w:hAnsi="宋体" w:eastAsia="宋体" w:cs="宋体"/>
          <w:spacing w:val="15"/>
          <w:sz w:val="30"/>
          <w:szCs w:val="30"/>
        </w:rPr>
        <w:t xml:space="preserve"> </w:t>
      </w:r>
      <w:r>
        <w:rPr>
          <w:rFonts w:ascii="宋体" w:hAnsi="宋体" w:eastAsia="宋体" w:cs="宋体"/>
          <w:spacing w:val="-3"/>
          <w:sz w:val="30"/>
          <w:szCs w:val="30"/>
        </w:rPr>
        <w:t>费的时间更少。</w:t>
      </w:r>
    </w:p>
    <w:p w14:paraId="3BED510F">
      <w:pPr>
        <w:spacing w:before="255" w:line="226" w:lineRule="auto"/>
        <w:ind w:left="1" w:firstLine="600"/>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的最后一个原则就是将消耗相似能量的任务归为一类，从</w:t>
      </w:r>
      <w:r>
        <w:rPr>
          <w:rFonts w:ascii="宋体" w:hAnsi="宋体" w:eastAsia="宋体" w:cs="宋体"/>
          <w:spacing w:val="8"/>
          <w:sz w:val="30"/>
          <w:szCs w:val="30"/>
        </w:rPr>
        <w:t xml:space="preserve">  </w:t>
      </w:r>
      <w:r>
        <w:rPr>
          <w:rFonts w:ascii="宋体" w:hAnsi="宋体" w:eastAsia="宋体" w:cs="宋体"/>
          <w:spacing w:val="-1"/>
          <w:sz w:val="30"/>
          <w:szCs w:val="30"/>
        </w:rPr>
        <w:t>而将干扰减小到最少，让自己一整天都能保持较宽的耐受窗。将一定能</w:t>
      </w:r>
      <w:r>
        <w:rPr>
          <w:rFonts w:ascii="宋体" w:hAnsi="宋体" w:eastAsia="宋体" w:cs="宋体"/>
          <w:spacing w:val="18"/>
          <w:sz w:val="30"/>
          <w:szCs w:val="30"/>
        </w:rPr>
        <w:t xml:space="preserve"> </w:t>
      </w:r>
      <w:r>
        <w:rPr>
          <w:rFonts w:ascii="宋体" w:hAnsi="宋体" w:eastAsia="宋体" w:cs="宋体"/>
          <w:spacing w:val="-1"/>
          <w:sz w:val="30"/>
          <w:szCs w:val="30"/>
        </w:rPr>
        <w:t>量水平的任务与一天中不同时间段内相似的能量水平相匹配也是一种有</w:t>
      </w:r>
      <w:r>
        <w:rPr>
          <w:rFonts w:ascii="宋体" w:hAnsi="宋体" w:eastAsia="宋体" w:cs="宋体"/>
          <w:spacing w:val="18"/>
          <w:sz w:val="30"/>
          <w:szCs w:val="30"/>
        </w:rPr>
        <w:t xml:space="preserve"> </w:t>
      </w:r>
      <w:r>
        <w:rPr>
          <w:rFonts w:ascii="宋体" w:hAnsi="宋体" w:eastAsia="宋体" w:cs="宋体"/>
          <w:spacing w:val="-1"/>
          <w:sz w:val="30"/>
          <w:szCs w:val="30"/>
        </w:rPr>
        <w:t>益的做法。我已经建议你用精力最充沛、最专注且最有创造力的时间来</w:t>
      </w:r>
      <w:r>
        <w:rPr>
          <w:rFonts w:ascii="宋体" w:hAnsi="宋体" w:eastAsia="宋体" w:cs="宋体"/>
          <w:spacing w:val="18"/>
          <w:sz w:val="30"/>
          <w:szCs w:val="30"/>
        </w:rPr>
        <w:t xml:space="preserve"> </w:t>
      </w:r>
      <w:r>
        <w:rPr>
          <w:rFonts w:ascii="宋体" w:hAnsi="宋体" w:eastAsia="宋体" w:cs="宋体"/>
          <w:spacing w:val="-1"/>
          <w:sz w:val="30"/>
          <w:szCs w:val="30"/>
        </w:rPr>
        <w:t>完成你的长期目标或需要专注的项目。同样地，你也可以将与他人会面</w:t>
      </w:r>
      <w:r>
        <w:rPr>
          <w:rFonts w:ascii="宋体" w:hAnsi="宋体" w:eastAsia="宋体" w:cs="宋体"/>
          <w:spacing w:val="18"/>
          <w:sz w:val="30"/>
          <w:szCs w:val="30"/>
        </w:rPr>
        <w:t xml:space="preserve"> </w:t>
      </w:r>
      <w:r>
        <w:rPr>
          <w:rFonts w:ascii="宋体" w:hAnsi="宋体" w:eastAsia="宋体" w:cs="宋体"/>
          <w:spacing w:val="-1"/>
          <w:sz w:val="30"/>
          <w:szCs w:val="30"/>
        </w:rPr>
        <w:t>等事情安排在自己能量水平自然降低的时间段去做，比如午饭之后，因</w:t>
      </w:r>
      <w:r>
        <w:rPr>
          <w:rFonts w:ascii="宋体" w:hAnsi="宋体" w:eastAsia="宋体" w:cs="宋体"/>
          <w:spacing w:val="18"/>
          <w:sz w:val="30"/>
          <w:szCs w:val="30"/>
        </w:rPr>
        <w:t xml:space="preserve"> </w:t>
      </w:r>
      <w:r>
        <w:rPr>
          <w:rFonts w:ascii="宋体" w:hAnsi="宋体" w:eastAsia="宋体" w:cs="宋体"/>
          <w:spacing w:val="-1"/>
          <w:sz w:val="30"/>
          <w:szCs w:val="30"/>
        </w:rPr>
        <w:t>为谈话会自然而然地提高你的能量。</w:t>
      </w:r>
    </w:p>
    <w:p w14:paraId="2678373B">
      <w:pPr>
        <w:spacing w:before="287" w:line="223" w:lineRule="auto"/>
        <w:ind w:left="25" w:firstLine="574"/>
        <w:rPr>
          <w:rFonts w:ascii="宋体" w:hAnsi="宋体" w:eastAsia="宋体" w:cs="宋体"/>
          <w:sz w:val="30"/>
          <w:szCs w:val="30"/>
        </w:rPr>
      </w:pPr>
      <w:r>
        <w:rPr>
          <w:rFonts w:ascii="宋体" w:hAnsi="宋体" w:eastAsia="宋体" w:cs="宋体"/>
          <w:spacing w:val="-1"/>
          <w:sz w:val="30"/>
          <w:szCs w:val="30"/>
        </w:rPr>
        <w:t>在一天结束且你的执行功能即将耗尽的时候，将需要较少脑力劳动</w:t>
      </w:r>
      <w:r>
        <w:rPr>
          <w:rFonts w:ascii="宋体" w:hAnsi="宋体" w:eastAsia="宋体" w:cs="宋体"/>
          <w:spacing w:val="17"/>
          <w:sz w:val="30"/>
          <w:szCs w:val="30"/>
        </w:rPr>
        <w:t xml:space="preserve"> </w:t>
      </w:r>
      <w:r>
        <w:rPr>
          <w:rFonts w:ascii="宋体" w:hAnsi="宋体" w:eastAsia="宋体" w:cs="宋体"/>
          <w:spacing w:val="-2"/>
          <w:sz w:val="30"/>
          <w:szCs w:val="30"/>
        </w:rPr>
        <w:t>的管理任务安排在一起也会有一定的帮助。</w:t>
      </w:r>
    </w:p>
    <w:p w14:paraId="6C746204">
      <w:pPr>
        <w:spacing w:before="296" w:line="223" w:lineRule="auto"/>
        <w:ind w:left="3" w:firstLine="601"/>
        <w:rPr>
          <w:rFonts w:ascii="宋体" w:hAnsi="宋体" w:eastAsia="宋体" w:cs="宋体"/>
          <w:sz w:val="30"/>
          <w:szCs w:val="30"/>
        </w:rPr>
      </w:pPr>
      <w:r>
        <w:rPr>
          <w:rFonts w:ascii="宋体" w:hAnsi="宋体" w:eastAsia="宋体" w:cs="宋体"/>
          <w:spacing w:val="-1"/>
          <w:sz w:val="30"/>
          <w:szCs w:val="30"/>
        </w:rPr>
        <w:t>最后，我建议你设置两个时间段用于回复电子邮件和电话，比如在</w:t>
      </w:r>
      <w:r>
        <w:rPr>
          <w:rFonts w:ascii="宋体" w:hAnsi="宋体" w:eastAsia="宋体" w:cs="宋体"/>
          <w:spacing w:val="12"/>
          <w:sz w:val="30"/>
          <w:szCs w:val="30"/>
        </w:rPr>
        <w:t xml:space="preserve"> </w:t>
      </w:r>
      <w:r>
        <w:rPr>
          <w:rFonts w:ascii="宋体" w:hAnsi="宋体" w:eastAsia="宋体" w:cs="宋体"/>
          <w:spacing w:val="-1"/>
          <w:sz w:val="30"/>
          <w:szCs w:val="30"/>
        </w:rPr>
        <w:t>用午餐之前和快要结束一天工作的时候。一旦你开始留意自己的精力水</w:t>
      </w:r>
    </w:p>
    <w:p w14:paraId="3CB40622">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383769B7">
      <w:pPr>
        <w:pStyle w:val="2"/>
        <w:spacing w:line="241" w:lineRule="auto"/>
      </w:pPr>
    </w:p>
    <w:p w14:paraId="5E6438E0">
      <w:pPr>
        <w:pStyle w:val="2"/>
        <w:spacing w:line="241" w:lineRule="auto"/>
      </w:pPr>
    </w:p>
    <w:p w14:paraId="26C7DA38">
      <w:pPr>
        <w:pStyle w:val="2"/>
        <w:spacing w:line="242" w:lineRule="auto"/>
      </w:pPr>
    </w:p>
    <w:p w14:paraId="49BDED25">
      <w:pPr>
        <w:pStyle w:val="2"/>
        <w:spacing w:line="242" w:lineRule="auto"/>
      </w:pPr>
    </w:p>
    <w:p w14:paraId="10DF3B45">
      <w:pPr>
        <w:spacing w:before="97" w:line="222" w:lineRule="auto"/>
        <w:ind w:left="2" w:hanging="2"/>
        <w:jc w:val="both"/>
        <w:rPr>
          <w:rFonts w:ascii="宋体" w:hAnsi="宋体" w:eastAsia="宋体" w:cs="宋体"/>
          <w:sz w:val="30"/>
          <w:szCs w:val="30"/>
        </w:rPr>
      </w:pPr>
      <w:r>
        <w:rPr>
          <w:rFonts w:ascii="宋体" w:hAnsi="宋体" w:eastAsia="宋体" w:cs="宋体"/>
          <w:sz w:val="30"/>
          <w:szCs w:val="30"/>
        </w:rPr>
        <w:t>平，你很可能会发现，以查看电子邮件清单</w:t>
      </w:r>
      <w:r>
        <w:rPr>
          <w:rFonts w:ascii="宋体" w:hAnsi="宋体" w:eastAsia="宋体" w:cs="宋体"/>
          <w:spacing w:val="-1"/>
          <w:sz w:val="30"/>
          <w:szCs w:val="30"/>
        </w:rPr>
        <w:t>的方式开启新的一天会让人</w:t>
      </w:r>
      <w:r>
        <w:rPr>
          <w:rFonts w:ascii="宋体" w:hAnsi="宋体" w:eastAsia="宋体" w:cs="宋体"/>
          <w:sz w:val="30"/>
          <w:szCs w:val="30"/>
        </w:rPr>
        <w:t xml:space="preserve"> </w:t>
      </w:r>
      <w:r>
        <w:rPr>
          <w:rFonts w:ascii="宋体" w:hAnsi="宋体" w:eastAsia="宋体" w:cs="宋体"/>
          <w:spacing w:val="-1"/>
          <w:sz w:val="30"/>
          <w:szCs w:val="30"/>
        </w:rPr>
        <w:t>感到十分疲惫。这种方式会让你不可避免地以被动的方式开始一天的工</w:t>
      </w:r>
      <w:r>
        <w:rPr>
          <w:rFonts w:ascii="宋体" w:hAnsi="宋体" w:eastAsia="宋体" w:cs="宋体"/>
          <w:spacing w:val="17"/>
          <w:sz w:val="30"/>
          <w:szCs w:val="30"/>
        </w:rPr>
        <w:t xml:space="preserve"> </w:t>
      </w:r>
      <w:r>
        <w:rPr>
          <w:rFonts w:ascii="宋体" w:hAnsi="宋体" w:eastAsia="宋体" w:cs="宋体"/>
          <w:spacing w:val="-1"/>
          <w:sz w:val="30"/>
          <w:szCs w:val="30"/>
        </w:rPr>
        <w:t>作，因为你会倾向于处理急事和容易实现的目标，应对其他人的重要事</w:t>
      </w:r>
      <w:r>
        <w:rPr>
          <w:rFonts w:ascii="宋体" w:hAnsi="宋体" w:eastAsia="宋体" w:cs="宋体"/>
          <w:spacing w:val="17"/>
          <w:sz w:val="30"/>
          <w:szCs w:val="30"/>
        </w:rPr>
        <w:t xml:space="preserve"> </w:t>
      </w:r>
      <w:r>
        <w:rPr>
          <w:rFonts w:ascii="宋体" w:hAnsi="宋体" w:eastAsia="宋体" w:cs="宋体"/>
          <w:spacing w:val="-1"/>
          <w:sz w:val="30"/>
          <w:szCs w:val="30"/>
        </w:rPr>
        <w:t>项而非你自己的。而这种做法同样会招致怨恨。</w:t>
      </w:r>
    </w:p>
    <w:p w14:paraId="45152E1B">
      <w:pPr>
        <w:spacing w:before="260" w:line="227" w:lineRule="auto"/>
        <w:ind w:left="1" w:firstLine="604"/>
        <w:jc w:val="both"/>
        <w:rPr>
          <w:rFonts w:ascii="宋体" w:hAnsi="宋体" w:eastAsia="宋体" w:cs="宋体"/>
          <w:sz w:val="30"/>
          <w:szCs w:val="30"/>
        </w:rPr>
      </w:pPr>
      <w:r>
        <w:rPr>
          <w:rFonts w:ascii="宋体" w:hAnsi="宋体" w:eastAsia="宋体" w:cs="宋体"/>
          <w:spacing w:val="-1"/>
          <w:sz w:val="30"/>
          <w:szCs w:val="30"/>
        </w:rPr>
        <w:t>如果你必须先查看电子邮件，那么用于这件事的时间不能超过</w:t>
      </w:r>
      <w:r>
        <w:rPr>
          <w:rFonts w:ascii="Times New Roman" w:hAnsi="Times New Roman" w:eastAsia="Times New Roman" w:cs="Times New Roman"/>
          <w:spacing w:val="-1"/>
          <w:sz w:val="30"/>
          <w:szCs w:val="30"/>
        </w:rPr>
        <w:t>30</w:t>
      </w:r>
      <w:r>
        <w:rPr>
          <w:rFonts w:ascii="宋体" w:hAnsi="宋体" w:eastAsia="宋体" w:cs="宋体"/>
          <w:spacing w:val="-1"/>
          <w:sz w:val="30"/>
          <w:szCs w:val="30"/>
        </w:rPr>
        <w:t>分</w:t>
      </w:r>
      <w:r>
        <w:rPr>
          <w:rFonts w:ascii="宋体" w:hAnsi="宋体" w:eastAsia="宋体" w:cs="宋体"/>
          <w:spacing w:val="12"/>
          <w:sz w:val="30"/>
          <w:szCs w:val="30"/>
        </w:rPr>
        <w:t xml:space="preserve"> </w:t>
      </w:r>
      <w:r>
        <w:rPr>
          <w:rFonts w:ascii="宋体" w:hAnsi="宋体" w:eastAsia="宋体" w:cs="宋体"/>
          <w:spacing w:val="-1"/>
          <w:sz w:val="30"/>
          <w:szCs w:val="30"/>
        </w:rPr>
        <w:t>钟，你可以使用计时器来控制时间，同时要对邮件队列进行分组。只回</w:t>
      </w:r>
      <w:r>
        <w:rPr>
          <w:rFonts w:ascii="宋体" w:hAnsi="宋体" w:eastAsia="宋体" w:cs="宋体"/>
          <w:spacing w:val="18"/>
          <w:sz w:val="30"/>
          <w:szCs w:val="30"/>
        </w:rPr>
        <w:t xml:space="preserve"> </w:t>
      </w:r>
      <w:r>
        <w:rPr>
          <w:rFonts w:ascii="宋体" w:hAnsi="宋体" w:eastAsia="宋体" w:cs="宋体"/>
          <w:spacing w:val="-1"/>
          <w:sz w:val="30"/>
          <w:szCs w:val="30"/>
        </w:rPr>
        <w:t>应真正紧急和需要立即处理的邮件。几天之后，你会发现几乎没有什么</w:t>
      </w:r>
      <w:r>
        <w:rPr>
          <w:rFonts w:ascii="宋体" w:hAnsi="宋体" w:eastAsia="宋体" w:cs="宋体"/>
          <w:spacing w:val="18"/>
          <w:sz w:val="30"/>
          <w:szCs w:val="30"/>
        </w:rPr>
        <w:t xml:space="preserve"> </w:t>
      </w:r>
      <w:r>
        <w:rPr>
          <w:rFonts w:ascii="宋体" w:hAnsi="宋体" w:eastAsia="宋体" w:cs="宋体"/>
          <w:spacing w:val="-1"/>
          <w:sz w:val="30"/>
          <w:szCs w:val="30"/>
        </w:rPr>
        <w:t>邮件能够达到真正紧急的标准。大多数邮件都可以等到午饭前再处理，</w:t>
      </w:r>
      <w:r>
        <w:rPr>
          <w:rFonts w:ascii="宋体" w:hAnsi="宋体" w:eastAsia="宋体" w:cs="宋体"/>
          <w:spacing w:val="18"/>
          <w:sz w:val="30"/>
          <w:szCs w:val="30"/>
        </w:rPr>
        <w:t xml:space="preserve"> </w:t>
      </w:r>
      <w:r>
        <w:rPr>
          <w:rFonts w:ascii="宋体" w:hAnsi="宋体" w:eastAsia="宋体" w:cs="宋体"/>
          <w:spacing w:val="-1"/>
          <w:sz w:val="30"/>
          <w:szCs w:val="30"/>
        </w:rPr>
        <w:t>这样你就有时间专注于自己的优先事项。</w:t>
      </w:r>
    </w:p>
    <w:p w14:paraId="7F948DC1">
      <w:pPr>
        <w:spacing w:before="251" w:line="232" w:lineRule="auto"/>
        <w:ind w:left="25" w:right="225" w:firstLine="575"/>
        <w:rPr>
          <w:rFonts w:ascii="宋体" w:hAnsi="宋体" w:eastAsia="宋体" w:cs="宋体"/>
          <w:sz w:val="30"/>
          <w:szCs w:val="30"/>
        </w:rPr>
      </w:pPr>
      <w:r>
        <w:rPr>
          <w:rFonts w:ascii="宋体" w:hAnsi="宋体" w:eastAsia="宋体" w:cs="宋体"/>
          <w:spacing w:val="-1"/>
          <w:sz w:val="30"/>
          <w:szCs w:val="30"/>
        </w:rPr>
        <w:t>计划</w:t>
      </w:r>
      <w:r>
        <w:rPr>
          <w:rFonts w:ascii="Times New Roman" w:hAnsi="Times New Roman" w:eastAsia="Times New Roman" w:cs="Times New Roman"/>
          <w:spacing w:val="-1"/>
          <w:sz w:val="30"/>
          <w:szCs w:val="30"/>
        </w:rPr>
        <w:t>2.0</w:t>
      </w:r>
      <w:r>
        <w:rPr>
          <w:rFonts w:ascii="宋体" w:hAnsi="宋体" w:eastAsia="宋体" w:cs="宋体"/>
          <w:spacing w:val="-1"/>
          <w:sz w:val="30"/>
          <w:szCs w:val="30"/>
        </w:rPr>
        <w:t>让我们更有能力以富有弹性、高效且平静的方式度过一周</w:t>
      </w:r>
      <w:r>
        <w:rPr>
          <w:rFonts w:ascii="宋体" w:hAnsi="宋体" w:eastAsia="宋体" w:cs="宋体"/>
          <w:spacing w:val="17"/>
          <w:sz w:val="30"/>
          <w:szCs w:val="30"/>
        </w:rPr>
        <w:t xml:space="preserve"> </w:t>
      </w:r>
      <w:r>
        <w:rPr>
          <w:rFonts w:ascii="宋体" w:hAnsi="宋体" w:eastAsia="宋体" w:cs="宋体"/>
          <w:spacing w:val="-1"/>
          <w:sz w:val="30"/>
          <w:szCs w:val="30"/>
        </w:rPr>
        <w:t>的时间，使得我们的意图得以凸显。它融合了巧妙</w:t>
      </w:r>
      <w:r>
        <w:rPr>
          <w:rFonts w:ascii="宋体" w:hAnsi="宋体" w:eastAsia="宋体" w:cs="宋体"/>
          <w:spacing w:val="-2"/>
          <w:sz w:val="30"/>
          <w:szCs w:val="30"/>
        </w:rPr>
        <w:t>的方式和妥协的做</w:t>
      </w:r>
    </w:p>
    <w:p w14:paraId="64C4614D">
      <w:pPr>
        <w:spacing w:before="6" w:line="222" w:lineRule="auto"/>
        <w:ind w:firstLine="2"/>
        <w:rPr>
          <w:rFonts w:ascii="宋体" w:hAnsi="宋体" w:eastAsia="宋体" w:cs="宋体"/>
          <w:sz w:val="30"/>
          <w:szCs w:val="30"/>
        </w:rPr>
      </w:pPr>
      <w:r>
        <w:rPr>
          <w:rFonts w:ascii="宋体" w:hAnsi="宋体" w:eastAsia="宋体" w:cs="宋体"/>
          <w:spacing w:val="-1"/>
          <w:sz w:val="30"/>
          <w:szCs w:val="30"/>
        </w:rPr>
        <w:t>法：尽管我们永远无法知道会发生什么，但当我们有意识地优先考虑最</w:t>
      </w:r>
      <w:r>
        <w:rPr>
          <w:rFonts w:ascii="宋体" w:hAnsi="宋体" w:eastAsia="宋体" w:cs="宋体"/>
          <w:spacing w:val="17"/>
          <w:sz w:val="30"/>
          <w:szCs w:val="30"/>
        </w:rPr>
        <w:t xml:space="preserve"> </w:t>
      </w:r>
      <w:r>
        <w:rPr>
          <w:rFonts w:ascii="宋体" w:hAnsi="宋体" w:eastAsia="宋体" w:cs="宋体"/>
          <w:sz w:val="30"/>
          <w:szCs w:val="30"/>
        </w:rPr>
        <w:t>重要的事情并留下大量空白时间时，我们便</w:t>
      </w:r>
      <w:r>
        <w:rPr>
          <w:rFonts w:ascii="宋体" w:hAnsi="宋体" w:eastAsia="宋体" w:cs="宋体"/>
          <w:spacing w:val="-1"/>
          <w:sz w:val="30"/>
          <w:szCs w:val="30"/>
        </w:rPr>
        <w:t>更容易向现实妥协。在新的</w:t>
      </w:r>
      <w:r>
        <w:rPr>
          <w:rFonts w:ascii="宋体" w:hAnsi="宋体" w:eastAsia="宋体" w:cs="宋体"/>
          <w:sz w:val="30"/>
          <w:szCs w:val="30"/>
        </w:rPr>
        <w:t xml:space="preserve"> 一周真正开始之前，我们已经在清醒的放松</w:t>
      </w:r>
      <w:r>
        <w:rPr>
          <w:rFonts w:ascii="宋体" w:hAnsi="宋体" w:eastAsia="宋体" w:cs="宋体"/>
          <w:spacing w:val="-1"/>
          <w:sz w:val="30"/>
          <w:szCs w:val="30"/>
        </w:rPr>
        <w:t>状态下对自己要在这一周完</w:t>
      </w:r>
      <w:r>
        <w:rPr>
          <w:rFonts w:ascii="宋体" w:hAnsi="宋体" w:eastAsia="宋体" w:cs="宋体"/>
          <w:sz w:val="30"/>
          <w:szCs w:val="30"/>
        </w:rPr>
        <w:t xml:space="preserve"> 成的事情进行了艰难的选择，我们优先考虑</w:t>
      </w:r>
      <w:r>
        <w:rPr>
          <w:rFonts w:ascii="宋体" w:hAnsi="宋体" w:eastAsia="宋体" w:cs="宋体"/>
          <w:spacing w:val="-1"/>
          <w:sz w:val="30"/>
          <w:szCs w:val="30"/>
        </w:rPr>
        <w:t>自己的意图，让我们的期望</w:t>
      </w:r>
      <w:r>
        <w:rPr>
          <w:rFonts w:ascii="宋体" w:hAnsi="宋体" w:eastAsia="宋体" w:cs="宋体"/>
          <w:sz w:val="30"/>
          <w:szCs w:val="30"/>
        </w:rPr>
        <w:t xml:space="preserve"> 与这一时空区间内真正可行的事情保持一致</w:t>
      </w:r>
      <w:r>
        <w:rPr>
          <w:rFonts w:ascii="宋体" w:hAnsi="宋体" w:eastAsia="宋体" w:cs="宋体"/>
          <w:spacing w:val="-1"/>
          <w:sz w:val="30"/>
          <w:szCs w:val="30"/>
        </w:rPr>
        <w:t>。这一原则在学校和职场中</w:t>
      </w:r>
      <w:r>
        <w:rPr>
          <w:rFonts w:ascii="宋体" w:hAnsi="宋体" w:eastAsia="宋体" w:cs="宋体"/>
          <w:sz w:val="30"/>
          <w:szCs w:val="30"/>
        </w:rPr>
        <w:t xml:space="preserve"> </w:t>
      </w:r>
      <w:r>
        <w:rPr>
          <w:rFonts w:ascii="宋体" w:hAnsi="宋体" w:eastAsia="宋体" w:cs="宋体"/>
          <w:spacing w:val="-1"/>
          <w:sz w:val="30"/>
          <w:szCs w:val="30"/>
        </w:rPr>
        <w:t>对个人和集体都十分适用。</w:t>
      </w:r>
    </w:p>
    <w:p w14:paraId="159D3890">
      <w:pPr>
        <w:spacing w:before="295" w:line="222" w:lineRule="auto"/>
        <w:ind w:left="2" w:firstLine="600"/>
        <w:rPr>
          <w:rFonts w:ascii="宋体" w:hAnsi="宋体" w:eastAsia="宋体" w:cs="宋体"/>
          <w:sz w:val="30"/>
          <w:szCs w:val="30"/>
        </w:rPr>
      </w:pPr>
      <w:r>
        <w:rPr>
          <w:rFonts w:ascii="宋体" w:hAnsi="宋体" w:eastAsia="宋体" w:cs="宋体"/>
          <w:spacing w:val="-1"/>
          <w:sz w:val="30"/>
          <w:szCs w:val="30"/>
        </w:rPr>
        <w:t>这种一致性让人不用那么忙碌，因此我们可以将更多的时间用于联</w:t>
      </w:r>
      <w:r>
        <w:rPr>
          <w:rFonts w:ascii="宋体" w:hAnsi="宋体" w:eastAsia="宋体" w:cs="宋体"/>
          <w:spacing w:val="15"/>
          <w:sz w:val="30"/>
          <w:szCs w:val="30"/>
        </w:rPr>
        <w:t xml:space="preserve"> </w:t>
      </w:r>
      <w:r>
        <w:rPr>
          <w:rFonts w:ascii="宋体" w:hAnsi="宋体" w:eastAsia="宋体" w:cs="宋体"/>
          <w:spacing w:val="-1"/>
          <w:sz w:val="30"/>
          <w:szCs w:val="30"/>
        </w:rPr>
        <w:t>系他人，保持宁静和较宽的耐受窗，做一些可以让我们感到快乐和有意</w:t>
      </w:r>
      <w:r>
        <w:rPr>
          <w:rFonts w:ascii="宋体" w:hAnsi="宋体" w:eastAsia="宋体" w:cs="宋体"/>
          <w:spacing w:val="17"/>
          <w:sz w:val="30"/>
          <w:szCs w:val="30"/>
        </w:rPr>
        <w:t xml:space="preserve"> </w:t>
      </w:r>
      <w:r>
        <w:rPr>
          <w:rFonts w:ascii="宋体" w:hAnsi="宋体" w:eastAsia="宋体" w:cs="宋体"/>
          <w:spacing w:val="-1"/>
          <w:sz w:val="30"/>
          <w:szCs w:val="30"/>
        </w:rPr>
        <w:t>义的工作。在选择少做的同时，我们将注意力放在真正重要的事情上。</w:t>
      </w:r>
      <w:r>
        <w:rPr>
          <w:rFonts w:ascii="宋体" w:hAnsi="宋体" w:eastAsia="宋体" w:cs="宋体"/>
          <w:spacing w:val="17"/>
          <w:sz w:val="30"/>
          <w:szCs w:val="30"/>
        </w:rPr>
        <w:t xml:space="preserve"> </w:t>
      </w:r>
      <w:r>
        <w:rPr>
          <w:rFonts w:ascii="宋体" w:hAnsi="宋体" w:eastAsia="宋体" w:cs="宋体"/>
          <w:spacing w:val="-1"/>
          <w:sz w:val="30"/>
          <w:szCs w:val="30"/>
        </w:rPr>
        <w:t>少了拼命，少了奔波，少了追来赶去，我们在生活中也就少了焦虑和分</w:t>
      </w:r>
      <w:r>
        <w:rPr>
          <w:rFonts w:ascii="宋体" w:hAnsi="宋体" w:eastAsia="宋体" w:cs="宋体"/>
          <w:spacing w:val="17"/>
          <w:sz w:val="30"/>
          <w:szCs w:val="30"/>
        </w:rPr>
        <w:t xml:space="preserve"> </w:t>
      </w:r>
      <w:r>
        <w:rPr>
          <w:rFonts w:ascii="宋体" w:hAnsi="宋体" w:eastAsia="宋体" w:cs="宋体"/>
          <w:spacing w:val="-1"/>
          <w:sz w:val="30"/>
          <w:szCs w:val="30"/>
        </w:rPr>
        <w:t>心，也不会那么自暴自弃了。</w:t>
      </w:r>
    </w:p>
    <w:p w14:paraId="0589A93B">
      <w:pPr>
        <w:spacing w:before="293" w:line="220" w:lineRule="auto"/>
        <w:ind w:left="602"/>
        <w:rPr>
          <w:rFonts w:ascii="宋体" w:hAnsi="宋体" w:eastAsia="宋体" w:cs="宋体"/>
          <w:sz w:val="30"/>
          <w:szCs w:val="30"/>
        </w:rPr>
      </w:pPr>
      <w:r>
        <w:rPr>
          <w:rFonts w:ascii="宋体" w:hAnsi="宋体" w:eastAsia="宋体" w:cs="宋体"/>
          <w:spacing w:val="-2"/>
          <w:sz w:val="30"/>
          <w:szCs w:val="30"/>
        </w:rPr>
        <w:t>这就是获得能动性的秘方。</w:t>
      </w:r>
    </w:p>
    <w:p w14:paraId="15646EBA">
      <w:pPr>
        <w:pStyle w:val="2"/>
        <w:spacing w:line="312" w:lineRule="auto"/>
      </w:pPr>
    </w:p>
    <w:p w14:paraId="75926F0B">
      <w:pPr>
        <w:pStyle w:val="2"/>
        <w:spacing w:line="312" w:lineRule="auto"/>
      </w:pPr>
    </w:p>
    <w:p w14:paraId="10C5218F">
      <w:pPr>
        <w:spacing w:before="121" w:line="222" w:lineRule="auto"/>
        <w:ind w:left="5"/>
        <w:rPr>
          <w:rFonts w:ascii="宋体" w:hAnsi="宋体" w:eastAsia="宋体" w:cs="宋体"/>
          <w:sz w:val="37"/>
          <w:szCs w:val="37"/>
        </w:rPr>
      </w:pPr>
      <w:r>
        <w:rPr>
          <w:rFonts w:ascii="宋体" w:hAnsi="宋体" w:eastAsia="宋体" w:cs="宋体"/>
          <w:spacing w:val="2"/>
          <w:sz w:val="37"/>
          <w:szCs w:val="37"/>
        </w:rPr>
        <w:t>十字路口与变化</w:t>
      </w:r>
    </w:p>
    <w:p w14:paraId="4AD0015C">
      <w:pPr>
        <w:pStyle w:val="2"/>
        <w:spacing w:line="388" w:lineRule="auto"/>
      </w:pPr>
    </w:p>
    <w:p w14:paraId="05136607">
      <w:pPr>
        <w:spacing w:before="98" w:line="224" w:lineRule="auto"/>
        <w:ind w:left="2" w:firstLine="604"/>
        <w:rPr>
          <w:rFonts w:ascii="宋体" w:hAnsi="宋体" w:eastAsia="宋体" w:cs="宋体"/>
          <w:sz w:val="30"/>
          <w:szCs w:val="30"/>
        </w:rPr>
      </w:pPr>
      <w:r>
        <w:rPr>
          <w:rFonts w:ascii="宋体" w:hAnsi="宋体" w:eastAsia="宋体" w:cs="宋体"/>
          <w:spacing w:val="-1"/>
          <w:sz w:val="30"/>
          <w:szCs w:val="30"/>
        </w:rPr>
        <w:t>正如有意识且有弹性的计划有助于我们以不同的方式应对不确定性</w:t>
      </w:r>
      <w:r>
        <w:rPr>
          <w:rFonts w:ascii="宋体" w:hAnsi="宋体" w:eastAsia="宋体" w:cs="宋体"/>
          <w:spacing w:val="10"/>
          <w:sz w:val="30"/>
          <w:szCs w:val="30"/>
        </w:rPr>
        <w:t xml:space="preserve"> </w:t>
      </w:r>
      <w:r>
        <w:rPr>
          <w:rFonts w:ascii="宋体" w:hAnsi="宋体" w:eastAsia="宋体" w:cs="宋体"/>
          <w:spacing w:val="-1"/>
          <w:sz w:val="30"/>
          <w:szCs w:val="30"/>
        </w:rPr>
        <w:t>和时间紧迫的问题，我们也可以训练自己更巧妙地应对变化。</w:t>
      </w:r>
    </w:p>
    <w:p w14:paraId="2E31F45F">
      <w:pPr>
        <w:spacing w:before="294" w:line="223" w:lineRule="auto"/>
        <w:ind w:firstLine="615"/>
        <w:rPr>
          <w:rFonts w:ascii="宋体" w:hAnsi="宋体" w:eastAsia="宋体" w:cs="宋体"/>
          <w:sz w:val="30"/>
          <w:szCs w:val="30"/>
        </w:rPr>
      </w:pPr>
      <w:r>
        <w:rPr>
          <w:rFonts w:ascii="宋体" w:hAnsi="宋体" w:eastAsia="宋体" w:cs="宋体"/>
          <w:spacing w:val="-1"/>
          <w:sz w:val="30"/>
          <w:szCs w:val="30"/>
        </w:rPr>
        <w:t>虽然我们的思考脑可以理解且经常接纳自发的改变，但我们的生存</w:t>
      </w:r>
      <w:r>
        <w:rPr>
          <w:rFonts w:ascii="宋体" w:hAnsi="宋体" w:eastAsia="宋体" w:cs="宋体"/>
          <w:spacing w:val="2"/>
          <w:sz w:val="30"/>
          <w:szCs w:val="30"/>
        </w:rPr>
        <w:t xml:space="preserve"> </w:t>
      </w:r>
      <w:r>
        <w:rPr>
          <w:rFonts w:ascii="宋体" w:hAnsi="宋体" w:eastAsia="宋体" w:cs="宋体"/>
          <w:sz w:val="30"/>
          <w:szCs w:val="30"/>
        </w:rPr>
        <w:t>脑对此就不会感到那么舒服了。这是因为在</w:t>
      </w:r>
      <w:r>
        <w:rPr>
          <w:rFonts w:ascii="宋体" w:hAnsi="宋体" w:eastAsia="宋体" w:cs="宋体"/>
          <w:spacing w:val="-1"/>
          <w:sz w:val="30"/>
          <w:szCs w:val="30"/>
        </w:rPr>
        <w:t>生存脑的神经感知之下，所</w:t>
      </w:r>
    </w:p>
    <w:p w14:paraId="549B7164">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A950448">
      <w:pPr>
        <w:pStyle w:val="2"/>
        <w:spacing w:line="319" w:lineRule="auto"/>
      </w:pPr>
    </w:p>
    <w:p w14:paraId="644BFC23">
      <w:pPr>
        <w:pStyle w:val="2"/>
        <w:spacing w:line="319" w:lineRule="auto"/>
      </w:pPr>
    </w:p>
    <w:p w14:paraId="0ACADDBA">
      <w:pPr>
        <w:pStyle w:val="2"/>
        <w:spacing w:line="320" w:lineRule="auto"/>
      </w:pPr>
    </w:p>
    <w:p w14:paraId="7342EBCD">
      <w:pPr>
        <w:spacing w:before="97" w:line="224" w:lineRule="auto"/>
        <w:ind w:left="1" w:firstLine="2"/>
        <w:jc w:val="both"/>
        <w:rPr>
          <w:rFonts w:ascii="宋体" w:hAnsi="宋体" w:eastAsia="宋体" w:cs="宋体"/>
          <w:sz w:val="30"/>
          <w:szCs w:val="30"/>
        </w:rPr>
      </w:pPr>
      <w:r>
        <w:rPr>
          <w:rFonts w:ascii="宋体" w:hAnsi="宋体" w:eastAsia="宋体" w:cs="宋体"/>
          <w:spacing w:val="-1"/>
          <w:sz w:val="30"/>
          <w:szCs w:val="30"/>
        </w:rPr>
        <w:t>有的变化都是具有挑战性和威胁性的，哪怕是升职、买房、开始一段新</w:t>
      </w:r>
      <w:r>
        <w:rPr>
          <w:rFonts w:ascii="宋体" w:hAnsi="宋体" w:eastAsia="宋体" w:cs="宋体"/>
          <w:spacing w:val="17"/>
          <w:sz w:val="30"/>
          <w:szCs w:val="30"/>
        </w:rPr>
        <w:t xml:space="preserve"> </w:t>
      </w:r>
      <w:r>
        <w:rPr>
          <w:rFonts w:ascii="宋体" w:hAnsi="宋体" w:eastAsia="宋体" w:cs="宋体"/>
          <w:sz w:val="30"/>
          <w:szCs w:val="30"/>
        </w:rPr>
        <w:t>的关系或生孩子等</w:t>
      </w:r>
      <w:r>
        <w:rPr>
          <w:rFonts w:ascii="Times New Roman" w:hAnsi="Times New Roman" w:eastAsia="Times New Roman" w:cs="Times New Roman"/>
          <w:sz w:val="30"/>
          <w:szCs w:val="30"/>
        </w:rPr>
        <w:t>“</w:t>
      </w:r>
      <w:r>
        <w:rPr>
          <w:rFonts w:ascii="宋体" w:hAnsi="宋体" w:eastAsia="宋体" w:cs="宋体"/>
          <w:sz w:val="30"/>
          <w:szCs w:val="30"/>
        </w:rPr>
        <w:t>积极</w:t>
      </w:r>
      <w:r>
        <w:rPr>
          <w:rFonts w:ascii="Times New Roman" w:hAnsi="Times New Roman" w:eastAsia="Times New Roman" w:cs="Times New Roman"/>
          <w:sz w:val="30"/>
          <w:szCs w:val="30"/>
        </w:rPr>
        <w:t>”</w:t>
      </w:r>
      <w:r>
        <w:rPr>
          <w:rFonts w:ascii="宋体" w:hAnsi="宋体" w:eastAsia="宋体" w:cs="宋体"/>
          <w:sz w:val="30"/>
          <w:szCs w:val="30"/>
        </w:rPr>
        <w:t>的事情，而这会让</w:t>
      </w:r>
      <w:r>
        <w:rPr>
          <w:rFonts w:ascii="宋体" w:hAnsi="宋体" w:eastAsia="宋体" w:cs="宋体"/>
          <w:spacing w:val="-1"/>
          <w:sz w:val="30"/>
          <w:szCs w:val="30"/>
        </w:rPr>
        <w:t>它触发应激反应。如果我们</w:t>
      </w:r>
      <w:r>
        <w:rPr>
          <w:rFonts w:ascii="宋体" w:hAnsi="宋体" w:eastAsia="宋体" w:cs="宋体"/>
          <w:sz w:val="30"/>
          <w:szCs w:val="30"/>
        </w:rPr>
        <w:t xml:space="preserve"> 没有认识到思考脑和生存脑对自发改变的不</w:t>
      </w:r>
      <w:r>
        <w:rPr>
          <w:rFonts w:ascii="宋体" w:hAnsi="宋体" w:eastAsia="宋体" w:cs="宋体"/>
          <w:spacing w:val="-1"/>
          <w:sz w:val="30"/>
          <w:szCs w:val="30"/>
        </w:rPr>
        <w:t>同反应，那么我们就可能会</w:t>
      </w:r>
      <w:r>
        <w:rPr>
          <w:rFonts w:ascii="宋体" w:hAnsi="宋体" w:eastAsia="宋体" w:cs="宋体"/>
          <w:sz w:val="30"/>
          <w:szCs w:val="30"/>
        </w:rPr>
        <w:t xml:space="preserve"> </w:t>
      </w:r>
      <w:r>
        <w:rPr>
          <w:rFonts w:ascii="宋体" w:hAnsi="宋体" w:eastAsia="宋体" w:cs="宋体"/>
          <w:spacing w:val="-1"/>
          <w:sz w:val="30"/>
          <w:szCs w:val="30"/>
        </w:rPr>
        <w:t>在无意中加剧它们之间的对立关系。</w:t>
      </w:r>
    </w:p>
    <w:p w14:paraId="3988030F">
      <w:pPr>
        <w:spacing w:before="286" w:line="223" w:lineRule="auto"/>
        <w:ind w:left="4" w:firstLine="620"/>
        <w:jc w:val="both"/>
        <w:rPr>
          <w:rFonts w:ascii="宋体" w:hAnsi="宋体" w:eastAsia="宋体" w:cs="宋体"/>
          <w:sz w:val="30"/>
          <w:szCs w:val="30"/>
        </w:rPr>
      </w:pPr>
      <w:r>
        <w:rPr>
          <w:rFonts w:ascii="宋体" w:hAnsi="宋体" w:eastAsia="宋体" w:cs="宋体"/>
          <w:spacing w:val="-1"/>
          <w:sz w:val="30"/>
          <w:szCs w:val="30"/>
        </w:rPr>
        <w:t>因此，无论我们在何时计划做出重大改变，我们</w:t>
      </w:r>
      <w:r>
        <w:rPr>
          <w:rFonts w:ascii="宋体" w:hAnsi="宋体" w:eastAsia="宋体" w:cs="宋体"/>
          <w:spacing w:val="-2"/>
          <w:sz w:val="30"/>
          <w:szCs w:val="30"/>
        </w:rPr>
        <w:t>都需要创造一定的</w:t>
      </w:r>
      <w:r>
        <w:rPr>
          <w:rFonts w:ascii="宋体" w:hAnsi="宋体" w:eastAsia="宋体" w:cs="宋体"/>
          <w:sz w:val="30"/>
          <w:szCs w:val="30"/>
        </w:rPr>
        <w:t xml:space="preserve"> </w:t>
      </w:r>
      <w:r>
        <w:rPr>
          <w:rFonts w:ascii="宋体" w:hAnsi="宋体" w:eastAsia="宋体" w:cs="宋体"/>
          <w:spacing w:val="-1"/>
          <w:sz w:val="30"/>
          <w:szCs w:val="30"/>
        </w:rPr>
        <w:t>空间来体验生存脑的反应，而不是批判、贬低或无视它。应激反应和情</w:t>
      </w:r>
      <w:r>
        <w:rPr>
          <w:rFonts w:ascii="宋体" w:hAnsi="宋体" w:eastAsia="宋体" w:cs="宋体"/>
          <w:spacing w:val="15"/>
          <w:sz w:val="30"/>
          <w:szCs w:val="30"/>
        </w:rPr>
        <w:t xml:space="preserve"> </w:t>
      </w:r>
      <w:r>
        <w:rPr>
          <w:rFonts w:ascii="宋体" w:hAnsi="宋体" w:eastAsia="宋体" w:cs="宋体"/>
          <w:spacing w:val="-1"/>
          <w:sz w:val="30"/>
          <w:szCs w:val="30"/>
        </w:rPr>
        <w:t>绪不一定会明确告诉我们要再次考虑自己的决定，但我们需要知道这是</w:t>
      </w:r>
      <w:r>
        <w:rPr>
          <w:rFonts w:ascii="宋体" w:hAnsi="宋体" w:eastAsia="宋体" w:cs="宋体"/>
          <w:spacing w:val="15"/>
          <w:sz w:val="30"/>
          <w:szCs w:val="30"/>
        </w:rPr>
        <w:t xml:space="preserve"> </w:t>
      </w:r>
      <w:r>
        <w:rPr>
          <w:rFonts w:ascii="宋体" w:hAnsi="宋体" w:eastAsia="宋体" w:cs="宋体"/>
          <w:spacing w:val="-2"/>
          <w:sz w:val="30"/>
          <w:szCs w:val="30"/>
        </w:rPr>
        <w:t>生存脑应对变化的方式。</w:t>
      </w:r>
    </w:p>
    <w:p w14:paraId="363A0F2C">
      <w:pPr>
        <w:spacing w:before="295" w:line="222" w:lineRule="auto"/>
        <w:ind w:left="2" w:firstLine="598"/>
        <w:rPr>
          <w:rFonts w:ascii="宋体" w:hAnsi="宋体" w:eastAsia="宋体" w:cs="宋体"/>
          <w:sz w:val="30"/>
          <w:szCs w:val="30"/>
        </w:rPr>
      </w:pPr>
      <w:r>
        <w:rPr>
          <w:rFonts w:ascii="宋体" w:hAnsi="宋体" w:eastAsia="宋体" w:cs="宋体"/>
          <w:spacing w:val="-1"/>
          <w:sz w:val="30"/>
          <w:szCs w:val="30"/>
        </w:rPr>
        <w:t>在变化期间，我们可能会得益于额外的时间和空间来进行觉察和反</w:t>
      </w:r>
      <w:r>
        <w:rPr>
          <w:rFonts w:ascii="宋体" w:hAnsi="宋体" w:eastAsia="宋体" w:cs="宋体"/>
          <w:spacing w:val="17"/>
          <w:sz w:val="30"/>
          <w:szCs w:val="30"/>
        </w:rPr>
        <w:t xml:space="preserve"> </w:t>
      </w:r>
      <w:r>
        <w:rPr>
          <w:rFonts w:ascii="宋体" w:hAnsi="宋体" w:eastAsia="宋体" w:cs="宋体"/>
          <w:spacing w:val="-1"/>
          <w:sz w:val="30"/>
          <w:szCs w:val="30"/>
        </w:rPr>
        <w:t>思练习，例如，写日记、在自然中漫步、冥想或利用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练习来解除</w:t>
      </w:r>
      <w:r>
        <w:rPr>
          <w:rFonts w:ascii="宋体" w:hAnsi="宋体" w:eastAsia="宋体" w:cs="宋体"/>
          <w:spacing w:val="9"/>
          <w:sz w:val="30"/>
          <w:szCs w:val="30"/>
        </w:rPr>
        <w:t xml:space="preserve">  </w:t>
      </w:r>
      <w:r>
        <w:rPr>
          <w:rFonts w:ascii="宋体" w:hAnsi="宋体" w:eastAsia="宋体" w:cs="宋体"/>
          <w:spacing w:val="-1"/>
          <w:sz w:val="30"/>
          <w:szCs w:val="30"/>
        </w:rPr>
        <w:t>应激反应。我发现，许多自发的改变，比如换工作和生孩子可能会缩短</w:t>
      </w:r>
      <w:r>
        <w:rPr>
          <w:rFonts w:ascii="宋体" w:hAnsi="宋体" w:eastAsia="宋体" w:cs="宋体"/>
          <w:spacing w:val="18"/>
          <w:sz w:val="30"/>
          <w:szCs w:val="30"/>
        </w:rPr>
        <w:t xml:space="preserve"> </w:t>
      </w:r>
      <w:r>
        <w:rPr>
          <w:rFonts w:ascii="宋体" w:hAnsi="宋体" w:eastAsia="宋体" w:cs="宋体"/>
          <w:spacing w:val="-1"/>
          <w:sz w:val="30"/>
          <w:szCs w:val="30"/>
        </w:rPr>
        <w:t>我们可以用来进行上述练习的时间。尽管如此，我们可以给自己以时间</w:t>
      </w:r>
      <w:r>
        <w:rPr>
          <w:rFonts w:ascii="宋体" w:hAnsi="宋体" w:eastAsia="宋体" w:cs="宋体"/>
          <w:spacing w:val="18"/>
          <w:sz w:val="30"/>
          <w:szCs w:val="30"/>
        </w:rPr>
        <w:t xml:space="preserve"> </w:t>
      </w:r>
      <w:r>
        <w:rPr>
          <w:rFonts w:ascii="宋体" w:hAnsi="宋体" w:eastAsia="宋体" w:cs="宋体"/>
          <w:spacing w:val="-1"/>
          <w:sz w:val="30"/>
          <w:szCs w:val="30"/>
        </w:rPr>
        <w:t>和空间来注意和解除生存脑的应激反应，这样我们就可以轻松地为我们</w:t>
      </w:r>
      <w:r>
        <w:rPr>
          <w:rFonts w:ascii="宋体" w:hAnsi="宋体" w:eastAsia="宋体" w:cs="宋体"/>
          <w:spacing w:val="18"/>
          <w:sz w:val="30"/>
          <w:szCs w:val="30"/>
        </w:rPr>
        <w:t xml:space="preserve"> </w:t>
      </w:r>
      <w:r>
        <w:rPr>
          <w:rFonts w:ascii="宋体" w:hAnsi="宋体" w:eastAsia="宋体" w:cs="宋体"/>
          <w:spacing w:val="-2"/>
          <w:sz w:val="30"/>
          <w:szCs w:val="30"/>
        </w:rPr>
        <w:t>计划中的改变做好准备。</w:t>
      </w:r>
    </w:p>
    <w:p w14:paraId="4EDD87E3">
      <w:pPr>
        <w:spacing w:before="295" w:line="222" w:lineRule="auto"/>
        <w:ind w:left="1" w:firstLine="620"/>
        <w:jc w:val="both"/>
        <w:rPr>
          <w:rFonts w:ascii="宋体" w:hAnsi="宋体" w:eastAsia="宋体" w:cs="宋体"/>
          <w:sz w:val="30"/>
          <w:szCs w:val="30"/>
        </w:rPr>
      </w:pPr>
      <w:r>
        <w:rPr>
          <w:rFonts w:ascii="宋体" w:hAnsi="宋体" w:eastAsia="宋体" w:cs="宋体"/>
          <w:spacing w:val="-1"/>
          <w:sz w:val="30"/>
          <w:szCs w:val="30"/>
        </w:rPr>
        <w:t>当改变并非由我们主动发起时，特别是那些意料之外的改变</w:t>
      </w:r>
      <w:r>
        <w:rPr>
          <w:rFonts w:ascii="宋体" w:hAnsi="宋体" w:eastAsia="宋体" w:cs="宋体"/>
          <w:spacing w:val="-2"/>
          <w:sz w:val="30"/>
          <w:szCs w:val="30"/>
        </w:rPr>
        <w:t>，生存</w:t>
      </w:r>
      <w:r>
        <w:rPr>
          <w:rFonts w:ascii="宋体" w:hAnsi="宋体" w:eastAsia="宋体" w:cs="宋体"/>
          <w:sz w:val="30"/>
          <w:szCs w:val="30"/>
        </w:rPr>
        <w:t xml:space="preserve"> 脑很可能会产生更加强烈的反应。例如，我</w:t>
      </w:r>
      <w:r>
        <w:rPr>
          <w:rFonts w:ascii="宋体" w:hAnsi="宋体" w:eastAsia="宋体" w:cs="宋体"/>
          <w:spacing w:val="-1"/>
          <w:sz w:val="30"/>
          <w:szCs w:val="30"/>
        </w:rPr>
        <w:t>们可能会被解雇，遭遇摧毁</w:t>
      </w:r>
      <w:r>
        <w:rPr>
          <w:rFonts w:ascii="宋体" w:hAnsi="宋体" w:eastAsia="宋体" w:cs="宋体"/>
          <w:sz w:val="30"/>
          <w:szCs w:val="30"/>
        </w:rPr>
        <w:t xml:space="preserve"> 我们家园的洪水，发现伴侣有外遇或得到临</w:t>
      </w:r>
      <w:r>
        <w:rPr>
          <w:rFonts w:ascii="宋体" w:hAnsi="宋体" w:eastAsia="宋体" w:cs="宋体"/>
          <w:spacing w:val="-1"/>
          <w:sz w:val="30"/>
          <w:szCs w:val="30"/>
        </w:rPr>
        <w:t>终诊断。面对如此巨大且意</w:t>
      </w:r>
      <w:r>
        <w:rPr>
          <w:rFonts w:ascii="宋体" w:hAnsi="宋体" w:eastAsia="宋体" w:cs="宋体"/>
          <w:sz w:val="30"/>
          <w:szCs w:val="30"/>
        </w:rPr>
        <w:t xml:space="preserve"> </w:t>
      </w:r>
      <w:r>
        <w:rPr>
          <w:rFonts w:ascii="宋体" w:hAnsi="宋体" w:eastAsia="宋体" w:cs="宋体"/>
          <w:spacing w:val="-1"/>
          <w:sz w:val="30"/>
          <w:szCs w:val="30"/>
        </w:rPr>
        <w:t>外的冲击，我们需要更多时间重新站稳脚跟，这是不难理解的。</w:t>
      </w:r>
    </w:p>
    <w:p w14:paraId="6306B004">
      <w:pPr>
        <w:spacing w:before="296" w:line="222" w:lineRule="auto"/>
        <w:ind w:left="6" w:firstLine="595"/>
        <w:rPr>
          <w:rFonts w:ascii="宋体" w:hAnsi="宋体" w:eastAsia="宋体" w:cs="宋体"/>
          <w:sz w:val="30"/>
          <w:szCs w:val="30"/>
        </w:rPr>
      </w:pPr>
      <w:r>
        <w:rPr>
          <w:rFonts w:ascii="宋体" w:hAnsi="宋体" w:eastAsia="宋体" w:cs="宋体"/>
          <w:spacing w:val="-1"/>
          <w:sz w:val="30"/>
          <w:szCs w:val="30"/>
        </w:rPr>
        <w:t>在这种时候，我们更要善待自己，从相互支持的关系中获得帮助。</w:t>
      </w:r>
      <w:r>
        <w:rPr>
          <w:rFonts w:ascii="宋体" w:hAnsi="宋体" w:eastAsia="宋体" w:cs="宋体"/>
          <w:spacing w:val="17"/>
          <w:sz w:val="30"/>
          <w:szCs w:val="30"/>
        </w:rPr>
        <w:t xml:space="preserve"> </w:t>
      </w:r>
      <w:r>
        <w:rPr>
          <w:rFonts w:ascii="宋体" w:hAnsi="宋体" w:eastAsia="宋体" w:cs="宋体"/>
          <w:spacing w:val="-1"/>
          <w:sz w:val="30"/>
          <w:szCs w:val="30"/>
        </w:rPr>
        <w:t>思考脑可能想要弄清如何立即解决问题，但与其在内心的紧迫感之下做</w:t>
      </w:r>
      <w:r>
        <w:rPr>
          <w:rFonts w:ascii="宋体" w:hAnsi="宋体" w:eastAsia="宋体" w:cs="宋体"/>
          <w:spacing w:val="14"/>
          <w:sz w:val="30"/>
          <w:szCs w:val="30"/>
        </w:rPr>
        <w:t xml:space="preserve"> </w:t>
      </w:r>
      <w:r>
        <w:rPr>
          <w:rFonts w:ascii="宋体" w:hAnsi="宋体" w:eastAsia="宋体" w:cs="宋体"/>
          <w:spacing w:val="-1"/>
          <w:sz w:val="30"/>
          <w:szCs w:val="30"/>
        </w:rPr>
        <w:t>出反应，不如首先集中精力，运用熟练的方式让自己回到耐受窗内，这</w:t>
      </w:r>
      <w:r>
        <w:rPr>
          <w:rFonts w:ascii="宋体" w:hAnsi="宋体" w:eastAsia="宋体" w:cs="宋体"/>
          <w:spacing w:val="14"/>
          <w:sz w:val="30"/>
          <w:szCs w:val="30"/>
        </w:rPr>
        <w:t xml:space="preserve"> </w:t>
      </w:r>
      <w:r>
        <w:rPr>
          <w:rFonts w:ascii="宋体" w:hAnsi="宋体" w:eastAsia="宋体" w:cs="宋体"/>
          <w:spacing w:val="-1"/>
          <w:sz w:val="30"/>
          <w:szCs w:val="30"/>
        </w:rPr>
        <w:t>么做可能更有助益。在我们能够有效计划和行动之前，我们首先必须保</w:t>
      </w:r>
      <w:r>
        <w:rPr>
          <w:rFonts w:ascii="宋体" w:hAnsi="宋体" w:eastAsia="宋体" w:cs="宋体"/>
          <w:spacing w:val="14"/>
          <w:sz w:val="30"/>
          <w:szCs w:val="30"/>
        </w:rPr>
        <w:t xml:space="preserve"> </w:t>
      </w:r>
      <w:r>
        <w:rPr>
          <w:rFonts w:ascii="宋体" w:hAnsi="宋体" w:eastAsia="宋体" w:cs="宋体"/>
          <w:spacing w:val="-1"/>
          <w:sz w:val="30"/>
          <w:szCs w:val="30"/>
        </w:rPr>
        <w:t>持平静。此外，除非我们愿意唤醒和释放我们的应激反应和情绪，否则</w:t>
      </w:r>
      <w:r>
        <w:rPr>
          <w:rFonts w:ascii="宋体" w:hAnsi="宋体" w:eastAsia="宋体" w:cs="宋体"/>
          <w:spacing w:val="14"/>
          <w:sz w:val="30"/>
          <w:szCs w:val="30"/>
        </w:rPr>
        <w:t xml:space="preserve"> </w:t>
      </w:r>
      <w:r>
        <w:rPr>
          <w:rFonts w:ascii="宋体" w:hAnsi="宋体" w:eastAsia="宋体" w:cs="宋体"/>
          <w:spacing w:val="-1"/>
          <w:sz w:val="30"/>
          <w:szCs w:val="30"/>
        </w:rPr>
        <w:t>思考脑的所有计划和决定都会因为应激而产生偏颇。</w:t>
      </w:r>
    </w:p>
    <w:p w14:paraId="68C77F8A">
      <w:pPr>
        <w:spacing w:before="293" w:line="223" w:lineRule="auto"/>
        <w:ind w:left="2" w:firstLine="601"/>
        <w:jc w:val="both"/>
        <w:rPr>
          <w:rFonts w:ascii="宋体" w:hAnsi="宋体" w:eastAsia="宋体" w:cs="宋体"/>
          <w:sz w:val="30"/>
          <w:szCs w:val="30"/>
        </w:rPr>
      </w:pPr>
      <w:r>
        <w:rPr>
          <w:rFonts w:ascii="宋体" w:hAnsi="宋体" w:eastAsia="宋体" w:cs="宋体"/>
          <w:spacing w:val="-1"/>
          <w:sz w:val="30"/>
          <w:szCs w:val="30"/>
        </w:rPr>
        <w:t>而思考脑也会竭尽全力地告诉你，你必须把计划都安排好，就像你</w:t>
      </w:r>
      <w:r>
        <w:rPr>
          <w:rFonts w:ascii="宋体" w:hAnsi="宋体" w:eastAsia="宋体" w:cs="宋体"/>
          <w:spacing w:val="15"/>
          <w:sz w:val="30"/>
          <w:szCs w:val="30"/>
        </w:rPr>
        <w:t xml:space="preserve"> </w:t>
      </w:r>
      <w:r>
        <w:rPr>
          <w:rFonts w:ascii="宋体" w:hAnsi="宋体" w:eastAsia="宋体" w:cs="宋体"/>
          <w:spacing w:val="-1"/>
          <w:sz w:val="30"/>
          <w:szCs w:val="30"/>
        </w:rPr>
        <w:t>确切地知道自己要怎么做一样。然而这么做并不对。在一场巨大的冲击</w:t>
      </w:r>
      <w:r>
        <w:rPr>
          <w:rFonts w:ascii="宋体" w:hAnsi="宋体" w:eastAsia="宋体" w:cs="宋体"/>
          <w:spacing w:val="18"/>
          <w:sz w:val="30"/>
          <w:szCs w:val="30"/>
        </w:rPr>
        <w:t xml:space="preserve"> </w:t>
      </w:r>
      <w:r>
        <w:rPr>
          <w:rFonts w:ascii="宋体" w:hAnsi="宋体" w:eastAsia="宋体" w:cs="宋体"/>
          <w:spacing w:val="-1"/>
          <w:sz w:val="30"/>
          <w:szCs w:val="30"/>
        </w:rPr>
        <w:t>震撼了你的世界之后，你根本就不知道，也无法知道该怎么做。</w:t>
      </w:r>
    </w:p>
    <w:p w14:paraId="16474F12">
      <w:pPr>
        <w:spacing w:before="297" w:line="222" w:lineRule="auto"/>
        <w:ind w:firstLine="602"/>
        <w:jc w:val="both"/>
        <w:rPr>
          <w:rFonts w:ascii="宋体" w:hAnsi="宋体" w:eastAsia="宋体" w:cs="宋体"/>
          <w:sz w:val="30"/>
          <w:szCs w:val="30"/>
        </w:rPr>
      </w:pPr>
      <w:r>
        <w:rPr>
          <w:rFonts w:ascii="宋体" w:hAnsi="宋体" w:eastAsia="宋体" w:cs="宋体"/>
          <w:spacing w:val="-1"/>
          <w:sz w:val="30"/>
          <w:szCs w:val="30"/>
        </w:rPr>
        <w:t>相反，你应该尽可能彻底摆脱思考脑思维，保持镇定。这时来自内</w:t>
      </w:r>
      <w:r>
        <w:rPr>
          <w:rFonts w:ascii="宋体" w:hAnsi="宋体" w:eastAsia="宋体" w:cs="宋体"/>
          <w:spacing w:val="16"/>
          <w:sz w:val="30"/>
          <w:szCs w:val="30"/>
        </w:rPr>
        <w:t xml:space="preserve"> </w:t>
      </w:r>
      <w:r>
        <w:rPr>
          <w:rFonts w:ascii="宋体" w:hAnsi="宋体" w:eastAsia="宋体" w:cs="宋体"/>
          <w:sz w:val="30"/>
          <w:szCs w:val="30"/>
        </w:rPr>
        <w:t>在的智慧和指引就会出现。你要相信自己确切</w:t>
      </w:r>
      <w:r>
        <w:rPr>
          <w:rFonts w:ascii="宋体" w:hAnsi="宋体" w:eastAsia="宋体" w:cs="宋体"/>
          <w:spacing w:val="-1"/>
          <w:sz w:val="30"/>
          <w:szCs w:val="30"/>
        </w:rPr>
        <w:t>地知道应该在何时、如何</w:t>
      </w:r>
      <w:r>
        <w:rPr>
          <w:rFonts w:ascii="宋体" w:hAnsi="宋体" w:eastAsia="宋体" w:cs="宋体"/>
          <w:sz w:val="30"/>
          <w:szCs w:val="30"/>
        </w:rPr>
        <w:t xml:space="preserve"> 进行下一步。然后就这样一步一步进行下去。</w:t>
      </w:r>
      <w:r>
        <w:rPr>
          <w:rFonts w:ascii="宋体" w:hAnsi="宋体" w:eastAsia="宋体" w:cs="宋体"/>
          <w:spacing w:val="-1"/>
          <w:sz w:val="30"/>
          <w:szCs w:val="30"/>
        </w:rPr>
        <w:t>通过选择有技巧的方式来</w:t>
      </w:r>
      <w:r>
        <w:rPr>
          <w:rFonts w:ascii="宋体" w:hAnsi="宋体" w:eastAsia="宋体" w:cs="宋体"/>
          <w:sz w:val="30"/>
          <w:szCs w:val="30"/>
        </w:rPr>
        <w:t xml:space="preserve"> 摆脱那些适得其反的思考脑轨迹，幸运女神会</w:t>
      </w:r>
      <w:r>
        <w:rPr>
          <w:rFonts w:ascii="宋体" w:hAnsi="宋体" w:eastAsia="宋体" w:cs="宋体"/>
          <w:spacing w:val="-1"/>
          <w:sz w:val="30"/>
          <w:szCs w:val="30"/>
        </w:rPr>
        <w:t>降临到你身边，帮助你度</w:t>
      </w:r>
    </w:p>
    <w:p w14:paraId="3B88BE9C">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72D88599">
      <w:pPr>
        <w:pStyle w:val="2"/>
        <w:spacing w:line="241" w:lineRule="auto"/>
      </w:pPr>
    </w:p>
    <w:p w14:paraId="79EDA27D">
      <w:pPr>
        <w:pStyle w:val="2"/>
        <w:spacing w:line="241" w:lineRule="auto"/>
      </w:pPr>
    </w:p>
    <w:p w14:paraId="5B6B687F">
      <w:pPr>
        <w:pStyle w:val="2"/>
        <w:spacing w:line="241" w:lineRule="auto"/>
      </w:pPr>
    </w:p>
    <w:p w14:paraId="099BC9C5">
      <w:pPr>
        <w:pStyle w:val="2"/>
        <w:spacing w:line="241" w:lineRule="auto"/>
      </w:pPr>
    </w:p>
    <w:p w14:paraId="32E8B494">
      <w:pPr>
        <w:spacing w:before="97" w:line="220" w:lineRule="auto"/>
        <w:ind w:left="2"/>
        <w:rPr>
          <w:rFonts w:ascii="宋体" w:hAnsi="宋体" w:eastAsia="宋体" w:cs="宋体"/>
          <w:sz w:val="30"/>
          <w:szCs w:val="30"/>
        </w:rPr>
      </w:pPr>
      <w:r>
        <w:rPr>
          <w:rFonts w:ascii="宋体" w:hAnsi="宋体" w:eastAsia="宋体" w:cs="宋体"/>
          <w:spacing w:val="-2"/>
          <w:sz w:val="30"/>
          <w:szCs w:val="30"/>
        </w:rPr>
        <w:t>过这段困难的时期。</w:t>
      </w:r>
    </w:p>
    <w:p w14:paraId="42ECD7FB">
      <w:pPr>
        <w:spacing w:before="300" w:line="222" w:lineRule="auto"/>
        <w:ind w:left="9" w:firstLine="595"/>
        <w:rPr>
          <w:rFonts w:ascii="宋体" w:hAnsi="宋体" w:eastAsia="宋体" w:cs="宋体"/>
          <w:sz w:val="30"/>
          <w:szCs w:val="30"/>
        </w:rPr>
      </w:pPr>
      <w:r>
        <w:rPr>
          <w:rFonts w:ascii="宋体" w:hAnsi="宋体" w:eastAsia="宋体" w:cs="宋体"/>
          <w:spacing w:val="-1"/>
          <w:sz w:val="30"/>
          <w:szCs w:val="30"/>
        </w:rPr>
        <w:t>为了继续奋斗、满足外界的期望或取悦他人，我们大多数人不顾自</w:t>
      </w:r>
      <w:r>
        <w:rPr>
          <w:rFonts w:ascii="宋体" w:hAnsi="宋体" w:eastAsia="宋体" w:cs="宋体"/>
          <w:spacing w:val="12"/>
          <w:sz w:val="30"/>
          <w:szCs w:val="30"/>
        </w:rPr>
        <w:t xml:space="preserve"> </w:t>
      </w:r>
      <w:r>
        <w:rPr>
          <w:rFonts w:ascii="宋体" w:hAnsi="宋体" w:eastAsia="宋体" w:cs="宋体"/>
          <w:spacing w:val="-1"/>
          <w:sz w:val="30"/>
          <w:szCs w:val="30"/>
        </w:rPr>
        <w:t>身的本能，而是保持教养在学校取得优异的成绩，并在职场中获得成</w:t>
      </w:r>
    </w:p>
    <w:p w14:paraId="05A85B50">
      <w:pPr>
        <w:spacing w:before="1" w:line="223" w:lineRule="auto"/>
        <w:ind w:left="1" w:firstLine="4"/>
        <w:rPr>
          <w:rFonts w:ascii="宋体" w:hAnsi="宋体" w:eastAsia="宋体" w:cs="宋体"/>
          <w:sz w:val="30"/>
          <w:szCs w:val="30"/>
        </w:rPr>
      </w:pPr>
      <w:r>
        <w:rPr>
          <w:rFonts w:ascii="宋体" w:hAnsi="宋体" w:eastAsia="宋体" w:cs="宋体"/>
          <w:spacing w:val="-1"/>
          <w:sz w:val="30"/>
          <w:szCs w:val="30"/>
        </w:rPr>
        <w:t>功。因此，我们不仅习惯于忽视我们内在的智慧，也习惯于从外部寻求</w:t>
      </w:r>
      <w:r>
        <w:rPr>
          <w:rFonts w:ascii="宋体" w:hAnsi="宋体" w:eastAsia="宋体" w:cs="宋体"/>
          <w:spacing w:val="13"/>
          <w:sz w:val="30"/>
          <w:szCs w:val="30"/>
        </w:rPr>
        <w:t xml:space="preserve"> </w:t>
      </w:r>
      <w:r>
        <w:rPr>
          <w:rFonts w:ascii="宋体" w:hAnsi="宋体" w:eastAsia="宋体" w:cs="宋体"/>
          <w:spacing w:val="-1"/>
          <w:sz w:val="30"/>
          <w:szCs w:val="30"/>
        </w:rPr>
        <w:t>答案，根据他人的意见和建议来调整我们自己。</w:t>
      </w:r>
    </w:p>
    <w:p w14:paraId="24BC2860">
      <w:pPr>
        <w:spacing w:before="290" w:line="223" w:lineRule="auto"/>
        <w:ind w:firstLine="620"/>
        <w:jc w:val="both"/>
        <w:rPr>
          <w:rFonts w:ascii="宋体" w:hAnsi="宋体" w:eastAsia="宋体" w:cs="宋体"/>
          <w:sz w:val="30"/>
          <w:szCs w:val="30"/>
        </w:rPr>
      </w:pPr>
      <w:r>
        <w:rPr>
          <w:rFonts w:ascii="宋体" w:hAnsi="宋体" w:eastAsia="宋体" w:cs="宋体"/>
          <w:spacing w:val="-1"/>
          <w:sz w:val="30"/>
          <w:szCs w:val="30"/>
        </w:rPr>
        <w:t>当我们需要做决定时，外部的引导可以提供补充信息，而只</w:t>
      </w:r>
      <w:r>
        <w:rPr>
          <w:rFonts w:ascii="宋体" w:hAnsi="宋体" w:eastAsia="宋体" w:cs="宋体"/>
          <w:spacing w:val="-2"/>
          <w:sz w:val="30"/>
          <w:szCs w:val="30"/>
        </w:rPr>
        <w:t>有我们</w:t>
      </w:r>
      <w:r>
        <w:rPr>
          <w:rFonts w:ascii="宋体" w:hAnsi="宋体" w:eastAsia="宋体" w:cs="宋体"/>
          <w:sz w:val="30"/>
          <w:szCs w:val="30"/>
        </w:rPr>
        <w:t xml:space="preserve"> 自己才知道什么是最好的选择。我们与生俱</w:t>
      </w:r>
      <w:r>
        <w:rPr>
          <w:rFonts w:ascii="宋体" w:hAnsi="宋体" w:eastAsia="宋体" w:cs="宋体"/>
          <w:spacing w:val="-1"/>
          <w:sz w:val="30"/>
          <w:szCs w:val="30"/>
        </w:rPr>
        <w:t>来的智慧超越了我们的思考</w:t>
      </w:r>
      <w:r>
        <w:rPr>
          <w:rFonts w:ascii="宋体" w:hAnsi="宋体" w:eastAsia="宋体" w:cs="宋体"/>
          <w:sz w:val="30"/>
          <w:szCs w:val="30"/>
        </w:rPr>
        <w:t xml:space="preserve"> 脑思维，通常可以为我们所用。要想获得这</w:t>
      </w:r>
      <w:r>
        <w:rPr>
          <w:rFonts w:ascii="宋体" w:hAnsi="宋体" w:eastAsia="宋体" w:cs="宋体"/>
          <w:spacing w:val="-1"/>
          <w:sz w:val="30"/>
          <w:szCs w:val="30"/>
        </w:rPr>
        <w:t>种智慧，我们只要摆脱思考</w:t>
      </w:r>
      <w:r>
        <w:rPr>
          <w:rFonts w:ascii="宋体" w:hAnsi="宋体" w:eastAsia="宋体" w:cs="宋体"/>
          <w:sz w:val="30"/>
          <w:szCs w:val="30"/>
        </w:rPr>
        <w:t xml:space="preserve"> </w:t>
      </w:r>
      <w:r>
        <w:rPr>
          <w:rFonts w:ascii="宋体" w:hAnsi="宋体" w:eastAsia="宋体" w:cs="宋体"/>
          <w:spacing w:val="-1"/>
          <w:sz w:val="30"/>
          <w:szCs w:val="30"/>
        </w:rPr>
        <w:t>脑的思维，在当下彻底回归自己的身体。</w:t>
      </w:r>
    </w:p>
    <w:p w14:paraId="59C1C47E">
      <w:pPr>
        <w:spacing w:before="292" w:line="223" w:lineRule="auto"/>
        <w:ind w:left="4" w:firstLine="596"/>
        <w:jc w:val="both"/>
        <w:rPr>
          <w:rFonts w:ascii="宋体" w:hAnsi="宋体" w:eastAsia="宋体" w:cs="宋体"/>
          <w:sz w:val="30"/>
          <w:szCs w:val="30"/>
        </w:rPr>
      </w:pPr>
      <w:r>
        <w:rPr>
          <w:rFonts w:ascii="宋体" w:hAnsi="宋体" w:eastAsia="宋体" w:cs="宋体"/>
          <w:spacing w:val="-1"/>
          <w:sz w:val="30"/>
          <w:szCs w:val="30"/>
        </w:rPr>
        <w:t>例如，你正在比较两种不同的行动方案：是接受新工作，还是继续</w:t>
      </w:r>
      <w:r>
        <w:rPr>
          <w:rFonts w:ascii="宋体" w:hAnsi="宋体" w:eastAsia="宋体" w:cs="宋体"/>
          <w:spacing w:val="16"/>
          <w:sz w:val="30"/>
          <w:szCs w:val="30"/>
        </w:rPr>
        <w:t xml:space="preserve"> </w:t>
      </w:r>
      <w:r>
        <w:rPr>
          <w:rFonts w:ascii="宋体" w:hAnsi="宋体" w:eastAsia="宋体" w:cs="宋体"/>
          <w:spacing w:val="-1"/>
          <w:sz w:val="30"/>
          <w:szCs w:val="30"/>
        </w:rPr>
        <w:t>从事原来的工作；是买这栋房子，还是那栋；是结束这段感情，还是继</w:t>
      </w:r>
      <w:r>
        <w:rPr>
          <w:rFonts w:ascii="宋体" w:hAnsi="宋体" w:eastAsia="宋体" w:cs="宋体"/>
          <w:spacing w:val="14"/>
          <w:sz w:val="30"/>
          <w:szCs w:val="30"/>
        </w:rPr>
        <w:t xml:space="preserve"> </w:t>
      </w:r>
      <w:r>
        <w:rPr>
          <w:rFonts w:ascii="宋体" w:hAnsi="宋体" w:eastAsia="宋体" w:cs="宋体"/>
          <w:spacing w:val="-1"/>
          <w:sz w:val="30"/>
          <w:szCs w:val="30"/>
        </w:rPr>
        <w:t>续。在走到这样的人生十字路口时，我的很多学员都会向我寻求建议。</w:t>
      </w:r>
    </w:p>
    <w:p w14:paraId="1582595F">
      <w:pPr>
        <w:spacing w:before="294" w:line="223" w:lineRule="auto"/>
        <w:ind w:left="4" w:firstLine="596"/>
        <w:jc w:val="both"/>
        <w:rPr>
          <w:rFonts w:ascii="宋体" w:hAnsi="宋体" w:eastAsia="宋体" w:cs="宋体"/>
          <w:sz w:val="30"/>
          <w:szCs w:val="30"/>
        </w:rPr>
      </w:pPr>
      <w:r>
        <w:rPr>
          <w:rFonts w:ascii="宋体" w:hAnsi="宋体" w:eastAsia="宋体" w:cs="宋体"/>
          <w:spacing w:val="-1"/>
          <w:sz w:val="30"/>
          <w:szCs w:val="30"/>
        </w:rPr>
        <w:t>每当他们这么做时，我通常会告诉他们，只有他们自己知道什么是</w:t>
      </w:r>
      <w:r>
        <w:rPr>
          <w:rFonts w:ascii="宋体" w:hAnsi="宋体" w:eastAsia="宋体" w:cs="宋体"/>
          <w:spacing w:val="16"/>
          <w:sz w:val="30"/>
          <w:szCs w:val="30"/>
        </w:rPr>
        <w:t xml:space="preserve"> </w:t>
      </w:r>
      <w:r>
        <w:rPr>
          <w:rFonts w:ascii="宋体" w:hAnsi="宋体" w:eastAsia="宋体" w:cs="宋体"/>
          <w:spacing w:val="-1"/>
          <w:sz w:val="30"/>
          <w:szCs w:val="30"/>
        </w:rPr>
        <w:t>正确的选择，但我很乐意帮助他们开启内心的智慧并发现它。接着我会</w:t>
      </w:r>
      <w:r>
        <w:rPr>
          <w:rFonts w:ascii="宋体" w:hAnsi="宋体" w:eastAsia="宋体" w:cs="宋体"/>
          <w:spacing w:val="14"/>
          <w:sz w:val="30"/>
          <w:szCs w:val="30"/>
        </w:rPr>
        <w:t xml:space="preserve"> </w:t>
      </w:r>
      <w:r>
        <w:rPr>
          <w:rFonts w:ascii="宋体" w:hAnsi="宋体" w:eastAsia="宋体" w:cs="宋体"/>
          <w:spacing w:val="-1"/>
          <w:sz w:val="30"/>
          <w:szCs w:val="30"/>
        </w:rPr>
        <w:t>指导他们完成以下练习，你也可以在面临任何抉择时这么做。</w:t>
      </w:r>
    </w:p>
    <w:p w14:paraId="6A0CB90E">
      <w:pPr>
        <w:spacing w:before="292" w:line="223" w:lineRule="auto"/>
        <w:ind w:left="5" w:firstLine="600"/>
        <w:rPr>
          <w:rFonts w:ascii="宋体" w:hAnsi="宋体" w:eastAsia="宋体" w:cs="宋体"/>
          <w:sz w:val="30"/>
          <w:szCs w:val="30"/>
        </w:rPr>
      </w:pPr>
      <w:r>
        <w:rPr>
          <w:rFonts w:ascii="宋体" w:hAnsi="宋体" w:eastAsia="宋体" w:cs="宋体"/>
          <w:spacing w:val="-1"/>
          <w:sz w:val="30"/>
          <w:szCs w:val="30"/>
        </w:rPr>
        <w:t>首先，注意身体接触点上的稳定和支撑感。当你这么做的时候，如</w:t>
      </w:r>
      <w:r>
        <w:rPr>
          <w:rFonts w:ascii="宋体" w:hAnsi="宋体" w:eastAsia="宋体" w:cs="宋体"/>
          <w:spacing w:val="11"/>
          <w:sz w:val="30"/>
          <w:szCs w:val="30"/>
        </w:rPr>
        <w:t xml:space="preserve"> </w:t>
      </w:r>
      <w:r>
        <w:rPr>
          <w:rFonts w:ascii="宋体" w:hAnsi="宋体" w:eastAsia="宋体" w:cs="宋体"/>
          <w:spacing w:val="-1"/>
          <w:sz w:val="30"/>
          <w:szCs w:val="30"/>
        </w:rPr>
        <w:t>果你感到压力或疲惫，你可以自发地进行一轮</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练习。在释放了一</w:t>
      </w:r>
      <w:r>
        <w:rPr>
          <w:rFonts w:ascii="宋体" w:hAnsi="宋体" w:eastAsia="宋体" w:cs="宋体"/>
          <w:spacing w:val="6"/>
          <w:sz w:val="30"/>
          <w:szCs w:val="30"/>
        </w:rPr>
        <w:t xml:space="preserve">  </w:t>
      </w:r>
      <w:r>
        <w:rPr>
          <w:rFonts w:ascii="宋体" w:hAnsi="宋体" w:eastAsia="宋体" w:cs="宋体"/>
          <w:spacing w:val="-1"/>
          <w:sz w:val="30"/>
          <w:szCs w:val="30"/>
        </w:rPr>
        <w:t>些应激反应之后，你可以将注意力重新转移到接触点上并保持几分钟。</w:t>
      </w:r>
    </w:p>
    <w:p w14:paraId="2A4FA641">
      <w:pPr>
        <w:spacing w:before="291" w:line="222" w:lineRule="auto"/>
        <w:ind w:firstLine="600"/>
        <w:rPr>
          <w:rFonts w:ascii="宋体" w:hAnsi="宋体" w:eastAsia="宋体" w:cs="宋体"/>
          <w:sz w:val="30"/>
          <w:szCs w:val="30"/>
        </w:rPr>
      </w:pPr>
      <w:r>
        <w:rPr>
          <w:rFonts w:ascii="宋体" w:hAnsi="宋体" w:eastAsia="宋体" w:cs="宋体"/>
          <w:spacing w:val="-1"/>
          <w:sz w:val="30"/>
          <w:szCs w:val="30"/>
        </w:rPr>
        <w:t>接下来，在这个基础之上想象你正在考虑的第一步行动。以工作机</w:t>
      </w:r>
      <w:r>
        <w:rPr>
          <w:rFonts w:ascii="宋体" w:hAnsi="宋体" w:eastAsia="宋体" w:cs="宋体"/>
          <w:spacing w:val="17"/>
          <w:sz w:val="30"/>
          <w:szCs w:val="30"/>
        </w:rPr>
        <w:t xml:space="preserve"> </w:t>
      </w:r>
      <w:r>
        <w:rPr>
          <w:rFonts w:ascii="宋体" w:hAnsi="宋体" w:eastAsia="宋体" w:cs="宋体"/>
          <w:sz w:val="30"/>
          <w:szCs w:val="30"/>
        </w:rPr>
        <w:t>会为例，想象你自己接受并开始了这份新工</w:t>
      </w:r>
      <w:r>
        <w:rPr>
          <w:rFonts w:ascii="宋体" w:hAnsi="宋体" w:eastAsia="宋体" w:cs="宋体"/>
          <w:spacing w:val="-1"/>
          <w:sz w:val="30"/>
          <w:szCs w:val="30"/>
        </w:rPr>
        <w:t>作。让你的思考脑对这种想</w:t>
      </w:r>
      <w:r>
        <w:rPr>
          <w:rFonts w:ascii="宋体" w:hAnsi="宋体" w:eastAsia="宋体" w:cs="宋体"/>
          <w:sz w:val="30"/>
          <w:szCs w:val="30"/>
        </w:rPr>
        <w:t xml:space="preserve"> 象做一些美化，将自己真正投入到这份新工</w:t>
      </w:r>
      <w:r>
        <w:rPr>
          <w:rFonts w:ascii="宋体" w:hAnsi="宋体" w:eastAsia="宋体" w:cs="宋体"/>
          <w:spacing w:val="-1"/>
          <w:sz w:val="30"/>
          <w:szCs w:val="30"/>
        </w:rPr>
        <w:t>作中去。当你在脑海中保持</w:t>
      </w:r>
      <w:r>
        <w:rPr>
          <w:rFonts w:ascii="宋体" w:hAnsi="宋体" w:eastAsia="宋体" w:cs="宋体"/>
          <w:sz w:val="30"/>
          <w:szCs w:val="30"/>
        </w:rPr>
        <w:t xml:space="preserve"> </w:t>
      </w:r>
      <w:r>
        <w:rPr>
          <w:rFonts w:ascii="宋体" w:hAnsi="宋体" w:eastAsia="宋体" w:cs="宋体"/>
          <w:spacing w:val="-1"/>
          <w:sz w:val="30"/>
          <w:szCs w:val="30"/>
        </w:rPr>
        <w:t>这种想象时，带着不加评判的好奇心去扫描你的身体。请注意你的姿</w:t>
      </w:r>
    </w:p>
    <w:p w14:paraId="5A2409BE">
      <w:pPr>
        <w:spacing w:before="5" w:line="222" w:lineRule="auto"/>
        <w:ind w:left="5" w:firstLine="2"/>
        <w:rPr>
          <w:rFonts w:ascii="宋体" w:hAnsi="宋体" w:eastAsia="宋体" w:cs="宋体"/>
          <w:sz w:val="30"/>
          <w:szCs w:val="30"/>
        </w:rPr>
      </w:pPr>
      <w:r>
        <w:rPr>
          <w:rFonts w:ascii="宋体" w:hAnsi="宋体" w:eastAsia="宋体" w:cs="宋体"/>
          <w:spacing w:val="-1"/>
          <w:sz w:val="30"/>
          <w:szCs w:val="30"/>
        </w:rPr>
        <w:t>势、身体感觉或可能出现的情绪。同时，注意你的体温和体力水平（例</w:t>
      </w:r>
      <w:r>
        <w:rPr>
          <w:rFonts w:ascii="宋体" w:hAnsi="宋体" w:eastAsia="宋体" w:cs="宋体"/>
          <w:spacing w:val="11"/>
          <w:sz w:val="30"/>
          <w:szCs w:val="30"/>
        </w:rPr>
        <w:t xml:space="preserve"> </w:t>
      </w:r>
      <w:r>
        <w:rPr>
          <w:rFonts w:ascii="宋体" w:hAnsi="宋体" w:eastAsia="宋体" w:cs="宋体"/>
          <w:spacing w:val="-1"/>
          <w:sz w:val="30"/>
          <w:szCs w:val="30"/>
        </w:rPr>
        <w:t>如，精力充沛还是筋疲力尽）。在客观的好奇心之下，你可以对自己在</w:t>
      </w:r>
      <w:r>
        <w:rPr>
          <w:rFonts w:ascii="宋体" w:hAnsi="宋体" w:eastAsia="宋体" w:cs="宋体"/>
          <w:spacing w:val="13"/>
          <w:sz w:val="30"/>
          <w:szCs w:val="30"/>
        </w:rPr>
        <w:t xml:space="preserve"> </w:t>
      </w:r>
      <w:r>
        <w:rPr>
          <w:rFonts w:ascii="宋体" w:hAnsi="宋体" w:eastAsia="宋体" w:cs="宋体"/>
          <w:spacing w:val="-2"/>
          <w:sz w:val="30"/>
          <w:szCs w:val="30"/>
        </w:rPr>
        <w:t>身体里注意到的所有东西进行分类。</w:t>
      </w:r>
    </w:p>
    <w:p w14:paraId="63BADB9A">
      <w:pPr>
        <w:spacing w:before="293" w:line="223" w:lineRule="auto"/>
        <w:ind w:left="1" w:firstLine="598"/>
        <w:jc w:val="both"/>
        <w:rPr>
          <w:rFonts w:ascii="宋体" w:hAnsi="宋体" w:eastAsia="宋体" w:cs="宋体"/>
          <w:sz w:val="30"/>
          <w:szCs w:val="30"/>
        </w:rPr>
      </w:pPr>
      <w:r>
        <w:rPr>
          <w:rFonts w:ascii="宋体" w:hAnsi="宋体" w:eastAsia="宋体" w:cs="宋体"/>
          <w:spacing w:val="-1"/>
          <w:sz w:val="30"/>
          <w:szCs w:val="30"/>
        </w:rPr>
        <w:t>在评估了身体对第一步行动的反应之后，你可以将注意力转移回接</w:t>
      </w:r>
      <w:r>
        <w:rPr>
          <w:rFonts w:ascii="宋体" w:hAnsi="宋体" w:eastAsia="宋体" w:cs="宋体"/>
          <w:spacing w:val="17"/>
          <w:sz w:val="30"/>
          <w:szCs w:val="30"/>
        </w:rPr>
        <w:t xml:space="preserve"> </w:t>
      </w:r>
      <w:r>
        <w:rPr>
          <w:rFonts w:ascii="宋体" w:hAnsi="宋体" w:eastAsia="宋体" w:cs="宋体"/>
          <w:spacing w:val="-1"/>
          <w:sz w:val="30"/>
          <w:szCs w:val="30"/>
        </w:rPr>
        <w:t>触点的感觉上。将注意力保持在那里，直到与行动有关的感觉消退。接</w:t>
      </w:r>
      <w:r>
        <w:rPr>
          <w:rFonts w:ascii="宋体" w:hAnsi="宋体" w:eastAsia="宋体" w:cs="宋体"/>
          <w:spacing w:val="18"/>
          <w:sz w:val="30"/>
          <w:szCs w:val="30"/>
        </w:rPr>
        <w:t xml:space="preserve"> </w:t>
      </w:r>
      <w:r>
        <w:rPr>
          <w:rFonts w:ascii="宋体" w:hAnsi="宋体" w:eastAsia="宋体" w:cs="宋体"/>
          <w:spacing w:val="-1"/>
          <w:sz w:val="30"/>
          <w:szCs w:val="30"/>
        </w:rPr>
        <w:t>着你可以对第二步行动及你可以想到的其他行动重复这样的过程。</w:t>
      </w:r>
    </w:p>
    <w:p w14:paraId="36ED0E89">
      <w:pPr>
        <w:spacing w:before="293" w:line="219" w:lineRule="auto"/>
        <w:jc w:val="right"/>
        <w:rPr>
          <w:rFonts w:ascii="宋体" w:hAnsi="宋体" w:eastAsia="宋体" w:cs="宋体"/>
          <w:sz w:val="30"/>
          <w:szCs w:val="30"/>
        </w:rPr>
      </w:pPr>
      <w:r>
        <w:rPr>
          <w:rFonts w:ascii="宋体" w:hAnsi="宋体" w:eastAsia="宋体" w:cs="宋体"/>
          <w:spacing w:val="-1"/>
          <w:sz w:val="30"/>
          <w:szCs w:val="30"/>
        </w:rPr>
        <w:t>完成这一切之后，你会得到来自内心的引导。它可能不是你想要或</w:t>
      </w:r>
    </w:p>
    <w:p w14:paraId="29EDF86E">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22673749">
      <w:pPr>
        <w:pStyle w:val="2"/>
      </w:pPr>
    </w:p>
    <w:p w14:paraId="4C90631A">
      <w:pPr>
        <w:pStyle w:val="2"/>
        <w:spacing w:line="241" w:lineRule="auto"/>
      </w:pPr>
    </w:p>
    <w:p w14:paraId="7D7DF2E6">
      <w:pPr>
        <w:pStyle w:val="2"/>
        <w:spacing w:line="241" w:lineRule="auto"/>
      </w:pPr>
    </w:p>
    <w:p w14:paraId="23807F72">
      <w:pPr>
        <w:pStyle w:val="2"/>
        <w:spacing w:line="241" w:lineRule="auto"/>
      </w:pPr>
    </w:p>
    <w:p w14:paraId="5B9A7B05">
      <w:pPr>
        <w:spacing w:before="97" w:line="220" w:lineRule="auto"/>
        <w:ind w:left="17"/>
        <w:rPr>
          <w:rFonts w:ascii="宋体" w:hAnsi="宋体" w:eastAsia="宋体" w:cs="宋体"/>
          <w:sz w:val="30"/>
          <w:szCs w:val="30"/>
        </w:rPr>
      </w:pPr>
      <w:r>
        <w:rPr>
          <w:rFonts w:ascii="宋体" w:hAnsi="宋体" w:eastAsia="宋体" w:cs="宋体"/>
          <w:spacing w:val="-1"/>
          <w:sz w:val="30"/>
          <w:szCs w:val="30"/>
        </w:rPr>
        <w:t>期望的，但你可以从中了解自己内心的真实想法。</w:t>
      </w:r>
    </w:p>
    <w:p w14:paraId="34E5B909">
      <w:pPr>
        <w:spacing w:before="304" w:line="223" w:lineRule="auto"/>
        <w:ind w:left="14" w:right="349" w:firstLine="603"/>
        <w:rPr>
          <w:rFonts w:ascii="宋体" w:hAnsi="宋体" w:eastAsia="宋体" w:cs="宋体"/>
          <w:sz w:val="30"/>
          <w:szCs w:val="30"/>
        </w:rPr>
      </w:pPr>
      <w:r>
        <w:rPr>
          <w:rFonts w:ascii="宋体" w:hAnsi="宋体" w:eastAsia="宋体" w:cs="宋体"/>
          <w:spacing w:val="-1"/>
          <w:sz w:val="30"/>
          <w:szCs w:val="30"/>
        </w:rPr>
        <w:t>一般来说，内心的智慧引导你采取的做法可以让你的身体感到放</w:t>
      </w:r>
      <w:r>
        <w:rPr>
          <w:rFonts w:ascii="宋体" w:hAnsi="宋体" w:eastAsia="宋体" w:cs="宋体"/>
          <w:spacing w:val="10"/>
          <w:sz w:val="30"/>
          <w:szCs w:val="30"/>
        </w:rPr>
        <w:t xml:space="preserve"> </w:t>
      </w:r>
      <w:r>
        <w:rPr>
          <w:rFonts w:ascii="宋体" w:hAnsi="宋体" w:eastAsia="宋体" w:cs="宋体"/>
          <w:spacing w:val="-1"/>
          <w:sz w:val="30"/>
          <w:szCs w:val="30"/>
        </w:rPr>
        <w:t>松、舒缓、平静、无拘无束、精力充沛、有力量、愉快或自在。</w:t>
      </w:r>
    </w:p>
    <w:p w14:paraId="2D6A4DAC">
      <w:pPr>
        <w:spacing w:before="294" w:line="223" w:lineRule="auto"/>
        <w:ind w:left="13" w:right="49" w:firstLine="601"/>
        <w:rPr>
          <w:rFonts w:ascii="宋体" w:hAnsi="宋体" w:eastAsia="宋体" w:cs="宋体"/>
          <w:sz w:val="30"/>
          <w:szCs w:val="30"/>
        </w:rPr>
      </w:pPr>
      <w:r>
        <w:rPr>
          <w:rFonts w:ascii="宋体" w:hAnsi="宋体" w:eastAsia="宋体" w:cs="宋体"/>
          <w:spacing w:val="-1"/>
          <w:sz w:val="30"/>
          <w:szCs w:val="30"/>
        </w:rPr>
        <w:t>反过来，它警告你放弃的做法会让你的身体精疲力竭、疲惫不堪、</w:t>
      </w:r>
      <w:r>
        <w:rPr>
          <w:rFonts w:ascii="宋体" w:hAnsi="宋体" w:eastAsia="宋体" w:cs="宋体"/>
          <w:spacing w:val="15"/>
          <w:sz w:val="30"/>
          <w:szCs w:val="30"/>
        </w:rPr>
        <w:t xml:space="preserve"> </w:t>
      </w:r>
      <w:r>
        <w:rPr>
          <w:rFonts w:ascii="宋体" w:hAnsi="宋体" w:eastAsia="宋体" w:cs="宋体"/>
          <w:spacing w:val="-1"/>
          <w:sz w:val="30"/>
          <w:szCs w:val="30"/>
        </w:rPr>
        <w:t>犹豫不决、压力大、兴奋不已、焦虑、疲累、崩溃、暴躁、抑郁、听天</w:t>
      </w:r>
      <w:r>
        <w:rPr>
          <w:rFonts w:ascii="宋体" w:hAnsi="宋体" w:eastAsia="宋体" w:cs="宋体"/>
          <w:spacing w:val="18"/>
          <w:sz w:val="30"/>
          <w:szCs w:val="30"/>
        </w:rPr>
        <w:t xml:space="preserve"> </w:t>
      </w:r>
      <w:r>
        <w:rPr>
          <w:rFonts w:ascii="宋体" w:hAnsi="宋体" w:eastAsia="宋体" w:cs="宋体"/>
          <w:spacing w:val="-1"/>
          <w:sz w:val="30"/>
          <w:szCs w:val="30"/>
        </w:rPr>
        <w:t>由命、无力、紧张、受困或陷入混乱。</w:t>
      </w:r>
    </w:p>
    <w:p w14:paraId="4D68AE92">
      <w:pPr>
        <w:spacing w:before="289" w:line="222" w:lineRule="auto"/>
        <w:ind w:right="49" w:firstLine="612"/>
        <w:rPr>
          <w:rFonts w:ascii="宋体" w:hAnsi="宋体" w:eastAsia="宋体" w:cs="宋体"/>
          <w:sz w:val="30"/>
          <w:szCs w:val="30"/>
        </w:rPr>
      </w:pPr>
      <w:r>
        <w:rPr>
          <w:rFonts w:ascii="宋体" w:hAnsi="宋体" w:eastAsia="宋体" w:cs="宋体"/>
          <w:spacing w:val="-1"/>
          <w:sz w:val="30"/>
          <w:szCs w:val="30"/>
        </w:rPr>
        <w:t>在我的学生中，从来没有一个人后悔自己遵循了来自这项练习的指</w:t>
      </w:r>
      <w:r>
        <w:rPr>
          <w:rFonts w:ascii="宋体" w:hAnsi="宋体" w:eastAsia="宋体" w:cs="宋体"/>
          <w:spacing w:val="17"/>
          <w:sz w:val="30"/>
          <w:szCs w:val="30"/>
        </w:rPr>
        <w:t xml:space="preserve"> </w:t>
      </w:r>
      <w:r>
        <w:rPr>
          <w:rFonts w:ascii="宋体" w:hAnsi="宋体" w:eastAsia="宋体" w:cs="宋体"/>
          <w:sz w:val="30"/>
          <w:szCs w:val="30"/>
        </w:rPr>
        <w:t xml:space="preserve">引。然而，还有些学生对他们内心的指引产生怀疑而采取了不同的做法 </w:t>
      </w:r>
      <w:r>
        <w:rPr>
          <w:rFonts w:ascii="Times New Roman" w:hAnsi="Times New Roman" w:eastAsia="Times New Roman" w:cs="Times New Roman"/>
          <w:sz w:val="30"/>
          <w:szCs w:val="30"/>
        </w:rPr>
        <w:t>——</w:t>
      </w:r>
      <w:r>
        <w:rPr>
          <w:rFonts w:ascii="宋体" w:hAnsi="宋体" w:eastAsia="宋体" w:cs="宋体"/>
          <w:sz w:val="30"/>
          <w:szCs w:val="30"/>
        </w:rPr>
        <w:t>这些通常都是得到他们家人的支持或更符合</w:t>
      </w:r>
      <w:r>
        <w:rPr>
          <w:rFonts w:ascii="Times New Roman" w:hAnsi="Times New Roman" w:eastAsia="Times New Roman" w:cs="Times New Roman"/>
          <w:sz w:val="30"/>
          <w:szCs w:val="30"/>
        </w:rPr>
        <w:t>“</w:t>
      </w:r>
      <w:r>
        <w:rPr>
          <w:rFonts w:ascii="宋体" w:hAnsi="宋体" w:eastAsia="宋体" w:cs="宋体"/>
          <w:sz w:val="30"/>
          <w:szCs w:val="30"/>
        </w:rPr>
        <w:t>逻辑</w:t>
      </w:r>
      <w:r>
        <w:rPr>
          <w:rFonts w:ascii="Times New Roman" w:hAnsi="Times New Roman" w:eastAsia="Times New Roman" w:cs="Times New Roman"/>
          <w:sz w:val="30"/>
          <w:szCs w:val="30"/>
        </w:rPr>
        <w:t>”</w:t>
      </w:r>
      <w:r>
        <w:rPr>
          <w:rFonts w:ascii="宋体" w:hAnsi="宋体" w:eastAsia="宋体" w:cs="宋体"/>
          <w:sz w:val="30"/>
          <w:szCs w:val="30"/>
        </w:rPr>
        <w:t>的做法，就好像 是在资产负债表上权衡利弊之后得出的结果。不出所料的是，在这第二 类学生中，所有和我保持联系的人最终都告诉我，他们犯了一个</w:t>
      </w:r>
      <w:r>
        <w:rPr>
          <w:rFonts w:ascii="Times New Roman" w:hAnsi="Times New Roman" w:eastAsia="Times New Roman" w:cs="Times New Roman"/>
          <w:sz w:val="30"/>
          <w:szCs w:val="30"/>
        </w:rPr>
        <w:t>“</w:t>
      </w:r>
      <w:r>
        <w:rPr>
          <w:rFonts w:ascii="宋体" w:hAnsi="宋体" w:eastAsia="宋体" w:cs="宋体"/>
          <w:sz w:val="30"/>
          <w:szCs w:val="30"/>
        </w:rPr>
        <w:t>错</w:t>
      </w:r>
    </w:p>
    <w:p w14:paraId="2DD5CD39">
      <w:pPr>
        <w:spacing w:line="219" w:lineRule="auto"/>
        <w:ind w:left="17"/>
        <w:rPr>
          <w:rFonts w:ascii="宋体" w:hAnsi="宋体" w:eastAsia="宋体" w:cs="宋体"/>
          <w:sz w:val="30"/>
          <w:szCs w:val="30"/>
        </w:rPr>
      </w:pPr>
      <w:r>
        <w:rPr>
          <w:rFonts w:ascii="宋体" w:hAnsi="宋体" w:eastAsia="宋体" w:cs="宋体"/>
          <w:spacing w:val="-4"/>
          <w:sz w:val="30"/>
          <w:szCs w:val="30"/>
        </w:rPr>
        <w:t>误</w:t>
      </w:r>
      <w:r>
        <w:rPr>
          <w:rFonts w:ascii="Times New Roman" w:hAnsi="Times New Roman" w:eastAsia="Times New Roman" w:cs="Times New Roman"/>
          <w:spacing w:val="-4"/>
          <w:sz w:val="30"/>
          <w:szCs w:val="30"/>
        </w:rPr>
        <w:t>”</w:t>
      </w:r>
      <w:r>
        <w:rPr>
          <w:rFonts w:ascii="Times New Roman" w:hAnsi="Times New Roman" w:eastAsia="Times New Roman" w:cs="Times New Roman"/>
          <w:spacing w:val="-39"/>
          <w:sz w:val="30"/>
          <w:szCs w:val="30"/>
        </w:rPr>
        <w:t xml:space="preserve"> </w:t>
      </w:r>
      <w:r>
        <w:rPr>
          <w:rFonts w:ascii="宋体" w:hAnsi="宋体" w:eastAsia="宋体" w:cs="宋体"/>
          <w:spacing w:val="-4"/>
          <w:sz w:val="30"/>
          <w:szCs w:val="30"/>
        </w:rPr>
        <w:t>，而且后悔自己的决定。</w:t>
      </w:r>
    </w:p>
    <w:p w14:paraId="79523B3E">
      <w:pPr>
        <w:spacing w:before="304" w:line="223" w:lineRule="auto"/>
        <w:ind w:left="15" w:right="49" w:firstLine="604"/>
        <w:rPr>
          <w:rFonts w:ascii="宋体" w:hAnsi="宋体" w:eastAsia="宋体" w:cs="宋体"/>
          <w:sz w:val="30"/>
          <w:szCs w:val="30"/>
        </w:rPr>
      </w:pPr>
      <w:r>
        <w:rPr>
          <w:rFonts w:ascii="宋体" w:hAnsi="宋体" w:eastAsia="宋体" w:cs="宋体"/>
          <w:spacing w:val="-1"/>
          <w:sz w:val="30"/>
          <w:szCs w:val="30"/>
        </w:rPr>
        <w:t>实际上，他们并没有犯错：在那种情况下选择忽视内心的指引，然</w:t>
      </w:r>
      <w:r>
        <w:rPr>
          <w:rFonts w:ascii="宋体" w:hAnsi="宋体" w:eastAsia="宋体" w:cs="宋体"/>
          <w:spacing w:val="9"/>
          <w:sz w:val="30"/>
          <w:szCs w:val="30"/>
        </w:rPr>
        <w:t xml:space="preserve"> </w:t>
      </w:r>
      <w:r>
        <w:rPr>
          <w:rFonts w:ascii="宋体" w:hAnsi="宋体" w:eastAsia="宋体" w:cs="宋体"/>
          <w:spacing w:val="-1"/>
          <w:sz w:val="30"/>
          <w:szCs w:val="30"/>
        </w:rPr>
        <w:t>后经历了这么做的后果，之后他们便可以学会相信自己内心的智慧。</w:t>
      </w:r>
    </w:p>
    <w:p w14:paraId="2255F026">
      <w:pPr>
        <w:spacing w:before="291" w:line="223" w:lineRule="auto"/>
        <w:ind w:left="13" w:right="49" w:firstLine="610"/>
        <w:jc w:val="both"/>
        <w:rPr>
          <w:rFonts w:ascii="宋体" w:hAnsi="宋体" w:eastAsia="宋体" w:cs="宋体"/>
          <w:sz w:val="30"/>
          <w:szCs w:val="30"/>
        </w:rPr>
      </w:pPr>
      <w:r>
        <w:rPr>
          <w:rFonts w:ascii="宋体" w:hAnsi="宋体" w:eastAsia="宋体" w:cs="宋体"/>
          <w:spacing w:val="-1"/>
          <w:sz w:val="30"/>
          <w:szCs w:val="30"/>
        </w:rPr>
        <w:t>思考脑非常擅长制定简单的、符合规则的决定。但我们生活中的大</w:t>
      </w:r>
      <w:r>
        <w:rPr>
          <w:rFonts w:ascii="宋体" w:hAnsi="宋体" w:eastAsia="宋体" w:cs="宋体"/>
          <w:spacing w:val="5"/>
          <w:sz w:val="30"/>
          <w:szCs w:val="30"/>
        </w:rPr>
        <w:t xml:space="preserve"> </w:t>
      </w:r>
      <w:r>
        <w:rPr>
          <w:rFonts w:ascii="宋体" w:hAnsi="宋体" w:eastAsia="宋体" w:cs="宋体"/>
          <w:spacing w:val="-1"/>
          <w:sz w:val="30"/>
          <w:szCs w:val="30"/>
        </w:rPr>
        <w:t>多数十字路口都不是简单的、基于规则的选择。相反，由于我们必须考</w:t>
      </w:r>
      <w:r>
        <w:rPr>
          <w:rFonts w:ascii="宋体" w:hAnsi="宋体" w:eastAsia="宋体" w:cs="宋体"/>
          <w:spacing w:val="18"/>
          <w:sz w:val="30"/>
          <w:szCs w:val="30"/>
        </w:rPr>
        <w:t xml:space="preserve"> </w:t>
      </w:r>
      <w:r>
        <w:rPr>
          <w:rFonts w:ascii="宋体" w:hAnsi="宋体" w:eastAsia="宋体" w:cs="宋体"/>
          <w:spacing w:val="-1"/>
          <w:sz w:val="30"/>
          <w:szCs w:val="30"/>
        </w:rPr>
        <w:t>虑多种因素，并对它们的相对重要性进行权衡，因此这些选择通常都十</w:t>
      </w:r>
      <w:r>
        <w:rPr>
          <w:rFonts w:ascii="宋体" w:hAnsi="宋体" w:eastAsia="宋体" w:cs="宋体"/>
          <w:spacing w:val="18"/>
          <w:sz w:val="30"/>
          <w:szCs w:val="30"/>
        </w:rPr>
        <w:t xml:space="preserve"> </w:t>
      </w:r>
      <w:r>
        <w:rPr>
          <w:rFonts w:ascii="宋体" w:hAnsi="宋体" w:eastAsia="宋体" w:cs="宋体"/>
          <w:spacing w:val="-3"/>
          <w:sz w:val="30"/>
          <w:szCs w:val="30"/>
        </w:rPr>
        <w:t>分复杂。</w:t>
      </w:r>
    </w:p>
    <w:p w14:paraId="6CD9D7B4">
      <w:pPr>
        <w:spacing w:before="296" w:line="222" w:lineRule="auto"/>
        <w:ind w:left="13" w:right="49" w:firstLine="608"/>
        <w:jc w:val="both"/>
        <w:rPr>
          <w:rFonts w:ascii="宋体" w:hAnsi="宋体" w:eastAsia="宋体" w:cs="宋体"/>
          <w:sz w:val="30"/>
          <w:szCs w:val="30"/>
        </w:rPr>
      </w:pPr>
      <w:r>
        <w:rPr>
          <w:rFonts w:ascii="宋体" w:hAnsi="宋体" w:eastAsia="宋体" w:cs="宋体"/>
          <w:spacing w:val="-1"/>
          <w:sz w:val="30"/>
          <w:szCs w:val="30"/>
        </w:rPr>
        <w:t>复杂的决定常常得益于下意识的信息处理。对复杂的决定来说，我</w:t>
      </w:r>
      <w:r>
        <w:rPr>
          <w:rFonts w:ascii="宋体" w:hAnsi="宋体" w:eastAsia="宋体" w:cs="宋体"/>
          <w:spacing w:val="8"/>
          <w:sz w:val="30"/>
          <w:szCs w:val="30"/>
        </w:rPr>
        <w:t xml:space="preserve"> </w:t>
      </w:r>
      <w:r>
        <w:rPr>
          <w:rFonts w:ascii="宋体" w:hAnsi="宋体" w:eastAsia="宋体" w:cs="宋体"/>
          <w:spacing w:val="-1"/>
          <w:sz w:val="30"/>
          <w:szCs w:val="30"/>
        </w:rPr>
        <w:t>们可以将思考脑当作一种很好的工具：我们可以让它进行研究、收集必</w:t>
      </w:r>
      <w:r>
        <w:rPr>
          <w:rFonts w:ascii="宋体" w:hAnsi="宋体" w:eastAsia="宋体" w:cs="宋体"/>
          <w:spacing w:val="18"/>
          <w:sz w:val="30"/>
          <w:szCs w:val="30"/>
        </w:rPr>
        <w:t xml:space="preserve"> </w:t>
      </w:r>
      <w:r>
        <w:rPr>
          <w:rFonts w:ascii="宋体" w:hAnsi="宋体" w:eastAsia="宋体" w:cs="宋体"/>
          <w:spacing w:val="-1"/>
          <w:sz w:val="30"/>
          <w:szCs w:val="30"/>
        </w:rPr>
        <w:t>要的信息并回答你所遇到的任何事实际问题。在你有机会收集到必要的</w:t>
      </w:r>
      <w:r>
        <w:rPr>
          <w:rFonts w:ascii="宋体" w:hAnsi="宋体" w:eastAsia="宋体" w:cs="宋体"/>
          <w:spacing w:val="18"/>
          <w:sz w:val="30"/>
          <w:szCs w:val="30"/>
        </w:rPr>
        <w:t xml:space="preserve"> </w:t>
      </w:r>
      <w:r>
        <w:rPr>
          <w:rFonts w:ascii="宋体" w:hAnsi="宋体" w:eastAsia="宋体" w:cs="宋体"/>
          <w:spacing w:val="-1"/>
          <w:sz w:val="30"/>
          <w:szCs w:val="30"/>
        </w:rPr>
        <w:t>信息之前，请不要试着做决定。接着请对思考脑的辛勤工作表示感谢，</w:t>
      </w:r>
      <w:r>
        <w:rPr>
          <w:rFonts w:ascii="宋体" w:hAnsi="宋体" w:eastAsia="宋体" w:cs="宋体"/>
          <w:spacing w:val="18"/>
          <w:sz w:val="30"/>
          <w:szCs w:val="30"/>
        </w:rPr>
        <w:t xml:space="preserve"> </w:t>
      </w:r>
      <w:r>
        <w:rPr>
          <w:rFonts w:ascii="宋体" w:hAnsi="宋体" w:eastAsia="宋体" w:cs="宋体"/>
          <w:spacing w:val="-1"/>
          <w:sz w:val="30"/>
          <w:szCs w:val="30"/>
        </w:rPr>
        <w:t>并告诉它可以停止工作了。既然你已经通过巧妙的方式收集了相关的信</w:t>
      </w:r>
      <w:r>
        <w:rPr>
          <w:rFonts w:ascii="宋体" w:hAnsi="宋体" w:eastAsia="宋体" w:cs="宋体"/>
          <w:spacing w:val="18"/>
          <w:sz w:val="30"/>
          <w:szCs w:val="30"/>
        </w:rPr>
        <w:t xml:space="preserve"> </w:t>
      </w:r>
      <w:r>
        <w:rPr>
          <w:rFonts w:ascii="宋体" w:hAnsi="宋体" w:eastAsia="宋体" w:cs="宋体"/>
          <w:sz w:val="30"/>
          <w:szCs w:val="30"/>
        </w:rPr>
        <w:t>息，那么现在就该等待你的有机智能，即</w:t>
      </w:r>
      <w:r>
        <w:rPr>
          <w:rFonts w:ascii="Times New Roman" w:hAnsi="Times New Roman" w:eastAsia="Times New Roman" w:cs="Times New Roman"/>
          <w:sz w:val="30"/>
          <w:szCs w:val="30"/>
        </w:rPr>
        <w:t>“</w:t>
      </w:r>
      <w:r>
        <w:rPr>
          <w:rFonts w:ascii="宋体" w:hAnsi="宋体" w:eastAsia="宋体" w:cs="宋体"/>
          <w:spacing w:val="-1"/>
          <w:sz w:val="30"/>
          <w:szCs w:val="30"/>
        </w:rPr>
        <w:t>直觉</w:t>
      </w:r>
      <w:r>
        <w:rPr>
          <w:rFonts w:ascii="Times New Roman" w:hAnsi="Times New Roman" w:eastAsia="Times New Roman" w:cs="Times New Roman"/>
          <w:spacing w:val="-1"/>
          <w:sz w:val="30"/>
          <w:szCs w:val="30"/>
        </w:rPr>
        <w:t>”</w:t>
      </w:r>
      <w:r>
        <w:rPr>
          <w:rFonts w:ascii="宋体" w:hAnsi="宋体" w:eastAsia="宋体" w:cs="宋体"/>
          <w:spacing w:val="-1"/>
          <w:sz w:val="30"/>
          <w:szCs w:val="30"/>
        </w:rPr>
        <w:t>来处理输入信息并给出</w:t>
      </w:r>
      <w:r>
        <w:rPr>
          <w:rFonts w:ascii="宋体" w:hAnsi="宋体" w:eastAsia="宋体" w:cs="宋体"/>
          <w:sz w:val="30"/>
          <w:szCs w:val="30"/>
        </w:rPr>
        <w:t xml:space="preserve"> </w:t>
      </w:r>
      <w:r>
        <w:rPr>
          <w:rFonts w:ascii="宋体" w:hAnsi="宋体" w:eastAsia="宋体" w:cs="宋体"/>
          <w:spacing w:val="-3"/>
          <w:sz w:val="30"/>
          <w:szCs w:val="30"/>
        </w:rPr>
        <w:t>答案了。</w:t>
      </w:r>
    </w:p>
    <w:p w14:paraId="27FB4C87">
      <w:pPr>
        <w:spacing w:before="291" w:line="227" w:lineRule="auto"/>
        <w:ind w:left="12" w:firstLine="601"/>
        <w:jc w:val="both"/>
        <w:rPr>
          <w:rFonts w:ascii="宋体" w:hAnsi="宋体" w:eastAsia="宋体" w:cs="宋体"/>
          <w:sz w:val="30"/>
          <w:szCs w:val="30"/>
        </w:rPr>
      </w:pPr>
      <w:r>
        <w:rPr>
          <w:rFonts w:ascii="宋体" w:hAnsi="宋体" w:eastAsia="宋体" w:cs="宋体"/>
          <w:spacing w:val="-1"/>
          <w:sz w:val="30"/>
          <w:szCs w:val="30"/>
        </w:rPr>
        <w:t>事实上，实证研究已经证明，在做复杂的决定的时候，人们更愿意</w:t>
      </w:r>
      <w:r>
        <w:rPr>
          <w:rFonts w:ascii="宋体" w:hAnsi="宋体" w:eastAsia="宋体" w:cs="宋体"/>
          <w:spacing w:val="16"/>
          <w:sz w:val="30"/>
          <w:szCs w:val="30"/>
        </w:rPr>
        <w:t xml:space="preserve"> </w:t>
      </w:r>
      <w:r>
        <w:rPr>
          <w:rFonts w:ascii="宋体" w:hAnsi="宋体" w:eastAsia="宋体" w:cs="宋体"/>
          <w:sz w:val="30"/>
          <w:szCs w:val="30"/>
        </w:rPr>
        <w:t>选择经过下意识处理的直觉性答案，而非经</w:t>
      </w:r>
      <w:r>
        <w:rPr>
          <w:rFonts w:ascii="宋体" w:hAnsi="宋体" w:eastAsia="宋体" w:cs="宋体"/>
          <w:spacing w:val="-1"/>
          <w:sz w:val="30"/>
          <w:szCs w:val="30"/>
        </w:rPr>
        <w:t>过思考脑有意识的决策过程</w:t>
      </w:r>
      <w:r>
        <w:rPr>
          <w:rFonts w:ascii="宋体" w:hAnsi="宋体" w:eastAsia="宋体" w:cs="宋体"/>
          <w:sz w:val="30"/>
          <w:szCs w:val="30"/>
        </w:rPr>
        <w:t xml:space="preserve"> </w:t>
      </w:r>
      <w:r>
        <w:rPr>
          <w:rFonts w:ascii="宋体" w:hAnsi="宋体" w:eastAsia="宋体" w:cs="宋体"/>
          <w:position w:val="-1"/>
          <w:sz w:val="30"/>
          <w:szCs w:val="30"/>
        </w:rPr>
        <w:t>处理的答案。</w:t>
      </w:r>
      <w:r>
        <w:fldChar w:fldCharType="begin"/>
      </w:r>
      <w:r>
        <w:instrText xml:space="preserve"> HYPERLINK \l "bookmark1005" </w:instrText>
      </w:r>
      <w:r>
        <w:fldChar w:fldCharType="separate"/>
      </w:r>
      <w:r>
        <w:rPr>
          <w:rFonts w:ascii="Times New Roman" w:hAnsi="Times New Roman" w:eastAsia="Times New Roman" w:cs="Times New Roman"/>
          <w:color w:val="0000EE"/>
          <w:position w:val="8"/>
          <w:sz w:val="30"/>
          <w:szCs w:val="30"/>
          <w:u w:val="single" w:color="auto"/>
        </w:rPr>
        <w:t>[8]</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依赖自身直觉的专家也应用</w:t>
      </w:r>
      <w:r>
        <w:rPr>
          <w:rFonts w:ascii="宋体" w:hAnsi="宋体" w:eastAsia="宋体" w:cs="宋体"/>
          <w:spacing w:val="-1"/>
          <w:position w:val="-1"/>
          <w:sz w:val="30"/>
          <w:szCs w:val="30"/>
        </w:rPr>
        <w:t>了同样的原理，基于他们的</w:t>
      </w:r>
      <w:r>
        <w:rPr>
          <w:rFonts w:ascii="宋体" w:hAnsi="宋体" w:eastAsia="宋体" w:cs="宋体"/>
          <w:position w:val="-1"/>
          <w:sz w:val="30"/>
          <w:szCs w:val="30"/>
        </w:rPr>
        <w:t xml:space="preserve"> </w:t>
      </w:r>
      <w:r>
        <w:rPr>
          <w:rFonts w:ascii="宋体" w:hAnsi="宋体" w:eastAsia="宋体" w:cs="宋体"/>
          <w:spacing w:val="-1"/>
          <w:sz w:val="30"/>
          <w:szCs w:val="30"/>
        </w:rPr>
        <w:t>专业知识和经验，他们的潜意识可以在更大的范围内发挥更长久的作</w:t>
      </w:r>
    </w:p>
    <w:p w14:paraId="7CCC0464">
      <w:pPr>
        <w:spacing w:line="227" w:lineRule="auto"/>
        <w:rPr>
          <w:rFonts w:ascii="宋体" w:hAnsi="宋体" w:eastAsia="宋体" w:cs="宋体"/>
          <w:sz w:val="30"/>
          <w:szCs w:val="30"/>
        </w:rPr>
        <w:sectPr>
          <w:pgSz w:w="12240" w:h="15840"/>
          <w:pgMar w:top="400" w:right="1450" w:bottom="0" w:left="1438" w:header="0" w:footer="0" w:gutter="0"/>
          <w:cols w:space="720" w:num="1"/>
        </w:sectPr>
      </w:pPr>
    </w:p>
    <w:p w14:paraId="6A309243">
      <w:pPr>
        <w:pStyle w:val="2"/>
      </w:pPr>
    </w:p>
    <w:p w14:paraId="4B6EC1B2">
      <w:pPr>
        <w:pStyle w:val="2"/>
        <w:spacing w:line="241" w:lineRule="auto"/>
      </w:pPr>
    </w:p>
    <w:p w14:paraId="32AF1BE7">
      <w:pPr>
        <w:pStyle w:val="2"/>
        <w:spacing w:line="241" w:lineRule="auto"/>
      </w:pPr>
    </w:p>
    <w:p w14:paraId="4CBA86BB">
      <w:pPr>
        <w:pStyle w:val="2"/>
        <w:spacing w:line="241" w:lineRule="auto"/>
      </w:pPr>
    </w:p>
    <w:p w14:paraId="5621DF77">
      <w:pPr>
        <w:spacing w:before="98" w:line="221" w:lineRule="auto"/>
        <w:ind w:left="52"/>
        <w:rPr>
          <w:rFonts w:ascii="宋体" w:hAnsi="宋体" w:eastAsia="宋体" w:cs="宋体"/>
          <w:sz w:val="30"/>
          <w:szCs w:val="30"/>
        </w:rPr>
      </w:pPr>
      <w:r>
        <w:rPr>
          <w:rFonts w:ascii="宋体" w:hAnsi="宋体" w:eastAsia="宋体" w:cs="宋体"/>
          <w:spacing w:val="-8"/>
          <w:sz w:val="30"/>
          <w:szCs w:val="30"/>
        </w:rPr>
        <w:t>用。</w:t>
      </w:r>
    </w:p>
    <w:p w14:paraId="5E064537">
      <w:pPr>
        <w:spacing w:before="301" w:line="223" w:lineRule="auto"/>
        <w:ind w:left="48" w:right="60" w:firstLine="609"/>
        <w:jc w:val="both"/>
        <w:rPr>
          <w:rFonts w:ascii="宋体" w:hAnsi="宋体" w:eastAsia="宋体" w:cs="宋体"/>
          <w:sz w:val="30"/>
          <w:szCs w:val="30"/>
        </w:rPr>
      </w:pPr>
      <w:r>
        <w:drawing>
          <wp:anchor distT="0" distB="0" distL="0" distR="0" simplePos="0" relativeHeight="251679744" behindDoc="0" locked="0" layoutInCell="1" allowOverlap="1">
            <wp:simplePos x="0" y="0"/>
            <wp:positionH relativeFrom="column">
              <wp:posOffset>24130</wp:posOffset>
            </wp:positionH>
            <wp:positionV relativeFrom="paragraph">
              <wp:posOffset>1002665</wp:posOffset>
            </wp:positionV>
            <wp:extent cx="5943600" cy="952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总而言之，特别是在制定人生重大决定时，我们无法仅凭自己的头</w:t>
      </w:r>
      <w:r>
        <w:rPr>
          <w:rFonts w:ascii="宋体" w:hAnsi="宋体" w:eastAsia="宋体" w:cs="宋体"/>
          <w:spacing w:val="8"/>
          <w:sz w:val="30"/>
          <w:szCs w:val="30"/>
        </w:rPr>
        <w:t xml:space="preserve"> </w:t>
      </w:r>
      <w:r>
        <w:rPr>
          <w:rFonts w:ascii="宋体" w:hAnsi="宋体" w:eastAsia="宋体" w:cs="宋体"/>
          <w:sz w:val="30"/>
          <w:szCs w:val="30"/>
        </w:rPr>
        <w:t>脑来做出成功的选择。我们必须倾听整个身</w:t>
      </w:r>
      <w:r>
        <w:rPr>
          <w:rFonts w:ascii="宋体" w:hAnsi="宋体" w:eastAsia="宋体" w:cs="宋体"/>
          <w:spacing w:val="-1"/>
          <w:sz w:val="30"/>
          <w:szCs w:val="30"/>
        </w:rPr>
        <w:t>心系统的声音，尤其是我们</w:t>
      </w:r>
      <w:r>
        <w:rPr>
          <w:rFonts w:ascii="宋体" w:hAnsi="宋体" w:eastAsia="宋体" w:cs="宋体"/>
          <w:sz w:val="30"/>
          <w:szCs w:val="30"/>
        </w:rPr>
        <w:t xml:space="preserve"> </w:t>
      </w:r>
      <w:r>
        <w:rPr>
          <w:rFonts w:ascii="宋体" w:hAnsi="宋体" w:eastAsia="宋体" w:cs="宋体"/>
          <w:spacing w:val="-3"/>
          <w:sz w:val="30"/>
          <w:szCs w:val="30"/>
        </w:rPr>
        <w:t>的心声。</w:t>
      </w:r>
    </w:p>
    <w:p w14:paraId="5D54F2BF">
      <w:pPr>
        <w:spacing w:before="299" w:line="265" w:lineRule="auto"/>
        <w:ind w:left="44" w:right="2" w:firstLine="460"/>
        <w:rPr>
          <w:rFonts w:ascii="Times New Roman" w:hAnsi="Times New Roman" w:eastAsia="Times New Roman" w:cs="Times New Roman"/>
          <w:sz w:val="22"/>
          <w:szCs w:val="22"/>
        </w:rPr>
      </w:pPr>
      <w:r>
        <w:fldChar w:fldCharType="begin"/>
      </w:r>
      <w:r>
        <w:instrText xml:space="preserve"> HYPERLINK \l "bookmark995" </w:instrText>
      </w:r>
      <w:r>
        <w:fldChar w:fldCharType="separate"/>
      </w:r>
      <w:r>
        <w:rPr>
          <w:rFonts w:ascii="Times New Roman" w:hAnsi="Times New Roman" w:eastAsia="Times New Roman" w:cs="Times New Roman"/>
          <w:color w:val="0000EE"/>
          <w:spacing w:val="6"/>
          <w:sz w:val="22"/>
          <w:szCs w:val="22"/>
          <w:u w:val="single" w:color="auto"/>
        </w:rPr>
        <w:t>[1]</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Elizabeth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Stanley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Techno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Blinders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6"/>
          <w:sz w:val="22"/>
          <w:szCs w:val="22"/>
        </w:rPr>
        <w:t xml:space="preserve">.S.  </w:t>
      </w:r>
      <w:r>
        <w:rPr>
          <w:rFonts w:ascii="Times New Roman" w:hAnsi="Times New Roman" w:eastAsia="Times New Roman" w:cs="Times New Roman"/>
          <w:sz w:val="22"/>
          <w:szCs w:val="22"/>
        </w:rPr>
        <w:t>Techno</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Centric</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Security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Endangering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National</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Security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unpublished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manuscript</w:t>
      </w:r>
      <w:r>
        <w:rPr>
          <w:rFonts w:ascii="Times New Roman" w:hAnsi="Times New Roman" w:eastAsia="Times New Roman" w:cs="Times New Roman"/>
          <w:spacing w:val="9"/>
          <w:sz w:val="22"/>
          <w:szCs w:val="22"/>
        </w:rPr>
        <w:t>, 2018).</w:t>
      </w:r>
    </w:p>
    <w:p w14:paraId="1760175C">
      <w:pPr>
        <w:spacing w:before="101" w:line="262" w:lineRule="auto"/>
        <w:ind w:left="42" w:right="2" w:firstLine="462"/>
        <w:rPr>
          <w:rFonts w:ascii="Times New Roman" w:hAnsi="Times New Roman" w:eastAsia="Times New Roman" w:cs="Times New Roman"/>
          <w:sz w:val="22"/>
          <w:szCs w:val="22"/>
        </w:rPr>
      </w:pPr>
      <w:r>
        <w:fldChar w:fldCharType="begin"/>
      </w:r>
      <w:r>
        <w:instrText xml:space="preserve"> HYPERLINK \l "bookmark997" </w:instrText>
      </w:r>
      <w:r>
        <w:fldChar w:fldCharType="separate"/>
      </w:r>
      <w:r>
        <w:rPr>
          <w:rFonts w:ascii="Times New Roman" w:hAnsi="Times New Roman" w:eastAsia="Times New Roman" w:cs="Times New Roman"/>
          <w:color w:val="0000EE"/>
          <w:spacing w:val="5"/>
          <w:sz w:val="22"/>
          <w:szCs w:val="22"/>
          <w:u w:val="single" w:color="auto"/>
        </w:rPr>
        <w:t>[2]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Jakob</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Arnoldi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Polity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2009),</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Joost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Van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Loon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Technological</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Towards</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Sociology</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Virulence</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London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Routledge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pacing w:val="3"/>
          <w:sz w:val="22"/>
          <w:szCs w:val="22"/>
        </w:rPr>
        <w:t>2002),</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186-187,</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3"/>
          <w:sz w:val="22"/>
          <w:szCs w:val="22"/>
        </w:rPr>
        <w:t>94;</w:t>
      </w:r>
      <w:r>
        <w:rPr>
          <w:rFonts w:ascii="Times New Roman" w:hAnsi="Times New Roman" w:eastAsia="Times New Roman" w:cs="Times New Roman"/>
          <w:sz w:val="22"/>
          <w:szCs w:val="22"/>
        </w:rPr>
        <w:t xml:space="preserve"> Ulrich</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Beck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Society</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Towards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Modernity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London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Sage</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6"/>
          <w:sz w:val="22"/>
          <w:szCs w:val="22"/>
        </w:rPr>
        <w:t>1992).</w:t>
      </w:r>
    </w:p>
    <w:p w14:paraId="753816EC">
      <w:pPr>
        <w:spacing w:before="86" w:line="265" w:lineRule="auto"/>
        <w:ind w:left="44" w:right="10" w:firstLine="460"/>
        <w:rPr>
          <w:rFonts w:ascii="Times New Roman" w:hAnsi="Times New Roman" w:eastAsia="Times New Roman" w:cs="Times New Roman"/>
          <w:sz w:val="22"/>
          <w:szCs w:val="22"/>
        </w:rPr>
      </w:pPr>
      <w:r>
        <w:fldChar w:fldCharType="begin"/>
      </w:r>
      <w:r>
        <w:instrText xml:space="preserve"> HYPERLINK \l "bookmark999" </w:instrText>
      </w:r>
      <w:r>
        <w:fldChar w:fldCharType="separate"/>
      </w:r>
      <w:r>
        <w:rPr>
          <w:rFonts w:ascii="Times New Roman" w:hAnsi="Times New Roman" w:eastAsia="Times New Roman" w:cs="Times New Roman"/>
          <w:color w:val="0000EE"/>
          <w:spacing w:val="14"/>
          <w:sz w:val="22"/>
          <w:szCs w:val="22"/>
          <w:u w:val="single" w:color="auto"/>
        </w:rPr>
        <w:t>[3]</w:t>
      </w:r>
      <w:r>
        <w:rPr>
          <w:rFonts w:ascii="Times New Roman" w:hAnsi="Times New Roman" w:eastAsia="Times New Roman" w:cs="Times New Roman"/>
          <w:color w:val="0000EE"/>
          <w:spacing w:val="14"/>
          <w:sz w:val="22"/>
          <w:szCs w:val="22"/>
          <w:u w:val="single" w:color="auto"/>
        </w:rPr>
        <w:fldChar w:fldCharType="end"/>
      </w:r>
      <w:r>
        <w:rPr>
          <w:rFonts w:ascii="Times New Roman" w:hAnsi="Times New Roman" w:eastAsia="Times New Roman" w:cs="Times New Roman"/>
          <w:sz w:val="22"/>
          <w:szCs w:val="22"/>
        </w:rPr>
        <w:t>Viktor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Mayer</w:t>
      </w:r>
      <w:r>
        <w:rPr>
          <w:rFonts w:ascii="Times New Roman" w:hAnsi="Times New Roman" w:eastAsia="Times New Roman" w:cs="Times New Roman"/>
          <w:spacing w:val="14"/>
          <w:sz w:val="22"/>
          <w:szCs w:val="22"/>
        </w:rPr>
        <w:t>-</w:t>
      </w:r>
      <w:r>
        <w:rPr>
          <w:rFonts w:ascii="Times New Roman" w:hAnsi="Times New Roman" w:eastAsia="Times New Roman" w:cs="Times New Roman"/>
          <w:sz w:val="22"/>
          <w:szCs w:val="22"/>
        </w:rPr>
        <w:t>Schoenberger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Kenneth</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Cukier</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Big</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Data</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Revolution</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Will</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Transfrom 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Think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Houghton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Miffin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Harcourt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5.</w:t>
      </w:r>
    </w:p>
    <w:p w14:paraId="5286CC51">
      <w:pPr>
        <w:spacing w:before="101" w:line="262" w:lineRule="auto"/>
        <w:ind w:right="4" w:firstLine="504"/>
        <w:rPr>
          <w:rFonts w:ascii="Times New Roman" w:hAnsi="Times New Roman" w:eastAsia="Times New Roman" w:cs="Times New Roman"/>
          <w:sz w:val="22"/>
          <w:szCs w:val="22"/>
        </w:rPr>
      </w:pPr>
      <w:r>
        <w:fldChar w:fldCharType="begin"/>
      </w:r>
      <w:r>
        <w:instrText xml:space="preserve"> HYPERLINK \l "bookmark1006" </w:instrText>
      </w:r>
      <w:r>
        <w:fldChar w:fldCharType="separate"/>
      </w:r>
      <w:r>
        <w:rPr>
          <w:rFonts w:ascii="Times New Roman" w:hAnsi="Times New Roman" w:eastAsia="Times New Roman" w:cs="Times New Roman"/>
          <w:color w:val="0000EE"/>
          <w:spacing w:val="1"/>
          <w:sz w:val="22"/>
          <w:szCs w:val="22"/>
          <w:u w:val="single" w:color="auto"/>
        </w:rPr>
        <w:t>[4]</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Karl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Weick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Sensemaking</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Organizations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Sage</w:t>
      </w:r>
      <w:r>
        <w:rPr>
          <w:rFonts w:ascii="Times New Roman" w:hAnsi="Times New Roman" w:eastAsia="Times New Roman" w:cs="Times New Roman"/>
          <w:spacing w:val="1"/>
          <w:sz w:val="22"/>
          <w:szCs w:val="22"/>
        </w:rPr>
        <w:t>,</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1995),</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1"/>
          <w:sz w:val="22"/>
          <w:szCs w:val="22"/>
        </w:rPr>
        <w:t>47;</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1"/>
          <w:sz w:val="22"/>
          <w:szCs w:val="22"/>
        </w:rPr>
        <w:t>M.J.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Dugas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“Intolerance</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of Uncertainty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2"/>
          <w:sz w:val="22"/>
          <w:szCs w:val="22"/>
        </w:rPr>
        <w:t>and Worry:</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Investigating</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2"/>
          <w:sz w:val="22"/>
          <w:szCs w:val="22"/>
        </w:rPr>
        <w:t>Specificity 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2"/>
          <w:sz w:val="22"/>
          <w:szCs w:val="22"/>
        </w:rPr>
        <w:t>Non-Clinical</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2"/>
          <w:sz w:val="22"/>
          <w:szCs w:val="22"/>
        </w:rPr>
        <w:t>Samp</w:t>
      </w:r>
      <w:r>
        <w:rPr>
          <w:rFonts w:ascii="Times New Roman" w:hAnsi="Times New Roman" w:eastAsia="Times New Roman" w:cs="Times New Roman"/>
          <w:spacing w:val="1"/>
          <w:sz w:val="22"/>
          <w:szCs w:val="22"/>
        </w:rPr>
        <w:t>le,”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1"/>
          <w:sz w:val="22"/>
          <w:szCs w:val="22"/>
        </w:rPr>
        <w:t>Cognitive</w:t>
      </w:r>
      <w:r>
        <w:rPr>
          <w:rFonts w:ascii="Times New Roman" w:hAnsi="Times New Roman" w:eastAsia="Times New Roman" w:cs="Times New Roman"/>
          <w:sz w:val="22"/>
          <w:szCs w:val="22"/>
        </w:rPr>
        <w:t xml:space="preserve"> Therapy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5"/>
          <w:sz w:val="22"/>
          <w:szCs w:val="22"/>
        </w:rPr>
        <w:t xml:space="preserve"> 25, </w:t>
      </w:r>
      <w:r>
        <w:rPr>
          <w:rFonts w:ascii="Times New Roman" w:hAnsi="Times New Roman" w:eastAsia="Times New Roman" w:cs="Times New Roman"/>
          <w:sz w:val="22"/>
          <w:szCs w:val="22"/>
        </w:rPr>
        <w:t>no</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5"/>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(2001):551-558.</w:t>
      </w:r>
    </w:p>
    <w:p w14:paraId="0209A490">
      <w:pPr>
        <w:spacing w:before="87" w:line="233" w:lineRule="auto"/>
        <w:ind w:left="46" w:right="41" w:firstLine="457"/>
        <w:rPr>
          <w:rFonts w:ascii="宋体" w:hAnsi="宋体" w:eastAsia="宋体" w:cs="宋体"/>
          <w:sz w:val="22"/>
          <w:szCs w:val="22"/>
        </w:rPr>
      </w:pPr>
      <w:r>
        <w:fldChar w:fldCharType="begin"/>
      </w:r>
      <w:r>
        <w:instrText xml:space="preserve"> HYPERLINK \l "bookmark1007" </w:instrText>
      </w:r>
      <w:r>
        <w:fldChar w:fldCharType="separate"/>
      </w:r>
      <w:r>
        <w:rPr>
          <w:rFonts w:ascii="Times New Roman" w:hAnsi="Times New Roman" w:eastAsia="Times New Roman" w:cs="Times New Roman"/>
          <w:color w:val="0000EE"/>
          <w:spacing w:val="4"/>
          <w:sz w:val="22"/>
          <w:szCs w:val="22"/>
          <w:u w:val="single" w:color="auto"/>
        </w:rPr>
        <w:t>[5]</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尽管我在国家教师发展与多样性中心进行授</w:t>
      </w:r>
      <w:r>
        <w:rPr>
          <w:rFonts w:ascii="宋体" w:hAnsi="宋体" w:eastAsia="宋体" w:cs="宋体"/>
          <w:spacing w:val="3"/>
          <w:sz w:val="22"/>
          <w:szCs w:val="22"/>
        </w:rPr>
        <w:t>课之前实践过计划</w:t>
      </w:r>
      <w:r>
        <w:rPr>
          <w:rFonts w:ascii="Times New Roman" w:hAnsi="Times New Roman" w:eastAsia="Times New Roman" w:cs="Times New Roman"/>
          <w:spacing w:val="3"/>
          <w:sz w:val="22"/>
          <w:szCs w:val="22"/>
        </w:rPr>
        <w:t>2.0</w:t>
      </w:r>
      <w:r>
        <w:rPr>
          <w:rFonts w:ascii="Times New Roman" w:hAnsi="Times New Roman" w:eastAsia="Times New Roman" w:cs="Times New Roman"/>
          <w:spacing w:val="-27"/>
          <w:sz w:val="22"/>
          <w:szCs w:val="22"/>
        </w:rPr>
        <w:t xml:space="preserve"> </w:t>
      </w:r>
      <w:r>
        <w:rPr>
          <w:rFonts w:ascii="宋体" w:hAnsi="宋体" w:eastAsia="宋体" w:cs="宋体"/>
          <w:spacing w:val="3"/>
          <w:sz w:val="22"/>
          <w:szCs w:val="22"/>
        </w:rPr>
        <w:t>，但我执教的教师写作</w:t>
      </w:r>
      <w:r>
        <w:rPr>
          <w:rFonts w:ascii="宋体" w:hAnsi="宋体" w:eastAsia="宋体" w:cs="宋体"/>
          <w:sz w:val="22"/>
          <w:szCs w:val="22"/>
        </w:rPr>
        <w:t xml:space="preserve"> </w:t>
      </w:r>
      <w:r>
        <w:rPr>
          <w:rFonts w:ascii="宋体" w:hAnsi="宋体" w:eastAsia="宋体" w:cs="宋体"/>
          <w:spacing w:val="5"/>
          <w:sz w:val="22"/>
          <w:szCs w:val="22"/>
        </w:rPr>
        <w:t>营也传授了类似的技巧。我在乔治敦大学的学生和我指导过的教员都告</w:t>
      </w:r>
      <w:r>
        <w:rPr>
          <w:rFonts w:ascii="宋体" w:hAnsi="宋体" w:eastAsia="宋体" w:cs="宋体"/>
          <w:spacing w:val="4"/>
          <w:sz w:val="22"/>
          <w:szCs w:val="22"/>
        </w:rPr>
        <w:t>诉我，他们觉得运用这</w:t>
      </w:r>
      <w:r>
        <w:rPr>
          <w:rFonts w:ascii="宋体" w:hAnsi="宋体" w:eastAsia="宋体" w:cs="宋体"/>
          <w:sz w:val="22"/>
          <w:szCs w:val="22"/>
        </w:rPr>
        <w:t xml:space="preserve">  </w:t>
      </w:r>
      <w:r>
        <w:rPr>
          <w:rFonts w:ascii="宋体" w:hAnsi="宋体" w:eastAsia="宋体" w:cs="宋体"/>
          <w:spacing w:val="4"/>
          <w:sz w:val="22"/>
          <w:szCs w:val="22"/>
        </w:rPr>
        <w:t>种计划方式给自己带去了强有力的感觉。</w:t>
      </w:r>
    </w:p>
    <w:p w14:paraId="186D41D5">
      <w:pPr>
        <w:spacing w:before="97" w:line="233" w:lineRule="auto"/>
        <w:ind w:left="36" w:right="170" w:firstLine="467"/>
        <w:rPr>
          <w:rFonts w:ascii="宋体" w:hAnsi="宋体" w:eastAsia="宋体" w:cs="宋体"/>
          <w:sz w:val="22"/>
          <w:szCs w:val="22"/>
        </w:rPr>
      </w:pPr>
      <w:r>
        <w:fldChar w:fldCharType="begin"/>
      </w:r>
      <w:r>
        <w:instrText xml:space="preserve"> HYPERLINK \l "bookmark1008"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共时性事件是指与我们的心境相符的外在事件。这种事件有可能与我们的心境同时产</w:t>
      </w:r>
      <w:r>
        <w:rPr>
          <w:rFonts w:ascii="宋体" w:hAnsi="宋体" w:eastAsia="宋体" w:cs="宋体"/>
          <w:spacing w:val="6"/>
          <w:sz w:val="22"/>
          <w:szCs w:val="22"/>
        </w:rPr>
        <w:t xml:space="preserve">  </w:t>
      </w:r>
      <w:r>
        <w:rPr>
          <w:rFonts w:ascii="宋体" w:hAnsi="宋体" w:eastAsia="宋体" w:cs="宋体"/>
          <w:spacing w:val="4"/>
          <w:sz w:val="22"/>
          <w:szCs w:val="22"/>
        </w:rPr>
        <w:t>生，也有可能在我们出现这种心境之后的未来产生。这一概念最早是由心理学家荣格提出的。</w:t>
      </w:r>
      <w:r>
        <w:rPr>
          <w:rFonts w:ascii="宋体" w:hAnsi="宋体" w:eastAsia="宋体" w:cs="宋体"/>
          <w:spacing w:val="6"/>
          <w:sz w:val="22"/>
          <w:szCs w:val="22"/>
        </w:rPr>
        <w:t xml:space="preserve"> </w:t>
      </w:r>
      <w:r>
        <w:rPr>
          <w:rFonts w:ascii="Times New Roman" w:hAnsi="Times New Roman" w:eastAsia="Times New Roman" w:cs="Times New Roman"/>
          <w:spacing w:val="5"/>
          <w:sz w:val="22"/>
          <w:szCs w:val="22"/>
        </w:rPr>
        <w:t>——</w:t>
      </w:r>
      <w:r>
        <w:rPr>
          <w:rFonts w:ascii="宋体" w:hAnsi="宋体" w:eastAsia="宋体" w:cs="宋体"/>
          <w:spacing w:val="5"/>
          <w:sz w:val="22"/>
          <w:szCs w:val="22"/>
        </w:rPr>
        <w:t>译者注</w:t>
      </w:r>
    </w:p>
    <w:p w14:paraId="28C222CD">
      <w:pPr>
        <w:spacing w:before="82" w:line="233" w:lineRule="auto"/>
        <w:ind w:left="47" w:right="2" w:firstLine="456"/>
        <w:rPr>
          <w:rFonts w:ascii="宋体" w:hAnsi="宋体" w:eastAsia="宋体" w:cs="宋体"/>
          <w:sz w:val="22"/>
          <w:szCs w:val="22"/>
        </w:rPr>
      </w:pPr>
      <w:r>
        <w:fldChar w:fldCharType="begin"/>
      </w:r>
      <w:r>
        <w:instrText xml:space="preserve"> HYPERLINK \l "bookmark1009" </w:instrText>
      </w:r>
      <w:r>
        <w:fldChar w:fldCharType="separate"/>
      </w:r>
      <w:r>
        <w:rPr>
          <w:rFonts w:ascii="Times New Roman" w:hAnsi="Times New Roman" w:eastAsia="Times New Roman" w:cs="Times New Roman"/>
          <w:color w:val="0000EE"/>
          <w:spacing w:val="4"/>
          <w:sz w:val="22"/>
          <w:szCs w:val="22"/>
          <w:u w:val="single" w:color="auto"/>
        </w:rPr>
        <w:t>[7]</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w:t>
      </w:r>
      <w:r>
        <w:rPr>
          <w:rFonts w:ascii="宋体" w:hAnsi="宋体" w:eastAsia="宋体" w:cs="宋体"/>
          <w:spacing w:val="4"/>
          <w:sz w:val="22"/>
          <w:szCs w:val="22"/>
        </w:rPr>
        <w:t>吱吱作响的轮子</w:t>
      </w:r>
      <w:r>
        <w:rPr>
          <w:rFonts w:ascii="Times New Roman" w:hAnsi="Times New Roman" w:eastAsia="Times New Roman" w:cs="Times New Roman"/>
          <w:spacing w:val="4"/>
          <w:sz w:val="22"/>
          <w:szCs w:val="22"/>
        </w:rPr>
        <w:t>”</w:t>
      </w:r>
      <w:r>
        <w:rPr>
          <w:rFonts w:ascii="宋体" w:hAnsi="宋体" w:eastAsia="宋体" w:cs="宋体"/>
          <w:spacing w:val="4"/>
          <w:sz w:val="22"/>
          <w:szCs w:val="22"/>
        </w:rPr>
        <w:t>出自英语谚语</w:t>
      </w:r>
      <w:r>
        <w:rPr>
          <w:rFonts w:ascii="Times New Roman" w:hAnsi="Times New Roman" w:eastAsia="Times New Roman" w:cs="Times New Roman"/>
          <w:spacing w:val="4"/>
          <w:sz w:val="22"/>
          <w:szCs w:val="22"/>
        </w:rPr>
        <w:t>“</w:t>
      </w:r>
      <w:r>
        <w:rPr>
          <w:rFonts w:ascii="宋体" w:hAnsi="宋体" w:eastAsia="宋体" w:cs="宋体"/>
          <w:spacing w:val="4"/>
          <w:sz w:val="22"/>
          <w:szCs w:val="22"/>
        </w:rPr>
        <w:t>吱吱叫的轮子先上油</w:t>
      </w:r>
      <w:r>
        <w:rPr>
          <w:rFonts w:ascii="Times New Roman" w:hAnsi="Times New Roman" w:eastAsia="Times New Roman" w:cs="Times New Roman"/>
          <w:spacing w:val="4"/>
          <w:sz w:val="22"/>
          <w:szCs w:val="22"/>
        </w:rPr>
        <w:t>”</w:t>
      </w:r>
      <w:r>
        <w:rPr>
          <w:rFonts w:ascii="宋体" w:hAnsi="宋体" w:eastAsia="宋体" w:cs="宋体"/>
          <w:spacing w:val="4"/>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squeaky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wheel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gets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 grease</w:t>
      </w:r>
      <w:r>
        <w:rPr>
          <w:rFonts w:ascii="宋体" w:hAnsi="宋体" w:eastAsia="宋体" w:cs="宋体"/>
          <w:spacing w:val="5"/>
          <w:sz w:val="22"/>
          <w:szCs w:val="22"/>
        </w:rPr>
        <w:t>）。这里用来指代那些一直提醒着你要去处理的事物。</w:t>
      </w:r>
      <w:r>
        <w:rPr>
          <w:rFonts w:ascii="Times New Roman" w:hAnsi="Times New Roman" w:eastAsia="Times New Roman" w:cs="Times New Roman"/>
          <w:spacing w:val="5"/>
          <w:sz w:val="22"/>
          <w:szCs w:val="22"/>
        </w:rPr>
        <w:t>——</w:t>
      </w:r>
      <w:r>
        <w:rPr>
          <w:rFonts w:ascii="宋体" w:hAnsi="宋体" w:eastAsia="宋体" w:cs="宋体"/>
          <w:spacing w:val="5"/>
          <w:sz w:val="22"/>
          <w:szCs w:val="22"/>
        </w:rPr>
        <w:t>译者注</w:t>
      </w:r>
    </w:p>
    <w:p w14:paraId="3C682A13">
      <w:pPr>
        <w:spacing w:before="104" w:line="265" w:lineRule="auto"/>
        <w:ind w:left="44" w:firstLine="460"/>
        <w:rPr>
          <w:rFonts w:ascii="Times New Roman" w:hAnsi="Times New Roman" w:eastAsia="Times New Roman" w:cs="Times New Roman"/>
          <w:sz w:val="22"/>
          <w:szCs w:val="22"/>
        </w:rPr>
      </w:pPr>
      <w:r>
        <w:fldChar w:fldCharType="begin"/>
      </w:r>
      <w:r>
        <w:instrText xml:space="preserve"> HYPERLINK \l "bookmark1010"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A.</w:t>
      </w:r>
      <w:r>
        <w:rPr>
          <w:rFonts w:ascii="Times New Roman" w:hAnsi="Times New Roman" w:eastAsia="Times New Roman" w:cs="Times New Roman"/>
          <w:spacing w:val="58"/>
          <w:w w:val="101"/>
          <w:sz w:val="22"/>
          <w:szCs w:val="22"/>
        </w:rPr>
        <w:t xml:space="preserve"> </w:t>
      </w:r>
      <w:r>
        <w:rPr>
          <w:rFonts w:ascii="Times New Roman" w:hAnsi="Times New Roman" w:eastAsia="Times New Roman" w:cs="Times New Roman"/>
          <w:sz w:val="22"/>
          <w:szCs w:val="22"/>
        </w:rPr>
        <w:t>Dijksterhuis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pacing w:val="5"/>
          <w:sz w:val="22"/>
          <w:szCs w:val="22"/>
        </w:rPr>
        <w:t>F.</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Nordgren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Unconscious</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Perspectives</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on Psychological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1"/>
          <w:sz w:val="22"/>
          <w:szCs w:val="22"/>
        </w:rPr>
        <w:t xml:space="preserve">1,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2 (2006):</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95-109.</w:t>
      </w:r>
    </w:p>
    <w:p w14:paraId="11964E98">
      <w:pPr>
        <w:spacing w:line="265" w:lineRule="auto"/>
        <w:rPr>
          <w:rFonts w:ascii="Times New Roman" w:hAnsi="Times New Roman" w:eastAsia="Times New Roman" w:cs="Times New Roman"/>
          <w:sz w:val="22"/>
          <w:szCs w:val="22"/>
        </w:rPr>
        <w:sectPr>
          <w:pgSz w:w="12240" w:h="15840"/>
          <w:pgMar w:top="400" w:right="1440" w:bottom="0" w:left="1401" w:header="0" w:footer="0" w:gutter="0"/>
          <w:cols w:space="720" w:num="1"/>
        </w:sectPr>
      </w:pPr>
    </w:p>
    <w:p w14:paraId="4815D738">
      <w:pPr>
        <w:pStyle w:val="2"/>
        <w:spacing w:line="249" w:lineRule="auto"/>
      </w:pPr>
    </w:p>
    <w:p w14:paraId="39F95F54">
      <w:pPr>
        <w:pStyle w:val="2"/>
        <w:spacing w:line="249" w:lineRule="auto"/>
      </w:pPr>
    </w:p>
    <w:p w14:paraId="5BCD2443">
      <w:pPr>
        <w:pStyle w:val="2"/>
        <w:spacing w:line="249" w:lineRule="auto"/>
      </w:pPr>
    </w:p>
    <w:p w14:paraId="78F5C38F">
      <w:pPr>
        <w:pStyle w:val="2"/>
        <w:spacing w:line="249" w:lineRule="auto"/>
      </w:pPr>
    </w:p>
    <w:p w14:paraId="5943F309">
      <w:pPr>
        <w:pStyle w:val="2"/>
        <w:spacing w:line="249" w:lineRule="auto"/>
      </w:pPr>
    </w:p>
    <w:p w14:paraId="7711A6C4">
      <w:pPr>
        <w:pStyle w:val="2"/>
        <w:spacing w:line="250" w:lineRule="auto"/>
      </w:pPr>
    </w:p>
    <w:p w14:paraId="1A62DD73">
      <w:pPr>
        <w:pStyle w:val="2"/>
        <w:spacing w:line="250" w:lineRule="auto"/>
      </w:pPr>
    </w:p>
    <w:p w14:paraId="3928320B">
      <w:pPr>
        <w:spacing w:before="136" w:line="220" w:lineRule="auto"/>
        <w:ind w:left="4047" w:right="99" w:hanging="3889"/>
        <w:rPr>
          <w:rFonts w:ascii="宋体" w:hAnsi="宋体" w:eastAsia="宋体" w:cs="宋体"/>
          <w:sz w:val="42"/>
          <w:szCs w:val="42"/>
        </w:rPr>
      </w:pPr>
      <w:r>
        <w:rPr>
          <w:rFonts w:ascii="Times New Roman" w:hAnsi="Times New Roman" w:eastAsia="Times New Roman" w:cs="Times New Roman"/>
          <w:b/>
          <w:bCs/>
          <w:color w:val="0033CC"/>
          <w:spacing w:val="5"/>
          <w:sz w:val="42"/>
          <w:szCs w:val="42"/>
        </w:rPr>
        <w:t xml:space="preserve">17 </w:t>
      </w:r>
      <w:r>
        <w:rPr>
          <w:rFonts w:ascii="宋体" w:hAnsi="宋体" w:eastAsia="宋体" w:cs="宋体"/>
          <w:color w:val="0033CC"/>
          <w:spacing w:val="5"/>
          <w:sz w:val="42"/>
          <w:szCs w:val="42"/>
        </w:rPr>
        <w:t>选择拓宽耐受窗的习惯，为能动力创造生理结</w:t>
      </w:r>
      <w:r>
        <w:rPr>
          <w:rFonts w:ascii="宋体" w:hAnsi="宋体" w:eastAsia="宋体" w:cs="宋体"/>
          <w:color w:val="0033CC"/>
          <w:spacing w:val="6"/>
          <w:sz w:val="42"/>
          <w:szCs w:val="42"/>
        </w:rPr>
        <w:t xml:space="preserve"> </w:t>
      </w:r>
      <w:r>
        <w:rPr>
          <w:rFonts w:ascii="宋体" w:hAnsi="宋体" w:eastAsia="宋体" w:cs="宋体"/>
          <w:color w:val="0033CC"/>
          <w:spacing w:val="-2"/>
          <w:sz w:val="42"/>
          <w:szCs w:val="42"/>
        </w:rPr>
        <w:t>构条件</w:t>
      </w:r>
    </w:p>
    <w:p w14:paraId="2EA65342">
      <w:pPr>
        <w:pStyle w:val="2"/>
        <w:spacing w:line="425" w:lineRule="auto"/>
      </w:pPr>
    </w:p>
    <w:p w14:paraId="61B51008">
      <w:pPr>
        <w:spacing w:before="98" w:line="223" w:lineRule="auto"/>
        <w:ind w:left="1" w:right="15" w:firstLine="601"/>
        <w:jc w:val="both"/>
        <w:rPr>
          <w:rFonts w:ascii="宋体" w:hAnsi="宋体" w:eastAsia="宋体" w:cs="宋体"/>
          <w:sz w:val="30"/>
          <w:szCs w:val="30"/>
        </w:rPr>
      </w:pPr>
      <w:r>
        <w:rPr>
          <w:rFonts w:ascii="宋体" w:hAnsi="宋体" w:eastAsia="宋体" w:cs="宋体"/>
          <w:spacing w:val="-1"/>
          <w:sz w:val="30"/>
          <w:szCs w:val="30"/>
        </w:rPr>
        <w:t>尽管我们没有可以用来减少非稳态负荷的灵丹妙药，但本章讨论的</w:t>
      </w:r>
      <w:r>
        <w:rPr>
          <w:rFonts w:ascii="宋体" w:hAnsi="宋体" w:eastAsia="宋体" w:cs="宋体"/>
          <w:spacing w:val="15"/>
          <w:sz w:val="30"/>
          <w:szCs w:val="30"/>
        </w:rPr>
        <w:t xml:space="preserve"> </w:t>
      </w:r>
      <w:r>
        <w:rPr>
          <w:rFonts w:ascii="宋体" w:hAnsi="宋体" w:eastAsia="宋体" w:cs="宋体"/>
          <w:spacing w:val="-1"/>
          <w:sz w:val="30"/>
          <w:szCs w:val="30"/>
        </w:rPr>
        <w:t>习惯还是有助于我们逐渐减少这种负荷的。这些习惯还可以让我们形成</w:t>
      </w:r>
      <w:r>
        <w:rPr>
          <w:rFonts w:ascii="宋体" w:hAnsi="宋体" w:eastAsia="宋体" w:cs="宋体"/>
          <w:spacing w:val="18"/>
          <w:sz w:val="30"/>
          <w:szCs w:val="30"/>
        </w:rPr>
        <w:t xml:space="preserve"> </w:t>
      </w:r>
      <w:r>
        <w:rPr>
          <w:rFonts w:ascii="宋体" w:hAnsi="宋体" w:eastAsia="宋体" w:cs="宋体"/>
          <w:spacing w:val="-1"/>
          <w:sz w:val="30"/>
          <w:szCs w:val="30"/>
        </w:rPr>
        <w:t>适应力，在应对压力时有更多内部和外部资源可用，哪怕我们面对的是</w:t>
      </w:r>
      <w:r>
        <w:rPr>
          <w:rFonts w:ascii="宋体" w:hAnsi="宋体" w:eastAsia="宋体" w:cs="宋体"/>
          <w:spacing w:val="18"/>
          <w:sz w:val="30"/>
          <w:szCs w:val="30"/>
        </w:rPr>
        <w:t xml:space="preserve"> </w:t>
      </w:r>
      <w:r>
        <w:rPr>
          <w:rFonts w:ascii="宋体" w:hAnsi="宋体" w:eastAsia="宋体" w:cs="宋体"/>
          <w:spacing w:val="-1"/>
          <w:sz w:val="30"/>
          <w:szCs w:val="30"/>
        </w:rPr>
        <w:t>不确定、不可预测且无法控制的压力源。</w:t>
      </w:r>
    </w:p>
    <w:p w14:paraId="57D82F94">
      <w:pPr>
        <w:spacing w:before="289" w:line="219" w:lineRule="auto"/>
        <w:ind w:left="2" w:right="15" w:firstLine="597"/>
        <w:rPr>
          <w:rFonts w:ascii="Times New Roman" w:hAnsi="Times New Roman" w:eastAsia="Times New Roman" w:cs="Times New Roman"/>
          <w:sz w:val="30"/>
          <w:szCs w:val="30"/>
        </w:rPr>
      </w:pPr>
      <w:r>
        <w:rPr>
          <w:rFonts w:ascii="宋体" w:hAnsi="宋体" w:eastAsia="宋体" w:cs="宋体"/>
          <w:spacing w:val="-1"/>
          <w:sz w:val="30"/>
          <w:szCs w:val="30"/>
        </w:rPr>
        <w:t>在第一次学习某种新的习惯或惯例时，我们的思考脑会参与指导自</w:t>
      </w:r>
      <w:r>
        <w:rPr>
          <w:rFonts w:ascii="宋体" w:hAnsi="宋体" w:eastAsia="宋体" w:cs="宋体"/>
          <w:spacing w:val="17"/>
          <w:sz w:val="30"/>
          <w:szCs w:val="30"/>
        </w:rPr>
        <w:t xml:space="preserve"> </w:t>
      </w:r>
      <w:r>
        <w:rPr>
          <w:rFonts w:ascii="宋体" w:hAnsi="宋体" w:eastAsia="宋体" w:cs="宋体"/>
          <w:spacing w:val="-1"/>
          <w:sz w:val="30"/>
          <w:szCs w:val="30"/>
        </w:rPr>
        <w:t>己的行为。随着时间的推移，我们不再有意识地思考这种行为，而它也</w:t>
      </w:r>
      <w:r>
        <w:rPr>
          <w:rFonts w:ascii="宋体" w:hAnsi="宋体" w:eastAsia="宋体" w:cs="宋体"/>
          <w:spacing w:val="17"/>
          <w:sz w:val="30"/>
          <w:szCs w:val="30"/>
        </w:rPr>
        <w:t xml:space="preserve"> </w:t>
      </w:r>
      <w:r>
        <w:rPr>
          <w:rFonts w:ascii="宋体" w:hAnsi="宋体" w:eastAsia="宋体" w:cs="宋体"/>
          <w:spacing w:val="-1"/>
          <w:sz w:val="30"/>
          <w:szCs w:val="30"/>
        </w:rPr>
        <w:t>成了一件自然而然的事情。需要明确的是，部分习惯是通过生存脑的神</w:t>
      </w:r>
      <w:r>
        <w:rPr>
          <w:rFonts w:ascii="宋体" w:hAnsi="宋体" w:eastAsia="宋体" w:cs="宋体"/>
          <w:spacing w:val="17"/>
          <w:sz w:val="30"/>
          <w:szCs w:val="30"/>
        </w:rPr>
        <w:t xml:space="preserve"> </w:t>
      </w:r>
      <w:r>
        <w:rPr>
          <w:rFonts w:ascii="宋体" w:hAnsi="宋体" w:eastAsia="宋体" w:cs="宋体"/>
          <w:spacing w:val="-1"/>
          <w:sz w:val="30"/>
          <w:szCs w:val="30"/>
        </w:rPr>
        <w:t>经感知和隐性学习形成的，它们并不在我们有意识的知觉之中。尽管如</w:t>
      </w:r>
      <w:r>
        <w:rPr>
          <w:rFonts w:ascii="宋体" w:hAnsi="宋体" w:eastAsia="宋体" w:cs="宋体"/>
          <w:spacing w:val="17"/>
          <w:sz w:val="30"/>
          <w:szCs w:val="30"/>
        </w:rPr>
        <w:t xml:space="preserve"> </w:t>
      </w:r>
      <w:r>
        <w:rPr>
          <w:rFonts w:ascii="宋体" w:hAnsi="宋体" w:eastAsia="宋体" w:cs="宋体"/>
          <w:spacing w:val="-1"/>
          <w:sz w:val="30"/>
          <w:szCs w:val="30"/>
        </w:rPr>
        <w:t>此，在反复操练之后，习惯将存储在我们的基底神经节（</w:t>
      </w:r>
      <w:r>
        <w:rPr>
          <w:rFonts w:ascii="Times New Roman" w:hAnsi="Times New Roman" w:eastAsia="Times New Roman" w:cs="Times New Roman"/>
          <w:spacing w:val="-1"/>
          <w:sz w:val="30"/>
          <w:szCs w:val="30"/>
        </w:rPr>
        <w:t>basal</w:t>
      </w:r>
    </w:p>
    <w:p w14:paraId="672EC640">
      <w:pPr>
        <w:spacing w:before="2" w:line="238" w:lineRule="auto"/>
        <w:ind w:left="1" w:right="15" w:firstLine="1"/>
        <w:rPr>
          <w:rFonts w:ascii="宋体" w:hAnsi="宋体" w:eastAsia="宋体" w:cs="宋体"/>
          <w:sz w:val="30"/>
          <w:szCs w:val="30"/>
        </w:rPr>
      </w:pPr>
      <w:r>
        <w:rPr>
          <w:rFonts w:ascii="Times New Roman" w:hAnsi="Times New Roman" w:eastAsia="Times New Roman" w:cs="Times New Roman"/>
          <w:position w:val="-1"/>
          <w:sz w:val="30"/>
          <w:szCs w:val="30"/>
        </w:rPr>
        <w:t>ganglia</w:t>
      </w:r>
      <w:r>
        <w:rPr>
          <w:rFonts w:ascii="宋体" w:hAnsi="宋体" w:eastAsia="宋体" w:cs="宋体"/>
          <w:position w:val="-1"/>
          <w:sz w:val="30"/>
          <w:szCs w:val="30"/>
        </w:rPr>
        <w:t>）之中，这是生存脑中负责回忆</w:t>
      </w:r>
      <w:r>
        <w:rPr>
          <w:rFonts w:ascii="宋体" w:hAnsi="宋体" w:eastAsia="宋体" w:cs="宋体"/>
          <w:spacing w:val="-1"/>
          <w:position w:val="-1"/>
          <w:sz w:val="30"/>
          <w:szCs w:val="30"/>
        </w:rPr>
        <w:t>和按模式行动的区域。</w:t>
      </w:r>
      <w:r>
        <w:fldChar w:fldCharType="begin"/>
      </w:r>
      <w:r>
        <w:instrText xml:space="preserve"> HYPERLINK \l "bookmark1011" </w:instrText>
      </w:r>
      <w:r>
        <w:fldChar w:fldCharType="separate"/>
      </w:r>
      <w:r>
        <w:rPr>
          <w:rFonts w:ascii="Times New Roman" w:hAnsi="Times New Roman" w:eastAsia="Times New Roman" w:cs="Times New Roman"/>
          <w:strike/>
          <w:color w:val="0000EE"/>
          <w:spacing w:val="-1"/>
          <w:position w:val="8"/>
          <w:sz w:val="30"/>
          <w:szCs w:val="30"/>
        </w:rPr>
        <w:t>[1]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在这</w:t>
      </w:r>
      <w:r>
        <w:rPr>
          <w:rFonts w:ascii="宋体" w:hAnsi="宋体" w:eastAsia="宋体" w:cs="宋体"/>
          <w:position w:val="-1"/>
          <w:sz w:val="30"/>
          <w:szCs w:val="30"/>
        </w:rPr>
        <w:t xml:space="preserve">  </w:t>
      </w:r>
      <w:r>
        <w:rPr>
          <w:rFonts w:ascii="宋体" w:hAnsi="宋体" w:eastAsia="宋体" w:cs="宋体"/>
          <w:spacing w:val="-1"/>
          <w:sz w:val="30"/>
          <w:szCs w:val="30"/>
        </w:rPr>
        <w:t>里，我们的习惯被编码成了一个习惯循环，包括诱因、行为及奖励这三</w:t>
      </w:r>
      <w:r>
        <w:rPr>
          <w:rFonts w:ascii="宋体" w:hAnsi="宋体" w:eastAsia="宋体" w:cs="宋体"/>
          <w:spacing w:val="18"/>
          <w:sz w:val="30"/>
          <w:szCs w:val="30"/>
        </w:rPr>
        <w:t xml:space="preserve"> </w:t>
      </w:r>
      <w:r>
        <w:rPr>
          <w:rFonts w:ascii="宋体" w:hAnsi="宋体" w:eastAsia="宋体" w:cs="宋体"/>
          <w:spacing w:val="-3"/>
          <w:sz w:val="30"/>
          <w:szCs w:val="30"/>
        </w:rPr>
        <w:t>个部分。</w:t>
      </w:r>
    </w:p>
    <w:p w14:paraId="590170B4">
      <w:pPr>
        <w:spacing w:before="282" w:line="222" w:lineRule="auto"/>
        <w:ind w:left="1" w:right="15" w:firstLine="601"/>
        <w:jc w:val="both"/>
        <w:rPr>
          <w:rFonts w:ascii="宋体" w:hAnsi="宋体" w:eastAsia="宋体" w:cs="宋体"/>
          <w:sz w:val="30"/>
          <w:szCs w:val="30"/>
        </w:rPr>
      </w:pPr>
      <w:r>
        <w:rPr>
          <w:rFonts w:ascii="宋体" w:hAnsi="宋体" w:eastAsia="宋体" w:cs="宋体"/>
          <w:spacing w:val="-1"/>
          <w:sz w:val="30"/>
          <w:szCs w:val="30"/>
        </w:rPr>
        <w:t>这种将习惯推入进化中更古老的大脑结构中的做法解放了我们的思</w:t>
      </w:r>
      <w:r>
        <w:rPr>
          <w:rFonts w:ascii="宋体" w:hAnsi="宋体" w:eastAsia="宋体" w:cs="宋体"/>
          <w:spacing w:val="15"/>
          <w:sz w:val="30"/>
          <w:szCs w:val="30"/>
        </w:rPr>
        <w:t xml:space="preserve"> </w:t>
      </w:r>
      <w:r>
        <w:rPr>
          <w:rFonts w:ascii="宋体" w:hAnsi="宋体" w:eastAsia="宋体" w:cs="宋体"/>
          <w:spacing w:val="-1"/>
          <w:sz w:val="30"/>
          <w:szCs w:val="30"/>
        </w:rPr>
        <w:t>考脑，让它去接收新的信息和任务。因此，思考脑不再完整地参与习惯</w:t>
      </w:r>
      <w:r>
        <w:rPr>
          <w:rFonts w:ascii="宋体" w:hAnsi="宋体" w:eastAsia="宋体" w:cs="宋体"/>
          <w:spacing w:val="18"/>
          <w:sz w:val="30"/>
          <w:szCs w:val="30"/>
        </w:rPr>
        <w:t xml:space="preserve"> </w:t>
      </w:r>
      <w:r>
        <w:rPr>
          <w:rFonts w:ascii="宋体" w:hAnsi="宋体" w:eastAsia="宋体" w:cs="宋体"/>
          <w:spacing w:val="-1"/>
          <w:sz w:val="30"/>
          <w:szCs w:val="30"/>
        </w:rPr>
        <w:t>性决策过程，而这正是习惯性行为具有无意向性、无意识性和冲动性等</w:t>
      </w:r>
      <w:r>
        <w:rPr>
          <w:rFonts w:ascii="宋体" w:hAnsi="宋体" w:eastAsia="宋体" w:cs="宋体"/>
          <w:spacing w:val="18"/>
          <w:sz w:val="30"/>
          <w:szCs w:val="30"/>
        </w:rPr>
        <w:t xml:space="preserve"> </w:t>
      </w:r>
      <w:r>
        <w:rPr>
          <w:rFonts w:ascii="宋体" w:hAnsi="宋体" w:eastAsia="宋体" w:cs="宋体"/>
          <w:spacing w:val="-1"/>
          <w:sz w:val="30"/>
          <w:szCs w:val="30"/>
        </w:rPr>
        <w:t>特征的原因，这些特征恰恰定义了自动驾驶模式下的生活。</w:t>
      </w:r>
    </w:p>
    <w:p w14:paraId="67D46646">
      <w:pPr>
        <w:spacing w:before="294" w:line="214" w:lineRule="auto"/>
        <w:ind w:left="4" w:right="15" w:firstLine="616"/>
        <w:rPr>
          <w:rFonts w:ascii="宋体" w:hAnsi="宋体" w:eastAsia="宋体" w:cs="宋体"/>
          <w:sz w:val="30"/>
          <w:szCs w:val="30"/>
        </w:rPr>
      </w:pPr>
      <w:r>
        <w:rPr>
          <w:rFonts w:ascii="宋体" w:hAnsi="宋体" w:eastAsia="宋体" w:cs="宋体"/>
          <w:spacing w:val="-1"/>
          <w:sz w:val="30"/>
          <w:szCs w:val="30"/>
        </w:rPr>
        <w:t>习惯循环建立在正向强化和负向强化的基础上。例如，一</w:t>
      </w:r>
      <w:r>
        <w:rPr>
          <w:rFonts w:ascii="宋体" w:hAnsi="宋体" w:eastAsia="宋体" w:cs="宋体"/>
          <w:spacing w:val="-2"/>
          <w:sz w:val="30"/>
          <w:szCs w:val="30"/>
        </w:rPr>
        <w:t>项研究调</w:t>
      </w:r>
      <w:r>
        <w:rPr>
          <w:rFonts w:ascii="宋体" w:hAnsi="宋体" w:eastAsia="宋体" w:cs="宋体"/>
          <w:sz w:val="30"/>
          <w:szCs w:val="30"/>
        </w:rPr>
        <w:t xml:space="preserve"> </w:t>
      </w:r>
      <w:r>
        <w:rPr>
          <w:rFonts w:ascii="宋体" w:hAnsi="宋体" w:eastAsia="宋体" w:cs="宋体"/>
          <w:spacing w:val="1"/>
          <w:sz w:val="30"/>
          <w:szCs w:val="30"/>
        </w:rPr>
        <w:t>查了每周至少锻炼三次的人，其中</w:t>
      </w:r>
      <w:r>
        <w:rPr>
          <w:rFonts w:ascii="Times New Roman" w:hAnsi="Times New Roman" w:eastAsia="Times New Roman" w:cs="Times New Roman"/>
          <w:spacing w:val="1"/>
          <w:sz w:val="30"/>
          <w:szCs w:val="30"/>
        </w:rPr>
        <w:t>92%</w:t>
      </w:r>
      <w:r>
        <w:rPr>
          <w:rFonts w:ascii="宋体" w:hAnsi="宋体" w:eastAsia="宋体" w:cs="宋体"/>
          <w:spacing w:val="1"/>
          <w:sz w:val="30"/>
          <w:szCs w:val="30"/>
        </w:rPr>
        <w:t>的</w:t>
      </w:r>
      <w:r>
        <w:rPr>
          <w:rFonts w:ascii="宋体" w:hAnsi="宋体" w:eastAsia="宋体" w:cs="宋体"/>
          <w:sz w:val="30"/>
          <w:szCs w:val="30"/>
        </w:rPr>
        <w:t xml:space="preserve">人表示他们之所以频繁锻炼， </w:t>
      </w:r>
      <w:r>
        <w:rPr>
          <w:rFonts w:ascii="宋体" w:hAnsi="宋体" w:eastAsia="宋体" w:cs="宋体"/>
          <w:spacing w:val="-1"/>
          <w:sz w:val="30"/>
          <w:szCs w:val="30"/>
        </w:rPr>
        <w:t>是因为这让他们</w:t>
      </w:r>
      <w:r>
        <w:rPr>
          <w:rFonts w:ascii="Times New Roman" w:hAnsi="Times New Roman" w:eastAsia="Times New Roman" w:cs="Times New Roman"/>
          <w:spacing w:val="-1"/>
          <w:sz w:val="30"/>
          <w:szCs w:val="30"/>
        </w:rPr>
        <w:t>“</w:t>
      </w:r>
      <w:r>
        <w:rPr>
          <w:rFonts w:ascii="宋体" w:hAnsi="宋体" w:eastAsia="宋体" w:cs="宋体"/>
          <w:spacing w:val="-1"/>
          <w:sz w:val="30"/>
          <w:szCs w:val="30"/>
        </w:rPr>
        <w:t>感觉良好</w:t>
      </w:r>
      <w:r>
        <w:rPr>
          <w:rFonts w:ascii="Times New Roman" w:hAnsi="Times New Roman" w:eastAsia="Times New Roman" w:cs="Times New Roman"/>
          <w:spacing w:val="-1"/>
          <w:sz w:val="30"/>
          <w:szCs w:val="30"/>
        </w:rPr>
        <w:t>”</w:t>
      </w:r>
      <w:r>
        <w:rPr>
          <w:rFonts w:ascii="Times New Roman" w:hAnsi="Times New Roman" w:eastAsia="Times New Roman" w:cs="Times New Roman"/>
          <w:spacing w:val="-38"/>
          <w:sz w:val="30"/>
          <w:szCs w:val="30"/>
        </w:rPr>
        <w:t xml:space="preserve"> </w:t>
      </w:r>
      <w:r>
        <w:rPr>
          <w:rFonts w:ascii="宋体" w:hAnsi="宋体" w:eastAsia="宋体" w:cs="宋体"/>
          <w:spacing w:val="-1"/>
          <w:sz w:val="30"/>
          <w:szCs w:val="30"/>
        </w:rPr>
        <w:t>，而三分之二的人表示</w:t>
      </w:r>
      <w:r>
        <w:rPr>
          <w:rFonts w:ascii="宋体" w:hAnsi="宋体" w:eastAsia="宋体" w:cs="宋体"/>
          <w:spacing w:val="-2"/>
          <w:sz w:val="30"/>
          <w:szCs w:val="30"/>
        </w:rPr>
        <w:t>锻炼带给他们一</w:t>
      </w:r>
    </w:p>
    <w:p w14:paraId="01176409">
      <w:pPr>
        <w:spacing w:before="4" w:line="231" w:lineRule="auto"/>
        <w:ind w:firstLine="1"/>
        <w:rPr>
          <w:rFonts w:ascii="宋体" w:hAnsi="宋体" w:eastAsia="宋体" w:cs="宋体"/>
          <w:sz w:val="30"/>
          <w:szCs w:val="30"/>
        </w:rPr>
      </w:pPr>
      <w:r>
        <w:rPr>
          <w:rFonts w:ascii="宋体" w:hAnsi="宋体" w:eastAsia="宋体" w:cs="宋体"/>
          <w:spacing w:val="-2"/>
          <w:position w:val="-1"/>
          <w:sz w:val="30"/>
          <w:szCs w:val="30"/>
        </w:rPr>
        <w:t>种</w:t>
      </w:r>
      <w:r>
        <w:rPr>
          <w:rFonts w:ascii="Times New Roman" w:hAnsi="Times New Roman" w:eastAsia="Times New Roman" w:cs="Times New Roman"/>
          <w:spacing w:val="-2"/>
          <w:position w:val="-1"/>
          <w:sz w:val="30"/>
          <w:szCs w:val="30"/>
        </w:rPr>
        <w:t>“</w:t>
      </w:r>
      <w:r>
        <w:rPr>
          <w:rFonts w:ascii="宋体" w:hAnsi="宋体" w:eastAsia="宋体" w:cs="宋体"/>
          <w:spacing w:val="-2"/>
          <w:position w:val="-1"/>
          <w:sz w:val="30"/>
          <w:szCs w:val="30"/>
        </w:rPr>
        <w:t>成就感</w:t>
      </w:r>
      <w:r>
        <w:rPr>
          <w:rFonts w:ascii="Times New Roman" w:hAnsi="Times New Roman" w:eastAsia="Times New Roman" w:cs="Times New Roman"/>
          <w:spacing w:val="-2"/>
          <w:position w:val="-1"/>
          <w:sz w:val="30"/>
          <w:szCs w:val="30"/>
        </w:rPr>
        <w:t>”</w:t>
      </w:r>
      <w:r>
        <w:rPr>
          <w:rFonts w:ascii="Times New Roman" w:hAnsi="Times New Roman" w:eastAsia="Times New Roman" w:cs="Times New Roman"/>
          <w:spacing w:val="-20"/>
          <w:position w:val="-1"/>
          <w:sz w:val="30"/>
          <w:szCs w:val="30"/>
        </w:rPr>
        <w:t xml:space="preserve"> </w:t>
      </w:r>
      <w:r>
        <w:rPr>
          <w:rFonts w:ascii="宋体" w:hAnsi="宋体" w:eastAsia="宋体" w:cs="宋体"/>
          <w:spacing w:val="-2"/>
          <w:position w:val="-1"/>
          <w:sz w:val="30"/>
          <w:szCs w:val="30"/>
        </w:rPr>
        <w:t>。</w:t>
      </w:r>
      <w:r>
        <w:fldChar w:fldCharType="begin"/>
      </w:r>
      <w:r>
        <w:instrText xml:space="preserve"> HYPERLINK \l "bookmark1012" </w:instrText>
      </w:r>
      <w:r>
        <w:fldChar w:fldCharType="separate"/>
      </w:r>
      <w:r>
        <w:rPr>
          <w:rFonts w:ascii="Times New Roman" w:hAnsi="Times New Roman" w:eastAsia="Times New Roman" w:cs="Times New Roman"/>
          <w:color w:val="0000EE"/>
          <w:spacing w:val="-2"/>
          <w:position w:val="8"/>
          <w:sz w:val="30"/>
          <w:szCs w:val="30"/>
          <w:u w:val="single" w:color="auto"/>
        </w:rPr>
        <w:t>[2]</w:t>
      </w:r>
      <w:r>
        <w:rPr>
          <w:rFonts w:ascii="Times New Roman" w:hAnsi="Times New Roman" w:eastAsia="Times New Roman" w:cs="Times New Roman"/>
          <w:color w:val="0000EE"/>
          <w:spacing w:val="-2"/>
          <w:position w:val="8"/>
          <w:sz w:val="30"/>
          <w:szCs w:val="30"/>
          <w:u w:val="single" w:color="auto"/>
        </w:rPr>
        <w:fldChar w:fldCharType="end"/>
      </w:r>
      <w:r>
        <w:rPr>
          <w:rFonts w:ascii="宋体" w:hAnsi="宋体" w:eastAsia="宋体" w:cs="宋体"/>
          <w:spacing w:val="-2"/>
          <w:position w:val="-1"/>
          <w:sz w:val="30"/>
          <w:szCs w:val="30"/>
        </w:rPr>
        <w:t>也就是说，内啡肽的刺激和积极的自我概念化的这种奖</w:t>
      </w:r>
      <w:r>
        <w:rPr>
          <w:rFonts w:ascii="宋体" w:hAnsi="宋体" w:eastAsia="宋体" w:cs="宋体"/>
          <w:position w:val="-1"/>
          <w:sz w:val="30"/>
          <w:szCs w:val="30"/>
        </w:rPr>
        <w:t xml:space="preserve"> </w:t>
      </w:r>
      <w:r>
        <w:rPr>
          <w:rFonts w:ascii="宋体" w:hAnsi="宋体" w:eastAsia="宋体" w:cs="宋体"/>
          <w:sz w:val="30"/>
          <w:szCs w:val="30"/>
        </w:rPr>
        <w:t>励让他们养成了锻炼的习惯。相反，在负向</w:t>
      </w:r>
      <w:r>
        <w:rPr>
          <w:rFonts w:ascii="宋体" w:hAnsi="宋体" w:eastAsia="宋体" w:cs="宋体"/>
          <w:spacing w:val="-1"/>
          <w:sz w:val="30"/>
          <w:szCs w:val="30"/>
        </w:rPr>
        <w:t>强化的习惯循环作用下，我</w:t>
      </w:r>
      <w:r>
        <w:rPr>
          <w:rFonts w:ascii="宋体" w:hAnsi="宋体" w:eastAsia="宋体" w:cs="宋体"/>
          <w:sz w:val="30"/>
          <w:szCs w:val="30"/>
        </w:rPr>
        <w:t xml:space="preserve"> </w:t>
      </w:r>
      <w:r>
        <w:rPr>
          <w:rFonts w:ascii="宋体" w:hAnsi="宋体" w:eastAsia="宋体" w:cs="宋体"/>
          <w:spacing w:val="-2"/>
          <w:sz w:val="30"/>
          <w:szCs w:val="30"/>
        </w:rPr>
        <w:t>们可能会看到危险、痛苦、不适（诱因</w:t>
      </w:r>
      <w:r>
        <w:rPr>
          <w:rFonts w:ascii="宋体" w:hAnsi="宋体" w:eastAsia="宋体" w:cs="宋体"/>
          <w:spacing w:val="10"/>
          <w:sz w:val="30"/>
          <w:szCs w:val="30"/>
        </w:rPr>
        <w:t>），</w:t>
      </w:r>
      <w:r>
        <w:rPr>
          <w:rFonts w:ascii="宋体" w:hAnsi="宋体" w:eastAsia="宋体" w:cs="宋体"/>
          <w:spacing w:val="-2"/>
          <w:sz w:val="30"/>
          <w:szCs w:val="30"/>
        </w:rPr>
        <w:t>然后避免它们（行为</w:t>
      </w:r>
      <w:r>
        <w:rPr>
          <w:rFonts w:ascii="宋体" w:hAnsi="宋体" w:eastAsia="宋体" w:cs="宋体"/>
          <w:spacing w:val="10"/>
          <w:sz w:val="30"/>
          <w:szCs w:val="30"/>
        </w:rPr>
        <w:t>），</w:t>
      </w:r>
      <w:r>
        <w:rPr>
          <w:rFonts w:ascii="宋体" w:hAnsi="宋体" w:eastAsia="宋体" w:cs="宋体"/>
          <w:spacing w:val="-2"/>
          <w:sz w:val="30"/>
          <w:szCs w:val="30"/>
        </w:rPr>
        <w:t>最</w:t>
      </w:r>
      <w:r>
        <w:rPr>
          <w:rFonts w:ascii="宋体" w:hAnsi="宋体" w:eastAsia="宋体" w:cs="宋体"/>
          <w:spacing w:val="2"/>
          <w:sz w:val="30"/>
          <w:szCs w:val="30"/>
        </w:rPr>
        <w:t xml:space="preserve"> </w:t>
      </w:r>
      <w:r>
        <w:rPr>
          <w:rFonts w:ascii="宋体" w:hAnsi="宋体" w:eastAsia="宋体" w:cs="宋体"/>
          <w:sz w:val="30"/>
          <w:szCs w:val="30"/>
        </w:rPr>
        <w:t>后形成良好的感觉（奖励）。第</w:t>
      </w:r>
      <w:r>
        <w:rPr>
          <w:rFonts w:ascii="Times New Roman" w:hAnsi="Times New Roman" w:eastAsia="Times New Roman" w:cs="Times New Roman"/>
          <w:sz w:val="30"/>
          <w:szCs w:val="30"/>
        </w:rPr>
        <w:t>10</w:t>
      </w:r>
      <w:r>
        <w:rPr>
          <w:rFonts w:ascii="宋体" w:hAnsi="宋体" w:eastAsia="宋体" w:cs="宋体"/>
          <w:sz w:val="30"/>
          <w:szCs w:val="30"/>
        </w:rPr>
        <w:t>章中的大</w:t>
      </w:r>
      <w:r>
        <w:rPr>
          <w:rFonts w:ascii="宋体" w:hAnsi="宋体" w:eastAsia="宋体" w:cs="宋体"/>
          <w:spacing w:val="-1"/>
          <w:sz w:val="30"/>
          <w:szCs w:val="30"/>
        </w:rPr>
        <w:t>多数应激反应循环遵循的都</w:t>
      </w:r>
      <w:r>
        <w:rPr>
          <w:rFonts w:ascii="宋体" w:hAnsi="宋体" w:eastAsia="宋体" w:cs="宋体"/>
          <w:sz w:val="30"/>
          <w:szCs w:val="30"/>
        </w:rPr>
        <w:t xml:space="preserve"> </w:t>
      </w:r>
      <w:r>
        <w:rPr>
          <w:rFonts w:ascii="宋体" w:hAnsi="宋体" w:eastAsia="宋体" w:cs="宋体"/>
          <w:spacing w:val="-2"/>
          <w:sz w:val="30"/>
          <w:szCs w:val="30"/>
        </w:rPr>
        <w:t>是这样一个发展轨迹。</w:t>
      </w:r>
    </w:p>
    <w:p w14:paraId="50DF11FF">
      <w:pPr>
        <w:spacing w:before="293" w:line="220" w:lineRule="auto"/>
        <w:ind w:right="49"/>
        <w:jc w:val="right"/>
        <w:rPr>
          <w:rFonts w:ascii="宋体" w:hAnsi="宋体" w:eastAsia="宋体" w:cs="宋体"/>
          <w:sz w:val="30"/>
          <w:szCs w:val="30"/>
        </w:rPr>
      </w:pPr>
      <w:r>
        <w:rPr>
          <w:rFonts w:ascii="宋体" w:hAnsi="宋体" w:eastAsia="宋体" w:cs="宋体"/>
          <w:spacing w:val="-1"/>
          <w:sz w:val="30"/>
          <w:szCs w:val="30"/>
        </w:rPr>
        <w:t>例如，我培训过的消防员</w:t>
      </w:r>
      <w:r>
        <w:rPr>
          <w:rFonts w:ascii="Times New Roman" w:hAnsi="Times New Roman" w:eastAsia="Times New Roman" w:cs="Times New Roman"/>
          <w:spacing w:val="-1"/>
          <w:sz w:val="30"/>
          <w:szCs w:val="30"/>
        </w:rPr>
        <w:t>“</w:t>
      </w:r>
      <w:r>
        <w:rPr>
          <w:rFonts w:ascii="宋体" w:hAnsi="宋体" w:eastAsia="宋体" w:cs="宋体"/>
          <w:spacing w:val="-1"/>
          <w:sz w:val="30"/>
          <w:szCs w:val="30"/>
        </w:rPr>
        <w:t>蒂姆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就养成了下班后与伙伴们一起喝酒</w:t>
      </w:r>
    </w:p>
    <w:p w14:paraId="69DEA441">
      <w:pPr>
        <w:spacing w:line="220" w:lineRule="auto"/>
        <w:rPr>
          <w:rFonts w:ascii="宋体" w:hAnsi="宋体" w:eastAsia="宋体" w:cs="宋体"/>
          <w:sz w:val="30"/>
          <w:szCs w:val="30"/>
        </w:rPr>
        <w:sectPr>
          <w:pgSz w:w="12240" w:h="15840"/>
          <w:pgMar w:top="400" w:right="1484" w:bottom="0" w:left="1450" w:header="0" w:footer="0" w:gutter="0"/>
          <w:cols w:space="720" w:num="1"/>
        </w:sectPr>
      </w:pPr>
    </w:p>
    <w:p w14:paraId="6A178959">
      <w:pPr>
        <w:pStyle w:val="2"/>
        <w:spacing w:line="241" w:lineRule="auto"/>
      </w:pPr>
    </w:p>
    <w:p w14:paraId="3F8A0099">
      <w:pPr>
        <w:pStyle w:val="2"/>
        <w:spacing w:line="241" w:lineRule="auto"/>
      </w:pPr>
    </w:p>
    <w:p w14:paraId="01ECA274">
      <w:pPr>
        <w:pStyle w:val="2"/>
        <w:spacing w:line="242" w:lineRule="auto"/>
      </w:pPr>
    </w:p>
    <w:p w14:paraId="7B02A648">
      <w:pPr>
        <w:pStyle w:val="2"/>
        <w:spacing w:line="242" w:lineRule="auto"/>
      </w:pPr>
    </w:p>
    <w:p w14:paraId="5462DB01">
      <w:pPr>
        <w:spacing w:before="97" w:line="221" w:lineRule="auto"/>
        <w:ind w:left="2" w:right="49"/>
        <w:rPr>
          <w:rFonts w:ascii="宋体" w:hAnsi="宋体" w:eastAsia="宋体" w:cs="宋体"/>
          <w:sz w:val="30"/>
          <w:szCs w:val="30"/>
        </w:rPr>
      </w:pPr>
      <w:r>
        <w:rPr>
          <w:rFonts w:ascii="宋体" w:hAnsi="宋体" w:eastAsia="宋体" w:cs="宋体"/>
          <w:spacing w:val="-1"/>
          <w:sz w:val="30"/>
          <w:szCs w:val="30"/>
        </w:rPr>
        <w:t>放松的习惯。导致蒂姆现状的诱因包括在管得事无巨细的老板手下工作</w:t>
      </w:r>
      <w:r>
        <w:rPr>
          <w:rFonts w:ascii="宋体" w:hAnsi="宋体" w:eastAsia="宋体" w:cs="宋体"/>
          <w:spacing w:val="18"/>
          <w:sz w:val="30"/>
          <w:szCs w:val="30"/>
        </w:rPr>
        <w:t xml:space="preserve"> </w:t>
      </w:r>
      <w:r>
        <w:rPr>
          <w:rFonts w:ascii="宋体" w:hAnsi="宋体" w:eastAsia="宋体" w:cs="宋体"/>
          <w:spacing w:val="-1"/>
          <w:sz w:val="30"/>
          <w:szCs w:val="30"/>
        </w:rPr>
        <w:t>而产生的不适感，以及应激反应带来的不愉快的生理感觉，比如胸闷和</w:t>
      </w:r>
      <w:r>
        <w:rPr>
          <w:rFonts w:ascii="宋体" w:hAnsi="宋体" w:eastAsia="宋体" w:cs="宋体"/>
          <w:spacing w:val="18"/>
          <w:sz w:val="30"/>
          <w:szCs w:val="30"/>
        </w:rPr>
        <w:t xml:space="preserve"> </w:t>
      </w:r>
      <w:r>
        <w:rPr>
          <w:rFonts w:ascii="宋体" w:hAnsi="宋体" w:eastAsia="宋体" w:cs="宋体"/>
          <w:spacing w:val="-1"/>
          <w:sz w:val="30"/>
          <w:szCs w:val="30"/>
        </w:rPr>
        <w:t>每天下午都会加剧的偏头痛。与伙伴们一起喝酒发泄是蒂姆的释放方</w:t>
      </w:r>
    </w:p>
    <w:p w14:paraId="6520E2BD">
      <w:pPr>
        <w:spacing w:before="1" w:line="221" w:lineRule="auto"/>
        <w:ind w:left="2" w:right="49" w:firstLine="6"/>
        <w:rPr>
          <w:rFonts w:ascii="宋体" w:hAnsi="宋体" w:eastAsia="宋体" w:cs="宋体"/>
          <w:sz w:val="30"/>
          <w:szCs w:val="30"/>
        </w:rPr>
      </w:pPr>
      <w:r>
        <w:rPr>
          <w:rFonts w:ascii="宋体" w:hAnsi="宋体" w:eastAsia="宋体" w:cs="宋体"/>
          <w:spacing w:val="-1"/>
          <w:sz w:val="30"/>
          <w:szCs w:val="30"/>
        </w:rPr>
        <w:t>式，可以预料的是，这种方式同样抑制和掩盖了他的应激反应。喝酒有</w:t>
      </w:r>
      <w:r>
        <w:rPr>
          <w:rFonts w:ascii="宋体" w:hAnsi="宋体" w:eastAsia="宋体" w:cs="宋体"/>
          <w:spacing w:val="12"/>
          <w:sz w:val="30"/>
          <w:szCs w:val="30"/>
        </w:rPr>
        <w:t xml:space="preserve"> </w:t>
      </w:r>
      <w:r>
        <w:rPr>
          <w:rFonts w:ascii="宋体" w:hAnsi="宋体" w:eastAsia="宋体" w:cs="宋体"/>
          <w:spacing w:val="-1"/>
          <w:sz w:val="30"/>
          <w:szCs w:val="30"/>
        </w:rPr>
        <w:t>助于他在短期内产生良好的感觉，但实际上反而增加了他的非稳态负</w:t>
      </w:r>
    </w:p>
    <w:p w14:paraId="731B1ECA">
      <w:pPr>
        <w:spacing w:line="219" w:lineRule="auto"/>
        <w:ind w:left="1"/>
        <w:rPr>
          <w:rFonts w:ascii="宋体" w:hAnsi="宋体" w:eastAsia="宋体" w:cs="宋体"/>
          <w:sz w:val="30"/>
          <w:szCs w:val="30"/>
        </w:rPr>
      </w:pPr>
      <w:r>
        <w:rPr>
          <w:rFonts w:ascii="宋体" w:hAnsi="宋体" w:eastAsia="宋体" w:cs="宋体"/>
          <w:spacing w:val="-6"/>
          <w:sz w:val="30"/>
          <w:szCs w:val="30"/>
        </w:rPr>
        <w:t>荷。</w:t>
      </w:r>
    </w:p>
    <w:p w14:paraId="02DA54EF">
      <w:pPr>
        <w:spacing w:before="304" w:line="222" w:lineRule="auto"/>
        <w:ind w:left="2" w:right="49" w:firstLine="606"/>
        <w:rPr>
          <w:rFonts w:ascii="宋体" w:hAnsi="宋体" w:eastAsia="宋体" w:cs="宋体"/>
          <w:sz w:val="30"/>
          <w:szCs w:val="30"/>
        </w:rPr>
      </w:pPr>
      <w:r>
        <w:rPr>
          <w:rFonts w:ascii="宋体" w:hAnsi="宋体" w:eastAsia="宋体" w:cs="宋体"/>
          <w:spacing w:val="-1"/>
          <w:sz w:val="30"/>
          <w:szCs w:val="30"/>
        </w:rPr>
        <w:t>正如这两个例子表明的，几乎任何东西都可以成为诱因，它们既可</w:t>
      </w:r>
      <w:r>
        <w:rPr>
          <w:rFonts w:ascii="宋体" w:hAnsi="宋体" w:eastAsia="宋体" w:cs="宋体"/>
          <w:spacing w:val="10"/>
          <w:sz w:val="30"/>
          <w:szCs w:val="30"/>
        </w:rPr>
        <w:t xml:space="preserve"> </w:t>
      </w:r>
      <w:r>
        <w:rPr>
          <w:rFonts w:ascii="宋体" w:hAnsi="宋体" w:eastAsia="宋体" w:cs="宋体"/>
          <w:spacing w:val="-1"/>
          <w:sz w:val="30"/>
          <w:szCs w:val="30"/>
        </w:rPr>
        <w:t>以是看见的、听见的、品尝到的、触摸到的或嗅到的东西，也可以是生</w:t>
      </w:r>
      <w:r>
        <w:rPr>
          <w:rFonts w:ascii="宋体" w:hAnsi="宋体" w:eastAsia="宋体" w:cs="宋体"/>
          <w:spacing w:val="18"/>
          <w:sz w:val="30"/>
          <w:szCs w:val="30"/>
        </w:rPr>
        <w:t xml:space="preserve"> </w:t>
      </w:r>
      <w:r>
        <w:rPr>
          <w:rFonts w:ascii="宋体" w:hAnsi="宋体" w:eastAsia="宋体" w:cs="宋体"/>
          <w:spacing w:val="-1"/>
          <w:sz w:val="30"/>
          <w:szCs w:val="30"/>
        </w:rPr>
        <w:t>理感觉、情绪、记忆、闪回、一连串的想法、特定人群的陪伴或一个特</w:t>
      </w:r>
      <w:r>
        <w:rPr>
          <w:rFonts w:ascii="宋体" w:hAnsi="宋体" w:eastAsia="宋体" w:cs="宋体"/>
          <w:spacing w:val="18"/>
          <w:sz w:val="30"/>
          <w:szCs w:val="30"/>
        </w:rPr>
        <w:t xml:space="preserve"> </w:t>
      </w:r>
      <w:r>
        <w:rPr>
          <w:rFonts w:ascii="宋体" w:hAnsi="宋体" w:eastAsia="宋体" w:cs="宋体"/>
          <w:spacing w:val="-1"/>
          <w:sz w:val="30"/>
          <w:szCs w:val="30"/>
        </w:rPr>
        <w:t>定的地点，甚或一天中的某个特定时间。而奖励通常是一种让我们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感</w:t>
      </w:r>
      <w:r>
        <w:rPr>
          <w:rFonts w:ascii="宋体" w:hAnsi="宋体" w:eastAsia="宋体" w:cs="宋体"/>
          <w:spacing w:val="9"/>
          <w:sz w:val="30"/>
          <w:szCs w:val="30"/>
        </w:rPr>
        <w:t xml:space="preserve">  </w:t>
      </w:r>
      <w:r>
        <w:rPr>
          <w:rFonts w:ascii="宋体" w:hAnsi="宋体" w:eastAsia="宋体" w:cs="宋体"/>
          <w:spacing w:val="-1"/>
          <w:sz w:val="30"/>
          <w:szCs w:val="30"/>
        </w:rPr>
        <w:t>觉良好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的神经递质，比如催产素、多巴胺或内啡肽，它们助长了让我</w:t>
      </w:r>
      <w:r>
        <w:rPr>
          <w:rFonts w:ascii="宋体" w:hAnsi="宋体" w:eastAsia="宋体" w:cs="宋体"/>
          <w:spacing w:val="9"/>
          <w:sz w:val="30"/>
          <w:szCs w:val="30"/>
        </w:rPr>
        <w:t xml:space="preserve">  </w:t>
      </w:r>
      <w:r>
        <w:rPr>
          <w:rFonts w:ascii="宋体" w:hAnsi="宋体" w:eastAsia="宋体" w:cs="宋体"/>
          <w:spacing w:val="-2"/>
          <w:sz w:val="30"/>
          <w:szCs w:val="30"/>
        </w:rPr>
        <w:t>们沉迷习惯的渴望。</w:t>
      </w:r>
    </w:p>
    <w:p w14:paraId="1EB7545A">
      <w:pPr>
        <w:spacing w:before="297" w:line="242" w:lineRule="auto"/>
        <w:ind w:right="49" w:firstLine="622"/>
        <w:jc w:val="both"/>
        <w:rPr>
          <w:rFonts w:ascii="Times New Roman" w:hAnsi="Times New Roman" w:eastAsia="Times New Roman" w:cs="Times New Roman"/>
          <w:sz w:val="30"/>
          <w:szCs w:val="30"/>
        </w:rPr>
      </w:pPr>
      <w:r>
        <w:rPr>
          <w:rFonts w:ascii="宋体" w:hAnsi="宋体" w:eastAsia="宋体" w:cs="宋体"/>
          <w:spacing w:val="-1"/>
          <w:sz w:val="30"/>
          <w:szCs w:val="30"/>
        </w:rPr>
        <w:t>习惯无处不在。在要求人们记录行为日记的几项研究中，</w:t>
      </w:r>
      <w:r>
        <w:rPr>
          <w:rFonts w:ascii="宋体" w:hAnsi="宋体" w:eastAsia="宋体" w:cs="宋体"/>
          <w:spacing w:val="-2"/>
          <w:sz w:val="30"/>
          <w:szCs w:val="30"/>
        </w:rPr>
        <w:t>研究人员</w:t>
      </w:r>
      <w:r>
        <w:rPr>
          <w:rFonts w:ascii="宋体" w:hAnsi="宋体" w:eastAsia="宋体" w:cs="宋体"/>
          <w:sz w:val="30"/>
          <w:szCs w:val="30"/>
        </w:rPr>
        <w:t xml:space="preserve"> </w:t>
      </w:r>
      <w:r>
        <w:rPr>
          <w:rFonts w:ascii="宋体" w:hAnsi="宋体" w:eastAsia="宋体" w:cs="宋体"/>
          <w:position w:val="-1"/>
          <w:sz w:val="30"/>
          <w:szCs w:val="30"/>
        </w:rPr>
        <w:t>将多达</w:t>
      </w:r>
      <w:r>
        <w:rPr>
          <w:rFonts w:ascii="Times New Roman" w:hAnsi="Times New Roman" w:eastAsia="Times New Roman" w:cs="Times New Roman"/>
          <w:position w:val="-1"/>
          <w:sz w:val="30"/>
          <w:szCs w:val="30"/>
        </w:rPr>
        <w:t>47%</w:t>
      </w:r>
      <w:r>
        <w:rPr>
          <w:rFonts w:ascii="宋体" w:hAnsi="宋体" w:eastAsia="宋体" w:cs="宋体"/>
          <w:position w:val="-1"/>
          <w:sz w:val="30"/>
          <w:szCs w:val="30"/>
        </w:rPr>
        <w:t>的行为归为习惯性行为。</w:t>
      </w:r>
      <w:r>
        <w:fldChar w:fldCharType="begin"/>
      </w:r>
      <w:r>
        <w:instrText xml:space="preserve"> HYPERLINK \l "bookmark1013" </w:instrText>
      </w:r>
      <w:r>
        <w:fldChar w:fldCharType="separate"/>
      </w:r>
      <w:r>
        <w:rPr>
          <w:rFonts w:ascii="Times New Roman" w:hAnsi="Times New Roman" w:eastAsia="Times New Roman" w:cs="Times New Roman"/>
          <w:strike/>
          <w:color w:val="0000EE"/>
          <w:position w:val="9"/>
          <w:sz w:val="30"/>
          <w:szCs w:val="30"/>
        </w:rPr>
        <w:t>[3]</w:t>
      </w:r>
      <w:r>
        <w:rPr>
          <w:rFonts w:ascii="Times New Roman" w:hAnsi="Times New Roman" w:eastAsia="Times New Roman" w:cs="Times New Roman"/>
          <w:strike/>
          <w:color w:val="0000EE"/>
          <w:position w:val="9"/>
          <w:sz w:val="30"/>
          <w:szCs w:val="30"/>
        </w:rPr>
        <w:fldChar w:fldCharType="end"/>
      </w:r>
      <w:r>
        <w:rPr>
          <w:rFonts w:ascii="宋体" w:hAnsi="宋体" w:eastAsia="宋体" w:cs="宋体"/>
          <w:position w:val="-1"/>
          <w:sz w:val="30"/>
          <w:szCs w:val="30"/>
        </w:rPr>
        <w:t>而其他</w:t>
      </w:r>
      <w:r>
        <w:rPr>
          <w:rFonts w:ascii="宋体" w:hAnsi="宋体" w:eastAsia="宋体" w:cs="宋体"/>
          <w:spacing w:val="-1"/>
          <w:position w:val="-1"/>
          <w:sz w:val="30"/>
          <w:szCs w:val="30"/>
        </w:rPr>
        <w:t>综合研究分析则显示，有</w:t>
      </w:r>
      <w:r>
        <w:rPr>
          <w:rFonts w:ascii="宋体" w:hAnsi="宋体" w:eastAsia="宋体" w:cs="宋体"/>
          <w:position w:val="-1"/>
          <w:sz w:val="30"/>
          <w:szCs w:val="30"/>
        </w:rPr>
        <w:t xml:space="preserve"> </w:t>
      </w:r>
      <w:r>
        <w:rPr>
          <w:rFonts w:ascii="宋体" w:hAnsi="宋体" w:eastAsia="宋体" w:cs="宋体"/>
          <w:spacing w:val="-3"/>
          <w:position w:val="-2"/>
          <w:sz w:val="30"/>
          <w:szCs w:val="30"/>
        </w:rPr>
        <w:t>意图的行为仅占我们所有行为的</w:t>
      </w:r>
      <w:r>
        <w:rPr>
          <w:rFonts w:ascii="Times New Roman" w:hAnsi="Times New Roman" w:eastAsia="Times New Roman" w:cs="Times New Roman"/>
          <w:spacing w:val="-3"/>
          <w:position w:val="-2"/>
          <w:sz w:val="30"/>
          <w:szCs w:val="30"/>
        </w:rPr>
        <w:t>30%</w:t>
      </w:r>
      <w:r>
        <w:rPr>
          <w:rFonts w:ascii="Times New Roman" w:hAnsi="Times New Roman" w:eastAsia="Times New Roman" w:cs="Times New Roman"/>
          <w:spacing w:val="-23"/>
          <w:position w:val="-2"/>
          <w:sz w:val="30"/>
          <w:szCs w:val="30"/>
        </w:rPr>
        <w:t xml:space="preserve"> </w:t>
      </w:r>
      <w:r>
        <w:rPr>
          <w:rFonts w:ascii="宋体" w:hAnsi="宋体" w:eastAsia="宋体" w:cs="宋体"/>
          <w:spacing w:val="-3"/>
          <w:position w:val="-2"/>
          <w:sz w:val="30"/>
          <w:szCs w:val="30"/>
        </w:rPr>
        <w:t>。</w:t>
      </w:r>
      <w:r>
        <w:fldChar w:fldCharType="begin"/>
      </w:r>
      <w:r>
        <w:instrText xml:space="preserve"> HYPERLINK \l "bookmark1014" </w:instrText>
      </w:r>
      <w:r>
        <w:fldChar w:fldCharType="separate"/>
      </w:r>
      <w:r>
        <w:rPr>
          <w:rFonts w:ascii="Times New Roman" w:hAnsi="Times New Roman" w:eastAsia="Times New Roman" w:cs="Times New Roman"/>
          <w:strike/>
          <w:color w:val="0000EE"/>
          <w:spacing w:val="-3"/>
          <w:position w:val="8"/>
          <w:sz w:val="30"/>
          <w:szCs w:val="30"/>
        </w:rPr>
        <w:t>[4]</w:t>
      </w:r>
      <w:r>
        <w:rPr>
          <w:rFonts w:ascii="Times New Roman" w:hAnsi="Times New Roman" w:eastAsia="Times New Roman" w:cs="Times New Roman"/>
          <w:strike/>
          <w:color w:val="0000EE"/>
          <w:spacing w:val="-3"/>
          <w:position w:val="8"/>
          <w:sz w:val="30"/>
          <w:szCs w:val="30"/>
        </w:rPr>
        <w:fldChar w:fldCharType="end"/>
      </w:r>
    </w:p>
    <w:p w14:paraId="510B5CBE">
      <w:pPr>
        <w:spacing w:before="254" w:line="223" w:lineRule="auto"/>
        <w:ind w:left="4" w:right="49" w:firstLine="615"/>
        <w:rPr>
          <w:rFonts w:ascii="宋体" w:hAnsi="宋体" w:eastAsia="宋体" w:cs="宋体"/>
          <w:sz w:val="30"/>
          <w:szCs w:val="30"/>
        </w:rPr>
      </w:pPr>
      <w:r>
        <w:rPr>
          <w:rFonts w:ascii="宋体" w:hAnsi="宋体" w:eastAsia="宋体" w:cs="宋体"/>
          <w:spacing w:val="-1"/>
          <w:sz w:val="30"/>
          <w:szCs w:val="30"/>
        </w:rPr>
        <w:t>既然我们没有办法避免养成习惯，那我们何不选择那些有助于</w:t>
      </w:r>
      <w:r>
        <w:rPr>
          <w:rFonts w:ascii="宋体" w:hAnsi="宋体" w:eastAsia="宋体" w:cs="宋体"/>
          <w:spacing w:val="-2"/>
          <w:sz w:val="30"/>
          <w:szCs w:val="30"/>
        </w:rPr>
        <w:t>拓宽</w:t>
      </w:r>
      <w:r>
        <w:rPr>
          <w:rFonts w:ascii="宋体" w:hAnsi="宋体" w:eastAsia="宋体" w:cs="宋体"/>
          <w:sz w:val="30"/>
          <w:szCs w:val="30"/>
        </w:rPr>
        <w:t xml:space="preserve"> </w:t>
      </w:r>
      <w:r>
        <w:rPr>
          <w:rFonts w:ascii="宋体" w:hAnsi="宋体" w:eastAsia="宋体" w:cs="宋体"/>
          <w:spacing w:val="-2"/>
          <w:sz w:val="30"/>
          <w:szCs w:val="30"/>
        </w:rPr>
        <w:t>我们耐受窗的习惯呢？</w:t>
      </w:r>
    </w:p>
    <w:p w14:paraId="726D6ACC">
      <w:pPr>
        <w:pStyle w:val="2"/>
        <w:spacing w:line="308" w:lineRule="auto"/>
      </w:pPr>
    </w:p>
    <w:p w14:paraId="52566D8F">
      <w:pPr>
        <w:pStyle w:val="2"/>
        <w:spacing w:line="308" w:lineRule="auto"/>
      </w:pPr>
    </w:p>
    <w:p w14:paraId="561A1493">
      <w:pPr>
        <w:spacing w:before="121" w:line="221" w:lineRule="auto"/>
        <w:ind w:left="18"/>
        <w:rPr>
          <w:rFonts w:ascii="宋体" w:hAnsi="宋体" w:eastAsia="宋体" w:cs="宋体"/>
          <w:sz w:val="37"/>
          <w:szCs w:val="37"/>
        </w:rPr>
      </w:pPr>
      <w:r>
        <w:rPr>
          <w:rFonts w:ascii="宋体" w:hAnsi="宋体" w:eastAsia="宋体" w:cs="宋体"/>
          <w:spacing w:val="-2"/>
          <w:sz w:val="37"/>
          <w:szCs w:val="37"/>
        </w:rPr>
        <w:t>改变习惯</w:t>
      </w:r>
    </w:p>
    <w:p w14:paraId="1DF316CF">
      <w:pPr>
        <w:pStyle w:val="2"/>
        <w:spacing w:line="356" w:lineRule="auto"/>
      </w:pPr>
    </w:p>
    <w:p w14:paraId="5D858B9C">
      <w:pPr>
        <w:spacing w:before="98" w:line="232" w:lineRule="auto"/>
        <w:ind w:left="2" w:firstLine="618"/>
        <w:rPr>
          <w:rFonts w:ascii="宋体" w:hAnsi="宋体" w:eastAsia="宋体" w:cs="宋体"/>
          <w:sz w:val="30"/>
          <w:szCs w:val="30"/>
        </w:rPr>
      </w:pPr>
      <w:r>
        <w:rPr>
          <w:rFonts w:ascii="宋体" w:hAnsi="宋体" w:eastAsia="宋体" w:cs="宋体"/>
          <w:spacing w:val="-1"/>
          <w:sz w:val="30"/>
          <w:szCs w:val="30"/>
        </w:rPr>
        <w:t>当大脑和神经系统在我们</w:t>
      </w:r>
      <w:r>
        <w:rPr>
          <w:rFonts w:ascii="Times New Roman" w:hAnsi="Times New Roman" w:eastAsia="Times New Roman" w:cs="Times New Roman"/>
          <w:spacing w:val="-1"/>
          <w:sz w:val="30"/>
          <w:szCs w:val="30"/>
        </w:rPr>
        <w:t>20</w:t>
      </w:r>
      <w:r>
        <w:rPr>
          <w:rFonts w:ascii="宋体" w:hAnsi="宋体" w:eastAsia="宋体" w:cs="宋体"/>
          <w:spacing w:val="-1"/>
          <w:sz w:val="30"/>
          <w:szCs w:val="30"/>
        </w:rPr>
        <w:t>多岁时确立了它们的神经生物学结</w:t>
      </w:r>
      <w:r>
        <w:rPr>
          <w:rFonts w:ascii="宋体" w:hAnsi="宋体" w:eastAsia="宋体" w:cs="宋体"/>
          <w:spacing w:val="-2"/>
          <w:sz w:val="30"/>
          <w:szCs w:val="30"/>
        </w:rPr>
        <w:t>构之</w:t>
      </w:r>
      <w:r>
        <w:rPr>
          <w:rFonts w:ascii="宋体" w:hAnsi="宋体" w:eastAsia="宋体" w:cs="宋体"/>
          <w:sz w:val="30"/>
          <w:szCs w:val="30"/>
        </w:rPr>
        <w:t xml:space="preserve"> </w:t>
      </w:r>
      <w:r>
        <w:rPr>
          <w:rFonts w:ascii="宋体" w:hAnsi="宋体" w:eastAsia="宋体" w:cs="宋体"/>
          <w:position w:val="-1"/>
          <w:sz w:val="30"/>
          <w:szCs w:val="30"/>
        </w:rPr>
        <w:t>后，我们便不再容易受到外部环境的影响了。</w:t>
      </w:r>
      <w:r>
        <w:fldChar w:fldCharType="begin"/>
      </w:r>
      <w:r>
        <w:instrText xml:space="preserve"> HYPERLINK \l "bookmark1015"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相反，作为成年人，我</w:t>
      </w:r>
      <w:r>
        <w:rPr>
          <w:rFonts w:ascii="宋体" w:hAnsi="宋体" w:eastAsia="宋体" w:cs="宋体"/>
          <w:position w:val="-1"/>
          <w:sz w:val="30"/>
          <w:szCs w:val="30"/>
        </w:rPr>
        <w:t xml:space="preserve"> </w:t>
      </w:r>
      <w:r>
        <w:rPr>
          <w:rFonts w:ascii="宋体" w:hAnsi="宋体" w:eastAsia="宋体" w:cs="宋体"/>
          <w:spacing w:val="-1"/>
          <w:sz w:val="30"/>
          <w:szCs w:val="30"/>
        </w:rPr>
        <w:t>们开始采取行动来保护这些内在的结构，以便寻找信息和经验来证实我</w:t>
      </w:r>
      <w:r>
        <w:rPr>
          <w:rFonts w:ascii="宋体" w:hAnsi="宋体" w:eastAsia="宋体" w:cs="宋体"/>
          <w:spacing w:val="18"/>
          <w:sz w:val="30"/>
          <w:szCs w:val="30"/>
        </w:rPr>
        <w:t xml:space="preserve"> </w:t>
      </w:r>
      <w:r>
        <w:rPr>
          <w:rFonts w:ascii="宋体" w:hAnsi="宋体" w:eastAsia="宋体" w:cs="宋体"/>
          <w:spacing w:val="-1"/>
          <w:sz w:val="30"/>
          <w:szCs w:val="30"/>
        </w:rPr>
        <w:t>们业已相信的东西，同时排斥那些无法证实的东西。我们往往也会忽</w:t>
      </w:r>
    </w:p>
    <w:p w14:paraId="2130F369">
      <w:pPr>
        <w:spacing w:before="2" w:line="222" w:lineRule="auto"/>
        <w:ind w:left="4" w:right="49" w:hanging="3"/>
        <w:rPr>
          <w:rFonts w:ascii="宋体" w:hAnsi="宋体" w:eastAsia="宋体" w:cs="宋体"/>
          <w:sz w:val="30"/>
          <w:szCs w:val="30"/>
        </w:rPr>
      </w:pPr>
      <w:r>
        <w:rPr>
          <w:rFonts w:ascii="宋体" w:hAnsi="宋体" w:eastAsia="宋体" w:cs="宋体"/>
          <w:sz w:val="30"/>
          <w:szCs w:val="30"/>
        </w:rPr>
        <w:t>视、遗忘、重新解释或试图怀疑那些与我们</w:t>
      </w:r>
      <w:r>
        <w:rPr>
          <w:rFonts w:ascii="宋体" w:hAnsi="宋体" w:eastAsia="宋体" w:cs="宋体"/>
          <w:spacing w:val="-1"/>
          <w:sz w:val="30"/>
          <w:szCs w:val="30"/>
        </w:rPr>
        <w:t>内在结构不一致的信息。这</w:t>
      </w:r>
      <w:r>
        <w:rPr>
          <w:rFonts w:ascii="宋体" w:hAnsi="宋体" w:eastAsia="宋体" w:cs="宋体"/>
          <w:sz w:val="30"/>
          <w:szCs w:val="30"/>
        </w:rPr>
        <w:t xml:space="preserve"> </w:t>
      </w:r>
      <w:r>
        <w:rPr>
          <w:rFonts w:ascii="宋体" w:hAnsi="宋体" w:eastAsia="宋体" w:cs="宋体"/>
          <w:spacing w:val="-1"/>
          <w:sz w:val="30"/>
          <w:szCs w:val="30"/>
        </w:rPr>
        <w:t>就是我们会选择志趣相投的朋友，以及阅读、观看或收听思路一致的信</w:t>
      </w:r>
      <w:r>
        <w:rPr>
          <w:rFonts w:ascii="宋体" w:hAnsi="宋体" w:eastAsia="宋体" w:cs="宋体"/>
          <w:spacing w:val="15"/>
          <w:sz w:val="30"/>
          <w:szCs w:val="30"/>
        </w:rPr>
        <w:t xml:space="preserve"> </w:t>
      </w:r>
      <w:r>
        <w:rPr>
          <w:rFonts w:ascii="宋体" w:hAnsi="宋体" w:eastAsia="宋体" w:cs="宋体"/>
          <w:spacing w:val="-1"/>
          <w:sz w:val="30"/>
          <w:szCs w:val="30"/>
        </w:rPr>
        <w:t>息的原因所在。我们通常下意识地规避与自身的内在结构不一致的经</w:t>
      </w:r>
    </w:p>
    <w:p w14:paraId="077E4D51">
      <w:pPr>
        <w:spacing w:before="1" w:line="219" w:lineRule="auto"/>
        <w:ind w:left="6"/>
        <w:rPr>
          <w:rFonts w:ascii="宋体" w:hAnsi="宋体" w:eastAsia="宋体" w:cs="宋体"/>
          <w:sz w:val="30"/>
          <w:szCs w:val="30"/>
        </w:rPr>
      </w:pPr>
      <w:r>
        <w:rPr>
          <w:rFonts w:ascii="宋体" w:hAnsi="宋体" w:eastAsia="宋体" w:cs="宋体"/>
          <w:spacing w:val="-1"/>
          <w:sz w:val="30"/>
          <w:szCs w:val="30"/>
        </w:rPr>
        <w:t>历，这是抵御我们内在神经连接与外部现实之间的不和谐的第一道防</w:t>
      </w:r>
    </w:p>
    <w:p w14:paraId="5F1DB94C">
      <w:pPr>
        <w:spacing w:before="4" w:line="223" w:lineRule="auto"/>
        <w:ind w:left="2" w:right="49" w:firstLine="3"/>
        <w:rPr>
          <w:rFonts w:ascii="宋体" w:hAnsi="宋体" w:eastAsia="宋体" w:cs="宋体"/>
          <w:sz w:val="30"/>
          <w:szCs w:val="30"/>
        </w:rPr>
      </w:pPr>
      <w:r>
        <w:rPr>
          <w:rFonts w:ascii="宋体" w:hAnsi="宋体" w:eastAsia="宋体" w:cs="宋体"/>
          <w:spacing w:val="-1"/>
          <w:sz w:val="30"/>
          <w:szCs w:val="30"/>
        </w:rPr>
        <w:t>线。因此，我们往往认为熟悉的经历令人愉悦，而不熟悉的事物或失去</w:t>
      </w:r>
      <w:r>
        <w:rPr>
          <w:rFonts w:ascii="宋体" w:hAnsi="宋体" w:eastAsia="宋体" w:cs="宋体"/>
          <w:spacing w:val="14"/>
          <w:sz w:val="30"/>
          <w:szCs w:val="30"/>
        </w:rPr>
        <w:t xml:space="preserve"> </w:t>
      </w:r>
      <w:r>
        <w:rPr>
          <w:rFonts w:ascii="宋体" w:hAnsi="宋体" w:eastAsia="宋体" w:cs="宋体"/>
          <w:spacing w:val="-2"/>
          <w:sz w:val="30"/>
          <w:szCs w:val="30"/>
        </w:rPr>
        <w:t>所熟悉的事物令人不悦。</w:t>
      </w:r>
    </w:p>
    <w:p w14:paraId="1B75E470">
      <w:pPr>
        <w:spacing w:line="223" w:lineRule="auto"/>
        <w:rPr>
          <w:rFonts w:ascii="宋体" w:hAnsi="宋体" w:eastAsia="宋体" w:cs="宋体"/>
          <w:sz w:val="30"/>
          <w:szCs w:val="30"/>
        </w:rPr>
        <w:sectPr>
          <w:pgSz w:w="12240" w:h="15840"/>
          <w:pgMar w:top="400" w:right="1450" w:bottom="0" w:left="1449" w:header="0" w:footer="0" w:gutter="0"/>
          <w:cols w:space="720" w:num="1"/>
        </w:sectPr>
      </w:pPr>
    </w:p>
    <w:p w14:paraId="420E193B">
      <w:pPr>
        <w:pStyle w:val="2"/>
      </w:pPr>
    </w:p>
    <w:p w14:paraId="75EA79C5">
      <w:pPr>
        <w:pStyle w:val="2"/>
        <w:spacing w:line="241" w:lineRule="auto"/>
      </w:pPr>
    </w:p>
    <w:p w14:paraId="4CEB4ABC">
      <w:pPr>
        <w:pStyle w:val="2"/>
        <w:spacing w:line="241" w:lineRule="auto"/>
      </w:pPr>
    </w:p>
    <w:p w14:paraId="041A4FBA">
      <w:pPr>
        <w:pStyle w:val="2"/>
        <w:spacing w:line="241" w:lineRule="auto"/>
      </w:pPr>
    </w:p>
    <w:p w14:paraId="5175ECD2">
      <w:pPr>
        <w:spacing w:before="98" w:line="199" w:lineRule="auto"/>
        <w:ind w:left="600"/>
        <w:rPr>
          <w:rFonts w:ascii="宋体" w:hAnsi="宋体" w:eastAsia="宋体" w:cs="宋体"/>
          <w:sz w:val="30"/>
          <w:szCs w:val="30"/>
        </w:rPr>
      </w:pPr>
      <w:r>
        <w:rPr>
          <w:rFonts w:ascii="宋体" w:hAnsi="宋体" w:eastAsia="宋体" w:cs="宋体"/>
          <w:spacing w:val="-1"/>
          <w:sz w:val="30"/>
          <w:szCs w:val="30"/>
        </w:rPr>
        <w:t>在针对成年人的跨文化研究中，生活中最具压力的三个事件分别</w:t>
      </w:r>
    </w:p>
    <w:p w14:paraId="5CA94656">
      <w:pPr>
        <w:spacing w:before="8" w:line="234" w:lineRule="auto"/>
        <w:ind w:left="3" w:firstLine="2"/>
        <w:rPr>
          <w:rFonts w:ascii="Times New Roman" w:hAnsi="Times New Roman" w:eastAsia="Times New Roman" w:cs="Times New Roman"/>
          <w:sz w:val="30"/>
          <w:szCs w:val="30"/>
        </w:rPr>
      </w:pPr>
      <w:bookmarkStart w:id="52" w:name="bookmark1016"/>
      <w:bookmarkEnd w:id="52"/>
      <w:r>
        <w:rPr>
          <w:rFonts w:ascii="宋体" w:hAnsi="宋体" w:eastAsia="宋体" w:cs="宋体"/>
          <w:spacing w:val="-1"/>
          <w:position w:val="-1"/>
          <w:sz w:val="30"/>
          <w:szCs w:val="30"/>
        </w:rPr>
        <w:t>是：至亲之人去世、离婚和结婚。</w:t>
      </w:r>
      <w:r>
        <w:fldChar w:fldCharType="begin"/>
      </w:r>
      <w:r>
        <w:instrText xml:space="preserve"> HYPERLINK \l "bookmark1017"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在这三种情况下，成年人的外部现</w:t>
      </w:r>
      <w:r>
        <w:rPr>
          <w:rFonts w:ascii="宋体" w:hAnsi="宋体" w:eastAsia="宋体" w:cs="宋体"/>
          <w:spacing w:val="15"/>
          <w:position w:val="-1"/>
          <w:sz w:val="30"/>
          <w:szCs w:val="30"/>
        </w:rPr>
        <w:t xml:space="preserve"> </w:t>
      </w:r>
      <w:r>
        <w:rPr>
          <w:rFonts w:ascii="宋体" w:hAnsi="宋体" w:eastAsia="宋体" w:cs="宋体"/>
          <w:spacing w:val="-1"/>
          <w:sz w:val="30"/>
          <w:szCs w:val="30"/>
        </w:rPr>
        <w:t>实已经发生了相当大的变化，以至无法与他们的内在结构相匹配。作为</w:t>
      </w:r>
      <w:r>
        <w:rPr>
          <w:rFonts w:ascii="宋体" w:hAnsi="宋体" w:eastAsia="宋体" w:cs="宋体"/>
          <w:spacing w:val="15"/>
          <w:sz w:val="30"/>
          <w:szCs w:val="30"/>
        </w:rPr>
        <w:t xml:space="preserve"> </w:t>
      </w:r>
      <w:r>
        <w:rPr>
          <w:rFonts w:ascii="宋体" w:hAnsi="宋体" w:eastAsia="宋体" w:cs="宋体"/>
          <w:spacing w:val="-1"/>
          <w:sz w:val="30"/>
          <w:szCs w:val="30"/>
        </w:rPr>
        <w:t>大多数成年人心甘情愿选择的事情，结婚的压力程度紧随离婚之后，这</w:t>
      </w:r>
      <w:r>
        <w:rPr>
          <w:rFonts w:ascii="宋体" w:hAnsi="宋体" w:eastAsia="宋体" w:cs="宋体"/>
          <w:spacing w:val="15"/>
          <w:sz w:val="30"/>
          <w:szCs w:val="30"/>
        </w:rPr>
        <w:t xml:space="preserve"> </w:t>
      </w:r>
      <w:r>
        <w:rPr>
          <w:rFonts w:ascii="宋体" w:hAnsi="宋体" w:eastAsia="宋体" w:cs="宋体"/>
          <w:spacing w:val="-1"/>
          <w:sz w:val="30"/>
          <w:szCs w:val="30"/>
        </w:rPr>
        <w:t>一事实突显了内外部现实之间的不协调给成年人带来的压力有多大。当</w:t>
      </w:r>
      <w:r>
        <w:rPr>
          <w:rFonts w:ascii="宋体" w:hAnsi="宋体" w:eastAsia="宋体" w:cs="宋体"/>
          <w:spacing w:val="15"/>
          <w:sz w:val="30"/>
          <w:szCs w:val="30"/>
        </w:rPr>
        <w:t xml:space="preserve"> </w:t>
      </w:r>
      <w:r>
        <w:rPr>
          <w:rFonts w:ascii="宋体" w:hAnsi="宋体" w:eastAsia="宋体" w:cs="宋体"/>
          <w:spacing w:val="-1"/>
          <w:sz w:val="30"/>
          <w:szCs w:val="30"/>
        </w:rPr>
        <w:t>我们重新调整自己的内在世界来适应变化了的外部世界时，我们需要花</w:t>
      </w:r>
      <w:r>
        <w:rPr>
          <w:rFonts w:ascii="宋体" w:hAnsi="宋体" w:eastAsia="宋体" w:cs="宋体"/>
          <w:spacing w:val="15"/>
          <w:sz w:val="30"/>
          <w:szCs w:val="30"/>
        </w:rPr>
        <w:t xml:space="preserve"> </w:t>
      </w:r>
      <w:bookmarkStart w:id="53" w:name="bookmark1018"/>
      <w:bookmarkEnd w:id="53"/>
      <w:r>
        <w:rPr>
          <w:rFonts w:ascii="宋体" w:hAnsi="宋体" w:eastAsia="宋体" w:cs="宋体"/>
          <w:spacing w:val="-1"/>
          <w:position w:val="-1"/>
          <w:sz w:val="30"/>
          <w:szCs w:val="30"/>
        </w:rPr>
        <w:t>一定时间才能熟悉这一全新的现实，以及因此而感到的更多的愉悦。</w:t>
      </w:r>
      <w:r>
        <w:fldChar w:fldCharType="begin"/>
      </w:r>
      <w:r>
        <w:instrText xml:space="preserve"> HYPERLINK \l "bookmark1019" </w:instrText>
      </w:r>
      <w:r>
        <w:fldChar w:fldCharType="separate"/>
      </w:r>
      <w:r>
        <w:rPr>
          <w:rFonts w:ascii="Times New Roman" w:hAnsi="Times New Roman" w:eastAsia="Times New Roman" w:cs="Times New Roman"/>
          <w:color w:val="0000EE"/>
          <w:spacing w:val="-1"/>
          <w:position w:val="8"/>
          <w:sz w:val="30"/>
          <w:szCs w:val="30"/>
          <w:u w:val="single" w:color="auto"/>
        </w:rPr>
        <w:t>[7]</w:t>
      </w:r>
      <w:r>
        <w:rPr>
          <w:rFonts w:ascii="Times New Roman" w:hAnsi="Times New Roman" w:eastAsia="Times New Roman" w:cs="Times New Roman"/>
          <w:color w:val="0000EE"/>
          <w:spacing w:val="-1"/>
          <w:position w:val="8"/>
          <w:sz w:val="30"/>
          <w:szCs w:val="30"/>
          <w:u w:val="single" w:color="auto"/>
        </w:rPr>
        <w:fldChar w:fldCharType="end"/>
      </w:r>
    </w:p>
    <w:p w14:paraId="04366F8F">
      <w:pPr>
        <w:spacing w:before="278" w:line="223" w:lineRule="auto"/>
        <w:ind w:left="1" w:right="49" w:firstLine="601"/>
        <w:jc w:val="both"/>
        <w:rPr>
          <w:rFonts w:ascii="宋体" w:hAnsi="宋体" w:eastAsia="宋体" w:cs="宋体"/>
          <w:sz w:val="30"/>
          <w:szCs w:val="30"/>
        </w:rPr>
      </w:pPr>
      <w:r>
        <w:rPr>
          <w:rFonts w:ascii="宋体" w:hAnsi="宋体" w:eastAsia="宋体" w:cs="宋体"/>
          <w:spacing w:val="-1"/>
          <w:sz w:val="30"/>
          <w:szCs w:val="30"/>
        </w:rPr>
        <w:t>这种动因解释了为什么大多数成年人认为外部结构的变化令人痛苦</w:t>
      </w:r>
      <w:r>
        <w:rPr>
          <w:rFonts w:ascii="宋体" w:hAnsi="宋体" w:eastAsia="宋体" w:cs="宋体"/>
          <w:spacing w:val="15"/>
          <w:sz w:val="30"/>
          <w:szCs w:val="30"/>
        </w:rPr>
        <w:t xml:space="preserve"> </w:t>
      </w:r>
      <w:r>
        <w:rPr>
          <w:rFonts w:ascii="宋体" w:hAnsi="宋体" w:eastAsia="宋体" w:cs="宋体"/>
          <w:spacing w:val="-1"/>
          <w:sz w:val="30"/>
          <w:szCs w:val="30"/>
        </w:rPr>
        <w:t>且棘手。当然，我们日常生活中最常见的外部结构之一就是习惯性行为</w:t>
      </w:r>
      <w:r>
        <w:rPr>
          <w:rFonts w:ascii="宋体" w:hAnsi="宋体" w:eastAsia="宋体" w:cs="宋体"/>
          <w:spacing w:val="18"/>
          <w:sz w:val="30"/>
          <w:szCs w:val="30"/>
        </w:rPr>
        <w:t xml:space="preserve"> </w:t>
      </w:r>
      <w:r>
        <w:rPr>
          <w:rFonts w:ascii="宋体" w:hAnsi="宋体" w:eastAsia="宋体" w:cs="宋体"/>
          <w:spacing w:val="-1"/>
          <w:sz w:val="30"/>
          <w:szCs w:val="30"/>
        </w:rPr>
        <w:t>和惯例！神经可塑性原理不仅说明了为什么培养一种新习惯很困难，同</w:t>
      </w:r>
      <w:r>
        <w:rPr>
          <w:rFonts w:ascii="宋体" w:hAnsi="宋体" w:eastAsia="宋体" w:cs="宋体"/>
          <w:spacing w:val="18"/>
          <w:sz w:val="30"/>
          <w:szCs w:val="30"/>
        </w:rPr>
        <w:t xml:space="preserve"> </w:t>
      </w:r>
      <w:r>
        <w:rPr>
          <w:rFonts w:ascii="宋体" w:hAnsi="宋体" w:eastAsia="宋体" w:cs="宋体"/>
          <w:spacing w:val="-1"/>
          <w:sz w:val="30"/>
          <w:szCs w:val="30"/>
        </w:rPr>
        <w:t>时也说明了为何放弃一种我们业已养成或想要改掉的习惯如此具有挑战</w:t>
      </w:r>
      <w:r>
        <w:rPr>
          <w:rFonts w:ascii="宋体" w:hAnsi="宋体" w:eastAsia="宋体" w:cs="宋体"/>
          <w:spacing w:val="18"/>
          <w:sz w:val="30"/>
          <w:szCs w:val="30"/>
        </w:rPr>
        <w:t xml:space="preserve"> </w:t>
      </w:r>
      <w:r>
        <w:rPr>
          <w:rFonts w:ascii="宋体" w:hAnsi="宋体" w:eastAsia="宋体" w:cs="宋体"/>
          <w:spacing w:val="-6"/>
          <w:sz w:val="30"/>
          <w:szCs w:val="30"/>
        </w:rPr>
        <w:t>性。</w:t>
      </w:r>
    </w:p>
    <w:p w14:paraId="532DF808">
      <w:pPr>
        <w:spacing w:before="290" w:line="223" w:lineRule="auto"/>
        <w:ind w:left="2" w:right="49" w:firstLine="600"/>
        <w:jc w:val="both"/>
        <w:rPr>
          <w:rFonts w:ascii="宋体" w:hAnsi="宋体" w:eastAsia="宋体" w:cs="宋体"/>
          <w:sz w:val="30"/>
          <w:szCs w:val="30"/>
        </w:rPr>
      </w:pPr>
      <w:r>
        <w:rPr>
          <w:rFonts w:ascii="宋体" w:hAnsi="宋体" w:eastAsia="宋体" w:cs="宋体"/>
          <w:spacing w:val="-1"/>
          <w:sz w:val="30"/>
          <w:szCs w:val="30"/>
        </w:rPr>
        <w:t>尽管如此，尝试新的习惯可以带来巨大回报。尝试本身强化了拓宽</w:t>
      </w:r>
      <w:r>
        <w:rPr>
          <w:rFonts w:ascii="宋体" w:hAnsi="宋体" w:eastAsia="宋体" w:cs="宋体"/>
          <w:spacing w:val="15"/>
          <w:sz w:val="30"/>
          <w:szCs w:val="30"/>
        </w:rPr>
        <w:t xml:space="preserve"> </w:t>
      </w:r>
      <w:r>
        <w:rPr>
          <w:rFonts w:ascii="宋体" w:hAnsi="宋体" w:eastAsia="宋体" w:cs="宋体"/>
          <w:spacing w:val="-1"/>
          <w:sz w:val="30"/>
          <w:szCs w:val="30"/>
        </w:rPr>
        <w:t>耐受窗的重要品质，因为它让我们迈出了自己的舒适区，在得到恢复的</w:t>
      </w:r>
      <w:r>
        <w:rPr>
          <w:rFonts w:ascii="宋体" w:hAnsi="宋体" w:eastAsia="宋体" w:cs="宋体"/>
          <w:spacing w:val="17"/>
          <w:sz w:val="30"/>
          <w:szCs w:val="30"/>
        </w:rPr>
        <w:t xml:space="preserve"> </w:t>
      </w:r>
      <w:r>
        <w:rPr>
          <w:rFonts w:ascii="宋体" w:hAnsi="宋体" w:eastAsia="宋体" w:cs="宋体"/>
          <w:spacing w:val="-1"/>
          <w:sz w:val="30"/>
          <w:szCs w:val="30"/>
        </w:rPr>
        <w:t>情况下，这么做可以提高我们的心理韧性。</w:t>
      </w:r>
    </w:p>
    <w:p w14:paraId="604AFE59">
      <w:pPr>
        <w:spacing w:before="293" w:line="223" w:lineRule="auto"/>
        <w:ind w:left="5" w:right="49" w:firstLine="592"/>
        <w:jc w:val="both"/>
        <w:rPr>
          <w:rFonts w:ascii="宋体" w:hAnsi="宋体" w:eastAsia="宋体" w:cs="宋体"/>
          <w:sz w:val="30"/>
          <w:szCs w:val="30"/>
        </w:rPr>
      </w:pPr>
      <w:r>
        <w:rPr>
          <w:rFonts w:ascii="宋体" w:hAnsi="宋体" w:eastAsia="宋体" w:cs="宋体"/>
          <w:spacing w:val="-1"/>
          <w:sz w:val="30"/>
          <w:szCs w:val="30"/>
        </w:rPr>
        <w:t>请善待自己。你要认识到改变是困难的，有时你可能都无法坚持下</w:t>
      </w:r>
      <w:r>
        <w:rPr>
          <w:rFonts w:ascii="宋体" w:hAnsi="宋体" w:eastAsia="宋体" w:cs="宋体"/>
          <w:spacing w:val="18"/>
          <w:sz w:val="30"/>
          <w:szCs w:val="30"/>
        </w:rPr>
        <w:t xml:space="preserve"> </w:t>
      </w:r>
      <w:r>
        <w:rPr>
          <w:rFonts w:ascii="宋体" w:hAnsi="宋体" w:eastAsia="宋体" w:cs="宋体"/>
          <w:spacing w:val="-1"/>
          <w:sz w:val="30"/>
          <w:szCs w:val="30"/>
        </w:rPr>
        <w:t>去。但这并没有什么关系。那些更容易给自己关怀的人更善于再次承诺</w:t>
      </w:r>
      <w:r>
        <w:rPr>
          <w:rFonts w:ascii="宋体" w:hAnsi="宋体" w:eastAsia="宋体" w:cs="宋体"/>
          <w:spacing w:val="13"/>
          <w:sz w:val="30"/>
          <w:szCs w:val="30"/>
        </w:rPr>
        <w:t xml:space="preserve"> </w:t>
      </w:r>
      <w:r>
        <w:rPr>
          <w:rFonts w:ascii="宋体" w:hAnsi="宋体" w:eastAsia="宋体" w:cs="宋体"/>
          <w:spacing w:val="-3"/>
          <w:sz w:val="30"/>
          <w:szCs w:val="30"/>
        </w:rPr>
        <w:t>并重新开始。</w:t>
      </w:r>
    </w:p>
    <w:p w14:paraId="1997B71B">
      <w:pPr>
        <w:spacing w:before="291" w:line="222" w:lineRule="auto"/>
        <w:ind w:left="3" w:right="49" w:firstLine="597"/>
        <w:rPr>
          <w:rFonts w:ascii="宋体" w:hAnsi="宋体" w:eastAsia="宋体" w:cs="宋体"/>
          <w:sz w:val="30"/>
          <w:szCs w:val="30"/>
        </w:rPr>
      </w:pPr>
      <w:r>
        <w:rPr>
          <w:rFonts w:ascii="宋体" w:hAnsi="宋体" w:eastAsia="宋体" w:cs="宋体"/>
          <w:spacing w:val="-1"/>
          <w:sz w:val="30"/>
          <w:szCs w:val="30"/>
        </w:rPr>
        <w:t>相反，严格对待自己则是让自己退步和最终放弃的最佳途径。仅仅</w:t>
      </w:r>
      <w:r>
        <w:rPr>
          <w:rFonts w:ascii="宋体" w:hAnsi="宋体" w:eastAsia="宋体" w:cs="宋体"/>
          <w:spacing w:val="16"/>
          <w:sz w:val="30"/>
          <w:szCs w:val="30"/>
        </w:rPr>
        <w:t xml:space="preserve"> </w:t>
      </w:r>
      <w:r>
        <w:rPr>
          <w:rFonts w:ascii="宋体" w:hAnsi="宋体" w:eastAsia="宋体" w:cs="宋体"/>
          <w:spacing w:val="-1"/>
          <w:sz w:val="30"/>
          <w:szCs w:val="30"/>
        </w:rPr>
        <w:t>用毅力和意志力来驱使自己也有其不好的一面。过于依赖意志力会消耗</w:t>
      </w:r>
      <w:r>
        <w:rPr>
          <w:rFonts w:ascii="宋体" w:hAnsi="宋体" w:eastAsia="宋体" w:cs="宋体"/>
          <w:spacing w:val="15"/>
          <w:sz w:val="30"/>
          <w:szCs w:val="30"/>
        </w:rPr>
        <w:t xml:space="preserve"> </w:t>
      </w:r>
      <w:r>
        <w:rPr>
          <w:rFonts w:ascii="宋体" w:hAnsi="宋体" w:eastAsia="宋体" w:cs="宋体"/>
          <w:spacing w:val="-1"/>
          <w:sz w:val="30"/>
          <w:szCs w:val="30"/>
        </w:rPr>
        <w:t>我们的执行功能，会让我们更容易屈服于诱惑，特别是在我们十分忙</w:t>
      </w:r>
    </w:p>
    <w:p w14:paraId="76212ECC">
      <w:pPr>
        <w:spacing w:before="5" w:line="222" w:lineRule="auto"/>
        <w:ind w:left="1" w:right="49" w:hanging="1"/>
        <w:rPr>
          <w:rFonts w:ascii="宋体" w:hAnsi="宋体" w:eastAsia="宋体" w:cs="宋体"/>
          <w:sz w:val="30"/>
          <w:szCs w:val="30"/>
        </w:rPr>
      </w:pPr>
      <w:r>
        <w:rPr>
          <w:rFonts w:ascii="宋体" w:hAnsi="宋体" w:eastAsia="宋体" w:cs="宋体"/>
          <w:sz w:val="30"/>
          <w:szCs w:val="30"/>
        </w:rPr>
        <w:t>碌、疲惫或压力大的时候。当我们精疲力竭的</w:t>
      </w:r>
      <w:r>
        <w:rPr>
          <w:rFonts w:ascii="宋体" w:hAnsi="宋体" w:eastAsia="宋体" w:cs="宋体"/>
          <w:spacing w:val="-1"/>
          <w:sz w:val="30"/>
          <w:szCs w:val="30"/>
        </w:rPr>
        <w:t>时候，一旦我们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屈服</w:t>
      </w:r>
      <w:r>
        <w:rPr>
          <w:rFonts w:ascii="Times New Roman" w:hAnsi="Times New Roman" w:eastAsia="Times New Roman" w:cs="Times New Roman"/>
          <w:spacing w:val="-1"/>
          <w:sz w:val="30"/>
          <w:szCs w:val="30"/>
        </w:rPr>
        <w:t>”</w:t>
      </w:r>
      <w:r>
        <w:rPr>
          <w:rFonts w:ascii="宋体" w:hAnsi="宋体" w:eastAsia="宋体" w:cs="宋体"/>
          <w:spacing w:val="-1"/>
          <w:sz w:val="30"/>
          <w:szCs w:val="30"/>
        </w:rPr>
        <w:t>于</w:t>
      </w:r>
      <w:r>
        <w:rPr>
          <w:rFonts w:ascii="宋体" w:hAnsi="宋体" w:eastAsia="宋体" w:cs="宋体"/>
          <w:sz w:val="30"/>
          <w:szCs w:val="30"/>
        </w:rPr>
        <w:t xml:space="preserve"> </w:t>
      </w:r>
      <w:r>
        <w:rPr>
          <w:rFonts w:ascii="宋体" w:hAnsi="宋体" w:eastAsia="宋体" w:cs="宋体"/>
          <w:spacing w:val="-1"/>
          <w:sz w:val="30"/>
          <w:szCs w:val="30"/>
        </w:rPr>
        <w:t>某种不健康的习惯或某天放弃了某种健康的习惯，我们内心的批判就会</w:t>
      </w:r>
      <w:r>
        <w:rPr>
          <w:rFonts w:ascii="宋体" w:hAnsi="宋体" w:eastAsia="宋体" w:cs="宋体"/>
          <w:spacing w:val="18"/>
          <w:sz w:val="30"/>
          <w:szCs w:val="30"/>
        </w:rPr>
        <w:t xml:space="preserve"> </w:t>
      </w:r>
      <w:r>
        <w:rPr>
          <w:rFonts w:ascii="宋体" w:hAnsi="宋体" w:eastAsia="宋体" w:cs="宋体"/>
          <w:spacing w:val="-3"/>
          <w:sz w:val="30"/>
          <w:szCs w:val="30"/>
        </w:rPr>
        <w:t>做好准备，助长羞愧、抵触、</w:t>
      </w:r>
      <w:r>
        <w:rPr>
          <w:rFonts w:ascii="宋体" w:hAnsi="宋体" w:eastAsia="宋体" w:cs="宋体"/>
          <w:spacing w:val="-89"/>
          <w:sz w:val="30"/>
          <w:szCs w:val="30"/>
        </w:rPr>
        <w:t xml:space="preserve"> </w:t>
      </w:r>
      <w:r>
        <w:rPr>
          <w:rFonts w:ascii="宋体" w:hAnsi="宋体" w:eastAsia="宋体" w:cs="宋体"/>
          <w:spacing w:val="-3"/>
          <w:sz w:val="30"/>
          <w:szCs w:val="30"/>
        </w:rPr>
        <w:t>自我伤害和拖延等问</w:t>
      </w:r>
      <w:r>
        <w:rPr>
          <w:rFonts w:ascii="宋体" w:hAnsi="宋体" w:eastAsia="宋体" w:cs="宋体"/>
          <w:spacing w:val="-4"/>
          <w:sz w:val="30"/>
          <w:szCs w:val="30"/>
        </w:rPr>
        <w:t>题。</w:t>
      </w:r>
    </w:p>
    <w:p w14:paraId="68ED6972">
      <w:pPr>
        <w:spacing w:before="256" w:line="242" w:lineRule="auto"/>
        <w:ind w:left="2" w:right="49" w:firstLine="600"/>
        <w:jc w:val="both"/>
        <w:rPr>
          <w:rFonts w:ascii="Times New Roman" w:hAnsi="Times New Roman" w:eastAsia="Times New Roman" w:cs="Times New Roman"/>
          <w:sz w:val="30"/>
          <w:szCs w:val="30"/>
        </w:rPr>
      </w:pPr>
      <w:r>
        <w:rPr>
          <w:rFonts w:ascii="宋体" w:hAnsi="宋体" w:eastAsia="宋体" w:cs="宋体"/>
          <w:spacing w:val="-1"/>
          <w:sz w:val="30"/>
          <w:szCs w:val="30"/>
        </w:rPr>
        <w:t>这种循环对你来说并不陌生，例如，新年</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1</w:t>
      </w:r>
      <w:r>
        <w:rPr>
          <w:rFonts w:ascii="宋体" w:hAnsi="宋体" w:eastAsia="宋体" w:cs="宋体"/>
          <w:spacing w:val="-1"/>
          <w:sz w:val="30"/>
          <w:szCs w:val="30"/>
        </w:rPr>
        <w:t>日那天，你列出了一</w:t>
      </w:r>
      <w:r>
        <w:rPr>
          <w:rFonts w:ascii="宋体" w:hAnsi="宋体" w:eastAsia="宋体" w:cs="宋体"/>
          <w:spacing w:val="16"/>
          <w:sz w:val="30"/>
          <w:szCs w:val="30"/>
        </w:rPr>
        <w:t xml:space="preserve"> </w:t>
      </w:r>
      <w:r>
        <w:rPr>
          <w:rFonts w:ascii="宋体" w:hAnsi="宋体" w:eastAsia="宋体" w:cs="宋体"/>
          <w:spacing w:val="-1"/>
          <w:sz w:val="30"/>
          <w:szCs w:val="30"/>
        </w:rPr>
        <w:t>长串计划，但到了</w:t>
      </w:r>
      <w:r>
        <w:rPr>
          <w:rFonts w:ascii="Times New Roman" w:hAnsi="Times New Roman" w:eastAsia="Times New Roman" w:cs="Times New Roman"/>
          <w:spacing w:val="-1"/>
          <w:sz w:val="30"/>
          <w:szCs w:val="30"/>
        </w:rPr>
        <w:t>1</w:t>
      </w:r>
      <w:r>
        <w:rPr>
          <w:rFonts w:ascii="宋体" w:hAnsi="宋体" w:eastAsia="宋体" w:cs="宋体"/>
          <w:spacing w:val="-1"/>
          <w:sz w:val="30"/>
          <w:szCs w:val="30"/>
        </w:rPr>
        <w:t>月</w:t>
      </w:r>
      <w:r>
        <w:rPr>
          <w:rFonts w:ascii="Times New Roman" w:hAnsi="Times New Roman" w:eastAsia="Times New Roman" w:cs="Times New Roman"/>
          <w:spacing w:val="-1"/>
          <w:sz w:val="30"/>
          <w:szCs w:val="30"/>
        </w:rPr>
        <w:t>8</w:t>
      </w:r>
      <w:r>
        <w:rPr>
          <w:rFonts w:ascii="宋体" w:hAnsi="宋体" w:eastAsia="宋体" w:cs="宋体"/>
          <w:spacing w:val="-1"/>
          <w:sz w:val="30"/>
          <w:szCs w:val="30"/>
        </w:rPr>
        <w:t>日，你已经承认其中四分之一的计划都以失败告</w:t>
      </w:r>
      <w:r>
        <w:rPr>
          <w:rFonts w:ascii="宋体" w:hAnsi="宋体" w:eastAsia="宋体" w:cs="宋体"/>
          <w:spacing w:val="18"/>
          <w:sz w:val="30"/>
          <w:szCs w:val="30"/>
        </w:rPr>
        <w:t xml:space="preserve"> </w:t>
      </w:r>
      <w:bookmarkStart w:id="54" w:name="bookmark1020"/>
      <w:bookmarkEnd w:id="54"/>
      <w:r>
        <w:rPr>
          <w:rFonts w:ascii="宋体" w:hAnsi="宋体" w:eastAsia="宋体" w:cs="宋体"/>
          <w:spacing w:val="-3"/>
          <w:position w:val="-8"/>
          <w:sz w:val="30"/>
          <w:szCs w:val="30"/>
        </w:rPr>
        <w:t>终。</w:t>
      </w:r>
      <w:r>
        <w:fldChar w:fldCharType="begin"/>
      </w:r>
      <w:r>
        <w:instrText xml:space="preserve"> HYPERLINK \l "bookmark1021" </w:instrText>
      </w:r>
      <w:r>
        <w:fldChar w:fldCharType="separate"/>
      </w:r>
      <w:r>
        <w:rPr>
          <w:rFonts w:ascii="Times New Roman" w:hAnsi="Times New Roman" w:eastAsia="Times New Roman" w:cs="Times New Roman"/>
          <w:color w:val="0000EE"/>
          <w:spacing w:val="-3"/>
          <w:position w:val="1"/>
          <w:sz w:val="30"/>
          <w:szCs w:val="30"/>
          <w:u w:val="single" w:color="auto"/>
        </w:rPr>
        <w:t>[8]</w:t>
      </w:r>
      <w:r>
        <w:rPr>
          <w:rFonts w:ascii="Times New Roman" w:hAnsi="Times New Roman" w:eastAsia="Times New Roman" w:cs="Times New Roman"/>
          <w:color w:val="0000EE"/>
          <w:spacing w:val="-3"/>
          <w:position w:val="1"/>
          <w:sz w:val="30"/>
          <w:szCs w:val="30"/>
          <w:u w:val="single" w:color="auto"/>
        </w:rPr>
        <w:fldChar w:fldCharType="end"/>
      </w:r>
    </w:p>
    <w:p w14:paraId="3E04999F">
      <w:pPr>
        <w:spacing w:before="273" w:line="223" w:lineRule="auto"/>
        <w:ind w:left="3" w:right="49" w:firstLine="601"/>
        <w:jc w:val="both"/>
        <w:rPr>
          <w:rFonts w:ascii="宋体" w:hAnsi="宋体" w:eastAsia="宋体" w:cs="宋体"/>
          <w:sz w:val="30"/>
          <w:szCs w:val="30"/>
        </w:rPr>
      </w:pPr>
      <w:r>
        <w:rPr>
          <w:rFonts w:ascii="宋体" w:hAnsi="宋体" w:eastAsia="宋体" w:cs="宋体"/>
          <w:spacing w:val="-1"/>
          <w:sz w:val="30"/>
          <w:szCs w:val="30"/>
        </w:rPr>
        <w:t>走出这种循环的最佳方式是设置一些结构性条件来防止自己一开始</w:t>
      </w:r>
      <w:r>
        <w:rPr>
          <w:rFonts w:ascii="宋体" w:hAnsi="宋体" w:eastAsia="宋体" w:cs="宋体"/>
          <w:spacing w:val="12"/>
          <w:sz w:val="30"/>
          <w:szCs w:val="30"/>
        </w:rPr>
        <w:t xml:space="preserve"> </w:t>
      </w:r>
      <w:r>
        <w:rPr>
          <w:rFonts w:ascii="宋体" w:hAnsi="宋体" w:eastAsia="宋体" w:cs="宋体"/>
          <w:spacing w:val="-1"/>
          <w:sz w:val="30"/>
          <w:szCs w:val="30"/>
        </w:rPr>
        <w:t>就陷入这种循环。首先，花一些时间弄清楚你想要做什么及其原因。你</w:t>
      </w:r>
      <w:r>
        <w:rPr>
          <w:rFonts w:ascii="宋体" w:hAnsi="宋体" w:eastAsia="宋体" w:cs="宋体"/>
          <w:spacing w:val="15"/>
          <w:sz w:val="30"/>
          <w:szCs w:val="30"/>
        </w:rPr>
        <w:t xml:space="preserve"> </w:t>
      </w:r>
      <w:r>
        <w:rPr>
          <w:rFonts w:ascii="宋体" w:hAnsi="宋体" w:eastAsia="宋体" w:cs="宋体"/>
          <w:spacing w:val="-1"/>
          <w:sz w:val="30"/>
          <w:szCs w:val="30"/>
        </w:rPr>
        <w:t>可以写下自己的意图。以虔诚的心态去完成你选择的改变。而矛盾的感</w:t>
      </w:r>
    </w:p>
    <w:p w14:paraId="64FC7D67">
      <w:pPr>
        <w:spacing w:line="223" w:lineRule="auto"/>
        <w:rPr>
          <w:rFonts w:ascii="宋体" w:hAnsi="宋体" w:eastAsia="宋体" w:cs="宋体"/>
          <w:sz w:val="30"/>
          <w:szCs w:val="30"/>
        </w:rPr>
        <w:sectPr>
          <w:pgSz w:w="12240" w:h="15840"/>
          <w:pgMar w:top="400" w:right="1450" w:bottom="0" w:left="1450" w:header="0" w:footer="0" w:gutter="0"/>
          <w:cols w:space="720" w:num="1"/>
        </w:sectPr>
      </w:pPr>
    </w:p>
    <w:p w14:paraId="6CB0B728">
      <w:pPr>
        <w:pStyle w:val="2"/>
      </w:pPr>
    </w:p>
    <w:p w14:paraId="3290B4C6">
      <w:pPr>
        <w:pStyle w:val="2"/>
        <w:spacing w:line="241" w:lineRule="auto"/>
      </w:pPr>
    </w:p>
    <w:p w14:paraId="7E937788">
      <w:pPr>
        <w:pStyle w:val="2"/>
        <w:spacing w:line="241" w:lineRule="auto"/>
      </w:pPr>
    </w:p>
    <w:p w14:paraId="75587666">
      <w:pPr>
        <w:pStyle w:val="2"/>
        <w:spacing w:line="241" w:lineRule="auto"/>
      </w:pPr>
    </w:p>
    <w:p w14:paraId="4A3513BD">
      <w:pPr>
        <w:spacing w:before="97" w:line="223" w:lineRule="auto"/>
        <w:ind w:left="5" w:right="50" w:firstLine="1"/>
        <w:jc w:val="both"/>
        <w:rPr>
          <w:rFonts w:ascii="宋体" w:hAnsi="宋体" w:eastAsia="宋体" w:cs="宋体"/>
          <w:sz w:val="30"/>
          <w:szCs w:val="30"/>
        </w:rPr>
      </w:pPr>
      <w:r>
        <w:rPr>
          <w:rFonts w:ascii="宋体" w:hAnsi="宋体" w:eastAsia="宋体" w:cs="宋体"/>
          <w:spacing w:val="-1"/>
          <w:sz w:val="30"/>
          <w:szCs w:val="30"/>
        </w:rPr>
        <w:t>受通常会带来适得其反的结果，它们会破坏你的成功，为阻力创造条件</w:t>
      </w:r>
      <w:r>
        <w:rPr>
          <w:rFonts w:ascii="宋体" w:hAnsi="宋体" w:eastAsia="宋体" w:cs="宋体"/>
          <w:spacing w:val="12"/>
          <w:sz w:val="30"/>
          <w:szCs w:val="30"/>
        </w:rPr>
        <w:t xml:space="preserve"> </w:t>
      </w:r>
      <w:r>
        <w:rPr>
          <w:rFonts w:ascii="宋体" w:hAnsi="宋体" w:eastAsia="宋体" w:cs="宋体"/>
          <w:spacing w:val="-1"/>
          <w:sz w:val="30"/>
          <w:szCs w:val="30"/>
        </w:rPr>
        <w:t>并制造障碍。在开始任何改变之前，最好花一些时间来化解这种矛盾的</w:t>
      </w:r>
      <w:r>
        <w:rPr>
          <w:rFonts w:ascii="宋体" w:hAnsi="宋体" w:eastAsia="宋体" w:cs="宋体"/>
          <w:spacing w:val="13"/>
          <w:sz w:val="30"/>
          <w:szCs w:val="30"/>
        </w:rPr>
        <w:t xml:space="preserve"> </w:t>
      </w:r>
      <w:r>
        <w:rPr>
          <w:rFonts w:ascii="宋体" w:hAnsi="宋体" w:eastAsia="宋体" w:cs="宋体"/>
          <w:spacing w:val="-1"/>
          <w:sz w:val="30"/>
          <w:szCs w:val="30"/>
        </w:rPr>
        <w:t>想法，让你自己形成明确的行动目标。</w:t>
      </w:r>
    </w:p>
    <w:p w14:paraId="5C7DDC63">
      <w:pPr>
        <w:spacing w:before="295" w:line="222" w:lineRule="auto"/>
        <w:ind w:right="50" w:firstLine="602"/>
        <w:jc w:val="both"/>
        <w:rPr>
          <w:rFonts w:ascii="宋体" w:hAnsi="宋体" w:eastAsia="宋体" w:cs="宋体"/>
          <w:sz w:val="30"/>
          <w:szCs w:val="30"/>
        </w:rPr>
      </w:pPr>
      <w:r>
        <w:rPr>
          <w:rFonts w:ascii="宋体" w:hAnsi="宋体" w:eastAsia="宋体" w:cs="宋体"/>
          <w:spacing w:val="-1"/>
          <w:sz w:val="30"/>
          <w:szCs w:val="30"/>
        </w:rPr>
        <w:t>其次，在涉及习惯问题时，开始是最有影响力的阶段。最初我们做</w:t>
      </w:r>
      <w:r>
        <w:rPr>
          <w:rFonts w:ascii="宋体" w:hAnsi="宋体" w:eastAsia="宋体" w:cs="宋体"/>
          <w:spacing w:val="15"/>
          <w:sz w:val="30"/>
          <w:szCs w:val="30"/>
        </w:rPr>
        <w:t xml:space="preserve"> </w:t>
      </w:r>
      <w:r>
        <w:rPr>
          <w:rFonts w:ascii="宋体" w:hAnsi="宋体" w:eastAsia="宋体" w:cs="宋体"/>
          <w:sz w:val="30"/>
          <w:szCs w:val="30"/>
        </w:rPr>
        <w:t>任何事情都是为了打基础，让我们更加熟悉</w:t>
      </w:r>
      <w:r>
        <w:rPr>
          <w:rFonts w:ascii="宋体" w:hAnsi="宋体" w:eastAsia="宋体" w:cs="宋体"/>
          <w:spacing w:val="-1"/>
          <w:sz w:val="30"/>
          <w:szCs w:val="30"/>
        </w:rPr>
        <w:t>这种习惯，并因此觉得它令</w:t>
      </w:r>
      <w:r>
        <w:rPr>
          <w:rFonts w:ascii="宋体" w:hAnsi="宋体" w:eastAsia="宋体" w:cs="宋体"/>
          <w:sz w:val="30"/>
          <w:szCs w:val="30"/>
        </w:rPr>
        <w:t xml:space="preserve"> 人愉悦。接下来，我们需要相当大的努力才</w:t>
      </w:r>
      <w:r>
        <w:rPr>
          <w:rFonts w:ascii="宋体" w:hAnsi="宋体" w:eastAsia="宋体" w:cs="宋体"/>
          <w:spacing w:val="-1"/>
          <w:sz w:val="30"/>
          <w:szCs w:val="30"/>
        </w:rPr>
        <w:t>能扭转现状。你可以将这种</w:t>
      </w:r>
      <w:r>
        <w:rPr>
          <w:rFonts w:ascii="宋体" w:hAnsi="宋体" w:eastAsia="宋体" w:cs="宋体"/>
          <w:sz w:val="30"/>
          <w:szCs w:val="30"/>
        </w:rPr>
        <w:t xml:space="preserve"> 认知作为你的优势，有意识地创造利于重新</w:t>
      </w:r>
      <w:r>
        <w:rPr>
          <w:rFonts w:ascii="宋体" w:hAnsi="宋体" w:eastAsia="宋体" w:cs="宋体"/>
          <w:spacing w:val="-1"/>
          <w:sz w:val="30"/>
          <w:szCs w:val="30"/>
        </w:rPr>
        <w:t>开始的环境。例如，你如果</w:t>
      </w:r>
      <w:r>
        <w:rPr>
          <w:rFonts w:ascii="宋体" w:hAnsi="宋体" w:eastAsia="宋体" w:cs="宋体"/>
          <w:sz w:val="30"/>
          <w:szCs w:val="30"/>
        </w:rPr>
        <w:t xml:space="preserve"> 打算尝试新的饮食方式，那么就从清理家中</w:t>
      </w:r>
      <w:r>
        <w:rPr>
          <w:rFonts w:ascii="宋体" w:hAnsi="宋体" w:eastAsia="宋体" w:cs="宋体"/>
          <w:spacing w:val="-1"/>
          <w:sz w:val="30"/>
          <w:szCs w:val="30"/>
        </w:rPr>
        <w:t>你不会吃的食物开始；或者</w:t>
      </w:r>
      <w:r>
        <w:rPr>
          <w:rFonts w:ascii="宋体" w:hAnsi="宋体" w:eastAsia="宋体" w:cs="宋体"/>
          <w:sz w:val="30"/>
          <w:szCs w:val="30"/>
        </w:rPr>
        <w:t xml:space="preserve"> 如果你打算改变学习或工作习惯，那么你可</w:t>
      </w:r>
      <w:r>
        <w:rPr>
          <w:rFonts w:ascii="宋体" w:hAnsi="宋体" w:eastAsia="宋体" w:cs="宋体"/>
          <w:spacing w:val="-1"/>
          <w:sz w:val="30"/>
          <w:szCs w:val="30"/>
        </w:rPr>
        <w:t>以在新学年或新工作的第一</w:t>
      </w:r>
      <w:r>
        <w:rPr>
          <w:rFonts w:ascii="宋体" w:hAnsi="宋体" w:eastAsia="宋体" w:cs="宋体"/>
          <w:sz w:val="30"/>
          <w:szCs w:val="30"/>
        </w:rPr>
        <w:t xml:space="preserve"> </w:t>
      </w:r>
      <w:r>
        <w:rPr>
          <w:rFonts w:ascii="宋体" w:hAnsi="宋体" w:eastAsia="宋体" w:cs="宋体"/>
          <w:spacing w:val="-2"/>
          <w:sz w:val="30"/>
          <w:szCs w:val="30"/>
        </w:rPr>
        <w:t>周设定新的日程。</w:t>
      </w:r>
    </w:p>
    <w:p w14:paraId="5CF09586">
      <w:pPr>
        <w:spacing w:before="289" w:line="222" w:lineRule="auto"/>
        <w:ind w:left="3" w:right="50" w:firstLine="597"/>
        <w:rPr>
          <w:rFonts w:ascii="宋体" w:hAnsi="宋体" w:eastAsia="宋体" w:cs="宋体"/>
          <w:sz w:val="30"/>
          <w:szCs w:val="30"/>
        </w:rPr>
      </w:pPr>
      <w:r>
        <w:rPr>
          <w:rFonts w:ascii="宋体" w:hAnsi="宋体" w:eastAsia="宋体" w:cs="宋体"/>
          <w:spacing w:val="-1"/>
          <w:sz w:val="30"/>
          <w:szCs w:val="30"/>
        </w:rPr>
        <w:t>第三，设立问责和支持机制。你可以找一位一起锻炼的伙伴，报名</w:t>
      </w:r>
      <w:r>
        <w:rPr>
          <w:rFonts w:ascii="宋体" w:hAnsi="宋体" w:eastAsia="宋体" w:cs="宋体"/>
          <w:spacing w:val="16"/>
          <w:sz w:val="30"/>
          <w:szCs w:val="30"/>
        </w:rPr>
        <w:t xml:space="preserve"> </w:t>
      </w:r>
      <w:r>
        <w:rPr>
          <w:rFonts w:ascii="宋体" w:hAnsi="宋体" w:eastAsia="宋体" w:cs="宋体"/>
          <w:spacing w:val="-1"/>
          <w:sz w:val="30"/>
          <w:szCs w:val="30"/>
        </w:rPr>
        <w:t>上课，雇用私人教练或生活导师，抑或在完成某些日常目标时通过短信</w:t>
      </w:r>
      <w:r>
        <w:rPr>
          <w:rFonts w:ascii="宋体" w:hAnsi="宋体" w:eastAsia="宋体" w:cs="宋体"/>
          <w:spacing w:val="15"/>
          <w:sz w:val="30"/>
          <w:szCs w:val="30"/>
        </w:rPr>
        <w:t xml:space="preserve"> </w:t>
      </w:r>
      <w:r>
        <w:rPr>
          <w:rFonts w:ascii="宋体" w:hAnsi="宋体" w:eastAsia="宋体" w:cs="宋体"/>
          <w:spacing w:val="-1"/>
          <w:sz w:val="30"/>
          <w:szCs w:val="30"/>
        </w:rPr>
        <w:t>向朋友汇报。虽然问责与支持机制不一定要花钱，但很多人发现花钱可</w:t>
      </w:r>
      <w:r>
        <w:rPr>
          <w:rFonts w:ascii="宋体" w:hAnsi="宋体" w:eastAsia="宋体" w:cs="宋体"/>
          <w:spacing w:val="15"/>
          <w:sz w:val="30"/>
          <w:szCs w:val="30"/>
        </w:rPr>
        <w:t xml:space="preserve"> </w:t>
      </w:r>
      <w:r>
        <w:rPr>
          <w:rFonts w:ascii="宋体" w:hAnsi="宋体" w:eastAsia="宋体" w:cs="宋体"/>
          <w:spacing w:val="-1"/>
          <w:sz w:val="30"/>
          <w:szCs w:val="30"/>
        </w:rPr>
        <w:t>以强化他们对改变的承诺。因为当我们不得不大声向其他人做出解释</w:t>
      </w:r>
    </w:p>
    <w:p w14:paraId="3625E945">
      <w:pPr>
        <w:spacing w:line="223" w:lineRule="auto"/>
        <w:ind w:right="118" w:firstLine="15"/>
        <w:rPr>
          <w:rFonts w:ascii="宋体" w:hAnsi="宋体" w:eastAsia="宋体" w:cs="宋体"/>
          <w:sz w:val="30"/>
          <w:szCs w:val="30"/>
        </w:rPr>
      </w:pPr>
      <w:r>
        <w:rPr>
          <w:rFonts w:ascii="宋体" w:hAnsi="宋体" w:eastAsia="宋体" w:cs="宋体"/>
          <w:spacing w:val="-1"/>
          <w:sz w:val="30"/>
          <w:szCs w:val="30"/>
        </w:rPr>
        <w:t>时，想要证明</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我可以明天再开始</w:t>
      </w:r>
      <w:r>
        <w:rPr>
          <w:rFonts w:ascii="Times New Roman" w:hAnsi="Times New Roman" w:eastAsia="Times New Roman" w:cs="Times New Roman"/>
          <w:spacing w:val="-1"/>
          <w:sz w:val="30"/>
          <w:szCs w:val="30"/>
        </w:rPr>
        <w:t>”</w:t>
      </w:r>
      <w:r>
        <w:rPr>
          <w:rFonts w:ascii="宋体" w:hAnsi="宋体" w:eastAsia="宋体" w:cs="宋体"/>
          <w:spacing w:val="-1"/>
          <w:sz w:val="30"/>
          <w:szCs w:val="30"/>
        </w:rPr>
        <w:t>或</w:t>
      </w:r>
      <w:r>
        <w:rPr>
          <w:rFonts w:ascii="Times New Roman" w:hAnsi="Times New Roman" w:eastAsia="Times New Roman" w:cs="Times New Roman"/>
          <w:spacing w:val="-1"/>
          <w:sz w:val="30"/>
          <w:szCs w:val="30"/>
        </w:rPr>
        <w:t>“</w:t>
      </w:r>
      <w:r>
        <w:rPr>
          <w:rFonts w:ascii="宋体" w:hAnsi="宋体" w:eastAsia="宋体" w:cs="宋体"/>
          <w:spacing w:val="-1"/>
          <w:sz w:val="30"/>
          <w:szCs w:val="30"/>
        </w:rPr>
        <w:t>这次不算</w:t>
      </w:r>
      <w:r>
        <w:rPr>
          <w:rFonts w:ascii="Times New Roman" w:hAnsi="Times New Roman" w:eastAsia="Times New Roman" w:cs="Times New Roman"/>
          <w:spacing w:val="-1"/>
          <w:sz w:val="30"/>
          <w:szCs w:val="30"/>
        </w:rPr>
        <w:t>”</w:t>
      </w:r>
      <w:r>
        <w:rPr>
          <w:rFonts w:ascii="宋体" w:hAnsi="宋体" w:eastAsia="宋体" w:cs="宋体"/>
          <w:spacing w:val="-1"/>
          <w:sz w:val="30"/>
          <w:szCs w:val="30"/>
        </w:rPr>
        <w:t>等天真想法的合理性就</w:t>
      </w:r>
      <w:r>
        <w:rPr>
          <w:rFonts w:ascii="宋体" w:hAnsi="宋体" w:eastAsia="宋体" w:cs="宋体"/>
          <w:spacing w:val="6"/>
          <w:sz w:val="30"/>
          <w:szCs w:val="30"/>
        </w:rPr>
        <w:t xml:space="preserve"> </w:t>
      </w:r>
      <w:r>
        <w:rPr>
          <w:rFonts w:ascii="宋体" w:hAnsi="宋体" w:eastAsia="宋体" w:cs="宋体"/>
          <w:spacing w:val="-2"/>
          <w:sz w:val="30"/>
          <w:szCs w:val="30"/>
        </w:rPr>
        <w:t>会变得难上加难！</w:t>
      </w:r>
    </w:p>
    <w:p w14:paraId="70745FE8">
      <w:pPr>
        <w:spacing w:before="297" w:line="221" w:lineRule="auto"/>
        <w:ind w:left="3" w:firstLine="597"/>
        <w:jc w:val="both"/>
        <w:rPr>
          <w:rFonts w:ascii="宋体" w:hAnsi="宋体" w:eastAsia="宋体" w:cs="宋体"/>
          <w:sz w:val="30"/>
          <w:szCs w:val="30"/>
        </w:rPr>
      </w:pPr>
      <w:r>
        <w:rPr>
          <w:rFonts w:ascii="宋体" w:hAnsi="宋体" w:eastAsia="宋体" w:cs="宋体"/>
          <w:spacing w:val="-1"/>
          <w:sz w:val="30"/>
          <w:szCs w:val="30"/>
        </w:rPr>
        <w:t>相反，当我们在一个自愿接受的标准上犯了错，来自外界的支持可</w:t>
      </w:r>
      <w:r>
        <w:rPr>
          <w:rFonts w:ascii="宋体" w:hAnsi="宋体" w:eastAsia="宋体" w:cs="宋体"/>
          <w:spacing w:val="16"/>
          <w:sz w:val="30"/>
          <w:szCs w:val="30"/>
        </w:rPr>
        <w:t xml:space="preserve"> </w:t>
      </w:r>
      <w:r>
        <w:rPr>
          <w:rFonts w:ascii="宋体" w:hAnsi="宋体" w:eastAsia="宋体" w:cs="宋体"/>
          <w:spacing w:val="-1"/>
          <w:sz w:val="30"/>
          <w:szCs w:val="30"/>
        </w:rPr>
        <w:t>以帮助我们打消羞愧和自我批判的想法，让我们得到更多自我安慰。这</w:t>
      </w:r>
      <w:r>
        <w:rPr>
          <w:rFonts w:ascii="宋体" w:hAnsi="宋体" w:eastAsia="宋体" w:cs="宋体"/>
          <w:spacing w:val="15"/>
          <w:sz w:val="30"/>
          <w:szCs w:val="30"/>
        </w:rPr>
        <w:t xml:space="preserve"> </w:t>
      </w:r>
      <w:r>
        <w:rPr>
          <w:rFonts w:ascii="宋体" w:hAnsi="宋体" w:eastAsia="宋体" w:cs="宋体"/>
          <w:sz w:val="30"/>
          <w:szCs w:val="30"/>
        </w:rPr>
        <w:t>就是为何匿名戒酒互助会（</w:t>
      </w:r>
      <w:r>
        <w:rPr>
          <w:rFonts w:ascii="Times New Roman" w:hAnsi="Times New Roman" w:eastAsia="Times New Roman" w:cs="Times New Roman"/>
          <w:sz w:val="30"/>
          <w:szCs w:val="30"/>
        </w:rPr>
        <w:t>Alcoholic</w:t>
      </w:r>
      <w:r>
        <w:rPr>
          <w:rFonts w:ascii="Times New Roman" w:hAnsi="Times New Roman" w:eastAsia="Times New Roman" w:cs="Times New Roman"/>
          <w:spacing w:val="-1"/>
          <w:sz w:val="30"/>
          <w:szCs w:val="30"/>
        </w:rPr>
        <w:t>s</w:t>
      </w:r>
      <w:r>
        <w:rPr>
          <w:rFonts w:ascii="Times New Roman" w:hAnsi="Times New Roman" w:eastAsia="Times New Roman" w:cs="Times New Roman"/>
          <w:spacing w:val="21"/>
          <w:sz w:val="30"/>
          <w:szCs w:val="30"/>
        </w:rPr>
        <w:t xml:space="preserve">   </w:t>
      </w:r>
      <w:r>
        <w:rPr>
          <w:rFonts w:ascii="Times New Roman" w:hAnsi="Times New Roman" w:eastAsia="Times New Roman" w:cs="Times New Roman"/>
          <w:spacing w:val="-1"/>
          <w:sz w:val="30"/>
          <w:szCs w:val="30"/>
        </w:rPr>
        <w:t>Anonymous</w:t>
      </w:r>
      <w:r>
        <w:rPr>
          <w:rFonts w:ascii="宋体" w:hAnsi="宋体" w:eastAsia="宋体" w:cs="宋体"/>
          <w:spacing w:val="-1"/>
          <w:sz w:val="30"/>
          <w:szCs w:val="30"/>
        </w:rPr>
        <w:t>）和其他戒瘾互助组</w:t>
      </w:r>
      <w:r>
        <w:rPr>
          <w:rFonts w:ascii="宋体" w:hAnsi="宋体" w:eastAsia="宋体" w:cs="宋体"/>
          <w:sz w:val="30"/>
          <w:szCs w:val="30"/>
        </w:rPr>
        <w:t xml:space="preserve"> </w:t>
      </w:r>
      <w:r>
        <w:rPr>
          <w:rFonts w:ascii="宋体" w:hAnsi="宋体" w:eastAsia="宋体" w:cs="宋体"/>
          <w:spacing w:val="-1"/>
          <w:sz w:val="30"/>
          <w:szCs w:val="30"/>
        </w:rPr>
        <w:t>织如此有效的原因，因为他们既有问责，也提供支持。对那些很难尊重</w:t>
      </w:r>
      <w:r>
        <w:rPr>
          <w:rFonts w:ascii="宋体" w:hAnsi="宋体" w:eastAsia="宋体" w:cs="宋体"/>
          <w:spacing w:val="15"/>
          <w:sz w:val="30"/>
          <w:szCs w:val="30"/>
        </w:rPr>
        <w:t xml:space="preserve"> </w:t>
      </w:r>
      <w:r>
        <w:rPr>
          <w:rFonts w:ascii="宋体" w:hAnsi="宋体" w:eastAsia="宋体" w:cs="宋体"/>
          <w:spacing w:val="-1"/>
          <w:sz w:val="30"/>
          <w:szCs w:val="30"/>
        </w:rPr>
        <w:t>自己的需求或者难以自我激励和向着长期目标迈进的人来说，来自外部</w:t>
      </w:r>
      <w:r>
        <w:rPr>
          <w:rFonts w:ascii="宋体" w:hAnsi="宋体" w:eastAsia="宋体" w:cs="宋体"/>
          <w:spacing w:val="15"/>
          <w:sz w:val="30"/>
          <w:szCs w:val="30"/>
        </w:rPr>
        <w:t xml:space="preserve"> </w:t>
      </w:r>
      <w:r>
        <w:rPr>
          <w:rFonts w:ascii="宋体" w:hAnsi="宋体" w:eastAsia="宋体" w:cs="宋体"/>
          <w:spacing w:val="-2"/>
          <w:sz w:val="30"/>
          <w:szCs w:val="30"/>
        </w:rPr>
        <w:t>的问责尤为重要。</w:t>
      </w:r>
    </w:p>
    <w:p w14:paraId="66783F3A">
      <w:pPr>
        <w:spacing w:before="306" w:line="222" w:lineRule="auto"/>
        <w:ind w:right="50" w:firstLine="601"/>
        <w:jc w:val="both"/>
        <w:rPr>
          <w:rFonts w:ascii="宋体" w:hAnsi="宋体" w:eastAsia="宋体" w:cs="宋体"/>
          <w:sz w:val="30"/>
          <w:szCs w:val="30"/>
        </w:rPr>
      </w:pPr>
      <w:r>
        <w:rPr>
          <w:rFonts w:ascii="宋体" w:hAnsi="宋体" w:eastAsia="宋体" w:cs="宋体"/>
          <w:spacing w:val="-1"/>
          <w:sz w:val="30"/>
          <w:szCs w:val="30"/>
        </w:rPr>
        <w:t>第四，你可以防御计划中的变化。当你处在精力充沛且专注的状态</w:t>
      </w:r>
      <w:r>
        <w:rPr>
          <w:rFonts w:ascii="宋体" w:hAnsi="宋体" w:eastAsia="宋体" w:cs="宋体"/>
          <w:spacing w:val="16"/>
          <w:sz w:val="30"/>
          <w:szCs w:val="30"/>
        </w:rPr>
        <w:t xml:space="preserve"> </w:t>
      </w:r>
      <w:r>
        <w:rPr>
          <w:rFonts w:ascii="宋体" w:hAnsi="宋体" w:eastAsia="宋体" w:cs="宋体"/>
          <w:sz w:val="30"/>
          <w:szCs w:val="30"/>
        </w:rPr>
        <w:t>时，你可以进行头脑风暴，找到应对最终阻</w:t>
      </w:r>
      <w:r>
        <w:rPr>
          <w:rFonts w:ascii="宋体" w:hAnsi="宋体" w:eastAsia="宋体" w:cs="宋体"/>
          <w:spacing w:val="-1"/>
          <w:sz w:val="30"/>
          <w:szCs w:val="30"/>
        </w:rPr>
        <w:t>力的策略。这样，在日后遇</w:t>
      </w:r>
      <w:r>
        <w:rPr>
          <w:rFonts w:ascii="宋体" w:hAnsi="宋体" w:eastAsia="宋体" w:cs="宋体"/>
          <w:sz w:val="30"/>
          <w:szCs w:val="30"/>
        </w:rPr>
        <w:t xml:space="preserve"> 到困难时，你就有了一系列选择。当你疲惫</w:t>
      </w:r>
      <w:r>
        <w:rPr>
          <w:rFonts w:ascii="宋体" w:hAnsi="宋体" w:eastAsia="宋体" w:cs="宋体"/>
          <w:spacing w:val="-1"/>
          <w:sz w:val="30"/>
          <w:szCs w:val="30"/>
        </w:rPr>
        <w:t>不堪时，与临时创造出一个</w:t>
      </w:r>
      <w:r>
        <w:rPr>
          <w:rFonts w:ascii="宋体" w:hAnsi="宋体" w:eastAsia="宋体" w:cs="宋体"/>
          <w:sz w:val="30"/>
          <w:szCs w:val="30"/>
        </w:rPr>
        <w:t xml:space="preserve"> 解决方案相比，直接实施一个计划好的方案</w:t>
      </w:r>
      <w:r>
        <w:rPr>
          <w:rFonts w:ascii="宋体" w:hAnsi="宋体" w:eastAsia="宋体" w:cs="宋体"/>
          <w:spacing w:val="-1"/>
          <w:sz w:val="30"/>
          <w:szCs w:val="30"/>
        </w:rPr>
        <w:t>要简单得多。例如，为了更</w:t>
      </w:r>
      <w:r>
        <w:rPr>
          <w:rFonts w:ascii="宋体" w:hAnsi="宋体" w:eastAsia="宋体" w:cs="宋体"/>
          <w:sz w:val="30"/>
          <w:szCs w:val="30"/>
        </w:rPr>
        <w:t xml:space="preserve"> </w:t>
      </w:r>
      <w:r>
        <w:rPr>
          <w:rFonts w:ascii="宋体" w:hAnsi="宋体" w:eastAsia="宋体" w:cs="宋体"/>
          <w:spacing w:val="-1"/>
          <w:sz w:val="30"/>
          <w:szCs w:val="30"/>
        </w:rPr>
        <w:t>轻松地抵抗糖的诱惑，你尽量别在家中存储糖果或苏打水。</w:t>
      </w:r>
    </w:p>
    <w:p w14:paraId="612DAD1B">
      <w:pPr>
        <w:spacing w:before="258" w:line="229" w:lineRule="auto"/>
        <w:ind w:left="2" w:right="50" w:firstLine="598"/>
        <w:jc w:val="both"/>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章的善巧选择层级是另一种保障。如果你已经形成了自己个性</w:t>
      </w:r>
      <w:r>
        <w:rPr>
          <w:rFonts w:ascii="宋体" w:hAnsi="宋体" w:eastAsia="宋体" w:cs="宋体"/>
          <w:spacing w:val="17"/>
          <w:sz w:val="30"/>
          <w:szCs w:val="30"/>
        </w:rPr>
        <w:t xml:space="preserve"> </w:t>
      </w:r>
      <w:r>
        <w:rPr>
          <w:rFonts w:ascii="宋体" w:hAnsi="宋体" w:eastAsia="宋体" w:cs="宋体"/>
          <w:spacing w:val="-1"/>
          <w:sz w:val="30"/>
          <w:szCs w:val="30"/>
        </w:rPr>
        <w:t>化的模式，那么当你感到疲惫或被应激反应循环习惯所吸引时，你就可</w:t>
      </w:r>
      <w:r>
        <w:rPr>
          <w:rFonts w:ascii="宋体" w:hAnsi="宋体" w:eastAsia="宋体" w:cs="宋体"/>
          <w:spacing w:val="17"/>
          <w:sz w:val="30"/>
          <w:szCs w:val="30"/>
        </w:rPr>
        <w:t xml:space="preserve"> </w:t>
      </w:r>
      <w:r>
        <w:rPr>
          <w:rFonts w:ascii="宋体" w:hAnsi="宋体" w:eastAsia="宋体" w:cs="宋体"/>
          <w:spacing w:val="-1"/>
          <w:sz w:val="30"/>
          <w:szCs w:val="30"/>
        </w:rPr>
        <w:t>以轻松地从中选择一个更为善巧的做法。</w:t>
      </w:r>
    </w:p>
    <w:p w14:paraId="315ECB52">
      <w:pPr>
        <w:spacing w:before="299" w:line="219" w:lineRule="auto"/>
        <w:ind w:left="623"/>
        <w:rPr>
          <w:rFonts w:ascii="宋体" w:hAnsi="宋体" w:eastAsia="宋体" w:cs="宋体"/>
          <w:sz w:val="30"/>
          <w:szCs w:val="30"/>
        </w:rPr>
      </w:pPr>
      <w:r>
        <w:rPr>
          <w:rFonts w:ascii="宋体" w:hAnsi="宋体" w:eastAsia="宋体" w:cs="宋体"/>
          <w:spacing w:val="-1"/>
          <w:sz w:val="30"/>
          <w:szCs w:val="30"/>
        </w:rPr>
        <w:t>即使有了这些结构性条件，有时我们也仍然会在</w:t>
      </w:r>
      <w:r>
        <w:rPr>
          <w:rFonts w:ascii="宋体" w:hAnsi="宋体" w:eastAsia="宋体" w:cs="宋体"/>
          <w:spacing w:val="-2"/>
          <w:sz w:val="30"/>
          <w:szCs w:val="30"/>
        </w:rPr>
        <w:t>面对我们的目标</w:t>
      </w:r>
    </w:p>
    <w:p w14:paraId="73E31D41">
      <w:pPr>
        <w:spacing w:line="219" w:lineRule="auto"/>
        <w:rPr>
          <w:rFonts w:ascii="宋体" w:hAnsi="宋体" w:eastAsia="宋体" w:cs="宋体"/>
          <w:sz w:val="30"/>
          <w:szCs w:val="30"/>
        </w:rPr>
        <w:sectPr>
          <w:pgSz w:w="12240" w:h="15840"/>
          <w:pgMar w:top="400" w:right="1449" w:bottom="0" w:left="1450" w:header="0" w:footer="0" w:gutter="0"/>
          <w:cols w:space="720" w:num="1"/>
        </w:sectPr>
      </w:pPr>
    </w:p>
    <w:p w14:paraId="5DA57E30">
      <w:pPr>
        <w:pStyle w:val="2"/>
      </w:pPr>
    </w:p>
    <w:p w14:paraId="7E6A559E">
      <w:pPr>
        <w:pStyle w:val="2"/>
        <w:spacing w:line="241" w:lineRule="auto"/>
      </w:pPr>
    </w:p>
    <w:p w14:paraId="79CC4C10">
      <w:pPr>
        <w:pStyle w:val="2"/>
        <w:spacing w:line="241" w:lineRule="auto"/>
      </w:pPr>
    </w:p>
    <w:p w14:paraId="1D1E79DA">
      <w:pPr>
        <w:pStyle w:val="2"/>
        <w:spacing w:line="241" w:lineRule="auto"/>
      </w:pPr>
    </w:p>
    <w:p w14:paraId="1DBC4B5B">
      <w:pPr>
        <w:spacing w:before="97" w:line="223" w:lineRule="auto"/>
        <w:ind w:left="2" w:right="93" w:firstLine="12"/>
        <w:jc w:val="both"/>
        <w:rPr>
          <w:rFonts w:ascii="宋体" w:hAnsi="宋体" w:eastAsia="宋体" w:cs="宋体"/>
          <w:sz w:val="30"/>
          <w:szCs w:val="30"/>
        </w:rPr>
      </w:pPr>
      <w:r>
        <w:rPr>
          <w:rFonts w:ascii="宋体" w:hAnsi="宋体" w:eastAsia="宋体" w:cs="宋体"/>
          <w:spacing w:val="-1"/>
          <w:sz w:val="30"/>
          <w:szCs w:val="30"/>
        </w:rPr>
        <w:t>时</w:t>
      </w:r>
      <w:r>
        <w:rPr>
          <w:rFonts w:ascii="Times New Roman" w:hAnsi="Times New Roman" w:eastAsia="Times New Roman" w:cs="Times New Roman"/>
          <w:spacing w:val="-1"/>
          <w:sz w:val="30"/>
          <w:szCs w:val="30"/>
        </w:rPr>
        <w:t>“</w:t>
      </w:r>
      <w:r>
        <w:rPr>
          <w:rFonts w:ascii="宋体" w:hAnsi="宋体" w:eastAsia="宋体" w:cs="宋体"/>
          <w:spacing w:val="-1"/>
          <w:sz w:val="30"/>
          <w:szCs w:val="30"/>
        </w:rPr>
        <w:t>欺骗</w:t>
      </w:r>
      <w:r>
        <w:rPr>
          <w:rFonts w:ascii="Times New Roman" w:hAnsi="Times New Roman" w:eastAsia="Times New Roman" w:cs="Times New Roman"/>
          <w:spacing w:val="-1"/>
          <w:sz w:val="30"/>
          <w:szCs w:val="30"/>
        </w:rPr>
        <w:t>”</w:t>
      </w:r>
      <w:r>
        <w:rPr>
          <w:rFonts w:ascii="宋体" w:hAnsi="宋体" w:eastAsia="宋体" w:cs="宋体"/>
          <w:spacing w:val="-1"/>
          <w:sz w:val="30"/>
          <w:szCs w:val="30"/>
        </w:rPr>
        <w:t>自己。只要我们是有意识地选择这么做的，那也没什么大不</w:t>
      </w:r>
      <w:r>
        <w:rPr>
          <w:rFonts w:ascii="宋体" w:hAnsi="宋体" w:eastAsia="宋体" w:cs="宋体"/>
          <w:spacing w:val="1"/>
          <w:sz w:val="30"/>
          <w:szCs w:val="30"/>
        </w:rPr>
        <w:t xml:space="preserve">   </w:t>
      </w:r>
      <w:r>
        <w:rPr>
          <w:rFonts w:ascii="宋体" w:hAnsi="宋体" w:eastAsia="宋体" w:cs="宋体"/>
          <w:spacing w:val="-2"/>
          <w:sz w:val="30"/>
          <w:szCs w:val="30"/>
        </w:rPr>
        <w:t>了。我们不应受制于我们的渴望、成瘾问题、压力性环境或疲累状态。</w:t>
      </w:r>
      <w:r>
        <w:rPr>
          <w:rFonts w:ascii="宋体" w:hAnsi="宋体" w:eastAsia="宋体" w:cs="宋体"/>
          <w:spacing w:val="4"/>
          <w:sz w:val="30"/>
          <w:szCs w:val="30"/>
        </w:rPr>
        <w:t xml:space="preserve"> </w:t>
      </w:r>
      <w:r>
        <w:rPr>
          <w:rFonts w:ascii="宋体" w:hAnsi="宋体" w:eastAsia="宋体" w:cs="宋体"/>
          <w:spacing w:val="-1"/>
          <w:sz w:val="30"/>
          <w:szCs w:val="30"/>
        </w:rPr>
        <w:t>而我们始终要对自己的选择负责，对此请自行处理。</w:t>
      </w:r>
    </w:p>
    <w:p w14:paraId="7B01E611">
      <w:pPr>
        <w:spacing w:before="292" w:line="220" w:lineRule="auto"/>
        <w:ind w:left="624"/>
        <w:rPr>
          <w:rFonts w:ascii="宋体" w:hAnsi="宋体" w:eastAsia="宋体" w:cs="宋体"/>
          <w:sz w:val="30"/>
          <w:szCs w:val="30"/>
        </w:rPr>
      </w:pPr>
      <w:r>
        <w:rPr>
          <w:rFonts w:ascii="宋体" w:hAnsi="宋体" w:eastAsia="宋体" w:cs="宋体"/>
          <w:spacing w:val="-1"/>
          <w:sz w:val="30"/>
          <w:szCs w:val="30"/>
        </w:rPr>
        <w:t>因此，当你下一次要吃自知不能吃的糖果时</w:t>
      </w:r>
      <w:r>
        <w:rPr>
          <w:rFonts w:ascii="宋体" w:hAnsi="宋体" w:eastAsia="宋体" w:cs="宋体"/>
          <w:spacing w:val="-2"/>
          <w:sz w:val="30"/>
          <w:szCs w:val="30"/>
        </w:rPr>
        <w:t>，请全盘接受这个选</w:t>
      </w:r>
    </w:p>
    <w:p w14:paraId="2EEE98EC">
      <w:pPr>
        <w:spacing w:before="1" w:line="223" w:lineRule="auto"/>
        <w:ind w:right="49" w:firstLine="3"/>
        <w:rPr>
          <w:rFonts w:ascii="宋体" w:hAnsi="宋体" w:eastAsia="宋体" w:cs="宋体"/>
          <w:sz w:val="30"/>
          <w:szCs w:val="30"/>
        </w:rPr>
      </w:pPr>
      <w:r>
        <w:rPr>
          <w:rFonts w:ascii="宋体" w:hAnsi="宋体" w:eastAsia="宋体" w:cs="宋体"/>
          <w:spacing w:val="-1"/>
          <w:sz w:val="30"/>
          <w:szCs w:val="30"/>
        </w:rPr>
        <w:t>择。不要觉得这是</w:t>
      </w:r>
      <w:r>
        <w:rPr>
          <w:rFonts w:ascii="Times New Roman" w:hAnsi="Times New Roman" w:eastAsia="Times New Roman" w:cs="Times New Roman"/>
          <w:spacing w:val="-1"/>
          <w:sz w:val="30"/>
          <w:szCs w:val="30"/>
        </w:rPr>
        <w:t>“</w:t>
      </w:r>
      <w:r>
        <w:rPr>
          <w:rFonts w:ascii="宋体" w:hAnsi="宋体" w:eastAsia="宋体" w:cs="宋体"/>
          <w:spacing w:val="-1"/>
          <w:sz w:val="30"/>
          <w:szCs w:val="30"/>
        </w:rPr>
        <w:t>自欺欺人</w:t>
      </w:r>
      <w:r>
        <w:rPr>
          <w:rFonts w:ascii="Times New Roman" w:hAnsi="Times New Roman" w:eastAsia="Times New Roman" w:cs="Times New Roman"/>
          <w:spacing w:val="-1"/>
          <w:sz w:val="30"/>
          <w:szCs w:val="30"/>
        </w:rPr>
        <w:t>”</w:t>
      </w:r>
      <w:r>
        <w:rPr>
          <w:rFonts w:ascii="宋体" w:hAnsi="宋体" w:eastAsia="宋体" w:cs="宋体"/>
          <w:spacing w:val="-1"/>
          <w:sz w:val="30"/>
          <w:szCs w:val="30"/>
        </w:rPr>
        <w:t>并错怪自己，因为这样只会让你更严厉地</w:t>
      </w:r>
      <w:r>
        <w:rPr>
          <w:rFonts w:ascii="宋体" w:hAnsi="宋体" w:eastAsia="宋体" w:cs="宋体"/>
          <w:spacing w:val="16"/>
          <w:sz w:val="30"/>
          <w:szCs w:val="30"/>
        </w:rPr>
        <w:t xml:space="preserve"> </w:t>
      </w:r>
      <w:r>
        <w:rPr>
          <w:rFonts w:ascii="宋体" w:hAnsi="宋体" w:eastAsia="宋体" w:cs="宋体"/>
          <w:sz w:val="30"/>
          <w:szCs w:val="30"/>
        </w:rPr>
        <w:t>批评自己，感到更加羞愧。请有意识且快乐</w:t>
      </w:r>
      <w:r>
        <w:rPr>
          <w:rFonts w:ascii="宋体" w:hAnsi="宋体" w:eastAsia="宋体" w:cs="宋体"/>
          <w:spacing w:val="-1"/>
          <w:sz w:val="30"/>
          <w:szCs w:val="30"/>
        </w:rPr>
        <w:t>地吃掉它。每一次这样的品</w:t>
      </w:r>
      <w:r>
        <w:rPr>
          <w:rFonts w:ascii="宋体" w:hAnsi="宋体" w:eastAsia="宋体" w:cs="宋体"/>
          <w:sz w:val="30"/>
          <w:szCs w:val="30"/>
        </w:rPr>
        <w:t xml:space="preserve"> </w:t>
      </w:r>
      <w:r>
        <w:rPr>
          <w:rFonts w:ascii="宋体" w:hAnsi="宋体" w:eastAsia="宋体" w:cs="宋体"/>
          <w:spacing w:val="-1"/>
          <w:sz w:val="30"/>
          <w:szCs w:val="30"/>
        </w:rPr>
        <w:t>尝都会让你再度坚持自己的意愿和重新开始变得更坚决、更容易。</w:t>
      </w:r>
    </w:p>
    <w:p w14:paraId="5B0D2B47">
      <w:pPr>
        <w:spacing w:before="294" w:line="223" w:lineRule="auto"/>
        <w:ind w:left="9" w:right="49" w:firstLine="590"/>
        <w:jc w:val="both"/>
        <w:rPr>
          <w:rFonts w:ascii="宋体" w:hAnsi="宋体" w:eastAsia="宋体" w:cs="宋体"/>
          <w:sz w:val="30"/>
          <w:szCs w:val="30"/>
        </w:rPr>
      </w:pPr>
      <w:r>
        <w:rPr>
          <w:rFonts w:ascii="宋体" w:hAnsi="宋体" w:eastAsia="宋体" w:cs="宋体"/>
          <w:spacing w:val="-1"/>
          <w:sz w:val="30"/>
          <w:szCs w:val="30"/>
        </w:rPr>
        <w:t>在你阅读了这一章有关拓宽耐受窗的习惯之后，请对照它们反思一</w:t>
      </w:r>
      <w:r>
        <w:rPr>
          <w:rFonts w:ascii="宋体" w:hAnsi="宋体" w:eastAsia="宋体" w:cs="宋体"/>
          <w:spacing w:val="17"/>
          <w:sz w:val="30"/>
          <w:szCs w:val="30"/>
        </w:rPr>
        <w:t xml:space="preserve"> </w:t>
      </w:r>
      <w:r>
        <w:rPr>
          <w:rFonts w:ascii="宋体" w:hAnsi="宋体" w:eastAsia="宋体" w:cs="宋体"/>
          <w:spacing w:val="-1"/>
          <w:sz w:val="30"/>
          <w:szCs w:val="30"/>
        </w:rPr>
        <w:t>下自己的情况。你可以根据以下提示记录你实现的变化和之后你所注意</w:t>
      </w:r>
      <w:r>
        <w:rPr>
          <w:rFonts w:ascii="宋体" w:hAnsi="宋体" w:eastAsia="宋体" w:cs="宋体"/>
          <w:spacing w:val="10"/>
          <w:sz w:val="30"/>
          <w:szCs w:val="30"/>
        </w:rPr>
        <w:t xml:space="preserve"> </w:t>
      </w:r>
      <w:r>
        <w:rPr>
          <w:rFonts w:ascii="宋体" w:hAnsi="宋体" w:eastAsia="宋体" w:cs="宋体"/>
          <w:spacing w:val="-3"/>
          <w:sz w:val="30"/>
          <w:szCs w:val="30"/>
        </w:rPr>
        <w:t>到的任何效果。</w:t>
      </w:r>
    </w:p>
    <w:p w14:paraId="6AF767DE">
      <w:pPr>
        <w:spacing w:before="291" w:line="221" w:lineRule="auto"/>
        <w:ind w:left="2" w:right="3"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你的身体感觉如何？你的症状有所好转吗？你的精力</w:t>
      </w:r>
      <w:r>
        <w:rPr>
          <w:rFonts w:ascii="宋体" w:hAnsi="宋体" w:eastAsia="宋体" w:cs="宋体"/>
          <w:spacing w:val="-1"/>
          <w:sz w:val="30"/>
          <w:szCs w:val="30"/>
        </w:rPr>
        <w:t>水平在一天</w:t>
      </w:r>
      <w:r>
        <w:rPr>
          <w:rFonts w:ascii="宋体" w:hAnsi="宋体" w:eastAsia="宋体" w:cs="宋体"/>
          <w:sz w:val="30"/>
          <w:szCs w:val="30"/>
        </w:rPr>
        <w:t xml:space="preserve"> </w:t>
      </w:r>
      <w:r>
        <w:rPr>
          <w:rFonts w:ascii="宋体" w:hAnsi="宋体" w:eastAsia="宋体" w:cs="宋体"/>
          <w:spacing w:val="-1"/>
          <w:sz w:val="30"/>
          <w:szCs w:val="30"/>
        </w:rPr>
        <w:t>中有变化吗？你（身体的感觉）比以前更舒适了吗？现在你是否可以更</w:t>
      </w:r>
      <w:r>
        <w:rPr>
          <w:rFonts w:ascii="宋体" w:hAnsi="宋体" w:eastAsia="宋体" w:cs="宋体"/>
          <w:spacing w:val="17"/>
          <w:sz w:val="30"/>
          <w:szCs w:val="30"/>
        </w:rPr>
        <w:t xml:space="preserve"> </w:t>
      </w:r>
      <w:r>
        <w:rPr>
          <w:rFonts w:ascii="宋体" w:hAnsi="宋体" w:eastAsia="宋体" w:cs="宋体"/>
          <w:spacing w:val="-1"/>
          <w:sz w:val="30"/>
          <w:szCs w:val="30"/>
        </w:rPr>
        <w:t>轻松地利用前几章的方法调节应激反应，让自己回到耐受窗？</w:t>
      </w:r>
    </w:p>
    <w:p w14:paraId="7ECB96D2">
      <w:pPr>
        <w:spacing w:before="303" w:line="221" w:lineRule="auto"/>
        <w:ind w:left="3" w:right="3"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你的情绪如何？你在情绪上有什么变化吗？你觉得自</w:t>
      </w:r>
      <w:r>
        <w:rPr>
          <w:rFonts w:ascii="宋体" w:hAnsi="宋体" w:eastAsia="宋体" w:cs="宋体"/>
          <w:spacing w:val="-1"/>
          <w:sz w:val="30"/>
          <w:szCs w:val="30"/>
        </w:rPr>
        <w:t>己和周围的</w:t>
      </w:r>
      <w:r>
        <w:rPr>
          <w:rFonts w:ascii="宋体" w:hAnsi="宋体" w:eastAsia="宋体" w:cs="宋体"/>
          <w:sz w:val="30"/>
          <w:szCs w:val="30"/>
        </w:rPr>
        <w:t xml:space="preserve"> </w:t>
      </w:r>
      <w:r>
        <w:rPr>
          <w:rFonts w:ascii="宋体" w:hAnsi="宋体" w:eastAsia="宋体" w:cs="宋体"/>
          <w:spacing w:val="-1"/>
          <w:sz w:val="30"/>
          <w:szCs w:val="30"/>
        </w:rPr>
        <w:t>人更亲近了吗？现在你可以更轻松地调节自己的情绪了吗？你是否觉得</w:t>
      </w:r>
      <w:r>
        <w:rPr>
          <w:rFonts w:ascii="宋体" w:hAnsi="宋体" w:eastAsia="宋体" w:cs="宋体"/>
          <w:spacing w:val="15"/>
          <w:sz w:val="30"/>
          <w:szCs w:val="30"/>
        </w:rPr>
        <w:t xml:space="preserve"> </w:t>
      </w:r>
      <w:r>
        <w:rPr>
          <w:rFonts w:ascii="宋体" w:hAnsi="宋体" w:eastAsia="宋体" w:cs="宋体"/>
          <w:spacing w:val="-1"/>
          <w:sz w:val="30"/>
          <w:szCs w:val="30"/>
        </w:rPr>
        <w:t>自己更有能力灵活地应对一天中出现的干扰、反应过激的人或突发情</w:t>
      </w:r>
    </w:p>
    <w:p w14:paraId="0A698F89">
      <w:pPr>
        <w:spacing w:before="5" w:line="220" w:lineRule="auto"/>
        <w:ind w:left="3"/>
        <w:rPr>
          <w:rFonts w:ascii="宋体" w:hAnsi="宋体" w:eastAsia="宋体" w:cs="宋体"/>
          <w:sz w:val="30"/>
          <w:szCs w:val="30"/>
        </w:rPr>
      </w:pPr>
      <w:r>
        <w:rPr>
          <w:rFonts w:ascii="宋体" w:hAnsi="宋体" w:eastAsia="宋体" w:cs="宋体"/>
          <w:spacing w:val="-8"/>
          <w:sz w:val="30"/>
          <w:szCs w:val="30"/>
        </w:rPr>
        <w:t>况？</w:t>
      </w:r>
    </w:p>
    <w:p w14:paraId="5255C8C5">
      <w:pPr>
        <w:spacing w:before="302" w:line="199" w:lineRule="auto"/>
        <w:ind w:right="3"/>
        <w:jc w:val="right"/>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你在认知上的感觉如何？你变得更专注了吗？你的记</w:t>
      </w:r>
      <w:r>
        <w:rPr>
          <w:rFonts w:ascii="宋体" w:hAnsi="宋体" w:eastAsia="宋体" w:cs="宋体"/>
          <w:spacing w:val="-1"/>
          <w:sz w:val="30"/>
          <w:szCs w:val="30"/>
        </w:rPr>
        <w:t>忆力和脑雾</w:t>
      </w:r>
    </w:p>
    <w:p w14:paraId="7386D7CD">
      <w:pPr>
        <w:spacing w:before="3" w:line="242" w:lineRule="auto"/>
        <w:ind w:left="5" w:firstLine="5"/>
        <w:jc w:val="both"/>
        <w:rPr>
          <w:rFonts w:ascii="宋体" w:hAnsi="宋体" w:eastAsia="宋体" w:cs="宋体"/>
          <w:sz w:val="30"/>
          <w:szCs w:val="30"/>
        </w:rPr>
      </w:pPr>
      <w:r>
        <w:fldChar w:fldCharType="begin"/>
      </w:r>
      <w:r>
        <w:instrText xml:space="preserve"> HYPERLINK \l "bookmark1022" </w:instrText>
      </w:r>
      <w:r>
        <w:fldChar w:fldCharType="separate"/>
      </w:r>
      <w:r>
        <w:rPr>
          <w:rFonts w:ascii="Times New Roman" w:hAnsi="Times New Roman" w:eastAsia="Times New Roman" w:cs="Times New Roman"/>
          <w:color w:val="0000EE"/>
          <w:spacing w:val="-1"/>
          <w:position w:val="8"/>
          <w:sz w:val="30"/>
          <w:szCs w:val="30"/>
          <w:u w:val="single" w:color="auto"/>
        </w:rPr>
        <w:t>[9]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是否变得更清晰了？你头脑中的沉思、担忧、计划和其他翻来覆去的</w:t>
      </w:r>
      <w:r>
        <w:rPr>
          <w:rFonts w:ascii="宋体" w:hAnsi="宋体" w:eastAsia="宋体" w:cs="宋体"/>
          <w:spacing w:val="9"/>
          <w:position w:val="-1"/>
          <w:sz w:val="30"/>
          <w:szCs w:val="30"/>
        </w:rPr>
        <w:t xml:space="preserve"> </w:t>
      </w:r>
      <w:r>
        <w:rPr>
          <w:rFonts w:ascii="宋体" w:hAnsi="宋体" w:eastAsia="宋体" w:cs="宋体"/>
          <w:spacing w:val="-1"/>
          <w:sz w:val="30"/>
          <w:szCs w:val="30"/>
        </w:rPr>
        <w:t>想法是否变得更少了？你是否觉得自己制订计划、实施计划和跟进计划</w:t>
      </w:r>
      <w:r>
        <w:rPr>
          <w:rFonts w:ascii="宋体" w:hAnsi="宋体" w:eastAsia="宋体" w:cs="宋体"/>
          <w:spacing w:val="13"/>
          <w:sz w:val="30"/>
          <w:szCs w:val="30"/>
        </w:rPr>
        <w:t xml:space="preserve"> </w:t>
      </w:r>
      <w:r>
        <w:rPr>
          <w:rFonts w:ascii="宋体" w:hAnsi="宋体" w:eastAsia="宋体" w:cs="宋体"/>
          <w:spacing w:val="-2"/>
          <w:sz w:val="30"/>
          <w:szCs w:val="30"/>
        </w:rPr>
        <w:t>的能力变得更强了？</w:t>
      </w:r>
    </w:p>
    <w:p w14:paraId="5104C60E">
      <w:pPr>
        <w:spacing w:before="269" w:line="223" w:lineRule="auto"/>
        <w:ind w:left="1" w:right="3"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你在情绪上的感觉如何？你是否更容易触及最高的自</w:t>
      </w:r>
      <w:r>
        <w:rPr>
          <w:rFonts w:ascii="宋体" w:hAnsi="宋体" w:eastAsia="宋体" w:cs="宋体"/>
          <w:spacing w:val="-1"/>
          <w:sz w:val="30"/>
          <w:szCs w:val="30"/>
        </w:rPr>
        <w:t>我指引和你</w:t>
      </w:r>
      <w:r>
        <w:rPr>
          <w:rFonts w:ascii="宋体" w:hAnsi="宋体" w:eastAsia="宋体" w:cs="宋体"/>
          <w:sz w:val="30"/>
          <w:szCs w:val="30"/>
        </w:rPr>
        <w:t xml:space="preserve"> </w:t>
      </w:r>
      <w:r>
        <w:rPr>
          <w:rFonts w:ascii="宋体" w:hAnsi="宋体" w:eastAsia="宋体" w:cs="宋体"/>
          <w:spacing w:val="1"/>
          <w:sz w:val="30"/>
          <w:szCs w:val="30"/>
        </w:rPr>
        <w:t>的人生目标？在你的日常生活中，你是否可以</w:t>
      </w:r>
      <w:r>
        <w:rPr>
          <w:rFonts w:ascii="宋体" w:hAnsi="宋体" w:eastAsia="宋体" w:cs="宋体"/>
          <w:sz w:val="30"/>
          <w:szCs w:val="30"/>
        </w:rPr>
        <w:t xml:space="preserve">感受到更多平静、满足、 </w:t>
      </w:r>
      <w:r>
        <w:rPr>
          <w:rFonts w:ascii="宋体" w:hAnsi="宋体" w:eastAsia="宋体" w:cs="宋体"/>
          <w:spacing w:val="-1"/>
          <w:sz w:val="30"/>
          <w:szCs w:val="30"/>
        </w:rPr>
        <w:t>镇定、清晰、同情、创造力、爱意、快乐和感激的感觉？你是否觉得自</w:t>
      </w:r>
      <w:r>
        <w:rPr>
          <w:rFonts w:ascii="宋体" w:hAnsi="宋体" w:eastAsia="宋体" w:cs="宋体"/>
          <w:spacing w:val="18"/>
          <w:sz w:val="30"/>
          <w:szCs w:val="30"/>
        </w:rPr>
        <w:t xml:space="preserve"> </w:t>
      </w:r>
      <w:r>
        <w:rPr>
          <w:rFonts w:ascii="宋体" w:hAnsi="宋体" w:eastAsia="宋体" w:cs="宋体"/>
          <w:spacing w:val="-1"/>
          <w:sz w:val="30"/>
          <w:szCs w:val="30"/>
        </w:rPr>
        <w:t>己对周遭的世界更有归属感，而且变得更加慷慨了？</w:t>
      </w:r>
    </w:p>
    <w:p w14:paraId="5A5B2D23">
      <w:pPr>
        <w:spacing w:before="295" w:line="222" w:lineRule="auto"/>
        <w:ind w:left="3" w:right="49" w:firstLine="597"/>
        <w:jc w:val="both"/>
        <w:rPr>
          <w:rFonts w:ascii="宋体" w:hAnsi="宋体" w:eastAsia="宋体" w:cs="宋体"/>
          <w:sz w:val="30"/>
          <w:szCs w:val="30"/>
        </w:rPr>
      </w:pPr>
      <w:r>
        <w:rPr>
          <w:rFonts w:ascii="宋体" w:hAnsi="宋体" w:eastAsia="宋体" w:cs="宋体"/>
          <w:spacing w:val="-1"/>
          <w:sz w:val="30"/>
          <w:szCs w:val="30"/>
        </w:rPr>
        <w:t>试着对你的任何改变进行至少两三周的持续实践与观察。这是大多</w:t>
      </w:r>
      <w:r>
        <w:rPr>
          <w:rFonts w:ascii="宋体" w:hAnsi="宋体" w:eastAsia="宋体" w:cs="宋体"/>
          <w:spacing w:val="16"/>
          <w:sz w:val="30"/>
          <w:szCs w:val="30"/>
        </w:rPr>
        <w:t xml:space="preserve"> </w:t>
      </w:r>
      <w:r>
        <w:rPr>
          <w:rFonts w:ascii="宋体" w:hAnsi="宋体" w:eastAsia="宋体" w:cs="宋体"/>
          <w:spacing w:val="-1"/>
          <w:sz w:val="30"/>
          <w:szCs w:val="30"/>
        </w:rPr>
        <w:t>数人注意到有一定效果的时间。任何科学家都明白，保证实验结果的唯</w:t>
      </w:r>
      <w:r>
        <w:rPr>
          <w:rFonts w:ascii="宋体" w:hAnsi="宋体" w:eastAsia="宋体" w:cs="宋体"/>
          <w:spacing w:val="15"/>
          <w:sz w:val="30"/>
          <w:szCs w:val="30"/>
        </w:rPr>
        <w:t xml:space="preserve"> </w:t>
      </w:r>
      <w:r>
        <w:rPr>
          <w:rFonts w:ascii="宋体" w:hAnsi="宋体" w:eastAsia="宋体" w:cs="宋体"/>
          <w:spacing w:val="-1"/>
          <w:sz w:val="30"/>
          <w:szCs w:val="30"/>
        </w:rPr>
        <w:t>一方法就是全力以赴。因此，无论正在经历什么样的改变，你都要全情</w:t>
      </w:r>
      <w:r>
        <w:rPr>
          <w:rFonts w:ascii="宋体" w:hAnsi="宋体" w:eastAsia="宋体" w:cs="宋体"/>
          <w:spacing w:val="15"/>
          <w:sz w:val="30"/>
          <w:szCs w:val="30"/>
        </w:rPr>
        <w:t xml:space="preserve"> </w:t>
      </w:r>
      <w:r>
        <w:rPr>
          <w:rFonts w:ascii="宋体" w:hAnsi="宋体" w:eastAsia="宋体" w:cs="宋体"/>
          <w:spacing w:val="-1"/>
          <w:sz w:val="30"/>
          <w:szCs w:val="30"/>
        </w:rPr>
        <w:t>投入。在收集了几周的数据之后，你可以对它们进行分析，如果有必</w:t>
      </w:r>
    </w:p>
    <w:p w14:paraId="29336D97">
      <w:pPr>
        <w:spacing w:line="222" w:lineRule="auto"/>
        <w:rPr>
          <w:rFonts w:ascii="宋体" w:hAnsi="宋体" w:eastAsia="宋体" w:cs="宋体"/>
          <w:sz w:val="30"/>
          <w:szCs w:val="30"/>
        </w:rPr>
        <w:sectPr>
          <w:pgSz w:w="12240" w:h="15840"/>
          <w:pgMar w:top="400" w:right="1450" w:bottom="0" w:left="1450" w:header="0" w:footer="0" w:gutter="0"/>
          <w:cols w:space="720" w:num="1"/>
        </w:sectPr>
      </w:pPr>
    </w:p>
    <w:p w14:paraId="5E48E64E">
      <w:pPr>
        <w:pStyle w:val="2"/>
      </w:pPr>
    </w:p>
    <w:p w14:paraId="2B5F5EAB">
      <w:pPr>
        <w:pStyle w:val="2"/>
      </w:pPr>
    </w:p>
    <w:p w14:paraId="0DC84D57">
      <w:pPr>
        <w:pStyle w:val="2"/>
        <w:spacing w:line="241" w:lineRule="auto"/>
      </w:pPr>
    </w:p>
    <w:p w14:paraId="78154FD1">
      <w:pPr>
        <w:pStyle w:val="2"/>
        <w:spacing w:line="241" w:lineRule="auto"/>
      </w:pPr>
    </w:p>
    <w:p w14:paraId="60CD1802">
      <w:pPr>
        <w:spacing w:before="98" w:line="224" w:lineRule="auto"/>
        <w:ind w:right="300" w:firstLine="2"/>
        <w:rPr>
          <w:rFonts w:ascii="宋体" w:hAnsi="宋体" w:eastAsia="宋体" w:cs="宋体"/>
          <w:sz w:val="30"/>
          <w:szCs w:val="30"/>
        </w:rPr>
      </w:pPr>
      <w:r>
        <w:rPr>
          <w:rFonts w:ascii="宋体" w:hAnsi="宋体" w:eastAsia="宋体" w:cs="宋体"/>
          <w:spacing w:val="-1"/>
          <w:sz w:val="30"/>
          <w:szCs w:val="30"/>
        </w:rPr>
        <w:t>要，那么你还可以进行一些调整。这是一个不断重复评估和调整的过</w:t>
      </w:r>
      <w:r>
        <w:rPr>
          <w:rFonts w:ascii="宋体" w:hAnsi="宋体" w:eastAsia="宋体" w:cs="宋体"/>
          <w:spacing w:val="16"/>
          <w:sz w:val="30"/>
          <w:szCs w:val="30"/>
        </w:rPr>
        <w:t xml:space="preserve"> </w:t>
      </w:r>
      <w:r>
        <w:rPr>
          <w:rFonts w:ascii="宋体" w:hAnsi="宋体" w:eastAsia="宋体" w:cs="宋体"/>
          <w:spacing w:val="-1"/>
          <w:sz w:val="30"/>
          <w:szCs w:val="30"/>
        </w:rPr>
        <w:t>程，直到你对结果感到满意为止。</w:t>
      </w:r>
    </w:p>
    <w:p w14:paraId="10691501">
      <w:pPr>
        <w:spacing w:before="293" w:line="222" w:lineRule="auto"/>
        <w:ind w:left="1" w:firstLine="598"/>
        <w:jc w:val="both"/>
        <w:rPr>
          <w:rFonts w:ascii="宋体" w:hAnsi="宋体" w:eastAsia="宋体" w:cs="宋体"/>
          <w:sz w:val="30"/>
          <w:szCs w:val="30"/>
        </w:rPr>
      </w:pPr>
      <w:r>
        <w:rPr>
          <w:rFonts w:ascii="宋体" w:hAnsi="宋体" w:eastAsia="宋体" w:cs="宋体"/>
          <w:spacing w:val="-1"/>
          <w:sz w:val="30"/>
          <w:szCs w:val="30"/>
        </w:rPr>
        <w:t>在放弃某些变化，特别是那些让你在生理和心理上感到不舒服的变</w:t>
      </w:r>
      <w:r>
        <w:rPr>
          <w:rFonts w:ascii="宋体" w:hAnsi="宋体" w:eastAsia="宋体" w:cs="宋体"/>
          <w:spacing w:val="17"/>
          <w:sz w:val="30"/>
          <w:szCs w:val="30"/>
        </w:rPr>
        <w:t xml:space="preserve"> </w:t>
      </w:r>
      <w:r>
        <w:rPr>
          <w:rFonts w:ascii="宋体" w:hAnsi="宋体" w:eastAsia="宋体" w:cs="宋体"/>
          <w:spacing w:val="-1"/>
          <w:sz w:val="30"/>
          <w:szCs w:val="30"/>
        </w:rPr>
        <w:t>化之前，请让它们真正地向你呈现潜在的好处。如果你正在采用一种更</w:t>
      </w:r>
      <w:r>
        <w:rPr>
          <w:rFonts w:ascii="宋体" w:hAnsi="宋体" w:eastAsia="宋体" w:cs="宋体"/>
          <w:spacing w:val="18"/>
          <w:sz w:val="30"/>
          <w:szCs w:val="30"/>
        </w:rPr>
        <w:t xml:space="preserve"> </w:t>
      </w:r>
      <w:r>
        <w:rPr>
          <w:rFonts w:ascii="宋体" w:hAnsi="宋体" w:eastAsia="宋体" w:cs="宋体"/>
          <w:spacing w:val="-1"/>
          <w:sz w:val="30"/>
          <w:szCs w:val="30"/>
        </w:rPr>
        <w:t>健康的饮食方式或正在治疗一种成瘾问题，你的身体自然会经历一段排</w:t>
      </w:r>
      <w:r>
        <w:rPr>
          <w:rFonts w:ascii="宋体" w:hAnsi="宋体" w:eastAsia="宋体" w:cs="宋体"/>
          <w:spacing w:val="18"/>
          <w:sz w:val="30"/>
          <w:szCs w:val="30"/>
        </w:rPr>
        <w:t xml:space="preserve"> </w:t>
      </w:r>
      <w:r>
        <w:rPr>
          <w:rFonts w:ascii="宋体" w:hAnsi="宋体" w:eastAsia="宋体" w:cs="宋体"/>
          <w:spacing w:val="-1"/>
          <w:sz w:val="30"/>
          <w:szCs w:val="30"/>
        </w:rPr>
        <w:t>毒期，其间你的身体组织会释放出积累了多年的毒素。这是一个令人不</w:t>
      </w:r>
      <w:r>
        <w:rPr>
          <w:rFonts w:ascii="宋体" w:hAnsi="宋体" w:eastAsia="宋体" w:cs="宋体"/>
          <w:spacing w:val="18"/>
          <w:sz w:val="30"/>
          <w:szCs w:val="30"/>
        </w:rPr>
        <w:t xml:space="preserve"> </w:t>
      </w:r>
      <w:r>
        <w:rPr>
          <w:rFonts w:ascii="宋体" w:hAnsi="宋体" w:eastAsia="宋体" w:cs="宋体"/>
          <w:spacing w:val="-1"/>
          <w:sz w:val="30"/>
          <w:szCs w:val="30"/>
        </w:rPr>
        <w:t>适且疲劳的过程！同样地，如果你开始进行新的锻炼，那么你的身体有</w:t>
      </w:r>
      <w:r>
        <w:rPr>
          <w:rFonts w:ascii="宋体" w:hAnsi="宋体" w:eastAsia="宋体" w:cs="宋体"/>
          <w:spacing w:val="18"/>
          <w:sz w:val="30"/>
          <w:szCs w:val="30"/>
        </w:rPr>
        <w:t xml:space="preserve"> </w:t>
      </w:r>
      <w:r>
        <w:rPr>
          <w:rFonts w:ascii="宋体" w:hAnsi="宋体" w:eastAsia="宋体" w:cs="宋体"/>
          <w:spacing w:val="-1"/>
          <w:sz w:val="30"/>
          <w:szCs w:val="30"/>
        </w:rPr>
        <w:t>可能会感到疼痛。最重要的是，如果你已经经历了慢性压力和创伤，并</w:t>
      </w:r>
      <w:r>
        <w:rPr>
          <w:rFonts w:ascii="宋体" w:hAnsi="宋体" w:eastAsia="宋体" w:cs="宋体"/>
          <w:spacing w:val="18"/>
          <w:sz w:val="30"/>
          <w:szCs w:val="30"/>
        </w:rPr>
        <w:t xml:space="preserve"> </w:t>
      </w:r>
      <w:r>
        <w:rPr>
          <w:rFonts w:ascii="宋体" w:hAnsi="宋体" w:eastAsia="宋体" w:cs="宋体"/>
          <w:spacing w:val="-1"/>
          <w:sz w:val="30"/>
          <w:szCs w:val="30"/>
        </w:rPr>
        <w:t>且没有得到充分恢复，而你的耐受窗也因此缩小，那么开展心理健康训</w:t>
      </w:r>
      <w:r>
        <w:rPr>
          <w:rFonts w:ascii="宋体" w:hAnsi="宋体" w:eastAsia="宋体" w:cs="宋体"/>
          <w:spacing w:val="18"/>
          <w:sz w:val="30"/>
          <w:szCs w:val="30"/>
        </w:rPr>
        <w:t xml:space="preserve"> </w:t>
      </w:r>
      <w:r>
        <w:rPr>
          <w:rFonts w:ascii="宋体" w:hAnsi="宋体" w:eastAsia="宋体" w:cs="宋体"/>
          <w:spacing w:val="-1"/>
          <w:sz w:val="30"/>
          <w:szCs w:val="30"/>
        </w:rPr>
        <w:t>练可以让你的应激反应显露出来并得到释放。</w:t>
      </w:r>
    </w:p>
    <w:p w14:paraId="43C05DDF">
      <w:pPr>
        <w:spacing w:before="293" w:line="214" w:lineRule="auto"/>
        <w:ind w:left="4" w:firstLine="595"/>
        <w:rPr>
          <w:rFonts w:ascii="宋体" w:hAnsi="宋体" w:eastAsia="宋体" w:cs="宋体"/>
          <w:sz w:val="30"/>
          <w:szCs w:val="30"/>
        </w:rPr>
      </w:pPr>
      <w:r>
        <w:rPr>
          <w:rFonts w:ascii="宋体" w:hAnsi="宋体" w:eastAsia="宋体" w:cs="宋体"/>
          <w:spacing w:val="-1"/>
          <w:sz w:val="30"/>
          <w:szCs w:val="30"/>
        </w:rPr>
        <w:t>在每种情况下，你都可能会在某段时间内产生更加糟糕的感觉，而</w:t>
      </w:r>
      <w:r>
        <w:rPr>
          <w:rFonts w:ascii="宋体" w:hAnsi="宋体" w:eastAsia="宋体" w:cs="宋体"/>
          <w:spacing w:val="17"/>
          <w:sz w:val="30"/>
          <w:szCs w:val="30"/>
        </w:rPr>
        <w:t xml:space="preserve"> </w:t>
      </w:r>
      <w:r>
        <w:rPr>
          <w:rFonts w:ascii="宋体" w:hAnsi="宋体" w:eastAsia="宋体" w:cs="宋体"/>
          <w:spacing w:val="-1"/>
          <w:sz w:val="30"/>
          <w:szCs w:val="30"/>
        </w:rPr>
        <w:t>实际上你的状况正在好转，就像迈克尔在第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章中经历的那样。请保持</w:t>
      </w:r>
      <w:r>
        <w:rPr>
          <w:rFonts w:ascii="宋体" w:hAnsi="宋体" w:eastAsia="宋体" w:cs="宋体"/>
          <w:spacing w:val="15"/>
          <w:sz w:val="30"/>
          <w:szCs w:val="30"/>
        </w:rPr>
        <w:t xml:space="preserve"> </w:t>
      </w:r>
      <w:r>
        <w:rPr>
          <w:rFonts w:ascii="宋体" w:hAnsi="宋体" w:eastAsia="宋体" w:cs="宋体"/>
          <w:spacing w:val="-1"/>
          <w:sz w:val="30"/>
          <w:szCs w:val="30"/>
        </w:rPr>
        <w:t>耐心，对自己好一点。至少用一个月的时间来进行这种身心系统的转</w:t>
      </w:r>
    </w:p>
    <w:p w14:paraId="20EB900A">
      <w:pPr>
        <w:spacing w:before="1" w:line="231" w:lineRule="auto"/>
        <w:ind w:left="1"/>
        <w:rPr>
          <w:rFonts w:ascii="宋体" w:hAnsi="宋体" w:eastAsia="宋体" w:cs="宋体"/>
          <w:sz w:val="30"/>
          <w:szCs w:val="30"/>
        </w:rPr>
      </w:pPr>
      <w:r>
        <w:rPr>
          <w:rFonts w:ascii="宋体" w:hAnsi="宋体" w:eastAsia="宋体" w:cs="宋体"/>
          <w:sz w:val="30"/>
          <w:szCs w:val="30"/>
        </w:rPr>
        <w:t>变。你如果发现自己面临重重阻力，那么可</w:t>
      </w:r>
      <w:r>
        <w:rPr>
          <w:rFonts w:ascii="宋体" w:hAnsi="宋体" w:eastAsia="宋体" w:cs="宋体"/>
          <w:spacing w:val="-1"/>
          <w:sz w:val="30"/>
          <w:szCs w:val="30"/>
        </w:rPr>
        <w:t>以使用第</w:t>
      </w:r>
      <w:r>
        <w:rPr>
          <w:rFonts w:ascii="Times New Roman" w:hAnsi="Times New Roman" w:eastAsia="Times New Roman" w:cs="Times New Roman"/>
          <w:spacing w:val="-1"/>
          <w:sz w:val="30"/>
          <w:szCs w:val="30"/>
        </w:rPr>
        <w:t>15</w:t>
      </w:r>
      <w:r>
        <w:rPr>
          <w:rFonts w:ascii="宋体" w:hAnsi="宋体" w:eastAsia="宋体" w:cs="宋体"/>
          <w:spacing w:val="-1"/>
          <w:sz w:val="30"/>
          <w:szCs w:val="30"/>
        </w:rPr>
        <w:t>章里的工具巧妙</w:t>
      </w:r>
      <w:r>
        <w:rPr>
          <w:rFonts w:ascii="宋体" w:hAnsi="宋体" w:eastAsia="宋体" w:cs="宋体"/>
          <w:sz w:val="30"/>
          <w:szCs w:val="30"/>
        </w:rPr>
        <w:t xml:space="preserve"> </w:t>
      </w:r>
      <w:r>
        <w:rPr>
          <w:rFonts w:ascii="宋体" w:hAnsi="宋体" w:eastAsia="宋体" w:cs="宋体"/>
          <w:spacing w:val="-1"/>
          <w:sz w:val="30"/>
          <w:szCs w:val="30"/>
        </w:rPr>
        <w:t>地应对这些障碍。或者你也可以试一试习惯诊断方法。</w:t>
      </w:r>
    </w:p>
    <w:p w14:paraId="40D0DAB7">
      <w:pPr>
        <w:pStyle w:val="2"/>
        <w:spacing w:line="313" w:lineRule="auto"/>
      </w:pPr>
    </w:p>
    <w:p w14:paraId="2D86715C">
      <w:pPr>
        <w:pStyle w:val="2"/>
        <w:spacing w:line="313" w:lineRule="auto"/>
      </w:pPr>
    </w:p>
    <w:p w14:paraId="6DFE9619">
      <w:pPr>
        <w:spacing w:before="120" w:line="221" w:lineRule="auto"/>
        <w:ind w:left="28"/>
        <w:rPr>
          <w:rFonts w:ascii="宋体" w:hAnsi="宋体" w:eastAsia="宋体" w:cs="宋体"/>
          <w:sz w:val="37"/>
          <w:szCs w:val="37"/>
        </w:rPr>
      </w:pPr>
      <w:r>
        <w:rPr>
          <w:rFonts w:ascii="宋体" w:hAnsi="宋体" w:eastAsia="宋体" w:cs="宋体"/>
          <w:spacing w:val="-5"/>
          <w:sz w:val="37"/>
          <w:szCs w:val="37"/>
        </w:rPr>
        <w:t>习惯诊断</w:t>
      </w:r>
    </w:p>
    <w:p w14:paraId="3A9FE32D">
      <w:pPr>
        <w:pStyle w:val="2"/>
        <w:spacing w:line="391" w:lineRule="auto"/>
      </w:pPr>
    </w:p>
    <w:p w14:paraId="39427DCE">
      <w:pPr>
        <w:spacing w:before="98" w:line="221" w:lineRule="auto"/>
        <w:ind w:left="1" w:firstLine="600"/>
        <w:jc w:val="both"/>
        <w:rPr>
          <w:rFonts w:ascii="宋体" w:hAnsi="宋体" w:eastAsia="宋体" w:cs="宋体"/>
          <w:sz w:val="30"/>
          <w:szCs w:val="30"/>
        </w:rPr>
      </w:pPr>
      <w:r>
        <w:rPr>
          <w:rFonts w:ascii="宋体" w:hAnsi="宋体" w:eastAsia="宋体" w:cs="宋体"/>
          <w:spacing w:val="-1"/>
          <w:sz w:val="30"/>
          <w:szCs w:val="30"/>
        </w:rPr>
        <w:t>应激反应循环习惯是一种伪调节机制，它可以在短期内带来缓解作</w:t>
      </w:r>
      <w:r>
        <w:rPr>
          <w:rFonts w:ascii="宋体" w:hAnsi="宋体" w:eastAsia="宋体" w:cs="宋体"/>
          <w:spacing w:val="16"/>
          <w:sz w:val="30"/>
          <w:szCs w:val="30"/>
        </w:rPr>
        <w:t xml:space="preserve"> </w:t>
      </w:r>
      <w:r>
        <w:rPr>
          <w:rFonts w:ascii="宋体" w:hAnsi="宋体" w:eastAsia="宋体" w:cs="宋体"/>
          <w:spacing w:val="-1"/>
          <w:sz w:val="30"/>
          <w:szCs w:val="30"/>
        </w:rPr>
        <w:t>用，但实际上却会加重我们的应激负担。在感到疲累或失调时，我们常</w:t>
      </w:r>
      <w:r>
        <w:rPr>
          <w:rFonts w:ascii="宋体" w:hAnsi="宋体" w:eastAsia="宋体" w:cs="宋体"/>
          <w:spacing w:val="18"/>
          <w:sz w:val="30"/>
          <w:szCs w:val="30"/>
        </w:rPr>
        <w:t xml:space="preserve"> </w:t>
      </w:r>
      <w:r>
        <w:rPr>
          <w:rFonts w:ascii="宋体" w:hAnsi="宋体" w:eastAsia="宋体" w:cs="宋体"/>
          <w:sz w:val="30"/>
          <w:szCs w:val="30"/>
        </w:rPr>
        <w:t>常会被伪调节机制而非真正的调节活动所吸</w:t>
      </w:r>
      <w:r>
        <w:rPr>
          <w:rFonts w:ascii="宋体" w:hAnsi="宋体" w:eastAsia="宋体" w:cs="宋体"/>
          <w:spacing w:val="-1"/>
          <w:sz w:val="30"/>
          <w:szCs w:val="30"/>
        </w:rPr>
        <w:t>引。第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章探索了在你被伪</w:t>
      </w:r>
      <w:r>
        <w:rPr>
          <w:rFonts w:ascii="宋体" w:hAnsi="宋体" w:eastAsia="宋体" w:cs="宋体"/>
          <w:sz w:val="30"/>
          <w:szCs w:val="30"/>
        </w:rPr>
        <w:t xml:space="preserve"> </w:t>
      </w:r>
      <w:r>
        <w:rPr>
          <w:rFonts w:ascii="宋体" w:hAnsi="宋体" w:eastAsia="宋体" w:cs="宋体"/>
          <w:spacing w:val="-1"/>
          <w:sz w:val="30"/>
          <w:szCs w:val="30"/>
        </w:rPr>
        <w:t>调节机制吸引时，如何利用善巧选择层级来选择调节作用更强一些的事</w:t>
      </w:r>
      <w:r>
        <w:rPr>
          <w:rFonts w:ascii="宋体" w:hAnsi="宋体" w:eastAsia="宋体" w:cs="宋体"/>
          <w:spacing w:val="18"/>
          <w:sz w:val="30"/>
          <w:szCs w:val="30"/>
        </w:rPr>
        <w:t xml:space="preserve"> </w:t>
      </w:r>
      <w:r>
        <w:rPr>
          <w:rFonts w:ascii="宋体" w:hAnsi="宋体" w:eastAsia="宋体" w:cs="宋体"/>
          <w:spacing w:val="-1"/>
          <w:sz w:val="30"/>
          <w:szCs w:val="30"/>
        </w:rPr>
        <w:t>物。在这里，我将探索如何进行更深层次的结构性转变，用更健康的选</w:t>
      </w:r>
      <w:r>
        <w:rPr>
          <w:rFonts w:ascii="宋体" w:hAnsi="宋体" w:eastAsia="宋体" w:cs="宋体"/>
          <w:spacing w:val="18"/>
          <w:sz w:val="30"/>
          <w:szCs w:val="30"/>
        </w:rPr>
        <w:t xml:space="preserve"> </w:t>
      </w:r>
      <w:r>
        <w:rPr>
          <w:rFonts w:ascii="宋体" w:hAnsi="宋体" w:eastAsia="宋体" w:cs="宋体"/>
          <w:spacing w:val="-1"/>
          <w:sz w:val="30"/>
          <w:szCs w:val="30"/>
        </w:rPr>
        <w:t>择取代你最常依赖的伪调节机制，从而更有利于你保持较宽的耐受窗。</w:t>
      </w:r>
    </w:p>
    <w:p w14:paraId="504A52B5">
      <w:pPr>
        <w:spacing w:before="305" w:line="223" w:lineRule="auto"/>
        <w:ind w:left="5" w:firstLine="594"/>
        <w:jc w:val="both"/>
        <w:rPr>
          <w:rFonts w:ascii="宋体" w:hAnsi="宋体" w:eastAsia="宋体" w:cs="宋体"/>
          <w:sz w:val="30"/>
          <w:szCs w:val="30"/>
        </w:rPr>
      </w:pPr>
      <w:r>
        <w:rPr>
          <w:rFonts w:ascii="宋体" w:hAnsi="宋体" w:eastAsia="宋体" w:cs="宋体"/>
          <w:spacing w:val="-1"/>
          <w:sz w:val="30"/>
          <w:szCs w:val="30"/>
        </w:rPr>
        <w:t>在精力充沛、状态稳定的时候，你可以怀着不加评判的好奇心花一</w:t>
      </w:r>
      <w:r>
        <w:rPr>
          <w:rFonts w:ascii="宋体" w:hAnsi="宋体" w:eastAsia="宋体" w:cs="宋体"/>
          <w:spacing w:val="17"/>
          <w:sz w:val="30"/>
          <w:szCs w:val="30"/>
        </w:rPr>
        <w:t xml:space="preserve"> </w:t>
      </w:r>
      <w:r>
        <w:rPr>
          <w:rFonts w:ascii="宋体" w:hAnsi="宋体" w:eastAsia="宋体" w:cs="宋体"/>
          <w:spacing w:val="-1"/>
          <w:sz w:val="30"/>
          <w:szCs w:val="30"/>
        </w:rPr>
        <w:t>些时间去审视你想要转变的一个主要习惯。反思性写作可能会对此有所</w:t>
      </w:r>
      <w:r>
        <w:rPr>
          <w:rFonts w:ascii="宋体" w:hAnsi="宋体" w:eastAsia="宋体" w:cs="宋体"/>
          <w:spacing w:val="13"/>
          <w:sz w:val="30"/>
          <w:szCs w:val="30"/>
        </w:rPr>
        <w:t xml:space="preserve"> </w:t>
      </w:r>
      <w:r>
        <w:rPr>
          <w:rFonts w:ascii="宋体" w:hAnsi="宋体" w:eastAsia="宋体" w:cs="宋体"/>
          <w:spacing w:val="-6"/>
          <w:sz w:val="30"/>
          <w:szCs w:val="30"/>
        </w:rPr>
        <w:t>帮助。</w:t>
      </w:r>
    </w:p>
    <w:p w14:paraId="558613ED">
      <w:pPr>
        <w:spacing w:before="291" w:line="223" w:lineRule="auto"/>
        <w:ind w:left="2" w:firstLine="603"/>
        <w:rPr>
          <w:rFonts w:ascii="宋体" w:hAnsi="宋体" w:eastAsia="宋体" w:cs="宋体"/>
          <w:sz w:val="30"/>
          <w:szCs w:val="30"/>
        </w:rPr>
      </w:pPr>
      <w:r>
        <w:rPr>
          <w:rFonts w:ascii="宋体" w:hAnsi="宋体" w:eastAsia="宋体" w:cs="宋体"/>
          <w:spacing w:val="-1"/>
          <w:sz w:val="30"/>
          <w:szCs w:val="30"/>
        </w:rPr>
        <w:t>首先，请对你的习惯进行描述。你用了多长时间养成了这个习惯？</w:t>
      </w:r>
      <w:r>
        <w:rPr>
          <w:rFonts w:ascii="宋体" w:hAnsi="宋体" w:eastAsia="宋体" w:cs="宋体"/>
          <w:spacing w:val="11"/>
          <w:sz w:val="30"/>
          <w:szCs w:val="30"/>
        </w:rPr>
        <w:t xml:space="preserve"> </w:t>
      </w:r>
      <w:r>
        <w:rPr>
          <w:rFonts w:ascii="宋体" w:hAnsi="宋体" w:eastAsia="宋体" w:cs="宋体"/>
          <w:spacing w:val="-1"/>
          <w:sz w:val="30"/>
          <w:szCs w:val="30"/>
        </w:rPr>
        <w:t>如果你无法准确地回答这个问题，那么你可以在接下来的一周跟踪并记</w:t>
      </w:r>
      <w:r>
        <w:rPr>
          <w:rFonts w:ascii="宋体" w:hAnsi="宋体" w:eastAsia="宋体" w:cs="宋体"/>
          <w:spacing w:val="17"/>
          <w:sz w:val="30"/>
          <w:szCs w:val="30"/>
        </w:rPr>
        <w:t xml:space="preserve"> </w:t>
      </w:r>
      <w:r>
        <w:rPr>
          <w:rFonts w:ascii="宋体" w:hAnsi="宋体" w:eastAsia="宋体" w:cs="宋体"/>
          <w:spacing w:val="-1"/>
          <w:sz w:val="30"/>
          <w:szCs w:val="30"/>
        </w:rPr>
        <w:t>录这个习惯所占用的时间。是什么促使你养成这个习惯？是否有特定的</w:t>
      </w:r>
    </w:p>
    <w:p w14:paraId="10073BB0">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5C957029">
      <w:pPr>
        <w:pStyle w:val="2"/>
        <w:spacing w:line="318" w:lineRule="auto"/>
      </w:pPr>
    </w:p>
    <w:p w14:paraId="5CEC7B2A">
      <w:pPr>
        <w:pStyle w:val="2"/>
        <w:spacing w:line="319" w:lineRule="auto"/>
      </w:pPr>
    </w:p>
    <w:p w14:paraId="2B5386C3">
      <w:pPr>
        <w:pStyle w:val="2"/>
        <w:spacing w:line="319" w:lineRule="auto"/>
      </w:pPr>
    </w:p>
    <w:p w14:paraId="5B8DE0C6">
      <w:pPr>
        <w:spacing w:before="97" w:line="225" w:lineRule="auto"/>
        <w:ind w:left="3" w:firstLine="1"/>
        <w:rPr>
          <w:rFonts w:ascii="宋体" w:hAnsi="宋体" w:eastAsia="宋体" w:cs="宋体"/>
          <w:sz w:val="30"/>
          <w:szCs w:val="30"/>
        </w:rPr>
      </w:pPr>
      <w:r>
        <w:rPr>
          <w:rFonts w:ascii="宋体" w:hAnsi="宋体" w:eastAsia="宋体" w:cs="宋体"/>
          <w:spacing w:val="-1"/>
          <w:sz w:val="30"/>
          <w:szCs w:val="30"/>
        </w:rPr>
        <w:t>人、地点、时间、活动、环境、情绪、思维模式、想法或身体感觉给了</w:t>
      </w:r>
      <w:r>
        <w:rPr>
          <w:rFonts w:ascii="宋体" w:hAnsi="宋体" w:eastAsia="宋体" w:cs="宋体"/>
          <w:spacing w:val="15"/>
          <w:sz w:val="30"/>
          <w:szCs w:val="30"/>
        </w:rPr>
        <w:t xml:space="preserve"> </w:t>
      </w:r>
      <w:r>
        <w:rPr>
          <w:rFonts w:ascii="宋体" w:hAnsi="宋体" w:eastAsia="宋体" w:cs="宋体"/>
          <w:spacing w:val="-1"/>
          <w:sz w:val="30"/>
          <w:szCs w:val="30"/>
        </w:rPr>
        <w:t>你这么做的暗示？在养成这个习惯的前后，你的身心系统有什么变化？</w:t>
      </w:r>
      <w:r>
        <w:rPr>
          <w:rFonts w:ascii="宋体" w:hAnsi="宋体" w:eastAsia="宋体" w:cs="宋体"/>
          <w:spacing w:val="16"/>
          <w:sz w:val="30"/>
          <w:szCs w:val="30"/>
        </w:rPr>
        <w:t xml:space="preserve"> </w:t>
      </w:r>
      <w:r>
        <w:rPr>
          <w:rFonts w:ascii="宋体" w:hAnsi="宋体" w:eastAsia="宋体" w:cs="宋体"/>
          <w:spacing w:val="-1"/>
          <w:sz w:val="30"/>
          <w:szCs w:val="30"/>
        </w:rPr>
        <w:t>你还可以用上一节里的四组问题来探索你的习惯。</w:t>
      </w:r>
    </w:p>
    <w:p w14:paraId="0EB74C5A">
      <w:pPr>
        <w:spacing w:before="293" w:line="222" w:lineRule="auto"/>
        <w:ind w:left="1" w:firstLine="602"/>
        <w:jc w:val="both"/>
        <w:rPr>
          <w:rFonts w:ascii="宋体" w:hAnsi="宋体" w:eastAsia="宋体" w:cs="宋体"/>
          <w:sz w:val="30"/>
          <w:szCs w:val="30"/>
        </w:rPr>
      </w:pPr>
      <w:r>
        <w:rPr>
          <w:rFonts w:ascii="宋体" w:hAnsi="宋体" w:eastAsia="宋体" w:cs="宋体"/>
          <w:spacing w:val="-1"/>
          <w:sz w:val="30"/>
          <w:szCs w:val="30"/>
        </w:rPr>
        <w:t>其次，你应在更深层次上进行探索，看看这个习惯给你带来了什么</w:t>
      </w:r>
      <w:r>
        <w:rPr>
          <w:rFonts w:ascii="宋体" w:hAnsi="宋体" w:eastAsia="宋体" w:cs="宋体"/>
          <w:spacing w:val="15"/>
          <w:sz w:val="30"/>
          <w:szCs w:val="30"/>
        </w:rPr>
        <w:t xml:space="preserve"> </w:t>
      </w:r>
      <w:r>
        <w:rPr>
          <w:rFonts w:ascii="宋体" w:hAnsi="宋体" w:eastAsia="宋体" w:cs="宋体"/>
          <w:sz w:val="30"/>
          <w:szCs w:val="30"/>
        </w:rPr>
        <w:t>好处和作用？通常，伪调节机制是某些事实</w:t>
      </w:r>
      <w:r>
        <w:rPr>
          <w:rFonts w:ascii="宋体" w:hAnsi="宋体" w:eastAsia="宋体" w:cs="宋体"/>
          <w:spacing w:val="-1"/>
          <w:sz w:val="30"/>
          <w:szCs w:val="30"/>
        </w:rPr>
        <w:t>未被承认或某些需求未得到</w:t>
      </w:r>
      <w:r>
        <w:rPr>
          <w:rFonts w:ascii="宋体" w:hAnsi="宋体" w:eastAsia="宋体" w:cs="宋体"/>
          <w:sz w:val="30"/>
          <w:szCs w:val="30"/>
        </w:rPr>
        <w:t xml:space="preserve"> 满足的标志。例如，它们可能会掩盖孤独、</w:t>
      </w:r>
      <w:r>
        <w:rPr>
          <w:rFonts w:ascii="宋体" w:hAnsi="宋体" w:eastAsia="宋体" w:cs="宋体"/>
          <w:spacing w:val="-1"/>
          <w:sz w:val="30"/>
          <w:szCs w:val="30"/>
        </w:rPr>
        <w:t>无聊、疲累、对失败的恐惧</w:t>
      </w:r>
      <w:r>
        <w:rPr>
          <w:rFonts w:ascii="宋体" w:hAnsi="宋体" w:eastAsia="宋体" w:cs="宋体"/>
          <w:sz w:val="30"/>
          <w:szCs w:val="30"/>
        </w:rPr>
        <w:t xml:space="preserve"> 或怨恨。花一些时间弄清楚这些习惯对你起</w:t>
      </w:r>
      <w:r>
        <w:rPr>
          <w:rFonts w:ascii="宋体" w:hAnsi="宋体" w:eastAsia="宋体" w:cs="宋体"/>
          <w:spacing w:val="-1"/>
          <w:sz w:val="30"/>
          <w:szCs w:val="30"/>
        </w:rPr>
        <w:t>到了怎样的作用，你就可以</w:t>
      </w:r>
      <w:r>
        <w:rPr>
          <w:rFonts w:ascii="宋体" w:hAnsi="宋体" w:eastAsia="宋体" w:cs="宋体"/>
          <w:sz w:val="30"/>
          <w:szCs w:val="30"/>
        </w:rPr>
        <w:t xml:space="preserve"> </w:t>
      </w:r>
      <w:r>
        <w:rPr>
          <w:rFonts w:ascii="宋体" w:hAnsi="宋体" w:eastAsia="宋体" w:cs="宋体"/>
          <w:spacing w:val="-1"/>
          <w:sz w:val="30"/>
          <w:szCs w:val="30"/>
        </w:rPr>
        <w:t>选择直接解决潜在的问题。而这将让你能够掌控局面，获得能动性。</w:t>
      </w:r>
    </w:p>
    <w:p w14:paraId="41509DC3">
      <w:pPr>
        <w:spacing w:before="294" w:line="222" w:lineRule="auto"/>
        <w:ind w:left="2" w:firstLine="601"/>
        <w:rPr>
          <w:rFonts w:ascii="宋体" w:hAnsi="宋体" w:eastAsia="宋体" w:cs="宋体"/>
          <w:sz w:val="30"/>
          <w:szCs w:val="30"/>
        </w:rPr>
      </w:pPr>
      <w:r>
        <w:rPr>
          <w:rFonts w:ascii="宋体" w:hAnsi="宋体" w:eastAsia="宋体" w:cs="宋体"/>
          <w:spacing w:val="-1"/>
          <w:sz w:val="30"/>
          <w:szCs w:val="30"/>
        </w:rPr>
        <w:t>有了这些诊断信息，你就可以听从你内心的智慧和灵感了：有哪些</w:t>
      </w:r>
      <w:r>
        <w:rPr>
          <w:rFonts w:ascii="宋体" w:hAnsi="宋体" w:eastAsia="宋体" w:cs="宋体"/>
          <w:spacing w:val="15"/>
          <w:sz w:val="30"/>
          <w:szCs w:val="30"/>
        </w:rPr>
        <w:t xml:space="preserve"> </w:t>
      </w:r>
      <w:r>
        <w:rPr>
          <w:rFonts w:ascii="宋体" w:hAnsi="宋体" w:eastAsia="宋体" w:cs="宋体"/>
          <w:spacing w:val="-1"/>
          <w:sz w:val="30"/>
          <w:szCs w:val="30"/>
        </w:rPr>
        <w:t>替代方式可以用来满足你的需求，同时给耐受窗带来更小的不利影响？</w:t>
      </w:r>
      <w:r>
        <w:rPr>
          <w:rFonts w:ascii="宋体" w:hAnsi="宋体" w:eastAsia="宋体" w:cs="宋体"/>
          <w:spacing w:val="18"/>
          <w:sz w:val="30"/>
          <w:szCs w:val="30"/>
        </w:rPr>
        <w:t xml:space="preserve"> </w:t>
      </w:r>
      <w:r>
        <w:rPr>
          <w:rFonts w:ascii="宋体" w:hAnsi="宋体" w:eastAsia="宋体" w:cs="宋体"/>
          <w:spacing w:val="-1"/>
          <w:sz w:val="30"/>
          <w:szCs w:val="30"/>
        </w:rPr>
        <w:t>列出一些新的选择来代替这个习惯。尽管在精疲力竭、不堪重负或失调</w:t>
      </w:r>
      <w:r>
        <w:rPr>
          <w:rFonts w:ascii="宋体" w:hAnsi="宋体" w:eastAsia="宋体" w:cs="宋体"/>
          <w:spacing w:val="18"/>
          <w:sz w:val="30"/>
          <w:szCs w:val="30"/>
        </w:rPr>
        <w:t xml:space="preserve"> </w:t>
      </w:r>
      <w:r>
        <w:rPr>
          <w:rFonts w:ascii="宋体" w:hAnsi="宋体" w:eastAsia="宋体" w:cs="宋体"/>
          <w:spacing w:val="-1"/>
          <w:sz w:val="30"/>
          <w:szCs w:val="30"/>
        </w:rPr>
        <w:t>时，你几乎不可能想到任何新的选择，但从预先准备好的清单里选择一</w:t>
      </w:r>
      <w:r>
        <w:rPr>
          <w:rFonts w:ascii="宋体" w:hAnsi="宋体" w:eastAsia="宋体" w:cs="宋体"/>
          <w:spacing w:val="18"/>
          <w:sz w:val="30"/>
          <w:szCs w:val="30"/>
        </w:rPr>
        <w:t xml:space="preserve"> </w:t>
      </w:r>
      <w:r>
        <w:rPr>
          <w:rFonts w:ascii="宋体" w:hAnsi="宋体" w:eastAsia="宋体" w:cs="宋体"/>
          <w:spacing w:val="-1"/>
          <w:sz w:val="30"/>
          <w:szCs w:val="30"/>
        </w:rPr>
        <w:t>些方式来实施则相对轻松。这样一来，当下一次被伪调节机制习惯吸引</w:t>
      </w:r>
      <w:r>
        <w:rPr>
          <w:rFonts w:ascii="宋体" w:hAnsi="宋体" w:eastAsia="宋体" w:cs="宋体"/>
          <w:spacing w:val="18"/>
          <w:sz w:val="30"/>
          <w:szCs w:val="30"/>
        </w:rPr>
        <w:t xml:space="preserve"> </w:t>
      </w:r>
      <w:r>
        <w:rPr>
          <w:rFonts w:ascii="宋体" w:hAnsi="宋体" w:eastAsia="宋体" w:cs="宋体"/>
          <w:spacing w:val="-1"/>
          <w:sz w:val="30"/>
          <w:szCs w:val="30"/>
        </w:rPr>
        <w:t>时，你就可以尝试这些替代方式并监控这么做的效果。你必须自愿积极</w:t>
      </w:r>
      <w:r>
        <w:rPr>
          <w:rFonts w:ascii="宋体" w:hAnsi="宋体" w:eastAsia="宋体" w:cs="宋体"/>
          <w:spacing w:val="18"/>
          <w:sz w:val="30"/>
          <w:szCs w:val="30"/>
        </w:rPr>
        <w:t xml:space="preserve"> </w:t>
      </w:r>
      <w:r>
        <w:rPr>
          <w:rFonts w:ascii="宋体" w:hAnsi="宋体" w:eastAsia="宋体" w:cs="宋体"/>
          <w:spacing w:val="-1"/>
          <w:sz w:val="30"/>
          <w:szCs w:val="30"/>
        </w:rPr>
        <w:t>放弃那些对你不再有用的方式，然后用更好的方式替代它们。</w:t>
      </w:r>
    </w:p>
    <w:p w14:paraId="6406A2AC">
      <w:pPr>
        <w:spacing w:before="293" w:line="223" w:lineRule="auto"/>
        <w:ind w:left="4" w:firstLine="597"/>
        <w:rPr>
          <w:rFonts w:ascii="宋体" w:hAnsi="宋体" w:eastAsia="宋体" w:cs="宋体"/>
          <w:sz w:val="30"/>
          <w:szCs w:val="30"/>
        </w:rPr>
      </w:pPr>
      <w:r>
        <w:rPr>
          <w:rFonts w:ascii="宋体" w:hAnsi="宋体" w:eastAsia="宋体" w:cs="宋体"/>
          <w:spacing w:val="-1"/>
          <w:sz w:val="30"/>
          <w:szCs w:val="30"/>
        </w:rPr>
        <w:t>例如，当我试图改掉撞头的坏习惯时，最初我是用电视瘾代替它。</w:t>
      </w:r>
      <w:r>
        <w:rPr>
          <w:rFonts w:ascii="宋体" w:hAnsi="宋体" w:eastAsia="宋体" w:cs="宋体"/>
          <w:spacing w:val="16"/>
          <w:sz w:val="30"/>
          <w:szCs w:val="30"/>
        </w:rPr>
        <w:t xml:space="preserve"> </w:t>
      </w:r>
      <w:r>
        <w:rPr>
          <w:rFonts w:ascii="宋体" w:hAnsi="宋体" w:eastAsia="宋体" w:cs="宋体"/>
          <w:spacing w:val="-1"/>
          <w:sz w:val="30"/>
          <w:szCs w:val="30"/>
        </w:rPr>
        <w:t>从耐受窗的角度来看，这的确是一个进步。但过了大约一年之后，我发</w:t>
      </w:r>
      <w:r>
        <w:rPr>
          <w:rFonts w:ascii="宋体" w:hAnsi="宋体" w:eastAsia="宋体" w:cs="宋体"/>
          <w:spacing w:val="15"/>
          <w:sz w:val="30"/>
          <w:szCs w:val="30"/>
        </w:rPr>
        <w:t xml:space="preserve"> </w:t>
      </w:r>
      <w:r>
        <w:rPr>
          <w:rFonts w:ascii="宋体" w:hAnsi="宋体" w:eastAsia="宋体" w:cs="宋体"/>
          <w:spacing w:val="-2"/>
          <w:sz w:val="30"/>
          <w:szCs w:val="30"/>
        </w:rPr>
        <w:t>现自己必须再次改变。</w:t>
      </w:r>
    </w:p>
    <w:p w14:paraId="32155A0E">
      <w:pPr>
        <w:spacing w:before="290" w:line="222" w:lineRule="auto"/>
        <w:ind w:firstLine="602"/>
        <w:rPr>
          <w:rFonts w:ascii="宋体" w:hAnsi="宋体" w:eastAsia="宋体" w:cs="宋体"/>
          <w:sz w:val="30"/>
          <w:szCs w:val="30"/>
        </w:rPr>
      </w:pPr>
      <w:r>
        <w:rPr>
          <w:rFonts w:ascii="宋体" w:hAnsi="宋体" w:eastAsia="宋体" w:cs="宋体"/>
          <w:spacing w:val="-1"/>
          <w:sz w:val="30"/>
          <w:szCs w:val="30"/>
        </w:rPr>
        <w:t>某天，我决定计算一下上个月我看了多少集电视剧，以及我在这个</w:t>
      </w:r>
      <w:r>
        <w:rPr>
          <w:rFonts w:ascii="宋体" w:hAnsi="宋体" w:eastAsia="宋体" w:cs="宋体"/>
          <w:spacing w:val="16"/>
          <w:sz w:val="30"/>
          <w:szCs w:val="30"/>
        </w:rPr>
        <w:t xml:space="preserve"> </w:t>
      </w:r>
      <w:r>
        <w:rPr>
          <w:rFonts w:ascii="宋体" w:hAnsi="宋体" w:eastAsia="宋体" w:cs="宋体"/>
          <w:sz w:val="30"/>
          <w:szCs w:val="30"/>
        </w:rPr>
        <w:t>习惯上耗费了多少时间。结果我惊呆了。看到</w:t>
      </w:r>
      <w:r>
        <w:rPr>
          <w:rFonts w:ascii="宋体" w:hAnsi="宋体" w:eastAsia="宋体" w:cs="宋体"/>
          <w:spacing w:val="-1"/>
          <w:sz w:val="30"/>
          <w:szCs w:val="30"/>
        </w:rPr>
        <w:t>如此巨大的数字，我的内</w:t>
      </w:r>
      <w:r>
        <w:rPr>
          <w:rFonts w:ascii="宋体" w:hAnsi="宋体" w:eastAsia="宋体" w:cs="宋体"/>
          <w:sz w:val="30"/>
          <w:szCs w:val="30"/>
        </w:rPr>
        <w:t xml:space="preserve"> 心开始波涛汹涌，但我很快平复了心情，让自</w:t>
      </w:r>
      <w:r>
        <w:rPr>
          <w:rFonts w:ascii="宋体" w:hAnsi="宋体" w:eastAsia="宋体" w:cs="宋体"/>
          <w:spacing w:val="-1"/>
          <w:sz w:val="30"/>
          <w:szCs w:val="30"/>
        </w:rPr>
        <w:t>己进行真正的探索：电视</w:t>
      </w:r>
      <w:r>
        <w:rPr>
          <w:rFonts w:ascii="宋体" w:hAnsi="宋体" w:eastAsia="宋体" w:cs="宋体"/>
          <w:sz w:val="30"/>
          <w:szCs w:val="30"/>
        </w:rPr>
        <w:t xml:space="preserve"> 瘾究竟给我提供了什么，让我选择用大把的</w:t>
      </w:r>
      <w:r>
        <w:rPr>
          <w:rFonts w:ascii="宋体" w:hAnsi="宋体" w:eastAsia="宋体" w:cs="宋体"/>
          <w:spacing w:val="-1"/>
          <w:sz w:val="30"/>
          <w:szCs w:val="30"/>
        </w:rPr>
        <w:t>精力来看电视？我拿出日</w:t>
      </w:r>
    </w:p>
    <w:p w14:paraId="44F6704A">
      <w:pPr>
        <w:spacing w:before="1" w:line="220" w:lineRule="auto"/>
        <w:ind w:left="1"/>
        <w:rPr>
          <w:rFonts w:ascii="宋体" w:hAnsi="宋体" w:eastAsia="宋体" w:cs="宋体"/>
          <w:sz w:val="30"/>
          <w:szCs w:val="30"/>
        </w:rPr>
      </w:pPr>
      <w:r>
        <w:rPr>
          <w:rFonts w:ascii="宋体" w:hAnsi="宋体" w:eastAsia="宋体" w:cs="宋体"/>
          <w:spacing w:val="-2"/>
          <w:sz w:val="30"/>
          <w:szCs w:val="30"/>
        </w:rPr>
        <w:t>记，开始记录。</w:t>
      </w:r>
    </w:p>
    <w:p w14:paraId="7E055FF1">
      <w:pPr>
        <w:spacing w:before="300" w:line="224" w:lineRule="auto"/>
        <w:ind w:left="30" w:firstLine="570"/>
        <w:rPr>
          <w:rFonts w:ascii="宋体" w:hAnsi="宋体" w:eastAsia="宋体" w:cs="宋体"/>
          <w:sz w:val="30"/>
          <w:szCs w:val="30"/>
        </w:rPr>
      </w:pPr>
      <w:r>
        <w:rPr>
          <w:rFonts w:ascii="宋体" w:hAnsi="宋体" w:eastAsia="宋体" w:cs="宋体"/>
          <w:spacing w:val="-1"/>
          <w:sz w:val="30"/>
          <w:szCs w:val="30"/>
        </w:rPr>
        <w:t>在进行了一段长时间的反思性写作之后，我发现看电视满足了自己</w:t>
      </w:r>
      <w:r>
        <w:rPr>
          <w:rFonts w:ascii="宋体" w:hAnsi="宋体" w:eastAsia="宋体" w:cs="宋体"/>
          <w:spacing w:val="17"/>
          <w:sz w:val="30"/>
          <w:szCs w:val="30"/>
        </w:rPr>
        <w:t xml:space="preserve"> </w:t>
      </w:r>
      <w:r>
        <w:rPr>
          <w:rFonts w:ascii="宋体" w:hAnsi="宋体" w:eastAsia="宋体" w:cs="宋体"/>
          <w:spacing w:val="-5"/>
          <w:sz w:val="30"/>
          <w:szCs w:val="30"/>
        </w:rPr>
        <w:t>四个方面的需求。</w:t>
      </w:r>
    </w:p>
    <w:p w14:paraId="03678BF4">
      <w:pPr>
        <w:spacing w:before="294" w:line="223" w:lineRule="auto"/>
        <w:ind w:left="1" w:firstLine="605"/>
        <w:rPr>
          <w:rFonts w:ascii="宋体" w:hAnsi="宋体" w:eastAsia="宋体" w:cs="宋体"/>
          <w:sz w:val="30"/>
          <w:szCs w:val="30"/>
        </w:rPr>
      </w:pPr>
      <w:r>
        <w:rPr>
          <w:rFonts w:ascii="宋体" w:hAnsi="宋体" w:eastAsia="宋体" w:cs="宋体"/>
          <w:spacing w:val="-1"/>
          <w:sz w:val="30"/>
          <w:szCs w:val="30"/>
        </w:rPr>
        <w:t>首先，这是我在感到疲惫时（例如在写作了一整天或连着开了好多</w:t>
      </w:r>
      <w:r>
        <w:rPr>
          <w:rFonts w:ascii="宋体" w:hAnsi="宋体" w:eastAsia="宋体" w:cs="宋体"/>
          <w:spacing w:val="11"/>
          <w:sz w:val="30"/>
          <w:szCs w:val="30"/>
        </w:rPr>
        <w:t xml:space="preserve"> </w:t>
      </w:r>
      <w:r>
        <w:rPr>
          <w:rFonts w:ascii="宋体" w:hAnsi="宋体" w:eastAsia="宋体" w:cs="宋体"/>
          <w:spacing w:val="-1"/>
          <w:sz w:val="30"/>
          <w:szCs w:val="30"/>
        </w:rPr>
        <w:t>会之后）的一种放松方式。</w:t>
      </w:r>
    </w:p>
    <w:p w14:paraId="723B6387">
      <w:pPr>
        <w:spacing w:before="294" w:line="223" w:lineRule="auto"/>
        <w:ind w:left="2" w:firstLine="601"/>
        <w:jc w:val="both"/>
        <w:rPr>
          <w:rFonts w:ascii="宋体" w:hAnsi="宋体" w:eastAsia="宋体" w:cs="宋体"/>
          <w:sz w:val="30"/>
          <w:szCs w:val="30"/>
        </w:rPr>
      </w:pPr>
      <w:r>
        <w:rPr>
          <w:rFonts w:ascii="宋体" w:hAnsi="宋体" w:eastAsia="宋体" w:cs="宋体"/>
          <w:spacing w:val="-1"/>
          <w:sz w:val="30"/>
          <w:szCs w:val="30"/>
        </w:rPr>
        <w:t>其次，看电视可以帮助我在疲惫的状态下咬牙前进。它实际上是一</w:t>
      </w:r>
      <w:r>
        <w:rPr>
          <w:rFonts w:ascii="宋体" w:hAnsi="宋体" w:eastAsia="宋体" w:cs="宋体"/>
          <w:spacing w:val="15"/>
          <w:sz w:val="30"/>
          <w:szCs w:val="30"/>
        </w:rPr>
        <w:t xml:space="preserve"> </w:t>
      </w:r>
      <w:r>
        <w:rPr>
          <w:rFonts w:ascii="宋体" w:hAnsi="宋体" w:eastAsia="宋体" w:cs="宋体"/>
          <w:spacing w:val="-1"/>
          <w:sz w:val="30"/>
          <w:szCs w:val="30"/>
        </w:rPr>
        <w:t>种讨价还价的手段。在面对一项我不喜欢的任务时，我会强迫自己先完</w:t>
      </w:r>
      <w:r>
        <w:rPr>
          <w:rFonts w:ascii="宋体" w:hAnsi="宋体" w:eastAsia="宋体" w:cs="宋体"/>
          <w:spacing w:val="18"/>
          <w:sz w:val="30"/>
          <w:szCs w:val="30"/>
        </w:rPr>
        <w:t xml:space="preserve"> </w:t>
      </w:r>
      <w:r>
        <w:rPr>
          <w:rFonts w:ascii="宋体" w:hAnsi="宋体" w:eastAsia="宋体" w:cs="宋体"/>
          <w:spacing w:val="-1"/>
          <w:sz w:val="30"/>
          <w:szCs w:val="30"/>
        </w:rPr>
        <w:t>成大量工作，再奖励自己看电视，然后如此反复下去。</w:t>
      </w:r>
    </w:p>
    <w:p w14:paraId="1B0691E5">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6B660EB8">
      <w:pPr>
        <w:pStyle w:val="2"/>
        <w:spacing w:line="241" w:lineRule="auto"/>
      </w:pPr>
    </w:p>
    <w:p w14:paraId="6485C170">
      <w:pPr>
        <w:pStyle w:val="2"/>
        <w:spacing w:line="241" w:lineRule="auto"/>
      </w:pPr>
    </w:p>
    <w:p w14:paraId="500C7A5A">
      <w:pPr>
        <w:pStyle w:val="2"/>
        <w:spacing w:line="241" w:lineRule="auto"/>
      </w:pPr>
    </w:p>
    <w:p w14:paraId="50281EB7">
      <w:pPr>
        <w:pStyle w:val="2"/>
        <w:spacing w:line="241" w:lineRule="auto"/>
      </w:pPr>
    </w:p>
    <w:p w14:paraId="0DF6CE0C">
      <w:pPr>
        <w:spacing w:before="98" w:line="223" w:lineRule="auto"/>
        <w:ind w:left="2" w:firstLine="600"/>
        <w:rPr>
          <w:rFonts w:ascii="宋体" w:hAnsi="宋体" w:eastAsia="宋体" w:cs="宋体"/>
          <w:sz w:val="30"/>
          <w:szCs w:val="30"/>
        </w:rPr>
      </w:pPr>
      <w:r>
        <w:rPr>
          <w:rFonts w:ascii="宋体" w:hAnsi="宋体" w:eastAsia="宋体" w:cs="宋体"/>
          <w:spacing w:val="-1"/>
          <w:sz w:val="30"/>
          <w:szCs w:val="30"/>
        </w:rPr>
        <w:t>再次，当我觉得自己不堪重负和焦虑时，看电视有时可以作为一种</w:t>
      </w:r>
      <w:r>
        <w:rPr>
          <w:rFonts w:ascii="宋体" w:hAnsi="宋体" w:eastAsia="宋体" w:cs="宋体"/>
          <w:spacing w:val="13"/>
          <w:sz w:val="30"/>
          <w:szCs w:val="30"/>
        </w:rPr>
        <w:t xml:space="preserve"> </w:t>
      </w:r>
      <w:r>
        <w:rPr>
          <w:rFonts w:ascii="宋体" w:hAnsi="宋体" w:eastAsia="宋体" w:cs="宋体"/>
          <w:spacing w:val="-3"/>
          <w:sz w:val="30"/>
          <w:szCs w:val="30"/>
        </w:rPr>
        <w:t>逃避机制。</w:t>
      </w:r>
    </w:p>
    <w:p w14:paraId="0EA7BDF6">
      <w:pPr>
        <w:spacing w:before="295" w:line="223" w:lineRule="auto"/>
        <w:ind w:left="6" w:firstLine="597"/>
        <w:rPr>
          <w:rFonts w:ascii="宋体" w:hAnsi="宋体" w:eastAsia="宋体" w:cs="宋体"/>
          <w:sz w:val="30"/>
          <w:szCs w:val="30"/>
        </w:rPr>
      </w:pPr>
      <w:r>
        <w:rPr>
          <w:rFonts w:ascii="宋体" w:hAnsi="宋体" w:eastAsia="宋体" w:cs="宋体"/>
          <w:spacing w:val="-1"/>
          <w:sz w:val="30"/>
          <w:szCs w:val="30"/>
        </w:rPr>
        <w:t>最后，当我想要一些温柔的慰藉时，比如在生病或感到孤独时，我</w:t>
      </w:r>
      <w:r>
        <w:rPr>
          <w:rFonts w:ascii="宋体" w:hAnsi="宋体" w:eastAsia="宋体" w:cs="宋体"/>
          <w:spacing w:val="12"/>
          <w:sz w:val="30"/>
          <w:szCs w:val="30"/>
        </w:rPr>
        <w:t xml:space="preserve"> </w:t>
      </w:r>
      <w:r>
        <w:rPr>
          <w:rFonts w:ascii="宋体" w:hAnsi="宋体" w:eastAsia="宋体" w:cs="宋体"/>
          <w:spacing w:val="-3"/>
          <w:sz w:val="30"/>
          <w:szCs w:val="30"/>
        </w:rPr>
        <w:t>也会看电视。</w:t>
      </w:r>
    </w:p>
    <w:p w14:paraId="637FE54A">
      <w:pPr>
        <w:spacing w:before="292" w:line="223" w:lineRule="auto"/>
        <w:ind w:firstLine="618"/>
        <w:jc w:val="both"/>
        <w:rPr>
          <w:rFonts w:ascii="宋体" w:hAnsi="宋体" w:eastAsia="宋体" w:cs="宋体"/>
          <w:sz w:val="30"/>
          <w:szCs w:val="30"/>
        </w:rPr>
      </w:pPr>
      <w:r>
        <w:rPr>
          <w:rFonts w:ascii="宋体" w:hAnsi="宋体" w:eastAsia="宋体" w:cs="宋体"/>
          <w:spacing w:val="-1"/>
          <w:sz w:val="30"/>
          <w:szCs w:val="30"/>
        </w:rPr>
        <w:t>当我将看电视的动机分为这四类时，我可以很轻松地弄明白</w:t>
      </w:r>
      <w:r>
        <w:rPr>
          <w:rFonts w:ascii="宋体" w:hAnsi="宋体" w:eastAsia="宋体" w:cs="宋体"/>
          <w:spacing w:val="-2"/>
          <w:sz w:val="30"/>
          <w:szCs w:val="30"/>
        </w:rPr>
        <w:t>电视是</w:t>
      </w:r>
      <w:r>
        <w:rPr>
          <w:rFonts w:ascii="宋体" w:hAnsi="宋体" w:eastAsia="宋体" w:cs="宋体"/>
          <w:sz w:val="30"/>
          <w:szCs w:val="30"/>
        </w:rPr>
        <w:t xml:space="preserve"> </w:t>
      </w:r>
      <w:r>
        <w:rPr>
          <w:rFonts w:ascii="宋体" w:hAnsi="宋体" w:eastAsia="宋体" w:cs="宋体"/>
          <w:spacing w:val="-1"/>
          <w:sz w:val="30"/>
          <w:szCs w:val="30"/>
        </w:rPr>
        <w:t>如何在不同的情况下满足了自己许多不同的需求。而我也理解了自己为</w:t>
      </w:r>
      <w:r>
        <w:rPr>
          <w:rFonts w:ascii="宋体" w:hAnsi="宋体" w:eastAsia="宋体" w:cs="宋体"/>
          <w:spacing w:val="18"/>
          <w:sz w:val="30"/>
          <w:szCs w:val="30"/>
        </w:rPr>
        <w:t xml:space="preserve"> </w:t>
      </w:r>
      <w:r>
        <w:rPr>
          <w:rFonts w:ascii="宋体" w:hAnsi="宋体" w:eastAsia="宋体" w:cs="宋体"/>
          <w:spacing w:val="-1"/>
          <w:sz w:val="30"/>
          <w:szCs w:val="30"/>
        </w:rPr>
        <w:t>什么会选择在这种习惯上花费如此多的时间和精力。</w:t>
      </w:r>
    </w:p>
    <w:p w14:paraId="7C53437B">
      <w:pPr>
        <w:spacing w:before="290" w:line="222" w:lineRule="auto"/>
        <w:ind w:left="3" w:firstLine="595"/>
        <w:rPr>
          <w:rFonts w:ascii="宋体" w:hAnsi="宋体" w:eastAsia="宋体" w:cs="宋体"/>
          <w:sz w:val="30"/>
          <w:szCs w:val="30"/>
        </w:rPr>
      </w:pPr>
      <w:r>
        <w:rPr>
          <w:rFonts w:ascii="宋体" w:hAnsi="宋体" w:eastAsia="宋体" w:cs="宋体"/>
          <w:spacing w:val="-1"/>
          <w:sz w:val="30"/>
          <w:szCs w:val="30"/>
        </w:rPr>
        <w:t>接着我们就可以很容易地想出新的替代方案来满足这些不同的需求</w:t>
      </w:r>
      <w:r>
        <w:rPr>
          <w:rFonts w:ascii="宋体" w:hAnsi="宋体" w:eastAsia="宋体" w:cs="宋体"/>
          <w:spacing w:val="17"/>
          <w:sz w:val="30"/>
          <w:szCs w:val="30"/>
        </w:rPr>
        <w:t xml:space="preserve"> </w:t>
      </w:r>
      <w:r>
        <w:rPr>
          <w:rFonts w:ascii="宋体" w:hAnsi="宋体" w:eastAsia="宋体" w:cs="宋体"/>
          <w:spacing w:val="-1"/>
          <w:sz w:val="30"/>
          <w:szCs w:val="30"/>
        </w:rPr>
        <w:t>了。例如，为了在疲惫时放松一下，我可以用阅读小说、在大自然中漫</w:t>
      </w:r>
      <w:r>
        <w:rPr>
          <w:rFonts w:ascii="宋体" w:hAnsi="宋体" w:eastAsia="宋体" w:cs="宋体"/>
          <w:spacing w:val="14"/>
          <w:sz w:val="30"/>
          <w:szCs w:val="30"/>
        </w:rPr>
        <w:t xml:space="preserve"> </w:t>
      </w:r>
      <w:r>
        <w:rPr>
          <w:rFonts w:ascii="宋体" w:hAnsi="宋体" w:eastAsia="宋体" w:cs="宋体"/>
          <w:spacing w:val="-1"/>
          <w:sz w:val="30"/>
          <w:szCs w:val="30"/>
        </w:rPr>
        <w:t>步或练习瑜伽来代替看电视。因为通过讨价还价让自己继续努力，我可</w:t>
      </w:r>
      <w:r>
        <w:rPr>
          <w:rFonts w:ascii="宋体" w:hAnsi="宋体" w:eastAsia="宋体" w:cs="宋体"/>
          <w:spacing w:val="14"/>
          <w:sz w:val="30"/>
          <w:szCs w:val="30"/>
        </w:rPr>
        <w:t xml:space="preserve"> </w:t>
      </w:r>
      <w:r>
        <w:rPr>
          <w:rFonts w:ascii="宋体" w:hAnsi="宋体" w:eastAsia="宋体" w:cs="宋体"/>
          <w:spacing w:val="-1"/>
          <w:sz w:val="30"/>
          <w:szCs w:val="30"/>
        </w:rPr>
        <w:t>以重新审视某件事情的最后期限，降低我在不太重要的事情上的标准或</w:t>
      </w:r>
      <w:r>
        <w:rPr>
          <w:rFonts w:ascii="宋体" w:hAnsi="宋体" w:eastAsia="宋体" w:cs="宋体"/>
          <w:spacing w:val="14"/>
          <w:sz w:val="30"/>
          <w:szCs w:val="30"/>
        </w:rPr>
        <w:t xml:space="preserve"> </w:t>
      </w:r>
      <w:r>
        <w:rPr>
          <w:rFonts w:ascii="宋体" w:hAnsi="宋体" w:eastAsia="宋体" w:cs="宋体"/>
          <w:spacing w:val="-1"/>
          <w:sz w:val="30"/>
          <w:szCs w:val="30"/>
        </w:rPr>
        <w:t>从计划中删除一些事情。而对于拿看电视作为一种逃避机制的情况来</w:t>
      </w:r>
    </w:p>
    <w:p w14:paraId="6F973FC4">
      <w:pPr>
        <w:spacing w:before="4" w:line="220" w:lineRule="auto"/>
        <w:ind w:firstLine="3"/>
        <w:rPr>
          <w:rFonts w:ascii="宋体" w:hAnsi="宋体" w:eastAsia="宋体" w:cs="宋体"/>
          <w:sz w:val="30"/>
          <w:szCs w:val="30"/>
        </w:rPr>
      </w:pPr>
      <w:r>
        <w:rPr>
          <w:rFonts w:ascii="宋体" w:hAnsi="宋体" w:eastAsia="宋体" w:cs="宋体"/>
          <w:spacing w:val="-1"/>
          <w:sz w:val="30"/>
          <w:szCs w:val="30"/>
        </w:rPr>
        <w:t>说，我可以进行一些剧烈运动并在之后进行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练习，以此释放我的</w:t>
      </w:r>
      <w:r>
        <w:rPr>
          <w:rFonts w:ascii="宋体" w:hAnsi="宋体" w:eastAsia="宋体" w:cs="宋体"/>
          <w:spacing w:val="7"/>
          <w:sz w:val="30"/>
          <w:szCs w:val="30"/>
        </w:rPr>
        <w:t xml:space="preserve">  </w:t>
      </w:r>
      <w:r>
        <w:rPr>
          <w:rFonts w:ascii="宋体" w:hAnsi="宋体" w:eastAsia="宋体" w:cs="宋体"/>
          <w:sz w:val="30"/>
          <w:szCs w:val="30"/>
        </w:rPr>
        <w:t>焦虑感，接着定时</w:t>
      </w:r>
      <w:r>
        <w:rPr>
          <w:rFonts w:ascii="Times New Roman" w:hAnsi="Times New Roman" w:eastAsia="Times New Roman" w:cs="Times New Roman"/>
          <w:sz w:val="30"/>
          <w:szCs w:val="30"/>
        </w:rPr>
        <w:t>30</w:t>
      </w:r>
      <w:r>
        <w:rPr>
          <w:rFonts w:ascii="宋体" w:hAnsi="宋体" w:eastAsia="宋体" w:cs="宋体"/>
          <w:sz w:val="30"/>
          <w:szCs w:val="30"/>
        </w:rPr>
        <w:t>分钟来处理我想要逃</w:t>
      </w:r>
      <w:r>
        <w:rPr>
          <w:rFonts w:ascii="宋体" w:hAnsi="宋体" w:eastAsia="宋体" w:cs="宋体"/>
          <w:spacing w:val="-1"/>
          <w:sz w:val="30"/>
          <w:szCs w:val="30"/>
        </w:rPr>
        <w:t>避的任何事情。我想你知道为</w:t>
      </w:r>
      <w:r>
        <w:rPr>
          <w:rFonts w:ascii="宋体" w:hAnsi="宋体" w:eastAsia="宋体" w:cs="宋体"/>
          <w:sz w:val="30"/>
          <w:szCs w:val="30"/>
        </w:rPr>
        <w:t xml:space="preserve"> </w:t>
      </w:r>
      <w:r>
        <w:rPr>
          <w:rFonts w:ascii="宋体" w:hAnsi="宋体" w:eastAsia="宋体" w:cs="宋体"/>
          <w:spacing w:val="-2"/>
          <w:sz w:val="30"/>
          <w:szCs w:val="30"/>
        </w:rPr>
        <w:t>什么要这样做。</w:t>
      </w:r>
    </w:p>
    <w:p w14:paraId="378DBFF2">
      <w:pPr>
        <w:spacing w:before="301" w:line="223" w:lineRule="auto"/>
        <w:ind w:left="1" w:firstLine="600"/>
        <w:jc w:val="both"/>
        <w:rPr>
          <w:rFonts w:ascii="宋体" w:hAnsi="宋体" w:eastAsia="宋体" w:cs="宋体"/>
          <w:sz w:val="30"/>
          <w:szCs w:val="30"/>
        </w:rPr>
      </w:pPr>
      <w:r>
        <w:rPr>
          <w:rFonts w:ascii="宋体" w:hAnsi="宋体" w:eastAsia="宋体" w:cs="宋体"/>
          <w:spacing w:val="-1"/>
          <w:sz w:val="30"/>
          <w:szCs w:val="30"/>
        </w:rPr>
        <w:t>有了习惯诊断，你很快就会发现，养成这些伪调节习惯的理由都是</w:t>
      </w:r>
      <w:r>
        <w:rPr>
          <w:rFonts w:ascii="宋体" w:hAnsi="宋体" w:eastAsia="宋体" w:cs="宋体"/>
          <w:spacing w:val="15"/>
          <w:sz w:val="30"/>
          <w:szCs w:val="30"/>
        </w:rPr>
        <w:t xml:space="preserve"> </w:t>
      </w:r>
      <w:r>
        <w:rPr>
          <w:rFonts w:ascii="宋体" w:hAnsi="宋体" w:eastAsia="宋体" w:cs="宋体"/>
          <w:spacing w:val="-1"/>
          <w:sz w:val="30"/>
          <w:szCs w:val="30"/>
        </w:rPr>
        <w:t>你所独有的。因此，只有用不带评判的好奇心来审视你的习惯，然后开</w:t>
      </w:r>
      <w:r>
        <w:rPr>
          <w:rFonts w:ascii="宋体" w:hAnsi="宋体" w:eastAsia="宋体" w:cs="宋体"/>
          <w:spacing w:val="17"/>
          <w:sz w:val="30"/>
          <w:szCs w:val="30"/>
        </w:rPr>
        <w:t xml:space="preserve"> </w:t>
      </w:r>
      <w:r>
        <w:rPr>
          <w:rFonts w:ascii="宋体" w:hAnsi="宋体" w:eastAsia="宋体" w:cs="宋体"/>
          <w:spacing w:val="-1"/>
          <w:sz w:val="30"/>
          <w:szCs w:val="30"/>
        </w:rPr>
        <w:t>启你内心的智慧，你才能够发现最适合你的选择。</w:t>
      </w:r>
    </w:p>
    <w:p w14:paraId="0E370AF8">
      <w:pPr>
        <w:spacing w:before="293" w:line="223" w:lineRule="auto"/>
        <w:ind w:firstLine="600"/>
        <w:rPr>
          <w:rFonts w:ascii="宋体" w:hAnsi="宋体" w:eastAsia="宋体" w:cs="宋体"/>
          <w:sz w:val="30"/>
          <w:szCs w:val="30"/>
        </w:rPr>
      </w:pPr>
      <w:r>
        <w:rPr>
          <w:rFonts w:ascii="宋体" w:hAnsi="宋体" w:eastAsia="宋体" w:cs="宋体"/>
          <w:spacing w:val="-1"/>
          <w:sz w:val="30"/>
          <w:szCs w:val="30"/>
        </w:rPr>
        <w:t>例如，我在工作中接触过许多知道自己饮酒过度却难以改变的人。</w:t>
      </w:r>
      <w:r>
        <w:rPr>
          <w:rFonts w:ascii="宋体" w:hAnsi="宋体" w:eastAsia="宋体" w:cs="宋体"/>
          <w:spacing w:val="16"/>
          <w:sz w:val="30"/>
          <w:szCs w:val="30"/>
        </w:rPr>
        <w:t xml:space="preserve"> </w:t>
      </w:r>
      <w:r>
        <w:rPr>
          <w:rFonts w:ascii="宋体" w:hAnsi="宋体" w:eastAsia="宋体" w:cs="宋体"/>
          <w:spacing w:val="-1"/>
          <w:sz w:val="30"/>
          <w:szCs w:val="30"/>
        </w:rPr>
        <w:t>他们在找到驱使自己喝酒的真正原因之前，根本找不到确切的办法来改</w:t>
      </w:r>
      <w:r>
        <w:rPr>
          <w:rFonts w:ascii="宋体" w:hAnsi="宋体" w:eastAsia="宋体" w:cs="宋体"/>
          <w:spacing w:val="18"/>
          <w:sz w:val="30"/>
          <w:szCs w:val="30"/>
        </w:rPr>
        <w:t xml:space="preserve"> </w:t>
      </w:r>
      <w:r>
        <w:rPr>
          <w:rFonts w:ascii="宋体" w:hAnsi="宋体" w:eastAsia="宋体" w:cs="宋体"/>
          <w:spacing w:val="-2"/>
          <w:sz w:val="30"/>
          <w:szCs w:val="30"/>
        </w:rPr>
        <w:t>变这种习惯。</w:t>
      </w:r>
    </w:p>
    <w:p w14:paraId="25FE00CF">
      <w:pPr>
        <w:spacing w:before="294" w:line="219" w:lineRule="auto"/>
        <w:ind w:left="598"/>
        <w:rPr>
          <w:rFonts w:ascii="宋体" w:hAnsi="宋体" w:eastAsia="宋体" w:cs="宋体"/>
          <w:sz w:val="30"/>
          <w:szCs w:val="30"/>
        </w:rPr>
      </w:pPr>
      <w:r>
        <w:rPr>
          <w:rFonts w:ascii="宋体" w:hAnsi="宋体" w:eastAsia="宋体" w:cs="宋体"/>
          <w:spacing w:val="-1"/>
          <w:sz w:val="30"/>
          <w:szCs w:val="30"/>
        </w:rPr>
        <w:t>还记得蒂姆吗，那个下班后与伙伴们一起喝酒和抱怨老板的消防</w:t>
      </w:r>
    </w:p>
    <w:p w14:paraId="2FD0953D">
      <w:pPr>
        <w:spacing w:before="6" w:line="222" w:lineRule="auto"/>
        <w:ind w:firstLine="11"/>
        <w:rPr>
          <w:rFonts w:ascii="宋体" w:hAnsi="宋体" w:eastAsia="宋体" w:cs="宋体"/>
          <w:sz w:val="30"/>
          <w:szCs w:val="30"/>
        </w:rPr>
      </w:pPr>
      <w:r>
        <w:rPr>
          <w:rFonts w:ascii="宋体" w:hAnsi="宋体" w:eastAsia="宋体" w:cs="宋体"/>
          <w:spacing w:val="-1"/>
          <w:sz w:val="30"/>
          <w:szCs w:val="30"/>
        </w:rPr>
        <w:t>员？在我们讨论习惯诊断时，他意识到了两件事情。一方面，与伙伴们</w:t>
      </w:r>
      <w:r>
        <w:rPr>
          <w:rFonts w:ascii="宋体" w:hAnsi="宋体" w:eastAsia="宋体" w:cs="宋体"/>
          <w:spacing w:val="6"/>
          <w:sz w:val="30"/>
          <w:szCs w:val="30"/>
        </w:rPr>
        <w:t xml:space="preserve"> </w:t>
      </w:r>
      <w:r>
        <w:rPr>
          <w:rFonts w:ascii="宋体" w:hAnsi="宋体" w:eastAsia="宋体" w:cs="宋体"/>
          <w:spacing w:val="-1"/>
          <w:sz w:val="30"/>
          <w:szCs w:val="30"/>
        </w:rPr>
        <w:t>喝酒是他宣泄情感的主要方式；而且因为不想回家，他常常会多喝上一</w:t>
      </w:r>
      <w:r>
        <w:rPr>
          <w:rFonts w:ascii="宋体" w:hAnsi="宋体" w:eastAsia="宋体" w:cs="宋体"/>
          <w:spacing w:val="18"/>
          <w:sz w:val="30"/>
          <w:szCs w:val="30"/>
        </w:rPr>
        <w:t xml:space="preserve"> </w:t>
      </w:r>
      <w:r>
        <w:rPr>
          <w:rFonts w:ascii="宋体" w:hAnsi="宋体" w:eastAsia="宋体" w:cs="宋体"/>
          <w:spacing w:val="-1"/>
          <w:sz w:val="30"/>
          <w:szCs w:val="30"/>
        </w:rPr>
        <w:t>轮。这种洞察帮助他意识到自己也可以在健身房与朋友会面，一边举重</w:t>
      </w:r>
      <w:r>
        <w:rPr>
          <w:rFonts w:ascii="宋体" w:hAnsi="宋体" w:eastAsia="宋体" w:cs="宋体"/>
          <w:spacing w:val="18"/>
          <w:sz w:val="30"/>
          <w:szCs w:val="30"/>
        </w:rPr>
        <w:t xml:space="preserve"> </w:t>
      </w:r>
      <w:r>
        <w:rPr>
          <w:rFonts w:ascii="宋体" w:hAnsi="宋体" w:eastAsia="宋体" w:cs="宋体"/>
          <w:spacing w:val="-1"/>
          <w:sz w:val="30"/>
          <w:szCs w:val="30"/>
        </w:rPr>
        <w:t>一边聊天。另一方面，他也发现酒精可以帮助他否认自己的工作环境实</w:t>
      </w:r>
      <w:r>
        <w:rPr>
          <w:rFonts w:ascii="宋体" w:hAnsi="宋体" w:eastAsia="宋体" w:cs="宋体"/>
          <w:spacing w:val="18"/>
          <w:sz w:val="30"/>
          <w:szCs w:val="30"/>
        </w:rPr>
        <w:t xml:space="preserve"> </w:t>
      </w:r>
      <w:r>
        <w:rPr>
          <w:rFonts w:ascii="宋体" w:hAnsi="宋体" w:eastAsia="宋体" w:cs="宋体"/>
          <w:spacing w:val="-1"/>
          <w:sz w:val="30"/>
          <w:szCs w:val="30"/>
        </w:rPr>
        <w:t>际上多么有害。逃避事实而非积极应对的做法让他疲惫不堪。当我们结</w:t>
      </w:r>
      <w:r>
        <w:rPr>
          <w:rFonts w:ascii="宋体" w:hAnsi="宋体" w:eastAsia="宋体" w:cs="宋体"/>
          <w:spacing w:val="18"/>
          <w:sz w:val="30"/>
          <w:szCs w:val="30"/>
        </w:rPr>
        <w:t xml:space="preserve"> </w:t>
      </w:r>
      <w:r>
        <w:rPr>
          <w:rFonts w:ascii="宋体" w:hAnsi="宋体" w:eastAsia="宋体" w:cs="宋体"/>
          <w:spacing w:val="-1"/>
          <w:sz w:val="30"/>
          <w:szCs w:val="30"/>
        </w:rPr>
        <w:t>束对话时，他开始意识到自己必须换一份不那么消耗精力的工作。</w:t>
      </w:r>
    </w:p>
    <w:p w14:paraId="2CCF2501">
      <w:pPr>
        <w:spacing w:before="293" w:line="224" w:lineRule="auto"/>
        <w:ind w:firstLine="536"/>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伊丝贝尔</w:t>
      </w:r>
      <w:r>
        <w:rPr>
          <w:rFonts w:ascii="Times New Roman" w:hAnsi="Times New Roman" w:eastAsia="Times New Roman" w:cs="Times New Roman"/>
          <w:spacing w:val="2"/>
          <w:sz w:val="30"/>
          <w:szCs w:val="30"/>
        </w:rPr>
        <w:t>”</w:t>
      </w:r>
      <w:r>
        <w:rPr>
          <w:rFonts w:ascii="宋体" w:hAnsi="宋体" w:eastAsia="宋体" w:cs="宋体"/>
          <w:spacing w:val="2"/>
          <w:sz w:val="30"/>
          <w:szCs w:val="30"/>
        </w:rPr>
        <w:t>告诉我，她对葡萄酒过度依赖，每</w:t>
      </w:r>
      <w:r>
        <w:rPr>
          <w:rFonts w:ascii="宋体" w:hAnsi="宋体" w:eastAsia="宋体" w:cs="宋体"/>
          <w:spacing w:val="1"/>
          <w:sz w:val="30"/>
          <w:szCs w:val="30"/>
        </w:rPr>
        <w:t>天晚饭时都要喝。她</w:t>
      </w:r>
      <w:r>
        <w:rPr>
          <w:rFonts w:ascii="宋体" w:hAnsi="宋体" w:eastAsia="宋体" w:cs="宋体"/>
          <w:sz w:val="30"/>
          <w:szCs w:val="30"/>
        </w:rPr>
        <w:t xml:space="preserve"> </w:t>
      </w:r>
      <w:r>
        <w:rPr>
          <w:rFonts w:ascii="宋体" w:hAnsi="宋体" w:eastAsia="宋体" w:cs="宋体"/>
          <w:spacing w:val="-1"/>
          <w:sz w:val="30"/>
          <w:szCs w:val="30"/>
        </w:rPr>
        <w:t>承认自己每周要喝掉两瓶葡萄酒，而这远远超出她了的预期。除了有一</w:t>
      </w:r>
    </w:p>
    <w:p w14:paraId="5F39644D">
      <w:pPr>
        <w:spacing w:line="224" w:lineRule="auto"/>
        <w:rPr>
          <w:rFonts w:ascii="宋体" w:hAnsi="宋体" w:eastAsia="宋体" w:cs="宋体"/>
          <w:sz w:val="30"/>
          <w:szCs w:val="30"/>
        </w:rPr>
        <w:sectPr>
          <w:pgSz w:w="12240" w:h="15840"/>
          <w:pgMar w:top="400" w:right="1500" w:bottom="0" w:left="1451" w:header="0" w:footer="0" w:gutter="0"/>
          <w:cols w:space="720" w:num="1"/>
        </w:sectPr>
      </w:pPr>
    </w:p>
    <w:p w14:paraId="00764626">
      <w:pPr>
        <w:pStyle w:val="2"/>
      </w:pPr>
    </w:p>
    <w:p w14:paraId="6766EB84">
      <w:pPr>
        <w:pStyle w:val="2"/>
      </w:pPr>
    </w:p>
    <w:p w14:paraId="5B6E589C">
      <w:pPr>
        <w:pStyle w:val="2"/>
        <w:spacing w:line="241" w:lineRule="auto"/>
      </w:pPr>
    </w:p>
    <w:p w14:paraId="4303B803">
      <w:pPr>
        <w:pStyle w:val="2"/>
        <w:spacing w:line="241" w:lineRule="auto"/>
      </w:pPr>
    </w:p>
    <w:p w14:paraId="50C84FD2">
      <w:pPr>
        <w:spacing w:before="97" w:line="223" w:lineRule="auto"/>
        <w:ind w:left="1" w:right="30"/>
        <w:jc w:val="both"/>
        <w:rPr>
          <w:rFonts w:ascii="宋体" w:hAnsi="宋体" w:eastAsia="宋体" w:cs="宋体"/>
          <w:sz w:val="30"/>
          <w:szCs w:val="30"/>
        </w:rPr>
      </w:pPr>
      <w:r>
        <w:rPr>
          <w:rFonts w:ascii="宋体" w:hAnsi="宋体" w:eastAsia="宋体" w:cs="宋体"/>
          <w:spacing w:val="-1"/>
          <w:sz w:val="30"/>
          <w:szCs w:val="30"/>
        </w:rPr>
        <w:t>份要求很高的全职工作之外，她还有两个十多岁的孩子要操心。她的丈</w:t>
      </w:r>
      <w:r>
        <w:rPr>
          <w:rFonts w:ascii="宋体" w:hAnsi="宋体" w:eastAsia="宋体" w:cs="宋体"/>
          <w:spacing w:val="18"/>
          <w:sz w:val="30"/>
          <w:szCs w:val="30"/>
        </w:rPr>
        <w:t xml:space="preserve"> </w:t>
      </w:r>
      <w:r>
        <w:rPr>
          <w:rFonts w:ascii="宋体" w:hAnsi="宋体" w:eastAsia="宋体" w:cs="宋体"/>
          <w:spacing w:val="-1"/>
          <w:sz w:val="30"/>
          <w:szCs w:val="30"/>
        </w:rPr>
        <w:t>夫正在开创新的事业，全身心扑在自己的工作上。因此，伊丝贝尔经常</w:t>
      </w:r>
      <w:r>
        <w:rPr>
          <w:rFonts w:ascii="宋体" w:hAnsi="宋体" w:eastAsia="宋体" w:cs="宋体"/>
          <w:spacing w:val="18"/>
          <w:sz w:val="30"/>
          <w:szCs w:val="30"/>
        </w:rPr>
        <w:t xml:space="preserve"> </w:t>
      </w:r>
      <w:r>
        <w:rPr>
          <w:rFonts w:ascii="宋体" w:hAnsi="宋体" w:eastAsia="宋体" w:cs="宋体"/>
          <w:spacing w:val="-1"/>
          <w:sz w:val="30"/>
          <w:szCs w:val="30"/>
        </w:rPr>
        <w:t>独自做饭，而其他家庭成员在此之后才会</w:t>
      </w:r>
      <w:r>
        <w:rPr>
          <w:rFonts w:ascii="Times New Roman" w:hAnsi="Times New Roman" w:eastAsia="Times New Roman" w:cs="Times New Roman"/>
          <w:spacing w:val="-1"/>
          <w:sz w:val="30"/>
          <w:szCs w:val="30"/>
        </w:rPr>
        <w:t>“</w:t>
      </w:r>
      <w:r>
        <w:rPr>
          <w:rFonts w:ascii="宋体" w:hAnsi="宋体" w:eastAsia="宋体" w:cs="宋体"/>
          <w:spacing w:val="-1"/>
          <w:sz w:val="30"/>
          <w:szCs w:val="30"/>
        </w:rPr>
        <w:t>顺道</w:t>
      </w:r>
      <w:r>
        <w:rPr>
          <w:rFonts w:ascii="Times New Roman" w:hAnsi="Times New Roman" w:eastAsia="Times New Roman" w:cs="Times New Roman"/>
          <w:spacing w:val="-1"/>
          <w:sz w:val="30"/>
          <w:szCs w:val="30"/>
        </w:rPr>
        <w:t>”</w:t>
      </w:r>
      <w:r>
        <w:rPr>
          <w:rFonts w:ascii="宋体" w:hAnsi="宋体" w:eastAsia="宋体" w:cs="宋体"/>
          <w:spacing w:val="-1"/>
          <w:sz w:val="30"/>
          <w:szCs w:val="30"/>
        </w:rPr>
        <w:t>过来吃一些。</w:t>
      </w:r>
    </w:p>
    <w:p w14:paraId="7B193F76">
      <w:pPr>
        <w:spacing w:before="291" w:line="222" w:lineRule="auto"/>
        <w:ind w:left="3" w:right="30" w:firstLine="597"/>
        <w:rPr>
          <w:rFonts w:ascii="宋体" w:hAnsi="宋体" w:eastAsia="宋体" w:cs="宋体"/>
          <w:sz w:val="30"/>
          <w:szCs w:val="30"/>
        </w:rPr>
      </w:pPr>
      <w:r>
        <w:rPr>
          <w:rFonts w:ascii="宋体" w:hAnsi="宋体" w:eastAsia="宋体" w:cs="宋体"/>
          <w:spacing w:val="-1"/>
          <w:sz w:val="30"/>
          <w:szCs w:val="30"/>
        </w:rPr>
        <w:t>伊丝贝尔的问题并不在于做饭，这是她喜欢做的事情。只是她发现</w:t>
      </w:r>
      <w:r>
        <w:rPr>
          <w:rFonts w:ascii="宋体" w:hAnsi="宋体" w:eastAsia="宋体" w:cs="宋体"/>
          <w:spacing w:val="16"/>
          <w:sz w:val="30"/>
          <w:szCs w:val="30"/>
        </w:rPr>
        <w:t xml:space="preserve"> </w:t>
      </w:r>
      <w:r>
        <w:rPr>
          <w:rFonts w:ascii="宋体" w:hAnsi="宋体" w:eastAsia="宋体" w:cs="宋体"/>
          <w:spacing w:val="-1"/>
          <w:sz w:val="30"/>
          <w:szCs w:val="30"/>
        </w:rPr>
        <w:t>自己十分讨厌独自做饭。起初，她忽视了这种情绪，以每个人都很忙来</w:t>
      </w:r>
      <w:r>
        <w:rPr>
          <w:rFonts w:ascii="宋体" w:hAnsi="宋体" w:eastAsia="宋体" w:cs="宋体"/>
          <w:spacing w:val="15"/>
          <w:sz w:val="30"/>
          <w:szCs w:val="30"/>
        </w:rPr>
        <w:t xml:space="preserve"> </w:t>
      </w:r>
      <w:r>
        <w:rPr>
          <w:rFonts w:ascii="宋体" w:hAnsi="宋体" w:eastAsia="宋体" w:cs="宋体"/>
          <w:spacing w:val="-1"/>
          <w:sz w:val="30"/>
          <w:szCs w:val="30"/>
        </w:rPr>
        <w:t>安慰自己，而且还强调他们会洗碗。尽管如此，当我们一起面对她的怨</w:t>
      </w:r>
      <w:r>
        <w:rPr>
          <w:rFonts w:ascii="宋体" w:hAnsi="宋体" w:eastAsia="宋体" w:cs="宋体"/>
          <w:spacing w:val="15"/>
          <w:sz w:val="30"/>
          <w:szCs w:val="30"/>
        </w:rPr>
        <w:t xml:space="preserve"> </w:t>
      </w:r>
      <w:r>
        <w:rPr>
          <w:rFonts w:ascii="宋体" w:hAnsi="宋体" w:eastAsia="宋体" w:cs="宋体"/>
          <w:spacing w:val="-1"/>
          <w:sz w:val="30"/>
          <w:szCs w:val="30"/>
        </w:rPr>
        <w:t>恨和孤独时，伊丝贝尔开始发现，是酒精帮助她掩盖了自己的这些感</w:t>
      </w:r>
    </w:p>
    <w:p w14:paraId="216402BF">
      <w:pPr>
        <w:spacing w:before="1" w:line="221" w:lineRule="auto"/>
        <w:ind w:left="7"/>
        <w:rPr>
          <w:rFonts w:ascii="宋体" w:hAnsi="宋体" w:eastAsia="宋体" w:cs="宋体"/>
          <w:sz w:val="30"/>
          <w:szCs w:val="30"/>
        </w:rPr>
      </w:pPr>
      <w:r>
        <w:rPr>
          <w:rFonts w:ascii="宋体" w:hAnsi="宋体" w:eastAsia="宋体" w:cs="宋体"/>
          <w:spacing w:val="-9"/>
          <w:sz w:val="30"/>
          <w:szCs w:val="30"/>
        </w:rPr>
        <w:t>受。</w:t>
      </w:r>
    </w:p>
    <w:p w14:paraId="4FC51659">
      <w:pPr>
        <w:spacing w:before="297" w:line="222" w:lineRule="auto"/>
        <w:ind w:left="2" w:right="30" w:firstLine="598"/>
        <w:rPr>
          <w:rFonts w:ascii="宋体" w:hAnsi="宋体" w:eastAsia="宋体" w:cs="宋体"/>
          <w:sz w:val="30"/>
          <w:szCs w:val="30"/>
        </w:rPr>
      </w:pPr>
      <w:r>
        <w:rPr>
          <w:rFonts w:ascii="宋体" w:hAnsi="宋体" w:eastAsia="宋体" w:cs="宋体"/>
          <w:spacing w:val="-1"/>
          <w:sz w:val="30"/>
          <w:szCs w:val="30"/>
        </w:rPr>
        <w:t>伊丝贝尔意识到，她可以告诉家人们她是多么希望有人轮流帮忙或</w:t>
      </w:r>
      <w:r>
        <w:rPr>
          <w:rFonts w:ascii="宋体" w:hAnsi="宋体" w:eastAsia="宋体" w:cs="宋体"/>
          <w:spacing w:val="16"/>
          <w:sz w:val="30"/>
          <w:szCs w:val="30"/>
        </w:rPr>
        <w:t xml:space="preserve"> </w:t>
      </w:r>
      <w:r>
        <w:rPr>
          <w:rFonts w:ascii="宋体" w:hAnsi="宋体" w:eastAsia="宋体" w:cs="宋体"/>
          <w:spacing w:val="-1"/>
          <w:sz w:val="30"/>
          <w:szCs w:val="30"/>
        </w:rPr>
        <w:t>坐在厨房和她说说话。当然，维持家中每周一天的晚餐团聚现状也是可</w:t>
      </w:r>
      <w:r>
        <w:rPr>
          <w:rFonts w:ascii="宋体" w:hAnsi="宋体" w:eastAsia="宋体" w:cs="宋体"/>
          <w:spacing w:val="17"/>
          <w:sz w:val="30"/>
          <w:szCs w:val="30"/>
        </w:rPr>
        <w:t xml:space="preserve"> </w:t>
      </w:r>
      <w:r>
        <w:rPr>
          <w:rFonts w:ascii="宋体" w:hAnsi="宋体" w:eastAsia="宋体" w:cs="宋体"/>
          <w:spacing w:val="-1"/>
          <w:sz w:val="30"/>
          <w:szCs w:val="30"/>
        </w:rPr>
        <w:t>以的。通过与家人之间的更多联系，伊丝贝尔认为她能够限制自己饮</w:t>
      </w:r>
    </w:p>
    <w:p w14:paraId="5610FA89">
      <w:pPr>
        <w:spacing w:before="1" w:line="218" w:lineRule="auto"/>
        <w:ind w:left="7"/>
        <w:rPr>
          <w:rFonts w:ascii="宋体" w:hAnsi="宋体" w:eastAsia="宋体" w:cs="宋体"/>
          <w:sz w:val="30"/>
          <w:szCs w:val="30"/>
        </w:rPr>
      </w:pPr>
      <w:r>
        <w:rPr>
          <w:rFonts w:ascii="宋体" w:hAnsi="宋体" w:eastAsia="宋体" w:cs="宋体"/>
          <w:spacing w:val="-1"/>
          <w:sz w:val="30"/>
          <w:szCs w:val="30"/>
        </w:rPr>
        <w:t>酒，一个晚上只喝一杯或一周只喝几次。</w:t>
      </w:r>
    </w:p>
    <w:p w14:paraId="511A5649">
      <w:pPr>
        <w:spacing w:before="301" w:line="223" w:lineRule="auto"/>
        <w:ind w:left="2" w:right="30" w:firstLine="602"/>
        <w:jc w:val="both"/>
        <w:rPr>
          <w:rFonts w:ascii="宋体" w:hAnsi="宋体" w:eastAsia="宋体" w:cs="宋体"/>
          <w:sz w:val="30"/>
          <w:szCs w:val="30"/>
        </w:rPr>
      </w:pPr>
      <w:r>
        <w:rPr>
          <w:rFonts w:ascii="宋体" w:hAnsi="宋体" w:eastAsia="宋体" w:cs="宋体"/>
          <w:spacing w:val="-1"/>
          <w:sz w:val="30"/>
          <w:szCs w:val="30"/>
        </w:rPr>
        <w:t>最后，我们也可以利用习惯诊断来识别自己养成新习惯面临的障碍</w:t>
      </w:r>
      <w:r>
        <w:rPr>
          <w:rFonts w:ascii="宋体" w:hAnsi="宋体" w:eastAsia="宋体" w:cs="宋体"/>
          <w:spacing w:val="12"/>
          <w:sz w:val="30"/>
          <w:szCs w:val="30"/>
        </w:rPr>
        <w:t xml:space="preserve"> </w:t>
      </w:r>
      <w:r>
        <w:rPr>
          <w:rFonts w:ascii="宋体" w:hAnsi="宋体" w:eastAsia="宋体" w:cs="宋体"/>
          <w:spacing w:val="-1"/>
          <w:sz w:val="30"/>
          <w:szCs w:val="30"/>
        </w:rPr>
        <w:t>和阻力。这里我们要问的问题是：</w:t>
      </w:r>
      <w:r>
        <w:rPr>
          <w:rFonts w:ascii="Times New Roman" w:hAnsi="Times New Roman" w:eastAsia="Times New Roman" w:cs="Times New Roman"/>
          <w:spacing w:val="-1"/>
          <w:sz w:val="30"/>
          <w:szCs w:val="30"/>
        </w:rPr>
        <w:t>“</w:t>
      </w:r>
      <w:r>
        <w:rPr>
          <w:rFonts w:ascii="宋体" w:hAnsi="宋体" w:eastAsia="宋体" w:cs="宋体"/>
          <w:spacing w:val="-1"/>
          <w:sz w:val="30"/>
          <w:szCs w:val="30"/>
        </w:rPr>
        <w:t>是什么阻碍了我？</w:t>
      </w:r>
      <w:r>
        <w:rPr>
          <w:rFonts w:ascii="Times New Roman" w:hAnsi="Times New Roman" w:eastAsia="Times New Roman" w:cs="Times New Roman"/>
          <w:spacing w:val="-1"/>
          <w:sz w:val="30"/>
          <w:szCs w:val="30"/>
        </w:rPr>
        <w:t>”</w:t>
      </w:r>
      <w:r>
        <w:rPr>
          <w:rFonts w:ascii="宋体" w:hAnsi="宋体" w:eastAsia="宋体" w:cs="宋体"/>
          <w:spacing w:val="-1"/>
          <w:sz w:val="30"/>
          <w:szCs w:val="30"/>
        </w:rPr>
        <w:t>由于此时我们的</w:t>
      </w:r>
      <w:r>
        <w:rPr>
          <w:rFonts w:ascii="宋体" w:hAnsi="宋体" w:eastAsia="宋体" w:cs="宋体"/>
          <w:spacing w:val="18"/>
          <w:sz w:val="30"/>
          <w:szCs w:val="30"/>
        </w:rPr>
        <w:t xml:space="preserve"> </w:t>
      </w:r>
      <w:r>
        <w:rPr>
          <w:rFonts w:ascii="宋体" w:hAnsi="宋体" w:eastAsia="宋体" w:cs="宋体"/>
          <w:spacing w:val="-1"/>
          <w:sz w:val="30"/>
          <w:szCs w:val="30"/>
        </w:rPr>
        <w:t>内心可能很容易产生批判之声，你或许可以选择用自己的非惯用手写下</w:t>
      </w:r>
      <w:r>
        <w:rPr>
          <w:rFonts w:ascii="宋体" w:hAnsi="宋体" w:eastAsia="宋体" w:cs="宋体"/>
          <w:spacing w:val="17"/>
          <w:sz w:val="30"/>
          <w:szCs w:val="30"/>
        </w:rPr>
        <w:t xml:space="preserve"> </w:t>
      </w:r>
      <w:r>
        <w:rPr>
          <w:rFonts w:ascii="宋体" w:hAnsi="宋体" w:eastAsia="宋体" w:cs="宋体"/>
          <w:spacing w:val="-1"/>
          <w:sz w:val="30"/>
          <w:szCs w:val="30"/>
        </w:rPr>
        <w:t>它们，因为这么做有助于抑制这些声音。</w:t>
      </w:r>
    </w:p>
    <w:p w14:paraId="3AA459A3">
      <w:pPr>
        <w:spacing w:before="288" w:line="222" w:lineRule="auto"/>
        <w:ind w:firstLine="601"/>
        <w:rPr>
          <w:rFonts w:ascii="宋体" w:hAnsi="宋体" w:eastAsia="宋体" w:cs="宋体"/>
          <w:sz w:val="30"/>
          <w:szCs w:val="30"/>
        </w:rPr>
      </w:pPr>
      <w:r>
        <w:rPr>
          <w:rFonts w:ascii="宋体" w:hAnsi="宋体" w:eastAsia="宋体" w:cs="宋体"/>
          <w:spacing w:val="-2"/>
          <w:sz w:val="30"/>
          <w:szCs w:val="30"/>
        </w:rPr>
        <w:t>例如，我曾经培训过</w:t>
      </w:r>
      <w:r>
        <w:rPr>
          <w:rFonts w:ascii="Times New Roman" w:hAnsi="Times New Roman" w:eastAsia="Times New Roman" w:cs="Times New Roman"/>
          <w:spacing w:val="-2"/>
          <w:sz w:val="30"/>
          <w:szCs w:val="30"/>
        </w:rPr>
        <w:t>“</w:t>
      </w:r>
      <w:r>
        <w:rPr>
          <w:rFonts w:ascii="宋体" w:hAnsi="宋体" w:eastAsia="宋体" w:cs="宋体"/>
          <w:spacing w:val="-2"/>
          <w:sz w:val="30"/>
          <w:szCs w:val="30"/>
        </w:rPr>
        <w:t>马特</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，一名住在军营里的年轻海军陆战队队</w:t>
      </w:r>
      <w:r>
        <w:rPr>
          <w:rFonts w:ascii="宋体" w:hAnsi="宋体" w:eastAsia="宋体" w:cs="宋体"/>
          <w:sz w:val="30"/>
          <w:szCs w:val="30"/>
        </w:rPr>
        <w:t xml:space="preserve"> 员。马特希望自己可以睡得更久一些，但他</w:t>
      </w:r>
      <w:r>
        <w:rPr>
          <w:rFonts w:ascii="宋体" w:hAnsi="宋体" w:eastAsia="宋体" w:cs="宋体"/>
          <w:spacing w:val="-1"/>
          <w:sz w:val="30"/>
          <w:szCs w:val="30"/>
        </w:rPr>
        <w:t>常常发现自己可以玩电子游</w:t>
      </w:r>
      <w:r>
        <w:rPr>
          <w:rFonts w:ascii="宋体" w:hAnsi="宋体" w:eastAsia="宋体" w:cs="宋体"/>
          <w:sz w:val="30"/>
          <w:szCs w:val="30"/>
        </w:rPr>
        <w:t xml:space="preserve"> </w:t>
      </w:r>
      <w:r>
        <w:rPr>
          <w:rFonts w:ascii="宋体" w:hAnsi="宋体" w:eastAsia="宋体" w:cs="宋体"/>
          <w:spacing w:val="-1"/>
          <w:sz w:val="30"/>
          <w:szCs w:val="30"/>
        </w:rPr>
        <w:t>戏直至深夜。第二天，他至少要喝下三罐魔爪能量（</w:t>
      </w:r>
      <w:r>
        <w:rPr>
          <w:rFonts w:ascii="Times New Roman" w:hAnsi="Times New Roman" w:eastAsia="Times New Roman" w:cs="Times New Roman"/>
          <w:spacing w:val="-1"/>
          <w:sz w:val="30"/>
          <w:szCs w:val="30"/>
        </w:rPr>
        <w:t>Monster</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Ene</w:t>
      </w:r>
      <w:r>
        <w:rPr>
          <w:rFonts w:ascii="Times New Roman" w:hAnsi="Times New Roman" w:eastAsia="Times New Roman" w:cs="Times New Roman"/>
          <w:spacing w:val="-2"/>
          <w:sz w:val="30"/>
          <w:szCs w:val="30"/>
        </w:rPr>
        <w:t>rgy</w:t>
      </w:r>
      <w:r>
        <w:rPr>
          <w:rFonts w:ascii="宋体" w:hAnsi="宋体" w:eastAsia="宋体" w:cs="宋体"/>
          <w:spacing w:val="-2"/>
          <w:sz w:val="30"/>
          <w:szCs w:val="30"/>
        </w:rPr>
        <w:t>）</w:t>
      </w:r>
      <w:r>
        <w:rPr>
          <w:rFonts w:ascii="宋体" w:hAnsi="宋体" w:eastAsia="宋体" w:cs="宋体"/>
          <w:sz w:val="30"/>
          <w:szCs w:val="30"/>
        </w:rPr>
        <w:t xml:space="preserve"> 饮料才能及时赶到所在部队。尽管他有安眠</w:t>
      </w:r>
      <w:r>
        <w:rPr>
          <w:rFonts w:ascii="宋体" w:hAnsi="宋体" w:eastAsia="宋体" w:cs="宋体"/>
          <w:spacing w:val="-1"/>
          <w:sz w:val="30"/>
          <w:szCs w:val="30"/>
        </w:rPr>
        <w:t>药的处方，但它们对他毫无</w:t>
      </w:r>
      <w:r>
        <w:rPr>
          <w:rFonts w:ascii="宋体" w:hAnsi="宋体" w:eastAsia="宋体" w:cs="宋体"/>
          <w:sz w:val="30"/>
          <w:szCs w:val="30"/>
        </w:rPr>
        <w:t xml:space="preserve"> </w:t>
      </w:r>
      <w:r>
        <w:rPr>
          <w:rFonts w:ascii="宋体" w:hAnsi="宋体" w:eastAsia="宋体" w:cs="宋体"/>
          <w:spacing w:val="1"/>
          <w:sz w:val="30"/>
          <w:szCs w:val="30"/>
        </w:rPr>
        <w:t>用处，这在很大程度上是因为他对自己无法</w:t>
      </w:r>
      <w:r>
        <w:rPr>
          <w:rFonts w:ascii="宋体" w:hAnsi="宋体" w:eastAsia="宋体" w:cs="宋体"/>
          <w:sz w:val="30"/>
          <w:szCs w:val="30"/>
        </w:rPr>
        <w:t>入睡的问题感到十分焦虑， 而这会让他逃避上床睡觉这件事。某天，在</w:t>
      </w:r>
      <w:r>
        <w:rPr>
          <w:rFonts w:ascii="宋体" w:hAnsi="宋体" w:eastAsia="宋体" w:cs="宋体"/>
          <w:spacing w:val="-1"/>
          <w:sz w:val="30"/>
          <w:szCs w:val="30"/>
        </w:rPr>
        <w:t>进行接触点练习时，马特发</w:t>
      </w:r>
      <w:r>
        <w:rPr>
          <w:rFonts w:ascii="宋体" w:hAnsi="宋体" w:eastAsia="宋体" w:cs="宋体"/>
          <w:sz w:val="30"/>
          <w:szCs w:val="30"/>
        </w:rPr>
        <w:t xml:space="preserve"> </w:t>
      </w:r>
      <w:r>
        <w:rPr>
          <w:rFonts w:ascii="宋体" w:hAnsi="宋体" w:eastAsia="宋体" w:cs="宋体"/>
          <w:spacing w:val="-1"/>
          <w:sz w:val="30"/>
          <w:szCs w:val="30"/>
        </w:rPr>
        <w:t>现，虽然他已经在军营里生活了多年，但他从来没有真正将这里当</w:t>
      </w:r>
    </w:p>
    <w:p w14:paraId="642094AC">
      <w:pPr>
        <w:spacing w:before="2" w:line="221" w:lineRule="auto"/>
        <w:ind w:left="5" w:right="64" w:hanging="3"/>
        <w:rPr>
          <w:rFonts w:ascii="宋体" w:hAnsi="宋体" w:eastAsia="宋体" w:cs="宋体"/>
          <w:sz w:val="30"/>
          <w:szCs w:val="30"/>
        </w:rPr>
      </w:pPr>
      <w:r>
        <w:rPr>
          <w:rFonts w:ascii="宋体" w:hAnsi="宋体" w:eastAsia="宋体" w:cs="宋体"/>
          <w:spacing w:val="-2"/>
          <w:sz w:val="30"/>
          <w:szCs w:val="30"/>
        </w:rPr>
        <w:t>作</w:t>
      </w:r>
      <w:r>
        <w:rPr>
          <w:rFonts w:ascii="Times New Roman" w:hAnsi="Times New Roman" w:eastAsia="Times New Roman" w:cs="Times New Roman"/>
          <w:spacing w:val="-2"/>
          <w:sz w:val="30"/>
          <w:szCs w:val="30"/>
        </w:rPr>
        <w:t>“</w:t>
      </w:r>
      <w:r>
        <w:rPr>
          <w:rFonts w:ascii="宋体" w:hAnsi="宋体" w:eastAsia="宋体" w:cs="宋体"/>
          <w:spacing w:val="-2"/>
          <w:sz w:val="30"/>
          <w:szCs w:val="30"/>
        </w:rPr>
        <w:t>家</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5"/>
          <w:sz w:val="30"/>
          <w:szCs w:val="30"/>
        </w:rPr>
        <w:t xml:space="preserve"> </w:t>
      </w:r>
      <w:r>
        <w:rPr>
          <w:rFonts w:ascii="宋体" w:hAnsi="宋体" w:eastAsia="宋体" w:cs="宋体"/>
          <w:spacing w:val="-2"/>
          <w:sz w:val="30"/>
          <w:szCs w:val="30"/>
        </w:rPr>
        <w:t>。他的想法是，如果他可以对自己的房间进行个性化改造，特别</w:t>
      </w:r>
      <w:r>
        <w:rPr>
          <w:rFonts w:ascii="宋体" w:hAnsi="宋体" w:eastAsia="宋体" w:cs="宋体"/>
          <w:sz w:val="30"/>
          <w:szCs w:val="30"/>
        </w:rPr>
        <w:t xml:space="preserve"> </w:t>
      </w:r>
      <w:r>
        <w:rPr>
          <w:rFonts w:ascii="宋体" w:hAnsi="宋体" w:eastAsia="宋体" w:cs="宋体"/>
          <w:spacing w:val="-1"/>
          <w:sz w:val="30"/>
          <w:szCs w:val="30"/>
        </w:rPr>
        <w:t>是让自己的床变得更让人想睡觉，那么他就不太可能会拖延上床的时</w:t>
      </w:r>
    </w:p>
    <w:p w14:paraId="6039F2F7">
      <w:pPr>
        <w:spacing w:before="4" w:line="230" w:lineRule="auto"/>
        <w:ind w:left="3" w:right="30" w:firstLine="20"/>
        <w:rPr>
          <w:rFonts w:ascii="宋体" w:hAnsi="宋体" w:eastAsia="宋体" w:cs="宋体"/>
          <w:sz w:val="30"/>
          <w:szCs w:val="30"/>
        </w:rPr>
      </w:pPr>
      <w:r>
        <w:rPr>
          <w:rFonts w:ascii="宋体" w:hAnsi="宋体" w:eastAsia="宋体" w:cs="宋体"/>
          <w:spacing w:val="-1"/>
          <w:sz w:val="30"/>
          <w:szCs w:val="30"/>
        </w:rPr>
        <w:t>间。那个周末，马特买了一只新枕头、一条棉被和一张优</w:t>
      </w:r>
      <w:r>
        <w:rPr>
          <w:rFonts w:ascii="宋体" w:hAnsi="宋体" w:eastAsia="宋体" w:cs="宋体"/>
          <w:spacing w:val="-2"/>
          <w:sz w:val="30"/>
          <w:szCs w:val="30"/>
        </w:rPr>
        <w:t>质细纹床单。</w:t>
      </w:r>
      <w:r>
        <w:rPr>
          <w:rFonts w:ascii="宋体" w:hAnsi="宋体" w:eastAsia="宋体" w:cs="宋体"/>
          <w:sz w:val="30"/>
          <w:szCs w:val="30"/>
        </w:rPr>
        <w:t xml:space="preserve"> </w:t>
      </w:r>
      <w:r>
        <w:rPr>
          <w:rFonts w:ascii="宋体" w:hAnsi="宋体" w:eastAsia="宋体" w:cs="宋体"/>
          <w:spacing w:val="-1"/>
          <w:sz w:val="30"/>
          <w:szCs w:val="30"/>
        </w:rPr>
        <w:t>当天晚上，他睡得非常香。在将这个故事分享给我的时候，他每晚已经</w:t>
      </w:r>
      <w:r>
        <w:rPr>
          <w:rFonts w:ascii="宋体" w:hAnsi="宋体" w:eastAsia="宋体" w:cs="宋体"/>
          <w:spacing w:val="15"/>
          <w:sz w:val="30"/>
          <w:szCs w:val="30"/>
        </w:rPr>
        <w:t xml:space="preserve"> </w:t>
      </w:r>
      <w:r>
        <w:rPr>
          <w:rFonts w:ascii="宋体" w:hAnsi="宋体" w:eastAsia="宋体" w:cs="宋体"/>
          <w:spacing w:val="-2"/>
          <w:sz w:val="30"/>
          <w:szCs w:val="30"/>
        </w:rPr>
        <w:t>至少可以多睡</w:t>
      </w:r>
      <w:r>
        <w:rPr>
          <w:rFonts w:ascii="Times New Roman" w:hAnsi="Times New Roman" w:eastAsia="Times New Roman" w:cs="Times New Roman"/>
          <w:spacing w:val="-2"/>
          <w:sz w:val="30"/>
          <w:szCs w:val="30"/>
        </w:rPr>
        <w:t>2</w:t>
      </w:r>
      <w:r>
        <w:rPr>
          <w:rFonts w:ascii="宋体" w:hAnsi="宋体" w:eastAsia="宋体" w:cs="宋体"/>
          <w:spacing w:val="-2"/>
          <w:sz w:val="30"/>
          <w:szCs w:val="30"/>
        </w:rPr>
        <w:t>个小时了。</w:t>
      </w:r>
    </w:p>
    <w:p w14:paraId="506E9BF6">
      <w:pPr>
        <w:spacing w:before="254" w:line="224" w:lineRule="auto"/>
        <w:ind w:left="5" w:right="30" w:firstLine="604"/>
        <w:rPr>
          <w:rFonts w:ascii="宋体" w:hAnsi="宋体" w:eastAsia="宋体" w:cs="宋体"/>
          <w:sz w:val="30"/>
          <w:szCs w:val="30"/>
        </w:rPr>
      </w:pPr>
      <w:r>
        <w:rPr>
          <w:rFonts w:ascii="宋体" w:hAnsi="宋体" w:eastAsia="宋体" w:cs="宋体"/>
          <w:spacing w:val="-1"/>
          <w:sz w:val="30"/>
          <w:szCs w:val="30"/>
        </w:rPr>
        <w:t>马特的例子说明，只有他内心的智慧才能引导他那么做，而我根本</w:t>
      </w:r>
      <w:r>
        <w:rPr>
          <w:rFonts w:ascii="宋体" w:hAnsi="宋体" w:eastAsia="宋体" w:cs="宋体"/>
          <w:spacing w:val="7"/>
          <w:sz w:val="30"/>
          <w:szCs w:val="30"/>
        </w:rPr>
        <w:t xml:space="preserve"> </w:t>
      </w:r>
      <w:r>
        <w:rPr>
          <w:rFonts w:ascii="宋体" w:hAnsi="宋体" w:eastAsia="宋体" w:cs="宋体"/>
          <w:spacing w:val="-1"/>
          <w:sz w:val="30"/>
          <w:szCs w:val="30"/>
        </w:rPr>
        <w:t>没想到可以建议他购买新的床上用品来解决失眠问题。</w:t>
      </w:r>
    </w:p>
    <w:p w14:paraId="0B978DA4">
      <w:pPr>
        <w:spacing w:before="293" w:line="219" w:lineRule="auto"/>
        <w:ind w:right="30"/>
        <w:jc w:val="right"/>
        <w:rPr>
          <w:rFonts w:ascii="宋体" w:hAnsi="宋体" w:eastAsia="宋体" w:cs="宋体"/>
          <w:sz w:val="30"/>
          <w:szCs w:val="30"/>
        </w:rPr>
      </w:pPr>
      <w:r>
        <w:rPr>
          <w:rFonts w:ascii="宋体" w:hAnsi="宋体" w:eastAsia="宋体" w:cs="宋体"/>
          <w:spacing w:val="-1"/>
          <w:sz w:val="30"/>
          <w:szCs w:val="30"/>
        </w:rPr>
        <w:t>对改变习惯来说，我们并没有什么一成不变的方法。在阅读我对拓</w:t>
      </w:r>
    </w:p>
    <w:p w14:paraId="4A8ACB4D">
      <w:pPr>
        <w:spacing w:line="219" w:lineRule="auto"/>
        <w:rPr>
          <w:rFonts w:ascii="宋体" w:hAnsi="宋体" w:eastAsia="宋体" w:cs="宋体"/>
          <w:sz w:val="30"/>
          <w:szCs w:val="30"/>
        </w:rPr>
        <w:sectPr>
          <w:pgSz w:w="12240" w:h="15840"/>
          <w:pgMar w:top="400" w:right="1469" w:bottom="0" w:left="1450" w:header="0" w:footer="0" w:gutter="0"/>
          <w:cols w:space="720" w:num="1"/>
        </w:sectPr>
      </w:pPr>
    </w:p>
    <w:p w14:paraId="13AA2B3C">
      <w:pPr>
        <w:pStyle w:val="2"/>
      </w:pPr>
    </w:p>
    <w:p w14:paraId="2739BFA8">
      <w:pPr>
        <w:pStyle w:val="2"/>
      </w:pPr>
    </w:p>
    <w:p w14:paraId="0E465DD7">
      <w:pPr>
        <w:pStyle w:val="2"/>
        <w:spacing w:line="241" w:lineRule="auto"/>
      </w:pPr>
    </w:p>
    <w:p w14:paraId="0951D01A">
      <w:pPr>
        <w:pStyle w:val="2"/>
        <w:spacing w:line="241" w:lineRule="auto"/>
      </w:pPr>
    </w:p>
    <w:p w14:paraId="04C5DCE2">
      <w:pPr>
        <w:spacing w:before="97" w:line="223" w:lineRule="auto"/>
        <w:ind w:left="32" w:hanging="15"/>
        <w:jc w:val="both"/>
        <w:rPr>
          <w:rFonts w:ascii="宋体" w:hAnsi="宋体" w:eastAsia="宋体" w:cs="宋体"/>
          <w:sz w:val="30"/>
          <w:szCs w:val="30"/>
        </w:rPr>
      </w:pPr>
      <w:r>
        <w:rPr>
          <w:rFonts w:ascii="宋体" w:hAnsi="宋体" w:eastAsia="宋体" w:cs="宋体"/>
          <w:spacing w:val="-1"/>
          <w:sz w:val="30"/>
          <w:szCs w:val="30"/>
        </w:rPr>
        <w:t>宽耐受窗的五个习惯的建议的同时，也请听从你的直觉。你可以给予自</w:t>
      </w:r>
      <w:r>
        <w:rPr>
          <w:rFonts w:ascii="宋体" w:hAnsi="宋体" w:eastAsia="宋体" w:cs="宋体"/>
          <w:spacing w:val="2"/>
          <w:sz w:val="30"/>
          <w:szCs w:val="30"/>
        </w:rPr>
        <w:t xml:space="preserve"> </w:t>
      </w:r>
      <w:r>
        <w:rPr>
          <w:rFonts w:ascii="宋体" w:hAnsi="宋体" w:eastAsia="宋体" w:cs="宋体"/>
          <w:spacing w:val="-2"/>
          <w:sz w:val="30"/>
          <w:szCs w:val="30"/>
        </w:rPr>
        <w:t>己你所需要的洞察力和指引。改变常常是一个让我们发现和成为更本真</w:t>
      </w:r>
      <w:r>
        <w:rPr>
          <w:rFonts w:ascii="宋体" w:hAnsi="宋体" w:eastAsia="宋体" w:cs="宋体"/>
          <w:spacing w:val="18"/>
          <w:sz w:val="30"/>
          <w:szCs w:val="30"/>
        </w:rPr>
        <w:t xml:space="preserve"> </w:t>
      </w:r>
      <w:r>
        <w:rPr>
          <w:rFonts w:ascii="宋体" w:hAnsi="宋体" w:eastAsia="宋体" w:cs="宋体"/>
          <w:spacing w:val="-8"/>
          <w:sz w:val="30"/>
          <w:szCs w:val="30"/>
        </w:rPr>
        <w:t>自我的机会。</w:t>
      </w:r>
    </w:p>
    <w:p w14:paraId="2F0A639D">
      <w:pPr>
        <w:pStyle w:val="2"/>
        <w:spacing w:line="243" w:lineRule="auto"/>
      </w:pPr>
    </w:p>
    <w:p w14:paraId="24FC4CE2">
      <w:pPr>
        <w:spacing w:before="120" w:line="222" w:lineRule="auto"/>
        <w:ind w:left="762"/>
        <w:rPr>
          <w:rFonts w:ascii="宋体" w:hAnsi="宋体" w:eastAsia="宋体" w:cs="宋体"/>
          <w:sz w:val="37"/>
          <w:szCs w:val="37"/>
        </w:rPr>
      </w:pPr>
      <w:r>
        <w:rPr>
          <w:rFonts w:ascii="宋体" w:hAnsi="宋体" w:eastAsia="宋体" w:cs="宋体"/>
          <w:spacing w:val="8"/>
          <w:sz w:val="37"/>
          <w:szCs w:val="37"/>
        </w:rPr>
        <w:t>觉察和反思实践</w:t>
      </w:r>
    </w:p>
    <w:p w14:paraId="3F5079A0">
      <w:pPr>
        <w:spacing w:before="307" w:line="223" w:lineRule="auto"/>
        <w:ind w:left="1" w:firstLine="601"/>
        <w:jc w:val="both"/>
        <w:rPr>
          <w:rFonts w:ascii="宋体" w:hAnsi="宋体" w:eastAsia="宋体" w:cs="宋体"/>
          <w:sz w:val="30"/>
          <w:szCs w:val="30"/>
        </w:rPr>
      </w:pPr>
      <w:r>
        <w:rPr>
          <w:rFonts w:ascii="宋体" w:hAnsi="宋体" w:eastAsia="宋体" w:cs="宋体"/>
          <w:spacing w:val="-1"/>
          <w:sz w:val="30"/>
          <w:szCs w:val="30"/>
        </w:rPr>
        <w:t>第一种拓宽耐受窗的习惯是培养日常觉察和反思实践。时不时有意</w:t>
      </w:r>
      <w:r>
        <w:rPr>
          <w:rFonts w:ascii="宋体" w:hAnsi="宋体" w:eastAsia="宋体" w:cs="宋体"/>
          <w:spacing w:val="16"/>
          <w:sz w:val="30"/>
          <w:szCs w:val="30"/>
        </w:rPr>
        <w:t xml:space="preserve"> </w:t>
      </w:r>
      <w:r>
        <w:rPr>
          <w:rFonts w:ascii="宋体" w:hAnsi="宋体" w:eastAsia="宋体" w:cs="宋体"/>
          <w:sz w:val="30"/>
          <w:szCs w:val="30"/>
        </w:rPr>
        <w:t>识地将自己从快节奏的生活中抽离出来，让</w:t>
      </w:r>
      <w:r>
        <w:rPr>
          <w:rFonts w:ascii="宋体" w:hAnsi="宋体" w:eastAsia="宋体" w:cs="宋体"/>
          <w:spacing w:val="-1"/>
          <w:sz w:val="30"/>
          <w:szCs w:val="30"/>
        </w:rPr>
        <w:t>自己的注意力回归那总是存</w:t>
      </w:r>
      <w:r>
        <w:rPr>
          <w:rFonts w:ascii="宋体" w:hAnsi="宋体" w:eastAsia="宋体" w:cs="宋体"/>
          <w:sz w:val="30"/>
          <w:szCs w:val="30"/>
        </w:rPr>
        <w:t xml:space="preserve"> </w:t>
      </w:r>
      <w:r>
        <w:rPr>
          <w:rFonts w:ascii="宋体" w:hAnsi="宋体" w:eastAsia="宋体" w:cs="宋体"/>
          <w:spacing w:val="-1"/>
          <w:sz w:val="30"/>
          <w:szCs w:val="30"/>
        </w:rPr>
        <w:t>在于生活背景之下的沉静。</w:t>
      </w:r>
    </w:p>
    <w:p w14:paraId="2BC4FA5A">
      <w:pPr>
        <w:spacing w:before="293" w:line="223" w:lineRule="auto"/>
        <w:ind w:left="1" w:firstLine="601"/>
        <w:jc w:val="both"/>
        <w:rPr>
          <w:rFonts w:ascii="宋体" w:hAnsi="宋体" w:eastAsia="宋体" w:cs="宋体"/>
          <w:sz w:val="30"/>
          <w:szCs w:val="30"/>
        </w:rPr>
      </w:pPr>
      <w:r>
        <w:rPr>
          <w:rFonts w:ascii="宋体" w:hAnsi="宋体" w:eastAsia="宋体" w:cs="宋体"/>
          <w:spacing w:val="-1"/>
          <w:sz w:val="30"/>
          <w:szCs w:val="30"/>
        </w:rPr>
        <w:t>放慢脚步，我们便可以更清晰地观察我们的生活。我们也可以重新</w:t>
      </w:r>
      <w:r>
        <w:rPr>
          <w:rFonts w:ascii="宋体" w:hAnsi="宋体" w:eastAsia="宋体" w:cs="宋体"/>
          <w:spacing w:val="16"/>
          <w:sz w:val="30"/>
          <w:szCs w:val="30"/>
        </w:rPr>
        <w:t xml:space="preserve"> </w:t>
      </w:r>
      <w:r>
        <w:rPr>
          <w:rFonts w:ascii="宋体" w:hAnsi="宋体" w:eastAsia="宋体" w:cs="宋体"/>
          <w:sz w:val="30"/>
          <w:szCs w:val="30"/>
        </w:rPr>
        <w:t>审视我们的意图，调整我们的日常生活，以</w:t>
      </w:r>
      <w:r>
        <w:rPr>
          <w:rFonts w:ascii="宋体" w:hAnsi="宋体" w:eastAsia="宋体" w:cs="宋体"/>
          <w:spacing w:val="-1"/>
          <w:sz w:val="30"/>
          <w:szCs w:val="30"/>
        </w:rPr>
        <w:t>减少分心的情况，这样我们</w:t>
      </w:r>
      <w:r>
        <w:rPr>
          <w:rFonts w:ascii="宋体" w:hAnsi="宋体" w:eastAsia="宋体" w:cs="宋体"/>
          <w:sz w:val="30"/>
          <w:szCs w:val="30"/>
        </w:rPr>
        <w:t xml:space="preserve"> </w:t>
      </w:r>
      <w:r>
        <w:rPr>
          <w:rFonts w:ascii="宋体" w:hAnsi="宋体" w:eastAsia="宋体" w:cs="宋体"/>
          <w:spacing w:val="-1"/>
          <w:sz w:val="30"/>
          <w:szCs w:val="30"/>
        </w:rPr>
        <w:t>才能专注于重要的而不是眼前的事情。</w:t>
      </w:r>
    </w:p>
    <w:p w14:paraId="34233563">
      <w:pPr>
        <w:spacing w:before="294" w:line="223" w:lineRule="auto"/>
        <w:ind w:left="1" w:firstLine="600"/>
        <w:jc w:val="both"/>
        <w:rPr>
          <w:rFonts w:ascii="宋体" w:hAnsi="宋体" w:eastAsia="宋体" w:cs="宋体"/>
          <w:sz w:val="30"/>
          <w:szCs w:val="30"/>
        </w:rPr>
      </w:pPr>
      <w:r>
        <w:rPr>
          <w:rFonts w:ascii="宋体" w:hAnsi="宋体" w:eastAsia="宋体" w:cs="宋体"/>
          <w:spacing w:val="-1"/>
          <w:sz w:val="30"/>
          <w:szCs w:val="30"/>
        </w:rPr>
        <w:t>在觉察和反思实践的作用下，我们不太可能否认或掩藏有关我们自</w:t>
      </w:r>
      <w:r>
        <w:rPr>
          <w:rFonts w:ascii="宋体" w:hAnsi="宋体" w:eastAsia="宋体" w:cs="宋体"/>
          <w:spacing w:val="17"/>
          <w:sz w:val="30"/>
          <w:szCs w:val="30"/>
        </w:rPr>
        <w:t xml:space="preserve"> </w:t>
      </w:r>
      <w:r>
        <w:rPr>
          <w:rFonts w:ascii="宋体" w:hAnsi="宋体" w:eastAsia="宋体" w:cs="宋体"/>
          <w:sz w:val="30"/>
          <w:szCs w:val="30"/>
        </w:rPr>
        <w:t>身、我们的人际关系及我们工作的重要事实</w:t>
      </w:r>
      <w:r>
        <w:rPr>
          <w:rFonts w:ascii="宋体" w:hAnsi="宋体" w:eastAsia="宋体" w:cs="宋体"/>
          <w:spacing w:val="-1"/>
          <w:sz w:val="30"/>
          <w:szCs w:val="30"/>
        </w:rPr>
        <w:t>。由于我们为真相的出现创</w:t>
      </w:r>
      <w:r>
        <w:rPr>
          <w:rFonts w:ascii="宋体" w:hAnsi="宋体" w:eastAsia="宋体" w:cs="宋体"/>
          <w:sz w:val="30"/>
          <w:szCs w:val="30"/>
        </w:rPr>
        <w:t xml:space="preserve"> </w:t>
      </w:r>
      <w:r>
        <w:rPr>
          <w:rFonts w:ascii="宋体" w:hAnsi="宋体" w:eastAsia="宋体" w:cs="宋体"/>
          <w:spacing w:val="-1"/>
          <w:sz w:val="30"/>
          <w:szCs w:val="30"/>
        </w:rPr>
        <w:t>造了空间，因此我们可以做出更好的选择。</w:t>
      </w:r>
    </w:p>
    <w:p w14:paraId="7421029B">
      <w:pPr>
        <w:spacing w:before="294" w:line="222" w:lineRule="auto"/>
        <w:ind w:left="3" w:firstLine="601"/>
        <w:rPr>
          <w:rFonts w:ascii="宋体" w:hAnsi="宋体" w:eastAsia="宋体" w:cs="宋体"/>
          <w:sz w:val="30"/>
          <w:szCs w:val="30"/>
        </w:rPr>
      </w:pPr>
      <w:r>
        <w:rPr>
          <w:rFonts w:ascii="宋体" w:hAnsi="宋体" w:eastAsia="宋体" w:cs="宋体"/>
          <w:spacing w:val="-1"/>
          <w:sz w:val="30"/>
          <w:szCs w:val="30"/>
        </w:rPr>
        <w:t>我已经介绍了几种觉察练习的方法，比如接触点练习、</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及在</w:t>
      </w:r>
      <w:r>
        <w:rPr>
          <w:rFonts w:ascii="宋体" w:hAnsi="宋体" w:eastAsia="宋体" w:cs="宋体"/>
          <w:spacing w:val="6"/>
          <w:sz w:val="30"/>
          <w:szCs w:val="30"/>
        </w:rPr>
        <w:t xml:space="preserve">  </w:t>
      </w:r>
      <w:r>
        <w:rPr>
          <w:rFonts w:ascii="宋体" w:hAnsi="宋体" w:eastAsia="宋体" w:cs="宋体"/>
          <w:spacing w:val="-1"/>
          <w:sz w:val="30"/>
          <w:szCs w:val="30"/>
        </w:rPr>
        <w:t>觉察过程中留意情绪的三个组成部分。其他方法包括呼吸意识和多种冥</w:t>
      </w:r>
      <w:r>
        <w:rPr>
          <w:rFonts w:ascii="宋体" w:hAnsi="宋体" w:eastAsia="宋体" w:cs="宋体"/>
          <w:spacing w:val="17"/>
          <w:sz w:val="30"/>
          <w:szCs w:val="30"/>
        </w:rPr>
        <w:t xml:space="preserve"> </w:t>
      </w:r>
      <w:r>
        <w:rPr>
          <w:rFonts w:ascii="宋体" w:hAnsi="宋体" w:eastAsia="宋体" w:cs="宋体"/>
          <w:spacing w:val="-1"/>
          <w:sz w:val="30"/>
          <w:szCs w:val="30"/>
        </w:rPr>
        <w:t>想形式。我们也可以通过运动来培养自己的认识能力，比如太极、行走</w:t>
      </w:r>
      <w:r>
        <w:rPr>
          <w:rFonts w:ascii="宋体" w:hAnsi="宋体" w:eastAsia="宋体" w:cs="宋体"/>
          <w:spacing w:val="17"/>
          <w:sz w:val="30"/>
          <w:szCs w:val="30"/>
        </w:rPr>
        <w:t xml:space="preserve"> </w:t>
      </w:r>
      <w:r>
        <w:rPr>
          <w:rFonts w:ascii="宋体" w:hAnsi="宋体" w:eastAsia="宋体" w:cs="宋体"/>
          <w:spacing w:val="-1"/>
          <w:sz w:val="30"/>
          <w:szCs w:val="30"/>
        </w:rPr>
        <w:t>冥想、瑜伽或武术等。通过有意识地关注自己每时每刻的体验，你就为</w:t>
      </w:r>
      <w:r>
        <w:rPr>
          <w:rFonts w:ascii="宋体" w:hAnsi="宋体" w:eastAsia="宋体" w:cs="宋体"/>
          <w:spacing w:val="17"/>
          <w:sz w:val="30"/>
          <w:szCs w:val="30"/>
        </w:rPr>
        <w:t xml:space="preserve"> </w:t>
      </w:r>
      <w:r>
        <w:rPr>
          <w:rFonts w:ascii="宋体" w:hAnsi="宋体" w:eastAsia="宋体" w:cs="宋体"/>
          <w:spacing w:val="-1"/>
          <w:sz w:val="30"/>
          <w:szCs w:val="30"/>
        </w:rPr>
        <w:t>自己创造了一个空间，在其中你可以自然而然地产生创造力、快乐、同</w:t>
      </w:r>
      <w:r>
        <w:rPr>
          <w:rFonts w:ascii="宋体" w:hAnsi="宋体" w:eastAsia="宋体" w:cs="宋体"/>
          <w:spacing w:val="17"/>
          <w:sz w:val="30"/>
          <w:szCs w:val="30"/>
        </w:rPr>
        <w:t xml:space="preserve"> </w:t>
      </w:r>
      <w:r>
        <w:rPr>
          <w:rFonts w:ascii="宋体" w:hAnsi="宋体" w:eastAsia="宋体" w:cs="宋体"/>
          <w:spacing w:val="-1"/>
          <w:sz w:val="30"/>
          <w:szCs w:val="30"/>
        </w:rPr>
        <w:t>情心、感激之情、沉着和冷静的心态及洞察力。</w:t>
      </w:r>
    </w:p>
    <w:p w14:paraId="5CD61A00">
      <w:pPr>
        <w:spacing w:before="292" w:line="223" w:lineRule="auto"/>
        <w:ind w:firstLine="603"/>
        <w:jc w:val="both"/>
        <w:rPr>
          <w:rFonts w:ascii="宋体" w:hAnsi="宋体" w:eastAsia="宋体" w:cs="宋体"/>
          <w:sz w:val="30"/>
          <w:szCs w:val="30"/>
        </w:rPr>
      </w:pPr>
      <w:r>
        <w:rPr>
          <w:rFonts w:ascii="宋体" w:hAnsi="宋体" w:eastAsia="宋体" w:cs="宋体"/>
          <w:spacing w:val="-1"/>
          <w:sz w:val="30"/>
          <w:szCs w:val="30"/>
        </w:rPr>
        <w:t>反思实践的方式包括写日记，阅读经文或诗歌并对它们传达的信息</w:t>
      </w:r>
      <w:r>
        <w:rPr>
          <w:rFonts w:ascii="宋体" w:hAnsi="宋体" w:eastAsia="宋体" w:cs="宋体"/>
          <w:spacing w:val="15"/>
          <w:sz w:val="30"/>
          <w:szCs w:val="30"/>
        </w:rPr>
        <w:t xml:space="preserve"> </w:t>
      </w:r>
      <w:r>
        <w:rPr>
          <w:rFonts w:ascii="宋体" w:hAnsi="宋体" w:eastAsia="宋体" w:cs="宋体"/>
          <w:sz w:val="30"/>
          <w:szCs w:val="30"/>
        </w:rPr>
        <w:t>进行反思，列出生活中值得感激的恩惠或在睡</w:t>
      </w:r>
      <w:r>
        <w:rPr>
          <w:rFonts w:ascii="宋体" w:hAnsi="宋体" w:eastAsia="宋体" w:cs="宋体"/>
          <w:spacing w:val="-1"/>
          <w:sz w:val="30"/>
          <w:szCs w:val="30"/>
        </w:rPr>
        <w:t>前回忆一天中的收获。我</w:t>
      </w:r>
      <w:r>
        <w:rPr>
          <w:rFonts w:ascii="宋体" w:hAnsi="宋体" w:eastAsia="宋体" w:cs="宋体"/>
          <w:sz w:val="30"/>
          <w:szCs w:val="30"/>
        </w:rPr>
        <w:t xml:space="preserve"> 最喜欢的反思实践是以意识流的方式写日记。</w:t>
      </w:r>
      <w:r>
        <w:rPr>
          <w:rFonts w:ascii="宋体" w:hAnsi="宋体" w:eastAsia="宋体" w:cs="宋体"/>
          <w:spacing w:val="-1"/>
          <w:sz w:val="30"/>
          <w:szCs w:val="30"/>
        </w:rPr>
        <w:t>我发现这可以帮助我更完</w:t>
      </w:r>
      <w:r>
        <w:rPr>
          <w:rFonts w:ascii="宋体" w:hAnsi="宋体" w:eastAsia="宋体" w:cs="宋体"/>
          <w:sz w:val="30"/>
          <w:szCs w:val="30"/>
        </w:rPr>
        <w:t xml:space="preserve"> </w:t>
      </w:r>
      <w:r>
        <w:rPr>
          <w:rFonts w:ascii="宋体" w:hAnsi="宋体" w:eastAsia="宋体" w:cs="宋体"/>
          <w:spacing w:val="-1"/>
          <w:sz w:val="30"/>
          <w:szCs w:val="30"/>
        </w:rPr>
        <w:t>整地认识当前生活的各个方面。</w:t>
      </w:r>
    </w:p>
    <w:p w14:paraId="5657DD25">
      <w:pPr>
        <w:spacing w:before="294" w:line="221" w:lineRule="auto"/>
        <w:ind w:left="1" w:firstLine="609"/>
        <w:jc w:val="both"/>
        <w:rPr>
          <w:rFonts w:ascii="宋体" w:hAnsi="宋体" w:eastAsia="宋体" w:cs="宋体"/>
          <w:sz w:val="30"/>
          <w:szCs w:val="30"/>
        </w:rPr>
      </w:pPr>
      <w:r>
        <w:rPr>
          <w:rFonts w:ascii="宋体" w:hAnsi="宋体" w:eastAsia="宋体" w:cs="宋体"/>
          <w:spacing w:val="-1"/>
          <w:sz w:val="30"/>
          <w:szCs w:val="30"/>
        </w:rPr>
        <w:t>写日记有助于我们认识并探索反复出现的模式和回避机制背后的原</w:t>
      </w:r>
      <w:r>
        <w:rPr>
          <w:rFonts w:ascii="宋体" w:hAnsi="宋体" w:eastAsia="宋体" w:cs="宋体"/>
          <w:spacing w:val="8"/>
          <w:sz w:val="30"/>
          <w:szCs w:val="30"/>
        </w:rPr>
        <w:t xml:space="preserve"> </w:t>
      </w:r>
      <w:r>
        <w:rPr>
          <w:rFonts w:ascii="宋体" w:hAnsi="宋体" w:eastAsia="宋体" w:cs="宋体"/>
          <w:sz w:val="30"/>
          <w:szCs w:val="30"/>
        </w:rPr>
        <w:t>因。正如第</w:t>
      </w:r>
      <w:r>
        <w:rPr>
          <w:rFonts w:ascii="Times New Roman" w:hAnsi="Times New Roman" w:eastAsia="Times New Roman" w:cs="Times New Roman"/>
          <w:sz w:val="30"/>
          <w:szCs w:val="30"/>
        </w:rPr>
        <w:t>14</w:t>
      </w:r>
      <w:r>
        <w:rPr>
          <w:rFonts w:ascii="宋体" w:hAnsi="宋体" w:eastAsia="宋体" w:cs="宋体"/>
          <w:sz w:val="30"/>
          <w:szCs w:val="30"/>
        </w:rPr>
        <w:t>章所言，这么做有助于我们了</w:t>
      </w:r>
      <w:r>
        <w:rPr>
          <w:rFonts w:ascii="宋体" w:hAnsi="宋体" w:eastAsia="宋体" w:cs="宋体"/>
          <w:spacing w:val="-1"/>
          <w:sz w:val="30"/>
          <w:szCs w:val="30"/>
        </w:rPr>
        <w:t>解自己的情绪，同时也有助</w:t>
      </w:r>
      <w:r>
        <w:rPr>
          <w:rFonts w:ascii="宋体" w:hAnsi="宋体" w:eastAsia="宋体" w:cs="宋体"/>
          <w:sz w:val="30"/>
          <w:szCs w:val="30"/>
        </w:rPr>
        <w:t xml:space="preserve"> 于我们认清自己在特定情况下的需求和欲望</w:t>
      </w:r>
      <w:r>
        <w:rPr>
          <w:rFonts w:ascii="宋体" w:hAnsi="宋体" w:eastAsia="宋体" w:cs="宋体"/>
          <w:spacing w:val="-1"/>
          <w:sz w:val="30"/>
          <w:szCs w:val="30"/>
        </w:rPr>
        <w:t>。这么做还可以帮助我们完</w:t>
      </w:r>
      <w:r>
        <w:rPr>
          <w:rFonts w:ascii="宋体" w:hAnsi="宋体" w:eastAsia="宋体" w:cs="宋体"/>
          <w:sz w:val="30"/>
          <w:szCs w:val="30"/>
        </w:rPr>
        <w:t xml:space="preserve"> 善自己的意图和应对方式。此外，你也可以</w:t>
      </w:r>
      <w:r>
        <w:rPr>
          <w:rFonts w:ascii="宋体" w:hAnsi="宋体" w:eastAsia="宋体" w:cs="宋体"/>
          <w:spacing w:val="-1"/>
          <w:sz w:val="30"/>
          <w:szCs w:val="30"/>
        </w:rPr>
        <w:t>用日记来监督改变习惯的进</w:t>
      </w:r>
      <w:r>
        <w:rPr>
          <w:rFonts w:ascii="宋体" w:hAnsi="宋体" w:eastAsia="宋体" w:cs="宋体"/>
          <w:sz w:val="30"/>
          <w:szCs w:val="30"/>
        </w:rPr>
        <w:t xml:space="preserve"> 程。在一个月（或一年）之后重读日记是相</w:t>
      </w:r>
      <w:r>
        <w:rPr>
          <w:rFonts w:ascii="宋体" w:hAnsi="宋体" w:eastAsia="宋体" w:cs="宋体"/>
          <w:spacing w:val="-1"/>
          <w:sz w:val="30"/>
          <w:szCs w:val="30"/>
        </w:rPr>
        <w:t>当有意义的。当你间隔一定</w:t>
      </w:r>
      <w:r>
        <w:rPr>
          <w:rFonts w:ascii="宋体" w:hAnsi="宋体" w:eastAsia="宋体" w:cs="宋体"/>
          <w:sz w:val="30"/>
          <w:szCs w:val="30"/>
        </w:rPr>
        <w:t xml:space="preserve"> </w:t>
      </w:r>
      <w:r>
        <w:rPr>
          <w:rFonts w:ascii="宋体" w:hAnsi="宋体" w:eastAsia="宋体" w:cs="宋体"/>
          <w:spacing w:val="-1"/>
          <w:sz w:val="30"/>
          <w:szCs w:val="30"/>
        </w:rPr>
        <w:t>的时间重读这些日记时，你可能会惊讶于那些你突然想到的见解或模</w:t>
      </w:r>
    </w:p>
    <w:p w14:paraId="43959087">
      <w:pPr>
        <w:spacing w:line="221" w:lineRule="auto"/>
        <w:rPr>
          <w:rFonts w:ascii="宋体" w:hAnsi="宋体" w:eastAsia="宋体" w:cs="宋体"/>
          <w:sz w:val="30"/>
          <w:szCs w:val="30"/>
        </w:rPr>
        <w:sectPr>
          <w:pgSz w:w="12240" w:h="15840"/>
          <w:pgMar w:top="400" w:right="1500" w:bottom="0" w:left="1449" w:header="0" w:footer="0" w:gutter="0"/>
          <w:cols w:space="720" w:num="1"/>
        </w:sectPr>
      </w:pPr>
    </w:p>
    <w:p w14:paraId="75BACD16">
      <w:pPr>
        <w:pStyle w:val="2"/>
      </w:pPr>
    </w:p>
    <w:p w14:paraId="502B0404">
      <w:pPr>
        <w:pStyle w:val="2"/>
        <w:spacing w:line="241" w:lineRule="auto"/>
      </w:pPr>
    </w:p>
    <w:p w14:paraId="2A86A45F">
      <w:pPr>
        <w:pStyle w:val="2"/>
        <w:spacing w:line="241" w:lineRule="auto"/>
      </w:pPr>
    </w:p>
    <w:p w14:paraId="67A68DEC">
      <w:pPr>
        <w:pStyle w:val="2"/>
        <w:spacing w:line="241" w:lineRule="auto"/>
      </w:pPr>
    </w:p>
    <w:p w14:paraId="6BC584A5">
      <w:pPr>
        <w:spacing w:before="98" w:line="219" w:lineRule="auto"/>
        <w:ind w:left="7"/>
        <w:rPr>
          <w:rFonts w:ascii="宋体" w:hAnsi="宋体" w:eastAsia="宋体" w:cs="宋体"/>
          <w:sz w:val="30"/>
          <w:szCs w:val="30"/>
        </w:rPr>
      </w:pPr>
      <w:r>
        <w:rPr>
          <w:rFonts w:ascii="宋体" w:hAnsi="宋体" w:eastAsia="宋体" w:cs="宋体"/>
          <w:spacing w:val="-1"/>
          <w:sz w:val="30"/>
          <w:szCs w:val="30"/>
        </w:rPr>
        <w:t>式。因此，这是一种跟踪你的进步与成长的绝佳方式。</w:t>
      </w:r>
    </w:p>
    <w:p w14:paraId="2A83305A">
      <w:pPr>
        <w:spacing w:before="303" w:line="223" w:lineRule="auto"/>
        <w:ind w:left="4" w:firstLine="598"/>
        <w:jc w:val="both"/>
        <w:rPr>
          <w:rFonts w:ascii="宋体" w:hAnsi="宋体" w:eastAsia="宋体" w:cs="宋体"/>
          <w:sz w:val="30"/>
          <w:szCs w:val="30"/>
        </w:rPr>
      </w:pPr>
      <w:r>
        <w:rPr>
          <w:rFonts w:ascii="宋体" w:hAnsi="宋体" w:eastAsia="宋体" w:cs="宋体"/>
          <w:spacing w:val="-1"/>
          <w:sz w:val="30"/>
          <w:szCs w:val="30"/>
        </w:rPr>
        <w:t>我建议你至少定期进行一种觉察或反思练习。你可以在清晨进行觉</w:t>
      </w:r>
      <w:r>
        <w:rPr>
          <w:rFonts w:ascii="宋体" w:hAnsi="宋体" w:eastAsia="宋体" w:cs="宋体"/>
          <w:spacing w:val="13"/>
          <w:sz w:val="30"/>
          <w:szCs w:val="30"/>
        </w:rPr>
        <w:t xml:space="preserve"> </w:t>
      </w:r>
      <w:r>
        <w:rPr>
          <w:rFonts w:ascii="宋体" w:hAnsi="宋体" w:eastAsia="宋体" w:cs="宋体"/>
          <w:spacing w:val="-1"/>
          <w:sz w:val="30"/>
          <w:szCs w:val="30"/>
        </w:rPr>
        <w:t>察练习，在晚间进行反思练习，抑或将两者对调。你也可以在一天中的</w:t>
      </w:r>
      <w:r>
        <w:rPr>
          <w:rFonts w:ascii="宋体" w:hAnsi="宋体" w:eastAsia="宋体" w:cs="宋体"/>
          <w:spacing w:val="14"/>
          <w:sz w:val="30"/>
          <w:szCs w:val="30"/>
        </w:rPr>
        <w:t xml:space="preserve"> </w:t>
      </w:r>
      <w:r>
        <w:rPr>
          <w:rFonts w:ascii="宋体" w:hAnsi="宋体" w:eastAsia="宋体" w:cs="宋体"/>
          <w:spacing w:val="-1"/>
          <w:sz w:val="30"/>
          <w:szCs w:val="30"/>
        </w:rPr>
        <w:t>各种过渡时间进行这样的练习，比如下班回到家时或上床睡觉之前。</w:t>
      </w:r>
    </w:p>
    <w:p w14:paraId="0DD409FA">
      <w:pPr>
        <w:spacing w:before="256" w:line="229" w:lineRule="auto"/>
        <w:ind w:firstLine="603"/>
        <w:rPr>
          <w:rFonts w:ascii="宋体" w:hAnsi="宋体" w:eastAsia="宋体" w:cs="宋体"/>
          <w:sz w:val="30"/>
          <w:szCs w:val="30"/>
        </w:rPr>
      </w:pPr>
      <w:r>
        <w:rPr>
          <w:rFonts w:ascii="宋体" w:hAnsi="宋体" w:eastAsia="宋体" w:cs="宋体"/>
          <w:spacing w:val="-1"/>
          <w:sz w:val="30"/>
          <w:szCs w:val="30"/>
        </w:rPr>
        <w:t>我特别建议大家设置一个</w:t>
      </w:r>
      <w:r>
        <w:rPr>
          <w:rFonts w:ascii="Times New Roman" w:hAnsi="Times New Roman" w:eastAsia="Times New Roman" w:cs="Times New Roman"/>
          <w:spacing w:val="-1"/>
          <w:sz w:val="30"/>
          <w:szCs w:val="30"/>
        </w:rPr>
        <w:t>15~30</w:t>
      </w:r>
      <w:r>
        <w:rPr>
          <w:rFonts w:ascii="宋体" w:hAnsi="宋体" w:eastAsia="宋体" w:cs="宋体"/>
          <w:spacing w:val="-1"/>
          <w:sz w:val="30"/>
          <w:szCs w:val="30"/>
        </w:rPr>
        <w:t>分钟的练习，并将其当作清晨的第</w:t>
      </w:r>
      <w:r>
        <w:rPr>
          <w:rFonts w:ascii="宋体" w:hAnsi="宋体" w:eastAsia="宋体" w:cs="宋体"/>
          <w:spacing w:val="7"/>
          <w:sz w:val="30"/>
          <w:szCs w:val="30"/>
        </w:rPr>
        <w:t xml:space="preserve">  </w:t>
      </w:r>
      <w:r>
        <w:rPr>
          <w:rFonts w:ascii="宋体" w:hAnsi="宋体" w:eastAsia="宋体" w:cs="宋体"/>
          <w:sz w:val="30"/>
          <w:szCs w:val="30"/>
        </w:rPr>
        <w:t>一件事情。经过一整晚的休息，在忙碌的一</w:t>
      </w:r>
      <w:r>
        <w:rPr>
          <w:rFonts w:ascii="宋体" w:hAnsi="宋体" w:eastAsia="宋体" w:cs="宋体"/>
          <w:spacing w:val="-1"/>
          <w:sz w:val="30"/>
          <w:szCs w:val="30"/>
        </w:rPr>
        <w:t>天开始之前，我们的头脑往</w:t>
      </w:r>
      <w:r>
        <w:rPr>
          <w:rFonts w:ascii="宋体" w:hAnsi="宋体" w:eastAsia="宋体" w:cs="宋体"/>
          <w:sz w:val="30"/>
          <w:szCs w:val="30"/>
        </w:rPr>
        <w:t xml:space="preserve"> </w:t>
      </w:r>
      <w:r>
        <w:rPr>
          <w:rFonts w:ascii="宋体" w:hAnsi="宋体" w:eastAsia="宋体" w:cs="宋体"/>
          <w:spacing w:val="-1"/>
          <w:sz w:val="30"/>
          <w:szCs w:val="30"/>
        </w:rPr>
        <w:t>往最容易接受以下事情，比如心理健康训练、冥想、打太极拳、写日</w:t>
      </w:r>
    </w:p>
    <w:p w14:paraId="43768FD8">
      <w:pPr>
        <w:spacing w:before="1" w:line="222" w:lineRule="auto"/>
        <w:rPr>
          <w:rFonts w:ascii="宋体" w:hAnsi="宋体" w:eastAsia="宋体" w:cs="宋体"/>
          <w:sz w:val="30"/>
          <w:szCs w:val="30"/>
        </w:rPr>
      </w:pPr>
      <w:r>
        <w:rPr>
          <w:rFonts w:ascii="宋体" w:hAnsi="宋体" w:eastAsia="宋体" w:cs="宋体"/>
          <w:sz w:val="30"/>
          <w:szCs w:val="30"/>
        </w:rPr>
        <w:t>记、思考经文的含义，甚或只是在后院门廊</w:t>
      </w:r>
      <w:r>
        <w:rPr>
          <w:rFonts w:ascii="宋体" w:hAnsi="宋体" w:eastAsia="宋体" w:cs="宋体"/>
          <w:spacing w:val="-1"/>
          <w:sz w:val="30"/>
          <w:szCs w:val="30"/>
        </w:rPr>
        <w:t>安静地享用一杯茶。当我们</w:t>
      </w:r>
      <w:r>
        <w:rPr>
          <w:rFonts w:ascii="宋体" w:hAnsi="宋体" w:eastAsia="宋体" w:cs="宋体"/>
          <w:sz w:val="30"/>
          <w:szCs w:val="30"/>
        </w:rPr>
        <w:t xml:space="preserve"> 在清晨练习时，我们常常会发现它可以给我</w:t>
      </w:r>
      <w:r>
        <w:rPr>
          <w:rFonts w:ascii="宋体" w:hAnsi="宋体" w:eastAsia="宋体" w:cs="宋体"/>
          <w:spacing w:val="-1"/>
          <w:sz w:val="30"/>
          <w:szCs w:val="30"/>
        </w:rPr>
        <w:t>们的一整天都带来积极的影</w:t>
      </w:r>
      <w:r>
        <w:rPr>
          <w:rFonts w:ascii="宋体" w:hAnsi="宋体" w:eastAsia="宋体" w:cs="宋体"/>
          <w:sz w:val="30"/>
          <w:szCs w:val="30"/>
        </w:rPr>
        <w:t xml:space="preserve"> 响，让我们变得思路更清晰，更有目的性，</w:t>
      </w:r>
      <w:r>
        <w:rPr>
          <w:rFonts w:ascii="宋体" w:hAnsi="宋体" w:eastAsia="宋体" w:cs="宋体"/>
          <w:spacing w:val="-1"/>
          <w:sz w:val="30"/>
          <w:szCs w:val="30"/>
        </w:rPr>
        <w:t>更专注于我们的活动，同时</w:t>
      </w:r>
      <w:r>
        <w:rPr>
          <w:rFonts w:ascii="宋体" w:hAnsi="宋体" w:eastAsia="宋体" w:cs="宋体"/>
          <w:sz w:val="30"/>
          <w:szCs w:val="30"/>
        </w:rPr>
        <w:t xml:space="preserve"> 帮助我们在一天中保持平静和安宁。在这样</w:t>
      </w:r>
      <w:r>
        <w:rPr>
          <w:rFonts w:ascii="宋体" w:hAnsi="宋体" w:eastAsia="宋体" w:cs="宋体"/>
          <w:spacing w:val="-1"/>
          <w:sz w:val="30"/>
          <w:szCs w:val="30"/>
        </w:rPr>
        <w:t>做的情况下，我们不太可能</w:t>
      </w:r>
      <w:r>
        <w:rPr>
          <w:rFonts w:ascii="宋体" w:hAnsi="宋体" w:eastAsia="宋体" w:cs="宋体"/>
          <w:sz w:val="30"/>
          <w:szCs w:val="30"/>
        </w:rPr>
        <w:t xml:space="preserve"> 因为外部条件的干扰而放弃我们的目标，我</w:t>
      </w:r>
      <w:r>
        <w:rPr>
          <w:rFonts w:ascii="宋体" w:hAnsi="宋体" w:eastAsia="宋体" w:cs="宋体"/>
          <w:spacing w:val="-1"/>
          <w:sz w:val="30"/>
          <w:szCs w:val="30"/>
        </w:rPr>
        <w:t>们也不会因为违背最初的意</w:t>
      </w:r>
      <w:r>
        <w:rPr>
          <w:rFonts w:ascii="宋体" w:hAnsi="宋体" w:eastAsia="宋体" w:cs="宋体"/>
          <w:sz w:val="30"/>
          <w:szCs w:val="30"/>
        </w:rPr>
        <w:t xml:space="preserve"> </w:t>
      </w:r>
      <w:r>
        <w:rPr>
          <w:rFonts w:ascii="宋体" w:hAnsi="宋体" w:eastAsia="宋体" w:cs="宋体"/>
          <w:spacing w:val="-1"/>
          <w:sz w:val="30"/>
          <w:szCs w:val="30"/>
        </w:rPr>
        <w:t>图或自暴自弃的做法而偏离自己的轨道。</w:t>
      </w:r>
    </w:p>
    <w:p w14:paraId="523F022D">
      <w:pPr>
        <w:pStyle w:val="2"/>
        <w:spacing w:line="242" w:lineRule="auto"/>
      </w:pPr>
    </w:p>
    <w:p w14:paraId="010BD718">
      <w:pPr>
        <w:spacing w:before="121" w:line="223" w:lineRule="auto"/>
        <w:ind w:left="754"/>
        <w:rPr>
          <w:rFonts w:ascii="宋体" w:hAnsi="宋体" w:eastAsia="宋体" w:cs="宋体"/>
          <w:sz w:val="37"/>
          <w:szCs w:val="37"/>
        </w:rPr>
      </w:pPr>
      <w:r>
        <w:rPr>
          <w:rFonts w:ascii="宋体" w:hAnsi="宋体" w:eastAsia="宋体" w:cs="宋体"/>
          <w:spacing w:val="1"/>
          <w:sz w:val="37"/>
          <w:szCs w:val="37"/>
        </w:rPr>
        <w:t>饮食</w:t>
      </w:r>
    </w:p>
    <w:p w14:paraId="11BCBE8D">
      <w:pPr>
        <w:spacing w:before="272" w:line="225" w:lineRule="auto"/>
        <w:ind w:left="1" w:right="50" w:firstLine="602"/>
        <w:rPr>
          <w:rFonts w:ascii="宋体" w:hAnsi="宋体" w:eastAsia="宋体" w:cs="宋体"/>
          <w:sz w:val="30"/>
          <w:szCs w:val="30"/>
        </w:rPr>
      </w:pPr>
      <w:r>
        <w:rPr>
          <w:rFonts w:ascii="宋体" w:hAnsi="宋体" w:eastAsia="宋体" w:cs="宋体"/>
          <w:spacing w:val="-1"/>
          <w:sz w:val="30"/>
          <w:szCs w:val="30"/>
        </w:rPr>
        <w:t>我们</w:t>
      </w:r>
      <w:r>
        <w:rPr>
          <w:rFonts w:ascii="Times New Roman" w:hAnsi="Times New Roman" w:eastAsia="Times New Roman" w:cs="Times New Roman"/>
          <w:spacing w:val="-1"/>
          <w:sz w:val="30"/>
          <w:szCs w:val="30"/>
        </w:rPr>
        <w:t>70%</w:t>
      </w:r>
      <w:r>
        <w:rPr>
          <w:rFonts w:ascii="宋体" w:hAnsi="宋体" w:eastAsia="宋体" w:cs="宋体"/>
          <w:spacing w:val="-1"/>
          <w:sz w:val="30"/>
          <w:szCs w:val="30"/>
        </w:rPr>
        <w:t>的免疫系统都位于我们的消化系统及其周围，也就是我们</w:t>
      </w:r>
      <w:r>
        <w:rPr>
          <w:rFonts w:ascii="宋体" w:hAnsi="宋体" w:eastAsia="宋体" w:cs="宋体"/>
          <w:spacing w:val="14"/>
          <w:sz w:val="30"/>
          <w:szCs w:val="30"/>
        </w:rPr>
        <w:t xml:space="preserve"> </w:t>
      </w:r>
      <w:r>
        <w:rPr>
          <w:rFonts w:ascii="宋体" w:hAnsi="宋体" w:eastAsia="宋体" w:cs="宋体"/>
          <w:spacing w:val="-2"/>
          <w:sz w:val="30"/>
          <w:szCs w:val="30"/>
        </w:rPr>
        <w:t>所知的微生物群（</w:t>
      </w:r>
      <w:r>
        <w:rPr>
          <w:rFonts w:ascii="Times New Roman" w:hAnsi="Times New Roman" w:eastAsia="Times New Roman" w:cs="Times New Roman"/>
          <w:spacing w:val="-2"/>
          <w:sz w:val="30"/>
          <w:szCs w:val="30"/>
        </w:rPr>
        <w:t>microbiome</w:t>
      </w:r>
      <w:r>
        <w:rPr>
          <w:rFonts w:ascii="宋体" w:hAnsi="宋体" w:eastAsia="宋体" w:cs="宋体"/>
          <w:spacing w:val="25"/>
          <w:sz w:val="30"/>
          <w:szCs w:val="30"/>
        </w:rPr>
        <w:t>），</w:t>
      </w:r>
      <w:r>
        <w:rPr>
          <w:rFonts w:ascii="宋体" w:hAnsi="宋体" w:eastAsia="宋体" w:cs="宋体"/>
          <w:spacing w:val="-2"/>
          <w:sz w:val="30"/>
          <w:szCs w:val="30"/>
        </w:rPr>
        <w:t>即消化道中数以万亿计的肠道菌</w:t>
      </w:r>
    </w:p>
    <w:p w14:paraId="34A6EE54">
      <w:pPr>
        <w:spacing w:before="4" w:line="242" w:lineRule="auto"/>
        <w:ind w:left="11" w:right="100" w:hanging="10"/>
        <w:rPr>
          <w:rFonts w:ascii="宋体" w:hAnsi="宋体" w:eastAsia="宋体" w:cs="宋体"/>
          <w:sz w:val="30"/>
          <w:szCs w:val="30"/>
        </w:rPr>
      </w:pPr>
      <w:r>
        <w:rPr>
          <w:rFonts w:ascii="宋体" w:hAnsi="宋体" w:eastAsia="宋体" w:cs="宋体"/>
          <w:position w:val="-2"/>
          <w:sz w:val="30"/>
          <w:szCs w:val="30"/>
        </w:rPr>
        <w:t>群。</w:t>
      </w:r>
      <w:r>
        <w:fldChar w:fldCharType="begin"/>
      </w:r>
      <w:r>
        <w:instrText xml:space="preserve"> HYPERLINK \l "bookmark1023" </w:instrText>
      </w:r>
      <w:r>
        <w:fldChar w:fldCharType="separate"/>
      </w:r>
      <w:r>
        <w:rPr>
          <w:rFonts w:ascii="Times New Roman" w:hAnsi="Times New Roman" w:eastAsia="Times New Roman" w:cs="Times New Roman"/>
          <w:color w:val="0000EE"/>
          <w:position w:val="8"/>
          <w:sz w:val="30"/>
          <w:szCs w:val="30"/>
          <w:u w:val="single" w:color="auto"/>
        </w:rPr>
        <w:t>[10]</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这些细菌可以抵御感染和食物中</w:t>
      </w:r>
      <w:r>
        <w:rPr>
          <w:rFonts w:ascii="宋体" w:hAnsi="宋体" w:eastAsia="宋体" w:cs="宋体"/>
          <w:spacing w:val="-1"/>
          <w:position w:val="-2"/>
          <w:sz w:val="30"/>
          <w:szCs w:val="30"/>
        </w:rPr>
        <w:t>毒，生产维生素，改善营养吸</w:t>
      </w:r>
      <w:r>
        <w:rPr>
          <w:rFonts w:ascii="宋体" w:hAnsi="宋体" w:eastAsia="宋体" w:cs="宋体"/>
          <w:position w:val="-2"/>
          <w:sz w:val="30"/>
          <w:szCs w:val="30"/>
        </w:rPr>
        <w:t xml:space="preserve"> </w:t>
      </w:r>
      <w:r>
        <w:rPr>
          <w:rFonts w:ascii="宋体" w:hAnsi="宋体" w:eastAsia="宋体" w:cs="宋体"/>
          <w:spacing w:val="-2"/>
          <w:sz w:val="30"/>
          <w:szCs w:val="30"/>
        </w:rPr>
        <w:t>收，制造针对有害细菌的抗生素。</w:t>
      </w:r>
    </w:p>
    <w:p w14:paraId="6DCC72E7">
      <w:pPr>
        <w:spacing w:before="285" w:line="222" w:lineRule="auto"/>
        <w:ind w:firstLine="603"/>
        <w:jc w:val="both"/>
        <w:rPr>
          <w:rFonts w:ascii="宋体" w:hAnsi="宋体" w:eastAsia="宋体" w:cs="宋体"/>
          <w:sz w:val="30"/>
          <w:szCs w:val="30"/>
        </w:rPr>
      </w:pPr>
      <w:r>
        <w:rPr>
          <w:rFonts w:ascii="宋体" w:hAnsi="宋体" w:eastAsia="宋体" w:cs="宋体"/>
          <w:spacing w:val="-1"/>
          <w:sz w:val="30"/>
          <w:szCs w:val="30"/>
        </w:rPr>
        <w:t>我们的微生物群会因为有益细菌不足或过多的有害细菌、真菌（如</w:t>
      </w:r>
      <w:r>
        <w:rPr>
          <w:rFonts w:ascii="宋体" w:hAnsi="宋体" w:eastAsia="宋体" w:cs="宋体"/>
          <w:spacing w:val="13"/>
          <w:sz w:val="30"/>
          <w:szCs w:val="30"/>
        </w:rPr>
        <w:t xml:space="preserve"> </w:t>
      </w:r>
      <w:r>
        <w:rPr>
          <w:rFonts w:ascii="宋体" w:hAnsi="宋体" w:eastAsia="宋体" w:cs="宋体"/>
          <w:sz w:val="30"/>
          <w:szCs w:val="30"/>
        </w:rPr>
        <w:t>念珠菌酵母）或寄生虫而失衡。微生物群失</w:t>
      </w:r>
      <w:r>
        <w:rPr>
          <w:rFonts w:ascii="宋体" w:hAnsi="宋体" w:eastAsia="宋体" w:cs="宋体"/>
          <w:spacing w:val="-1"/>
          <w:sz w:val="30"/>
          <w:szCs w:val="30"/>
        </w:rPr>
        <w:t>衡关联着多种疾病，包括关</w:t>
      </w:r>
      <w:r>
        <w:rPr>
          <w:rFonts w:ascii="宋体" w:hAnsi="宋体" w:eastAsia="宋体" w:cs="宋体"/>
          <w:sz w:val="30"/>
          <w:szCs w:val="30"/>
        </w:rPr>
        <w:t xml:space="preserve"> 节炎、骨质疏松症、肠易激综合征、食物过</w:t>
      </w:r>
      <w:r>
        <w:rPr>
          <w:rFonts w:ascii="宋体" w:hAnsi="宋体" w:eastAsia="宋体" w:cs="宋体"/>
          <w:spacing w:val="-1"/>
          <w:sz w:val="30"/>
          <w:szCs w:val="30"/>
        </w:rPr>
        <w:t>敏和过敏症、慢性疲劳综合</w:t>
      </w:r>
      <w:r>
        <w:rPr>
          <w:rFonts w:ascii="宋体" w:hAnsi="宋体" w:eastAsia="宋体" w:cs="宋体"/>
          <w:sz w:val="30"/>
          <w:szCs w:val="30"/>
        </w:rPr>
        <w:t xml:space="preserve"> </w:t>
      </w:r>
      <w:r>
        <w:rPr>
          <w:rFonts w:ascii="宋体" w:hAnsi="宋体" w:eastAsia="宋体" w:cs="宋体"/>
          <w:spacing w:val="-2"/>
          <w:sz w:val="30"/>
          <w:szCs w:val="30"/>
        </w:rPr>
        <w:t>征、慢性疼痛、</w:t>
      </w:r>
      <w:r>
        <w:rPr>
          <w:rFonts w:ascii="宋体" w:hAnsi="宋体" w:eastAsia="宋体" w:cs="宋体"/>
          <w:spacing w:val="-89"/>
          <w:sz w:val="30"/>
          <w:szCs w:val="30"/>
        </w:rPr>
        <w:t xml:space="preserve"> </w:t>
      </w:r>
      <w:r>
        <w:rPr>
          <w:rFonts w:ascii="宋体" w:hAnsi="宋体" w:eastAsia="宋体" w:cs="宋体"/>
          <w:spacing w:val="-2"/>
          <w:sz w:val="30"/>
          <w:szCs w:val="30"/>
        </w:rPr>
        <w:t>自身免疫疾病、头痛和偏头痛</w:t>
      </w:r>
      <w:r>
        <w:rPr>
          <w:rFonts w:ascii="宋体" w:hAnsi="宋体" w:eastAsia="宋体" w:cs="宋体"/>
          <w:spacing w:val="-3"/>
          <w:sz w:val="30"/>
          <w:szCs w:val="30"/>
        </w:rPr>
        <w:t>、阿尔茨海默病、结肠癌</w:t>
      </w:r>
      <w:r>
        <w:rPr>
          <w:rFonts w:ascii="宋体" w:hAnsi="宋体" w:eastAsia="宋体" w:cs="宋体"/>
          <w:sz w:val="30"/>
          <w:szCs w:val="30"/>
        </w:rPr>
        <w:t xml:space="preserve"> </w:t>
      </w:r>
      <w:r>
        <w:rPr>
          <w:rFonts w:ascii="宋体" w:hAnsi="宋体" w:eastAsia="宋体" w:cs="宋体"/>
          <w:spacing w:val="-2"/>
          <w:sz w:val="30"/>
          <w:szCs w:val="30"/>
        </w:rPr>
        <w:t>和乳腺癌等。</w:t>
      </w:r>
    </w:p>
    <w:p w14:paraId="28AF822B">
      <w:pPr>
        <w:spacing w:before="291" w:line="226" w:lineRule="auto"/>
        <w:ind w:left="1" w:firstLine="603"/>
        <w:jc w:val="both"/>
        <w:rPr>
          <w:rFonts w:ascii="宋体" w:hAnsi="宋体" w:eastAsia="宋体" w:cs="宋体"/>
          <w:sz w:val="30"/>
          <w:szCs w:val="30"/>
        </w:rPr>
      </w:pPr>
      <w:r>
        <w:rPr>
          <w:rFonts w:ascii="宋体" w:hAnsi="宋体" w:eastAsia="宋体" w:cs="宋体"/>
          <w:spacing w:val="-1"/>
          <w:sz w:val="30"/>
          <w:szCs w:val="30"/>
        </w:rPr>
        <w:t>为什么这么多不同的疾病都与我们微生物群的健康有关？这是因为</w:t>
      </w:r>
      <w:r>
        <w:rPr>
          <w:rFonts w:ascii="宋体" w:hAnsi="宋体" w:eastAsia="宋体" w:cs="宋体"/>
          <w:spacing w:val="12"/>
          <w:sz w:val="30"/>
          <w:szCs w:val="30"/>
        </w:rPr>
        <w:t xml:space="preserve"> </w:t>
      </w:r>
      <w:r>
        <w:rPr>
          <w:rFonts w:ascii="宋体" w:hAnsi="宋体" w:eastAsia="宋体" w:cs="宋体"/>
          <w:position w:val="-1"/>
          <w:sz w:val="30"/>
          <w:szCs w:val="30"/>
        </w:rPr>
        <w:t>微生物群中的微生物具有表观遗传的作用！</w:t>
      </w:r>
      <w:r>
        <w:fldChar w:fldCharType="begin"/>
      </w:r>
      <w:r>
        <w:instrText xml:space="preserve"> HYPERLINK \l "bookmark1024" </w:instrText>
      </w:r>
      <w:r>
        <w:fldChar w:fldCharType="separate"/>
      </w:r>
      <w:r>
        <w:rPr>
          <w:rFonts w:ascii="Times New Roman" w:hAnsi="Times New Roman" w:eastAsia="Times New Roman" w:cs="Times New Roman"/>
          <w:color w:val="0000EE"/>
          <w:position w:val="8"/>
          <w:sz w:val="30"/>
          <w:szCs w:val="30"/>
          <w:u w:val="single" w:color="auto"/>
        </w:rPr>
        <w:t>[</w:t>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它们可以开启或关闭基</w:t>
      </w:r>
      <w:r>
        <w:rPr>
          <w:rFonts w:ascii="宋体" w:hAnsi="宋体" w:eastAsia="宋体" w:cs="宋体"/>
          <w:position w:val="-1"/>
          <w:sz w:val="30"/>
          <w:szCs w:val="30"/>
        </w:rPr>
        <w:t xml:space="preserve"> </w:t>
      </w:r>
      <w:r>
        <w:rPr>
          <w:rFonts w:ascii="宋体" w:hAnsi="宋体" w:eastAsia="宋体" w:cs="宋体"/>
          <w:spacing w:val="-1"/>
          <w:sz w:val="30"/>
          <w:szCs w:val="30"/>
        </w:rPr>
        <w:t>因表达。因此，你的消化系统的健康就是你是否会患上遗传疾病的主要</w:t>
      </w:r>
      <w:r>
        <w:rPr>
          <w:rFonts w:ascii="宋体" w:hAnsi="宋体" w:eastAsia="宋体" w:cs="宋体"/>
          <w:spacing w:val="18"/>
          <w:sz w:val="30"/>
          <w:szCs w:val="30"/>
        </w:rPr>
        <w:t xml:space="preserve"> </w:t>
      </w:r>
      <w:r>
        <w:rPr>
          <w:rFonts w:ascii="宋体" w:hAnsi="宋体" w:eastAsia="宋体" w:cs="宋体"/>
          <w:spacing w:val="-1"/>
          <w:sz w:val="30"/>
          <w:szCs w:val="30"/>
        </w:rPr>
        <w:t>决定因素。换句话说，保护自己不患上家族遗传疾病的最佳方式之一就</w:t>
      </w:r>
      <w:r>
        <w:rPr>
          <w:rFonts w:ascii="宋体" w:hAnsi="宋体" w:eastAsia="宋体" w:cs="宋体"/>
          <w:spacing w:val="18"/>
          <w:sz w:val="30"/>
          <w:szCs w:val="30"/>
        </w:rPr>
        <w:t xml:space="preserve"> </w:t>
      </w:r>
      <w:r>
        <w:rPr>
          <w:rFonts w:ascii="宋体" w:hAnsi="宋体" w:eastAsia="宋体" w:cs="宋体"/>
          <w:spacing w:val="-2"/>
          <w:sz w:val="30"/>
          <w:szCs w:val="30"/>
        </w:rPr>
        <w:t>是选择健康的饮食方式。</w:t>
      </w:r>
    </w:p>
    <w:p w14:paraId="03686E37">
      <w:pPr>
        <w:spacing w:before="267" w:line="440" w:lineRule="exact"/>
        <w:ind w:left="603"/>
        <w:rPr>
          <w:rFonts w:ascii="宋体" w:hAnsi="宋体" w:eastAsia="宋体" w:cs="宋体"/>
          <w:sz w:val="30"/>
          <w:szCs w:val="30"/>
        </w:rPr>
      </w:pPr>
      <w:r>
        <w:rPr>
          <w:rFonts w:ascii="宋体" w:hAnsi="宋体" w:eastAsia="宋体" w:cs="宋体"/>
          <w:spacing w:val="-1"/>
          <w:position w:val="2"/>
          <w:sz w:val="30"/>
          <w:szCs w:val="30"/>
        </w:rPr>
        <w:t>我们的肠道有</w:t>
      </w:r>
      <w:r>
        <w:rPr>
          <w:rFonts w:ascii="Times New Roman" w:hAnsi="Times New Roman" w:eastAsia="Times New Roman" w:cs="Times New Roman"/>
          <w:spacing w:val="-1"/>
          <w:position w:val="2"/>
          <w:sz w:val="30"/>
          <w:szCs w:val="30"/>
        </w:rPr>
        <w:t>1</w:t>
      </w:r>
      <w:r>
        <w:rPr>
          <w:rFonts w:ascii="宋体" w:hAnsi="宋体" w:eastAsia="宋体" w:cs="宋体"/>
          <w:spacing w:val="-1"/>
          <w:position w:val="2"/>
          <w:sz w:val="30"/>
          <w:szCs w:val="30"/>
        </w:rPr>
        <w:t>亿个神经，远远多于我们脊髓所有的神经，这使得</w:t>
      </w:r>
    </w:p>
    <w:p w14:paraId="57C41D32">
      <w:pPr>
        <w:spacing w:line="440" w:lineRule="exact"/>
        <w:rPr>
          <w:rFonts w:ascii="宋体" w:hAnsi="宋体" w:eastAsia="宋体" w:cs="宋体"/>
          <w:sz w:val="30"/>
          <w:szCs w:val="30"/>
        </w:rPr>
        <w:sectPr>
          <w:pgSz w:w="12240" w:h="15840"/>
          <w:pgMar w:top="400" w:right="1500" w:bottom="0" w:left="1450" w:header="0" w:footer="0" w:gutter="0"/>
          <w:cols w:space="720" w:num="1"/>
        </w:sectPr>
      </w:pPr>
    </w:p>
    <w:p w14:paraId="3B831A2A">
      <w:pPr>
        <w:pStyle w:val="2"/>
        <w:spacing w:line="308" w:lineRule="auto"/>
      </w:pPr>
    </w:p>
    <w:p w14:paraId="36962F2A">
      <w:pPr>
        <w:pStyle w:val="2"/>
        <w:spacing w:line="309" w:lineRule="auto"/>
      </w:pPr>
    </w:p>
    <w:p w14:paraId="3CB9E32F">
      <w:pPr>
        <w:pStyle w:val="2"/>
        <w:spacing w:line="309" w:lineRule="auto"/>
      </w:pPr>
    </w:p>
    <w:p w14:paraId="0706701B">
      <w:pPr>
        <w:spacing w:before="98" w:line="234" w:lineRule="auto"/>
        <w:ind w:left="3" w:right="43" w:firstLine="2"/>
        <w:jc w:val="both"/>
        <w:rPr>
          <w:rFonts w:ascii="宋体" w:hAnsi="宋体" w:eastAsia="宋体" w:cs="宋体"/>
          <w:sz w:val="30"/>
          <w:szCs w:val="30"/>
        </w:rPr>
      </w:pPr>
      <w:r>
        <w:rPr>
          <w:rFonts w:ascii="宋体" w:hAnsi="宋体" w:eastAsia="宋体" w:cs="宋体"/>
          <w:spacing w:val="-1"/>
          <w:position w:val="-2"/>
          <w:sz w:val="30"/>
          <w:szCs w:val="30"/>
        </w:rPr>
        <w:t>一些研究人员将其称为身体的第二大脑。</w:t>
      </w:r>
      <w:r>
        <w:fldChar w:fldCharType="begin"/>
      </w:r>
      <w:r>
        <w:instrText xml:space="preserve"> HYPERLINK \l "bookmark1025" </w:instrText>
      </w:r>
      <w:r>
        <w:fldChar w:fldCharType="separate"/>
      </w:r>
      <w:r>
        <w:rPr>
          <w:rFonts w:ascii="Times New Roman" w:hAnsi="Times New Roman" w:eastAsia="Times New Roman" w:cs="Times New Roman"/>
          <w:color w:val="0000EE"/>
          <w:spacing w:val="-1"/>
          <w:position w:val="8"/>
          <w:sz w:val="30"/>
          <w:szCs w:val="30"/>
          <w:u w:val="single" w:color="auto"/>
        </w:rPr>
        <w:t>[12]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我们的消化系统产生的神</w:t>
      </w:r>
      <w:r>
        <w:rPr>
          <w:rFonts w:ascii="宋体" w:hAnsi="宋体" w:eastAsia="宋体" w:cs="宋体"/>
          <w:spacing w:val="15"/>
          <w:position w:val="-2"/>
          <w:sz w:val="30"/>
          <w:szCs w:val="30"/>
        </w:rPr>
        <w:t xml:space="preserve"> </w:t>
      </w:r>
      <w:r>
        <w:rPr>
          <w:rFonts w:ascii="宋体" w:hAnsi="宋体" w:eastAsia="宋体" w:cs="宋体"/>
          <w:spacing w:val="-1"/>
          <w:sz w:val="30"/>
          <w:szCs w:val="30"/>
        </w:rPr>
        <w:t>经递质和我们的大脑一样多，我们</w:t>
      </w:r>
      <w:r>
        <w:rPr>
          <w:rFonts w:ascii="Times New Roman" w:hAnsi="Times New Roman" w:eastAsia="Times New Roman" w:cs="Times New Roman"/>
          <w:spacing w:val="-1"/>
          <w:sz w:val="30"/>
          <w:szCs w:val="30"/>
        </w:rPr>
        <w:t>95%</w:t>
      </w:r>
      <w:r>
        <w:rPr>
          <w:rFonts w:ascii="宋体" w:hAnsi="宋体" w:eastAsia="宋体" w:cs="宋体"/>
          <w:spacing w:val="-1"/>
          <w:sz w:val="30"/>
          <w:szCs w:val="30"/>
        </w:rPr>
        <w:t>的血清素都来自消化系统。血清</w:t>
      </w:r>
      <w:r>
        <w:rPr>
          <w:rFonts w:ascii="宋体" w:hAnsi="宋体" w:eastAsia="宋体" w:cs="宋体"/>
          <w:spacing w:val="16"/>
          <w:sz w:val="30"/>
          <w:szCs w:val="30"/>
        </w:rPr>
        <w:t xml:space="preserve"> </w:t>
      </w:r>
      <w:r>
        <w:rPr>
          <w:rFonts w:ascii="宋体" w:hAnsi="宋体" w:eastAsia="宋体" w:cs="宋体"/>
          <w:spacing w:val="-2"/>
          <w:sz w:val="30"/>
          <w:szCs w:val="30"/>
        </w:rPr>
        <w:t>素失衡会引起抑郁症、焦虑症、失眠、肠易激综合征和偏头痛等疾病。</w:t>
      </w:r>
    </w:p>
    <w:p w14:paraId="199B2424">
      <w:pPr>
        <w:spacing w:before="301" w:line="223" w:lineRule="auto"/>
        <w:ind w:firstLine="602"/>
        <w:jc w:val="both"/>
        <w:rPr>
          <w:rFonts w:ascii="宋体" w:hAnsi="宋体" w:eastAsia="宋体" w:cs="宋体"/>
          <w:sz w:val="30"/>
          <w:szCs w:val="30"/>
        </w:rPr>
      </w:pPr>
      <w:r>
        <w:rPr>
          <w:rFonts w:ascii="宋体" w:hAnsi="宋体" w:eastAsia="宋体" w:cs="宋体"/>
          <w:spacing w:val="-1"/>
          <w:sz w:val="30"/>
          <w:szCs w:val="30"/>
        </w:rPr>
        <w:t>这一切意味着改善我们消化系统的健康，平衡微生物群以及修复肠</w:t>
      </w:r>
      <w:r>
        <w:rPr>
          <w:rFonts w:ascii="宋体" w:hAnsi="宋体" w:eastAsia="宋体" w:cs="宋体"/>
          <w:spacing w:val="15"/>
          <w:sz w:val="30"/>
          <w:szCs w:val="30"/>
        </w:rPr>
        <w:t xml:space="preserve"> </w:t>
      </w:r>
      <w:r>
        <w:rPr>
          <w:rFonts w:ascii="宋体" w:hAnsi="宋体" w:eastAsia="宋体" w:cs="宋体"/>
          <w:sz w:val="30"/>
          <w:szCs w:val="30"/>
        </w:rPr>
        <w:t>道通透性（</w:t>
      </w:r>
      <w:r>
        <w:rPr>
          <w:rFonts w:ascii="Times New Roman" w:hAnsi="Times New Roman" w:eastAsia="Times New Roman" w:cs="Times New Roman"/>
          <w:sz w:val="30"/>
          <w:szCs w:val="30"/>
        </w:rPr>
        <w:t>“</w:t>
      </w:r>
      <w:r>
        <w:rPr>
          <w:rFonts w:ascii="宋体" w:hAnsi="宋体" w:eastAsia="宋体" w:cs="宋体"/>
          <w:sz w:val="30"/>
          <w:szCs w:val="30"/>
        </w:rPr>
        <w:t>肠漏</w:t>
      </w:r>
      <w:r>
        <w:rPr>
          <w:rFonts w:ascii="Times New Roman" w:hAnsi="Times New Roman" w:eastAsia="Times New Roman" w:cs="Times New Roman"/>
          <w:sz w:val="30"/>
          <w:szCs w:val="30"/>
        </w:rPr>
        <w:t>”</w:t>
      </w:r>
      <w:r>
        <w:rPr>
          <w:rFonts w:ascii="宋体" w:hAnsi="宋体" w:eastAsia="宋体" w:cs="宋体"/>
          <w:sz w:val="30"/>
          <w:szCs w:val="30"/>
        </w:rPr>
        <w:t>）是解决许多生理、认知</w:t>
      </w:r>
      <w:r>
        <w:rPr>
          <w:rFonts w:ascii="宋体" w:hAnsi="宋体" w:eastAsia="宋体" w:cs="宋体"/>
          <w:spacing w:val="-1"/>
          <w:sz w:val="30"/>
          <w:szCs w:val="30"/>
        </w:rPr>
        <w:t>和情绪症状的有效方式。改</w:t>
      </w:r>
      <w:r>
        <w:rPr>
          <w:rFonts w:ascii="宋体" w:hAnsi="宋体" w:eastAsia="宋体" w:cs="宋体"/>
          <w:sz w:val="30"/>
          <w:szCs w:val="30"/>
        </w:rPr>
        <w:t xml:space="preserve"> 善我们的饮食有助于我们减肥、清除脑雾、</w:t>
      </w:r>
      <w:r>
        <w:rPr>
          <w:rFonts w:ascii="宋体" w:hAnsi="宋体" w:eastAsia="宋体" w:cs="宋体"/>
          <w:spacing w:val="-1"/>
          <w:sz w:val="30"/>
          <w:szCs w:val="30"/>
        </w:rPr>
        <w:t>增强我们的体力，以及修复</w:t>
      </w:r>
      <w:r>
        <w:rPr>
          <w:rFonts w:ascii="宋体" w:hAnsi="宋体" w:eastAsia="宋体" w:cs="宋体"/>
          <w:sz w:val="30"/>
          <w:szCs w:val="30"/>
        </w:rPr>
        <w:t xml:space="preserve"> 我们的免疫系统。因此，拓宽耐受窗的第二</w:t>
      </w:r>
      <w:r>
        <w:rPr>
          <w:rFonts w:ascii="宋体" w:hAnsi="宋体" w:eastAsia="宋体" w:cs="宋体"/>
          <w:spacing w:val="-1"/>
          <w:sz w:val="30"/>
          <w:szCs w:val="30"/>
        </w:rPr>
        <w:t>种习惯就是改善饮食和修复</w:t>
      </w:r>
      <w:r>
        <w:rPr>
          <w:rFonts w:ascii="宋体" w:hAnsi="宋体" w:eastAsia="宋体" w:cs="宋体"/>
          <w:sz w:val="30"/>
          <w:szCs w:val="30"/>
        </w:rPr>
        <w:t xml:space="preserve"> </w:t>
      </w:r>
      <w:r>
        <w:rPr>
          <w:rFonts w:ascii="宋体" w:hAnsi="宋体" w:eastAsia="宋体" w:cs="宋体"/>
          <w:spacing w:val="-2"/>
          <w:sz w:val="30"/>
          <w:szCs w:val="30"/>
        </w:rPr>
        <w:t>我们的消化系统。</w:t>
      </w:r>
    </w:p>
    <w:p w14:paraId="3A84ACDB">
      <w:pPr>
        <w:spacing w:before="290" w:line="220" w:lineRule="auto"/>
        <w:ind w:left="603"/>
        <w:rPr>
          <w:rFonts w:ascii="宋体" w:hAnsi="宋体" w:eastAsia="宋体" w:cs="宋体"/>
          <w:sz w:val="30"/>
          <w:szCs w:val="30"/>
        </w:rPr>
      </w:pPr>
      <w:r>
        <w:rPr>
          <w:rFonts w:ascii="宋体" w:hAnsi="宋体" w:eastAsia="宋体" w:cs="宋体"/>
          <w:spacing w:val="-1"/>
          <w:sz w:val="30"/>
          <w:szCs w:val="30"/>
        </w:rPr>
        <w:t>我是通过自己的亲身经历了解到这一点的。了解我对食物的敏感</w:t>
      </w:r>
    </w:p>
    <w:p w14:paraId="5EB0E6FF">
      <w:pPr>
        <w:spacing w:before="4" w:line="222" w:lineRule="auto"/>
        <w:ind w:firstLine="4"/>
        <w:rPr>
          <w:rFonts w:ascii="宋体" w:hAnsi="宋体" w:eastAsia="宋体" w:cs="宋体"/>
          <w:sz w:val="30"/>
          <w:szCs w:val="30"/>
        </w:rPr>
      </w:pPr>
      <w:r>
        <w:rPr>
          <w:rFonts w:ascii="宋体" w:hAnsi="宋体" w:eastAsia="宋体" w:cs="宋体"/>
          <w:spacing w:val="-1"/>
          <w:sz w:val="30"/>
          <w:szCs w:val="30"/>
        </w:rPr>
        <w:t>性，放弃致敏食物，修复肠漏问题，清除我体内的念珠菌，添加益生菌</w:t>
      </w:r>
      <w:r>
        <w:rPr>
          <w:rFonts w:ascii="宋体" w:hAnsi="宋体" w:eastAsia="宋体" w:cs="宋体"/>
          <w:spacing w:val="14"/>
          <w:sz w:val="30"/>
          <w:szCs w:val="30"/>
        </w:rPr>
        <w:t xml:space="preserve"> </w:t>
      </w:r>
      <w:r>
        <w:rPr>
          <w:rFonts w:ascii="宋体" w:hAnsi="宋体" w:eastAsia="宋体" w:cs="宋体"/>
          <w:sz w:val="30"/>
          <w:szCs w:val="30"/>
        </w:rPr>
        <w:t>以及彻底改变我的饮食习惯</w:t>
      </w:r>
      <w:r>
        <w:rPr>
          <w:rFonts w:ascii="Times New Roman" w:hAnsi="Times New Roman" w:eastAsia="Times New Roman" w:cs="Times New Roman"/>
          <w:sz w:val="30"/>
          <w:szCs w:val="30"/>
        </w:rPr>
        <w:t>——</w:t>
      </w:r>
      <w:r>
        <w:rPr>
          <w:rFonts w:ascii="宋体" w:hAnsi="宋体" w:eastAsia="宋体" w:cs="宋体"/>
          <w:sz w:val="30"/>
          <w:szCs w:val="30"/>
        </w:rPr>
        <w:t>这些都是我</w:t>
      </w:r>
      <w:r>
        <w:rPr>
          <w:rFonts w:ascii="宋体" w:hAnsi="宋体" w:eastAsia="宋体" w:cs="宋体"/>
          <w:spacing w:val="-1"/>
          <w:sz w:val="30"/>
          <w:szCs w:val="30"/>
        </w:rPr>
        <w:t>在身心恢复过程中所做的最</w:t>
      </w:r>
      <w:r>
        <w:rPr>
          <w:rFonts w:ascii="宋体" w:hAnsi="宋体" w:eastAsia="宋体" w:cs="宋体"/>
          <w:sz w:val="30"/>
          <w:szCs w:val="30"/>
        </w:rPr>
        <w:t xml:space="preserve"> 重要的改变。我的新饮食习惯消除了不少之</w:t>
      </w:r>
      <w:r>
        <w:rPr>
          <w:rFonts w:ascii="宋体" w:hAnsi="宋体" w:eastAsia="宋体" w:cs="宋体"/>
          <w:spacing w:val="-1"/>
          <w:sz w:val="30"/>
          <w:szCs w:val="30"/>
        </w:rPr>
        <w:t>前的症状，让我可以停止服</w:t>
      </w:r>
      <w:r>
        <w:rPr>
          <w:rFonts w:ascii="宋体" w:hAnsi="宋体" w:eastAsia="宋体" w:cs="宋体"/>
          <w:sz w:val="30"/>
          <w:szCs w:val="30"/>
        </w:rPr>
        <w:t xml:space="preserve"> 用当初在服役期间得到的处方药。减少药物</w:t>
      </w:r>
      <w:r>
        <w:rPr>
          <w:rFonts w:ascii="宋体" w:hAnsi="宋体" w:eastAsia="宋体" w:cs="宋体"/>
          <w:spacing w:val="-1"/>
          <w:sz w:val="30"/>
          <w:szCs w:val="30"/>
        </w:rPr>
        <w:t>之后，我的肝脏负担也减轻</w:t>
      </w:r>
      <w:r>
        <w:rPr>
          <w:rFonts w:ascii="宋体" w:hAnsi="宋体" w:eastAsia="宋体" w:cs="宋体"/>
          <w:sz w:val="30"/>
          <w:szCs w:val="30"/>
        </w:rPr>
        <w:t xml:space="preserve"> 了，因此我的天然排毒系统便能够重新启动</w:t>
      </w:r>
      <w:r>
        <w:rPr>
          <w:rFonts w:ascii="宋体" w:hAnsi="宋体" w:eastAsia="宋体" w:cs="宋体"/>
          <w:spacing w:val="-1"/>
          <w:sz w:val="30"/>
          <w:szCs w:val="30"/>
        </w:rPr>
        <w:t>，而这也极大地改善了我的</w:t>
      </w:r>
      <w:r>
        <w:rPr>
          <w:rFonts w:ascii="宋体" w:hAnsi="宋体" w:eastAsia="宋体" w:cs="宋体"/>
          <w:sz w:val="30"/>
          <w:szCs w:val="30"/>
        </w:rPr>
        <w:t xml:space="preserve"> 精力水平和情绪。我的体重也减轻了，而这</w:t>
      </w:r>
      <w:r>
        <w:rPr>
          <w:rFonts w:ascii="宋体" w:hAnsi="宋体" w:eastAsia="宋体" w:cs="宋体"/>
          <w:spacing w:val="-1"/>
          <w:sz w:val="30"/>
          <w:szCs w:val="30"/>
        </w:rPr>
        <w:t>只是因为食用致敏食物曾一</w:t>
      </w:r>
      <w:r>
        <w:rPr>
          <w:rFonts w:ascii="宋体" w:hAnsi="宋体" w:eastAsia="宋体" w:cs="宋体"/>
          <w:sz w:val="30"/>
          <w:szCs w:val="30"/>
        </w:rPr>
        <w:t xml:space="preserve"> </w:t>
      </w:r>
      <w:r>
        <w:rPr>
          <w:rFonts w:ascii="宋体" w:hAnsi="宋体" w:eastAsia="宋体" w:cs="宋体"/>
          <w:spacing w:val="-1"/>
          <w:sz w:val="30"/>
          <w:szCs w:val="30"/>
        </w:rPr>
        <w:t>度引起我身体内的一些组织肿胀。</w:t>
      </w:r>
    </w:p>
    <w:p w14:paraId="4D3AA745">
      <w:pPr>
        <w:spacing w:before="294" w:line="231" w:lineRule="auto"/>
        <w:ind w:left="1" w:firstLine="597"/>
        <w:jc w:val="both"/>
        <w:rPr>
          <w:rFonts w:ascii="Times New Roman" w:hAnsi="Times New Roman" w:eastAsia="Times New Roman" w:cs="Times New Roman"/>
          <w:sz w:val="30"/>
          <w:szCs w:val="30"/>
        </w:rPr>
      </w:pPr>
      <w:r>
        <w:rPr>
          <w:rFonts w:ascii="宋体" w:hAnsi="宋体" w:eastAsia="宋体" w:cs="宋体"/>
          <w:spacing w:val="-1"/>
          <w:sz w:val="30"/>
          <w:szCs w:val="30"/>
        </w:rPr>
        <w:t>避免或限制摄入导致微生物群失衡的物质是有益的，这些物质包括</w:t>
      </w:r>
      <w:r>
        <w:rPr>
          <w:rFonts w:ascii="宋体" w:hAnsi="宋体" w:eastAsia="宋体" w:cs="宋体"/>
          <w:spacing w:val="18"/>
          <w:sz w:val="30"/>
          <w:szCs w:val="30"/>
        </w:rPr>
        <w:t xml:space="preserve"> </w:t>
      </w:r>
      <w:r>
        <w:rPr>
          <w:rFonts w:ascii="宋体" w:hAnsi="宋体" w:eastAsia="宋体" w:cs="宋体"/>
          <w:spacing w:val="-1"/>
          <w:sz w:val="30"/>
          <w:szCs w:val="30"/>
        </w:rPr>
        <w:t>糖、有害化学物质、杀虫剂、加工食品、反式脂肪、营养价值低或引起</w:t>
      </w:r>
      <w:r>
        <w:rPr>
          <w:rFonts w:ascii="宋体" w:hAnsi="宋体" w:eastAsia="宋体" w:cs="宋体"/>
          <w:spacing w:val="18"/>
          <w:sz w:val="30"/>
          <w:szCs w:val="30"/>
        </w:rPr>
        <w:t xml:space="preserve"> </w:t>
      </w:r>
      <w:r>
        <w:rPr>
          <w:rFonts w:ascii="宋体" w:hAnsi="宋体" w:eastAsia="宋体" w:cs="宋体"/>
          <w:spacing w:val="-1"/>
          <w:position w:val="-2"/>
          <w:sz w:val="30"/>
          <w:szCs w:val="30"/>
        </w:rPr>
        <w:t>过敏反应的食物、口服避孕药、类固醇、止痛药和抗生素等。</w:t>
      </w:r>
      <w:r>
        <w:fldChar w:fldCharType="begin"/>
      </w:r>
      <w:r>
        <w:instrText xml:space="preserve"> HYPERLINK \l "bookmark1026" </w:instrText>
      </w:r>
      <w:r>
        <w:fldChar w:fldCharType="separate"/>
      </w:r>
      <w:r>
        <w:rPr>
          <w:rFonts w:ascii="Times New Roman" w:hAnsi="Times New Roman" w:eastAsia="Times New Roman" w:cs="Times New Roman"/>
          <w:color w:val="0000EE"/>
          <w:spacing w:val="-1"/>
          <w:position w:val="8"/>
          <w:sz w:val="30"/>
          <w:szCs w:val="30"/>
          <w:u w:val="single" w:color="auto"/>
        </w:rPr>
        <w:t>[13]</w:t>
      </w:r>
      <w:r>
        <w:rPr>
          <w:rFonts w:ascii="Times New Roman" w:hAnsi="Times New Roman" w:eastAsia="Times New Roman" w:cs="Times New Roman"/>
          <w:color w:val="0000EE"/>
          <w:spacing w:val="-1"/>
          <w:position w:val="8"/>
          <w:sz w:val="30"/>
          <w:szCs w:val="30"/>
          <w:u w:val="single" w:color="auto"/>
        </w:rPr>
        <w:fldChar w:fldCharType="end"/>
      </w:r>
    </w:p>
    <w:p w14:paraId="6A7B2404">
      <w:pPr>
        <w:spacing w:before="281" w:line="222" w:lineRule="auto"/>
        <w:ind w:firstLine="603"/>
        <w:rPr>
          <w:rFonts w:ascii="宋体" w:hAnsi="宋体" w:eastAsia="宋体" w:cs="宋体"/>
          <w:sz w:val="30"/>
          <w:szCs w:val="30"/>
        </w:rPr>
      </w:pPr>
      <w:r>
        <w:rPr>
          <w:rFonts w:ascii="宋体" w:hAnsi="宋体" w:eastAsia="宋体" w:cs="宋体"/>
          <w:spacing w:val="-1"/>
          <w:sz w:val="30"/>
          <w:szCs w:val="30"/>
        </w:rPr>
        <w:t>用有营养价值的食物和活性益生菌（我们需要的有益细菌）来重新</w:t>
      </w:r>
      <w:r>
        <w:rPr>
          <w:rFonts w:ascii="宋体" w:hAnsi="宋体" w:eastAsia="宋体" w:cs="宋体"/>
          <w:spacing w:val="13"/>
          <w:sz w:val="30"/>
          <w:szCs w:val="30"/>
        </w:rPr>
        <w:t xml:space="preserve"> </w:t>
      </w:r>
      <w:r>
        <w:rPr>
          <w:rFonts w:ascii="宋体" w:hAnsi="宋体" w:eastAsia="宋体" w:cs="宋体"/>
          <w:sz w:val="30"/>
          <w:szCs w:val="30"/>
        </w:rPr>
        <w:t>填充微生物群也很重要。你可以服用益生菌</w:t>
      </w:r>
      <w:r>
        <w:rPr>
          <w:rFonts w:ascii="宋体" w:hAnsi="宋体" w:eastAsia="宋体" w:cs="宋体"/>
          <w:spacing w:val="-1"/>
          <w:sz w:val="30"/>
          <w:szCs w:val="30"/>
        </w:rPr>
        <w:t>补剂或食用富含益生菌的食</w:t>
      </w:r>
      <w:r>
        <w:rPr>
          <w:rFonts w:ascii="宋体" w:hAnsi="宋体" w:eastAsia="宋体" w:cs="宋体"/>
          <w:sz w:val="30"/>
          <w:szCs w:val="30"/>
        </w:rPr>
        <w:t xml:space="preserve"> 品和饮料，比如韩国泡菜、未经高温灭菌的</w:t>
      </w:r>
      <w:r>
        <w:rPr>
          <w:rFonts w:ascii="宋体" w:hAnsi="宋体" w:eastAsia="宋体" w:cs="宋体"/>
          <w:spacing w:val="-1"/>
          <w:sz w:val="30"/>
          <w:szCs w:val="30"/>
        </w:rPr>
        <w:t>酸菜、发酵蔬菜、椰子水或</w:t>
      </w:r>
      <w:r>
        <w:rPr>
          <w:rFonts w:ascii="宋体" w:hAnsi="宋体" w:eastAsia="宋体" w:cs="宋体"/>
          <w:sz w:val="30"/>
          <w:szCs w:val="30"/>
        </w:rPr>
        <w:t xml:space="preserve"> 酸奶、不加糖的新鲜酸奶、生苹果醋及康普</w:t>
      </w:r>
      <w:r>
        <w:rPr>
          <w:rFonts w:ascii="宋体" w:hAnsi="宋体" w:eastAsia="宋体" w:cs="宋体"/>
          <w:spacing w:val="-1"/>
          <w:sz w:val="30"/>
          <w:szCs w:val="30"/>
        </w:rPr>
        <w:t>茶等未经加工的发酵食物。</w:t>
      </w:r>
      <w:r>
        <w:rPr>
          <w:rFonts w:ascii="宋体" w:hAnsi="宋体" w:eastAsia="宋体" w:cs="宋体"/>
          <w:sz w:val="30"/>
          <w:szCs w:val="30"/>
        </w:rPr>
        <w:t xml:space="preserve"> 现在，大多数医生都会建议大家每天食用益</w:t>
      </w:r>
      <w:r>
        <w:rPr>
          <w:rFonts w:ascii="宋体" w:hAnsi="宋体" w:eastAsia="宋体" w:cs="宋体"/>
          <w:spacing w:val="-1"/>
          <w:sz w:val="30"/>
          <w:szCs w:val="30"/>
        </w:rPr>
        <w:t>生菌食品或补剂。至少，要</w:t>
      </w:r>
      <w:r>
        <w:rPr>
          <w:rFonts w:ascii="宋体" w:hAnsi="宋体" w:eastAsia="宋体" w:cs="宋体"/>
          <w:sz w:val="30"/>
          <w:szCs w:val="30"/>
        </w:rPr>
        <w:t xml:space="preserve"> </w:t>
      </w:r>
      <w:r>
        <w:rPr>
          <w:rFonts w:ascii="宋体" w:hAnsi="宋体" w:eastAsia="宋体" w:cs="宋体"/>
          <w:spacing w:val="-1"/>
          <w:sz w:val="30"/>
          <w:szCs w:val="30"/>
        </w:rPr>
        <w:t>在完成一个疗程的抗生素治疗后的几周内服用益生菌。</w:t>
      </w:r>
    </w:p>
    <w:p w14:paraId="0A27D7B4">
      <w:pPr>
        <w:spacing w:before="297" w:line="221" w:lineRule="auto"/>
        <w:ind w:left="2" w:firstLine="603"/>
        <w:jc w:val="both"/>
        <w:rPr>
          <w:rFonts w:ascii="宋体" w:hAnsi="宋体" w:eastAsia="宋体" w:cs="宋体"/>
          <w:sz w:val="30"/>
          <w:szCs w:val="30"/>
        </w:rPr>
      </w:pPr>
      <w:r>
        <w:rPr>
          <w:rFonts w:ascii="宋体" w:hAnsi="宋体" w:eastAsia="宋体" w:cs="宋体"/>
          <w:spacing w:val="-1"/>
          <w:sz w:val="30"/>
          <w:szCs w:val="30"/>
        </w:rPr>
        <w:t>如果你有炎症相关的症状，那么你也可以尝试抗炎饮食食谱。经典</w:t>
      </w:r>
      <w:r>
        <w:rPr>
          <w:rFonts w:ascii="宋体" w:hAnsi="宋体" w:eastAsia="宋体" w:cs="宋体"/>
          <w:spacing w:val="11"/>
          <w:sz w:val="30"/>
          <w:szCs w:val="30"/>
        </w:rPr>
        <w:t xml:space="preserve"> </w:t>
      </w:r>
      <w:r>
        <w:rPr>
          <w:rFonts w:ascii="宋体" w:hAnsi="宋体" w:eastAsia="宋体" w:cs="宋体"/>
          <w:spacing w:val="-1"/>
          <w:sz w:val="30"/>
          <w:szCs w:val="30"/>
        </w:rPr>
        <w:t>的做法是在</w:t>
      </w:r>
      <w:r>
        <w:rPr>
          <w:rFonts w:ascii="Times New Roman" w:hAnsi="Times New Roman" w:eastAsia="Times New Roman" w:cs="Times New Roman"/>
          <w:spacing w:val="-1"/>
          <w:sz w:val="30"/>
          <w:szCs w:val="30"/>
        </w:rPr>
        <w:t>6</w:t>
      </w:r>
      <w:r>
        <w:rPr>
          <w:rFonts w:ascii="宋体" w:hAnsi="宋体" w:eastAsia="宋体" w:cs="宋体"/>
          <w:spacing w:val="-1"/>
          <w:sz w:val="30"/>
          <w:szCs w:val="30"/>
        </w:rPr>
        <w:t>个星期的时间内停止食用那些最容易致敏的食物，比如小</w:t>
      </w:r>
      <w:r>
        <w:rPr>
          <w:rFonts w:ascii="宋体" w:hAnsi="宋体" w:eastAsia="宋体" w:cs="宋体"/>
          <w:spacing w:val="8"/>
          <w:sz w:val="30"/>
          <w:szCs w:val="30"/>
        </w:rPr>
        <w:t xml:space="preserve">  </w:t>
      </w:r>
      <w:r>
        <w:rPr>
          <w:rFonts w:ascii="宋体" w:hAnsi="宋体" w:eastAsia="宋体" w:cs="宋体"/>
          <w:spacing w:val="-1"/>
          <w:sz w:val="30"/>
          <w:szCs w:val="30"/>
        </w:rPr>
        <w:t>麦、麸质、大豆、坚果、部分谷物（小米、玉米）、乳制品、茄科蔬菜</w:t>
      </w:r>
      <w:r>
        <w:rPr>
          <w:rFonts w:ascii="宋体" w:hAnsi="宋体" w:eastAsia="宋体" w:cs="宋体"/>
          <w:spacing w:val="17"/>
          <w:sz w:val="30"/>
          <w:szCs w:val="30"/>
        </w:rPr>
        <w:t xml:space="preserve"> </w:t>
      </w:r>
      <w:r>
        <w:rPr>
          <w:rFonts w:ascii="宋体" w:hAnsi="宋体" w:eastAsia="宋体" w:cs="宋体"/>
          <w:spacing w:val="-2"/>
          <w:sz w:val="30"/>
          <w:szCs w:val="30"/>
        </w:rPr>
        <w:t>（西红柿、茄子、辣椒、土豆等</w:t>
      </w:r>
      <w:r>
        <w:rPr>
          <w:rFonts w:ascii="宋体" w:hAnsi="宋体" w:eastAsia="宋体" w:cs="宋体"/>
          <w:spacing w:val="23"/>
          <w:sz w:val="30"/>
          <w:szCs w:val="30"/>
        </w:rPr>
        <w:t>），</w:t>
      </w:r>
      <w:r>
        <w:rPr>
          <w:rFonts w:ascii="宋体" w:hAnsi="宋体" w:eastAsia="宋体" w:cs="宋体"/>
          <w:spacing w:val="-2"/>
          <w:sz w:val="30"/>
          <w:szCs w:val="30"/>
        </w:rPr>
        <w:t>以及发酵食品（生苹果醋除外</w:t>
      </w:r>
      <w:r>
        <w:rPr>
          <w:rFonts w:ascii="宋体" w:hAnsi="宋体" w:eastAsia="宋体" w:cs="宋体"/>
          <w:spacing w:val="-3"/>
          <w:sz w:val="30"/>
          <w:szCs w:val="30"/>
        </w:rPr>
        <w:t>）。</w:t>
      </w:r>
      <w:r>
        <w:rPr>
          <w:rFonts w:ascii="宋体" w:hAnsi="宋体" w:eastAsia="宋体" w:cs="宋体"/>
          <w:sz w:val="30"/>
          <w:szCs w:val="30"/>
        </w:rPr>
        <w:t xml:space="preserve"> </w:t>
      </w:r>
      <w:r>
        <w:rPr>
          <w:rFonts w:ascii="宋体" w:hAnsi="宋体" w:eastAsia="宋体" w:cs="宋体"/>
          <w:spacing w:val="-1"/>
          <w:sz w:val="30"/>
          <w:szCs w:val="30"/>
        </w:rPr>
        <w:t>当你开始重新摄入这些食物时，请每隔几天添加一些新的品种，以此来</w:t>
      </w:r>
      <w:r>
        <w:rPr>
          <w:rFonts w:ascii="宋体" w:hAnsi="宋体" w:eastAsia="宋体" w:cs="宋体"/>
          <w:spacing w:val="17"/>
          <w:sz w:val="30"/>
          <w:szCs w:val="30"/>
        </w:rPr>
        <w:t xml:space="preserve"> </w:t>
      </w:r>
      <w:r>
        <w:rPr>
          <w:rFonts w:ascii="宋体" w:hAnsi="宋体" w:eastAsia="宋体" w:cs="宋体"/>
          <w:spacing w:val="-2"/>
          <w:sz w:val="30"/>
          <w:szCs w:val="30"/>
        </w:rPr>
        <w:t>测试你对食物的敏感性。</w:t>
      </w:r>
    </w:p>
    <w:p w14:paraId="4D16E31C">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27467001">
      <w:pPr>
        <w:pStyle w:val="2"/>
      </w:pPr>
    </w:p>
    <w:p w14:paraId="10848956">
      <w:pPr>
        <w:pStyle w:val="2"/>
      </w:pPr>
    </w:p>
    <w:p w14:paraId="31D5AA3B">
      <w:pPr>
        <w:pStyle w:val="2"/>
        <w:spacing w:line="241" w:lineRule="auto"/>
      </w:pPr>
    </w:p>
    <w:p w14:paraId="7B2C4B5C">
      <w:pPr>
        <w:pStyle w:val="2"/>
        <w:spacing w:line="241" w:lineRule="auto"/>
      </w:pPr>
    </w:p>
    <w:p w14:paraId="5A3598EF">
      <w:pPr>
        <w:spacing w:before="97" w:line="223" w:lineRule="auto"/>
        <w:ind w:left="3" w:right="43" w:firstLine="597"/>
        <w:jc w:val="both"/>
        <w:rPr>
          <w:rFonts w:ascii="宋体" w:hAnsi="宋体" w:eastAsia="宋体" w:cs="宋体"/>
          <w:sz w:val="30"/>
          <w:szCs w:val="30"/>
        </w:rPr>
      </w:pPr>
      <w:r>
        <w:rPr>
          <w:rFonts w:ascii="宋体" w:hAnsi="宋体" w:eastAsia="宋体" w:cs="宋体"/>
          <w:spacing w:val="-1"/>
          <w:sz w:val="30"/>
          <w:szCs w:val="30"/>
        </w:rPr>
        <w:t>食物过敏的标志包括脑雾、注意力不集中、行动迟缓、抑郁、疲</w:t>
      </w:r>
      <w:r>
        <w:rPr>
          <w:rFonts w:ascii="宋体" w:hAnsi="宋体" w:eastAsia="宋体" w:cs="宋体"/>
          <w:spacing w:val="7"/>
          <w:sz w:val="30"/>
          <w:szCs w:val="30"/>
        </w:rPr>
        <w:t xml:space="preserve">  </w:t>
      </w:r>
      <w:r>
        <w:rPr>
          <w:rFonts w:ascii="宋体" w:hAnsi="宋体" w:eastAsia="宋体" w:cs="宋体"/>
          <w:spacing w:val="-1"/>
          <w:sz w:val="30"/>
          <w:szCs w:val="30"/>
        </w:rPr>
        <w:t>劳、胀气、腹泻、打喷嚏、瘙痒、鼻塞、头痛和偏头痛、皮疹和打鼾</w:t>
      </w:r>
      <w:r>
        <w:rPr>
          <w:rFonts w:ascii="宋体" w:hAnsi="宋体" w:eastAsia="宋体" w:cs="宋体"/>
          <w:spacing w:val="7"/>
          <w:sz w:val="30"/>
          <w:szCs w:val="30"/>
        </w:rPr>
        <w:t xml:space="preserve">  </w:t>
      </w:r>
      <w:r>
        <w:rPr>
          <w:rFonts w:ascii="宋体" w:hAnsi="宋体" w:eastAsia="宋体" w:cs="宋体"/>
          <w:spacing w:val="-2"/>
          <w:sz w:val="30"/>
          <w:szCs w:val="30"/>
        </w:rPr>
        <w:t>等。务必记录你吃的东西和症状，这些症状可能直到第二天才会显现。</w:t>
      </w:r>
    </w:p>
    <w:p w14:paraId="7C9A147E">
      <w:pPr>
        <w:spacing w:before="297" w:line="222" w:lineRule="auto"/>
        <w:ind w:left="1" w:firstLine="604"/>
        <w:jc w:val="both"/>
        <w:rPr>
          <w:rFonts w:ascii="宋体" w:hAnsi="宋体" w:eastAsia="宋体" w:cs="宋体"/>
          <w:sz w:val="30"/>
          <w:szCs w:val="30"/>
        </w:rPr>
      </w:pPr>
      <w:r>
        <w:rPr>
          <w:rFonts w:ascii="宋体" w:hAnsi="宋体" w:eastAsia="宋体" w:cs="宋体"/>
          <w:spacing w:val="-1"/>
          <w:sz w:val="30"/>
          <w:szCs w:val="30"/>
        </w:rPr>
        <w:t>如果你经常感到腹胀、痉挛、胀气、消化不良或烧心，抑或有腹泻</w:t>
      </w:r>
      <w:r>
        <w:rPr>
          <w:rFonts w:ascii="宋体" w:hAnsi="宋体" w:eastAsia="宋体" w:cs="宋体"/>
          <w:spacing w:val="11"/>
          <w:sz w:val="30"/>
          <w:szCs w:val="30"/>
        </w:rPr>
        <w:t xml:space="preserve"> </w:t>
      </w:r>
      <w:r>
        <w:rPr>
          <w:rFonts w:ascii="宋体" w:hAnsi="宋体" w:eastAsia="宋体" w:cs="宋体"/>
          <w:spacing w:val="-1"/>
          <w:sz w:val="30"/>
          <w:szCs w:val="30"/>
        </w:rPr>
        <w:t>或便秘问题，那么你也应该在食物搭配方面多加留意。通常，我们的机</w:t>
      </w:r>
      <w:r>
        <w:rPr>
          <w:rFonts w:ascii="宋体" w:hAnsi="宋体" w:eastAsia="宋体" w:cs="宋体"/>
          <w:spacing w:val="18"/>
          <w:sz w:val="30"/>
          <w:szCs w:val="30"/>
        </w:rPr>
        <w:t xml:space="preserve"> </w:t>
      </w:r>
      <w:r>
        <w:rPr>
          <w:rFonts w:ascii="宋体" w:hAnsi="宋体" w:eastAsia="宋体" w:cs="宋体"/>
          <w:spacing w:val="-1"/>
          <w:sz w:val="30"/>
          <w:szCs w:val="30"/>
        </w:rPr>
        <w:t>体更容易消化以下食物组合：绿叶菜和不含淀粉的蔬菜与动物蛋白、鸡</w:t>
      </w:r>
      <w:r>
        <w:rPr>
          <w:rFonts w:ascii="宋体" w:hAnsi="宋体" w:eastAsia="宋体" w:cs="宋体"/>
          <w:spacing w:val="18"/>
          <w:sz w:val="30"/>
          <w:szCs w:val="30"/>
        </w:rPr>
        <w:t xml:space="preserve"> </w:t>
      </w:r>
      <w:r>
        <w:rPr>
          <w:rFonts w:ascii="宋体" w:hAnsi="宋体" w:eastAsia="宋体" w:cs="宋体"/>
          <w:spacing w:val="-1"/>
          <w:sz w:val="30"/>
          <w:szCs w:val="30"/>
        </w:rPr>
        <w:t>蛋、乳制品和坚果，或者谷物、意大利面、面包、豆类、含淀粉的蔬菜</w:t>
      </w:r>
      <w:r>
        <w:rPr>
          <w:rFonts w:ascii="宋体" w:hAnsi="宋体" w:eastAsia="宋体" w:cs="宋体"/>
          <w:spacing w:val="18"/>
          <w:sz w:val="30"/>
          <w:szCs w:val="30"/>
        </w:rPr>
        <w:t xml:space="preserve"> </w:t>
      </w:r>
      <w:r>
        <w:rPr>
          <w:rFonts w:ascii="宋体" w:hAnsi="宋体" w:eastAsia="宋体" w:cs="宋体"/>
          <w:spacing w:val="-1"/>
          <w:sz w:val="30"/>
          <w:szCs w:val="30"/>
        </w:rPr>
        <w:t>（土豆、玉米和南瓜）。此外，益生菌类食物也有助于消化。</w:t>
      </w:r>
    </w:p>
    <w:p w14:paraId="44279957">
      <w:pPr>
        <w:spacing w:before="292" w:line="227" w:lineRule="auto"/>
        <w:ind w:left="4" w:firstLine="600"/>
        <w:jc w:val="both"/>
        <w:rPr>
          <w:rFonts w:ascii="宋体" w:hAnsi="宋体" w:eastAsia="宋体" w:cs="宋体"/>
          <w:sz w:val="30"/>
          <w:szCs w:val="30"/>
        </w:rPr>
      </w:pPr>
      <w:r>
        <w:rPr>
          <w:rFonts w:ascii="宋体" w:hAnsi="宋体" w:eastAsia="宋体" w:cs="宋体"/>
          <w:spacing w:val="-1"/>
          <w:sz w:val="30"/>
          <w:szCs w:val="30"/>
        </w:rPr>
        <w:t>大多数美国人的饮食并没有遵循这种食物搭配原则，他们的饮食通</w:t>
      </w:r>
      <w:r>
        <w:rPr>
          <w:rFonts w:ascii="宋体" w:hAnsi="宋体" w:eastAsia="宋体" w:cs="宋体"/>
          <w:spacing w:val="12"/>
          <w:sz w:val="30"/>
          <w:szCs w:val="30"/>
        </w:rPr>
        <w:t xml:space="preserve"> </w:t>
      </w:r>
      <w:r>
        <w:rPr>
          <w:rFonts w:ascii="宋体" w:hAnsi="宋体" w:eastAsia="宋体" w:cs="宋体"/>
          <w:spacing w:val="-1"/>
          <w:sz w:val="30"/>
          <w:szCs w:val="30"/>
        </w:rPr>
        <w:t>常是由动物蛋白搭配谷物、面包或土豆组成的。这在一定程度上说明了</w:t>
      </w:r>
      <w:r>
        <w:rPr>
          <w:rFonts w:ascii="宋体" w:hAnsi="宋体" w:eastAsia="宋体" w:cs="宋体"/>
          <w:spacing w:val="14"/>
          <w:sz w:val="30"/>
          <w:szCs w:val="30"/>
        </w:rPr>
        <w:t xml:space="preserve"> </w:t>
      </w:r>
      <w:r>
        <w:rPr>
          <w:rFonts w:ascii="宋体" w:hAnsi="宋体" w:eastAsia="宋体" w:cs="宋体"/>
          <w:spacing w:val="-1"/>
          <w:position w:val="-1"/>
          <w:sz w:val="30"/>
          <w:szCs w:val="30"/>
        </w:rPr>
        <w:t>为何许多人在进行低碳水饮食（比如原始人饮食</w:t>
      </w:r>
      <w:r>
        <w:fldChar w:fldCharType="begin"/>
      </w:r>
      <w:r>
        <w:instrText xml:space="preserve"> HYPERLINK \l "bookmark1027" </w:instrText>
      </w:r>
      <w:r>
        <w:fldChar w:fldCharType="separate"/>
      </w:r>
      <w:r>
        <w:rPr>
          <w:rFonts w:ascii="Times New Roman" w:hAnsi="Times New Roman" w:eastAsia="Times New Roman" w:cs="Times New Roman"/>
          <w:color w:val="0000EE"/>
          <w:spacing w:val="-1"/>
          <w:position w:val="8"/>
          <w:sz w:val="30"/>
          <w:szCs w:val="30"/>
          <w:u w:val="single" w:color="auto"/>
        </w:rPr>
        <w:t>[14]</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）时感觉更好，因</w:t>
      </w:r>
      <w:r>
        <w:rPr>
          <w:rFonts w:ascii="宋体" w:hAnsi="宋体" w:eastAsia="宋体" w:cs="宋体"/>
          <w:spacing w:val="16"/>
          <w:position w:val="-1"/>
          <w:sz w:val="30"/>
          <w:szCs w:val="30"/>
        </w:rPr>
        <w:t xml:space="preserve"> </w:t>
      </w:r>
      <w:r>
        <w:rPr>
          <w:rFonts w:ascii="宋体" w:hAnsi="宋体" w:eastAsia="宋体" w:cs="宋体"/>
          <w:spacing w:val="-1"/>
          <w:sz w:val="30"/>
          <w:szCs w:val="30"/>
        </w:rPr>
        <w:t>为这些饮食方式通常都遵循了有助消化的食物搭配原则。</w:t>
      </w:r>
    </w:p>
    <w:p w14:paraId="56AFBA84">
      <w:pPr>
        <w:spacing w:before="306" w:line="218" w:lineRule="auto"/>
        <w:ind w:left="1" w:firstLine="601"/>
        <w:rPr>
          <w:rFonts w:ascii="宋体" w:hAnsi="宋体" w:eastAsia="宋体" w:cs="宋体"/>
          <w:sz w:val="30"/>
          <w:szCs w:val="30"/>
        </w:rPr>
      </w:pPr>
      <w:r>
        <w:rPr>
          <w:rFonts w:ascii="宋体" w:hAnsi="宋体" w:eastAsia="宋体" w:cs="宋体"/>
          <w:spacing w:val="-1"/>
          <w:sz w:val="30"/>
          <w:szCs w:val="30"/>
        </w:rPr>
        <w:t>此外，食物的品质也十分重要。食物中的有害物质会在我们的体内</w:t>
      </w:r>
      <w:r>
        <w:rPr>
          <w:rFonts w:ascii="宋体" w:hAnsi="宋体" w:eastAsia="宋体" w:cs="宋体"/>
          <w:spacing w:val="15"/>
          <w:sz w:val="30"/>
          <w:szCs w:val="30"/>
        </w:rPr>
        <w:t xml:space="preserve"> </w:t>
      </w:r>
      <w:r>
        <w:rPr>
          <w:rFonts w:ascii="宋体" w:hAnsi="宋体" w:eastAsia="宋体" w:cs="宋体"/>
          <w:spacing w:val="-1"/>
          <w:sz w:val="30"/>
          <w:szCs w:val="30"/>
        </w:rPr>
        <w:t>累积，包括除草剂、杀虫剂以及喂给牲畜（我们的肉类、鸡蛋和乳制品</w:t>
      </w:r>
      <w:r>
        <w:rPr>
          <w:rFonts w:ascii="宋体" w:hAnsi="宋体" w:eastAsia="宋体" w:cs="宋体"/>
          <w:spacing w:val="18"/>
          <w:sz w:val="30"/>
          <w:szCs w:val="30"/>
        </w:rPr>
        <w:t xml:space="preserve"> </w:t>
      </w:r>
      <w:r>
        <w:rPr>
          <w:rFonts w:ascii="宋体" w:hAnsi="宋体" w:eastAsia="宋体" w:cs="宋体"/>
          <w:spacing w:val="-1"/>
          <w:sz w:val="30"/>
          <w:szCs w:val="30"/>
        </w:rPr>
        <w:t>来源）的生长激素或抗生素等。这些有害物质会导致炎症、肥胖、细胞</w:t>
      </w:r>
      <w:r>
        <w:rPr>
          <w:rFonts w:ascii="宋体" w:hAnsi="宋体" w:eastAsia="宋体" w:cs="宋体"/>
          <w:spacing w:val="18"/>
          <w:sz w:val="30"/>
          <w:szCs w:val="30"/>
        </w:rPr>
        <w:t xml:space="preserve"> </w:t>
      </w:r>
      <w:r>
        <w:rPr>
          <w:rFonts w:ascii="宋体" w:hAnsi="宋体" w:eastAsia="宋体" w:cs="宋体"/>
          <w:spacing w:val="-1"/>
          <w:sz w:val="30"/>
          <w:szCs w:val="30"/>
        </w:rPr>
        <w:t>损伤、免疫功能障碍和激素失调等问题。因此，请尽量食用有机食品：</w:t>
      </w:r>
      <w:r>
        <w:rPr>
          <w:rFonts w:ascii="宋体" w:hAnsi="宋体" w:eastAsia="宋体" w:cs="宋体"/>
          <w:spacing w:val="18"/>
          <w:sz w:val="30"/>
          <w:szCs w:val="30"/>
        </w:rPr>
        <w:t xml:space="preserve"> </w:t>
      </w:r>
      <w:r>
        <w:rPr>
          <w:rFonts w:ascii="宋体" w:hAnsi="宋体" w:eastAsia="宋体" w:cs="宋体"/>
          <w:spacing w:val="-1"/>
          <w:sz w:val="30"/>
          <w:szCs w:val="30"/>
        </w:rPr>
        <w:t>从短期角度来看，它们可能更贵，但从长远角度来看，这么做一定会有</w:t>
      </w:r>
      <w:r>
        <w:rPr>
          <w:rFonts w:ascii="宋体" w:hAnsi="宋体" w:eastAsia="宋体" w:cs="宋体"/>
          <w:spacing w:val="18"/>
          <w:sz w:val="30"/>
          <w:szCs w:val="30"/>
        </w:rPr>
        <w:t xml:space="preserve"> </w:t>
      </w:r>
      <w:r>
        <w:rPr>
          <w:rFonts w:ascii="宋体" w:hAnsi="宋体" w:eastAsia="宋体" w:cs="宋体"/>
          <w:spacing w:val="-1"/>
          <w:sz w:val="30"/>
          <w:szCs w:val="30"/>
        </w:rPr>
        <w:t>回报。至少要优先选择有机的、放养的、草饲的肉类、家禽、乳制品和</w:t>
      </w:r>
      <w:r>
        <w:rPr>
          <w:rFonts w:ascii="宋体" w:hAnsi="宋体" w:eastAsia="宋体" w:cs="宋体"/>
          <w:spacing w:val="18"/>
          <w:sz w:val="30"/>
          <w:szCs w:val="30"/>
        </w:rPr>
        <w:t xml:space="preserve"> </w:t>
      </w:r>
      <w:r>
        <w:rPr>
          <w:rFonts w:ascii="宋体" w:hAnsi="宋体" w:eastAsia="宋体" w:cs="宋体"/>
          <w:spacing w:val="-1"/>
          <w:sz w:val="30"/>
          <w:szCs w:val="30"/>
        </w:rPr>
        <w:t>蛋类。某些水果和蔬菜的杀虫剂残留也很高，即所谓的</w:t>
      </w:r>
      <w:r>
        <w:rPr>
          <w:rFonts w:ascii="Times New Roman" w:hAnsi="Times New Roman" w:eastAsia="Times New Roman" w:cs="Times New Roman"/>
          <w:spacing w:val="-1"/>
          <w:sz w:val="30"/>
          <w:szCs w:val="30"/>
        </w:rPr>
        <w:t>“</w:t>
      </w:r>
      <w:r>
        <w:rPr>
          <w:rFonts w:ascii="宋体" w:hAnsi="宋体" w:eastAsia="宋体" w:cs="宋体"/>
          <w:spacing w:val="-1"/>
          <w:sz w:val="30"/>
          <w:szCs w:val="30"/>
        </w:rPr>
        <w:t>肮脏十</w:t>
      </w:r>
    </w:p>
    <w:p w14:paraId="748DAEB9">
      <w:pPr>
        <w:spacing w:before="1" w:line="275" w:lineRule="auto"/>
        <w:ind w:left="5"/>
        <w:rPr>
          <w:rFonts w:ascii="Times New Roman" w:hAnsi="Times New Roman" w:eastAsia="Times New Roman" w:cs="Times New Roman"/>
          <w:sz w:val="30"/>
          <w:szCs w:val="30"/>
        </w:rPr>
      </w:pPr>
      <w:r>
        <w:rPr>
          <w:rFonts w:ascii="宋体" w:hAnsi="宋体" w:eastAsia="宋体" w:cs="宋体"/>
          <w:spacing w:val="-2"/>
          <w:position w:val="-4"/>
          <w:sz w:val="30"/>
          <w:szCs w:val="30"/>
        </w:rPr>
        <w:t>二</w:t>
      </w:r>
      <w:r>
        <w:rPr>
          <w:rFonts w:ascii="Times New Roman" w:hAnsi="Times New Roman" w:eastAsia="Times New Roman" w:cs="Times New Roman"/>
          <w:spacing w:val="-2"/>
          <w:position w:val="-4"/>
          <w:sz w:val="30"/>
          <w:szCs w:val="30"/>
        </w:rPr>
        <w:t>”</w:t>
      </w:r>
      <w:r>
        <w:fldChar w:fldCharType="begin"/>
      </w:r>
      <w:r>
        <w:instrText xml:space="preserve"> HYPERLINK \l "bookmark1028" </w:instrText>
      </w:r>
      <w:r>
        <w:fldChar w:fldCharType="separate"/>
      </w:r>
      <w:r>
        <w:rPr>
          <w:rFonts w:ascii="Times New Roman" w:hAnsi="Times New Roman" w:eastAsia="Times New Roman" w:cs="Times New Roman"/>
          <w:color w:val="0000EE"/>
          <w:spacing w:val="-2"/>
          <w:position w:val="5"/>
          <w:sz w:val="30"/>
          <w:szCs w:val="30"/>
          <w:u w:val="single" w:color="auto"/>
        </w:rPr>
        <w:t>[15]</w:t>
      </w:r>
      <w:r>
        <w:rPr>
          <w:rFonts w:ascii="Times New Roman" w:hAnsi="Times New Roman" w:eastAsia="Times New Roman" w:cs="Times New Roman"/>
          <w:color w:val="0000EE"/>
          <w:spacing w:val="-2"/>
          <w:position w:val="5"/>
          <w:sz w:val="30"/>
          <w:szCs w:val="30"/>
          <w:u w:val="single" w:color="auto"/>
        </w:rPr>
        <w:fldChar w:fldCharType="end"/>
      </w:r>
      <w:r>
        <w:rPr>
          <w:rFonts w:ascii="Times New Roman" w:hAnsi="Times New Roman" w:eastAsia="Times New Roman" w:cs="Times New Roman"/>
          <w:color w:val="0000EE"/>
          <w:spacing w:val="-39"/>
          <w:position w:val="5"/>
          <w:sz w:val="30"/>
          <w:szCs w:val="30"/>
        </w:rPr>
        <w:t xml:space="preserve"> </w:t>
      </w:r>
      <w:r>
        <w:rPr>
          <w:rFonts w:ascii="宋体" w:hAnsi="宋体" w:eastAsia="宋体" w:cs="宋体"/>
          <w:spacing w:val="-2"/>
          <w:position w:val="-4"/>
          <w:sz w:val="30"/>
          <w:szCs w:val="30"/>
        </w:rPr>
        <w:t>，因此我们也应该尽量食用有机食物。</w:t>
      </w:r>
      <w:r>
        <w:fldChar w:fldCharType="begin"/>
      </w:r>
      <w:r>
        <w:instrText xml:space="preserve"> HYPERLINK \l "bookmark1029" </w:instrText>
      </w:r>
      <w:r>
        <w:fldChar w:fldCharType="separate"/>
      </w:r>
      <w:r>
        <w:rPr>
          <w:rFonts w:ascii="Times New Roman" w:hAnsi="Times New Roman" w:eastAsia="Times New Roman" w:cs="Times New Roman"/>
          <w:color w:val="0000EE"/>
          <w:spacing w:val="-2"/>
          <w:position w:val="5"/>
          <w:sz w:val="30"/>
          <w:szCs w:val="30"/>
          <w:u w:val="single" w:color="auto"/>
        </w:rPr>
        <w:t>[16]</w:t>
      </w:r>
      <w:r>
        <w:rPr>
          <w:rFonts w:ascii="Times New Roman" w:hAnsi="Times New Roman" w:eastAsia="Times New Roman" w:cs="Times New Roman"/>
          <w:color w:val="0000EE"/>
          <w:spacing w:val="-2"/>
          <w:position w:val="5"/>
          <w:sz w:val="30"/>
          <w:szCs w:val="30"/>
          <w:u w:val="single" w:color="auto"/>
        </w:rPr>
        <w:fldChar w:fldCharType="end"/>
      </w:r>
    </w:p>
    <w:p w14:paraId="210ACD47">
      <w:pPr>
        <w:spacing w:before="286" w:line="220" w:lineRule="auto"/>
        <w:ind w:left="615"/>
        <w:rPr>
          <w:rFonts w:ascii="宋体" w:hAnsi="宋体" w:eastAsia="宋体" w:cs="宋体"/>
          <w:sz w:val="30"/>
          <w:szCs w:val="30"/>
        </w:rPr>
      </w:pPr>
      <w:r>
        <w:rPr>
          <w:rFonts w:ascii="宋体" w:hAnsi="宋体" w:eastAsia="宋体" w:cs="宋体"/>
          <w:spacing w:val="-1"/>
          <w:sz w:val="30"/>
          <w:szCs w:val="30"/>
        </w:rPr>
        <w:t>多喝水可以让我们每个人都获益。通常当我们认为自己饿了的时</w:t>
      </w:r>
    </w:p>
    <w:p w14:paraId="72AA1D8E">
      <w:pPr>
        <w:spacing w:before="1" w:line="222" w:lineRule="auto"/>
        <w:ind w:left="5" w:hanging="3"/>
        <w:rPr>
          <w:rFonts w:ascii="宋体" w:hAnsi="宋体" w:eastAsia="宋体" w:cs="宋体"/>
          <w:sz w:val="30"/>
          <w:szCs w:val="30"/>
        </w:rPr>
      </w:pPr>
      <w:r>
        <w:rPr>
          <w:rFonts w:ascii="宋体" w:hAnsi="宋体" w:eastAsia="宋体" w:cs="宋体"/>
          <w:spacing w:val="-1"/>
          <w:sz w:val="30"/>
          <w:szCs w:val="30"/>
        </w:rPr>
        <w:t>候，我们实际上只是脱水了。如果你厌倦了喝白开水，你可以在其中加</w:t>
      </w:r>
      <w:r>
        <w:rPr>
          <w:rFonts w:ascii="宋体" w:hAnsi="宋体" w:eastAsia="宋体" w:cs="宋体"/>
          <w:spacing w:val="17"/>
          <w:sz w:val="30"/>
          <w:szCs w:val="30"/>
        </w:rPr>
        <w:t xml:space="preserve"> </w:t>
      </w:r>
      <w:r>
        <w:rPr>
          <w:rFonts w:ascii="宋体" w:hAnsi="宋体" w:eastAsia="宋体" w:cs="宋体"/>
          <w:spacing w:val="-1"/>
          <w:sz w:val="30"/>
          <w:szCs w:val="30"/>
        </w:rPr>
        <w:t>一点柠檬汁或苹果醋来提提味，这两种物质都可以抑制你对糖分的渴</w:t>
      </w:r>
    </w:p>
    <w:p w14:paraId="398864C3">
      <w:pPr>
        <w:spacing w:before="2" w:line="235" w:lineRule="auto"/>
        <w:ind w:left="4"/>
        <w:rPr>
          <w:rFonts w:ascii="宋体" w:hAnsi="宋体" w:eastAsia="宋体" w:cs="宋体"/>
          <w:sz w:val="30"/>
          <w:szCs w:val="30"/>
        </w:rPr>
      </w:pPr>
      <w:r>
        <w:rPr>
          <w:rFonts w:ascii="宋体" w:hAnsi="宋体" w:eastAsia="宋体" w:cs="宋体"/>
          <w:spacing w:val="-1"/>
          <w:sz w:val="30"/>
          <w:szCs w:val="30"/>
        </w:rPr>
        <w:t>望，帮助你排出毒素，促进消化。你也可以饮用一些不含咖啡因的草本</w:t>
      </w:r>
      <w:r>
        <w:rPr>
          <w:rFonts w:ascii="宋体" w:hAnsi="宋体" w:eastAsia="宋体" w:cs="宋体"/>
          <w:spacing w:val="14"/>
          <w:sz w:val="30"/>
          <w:szCs w:val="30"/>
        </w:rPr>
        <w:t xml:space="preserve"> </w:t>
      </w:r>
      <w:r>
        <w:rPr>
          <w:rFonts w:ascii="宋体" w:hAnsi="宋体" w:eastAsia="宋体" w:cs="宋体"/>
          <w:spacing w:val="-1"/>
          <w:sz w:val="30"/>
          <w:szCs w:val="30"/>
        </w:rPr>
        <w:t>茶。每天的目标是喝</w:t>
      </w:r>
      <w:r>
        <w:rPr>
          <w:rFonts w:ascii="Times New Roman" w:hAnsi="Times New Roman" w:eastAsia="Times New Roman" w:cs="Times New Roman"/>
          <w:spacing w:val="-1"/>
          <w:sz w:val="30"/>
          <w:szCs w:val="30"/>
        </w:rPr>
        <w:t>1~2</w:t>
      </w:r>
      <w:r>
        <w:rPr>
          <w:rFonts w:ascii="宋体" w:hAnsi="宋体" w:eastAsia="宋体" w:cs="宋体"/>
          <w:spacing w:val="-1"/>
          <w:sz w:val="30"/>
          <w:szCs w:val="30"/>
        </w:rPr>
        <w:t>升的水（不包括碳酸饮料）。</w:t>
      </w:r>
    </w:p>
    <w:p w14:paraId="4B422645">
      <w:pPr>
        <w:spacing w:before="258" w:line="224" w:lineRule="auto"/>
        <w:ind w:firstLine="604"/>
        <w:jc w:val="both"/>
        <w:rPr>
          <w:rFonts w:ascii="宋体" w:hAnsi="宋体" w:eastAsia="宋体" w:cs="宋体"/>
          <w:sz w:val="30"/>
          <w:szCs w:val="30"/>
        </w:rPr>
      </w:pPr>
      <w:r>
        <w:rPr>
          <w:rFonts w:ascii="宋体" w:hAnsi="宋体" w:eastAsia="宋体" w:cs="宋体"/>
          <w:spacing w:val="-1"/>
          <w:sz w:val="30"/>
          <w:szCs w:val="30"/>
        </w:rPr>
        <w:t>最后，减少咖啡因的摄入也是有益的。尽管我们已经证明，咖啡因</w:t>
      </w:r>
      <w:r>
        <w:rPr>
          <w:rFonts w:ascii="宋体" w:hAnsi="宋体" w:eastAsia="宋体" w:cs="宋体"/>
          <w:spacing w:val="12"/>
          <w:sz w:val="30"/>
          <w:szCs w:val="30"/>
        </w:rPr>
        <w:t xml:space="preserve"> </w:t>
      </w:r>
      <w:r>
        <w:rPr>
          <w:rFonts w:ascii="宋体" w:hAnsi="宋体" w:eastAsia="宋体" w:cs="宋体"/>
          <w:sz w:val="30"/>
          <w:szCs w:val="30"/>
        </w:rPr>
        <w:t>可以改善记忆力，减少痴呆、糖尿病和中风</w:t>
      </w:r>
      <w:r>
        <w:rPr>
          <w:rFonts w:ascii="宋体" w:hAnsi="宋体" w:eastAsia="宋体" w:cs="宋体"/>
          <w:spacing w:val="-1"/>
          <w:sz w:val="30"/>
          <w:szCs w:val="30"/>
        </w:rPr>
        <w:t>的风险，但它也会导致压力</w:t>
      </w:r>
      <w:r>
        <w:rPr>
          <w:rFonts w:ascii="宋体" w:hAnsi="宋体" w:eastAsia="宋体" w:cs="宋体"/>
          <w:sz w:val="30"/>
          <w:szCs w:val="30"/>
        </w:rPr>
        <w:t xml:space="preserve"> </w:t>
      </w:r>
      <w:r>
        <w:rPr>
          <w:rFonts w:ascii="宋体" w:hAnsi="宋体" w:eastAsia="宋体" w:cs="宋体"/>
          <w:position w:val="-2"/>
          <w:sz w:val="30"/>
          <w:szCs w:val="30"/>
        </w:rPr>
        <w:t>激素的释放。</w:t>
      </w:r>
      <w:r>
        <w:fldChar w:fldCharType="begin"/>
      </w:r>
      <w:r>
        <w:instrText xml:space="preserve"> HYPERLINK \l "bookmark1030" </w:instrText>
      </w:r>
      <w:r>
        <w:fldChar w:fldCharType="separate"/>
      </w:r>
      <w:r>
        <w:rPr>
          <w:rFonts w:ascii="Times New Roman" w:hAnsi="Times New Roman" w:eastAsia="Times New Roman" w:cs="Times New Roman"/>
          <w:color w:val="0000EE"/>
          <w:position w:val="8"/>
          <w:sz w:val="30"/>
          <w:szCs w:val="30"/>
          <w:u w:val="single" w:color="auto"/>
        </w:rPr>
        <w:t>[17]</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更重要的是，咖啡因会扰</w:t>
      </w:r>
      <w:r>
        <w:rPr>
          <w:rFonts w:ascii="宋体" w:hAnsi="宋体" w:eastAsia="宋体" w:cs="宋体"/>
          <w:spacing w:val="-1"/>
          <w:position w:val="-2"/>
          <w:sz w:val="30"/>
          <w:szCs w:val="30"/>
        </w:rPr>
        <w:t>乱微生物群，降低血清素水</w:t>
      </w:r>
      <w:r>
        <w:rPr>
          <w:rFonts w:ascii="宋体" w:hAnsi="宋体" w:eastAsia="宋体" w:cs="宋体"/>
          <w:position w:val="-2"/>
          <w:sz w:val="30"/>
          <w:szCs w:val="30"/>
        </w:rPr>
        <w:t xml:space="preserve"> </w:t>
      </w:r>
      <w:r>
        <w:rPr>
          <w:rFonts w:ascii="宋体" w:hAnsi="宋体" w:eastAsia="宋体" w:cs="宋体"/>
          <w:sz w:val="30"/>
          <w:szCs w:val="30"/>
        </w:rPr>
        <w:t>平（还记得吗，高达</w:t>
      </w:r>
      <w:r>
        <w:rPr>
          <w:rFonts w:ascii="Times New Roman" w:hAnsi="Times New Roman" w:eastAsia="Times New Roman" w:cs="Times New Roman"/>
          <w:sz w:val="30"/>
          <w:szCs w:val="30"/>
        </w:rPr>
        <w:t>95%</w:t>
      </w:r>
      <w:r>
        <w:rPr>
          <w:rFonts w:ascii="宋体" w:hAnsi="宋体" w:eastAsia="宋体" w:cs="宋体"/>
          <w:sz w:val="30"/>
          <w:szCs w:val="30"/>
        </w:rPr>
        <w:t>的血清素是在肠道</w:t>
      </w:r>
      <w:r>
        <w:rPr>
          <w:rFonts w:ascii="宋体" w:hAnsi="宋体" w:eastAsia="宋体" w:cs="宋体"/>
          <w:spacing w:val="-1"/>
          <w:sz w:val="30"/>
          <w:szCs w:val="30"/>
        </w:rPr>
        <w:t>中生成的）。这就是咖啡因</w:t>
      </w:r>
      <w:r>
        <w:rPr>
          <w:rFonts w:ascii="宋体" w:hAnsi="宋体" w:eastAsia="宋体" w:cs="宋体"/>
          <w:sz w:val="30"/>
          <w:szCs w:val="30"/>
        </w:rPr>
        <w:t xml:space="preserve"> 不能和抗抑郁药、多动症药及抗焦虑药混合</w:t>
      </w:r>
      <w:r>
        <w:rPr>
          <w:rFonts w:ascii="宋体" w:hAnsi="宋体" w:eastAsia="宋体" w:cs="宋体"/>
          <w:spacing w:val="-1"/>
          <w:sz w:val="30"/>
          <w:szCs w:val="30"/>
        </w:rPr>
        <w:t>使用的原因。与咖啡因混用</w:t>
      </w:r>
    </w:p>
    <w:p w14:paraId="3EC56AAF">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5780728A">
      <w:pPr>
        <w:pStyle w:val="2"/>
      </w:pPr>
    </w:p>
    <w:p w14:paraId="755BDA57">
      <w:pPr>
        <w:pStyle w:val="2"/>
      </w:pPr>
    </w:p>
    <w:p w14:paraId="5E429C76">
      <w:pPr>
        <w:pStyle w:val="2"/>
      </w:pPr>
    </w:p>
    <w:p w14:paraId="42328E9C">
      <w:pPr>
        <w:pStyle w:val="2"/>
        <w:spacing w:line="241" w:lineRule="auto"/>
      </w:pPr>
    </w:p>
    <w:p w14:paraId="137BE728">
      <w:pPr>
        <w:spacing w:before="97" w:line="223" w:lineRule="auto"/>
        <w:ind w:left="8" w:right="59" w:hanging="1"/>
        <w:jc w:val="both"/>
        <w:rPr>
          <w:rFonts w:ascii="宋体" w:hAnsi="宋体" w:eastAsia="宋体" w:cs="宋体"/>
          <w:sz w:val="30"/>
          <w:szCs w:val="30"/>
        </w:rPr>
      </w:pPr>
      <w:r>
        <w:rPr>
          <w:rFonts w:ascii="宋体" w:hAnsi="宋体" w:eastAsia="宋体" w:cs="宋体"/>
          <w:sz w:val="30"/>
          <w:szCs w:val="30"/>
        </w:rPr>
        <w:t>会降低这些药物的药效，增加失眠、恐慌、</w:t>
      </w:r>
      <w:r>
        <w:rPr>
          <w:rFonts w:ascii="宋体" w:hAnsi="宋体" w:eastAsia="宋体" w:cs="宋体"/>
          <w:spacing w:val="-1"/>
          <w:sz w:val="30"/>
          <w:szCs w:val="30"/>
        </w:rPr>
        <w:t>焦虑和易怒的风险。你可以</w:t>
      </w:r>
      <w:r>
        <w:rPr>
          <w:rFonts w:ascii="宋体" w:hAnsi="宋体" w:eastAsia="宋体" w:cs="宋体"/>
          <w:sz w:val="30"/>
          <w:szCs w:val="30"/>
        </w:rPr>
        <w:t xml:space="preserve"> </w:t>
      </w:r>
      <w:r>
        <w:rPr>
          <w:rFonts w:ascii="宋体" w:hAnsi="宋体" w:eastAsia="宋体" w:cs="宋体"/>
          <w:spacing w:val="-1"/>
          <w:sz w:val="30"/>
          <w:szCs w:val="30"/>
        </w:rPr>
        <w:t>用绿茶、红茶或低咖啡因饮料来代替咖啡、含咖啡因的苏打水及红牛和</w:t>
      </w:r>
      <w:r>
        <w:rPr>
          <w:rFonts w:ascii="宋体" w:hAnsi="宋体" w:eastAsia="宋体" w:cs="宋体"/>
          <w:spacing w:val="18"/>
          <w:sz w:val="30"/>
          <w:szCs w:val="30"/>
        </w:rPr>
        <w:t xml:space="preserve"> </w:t>
      </w:r>
      <w:r>
        <w:rPr>
          <w:rFonts w:ascii="宋体" w:hAnsi="宋体" w:eastAsia="宋体" w:cs="宋体"/>
          <w:spacing w:val="-1"/>
          <w:sz w:val="30"/>
          <w:szCs w:val="30"/>
        </w:rPr>
        <w:t>魔爪能量等功能饮料。在减少咖啡因摄入期间，为了缓解头痛的戒断症</w:t>
      </w:r>
      <w:r>
        <w:rPr>
          <w:rFonts w:ascii="宋体" w:hAnsi="宋体" w:eastAsia="宋体" w:cs="宋体"/>
          <w:spacing w:val="18"/>
          <w:sz w:val="30"/>
          <w:szCs w:val="30"/>
        </w:rPr>
        <w:t xml:space="preserve"> </w:t>
      </w:r>
      <w:r>
        <w:rPr>
          <w:rFonts w:ascii="宋体" w:hAnsi="宋体" w:eastAsia="宋体" w:cs="宋体"/>
          <w:spacing w:val="-1"/>
          <w:sz w:val="30"/>
          <w:szCs w:val="30"/>
        </w:rPr>
        <w:t>状，你可以循序渐进地摄入咖啡因。</w:t>
      </w:r>
    </w:p>
    <w:p w14:paraId="7262CE3D">
      <w:pPr>
        <w:spacing w:before="290" w:line="223" w:lineRule="auto"/>
        <w:ind w:left="7" w:right="59" w:firstLine="602"/>
        <w:jc w:val="both"/>
        <w:rPr>
          <w:rFonts w:ascii="宋体" w:hAnsi="宋体" w:eastAsia="宋体" w:cs="宋体"/>
          <w:sz w:val="30"/>
          <w:szCs w:val="30"/>
        </w:rPr>
      </w:pPr>
      <w:r>
        <w:rPr>
          <w:rFonts w:ascii="宋体" w:hAnsi="宋体" w:eastAsia="宋体" w:cs="宋体"/>
          <w:spacing w:val="-1"/>
          <w:sz w:val="30"/>
          <w:szCs w:val="30"/>
        </w:rPr>
        <w:t>你很有必要就任何饮食上的改变与你的医生进行沟通。我建议你找</w:t>
      </w:r>
      <w:r>
        <w:rPr>
          <w:rFonts w:ascii="宋体" w:hAnsi="宋体" w:eastAsia="宋体" w:cs="宋体"/>
          <w:spacing w:val="15"/>
          <w:sz w:val="30"/>
          <w:szCs w:val="30"/>
        </w:rPr>
        <w:t xml:space="preserve"> </w:t>
      </w:r>
      <w:r>
        <w:rPr>
          <w:rFonts w:ascii="宋体" w:hAnsi="宋体" w:eastAsia="宋体" w:cs="宋体"/>
          <w:sz w:val="30"/>
          <w:szCs w:val="30"/>
        </w:rPr>
        <w:t>一位功能医学或整合医学的医生。这样的医</w:t>
      </w:r>
      <w:r>
        <w:rPr>
          <w:rFonts w:ascii="宋体" w:hAnsi="宋体" w:eastAsia="宋体" w:cs="宋体"/>
          <w:spacing w:val="-1"/>
          <w:sz w:val="30"/>
          <w:szCs w:val="30"/>
        </w:rPr>
        <w:t>生不仅最熟悉如何诊断和治</w:t>
      </w:r>
      <w:r>
        <w:rPr>
          <w:rFonts w:ascii="宋体" w:hAnsi="宋体" w:eastAsia="宋体" w:cs="宋体"/>
          <w:sz w:val="30"/>
          <w:szCs w:val="30"/>
        </w:rPr>
        <w:t xml:space="preserve"> 疗肠道通透性和毒素问题，还可以指导你用</w:t>
      </w:r>
      <w:r>
        <w:rPr>
          <w:rFonts w:ascii="宋体" w:hAnsi="宋体" w:eastAsia="宋体" w:cs="宋体"/>
          <w:spacing w:val="-1"/>
          <w:sz w:val="30"/>
          <w:szCs w:val="30"/>
        </w:rPr>
        <w:t>自然疗法而不是处方药来控</w:t>
      </w:r>
      <w:r>
        <w:rPr>
          <w:rFonts w:ascii="宋体" w:hAnsi="宋体" w:eastAsia="宋体" w:cs="宋体"/>
          <w:sz w:val="30"/>
          <w:szCs w:val="30"/>
        </w:rPr>
        <w:t xml:space="preserve"> </w:t>
      </w:r>
      <w:r>
        <w:rPr>
          <w:rFonts w:ascii="宋体" w:hAnsi="宋体" w:eastAsia="宋体" w:cs="宋体"/>
          <w:spacing w:val="-1"/>
          <w:sz w:val="30"/>
          <w:szCs w:val="30"/>
        </w:rPr>
        <w:t>制症状，从而减轻你的肝脏和其他内部排毒系统的负担。</w:t>
      </w:r>
    </w:p>
    <w:p w14:paraId="2325B860">
      <w:pPr>
        <w:spacing w:before="300" w:line="221" w:lineRule="auto"/>
        <w:ind w:firstLine="609"/>
        <w:rPr>
          <w:rFonts w:ascii="宋体" w:hAnsi="宋体" w:eastAsia="宋体" w:cs="宋体"/>
          <w:sz w:val="30"/>
          <w:szCs w:val="30"/>
        </w:rPr>
      </w:pPr>
      <w:r>
        <w:rPr>
          <w:rFonts w:ascii="宋体" w:hAnsi="宋体" w:eastAsia="宋体" w:cs="宋体"/>
          <w:spacing w:val="-1"/>
          <w:sz w:val="30"/>
          <w:szCs w:val="30"/>
        </w:rPr>
        <w:t>此外，你还可以从一些书里学到更多。推荐书目有伊丽莎白</w:t>
      </w:r>
      <w:r>
        <w:rPr>
          <w:rFonts w:ascii="Times New Roman" w:hAnsi="Times New Roman" w:eastAsia="Times New Roman" w:cs="Times New Roman"/>
          <w:spacing w:val="-1"/>
          <w:sz w:val="30"/>
          <w:szCs w:val="30"/>
        </w:rPr>
        <w:t>·</w:t>
      </w:r>
      <w:r>
        <w:rPr>
          <w:rFonts w:ascii="宋体" w:hAnsi="宋体" w:eastAsia="宋体" w:cs="宋体"/>
          <w:spacing w:val="-1"/>
          <w:sz w:val="30"/>
          <w:szCs w:val="30"/>
        </w:rPr>
        <w:t>利普</w:t>
      </w:r>
      <w:r>
        <w:rPr>
          <w:rFonts w:ascii="宋体" w:hAnsi="宋体" w:eastAsia="宋体" w:cs="宋体"/>
          <w:spacing w:val="7"/>
          <w:sz w:val="30"/>
          <w:szCs w:val="30"/>
        </w:rPr>
        <w:t xml:space="preserve">  </w:t>
      </w:r>
      <w:r>
        <w:rPr>
          <w:rFonts w:ascii="宋体" w:hAnsi="宋体" w:eastAsia="宋体" w:cs="宋体"/>
          <w:sz w:val="30"/>
          <w:szCs w:val="30"/>
        </w:rPr>
        <w:t>斯基（</w:t>
      </w:r>
      <w:r>
        <w:rPr>
          <w:rFonts w:ascii="Times New Roman" w:hAnsi="Times New Roman" w:eastAsia="Times New Roman" w:cs="Times New Roman"/>
          <w:sz w:val="30"/>
          <w:szCs w:val="30"/>
        </w:rPr>
        <w:t>Elizabeth</w:t>
      </w:r>
      <w:r>
        <w:rPr>
          <w:rFonts w:ascii="Times New Roman" w:hAnsi="Times New Roman" w:eastAsia="Times New Roman" w:cs="Times New Roman"/>
          <w:spacing w:val="31"/>
          <w:sz w:val="30"/>
          <w:szCs w:val="30"/>
        </w:rPr>
        <w:t xml:space="preserve">  </w:t>
      </w:r>
      <w:r>
        <w:rPr>
          <w:rFonts w:ascii="Times New Roman" w:hAnsi="Times New Roman" w:eastAsia="Times New Roman" w:cs="Times New Roman"/>
          <w:sz w:val="30"/>
          <w:szCs w:val="30"/>
        </w:rPr>
        <w:t>Lipski</w:t>
      </w:r>
      <w:r>
        <w:rPr>
          <w:rFonts w:ascii="宋体" w:hAnsi="宋体" w:eastAsia="宋体" w:cs="宋体"/>
          <w:sz w:val="30"/>
          <w:szCs w:val="30"/>
        </w:rPr>
        <w:t>）医生的《消化健康》（</w:t>
      </w:r>
      <w:r>
        <w:rPr>
          <w:rFonts w:ascii="Times New Roman" w:hAnsi="Times New Roman" w:eastAsia="Times New Roman" w:cs="Times New Roman"/>
          <w:sz w:val="30"/>
          <w:szCs w:val="30"/>
        </w:rPr>
        <w:t>D</w:t>
      </w:r>
      <w:r>
        <w:rPr>
          <w:rFonts w:ascii="Times New Roman" w:hAnsi="Times New Roman" w:eastAsia="Times New Roman" w:cs="Times New Roman"/>
          <w:spacing w:val="-1"/>
          <w:sz w:val="30"/>
          <w:szCs w:val="30"/>
        </w:rPr>
        <w:t>igestive</w:t>
      </w:r>
      <w:r>
        <w:rPr>
          <w:rFonts w:ascii="Times New Roman" w:hAnsi="Times New Roman" w:eastAsia="Times New Roman" w:cs="Times New Roman"/>
          <w:spacing w:val="26"/>
          <w:sz w:val="30"/>
          <w:szCs w:val="30"/>
        </w:rPr>
        <w:t xml:space="preserve">  </w:t>
      </w:r>
      <w:r>
        <w:rPr>
          <w:rFonts w:ascii="Times New Roman" w:hAnsi="Times New Roman" w:eastAsia="Times New Roman" w:cs="Times New Roman"/>
          <w:spacing w:val="-1"/>
          <w:sz w:val="30"/>
          <w:szCs w:val="30"/>
        </w:rPr>
        <w:t>Wellness</w:t>
      </w:r>
      <w:r>
        <w:rPr>
          <w:rFonts w:ascii="宋体" w:hAnsi="宋体" w:eastAsia="宋体" w:cs="宋体"/>
          <w:spacing w:val="4"/>
          <w:sz w:val="30"/>
          <w:szCs w:val="30"/>
        </w:rPr>
        <w:t>），</w:t>
      </w:r>
      <w:r>
        <w:rPr>
          <w:rFonts w:ascii="宋体" w:hAnsi="宋体" w:eastAsia="宋体" w:cs="宋体"/>
          <w:sz w:val="30"/>
          <w:szCs w:val="30"/>
        </w:rPr>
        <w:t xml:space="preserve"> 加里</w:t>
      </w:r>
      <w:r>
        <w:rPr>
          <w:rFonts w:ascii="Times New Roman" w:hAnsi="Times New Roman" w:eastAsia="Times New Roman" w:cs="Times New Roman"/>
          <w:sz w:val="30"/>
          <w:szCs w:val="30"/>
        </w:rPr>
        <w:t>·</w:t>
      </w:r>
      <w:r>
        <w:rPr>
          <w:rFonts w:ascii="宋体" w:hAnsi="宋体" w:eastAsia="宋体" w:cs="宋体"/>
          <w:sz w:val="30"/>
          <w:szCs w:val="30"/>
        </w:rPr>
        <w:t>卡普兰医生的《全面康复》（</w:t>
      </w:r>
      <w:r>
        <w:rPr>
          <w:rFonts w:ascii="Times New Roman" w:hAnsi="Times New Roman" w:eastAsia="Times New Roman" w:cs="Times New Roman"/>
          <w:sz w:val="30"/>
          <w:szCs w:val="30"/>
        </w:rPr>
        <w:t xml:space="preserve">Total         </w:t>
      </w:r>
      <w:r>
        <w:rPr>
          <w:rFonts w:ascii="Times New Roman" w:hAnsi="Times New Roman" w:eastAsia="Times New Roman" w:cs="Times New Roman"/>
          <w:spacing w:val="-1"/>
          <w:sz w:val="30"/>
          <w:szCs w:val="30"/>
        </w:rPr>
        <w:t xml:space="preserve"> Recovery</w:t>
      </w:r>
      <w:r>
        <w:rPr>
          <w:rFonts w:ascii="宋体" w:hAnsi="宋体" w:eastAsia="宋体" w:cs="宋体"/>
          <w:spacing w:val="12"/>
          <w:sz w:val="30"/>
          <w:szCs w:val="30"/>
        </w:rPr>
        <w:t>），</w:t>
      </w:r>
      <w:r>
        <w:rPr>
          <w:rFonts w:ascii="宋体" w:hAnsi="宋体" w:eastAsia="宋体" w:cs="宋体"/>
          <w:spacing w:val="-1"/>
          <w:sz w:val="30"/>
          <w:szCs w:val="30"/>
        </w:rPr>
        <w:t>阿维瓦</w:t>
      </w:r>
      <w:r>
        <w:rPr>
          <w:rFonts w:ascii="Times New Roman" w:hAnsi="Times New Roman" w:eastAsia="Times New Roman" w:cs="Times New Roman"/>
          <w:spacing w:val="-1"/>
          <w:sz w:val="30"/>
          <w:szCs w:val="30"/>
        </w:rPr>
        <w:t>·</w:t>
      </w:r>
      <w:r>
        <w:rPr>
          <w:rFonts w:ascii="宋体" w:hAnsi="宋体" w:eastAsia="宋体" w:cs="宋体"/>
          <w:spacing w:val="-1"/>
          <w:sz w:val="30"/>
          <w:szCs w:val="30"/>
        </w:rPr>
        <w:t>罗姆</w:t>
      </w:r>
      <w:r>
        <w:rPr>
          <w:rFonts w:ascii="宋体" w:hAnsi="宋体" w:eastAsia="宋体" w:cs="宋体"/>
          <w:spacing w:val="1"/>
          <w:sz w:val="30"/>
          <w:szCs w:val="30"/>
        </w:rPr>
        <w:t xml:space="preserve"> </w:t>
      </w:r>
      <w:r>
        <w:rPr>
          <w:rFonts w:ascii="宋体" w:hAnsi="宋体" w:eastAsia="宋体" w:cs="宋体"/>
          <w:sz w:val="30"/>
          <w:szCs w:val="30"/>
        </w:rPr>
        <w:t>（</w:t>
      </w:r>
      <w:r>
        <w:rPr>
          <w:rFonts w:ascii="Times New Roman" w:hAnsi="Times New Roman" w:eastAsia="Times New Roman" w:cs="Times New Roman"/>
          <w:sz w:val="30"/>
          <w:szCs w:val="30"/>
        </w:rPr>
        <w:t>Aviva</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z w:val="30"/>
          <w:szCs w:val="30"/>
        </w:rPr>
        <w:t>Romm</w:t>
      </w:r>
      <w:r>
        <w:rPr>
          <w:rFonts w:ascii="宋体" w:hAnsi="宋体" w:eastAsia="宋体" w:cs="宋体"/>
          <w:sz w:val="30"/>
          <w:szCs w:val="30"/>
        </w:rPr>
        <w:t>）医生的《肾上腺甲</w:t>
      </w:r>
      <w:r>
        <w:rPr>
          <w:rFonts w:ascii="宋体" w:hAnsi="宋体" w:eastAsia="宋体" w:cs="宋体"/>
          <w:spacing w:val="-1"/>
          <w:sz w:val="30"/>
          <w:szCs w:val="30"/>
        </w:rPr>
        <w:t>状腺革命》（</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26"/>
          <w:w w:val="101"/>
          <w:sz w:val="30"/>
          <w:szCs w:val="30"/>
        </w:rPr>
        <w:t xml:space="preserve">  </w:t>
      </w:r>
      <w:r>
        <w:rPr>
          <w:rFonts w:ascii="Times New Roman" w:hAnsi="Times New Roman" w:eastAsia="Times New Roman" w:cs="Times New Roman"/>
          <w:spacing w:val="-1"/>
          <w:sz w:val="30"/>
          <w:szCs w:val="30"/>
        </w:rPr>
        <w:t>Adrenal</w:t>
      </w:r>
      <w:r>
        <w:rPr>
          <w:rFonts w:ascii="Times New Roman" w:hAnsi="Times New Roman" w:eastAsia="Times New Roman" w:cs="Times New Roman"/>
          <w:spacing w:val="27"/>
          <w:w w:val="101"/>
          <w:sz w:val="30"/>
          <w:szCs w:val="30"/>
        </w:rPr>
        <w:t xml:space="preserve">  </w:t>
      </w:r>
      <w:r>
        <w:rPr>
          <w:rFonts w:ascii="Times New Roman" w:hAnsi="Times New Roman" w:eastAsia="Times New Roman" w:cs="Times New Roman"/>
          <w:spacing w:val="-1"/>
          <w:sz w:val="30"/>
          <w:szCs w:val="30"/>
        </w:rPr>
        <w:t>Thyroid</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Revolution</w:t>
      </w:r>
      <w:r>
        <w:rPr>
          <w:rFonts w:ascii="宋体" w:hAnsi="宋体" w:eastAsia="宋体" w:cs="宋体"/>
          <w:spacing w:val="13"/>
          <w:sz w:val="30"/>
          <w:szCs w:val="30"/>
        </w:rPr>
        <w:t>），</w:t>
      </w:r>
      <w:r>
        <w:rPr>
          <w:rFonts w:ascii="宋体" w:hAnsi="宋体" w:eastAsia="宋体" w:cs="宋体"/>
          <w:spacing w:val="-1"/>
          <w:sz w:val="30"/>
          <w:szCs w:val="30"/>
        </w:rPr>
        <w:t>安娜玛丽</w:t>
      </w:r>
      <w:r>
        <w:rPr>
          <w:rFonts w:ascii="Times New Roman" w:hAnsi="Times New Roman" w:eastAsia="Times New Roman" w:cs="Times New Roman"/>
          <w:spacing w:val="-1"/>
          <w:sz w:val="30"/>
          <w:szCs w:val="30"/>
        </w:rPr>
        <w:t>·</w:t>
      </w:r>
      <w:r>
        <w:rPr>
          <w:rFonts w:ascii="宋体" w:hAnsi="宋体" w:eastAsia="宋体" w:cs="宋体"/>
          <w:spacing w:val="-1"/>
          <w:sz w:val="30"/>
          <w:szCs w:val="30"/>
        </w:rPr>
        <w:t>科尔宾（</w:t>
      </w:r>
      <w:r>
        <w:rPr>
          <w:rFonts w:ascii="Times New Roman" w:hAnsi="Times New Roman" w:eastAsia="Times New Roman" w:cs="Times New Roman"/>
          <w:spacing w:val="-1"/>
          <w:sz w:val="30"/>
          <w:szCs w:val="30"/>
        </w:rPr>
        <w:t>Annemarie Colbin</w:t>
      </w:r>
      <w:r>
        <w:rPr>
          <w:rFonts w:ascii="宋体" w:hAnsi="宋体" w:eastAsia="宋体" w:cs="宋体"/>
          <w:spacing w:val="-1"/>
          <w:sz w:val="30"/>
          <w:szCs w:val="30"/>
        </w:rPr>
        <w:t>）的《食物与疗愈》</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Food</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and</w:t>
      </w:r>
      <w:r>
        <w:rPr>
          <w:rFonts w:ascii="Times New Roman" w:hAnsi="Times New Roman" w:eastAsia="Times New Roman" w:cs="Times New Roman"/>
          <w:spacing w:val="58"/>
          <w:sz w:val="30"/>
          <w:szCs w:val="30"/>
        </w:rPr>
        <w:t xml:space="preserve"> </w:t>
      </w:r>
      <w:r>
        <w:rPr>
          <w:rFonts w:ascii="Times New Roman" w:hAnsi="Times New Roman" w:eastAsia="Times New Roman" w:cs="Times New Roman"/>
          <w:spacing w:val="-1"/>
          <w:sz w:val="30"/>
          <w:szCs w:val="30"/>
        </w:rPr>
        <w:t>Healing</w:t>
      </w:r>
      <w:r>
        <w:rPr>
          <w:rFonts w:ascii="宋体" w:hAnsi="宋体" w:eastAsia="宋体" w:cs="宋体"/>
          <w:spacing w:val="6"/>
          <w:sz w:val="30"/>
          <w:szCs w:val="30"/>
        </w:rPr>
        <w:t>），</w:t>
      </w:r>
      <w:r>
        <w:rPr>
          <w:rFonts w:ascii="宋体" w:hAnsi="宋体" w:eastAsia="宋体" w:cs="宋体"/>
          <w:spacing w:val="-1"/>
          <w:sz w:val="30"/>
          <w:szCs w:val="30"/>
        </w:rPr>
        <w:t>唐娜</w:t>
      </w:r>
      <w:r>
        <w:rPr>
          <w:rFonts w:ascii="Times New Roman" w:hAnsi="Times New Roman" w:eastAsia="Times New Roman" w:cs="Times New Roman"/>
          <w:spacing w:val="-1"/>
          <w:sz w:val="30"/>
          <w:szCs w:val="30"/>
        </w:rPr>
        <w:t>·</w:t>
      </w:r>
      <w:r>
        <w:rPr>
          <w:rFonts w:ascii="宋体" w:hAnsi="宋体" w:eastAsia="宋体" w:cs="宋体"/>
          <w:spacing w:val="-1"/>
          <w:sz w:val="30"/>
          <w:szCs w:val="30"/>
        </w:rPr>
        <w:t>盖茨</w:t>
      </w:r>
      <w:r>
        <w:rPr>
          <w:rFonts w:ascii="宋体" w:hAnsi="宋体" w:eastAsia="宋体" w:cs="宋体"/>
          <w:spacing w:val="-2"/>
          <w:sz w:val="30"/>
          <w:szCs w:val="30"/>
        </w:rPr>
        <w:t>（</w:t>
      </w:r>
      <w:r>
        <w:rPr>
          <w:rFonts w:ascii="Times New Roman" w:hAnsi="Times New Roman" w:eastAsia="Times New Roman" w:cs="Times New Roman"/>
          <w:spacing w:val="-2"/>
          <w:sz w:val="30"/>
          <w:szCs w:val="30"/>
        </w:rPr>
        <w:t>Donna</w:t>
      </w:r>
      <w:r>
        <w:rPr>
          <w:rFonts w:ascii="Times New Roman" w:hAnsi="Times New Roman" w:eastAsia="Times New Roman" w:cs="Times New Roman"/>
          <w:spacing w:val="63"/>
          <w:sz w:val="30"/>
          <w:szCs w:val="30"/>
        </w:rPr>
        <w:t xml:space="preserve"> </w:t>
      </w:r>
      <w:r>
        <w:rPr>
          <w:rFonts w:ascii="Times New Roman" w:hAnsi="Times New Roman" w:eastAsia="Times New Roman" w:cs="Times New Roman"/>
          <w:spacing w:val="-2"/>
          <w:sz w:val="30"/>
          <w:szCs w:val="30"/>
        </w:rPr>
        <w:t>Gates</w:t>
      </w:r>
      <w:r>
        <w:rPr>
          <w:rFonts w:ascii="宋体" w:hAnsi="宋体" w:eastAsia="宋体" w:cs="宋体"/>
          <w:spacing w:val="-2"/>
          <w:sz w:val="30"/>
          <w:szCs w:val="30"/>
        </w:rPr>
        <w:t>）的《身体生态饮食》</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62"/>
          <w:sz w:val="30"/>
          <w:szCs w:val="30"/>
        </w:rPr>
        <w:t xml:space="preserve"> </w:t>
      </w:r>
      <w:r>
        <w:rPr>
          <w:rFonts w:ascii="Times New Roman" w:hAnsi="Times New Roman" w:eastAsia="Times New Roman" w:cs="Times New Roman"/>
          <w:spacing w:val="-1"/>
          <w:sz w:val="30"/>
          <w:szCs w:val="30"/>
        </w:rPr>
        <w:t>Body</w:t>
      </w:r>
      <w:r>
        <w:rPr>
          <w:rFonts w:ascii="Times New Roman" w:hAnsi="Times New Roman" w:eastAsia="Times New Roman" w:cs="Times New Roman"/>
          <w:spacing w:val="61"/>
          <w:w w:val="101"/>
          <w:sz w:val="30"/>
          <w:szCs w:val="30"/>
        </w:rPr>
        <w:t xml:space="preserve"> </w:t>
      </w:r>
      <w:r>
        <w:rPr>
          <w:rFonts w:ascii="Times New Roman" w:hAnsi="Times New Roman" w:eastAsia="Times New Roman" w:cs="Times New Roman"/>
          <w:spacing w:val="-1"/>
          <w:sz w:val="30"/>
          <w:szCs w:val="30"/>
        </w:rPr>
        <w:t>Ecology</w:t>
      </w:r>
      <w:r>
        <w:rPr>
          <w:rFonts w:ascii="Times New Roman" w:hAnsi="Times New Roman" w:eastAsia="Times New Roman" w:cs="Times New Roman"/>
          <w:spacing w:val="61"/>
          <w:sz w:val="30"/>
          <w:szCs w:val="30"/>
        </w:rPr>
        <w:t xml:space="preserve"> </w:t>
      </w:r>
      <w:r>
        <w:rPr>
          <w:rFonts w:ascii="Times New Roman" w:hAnsi="Times New Roman" w:eastAsia="Times New Roman" w:cs="Times New Roman"/>
          <w:spacing w:val="-1"/>
          <w:sz w:val="30"/>
          <w:szCs w:val="30"/>
        </w:rPr>
        <w:t>Diet</w:t>
      </w:r>
      <w:r>
        <w:rPr>
          <w:rFonts w:ascii="宋体" w:hAnsi="宋体" w:eastAsia="宋体" w:cs="宋体"/>
          <w:spacing w:val="7"/>
          <w:sz w:val="30"/>
          <w:szCs w:val="30"/>
        </w:rPr>
        <w:t>），</w:t>
      </w:r>
      <w:r>
        <w:rPr>
          <w:rFonts w:ascii="宋体" w:hAnsi="宋体" w:eastAsia="宋体" w:cs="宋体"/>
          <w:spacing w:val="-1"/>
          <w:sz w:val="30"/>
          <w:szCs w:val="30"/>
        </w:rPr>
        <w:t>里奇</w:t>
      </w:r>
      <w:r>
        <w:rPr>
          <w:rFonts w:ascii="Times New Roman" w:hAnsi="Times New Roman" w:eastAsia="Times New Roman" w:cs="Times New Roman"/>
          <w:spacing w:val="-1"/>
          <w:sz w:val="30"/>
          <w:szCs w:val="30"/>
        </w:rPr>
        <w:t>·</w:t>
      </w:r>
      <w:r>
        <w:rPr>
          <w:rFonts w:ascii="宋体" w:hAnsi="宋体" w:eastAsia="宋体" w:cs="宋体"/>
          <w:spacing w:val="-1"/>
          <w:sz w:val="30"/>
          <w:szCs w:val="30"/>
        </w:rPr>
        <w:t>休梅</w:t>
      </w:r>
      <w:r>
        <w:rPr>
          <w:rFonts w:ascii="宋体" w:hAnsi="宋体" w:eastAsia="宋体" w:cs="宋体"/>
          <w:spacing w:val="-2"/>
          <w:sz w:val="30"/>
          <w:szCs w:val="30"/>
        </w:rPr>
        <w:t>克（</w:t>
      </w:r>
      <w:r>
        <w:rPr>
          <w:rFonts w:ascii="Times New Roman" w:hAnsi="Times New Roman" w:eastAsia="Times New Roman" w:cs="Times New Roman"/>
          <w:spacing w:val="-2"/>
          <w:sz w:val="30"/>
          <w:szCs w:val="30"/>
        </w:rPr>
        <w:t>Ritchie</w:t>
      </w:r>
      <w:r>
        <w:rPr>
          <w:rFonts w:ascii="Times New Roman" w:hAnsi="Times New Roman" w:eastAsia="Times New Roman" w:cs="Times New Roman"/>
          <w:spacing w:val="72"/>
          <w:w w:val="101"/>
          <w:sz w:val="30"/>
          <w:szCs w:val="30"/>
        </w:rPr>
        <w:t xml:space="preserve"> </w:t>
      </w:r>
      <w:r>
        <w:rPr>
          <w:rFonts w:ascii="Times New Roman" w:hAnsi="Times New Roman" w:eastAsia="Times New Roman" w:cs="Times New Roman"/>
          <w:spacing w:val="-2"/>
          <w:sz w:val="30"/>
          <w:szCs w:val="30"/>
        </w:rPr>
        <w:t>Shoemaker</w:t>
      </w:r>
      <w:r>
        <w:rPr>
          <w:rFonts w:ascii="宋体" w:hAnsi="宋体" w:eastAsia="宋体" w:cs="宋体"/>
          <w:spacing w:val="-2"/>
          <w:sz w:val="30"/>
          <w:szCs w:val="30"/>
        </w:rPr>
        <w:t>）医生的</w:t>
      </w:r>
      <w:r>
        <w:rPr>
          <w:rFonts w:ascii="宋体" w:hAnsi="宋体" w:eastAsia="宋体" w:cs="宋体"/>
          <w:sz w:val="30"/>
          <w:szCs w:val="30"/>
        </w:rPr>
        <w:t xml:space="preserve"> </w:t>
      </w:r>
      <w:r>
        <w:rPr>
          <w:rFonts w:ascii="宋体" w:hAnsi="宋体" w:eastAsia="宋体" w:cs="宋体"/>
          <w:spacing w:val="1"/>
          <w:sz w:val="30"/>
          <w:szCs w:val="30"/>
        </w:rPr>
        <w:t>《有益生存的霉菌》（</w:t>
      </w:r>
      <w:r>
        <w:rPr>
          <w:rFonts w:ascii="Times New Roman" w:hAnsi="Times New Roman" w:eastAsia="Times New Roman" w:cs="Times New Roman"/>
          <w:sz w:val="30"/>
          <w:szCs w:val="30"/>
        </w:rPr>
        <w:t>Surviving</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Mold</w:t>
      </w:r>
      <w:r>
        <w:rPr>
          <w:rFonts w:ascii="宋体" w:hAnsi="宋体" w:eastAsia="宋体" w:cs="宋体"/>
          <w:spacing w:val="8"/>
          <w:sz w:val="30"/>
          <w:szCs w:val="30"/>
        </w:rPr>
        <w:t>），</w:t>
      </w:r>
      <w:r>
        <w:rPr>
          <w:rFonts w:ascii="宋体" w:hAnsi="宋体" w:eastAsia="宋体" w:cs="宋体"/>
          <w:spacing w:val="1"/>
          <w:sz w:val="30"/>
          <w:szCs w:val="30"/>
        </w:rPr>
        <w:t>尼尔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内森（</w:t>
      </w:r>
      <w:r>
        <w:rPr>
          <w:rFonts w:ascii="Times New Roman" w:hAnsi="Times New Roman" w:eastAsia="Times New Roman" w:cs="Times New Roman"/>
          <w:sz w:val="30"/>
          <w:szCs w:val="30"/>
        </w:rPr>
        <w:t>Neil</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sz w:val="30"/>
          <w:szCs w:val="30"/>
        </w:rPr>
        <w:t>Nathan</w:t>
      </w:r>
      <w:r>
        <w:rPr>
          <w:rFonts w:ascii="宋体" w:hAnsi="宋体" w:eastAsia="宋体" w:cs="宋体"/>
          <w:spacing w:val="1"/>
          <w:sz w:val="30"/>
          <w:szCs w:val="30"/>
        </w:rPr>
        <w:t xml:space="preserve">）医 </w:t>
      </w:r>
      <w:r>
        <w:rPr>
          <w:rFonts w:ascii="宋体" w:hAnsi="宋体" w:eastAsia="宋体" w:cs="宋体"/>
          <w:spacing w:val="-1"/>
          <w:sz w:val="30"/>
          <w:szCs w:val="30"/>
        </w:rPr>
        <w:t>生的《霉菌与真菌毒素》（</w:t>
      </w:r>
      <w:r>
        <w:rPr>
          <w:rFonts w:ascii="Times New Roman" w:hAnsi="Times New Roman" w:eastAsia="Times New Roman" w:cs="Times New Roman"/>
          <w:spacing w:val="-1"/>
          <w:sz w:val="30"/>
          <w:szCs w:val="30"/>
        </w:rPr>
        <w:t>Mold   a</w:t>
      </w:r>
      <w:r>
        <w:rPr>
          <w:rFonts w:ascii="Times New Roman" w:hAnsi="Times New Roman" w:eastAsia="Times New Roman" w:cs="Times New Roman"/>
          <w:spacing w:val="-2"/>
          <w:sz w:val="30"/>
          <w:szCs w:val="30"/>
        </w:rPr>
        <w:t>nd   Mycotoxins</w:t>
      </w:r>
      <w:r>
        <w:rPr>
          <w:rFonts w:ascii="宋体" w:hAnsi="宋体" w:eastAsia="宋体" w:cs="宋体"/>
          <w:spacing w:val="23"/>
          <w:sz w:val="30"/>
          <w:szCs w:val="30"/>
        </w:rPr>
        <w:t>），</w:t>
      </w:r>
      <w:r>
        <w:rPr>
          <w:rFonts w:ascii="宋体" w:hAnsi="宋体" w:eastAsia="宋体" w:cs="宋体"/>
          <w:spacing w:val="-2"/>
          <w:sz w:val="30"/>
          <w:szCs w:val="30"/>
        </w:rPr>
        <w:t>以及戴尔</w:t>
      </w:r>
      <w:r>
        <w:rPr>
          <w:rFonts w:ascii="Times New Roman" w:hAnsi="Times New Roman" w:eastAsia="Times New Roman" w:cs="Times New Roman"/>
          <w:spacing w:val="-2"/>
          <w:sz w:val="30"/>
          <w:szCs w:val="30"/>
        </w:rPr>
        <w:t>·</w:t>
      </w:r>
      <w:r>
        <w:rPr>
          <w:rFonts w:ascii="宋体" w:hAnsi="宋体" w:eastAsia="宋体" w:cs="宋体"/>
          <w:spacing w:val="-2"/>
          <w:sz w:val="30"/>
          <w:szCs w:val="30"/>
        </w:rPr>
        <w:t>布里德</w:t>
      </w:r>
      <w:r>
        <w:rPr>
          <w:rFonts w:ascii="宋体" w:hAnsi="宋体" w:eastAsia="宋体" w:cs="宋体"/>
          <w:sz w:val="30"/>
          <w:szCs w:val="30"/>
        </w:rPr>
        <w:t xml:space="preserve"> </w:t>
      </w:r>
      <w:r>
        <w:rPr>
          <w:rFonts w:ascii="宋体" w:hAnsi="宋体" w:eastAsia="宋体" w:cs="宋体"/>
          <w:spacing w:val="-1"/>
          <w:sz w:val="30"/>
          <w:szCs w:val="30"/>
        </w:rPr>
        <w:t>森（</w:t>
      </w:r>
      <w:r>
        <w:rPr>
          <w:rFonts w:ascii="Times New Roman" w:hAnsi="Times New Roman" w:eastAsia="Times New Roman" w:cs="Times New Roman"/>
          <w:spacing w:val="-1"/>
          <w:sz w:val="30"/>
          <w:szCs w:val="30"/>
        </w:rPr>
        <w:t>Dale    Bresdesen</w:t>
      </w:r>
      <w:r>
        <w:rPr>
          <w:rFonts w:ascii="宋体" w:hAnsi="宋体" w:eastAsia="宋体" w:cs="宋体"/>
          <w:spacing w:val="-1"/>
          <w:sz w:val="30"/>
          <w:szCs w:val="30"/>
        </w:rPr>
        <w:t>）医生的《阿尔兹海默</w:t>
      </w:r>
      <w:r>
        <w:rPr>
          <w:rFonts w:ascii="宋体" w:hAnsi="宋体" w:eastAsia="宋体" w:cs="宋体"/>
          <w:sz w:val="30"/>
          <w:szCs w:val="30"/>
        </w:rPr>
        <w:t>病的</w:t>
      </w:r>
      <w:r>
        <w:rPr>
          <w:rFonts w:ascii="宋体" w:hAnsi="宋体" w:eastAsia="宋体" w:cs="宋体"/>
          <w:spacing w:val="-1"/>
          <w:sz w:val="30"/>
          <w:szCs w:val="30"/>
        </w:rPr>
        <w:t>终结》（</w:t>
      </w:r>
      <w:r>
        <w:rPr>
          <w:rFonts w:ascii="Times New Roman" w:hAnsi="Times New Roman" w:eastAsia="Times New Roman" w:cs="Times New Roman"/>
          <w:spacing w:val="-1"/>
          <w:sz w:val="30"/>
          <w:szCs w:val="30"/>
        </w:rPr>
        <w:t>The    End     o</w:t>
      </w:r>
      <w:r>
        <w:rPr>
          <w:rFonts w:ascii="Times New Roman" w:hAnsi="Times New Roman" w:eastAsia="Times New Roman" w:cs="Times New Roman"/>
          <w:spacing w:val="28"/>
          <w:sz w:val="30"/>
          <w:szCs w:val="30"/>
        </w:rPr>
        <w:t>f</w:t>
      </w:r>
      <w:r>
        <w:rPr>
          <w:rFonts w:ascii="Times New Roman" w:hAnsi="Times New Roman" w:eastAsia="Times New Roman" w:cs="Times New Roman"/>
          <w:sz w:val="30"/>
          <w:szCs w:val="30"/>
        </w:rPr>
        <w:t xml:space="preserve"> Alzheimer's</w:t>
      </w:r>
      <w:r>
        <w:rPr>
          <w:rFonts w:ascii="宋体" w:hAnsi="宋体" w:eastAsia="宋体" w:cs="宋体"/>
          <w:sz w:val="30"/>
          <w:szCs w:val="30"/>
        </w:rPr>
        <w:t>）。布里德森建议的实验、饮食调整和补充剂不</w:t>
      </w:r>
      <w:r>
        <w:rPr>
          <w:rFonts w:ascii="宋体" w:hAnsi="宋体" w:eastAsia="宋体" w:cs="宋体"/>
          <w:spacing w:val="-1"/>
          <w:sz w:val="30"/>
          <w:szCs w:val="30"/>
        </w:rPr>
        <w:t>仅有助于应</w:t>
      </w:r>
      <w:r>
        <w:rPr>
          <w:rFonts w:ascii="宋体" w:hAnsi="宋体" w:eastAsia="宋体" w:cs="宋体"/>
          <w:sz w:val="30"/>
          <w:szCs w:val="30"/>
        </w:rPr>
        <w:t xml:space="preserve"> 对认知能力下降问题，还有助于解决一系列炎症、激素或毒</w:t>
      </w:r>
      <w:r>
        <w:rPr>
          <w:rFonts w:ascii="宋体" w:hAnsi="宋体" w:eastAsia="宋体" w:cs="宋体"/>
          <w:spacing w:val="-1"/>
          <w:sz w:val="30"/>
          <w:szCs w:val="30"/>
        </w:rPr>
        <w:t>素失衡问</w:t>
      </w:r>
    </w:p>
    <w:p w14:paraId="11D934A8">
      <w:pPr>
        <w:spacing w:before="2" w:line="222" w:lineRule="auto"/>
        <w:ind w:left="8"/>
        <w:rPr>
          <w:rFonts w:ascii="宋体" w:hAnsi="宋体" w:eastAsia="宋体" w:cs="宋体"/>
          <w:sz w:val="30"/>
          <w:szCs w:val="30"/>
        </w:rPr>
      </w:pPr>
      <w:r>
        <w:rPr>
          <w:rFonts w:ascii="宋体" w:hAnsi="宋体" w:eastAsia="宋体" w:cs="宋体"/>
          <w:spacing w:val="-6"/>
          <w:sz w:val="30"/>
          <w:szCs w:val="30"/>
        </w:rPr>
        <w:t>题。</w:t>
      </w:r>
    </w:p>
    <w:p w14:paraId="3F236372">
      <w:pPr>
        <w:pStyle w:val="2"/>
        <w:spacing w:line="248" w:lineRule="auto"/>
      </w:pPr>
    </w:p>
    <w:p w14:paraId="292B0C2B">
      <w:pPr>
        <w:spacing w:before="120" w:line="225" w:lineRule="auto"/>
        <w:ind w:left="777"/>
        <w:rPr>
          <w:rFonts w:ascii="宋体" w:hAnsi="宋体" w:eastAsia="宋体" w:cs="宋体"/>
          <w:sz w:val="37"/>
          <w:szCs w:val="37"/>
        </w:rPr>
      </w:pPr>
      <w:r>
        <w:rPr>
          <w:rFonts w:ascii="宋体" w:hAnsi="宋体" w:eastAsia="宋体" w:cs="宋体"/>
          <w:spacing w:val="-7"/>
          <w:sz w:val="37"/>
          <w:szCs w:val="37"/>
        </w:rPr>
        <w:t>睡眠</w:t>
      </w:r>
    </w:p>
    <w:p w14:paraId="68A07141">
      <w:pPr>
        <w:spacing w:before="303" w:line="222" w:lineRule="auto"/>
        <w:ind w:left="13" w:right="59" w:firstLine="598"/>
        <w:jc w:val="both"/>
        <w:rPr>
          <w:rFonts w:ascii="宋体" w:hAnsi="宋体" w:eastAsia="宋体" w:cs="宋体"/>
          <w:sz w:val="30"/>
          <w:szCs w:val="30"/>
        </w:rPr>
      </w:pPr>
      <w:r>
        <w:rPr>
          <w:rFonts w:ascii="宋体" w:hAnsi="宋体" w:eastAsia="宋体" w:cs="宋体"/>
          <w:spacing w:val="-1"/>
          <w:sz w:val="30"/>
          <w:szCs w:val="30"/>
        </w:rPr>
        <w:t>拓宽耐受窗的第三个习惯是获得足够的睡眠，我们的目标是每晚睡</w:t>
      </w:r>
      <w:r>
        <w:rPr>
          <w:rFonts w:ascii="宋体" w:hAnsi="宋体" w:eastAsia="宋体" w:cs="宋体"/>
          <w:spacing w:val="12"/>
          <w:sz w:val="30"/>
          <w:szCs w:val="30"/>
        </w:rPr>
        <w:t xml:space="preserve"> </w:t>
      </w:r>
      <w:r>
        <w:rPr>
          <w:rFonts w:ascii="宋体" w:hAnsi="宋体" w:eastAsia="宋体" w:cs="宋体"/>
          <w:spacing w:val="-1"/>
          <w:sz w:val="30"/>
          <w:szCs w:val="30"/>
        </w:rPr>
        <w:t>足</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个小时。正如第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章所讲到的，我们无法用周末睡懒觉来弥补工作日</w:t>
      </w:r>
      <w:r>
        <w:rPr>
          <w:rFonts w:ascii="宋体" w:hAnsi="宋体" w:eastAsia="宋体" w:cs="宋体"/>
          <w:spacing w:val="14"/>
          <w:sz w:val="30"/>
          <w:szCs w:val="30"/>
        </w:rPr>
        <w:t xml:space="preserve"> </w:t>
      </w:r>
      <w:r>
        <w:rPr>
          <w:rFonts w:ascii="宋体" w:hAnsi="宋体" w:eastAsia="宋体" w:cs="宋体"/>
          <w:spacing w:val="-3"/>
          <w:sz w:val="30"/>
          <w:szCs w:val="30"/>
        </w:rPr>
        <w:t>的睡眠不足。</w:t>
      </w:r>
    </w:p>
    <w:p w14:paraId="08630987">
      <w:pPr>
        <w:spacing w:before="297" w:line="222" w:lineRule="auto"/>
        <w:ind w:left="9" w:right="59" w:firstLine="611"/>
        <w:rPr>
          <w:rFonts w:ascii="宋体" w:hAnsi="宋体" w:eastAsia="宋体" w:cs="宋体"/>
          <w:sz w:val="30"/>
          <w:szCs w:val="30"/>
        </w:rPr>
      </w:pPr>
      <w:r>
        <w:rPr>
          <w:rFonts w:ascii="宋体" w:hAnsi="宋体" w:eastAsia="宋体" w:cs="宋体"/>
          <w:spacing w:val="-1"/>
          <w:sz w:val="30"/>
          <w:szCs w:val="30"/>
        </w:rPr>
        <w:t>睡个好觉可以让你头脑清醒，有助于你恢复健康。在有了充足的高</w:t>
      </w:r>
      <w:r>
        <w:rPr>
          <w:rFonts w:ascii="宋体" w:hAnsi="宋体" w:eastAsia="宋体" w:cs="宋体"/>
          <w:spacing w:val="3"/>
          <w:sz w:val="30"/>
          <w:szCs w:val="30"/>
        </w:rPr>
        <w:t xml:space="preserve"> </w:t>
      </w:r>
      <w:r>
        <w:rPr>
          <w:rFonts w:ascii="宋体" w:hAnsi="宋体" w:eastAsia="宋体" w:cs="宋体"/>
          <w:sz w:val="30"/>
          <w:szCs w:val="30"/>
        </w:rPr>
        <w:t>质量睡眠的情况下，副交感神经系统就可以处理消化、组织修</w:t>
      </w:r>
      <w:r>
        <w:rPr>
          <w:rFonts w:ascii="宋体" w:hAnsi="宋体" w:eastAsia="宋体" w:cs="宋体"/>
          <w:spacing w:val="-1"/>
          <w:sz w:val="30"/>
          <w:szCs w:val="30"/>
        </w:rPr>
        <w:t>复、排</w:t>
      </w:r>
    </w:p>
    <w:p w14:paraId="04D18ECC">
      <w:pPr>
        <w:spacing w:before="4" w:line="222" w:lineRule="auto"/>
        <w:ind w:left="7" w:right="59" w:firstLine="3"/>
        <w:rPr>
          <w:rFonts w:ascii="宋体" w:hAnsi="宋体" w:eastAsia="宋体" w:cs="宋体"/>
          <w:sz w:val="30"/>
          <w:szCs w:val="30"/>
        </w:rPr>
      </w:pPr>
      <w:r>
        <w:rPr>
          <w:rFonts w:ascii="宋体" w:hAnsi="宋体" w:eastAsia="宋体" w:cs="宋体"/>
          <w:spacing w:val="-2"/>
          <w:sz w:val="30"/>
          <w:szCs w:val="30"/>
        </w:rPr>
        <w:t>毒、愈合与生长等所有的</w:t>
      </w:r>
      <w:r>
        <w:rPr>
          <w:rFonts w:ascii="Times New Roman" w:hAnsi="Times New Roman" w:eastAsia="Times New Roman" w:cs="Times New Roman"/>
          <w:spacing w:val="-2"/>
          <w:sz w:val="30"/>
          <w:szCs w:val="30"/>
        </w:rPr>
        <w:t>“</w:t>
      </w:r>
      <w:r>
        <w:rPr>
          <w:rFonts w:ascii="宋体" w:hAnsi="宋体" w:eastAsia="宋体" w:cs="宋体"/>
          <w:spacing w:val="-2"/>
          <w:sz w:val="30"/>
          <w:szCs w:val="30"/>
        </w:rPr>
        <w:t>长期项目</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7"/>
          <w:sz w:val="30"/>
          <w:szCs w:val="30"/>
        </w:rPr>
        <w:t xml:space="preserve"> </w:t>
      </w:r>
      <w:r>
        <w:rPr>
          <w:rFonts w:ascii="宋体" w:hAnsi="宋体" w:eastAsia="宋体" w:cs="宋体"/>
          <w:spacing w:val="-2"/>
          <w:sz w:val="30"/>
          <w:szCs w:val="30"/>
        </w:rPr>
        <w:t>。这套系统可以专注于消除毒素和</w:t>
      </w:r>
      <w:r>
        <w:rPr>
          <w:rFonts w:ascii="宋体" w:hAnsi="宋体" w:eastAsia="宋体" w:cs="宋体"/>
          <w:sz w:val="30"/>
          <w:szCs w:val="30"/>
        </w:rPr>
        <w:t xml:space="preserve"> 减少炎症，因此也能够减少慢性疼痛和罹患</w:t>
      </w:r>
      <w:r>
        <w:rPr>
          <w:rFonts w:ascii="宋体" w:hAnsi="宋体" w:eastAsia="宋体" w:cs="宋体"/>
          <w:spacing w:val="-1"/>
          <w:sz w:val="30"/>
          <w:szCs w:val="30"/>
        </w:rPr>
        <w:t>炎症性疾病的风险。此外，</w:t>
      </w:r>
      <w:r>
        <w:rPr>
          <w:rFonts w:ascii="宋体" w:hAnsi="宋体" w:eastAsia="宋体" w:cs="宋体"/>
          <w:sz w:val="30"/>
          <w:szCs w:val="30"/>
        </w:rPr>
        <w:t xml:space="preserve"> 一些修复和康复机制也会在我们的大脑中产</w:t>
      </w:r>
      <w:r>
        <w:rPr>
          <w:rFonts w:ascii="宋体" w:hAnsi="宋体" w:eastAsia="宋体" w:cs="宋体"/>
          <w:spacing w:val="-1"/>
          <w:sz w:val="30"/>
          <w:szCs w:val="30"/>
        </w:rPr>
        <w:t>生，例如，修剪突触、巩固</w:t>
      </w:r>
      <w:r>
        <w:rPr>
          <w:rFonts w:ascii="宋体" w:hAnsi="宋体" w:eastAsia="宋体" w:cs="宋体"/>
          <w:sz w:val="30"/>
          <w:szCs w:val="30"/>
        </w:rPr>
        <w:t xml:space="preserve"> </w:t>
      </w:r>
      <w:r>
        <w:rPr>
          <w:rFonts w:ascii="宋体" w:hAnsi="宋体" w:eastAsia="宋体" w:cs="宋体"/>
          <w:spacing w:val="-1"/>
          <w:sz w:val="30"/>
          <w:szCs w:val="30"/>
        </w:rPr>
        <w:t>记忆、清除淀粉样蛋白（一种与痴呆症有关的斑块）。</w:t>
      </w:r>
    </w:p>
    <w:p w14:paraId="028403C1">
      <w:pPr>
        <w:spacing w:line="222" w:lineRule="auto"/>
        <w:rPr>
          <w:rFonts w:ascii="宋体" w:hAnsi="宋体" w:eastAsia="宋体" w:cs="宋体"/>
          <w:sz w:val="30"/>
          <w:szCs w:val="30"/>
        </w:rPr>
        <w:sectPr>
          <w:pgSz w:w="12240" w:h="15840"/>
          <w:pgMar w:top="400" w:right="1440" w:bottom="0" w:left="1443" w:header="0" w:footer="0" w:gutter="0"/>
          <w:cols w:space="720" w:num="1"/>
        </w:sectPr>
      </w:pPr>
    </w:p>
    <w:p w14:paraId="2B559BF9">
      <w:pPr>
        <w:pStyle w:val="2"/>
        <w:spacing w:line="309" w:lineRule="auto"/>
      </w:pPr>
    </w:p>
    <w:p w14:paraId="2C18B71A">
      <w:pPr>
        <w:pStyle w:val="2"/>
        <w:spacing w:line="309" w:lineRule="auto"/>
      </w:pPr>
    </w:p>
    <w:p w14:paraId="643AE6CA">
      <w:pPr>
        <w:pStyle w:val="2"/>
        <w:spacing w:line="309" w:lineRule="auto"/>
      </w:pPr>
    </w:p>
    <w:p w14:paraId="725C8E73">
      <w:pPr>
        <w:spacing w:before="97" w:line="229" w:lineRule="auto"/>
        <w:ind w:left="4" w:right="16" w:firstLine="601"/>
        <w:jc w:val="both"/>
        <w:rPr>
          <w:rFonts w:ascii="宋体" w:hAnsi="宋体" w:eastAsia="宋体" w:cs="宋体"/>
          <w:sz w:val="30"/>
          <w:szCs w:val="30"/>
        </w:rPr>
      </w:pPr>
      <w:r>
        <w:rPr>
          <w:rFonts w:ascii="宋体" w:hAnsi="宋体" w:eastAsia="宋体" w:cs="宋体"/>
          <w:spacing w:val="-1"/>
          <w:sz w:val="30"/>
          <w:szCs w:val="30"/>
        </w:rPr>
        <w:t>如果你不能按照我在本节的建议睡足</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个小时，那么针对任何潜在</w:t>
      </w:r>
      <w:r>
        <w:rPr>
          <w:rFonts w:ascii="宋体" w:hAnsi="宋体" w:eastAsia="宋体" w:cs="宋体"/>
          <w:spacing w:val="5"/>
          <w:sz w:val="30"/>
          <w:szCs w:val="30"/>
        </w:rPr>
        <w:t xml:space="preserve">  </w:t>
      </w:r>
      <w:r>
        <w:rPr>
          <w:rFonts w:ascii="宋体" w:hAnsi="宋体" w:eastAsia="宋体" w:cs="宋体"/>
          <w:spacing w:val="-1"/>
          <w:sz w:val="30"/>
          <w:szCs w:val="30"/>
        </w:rPr>
        <w:t>的健康问题进行评估就显得十分重要了。你会惊讶地发现，当你得到了</w:t>
      </w:r>
      <w:r>
        <w:rPr>
          <w:rFonts w:ascii="宋体" w:hAnsi="宋体" w:eastAsia="宋体" w:cs="宋体"/>
          <w:spacing w:val="14"/>
          <w:sz w:val="30"/>
          <w:szCs w:val="30"/>
        </w:rPr>
        <w:t xml:space="preserve"> </w:t>
      </w:r>
      <w:r>
        <w:rPr>
          <w:rFonts w:ascii="宋体" w:hAnsi="宋体" w:eastAsia="宋体" w:cs="宋体"/>
          <w:spacing w:val="-1"/>
          <w:sz w:val="30"/>
          <w:szCs w:val="30"/>
        </w:rPr>
        <w:t>真正的休息之后，你在身体、情绪和精神方面的感觉都会变得更好。</w:t>
      </w:r>
    </w:p>
    <w:p w14:paraId="3915BE1C">
      <w:pPr>
        <w:spacing w:before="264" w:line="229" w:lineRule="auto"/>
        <w:ind w:right="16" w:firstLine="604"/>
        <w:jc w:val="both"/>
        <w:rPr>
          <w:rFonts w:ascii="宋体" w:hAnsi="宋体" w:eastAsia="宋体" w:cs="宋体"/>
          <w:sz w:val="30"/>
          <w:szCs w:val="30"/>
        </w:rPr>
      </w:pPr>
      <w:r>
        <w:rPr>
          <w:rFonts w:ascii="宋体" w:hAnsi="宋体" w:eastAsia="宋体" w:cs="宋体"/>
          <w:spacing w:val="-1"/>
          <w:sz w:val="30"/>
          <w:szCs w:val="30"/>
        </w:rPr>
        <w:t>理想情况下，我们一晚可以不受干扰地睡足</w:t>
      </w:r>
      <w:r>
        <w:rPr>
          <w:rFonts w:ascii="Times New Roman" w:hAnsi="Times New Roman" w:eastAsia="Times New Roman" w:cs="Times New Roman"/>
          <w:spacing w:val="-1"/>
          <w:sz w:val="30"/>
          <w:szCs w:val="30"/>
        </w:rPr>
        <w:t>8</w:t>
      </w:r>
      <w:r>
        <w:rPr>
          <w:rFonts w:ascii="宋体" w:hAnsi="宋体" w:eastAsia="宋体" w:cs="宋体"/>
          <w:spacing w:val="-1"/>
          <w:sz w:val="30"/>
          <w:szCs w:val="30"/>
        </w:rPr>
        <w:t>个小时，而且无须依</w:t>
      </w:r>
      <w:r>
        <w:rPr>
          <w:rFonts w:ascii="宋体" w:hAnsi="宋体" w:eastAsia="宋体" w:cs="宋体"/>
          <w:spacing w:val="6"/>
          <w:sz w:val="30"/>
          <w:szCs w:val="30"/>
        </w:rPr>
        <w:t xml:space="preserve">  </w:t>
      </w:r>
      <w:r>
        <w:rPr>
          <w:rFonts w:ascii="宋体" w:hAnsi="宋体" w:eastAsia="宋体" w:cs="宋体"/>
          <w:sz w:val="30"/>
          <w:szCs w:val="30"/>
        </w:rPr>
        <w:t>赖安眠药。很多助眠药实际上会适得其反，</w:t>
      </w:r>
      <w:r>
        <w:rPr>
          <w:rFonts w:ascii="宋体" w:hAnsi="宋体" w:eastAsia="宋体" w:cs="宋体"/>
          <w:spacing w:val="-1"/>
          <w:sz w:val="30"/>
          <w:szCs w:val="30"/>
        </w:rPr>
        <w:t>干扰我们的睡眠。它们可能</w:t>
      </w:r>
      <w:r>
        <w:rPr>
          <w:rFonts w:ascii="宋体" w:hAnsi="宋体" w:eastAsia="宋体" w:cs="宋体"/>
          <w:sz w:val="30"/>
          <w:szCs w:val="30"/>
        </w:rPr>
        <w:t xml:space="preserve"> </w:t>
      </w:r>
      <w:r>
        <w:rPr>
          <w:rFonts w:ascii="宋体" w:hAnsi="宋体" w:eastAsia="宋体" w:cs="宋体"/>
          <w:position w:val="-2"/>
          <w:sz w:val="30"/>
          <w:szCs w:val="30"/>
        </w:rPr>
        <w:t>还会损害我们的认知功能，提高我们罹患癌症和</w:t>
      </w:r>
      <w:r>
        <w:rPr>
          <w:rFonts w:ascii="宋体" w:hAnsi="宋体" w:eastAsia="宋体" w:cs="宋体"/>
          <w:spacing w:val="-1"/>
          <w:position w:val="-2"/>
          <w:sz w:val="30"/>
          <w:szCs w:val="30"/>
        </w:rPr>
        <w:t>过早死亡的风险。</w:t>
      </w:r>
      <w:r>
        <w:fldChar w:fldCharType="begin"/>
      </w:r>
      <w:r>
        <w:instrText xml:space="preserve"> HYPERLINK \l "bookmark1031" </w:instrText>
      </w:r>
      <w:r>
        <w:fldChar w:fldCharType="separate"/>
      </w:r>
      <w:r>
        <w:rPr>
          <w:rFonts w:ascii="Times New Roman" w:hAnsi="Times New Roman" w:eastAsia="Times New Roman" w:cs="Times New Roman"/>
          <w:color w:val="0000EE"/>
          <w:spacing w:val="-1"/>
          <w:position w:val="8"/>
          <w:sz w:val="30"/>
          <w:szCs w:val="30"/>
          <w:u w:val="single" w:color="auto"/>
        </w:rPr>
        <w:t>[18]</w:t>
      </w:r>
      <w:r>
        <w:rPr>
          <w:rFonts w:ascii="Times New Roman" w:hAnsi="Times New Roman" w:eastAsia="Times New Roman" w:cs="Times New Roman"/>
          <w:color w:val="0000EE"/>
          <w:spacing w:val="-1"/>
          <w:position w:val="8"/>
          <w:sz w:val="30"/>
          <w:szCs w:val="30"/>
          <w:u w:val="single" w:color="auto"/>
        </w:rPr>
        <w:fldChar w:fldCharType="end"/>
      </w:r>
      <w:r>
        <w:rPr>
          <w:rFonts w:ascii="Times New Roman" w:hAnsi="Times New Roman" w:eastAsia="Times New Roman" w:cs="Times New Roman"/>
          <w:color w:val="0000EE"/>
          <w:position w:val="8"/>
          <w:sz w:val="30"/>
          <w:szCs w:val="30"/>
        </w:rPr>
        <w:t xml:space="preserve">  </w:t>
      </w:r>
      <w:r>
        <w:rPr>
          <w:rFonts w:ascii="宋体" w:hAnsi="宋体" w:eastAsia="宋体" w:cs="宋体"/>
          <w:sz w:val="30"/>
          <w:szCs w:val="30"/>
        </w:rPr>
        <w:t>通常，睡眠辅助药物的作用只是掩盖我们潜</w:t>
      </w:r>
      <w:r>
        <w:rPr>
          <w:rFonts w:ascii="宋体" w:hAnsi="宋体" w:eastAsia="宋体" w:cs="宋体"/>
          <w:spacing w:val="-1"/>
          <w:sz w:val="30"/>
          <w:szCs w:val="30"/>
        </w:rPr>
        <w:t>在的失调问题。在使用助眠</w:t>
      </w:r>
      <w:r>
        <w:rPr>
          <w:rFonts w:ascii="宋体" w:hAnsi="宋体" w:eastAsia="宋体" w:cs="宋体"/>
          <w:sz w:val="30"/>
          <w:szCs w:val="30"/>
        </w:rPr>
        <w:t xml:space="preserve"> </w:t>
      </w:r>
      <w:r>
        <w:rPr>
          <w:rFonts w:ascii="宋体" w:hAnsi="宋体" w:eastAsia="宋体" w:cs="宋体"/>
          <w:spacing w:val="-1"/>
          <w:sz w:val="30"/>
          <w:szCs w:val="30"/>
        </w:rPr>
        <w:t>药物时，我们阻断了需要在睡眠中进行的重要恢复和疗愈过程。</w:t>
      </w:r>
    </w:p>
    <w:p w14:paraId="19147DEC">
      <w:pPr>
        <w:spacing w:before="305" w:line="222" w:lineRule="auto"/>
        <w:ind w:right="16" w:firstLine="624"/>
        <w:jc w:val="both"/>
        <w:rPr>
          <w:rFonts w:ascii="宋体" w:hAnsi="宋体" w:eastAsia="宋体" w:cs="宋体"/>
          <w:sz w:val="30"/>
          <w:szCs w:val="30"/>
        </w:rPr>
      </w:pPr>
      <w:r>
        <w:rPr>
          <w:rFonts w:ascii="宋体" w:hAnsi="宋体" w:eastAsia="宋体" w:cs="宋体"/>
          <w:spacing w:val="-1"/>
          <w:sz w:val="30"/>
          <w:szCs w:val="30"/>
        </w:rPr>
        <w:t>因此，在医生的帮助下戒除这些药物是相当有益</w:t>
      </w:r>
      <w:r>
        <w:rPr>
          <w:rFonts w:ascii="宋体" w:hAnsi="宋体" w:eastAsia="宋体" w:cs="宋体"/>
          <w:spacing w:val="-2"/>
          <w:sz w:val="30"/>
          <w:szCs w:val="30"/>
        </w:rPr>
        <w:t>的。你的医生可以</w:t>
      </w:r>
      <w:r>
        <w:rPr>
          <w:rFonts w:ascii="宋体" w:hAnsi="宋体" w:eastAsia="宋体" w:cs="宋体"/>
          <w:sz w:val="30"/>
          <w:szCs w:val="30"/>
        </w:rPr>
        <w:t xml:space="preserve"> 帮助你判断是否需要补充褪黑素，这种物质</w:t>
      </w:r>
      <w:r>
        <w:rPr>
          <w:rFonts w:ascii="宋体" w:hAnsi="宋体" w:eastAsia="宋体" w:cs="宋体"/>
          <w:spacing w:val="-1"/>
          <w:sz w:val="30"/>
          <w:szCs w:val="30"/>
        </w:rPr>
        <w:t>可以调节我们的昼夜节律，</w:t>
      </w:r>
      <w:r>
        <w:rPr>
          <w:rFonts w:ascii="宋体" w:hAnsi="宋体" w:eastAsia="宋体" w:cs="宋体"/>
          <w:sz w:val="30"/>
          <w:szCs w:val="30"/>
        </w:rPr>
        <w:t xml:space="preserve"> 对我们的排毒系统来说十分关键。很多人发</w:t>
      </w:r>
      <w:r>
        <w:rPr>
          <w:rFonts w:ascii="宋体" w:hAnsi="宋体" w:eastAsia="宋体" w:cs="宋体"/>
          <w:spacing w:val="-1"/>
          <w:sz w:val="30"/>
          <w:szCs w:val="30"/>
        </w:rPr>
        <w:t>现：他们在补充了褪黑素的</w:t>
      </w:r>
      <w:r>
        <w:rPr>
          <w:rFonts w:ascii="宋体" w:hAnsi="宋体" w:eastAsia="宋体" w:cs="宋体"/>
          <w:sz w:val="30"/>
          <w:szCs w:val="30"/>
        </w:rPr>
        <w:t xml:space="preserve"> 情况下睡得更好，醒来后的精神也更加充沛</w:t>
      </w:r>
      <w:r>
        <w:rPr>
          <w:rFonts w:ascii="宋体" w:hAnsi="宋体" w:eastAsia="宋体" w:cs="宋体"/>
          <w:spacing w:val="-1"/>
          <w:sz w:val="30"/>
          <w:szCs w:val="30"/>
        </w:rPr>
        <w:t>；并且它不会让人成瘾，停</w:t>
      </w:r>
      <w:r>
        <w:rPr>
          <w:rFonts w:ascii="宋体" w:hAnsi="宋体" w:eastAsia="宋体" w:cs="宋体"/>
          <w:sz w:val="30"/>
          <w:szCs w:val="30"/>
        </w:rPr>
        <w:t xml:space="preserve"> </w:t>
      </w:r>
      <w:r>
        <w:rPr>
          <w:rFonts w:ascii="宋体" w:hAnsi="宋体" w:eastAsia="宋体" w:cs="宋体"/>
          <w:spacing w:val="-1"/>
          <w:sz w:val="30"/>
          <w:szCs w:val="30"/>
        </w:rPr>
        <w:t>几个晚上不服用可以帮助我们的机体继续进行自身的调节。</w:t>
      </w:r>
    </w:p>
    <w:p w14:paraId="1B546FE9">
      <w:pPr>
        <w:spacing w:before="295" w:line="221" w:lineRule="auto"/>
        <w:ind w:left="1" w:right="16" w:firstLine="601"/>
        <w:jc w:val="both"/>
        <w:rPr>
          <w:rFonts w:ascii="宋体" w:hAnsi="宋体" w:eastAsia="宋体" w:cs="宋体"/>
          <w:sz w:val="30"/>
          <w:szCs w:val="30"/>
        </w:rPr>
      </w:pPr>
      <w:r>
        <w:rPr>
          <w:rFonts w:ascii="宋体" w:hAnsi="宋体" w:eastAsia="宋体" w:cs="宋体"/>
          <w:spacing w:val="-1"/>
          <w:sz w:val="30"/>
          <w:szCs w:val="30"/>
        </w:rPr>
        <w:t>此外，如果你在夜间醒来时思绪纷飞，那么你的医生可能会建议你</w:t>
      </w:r>
      <w:r>
        <w:rPr>
          <w:rFonts w:ascii="宋体" w:hAnsi="宋体" w:eastAsia="宋体" w:cs="宋体"/>
          <w:spacing w:val="15"/>
          <w:sz w:val="30"/>
          <w:szCs w:val="30"/>
        </w:rPr>
        <w:t xml:space="preserve"> </w:t>
      </w:r>
      <w:r>
        <w:rPr>
          <w:rFonts w:ascii="宋体" w:hAnsi="宋体" w:eastAsia="宋体" w:cs="宋体"/>
          <w:sz w:val="30"/>
          <w:szCs w:val="30"/>
        </w:rPr>
        <w:t>服用色氨酸或</w:t>
      </w:r>
      <w:r>
        <w:rPr>
          <w:rFonts w:ascii="Times New Roman" w:hAnsi="Times New Roman" w:eastAsia="Times New Roman" w:cs="Times New Roman"/>
          <w:sz w:val="30"/>
          <w:szCs w:val="30"/>
        </w:rPr>
        <w:t>5-</w:t>
      </w:r>
      <w:r>
        <w:rPr>
          <w:rFonts w:ascii="宋体" w:hAnsi="宋体" w:eastAsia="宋体" w:cs="宋体"/>
          <w:sz w:val="30"/>
          <w:szCs w:val="30"/>
        </w:rPr>
        <w:t>羟色氨酸（</w:t>
      </w:r>
      <w:r>
        <w:rPr>
          <w:rFonts w:ascii="Times New Roman" w:hAnsi="Times New Roman" w:eastAsia="Times New Roman" w:cs="Times New Roman"/>
          <w:sz w:val="30"/>
          <w:szCs w:val="30"/>
        </w:rPr>
        <w:t>5-HTP</w:t>
      </w:r>
      <w:r>
        <w:rPr>
          <w:rFonts w:ascii="宋体" w:hAnsi="宋体" w:eastAsia="宋体" w:cs="宋体"/>
          <w:sz w:val="30"/>
          <w:szCs w:val="30"/>
        </w:rPr>
        <w:t>）。</w:t>
      </w:r>
      <w:r>
        <w:rPr>
          <w:rFonts w:ascii="宋体" w:hAnsi="宋体" w:eastAsia="宋体" w:cs="宋体"/>
          <w:spacing w:val="-1"/>
          <w:sz w:val="30"/>
          <w:szCs w:val="30"/>
        </w:rPr>
        <w:t>但你如果正在服用抗抑郁药，那</w:t>
      </w:r>
      <w:r>
        <w:rPr>
          <w:rFonts w:ascii="宋体" w:hAnsi="宋体" w:eastAsia="宋体" w:cs="宋体"/>
          <w:sz w:val="30"/>
          <w:szCs w:val="30"/>
        </w:rPr>
        <w:t xml:space="preserve">  </w:t>
      </w:r>
      <w:r>
        <w:rPr>
          <w:rFonts w:ascii="宋体" w:hAnsi="宋体" w:eastAsia="宋体" w:cs="宋体"/>
          <w:spacing w:val="-1"/>
          <w:sz w:val="30"/>
          <w:szCs w:val="30"/>
        </w:rPr>
        <w:t>么绝对要避免服用这些药物。与服用安眠药或苯二氮平类药物相比，补</w:t>
      </w:r>
      <w:r>
        <w:rPr>
          <w:rFonts w:ascii="宋体" w:hAnsi="宋体" w:eastAsia="宋体" w:cs="宋体"/>
          <w:spacing w:val="18"/>
          <w:sz w:val="30"/>
          <w:szCs w:val="30"/>
        </w:rPr>
        <w:t xml:space="preserve"> </w:t>
      </w:r>
      <w:r>
        <w:rPr>
          <w:rFonts w:ascii="宋体" w:hAnsi="宋体" w:eastAsia="宋体" w:cs="宋体"/>
          <w:sz w:val="30"/>
          <w:szCs w:val="30"/>
        </w:rPr>
        <w:t>充褪黑素、色氨酸或</w:t>
      </w:r>
      <w:r>
        <w:rPr>
          <w:rFonts w:ascii="Times New Roman" w:hAnsi="Times New Roman" w:eastAsia="Times New Roman" w:cs="Times New Roman"/>
          <w:sz w:val="30"/>
          <w:szCs w:val="30"/>
        </w:rPr>
        <w:t>5-HTP</w:t>
      </w:r>
      <w:r>
        <w:rPr>
          <w:rFonts w:ascii="宋体" w:hAnsi="宋体" w:eastAsia="宋体" w:cs="宋体"/>
          <w:sz w:val="30"/>
          <w:szCs w:val="30"/>
        </w:rPr>
        <w:t>通常更安全</w:t>
      </w:r>
      <w:r>
        <w:rPr>
          <w:rFonts w:ascii="宋体" w:hAnsi="宋体" w:eastAsia="宋体" w:cs="宋体"/>
          <w:spacing w:val="-1"/>
          <w:sz w:val="30"/>
          <w:szCs w:val="30"/>
        </w:rPr>
        <w:t>；尽管如此，你还是应该咨询医</w:t>
      </w:r>
      <w:r>
        <w:rPr>
          <w:rFonts w:ascii="宋体" w:hAnsi="宋体" w:eastAsia="宋体" w:cs="宋体"/>
          <w:sz w:val="30"/>
          <w:szCs w:val="30"/>
        </w:rPr>
        <w:t xml:space="preserve"> </w:t>
      </w:r>
      <w:r>
        <w:rPr>
          <w:rFonts w:ascii="宋体" w:hAnsi="宋体" w:eastAsia="宋体" w:cs="宋体"/>
          <w:spacing w:val="-1"/>
          <w:sz w:val="30"/>
          <w:szCs w:val="30"/>
        </w:rPr>
        <w:t>生，选择正确的用药量，避免任何有害的药物相互作用。</w:t>
      </w:r>
    </w:p>
    <w:p w14:paraId="507EFC04">
      <w:pPr>
        <w:spacing w:before="259" w:line="227" w:lineRule="auto"/>
        <w:ind w:left="1" w:right="16" w:firstLine="603"/>
        <w:rPr>
          <w:rFonts w:ascii="宋体" w:hAnsi="宋体" w:eastAsia="宋体" w:cs="宋体"/>
          <w:sz w:val="30"/>
          <w:szCs w:val="30"/>
        </w:rPr>
      </w:pPr>
      <w:r>
        <w:rPr>
          <w:rFonts w:ascii="宋体" w:hAnsi="宋体" w:eastAsia="宋体" w:cs="宋体"/>
          <w:spacing w:val="-1"/>
          <w:sz w:val="30"/>
          <w:szCs w:val="30"/>
        </w:rPr>
        <w:t>大约</w:t>
      </w:r>
      <w:r>
        <w:rPr>
          <w:rFonts w:ascii="Times New Roman" w:hAnsi="Times New Roman" w:eastAsia="Times New Roman" w:cs="Times New Roman"/>
          <w:spacing w:val="-1"/>
          <w:sz w:val="30"/>
          <w:szCs w:val="30"/>
        </w:rPr>
        <w:t>5%</w:t>
      </w:r>
      <w:r>
        <w:rPr>
          <w:rFonts w:ascii="宋体" w:hAnsi="宋体" w:eastAsia="宋体" w:cs="宋体"/>
          <w:spacing w:val="-1"/>
          <w:sz w:val="30"/>
          <w:szCs w:val="30"/>
        </w:rPr>
        <w:t>的美国人患有睡眠呼吸暂停症，但很多人并不知道自己有</w:t>
      </w:r>
      <w:r>
        <w:rPr>
          <w:rFonts w:ascii="宋体" w:hAnsi="宋体" w:eastAsia="宋体" w:cs="宋体"/>
          <w:spacing w:val="6"/>
          <w:sz w:val="30"/>
          <w:szCs w:val="30"/>
        </w:rPr>
        <w:t xml:space="preserve">  </w:t>
      </w:r>
      <w:r>
        <w:rPr>
          <w:rFonts w:ascii="宋体" w:hAnsi="宋体" w:eastAsia="宋体" w:cs="宋体"/>
          <w:position w:val="-2"/>
          <w:sz w:val="30"/>
          <w:szCs w:val="30"/>
        </w:rPr>
        <w:t>这个问题。</w:t>
      </w:r>
      <w:r>
        <w:fldChar w:fldCharType="begin"/>
      </w:r>
      <w:r>
        <w:instrText xml:space="preserve"> HYPERLINK \l "bookmark1032" </w:instrText>
      </w:r>
      <w:r>
        <w:fldChar w:fldCharType="separate"/>
      </w:r>
      <w:r>
        <w:rPr>
          <w:rFonts w:ascii="Times New Roman" w:hAnsi="Times New Roman" w:eastAsia="Times New Roman" w:cs="Times New Roman"/>
          <w:color w:val="0000EE"/>
          <w:position w:val="8"/>
          <w:sz w:val="30"/>
          <w:szCs w:val="30"/>
          <w:u w:val="single" w:color="auto"/>
        </w:rPr>
        <w:t>[19]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吸烟和超重是导致这种症</w:t>
      </w:r>
      <w:r>
        <w:rPr>
          <w:rFonts w:ascii="宋体" w:hAnsi="宋体" w:eastAsia="宋体" w:cs="宋体"/>
          <w:spacing w:val="-1"/>
          <w:position w:val="-2"/>
          <w:sz w:val="30"/>
          <w:szCs w:val="30"/>
        </w:rPr>
        <w:t>状的最危险的因素，并且更常</w:t>
      </w:r>
      <w:r>
        <w:rPr>
          <w:rFonts w:ascii="宋体" w:hAnsi="宋体" w:eastAsia="宋体" w:cs="宋体"/>
          <w:position w:val="-2"/>
          <w:sz w:val="30"/>
          <w:szCs w:val="30"/>
        </w:rPr>
        <w:t xml:space="preserve"> </w:t>
      </w:r>
      <w:r>
        <w:rPr>
          <w:rFonts w:ascii="宋体" w:hAnsi="宋体" w:eastAsia="宋体" w:cs="宋体"/>
          <w:spacing w:val="-1"/>
          <w:sz w:val="30"/>
          <w:szCs w:val="30"/>
        </w:rPr>
        <w:t>见于男性而非女性之中。如果你睡觉时会打鼾，而且从来都觉得休息得</w:t>
      </w:r>
      <w:r>
        <w:rPr>
          <w:rFonts w:ascii="宋体" w:hAnsi="宋体" w:eastAsia="宋体" w:cs="宋体"/>
          <w:spacing w:val="18"/>
          <w:sz w:val="30"/>
          <w:szCs w:val="30"/>
        </w:rPr>
        <w:t xml:space="preserve"> </w:t>
      </w:r>
      <w:r>
        <w:rPr>
          <w:rFonts w:ascii="宋体" w:hAnsi="宋体" w:eastAsia="宋体" w:cs="宋体"/>
          <w:spacing w:val="-1"/>
          <w:sz w:val="30"/>
          <w:szCs w:val="30"/>
        </w:rPr>
        <w:t>不好，那么你可能就有这样的问题。有睡眠呼吸暂停症的人会在夜间周</w:t>
      </w:r>
      <w:r>
        <w:rPr>
          <w:rFonts w:ascii="宋体" w:hAnsi="宋体" w:eastAsia="宋体" w:cs="宋体"/>
          <w:spacing w:val="18"/>
          <w:sz w:val="30"/>
          <w:szCs w:val="30"/>
        </w:rPr>
        <w:t xml:space="preserve"> </w:t>
      </w:r>
      <w:r>
        <w:rPr>
          <w:rFonts w:ascii="宋体" w:hAnsi="宋体" w:eastAsia="宋体" w:cs="宋体"/>
          <w:spacing w:val="-1"/>
          <w:sz w:val="30"/>
          <w:szCs w:val="30"/>
        </w:rPr>
        <w:t>期性地停止呼吸，导致他们的身体出现缺氧的症状。由于氧气对生存来</w:t>
      </w:r>
      <w:r>
        <w:rPr>
          <w:rFonts w:ascii="宋体" w:hAnsi="宋体" w:eastAsia="宋体" w:cs="宋体"/>
          <w:spacing w:val="18"/>
          <w:sz w:val="30"/>
          <w:szCs w:val="30"/>
        </w:rPr>
        <w:t xml:space="preserve"> </w:t>
      </w:r>
      <w:r>
        <w:rPr>
          <w:rFonts w:ascii="宋体" w:hAnsi="宋体" w:eastAsia="宋体" w:cs="宋体"/>
          <w:spacing w:val="-1"/>
          <w:sz w:val="30"/>
          <w:szCs w:val="30"/>
        </w:rPr>
        <w:t>说至关重要，因此我们不难理解生存脑会感到威胁并启动应激反应，而</w:t>
      </w:r>
      <w:r>
        <w:rPr>
          <w:rFonts w:ascii="宋体" w:hAnsi="宋体" w:eastAsia="宋体" w:cs="宋体"/>
          <w:spacing w:val="18"/>
          <w:sz w:val="30"/>
          <w:szCs w:val="30"/>
        </w:rPr>
        <w:t xml:space="preserve"> </w:t>
      </w:r>
      <w:r>
        <w:rPr>
          <w:rFonts w:ascii="宋体" w:hAnsi="宋体" w:eastAsia="宋体" w:cs="宋体"/>
          <w:spacing w:val="-1"/>
          <w:sz w:val="30"/>
          <w:szCs w:val="30"/>
        </w:rPr>
        <w:t>且一整晚都如此！因此，睡眠呼吸暂停症与创伤后应激障碍、焦虑症、</w:t>
      </w:r>
      <w:r>
        <w:rPr>
          <w:rFonts w:ascii="宋体" w:hAnsi="宋体" w:eastAsia="宋体" w:cs="宋体"/>
          <w:spacing w:val="18"/>
          <w:sz w:val="30"/>
          <w:szCs w:val="30"/>
        </w:rPr>
        <w:t xml:space="preserve"> </w:t>
      </w:r>
      <w:r>
        <w:rPr>
          <w:rFonts w:ascii="宋体" w:hAnsi="宋体" w:eastAsia="宋体" w:cs="宋体"/>
          <w:spacing w:val="-3"/>
          <w:sz w:val="30"/>
          <w:szCs w:val="30"/>
        </w:rPr>
        <w:t>抑郁症、高血压、慢性疼痛、</w:t>
      </w:r>
      <w:r>
        <w:rPr>
          <w:rFonts w:ascii="宋体" w:hAnsi="宋体" w:eastAsia="宋体" w:cs="宋体"/>
          <w:spacing w:val="-70"/>
          <w:sz w:val="30"/>
          <w:szCs w:val="30"/>
        </w:rPr>
        <w:t xml:space="preserve"> </w:t>
      </w:r>
      <w:r>
        <w:rPr>
          <w:rFonts w:ascii="宋体" w:hAnsi="宋体" w:eastAsia="宋体" w:cs="宋体"/>
          <w:spacing w:val="-3"/>
          <w:sz w:val="30"/>
          <w:szCs w:val="30"/>
        </w:rPr>
        <w:t>Ⅱ型糖尿病及其他炎症性疾病有关也就不</w:t>
      </w:r>
      <w:r>
        <w:rPr>
          <w:rFonts w:ascii="宋体" w:hAnsi="宋体" w:eastAsia="宋体" w:cs="宋体"/>
          <w:sz w:val="30"/>
          <w:szCs w:val="30"/>
        </w:rPr>
        <w:t xml:space="preserve"> </w:t>
      </w:r>
      <w:r>
        <w:rPr>
          <w:rFonts w:ascii="宋体" w:hAnsi="宋体" w:eastAsia="宋体" w:cs="宋体"/>
          <w:spacing w:val="-3"/>
          <w:sz w:val="30"/>
          <w:szCs w:val="30"/>
        </w:rPr>
        <w:t>足为奇了。</w:t>
      </w:r>
    </w:p>
    <w:p w14:paraId="2048856A">
      <w:pPr>
        <w:spacing w:before="291" w:line="220" w:lineRule="auto"/>
        <w:ind w:left="602"/>
        <w:rPr>
          <w:rFonts w:ascii="宋体" w:hAnsi="宋体" w:eastAsia="宋体" w:cs="宋体"/>
          <w:sz w:val="30"/>
          <w:szCs w:val="30"/>
        </w:rPr>
      </w:pPr>
      <w:r>
        <w:rPr>
          <w:rFonts w:ascii="宋体" w:hAnsi="宋体" w:eastAsia="宋体" w:cs="宋体"/>
          <w:spacing w:val="-1"/>
          <w:sz w:val="30"/>
          <w:szCs w:val="30"/>
        </w:rPr>
        <w:t>你可以尝试以下建议来改善你的睡眠健康。</w:t>
      </w:r>
    </w:p>
    <w:p w14:paraId="537A878B">
      <w:pPr>
        <w:spacing w:before="304" w:line="235" w:lineRule="auto"/>
        <w:ind w:left="3" w:firstLine="597"/>
        <w:rPr>
          <w:rFonts w:ascii="宋体" w:hAnsi="宋体" w:eastAsia="宋体" w:cs="宋体"/>
          <w:sz w:val="30"/>
          <w:szCs w:val="30"/>
        </w:rPr>
      </w:pPr>
      <w:r>
        <w:rPr>
          <w:rFonts w:ascii="宋体" w:hAnsi="宋体" w:eastAsia="宋体" w:cs="宋体"/>
          <w:spacing w:val="-1"/>
          <w:sz w:val="30"/>
          <w:szCs w:val="30"/>
        </w:rPr>
        <w:t>第一，试着每天在同一时间睡觉和起床。理想情况下，你应该在晚</w:t>
      </w:r>
      <w:r>
        <w:rPr>
          <w:rFonts w:ascii="宋体" w:hAnsi="宋体" w:eastAsia="宋体" w:cs="宋体"/>
          <w:spacing w:val="16"/>
          <w:sz w:val="30"/>
          <w:szCs w:val="30"/>
        </w:rPr>
        <w:t xml:space="preserve"> </w:t>
      </w:r>
      <w:r>
        <w:rPr>
          <w:rFonts w:ascii="宋体" w:hAnsi="宋体" w:eastAsia="宋体" w:cs="宋体"/>
          <w:sz w:val="30"/>
          <w:szCs w:val="30"/>
        </w:rPr>
        <w:t>上</w:t>
      </w:r>
      <w:r>
        <w:rPr>
          <w:rFonts w:ascii="Times New Roman" w:hAnsi="Times New Roman" w:eastAsia="Times New Roman" w:cs="Times New Roman"/>
          <w:sz w:val="30"/>
          <w:szCs w:val="30"/>
        </w:rPr>
        <w:t>11:00</w:t>
      </w:r>
      <w:r>
        <w:rPr>
          <w:rFonts w:ascii="宋体" w:hAnsi="宋体" w:eastAsia="宋体" w:cs="宋体"/>
          <w:sz w:val="30"/>
          <w:szCs w:val="30"/>
        </w:rPr>
        <w:t>前睡觉，早晨</w:t>
      </w:r>
      <w:r>
        <w:rPr>
          <w:rFonts w:ascii="Times New Roman" w:hAnsi="Times New Roman" w:eastAsia="Times New Roman" w:cs="Times New Roman"/>
          <w:sz w:val="30"/>
          <w:szCs w:val="30"/>
        </w:rPr>
        <w:t>7:00</w:t>
      </w:r>
      <w:r>
        <w:rPr>
          <w:rFonts w:ascii="宋体" w:hAnsi="宋体" w:eastAsia="宋体" w:cs="宋体"/>
          <w:sz w:val="30"/>
          <w:szCs w:val="30"/>
        </w:rPr>
        <w:t>之前起床</w:t>
      </w:r>
      <w:r>
        <w:rPr>
          <w:rFonts w:ascii="宋体" w:hAnsi="宋体" w:eastAsia="宋体" w:cs="宋体"/>
          <w:spacing w:val="-1"/>
          <w:sz w:val="30"/>
          <w:szCs w:val="30"/>
        </w:rPr>
        <w:t>。白天尽量多在室外活动，尽可能不</w:t>
      </w:r>
    </w:p>
    <w:p w14:paraId="14E776A3">
      <w:pPr>
        <w:spacing w:line="235" w:lineRule="auto"/>
        <w:rPr>
          <w:rFonts w:ascii="宋体" w:hAnsi="宋体" w:eastAsia="宋体" w:cs="宋体"/>
          <w:sz w:val="30"/>
          <w:szCs w:val="30"/>
        </w:rPr>
        <w:sectPr>
          <w:pgSz w:w="12240" w:h="15840"/>
          <w:pgMar w:top="400" w:right="1483" w:bottom="0" w:left="1450" w:header="0" w:footer="0" w:gutter="0"/>
          <w:cols w:space="720" w:num="1"/>
        </w:sectPr>
      </w:pPr>
    </w:p>
    <w:p w14:paraId="0F423977">
      <w:pPr>
        <w:pStyle w:val="2"/>
      </w:pPr>
    </w:p>
    <w:p w14:paraId="6C557576">
      <w:pPr>
        <w:pStyle w:val="2"/>
      </w:pPr>
    </w:p>
    <w:p w14:paraId="51182452">
      <w:pPr>
        <w:pStyle w:val="2"/>
        <w:spacing w:line="241" w:lineRule="auto"/>
      </w:pPr>
    </w:p>
    <w:p w14:paraId="77632412">
      <w:pPr>
        <w:pStyle w:val="2"/>
        <w:spacing w:line="241" w:lineRule="auto"/>
      </w:pPr>
    </w:p>
    <w:p w14:paraId="4F53E4AB">
      <w:pPr>
        <w:spacing w:before="98" w:line="224" w:lineRule="auto"/>
        <w:ind w:left="2" w:right="49"/>
        <w:rPr>
          <w:rFonts w:ascii="宋体" w:hAnsi="宋体" w:eastAsia="宋体" w:cs="宋体"/>
          <w:sz w:val="30"/>
          <w:szCs w:val="30"/>
        </w:rPr>
      </w:pPr>
      <w:r>
        <w:rPr>
          <w:rFonts w:ascii="宋体" w:hAnsi="宋体" w:eastAsia="宋体" w:cs="宋体"/>
          <w:spacing w:val="-1"/>
          <w:sz w:val="30"/>
          <w:szCs w:val="30"/>
        </w:rPr>
        <w:t>要打盹。如果你有失眠问题，那么在清晨早早地接触明亮的光线（比如</w:t>
      </w:r>
      <w:r>
        <w:rPr>
          <w:rFonts w:ascii="宋体" w:hAnsi="宋体" w:eastAsia="宋体" w:cs="宋体"/>
          <w:spacing w:val="17"/>
          <w:sz w:val="30"/>
          <w:szCs w:val="30"/>
        </w:rPr>
        <w:t xml:space="preserve"> </w:t>
      </w:r>
      <w:r>
        <w:rPr>
          <w:rFonts w:ascii="宋体" w:hAnsi="宋体" w:eastAsia="宋体" w:cs="宋体"/>
          <w:spacing w:val="-1"/>
          <w:sz w:val="30"/>
          <w:szCs w:val="30"/>
        </w:rPr>
        <w:t>使用灯箱）有助于你重置晨间的皮质醇反应。</w:t>
      </w:r>
    </w:p>
    <w:p w14:paraId="02F79397">
      <w:pPr>
        <w:spacing w:before="292" w:line="216" w:lineRule="auto"/>
        <w:ind w:left="2" w:right="49" w:firstLine="603"/>
        <w:rPr>
          <w:rFonts w:ascii="宋体" w:hAnsi="宋体" w:eastAsia="宋体" w:cs="宋体"/>
          <w:sz w:val="30"/>
          <w:szCs w:val="30"/>
        </w:rPr>
      </w:pPr>
      <w:r>
        <w:rPr>
          <w:rFonts w:ascii="宋体" w:hAnsi="宋体" w:eastAsia="宋体" w:cs="宋体"/>
          <w:spacing w:val="-1"/>
          <w:sz w:val="30"/>
          <w:szCs w:val="30"/>
        </w:rPr>
        <w:t>如果你的工作需要倒班或倒时差，那么你自然会在生理节律方面遇</w:t>
      </w:r>
      <w:r>
        <w:rPr>
          <w:rFonts w:ascii="宋体" w:hAnsi="宋体" w:eastAsia="宋体" w:cs="宋体"/>
          <w:spacing w:val="11"/>
          <w:sz w:val="30"/>
          <w:szCs w:val="30"/>
        </w:rPr>
        <w:t xml:space="preserve"> </w:t>
      </w:r>
      <w:r>
        <w:rPr>
          <w:rFonts w:ascii="宋体" w:hAnsi="宋体" w:eastAsia="宋体" w:cs="宋体"/>
          <w:spacing w:val="-1"/>
          <w:sz w:val="30"/>
          <w:szCs w:val="30"/>
        </w:rPr>
        <w:t>到更多挑战。尽管你可以在休息日好好睡上一觉，但这并不足够。请务</w:t>
      </w:r>
      <w:r>
        <w:rPr>
          <w:rFonts w:ascii="宋体" w:hAnsi="宋体" w:eastAsia="宋体" w:cs="宋体"/>
          <w:spacing w:val="17"/>
          <w:sz w:val="30"/>
          <w:szCs w:val="30"/>
        </w:rPr>
        <w:t xml:space="preserve"> </w:t>
      </w:r>
      <w:r>
        <w:rPr>
          <w:rFonts w:ascii="宋体" w:hAnsi="宋体" w:eastAsia="宋体" w:cs="宋体"/>
          <w:spacing w:val="-1"/>
          <w:sz w:val="30"/>
          <w:szCs w:val="30"/>
        </w:rPr>
        <w:t>必按照本节的提示来调整你的作息时间。晚上吃甜食或垃圾食品是非常</w:t>
      </w:r>
      <w:r>
        <w:rPr>
          <w:rFonts w:ascii="宋体" w:hAnsi="宋体" w:eastAsia="宋体" w:cs="宋体"/>
          <w:spacing w:val="17"/>
          <w:sz w:val="30"/>
          <w:szCs w:val="30"/>
        </w:rPr>
        <w:t xml:space="preserve"> </w:t>
      </w:r>
      <w:r>
        <w:rPr>
          <w:rFonts w:ascii="宋体" w:hAnsi="宋体" w:eastAsia="宋体" w:cs="宋体"/>
          <w:spacing w:val="-1"/>
          <w:sz w:val="30"/>
          <w:szCs w:val="30"/>
        </w:rPr>
        <w:t>有诱惑力的。这些食物会在深夜打破你的昼夜节律和皮质醇代谢周</w:t>
      </w:r>
    </w:p>
    <w:p w14:paraId="6A610DC8">
      <w:pPr>
        <w:ind w:right="93" w:firstLine="4"/>
        <w:rPr>
          <w:rFonts w:ascii="宋体" w:hAnsi="宋体" w:eastAsia="宋体" w:cs="宋体"/>
          <w:sz w:val="30"/>
          <w:szCs w:val="30"/>
        </w:rPr>
      </w:pPr>
      <w:r>
        <w:rPr>
          <w:rFonts w:ascii="宋体" w:hAnsi="宋体" w:eastAsia="宋体" w:cs="宋体"/>
          <w:spacing w:val="-1"/>
          <w:position w:val="-2"/>
          <w:sz w:val="30"/>
          <w:szCs w:val="30"/>
        </w:rPr>
        <w:t>期。</w:t>
      </w:r>
      <w:r>
        <w:fldChar w:fldCharType="begin"/>
      </w:r>
      <w:r>
        <w:instrText xml:space="preserve"> HYPERLINK \l "bookmark1033" </w:instrText>
      </w:r>
      <w:r>
        <w:fldChar w:fldCharType="separate"/>
      </w:r>
      <w:r>
        <w:rPr>
          <w:rFonts w:ascii="Times New Roman" w:hAnsi="Times New Roman" w:eastAsia="Times New Roman" w:cs="Times New Roman"/>
          <w:color w:val="0000EE"/>
          <w:spacing w:val="-1"/>
          <w:position w:val="8"/>
          <w:sz w:val="30"/>
          <w:szCs w:val="30"/>
          <w:u w:val="single" w:color="auto"/>
        </w:rPr>
        <w:t>[20]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相反，含有健康脂肪、蛋白质和抗性淀粉的高营养食物也可以</w:t>
      </w:r>
      <w:r>
        <w:rPr>
          <w:rFonts w:ascii="宋体" w:hAnsi="宋体" w:eastAsia="宋体" w:cs="宋体"/>
          <w:spacing w:val="16"/>
          <w:position w:val="-2"/>
          <w:sz w:val="30"/>
          <w:szCs w:val="30"/>
        </w:rPr>
        <w:t xml:space="preserve"> </w:t>
      </w:r>
      <w:r>
        <w:rPr>
          <w:rFonts w:ascii="宋体" w:hAnsi="宋体" w:eastAsia="宋体" w:cs="宋体"/>
          <w:spacing w:val="-1"/>
          <w:sz w:val="30"/>
          <w:szCs w:val="30"/>
        </w:rPr>
        <w:t>满足你吃零食的欲望。你可以试试杏仁或核桃仁，有机牛肉或火鸡肉</w:t>
      </w:r>
      <w:r>
        <w:rPr>
          <w:rFonts w:ascii="宋体" w:hAnsi="宋体" w:eastAsia="宋体" w:cs="宋体"/>
          <w:spacing w:val="9"/>
          <w:sz w:val="30"/>
          <w:szCs w:val="30"/>
        </w:rPr>
        <w:t xml:space="preserve">  </w:t>
      </w:r>
      <w:r>
        <w:rPr>
          <w:rFonts w:ascii="宋体" w:hAnsi="宋体" w:eastAsia="宋体" w:cs="宋体"/>
          <w:spacing w:val="-6"/>
          <w:sz w:val="30"/>
          <w:szCs w:val="30"/>
        </w:rPr>
        <w:t>干，粗麦吐司配烟熏三文鱼或牛油果切片，</w:t>
      </w:r>
      <w:r>
        <w:rPr>
          <w:rFonts w:ascii="宋体" w:hAnsi="宋体" w:eastAsia="宋体" w:cs="宋体"/>
          <w:spacing w:val="-7"/>
          <w:sz w:val="30"/>
          <w:szCs w:val="30"/>
        </w:rPr>
        <w:t>抑或胡萝 卜条蘸鹰嘴豆泥。</w:t>
      </w:r>
    </w:p>
    <w:p w14:paraId="7233E99D">
      <w:pPr>
        <w:spacing w:before="273" w:line="199" w:lineRule="auto"/>
        <w:ind w:left="601"/>
        <w:rPr>
          <w:rFonts w:ascii="宋体" w:hAnsi="宋体" w:eastAsia="宋体" w:cs="宋体"/>
          <w:sz w:val="30"/>
          <w:szCs w:val="30"/>
        </w:rPr>
      </w:pPr>
      <w:r>
        <w:rPr>
          <w:rFonts w:ascii="宋体" w:hAnsi="宋体" w:eastAsia="宋体" w:cs="宋体"/>
          <w:spacing w:val="-1"/>
          <w:sz w:val="30"/>
          <w:szCs w:val="30"/>
        </w:rPr>
        <w:t>第二，尝试有规律的锻炼，经验证明这么做可以让人睡得更</w:t>
      </w:r>
    </w:p>
    <w:p w14:paraId="16E5A280">
      <w:pPr>
        <w:spacing w:line="234" w:lineRule="auto"/>
        <w:ind w:left="3" w:hanging="2"/>
        <w:rPr>
          <w:rFonts w:ascii="宋体" w:hAnsi="宋体" w:eastAsia="宋体" w:cs="宋体"/>
          <w:sz w:val="30"/>
          <w:szCs w:val="30"/>
        </w:rPr>
      </w:pPr>
      <w:r>
        <w:rPr>
          <w:rFonts w:ascii="宋体" w:hAnsi="宋体" w:eastAsia="宋体" w:cs="宋体"/>
          <w:position w:val="-2"/>
          <w:sz w:val="30"/>
          <w:szCs w:val="30"/>
        </w:rPr>
        <w:t>好。</w:t>
      </w:r>
      <w:r>
        <w:fldChar w:fldCharType="begin"/>
      </w:r>
      <w:r>
        <w:instrText xml:space="preserve"> HYPERLINK \l "bookmark1034" </w:instrText>
      </w:r>
      <w:r>
        <w:fldChar w:fldCharType="separate"/>
      </w:r>
      <w:r>
        <w:rPr>
          <w:rFonts w:ascii="Times New Roman" w:hAnsi="Times New Roman" w:eastAsia="Times New Roman" w:cs="Times New Roman"/>
          <w:strike/>
          <w:color w:val="0000EE"/>
          <w:position w:val="8"/>
          <w:sz w:val="30"/>
          <w:szCs w:val="30"/>
        </w:rPr>
        <w:t>[21]</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2"/>
          <w:sz w:val="30"/>
          <w:szCs w:val="30"/>
        </w:rPr>
        <w:t>然而，重要的是要在睡觉前至少提</w:t>
      </w:r>
      <w:r>
        <w:rPr>
          <w:rFonts w:ascii="宋体" w:hAnsi="宋体" w:eastAsia="宋体" w:cs="宋体"/>
          <w:spacing w:val="-1"/>
          <w:position w:val="-2"/>
          <w:sz w:val="30"/>
          <w:szCs w:val="30"/>
        </w:rPr>
        <w:t>前</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个小时完成锻炼，因为锻</w:t>
      </w:r>
      <w:r>
        <w:rPr>
          <w:rFonts w:ascii="宋体" w:hAnsi="宋体" w:eastAsia="宋体" w:cs="宋体"/>
          <w:position w:val="-2"/>
          <w:sz w:val="30"/>
          <w:szCs w:val="30"/>
        </w:rPr>
        <w:t xml:space="preserve"> </w:t>
      </w:r>
      <w:r>
        <w:rPr>
          <w:rFonts w:ascii="宋体" w:hAnsi="宋体" w:eastAsia="宋体" w:cs="宋体"/>
          <w:spacing w:val="-1"/>
          <w:sz w:val="30"/>
          <w:szCs w:val="30"/>
        </w:rPr>
        <w:t>炼会导致压力激素激增，从而干扰睡眠。当然，安静的伸展动作是个例</w:t>
      </w:r>
      <w:r>
        <w:rPr>
          <w:rFonts w:ascii="宋体" w:hAnsi="宋体" w:eastAsia="宋体" w:cs="宋体"/>
          <w:spacing w:val="15"/>
          <w:sz w:val="30"/>
          <w:szCs w:val="30"/>
        </w:rPr>
        <w:t xml:space="preserve"> </w:t>
      </w:r>
      <w:r>
        <w:rPr>
          <w:rFonts w:ascii="宋体" w:hAnsi="宋体" w:eastAsia="宋体" w:cs="宋体"/>
          <w:spacing w:val="-1"/>
          <w:sz w:val="30"/>
          <w:szCs w:val="30"/>
        </w:rPr>
        <w:t>外，比如太极或某些舒缓的瑜伽动作等。</w:t>
      </w:r>
    </w:p>
    <w:p w14:paraId="10DC4FD3">
      <w:pPr>
        <w:spacing w:before="307" w:line="221" w:lineRule="auto"/>
        <w:ind w:left="1" w:right="49" w:firstLine="600"/>
        <w:rPr>
          <w:rFonts w:ascii="宋体" w:hAnsi="宋体" w:eastAsia="宋体" w:cs="宋体"/>
          <w:sz w:val="30"/>
          <w:szCs w:val="30"/>
        </w:rPr>
      </w:pPr>
      <w:r>
        <w:rPr>
          <w:rFonts w:ascii="宋体" w:hAnsi="宋体" w:eastAsia="宋体" w:cs="宋体"/>
          <w:spacing w:val="-1"/>
          <w:sz w:val="30"/>
          <w:szCs w:val="30"/>
        </w:rPr>
        <w:t>第三，你可以改变自己的饮食习惯，让身体放松下来，进入睡眠状</w:t>
      </w:r>
      <w:r>
        <w:rPr>
          <w:rFonts w:ascii="宋体" w:hAnsi="宋体" w:eastAsia="宋体" w:cs="宋体"/>
          <w:spacing w:val="16"/>
          <w:sz w:val="30"/>
          <w:szCs w:val="30"/>
        </w:rPr>
        <w:t xml:space="preserve"> </w:t>
      </w:r>
      <w:r>
        <w:rPr>
          <w:rFonts w:ascii="宋体" w:hAnsi="宋体" w:eastAsia="宋体" w:cs="宋体"/>
          <w:spacing w:val="-1"/>
          <w:sz w:val="30"/>
          <w:szCs w:val="30"/>
        </w:rPr>
        <w:t>态。如果你有失眠问题或比较敏感，那么中午之后不要摄入咖啡因。这</w:t>
      </w:r>
      <w:r>
        <w:rPr>
          <w:rFonts w:ascii="宋体" w:hAnsi="宋体" w:eastAsia="宋体" w:cs="宋体"/>
          <w:spacing w:val="18"/>
          <w:sz w:val="30"/>
          <w:szCs w:val="30"/>
        </w:rPr>
        <w:t xml:space="preserve"> </w:t>
      </w:r>
      <w:r>
        <w:rPr>
          <w:rFonts w:ascii="宋体" w:hAnsi="宋体" w:eastAsia="宋体" w:cs="宋体"/>
          <w:spacing w:val="-1"/>
          <w:sz w:val="30"/>
          <w:szCs w:val="30"/>
        </w:rPr>
        <w:t>类食品包括巧克力、加糖的茶、咖啡、绿茶或红茶、魔爪能量饮料、红</w:t>
      </w:r>
      <w:r>
        <w:rPr>
          <w:rFonts w:ascii="宋体" w:hAnsi="宋体" w:eastAsia="宋体" w:cs="宋体"/>
          <w:spacing w:val="18"/>
          <w:sz w:val="30"/>
          <w:szCs w:val="30"/>
        </w:rPr>
        <w:t xml:space="preserve"> </w:t>
      </w:r>
      <w:r>
        <w:rPr>
          <w:rFonts w:ascii="宋体" w:hAnsi="宋体" w:eastAsia="宋体" w:cs="宋体"/>
          <w:spacing w:val="-1"/>
          <w:sz w:val="30"/>
          <w:szCs w:val="30"/>
        </w:rPr>
        <w:t>牛饮料及大多数软饮料。理想情况下，你可以在一天中稍早的时间吃上</w:t>
      </w:r>
      <w:r>
        <w:rPr>
          <w:rFonts w:ascii="宋体" w:hAnsi="宋体" w:eastAsia="宋体" w:cs="宋体"/>
          <w:spacing w:val="18"/>
          <w:sz w:val="30"/>
          <w:szCs w:val="30"/>
        </w:rPr>
        <w:t xml:space="preserve"> </w:t>
      </w:r>
      <w:r>
        <w:rPr>
          <w:rFonts w:ascii="宋体" w:hAnsi="宋体" w:eastAsia="宋体" w:cs="宋体"/>
          <w:spacing w:val="-1"/>
          <w:sz w:val="30"/>
          <w:szCs w:val="30"/>
        </w:rPr>
        <w:t>丰盛的一餐，但尽管如此，为了减少胰岛素在夜间的激增，请避免在睡</w:t>
      </w:r>
      <w:r>
        <w:rPr>
          <w:rFonts w:ascii="宋体" w:hAnsi="宋体" w:eastAsia="宋体" w:cs="宋体"/>
          <w:spacing w:val="18"/>
          <w:sz w:val="30"/>
          <w:szCs w:val="30"/>
        </w:rPr>
        <w:t xml:space="preserve"> </w:t>
      </w:r>
      <w:r>
        <w:rPr>
          <w:rFonts w:ascii="宋体" w:hAnsi="宋体" w:eastAsia="宋体" w:cs="宋体"/>
          <w:spacing w:val="-1"/>
          <w:sz w:val="30"/>
          <w:szCs w:val="30"/>
        </w:rPr>
        <w:t>前</w:t>
      </w:r>
      <w:r>
        <w:rPr>
          <w:rFonts w:ascii="Times New Roman" w:hAnsi="Times New Roman" w:eastAsia="Times New Roman" w:cs="Times New Roman"/>
          <w:spacing w:val="-1"/>
          <w:sz w:val="30"/>
          <w:szCs w:val="30"/>
        </w:rPr>
        <w:t>3</w:t>
      </w:r>
      <w:r>
        <w:rPr>
          <w:rFonts w:ascii="宋体" w:hAnsi="宋体" w:eastAsia="宋体" w:cs="宋体"/>
          <w:spacing w:val="-1"/>
          <w:sz w:val="30"/>
          <w:szCs w:val="30"/>
        </w:rPr>
        <w:t>小时之内进食或饮酒。虽然很多人会用喝酒来助眠，但酒精会导致</w:t>
      </w:r>
      <w:r>
        <w:rPr>
          <w:rFonts w:ascii="宋体" w:hAnsi="宋体" w:eastAsia="宋体" w:cs="宋体"/>
          <w:spacing w:val="9"/>
          <w:sz w:val="30"/>
          <w:szCs w:val="30"/>
        </w:rPr>
        <w:t xml:space="preserve">  </w:t>
      </w:r>
      <w:r>
        <w:rPr>
          <w:rFonts w:ascii="宋体" w:hAnsi="宋体" w:eastAsia="宋体" w:cs="宋体"/>
          <w:spacing w:val="-1"/>
          <w:sz w:val="30"/>
          <w:szCs w:val="30"/>
        </w:rPr>
        <w:t>睡眠中断和睡眠质量差的问题。此外，你还可以限制睡前</w:t>
      </w:r>
      <w:r>
        <w:rPr>
          <w:rFonts w:ascii="Times New Roman" w:hAnsi="Times New Roman" w:eastAsia="Times New Roman" w:cs="Times New Roman"/>
          <w:spacing w:val="-1"/>
          <w:sz w:val="30"/>
          <w:szCs w:val="30"/>
        </w:rPr>
        <w:t>2</w:t>
      </w:r>
      <w:r>
        <w:rPr>
          <w:rFonts w:ascii="宋体" w:hAnsi="宋体" w:eastAsia="宋体" w:cs="宋体"/>
          <w:spacing w:val="-1"/>
          <w:sz w:val="30"/>
          <w:szCs w:val="30"/>
        </w:rPr>
        <w:t>小时内摄入</w:t>
      </w:r>
      <w:r>
        <w:rPr>
          <w:rFonts w:ascii="宋体" w:hAnsi="宋体" w:eastAsia="宋体" w:cs="宋体"/>
          <w:spacing w:val="9"/>
          <w:sz w:val="30"/>
          <w:szCs w:val="30"/>
        </w:rPr>
        <w:t xml:space="preserve">  </w:t>
      </w:r>
      <w:r>
        <w:rPr>
          <w:rFonts w:ascii="宋体" w:hAnsi="宋体" w:eastAsia="宋体" w:cs="宋体"/>
          <w:spacing w:val="-1"/>
          <w:sz w:val="30"/>
          <w:szCs w:val="30"/>
        </w:rPr>
        <w:t>的流质量，以此减少起夜的次数。</w:t>
      </w:r>
    </w:p>
    <w:p w14:paraId="7856A147">
      <w:pPr>
        <w:spacing w:before="303" w:line="221" w:lineRule="auto"/>
        <w:ind w:left="2" w:right="49" w:firstLine="598"/>
        <w:rPr>
          <w:rFonts w:ascii="宋体" w:hAnsi="宋体" w:eastAsia="宋体" w:cs="宋体"/>
          <w:sz w:val="30"/>
          <w:szCs w:val="30"/>
        </w:rPr>
      </w:pPr>
      <w:r>
        <w:rPr>
          <w:rFonts w:ascii="宋体" w:hAnsi="宋体" w:eastAsia="宋体" w:cs="宋体"/>
          <w:spacing w:val="-1"/>
          <w:sz w:val="30"/>
          <w:szCs w:val="30"/>
        </w:rPr>
        <w:t>第四，设定目标，要求自己在睡前几小时内结束工作，避免浏览新</w:t>
      </w:r>
      <w:r>
        <w:rPr>
          <w:rFonts w:ascii="宋体" w:hAnsi="宋体" w:eastAsia="宋体" w:cs="宋体"/>
          <w:spacing w:val="16"/>
          <w:sz w:val="30"/>
          <w:szCs w:val="30"/>
        </w:rPr>
        <w:t xml:space="preserve"> </w:t>
      </w:r>
      <w:r>
        <w:rPr>
          <w:rFonts w:ascii="宋体" w:hAnsi="宋体" w:eastAsia="宋体" w:cs="宋体"/>
          <w:spacing w:val="-1"/>
          <w:sz w:val="30"/>
          <w:szCs w:val="30"/>
        </w:rPr>
        <w:t>闻和参与具有刺激性的谈话或辩论等活动。为了转向休息和复原状态，</w:t>
      </w:r>
      <w:r>
        <w:rPr>
          <w:rFonts w:ascii="宋体" w:hAnsi="宋体" w:eastAsia="宋体" w:cs="宋体"/>
          <w:spacing w:val="17"/>
          <w:sz w:val="30"/>
          <w:szCs w:val="30"/>
        </w:rPr>
        <w:t xml:space="preserve"> </w:t>
      </w:r>
      <w:r>
        <w:rPr>
          <w:rFonts w:ascii="宋体" w:hAnsi="宋体" w:eastAsia="宋体" w:cs="宋体"/>
          <w:spacing w:val="-1"/>
          <w:sz w:val="30"/>
          <w:szCs w:val="30"/>
        </w:rPr>
        <w:t>你可以采用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方法、练习温和的瑜伽动作或进行拉伸运动。有些人</w:t>
      </w:r>
      <w:r>
        <w:rPr>
          <w:rFonts w:ascii="宋体" w:hAnsi="宋体" w:eastAsia="宋体" w:cs="宋体"/>
          <w:spacing w:val="8"/>
          <w:sz w:val="30"/>
          <w:szCs w:val="30"/>
        </w:rPr>
        <w:t xml:space="preserve">  </w:t>
      </w:r>
      <w:r>
        <w:rPr>
          <w:rFonts w:ascii="宋体" w:hAnsi="宋体" w:eastAsia="宋体" w:cs="宋体"/>
          <w:spacing w:val="-1"/>
          <w:sz w:val="30"/>
          <w:szCs w:val="30"/>
        </w:rPr>
        <w:t>发现在睡前写日记有助于他们放下一天中的事情。你可以写下那些让你</w:t>
      </w:r>
      <w:r>
        <w:rPr>
          <w:rFonts w:ascii="宋体" w:hAnsi="宋体" w:eastAsia="宋体" w:cs="宋体"/>
          <w:spacing w:val="17"/>
          <w:sz w:val="30"/>
          <w:szCs w:val="30"/>
        </w:rPr>
        <w:t xml:space="preserve"> </w:t>
      </w:r>
      <w:r>
        <w:rPr>
          <w:rFonts w:ascii="宋体" w:hAnsi="宋体" w:eastAsia="宋体" w:cs="宋体"/>
          <w:spacing w:val="-1"/>
          <w:sz w:val="30"/>
          <w:szCs w:val="30"/>
        </w:rPr>
        <w:t>睡不着觉，左思右想，感到焦虑或压力的事情。</w:t>
      </w:r>
    </w:p>
    <w:p w14:paraId="75FEFD76">
      <w:pPr>
        <w:spacing w:before="305" w:line="225" w:lineRule="auto"/>
        <w:ind w:left="4" w:right="49" w:firstLine="596"/>
        <w:rPr>
          <w:rFonts w:ascii="宋体" w:hAnsi="宋体" w:eastAsia="宋体" w:cs="宋体"/>
          <w:sz w:val="30"/>
          <w:szCs w:val="30"/>
        </w:rPr>
      </w:pPr>
      <w:r>
        <w:rPr>
          <w:rFonts w:ascii="宋体" w:hAnsi="宋体" w:eastAsia="宋体" w:cs="宋体"/>
          <w:spacing w:val="-1"/>
          <w:sz w:val="30"/>
          <w:szCs w:val="30"/>
        </w:rPr>
        <w:t>第五，在睡前至少提前一小时关闭所有电子设备，包括你的手机、</w:t>
      </w:r>
      <w:r>
        <w:rPr>
          <w:rFonts w:ascii="宋体" w:hAnsi="宋体" w:eastAsia="宋体" w:cs="宋体"/>
          <w:spacing w:val="16"/>
          <w:sz w:val="30"/>
          <w:szCs w:val="30"/>
        </w:rPr>
        <w:t xml:space="preserve"> </w:t>
      </w:r>
      <w:r>
        <w:rPr>
          <w:rFonts w:ascii="宋体" w:hAnsi="宋体" w:eastAsia="宋体" w:cs="宋体"/>
          <w:spacing w:val="-1"/>
          <w:sz w:val="30"/>
          <w:szCs w:val="30"/>
        </w:rPr>
        <w:t>电脑、电视和其他设备。褪黑素会受到光线的抑制特别是由电子设备发</w:t>
      </w:r>
      <w:r>
        <w:rPr>
          <w:rFonts w:ascii="宋体" w:hAnsi="宋体" w:eastAsia="宋体" w:cs="宋体"/>
          <w:spacing w:val="14"/>
          <w:sz w:val="30"/>
          <w:szCs w:val="30"/>
        </w:rPr>
        <w:t xml:space="preserve"> </w:t>
      </w:r>
      <w:r>
        <w:rPr>
          <w:rFonts w:ascii="宋体" w:hAnsi="宋体" w:eastAsia="宋体" w:cs="宋体"/>
          <w:spacing w:val="-1"/>
          <w:position w:val="-2"/>
          <w:sz w:val="30"/>
          <w:szCs w:val="30"/>
        </w:rPr>
        <w:t>出的蓝光。</w:t>
      </w:r>
      <w:r>
        <w:fldChar w:fldCharType="begin"/>
      </w:r>
      <w:r>
        <w:instrText xml:space="preserve"> HYPERLINK \l "bookmark1035" </w:instrText>
      </w:r>
      <w:r>
        <w:fldChar w:fldCharType="separate"/>
      </w:r>
      <w:r>
        <w:rPr>
          <w:rFonts w:ascii="Times New Roman" w:hAnsi="Times New Roman" w:eastAsia="Times New Roman" w:cs="Times New Roman"/>
          <w:color w:val="0000EE"/>
          <w:spacing w:val="-1"/>
          <w:position w:val="8"/>
          <w:sz w:val="30"/>
          <w:szCs w:val="30"/>
          <w:u w:val="single" w:color="auto"/>
        </w:rPr>
        <w:t>[22]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这就是你在感到兴奋时通过玩电子游戏、看电视、上网</w:t>
      </w:r>
      <w:r>
        <w:rPr>
          <w:rFonts w:ascii="宋体" w:hAnsi="宋体" w:eastAsia="宋体" w:cs="宋体"/>
          <w:spacing w:val="16"/>
          <w:position w:val="-2"/>
          <w:sz w:val="30"/>
          <w:szCs w:val="30"/>
        </w:rPr>
        <w:t xml:space="preserve"> </w:t>
      </w:r>
      <w:r>
        <w:rPr>
          <w:rFonts w:ascii="宋体" w:hAnsi="宋体" w:eastAsia="宋体" w:cs="宋体"/>
          <w:spacing w:val="-1"/>
          <w:sz w:val="30"/>
          <w:szCs w:val="30"/>
        </w:rPr>
        <w:t>浏览、查看手机或在平板设备上阅读来放松，但实际上却更难入睡的原</w:t>
      </w:r>
    </w:p>
    <w:p w14:paraId="33FD3E58">
      <w:pPr>
        <w:spacing w:line="225" w:lineRule="auto"/>
        <w:rPr>
          <w:rFonts w:ascii="宋体" w:hAnsi="宋体" w:eastAsia="宋体" w:cs="宋体"/>
          <w:sz w:val="30"/>
          <w:szCs w:val="30"/>
        </w:rPr>
        <w:sectPr>
          <w:pgSz w:w="12240" w:h="15840"/>
          <w:pgMar w:top="400" w:right="1450" w:bottom="0" w:left="1450" w:header="0" w:footer="0" w:gutter="0"/>
          <w:cols w:space="720" w:num="1"/>
        </w:sectPr>
      </w:pPr>
    </w:p>
    <w:p w14:paraId="1BE47EA4">
      <w:pPr>
        <w:pStyle w:val="2"/>
        <w:spacing w:line="241" w:lineRule="auto"/>
      </w:pPr>
    </w:p>
    <w:p w14:paraId="09D90EDC">
      <w:pPr>
        <w:pStyle w:val="2"/>
        <w:spacing w:line="241" w:lineRule="auto"/>
      </w:pPr>
    </w:p>
    <w:p w14:paraId="370C7ED1">
      <w:pPr>
        <w:pStyle w:val="2"/>
        <w:spacing w:line="242" w:lineRule="auto"/>
      </w:pPr>
    </w:p>
    <w:p w14:paraId="2192FB4E">
      <w:pPr>
        <w:pStyle w:val="2"/>
        <w:spacing w:line="242" w:lineRule="auto"/>
      </w:pPr>
    </w:p>
    <w:p w14:paraId="29F7C507">
      <w:pPr>
        <w:spacing w:before="97" w:line="222" w:lineRule="auto"/>
        <w:ind w:left="1" w:firstLine="23"/>
        <w:jc w:val="both"/>
        <w:rPr>
          <w:rFonts w:ascii="宋体" w:hAnsi="宋体" w:eastAsia="宋体" w:cs="宋体"/>
          <w:sz w:val="30"/>
          <w:szCs w:val="30"/>
        </w:rPr>
      </w:pPr>
      <w:r>
        <w:rPr>
          <w:rFonts w:ascii="宋体" w:hAnsi="宋体" w:eastAsia="宋体" w:cs="宋体"/>
          <w:spacing w:val="-1"/>
          <w:sz w:val="30"/>
          <w:szCs w:val="30"/>
        </w:rPr>
        <w:t>因。蓝光会让你更加兴奋。相反，你可以选择阅读纸质书</w:t>
      </w:r>
      <w:r>
        <w:rPr>
          <w:rFonts w:ascii="宋体" w:hAnsi="宋体" w:eastAsia="宋体" w:cs="宋体"/>
          <w:spacing w:val="-2"/>
          <w:sz w:val="30"/>
          <w:szCs w:val="30"/>
        </w:rPr>
        <w:t>，做做拉伸运</w:t>
      </w:r>
      <w:r>
        <w:rPr>
          <w:rFonts w:ascii="宋体" w:hAnsi="宋体" w:eastAsia="宋体" w:cs="宋体"/>
          <w:sz w:val="30"/>
          <w:szCs w:val="30"/>
        </w:rPr>
        <w:t xml:space="preserve"> </w:t>
      </w:r>
      <w:r>
        <w:rPr>
          <w:rFonts w:ascii="宋体" w:hAnsi="宋体" w:eastAsia="宋体" w:cs="宋体"/>
          <w:spacing w:val="-1"/>
          <w:sz w:val="30"/>
          <w:szCs w:val="30"/>
        </w:rPr>
        <w:t>动，抑或做一些恢复性的瑜伽动作，冥想，聆听放松运动指令或舒缓的</w:t>
      </w:r>
      <w:r>
        <w:rPr>
          <w:rFonts w:ascii="宋体" w:hAnsi="宋体" w:eastAsia="宋体" w:cs="宋体"/>
          <w:spacing w:val="18"/>
          <w:sz w:val="30"/>
          <w:szCs w:val="30"/>
        </w:rPr>
        <w:t xml:space="preserve"> </w:t>
      </w:r>
      <w:r>
        <w:rPr>
          <w:rFonts w:ascii="宋体" w:hAnsi="宋体" w:eastAsia="宋体" w:cs="宋体"/>
          <w:spacing w:val="-1"/>
          <w:sz w:val="30"/>
          <w:szCs w:val="30"/>
        </w:rPr>
        <w:t>音乐，抑或泡澡。我最喜欢的睡前活动是在加了两杯泻盐和几滴薰衣草</w:t>
      </w:r>
      <w:r>
        <w:rPr>
          <w:rFonts w:ascii="宋体" w:hAnsi="宋体" w:eastAsia="宋体" w:cs="宋体"/>
          <w:spacing w:val="18"/>
          <w:sz w:val="30"/>
          <w:szCs w:val="30"/>
        </w:rPr>
        <w:t xml:space="preserve"> </w:t>
      </w:r>
      <w:r>
        <w:rPr>
          <w:rFonts w:ascii="宋体" w:hAnsi="宋体" w:eastAsia="宋体" w:cs="宋体"/>
          <w:spacing w:val="-1"/>
          <w:sz w:val="30"/>
          <w:szCs w:val="30"/>
        </w:rPr>
        <w:t>精油的热水中泡澡，尤其是在冬天。</w:t>
      </w:r>
    </w:p>
    <w:p w14:paraId="478704B7">
      <w:pPr>
        <w:spacing w:before="295" w:line="223" w:lineRule="auto"/>
        <w:ind w:left="1" w:firstLine="604"/>
        <w:jc w:val="both"/>
        <w:rPr>
          <w:rFonts w:ascii="宋体" w:hAnsi="宋体" w:eastAsia="宋体" w:cs="宋体"/>
          <w:sz w:val="30"/>
          <w:szCs w:val="30"/>
        </w:rPr>
      </w:pPr>
      <w:r>
        <w:rPr>
          <w:rFonts w:ascii="宋体" w:hAnsi="宋体" w:eastAsia="宋体" w:cs="宋体"/>
          <w:spacing w:val="-1"/>
          <w:sz w:val="30"/>
          <w:szCs w:val="30"/>
        </w:rPr>
        <w:t>如果你发现自己睡不着，请不要躺在床上翻来覆去。这只会让问题</w:t>
      </w:r>
      <w:r>
        <w:rPr>
          <w:rFonts w:ascii="宋体" w:hAnsi="宋体" w:eastAsia="宋体" w:cs="宋体"/>
          <w:spacing w:val="11"/>
          <w:sz w:val="30"/>
          <w:szCs w:val="30"/>
        </w:rPr>
        <w:t xml:space="preserve"> </w:t>
      </w:r>
      <w:r>
        <w:rPr>
          <w:rFonts w:ascii="宋体" w:hAnsi="宋体" w:eastAsia="宋体" w:cs="宋体"/>
          <w:spacing w:val="-1"/>
          <w:sz w:val="30"/>
          <w:szCs w:val="30"/>
        </w:rPr>
        <w:t>变得更糟糕！相反，你可以试着起床做一些放松的事情，直到你再次感</w:t>
      </w:r>
      <w:r>
        <w:rPr>
          <w:rFonts w:ascii="宋体" w:hAnsi="宋体" w:eastAsia="宋体" w:cs="宋体"/>
          <w:spacing w:val="18"/>
          <w:sz w:val="30"/>
          <w:szCs w:val="30"/>
        </w:rPr>
        <w:t xml:space="preserve"> </w:t>
      </w:r>
      <w:r>
        <w:rPr>
          <w:rFonts w:ascii="宋体" w:hAnsi="宋体" w:eastAsia="宋体" w:cs="宋体"/>
          <w:spacing w:val="-3"/>
          <w:sz w:val="30"/>
          <w:szCs w:val="30"/>
        </w:rPr>
        <w:t>到困倦。</w:t>
      </w:r>
    </w:p>
    <w:p w14:paraId="31EA6405">
      <w:pPr>
        <w:spacing w:before="288" w:line="223" w:lineRule="auto"/>
        <w:ind w:firstLine="601"/>
        <w:rPr>
          <w:rFonts w:ascii="宋体" w:hAnsi="宋体" w:eastAsia="宋体" w:cs="宋体"/>
          <w:sz w:val="30"/>
          <w:szCs w:val="30"/>
        </w:rPr>
      </w:pPr>
      <w:r>
        <w:rPr>
          <w:rFonts w:ascii="宋体" w:hAnsi="宋体" w:eastAsia="宋体" w:cs="宋体"/>
          <w:spacing w:val="-1"/>
          <w:sz w:val="30"/>
          <w:szCs w:val="30"/>
        </w:rPr>
        <w:t>第六，如果你因为噩梦、思绪、焦虑或痛苦的想法而在半夜醒来，</w:t>
      </w:r>
      <w:r>
        <w:rPr>
          <w:rFonts w:ascii="宋体" w:hAnsi="宋体" w:eastAsia="宋体" w:cs="宋体"/>
          <w:spacing w:val="16"/>
          <w:sz w:val="30"/>
          <w:szCs w:val="30"/>
        </w:rPr>
        <w:t xml:space="preserve"> </w:t>
      </w:r>
      <w:r>
        <w:rPr>
          <w:rFonts w:ascii="宋体" w:hAnsi="宋体" w:eastAsia="宋体" w:cs="宋体"/>
          <w:sz w:val="30"/>
          <w:szCs w:val="30"/>
        </w:rPr>
        <w:t>那么下床坐在椅子上，进行</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练习可能</w:t>
      </w:r>
      <w:r>
        <w:rPr>
          <w:rFonts w:ascii="宋体" w:hAnsi="宋体" w:eastAsia="宋体" w:cs="宋体"/>
          <w:spacing w:val="-1"/>
          <w:sz w:val="30"/>
          <w:szCs w:val="30"/>
        </w:rPr>
        <w:t>会有所助益。特别是在做了</w:t>
      </w:r>
      <w:r>
        <w:rPr>
          <w:rFonts w:ascii="宋体" w:hAnsi="宋体" w:eastAsia="宋体" w:cs="宋体"/>
          <w:sz w:val="30"/>
          <w:szCs w:val="30"/>
        </w:rPr>
        <w:t xml:space="preserve">  噩梦之后，你的身心系统会被激活，因此你</w:t>
      </w:r>
      <w:r>
        <w:rPr>
          <w:rFonts w:ascii="宋体" w:hAnsi="宋体" w:eastAsia="宋体" w:cs="宋体"/>
          <w:spacing w:val="-1"/>
          <w:sz w:val="30"/>
          <w:szCs w:val="30"/>
        </w:rPr>
        <w:t>可以利用这个机会来释放压</w:t>
      </w:r>
      <w:r>
        <w:rPr>
          <w:rFonts w:ascii="宋体" w:hAnsi="宋体" w:eastAsia="宋体" w:cs="宋体"/>
          <w:sz w:val="30"/>
          <w:szCs w:val="30"/>
        </w:rPr>
        <w:t xml:space="preserve"> 力和帮助自己恢复。在进行了一轮</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w:t>
      </w:r>
      <w:r>
        <w:rPr>
          <w:rFonts w:ascii="宋体" w:hAnsi="宋体" w:eastAsia="宋体" w:cs="宋体"/>
          <w:spacing w:val="-1"/>
          <w:sz w:val="30"/>
          <w:szCs w:val="30"/>
        </w:rPr>
        <w:t>习之后，你可以试着做做拉</w:t>
      </w:r>
      <w:r>
        <w:rPr>
          <w:rFonts w:ascii="宋体" w:hAnsi="宋体" w:eastAsia="宋体" w:cs="宋体"/>
          <w:sz w:val="30"/>
          <w:szCs w:val="30"/>
        </w:rPr>
        <w:t xml:space="preserve">  </w:t>
      </w:r>
      <w:r>
        <w:rPr>
          <w:rFonts w:ascii="宋体" w:hAnsi="宋体" w:eastAsia="宋体" w:cs="宋体"/>
          <w:spacing w:val="-1"/>
          <w:sz w:val="30"/>
          <w:szCs w:val="30"/>
        </w:rPr>
        <w:t>伸、瑜伽，进行接触点练习、深呼吸、冥想，或者写日记。</w:t>
      </w:r>
    </w:p>
    <w:p w14:paraId="2270F24C">
      <w:pPr>
        <w:spacing w:before="291" w:line="223" w:lineRule="auto"/>
        <w:ind w:left="1" w:firstLine="601"/>
        <w:jc w:val="both"/>
        <w:rPr>
          <w:rFonts w:ascii="宋体" w:hAnsi="宋体" w:eastAsia="宋体" w:cs="宋体"/>
          <w:sz w:val="30"/>
          <w:szCs w:val="30"/>
        </w:rPr>
      </w:pPr>
      <w:r>
        <w:rPr>
          <w:rFonts w:ascii="宋体" w:hAnsi="宋体" w:eastAsia="宋体" w:cs="宋体"/>
          <w:spacing w:val="-1"/>
          <w:sz w:val="30"/>
          <w:szCs w:val="30"/>
        </w:rPr>
        <w:t>然而，如果你经常会在半夜醒来，那么你应该就此咨询医生。这种</w:t>
      </w:r>
      <w:r>
        <w:rPr>
          <w:rFonts w:ascii="宋体" w:hAnsi="宋体" w:eastAsia="宋体" w:cs="宋体"/>
          <w:spacing w:val="15"/>
          <w:sz w:val="30"/>
          <w:szCs w:val="30"/>
        </w:rPr>
        <w:t xml:space="preserve"> </w:t>
      </w:r>
      <w:r>
        <w:rPr>
          <w:rFonts w:ascii="宋体" w:hAnsi="宋体" w:eastAsia="宋体" w:cs="宋体"/>
          <w:spacing w:val="-1"/>
          <w:sz w:val="30"/>
          <w:szCs w:val="30"/>
        </w:rPr>
        <w:t>问题有许多可能的原因，包括激素失调、更年期、抑郁症、焦虑症及胃</w:t>
      </w:r>
      <w:r>
        <w:rPr>
          <w:rFonts w:ascii="宋体" w:hAnsi="宋体" w:eastAsia="宋体" w:cs="宋体"/>
          <w:spacing w:val="18"/>
          <w:sz w:val="30"/>
          <w:szCs w:val="30"/>
        </w:rPr>
        <w:t xml:space="preserve"> </w:t>
      </w:r>
      <w:r>
        <w:rPr>
          <w:rFonts w:ascii="宋体" w:hAnsi="宋体" w:eastAsia="宋体" w:cs="宋体"/>
          <w:spacing w:val="-1"/>
          <w:sz w:val="30"/>
          <w:szCs w:val="30"/>
        </w:rPr>
        <w:t>食管反流症等。重要的是要直接解决任何潜在的失眠病因。</w:t>
      </w:r>
    </w:p>
    <w:p w14:paraId="7E7A2A7D">
      <w:pPr>
        <w:pStyle w:val="2"/>
        <w:spacing w:line="241" w:lineRule="auto"/>
      </w:pPr>
    </w:p>
    <w:p w14:paraId="58F938F5">
      <w:pPr>
        <w:spacing w:before="120" w:line="223" w:lineRule="auto"/>
        <w:ind w:left="752"/>
        <w:rPr>
          <w:rFonts w:ascii="宋体" w:hAnsi="宋体" w:eastAsia="宋体" w:cs="宋体"/>
          <w:sz w:val="37"/>
          <w:szCs w:val="37"/>
        </w:rPr>
      </w:pPr>
      <w:r>
        <w:rPr>
          <w:rFonts w:ascii="宋体" w:hAnsi="宋体" w:eastAsia="宋体" w:cs="宋体"/>
          <w:spacing w:val="2"/>
          <w:sz w:val="37"/>
          <w:szCs w:val="37"/>
        </w:rPr>
        <w:t>锻炼</w:t>
      </w:r>
    </w:p>
    <w:p w14:paraId="63AE1B35">
      <w:pPr>
        <w:spacing w:before="310" w:line="230" w:lineRule="auto"/>
        <w:ind w:left="3" w:firstLine="597"/>
        <w:jc w:val="both"/>
        <w:rPr>
          <w:rFonts w:ascii="Times New Roman" w:hAnsi="Times New Roman" w:eastAsia="Times New Roman" w:cs="Times New Roman"/>
          <w:sz w:val="30"/>
          <w:szCs w:val="30"/>
        </w:rPr>
      </w:pPr>
      <w:r>
        <w:rPr>
          <w:rFonts w:ascii="宋体" w:hAnsi="宋体" w:eastAsia="宋体" w:cs="宋体"/>
          <w:spacing w:val="-1"/>
          <w:sz w:val="30"/>
          <w:szCs w:val="30"/>
        </w:rPr>
        <w:t>第四种拓宽耐受窗的习惯是锻炼。我们的身体是用来运动的！鉴于</w:t>
      </w:r>
      <w:r>
        <w:rPr>
          <w:rFonts w:ascii="宋体" w:hAnsi="宋体" w:eastAsia="宋体" w:cs="宋体"/>
          <w:spacing w:val="16"/>
          <w:sz w:val="30"/>
          <w:szCs w:val="30"/>
        </w:rPr>
        <w:t xml:space="preserve"> </w:t>
      </w:r>
      <w:r>
        <w:rPr>
          <w:rFonts w:ascii="宋体" w:hAnsi="宋体" w:eastAsia="宋体" w:cs="宋体"/>
          <w:spacing w:val="-1"/>
          <w:sz w:val="30"/>
          <w:szCs w:val="30"/>
        </w:rPr>
        <w:t>涉及运动益处的内容相当之多，在这里我只想提供几个有助于我们拓宽</w:t>
      </w:r>
      <w:r>
        <w:rPr>
          <w:rFonts w:ascii="宋体" w:hAnsi="宋体" w:eastAsia="宋体" w:cs="宋体"/>
          <w:spacing w:val="15"/>
          <w:sz w:val="30"/>
          <w:szCs w:val="30"/>
        </w:rPr>
        <w:t xml:space="preserve"> </w:t>
      </w:r>
      <w:r>
        <w:rPr>
          <w:rFonts w:ascii="宋体" w:hAnsi="宋体" w:eastAsia="宋体" w:cs="宋体"/>
          <w:spacing w:val="-1"/>
          <w:position w:val="-4"/>
          <w:sz w:val="30"/>
          <w:szCs w:val="30"/>
        </w:rPr>
        <w:t>耐受窗的具体锻炼方式。</w:t>
      </w:r>
      <w:r>
        <w:fldChar w:fldCharType="begin"/>
      </w:r>
      <w:r>
        <w:instrText xml:space="preserve"> HYPERLINK \l "bookmark1036" </w:instrText>
      </w:r>
      <w:r>
        <w:fldChar w:fldCharType="separate"/>
      </w:r>
      <w:r>
        <w:rPr>
          <w:rFonts w:ascii="Times New Roman" w:hAnsi="Times New Roman" w:eastAsia="Times New Roman" w:cs="Times New Roman"/>
          <w:color w:val="0000EE"/>
          <w:spacing w:val="-1"/>
          <w:position w:val="6"/>
          <w:sz w:val="30"/>
          <w:szCs w:val="30"/>
          <w:u w:val="single" w:color="auto"/>
        </w:rPr>
        <w:t>[23]</w:t>
      </w:r>
      <w:r>
        <w:rPr>
          <w:rFonts w:ascii="Times New Roman" w:hAnsi="Times New Roman" w:eastAsia="Times New Roman" w:cs="Times New Roman"/>
          <w:color w:val="0000EE"/>
          <w:spacing w:val="-1"/>
          <w:position w:val="6"/>
          <w:sz w:val="30"/>
          <w:szCs w:val="30"/>
          <w:u w:val="single" w:color="auto"/>
        </w:rPr>
        <w:fldChar w:fldCharType="end"/>
      </w:r>
    </w:p>
    <w:p w14:paraId="2DC852C3">
      <w:pPr>
        <w:spacing w:before="282" w:line="222" w:lineRule="auto"/>
        <w:ind w:left="1" w:firstLine="600"/>
        <w:rPr>
          <w:rFonts w:ascii="宋体" w:hAnsi="宋体" w:eastAsia="宋体" w:cs="宋体"/>
          <w:sz w:val="30"/>
          <w:szCs w:val="30"/>
        </w:rPr>
      </w:pPr>
      <w:r>
        <w:rPr>
          <w:rFonts w:ascii="宋体" w:hAnsi="宋体" w:eastAsia="宋体" w:cs="宋体"/>
          <w:spacing w:val="-1"/>
          <w:sz w:val="30"/>
          <w:szCs w:val="30"/>
        </w:rPr>
        <w:t>第一，锻炼可以让我们解除应激反应，特别是在我们用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r>
        <w:rPr>
          <w:rFonts w:ascii="宋体" w:hAnsi="宋体" w:eastAsia="宋体" w:cs="宋体"/>
          <w:spacing w:val="8"/>
          <w:sz w:val="30"/>
          <w:szCs w:val="30"/>
        </w:rPr>
        <w:t xml:space="preserve">  </w:t>
      </w:r>
      <w:r>
        <w:rPr>
          <w:rFonts w:ascii="宋体" w:hAnsi="宋体" w:eastAsia="宋体" w:cs="宋体"/>
          <w:spacing w:val="-1"/>
          <w:sz w:val="30"/>
          <w:szCs w:val="30"/>
        </w:rPr>
        <w:t>结束锻炼时。随着时间的推移，这么做有助于我们减少非稳态负荷。第</w:t>
      </w:r>
      <w:r>
        <w:rPr>
          <w:rFonts w:ascii="宋体" w:hAnsi="宋体" w:eastAsia="宋体" w:cs="宋体"/>
          <w:spacing w:val="18"/>
          <w:sz w:val="30"/>
          <w:szCs w:val="30"/>
        </w:rPr>
        <w:t xml:space="preserve"> </w:t>
      </w:r>
      <w:r>
        <w:rPr>
          <w:rFonts w:ascii="宋体" w:hAnsi="宋体" w:eastAsia="宋体" w:cs="宋体"/>
          <w:spacing w:val="-1"/>
          <w:sz w:val="30"/>
          <w:szCs w:val="30"/>
        </w:rPr>
        <w:t>二，锻炼可以改善我们的睡眠质量。第三，锻炼可以调节我们的新陈代</w:t>
      </w:r>
      <w:r>
        <w:rPr>
          <w:rFonts w:ascii="宋体" w:hAnsi="宋体" w:eastAsia="宋体" w:cs="宋体"/>
          <w:spacing w:val="18"/>
          <w:sz w:val="30"/>
          <w:szCs w:val="30"/>
        </w:rPr>
        <w:t xml:space="preserve"> </w:t>
      </w:r>
      <w:r>
        <w:rPr>
          <w:rFonts w:ascii="宋体" w:hAnsi="宋体" w:eastAsia="宋体" w:cs="宋体"/>
          <w:spacing w:val="-1"/>
          <w:sz w:val="30"/>
          <w:szCs w:val="30"/>
        </w:rPr>
        <w:t>谢，降低我们产生胰岛素抵抗，罹患代谢综合征和Ⅱ型糖尿病的风险。</w:t>
      </w:r>
    </w:p>
    <w:p w14:paraId="139C9997">
      <w:pPr>
        <w:spacing w:before="2" w:line="222" w:lineRule="auto"/>
        <w:ind w:firstLine="1"/>
        <w:jc w:val="both"/>
        <w:rPr>
          <w:rFonts w:ascii="宋体" w:hAnsi="宋体" w:eastAsia="宋体" w:cs="宋体"/>
          <w:sz w:val="30"/>
          <w:szCs w:val="30"/>
        </w:rPr>
      </w:pPr>
      <w:r>
        <w:rPr>
          <w:rFonts w:ascii="宋体" w:hAnsi="宋体" w:eastAsia="宋体" w:cs="宋体"/>
          <w:spacing w:val="-1"/>
          <w:sz w:val="30"/>
          <w:szCs w:val="30"/>
        </w:rPr>
        <w:t>第四，锻炼可以强化我们的免疫系统，从而帮助我们抵抗感染。第五，</w:t>
      </w:r>
      <w:r>
        <w:rPr>
          <w:rFonts w:ascii="宋体" w:hAnsi="宋体" w:eastAsia="宋体" w:cs="宋体"/>
          <w:spacing w:val="18"/>
          <w:sz w:val="30"/>
          <w:szCs w:val="30"/>
        </w:rPr>
        <w:t xml:space="preserve"> </w:t>
      </w:r>
      <w:r>
        <w:rPr>
          <w:rFonts w:ascii="宋体" w:hAnsi="宋体" w:eastAsia="宋体" w:cs="宋体"/>
          <w:sz w:val="30"/>
          <w:szCs w:val="30"/>
        </w:rPr>
        <w:t>锻炼可以减低小神经胶质细胞的反应，从而</w:t>
      </w:r>
      <w:r>
        <w:rPr>
          <w:rFonts w:ascii="宋体" w:hAnsi="宋体" w:eastAsia="宋体" w:cs="宋体"/>
          <w:spacing w:val="-1"/>
          <w:sz w:val="30"/>
          <w:szCs w:val="30"/>
        </w:rPr>
        <w:t>减少炎症，降低我们罹患炎</w:t>
      </w:r>
      <w:r>
        <w:rPr>
          <w:rFonts w:ascii="宋体" w:hAnsi="宋体" w:eastAsia="宋体" w:cs="宋体"/>
          <w:sz w:val="30"/>
          <w:szCs w:val="30"/>
        </w:rPr>
        <w:t xml:space="preserve"> </w:t>
      </w:r>
      <w:r>
        <w:rPr>
          <w:rFonts w:ascii="宋体" w:hAnsi="宋体" w:eastAsia="宋体" w:cs="宋体"/>
          <w:spacing w:val="-2"/>
          <w:sz w:val="30"/>
          <w:szCs w:val="30"/>
        </w:rPr>
        <w:t>症性疾病的风险，比如慢性疼痛、抑郁症、肠</w:t>
      </w:r>
      <w:r>
        <w:rPr>
          <w:rFonts w:ascii="宋体" w:hAnsi="宋体" w:eastAsia="宋体" w:cs="宋体"/>
          <w:spacing w:val="-3"/>
          <w:sz w:val="30"/>
          <w:szCs w:val="30"/>
        </w:rPr>
        <w:t>易激综合征、</w:t>
      </w:r>
      <w:r>
        <w:rPr>
          <w:rFonts w:ascii="宋体" w:hAnsi="宋体" w:eastAsia="宋体" w:cs="宋体"/>
          <w:spacing w:val="-89"/>
          <w:sz w:val="30"/>
          <w:szCs w:val="30"/>
        </w:rPr>
        <w:t xml:space="preserve"> </w:t>
      </w:r>
      <w:r>
        <w:rPr>
          <w:rFonts w:ascii="宋体" w:hAnsi="宋体" w:eastAsia="宋体" w:cs="宋体"/>
          <w:spacing w:val="-3"/>
          <w:sz w:val="30"/>
          <w:szCs w:val="30"/>
        </w:rPr>
        <w:t>自身免疫系</w:t>
      </w:r>
      <w:r>
        <w:rPr>
          <w:rFonts w:ascii="宋体" w:hAnsi="宋体" w:eastAsia="宋体" w:cs="宋体"/>
          <w:sz w:val="30"/>
          <w:szCs w:val="30"/>
        </w:rPr>
        <w:t xml:space="preserve"> </w:t>
      </w:r>
      <w:r>
        <w:rPr>
          <w:rFonts w:ascii="宋体" w:hAnsi="宋体" w:eastAsia="宋体" w:cs="宋体"/>
          <w:spacing w:val="-1"/>
          <w:sz w:val="30"/>
          <w:szCs w:val="30"/>
        </w:rPr>
        <w:t>统疾病、关节炎和阿尔兹海默病等。</w:t>
      </w:r>
    </w:p>
    <w:p w14:paraId="6F45970E">
      <w:pPr>
        <w:spacing w:before="294" w:line="219" w:lineRule="auto"/>
        <w:ind w:left="602"/>
        <w:rPr>
          <w:rFonts w:ascii="宋体" w:hAnsi="宋体" w:eastAsia="宋体" w:cs="宋体"/>
          <w:sz w:val="30"/>
          <w:szCs w:val="30"/>
        </w:rPr>
      </w:pPr>
      <w:r>
        <w:rPr>
          <w:rFonts w:ascii="宋体" w:hAnsi="宋体" w:eastAsia="宋体" w:cs="宋体"/>
          <w:spacing w:val="-1"/>
          <w:sz w:val="30"/>
          <w:szCs w:val="30"/>
        </w:rPr>
        <w:t>有助于生理和认知健康的最佳锻炼计划包括以下三类。</w:t>
      </w:r>
    </w:p>
    <w:p w14:paraId="3EC16C0F">
      <w:pPr>
        <w:spacing w:line="219" w:lineRule="auto"/>
        <w:rPr>
          <w:rFonts w:ascii="宋体" w:hAnsi="宋体" w:eastAsia="宋体" w:cs="宋体"/>
          <w:sz w:val="30"/>
          <w:szCs w:val="30"/>
        </w:rPr>
        <w:sectPr>
          <w:pgSz w:w="12240" w:h="15840"/>
          <w:pgMar w:top="400" w:right="1500" w:bottom="0" w:left="1450" w:header="0" w:footer="0" w:gutter="0"/>
          <w:cols w:space="720" w:num="1"/>
        </w:sectPr>
      </w:pPr>
    </w:p>
    <w:p w14:paraId="7AB1C628">
      <w:pPr>
        <w:pStyle w:val="2"/>
      </w:pPr>
    </w:p>
    <w:p w14:paraId="30049B54">
      <w:pPr>
        <w:pStyle w:val="2"/>
        <w:spacing w:line="241" w:lineRule="auto"/>
      </w:pPr>
    </w:p>
    <w:p w14:paraId="78694FB7">
      <w:pPr>
        <w:pStyle w:val="2"/>
        <w:spacing w:line="241" w:lineRule="auto"/>
      </w:pPr>
    </w:p>
    <w:p w14:paraId="52AAE001">
      <w:pPr>
        <w:pStyle w:val="2"/>
        <w:spacing w:line="241" w:lineRule="auto"/>
      </w:pPr>
    </w:p>
    <w:p w14:paraId="03C720F4">
      <w:pPr>
        <w:spacing w:before="98" w:line="219" w:lineRule="auto"/>
        <w:ind w:left="601"/>
        <w:rPr>
          <w:rFonts w:ascii="宋体" w:hAnsi="宋体" w:eastAsia="宋体" w:cs="宋体"/>
          <w:sz w:val="30"/>
          <w:szCs w:val="30"/>
        </w:rPr>
      </w:pPr>
      <w:r>
        <w:rPr>
          <w:rFonts w:ascii="宋体" w:hAnsi="宋体" w:eastAsia="宋体" w:cs="宋体"/>
          <w:spacing w:val="-1"/>
          <w:sz w:val="30"/>
          <w:szCs w:val="30"/>
        </w:rPr>
        <w:t>第一，我们需要通过有氧运动来调动我们的心血管系统，增强耐</w:t>
      </w:r>
    </w:p>
    <w:p w14:paraId="502D288E">
      <w:pPr>
        <w:spacing w:before="3" w:line="231" w:lineRule="auto"/>
        <w:ind w:left="1" w:right="36" w:firstLine="4"/>
        <w:rPr>
          <w:rFonts w:ascii="宋体" w:hAnsi="宋体" w:eastAsia="宋体" w:cs="宋体"/>
          <w:sz w:val="30"/>
          <w:szCs w:val="30"/>
        </w:rPr>
      </w:pPr>
      <w:r>
        <w:rPr>
          <w:rFonts w:ascii="宋体" w:hAnsi="宋体" w:eastAsia="宋体" w:cs="宋体"/>
          <w:spacing w:val="-1"/>
          <w:sz w:val="30"/>
          <w:szCs w:val="30"/>
        </w:rPr>
        <w:t>力。你可以尝试慢跑、快走、徒步、动感单车、跳舞、划船、游泳、跳</w:t>
      </w:r>
      <w:r>
        <w:rPr>
          <w:rFonts w:ascii="宋体" w:hAnsi="宋体" w:eastAsia="宋体" w:cs="宋体"/>
          <w:spacing w:val="13"/>
          <w:sz w:val="30"/>
          <w:szCs w:val="30"/>
        </w:rPr>
        <w:t xml:space="preserve"> </w:t>
      </w:r>
      <w:r>
        <w:rPr>
          <w:rFonts w:ascii="宋体" w:hAnsi="宋体" w:eastAsia="宋体" w:cs="宋体"/>
          <w:spacing w:val="-1"/>
          <w:sz w:val="30"/>
          <w:szCs w:val="30"/>
        </w:rPr>
        <w:t>绳、楼梯竞走或对抗类运动。为了提高心率，上述活动每次至少要进行</w:t>
      </w:r>
      <w:r>
        <w:rPr>
          <w:rFonts w:ascii="宋体" w:hAnsi="宋体" w:eastAsia="宋体" w:cs="宋体"/>
          <w:spacing w:val="18"/>
          <w:sz w:val="30"/>
          <w:szCs w:val="30"/>
        </w:rPr>
        <w:t xml:space="preserve"> </w:t>
      </w:r>
      <w:r>
        <w:rPr>
          <w:rFonts w:ascii="Times New Roman" w:hAnsi="Times New Roman" w:eastAsia="Times New Roman" w:cs="Times New Roman"/>
          <w:spacing w:val="-2"/>
          <w:sz w:val="30"/>
          <w:szCs w:val="30"/>
        </w:rPr>
        <w:t>30</w:t>
      </w:r>
      <w:r>
        <w:rPr>
          <w:rFonts w:ascii="宋体" w:hAnsi="宋体" w:eastAsia="宋体" w:cs="宋体"/>
          <w:spacing w:val="-2"/>
          <w:sz w:val="30"/>
          <w:szCs w:val="30"/>
        </w:rPr>
        <w:t>分钟，每周</w:t>
      </w:r>
      <w:r>
        <w:rPr>
          <w:rFonts w:ascii="Times New Roman" w:hAnsi="Times New Roman" w:eastAsia="Times New Roman" w:cs="Times New Roman"/>
          <w:spacing w:val="-2"/>
          <w:sz w:val="30"/>
          <w:szCs w:val="30"/>
        </w:rPr>
        <w:t>3</w:t>
      </w:r>
      <w:r>
        <w:rPr>
          <w:rFonts w:ascii="宋体" w:hAnsi="宋体" w:eastAsia="宋体" w:cs="宋体"/>
          <w:spacing w:val="-2"/>
          <w:sz w:val="30"/>
          <w:szCs w:val="30"/>
        </w:rPr>
        <w:t>次。</w:t>
      </w:r>
    </w:p>
    <w:p w14:paraId="0A7B32E8">
      <w:pPr>
        <w:spacing w:before="252" w:line="221" w:lineRule="auto"/>
        <w:ind w:left="3" w:right="174" w:firstLine="598"/>
        <w:jc w:val="both"/>
        <w:rPr>
          <w:rFonts w:ascii="宋体" w:hAnsi="宋体" w:eastAsia="宋体" w:cs="宋体"/>
          <w:sz w:val="30"/>
          <w:szCs w:val="30"/>
        </w:rPr>
      </w:pPr>
      <w:r>
        <w:rPr>
          <w:rFonts w:ascii="宋体" w:hAnsi="宋体" w:eastAsia="宋体" w:cs="宋体"/>
          <w:spacing w:val="-1"/>
          <w:sz w:val="30"/>
          <w:szCs w:val="30"/>
        </w:rPr>
        <w:t>此外，你还可以试一试高强度间歇训练，这种训练的每组时长在</w:t>
      </w:r>
      <w:r>
        <w:rPr>
          <w:rFonts w:ascii="宋体" w:hAnsi="宋体" w:eastAsia="宋体" w:cs="宋体"/>
          <w:spacing w:val="7"/>
          <w:sz w:val="30"/>
          <w:szCs w:val="30"/>
        </w:rPr>
        <w:t xml:space="preserve">  </w:t>
      </w:r>
      <w:r>
        <w:rPr>
          <w:rFonts w:ascii="Times New Roman" w:hAnsi="Times New Roman" w:eastAsia="Times New Roman" w:cs="Times New Roman"/>
          <w:spacing w:val="-1"/>
          <w:sz w:val="30"/>
          <w:szCs w:val="30"/>
        </w:rPr>
        <w:t>10~15</w:t>
      </w:r>
      <w:r>
        <w:rPr>
          <w:rFonts w:ascii="宋体" w:hAnsi="宋体" w:eastAsia="宋体" w:cs="宋体"/>
          <w:spacing w:val="-1"/>
          <w:sz w:val="30"/>
          <w:szCs w:val="30"/>
        </w:rPr>
        <w:t>分钟之间。它不仅在提高心率方面特别有效，还可以让你无法再</w:t>
      </w:r>
      <w:r>
        <w:rPr>
          <w:rFonts w:ascii="宋体" w:hAnsi="宋体" w:eastAsia="宋体" w:cs="宋体"/>
          <w:spacing w:val="17"/>
          <w:sz w:val="30"/>
          <w:szCs w:val="30"/>
        </w:rPr>
        <w:t xml:space="preserve"> </w:t>
      </w:r>
      <w:r>
        <w:rPr>
          <w:rFonts w:ascii="宋体" w:hAnsi="宋体" w:eastAsia="宋体" w:cs="宋体"/>
          <w:spacing w:val="-1"/>
          <w:sz w:val="30"/>
          <w:szCs w:val="30"/>
        </w:rPr>
        <w:t>用过去</w:t>
      </w:r>
      <w:r>
        <w:rPr>
          <w:rFonts w:ascii="Times New Roman" w:hAnsi="Times New Roman" w:eastAsia="Times New Roman" w:cs="Times New Roman"/>
          <w:spacing w:val="-1"/>
          <w:sz w:val="30"/>
          <w:szCs w:val="30"/>
        </w:rPr>
        <w:t>“</w:t>
      </w:r>
      <w:r>
        <w:rPr>
          <w:rFonts w:ascii="宋体" w:hAnsi="宋体" w:eastAsia="宋体" w:cs="宋体"/>
          <w:spacing w:val="-1"/>
          <w:sz w:val="30"/>
          <w:szCs w:val="30"/>
        </w:rPr>
        <w:t>没时间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的借口来逃避锻炼。</w:t>
      </w:r>
    </w:p>
    <w:p w14:paraId="323031D6">
      <w:pPr>
        <w:spacing w:before="301" w:line="223" w:lineRule="auto"/>
        <w:ind w:left="1" w:right="36" w:firstLine="600"/>
        <w:jc w:val="both"/>
        <w:rPr>
          <w:rFonts w:ascii="宋体" w:hAnsi="宋体" w:eastAsia="宋体" w:cs="宋体"/>
          <w:sz w:val="30"/>
          <w:szCs w:val="30"/>
        </w:rPr>
      </w:pPr>
      <w:r>
        <w:rPr>
          <w:rFonts w:ascii="宋体" w:hAnsi="宋体" w:eastAsia="宋体" w:cs="宋体"/>
          <w:spacing w:val="-1"/>
          <w:sz w:val="30"/>
          <w:szCs w:val="30"/>
        </w:rPr>
        <w:t>第二，我们需要通过力量训练来促进我们的新陈代谢，增强力量，</w:t>
      </w:r>
      <w:r>
        <w:rPr>
          <w:rFonts w:ascii="宋体" w:hAnsi="宋体" w:eastAsia="宋体" w:cs="宋体"/>
          <w:spacing w:val="16"/>
          <w:sz w:val="30"/>
          <w:szCs w:val="30"/>
        </w:rPr>
        <w:t xml:space="preserve"> </w:t>
      </w:r>
      <w:r>
        <w:rPr>
          <w:rFonts w:ascii="宋体" w:hAnsi="宋体" w:eastAsia="宋体" w:cs="宋体"/>
          <w:spacing w:val="-1"/>
          <w:sz w:val="30"/>
          <w:szCs w:val="30"/>
        </w:rPr>
        <w:t>提高骨密度，并因此降低骨质疏松和骨折的风险。你可以在健身房练习</w:t>
      </w:r>
      <w:r>
        <w:rPr>
          <w:rFonts w:ascii="宋体" w:hAnsi="宋体" w:eastAsia="宋体" w:cs="宋体"/>
          <w:spacing w:val="18"/>
          <w:sz w:val="30"/>
          <w:szCs w:val="30"/>
        </w:rPr>
        <w:t xml:space="preserve"> </w:t>
      </w:r>
      <w:r>
        <w:rPr>
          <w:rFonts w:ascii="宋体" w:hAnsi="宋体" w:eastAsia="宋体" w:cs="宋体"/>
          <w:spacing w:val="-1"/>
          <w:sz w:val="30"/>
          <w:szCs w:val="30"/>
        </w:rPr>
        <w:t>举重，雇用私人教练，也可以参加健身课或训练营，利用器械进行肌肉</w:t>
      </w:r>
      <w:r>
        <w:rPr>
          <w:rFonts w:ascii="宋体" w:hAnsi="宋体" w:eastAsia="宋体" w:cs="宋体"/>
          <w:spacing w:val="18"/>
          <w:sz w:val="30"/>
          <w:szCs w:val="30"/>
        </w:rPr>
        <w:t xml:space="preserve"> </w:t>
      </w:r>
      <w:r>
        <w:rPr>
          <w:rFonts w:ascii="宋体" w:hAnsi="宋体" w:eastAsia="宋体" w:cs="宋体"/>
          <w:spacing w:val="-3"/>
          <w:sz w:val="30"/>
          <w:szCs w:val="30"/>
        </w:rPr>
        <w:t>负荷训练。</w:t>
      </w:r>
    </w:p>
    <w:p w14:paraId="05C090ED">
      <w:pPr>
        <w:spacing w:before="295" w:line="223" w:lineRule="auto"/>
        <w:ind w:left="2" w:firstLine="603"/>
        <w:jc w:val="both"/>
        <w:rPr>
          <w:rFonts w:ascii="宋体" w:hAnsi="宋体" w:eastAsia="宋体" w:cs="宋体"/>
          <w:sz w:val="30"/>
          <w:szCs w:val="30"/>
        </w:rPr>
      </w:pPr>
      <w:r>
        <w:rPr>
          <w:rFonts w:ascii="宋体" w:hAnsi="宋体" w:eastAsia="宋体" w:cs="宋体"/>
          <w:spacing w:val="-1"/>
          <w:sz w:val="30"/>
          <w:szCs w:val="30"/>
        </w:rPr>
        <w:t>如果在健身房举重让你感到不安，那么你可以在家中用相当价廉的</w:t>
      </w:r>
      <w:r>
        <w:rPr>
          <w:rFonts w:ascii="宋体" w:hAnsi="宋体" w:eastAsia="宋体" w:cs="宋体"/>
          <w:spacing w:val="11"/>
          <w:sz w:val="30"/>
          <w:szCs w:val="30"/>
        </w:rPr>
        <w:t xml:space="preserve"> </w:t>
      </w:r>
      <w:r>
        <w:rPr>
          <w:rFonts w:ascii="宋体" w:hAnsi="宋体" w:eastAsia="宋体" w:cs="宋体"/>
          <w:spacing w:val="-1"/>
          <w:sz w:val="30"/>
          <w:szCs w:val="30"/>
        </w:rPr>
        <w:t>方式创造举重训练的条件。你需要的只是一个大健身球、一些重物及一</w:t>
      </w:r>
      <w:r>
        <w:rPr>
          <w:rFonts w:ascii="宋体" w:hAnsi="宋体" w:eastAsia="宋体" w:cs="宋体"/>
          <w:spacing w:val="17"/>
          <w:sz w:val="30"/>
          <w:szCs w:val="30"/>
        </w:rPr>
        <w:t xml:space="preserve"> </w:t>
      </w:r>
      <w:r>
        <w:rPr>
          <w:rFonts w:ascii="宋体" w:hAnsi="宋体" w:eastAsia="宋体" w:cs="宋体"/>
          <w:sz w:val="30"/>
          <w:szCs w:val="30"/>
        </w:rPr>
        <w:t>本像史蒂文</w:t>
      </w:r>
      <w:r>
        <w:rPr>
          <w:rFonts w:ascii="Times New Roman" w:hAnsi="Times New Roman" w:eastAsia="Times New Roman" w:cs="Times New Roman"/>
          <w:sz w:val="30"/>
          <w:szCs w:val="30"/>
        </w:rPr>
        <w:t>·</w:t>
      </w:r>
      <w:r>
        <w:rPr>
          <w:rFonts w:ascii="宋体" w:hAnsi="宋体" w:eastAsia="宋体" w:cs="宋体"/>
          <w:sz w:val="30"/>
          <w:szCs w:val="30"/>
        </w:rPr>
        <w:t>斯蒂菲尔（</w:t>
      </w:r>
      <w:r>
        <w:rPr>
          <w:rFonts w:ascii="Times New Roman" w:hAnsi="Times New Roman" w:eastAsia="Times New Roman" w:cs="Times New Roman"/>
          <w:sz w:val="30"/>
          <w:szCs w:val="30"/>
        </w:rPr>
        <w:t xml:space="preserve">Steven   </w:t>
      </w:r>
      <w:r>
        <w:rPr>
          <w:rFonts w:ascii="Times New Roman" w:hAnsi="Times New Roman" w:eastAsia="Times New Roman" w:cs="Times New Roman"/>
          <w:spacing w:val="-1"/>
          <w:sz w:val="30"/>
          <w:szCs w:val="30"/>
        </w:rPr>
        <w:t xml:space="preserve">       Stiefel</w:t>
      </w:r>
      <w:r>
        <w:rPr>
          <w:rFonts w:ascii="宋体" w:hAnsi="宋体" w:eastAsia="宋体" w:cs="宋体"/>
          <w:spacing w:val="-1"/>
          <w:sz w:val="30"/>
          <w:szCs w:val="30"/>
        </w:rPr>
        <w:t>）的《健身球力量锻炼手册》</w:t>
      </w:r>
      <w:r>
        <w:rPr>
          <w:rFonts w:ascii="宋体" w:hAnsi="宋体" w:eastAsia="宋体" w:cs="宋体"/>
          <w:sz w:val="30"/>
          <w:szCs w:val="30"/>
        </w:rPr>
        <w:t xml:space="preserve"> （</w:t>
      </w:r>
      <w:r>
        <w:rPr>
          <w:rFonts w:ascii="Times New Roman" w:hAnsi="Times New Roman" w:eastAsia="Times New Roman" w:cs="Times New Roman"/>
          <w:sz w:val="30"/>
          <w:szCs w:val="30"/>
        </w:rPr>
        <w:t>Weights on the Ball</w:t>
      </w:r>
      <w:r>
        <w:rPr>
          <w:rFonts w:ascii="Times New Roman" w:hAnsi="Times New Roman" w:eastAsia="Times New Roman" w:cs="Times New Roman"/>
          <w:spacing w:val="-1"/>
          <w:sz w:val="30"/>
          <w:szCs w:val="30"/>
        </w:rPr>
        <w:t xml:space="preserve"> Workbook</w:t>
      </w:r>
      <w:r>
        <w:rPr>
          <w:rFonts w:ascii="宋体" w:hAnsi="宋体" w:eastAsia="宋体" w:cs="宋体"/>
          <w:spacing w:val="-1"/>
          <w:sz w:val="30"/>
          <w:szCs w:val="30"/>
        </w:rPr>
        <w:t>）那样的书。</w:t>
      </w:r>
    </w:p>
    <w:p w14:paraId="71ACF6D9">
      <w:pPr>
        <w:spacing w:before="287" w:line="223" w:lineRule="auto"/>
        <w:ind w:left="2" w:right="36" w:firstLine="600"/>
        <w:jc w:val="both"/>
        <w:rPr>
          <w:rFonts w:ascii="宋体" w:hAnsi="宋体" w:eastAsia="宋体" w:cs="宋体"/>
          <w:sz w:val="30"/>
          <w:szCs w:val="30"/>
        </w:rPr>
      </w:pPr>
      <w:r>
        <w:rPr>
          <w:rFonts w:ascii="宋体" w:hAnsi="宋体" w:eastAsia="宋体" w:cs="宋体"/>
          <w:spacing w:val="-1"/>
          <w:sz w:val="30"/>
          <w:szCs w:val="30"/>
        </w:rPr>
        <w:t>尽管我们每天都可以锻炼核心肌群，但每周请至少进行两次针对所</w:t>
      </w:r>
      <w:r>
        <w:rPr>
          <w:rFonts w:ascii="宋体" w:hAnsi="宋体" w:eastAsia="宋体" w:cs="宋体"/>
          <w:spacing w:val="15"/>
          <w:sz w:val="30"/>
          <w:szCs w:val="30"/>
        </w:rPr>
        <w:t xml:space="preserve"> </w:t>
      </w:r>
      <w:r>
        <w:rPr>
          <w:rFonts w:ascii="宋体" w:hAnsi="宋体" w:eastAsia="宋体" w:cs="宋体"/>
          <w:spacing w:val="-1"/>
          <w:sz w:val="30"/>
          <w:szCs w:val="30"/>
        </w:rPr>
        <w:t>有肌肉群的力量训练。请记住，肌肉比脂肪重，因此你可能会因此而增</w:t>
      </w:r>
      <w:r>
        <w:rPr>
          <w:rFonts w:ascii="宋体" w:hAnsi="宋体" w:eastAsia="宋体" w:cs="宋体"/>
          <w:spacing w:val="17"/>
          <w:sz w:val="30"/>
          <w:szCs w:val="30"/>
        </w:rPr>
        <w:t xml:space="preserve"> </w:t>
      </w:r>
      <w:r>
        <w:rPr>
          <w:rFonts w:ascii="宋体" w:hAnsi="宋体" w:eastAsia="宋体" w:cs="宋体"/>
          <w:spacing w:val="-1"/>
          <w:sz w:val="30"/>
          <w:szCs w:val="30"/>
        </w:rPr>
        <w:t>重，但你的腰围一定会变小。</w:t>
      </w:r>
    </w:p>
    <w:p w14:paraId="51A9C674">
      <w:pPr>
        <w:spacing w:before="297" w:line="222" w:lineRule="auto"/>
        <w:ind w:right="36" w:firstLine="601"/>
        <w:jc w:val="both"/>
        <w:rPr>
          <w:rFonts w:ascii="宋体" w:hAnsi="宋体" w:eastAsia="宋体" w:cs="宋体"/>
          <w:sz w:val="30"/>
          <w:szCs w:val="30"/>
        </w:rPr>
      </w:pPr>
      <w:r>
        <w:rPr>
          <w:rFonts w:ascii="宋体" w:hAnsi="宋体" w:eastAsia="宋体" w:cs="宋体"/>
          <w:spacing w:val="-1"/>
          <w:sz w:val="30"/>
          <w:szCs w:val="30"/>
        </w:rPr>
        <w:t>第三，我们需要通过拉伸、瑜伽或太极来提高我们的柔韧性，缓解</w:t>
      </w:r>
      <w:r>
        <w:rPr>
          <w:rFonts w:ascii="宋体" w:hAnsi="宋体" w:eastAsia="宋体" w:cs="宋体"/>
          <w:spacing w:val="16"/>
          <w:sz w:val="30"/>
          <w:szCs w:val="30"/>
        </w:rPr>
        <w:t xml:space="preserve"> </w:t>
      </w:r>
      <w:r>
        <w:rPr>
          <w:rFonts w:ascii="宋体" w:hAnsi="宋体" w:eastAsia="宋体" w:cs="宋体"/>
          <w:sz w:val="30"/>
          <w:szCs w:val="30"/>
        </w:rPr>
        <w:t>机体的紧张感。如果你不喜欢上瑜伽课，那</w:t>
      </w:r>
      <w:r>
        <w:rPr>
          <w:rFonts w:ascii="宋体" w:hAnsi="宋体" w:eastAsia="宋体" w:cs="宋体"/>
          <w:spacing w:val="-1"/>
          <w:sz w:val="30"/>
          <w:szCs w:val="30"/>
        </w:rPr>
        <w:t>么你可以通过手机应用程序</w:t>
      </w:r>
      <w:r>
        <w:rPr>
          <w:rFonts w:ascii="宋体" w:hAnsi="宋体" w:eastAsia="宋体" w:cs="宋体"/>
          <w:sz w:val="30"/>
          <w:szCs w:val="30"/>
        </w:rPr>
        <w:t xml:space="preserve"> 或网站观看瑜伽课程。对一些常会紧张的部</w:t>
      </w:r>
      <w:r>
        <w:rPr>
          <w:rFonts w:ascii="宋体" w:hAnsi="宋体" w:eastAsia="宋体" w:cs="宋体"/>
          <w:spacing w:val="-1"/>
          <w:sz w:val="30"/>
          <w:szCs w:val="30"/>
        </w:rPr>
        <w:t>位进行轻柔的拉伸，特别是</w:t>
      </w:r>
      <w:r>
        <w:rPr>
          <w:rFonts w:ascii="宋体" w:hAnsi="宋体" w:eastAsia="宋体" w:cs="宋体"/>
          <w:sz w:val="30"/>
          <w:szCs w:val="30"/>
        </w:rPr>
        <w:t xml:space="preserve"> 下巴、颈部、肩膀、背部和骨盆，这样可以</w:t>
      </w:r>
      <w:r>
        <w:rPr>
          <w:rFonts w:ascii="宋体" w:hAnsi="宋体" w:eastAsia="宋体" w:cs="宋体"/>
          <w:spacing w:val="-1"/>
          <w:sz w:val="30"/>
          <w:szCs w:val="30"/>
        </w:rPr>
        <w:t>让我们的身体保持生物力学</w:t>
      </w:r>
      <w:r>
        <w:rPr>
          <w:rFonts w:ascii="宋体" w:hAnsi="宋体" w:eastAsia="宋体" w:cs="宋体"/>
          <w:sz w:val="30"/>
          <w:szCs w:val="30"/>
        </w:rPr>
        <w:t xml:space="preserve"> 上的平衡，并且减少慢性疼痛。拉伸也是有</w:t>
      </w:r>
      <w:r>
        <w:rPr>
          <w:rFonts w:ascii="宋体" w:hAnsi="宋体" w:eastAsia="宋体" w:cs="宋体"/>
          <w:spacing w:val="-1"/>
          <w:sz w:val="30"/>
          <w:szCs w:val="30"/>
        </w:rPr>
        <w:t>氧锻炼和力量练习前后重要</w:t>
      </w:r>
      <w:r>
        <w:rPr>
          <w:rFonts w:ascii="宋体" w:hAnsi="宋体" w:eastAsia="宋体" w:cs="宋体"/>
          <w:sz w:val="30"/>
          <w:szCs w:val="30"/>
        </w:rPr>
        <w:t xml:space="preserve"> </w:t>
      </w:r>
      <w:r>
        <w:rPr>
          <w:rFonts w:ascii="宋体" w:hAnsi="宋体" w:eastAsia="宋体" w:cs="宋体"/>
          <w:spacing w:val="-2"/>
          <w:sz w:val="30"/>
          <w:szCs w:val="30"/>
        </w:rPr>
        <w:t>的热身和放松手段。</w:t>
      </w:r>
    </w:p>
    <w:p w14:paraId="43D55292">
      <w:pPr>
        <w:spacing w:before="256" w:line="397" w:lineRule="exact"/>
        <w:ind w:left="600"/>
        <w:rPr>
          <w:rFonts w:ascii="宋体" w:hAnsi="宋体" w:eastAsia="宋体" w:cs="宋体"/>
          <w:sz w:val="30"/>
          <w:szCs w:val="30"/>
        </w:rPr>
      </w:pPr>
      <w:r>
        <w:rPr>
          <w:rFonts w:ascii="宋体" w:hAnsi="宋体" w:eastAsia="宋体" w:cs="宋体"/>
          <w:spacing w:val="-1"/>
          <w:position w:val="1"/>
          <w:sz w:val="30"/>
          <w:szCs w:val="30"/>
        </w:rPr>
        <w:t>对上述这三项练习来说，每周至少应该进行四次，每次</w:t>
      </w:r>
      <w:r>
        <w:rPr>
          <w:rFonts w:ascii="Times New Roman" w:hAnsi="Times New Roman" w:eastAsia="Times New Roman" w:cs="Times New Roman"/>
          <w:spacing w:val="-1"/>
          <w:position w:val="1"/>
          <w:sz w:val="30"/>
          <w:szCs w:val="30"/>
        </w:rPr>
        <w:t>45~60</w:t>
      </w:r>
      <w:r>
        <w:rPr>
          <w:rFonts w:ascii="宋体" w:hAnsi="宋体" w:eastAsia="宋体" w:cs="宋体"/>
          <w:spacing w:val="-1"/>
          <w:position w:val="1"/>
          <w:sz w:val="30"/>
          <w:szCs w:val="30"/>
        </w:rPr>
        <w:t>分</w:t>
      </w:r>
    </w:p>
    <w:p w14:paraId="31DCA8C3">
      <w:pPr>
        <w:spacing w:before="1" w:line="223" w:lineRule="auto"/>
        <w:ind w:right="36" w:firstLine="2"/>
        <w:rPr>
          <w:rFonts w:ascii="宋体" w:hAnsi="宋体" w:eastAsia="宋体" w:cs="宋体"/>
          <w:sz w:val="30"/>
          <w:szCs w:val="30"/>
        </w:rPr>
      </w:pPr>
      <w:r>
        <w:rPr>
          <w:rFonts w:ascii="宋体" w:hAnsi="宋体" w:eastAsia="宋体" w:cs="宋体"/>
          <w:spacing w:val="-1"/>
          <w:sz w:val="30"/>
          <w:szCs w:val="30"/>
        </w:rPr>
        <w:t>钟。将它们放入你的每周计划，找到你喜欢的活动。如果你发现自己有</w:t>
      </w:r>
      <w:r>
        <w:rPr>
          <w:rFonts w:ascii="宋体" w:hAnsi="宋体" w:eastAsia="宋体" w:cs="宋体"/>
          <w:spacing w:val="17"/>
          <w:sz w:val="30"/>
          <w:szCs w:val="30"/>
        </w:rPr>
        <w:t xml:space="preserve"> </w:t>
      </w:r>
      <w:r>
        <w:rPr>
          <w:rFonts w:ascii="宋体" w:hAnsi="宋体" w:eastAsia="宋体" w:cs="宋体"/>
          <w:spacing w:val="-1"/>
          <w:sz w:val="30"/>
          <w:szCs w:val="30"/>
        </w:rPr>
        <w:t>锻炼上的障碍，那么你可以进行习惯诊断。</w:t>
      </w:r>
    </w:p>
    <w:p w14:paraId="73A8A7CD">
      <w:pPr>
        <w:spacing w:before="293" w:line="223" w:lineRule="auto"/>
        <w:ind w:left="5" w:right="36" w:firstLine="596"/>
        <w:rPr>
          <w:rFonts w:ascii="宋体" w:hAnsi="宋体" w:eastAsia="宋体" w:cs="宋体"/>
          <w:sz w:val="30"/>
          <w:szCs w:val="30"/>
        </w:rPr>
      </w:pPr>
      <w:r>
        <w:rPr>
          <w:rFonts w:ascii="宋体" w:hAnsi="宋体" w:eastAsia="宋体" w:cs="宋体"/>
          <w:spacing w:val="-1"/>
          <w:sz w:val="30"/>
          <w:szCs w:val="30"/>
        </w:rPr>
        <w:t>和改变饮食习惯一样，在开始一项新的锻炼时最好咨询一下医生。</w:t>
      </w:r>
      <w:r>
        <w:rPr>
          <w:rFonts w:ascii="宋体" w:hAnsi="宋体" w:eastAsia="宋体" w:cs="宋体"/>
          <w:spacing w:val="15"/>
          <w:sz w:val="30"/>
          <w:szCs w:val="30"/>
        </w:rPr>
        <w:t xml:space="preserve"> </w:t>
      </w:r>
      <w:r>
        <w:rPr>
          <w:rFonts w:ascii="宋体" w:hAnsi="宋体" w:eastAsia="宋体" w:cs="宋体"/>
          <w:spacing w:val="-1"/>
          <w:sz w:val="30"/>
          <w:szCs w:val="30"/>
        </w:rPr>
        <w:t>如果你在服用受体阻滞剂，那么你的心率将很难提高，而你的医生可以</w:t>
      </w:r>
      <w:r>
        <w:rPr>
          <w:rFonts w:ascii="宋体" w:hAnsi="宋体" w:eastAsia="宋体" w:cs="宋体"/>
          <w:spacing w:val="13"/>
          <w:sz w:val="30"/>
          <w:szCs w:val="30"/>
        </w:rPr>
        <w:t xml:space="preserve"> </w:t>
      </w:r>
      <w:r>
        <w:rPr>
          <w:rFonts w:ascii="宋体" w:hAnsi="宋体" w:eastAsia="宋体" w:cs="宋体"/>
          <w:spacing w:val="-2"/>
          <w:sz w:val="30"/>
          <w:szCs w:val="30"/>
        </w:rPr>
        <w:t>帮助你选择最佳的锻炼方式。</w:t>
      </w:r>
    </w:p>
    <w:p w14:paraId="2959B047">
      <w:pPr>
        <w:spacing w:line="223" w:lineRule="auto"/>
        <w:rPr>
          <w:rFonts w:ascii="宋体" w:hAnsi="宋体" w:eastAsia="宋体" w:cs="宋体"/>
          <w:sz w:val="30"/>
          <w:szCs w:val="30"/>
        </w:rPr>
        <w:sectPr>
          <w:pgSz w:w="12240" w:h="15840"/>
          <w:pgMar w:top="400" w:right="1463" w:bottom="0" w:left="1450" w:header="0" w:footer="0" w:gutter="0"/>
          <w:cols w:space="720" w:num="1"/>
        </w:sectPr>
      </w:pPr>
    </w:p>
    <w:p w14:paraId="7BB76D58">
      <w:pPr>
        <w:pStyle w:val="2"/>
        <w:spacing w:line="312" w:lineRule="auto"/>
      </w:pPr>
    </w:p>
    <w:p w14:paraId="7B20BD38">
      <w:pPr>
        <w:pStyle w:val="2"/>
        <w:spacing w:line="312" w:lineRule="auto"/>
      </w:pPr>
    </w:p>
    <w:p w14:paraId="49E05F83">
      <w:pPr>
        <w:pStyle w:val="2"/>
        <w:spacing w:line="313" w:lineRule="auto"/>
      </w:pPr>
    </w:p>
    <w:p w14:paraId="3B377383">
      <w:pPr>
        <w:spacing w:before="120" w:line="221" w:lineRule="auto"/>
        <w:ind w:left="757"/>
        <w:rPr>
          <w:rFonts w:ascii="宋体" w:hAnsi="宋体" w:eastAsia="宋体" w:cs="宋体"/>
          <w:sz w:val="37"/>
          <w:szCs w:val="37"/>
        </w:rPr>
      </w:pPr>
      <w:r>
        <w:rPr>
          <w:rFonts w:ascii="宋体" w:hAnsi="宋体" w:eastAsia="宋体" w:cs="宋体"/>
          <w:spacing w:val="6"/>
          <w:sz w:val="37"/>
          <w:szCs w:val="37"/>
        </w:rPr>
        <w:t>社会关系</w:t>
      </w:r>
    </w:p>
    <w:p w14:paraId="13C84F67">
      <w:pPr>
        <w:spacing w:before="312" w:line="225" w:lineRule="auto"/>
        <w:ind w:left="1" w:right="60" w:firstLine="602"/>
        <w:rPr>
          <w:rFonts w:ascii="宋体" w:hAnsi="宋体" w:eastAsia="宋体" w:cs="宋体"/>
          <w:sz w:val="30"/>
          <w:szCs w:val="30"/>
        </w:rPr>
      </w:pPr>
      <w:r>
        <w:rPr>
          <w:rFonts w:ascii="宋体" w:hAnsi="宋体" w:eastAsia="宋体" w:cs="宋体"/>
          <w:spacing w:val="-1"/>
          <w:sz w:val="30"/>
          <w:szCs w:val="30"/>
        </w:rPr>
        <w:t>美国人用于和他人联系的时间变得越来越少，这对我们的健康和福</w:t>
      </w:r>
      <w:r>
        <w:rPr>
          <w:rFonts w:ascii="宋体" w:hAnsi="宋体" w:eastAsia="宋体" w:cs="宋体"/>
          <w:spacing w:val="13"/>
          <w:sz w:val="30"/>
          <w:szCs w:val="30"/>
        </w:rPr>
        <w:t xml:space="preserve"> </w:t>
      </w:r>
      <w:r>
        <w:rPr>
          <w:rFonts w:ascii="宋体" w:hAnsi="宋体" w:eastAsia="宋体" w:cs="宋体"/>
          <w:spacing w:val="-1"/>
          <w:sz w:val="30"/>
          <w:szCs w:val="30"/>
        </w:rPr>
        <w:t>祉有着深远的影响。研究表明，缺乏社会关系对我们健康的危害是肥胖</w:t>
      </w:r>
      <w:r>
        <w:rPr>
          <w:rFonts w:ascii="宋体" w:hAnsi="宋体" w:eastAsia="宋体" w:cs="宋体"/>
          <w:spacing w:val="18"/>
          <w:sz w:val="30"/>
          <w:szCs w:val="30"/>
        </w:rPr>
        <w:t xml:space="preserve"> </w:t>
      </w:r>
      <w:r>
        <w:rPr>
          <w:rFonts w:ascii="宋体" w:hAnsi="宋体" w:eastAsia="宋体" w:cs="宋体"/>
          <w:position w:val="-2"/>
          <w:sz w:val="30"/>
          <w:szCs w:val="30"/>
        </w:rPr>
        <w:t>的两倍。</w:t>
      </w:r>
      <w:r>
        <w:fldChar w:fldCharType="begin"/>
      </w:r>
      <w:r>
        <w:instrText xml:space="preserve"> HYPERLINK \l "bookmark1037"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它和吸烟一样会带来过早死</w:t>
      </w:r>
      <w:r>
        <w:rPr>
          <w:rFonts w:ascii="宋体" w:hAnsi="宋体" w:eastAsia="宋体" w:cs="宋体"/>
          <w:spacing w:val="-1"/>
          <w:position w:val="-2"/>
          <w:sz w:val="30"/>
          <w:szCs w:val="30"/>
        </w:rPr>
        <w:t>亡的风险。社会关系较少或质</w:t>
      </w:r>
      <w:r>
        <w:rPr>
          <w:rFonts w:ascii="宋体" w:hAnsi="宋体" w:eastAsia="宋体" w:cs="宋体"/>
          <w:position w:val="-2"/>
          <w:sz w:val="30"/>
          <w:szCs w:val="30"/>
        </w:rPr>
        <w:t xml:space="preserve"> </w:t>
      </w:r>
      <w:r>
        <w:rPr>
          <w:rFonts w:ascii="宋体" w:hAnsi="宋体" w:eastAsia="宋体" w:cs="宋体"/>
          <w:spacing w:val="-3"/>
          <w:sz w:val="30"/>
          <w:szCs w:val="30"/>
        </w:rPr>
        <w:t>量较差也与心血管疾病、高血压、心脏病反复发作、</w:t>
      </w:r>
      <w:r>
        <w:rPr>
          <w:rFonts w:ascii="宋体" w:hAnsi="宋体" w:eastAsia="宋体" w:cs="宋体"/>
          <w:spacing w:val="-73"/>
          <w:sz w:val="30"/>
          <w:szCs w:val="30"/>
        </w:rPr>
        <w:t xml:space="preserve"> </w:t>
      </w:r>
      <w:r>
        <w:rPr>
          <w:rFonts w:ascii="宋体" w:hAnsi="宋体" w:eastAsia="宋体" w:cs="宋体"/>
          <w:spacing w:val="-3"/>
          <w:sz w:val="30"/>
          <w:szCs w:val="30"/>
        </w:rPr>
        <w:t>自身免疫系统疾</w:t>
      </w:r>
    </w:p>
    <w:p w14:paraId="40170049">
      <w:pPr>
        <w:spacing w:before="2" w:line="220" w:lineRule="auto"/>
        <w:rPr>
          <w:rFonts w:ascii="宋体" w:hAnsi="宋体" w:eastAsia="宋体" w:cs="宋体"/>
          <w:sz w:val="30"/>
          <w:szCs w:val="30"/>
        </w:rPr>
      </w:pPr>
      <w:r>
        <w:rPr>
          <w:rFonts w:ascii="宋体" w:hAnsi="宋体" w:eastAsia="宋体" w:cs="宋体"/>
          <w:spacing w:val="-1"/>
          <w:sz w:val="30"/>
          <w:szCs w:val="30"/>
        </w:rPr>
        <w:t>病、癌症及伤口愈合缓慢有着联系。</w:t>
      </w:r>
    </w:p>
    <w:p w14:paraId="453E946E">
      <w:pPr>
        <w:spacing w:before="301" w:line="233" w:lineRule="auto"/>
        <w:ind w:left="3" w:right="60" w:firstLine="598"/>
        <w:jc w:val="both"/>
        <w:rPr>
          <w:rFonts w:ascii="宋体" w:hAnsi="宋体" w:eastAsia="宋体" w:cs="宋体"/>
          <w:sz w:val="30"/>
          <w:szCs w:val="30"/>
        </w:rPr>
      </w:pPr>
      <w:r>
        <w:rPr>
          <w:rFonts w:ascii="宋体" w:hAnsi="宋体" w:eastAsia="宋体" w:cs="宋体"/>
          <w:spacing w:val="-1"/>
          <w:sz w:val="30"/>
          <w:szCs w:val="30"/>
        </w:rPr>
        <w:t>而许多实证研究发现，一个人是否拥有强大的人际关系和社会支持</w:t>
      </w:r>
      <w:r>
        <w:rPr>
          <w:rFonts w:ascii="宋体" w:hAnsi="宋体" w:eastAsia="宋体" w:cs="宋体"/>
          <w:spacing w:val="15"/>
          <w:sz w:val="30"/>
          <w:szCs w:val="30"/>
        </w:rPr>
        <w:t xml:space="preserve"> </w:t>
      </w:r>
      <w:r>
        <w:rPr>
          <w:rFonts w:ascii="宋体" w:hAnsi="宋体" w:eastAsia="宋体" w:cs="宋体"/>
          <w:spacing w:val="-1"/>
          <w:sz w:val="30"/>
          <w:szCs w:val="30"/>
        </w:rPr>
        <w:t>向来是有关幸福的预测因素，它超越了人们的年龄、性别、种族和社会</w:t>
      </w:r>
      <w:r>
        <w:rPr>
          <w:rFonts w:ascii="宋体" w:hAnsi="宋体" w:eastAsia="宋体" w:cs="宋体"/>
          <w:spacing w:val="15"/>
          <w:sz w:val="30"/>
          <w:szCs w:val="30"/>
        </w:rPr>
        <w:t xml:space="preserve"> </w:t>
      </w:r>
      <w:r>
        <w:rPr>
          <w:rFonts w:ascii="宋体" w:hAnsi="宋体" w:eastAsia="宋体" w:cs="宋体"/>
          <w:spacing w:val="-1"/>
          <w:position w:val="-2"/>
          <w:sz w:val="30"/>
          <w:szCs w:val="30"/>
        </w:rPr>
        <w:t>经济地位。</w:t>
      </w:r>
      <w:r>
        <w:fldChar w:fldCharType="begin"/>
      </w:r>
      <w:r>
        <w:instrText xml:space="preserve"> HYPERLINK \l "bookmark1038"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例如，有一个可以经常见面的朋友对我们的幸福感的影</w:t>
      </w:r>
      <w:r>
        <w:rPr>
          <w:rFonts w:ascii="宋体" w:hAnsi="宋体" w:eastAsia="宋体" w:cs="宋体"/>
          <w:spacing w:val="17"/>
          <w:position w:val="-2"/>
          <w:sz w:val="30"/>
          <w:szCs w:val="30"/>
        </w:rPr>
        <w:t xml:space="preserve"> </w:t>
      </w:r>
      <w:r>
        <w:rPr>
          <w:rFonts w:ascii="宋体" w:hAnsi="宋体" w:eastAsia="宋体" w:cs="宋体"/>
          <w:spacing w:val="-1"/>
          <w:sz w:val="30"/>
          <w:szCs w:val="30"/>
        </w:rPr>
        <w:t>响与每年多赚</w:t>
      </w:r>
      <w:r>
        <w:rPr>
          <w:rFonts w:ascii="Times New Roman" w:hAnsi="Times New Roman" w:eastAsia="Times New Roman" w:cs="Times New Roman"/>
          <w:spacing w:val="-1"/>
          <w:sz w:val="30"/>
          <w:szCs w:val="30"/>
        </w:rPr>
        <w:t>10</w:t>
      </w:r>
      <w:r>
        <w:rPr>
          <w:rFonts w:ascii="宋体" w:hAnsi="宋体" w:eastAsia="宋体" w:cs="宋体"/>
          <w:spacing w:val="-1"/>
          <w:sz w:val="30"/>
          <w:szCs w:val="30"/>
        </w:rPr>
        <w:t>万美元的效果是一样的。</w:t>
      </w:r>
    </w:p>
    <w:p w14:paraId="423CCFFE">
      <w:pPr>
        <w:spacing w:before="219" w:line="229" w:lineRule="auto"/>
        <w:ind w:left="600"/>
        <w:rPr>
          <w:rFonts w:ascii="宋体" w:hAnsi="宋体" w:eastAsia="宋体" w:cs="宋体"/>
          <w:sz w:val="30"/>
          <w:szCs w:val="30"/>
        </w:rPr>
      </w:pPr>
      <w:r>
        <w:rPr>
          <w:rFonts w:ascii="宋体" w:hAnsi="宋体" w:eastAsia="宋体" w:cs="宋体"/>
          <w:spacing w:val="-1"/>
          <w:sz w:val="30"/>
          <w:szCs w:val="30"/>
        </w:rPr>
        <w:t>在过去的</w:t>
      </w:r>
      <w:r>
        <w:rPr>
          <w:rFonts w:ascii="Times New Roman" w:hAnsi="Times New Roman" w:eastAsia="Times New Roman" w:cs="Times New Roman"/>
          <w:spacing w:val="-1"/>
          <w:sz w:val="30"/>
          <w:szCs w:val="30"/>
        </w:rPr>
        <w:t>50</w:t>
      </w:r>
      <w:r>
        <w:rPr>
          <w:rFonts w:ascii="宋体" w:hAnsi="宋体" w:eastAsia="宋体" w:cs="宋体"/>
          <w:spacing w:val="-1"/>
          <w:sz w:val="30"/>
          <w:szCs w:val="30"/>
        </w:rPr>
        <w:t>年里，美国人的社会关系连接程度出现了显著的下</w:t>
      </w:r>
    </w:p>
    <w:p w14:paraId="4EB5D4B3">
      <w:pPr>
        <w:spacing w:before="9" w:line="228" w:lineRule="auto"/>
        <w:ind w:left="1" w:right="60" w:firstLine="23"/>
        <w:rPr>
          <w:rFonts w:ascii="宋体" w:hAnsi="宋体" w:eastAsia="宋体" w:cs="宋体"/>
          <w:sz w:val="30"/>
          <w:szCs w:val="30"/>
        </w:rPr>
      </w:pPr>
      <w:r>
        <w:rPr>
          <w:rFonts w:ascii="宋体" w:hAnsi="宋体" w:eastAsia="宋体" w:cs="宋体"/>
          <w:spacing w:val="-1"/>
          <w:position w:val="-2"/>
          <w:sz w:val="30"/>
          <w:szCs w:val="30"/>
        </w:rPr>
        <w:t>降。</w:t>
      </w:r>
      <w:r>
        <w:fldChar w:fldCharType="begin"/>
      </w:r>
      <w:r>
        <w:instrText xml:space="preserve"> HYPERLINK \l "bookmark1039" </w:instrText>
      </w:r>
      <w:r>
        <w:fldChar w:fldCharType="separate"/>
      </w:r>
      <w:r>
        <w:rPr>
          <w:rFonts w:ascii="Times New Roman" w:hAnsi="Times New Roman" w:eastAsia="Times New Roman" w:cs="Times New Roman"/>
          <w:color w:val="0000EE"/>
          <w:spacing w:val="-1"/>
          <w:position w:val="8"/>
          <w:sz w:val="30"/>
          <w:szCs w:val="30"/>
          <w:u w:val="single" w:color="auto"/>
        </w:rPr>
        <w:t>[26]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今天，我们结婚的可能性变得更小，加入的社会团体</w:t>
      </w:r>
      <w:r>
        <w:rPr>
          <w:rFonts w:ascii="宋体" w:hAnsi="宋体" w:eastAsia="宋体" w:cs="宋体"/>
          <w:spacing w:val="-2"/>
          <w:position w:val="-2"/>
          <w:sz w:val="30"/>
          <w:szCs w:val="30"/>
        </w:rPr>
        <w:t>更少，从</w:t>
      </w:r>
      <w:r>
        <w:rPr>
          <w:rFonts w:ascii="宋体" w:hAnsi="宋体" w:eastAsia="宋体" w:cs="宋体"/>
          <w:position w:val="-2"/>
          <w:sz w:val="30"/>
          <w:szCs w:val="30"/>
        </w:rPr>
        <w:t xml:space="preserve"> </w:t>
      </w:r>
      <w:r>
        <w:rPr>
          <w:rFonts w:ascii="宋体" w:hAnsi="宋体" w:eastAsia="宋体" w:cs="宋体"/>
          <w:spacing w:val="-1"/>
          <w:sz w:val="30"/>
          <w:szCs w:val="30"/>
        </w:rPr>
        <w:t>事的志愿服务也更少，此外我们也不常在家中招待客人了。电视、互联</w:t>
      </w:r>
      <w:r>
        <w:rPr>
          <w:rFonts w:ascii="宋体" w:hAnsi="宋体" w:eastAsia="宋体" w:cs="宋体"/>
          <w:spacing w:val="18"/>
          <w:sz w:val="30"/>
          <w:szCs w:val="30"/>
        </w:rPr>
        <w:t xml:space="preserve"> </w:t>
      </w:r>
      <w:r>
        <w:rPr>
          <w:rFonts w:ascii="宋体" w:hAnsi="宋体" w:eastAsia="宋体" w:cs="宋体"/>
          <w:spacing w:val="-1"/>
          <w:sz w:val="30"/>
          <w:szCs w:val="30"/>
        </w:rPr>
        <w:t>网和社交媒体取代了那些滋养我们人际关系的活动。看电视是美国人最</w:t>
      </w:r>
      <w:r>
        <w:rPr>
          <w:rFonts w:ascii="宋体" w:hAnsi="宋体" w:eastAsia="宋体" w:cs="宋体"/>
          <w:spacing w:val="18"/>
          <w:sz w:val="30"/>
          <w:szCs w:val="30"/>
        </w:rPr>
        <w:t xml:space="preserve"> </w:t>
      </w:r>
      <w:r>
        <w:rPr>
          <w:rFonts w:ascii="宋体" w:hAnsi="宋体" w:eastAsia="宋体" w:cs="宋体"/>
          <w:spacing w:val="-1"/>
          <w:sz w:val="30"/>
          <w:szCs w:val="30"/>
        </w:rPr>
        <w:t>喜欢的休闲娱乐方式，然而，研究表明，电视看得越多，我们就越不愿</w:t>
      </w:r>
      <w:r>
        <w:rPr>
          <w:rFonts w:ascii="宋体" w:hAnsi="宋体" w:eastAsia="宋体" w:cs="宋体"/>
          <w:spacing w:val="18"/>
          <w:sz w:val="30"/>
          <w:szCs w:val="30"/>
        </w:rPr>
        <w:t xml:space="preserve"> </w:t>
      </w:r>
      <w:r>
        <w:rPr>
          <w:rFonts w:ascii="宋体" w:hAnsi="宋体" w:eastAsia="宋体" w:cs="宋体"/>
          <w:spacing w:val="-1"/>
          <w:sz w:val="30"/>
          <w:szCs w:val="30"/>
        </w:rPr>
        <w:t>意将时间用在我们认识的人身上。同样，互联网重度用户表示他们与家</w:t>
      </w:r>
      <w:r>
        <w:rPr>
          <w:rFonts w:ascii="宋体" w:hAnsi="宋体" w:eastAsia="宋体" w:cs="宋体"/>
          <w:spacing w:val="18"/>
          <w:sz w:val="30"/>
          <w:szCs w:val="30"/>
        </w:rPr>
        <w:t xml:space="preserve"> </w:t>
      </w:r>
      <w:r>
        <w:rPr>
          <w:rFonts w:ascii="宋体" w:hAnsi="宋体" w:eastAsia="宋体" w:cs="宋体"/>
          <w:spacing w:val="-1"/>
          <w:sz w:val="30"/>
          <w:szCs w:val="30"/>
        </w:rPr>
        <w:t>人的沟通有所减少，他们与线下社交网络的互动变得更少，而抑郁和孤</w:t>
      </w:r>
      <w:r>
        <w:rPr>
          <w:rFonts w:ascii="宋体" w:hAnsi="宋体" w:eastAsia="宋体" w:cs="宋体"/>
          <w:spacing w:val="18"/>
          <w:sz w:val="30"/>
          <w:szCs w:val="30"/>
        </w:rPr>
        <w:t xml:space="preserve"> </w:t>
      </w:r>
      <w:r>
        <w:rPr>
          <w:rFonts w:ascii="宋体" w:hAnsi="宋体" w:eastAsia="宋体" w:cs="宋体"/>
          <w:spacing w:val="-2"/>
          <w:sz w:val="30"/>
          <w:szCs w:val="30"/>
        </w:rPr>
        <w:t>独感反而有所增加。</w:t>
      </w:r>
    </w:p>
    <w:p w14:paraId="1A0AA6F2">
      <w:pPr>
        <w:spacing w:before="272" w:line="228" w:lineRule="auto"/>
        <w:ind w:left="2" w:right="60" w:firstLine="600"/>
        <w:jc w:val="both"/>
        <w:rPr>
          <w:rFonts w:ascii="宋体" w:hAnsi="宋体" w:eastAsia="宋体" w:cs="宋体"/>
          <w:sz w:val="30"/>
          <w:szCs w:val="30"/>
        </w:rPr>
      </w:pPr>
      <w:r>
        <w:rPr>
          <w:rFonts w:ascii="宋体" w:hAnsi="宋体" w:eastAsia="宋体" w:cs="宋体"/>
          <w:spacing w:val="-1"/>
          <w:sz w:val="30"/>
          <w:szCs w:val="30"/>
        </w:rPr>
        <w:t>这些趋势对年轻人的影响尤为突出。不少美国人，特别是千禧一代</w:t>
      </w:r>
      <w:r>
        <w:rPr>
          <w:rFonts w:ascii="宋体" w:hAnsi="宋体" w:eastAsia="宋体" w:cs="宋体"/>
          <w:spacing w:val="15"/>
          <w:sz w:val="30"/>
          <w:szCs w:val="30"/>
        </w:rPr>
        <w:t xml:space="preserve"> </w:t>
      </w:r>
      <w:r>
        <w:rPr>
          <w:rFonts w:ascii="宋体" w:hAnsi="宋体" w:eastAsia="宋体" w:cs="宋体"/>
          <w:spacing w:val="-1"/>
          <w:sz w:val="30"/>
          <w:szCs w:val="30"/>
        </w:rPr>
        <w:t>和年轻人，他们用智能手机取代了真实世界中的互动。青少年盯着屏幕</w:t>
      </w:r>
      <w:r>
        <w:rPr>
          <w:rFonts w:ascii="宋体" w:hAnsi="宋体" w:eastAsia="宋体" w:cs="宋体"/>
          <w:spacing w:val="17"/>
          <w:sz w:val="30"/>
          <w:szCs w:val="30"/>
        </w:rPr>
        <w:t xml:space="preserve"> </w:t>
      </w:r>
      <w:r>
        <w:rPr>
          <w:rFonts w:ascii="宋体" w:hAnsi="宋体" w:eastAsia="宋体" w:cs="宋体"/>
          <w:position w:val="-1"/>
          <w:sz w:val="30"/>
          <w:szCs w:val="30"/>
        </w:rPr>
        <w:t>的时间越多，他们就越有可能产生抑郁的症状</w:t>
      </w:r>
      <w:r>
        <w:rPr>
          <w:rFonts w:ascii="宋体" w:hAnsi="宋体" w:eastAsia="宋体" w:cs="宋体"/>
          <w:spacing w:val="-1"/>
          <w:position w:val="-1"/>
          <w:sz w:val="30"/>
          <w:szCs w:val="30"/>
        </w:rPr>
        <w:t>。</w:t>
      </w:r>
      <w:r>
        <w:fldChar w:fldCharType="begin"/>
      </w:r>
      <w:r>
        <w:instrText xml:space="preserve"> HYPERLINK \l "bookmark1040" </w:instrText>
      </w:r>
      <w:r>
        <w:fldChar w:fldCharType="separate"/>
      </w:r>
      <w:r>
        <w:rPr>
          <w:rFonts w:ascii="Times New Roman" w:hAnsi="Times New Roman" w:eastAsia="Times New Roman" w:cs="Times New Roman"/>
          <w:strike/>
          <w:color w:val="0000EE"/>
          <w:spacing w:val="-1"/>
          <w:position w:val="8"/>
          <w:sz w:val="30"/>
          <w:szCs w:val="30"/>
        </w:rPr>
        <w:t>[27]</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与此同时，在</w:t>
      </w:r>
      <w:r>
        <w:rPr>
          <w:rFonts w:ascii="Times New Roman" w:hAnsi="Times New Roman" w:eastAsia="Times New Roman" w:cs="Times New Roman"/>
          <w:spacing w:val="-1"/>
          <w:position w:val="-1"/>
          <w:sz w:val="30"/>
          <w:szCs w:val="30"/>
        </w:rPr>
        <w:t>2000</w:t>
      </w:r>
      <w:r>
        <w:rPr>
          <w:rFonts w:ascii="Times New Roman" w:hAnsi="Times New Roman" w:eastAsia="Times New Roman" w:cs="Times New Roman"/>
          <w:position w:val="-1"/>
          <w:sz w:val="30"/>
          <w:szCs w:val="30"/>
        </w:rPr>
        <w:t xml:space="preserve">  </w:t>
      </w:r>
      <w:r>
        <w:rPr>
          <w:rFonts w:ascii="宋体" w:hAnsi="宋体" w:eastAsia="宋体" w:cs="宋体"/>
          <w:sz w:val="30"/>
          <w:szCs w:val="30"/>
        </w:rPr>
        <w:t>年至</w:t>
      </w:r>
      <w:r>
        <w:rPr>
          <w:rFonts w:ascii="Times New Roman" w:hAnsi="Times New Roman" w:eastAsia="Times New Roman" w:cs="Times New Roman"/>
          <w:sz w:val="30"/>
          <w:szCs w:val="30"/>
        </w:rPr>
        <w:t>2015</w:t>
      </w:r>
      <w:r>
        <w:rPr>
          <w:rFonts w:ascii="宋体" w:hAnsi="宋体" w:eastAsia="宋体" w:cs="宋体"/>
          <w:sz w:val="30"/>
          <w:szCs w:val="30"/>
        </w:rPr>
        <w:t>年之间，经常和朋友们一起出去</w:t>
      </w:r>
      <w:r>
        <w:rPr>
          <w:rFonts w:ascii="宋体" w:hAnsi="宋体" w:eastAsia="宋体" w:cs="宋体"/>
          <w:spacing w:val="-1"/>
          <w:sz w:val="30"/>
          <w:szCs w:val="30"/>
        </w:rPr>
        <w:t>玩的青少年人数下降了</w:t>
      </w:r>
      <w:r>
        <w:rPr>
          <w:rFonts w:ascii="Times New Roman" w:hAnsi="Times New Roman" w:eastAsia="Times New Roman" w:cs="Times New Roman"/>
          <w:spacing w:val="-1"/>
          <w:sz w:val="30"/>
          <w:szCs w:val="30"/>
        </w:rPr>
        <w:t>40%</w:t>
      </w:r>
      <w:r>
        <w:rPr>
          <w:rFonts w:ascii="宋体" w:hAnsi="宋体" w:eastAsia="宋体" w:cs="宋体"/>
          <w:spacing w:val="-1"/>
          <w:sz w:val="30"/>
          <w:szCs w:val="30"/>
        </w:rPr>
        <w:t>以</w:t>
      </w:r>
      <w:r>
        <w:rPr>
          <w:rFonts w:ascii="宋体" w:hAnsi="宋体" w:eastAsia="宋体" w:cs="宋体"/>
          <w:sz w:val="30"/>
          <w:szCs w:val="30"/>
        </w:rPr>
        <w:t xml:space="preserve"> </w:t>
      </w:r>
      <w:r>
        <w:rPr>
          <w:rFonts w:ascii="宋体" w:hAnsi="宋体" w:eastAsia="宋体" w:cs="宋体"/>
          <w:spacing w:val="-7"/>
          <w:sz w:val="30"/>
          <w:szCs w:val="30"/>
        </w:rPr>
        <w:t>上。</w:t>
      </w:r>
    </w:p>
    <w:p w14:paraId="18207A39">
      <w:pPr>
        <w:spacing w:before="246" w:line="229" w:lineRule="auto"/>
        <w:ind w:left="600"/>
        <w:rPr>
          <w:rFonts w:ascii="宋体" w:hAnsi="宋体" w:eastAsia="宋体" w:cs="宋体"/>
          <w:sz w:val="30"/>
          <w:szCs w:val="30"/>
        </w:rPr>
      </w:pPr>
      <w:r>
        <w:rPr>
          <w:rFonts w:ascii="宋体" w:hAnsi="宋体" w:eastAsia="宋体" w:cs="宋体"/>
          <w:spacing w:val="-1"/>
          <w:sz w:val="30"/>
          <w:szCs w:val="30"/>
        </w:rPr>
        <w:t>在过去</w:t>
      </w:r>
      <w:r>
        <w:rPr>
          <w:rFonts w:ascii="Times New Roman" w:hAnsi="Times New Roman" w:eastAsia="Times New Roman" w:cs="Times New Roman"/>
          <w:spacing w:val="-1"/>
          <w:sz w:val="30"/>
          <w:szCs w:val="30"/>
        </w:rPr>
        <w:t>20</w:t>
      </w:r>
      <w:r>
        <w:rPr>
          <w:rFonts w:ascii="宋体" w:hAnsi="宋体" w:eastAsia="宋体" w:cs="宋体"/>
          <w:spacing w:val="-1"/>
          <w:sz w:val="30"/>
          <w:szCs w:val="30"/>
        </w:rPr>
        <w:t>年间，美国的社会孤立现象（没有朋友或社会关系的现</w:t>
      </w:r>
    </w:p>
    <w:p w14:paraId="60D822A1">
      <w:pPr>
        <w:spacing w:before="1" w:line="238" w:lineRule="auto"/>
        <w:ind w:left="4" w:firstLine="6"/>
        <w:rPr>
          <w:rFonts w:ascii="Times New Roman" w:hAnsi="Times New Roman" w:eastAsia="Times New Roman" w:cs="Times New Roman"/>
          <w:sz w:val="30"/>
          <w:szCs w:val="30"/>
        </w:rPr>
      </w:pPr>
      <w:r>
        <w:rPr>
          <w:rFonts w:ascii="宋体" w:hAnsi="宋体" w:eastAsia="宋体" w:cs="宋体"/>
          <w:spacing w:val="-1"/>
          <w:position w:val="-1"/>
          <w:sz w:val="30"/>
          <w:szCs w:val="30"/>
        </w:rPr>
        <w:t>象）急剧增加。</w:t>
      </w:r>
      <w:r>
        <w:fldChar w:fldCharType="begin"/>
      </w:r>
      <w:r>
        <w:instrText xml:space="preserve"> HYPERLINK \l "bookmark1041" </w:instrText>
      </w:r>
      <w:r>
        <w:fldChar w:fldCharType="separate"/>
      </w:r>
      <w:r>
        <w:rPr>
          <w:rFonts w:ascii="Times New Roman" w:hAnsi="Times New Roman" w:eastAsia="Times New Roman" w:cs="Times New Roman"/>
          <w:strike/>
          <w:color w:val="0000EE"/>
          <w:spacing w:val="-1"/>
          <w:position w:val="8"/>
          <w:sz w:val="30"/>
          <w:szCs w:val="30"/>
        </w:rPr>
        <w:t>[28]</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医疗服务供应商信诺（</w:t>
      </w:r>
      <w:r>
        <w:rPr>
          <w:rFonts w:ascii="Times New Roman" w:hAnsi="Times New Roman" w:eastAsia="Times New Roman" w:cs="Times New Roman"/>
          <w:spacing w:val="-1"/>
          <w:position w:val="-1"/>
          <w:sz w:val="30"/>
          <w:szCs w:val="30"/>
        </w:rPr>
        <w:t>Cigna</w:t>
      </w:r>
      <w:r>
        <w:rPr>
          <w:rFonts w:ascii="宋体" w:hAnsi="宋体" w:eastAsia="宋体" w:cs="宋体"/>
          <w:spacing w:val="-1"/>
          <w:position w:val="-1"/>
          <w:sz w:val="30"/>
          <w:szCs w:val="30"/>
        </w:rPr>
        <w:t>）近期的一项大规模调</w:t>
      </w:r>
      <w:r>
        <w:rPr>
          <w:rFonts w:ascii="宋体" w:hAnsi="宋体" w:eastAsia="宋体" w:cs="宋体"/>
          <w:spacing w:val="12"/>
          <w:position w:val="-1"/>
          <w:sz w:val="30"/>
          <w:szCs w:val="30"/>
        </w:rPr>
        <w:t xml:space="preserve"> </w:t>
      </w:r>
      <w:r>
        <w:rPr>
          <w:rFonts w:ascii="宋体" w:hAnsi="宋体" w:eastAsia="宋体" w:cs="宋体"/>
          <w:spacing w:val="-2"/>
          <w:sz w:val="30"/>
          <w:szCs w:val="30"/>
        </w:rPr>
        <w:t>查显示，近半数的美国人表示他们有时或经常感到孤单或</w:t>
      </w:r>
      <w:r>
        <w:rPr>
          <w:rFonts w:ascii="Times New Roman" w:hAnsi="Times New Roman" w:eastAsia="Times New Roman" w:cs="Times New Roman"/>
          <w:spacing w:val="-2"/>
          <w:sz w:val="30"/>
          <w:szCs w:val="30"/>
        </w:rPr>
        <w:t>“</w:t>
      </w:r>
      <w:r>
        <w:rPr>
          <w:rFonts w:ascii="宋体" w:hAnsi="宋体" w:eastAsia="宋体" w:cs="宋体"/>
          <w:spacing w:val="-2"/>
          <w:sz w:val="30"/>
          <w:szCs w:val="30"/>
        </w:rPr>
        <w:t>被遗忘</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。大</w:t>
      </w:r>
      <w:r>
        <w:rPr>
          <w:rFonts w:ascii="宋体" w:hAnsi="宋体" w:eastAsia="宋体" w:cs="宋体"/>
          <w:sz w:val="30"/>
          <w:szCs w:val="30"/>
        </w:rPr>
        <w:t xml:space="preserve"> </w:t>
      </w:r>
      <w:r>
        <w:rPr>
          <w:rFonts w:ascii="宋体" w:hAnsi="宋体" w:eastAsia="宋体" w:cs="宋体"/>
          <w:spacing w:val="-1"/>
          <w:sz w:val="30"/>
          <w:szCs w:val="30"/>
        </w:rPr>
        <w:t>约七分之一的美国人表示没有人了解自己。在美国，近一半的用餐量都</w:t>
      </w:r>
      <w:r>
        <w:rPr>
          <w:rFonts w:ascii="宋体" w:hAnsi="宋体" w:eastAsia="宋体" w:cs="宋体"/>
          <w:spacing w:val="14"/>
          <w:sz w:val="30"/>
          <w:szCs w:val="30"/>
        </w:rPr>
        <w:t xml:space="preserve"> </w:t>
      </w:r>
      <w:r>
        <w:rPr>
          <w:rFonts w:ascii="宋体" w:hAnsi="宋体" w:eastAsia="宋体" w:cs="宋体"/>
          <w:spacing w:val="-1"/>
          <w:position w:val="-2"/>
          <w:sz w:val="30"/>
          <w:szCs w:val="30"/>
        </w:rPr>
        <w:t>是一个人独自用餐。</w:t>
      </w:r>
      <w:r>
        <w:fldChar w:fldCharType="begin"/>
      </w:r>
      <w:r>
        <w:instrText xml:space="preserve"> HYPERLINK \l "bookmark1042" </w:instrText>
      </w:r>
      <w:r>
        <w:fldChar w:fldCharType="separate"/>
      </w:r>
      <w:r>
        <w:rPr>
          <w:rFonts w:ascii="Times New Roman" w:hAnsi="Times New Roman" w:eastAsia="Times New Roman" w:cs="Times New Roman"/>
          <w:color w:val="0000EE"/>
          <w:spacing w:val="-1"/>
          <w:position w:val="8"/>
          <w:sz w:val="30"/>
          <w:szCs w:val="30"/>
          <w:u w:val="single" w:color="auto"/>
        </w:rPr>
        <w:t>[29]</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美国人平均每天的人际互动时间（工</w:t>
      </w:r>
      <w:r>
        <w:rPr>
          <w:rFonts w:ascii="宋体" w:hAnsi="宋体" w:eastAsia="宋体" w:cs="宋体"/>
          <w:spacing w:val="-2"/>
          <w:position w:val="-2"/>
          <w:sz w:val="30"/>
          <w:szCs w:val="30"/>
        </w:rPr>
        <w:t>作之外）</w:t>
      </w:r>
      <w:r>
        <w:rPr>
          <w:rFonts w:ascii="宋体" w:hAnsi="宋体" w:eastAsia="宋体" w:cs="宋体"/>
          <w:position w:val="-2"/>
          <w:sz w:val="30"/>
          <w:szCs w:val="30"/>
        </w:rPr>
        <w:t xml:space="preserve">  </w:t>
      </w:r>
      <w:r>
        <w:rPr>
          <w:rFonts w:ascii="宋体" w:hAnsi="宋体" w:eastAsia="宋体" w:cs="宋体"/>
          <w:spacing w:val="-1"/>
          <w:sz w:val="30"/>
          <w:szCs w:val="30"/>
        </w:rPr>
        <w:t>为</w:t>
      </w:r>
      <w:r>
        <w:rPr>
          <w:rFonts w:ascii="Times New Roman" w:hAnsi="Times New Roman" w:eastAsia="Times New Roman" w:cs="Times New Roman"/>
          <w:spacing w:val="-1"/>
          <w:sz w:val="30"/>
          <w:szCs w:val="30"/>
        </w:rPr>
        <w:t>40</w:t>
      </w:r>
      <w:r>
        <w:rPr>
          <w:rFonts w:ascii="宋体" w:hAnsi="宋体" w:eastAsia="宋体" w:cs="宋体"/>
          <w:spacing w:val="-1"/>
          <w:sz w:val="30"/>
          <w:szCs w:val="30"/>
        </w:rPr>
        <w:t>分钟，即每年</w:t>
      </w:r>
      <w:r>
        <w:rPr>
          <w:rFonts w:ascii="Times New Roman" w:hAnsi="Times New Roman" w:eastAsia="Times New Roman" w:cs="Times New Roman"/>
          <w:spacing w:val="-1"/>
          <w:sz w:val="30"/>
          <w:szCs w:val="30"/>
        </w:rPr>
        <w:t>243</w:t>
      </w:r>
      <w:r>
        <w:rPr>
          <w:rFonts w:ascii="宋体" w:hAnsi="宋体" w:eastAsia="宋体" w:cs="宋体"/>
          <w:spacing w:val="-1"/>
          <w:sz w:val="30"/>
          <w:szCs w:val="30"/>
        </w:rPr>
        <w:t>小时，而他们每年用在看电视上的时间高达</w:t>
      </w:r>
      <w:r>
        <w:rPr>
          <w:rFonts w:ascii="Times New Roman" w:hAnsi="Times New Roman" w:eastAsia="Times New Roman" w:cs="Times New Roman"/>
          <w:spacing w:val="-1"/>
          <w:sz w:val="30"/>
          <w:szCs w:val="30"/>
        </w:rPr>
        <w:t>1</w:t>
      </w:r>
      <w:r>
        <w:rPr>
          <w:rFonts w:ascii="Times New Roman" w:hAnsi="Times New Roman" w:eastAsia="Times New Roman" w:cs="Times New Roman"/>
          <w:spacing w:val="39"/>
          <w:sz w:val="30"/>
          <w:szCs w:val="30"/>
        </w:rPr>
        <w:t xml:space="preserve">  </w:t>
      </w:r>
      <w:r>
        <w:rPr>
          <w:rFonts w:ascii="Times New Roman" w:hAnsi="Times New Roman" w:eastAsia="Times New Roman" w:cs="Times New Roman"/>
          <w:spacing w:val="-1"/>
          <w:sz w:val="30"/>
          <w:szCs w:val="30"/>
        </w:rPr>
        <w:t>095</w:t>
      </w:r>
    </w:p>
    <w:p w14:paraId="688A0CF3">
      <w:pPr>
        <w:spacing w:line="238" w:lineRule="auto"/>
        <w:rPr>
          <w:rFonts w:ascii="Times New Roman" w:hAnsi="Times New Roman" w:eastAsia="Times New Roman" w:cs="Times New Roman"/>
          <w:sz w:val="30"/>
          <w:szCs w:val="30"/>
        </w:rPr>
        <w:sectPr>
          <w:pgSz w:w="12240" w:h="15840"/>
          <w:pgMar w:top="400" w:right="1440" w:bottom="0" w:left="1450" w:header="0" w:footer="0" w:gutter="0"/>
          <w:cols w:space="720" w:num="1"/>
        </w:sectPr>
      </w:pPr>
    </w:p>
    <w:p w14:paraId="05B89466">
      <w:pPr>
        <w:pStyle w:val="2"/>
      </w:pPr>
    </w:p>
    <w:p w14:paraId="51353FA7">
      <w:pPr>
        <w:pStyle w:val="2"/>
        <w:spacing w:line="241" w:lineRule="auto"/>
      </w:pPr>
    </w:p>
    <w:p w14:paraId="39917B22">
      <w:pPr>
        <w:pStyle w:val="2"/>
        <w:spacing w:line="241" w:lineRule="auto"/>
      </w:pPr>
    </w:p>
    <w:p w14:paraId="2EA71803">
      <w:pPr>
        <w:pStyle w:val="2"/>
        <w:spacing w:line="241" w:lineRule="auto"/>
      </w:pPr>
    </w:p>
    <w:p w14:paraId="4D50C468">
      <w:pPr>
        <w:spacing w:before="97" w:line="222" w:lineRule="auto"/>
        <w:ind w:left="9"/>
        <w:rPr>
          <w:rFonts w:ascii="宋体" w:hAnsi="宋体" w:eastAsia="宋体" w:cs="宋体"/>
          <w:sz w:val="30"/>
          <w:szCs w:val="30"/>
        </w:rPr>
      </w:pPr>
      <w:r>
        <w:rPr>
          <w:rFonts w:ascii="宋体" w:hAnsi="宋体" w:eastAsia="宋体" w:cs="宋体"/>
          <w:spacing w:val="-7"/>
          <w:sz w:val="30"/>
          <w:szCs w:val="30"/>
        </w:rPr>
        <w:t>小时。</w:t>
      </w:r>
    </w:p>
    <w:p w14:paraId="6BC2F594">
      <w:pPr>
        <w:spacing w:before="299" w:line="223" w:lineRule="auto"/>
        <w:ind w:left="2" w:firstLine="600"/>
        <w:jc w:val="both"/>
        <w:rPr>
          <w:rFonts w:ascii="宋体" w:hAnsi="宋体" w:eastAsia="宋体" w:cs="宋体"/>
          <w:sz w:val="30"/>
          <w:szCs w:val="30"/>
        </w:rPr>
      </w:pPr>
      <w:r>
        <w:rPr>
          <w:rFonts w:ascii="宋体" w:hAnsi="宋体" w:eastAsia="宋体" w:cs="宋体"/>
          <w:spacing w:val="-1"/>
          <w:sz w:val="30"/>
          <w:szCs w:val="30"/>
        </w:rPr>
        <w:t>和社会孤立现象不同的是，孤独产生于我们在主观上感到孤立的时</w:t>
      </w:r>
      <w:r>
        <w:rPr>
          <w:rFonts w:ascii="宋体" w:hAnsi="宋体" w:eastAsia="宋体" w:cs="宋体"/>
          <w:spacing w:val="15"/>
          <w:sz w:val="30"/>
          <w:szCs w:val="30"/>
        </w:rPr>
        <w:t xml:space="preserve"> </w:t>
      </w:r>
      <w:r>
        <w:rPr>
          <w:rFonts w:ascii="宋体" w:hAnsi="宋体" w:eastAsia="宋体" w:cs="宋体"/>
          <w:spacing w:val="-1"/>
          <w:sz w:val="30"/>
          <w:szCs w:val="30"/>
        </w:rPr>
        <w:t>候，比如当我们想要的社会关系的数量和质量与我们实际拥有的存在差</w:t>
      </w:r>
      <w:r>
        <w:rPr>
          <w:rFonts w:ascii="宋体" w:hAnsi="宋体" w:eastAsia="宋体" w:cs="宋体"/>
          <w:spacing w:val="17"/>
          <w:sz w:val="30"/>
          <w:szCs w:val="30"/>
        </w:rPr>
        <w:t xml:space="preserve"> </w:t>
      </w:r>
      <w:r>
        <w:rPr>
          <w:rFonts w:ascii="宋体" w:hAnsi="宋体" w:eastAsia="宋体" w:cs="宋体"/>
          <w:spacing w:val="-5"/>
          <w:sz w:val="30"/>
          <w:szCs w:val="30"/>
        </w:rPr>
        <w:t>异时。</w:t>
      </w:r>
    </w:p>
    <w:p w14:paraId="7FE19AB3">
      <w:pPr>
        <w:spacing w:before="291" w:line="222" w:lineRule="auto"/>
        <w:ind w:left="3" w:firstLine="600"/>
        <w:rPr>
          <w:rFonts w:ascii="宋体" w:hAnsi="宋体" w:eastAsia="宋体" w:cs="宋体"/>
          <w:sz w:val="30"/>
          <w:szCs w:val="30"/>
        </w:rPr>
      </w:pPr>
      <w:r>
        <w:rPr>
          <w:rFonts w:ascii="宋体" w:hAnsi="宋体" w:eastAsia="宋体" w:cs="宋体"/>
          <w:spacing w:val="-1"/>
          <w:sz w:val="30"/>
          <w:szCs w:val="30"/>
        </w:rPr>
        <w:t>社会孤立和孤独之间不一定有联系。有的人真心喜欢独处和离群索</w:t>
      </w:r>
      <w:r>
        <w:rPr>
          <w:rFonts w:ascii="宋体" w:hAnsi="宋体" w:eastAsia="宋体" w:cs="宋体"/>
          <w:spacing w:val="13"/>
          <w:sz w:val="30"/>
          <w:szCs w:val="30"/>
        </w:rPr>
        <w:t xml:space="preserve"> </w:t>
      </w:r>
      <w:r>
        <w:rPr>
          <w:rFonts w:ascii="宋体" w:hAnsi="宋体" w:eastAsia="宋体" w:cs="宋体"/>
          <w:sz w:val="30"/>
          <w:szCs w:val="30"/>
        </w:rPr>
        <w:t>居的生活方式。因此，他们可能在社会上是孤立的，但并不</w:t>
      </w:r>
      <w:r>
        <w:rPr>
          <w:rFonts w:ascii="宋体" w:hAnsi="宋体" w:eastAsia="宋体" w:cs="宋体"/>
          <w:spacing w:val="-1"/>
          <w:sz w:val="30"/>
          <w:szCs w:val="30"/>
        </w:rPr>
        <w:t>孤独。相</w:t>
      </w:r>
    </w:p>
    <w:p w14:paraId="5C4BB69D">
      <w:pPr>
        <w:spacing w:line="224" w:lineRule="auto"/>
        <w:ind w:left="1" w:firstLine="1"/>
        <w:rPr>
          <w:rFonts w:ascii="宋体" w:hAnsi="宋体" w:eastAsia="宋体" w:cs="宋体"/>
          <w:sz w:val="30"/>
          <w:szCs w:val="30"/>
        </w:rPr>
      </w:pPr>
      <w:r>
        <w:rPr>
          <w:rFonts w:ascii="宋体" w:hAnsi="宋体" w:eastAsia="宋体" w:cs="宋体"/>
          <w:spacing w:val="-1"/>
          <w:sz w:val="30"/>
          <w:szCs w:val="30"/>
        </w:rPr>
        <w:t>反，当我们周边有很多人时，我们可能会产生孤独的感觉，特别是当我</w:t>
      </w:r>
      <w:r>
        <w:rPr>
          <w:rFonts w:ascii="宋体" w:hAnsi="宋体" w:eastAsia="宋体" w:cs="宋体"/>
          <w:spacing w:val="17"/>
          <w:sz w:val="30"/>
          <w:szCs w:val="30"/>
        </w:rPr>
        <w:t xml:space="preserve"> </w:t>
      </w:r>
      <w:r>
        <w:rPr>
          <w:rFonts w:ascii="宋体" w:hAnsi="宋体" w:eastAsia="宋体" w:cs="宋体"/>
          <w:spacing w:val="-1"/>
          <w:sz w:val="30"/>
          <w:szCs w:val="30"/>
        </w:rPr>
        <w:t>们与他人的互动让我们感到疏离、关系浮于表面、不真实或是得不到情</w:t>
      </w:r>
      <w:r>
        <w:rPr>
          <w:rFonts w:ascii="宋体" w:hAnsi="宋体" w:eastAsia="宋体" w:cs="宋体"/>
          <w:spacing w:val="18"/>
          <w:sz w:val="30"/>
          <w:szCs w:val="30"/>
        </w:rPr>
        <w:t xml:space="preserve"> </w:t>
      </w:r>
      <w:r>
        <w:rPr>
          <w:rFonts w:ascii="宋体" w:hAnsi="宋体" w:eastAsia="宋体" w:cs="宋体"/>
          <w:spacing w:val="-1"/>
          <w:sz w:val="30"/>
          <w:szCs w:val="30"/>
        </w:rPr>
        <w:t>感上的回应时。实际上，近期的一项研究已经表明，大多数孤独的人都</w:t>
      </w:r>
      <w:r>
        <w:rPr>
          <w:rFonts w:ascii="宋体" w:hAnsi="宋体" w:eastAsia="宋体" w:cs="宋体"/>
          <w:spacing w:val="18"/>
          <w:sz w:val="30"/>
          <w:szCs w:val="30"/>
        </w:rPr>
        <w:t xml:space="preserve"> </w:t>
      </w:r>
      <w:r>
        <w:rPr>
          <w:rFonts w:ascii="宋体" w:hAnsi="宋体" w:eastAsia="宋体" w:cs="宋体"/>
          <w:position w:val="-2"/>
          <w:sz w:val="30"/>
          <w:szCs w:val="30"/>
        </w:rPr>
        <w:t>是已婚人士，和别人生活在一起，并且没有临</w:t>
      </w:r>
      <w:r>
        <w:rPr>
          <w:rFonts w:ascii="宋体" w:hAnsi="宋体" w:eastAsia="宋体" w:cs="宋体"/>
          <w:spacing w:val="-1"/>
          <w:position w:val="-2"/>
          <w:sz w:val="30"/>
          <w:szCs w:val="30"/>
        </w:rPr>
        <w:t>床抑郁症状的人。</w:t>
      </w:r>
      <w:r>
        <w:fldChar w:fldCharType="begin"/>
      </w:r>
      <w:r>
        <w:instrText xml:space="preserve"> HYPERLINK \l "bookmark1043" </w:instrText>
      </w:r>
      <w:r>
        <w:fldChar w:fldCharType="separate"/>
      </w:r>
      <w:r>
        <w:rPr>
          <w:rFonts w:ascii="Times New Roman" w:hAnsi="Times New Roman" w:eastAsia="Times New Roman" w:cs="Times New Roman"/>
          <w:color w:val="0000EE"/>
          <w:spacing w:val="-1"/>
          <w:position w:val="8"/>
          <w:sz w:val="30"/>
          <w:szCs w:val="30"/>
          <w:u w:val="single" w:color="auto"/>
        </w:rPr>
        <w:t>[30]</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孤</w:t>
      </w:r>
      <w:r>
        <w:rPr>
          <w:rFonts w:ascii="宋体" w:hAnsi="宋体" w:eastAsia="宋体" w:cs="宋体"/>
          <w:position w:val="-2"/>
          <w:sz w:val="30"/>
          <w:szCs w:val="30"/>
        </w:rPr>
        <w:t xml:space="preserve"> </w:t>
      </w:r>
      <w:r>
        <w:rPr>
          <w:rFonts w:ascii="宋体" w:hAnsi="宋体" w:eastAsia="宋体" w:cs="宋体"/>
          <w:spacing w:val="-1"/>
          <w:sz w:val="30"/>
          <w:szCs w:val="30"/>
        </w:rPr>
        <w:t>独感在青少年和年轻人中也十分常见。以信诺的调查为例，美国人的孤</w:t>
      </w:r>
      <w:r>
        <w:rPr>
          <w:rFonts w:ascii="宋体" w:hAnsi="宋体" w:eastAsia="宋体" w:cs="宋体"/>
          <w:spacing w:val="18"/>
          <w:sz w:val="30"/>
          <w:szCs w:val="30"/>
        </w:rPr>
        <w:t xml:space="preserve"> </w:t>
      </w:r>
      <w:r>
        <w:rPr>
          <w:rFonts w:ascii="宋体" w:hAnsi="宋体" w:eastAsia="宋体" w:cs="宋体"/>
          <w:spacing w:val="-1"/>
          <w:sz w:val="30"/>
          <w:szCs w:val="30"/>
        </w:rPr>
        <w:t>独感一代比一代严重，其中最孤独的是</w:t>
      </w:r>
      <w:r>
        <w:rPr>
          <w:rFonts w:ascii="Times New Roman" w:hAnsi="Times New Roman" w:eastAsia="Times New Roman" w:cs="Times New Roman"/>
          <w:spacing w:val="-1"/>
          <w:sz w:val="30"/>
          <w:szCs w:val="30"/>
        </w:rPr>
        <w:t>Z</w:t>
      </w:r>
      <w:r>
        <w:rPr>
          <w:rFonts w:ascii="宋体" w:hAnsi="宋体" w:eastAsia="宋体" w:cs="宋体"/>
          <w:spacing w:val="-1"/>
          <w:sz w:val="30"/>
          <w:szCs w:val="30"/>
        </w:rPr>
        <w:t>世代。</w:t>
      </w:r>
    </w:p>
    <w:p w14:paraId="522DD902">
      <w:pPr>
        <w:spacing w:before="305" w:line="233" w:lineRule="auto"/>
        <w:ind w:right="300" w:firstLine="601"/>
        <w:jc w:val="both"/>
        <w:rPr>
          <w:rFonts w:ascii="Times New Roman" w:hAnsi="Times New Roman" w:eastAsia="Times New Roman" w:cs="Times New Roman"/>
          <w:sz w:val="30"/>
          <w:szCs w:val="30"/>
        </w:rPr>
      </w:pPr>
      <w:r>
        <w:rPr>
          <w:rFonts w:ascii="宋体" w:hAnsi="宋体" w:eastAsia="宋体" w:cs="宋体"/>
          <w:spacing w:val="-1"/>
          <w:sz w:val="30"/>
          <w:szCs w:val="30"/>
        </w:rPr>
        <w:t>研究表明，孤独感会增加压力激素，降低认知能力，加重炎症问</w:t>
      </w:r>
      <w:r>
        <w:rPr>
          <w:rFonts w:ascii="宋体" w:hAnsi="宋体" w:eastAsia="宋体" w:cs="宋体"/>
          <w:spacing w:val="15"/>
          <w:sz w:val="30"/>
          <w:szCs w:val="30"/>
        </w:rPr>
        <w:t xml:space="preserve"> </w:t>
      </w:r>
      <w:r>
        <w:rPr>
          <w:rFonts w:ascii="宋体" w:hAnsi="宋体" w:eastAsia="宋体" w:cs="宋体"/>
          <w:spacing w:val="-1"/>
          <w:sz w:val="30"/>
          <w:szCs w:val="30"/>
        </w:rPr>
        <w:t>题，提高我们罹患炎症性疾病的风险，比如慢性疼痛、抑郁症、心脏</w:t>
      </w:r>
      <w:r>
        <w:rPr>
          <w:rFonts w:ascii="宋体" w:hAnsi="宋体" w:eastAsia="宋体" w:cs="宋体"/>
          <w:spacing w:val="18"/>
          <w:sz w:val="30"/>
          <w:szCs w:val="30"/>
        </w:rPr>
        <w:t xml:space="preserve"> </w:t>
      </w:r>
      <w:r>
        <w:rPr>
          <w:rFonts w:ascii="宋体" w:hAnsi="宋体" w:eastAsia="宋体" w:cs="宋体"/>
          <w:spacing w:val="-4"/>
          <w:position w:val="-3"/>
          <w:sz w:val="30"/>
          <w:szCs w:val="30"/>
        </w:rPr>
        <w:t>病、关节炎、</w:t>
      </w:r>
      <w:r>
        <w:rPr>
          <w:rFonts w:ascii="宋体" w:hAnsi="宋体" w:eastAsia="宋体" w:cs="宋体"/>
          <w:spacing w:val="-82"/>
          <w:position w:val="-3"/>
          <w:sz w:val="30"/>
          <w:szCs w:val="30"/>
        </w:rPr>
        <w:t xml:space="preserve"> </w:t>
      </w:r>
      <w:r>
        <w:rPr>
          <w:rFonts w:ascii="宋体" w:hAnsi="宋体" w:eastAsia="宋体" w:cs="宋体"/>
          <w:spacing w:val="-4"/>
          <w:position w:val="-3"/>
          <w:sz w:val="30"/>
          <w:szCs w:val="30"/>
        </w:rPr>
        <w:t>Ⅱ型糖尿病和痴呆等。</w:t>
      </w:r>
      <w:r>
        <w:fldChar w:fldCharType="begin"/>
      </w:r>
      <w:r>
        <w:instrText xml:space="preserve"> HYPERLINK \l "bookmark1044" </w:instrText>
      </w:r>
      <w:r>
        <w:fldChar w:fldCharType="separate"/>
      </w:r>
      <w:r>
        <w:rPr>
          <w:rFonts w:ascii="Times New Roman" w:hAnsi="Times New Roman" w:eastAsia="Times New Roman" w:cs="Times New Roman"/>
          <w:color w:val="0000EE"/>
          <w:spacing w:val="-4"/>
          <w:position w:val="6"/>
          <w:sz w:val="30"/>
          <w:szCs w:val="30"/>
          <w:u w:val="single" w:color="auto"/>
        </w:rPr>
        <w:t>[31]</w:t>
      </w:r>
      <w:r>
        <w:rPr>
          <w:rFonts w:ascii="Times New Roman" w:hAnsi="Times New Roman" w:eastAsia="Times New Roman" w:cs="Times New Roman"/>
          <w:color w:val="0000EE"/>
          <w:spacing w:val="-4"/>
          <w:position w:val="6"/>
          <w:sz w:val="30"/>
          <w:szCs w:val="30"/>
          <w:u w:val="single" w:color="auto"/>
        </w:rPr>
        <w:fldChar w:fldCharType="end"/>
      </w:r>
    </w:p>
    <w:p w14:paraId="7F73AD95">
      <w:pPr>
        <w:spacing w:before="280" w:line="223" w:lineRule="auto"/>
        <w:ind w:left="1" w:firstLine="600"/>
        <w:jc w:val="both"/>
        <w:rPr>
          <w:rFonts w:ascii="宋体" w:hAnsi="宋体" w:eastAsia="宋体" w:cs="宋体"/>
          <w:sz w:val="30"/>
          <w:szCs w:val="30"/>
        </w:rPr>
      </w:pPr>
      <w:r>
        <w:rPr>
          <w:rFonts w:ascii="宋体" w:hAnsi="宋体" w:eastAsia="宋体" w:cs="宋体"/>
          <w:spacing w:val="-1"/>
          <w:sz w:val="30"/>
          <w:szCs w:val="30"/>
        </w:rPr>
        <w:t>考虑到这一点，你可以花些时间反思一下自己的社交关系。你至少</w:t>
      </w:r>
      <w:r>
        <w:rPr>
          <w:rFonts w:ascii="宋体" w:hAnsi="宋体" w:eastAsia="宋体" w:cs="宋体"/>
          <w:spacing w:val="16"/>
          <w:sz w:val="30"/>
          <w:szCs w:val="30"/>
        </w:rPr>
        <w:t xml:space="preserve"> </w:t>
      </w:r>
      <w:r>
        <w:rPr>
          <w:rFonts w:ascii="宋体" w:hAnsi="宋体" w:eastAsia="宋体" w:cs="宋体"/>
          <w:spacing w:val="-1"/>
          <w:sz w:val="30"/>
          <w:szCs w:val="30"/>
        </w:rPr>
        <w:t>应该有一些可以倾诉或寻求帮助的朋友。如果你没有这样的朋友，那么</w:t>
      </w:r>
      <w:r>
        <w:rPr>
          <w:rFonts w:ascii="宋体" w:hAnsi="宋体" w:eastAsia="宋体" w:cs="宋体"/>
          <w:spacing w:val="18"/>
          <w:sz w:val="30"/>
          <w:szCs w:val="30"/>
        </w:rPr>
        <w:t xml:space="preserve"> </w:t>
      </w:r>
      <w:r>
        <w:rPr>
          <w:rFonts w:ascii="宋体" w:hAnsi="宋体" w:eastAsia="宋体" w:cs="宋体"/>
          <w:spacing w:val="-1"/>
          <w:sz w:val="30"/>
          <w:szCs w:val="30"/>
        </w:rPr>
        <w:t>现在是时候扩大你的社交网络了。</w:t>
      </w:r>
    </w:p>
    <w:p w14:paraId="0B39E32B">
      <w:pPr>
        <w:spacing w:before="296" w:line="222" w:lineRule="auto"/>
        <w:ind w:left="2" w:firstLine="603"/>
        <w:jc w:val="both"/>
        <w:rPr>
          <w:rFonts w:ascii="宋体" w:hAnsi="宋体" w:eastAsia="宋体" w:cs="宋体"/>
          <w:sz w:val="30"/>
          <w:szCs w:val="30"/>
        </w:rPr>
      </w:pPr>
      <w:r>
        <w:rPr>
          <w:rFonts w:ascii="宋体" w:hAnsi="宋体" w:eastAsia="宋体" w:cs="宋体"/>
          <w:spacing w:val="-1"/>
          <w:sz w:val="30"/>
          <w:szCs w:val="30"/>
        </w:rPr>
        <w:t>首先，明确你的社交和人际关系需求，即那些对你有意义的、有支</w:t>
      </w:r>
      <w:r>
        <w:rPr>
          <w:rFonts w:ascii="宋体" w:hAnsi="宋体" w:eastAsia="宋体" w:cs="宋体"/>
          <w:spacing w:val="11"/>
          <w:sz w:val="30"/>
          <w:szCs w:val="30"/>
        </w:rPr>
        <w:t xml:space="preserve"> </w:t>
      </w:r>
      <w:r>
        <w:rPr>
          <w:rFonts w:ascii="宋体" w:hAnsi="宋体" w:eastAsia="宋体" w:cs="宋体"/>
          <w:spacing w:val="-1"/>
          <w:sz w:val="30"/>
          <w:szCs w:val="30"/>
        </w:rPr>
        <w:t>持性的且能够给你带去滋养的需求。重要的是要认识到不同的社会关系</w:t>
      </w:r>
      <w:r>
        <w:rPr>
          <w:rFonts w:ascii="宋体" w:hAnsi="宋体" w:eastAsia="宋体" w:cs="宋体"/>
          <w:spacing w:val="17"/>
          <w:sz w:val="30"/>
          <w:szCs w:val="30"/>
        </w:rPr>
        <w:t xml:space="preserve"> </w:t>
      </w:r>
      <w:r>
        <w:rPr>
          <w:rFonts w:ascii="宋体" w:hAnsi="宋体" w:eastAsia="宋体" w:cs="宋体"/>
          <w:spacing w:val="-1"/>
          <w:sz w:val="30"/>
          <w:szCs w:val="30"/>
        </w:rPr>
        <w:t>能够帮助你满足不同的需求。实际上，仅仅指望一个人</w:t>
      </w:r>
      <w:r>
        <w:rPr>
          <w:rFonts w:ascii="Times New Roman" w:hAnsi="Times New Roman" w:eastAsia="Times New Roman" w:cs="Times New Roman"/>
          <w:spacing w:val="-1"/>
          <w:sz w:val="30"/>
          <w:szCs w:val="30"/>
        </w:rPr>
        <w:t>——</w:t>
      </w:r>
      <w:r>
        <w:rPr>
          <w:rFonts w:ascii="宋体" w:hAnsi="宋体" w:eastAsia="宋体" w:cs="宋体"/>
          <w:spacing w:val="-1"/>
          <w:sz w:val="30"/>
          <w:szCs w:val="30"/>
        </w:rPr>
        <w:t>比如你的配</w:t>
      </w:r>
      <w:r>
        <w:rPr>
          <w:rFonts w:ascii="宋体" w:hAnsi="宋体" w:eastAsia="宋体" w:cs="宋体"/>
          <w:spacing w:val="17"/>
          <w:sz w:val="30"/>
          <w:szCs w:val="30"/>
        </w:rPr>
        <w:t xml:space="preserve"> </w:t>
      </w:r>
      <w:r>
        <w:rPr>
          <w:rFonts w:ascii="宋体" w:hAnsi="宋体" w:eastAsia="宋体" w:cs="宋体"/>
          <w:spacing w:val="-1"/>
          <w:sz w:val="30"/>
          <w:szCs w:val="30"/>
        </w:rPr>
        <w:t>偶，来满足所有需求反而会给你们的关系造成太多负担。</w:t>
      </w:r>
    </w:p>
    <w:p w14:paraId="2F5945B8">
      <w:pPr>
        <w:spacing w:before="297" w:line="222" w:lineRule="auto"/>
        <w:ind w:left="1" w:firstLine="601"/>
        <w:jc w:val="both"/>
        <w:rPr>
          <w:rFonts w:ascii="宋体" w:hAnsi="宋体" w:eastAsia="宋体" w:cs="宋体"/>
          <w:sz w:val="30"/>
          <w:szCs w:val="30"/>
        </w:rPr>
      </w:pPr>
      <w:r>
        <w:rPr>
          <w:rFonts w:ascii="宋体" w:hAnsi="宋体" w:eastAsia="宋体" w:cs="宋体"/>
          <w:spacing w:val="-1"/>
          <w:sz w:val="30"/>
          <w:szCs w:val="30"/>
        </w:rPr>
        <w:t>其次，寻求帮助和依靠他人有时并不是一件容易的事，特别是在我</w:t>
      </w:r>
      <w:r>
        <w:rPr>
          <w:rFonts w:ascii="宋体" w:hAnsi="宋体" w:eastAsia="宋体" w:cs="宋体"/>
          <w:spacing w:val="15"/>
          <w:sz w:val="30"/>
          <w:szCs w:val="30"/>
        </w:rPr>
        <w:t xml:space="preserve"> </w:t>
      </w:r>
      <w:r>
        <w:rPr>
          <w:rFonts w:ascii="宋体" w:hAnsi="宋体" w:eastAsia="宋体" w:cs="宋体"/>
          <w:spacing w:val="-1"/>
          <w:sz w:val="30"/>
          <w:szCs w:val="30"/>
        </w:rPr>
        <w:t>们认为自己可以自力更生的情况下。然而，当我们将自己的弱点和痛苦</w:t>
      </w:r>
      <w:r>
        <w:rPr>
          <w:rFonts w:ascii="宋体" w:hAnsi="宋体" w:eastAsia="宋体" w:cs="宋体"/>
          <w:spacing w:val="18"/>
          <w:sz w:val="30"/>
          <w:szCs w:val="30"/>
        </w:rPr>
        <w:t xml:space="preserve"> </w:t>
      </w:r>
      <w:r>
        <w:rPr>
          <w:rFonts w:ascii="宋体" w:hAnsi="宋体" w:eastAsia="宋体" w:cs="宋体"/>
          <w:spacing w:val="-1"/>
          <w:sz w:val="30"/>
          <w:szCs w:val="30"/>
        </w:rPr>
        <w:t>留给自己承受时，我们身边的人可能会认为我们不需要帮助。继而在我</w:t>
      </w:r>
      <w:r>
        <w:rPr>
          <w:rFonts w:ascii="宋体" w:hAnsi="宋体" w:eastAsia="宋体" w:cs="宋体"/>
          <w:spacing w:val="18"/>
          <w:sz w:val="30"/>
          <w:szCs w:val="30"/>
        </w:rPr>
        <w:t xml:space="preserve"> </w:t>
      </w:r>
      <w:r>
        <w:rPr>
          <w:rFonts w:ascii="宋体" w:hAnsi="宋体" w:eastAsia="宋体" w:cs="宋体"/>
          <w:spacing w:val="-1"/>
          <w:sz w:val="30"/>
          <w:szCs w:val="30"/>
        </w:rPr>
        <w:t>们真正需要帮助的时候，我们可能会觉得自己无法伸手求援。</w:t>
      </w:r>
    </w:p>
    <w:p w14:paraId="5544176A">
      <w:pPr>
        <w:spacing w:before="294" w:line="223" w:lineRule="auto"/>
        <w:ind w:left="2" w:firstLine="602"/>
        <w:jc w:val="both"/>
        <w:rPr>
          <w:rFonts w:ascii="宋体" w:hAnsi="宋体" w:eastAsia="宋体" w:cs="宋体"/>
          <w:sz w:val="30"/>
          <w:szCs w:val="30"/>
        </w:rPr>
      </w:pPr>
      <w:r>
        <w:rPr>
          <w:rFonts w:ascii="宋体" w:hAnsi="宋体" w:eastAsia="宋体" w:cs="宋体"/>
          <w:spacing w:val="-1"/>
          <w:sz w:val="30"/>
          <w:szCs w:val="30"/>
        </w:rPr>
        <w:t>最后，如果你发现自己对这种情况产生了共鸣，那么你或许可以从</w:t>
      </w:r>
      <w:r>
        <w:rPr>
          <w:rFonts w:ascii="宋体" w:hAnsi="宋体" w:eastAsia="宋体" w:cs="宋体"/>
          <w:spacing w:val="12"/>
          <w:sz w:val="30"/>
          <w:szCs w:val="30"/>
        </w:rPr>
        <w:t xml:space="preserve"> </w:t>
      </w:r>
      <w:r>
        <w:rPr>
          <w:rFonts w:ascii="宋体" w:hAnsi="宋体" w:eastAsia="宋体" w:cs="宋体"/>
          <w:spacing w:val="-1"/>
          <w:sz w:val="30"/>
          <w:szCs w:val="30"/>
        </w:rPr>
        <w:t>培养人际关系开始，向他人提供支持，而非接受支持。你可以帮助年迈</w:t>
      </w:r>
      <w:r>
        <w:rPr>
          <w:rFonts w:ascii="宋体" w:hAnsi="宋体" w:eastAsia="宋体" w:cs="宋体"/>
          <w:spacing w:val="17"/>
          <w:sz w:val="30"/>
          <w:szCs w:val="30"/>
        </w:rPr>
        <w:t xml:space="preserve"> </w:t>
      </w:r>
      <w:r>
        <w:rPr>
          <w:rFonts w:ascii="宋体" w:hAnsi="宋体" w:eastAsia="宋体" w:cs="宋体"/>
          <w:spacing w:val="-1"/>
          <w:sz w:val="30"/>
          <w:szCs w:val="30"/>
        </w:rPr>
        <w:t>的邻居修剪他们的草坪或开车送他们赴约。你可以通过志愿服务来支持</w:t>
      </w:r>
    </w:p>
    <w:p w14:paraId="581D0C9A">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65C1C9EB">
      <w:pPr>
        <w:pStyle w:val="2"/>
        <w:spacing w:line="241" w:lineRule="auto"/>
      </w:pPr>
    </w:p>
    <w:p w14:paraId="65FBA2FE">
      <w:pPr>
        <w:pStyle w:val="2"/>
        <w:spacing w:line="241" w:lineRule="auto"/>
      </w:pPr>
    </w:p>
    <w:p w14:paraId="24DBD421">
      <w:pPr>
        <w:pStyle w:val="2"/>
        <w:spacing w:line="241" w:lineRule="auto"/>
      </w:pPr>
    </w:p>
    <w:p w14:paraId="5B083972">
      <w:pPr>
        <w:pStyle w:val="2"/>
        <w:spacing w:line="241" w:lineRule="auto"/>
      </w:pPr>
    </w:p>
    <w:p w14:paraId="5606FA02">
      <w:pPr>
        <w:spacing w:before="98" w:line="223" w:lineRule="auto"/>
        <w:ind w:left="2" w:right="46" w:firstLine="2"/>
        <w:jc w:val="both"/>
        <w:rPr>
          <w:rFonts w:ascii="宋体" w:hAnsi="宋体" w:eastAsia="宋体" w:cs="宋体"/>
          <w:sz w:val="30"/>
          <w:szCs w:val="30"/>
        </w:rPr>
      </w:pPr>
      <w:r>
        <w:rPr>
          <w:rFonts w:ascii="宋体" w:hAnsi="宋体" w:eastAsia="宋体" w:cs="宋体"/>
          <w:spacing w:val="-1"/>
          <w:sz w:val="30"/>
          <w:szCs w:val="30"/>
        </w:rPr>
        <w:t>一个让你感到有意义的项目。你可以组织读书会。给他人提供帮助同样</w:t>
      </w:r>
      <w:r>
        <w:rPr>
          <w:rFonts w:ascii="宋体" w:hAnsi="宋体" w:eastAsia="宋体" w:cs="宋体"/>
          <w:spacing w:val="13"/>
          <w:sz w:val="30"/>
          <w:szCs w:val="30"/>
        </w:rPr>
        <w:t xml:space="preserve"> </w:t>
      </w:r>
      <w:r>
        <w:rPr>
          <w:rFonts w:ascii="宋体" w:hAnsi="宋体" w:eastAsia="宋体" w:cs="宋体"/>
          <w:spacing w:val="-1"/>
          <w:sz w:val="30"/>
          <w:szCs w:val="30"/>
        </w:rPr>
        <w:t>可以像接受他人支持一样增强你的心理韧性。这么做也会给我们的生活</w:t>
      </w:r>
      <w:r>
        <w:rPr>
          <w:rFonts w:ascii="宋体" w:hAnsi="宋体" w:eastAsia="宋体" w:cs="宋体"/>
          <w:spacing w:val="15"/>
          <w:sz w:val="30"/>
          <w:szCs w:val="30"/>
        </w:rPr>
        <w:t xml:space="preserve"> </w:t>
      </w:r>
      <w:r>
        <w:rPr>
          <w:rFonts w:ascii="宋体" w:hAnsi="宋体" w:eastAsia="宋体" w:cs="宋体"/>
          <w:spacing w:val="-2"/>
          <w:sz w:val="30"/>
          <w:szCs w:val="30"/>
        </w:rPr>
        <w:t>赋予意义和目标。</w:t>
      </w:r>
    </w:p>
    <w:p w14:paraId="6DDF9373">
      <w:pPr>
        <w:spacing w:before="292" w:line="223" w:lineRule="auto"/>
        <w:ind w:left="28" w:right="46" w:firstLine="576"/>
        <w:jc w:val="both"/>
        <w:rPr>
          <w:rFonts w:ascii="宋体" w:hAnsi="宋体" w:eastAsia="宋体" w:cs="宋体"/>
          <w:sz w:val="30"/>
          <w:szCs w:val="30"/>
        </w:rPr>
      </w:pPr>
      <w:r>
        <w:rPr>
          <w:rFonts w:ascii="宋体" w:hAnsi="宋体" w:eastAsia="宋体" w:cs="宋体"/>
          <w:spacing w:val="-1"/>
          <w:sz w:val="30"/>
          <w:szCs w:val="30"/>
        </w:rPr>
        <w:t>如果你发现自己的社交网络有待扩展，那么你可以设定一些具体的</w:t>
      </w:r>
      <w:r>
        <w:rPr>
          <w:rFonts w:ascii="宋体" w:hAnsi="宋体" w:eastAsia="宋体" w:cs="宋体"/>
          <w:spacing w:val="11"/>
          <w:sz w:val="30"/>
          <w:szCs w:val="30"/>
        </w:rPr>
        <w:t xml:space="preserve"> </w:t>
      </w:r>
      <w:r>
        <w:rPr>
          <w:rFonts w:ascii="宋体" w:hAnsi="宋体" w:eastAsia="宋体" w:cs="宋体"/>
          <w:spacing w:val="-1"/>
          <w:sz w:val="30"/>
          <w:szCs w:val="30"/>
        </w:rPr>
        <w:t>目标来改善生活中的这一方面，继而将这些目标</w:t>
      </w:r>
      <w:r>
        <w:rPr>
          <w:rFonts w:ascii="宋体" w:hAnsi="宋体" w:eastAsia="宋体" w:cs="宋体"/>
          <w:spacing w:val="-2"/>
          <w:sz w:val="30"/>
          <w:szCs w:val="30"/>
        </w:rPr>
        <w:t>融入你的心理韧性计划</w:t>
      </w:r>
      <w:r>
        <w:rPr>
          <w:rFonts w:ascii="宋体" w:hAnsi="宋体" w:eastAsia="宋体" w:cs="宋体"/>
          <w:sz w:val="30"/>
          <w:szCs w:val="30"/>
        </w:rPr>
        <w:t xml:space="preserve"> </w:t>
      </w:r>
      <w:r>
        <w:rPr>
          <w:rFonts w:ascii="宋体" w:hAnsi="宋体" w:eastAsia="宋体" w:cs="宋体"/>
          <w:spacing w:val="-3"/>
          <w:sz w:val="30"/>
          <w:szCs w:val="30"/>
        </w:rPr>
        <w:t>中去。以下是一些有助你开始的建议。</w:t>
      </w:r>
    </w:p>
    <w:p w14:paraId="0938D843">
      <w:pPr>
        <w:spacing w:before="290" w:line="222" w:lineRule="auto"/>
        <w:ind w:left="8" w:firstLine="597"/>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每天至少进行一次真正的、有联系的互动，面对面、通</w:t>
      </w:r>
      <w:r>
        <w:rPr>
          <w:rFonts w:ascii="宋体" w:hAnsi="宋体" w:eastAsia="宋体" w:cs="宋体"/>
          <w:spacing w:val="-1"/>
          <w:sz w:val="30"/>
          <w:szCs w:val="30"/>
        </w:rPr>
        <w:t>过电话或</w:t>
      </w:r>
      <w:r>
        <w:rPr>
          <w:rFonts w:ascii="宋体" w:hAnsi="宋体" w:eastAsia="宋体" w:cs="宋体"/>
          <w:sz w:val="30"/>
          <w:szCs w:val="30"/>
        </w:rPr>
        <w:t xml:space="preserve"> </w:t>
      </w:r>
      <w:r>
        <w:rPr>
          <w:rFonts w:ascii="Times New Roman" w:hAnsi="Times New Roman" w:eastAsia="Times New Roman" w:cs="Times New Roman"/>
          <w:spacing w:val="-1"/>
          <w:sz w:val="30"/>
          <w:szCs w:val="30"/>
        </w:rPr>
        <w:t>Skype</w:t>
      </w:r>
      <w:r>
        <w:rPr>
          <w:rFonts w:ascii="宋体" w:hAnsi="宋体" w:eastAsia="宋体" w:cs="宋体"/>
          <w:spacing w:val="-1"/>
          <w:sz w:val="30"/>
          <w:szCs w:val="30"/>
        </w:rPr>
        <w:t>网络电话进行。发短信、发电子邮件或在社交媒体上沟通都不</w:t>
      </w:r>
    </w:p>
    <w:p w14:paraId="0A403206">
      <w:pPr>
        <w:spacing w:line="219" w:lineRule="auto"/>
        <w:ind w:left="2"/>
        <w:rPr>
          <w:rFonts w:ascii="宋体" w:hAnsi="宋体" w:eastAsia="宋体" w:cs="宋体"/>
          <w:sz w:val="30"/>
          <w:szCs w:val="30"/>
        </w:rPr>
      </w:pPr>
      <w:r>
        <w:rPr>
          <w:rFonts w:ascii="宋体" w:hAnsi="宋体" w:eastAsia="宋体" w:cs="宋体"/>
          <w:spacing w:val="-8"/>
          <w:sz w:val="30"/>
          <w:szCs w:val="30"/>
        </w:rPr>
        <w:t>算。</w:t>
      </w:r>
    </w:p>
    <w:p w14:paraId="25D16424">
      <w:pPr>
        <w:spacing w:before="302" w:line="221" w:lineRule="auto"/>
        <w:ind w:left="24" w:firstLine="581"/>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评估你现有的熟人圈，选择一个你想要加深联系的人。</w:t>
      </w:r>
      <w:r>
        <w:rPr>
          <w:rFonts w:ascii="宋体" w:hAnsi="宋体" w:eastAsia="宋体" w:cs="宋体"/>
          <w:spacing w:val="-1"/>
          <w:sz w:val="30"/>
          <w:szCs w:val="30"/>
        </w:rPr>
        <w:t>在接下来</w:t>
      </w:r>
      <w:r>
        <w:rPr>
          <w:rFonts w:ascii="宋体" w:hAnsi="宋体" w:eastAsia="宋体" w:cs="宋体"/>
          <w:sz w:val="30"/>
          <w:szCs w:val="30"/>
        </w:rPr>
        <w:t xml:space="preserve"> </w:t>
      </w:r>
      <w:r>
        <w:rPr>
          <w:rFonts w:ascii="宋体" w:hAnsi="宋体" w:eastAsia="宋体" w:cs="宋体"/>
          <w:spacing w:val="-2"/>
          <w:sz w:val="30"/>
          <w:szCs w:val="30"/>
        </w:rPr>
        <w:t>的一个月里，至少安排两次与此人的社交活动。</w:t>
      </w:r>
    </w:p>
    <w:p w14:paraId="5DACE68B">
      <w:pPr>
        <w:spacing w:before="302" w:line="221" w:lineRule="auto"/>
        <w:ind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如果你最近搬到了一个新的地方或没有什么认识的人</w:t>
      </w:r>
      <w:r>
        <w:rPr>
          <w:rFonts w:ascii="宋体" w:hAnsi="宋体" w:eastAsia="宋体" w:cs="宋体"/>
          <w:spacing w:val="-1"/>
          <w:sz w:val="30"/>
          <w:szCs w:val="30"/>
        </w:rPr>
        <w:t>，你可以参</w:t>
      </w:r>
      <w:r>
        <w:rPr>
          <w:rFonts w:ascii="宋体" w:hAnsi="宋体" w:eastAsia="宋体" w:cs="宋体"/>
          <w:sz w:val="30"/>
          <w:szCs w:val="30"/>
        </w:rPr>
        <w:t xml:space="preserve"> </w:t>
      </w:r>
      <w:r>
        <w:rPr>
          <w:rFonts w:ascii="宋体" w:hAnsi="宋体" w:eastAsia="宋体" w:cs="宋体"/>
          <w:spacing w:val="-1"/>
          <w:sz w:val="30"/>
          <w:szCs w:val="30"/>
        </w:rPr>
        <w:t>加培训班，做志愿者，参加一个与你的爱好有关的聚会小组，抑或参加</w:t>
      </w:r>
      <w:r>
        <w:rPr>
          <w:rFonts w:ascii="宋体" w:hAnsi="宋体" w:eastAsia="宋体" w:cs="宋体"/>
          <w:spacing w:val="18"/>
          <w:sz w:val="30"/>
          <w:szCs w:val="30"/>
        </w:rPr>
        <w:t xml:space="preserve"> </w:t>
      </w:r>
      <w:r>
        <w:rPr>
          <w:rFonts w:ascii="宋体" w:hAnsi="宋体" w:eastAsia="宋体" w:cs="宋体"/>
          <w:spacing w:val="-2"/>
          <w:sz w:val="30"/>
          <w:szCs w:val="30"/>
        </w:rPr>
        <w:t>教堂或宗教团体的活动。</w:t>
      </w:r>
    </w:p>
    <w:p w14:paraId="5AE9F0BF">
      <w:pPr>
        <w:spacing w:before="303" w:line="221" w:lineRule="auto"/>
        <w:ind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每周至少与同事共进一次午餐、喝喝咖啡或进行一次快</w:t>
      </w:r>
      <w:r>
        <w:rPr>
          <w:rFonts w:ascii="宋体" w:hAnsi="宋体" w:eastAsia="宋体" w:cs="宋体"/>
          <w:spacing w:val="-1"/>
          <w:sz w:val="30"/>
          <w:szCs w:val="30"/>
        </w:rPr>
        <w:t>走。与一</w:t>
      </w:r>
      <w:r>
        <w:rPr>
          <w:rFonts w:ascii="宋体" w:hAnsi="宋体" w:eastAsia="宋体" w:cs="宋体"/>
          <w:sz w:val="30"/>
          <w:szCs w:val="30"/>
        </w:rPr>
        <w:t xml:space="preserve"> </w:t>
      </w:r>
      <w:r>
        <w:rPr>
          <w:rFonts w:ascii="宋体" w:hAnsi="宋体" w:eastAsia="宋体" w:cs="宋体"/>
          <w:spacing w:val="1"/>
          <w:sz w:val="30"/>
          <w:szCs w:val="30"/>
        </w:rPr>
        <w:t>位你不常花时间接触的同事会面是加分项。当你和这</w:t>
      </w:r>
      <w:r>
        <w:rPr>
          <w:rFonts w:ascii="宋体" w:hAnsi="宋体" w:eastAsia="宋体" w:cs="宋体"/>
          <w:sz w:val="30"/>
          <w:szCs w:val="30"/>
        </w:rPr>
        <w:t xml:space="preserve">些同事在一起时， </w:t>
      </w:r>
      <w:r>
        <w:rPr>
          <w:rFonts w:ascii="宋体" w:hAnsi="宋体" w:eastAsia="宋体" w:cs="宋体"/>
          <w:spacing w:val="-1"/>
          <w:sz w:val="30"/>
          <w:szCs w:val="30"/>
        </w:rPr>
        <w:t>你可以分享自己真实的一面，同时向他们展示你在工作之外的其他方</w:t>
      </w:r>
    </w:p>
    <w:p w14:paraId="5862198A">
      <w:pPr>
        <w:spacing w:before="3" w:line="219" w:lineRule="auto"/>
        <w:ind w:left="1"/>
        <w:rPr>
          <w:rFonts w:ascii="宋体" w:hAnsi="宋体" w:eastAsia="宋体" w:cs="宋体"/>
          <w:sz w:val="30"/>
          <w:szCs w:val="30"/>
        </w:rPr>
      </w:pPr>
      <w:r>
        <w:rPr>
          <w:rFonts w:ascii="宋体" w:hAnsi="宋体" w:eastAsia="宋体" w:cs="宋体"/>
          <w:spacing w:val="-1"/>
          <w:sz w:val="30"/>
          <w:szCs w:val="30"/>
        </w:rPr>
        <w:t>面。但你不必表现出内心最深处的想法或最脆弱的一面。</w:t>
      </w:r>
    </w:p>
    <w:p w14:paraId="3F3DD571">
      <w:pPr>
        <w:spacing w:before="304" w:line="221" w:lineRule="auto"/>
        <w:ind w:left="1"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每周至少和一位知己（比如亲密的朋友、家庭成员或其</w:t>
      </w:r>
      <w:r>
        <w:rPr>
          <w:rFonts w:ascii="宋体" w:hAnsi="宋体" w:eastAsia="宋体" w:cs="宋体"/>
          <w:spacing w:val="-1"/>
          <w:sz w:val="30"/>
          <w:szCs w:val="30"/>
        </w:rPr>
        <w:t>他重要的</w:t>
      </w:r>
      <w:r>
        <w:rPr>
          <w:rFonts w:ascii="宋体" w:hAnsi="宋体" w:eastAsia="宋体" w:cs="宋体"/>
          <w:sz w:val="30"/>
          <w:szCs w:val="30"/>
        </w:rPr>
        <w:t xml:space="preserve"> </w:t>
      </w:r>
      <w:r>
        <w:rPr>
          <w:rFonts w:ascii="宋体" w:hAnsi="宋体" w:eastAsia="宋体" w:cs="宋体"/>
          <w:spacing w:val="1"/>
          <w:sz w:val="30"/>
          <w:szCs w:val="30"/>
        </w:rPr>
        <w:t>人）打电话或会面，进行一次深入的、心与心的交</w:t>
      </w:r>
      <w:r>
        <w:rPr>
          <w:rFonts w:ascii="宋体" w:hAnsi="宋体" w:eastAsia="宋体" w:cs="宋体"/>
          <w:sz w:val="30"/>
          <w:szCs w:val="30"/>
        </w:rPr>
        <w:t xml:space="preserve">流。如果你有孩子， </w:t>
      </w:r>
      <w:r>
        <w:rPr>
          <w:rFonts w:ascii="宋体" w:hAnsi="宋体" w:eastAsia="宋体" w:cs="宋体"/>
          <w:spacing w:val="-1"/>
          <w:sz w:val="30"/>
          <w:szCs w:val="30"/>
        </w:rPr>
        <w:t>你可以将这些活动安排在他们入睡之后或请保姆来照看他们。</w:t>
      </w:r>
    </w:p>
    <w:p w14:paraId="416CAA0F">
      <w:pPr>
        <w:spacing w:before="301" w:line="221" w:lineRule="auto"/>
        <w:ind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每周安排一项活动，让全家人共度美好时光，例如</w:t>
      </w:r>
      <w:r>
        <w:rPr>
          <w:rFonts w:ascii="宋体" w:hAnsi="宋体" w:eastAsia="宋体" w:cs="宋体"/>
          <w:spacing w:val="-1"/>
          <w:sz w:val="30"/>
          <w:szCs w:val="30"/>
        </w:rPr>
        <w:t>，悠闲地吃</w:t>
      </w:r>
      <w:r>
        <w:rPr>
          <w:rFonts w:ascii="宋体" w:hAnsi="宋体" w:eastAsia="宋体" w:cs="宋体"/>
          <w:sz w:val="30"/>
          <w:szCs w:val="30"/>
        </w:rPr>
        <w:t xml:space="preserve"> </w:t>
      </w:r>
      <w:r>
        <w:rPr>
          <w:rFonts w:ascii="宋体" w:hAnsi="宋体" w:eastAsia="宋体" w:cs="宋体"/>
          <w:spacing w:val="-1"/>
          <w:sz w:val="30"/>
          <w:szCs w:val="30"/>
        </w:rPr>
        <w:t>饭，去大自然中徒步或进行其他有趣的活动。</w:t>
      </w:r>
    </w:p>
    <w:p w14:paraId="1836FA39">
      <w:pPr>
        <w:spacing w:before="302" w:line="221" w:lineRule="auto"/>
        <w:ind w:left="4" w:right="38" w:firstLine="601"/>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你的朋友也可以是一些毛茸茸的、长</w:t>
      </w:r>
      <w:r>
        <w:rPr>
          <w:rFonts w:ascii="宋体" w:hAnsi="宋体" w:eastAsia="宋体" w:cs="宋体"/>
          <w:spacing w:val="-2"/>
          <w:sz w:val="30"/>
          <w:szCs w:val="30"/>
        </w:rPr>
        <w:t>着翅膀的或有鳞片的家伙！</w:t>
      </w:r>
      <w:r>
        <w:rPr>
          <w:rFonts w:ascii="宋体" w:hAnsi="宋体" w:eastAsia="宋体" w:cs="宋体"/>
          <w:sz w:val="30"/>
          <w:szCs w:val="30"/>
        </w:rPr>
        <w:t xml:space="preserve"> </w:t>
      </w:r>
      <w:r>
        <w:rPr>
          <w:rFonts w:ascii="宋体" w:hAnsi="宋体" w:eastAsia="宋体" w:cs="宋体"/>
          <w:spacing w:val="-1"/>
          <w:sz w:val="30"/>
          <w:szCs w:val="30"/>
        </w:rPr>
        <w:t>如果你有宠物，那么每天花一些时间与它们互动和玩耍吧。</w:t>
      </w:r>
    </w:p>
    <w:p w14:paraId="70FEAC8A">
      <w:pPr>
        <w:spacing w:before="303" w:line="223" w:lineRule="auto"/>
        <w:ind w:right="46" w:firstLine="600"/>
        <w:jc w:val="both"/>
        <w:rPr>
          <w:rFonts w:ascii="宋体" w:hAnsi="宋体" w:eastAsia="宋体" w:cs="宋体"/>
          <w:sz w:val="30"/>
          <w:szCs w:val="30"/>
        </w:rPr>
      </w:pPr>
      <w:r>
        <w:rPr>
          <w:rFonts w:ascii="宋体" w:hAnsi="宋体" w:eastAsia="宋体" w:cs="宋体"/>
          <w:spacing w:val="-1"/>
          <w:sz w:val="30"/>
          <w:szCs w:val="30"/>
        </w:rPr>
        <w:t>通过确定具体的意图来构建我们的社会支持网络，我们可以为自己</w:t>
      </w:r>
      <w:r>
        <w:rPr>
          <w:rFonts w:ascii="宋体" w:hAnsi="宋体" w:eastAsia="宋体" w:cs="宋体"/>
          <w:spacing w:val="16"/>
          <w:sz w:val="30"/>
          <w:szCs w:val="30"/>
        </w:rPr>
        <w:t xml:space="preserve"> </w:t>
      </w:r>
      <w:r>
        <w:rPr>
          <w:rFonts w:ascii="宋体" w:hAnsi="宋体" w:eastAsia="宋体" w:cs="宋体"/>
          <w:spacing w:val="-1"/>
          <w:sz w:val="30"/>
          <w:szCs w:val="30"/>
        </w:rPr>
        <w:t>编织一张资源网，在感到压力或需要帮助时，我们便可以向他们寻求帮</w:t>
      </w:r>
      <w:r>
        <w:rPr>
          <w:rFonts w:ascii="宋体" w:hAnsi="宋体" w:eastAsia="宋体" w:cs="宋体"/>
          <w:spacing w:val="18"/>
          <w:sz w:val="30"/>
          <w:szCs w:val="30"/>
        </w:rPr>
        <w:t xml:space="preserve"> </w:t>
      </w:r>
      <w:r>
        <w:rPr>
          <w:rFonts w:ascii="宋体" w:hAnsi="宋体" w:eastAsia="宋体" w:cs="宋体"/>
          <w:spacing w:val="-1"/>
          <w:sz w:val="30"/>
          <w:szCs w:val="30"/>
        </w:rPr>
        <w:t>助。每天花些心思在我们的人际关系上，有助于我们自然而然地与周围</w:t>
      </w:r>
    </w:p>
    <w:p w14:paraId="2BC4DEA1">
      <w:pPr>
        <w:spacing w:line="223" w:lineRule="auto"/>
        <w:rPr>
          <w:rFonts w:ascii="宋体" w:hAnsi="宋体" w:eastAsia="宋体" w:cs="宋体"/>
          <w:sz w:val="30"/>
          <w:szCs w:val="30"/>
        </w:rPr>
        <w:sectPr>
          <w:pgSz w:w="12240" w:h="15840"/>
          <w:pgMar w:top="400" w:right="1453" w:bottom="0" w:left="1451" w:header="0" w:footer="0" w:gutter="0"/>
          <w:cols w:space="720" w:num="1"/>
        </w:sectPr>
      </w:pPr>
    </w:p>
    <w:p w14:paraId="536615BB">
      <w:pPr>
        <w:pStyle w:val="2"/>
      </w:pPr>
    </w:p>
    <w:p w14:paraId="41CFA2B7">
      <w:pPr>
        <w:pStyle w:val="2"/>
        <w:spacing w:line="241" w:lineRule="auto"/>
      </w:pPr>
    </w:p>
    <w:p w14:paraId="05618160">
      <w:pPr>
        <w:pStyle w:val="2"/>
        <w:spacing w:line="241" w:lineRule="auto"/>
      </w:pPr>
    </w:p>
    <w:p w14:paraId="5A87CAF5">
      <w:pPr>
        <w:pStyle w:val="2"/>
        <w:spacing w:line="241" w:lineRule="auto"/>
      </w:pPr>
    </w:p>
    <w:p w14:paraId="6F4708C5">
      <w:pPr>
        <w:spacing w:before="97" w:line="220" w:lineRule="auto"/>
        <w:ind w:left="36"/>
        <w:rPr>
          <w:rFonts w:ascii="宋体" w:hAnsi="宋体" w:eastAsia="宋体" w:cs="宋体"/>
          <w:sz w:val="30"/>
          <w:szCs w:val="30"/>
        </w:rPr>
      </w:pPr>
      <w:r>
        <w:rPr>
          <w:rFonts w:ascii="宋体" w:hAnsi="宋体" w:eastAsia="宋体" w:cs="宋体"/>
          <w:spacing w:val="-3"/>
          <w:sz w:val="30"/>
          <w:szCs w:val="30"/>
        </w:rPr>
        <w:t>的世界产生更多联系，并因此得到滋养。</w:t>
      </w:r>
    </w:p>
    <w:p w14:paraId="233EE815">
      <w:pPr>
        <w:pStyle w:val="2"/>
        <w:spacing w:line="312" w:lineRule="auto"/>
      </w:pPr>
    </w:p>
    <w:p w14:paraId="571FFD81">
      <w:pPr>
        <w:pStyle w:val="2"/>
        <w:spacing w:line="313" w:lineRule="auto"/>
      </w:pPr>
    </w:p>
    <w:p w14:paraId="5879E841">
      <w:pPr>
        <w:spacing w:before="120" w:line="221" w:lineRule="auto"/>
        <w:ind w:left="20"/>
        <w:rPr>
          <w:rFonts w:ascii="宋体" w:hAnsi="宋体" w:eastAsia="宋体" w:cs="宋体"/>
          <w:sz w:val="37"/>
          <w:szCs w:val="37"/>
        </w:rPr>
      </w:pPr>
      <w:r>
        <w:rPr>
          <w:rFonts w:ascii="宋体" w:hAnsi="宋体" w:eastAsia="宋体" w:cs="宋体"/>
          <w:spacing w:val="-1"/>
          <w:sz w:val="37"/>
          <w:szCs w:val="37"/>
        </w:rPr>
        <w:t>弹性生活</w:t>
      </w:r>
    </w:p>
    <w:p w14:paraId="7CB2C322">
      <w:pPr>
        <w:pStyle w:val="2"/>
        <w:spacing w:line="391" w:lineRule="auto"/>
      </w:pPr>
    </w:p>
    <w:p w14:paraId="48E75BD7">
      <w:pPr>
        <w:spacing w:before="98" w:line="221" w:lineRule="auto"/>
        <w:ind w:left="10" w:right="10" w:firstLine="607"/>
        <w:rPr>
          <w:rFonts w:ascii="宋体" w:hAnsi="宋体" w:eastAsia="宋体" w:cs="宋体"/>
          <w:sz w:val="30"/>
          <w:szCs w:val="30"/>
        </w:rPr>
      </w:pPr>
      <w:r>
        <w:rPr>
          <w:rFonts w:ascii="宋体" w:hAnsi="宋体" w:eastAsia="宋体" w:cs="宋体"/>
          <w:spacing w:val="-1"/>
          <w:sz w:val="30"/>
          <w:szCs w:val="30"/>
        </w:rPr>
        <w:t>觉察和反思练习、健康的饮食、充足的睡眠、适当的锻炼以及支持</w:t>
      </w:r>
      <w:r>
        <w:rPr>
          <w:rFonts w:ascii="宋体" w:hAnsi="宋体" w:eastAsia="宋体" w:cs="宋体"/>
          <w:spacing w:val="10"/>
          <w:sz w:val="30"/>
          <w:szCs w:val="30"/>
        </w:rPr>
        <w:t xml:space="preserve"> </w:t>
      </w:r>
      <w:r>
        <w:rPr>
          <w:rFonts w:ascii="宋体" w:hAnsi="宋体" w:eastAsia="宋体" w:cs="宋体"/>
          <w:sz w:val="30"/>
          <w:szCs w:val="30"/>
        </w:rPr>
        <w:t>性的人际关系，这五种拓宽耐受窗的生活习</w:t>
      </w:r>
      <w:r>
        <w:rPr>
          <w:rFonts w:ascii="宋体" w:hAnsi="宋体" w:eastAsia="宋体" w:cs="宋体"/>
          <w:spacing w:val="-1"/>
          <w:sz w:val="30"/>
          <w:szCs w:val="30"/>
        </w:rPr>
        <w:t>惯有助于我们减少非稳态负</w:t>
      </w:r>
      <w:r>
        <w:rPr>
          <w:rFonts w:ascii="宋体" w:hAnsi="宋体" w:eastAsia="宋体" w:cs="宋体"/>
          <w:sz w:val="30"/>
          <w:szCs w:val="30"/>
        </w:rPr>
        <w:t xml:space="preserve"> 荷。更重要的是，这五种拓宽耐受窗的习惯</w:t>
      </w:r>
      <w:r>
        <w:rPr>
          <w:rFonts w:ascii="宋体" w:hAnsi="宋体" w:eastAsia="宋体" w:cs="宋体"/>
          <w:spacing w:val="-1"/>
          <w:sz w:val="30"/>
          <w:szCs w:val="30"/>
        </w:rPr>
        <w:t>具有表观遗传的力量，可以</w:t>
      </w:r>
      <w:r>
        <w:rPr>
          <w:rFonts w:ascii="宋体" w:hAnsi="宋体" w:eastAsia="宋体" w:cs="宋体"/>
          <w:sz w:val="30"/>
          <w:szCs w:val="30"/>
        </w:rPr>
        <w:t xml:space="preserve"> 保护我们免受疾病的遗传易感性的影响。正</w:t>
      </w:r>
      <w:r>
        <w:rPr>
          <w:rFonts w:ascii="宋体" w:hAnsi="宋体" w:eastAsia="宋体" w:cs="宋体"/>
          <w:spacing w:val="-1"/>
          <w:sz w:val="30"/>
          <w:szCs w:val="30"/>
        </w:rPr>
        <w:t>如第</w:t>
      </w:r>
      <w:r>
        <w:rPr>
          <w:rFonts w:ascii="Times New Roman" w:hAnsi="Times New Roman" w:eastAsia="Times New Roman" w:cs="Times New Roman"/>
          <w:spacing w:val="-1"/>
          <w:sz w:val="30"/>
          <w:szCs w:val="30"/>
        </w:rPr>
        <w:t>3</w:t>
      </w:r>
      <w:r>
        <w:rPr>
          <w:rFonts w:ascii="宋体" w:hAnsi="宋体" w:eastAsia="宋体" w:cs="宋体"/>
          <w:spacing w:val="-1"/>
          <w:sz w:val="30"/>
          <w:szCs w:val="30"/>
        </w:rPr>
        <w:t>章解释的那样，我们</w:t>
      </w:r>
      <w:r>
        <w:rPr>
          <w:rFonts w:ascii="宋体" w:hAnsi="宋体" w:eastAsia="宋体" w:cs="宋体"/>
          <w:sz w:val="30"/>
          <w:szCs w:val="30"/>
        </w:rPr>
        <w:t xml:space="preserve">  的</w:t>
      </w:r>
      <w:r>
        <w:rPr>
          <w:rFonts w:ascii="Times New Roman" w:hAnsi="Times New Roman" w:eastAsia="Times New Roman" w:cs="Times New Roman"/>
          <w:sz w:val="30"/>
          <w:szCs w:val="30"/>
        </w:rPr>
        <w:t>DNA</w:t>
      </w:r>
      <w:r>
        <w:rPr>
          <w:rFonts w:ascii="宋体" w:hAnsi="宋体" w:eastAsia="宋体" w:cs="宋体"/>
          <w:sz w:val="30"/>
          <w:szCs w:val="30"/>
        </w:rPr>
        <w:t>会因为经常经历的事情而改变，而习</w:t>
      </w:r>
      <w:r>
        <w:rPr>
          <w:rFonts w:ascii="宋体" w:hAnsi="宋体" w:eastAsia="宋体" w:cs="宋体"/>
          <w:spacing w:val="-1"/>
          <w:sz w:val="30"/>
          <w:szCs w:val="30"/>
        </w:rPr>
        <w:t>惯自然是我们常常经历的事</w:t>
      </w:r>
      <w:r>
        <w:rPr>
          <w:rFonts w:ascii="宋体" w:hAnsi="宋体" w:eastAsia="宋体" w:cs="宋体"/>
          <w:sz w:val="30"/>
          <w:szCs w:val="30"/>
        </w:rPr>
        <w:t xml:space="preserve"> </w:t>
      </w:r>
      <w:r>
        <w:rPr>
          <w:rFonts w:ascii="宋体" w:hAnsi="宋体" w:eastAsia="宋体" w:cs="宋体"/>
          <w:spacing w:val="-1"/>
          <w:sz w:val="30"/>
          <w:szCs w:val="30"/>
        </w:rPr>
        <w:t>情。表观遗传变化甚至可以遗传给我们的孩子，并且可能会延续好几</w:t>
      </w:r>
    </w:p>
    <w:p w14:paraId="180CE1A3">
      <w:pPr>
        <w:spacing w:before="3" w:line="220" w:lineRule="auto"/>
        <w:ind w:left="10"/>
        <w:rPr>
          <w:rFonts w:ascii="宋体" w:hAnsi="宋体" w:eastAsia="宋体" w:cs="宋体"/>
          <w:sz w:val="30"/>
          <w:szCs w:val="30"/>
        </w:rPr>
      </w:pPr>
      <w:r>
        <w:rPr>
          <w:rFonts w:ascii="宋体" w:hAnsi="宋体" w:eastAsia="宋体" w:cs="宋体"/>
          <w:spacing w:val="-6"/>
          <w:sz w:val="30"/>
          <w:szCs w:val="30"/>
        </w:rPr>
        <w:t>代。</w:t>
      </w:r>
    </w:p>
    <w:p w14:paraId="4716CEDF">
      <w:pPr>
        <w:spacing w:before="303" w:line="223" w:lineRule="auto"/>
        <w:ind w:left="11" w:right="60" w:firstLine="603"/>
        <w:jc w:val="both"/>
        <w:rPr>
          <w:rFonts w:ascii="宋体" w:hAnsi="宋体" w:eastAsia="宋体" w:cs="宋体"/>
          <w:sz w:val="30"/>
          <w:szCs w:val="30"/>
        </w:rPr>
      </w:pPr>
      <w:r>
        <w:rPr>
          <w:rFonts w:ascii="宋体" w:hAnsi="宋体" w:eastAsia="宋体" w:cs="宋体"/>
          <w:spacing w:val="-1"/>
          <w:sz w:val="30"/>
          <w:szCs w:val="30"/>
        </w:rPr>
        <w:t>拓宽耐受窗的习惯能够帮我们主动形成适应的能力，比如耐力、力</w:t>
      </w:r>
      <w:r>
        <w:rPr>
          <w:rFonts w:ascii="宋体" w:hAnsi="宋体" w:eastAsia="宋体" w:cs="宋体"/>
          <w:spacing w:val="12"/>
          <w:sz w:val="30"/>
          <w:szCs w:val="30"/>
        </w:rPr>
        <w:t xml:space="preserve"> </w:t>
      </w:r>
      <w:r>
        <w:rPr>
          <w:rFonts w:ascii="宋体" w:hAnsi="宋体" w:eastAsia="宋体" w:cs="宋体"/>
          <w:spacing w:val="-1"/>
          <w:sz w:val="30"/>
          <w:szCs w:val="30"/>
        </w:rPr>
        <w:t>量、心理灵活性、健康，而支持性的人际关系则为我们提供了更强大的</w:t>
      </w:r>
      <w:r>
        <w:rPr>
          <w:rFonts w:ascii="宋体" w:hAnsi="宋体" w:eastAsia="宋体" w:cs="宋体"/>
          <w:spacing w:val="18"/>
          <w:sz w:val="30"/>
          <w:szCs w:val="30"/>
        </w:rPr>
        <w:t xml:space="preserve"> </w:t>
      </w:r>
      <w:r>
        <w:rPr>
          <w:rFonts w:ascii="宋体" w:hAnsi="宋体" w:eastAsia="宋体" w:cs="宋体"/>
          <w:spacing w:val="-1"/>
          <w:sz w:val="30"/>
          <w:szCs w:val="30"/>
        </w:rPr>
        <w:t>内在和外在资源，可以让我们灵活地应对压力并在之后得到恢复。</w:t>
      </w:r>
    </w:p>
    <w:p w14:paraId="69A04A98">
      <w:pPr>
        <w:spacing w:before="291" w:line="222" w:lineRule="auto"/>
        <w:ind w:left="31" w:right="60" w:firstLine="582"/>
        <w:rPr>
          <w:rFonts w:ascii="宋体" w:hAnsi="宋体" w:eastAsia="宋体" w:cs="宋体"/>
          <w:sz w:val="30"/>
          <w:szCs w:val="30"/>
        </w:rPr>
      </w:pPr>
      <w:r>
        <w:rPr>
          <w:rFonts w:ascii="宋体" w:hAnsi="宋体" w:eastAsia="宋体" w:cs="宋体"/>
          <w:spacing w:val="-1"/>
          <w:sz w:val="30"/>
          <w:szCs w:val="30"/>
        </w:rPr>
        <w:t>我们安排和度过每一天的方式就是我们的生活。无论发生什么，在</w:t>
      </w:r>
      <w:r>
        <w:rPr>
          <w:rFonts w:ascii="宋体" w:hAnsi="宋体" w:eastAsia="宋体" w:cs="宋体"/>
          <w:spacing w:val="13"/>
          <w:sz w:val="30"/>
          <w:szCs w:val="30"/>
        </w:rPr>
        <w:t xml:space="preserve"> </w:t>
      </w:r>
      <w:r>
        <w:rPr>
          <w:rFonts w:ascii="宋体" w:hAnsi="宋体" w:eastAsia="宋体" w:cs="宋体"/>
          <w:spacing w:val="-1"/>
          <w:sz w:val="30"/>
          <w:szCs w:val="30"/>
        </w:rPr>
        <w:t>习惯的作用下做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由我们决定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的事情，我们便可以奠定心理韧性、健</w:t>
      </w:r>
    </w:p>
    <w:p w14:paraId="7CA3BBA3">
      <w:pPr>
        <w:spacing w:before="3" w:line="223" w:lineRule="auto"/>
        <w:ind w:left="10" w:right="60"/>
        <w:rPr>
          <w:rFonts w:ascii="宋体" w:hAnsi="宋体" w:eastAsia="宋体" w:cs="宋体"/>
          <w:sz w:val="30"/>
          <w:szCs w:val="30"/>
        </w:rPr>
      </w:pPr>
      <w:r>
        <w:rPr>
          <w:rFonts w:ascii="宋体" w:hAnsi="宋体" w:eastAsia="宋体" w:cs="宋体"/>
          <w:sz w:val="30"/>
          <w:szCs w:val="30"/>
        </w:rPr>
        <w:t>康、创造力、快乐和幸福的基石。同时也能</w:t>
      </w:r>
      <w:r>
        <w:rPr>
          <w:rFonts w:ascii="宋体" w:hAnsi="宋体" w:eastAsia="宋体" w:cs="宋体"/>
          <w:spacing w:val="-1"/>
          <w:sz w:val="30"/>
          <w:szCs w:val="30"/>
        </w:rPr>
        <w:t>在我们现在的生活安排中发</w:t>
      </w:r>
      <w:r>
        <w:rPr>
          <w:rFonts w:ascii="宋体" w:hAnsi="宋体" w:eastAsia="宋体" w:cs="宋体"/>
          <w:sz w:val="30"/>
          <w:szCs w:val="30"/>
        </w:rPr>
        <w:t xml:space="preserve"> </w:t>
      </w:r>
      <w:r>
        <w:rPr>
          <w:rFonts w:ascii="宋体" w:hAnsi="宋体" w:eastAsia="宋体" w:cs="宋体"/>
          <w:spacing w:val="-3"/>
          <w:sz w:val="30"/>
          <w:szCs w:val="30"/>
        </w:rPr>
        <w:t>挥能动性。</w:t>
      </w:r>
    </w:p>
    <w:p w14:paraId="78A202C1">
      <w:pPr>
        <w:pStyle w:val="2"/>
        <w:spacing w:line="248" w:lineRule="auto"/>
      </w:pPr>
      <w:r>
        <w:drawing>
          <wp:anchor distT="0" distB="0" distL="0" distR="0" simplePos="0" relativeHeight="251680768" behindDoc="0" locked="0" layoutInCell="1" allowOverlap="1">
            <wp:simplePos x="0" y="0"/>
            <wp:positionH relativeFrom="column">
              <wp:posOffset>0</wp:posOffset>
            </wp:positionH>
            <wp:positionV relativeFrom="paragraph">
              <wp:posOffset>119380</wp:posOffset>
            </wp:positionV>
            <wp:extent cx="5943600" cy="952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17"/>
                    <a:stretch>
                      <a:fillRect/>
                    </a:stretch>
                  </pic:blipFill>
                  <pic:spPr>
                    <a:xfrm>
                      <a:off x="0" y="0"/>
                      <a:ext cx="5943600" cy="9525"/>
                    </a:xfrm>
                    <a:prstGeom prst="rect">
                      <a:avLst/>
                    </a:prstGeom>
                  </pic:spPr>
                </pic:pic>
              </a:graphicData>
            </a:graphic>
          </wp:anchor>
        </w:drawing>
      </w:r>
    </w:p>
    <w:p w14:paraId="70374015">
      <w:pPr>
        <w:spacing w:before="64" w:line="261" w:lineRule="auto"/>
        <w:ind w:left="6" w:right="1" w:firstLine="460"/>
        <w:rPr>
          <w:rFonts w:ascii="Times New Roman" w:hAnsi="Times New Roman" w:eastAsia="Times New Roman" w:cs="Times New Roman"/>
          <w:sz w:val="22"/>
          <w:szCs w:val="22"/>
        </w:rPr>
      </w:pPr>
      <w:r>
        <w:fldChar w:fldCharType="begin"/>
      </w:r>
      <w:r>
        <w:instrText xml:space="preserve"> HYPERLINK \l "bookmark1045" </w:instrText>
      </w:r>
      <w:r>
        <w:fldChar w:fldCharType="separate"/>
      </w:r>
      <w:r>
        <w:rPr>
          <w:rFonts w:ascii="Times New Roman" w:hAnsi="Times New Roman" w:eastAsia="Times New Roman" w:cs="Times New Roman"/>
          <w:color w:val="0000EE"/>
          <w:spacing w:val="11"/>
          <w:sz w:val="22"/>
          <w:szCs w:val="22"/>
          <w:u w:val="single" w:color="auto"/>
        </w:rPr>
        <w:t>[1]</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z w:val="22"/>
          <w:szCs w:val="22"/>
        </w:rPr>
        <w:t>Judson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Brewer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Craving</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Cigarettes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Smartpbones</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Love</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Why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Get Hooked</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Break</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Habits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Haven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CT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Yale</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2017),  1-7;</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Charles</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Duhigg,</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Power</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Habit: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Why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Do</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1"/>
          <w:sz w:val="22"/>
          <w:szCs w:val="22"/>
        </w:rPr>
        <w:t>What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1"/>
          <w:sz w:val="22"/>
          <w:szCs w:val="22"/>
        </w:rPr>
        <w:t>We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Do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in</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1"/>
          <w:sz w:val="22"/>
          <w:szCs w:val="22"/>
        </w:rPr>
        <w:t>Life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Business</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pacing w:val="1"/>
          <w:sz w:val="22"/>
          <w:szCs w:val="22"/>
        </w:rPr>
        <w:t>York:</w:t>
      </w:r>
      <w:r>
        <w:rPr>
          <w:rFonts w:ascii="Times New Roman" w:hAnsi="Times New Roman" w:eastAsia="Times New Roman" w:cs="Times New Roman"/>
          <w:sz w:val="22"/>
          <w:szCs w:val="22"/>
        </w:rPr>
        <w:t xml:space="preserve"> Random</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House</w:t>
      </w:r>
      <w:r>
        <w:rPr>
          <w:rFonts w:ascii="Times New Roman" w:hAnsi="Times New Roman" w:eastAsia="Times New Roman" w:cs="Times New Roman"/>
          <w:spacing w:val="2"/>
          <w:sz w:val="22"/>
          <w:szCs w:val="22"/>
        </w:rPr>
        <w:t>, 2012),</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13-21.</w:t>
      </w:r>
    </w:p>
    <w:p w14:paraId="428C63F8">
      <w:pPr>
        <w:spacing w:before="86" w:line="262" w:lineRule="auto"/>
        <w:ind w:left="6" w:right="4" w:firstLine="460"/>
        <w:rPr>
          <w:rFonts w:ascii="Times New Roman" w:hAnsi="Times New Roman" w:eastAsia="Times New Roman" w:cs="Times New Roman"/>
          <w:sz w:val="22"/>
          <w:szCs w:val="22"/>
        </w:rPr>
      </w:pPr>
      <w:r>
        <w:fldChar w:fldCharType="begin"/>
      </w:r>
      <w:r>
        <w:instrText xml:space="preserve"> HYPERLINK \l "bookmark1046" </w:instrText>
      </w:r>
      <w:r>
        <w:fldChar w:fldCharType="separate"/>
      </w:r>
      <w:r>
        <w:rPr>
          <w:rFonts w:ascii="Times New Roman" w:hAnsi="Times New Roman" w:eastAsia="Times New Roman" w:cs="Times New Roman"/>
          <w:color w:val="0000EE"/>
          <w:spacing w:val="4"/>
          <w:sz w:val="22"/>
          <w:szCs w:val="22"/>
          <w:u w:val="single" w:color="auto"/>
        </w:rPr>
        <w:t>[2]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K.</w:t>
      </w:r>
      <w:r>
        <w:rPr>
          <w:rFonts w:ascii="Times New Roman" w:hAnsi="Times New Roman" w:eastAsia="Times New Roman" w:cs="Times New Roman"/>
          <w:spacing w:val="57"/>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Finlay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Trafimow</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and</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Villarreal</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Predicting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Exercise  and</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Behavioral Intentions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Attitudes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Subjective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Norms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Behavioral</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Determinants</w:t>
      </w:r>
      <w:r>
        <w:rPr>
          <w:rFonts w:ascii="Times New Roman" w:hAnsi="Times New Roman" w:eastAsia="Times New Roman" w:cs="Times New Roman"/>
          <w:spacing w:val="1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Social Psychology</w:t>
      </w:r>
      <w:r>
        <w:rPr>
          <w:rFonts w:ascii="Times New Roman" w:hAnsi="Times New Roman" w:eastAsia="Times New Roman" w:cs="Times New Roman"/>
          <w:spacing w:val="2"/>
          <w:sz w:val="22"/>
          <w:szCs w:val="22"/>
        </w:rPr>
        <w:t xml:space="preserve"> 32,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 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342-356.</w:t>
      </w:r>
    </w:p>
    <w:p w14:paraId="2AD3635E">
      <w:pPr>
        <w:spacing w:before="102" w:line="262" w:lineRule="auto"/>
        <w:ind w:right="9" w:firstLine="466"/>
        <w:rPr>
          <w:rFonts w:ascii="Times New Roman" w:hAnsi="Times New Roman" w:eastAsia="Times New Roman" w:cs="Times New Roman"/>
          <w:sz w:val="22"/>
          <w:szCs w:val="22"/>
        </w:rPr>
      </w:pPr>
      <w:r>
        <w:fldChar w:fldCharType="begin"/>
      </w:r>
      <w:r>
        <w:instrText xml:space="preserve"> HYPERLINK \l "bookmark1047" </w:instrText>
      </w:r>
      <w:r>
        <w:fldChar w:fldCharType="separate"/>
      </w:r>
      <w:r>
        <w:rPr>
          <w:rFonts w:ascii="Times New Roman" w:hAnsi="Times New Roman" w:eastAsia="Times New Roman" w:cs="Times New Roman"/>
          <w:color w:val="0000EE"/>
          <w:spacing w:val="3"/>
          <w:sz w:val="22"/>
          <w:szCs w:val="22"/>
          <w:u w:val="single" w:color="auto"/>
        </w:rPr>
        <w:t>[3]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color w:val="0000EE"/>
          <w:spacing w:val="34"/>
          <w:sz w:val="22"/>
          <w:szCs w:val="22"/>
        </w:rPr>
        <w:t xml:space="preserve"> </w:t>
      </w:r>
      <w:r>
        <w:rPr>
          <w:rFonts w:ascii="Times New Roman" w:hAnsi="Times New Roman" w:eastAsia="Times New Roman" w:cs="Times New Roman"/>
          <w:spacing w:val="3"/>
          <w:sz w:val="22"/>
          <w:szCs w:val="22"/>
        </w:rPr>
        <w:t>W.</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Wood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Quinn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3"/>
          <w:sz w:val="22"/>
          <w:szCs w:val="22"/>
        </w:rPr>
        <w:t>A.</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Kashy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Habits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Everyday</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Thought</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Emotion</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and Action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
          <w:sz w:val="22"/>
          <w:szCs w:val="22"/>
        </w:rPr>
        <w:t xml:space="preserve">  83(2002):  1281-1297;  J.</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2"/>
          <w:sz w:val="22"/>
          <w:szCs w:val="22"/>
        </w:rPr>
        <w:t xml:space="preserve">M.  </w:t>
      </w:r>
      <w:r>
        <w:rPr>
          <w:rFonts w:ascii="Times New Roman" w:hAnsi="Times New Roman" w:eastAsia="Times New Roman" w:cs="Times New Roman"/>
          <w:sz w:val="22"/>
          <w:szCs w:val="22"/>
        </w:rPr>
        <w:t>Quinn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Wood</w:t>
      </w:r>
      <w:r>
        <w:rPr>
          <w:rFonts w:ascii="Times New Roman" w:hAnsi="Times New Roman" w:eastAsia="Times New Roman" w:cs="Times New Roman"/>
          <w:spacing w:val="8"/>
          <w:sz w:val="22"/>
          <w:szCs w:val="22"/>
        </w:rPr>
        <w:t>, “</w:t>
      </w:r>
      <w:r>
        <w:rPr>
          <w:rFonts w:ascii="Times New Roman" w:hAnsi="Times New Roman" w:eastAsia="Times New Roman" w:cs="Times New Roman"/>
          <w:sz w:val="22"/>
          <w:szCs w:val="22"/>
        </w:rPr>
        <w:t>Habits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across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Lifespan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unpublished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paper</w:t>
      </w:r>
      <w:r>
        <w:rPr>
          <w:rFonts w:ascii="Times New Roman" w:hAnsi="Times New Roman" w:eastAsia="Times New Roman" w:cs="Times New Roman"/>
          <w:spacing w:val="8"/>
          <w:sz w:val="22"/>
          <w:szCs w:val="22"/>
        </w:rPr>
        <w:t xml:space="preserve"> (2006).</w:t>
      </w:r>
    </w:p>
    <w:p w14:paraId="6002185B">
      <w:pPr>
        <w:spacing w:before="84" w:line="260" w:lineRule="auto"/>
        <w:ind w:left="2" w:right="2" w:firstLine="464"/>
        <w:rPr>
          <w:rFonts w:ascii="Times New Roman" w:hAnsi="Times New Roman" w:eastAsia="Times New Roman" w:cs="Times New Roman"/>
          <w:sz w:val="22"/>
          <w:szCs w:val="22"/>
        </w:rPr>
      </w:pPr>
      <w:r>
        <w:fldChar w:fldCharType="begin"/>
      </w:r>
      <w:r>
        <w:instrText xml:space="preserve"> HYPERLINK \l "bookmark1048" </w:instrText>
      </w:r>
      <w:r>
        <w:fldChar w:fldCharType="separate"/>
      </w:r>
      <w:r>
        <w:rPr>
          <w:rFonts w:ascii="Times New Roman" w:hAnsi="Times New Roman" w:eastAsia="Times New Roman" w:cs="Times New Roman"/>
          <w:color w:val="0000EE"/>
          <w:spacing w:val="4"/>
          <w:sz w:val="22"/>
          <w:szCs w:val="22"/>
          <w:u w:val="single" w:color="auto"/>
        </w:rPr>
        <w:t>[4]</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M.</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Hagger</w:t>
      </w:r>
      <w:r>
        <w:rPr>
          <w:rFonts w:ascii="Times New Roman" w:hAnsi="Times New Roman" w:eastAsia="Times New Roman" w:cs="Times New Roman"/>
          <w:spacing w:val="4"/>
          <w:sz w:val="22"/>
          <w:szCs w:val="22"/>
        </w:rPr>
        <w:t xml:space="preserve">, N. L. D. </w:t>
      </w:r>
      <w:r>
        <w:rPr>
          <w:rFonts w:ascii="Times New Roman" w:hAnsi="Times New Roman" w:eastAsia="Times New Roman" w:cs="Times New Roman"/>
          <w:sz w:val="22"/>
          <w:szCs w:val="22"/>
        </w:rPr>
        <w:t>Chatzisarantis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Biddle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Meta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Analytic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 xml:space="preserve">Theories </w:t>
      </w:r>
      <w:r>
        <w:rPr>
          <w:rFonts w:ascii="Times New Roman" w:hAnsi="Times New Roman" w:eastAsia="Times New Roman" w:cs="Times New Roman"/>
          <w:spacing w:val="2"/>
          <w:sz w:val="22"/>
          <w:szCs w:val="22"/>
        </w:rPr>
        <w:t>of</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Reasoned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Action</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2"/>
          <w:sz w:val="22"/>
          <w:szCs w:val="22"/>
        </w:rPr>
        <w:t>and</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Pl</w:t>
      </w:r>
      <w:r>
        <w:rPr>
          <w:rFonts w:ascii="Times New Roman" w:hAnsi="Times New Roman" w:eastAsia="Times New Roman" w:cs="Times New Roman"/>
          <w:spacing w:val="1"/>
          <w:sz w:val="22"/>
          <w:szCs w:val="22"/>
        </w:rPr>
        <w:t>anned</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1"/>
          <w:sz w:val="22"/>
          <w:szCs w:val="22"/>
        </w:rPr>
        <w:t>Behavior:</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1"/>
          <w:sz w:val="22"/>
          <w:szCs w:val="22"/>
        </w:rPr>
        <w:t>Predictive</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1"/>
          <w:sz w:val="22"/>
          <w:szCs w:val="22"/>
        </w:rPr>
        <w:t>Validity</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Contribution</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1"/>
          <w:sz w:val="22"/>
          <w:szCs w:val="22"/>
        </w:rPr>
        <w:t>Additional</w:t>
      </w:r>
      <w:r>
        <w:rPr>
          <w:rFonts w:ascii="Times New Roman" w:hAnsi="Times New Roman" w:eastAsia="Times New Roman" w:cs="Times New Roman"/>
          <w:sz w:val="22"/>
          <w:szCs w:val="22"/>
        </w:rPr>
        <w:t xml:space="preserve"> Variables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Sport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24</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2"/>
          <w:sz w:val="22"/>
          <w:szCs w:val="22"/>
        </w:rPr>
        <w:t>(2002):</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3-32;</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2"/>
          <w:sz w:val="22"/>
          <w:szCs w:val="22"/>
        </w:rPr>
        <w:t>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Chatzisarantis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8"/>
          <w:sz w:val="22"/>
          <w:szCs w:val="22"/>
        </w:rPr>
        <w:t>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Hagger</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Mindfulness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Intention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Behavior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Relationship</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Planned Behavior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Personality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4"/>
          <w:sz w:val="22"/>
          <w:szCs w:val="22"/>
        </w:rPr>
        <w:t xml:space="preserve"> 33,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4"/>
          <w:sz w:val="22"/>
          <w:szCs w:val="22"/>
        </w:rPr>
        <w:t>5</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(2007):663-676.</w:t>
      </w:r>
    </w:p>
    <w:p w14:paraId="676C76C1">
      <w:pPr>
        <w:spacing w:before="101" w:line="274" w:lineRule="auto"/>
        <w:ind w:right="4"/>
        <w:jc w:val="right"/>
        <w:rPr>
          <w:rFonts w:ascii="Times New Roman" w:hAnsi="Times New Roman" w:eastAsia="Times New Roman" w:cs="Times New Roman"/>
          <w:sz w:val="22"/>
          <w:szCs w:val="22"/>
        </w:rPr>
      </w:pPr>
      <w:r>
        <w:fldChar w:fldCharType="begin"/>
      </w:r>
      <w:r>
        <w:instrText xml:space="preserve"> HYPERLINK \l "bookmark1049" </w:instrText>
      </w:r>
      <w:r>
        <w:fldChar w:fldCharType="separate"/>
      </w:r>
      <w:r>
        <w:rPr>
          <w:rFonts w:ascii="Times New Roman" w:hAnsi="Times New Roman" w:eastAsia="Times New Roman" w:cs="Times New Roman"/>
          <w:color w:val="0000EE"/>
          <w:spacing w:val="7"/>
          <w:sz w:val="22"/>
          <w:szCs w:val="22"/>
          <w:u w:val="single" w:color="auto"/>
        </w:rPr>
        <w:t>[5]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Bruce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7"/>
          <w:sz w:val="22"/>
          <w:szCs w:val="22"/>
        </w:rPr>
        <w:t>,</w:t>
      </w:r>
    </w:p>
    <w:p w14:paraId="3FC0BBFB">
      <w:pPr>
        <w:spacing w:line="274"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78C8DEBD">
      <w:pPr>
        <w:pStyle w:val="2"/>
      </w:pPr>
    </w:p>
    <w:p w14:paraId="0C3B7B31">
      <w:pPr>
        <w:pStyle w:val="2"/>
      </w:pPr>
    </w:p>
    <w:p w14:paraId="286A379B">
      <w:pPr>
        <w:pStyle w:val="2"/>
      </w:pPr>
    </w:p>
    <w:p w14:paraId="7980434A">
      <w:pPr>
        <w:pStyle w:val="2"/>
        <w:spacing w:line="241" w:lineRule="auto"/>
      </w:pPr>
    </w:p>
    <w:p w14:paraId="09CEE872">
      <w:pPr>
        <w:spacing w:before="64" w:line="289" w:lineRule="exact"/>
        <w:ind w:left="4"/>
        <w:rPr>
          <w:rFonts w:ascii="Times New Roman" w:hAnsi="Times New Roman" w:eastAsia="Times New Roman" w:cs="Times New Roman"/>
          <w:sz w:val="22"/>
          <w:szCs w:val="22"/>
        </w:rPr>
      </w:pPr>
      <w:r>
        <w:rPr>
          <w:rFonts w:ascii="Times New Roman" w:hAnsi="Times New Roman" w:eastAsia="Times New Roman" w:cs="Times New Roman"/>
          <w:position w:val="3"/>
          <w:sz w:val="22"/>
          <w:szCs w:val="22"/>
        </w:rPr>
        <w:t>MA</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MIT</w:t>
      </w:r>
      <w:r>
        <w:rPr>
          <w:rFonts w:ascii="Times New Roman" w:hAnsi="Times New Roman" w:eastAsia="Times New Roman" w:cs="Times New Roman"/>
          <w:spacing w:val="2"/>
          <w:position w:val="3"/>
          <w:sz w:val="22"/>
          <w:szCs w:val="22"/>
        </w:rPr>
        <w:t xml:space="preserve"> </w:t>
      </w:r>
      <w:r>
        <w:rPr>
          <w:rFonts w:ascii="Times New Roman" w:hAnsi="Times New Roman" w:eastAsia="Times New Roman" w:cs="Times New Roman"/>
          <w:position w:val="3"/>
          <w:sz w:val="22"/>
          <w:szCs w:val="22"/>
        </w:rPr>
        <w:t>Press</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21"/>
          <w:position w:val="3"/>
          <w:sz w:val="22"/>
          <w:szCs w:val="22"/>
        </w:rPr>
        <w:t xml:space="preserve"> </w:t>
      </w:r>
      <w:r>
        <w:rPr>
          <w:rFonts w:ascii="Times New Roman" w:hAnsi="Times New Roman" w:eastAsia="Times New Roman" w:cs="Times New Roman"/>
          <w:spacing w:val="2"/>
          <w:position w:val="3"/>
          <w:sz w:val="22"/>
          <w:szCs w:val="22"/>
        </w:rPr>
        <w:t xml:space="preserve">2006), </w:t>
      </w:r>
      <w:r>
        <w:rPr>
          <w:rFonts w:ascii="Times New Roman" w:hAnsi="Times New Roman" w:eastAsia="Times New Roman" w:cs="Times New Roman"/>
          <w:position w:val="3"/>
          <w:sz w:val="22"/>
          <w:szCs w:val="22"/>
        </w:rPr>
        <w:t>chap</w:t>
      </w:r>
      <w:r>
        <w:rPr>
          <w:rFonts w:ascii="Times New Roman" w:hAnsi="Times New Roman" w:eastAsia="Times New Roman" w:cs="Times New Roman"/>
          <w:spacing w:val="2"/>
          <w:position w:val="3"/>
          <w:sz w:val="22"/>
          <w:szCs w:val="22"/>
        </w:rPr>
        <w:t>.</w:t>
      </w:r>
      <w:r>
        <w:rPr>
          <w:rFonts w:ascii="Times New Roman" w:hAnsi="Times New Roman" w:eastAsia="Times New Roman" w:cs="Times New Roman"/>
          <w:spacing w:val="5"/>
          <w:position w:val="3"/>
          <w:sz w:val="22"/>
          <w:szCs w:val="22"/>
        </w:rPr>
        <w:t xml:space="preserve"> </w:t>
      </w:r>
      <w:r>
        <w:rPr>
          <w:rFonts w:ascii="Times New Roman" w:hAnsi="Times New Roman" w:eastAsia="Times New Roman" w:cs="Times New Roman"/>
          <w:spacing w:val="2"/>
          <w:position w:val="3"/>
          <w:sz w:val="22"/>
          <w:szCs w:val="22"/>
        </w:rPr>
        <w:t>4.</w:t>
      </w:r>
    </w:p>
    <w:p w14:paraId="5EA0EA38">
      <w:pPr>
        <w:spacing w:before="85" w:line="262" w:lineRule="auto"/>
        <w:ind w:left="6" w:right="1" w:firstLine="457"/>
        <w:rPr>
          <w:rFonts w:ascii="Times New Roman" w:hAnsi="Times New Roman" w:eastAsia="Times New Roman" w:cs="Times New Roman"/>
          <w:sz w:val="22"/>
          <w:szCs w:val="22"/>
        </w:rPr>
      </w:pPr>
      <w:r>
        <w:fldChar w:fldCharType="begin"/>
      </w:r>
      <w:r>
        <w:instrText xml:space="preserve"> HYPERLINK \l "bookmark1016" </w:instrText>
      </w:r>
      <w:r>
        <w:fldChar w:fldCharType="separate"/>
      </w:r>
      <w:r>
        <w:rPr>
          <w:rFonts w:ascii="Times New Roman" w:hAnsi="Times New Roman" w:eastAsia="Times New Roman" w:cs="Times New Roman"/>
          <w:color w:val="0000EE"/>
          <w:spacing w:val="2"/>
          <w:sz w:val="22"/>
          <w:szCs w:val="22"/>
          <w:u w:val="single" w:color="auto"/>
        </w:rPr>
        <w:t>[6]</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pacing w:val="2"/>
          <w:sz w:val="22"/>
          <w:szCs w:val="22"/>
        </w:rPr>
        <w:t>D.</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pacing w:val="2"/>
          <w:sz w:val="22"/>
          <w:szCs w:val="22"/>
        </w:rPr>
        <w:t>K.</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Harmon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2"/>
          <w:sz w:val="22"/>
          <w:szCs w:val="22"/>
        </w:rPr>
        <w:t>M.</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Masuda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pacing w:val="2"/>
          <w:sz w:val="22"/>
          <w:szCs w:val="22"/>
        </w:rPr>
        <w:t>H.</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Holmes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Readjustment</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Rating</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Scale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2"/>
          <w:sz w:val="22"/>
          <w:szCs w:val="22"/>
        </w:rPr>
        <w:t>A</w:t>
      </w:r>
      <w:r>
        <w:rPr>
          <w:rFonts w:ascii="Times New Roman" w:hAnsi="Times New Roman" w:eastAsia="Times New Roman" w:cs="Times New Roman"/>
          <w:sz w:val="22"/>
          <w:szCs w:val="22"/>
        </w:rPr>
        <w:t xml:space="preserve"> Cross</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Cultural</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Western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Europeans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Americans</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Journal</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13"/>
          <w:sz w:val="22"/>
          <w:szCs w:val="22"/>
        </w:rPr>
        <w:t xml:space="preserve">  14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(1970): 391-400.</w:t>
      </w:r>
    </w:p>
    <w:p w14:paraId="63A3D3E8">
      <w:pPr>
        <w:spacing w:before="100" w:line="278" w:lineRule="auto"/>
        <w:ind w:left="464"/>
        <w:rPr>
          <w:rFonts w:ascii="Times New Roman" w:hAnsi="Times New Roman" w:eastAsia="Times New Roman" w:cs="Times New Roman"/>
          <w:sz w:val="22"/>
          <w:szCs w:val="22"/>
        </w:rPr>
      </w:pPr>
      <w:r>
        <w:fldChar w:fldCharType="begin"/>
      </w:r>
      <w:r>
        <w:instrText xml:space="preserve"> HYPERLINK \l "bookmark1018" </w:instrText>
      </w:r>
      <w:r>
        <w:fldChar w:fldCharType="separate"/>
      </w:r>
      <w:r>
        <w:rPr>
          <w:rFonts w:ascii="Times New Roman" w:hAnsi="Times New Roman" w:eastAsia="Times New Roman" w:cs="Times New Roman"/>
          <w:color w:val="0000EE"/>
          <w:spacing w:val="2"/>
          <w:sz w:val="22"/>
          <w:szCs w:val="22"/>
          <w:u w:val="single" w:color="auto"/>
        </w:rPr>
        <w:t>[7]</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Wexler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173.</w:t>
      </w:r>
    </w:p>
    <w:p w14:paraId="4A37A4D0">
      <w:pPr>
        <w:spacing w:before="81" w:line="275" w:lineRule="auto"/>
        <w:ind w:left="464"/>
        <w:rPr>
          <w:rFonts w:ascii="Times New Roman" w:hAnsi="Times New Roman" w:eastAsia="Times New Roman" w:cs="Times New Roman"/>
          <w:sz w:val="22"/>
          <w:szCs w:val="22"/>
        </w:rPr>
      </w:pPr>
      <w:r>
        <w:fldChar w:fldCharType="begin"/>
      </w:r>
      <w:r>
        <w:instrText xml:space="preserve"> HYPERLINK \l "bookmark1020"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David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DeSteno</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How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Keep</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Resolutions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31,</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5"/>
          <w:sz w:val="22"/>
          <w:szCs w:val="22"/>
        </w:rPr>
        <w:t>2017.</w:t>
      </w:r>
    </w:p>
    <w:p w14:paraId="753D528C">
      <w:pPr>
        <w:spacing w:before="101" w:line="236" w:lineRule="auto"/>
        <w:ind w:left="11" w:right="97" w:firstLine="453"/>
        <w:rPr>
          <w:rFonts w:ascii="宋体" w:hAnsi="宋体" w:eastAsia="宋体" w:cs="宋体"/>
          <w:sz w:val="22"/>
          <w:szCs w:val="22"/>
        </w:rPr>
      </w:pPr>
      <w:r>
        <w:fldChar w:fldCharType="begin"/>
      </w:r>
      <w:r>
        <w:instrText xml:space="preserve"> HYPERLINK \l "bookmark1050" </w:instrText>
      </w:r>
      <w:r>
        <w:fldChar w:fldCharType="separate"/>
      </w:r>
      <w:r>
        <w:rPr>
          <w:rFonts w:ascii="Times New Roman" w:hAnsi="Times New Roman" w:eastAsia="Times New Roman" w:cs="Times New Roman"/>
          <w:color w:val="0000EE"/>
          <w:spacing w:val="4"/>
          <w:sz w:val="22"/>
          <w:szCs w:val="22"/>
          <w:u w:val="single" w:color="auto"/>
        </w:rPr>
        <w:t>[9]</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脑雾是大脑难以形成清晰思维和记忆的现象，就像大脑里笼罩着一层迷雾一样，原本熟</w:t>
      </w:r>
      <w:r>
        <w:rPr>
          <w:rFonts w:ascii="宋体" w:hAnsi="宋体" w:eastAsia="宋体" w:cs="宋体"/>
          <w:spacing w:val="13"/>
          <w:sz w:val="22"/>
          <w:szCs w:val="22"/>
        </w:rPr>
        <w:t xml:space="preserve"> </w:t>
      </w:r>
      <w:r>
        <w:rPr>
          <w:rFonts w:ascii="宋体" w:hAnsi="宋体" w:eastAsia="宋体" w:cs="宋体"/>
          <w:spacing w:val="4"/>
          <w:sz w:val="22"/>
          <w:szCs w:val="22"/>
        </w:rPr>
        <w:t>悉和清晰的事物变得模糊，令人一时间怎么都想不起来。</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1FA51381">
      <w:pPr>
        <w:spacing w:before="80" w:line="260" w:lineRule="auto"/>
        <w:ind w:firstLine="464"/>
        <w:rPr>
          <w:rFonts w:ascii="Times New Roman" w:hAnsi="Times New Roman" w:eastAsia="Times New Roman" w:cs="Times New Roman"/>
          <w:sz w:val="22"/>
          <w:szCs w:val="22"/>
        </w:rPr>
      </w:pPr>
      <w:r>
        <w:fldChar w:fldCharType="begin"/>
      </w:r>
      <w:r>
        <w:instrText xml:space="preserve"> HYPERLINK \l "bookmark1051" </w:instrText>
      </w:r>
      <w:r>
        <w:fldChar w:fldCharType="separate"/>
      </w:r>
      <w:r>
        <w:rPr>
          <w:rFonts w:ascii="Times New Roman" w:hAnsi="Times New Roman" w:eastAsia="Times New Roman" w:cs="Times New Roman"/>
          <w:color w:val="0000EE"/>
          <w:spacing w:val="3"/>
          <w:sz w:val="22"/>
          <w:szCs w:val="22"/>
          <w:u w:val="single" w:color="auto"/>
        </w:rPr>
        <w:t>[10]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H.</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pacing w:val="3"/>
          <w:sz w:val="22"/>
          <w:szCs w:val="22"/>
        </w:rPr>
        <w:t>J.</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Wu</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Wu</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Gur</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Microbiota</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Homeostasis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and Autoimmunity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Gut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Microbes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4"/>
          <w:sz w:val="22"/>
          <w:szCs w:val="22"/>
        </w:rPr>
        <w:t>1</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4"/>
          <w:sz w:val="22"/>
          <w:szCs w:val="22"/>
        </w:rPr>
        <w:t>(2012):</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4-14;</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Elizabeth</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Lipski</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Digestive</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Wellness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Strengthen 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System</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Prevent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through</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Healthy</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Digestion</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1"/>
          <w:sz w:val="22"/>
          <w:szCs w:val="22"/>
        </w:rPr>
        <w:t>4</w:t>
      </w:r>
      <w:r>
        <w:rPr>
          <w:rFonts w:ascii="Times New Roman" w:hAnsi="Times New Roman" w:eastAsia="Times New Roman" w:cs="Times New Roman"/>
          <w:sz w:val="22"/>
          <w:szCs w:val="22"/>
        </w:rPr>
        <w:t>th</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ed</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McGraw</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Hill</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2012);</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Gary</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Donna</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Solving</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Mystery</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Cbronic</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50"/>
          <w:w w:val="101"/>
          <w:sz w:val="22"/>
          <w:szCs w:val="22"/>
        </w:rPr>
        <w:t xml:space="preserve"> </w:t>
      </w:r>
      <w:r>
        <w:rPr>
          <w:rFonts w:ascii="Times New Roman" w:hAnsi="Times New Roman" w:eastAsia="Times New Roman" w:cs="Times New Roman"/>
          <w:sz w:val="22"/>
          <w:szCs w:val="22"/>
        </w:rPr>
        <w:t>and Depression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Rodale</w:t>
      </w:r>
      <w:r>
        <w:rPr>
          <w:rFonts w:ascii="Times New Roman" w:hAnsi="Times New Roman" w:eastAsia="Times New Roman" w:cs="Times New Roman"/>
          <w:spacing w:val="3"/>
          <w:sz w:val="22"/>
          <w:szCs w:val="22"/>
        </w:rPr>
        <w:t>, 2014),</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pacing w:val="3"/>
          <w:sz w:val="22"/>
          <w:szCs w:val="22"/>
        </w:rPr>
        <w:t>120-121.</w:t>
      </w:r>
    </w:p>
    <w:p w14:paraId="6AC41359">
      <w:pPr>
        <w:spacing w:before="101" w:line="262" w:lineRule="auto"/>
        <w:ind w:left="4" w:firstLine="460"/>
        <w:rPr>
          <w:rFonts w:ascii="Times New Roman" w:hAnsi="Times New Roman" w:eastAsia="Times New Roman" w:cs="Times New Roman"/>
          <w:sz w:val="22"/>
          <w:szCs w:val="22"/>
        </w:rPr>
      </w:pPr>
      <w:r>
        <w:fldChar w:fldCharType="begin"/>
      </w:r>
      <w:r>
        <w:instrText xml:space="preserve"> HYPERLINK \l "bookmark1052" </w:instrText>
      </w:r>
      <w:r>
        <w:fldChar w:fldCharType="separate"/>
      </w:r>
      <w:r>
        <w:rPr>
          <w:rFonts w:ascii="Times New Roman" w:hAnsi="Times New Roman" w:eastAsia="Times New Roman" w:cs="Times New Roman"/>
          <w:color w:val="0000EE"/>
          <w:spacing w:val="3"/>
          <w:sz w:val="22"/>
          <w:szCs w:val="22"/>
          <w:u w:val="single" w:color="auto"/>
        </w:rPr>
        <w:t>[11]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Kaplan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117-123;</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Wu</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Wu</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Gut</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Microbiota</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Dale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Bredesen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3"/>
          <w:sz w:val="22"/>
          <w:szCs w:val="22"/>
        </w:rPr>
        <w:t>'s:</w:t>
      </w:r>
      <w:r>
        <w:rPr>
          <w:rFonts w:ascii="Times New Roman" w:hAnsi="Times New Roman" w:eastAsia="Times New Roman" w:cs="Times New Roman"/>
          <w:spacing w:val="69"/>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First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Program</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Prevent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Reverse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Cognitive Decline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Avery</w:t>
      </w:r>
      <w:r>
        <w:rPr>
          <w:rFonts w:ascii="Times New Roman" w:hAnsi="Times New Roman" w:eastAsia="Times New Roman" w:cs="Times New Roman"/>
          <w:spacing w:val="5"/>
          <w:sz w:val="22"/>
          <w:szCs w:val="22"/>
        </w:rPr>
        <w:t>, 2017).</w:t>
      </w:r>
    </w:p>
    <w:p w14:paraId="7330CD13">
      <w:pPr>
        <w:spacing w:before="86" w:line="274" w:lineRule="auto"/>
        <w:ind w:left="464"/>
        <w:rPr>
          <w:rFonts w:ascii="Times New Roman" w:hAnsi="Times New Roman" w:eastAsia="Times New Roman" w:cs="Times New Roman"/>
          <w:sz w:val="22"/>
          <w:szCs w:val="22"/>
        </w:rPr>
      </w:pPr>
      <w:r>
        <w:fldChar w:fldCharType="begin"/>
      </w:r>
      <w:r>
        <w:instrText xml:space="preserve"> HYPERLINK \l "bookmark1053" </w:instrText>
      </w:r>
      <w:r>
        <w:fldChar w:fldCharType="separate"/>
      </w:r>
      <w:r>
        <w:rPr>
          <w:rFonts w:ascii="Times New Roman" w:hAnsi="Times New Roman" w:eastAsia="Times New Roman" w:cs="Times New Roman"/>
          <w:color w:val="0000EE"/>
          <w:spacing w:val="5"/>
          <w:sz w:val="22"/>
          <w:szCs w:val="22"/>
          <w:u w:val="single" w:color="auto"/>
        </w:rPr>
        <w:t>[12]</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Lipski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Digestive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Wellness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5"/>
          <w:sz w:val="22"/>
          <w:szCs w:val="22"/>
        </w:rPr>
        <w:t>117.</w:t>
      </w:r>
    </w:p>
    <w:p w14:paraId="0B5B1D3A">
      <w:pPr>
        <w:spacing w:before="102" w:line="265" w:lineRule="auto"/>
        <w:ind w:left="4" w:right="10" w:firstLine="460"/>
        <w:rPr>
          <w:rFonts w:ascii="Times New Roman" w:hAnsi="Times New Roman" w:eastAsia="Times New Roman" w:cs="Times New Roman"/>
          <w:sz w:val="22"/>
          <w:szCs w:val="22"/>
        </w:rPr>
      </w:pPr>
      <w:r>
        <w:fldChar w:fldCharType="begin"/>
      </w:r>
      <w:r>
        <w:instrText xml:space="preserve"> HYPERLINK \l "bookmark1054" </w:instrText>
      </w:r>
      <w:r>
        <w:fldChar w:fldCharType="separate"/>
      </w:r>
      <w:r>
        <w:rPr>
          <w:rFonts w:ascii="Times New Roman" w:hAnsi="Times New Roman" w:eastAsia="Times New Roman" w:cs="Times New Roman"/>
          <w:color w:val="0000EE"/>
          <w:spacing w:val="7"/>
          <w:sz w:val="22"/>
          <w:szCs w:val="22"/>
          <w:u w:val="single" w:color="auto"/>
        </w:rPr>
        <w:t>[13]</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Lipski</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Digestive</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Wellness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7"/>
          <w:sz w:val="22"/>
          <w:szCs w:val="22"/>
        </w:rPr>
        <w:t>5;</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Moises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Valasquez</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Manoff</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Germs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Love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Diet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Soda</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5"/>
          <w:sz w:val="22"/>
          <w:szCs w:val="22"/>
        </w:rPr>
        <w:t>8,</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2018.</w:t>
      </w:r>
    </w:p>
    <w:p w14:paraId="697C1F88">
      <w:pPr>
        <w:spacing w:before="85" w:line="237" w:lineRule="auto"/>
        <w:ind w:left="6" w:right="4" w:firstLine="457"/>
        <w:rPr>
          <w:rFonts w:ascii="宋体" w:hAnsi="宋体" w:eastAsia="宋体" w:cs="宋体"/>
          <w:sz w:val="22"/>
          <w:szCs w:val="22"/>
        </w:rPr>
      </w:pPr>
      <w:r>
        <w:fldChar w:fldCharType="begin"/>
      </w:r>
      <w:r>
        <w:instrText xml:space="preserve"> HYPERLINK \l "bookmark1055" </w:instrText>
      </w:r>
      <w:r>
        <w:fldChar w:fldCharType="separate"/>
      </w:r>
      <w:r>
        <w:rPr>
          <w:rFonts w:ascii="Times New Roman" w:hAnsi="Times New Roman" w:eastAsia="Times New Roman" w:cs="Times New Roman"/>
          <w:color w:val="0000EE"/>
          <w:spacing w:val="5"/>
          <w:sz w:val="22"/>
          <w:szCs w:val="22"/>
          <w:u w:val="single" w:color="auto"/>
        </w:rPr>
        <w:t>[14]</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原始人饮食（</w:t>
      </w:r>
      <w:r>
        <w:rPr>
          <w:rFonts w:ascii="Times New Roman" w:hAnsi="Times New Roman" w:eastAsia="Times New Roman" w:cs="Times New Roman"/>
          <w:sz w:val="22"/>
          <w:szCs w:val="22"/>
        </w:rPr>
        <w:t>paleo</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diet</w:t>
      </w:r>
      <w:r>
        <w:rPr>
          <w:rFonts w:ascii="宋体" w:hAnsi="宋体" w:eastAsia="宋体" w:cs="宋体"/>
          <w:spacing w:val="5"/>
          <w:sz w:val="22"/>
          <w:szCs w:val="22"/>
        </w:rPr>
        <w:t>）是近年来兴起的一种饮食</w:t>
      </w:r>
      <w:r>
        <w:rPr>
          <w:rFonts w:ascii="宋体" w:hAnsi="宋体" w:eastAsia="宋体" w:cs="宋体"/>
          <w:spacing w:val="4"/>
          <w:sz w:val="22"/>
          <w:szCs w:val="22"/>
        </w:rPr>
        <w:t>方式，强调食用高蛋白、中脂肪和低</w:t>
      </w:r>
      <w:r>
        <w:rPr>
          <w:rFonts w:ascii="宋体" w:hAnsi="宋体" w:eastAsia="宋体" w:cs="宋体"/>
          <w:sz w:val="22"/>
          <w:szCs w:val="22"/>
        </w:rPr>
        <w:t xml:space="preserve"> </w:t>
      </w:r>
      <w:r>
        <w:rPr>
          <w:rFonts w:ascii="宋体" w:hAnsi="宋体" w:eastAsia="宋体" w:cs="宋体"/>
          <w:spacing w:val="4"/>
          <w:sz w:val="22"/>
          <w:szCs w:val="22"/>
        </w:rPr>
        <w:t>碳水的食物，并且拒绝加工食品。</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6E0C9DD0">
      <w:pPr>
        <w:spacing w:before="97" w:line="243" w:lineRule="auto"/>
        <w:ind w:left="6" w:right="5" w:firstLine="457"/>
        <w:rPr>
          <w:rFonts w:ascii="宋体" w:hAnsi="宋体" w:eastAsia="宋体" w:cs="宋体"/>
          <w:sz w:val="22"/>
          <w:szCs w:val="22"/>
        </w:rPr>
      </w:pPr>
      <w:r>
        <w:fldChar w:fldCharType="begin"/>
      </w:r>
      <w:r>
        <w:instrText xml:space="preserve"> HYPERLINK \l "bookmark1056" </w:instrText>
      </w:r>
      <w:r>
        <w:fldChar w:fldCharType="separate"/>
      </w:r>
      <w:r>
        <w:rPr>
          <w:rFonts w:ascii="Times New Roman" w:hAnsi="Times New Roman" w:eastAsia="Times New Roman" w:cs="Times New Roman"/>
          <w:color w:val="0000EE"/>
          <w:spacing w:val="6"/>
          <w:sz w:val="22"/>
          <w:szCs w:val="22"/>
          <w:u w:val="single" w:color="auto"/>
        </w:rPr>
        <w:t>[15]</w:t>
      </w:r>
      <w:r>
        <w:rPr>
          <w:rFonts w:ascii="Times New Roman" w:hAnsi="Times New Roman" w:eastAsia="Times New Roman" w:cs="Times New Roman"/>
          <w:color w:val="0000EE"/>
          <w:spacing w:val="6"/>
          <w:sz w:val="22"/>
          <w:szCs w:val="22"/>
          <w:u w:val="single" w:color="auto"/>
        </w:rPr>
        <w:fldChar w:fldCharType="end"/>
      </w:r>
      <w:r>
        <w:rPr>
          <w:rFonts w:ascii="宋体" w:hAnsi="宋体" w:eastAsia="宋体" w:cs="宋体"/>
          <w:spacing w:val="6"/>
          <w:sz w:val="22"/>
          <w:szCs w:val="22"/>
        </w:rPr>
        <w:t>肮脏十二（</w:t>
      </w:r>
      <w:r>
        <w:rPr>
          <w:rFonts w:ascii="Times New Roman" w:hAnsi="Times New Roman" w:eastAsia="Times New Roman" w:cs="Times New Roman"/>
          <w:sz w:val="22"/>
          <w:szCs w:val="22"/>
        </w:rPr>
        <w:t>Dirty</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Dozen</w:t>
      </w:r>
      <w:r>
        <w:rPr>
          <w:rFonts w:ascii="宋体" w:hAnsi="宋体" w:eastAsia="宋体" w:cs="宋体"/>
          <w:spacing w:val="6"/>
          <w:sz w:val="22"/>
          <w:szCs w:val="22"/>
        </w:rPr>
        <w:t>）是由美国环保组织环境工作组（</w:t>
      </w:r>
      <w:r>
        <w:rPr>
          <w:rFonts w:ascii="Times New Roman" w:hAnsi="Times New Roman" w:eastAsia="Times New Roman" w:cs="Times New Roman"/>
          <w:sz w:val="22"/>
          <w:szCs w:val="22"/>
        </w:rPr>
        <w:t>Environmental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Working Group</w:t>
      </w:r>
      <w:r>
        <w:rPr>
          <w:rFonts w:ascii="宋体" w:hAnsi="宋体" w:eastAsia="宋体" w:cs="宋体"/>
          <w:spacing w:val="6"/>
          <w:sz w:val="22"/>
          <w:szCs w:val="22"/>
        </w:rPr>
        <w:t>）发布的《农产品杀虫剂购物者指南》（</w:t>
      </w:r>
      <w:r>
        <w:rPr>
          <w:rFonts w:ascii="Times New Roman" w:hAnsi="Times New Roman" w:eastAsia="Times New Roman" w:cs="Times New Roman"/>
          <w:sz w:val="22"/>
          <w:szCs w:val="22"/>
        </w:rPr>
        <w:t>EWG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z w:val="22"/>
          <w:szCs w:val="22"/>
        </w:rPr>
        <w:t>Shopper</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Pesticides</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Produce</w:t>
      </w:r>
      <w:r>
        <w:rPr>
          <w:rFonts w:ascii="宋体" w:hAnsi="宋体" w:eastAsia="宋体" w:cs="宋体"/>
          <w:spacing w:val="6"/>
          <w:sz w:val="22"/>
          <w:szCs w:val="22"/>
        </w:rPr>
        <w:t>）</w:t>
      </w:r>
      <w:r>
        <w:rPr>
          <w:rFonts w:ascii="宋体" w:hAnsi="宋体" w:eastAsia="宋体" w:cs="宋体"/>
          <w:sz w:val="22"/>
          <w:szCs w:val="22"/>
        </w:rPr>
        <w:t xml:space="preserve"> </w:t>
      </w:r>
      <w:r>
        <w:rPr>
          <w:rFonts w:ascii="宋体" w:hAnsi="宋体" w:eastAsia="宋体" w:cs="宋体"/>
          <w:spacing w:val="4"/>
          <w:sz w:val="22"/>
          <w:szCs w:val="22"/>
        </w:rPr>
        <w:t>中杀虫剂残留最高的前</w:t>
      </w:r>
      <w:r>
        <w:rPr>
          <w:rFonts w:ascii="Times New Roman" w:hAnsi="Times New Roman" w:eastAsia="Times New Roman" w:cs="Times New Roman"/>
          <w:spacing w:val="4"/>
          <w:sz w:val="22"/>
          <w:szCs w:val="22"/>
        </w:rPr>
        <w:t>12</w:t>
      </w:r>
      <w:r>
        <w:rPr>
          <w:rFonts w:ascii="宋体" w:hAnsi="宋体" w:eastAsia="宋体" w:cs="宋体"/>
          <w:spacing w:val="4"/>
          <w:sz w:val="22"/>
          <w:szCs w:val="22"/>
        </w:rPr>
        <w:t>种农产品。</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35679600">
      <w:pPr>
        <w:spacing w:before="43" w:line="235" w:lineRule="auto"/>
        <w:ind w:left="1" w:right="1" w:firstLine="463"/>
        <w:rPr>
          <w:rFonts w:ascii="宋体" w:hAnsi="宋体" w:eastAsia="宋体" w:cs="宋体"/>
          <w:sz w:val="22"/>
          <w:szCs w:val="22"/>
        </w:rPr>
      </w:pPr>
      <w:r>
        <w:fldChar w:fldCharType="begin"/>
      </w:r>
      <w:r>
        <w:instrText xml:space="preserve"> HYPERLINK \l "bookmark1057" </w:instrText>
      </w:r>
      <w:r>
        <w:fldChar w:fldCharType="separate"/>
      </w:r>
      <w:r>
        <w:rPr>
          <w:rFonts w:ascii="Times New Roman" w:hAnsi="Times New Roman" w:eastAsia="Times New Roman" w:cs="Times New Roman"/>
          <w:color w:val="0000EE"/>
          <w:spacing w:val="3"/>
          <w:sz w:val="22"/>
          <w:szCs w:val="22"/>
          <w:u w:val="single" w:color="auto"/>
        </w:rPr>
        <w:t>[16]</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2018</w:t>
      </w:r>
      <w:r>
        <w:rPr>
          <w:rFonts w:ascii="宋体" w:hAnsi="宋体" w:eastAsia="宋体" w:cs="宋体"/>
          <w:spacing w:val="3"/>
          <w:sz w:val="22"/>
          <w:szCs w:val="22"/>
        </w:rPr>
        <w:t>年度的</w:t>
      </w:r>
      <w:r>
        <w:rPr>
          <w:rFonts w:ascii="Times New Roman" w:hAnsi="Times New Roman" w:eastAsia="Times New Roman" w:cs="Times New Roman"/>
          <w:spacing w:val="3"/>
          <w:sz w:val="22"/>
          <w:szCs w:val="22"/>
        </w:rPr>
        <w:t>“</w:t>
      </w:r>
      <w:r>
        <w:rPr>
          <w:rFonts w:ascii="宋体" w:hAnsi="宋体" w:eastAsia="宋体" w:cs="宋体"/>
          <w:spacing w:val="3"/>
          <w:sz w:val="22"/>
          <w:szCs w:val="22"/>
        </w:rPr>
        <w:t>肮脏十二</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3"/>
          <w:sz w:val="22"/>
          <w:szCs w:val="22"/>
        </w:rPr>
        <w:t xml:space="preserve"> </w:t>
      </w:r>
      <w:r>
        <w:rPr>
          <w:rFonts w:ascii="宋体" w:hAnsi="宋体" w:eastAsia="宋体" w:cs="宋体"/>
          <w:spacing w:val="3"/>
          <w:sz w:val="22"/>
          <w:szCs w:val="22"/>
        </w:rPr>
        <w:t>，即农药残留量最高的水果和蔬菜包括草莓、菠菜、油桃、苹</w:t>
      </w:r>
      <w:r>
        <w:rPr>
          <w:rFonts w:ascii="宋体" w:hAnsi="宋体" w:eastAsia="宋体" w:cs="宋体"/>
          <w:sz w:val="22"/>
          <w:szCs w:val="22"/>
        </w:rPr>
        <w:t xml:space="preserve">   </w:t>
      </w:r>
      <w:r>
        <w:rPr>
          <w:rFonts w:ascii="宋体" w:hAnsi="宋体" w:eastAsia="宋体" w:cs="宋体"/>
          <w:spacing w:val="4"/>
          <w:sz w:val="22"/>
          <w:szCs w:val="22"/>
        </w:rPr>
        <w:t>果、葡萄、桃子、樱桃、梨、西红柿、芹菜、土豆、甜椒等。而</w:t>
      </w:r>
      <w:r>
        <w:rPr>
          <w:rFonts w:ascii="Times New Roman" w:hAnsi="Times New Roman" w:eastAsia="Times New Roman" w:cs="Times New Roman"/>
          <w:spacing w:val="4"/>
          <w:sz w:val="22"/>
          <w:szCs w:val="22"/>
        </w:rPr>
        <w:t>2018</w:t>
      </w:r>
      <w:r>
        <w:rPr>
          <w:rFonts w:ascii="宋体" w:hAnsi="宋体" w:eastAsia="宋体" w:cs="宋体"/>
          <w:spacing w:val="4"/>
          <w:sz w:val="22"/>
          <w:szCs w:val="22"/>
        </w:rPr>
        <w:t>年度的</w:t>
      </w:r>
      <w:r>
        <w:rPr>
          <w:rFonts w:ascii="Times New Roman" w:hAnsi="Times New Roman" w:eastAsia="Times New Roman" w:cs="Times New Roman"/>
          <w:spacing w:val="4"/>
          <w:sz w:val="22"/>
          <w:szCs w:val="22"/>
        </w:rPr>
        <w:t>“</w:t>
      </w:r>
      <w:r>
        <w:rPr>
          <w:rFonts w:ascii="宋体" w:hAnsi="宋体" w:eastAsia="宋体" w:cs="宋体"/>
          <w:spacing w:val="4"/>
          <w:sz w:val="22"/>
          <w:szCs w:val="22"/>
        </w:rPr>
        <w:t>干净十五</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8"/>
          <w:sz w:val="22"/>
          <w:szCs w:val="22"/>
        </w:rPr>
        <w:t xml:space="preserve"> </w:t>
      </w:r>
      <w:r>
        <w:rPr>
          <w:rFonts w:ascii="宋体" w:hAnsi="宋体" w:eastAsia="宋体" w:cs="宋体"/>
          <w:spacing w:val="3"/>
          <w:sz w:val="22"/>
          <w:szCs w:val="22"/>
        </w:rPr>
        <w:t>，即农</w:t>
      </w:r>
      <w:r>
        <w:rPr>
          <w:rFonts w:ascii="宋体" w:hAnsi="宋体" w:eastAsia="宋体" w:cs="宋体"/>
          <w:sz w:val="22"/>
          <w:szCs w:val="22"/>
        </w:rPr>
        <w:t xml:space="preserve">  </w:t>
      </w:r>
      <w:r>
        <w:rPr>
          <w:rFonts w:ascii="宋体" w:hAnsi="宋体" w:eastAsia="宋体" w:cs="宋体"/>
          <w:spacing w:val="5"/>
          <w:sz w:val="22"/>
          <w:szCs w:val="22"/>
        </w:rPr>
        <w:t>药残留量最少，尽管属于非有机食品但也更安全的水果蔬菜包括牛油果、甜玉米、</w:t>
      </w:r>
      <w:r>
        <w:rPr>
          <w:rFonts w:ascii="宋体" w:hAnsi="宋体" w:eastAsia="宋体" w:cs="宋体"/>
          <w:spacing w:val="4"/>
          <w:sz w:val="22"/>
          <w:szCs w:val="22"/>
        </w:rPr>
        <w:t>菠萝、卷心</w:t>
      </w:r>
      <w:r>
        <w:rPr>
          <w:rFonts w:ascii="宋体" w:hAnsi="宋体" w:eastAsia="宋体" w:cs="宋体"/>
          <w:sz w:val="22"/>
          <w:szCs w:val="22"/>
        </w:rPr>
        <w:t xml:space="preserve">  </w:t>
      </w:r>
      <w:r>
        <w:rPr>
          <w:rFonts w:ascii="宋体" w:hAnsi="宋体" w:eastAsia="宋体" w:cs="宋体"/>
          <w:spacing w:val="5"/>
          <w:sz w:val="22"/>
          <w:szCs w:val="22"/>
        </w:rPr>
        <w:t>菜、洋葱、甜冷冻豌豆、木瓜、芦笋、芒果、茄子、蜜瓜、猕猴桃、甜瓜、花菜和</w:t>
      </w:r>
      <w:r>
        <w:rPr>
          <w:rFonts w:ascii="宋体" w:hAnsi="宋体" w:eastAsia="宋体" w:cs="宋体"/>
          <w:spacing w:val="4"/>
          <w:sz w:val="22"/>
          <w:szCs w:val="22"/>
        </w:rPr>
        <w:t>西蓝花。参</w:t>
      </w:r>
      <w:r>
        <w:rPr>
          <w:rFonts w:ascii="宋体" w:hAnsi="宋体" w:eastAsia="宋体" w:cs="宋体"/>
          <w:sz w:val="22"/>
          <w:szCs w:val="22"/>
        </w:rPr>
        <w:t xml:space="preserve">  </w:t>
      </w:r>
      <w:r>
        <w:rPr>
          <w:rFonts w:ascii="宋体" w:hAnsi="宋体" w:eastAsia="宋体" w:cs="宋体"/>
          <w:spacing w:val="5"/>
          <w:sz w:val="22"/>
          <w:szCs w:val="22"/>
        </w:rPr>
        <w:t>见美国非营利环保机构环境工作组织（</w:t>
      </w:r>
      <w:r>
        <w:rPr>
          <w:rFonts w:ascii="Times New Roman" w:hAnsi="Times New Roman" w:eastAsia="Times New Roman" w:cs="Times New Roman"/>
          <w:sz w:val="22"/>
          <w:szCs w:val="22"/>
        </w:rPr>
        <w:t>Environmental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Working</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Group</w:t>
      </w:r>
      <w:r>
        <w:rPr>
          <w:rFonts w:ascii="Times New Roman" w:hAnsi="Times New Roman" w:eastAsia="Times New Roman" w:cs="Times New Roman"/>
          <w:spacing w:val="5"/>
          <w:sz w:val="22"/>
          <w:szCs w:val="22"/>
        </w:rPr>
        <w:t>'s</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5"/>
          <w:sz w:val="22"/>
          <w:szCs w:val="22"/>
        </w:rPr>
        <w:t>“2018</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Shopper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Guide</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to Pesticides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Produce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6"/>
          <w:sz w:val="22"/>
          <w:szCs w:val="22"/>
        </w:rPr>
        <w:t xml:space="preserve">  10,</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6"/>
          <w:sz w:val="22"/>
          <w:szCs w:val="22"/>
        </w:rPr>
        <w:t xml:space="preserve">2018,  </w:t>
      </w:r>
      <w:r>
        <w:fldChar w:fldCharType="begin"/>
      </w:r>
      <w:r>
        <w:instrText xml:space="preserve"> HYPERLINK "https://www.ewg.org/releaselout-now-ewg-s-2018shopper-s-guide"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ewg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org</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releaselout</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now</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ewg</w:t>
      </w:r>
      <w:r>
        <w:rPr>
          <w:rFonts w:ascii="Times New Roman" w:hAnsi="Times New Roman" w:eastAsia="Times New Roman" w:cs="Times New Roman"/>
          <w:spacing w:val="5"/>
          <w:sz w:val="22"/>
          <w:szCs w:val="22"/>
        </w:rPr>
        <w:t>-s-2018</w:t>
      </w:r>
      <w:r>
        <w:rPr>
          <w:rFonts w:ascii="Times New Roman" w:hAnsi="Times New Roman" w:eastAsia="Times New Roman" w:cs="Times New Roman"/>
          <w:sz w:val="22"/>
          <w:szCs w:val="22"/>
        </w:rPr>
        <w:t>shopper</w:t>
      </w:r>
      <w:r>
        <w:rPr>
          <w:rFonts w:ascii="Times New Roman" w:hAnsi="Times New Roman" w:eastAsia="Times New Roman" w:cs="Times New Roman"/>
          <w:spacing w:val="5"/>
          <w:sz w:val="22"/>
          <w:szCs w:val="22"/>
        </w:rPr>
        <w:t>-s-</w:t>
      </w:r>
      <w:r>
        <w:rPr>
          <w:rFonts w:ascii="Times New Roman" w:hAnsi="Times New Roman" w:eastAsia="Times New Roman" w:cs="Times New Roman"/>
          <w:sz w:val="22"/>
          <w:szCs w:val="22"/>
        </w:rPr>
        <w:t>guide</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 xml:space="preserve"> pesticides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produce</w:t>
      </w:r>
      <w:r>
        <w:rPr>
          <w:rFonts w:ascii="Times New Roman" w:hAnsi="Times New Roman" w:eastAsia="Times New Roman" w:cs="Times New Roman"/>
          <w:spacing w:val="11"/>
          <w:sz w:val="22"/>
          <w:szCs w:val="22"/>
        </w:rPr>
        <w:t>#</w:t>
      </w:r>
      <w:r>
        <w:rPr>
          <w:rFonts w:ascii="宋体" w:hAnsi="宋体" w:eastAsia="宋体" w:cs="宋体"/>
          <w:spacing w:val="11"/>
          <w:sz w:val="22"/>
          <w:szCs w:val="22"/>
        </w:rPr>
        <w:t>。</w:t>
      </w:r>
    </w:p>
    <w:p w14:paraId="7C34688F">
      <w:pPr>
        <w:spacing w:before="82" w:line="265" w:lineRule="auto"/>
        <w:ind w:right="1" w:firstLine="464"/>
        <w:rPr>
          <w:rFonts w:ascii="Times New Roman" w:hAnsi="Times New Roman" w:eastAsia="Times New Roman" w:cs="Times New Roman"/>
          <w:sz w:val="22"/>
          <w:szCs w:val="22"/>
        </w:rPr>
      </w:pPr>
      <w:r>
        <w:fldChar w:fldCharType="begin"/>
      </w:r>
      <w:r>
        <w:instrText xml:space="preserve"> HYPERLINK \l "bookmark1058" </w:instrText>
      </w:r>
      <w:r>
        <w:fldChar w:fldCharType="separate"/>
      </w:r>
      <w:r>
        <w:rPr>
          <w:rFonts w:ascii="Times New Roman" w:hAnsi="Times New Roman" w:eastAsia="Times New Roman" w:cs="Times New Roman"/>
          <w:color w:val="0000EE"/>
          <w:spacing w:val="7"/>
          <w:sz w:val="22"/>
          <w:szCs w:val="22"/>
          <w:u w:val="single" w:color="auto"/>
        </w:rPr>
        <w:t>[17]</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J.</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7"/>
          <w:sz w:val="22"/>
          <w:szCs w:val="22"/>
        </w:rPr>
        <w:t>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Lane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Caffeine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Affects</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Cardiovascular</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Neuroendocrine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Work and</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Home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Psychosomatic</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64,</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3"/>
          <w:sz w:val="22"/>
          <w:szCs w:val="22"/>
        </w:rPr>
        <w:t>4</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3"/>
          <w:sz w:val="22"/>
          <w:szCs w:val="22"/>
        </w:rPr>
        <w:t>(2002):595-603;</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3"/>
          <w:sz w:val="22"/>
          <w:szCs w:val="22"/>
        </w:rPr>
        <w:t>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Borota</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Post</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Study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Caffeine Administration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Enhances</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Memory</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Consolidation</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Nature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Neuroscience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8"/>
          <w:sz w:val="22"/>
          <w:szCs w:val="22"/>
        </w:rPr>
        <w:t>17</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8"/>
          <w:sz w:val="22"/>
          <w:szCs w:val="22"/>
        </w:rPr>
        <w:t>(2014):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201203;  S.  E.  </w:t>
      </w:r>
      <w:r>
        <w:rPr>
          <w:rFonts w:ascii="Times New Roman" w:hAnsi="Times New Roman" w:eastAsia="Times New Roman" w:cs="Times New Roman"/>
          <w:sz w:val="22"/>
          <w:szCs w:val="22"/>
        </w:rPr>
        <w:t>Meredith</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Caffeine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5"/>
          <w:sz w:val="22"/>
          <w:szCs w:val="22"/>
        </w:rPr>
        <w:t>í</w:t>
      </w:r>
      <w:r>
        <w:rPr>
          <w:rFonts w:ascii="Times New Roman" w:hAnsi="Times New Roman" w:eastAsia="Times New Roman" w:cs="Times New Roman"/>
          <w:sz w:val="22"/>
          <w:szCs w:val="22"/>
        </w:rPr>
        <w:t>sorder</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Comprehensive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Research Agenda</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Caffeine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(2013):</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2"/>
          <w:sz w:val="22"/>
          <w:szCs w:val="22"/>
        </w:rPr>
        <w:t>114130;</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Deane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Alban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All</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about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Caffeine Addiction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Withdrawal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Quit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Fit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8"/>
          <w:sz w:val="22"/>
          <w:szCs w:val="22"/>
        </w:rPr>
        <w:t>2,</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8"/>
          <w:sz w:val="22"/>
          <w:szCs w:val="22"/>
        </w:rPr>
        <w:t>2018,</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bebrainfit</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com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caffeine</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addictionwithdrawal.</w:t>
      </w:r>
    </w:p>
    <w:p w14:paraId="2143FFC9">
      <w:pPr>
        <w:spacing w:before="42" w:line="278" w:lineRule="auto"/>
        <w:ind w:left="464"/>
        <w:rPr>
          <w:rFonts w:ascii="Times New Roman" w:hAnsi="Times New Roman" w:eastAsia="Times New Roman" w:cs="Times New Roman"/>
          <w:sz w:val="22"/>
          <w:szCs w:val="22"/>
        </w:rPr>
      </w:pPr>
      <w:r>
        <w:fldChar w:fldCharType="begin"/>
      </w:r>
      <w:r>
        <w:instrText xml:space="preserve"> HYPERLINK \l "bookmark1059" </w:instrText>
      </w:r>
      <w:r>
        <w:fldChar w:fldCharType="separate"/>
      </w:r>
      <w:r>
        <w:rPr>
          <w:rFonts w:ascii="Times New Roman" w:hAnsi="Times New Roman" w:eastAsia="Times New Roman" w:cs="Times New Roman"/>
          <w:color w:val="0000EE"/>
          <w:spacing w:val="2"/>
          <w:sz w:val="22"/>
          <w:szCs w:val="22"/>
          <w:u w:val="single" w:color="auto"/>
        </w:rPr>
        <w:t>[18]</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Bredesen</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Alzheimer</w:t>
      </w:r>
      <w:r>
        <w:rPr>
          <w:rFonts w:ascii="Times New Roman" w:hAnsi="Times New Roman" w:eastAsia="Times New Roman" w:cs="Times New Roman"/>
          <w:spacing w:val="2"/>
          <w:sz w:val="22"/>
          <w:szCs w:val="22"/>
        </w:rPr>
        <w:t>'s,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192-193.</w:t>
      </w:r>
    </w:p>
    <w:p w14:paraId="5F30E75A">
      <w:pPr>
        <w:spacing w:before="97" w:line="274" w:lineRule="auto"/>
        <w:ind w:left="464"/>
        <w:rPr>
          <w:rFonts w:ascii="Times New Roman" w:hAnsi="Times New Roman" w:eastAsia="Times New Roman" w:cs="Times New Roman"/>
          <w:sz w:val="22"/>
          <w:szCs w:val="22"/>
        </w:rPr>
      </w:pPr>
      <w:r>
        <w:fldChar w:fldCharType="begin"/>
      </w:r>
      <w:r>
        <w:instrText xml:space="preserve"> HYPERLINK \l "bookmark1060" </w:instrText>
      </w:r>
      <w:r>
        <w:fldChar w:fldCharType="separate"/>
      </w:r>
      <w:r>
        <w:rPr>
          <w:rFonts w:ascii="Times New Roman" w:hAnsi="Times New Roman" w:eastAsia="Times New Roman" w:cs="Times New Roman"/>
          <w:color w:val="0000EE"/>
          <w:spacing w:val="3"/>
          <w:sz w:val="22"/>
          <w:szCs w:val="22"/>
          <w:u w:val="single" w:color="auto"/>
        </w:rPr>
        <w:t>[19]</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z w:val="22"/>
          <w:szCs w:val="22"/>
        </w:rPr>
        <w:t>Kaplan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3"/>
          <w:sz w:val="22"/>
          <w:szCs w:val="22"/>
        </w:rPr>
        <w:t>182-183.</w:t>
      </w:r>
    </w:p>
    <w:p w14:paraId="125CE9BD">
      <w:pPr>
        <w:spacing w:before="86" w:line="274" w:lineRule="auto"/>
        <w:ind w:left="464"/>
        <w:rPr>
          <w:rFonts w:ascii="Times New Roman" w:hAnsi="Times New Roman" w:eastAsia="Times New Roman" w:cs="Times New Roman"/>
          <w:sz w:val="22"/>
          <w:szCs w:val="22"/>
        </w:rPr>
      </w:pPr>
      <w:r>
        <w:fldChar w:fldCharType="begin"/>
      </w:r>
      <w:r>
        <w:instrText xml:space="preserve"> HYPERLINK \l "bookmark1061" </w:instrText>
      </w:r>
      <w:r>
        <w:fldChar w:fldCharType="separate"/>
      </w:r>
      <w:r>
        <w:rPr>
          <w:rFonts w:ascii="Times New Roman" w:hAnsi="Times New Roman" w:eastAsia="Times New Roman" w:cs="Times New Roman"/>
          <w:color w:val="0000EE"/>
          <w:spacing w:val="5"/>
          <w:sz w:val="22"/>
          <w:szCs w:val="22"/>
          <w:u w:val="single" w:color="auto"/>
        </w:rPr>
        <w:t>[20]</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Anahad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Conner</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Pitfalls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Late</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Night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Snacking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July</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24</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2018.</w:t>
      </w:r>
    </w:p>
    <w:p w14:paraId="691AFC3B">
      <w:pPr>
        <w:spacing w:line="274" w:lineRule="auto"/>
        <w:rPr>
          <w:rFonts w:ascii="Times New Roman" w:hAnsi="Times New Roman" w:eastAsia="Times New Roman" w:cs="Times New Roman"/>
          <w:sz w:val="22"/>
          <w:szCs w:val="22"/>
        </w:rPr>
        <w:sectPr>
          <w:pgSz w:w="12240" w:h="15840"/>
          <w:pgMar w:top="400" w:right="1440" w:bottom="0" w:left="1442" w:header="0" w:footer="0" w:gutter="0"/>
          <w:cols w:space="720" w:num="1"/>
        </w:sectPr>
      </w:pPr>
    </w:p>
    <w:p w14:paraId="4C6E8A65">
      <w:pPr>
        <w:pStyle w:val="2"/>
      </w:pPr>
    </w:p>
    <w:p w14:paraId="6D9DB711">
      <w:pPr>
        <w:pStyle w:val="2"/>
      </w:pPr>
    </w:p>
    <w:p w14:paraId="5FD0623D">
      <w:pPr>
        <w:pStyle w:val="2"/>
      </w:pPr>
    </w:p>
    <w:p w14:paraId="20B3FA83">
      <w:pPr>
        <w:pStyle w:val="2"/>
      </w:pPr>
    </w:p>
    <w:p w14:paraId="77445810">
      <w:pPr>
        <w:spacing w:before="64" w:line="265" w:lineRule="auto"/>
        <w:ind w:left="44" w:right="56" w:firstLine="460"/>
        <w:rPr>
          <w:rFonts w:ascii="Times New Roman" w:hAnsi="Times New Roman" w:eastAsia="Times New Roman" w:cs="Times New Roman"/>
          <w:sz w:val="22"/>
          <w:szCs w:val="22"/>
        </w:rPr>
      </w:pPr>
      <w:r>
        <w:fldChar w:fldCharType="begin"/>
      </w:r>
      <w:r>
        <w:instrText xml:space="preserve"> HYPERLINK \l "bookmark1062" </w:instrText>
      </w:r>
      <w:r>
        <w:fldChar w:fldCharType="separate"/>
      </w:r>
      <w:r>
        <w:rPr>
          <w:rFonts w:ascii="Times New Roman" w:hAnsi="Times New Roman" w:eastAsia="Times New Roman" w:cs="Times New Roman"/>
          <w:color w:val="0000EE"/>
          <w:spacing w:val="4"/>
          <w:sz w:val="22"/>
          <w:szCs w:val="22"/>
          <w:u w:val="single" w:color="auto"/>
        </w:rPr>
        <w:t>[21]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National</w:t>
      </w:r>
      <w:r>
        <w:rPr>
          <w:rFonts w:ascii="Times New Roman" w:hAnsi="Times New Roman" w:eastAsia="Times New Roman" w:cs="Times New Roman"/>
          <w:spacing w:val="49"/>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pacing w:val="4"/>
          <w:sz w:val="22"/>
          <w:szCs w:val="22"/>
        </w:rPr>
        <w:t>2013</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Arlington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VA</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National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6"/>
          <w:sz w:val="22"/>
          <w:szCs w:val="22"/>
        </w:rPr>
        <w:t>, 2013).</w:t>
      </w:r>
    </w:p>
    <w:p w14:paraId="3064AE3C">
      <w:pPr>
        <w:spacing w:before="85" w:line="265" w:lineRule="auto"/>
        <w:ind w:left="42" w:right="51" w:firstLine="462"/>
        <w:rPr>
          <w:rFonts w:ascii="Times New Roman" w:hAnsi="Times New Roman" w:eastAsia="Times New Roman" w:cs="Times New Roman"/>
          <w:sz w:val="22"/>
          <w:szCs w:val="22"/>
        </w:rPr>
      </w:pPr>
      <w:r>
        <w:fldChar w:fldCharType="begin"/>
      </w:r>
      <w:r>
        <w:instrText xml:space="preserve"> HYPERLINK \l "bookmark1063" </w:instrText>
      </w:r>
      <w:r>
        <w:fldChar w:fldCharType="separate"/>
      </w:r>
      <w:r>
        <w:rPr>
          <w:rFonts w:ascii="Times New Roman" w:hAnsi="Times New Roman" w:eastAsia="Times New Roman" w:cs="Times New Roman"/>
          <w:color w:val="0000EE"/>
          <w:spacing w:val="7"/>
          <w:sz w:val="22"/>
          <w:szCs w:val="22"/>
          <w:u w:val="single" w:color="auto"/>
        </w:rPr>
        <w:t>[22]</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pacing w:val="7"/>
          <w:sz w:val="22"/>
          <w:szCs w:val="22"/>
        </w:rPr>
        <w:t xml:space="preserve">B. </w:t>
      </w:r>
      <w:r>
        <w:rPr>
          <w:rFonts w:ascii="Times New Roman" w:hAnsi="Times New Roman" w:eastAsia="Times New Roman" w:cs="Times New Roman"/>
          <w:sz w:val="22"/>
          <w:szCs w:val="22"/>
        </w:rPr>
        <w:t>Wood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Light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Level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Duration</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xposure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Determine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Impact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Luminous Tablets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Melatonin</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Suppression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Applied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Ergonomics</w:t>
      </w:r>
      <w:r>
        <w:rPr>
          <w:rFonts w:ascii="Times New Roman" w:hAnsi="Times New Roman" w:eastAsia="Times New Roman" w:cs="Times New Roman"/>
          <w:spacing w:val="4"/>
          <w:sz w:val="22"/>
          <w:szCs w:val="22"/>
        </w:rPr>
        <w:t xml:space="preserve"> 44,</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 (2013):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237-240.</w:t>
      </w:r>
    </w:p>
    <w:p w14:paraId="0E3697F6">
      <w:pPr>
        <w:spacing w:before="101" w:line="259" w:lineRule="auto"/>
        <w:ind w:left="44" w:right="54" w:firstLine="460"/>
        <w:rPr>
          <w:rFonts w:ascii="Times New Roman" w:hAnsi="Times New Roman" w:eastAsia="Times New Roman" w:cs="Times New Roman"/>
          <w:sz w:val="22"/>
          <w:szCs w:val="22"/>
        </w:rPr>
      </w:pPr>
      <w:r>
        <w:fldChar w:fldCharType="begin"/>
      </w:r>
      <w:r>
        <w:instrText xml:space="preserve"> HYPERLINK \l "bookmark1064" </w:instrText>
      </w:r>
      <w:r>
        <w:fldChar w:fldCharType="separate"/>
      </w:r>
      <w:r>
        <w:rPr>
          <w:rFonts w:ascii="Times New Roman" w:hAnsi="Times New Roman" w:eastAsia="Times New Roman" w:cs="Times New Roman"/>
          <w:color w:val="0000EE"/>
          <w:spacing w:val="5"/>
          <w:sz w:val="22"/>
          <w:szCs w:val="22"/>
          <w:u w:val="single" w:color="auto"/>
        </w:rPr>
        <w:t>[23]</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H.</w:t>
      </w:r>
      <w:r>
        <w:rPr>
          <w:rFonts w:ascii="Times New Roman" w:hAnsi="Times New Roman" w:eastAsia="Times New Roman" w:cs="Times New Roman"/>
          <w:spacing w:val="46"/>
          <w:w w:val="101"/>
          <w:sz w:val="22"/>
          <w:szCs w:val="22"/>
        </w:rPr>
        <w:t xml:space="preserve"> </w:t>
      </w:r>
      <w:r>
        <w:rPr>
          <w:rFonts w:ascii="Times New Roman" w:hAnsi="Times New Roman" w:eastAsia="Times New Roman" w:cs="Times New Roman"/>
          <w:sz w:val="22"/>
          <w:szCs w:val="22"/>
        </w:rPr>
        <w:t>Eyre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5"/>
          <w:sz w:val="22"/>
          <w:szCs w:val="22"/>
        </w:rPr>
        <w:t>E.</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Papps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B</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Baune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Treating</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DepressionLike</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with Physical</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Activity</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w:t>
      </w:r>
      <w:r>
        <w:rPr>
          <w:rFonts w:ascii="Times New Roman" w:hAnsi="Times New Roman" w:eastAsia="Times New Roman" w:cs="Times New Roman"/>
          <w:spacing w:val="42"/>
          <w:w w:val="101"/>
          <w:sz w:val="22"/>
          <w:szCs w:val="22"/>
        </w:rPr>
        <w:t xml:space="preserve"> </w:t>
      </w:r>
      <w:r>
        <w:rPr>
          <w:rFonts w:ascii="Times New Roman" w:hAnsi="Times New Roman" w:eastAsia="Times New Roman" w:cs="Times New Roman"/>
          <w:sz w:val="22"/>
          <w:szCs w:val="22"/>
        </w:rPr>
        <w:t>Immune</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Perspective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Frontiers</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Psychiatry</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4"/>
          <w:sz w:val="22"/>
          <w:szCs w:val="22"/>
        </w:rPr>
        <w:t>3</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4"/>
          <w:sz w:val="22"/>
          <w:szCs w:val="22"/>
        </w:rPr>
        <w:t>(2013):</w:t>
      </w:r>
      <w:r>
        <w:rPr>
          <w:rFonts w:ascii="Times New Roman" w:hAnsi="Times New Roman" w:eastAsia="Times New Roman" w:cs="Times New Roman"/>
          <w:spacing w:val="54"/>
          <w:w w:val="101"/>
          <w:sz w:val="22"/>
          <w:szCs w:val="22"/>
        </w:rPr>
        <w:t xml:space="preserve"> </w:t>
      </w:r>
      <w:r>
        <w:rPr>
          <w:rFonts w:ascii="Times New Roman" w:hAnsi="Times New Roman" w:eastAsia="Times New Roman" w:cs="Times New Roman"/>
          <w:spacing w:val="4"/>
          <w:sz w:val="22"/>
          <w:szCs w:val="22"/>
        </w:rPr>
        <w:t>1-27;</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National Sleep</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Foundation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5"/>
          <w:sz w:val="22"/>
          <w:szCs w:val="22"/>
        </w:rPr>
        <w:t>2013</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Sleep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Poll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5"/>
          <w:sz w:val="22"/>
          <w:szCs w:val="22"/>
        </w:rPr>
        <w:t>R.</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5"/>
          <w:sz w:val="22"/>
          <w:szCs w:val="22"/>
        </w:rPr>
        <w:t>A.</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Kohman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Exercise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Reduces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Activation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of Microglia</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Isolated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Hippocampus</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Aged</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Mice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Neuroinflammation</w:t>
      </w:r>
      <w:r>
        <w:rPr>
          <w:rFonts w:ascii="Times New Roman" w:hAnsi="Times New Roman" w:eastAsia="Times New Roman" w:cs="Times New Roman"/>
          <w:spacing w:val="15"/>
          <w:sz w:val="22"/>
          <w:szCs w:val="22"/>
        </w:rPr>
        <w:t xml:space="preserve">10, </w:t>
      </w:r>
      <w:r>
        <w:rPr>
          <w:rFonts w:ascii="Times New Roman" w:hAnsi="Times New Roman" w:eastAsia="Times New Roman" w:cs="Times New Roman"/>
          <w:sz w:val="22"/>
          <w:szCs w:val="22"/>
        </w:rPr>
        <w:t>no</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2"/>
          <w:sz w:val="22"/>
          <w:szCs w:val="22"/>
        </w:rPr>
        <w:t>1</w:t>
      </w:r>
      <w:r>
        <w:rPr>
          <w:rFonts w:ascii="Times New Roman" w:hAnsi="Times New Roman" w:eastAsia="Times New Roman" w:cs="Times New Roman"/>
          <w:spacing w:val="55"/>
          <w:w w:val="101"/>
          <w:sz w:val="22"/>
          <w:szCs w:val="22"/>
        </w:rPr>
        <w:t xml:space="preserve"> </w:t>
      </w:r>
      <w:r>
        <w:rPr>
          <w:rFonts w:ascii="Times New Roman" w:hAnsi="Times New Roman" w:eastAsia="Times New Roman" w:cs="Times New Roman"/>
          <w:spacing w:val="2"/>
          <w:sz w:val="22"/>
          <w:szCs w:val="22"/>
        </w:rPr>
        <w:t>(2013):</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2"/>
          <w:sz w:val="22"/>
          <w:szCs w:val="22"/>
        </w:rPr>
        <w:t>885;</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Gretchen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Exercise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Starve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z w:val="22"/>
          <w:szCs w:val="22"/>
        </w:rPr>
        <w:t>Cold</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22,</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 xml:space="preserve">2015; </w:t>
      </w:r>
      <w:r>
        <w:rPr>
          <w:rFonts w:ascii="Times New Roman" w:hAnsi="Times New Roman" w:eastAsia="Times New Roman" w:cs="Times New Roman"/>
          <w:sz w:val="22"/>
          <w:szCs w:val="22"/>
        </w:rPr>
        <w:t>Gretchen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Reynolds</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When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Exercise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Takes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Vacation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August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6"/>
          <w:sz w:val="22"/>
          <w:szCs w:val="22"/>
        </w:rPr>
        <w:t>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w:t>
      </w:r>
      <w:r>
        <w:rPr>
          <w:rFonts w:ascii="Times New Roman" w:hAnsi="Times New Roman" w:eastAsia="Times New Roman" w:cs="Times New Roman"/>
          <w:spacing w:val="5"/>
          <w:sz w:val="22"/>
          <w:szCs w:val="22"/>
        </w:rPr>
        <w:t>018.</w:t>
      </w:r>
    </w:p>
    <w:p w14:paraId="508D4C36">
      <w:pPr>
        <w:spacing w:before="84" w:line="261" w:lineRule="auto"/>
        <w:ind w:right="52" w:firstLine="504"/>
        <w:rPr>
          <w:rFonts w:ascii="Times New Roman" w:hAnsi="Times New Roman" w:eastAsia="Times New Roman" w:cs="Times New Roman"/>
          <w:sz w:val="22"/>
          <w:szCs w:val="22"/>
        </w:rPr>
      </w:pPr>
      <w:r>
        <w:fldChar w:fldCharType="begin"/>
      </w:r>
      <w:r>
        <w:instrText xml:space="preserve"> HYPERLINK \l "bookmark1065" </w:instrText>
      </w:r>
      <w:r>
        <w:fldChar w:fldCharType="separate"/>
      </w:r>
      <w:r>
        <w:rPr>
          <w:rFonts w:ascii="Times New Roman" w:hAnsi="Times New Roman" w:eastAsia="Times New Roman" w:cs="Times New Roman"/>
          <w:color w:val="0000EE"/>
          <w:spacing w:val="8"/>
          <w:sz w:val="22"/>
          <w:szCs w:val="22"/>
          <w:u w:val="single" w:color="auto"/>
        </w:rPr>
        <w:t>[24]</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pacing w:val="8"/>
          <w:sz w:val="22"/>
          <w:szCs w:val="22"/>
        </w:rPr>
        <w:t xml:space="preserve">D. </w:t>
      </w:r>
      <w:r>
        <w:rPr>
          <w:rFonts w:ascii="Times New Roman" w:hAnsi="Times New Roman" w:eastAsia="Times New Roman" w:cs="Times New Roman"/>
          <w:sz w:val="22"/>
          <w:szCs w:val="22"/>
        </w:rPr>
        <w:t>Umberson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Karas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Montez</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Flashpoint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Health Policy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ana</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3"/>
          <w:sz w:val="22"/>
          <w:szCs w:val="22"/>
        </w:rPr>
        <w:t>51,</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pacing w:val="3"/>
          <w:sz w:val="22"/>
          <w:szCs w:val="22"/>
        </w:rPr>
        <w:t>1</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pacing w:val="3"/>
          <w:sz w:val="22"/>
          <w:szCs w:val="22"/>
        </w:rPr>
        <w:t>(2010):</w:t>
      </w:r>
      <w:r>
        <w:rPr>
          <w:rFonts w:ascii="Times New Roman" w:hAnsi="Times New Roman" w:eastAsia="Times New Roman" w:cs="Times New Roman"/>
          <w:spacing w:val="47"/>
          <w:sz w:val="22"/>
          <w:szCs w:val="22"/>
        </w:rPr>
        <w:t xml:space="preserve"> </w:t>
      </w:r>
      <w:r>
        <w:rPr>
          <w:rFonts w:ascii="Times New Roman" w:hAnsi="Times New Roman" w:eastAsia="Times New Roman" w:cs="Times New Roman"/>
          <w:spacing w:val="3"/>
          <w:sz w:val="22"/>
          <w:szCs w:val="22"/>
        </w:rPr>
        <w:t>S54-S66;</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Ruth</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Whippman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Happiness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7"/>
          <w:sz w:val="22"/>
          <w:szCs w:val="22"/>
        </w:rPr>
        <w:t>29,</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 xml:space="preserve">2017; </w:t>
      </w:r>
      <w:r>
        <w:rPr>
          <w:rFonts w:ascii="Times New Roman" w:hAnsi="Times New Roman" w:eastAsia="Times New Roman" w:cs="Times New Roman"/>
          <w:sz w:val="22"/>
          <w:szCs w:val="22"/>
        </w:rPr>
        <w:t>Jane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Brody</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Interaction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Is Critical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Physical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June</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7"/>
          <w:sz w:val="22"/>
          <w:szCs w:val="22"/>
        </w:rPr>
        <w:t>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7"/>
          <w:sz w:val="22"/>
          <w:szCs w:val="22"/>
        </w:rPr>
        <w:t>2017.</w:t>
      </w:r>
    </w:p>
    <w:p w14:paraId="0C0BB9E0">
      <w:pPr>
        <w:spacing w:before="102" w:line="265" w:lineRule="auto"/>
        <w:ind w:left="47" w:right="50" w:firstLine="456"/>
        <w:rPr>
          <w:rFonts w:ascii="Times New Roman" w:hAnsi="Times New Roman" w:eastAsia="Times New Roman" w:cs="Times New Roman"/>
          <w:sz w:val="22"/>
          <w:szCs w:val="22"/>
        </w:rPr>
      </w:pPr>
      <w:r>
        <w:fldChar w:fldCharType="begin"/>
      </w:r>
      <w:r>
        <w:instrText xml:space="preserve"> HYPERLINK \l "bookmark1066" </w:instrText>
      </w:r>
      <w:r>
        <w:fldChar w:fldCharType="separate"/>
      </w:r>
      <w:r>
        <w:rPr>
          <w:rFonts w:ascii="Times New Roman" w:hAnsi="Times New Roman" w:eastAsia="Times New Roman" w:cs="Times New Roman"/>
          <w:color w:val="0000EE"/>
          <w:spacing w:val="7"/>
          <w:sz w:val="22"/>
          <w:szCs w:val="22"/>
          <w:u w:val="single" w:color="auto"/>
        </w:rPr>
        <w:t>[25]</w:t>
      </w:r>
      <w:r>
        <w:rPr>
          <w:rFonts w:ascii="Times New Roman" w:hAnsi="Times New Roman" w:eastAsia="Times New Roman" w:cs="Times New Roman"/>
          <w:color w:val="0000EE"/>
          <w:spacing w:val="7"/>
          <w:sz w:val="22"/>
          <w:szCs w:val="22"/>
          <w:u w:val="single" w:color="auto"/>
        </w:rPr>
        <w:fldChar w:fldCharType="end"/>
      </w:r>
      <w:r>
        <w:rPr>
          <w:rFonts w:ascii="Times New Roman" w:hAnsi="Times New Roman" w:eastAsia="Times New Roman" w:cs="Times New Roman"/>
          <w:sz w:val="22"/>
          <w:szCs w:val="22"/>
        </w:rPr>
        <w:t>Matthew</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Brains</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Wired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Connect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7"/>
          <w:sz w:val="22"/>
          <w:szCs w:val="22"/>
        </w:rPr>
        <w:t xml:space="preserve">2013), 247; </w:t>
      </w:r>
      <w:r>
        <w:rPr>
          <w:rFonts w:ascii="Times New Roman" w:hAnsi="Times New Roman" w:eastAsia="Times New Roman" w:cs="Times New Roman"/>
          <w:sz w:val="22"/>
          <w:szCs w:val="22"/>
        </w:rPr>
        <w:t>Whippman</w:t>
      </w:r>
      <w:r>
        <w:rPr>
          <w:rFonts w:ascii="Times New Roman" w:hAnsi="Times New Roman" w:eastAsia="Times New Roman" w:cs="Times New Roman"/>
          <w:spacing w:val="7"/>
          <w:sz w:val="22"/>
          <w:szCs w:val="22"/>
        </w:rPr>
        <w:t>, “</w:t>
      </w:r>
      <w:r>
        <w:rPr>
          <w:rFonts w:ascii="Times New Roman" w:hAnsi="Times New Roman" w:eastAsia="Times New Roman" w:cs="Times New Roman"/>
          <w:sz w:val="22"/>
          <w:szCs w:val="22"/>
        </w:rPr>
        <w:t>Happiness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7"/>
          <w:sz w:val="22"/>
          <w:szCs w:val="22"/>
        </w:rPr>
        <w:t>.”</w:t>
      </w:r>
    </w:p>
    <w:p w14:paraId="3C0F07D5">
      <w:pPr>
        <w:spacing w:before="86" w:line="276" w:lineRule="auto"/>
        <w:ind w:left="42" w:right="7" w:firstLine="461"/>
        <w:rPr>
          <w:rFonts w:ascii="Times New Roman" w:hAnsi="Times New Roman" w:eastAsia="Times New Roman" w:cs="Times New Roman"/>
          <w:sz w:val="22"/>
          <w:szCs w:val="22"/>
        </w:rPr>
      </w:pPr>
      <w:r>
        <w:fldChar w:fldCharType="begin"/>
      </w:r>
      <w:r>
        <w:instrText xml:space="preserve"> HYPERLINK \l "bookmark1067" </w:instrText>
      </w:r>
      <w:r>
        <w:fldChar w:fldCharType="separate"/>
      </w:r>
      <w:r>
        <w:rPr>
          <w:rFonts w:ascii="Times New Roman" w:hAnsi="Times New Roman" w:eastAsia="Times New Roman" w:cs="Times New Roman"/>
          <w:color w:val="0000EE"/>
          <w:spacing w:val="5"/>
          <w:sz w:val="22"/>
          <w:szCs w:val="22"/>
          <w:u w:val="single" w:color="auto"/>
        </w:rPr>
        <w:t>[26]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 xml:space="preserve">L.  </w:t>
      </w:r>
      <w:r>
        <w:rPr>
          <w:rFonts w:ascii="Times New Roman" w:hAnsi="Times New Roman" w:eastAsia="Times New Roman" w:cs="Times New Roman"/>
          <w:sz w:val="22"/>
          <w:szCs w:val="22"/>
        </w:rPr>
        <w:t>Bruni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Stanca</w:t>
      </w:r>
      <w:r>
        <w:rPr>
          <w:rFonts w:ascii="Times New Roman" w:hAnsi="Times New Roman" w:eastAsia="Times New Roman" w:cs="Times New Roman"/>
          <w:spacing w:val="5"/>
          <w:sz w:val="22"/>
          <w:szCs w:val="22"/>
        </w:rPr>
        <w:t>,  “</w:t>
      </w:r>
      <w:r>
        <w:rPr>
          <w:rFonts w:ascii="Times New Roman" w:hAnsi="Times New Roman" w:eastAsia="Times New Roman" w:cs="Times New Roman"/>
          <w:sz w:val="22"/>
          <w:szCs w:val="22"/>
        </w:rPr>
        <w:t>Watching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Alone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Relational</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Goods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pacing w:val="4"/>
          <w:sz w:val="22"/>
          <w:szCs w:val="22"/>
        </w:rPr>
        <w:t xml:space="preserve"> Té</w:t>
      </w:r>
      <w:r>
        <w:rPr>
          <w:rFonts w:ascii="Times New Roman" w:hAnsi="Times New Roman" w:eastAsia="Times New Roman" w:cs="Times New Roman"/>
          <w:sz w:val="22"/>
          <w:szCs w:val="22"/>
        </w:rPr>
        <w:t>levision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Happiness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 xml:space="preserve"> Journal</w:t>
      </w:r>
      <w:r>
        <w:rPr>
          <w:rFonts w:ascii="Times New Roman" w:hAnsi="Times New Roman" w:eastAsia="Times New Roman" w:cs="Times New Roman"/>
          <w:spacing w:val="59"/>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Economic</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pacing w:val="2"/>
          <w:sz w:val="22"/>
          <w:szCs w:val="22"/>
        </w:rPr>
        <w:t>65,</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w w:val="101"/>
          <w:sz w:val="22"/>
          <w:szCs w:val="22"/>
        </w:rPr>
        <w:t xml:space="preserve"> </w:t>
      </w:r>
      <w:r>
        <w:rPr>
          <w:rFonts w:ascii="Times New Roman" w:hAnsi="Times New Roman" w:eastAsia="Times New Roman" w:cs="Times New Roman"/>
          <w:spacing w:val="2"/>
          <w:sz w:val="22"/>
          <w:szCs w:val="22"/>
        </w:rPr>
        <w:t>3</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(2008):506-528;</w:t>
      </w:r>
      <w:r>
        <w:rPr>
          <w:rFonts w:ascii="Times New Roman" w:hAnsi="Times New Roman" w:eastAsia="Times New Roman" w:cs="Times New Roman"/>
          <w:spacing w:val="39"/>
          <w:w w:val="101"/>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9"/>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2"/>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2"/>
          <w:sz w:val="22"/>
          <w:szCs w:val="22"/>
        </w:rPr>
        <w:t>246-</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256.</w:t>
      </w:r>
    </w:p>
    <w:p w14:paraId="6225626A">
      <w:pPr>
        <w:spacing w:before="57" w:line="274" w:lineRule="auto"/>
        <w:ind w:left="504"/>
        <w:rPr>
          <w:rFonts w:ascii="Times New Roman" w:hAnsi="Times New Roman" w:eastAsia="Times New Roman" w:cs="Times New Roman"/>
          <w:sz w:val="22"/>
          <w:szCs w:val="22"/>
        </w:rPr>
      </w:pPr>
      <w:r>
        <w:fldChar w:fldCharType="begin"/>
      </w:r>
      <w:r>
        <w:instrText xml:space="preserve"> HYPERLINK \l "bookmark1068" </w:instrText>
      </w:r>
      <w:r>
        <w:fldChar w:fldCharType="separate"/>
      </w:r>
      <w:r>
        <w:rPr>
          <w:rFonts w:ascii="Times New Roman" w:hAnsi="Times New Roman" w:eastAsia="Times New Roman" w:cs="Times New Roman"/>
          <w:color w:val="0000EE"/>
          <w:spacing w:val="6"/>
          <w:sz w:val="22"/>
          <w:szCs w:val="22"/>
          <w:u w:val="single" w:color="auto"/>
        </w:rPr>
        <w:t>[27]</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Jeanne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Twenge</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Have</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Smartphones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Destroyed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Generation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Atlantic</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September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6"/>
          <w:sz w:val="22"/>
          <w:szCs w:val="22"/>
        </w:rPr>
        <w:t>20</w:t>
      </w:r>
      <w:r>
        <w:rPr>
          <w:rFonts w:ascii="Times New Roman" w:hAnsi="Times New Roman" w:eastAsia="Times New Roman" w:cs="Times New Roman"/>
          <w:spacing w:val="5"/>
          <w:sz w:val="22"/>
          <w:szCs w:val="22"/>
        </w:rPr>
        <w:t>17.</w:t>
      </w:r>
    </w:p>
    <w:p w14:paraId="25E4073E">
      <w:pPr>
        <w:spacing w:before="87" w:line="253" w:lineRule="auto"/>
        <w:ind w:left="40" w:firstLine="464"/>
        <w:rPr>
          <w:rFonts w:ascii="Times New Roman" w:hAnsi="Times New Roman" w:eastAsia="Times New Roman" w:cs="Times New Roman"/>
          <w:sz w:val="22"/>
          <w:szCs w:val="22"/>
        </w:rPr>
      </w:pPr>
      <w:r>
        <w:fldChar w:fldCharType="begin"/>
      </w:r>
      <w:r>
        <w:instrText xml:space="preserve"> HYPERLINK \l "bookmark1069" </w:instrText>
      </w:r>
      <w:r>
        <w:fldChar w:fldCharType="separate"/>
      </w:r>
      <w:r>
        <w:rPr>
          <w:rFonts w:ascii="Times New Roman" w:hAnsi="Times New Roman" w:eastAsia="Times New Roman" w:cs="Times New Roman"/>
          <w:color w:val="0000EE"/>
          <w:spacing w:val="9"/>
          <w:sz w:val="22"/>
          <w:szCs w:val="22"/>
          <w:u w:val="single" w:color="auto"/>
        </w:rPr>
        <w:t>[28]</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Arthur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C</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Brooks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Loneliness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Tearing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Apart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 xml:space="preserve">November  </w:t>
      </w:r>
      <w:r>
        <w:rPr>
          <w:rFonts w:ascii="Times New Roman" w:hAnsi="Times New Roman" w:eastAsia="Times New Roman" w:cs="Times New Roman"/>
          <w:spacing w:val="7"/>
          <w:sz w:val="22"/>
          <w:szCs w:val="22"/>
        </w:rPr>
        <w:t>24,</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pacing w:val="7"/>
          <w:sz w:val="22"/>
          <w:szCs w:val="22"/>
        </w:rPr>
        <w:t>2018;</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Susan</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Scutti</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Loneliness</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Peaks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Thre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Key</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Ages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z w:val="22"/>
          <w:szCs w:val="22"/>
        </w:rPr>
        <w:t>Study</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Finds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But</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Wisdom</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May</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z w:val="22"/>
          <w:szCs w:val="22"/>
        </w:rPr>
        <w:t>Help</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 xml:space="preserve"> CNN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2"/>
          <w:sz w:val="22"/>
          <w:szCs w:val="22"/>
        </w:rPr>
        <w:t>20,</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2"/>
          <w:sz w:val="22"/>
          <w:szCs w:val="22"/>
        </w:rPr>
        <w:t>2018;M.</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McPherson</w:t>
      </w:r>
      <w:r>
        <w:rPr>
          <w:rFonts w:ascii="Times New Roman" w:hAnsi="Times New Roman" w:eastAsia="Times New Roman" w:cs="Times New Roman"/>
          <w:spacing w:val="-28"/>
          <w:sz w:val="22"/>
          <w:szCs w:val="22"/>
        </w:rPr>
        <w:t xml:space="preserve"> </w:t>
      </w:r>
      <w:r>
        <w:rPr>
          <w:rFonts w:ascii="宋体" w:hAnsi="宋体" w:eastAsia="宋体" w:cs="宋体"/>
          <w:spacing w:val="2"/>
          <w:sz w:val="22"/>
          <w:szCs w:val="22"/>
        </w:rPr>
        <w:t>，</w:t>
      </w:r>
      <w:r>
        <w:rPr>
          <w:rFonts w:ascii="Times New Roman" w:hAnsi="Times New Roman" w:eastAsia="Times New Roman" w:cs="Times New Roman"/>
          <w:spacing w:val="2"/>
          <w:sz w:val="22"/>
          <w:szCs w:val="22"/>
        </w:rPr>
        <w:t>L.</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Smith</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Lovin</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2"/>
          <w:sz w:val="22"/>
          <w:szCs w:val="22"/>
        </w:rPr>
        <w:t>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Brashears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Isolation</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 xml:space="preserve">in  </w:t>
      </w:r>
      <w:r>
        <w:rPr>
          <w:rFonts w:ascii="Times New Roman" w:hAnsi="Times New Roman" w:eastAsia="Times New Roman" w:cs="Times New Roman"/>
          <w:spacing w:val="2"/>
          <w:sz w:val="22"/>
          <w:szCs w:val="22"/>
        </w:rPr>
        <w:t>America:</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Changes</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Core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2"/>
          <w:sz w:val="22"/>
          <w:szCs w:val="22"/>
        </w:rPr>
        <w:t>Di</w:t>
      </w:r>
      <w:r>
        <w:rPr>
          <w:rFonts w:ascii="Times New Roman" w:hAnsi="Times New Roman" w:eastAsia="Times New Roman" w:cs="Times New Roman"/>
          <w:spacing w:val="1"/>
          <w:sz w:val="22"/>
          <w:szCs w:val="22"/>
        </w:rPr>
        <w:t>scussion</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Networks</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
          <w:sz w:val="22"/>
          <w:szCs w:val="22"/>
        </w:rPr>
        <w:t>over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Two</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Decades,”American</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
          <w:sz w:val="22"/>
          <w:szCs w:val="22"/>
        </w:rPr>
        <w:t>Sociological</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
          <w:sz w:val="22"/>
          <w:szCs w:val="22"/>
        </w:rPr>
        <w:t>Review</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1"/>
          <w:sz w:val="22"/>
          <w:szCs w:val="22"/>
        </w:rPr>
        <w:t xml:space="preserve">71, </w:t>
      </w:r>
      <w:r>
        <w:rPr>
          <w:rFonts w:ascii="Times New Roman" w:hAnsi="Times New Roman" w:eastAsia="Times New Roman" w:cs="Times New Roman"/>
          <w:sz w:val="22"/>
          <w:szCs w:val="22"/>
        </w:rPr>
        <w:t>no</w:t>
      </w:r>
      <w:r>
        <w:rPr>
          <w:rFonts w:ascii="Times New Roman" w:hAnsi="Times New Roman" w:eastAsia="Times New Roman" w:cs="Times New Roman"/>
          <w:spacing w:val="1"/>
          <w:sz w:val="22"/>
          <w:szCs w:val="22"/>
        </w:rPr>
        <w:t>. 3</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1"/>
          <w:sz w:val="22"/>
          <w:szCs w:val="22"/>
        </w:rPr>
        <w:t>353-375.</w:t>
      </w:r>
    </w:p>
    <w:p w14:paraId="7D6BE6B9">
      <w:pPr>
        <w:spacing w:before="100" w:line="275" w:lineRule="auto"/>
        <w:ind w:left="504"/>
        <w:rPr>
          <w:rFonts w:ascii="Times New Roman" w:hAnsi="Times New Roman" w:eastAsia="Times New Roman" w:cs="Times New Roman"/>
          <w:sz w:val="22"/>
          <w:szCs w:val="22"/>
        </w:rPr>
      </w:pPr>
      <w:r>
        <w:fldChar w:fldCharType="begin"/>
      </w:r>
      <w:r>
        <w:instrText xml:space="preserve"> HYPERLINK \l "bookmark1070" </w:instrText>
      </w:r>
      <w:r>
        <w:fldChar w:fldCharType="separate"/>
      </w:r>
      <w:r>
        <w:rPr>
          <w:rFonts w:ascii="Times New Roman" w:hAnsi="Times New Roman" w:eastAsia="Times New Roman" w:cs="Times New Roman"/>
          <w:color w:val="0000EE"/>
          <w:spacing w:val="10"/>
          <w:sz w:val="22"/>
          <w:szCs w:val="22"/>
          <w:u w:val="single" w:color="auto"/>
        </w:rPr>
        <w:t>[29]</w:t>
      </w:r>
      <w:r>
        <w:rPr>
          <w:rFonts w:ascii="Times New Roman" w:hAnsi="Times New Roman" w:eastAsia="Times New Roman" w:cs="Times New Roman"/>
          <w:color w:val="0000EE"/>
          <w:spacing w:val="10"/>
          <w:sz w:val="22"/>
          <w:szCs w:val="22"/>
          <w:u w:val="single" w:color="auto"/>
        </w:rPr>
        <w:fldChar w:fldCharType="end"/>
      </w:r>
      <w:r>
        <w:rPr>
          <w:rFonts w:ascii="Times New Roman" w:hAnsi="Times New Roman" w:eastAsia="Times New Roman" w:cs="Times New Roman"/>
          <w:sz w:val="22"/>
          <w:szCs w:val="22"/>
        </w:rPr>
        <w:t>Whippman</w:t>
      </w:r>
      <w:r>
        <w:rPr>
          <w:rFonts w:ascii="Times New Roman" w:hAnsi="Times New Roman" w:eastAsia="Times New Roman" w:cs="Times New Roman"/>
          <w:spacing w:val="10"/>
          <w:sz w:val="22"/>
          <w:szCs w:val="22"/>
        </w:rPr>
        <w:t>, “</w:t>
      </w:r>
      <w:r>
        <w:rPr>
          <w:rFonts w:ascii="Times New Roman" w:hAnsi="Times New Roman" w:eastAsia="Times New Roman" w:cs="Times New Roman"/>
          <w:sz w:val="22"/>
          <w:szCs w:val="22"/>
        </w:rPr>
        <w:t>Happiness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0"/>
          <w:sz w:val="22"/>
          <w:szCs w:val="22"/>
        </w:rPr>
        <w:t>.”</w:t>
      </w:r>
    </w:p>
    <w:p w14:paraId="475FECF3">
      <w:pPr>
        <w:spacing w:before="86" w:line="262" w:lineRule="auto"/>
        <w:ind w:right="48" w:firstLine="504"/>
        <w:rPr>
          <w:rFonts w:ascii="Times New Roman" w:hAnsi="Times New Roman" w:eastAsia="Times New Roman" w:cs="Times New Roman"/>
          <w:sz w:val="22"/>
          <w:szCs w:val="22"/>
        </w:rPr>
      </w:pPr>
      <w:r>
        <w:fldChar w:fldCharType="begin"/>
      </w:r>
      <w:r>
        <w:instrText xml:space="preserve"> HYPERLINK \l "bookmark1071" </w:instrText>
      </w:r>
      <w:r>
        <w:fldChar w:fldCharType="separate"/>
      </w:r>
      <w:r>
        <w:rPr>
          <w:rFonts w:ascii="Times New Roman" w:hAnsi="Times New Roman" w:eastAsia="Times New Roman" w:cs="Times New Roman"/>
          <w:color w:val="0000EE"/>
          <w:spacing w:val="3"/>
          <w:sz w:val="22"/>
          <w:szCs w:val="22"/>
          <w:u w:val="single" w:color="auto"/>
        </w:rPr>
        <w:t>[30]</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C.</w:t>
      </w:r>
      <w:r>
        <w:rPr>
          <w:rFonts w:ascii="Times New Roman" w:hAnsi="Times New Roman" w:eastAsia="Times New Roman" w:cs="Times New Roman"/>
          <w:spacing w:val="52"/>
          <w:w w:val="101"/>
          <w:sz w:val="22"/>
          <w:szCs w:val="22"/>
        </w:rPr>
        <w:t xml:space="preserve"> </w:t>
      </w:r>
      <w:r>
        <w:rPr>
          <w:rFonts w:ascii="Times New Roman" w:hAnsi="Times New Roman" w:eastAsia="Times New Roman" w:cs="Times New Roman"/>
          <w:spacing w:val="3"/>
          <w:sz w:val="22"/>
          <w:szCs w:val="22"/>
        </w:rPr>
        <w:t>M.</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Perissinotto</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K</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pacing w:val="3"/>
          <w:sz w:val="22"/>
          <w:szCs w:val="22"/>
        </w:rPr>
        <w:t>E.</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Covinsky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Living</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Alone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Socially</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Isolated</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z w:val="22"/>
          <w:szCs w:val="22"/>
        </w:rPr>
        <w:t>Lonely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What Are</w:t>
      </w:r>
      <w:r>
        <w:rPr>
          <w:rFonts w:ascii="Times New Roman" w:hAnsi="Times New Roman" w:eastAsia="Times New Roman" w:cs="Times New Roman"/>
          <w:spacing w:val="55"/>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Measuring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48"/>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3"/>
          <w:sz w:val="22"/>
          <w:szCs w:val="22"/>
        </w:rPr>
        <w:t xml:space="preserve"> </w:t>
      </w:r>
      <w:r>
        <w:rPr>
          <w:rFonts w:ascii="Times New Roman" w:hAnsi="Times New Roman" w:eastAsia="Times New Roman" w:cs="Times New Roman"/>
          <w:sz w:val="22"/>
          <w:szCs w:val="22"/>
        </w:rPr>
        <w:t>General</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Internal</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pacing w:val="3"/>
          <w:sz w:val="22"/>
          <w:szCs w:val="22"/>
        </w:rPr>
        <w:t>29,</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 xml:space="preserve">.  11  (2014):  1429-1431;  </w:t>
      </w:r>
      <w:r>
        <w:rPr>
          <w:rFonts w:ascii="Times New Roman" w:hAnsi="Times New Roman" w:eastAsia="Times New Roman" w:cs="Times New Roman"/>
          <w:sz w:val="22"/>
          <w:szCs w:val="22"/>
        </w:rPr>
        <w:t>Brooks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“How Loneliness Is Tearing America Apart.”</w:t>
      </w:r>
    </w:p>
    <w:p w14:paraId="7C43F5DA">
      <w:pPr>
        <w:spacing w:before="100" w:line="261" w:lineRule="auto"/>
        <w:ind w:left="44" w:right="52" w:firstLine="460"/>
        <w:rPr>
          <w:rFonts w:ascii="Times New Roman" w:hAnsi="Times New Roman" w:eastAsia="Times New Roman" w:cs="Times New Roman"/>
          <w:sz w:val="22"/>
          <w:szCs w:val="22"/>
        </w:rPr>
      </w:pPr>
      <w:r>
        <w:fldChar w:fldCharType="begin"/>
      </w:r>
      <w:r>
        <w:instrText xml:space="preserve"> HYPERLINK \l "bookmark1072" </w:instrText>
      </w:r>
      <w:r>
        <w:fldChar w:fldCharType="separate"/>
      </w:r>
      <w:r>
        <w:rPr>
          <w:rFonts w:ascii="Times New Roman" w:hAnsi="Times New Roman" w:eastAsia="Times New Roman" w:cs="Times New Roman"/>
          <w:color w:val="0000EE"/>
          <w:spacing w:val="8"/>
          <w:sz w:val="22"/>
          <w:szCs w:val="22"/>
          <w:u w:val="single" w:color="auto"/>
        </w:rPr>
        <w:t>[31]</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Perissinotto</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Covinsky</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Living</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Alone</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Socially</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Isolated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or</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Lonely</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Umberson</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Karas Montez</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Social</w:t>
      </w:r>
      <w:r>
        <w:rPr>
          <w:rFonts w:ascii="Times New Roman" w:hAnsi="Times New Roman" w:eastAsia="Times New Roman" w:cs="Times New Roman"/>
          <w:spacing w:val="71"/>
          <w:w w:val="101"/>
          <w:sz w:val="22"/>
          <w:szCs w:val="22"/>
        </w:rPr>
        <w:t xml:space="preserve"> </w:t>
      </w:r>
      <w:r>
        <w:rPr>
          <w:rFonts w:ascii="Times New Roman" w:hAnsi="Times New Roman" w:eastAsia="Times New Roman" w:cs="Times New Roman"/>
          <w:sz w:val="22"/>
          <w:szCs w:val="22"/>
        </w:rPr>
        <w:t>Relationships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3"/>
          <w:sz w:val="22"/>
          <w:szCs w:val="22"/>
        </w:rPr>
        <w:t>”;</w:t>
      </w:r>
      <w:r>
        <w:rPr>
          <w:rFonts w:ascii="Times New Roman" w:hAnsi="Times New Roman" w:eastAsia="Times New Roman" w:cs="Times New Roman"/>
          <w:spacing w:val="52"/>
          <w:sz w:val="22"/>
          <w:szCs w:val="22"/>
        </w:rPr>
        <w:t xml:space="preserve"> </w:t>
      </w:r>
      <w:r>
        <w:rPr>
          <w:rFonts w:ascii="Times New Roman" w:hAnsi="Times New Roman" w:eastAsia="Times New Roman" w:cs="Times New Roman"/>
          <w:sz w:val="22"/>
          <w:szCs w:val="22"/>
        </w:rPr>
        <w:t>Jane</w:t>
      </w:r>
      <w:r>
        <w:rPr>
          <w:rFonts w:ascii="Times New Roman" w:hAnsi="Times New Roman" w:eastAsia="Times New Roman" w:cs="Times New Roman"/>
          <w:spacing w:val="53"/>
          <w:w w:val="101"/>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Brody</w:t>
      </w:r>
      <w:r>
        <w:rPr>
          <w:rFonts w:ascii="Times New Roman" w:hAnsi="Times New Roman" w:eastAsia="Times New Roman" w:cs="Times New Roman"/>
          <w:spacing w:val="3"/>
          <w:sz w:val="22"/>
          <w:szCs w:val="22"/>
        </w:rPr>
        <w:t>,  “</w:t>
      </w:r>
      <w:r>
        <w:rPr>
          <w:rFonts w:ascii="Times New Roman" w:hAnsi="Times New Roman" w:eastAsia="Times New Roman" w:cs="Times New Roman"/>
          <w:sz w:val="22"/>
          <w:szCs w:val="22"/>
        </w:rPr>
        <w:t>How</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Loneliness</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Takes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51"/>
          <w:w w:val="101"/>
          <w:sz w:val="22"/>
          <w:szCs w:val="22"/>
        </w:rPr>
        <w:t xml:space="preserve"> </w:t>
      </w:r>
      <w:r>
        <w:rPr>
          <w:rFonts w:ascii="Times New Roman" w:hAnsi="Times New Roman" w:eastAsia="Times New Roman" w:cs="Times New Roman"/>
          <w:sz w:val="22"/>
          <w:szCs w:val="22"/>
        </w:rPr>
        <w:t>Toll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Our Health</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December</w:t>
      </w:r>
      <w:r>
        <w:rPr>
          <w:rFonts w:ascii="Times New Roman" w:hAnsi="Times New Roman" w:eastAsia="Times New Roman" w:cs="Times New Roman"/>
          <w:spacing w:val="46"/>
          <w:sz w:val="22"/>
          <w:szCs w:val="22"/>
        </w:rPr>
        <w:t xml:space="preserve"> </w:t>
      </w:r>
      <w:r>
        <w:rPr>
          <w:rFonts w:ascii="Times New Roman" w:hAnsi="Times New Roman" w:eastAsia="Times New Roman" w:cs="Times New Roman"/>
          <w:spacing w:val="5"/>
          <w:sz w:val="22"/>
          <w:szCs w:val="22"/>
        </w:rPr>
        <w:t>12,</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5"/>
          <w:sz w:val="22"/>
          <w:szCs w:val="22"/>
        </w:rPr>
        <w:t>2017;</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Brody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Interaction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Critical</w:t>
      </w:r>
      <w:r>
        <w:rPr>
          <w:rFonts w:ascii="Times New Roman" w:hAnsi="Times New Roman" w:eastAsia="Times New Roman" w:cs="Times New Roman"/>
          <w:spacing w:val="33"/>
          <w:w w:val="101"/>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Mental</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 xml:space="preserve">and </w:t>
      </w:r>
      <w:r>
        <w:rPr>
          <w:rFonts w:ascii="Times New Roman" w:hAnsi="Times New Roman" w:eastAsia="Times New Roman" w:cs="Times New Roman"/>
          <w:spacing w:val="4"/>
          <w:sz w:val="22"/>
          <w:szCs w:val="22"/>
        </w:rPr>
        <w:t>Physical Health.”</w:t>
      </w:r>
    </w:p>
    <w:p w14:paraId="15615D98">
      <w:pPr>
        <w:spacing w:line="261" w:lineRule="auto"/>
        <w:rPr>
          <w:rFonts w:ascii="Times New Roman" w:hAnsi="Times New Roman" w:eastAsia="Times New Roman" w:cs="Times New Roman"/>
          <w:sz w:val="22"/>
          <w:szCs w:val="22"/>
        </w:rPr>
        <w:sectPr>
          <w:pgSz w:w="12240" w:h="15840"/>
          <w:pgMar w:top="400" w:right="1392" w:bottom="0" w:left="1401" w:header="0" w:footer="0" w:gutter="0"/>
          <w:cols w:space="720" w:num="1"/>
        </w:sectPr>
      </w:pPr>
    </w:p>
    <w:p w14:paraId="31C1B3BD">
      <w:pPr>
        <w:pStyle w:val="2"/>
        <w:spacing w:line="249" w:lineRule="auto"/>
      </w:pPr>
    </w:p>
    <w:p w14:paraId="0D1E0DD7">
      <w:pPr>
        <w:pStyle w:val="2"/>
        <w:spacing w:line="249" w:lineRule="auto"/>
      </w:pPr>
    </w:p>
    <w:p w14:paraId="1C6EBF0F">
      <w:pPr>
        <w:pStyle w:val="2"/>
        <w:spacing w:line="249" w:lineRule="auto"/>
      </w:pPr>
    </w:p>
    <w:p w14:paraId="15C0D946">
      <w:pPr>
        <w:pStyle w:val="2"/>
        <w:spacing w:line="249" w:lineRule="auto"/>
      </w:pPr>
    </w:p>
    <w:p w14:paraId="2D9147DF">
      <w:pPr>
        <w:pStyle w:val="2"/>
        <w:spacing w:line="249" w:lineRule="auto"/>
      </w:pPr>
    </w:p>
    <w:p w14:paraId="4941FA2C">
      <w:pPr>
        <w:pStyle w:val="2"/>
        <w:spacing w:line="250" w:lineRule="auto"/>
      </w:pPr>
    </w:p>
    <w:p w14:paraId="1BE332EC">
      <w:pPr>
        <w:pStyle w:val="2"/>
        <w:spacing w:line="250" w:lineRule="auto"/>
      </w:pPr>
    </w:p>
    <w:p w14:paraId="7A31F1C2">
      <w:pPr>
        <w:spacing w:before="137" w:line="220" w:lineRule="auto"/>
        <w:ind w:left="2942"/>
        <w:rPr>
          <w:rFonts w:ascii="宋体" w:hAnsi="宋体" w:eastAsia="宋体" w:cs="宋体"/>
          <w:sz w:val="42"/>
          <w:szCs w:val="42"/>
        </w:rPr>
      </w:pPr>
      <w:r>
        <w:rPr>
          <w:rFonts w:ascii="Times New Roman" w:hAnsi="Times New Roman" w:eastAsia="Times New Roman" w:cs="Times New Roman"/>
          <w:b/>
          <w:bCs/>
          <w:color w:val="0033CC"/>
          <w:spacing w:val="1"/>
          <w:sz w:val="42"/>
          <w:szCs w:val="42"/>
        </w:rPr>
        <w:t xml:space="preserve">18 </w:t>
      </w:r>
      <w:r>
        <w:rPr>
          <w:rFonts w:ascii="宋体" w:hAnsi="宋体" w:eastAsia="宋体" w:cs="宋体"/>
          <w:color w:val="0033CC"/>
          <w:spacing w:val="1"/>
          <w:sz w:val="42"/>
          <w:szCs w:val="42"/>
        </w:rPr>
        <w:t>拓宽集体耐受窗</w:t>
      </w:r>
    </w:p>
    <w:p w14:paraId="60CE6E31">
      <w:pPr>
        <w:pStyle w:val="2"/>
        <w:spacing w:line="397" w:lineRule="auto"/>
      </w:pPr>
    </w:p>
    <w:p w14:paraId="49A84ABD">
      <w:pPr>
        <w:spacing w:before="97" w:line="229" w:lineRule="auto"/>
        <w:ind w:left="4" w:right="49" w:firstLine="599"/>
        <w:rPr>
          <w:rFonts w:ascii="宋体" w:hAnsi="宋体" w:eastAsia="宋体" w:cs="宋体"/>
          <w:sz w:val="30"/>
          <w:szCs w:val="30"/>
        </w:rPr>
      </w:pPr>
      <w:r>
        <w:rPr>
          <w:rFonts w:ascii="Times New Roman" w:hAnsi="Times New Roman" w:eastAsia="Times New Roman" w:cs="Times New Roman"/>
          <w:spacing w:val="-1"/>
          <w:sz w:val="30"/>
          <w:szCs w:val="30"/>
        </w:rPr>
        <w:t>2017</w:t>
      </w:r>
      <w:r>
        <w:rPr>
          <w:rFonts w:ascii="宋体" w:hAnsi="宋体" w:eastAsia="宋体" w:cs="宋体"/>
          <w:spacing w:val="-1"/>
          <w:sz w:val="30"/>
          <w:szCs w:val="30"/>
        </w:rPr>
        <w:t>年，在拖延了相当长的时间后，我终于做了牙龈移植手术。我</w:t>
      </w:r>
      <w:r>
        <w:rPr>
          <w:rFonts w:ascii="宋体" w:hAnsi="宋体" w:eastAsia="宋体" w:cs="宋体"/>
          <w:spacing w:val="16"/>
          <w:sz w:val="30"/>
          <w:szCs w:val="30"/>
        </w:rPr>
        <w:t xml:space="preserve"> </w:t>
      </w:r>
      <w:r>
        <w:rPr>
          <w:rFonts w:ascii="宋体" w:hAnsi="宋体" w:eastAsia="宋体" w:cs="宋体"/>
          <w:spacing w:val="-1"/>
          <w:sz w:val="30"/>
          <w:szCs w:val="30"/>
        </w:rPr>
        <w:t>曾经经历过很多牙齿创伤，最近的一次也是牙龈移植手术。在第一次手</w:t>
      </w:r>
      <w:r>
        <w:rPr>
          <w:rFonts w:ascii="宋体" w:hAnsi="宋体" w:eastAsia="宋体" w:cs="宋体"/>
          <w:spacing w:val="15"/>
          <w:sz w:val="30"/>
          <w:szCs w:val="30"/>
        </w:rPr>
        <w:t xml:space="preserve"> </w:t>
      </w:r>
      <w:r>
        <w:rPr>
          <w:rFonts w:ascii="宋体" w:hAnsi="宋体" w:eastAsia="宋体" w:cs="宋体"/>
          <w:sz w:val="30"/>
          <w:szCs w:val="30"/>
        </w:rPr>
        <w:t>术中，为了获得用于移植的组织，牙科医生剥开了我上唇的皮</w:t>
      </w:r>
      <w:r>
        <w:rPr>
          <w:rFonts w:ascii="宋体" w:hAnsi="宋体" w:eastAsia="宋体" w:cs="宋体"/>
          <w:spacing w:val="-1"/>
          <w:sz w:val="30"/>
          <w:szCs w:val="30"/>
        </w:rPr>
        <w:t>肤；然</w:t>
      </w:r>
    </w:p>
    <w:p w14:paraId="4E52EBA4">
      <w:pPr>
        <w:spacing w:before="1" w:line="223" w:lineRule="auto"/>
        <w:ind w:left="9" w:right="93" w:hanging="6"/>
        <w:rPr>
          <w:rFonts w:ascii="宋体" w:hAnsi="宋体" w:eastAsia="宋体" w:cs="宋体"/>
          <w:sz w:val="30"/>
          <w:szCs w:val="30"/>
        </w:rPr>
      </w:pPr>
      <w:r>
        <w:rPr>
          <w:rFonts w:ascii="宋体" w:hAnsi="宋体" w:eastAsia="宋体" w:cs="宋体"/>
          <w:spacing w:val="-2"/>
          <w:sz w:val="30"/>
          <w:szCs w:val="30"/>
        </w:rPr>
        <w:t>而，在他缝合创口之前，我对药物产生了不良反应，并且呕吐了起来。</w:t>
      </w:r>
      <w:r>
        <w:rPr>
          <w:rFonts w:ascii="宋体" w:hAnsi="宋体" w:eastAsia="宋体" w:cs="宋体"/>
          <w:spacing w:val="4"/>
          <w:sz w:val="30"/>
          <w:szCs w:val="30"/>
        </w:rPr>
        <w:t xml:space="preserve"> </w:t>
      </w:r>
      <w:r>
        <w:rPr>
          <w:rFonts w:ascii="宋体" w:hAnsi="宋体" w:eastAsia="宋体" w:cs="宋体"/>
          <w:spacing w:val="-1"/>
          <w:sz w:val="30"/>
          <w:szCs w:val="30"/>
        </w:rPr>
        <w:t>结果那个创口被严重感染，而且持续了好几个星期。</w:t>
      </w:r>
    </w:p>
    <w:p w14:paraId="14CF5CAD">
      <w:pPr>
        <w:spacing w:before="293" w:line="220" w:lineRule="auto"/>
        <w:ind w:left="625"/>
        <w:rPr>
          <w:rFonts w:ascii="宋体" w:hAnsi="宋体" w:eastAsia="宋体" w:cs="宋体"/>
          <w:sz w:val="30"/>
          <w:szCs w:val="30"/>
        </w:rPr>
      </w:pPr>
      <w:r>
        <w:rPr>
          <w:rFonts w:ascii="宋体" w:hAnsi="宋体" w:eastAsia="宋体" w:cs="宋体"/>
          <w:spacing w:val="-2"/>
          <w:sz w:val="30"/>
          <w:szCs w:val="30"/>
        </w:rPr>
        <w:t>因此不难理解的是，我一点都不着急再做一次这样的手术。</w:t>
      </w:r>
    </w:p>
    <w:p w14:paraId="44DDE350">
      <w:pPr>
        <w:spacing w:before="267" w:line="250" w:lineRule="auto"/>
        <w:ind w:left="2" w:firstLine="601"/>
        <w:rPr>
          <w:rFonts w:ascii="宋体" w:hAnsi="宋体" w:eastAsia="宋体" w:cs="宋体"/>
          <w:sz w:val="30"/>
          <w:szCs w:val="30"/>
        </w:rPr>
      </w:pPr>
      <w:r>
        <w:rPr>
          <w:rFonts w:ascii="宋体" w:hAnsi="宋体" w:eastAsia="宋体" w:cs="宋体"/>
          <w:spacing w:val="-1"/>
          <w:position w:val="-1"/>
          <w:sz w:val="30"/>
          <w:szCs w:val="30"/>
        </w:rPr>
        <w:t>这一次，我找了另外一名牙科医生。</w:t>
      </w:r>
      <w:r>
        <w:fldChar w:fldCharType="begin"/>
      </w:r>
      <w:r>
        <w:instrText xml:space="preserve"> HYPERLINK \l "bookmark1073" </w:instrText>
      </w:r>
      <w:r>
        <w:fldChar w:fldCharType="separate"/>
      </w:r>
      <w:r>
        <w:rPr>
          <w:rFonts w:ascii="Times New Roman" w:hAnsi="Times New Roman" w:eastAsia="Times New Roman" w:cs="Times New Roman"/>
          <w:color w:val="0000EE"/>
          <w:spacing w:val="-1"/>
          <w:position w:val="8"/>
          <w:sz w:val="30"/>
          <w:szCs w:val="30"/>
          <w:u w:val="single" w:color="auto"/>
        </w:rPr>
        <w:t>[1]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让我感到欣喜的是，我成了</w:t>
      </w:r>
      <w:r>
        <w:rPr>
          <w:rFonts w:ascii="宋体" w:hAnsi="宋体" w:eastAsia="宋体" w:cs="宋体"/>
          <w:spacing w:val="16"/>
          <w:position w:val="-1"/>
          <w:sz w:val="30"/>
          <w:szCs w:val="30"/>
        </w:rPr>
        <w:t xml:space="preserve"> </w:t>
      </w:r>
      <w:r>
        <w:rPr>
          <w:rFonts w:ascii="宋体" w:hAnsi="宋体" w:eastAsia="宋体" w:cs="宋体"/>
          <w:spacing w:val="-2"/>
          <w:sz w:val="30"/>
          <w:szCs w:val="30"/>
        </w:rPr>
        <w:t>供体组织移植的候选人！</w:t>
      </w:r>
    </w:p>
    <w:p w14:paraId="639B2716">
      <w:pPr>
        <w:spacing w:before="278" w:line="222" w:lineRule="auto"/>
        <w:ind w:left="4" w:right="49" w:firstLine="597"/>
        <w:rPr>
          <w:rFonts w:ascii="宋体" w:hAnsi="宋体" w:eastAsia="宋体" w:cs="宋体"/>
          <w:sz w:val="30"/>
          <w:szCs w:val="30"/>
        </w:rPr>
      </w:pPr>
      <w:r>
        <w:rPr>
          <w:rFonts w:ascii="宋体" w:hAnsi="宋体" w:eastAsia="宋体" w:cs="宋体"/>
          <w:spacing w:val="-1"/>
          <w:sz w:val="30"/>
          <w:szCs w:val="30"/>
        </w:rPr>
        <w:t>手术当天，我精力充沛，状态稳定。在手术过程中，我一直聚焦在</w:t>
      </w:r>
      <w:r>
        <w:rPr>
          <w:rFonts w:ascii="宋体" w:hAnsi="宋体" w:eastAsia="宋体" w:cs="宋体"/>
          <w:spacing w:val="16"/>
          <w:sz w:val="30"/>
          <w:szCs w:val="30"/>
        </w:rPr>
        <w:t xml:space="preserve"> </w:t>
      </w:r>
      <w:r>
        <w:rPr>
          <w:rFonts w:ascii="宋体" w:hAnsi="宋体" w:eastAsia="宋体" w:cs="宋体"/>
          <w:spacing w:val="-1"/>
          <w:sz w:val="30"/>
          <w:szCs w:val="30"/>
        </w:rPr>
        <w:t>自己的接触点上，这么做能帮助我的生存脑感受到稳定和安全，同时也</w:t>
      </w:r>
      <w:r>
        <w:rPr>
          <w:rFonts w:ascii="宋体" w:hAnsi="宋体" w:eastAsia="宋体" w:cs="宋体"/>
          <w:spacing w:val="15"/>
          <w:sz w:val="30"/>
          <w:szCs w:val="30"/>
        </w:rPr>
        <w:t xml:space="preserve"> </w:t>
      </w:r>
      <w:r>
        <w:rPr>
          <w:rFonts w:ascii="宋体" w:hAnsi="宋体" w:eastAsia="宋体" w:cs="宋体"/>
          <w:spacing w:val="-1"/>
          <w:sz w:val="30"/>
          <w:szCs w:val="30"/>
        </w:rPr>
        <w:t>让其他感觉贯穿我的意识。我始终与现实保持着同步的节奏，不再挣</w:t>
      </w:r>
    </w:p>
    <w:p w14:paraId="3D7A3B3C">
      <w:pPr>
        <w:spacing w:before="5" w:line="222" w:lineRule="auto"/>
        <w:ind w:left="1" w:right="49" w:firstLine="4"/>
        <w:rPr>
          <w:rFonts w:ascii="宋体" w:hAnsi="宋体" w:eastAsia="宋体" w:cs="宋体"/>
          <w:sz w:val="30"/>
          <w:szCs w:val="30"/>
        </w:rPr>
      </w:pPr>
      <w:r>
        <w:rPr>
          <w:rFonts w:ascii="宋体" w:hAnsi="宋体" w:eastAsia="宋体" w:cs="宋体"/>
          <w:spacing w:val="-1"/>
          <w:sz w:val="30"/>
          <w:szCs w:val="30"/>
        </w:rPr>
        <w:t>扎，直到这样的想法冒了出来：医生已经将我左侧牙龈和脸颊切了一大</w:t>
      </w:r>
      <w:r>
        <w:rPr>
          <w:rFonts w:ascii="宋体" w:hAnsi="宋体" w:eastAsia="宋体" w:cs="宋体"/>
          <w:spacing w:val="14"/>
          <w:sz w:val="30"/>
          <w:szCs w:val="30"/>
        </w:rPr>
        <w:t xml:space="preserve"> </w:t>
      </w:r>
      <w:r>
        <w:rPr>
          <w:rFonts w:ascii="宋体" w:hAnsi="宋体" w:eastAsia="宋体" w:cs="宋体"/>
          <w:sz w:val="30"/>
          <w:szCs w:val="30"/>
        </w:rPr>
        <w:t>半并剥了开来，接着他把它拉开，像毯子一</w:t>
      </w:r>
      <w:r>
        <w:rPr>
          <w:rFonts w:ascii="宋体" w:hAnsi="宋体" w:eastAsia="宋体" w:cs="宋体"/>
          <w:spacing w:val="-1"/>
          <w:sz w:val="30"/>
          <w:szCs w:val="30"/>
        </w:rPr>
        <w:t>样盖在了供体组织上。我的</w:t>
      </w:r>
      <w:r>
        <w:rPr>
          <w:rFonts w:ascii="宋体" w:hAnsi="宋体" w:eastAsia="宋体" w:cs="宋体"/>
          <w:sz w:val="30"/>
          <w:szCs w:val="30"/>
        </w:rPr>
        <w:t xml:space="preserve"> </w:t>
      </w:r>
      <w:r>
        <w:rPr>
          <w:rFonts w:ascii="宋体" w:hAnsi="宋体" w:eastAsia="宋体" w:cs="宋体"/>
          <w:spacing w:val="-1"/>
          <w:sz w:val="30"/>
          <w:szCs w:val="30"/>
        </w:rPr>
        <w:t>脑海中浮现了医生正在做的事情，而这把我吓坏了。</w:t>
      </w:r>
    </w:p>
    <w:p w14:paraId="67ABB6E0">
      <w:pPr>
        <w:spacing w:before="294" w:line="223" w:lineRule="auto"/>
        <w:ind w:left="4" w:right="49" w:firstLine="602"/>
        <w:rPr>
          <w:rFonts w:ascii="宋体" w:hAnsi="宋体" w:eastAsia="宋体" w:cs="宋体"/>
          <w:sz w:val="30"/>
          <w:szCs w:val="30"/>
        </w:rPr>
      </w:pPr>
      <w:r>
        <w:rPr>
          <w:rFonts w:ascii="宋体" w:hAnsi="宋体" w:eastAsia="宋体" w:cs="宋体"/>
          <w:spacing w:val="-1"/>
          <w:sz w:val="30"/>
          <w:szCs w:val="30"/>
        </w:rPr>
        <w:t>想到这里，我的生存脑产生了危险的神经感知并启动了应激反应。</w:t>
      </w:r>
      <w:r>
        <w:rPr>
          <w:rFonts w:ascii="宋体" w:hAnsi="宋体" w:eastAsia="宋体" w:cs="宋体"/>
          <w:spacing w:val="11"/>
          <w:sz w:val="30"/>
          <w:szCs w:val="30"/>
        </w:rPr>
        <w:t xml:space="preserve"> </w:t>
      </w:r>
      <w:r>
        <w:rPr>
          <w:rFonts w:ascii="宋体" w:hAnsi="宋体" w:eastAsia="宋体" w:cs="宋体"/>
          <w:spacing w:val="-1"/>
          <w:sz w:val="30"/>
          <w:szCs w:val="30"/>
        </w:rPr>
        <w:t>我立即感到一阵恶心，心跳加速，紧接着是迫近感，而这种感觉通常出</w:t>
      </w:r>
      <w:r>
        <w:rPr>
          <w:rFonts w:ascii="宋体" w:hAnsi="宋体" w:eastAsia="宋体" w:cs="宋体"/>
          <w:spacing w:val="15"/>
          <w:sz w:val="30"/>
          <w:szCs w:val="30"/>
        </w:rPr>
        <w:t xml:space="preserve"> </w:t>
      </w:r>
      <w:r>
        <w:rPr>
          <w:rFonts w:ascii="宋体" w:hAnsi="宋体" w:eastAsia="宋体" w:cs="宋体"/>
          <w:spacing w:val="-2"/>
          <w:sz w:val="30"/>
          <w:szCs w:val="30"/>
        </w:rPr>
        <w:t>现在我晕厥之前。</w:t>
      </w:r>
    </w:p>
    <w:p w14:paraId="48B78EE2">
      <w:pPr>
        <w:spacing w:before="291" w:line="223" w:lineRule="auto"/>
        <w:ind w:right="116" w:firstLine="604"/>
        <w:jc w:val="both"/>
        <w:rPr>
          <w:rFonts w:ascii="宋体" w:hAnsi="宋体" w:eastAsia="宋体" w:cs="宋体"/>
          <w:sz w:val="30"/>
          <w:szCs w:val="30"/>
        </w:rPr>
      </w:pPr>
      <w:r>
        <w:rPr>
          <w:rFonts w:ascii="宋体" w:hAnsi="宋体" w:eastAsia="宋体" w:cs="宋体"/>
          <w:spacing w:val="-3"/>
          <w:sz w:val="30"/>
          <w:szCs w:val="30"/>
        </w:rPr>
        <w:t>就在那一刻，在我还没来得及说些什么时，医生放下了他的工具，</w:t>
      </w:r>
      <w:r>
        <w:rPr>
          <w:rFonts w:ascii="宋体" w:hAnsi="宋体" w:eastAsia="宋体" w:cs="宋体"/>
          <w:spacing w:val="5"/>
          <w:sz w:val="30"/>
          <w:szCs w:val="30"/>
        </w:rPr>
        <w:t xml:space="preserve"> </w:t>
      </w:r>
      <w:r>
        <w:rPr>
          <w:rFonts w:ascii="宋体" w:hAnsi="宋体" w:eastAsia="宋体" w:cs="宋体"/>
          <w:sz w:val="30"/>
          <w:szCs w:val="30"/>
        </w:rPr>
        <w:t>将一些纱布塞进了我的嘴里，他说：</w:t>
      </w:r>
      <w:r>
        <w:rPr>
          <w:rFonts w:ascii="Times New Roman" w:hAnsi="Times New Roman" w:eastAsia="Times New Roman" w:cs="Times New Roman"/>
          <w:sz w:val="30"/>
          <w:szCs w:val="30"/>
        </w:rPr>
        <w:t>“</w:t>
      </w:r>
      <w:r>
        <w:rPr>
          <w:rFonts w:ascii="宋体" w:hAnsi="宋体" w:eastAsia="宋体" w:cs="宋体"/>
          <w:sz w:val="30"/>
          <w:szCs w:val="30"/>
        </w:rPr>
        <w:t>我想我</w:t>
      </w:r>
      <w:r>
        <w:rPr>
          <w:rFonts w:ascii="宋体" w:hAnsi="宋体" w:eastAsia="宋体" w:cs="宋体"/>
          <w:spacing w:val="-1"/>
          <w:sz w:val="30"/>
          <w:szCs w:val="30"/>
        </w:rPr>
        <w:t>们应该先休息一下，然后</w:t>
      </w:r>
      <w:r>
        <w:rPr>
          <w:rFonts w:ascii="宋体" w:hAnsi="宋体" w:eastAsia="宋体" w:cs="宋体"/>
          <w:sz w:val="30"/>
          <w:szCs w:val="30"/>
        </w:rPr>
        <w:t xml:space="preserve"> 再继续。</w:t>
      </w:r>
      <w:r>
        <w:rPr>
          <w:rFonts w:ascii="Times New Roman" w:hAnsi="Times New Roman" w:eastAsia="Times New Roman" w:cs="Times New Roman"/>
          <w:sz w:val="30"/>
          <w:szCs w:val="30"/>
        </w:rPr>
        <w:t>”</w:t>
      </w:r>
      <w:r>
        <w:rPr>
          <w:rFonts w:ascii="宋体" w:hAnsi="宋体" w:eastAsia="宋体" w:cs="宋体"/>
          <w:sz w:val="30"/>
          <w:szCs w:val="30"/>
        </w:rPr>
        <w:t>他小心地捏了捏我的肩膀，然后</w:t>
      </w:r>
      <w:r>
        <w:rPr>
          <w:rFonts w:ascii="宋体" w:hAnsi="宋体" w:eastAsia="宋体" w:cs="宋体"/>
          <w:spacing w:val="-1"/>
          <w:sz w:val="30"/>
          <w:szCs w:val="30"/>
        </w:rPr>
        <w:t>把他的凳子往后推了推。</w:t>
      </w:r>
    </w:p>
    <w:p w14:paraId="20F59C53">
      <w:pPr>
        <w:spacing w:before="292" w:line="222" w:lineRule="auto"/>
        <w:ind w:left="2" w:right="233" w:firstLine="598"/>
        <w:rPr>
          <w:rFonts w:ascii="宋体" w:hAnsi="宋体" w:eastAsia="宋体" w:cs="宋体"/>
          <w:sz w:val="30"/>
          <w:szCs w:val="30"/>
        </w:rPr>
      </w:pPr>
      <w:r>
        <w:rPr>
          <w:rFonts w:ascii="宋体" w:hAnsi="宋体" w:eastAsia="宋体" w:cs="宋体"/>
          <w:spacing w:val="-1"/>
          <w:sz w:val="30"/>
          <w:szCs w:val="30"/>
        </w:rPr>
        <w:t>接着我聚焦在自己的接触点上，开始了</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练习。在释放应激反</w:t>
      </w:r>
      <w:r>
        <w:rPr>
          <w:rFonts w:ascii="宋体" w:hAnsi="宋体" w:eastAsia="宋体" w:cs="宋体"/>
          <w:spacing w:val="17"/>
          <w:sz w:val="30"/>
          <w:szCs w:val="30"/>
        </w:rPr>
        <w:t xml:space="preserve"> </w:t>
      </w:r>
      <w:r>
        <w:rPr>
          <w:rFonts w:ascii="宋体" w:hAnsi="宋体" w:eastAsia="宋体" w:cs="宋体"/>
          <w:spacing w:val="-1"/>
          <w:sz w:val="30"/>
          <w:szCs w:val="30"/>
        </w:rPr>
        <w:t>应后，我开始觉得稳定多了。我问医生，</w:t>
      </w:r>
      <w:r>
        <w:rPr>
          <w:rFonts w:ascii="Times New Roman" w:hAnsi="Times New Roman" w:eastAsia="Times New Roman" w:cs="Times New Roman"/>
          <w:spacing w:val="-1"/>
          <w:sz w:val="30"/>
          <w:szCs w:val="30"/>
        </w:rPr>
        <w:t>“</w:t>
      </w:r>
      <w:r>
        <w:rPr>
          <w:rFonts w:ascii="宋体" w:hAnsi="宋体" w:eastAsia="宋体" w:cs="宋体"/>
          <w:spacing w:val="-1"/>
          <w:sz w:val="30"/>
          <w:szCs w:val="30"/>
        </w:rPr>
        <w:t>你怎么知道我当时需要休</w:t>
      </w:r>
    </w:p>
    <w:p w14:paraId="2896AF3A">
      <w:pPr>
        <w:spacing w:before="1" w:line="227" w:lineRule="auto"/>
        <w:ind w:left="15"/>
        <w:rPr>
          <w:rFonts w:ascii="Times New Roman" w:hAnsi="Times New Roman" w:eastAsia="Times New Roman" w:cs="Times New Roman"/>
          <w:sz w:val="30"/>
          <w:szCs w:val="30"/>
        </w:rPr>
      </w:pPr>
      <w:r>
        <w:rPr>
          <w:rFonts w:ascii="宋体" w:hAnsi="宋体" w:eastAsia="宋体" w:cs="宋体"/>
          <w:spacing w:val="14"/>
          <w:sz w:val="30"/>
          <w:szCs w:val="30"/>
        </w:rPr>
        <w:t>息？</w:t>
      </w:r>
      <w:r>
        <w:rPr>
          <w:rFonts w:ascii="Times New Roman" w:hAnsi="Times New Roman" w:eastAsia="Times New Roman" w:cs="Times New Roman"/>
          <w:spacing w:val="14"/>
          <w:sz w:val="30"/>
          <w:szCs w:val="30"/>
        </w:rPr>
        <w:t>”</w:t>
      </w:r>
    </w:p>
    <w:p w14:paraId="7B0F21B8">
      <w:pPr>
        <w:spacing w:before="290" w:line="220" w:lineRule="auto"/>
        <w:ind w:left="538"/>
        <w:rPr>
          <w:rFonts w:ascii="宋体" w:hAnsi="宋体" w:eastAsia="宋体" w:cs="宋体"/>
          <w:sz w:val="30"/>
          <w:szCs w:val="30"/>
        </w:rPr>
      </w:pPr>
      <w:r>
        <w:rPr>
          <w:rFonts w:ascii="Times New Roman" w:hAnsi="Times New Roman" w:eastAsia="Times New Roman" w:cs="Times New Roman"/>
          <w:spacing w:val="2"/>
          <w:sz w:val="30"/>
          <w:szCs w:val="30"/>
        </w:rPr>
        <w:t>“</w:t>
      </w:r>
      <w:r>
        <w:rPr>
          <w:rFonts w:ascii="宋体" w:hAnsi="宋体" w:eastAsia="宋体" w:cs="宋体"/>
          <w:spacing w:val="2"/>
          <w:sz w:val="30"/>
          <w:szCs w:val="30"/>
        </w:rPr>
        <w:t>这么说吧，我要做的工作十分细致。每一毫米都</w:t>
      </w:r>
      <w:r>
        <w:rPr>
          <w:rFonts w:ascii="宋体" w:hAnsi="宋体" w:eastAsia="宋体" w:cs="宋体"/>
          <w:spacing w:val="1"/>
          <w:sz w:val="30"/>
          <w:szCs w:val="30"/>
        </w:rPr>
        <w:t>很关键，为了保</w:t>
      </w:r>
    </w:p>
    <w:p w14:paraId="4996C0C5">
      <w:pPr>
        <w:spacing w:line="220" w:lineRule="auto"/>
        <w:rPr>
          <w:rFonts w:ascii="宋体" w:hAnsi="宋体" w:eastAsia="宋体" w:cs="宋体"/>
          <w:sz w:val="30"/>
          <w:szCs w:val="30"/>
        </w:rPr>
        <w:sectPr>
          <w:pgSz w:w="12240" w:h="15840"/>
          <w:pgMar w:top="400" w:right="1450" w:bottom="0" w:left="1449" w:header="0" w:footer="0" w:gutter="0"/>
          <w:cols w:space="720" w:num="1"/>
        </w:sectPr>
      </w:pPr>
    </w:p>
    <w:p w14:paraId="3645701C">
      <w:pPr>
        <w:pStyle w:val="2"/>
        <w:spacing w:line="242" w:lineRule="auto"/>
      </w:pPr>
    </w:p>
    <w:p w14:paraId="2EC0BD14">
      <w:pPr>
        <w:pStyle w:val="2"/>
        <w:spacing w:line="242" w:lineRule="auto"/>
      </w:pPr>
    </w:p>
    <w:p w14:paraId="26C29545">
      <w:pPr>
        <w:pStyle w:val="2"/>
        <w:spacing w:line="242" w:lineRule="auto"/>
      </w:pPr>
    </w:p>
    <w:p w14:paraId="576CF0E0">
      <w:pPr>
        <w:pStyle w:val="2"/>
        <w:spacing w:line="242" w:lineRule="auto"/>
      </w:pPr>
    </w:p>
    <w:p w14:paraId="694B3E74">
      <w:pPr>
        <w:spacing w:before="98" w:line="221" w:lineRule="auto"/>
        <w:ind w:left="2" w:right="33" w:firstLine="2"/>
        <w:rPr>
          <w:rFonts w:ascii="Times New Roman" w:hAnsi="Times New Roman" w:eastAsia="Times New Roman" w:cs="Times New Roman"/>
          <w:sz w:val="30"/>
          <w:szCs w:val="30"/>
        </w:rPr>
      </w:pPr>
      <w:r>
        <w:rPr>
          <w:rFonts w:ascii="宋体" w:hAnsi="宋体" w:eastAsia="宋体" w:cs="宋体"/>
          <w:spacing w:val="-1"/>
          <w:sz w:val="30"/>
          <w:szCs w:val="30"/>
        </w:rPr>
        <w:t>持专注，我必须时不时地休息一下。</w:t>
      </w:r>
      <w:r>
        <w:rPr>
          <w:rFonts w:ascii="Times New Roman" w:hAnsi="Times New Roman" w:eastAsia="Times New Roman" w:cs="Times New Roman"/>
          <w:spacing w:val="-1"/>
          <w:sz w:val="30"/>
          <w:szCs w:val="30"/>
        </w:rPr>
        <w:t>”</w:t>
      </w:r>
      <w:r>
        <w:rPr>
          <w:rFonts w:ascii="宋体" w:hAnsi="宋体" w:eastAsia="宋体" w:cs="宋体"/>
          <w:spacing w:val="-1"/>
          <w:sz w:val="30"/>
          <w:szCs w:val="30"/>
        </w:rPr>
        <w:t>他说，</w:t>
      </w:r>
      <w:r>
        <w:rPr>
          <w:rFonts w:ascii="Times New Roman" w:hAnsi="Times New Roman" w:eastAsia="Times New Roman" w:cs="Times New Roman"/>
          <w:spacing w:val="-1"/>
          <w:sz w:val="30"/>
          <w:szCs w:val="30"/>
        </w:rPr>
        <w:t>“</w:t>
      </w:r>
      <w:r>
        <w:rPr>
          <w:rFonts w:ascii="宋体" w:hAnsi="宋体" w:eastAsia="宋体" w:cs="宋体"/>
          <w:spacing w:val="-1"/>
          <w:sz w:val="30"/>
          <w:szCs w:val="30"/>
        </w:rPr>
        <w:t>但刚才那个时候我感到你</w:t>
      </w:r>
      <w:r>
        <w:rPr>
          <w:rFonts w:ascii="宋体" w:hAnsi="宋体" w:eastAsia="宋体" w:cs="宋体"/>
          <w:spacing w:val="15"/>
          <w:sz w:val="30"/>
          <w:szCs w:val="30"/>
        </w:rPr>
        <w:t xml:space="preserve"> </w:t>
      </w:r>
      <w:r>
        <w:rPr>
          <w:rFonts w:ascii="宋体" w:hAnsi="宋体" w:eastAsia="宋体" w:cs="宋体"/>
          <w:spacing w:val="2"/>
          <w:sz w:val="30"/>
          <w:szCs w:val="30"/>
        </w:rPr>
        <w:t>有点恶心和头晕，因此我觉得你需要休息一下。</w:t>
      </w:r>
      <w:r>
        <w:rPr>
          <w:rFonts w:ascii="Times New Roman" w:hAnsi="Times New Roman" w:eastAsia="Times New Roman" w:cs="Times New Roman"/>
          <w:spacing w:val="2"/>
          <w:sz w:val="30"/>
          <w:szCs w:val="30"/>
        </w:rPr>
        <w:t>”</w:t>
      </w:r>
    </w:p>
    <w:p w14:paraId="01187E7B">
      <w:pPr>
        <w:spacing w:before="297" w:line="220" w:lineRule="auto"/>
        <w:ind w:left="601"/>
        <w:rPr>
          <w:rFonts w:ascii="宋体" w:hAnsi="宋体" w:eastAsia="宋体" w:cs="宋体"/>
          <w:sz w:val="30"/>
          <w:szCs w:val="30"/>
        </w:rPr>
      </w:pPr>
      <w:r>
        <w:rPr>
          <w:rFonts w:ascii="宋体" w:hAnsi="宋体" w:eastAsia="宋体" w:cs="宋体"/>
          <w:spacing w:val="-2"/>
          <w:sz w:val="30"/>
          <w:szCs w:val="30"/>
        </w:rPr>
        <w:t>他是怎么知道的呢？</w:t>
      </w:r>
    </w:p>
    <w:p w14:paraId="04C6C258">
      <w:pPr>
        <w:spacing w:before="301" w:line="220" w:lineRule="auto"/>
        <w:ind w:left="624"/>
        <w:rPr>
          <w:rFonts w:ascii="宋体" w:hAnsi="宋体" w:eastAsia="宋体" w:cs="宋体"/>
          <w:sz w:val="30"/>
          <w:szCs w:val="30"/>
        </w:rPr>
      </w:pPr>
      <w:r>
        <w:rPr>
          <w:rFonts w:ascii="宋体" w:hAnsi="宋体" w:eastAsia="宋体" w:cs="宋体"/>
          <w:spacing w:val="-2"/>
          <w:sz w:val="30"/>
          <w:szCs w:val="30"/>
        </w:rPr>
        <w:t>因为要专注于整个手术过程，他注意到了我们的共鸣</w:t>
      </w:r>
    </w:p>
    <w:p w14:paraId="74D3CF88">
      <w:pPr>
        <w:spacing w:before="7" w:line="221" w:lineRule="auto"/>
        <w:ind w:left="2" w:firstLine="6"/>
        <w:rPr>
          <w:rFonts w:ascii="宋体" w:hAnsi="宋体" w:eastAsia="宋体" w:cs="宋体"/>
          <w:sz w:val="30"/>
          <w:szCs w:val="30"/>
        </w:rPr>
      </w:pPr>
      <w:r>
        <w:rPr>
          <w:rFonts w:ascii="宋体" w:hAnsi="宋体" w:eastAsia="宋体" w:cs="宋体"/>
          <w:spacing w:val="-3"/>
          <w:sz w:val="30"/>
          <w:szCs w:val="30"/>
        </w:rPr>
        <w:t>（</w:t>
      </w:r>
      <w:r>
        <w:rPr>
          <w:rFonts w:ascii="Times New Roman" w:hAnsi="Times New Roman" w:eastAsia="Times New Roman" w:cs="Times New Roman"/>
          <w:spacing w:val="-3"/>
          <w:sz w:val="30"/>
          <w:szCs w:val="30"/>
        </w:rPr>
        <w:t>resonance</w:t>
      </w:r>
      <w:r>
        <w:rPr>
          <w:rFonts w:ascii="宋体" w:hAnsi="宋体" w:eastAsia="宋体" w:cs="宋体"/>
          <w:spacing w:val="9"/>
          <w:sz w:val="30"/>
          <w:szCs w:val="30"/>
        </w:rPr>
        <w:t>），</w:t>
      </w:r>
      <w:r>
        <w:rPr>
          <w:rFonts w:ascii="宋体" w:hAnsi="宋体" w:eastAsia="宋体" w:cs="宋体"/>
          <w:spacing w:val="-3"/>
          <w:sz w:val="30"/>
          <w:szCs w:val="30"/>
        </w:rPr>
        <w:t>这是一种发生在所有哺乳动物之间的前语言期的、</w:t>
      </w:r>
      <w:r>
        <w:rPr>
          <w:rFonts w:ascii="宋体" w:hAnsi="宋体" w:eastAsia="宋体" w:cs="宋体"/>
          <w:spacing w:val="-88"/>
          <w:sz w:val="30"/>
          <w:szCs w:val="30"/>
        </w:rPr>
        <w:t xml:space="preserve"> </w:t>
      </w:r>
      <w:r>
        <w:rPr>
          <w:rFonts w:ascii="宋体" w:hAnsi="宋体" w:eastAsia="宋体" w:cs="宋体"/>
          <w:spacing w:val="-3"/>
          <w:sz w:val="30"/>
          <w:szCs w:val="30"/>
        </w:rPr>
        <w:t>自发</w:t>
      </w:r>
      <w:r>
        <w:rPr>
          <w:rFonts w:ascii="宋体" w:hAnsi="宋体" w:eastAsia="宋体" w:cs="宋体"/>
          <w:sz w:val="30"/>
          <w:szCs w:val="30"/>
        </w:rPr>
        <w:t xml:space="preserve"> </w:t>
      </w:r>
      <w:r>
        <w:rPr>
          <w:rFonts w:ascii="宋体" w:hAnsi="宋体" w:eastAsia="宋体" w:cs="宋体"/>
          <w:spacing w:val="-1"/>
          <w:sz w:val="30"/>
          <w:szCs w:val="30"/>
        </w:rPr>
        <w:t>的、基于经验的联系。共鸣让我们产生同理心（</w:t>
      </w:r>
      <w:r>
        <w:rPr>
          <w:rFonts w:ascii="Times New Roman" w:hAnsi="Times New Roman" w:eastAsia="Times New Roman" w:cs="Times New Roman"/>
          <w:spacing w:val="-1"/>
          <w:sz w:val="30"/>
          <w:szCs w:val="30"/>
        </w:rPr>
        <w:t>empathy</w:t>
      </w:r>
      <w:r>
        <w:rPr>
          <w:rFonts w:ascii="宋体" w:hAnsi="宋体" w:eastAsia="宋体" w:cs="宋体"/>
          <w:spacing w:val="8"/>
          <w:sz w:val="30"/>
          <w:szCs w:val="30"/>
        </w:rPr>
        <w:t>），</w:t>
      </w:r>
      <w:r>
        <w:rPr>
          <w:rFonts w:ascii="宋体" w:hAnsi="宋体" w:eastAsia="宋体" w:cs="宋体"/>
          <w:spacing w:val="-1"/>
          <w:sz w:val="30"/>
          <w:szCs w:val="30"/>
        </w:rPr>
        <w:t>这是一种</w:t>
      </w:r>
      <w:r>
        <w:rPr>
          <w:rFonts w:ascii="宋体" w:hAnsi="宋体" w:eastAsia="宋体" w:cs="宋体"/>
          <w:sz w:val="30"/>
          <w:szCs w:val="30"/>
        </w:rPr>
        <w:t xml:space="preserve">  </w:t>
      </w:r>
      <w:r>
        <w:rPr>
          <w:rFonts w:ascii="宋体" w:hAnsi="宋体" w:eastAsia="宋体" w:cs="宋体"/>
          <w:spacing w:val="-1"/>
          <w:sz w:val="30"/>
          <w:szCs w:val="30"/>
        </w:rPr>
        <w:t>无须通过真正思考，毫不费力就能在内心映照他人感受的能力。当人们</w:t>
      </w:r>
      <w:r>
        <w:rPr>
          <w:rFonts w:ascii="宋体" w:hAnsi="宋体" w:eastAsia="宋体" w:cs="宋体"/>
          <w:spacing w:val="17"/>
          <w:sz w:val="30"/>
          <w:szCs w:val="30"/>
        </w:rPr>
        <w:t xml:space="preserve"> </w:t>
      </w:r>
      <w:r>
        <w:rPr>
          <w:rFonts w:ascii="宋体" w:hAnsi="宋体" w:eastAsia="宋体" w:cs="宋体"/>
          <w:spacing w:val="-1"/>
          <w:sz w:val="30"/>
          <w:szCs w:val="30"/>
        </w:rPr>
        <w:t>彼此产生共鸣时，这种感觉就好比我们在自己的身体里体察到他人的感</w:t>
      </w:r>
      <w:r>
        <w:rPr>
          <w:rFonts w:ascii="宋体" w:hAnsi="宋体" w:eastAsia="宋体" w:cs="宋体"/>
          <w:spacing w:val="17"/>
          <w:sz w:val="30"/>
          <w:szCs w:val="30"/>
        </w:rPr>
        <w:t xml:space="preserve"> </w:t>
      </w:r>
      <w:r>
        <w:rPr>
          <w:rFonts w:ascii="宋体" w:hAnsi="宋体" w:eastAsia="宋体" w:cs="宋体"/>
          <w:spacing w:val="-7"/>
          <w:sz w:val="30"/>
          <w:szCs w:val="30"/>
        </w:rPr>
        <w:t>受。</w:t>
      </w:r>
    </w:p>
    <w:p w14:paraId="1C3C9225">
      <w:pPr>
        <w:spacing w:before="299" w:line="223" w:lineRule="auto"/>
        <w:ind w:left="3" w:firstLine="600"/>
        <w:jc w:val="both"/>
        <w:rPr>
          <w:rFonts w:ascii="宋体" w:hAnsi="宋体" w:eastAsia="宋体" w:cs="宋体"/>
          <w:sz w:val="30"/>
          <w:szCs w:val="30"/>
        </w:rPr>
      </w:pPr>
      <w:r>
        <w:rPr>
          <w:rFonts w:ascii="宋体" w:hAnsi="宋体" w:eastAsia="宋体" w:cs="宋体"/>
          <w:spacing w:val="-1"/>
          <w:sz w:val="30"/>
          <w:szCs w:val="30"/>
        </w:rPr>
        <w:t>我们的身心系统不断地与周围的环境刺激产生共鸣并受其影响。这</w:t>
      </w:r>
      <w:r>
        <w:rPr>
          <w:rFonts w:ascii="宋体" w:hAnsi="宋体" w:eastAsia="宋体" w:cs="宋体"/>
          <w:spacing w:val="13"/>
          <w:sz w:val="30"/>
          <w:szCs w:val="30"/>
        </w:rPr>
        <w:t xml:space="preserve"> </w:t>
      </w:r>
      <w:r>
        <w:rPr>
          <w:rFonts w:ascii="宋体" w:hAnsi="宋体" w:eastAsia="宋体" w:cs="宋体"/>
          <w:spacing w:val="-1"/>
          <w:sz w:val="30"/>
          <w:szCs w:val="30"/>
        </w:rPr>
        <w:t>就是为何花时间身处自然之中会让我们感到踏实，而观看恐怖电影会让</w:t>
      </w:r>
      <w:r>
        <w:rPr>
          <w:rFonts w:ascii="宋体" w:hAnsi="宋体" w:eastAsia="宋体" w:cs="宋体"/>
          <w:spacing w:val="15"/>
          <w:sz w:val="30"/>
          <w:szCs w:val="30"/>
        </w:rPr>
        <w:t xml:space="preserve"> </w:t>
      </w:r>
      <w:r>
        <w:rPr>
          <w:rFonts w:ascii="宋体" w:hAnsi="宋体" w:eastAsia="宋体" w:cs="宋体"/>
          <w:spacing w:val="-2"/>
          <w:sz w:val="30"/>
          <w:szCs w:val="30"/>
        </w:rPr>
        <w:t>我们感到很刺激。</w:t>
      </w:r>
    </w:p>
    <w:p w14:paraId="51E19B5F">
      <w:pPr>
        <w:spacing w:before="291" w:line="222" w:lineRule="auto"/>
        <w:ind w:left="2" w:firstLine="601"/>
        <w:rPr>
          <w:rFonts w:ascii="宋体" w:hAnsi="宋体" w:eastAsia="宋体" w:cs="宋体"/>
          <w:sz w:val="30"/>
          <w:szCs w:val="30"/>
        </w:rPr>
      </w:pPr>
      <w:r>
        <w:rPr>
          <w:rFonts w:ascii="宋体" w:hAnsi="宋体" w:eastAsia="宋体" w:cs="宋体"/>
          <w:spacing w:val="-1"/>
          <w:sz w:val="30"/>
          <w:szCs w:val="30"/>
        </w:rPr>
        <w:t>我们是社会性动物，因此他人是我们遇到的最重要的环境刺激。前</w:t>
      </w:r>
      <w:r>
        <w:rPr>
          <w:rFonts w:ascii="宋体" w:hAnsi="宋体" w:eastAsia="宋体" w:cs="宋体"/>
          <w:spacing w:val="13"/>
          <w:sz w:val="30"/>
          <w:szCs w:val="30"/>
        </w:rPr>
        <w:t xml:space="preserve"> </w:t>
      </w:r>
      <w:r>
        <w:rPr>
          <w:rFonts w:ascii="宋体" w:hAnsi="宋体" w:eastAsia="宋体" w:cs="宋体"/>
          <w:spacing w:val="-1"/>
          <w:sz w:val="30"/>
          <w:szCs w:val="30"/>
        </w:rPr>
        <w:t>面的章节解释了我们身边的人如何给我们的身心系统和神经生物学属</w:t>
      </w:r>
    </w:p>
    <w:p w14:paraId="0A453A04">
      <w:pPr>
        <w:spacing w:before="5" w:line="222" w:lineRule="auto"/>
        <w:ind w:left="3" w:firstLine="1"/>
        <w:rPr>
          <w:rFonts w:ascii="宋体" w:hAnsi="宋体" w:eastAsia="宋体" w:cs="宋体"/>
          <w:sz w:val="30"/>
          <w:szCs w:val="30"/>
        </w:rPr>
      </w:pPr>
      <w:r>
        <w:rPr>
          <w:rFonts w:ascii="宋体" w:hAnsi="宋体" w:eastAsia="宋体" w:cs="宋体"/>
          <w:spacing w:val="-1"/>
          <w:sz w:val="30"/>
          <w:szCs w:val="30"/>
        </w:rPr>
        <w:t>性，甚至我们耐受窗的宽度造成了不可磨灭的影响，以及孤独、骚扰和</w:t>
      </w:r>
      <w:r>
        <w:rPr>
          <w:rFonts w:ascii="宋体" w:hAnsi="宋体" w:eastAsia="宋体" w:cs="宋体"/>
          <w:spacing w:val="14"/>
          <w:sz w:val="30"/>
          <w:szCs w:val="30"/>
        </w:rPr>
        <w:t xml:space="preserve"> </w:t>
      </w:r>
      <w:r>
        <w:rPr>
          <w:rFonts w:ascii="宋体" w:hAnsi="宋体" w:eastAsia="宋体" w:cs="宋体"/>
          <w:spacing w:val="-1"/>
          <w:sz w:val="30"/>
          <w:szCs w:val="30"/>
        </w:rPr>
        <w:t>人际关系中的紧张感如何加剧了我们的压力，我们与他人的联系和被他</w:t>
      </w:r>
      <w:r>
        <w:rPr>
          <w:rFonts w:ascii="宋体" w:hAnsi="宋体" w:eastAsia="宋体" w:cs="宋体"/>
          <w:spacing w:val="15"/>
          <w:sz w:val="30"/>
          <w:szCs w:val="30"/>
        </w:rPr>
        <w:t xml:space="preserve"> </w:t>
      </w:r>
      <w:r>
        <w:rPr>
          <w:rFonts w:ascii="宋体" w:hAnsi="宋体" w:eastAsia="宋体" w:cs="宋体"/>
          <w:spacing w:val="-1"/>
          <w:sz w:val="30"/>
          <w:szCs w:val="30"/>
        </w:rPr>
        <w:t>人支持的感觉又是如何减少了这样的压力。</w:t>
      </w:r>
    </w:p>
    <w:p w14:paraId="5D00403B">
      <w:pPr>
        <w:spacing w:before="294" w:line="221" w:lineRule="auto"/>
        <w:ind w:firstLine="600"/>
        <w:jc w:val="both"/>
        <w:rPr>
          <w:rFonts w:ascii="宋体" w:hAnsi="宋体" w:eastAsia="宋体" w:cs="宋体"/>
          <w:sz w:val="30"/>
          <w:szCs w:val="30"/>
        </w:rPr>
      </w:pPr>
      <w:r>
        <w:rPr>
          <w:rFonts w:ascii="宋体" w:hAnsi="宋体" w:eastAsia="宋体" w:cs="宋体"/>
          <w:spacing w:val="-1"/>
          <w:sz w:val="30"/>
          <w:szCs w:val="30"/>
        </w:rPr>
        <w:t>在结束本书之前，我想从相反的方向来考察这种相互依存的关系，</w:t>
      </w:r>
      <w:r>
        <w:rPr>
          <w:rFonts w:ascii="宋体" w:hAnsi="宋体" w:eastAsia="宋体" w:cs="宋体"/>
          <w:spacing w:val="17"/>
          <w:sz w:val="30"/>
          <w:szCs w:val="30"/>
        </w:rPr>
        <w:t xml:space="preserve"> </w:t>
      </w:r>
      <w:r>
        <w:rPr>
          <w:rFonts w:ascii="宋体" w:hAnsi="宋体" w:eastAsia="宋体" w:cs="宋体"/>
          <w:sz w:val="30"/>
          <w:szCs w:val="30"/>
        </w:rPr>
        <w:t>即我们个人耐受窗的宽度如何影响了周围的</w:t>
      </w:r>
      <w:r>
        <w:rPr>
          <w:rFonts w:ascii="宋体" w:hAnsi="宋体" w:eastAsia="宋体" w:cs="宋体"/>
          <w:spacing w:val="-1"/>
          <w:sz w:val="30"/>
          <w:szCs w:val="30"/>
        </w:rPr>
        <w:t>世界。正如第</w:t>
      </w:r>
      <w:r>
        <w:rPr>
          <w:rFonts w:ascii="Times New Roman" w:hAnsi="Times New Roman" w:eastAsia="Times New Roman" w:cs="Times New Roman"/>
          <w:spacing w:val="-1"/>
          <w:sz w:val="30"/>
          <w:szCs w:val="30"/>
        </w:rPr>
        <w:t>2</w:t>
      </w:r>
      <w:r>
        <w:rPr>
          <w:rFonts w:ascii="宋体" w:hAnsi="宋体" w:eastAsia="宋体" w:cs="宋体"/>
          <w:spacing w:val="-1"/>
          <w:sz w:val="30"/>
          <w:szCs w:val="30"/>
        </w:rPr>
        <w:t>章指出的那</w:t>
      </w:r>
      <w:r>
        <w:rPr>
          <w:rFonts w:ascii="宋体" w:hAnsi="宋体" w:eastAsia="宋体" w:cs="宋体"/>
          <w:sz w:val="30"/>
          <w:szCs w:val="30"/>
        </w:rPr>
        <w:t xml:space="preserve">  样，美国文化倾向于强调个人的自主性，将</w:t>
      </w:r>
      <w:r>
        <w:rPr>
          <w:rFonts w:ascii="宋体" w:hAnsi="宋体" w:eastAsia="宋体" w:cs="宋体"/>
          <w:spacing w:val="-1"/>
          <w:sz w:val="30"/>
          <w:szCs w:val="30"/>
        </w:rPr>
        <w:t>成功或失败全部归于个人努</w:t>
      </w:r>
      <w:r>
        <w:rPr>
          <w:rFonts w:ascii="宋体" w:hAnsi="宋体" w:eastAsia="宋体" w:cs="宋体"/>
          <w:sz w:val="30"/>
          <w:szCs w:val="30"/>
        </w:rPr>
        <w:t xml:space="preserve"> 力的结果。但我们还是可以通过彼此之间的</w:t>
      </w:r>
      <w:r>
        <w:rPr>
          <w:rFonts w:ascii="宋体" w:hAnsi="宋体" w:eastAsia="宋体" w:cs="宋体"/>
          <w:spacing w:val="-1"/>
          <w:sz w:val="30"/>
          <w:szCs w:val="30"/>
        </w:rPr>
        <w:t>互动来影响我们的心理韧性</w:t>
      </w:r>
      <w:r>
        <w:rPr>
          <w:rFonts w:ascii="宋体" w:hAnsi="宋体" w:eastAsia="宋体" w:cs="宋体"/>
          <w:sz w:val="30"/>
          <w:szCs w:val="30"/>
        </w:rPr>
        <w:t xml:space="preserve"> </w:t>
      </w:r>
      <w:r>
        <w:rPr>
          <w:rFonts w:ascii="宋体" w:hAnsi="宋体" w:eastAsia="宋体" w:cs="宋体"/>
          <w:spacing w:val="-2"/>
          <w:sz w:val="30"/>
          <w:szCs w:val="30"/>
        </w:rPr>
        <w:t>和调适水平。</w:t>
      </w:r>
    </w:p>
    <w:p w14:paraId="45529102">
      <w:pPr>
        <w:pStyle w:val="2"/>
        <w:spacing w:line="312" w:lineRule="auto"/>
      </w:pPr>
    </w:p>
    <w:p w14:paraId="3D0D05F6">
      <w:pPr>
        <w:pStyle w:val="2"/>
        <w:spacing w:line="312" w:lineRule="auto"/>
      </w:pPr>
    </w:p>
    <w:p w14:paraId="4EF80CCF">
      <w:pPr>
        <w:spacing w:before="121" w:line="222" w:lineRule="auto"/>
        <w:ind w:left="7"/>
        <w:rPr>
          <w:rFonts w:ascii="宋体" w:hAnsi="宋体" w:eastAsia="宋体" w:cs="宋体"/>
          <w:sz w:val="37"/>
          <w:szCs w:val="37"/>
        </w:rPr>
      </w:pPr>
      <w:r>
        <w:rPr>
          <w:rFonts w:ascii="宋体" w:hAnsi="宋体" w:eastAsia="宋体" w:cs="宋体"/>
          <w:spacing w:val="3"/>
          <w:sz w:val="37"/>
          <w:szCs w:val="37"/>
        </w:rPr>
        <w:t>让我们建立联系的神经连接</w:t>
      </w:r>
    </w:p>
    <w:p w14:paraId="520FE920">
      <w:pPr>
        <w:pStyle w:val="2"/>
        <w:spacing w:line="389" w:lineRule="auto"/>
      </w:pPr>
    </w:p>
    <w:p w14:paraId="2239D646">
      <w:pPr>
        <w:spacing w:before="98" w:line="221" w:lineRule="auto"/>
        <w:ind w:left="1" w:firstLine="602"/>
        <w:jc w:val="both"/>
        <w:rPr>
          <w:rFonts w:ascii="宋体" w:hAnsi="宋体" w:eastAsia="宋体" w:cs="宋体"/>
          <w:sz w:val="30"/>
          <w:szCs w:val="30"/>
        </w:rPr>
      </w:pPr>
      <w:r>
        <w:rPr>
          <w:rFonts w:ascii="宋体" w:hAnsi="宋体" w:eastAsia="宋体" w:cs="宋体"/>
          <w:spacing w:val="-1"/>
          <w:sz w:val="30"/>
          <w:szCs w:val="30"/>
        </w:rPr>
        <w:t>我们会将自己的应激反应和失调状况，抑或我们的调适状态传递给</w:t>
      </w:r>
      <w:r>
        <w:rPr>
          <w:rFonts w:ascii="宋体" w:hAnsi="宋体" w:eastAsia="宋体" w:cs="宋体"/>
          <w:spacing w:val="13"/>
          <w:sz w:val="30"/>
          <w:szCs w:val="30"/>
        </w:rPr>
        <w:t xml:space="preserve"> </w:t>
      </w:r>
      <w:r>
        <w:rPr>
          <w:rFonts w:ascii="宋体" w:hAnsi="宋体" w:eastAsia="宋体" w:cs="宋体"/>
          <w:spacing w:val="-1"/>
          <w:sz w:val="30"/>
          <w:szCs w:val="30"/>
        </w:rPr>
        <w:t>他人，而他人同样会将自己的状况传递给我们，这些都是通过我们神经</w:t>
      </w:r>
      <w:r>
        <w:rPr>
          <w:rFonts w:ascii="宋体" w:hAnsi="宋体" w:eastAsia="宋体" w:cs="宋体"/>
          <w:spacing w:val="18"/>
          <w:sz w:val="30"/>
          <w:szCs w:val="30"/>
        </w:rPr>
        <w:t xml:space="preserve"> </w:t>
      </w:r>
      <w:r>
        <w:rPr>
          <w:rFonts w:ascii="宋体" w:hAnsi="宋体" w:eastAsia="宋体" w:cs="宋体"/>
          <w:sz w:val="30"/>
          <w:szCs w:val="30"/>
        </w:rPr>
        <w:t>生物学的几个方面实现的。第一个方面是第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章和第</w:t>
      </w:r>
      <w:r>
        <w:rPr>
          <w:rFonts w:ascii="Times New Roman" w:hAnsi="Times New Roman" w:eastAsia="Times New Roman" w:cs="Times New Roman"/>
          <w:spacing w:val="-1"/>
          <w:sz w:val="30"/>
          <w:szCs w:val="30"/>
        </w:rPr>
        <w:t>9</w:t>
      </w:r>
      <w:r>
        <w:rPr>
          <w:rFonts w:ascii="宋体" w:hAnsi="宋体" w:eastAsia="宋体" w:cs="宋体"/>
          <w:spacing w:val="-1"/>
          <w:sz w:val="30"/>
          <w:szCs w:val="30"/>
        </w:rPr>
        <w:t>章谈论过的压力传</w:t>
      </w:r>
      <w:r>
        <w:rPr>
          <w:rFonts w:ascii="宋体" w:hAnsi="宋体" w:eastAsia="宋体" w:cs="宋体"/>
          <w:sz w:val="30"/>
          <w:szCs w:val="30"/>
        </w:rPr>
        <w:t xml:space="preserve"> </w:t>
      </w:r>
      <w:r>
        <w:rPr>
          <w:rFonts w:ascii="宋体" w:hAnsi="宋体" w:eastAsia="宋体" w:cs="宋体"/>
          <w:spacing w:val="-1"/>
          <w:sz w:val="30"/>
          <w:szCs w:val="30"/>
        </w:rPr>
        <w:t>染。我们的生存脑会注意到身体内的压力，而这会导致它感知危险，提</w:t>
      </w:r>
      <w:r>
        <w:rPr>
          <w:rFonts w:ascii="宋体" w:hAnsi="宋体" w:eastAsia="宋体" w:cs="宋体"/>
          <w:spacing w:val="18"/>
          <w:sz w:val="30"/>
          <w:szCs w:val="30"/>
        </w:rPr>
        <w:t xml:space="preserve"> </w:t>
      </w:r>
      <w:r>
        <w:rPr>
          <w:rFonts w:ascii="宋体" w:hAnsi="宋体" w:eastAsia="宋体" w:cs="宋体"/>
          <w:spacing w:val="-1"/>
          <w:sz w:val="30"/>
          <w:szCs w:val="30"/>
        </w:rPr>
        <w:t>高应激水平。同样，我们的生存脑也会注意到其他人应激反应的生理感</w:t>
      </w:r>
    </w:p>
    <w:p w14:paraId="73DFA0E5">
      <w:pPr>
        <w:spacing w:line="221" w:lineRule="auto"/>
        <w:rPr>
          <w:rFonts w:ascii="宋体" w:hAnsi="宋体" w:eastAsia="宋体" w:cs="宋体"/>
          <w:sz w:val="30"/>
          <w:szCs w:val="30"/>
        </w:rPr>
        <w:sectPr>
          <w:pgSz w:w="12240" w:h="15840"/>
          <w:pgMar w:top="400" w:right="1500" w:bottom="0" w:left="1450" w:header="0" w:footer="0" w:gutter="0"/>
          <w:cols w:space="720" w:num="1"/>
        </w:sectPr>
      </w:pPr>
    </w:p>
    <w:p w14:paraId="14486243">
      <w:pPr>
        <w:pStyle w:val="2"/>
        <w:spacing w:line="318" w:lineRule="auto"/>
      </w:pPr>
    </w:p>
    <w:p w14:paraId="565C4BBA">
      <w:pPr>
        <w:pStyle w:val="2"/>
        <w:spacing w:line="319" w:lineRule="auto"/>
      </w:pPr>
    </w:p>
    <w:p w14:paraId="18896B91">
      <w:pPr>
        <w:pStyle w:val="2"/>
        <w:spacing w:line="319" w:lineRule="auto"/>
      </w:pPr>
    </w:p>
    <w:p w14:paraId="09E47020">
      <w:pPr>
        <w:spacing w:before="98" w:line="219" w:lineRule="auto"/>
        <w:ind w:left="9"/>
        <w:rPr>
          <w:rFonts w:ascii="宋体" w:hAnsi="宋体" w:eastAsia="宋体" w:cs="宋体"/>
          <w:sz w:val="30"/>
          <w:szCs w:val="30"/>
        </w:rPr>
      </w:pPr>
      <w:r>
        <w:rPr>
          <w:rFonts w:ascii="宋体" w:hAnsi="宋体" w:eastAsia="宋体" w:cs="宋体"/>
          <w:spacing w:val="-1"/>
          <w:sz w:val="30"/>
          <w:szCs w:val="30"/>
        </w:rPr>
        <w:t>觉，特别是与我们有依恋关系或与我们形成涉及权力差异关系的那些</w:t>
      </w:r>
    </w:p>
    <w:p w14:paraId="78A6F941">
      <w:pPr>
        <w:spacing w:before="10" w:line="224" w:lineRule="auto"/>
        <w:ind w:left="3" w:right="49" w:firstLine="2"/>
        <w:rPr>
          <w:rFonts w:ascii="宋体" w:hAnsi="宋体" w:eastAsia="宋体" w:cs="宋体"/>
          <w:sz w:val="30"/>
          <w:szCs w:val="30"/>
        </w:rPr>
      </w:pPr>
      <w:r>
        <w:rPr>
          <w:rFonts w:ascii="宋体" w:hAnsi="宋体" w:eastAsia="宋体" w:cs="宋体"/>
          <w:spacing w:val="-1"/>
          <w:sz w:val="30"/>
          <w:szCs w:val="30"/>
        </w:rPr>
        <w:t>人，比如我们的上司或下属、老师或学生等。压力传染是通过不同人的</w:t>
      </w:r>
      <w:r>
        <w:rPr>
          <w:rFonts w:ascii="宋体" w:hAnsi="宋体" w:eastAsia="宋体" w:cs="宋体"/>
          <w:spacing w:val="15"/>
          <w:sz w:val="30"/>
          <w:szCs w:val="30"/>
        </w:rPr>
        <w:t xml:space="preserve"> </w:t>
      </w:r>
      <w:r>
        <w:rPr>
          <w:rFonts w:ascii="宋体" w:hAnsi="宋体" w:eastAsia="宋体" w:cs="宋体"/>
          <w:spacing w:val="-1"/>
          <w:sz w:val="30"/>
          <w:szCs w:val="30"/>
        </w:rPr>
        <w:t>神经系统和压力激素水平之间产生共鸣而形成的。</w:t>
      </w:r>
    </w:p>
    <w:p w14:paraId="491DB057">
      <w:pPr>
        <w:spacing w:before="292" w:line="225" w:lineRule="auto"/>
        <w:ind w:left="3" w:firstLine="601"/>
        <w:rPr>
          <w:rFonts w:ascii="宋体" w:hAnsi="宋体" w:eastAsia="宋体" w:cs="宋体"/>
          <w:sz w:val="30"/>
          <w:szCs w:val="30"/>
        </w:rPr>
      </w:pPr>
      <w:r>
        <w:rPr>
          <w:rFonts w:ascii="宋体" w:hAnsi="宋体" w:eastAsia="宋体" w:cs="宋体"/>
          <w:spacing w:val="-1"/>
          <w:sz w:val="30"/>
          <w:szCs w:val="30"/>
        </w:rPr>
        <w:t>情绪传染也是由于同样的机制而产生的，看了悲情电影而流泪的人</w:t>
      </w:r>
      <w:r>
        <w:rPr>
          <w:rFonts w:ascii="宋体" w:hAnsi="宋体" w:eastAsia="宋体" w:cs="宋体"/>
          <w:spacing w:val="15"/>
          <w:sz w:val="30"/>
          <w:szCs w:val="30"/>
        </w:rPr>
        <w:t xml:space="preserve"> </w:t>
      </w:r>
      <w:r>
        <w:rPr>
          <w:rFonts w:ascii="宋体" w:hAnsi="宋体" w:eastAsia="宋体" w:cs="宋体"/>
          <w:spacing w:val="-1"/>
          <w:sz w:val="30"/>
          <w:szCs w:val="30"/>
        </w:rPr>
        <w:t>都明白。特别是在我们自己不注意时，我们的情绪会受到他人情绪的强</w:t>
      </w:r>
      <w:r>
        <w:rPr>
          <w:rFonts w:ascii="宋体" w:hAnsi="宋体" w:eastAsia="宋体" w:cs="宋体"/>
          <w:spacing w:val="18"/>
          <w:sz w:val="30"/>
          <w:szCs w:val="30"/>
        </w:rPr>
        <w:t xml:space="preserve"> </w:t>
      </w:r>
      <w:r>
        <w:rPr>
          <w:rFonts w:ascii="宋体" w:hAnsi="宋体" w:eastAsia="宋体" w:cs="宋体"/>
          <w:spacing w:val="-1"/>
          <w:sz w:val="30"/>
          <w:szCs w:val="30"/>
        </w:rPr>
        <w:t>烈影响。情绪传染的研究人员发现，人们倾向于让自己的面部表情、声</w:t>
      </w:r>
      <w:r>
        <w:rPr>
          <w:rFonts w:ascii="宋体" w:hAnsi="宋体" w:eastAsia="宋体" w:cs="宋体"/>
          <w:spacing w:val="18"/>
          <w:sz w:val="30"/>
          <w:szCs w:val="30"/>
        </w:rPr>
        <w:t xml:space="preserve"> </w:t>
      </w:r>
      <w:r>
        <w:rPr>
          <w:rFonts w:ascii="宋体" w:hAnsi="宋体" w:eastAsia="宋体" w:cs="宋体"/>
          <w:position w:val="-1"/>
          <w:sz w:val="30"/>
          <w:szCs w:val="30"/>
        </w:rPr>
        <w:t>音、姿势、动作及情绪行为与周围的人保持一</w:t>
      </w:r>
      <w:r>
        <w:rPr>
          <w:rFonts w:ascii="宋体" w:hAnsi="宋体" w:eastAsia="宋体" w:cs="宋体"/>
          <w:spacing w:val="-1"/>
          <w:position w:val="-1"/>
          <w:sz w:val="30"/>
          <w:szCs w:val="30"/>
        </w:rPr>
        <w:t>致。</w:t>
      </w:r>
      <w:r>
        <w:fldChar w:fldCharType="begin"/>
      </w:r>
      <w:r>
        <w:instrText xml:space="preserve"> HYPERLINK \l "bookmark1074" </w:instrText>
      </w:r>
      <w:r>
        <w:fldChar w:fldCharType="separate"/>
      </w:r>
      <w:r>
        <w:rPr>
          <w:rFonts w:ascii="Times New Roman" w:hAnsi="Times New Roman" w:eastAsia="Times New Roman" w:cs="Times New Roman"/>
          <w:color w:val="0000EE"/>
          <w:spacing w:val="-1"/>
          <w:position w:val="8"/>
          <w:sz w:val="30"/>
          <w:szCs w:val="30"/>
          <w:u w:val="single" w:color="auto"/>
        </w:rPr>
        <w:t>[2]</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这种自发的、每时</w:t>
      </w:r>
      <w:r>
        <w:rPr>
          <w:rFonts w:ascii="宋体" w:hAnsi="宋体" w:eastAsia="宋体" w:cs="宋体"/>
          <w:position w:val="-1"/>
          <w:sz w:val="30"/>
          <w:szCs w:val="30"/>
        </w:rPr>
        <w:t xml:space="preserve"> </w:t>
      </w:r>
      <w:r>
        <w:rPr>
          <w:rFonts w:ascii="宋体" w:hAnsi="宋体" w:eastAsia="宋体" w:cs="宋体"/>
          <w:spacing w:val="-1"/>
          <w:sz w:val="30"/>
          <w:szCs w:val="30"/>
        </w:rPr>
        <w:t>每刻的模仿不仅影响了我们的情绪状态，同时也对我们的社会交往产生</w:t>
      </w:r>
      <w:r>
        <w:rPr>
          <w:rFonts w:ascii="宋体" w:hAnsi="宋体" w:eastAsia="宋体" w:cs="宋体"/>
          <w:spacing w:val="18"/>
          <w:sz w:val="30"/>
          <w:szCs w:val="30"/>
        </w:rPr>
        <w:t xml:space="preserve"> </w:t>
      </w:r>
      <w:r>
        <w:rPr>
          <w:rFonts w:ascii="宋体" w:hAnsi="宋体" w:eastAsia="宋体" w:cs="宋体"/>
          <w:spacing w:val="-1"/>
          <w:sz w:val="30"/>
          <w:szCs w:val="30"/>
        </w:rPr>
        <w:t>了重要作用。和压力传染一样，我们最有可能从与我们有着某些关系</w:t>
      </w:r>
    </w:p>
    <w:p w14:paraId="5A949F0C">
      <w:pPr>
        <w:spacing w:before="3" w:line="220" w:lineRule="auto"/>
        <w:ind w:left="11"/>
        <w:rPr>
          <w:rFonts w:ascii="宋体" w:hAnsi="宋体" w:eastAsia="宋体" w:cs="宋体"/>
          <w:sz w:val="30"/>
          <w:szCs w:val="30"/>
        </w:rPr>
      </w:pPr>
      <w:r>
        <w:rPr>
          <w:rFonts w:ascii="宋体" w:hAnsi="宋体" w:eastAsia="宋体" w:cs="宋体"/>
          <w:spacing w:val="-1"/>
          <w:sz w:val="30"/>
          <w:szCs w:val="30"/>
        </w:rPr>
        <w:t>（包括亲密关系或权力关系等）的人那儿</w:t>
      </w:r>
      <w:r>
        <w:rPr>
          <w:rFonts w:ascii="Times New Roman" w:hAnsi="Times New Roman" w:eastAsia="Times New Roman" w:cs="Times New Roman"/>
          <w:spacing w:val="-1"/>
          <w:sz w:val="30"/>
          <w:szCs w:val="30"/>
        </w:rPr>
        <w:t>“</w:t>
      </w:r>
      <w:r>
        <w:rPr>
          <w:rFonts w:ascii="宋体" w:hAnsi="宋体" w:eastAsia="宋体" w:cs="宋体"/>
          <w:spacing w:val="-1"/>
          <w:sz w:val="30"/>
          <w:szCs w:val="30"/>
        </w:rPr>
        <w:t>捕捉</w:t>
      </w:r>
      <w:r>
        <w:rPr>
          <w:rFonts w:ascii="Times New Roman" w:hAnsi="Times New Roman" w:eastAsia="Times New Roman" w:cs="Times New Roman"/>
          <w:spacing w:val="-1"/>
          <w:sz w:val="30"/>
          <w:szCs w:val="30"/>
        </w:rPr>
        <w:t>”</w:t>
      </w:r>
      <w:r>
        <w:rPr>
          <w:rFonts w:ascii="宋体" w:hAnsi="宋体" w:eastAsia="宋体" w:cs="宋体"/>
          <w:spacing w:val="-1"/>
          <w:sz w:val="30"/>
          <w:szCs w:val="30"/>
        </w:rPr>
        <w:t>情绪。</w:t>
      </w:r>
    </w:p>
    <w:p w14:paraId="5931C68A">
      <w:pPr>
        <w:spacing w:before="268" w:line="228" w:lineRule="auto"/>
        <w:ind w:right="49" w:firstLine="601"/>
        <w:jc w:val="both"/>
        <w:rPr>
          <w:rFonts w:ascii="宋体" w:hAnsi="宋体" w:eastAsia="宋体" w:cs="宋体"/>
          <w:sz w:val="30"/>
          <w:szCs w:val="30"/>
        </w:rPr>
      </w:pPr>
      <w:r>
        <w:rPr>
          <w:rFonts w:ascii="宋体" w:hAnsi="宋体" w:eastAsia="宋体" w:cs="宋体"/>
          <w:spacing w:val="-1"/>
          <w:sz w:val="30"/>
          <w:szCs w:val="30"/>
        </w:rPr>
        <w:t>在过去</w:t>
      </w:r>
      <w:r>
        <w:rPr>
          <w:rFonts w:ascii="Times New Roman" w:hAnsi="Times New Roman" w:eastAsia="Times New Roman" w:cs="Times New Roman"/>
          <w:spacing w:val="-1"/>
          <w:sz w:val="30"/>
          <w:szCs w:val="30"/>
        </w:rPr>
        <w:t>15</w:t>
      </w:r>
      <w:r>
        <w:rPr>
          <w:rFonts w:ascii="宋体" w:hAnsi="宋体" w:eastAsia="宋体" w:cs="宋体"/>
          <w:spacing w:val="-1"/>
          <w:sz w:val="30"/>
          <w:szCs w:val="30"/>
        </w:rPr>
        <w:t>年里，神经科学家已经发现了几种有助于解释压力和情绪</w:t>
      </w:r>
      <w:r>
        <w:rPr>
          <w:rFonts w:ascii="宋体" w:hAnsi="宋体" w:eastAsia="宋体" w:cs="宋体"/>
          <w:spacing w:val="18"/>
          <w:sz w:val="30"/>
          <w:szCs w:val="30"/>
        </w:rPr>
        <w:t xml:space="preserve"> </w:t>
      </w:r>
      <w:r>
        <w:rPr>
          <w:rFonts w:ascii="宋体" w:hAnsi="宋体" w:eastAsia="宋体" w:cs="宋体"/>
          <w:sz w:val="30"/>
          <w:szCs w:val="30"/>
        </w:rPr>
        <w:t>传染机制的神经生物学结构。研究表明，我们</w:t>
      </w:r>
      <w:r>
        <w:rPr>
          <w:rFonts w:ascii="宋体" w:hAnsi="宋体" w:eastAsia="宋体" w:cs="宋体"/>
          <w:spacing w:val="-1"/>
          <w:sz w:val="30"/>
          <w:szCs w:val="30"/>
        </w:rPr>
        <w:t>彼此在生理上是相当紧密</w:t>
      </w:r>
      <w:r>
        <w:rPr>
          <w:rFonts w:ascii="宋体" w:hAnsi="宋体" w:eastAsia="宋体" w:cs="宋体"/>
          <w:sz w:val="30"/>
          <w:szCs w:val="30"/>
        </w:rPr>
        <w:t xml:space="preserve"> 地联系在一起的。研究结果中的一些要点表明</w:t>
      </w:r>
      <w:r>
        <w:rPr>
          <w:rFonts w:ascii="宋体" w:hAnsi="宋体" w:eastAsia="宋体" w:cs="宋体"/>
          <w:spacing w:val="-1"/>
          <w:sz w:val="30"/>
          <w:szCs w:val="30"/>
        </w:rPr>
        <w:t>，我们的大脑在帮助我们</w:t>
      </w:r>
      <w:r>
        <w:rPr>
          <w:rFonts w:ascii="宋体" w:hAnsi="宋体" w:eastAsia="宋体" w:cs="宋体"/>
          <w:sz w:val="30"/>
          <w:szCs w:val="30"/>
        </w:rPr>
        <w:t xml:space="preserve"> </w:t>
      </w:r>
      <w:r>
        <w:rPr>
          <w:rFonts w:ascii="宋体" w:hAnsi="宋体" w:eastAsia="宋体" w:cs="宋体"/>
          <w:spacing w:val="-1"/>
          <w:sz w:val="30"/>
          <w:szCs w:val="30"/>
        </w:rPr>
        <w:t>建立社交联系方面付出了相当多。</w:t>
      </w:r>
    </w:p>
    <w:p w14:paraId="3DD01F80">
      <w:pPr>
        <w:spacing w:before="291" w:line="227" w:lineRule="auto"/>
        <w:ind w:left="3" w:firstLine="604"/>
        <w:rPr>
          <w:rFonts w:ascii="宋体" w:hAnsi="宋体" w:eastAsia="宋体" w:cs="宋体"/>
          <w:sz w:val="30"/>
          <w:szCs w:val="30"/>
        </w:rPr>
      </w:pPr>
      <w:r>
        <w:rPr>
          <w:rFonts w:ascii="宋体" w:hAnsi="宋体" w:eastAsia="宋体" w:cs="宋体"/>
          <w:spacing w:val="-1"/>
          <w:sz w:val="30"/>
          <w:szCs w:val="30"/>
        </w:rPr>
        <w:t>首先，在经历来自社会的痛苦时，比如被社会排斥或与心爱的人分</w:t>
      </w:r>
      <w:r>
        <w:rPr>
          <w:rFonts w:ascii="宋体" w:hAnsi="宋体" w:eastAsia="宋体" w:cs="宋体"/>
          <w:spacing w:val="11"/>
          <w:sz w:val="30"/>
          <w:szCs w:val="30"/>
        </w:rPr>
        <w:t xml:space="preserve"> </w:t>
      </w:r>
      <w:r>
        <w:rPr>
          <w:rFonts w:ascii="宋体" w:hAnsi="宋体" w:eastAsia="宋体" w:cs="宋体"/>
          <w:position w:val="-1"/>
          <w:sz w:val="30"/>
          <w:szCs w:val="30"/>
        </w:rPr>
        <w:t>离，我们会激活身体经历痛苦时大脑中的同一</w:t>
      </w:r>
      <w:r>
        <w:rPr>
          <w:rFonts w:ascii="宋体" w:hAnsi="宋体" w:eastAsia="宋体" w:cs="宋体"/>
          <w:spacing w:val="-1"/>
          <w:position w:val="-1"/>
          <w:sz w:val="30"/>
          <w:szCs w:val="30"/>
        </w:rPr>
        <w:t>个痛苦网络。</w:t>
      </w:r>
      <w:r>
        <w:fldChar w:fldCharType="begin"/>
      </w:r>
      <w:r>
        <w:instrText xml:space="preserve"> HYPERLINK \l "bookmark1075" </w:instrText>
      </w:r>
      <w:r>
        <w:fldChar w:fldCharType="separate"/>
      </w:r>
      <w:r>
        <w:rPr>
          <w:rFonts w:ascii="Times New Roman" w:hAnsi="Times New Roman" w:eastAsia="Times New Roman" w:cs="Times New Roman"/>
          <w:color w:val="0000EE"/>
          <w:spacing w:val="-1"/>
          <w:position w:val="8"/>
          <w:sz w:val="30"/>
          <w:szCs w:val="30"/>
          <w:u w:val="single" w:color="auto"/>
        </w:rPr>
        <w:t>[3]</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这个网络</w:t>
      </w:r>
      <w:r>
        <w:rPr>
          <w:rFonts w:ascii="宋体" w:hAnsi="宋体" w:eastAsia="宋体" w:cs="宋体"/>
          <w:position w:val="-1"/>
          <w:sz w:val="30"/>
          <w:szCs w:val="30"/>
        </w:rPr>
        <w:t xml:space="preserve"> </w:t>
      </w:r>
      <w:r>
        <w:rPr>
          <w:rFonts w:ascii="宋体" w:hAnsi="宋体" w:eastAsia="宋体" w:cs="宋体"/>
          <w:sz w:val="30"/>
          <w:szCs w:val="30"/>
        </w:rPr>
        <w:t>包括背侧前扣带皮层和前脑岛，你可能还记</w:t>
      </w:r>
      <w:r>
        <w:rPr>
          <w:rFonts w:ascii="宋体" w:hAnsi="宋体" w:eastAsia="宋体" w:cs="宋体"/>
          <w:spacing w:val="-1"/>
          <w:sz w:val="30"/>
          <w:szCs w:val="30"/>
        </w:rPr>
        <w:t>得我们在第</w:t>
      </w:r>
      <w:r>
        <w:rPr>
          <w:rFonts w:ascii="Times New Roman" w:hAnsi="Times New Roman" w:eastAsia="Times New Roman" w:cs="Times New Roman"/>
          <w:spacing w:val="-1"/>
          <w:sz w:val="30"/>
          <w:szCs w:val="30"/>
        </w:rPr>
        <w:t>12</w:t>
      </w:r>
      <w:r>
        <w:rPr>
          <w:rFonts w:ascii="宋体" w:hAnsi="宋体" w:eastAsia="宋体" w:cs="宋体"/>
          <w:spacing w:val="-1"/>
          <w:sz w:val="30"/>
          <w:szCs w:val="30"/>
        </w:rPr>
        <w:t>章提到过这两</w:t>
      </w:r>
      <w:r>
        <w:rPr>
          <w:rFonts w:ascii="宋体" w:hAnsi="宋体" w:eastAsia="宋体" w:cs="宋体"/>
          <w:sz w:val="30"/>
          <w:szCs w:val="30"/>
        </w:rPr>
        <w:t xml:space="preserve"> 个大脑区域，它们在调节应激反应和情绪方面有着重要的作用，而</w:t>
      </w:r>
    </w:p>
    <w:p w14:paraId="7CE0BB63">
      <w:pPr>
        <w:spacing w:before="3" w:line="220" w:lineRule="auto"/>
        <w:rPr>
          <w:rFonts w:ascii="宋体" w:hAnsi="宋体" w:eastAsia="宋体" w:cs="宋体"/>
          <w:sz w:val="30"/>
          <w:szCs w:val="30"/>
        </w:rPr>
      </w:pPr>
      <w:r>
        <w:rPr>
          <w:rFonts w:ascii="Times New Roman" w:hAnsi="Times New Roman" w:eastAsia="Times New Roman" w:cs="Times New Roman"/>
          <w:spacing w:val="-1"/>
          <w:sz w:val="30"/>
          <w:szCs w:val="30"/>
        </w:rPr>
        <w:t>MMFT</w:t>
      </w:r>
      <w:r>
        <w:rPr>
          <w:rFonts w:ascii="宋体" w:hAnsi="宋体" w:eastAsia="宋体" w:cs="宋体"/>
          <w:spacing w:val="-1"/>
          <w:sz w:val="30"/>
          <w:szCs w:val="30"/>
        </w:rPr>
        <w:t>训练已经被证明具有这种调节作用。</w:t>
      </w:r>
    </w:p>
    <w:p w14:paraId="4C008530">
      <w:pPr>
        <w:spacing w:before="304" w:line="222" w:lineRule="auto"/>
        <w:ind w:left="3" w:right="49" w:firstLine="603"/>
        <w:jc w:val="both"/>
        <w:rPr>
          <w:rFonts w:ascii="宋体" w:hAnsi="宋体" w:eastAsia="宋体" w:cs="宋体"/>
          <w:sz w:val="30"/>
          <w:szCs w:val="30"/>
        </w:rPr>
      </w:pPr>
      <w:r>
        <w:rPr>
          <w:rFonts w:ascii="宋体" w:hAnsi="宋体" w:eastAsia="宋体" w:cs="宋体"/>
          <w:spacing w:val="-1"/>
          <w:sz w:val="30"/>
          <w:szCs w:val="30"/>
        </w:rPr>
        <w:t>为什么我们的大脑会以同样的方式对待身体和社会或情感上的痛苦</w:t>
      </w:r>
      <w:r>
        <w:rPr>
          <w:rFonts w:ascii="宋体" w:hAnsi="宋体" w:eastAsia="宋体" w:cs="宋体"/>
          <w:spacing w:val="12"/>
          <w:sz w:val="30"/>
          <w:szCs w:val="30"/>
        </w:rPr>
        <w:t xml:space="preserve"> </w:t>
      </w:r>
      <w:r>
        <w:rPr>
          <w:rFonts w:ascii="宋体" w:hAnsi="宋体" w:eastAsia="宋体" w:cs="宋体"/>
          <w:spacing w:val="-1"/>
          <w:sz w:val="30"/>
          <w:szCs w:val="30"/>
        </w:rPr>
        <w:t>呢？就像身体上的疼痛可以帮助我们采取行动保护身体的安全一样，我</w:t>
      </w:r>
      <w:r>
        <w:rPr>
          <w:rFonts w:ascii="宋体" w:hAnsi="宋体" w:eastAsia="宋体" w:cs="宋体"/>
          <w:spacing w:val="18"/>
          <w:sz w:val="30"/>
          <w:szCs w:val="30"/>
        </w:rPr>
        <w:t xml:space="preserve"> </w:t>
      </w:r>
      <w:r>
        <w:rPr>
          <w:rFonts w:ascii="宋体" w:hAnsi="宋体" w:eastAsia="宋体" w:cs="宋体"/>
          <w:spacing w:val="-1"/>
          <w:sz w:val="30"/>
          <w:szCs w:val="30"/>
        </w:rPr>
        <w:t>们天生具有激励自己与他人建立联系的神经生物学结构。我们的神经生</w:t>
      </w:r>
      <w:r>
        <w:rPr>
          <w:rFonts w:ascii="宋体" w:hAnsi="宋体" w:eastAsia="宋体" w:cs="宋体"/>
          <w:spacing w:val="18"/>
          <w:sz w:val="30"/>
          <w:szCs w:val="30"/>
        </w:rPr>
        <w:t xml:space="preserve"> </w:t>
      </w:r>
      <w:r>
        <w:rPr>
          <w:rFonts w:ascii="宋体" w:hAnsi="宋体" w:eastAsia="宋体" w:cs="宋体"/>
          <w:spacing w:val="-1"/>
          <w:sz w:val="30"/>
          <w:szCs w:val="30"/>
        </w:rPr>
        <w:t>物学结构危害到我们的社会关系，这种痛苦促使我们寻求并提供社会支</w:t>
      </w:r>
      <w:r>
        <w:rPr>
          <w:rFonts w:ascii="宋体" w:hAnsi="宋体" w:eastAsia="宋体" w:cs="宋体"/>
          <w:spacing w:val="18"/>
          <w:sz w:val="30"/>
          <w:szCs w:val="30"/>
        </w:rPr>
        <w:t xml:space="preserve"> </w:t>
      </w:r>
      <w:r>
        <w:rPr>
          <w:rFonts w:ascii="宋体" w:hAnsi="宋体" w:eastAsia="宋体" w:cs="宋体"/>
          <w:spacing w:val="-1"/>
          <w:sz w:val="30"/>
          <w:szCs w:val="30"/>
        </w:rPr>
        <w:t>持。这在进化角度上是说得通的，因为如果没有照料者不间断的支持，</w:t>
      </w:r>
      <w:r>
        <w:rPr>
          <w:rFonts w:ascii="宋体" w:hAnsi="宋体" w:eastAsia="宋体" w:cs="宋体"/>
          <w:spacing w:val="18"/>
          <w:sz w:val="30"/>
          <w:szCs w:val="30"/>
        </w:rPr>
        <w:t xml:space="preserve"> </w:t>
      </w:r>
      <w:r>
        <w:rPr>
          <w:rFonts w:ascii="宋体" w:hAnsi="宋体" w:eastAsia="宋体" w:cs="宋体"/>
          <w:spacing w:val="-2"/>
          <w:sz w:val="30"/>
          <w:szCs w:val="30"/>
        </w:rPr>
        <w:t>婴儿就会死亡。</w:t>
      </w:r>
    </w:p>
    <w:p w14:paraId="512BF980">
      <w:pPr>
        <w:spacing w:before="292" w:line="226" w:lineRule="auto"/>
        <w:ind w:left="1" w:right="49" w:firstLine="603"/>
        <w:jc w:val="both"/>
        <w:rPr>
          <w:rFonts w:ascii="宋体" w:hAnsi="宋体" w:eastAsia="宋体" w:cs="宋体"/>
          <w:sz w:val="30"/>
          <w:szCs w:val="30"/>
        </w:rPr>
      </w:pPr>
      <w:r>
        <w:rPr>
          <w:rFonts w:ascii="宋体" w:hAnsi="宋体" w:eastAsia="宋体" w:cs="宋体"/>
          <w:spacing w:val="-1"/>
          <w:sz w:val="30"/>
          <w:szCs w:val="30"/>
        </w:rPr>
        <w:t>我们也会通过内啡肽和催产素这两种让我们</w:t>
      </w:r>
      <w:r>
        <w:rPr>
          <w:rFonts w:ascii="Times New Roman" w:hAnsi="Times New Roman" w:eastAsia="Times New Roman" w:cs="Times New Roman"/>
          <w:spacing w:val="-1"/>
          <w:sz w:val="30"/>
          <w:szCs w:val="30"/>
        </w:rPr>
        <w:t>“</w:t>
      </w:r>
      <w:r>
        <w:rPr>
          <w:rFonts w:ascii="宋体" w:hAnsi="宋体" w:eastAsia="宋体" w:cs="宋体"/>
          <w:spacing w:val="-1"/>
          <w:sz w:val="30"/>
          <w:szCs w:val="30"/>
        </w:rPr>
        <w:t>感觉良好</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的神经递质</w:t>
      </w:r>
      <w:r>
        <w:rPr>
          <w:rFonts w:ascii="宋体" w:hAnsi="宋体" w:eastAsia="宋体" w:cs="宋体"/>
          <w:spacing w:val="14"/>
          <w:sz w:val="30"/>
          <w:szCs w:val="30"/>
        </w:rPr>
        <w:t xml:space="preserve"> </w:t>
      </w:r>
      <w:r>
        <w:rPr>
          <w:rFonts w:ascii="宋体" w:hAnsi="宋体" w:eastAsia="宋体" w:cs="宋体"/>
          <w:position w:val="-1"/>
          <w:sz w:val="30"/>
          <w:szCs w:val="30"/>
        </w:rPr>
        <w:t>刺激自己与他人建立联系。</w:t>
      </w:r>
      <w:r>
        <w:fldChar w:fldCharType="begin"/>
      </w:r>
      <w:r>
        <w:instrText xml:space="preserve"> HYPERLINK \l "bookmark1076" </w:instrText>
      </w:r>
      <w:r>
        <w:fldChar w:fldCharType="separate"/>
      </w:r>
      <w:r>
        <w:rPr>
          <w:rFonts w:ascii="Times New Roman" w:hAnsi="Times New Roman" w:eastAsia="Times New Roman" w:cs="Times New Roman"/>
          <w:strike/>
          <w:color w:val="0000EE"/>
          <w:position w:val="8"/>
          <w:sz w:val="30"/>
          <w:szCs w:val="30"/>
        </w:rPr>
        <w:t>[4]</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正如第</w:t>
      </w:r>
      <w:r>
        <w:rPr>
          <w:rFonts w:ascii="Times New Roman" w:hAnsi="Times New Roman" w:eastAsia="Times New Roman" w:cs="Times New Roman"/>
          <w:position w:val="-1"/>
          <w:sz w:val="30"/>
          <w:szCs w:val="30"/>
        </w:rPr>
        <w:t>7</w:t>
      </w:r>
      <w:r>
        <w:rPr>
          <w:rFonts w:ascii="宋体" w:hAnsi="宋体" w:eastAsia="宋体" w:cs="宋体"/>
          <w:position w:val="-1"/>
          <w:sz w:val="30"/>
          <w:szCs w:val="30"/>
        </w:rPr>
        <w:t>章解</w:t>
      </w:r>
      <w:r>
        <w:rPr>
          <w:rFonts w:ascii="宋体" w:hAnsi="宋体" w:eastAsia="宋体" w:cs="宋体"/>
          <w:spacing w:val="-1"/>
          <w:position w:val="-1"/>
          <w:sz w:val="30"/>
          <w:szCs w:val="30"/>
        </w:rPr>
        <w:t>释的那样，当我们得到他人</w:t>
      </w:r>
      <w:r>
        <w:rPr>
          <w:rFonts w:ascii="宋体" w:hAnsi="宋体" w:eastAsia="宋体" w:cs="宋体"/>
          <w:position w:val="-1"/>
          <w:sz w:val="30"/>
          <w:szCs w:val="30"/>
        </w:rPr>
        <w:t xml:space="preserve"> </w:t>
      </w:r>
      <w:r>
        <w:rPr>
          <w:rFonts w:ascii="宋体" w:hAnsi="宋体" w:eastAsia="宋体" w:cs="宋体"/>
          <w:spacing w:val="-1"/>
          <w:sz w:val="30"/>
          <w:szCs w:val="30"/>
        </w:rPr>
        <w:t>照料时（包括吵架后</w:t>
      </w:r>
      <w:r>
        <w:rPr>
          <w:rFonts w:ascii="Times New Roman" w:hAnsi="Times New Roman" w:eastAsia="Times New Roman" w:cs="Times New Roman"/>
          <w:spacing w:val="-1"/>
          <w:sz w:val="30"/>
          <w:szCs w:val="30"/>
        </w:rPr>
        <w:t>“</w:t>
      </w:r>
      <w:r>
        <w:rPr>
          <w:rFonts w:ascii="宋体" w:hAnsi="宋体" w:eastAsia="宋体" w:cs="宋体"/>
          <w:spacing w:val="-1"/>
          <w:sz w:val="30"/>
          <w:szCs w:val="30"/>
        </w:rPr>
        <w:t>和好</w:t>
      </w:r>
      <w:r>
        <w:rPr>
          <w:rFonts w:ascii="Times New Roman" w:hAnsi="Times New Roman" w:eastAsia="Times New Roman" w:cs="Times New Roman"/>
          <w:spacing w:val="-1"/>
          <w:sz w:val="30"/>
          <w:szCs w:val="30"/>
        </w:rPr>
        <w:t>”</w:t>
      </w:r>
      <w:r>
        <w:rPr>
          <w:rFonts w:ascii="宋体" w:hAnsi="宋体" w:eastAsia="宋体" w:cs="宋体"/>
          <w:spacing w:val="-1"/>
          <w:sz w:val="30"/>
          <w:szCs w:val="30"/>
        </w:rPr>
        <w:t>时</w:t>
      </w:r>
      <w:r>
        <w:rPr>
          <w:rFonts w:ascii="宋体" w:hAnsi="宋体" w:eastAsia="宋体" w:cs="宋体"/>
          <w:spacing w:val="9"/>
          <w:sz w:val="30"/>
          <w:szCs w:val="30"/>
        </w:rPr>
        <w:t>），</w:t>
      </w:r>
      <w:r>
        <w:rPr>
          <w:rFonts w:ascii="宋体" w:hAnsi="宋体" w:eastAsia="宋体" w:cs="宋体"/>
          <w:spacing w:val="-1"/>
          <w:sz w:val="30"/>
          <w:szCs w:val="30"/>
        </w:rPr>
        <w:t>我们会释放内啡肽。相反，催产素会</w:t>
      </w:r>
      <w:r>
        <w:rPr>
          <w:rFonts w:ascii="宋体" w:hAnsi="宋体" w:eastAsia="宋体" w:cs="宋体"/>
          <w:sz w:val="30"/>
          <w:szCs w:val="30"/>
        </w:rPr>
        <w:t xml:space="preserve"> 提高我们照料他人的意愿。正如第</w:t>
      </w:r>
      <w:r>
        <w:rPr>
          <w:rFonts w:ascii="Times New Roman" w:hAnsi="Times New Roman" w:eastAsia="Times New Roman" w:cs="Times New Roman"/>
          <w:sz w:val="30"/>
          <w:szCs w:val="30"/>
        </w:rPr>
        <w:t>4</w:t>
      </w:r>
      <w:r>
        <w:rPr>
          <w:rFonts w:ascii="宋体" w:hAnsi="宋体" w:eastAsia="宋体" w:cs="宋体"/>
          <w:sz w:val="30"/>
          <w:szCs w:val="30"/>
        </w:rPr>
        <w:t>章所说</w:t>
      </w:r>
      <w:r>
        <w:rPr>
          <w:rFonts w:ascii="宋体" w:hAnsi="宋体" w:eastAsia="宋体" w:cs="宋体"/>
          <w:spacing w:val="-1"/>
          <w:sz w:val="30"/>
          <w:szCs w:val="30"/>
        </w:rPr>
        <w:t>，催产素可以让神经系统处</w:t>
      </w:r>
      <w:r>
        <w:rPr>
          <w:rFonts w:ascii="宋体" w:hAnsi="宋体" w:eastAsia="宋体" w:cs="宋体"/>
          <w:sz w:val="30"/>
          <w:szCs w:val="30"/>
        </w:rPr>
        <w:t xml:space="preserve">  于良好的状态并脱离防御模式，而这可以支</w:t>
      </w:r>
      <w:r>
        <w:rPr>
          <w:rFonts w:ascii="宋体" w:hAnsi="宋体" w:eastAsia="宋体" w:cs="宋体"/>
          <w:spacing w:val="-1"/>
          <w:sz w:val="30"/>
          <w:szCs w:val="30"/>
        </w:rPr>
        <w:t>持我们的社会参与和依恋系</w:t>
      </w:r>
    </w:p>
    <w:p w14:paraId="35DE7B96">
      <w:pPr>
        <w:spacing w:line="226" w:lineRule="auto"/>
        <w:rPr>
          <w:rFonts w:ascii="宋体" w:hAnsi="宋体" w:eastAsia="宋体" w:cs="宋体"/>
          <w:sz w:val="30"/>
          <w:szCs w:val="30"/>
        </w:rPr>
        <w:sectPr>
          <w:pgSz w:w="12240" w:h="15840"/>
          <w:pgMar w:top="400" w:right="1450" w:bottom="0" w:left="1448" w:header="0" w:footer="0" w:gutter="0"/>
          <w:cols w:space="720" w:num="1"/>
        </w:sectPr>
      </w:pPr>
    </w:p>
    <w:p w14:paraId="559842D5">
      <w:pPr>
        <w:pStyle w:val="2"/>
      </w:pPr>
    </w:p>
    <w:p w14:paraId="2B179E8F">
      <w:pPr>
        <w:pStyle w:val="2"/>
      </w:pPr>
    </w:p>
    <w:p w14:paraId="2B91F21C">
      <w:pPr>
        <w:pStyle w:val="2"/>
      </w:pPr>
    </w:p>
    <w:p w14:paraId="323B3EC8">
      <w:pPr>
        <w:pStyle w:val="2"/>
        <w:spacing w:line="241" w:lineRule="auto"/>
      </w:pPr>
    </w:p>
    <w:p w14:paraId="7B6DA1C6">
      <w:pPr>
        <w:spacing w:before="97" w:line="223" w:lineRule="auto"/>
        <w:ind w:left="5" w:right="60" w:firstLine="7"/>
        <w:jc w:val="both"/>
        <w:rPr>
          <w:rFonts w:ascii="宋体" w:hAnsi="宋体" w:eastAsia="宋体" w:cs="宋体"/>
          <w:sz w:val="30"/>
          <w:szCs w:val="30"/>
        </w:rPr>
      </w:pPr>
      <w:r>
        <w:rPr>
          <w:rFonts w:ascii="宋体" w:hAnsi="宋体" w:eastAsia="宋体" w:cs="宋体"/>
          <w:spacing w:val="-1"/>
          <w:sz w:val="30"/>
          <w:szCs w:val="30"/>
        </w:rPr>
        <w:t>统。母亲在分娩和哺乳时会释放大量催产素，它可以帮助母亲与孩子建</w:t>
      </w:r>
      <w:r>
        <w:rPr>
          <w:rFonts w:ascii="宋体" w:hAnsi="宋体" w:eastAsia="宋体" w:cs="宋体"/>
          <w:spacing w:val="11"/>
          <w:sz w:val="30"/>
          <w:szCs w:val="30"/>
        </w:rPr>
        <w:t xml:space="preserve"> </w:t>
      </w:r>
      <w:r>
        <w:rPr>
          <w:rFonts w:ascii="宋体" w:hAnsi="宋体" w:eastAsia="宋体" w:cs="宋体"/>
          <w:spacing w:val="-1"/>
          <w:sz w:val="30"/>
          <w:szCs w:val="30"/>
        </w:rPr>
        <w:t>立联系并照料他们。它还可以抑制我们在遇到痛苦的人时产生的共情痛</w:t>
      </w:r>
      <w:r>
        <w:rPr>
          <w:rFonts w:ascii="宋体" w:hAnsi="宋体" w:eastAsia="宋体" w:cs="宋体"/>
          <w:spacing w:val="18"/>
          <w:sz w:val="30"/>
          <w:szCs w:val="30"/>
        </w:rPr>
        <w:t xml:space="preserve"> </w:t>
      </w:r>
      <w:r>
        <w:rPr>
          <w:rFonts w:ascii="宋体" w:hAnsi="宋体" w:eastAsia="宋体" w:cs="宋体"/>
          <w:spacing w:val="-1"/>
          <w:sz w:val="30"/>
          <w:szCs w:val="30"/>
        </w:rPr>
        <w:t>苦。这种抑制作用有助于我们走近他们并为他们提供支持，实际上，我</w:t>
      </w:r>
      <w:r>
        <w:rPr>
          <w:rFonts w:ascii="宋体" w:hAnsi="宋体" w:eastAsia="宋体" w:cs="宋体"/>
          <w:spacing w:val="18"/>
          <w:sz w:val="30"/>
          <w:szCs w:val="30"/>
        </w:rPr>
        <w:t xml:space="preserve"> </w:t>
      </w:r>
      <w:r>
        <w:rPr>
          <w:rFonts w:ascii="宋体" w:hAnsi="宋体" w:eastAsia="宋体" w:cs="宋体"/>
          <w:spacing w:val="-1"/>
          <w:sz w:val="30"/>
          <w:szCs w:val="30"/>
        </w:rPr>
        <w:t>们越这么做，我们释放的催产素也就越多。</w:t>
      </w:r>
    </w:p>
    <w:p w14:paraId="67DB81C0">
      <w:pPr>
        <w:spacing w:before="258" w:line="229" w:lineRule="auto"/>
        <w:ind w:left="6" w:right="6" w:firstLine="598"/>
        <w:rPr>
          <w:rFonts w:ascii="Times New Roman" w:hAnsi="Times New Roman" w:eastAsia="Times New Roman" w:cs="Times New Roman"/>
          <w:sz w:val="30"/>
          <w:szCs w:val="30"/>
        </w:rPr>
      </w:pPr>
      <w:r>
        <w:rPr>
          <w:rFonts w:ascii="宋体" w:hAnsi="宋体" w:eastAsia="宋体" w:cs="宋体"/>
          <w:sz w:val="30"/>
          <w:szCs w:val="30"/>
        </w:rPr>
        <w:t>第二，我们的大脑具有一个镜像神经元（</w:t>
      </w:r>
      <w:r>
        <w:rPr>
          <w:rFonts w:ascii="Times New Roman" w:hAnsi="Times New Roman" w:eastAsia="Times New Roman" w:cs="Times New Roman"/>
          <w:sz w:val="30"/>
          <w:szCs w:val="30"/>
        </w:rPr>
        <w:t>mirror   neuron</w:t>
      </w:r>
      <w:r>
        <w:rPr>
          <w:rFonts w:ascii="宋体" w:hAnsi="宋体" w:eastAsia="宋体" w:cs="宋体"/>
          <w:sz w:val="30"/>
          <w:szCs w:val="30"/>
        </w:rPr>
        <w:t>）系统，它</w:t>
      </w:r>
      <w:r>
        <w:rPr>
          <w:rFonts w:ascii="宋体" w:hAnsi="宋体" w:eastAsia="宋体" w:cs="宋体"/>
          <w:spacing w:val="16"/>
          <w:sz w:val="30"/>
          <w:szCs w:val="30"/>
        </w:rPr>
        <w:t xml:space="preserve"> </w:t>
      </w:r>
      <w:r>
        <w:rPr>
          <w:rFonts w:ascii="宋体" w:hAnsi="宋体" w:eastAsia="宋体" w:cs="宋体"/>
          <w:spacing w:val="-1"/>
          <w:position w:val="-1"/>
          <w:sz w:val="30"/>
          <w:szCs w:val="30"/>
        </w:rPr>
        <w:t>可以帮助我们理解他人的意图、行为和情绪。</w:t>
      </w:r>
      <w:r>
        <w:fldChar w:fldCharType="begin"/>
      </w:r>
      <w:r>
        <w:instrText xml:space="preserve"> HYPERLINK \l "bookmark1077" </w:instrText>
      </w:r>
      <w:r>
        <w:fldChar w:fldCharType="separate"/>
      </w:r>
      <w:r>
        <w:rPr>
          <w:rFonts w:ascii="Times New Roman" w:hAnsi="Times New Roman" w:eastAsia="Times New Roman" w:cs="Times New Roman"/>
          <w:color w:val="0000EE"/>
          <w:spacing w:val="-1"/>
          <w:position w:val="8"/>
          <w:sz w:val="30"/>
          <w:szCs w:val="30"/>
          <w:u w:val="single" w:color="auto"/>
        </w:rPr>
        <w:t>[5]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而这并非思考脑的活</w:t>
      </w:r>
      <w:r>
        <w:rPr>
          <w:rFonts w:ascii="宋体" w:hAnsi="宋体" w:eastAsia="宋体" w:cs="宋体"/>
          <w:spacing w:val="5"/>
          <w:position w:val="-1"/>
          <w:sz w:val="30"/>
          <w:szCs w:val="30"/>
        </w:rPr>
        <w:t xml:space="preserve">   </w:t>
      </w:r>
      <w:r>
        <w:rPr>
          <w:rFonts w:ascii="宋体" w:hAnsi="宋体" w:eastAsia="宋体" w:cs="宋体"/>
          <w:spacing w:val="-1"/>
          <w:sz w:val="30"/>
          <w:szCs w:val="30"/>
        </w:rPr>
        <w:t>动。这是一种自动的、前反思式的模仿。例如，我们自己拿起一只杯子</w:t>
      </w:r>
      <w:r>
        <w:rPr>
          <w:rFonts w:ascii="宋体" w:hAnsi="宋体" w:eastAsia="宋体" w:cs="宋体"/>
          <w:spacing w:val="17"/>
          <w:sz w:val="30"/>
          <w:szCs w:val="30"/>
        </w:rPr>
        <w:t xml:space="preserve"> </w:t>
      </w:r>
      <w:r>
        <w:rPr>
          <w:rFonts w:ascii="宋体" w:hAnsi="宋体" w:eastAsia="宋体" w:cs="宋体"/>
          <w:spacing w:val="-1"/>
          <w:sz w:val="30"/>
          <w:szCs w:val="30"/>
        </w:rPr>
        <w:t>和看见别人拿起一只杯子对大脑的镜像系统具有同样的作用。在这两种</w:t>
      </w:r>
      <w:r>
        <w:rPr>
          <w:rFonts w:ascii="宋体" w:hAnsi="宋体" w:eastAsia="宋体" w:cs="宋体"/>
          <w:spacing w:val="17"/>
          <w:sz w:val="30"/>
          <w:szCs w:val="30"/>
        </w:rPr>
        <w:t xml:space="preserve"> </w:t>
      </w:r>
      <w:r>
        <w:rPr>
          <w:rFonts w:ascii="宋体" w:hAnsi="宋体" w:eastAsia="宋体" w:cs="宋体"/>
          <w:spacing w:val="-1"/>
          <w:sz w:val="30"/>
          <w:szCs w:val="30"/>
        </w:rPr>
        <w:t>情况下，大脑会以同样的方式发出信号，只不过我们自己行动时的反应</w:t>
      </w:r>
      <w:r>
        <w:rPr>
          <w:rFonts w:ascii="宋体" w:hAnsi="宋体" w:eastAsia="宋体" w:cs="宋体"/>
          <w:spacing w:val="17"/>
          <w:sz w:val="30"/>
          <w:szCs w:val="30"/>
        </w:rPr>
        <w:t xml:space="preserve"> </w:t>
      </w:r>
      <w:r>
        <w:rPr>
          <w:rFonts w:ascii="宋体" w:hAnsi="宋体" w:eastAsia="宋体" w:cs="宋体"/>
          <w:spacing w:val="-1"/>
          <w:sz w:val="30"/>
          <w:szCs w:val="30"/>
        </w:rPr>
        <w:t>更为强烈。通过这种内在的模拟，我们体验到了动作共鸣（</w:t>
      </w:r>
      <w:r>
        <w:rPr>
          <w:rFonts w:ascii="Times New Roman" w:hAnsi="Times New Roman" w:eastAsia="Times New Roman" w:cs="Times New Roman"/>
          <w:spacing w:val="-1"/>
          <w:sz w:val="30"/>
          <w:szCs w:val="30"/>
        </w:rPr>
        <w:t>motor</w:t>
      </w:r>
    </w:p>
    <w:p w14:paraId="17ADF375">
      <w:pPr>
        <w:spacing w:line="219" w:lineRule="auto"/>
        <w:rPr>
          <w:rFonts w:ascii="宋体" w:hAnsi="宋体" w:eastAsia="宋体" w:cs="宋体"/>
          <w:sz w:val="30"/>
          <w:szCs w:val="30"/>
        </w:rPr>
      </w:pPr>
      <w:r>
        <w:rPr>
          <w:rFonts w:ascii="Times New Roman" w:hAnsi="Times New Roman" w:eastAsia="Times New Roman" w:cs="Times New Roman"/>
          <w:spacing w:val="-1"/>
          <w:sz w:val="30"/>
          <w:szCs w:val="30"/>
        </w:rPr>
        <w:t>resonance</w:t>
      </w:r>
      <w:r>
        <w:rPr>
          <w:rFonts w:ascii="宋体" w:hAnsi="宋体" w:eastAsia="宋体" w:cs="宋体"/>
          <w:spacing w:val="12"/>
          <w:sz w:val="30"/>
          <w:szCs w:val="30"/>
        </w:rPr>
        <w:t>），</w:t>
      </w:r>
      <w:r>
        <w:rPr>
          <w:rFonts w:ascii="宋体" w:hAnsi="宋体" w:eastAsia="宋体" w:cs="宋体"/>
          <w:spacing w:val="-1"/>
          <w:sz w:val="30"/>
          <w:szCs w:val="30"/>
        </w:rPr>
        <w:t>它可以帮助我们对他人的感觉和意图形成具体的感受。</w:t>
      </w:r>
    </w:p>
    <w:p w14:paraId="74C2FE58">
      <w:pPr>
        <w:spacing w:before="305" w:line="222" w:lineRule="auto"/>
        <w:ind w:left="4" w:right="60" w:firstLine="602"/>
        <w:jc w:val="both"/>
        <w:rPr>
          <w:rFonts w:ascii="宋体" w:hAnsi="宋体" w:eastAsia="宋体" w:cs="宋体"/>
          <w:sz w:val="30"/>
          <w:szCs w:val="30"/>
        </w:rPr>
      </w:pPr>
      <w:r>
        <w:rPr>
          <w:rFonts w:ascii="宋体" w:hAnsi="宋体" w:eastAsia="宋体" w:cs="宋体"/>
          <w:spacing w:val="-1"/>
          <w:sz w:val="30"/>
          <w:szCs w:val="30"/>
        </w:rPr>
        <w:t>镜像神经元刺激我们模仿，使得我们可以向他人学习，而这甚至在</w:t>
      </w:r>
      <w:r>
        <w:rPr>
          <w:rFonts w:ascii="宋体" w:hAnsi="宋体" w:eastAsia="宋体" w:cs="宋体"/>
          <w:spacing w:val="15"/>
          <w:sz w:val="30"/>
          <w:szCs w:val="30"/>
        </w:rPr>
        <w:t xml:space="preserve"> </w:t>
      </w:r>
      <w:r>
        <w:rPr>
          <w:rFonts w:ascii="宋体" w:hAnsi="宋体" w:eastAsia="宋体" w:cs="宋体"/>
          <w:sz w:val="30"/>
          <w:szCs w:val="30"/>
        </w:rPr>
        <w:t>语言学习中也发挥了作用。镜像系统在社交</w:t>
      </w:r>
      <w:r>
        <w:rPr>
          <w:rFonts w:ascii="宋体" w:hAnsi="宋体" w:eastAsia="宋体" w:cs="宋体"/>
          <w:spacing w:val="-1"/>
          <w:sz w:val="30"/>
          <w:szCs w:val="30"/>
        </w:rPr>
        <w:t>活动中扮演着重要的角色，</w:t>
      </w:r>
      <w:r>
        <w:rPr>
          <w:rFonts w:ascii="宋体" w:hAnsi="宋体" w:eastAsia="宋体" w:cs="宋体"/>
          <w:sz w:val="30"/>
          <w:szCs w:val="30"/>
        </w:rPr>
        <w:t xml:space="preserve"> 它帮助我们下意识地协调姿势、面部表情和</w:t>
      </w:r>
      <w:r>
        <w:rPr>
          <w:rFonts w:ascii="宋体" w:hAnsi="宋体" w:eastAsia="宋体" w:cs="宋体"/>
          <w:spacing w:val="-1"/>
          <w:sz w:val="30"/>
          <w:szCs w:val="30"/>
        </w:rPr>
        <w:t>眼神接触。它有助于我们在</w:t>
      </w:r>
      <w:r>
        <w:rPr>
          <w:rFonts w:ascii="宋体" w:hAnsi="宋体" w:eastAsia="宋体" w:cs="宋体"/>
          <w:sz w:val="30"/>
          <w:szCs w:val="30"/>
        </w:rPr>
        <w:t xml:space="preserve"> 谈话中创造共同的意义，哪怕这是一连串不</w:t>
      </w:r>
      <w:r>
        <w:rPr>
          <w:rFonts w:ascii="宋体" w:hAnsi="宋体" w:eastAsia="宋体" w:cs="宋体"/>
          <w:spacing w:val="-1"/>
          <w:sz w:val="30"/>
          <w:szCs w:val="30"/>
        </w:rPr>
        <w:t>完整的语言碎片。因此毫不</w:t>
      </w:r>
      <w:r>
        <w:rPr>
          <w:rFonts w:ascii="宋体" w:hAnsi="宋体" w:eastAsia="宋体" w:cs="宋体"/>
          <w:sz w:val="30"/>
          <w:szCs w:val="30"/>
        </w:rPr>
        <w:t xml:space="preserve"> </w:t>
      </w:r>
      <w:r>
        <w:rPr>
          <w:rFonts w:ascii="宋体" w:hAnsi="宋体" w:eastAsia="宋体" w:cs="宋体"/>
          <w:spacing w:val="-1"/>
          <w:sz w:val="30"/>
          <w:szCs w:val="30"/>
        </w:rPr>
        <w:t>奇怪的是，它在情绪传染和同理心方面也发挥了重要作用。</w:t>
      </w:r>
    </w:p>
    <w:p w14:paraId="0C2F75F6">
      <w:pPr>
        <w:spacing w:before="259" w:line="228" w:lineRule="auto"/>
        <w:ind w:left="3" w:firstLine="602"/>
        <w:jc w:val="both"/>
        <w:rPr>
          <w:rFonts w:ascii="宋体" w:hAnsi="宋体" w:eastAsia="宋体" w:cs="宋体"/>
          <w:sz w:val="30"/>
          <w:szCs w:val="30"/>
        </w:rPr>
      </w:pPr>
      <w:r>
        <w:rPr>
          <w:rFonts w:ascii="宋体" w:hAnsi="宋体" w:eastAsia="宋体" w:cs="宋体"/>
          <w:spacing w:val="-1"/>
          <w:position w:val="-1"/>
          <w:sz w:val="30"/>
          <w:szCs w:val="30"/>
        </w:rPr>
        <w:t>暴力模仿行为可能也与镜像系统有关。</w:t>
      </w:r>
      <w:r>
        <w:fldChar w:fldCharType="begin"/>
      </w:r>
      <w:r>
        <w:instrText xml:space="preserve"> HYPERLINK \l "bookmark1078" </w:instrText>
      </w:r>
      <w:r>
        <w:fldChar w:fldCharType="separate"/>
      </w:r>
      <w:r>
        <w:rPr>
          <w:rFonts w:ascii="Times New Roman" w:hAnsi="Times New Roman" w:eastAsia="Times New Roman" w:cs="Times New Roman"/>
          <w:color w:val="0000EE"/>
          <w:spacing w:val="-1"/>
          <w:position w:val="8"/>
          <w:sz w:val="30"/>
          <w:szCs w:val="30"/>
          <w:u w:val="single" w:color="auto"/>
        </w:rPr>
        <w:t>[6]</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1"/>
          <w:sz w:val="30"/>
          <w:szCs w:val="30"/>
        </w:rPr>
        <w:t>例如，让儿童观看暴力影</w:t>
      </w:r>
      <w:r>
        <w:rPr>
          <w:rFonts w:ascii="宋体" w:hAnsi="宋体" w:eastAsia="宋体" w:cs="宋体"/>
          <w:spacing w:val="18"/>
          <w:position w:val="-1"/>
          <w:sz w:val="30"/>
          <w:szCs w:val="30"/>
        </w:rPr>
        <w:t xml:space="preserve"> </w:t>
      </w:r>
      <w:r>
        <w:rPr>
          <w:rFonts w:ascii="宋体" w:hAnsi="宋体" w:eastAsia="宋体" w:cs="宋体"/>
          <w:spacing w:val="1"/>
          <w:sz w:val="30"/>
          <w:szCs w:val="30"/>
        </w:rPr>
        <w:t>视片段会提高他们不久之后攻击他人的概率。一项针对纽约州</w:t>
      </w:r>
      <w:r>
        <w:rPr>
          <w:rFonts w:ascii="Times New Roman" w:hAnsi="Times New Roman" w:eastAsia="Times New Roman" w:cs="Times New Roman"/>
          <w:spacing w:val="1"/>
          <w:sz w:val="30"/>
          <w:szCs w:val="30"/>
        </w:rPr>
        <w:t>1    000</w:t>
      </w:r>
      <w:r>
        <w:rPr>
          <w:rFonts w:ascii="宋体" w:hAnsi="宋体" w:eastAsia="宋体" w:cs="宋体"/>
          <w:spacing w:val="1"/>
          <w:sz w:val="30"/>
          <w:szCs w:val="30"/>
        </w:rPr>
        <w:t>名</w:t>
      </w:r>
      <w:r>
        <w:rPr>
          <w:rFonts w:ascii="宋体" w:hAnsi="宋体" w:eastAsia="宋体" w:cs="宋体"/>
          <w:spacing w:val="13"/>
          <w:sz w:val="30"/>
          <w:szCs w:val="30"/>
        </w:rPr>
        <w:t xml:space="preserve"> </w:t>
      </w:r>
      <w:r>
        <w:rPr>
          <w:rFonts w:ascii="宋体" w:hAnsi="宋体" w:eastAsia="宋体" w:cs="宋体"/>
          <w:sz w:val="30"/>
          <w:szCs w:val="30"/>
        </w:rPr>
        <w:t>儿童的追踪研究显示，童年时期大量接触暴力</w:t>
      </w:r>
      <w:r>
        <w:rPr>
          <w:rFonts w:ascii="宋体" w:hAnsi="宋体" w:eastAsia="宋体" w:cs="宋体"/>
          <w:spacing w:val="-1"/>
          <w:sz w:val="30"/>
          <w:szCs w:val="30"/>
        </w:rPr>
        <w:t>媒体内容与高中毕业后的</w:t>
      </w:r>
      <w:r>
        <w:rPr>
          <w:rFonts w:ascii="宋体" w:hAnsi="宋体" w:eastAsia="宋体" w:cs="宋体"/>
          <w:sz w:val="30"/>
          <w:szCs w:val="30"/>
        </w:rPr>
        <w:t xml:space="preserve"> 攻击和反社会行为之间存在联系。另一项跨国</w:t>
      </w:r>
      <w:r>
        <w:rPr>
          <w:rFonts w:ascii="宋体" w:hAnsi="宋体" w:eastAsia="宋体" w:cs="宋体"/>
          <w:spacing w:val="-1"/>
          <w:sz w:val="30"/>
          <w:szCs w:val="30"/>
        </w:rPr>
        <w:t>研究考察了由观看暴力媒</w:t>
      </w:r>
      <w:r>
        <w:rPr>
          <w:rFonts w:ascii="宋体" w:hAnsi="宋体" w:eastAsia="宋体" w:cs="宋体"/>
          <w:sz w:val="30"/>
          <w:szCs w:val="30"/>
        </w:rPr>
        <w:t xml:space="preserve"> 体内容引发的亲密暴力行为。尽管不同国家之</w:t>
      </w:r>
      <w:r>
        <w:rPr>
          <w:rFonts w:ascii="宋体" w:hAnsi="宋体" w:eastAsia="宋体" w:cs="宋体"/>
          <w:spacing w:val="-1"/>
          <w:sz w:val="30"/>
          <w:szCs w:val="30"/>
        </w:rPr>
        <w:t>间存在文化差异，但所有</w:t>
      </w:r>
      <w:r>
        <w:rPr>
          <w:rFonts w:ascii="宋体" w:hAnsi="宋体" w:eastAsia="宋体" w:cs="宋体"/>
          <w:sz w:val="30"/>
          <w:szCs w:val="30"/>
        </w:rPr>
        <w:t xml:space="preserve"> 国家的基本结论都是：观看暴力媒体内容与之</w:t>
      </w:r>
      <w:r>
        <w:rPr>
          <w:rFonts w:ascii="宋体" w:hAnsi="宋体" w:eastAsia="宋体" w:cs="宋体"/>
          <w:spacing w:val="-1"/>
          <w:sz w:val="30"/>
          <w:szCs w:val="30"/>
        </w:rPr>
        <w:t>后的亲密暴力行为之间有</w:t>
      </w:r>
      <w:r>
        <w:rPr>
          <w:rFonts w:ascii="宋体" w:hAnsi="宋体" w:eastAsia="宋体" w:cs="宋体"/>
          <w:sz w:val="30"/>
          <w:szCs w:val="30"/>
        </w:rPr>
        <w:t xml:space="preserve"> 着密切联系。综上所述，这些研究表明，人类</w:t>
      </w:r>
      <w:r>
        <w:rPr>
          <w:rFonts w:ascii="宋体" w:hAnsi="宋体" w:eastAsia="宋体" w:cs="宋体"/>
          <w:spacing w:val="-1"/>
          <w:sz w:val="30"/>
          <w:szCs w:val="30"/>
        </w:rPr>
        <w:t>在神经生物学方面的自动</w:t>
      </w:r>
      <w:r>
        <w:rPr>
          <w:rFonts w:ascii="宋体" w:hAnsi="宋体" w:eastAsia="宋体" w:cs="宋体"/>
          <w:sz w:val="30"/>
          <w:szCs w:val="30"/>
        </w:rPr>
        <w:t xml:space="preserve"> 性在一定程度上是由社会影响造成的，而这打</w:t>
      </w:r>
      <w:r>
        <w:rPr>
          <w:rFonts w:ascii="宋体" w:hAnsi="宋体" w:eastAsia="宋体" w:cs="宋体"/>
          <w:spacing w:val="-1"/>
          <w:sz w:val="30"/>
          <w:szCs w:val="30"/>
        </w:rPr>
        <w:t>破了我们对个体自主性的</w:t>
      </w:r>
      <w:r>
        <w:rPr>
          <w:rFonts w:ascii="宋体" w:hAnsi="宋体" w:eastAsia="宋体" w:cs="宋体"/>
          <w:sz w:val="30"/>
          <w:szCs w:val="30"/>
        </w:rPr>
        <w:t xml:space="preserve"> </w:t>
      </w:r>
      <w:r>
        <w:rPr>
          <w:rFonts w:ascii="宋体" w:hAnsi="宋体" w:eastAsia="宋体" w:cs="宋体"/>
          <w:spacing w:val="-2"/>
          <w:sz w:val="30"/>
          <w:szCs w:val="30"/>
        </w:rPr>
        <w:t>传统认知。</w:t>
      </w:r>
    </w:p>
    <w:p w14:paraId="39E7E39A">
      <w:pPr>
        <w:spacing w:before="275" w:line="230" w:lineRule="auto"/>
        <w:ind w:left="6" w:right="60" w:firstLine="600"/>
        <w:jc w:val="both"/>
        <w:rPr>
          <w:rFonts w:ascii="Times New Roman" w:hAnsi="Times New Roman" w:eastAsia="Times New Roman" w:cs="Times New Roman"/>
          <w:sz w:val="30"/>
          <w:szCs w:val="30"/>
        </w:rPr>
      </w:pPr>
      <w:r>
        <w:rPr>
          <w:rFonts w:ascii="宋体" w:hAnsi="宋体" w:eastAsia="宋体" w:cs="宋体"/>
          <w:spacing w:val="-1"/>
          <w:sz w:val="30"/>
          <w:szCs w:val="30"/>
        </w:rPr>
        <w:t>压力和情绪传染，大脑的疼痛应激网络，有关社会联系的神经递质</w:t>
      </w:r>
      <w:r>
        <w:rPr>
          <w:rFonts w:ascii="宋体" w:hAnsi="宋体" w:eastAsia="宋体" w:cs="宋体"/>
          <w:spacing w:val="15"/>
          <w:sz w:val="30"/>
          <w:szCs w:val="30"/>
        </w:rPr>
        <w:t xml:space="preserve"> </w:t>
      </w:r>
      <w:r>
        <w:rPr>
          <w:rFonts w:ascii="宋体" w:hAnsi="宋体" w:eastAsia="宋体" w:cs="宋体"/>
          <w:spacing w:val="-1"/>
          <w:sz w:val="30"/>
          <w:szCs w:val="30"/>
        </w:rPr>
        <w:t>以及镜像神经元也可以在其他哺乳动物中找到。然而，我们人类已经进</w:t>
      </w:r>
      <w:r>
        <w:rPr>
          <w:rFonts w:ascii="宋体" w:hAnsi="宋体" w:eastAsia="宋体" w:cs="宋体"/>
          <w:spacing w:val="17"/>
          <w:sz w:val="30"/>
          <w:szCs w:val="30"/>
        </w:rPr>
        <w:t xml:space="preserve"> </w:t>
      </w:r>
      <w:r>
        <w:rPr>
          <w:rFonts w:ascii="宋体" w:hAnsi="宋体" w:eastAsia="宋体" w:cs="宋体"/>
          <w:spacing w:val="-1"/>
          <w:sz w:val="30"/>
          <w:szCs w:val="30"/>
        </w:rPr>
        <w:t>化出更多属于我们自己的独特结构，进一步确保了我们在社会群体中和</w:t>
      </w:r>
      <w:r>
        <w:rPr>
          <w:rFonts w:ascii="宋体" w:hAnsi="宋体" w:eastAsia="宋体" w:cs="宋体"/>
          <w:spacing w:val="17"/>
          <w:sz w:val="30"/>
          <w:szCs w:val="30"/>
        </w:rPr>
        <w:t xml:space="preserve"> </w:t>
      </w:r>
      <w:r>
        <w:rPr>
          <w:rFonts w:ascii="宋体" w:hAnsi="宋体" w:eastAsia="宋体" w:cs="宋体"/>
          <w:spacing w:val="-2"/>
          <w:position w:val="-4"/>
          <w:sz w:val="30"/>
          <w:szCs w:val="30"/>
        </w:rPr>
        <w:t>谐生活的能力。</w:t>
      </w:r>
      <w:r>
        <w:fldChar w:fldCharType="begin"/>
      </w:r>
      <w:r>
        <w:instrText xml:space="preserve"> HYPERLINK \l "bookmark1079" </w:instrText>
      </w:r>
      <w:r>
        <w:fldChar w:fldCharType="separate"/>
      </w:r>
      <w:r>
        <w:rPr>
          <w:rFonts w:ascii="Times New Roman" w:hAnsi="Times New Roman" w:eastAsia="Times New Roman" w:cs="Times New Roman"/>
          <w:color w:val="0000EE"/>
          <w:spacing w:val="-2"/>
          <w:position w:val="5"/>
          <w:sz w:val="30"/>
          <w:szCs w:val="30"/>
          <w:u w:val="single" w:color="auto"/>
        </w:rPr>
        <w:t>[7]</w:t>
      </w:r>
      <w:r>
        <w:rPr>
          <w:rFonts w:ascii="Times New Roman" w:hAnsi="Times New Roman" w:eastAsia="Times New Roman" w:cs="Times New Roman"/>
          <w:color w:val="0000EE"/>
          <w:spacing w:val="-2"/>
          <w:position w:val="5"/>
          <w:sz w:val="30"/>
          <w:szCs w:val="30"/>
          <w:u w:val="single" w:color="auto"/>
        </w:rPr>
        <w:fldChar w:fldCharType="end"/>
      </w:r>
    </w:p>
    <w:p w14:paraId="7654E249">
      <w:pPr>
        <w:spacing w:before="249" w:line="408" w:lineRule="exact"/>
        <w:ind w:right="1"/>
        <w:jc w:val="right"/>
        <w:rPr>
          <w:rFonts w:ascii="宋体" w:hAnsi="宋体" w:eastAsia="宋体" w:cs="宋体"/>
          <w:sz w:val="30"/>
          <w:szCs w:val="30"/>
        </w:rPr>
      </w:pPr>
      <w:r>
        <w:rPr>
          <w:rFonts w:ascii="宋体" w:hAnsi="宋体" w:eastAsia="宋体" w:cs="宋体"/>
          <w:spacing w:val="-1"/>
          <w:position w:val="3"/>
          <w:sz w:val="30"/>
          <w:szCs w:val="30"/>
        </w:rPr>
        <w:t>例如，我们的思考脑具有一个心智化系统（</w:t>
      </w:r>
      <w:r>
        <w:rPr>
          <w:rFonts w:ascii="Times New Roman" w:hAnsi="Times New Roman" w:eastAsia="Times New Roman" w:cs="Times New Roman"/>
          <w:spacing w:val="-1"/>
          <w:position w:val="3"/>
          <w:sz w:val="30"/>
          <w:szCs w:val="30"/>
        </w:rPr>
        <w:t>mentalizing</w:t>
      </w:r>
      <w:r>
        <w:rPr>
          <w:rFonts w:ascii="Times New Roman" w:hAnsi="Times New Roman" w:eastAsia="Times New Roman" w:cs="Times New Roman"/>
          <w:spacing w:val="37"/>
          <w:position w:val="3"/>
          <w:sz w:val="30"/>
          <w:szCs w:val="30"/>
        </w:rPr>
        <w:t xml:space="preserve">  </w:t>
      </w:r>
      <w:r>
        <w:rPr>
          <w:rFonts w:ascii="Times New Roman" w:hAnsi="Times New Roman" w:eastAsia="Times New Roman" w:cs="Times New Roman"/>
          <w:spacing w:val="-1"/>
          <w:position w:val="3"/>
          <w:sz w:val="30"/>
          <w:szCs w:val="30"/>
        </w:rPr>
        <w:t>system</w:t>
      </w:r>
      <w:r>
        <w:rPr>
          <w:rFonts w:ascii="宋体" w:hAnsi="宋体" w:eastAsia="宋体" w:cs="宋体"/>
          <w:spacing w:val="4"/>
          <w:position w:val="3"/>
          <w:sz w:val="30"/>
          <w:szCs w:val="30"/>
        </w:rPr>
        <w:t>），</w:t>
      </w:r>
    </w:p>
    <w:p w14:paraId="170EA5F4">
      <w:pPr>
        <w:spacing w:line="408" w:lineRule="exact"/>
        <w:rPr>
          <w:rFonts w:ascii="宋体" w:hAnsi="宋体" w:eastAsia="宋体" w:cs="宋体"/>
          <w:sz w:val="30"/>
          <w:szCs w:val="30"/>
        </w:rPr>
        <w:sectPr>
          <w:pgSz w:w="12240" w:h="15840"/>
          <w:pgMar w:top="400" w:right="1440" w:bottom="0" w:left="1446" w:header="0" w:footer="0" w:gutter="0"/>
          <w:cols w:space="720" w:num="1"/>
        </w:sectPr>
      </w:pPr>
    </w:p>
    <w:p w14:paraId="611D82D2">
      <w:pPr>
        <w:pStyle w:val="2"/>
      </w:pPr>
    </w:p>
    <w:p w14:paraId="6079F4B7">
      <w:pPr>
        <w:pStyle w:val="2"/>
      </w:pPr>
    </w:p>
    <w:p w14:paraId="5813B977">
      <w:pPr>
        <w:pStyle w:val="2"/>
        <w:spacing w:line="241" w:lineRule="auto"/>
      </w:pPr>
    </w:p>
    <w:p w14:paraId="395751EA">
      <w:pPr>
        <w:pStyle w:val="2"/>
        <w:spacing w:line="241" w:lineRule="auto"/>
      </w:pPr>
    </w:p>
    <w:p w14:paraId="268EBDE0">
      <w:pPr>
        <w:spacing w:before="97" w:line="222" w:lineRule="auto"/>
        <w:ind w:right="56" w:firstLine="2"/>
        <w:rPr>
          <w:rFonts w:ascii="宋体" w:hAnsi="宋体" w:eastAsia="宋体" w:cs="宋体"/>
          <w:sz w:val="30"/>
          <w:szCs w:val="30"/>
        </w:rPr>
      </w:pPr>
      <w:r>
        <w:rPr>
          <w:rFonts w:ascii="宋体" w:hAnsi="宋体" w:eastAsia="宋体" w:cs="宋体"/>
          <w:spacing w:val="-1"/>
          <w:sz w:val="30"/>
          <w:szCs w:val="30"/>
        </w:rPr>
        <w:t>可以帮助我们感知和理解其他人的行为，包括他们更高层次的意图和精</w:t>
      </w:r>
      <w:r>
        <w:rPr>
          <w:rFonts w:ascii="宋体" w:hAnsi="宋体" w:eastAsia="宋体" w:cs="宋体"/>
          <w:spacing w:val="15"/>
          <w:sz w:val="30"/>
          <w:szCs w:val="30"/>
        </w:rPr>
        <w:t xml:space="preserve"> </w:t>
      </w:r>
      <w:r>
        <w:rPr>
          <w:rFonts w:ascii="宋体" w:hAnsi="宋体" w:eastAsia="宋体" w:cs="宋体"/>
          <w:spacing w:val="-1"/>
          <w:sz w:val="30"/>
          <w:szCs w:val="30"/>
        </w:rPr>
        <w:t>神状态。同样地，思考脑中还有一个负责自我控制的部分，包括对压</w:t>
      </w:r>
    </w:p>
    <w:p w14:paraId="531A3695">
      <w:pPr>
        <w:spacing w:line="199" w:lineRule="auto"/>
        <w:ind w:left="4"/>
        <w:rPr>
          <w:rFonts w:ascii="宋体" w:hAnsi="宋体" w:eastAsia="宋体" w:cs="宋体"/>
          <w:sz w:val="30"/>
          <w:szCs w:val="30"/>
        </w:rPr>
      </w:pPr>
      <w:r>
        <w:rPr>
          <w:rFonts w:ascii="宋体" w:hAnsi="宋体" w:eastAsia="宋体" w:cs="宋体"/>
          <w:spacing w:val="-1"/>
          <w:sz w:val="30"/>
          <w:szCs w:val="30"/>
        </w:rPr>
        <w:t>力、情绪、冲动和渴望的自上而下的调节，名为腹外侧前额叶皮层</w:t>
      </w:r>
    </w:p>
    <w:p w14:paraId="4CEA2FBB">
      <w:pPr>
        <w:spacing w:line="231" w:lineRule="auto"/>
        <w:ind w:left="4" w:firstLine="3"/>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ventrolateral</w:t>
      </w:r>
      <w:r>
        <w:rPr>
          <w:rFonts w:ascii="Times New Roman" w:hAnsi="Times New Roman" w:eastAsia="Times New Roman" w:cs="Times New Roman"/>
          <w:spacing w:val="44"/>
          <w:sz w:val="30"/>
          <w:szCs w:val="30"/>
        </w:rPr>
        <w:t xml:space="preserve"> </w:t>
      </w:r>
      <w:r>
        <w:rPr>
          <w:rFonts w:ascii="Times New Roman" w:hAnsi="Times New Roman" w:eastAsia="Times New Roman" w:cs="Times New Roman"/>
          <w:spacing w:val="-1"/>
          <w:sz w:val="30"/>
          <w:szCs w:val="30"/>
        </w:rPr>
        <w:t>prefrontal</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cortex</w:t>
      </w:r>
      <w:r>
        <w:rPr>
          <w:rFonts w:ascii="宋体" w:hAnsi="宋体" w:eastAsia="宋体" w:cs="宋体"/>
          <w:spacing w:val="-1"/>
          <w:sz w:val="30"/>
          <w:szCs w:val="30"/>
        </w:rPr>
        <w:t>）。大脑的这个区域也有助于塑造我们的</w:t>
      </w:r>
      <w:r>
        <w:rPr>
          <w:rFonts w:ascii="宋体" w:hAnsi="宋体" w:eastAsia="宋体" w:cs="宋体"/>
          <w:sz w:val="30"/>
          <w:szCs w:val="30"/>
        </w:rPr>
        <w:t xml:space="preserve"> </w:t>
      </w:r>
      <w:r>
        <w:rPr>
          <w:rFonts w:ascii="宋体" w:hAnsi="宋体" w:eastAsia="宋体" w:cs="宋体"/>
          <w:spacing w:val="-1"/>
          <w:sz w:val="30"/>
          <w:szCs w:val="30"/>
        </w:rPr>
        <w:t>行为，使我们遵守自己所在社会群体的规范和价值观。</w:t>
      </w:r>
    </w:p>
    <w:p w14:paraId="62955C0F">
      <w:pPr>
        <w:spacing w:before="307" w:line="225" w:lineRule="auto"/>
        <w:ind w:right="56" w:firstLine="610"/>
        <w:jc w:val="both"/>
        <w:rPr>
          <w:rFonts w:ascii="Times New Roman" w:hAnsi="Times New Roman" w:eastAsia="Times New Roman" w:cs="Times New Roman"/>
          <w:sz w:val="30"/>
          <w:szCs w:val="30"/>
        </w:rPr>
      </w:pPr>
      <w:r>
        <w:rPr>
          <w:rFonts w:ascii="宋体" w:hAnsi="宋体" w:eastAsia="宋体" w:cs="宋体"/>
          <w:spacing w:val="-1"/>
          <w:sz w:val="30"/>
          <w:szCs w:val="30"/>
        </w:rPr>
        <w:t>思考脑中控制我们对自我的概念感知的部分也具有同样的作用，这</w:t>
      </w:r>
      <w:r>
        <w:rPr>
          <w:rFonts w:ascii="宋体" w:hAnsi="宋体" w:eastAsia="宋体" w:cs="宋体"/>
          <w:spacing w:val="5"/>
          <w:sz w:val="30"/>
          <w:szCs w:val="30"/>
        </w:rPr>
        <w:t xml:space="preserve"> </w:t>
      </w:r>
      <w:r>
        <w:rPr>
          <w:rFonts w:ascii="宋体" w:hAnsi="宋体" w:eastAsia="宋体" w:cs="宋体"/>
          <w:sz w:val="30"/>
          <w:szCs w:val="30"/>
        </w:rPr>
        <w:t>个部分叫作内侧前额叶皮层。当我们思考</w:t>
      </w:r>
      <w:r>
        <w:rPr>
          <w:rFonts w:ascii="Times New Roman" w:hAnsi="Times New Roman" w:eastAsia="Times New Roman" w:cs="Times New Roman"/>
          <w:sz w:val="30"/>
          <w:szCs w:val="30"/>
        </w:rPr>
        <w:t>“</w:t>
      </w:r>
      <w:r>
        <w:rPr>
          <w:rFonts w:ascii="宋体" w:hAnsi="宋体" w:eastAsia="宋体" w:cs="宋体"/>
          <w:spacing w:val="-1"/>
          <w:sz w:val="30"/>
          <w:szCs w:val="30"/>
        </w:rPr>
        <w:t>我是谁</w:t>
      </w:r>
      <w:r>
        <w:rPr>
          <w:rFonts w:ascii="Times New Roman" w:hAnsi="Times New Roman" w:eastAsia="Times New Roman" w:cs="Times New Roman"/>
          <w:spacing w:val="-1"/>
          <w:sz w:val="30"/>
          <w:szCs w:val="30"/>
        </w:rPr>
        <w:t>”</w:t>
      </w:r>
      <w:r>
        <w:rPr>
          <w:rFonts w:ascii="宋体" w:hAnsi="宋体" w:eastAsia="宋体" w:cs="宋体"/>
          <w:spacing w:val="-1"/>
          <w:sz w:val="30"/>
          <w:szCs w:val="30"/>
        </w:rPr>
        <w:t>时，大脑的这个区域</w:t>
      </w:r>
      <w:r>
        <w:rPr>
          <w:rFonts w:ascii="宋体" w:hAnsi="宋体" w:eastAsia="宋体" w:cs="宋体"/>
          <w:sz w:val="30"/>
          <w:szCs w:val="30"/>
        </w:rPr>
        <w:t xml:space="preserve"> </w:t>
      </w:r>
      <w:r>
        <w:rPr>
          <w:rFonts w:ascii="宋体" w:hAnsi="宋体" w:eastAsia="宋体" w:cs="宋体"/>
          <w:spacing w:val="-1"/>
          <w:sz w:val="30"/>
          <w:szCs w:val="30"/>
        </w:rPr>
        <w:t>就会被激活。然而，有趣的是，当从别人那里听到有说服力的信息时，</w:t>
      </w:r>
      <w:r>
        <w:rPr>
          <w:rFonts w:ascii="宋体" w:hAnsi="宋体" w:eastAsia="宋体" w:cs="宋体"/>
          <w:spacing w:val="18"/>
          <w:sz w:val="30"/>
          <w:szCs w:val="30"/>
        </w:rPr>
        <w:t xml:space="preserve"> </w:t>
      </w:r>
      <w:r>
        <w:rPr>
          <w:rFonts w:ascii="宋体" w:hAnsi="宋体" w:eastAsia="宋体" w:cs="宋体"/>
          <w:spacing w:val="-1"/>
          <w:sz w:val="30"/>
          <w:szCs w:val="30"/>
        </w:rPr>
        <w:t>我们激活的也是这个区域。例如，在一项试图让学生使用防晒霜的试验</w:t>
      </w:r>
      <w:r>
        <w:rPr>
          <w:rFonts w:ascii="宋体" w:hAnsi="宋体" w:eastAsia="宋体" w:cs="宋体"/>
          <w:spacing w:val="18"/>
          <w:sz w:val="30"/>
          <w:szCs w:val="30"/>
        </w:rPr>
        <w:t xml:space="preserve"> </w:t>
      </w:r>
      <w:r>
        <w:rPr>
          <w:rFonts w:ascii="宋体" w:hAnsi="宋体" w:eastAsia="宋体" w:cs="宋体"/>
          <w:spacing w:val="-1"/>
          <w:sz w:val="30"/>
          <w:szCs w:val="30"/>
        </w:rPr>
        <w:t>中，学生的内侧前额叶皮层在听到支持使用防晒霜的有说服力的信息之</w:t>
      </w:r>
      <w:r>
        <w:rPr>
          <w:rFonts w:ascii="宋体" w:hAnsi="宋体" w:eastAsia="宋体" w:cs="宋体"/>
          <w:spacing w:val="18"/>
          <w:sz w:val="30"/>
          <w:szCs w:val="30"/>
        </w:rPr>
        <w:t xml:space="preserve"> </w:t>
      </w:r>
      <w:r>
        <w:rPr>
          <w:rFonts w:ascii="宋体" w:hAnsi="宋体" w:eastAsia="宋体" w:cs="宋体"/>
          <w:spacing w:val="-1"/>
          <w:sz w:val="30"/>
          <w:szCs w:val="30"/>
        </w:rPr>
        <w:t>后越兴奋，他们接下来使用的防晒霜就越多，无论他们告诉研究者自己</w:t>
      </w:r>
      <w:r>
        <w:rPr>
          <w:rFonts w:ascii="宋体" w:hAnsi="宋体" w:eastAsia="宋体" w:cs="宋体"/>
          <w:spacing w:val="18"/>
          <w:sz w:val="30"/>
          <w:szCs w:val="30"/>
        </w:rPr>
        <w:t xml:space="preserve"> </w:t>
      </w:r>
      <w:r>
        <w:rPr>
          <w:rFonts w:ascii="宋体" w:hAnsi="宋体" w:eastAsia="宋体" w:cs="宋体"/>
          <w:spacing w:val="-1"/>
          <w:position w:val="-3"/>
          <w:sz w:val="30"/>
          <w:szCs w:val="30"/>
        </w:rPr>
        <w:t>原本打算做的是什么。</w:t>
      </w:r>
      <w:r>
        <w:fldChar w:fldCharType="begin"/>
      </w:r>
      <w:r>
        <w:instrText xml:space="preserve"> HYPERLINK \l "bookmark1080" </w:instrText>
      </w:r>
      <w:r>
        <w:fldChar w:fldCharType="separate"/>
      </w:r>
      <w:r>
        <w:rPr>
          <w:rFonts w:ascii="Times New Roman" w:hAnsi="Times New Roman" w:eastAsia="Times New Roman" w:cs="Times New Roman"/>
          <w:color w:val="0000EE"/>
          <w:spacing w:val="-1"/>
          <w:position w:val="6"/>
          <w:sz w:val="30"/>
          <w:szCs w:val="30"/>
          <w:u w:val="single" w:color="auto"/>
        </w:rPr>
        <w:t>[8]</w:t>
      </w:r>
      <w:r>
        <w:rPr>
          <w:rFonts w:ascii="Times New Roman" w:hAnsi="Times New Roman" w:eastAsia="Times New Roman" w:cs="Times New Roman"/>
          <w:color w:val="0000EE"/>
          <w:spacing w:val="-1"/>
          <w:position w:val="6"/>
          <w:sz w:val="30"/>
          <w:szCs w:val="30"/>
          <w:u w:val="single" w:color="auto"/>
        </w:rPr>
        <w:fldChar w:fldCharType="end"/>
      </w:r>
    </w:p>
    <w:p w14:paraId="73438834">
      <w:pPr>
        <w:spacing w:before="260" w:line="227" w:lineRule="auto"/>
        <w:ind w:right="56" w:firstLine="626"/>
        <w:jc w:val="both"/>
        <w:rPr>
          <w:rFonts w:ascii="宋体" w:hAnsi="宋体" w:eastAsia="宋体" w:cs="宋体"/>
          <w:sz w:val="30"/>
          <w:szCs w:val="30"/>
        </w:rPr>
      </w:pPr>
      <w:r>
        <w:rPr>
          <w:rFonts w:ascii="宋体" w:hAnsi="宋体" w:eastAsia="宋体" w:cs="宋体"/>
          <w:spacing w:val="-2"/>
          <w:sz w:val="30"/>
          <w:szCs w:val="30"/>
        </w:rPr>
        <w:t>了解所有这些信息之后，我们就会发现，第</w:t>
      </w:r>
      <w:r>
        <w:rPr>
          <w:rFonts w:ascii="Times New Roman" w:hAnsi="Times New Roman" w:eastAsia="Times New Roman" w:cs="Times New Roman"/>
          <w:spacing w:val="-2"/>
          <w:sz w:val="30"/>
          <w:szCs w:val="30"/>
        </w:rPr>
        <w:t>2</w:t>
      </w:r>
      <w:r>
        <w:rPr>
          <w:rFonts w:ascii="宋体" w:hAnsi="宋体" w:eastAsia="宋体" w:cs="宋体"/>
          <w:spacing w:val="-2"/>
          <w:sz w:val="30"/>
          <w:szCs w:val="30"/>
        </w:rPr>
        <w:t>章探讨的个人主义神</w:t>
      </w:r>
      <w:r>
        <w:rPr>
          <w:rFonts w:ascii="宋体" w:hAnsi="宋体" w:eastAsia="宋体" w:cs="宋体"/>
          <w:spacing w:val="9"/>
          <w:sz w:val="30"/>
          <w:szCs w:val="30"/>
        </w:rPr>
        <w:t xml:space="preserve">  </w:t>
      </w:r>
      <w:r>
        <w:rPr>
          <w:rFonts w:ascii="宋体" w:hAnsi="宋体" w:eastAsia="宋体" w:cs="宋体"/>
          <w:spacing w:val="-1"/>
          <w:sz w:val="30"/>
          <w:szCs w:val="30"/>
        </w:rPr>
        <w:t>话实际上严重违背了我们神经生物学上的真正特质。总而言之，这些神</w:t>
      </w:r>
      <w:r>
        <w:rPr>
          <w:rFonts w:ascii="宋体" w:hAnsi="宋体" w:eastAsia="宋体" w:cs="宋体"/>
          <w:spacing w:val="18"/>
          <w:sz w:val="30"/>
          <w:szCs w:val="30"/>
        </w:rPr>
        <w:t xml:space="preserve"> </w:t>
      </w:r>
      <w:r>
        <w:rPr>
          <w:rFonts w:ascii="宋体" w:hAnsi="宋体" w:eastAsia="宋体" w:cs="宋体"/>
          <w:spacing w:val="-1"/>
          <w:sz w:val="30"/>
          <w:szCs w:val="30"/>
        </w:rPr>
        <w:t>经生物学结构反映了我们与身边的社会环境之间有多么紧密的联系和影</w:t>
      </w:r>
      <w:r>
        <w:rPr>
          <w:rFonts w:ascii="宋体" w:hAnsi="宋体" w:eastAsia="宋体" w:cs="宋体"/>
          <w:spacing w:val="18"/>
          <w:sz w:val="30"/>
          <w:szCs w:val="30"/>
        </w:rPr>
        <w:t xml:space="preserve"> </w:t>
      </w:r>
      <w:r>
        <w:rPr>
          <w:rFonts w:ascii="宋体" w:hAnsi="宋体" w:eastAsia="宋体" w:cs="宋体"/>
          <w:spacing w:val="-1"/>
          <w:sz w:val="30"/>
          <w:szCs w:val="30"/>
        </w:rPr>
        <w:t>响。构成这种社会环境的因素包括朋友、家人、老师、教练、老板、领</w:t>
      </w:r>
      <w:r>
        <w:rPr>
          <w:rFonts w:ascii="宋体" w:hAnsi="宋体" w:eastAsia="宋体" w:cs="宋体"/>
          <w:spacing w:val="18"/>
          <w:sz w:val="30"/>
          <w:szCs w:val="30"/>
        </w:rPr>
        <w:t xml:space="preserve"> </w:t>
      </w:r>
      <w:r>
        <w:rPr>
          <w:rFonts w:ascii="宋体" w:hAnsi="宋体" w:eastAsia="宋体" w:cs="宋体"/>
          <w:spacing w:val="-1"/>
          <w:sz w:val="30"/>
          <w:szCs w:val="30"/>
        </w:rPr>
        <w:t>导、名人、媒体、广告、社交网络及电影和电子游戏等。</w:t>
      </w:r>
    </w:p>
    <w:p w14:paraId="1C103976">
      <w:pPr>
        <w:spacing w:before="291" w:line="223" w:lineRule="auto"/>
        <w:ind w:left="1" w:right="56" w:firstLine="622"/>
        <w:jc w:val="both"/>
        <w:rPr>
          <w:rFonts w:ascii="宋体" w:hAnsi="宋体" w:eastAsia="宋体" w:cs="宋体"/>
          <w:sz w:val="30"/>
          <w:szCs w:val="30"/>
        </w:rPr>
      </w:pPr>
      <w:r>
        <w:rPr>
          <w:rFonts w:ascii="宋体" w:hAnsi="宋体" w:eastAsia="宋体" w:cs="宋体"/>
          <w:spacing w:val="-1"/>
          <w:sz w:val="30"/>
          <w:szCs w:val="30"/>
        </w:rPr>
        <w:t>因此，当我们拓宽耐受窗，改变我们的内在时，</w:t>
      </w:r>
      <w:r>
        <w:rPr>
          <w:rFonts w:ascii="宋体" w:hAnsi="宋体" w:eastAsia="宋体" w:cs="宋体"/>
          <w:spacing w:val="-2"/>
          <w:sz w:val="30"/>
          <w:szCs w:val="30"/>
        </w:rPr>
        <w:t>我们也在帮助身边</w:t>
      </w:r>
      <w:r>
        <w:rPr>
          <w:rFonts w:ascii="宋体" w:hAnsi="宋体" w:eastAsia="宋体" w:cs="宋体"/>
          <w:sz w:val="30"/>
          <w:szCs w:val="30"/>
        </w:rPr>
        <w:t xml:space="preserve"> </w:t>
      </w:r>
      <w:r>
        <w:rPr>
          <w:rFonts w:ascii="宋体" w:hAnsi="宋体" w:eastAsia="宋体" w:cs="宋体"/>
          <w:spacing w:val="-1"/>
          <w:sz w:val="30"/>
          <w:szCs w:val="30"/>
        </w:rPr>
        <w:t>的其他人，改变我们的社会环境。所以，我们带给世界的最大礼物之一</w:t>
      </w:r>
      <w:r>
        <w:rPr>
          <w:rFonts w:ascii="宋体" w:hAnsi="宋体" w:eastAsia="宋体" w:cs="宋体"/>
          <w:spacing w:val="17"/>
          <w:sz w:val="30"/>
          <w:szCs w:val="30"/>
        </w:rPr>
        <w:t xml:space="preserve"> </w:t>
      </w:r>
      <w:r>
        <w:rPr>
          <w:rFonts w:ascii="宋体" w:hAnsi="宋体" w:eastAsia="宋体" w:cs="宋体"/>
          <w:spacing w:val="-1"/>
          <w:sz w:val="30"/>
          <w:szCs w:val="30"/>
        </w:rPr>
        <w:t>便是我们自身的存在和自我调控。</w:t>
      </w:r>
    </w:p>
    <w:p w14:paraId="3CF160CD">
      <w:pPr>
        <w:pStyle w:val="2"/>
        <w:spacing w:line="307" w:lineRule="auto"/>
      </w:pPr>
    </w:p>
    <w:p w14:paraId="7DE951FD">
      <w:pPr>
        <w:pStyle w:val="2"/>
        <w:spacing w:line="307" w:lineRule="auto"/>
      </w:pPr>
    </w:p>
    <w:p w14:paraId="4916ECEC">
      <w:pPr>
        <w:spacing w:before="121" w:line="222" w:lineRule="auto"/>
        <w:ind w:left="13"/>
        <w:rPr>
          <w:rFonts w:ascii="宋体" w:hAnsi="宋体" w:eastAsia="宋体" w:cs="宋体"/>
          <w:sz w:val="37"/>
          <w:szCs w:val="37"/>
        </w:rPr>
      </w:pPr>
      <w:r>
        <w:rPr>
          <w:rFonts w:ascii="宋体" w:hAnsi="宋体" w:eastAsia="宋体" w:cs="宋体"/>
          <w:sz w:val="37"/>
          <w:szCs w:val="37"/>
        </w:rPr>
        <w:t>身心系统共鸣</w:t>
      </w:r>
    </w:p>
    <w:p w14:paraId="6A2E9AA5">
      <w:pPr>
        <w:pStyle w:val="2"/>
        <w:spacing w:line="390" w:lineRule="auto"/>
      </w:pPr>
    </w:p>
    <w:p w14:paraId="485B7260">
      <w:pPr>
        <w:spacing w:before="98" w:line="222" w:lineRule="auto"/>
        <w:ind w:right="56" w:firstLine="601"/>
        <w:jc w:val="both"/>
        <w:rPr>
          <w:rFonts w:ascii="宋体" w:hAnsi="宋体" w:eastAsia="宋体" w:cs="宋体"/>
          <w:sz w:val="30"/>
          <w:szCs w:val="30"/>
        </w:rPr>
      </w:pPr>
      <w:r>
        <w:rPr>
          <w:rFonts w:ascii="宋体" w:hAnsi="宋体" w:eastAsia="宋体" w:cs="宋体"/>
          <w:spacing w:val="-1"/>
          <w:sz w:val="30"/>
          <w:szCs w:val="30"/>
        </w:rPr>
        <w:t>这种有关我们之间相互联系的科学解释了这样一个问题，即为什么</w:t>
      </w:r>
      <w:r>
        <w:rPr>
          <w:rFonts w:ascii="宋体" w:hAnsi="宋体" w:eastAsia="宋体" w:cs="宋体"/>
          <w:spacing w:val="15"/>
          <w:sz w:val="30"/>
          <w:szCs w:val="30"/>
        </w:rPr>
        <w:t xml:space="preserve"> </w:t>
      </w:r>
      <w:r>
        <w:rPr>
          <w:rFonts w:ascii="宋体" w:hAnsi="宋体" w:eastAsia="宋体" w:cs="宋体"/>
          <w:spacing w:val="-1"/>
          <w:sz w:val="30"/>
          <w:szCs w:val="30"/>
        </w:rPr>
        <w:t>我们在不注意保持沉着冷静和自我调控的情况下，与激动、焦虑或暴躁</w:t>
      </w:r>
      <w:r>
        <w:rPr>
          <w:rFonts w:ascii="宋体" w:hAnsi="宋体" w:eastAsia="宋体" w:cs="宋体"/>
          <w:spacing w:val="18"/>
          <w:sz w:val="30"/>
          <w:szCs w:val="30"/>
        </w:rPr>
        <w:t xml:space="preserve"> </w:t>
      </w:r>
      <w:r>
        <w:rPr>
          <w:rFonts w:ascii="宋体" w:hAnsi="宋体" w:eastAsia="宋体" w:cs="宋体"/>
          <w:spacing w:val="-1"/>
          <w:sz w:val="30"/>
          <w:szCs w:val="30"/>
        </w:rPr>
        <w:t>的人接触会增加我们自身的应激反应。相反，我们可以体会到身边那些</w:t>
      </w:r>
      <w:r>
        <w:rPr>
          <w:rFonts w:ascii="宋体" w:hAnsi="宋体" w:eastAsia="宋体" w:cs="宋体"/>
          <w:spacing w:val="18"/>
          <w:sz w:val="30"/>
          <w:szCs w:val="30"/>
        </w:rPr>
        <w:t xml:space="preserve"> </w:t>
      </w:r>
      <w:r>
        <w:rPr>
          <w:rFonts w:ascii="宋体" w:hAnsi="宋体" w:eastAsia="宋体" w:cs="宋体"/>
          <w:spacing w:val="-1"/>
          <w:sz w:val="30"/>
          <w:szCs w:val="30"/>
        </w:rPr>
        <w:t>调节能力强的人有助于我们保持理智，降低自己的应激反应。我们也会</w:t>
      </w:r>
      <w:r>
        <w:rPr>
          <w:rFonts w:ascii="宋体" w:hAnsi="宋体" w:eastAsia="宋体" w:cs="宋体"/>
          <w:spacing w:val="18"/>
          <w:sz w:val="30"/>
          <w:szCs w:val="30"/>
        </w:rPr>
        <w:t xml:space="preserve"> </w:t>
      </w:r>
      <w:r>
        <w:rPr>
          <w:rFonts w:ascii="宋体" w:hAnsi="宋体" w:eastAsia="宋体" w:cs="宋体"/>
          <w:spacing w:val="-1"/>
          <w:sz w:val="30"/>
          <w:szCs w:val="30"/>
        </w:rPr>
        <w:t>发现为什么某些特定的社会环境会给我们造成如此大的影响，例如，交</w:t>
      </w:r>
      <w:r>
        <w:rPr>
          <w:rFonts w:ascii="宋体" w:hAnsi="宋体" w:eastAsia="宋体" w:cs="宋体"/>
          <w:spacing w:val="18"/>
          <w:sz w:val="30"/>
          <w:szCs w:val="30"/>
        </w:rPr>
        <w:t xml:space="preserve"> </w:t>
      </w:r>
      <w:r>
        <w:rPr>
          <w:rFonts w:ascii="宋体" w:hAnsi="宋体" w:eastAsia="宋体" w:cs="宋体"/>
          <w:spacing w:val="-1"/>
          <w:sz w:val="30"/>
          <w:szCs w:val="30"/>
        </w:rPr>
        <w:t>通堵塞，鸡尾酒会上没有安全感的同事吵吵嚷嚷，试图给每个人都留下</w:t>
      </w:r>
      <w:r>
        <w:rPr>
          <w:rFonts w:ascii="宋体" w:hAnsi="宋体" w:eastAsia="宋体" w:cs="宋体"/>
          <w:spacing w:val="18"/>
          <w:sz w:val="30"/>
          <w:szCs w:val="30"/>
        </w:rPr>
        <w:t xml:space="preserve"> </w:t>
      </w:r>
      <w:r>
        <w:rPr>
          <w:rFonts w:ascii="宋体" w:hAnsi="宋体" w:eastAsia="宋体" w:cs="宋体"/>
          <w:spacing w:val="-1"/>
          <w:sz w:val="30"/>
          <w:szCs w:val="30"/>
        </w:rPr>
        <w:t>深刻印象，抑或与处于失调状态的朋友或家人共进午餐。我们也可以看</w:t>
      </w:r>
      <w:r>
        <w:rPr>
          <w:rFonts w:ascii="宋体" w:hAnsi="宋体" w:eastAsia="宋体" w:cs="宋体"/>
          <w:spacing w:val="18"/>
          <w:sz w:val="30"/>
          <w:szCs w:val="30"/>
        </w:rPr>
        <w:t xml:space="preserve"> </w:t>
      </w:r>
      <w:r>
        <w:rPr>
          <w:rFonts w:ascii="宋体" w:hAnsi="宋体" w:eastAsia="宋体" w:cs="宋体"/>
          <w:spacing w:val="-1"/>
          <w:sz w:val="30"/>
          <w:szCs w:val="30"/>
        </w:rPr>
        <w:t>到，即使是阅读或观看新闻，尤其是我们身份群体中的一员遭遇威胁、</w:t>
      </w:r>
    </w:p>
    <w:p w14:paraId="4616B3CD">
      <w:pPr>
        <w:spacing w:line="222" w:lineRule="auto"/>
        <w:rPr>
          <w:rFonts w:ascii="宋体" w:hAnsi="宋体" w:eastAsia="宋体" w:cs="宋体"/>
          <w:sz w:val="30"/>
          <w:szCs w:val="30"/>
        </w:rPr>
        <w:sectPr>
          <w:pgSz w:w="12240" w:h="15840"/>
          <w:pgMar w:top="400" w:right="1443" w:bottom="0" w:left="1451" w:header="0" w:footer="0" w:gutter="0"/>
          <w:cols w:space="720" w:num="1"/>
        </w:sectPr>
      </w:pPr>
    </w:p>
    <w:p w14:paraId="03EC2256">
      <w:pPr>
        <w:pStyle w:val="2"/>
        <w:spacing w:line="318" w:lineRule="auto"/>
      </w:pPr>
    </w:p>
    <w:p w14:paraId="2ADC46EC">
      <w:pPr>
        <w:pStyle w:val="2"/>
        <w:spacing w:line="319" w:lineRule="auto"/>
      </w:pPr>
    </w:p>
    <w:p w14:paraId="3BB64EC2">
      <w:pPr>
        <w:pStyle w:val="2"/>
        <w:spacing w:line="319" w:lineRule="auto"/>
      </w:pPr>
    </w:p>
    <w:p w14:paraId="59AB653D">
      <w:pPr>
        <w:spacing w:before="98" w:line="229" w:lineRule="auto"/>
        <w:ind w:left="2" w:right="49" w:hanging="2"/>
        <w:rPr>
          <w:rFonts w:ascii="宋体" w:hAnsi="宋体" w:eastAsia="宋体" w:cs="宋体"/>
          <w:sz w:val="30"/>
          <w:szCs w:val="30"/>
        </w:rPr>
      </w:pPr>
      <w:r>
        <w:rPr>
          <w:rFonts w:ascii="宋体" w:hAnsi="宋体" w:eastAsia="宋体" w:cs="宋体"/>
          <w:sz w:val="30"/>
          <w:szCs w:val="30"/>
        </w:rPr>
        <w:t>欺凌、不公平对待或虐待的新闻，也会激发我</w:t>
      </w:r>
      <w:r>
        <w:rPr>
          <w:rFonts w:ascii="宋体" w:hAnsi="宋体" w:eastAsia="宋体" w:cs="宋体"/>
          <w:spacing w:val="-1"/>
          <w:sz w:val="30"/>
          <w:szCs w:val="30"/>
        </w:rPr>
        <w:t>们产生应激反应或创伤反</w:t>
      </w:r>
      <w:r>
        <w:rPr>
          <w:rFonts w:ascii="宋体" w:hAnsi="宋体" w:eastAsia="宋体" w:cs="宋体"/>
          <w:sz w:val="30"/>
          <w:szCs w:val="30"/>
        </w:rPr>
        <w:t xml:space="preserve"> </w:t>
      </w:r>
      <w:r>
        <w:rPr>
          <w:rFonts w:ascii="宋体" w:hAnsi="宋体" w:eastAsia="宋体" w:cs="宋体"/>
          <w:spacing w:val="-6"/>
          <w:sz w:val="30"/>
          <w:szCs w:val="30"/>
        </w:rPr>
        <w:t>应。</w:t>
      </w:r>
    </w:p>
    <w:p w14:paraId="7A1B8BA7">
      <w:pPr>
        <w:spacing w:before="249" w:line="227" w:lineRule="auto"/>
        <w:ind w:right="49" w:firstLine="608"/>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6</w:t>
      </w:r>
      <w:r>
        <w:rPr>
          <w:rFonts w:ascii="宋体" w:hAnsi="宋体" w:eastAsia="宋体" w:cs="宋体"/>
          <w:spacing w:val="-1"/>
          <w:sz w:val="30"/>
          <w:szCs w:val="30"/>
        </w:rPr>
        <w:t>章解释的那样，即使安全型依恋的人也有可能偶尔表现出</w:t>
      </w:r>
      <w:r>
        <w:rPr>
          <w:rFonts w:ascii="宋体" w:hAnsi="宋体" w:eastAsia="宋体" w:cs="宋体"/>
          <w:spacing w:val="5"/>
          <w:sz w:val="30"/>
          <w:szCs w:val="30"/>
        </w:rPr>
        <w:t xml:space="preserve">  </w:t>
      </w:r>
      <w:r>
        <w:rPr>
          <w:rFonts w:ascii="宋体" w:hAnsi="宋体" w:eastAsia="宋体" w:cs="宋体"/>
          <w:sz w:val="30"/>
          <w:szCs w:val="30"/>
        </w:rPr>
        <w:t>不安全的防御和关系策略，特别是在他们感到</w:t>
      </w:r>
      <w:r>
        <w:rPr>
          <w:rFonts w:ascii="宋体" w:hAnsi="宋体" w:eastAsia="宋体" w:cs="宋体"/>
          <w:spacing w:val="-1"/>
          <w:sz w:val="30"/>
          <w:szCs w:val="30"/>
        </w:rPr>
        <w:t>压力、失调，处在耐受窗</w:t>
      </w:r>
      <w:r>
        <w:rPr>
          <w:rFonts w:ascii="宋体" w:hAnsi="宋体" w:eastAsia="宋体" w:cs="宋体"/>
          <w:sz w:val="30"/>
          <w:szCs w:val="30"/>
        </w:rPr>
        <w:t xml:space="preserve"> 之外，抑或被其他人触发的时候。如果我们可</w:t>
      </w:r>
      <w:r>
        <w:rPr>
          <w:rFonts w:ascii="宋体" w:hAnsi="宋体" w:eastAsia="宋体" w:cs="宋体"/>
          <w:spacing w:val="-1"/>
          <w:sz w:val="30"/>
          <w:szCs w:val="30"/>
        </w:rPr>
        <w:t>以意识到这些表现，那么</w:t>
      </w:r>
      <w:r>
        <w:rPr>
          <w:rFonts w:ascii="宋体" w:hAnsi="宋体" w:eastAsia="宋体" w:cs="宋体"/>
          <w:sz w:val="30"/>
          <w:szCs w:val="30"/>
        </w:rPr>
        <w:t xml:space="preserve"> 我们就有了一个选择点，这时我们可以暂停对</w:t>
      </w:r>
      <w:r>
        <w:rPr>
          <w:rFonts w:ascii="宋体" w:hAnsi="宋体" w:eastAsia="宋体" w:cs="宋体"/>
          <w:spacing w:val="-1"/>
          <w:sz w:val="30"/>
          <w:szCs w:val="30"/>
        </w:rPr>
        <w:t>话或争论，休息一下，促</w:t>
      </w:r>
      <w:r>
        <w:rPr>
          <w:rFonts w:ascii="宋体" w:hAnsi="宋体" w:eastAsia="宋体" w:cs="宋体"/>
          <w:sz w:val="30"/>
          <w:szCs w:val="30"/>
        </w:rPr>
        <w:t xml:space="preserve"> </w:t>
      </w:r>
      <w:r>
        <w:rPr>
          <w:rFonts w:ascii="宋体" w:hAnsi="宋体" w:eastAsia="宋体" w:cs="宋体"/>
          <w:spacing w:val="-1"/>
          <w:sz w:val="30"/>
          <w:szCs w:val="30"/>
        </w:rPr>
        <w:t>进恢复，让腹侧副交感神经系统的全部功能再度上线。</w:t>
      </w:r>
    </w:p>
    <w:p w14:paraId="40E5C43C">
      <w:pPr>
        <w:spacing w:before="290" w:line="222" w:lineRule="auto"/>
        <w:ind w:left="2" w:right="49" w:firstLine="598"/>
        <w:jc w:val="both"/>
        <w:rPr>
          <w:rFonts w:ascii="宋体" w:hAnsi="宋体" w:eastAsia="宋体" w:cs="宋体"/>
          <w:sz w:val="30"/>
          <w:szCs w:val="30"/>
        </w:rPr>
      </w:pPr>
      <w:r>
        <w:rPr>
          <w:rFonts w:ascii="宋体" w:hAnsi="宋体" w:eastAsia="宋体" w:cs="宋体"/>
          <w:spacing w:val="-1"/>
          <w:sz w:val="30"/>
          <w:szCs w:val="30"/>
        </w:rPr>
        <w:t>在应激状态下，我们在周围其他人身上察觉积极社交线索的能力会</w:t>
      </w:r>
      <w:r>
        <w:rPr>
          <w:rFonts w:ascii="宋体" w:hAnsi="宋体" w:eastAsia="宋体" w:cs="宋体"/>
          <w:spacing w:val="17"/>
          <w:sz w:val="30"/>
          <w:szCs w:val="30"/>
        </w:rPr>
        <w:t xml:space="preserve"> </w:t>
      </w:r>
      <w:r>
        <w:rPr>
          <w:rFonts w:ascii="宋体" w:hAnsi="宋体" w:eastAsia="宋体" w:cs="宋体"/>
          <w:spacing w:val="-1"/>
          <w:sz w:val="30"/>
          <w:szCs w:val="30"/>
        </w:rPr>
        <w:t>受到损害。哪怕我们真的很安全，我们也很容易将中性的刺激误解为威</w:t>
      </w:r>
      <w:r>
        <w:rPr>
          <w:rFonts w:ascii="宋体" w:hAnsi="宋体" w:eastAsia="宋体" w:cs="宋体"/>
          <w:spacing w:val="18"/>
          <w:sz w:val="30"/>
          <w:szCs w:val="30"/>
        </w:rPr>
        <w:t xml:space="preserve"> </w:t>
      </w:r>
      <w:r>
        <w:rPr>
          <w:rFonts w:ascii="宋体" w:hAnsi="宋体" w:eastAsia="宋体" w:cs="宋体"/>
          <w:spacing w:val="-1"/>
          <w:sz w:val="30"/>
          <w:szCs w:val="30"/>
        </w:rPr>
        <w:t>胁，同时本能地释放我们不够安全的神经感知信号，这样我们就进一步</w:t>
      </w:r>
      <w:r>
        <w:rPr>
          <w:rFonts w:ascii="宋体" w:hAnsi="宋体" w:eastAsia="宋体" w:cs="宋体"/>
          <w:spacing w:val="18"/>
          <w:sz w:val="30"/>
          <w:szCs w:val="30"/>
        </w:rPr>
        <w:t xml:space="preserve"> </w:t>
      </w:r>
      <w:r>
        <w:rPr>
          <w:rFonts w:ascii="宋体" w:hAnsi="宋体" w:eastAsia="宋体" w:cs="宋体"/>
          <w:spacing w:val="-1"/>
          <w:sz w:val="30"/>
          <w:szCs w:val="30"/>
        </w:rPr>
        <w:t>放大了应激反应。其结果就是我们可能会放弃与社会参与有关的建设性</w:t>
      </w:r>
      <w:r>
        <w:rPr>
          <w:rFonts w:ascii="宋体" w:hAnsi="宋体" w:eastAsia="宋体" w:cs="宋体"/>
          <w:spacing w:val="18"/>
          <w:sz w:val="30"/>
          <w:szCs w:val="30"/>
        </w:rPr>
        <w:t xml:space="preserve"> </w:t>
      </w:r>
      <w:r>
        <w:rPr>
          <w:rFonts w:ascii="宋体" w:hAnsi="宋体" w:eastAsia="宋体" w:cs="宋体"/>
          <w:spacing w:val="-1"/>
          <w:sz w:val="30"/>
          <w:szCs w:val="30"/>
        </w:rPr>
        <w:t>或合作性策略，转而采用战或逃，以及僵硬策略。</w:t>
      </w:r>
    </w:p>
    <w:p w14:paraId="4B85DAF8">
      <w:pPr>
        <w:spacing w:before="292" w:line="223" w:lineRule="auto"/>
        <w:ind w:left="1" w:right="49" w:firstLine="620"/>
        <w:jc w:val="both"/>
        <w:rPr>
          <w:rFonts w:ascii="宋体" w:hAnsi="宋体" w:eastAsia="宋体" w:cs="宋体"/>
          <w:sz w:val="30"/>
          <w:szCs w:val="30"/>
        </w:rPr>
      </w:pPr>
      <w:r>
        <w:rPr>
          <w:rFonts w:ascii="宋体" w:hAnsi="宋体" w:eastAsia="宋体" w:cs="宋体"/>
          <w:spacing w:val="-1"/>
          <w:sz w:val="30"/>
          <w:szCs w:val="30"/>
        </w:rPr>
        <w:t>当然，社会交流至少涉及两个人。当我们和我们互动的那个</w:t>
      </w:r>
      <w:r>
        <w:rPr>
          <w:rFonts w:ascii="宋体" w:hAnsi="宋体" w:eastAsia="宋体" w:cs="宋体"/>
          <w:spacing w:val="-2"/>
          <w:sz w:val="30"/>
          <w:szCs w:val="30"/>
        </w:rPr>
        <w:t>人的社</w:t>
      </w:r>
      <w:r>
        <w:rPr>
          <w:rFonts w:ascii="宋体" w:hAnsi="宋体" w:eastAsia="宋体" w:cs="宋体"/>
          <w:sz w:val="30"/>
          <w:szCs w:val="30"/>
        </w:rPr>
        <w:t xml:space="preserve"> 会参与系统完全在线时，我们便有可能建立</w:t>
      </w:r>
      <w:r>
        <w:rPr>
          <w:rFonts w:ascii="宋体" w:hAnsi="宋体" w:eastAsia="宋体" w:cs="宋体"/>
          <w:spacing w:val="-1"/>
          <w:sz w:val="30"/>
          <w:szCs w:val="30"/>
        </w:rPr>
        <w:t>联系，进行建设性和合作性</w:t>
      </w:r>
      <w:r>
        <w:rPr>
          <w:rFonts w:ascii="宋体" w:hAnsi="宋体" w:eastAsia="宋体" w:cs="宋体"/>
          <w:sz w:val="30"/>
          <w:szCs w:val="30"/>
        </w:rPr>
        <w:t xml:space="preserve"> </w:t>
      </w:r>
      <w:r>
        <w:rPr>
          <w:rFonts w:ascii="宋体" w:hAnsi="宋体" w:eastAsia="宋体" w:cs="宋体"/>
          <w:spacing w:val="-2"/>
          <w:sz w:val="30"/>
          <w:szCs w:val="30"/>
        </w:rPr>
        <w:t>的社会交流。</w:t>
      </w:r>
    </w:p>
    <w:p w14:paraId="1C3CBED3">
      <w:pPr>
        <w:spacing w:before="293" w:line="227" w:lineRule="auto"/>
        <w:ind w:left="2" w:firstLine="601"/>
        <w:jc w:val="both"/>
        <w:rPr>
          <w:rFonts w:ascii="宋体" w:hAnsi="宋体" w:eastAsia="宋体" w:cs="宋体"/>
          <w:sz w:val="30"/>
          <w:szCs w:val="30"/>
        </w:rPr>
      </w:pPr>
      <w:r>
        <w:rPr>
          <w:rFonts w:ascii="宋体" w:hAnsi="宋体" w:eastAsia="宋体" w:cs="宋体"/>
          <w:spacing w:val="-1"/>
          <w:sz w:val="30"/>
          <w:szCs w:val="30"/>
        </w:rPr>
        <w:t>然而，如果与我们对话的那个人处于失调状态，那么我们与他们沟</w:t>
      </w:r>
      <w:r>
        <w:rPr>
          <w:rFonts w:ascii="宋体" w:hAnsi="宋体" w:eastAsia="宋体" w:cs="宋体"/>
          <w:spacing w:val="15"/>
          <w:sz w:val="30"/>
          <w:szCs w:val="30"/>
        </w:rPr>
        <w:t xml:space="preserve"> </w:t>
      </w:r>
      <w:r>
        <w:rPr>
          <w:rFonts w:ascii="宋体" w:hAnsi="宋体" w:eastAsia="宋体" w:cs="宋体"/>
          <w:spacing w:val="-1"/>
          <w:sz w:val="30"/>
          <w:szCs w:val="30"/>
        </w:rPr>
        <w:t>通的努力有可能会遭遇不安全的关系和防御策略，例如批评、讽刺、指</w:t>
      </w:r>
      <w:r>
        <w:rPr>
          <w:rFonts w:ascii="宋体" w:hAnsi="宋体" w:eastAsia="宋体" w:cs="宋体"/>
          <w:spacing w:val="18"/>
          <w:sz w:val="30"/>
          <w:szCs w:val="30"/>
        </w:rPr>
        <w:t xml:space="preserve"> </w:t>
      </w:r>
      <w:r>
        <w:rPr>
          <w:rFonts w:ascii="宋体" w:hAnsi="宋体" w:eastAsia="宋体" w:cs="宋体"/>
          <w:position w:val="-1"/>
          <w:sz w:val="30"/>
          <w:szCs w:val="30"/>
        </w:rPr>
        <w:t>责、冷漠、退缩或攻击。</w:t>
      </w:r>
      <w:r>
        <w:fldChar w:fldCharType="begin"/>
      </w:r>
      <w:r>
        <w:instrText xml:space="preserve"> HYPERLINK \l "bookmark1081" </w:instrText>
      </w:r>
      <w:r>
        <w:fldChar w:fldCharType="separate"/>
      </w:r>
      <w:r>
        <w:rPr>
          <w:rFonts w:ascii="Times New Roman" w:hAnsi="Times New Roman" w:eastAsia="Times New Roman" w:cs="Times New Roman"/>
          <w:color w:val="0000EE"/>
          <w:position w:val="8"/>
          <w:sz w:val="30"/>
          <w:szCs w:val="30"/>
          <w:u w:val="single" w:color="auto"/>
        </w:rPr>
        <w:t>[9]</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上述这些反应</w:t>
      </w:r>
      <w:r>
        <w:rPr>
          <w:rFonts w:ascii="宋体" w:hAnsi="宋体" w:eastAsia="宋体" w:cs="宋体"/>
          <w:spacing w:val="-1"/>
          <w:position w:val="-1"/>
          <w:sz w:val="30"/>
          <w:szCs w:val="30"/>
        </w:rPr>
        <w:t>表明对方处于应激状态，而且</w:t>
      </w:r>
      <w:r>
        <w:rPr>
          <w:rFonts w:ascii="宋体" w:hAnsi="宋体" w:eastAsia="宋体" w:cs="宋体"/>
          <w:position w:val="-1"/>
          <w:sz w:val="30"/>
          <w:szCs w:val="30"/>
        </w:rPr>
        <w:t xml:space="preserve"> </w:t>
      </w:r>
      <w:r>
        <w:rPr>
          <w:rFonts w:ascii="宋体" w:hAnsi="宋体" w:eastAsia="宋体" w:cs="宋体"/>
          <w:spacing w:val="-1"/>
          <w:sz w:val="30"/>
          <w:szCs w:val="30"/>
        </w:rPr>
        <w:t>应激水平很有可能超越了其耐受窗。</w:t>
      </w:r>
    </w:p>
    <w:p w14:paraId="46730E0C">
      <w:pPr>
        <w:spacing w:before="308" w:line="223" w:lineRule="auto"/>
        <w:ind w:left="1" w:right="49" w:firstLine="600"/>
        <w:rPr>
          <w:rFonts w:ascii="宋体" w:hAnsi="宋体" w:eastAsia="宋体" w:cs="宋体"/>
          <w:sz w:val="30"/>
          <w:szCs w:val="30"/>
        </w:rPr>
      </w:pPr>
      <w:r>
        <w:rPr>
          <w:rFonts w:ascii="宋体" w:hAnsi="宋体" w:eastAsia="宋体" w:cs="宋体"/>
          <w:spacing w:val="-1"/>
          <w:sz w:val="30"/>
          <w:szCs w:val="30"/>
        </w:rPr>
        <w:t>在这种情况下，他们的思考脑功能将会退化，因此</w:t>
      </w:r>
      <w:r>
        <w:rPr>
          <w:rFonts w:ascii="Times New Roman" w:hAnsi="Times New Roman" w:eastAsia="Times New Roman" w:cs="Times New Roman"/>
          <w:spacing w:val="-1"/>
          <w:sz w:val="30"/>
          <w:szCs w:val="30"/>
        </w:rPr>
        <w:t>“</w:t>
      </w:r>
      <w:r>
        <w:rPr>
          <w:rFonts w:ascii="宋体" w:hAnsi="宋体" w:eastAsia="宋体" w:cs="宋体"/>
          <w:spacing w:val="-1"/>
          <w:sz w:val="30"/>
          <w:szCs w:val="30"/>
        </w:rPr>
        <w:t>试图与他们讲</w:t>
      </w:r>
      <w:r>
        <w:rPr>
          <w:rFonts w:ascii="宋体" w:hAnsi="宋体" w:eastAsia="宋体" w:cs="宋体"/>
          <w:spacing w:val="8"/>
          <w:sz w:val="30"/>
          <w:szCs w:val="30"/>
        </w:rPr>
        <w:t xml:space="preserve">  </w:t>
      </w:r>
      <w:r>
        <w:rPr>
          <w:rFonts w:ascii="宋体" w:hAnsi="宋体" w:eastAsia="宋体" w:cs="宋体"/>
          <w:sz w:val="30"/>
          <w:szCs w:val="30"/>
        </w:rPr>
        <w:t>道理</w:t>
      </w:r>
      <w:r>
        <w:rPr>
          <w:rFonts w:ascii="Times New Roman" w:hAnsi="Times New Roman" w:eastAsia="Times New Roman" w:cs="Times New Roman"/>
          <w:sz w:val="30"/>
          <w:szCs w:val="30"/>
        </w:rPr>
        <w:t>”</w:t>
      </w:r>
      <w:r>
        <w:rPr>
          <w:rFonts w:ascii="宋体" w:hAnsi="宋体" w:eastAsia="宋体" w:cs="宋体"/>
          <w:sz w:val="30"/>
          <w:szCs w:val="30"/>
        </w:rPr>
        <w:t>可能不会让我们达到想要的目的。因</w:t>
      </w:r>
      <w:r>
        <w:rPr>
          <w:rFonts w:ascii="宋体" w:hAnsi="宋体" w:eastAsia="宋体" w:cs="宋体"/>
          <w:spacing w:val="-1"/>
          <w:sz w:val="30"/>
          <w:szCs w:val="30"/>
        </w:rPr>
        <w:t>为他们察觉我们的积极社交</w:t>
      </w:r>
      <w:r>
        <w:rPr>
          <w:rFonts w:ascii="宋体" w:hAnsi="宋体" w:eastAsia="宋体" w:cs="宋体"/>
          <w:sz w:val="30"/>
          <w:szCs w:val="30"/>
        </w:rPr>
        <w:t xml:space="preserve">  线索的能力被削弱了，所以他们更有可能误</w:t>
      </w:r>
      <w:r>
        <w:rPr>
          <w:rFonts w:ascii="宋体" w:hAnsi="宋体" w:eastAsia="宋体" w:cs="宋体"/>
          <w:spacing w:val="-1"/>
          <w:sz w:val="30"/>
          <w:szCs w:val="30"/>
        </w:rPr>
        <w:t>解我们所说的话，同时对我</w:t>
      </w:r>
      <w:r>
        <w:rPr>
          <w:rFonts w:ascii="宋体" w:hAnsi="宋体" w:eastAsia="宋体" w:cs="宋体"/>
          <w:sz w:val="30"/>
          <w:szCs w:val="30"/>
        </w:rPr>
        <w:t xml:space="preserve"> 们有所防备。除非他们能够恢复腹侧副交感</w:t>
      </w:r>
      <w:r>
        <w:rPr>
          <w:rFonts w:ascii="宋体" w:hAnsi="宋体" w:eastAsia="宋体" w:cs="宋体"/>
          <w:spacing w:val="-1"/>
          <w:sz w:val="30"/>
          <w:szCs w:val="30"/>
        </w:rPr>
        <w:t>神经系统的功能，否则我们</w:t>
      </w:r>
      <w:r>
        <w:rPr>
          <w:rFonts w:ascii="宋体" w:hAnsi="宋体" w:eastAsia="宋体" w:cs="宋体"/>
          <w:sz w:val="30"/>
          <w:szCs w:val="30"/>
        </w:rPr>
        <w:t xml:space="preserve"> 很难与他们进行富有建设性的对话。这里最</w:t>
      </w:r>
      <w:r>
        <w:rPr>
          <w:rFonts w:ascii="宋体" w:hAnsi="宋体" w:eastAsia="宋体" w:cs="宋体"/>
          <w:spacing w:val="-1"/>
          <w:sz w:val="30"/>
          <w:szCs w:val="30"/>
        </w:rPr>
        <w:t>重要的是要记住，他们的反</w:t>
      </w:r>
      <w:r>
        <w:rPr>
          <w:rFonts w:ascii="宋体" w:hAnsi="宋体" w:eastAsia="宋体" w:cs="宋体"/>
          <w:sz w:val="30"/>
          <w:szCs w:val="30"/>
        </w:rPr>
        <w:t xml:space="preserve"> 应并不是针对个人的，这种迹象只能说明他</w:t>
      </w:r>
      <w:r>
        <w:rPr>
          <w:rFonts w:ascii="宋体" w:hAnsi="宋体" w:eastAsia="宋体" w:cs="宋体"/>
          <w:spacing w:val="-1"/>
          <w:sz w:val="30"/>
          <w:szCs w:val="30"/>
        </w:rPr>
        <w:t>们的身心系统当下发生了什</w:t>
      </w:r>
      <w:r>
        <w:rPr>
          <w:rFonts w:ascii="宋体" w:hAnsi="宋体" w:eastAsia="宋体" w:cs="宋体"/>
          <w:sz w:val="30"/>
          <w:szCs w:val="30"/>
        </w:rPr>
        <w:t xml:space="preserve"> </w:t>
      </w:r>
      <w:r>
        <w:rPr>
          <w:rFonts w:ascii="宋体" w:hAnsi="宋体" w:eastAsia="宋体" w:cs="宋体"/>
          <w:spacing w:val="-6"/>
          <w:sz w:val="30"/>
          <w:szCs w:val="30"/>
        </w:rPr>
        <w:t>么。</w:t>
      </w:r>
    </w:p>
    <w:p w14:paraId="25DF27D3">
      <w:pPr>
        <w:spacing w:before="276" w:line="223" w:lineRule="auto"/>
        <w:ind w:right="49" w:firstLine="601"/>
        <w:jc w:val="both"/>
        <w:rPr>
          <w:rFonts w:ascii="宋体" w:hAnsi="宋体" w:eastAsia="宋体" w:cs="宋体"/>
          <w:sz w:val="30"/>
          <w:szCs w:val="30"/>
        </w:rPr>
      </w:pPr>
      <w:r>
        <w:rPr>
          <w:rFonts w:ascii="宋体" w:hAnsi="宋体" w:eastAsia="宋体" w:cs="宋体"/>
          <w:spacing w:val="-1"/>
          <w:sz w:val="30"/>
          <w:szCs w:val="30"/>
        </w:rPr>
        <w:t>在压力和情绪传染的作用下，如果我们不能形成有明确的意图并努</w:t>
      </w:r>
      <w:r>
        <w:rPr>
          <w:rFonts w:ascii="宋体" w:hAnsi="宋体" w:eastAsia="宋体" w:cs="宋体"/>
          <w:spacing w:val="17"/>
          <w:sz w:val="30"/>
          <w:szCs w:val="30"/>
        </w:rPr>
        <w:t xml:space="preserve"> </w:t>
      </w:r>
      <w:r>
        <w:rPr>
          <w:rFonts w:ascii="宋体" w:hAnsi="宋体" w:eastAsia="宋体" w:cs="宋体"/>
          <w:sz w:val="30"/>
          <w:szCs w:val="30"/>
        </w:rPr>
        <w:t>力调节自己的话，那么对方的不安全反应就很</w:t>
      </w:r>
      <w:r>
        <w:rPr>
          <w:rFonts w:ascii="宋体" w:hAnsi="宋体" w:eastAsia="宋体" w:cs="宋体"/>
          <w:spacing w:val="-1"/>
          <w:sz w:val="30"/>
          <w:szCs w:val="30"/>
        </w:rPr>
        <w:t>容易触发我们自己的生存</w:t>
      </w:r>
      <w:r>
        <w:rPr>
          <w:rFonts w:ascii="宋体" w:hAnsi="宋体" w:eastAsia="宋体" w:cs="宋体"/>
          <w:sz w:val="30"/>
          <w:szCs w:val="30"/>
        </w:rPr>
        <w:t xml:space="preserve"> 脑，使其开启应激反应。当我们处于不安全防</w:t>
      </w:r>
      <w:r>
        <w:rPr>
          <w:rFonts w:ascii="宋体" w:hAnsi="宋体" w:eastAsia="宋体" w:cs="宋体"/>
          <w:spacing w:val="-1"/>
          <w:sz w:val="30"/>
          <w:szCs w:val="30"/>
        </w:rPr>
        <w:t>御和关系策略接收者的位</w:t>
      </w:r>
      <w:r>
        <w:rPr>
          <w:rFonts w:ascii="宋体" w:hAnsi="宋体" w:eastAsia="宋体" w:cs="宋体"/>
          <w:sz w:val="30"/>
          <w:szCs w:val="30"/>
        </w:rPr>
        <w:t xml:space="preserve"> 置上时，保持调适的方法之一就是将我们的注</w:t>
      </w:r>
      <w:r>
        <w:rPr>
          <w:rFonts w:ascii="宋体" w:hAnsi="宋体" w:eastAsia="宋体" w:cs="宋体"/>
          <w:spacing w:val="-1"/>
          <w:sz w:val="30"/>
          <w:szCs w:val="30"/>
        </w:rPr>
        <w:t>意力转移到接触点上。这</w:t>
      </w:r>
    </w:p>
    <w:p w14:paraId="2BE9AD11">
      <w:pPr>
        <w:spacing w:line="223" w:lineRule="auto"/>
        <w:rPr>
          <w:rFonts w:ascii="宋体" w:hAnsi="宋体" w:eastAsia="宋体" w:cs="宋体"/>
          <w:sz w:val="30"/>
          <w:szCs w:val="30"/>
        </w:rPr>
        <w:sectPr>
          <w:pgSz w:w="12240" w:h="15840"/>
          <w:pgMar w:top="400" w:right="1450" w:bottom="0" w:left="1449" w:header="0" w:footer="0" w:gutter="0"/>
          <w:cols w:space="720" w:num="1"/>
        </w:sectPr>
      </w:pPr>
    </w:p>
    <w:p w14:paraId="66F862F1">
      <w:pPr>
        <w:pStyle w:val="2"/>
        <w:spacing w:line="241" w:lineRule="auto"/>
      </w:pPr>
    </w:p>
    <w:p w14:paraId="3FEB46FC">
      <w:pPr>
        <w:pStyle w:val="2"/>
        <w:spacing w:line="241" w:lineRule="auto"/>
      </w:pPr>
    </w:p>
    <w:p w14:paraId="316AFFB0">
      <w:pPr>
        <w:pStyle w:val="2"/>
        <w:spacing w:line="241" w:lineRule="auto"/>
      </w:pPr>
    </w:p>
    <w:p w14:paraId="4C14FD61">
      <w:pPr>
        <w:pStyle w:val="2"/>
        <w:spacing w:line="241" w:lineRule="auto"/>
      </w:pPr>
    </w:p>
    <w:p w14:paraId="0AB01367">
      <w:pPr>
        <w:spacing w:before="98" w:line="223" w:lineRule="auto"/>
        <w:ind w:left="34" w:hanging="32"/>
        <w:rPr>
          <w:rFonts w:ascii="宋体" w:hAnsi="宋体" w:eastAsia="宋体" w:cs="宋体"/>
          <w:sz w:val="30"/>
          <w:szCs w:val="30"/>
        </w:rPr>
      </w:pPr>
      <w:r>
        <w:rPr>
          <w:rFonts w:ascii="宋体" w:hAnsi="宋体" w:eastAsia="宋体" w:cs="宋体"/>
          <w:spacing w:val="-1"/>
          <w:sz w:val="30"/>
          <w:szCs w:val="30"/>
        </w:rPr>
        <w:t>有助于提醒我们的生存脑：我们依然是沉着的、安全的。另外，这也可</w:t>
      </w:r>
      <w:r>
        <w:rPr>
          <w:rFonts w:ascii="宋体" w:hAnsi="宋体" w:eastAsia="宋体" w:cs="宋体"/>
          <w:spacing w:val="17"/>
          <w:sz w:val="30"/>
          <w:szCs w:val="30"/>
        </w:rPr>
        <w:t xml:space="preserve"> </w:t>
      </w:r>
      <w:r>
        <w:rPr>
          <w:rFonts w:ascii="宋体" w:hAnsi="宋体" w:eastAsia="宋体" w:cs="宋体"/>
          <w:spacing w:val="-2"/>
          <w:sz w:val="30"/>
          <w:szCs w:val="30"/>
        </w:rPr>
        <w:t>以降低生存脑被他人的应激反应和情绪传染的可能性。</w:t>
      </w:r>
    </w:p>
    <w:p w14:paraId="2F9F49FA">
      <w:pPr>
        <w:spacing w:before="296" w:line="222" w:lineRule="auto"/>
        <w:ind w:left="1" w:firstLine="604"/>
        <w:jc w:val="both"/>
        <w:rPr>
          <w:rFonts w:ascii="宋体" w:hAnsi="宋体" w:eastAsia="宋体" w:cs="宋体"/>
          <w:sz w:val="30"/>
          <w:szCs w:val="30"/>
        </w:rPr>
      </w:pPr>
      <w:r>
        <w:rPr>
          <w:rFonts w:ascii="宋体" w:hAnsi="宋体" w:eastAsia="宋体" w:cs="宋体"/>
          <w:spacing w:val="-1"/>
          <w:sz w:val="30"/>
          <w:szCs w:val="30"/>
        </w:rPr>
        <w:t>如果我们可以在面对对方的失调问题时保持自我调适，那么我们自</w:t>
      </w:r>
      <w:r>
        <w:rPr>
          <w:rFonts w:ascii="宋体" w:hAnsi="宋体" w:eastAsia="宋体" w:cs="宋体"/>
          <w:spacing w:val="11"/>
          <w:sz w:val="30"/>
          <w:szCs w:val="30"/>
        </w:rPr>
        <w:t xml:space="preserve"> </w:t>
      </w:r>
      <w:r>
        <w:rPr>
          <w:rFonts w:ascii="宋体" w:hAnsi="宋体" w:eastAsia="宋体" w:cs="宋体"/>
          <w:spacing w:val="-1"/>
          <w:sz w:val="30"/>
          <w:szCs w:val="30"/>
        </w:rPr>
        <w:t>身的调节也将给他们带去共鸣，从而帮助他们的生存脑和神经系统向下</w:t>
      </w:r>
      <w:r>
        <w:rPr>
          <w:rFonts w:ascii="宋体" w:hAnsi="宋体" w:eastAsia="宋体" w:cs="宋体"/>
          <w:spacing w:val="18"/>
          <w:sz w:val="30"/>
          <w:szCs w:val="30"/>
        </w:rPr>
        <w:t xml:space="preserve"> </w:t>
      </w:r>
      <w:r>
        <w:rPr>
          <w:rFonts w:ascii="宋体" w:hAnsi="宋体" w:eastAsia="宋体" w:cs="宋体"/>
          <w:spacing w:val="-1"/>
          <w:sz w:val="30"/>
          <w:szCs w:val="30"/>
        </w:rPr>
        <w:t>调节应激水平，重新调动他们的社会参与系统。相反，如果我们在面对</w:t>
      </w:r>
      <w:r>
        <w:rPr>
          <w:rFonts w:ascii="宋体" w:hAnsi="宋体" w:eastAsia="宋体" w:cs="宋体"/>
          <w:spacing w:val="18"/>
          <w:sz w:val="30"/>
          <w:szCs w:val="30"/>
        </w:rPr>
        <w:t xml:space="preserve"> </w:t>
      </w:r>
      <w:r>
        <w:rPr>
          <w:rFonts w:ascii="宋体" w:hAnsi="宋体" w:eastAsia="宋体" w:cs="宋体"/>
          <w:spacing w:val="-1"/>
          <w:sz w:val="30"/>
          <w:szCs w:val="30"/>
        </w:rPr>
        <w:t>他们的失调问题时无法调节自己，这时我们就该休息一下了，否则我们</w:t>
      </w:r>
      <w:r>
        <w:rPr>
          <w:rFonts w:ascii="宋体" w:hAnsi="宋体" w:eastAsia="宋体" w:cs="宋体"/>
          <w:spacing w:val="18"/>
          <w:sz w:val="30"/>
          <w:szCs w:val="30"/>
        </w:rPr>
        <w:t xml:space="preserve"> </w:t>
      </w:r>
      <w:r>
        <w:rPr>
          <w:rFonts w:ascii="宋体" w:hAnsi="宋体" w:eastAsia="宋体" w:cs="宋体"/>
          <w:spacing w:val="-1"/>
          <w:sz w:val="30"/>
          <w:szCs w:val="30"/>
        </w:rPr>
        <w:t>可能会说出或做出一些事后让我们后悔的事情来。</w:t>
      </w:r>
    </w:p>
    <w:p w14:paraId="3C4589DF">
      <w:pPr>
        <w:spacing w:before="297" w:line="222" w:lineRule="auto"/>
        <w:ind w:firstLine="620"/>
        <w:jc w:val="both"/>
        <w:rPr>
          <w:rFonts w:ascii="宋体" w:hAnsi="宋体" w:eastAsia="宋体" w:cs="宋体"/>
          <w:sz w:val="30"/>
          <w:szCs w:val="30"/>
        </w:rPr>
      </w:pPr>
      <w:r>
        <w:rPr>
          <w:rFonts w:ascii="宋体" w:hAnsi="宋体" w:eastAsia="宋体" w:cs="宋体"/>
          <w:spacing w:val="-1"/>
          <w:sz w:val="30"/>
          <w:szCs w:val="30"/>
        </w:rPr>
        <w:t>当我们与处于高度应激状态的人沟通时，我们也可以带着觉</w:t>
      </w:r>
      <w:r>
        <w:rPr>
          <w:rFonts w:ascii="宋体" w:hAnsi="宋体" w:eastAsia="宋体" w:cs="宋体"/>
          <w:spacing w:val="-2"/>
          <w:sz w:val="30"/>
          <w:szCs w:val="30"/>
        </w:rPr>
        <w:t>察和不</w:t>
      </w:r>
      <w:r>
        <w:rPr>
          <w:rFonts w:ascii="宋体" w:hAnsi="宋体" w:eastAsia="宋体" w:cs="宋体"/>
          <w:sz w:val="30"/>
          <w:szCs w:val="30"/>
        </w:rPr>
        <w:t xml:space="preserve"> 加评判的好奇心来应对他们的应激反应和情</w:t>
      </w:r>
      <w:r>
        <w:rPr>
          <w:rFonts w:ascii="宋体" w:hAnsi="宋体" w:eastAsia="宋体" w:cs="宋体"/>
          <w:spacing w:val="-1"/>
          <w:sz w:val="30"/>
          <w:szCs w:val="30"/>
        </w:rPr>
        <w:t>绪，从而降低他们的应激水</w:t>
      </w:r>
      <w:r>
        <w:rPr>
          <w:rFonts w:ascii="宋体" w:hAnsi="宋体" w:eastAsia="宋体" w:cs="宋体"/>
          <w:sz w:val="30"/>
          <w:szCs w:val="30"/>
        </w:rPr>
        <w:t xml:space="preserve"> 平。我们可以问问他们感觉如何，以及为什</w:t>
      </w:r>
      <w:r>
        <w:rPr>
          <w:rFonts w:ascii="宋体" w:hAnsi="宋体" w:eastAsia="宋体" w:cs="宋体"/>
          <w:spacing w:val="-1"/>
          <w:sz w:val="30"/>
          <w:szCs w:val="30"/>
        </w:rPr>
        <w:t>么会有这样的感觉。这一策</w:t>
      </w:r>
      <w:r>
        <w:rPr>
          <w:rFonts w:ascii="宋体" w:hAnsi="宋体" w:eastAsia="宋体" w:cs="宋体"/>
          <w:sz w:val="30"/>
          <w:szCs w:val="30"/>
        </w:rPr>
        <w:t xml:space="preserve"> 略只有在我们身处耐受窗之内时才会生效，</w:t>
      </w:r>
      <w:r>
        <w:rPr>
          <w:rFonts w:ascii="宋体" w:hAnsi="宋体" w:eastAsia="宋体" w:cs="宋体"/>
          <w:spacing w:val="-1"/>
          <w:sz w:val="30"/>
          <w:szCs w:val="30"/>
        </w:rPr>
        <w:t>也就是我们的生存脑与思考</w:t>
      </w:r>
      <w:r>
        <w:rPr>
          <w:rFonts w:ascii="宋体" w:hAnsi="宋体" w:eastAsia="宋体" w:cs="宋体"/>
          <w:sz w:val="30"/>
          <w:szCs w:val="30"/>
        </w:rPr>
        <w:t xml:space="preserve"> 脑都对聆听和接纳对方的答案真正感兴趣时</w:t>
      </w:r>
      <w:r>
        <w:rPr>
          <w:rFonts w:ascii="宋体" w:hAnsi="宋体" w:eastAsia="宋体" w:cs="宋体"/>
          <w:spacing w:val="-1"/>
          <w:sz w:val="30"/>
          <w:szCs w:val="30"/>
        </w:rPr>
        <w:t>。如果我们做不到这样，那</w:t>
      </w:r>
      <w:r>
        <w:rPr>
          <w:rFonts w:ascii="宋体" w:hAnsi="宋体" w:eastAsia="宋体" w:cs="宋体"/>
          <w:sz w:val="30"/>
          <w:szCs w:val="30"/>
        </w:rPr>
        <w:t xml:space="preserve"> 么他们的反应更有可能触发我们的思考脑控</w:t>
      </w:r>
      <w:r>
        <w:rPr>
          <w:rFonts w:ascii="宋体" w:hAnsi="宋体" w:eastAsia="宋体" w:cs="宋体"/>
          <w:spacing w:val="-1"/>
          <w:sz w:val="30"/>
          <w:szCs w:val="30"/>
        </w:rPr>
        <w:t>制或生存脑劫持作用</w:t>
      </w:r>
      <w:r>
        <w:rPr>
          <w:rFonts w:ascii="Times New Roman" w:hAnsi="Times New Roman" w:eastAsia="Times New Roman" w:cs="Times New Roman"/>
          <w:spacing w:val="-1"/>
          <w:sz w:val="30"/>
          <w:szCs w:val="30"/>
        </w:rPr>
        <w:t>——</w:t>
      </w:r>
      <w:r>
        <w:rPr>
          <w:rFonts w:ascii="宋体" w:hAnsi="宋体" w:eastAsia="宋体" w:cs="宋体"/>
          <w:spacing w:val="-1"/>
          <w:sz w:val="30"/>
          <w:szCs w:val="30"/>
        </w:rPr>
        <w:t>而</w:t>
      </w:r>
      <w:r>
        <w:rPr>
          <w:rFonts w:ascii="宋体" w:hAnsi="宋体" w:eastAsia="宋体" w:cs="宋体"/>
          <w:sz w:val="30"/>
          <w:szCs w:val="30"/>
        </w:rPr>
        <w:t xml:space="preserve"> 这只会让他们的生存脑产生更多不安全的神</w:t>
      </w:r>
      <w:r>
        <w:rPr>
          <w:rFonts w:ascii="宋体" w:hAnsi="宋体" w:eastAsia="宋体" w:cs="宋体"/>
          <w:spacing w:val="-1"/>
          <w:sz w:val="30"/>
          <w:szCs w:val="30"/>
        </w:rPr>
        <w:t>经感知，并进一步增强他们</w:t>
      </w:r>
      <w:r>
        <w:rPr>
          <w:rFonts w:ascii="宋体" w:hAnsi="宋体" w:eastAsia="宋体" w:cs="宋体"/>
          <w:sz w:val="30"/>
          <w:szCs w:val="30"/>
        </w:rPr>
        <w:t xml:space="preserve"> </w:t>
      </w:r>
      <w:r>
        <w:rPr>
          <w:rFonts w:ascii="宋体" w:hAnsi="宋体" w:eastAsia="宋体" w:cs="宋体"/>
          <w:spacing w:val="-2"/>
          <w:sz w:val="30"/>
          <w:szCs w:val="30"/>
        </w:rPr>
        <w:t>的应激反应。</w:t>
      </w:r>
    </w:p>
    <w:p w14:paraId="7C10B5F2">
      <w:pPr>
        <w:spacing w:before="293" w:line="222" w:lineRule="auto"/>
        <w:ind w:firstLine="602"/>
        <w:jc w:val="both"/>
        <w:rPr>
          <w:rFonts w:ascii="宋体" w:hAnsi="宋体" w:eastAsia="宋体" w:cs="宋体"/>
          <w:sz w:val="30"/>
          <w:szCs w:val="30"/>
        </w:rPr>
      </w:pPr>
      <w:r>
        <w:rPr>
          <w:rFonts w:ascii="宋体" w:hAnsi="宋体" w:eastAsia="宋体" w:cs="宋体"/>
          <w:spacing w:val="-1"/>
          <w:sz w:val="30"/>
          <w:szCs w:val="30"/>
        </w:rPr>
        <w:t>然而，如果我们在自己的耐受窗内，而且可以带着觉察和不加评判</w:t>
      </w:r>
      <w:r>
        <w:rPr>
          <w:rFonts w:ascii="宋体" w:hAnsi="宋体" w:eastAsia="宋体" w:cs="宋体"/>
          <w:spacing w:val="15"/>
          <w:sz w:val="30"/>
          <w:szCs w:val="30"/>
        </w:rPr>
        <w:t xml:space="preserve"> </w:t>
      </w:r>
      <w:r>
        <w:rPr>
          <w:rFonts w:ascii="宋体" w:hAnsi="宋体" w:eastAsia="宋体" w:cs="宋体"/>
          <w:sz w:val="30"/>
          <w:szCs w:val="30"/>
        </w:rPr>
        <w:t>的好奇心与对方互动，那么我们就能够创造</w:t>
      </w:r>
      <w:r>
        <w:rPr>
          <w:rFonts w:ascii="宋体" w:hAnsi="宋体" w:eastAsia="宋体" w:cs="宋体"/>
          <w:spacing w:val="-1"/>
          <w:sz w:val="30"/>
          <w:szCs w:val="30"/>
        </w:rPr>
        <w:t>改变的条件。记住，当生存</w:t>
      </w:r>
      <w:r>
        <w:rPr>
          <w:rFonts w:ascii="宋体" w:hAnsi="宋体" w:eastAsia="宋体" w:cs="宋体"/>
          <w:sz w:val="30"/>
          <w:szCs w:val="30"/>
        </w:rPr>
        <w:t xml:space="preserve"> 脑感觉到自己的信息没有被传达出去时，它</w:t>
      </w:r>
      <w:r>
        <w:rPr>
          <w:rFonts w:ascii="宋体" w:hAnsi="宋体" w:eastAsia="宋体" w:cs="宋体"/>
          <w:spacing w:val="-1"/>
          <w:sz w:val="30"/>
          <w:szCs w:val="30"/>
        </w:rPr>
        <w:t>通常会增强应激反应和情绪</w:t>
      </w:r>
      <w:r>
        <w:rPr>
          <w:rFonts w:ascii="宋体" w:hAnsi="宋体" w:eastAsia="宋体" w:cs="宋体"/>
          <w:sz w:val="30"/>
          <w:szCs w:val="30"/>
        </w:rPr>
        <w:t xml:space="preserve"> 强度。通过询问对方的感受，并且不加以批</w:t>
      </w:r>
      <w:r>
        <w:rPr>
          <w:rFonts w:ascii="宋体" w:hAnsi="宋体" w:eastAsia="宋体" w:cs="宋体"/>
          <w:spacing w:val="-1"/>
          <w:sz w:val="30"/>
          <w:szCs w:val="30"/>
        </w:rPr>
        <w:t>判、羞辱或责备，我们便可</w:t>
      </w:r>
      <w:r>
        <w:rPr>
          <w:rFonts w:ascii="宋体" w:hAnsi="宋体" w:eastAsia="宋体" w:cs="宋体"/>
          <w:sz w:val="30"/>
          <w:szCs w:val="30"/>
        </w:rPr>
        <w:t xml:space="preserve"> 以帮助沟通双方的思考脑理解正在发生的情</w:t>
      </w:r>
      <w:r>
        <w:rPr>
          <w:rFonts w:ascii="宋体" w:hAnsi="宋体" w:eastAsia="宋体" w:cs="宋体"/>
          <w:spacing w:val="-1"/>
          <w:sz w:val="30"/>
          <w:szCs w:val="30"/>
        </w:rPr>
        <w:t>况。通常，让双方都能全身</w:t>
      </w:r>
      <w:r>
        <w:rPr>
          <w:rFonts w:ascii="宋体" w:hAnsi="宋体" w:eastAsia="宋体" w:cs="宋体"/>
          <w:sz w:val="30"/>
          <w:szCs w:val="30"/>
        </w:rPr>
        <w:t xml:space="preserve"> </w:t>
      </w:r>
      <w:r>
        <w:rPr>
          <w:rFonts w:ascii="宋体" w:hAnsi="宋体" w:eastAsia="宋体" w:cs="宋体"/>
          <w:spacing w:val="-1"/>
          <w:sz w:val="30"/>
          <w:szCs w:val="30"/>
        </w:rPr>
        <w:t>心地投入沟通是进行密切的、有建设性的沟通的第一步。</w:t>
      </w:r>
    </w:p>
    <w:p w14:paraId="00A702AC">
      <w:pPr>
        <w:spacing w:before="294" w:line="222" w:lineRule="auto"/>
        <w:ind w:left="1" w:firstLine="617"/>
        <w:jc w:val="both"/>
        <w:rPr>
          <w:rFonts w:ascii="宋体" w:hAnsi="宋体" w:eastAsia="宋体" w:cs="宋体"/>
          <w:sz w:val="30"/>
          <w:szCs w:val="30"/>
        </w:rPr>
      </w:pPr>
      <w:r>
        <w:rPr>
          <w:rFonts w:ascii="宋体" w:hAnsi="宋体" w:eastAsia="宋体" w:cs="宋体"/>
          <w:spacing w:val="-1"/>
          <w:sz w:val="30"/>
          <w:szCs w:val="30"/>
        </w:rPr>
        <w:t>既然我们都只是人类，我们就都有过超过应激临界点，继而做</w:t>
      </w:r>
      <w:r>
        <w:rPr>
          <w:rFonts w:ascii="宋体" w:hAnsi="宋体" w:eastAsia="宋体" w:cs="宋体"/>
          <w:spacing w:val="-2"/>
          <w:sz w:val="30"/>
          <w:szCs w:val="30"/>
        </w:rPr>
        <w:t>出害</w:t>
      </w:r>
      <w:r>
        <w:rPr>
          <w:rFonts w:ascii="宋体" w:hAnsi="宋体" w:eastAsia="宋体" w:cs="宋体"/>
          <w:sz w:val="30"/>
          <w:szCs w:val="30"/>
        </w:rPr>
        <w:t xml:space="preserve"> </w:t>
      </w:r>
      <w:r>
        <w:rPr>
          <w:rFonts w:ascii="宋体" w:hAnsi="宋体" w:eastAsia="宋体" w:cs="宋体"/>
          <w:spacing w:val="-1"/>
          <w:sz w:val="30"/>
          <w:szCs w:val="30"/>
        </w:rPr>
        <w:t>怕或不尊重他人行为的经历。然而，即使在这样的情况下，我们还是可</w:t>
      </w:r>
      <w:r>
        <w:rPr>
          <w:rFonts w:ascii="宋体" w:hAnsi="宋体" w:eastAsia="宋体" w:cs="宋体"/>
          <w:spacing w:val="18"/>
          <w:sz w:val="30"/>
          <w:szCs w:val="30"/>
        </w:rPr>
        <w:t xml:space="preserve"> </w:t>
      </w:r>
      <w:r>
        <w:rPr>
          <w:rFonts w:ascii="宋体" w:hAnsi="宋体" w:eastAsia="宋体" w:cs="宋体"/>
          <w:spacing w:val="-1"/>
          <w:sz w:val="30"/>
          <w:szCs w:val="30"/>
        </w:rPr>
        <w:t>以选择进行互动式修复。当我们伤害了我们所爱的人或同事时，我们需</w:t>
      </w:r>
      <w:r>
        <w:rPr>
          <w:rFonts w:ascii="宋体" w:hAnsi="宋体" w:eastAsia="宋体" w:cs="宋体"/>
          <w:spacing w:val="18"/>
          <w:sz w:val="30"/>
          <w:szCs w:val="30"/>
        </w:rPr>
        <w:t xml:space="preserve"> </w:t>
      </w:r>
      <w:r>
        <w:rPr>
          <w:rFonts w:ascii="宋体" w:hAnsi="宋体" w:eastAsia="宋体" w:cs="宋体"/>
          <w:spacing w:val="-1"/>
          <w:sz w:val="30"/>
          <w:szCs w:val="30"/>
        </w:rPr>
        <w:t>要勇气和智慧才能承担起责任，为我们可能造成的伤害道歉，继而积极</w:t>
      </w:r>
      <w:r>
        <w:rPr>
          <w:rFonts w:ascii="宋体" w:hAnsi="宋体" w:eastAsia="宋体" w:cs="宋体"/>
          <w:spacing w:val="18"/>
          <w:sz w:val="30"/>
          <w:szCs w:val="30"/>
        </w:rPr>
        <w:t xml:space="preserve"> </w:t>
      </w:r>
      <w:r>
        <w:rPr>
          <w:rFonts w:ascii="宋体" w:hAnsi="宋体" w:eastAsia="宋体" w:cs="宋体"/>
          <w:spacing w:val="-1"/>
          <w:sz w:val="30"/>
          <w:szCs w:val="30"/>
        </w:rPr>
        <w:t>修复关系。虽然这么做并不容易，但这样的能力也可以通过练习得到强</w:t>
      </w:r>
      <w:r>
        <w:rPr>
          <w:rFonts w:ascii="宋体" w:hAnsi="宋体" w:eastAsia="宋体" w:cs="宋体"/>
          <w:spacing w:val="18"/>
          <w:sz w:val="30"/>
          <w:szCs w:val="30"/>
        </w:rPr>
        <w:t xml:space="preserve"> </w:t>
      </w:r>
      <w:r>
        <w:rPr>
          <w:rFonts w:ascii="宋体" w:hAnsi="宋体" w:eastAsia="宋体" w:cs="宋体"/>
          <w:spacing w:val="-1"/>
          <w:sz w:val="30"/>
          <w:szCs w:val="30"/>
        </w:rPr>
        <w:t>化。每完成一轮人际关系上的互动式修复，我们腹侧副交感神经系统的</w:t>
      </w:r>
      <w:r>
        <w:rPr>
          <w:rFonts w:ascii="宋体" w:hAnsi="宋体" w:eastAsia="宋体" w:cs="宋体"/>
          <w:spacing w:val="18"/>
          <w:sz w:val="30"/>
          <w:szCs w:val="30"/>
        </w:rPr>
        <w:t xml:space="preserve"> </w:t>
      </w:r>
      <w:r>
        <w:rPr>
          <w:rFonts w:ascii="宋体" w:hAnsi="宋体" w:eastAsia="宋体" w:cs="宋体"/>
          <w:spacing w:val="-1"/>
          <w:sz w:val="30"/>
          <w:szCs w:val="30"/>
        </w:rPr>
        <w:t>功能都会得到加强，这不仅可以提高我们的社会参与能力，也可以增强</w:t>
      </w:r>
      <w:r>
        <w:rPr>
          <w:rFonts w:ascii="宋体" w:hAnsi="宋体" w:eastAsia="宋体" w:cs="宋体"/>
          <w:spacing w:val="18"/>
          <w:sz w:val="30"/>
          <w:szCs w:val="30"/>
        </w:rPr>
        <w:t xml:space="preserve"> </w:t>
      </w:r>
      <w:r>
        <w:rPr>
          <w:rFonts w:ascii="宋体" w:hAnsi="宋体" w:eastAsia="宋体" w:cs="宋体"/>
          <w:spacing w:val="-1"/>
          <w:sz w:val="30"/>
          <w:szCs w:val="30"/>
        </w:rPr>
        <w:t>我们的恢复能力。互动式修复有助于我们扩宽自己的耐受窗。</w:t>
      </w:r>
    </w:p>
    <w:p w14:paraId="6A56D20C">
      <w:pPr>
        <w:spacing w:before="255" w:line="232" w:lineRule="auto"/>
        <w:ind w:left="2" w:firstLine="600"/>
        <w:rPr>
          <w:rFonts w:ascii="宋体" w:hAnsi="宋体" w:eastAsia="宋体" w:cs="宋体"/>
          <w:sz w:val="30"/>
          <w:szCs w:val="30"/>
        </w:rPr>
      </w:pPr>
      <w:r>
        <w:rPr>
          <w:rFonts w:ascii="宋体" w:hAnsi="宋体" w:eastAsia="宋体" w:cs="宋体"/>
          <w:spacing w:val="-1"/>
          <w:sz w:val="30"/>
          <w:szCs w:val="30"/>
        </w:rPr>
        <w:t>压力和情绪传染也会影响我们的决策。第</w:t>
      </w:r>
      <w:r>
        <w:rPr>
          <w:rFonts w:ascii="Times New Roman" w:hAnsi="Times New Roman" w:eastAsia="Times New Roman" w:cs="Times New Roman"/>
          <w:spacing w:val="-1"/>
          <w:sz w:val="30"/>
          <w:szCs w:val="30"/>
        </w:rPr>
        <w:t>14</w:t>
      </w:r>
      <w:r>
        <w:rPr>
          <w:rFonts w:ascii="宋体" w:hAnsi="宋体" w:eastAsia="宋体" w:cs="宋体"/>
          <w:spacing w:val="-1"/>
          <w:sz w:val="30"/>
          <w:szCs w:val="30"/>
        </w:rPr>
        <w:t>章讨论了内在的紧迫</w:t>
      </w:r>
      <w:r>
        <w:rPr>
          <w:rFonts w:ascii="宋体" w:hAnsi="宋体" w:eastAsia="宋体" w:cs="宋体"/>
          <w:spacing w:val="5"/>
          <w:sz w:val="30"/>
          <w:szCs w:val="30"/>
        </w:rPr>
        <w:t xml:space="preserve">   </w:t>
      </w:r>
      <w:r>
        <w:rPr>
          <w:rFonts w:ascii="宋体" w:hAnsi="宋体" w:eastAsia="宋体" w:cs="宋体"/>
          <w:spacing w:val="-1"/>
          <w:sz w:val="30"/>
          <w:szCs w:val="30"/>
        </w:rPr>
        <w:t>感，即我们感到压力，觉得必须马上说出来或行动的情况。如果你发现</w:t>
      </w:r>
    </w:p>
    <w:p w14:paraId="74E89E1B">
      <w:pPr>
        <w:spacing w:line="232" w:lineRule="auto"/>
        <w:rPr>
          <w:rFonts w:ascii="宋体" w:hAnsi="宋体" w:eastAsia="宋体" w:cs="宋体"/>
          <w:sz w:val="30"/>
          <w:szCs w:val="30"/>
        </w:rPr>
        <w:sectPr>
          <w:pgSz w:w="12240" w:h="15840"/>
          <w:pgMar w:top="400" w:right="1500" w:bottom="0" w:left="1450" w:header="0" w:footer="0" w:gutter="0"/>
          <w:cols w:space="720" w:num="1"/>
        </w:sectPr>
      </w:pPr>
    </w:p>
    <w:p w14:paraId="2B922678">
      <w:pPr>
        <w:pStyle w:val="2"/>
        <w:spacing w:line="241" w:lineRule="auto"/>
      </w:pPr>
    </w:p>
    <w:p w14:paraId="18748C19">
      <w:pPr>
        <w:pStyle w:val="2"/>
        <w:spacing w:line="241" w:lineRule="auto"/>
      </w:pPr>
    </w:p>
    <w:p w14:paraId="5D31CB65">
      <w:pPr>
        <w:pStyle w:val="2"/>
        <w:spacing w:line="242" w:lineRule="auto"/>
      </w:pPr>
    </w:p>
    <w:p w14:paraId="14B20823">
      <w:pPr>
        <w:pStyle w:val="2"/>
        <w:spacing w:line="242" w:lineRule="auto"/>
      </w:pPr>
    </w:p>
    <w:p w14:paraId="1A1B7B4B">
      <w:pPr>
        <w:spacing w:before="98" w:line="222" w:lineRule="auto"/>
        <w:ind w:firstLine="49"/>
        <w:rPr>
          <w:rFonts w:ascii="宋体" w:hAnsi="宋体" w:eastAsia="宋体" w:cs="宋体"/>
          <w:sz w:val="30"/>
          <w:szCs w:val="30"/>
        </w:rPr>
      </w:pPr>
      <w:r>
        <w:rPr>
          <w:rFonts w:ascii="宋体" w:hAnsi="宋体" w:eastAsia="宋体" w:cs="宋体"/>
          <w:spacing w:val="-2"/>
          <w:sz w:val="30"/>
          <w:szCs w:val="30"/>
        </w:rPr>
        <w:t>自己有压力，必须立即做出决定，请看看这种内在的紧迫感是否是由他</w:t>
      </w:r>
      <w:r>
        <w:rPr>
          <w:rFonts w:ascii="宋体" w:hAnsi="宋体" w:eastAsia="宋体" w:cs="宋体"/>
          <w:sz w:val="30"/>
          <w:szCs w:val="30"/>
        </w:rPr>
        <w:t xml:space="preserve"> </w:t>
      </w:r>
      <w:r>
        <w:rPr>
          <w:rFonts w:ascii="宋体" w:hAnsi="宋体" w:eastAsia="宋体" w:cs="宋体"/>
          <w:spacing w:val="-1"/>
          <w:sz w:val="30"/>
          <w:szCs w:val="30"/>
        </w:rPr>
        <w:t>人激发的。就像那句老话说的那样，</w:t>
      </w:r>
      <w:r>
        <w:rPr>
          <w:rFonts w:ascii="Times New Roman" w:hAnsi="Times New Roman" w:eastAsia="Times New Roman" w:cs="Times New Roman"/>
          <w:spacing w:val="-1"/>
          <w:sz w:val="30"/>
          <w:szCs w:val="30"/>
        </w:rPr>
        <w:t>“</w:t>
      </w:r>
      <w:r>
        <w:rPr>
          <w:rFonts w:ascii="宋体" w:hAnsi="宋体" w:eastAsia="宋体" w:cs="宋体"/>
          <w:spacing w:val="-1"/>
          <w:sz w:val="30"/>
          <w:szCs w:val="30"/>
        </w:rPr>
        <w:t>你的事先计划并不能使其成为我</w:t>
      </w:r>
      <w:r>
        <w:rPr>
          <w:rFonts w:ascii="宋体" w:hAnsi="宋体" w:eastAsia="宋体" w:cs="宋体"/>
          <w:spacing w:val="9"/>
          <w:sz w:val="30"/>
          <w:szCs w:val="30"/>
        </w:rPr>
        <w:t xml:space="preserve">  </w:t>
      </w:r>
      <w:r>
        <w:rPr>
          <w:rFonts w:ascii="宋体" w:hAnsi="宋体" w:eastAsia="宋体" w:cs="宋体"/>
          <w:spacing w:val="-1"/>
          <w:sz w:val="30"/>
          <w:szCs w:val="30"/>
        </w:rPr>
        <w:t>的紧急情况。</w:t>
      </w:r>
      <w:r>
        <w:rPr>
          <w:rFonts w:ascii="Times New Roman" w:hAnsi="Times New Roman" w:eastAsia="Times New Roman" w:cs="Times New Roman"/>
          <w:spacing w:val="-1"/>
          <w:sz w:val="30"/>
          <w:szCs w:val="30"/>
        </w:rPr>
        <w:t>”</w:t>
      </w:r>
      <w:r>
        <w:rPr>
          <w:rFonts w:ascii="宋体" w:hAnsi="宋体" w:eastAsia="宋体" w:cs="宋体"/>
          <w:spacing w:val="-1"/>
          <w:sz w:val="30"/>
          <w:szCs w:val="30"/>
        </w:rPr>
        <w:t>我们可以选择保持沉着冷静，设立界限，防止我们被他</w:t>
      </w:r>
      <w:r>
        <w:rPr>
          <w:rFonts w:ascii="宋体" w:hAnsi="宋体" w:eastAsia="宋体" w:cs="宋体"/>
          <w:spacing w:val="9"/>
          <w:sz w:val="30"/>
          <w:szCs w:val="30"/>
        </w:rPr>
        <w:t xml:space="preserve">  </w:t>
      </w:r>
      <w:r>
        <w:rPr>
          <w:rFonts w:ascii="宋体" w:hAnsi="宋体" w:eastAsia="宋体" w:cs="宋体"/>
          <w:spacing w:val="-1"/>
          <w:sz w:val="30"/>
          <w:szCs w:val="30"/>
        </w:rPr>
        <w:t>们的应激反应所感染，让自己也变得晕头转向。相反，如果我们能够保</w:t>
      </w:r>
      <w:r>
        <w:rPr>
          <w:rFonts w:ascii="宋体" w:hAnsi="宋体" w:eastAsia="宋体" w:cs="宋体"/>
          <w:spacing w:val="18"/>
          <w:sz w:val="30"/>
          <w:szCs w:val="30"/>
        </w:rPr>
        <w:t xml:space="preserve"> </w:t>
      </w:r>
      <w:r>
        <w:rPr>
          <w:rFonts w:ascii="宋体" w:hAnsi="宋体" w:eastAsia="宋体" w:cs="宋体"/>
          <w:spacing w:val="-1"/>
          <w:sz w:val="30"/>
          <w:szCs w:val="30"/>
        </w:rPr>
        <w:t>持对当下的觉察和自我调控，那么我们就能帮助他人减缓应激反应。</w:t>
      </w:r>
    </w:p>
    <w:p w14:paraId="29EFACB9">
      <w:pPr>
        <w:spacing w:before="297" w:line="221" w:lineRule="auto"/>
        <w:ind w:firstLine="622"/>
        <w:jc w:val="both"/>
        <w:rPr>
          <w:rFonts w:ascii="宋体" w:hAnsi="宋体" w:eastAsia="宋体" w:cs="宋体"/>
          <w:sz w:val="30"/>
          <w:szCs w:val="30"/>
        </w:rPr>
      </w:pPr>
      <w:r>
        <w:rPr>
          <w:rFonts w:ascii="宋体" w:hAnsi="宋体" w:eastAsia="宋体" w:cs="宋体"/>
          <w:spacing w:val="-1"/>
          <w:sz w:val="30"/>
          <w:szCs w:val="30"/>
        </w:rPr>
        <w:t>即使情况真的十分紧急，即紧急事件是由当前状况决</w:t>
      </w:r>
      <w:r>
        <w:rPr>
          <w:rFonts w:ascii="宋体" w:hAnsi="宋体" w:eastAsia="宋体" w:cs="宋体"/>
          <w:spacing w:val="-2"/>
          <w:sz w:val="30"/>
          <w:szCs w:val="30"/>
        </w:rPr>
        <w:t>定的，那么在</w:t>
      </w:r>
      <w:r>
        <w:rPr>
          <w:rFonts w:ascii="宋体" w:hAnsi="宋体" w:eastAsia="宋体" w:cs="宋体"/>
          <w:sz w:val="30"/>
          <w:szCs w:val="30"/>
        </w:rPr>
        <w:t xml:space="preserve"> </w:t>
      </w:r>
      <w:r>
        <w:rPr>
          <w:rFonts w:ascii="宋体" w:hAnsi="宋体" w:eastAsia="宋体" w:cs="宋体"/>
          <w:spacing w:val="-1"/>
          <w:sz w:val="30"/>
          <w:szCs w:val="30"/>
        </w:rPr>
        <w:t>做任何决定之前，花一些时间让我们达到最具调适能力、最能感知当下</w:t>
      </w:r>
      <w:r>
        <w:rPr>
          <w:rFonts w:ascii="宋体" w:hAnsi="宋体" w:eastAsia="宋体" w:cs="宋体"/>
          <w:spacing w:val="18"/>
          <w:sz w:val="30"/>
          <w:szCs w:val="30"/>
        </w:rPr>
        <w:t xml:space="preserve"> </w:t>
      </w:r>
      <w:r>
        <w:rPr>
          <w:rFonts w:ascii="宋体" w:hAnsi="宋体" w:eastAsia="宋体" w:cs="宋体"/>
          <w:sz w:val="30"/>
          <w:szCs w:val="30"/>
        </w:rPr>
        <w:t>和最稳定的状态也是很有帮助的。哪怕</w:t>
      </w:r>
      <w:r>
        <w:rPr>
          <w:rFonts w:ascii="Times New Roman" w:hAnsi="Times New Roman" w:eastAsia="Times New Roman" w:cs="Times New Roman"/>
          <w:sz w:val="30"/>
          <w:szCs w:val="30"/>
        </w:rPr>
        <w:t>30</w:t>
      </w:r>
      <w:r>
        <w:rPr>
          <w:rFonts w:ascii="宋体" w:hAnsi="宋体" w:eastAsia="宋体" w:cs="宋体"/>
          <w:spacing w:val="-1"/>
          <w:sz w:val="30"/>
          <w:szCs w:val="30"/>
        </w:rPr>
        <w:t>秒的接触点练习都可以带来很</w:t>
      </w:r>
      <w:r>
        <w:rPr>
          <w:rFonts w:ascii="宋体" w:hAnsi="宋体" w:eastAsia="宋体" w:cs="宋体"/>
          <w:sz w:val="30"/>
          <w:szCs w:val="30"/>
        </w:rPr>
        <w:t xml:space="preserve"> </w:t>
      </w:r>
      <w:r>
        <w:rPr>
          <w:rFonts w:ascii="宋体" w:hAnsi="宋体" w:eastAsia="宋体" w:cs="宋体"/>
          <w:spacing w:val="-1"/>
          <w:sz w:val="30"/>
          <w:szCs w:val="30"/>
        </w:rPr>
        <w:t>大改变。我们或许无法彻底恢复，但是和不采取这种措施相比，我们一</w:t>
      </w:r>
      <w:r>
        <w:rPr>
          <w:rFonts w:ascii="宋体" w:hAnsi="宋体" w:eastAsia="宋体" w:cs="宋体"/>
          <w:spacing w:val="18"/>
          <w:sz w:val="30"/>
          <w:szCs w:val="30"/>
        </w:rPr>
        <w:t xml:space="preserve"> </w:t>
      </w:r>
      <w:r>
        <w:rPr>
          <w:rFonts w:ascii="宋体" w:hAnsi="宋体" w:eastAsia="宋体" w:cs="宋体"/>
          <w:spacing w:val="-1"/>
          <w:sz w:val="30"/>
          <w:szCs w:val="30"/>
        </w:rPr>
        <w:t>定能做出更好的选择。除非我们真的处在紧要的生死关头，否则我们总</w:t>
      </w:r>
      <w:r>
        <w:rPr>
          <w:rFonts w:ascii="宋体" w:hAnsi="宋体" w:eastAsia="宋体" w:cs="宋体"/>
          <w:spacing w:val="18"/>
          <w:sz w:val="30"/>
          <w:szCs w:val="30"/>
        </w:rPr>
        <w:t xml:space="preserve"> </w:t>
      </w:r>
      <w:r>
        <w:rPr>
          <w:rFonts w:ascii="宋体" w:hAnsi="宋体" w:eastAsia="宋体" w:cs="宋体"/>
          <w:spacing w:val="-1"/>
          <w:sz w:val="30"/>
          <w:szCs w:val="30"/>
        </w:rPr>
        <w:t>是可以花一些时间，让我们在一定程度上放松下来。而其中最棒的做法</w:t>
      </w:r>
      <w:r>
        <w:rPr>
          <w:rFonts w:ascii="宋体" w:hAnsi="宋体" w:eastAsia="宋体" w:cs="宋体"/>
          <w:spacing w:val="18"/>
          <w:sz w:val="30"/>
          <w:szCs w:val="30"/>
        </w:rPr>
        <w:t xml:space="preserve"> </w:t>
      </w:r>
      <w:r>
        <w:rPr>
          <w:rFonts w:ascii="宋体" w:hAnsi="宋体" w:eastAsia="宋体" w:cs="宋体"/>
          <w:spacing w:val="-2"/>
          <w:sz w:val="30"/>
          <w:szCs w:val="30"/>
        </w:rPr>
        <w:t>就是上厕所！</w:t>
      </w:r>
    </w:p>
    <w:p w14:paraId="1BF7C7C4">
      <w:pPr>
        <w:spacing w:before="261" w:line="225" w:lineRule="auto"/>
        <w:ind w:firstLine="636"/>
        <w:rPr>
          <w:rFonts w:ascii="宋体" w:hAnsi="宋体" w:eastAsia="宋体" w:cs="宋体"/>
          <w:sz w:val="30"/>
          <w:szCs w:val="30"/>
        </w:rPr>
      </w:pPr>
      <w:r>
        <w:rPr>
          <w:rFonts w:ascii="宋体" w:hAnsi="宋体" w:eastAsia="宋体" w:cs="宋体"/>
          <w:spacing w:val="-2"/>
          <w:sz w:val="30"/>
          <w:szCs w:val="30"/>
        </w:rPr>
        <w:t>由于人类直到</w:t>
      </w:r>
      <w:r>
        <w:rPr>
          <w:rFonts w:ascii="Times New Roman" w:hAnsi="Times New Roman" w:eastAsia="Times New Roman" w:cs="Times New Roman"/>
          <w:spacing w:val="-2"/>
          <w:sz w:val="30"/>
          <w:szCs w:val="30"/>
        </w:rPr>
        <w:t>30</w:t>
      </w:r>
      <w:r>
        <w:rPr>
          <w:rFonts w:ascii="宋体" w:hAnsi="宋体" w:eastAsia="宋体" w:cs="宋体"/>
          <w:spacing w:val="-2"/>
          <w:sz w:val="30"/>
          <w:szCs w:val="30"/>
        </w:rPr>
        <w:t>岁出头才能够形成完整的思考脑功能、社会参与能</w:t>
      </w:r>
      <w:r>
        <w:rPr>
          <w:rFonts w:ascii="宋体" w:hAnsi="宋体" w:eastAsia="宋体" w:cs="宋体"/>
          <w:spacing w:val="11"/>
          <w:sz w:val="30"/>
          <w:szCs w:val="30"/>
        </w:rPr>
        <w:t xml:space="preserve"> </w:t>
      </w:r>
      <w:r>
        <w:rPr>
          <w:rFonts w:ascii="宋体" w:hAnsi="宋体" w:eastAsia="宋体" w:cs="宋体"/>
          <w:spacing w:val="-1"/>
          <w:sz w:val="30"/>
          <w:szCs w:val="30"/>
        </w:rPr>
        <w:t>力和自我调控能力，因此年轻人特别容易被他人的失调状况触发。正如</w:t>
      </w:r>
      <w:r>
        <w:rPr>
          <w:rFonts w:ascii="宋体" w:hAnsi="宋体" w:eastAsia="宋体" w:cs="宋体"/>
          <w:spacing w:val="18"/>
          <w:sz w:val="30"/>
          <w:szCs w:val="30"/>
        </w:rPr>
        <w:t xml:space="preserve"> </w:t>
      </w:r>
      <w:r>
        <w:rPr>
          <w:rFonts w:ascii="宋体" w:hAnsi="宋体" w:eastAsia="宋体" w:cs="宋体"/>
          <w:sz w:val="30"/>
          <w:szCs w:val="30"/>
        </w:rPr>
        <w:t>第</w:t>
      </w:r>
      <w:r>
        <w:rPr>
          <w:rFonts w:ascii="Times New Roman" w:hAnsi="Times New Roman" w:eastAsia="Times New Roman" w:cs="Times New Roman"/>
          <w:sz w:val="30"/>
          <w:szCs w:val="30"/>
        </w:rPr>
        <w:t>6</w:t>
      </w:r>
      <w:r>
        <w:rPr>
          <w:rFonts w:ascii="宋体" w:hAnsi="宋体" w:eastAsia="宋体" w:cs="宋体"/>
          <w:sz w:val="30"/>
          <w:szCs w:val="30"/>
        </w:rPr>
        <w:t>章和第</w:t>
      </w:r>
      <w:r>
        <w:rPr>
          <w:rFonts w:ascii="Times New Roman" w:hAnsi="Times New Roman" w:eastAsia="Times New Roman" w:cs="Times New Roman"/>
          <w:sz w:val="30"/>
          <w:szCs w:val="30"/>
        </w:rPr>
        <w:t>7</w:t>
      </w:r>
      <w:r>
        <w:rPr>
          <w:rFonts w:ascii="宋体" w:hAnsi="宋体" w:eastAsia="宋体" w:cs="宋体"/>
          <w:sz w:val="30"/>
          <w:szCs w:val="30"/>
        </w:rPr>
        <w:t>章探讨的那样，父母创造的社</w:t>
      </w:r>
      <w:r>
        <w:rPr>
          <w:rFonts w:ascii="宋体" w:hAnsi="宋体" w:eastAsia="宋体" w:cs="宋体"/>
          <w:spacing w:val="-1"/>
          <w:sz w:val="30"/>
          <w:szCs w:val="30"/>
        </w:rPr>
        <w:t>会环境塑造了他们孩子的神经</w:t>
      </w:r>
      <w:r>
        <w:rPr>
          <w:rFonts w:ascii="宋体" w:hAnsi="宋体" w:eastAsia="宋体" w:cs="宋体"/>
          <w:sz w:val="30"/>
          <w:szCs w:val="30"/>
        </w:rPr>
        <w:t xml:space="preserve"> </w:t>
      </w:r>
      <w:r>
        <w:rPr>
          <w:rFonts w:ascii="宋体" w:hAnsi="宋体" w:eastAsia="宋体" w:cs="宋体"/>
          <w:spacing w:val="-1"/>
          <w:sz w:val="30"/>
          <w:szCs w:val="30"/>
        </w:rPr>
        <w:t>生物学属性的发展方式，这种环境深刻影响了孩子最初的耐受窗宽度，</w:t>
      </w:r>
      <w:r>
        <w:rPr>
          <w:rFonts w:ascii="宋体" w:hAnsi="宋体" w:eastAsia="宋体" w:cs="宋体"/>
          <w:spacing w:val="18"/>
          <w:sz w:val="30"/>
          <w:szCs w:val="30"/>
        </w:rPr>
        <w:t xml:space="preserve"> </w:t>
      </w:r>
      <w:r>
        <w:rPr>
          <w:rFonts w:ascii="宋体" w:hAnsi="宋体" w:eastAsia="宋体" w:cs="宋体"/>
          <w:spacing w:val="-1"/>
          <w:sz w:val="30"/>
          <w:szCs w:val="30"/>
        </w:rPr>
        <w:t>同时为他们一生中身心系统的发展轨迹奠定了基础。因此，父母有责任</w:t>
      </w:r>
      <w:r>
        <w:rPr>
          <w:rFonts w:ascii="宋体" w:hAnsi="宋体" w:eastAsia="宋体" w:cs="宋体"/>
          <w:spacing w:val="18"/>
          <w:sz w:val="30"/>
          <w:szCs w:val="30"/>
        </w:rPr>
        <w:t xml:space="preserve"> </w:t>
      </w:r>
      <w:r>
        <w:rPr>
          <w:rFonts w:ascii="宋体" w:hAnsi="宋体" w:eastAsia="宋体" w:cs="宋体"/>
          <w:spacing w:val="-1"/>
          <w:sz w:val="30"/>
          <w:szCs w:val="30"/>
        </w:rPr>
        <w:t>让自己从曾经经历的慢性压力和创伤中彻底恢复过来，只有这样他们才</w:t>
      </w:r>
      <w:r>
        <w:rPr>
          <w:rFonts w:ascii="宋体" w:hAnsi="宋体" w:eastAsia="宋体" w:cs="宋体"/>
          <w:spacing w:val="18"/>
          <w:sz w:val="30"/>
          <w:szCs w:val="30"/>
        </w:rPr>
        <w:t xml:space="preserve"> </w:t>
      </w:r>
      <w:r>
        <w:rPr>
          <w:rFonts w:ascii="宋体" w:hAnsi="宋体" w:eastAsia="宋体" w:cs="宋体"/>
          <w:spacing w:val="-1"/>
          <w:sz w:val="30"/>
          <w:szCs w:val="30"/>
        </w:rPr>
        <w:t>能形成尽可能宽广的耐受窗，从而养育自己的孩子，并和他们进行互</w:t>
      </w:r>
    </w:p>
    <w:p w14:paraId="0D923B3C">
      <w:pPr>
        <w:spacing w:before="1" w:line="220" w:lineRule="auto"/>
        <w:ind w:left="1"/>
        <w:rPr>
          <w:rFonts w:ascii="宋体" w:hAnsi="宋体" w:eastAsia="宋体" w:cs="宋体"/>
          <w:sz w:val="30"/>
          <w:szCs w:val="30"/>
        </w:rPr>
      </w:pPr>
      <w:r>
        <w:rPr>
          <w:rFonts w:ascii="宋体" w:hAnsi="宋体" w:eastAsia="宋体" w:cs="宋体"/>
          <w:spacing w:val="-7"/>
          <w:sz w:val="30"/>
          <w:szCs w:val="30"/>
        </w:rPr>
        <w:t>动。</w:t>
      </w:r>
    </w:p>
    <w:p w14:paraId="493D5D26">
      <w:pPr>
        <w:spacing w:before="302" w:line="222" w:lineRule="auto"/>
        <w:ind w:left="1" w:firstLine="598"/>
        <w:jc w:val="both"/>
        <w:rPr>
          <w:rFonts w:ascii="宋体" w:hAnsi="宋体" w:eastAsia="宋体" w:cs="宋体"/>
          <w:sz w:val="30"/>
          <w:szCs w:val="30"/>
        </w:rPr>
      </w:pPr>
      <w:r>
        <w:rPr>
          <w:rFonts w:ascii="宋体" w:hAnsi="宋体" w:eastAsia="宋体" w:cs="宋体"/>
          <w:spacing w:val="-1"/>
          <w:sz w:val="30"/>
          <w:szCs w:val="30"/>
        </w:rPr>
        <w:t>推而广之，从事某些特定职业的人在向他人传达自身的调节水平和</w:t>
      </w:r>
      <w:r>
        <w:rPr>
          <w:rFonts w:ascii="宋体" w:hAnsi="宋体" w:eastAsia="宋体" w:cs="宋体"/>
          <w:spacing w:val="16"/>
          <w:sz w:val="30"/>
          <w:szCs w:val="30"/>
        </w:rPr>
        <w:t xml:space="preserve"> </w:t>
      </w:r>
      <w:r>
        <w:rPr>
          <w:rFonts w:ascii="宋体" w:hAnsi="宋体" w:eastAsia="宋体" w:cs="宋体"/>
          <w:spacing w:val="-1"/>
          <w:sz w:val="30"/>
          <w:szCs w:val="30"/>
        </w:rPr>
        <w:t>失调问题时也会造成极大的影响力。教师、治疗师、医生、牧师、教练</w:t>
      </w:r>
      <w:r>
        <w:rPr>
          <w:rFonts w:ascii="宋体" w:hAnsi="宋体" w:eastAsia="宋体" w:cs="宋体"/>
          <w:spacing w:val="17"/>
          <w:sz w:val="30"/>
          <w:szCs w:val="30"/>
        </w:rPr>
        <w:t xml:space="preserve"> </w:t>
      </w:r>
      <w:r>
        <w:rPr>
          <w:rFonts w:ascii="宋体" w:hAnsi="宋体" w:eastAsia="宋体" w:cs="宋体"/>
          <w:spacing w:val="-1"/>
          <w:sz w:val="30"/>
          <w:szCs w:val="30"/>
        </w:rPr>
        <w:t>和导师等都可能成为学生、客户、病人和教会成员的生存脑的无意识依</w:t>
      </w:r>
      <w:r>
        <w:rPr>
          <w:rFonts w:ascii="宋体" w:hAnsi="宋体" w:eastAsia="宋体" w:cs="宋体"/>
          <w:spacing w:val="17"/>
          <w:sz w:val="30"/>
          <w:szCs w:val="30"/>
        </w:rPr>
        <w:t xml:space="preserve"> </w:t>
      </w:r>
      <w:r>
        <w:rPr>
          <w:rFonts w:ascii="宋体" w:hAnsi="宋体" w:eastAsia="宋体" w:cs="宋体"/>
          <w:spacing w:val="-1"/>
          <w:sz w:val="30"/>
          <w:szCs w:val="30"/>
        </w:rPr>
        <w:t>附对象。在这些关系中，专业人士的耐受窗宽度可能会对他们服务和领</w:t>
      </w:r>
      <w:r>
        <w:rPr>
          <w:rFonts w:ascii="宋体" w:hAnsi="宋体" w:eastAsia="宋体" w:cs="宋体"/>
          <w:spacing w:val="17"/>
          <w:sz w:val="30"/>
          <w:szCs w:val="30"/>
        </w:rPr>
        <w:t xml:space="preserve"> </w:t>
      </w:r>
      <w:r>
        <w:rPr>
          <w:rFonts w:ascii="宋体" w:hAnsi="宋体" w:eastAsia="宋体" w:cs="宋体"/>
          <w:spacing w:val="-1"/>
          <w:sz w:val="30"/>
          <w:szCs w:val="30"/>
        </w:rPr>
        <w:t>导的对象产生相当大的影响。很多人在感到痛苦或失调时会专门向这些</w:t>
      </w:r>
      <w:r>
        <w:rPr>
          <w:rFonts w:ascii="宋体" w:hAnsi="宋体" w:eastAsia="宋体" w:cs="宋体"/>
          <w:spacing w:val="17"/>
          <w:sz w:val="30"/>
          <w:szCs w:val="30"/>
        </w:rPr>
        <w:t xml:space="preserve"> </w:t>
      </w:r>
      <w:r>
        <w:rPr>
          <w:rFonts w:ascii="宋体" w:hAnsi="宋体" w:eastAsia="宋体" w:cs="宋体"/>
          <w:spacing w:val="-1"/>
          <w:sz w:val="30"/>
          <w:szCs w:val="30"/>
        </w:rPr>
        <w:t>专业人员寻求帮助，因此为了帮助他人，这些专业人员必须尽可能地让</w:t>
      </w:r>
      <w:r>
        <w:rPr>
          <w:rFonts w:ascii="宋体" w:hAnsi="宋体" w:eastAsia="宋体" w:cs="宋体"/>
          <w:spacing w:val="17"/>
          <w:sz w:val="30"/>
          <w:szCs w:val="30"/>
        </w:rPr>
        <w:t xml:space="preserve"> </w:t>
      </w:r>
      <w:r>
        <w:rPr>
          <w:rFonts w:ascii="宋体" w:hAnsi="宋体" w:eastAsia="宋体" w:cs="宋体"/>
          <w:spacing w:val="-1"/>
          <w:sz w:val="30"/>
          <w:szCs w:val="30"/>
        </w:rPr>
        <w:t>自己的耐受窗保持在较宽的水平。他们有更大的责任去使用本书中的工</w:t>
      </w:r>
      <w:r>
        <w:rPr>
          <w:rFonts w:ascii="宋体" w:hAnsi="宋体" w:eastAsia="宋体" w:cs="宋体"/>
          <w:spacing w:val="17"/>
          <w:sz w:val="30"/>
          <w:szCs w:val="30"/>
        </w:rPr>
        <w:t xml:space="preserve"> </w:t>
      </w:r>
      <w:r>
        <w:rPr>
          <w:rFonts w:ascii="宋体" w:hAnsi="宋体" w:eastAsia="宋体" w:cs="宋体"/>
          <w:spacing w:val="-3"/>
          <w:sz w:val="30"/>
          <w:szCs w:val="30"/>
        </w:rPr>
        <w:t>具，让自己尽可能保持沉着、</w:t>
      </w:r>
      <w:r>
        <w:rPr>
          <w:rFonts w:ascii="宋体" w:hAnsi="宋体" w:eastAsia="宋体" w:cs="宋体"/>
          <w:spacing w:val="-86"/>
          <w:sz w:val="30"/>
          <w:szCs w:val="30"/>
        </w:rPr>
        <w:t xml:space="preserve"> </w:t>
      </w:r>
      <w:r>
        <w:rPr>
          <w:rFonts w:ascii="宋体" w:hAnsi="宋体" w:eastAsia="宋体" w:cs="宋体"/>
          <w:spacing w:val="-3"/>
          <w:sz w:val="30"/>
          <w:szCs w:val="30"/>
        </w:rPr>
        <w:t>自我调适并觉察当下的状态。</w:t>
      </w:r>
    </w:p>
    <w:p w14:paraId="144C2C3F">
      <w:pPr>
        <w:pStyle w:val="2"/>
        <w:spacing w:line="307" w:lineRule="auto"/>
      </w:pPr>
    </w:p>
    <w:p w14:paraId="2106F659">
      <w:pPr>
        <w:pStyle w:val="2"/>
        <w:spacing w:line="307" w:lineRule="auto"/>
      </w:pPr>
    </w:p>
    <w:p w14:paraId="17A1FBBE">
      <w:pPr>
        <w:spacing w:before="121" w:line="222" w:lineRule="auto"/>
        <w:ind w:left="1"/>
        <w:rPr>
          <w:rFonts w:ascii="宋体" w:hAnsi="宋体" w:eastAsia="宋体" w:cs="宋体"/>
          <w:sz w:val="37"/>
          <w:szCs w:val="37"/>
        </w:rPr>
      </w:pPr>
      <w:r>
        <w:rPr>
          <w:rFonts w:ascii="宋体" w:hAnsi="宋体" w:eastAsia="宋体" w:cs="宋体"/>
          <w:spacing w:val="4"/>
          <w:sz w:val="37"/>
          <w:szCs w:val="37"/>
        </w:rPr>
        <w:t>在压力、创伤、不确定性和变化之下的领导工作</w:t>
      </w:r>
    </w:p>
    <w:p w14:paraId="001D47B0">
      <w:pPr>
        <w:spacing w:line="222" w:lineRule="auto"/>
        <w:rPr>
          <w:rFonts w:ascii="宋体" w:hAnsi="宋体" w:eastAsia="宋体" w:cs="宋体"/>
          <w:sz w:val="37"/>
          <w:szCs w:val="37"/>
        </w:rPr>
        <w:sectPr>
          <w:pgSz w:w="12240" w:h="15840"/>
          <w:pgMar w:top="400" w:right="1500" w:bottom="0" w:left="1451" w:header="0" w:footer="0" w:gutter="0"/>
          <w:cols w:space="720" w:num="1"/>
        </w:sectPr>
      </w:pPr>
    </w:p>
    <w:p w14:paraId="2814CC2D">
      <w:pPr>
        <w:pStyle w:val="2"/>
      </w:pPr>
    </w:p>
    <w:p w14:paraId="1D97EEC7">
      <w:pPr>
        <w:pStyle w:val="2"/>
      </w:pPr>
    </w:p>
    <w:p w14:paraId="39D8EBBC">
      <w:pPr>
        <w:pStyle w:val="2"/>
      </w:pPr>
    </w:p>
    <w:p w14:paraId="746C477D">
      <w:pPr>
        <w:pStyle w:val="2"/>
        <w:spacing w:line="241" w:lineRule="auto"/>
      </w:pPr>
    </w:p>
    <w:p w14:paraId="441EF390">
      <w:pPr>
        <w:spacing w:before="97" w:line="223" w:lineRule="auto"/>
        <w:ind w:left="2" w:firstLine="600"/>
        <w:jc w:val="both"/>
        <w:rPr>
          <w:rFonts w:ascii="宋体" w:hAnsi="宋体" w:eastAsia="宋体" w:cs="宋体"/>
          <w:sz w:val="30"/>
          <w:szCs w:val="30"/>
        </w:rPr>
      </w:pPr>
      <w:r>
        <w:rPr>
          <w:rFonts w:ascii="宋体" w:hAnsi="宋体" w:eastAsia="宋体" w:cs="宋体"/>
          <w:spacing w:val="-1"/>
          <w:sz w:val="30"/>
          <w:szCs w:val="30"/>
        </w:rPr>
        <w:t>领导者对社会环境的影响尤为强烈。作为社会部落中的主导角色，</w:t>
      </w:r>
      <w:r>
        <w:rPr>
          <w:rFonts w:ascii="宋体" w:hAnsi="宋体" w:eastAsia="宋体" w:cs="宋体"/>
          <w:spacing w:val="16"/>
          <w:sz w:val="30"/>
          <w:szCs w:val="30"/>
        </w:rPr>
        <w:t xml:space="preserve"> </w:t>
      </w:r>
      <w:r>
        <w:rPr>
          <w:rFonts w:ascii="宋体" w:hAnsi="宋体" w:eastAsia="宋体" w:cs="宋体"/>
          <w:sz w:val="30"/>
          <w:szCs w:val="30"/>
        </w:rPr>
        <w:t>领导者设定了通常被称作</w:t>
      </w:r>
      <w:r>
        <w:rPr>
          <w:rFonts w:ascii="Times New Roman" w:hAnsi="Times New Roman" w:eastAsia="Times New Roman" w:cs="Times New Roman"/>
          <w:sz w:val="30"/>
          <w:szCs w:val="30"/>
        </w:rPr>
        <w:t>“</w:t>
      </w:r>
      <w:r>
        <w:rPr>
          <w:rFonts w:ascii="宋体" w:hAnsi="宋体" w:eastAsia="宋体" w:cs="宋体"/>
          <w:sz w:val="30"/>
          <w:szCs w:val="30"/>
        </w:rPr>
        <w:t>命令氛围</w:t>
      </w:r>
      <w:r>
        <w:rPr>
          <w:rFonts w:ascii="Times New Roman" w:hAnsi="Times New Roman" w:eastAsia="Times New Roman" w:cs="Times New Roman"/>
          <w:sz w:val="30"/>
          <w:szCs w:val="30"/>
        </w:rPr>
        <w:t>”</w:t>
      </w:r>
      <w:r>
        <w:rPr>
          <w:rFonts w:ascii="宋体" w:hAnsi="宋体" w:eastAsia="宋体" w:cs="宋体"/>
          <w:sz w:val="30"/>
          <w:szCs w:val="30"/>
        </w:rPr>
        <w:t>的整</w:t>
      </w:r>
      <w:r>
        <w:rPr>
          <w:rFonts w:ascii="宋体" w:hAnsi="宋体" w:eastAsia="宋体" w:cs="宋体"/>
          <w:spacing w:val="-1"/>
          <w:sz w:val="30"/>
          <w:szCs w:val="30"/>
        </w:rPr>
        <w:t>个群体的社会和情感基调。因</w:t>
      </w:r>
      <w:r>
        <w:rPr>
          <w:rFonts w:ascii="宋体" w:hAnsi="宋体" w:eastAsia="宋体" w:cs="宋体"/>
          <w:sz w:val="30"/>
          <w:szCs w:val="30"/>
        </w:rPr>
        <w:t xml:space="preserve"> </w:t>
      </w:r>
      <w:r>
        <w:rPr>
          <w:rFonts w:ascii="宋体" w:hAnsi="宋体" w:eastAsia="宋体" w:cs="宋体"/>
          <w:spacing w:val="-1"/>
          <w:sz w:val="30"/>
          <w:szCs w:val="30"/>
        </w:rPr>
        <w:t>此，他们可以对他人的调适和失调水平产生异常强大的影响，对集体耐</w:t>
      </w:r>
      <w:r>
        <w:rPr>
          <w:rFonts w:ascii="宋体" w:hAnsi="宋体" w:eastAsia="宋体" w:cs="宋体"/>
          <w:spacing w:val="18"/>
          <w:sz w:val="30"/>
          <w:szCs w:val="30"/>
        </w:rPr>
        <w:t xml:space="preserve"> </w:t>
      </w:r>
      <w:r>
        <w:rPr>
          <w:rFonts w:ascii="宋体" w:hAnsi="宋体" w:eastAsia="宋体" w:cs="宋体"/>
          <w:spacing w:val="-1"/>
          <w:sz w:val="30"/>
          <w:szCs w:val="30"/>
        </w:rPr>
        <w:t>受窗宽度的影响可以说也是最大的。</w:t>
      </w:r>
    </w:p>
    <w:p w14:paraId="3874D308">
      <w:pPr>
        <w:spacing w:before="288" w:line="222" w:lineRule="auto"/>
        <w:ind w:left="1" w:firstLine="603"/>
        <w:rPr>
          <w:rFonts w:ascii="宋体" w:hAnsi="宋体" w:eastAsia="宋体" w:cs="宋体"/>
          <w:sz w:val="30"/>
          <w:szCs w:val="30"/>
        </w:rPr>
      </w:pPr>
      <w:r>
        <w:rPr>
          <w:rFonts w:ascii="宋体" w:hAnsi="宋体" w:eastAsia="宋体" w:cs="宋体"/>
          <w:spacing w:val="-1"/>
          <w:sz w:val="30"/>
          <w:szCs w:val="30"/>
        </w:rPr>
        <w:t>我曾经亲身体验过在耐受窗较宽的领导者带领下的包容、协作且多</w:t>
      </w:r>
      <w:r>
        <w:rPr>
          <w:rFonts w:ascii="宋体" w:hAnsi="宋体" w:eastAsia="宋体" w:cs="宋体"/>
          <w:spacing w:val="13"/>
          <w:sz w:val="30"/>
          <w:szCs w:val="30"/>
        </w:rPr>
        <w:t xml:space="preserve"> </w:t>
      </w:r>
      <w:r>
        <w:rPr>
          <w:rFonts w:ascii="宋体" w:hAnsi="宋体" w:eastAsia="宋体" w:cs="宋体"/>
          <w:sz w:val="30"/>
          <w:szCs w:val="30"/>
        </w:rPr>
        <w:t>元化的工作环境及其好处，以及在纵容歧视</w:t>
      </w:r>
      <w:r>
        <w:rPr>
          <w:rFonts w:ascii="宋体" w:hAnsi="宋体" w:eastAsia="宋体" w:cs="宋体"/>
          <w:spacing w:val="-1"/>
          <w:sz w:val="30"/>
          <w:szCs w:val="30"/>
        </w:rPr>
        <w:t>、骚扰或微侵犯滋生的恶劣</w:t>
      </w:r>
      <w:r>
        <w:rPr>
          <w:rFonts w:ascii="宋体" w:hAnsi="宋体" w:eastAsia="宋体" w:cs="宋体"/>
          <w:sz w:val="30"/>
          <w:szCs w:val="30"/>
        </w:rPr>
        <w:t xml:space="preserve"> 氛围中工作的代价。实际上，我之所以对训</w:t>
      </w:r>
      <w:r>
        <w:rPr>
          <w:rFonts w:ascii="宋体" w:hAnsi="宋体" w:eastAsia="宋体" w:cs="宋体"/>
          <w:spacing w:val="-1"/>
          <w:sz w:val="30"/>
          <w:szCs w:val="30"/>
        </w:rPr>
        <w:t>练他人更好地调节自己的应</w:t>
      </w:r>
      <w:r>
        <w:rPr>
          <w:rFonts w:ascii="宋体" w:hAnsi="宋体" w:eastAsia="宋体" w:cs="宋体"/>
          <w:sz w:val="30"/>
          <w:szCs w:val="30"/>
        </w:rPr>
        <w:t xml:space="preserve"> 激水平充满热情，在一定程度上正是因为我</w:t>
      </w:r>
      <w:r>
        <w:rPr>
          <w:rFonts w:ascii="宋体" w:hAnsi="宋体" w:eastAsia="宋体" w:cs="宋体"/>
          <w:spacing w:val="-1"/>
          <w:sz w:val="30"/>
          <w:szCs w:val="30"/>
        </w:rPr>
        <w:t>个人曾经在有害的排他性组</w:t>
      </w:r>
      <w:r>
        <w:rPr>
          <w:rFonts w:ascii="宋体" w:hAnsi="宋体" w:eastAsia="宋体" w:cs="宋体"/>
          <w:sz w:val="30"/>
          <w:szCs w:val="30"/>
        </w:rPr>
        <w:t xml:space="preserve"> 织中遭遇过暴力和创伤。回避冲突、士气低</w:t>
      </w:r>
      <w:r>
        <w:rPr>
          <w:rFonts w:ascii="宋体" w:hAnsi="宋体" w:eastAsia="宋体" w:cs="宋体"/>
          <w:spacing w:val="-1"/>
          <w:sz w:val="30"/>
          <w:szCs w:val="30"/>
        </w:rPr>
        <w:t>落、冲动性和反应性决策，</w:t>
      </w:r>
      <w:r>
        <w:rPr>
          <w:rFonts w:ascii="宋体" w:hAnsi="宋体" w:eastAsia="宋体" w:cs="宋体"/>
          <w:sz w:val="30"/>
          <w:szCs w:val="30"/>
        </w:rPr>
        <w:t xml:space="preserve"> </w:t>
      </w:r>
      <w:r>
        <w:rPr>
          <w:rFonts w:ascii="宋体" w:hAnsi="宋体" w:eastAsia="宋体" w:cs="宋体"/>
          <w:spacing w:val="-1"/>
          <w:sz w:val="30"/>
          <w:szCs w:val="30"/>
        </w:rPr>
        <w:t>以及不道德和越轨行为在领导者自身失调或压力过大的组织中比比皆</w:t>
      </w:r>
    </w:p>
    <w:p w14:paraId="5CFF6FA7">
      <w:pPr>
        <w:spacing w:line="219" w:lineRule="auto"/>
        <w:ind w:left="7"/>
        <w:rPr>
          <w:rFonts w:ascii="宋体" w:hAnsi="宋体" w:eastAsia="宋体" w:cs="宋体"/>
          <w:sz w:val="30"/>
          <w:szCs w:val="30"/>
        </w:rPr>
      </w:pPr>
      <w:r>
        <w:rPr>
          <w:rFonts w:ascii="宋体" w:hAnsi="宋体" w:eastAsia="宋体" w:cs="宋体"/>
          <w:spacing w:val="-2"/>
          <w:sz w:val="30"/>
          <w:szCs w:val="30"/>
        </w:rPr>
        <w:t>是，而这并非巧合。</w:t>
      </w:r>
    </w:p>
    <w:p w14:paraId="57648A27">
      <w:pPr>
        <w:spacing w:before="304" w:line="228" w:lineRule="auto"/>
        <w:ind w:left="4" w:firstLine="597"/>
        <w:jc w:val="both"/>
        <w:rPr>
          <w:rFonts w:ascii="Times New Roman" w:hAnsi="Times New Roman" w:eastAsia="Times New Roman" w:cs="Times New Roman"/>
          <w:sz w:val="30"/>
          <w:szCs w:val="30"/>
        </w:rPr>
      </w:pPr>
      <w:r>
        <w:rPr>
          <w:rFonts w:ascii="宋体" w:hAnsi="宋体" w:eastAsia="宋体" w:cs="宋体"/>
          <w:spacing w:val="-1"/>
          <w:sz w:val="30"/>
          <w:szCs w:val="30"/>
        </w:rPr>
        <w:t>领导者至少会从两个方面影响他们的下属在压力、不确定性和变化</w:t>
      </w:r>
      <w:r>
        <w:rPr>
          <w:rFonts w:ascii="宋体" w:hAnsi="宋体" w:eastAsia="宋体" w:cs="宋体"/>
          <w:spacing w:val="16"/>
          <w:sz w:val="30"/>
          <w:szCs w:val="30"/>
        </w:rPr>
        <w:t xml:space="preserve"> </w:t>
      </w:r>
      <w:r>
        <w:rPr>
          <w:rFonts w:ascii="宋体" w:hAnsi="宋体" w:eastAsia="宋体" w:cs="宋体"/>
          <w:spacing w:val="-1"/>
          <w:sz w:val="30"/>
          <w:szCs w:val="30"/>
        </w:rPr>
        <w:t>之下的反应。从思考脑的角度来看，领导者可以影响下属对压力和创伤</w:t>
      </w:r>
      <w:r>
        <w:rPr>
          <w:rFonts w:ascii="宋体" w:hAnsi="宋体" w:eastAsia="宋体" w:cs="宋体"/>
          <w:spacing w:val="15"/>
          <w:sz w:val="30"/>
          <w:szCs w:val="30"/>
        </w:rPr>
        <w:t xml:space="preserve"> </w:t>
      </w:r>
      <w:r>
        <w:rPr>
          <w:rFonts w:ascii="宋体" w:hAnsi="宋体" w:eastAsia="宋体" w:cs="宋体"/>
          <w:spacing w:val="-2"/>
          <w:position w:val="-5"/>
          <w:sz w:val="30"/>
          <w:szCs w:val="30"/>
        </w:rPr>
        <w:t>性经历的解读。</w:t>
      </w:r>
      <w:r>
        <w:fldChar w:fldCharType="begin"/>
      </w:r>
      <w:r>
        <w:instrText xml:space="preserve"> HYPERLINK \l "bookmark1082" </w:instrText>
      </w:r>
      <w:r>
        <w:fldChar w:fldCharType="separate"/>
      </w:r>
      <w:r>
        <w:rPr>
          <w:rFonts w:ascii="Times New Roman" w:hAnsi="Times New Roman" w:eastAsia="Times New Roman" w:cs="Times New Roman"/>
          <w:color w:val="0000EE"/>
          <w:spacing w:val="-2"/>
          <w:position w:val="5"/>
          <w:sz w:val="30"/>
          <w:szCs w:val="30"/>
          <w:u w:val="single" w:color="auto"/>
        </w:rPr>
        <w:t>[10]</w:t>
      </w:r>
      <w:r>
        <w:rPr>
          <w:rFonts w:ascii="Times New Roman" w:hAnsi="Times New Roman" w:eastAsia="Times New Roman" w:cs="Times New Roman"/>
          <w:color w:val="0000EE"/>
          <w:spacing w:val="-2"/>
          <w:position w:val="5"/>
          <w:sz w:val="30"/>
          <w:szCs w:val="30"/>
          <w:u w:val="single" w:color="auto"/>
        </w:rPr>
        <w:fldChar w:fldCharType="end"/>
      </w:r>
    </w:p>
    <w:p w14:paraId="11390041">
      <w:pPr>
        <w:spacing w:before="293" w:line="222" w:lineRule="auto"/>
        <w:ind w:left="3" w:firstLine="600"/>
        <w:rPr>
          <w:rFonts w:ascii="宋体" w:hAnsi="宋体" w:eastAsia="宋体" w:cs="宋体"/>
          <w:sz w:val="30"/>
          <w:szCs w:val="30"/>
        </w:rPr>
      </w:pPr>
      <w:r>
        <w:rPr>
          <w:rFonts w:ascii="宋体" w:hAnsi="宋体" w:eastAsia="宋体" w:cs="宋体"/>
          <w:spacing w:val="-1"/>
          <w:sz w:val="30"/>
          <w:szCs w:val="30"/>
        </w:rPr>
        <w:t>然而，从生存脑的角度来看，领导者是下属潜意识的依恋对象。只</w:t>
      </w:r>
      <w:r>
        <w:rPr>
          <w:rFonts w:ascii="宋体" w:hAnsi="宋体" w:eastAsia="宋体" w:cs="宋体"/>
          <w:spacing w:val="15"/>
          <w:sz w:val="30"/>
          <w:szCs w:val="30"/>
        </w:rPr>
        <w:t xml:space="preserve"> </w:t>
      </w:r>
      <w:r>
        <w:rPr>
          <w:rFonts w:ascii="宋体" w:hAnsi="宋体" w:eastAsia="宋体" w:cs="宋体"/>
          <w:spacing w:val="-1"/>
          <w:sz w:val="30"/>
          <w:szCs w:val="30"/>
        </w:rPr>
        <w:t>要下属的神经感知认为领导者能够关怀他人且公正，那么哪怕严厉的领</w:t>
      </w:r>
      <w:r>
        <w:rPr>
          <w:rFonts w:ascii="宋体" w:hAnsi="宋体" w:eastAsia="宋体" w:cs="宋体"/>
          <w:spacing w:val="17"/>
          <w:sz w:val="30"/>
          <w:szCs w:val="30"/>
        </w:rPr>
        <w:t xml:space="preserve"> </w:t>
      </w:r>
      <w:r>
        <w:rPr>
          <w:rFonts w:ascii="宋体" w:hAnsi="宋体" w:eastAsia="宋体" w:cs="宋体"/>
          <w:spacing w:val="-1"/>
          <w:sz w:val="30"/>
          <w:szCs w:val="30"/>
        </w:rPr>
        <w:t>导者也能得到下属的爱戴。当人们认为领导者有能力、诚实、值得信</w:t>
      </w:r>
    </w:p>
    <w:p w14:paraId="73149E3E">
      <w:pPr>
        <w:spacing w:before="2" w:line="223" w:lineRule="auto"/>
        <w:ind w:left="4" w:hanging="3"/>
        <w:rPr>
          <w:rFonts w:ascii="宋体" w:hAnsi="宋体" w:eastAsia="宋体" w:cs="宋体"/>
          <w:sz w:val="30"/>
          <w:szCs w:val="30"/>
        </w:rPr>
      </w:pPr>
      <w:r>
        <w:rPr>
          <w:rFonts w:ascii="宋体" w:hAnsi="宋体" w:eastAsia="宋体" w:cs="宋体"/>
          <w:sz w:val="30"/>
          <w:szCs w:val="30"/>
        </w:rPr>
        <w:t>赖，而且能够与下属的生理、智性、精神、</w:t>
      </w:r>
      <w:r>
        <w:rPr>
          <w:rFonts w:ascii="宋体" w:hAnsi="宋体" w:eastAsia="宋体" w:cs="宋体"/>
          <w:spacing w:val="-1"/>
          <w:sz w:val="30"/>
          <w:szCs w:val="30"/>
        </w:rPr>
        <w:t>社会和情感方面的需求相协</w:t>
      </w:r>
      <w:r>
        <w:rPr>
          <w:rFonts w:ascii="宋体" w:hAnsi="宋体" w:eastAsia="宋体" w:cs="宋体"/>
          <w:sz w:val="30"/>
          <w:szCs w:val="30"/>
        </w:rPr>
        <w:t xml:space="preserve"> </w:t>
      </w:r>
      <w:r>
        <w:rPr>
          <w:rFonts w:ascii="宋体" w:hAnsi="宋体" w:eastAsia="宋体" w:cs="宋体"/>
          <w:spacing w:val="-1"/>
          <w:sz w:val="30"/>
          <w:szCs w:val="30"/>
        </w:rPr>
        <w:t>调，那么这些领导者就能赢得下属的信赖，进而因此提高自己韧性。</w:t>
      </w:r>
    </w:p>
    <w:p w14:paraId="589C9EA9">
      <w:pPr>
        <w:spacing w:before="294" w:line="222" w:lineRule="auto"/>
        <w:ind w:left="1" w:firstLine="602"/>
        <w:jc w:val="both"/>
        <w:rPr>
          <w:rFonts w:ascii="宋体" w:hAnsi="宋体" w:eastAsia="宋体" w:cs="宋体"/>
          <w:sz w:val="30"/>
          <w:szCs w:val="30"/>
        </w:rPr>
      </w:pPr>
      <w:r>
        <w:rPr>
          <w:rFonts w:ascii="宋体" w:hAnsi="宋体" w:eastAsia="宋体" w:cs="宋体"/>
          <w:spacing w:val="-1"/>
          <w:sz w:val="30"/>
          <w:szCs w:val="30"/>
        </w:rPr>
        <w:t>这种协调的关系让下属们感到自己的领导提供了典型的安全依恋模</w:t>
      </w:r>
      <w:r>
        <w:rPr>
          <w:rFonts w:ascii="宋体" w:hAnsi="宋体" w:eastAsia="宋体" w:cs="宋体"/>
          <w:spacing w:val="15"/>
          <w:sz w:val="30"/>
          <w:szCs w:val="30"/>
        </w:rPr>
        <w:t xml:space="preserve"> </w:t>
      </w:r>
      <w:r>
        <w:rPr>
          <w:rFonts w:ascii="宋体" w:hAnsi="宋体" w:eastAsia="宋体" w:cs="宋体"/>
          <w:spacing w:val="-2"/>
          <w:sz w:val="30"/>
          <w:szCs w:val="30"/>
        </w:rPr>
        <w:t>式下的</w:t>
      </w:r>
      <w:r>
        <w:rPr>
          <w:rFonts w:ascii="Times New Roman" w:hAnsi="Times New Roman" w:eastAsia="Times New Roman" w:cs="Times New Roman"/>
          <w:spacing w:val="-2"/>
          <w:sz w:val="30"/>
          <w:szCs w:val="30"/>
        </w:rPr>
        <w:t>“</w:t>
      </w:r>
      <w:r>
        <w:rPr>
          <w:rFonts w:ascii="宋体" w:hAnsi="宋体" w:eastAsia="宋体" w:cs="宋体"/>
          <w:spacing w:val="-2"/>
          <w:sz w:val="30"/>
          <w:szCs w:val="30"/>
        </w:rPr>
        <w:t>安全家庭基础</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3"/>
          <w:sz w:val="30"/>
          <w:szCs w:val="30"/>
        </w:rPr>
        <w:t xml:space="preserve"> </w:t>
      </w:r>
      <w:r>
        <w:rPr>
          <w:rFonts w:ascii="宋体" w:hAnsi="宋体" w:eastAsia="宋体" w:cs="宋体"/>
          <w:spacing w:val="-2"/>
          <w:sz w:val="30"/>
          <w:szCs w:val="30"/>
        </w:rPr>
        <w:t>。而这反过来也会让下属们乐于探索、学习、创</w:t>
      </w:r>
      <w:r>
        <w:rPr>
          <w:rFonts w:ascii="宋体" w:hAnsi="宋体" w:eastAsia="宋体" w:cs="宋体"/>
          <w:sz w:val="30"/>
          <w:szCs w:val="30"/>
        </w:rPr>
        <w:t xml:space="preserve"> 新、试错和成长。安全的基础有助于下属认</w:t>
      </w:r>
      <w:r>
        <w:rPr>
          <w:rFonts w:ascii="宋体" w:hAnsi="宋体" w:eastAsia="宋体" w:cs="宋体"/>
          <w:spacing w:val="-1"/>
          <w:sz w:val="30"/>
          <w:szCs w:val="30"/>
        </w:rPr>
        <w:t>识到自己能够承担风险，表</w:t>
      </w:r>
      <w:r>
        <w:rPr>
          <w:rFonts w:ascii="宋体" w:hAnsi="宋体" w:eastAsia="宋体" w:cs="宋体"/>
          <w:sz w:val="30"/>
          <w:szCs w:val="30"/>
        </w:rPr>
        <w:t xml:space="preserve"> 达观点，充分参与组织决策，以及面对困难</w:t>
      </w:r>
      <w:r>
        <w:rPr>
          <w:rFonts w:ascii="宋体" w:hAnsi="宋体" w:eastAsia="宋体" w:cs="宋体"/>
          <w:spacing w:val="-1"/>
          <w:sz w:val="30"/>
          <w:szCs w:val="30"/>
        </w:rPr>
        <w:t>。和我们早期的依恋对象一</w:t>
      </w:r>
      <w:r>
        <w:rPr>
          <w:rFonts w:ascii="宋体" w:hAnsi="宋体" w:eastAsia="宋体" w:cs="宋体"/>
          <w:sz w:val="30"/>
          <w:szCs w:val="30"/>
        </w:rPr>
        <w:t xml:space="preserve"> 样，耐受窗较宽的领导者可以帮助我们培养</w:t>
      </w:r>
      <w:r>
        <w:rPr>
          <w:rFonts w:ascii="宋体" w:hAnsi="宋体" w:eastAsia="宋体" w:cs="宋体"/>
          <w:spacing w:val="-1"/>
          <w:sz w:val="30"/>
          <w:szCs w:val="30"/>
        </w:rPr>
        <w:t>拓宽个人耐受窗和集体耐受</w:t>
      </w:r>
      <w:r>
        <w:rPr>
          <w:rFonts w:ascii="宋体" w:hAnsi="宋体" w:eastAsia="宋体" w:cs="宋体"/>
          <w:sz w:val="30"/>
          <w:szCs w:val="30"/>
        </w:rPr>
        <w:t xml:space="preserve"> 窗的特质。一个有调适能力、精力充沛，且</w:t>
      </w:r>
      <w:r>
        <w:rPr>
          <w:rFonts w:ascii="宋体" w:hAnsi="宋体" w:eastAsia="宋体" w:cs="宋体"/>
          <w:spacing w:val="-1"/>
          <w:sz w:val="30"/>
          <w:szCs w:val="30"/>
        </w:rPr>
        <w:t>身处耐受窗之内的领导者能</w:t>
      </w:r>
      <w:r>
        <w:rPr>
          <w:rFonts w:ascii="宋体" w:hAnsi="宋体" w:eastAsia="宋体" w:cs="宋体"/>
          <w:sz w:val="30"/>
          <w:szCs w:val="30"/>
        </w:rPr>
        <w:t xml:space="preserve"> 够传达一种平静而有创造性的影响力，这有</w:t>
      </w:r>
      <w:r>
        <w:rPr>
          <w:rFonts w:ascii="宋体" w:hAnsi="宋体" w:eastAsia="宋体" w:cs="宋体"/>
          <w:spacing w:val="-1"/>
          <w:sz w:val="30"/>
          <w:szCs w:val="30"/>
        </w:rPr>
        <w:t>助于整个集体产生好奇心，</w:t>
      </w:r>
      <w:r>
        <w:rPr>
          <w:rFonts w:ascii="宋体" w:hAnsi="宋体" w:eastAsia="宋体" w:cs="宋体"/>
          <w:sz w:val="30"/>
          <w:szCs w:val="30"/>
        </w:rPr>
        <w:t xml:space="preserve"> </w:t>
      </w:r>
      <w:r>
        <w:rPr>
          <w:rFonts w:ascii="宋体" w:hAnsi="宋体" w:eastAsia="宋体" w:cs="宋体"/>
          <w:spacing w:val="-1"/>
          <w:sz w:val="30"/>
          <w:szCs w:val="30"/>
        </w:rPr>
        <w:t>形成态势感知，创造性地解决问题，即兴发挥并与他人建立联系。</w:t>
      </w:r>
    </w:p>
    <w:p w14:paraId="5D24CDA1">
      <w:pPr>
        <w:spacing w:before="296" w:line="222" w:lineRule="auto"/>
        <w:ind w:firstLine="602"/>
        <w:jc w:val="both"/>
        <w:rPr>
          <w:rFonts w:ascii="宋体" w:hAnsi="宋体" w:eastAsia="宋体" w:cs="宋体"/>
          <w:sz w:val="30"/>
          <w:szCs w:val="30"/>
        </w:rPr>
      </w:pPr>
      <w:r>
        <w:rPr>
          <w:rFonts w:ascii="宋体" w:hAnsi="宋体" w:eastAsia="宋体" w:cs="宋体"/>
          <w:spacing w:val="-1"/>
          <w:sz w:val="30"/>
          <w:szCs w:val="30"/>
        </w:rPr>
        <w:t>相反，如果领导者处于失调状态，那么他们的应激反应会在整个集</w:t>
      </w:r>
      <w:r>
        <w:rPr>
          <w:rFonts w:ascii="宋体" w:hAnsi="宋体" w:eastAsia="宋体" w:cs="宋体"/>
          <w:spacing w:val="16"/>
          <w:sz w:val="30"/>
          <w:szCs w:val="30"/>
        </w:rPr>
        <w:t xml:space="preserve"> </w:t>
      </w:r>
      <w:r>
        <w:rPr>
          <w:rFonts w:ascii="宋体" w:hAnsi="宋体" w:eastAsia="宋体" w:cs="宋体"/>
          <w:sz w:val="30"/>
          <w:szCs w:val="30"/>
        </w:rPr>
        <w:t>体中蔓延。这位领导者可能会传达极度亢奋的</w:t>
      </w:r>
      <w:r>
        <w:rPr>
          <w:rFonts w:ascii="宋体" w:hAnsi="宋体" w:eastAsia="宋体" w:cs="宋体"/>
          <w:spacing w:val="-1"/>
          <w:sz w:val="30"/>
          <w:szCs w:val="30"/>
        </w:rPr>
        <w:t>状态，比如愤怒、恐惧，</w:t>
      </w:r>
      <w:r>
        <w:rPr>
          <w:rFonts w:ascii="宋体" w:hAnsi="宋体" w:eastAsia="宋体" w:cs="宋体"/>
          <w:sz w:val="30"/>
          <w:szCs w:val="30"/>
        </w:rPr>
        <w:t xml:space="preserve"> 抑或极度消沉的状态，比如冷漠、绝望、受害</w:t>
      </w:r>
      <w:r>
        <w:rPr>
          <w:rFonts w:ascii="宋体" w:hAnsi="宋体" w:eastAsia="宋体" w:cs="宋体"/>
          <w:spacing w:val="-1"/>
          <w:sz w:val="30"/>
          <w:szCs w:val="30"/>
        </w:rPr>
        <w:t>者心态或无力感等。这种</w:t>
      </w:r>
      <w:r>
        <w:rPr>
          <w:rFonts w:ascii="宋体" w:hAnsi="宋体" w:eastAsia="宋体" w:cs="宋体"/>
          <w:sz w:val="30"/>
          <w:szCs w:val="30"/>
        </w:rPr>
        <w:t xml:space="preserve"> 传染性增加了所有成员采取不安全防御和关</w:t>
      </w:r>
      <w:r>
        <w:rPr>
          <w:rFonts w:ascii="宋体" w:hAnsi="宋体" w:eastAsia="宋体" w:cs="宋体"/>
          <w:spacing w:val="-1"/>
          <w:sz w:val="30"/>
          <w:szCs w:val="30"/>
        </w:rPr>
        <w:t>系策略的可能性，包括暴</w:t>
      </w:r>
    </w:p>
    <w:p w14:paraId="511CE01A">
      <w:pPr>
        <w:spacing w:line="222" w:lineRule="auto"/>
        <w:rPr>
          <w:rFonts w:ascii="宋体" w:hAnsi="宋体" w:eastAsia="宋体" w:cs="宋体"/>
          <w:sz w:val="30"/>
          <w:szCs w:val="30"/>
        </w:rPr>
        <w:sectPr>
          <w:pgSz w:w="12240" w:h="15840"/>
          <w:pgMar w:top="400" w:right="1500" w:bottom="0" w:left="1449" w:header="0" w:footer="0" w:gutter="0"/>
          <w:cols w:space="720" w:num="1"/>
        </w:sectPr>
      </w:pPr>
    </w:p>
    <w:p w14:paraId="5F34ADD3">
      <w:pPr>
        <w:pStyle w:val="2"/>
      </w:pPr>
    </w:p>
    <w:p w14:paraId="329ACA84">
      <w:pPr>
        <w:pStyle w:val="2"/>
      </w:pPr>
    </w:p>
    <w:p w14:paraId="78144576">
      <w:pPr>
        <w:pStyle w:val="2"/>
        <w:spacing w:line="241" w:lineRule="auto"/>
      </w:pPr>
    </w:p>
    <w:p w14:paraId="499ED84D">
      <w:pPr>
        <w:pStyle w:val="2"/>
        <w:spacing w:line="241" w:lineRule="auto"/>
      </w:pPr>
    </w:p>
    <w:p w14:paraId="1B47ED9A">
      <w:pPr>
        <w:spacing w:before="97" w:line="223" w:lineRule="auto"/>
        <w:ind w:left="1" w:firstLine="5"/>
        <w:jc w:val="both"/>
        <w:rPr>
          <w:rFonts w:ascii="宋体" w:hAnsi="宋体" w:eastAsia="宋体" w:cs="宋体"/>
          <w:sz w:val="30"/>
          <w:szCs w:val="30"/>
        </w:rPr>
      </w:pPr>
      <w:r>
        <w:rPr>
          <w:rFonts w:ascii="宋体" w:hAnsi="宋体" w:eastAsia="宋体" w:cs="宋体"/>
          <w:spacing w:val="-1"/>
          <w:sz w:val="30"/>
          <w:szCs w:val="30"/>
        </w:rPr>
        <w:t>力、回避冲突、闲言碎语、防备、不尊重、偏执、说谎、冷漠、退缩或</w:t>
      </w:r>
      <w:r>
        <w:rPr>
          <w:rFonts w:ascii="宋体" w:hAnsi="宋体" w:eastAsia="宋体" w:cs="宋体"/>
          <w:spacing w:val="13"/>
          <w:sz w:val="30"/>
          <w:szCs w:val="30"/>
        </w:rPr>
        <w:t xml:space="preserve"> </w:t>
      </w:r>
      <w:r>
        <w:rPr>
          <w:rFonts w:ascii="宋体" w:hAnsi="宋体" w:eastAsia="宋体" w:cs="宋体"/>
          <w:sz w:val="30"/>
          <w:szCs w:val="30"/>
        </w:rPr>
        <w:t>优柔寡断等行为。他们也更容易做出不道德</w:t>
      </w:r>
      <w:r>
        <w:rPr>
          <w:rFonts w:ascii="宋体" w:hAnsi="宋体" w:eastAsia="宋体" w:cs="宋体"/>
          <w:spacing w:val="-1"/>
          <w:sz w:val="30"/>
          <w:szCs w:val="30"/>
        </w:rPr>
        <w:t>或越轨行为。领导者的失调</w:t>
      </w:r>
      <w:r>
        <w:rPr>
          <w:rFonts w:ascii="宋体" w:hAnsi="宋体" w:eastAsia="宋体" w:cs="宋体"/>
          <w:sz w:val="30"/>
          <w:szCs w:val="30"/>
        </w:rPr>
        <w:t xml:space="preserve"> </w:t>
      </w:r>
      <w:r>
        <w:rPr>
          <w:rFonts w:ascii="宋体" w:hAnsi="宋体" w:eastAsia="宋体" w:cs="宋体"/>
          <w:spacing w:val="-1"/>
          <w:sz w:val="30"/>
          <w:szCs w:val="30"/>
        </w:rPr>
        <w:t>状态还会侵害整个团队合作、适应和学习的能力。</w:t>
      </w:r>
    </w:p>
    <w:p w14:paraId="7B349F96">
      <w:pPr>
        <w:spacing w:before="296" w:line="222" w:lineRule="auto"/>
        <w:ind w:left="2" w:firstLine="600"/>
        <w:jc w:val="both"/>
        <w:rPr>
          <w:rFonts w:ascii="宋体" w:hAnsi="宋体" w:eastAsia="宋体" w:cs="宋体"/>
          <w:sz w:val="30"/>
          <w:szCs w:val="30"/>
        </w:rPr>
      </w:pPr>
      <w:r>
        <w:rPr>
          <w:rFonts w:ascii="宋体" w:hAnsi="宋体" w:eastAsia="宋体" w:cs="宋体"/>
          <w:spacing w:val="-1"/>
          <w:sz w:val="30"/>
          <w:szCs w:val="30"/>
        </w:rPr>
        <w:t>特别是在充满不确定性和变化的时期，人们希望自己的领导者可以</w:t>
      </w:r>
      <w:r>
        <w:rPr>
          <w:rFonts w:ascii="宋体" w:hAnsi="宋体" w:eastAsia="宋体" w:cs="宋体"/>
          <w:spacing w:val="16"/>
          <w:sz w:val="30"/>
          <w:szCs w:val="30"/>
        </w:rPr>
        <w:t xml:space="preserve"> </w:t>
      </w:r>
      <w:r>
        <w:rPr>
          <w:rFonts w:ascii="宋体" w:hAnsi="宋体" w:eastAsia="宋体" w:cs="宋体"/>
          <w:spacing w:val="-1"/>
          <w:sz w:val="30"/>
          <w:szCs w:val="30"/>
        </w:rPr>
        <w:t>做得更好。他们期待领导者能够引领和帮助他们面对困惑与痛苦，并且</w:t>
      </w:r>
      <w:r>
        <w:rPr>
          <w:rFonts w:ascii="宋体" w:hAnsi="宋体" w:eastAsia="宋体" w:cs="宋体"/>
          <w:spacing w:val="18"/>
          <w:sz w:val="30"/>
          <w:szCs w:val="30"/>
        </w:rPr>
        <w:t xml:space="preserve"> </w:t>
      </w:r>
      <w:r>
        <w:rPr>
          <w:rFonts w:ascii="宋体" w:hAnsi="宋体" w:eastAsia="宋体" w:cs="宋体"/>
          <w:spacing w:val="-1"/>
          <w:sz w:val="30"/>
          <w:szCs w:val="30"/>
        </w:rPr>
        <w:t>找到前进的道路。他们希望得到保证，也就是尽管环境动荡不安且困难</w:t>
      </w:r>
      <w:r>
        <w:rPr>
          <w:rFonts w:ascii="宋体" w:hAnsi="宋体" w:eastAsia="宋体" w:cs="宋体"/>
          <w:spacing w:val="18"/>
          <w:sz w:val="30"/>
          <w:szCs w:val="30"/>
        </w:rPr>
        <w:t xml:space="preserve"> </w:t>
      </w:r>
      <w:r>
        <w:rPr>
          <w:rFonts w:ascii="宋体" w:hAnsi="宋体" w:eastAsia="宋体" w:cs="宋体"/>
          <w:spacing w:val="-1"/>
          <w:sz w:val="30"/>
          <w:szCs w:val="30"/>
        </w:rPr>
        <w:t>重重，但他们依然在向着正确的方向前进。</w:t>
      </w:r>
    </w:p>
    <w:p w14:paraId="4B32C5E3">
      <w:pPr>
        <w:spacing w:before="293" w:line="220" w:lineRule="auto"/>
        <w:ind w:left="603"/>
        <w:rPr>
          <w:rFonts w:ascii="宋体" w:hAnsi="宋体" w:eastAsia="宋体" w:cs="宋体"/>
          <w:sz w:val="30"/>
          <w:szCs w:val="30"/>
        </w:rPr>
      </w:pPr>
      <w:r>
        <w:rPr>
          <w:rFonts w:ascii="宋体" w:hAnsi="宋体" w:eastAsia="宋体" w:cs="宋体"/>
          <w:spacing w:val="-1"/>
          <w:sz w:val="30"/>
          <w:szCs w:val="30"/>
        </w:rPr>
        <w:t>然而，压力和不确定性环境的某些特征不利于领导者成为高效</w:t>
      </w:r>
    </w:p>
    <w:p w14:paraId="007F3C60">
      <w:pPr>
        <w:spacing w:before="4" w:line="222" w:lineRule="auto"/>
        <w:ind w:left="2" w:firstLine="24"/>
        <w:rPr>
          <w:rFonts w:ascii="宋体" w:hAnsi="宋体" w:eastAsia="宋体" w:cs="宋体"/>
          <w:sz w:val="30"/>
          <w:szCs w:val="30"/>
        </w:rPr>
      </w:pPr>
      <w:r>
        <w:rPr>
          <w:rFonts w:ascii="宋体" w:hAnsi="宋体" w:eastAsia="宋体" w:cs="宋体"/>
          <w:spacing w:val="-3"/>
          <w:sz w:val="30"/>
          <w:szCs w:val="30"/>
        </w:rPr>
        <w:t>的</w:t>
      </w:r>
      <w:r>
        <w:rPr>
          <w:rFonts w:ascii="Times New Roman" w:hAnsi="Times New Roman" w:eastAsia="Times New Roman" w:cs="Times New Roman"/>
          <w:spacing w:val="-3"/>
          <w:sz w:val="30"/>
          <w:szCs w:val="30"/>
        </w:rPr>
        <w:t>“</w:t>
      </w:r>
      <w:r>
        <w:rPr>
          <w:rFonts w:ascii="宋体" w:hAnsi="宋体" w:eastAsia="宋体" w:cs="宋体"/>
          <w:spacing w:val="-3"/>
          <w:sz w:val="30"/>
          <w:szCs w:val="30"/>
        </w:rPr>
        <w:t>救世主</w:t>
      </w:r>
      <w:r>
        <w:rPr>
          <w:rFonts w:ascii="Times New Roman" w:hAnsi="Times New Roman" w:eastAsia="Times New Roman" w:cs="Times New Roman"/>
          <w:spacing w:val="-3"/>
          <w:sz w:val="30"/>
          <w:szCs w:val="30"/>
        </w:rPr>
        <w:t>”</w:t>
      </w:r>
      <w:r>
        <w:rPr>
          <w:rFonts w:ascii="Times New Roman" w:hAnsi="Times New Roman" w:eastAsia="Times New Roman" w:cs="Times New Roman"/>
          <w:spacing w:val="-17"/>
          <w:sz w:val="30"/>
          <w:szCs w:val="30"/>
        </w:rPr>
        <w:t xml:space="preserve"> </w:t>
      </w:r>
      <w:r>
        <w:rPr>
          <w:rFonts w:ascii="宋体" w:hAnsi="宋体" w:eastAsia="宋体" w:cs="宋体"/>
          <w:spacing w:val="-3"/>
          <w:sz w:val="30"/>
          <w:szCs w:val="30"/>
        </w:rPr>
        <w:t>。压力会增加每个人的消极偏见，缩小每个人的视角。压力</w:t>
      </w:r>
      <w:r>
        <w:rPr>
          <w:rFonts w:ascii="宋体" w:hAnsi="宋体" w:eastAsia="宋体" w:cs="宋体"/>
          <w:sz w:val="30"/>
          <w:szCs w:val="30"/>
        </w:rPr>
        <w:t xml:space="preserve"> </w:t>
      </w:r>
      <w:r>
        <w:rPr>
          <w:rFonts w:ascii="宋体" w:hAnsi="宋体" w:eastAsia="宋体" w:cs="宋体"/>
          <w:spacing w:val="-1"/>
          <w:sz w:val="30"/>
          <w:szCs w:val="30"/>
        </w:rPr>
        <w:t>也会缩小领导者的决策范围，让他们依靠更少的输入信息，接纳更少的</w:t>
      </w:r>
      <w:r>
        <w:rPr>
          <w:rFonts w:ascii="宋体" w:hAnsi="宋体" w:eastAsia="宋体" w:cs="宋体"/>
          <w:spacing w:val="18"/>
          <w:sz w:val="30"/>
          <w:szCs w:val="30"/>
        </w:rPr>
        <w:t xml:space="preserve"> </w:t>
      </w:r>
      <w:r>
        <w:rPr>
          <w:rFonts w:ascii="宋体" w:hAnsi="宋体" w:eastAsia="宋体" w:cs="宋体"/>
          <w:spacing w:val="-1"/>
          <w:sz w:val="30"/>
          <w:szCs w:val="30"/>
        </w:rPr>
        <w:t>观点。他们更容易受到偏见的影响，他们尤其喜欢可以证实自己观点的</w:t>
      </w:r>
      <w:r>
        <w:rPr>
          <w:rFonts w:ascii="宋体" w:hAnsi="宋体" w:eastAsia="宋体" w:cs="宋体"/>
          <w:spacing w:val="18"/>
          <w:sz w:val="30"/>
          <w:szCs w:val="30"/>
        </w:rPr>
        <w:t xml:space="preserve"> </w:t>
      </w:r>
      <w:r>
        <w:rPr>
          <w:rFonts w:ascii="宋体" w:hAnsi="宋体" w:eastAsia="宋体" w:cs="宋体"/>
          <w:spacing w:val="-1"/>
          <w:sz w:val="30"/>
          <w:szCs w:val="30"/>
        </w:rPr>
        <w:t>信息。处于失调状态的领导者也更有可能退缩，限制信息流动，让更少</w:t>
      </w:r>
      <w:r>
        <w:rPr>
          <w:rFonts w:ascii="宋体" w:hAnsi="宋体" w:eastAsia="宋体" w:cs="宋体"/>
          <w:spacing w:val="18"/>
          <w:sz w:val="30"/>
          <w:szCs w:val="30"/>
        </w:rPr>
        <w:t xml:space="preserve"> </w:t>
      </w:r>
      <w:r>
        <w:rPr>
          <w:rFonts w:ascii="宋体" w:hAnsi="宋体" w:eastAsia="宋体" w:cs="宋体"/>
          <w:spacing w:val="-1"/>
          <w:sz w:val="30"/>
          <w:szCs w:val="30"/>
        </w:rPr>
        <w:t>的人参与决策。为了控制自己的焦虑感，他们也更有可能在管理上事无</w:t>
      </w:r>
      <w:r>
        <w:rPr>
          <w:rFonts w:ascii="宋体" w:hAnsi="宋体" w:eastAsia="宋体" w:cs="宋体"/>
          <w:spacing w:val="18"/>
          <w:sz w:val="30"/>
          <w:szCs w:val="30"/>
        </w:rPr>
        <w:t xml:space="preserve"> </w:t>
      </w:r>
      <w:r>
        <w:rPr>
          <w:rFonts w:ascii="宋体" w:hAnsi="宋体" w:eastAsia="宋体" w:cs="宋体"/>
          <w:spacing w:val="-1"/>
          <w:sz w:val="30"/>
          <w:szCs w:val="30"/>
        </w:rPr>
        <w:t>巨细，设定严格的控制机制。这些行为往往会让下属变得更加冷漠、无</w:t>
      </w:r>
      <w:r>
        <w:rPr>
          <w:rFonts w:ascii="宋体" w:hAnsi="宋体" w:eastAsia="宋体" w:cs="宋体"/>
          <w:spacing w:val="18"/>
          <w:sz w:val="30"/>
          <w:szCs w:val="30"/>
        </w:rPr>
        <w:t xml:space="preserve"> </w:t>
      </w:r>
      <w:r>
        <w:rPr>
          <w:rFonts w:ascii="宋体" w:hAnsi="宋体" w:eastAsia="宋体" w:cs="宋体"/>
          <w:spacing w:val="-1"/>
          <w:sz w:val="30"/>
          <w:szCs w:val="30"/>
        </w:rPr>
        <w:t>能为力，同时也会让他们产生更多怨恨。</w:t>
      </w:r>
    </w:p>
    <w:p w14:paraId="2A21605C">
      <w:pPr>
        <w:spacing w:before="291" w:line="222" w:lineRule="auto"/>
        <w:ind w:firstLine="604"/>
        <w:rPr>
          <w:rFonts w:ascii="宋体" w:hAnsi="宋体" w:eastAsia="宋体" w:cs="宋体"/>
          <w:sz w:val="30"/>
          <w:szCs w:val="30"/>
        </w:rPr>
      </w:pPr>
      <w:r>
        <w:rPr>
          <w:rFonts w:ascii="宋体" w:hAnsi="宋体" w:eastAsia="宋体" w:cs="宋体"/>
          <w:spacing w:val="-1"/>
          <w:sz w:val="30"/>
          <w:szCs w:val="30"/>
        </w:rPr>
        <w:t>我曾经培训过的许多高层领导人都曾抱怨说，时间压力让他们无法</w:t>
      </w:r>
      <w:r>
        <w:rPr>
          <w:rFonts w:ascii="宋体" w:hAnsi="宋体" w:eastAsia="宋体" w:cs="宋体"/>
          <w:spacing w:val="13"/>
          <w:sz w:val="30"/>
          <w:szCs w:val="30"/>
        </w:rPr>
        <w:t xml:space="preserve"> </w:t>
      </w:r>
      <w:r>
        <w:rPr>
          <w:rFonts w:ascii="宋体" w:hAnsi="宋体" w:eastAsia="宋体" w:cs="宋体"/>
          <w:sz w:val="30"/>
          <w:szCs w:val="30"/>
        </w:rPr>
        <w:t>创造必要的空间来感知自己生存脑的线索，聆</w:t>
      </w:r>
      <w:r>
        <w:rPr>
          <w:rFonts w:ascii="宋体" w:hAnsi="宋体" w:eastAsia="宋体" w:cs="宋体"/>
          <w:spacing w:val="-1"/>
          <w:sz w:val="30"/>
          <w:szCs w:val="30"/>
        </w:rPr>
        <w:t>听自己内心的智慧，以及</w:t>
      </w:r>
      <w:r>
        <w:rPr>
          <w:rFonts w:ascii="宋体" w:hAnsi="宋体" w:eastAsia="宋体" w:cs="宋体"/>
          <w:sz w:val="30"/>
          <w:szCs w:val="30"/>
        </w:rPr>
        <w:t xml:space="preserve"> 将自己的身心系统保持在耐受窗之内。他们中</w:t>
      </w:r>
      <w:r>
        <w:rPr>
          <w:rFonts w:ascii="宋体" w:hAnsi="宋体" w:eastAsia="宋体" w:cs="宋体"/>
          <w:spacing w:val="-1"/>
          <w:sz w:val="30"/>
          <w:szCs w:val="30"/>
        </w:rPr>
        <w:t>的许多人都是勤勉的成功</w:t>
      </w:r>
      <w:r>
        <w:rPr>
          <w:rFonts w:ascii="宋体" w:hAnsi="宋体" w:eastAsia="宋体" w:cs="宋体"/>
          <w:sz w:val="30"/>
          <w:szCs w:val="30"/>
        </w:rPr>
        <w:t xml:space="preserve"> 人士，他们之所以能够取得成果，是因为他</w:t>
      </w:r>
      <w:r>
        <w:rPr>
          <w:rFonts w:ascii="宋体" w:hAnsi="宋体" w:eastAsia="宋体" w:cs="宋体"/>
          <w:spacing w:val="-1"/>
          <w:sz w:val="30"/>
          <w:szCs w:val="30"/>
        </w:rPr>
        <w:t>们逼迫自己和他人努力工</w:t>
      </w:r>
    </w:p>
    <w:p w14:paraId="0DD89ADC">
      <w:pPr>
        <w:spacing w:before="3" w:line="222" w:lineRule="auto"/>
        <w:ind w:left="9" w:hanging="6"/>
        <w:rPr>
          <w:rFonts w:ascii="宋体" w:hAnsi="宋体" w:eastAsia="宋体" w:cs="宋体"/>
          <w:sz w:val="30"/>
          <w:szCs w:val="30"/>
        </w:rPr>
      </w:pPr>
      <w:r>
        <w:rPr>
          <w:rFonts w:ascii="宋体" w:hAnsi="宋体" w:eastAsia="宋体" w:cs="宋体"/>
          <w:spacing w:val="-3"/>
          <w:sz w:val="30"/>
          <w:szCs w:val="30"/>
        </w:rPr>
        <w:t>作，而他们也因此得到了回报。他们承认，为了给下属树立榜样，</w:t>
      </w:r>
      <w:r>
        <w:rPr>
          <w:rFonts w:ascii="宋体" w:hAnsi="宋体" w:eastAsia="宋体" w:cs="宋体"/>
          <w:spacing w:val="-71"/>
          <w:sz w:val="30"/>
          <w:szCs w:val="30"/>
        </w:rPr>
        <w:t xml:space="preserve"> </w:t>
      </w:r>
      <w:r>
        <w:rPr>
          <w:rFonts w:ascii="宋体" w:hAnsi="宋体" w:eastAsia="宋体" w:cs="宋体"/>
          <w:spacing w:val="-3"/>
          <w:sz w:val="30"/>
          <w:szCs w:val="30"/>
        </w:rPr>
        <w:t>自己</w:t>
      </w:r>
      <w:r>
        <w:rPr>
          <w:rFonts w:ascii="宋体" w:hAnsi="宋体" w:eastAsia="宋体" w:cs="宋体"/>
          <w:sz w:val="30"/>
          <w:szCs w:val="30"/>
        </w:rPr>
        <w:t xml:space="preserve"> </w:t>
      </w:r>
      <w:r>
        <w:rPr>
          <w:rFonts w:ascii="宋体" w:hAnsi="宋体" w:eastAsia="宋体" w:cs="宋体"/>
          <w:spacing w:val="-1"/>
          <w:sz w:val="30"/>
          <w:szCs w:val="30"/>
        </w:rPr>
        <w:t>常常会利用应激反应周期来减少睡眠时间并人为地调动能量，以超越自</w:t>
      </w:r>
      <w:r>
        <w:rPr>
          <w:rFonts w:ascii="宋体" w:hAnsi="宋体" w:eastAsia="宋体" w:cs="宋体"/>
          <w:spacing w:val="11"/>
          <w:sz w:val="30"/>
          <w:szCs w:val="30"/>
        </w:rPr>
        <w:t xml:space="preserve"> </w:t>
      </w:r>
      <w:r>
        <w:rPr>
          <w:rFonts w:ascii="宋体" w:hAnsi="宋体" w:eastAsia="宋体" w:cs="宋体"/>
          <w:spacing w:val="-1"/>
          <w:sz w:val="30"/>
          <w:szCs w:val="30"/>
        </w:rPr>
        <w:t>身的极限。而这些选择只会进一步缩小他们的耐受窗。</w:t>
      </w:r>
    </w:p>
    <w:p w14:paraId="2B3BF56C">
      <w:pPr>
        <w:spacing w:before="298" w:line="222" w:lineRule="auto"/>
        <w:ind w:left="2" w:firstLine="600"/>
        <w:rPr>
          <w:rFonts w:ascii="宋体" w:hAnsi="宋体" w:eastAsia="宋体" w:cs="宋体"/>
          <w:sz w:val="30"/>
          <w:szCs w:val="30"/>
        </w:rPr>
      </w:pPr>
      <w:r>
        <w:rPr>
          <w:rFonts w:ascii="宋体" w:hAnsi="宋体" w:eastAsia="宋体" w:cs="宋体"/>
          <w:spacing w:val="-2"/>
          <w:sz w:val="30"/>
          <w:szCs w:val="30"/>
        </w:rPr>
        <w:t>他们的决策因此受到了影响。他们过分关注为短期需求</w:t>
      </w:r>
      <w:r>
        <w:rPr>
          <w:rFonts w:ascii="Times New Roman" w:hAnsi="Times New Roman" w:eastAsia="Times New Roman" w:cs="Times New Roman"/>
          <w:spacing w:val="-2"/>
          <w:sz w:val="30"/>
          <w:szCs w:val="30"/>
        </w:rPr>
        <w:t>“</w:t>
      </w:r>
      <w:r>
        <w:rPr>
          <w:rFonts w:ascii="宋体" w:hAnsi="宋体" w:eastAsia="宋体" w:cs="宋体"/>
          <w:spacing w:val="-2"/>
          <w:sz w:val="30"/>
          <w:szCs w:val="30"/>
        </w:rPr>
        <w:t>救火</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8"/>
          <w:sz w:val="30"/>
          <w:szCs w:val="30"/>
        </w:rPr>
        <w:t xml:space="preserve"> </w:t>
      </w:r>
      <w:r>
        <w:rPr>
          <w:rFonts w:ascii="宋体" w:hAnsi="宋体" w:eastAsia="宋体" w:cs="宋体"/>
          <w:spacing w:val="-2"/>
          <w:sz w:val="30"/>
          <w:szCs w:val="30"/>
        </w:rPr>
        <w:t>，反</w:t>
      </w:r>
      <w:r>
        <w:rPr>
          <w:rFonts w:ascii="宋体" w:hAnsi="宋体" w:eastAsia="宋体" w:cs="宋体"/>
          <w:sz w:val="30"/>
          <w:szCs w:val="30"/>
        </w:rPr>
        <w:t xml:space="preserve"> </w:t>
      </w:r>
      <w:r>
        <w:rPr>
          <w:rFonts w:ascii="宋体" w:hAnsi="宋体" w:eastAsia="宋体" w:cs="宋体"/>
          <w:spacing w:val="-1"/>
          <w:sz w:val="30"/>
          <w:szCs w:val="30"/>
        </w:rPr>
        <w:t>而忽略了长期任务。这种注意力上的焦点在他们的组织中层层传递了下</w:t>
      </w:r>
      <w:r>
        <w:rPr>
          <w:rFonts w:ascii="宋体" w:hAnsi="宋体" w:eastAsia="宋体" w:cs="宋体"/>
          <w:spacing w:val="18"/>
          <w:sz w:val="30"/>
          <w:szCs w:val="30"/>
        </w:rPr>
        <w:t xml:space="preserve"> </w:t>
      </w:r>
      <w:r>
        <w:rPr>
          <w:rFonts w:ascii="宋体" w:hAnsi="宋体" w:eastAsia="宋体" w:cs="宋体"/>
          <w:spacing w:val="-1"/>
          <w:sz w:val="30"/>
          <w:szCs w:val="30"/>
        </w:rPr>
        <w:t>去，因为每个人都跟着他们的领导者优先考虑眼前而非最重要的事情。</w:t>
      </w:r>
      <w:r>
        <w:rPr>
          <w:rFonts w:ascii="宋体" w:hAnsi="宋体" w:eastAsia="宋体" w:cs="宋体"/>
          <w:spacing w:val="18"/>
          <w:sz w:val="30"/>
          <w:szCs w:val="30"/>
        </w:rPr>
        <w:t xml:space="preserve"> </w:t>
      </w:r>
      <w:r>
        <w:rPr>
          <w:rFonts w:ascii="宋体" w:hAnsi="宋体" w:eastAsia="宋体" w:cs="宋体"/>
          <w:spacing w:val="-1"/>
          <w:sz w:val="30"/>
          <w:szCs w:val="30"/>
        </w:rPr>
        <w:t>另外，他们表示自己因为没法满足组织的需求而感到精疲力竭。他们承</w:t>
      </w:r>
      <w:r>
        <w:rPr>
          <w:rFonts w:ascii="宋体" w:hAnsi="宋体" w:eastAsia="宋体" w:cs="宋体"/>
          <w:spacing w:val="18"/>
          <w:sz w:val="30"/>
          <w:szCs w:val="30"/>
        </w:rPr>
        <w:t xml:space="preserve"> </w:t>
      </w:r>
      <w:r>
        <w:rPr>
          <w:rFonts w:ascii="宋体" w:hAnsi="宋体" w:eastAsia="宋体" w:cs="宋体"/>
          <w:sz w:val="30"/>
          <w:szCs w:val="30"/>
        </w:rPr>
        <w:t>认自己忽视了在日程安排中预留</w:t>
      </w:r>
      <w:r>
        <w:rPr>
          <w:rFonts w:ascii="Times New Roman" w:hAnsi="Times New Roman" w:eastAsia="Times New Roman" w:cs="Times New Roman"/>
          <w:sz w:val="30"/>
          <w:szCs w:val="30"/>
        </w:rPr>
        <w:t>“</w:t>
      </w:r>
      <w:r>
        <w:rPr>
          <w:rFonts w:ascii="宋体" w:hAnsi="宋体" w:eastAsia="宋体" w:cs="宋体"/>
          <w:sz w:val="30"/>
          <w:szCs w:val="30"/>
        </w:rPr>
        <w:t>空白时间</w:t>
      </w:r>
      <w:r>
        <w:rPr>
          <w:rFonts w:ascii="Times New Roman" w:hAnsi="Times New Roman" w:eastAsia="Times New Roman" w:cs="Times New Roman"/>
          <w:spacing w:val="-1"/>
          <w:sz w:val="30"/>
          <w:szCs w:val="30"/>
        </w:rPr>
        <w:t>”</w:t>
      </w:r>
      <w:r>
        <w:rPr>
          <w:rFonts w:ascii="宋体" w:hAnsi="宋体" w:eastAsia="宋体" w:cs="宋体"/>
          <w:spacing w:val="-1"/>
          <w:sz w:val="30"/>
          <w:szCs w:val="30"/>
        </w:rPr>
        <w:t>的需要，而且忽视了对自己</w:t>
      </w:r>
      <w:r>
        <w:rPr>
          <w:rFonts w:ascii="宋体" w:hAnsi="宋体" w:eastAsia="宋体" w:cs="宋体"/>
          <w:sz w:val="30"/>
          <w:szCs w:val="30"/>
        </w:rPr>
        <w:t xml:space="preserve"> </w:t>
      </w:r>
      <w:r>
        <w:rPr>
          <w:rFonts w:ascii="宋体" w:hAnsi="宋体" w:eastAsia="宋体" w:cs="宋体"/>
          <w:spacing w:val="-3"/>
          <w:sz w:val="30"/>
          <w:szCs w:val="30"/>
        </w:rPr>
        <w:t>的照顾。</w:t>
      </w:r>
    </w:p>
    <w:p w14:paraId="73A6A2D8">
      <w:pPr>
        <w:spacing w:before="292" w:line="223" w:lineRule="auto"/>
        <w:ind w:left="3" w:firstLine="600"/>
        <w:jc w:val="both"/>
        <w:rPr>
          <w:rFonts w:ascii="宋体" w:hAnsi="宋体" w:eastAsia="宋体" w:cs="宋体"/>
          <w:sz w:val="30"/>
          <w:szCs w:val="30"/>
        </w:rPr>
      </w:pPr>
      <w:r>
        <w:rPr>
          <w:rFonts w:ascii="宋体" w:hAnsi="宋体" w:eastAsia="宋体" w:cs="宋体"/>
          <w:spacing w:val="-1"/>
          <w:sz w:val="30"/>
          <w:szCs w:val="30"/>
        </w:rPr>
        <w:t>然而，一旦他们理解了耐受窗，特别是领导者的耐受窗在为组织的</w:t>
      </w:r>
      <w:r>
        <w:rPr>
          <w:rFonts w:ascii="宋体" w:hAnsi="宋体" w:eastAsia="宋体" w:cs="宋体"/>
          <w:spacing w:val="15"/>
          <w:sz w:val="30"/>
          <w:szCs w:val="30"/>
        </w:rPr>
        <w:t xml:space="preserve"> </w:t>
      </w:r>
      <w:r>
        <w:rPr>
          <w:rFonts w:ascii="宋体" w:hAnsi="宋体" w:eastAsia="宋体" w:cs="宋体"/>
          <w:spacing w:val="-1"/>
          <w:sz w:val="30"/>
          <w:szCs w:val="30"/>
        </w:rPr>
        <w:t>其他人提供安全基础方面的关键作用，他们便会明白，领导者的自我关</w:t>
      </w:r>
      <w:r>
        <w:rPr>
          <w:rFonts w:ascii="宋体" w:hAnsi="宋体" w:eastAsia="宋体" w:cs="宋体"/>
          <w:spacing w:val="17"/>
          <w:sz w:val="30"/>
          <w:szCs w:val="30"/>
        </w:rPr>
        <w:t xml:space="preserve"> </w:t>
      </w:r>
      <w:r>
        <w:rPr>
          <w:rFonts w:ascii="宋体" w:hAnsi="宋体" w:eastAsia="宋体" w:cs="宋体"/>
          <w:spacing w:val="-1"/>
          <w:sz w:val="30"/>
          <w:szCs w:val="30"/>
        </w:rPr>
        <w:t>爱是帮助他们所在组织繁荣发展的一个毋庸置疑的因素。</w:t>
      </w:r>
    </w:p>
    <w:p w14:paraId="36F18175">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40B65D3E">
      <w:pPr>
        <w:pStyle w:val="2"/>
        <w:spacing w:line="241" w:lineRule="auto"/>
      </w:pPr>
    </w:p>
    <w:p w14:paraId="22263F4D">
      <w:pPr>
        <w:pStyle w:val="2"/>
        <w:spacing w:line="241" w:lineRule="auto"/>
      </w:pPr>
    </w:p>
    <w:p w14:paraId="13100524">
      <w:pPr>
        <w:pStyle w:val="2"/>
        <w:spacing w:line="242" w:lineRule="auto"/>
      </w:pPr>
    </w:p>
    <w:p w14:paraId="57B03948">
      <w:pPr>
        <w:pStyle w:val="2"/>
        <w:spacing w:line="242" w:lineRule="auto"/>
      </w:pPr>
    </w:p>
    <w:p w14:paraId="3FBD6F14">
      <w:pPr>
        <w:spacing w:before="98" w:line="222" w:lineRule="auto"/>
        <w:ind w:left="4" w:firstLine="602"/>
        <w:jc w:val="both"/>
        <w:rPr>
          <w:rFonts w:ascii="宋体" w:hAnsi="宋体" w:eastAsia="宋体" w:cs="宋体"/>
          <w:sz w:val="30"/>
          <w:szCs w:val="30"/>
        </w:rPr>
      </w:pPr>
      <w:r>
        <w:rPr>
          <w:rFonts w:ascii="宋体" w:hAnsi="宋体" w:eastAsia="宋体" w:cs="宋体"/>
          <w:spacing w:val="-1"/>
          <w:sz w:val="30"/>
          <w:szCs w:val="30"/>
        </w:rPr>
        <w:t>简而言之，将自我关爱放在首位以保持调适状态的领导是更加优秀</w:t>
      </w:r>
      <w:r>
        <w:rPr>
          <w:rFonts w:ascii="宋体" w:hAnsi="宋体" w:eastAsia="宋体" w:cs="宋体"/>
          <w:spacing w:val="10"/>
          <w:sz w:val="30"/>
          <w:szCs w:val="30"/>
        </w:rPr>
        <w:t xml:space="preserve"> </w:t>
      </w:r>
      <w:r>
        <w:rPr>
          <w:rFonts w:ascii="宋体" w:hAnsi="宋体" w:eastAsia="宋体" w:cs="宋体"/>
          <w:spacing w:val="-1"/>
          <w:sz w:val="30"/>
          <w:szCs w:val="30"/>
        </w:rPr>
        <w:t>的领导者。让自己获得充足的睡眠，坚持参与身体和心理健康锻炼，在</w:t>
      </w:r>
      <w:r>
        <w:rPr>
          <w:rFonts w:ascii="宋体" w:hAnsi="宋体" w:eastAsia="宋体" w:cs="宋体"/>
          <w:spacing w:val="14"/>
          <w:sz w:val="30"/>
          <w:szCs w:val="30"/>
        </w:rPr>
        <w:t xml:space="preserve"> </w:t>
      </w:r>
      <w:r>
        <w:rPr>
          <w:rFonts w:ascii="宋体" w:hAnsi="宋体" w:eastAsia="宋体" w:cs="宋体"/>
          <w:spacing w:val="-1"/>
          <w:sz w:val="30"/>
          <w:szCs w:val="30"/>
        </w:rPr>
        <w:t>亲密关系上有所付出，关注自己的智性、情绪、生理和精神需求，他们</w:t>
      </w:r>
      <w:r>
        <w:rPr>
          <w:rFonts w:ascii="宋体" w:hAnsi="宋体" w:eastAsia="宋体" w:cs="宋体"/>
          <w:spacing w:val="14"/>
          <w:sz w:val="30"/>
          <w:szCs w:val="30"/>
        </w:rPr>
        <w:t xml:space="preserve"> </w:t>
      </w:r>
      <w:r>
        <w:rPr>
          <w:rFonts w:ascii="宋体" w:hAnsi="宋体" w:eastAsia="宋体" w:cs="宋体"/>
          <w:spacing w:val="-1"/>
          <w:sz w:val="30"/>
          <w:szCs w:val="30"/>
        </w:rPr>
        <w:t>由于通过这些方式拓宽了自己的耐受窗，因此能够巧妙地应对自身和组</w:t>
      </w:r>
      <w:r>
        <w:rPr>
          <w:rFonts w:ascii="宋体" w:hAnsi="宋体" w:eastAsia="宋体" w:cs="宋体"/>
          <w:spacing w:val="14"/>
          <w:sz w:val="30"/>
          <w:szCs w:val="30"/>
        </w:rPr>
        <w:t xml:space="preserve"> </w:t>
      </w:r>
      <w:r>
        <w:rPr>
          <w:rFonts w:ascii="宋体" w:hAnsi="宋体" w:eastAsia="宋体" w:cs="宋体"/>
          <w:spacing w:val="-2"/>
          <w:sz w:val="30"/>
          <w:szCs w:val="30"/>
        </w:rPr>
        <w:t>织所面临的挑战。</w:t>
      </w:r>
    </w:p>
    <w:p w14:paraId="7FA18680">
      <w:pPr>
        <w:spacing w:before="295" w:line="222" w:lineRule="auto"/>
        <w:ind w:firstLine="602"/>
        <w:jc w:val="both"/>
        <w:rPr>
          <w:rFonts w:ascii="宋体" w:hAnsi="宋体" w:eastAsia="宋体" w:cs="宋体"/>
          <w:sz w:val="30"/>
          <w:szCs w:val="30"/>
        </w:rPr>
      </w:pPr>
      <w:r>
        <w:rPr>
          <w:rFonts w:ascii="宋体" w:hAnsi="宋体" w:eastAsia="宋体" w:cs="宋体"/>
          <w:spacing w:val="-1"/>
          <w:sz w:val="30"/>
          <w:szCs w:val="30"/>
        </w:rPr>
        <w:t>此外，他们也能够更有效、更深思熟虑地设定目标，表达个人和专</w:t>
      </w:r>
      <w:r>
        <w:rPr>
          <w:rFonts w:ascii="宋体" w:hAnsi="宋体" w:eastAsia="宋体" w:cs="宋体"/>
          <w:spacing w:val="15"/>
          <w:sz w:val="30"/>
          <w:szCs w:val="30"/>
        </w:rPr>
        <w:t xml:space="preserve"> </w:t>
      </w:r>
      <w:r>
        <w:rPr>
          <w:rFonts w:ascii="宋体" w:hAnsi="宋体" w:eastAsia="宋体" w:cs="宋体"/>
          <w:sz w:val="30"/>
          <w:szCs w:val="30"/>
        </w:rPr>
        <w:t>业愿景。他们更擅长帮助自己的团队看到大</w:t>
      </w:r>
      <w:r>
        <w:rPr>
          <w:rFonts w:ascii="宋体" w:hAnsi="宋体" w:eastAsia="宋体" w:cs="宋体"/>
          <w:spacing w:val="-1"/>
          <w:sz w:val="30"/>
          <w:szCs w:val="30"/>
        </w:rPr>
        <w:t>局，创造共同的目标。他们</w:t>
      </w:r>
      <w:r>
        <w:rPr>
          <w:rFonts w:ascii="宋体" w:hAnsi="宋体" w:eastAsia="宋体" w:cs="宋体"/>
          <w:sz w:val="30"/>
          <w:szCs w:val="30"/>
        </w:rPr>
        <w:t xml:space="preserve"> 也更有可能让自己的团队实践新的业务方式</w:t>
      </w:r>
      <w:r>
        <w:rPr>
          <w:rFonts w:ascii="宋体" w:hAnsi="宋体" w:eastAsia="宋体" w:cs="宋体"/>
          <w:spacing w:val="-1"/>
          <w:sz w:val="30"/>
          <w:szCs w:val="30"/>
        </w:rPr>
        <w:t>，客观评估结果，与团队一</w:t>
      </w:r>
      <w:r>
        <w:rPr>
          <w:rFonts w:ascii="宋体" w:hAnsi="宋体" w:eastAsia="宋体" w:cs="宋体"/>
          <w:sz w:val="30"/>
          <w:szCs w:val="30"/>
        </w:rPr>
        <w:t xml:space="preserve"> 同学习和调整。他们也更有可能容许事情发</w:t>
      </w:r>
      <w:r>
        <w:rPr>
          <w:rFonts w:ascii="宋体" w:hAnsi="宋体" w:eastAsia="宋体" w:cs="宋体"/>
          <w:spacing w:val="-1"/>
          <w:sz w:val="30"/>
          <w:szCs w:val="30"/>
        </w:rPr>
        <w:t>展下去，继而能够及时采取</w:t>
      </w:r>
      <w:r>
        <w:rPr>
          <w:rFonts w:ascii="宋体" w:hAnsi="宋体" w:eastAsia="宋体" w:cs="宋体"/>
          <w:sz w:val="30"/>
          <w:szCs w:val="30"/>
        </w:rPr>
        <w:t xml:space="preserve"> </w:t>
      </w:r>
      <w:r>
        <w:rPr>
          <w:rFonts w:ascii="宋体" w:hAnsi="宋体" w:eastAsia="宋体" w:cs="宋体"/>
          <w:spacing w:val="-1"/>
          <w:sz w:val="30"/>
          <w:szCs w:val="30"/>
        </w:rPr>
        <w:t>有效的应对方式，而不是试图强行加入不恰当的应急方案。</w:t>
      </w:r>
    </w:p>
    <w:p w14:paraId="5221304C">
      <w:pPr>
        <w:spacing w:before="292" w:line="222" w:lineRule="auto"/>
        <w:ind w:left="1" w:firstLine="601"/>
        <w:rPr>
          <w:rFonts w:ascii="宋体" w:hAnsi="宋体" w:eastAsia="宋体" w:cs="宋体"/>
          <w:sz w:val="30"/>
          <w:szCs w:val="30"/>
        </w:rPr>
      </w:pPr>
      <w:r>
        <w:rPr>
          <w:rFonts w:ascii="宋体" w:hAnsi="宋体" w:eastAsia="宋体" w:cs="宋体"/>
          <w:spacing w:val="-1"/>
          <w:sz w:val="30"/>
          <w:szCs w:val="30"/>
        </w:rPr>
        <w:t>这些领导者更有可能清晰地看到和认清整个局势，哪怕是事情不好</w:t>
      </w:r>
      <w:r>
        <w:rPr>
          <w:rFonts w:ascii="宋体" w:hAnsi="宋体" w:eastAsia="宋体" w:cs="宋体"/>
          <w:spacing w:val="15"/>
          <w:sz w:val="30"/>
          <w:szCs w:val="30"/>
        </w:rPr>
        <w:t xml:space="preserve"> </w:t>
      </w:r>
      <w:r>
        <w:rPr>
          <w:rFonts w:ascii="宋体" w:hAnsi="宋体" w:eastAsia="宋体" w:cs="宋体"/>
          <w:spacing w:val="-1"/>
          <w:sz w:val="30"/>
          <w:szCs w:val="30"/>
        </w:rPr>
        <w:t>的方面，然后说出真相。他们更有可能做正确的事情，哪怕这么做很难</w:t>
      </w:r>
      <w:r>
        <w:rPr>
          <w:rFonts w:ascii="宋体" w:hAnsi="宋体" w:eastAsia="宋体" w:cs="宋体"/>
          <w:spacing w:val="18"/>
          <w:sz w:val="30"/>
          <w:szCs w:val="30"/>
        </w:rPr>
        <w:t xml:space="preserve"> </w:t>
      </w:r>
      <w:r>
        <w:rPr>
          <w:rFonts w:ascii="宋体" w:hAnsi="宋体" w:eastAsia="宋体" w:cs="宋体"/>
          <w:spacing w:val="-1"/>
          <w:sz w:val="30"/>
          <w:szCs w:val="30"/>
        </w:rPr>
        <w:t>且得不到认同。他们更有可能清楚地看到自身和下属的优缺点和局限</w:t>
      </w:r>
    </w:p>
    <w:p w14:paraId="0EA25578">
      <w:pPr>
        <w:spacing w:before="3" w:line="222" w:lineRule="auto"/>
        <w:ind w:left="1" w:firstLine="3"/>
        <w:rPr>
          <w:rFonts w:ascii="宋体" w:hAnsi="宋体" w:eastAsia="宋体" w:cs="宋体"/>
          <w:sz w:val="30"/>
          <w:szCs w:val="30"/>
        </w:rPr>
      </w:pPr>
      <w:r>
        <w:rPr>
          <w:rFonts w:ascii="宋体" w:hAnsi="宋体" w:eastAsia="宋体" w:cs="宋体"/>
          <w:spacing w:val="-1"/>
          <w:sz w:val="30"/>
          <w:szCs w:val="30"/>
        </w:rPr>
        <w:t>性，而这有助于他们组建具有互补技能的团队。他们的防备心较弱，而</w:t>
      </w:r>
      <w:r>
        <w:rPr>
          <w:rFonts w:ascii="宋体" w:hAnsi="宋体" w:eastAsia="宋体" w:cs="宋体"/>
          <w:spacing w:val="14"/>
          <w:sz w:val="30"/>
          <w:szCs w:val="30"/>
        </w:rPr>
        <w:t xml:space="preserve"> </w:t>
      </w:r>
      <w:r>
        <w:rPr>
          <w:rFonts w:ascii="宋体" w:hAnsi="宋体" w:eastAsia="宋体" w:cs="宋体"/>
          <w:spacing w:val="-1"/>
          <w:sz w:val="30"/>
          <w:szCs w:val="30"/>
        </w:rPr>
        <w:t>且更乐于接受反馈。他们更有可能培养出一个充满尊重、幽默感、人与</w:t>
      </w:r>
      <w:r>
        <w:rPr>
          <w:rFonts w:ascii="宋体" w:hAnsi="宋体" w:eastAsia="宋体" w:cs="宋体"/>
          <w:spacing w:val="18"/>
          <w:sz w:val="30"/>
          <w:szCs w:val="30"/>
        </w:rPr>
        <w:t xml:space="preserve"> </w:t>
      </w:r>
      <w:r>
        <w:rPr>
          <w:rFonts w:ascii="宋体" w:hAnsi="宋体" w:eastAsia="宋体" w:cs="宋体"/>
          <w:spacing w:val="-1"/>
          <w:sz w:val="30"/>
          <w:szCs w:val="30"/>
        </w:rPr>
        <w:t>人的连接及创造力都欣欣向荣的多元化工作场所。他们更有可能为团队</w:t>
      </w:r>
      <w:r>
        <w:rPr>
          <w:rFonts w:ascii="宋体" w:hAnsi="宋体" w:eastAsia="宋体" w:cs="宋体"/>
          <w:spacing w:val="18"/>
          <w:sz w:val="30"/>
          <w:szCs w:val="30"/>
        </w:rPr>
        <w:t xml:space="preserve"> </w:t>
      </w:r>
      <w:r>
        <w:rPr>
          <w:rFonts w:ascii="宋体" w:hAnsi="宋体" w:eastAsia="宋体" w:cs="宋体"/>
          <w:spacing w:val="-1"/>
          <w:sz w:val="30"/>
          <w:szCs w:val="30"/>
        </w:rPr>
        <w:t>创造空间，让他们的思考脑和生存脑有效地应对挑战和变化。</w:t>
      </w:r>
    </w:p>
    <w:p w14:paraId="72AF8071">
      <w:pPr>
        <w:spacing w:before="295" w:line="222" w:lineRule="auto"/>
        <w:ind w:firstLine="607"/>
        <w:jc w:val="both"/>
        <w:rPr>
          <w:rFonts w:ascii="宋体" w:hAnsi="宋体" w:eastAsia="宋体" w:cs="宋体"/>
          <w:sz w:val="30"/>
          <w:szCs w:val="30"/>
        </w:rPr>
      </w:pPr>
      <w:r>
        <w:rPr>
          <w:rFonts w:ascii="宋体" w:hAnsi="宋体" w:eastAsia="宋体" w:cs="宋体"/>
          <w:spacing w:val="-1"/>
          <w:sz w:val="30"/>
          <w:szCs w:val="30"/>
        </w:rPr>
        <w:t>也许最重要的是，那些优先考虑自我关爱并因此而保持调适状态的</w:t>
      </w:r>
      <w:r>
        <w:rPr>
          <w:rFonts w:ascii="宋体" w:hAnsi="宋体" w:eastAsia="宋体" w:cs="宋体"/>
          <w:spacing w:val="10"/>
          <w:sz w:val="30"/>
          <w:szCs w:val="30"/>
        </w:rPr>
        <w:t xml:space="preserve"> </w:t>
      </w:r>
      <w:r>
        <w:rPr>
          <w:rFonts w:ascii="宋体" w:hAnsi="宋体" w:eastAsia="宋体" w:cs="宋体"/>
          <w:sz w:val="30"/>
          <w:szCs w:val="30"/>
        </w:rPr>
        <w:t>领导者向自己的下属发出了这样一个信号，</w:t>
      </w:r>
      <w:r>
        <w:rPr>
          <w:rFonts w:ascii="宋体" w:hAnsi="宋体" w:eastAsia="宋体" w:cs="宋体"/>
          <w:spacing w:val="-1"/>
          <w:sz w:val="30"/>
          <w:szCs w:val="30"/>
        </w:rPr>
        <w:t>即自我调控是其使命中的一</w:t>
      </w:r>
      <w:r>
        <w:rPr>
          <w:rFonts w:ascii="宋体" w:hAnsi="宋体" w:eastAsia="宋体" w:cs="宋体"/>
          <w:sz w:val="30"/>
          <w:szCs w:val="30"/>
        </w:rPr>
        <w:t xml:space="preserve"> 个至关重要且不容置疑的方面。实际上，如</w:t>
      </w:r>
      <w:r>
        <w:rPr>
          <w:rFonts w:ascii="宋体" w:hAnsi="宋体" w:eastAsia="宋体" w:cs="宋体"/>
          <w:spacing w:val="-1"/>
          <w:sz w:val="30"/>
          <w:szCs w:val="30"/>
        </w:rPr>
        <w:t>果整个组织中只有一个人能</w:t>
      </w:r>
      <w:r>
        <w:rPr>
          <w:rFonts w:ascii="宋体" w:hAnsi="宋体" w:eastAsia="宋体" w:cs="宋体"/>
          <w:sz w:val="30"/>
          <w:szCs w:val="30"/>
        </w:rPr>
        <w:t xml:space="preserve"> 够保持拓宽耐受窗的习惯，那么在理想情况</w:t>
      </w:r>
      <w:r>
        <w:rPr>
          <w:rFonts w:ascii="宋体" w:hAnsi="宋体" w:eastAsia="宋体" w:cs="宋体"/>
          <w:spacing w:val="-1"/>
          <w:sz w:val="30"/>
          <w:szCs w:val="30"/>
        </w:rPr>
        <w:t>下，这个人就是领导者。当</w:t>
      </w:r>
      <w:r>
        <w:rPr>
          <w:rFonts w:ascii="宋体" w:hAnsi="宋体" w:eastAsia="宋体" w:cs="宋体"/>
          <w:sz w:val="30"/>
          <w:szCs w:val="30"/>
        </w:rPr>
        <w:t xml:space="preserve"> 他们真的在心理韧性方面表现得言行一致时</w:t>
      </w:r>
      <w:r>
        <w:rPr>
          <w:rFonts w:ascii="宋体" w:hAnsi="宋体" w:eastAsia="宋体" w:cs="宋体"/>
          <w:spacing w:val="-1"/>
          <w:sz w:val="30"/>
          <w:szCs w:val="30"/>
        </w:rPr>
        <w:t>，这些领导者就可以帮助下</w:t>
      </w:r>
      <w:r>
        <w:rPr>
          <w:rFonts w:ascii="宋体" w:hAnsi="宋体" w:eastAsia="宋体" w:cs="宋体"/>
          <w:sz w:val="30"/>
          <w:szCs w:val="30"/>
        </w:rPr>
        <w:t xml:space="preserve"> 属打破来自社会的矛盾信息及其有害后果。</w:t>
      </w:r>
      <w:r>
        <w:rPr>
          <w:rFonts w:ascii="宋体" w:hAnsi="宋体" w:eastAsia="宋体" w:cs="宋体"/>
          <w:spacing w:val="-1"/>
          <w:sz w:val="30"/>
          <w:szCs w:val="30"/>
        </w:rPr>
        <w:t>他们可以帮助人们形成新的</w:t>
      </w:r>
      <w:r>
        <w:rPr>
          <w:rFonts w:ascii="宋体" w:hAnsi="宋体" w:eastAsia="宋体" w:cs="宋体"/>
          <w:sz w:val="30"/>
          <w:szCs w:val="30"/>
        </w:rPr>
        <w:t xml:space="preserve"> 社会价值观。因此，整个组织也会优先按这</w:t>
      </w:r>
      <w:r>
        <w:rPr>
          <w:rFonts w:ascii="宋体" w:hAnsi="宋体" w:eastAsia="宋体" w:cs="宋体"/>
          <w:spacing w:val="-1"/>
          <w:sz w:val="30"/>
          <w:szCs w:val="30"/>
        </w:rPr>
        <w:t>些价值观行事，同时拓宽集</w:t>
      </w:r>
      <w:r>
        <w:rPr>
          <w:rFonts w:ascii="宋体" w:hAnsi="宋体" w:eastAsia="宋体" w:cs="宋体"/>
          <w:sz w:val="30"/>
          <w:szCs w:val="30"/>
        </w:rPr>
        <w:t xml:space="preserve"> </w:t>
      </w:r>
      <w:r>
        <w:rPr>
          <w:rFonts w:ascii="宋体" w:hAnsi="宋体" w:eastAsia="宋体" w:cs="宋体"/>
          <w:spacing w:val="-2"/>
          <w:sz w:val="30"/>
          <w:szCs w:val="30"/>
        </w:rPr>
        <w:t>体的耐受窗。</w:t>
      </w:r>
    </w:p>
    <w:p w14:paraId="050902B9">
      <w:pPr>
        <w:pStyle w:val="2"/>
        <w:spacing w:line="306" w:lineRule="auto"/>
      </w:pPr>
    </w:p>
    <w:p w14:paraId="33E77B73">
      <w:pPr>
        <w:pStyle w:val="2"/>
        <w:spacing w:line="307" w:lineRule="auto"/>
      </w:pPr>
    </w:p>
    <w:p w14:paraId="28DC44A0">
      <w:pPr>
        <w:spacing w:before="120" w:line="222" w:lineRule="auto"/>
        <w:ind w:left="8"/>
        <w:rPr>
          <w:rFonts w:ascii="宋体" w:hAnsi="宋体" w:eastAsia="宋体" w:cs="宋体"/>
          <w:sz w:val="37"/>
          <w:szCs w:val="37"/>
        </w:rPr>
      </w:pPr>
      <w:r>
        <w:rPr>
          <w:rFonts w:ascii="宋体" w:hAnsi="宋体" w:eastAsia="宋体" w:cs="宋体"/>
          <w:spacing w:val="2"/>
          <w:sz w:val="37"/>
          <w:szCs w:val="37"/>
        </w:rPr>
        <w:t>拓宽集体的耐受窗</w:t>
      </w:r>
    </w:p>
    <w:p w14:paraId="1DB27570">
      <w:pPr>
        <w:pStyle w:val="2"/>
        <w:spacing w:line="390" w:lineRule="auto"/>
      </w:pPr>
    </w:p>
    <w:p w14:paraId="1B65AB94">
      <w:pPr>
        <w:spacing w:before="98" w:line="223" w:lineRule="auto"/>
        <w:ind w:left="4" w:firstLine="601"/>
        <w:rPr>
          <w:rFonts w:ascii="宋体" w:hAnsi="宋体" w:eastAsia="宋体" w:cs="宋体"/>
          <w:sz w:val="30"/>
          <w:szCs w:val="30"/>
        </w:rPr>
      </w:pPr>
      <w:r>
        <w:rPr>
          <w:rFonts w:ascii="宋体" w:hAnsi="宋体" w:eastAsia="宋体" w:cs="宋体"/>
          <w:spacing w:val="-1"/>
          <w:sz w:val="30"/>
          <w:szCs w:val="30"/>
        </w:rPr>
        <w:t>军事上有句格言：当敌人未知时，你需要大量储备。有了大量的储</w:t>
      </w:r>
      <w:r>
        <w:rPr>
          <w:rFonts w:ascii="宋体" w:hAnsi="宋体" w:eastAsia="宋体" w:cs="宋体"/>
          <w:spacing w:val="11"/>
          <w:sz w:val="30"/>
          <w:szCs w:val="30"/>
        </w:rPr>
        <w:t xml:space="preserve"> </w:t>
      </w:r>
      <w:r>
        <w:rPr>
          <w:rFonts w:ascii="宋体" w:hAnsi="宋体" w:eastAsia="宋体" w:cs="宋体"/>
          <w:spacing w:val="-1"/>
          <w:sz w:val="30"/>
          <w:szCs w:val="30"/>
        </w:rPr>
        <w:t>备，你就可以集结必要的力量进行反击或利用意想不到的战机。</w:t>
      </w:r>
    </w:p>
    <w:p w14:paraId="42B626B8">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4F6EAE82">
      <w:pPr>
        <w:pStyle w:val="2"/>
        <w:spacing w:line="319" w:lineRule="auto"/>
      </w:pPr>
    </w:p>
    <w:p w14:paraId="60A90263">
      <w:pPr>
        <w:pStyle w:val="2"/>
        <w:spacing w:line="320" w:lineRule="auto"/>
      </w:pPr>
    </w:p>
    <w:p w14:paraId="5EEB8317">
      <w:pPr>
        <w:pStyle w:val="2"/>
        <w:spacing w:line="320" w:lineRule="auto"/>
      </w:pPr>
    </w:p>
    <w:p w14:paraId="524C49EC">
      <w:pPr>
        <w:spacing w:before="98" w:line="223" w:lineRule="auto"/>
        <w:ind w:left="2" w:firstLine="601"/>
        <w:rPr>
          <w:rFonts w:ascii="宋体" w:hAnsi="宋体" w:eastAsia="宋体" w:cs="宋体"/>
          <w:sz w:val="30"/>
          <w:szCs w:val="30"/>
        </w:rPr>
      </w:pPr>
      <w:r>
        <w:rPr>
          <w:rFonts w:ascii="宋体" w:hAnsi="宋体" w:eastAsia="宋体" w:cs="宋体"/>
          <w:spacing w:val="-1"/>
          <w:sz w:val="30"/>
          <w:szCs w:val="30"/>
        </w:rPr>
        <w:t>这句格言更普遍地适用于今天的我们。特别是在面临不确定性、混</w:t>
      </w:r>
      <w:r>
        <w:rPr>
          <w:rFonts w:ascii="宋体" w:hAnsi="宋体" w:eastAsia="宋体" w:cs="宋体"/>
          <w:spacing w:val="15"/>
          <w:sz w:val="30"/>
          <w:szCs w:val="30"/>
        </w:rPr>
        <w:t xml:space="preserve"> </w:t>
      </w:r>
      <w:r>
        <w:rPr>
          <w:rFonts w:ascii="宋体" w:hAnsi="宋体" w:eastAsia="宋体" w:cs="宋体"/>
          <w:spacing w:val="-1"/>
          <w:sz w:val="30"/>
          <w:szCs w:val="30"/>
        </w:rPr>
        <w:t>乱和变化的情况时，我们需要更多的储备，包括个人和集体的适应力。</w:t>
      </w:r>
      <w:r>
        <w:rPr>
          <w:rFonts w:ascii="宋体" w:hAnsi="宋体" w:eastAsia="宋体" w:cs="宋体"/>
          <w:spacing w:val="18"/>
          <w:sz w:val="30"/>
          <w:szCs w:val="30"/>
        </w:rPr>
        <w:t xml:space="preserve"> </w:t>
      </w:r>
      <w:r>
        <w:rPr>
          <w:rFonts w:ascii="宋体" w:hAnsi="宋体" w:eastAsia="宋体" w:cs="宋体"/>
          <w:spacing w:val="-1"/>
          <w:sz w:val="30"/>
          <w:szCs w:val="30"/>
        </w:rPr>
        <w:t>因为我们永远无法预测和防止所有我们不希望发生的事件，所以我们最</w:t>
      </w:r>
      <w:r>
        <w:rPr>
          <w:rFonts w:ascii="宋体" w:hAnsi="宋体" w:eastAsia="宋体" w:cs="宋体"/>
          <w:spacing w:val="18"/>
          <w:sz w:val="30"/>
          <w:szCs w:val="30"/>
        </w:rPr>
        <w:t xml:space="preserve"> </w:t>
      </w:r>
      <w:r>
        <w:rPr>
          <w:rFonts w:ascii="宋体" w:hAnsi="宋体" w:eastAsia="宋体" w:cs="宋体"/>
          <w:spacing w:val="-1"/>
          <w:sz w:val="30"/>
          <w:szCs w:val="30"/>
        </w:rPr>
        <w:t>好的响应方式就是培养我们的能力，用心理韧性和足智多谋来应对任何</w:t>
      </w:r>
      <w:r>
        <w:rPr>
          <w:rFonts w:ascii="宋体" w:hAnsi="宋体" w:eastAsia="宋体" w:cs="宋体"/>
          <w:spacing w:val="18"/>
          <w:sz w:val="30"/>
          <w:szCs w:val="30"/>
        </w:rPr>
        <w:t xml:space="preserve"> </w:t>
      </w:r>
      <w:r>
        <w:rPr>
          <w:rFonts w:ascii="宋体" w:hAnsi="宋体" w:eastAsia="宋体" w:cs="宋体"/>
          <w:spacing w:val="-2"/>
          <w:sz w:val="30"/>
          <w:szCs w:val="30"/>
        </w:rPr>
        <w:t>可能出现的情况。</w:t>
      </w:r>
    </w:p>
    <w:p w14:paraId="77406648">
      <w:pPr>
        <w:spacing w:before="293" w:line="222" w:lineRule="auto"/>
        <w:ind w:left="1" w:firstLine="607"/>
        <w:jc w:val="both"/>
        <w:rPr>
          <w:rFonts w:ascii="宋体" w:hAnsi="宋体" w:eastAsia="宋体" w:cs="宋体"/>
          <w:sz w:val="30"/>
          <w:szCs w:val="30"/>
        </w:rPr>
      </w:pPr>
      <w:r>
        <w:rPr>
          <w:rFonts w:ascii="宋体" w:hAnsi="宋体" w:eastAsia="宋体" w:cs="宋体"/>
          <w:spacing w:val="-1"/>
          <w:sz w:val="30"/>
          <w:szCs w:val="30"/>
        </w:rPr>
        <w:t>正如我希望本书已经阐明的那样，我们个人的耐受窗越宽，我们就</w:t>
      </w:r>
      <w:r>
        <w:rPr>
          <w:rFonts w:ascii="宋体" w:hAnsi="宋体" w:eastAsia="宋体" w:cs="宋体"/>
          <w:spacing w:val="10"/>
          <w:sz w:val="30"/>
          <w:szCs w:val="30"/>
        </w:rPr>
        <w:t xml:space="preserve"> </w:t>
      </w:r>
      <w:r>
        <w:rPr>
          <w:rFonts w:ascii="宋体" w:hAnsi="宋体" w:eastAsia="宋体" w:cs="宋体"/>
          <w:sz w:val="30"/>
          <w:szCs w:val="30"/>
        </w:rPr>
        <w:t>越容易在逆境和意外事件中灵活应变。我们</w:t>
      </w:r>
      <w:r>
        <w:rPr>
          <w:rFonts w:ascii="宋体" w:hAnsi="宋体" w:eastAsia="宋体" w:cs="宋体"/>
          <w:spacing w:val="-1"/>
          <w:sz w:val="30"/>
          <w:szCs w:val="30"/>
        </w:rPr>
        <w:t>也越容易保持社会参与系统</w:t>
      </w:r>
      <w:r>
        <w:rPr>
          <w:rFonts w:ascii="宋体" w:hAnsi="宋体" w:eastAsia="宋体" w:cs="宋体"/>
          <w:sz w:val="30"/>
          <w:szCs w:val="30"/>
        </w:rPr>
        <w:t xml:space="preserve"> 功能在线，让我们相互建立联系并且相互支</w:t>
      </w:r>
      <w:r>
        <w:rPr>
          <w:rFonts w:ascii="宋体" w:hAnsi="宋体" w:eastAsia="宋体" w:cs="宋体"/>
          <w:spacing w:val="-1"/>
          <w:sz w:val="30"/>
          <w:szCs w:val="30"/>
        </w:rPr>
        <w:t>持。我们也越容易保持思考</w:t>
      </w:r>
      <w:r>
        <w:rPr>
          <w:rFonts w:ascii="宋体" w:hAnsi="宋体" w:eastAsia="宋体" w:cs="宋体"/>
          <w:sz w:val="30"/>
          <w:szCs w:val="30"/>
        </w:rPr>
        <w:t xml:space="preserve"> 脑功能在线，让我们清晰地评估情况，创造</w:t>
      </w:r>
      <w:r>
        <w:rPr>
          <w:rFonts w:ascii="宋体" w:hAnsi="宋体" w:eastAsia="宋体" w:cs="宋体"/>
          <w:spacing w:val="-1"/>
          <w:sz w:val="30"/>
          <w:szCs w:val="30"/>
        </w:rPr>
        <w:t>性地解决问题，同时做出合</w:t>
      </w:r>
      <w:r>
        <w:rPr>
          <w:rFonts w:ascii="宋体" w:hAnsi="宋体" w:eastAsia="宋体" w:cs="宋体"/>
          <w:sz w:val="30"/>
          <w:szCs w:val="30"/>
        </w:rPr>
        <w:t xml:space="preserve"> 乎道德且有效的决策。我们也越容易获得能</w:t>
      </w:r>
      <w:r>
        <w:rPr>
          <w:rFonts w:ascii="宋体" w:hAnsi="宋体" w:eastAsia="宋体" w:cs="宋体"/>
          <w:spacing w:val="-1"/>
          <w:sz w:val="30"/>
          <w:szCs w:val="30"/>
        </w:rPr>
        <w:t>动性，哪怕在压力巨大的情</w:t>
      </w:r>
      <w:r>
        <w:rPr>
          <w:rFonts w:ascii="宋体" w:hAnsi="宋体" w:eastAsia="宋体" w:cs="宋体"/>
          <w:sz w:val="30"/>
          <w:szCs w:val="30"/>
        </w:rPr>
        <w:t xml:space="preserve"> 况下也是如此，当然，在具有挑战性的实践</w:t>
      </w:r>
      <w:r>
        <w:rPr>
          <w:rFonts w:ascii="宋体" w:hAnsi="宋体" w:eastAsia="宋体" w:cs="宋体"/>
          <w:spacing w:val="-1"/>
          <w:sz w:val="30"/>
          <w:szCs w:val="30"/>
        </w:rPr>
        <w:t>中，我们也越有可能产生压</w:t>
      </w:r>
      <w:r>
        <w:rPr>
          <w:rFonts w:ascii="宋体" w:hAnsi="宋体" w:eastAsia="宋体" w:cs="宋体"/>
          <w:sz w:val="30"/>
          <w:szCs w:val="30"/>
        </w:rPr>
        <w:t xml:space="preserve"> </w:t>
      </w:r>
      <w:r>
        <w:rPr>
          <w:rFonts w:ascii="宋体" w:hAnsi="宋体" w:eastAsia="宋体" w:cs="宋体"/>
          <w:spacing w:val="-2"/>
          <w:sz w:val="30"/>
          <w:szCs w:val="30"/>
        </w:rPr>
        <w:t>力而非创伤。</w:t>
      </w:r>
    </w:p>
    <w:p w14:paraId="36B337CC">
      <w:pPr>
        <w:spacing w:before="291" w:line="224" w:lineRule="auto"/>
        <w:ind w:left="17" w:firstLine="590"/>
        <w:rPr>
          <w:rFonts w:ascii="宋体" w:hAnsi="宋体" w:eastAsia="宋体" w:cs="宋体"/>
          <w:sz w:val="30"/>
          <w:szCs w:val="30"/>
        </w:rPr>
      </w:pPr>
      <w:r>
        <w:rPr>
          <w:rFonts w:ascii="宋体" w:hAnsi="宋体" w:eastAsia="宋体" w:cs="宋体"/>
          <w:spacing w:val="-1"/>
          <w:sz w:val="30"/>
          <w:szCs w:val="30"/>
        </w:rPr>
        <w:t>正如我们可以拓宽个人的耐受窗，让自己无论发生什么都能更灵活</w:t>
      </w:r>
      <w:r>
        <w:rPr>
          <w:rFonts w:ascii="宋体" w:hAnsi="宋体" w:eastAsia="宋体" w:cs="宋体"/>
          <w:spacing w:val="10"/>
          <w:sz w:val="30"/>
          <w:szCs w:val="30"/>
        </w:rPr>
        <w:t xml:space="preserve"> </w:t>
      </w:r>
      <w:r>
        <w:rPr>
          <w:rFonts w:ascii="宋体" w:hAnsi="宋体" w:eastAsia="宋体" w:cs="宋体"/>
          <w:spacing w:val="-1"/>
          <w:sz w:val="30"/>
          <w:szCs w:val="30"/>
        </w:rPr>
        <w:t>响应一样，我们也可以培养适应力来拓宽我们集体的耐受窗。</w:t>
      </w:r>
    </w:p>
    <w:p w14:paraId="34C74CD5">
      <w:pPr>
        <w:spacing w:before="295" w:line="222" w:lineRule="auto"/>
        <w:ind w:firstLine="604"/>
        <w:rPr>
          <w:rFonts w:ascii="宋体" w:hAnsi="宋体" w:eastAsia="宋体" w:cs="宋体"/>
          <w:sz w:val="30"/>
          <w:szCs w:val="30"/>
        </w:rPr>
      </w:pPr>
      <w:r>
        <w:rPr>
          <w:rFonts w:ascii="宋体" w:hAnsi="宋体" w:eastAsia="宋体" w:cs="宋体"/>
          <w:spacing w:val="-1"/>
          <w:sz w:val="30"/>
          <w:szCs w:val="30"/>
        </w:rPr>
        <w:t>我们人类的优势或许可以归功于我们思考和社交能力，为看似不可</w:t>
      </w:r>
      <w:r>
        <w:rPr>
          <w:rFonts w:ascii="宋体" w:hAnsi="宋体" w:eastAsia="宋体" w:cs="宋体"/>
          <w:spacing w:val="13"/>
          <w:sz w:val="30"/>
          <w:szCs w:val="30"/>
        </w:rPr>
        <w:t xml:space="preserve"> </w:t>
      </w:r>
      <w:r>
        <w:rPr>
          <w:rFonts w:ascii="宋体" w:hAnsi="宋体" w:eastAsia="宋体" w:cs="宋体"/>
          <w:sz w:val="30"/>
          <w:szCs w:val="30"/>
        </w:rPr>
        <w:t>逾越的挑战构想创造性解决方案，然后通过共</w:t>
      </w:r>
      <w:r>
        <w:rPr>
          <w:rFonts w:ascii="宋体" w:hAnsi="宋体" w:eastAsia="宋体" w:cs="宋体"/>
          <w:spacing w:val="-1"/>
          <w:sz w:val="30"/>
          <w:szCs w:val="30"/>
        </w:rPr>
        <w:t>同协作来实现这些想法。</w:t>
      </w:r>
      <w:r>
        <w:rPr>
          <w:rFonts w:ascii="宋体" w:hAnsi="宋体" w:eastAsia="宋体" w:cs="宋体"/>
          <w:sz w:val="30"/>
          <w:szCs w:val="30"/>
        </w:rPr>
        <w:t xml:space="preserve"> 因此，集体适应力的一个关键就在于我们在家</w:t>
      </w:r>
      <w:r>
        <w:rPr>
          <w:rFonts w:ascii="宋体" w:hAnsi="宋体" w:eastAsia="宋体" w:cs="宋体"/>
          <w:spacing w:val="-1"/>
          <w:sz w:val="30"/>
          <w:szCs w:val="30"/>
        </w:rPr>
        <w:t>庭、职场、学校和社区中</w:t>
      </w:r>
      <w:r>
        <w:rPr>
          <w:rFonts w:ascii="宋体" w:hAnsi="宋体" w:eastAsia="宋体" w:cs="宋体"/>
          <w:sz w:val="30"/>
          <w:szCs w:val="30"/>
        </w:rPr>
        <w:t xml:space="preserve"> 的人际关系强度，以及国家关系的紧密程度。</w:t>
      </w:r>
      <w:r>
        <w:rPr>
          <w:rFonts w:ascii="宋体" w:hAnsi="宋体" w:eastAsia="宋体" w:cs="宋体"/>
          <w:spacing w:val="-1"/>
          <w:sz w:val="30"/>
          <w:szCs w:val="30"/>
        </w:rPr>
        <w:t>我们可以在相对稳定的状</w:t>
      </w:r>
      <w:r>
        <w:rPr>
          <w:rFonts w:ascii="宋体" w:hAnsi="宋体" w:eastAsia="宋体" w:cs="宋体"/>
          <w:sz w:val="30"/>
          <w:szCs w:val="30"/>
        </w:rPr>
        <w:t xml:space="preserve"> 态下培育自己的人际关系，然后在面对挑战</w:t>
      </w:r>
      <w:r>
        <w:rPr>
          <w:rFonts w:ascii="宋体" w:hAnsi="宋体" w:eastAsia="宋体" w:cs="宋体"/>
          <w:spacing w:val="-1"/>
          <w:sz w:val="30"/>
          <w:szCs w:val="30"/>
        </w:rPr>
        <w:t>和危机的时候依靠它们。</w:t>
      </w:r>
    </w:p>
    <w:p w14:paraId="266EC27F">
      <w:pPr>
        <w:spacing w:before="294" w:line="224" w:lineRule="auto"/>
        <w:ind w:firstLine="602"/>
        <w:jc w:val="both"/>
        <w:rPr>
          <w:rFonts w:ascii="宋体" w:hAnsi="宋体" w:eastAsia="宋体" w:cs="宋体"/>
          <w:sz w:val="30"/>
          <w:szCs w:val="30"/>
        </w:rPr>
      </w:pPr>
      <w:r>
        <w:rPr>
          <w:rFonts w:ascii="宋体" w:hAnsi="宋体" w:eastAsia="宋体" w:cs="宋体"/>
          <w:spacing w:val="-1"/>
          <w:sz w:val="30"/>
          <w:szCs w:val="30"/>
        </w:rPr>
        <w:t>适应力的大多数特征，比如创造力、即兴发挥能力、适应性及与他</w:t>
      </w:r>
      <w:r>
        <w:rPr>
          <w:rFonts w:ascii="宋体" w:hAnsi="宋体" w:eastAsia="宋体" w:cs="宋体"/>
          <w:spacing w:val="16"/>
          <w:sz w:val="30"/>
          <w:szCs w:val="30"/>
        </w:rPr>
        <w:t xml:space="preserve"> </w:t>
      </w:r>
      <w:r>
        <w:rPr>
          <w:rFonts w:ascii="宋体" w:hAnsi="宋体" w:eastAsia="宋体" w:cs="宋体"/>
          <w:spacing w:val="-2"/>
          <w:sz w:val="30"/>
          <w:szCs w:val="30"/>
        </w:rPr>
        <w:t>人的联系，都可以通过坚持不懈、</w:t>
      </w:r>
      <w:r>
        <w:rPr>
          <w:rFonts w:ascii="宋体" w:hAnsi="宋体" w:eastAsia="宋体" w:cs="宋体"/>
          <w:spacing w:val="-89"/>
          <w:sz w:val="30"/>
          <w:szCs w:val="30"/>
        </w:rPr>
        <w:t xml:space="preserve"> </w:t>
      </w:r>
      <w:r>
        <w:rPr>
          <w:rFonts w:ascii="宋体" w:hAnsi="宋体" w:eastAsia="宋体" w:cs="宋体"/>
          <w:spacing w:val="-2"/>
          <w:sz w:val="30"/>
          <w:szCs w:val="30"/>
        </w:rPr>
        <w:t>自律的练习来</w:t>
      </w:r>
      <w:r>
        <w:rPr>
          <w:rFonts w:ascii="宋体" w:hAnsi="宋体" w:eastAsia="宋体" w:cs="宋体"/>
          <w:spacing w:val="-3"/>
          <w:sz w:val="30"/>
          <w:szCs w:val="30"/>
        </w:rPr>
        <w:t>有意识地培养。例如，</w:t>
      </w:r>
      <w:r>
        <w:rPr>
          <w:rFonts w:ascii="宋体" w:hAnsi="宋体" w:eastAsia="宋体" w:cs="宋体"/>
          <w:sz w:val="30"/>
          <w:szCs w:val="30"/>
        </w:rPr>
        <w:t xml:space="preserve"> 为了突出音乐协调能力，爵士音乐家开发了一</w:t>
      </w:r>
      <w:r>
        <w:rPr>
          <w:rFonts w:ascii="宋体" w:hAnsi="宋体" w:eastAsia="宋体" w:cs="宋体"/>
          <w:spacing w:val="-1"/>
          <w:sz w:val="30"/>
          <w:szCs w:val="30"/>
        </w:rPr>
        <w:t>个有关和弦与基本旋律的</w:t>
      </w:r>
      <w:r>
        <w:rPr>
          <w:rFonts w:ascii="宋体" w:hAnsi="宋体" w:eastAsia="宋体" w:cs="宋体"/>
          <w:sz w:val="30"/>
          <w:szCs w:val="30"/>
        </w:rPr>
        <w:t xml:space="preserve"> </w:t>
      </w:r>
      <w:r>
        <w:rPr>
          <w:rFonts w:ascii="宋体" w:hAnsi="宋体" w:eastAsia="宋体" w:cs="宋体"/>
          <w:position w:val="-2"/>
          <w:sz w:val="30"/>
          <w:szCs w:val="30"/>
        </w:rPr>
        <w:t>通用知识库，通过练习，他们可以锻炼相互理解的</w:t>
      </w:r>
      <w:r>
        <w:rPr>
          <w:rFonts w:ascii="宋体" w:hAnsi="宋体" w:eastAsia="宋体" w:cs="宋体"/>
          <w:spacing w:val="-1"/>
          <w:position w:val="-2"/>
          <w:sz w:val="30"/>
          <w:szCs w:val="30"/>
        </w:rPr>
        <w:t>能力。</w:t>
      </w:r>
      <w:r>
        <w:fldChar w:fldCharType="begin"/>
      </w:r>
      <w:r>
        <w:instrText xml:space="preserve"> HYPERLINK \l "bookmark1083" </w:instrText>
      </w:r>
      <w:r>
        <w:fldChar w:fldCharType="separate"/>
      </w:r>
      <w:r>
        <w:rPr>
          <w:rFonts w:ascii="Times New Roman" w:hAnsi="Times New Roman" w:eastAsia="Times New Roman" w:cs="Times New Roman"/>
          <w:color w:val="0000EE"/>
          <w:spacing w:val="-1"/>
          <w:position w:val="8"/>
          <w:sz w:val="30"/>
          <w:szCs w:val="30"/>
          <w:u w:val="single" w:color="auto"/>
        </w:rPr>
        <w:t>[11]</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然后在接</w:t>
      </w:r>
      <w:r>
        <w:rPr>
          <w:rFonts w:ascii="宋体" w:hAnsi="宋体" w:eastAsia="宋体" w:cs="宋体"/>
          <w:position w:val="-2"/>
          <w:sz w:val="30"/>
          <w:szCs w:val="30"/>
        </w:rPr>
        <w:t xml:space="preserve"> </w:t>
      </w:r>
      <w:r>
        <w:rPr>
          <w:rFonts w:ascii="宋体" w:hAnsi="宋体" w:eastAsia="宋体" w:cs="宋体"/>
          <w:sz w:val="30"/>
          <w:szCs w:val="30"/>
        </w:rPr>
        <w:t>下来的演出中，他们便能够以他们的基础技能</w:t>
      </w:r>
      <w:r>
        <w:rPr>
          <w:rFonts w:ascii="宋体" w:hAnsi="宋体" w:eastAsia="宋体" w:cs="宋体"/>
          <w:spacing w:val="-1"/>
          <w:sz w:val="30"/>
          <w:szCs w:val="30"/>
        </w:rPr>
        <w:t>和彼此之前的联系为基础</w:t>
      </w:r>
      <w:r>
        <w:rPr>
          <w:rFonts w:ascii="宋体" w:hAnsi="宋体" w:eastAsia="宋体" w:cs="宋体"/>
          <w:sz w:val="30"/>
          <w:szCs w:val="30"/>
        </w:rPr>
        <w:t xml:space="preserve"> </w:t>
      </w:r>
      <w:r>
        <w:rPr>
          <w:rFonts w:ascii="宋体" w:hAnsi="宋体" w:eastAsia="宋体" w:cs="宋体"/>
          <w:spacing w:val="-2"/>
          <w:sz w:val="30"/>
          <w:szCs w:val="30"/>
        </w:rPr>
        <w:t>进行即兴演奏。</w:t>
      </w:r>
    </w:p>
    <w:p w14:paraId="7D3C8960">
      <w:pPr>
        <w:spacing w:before="301" w:line="223" w:lineRule="auto"/>
        <w:ind w:left="1" w:firstLine="604"/>
        <w:jc w:val="both"/>
        <w:rPr>
          <w:rFonts w:ascii="宋体" w:hAnsi="宋体" w:eastAsia="宋体" w:cs="宋体"/>
          <w:sz w:val="30"/>
          <w:szCs w:val="30"/>
        </w:rPr>
      </w:pPr>
      <w:r>
        <w:rPr>
          <w:rFonts w:ascii="宋体" w:hAnsi="宋体" w:eastAsia="宋体" w:cs="宋体"/>
          <w:spacing w:val="-1"/>
          <w:sz w:val="30"/>
          <w:szCs w:val="30"/>
        </w:rPr>
        <w:t>为了更好地编撰、复制和产生新的知识，设计新技术或新产品的创</w:t>
      </w:r>
      <w:r>
        <w:rPr>
          <w:rFonts w:ascii="宋体" w:hAnsi="宋体" w:eastAsia="宋体" w:cs="宋体"/>
          <w:spacing w:val="12"/>
          <w:sz w:val="30"/>
          <w:szCs w:val="30"/>
        </w:rPr>
        <w:t xml:space="preserve"> </w:t>
      </w:r>
      <w:r>
        <w:rPr>
          <w:rFonts w:ascii="宋体" w:hAnsi="宋体" w:eastAsia="宋体" w:cs="宋体"/>
          <w:sz w:val="30"/>
          <w:szCs w:val="30"/>
        </w:rPr>
        <w:t>新机构通常会进行高度自律的实践。同样，</w:t>
      </w:r>
      <w:r>
        <w:rPr>
          <w:rFonts w:ascii="宋体" w:hAnsi="宋体" w:eastAsia="宋体" w:cs="宋体"/>
          <w:spacing w:val="-1"/>
          <w:sz w:val="30"/>
          <w:szCs w:val="30"/>
        </w:rPr>
        <w:t>高可靠性组织也会不断在特</w:t>
      </w:r>
      <w:r>
        <w:rPr>
          <w:rFonts w:ascii="宋体" w:hAnsi="宋体" w:eastAsia="宋体" w:cs="宋体"/>
          <w:sz w:val="30"/>
          <w:szCs w:val="30"/>
        </w:rPr>
        <w:t xml:space="preserve"> 定场景之下演练。理想情况下，他们不仅要</w:t>
      </w:r>
      <w:r>
        <w:rPr>
          <w:rFonts w:ascii="宋体" w:hAnsi="宋体" w:eastAsia="宋体" w:cs="宋体"/>
          <w:spacing w:val="-1"/>
          <w:sz w:val="30"/>
          <w:szCs w:val="30"/>
        </w:rPr>
        <w:t>更好地完成这些练习，同时</w:t>
      </w:r>
      <w:r>
        <w:rPr>
          <w:rFonts w:ascii="宋体" w:hAnsi="宋体" w:eastAsia="宋体" w:cs="宋体"/>
          <w:sz w:val="30"/>
          <w:szCs w:val="30"/>
        </w:rPr>
        <w:t xml:space="preserve"> </w:t>
      </w:r>
      <w:r>
        <w:rPr>
          <w:rFonts w:ascii="宋体" w:hAnsi="宋体" w:eastAsia="宋体" w:cs="宋体"/>
          <w:spacing w:val="-1"/>
          <w:sz w:val="30"/>
          <w:szCs w:val="30"/>
        </w:rPr>
        <w:t>还要培养团队在压力之下快速思考、适应和协作的能力。</w:t>
      </w:r>
    </w:p>
    <w:p w14:paraId="493884CA">
      <w:pPr>
        <w:spacing w:before="292" w:line="220" w:lineRule="auto"/>
        <w:jc w:val="right"/>
        <w:rPr>
          <w:rFonts w:ascii="宋体" w:hAnsi="宋体" w:eastAsia="宋体" w:cs="宋体"/>
          <w:sz w:val="30"/>
          <w:szCs w:val="30"/>
        </w:rPr>
      </w:pPr>
      <w:r>
        <w:rPr>
          <w:rFonts w:ascii="宋体" w:hAnsi="宋体" w:eastAsia="宋体" w:cs="宋体"/>
          <w:spacing w:val="-1"/>
          <w:sz w:val="30"/>
          <w:szCs w:val="30"/>
        </w:rPr>
        <w:t>实际上，如果你在没有应激反应时并没有坚持练习，那么当你处于</w:t>
      </w:r>
    </w:p>
    <w:p w14:paraId="4C5474A5">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379F52F2">
      <w:pPr>
        <w:pStyle w:val="2"/>
      </w:pPr>
    </w:p>
    <w:p w14:paraId="21CBED7A">
      <w:pPr>
        <w:pStyle w:val="2"/>
      </w:pPr>
    </w:p>
    <w:p w14:paraId="4FFB75AE">
      <w:pPr>
        <w:pStyle w:val="2"/>
        <w:spacing w:line="241" w:lineRule="auto"/>
      </w:pPr>
    </w:p>
    <w:p w14:paraId="2BE43052">
      <w:pPr>
        <w:pStyle w:val="2"/>
        <w:spacing w:line="241" w:lineRule="auto"/>
      </w:pPr>
    </w:p>
    <w:p w14:paraId="4F6A0FEF">
      <w:pPr>
        <w:spacing w:before="97" w:line="223" w:lineRule="auto"/>
        <w:ind w:left="8" w:firstLine="3"/>
        <w:jc w:val="both"/>
        <w:rPr>
          <w:rFonts w:ascii="宋体" w:hAnsi="宋体" w:eastAsia="宋体" w:cs="宋体"/>
          <w:sz w:val="30"/>
          <w:szCs w:val="30"/>
        </w:rPr>
      </w:pPr>
      <w:r>
        <w:rPr>
          <w:rFonts w:ascii="宋体" w:hAnsi="宋体" w:eastAsia="宋体" w:cs="宋体"/>
          <w:spacing w:val="-1"/>
          <w:sz w:val="30"/>
          <w:szCs w:val="30"/>
        </w:rPr>
        <w:t>高度应激状态时，我在本书中分享的任何一种概念和工具可能都不适用</w:t>
      </w:r>
      <w:r>
        <w:rPr>
          <w:rFonts w:ascii="宋体" w:hAnsi="宋体" w:eastAsia="宋体" w:cs="宋体"/>
          <w:spacing w:val="10"/>
          <w:sz w:val="30"/>
          <w:szCs w:val="30"/>
        </w:rPr>
        <w:t xml:space="preserve"> </w:t>
      </w:r>
      <w:r>
        <w:rPr>
          <w:rFonts w:ascii="宋体" w:hAnsi="宋体" w:eastAsia="宋体" w:cs="宋体"/>
          <w:spacing w:val="-1"/>
          <w:sz w:val="30"/>
          <w:szCs w:val="30"/>
        </w:rPr>
        <w:t>于你（或你的组织）。拓宽耐受窗并无捷径可走。我们没法通过服用特</w:t>
      </w:r>
      <w:r>
        <w:rPr>
          <w:rFonts w:ascii="宋体" w:hAnsi="宋体" w:eastAsia="宋体" w:cs="宋体"/>
          <w:spacing w:val="13"/>
          <w:sz w:val="30"/>
          <w:szCs w:val="30"/>
        </w:rPr>
        <w:t xml:space="preserve"> </w:t>
      </w:r>
      <w:r>
        <w:rPr>
          <w:rFonts w:ascii="宋体" w:hAnsi="宋体" w:eastAsia="宋体" w:cs="宋体"/>
          <w:spacing w:val="-2"/>
          <w:sz w:val="30"/>
          <w:szCs w:val="30"/>
        </w:rPr>
        <w:t>效药或周末聚会来拓宽耐受窗。</w:t>
      </w:r>
    </w:p>
    <w:p w14:paraId="7788D10C">
      <w:pPr>
        <w:spacing w:before="295" w:line="221" w:lineRule="auto"/>
        <w:ind w:firstLine="604"/>
        <w:jc w:val="both"/>
        <w:rPr>
          <w:rFonts w:ascii="宋体" w:hAnsi="宋体" w:eastAsia="宋体" w:cs="宋体"/>
          <w:sz w:val="30"/>
          <w:szCs w:val="30"/>
        </w:rPr>
      </w:pPr>
      <w:r>
        <w:rPr>
          <w:rFonts w:ascii="宋体" w:hAnsi="宋体" w:eastAsia="宋体" w:cs="宋体"/>
          <w:spacing w:val="-1"/>
          <w:sz w:val="30"/>
          <w:szCs w:val="30"/>
        </w:rPr>
        <w:t>这就是勇士传统会最先出现的原因，因为它可以让我们进行持之以</w:t>
      </w:r>
      <w:r>
        <w:rPr>
          <w:rFonts w:ascii="宋体" w:hAnsi="宋体" w:eastAsia="宋体" w:cs="宋体"/>
          <w:spacing w:val="15"/>
          <w:sz w:val="30"/>
          <w:szCs w:val="30"/>
        </w:rPr>
        <w:t xml:space="preserve"> </w:t>
      </w:r>
      <w:r>
        <w:rPr>
          <w:rFonts w:ascii="宋体" w:hAnsi="宋体" w:eastAsia="宋体" w:cs="宋体"/>
          <w:sz w:val="30"/>
          <w:szCs w:val="30"/>
        </w:rPr>
        <w:t>恒的锻炼，培养我们在危机中的适应力。与其进</w:t>
      </w:r>
      <w:r>
        <w:rPr>
          <w:rFonts w:ascii="宋体" w:hAnsi="宋体" w:eastAsia="宋体" w:cs="宋体"/>
          <w:spacing w:val="-1"/>
          <w:sz w:val="30"/>
          <w:szCs w:val="30"/>
        </w:rPr>
        <w:t>行恶补式的练习，不如</w:t>
      </w:r>
      <w:r>
        <w:rPr>
          <w:rFonts w:ascii="宋体" w:hAnsi="宋体" w:eastAsia="宋体" w:cs="宋体"/>
          <w:sz w:val="30"/>
          <w:szCs w:val="30"/>
        </w:rPr>
        <w:t xml:space="preserve"> 每天勤加操练，哪怕只有</w:t>
      </w:r>
      <w:r>
        <w:rPr>
          <w:rFonts w:ascii="Times New Roman" w:hAnsi="Times New Roman" w:eastAsia="Times New Roman" w:cs="Times New Roman"/>
          <w:sz w:val="30"/>
          <w:szCs w:val="30"/>
        </w:rPr>
        <w:t>10</w:t>
      </w:r>
      <w:r>
        <w:rPr>
          <w:rFonts w:ascii="宋体" w:hAnsi="宋体" w:eastAsia="宋体" w:cs="宋体"/>
          <w:sz w:val="30"/>
          <w:szCs w:val="30"/>
        </w:rPr>
        <w:t>分钟。通过坚持不懈</w:t>
      </w:r>
      <w:r>
        <w:rPr>
          <w:rFonts w:ascii="宋体" w:hAnsi="宋体" w:eastAsia="宋体" w:cs="宋体"/>
          <w:spacing w:val="-1"/>
          <w:sz w:val="30"/>
          <w:szCs w:val="30"/>
        </w:rPr>
        <w:t>的练习，我们可以训练</w:t>
      </w:r>
      <w:r>
        <w:rPr>
          <w:rFonts w:ascii="宋体" w:hAnsi="宋体" w:eastAsia="宋体" w:cs="宋体"/>
          <w:sz w:val="30"/>
          <w:szCs w:val="30"/>
        </w:rPr>
        <w:t xml:space="preserve"> 自己以宽广的耐受窗面对生活，相信自己能够以</w:t>
      </w:r>
      <w:r>
        <w:rPr>
          <w:rFonts w:ascii="宋体" w:hAnsi="宋体" w:eastAsia="宋体" w:cs="宋体"/>
          <w:spacing w:val="-1"/>
          <w:sz w:val="30"/>
          <w:szCs w:val="30"/>
        </w:rPr>
        <w:t>智慧和勇气迎接我们遇</w:t>
      </w:r>
      <w:r>
        <w:rPr>
          <w:rFonts w:ascii="宋体" w:hAnsi="宋体" w:eastAsia="宋体" w:cs="宋体"/>
          <w:sz w:val="30"/>
          <w:szCs w:val="30"/>
        </w:rPr>
        <w:t xml:space="preserve"> </w:t>
      </w:r>
      <w:r>
        <w:rPr>
          <w:rFonts w:ascii="宋体" w:hAnsi="宋体" w:eastAsia="宋体" w:cs="宋体"/>
          <w:spacing w:val="-2"/>
          <w:sz w:val="30"/>
          <w:szCs w:val="30"/>
        </w:rPr>
        <w:t>到的任何事情。</w:t>
      </w:r>
    </w:p>
    <w:p w14:paraId="4E91A3C7">
      <w:pPr>
        <w:spacing w:before="303" w:line="224" w:lineRule="auto"/>
        <w:ind w:left="10" w:firstLine="595"/>
        <w:jc w:val="both"/>
        <w:rPr>
          <w:rFonts w:ascii="宋体" w:hAnsi="宋体" w:eastAsia="宋体" w:cs="宋体"/>
          <w:sz w:val="30"/>
          <w:szCs w:val="30"/>
        </w:rPr>
      </w:pPr>
      <w:r>
        <w:rPr>
          <w:rFonts w:ascii="宋体" w:hAnsi="宋体" w:eastAsia="宋体" w:cs="宋体"/>
          <w:spacing w:val="-1"/>
          <w:sz w:val="30"/>
          <w:szCs w:val="30"/>
        </w:rPr>
        <w:t>练习的价值并不在于成果。这是一种生活方式，而非具有明确回报</w:t>
      </w:r>
      <w:r>
        <w:rPr>
          <w:rFonts w:ascii="宋体" w:hAnsi="宋体" w:eastAsia="宋体" w:cs="宋体"/>
          <w:spacing w:val="13"/>
          <w:sz w:val="30"/>
          <w:szCs w:val="30"/>
        </w:rPr>
        <w:t xml:space="preserve"> </w:t>
      </w:r>
      <w:r>
        <w:rPr>
          <w:rFonts w:ascii="宋体" w:hAnsi="宋体" w:eastAsia="宋体" w:cs="宋体"/>
          <w:spacing w:val="-1"/>
          <w:sz w:val="30"/>
          <w:szCs w:val="30"/>
        </w:rPr>
        <w:t>的任务。个人或集体的行为揭示了他们认为重要且值得花时间改进的东</w:t>
      </w:r>
      <w:r>
        <w:rPr>
          <w:rFonts w:ascii="宋体" w:hAnsi="宋体" w:eastAsia="宋体" w:cs="宋体"/>
          <w:spacing w:val="11"/>
          <w:sz w:val="30"/>
          <w:szCs w:val="30"/>
        </w:rPr>
        <w:t xml:space="preserve"> </w:t>
      </w:r>
      <w:r>
        <w:rPr>
          <w:rFonts w:ascii="宋体" w:hAnsi="宋体" w:eastAsia="宋体" w:cs="宋体"/>
          <w:spacing w:val="-10"/>
          <w:sz w:val="30"/>
          <w:szCs w:val="30"/>
        </w:rPr>
        <w:t>西。</w:t>
      </w:r>
    </w:p>
    <w:p w14:paraId="0F2743D3">
      <w:pPr>
        <w:spacing w:before="288" w:line="221" w:lineRule="auto"/>
        <w:ind w:left="4" w:firstLine="601"/>
        <w:rPr>
          <w:rFonts w:ascii="宋体" w:hAnsi="宋体" w:eastAsia="宋体" w:cs="宋体"/>
          <w:sz w:val="30"/>
          <w:szCs w:val="30"/>
        </w:rPr>
      </w:pPr>
      <w:r>
        <w:rPr>
          <w:rFonts w:ascii="宋体" w:hAnsi="宋体" w:eastAsia="宋体" w:cs="宋体"/>
          <w:spacing w:val="-1"/>
          <w:sz w:val="30"/>
          <w:szCs w:val="30"/>
        </w:rPr>
        <w:t>我们知道，当足够多的人都将一项事业或一种习惯当作一种实践的</w:t>
      </w:r>
      <w:r>
        <w:rPr>
          <w:rFonts w:ascii="宋体" w:hAnsi="宋体" w:eastAsia="宋体" w:cs="宋体"/>
          <w:spacing w:val="13"/>
          <w:sz w:val="30"/>
          <w:szCs w:val="30"/>
        </w:rPr>
        <w:t xml:space="preserve"> </w:t>
      </w:r>
      <w:r>
        <w:rPr>
          <w:rFonts w:ascii="宋体" w:hAnsi="宋体" w:eastAsia="宋体" w:cs="宋体"/>
          <w:spacing w:val="-1"/>
          <w:sz w:val="30"/>
          <w:szCs w:val="30"/>
        </w:rPr>
        <w:t>时候，文化范式便会有所改变。在</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世纪，我们看到了身体健康方面的</w:t>
      </w:r>
      <w:r>
        <w:rPr>
          <w:rFonts w:ascii="宋体" w:hAnsi="宋体" w:eastAsia="宋体" w:cs="宋体"/>
          <w:spacing w:val="18"/>
          <w:sz w:val="30"/>
          <w:szCs w:val="30"/>
        </w:rPr>
        <w:t xml:space="preserve"> </w:t>
      </w:r>
      <w:r>
        <w:rPr>
          <w:rFonts w:ascii="宋体" w:hAnsi="宋体" w:eastAsia="宋体" w:cs="宋体"/>
          <w:spacing w:val="-1"/>
          <w:sz w:val="30"/>
          <w:szCs w:val="30"/>
        </w:rPr>
        <w:t>制度化，看到了吸烟率急剧下降，也看到了民权运动。通过具有目的性</w:t>
      </w:r>
      <w:r>
        <w:rPr>
          <w:rFonts w:ascii="宋体" w:hAnsi="宋体" w:eastAsia="宋体" w:cs="宋体"/>
          <w:spacing w:val="17"/>
          <w:sz w:val="30"/>
          <w:szCs w:val="30"/>
        </w:rPr>
        <w:t xml:space="preserve"> </w:t>
      </w:r>
      <w:r>
        <w:rPr>
          <w:rFonts w:ascii="宋体" w:hAnsi="宋体" w:eastAsia="宋体" w:cs="宋体"/>
          <w:spacing w:val="-1"/>
          <w:sz w:val="30"/>
          <w:szCs w:val="30"/>
        </w:rPr>
        <w:t>的统一实践，社会群体就能够通过自己的方式得到改善，变得更包容、</w:t>
      </w:r>
      <w:r>
        <w:rPr>
          <w:rFonts w:ascii="宋体" w:hAnsi="宋体" w:eastAsia="宋体" w:cs="宋体"/>
          <w:spacing w:val="17"/>
          <w:sz w:val="30"/>
          <w:szCs w:val="30"/>
        </w:rPr>
        <w:t xml:space="preserve"> </w:t>
      </w:r>
      <w:r>
        <w:rPr>
          <w:rFonts w:ascii="宋体" w:hAnsi="宋体" w:eastAsia="宋体" w:cs="宋体"/>
          <w:spacing w:val="-1"/>
          <w:sz w:val="30"/>
          <w:szCs w:val="30"/>
        </w:rPr>
        <w:t>更有调节力、更勇敢，也更明智。</w:t>
      </w:r>
    </w:p>
    <w:p w14:paraId="77621E02">
      <w:pPr>
        <w:spacing w:before="302" w:line="224" w:lineRule="auto"/>
        <w:ind w:left="3" w:firstLine="600"/>
        <w:rPr>
          <w:rFonts w:ascii="宋体" w:hAnsi="宋体" w:eastAsia="宋体" w:cs="宋体"/>
          <w:sz w:val="30"/>
          <w:szCs w:val="30"/>
        </w:rPr>
      </w:pPr>
      <w:r>
        <w:rPr>
          <w:rFonts w:ascii="宋体" w:hAnsi="宋体" w:eastAsia="宋体" w:cs="宋体"/>
          <w:spacing w:val="-1"/>
          <w:sz w:val="30"/>
          <w:szCs w:val="30"/>
        </w:rPr>
        <w:t>认识到这一点，我们就可以利用集体的意愿和持续的练习来弥合我</w:t>
      </w:r>
      <w:r>
        <w:rPr>
          <w:rFonts w:ascii="宋体" w:hAnsi="宋体" w:eastAsia="宋体" w:cs="宋体"/>
          <w:spacing w:val="16"/>
          <w:sz w:val="30"/>
          <w:szCs w:val="30"/>
        </w:rPr>
        <w:t xml:space="preserve"> </w:t>
      </w:r>
      <w:r>
        <w:rPr>
          <w:rFonts w:ascii="宋体" w:hAnsi="宋体" w:eastAsia="宋体" w:cs="宋体"/>
          <w:spacing w:val="-1"/>
          <w:sz w:val="30"/>
          <w:szCs w:val="30"/>
        </w:rPr>
        <w:t>们当前的分歧，形成集体的适应力，拓宽我们的集体耐受窗。</w:t>
      </w:r>
    </w:p>
    <w:p w14:paraId="7F234674">
      <w:pPr>
        <w:spacing w:before="289" w:line="222" w:lineRule="auto"/>
        <w:ind w:left="4" w:firstLine="601"/>
        <w:rPr>
          <w:rFonts w:ascii="宋体" w:hAnsi="宋体" w:eastAsia="宋体" w:cs="宋体"/>
          <w:sz w:val="30"/>
          <w:szCs w:val="30"/>
        </w:rPr>
      </w:pPr>
      <w:r>
        <w:rPr>
          <w:rFonts w:ascii="宋体" w:hAnsi="宋体" w:eastAsia="宋体" w:cs="宋体"/>
          <w:spacing w:val="-1"/>
          <w:sz w:val="30"/>
          <w:szCs w:val="30"/>
        </w:rPr>
        <w:t>我们生活在一个社会、文化、政治、经济，甚至地球都相当不稳定</w:t>
      </w:r>
      <w:r>
        <w:rPr>
          <w:rFonts w:ascii="宋体" w:hAnsi="宋体" w:eastAsia="宋体" w:cs="宋体"/>
          <w:spacing w:val="13"/>
          <w:sz w:val="30"/>
          <w:szCs w:val="30"/>
        </w:rPr>
        <w:t xml:space="preserve"> </w:t>
      </w:r>
      <w:r>
        <w:rPr>
          <w:rFonts w:ascii="宋体" w:hAnsi="宋体" w:eastAsia="宋体" w:cs="宋体"/>
          <w:spacing w:val="-1"/>
          <w:sz w:val="30"/>
          <w:szCs w:val="30"/>
        </w:rPr>
        <w:t>和多变的时代。美国国内金融不平等的加剧和日益全球化的市场造成了</w:t>
      </w:r>
      <w:r>
        <w:rPr>
          <w:rFonts w:ascii="宋体" w:hAnsi="宋体" w:eastAsia="宋体" w:cs="宋体"/>
          <w:spacing w:val="17"/>
          <w:sz w:val="30"/>
          <w:szCs w:val="30"/>
        </w:rPr>
        <w:t xml:space="preserve"> </w:t>
      </w:r>
      <w:r>
        <w:rPr>
          <w:rFonts w:ascii="宋体" w:hAnsi="宋体" w:eastAsia="宋体" w:cs="宋体"/>
          <w:spacing w:val="-1"/>
          <w:sz w:val="30"/>
          <w:szCs w:val="30"/>
        </w:rPr>
        <w:t>经济上的混乱。气候变化带来的深刻环境变化加剧了美国的干旱问题，</w:t>
      </w:r>
      <w:r>
        <w:rPr>
          <w:rFonts w:ascii="宋体" w:hAnsi="宋体" w:eastAsia="宋体" w:cs="宋体"/>
          <w:spacing w:val="17"/>
          <w:sz w:val="30"/>
          <w:szCs w:val="30"/>
        </w:rPr>
        <w:t xml:space="preserve"> </w:t>
      </w:r>
      <w:r>
        <w:rPr>
          <w:rFonts w:ascii="宋体" w:hAnsi="宋体" w:eastAsia="宋体" w:cs="宋体"/>
          <w:spacing w:val="-1"/>
          <w:sz w:val="30"/>
          <w:szCs w:val="30"/>
        </w:rPr>
        <w:t>增加了极端气候现象的出现频率。旨在让部分美国人感到更加安全的排</w:t>
      </w:r>
      <w:r>
        <w:rPr>
          <w:rFonts w:ascii="宋体" w:hAnsi="宋体" w:eastAsia="宋体" w:cs="宋体"/>
          <w:spacing w:val="17"/>
          <w:sz w:val="30"/>
          <w:szCs w:val="30"/>
        </w:rPr>
        <w:t xml:space="preserve"> </w:t>
      </w:r>
      <w:r>
        <w:rPr>
          <w:rFonts w:ascii="宋体" w:hAnsi="宋体" w:eastAsia="宋体" w:cs="宋体"/>
          <w:spacing w:val="-1"/>
          <w:sz w:val="30"/>
          <w:szCs w:val="30"/>
        </w:rPr>
        <w:t>外移民政策反而让其他美国人感到了威胁。文化和社会的两极化日益严</w:t>
      </w:r>
      <w:r>
        <w:rPr>
          <w:rFonts w:ascii="宋体" w:hAnsi="宋体" w:eastAsia="宋体" w:cs="宋体"/>
          <w:spacing w:val="17"/>
          <w:sz w:val="30"/>
          <w:szCs w:val="30"/>
        </w:rPr>
        <w:t xml:space="preserve"> </w:t>
      </w:r>
      <w:r>
        <w:rPr>
          <w:rFonts w:ascii="宋体" w:hAnsi="宋体" w:eastAsia="宋体" w:cs="宋体"/>
          <w:spacing w:val="-1"/>
          <w:sz w:val="30"/>
          <w:szCs w:val="30"/>
        </w:rPr>
        <w:t>重，</w:t>
      </w:r>
      <w:r>
        <w:rPr>
          <w:rFonts w:ascii="Times New Roman" w:hAnsi="Times New Roman" w:eastAsia="Times New Roman" w:cs="Times New Roman"/>
          <w:spacing w:val="-1"/>
          <w:sz w:val="30"/>
          <w:szCs w:val="30"/>
        </w:rPr>
        <w:t>“</w:t>
      </w:r>
      <w:r>
        <w:rPr>
          <w:rFonts w:ascii="宋体" w:hAnsi="宋体" w:eastAsia="宋体" w:cs="宋体"/>
          <w:spacing w:val="-1"/>
          <w:sz w:val="30"/>
          <w:szCs w:val="30"/>
        </w:rPr>
        <w:t>黑人的命也是命</w:t>
      </w:r>
      <w:r>
        <w:rPr>
          <w:rFonts w:ascii="Times New Roman" w:hAnsi="Times New Roman" w:eastAsia="Times New Roman" w:cs="Times New Roman"/>
          <w:spacing w:val="-1"/>
          <w:sz w:val="30"/>
          <w:szCs w:val="30"/>
        </w:rPr>
        <w:t>”</w:t>
      </w:r>
      <w:r>
        <w:rPr>
          <w:rFonts w:ascii="宋体" w:hAnsi="宋体" w:eastAsia="宋体" w:cs="宋体"/>
          <w:spacing w:val="-1"/>
          <w:sz w:val="30"/>
          <w:szCs w:val="30"/>
        </w:rPr>
        <w:t>以及</w:t>
      </w:r>
      <w:r>
        <w:rPr>
          <w:rFonts w:ascii="Times New Roman" w:hAnsi="Times New Roman" w:eastAsia="Times New Roman" w:cs="Times New Roman"/>
          <w:spacing w:val="-1"/>
          <w:sz w:val="30"/>
          <w:szCs w:val="30"/>
        </w:rPr>
        <w:t>“</w:t>
      </w:r>
      <w:r>
        <w:rPr>
          <w:rFonts w:ascii="宋体" w:hAnsi="宋体" w:eastAsia="宋体" w:cs="宋体"/>
          <w:spacing w:val="-1"/>
          <w:sz w:val="30"/>
          <w:szCs w:val="30"/>
        </w:rPr>
        <w:t>米兔</w:t>
      </w:r>
      <w:r>
        <w:rPr>
          <w:rFonts w:ascii="Times New Roman" w:hAnsi="Times New Roman" w:eastAsia="Times New Roman" w:cs="Times New Roman"/>
          <w:spacing w:val="-1"/>
          <w:sz w:val="30"/>
          <w:szCs w:val="30"/>
        </w:rPr>
        <w:t>”</w:t>
      </w:r>
      <w:r>
        <w:rPr>
          <w:rFonts w:ascii="宋体" w:hAnsi="宋体" w:eastAsia="宋体" w:cs="宋体"/>
          <w:spacing w:val="-1"/>
          <w:sz w:val="30"/>
          <w:szCs w:val="30"/>
        </w:rPr>
        <w:t>等社会运动提高了公众对种族不平</w:t>
      </w:r>
    </w:p>
    <w:p w14:paraId="1B5708D0">
      <w:pPr>
        <w:spacing w:before="1" w:line="223" w:lineRule="auto"/>
        <w:ind w:left="3" w:firstLine="2"/>
        <w:rPr>
          <w:rFonts w:ascii="宋体" w:hAnsi="宋体" w:eastAsia="宋体" w:cs="宋体"/>
          <w:sz w:val="30"/>
          <w:szCs w:val="30"/>
        </w:rPr>
      </w:pPr>
      <w:r>
        <w:rPr>
          <w:rFonts w:ascii="宋体" w:hAnsi="宋体" w:eastAsia="宋体" w:cs="宋体"/>
          <w:spacing w:val="-1"/>
          <w:sz w:val="30"/>
          <w:szCs w:val="30"/>
        </w:rPr>
        <w:t>等、性别歧视及性骚扰等长期存在模式的意识，而与此同时，反对这些</w:t>
      </w:r>
      <w:r>
        <w:rPr>
          <w:rFonts w:ascii="宋体" w:hAnsi="宋体" w:eastAsia="宋体" w:cs="宋体"/>
          <w:spacing w:val="15"/>
          <w:sz w:val="30"/>
          <w:szCs w:val="30"/>
        </w:rPr>
        <w:t xml:space="preserve"> </w:t>
      </w:r>
      <w:r>
        <w:rPr>
          <w:rFonts w:ascii="宋体" w:hAnsi="宋体" w:eastAsia="宋体" w:cs="宋体"/>
          <w:spacing w:val="-2"/>
          <w:sz w:val="30"/>
          <w:szCs w:val="30"/>
        </w:rPr>
        <w:t>运动的运动也在反弹。</w:t>
      </w:r>
    </w:p>
    <w:p w14:paraId="7922E87B">
      <w:pPr>
        <w:spacing w:before="297" w:line="222" w:lineRule="auto"/>
        <w:ind w:left="2" w:firstLine="620"/>
        <w:jc w:val="both"/>
        <w:rPr>
          <w:rFonts w:ascii="宋体" w:hAnsi="宋体" w:eastAsia="宋体" w:cs="宋体"/>
          <w:sz w:val="30"/>
          <w:szCs w:val="30"/>
        </w:rPr>
      </w:pPr>
      <w:r>
        <w:rPr>
          <w:rFonts w:ascii="宋体" w:hAnsi="宋体" w:eastAsia="宋体" w:cs="宋体"/>
          <w:spacing w:val="-1"/>
          <w:sz w:val="30"/>
          <w:szCs w:val="30"/>
        </w:rPr>
        <w:t>当然，我们共同的生存脑有可能会感到威胁。生存脑向来认</w:t>
      </w:r>
      <w:r>
        <w:rPr>
          <w:rFonts w:ascii="宋体" w:hAnsi="宋体" w:eastAsia="宋体" w:cs="宋体"/>
          <w:spacing w:val="-2"/>
          <w:sz w:val="30"/>
          <w:szCs w:val="30"/>
        </w:rPr>
        <w:t>为变化</w:t>
      </w:r>
      <w:r>
        <w:rPr>
          <w:rFonts w:ascii="宋体" w:hAnsi="宋体" w:eastAsia="宋体" w:cs="宋体"/>
          <w:sz w:val="30"/>
          <w:szCs w:val="30"/>
        </w:rPr>
        <w:t xml:space="preserve"> 就是威胁，哪怕是那些被我们共同视作</w:t>
      </w:r>
      <w:r>
        <w:rPr>
          <w:rFonts w:ascii="Times New Roman" w:hAnsi="Times New Roman" w:eastAsia="Times New Roman" w:cs="Times New Roman"/>
          <w:sz w:val="30"/>
          <w:szCs w:val="30"/>
        </w:rPr>
        <w:t>“</w:t>
      </w:r>
      <w:r>
        <w:rPr>
          <w:rFonts w:ascii="宋体" w:hAnsi="宋体" w:eastAsia="宋体" w:cs="宋体"/>
          <w:sz w:val="30"/>
          <w:szCs w:val="30"/>
        </w:rPr>
        <w:t>积极</w:t>
      </w:r>
      <w:r>
        <w:rPr>
          <w:rFonts w:ascii="Times New Roman" w:hAnsi="Times New Roman" w:eastAsia="Times New Roman" w:cs="Times New Roman"/>
          <w:spacing w:val="-1"/>
          <w:sz w:val="30"/>
          <w:szCs w:val="30"/>
        </w:rPr>
        <w:t>”</w:t>
      </w:r>
      <w:r>
        <w:rPr>
          <w:rFonts w:ascii="宋体" w:hAnsi="宋体" w:eastAsia="宋体" w:cs="宋体"/>
          <w:spacing w:val="-1"/>
          <w:sz w:val="30"/>
          <w:szCs w:val="30"/>
        </w:rPr>
        <w:t>的变化。此外，我们个人</w:t>
      </w:r>
      <w:r>
        <w:rPr>
          <w:rFonts w:ascii="宋体" w:hAnsi="宋体" w:eastAsia="宋体" w:cs="宋体"/>
          <w:sz w:val="30"/>
          <w:szCs w:val="30"/>
        </w:rPr>
        <w:t xml:space="preserve"> 和集体的耐受窗越窄，我们就越是无法容忍</w:t>
      </w:r>
      <w:r>
        <w:rPr>
          <w:rFonts w:ascii="宋体" w:hAnsi="宋体" w:eastAsia="宋体" w:cs="宋体"/>
          <w:spacing w:val="-1"/>
          <w:sz w:val="30"/>
          <w:szCs w:val="30"/>
        </w:rPr>
        <w:t>动荡时刻的不确定性。我们</w:t>
      </w:r>
      <w:r>
        <w:rPr>
          <w:rFonts w:ascii="宋体" w:hAnsi="宋体" w:eastAsia="宋体" w:cs="宋体"/>
          <w:sz w:val="30"/>
          <w:szCs w:val="30"/>
        </w:rPr>
        <w:t xml:space="preserve"> 也越有可能试图通过延续和依赖之前的解决</w:t>
      </w:r>
      <w:r>
        <w:rPr>
          <w:rFonts w:ascii="宋体" w:hAnsi="宋体" w:eastAsia="宋体" w:cs="宋体"/>
          <w:spacing w:val="-1"/>
          <w:sz w:val="30"/>
          <w:szCs w:val="30"/>
        </w:rPr>
        <w:t>方案、框架、权力结构，以</w:t>
      </w:r>
      <w:r>
        <w:rPr>
          <w:rFonts w:ascii="宋体" w:hAnsi="宋体" w:eastAsia="宋体" w:cs="宋体"/>
          <w:sz w:val="30"/>
          <w:szCs w:val="30"/>
        </w:rPr>
        <w:t xml:space="preserve"> 及那些业已过时的理解世界的方式来共同阻</w:t>
      </w:r>
      <w:r>
        <w:rPr>
          <w:rFonts w:ascii="宋体" w:hAnsi="宋体" w:eastAsia="宋体" w:cs="宋体"/>
          <w:spacing w:val="-1"/>
          <w:sz w:val="30"/>
          <w:szCs w:val="30"/>
        </w:rPr>
        <w:t>止改变。也许最重要的是，</w:t>
      </w:r>
    </w:p>
    <w:p w14:paraId="0F9EC497">
      <w:pPr>
        <w:spacing w:line="222" w:lineRule="auto"/>
        <w:rPr>
          <w:rFonts w:ascii="宋体" w:hAnsi="宋体" w:eastAsia="宋体" w:cs="宋体"/>
          <w:sz w:val="30"/>
          <w:szCs w:val="30"/>
        </w:rPr>
        <w:sectPr>
          <w:pgSz w:w="12240" w:h="15840"/>
          <w:pgMar w:top="400" w:right="1500" w:bottom="0" w:left="1448" w:header="0" w:footer="0" w:gutter="0"/>
          <w:cols w:space="720" w:num="1"/>
        </w:sectPr>
      </w:pPr>
    </w:p>
    <w:p w14:paraId="1B76FB40">
      <w:pPr>
        <w:pStyle w:val="2"/>
        <w:spacing w:line="241" w:lineRule="auto"/>
      </w:pPr>
    </w:p>
    <w:p w14:paraId="7D583C05">
      <w:pPr>
        <w:pStyle w:val="2"/>
        <w:spacing w:line="241" w:lineRule="auto"/>
      </w:pPr>
    </w:p>
    <w:p w14:paraId="1F10F880">
      <w:pPr>
        <w:pStyle w:val="2"/>
        <w:spacing w:line="241" w:lineRule="auto"/>
      </w:pPr>
    </w:p>
    <w:p w14:paraId="32BBBDDC">
      <w:pPr>
        <w:pStyle w:val="2"/>
        <w:spacing w:line="242" w:lineRule="auto"/>
      </w:pPr>
    </w:p>
    <w:p w14:paraId="74A68FC4">
      <w:pPr>
        <w:spacing w:before="98" w:line="223" w:lineRule="auto"/>
        <w:ind w:firstLine="3"/>
        <w:jc w:val="both"/>
        <w:rPr>
          <w:rFonts w:ascii="宋体" w:hAnsi="宋体" w:eastAsia="宋体" w:cs="宋体"/>
          <w:sz w:val="30"/>
          <w:szCs w:val="30"/>
        </w:rPr>
      </w:pPr>
      <w:r>
        <w:rPr>
          <w:rFonts w:ascii="宋体" w:hAnsi="宋体" w:eastAsia="宋体" w:cs="宋体"/>
          <w:spacing w:val="-1"/>
          <w:sz w:val="30"/>
          <w:szCs w:val="30"/>
        </w:rPr>
        <w:t>我们的耐受窗越窄，当现实毫不留情地拒绝与我们之前的解决方案、权</w:t>
      </w:r>
      <w:r>
        <w:rPr>
          <w:rFonts w:ascii="宋体" w:hAnsi="宋体" w:eastAsia="宋体" w:cs="宋体"/>
          <w:spacing w:val="15"/>
          <w:sz w:val="30"/>
          <w:szCs w:val="30"/>
        </w:rPr>
        <w:t xml:space="preserve"> </w:t>
      </w:r>
      <w:r>
        <w:rPr>
          <w:rFonts w:ascii="宋体" w:hAnsi="宋体" w:eastAsia="宋体" w:cs="宋体"/>
          <w:sz w:val="30"/>
          <w:szCs w:val="30"/>
        </w:rPr>
        <w:t>力结构及计划保持一致时，我们就越是容易</w:t>
      </w:r>
      <w:r>
        <w:rPr>
          <w:rFonts w:ascii="宋体" w:hAnsi="宋体" w:eastAsia="宋体" w:cs="宋体"/>
          <w:spacing w:val="-1"/>
          <w:sz w:val="30"/>
          <w:szCs w:val="30"/>
        </w:rPr>
        <w:t>经历更多生理和情感上的应</w:t>
      </w:r>
      <w:r>
        <w:rPr>
          <w:rFonts w:ascii="宋体" w:hAnsi="宋体" w:eastAsia="宋体" w:cs="宋体"/>
          <w:sz w:val="30"/>
          <w:szCs w:val="30"/>
        </w:rPr>
        <w:t xml:space="preserve"> </w:t>
      </w:r>
      <w:r>
        <w:rPr>
          <w:rFonts w:ascii="宋体" w:hAnsi="宋体" w:eastAsia="宋体" w:cs="宋体"/>
          <w:spacing w:val="-3"/>
          <w:sz w:val="30"/>
          <w:szCs w:val="30"/>
        </w:rPr>
        <w:t>激反应。</w:t>
      </w:r>
    </w:p>
    <w:p w14:paraId="0E812A96">
      <w:pPr>
        <w:spacing w:before="254" w:line="229" w:lineRule="auto"/>
        <w:ind w:left="5" w:firstLine="595"/>
        <w:rPr>
          <w:rFonts w:ascii="宋体" w:hAnsi="宋体" w:eastAsia="宋体" w:cs="宋体"/>
          <w:sz w:val="30"/>
          <w:szCs w:val="30"/>
        </w:rPr>
      </w:pPr>
      <w:r>
        <w:rPr>
          <w:rFonts w:ascii="宋体" w:hAnsi="宋体" w:eastAsia="宋体" w:cs="宋体"/>
          <w:spacing w:val="-1"/>
          <w:sz w:val="30"/>
          <w:szCs w:val="30"/>
        </w:rPr>
        <w:t>第</w:t>
      </w:r>
      <w:r>
        <w:rPr>
          <w:rFonts w:ascii="Times New Roman" w:hAnsi="Times New Roman" w:eastAsia="Times New Roman" w:cs="Times New Roman"/>
          <w:spacing w:val="-1"/>
          <w:sz w:val="30"/>
          <w:szCs w:val="30"/>
        </w:rPr>
        <w:t>15</w:t>
      </w:r>
      <w:r>
        <w:rPr>
          <w:rFonts w:ascii="宋体" w:hAnsi="宋体" w:eastAsia="宋体" w:cs="宋体"/>
          <w:spacing w:val="-1"/>
          <w:sz w:val="30"/>
          <w:szCs w:val="30"/>
        </w:rPr>
        <w:t>章探讨了需要改变和有时甚至必须打破的局面。这些情况之所</w:t>
      </w:r>
      <w:r>
        <w:rPr>
          <w:rFonts w:ascii="宋体" w:hAnsi="宋体" w:eastAsia="宋体" w:cs="宋体"/>
          <w:spacing w:val="17"/>
          <w:sz w:val="30"/>
          <w:szCs w:val="30"/>
        </w:rPr>
        <w:t xml:space="preserve"> </w:t>
      </w:r>
      <w:r>
        <w:rPr>
          <w:rFonts w:ascii="宋体" w:hAnsi="宋体" w:eastAsia="宋体" w:cs="宋体"/>
          <w:spacing w:val="-1"/>
          <w:sz w:val="30"/>
          <w:szCs w:val="30"/>
        </w:rPr>
        <w:t>以得以持续，是因为抵触的能量让我们超越了某些极限，同时限制性思</w:t>
      </w:r>
      <w:r>
        <w:rPr>
          <w:rFonts w:ascii="宋体" w:hAnsi="宋体" w:eastAsia="宋体" w:cs="宋体"/>
          <w:spacing w:val="13"/>
          <w:sz w:val="30"/>
          <w:szCs w:val="30"/>
        </w:rPr>
        <w:t xml:space="preserve"> </w:t>
      </w:r>
      <w:r>
        <w:rPr>
          <w:rFonts w:ascii="宋体" w:hAnsi="宋体" w:eastAsia="宋体" w:cs="宋体"/>
          <w:spacing w:val="-1"/>
          <w:sz w:val="30"/>
          <w:szCs w:val="30"/>
        </w:rPr>
        <w:t>维又在其他方面限制了我们。今天，我们在美国看到了这种动因的变</w:t>
      </w:r>
    </w:p>
    <w:p w14:paraId="4112956E">
      <w:pPr>
        <w:spacing w:before="1" w:line="223" w:lineRule="auto"/>
        <w:ind w:firstLine="1"/>
        <w:rPr>
          <w:rFonts w:ascii="宋体" w:hAnsi="宋体" w:eastAsia="宋体" w:cs="宋体"/>
          <w:sz w:val="30"/>
          <w:szCs w:val="30"/>
        </w:rPr>
      </w:pPr>
      <w:r>
        <w:rPr>
          <w:rFonts w:ascii="宋体" w:hAnsi="宋体" w:eastAsia="宋体" w:cs="宋体"/>
          <w:spacing w:val="-1"/>
          <w:sz w:val="30"/>
          <w:szCs w:val="30"/>
        </w:rPr>
        <w:t>体，对日益不稳定的现状表示满意的支持者加大了对现有制度的支持力</w:t>
      </w:r>
      <w:r>
        <w:rPr>
          <w:rFonts w:ascii="宋体" w:hAnsi="宋体" w:eastAsia="宋体" w:cs="宋体"/>
          <w:spacing w:val="18"/>
          <w:sz w:val="30"/>
          <w:szCs w:val="30"/>
        </w:rPr>
        <w:t xml:space="preserve"> </w:t>
      </w:r>
      <w:r>
        <w:rPr>
          <w:rFonts w:ascii="宋体" w:hAnsi="宋体" w:eastAsia="宋体" w:cs="宋体"/>
          <w:spacing w:val="-1"/>
          <w:sz w:val="30"/>
          <w:szCs w:val="30"/>
        </w:rPr>
        <w:t>度，而意图改革的支持者则在以新的方式集体发声。</w:t>
      </w:r>
    </w:p>
    <w:p w14:paraId="49B1057C">
      <w:pPr>
        <w:spacing w:before="291" w:line="224" w:lineRule="auto"/>
        <w:ind w:left="5" w:firstLine="597"/>
        <w:rPr>
          <w:rFonts w:ascii="宋体" w:hAnsi="宋体" w:eastAsia="宋体" w:cs="宋体"/>
          <w:sz w:val="30"/>
          <w:szCs w:val="30"/>
        </w:rPr>
      </w:pPr>
      <w:r>
        <w:rPr>
          <w:rFonts w:ascii="宋体" w:hAnsi="宋体" w:eastAsia="宋体" w:cs="宋体"/>
          <w:spacing w:val="-1"/>
          <w:sz w:val="30"/>
          <w:szCs w:val="30"/>
        </w:rPr>
        <w:t>上述双方的生存脑同时感受到了威胁，尽管他们面对的实际威胁并</w:t>
      </w:r>
      <w:r>
        <w:rPr>
          <w:rFonts w:ascii="宋体" w:hAnsi="宋体" w:eastAsia="宋体" w:cs="宋体"/>
          <w:spacing w:val="13"/>
          <w:sz w:val="30"/>
          <w:szCs w:val="30"/>
        </w:rPr>
        <w:t xml:space="preserve"> </w:t>
      </w:r>
      <w:r>
        <w:rPr>
          <w:rFonts w:ascii="宋体" w:hAnsi="宋体" w:eastAsia="宋体" w:cs="宋体"/>
          <w:spacing w:val="-5"/>
          <w:sz w:val="30"/>
          <w:szCs w:val="30"/>
        </w:rPr>
        <w:t>不一样。</w:t>
      </w:r>
    </w:p>
    <w:p w14:paraId="7A1CEB4D">
      <w:pPr>
        <w:spacing w:before="257" w:line="397" w:lineRule="exact"/>
        <w:ind w:left="607"/>
        <w:rPr>
          <w:rFonts w:ascii="宋体" w:hAnsi="宋体" w:eastAsia="宋体" w:cs="宋体"/>
          <w:sz w:val="30"/>
          <w:szCs w:val="30"/>
        </w:rPr>
      </w:pPr>
      <w:r>
        <w:rPr>
          <w:rFonts w:ascii="宋体" w:hAnsi="宋体" w:eastAsia="宋体" w:cs="宋体"/>
          <w:spacing w:val="-1"/>
          <w:position w:val="1"/>
          <w:sz w:val="30"/>
          <w:szCs w:val="30"/>
        </w:rPr>
        <w:t>正如第</w:t>
      </w:r>
      <w:r>
        <w:rPr>
          <w:rFonts w:ascii="Times New Roman" w:hAnsi="Times New Roman" w:eastAsia="Times New Roman" w:cs="Times New Roman"/>
          <w:spacing w:val="-1"/>
          <w:position w:val="1"/>
          <w:sz w:val="30"/>
          <w:szCs w:val="30"/>
        </w:rPr>
        <w:t>2</w:t>
      </w:r>
      <w:r>
        <w:rPr>
          <w:rFonts w:ascii="宋体" w:hAnsi="宋体" w:eastAsia="宋体" w:cs="宋体"/>
          <w:spacing w:val="-1"/>
          <w:position w:val="1"/>
          <w:sz w:val="30"/>
          <w:szCs w:val="30"/>
        </w:rPr>
        <w:t>章探讨的那样，我们已经共同塑造了一种强大的文化范</w:t>
      </w:r>
    </w:p>
    <w:p w14:paraId="11EAC9E8">
      <w:pPr>
        <w:spacing w:before="1" w:line="222" w:lineRule="auto"/>
        <w:ind w:firstLine="7"/>
        <w:rPr>
          <w:rFonts w:ascii="宋体" w:hAnsi="宋体" w:eastAsia="宋体" w:cs="宋体"/>
          <w:sz w:val="30"/>
          <w:szCs w:val="30"/>
        </w:rPr>
      </w:pPr>
      <w:r>
        <w:rPr>
          <w:rFonts w:ascii="宋体" w:hAnsi="宋体" w:eastAsia="宋体" w:cs="宋体"/>
          <w:spacing w:val="-1"/>
          <w:sz w:val="30"/>
          <w:szCs w:val="30"/>
        </w:rPr>
        <w:t>式，即否认疼痛和创伤。这种文化范式在男性身上最常见的表现在于他</w:t>
      </w:r>
      <w:r>
        <w:rPr>
          <w:rFonts w:ascii="宋体" w:hAnsi="宋体" w:eastAsia="宋体" w:cs="宋体"/>
          <w:spacing w:val="12"/>
          <w:sz w:val="30"/>
          <w:szCs w:val="30"/>
        </w:rPr>
        <w:t xml:space="preserve"> </w:t>
      </w:r>
      <w:r>
        <w:rPr>
          <w:rFonts w:ascii="宋体" w:hAnsi="宋体" w:eastAsia="宋体" w:cs="宋体"/>
          <w:sz w:val="30"/>
          <w:szCs w:val="30"/>
        </w:rPr>
        <w:t>们不愿意承认自己的痛苦，并且会将其外化</w:t>
      </w:r>
      <w:r>
        <w:rPr>
          <w:rFonts w:ascii="宋体" w:hAnsi="宋体" w:eastAsia="宋体" w:cs="宋体"/>
          <w:spacing w:val="-1"/>
          <w:sz w:val="30"/>
          <w:szCs w:val="30"/>
        </w:rPr>
        <w:t>并强加给他人，他们会做出</w:t>
      </w:r>
      <w:r>
        <w:rPr>
          <w:rFonts w:ascii="宋体" w:hAnsi="宋体" w:eastAsia="宋体" w:cs="宋体"/>
          <w:sz w:val="30"/>
          <w:szCs w:val="30"/>
        </w:rPr>
        <w:t xml:space="preserve"> 相当多的寻求刺激的行为，制造我们这个社</w:t>
      </w:r>
      <w:r>
        <w:rPr>
          <w:rFonts w:ascii="宋体" w:hAnsi="宋体" w:eastAsia="宋体" w:cs="宋体"/>
          <w:spacing w:val="-1"/>
          <w:sz w:val="30"/>
          <w:szCs w:val="30"/>
        </w:rPr>
        <w:t>会针对妇女、儿童、边缘化</w:t>
      </w:r>
      <w:r>
        <w:rPr>
          <w:rFonts w:ascii="宋体" w:hAnsi="宋体" w:eastAsia="宋体" w:cs="宋体"/>
          <w:sz w:val="30"/>
          <w:szCs w:val="30"/>
        </w:rPr>
        <w:t xml:space="preserve"> 群体和彼此之间的暴力。相反，女性在文化</w:t>
      </w:r>
      <w:r>
        <w:rPr>
          <w:rFonts w:ascii="宋体" w:hAnsi="宋体" w:eastAsia="宋体" w:cs="宋体"/>
          <w:spacing w:val="-1"/>
          <w:sz w:val="30"/>
          <w:szCs w:val="30"/>
        </w:rPr>
        <w:t>上习惯将自己的痛苦内化，</w:t>
      </w:r>
      <w:r>
        <w:rPr>
          <w:rFonts w:ascii="宋体" w:hAnsi="宋体" w:eastAsia="宋体" w:cs="宋体"/>
          <w:sz w:val="30"/>
          <w:szCs w:val="30"/>
        </w:rPr>
        <w:t xml:space="preserve"> 为了</w:t>
      </w:r>
      <w:r>
        <w:rPr>
          <w:rFonts w:ascii="Times New Roman" w:hAnsi="Times New Roman" w:eastAsia="Times New Roman" w:cs="Times New Roman"/>
          <w:sz w:val="30"/>
          <w:szCs w:val="30"/>
        </w:rPr>
        <w:t>“</w:t>
      </w:r>
      <w:r>
        <w:rPr>
          <w:rFonts w:ascii="宋体" w:hAnsi="宋体" w:eastAsia="宋体" w:cs="宋体"/>
          <w:sz w:val="30"/>
          <w:szCs w:val="30"/>
        </w:rPr>
        <w:t>不惜一切代价保持和平</w:t>
      </w:r>
      <w:r>
        <w:rPr>
          <w:rFonts w:ascii="Times New Roman" w:hAnsi="Times New Roman" w:eastAsia="Times New Roman" w:cs="Times New Roman"/>
          <w:sz w:val="30"/>
          <w:szCs w:val="30"/>
        </w:rPr>
        <w:t>”</w:t>
      </w:r>
      <w:r>
        <w:rPr>
          <w:rFonts w:ascii="宋体" w:hAnsi="宋体" w:eastAsia="宋体" w:cs="宋体"/>
          <w:sz w:val="30"/>
          <w:szCs w:val="30"/>
        </w:rPr>
        <w:t>而无视痛苦，</w:t>
      </w:r>
      <w:r>
        <w:rPr>
          <w:rFonts w:ascii="宋体" w:hAnsi="宋体" w:eastAsia="宋体" w:cs="宋体"/>
          <w:spacing w:val="-1"/>
          <w:sz w:val="30"/>
          <w:szCs w:val="30"/>
        </w:rPr>
        <w:t>并且表现出不成比例的内化</w:t>
      </w:r>
      <w:r>
        <w:rPr>
          <w:rFonts w:ascii="宋体" w:hAnsi="宋体" w:eastAsia="宋体" w:cs="宋体"/>
          <w:sz w:val="30"/>
          <w:szCs w:val="30"/>
        </w:rPr>
        <w:t xml:space="preserve"> 障碍，包括冒名顶替综合征、抑郁症、焦虑</w:t>
      </w:r>
      <w:r>
        <w:rPr>
          <w:rFonts w:ascii="宋体" w:hAnsi="宋体" w:eastAsia="宋体" w:cs="宋体"/>
          <w:spacing w:val="-1"/>
          <w:sz w:val="30"/>
          <w:szCs w:val="30"/>
        </w:rPr>
        <w:t>症、饮食失调及自身免疫疾</w:t>
      </w:r>
      <w:r>
        <w:rPr>
          <w:rFonts w:ascii="宋体" w:hAnsi="宋体" w:eastAsia="宋体" w:cs="宋体"/>
          <w:sz w:val="30"/>
          <w:szCs w:val="30"/>
        </w:rPr>
        <w:t xml:space="preserve"> </w:t>
      </w:r>
      <w:r>
        <w:rPr>
          <w:rFonts w:ascii="宋体" w:hAnsi="宋体" w:eastAsia="宋体" w:cs="宋体"/>
          <w:spacing w:val="-4"/>
          <w:sz w:val="30"/>
          <w:szCs w:val="30"/>
        </w:rPr>
        <w:t>病等。</w:t>
      </w:r>
    </w:p>
    <w:p w14:paraId="64510815">
      <w:pPr>
        <w:spacing w:before="289" w:line="222" w:lineRule="auto"/>
        <w:ind w:firstLine="601"/>
        <w:rPr>
          <w:rFonts w:ascii="宋体" w:hAnsi="宋体" w:eastAsia="宋体" w:cs="宋体"/>
          <w:sz w:val="30"/>
          <w:szCs w:val="30"/>
        </w:rPr>
      </w:pPr>
      <w:r>
        <w:rPr>
          <w:rFonts w:ascii="宋体" w:hAnsi="宋体" w:eastAsia="宋体" w:cs="宋体"/>
          <w:spacing w:val="-1"/>
          <w:sz w:val="30"/>
          <w:szCs w:val="30"/>
        </w:rPr>
        <w:t>今天，这些导致我们产生共同压力和创伤的长期存在的文化范式及</w:t>
      </w:r>
      <w:r>
        <w:rPr>
          <w:rFonts w:ascii="宋体" w:hAnsi="宋体" w:eastAsia="宋体" w:cs="宋体"/>
          <w:spacing w:val="16"/>
          <w:sz w:val="30"/>
          <w:szCs w:val="30"/>
        </w:rPr>
        <w:t xml:space="preserve"> </w:t>
      </w:r>
      <w:r>
        <w:rPr>
          <w:rFonts w:ascii="宋体" w:hAnsi="宋体" w:eastAsia="宋体" w:cs="宋体"/>
          <w:sz w:val="30"/>
          <w:szCs w:val="30"/>
        </w:rPr>
        <w:t>其有害影响正在进入人们的认知，并且重新</w:t>
      </w:r>
      <w:r>
        <w:rPr>
          <w:rFonts w:ascii="宋体" w:hAnsi="宋体" w:eastAsia="宋体" w:cs="宋体"/>
          <w:spacing w:val="-1"/>
          <w:sz w:val="30"/>
          <w:szCs w:val="30"/>
        </w:rPr>
        <w:t>得到审视、调整和改变。在</w:t>
      </w:r>
      <w:r>
        <w:rPr>
          <w:rFonts w:ascii="宋体" w:hAnsi="宋体" w:eastAsia="宋体" w:cs="宋体"/>
          <w:sz w:val="30"/>
          <w:szCs w:val="30"/>
        </w:rPr>
        <w:t xml:space="preserve"> 过去，这些文化范式助长了性别歧视、异性</w:t>
      </w:r>
      <w:r>
        <w:rPr>
          <w:rFonts w:ascii="宋体" w:hAnsi="宋体" w:eastAsia="宋体" w:cs="宋体"/>
          <w:spacing w:val="-1"/>
          <w:sz w:val="30"/>
          <w:szCs w:val="30"/>
        </w:rPr>
        <w:t>恋主义、种族歧视、偏见以</w:t>
      </w:r>
      <w:r>
        <w:rPr>
          <w:rFonts w:ascii="宋体" w:hAnsi="宋体" w:eastAsia="宋体" w:cs="宋体"/>
          <w:sz w:val="30"/>
          <w:szCs w:val="30"/>
        </w:rPr>
        <w:t xml:space="preserve"> 及美国国内根深蒂固的不平等问题。现在，</w:t>
      </w:r>
      <w:r>
        <w:rPr>
          <w:rFonts w:ascii="宋体" w:hAnsi="宋体" w:eastAsia="宋体" w:cs="宋体"/>
          <w:spacing w:val="-1"/>
          <w:sz w:val="30"/>
          <w:szCs w:val="30"/>
        </w:rPr>
        <w:t>个人和社会都面临着一个选</w:t>
      </w:r>
      <w:r>
        <w:rPr>
          <w:rFonts w:ascii="宋体" w:hAnsi="宋体" w:eastAsia="宋体" w:cs="宋体"/>
          <w:sz w:val="30"/>
          <w:szCs w:val="30"/>
        </w:rPr>
        <w:t xml:space="preserve"> 择：我们可以借此承认和治愈那些被我们这</w:t>
      </w:r>
      <w:r>
        <w:rPr>
          <w:rFonts w:ascii="宋体" w:hAnsi="宋体" w:eastAsia="宋体" w:cs="宋体"/>
          <w:spacing w:val="-1"/>
          <w:sz w:val="30"/>
          <w:szCs w:val="30"/>
        </w:rPr>
        <w:t>个社会一度否认的压力、创</w:t>
      </w:r>
      <w:r>
        <w:rPr>
          <w:rFonts w:ascii="宋体" w:hAnsi="宋体" w:eastAsia="宋体" w:cs="宋体"/>
          <w:sz w:val="30"/>
          <w:szCs w:val="30"/>
        </w:rPr>
        <w:t xml:space="preserve"> </w:t>
      </w:r>
      <w:r>
        <w:rPr>
          <w:rFonts w:ascii="宋体" w:hAnsi="宋体" w:eastAsia="宋体" w:cs="宋体"/>
          <w:spacing w:val="-1"/>
          <w:sz w:val="30"/>
          <w:szCs w:val="30"/>
        </w:rPr>
        <w:t>伤和痛苦。抑或我们可以继续创造条件，让更多的人（再度）遭受创</w:t>
      </w:r>
    </w:p>
    <w:p w14:paraId="15366F36">
      <w:pPr>
        <w:spacing w:before="1" w:line="224" w:lineRule="auto"/>
        <w:ind w:left="3" w:hanging="2"/>
        <w:rPr>
          <w:rFonts w:ascii="宋体" w:hAnsi="宋体" w:eastAsia="宋体" w:cs="宋体"/>
          <w:sz w:val="30"/>
          <w:szCs w:val="30"/>
        </w:rPr>
      </w:pPr>
      <w:r>
        <w:rPr>
          <w:rFonts w:ascii="宋体" w:hAnsi="宋体" w:eastAsia="宋体" w:cs="宋体"/>
          <w:spacing w:val="-1"/>
          <w:sz w:val="30"/>
          <w:szCs w:val="30"/>
        </w:rPr>
        <w:t>伤，加强美国人受到的文化压力，让他们继续否认我们给自身和他人造</w:t>
      </w:r>
      <w:r>
        <w:rPr>
          <w:rFonts w:ascii="宋体" w:hAnsi="宋体" w:eastAsia="宋体" w:cs="宋体"/>
          <w:spacing w:val="18"/>
          <w:sz w:val="30"/>
          <w:szCs w:val="30"/>
        </w:rPr>
        <w:t xml:space="preserve"> </w:t>
      </w:r>
      <w:r>
        <w:rPr>
          <w:rFonts w:ascii="宋体" w:hAnsi="宋体" w:eastAsia="宋体" w:cs="宋体"/>
          <w:spacing w:val="-3"/>
          <w:sz w:val="30"/>
          <w:szCs w:val="30"/>
        </w:rPr>
        <w:t>成的问题。</w:t>
      </w:r>
    </w:p>
    <w:p w14:paraId="463BE23B">
      <w:pPr>
        <w:spacing w:before="291" w:line="219" w:lineRule="auto"/>
        <w:ind w:left="604"/>
        <w:rPr>
          <w:rFonts w:ascii="宋体" w:hAnsi="宋体" w:eastAsia="宋体" w:cs="宋体"/>
          <w:sz w:val="30"/>
          <w:szCs w:val="30"/>
        </w:rPr>
      </w:pPr>
      <w:r>
        <w:rPr>
          <w:rFonts w:ascii="宋体" w:hAnsi="宋体" w:eastAsia="宋体" w:cs="宋体"/>
          <w:spacing w:val="-1"/>
          <w:sz w:val="30"/>
          <w:szCs w:val="30"/>
        </w:rPr>
        <w:t>毫无疑问，今天我们美国人的集体耐受窗是狭窄的（或缩小了</w:t>
      </w:r>
    </w:p>
    <w:p w14:paraId="6DFC9578">
      <w:pPr>
        <w:spacing w:before="1" w:line="229" w:lineRule="auto"/>
        <w:ind w:left="1" w:firstLine="24"/>
        <w:rPr>
          <w:rFonts w:ascii="宋体" w:hAnsi="宋体" w:eastAsia="宋体" w:cs="宋体"/>
          <w:sz w:val="30"/>
          <w:szCs w:val="30"/>
        </w:rPr>
      </w:pPr>
      <w:r>
        <w:rPr>
          <w:rFonts w:ascii="宋体" w:hAnsi="宋体" w:eastAsia="宋体" w:cs="宋体"/>
          <w:spacing w:val="-1"/>
          <w:sz w:val="30"/>
          <w:szCs w:val="30"/>
        </w:rPr>
        <w:t>的）。我们从公民的粗暴言语、逐渐加深的不信任感以</w:t>
      </w:r>
      <w:r>
        <w:rPr>
          <w:rFonts w:ascii="宋体" w:hAnsi="宋体" w:eastAsia="宋体" w:cs="宋体"/>
          <w:spacing w:val="-2"/>
          <w:sz w:val="30"/>
          <w:szCs w:val="30"/>
        </w:rPr>
        <w:t>及两极分化中，</w:t>
      </w:r>
      <w:r>
        <w:rPr>
          <w:rFonts w:ascii="宋体" w:hAnsi="宋体" w:eastAsia="宋体" w:cs="宋体"/>
          <w:sz w:val="30"/>
          <w:szCs w:val="30"/>
        </w:rPr>
        <w:t xml:space="preserve"> 加之领导者及其追随者全部从协作和建设性</w:t>
      </w:r>
      <w:r>
        <w:rPr>
          <w:rFonts w:ascii="宋体" w:hAnsi="宋体" w:eastAsia="宋体" w:cs="宋体"/>
          <w:spacing w:val="-1"/>
          <w:sz w:val="30"/>
          <w:szCs w:val="30"/>
        </w:rPr>
        <w:t>的社会参与模式</w:t>
      </w:r>
      <w:r>
        <w:rPr>
          <w:rFonts w:ascii="Times New Roman" w:hAnsi="Times New Roman" w:eastAsia="Times New Roman" w:cs="Times New Roman"/>
          <w:spacing w:val="-1"/>
          <w:sz w:val="30"/>
          <w:szCs w:val="30"/>
        </w:rPr>
        <w:t>“</w:t>
      </w:r>
      <w:r>
        <w:rPr>
          <w:rFonts w:ascii="宋体" w:hAnsi="宋体" w:eastAsia="宋体" w:cs="宋体"/>
          <w:spacing w:val="-1"/>
          <w:sz w:val="30"/>
          <w:szCs w:val="30"/>
        </w:rPr>
        <w:t>倒退</w:t>
      </w:r>
      <w:r>
        <w:rPr>
          <w:rFonts w:ascii="Times New Roman" w:hAnsi="Times New Roman" w:eastAsia="Times New Roman" w:cs="Times New Roman"/>
          <w:spacing w:val="-1"/>
          <w:sz w:val="30"/>
          <w:szCs w:val="30"/>
        </w:rPr>
        <w:t>”</w:t>
      </w:r>
      <w:r>
        <w:rPr>
          <w:rFonts w:ascii="宋体" w:hAnsi="宋体" w:eastAsia="宋体" w:cs="宋体"/>
          <w:spacing w:val="-1"/>
          <w:sz w:val="30"/>
          <w:szCs w:val="30"/>
        </w:rPr>
        <w:t>到不</w:t>
      </w:r>
      <w:r>
        <w:rPr>
          <w:rFonts w:ascii="宋体" w:hAnsi="宋体" w:eastAsia="宋体" w:cs="宋体"/>
          <w:sz w:val="30"/>
          <w:szCs w:val="30"/>
        </w:rPr>
        <w:t xml:space="preserve"> </w:t>
      </w:r>
      <w:r>
        <w:rPr>
          <w:rFonts w:ascii="宋体" w:hAnsi="宋体" w:eastAsia="宋体" w:cs="宋体"/>
          <w:spacing w:val="-1"/>
          <w:sz w:val="30"/>
          <w:szCs w:val="30"/>
        </w:rPr>
        <w:t>安全防御和关系策略（战或逃及僵硬策略）的做法看到了这一点。很多</w:t>
      </w:r>
      <w:r>
        <w:rPr>
          <w:rFonts w:ascii="宋体" w:hAnsi="宋体" w:eastAsia="宋体" w:cs="宋体"/>
          <w:spacing w:val="18"/>
          <w:sz w:val="30"/>
          <w:szCs w:val="30"/>
        </w:rPr>
        <w:t xml:space="preserve"> </w:t>
      </w:r>
      <w:r>
        <w:rPr>
          <w:rFonts w:ascii="宋体" w:hAnsi="宋体" w:eastAsia="宋体" w:cs="宋体"/>
          <w:spacing w:val="-1"/>
          <w:sz w:val="30"/>
          <w:szCs w:val="30"/>
        </w:rPr>
        <w:t>群体感觉受到了攻击，在最近一次的皮尤民意调查（</w:t>
      </w:r>
      <w:r>
        <w:rPr>
          <w:rFonts w:ascii="Times New Roman" w:hAnsi="Times New Roman" w:eastAsia="Times New Roman" w:cs="Times New Roman"/>
          <w:spacing w:val="-1"/>
          <w:sz w:val="30"/>
          <w:szCs w:val="30"/>
        </w:rPr>
        <w:t xml:space="preserve">Pew   </w:t>
      </w:r>
      <w:r>
        <w:rPr>
          <w:rFonts w:ascii="Times New Roman" w:hAnsi="Times New Roman" w:eastAsia="Times New Roman" w:cs="Times New Roman"/>
          <w:spacing w:val="-2"/>
          <w:sz w:val="30"/>
          <w:szCs w:val="30"/>
        </w:rPr>
        <w:t xml:space="preserve">    Poll</w:t>
      </w:r>
      <w:r>
        <w:rPr>
          <w:rFonts w:ascii="宋体" w:hAnsi="宋体" w:eastAsia="宋体" w:cs="宋体"/>
          <w:spacing w:val="-2"/>
          <w:sz w:val="30"/>
          <w:szCs w:val="30"/>
        </w:rPr>
        <w:t>）中，</w:t>
      </w:r>
    </w:p>
    <w:p w14:paraId="04704CEE">
      <w:pPr>
        <w:spacing w:line="229" w:lineRule="auto"/>
        <w:rPr>
          <w:rFonts w:ascii="宋体" w:hAnsi="宋体" w:eastAsia="宋体" w:cs="宋体"/>
          <w:sz w:val="30"/>
          <w:szCs w:val="30"/>
        </w:rPr>
        <w:sectPr>
          <w:pgSz w:w="12240" w:h="15840"/>
          <w:pgMar w:top="400" w:right="1500" w:bottom="0" w:left="1450" w:header="0" w:footer="0" w:gutter="0"/>
          <w:cols w:space="720" w:num="1"/>
        </w:sectPr>
      </w:pPr>
    </w:p>
    <w:p w14:paraId="571A1E13">
      <w:pPr>
        <w:pStyle w:val="2"/>
        <w:spacing w:line="308" w:lineRule="auto"/>
      </w:pPr>
    </w:p>
    <w:p w14:paraId="6F2E597F">
      <w:pPr>
        <w:pStyle w:val="2"/>
        <w:spacing w:line="308" w:lineRule="auto"/>
      </w:pPr>
    </w:p>
    <w:p w14:paraId="1E050638">
      <w:pPr>
        <w:pStyle w:val="2"/>
        <w:spacing w:line="308" w:lineRule="auto"/>
      </w:pPr>
    </w:p>
    <w:p w14:paraId="439FC490">
      <w:pPr>
        <w:spacing w:before="97" w:line="233" w:lineRule="auto"/>
        <w:ind w:firstLine="2"/>
        <w:rPr>
          <w:rFonts w:ascii="宋体" w:hAnsi="宋体" w:eastAsia="宋体" w:cs="宋体"/>
          <w:sz w:val="30"/>
          <w:szCs w:val="30"/>
        </w:rPr>
      </w:pPr>
      <w:r>
        <w:rPr>
          <w:rFonts w:ascii="Times New Roman" w:hAnsi="Times New Roman" w:eastAsia="Times New Roman" w:cs="Times New Roman"/>
          <w:position w:val="-1"/>
          <w:sz w:val="30"/>
          <w:szCs w:val="30"/>
        </w:rPr>
        <w:t>64%</w:t>
      </w:r>
      <w:r>
        <w:rPr>
          <w:rFonts w:ascii="宋体" w:hAnsi="宋体" w:eastAsia="宋体" w:cs="宋体"/>
          <w:position w:val="-1"/>
          <w:sz w:val="30"/>
          <w:szCs w:val="30"/>
        </w:rPr>
        <w:t>的美国人表示他们所在的群体大部分</w:t>
      </w:r>
      <w:r>
        <w:rPr>
          <w:rFonts w:ascii="宋体" w:hAnsi="宋体" w:eastAsia="宋体" w:cs="宋体"/>
          <w:spacing w:val="-1"/>
          <w:position w:val="-1"/>
          <w:sz w:val="30"/>
          <w:szCs w:val="30"/>
        </w:rPr>
        <w:t>时间都处在不利位置。</w:t>
      </w:r>
      <w:r>
        <w:fldChar w:fldCharType="begin"/>
      </w:r>
      <w:r>
        <w:instrText xml:space="preserve"> HYPERLINK \l "bookmark1084" </w:instrText>
      </w:r>
      <w:r>
        <w:fldChar w:fldCharType="separate"/>
      </w:r>
      <w:r>
        <w:rPr>
          <w:rFonts w:ascii="Times New Roman" w:hAnsi="Times New Roman" w:eastAsia="Times New Roman" w:cs="Times New Roman"/>
          <w:strike/>
          <w:color w:val="0000EE"/>
          <w:spacing w:val="-1"/>
          <w:position w:val="8"/>
          <w:sz w:val="30"/>
          <w:szCs w:val="30"/>
        </w:rPr>
        <w:t>[12]</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当</w:t>
      </w:r>
      <w:r>
        <w:rPr>
          <w:rFonts w:ascii="宋体" w:hAnsi="宋体" w:eastAsia="宋体" w:cs="宋体"/>
          <w:position w:val="-1"/>
          <w:sz w:val="30"/>
          <w:szCs w:val="30"/>
        </w:rPr>
        <w:t xml:space="preserve">  </w:t>
      </w:r>
      <w:r>
        <w:rPr>
          <w:rFonts w:ascii="宋体" w:hAnsi="宋体" w:eastAsia="宋体" w:cs="宋体"/>
          <w:sz w:val="30"/>
          <w:szCs w:val="30"/>
        </w:rPr>
        <w:t>一个群体感到威胁时，他们很容易对其他群</w:t>
      </w:r>
      <w:r>
        <w:rPr>
          <w:rFonts w:ascii="宋体" w:hAnsi="宋体" w:eastAsia="宋体" w:cs="宋体"/>
          <w:spacing w:val="-1"/>
          <w:sz w:val="30"/>
          <w:szCs w:val="30"/>
        </w:rPr>
        <w:t>体的人抹杀人性，因而为暴</w:t>
      </w:r>
      <w:r>
        <w:rPr>
          <w:rFonts w:ascii="宋体" w:hAnsi="宋体" w:eastAsia="宋体" w:cs="宋体"/>
          <w:sz w:val="30"/>
          <w:szCs w:val="30"/>
        </w:rPr>
        <w:t xml:space="preserve"> </w:t>
      </w:r>
      <w:r>
        <w:rPr>
          <w:rFonts w:ascii="宋体" w:hAnsi="宋体" w:eastAsia="宋体" w:cs="宋体"/>
          <w:position w:val="-2"/>
          <w:sz w:val="30"/>
          <w:szCs w:val="30"/>
        </w:rPr>
        <w:t>力行为奠定了心理基础。</w:t>
      </w:r>
      <w:r>
        <w:fldChar w:fldCharType="begin"/>
      </w:r>
      <w:r>
        <w:instrText xml:space="preserve"> HYPERLINK \l "bookmark1085" </w:instrText>
      </w:r>
      <w:r>
        <w:fldChar w:fldCharType="separate"/>
      </w:r>
      <w:r>
        <w:rPr>
          <w:rFonts w:ascii="Times New Roman" w:hAnsi="Times New Roman" w:eastAsia="Times New Roman" w:cs="Times New Roman"/>
          <w:color w:val="0000EE"/>
          <w:position w:val="8"/>
          <w:sz w:val="30"/>
          <w:szCs w:val="30"/>
          <w:u w:val="single" w:color="auto"/>
        </w:rPr>
        <w:t>[13]</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而领导者则会</w:t>
      </w:r>
      <w:r>
        <w:rPr>
          <w:rFonts w:ascii="宋体" w:hAnsi="宋体" w:eastAsia="宋体" w:cs="宋体"/>
          <w:spacing w:val="-1"/>
          <w:position w:val="-2"/>
          <w:sz w:val="30"/>
          <w:szCs w:val="30"/>
        </w:rPr>
        <w:t>助长这种受困心态，他们故</w:t>
      </w:r>
      <w:r>
        <w:rPr>
          <w:rFonts w:ascii="宋体" w:hAnsi="宋体" w:eastAsia="宋体" w:cs="宋体"/>
          <w:position w:val="-2"/>
          <w:sz w:val="30"/>
          <w:szCs w:val="30"/>
        </w:rPr>
        <w:t xml:space="preserve">  </w:t>
      </w:r>
      <w:r>
        <w:rPr>
          <w:rFonts w:ascii="宋体" w:hAnsi="宋体" w:eastAsia="宋体" w:cs="宋体"/>
          <w:position w:val="-1"/>
          <w:sz w:val="30"/>
          <w:szCs w:val="30"/>
        </w:rPr>
        <w:t>意选择用党派狗哨</w:t>
      </w:r>
      <w:r>
        <w:fldChar w:fldCharType="begin"/>
      </w:r>
      <w:r>
        <w:instrText xml:space="preserve"> HYPERLINK \l "bookmark1086" </w:instrText>
      </w:r>
      <w:r>
        <w:fldChar w:fldCharType="separate"/>
      </w:r>
      <w:r>
        <w:rPr>
          <w:rFonts w:ascii="Times New Roman" w:hAnsi="Times New Roman" w:eastAsia="Times New Roman" w:cs="Times New Roman"/>
          <w:color w:val="0000EE"/>
          <w:position w:val="8"/>
          <w:sz w:val="30"/>
          <w:szCs w:val="30"/>
          <w:u w:val="single" w:color="auto"/>
        </w:rPr>
        <w:t>[14]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和</w:t>
      </w:r>
      <w:r>
        <w:rPr>
          <w:rFonts w:ascii="Times New Roman" w:hAnsi="Times New Roman" w:eastAsia="Times New Roman" w:cs="Times New Roman"/>
          <w:position w:val="-1"/>
          <w:sz w:val="30"/>
          <w:szCs w:val="30"/>
        </w:rPr>
        <w:t>“</w:t>
      </w:r>
      <w:r>
        <w:rPr>
          <w:rFonts w:ascii="宋体" w:hAnsi="宋体" w:eastAsia="宋体" w:cs="宋体"/>
          <w:position w:val="-1"/>
          <w:sz w:val="30"/>
          <w:szCs w:val="30"/>
        </w:rPr>
        <w:t>经过篡改的事实</w:t>
      </w:r>
      <w:r>
        <w:rPr>
          <w:rFonts w:ascii="Times New Roman" w:hAnsi="Times New Roman" w:eastAsia="Times New Roman" w:cs="Times New Roman"/>
          <w:position w:val="-1"/>
          <w:sz w:val="30"/>
          <w:szCs w:val="30"/>
        </w:rPr>
        <w:t>”</w:t>
      </w:r>
      <w:r>
        <w:rPr>
          <w:rFonts w:ascii="宋体" w:hAnsi="宋体" w:eastAsia="宋体" w:cs="宋体"/>
          <w:spacing w:val="-1"/>
          <w:position w:val="-1"/>
          <w:sz w:val="30"/>
          <w:szCs w:val="30"/>
        </w:rPr>
        <w:t>来煽动自己的支持者陷入失</w:t>
      </w:r>
      <w:r>
        <w:rPr>
          <w:rFonts w:ascii="宋体" w:hAnsi="宋体" w:eastAsia="宋体" w:cs="宋体"/>
          <w:position w:val="-1"/>
          <w:sz w:val="30"/>
          <w:szCs w:val="30"/>
        </w:rPr>
        <w:t xml:space="preserve">  </w:t>
      </w:r>
      <w:r>
        <w:rPr>
          <w:rFonts w:ascii="宋体" w:hAnsi="宋体" w:eastAsia="宋体" w:cs="宋体"/>
          <w:spacing w:val="-1"/>
          <w:sz w:val="30"/>
          <w:szCs w:val="30"/>
        </w:rPr>
        <w:t>调的狂热状态。例如，在布雷特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卡瓦诺（</w:t>
      </w:r>
      <w:r>
        <w:rPr>
          <w:rFonts w:ascii="Times New Roman" w:hAnsi="Times New Roman" w:eastAsia="Times New Roman" w:cs="Times New Roman"/>
          <w:spacing w:val="-1"/>
          <w:sz w:val="30"/>
          <w:szCs w:val="30"/>
        </w:rPr>
        <w:t>Brett</w:t>
      </w:r>
      <w:r>
        <w:rPr>
          <w:rFonts w:ascii="Times New Roman" w:hAnsi="Times New Roman" w:eastAsia="Times New Roman" w:cs="Times New Roman"/>
          <w:spacing w:val="41"/>
          <w:sz w:val="30"/>
          <w:szCs w:val="30"/>
        </w:rPr>
        <w:t xml:space="preserve"> </w:t>
      </w:r>
      <w:r>
        <w:rPr>
          <w:rFonts w:ascii="Times New Roman" w:hAnsi="Times New Roman" w:eastAsia="Times New Roman" w:cs="Times New Roman"/>
          <w:spacing w:val="-1"/>
          <w:sz w:val="30"/>
          <w:szCs w:val="30"/>
        </w:rPr>
        <w:t>Kavanaugh</w:t>
      </w:r>
      <w:r>
        <w:rPr>
          <w:rFonts w:ascii="宋体" w:hAnsi="宋体" w:eastAsia="宋体" w:cs="宋体"/>
          <w:spacing w:val="-1"/>
          <w:sz w:val="30"/>
          <w:szCs w:val="30"/>
        </w:rPr>
        <w:t>）出任美国联</w:t>
      </w:r>
      <w:r>
        <w:rPr>
          <w:rFonts w:ascii="宋体" w:hAnsi="宋体" w:eastAsia="宋体" w:cs="宋体"/>
          <w:sz w:val="30"/>
          <w:szCs w:val="30"/>
        </w:rPr>
        <w:t xml:space="preserve"> 邦最高法院大法官提名听证会上，美国总统</w:t>
      </w:r>
      <w:r>
        <w:rPr>
          <w:rFonts w:ascii="宋体" w:hAnsi="宋体" w:eastAsia="宋体" w:cs="宋体"/>
          <w:spacing w:val="-1"/>
          <w:sz w:val="30"/>
          <w:szCs w:val="30"/>
        </w:rPr>
        <w:t>唐纳德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特朗普对克里斯蒂</w:t>
      </w:r>
      <w:r>
        <w:rPr>
          <w:rFonts w:ascii="宋体" w:hAnsi="宋体" w:eastAsia="宋体" w:cs="宋体"/>
          <w:sz w:val="30"/>
          <w:szCs w:val="30"/>
        </w:rPr>
        <w:t xml:space="preserve">  </w:t>
      </w:r>
      <w:r>
        <w:rPr>
          <w:rFonts w:ascii="宋体" w:hAnsi="宋体" w:eastAsia="宋体" w:cs="宋体"/>
          <w:spacing w:val="-1"/>
          <w:sz w:val="30"/>
          <w:szCs w:val="30"/>
        </w:rPr>
        <w:t>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布拉西</w:t>
      </w:r>
      <w:r>
        <w:rPr>
          <w:rFonts w:ascii="Times New Roman" w:hAnsi="Times New Roman" w:eastAsia="Times New Roman" w:cs="Times New Roman"/>
          <w:spacing w:val="-1"/>
          <w:sz w:val="30"/>
          <w:szCs w:val="30"/>
        </w:rPr>
        <w:t>·</w:t>
      </w:r>
      <w:r>
        <w:rPr>
          <w:rFonts w:ascii="宋体" w:hAnsi="宋体" w:eastAsia="宋体" w:cs="宋体"/>
          <w:spacing w:val="-1"/>
          <w:sz w:val="30"/>
          <w:szCs w:val="30"/>
        </w:rPr>
        <w:t>福特（</w:t>
      </w:r>
      <w:r>
        <w:rPr>
          <w:rFonts w:ascii="Times New Roman" w:hAnsi="Times New Roman" w:eastAsia="Times New Roman" w:cs="Times New Roman"/>
          <w:spacing w:val="-1"/>
          <w:sz w:val="30"/>
          <w:szCs w:val="30"/>
        </w:rPr>
        <w:t>Christine</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1"/>
          <w:sz w:val="30"/>
          <w:szCs w:val="30"/>
        </w:rPr>
        <w:t>Blasey</w:t>
      </w:r>
      <w:r>
        <w:rPr>
          <w:rFonts w:ascii="Times New Roman" w:hAnsi="Times New Roman" w:eastAsia="Times New Roman" w:cs="Times New Roman"/>
          <w:spacing w:val="23"/>
          <w:sz w:val="30"/>
          <w:szCs w:val="30"/>
        </w:rPr>
        <w:t xml:space="preserve">  </w:t>
      </w:r>
      <w:r>
        <w:rPr>
          <w:rFonts w:ascii="Times New Roman" w:hAnsi="Times New Roman" w:eastAsia="Times New Roman" w:cs="Times New Roman"/>
          <w:spacing w:val="-1"/>
          <w:sz w:val="30"/>
          <w:szCs w:val="30"/>
        </w:rPr>
        <w:t>Ford</w:t>
      </w:r>
      <w:r>
        <w:rPr>
          <w:rFonts w:ascii="宋体" w:hAnsi="宋体" w:eastAsia="宋体" w:cs="宋体"/>
          <w:spacing w:val="-1"/>
          <w:sz w:val="30"/>
          <w:szCs w:val="30"/>
        </w:rPr>
        <w:t>）进行了嘲讽和莫须有的人身攻</w:t>
      </w:r>
      <w:r>
        <w:rPr>
          <w:rFonts w:ascii="宋体" w:hAnsi="宋体" w:eastAsia="宋体" w:cs="宋体"/>
          <w:sz w:val="30"/>
          <w:szCs w:val="30"/>
        </w:rPr>
        <w:t xml:space="preserve"> </w:t>
      </w:r>
      <w:r>
        <w:rPr>
          <w:rFonts w:ascii="宋体" w:hAnsi="宋体" w:eastAsia="宋体" w:cs="宋体"/>
          <w:spacing w:val="-2"/>
          <w:position w:val="-2"/>
          <w:sz w:val="30"/>
          <w:szCs w:val="30"/>
        </w:rPr>
        <w:t>击</w:t>
      </w:r>
      <w:r>
        <w:fldChar w:fldCharType="begin"/>
      </w:r>
      <w:r>
        <w:instrText xml:space="preserve"> HYPERLINK \l "bookmark1087" </w:instrText>
      </w:r>
      <w:r>
        <w:fldChar w:fldCharType="separate"/>
      </w:r>
      <w:r>
        <w:rPr>
          <w:rFonts w:ascii="Times New Roman" w:hAnsi="Times New Roman" w:eastAsia="Times New Roman" w:cs="Times New Roman"/>
          <w:color w:val="0000EE"/>
          <w:spacing w:val="-2"/>
          <w:position w:val="8"/>
          <w:sz w:val="30"/>
          <w:szCs w:val="30"/>
          <w:u w:val="single" w:color="auto"/>
        </w:rPr>
        <w:t>[15]</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1"/>
          <w:position w:val="8"/>
          <w:sz w:val="30"/>
          <w:szCs w:val="30"/>
        </w:rPr>
        <w:t xml:space="preserve"> </w:t>
      </w:r>
      <w:r>
        <w:rPr>
          <w:rFonts w:ascii="宋体" w:hAnsi="宋体" w:eastAsia="宋体" w:cs="宋体"/>
          <w:spacing w:val="-2"/>
          <w:position w:val="-2"/>
          <w:sz w:val="30"/>
          <w:szCs w:val="30"/>
        </w:rPr>
        <w:t>。这是一种通过情绪传染在他的支持者中传播开来的失调性战斗</w:t>
      </w:r>
      <w:r>
        <w:rPr>
          <w:rFonts w:ascii="宋体" w:hAnsi="宋体" w:eastAsia="宋体" w:cs="宋体"/>
          <w:position w:val="-2"/>
          <w:sz w:val="30"/>
          <w:szCs w:val="30"/>
        </w:rPr>
        <w:t xml:space="preserve">  </w:t>
      </w:r>
      <w:r>
        <w:rPr>
          <w:rFonts w:ascii="宋体" w:hAnsi="宋体" w:eastAsia="宋体" w:cs="宋体"/>
          <w:spacing w:val="-1"/>
          <w:sz w:val="30"/>
          <w:szCs w:val="30"/>
        </w:rPr>
        <w:t>反应，并因此让他的选民亢奋了起来。</w:t>
      </w:r>
    </w:p>
    <w:p w14:paraId="77D39877">
      <w:pPr>
        <w:spacing w:before="303" w:line="222" w:lineRule="auto"/>
        <w:ind w:right="56" w:firstLine="607"/>
        <w:jc w:val="both"/>
        <w:rPr>
          <w:rFonts w:ascii="宋体" w:hAnsi="宋体" w:eastAsia="宋体" w:cs="宋体"/>
          <w:sz w:val="30"/>
          <w:szCs w:val="30"/>
        </w:rPr>
      </w:pPr>
      <w:r>
        <w:rPr>
          <w:rFonts w:ascii="宋体" w:hAnsi="宋体" w:eastAsia="宋体" w:cs="宋体"/>
          <w:spacing w:val="-1"/>
          <w:sz w:val="30"/>
          <w:szCs w:val="30"/>
        </w:rPr>
        <w:t>正如本书所阐释的，歧视、偏见和骚扰无须亲身经历就会给我们的</w:t>
      </w:r>
      <w:r>
        <w:rPr>
          <w:rFonts w:ascii="宋体" w:hAnsi="宋体" w:eastAsia="宋体" w:cs="宋体"/>
          <w:spacing w:val="10"/>
          <w:sz w:val="30"/>
          <w:szCs w:val="30"/>
        </w:rPr>
        <w:t xml:space="preserve"> </w:t>
      </w:r>
      <w:r>
        <w:rPr>
          <w:rFonts w:ascii="宋体" w:hAnsi="宋体" w:eastAsia="宋体" w:cs="宋体"/>
          <w:sz w:val="30"/>
          <w:szCs w:val="30"/>
        </w:rPr>
        <w:t>身心系统造成有害影响。除非我们能够保持</w:t>
      </w:r>
      <w:r>
        <w:rPr>
          <w:rFonts w:ascii="宋体" w:hAnsi="宋体" w:eastAsia="宋体" w:cs="宋体"/>
          <w:spacing w:val="-1"/>
          <w:sz w:val="30"/>
          <w:szCs w:val="30"/>
        </w:rPr>
        <w:t>正念，否则在我们阅读或观</w:t>
      </w:r>
      <w:r>
        <w:rPr>
          <w:rFonts w:ascii="宋体" w:hAnsi="宋体" w:eastAsia="宋体" w:cs="宋体"/>
          <w:sz w:val="30"/>
          <w:szCs w:val="30"/>
        </w:rPr>
        <w:t xml:space="preserve"> 看我们所在身份群体的其他成员被边缘化的</w:t>
      </w:r>
      <w:r>
        <w:rPr>
          <w:rFonts w:ascii="宋体" w:hAnsi="宋体" w:eastAsia="宋体" w:cs="宋体"/>
          <w:spacing w:val="-1"/>
          <w:sz w:val="30"/>
          <w:szCs w:val="30"/>
        </w:rPr>
        <w:t>新闻时，我们的生存脑就会</w:t>
      </w:r>
      <w:r>
        <w:rPr>
          <w:rFonts w:ascii="宋体" w:hAnsi="宋体" w:eastAsia="宋体" w:cs="宋体"/>
          <w:sz w:val="30"/>
          <w:szCs w:val="30"/>
        </w:rPr>
        <w:t xml:space="preserve"> 经历一波应激反应。在想起或预测我们被边</w:t>
      </w:r>
      <w:r>
        <w:rPr>
          <w:rFonts w:ascii="宋体" w:hAnsi="宋体" w:eastAsia="宋体" w:cs="宋体"/>
          <w:spacing w:val="-1"/>
          <w:sz w:val="30"/>
          <w:szCs w:val="30"/>
        </w:rPr>
        <w:t>缘化的事件时，我们的生存</w:t>
      </w:r>
      <w:r>
        <w:rPr>
          <w:rFonts w:ascii="宋体" w:hAnsi="宋体" w:eastAsia="宋体" w:cs="宋体"/>
          <w:sz w:val="30"/>
          <w:szCs w:val="30"/>
        </w:rPr>
        <w:t xml:space="preserve"> 脑会产生危险的神经感知，同时触发应激反</w:t>
      </w:r>
      <w:r>
        <w:rPr>
          <w:rFonts w:ascii="宋体" w:hAnsi="宋体" w:eastAsia="宋体" w:cs="宋体"/>
          <w:spacing w:val="-1"/>
          <w:sz w:val="30"/>
          <w:szCs w:val="30"/>
        </w:rPr>
        <w:t>应。因此，在美国当前的分</w:t>
      </w:r>
      <w:r>
        <w:rPr>
          <w:rFonts w:ascii="宋体" w:hAnsi="宋体" w:eastAsia="宋体" w:cs="宋体"/>
          <w:sz w:val="30"/>
          <w:szCs w:val="30"/>
        </w:rPr>
        <w:t xml:space="preserve"> 裂文化之中，大多数人的生存脑很容易被日</w:t>
      </w:r>
      <w:r>
        <w:rPr>
          <w:rFonts w:ascii="宋体" w:hAnsi="宋体" w:eastAsia="宋体" w:cs="宋体"/>
          <w:spacing w:val="-1"/>
          <w:sz w:val="30"/>
          <w:szCs w:val="30"/>
        </w:rPr>
        <w:t>常的关系型创伤所触发，它</w:t>
      </w:r>
      <w:r>
        <w:rPr>
          <w:rFonts w:ascii="宋体" w:hAnsi="宋体" w:eastAsia="宋体" w:cs="宋体"/>
          <w:sz w:val="30"/>
          <w:szCs w:val="30"/>
        </w:rPr>
        <w:t xml:space="preserve"> 一旦开启，我们的身心系统就不再关闭，因</w:t>
      </w:r>
      <w:r>
        <w:rPr>
          <w:rFonts w:ascii="宋体" w:hAnsi="宋体" w:eastAsia="宋体" w:cs="宋体"/>
          <w:spacing w:val="-1"/>
          <w:sz w:val="30"/>
          <w:szCs w:val="30"/>
        </w:rPr>
        <w:t>此导致我们共同的耐受窗变</w:t>
      </w:r>
      <w:r>
        <w:rPr>
          <w:rFonts w:ascii="宋体" w:hAnsi="宋体" w:eastAsia="宋体" w:cs="宋体"/>
          <w:sz w:val="30"/>
          <w:szCs w:val="30"/>
        </w:rPr>
        <w:t xml:space="preserve"> </w:t>
      </w:r>
      <w:r>
        <w:rPr>
          <w:rFonts w:ascii="宋体" w:hAnsi="宋体" w:eastAsia="宋体" w:cs="宋体"/>
          <w:spacing w:val="-3"/>
          <w:sz w:val="30"/>
          <w:szCs w:val="30"/>
        </w:rPr>
        <w:t>得更小。</w:t>
      </w:r>
    </w:p>
    <w:p w14:paraId="242D1DF2">
      <w:pPr>
        <w:spacing w:before="302" w:line="219" w:lineRule="auto"/>
        <w:ind w:right="56" w:firstLine="600"/>
        <w:rPr>
          <w:rFonts w:ascii="宋体" w:hAnsi="宋体" w:eastAsia="宋体" w:cs="宋体"/>
          <w:sz w:val="30"/>
          <w:szCs w:val="30"/>
        </w:rPr>
      </w:pPr>
      <w:r>
        <w:rPr>
          <w:rFonts w:ascii="宋体" w:hAnsi="宋体" w:eastAsia="宋体" w:cs="宋体"/>
          <w:spacing w:val="-1"/>
          <w:sz w:val="30"/>
          <w:szCs w:val="30"/>
        </w:rPr>
        <w:t>在当今许多美国人寻求可以肯定他们业已相信的信息和经验，同时</w:t>
      </w:r>
      <w:r>
        <w:rPr>
          <w:rFonts w:ascii="宋体" w:hAnsi="宋体" w:eastAsia="宋体" w:cs="宋体"/>
          <w:spacing w:val="17"/>
          <w:sz w:val="30"/>
          <w:szCs w:val="30"/>
        </w:rPr>
        <w:t xml:space="preserve"> </w:t>
      </w:r>
      <w:r>
        <w:rPr>
          <w:rFonts w:ascii="宋体" w:hAnsi="宋体" w:eastAsia="宋体" w:cs="宋体"/>
          <w:sz w:val="30"/>
          <w:szCs w:val="30"/>
        </w:rPr>
        <w:t>回避那些他们不相信的东西的情况下，我们</w:t>
      </w:r>
      <w:r>
        <w:rPr>
          <w:rFonts w:ascii="宋体" w:hAnsi="宋体" w:eastAsia="宋体" w:cs="宋体"/>
          <w:spacing w:val="-1"/>
          <w:sz w:val="30"/>
          <w:szCs w:val="30"/>
        </w:rPr>
        <w:t>看到了狭窄的（缩小的）集</w:t>
      </w:r>
      <w:r>
        <w:rPr>
          <w:rFonts w:ascii="宋体" w:hAnsi="宋体" w:eastAsia="宋体" w:cs="宋体"/>
          <w:sz w:val="30"/>
          <w:szCs w:val="30"/>
        </w:rPr>
        <w:t xml:space="preserve"> 体耐受窗。正如第</w:t>
      </w:r>
      <w:r>
        <w:rPr>
          <w:rFonts w:ascii="Times New Roman" w:hAnsi="Times New Roman" w:eastAsia="Times New Roman" w:cs="Times New Roman"/>
          <w:sz w:val="30"/>
          <w:szCs w:val="30"/>
        </w:rPr>
        <w:t>17</w:t>
      </w:r>
      <w:r>
        <w:rPr>
          <w:rFonts w:ascii="宋体" w:hAnsi="宋体" w:eastAsia="宋体" w:cs="宋体"/>
          <w:sz w:val="30"/>
          <w:szCs w:val="30"/>
        </w:rPr>
        <w:t>章探讨的那样，当我们</w:t>
      </w:r>
      <w:r>
        <w:rPr>
          <w:rFonts w:ascii="宋体" w:hAnsi="宋体" w:eastAsia="宋体" w:cs="宋体"/>
          <w:spacing w:val="-1"/>
          <w:sz w:val="30"/>
          <w:szCs w:val="30"/>
        </w:rPr>
        <w:t>成年时，我们往往会忽视、</w:t>
      </w:r>
      <w:r>
        <w:rPr>
          <w:rFonts w:ascii="宋体" w:hAnsi="宋体" w:eastAsia="宋体" w:cs="宋体"/>
          <w:sz w:val="30"/>
          <w:szCs w:val="30"/>
        </w:rPr>
        <w:t xml:space="preserve"> 遗忘、重新解释或试图质疑那些与我们内在</w:t>
      </w:r>
      <w:r>
        <w:rPr>
          <w:rFonts w:ascii="宋体" w:hAnsi="宋体" w:eastAsia="宋体" w:cs="宋体"/>
          <w:spacing w:val="-1"/>
          <w:sz w:val="30"/>
          <w:szCs w:val="30"/>
        </w:rPr>
        <w:t>机制不一致的信息，这就是</w:t>
      </w:r>
      <w:r>
        <w:rPr>
          <w:rFonts w:ascii="宋体" w:hAnsi="宋体" w:eastAsia="宋体" w:cs="宋体"/>
          <w:sz w:val="30"/>
          <w:szCs w:val="30"/>
        </w:rPr>
        <w:t xml:space="preserve"> 我们会寻找想法相似的人和信息来源的原因</w:t>
      </w:r>
      <w:r>
        <w:rPr>
          <w:rFonts w:ascii="宋体" w:hAnsi="宋体" w:eastAsia="宋体" w:cs="宋体"/>
          <w:spacing w:val="-1"/>
          <w:sz w:val="30"/>
          <w:szCs w:val="30"/>
        </w:rPr>
        <w:t>。而数字时代给我们造成不</w:t>
      </w:r>
      <w:r>
        <w:rPr>
          <w:rFonts w:ascii="宋体" w:hAnsi="宋体" w:eastAsia="宋体" w:cs="宋体"/>
          <w:sz w:val="30"/>
          <w:szCs w:val="30"/>
        </w:rPr>
        <w:t xml:space="preserve"> 幸的负面影响之一在于，我们创造了一个让</w:t>
      </w:r>
      <w:r>
        <w:rPr>
          <w:rFonts w:ascii="宋体" w:hAnsi="宋体" w:eastAsia="宋体" w:cs="宋体"/>
          <w:spacing w:val="-1"/>
          <w:sz w:val="30"/>
          <w:szCs w:val="30"/>
        </w:rPr>
        <w:t>我们更容易相互孤立地生活</w:t>
      </w:r>
      <w:r>
        <w:rPr>
          <w:rFonts w:ascii="宋体" w:hAnsi="宋体" w:eastAsia="宋体" w:cs="宋体"/>
          <w:sz w:val="30"/>
          <w:szCs w:val="30"/>
        </w:rPr>
        <w:t xml:space="preserve"> 的世界。我们的即时文化加剧了这一问题，</w:t>
      </w:r>
      <w:r>
        <w:rPr>
          <w:rFonts w:ascii="宋体" w:hAnsi="宋体" w:eastAsia="宋体" w:cs="宋体"/>
          <w:spacing w:val="-1"/>
          <w:sz w:val="30"/>
          <w:szCs w:val="30"/>
        </w:rPr>
        <w:t>无休止的海量数据损害了美</w:t>
      </w:r>
      <w:r>
        <w:rPr>
          <w:rFonts w:ascii="宋体" w:hAnsi="宋体" w:eastAsia="宋体" w:cs="宋体"/>
          <w:sz w:val="30"/>
          <w:szCs w:val="30"/>
        </w:rPr>
        <w:t xml:space="preserve"> 国人透彻理解信息的能力，助长了虚假信息</w:t>
      </w:r>
      <w:r>
        <w:rPr>
          <w:rFonts w:ascii="宋体" w:hAnsi="宋体" w:eastAsia="宋体" w:cs="宋体"/>
          <w:spacing w:val="-1"/>
          <w:sz w:val="30"/>
          <w:szCs w:val="30"/>
        </w:rPr>
        <w:t>和阴谋论的发展。此外，在</w:t>
      </w:r>
      <w:r>
        <w:rPr>
          <w:rFonts w:ascii="宋体" w:hAnsi="宋体" w:eastAsia="宋体" w:cs="宋体"/>
          <w:sz w:val="30"/>
          <w:szCs w:val="30"/>
        </w:rPr>
        <w:t xml:space="preserve"> 为了政党利益而改划选区的几十年来，我们</w:t>
      </w:r>
      <w:r>
        <w:rPr>
          <w:rFonts w:ascii="宋体" w:hAnsi="宋体" w:eastAsia="宋体" w:cs="宋体"/>
          <w:spacing w:val="-1"/>
          <w:sz w:val="30"/>
          <w:szCs w:val="30"/>
        </w:rPr>
        <w:t>也已经创造了一种彼此孤立</w:t>
      </w:r>
      <w:r>
        <w:rPr>
          <w:rFonts w:ascii="宋体" w:hAnsi="宋体" w:eastAsia="宋体" w:cs="宋体"/>
          <w:sz w:val="30"/>
          <w:szCs w:val="30"/>
        </w:rPr>
        <w:t xml:space="preserve"> 的政治局面。反过来，我们也削弱了我们的</w:t>
      </w:r>
      <w:r>
        <w:rPr>
          <w:rFonts w:ascii="宋体" w:hAnsi="宋体" w:eastAsia="宋体" w:cs="宋体"/>
          <w:spacing w:val="-1"/>
          <w:sz w:val="30"/>
          <w:szCs w:val="30"/>
        </w:rPr>
        <w:t>集体耐受性，我们无法跨越</w:t>
      </w:r>
      <w:r>
        <w:rPr>
          <w:rFonts w:ascii="宋体" w:hAnsi="宋体" w:eastAsia="宋体" w:cs="宋体"/>
          <w:sz w:val="30"/>
          <w:szCs w:val="30"/>
        </w:rPr>
        <w:t xml:space="preserve"> </w:t>
      </w:r>
      <w:r>
        <w:rPr>
          <w:rFonts w:ascii="宋体" w:hAnsi="宋体" w:eastAsia="宋体" w:cs="宋体"/>
          <w:spacing w:val="-1"/>
          <w:sz w:val="30"/>
          <w:szCs w:val="30"/>
        </w:rPr>
        <w:t>差异，不带偏见地倾听，也无法尊重地与他人沟通。不出所料的是，</w:t>
      </w:r>
    </w:p>
    <w:p w14:paraId="3008595C">
      <w:pPr>
        <w:spacing w:before="1" w:line="221" w:lineRule="auto"/>
        <w:ind w:left="2" w:right="256"/>
        <w:rPr>
          <w:rFonts w:ascii="宋体" w:hAnsi="宋体" w:eastAsia="宋体" w:cs="宋体"/>
          <w:sz w:val="30"/>
          <w:szCs w:val="30"/>
        </w:rPr>
      </w:pPr>
      <w:r>
        <w:rPr>
          <w:rFonts w:ascii="Times New Roman" w:hAnsi="Times New Roman" w:eastAsia="Times New Roman" w:cs="Times New Roman"/>
          <w:sz w:val="30"/>
          <w:szCs w:val="30"/>
        </w:rPr>
        <w:t>2018</w:t>
      </w:r>
      <w:r>
        <w:rPr>
          <w:rFonts w:ascii="宋体" w:hAnsi="宋体" w:eastAsia="宋体" w:cs="宋体"/>
          <w:sz w:val="30"/>
          <w:szCs w:val="30"/>
        </w:rPr>
        <w:t>年</w:t>
      </w:r>
      <w:r>
        <w:rPr>
          <w:rFonts w:ascii="Times New Roman" w:hAnsi="Times New Roman" w:eastAsia="Times New Roman" w:cs="Times New Roman"/>
          <w:sz w:val="30"/>
          <w:szCs w:val="30"/>
        </w:rPr>
        <w:t>8</w:t>
      </w:r>
      <w:r>
        <w:rPr>
          <w:rFonts w:ascii="宋体" w:hAnsi="宋体" w:eastAsia="宋体" w:cs="宋体"/>
          <w:sz w:val="30"/>
          <w:szCs w:val="30"/>
        </w:rPr>
        <w:t>月的一项皮尤民意调查发现，</w:t>
      </w:r>
      <w:r>
        <w:rPr>
          <w:rFonts w:ascii="Times New Roman" w:hAnsi="Times New Roman" w:eastAsia="Times New Roman" w:cs="Times New Roman"/>
          <w:spacing w:val="-1"/>
          <w:sz w:val="30"/>
          <w:szCs w:val="30"/>
        </w:rPr>
        <w:t>78%</w:t>
      </w:r>
      <w:r>
        <w:rPr>
          <w:rFonts w:ascii="宋体" w:hAnsi="宋体" w:eastAsia="宋体" w:cs="宋体"/>
          <w:spacing w:val="-1"/>
          <w:sz w:val="30"/>
          <w:szCs w:val="30"/>
        </w:rPr>
        <w:t>的美国人表示民主党和共和</w:t>
      </w:r>
      <w:r>
        <w:rPr>
          <w:rFonts w:ascii="宋体" w:hAnsi="宋体" w:eastAsia="宋体" w:cs="宋体"/>
          <w:sz w:val="30"/>
          <w:szCs w:val="30"/>
        </w:rPr>
        <w:t xml:space="preserve"> </w:t>
      </w:r>
      <w:r>
        <w:rPr>
          <w:rFonts w:ascii="宋体" w:hAnsi="宋体" w:eastAsia="宋体" w:cs="宋体"/>
          <w:spacing w:val="-1"/>
          <w:sz w:val="30"/>
          <w:szCs w:val="30"/>
        </w:rPr>
        <w:t>党不仅在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计划和政策</w:t>
      </w:r>
      <w:r>
        <w:rPr>
          <w:rFonts w:ascii="Times New Roman" w:hAnsi="Times New Roman" w:eastAsia="Times New Roman" w:cs="Times New Roman"/>
          <w:spacing w:val="-1"/>
          <w:sz w:val="30"/>
          <w:szCs w:val="30"/>
        </w:rPr>
        <w:t>”</w:t>
      </w:r>
      <w:r>
        <w:rPr>
          <w:rFonts w:ascii="宋体" w:hAnsi="宋体" w:eastAsia="宋体" w:cs="宋体"/>
          <w:spacing w:val="-1"/>
          <w:sz w:val="30"/>
          <w:szCs w:val="30"/>
        </w:rPr>
        <w:t>上存在分歧，而且在</w:t>
      </w:r>
      <w:r>
        <w:rPr>
          <w:rFonts w:ascii="Times New Roman" w:hAnsi="Times New Roman" w:eastAsia="Times New Roman" w:cs="Times New Roman"/>
          <w:spacing w:val="-1"/>
          <w:sz w:val="30"/>
          <w:szCs w:val="30"/>
        </w:rPr>
        <w:t>“</w:t>
      </w:r>
      <w:r>
        <w:rPr>
          <w:rFonts w:ascii="宋体" w:hAnsi="宋体" w:eastAsia="宋体" w:cs="宋体"/>
          <w:spacing w:val="-1"/>
          <w:sz w:val="30"/>
          <w:szCs w:val="30"/>
        </w:rPr>
        <w:t>基本事实</w:t>
      </w:r>
      <w:r>
        <w:rPr>
          <w:rFonts w:ascii="Times New Roman" w:hAnsi="Times New Roman" w:eastAsia="Times New Roman" w:cs="Times New Roman"/>
          <w:spacing w:val="-1"/>
          <w:sz w:val="30"/>
          <w:szCs w:val="30"/>
        </w:rPr>
        <w:t>”</w:t>
      </w:r>
      <w:r>
        <w:rPr>
          <w:rFonts w:ascii="宋体" w:hAnsi="宋体" w:eastAsia="宋体" w:cs="宋体"/>
          <w:spacing w:val="-1"/>
          <w:sz w:val="30"/>
          <w:szCs w:val="30"/>
        </w:rPr>
        <w:t>上也存在分</w:t>
      </w:r>
    </w:p>
    <w:p w14:paraId="35DB504E">
      <w:pPr>
        <w:spacing w:line="265" w:lineRule="auto"/>
        <w:ind w:left="7"/>
        <w:rPr>
          <w:rFonts w:ascii="Times New Roman" w:hAnsi="Times New Roman" w:eastAsia="Times New Roman" w:cs="Times New Roman"/>
          <w:sz w:val="30"/>
          <w:szCs w:val="30"/>
        </w:rPr>
      </w:pPr>
      <w:r>
        <w:rPr>
          <w:rFonts w:ascii="宋体" w:hAnsi="宋体" w:eastAsia="宋体" w:cs="宋体"/>
          <w:spacing w:val="-3"/>
          <w:position w:val="-9"/>
          <w:sz w:val="30"/>
          <w:szCs w:val="30"/>
        </w:rPr>
        <w:t>歧。</w:t>
      </w:r>
      <w:r>
        <w:fldChar w:fldCharType="begin"/>
      </w:r>
      <w:r>
        <w:instrText xml:space="preserve"> HYPERLINK \l "bookmark1088" </w:instrText>
      </w:r>
      <w:r>
        <w:fldChar w:fldCharType="separate"/>
      </w:r>
      <w:r>
        <w:rPr>
          <w:rFonts w:ascii="Times New Roman" w:hAnsi="Times New Roman" w:eastAsia="Times New Roman" w:cs="Times New Roman"/>
          <w:color w:val="0000EE"/>
          <w:spacing w:val="-3"/>
          <w:position w:val="1"/>
          <w:sz w:val="30"/>
          <w:szCs w:val="30"/>
          <w:u w:val="single" w:color="auto"/>
        </w:rPr>
        <w:t>[16]</w:t>
      </w:r>
      <w:r>
        <w:rPr>
          <w:rFonts w:ascii="Times New Roman" w:hAnsi="Times New Roman" w:eastAsia="Times New Roman" w:cs="Times New Roman"/>
          <w:color w:val="0000EE"/>
          <w:spacing w:val="-3"/>
          <w:position w:val="1"/>
          <w:sz w:val="30"/>
          <w:szCs w:val="30"/>
          <w:u w:val="single" w:color="auto"/>
        </w:rPr>
        <w:fldChar w:fldCharType="end"/>
      </w:r>
    </w:p>
    <w:p w14:paraId="3C185780">
      <w:pPr>
        <w:spacing w:before="293" w:line="220" w:lineRule="auto"/>
        <w:ind w:left="604"/>
        <w:rPr>
          <w:rFonts w:ascii="宋体" w:hAnsi="宋体" w:eastAsia="宋体" w:cs="宋体"/>
          <w:sz w:val="30"/>
          <w:szCs w:val="30"/>
        </w:rPr>
      </w:pPr>
      <w:r>
        <w:rPr>
          <w:rFonts w:ascii="宋体" w:hAnsi="宋体" w:eastAsia="宋体" w:cs="宋体"/>
          <w:spacing w:val="-1"/>
          <w:sz w:val="30"/>
          <w:szCs w:val="30"/>
        </w:rPr>
        <w:t>从我们退化的思考脑功能中，例如，我们对他人行为的感知存在扭</w:t>
      </w:r>
    </w:p>
    <w:p w14:paraId="4B4E8598">
      <w:pPr>
        <w:spacing w:line="220" w:lineRule="auto"/>
        <w:rPr>
          <w:rFonts w:ascii="宋体" w:hAnsi="宋体" w:eastAsia="宋体" w:cs="宋体"/>
          <w:sz w:val="30"/>
          <w:szCs w:val="30"/>
        </w:rPr>
        <w:sectPr>
          <w:pgSz w:w="12240" w:h="15840"/>
          <w:pgMar w:top="400" w:right="1443" w:bottom="0" w:left="1450" w:header="0" w:footer="0" w:gutter="0"/>
          <w:cols w:space="720" w:num="1"/>
        </w:sectPr>
      </w:pPr>
    </w:p>
    <w:p w14:paraId="7B87E154">
      <w:pPr>
        <w:pStyle w:val="2"/>
      </w:pPr>
    </w:p>
    <w:p w14:paraId="424FBF7E">
      <w:pPr>
        <w:pStyle w:val="2"/>
      </w:pPr>
    </w:p>
    <w:p w14:paraId="545071AF">
      <w:pPr>
        <w:pStyle w:val="2"/>
        <w:spacing w:line="241" w:lineRule="auto"/>
      </w:pPr>
    </w:p>
    <w:p w14:paraId="436E7781">
      <w:pPr>
        <w:pStyle w:val="2"/>
        <w:spacing w:line="241" w:lineRule="auto"/>
      </w:pPr>
    </w:p>
    <w:p w14:paraId="237AC995">
      <w:pPr>
        <w:spacing w:before="97" w:line="222" w:lineRule="auto"/>
        <w:ind w:left="9" w:right="52" w:firstLine="26"/>
        <w:rPr>
          <w:rFonts w:ascii="宋体" w:hAnsi="宋体" w:eastAsia="宋体" w:cs="宋体"/>
          <w:sz w:val="30"/>
          <w:szCs w:val="30"/>
        </w:rPr>
      </w:pPr>
      <w:r>
        <w:rPr>
          <w:rFonts w:ascii="宋体" w:hAnsi="宋体" w:eastAsia="宋体" w:cs="宋体"/>
          <w:spacing w:val="-2"/>
          <w:sz w:val="30"/>
          <w:szCs w:val="30"/>
        </w:rPr>
        <w:t>曲，以及我们无法下调自身的应激反应和情绪，我们看到了狭窄的（缩</w:t>
      </w:r>
      <w:r>
        <w:rPr>
          <w:rFonts w:ascii="宋体" w:hAnsi="宋体" w:eastAsia="宋体" w:cs="宋体"/>
          <w:spacing w:val="14"/>
          <w:sz w:val="30"/>
          <w:szCs w:val="30"/>
        </w:rPr>
        <w:t xml:space="preserve"> </w:t>
      </w:r>
      <w:r>
        <w:rPr>
          <w:rFonts w:ascii="宋体" w:hAnsi="宋体" w:eastAsia="宋体" w:cs="宋体"/>
          <w:spacing w:val="-1"/>
          <w:sz w:val="30"/>
          <w:szCs w:val="30"/>
        </w:rPr>
        <w:t>小的）集体耐受窗。当感到压力时，我们的注意力就会受到消极的影</w:t>
      </w:r>
    </w:p>
    <w:p w14:paraId="08902F20">
      <w:pPr>
        <w:spacing w:line="219" w:lineRule="auto"/>
        <w:ind w:left="16"/>
        <w:rPr>
          <w:rFonts w:ascii="宋体" w:hAnsi="宋体" w:eastAsia="宋体" w:cs="宋体"/>
          <w:sz w:val="30"/>
          <w:szCs w:val="30"/>
        </w:rPr>
      </w:pPr>
      <w:r>
        <w:rPr>
          <w:rFonts w:ascii="宋体" w:hAnsi="宋体" w:eastAsia="宋体" w:cs="宋体"/>
          <w:spacing w:val="-1"/>
          <w:sz w:val="30"/>
          <w:szCs w:val="30"/>
        </w:rPr>
        <w:t>响，我们也更容易误以为中性的信息具有威胁性和（或）消极性。反</w:t>
      </w:r>
    </w:p>
    <w:p w14:paraId="23675F82">
      <w:pPr>
        <w:spacing w:before="7" w:line="221" w:lineRule="auto"/>
        <w:ind w:left="1" w:right="4" w:firstLine="1"/>
        <w:rPr>
          <w:rFonts w:ascii="宋体" w:hAnsi="宋体" w:eastAsia="宋体" w:cs="宋体"/>
          <w:sz w:val="30"/>
          <w:szCs w:val="30"/>
        </w:rPr>
      </w:pPr>
      <w:r>
        <w:rPr>
          <w:rFonts w:ascii="宋体" w:hAnsi="宋体" w:eastAsia="宋体" w:cs="宋体"/>
          <w:spacing w:val="-1"/>
          <w:sz w:val="30"/>
          <w:szCs w:val="30"/>
        </w:rPr>
        <w:t>而，我们会更容易变得有防备心，我们会采取战或逃抑或僵硬反应等防</w:t>
      </w:r>
      <w:r>
        <w:rPr>
          <w:rFonts w:ascii="宋体" w:hAnsi="宋体" w:eastAsia="宋体" w:cs="宋体"/>
          <w:spacing w:val="17"/>
          <w:sz w:val="30"/>
          <w:szCs w:val="30"/>
        </w:rPr>
        <w:t xml:space="preserve"> </w:t>
      </w:r>
      <w:r>
        <w:rPr>
          <w:rFonts w:ascii="宋体" w:hAnsi="宋体" w:eastAsia="宋体" w:cs="宋体"/>
          <w:sz w:val="30"/>
          <w:szCs w:val="30"/>
        </w:rPr>
        <w:t>御措施。例如，我们已经在科林</w:t>
      </w:r>
      <w:r>
        <w:rPr>
          <w:rFonts w:ascii="Times New Roman" w:hAnsi="Times New Roman" w:eastAsia="Times New Roman" w:cs="Times New Roman"/>
          <w:sz w:val="30"/>
          <w:szCs w:val="30"/>
        </w:rPr>
        <w:t>·</w:t>
      </w:r>
      <w:r>
        <w:rPr>
          <w:rFonts w:ascii="宋体" w:hAnsi="宋体" w:eastAsia="宋体" w:cs="宋体"/>
          <w:sz w:val="30"/>
          <w:szCs w:val="30"/>
        </w:rPr>
        <w:t>卡佩尼克（</w:t>
      </w:r>
      <w:r>
        <w:rPr>
          <w:rFonts w:ascii="Times New Roman" w:hAnsi="Times New Roman" w:eastAsia="Times New Roman" w:cs="Times New Roman"/>
          <w:sz w:val="30"/>
          <w:szCs w:val="30"/>
        </w:rPr>
        <w:t xml:space="preserve">Colin    </w:t>
      </w:r>
      <w:r>
        <w:rPr>
          <w:rFonts w:ascii="Times New Roman" w:hAnsi="Times New Roman" w:eastAsia="Times New Roman" w:cs="Times New Roman"/>
          <w:spacing w:val="-1"/>
          <w:sz w:val="30"/>
          <w:szCs w:val="30"/>
        </w:rPr>
        <w:t>Kaepernick</w:t>
      </w:r>
      <w:r>
        <w:rPr>
          <w:rFonts w:ascii="宋体" w:hAnsi="宋体" w:eastAsia="宋体" w:cs="宋体"/>
          <w:spacing w:val="-1"/>
          <w:sz w:val="30"/>
          <w:szCs w:val="30"/>
        </w:rPr>
        <w:t>）身上看</w:t>
      </w:r>
      <w:r>
        <w:rPr>
          <w:rFonts w:ascii="宋体" w:hAnsi="宋体" w:eastAsia="宋体" w:cs="宋体"/>
          <w:sz w:val="30"/>
          <w:szCs w:val="30"/>
        </w:rPr>
        <w:t xml:space="preserve"> </w:t>
      </w:r>
      <w:r>
        <w:rPr>
          <w:rFonts w:ascii="宋体" w:hAnsi="宋体" w:eastAsia="宋体" w:cs="宋体"/>
          <w:spacing w:val="-2"/>
          <w:sz w:val="30"/>
          <w:szCs w:val="30"/>
        </w:rPr>
        <w:t>到了这种情况，这位美国橄榄球明星曾经在赛前奏国歌时</w:t>
      </w:r>
      <w:r>
        <w:rPr>
          <w:rFonts w:ascii="Times New Roman" w:hAnsi="Times New Roman" w:eastAsia="Times New Roman" w:cs="Times New Roman"/>
          <w:spacing w:val="-2"/>
          <w:sz w:val="30"/>
          <w:szCs w:val="30"/>
        </w:rPr>
        <w:t>“</w:t>
      </w:r>
      <w:r>
        <w:rPr>
          <w:rFonts w:ascii="宋体" w:hAnsi="宋体" w:eastAsia="宋体" w:cs="宋体"/>
          <w:spacing w:val="-2"/>
          <w:sz w:val="30"/>
          <w:szCs w:val="30"/>
        </w:rPr>
        <w:t>屈膝</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，以此</w:t>
      </w:r>
      <w:r>
        <w:rPr>
          <w:rFonts w:ascii="宋体" w:hAnsi="宋体" w:eastAsia="宋体" w:cs="宋体"/>
          <w:sz w:val="30"/>
          <w:szCs w:val="30"/>
        </w:rPr>
        <w:t xml:space="preserve"> </w:t>
      </w:r>
      <w:r>
        <w:rPr>
          <w:rFonts w:ascii="宋体" w:hAnsi="宋体" w:eastAsia="宋体" w:cs="宋体"/>
          <w:spacing w:val="-1"/>
          <w:sz w:val="30"/>
          <w:szCs w:val="30"/>
        </w:rPr>
        <w:t>抗议警察的暴行。实际上，屈膝的做法实际上是一种中性的、非暴力的</w:t>
      </w:r>
      <w:r>
        <w:rPr>
          <w:rFonts w:ascii="宋体" w:hAnsi="宋体" w:eastAsia="宋体" w:cs="宋体"/>
          <w:spacing w:val="18"/>
          <w:sz w:val="30"/>
          <w:szCs w:val="30"/>
        </w:rPr>
        <w:t xml:space="preserve"> </w:t>
      </w:r>
      <w:r>
        <w:rPr>
          <w:rFonts w:ascii="宋体" w:hAnsi="宋体" w:eastAsia="宋体" w:cs="宋体"/>
          <w:spacing w:val="-1"/>
          <w:sz w:val="30"/>
          <w:szCs w:val="30"/>
        </w:rPr>
        <w:t>行为，其目的是让人们认识到那些被否认的创伤的各个方面。然而，在</w:t>
      </w:r>
      <w:r>
        <w:rPr>
          <w:rFonts w:ascii="宋体" w:hAnsi="宋体" w:eastAsia="宋体" w:cs="宋体"/>
          <w:spacing w:val="18"/>
          <w:sz w:val="30"/>
          <w:szCs w:val="30"/>
        </w:rPr>
        <w:t xml:space="preserve"> </w:t>
      </w:r>
      <w:r>
        <w:rPr>
          <w:rFonts w:ascii="宋体" w:hAnsi="宋体" w:eastAsia="宋体" w:cs="宋体"/>
          <w:spacing w:val="-1"/>
          <w:sz w:val="30"/>
          <w:szCs w:val="30"/>
        </w:rPr>
        <w:t>我们集体处于应激反应的情况下，很多人的生存脑都将他的做法解读成</w:t>
      </w:r>
      <w:r>
        <w:rPr>
          <w:rFonts w:ascii="宋体" w:hAnsi="宋体" w:eastAsia="宋体" w:cs="宋体"/>
          <w:spacing w:val="18"/>
          <w:sz w:val="30"/>
          <w:szCs w:val="30"/>
        </w:rPr>
        <w:t xml:space="preserve"> </w:t>
      </w:r>
      <w:r>
        <w:rPr>
          <w:rFonts w:ascii="宋体" w:hAnsi="宋体" w:eastAsia="宋体" w:cs="宋体"/>
          <w:spacing w:val="-1"/>
          <w:sz w:val="30"/>
          <w:szCs w:val="30"/>
        </w:rPr>
        <w:t>了不敬或具有威胁性的行为。</w:t>
      </w:r>
    </w:p>
    <w:p w14:paraId="447FD203">
      <w:pPr>
        <w:spacing w:before="300" w:line="222" w:lineRule="auto"/>
        <w:ind w:left="4" w:right="52" w:firstLine="595"/>
        <w:rPr>
          <w:rFonts w:ascii="宋体" w:hAnsi="宋体" w:eastAsia="宋体" w:cs="宋体"/>
          <w:sz w:val="30"/>
          <w:szCs w:val="30"/>
        </w:rPr>
      </w:pPr>
      <w:r>
        <w:rPr>
          <w:rFonts w:ascii="宋体" w:hAnsi="宋体" w:eastAsia="宋体" w:cs="宋体"/>
          <w:spacing w:val="-1"/>
          <w:sz w:val="30"/>
          <w:szCs w:val="30"/>
        </w:rPr>
        <w:t>在我们对极限和界限（不仅是我们自己的，也是其他国家甚至整个</w:t>
      </w:r>
      <w:r>
        <w:rPr>
          <w:rFonts w:ascii="宋体" w:hAnsi="宋体" w:eastAsia="宋体" w:cs="宋体"/>
          <w:spacing w:val="17"/>
          <w:sz w:val="30"/>
          <w:szCs w:val="30"/>
        </w:rPr>
        <w:t xml:space="preserve"> </w:t>
      </w:r>
      <w:r>
        <w:rPr>
          <w:rFonts w:ascii="宋体" w:hAnsi="宋体" w:eastAsia="宋体" w:cs="宋体"/>
          <w:spacing w:val="-1"/>
          <w:sz w:val="30"/>
          <w:szCs w:val="30"/>
        </w:rPr>
        <w:t>星球的极限与界限）的集体否认和无视中，我们看到了狭窄的（缩小</w:t>
      </w:r>
    </w:p>
    <w:p w14:paraId="31F04230">
      <w:pPr>
        <w:spacing w:line="217" w:lineRule="auto"/>
        <w:ind w:left="5" w:firstLine="19"/>
        <w:rPr>
          <w:rFonts w:ascii="宋体" w:hAnsi="宋体" w:eastAsia="宋体" w:cs="宋体"/>
          <w:sz w:val="30"/>
          <w:szCs w:val="30"/>
        </w:rPr>
      </w:pPr>
      <w:r>
        <w:rPr>
          <w:rFonts w:ascii="宋体" w:hAnsi="宋体" w:eastAsia="宋体" w:cs="宋体"/>
          <w:spacing w:val="-1"/>
          <w:sz w:val="30"/>
          <w:szCs w:val="30"/>
        </w:rPr>
        <w:t>的）集体耐受窗。我们继续宣扬着</w:t>
      </w:r>
      <w:r>
        <w:rPr>
          <w:rFonts w:ascii="Times New Roman" w:hAnsi="Times New Roman" w:eastAsia="Times New Roman" w:cs="Times New Roman"/>
          <w:spacing w:val="-1"/>
          <w:sz w:val="30"/>
          <w:szCs w:val="30"/>
        </w:rPr>
        <w:t>“</w:t>
      </w:r>
      <w:r>
        <w:rPr>
          <w:rFonts w:ascii="宋体" w:hAnsi="宋体" w:eastAsia="宋体" w:cs="宋体"/>
          <w:spacing w:val="-1"/>
          <w:sz w:val="30"/>
          <w:szCs w:val="30"/>
        </w:rPr>
        <w:t>美国例外主义</w:t>
      </w:r>
      <w:r>
        <w:rPr>
          <w:rFonts w:ascii="Times New Roman" w:hAnsi="Times New Roman" w:eastAsia="Times New Roman" w:cs="Times New Roman"/>
          <w:spacing w:val="-1"/>
          <w:sz w:val="30"/>
          <w:szCs w:val="30"/>
        </w:rPr>
        <w:t>”</w:t>
      </w:r>
      <w:r>
        <w:rPr>
          <w:rFonts w:ascii="宋体" w:hAnsi="宋体" w:eastAsia="宋体" w:cs="宋体"/>
          <w:spacing w:val="-1"/>
          <w:sz w:val="30"/>
          <w:szCs w:val="30"/>
        </w:rPr>
        <w:t>的神话</w:t>
      </w:r>
      <w:r>
        <w:rPr>
          <w:rFonts w:ascii="宋体" w:hAnsi="宋体" w:eastAsia="宋体" w:cs="宋体"/>
          <w:spacing w:val="-2"/>
          <w:sz w:val="30"/>
          <w:szCs w:val="30"/>
        </w:rPr>
        <w:t>，推行着</w:t>
      </w:r>
      <w:r>
        <w:rPr>
          <w:rFonts w:ascii="Times New Roman" w:hAnsi="Times New Roman" w:eastAsia="Times New Roman" w:cs="Times New Roman"/>
          <w:spacing w:val="-2"/>
          <w:sz w:val="30"/>
          <w:szCs w:val="30"/>
        </w:rPr>
        <w:t>“</w:t>
      </w:r>
      <w:r>
        <w:rPr>
          <w:rFonts w:ascii="宋体" w:hAnsi="宋体" w:eastAsia="宋体" w:cs="宋体"/>
          <w:spacing w:val="-2"/>
          <w:sz w:val="30"/>
          <w:szCs w:val="30"/>
        </w:rPr>
        <w:t>美</w:t>
      </w:r>
      <w:r>
        <w:rPr>
          <w:rFonts w:ascii="宋体" w:hAnsi="宋体" w:eastAsia="宋体" w:cs="宋体"/>
          <w:sz w:val="30"/>
          <w:szCs w:val="30"/>
        </w:rPr>
        <w:t xml:space="preserve">  </w:t>
      </w:r>
      <w:r>
        <w:rPr>
          <w:rFonts w:ascii="宋体" w:hAnsi="宋体" w:eastAsia="宋体" w:cs="宋体"/>
          <w:spacing w:val="-1"/>
          <w:sz w:val="30"/>
          <w:szCs w:val="30"/>
        </w:rPr>
        <w:t>国优先</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的政策，哪怕美国遭遇的最大潜在威胁本可以通过国际合作得</w:t>
      </w:r>
      <w:r>
        <w:rPr>
          <w:rFonts w:ascii="宋体" w:hAnsi="宋体" w:eastAsia="宋体" w:cs="宋体"/>
          <w:spacing w:val="6"/>
          <w:sz w:val="30"/>
          <w:szCs w:val="30"/>
        </w:rPr>
        <w:t xml:space="preserve">  </w:t>
      </w:r>
      <w:r>
        <w:rPr>
          <w:rFonts w:ascii="宋体" w:hAnsi="宋体" w:eastAsia="宋体" w:cs="宋体"/>
          <w:spacing w:val="-1"/>
          <w:sz w:val="30"/>
          <w:szCs w:val="30"/>
        </w:rPr>
        <w:t>到最有效的解决。我们消耗了地球上的大部分资源，而这种姿态是与他</w:t>
      </w:r>
      <w:r>
        <w:rPr>
          <w:rFonts w:ascii="宋体" w:hAnsi="宋体" w:eastAsia="宋体" w:cs="宋体"/>
          <w:spacing w:val="13"/>
          <w:sz w:val="30"/>
          <w:szCs w:val="30"/>
        </w:rPr>
        <w:t xml:space="preserve"> </w:t>
      </w:r>
      <w:r>
        <w:rPr>
          <w:rFonts w:ascii="宋体" w:hAnsi="宋体" w:eastAsia="宋体" w:cs="宋体"/>
          <w:spacing w:val="1"/>
          <w:sz w:val="30"/>
          <w:szCs w:val="30"/>
        </w:rPr>
        <w:t>国和地球本身的利益不符的。</w:t>
      </w:r>
      <w:r>
        <w:rPr>
          <w:rFonts w:ascii="Times New Roman" w:hAnsi="Times New Roman" w:eastAsia="Times New Roman" w:cs="Times New Roman"/>
          <w:spacing w:val="1"/>
          <w:sz w:val="30"/>
          <w:szCs w:val="30"/>
        </w:rPr>
        <w:t>2018</w:t>
      </w:r>
      <w:r>
        <w:rPr>
          <w:rFonts w:ascii="宋体" w:hAnsi="宋体" w:eastAsia="宋体" w:cs="宋体"/>
          <w:spacing w:val="1"/>
          <w:sz w:val="30"/>
          <w:szCs w:val="30"/>
        </w:rPr>
        <w:t>年盖洛普民意测验（</w:t>
      </w:r>
      <w:r>
        <w:rPr>
          <w:rFonts w:ascii="Times New Roman" w:hAnsi="Times New Roman" w:eastAsia="Times New Roman" w:cs="Times New Roman"/>
          <w:sz w:val="30"/>
          <w:szCs w:val="30"/>
        </w:rPr>
        <w:t>Gallup   poll</w:t>
      </w:r>
      <w:r>
        <w:rPr>
          <w:rFonts w:ascii="宋体" w:hAnsi="宋体" w:eastAsia="宋体" w:cs="宋体"/>
          <w:sz w:val="30"/>
          <w:szCs w:val="30"/>
        </w:rPr>
        <w:t xml:space="preserve">）的 </w:t>
      </w:r>
      <w:r>
        <w:rPr>
          <w:rFonts w:ascii="宋体" w:hAnsi="宋体" w:eastAsia="宋体" w:cs="宋体"/>
          <w:spacing w:val="-1"/>
          <w:sz w:val="30"/>
          <w:szCs w:val="30"/>
        </w:rPr>
        <w:t>一项调查显示，大多数美国人相信气候变化不会对他们个人产生影响；</w:t>
      </w:r>
    </w:p>
    <w:p w14:paraId="66B366B7">
      <w:pPr>
        <w:spacing w:before="2" w:line="225" w:lineRule="auto"/>
        <w:ind w:left="4" w:right="102" w:firstLine="14"/>
        <w:rPr>
          <w:rFonts w:ascii="宋体" w:hAnsi="宋体" w:eastAsia="宋体" w:cs="宋体"/>
          <w:sz w:val="30"/>
          <w:szCs w:val="30"/>
        </w:rPr>
      </w:pPr>
      <w:r>
        <w:rPr>
          <w:rFonts w:ascii="宋体" w:hAnsi="宋体" w:eastAsia="宋体" w:cs="宋体"/>
          <w:spacing w:val="-1"/>
          <w:sz w:val="30"/>
          <w:szCs w:val="30"/>
        </w:rPr>
        <w:t>只有</w:t>
      </w:r>
      <w:r>
        <w:rPr>
          <w:rFonts w:ascii="Times New Roman" w:hAnsi="Times New Roman" w:eastAsia="Times New Roman" w:cs="Times New Roman"/>
          <w:spacing w:val="-1"/>
          <w:sz w:val="30"/>
          <w:szCs w:val="30"/>
        </w:rPr>
        <w:t>45%</w:t>
      </w:r>
      <w:r>
        <w:rPr>
          <w:rFonts w:ascii="宋体" w:hAnsi="宋体" w:eastAsia="宋体" w:cs="宋体"/>
          <w:spacing w:val="-1"/>
          <w:sz w:val="30"/>
          <w:szCs w:val="30"/>
        </w:rPr>
        <w:t>的人认为全球变暖将会对他们的一生造成严重威胁。而联合国</w:t>
      </w:r>
      <w:r>
        <w:rPr>
          <w:rFonts w:ascii="宋体" w:hAnsi="宋体" w:eastAsia="宋体" w:cs="宋体"/>
          <w:spacing w:val="1"/>
          <w:sz w:val="30"/>
          <w:szCs w:val="30"/>
        </w:rPr>
        <w:t xml:space="preserve"> </w:t>
      </w:r>
      <w:r>
        <w:rPr>
          <w:rFonts w:ascii="宋体" w:hAnsi="宋体" w:eastAsia="宋体" w:cs="宋体"/>
          <w:spacing w:val="-1"/>
          <w:sz w:val="30"/>
          <w:szCs w:val="30"/>
        </w:rPr>
        <w:t>最近的一项报告预测，气候变化最糟糕的影响将在</w:t>
      </w:r>
      <w:r>
        <w:rPr>
          <w:rFonts w:ascii="Times New Roman" w:hAnsi="Times New Roman" w:eastAsia="Times New Roman" w:cs="Times New Roman"/>
          <w:spacing w:val="-1"/>
          <w:sz w:val="30"/>
          <w:szCs w:val="30"/>
        </w:rPr>
        <w:t>2040</w:t>
      </w:r>
      <w:r>
        <w:rPr>
          <w:rFonts w:ascii="宋体" w:hAnsi="宋体" w:eastAsia="宋体" w:cs="宋体"/>
          <w:spacing w:val="-1"/>
          <w:sz w:val="30"/>
          <w:szCs w:val="30"/>
        </w:rPr>
        <w:t>年之前出</w:t>
      </w:r>
    </w:p>
    <w:p w14:paraId="69ECE427">
      <w:pPr>
        <w:spacing w:before="2" w:line="228" w:lineRule="auto"/>
        <w:ind w:left="1" w:right="52" w:firstLine="2"/>
        <w:rPr>
          <w:rFonts w:ascii="宋体" w:hAnsi="宋体" w:eastAsia="宋体" w:cs="宋体"/>
          <w:sz w:val="30"/>
          <w:szCs w:val="30"/>
        </w:rPr>
      </w:pPr>
      <w:r>
        <w:rPr>
          <w:rFonts w:ascii="宋体" w:hAnsi="宋体" w:eastAsia="宋体" w:cs="宋体"/>
          <w:spacing w:val="1"/>
          <w:position w:val="-2"/>
          <w:sz w:val="30"/>
          <w:szCs w:val="30"/>
        </w:rPr>
        <w:t>现。</w:t>
      </w:r>
      <w:r>
        <w:fldChar w:fldCharType="begin"/>
      </w:r>
      <w:r>
        <w:instrText xml:space="preserve"> HYPERLINK \l "bookmark1089" </w:instrText>
      </w:r>
      <w:r>
        <w:fldChar w:fldCharType="separate"/>
      </w:r>
      <w:r>
        <w:rPr>
          <w:rFonts w:ascii="Times New Roman" w:hAnsi="Times New Roman" w:eastAsia="Times New Roman" w:cs="Times New Roman"/>
          <w:color w:val="0000EE"/>
          <w:spacing w:val="1"/>
          <w:position w:val="8"/>
          <w:sz w:val="30"/>
          <w:szCs w:val="30"/>
          <w:u w:val="single" w:color="auto"/>
        </w:rPr>
        <w:t>[17]</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要避免气候变化可能带来的危害，</w:t>
      </w:r>
      <w:r>
        <w:rPr>
          <w:rFonts w:ascii="宋体" w:hAnsi="宋体" w:eastAsia="宋体" w:cs="宋体"/>
          <w:position w:val="-2"/>
          <w:sz w:val="30"/>
          <w:szCs w:val="30"/>
        </w:rPr>
        <w:t xml:space="preserve">我们需要与其他国家合作， </w:t>
      </w:r>
      <w:r>
        <w:rPr>
          <w:rFonts w:ascii="宋体" w:hAnsi="宋体" w:eastAsia="宋体" w:cs="宋体"/>
          <w:spacing w:val="-1"/>
          <w:sz w:val="30"/>
          <w:szCs w:val="30"/>
        </w:rPr>
        <w:t>以前所未有的规模和速度改变全球经济。然而，美国至今还在提倡使用</w:t>
      </w:r>
      <w:r>
        <w:rPr>
          <w:rFonts w:ascii="宋体" w:hAnsi="宋体" w:eastAsia="宋体" w:cs="宋体"/>
          <w:spacing w:val="18"/>
          <w:sz w:val="30"/>
          <w:szCs w:val="30"/>
        </w:rPr>
        <w:t xml:space="preserve"> </w:t>
      </w:r>
      <w:r>
        <w:rPr>
          <w:rFonts w:ascii="宋体" w:hAnsi="宋体" w:eastAsia="宋体" w:cs="宋体"/>
          <w:sz w:val="30"/>
          <w:szCs w:val="30"/>
        </w:rPr>
        <w:t>煤炭，燃煤释放出的温室气体比其他任何能源</w:t>
      </w:r>
      <w:r>
        <w:rPr>
          <w:rFonts w:ascii="宋体" w:hAnsi="宋体" w:eastAsia="宋体" w:cs="宋体"/>
          <w:spacing w:val="-1"/>
          <w:sz w:val="30"/>
          <w:szCs w:val="30"/>
        </w:rPr>
        <w:t>都要多；美国是</w:t>
      </w:r>
      <w:r>
        <w:rPr>
          <w:rFonts w:ascii="Times New Roman" w:hAnsi="Times New Roman" w:eastAsia="Times New Roman" w:cs="Times New Roman"/>
          <w:spacing w:val="-1"/>
          <w:sz w:val="30"/>
          <w:szCs w:val="30"/>
        </w:rPr>
        <w:t>20</w:t>
      </w:r>
      <w:r>
        <w:rPr>
          <w:rFonts w:ascii="宋体" w:hAnsi="宋体" w:eastAsia="宋体" w:cs="宋体"/>
          <w:spacing w:val="-1"/>
          <w:sz w:val="30"/>
          <w:szCs w:val="30"/>
        </w:rPr>
        <w:t>世纪</w:t>
      </w:r>
      <w:r>
        <w:rPr>
          <w:rFonts w:ascii="Times New Roman" w:hAnsi="Times New Roman" w:eastAsia="Times New Roman" w:cs="Times New Roman"/>
          <w:spacing w:val="-1"/>
          <w:sz w:val="30"/>
          <w:szCs w:val="30"/>
        </w:rPr>
        <w:t>70</w:t>
      </w:r>
      <w:r>
        <w:rPr>
          <w:rFonts w:ascii="Times New Roman" w:hAnsi="Times New Roman" w:eastAsia="Times New Roman" w:cs="Times New Roman"/>
          <w:sz w:val="30"/>
          <w:szCs w:val="30"/>
        </w:rPr>
        <w:t xml:space="preserve"> </w:t>
      </w:r>
      <w:r>
        <w:rPr>
          <w:rFonts w:ascii="宋体" w:hAnsi="宋体" w:eastAsia="宋体" w:cs="宋体"/>
          <w:spacing w:val="-1"/>
          <w:sz w:val="30"/>
          <w:szCs w:val="30"/>
        </w:rPr>
        <w:t>年代以来最大的石油生产国，而美国人依然在以优越的价格购买燃油效</w:t>
      </w:r>
      <w:r>
        <w:rPr>
          <w:rFonts w:ascii="宋体" w:hAnsi="宋体" w:eastAsia="宋体" w:cs="宋体"/>
          <w:spacing w:val="18"/>
          <w:sz w:val="30"/>
          <w:szCs w:val="30"/>
        </w:rPr>
        <w:t xml:space="preserve"> </w:t>
      </w:r>
      <w:r>
        <w:rPr>
          <w:rFonts w:ascii="宋体" w:hAnsi="宋体" w:eastAsia="宋体" w:cs="宋体"/>
          <w:sz w:val="30"/>
          <w:szCs w:val="30"/>
        </w:rPr>
        <w:t>率相对较低的卡车和</w:t>
      </w:r>
      <w:r>
        <w:rPr>
          <w:rFonts w:ascii="Times New Roman" w:hAnsi="Times New Roman" w:eastAsia="Times New Roman" w:cs="Times New Roman"/>
          <w:sz w:val="30"/>
          <w:szCs w:val="30"/>
        </w:rPr>
        <w:t>SUV</w:t>
      </w:r>
      <w:r>
        <w:rPr>
          <w:rFonts w:ascii="宋体" w:hAnsi="宋体" w:eastAsia="宋体" w:cs="宋体"/>
          <w:sz w:val="30"/>
          <w:szCs w:val="30"/>
        </w:rPr>
        <w:t>（运动型多用途汽</w:t>
      </w:r>
      <w:r>
        <w:rPr>
          <w:rFonts w:ascii="宋体" w:hAnsi="宋体" w:eastAsia="宋体" w:cs="宋体"/>
          <w:spacing w:val="-1"/>
          <w:sz w:val="30"/>
          <w:szCs w:val="30"/>
        </w:rPr>
        <w:t>车）。</w:t>
      </w:r>
      <w:r>
        <w:rPr>
          <w:rFonts w:ascii="Times New Roman" w:hAnsi="Times New Roman" w:eastAsia="Times New Roman" w:cs="Times New Roman"/>
          <w:spacing w:val="-1"/>
          <w:sz w:val="30"/>
          <w:szCs w:val="30"/>
        </w:rPr>
        <w:t>2017</w:t>
      </w:r>
      <w:r>
        <w:rPr>
          <w:rFonts w:ascii="宋体" w:hAnsi="宋体" w:eastAsia="宋体" w:cs="宋体"/>
          <w:spacing w:val="-1"/>
          <w:sz w:val="30"/>
          <w:szCs w:val="30"/>
        </w:rPr>
        <w:t>年，美国销售的</w:t>
      </w:r>
      <w:r>
        <w:rPr>
          <w:rFonts w:ascii="宋体" w:hAnsi="宋体" w:eastAsia="宋体" w:cs="宋体"/>
          <w:sz w:val="30"/>
          <w:szCs w:val="30"/>
        </w:rPr>
        <w:t xml:space="preserve"> </w:t>
      </w:r>
      <w:r>
        <w:rPr>
          <w:rFonts w:ascii="宋体" w:hAnsi="宋体" w:eastAsia="宋体" w:cs="宋体"/>
          <w:spacing w:val="-2"/>
          <w:position w:val="-1"/>
          <w:sz w:val="30"/>
          <w:szCs w:val="30"/>
        </w:rPr>
        <w:t>新车中有</w:t>
      </w:r>
      <w:r>
        <w:rPr>
          <w:rFonts w:ascii="Times New Roman" w:hAnsi="Times New Roman" w:eastAsia="Times New Roman" w:cs="Times New Roman"/>
          <w:spacing w:val="-2"/>
          <w:position w:val="-1"/>
          <w:sz w:val="30"/>
          <w:szCs w:val="30"/>
        </w:rPr>
        <w:t>65%</w:t>
      </w:r>
      <w:r>
        <w:rPr>
          <w:rFonts w:ascii="宋体" w:hAnsi="宋体" w:eastAsia="宋体" w:cs="宋体"/>
          <w:spacing w:val="-2"/>
          <w:position w:val="-1"/>
          <w:sz w:val="30"/>
          <w:szCs w:val="30"/>
        </w:rPr>
        <w:t>是卡车和</w:t>
      </w:r>
      <w:r>
        <w:rPr>
          <w:rFonts w:ascii="Times New Roman" w:hAnsi="Times New Roman" w:eastAsia="Times New Roman" w:cs="Times New Roman"/>
          <w:spacing w:val="-2"/>
          <w:position w:val="-1"/>
          <w:sz w:val="30"/>
          <w:szCs w:val="30"/>
        </w:rPr>
        <w:t>SUV</w:t>
      </w:r>
      <w:r>
        <w:rPr>
          <w:rFonts w:ascii="Times New Roman" w:hAnsi="Times New Roman" w:eastAsia="Times New Roman" w:cs="Times New Roman"/>
          <w:spacing w:val="-19"/>
          <w:position w:val="-1"/>
          <w:sz w:val="30"/>
          <w:szCs w:val="30"/>
        </w:rPr>
        <w:t xml:space="preserve"> </w:t>
      </w:r>
      <w:r>
        <w:rPr>
          <w:rFonts w:ascii="宋体" w:hAnsi="宋体" w:eastAsia="宋体" w:cs="宋体"/>
          <w:spacing w:val="-2"/>
          <w:position w:val="-1"/>
          <w:sz w:val="30"/>
          <w:szCs w:val="30"/>
        </w:rPr>
        <w:t>。</w:t>
      </w:r>
      <w:r>
        <w:fldChar w:fldCharType="begin"/>
      </w:r>
      <w:r>
        <w:instrText xml:space="preserve"> HYPERLINK \l "bookmark1090" </w:instrText>
      </w:r>
      <w:r>
        <w:fldChar w:fldCharType="separate"/>
      </w:r>
      <w:r>
        <w:rPr>
          <w:rFonts w:ascii="Times New Roman" w:hAnsi="Times New Roman" w:eastAsia="Times New Roman" w:cs="Times New Roman"/>
          <w:strike/>
          <w:color w:val="0000EE"/>
          <w:spacing w:val="-2"/>
          <w:position w:val="8"/>
          <w:sz w:val="30"/>
          <w:szCs w:val="30"/>
        </w:rPr>
        <w:t>[18]</w:t>
      </w:r>
      <w:r>
        <w:rPr>
          <w:rFonts w:ascii="Times New Roman" w:hAnsi="Times New Roman" w:eastAsia="Times New Roman" w:cs="Times New Roman"/>
          <w:strike/>
          <w:color w:val="0000EE"/>
          <w:spacing w:val="-2"/>
          <w:position w:val="8"/>
          <w:sz w:val="30"/>
          <w:szCs w:val="30"/>
        </w:rPr>
        <w:fldChar w:fldCharType="end"/>
      </w:r>
      <w:r>
        <w:rPr>
          <w:rFonts w:ascii="宋体" w:hAnsi="宋体" w:eastAsia="宋体" w:cs="宋体"/>
          <w:spacing w:val="-2"/>
          <w:position w:val="-1"/>
          <w:sz w:val="30"/>
          <w:szCs w:val="30"/>
        </w:rPr>
        <w:t>在共同承受压力的情况下，我们只关</w:t>
      </w:r>
      <w:r>
        <w:rPr>
          <w:rFonts w:ascii="宋体" w:hAnsi="宋体" w:eastAsia="宋体" w:cs="宋体"/>
          <w:position w:val="-1"/>
          <w:sz w:val="30"/>
          <w:szCs w:val="30"/>
        </w:rPr>
        <w:t xml:space="preserve">  </w:t>
      </w:r>
      <w:r>
        <w:rPr>
          <w:rFonts w:ascii="宋体" w:hAnsi="宋体" w:eastAsia="宋体" w:cs="宋体"/>
          <w:spacing w:val="-1"/>
          <w:sz w:val="30"/>
          <w:szCs w:val="30"/>
        </w:rPr>
        <w:t>注眼前的事情，反而否认和无视了最重要的事情，即让我们自己和我们</w:t>
      </w:r>
      <w:r>
        <w:rPr>
          <w:rFonts w:ascii="宋体" w:hAnsi="宋体" w:eastAsia="宋体" w:cs="宋体"/>
          <w:spacing w:val="18"/>
          <w:sz w:val="30"/>
          <w:szCs w:val="30"/>
        </w:rPr>
        <w:t xml:space="preserve"> </w:t>
      </w:r>
      <w:r>
        <w:rPr>
          <w:rFonts w:ascii="宋体" w:hAnsi="宋体" w:eastAsia="宋体" w:cs="宋体"/>
          <w:spacing w:val="-1"/>
          <w:sz w:val="30"/>
          <w:szCs w:val="30"/>
        </w:rPr>
        <w:t>的后代能够安全地生活在这个星球上。</w:t>
      </w:r>
    </w:p>
    <w:p w14:paraId="39FE0922">
      <w:pPr>
        <w:spacing w:before="302" w:line="227" w:lineRule="auto"/>
        <w:ind w:right="52" w:firstLine="630"/>
        <w:jc w:val="both"/>
        <w:rPr>
          <w:rFonts w:ascii="宋体" w:hAnsi="宋体" w:eastAsia="宋体" w:cs="宋体"/>
          <w:sz w:val="30"/>
          <w:szCs w:val="30"/>
        </w:rPr>
      </w:pPr>
      <w:r>
        <w:rPr>
          <w:rFonts w:ascii="宋体" w:hAnsi="宋体" w:eastAsia="宋体" w:cs="宋体"/>
          <w:spacing w:val="-2"/>
          <w:sz w:val="30"/>
          <w:szCs w:val="30"/>
        </w:rPr>
        <w:t>同样，为了将美国为期最长的战争延续下去，我们主要依靠全志愿</w:t>
      </w:r>
      <w:r>
        <w:rPr>
          <w:rFonts w:ascii="宋体" w:hAnsi="宋体" w:eastAsia="宋体" w:cs="宋体"/>
          <w:spacing w:val="15"/>
          <w:sz w:val="30"/>
          <w:szCs w:val="30"/>
        </w:rPr>
        <w:t xml:space="preserve"> </w:t>
      </w:r>
      <w:r>
        <w:rPr>
          <w:rFonts w:ascii="宋体" w:hAnsi="宋体" w:eastAsia="宋体" w:cs="宋体"/>
          <w:spacing w:val="-1"/>
          <w:position w:val="-2"/>
          <w:sz w:val="30"/>
          <w:szCs w:val="30"/>
        </w:rPr>
        <w:t>兵来填充军力，他们中有相当多的人来自福音派</w:t>
      </w:r>
      <w:r>
        <w:rPr>
          <w:rFonts w:ascii="宋体" w:hAnsi="宋体" w:eastAsia="宋体" w:cs="宋体"/>
          <w:spacing w:val="-2"/>
          <w:position w:val="-2"/>
          <w:sz w:val="30"/>
          <w:szCs w:val="30"/>
        </w:rPr>
        <w:t>新教徒</w:t>
      </w:r>
      <w:r>
        <w:fldChar w:fldCharType="begin"/>
      </w:r>
      <w:r>
        <w:instrText xml:space="preserve"> HYPERLINK \l "bookmark1091" </w:instrText>
      </w:r>
      <w:r>
        <w:fldChar w:fldCharType="separate"/>
      </w:r>
      <w:r>
        <w:rPr>
          <w:rFonts w:ascii="Times New Roman" w:hAnsi="Times New Roman" w:eastAsia="Times New Roman" w:cs="Times New Roman"/>
          <w:color w:val="0000EE"/>
          <w:spacing w:val="-2"/>
          <w:position w:val="8"/>
          <w:sz w:val="30"/>
          <w:szCs w:val="30"/>
          <w:u w:val="single" w:color="auto"/>
        </w:rPr>
        <w:t>[19]</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42"/>
          <w:position w:val="8"/>
          <w:sz w:val="30"/>
          <w:szCs w:val="30"/>
        </w:rPr>
        <w:t xml:space="preserve"> </w:t>
      </w:r>
      <w:r>
        <w:rPr>
          <w:rFonts w:ascii="宋体" w:hAnsi="宋体" w:eastAsia="宋体" w:cs="宋体"/>
          <w:spacing w:val="-2"/>
          <w:position w:val="-2"/>
          <w:sz w:val="30"/>
          <w:szCs w:val="30"/>
        </w:rPr>
        <w:t>、农村、少</w:t>
      </w:r>
      <w:r>
        <w:rPr>
          <w:rFonts w:ascii="宋体" w:hAnsi="宋体" w:eastAsia="宋体" w:cs="宋体"/>
          <w:position w:val="-2"/>
          <w:sz w:val="30"/>
          <w:szCs w:val="30"/>
        </w:rPr>
        <w:t xml:space="preserve"> </w:t>
      </w:r>
      <w:r>
        <w:rPr>
          <w:rFonts w:ascii="宋体" w:hAnsi="宋体" w:eastAsia="宋体" w:cs="宋体"/>
          <w:spacing w:val="-2"/>
          <w:position w:val="-2"/>
          <w:sz w:val="30"/>
          <w:szCs w:val="30"/>
        </w:rPr>
        <w:t>数族裔及社会经济地位较低的群体。</w:t>
      </w:r>
      <w:r>
        <w:fldChar w:fldCharType="begin"/>
      </w:r>
      <w:r>
        <w:instrText xml:space="preserve"> HYPERLINK \l "bookmark1092" </w:instrText>
      </w:r>
      <w:r>
        <w:fldChar w:fldCharType="separate"/>
      </w:r>
      <w:r>
        <w:rPr>
          <w:rFonts w:ascii="Times New Roman" w:hAnsi="Times New Roman" w:eastAsia="Times New Roman" w:cs="Times New Roman"/>
          <w:strike/>
          <w:color w:val="0000EE"/>
          <w:spacing w:val="-2"/>
          <w:position w:val="8"/>
          <w:sz w:val="30"/>
          <w:szCs w:val="30"/>
        </w:rPr>
        <w:t>[20]</w:t>
      </w:r>
      <w:r>
        <w:rPr>
          <w:rFonts w:ascii="Times New Roman" w:hAnsi="Times New Roman" w:eastAsia="Times New Roman" w:cs="Times New Roman"/>
          <w:strike/>
          <w:color w:val="0000EE"/>
          <w:spacing w:val="-2"/>
          <w:position w:val="8"/>
          <w:sz w:val="30"/>
          <w:szCs w:val="30"/>
        </w:rPr>
        <w:fldChar w:fldCharType="end"/>
      </w:r>
      <w:r>
        <w:rPr>
          <w:rFonts w:ascii="宋体" w:hAnsi="宋体" w:eastAsia="宋体" w:cs="宋体"/>
          <w:spacing w:val="-2"/>
          <w:position w:val="-2"/>
          <w:sz w:val="30"/>
          <w:szCs w:val="30"/>
        </w:rPr>
        <w:t>正如第</w:t>
      </w:r>
      <w:r>
        <w:rPr>
          <w:rFonts w:ascii="Times New Roman" w:hAnsi="Times New Roman" w:eastAsia="Times New Roman" w:cs="Times New Roman"/>
          <w:spacing w:val="-2"/>
          <w:position w:val="-2"/>
          <w:sz w:val="30"/>
          <w:szCs w:val="30"/>
        </w:rPr>
        <w:t>7</w:t>
      </w:r>
      <w:r>
        <w:rPr>
          <w:rFonts w:ascii="宋体" w:hAnsi="宋体" w:eastAsia="宋体" w:cs="宋体"/>
          <w:spacing w:val="-2"/>
          <w:position w:val="-2"/>
          <w:sz w:val="30"/>
          <w:szCs w:val="30"/>
        </w:rPr>
        <w:t>章所述，和平民相比，</w:t>
      </w:r>
      <w:r>
        <w:rPr>
          <w:rFonts w:ascii="宋体" w:hAnsi="宋体" w:eastAsia="宋体" w:cs="宋体"/>
          <w:spacing w:val="6"/>
          <w:position w:val="-2"/>
          <w:sz w:val="30"/>
          <w:szCs w:val="30"/>
        </w:rPr>
        <w:t xml:space="preserve"> </w:t>
      </w:r>
      <w:r>
        <w:rPr>
          <w:rFonts w:ascii="宋体" w:hAnsi="宋体" w:eastAsia="宋体" w:cs="宋体"/>
          <w:sz w:val="30"/>
          <w:szCs w:val="30"/>
        </w:rPr>
        <w:t>在全志愿军服役的美国人经历童年期不幸遭遇</w:t>
      </w:r>
      <w:r>
        <w:rPr>
          <w:rFonts w:ascii="宋体" w:hAnsi="宋体" w:eastAsia="宋体" w:cs="宋体"/>
          <w:spacing w:val="-1"/>
          <w:sz w:val="30"/>
          <w:szCs w:val="30"/>
        </w:rPr>
        <w:t>的可能性更大。</w:t>
      </w:r>
      <w:r>
        <w:rPr>
          <w:rFonts w:ascii="Times New Roman" w:hAnsi="Times New Roman" w:eastAsia="Times New Roman" w:cs="Times New Roman"/>
          <w:spacing w:val="-1"/>
          <w:sz w:val="30"/>
          <w:szCs w:val="30"/>
        </w:rPr>
        <w:t>80%</w:t>
      </w:r>
      <w:r>
        <w:rPr>
          <w:rFonts w:ascii="宋体" w:hAnsi="宋体" w:eastAsia="宋体" w:cs="宋体"/>
          <w:spacing w:val="-1"/>
          <w:sz w:val="30"/>
          <w:szCs w:val="30"/>
        </w:rPr>
        <w:t>的美</w:t>
      </w:r>
      <w:r>
        <w:rPr>
          <w:rFonts w:ascii="宋体" w:hAnsi="宋体" w:eastAsia="宋体" w:cs="宋体"/>
          <w:sz w:val="30"/>
          <w:szCs w:val="30"/>
        </w:rPr>
        <w:t xml:space="preserve"> 国军人与其他曾经服役人员具有亲缘关系，</w:t>
      </w:r>
      <w:r>
        <w:rPr>
          <w:rFonts w:ascii="宋体" w:hAnsi="宋体" w:eastAsia="宋体" w:cs="宋体"/>
          <w:spacing w:val="-1"/>
          <w:sz w:val="30"/>
          <w:szCs w:val="30"/>
        </w:rPr>
        <w:t>实际上，我们造就了一个孤</w:t>
      </w:r>
      <w:r>
        <w:rPr>
          <w:rFonts w:ascii="宋体" w:hAnsi="宋体" w:eastAsia="宋体" w:cs="宋体"/>
          <w:sz w:val="30"/>
          <w:szCs w:val="30"/>
        </w:rPr>
        <w:t xml:space="preserve"> </w:t>
      </w:r>
      <w:r>
        <w:rPr>
          <w:rFonts w:ascii="宋体" w:hAnsi="宋体" w:eastAsia="宋体" w:cs="宋体"/>
          <w:spacing w:val="-1"/>
          <w:sz w:val="30"/>
          <w:szCs w:val="30"/>
        </w:rPr>
        <w:t>零零的士兵阶层，他们过度地承担了美国无节制扩张的外交政策的代</w:t>
      </w:r>
    </w:p>
    <w:p w14:paraId="44F4F138">
      <w:pPr>
        <w:spacing w:line="227" w:lineRule="auto"/>
        <w:rPr>
          <w:rFonts w:ascii="宋体" w:hAnsi="宋体" w:eastAsia="宋体" w:cs="宋体"/>
          <w:sz w:val="30"/>
          <w:szCs w:val="30"/>
        </w:rPr>
        <w:sectPr>
          <w:pgSz w:w="12240" w:h="15840"/>
          <w:pgMar w:top="400" w:right="1447" w:bottom="0" w:left="1450" w:header="0" w:footer="0" w:gutter="0"/>
          <w:cols w:space="720" w:num="1"/>
        </w:sectPr>
      </w:pPr>
    </w:p>
    <w:p w14:paraId="317C5439">
      <w:pPr>
        <w:pStyle w:val="2"/>
      </w:pPr>
    </w:p>
    <w:p w14:paraId="4F97E161">
      <w:pPr>
        <w:pStyle w:val="2"/>
        <w:spacing w:line="241" w:lineRule="auto"/>
      </w:pPr>
    </w:p>
    <w:p w14:paraId="1A482200">
      <w:pPr>
        <w:pStyle w:val="2"/>
        <w:spacing w:line="241" w:lineRule="auto"/>
      </w:pPr>
    </w:p>
    <w:p w14:paraId="666291E4">
      <w:pPr>
        <w:pStyle w:val="2"/>
        <w:spacing w:line="241" w:lineRule="auto"/>
      </w:pPr>
    </w:p>
    <w:p w14:paraId="6FF586EC">
      <w:pPr>
        <w:spacing w:before="98" w:line="218" w:lineRule="auto"/>
        <w:ind w:left="3"/>
        <w:rPr>
          <w:rFonts w:ascii="宋体" w:hAnsi="宋体" w:eastAsia="宋体" w:cs="宋体"/>
          <w:sz w:val="30"/>
          <w:szCs w:val="30"/>
        </w:rPr>
      </w:pPr>
      <w:r>
        <w:rPr>
          <w:rFonts w:ascii="宋体" w:hAnsi="宋体" w:eastAsia="宋体" w:cs="宋体"/>
          <w:spacing w:val="-1"/>
          <w:sz w:val="30"/>
          <w:szCs w:val="30"/>
        </w:rPr>
        <w:t>价，同时为军人家庭的代际创伤埋下了祸根。</w:t>
      </w:r>
    </w:p>
    <w:p w14:paraId="27370F89">
      <w:pPr>
        <w:spacing w:before="306" w:line="214" w:lineRule="auto"/>
        <w:ind w:left="23" w:right="60" w:firstLine="580"/>
        <w:rPr>
          <w:rFonts w:ascii="宋体" w:hAnsi="宋体" w:eastAsia="宋体" w:cs="宋体"/>
          <w:sz w:val="30"/>
          <w:szCs w:val="30"/>
        </w:rPr>
      </w:pPr>
      <w:r>
        <w:rPr>
          <w:rFonts w:ascii="宋体" w:hAnsi="宋体" w:eastAsia="宋体" w:cs="宋体"/>
          <w:spacing w:val="-1"/>
          <w:sz w:val="30"/>
          <w:szCs w:val="30"/>
        </w:rPr>
        <w:t>这种突出的差异不仅表现在军民之间，同时也表现在我们与实际局</w:t>
      </w:r>
      <w:r>
        <w:rPr>
          <w:rFonts w:ascii="宋体" w:hAnsi="宋体" w:eastAsia="宋体" w:cs="宋体"/>
          <w:spacing w:val="15"/>
          <w:sz w:val="30"/>
          <w:szCs w:val="30"/>
        </w:rPr>
        <w:t xml:space="preserve"> </w:t>
      </w:r>
      <w:r>
        <w:rPr>
          <w:rFonts w:ascii="宋体" w:hAnsi="宋体" w:eastAsia="宋体" w:cs="宋体"/>
          <w:spacing w:val="-1"/>
          <w:sz w:val="30"/>
          <w:szCs w:val="30"/>
        </w:rPr>
        <w:t>限性的集体脱节之上，</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年，大约三分之二</w:t>
      </w:r>
      <w:r>
        <w:rPr>
          <w:rFonts w:ascii="宋体" w:hAnsi="宋体" w:eastAsia="宋体" w:cs="宋体"/>
          <w:spacing w:val="-2"/>
          <w:sz w:val="30"/>
          <w:szCs w:val="30"/>
        </w:rPr>
        <w:t>的美国公民表</w:t>
      </w:r>
    </w:p>
    <w:p w14:paraId="71F2DDD3">
      <w:pPr>
        <w:spacing w:before="7" w:line="227" w:lineRule="auto"/>
        <w:ind w:right="10" w:firstLine="3"/>
        <w:rPr>
          <w:rFonts w:ascii="宋体" w:hAnsi="宋体" w:eastAsia="宋体" w:cs="宋体"/>
          <w:sz w:val="30"/>
          <w:szCs w:val="30"/>
        </w:rPr>
      </w:pPr>
      <w:r>
        <w:rPr>
          <w:rFonts w:ascii="宋体" w:hAnsi="宋体" w:eastAsia="宋体" w:cs="宋体"/>
          <w:sz w:val="30"/>
          <w:szCs w:val="30"/>
        </w:rPr>
        <w:t>示，</w:t>
      </w:r>
      <w:r>
        <w:rPr>
          <w:rFonts w:ascii="Times New Roman" w:hAnsi="Times New Roman" w:eastAsia="Times New Roman" w:cs="Times New Roman"/>
          <w:sz w:val="30"/>
          <w:szCs w:val="30"/>
        </w:rPr>
        <w:t>“9·11”</w:t>
      </w:r>
      <w:r>
        <w:rPr>
          <w:rFonts w:ascii="宋体" w:hAnsi="宋体" w:eastAsia="宋体" w:cs="宋体"/>
          <w:sz w:val="30"/>
          <w:szCs w:val="30"/>
        </w:rPr>
        <w:t>事件之后，美国军队承担的</w:t>
      </w:r>
      <w:r>
        <w:rPr>
          <w:rFonts w:ascii="宋体" w:hAnsi="宋体" w:eastAsia="宋体" w:cs="宋体"/>
          <w:spacing w:val="-1"/>
          <w:sz w:val="30"/>
          <w:szCs w:val="30"/>
        </w:rPr>
        <w:t>相当大的负担</w:t>
      </w:r>
      <w:r>
        <w:rPr>
          <w:rFonts w:ascii="Times New Roman" w:hAnsi="Times New Roman" w:eastAsia="Times New Roman" w:cs="Times New Roman"/>
          <w:spacing w:val="-1"/>
          <w:sz w:val="30"/>
          <w:szCs w:val="30"/>
        </w:rPr>
        <w:t>“</w:t>
      </w:r>
      <w:r>
        <w:rPr>
          <w:rFonts w:ascii="宋体" w:hAnsi="宋体" w:eastAsia="宋体" w:cs="宋体"/>
          <w:spacing w:val="-1"/>
          <w:sz w:val="30"/>
          <w:szCs w:val="30"/>
        </w:rPr>
        <w:t>只不过是军队的部</w:t>
      </w:r>
      <w:r>
        <w:rPr>
          <w:rFonts w:ascii="宋体" w:hAnsi="宋体" w:eastAsia="宋体" w:cs="宋体"/>
          <w:sz w:val="30"/>
          <w:szCs w:val="30"/>
        </w:rPr>
        <w:t xml:space="preserve"> </w:t>
      </w:r>
      <w:bookmarkStart w:id="55" w:name="bookmark1093"/>
      <w:bookmarkEnd w:id="55"/>
      <w:r>
        <w:rPr>
          <w:rFonts w:ascii="宋体" w:hAnsi="宋体" w:eastAsia="宋体" w:cs="宋体"/>
          <w:spacing w:val="-1"/>
          <w:position w:val="-1"/>
          <w:sz w:val="30"/>
          <w:szCs w:val="30"/>
        </w:rPr>
        <w:t>分责任</w:t>
      </w:r>
      <w:r>
        <w:rPr>
          <w:rFonts w:ascii="Times New Roman" w:hAnsi="Times New Roman" w:eastAsia="Times New Roman" w:cs="Times New Roman"/>
          <w:spacing w:val="-1"/>
          <w:position w:val="-1"/>
          <w:sz w:val="30"/>
          <w:szCs w:val="30"/>
        </w:rPr>
        <w:t>”</w:t>
      </w:r>
      <w:r>
        <w:rPr>
          <w:rFonts w:ascii="Times New Roman" w:hAnsi="Times New Roman" w:eastAsia="Times New Roman" w:cs="Times New Roman"/>
          <w:spacing w:val="-34"/>
          <w:position w:val="-1"/>
          <w:sz w:val="30"/>
          <w:szCs w:val="30"/>
        </w:rPr>
        <w:t xml:space="preserve"> </w:t>
      </w:r>
      <w:r>
        <w:rPr>
          <w:rFonts w:ascii="宋体" w:hAnsi="宋体" w:eastAsia="宋体" w:cs="宋体"/>
          <w:spacing w:val="-1"/>
          <w:position w:val="-1"/>
          <w:sz w:val="30"/>
          <w:szCs w:val="30"/>
        </w:rPr>
        <w:t>。</w:t>
      </w:r>
      <w:r>
        <w:fldChar w:fldCharType="begin"/>
      </w:r>
      <w:r>
        <w:instrText xml:space="preserve"> HYPERLINK \l "bookmark1094" </w:instrText>
      </w:r>
      <w:r>
        <w:fldChar w:fldCharType="separate"/>
      </w:r>
      <w:r>
        <w:rPr>
          <w:rFonts w:ascii="Times New Roman" w:hAnsi="Times New Roman" w:eastAsia="Times New Roman" w:cs="Times New Roman"/>
          <w:strike/>
          <w:color w:val="0000EE"/>
          <w:spacing w:val="-1"/>
          <w:position w:val="8"/>
          <w:sz w:val="30"/>
          <w:szCs w:val="30"/>
        </w:rPr>
        <w:t>[21]</w:t>
      </w:r>
      <w:r>
        <w:rPr>
          <w:rFonts w:ascii="Times New Roman" w:hAnsi="Times New Roman" w:eastAsia="Times New Roman" w:cs="Times New Roman"/>
          <w:strike/>
          <w:color w:val="0000EE"/>
          <w:spacing w:val="-1"/>
          <w:position w:val="8"/>
          <w:sz w:val="30"/>
          <w:szCs w:val="30"/>
        </w:rPr>
        <w:fldChar w:fldCharType="end"/>
      </w:r>
      <w:r>
        <w:rPr>
          <w:rFonts w:ascii="宋体" w:hAnsi="宋体" w:eastAsia="宋体" w:cs="宋体"/>
          <w:spacing w:val="-1"/>
          <w:position w:val="-1"/>
          <w:sz w:val="30"/>
          <w:szCs w:val="30"/>
        </w:rPr>
        <w:t>相反，</w:t>
      </w:r>
      <w:r>
        <w:rPr>
          <w:rFonts w:ascii="Times New Roman" w:hAnsi="Times New Roman" w:eastAsia="Times New Roman" w:cs="Times New Roman"/>
          <w:spacing w:val="-1"/>
          <w:position w:val="-1"/>
          <w:sz w:val="30"/>
          <w:szCs w:val="30"/>
        </w:rPr>
        <w:t>“9·11”</w:t>
      </w:r>
      <w:r>
        <w:rPr>
          <w:rFonts w:ascii="宋体" w:hAnsi="宋体" w:eastAsia="宋体" w:cs="宋体"/>
          <w:spacing w:val="-1"/>
          <w:position w:val="-1"/>
          <w:sz w:val="30"/>
          <w:szCs w:val="30"/>
        </w:rPr>
        <w:t>事件之后，老</w:t>
      </w:r>
      <w:r>
        <w:rPr>
          <w:rFonts w:ascii="宋体" w:hAnsi="宋体" w:eastAsia="宋体" w:cs="宋体"/>
          <w:spacing w:val="-2"/>
          <w:position w:val="-1"/>
          <w:sz w:val="30"/>
          <w:szCs w:val="30"/>
        </w:rPr>
        <w:t>兵中有</w:t>
      </w:r>
      <w:r>
        <w:rPr>
          <w:rFonts w:ascii="Times New Roman" w:hAnsi="Times New Roman" w:eastAsia="Times New Roman" w:cs="Times New Roman"/>
          <w:spacing w:val="-2"/>
          <w:position w:val="-1"/>
          <w:sz w:val="30"/>
          <w:szCs w:val="30"/>
        </w:rPr>
        <w:t>84%</w:t>
      </w:r>
      <w:r>
        <w:rPr>
          <w:rFonts w:ascii="宋体" w:hAnsi="宋体" w:eastAsia="宋体" w:cs="宋体"/>
          <w:spacing w:val="-2"/>
          <w:position w:val="-1"/>
          <w:sz w:val="30"/>
          <w:szCs w:val="30"/>
        </w:rPr>
        <w:t>的人认为大众并不</w:t>
      </w:r>
      <w:r>
        <w:rPr>
          <w:rFonts w:ascii="宋体" w:hAnsi="宋体" w:eastAsia="宋体" w:cs="宋体"/>
          <w:position w:val="-1"/>
          <w:sz w:val="30"/>
          <w:szCs w:val="30"/>
        </w:rPr>
        <w:t xml:space="preserve">  </w:t>
      </w:r>
      <w:r>
        <w:rPr>
          <w:rFonts w:ascii="宋体" w:hAnsi="宋体" w:eastAsia="宋体" w:cs="宋体"/>
          <w:sz w:val="30"/>
          <w:szCs w:val="30"/>
        </w:rPr>
        <w:t>理解他们自身及其家人所面临的问题。在伊拉</w:t>
      </w:r>
      <w:r>
        <w:rPr>
          <w:rFonts w:ascii="宋体" w:hAnsi="宋体" w:eastAsia="宋体" w:cs="宋体"/>
          <w:spacing w:val="-1"/>
          <w:sz w:val="30"/>
          <w:szCs w:val="30"/>
        </w:rPr>
        <w:t>克和阿富汗战争退伍老兵</w:t>
      </w:r>
      <w:r>
        <w:rPr>
          <w:rFonts w:ascii="宋体" w:hAnsi="宋体" w:eastAsia="宋体" w:cs="宋体"/>
          <w:sz w:val="30"/>
          <w:szCs w:val="30"/>
        </w:rPr>
        <w:t xml:space="preserve"> 中，认为难以重新适应大众生活的人几乎是有</w:t>
      </w:r>
      <w:r>
        <w:rPr>
          <w:rFonts w:ascii="宋体" w:hAnsi="宋体" w:eastAsia="宋体" w:cs="宋体"/>
          <w:spacing w:val="-1"/>
          <w:sz w:val="30"/>
          <w:szCs w:val="30"/>
        </w:rPr>
        <w:t>这样想法的其他战役退伍</w:t>
      </w:r>
      <w:r>
        <w:rPr>
          <w:rFonts w:ascii="宋体" w:hAnsi="宋体" w:eastAsia="宋体" w:cs="宋体"/>
          <w:sz w:val="30"/>
          <w:szCs w:val="30"/>
        </w:rPr>
        <w:t xml:space="preserve"> 老兵的两倍。作为一个社会整体，我们通过突</w:t>
      </w:r>
      <w:r>
        <w:rPr>
          <w:rFonts w:ascii="宋体" w:hAnsi="宋体" w:eastAsia="宋体" w:cs="宋体"/>
          <w:spacing w:val="-1"/>
          <w:sz w:val="30"/>
          <w:szCs w:val="30"/>
        </w:rPr>
        <w:t>破军人极限的方式解决了</w:t>
      </w:r>
      <w:r>
        <w:rPr>
          <w:rFonts w:ascii="宋体" w:hAnsi="宋体" w:eastAsia="宋体" w:cs="宋体"/>
          <w:sz w:val="30"/>
          <w:szCs w:val="30"/>
        </w:rPr>
        <w:t xml:space="preserve"> 将战争延续下去的问题，而这种做法让他们在</w:t>
      </w:r>
      <w:r>
        <w:rPr>
          <w:rFonts w:ascii="宋体" w:hAnsi="宋体" w:eastAsia="宋体" w:cs="宋体"/>
          <w:spacing w:val="-1"/>
          <w:sz w:val="30"/>
          <w:szCs w:val="30"/>
        </w:rPr>
        <w:t>身心健康方面付出的代价</w:t>
      </w:r>
      <w:r>
        <w:rPr>
          <w:rFonts w:ascii="宋体" w:hAnsi="宋体" w:eastAsia="宋体" w:cs="宋体"/>
          <w:sz w:val="30"/>
          <w:szCs w:val="30"/>
        </w:rPr>
        <w:t xml:space="preserve"> </w:t>
      </w:r>
      <w:r>
        <w:rPr>
          <w:rFonts w:ascii="宋体" w:hAnsi="宋体" w:eastAsia="宋体" w:cs="宋体"/>
          <w:spacing w:val="1"/>
          <w:sz w:val="30"/>
          <w:szCs w:val="30"/>
        </w:rPr>
        <w:t>才刚刚显现。与此同时，这些战争冲突耗费了超过两万亿美</w:t>
      </w:r>
      <w:r>
        <w:rPr>
          <w:rFonts w:ascii="宋体" w:hAnsi="宋体" w:eastAsia="宋体" w:cs="宋体"/>
          <w:sz w:val="30"/>
          <w:szCs w:val="30"/>
        </w:rPr>
        <w:t xml:space="preserve">元的资金， </w:t>
      </w:r>
      <w:bookmarkStart w:id="56" w:name="bookmark1095"/>
      <w:bookmarkEnd w:id="56"/>
      <w:r>
        <w:rPr>
          <w:rFonts w:ascii="宋体" w:hAnsi="宋体" w:eastAsia="宋体" w:cs="宋体"/>
          <w:position w:val="-1"/>
          <w:sz w:val="30"/>
          <w:szCs w:val="30"/>
        </w:rPr>
        <w:t>而买单的却是美国人的信用卡。</w:t>
      </w:r>
      <w:r>
        <w:fldChar w:fldCharType="begin"/>
      </w:r>
      <w:r>
        <w:instrText xml:space="preserve"> HYPERLINK \l "bookmark1096" </w:instrText>
      </w:r>
      <w:r>
        <w:fldChar w:fldCharType="separate"/>
      </w:r>
      <w:r>
        <w:rPr>
          <w:rFonts w:ascii="Times New Roman" w:hAnsi="Times New Roman" w:eastAsia="Times New Roman" w:cs="Times New Roman"/>
          <w:color w:val="0000EE"/>
          <w:position w:val="8"/>
          <w:sz w:val="30"/>
          <w:szCs w:val="30"/>
          <w:u w:val="single" w:color="auto"/>
        </w:rPr>
        <w:t>[22]</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1"/>
          <w:sz w:val="30"/>
          <w:szCs w:val="30"/>
        </w:rPr>
        <w:t>在既没有</w:t>
      </w:r>
      <w:r>
        <w:rPr>
          <w:rFonts w:ascii="宋体" w:hAnsi="宋体" w:eastAsia="宋体" w:cs="宋体"/>
          <w:spacing w:val="-1"/>
          <w:position w:val="-1"/>
          <w:sz w:val="30"/>
          <w:szCs w:val="30"/>
        </w:rPr>
        <w:t>草案也没有战争税的情况</w:t>
      </w:r>
      <w:r>
        <w:rPr>
          <w:rFonts w:ascii="宋体" w:hAnsi="宋体" w:eastAsia="宋体" w:cs="宋体"/>
          <w:position w:val="-1"/>
          <w:sz w:val="30"/>
          <w:szCs w:val="30"/>
        </w:rPr>
        <w:t xml:space="preserve">  </w:t>
      </w:r>
      <w:r>
        <w:rPr>
          <w:rFonts w:ascii="宋体" w:hAnsi="宋体" w:eastAsia="宋体" w:cs="宋体"/>
          <w:sz w:val="30"/>
          <w:szCs w:val="30"/>
        </w:rPr>
        <w:t>下，我们忽视了美国公众对美国外交政策的问</w:t>
      </w:r>
      <w:r>
        <w:rPr>
          <w:rFonts w:ascii="宋体" w:hAnsi="宋体" w:eastAsia="宋体" w:cs="宋体"/>
          <w:spacing w:val="-1"/>
          <w:sz w:val="30"/>
          <w:szCs w:val="30"/>
        </w:rPr>
        <w:t>责。我们同时也延续了一</w:t>
      </w:r>
      <w:r>
        <w:rPr>
          <w:rFonts w:ascii="宋体" w:hAnsi="宋体" w:eastAsia="宋体" w:cs="宋体"/>
          <w:sz w:val="30"/>
          <w:szCs w:val="30"/>
        </w:rPr>
        <w:t xml:space="preserve"> 个公民权力和责任日益脱节的民主社会，而</w:t>
      </w:r>
      <w:r>
        <w:rPr>
          <w:rFonts w:ascii="宋体" w:hAnsi="宋体" w:eastAsia="宋体" w:cs="宋体"/>
          <w:spacing w:val="-1"/>
          <w:sz w:val="30"/>
          <w:szCs w:val="30"/>
        </w:rPr>
        <w:t>这将危害我们的集体耐受</w:t>
      </w:r>
    </w:p>
    <w:p w14:paraId="5A5305F2">
      <w:pPr>
        <w:spacing w:before="3" w:line="220" w:lineRule="auto"/>
        <w:ind w:left="17"/>
        <w:rPr>
          <w:rFonts w:ascii="宋体" w:hAnsi="宋体" w:eastAsia="宋体" w:cs="宋体"/>
          <w:sz w:val="30"/>
          <w:szCs w:val="30"/>
        </w:rPr>
      </w:pPr>
      <w:r>
        <w:rPr>
          <w:rFonts w:ascii="宋体" w:hAnsi="宋体" w:eastAsia="宋体" w:cs="宋体"/>
          <w:spacing w:val="-14"/>
          <w:sz w:val="30"/>
          <w:szCs w:val="30"/>
        </w:rPr>
        <w:t>窗。</w:t>
      </w:r>
    </w:p>
    <w:p w14:paraId="0BF194F9">
      <w:pPr>
        <w:spacing w:before="303" w:line="223" w:lineRule="auto"/>
        <w:ind w:left="1" w:firstLine="600"/>
        <w:rPr>
          <w:rFonts w:ascii="Times New Roman" w:hAnsi="Times New Roman" w:eastAsia="Times New Roman" w:cs="Times New Roman"/>
          <w:sz w:val="30"/>
          <w:szCs w:val="30"/>
        </w:rPr>
      </w:pPr>
      <w:r>
        <w:rPr>
          <w:rFonts w:ascii="宋体" w:hAnsi="宋体" w:eastAsia="宋体" w:cs="宋体"/>
          <w:spacing w:val="-1"/>
          <w:sz w:val="30"/>
          <w:szCs w:val="30"/>
        </w:rPr>
        <w:t>在军队之外的许多美国人所承受的巨大非稳态负荷中，我们也看到</w:t>
      </w:r>
      <w:r>
        <w:rPr>
          <w:rFonts w:ascii="宋体" w:hAnsi="宋体" w:eastAsia="宋体" w:cs="宋体"/>
          <w:spacing w:val="17"/>
          <w:sz w:val="30"/>
          <w:szCs w:val="30"/>
        </w:rPr>
        <w:t xml:space="preserve"> </w:t>
      </w:r>
      <w:bookmarkStart w:id="57" w:name="bookmark1097"/>
      <w:bookmarkEnd w:id="57"/>
      <w:r>
        <w:rPr>
          <w:rFonts w:ascii="宋体" w:hAnsi="宋体" w:eastAsia="宋体" w:cs="宋体"/>
          <w:position w:val="-1"/>
          <w:sz w:val="30"/>
          <w:szCs w:val="30"/>
        </w:rPr>
        <w:t>了狭窄的（缩小的）集体耐受窗。</w:t>
      </w:r>
      <w:r>
        <w:fldChar w:fldCharType="begin"/>
      </w:r>
      <w:r>
        <w:instrText xml:space="preserve"> HYPERLINK \l "bookmark1098" </w:instrText>
      </w:r>
      <w:r>
        <w:fldChar w:fldCharType="separate"/>
      </w:r>
      <w:r>
        <w:rPr>
          <w:rFonts w:ascii="Times New Roman" w:hAnsi="Times New Roman" w:eastAsia="Times New Roman" w:cs="Times New Roman"/>
          <w:strike/>
          <w:color w:val="0000EE"/>
          <w:position w:val="8"/>
          <w:sz w:val="30"/>
          <w:szCs w:val="30"/>
        </w:rPr>
        <w:t>[23]</w:t>
      </w:r>
      <w:r>
        <w:rPr>
          <w:rFonts w:ascii="Times New Roman" w:hAnsi="Times New Roman" w:eastAsia="Times New Roman" w:cs="Times New Roman"/>
          <w:strike/>
          <w:color w:val="0000EE"/>
          <w:position w:val="8"/>
          <w:sz w:val="30"/>
          <w:szCs w:val="30"/>
        </w:rPr>
        <w:fldChar w:fldCharType="end"/>
      </w:r>
      <w:r>
        <w:rPr>
          <w:rFonts w:ascii="宋体" w:hAnsi="宋体" w:eastAsia="宋体" w:cs="宋体"/>
          <w:position w:val="-1"/>
          <w:sz w:val="30"/>
          <w:szCs w:val="30"/>
        </w:rPr>
        <w:t>截至</w:t>
      </w:r>
      <w:r>
        <w:rPr>
          <w:rFonts w:ascii="Times New Roman" w:hAnsi="Times New Roman" w:eastAsia="Times New Roman" w:cs="Times New Roman"/>
          <w:position w:val="-1"/>
          <w:sz w:val="30"/>
          <w:szCs w:val="30"/>
        </w:rPr>
        <w:t>201</w:t>
      </w:r>
      <w:r>
        <w:rPr>
          <w:rFonts w:ascii="Times New Roman" w:hAnsi="Times New Roman" w:eastAsia="Times New Roman" w:cs="Times New Roman"/>
          <w:spacing w:val="-1"/>
          <w:position w:val="-1"/>
          <w:sz w:val="30"/>
          <w:szCs w:val="30"/>
        </w:rPr>
        <w:t>0</w:t>
      </w:r>
      <w:r>
        <w:rPr>
          <w:rFonts w:ascii="宋体" w:hAnsi="宋体" w:eastAsia="宋体" w:cs="宋体"/>
          <w:spacing w:val="-1"/>
          <w:position w:val="-1"/>
          <w:sz w:val="30"/>
          <w:szCs w:val="30"/>
        </w:rPr>
        <w:t>年，</w:t>
      </w:r>
      <w:r>
        <w:rPr>
          <w:rFonts w:ascii="Times New Roman" w:hAnsi="Times New Roman" w:eastAsia="Times New Roman" w:cs="Times New Roman"/>
          <w:spacing w:val="-1"/>
          <w:position w:val="-1"/>
          <w:sz w:val="30"/>
          <w:szCs w:val="30"/>
        </w:rPr>
        <w:t>70%</w:t>
      </w:r>
      <w:r>
        <w:rPr>
          <w:rFonts w:ascii="宋体" w:hAnsi="宋体" w:eastAsia="宋体" w:cs="宋体"/>
          <w:spacing w:val="-1"/>
          <w:position w:val="-1"/>
          <w:sz w:val="30"/>
          <w:szCs w:val="30"/>
        </w:rPr>
        <w:t>的美国人存在</w:t>
      </w:r>
      <w:r>
        <w:rPr>
          <w:rFonts w:ascii="宋体" w:hAnsi="宋体" w:eastAsia="宋体" w:cs="宋体"/>
          <w:position w:val="-1"/>
          <w:sz w:val="30"/>
          <w:szCs w:val="30"/>
        </w:rPr>
        <w:t xml:space="preserve">  </w:t>
      </w:r>
      <w:r>
        <w:rPr>
          <w:rFonts w:ascii="宋体" w:hAnsi="宋体" w:eastAsia="宋体" w:cs="宋体"/>
          <w:spacing w:val="1"/>
          <w:sz w:val="30"/>
          <w:szCs w:val="30"/>
        </w:rPr>
        <w:t>超重或肥胖问题。</w:t>
      </w:r>
      <w:r>
        <w:rPr>
          <w:rFonts w:ascii="Times New Roman" w:hAnsi="Times New Roman" w:eastAsia="Times New Roman" w:cs="Times New Roman"/>
          <w:spacing w:val="1"/>
          <w:sz w:val="30"/>
          <w:szCs w:val="30"/>
        </w:rPr>
        <w:t>4    000</w:t>
      </w:r>
      <w:r>
        <w:rPr>
          <w:rFonts w:ascii="宋体" w:hAnsi="宋体" w:eastAsia="宋体" w:cs="宋体"/>
          <w:spacing w:val="1"/>
          <w:sz w:val="30"/>
          <w:szCs w:val="30"/>
        </w:rPr>
        <w:t>万美国人患有慢性睡眠障碍。总的来说，我们</w:t>
      </w:r>
      <w:r>
        <w:rPr>
          <w:rFonts w:ascii="宋体" w:hAnsi="宋体" w:eastAsia="宋体" w:cs="宋体"/>
          <w:spacing w:val="12"/>
          <w:sz w:val="30"/>
          <w:szCs w:val="30"/>
        </w:rPr>
        <w:t xml:space="preserve"> </w:t>
      </w:r>
      <w:r>
        <w:rPr>
          <w:rFonts w:ascii="宋体" w:hAnsi="宋体" w:eastAsia="宋体" w:cs="宋体"/>
          <w:sz w:val="30"/>
          <w:szCs w:val="30"/>
        </w:rPr>
        <w:t>很多人都存在与慢性炎症相关的问题、内分</w:t>
      </w:r>
      <w:r>
        <w:rPr>
          <w:rFonts w:ascii="宋体" w:hAnsi="宋体" w:eastAsia="宋体" w:cs="宋体"/>
          <w:spacing w:val="-1"/>
          <w:sz w:val="30"/>
          <w:szCs w:val="30"/>
        </w:rPr>
        <w:t>泌和免疫系统失调及迷走神</w:t>
      </w:r>
      <w:r>
        <w:rPr>
          <w:rFonts w:ascii="宋体" w:hAnsi="宋体" w:eastAsia="宋体" w:cs="宋体"/>
          <w:sz w:val="30"/>
          <w:szCs w:val="30"/>
        </w:rPr>
        <w:t xml:space="preserve"> 经制动失灵等问题，这其中包括高血压（</w:t>
      </w:r>
      <w:r>
        <w:rPr>
          <w:rFonts w:ascii="Times New Roman" w:hAnsi="Times New Roman" w:eastAsia="Times New Roman" w:cs="Times New Roman"/>
          <w:sz w:val="30"/>
          <w:szCs w:val="30"/>
        </w:rPr>
        <w:t>1</w:t>
      </w:r>
      <w:r>
        <w:rPr>
          <w:rFonts w:ascii="Times New Roman" w:hAnsi="Times New Roman" w:eastAsia="Times New Roman" w:cs="Times New Roman"/>
          <w:spacing w:val="-1"/>
          <w:sz w:val="30"/>
          <w:szCs w:val="30"/>
        </w:rPr>
        <w:t>.03</w:t>
      </w:r>
      <w:r>
        <w:rPr>
          <w:rFonts w:ascii="宋体" w:hAnsi="宋体" w:eastAsia="宋体" w:cs="宋体"/>
          <w:spacing w:val="-1"/>
          <w:sz w:val="30"/>
          <w:szCs w:val="30"/>
        </w:rPr>
        <w:t>亿）、慢性疼痛（</w:t>
      </w:r>
      <w:r>
        <w:rPr>
          <w:rFonts w:ascii="Times New Roman" w:hAnsi="Times New Roman" w:eastAsia="Times New Roman" w:cs="Times New Roman"/>
          <w:spacing w:val="-1"/>
          <w:sz w:val="30"/>
          <w:szCs w:val="30"/>
        </w:rPr>
        <w:t>1</w:t>
      </w:r>
    </w:p>
    <w:p w14:paraId="47D02C0A">
      <w:pPr>
        <w:spacing w:before="4" w:line="223" w:lineRule="auto"/>
        <w:ind w:left="2" w:firstLine="1"/>
        <w:jc w:val="both"/>
        <w:rPr>
          <w:rFonts w:ascii="宋体" w:hAnsi="宋体" w:eastAsia="宋体" w:cs="宋体"/>
          <w:sz w:val="30"/>
          <w:szCs w:val="30"/>
        </w:rPr>
      </w:pPr>
      <w:r>
        <w:rPr>
          <w:rFonts w:ascii="宋体" w:hAnsi="宋体" w:eastAsia="宋体" w:cs="宋体"/>
          <w:spacing w:val="-1"/>
          <w:sz w:val="30"/>
          <w:szCs w:val="30"/>
        </w:rPr>
        <w:t>亿）、心血管疾病（</w:t>
      </w:r>
      <w:r>
        <w:rPr>
          <w:rFonts w:ascii="Times New Roman" w:hAnsi="Times New Roman" w:eastAsia="Times New Roman" w:cs="Times New Roman"/>
          <w:spacing w:val="-1"/>
          <w:sz w:val="30"/>
          <w:szCs w:val="30"/>
        </w:rPr>
        <w:t>6   000</w:t>
      </w:r>
      <w:r>
        <w:rPr>
          <w:rFonts w:ascii="宋体" w:hAnsi="宋体" w:eastAsia="宋体" w:cs="宋体"/>
          <w:spacing w:val="-1"/>
          <w:sz w:val="30"/>
          <w:szCs w:val="30"/>
        </w:rPr>
        <w:t>万）、过敏（</w:t>
      </w:r>
      <w:r>
        <w:rPr>
          <w:rFonts w:ascii="Times New Roman" w:hAnsi="Times New Roman" w:eastAsia="Times New Roman" w:cs="Times New Roman"/>
          <w:spacing w:val="-1"/>
          <w:sz w:val="30"/>
          <w:szCs w:val="30"/>
        </w:rPr>
        <w:t>5    000</w:t>
      </w:r>
      <w:r>
        <w:rPr>
          <w:rFonts w:ascii="宋体" w:hAnsi="宋体" w:eastAsia="宋体" w:cs="宋体"/>
          <w:spacing w:val="-1"/>
          <w:sz w:val="30"/>
          <w:szCs w:val="30"/>
        </w:rPr>
        <w:t>万）、类风湿关节炎（</w:t>
      </w:r>
      <w:r>
        <w:rPr>
          <w:rFonts w:ascii="Times New Roman" w:hAnsi="Times New Roman" w:eastAsia="Times New Roman" w:cs="Times New Roman"/>
          <w:spacing w:val="-1"/>
          <w:sz w:val="30"/>
          <w:szCs w:val="30"/>
        </w:rPr>
        <w:t>5</w:t>
      </w:r>
      <w:r>
        <w:rPr>
          <w:rFonts w:ascii="Times New Roman" w:hAnsi="Times New Roman" w:eastAsia="Times New Roman" w:cs="Times New Roman"/>
          <w:spacing w:val="12"/>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万）、</w:t>
      </w:r>
      <w:r>
        <w:rPr>
          <w:rFonts w:ascii="宋体" w:hAnsi="宋体" w:eastAsia="宋体" w:cs="宋体"/>
          <w:spacing w:val="-89"/>
          <w:sz w:val="30"/>
          <w:szCs w:val="30"/>
        </w:rPr>
        <w:t xml:space="preserve"> </w:t>
      </w:r>
      <w:r>
        <w:rPr>
          <w:rFonts w:ascii="宋体" w:hAnsi="宋体" w:eastAsia="宋体" w:cs="宋体"/>
          <w:spacing w:val="-2"/>
          <w:sz w:val="30"/>
          <w:szCs w:val="30"/>
        </w:rPr>
        <w:t>自免疫系统疾病（</w:t>
      </w:r>
      <w:r>
        <w:rPr>
          <w:rFonts w:ascii="Times New Roman" w:hAnsi="Times New Roman" w:eastAsia="Times New Roman" w:cs="Times New Roman"/>
          <w:spacing w:val="-2"/>
          <w:sz w:val="30"/>
          <w:szCs w:val="30"/>
        </w:rPr>
        <w:t>2   400</w:t>
      </w:r>
      <w:r>
        <w:rPr>
          <w:rFonts w:ascii="宋体" w:hAnsi="宋体" w:eastAsia="宋体" w:cs="宋体"/>
          <w:spacing w:val="-2"/>
          <w:sz w:val="30"/>
          <w:szCs w:val="30"/>
        </w:rPr>
        <w:t>万）、抑郁症（</w:t>
      </w:r>
      <w:r>
        <w:rPr>
          <w:rFonts w:ascii="Times New Roman" w:hAnsi="Times New Roman" w:eastAsia="Times New Roman" w:cs="Times New Roman"/>
          <w:spacing w:val="-2"/>
          <w:sz w:val="30"/>
          <w:szCs w:val="30"/>
        </w:rPr>
        <w:t>2    100</w:t>
      </w:r>
      <w:r>
        <w:rPr>
          <w:rFonts w:ascii="宋体" w:hAnsi="宋体" w:eastAsia="宋体" w:cs="宋体"/>
          <w:spacing w:val="-2"/>
          <w:sz w:val="30"/>
          <w:szCs w:val="30"/>
        </w:rPr>
        <w:t>万</w:t>
      </w:r>
      <w:r>
        <w:rPr>
          <w:rFonts w:ascii="宋体" w:hAnsi="宋体" w:eastAsia="宋体" w:cs="宋体"/>
          <w:spacing w:val="-3"/>
          <w:sz w:val="30"/>
          <w:szCs w:val="30"/>
        </w:rPr>
        <w:t>）及糖尿病</w:t>
      </w:r>
      <w:r>
        <w:rPr>
          <w:rFonts w:ascii="宋体" w:hAnsi="宋体" w:eastAsia="宋体" w:cs="宋体"/>
          <w:sz w:val="30"/>
          <w:szCs w:val="30"/>
        </w:rPr>
        <w:t xml:space="preserve"> </w:t>
      </w:r>
      <w:r>
        <w:rPr>
          <w:rFonts w:ascii="宋体" w:hAnsi="宋体" w:eastAsia="宋体" w:cs="宋体"/>
          <w:spacing w:val="1"/>
          <w:sz w:val="30"/>
          <w:szCs w:val="30"/>
        </w:rPr>
        <w:t>（</w:t>
      </w:r>
      <w:r>
        <w:rPr>
          <w:rFonts w:ascii="Times New Roman" w:hAnsi="Times New Roman" w:eastAsia="Times New Roman" w:cs="Times New Roman"/>
          <w:spacing w:val="1"/>
          <w:sz w:val="30"/>
          <w:szCs w:val="30"/>
        </w:rPr>
        <w:t>1      400</w:t>
      </w:r>
      <w:r>
        <w:rPr>
          <w:rFonts w:ascii="宋体" w:hAnsi="宋体" w:eastAsia="宋体" w:cs="宋体"/>
          <w:spacing w:val="1"/>
          <w:sz w:val="30"/>
          <w:szCs w:val="30"/>
        </w:rPr>
        <w:t>万）。正如第</w:t>
      </w:r>
      <w:r>
        <w:rPr>
          <w:rFonts w:ascii="Times New Roman" w:hAnsi="Times New Roman" w:eastAsia="Times New Roman" w:cs="Times New Roman"/>
          <w:spacing w:val="1"/>
          <w:sz w:val="30"/>
          <w:szCs w:val="30"/>
        </w:rPr>
        <w:t>1</w:t>
      </w:r>
      <w:r>
        <w:rPr>
          <w:rFonts w:ascii="宋体" w:hAnsi="宋体" w:eastAsia="宋体" w:cs="宋体"/>
          <w:spacing w:val="1"/>
          <w:sz w:val="30"/>
          <w:szCs w:val="30"/>
        </w:rPr>
        <w:t>章探讨的那样，我们的心理健康问题也有所增</w:t>
      </w:r>
      <w:r>
        <w:rPr>
          <w:rFonts w:ascii="宋体" w:hAnsi="宋体" w:eastAsia="宋体" w:cs="宋体"/>
          <w:spacing w:val="9"/>
          <w:sz w:val="30"/>
          <w:szCs w:val="30"/>
        </w:rPr>
        <w:t xml:space="preserve"> </w:t>
      </w:r>
      <w:r>
        <w:rPr>
          <w:rFonts w:ascii="宋体" w:hAnsi="宋体" w:eastAsia="宋体" w:cs="宋体"/>
          <w:spacing w:val="-2"/>
          <w:sz w:val="30"/>
          <w:szCs w:val="30"/>
        </w:rPr>
        <w:t>加，特别是焦虑症（</w:t>
      </w:r>
      <w:r>
        <w:rPr>
          <w:rFonts w:ascii="Times New Roman" w:hAnsi="Times New Roman" w:eastAsia="Times New Roman" w:cs="Times New Roman"/>
          <w:spacing w:val="-2"/>
          <w:sz w:val="30"/>
          <w:szCs w:val="30"/>
        </w:rPr>
        <w:t>4</w:t>
      </w:r>
      <w:r>
        <w:rPr>
          <w:rFonts w:ascii="Times New Roman" w:hAnsi="Times New Roman" w:eastAsia="Times New Roman" w:cs="Times New Roman"/>
          <w:spacing w:val="29"/>
          <w:sz w:val="30"/>
          <w:szCs w:val="30"/>
        </w:rPr>
        <w:t xml:space="preserve">  </w:t>
      </w:r>
      <w:r>
        <w:rPr>
          <w:rFonts w:ascii="Times New Roman" w:hAnsi="Times New Roman" w:eastAsia="Times New Roman" w:cs="Times New Roman"/>
          <w:spacing w:val="-2"/>
          <w:sz w:val="30"/>
          <w:szCs w:val="30"/>
        </w:rPr>
        <w:t>000</w:t>
      </w:r>
      <w:r>
        <w:rPr>
          <w:rFonts w:ascii="宋体" w:hAnsi="宋体" w:eastAsia="宋体" w:cs="宋体"/>
          <w:spacing w:val="-2"/>
          <w:sz w:val="30"/>
          <w:szCs w:val="30"/>
        </w:rPr>
        <w:t>万）、抑郁症（</w:t>
      </w:r>
      <w:r>
        <w:rPr>
          <w:rFonts w:ascii="Times New Roman" w:hAnsi="Times New Roman" w:eastAsia="Times New Roman" w:cs="Times New Roman"/>
          <w:spacing w:val="-2"/>
          <w:sz w:val="30"/>
          <w:szCs w:val="30"/>
        </w:rPr>
        <w:t>2</w:t>
      </w:r>
      <w:r>
        <w:rPr>
          <w:rFonts w:ascii="Times New Roman" w:hAnsi="Times New Roman" w:eastAsia="Times New Roman" w:cs="Times New Roman"/>
          <w:spacing w:val="28"/>
          <w:w w:val="101"/>
          <w:sz w:val="30"/>
          <w:szCs w:val="30"/>
        </w:rPr>
        <w:t xml:space="preserve">  </w:t>
      </w:r>
      <w:r>
        <w:rPr>
          <w:rFonts w:ascii="Times New Roman" w:hAnsi="Times New Roman" w:eastAsia="Times New Roman" w:cs="Times New Roman"/>
          <w:spacing w:val="-2"/>
          <w:sz w:val="30"/>
          <w:szCs w:val="30"/>
        </w:rPr>
        <w:t>100</w:t>
      </w:r>
      <w:r>
        <w:rPr>
          <w:rFonts w:ascii="宋体" w:hAnsi="宋体" w:eastAsia="宋体" w:cs="宋体"/>
          <w:spacing w:val="-2"/>
          <w:sz w:val="30"/>
          <w:szCs w:val="30"/>
        </w:rPr>
        <w:t>万）和药物滥用方面的</w:t>
      </w:r>
      <w:r>
        <w:rPr>
          <w:rFonts w:ascii="宋体" w:hAnsi="宋体" w:eastAsia="宋体" w:cs="宋体"/>
          <w:sz w:val="30"/>
          <w:szCs w:val="30"/>
        </w:rPr>
        <w:t xml:space="preserve"> 问题剧增，此外自杀率也出现了飙升。</w:t>
      </w:r>
      <w:r>
        <w:rPr>
          <w:rFonts w:ascii="Times New Roman" w:hAnsi="Times New Roman" w:eastAsia="Times New Roman" w:cs="Times New Roman"/>
          <w:sz w:val="30"/>
          <w:szCs w:val="30"/>
        </w:rPr>
        <w:t>201</w:t>
      </w:r>
      <w:r>
        <w:rPr>
          <w:rFonts w:ascii="Times New Roman" w:hAnsi="Times New Roman" w:eastAsia="Times New Roman" w:cs="Times New Roman"/>
          <w:spacing w:val="-1"/>
          <w:sz w:val="30"/>
          <w:szCs w:val="30"/>
        </w:rPr>
        <w:t>7</w:t>
      </w:r>
      <w:r>
        <w:rPr>
          <w:rFonts w:ascii="宋体" w:hAnsi="宋体" w:eastAsia="宋体" w:cs="宋体"/>
          <w:spacing w:val="-1"/>
          <w:sz w:val="30"/>
          <w:szCs w:val="30"/>
        </w:rPr>
        <w:t>年，美国死于酒精、毒品和</w:t>
      </w:r>
      <w:r>
        <w:rPr>
          <w:rFonts w:ascii="宋体" w:hAnsi="宋体" w:eastAsia="宋体" w:cs="宋体"/>
          <w:sz w:val="30"/>
          <w:szCs w:val="30"/>
        </w:rPr>
        <w:t xml:space="preserve"> 自杀的人数达到了自</w:t>
      </w:r>
      <w:r>
        <w:rPr>
          <w:rFonts w:ascii="Times New Roman" w:hAnsi="Times New Roman" w:eastAsia="Times New Roman" w:cs="Times New Roman"/>
          <w:sz w:val="30"/>
          <w:szCs w:val="30"/>
        </w:rPr>
        <w:t>1999</w:t>
      </w:r>
      <w:r>
        <w:rPr>
          <w:rFonts w:ascii="宋体" w:hAnsi="宋体" w:eastAsia="宋体" w:cs="宋体"/>
          <w:sz w:val="30"/>
          <w:szCs w:val="30"/>
        </w:rPr>
        <w:t>年联邦政府开始</w:t>
      </w:r>
      <w:r>
        <w:rPr>
          <w:rFonts w:ascii="宋体" w:hAnsi="宋体" w:eastAsia="宋体" w:cs="宋体"/>
          <w:spacing w:val="-1"/>
          <w:sz w:val="30"/>
          <w:szCs w:val="30"/>
        </w:rPr>
        <w:t>统计此类死亡数据以来的最高</w:t>
      </w:r>
      <w:r>
        <w:rPr>
          <w:rFonts w:ascii="宋体" w:hAnsi="宋体" w:eastAsia="宋体" w:cs="宋体"/>
          <w:sz w:val="30"/>
          <w:szCs w:val="30"/>
        </w:rPr>
        <w:t xml:space="preserve"> </w:t>
      </w:r>
      <w:r>
        <w:rPr>
          <w:rFonts w:ascii="宋体" w:hAnsi="宋体" w:eastAsia="宋体" w:cs="宋体"/>
          <w:spacing w:val="-1"/>
          <w:sz w:val="30"/>
          <w:szCs w:val="30"/>
        </w:rPr>
        <w:t>值。现在，我们的大规模枪击事件发生率排名世界第二，仅次于也门，</w:t>
      </w:r>
    </w:p>
    <w:p w14:paraId="2AEAF8E3">
      <w:pPr>
        <w:spacing w:before="2" w:line="224" w:lineRule="auto"/>
        <w:ind w:left="6" w:right="60" w:hanging="3"/>
        <w:jc w:val="both"/>
        <w:rPr>
          <w:rFonts w:ascii="宋体" w:hAnsi="宋体" w:eastAsia="宋体" w:cs="宋体"/>
          <w:sz w:val="30"/>
          <w:szCs w:val="30"/>
        </w:rPr>
      </w:pPr>
      <w:r>
        <w:rPr>
          <w:rFonts w:ascii="宋体" w:hAnsi="宋体" w:eastAsia="宋体" w:cs="宋体"/>
          <w:spacing w:val="-1"/>
          <w:sz w:val="30"/>
          <w:szCs w:val="30"/>
        </w:rPr>
        <w:t>而那是一个深陷内战，处在失败边缘的国家。我们的毒品死亡率世界第</w:t>
      </w:r>
      <w:r>
        <w:rPr>
          <w:rFonts w:ascii="宋体" w:hAnsi="宋体" w:eastAsia="宋体" w:cs="宋体"/>
          <w:spacing w:val="17"/>
          <w:sz w:val="30"/>
          <w:szCs w:val="30"/>
        </w:rPr>
        <w:t xml:space="preserve"> </w:t>
      </w:r>
      <w:r>
        <w:rPr>
          <w:rFonts w:ascii="宋体" w:hAnsi="宋体" w:eastAsia="宋体" w:cs="宋体"/>
          <w:spacing w:val="-1"/>
          <w:sz w:val="30"/>
          <w:szCs w:val="30"/>
        </w:rPr>
        <w:t>一，其中三分之二的死亡是由阿片类药物的泛滥所导致的。</w:t>
      </w:r>
    </w:p>
    <w:p w14:paraId="325CEF16">
      <w:pPr>
        <w:spacing w:before="296" w:line="222" w:lineRule="auto"/>
        <w:ind w:left="2" w:right="60" w:firstLine="603"/>
        <w:jc w:val="both"/>
        <w:rPr>
          <w:rFonts w:ascii="宋体" w:hAnsi="宋体" w:eastAsia="宋体" w:cs="宋体"/>
          <w:sz w:val="30"/>
          <w:szCs w:val="30"/>
        </w:rPr>
      </w:pPr>
      <w:r>
        <w:rPr>
          <w:rFonts w:ascii="宋体" w:hAnsi="宋体" w:eastAsia="宋体" w:cs="宋体"/>
          <w:spacing w:val="-1"/>
          <w:sz w:val="30"/>
          <w:szCs w:val="30"/>
        </w:rPr>
        <w:t>最后，在许多美国人依赖的应激反应循环习惯中，我们也看到了狭</w:t>
      </w:r>
      <w:r>
        <w:rPr>
          <w:rFonts w:ascii="宋体" w:hAnsi="宋体" w:eastAsia="宋体" w:cs="宋体"/>
          <w:spacing w:val="12"/>
          <w:sz w:val="30"/>
          <w:szCs w:val="30"/>
        </w:rPr>
        <w:t xml:space="preserve"> </w:t>
      </w:r>
      <w:r>
        <w:rPr>
          <w:rFonts w:ascii="宋体" w:hAnsi="宋体" w:eastAsia="宋体" w:cs="宋体"/>
          <w:spacing w:val="-1"/>
          <w:sz w:val="30"/>
          <w:szCs w:val="30"/>
        </w:rPr>
        <w:t>窄的（缩小的）耐受窗。除了外化的暴力和成瘾问题外，我们中的很多</w:t>
      </w:r>
      <w:r>
        <w:rPr>
          <w:rFonts w:ascii="宋体" w:hAnsi="宋体" w:eastAsia="宋体" w:cs="宋体"/>
          <w:spacing w:val="18"/>
          <w:sz w:val="30"/>
          <w:szCs w:val="30"/>
        </w:rPr>
        <w:t xml:space="preserve"> </w:t>
      </w:r>
      <w:r>
        <w:rPr>
          <w:rFonts w:ascii="宋体" w:hAnsi="宋体" w:eastAsia="宋体" w:cs="宋体"/>
          <w:spacing w:val="-1"/>
          <w:sz w:val="30"/>
          <w:szCs w:val="30"/>
        </w:rPr>
        <w:t>人都以不当的方式来管理自己的压力，比如睡眠不足、缺乏锻炼、不好</w:t>
      </w:r>
      <w:r>
        <w:rPr>
          <w:rFonts w:ascii="宋体" w:hAnsi="宋体" w:eastAsia="宋体" w:cs="宋体"/>
          <w:spacing w:val="18"/>
          <w:sz w:val="30"/>
          <w:szCs w:val="30"/>
        </w:rPr>
        <w:t xml:space="preserve"> </w:t>
      </w:r>
      <w:r>
        <w:rPr>
          <w:rFonts w:ascii="宋体" w:hAnsi="宋体" w:eastAsia="宋体" w:cs="宋体"/>
          <w:spacing w:val="-1"/>
          <w:sz w:val="30"/>
          <w:szCs w:val="30"/>
        </w:rPr>
        <w:t>好吃饭，依赖各种药物来调节应激反应，以及强迫性地自残或寻求刺</w:t>
      </w:r>
    </w:p>
    <w:p w14:paraId="16353D97">
      <w:pPr>
        <w:spacing w:line="222" w:lineRule="auto"/>
        <w:rPr>
          <w:rFonts w:ascii="宋体" w:hAnsi="宋体" w:eastAsia="宋体" w:cs="宋体"/>
          <w:sz w:val="30"/>
          <w:szCs w:val="30"/>
        </w:rPr>
        <w:sectPr>
          <w:pgSz w:w="12240" w:h="15840"/>
          <w:pgMar w:top="400" w:right="1440" w:bottom="0" w:left="1449" w:header="0" w:footer="0" w:gutter="0"/>
          <w:cols w:space="720" w:num="1"/>
        </w:sectPr>
      </w:pPr>
    </w:p>
    <w:p w14:paraId="22233B64">
      <w:pPr>
        <w:pStyle w:val="2"/>
      </w:pPr>
    </w:p>
    <w:p w14:paraId="6548F0E7">
      <w:pPr>
        <w:pStyle w:val="2"/>
        <w:spacing w:line="241" w:lineRule="auto"/>
      </w:pPr>
    </w:p>
    <w:p w14:paraId="0A4542BF">
      <w:pPr>
        <w:pStyle w:val="2"/>
        <w:spacing w:line="241" w:lineRule="auto"/>
      </w:pPr>
    </w:p>
    <w:p w14:paraId="2B0AB7C1">
      <w:pPr>
        <w:pStyle w:val="2"/>
        <w:spacing w:line="241" w:lineRule="auto"/>
      </w:pPr>
    </w:p>
    <w:p w14:paraId="4FDF6C87">
      <w:pPr>
        <w:spacing w:before="97" w:line="221" w:lineRule="auto"/>
        <w:ind w:left="24" w:hanging="24"/>
        <w:jc w:val="both"/>
        <w:rPr>
          <w:rFonts w:ascii="宋体" w:hAnsi="宋体" w:eastAsia="宋体" w:cs="宋体"/>
          <w:sz w:val="30"/>
          <w:szCs w:val="30"/>
        </w:rPr>
      </w:pPr>
      <w:r>
        <w:rPr>
          <w:rFonts w:ascii="宋体" w:hAnsi="宋体" w:eastAsia="宋体" w:cs="宋体"/>
          <w:sz w:val="30"/>
          <w:szCs w:val="30"/>
        </w:rPr>
        <w:t>激。我们越来越多地通过看电视、看电影、</w:t>
      </w:r>
      <w:r>
        <w:rPr>
          <w:rFonts w:ascii="宋体" w:hAnsi="宋体" w:eastAsia="宋体" w:cs="宋体"/>
          <w:spacing w:val="-1"/>
          <w:sz w:val="30"/>
          <w:szCs w:val="30"/>
        </w:rPr>
        <w:t>玩电子游戏、上网、刷社交</w:t>
      </w:r>
      <w:r>
        <w:rPr>
          <w:rFonts w:ascii="宋体" w:hAnsi="宋体" w:eastAsia="宋体" w:cs="宋体"/>
          <w:sz w:val="30"/>
          <w:szCs w:val="30"/>
        </w:rPr>
        <w:t xml:space="preserve"> </w:t>
      </w:r>
      <w:r>
        <w:rPr>
          <w:rFonts w:ascii="宋体" w:hAnsi="宋体" w:eastAsia="宋体" w:cs="宋体"/>
          <w:spacing w:val="-1"/>
          <w:sz w:val="30"/>
          <w:szCs w:val="30"/>
        </w:rPr>
        <w:t>网络等方式来分散精力和麻痹自己，正如第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章所言，这些</w:t>
      </w:r>
      <w:r>
        <w:rPr>
          <w:rFonts w:ascii="宋体" w:hAnsi="宋体" w:eastAsia="宋体" w:cs="宋体"/>
          <w:spacing w:val="-2"/>
          <w:sz w:val="30"/>
          <w:szCs w:val="30"/>
        </w:rPr>
        <w:t>方式对我们</w:t>
      </w:r>
      <w:r>
        <w:rPr>
          <w:rFonts w:ascii="宋体" w:hAnsi="宋体" w:eastAsia="宋体" w:cs="宋体"/>
          <w:sz w:val="30"/>
          <w:szCs w:val="30"/>
        </w:rPr>
        <w:t xml:space="preserve"> </w:t>
      </w:r>
      <w:r>
        <w:rPr>
          <w:rFonts w:ascii="宋体" w:hAnsi="宋体" w:eastAsia="宋体" w:cs="宋体"/>
          <w:spacing w:val="-4"/>
          <w:sz w:val="30"/>
          <w:szCs w:val="30"/>
        </w:rPr>
        <w:t>的社交能力带来了危害。</w:t>
      </w:r>
    </w:p>
    <w:p w14:paraId="09D391CC">
      <w:pPr>
        <w:spacing w:before="307" w:line="223" w:lineRule="auto"/>
        <w:ind w:left="1" w:firstLine="598"/>
        <w:rPr>
          <w:rFonts w:ascii="宋体" w:hAnsi="宋体" w:eastAsia="宋体" w:cs="宋体"/>
          <w:sz w:val="30"/>
          <w:szCs w:val="30"/>
        </w:rPr>
      </w:pPr>
      <w:r>
        <w:rPr>
          <w:rFonts w:ascii="宋体" w:hAnsi="宋体" w:eastAsia="宋体" w:cs="宋体"/>
          <w:spacing w:val="-1"/>
          <w:sz w:val="30"/>
          <w:szCs w:val="30"/>
        </w:rPr>
        <w:t>在这些应对机制中，我们对电子产品的依赖或许是最令人担忧的，</w:t>
      </w:r>
      <w:r>
        <w:rPr>
          <w:rFonts w:ascii="宋体" w:hAnsi="宋体" w:eastAsia="宋体" w:cs="宋体"/>
          <w:spacing w:val="17"/>
          <w:sz w:val="30"/>
          <w:szCs w:val="30"/>
        </w:rPr>
        <w:t xml:space="preserve"> </w:t>
      </w:r>
      <w:r>
        <w:rPr>
          <w:rFonts w:ascii="宋体" w:hAnsi="宋体" w:eastAsia="宋体" w:cs="宋体"/>
          <w:spacing w:val="-1"/>
          <w:sz w:val="30"/>
          <w:szCs w:val="30"/>
        </w:rPr>
        <w:t>因为它不利于我们深化人际关系，而我们却需要通过人际关系来扩大集</w:t>
      </w:r>
      <w:r>
        <w:rPr>
          <w:rFonts w:ascii="宋体" w:hAnsi="宋体" w:eastAsia="宋体" w:cs="宋体"/>
          <w:spacing w:val="18"/>
          <w:sz w:val="30"/>
          <w:szCs w:val="30"/>
        </w:rPr>
        <w:t xml:space="preserve"> </w:t>
      </w:r>
      <w:r>
        <w:rPr>
          <w:rFonts w:ascii="宋体" w:hAnsi="宋体" w:eastAsia="宋体" w:cs="宋体"/>
          <w:spacing w:val="-1"/>
          <w:sz w:val="30"/>
          <w:szCs w:val="30"/>
        </w:rPr>
        <w:t>体耐受窗。实际上，最近的一项研究显示，无论是在感受自己的疼痛还</w:t>
      </w:r>
      <w:r>
        <w:rPr>
          <w:rFonts w:ascii="宋体" w:hAnsi="宋体" w:eastAsia="宋体" w:cs="宋体"/>
          <w:spacing w:val="18"/>
          <w:sz w:val="30"/>
          <w:szCs w:val="30"/>
        </w:rPr>
        <w:t xml:space="preserve"> </w:t>
      </w:r>
      <w:r>
        <w:rPr>
          <w:rFonts w:ascii="宋体" w:hAnsi="宋体" w:eastAsia="宋体" w:cs="宋体"/>
          <w:spacing w:val="-1"/>
          <w:sz w:val="30"/>
          <w:szCs w:val="30"/>
        </w:rPr>
        <w:t>是在与他人产生共鸣时，非暴力沉浸式游戏玩家对疼痛的敏感度都出现</w:t>
      </w:r>
      <w:r>
        <w:rPr>
          <w:rFonts w:ascii="宋体" w:hAnsi="宋体" w:eastAsia="宋体" w:cs="宋体"/>
          <w:spacing w:val="18"/>
          <w:sz w:val="30"/>
          <w:szCs w:val="30"/>
        </w:rPr>
        <w:t xml:space="preserve"> </w:t>
      </w:r>
      <w:r>
        <w:rPr>
          <w:rFonts w:ascii="宋体" w:hAnsi="宋体" w:eastAsia="宋体" w:cs="宋体"/>
          <w:position w:val="-2"/>
          <w:sz w:val="30"/>
          <w:szCs w:val="30"/>
        </w:rPr>
        <w:t>了显著下降。</w:t>
      </w:r>
      <w:r>
        <w:fldChar w:fldCharType="begin"/>
      </w:r>
      <w:r>
        <w:instrText xml:space="preserve"> HYPERLINK \l "bookmark1099" </w:instrText>
      </w:r>
      <w:r>
        <w:fldChar w:fldCharType="separate"/>
      </w:r>
      <w:r>
        <w:rPr>
          <w:rFonts w:ascii="Times New Roman" w:hAnsi="Times New Roman" w:eastAsia="Times New Roman" w:cs="Times New Roman"/>
          <w:color w:val="0000EE"/>
          <w:position w:val="8"/>
          <w:sz w:val="30"/>
          <w:szCs w:val="30"/>
          <w:u w:val="single" w:color="auto"/>
        </w:rPr>
        <w:t>[24]</w:t>
      </w:r>
      <w:r>
        <w:rPr>
          <w:rFonts w:ascii="Times New Roman" w:hAnsi="Times New Roman" w:eastAsia="Times New Roman" w:cs="Times New Roman"/>
          <w:color w:val="0000EE"/>
          <w:position w:val="8"/>
          <w:sz w:val="30"/>
          <w:szCs w:val="30"/>
          <w:u w:val="single" w:color="auto"/>
        </w:rPr>
        <w:fldChar w:fldCharType="end"/>
      </w:r>
      <w:r>
        <w:rPr>
          <w:rFonts w:ascii="宋体" w:hAnsi="宋体" w:eastAsia="宋体" w:cs="宋体"/>
          <w:position w:val="-2"/>
          <w:sz w:val="30"/>
          <w:szCs w:val="30"/>
        </w:rPr>
        <w:t>和玩非电子谜题的对照</w:t>
      </w:r>
      <w:r>
        <w:rPr>
          <w:rFonts w:ascii="宋体" w:hAnsi="宋体" w:eastAsia="宋体" w:cs="宋体"/>
          <w:spacing w:val="-1"/>
          <w:position w:val="-2"/>
          <w:sz w:val="30"/>
          <w:szCs w:val="30"/>
        </w:rPr>
        <w:t>组相比，沉浸式电子游戏玩家</w:t>
      </w:r>
      <w:r>
        <w:rPr>
          <w:rFonts w:ascii="宋体" w:hAnsi="宋体" w:eastAsia="宋体" w:cs="宋体"/>
          <w:position w:val="-2"/>
          <w:sz w:val="30"/>
          <w:szCs w:val="30"/>
        </w:rPr>
        <w:t xml:space="preserve"> </w:t>
      </w:r>
      <w:r>
        <w:rPr>
          <w:rFonts w:ascii="宋体" w:hAnsi="宋体" w:eastAsia="宋体" w:cs="宋体"/>
          <w:spacing w:val="-1"/>
          <w:sz w:val="30"/>
          <w:szCs w:val="30"/>
        </w:rPr>
        <w:t>可以从冰水中取出更多的回形针。此外，在观看他人经历痛苦或快乐的</w:t>
      </w:r>
      <w:r>
        <w:rPr>
          <w:rFonts w:ascii="宋体" w:hAnsi="宋体" w:eastAsia="宋体" w:cs="宋体"/>
          <w:spacing w:val="18"/>
          <w:sz w:val="30"/>
          <w:szCs w:val="30"/>
        </w:rPr>
        <w:t xml:space="preserve"> </w:t>
      </w:r>
      <w:r>
        <w:rPr>
          <w:rFonts w:ascii="宋体" w:hAnsi="宋体" w:eastAsia="宋体" w:cs="宋体"/>
          <w:spacing w:val="-1"/>
          <w:sz w:val="30"/>
          <w:szCs w:val="30"/>
        </w:rPr>
        <w:t>图片时，电子游戏玩家对他人痛苦的评价也更为淡漠（也就是更低）。</w:t>
      </w:r>
      <w:r>
        <w:rPr>
          <w:rFonts w:ascii="宋体" w:hAnsi="宋体" w:eastAsia="宋体" w:cs="宋体"/>
          <w:spacing w:val="18"/>
          <w:sz w:val="30"/>
          <w:szCs w:val="30"/>
        </w:rPr>
        <w:t xml:space="preserve"> </w:t>
      </w:r>
      <w:r>
        <w:rPr>
          <w:rFonts w:ascii="宋体" w:hAnsi="宋体" w:eastAsia="宋体" w:cs="宋体"/>
          <w:spacing w:val="-1"/>
          <w:sz w:val="30"/>
          <w:szCs w:val="30"/>
        </w:rPr>
        <w:t>这项研究表明，科技可能在很大程度上削弱了我们的社会联系。</w:t>
      </w:r>
    </w:p>
    <w:p w14:paraId="72E627A9">
      <w:pPr>
        <w:spacing w:before="303" w:line="224" w:lineRule="auto"/>
        <w:ind w:left="2" w:firstLine="656"/>
        <w:rPr>
          <w:rFonts w:ascii="宋体" w:hAnsi="宋体" w:eastAsia="宋体" w:cs="宋体"/>
          <w:sz w:val="30"/>
          <w:szCs w:val="30"/>
        </w:rPr>
      </w:pPr>
      <w:r>
        <w:rPr>
          <w:rFonts w:ascii="宋体" w:hAnsi="宋体" w:eastAsia="宋体" w:cs="宋体"/>
          <w:spacing w:val="-3"/>
          <w:sz w:val="30"/>
          <w:szCs w:val="30"/>
        </w:rPr>
        <w:t>目前的宏观局面是压倒性的，而且很容易让人感到无助。问题似乎</w:t>
      </w:r>
      <w:r>
        <w:rPr>
          <w:rFonts w:ascii="宋体" w:hAnsi="宋体" w:eastAsia="宋体" w:cs="宋体"/>
          <w:spacing w:val="16"/>
          <w:sz w:val="30"/>
          <w:szCs w:val="30"/>
        </w:rPr>
        <w:t xml:space="preserve"> </w:t>
      </w:r>
      <w:r>
        <w:rPr>
          <w:rFonts w:ascii="宋体" w:hAnsi="宋体" w:eastAsia="宋体" w:cs="宋体"/>
          <w:spacing w:val="-1"/>
          <w:sz w:val="30"/>
          <w:szCs w:val="30"/>
        </w:rPr>
        <w:t>十分棘手，而我们每个人看上去都那么微不足道、无能为力。</w:t>
      </w:r>
    </w:p>
    <w:p w14:paraId="57538D74">
      <w:pPr>
        <w:spacing w:before="291" w:line="224" w:lineRule="auto"/>
        <w:ind w:left="1" w:firstLine="600"/>
        <w:rPr>
          <w:rFonts w:ascii="宋体" w:hAnsi="宋体" w:eastAsia="宋体" w:cs="宋体"/>
          <w:sz w:val="30"/>
          <w:szCs w:val="30"/>
        </w:rPr>
      </w:pPr>
      <w:r>
        <w:rPr>
          <w:rFonts w:ascii="宋体" w:hAnsi="宋体" w:eastAsia="宋体" w:cs="宋体"/>
          <w:spacing w:val="-1"/>
          <w:sz w:val="30"/>
          <w:szCs w:val="30"/>
        </w:rPr>
        <w:t>那么，我们能做些什么来帮助自己的国家建立适应性，拓宽我们的</w:t>
      </w:r>
      <w:r>
        <w:rPr>
          <w:rFonts w:ascii="宋体" w:hAnsi="宋体" w:eastAsia="宋体" w:cs="宋体"/>
          <w:spacing w:val="16"/>
          <w:sz w:val="30"/>
          <w:szCs w:val="30"/>
        </w:rPr>
        <w:t xml:space="preserve"> </w:t>
      </w:r>
      <w:r>
        <w:rPr>
          <w:rFonts w:ascii="宋体" w:hAnsi="宋体" w:eastAsia="宋体" w:cs="宋体"/>
          <w:spacing w:val="-2"/>
          <w:sz w:val="30"/>
          <w:szCs w:val="30"/>
        </w:rPr>
        <w:t>集体耐受窗呢？</w:t>
      </w:r>
    </w:p>
    <w:p w14:paraId="4AD92102">
      <w:pPr>
        <w:spacing w:before="296" w:line="222" w:lineRule="auto"/>
        <w:ind w:firstLine="605"/>
        <w:jc w:val="both"/>
        <w:rPr>
          <w:rFonts w:ascii="宋体" w:hAnsi="宋体" w:eastAsia="宋体" w:cs="宋体"/>
          <w:sz w:val="30"/>
          <w:szCs w:val="30"/>
        </w:rPr>
      </w:pPr>
      <w:r>
        <w:rPr>
          <w:rFonts w:ascii="宋体" w:hAnsi="宋体" w:eastAsia="宋体" w:cs="宋体"/>
          <w:spacing w:val="-1"/>
          <w:sz w:val="30"/>
          <w:szCs w:val="30"/>
        </w:rPr>
        <w:t>首先，我们如果继续一同否认、无视、抑制、区隔或抹杀现实中那</w:t>
      </w:r>
      <w:r>
        <w:rPr>
          <w:rFonts w:ascii="宋体" w:hAnsi="宋体" w:eastAsia="宋体" w:cs="宋体"/>
          <w:spacing w:val="11"/>
          <w:sz w:val="30"/>
          <w:szCs w:val="30"/>
        </w:rPr>
        <w:t xml:space="preserve"> </w:t>
      </w:r>
      <w:r>
        <w:rPr>
          <w:rFonts w:ascii="宋体" w:hAnsi="宋体" w:eastAsia="宋体" w:cs="宋体"/>
          <w:sz w:val="30"/>
          <w:szCs w:val="30"/>
        </w:rPr>
        <w:t>些难以忽视、令人痛苦或感到创伤的部分时</w:t>
      </w:r>
      <w:r>
        <w:rPr>
          <w:rFonts w:ascii="宋体" w:hAnsi="宋体" w:eastAsia="宋体" w:cs="宋体"/>
          <w:spacing w:val="-1"/>
          <w:sz w:val="30"/>
          <w:szCs w:val="30"/>
        </w:rPr>
        <w:t>，就无法看清整个局面。我</w:t>
      </w:r>
      <w:r>
        <w:rPr>
          <w:rFonts w:ascii="宋体" w:hAnsi="宋体" w:eastAsia="宋体" w:cs="宋体"/>
          <w:sz w:val="30"/>
          <w:szCs w:val="30"/>
        </w:rPr>
        <w:t xml:space="preserve"> 们越是能够共同忍耐整体局面，甚至它最令</w:t>
      </w:r>
      <w:r>
        <w:rPr>
          <w:rFonts w:ascii="宋体" w:hAnsi="宋体" w:eastAsia="宋体" w:cs="宋体"/>
          <w:spacing w:val="-1"/>
          <w:sz w:val="30"/>
          <w:szCs w:val="30"/>
        </w:rPr>
        <w:t>人不愉快的部分，我们就越</w:t>
      </w:r>
      <w:r>
        <w:rPr>
          <w:rFonts w:ascii="宋体" w:hAnsi="宋体" w:eastAsia="宋体" w:cs="宋体"/>
          <w:sz w:val="30"/>
          <w:szCs w:val="30"/>
        </w:rPr>
        <w:t xml:space="preserve"> 是能够清楚地看清实际情况，我们也就越是</w:t>
      </w:r>
      <w:r>
        <w:rPr>
          <w:rFonts w:ascii="宋体" w:hAnsi="宋体" w:eastAsia="宋体" w:cs="宋体"/>
          <w:spacing w:val="-1"/>
          <w:sz w:val="30"/>
          <w:szCs w:val="30"/>
        </w:rPr>
        <w:t>能够共同创造出可行的前进</w:t>
      </w:r>
      <w:r>
        <w:rPr>
          <w:rFonts w:ascii="宋体" w:hAnsi="宋体" w:eastAsia="宋体" w:cs="宋体"/>
          <w:sz w:val="30"/>
          <w:szCs w:val="30"/>
        </w:rPr>
        <w:t xml:space="preserve"> </w:t>
      </w:r>
      <w:r>
        <w:rPr>
          <w:rFonts w:ascii="宋体" w:hAnsi="宋体" w:eastAsia="宋体" w:cs="宋体"/>
          <w:spacing w:val="-3"/>
          <w:sz w:val="30"/>
          <w:szCs w:val="30"/>
        </w:rPr>
        <w:t>道路来。</w:t>
      </w:r>
    </w:p>
    <w:p w14:paraId="55AC2629">
      <w:pPr>
        <w:spacing w:before="292" w:line="223" w:lineRule="auto"/>
        <w:ind w:firstLine="600"/>
        <w:jc w:val="both"/>
        <w:rPr>
          <w:rFonts w:ascii="宋体" w:hAnsi="宋体" w:eastAsia="宋体" w:cs="宋体"/>
          <w:sz w:val="30"/>
          <w:szCs w:val="30"/>
        </w:rPr>
      </w:pPr>
      <w:r>
        <w:rPr>
          <w:rFonts w:ascii="宋体" w:hAnsi="宋体" w:eastAsia="宋体" w:cs="宋体"/>
          <w:spacing w:val="-1"/>
          <w:sz w:val="30"/>
          <w:szCs w:val="30"/>
        </w:rPr>
        <w:t>接受真相是令人痛苦的，但从长远角度来看，更痛苦的是生活在对</w:t>
      </w:r>
      <w:r>
        <w:rPr>
          <w:rFonts w:ascii="宋体" w:hAnsi="宋体" w:eastAsia="宋体" w:cs="宋体"/>
          <w:spacing w:val="17"/>
          <w:sz w:val="30"/>
          <w:szCs w:val="30"/>
        </w:rPr>
        <w:t xml:space="preserve"> </w:t>
      </w:r>
      <w:r>
        <w:rPr>
          <w:rFonts w:ascii="宋体" w:hAnsi="宋体" w:eastAsia="宋体" w:cs="宋体"/>
          <w:sz w:val="30"/>
          <w:szCs w:val="30"/>
        </w:rPr>
        <w:t>真相的否认之下，例如，构想一个满足我们</w:t>
      </w:r>
      <w:r>
        <w:rPr>
          <w:rFonts w:ascii="宋体" w:hAnsi="宋体" w:eastAsia="宋体" w:cs="宋体"/>
          <w:spacing w:val="-1"/>
          <w:sz w:val="30"/>
          <w:szCs w:val="30"/>
        </w:rPr>
        <w:t>舒适要求的虚幻世界，或者</w:t>
      </w:r>
      <w:r>
        <w:rPr>
          <w:rFonts w:ascii="宋体" w:hAnsi="宋体" w:eastAsia="宋体" w:cs="宋体"/>
          <w:sz w:val="30"/>
          <w:szCs w:val="30"/>
        </w:rPr>
        <w:t xml:space="preserve"> </w:t>
      </w:r>
      <w:r>
        <w:rPr>
          <w:rFonts w:ascii="宋体" w:hAnsi="宋体" w:eastAsia="宋体" w:cs="宋体"/>
          <w:spacing w:val="-1"/>
          <w:sz w:val="30"/>
          <w:szCs w:val="30"/>
        </w:rPr>
        <w:t>在事实与我们的喜好不符时大呼</w:t>
      </w:r>
      <w:r>
        <w:rPr>
          <w:rFonts w:ascii="Times New Roman" w:hAnsi="Times New Roman" w:eastAsia="Times New Roman" w:cs="Times New Roman"/>
          <w:spacing w:val="-1"/>
          <w:sz w:val="30"/>
          <w:szCs w:val="30"/>
        </w:rPr>
        <w:t>“</w:t>
      </w:r>
      <w:r>
        <w:rPr>
          <w:rFonts w:ascii="宋体" w:hAnsi="宋体" w:eastAsia="宋体" w:cs="宋体"/>
          <w:spacing w:val="-1"/>
          <w:sz w:val="30"/>
          <w:szCs w:val="30"/>
        </w:rPr>
        <w:t>假新闻</w:t>
      </w:r>
      <w:r>
        <w:rPr>
          <w:rFonts w:ascii="Times New Roman" w:hAnsi="Times New Roman" w:eastAsia="Times New Roman" w:cs="Times New Roman"/>
          <w:spacing w:val="-1"/>
          <w:sz w:val="30"/>
          <w:szCs w:val="30"/>
        </w:rPr>
        <w:t>”</w:t>
      </w:r>
      <w:r>
        <w:rPr>
          <w:rFonts w:ascii="宋体" w:hAnsi="宋体" w:eastAsia="宋体" w:cs="宋体"/>
          <w:spacing w:val="-1"/>
          <w:sz w:val="30"/>
          <w:szCs w:val="30"/>
        </w:rPr>
        <w:t>。</w:t>
      </w:r>
    </w:p>
    <w:p w14:paraId="1881CCD0">
      <w:pPr>
        <w:spacing w:before="257" w:line="226" w:lineRule="auto"/>
        <w:ind w:firstLine="607"/>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15</w:t>
      </w:r>
      <w:r>
        <w:rPr>
          <w:rFonts w:ascii="宋体" w:hAnsi="宋体" w:eastAsia="宋体" w:cs="宋体"/>
          <w:spacing w:val="-1"/>
          <w:sz w:val="30"/>
          <w:szCs w:val="30"/>
        </w:rPr>
        <w:t>章探讨的那样，我们共同否认的东西越多，我们人为地支</w:t>
      </w:r>
      <w:r>
        <w:rPr>
          <w:rFonts w:ascii="宋体" w:hAnsi="宋体" w:eastAsia="宋体" w:cs="宋体"/>
          <w:spacing w:val="11"/>
          <w:sz w:val="30"/>
          <w:szCs w:val="30"/>
        </w:rPr>
        <w:t xml:space="preserve"> </w:t>
      </w:r>
      <w:r>
        <w:rPr>
          <w:rFonts w:ascii="宋体" w:hAnsi="宋体" w:eastAsia="宋体" w:cs="宋体"/>
          <w:sz w:val="30"/>
          <w:szCs w:val="30"/>
        </w:rPr>
        <w:t>撑一个实际上需要改变的摇摇欲坠的现状的</w:t>
      </w:r>
      <w:r>
        <w:rPr>
          <w:rFonts w:ascii="宋体" w:hAnsi="宋体" w:eastAsia="宋体" w:cs="宋体"/>
          <w:spacing w:val="-1"/>
          <w:sz w:val="30"/>
          <w:szCs w:val="30"/>
        </w:rPr>
        <w:t>时间就越长，我们共同的思</w:t>
      </w:r>
      <w:r>
        <w:rPr>
          <w:rFonts w:ascii="宋体" w:hAnsi="宋体" w:eastAsia="宋体" w:cs="宋体"/>
          <w:sz w:val="30"/>
          <w:szCs w:val="30"/>
        </w:rPr>
        <w:t xml:space="preserve"> 考脑思维和现实之间日益扩大的差距带来的</w:t>
      </w:r>
      <w:r>
        <w:rPr>
          <w:rFonts w:ascii="宋体" w:hAnsi="宋体" w:eastAsia="宋体" w:cs="宋体"/>
          <w:spacing w:val="-1"/>
          <w:sz w:val="30"/>
          <w:szCs w:val="30"/>
        </w:rPr>
        <w:t>紧张感也就越强烈。更重要</w:t>
      </w:r>
      <w:r>
        <w:rPr>
          <w:rFonts w:ascii="宋体" w:hAnsi="宋体" w:eastAsia="宋体" w:cs="宋体"/>
          <w:sz w:val="30"/>
          <w:szCs w:val="30"/>
        </w:rPr>
        <w:t xml:space="preserve"> 的是，为了让整个局面与现实保持一致，我</w:t>
      </w:r>
      <w:r>
        <w:rPr>
          <w:rFonts w:ascii="宋体" w:hAnsi="宋体" w:eastAsia="宋体" w:cs="宋体"/>
          <w:spacing w:val="-1"/>
          <w:sz w:val="30"/>
          <w:szCs w:val="30"/>
        </w:rPr>
        <w:t>们最终解除这种紧张局面所</w:t>
      </w:r>
      <w:r>
        <w:rPr>
          <w:rFonts w:ascii="宋体" w:hAnsi="宋体" w:eastAsia="宋体" w:cs="宋体"/>
          <w:sz w:val="30"/>
          <w:szCs w:val="30"/>
        </w:rPr>
        <w:t xml:space="preserve"> 需的调整措施也越大。我们可以从冷战结束</w:t>
      </w:r>
      <w:r>
        <w:rPr>
          <w:rFonts w:ascii="宋体" w:hAnsi="宋体" w:eastAsia="宋体" w:cs="宋体"/>
          <w:spacing w:val="-1"/>
          <w:sz w:val="30"/>
          <w:szCs w:val="30"/>
        </w:rPr>
        <w:t>时华沙条约组织的解体中看</w:t>
      </w:r>
      <w:r>
        <w:rPr>
          <w:rFonts w:ascii="宋体" w:hAnsi="宋体" w:eastAsia="宋体" w:cs="宋体"/>
          <w:sz w:val="30"/>
          <w:szCs w:val="30"/>
        </w:rPr>
        <w:t xml:space="preserve"> 到这种动因，而在此之前几十年，这个组织</w:t>
      </w:r>
      <w:r>
        <w:rPr>
          <w:rFonts w:ascii="宋体" w:hAnsi="宋体" w:eastAsia="宋体" w:cs="宋体"/>
          <w:spacing w:val="-1"/>
          <w:sz w:val="30"/>
          <w:szCs w:val="30"/>
        </w:rPr>
        <w:t>的成员国就已经被背弃了条</w:t>
      </w:r>
      <w:r>
        <w:rPr>
          <w:rFonts w:ascii="宋体" w:hAnsi="宋体" w:eastAsia="宋体" w:cs="宋体"/>
          <w:sz w:val="30"/>
          <w:szCs w:val="30"/>
        </w:rPr>
        <w:t xml:space="preserve"> </w:t>
      </w:r>
      <w:r>
        <w:rPr>
          <w:rFonts w:ascii="宋体" w:hAnsi="宋体" w:eastAsia="宋体" w:cs="宋体"/>
          <w:spacing w:val="-3"/>
          <w:sz w:val="30"/>
          <w:szCs w:val="30"/>
        </w:rPr>
        <w:t>约精神。</w:t>
      </w:r>
    </w:p>
    <w:p w14:paraId="477DE3D1">
      <w:pPr>
        <w:spacing w:line="226" w:lineRule="auto"/>
        <w:rPr>
          <w:rFonts w:ascii="宋体" w:hAnsi="宋体" w:eastAsia="宋体" w:cs="宋体"/>
          <w:sz w:val="30"/>
          <w:szCs w:val="30"/>
        </w:rPr>
        <w:sectPr>
          <w:pgSz w:w="12240" w:h="15840"/>
          <w:pgMar w:top="400" w:right="1500" w:bottom="0" w:left="1450" w:header="0" w:footer="0" w:gutter="0"/>
          <w:cols w:space="720" w:num="1"/>
        </w:sectPr>
      </w:pPr>
    </w:p>
    <w:p w14:paraId="3E6B5E77">
      <w:pPr>
        <w:pStyle w:val="2"/>
      </w:pPr>
    </w:p>
    <w:p w14:paraId="60C253A2">
      <w:pPr>
        <w:pStyle w:val="2"/>
      </w:pPr>
    </w:p>
    <w:p w14:paraId="70CE7007">
      <w:pPr>
        <w:pStyle w:val="2"/>
      </w:pPr>
    </w:p>
    <w:p w14:paraId="797DA1EE">
      <w:pPr>
        <w:pStyle w:val="2"/>
        <w:spacing w:line="241" w:lineRule="auto"/>
      </w:pPr>
    </w:p>
    <w:p w14:paraId="5D68B43D">
      <w:pPr>
        <w:spacing w:before="97" w:line="223" w:lineRule="auto"/>
        <w:ind w:left="2" w:firstLine="600"/>
        <w:jc w:val="both"/>
        <w:rPr>
          <w:rFonts w:ascii="宋体" w:hAnsi="宋体" w:eastAsia="宋体" w:cs="宋体"/>
          <w:sz w:val="30"/>
          <w:szCs w:val="30"/>
        </w:rPr>
      </w:pPr>
      <w:r>
        <w:rPr>
          <w:rFonts w:ascii="宋体" w:hAnsi="宋体" w:eastAsia="宋体" w:cs="宋体"/>
          <w:spacing w:val="-1"/>
          <w:sz w:val="30"/>
          <w:szCs w:val="30"/>
        </w:rPr>
        <w:t>其次，我们可以牢记那句军事格言，即专注于培养自己更强大的储</w:t>
      </w:r>
      <w:r>
        <w:rPr>
          <w:rFonts w:ascii="宋体" w:hAnsi="宋体" w:eastAsia="宋体" w:cs="宋体"/>
          <w:spacing w:val="15"/>
          <w:sz w:val="30"/>
          <w:szCs w:val="30"/>
        </w:rPr>
        <w:t xml:space="preserve"> </w:t>
      </w:r>
      <w:r>
        <w:rPr>
          <w:rFonts w:ascii="宋体" w:hAnsi="宋体" w:eastAsia="宋体" w:cs="宋体"/>
          <w:spacing w:val="-1"/>
          <w:sz w:val="30"/>
          <w:szCs w:val="30"/>
        </w:rPr>
        <w:t>备力量，也就是我们个人和集体的应变能力。我们永远无法预料、预测</w:t>
      </w:r>
      <w:r>
        <w:rPr>
          <w:rFonts w:ascii="宋体" w:hAnsi="宋体" w:eastAsia="宋体" w:cs="宋体"/>
          <w:spacing w:val="17"/>
          <w:sz w:val="30"/>
          <w:szCs w:val="30"/>
        </w:rPr>
        <w:t xml:space="preserve"> </w:t>
      </w:r>
      <w:r>
        <w:rPr>
          <w:rFonts w:ascii="宋体" w:hAnsi="宋体" w:eastAsia="宋体" w:cs="宋体"/>
          <w:spacing w:val="-1"/>
          <w:sz w:val="30"/>
          <w:szCs w:val="30"/>
        </w:rPr>
        <w:t>和预防所有我们不希望发生的事情。我们可以尽力做到的就是培养在未</w:t>
      </w:r>
      <w:r>
        <w:rPr>
          <w:rFonts w:ascii="宋体" w:hAnsi="宋体" w:eastAsia="宋体" w:cs="宋体"/>
          <w:spacing w:val="17"/>
          <w:sz w:val="30"/>
          <w:szCs w:val="30"/>
        </w:rPr>
        <w:t xml:space="preserve"> </w:t>
      </w:r>
      <w:r>
        <w:rPr>
          <w:rFonts w:ascii="宋体" w:hAnsi="宋体" w:eastAsia="宋体" w:cs="宋体"/>
          <w:spacing w:val="-1"/>
          <w:sz w:val="30"/>
          <w:szCs w:val="30"/>
        </w:rPr>
        <w:t>来无论发生什么的情况下都能应对的能力。</w:t>
      </w:r>
    </w:p>
    <w:p w14:paraId="2DD0DDF0">
      <w:pPr>
        <w:spacing w:before="295" w:line="223" w:lineRule="auto"/>
        <w:ind w:left="7" w:firstLine="597"/>
        <w:jc w:val="both"/>
        <w:rPr>
          <w:rFonts w:ascii="宋体" w:hAnsi="宋体" w:eastAsia="宋体" w:cs="宋体"/>
          <w:sz w:val="30"/>
          <w:szCs w:val="30"/>
        </w:rPr>
      </w:pPr>
      <w:r>
        <w:rPr>
          <w:rFonts w:ascii="宋体" w:hAnsi="宋体" w:eastAsia="宋体" w:cs="宋体"/>
          <w:spacing w:val="-1"/>
          <w:sz w:val="30"/>
          <w:szCs w:val="30"/>
        </w:rPr>
        <w:t>为了培养这种集体的应变能力，作为公民的我们可以帮助创造什么</w:t>
      </w:r>
      <w:r>
        <w:rPr>
          <w:rFonts w:ascii="宋体" w:hAnsi="宋体" w:eastAsia="宋体" w:cs="宋体"/>
          <w:spacing w:val="12"/>
          <w:sz w:val="30"/>
          <w:szCs w:val="30"/>
        </w:rPr>
        <w:t xml:space="preserve"> </w:t>
      </w:r>
      <w:r>
        <w:rPr>
          <w:rFonts w:ascii="宋体" w:hAnsi="宋体" w:eastAsia="宋体" w:cs="宋体"/>
          <w:spacing w:val="-1"/>
          <w:sz w:val="30"/>
          <w:szCs w:val="30"/>
        </w:rPr>
        <w:t>呢？以及作为选民的我们在选举和监督领导者是否尽责时又应该提倡什</w:t>
      </w:r>
      <w:r>
        <w:rPr>
          <w:rFonts w:ascii="宋体" w:hAnsi="宋体" w:eastAsia="宋体" w:cs="宋体"/>
          <w:spacing w:val="12"/>
          <w:sz w:val="30"/>
          <w:szCs w:val="30"/>
        </w:rPr>
        <w:t xml:space="preserve"> </w:t>
      </w:r>
      <w:r>
        <w:rPr>
          <w:rFonts w:ascii="宋体" w:hAnsi="宋体" w:eastAsia="宋体" w:cs="宋体"/>
          <w:spacing w:val="-6"/>
          <w:sz w:val="30"/>
          <w:szCs w:val="30"/>
        </w:rPr>
        <w:t>么呢？</w:t>
      </w:r>
    </w:p>
    <w:p w14:paraId="654EAE2B">
      <w:pPr>
        <w:spacing w:before="284" w:line="224" w:lineRule="auto"/>
        <w:ind w:left="1" w:firstLine="602"/>
        <w:jc w:val="both"/>
        <w:rPr>
          <w:rFonts w:ascii="宋体" w:hAnsi="宋体" w:eastAsia="宋体" w:cs="宋体"/>
          <w:sz w:val="30"/>
          <w:szCs w:val="30"/>
        </w:rPr>
      </w:pPr>
      <w:r>
        <w:rPr>
          <w:rFonts w:ascii="宋体" w:hAnsi="宋体" w:eastAsia="宋体" w:cs="宋体"/>
          <w:spacing w:val="-1"/>
          <w:sz w:val="30"/>
          <w:szCs w:val="30"/>
        </w:rPr>
        <w:t>我们可以培养危机期间所需的人际关系，重新致力于在我们的社区</w:t>
      </w:r>
      <w:r>
        <w:rPr>
          <w:rFonts w:ascii="宋体" w:hAnsi="宋体" w:eastAsia="宋体" w:cs="宋体"/>
          <w:spacing w:val="13"/>
          <w:sz w:val="30"/>
          <w:szCs w:val="30"/>
        </w:rPr>
        <w:t xml:space="preserve"> </w:t>
      </w:r>
      <w:r>
        <w:rPr>
          <w:rFonts w:ascii="宋体" w:hAnsi="宋体" w:eastAsia="宋体" w:cs="宋体"/>
          <w:spacing w:val="-1"/>
          <w:sz w:val="30"/>
          <w:szCs w:val="30"/>
        </w:rPr>
        <w:t>中进行诚恳、可靠且相互尊重的沟通。我们可以为所有美国人都负担得</w:t>
      </w:r>
      <w:r>
        <w:rPr>
          <w:rFonts w:ascii="宋体" w:hAnsi="宋体" w:eastAsia="宋体" w:cs="宋体"/>
          <w:spacing w:val="18"/>
          <w:sz w:val="30"/>
          <w:szCs w:val="30"/>
        </w:rPr>
        <w:t xml:space="preserve"> </w:t>
      </w:r>
      <w:r>
        <w:rPr>
          <w:rFonts w:ascii="宋体" w:hAnsi="宋体" w:eastAsia="宋体" w:cs="宋体"/>
          <w:spacing w:val="-1"/>
          <w:sz w:val="30"/>
          <w:szCs w:val="30"/>
        </w:rPr>
        <w:t>起的健康保险投资，帮助每个人降低自己的非稳态负荷，构建具有韧性</w:t>
      </w:r>
      <w:r>
        <w:rPr>
          <w:rFonts w:ascii="宋体" w:hAnsi="宋体" w:eastAsia="宋体" w:cs="宋体"/>
          <w:spacing w:val="18"/>
          <w:sz w:val="30"/>
          <w:szCs w:val="30"/>
        </w:rPr>
        <w:t xml:space="preserve"> </w:t>
      </w:r>
      <w:r>
        <w:rPr>
          <w:rFonts w:ascii="宋体" w:hAnsi="宋体" w:eastAsia="宋体" w:cs="宋体"/>
          <w:spacing w:val="-1"/>
          <w:sz w:val="30"/>
          <w:szCs w:val="30"/>
        </w:rPr>
        <w:t>的身心系统。我们可以解决收入不平等问题，让更多的美国人能够负担</w:t>
      </w:r>
      <w:r>
        <w:rPr>
          <w:rFonts w:ascii="宋体" w:hAnsi="宋体" w:eastAsia="宋体" w:cs="宋体"/>
          <w:spacing w:val="18"/>
          <w:sz w:val="30"/>
          <w:szCs w:val="30"/>
        </w:rPr>
        <w:t xml:space="preserve"> </w:t>
      </w:r>
      <w:r>
        <w:rPr>
          <w:rFonts w:ascii="宋体" w:hAnsi="宋体" w:eastAsia="宋体" w:cs="宋体"/>
          <w:spacing w:val="-1"/>
          <w:sz w:val="30"/>
          <w:szCs w:val="30"/>
        </w:rPr>
        <w:t>得起生病和应对其他突发事件的费用，让急救人员和公务员能够负担得</w:t>
      </w:r>
      <w:r>
        <w:rPr>
          <w:rFonts w:ascii="宋体" w:hAnsi="宋体" w:eastAsia="宋体" w:cs="宋体"/>
          <w:spacing w:val="18"/>
          <w:sz w:val="30"/>
          <w:szCs w:val="30"/>
        </w:rPr>
        <w:t xml:space="preserve"> </w:t>
      </w:r>
      <w:r>
        <w:rPr>
          <w:rFonts w:ascii="宋体" w:hAnsi="宋体" w:eastAsia="宋体" w:cs="宋体"/>
          <w:spacing w:val="1"/>
          <w:position w:val="-2"/>
          <w:sz w:val="30"/>
          <w:szCs w:val="30"/>
        </w:rPr>
        <w:t>起在他们服务的社区中生活的费用。</w:t>
      </w:r>
      <w:r>
        <w:fldChar w:fldCharType="begin"/>
      </w:r>
      <w:r>
        <w:instrText xml:space="preserve"> HYPERLINK \l "bookmark1100" </w:instrText>
      </w:r>
      <w:r>
        <w:fldChar w:fldCharType="separate"/>
      </w:r>
      <w:r>
        <w:rPr>
          <w:rFonts w:ascii="Times New Roman" w:hAnsi="Times New Roman" w:eastAsia="Times New Roman" w:cs="Times New Roman"/>
          <w:color w:val="0000EE"/>
          <w:spacing w:val="1"/>
          <w:position w:val="8"/>
          <w:sz w:val="30"/>
          <w:szCs w:val="30"/>
          <w:u w:val="single" w:color="auto"/>
        </w:rPr>
        <w:t>[25]</w:t>
      </w:r>
      <w:r>
        <w:rPr>
          <w:rFonts w:ascii="Times New Roman" w:hAnsi="Times New Roman" w:eastAsia="Times New Roman" w:cs="Times New Roman"/>
          <w:color w:val="0000EE"/>
          <w:spacing w:val="1"/>
          <w:position w:val="8"/>
          <w:sz w:val="30"/>
          <w:szCs w:val="30"/>
          <w:u w:val="single" w:color="auto"/>
        </w:rPr>
        <w:fldChar w:fldCharType="end"/>
      </w:r>
      <w:r>
        <w:rPr>
          <w:rFonts w:ascii="宋体" w:hAnsi="宋体" w:eastAsia="宋体" w:cs="宋体"/>
          <w:spacing w:val="1"/>
          <w:position w:val="-2"/>
          <w:sz w:val="30"/>
          <w:szCs w:val="30"/>
        </w:rPr>
        <w:t>我们可</w:t>
      </w:r>
      <w:r>
        <w:rPr>
          <w:rFonts w:ascii="宋体" w:hAnsi="宋体" w:eastAsia="宋体" w:cs="宋体"/>
          <w:position w:val="-2"/>
          <w:sz w:val="30"/>
          <w:szCs w:val="30"/>
        </w:rPr>
        <w:t xml:space="preserve">以传授痛苦管理技能， </w:t>
      </w:r>
      <w:r>
        <w:rPr>
          <w:rFonts w:ascii="宋体" w:hAnsi="宋体" w:eastAsia="宋体" w:cs="宋体"/>
          <w:spacing w:val="-1"/>
          <w:sz w:val="30"/>
          <w:szCs w:val="30"/>
        </w:rPr>
        <w:t>通过药瘾与恢复项目筹集治疗资金，帮助终结阿片类药物泛滥给社区和</w:t>
      </w:r>
      <w:r>
        <w:rPr>
          <w:rFonts w:ascii="宋体" w:hAnsi="宋体" w:eastAsia="宋体" w:cs="宋体"/>
          <w:spacing w:val="18"/>
          <w:sz w:val="30"/>
          <w:szCs w:val="30"/>
        </w:rPr>
        <w:t xml:space="preserve"> </w:t>
      </w:r>
      <w:r>
        <w:rPr>
          <w:rFonts w:ascii="宋体" w:hAnsi="宋体" w:eastAsia="宋体" w:cs="宋体"/>
          <w:spacing w:val="-2"/>
          <w:sz w:val="30"/>
          <w:szCs w:val="30"/>
        </w:rPr>
        <w:t>企业造成的破坏。</w:t>
      </w:r>
    </w:p>
    <w:p w14:paraId="3709D30B">
      <w:pPr>
        <w:spacing w:before="300" w:line="232" w:lineRule="auto"/>
        <w:ind w:firstLine="603"/>
        <w:jc w:val="both"/>
        <w:rPr>
          <w:rFonts w:ascii="Times New Roman" w:hAnsi="Times New Roman" w:eastAsia="Times New Roman" w:cs="Times New Roman"/>
          <w:sz w:val="30"/>
          <w:szCs w:val="30"/>
        </w:rPr>
      </w:pPr>
      <w:r>
        <w:rPr>
          <w:rFonts w:ascii="宋体" w:hAnsi="宋体" w:eastAsia="宋体" w:cs="宋体"/>
          <w:spacing w:val="-1"/>
          <w:sz w:val="30"/>
          <w:szCs w:val="30"/>
        </w:rPr>
        <w:t>我们可以为国家的基础设施的安全性和可靠性投资，抑制未来灾害</w:t>
      </w:r>
      <w:r>
        <w:rPr>
          <w:rFonts w:ascii="宋体" w:hAnsi="宋体" w:eastAsia="宋体" w:cs="宋体"/>
          <w:spacing w:val="13"/>
          <w:sz w:val="30"/>
          <w:szCs w:val="30"/>
        </w:rPr>
        <w:t xml:space="preserve"> </w:t>
      </w:r>
      <w:r>
        <w:rPr>
          <w:rFonts w:ascii="宋体" w:hAnsi="宋体" w:eastAsia="宋体" w:cs="宋体"/>
          <w:sz w:val="30"/>
          <w:szCs w:val="30"/>
        </w:rPr>
        <w:t>性天气或潜在网络攻击的冲击。我们可以降</w:t>
      </w:r>
      <w:r>
        <w:rPr>
          <w:rFonts w:ascii="宋体" w:hAnsi="宋体" w:eastAsia="宋体" w:cs="宋体"/>
          <w:spacing w:val="-1"/>
          <w:sz w:val="30"/>
          <w:szCs w:val="30"/>
        </w:rPr>
        <w:t>低惊人的国债水平，这样我</w:t>
      </w:r>
      <w:r>
        <w:rPr>
          <w:rFonts w:ascii="宋体" w:hAnsi="宋体" w:eastAsia="宋体" w:cs="宋体"/>
          <w:sz w:val="30"/>
          <w:szCs w:val="30"/>
        </w:rPr>
        <w:t xml:space="preserve"> 们就有必要的财政资源来应对未来全球经济</w:t>
      </w:r>
      <w:r>
        <w:rPr>
          <w:rFonts w:ascii="宋体" w:hAnsi="宋体" w:eastAsia="宋体" w:cs="宋体"/>
          <w:spacing w:val="-1"/>
          <w:sz w:val="30"/>
          <w:szCs w:val="30"/>
        </w:rPr>
        <w:t>的不稳定性。美国国家债务</w:t>
      </w:r>
      <w:r>
        <w:rPr>
          <w:rFonts w:ascii="宋体" w:hAnsi="宋体" w:eastAsia="宋体" w:cs="宋体"/>
          <w:sz w:val="30"/>
          <w:szCs w:val="30"/>
        </w:rPr>
        <w:t xml:space="preserve"> 水平已经首次超过</w:t>
      </w:r>
      <w:r>
        <w:rPr>
          <w:rFonts w:ascii="Times New Roman" w:hAnsi="Times New Roman" w:eastAsia="Times New Roman" w:cs="Times New Roman"/>
          <w:sz w:val="30"/>
          <w:szCs w:val="30"/>
        </w:rPr>
        <w:t>21</w:t>
      </w:r>
      <w:r>
        <w:rPr>
          <w:rFonts w:ascii="宋体" w:hAnsi="宋体" w:eastAsia="宋体" w:cs="宋体"/>
          <w:sz w:val="30"/>
          <w:szCs w:val="30"/>
        </w:rPr>
        <w:t>万亿美元，而美国家庭负债</w:t>
      </w:r>
      <w:r>
        <w:rPr>
          <w:rFonts w:ascii="宋体" w:hAnsi="宋体" w:eastAsia="宋体" w:cs="宋体"/>
          <w:spacing w:val="-1"/>
          <w:sz w:val="30"/>
          <w:szCs w:val="30"/>
        </w:rPr>
        <w:t>总额自</w:t>
      </w:r>
      <w:r>
        <w:rPr>
          <w:rFonts w:ascii="Times New Roman" w:hAnsi="Times New Roman" w:eastAsia="Times New Roman" w:cs="Times New Roman"/>
          <w:spacing w:val="-1"/>
          <w:sz w:val="30"/>
          <w:szCs w:val="30"/>
        </w:rPr>
        <w:t>2012</w:t>
      </w:r>
      <w:r>
        <w:rPr>
          <w:rFonts w:ascii="宋体" w:hAnsi="宋体" w:eastAsia="宋体" w:cs="宋体"/>
          <w:spacing w:val="-1"/>
          <w:sz w:val="30"/>
          <w:szCs w:val="30"/>
        </w:rPr>
        <w:t>年以来一直</w:t>
      </w:r>
      <w:r>
        <w:rPr>
          <w:rFonts w:ascii="宋体" w:hAnsi="宋体" w:eastAsia="宋体" w:cs="宋体"/>
          <w:sz w:val="30"/>
          <w:szCs w:val="30"/>
        </w:rPr>
        <w:t xml:space="preserve"> </w:t>
      </w:r>
      <w:r>
        <w:rPr>
          <w:rFonts w:ascii="宋体" w:hAnsi="宋体" w:eastAsia="宋体" w:cs="宋体"/>
          <w:spacing w:val="-1"/>
          <w:position w:val="-2"/>
          <w:sz w:val="30"/>
          <w:szCs w:val="30"/>
        </w:rPr>
        <w:t>在稳步增长，现已达到</w:t>
      </w:r>
      <w:r>
        <w:rPr>
          <w:rFonts w:ascii="Times New Roman" w:hAnsi="Times New Roman" w:eastAsia="Times New Roman" w:cs="Times New Roman"/>
          <w:spacing w:val="-1"/>
          <w:position w:val="-2"/>
          <w:sz w:val="30"/>
          <w:szCs w:val="30"/>
        </w:rPr>
        <w:t>13.5</w:t>
      </w:r>
      <w:r>
        <w:rPr>
          <w:rFonts w:ascii="宋体" w:hAnsi="宋体" w:eastAsia="宋体" w:cs="宋体"/>
          <w:spacing w:val="-1"/>
          <w:position w:val="-2"/>
          <w:sz w:val="30"/>
          <w:szCs w:val="30"/>
        </w:rPr>
        <w:t>万亿美元。</w:t>
      </w:r>
      <w:r>
        <w:fldChar w:fldCharType="begin"/>
      </w:r>
      <w:r>
        <w:instrText xml:space="preserve"> HYPERLINK \l "bookmark1101" </w:instrText>
      </w:r>
      <w:r>
        <w:fldChar w:fldCharType="separate"/>
      </w:r>
      <w:r>
        <w:rPr>
          <w:rFonts w:ascii="Times New Roman" w:hAnsi="Times New Roman" w:eastAsia="Times New Roman" w:cs="Times New Roman"/>
          <w:strike/>
          <w:color w:val="0000EE"/>
          <w:spacing w:val="-1"/>
          <w:position w:val="7"/>
          <w:sz w:val="30"/>
          <w:szCs w:val="30"/>
        </w:rPr>
        <w:t>[26]</w:t>
      </w:r>
      <w:r>
        <w:rPr>
          <w:rFonts w:ascii="Times New Roman" w:hAnsi="Times New Roman" w:eastAsia="Times New Roman" w:cs="Times New Roman"/>
          <w:strike/>
          <w:color w:val="0000EE"/>
          <w:spacing w:val="-1"/>
          <w:position w:val="7"/>
          <w:sz w:val="30"/>
          <w:szCs w:val="30"/>
        </w:rPr>
        <w:fldChar w:fldCharType="end"/>
      </w:r>
    </w:p>
    <w:p w14:paraId="6658069D">
      <w:pPr>
        <w:spacing w:before="251" w:line="223" w:lineRule="auto"/>
        <w:ind w:left="1" w:firstLine="602"/>
        <w:jc w:val="both"/>
        <w:rPr>
          <w:rFonts w:ascii="宋体" w:hAnsi="宋体" w:eastAsia="宋体" w:cs="宋体"/>
          <w:sz w:val="30"/>
          <w:szCs w:val="30"/>
        </w:rPr>
      </w:pPr>
      <w:r>
        <w:rPr>
          <w:rFonts w:ascii="宋体" w:hAnsi="宋体" w:eastAsia="宋体" w:cs="宋体"/>
          <w:spacing w:val="-1"/>
          <w:sz w:val="30"/>
          <w:szCs w:val="30"/>
        </w:rPr>
        <w:t>我们要尊重我们的盟友、贸易伙伴、国际伙伴及国际机构，因为我</w:t>
      </w:r>
      <w:r>
        <w:rPr>
          <w:rFonts w:ascii="宋体" w:hAnsi="宋体" w:eastAsia="宋体" w:cs="宋体"/>
          <w:spacing w:val="13"/>
          <w:sz w:val="30"/>
          <w:szCs w:val="30"/>
        </w:rPr>
        <w:t xml:space="preserve"> </w:t>
      </w:r>
      <w:r>
        <w:rPr>
          <w:rFonts w:ascii="宋体" w:hAnsi="宋体" w:eastAsia="宋体" w:cs="宋体"/>
          <w:spacing w:val="-1"/>
          <w:sz w:val="30"/>
          <w:szCs w:val="30"/>
        </w:rPr>
        <w:t>们需要通过他们来有效地应对跨国挑战。我们可以减少我们对石油燃料</w:t>
      </w:r>
      <w:r>
        <w:rPr>
          <w:rFonts w:ascii="宋体" w:hAnsi="宋体" w:eastAsia="宋体" w:cs="宋体"/>
          <w:spacing w:val="18"/>
          <w:sz w:val="30"/>
          <w:szCs w:val="30"/>
        </w:rPr>
        <w:t xml:space="preserve"> </w:t>
      </w:r>
      <w:r>
        <w:rPr>
          <w:rFonts w:ascii="宋体" w:hAnsi="宋体" w:eastAsia="宋体" w:cs="宋体"/>
          <w:spacing w:val="-1"/>
          <w:sz w:val="30"/>
          <w:szCs w:val="30"/>
        </w:rPr>
        <w:t>的依赖，积极保护环境，将气候变化的影响减至最小，负责任地对待我</w:t>
      </w:r>
      <w:r>
        <w:rPr>
          <w:rFonts w:ascii="宋体" w:hAnsi="宋体" w:eastAsia="宋体" w:cs="宋体"/>
          <w:spacing w:val="18"/>
          <w:sz w:val="30"/>
          <w:szCs w:val="30"/>
        </w:rPr>
        <w:t xml:space="preserve"> </w:t>
      </w:r>
      <w:r>
        <w:rPr>
          <w:rFonts w:ascii="宋体" w:hAnsi="宋体" w:eastAsia="宋体" w:cs="宋体"/>
          <w:spacing w:val="-2"/>
          <w:sz w:val="30"/>
          <w:szCs w:val="30"/>
        </w:rPr>
        <w:t>们这个星球有限的资源。</w:t>
      </w:r>
    </w:p>
    <w:p w14:paraId="12E92DC6">
      <w:pPr>
        <w:spacing w:before="292" w:line="224" w:lineRule="auto"/>
        <w:ind w:left="1" w:firstLine="603"/>
        <w:rPr>
          <w:rFonts w:ascii="宋体" w:hAnsi="宋体" w:eastAsia="宋体" w:cs="宋体"/>
          <w:sz w:val="30"/>
          <w:szCs w:val="30"/>
        </w:rPr>
      </w:pPr>
      <w:r>
        <w:rPr>
          <w:rFonts w:ascii="宋体" w:hAnsi="宋体" w:eastAsia="宋体" w:cs="宋体"/>
          <w:spacing w:val="-1"/>
          <w:sz w:val="30"/>
          <w:szCs w:val="30"/>
        </w:rPr>
        <w:t>或许最重要的是，我们要教育和培养我们的孩子，帮助他们形成宽</w:t>
      </w:r>
      <w:r>
        <w:rPr>
          <w:rFonts w:ascii="宋体" w:hAnsi="宋体" w:eastAsia="宋体" w:cs="宋体"/>
          <w:spacing w:val="12"/>
          <w:sz w:val="30"/>
          <w:szCs w:val="30"/>
        </w:rPr>
        <w:t xml:space="preserve"> </w:t>
      </w:r>
      <w:r>
        <w:rPr>
          <w:rFonts w:ascii="宋体" w:hAnsi="宋体" w:eastAsia="宋体" w:cs="宋体"/>
          <w:spacing w:val="-1"/>
          <w:sz w:val="30"/>
          <w:szCs w:val="30"/>
        </w:rPr>
        <w:t>广的耐受窗来应对未来的诸多挑战。</w:t>
      </w:r>
    </w:p>
    <w:p w14:paraId="5BFD5211">
      <w:pPr>
        <w:pStyle w:val="2"/>
        <w:spacing w:line="307" w:lineRule="auto"/>
      </w:pPr>
    </w:p>
    <w:p w14:paraId="64346322">
      <w:pPr>
        <w:pStyle w:val="2"/>
        <w:spacing w:line="308" w:lineRule="auto"/>
      </w:pPr>
    </w:p>
    <w:p w14:paraId="0EEA8CCA">
      <w:pPr>
        <w:spacing w:before="121" w:line="221" w:lineRule="auto"/>
        <w:ind w:left="10"/>
        <w:rPr>
          <w:rFonts w:ascii="宋体" w:hAnsi="宋体" w:eastAsia="宋体" w:cs="宋体"/>
          <w:sz w:val="37"/>
          <w:szCs w:val="37"/>
        </w:rPr>
      </w:pPr>
      <w:r>
        <w:rPr>
          <w:rFonts w:ascii="宋体" w:hAnsi="宋体" w:eastAsia="宋体" w:cs="宋体"/>
          <w:spacing w:val="1"/>
          <w:sz w:val="37"/>
          <w:szCs w:val="37"/>
        </w:rPr>
        <w:t>终归会有选择</w:t>
      </w:r>
    </w:p>
    <w:p w14:paraId="677F00AB">
      <w:pPr>
        <w:spacing w:line="221" w:lineRule="auto"/>
        <w:rPr>
          <w:rFonts w:ascii="宋体" w:hAnsi="宋体" w:eastAsia="宋体" w:cs="宋体"/>
          <w:sz w:val="37"/>
          <w:szCs w:val="37"/>
        </w:rPr>
        <w:sectPr>
          <w:pgSz w:w="12240" w:h="15840"/>
          <w:pgMar w:top="400" w:right="1500" w:bottom="0" w:left="1450" w:header="0" w:footer="0" w:gutter="0"/>
          <w:cols w:space="720" w:num="1"/>
        </w:sectPr>
      </w:pPr>
    </w:p>
    <w:p w14:paraId="10F5D031">
      <w:pPr>
        <w:pStyle w:val="2"/>
      </w:pPr>
    </w:p>
    <w:p w14:paraId="07CA4C00">
      <w:pPr>
        <w:pStyle w:val="2"/>
        <w:spacing w:line="241" w:lineRule="auto"/>
      </w:pPr>
    </w:p>
    <w:p w14:paraId="0E04341E">
      <w:pPr>
        <w:pStyle w:val="2"/>
        <w:spacing w:line="241" w:lineRule="auto"/>
      </w:pPr>
    </w:p>
    <w:p w14:paraId="4F3270AC">
      <w:pPr>
        <w:pStyle w:val="2"/>
        <w:spacing w:line="241" w:lineRule="auto"/>
      </w:pPr>
    </w:p>
    <w:p w14:paraId="683477FD">
      <w:pPr>
        <w:spacing w:before="97" w:line="223" w:lineRule="auto"/>
        <w:ind w:left="1" w:firstLine="602"/>
        <w:rPr>
          <w:rFonts w:ascii="宋体" w:hAnsi="宋体" w:eastAsia="宋体" w:cs="宋体"/>
          <w:sz w:val="30"/>
          <w:szCs w:val="30"/>
        </w:rPr>
      </w:pPr>
      <w:r>
        <w:rPr>
          <w:rFonts w:ascii="宋体" w:hAnsi="宋体" w:eastAsia="宋体" w:cs="宋体"/>
          <w:spacing w:val="-1"/>
          <w:sz w:val="30"/>
          <w:szCs w:val="30"/>
        </w:rPr>
        <w:t>我们的个人和集体在自身和周遭选择关注的对象塑造了我们自己。</w:t>
      </w:r>
      <w:r>
        <w:rPr>
          <w:rFonts w:ascii="宋体" w:hAnsi="宋体" w:eastAsia="宋体" w:cs="宋体"/>
          <w:spacing w:val="13"/>
          <w:sz w:val="30"/>
          <w:szCs w:val="30"/>
        </w:rPr>
        <w:t xml:space="preserve"> </w:t>
      </w:r>
      <w:r>
        <w:rPr>
          <w:rFonts w:ascii="宋体" w:hAnsi="宋体" w:eastAsia="宋体" w:cs="宋体"/>
          <w:spacing w:val="-1"/>
          <w:sz w:val="30"/>
          <w:szCs w:val="30"/>
        </w:rPr>
        <w:t>为了打破我们条件反射的过滤机制，我们必须首先自愿放弃思考脑有关</w:t>
      </w:r>
      <w:r>
        <w:rPr>
          <w:rFonts w:ascii="宋体" w:hAnsi="宋体" w:eastAsia="宋体" w:cs="宋体"/>
          <w:spacing w:val="18"/>
          <w:sz w:val="30"/>
          <w:szCs w:val="30"/>
        </w:rPr>
        <w:t xml:space="preserve"> </w:t>
      </w:r>
      <w:r>
        <w:rPr>
          <w:rFonts w:ascii="宋体" w:hAnsi="宋体" w:eastAsia="宋体" w:cs="宋体"/>
          <w:spacing w:val="-1"/>
          <w:sz w:val="30"/>
          <w:szCs w:val="30"/>
        </w:rPr>
        <w:t>确定性的错误感知。除非我们能够保持觉察，否则我们就无法学习和改</w:t>
      </w:r>
      <w:r>
        <w:rPr>
          <w:rFonts w:ascii="宋体" w:hAnsi="宋体" w:eastAsia="宋体" w:cs="宋体"/>
          <w:spacing w:val="18"/>
          <w:sz w:val="30"/>
          <w:szCs w:val="30"/>
        </w:rPr>
        <w:t xml:space="preserve"> </w:t>
      </w:r>
      <w:r>
        <w:rPr>
          <w:rFonts w:ascii="宋体" w:hAnsi="宋体" w:eastAsia="宋体" w:cs="宋体"/>
          <w:spacing w:val="-6"/>
          <w:sz w:val="30"/>
          <w:szCs w:val="30"/>
        </w:rPr>
        <w:t>变。</w:t>
      </w:r>
    </w:p>
    <w:p w14:paraId="546D84DB">
      <w:pPr>
        <w:spacing w:before="293" w:line="222" w:lineRule="auto"/>
        <w:ind w:left="1" w:firstLine="606"/>
        <w:jc w:val="both"/>
        <w:rPr>
          <w:rFonts w:ascii="宋体" w:hAnsi="宋体" w:eastAsia="宋体" w:cs="宋体"/>
          <w:sz w:val="30"/>
          <w:szCs w:val="30"/>
        </w:rPr>
      </w:pPr>
      <w:r>
        <w:rPr>
          <w:rFonts w:ascii="宋体" w:hAnsi="宋体" w:eastAsia="宋体" w:cs="宋体"/>
          <w:spacing w:val="-1"/>
          <w:sz w:val="30"/>
          <w:szCs w:val="30"/>
        </w:rPr>
        <w:t>觉察和不加评判的好奇心超越了我们的条件反射，这就是为什么它</w:t>
      </w:r>
      <w:r>
        <w:rPr>
          <w:rFonts w:ascii="宋体" w:hAnsi="宋体" w:eastAsia="宋体" w:cs="宋体"/>
          <w:spacing w:val="10"/>
          <w:sz w:val="30"/>
          <w:szCs w:val="30"/>
        </w:rPr>
        <w:t xml:space="preserve"> </w:t>
      </w:r>
      <w:r>
        <w:rPr>
          <w:rFonts w:ascii="宋体" w:hAnsi="宋体" w:eastAsia="宋体" w:cs="宋体"/>
          <w:spacing w:val="-1"/>
          <w:sz w:val="30"/>
          <w:szCs w:val="30"/>
        </w:rPr>
        <w:t>们可以作为治愈和转变的炼金剂。它们随时可为我们所用。由于它们既</w:t>
      </w:r>
      <w:r>
        <w:rPr>
          <w:rFonts w:ascii="宋体" w:hAnsi="宋体" w:eastAsia="宋体" w:cs="宋体"/>
          <w:spacing w:val="18"/>
          <w:sz w:val="30"/>
          <w:szCs w:val="30"/>
        </w:rPr>
        <w:t xml:space="preserve"> </w:t>
      </w:r>
      <w:r>
        <w:rPr>
          <w:rFonts w:ascii="宋体" w:hAnsi="宋体" w:eastAsia="宋体" w:cs="宋体"/>
          <w:spacing w:val="-1"/>
          <w:sz w:val="30"/>
          <w:szCs w:val="30"/>
        </w:rPr>
        <w:t>不属于思考脑，也不属于生存脑，因此它们可以帮助我们创造两者之间</w:t>
      </w:r>
      <w:r>
        <w:rPr>
          <w:rFonts w:ascii="宋体" w:hAnsi="宋体" w:eastAsia="宋体" w:cs="宋体"/>
          <w:spacing w:val="18"/>
          <w:sz w:val="30"/>
          <w:szCs w:val="30"/>
        </w:rPr>
        <w:t xml:space="preserve"> </w:t>
      </w:r>
      <w:r>
        <w:rPr>
          <w:rFonts w:ascii="宋体" w:hAnsi="宋体" w:eastAsia="宋体" w:cs="宋体"/>
          <w:spacing w:val="-1"/>
          <w:sz w:val="30"/>
          <w:szCs w:val="30"/>
        </w:rPr>
        <w:t>的同盟关系。当我们的身体正在经历剧烈的疼痛、情绪化或压力时，我</w:t>
      </w:r>
      <w:r>
        <w:rPr>
          <w:rFonts w:ascii="宋体" w:hAnsi="宋体" w:eastAsia="宋体" w:cs="宋体"/>
          <w:spacing w:val="18"/>
          <w:sz w:val="30"/>
          <w:szCs w:val="30"/>
        </w:rPr>
        <w:t xml:space="preserve"> </w:t>
      </w:r>
      <w:r>
        <w:rPr>
          <w:rFonts w:ascii="宋体" w:hAnsi="宋体" w:eastAsia="宋体" w:cs="宋体"/>
          <w:spacing w:val="-1"/>
          <w:sz w:val="30"/>
          <w:szCs w:val="30"/>
        </w:rPr>
        <w:t>们如果能够保持这些品质，就可以做出深刻的转变，引导我们的身心系</w:t>
      </w:r>
      <w:r>
        <w:rPr>
          <w:rFonts w:ascii="宋体" w:hAnsi="宋体" w:eastAsia="宋体" w:cs="宋体"/>
          <w:spacing w:val="18"/>
          <w:sz w:val="30"/>
          <w:szCs w:val="30"/>
        </w:rPr>
        <w:t xml:space="preserve"> </w:t>
      </w:r>
      <w:r>
        <w:rPr>
          <w:rFonts w:ascii="宋体" w:hAnsi="宋体" w:eastAsia="宋体" w:cs="宋体"/>
          <w:spacing w:val="-1"/>
          <w:sz w:val="30"/>
          <w:szCs w:val="30"/>
        </w:rPr>
        <w:t>统走向恢复、治愈和改变。</w:t>
      </w:r>
    </w:p>
    <w:p w14:paraId="26ECE498">
      <w:pPr>
        <w:spacing w:before="290" w:line="223" w:lineRule="auto"/>
        <w:ind w:left="2" w:firstLine="598"/>
        <w:jc w:val="both"/>
        <w:rPr>
          <w:rFonts w:ascii="宋体" w:hAnsi="宋体" w:eastAsia="宋体" w:cs="宋体"/>
          <w:sz w:val="30"/>
          <w:szCs w:val="30"/>
        </w:rPr>
      </w:pPr>
      <w:r>
        <w:rPr>
          <w:rFonts w:ascii="宋体" w:hAnsi="宋体" w:eastAsia="宋体" w:cs="宋体"/>
          <w:spacing w:val="-1"/>
          <w:sz w:val="30"/>
          <w:szCs w:val="30"/>
        </w:rPr>
        <w:t>甚至最重要的是，任何条件反射都可以被遗忘、被改造，甚至被消</w:t>
      </w:r>
      <w:r>
        <w:rPr>
          <w:rFonts w:ascii="宋体" w:hAnsi="宋体" w:eastAsia="宋体" w:cs="宋体"/>
          <w:spacing w:val="16"/>
          <w:sz w:val="30"/>
          <w:szCs w:val="30"/>
        </w:rPr>
        <w:t xml:space="preserve"> </w:t>
      </w:r>
      <w:r>
        <w:rPr>
          <w:rFonts w:ascii="宋体" w:hAnsi="宋体" w:eastAsia="宋体" w:cs="宋体"/>
          <w:spacing w:val="-1"/>
          <w:sz w:val="30"/>
          <w:szCs w:val="30"/>
        </w:rPr>
        <w:t>灭。尽管我们的条件反射机制和程序具有强大的惯性，但我们依然有选</w:t>
      </w:r>
      <w:r>
        <w:rPr>
          <w:rFonts w:ascii="宋体" w:hAnsi="宋体" w:eastAsia="宋体" w:cs="宋体"/>
          <w:spacing w:val="17"/>
          <w:sz w:val="30"/>
          <w:szCs w:val="30"/>
        </w:rPr>
        <w:t xml:space="preserve"> </w:t>
      </w:r>
      <w:r>
        <w:rPr>
          <w:rFonts w:ascii="宋体" w:hAnsi="宋体" w:eastAsia="宋体" w:cs="宋体"/>
          <w:spacing w:val="-1"/>
          <w:sz w:val="30"/>
          <w:szCs w:val="30"/>
        </w:rPr>
        <w:t>择。为了实践这种选择，我们必须首先愿意直面我们的习惯、情绪、痛</w:t>
      </w:r>
      <w:r>
        <w:rPr>
          <w:rFonts w:ascii="宋体" w:hAnsi="宋体" w:eastAsia="宋体" w:cs="宋体"/>
          <w:spacing w:val="17"/>
          <w:sz w:val="30"/>
          <w:szCs w:val="30"/>
        </w:rPr>
        <w:t xml:space="preserve"> </w:t>
      </w:r>
      <w:r>
        <w:rPr>
          <w:rFonts w:ascii="宋体" w:hAnsi="宋体" w:eastAsia="宋体" w:cs="宋体"/>
          <w:spacing w:val="-1"/>
          <w:sz w:val="30"/>
          <w:szCs w:val="30"/>
        </w:rPr>
        <w:t>苦、成瘾问题及我们的弱点，并且不再否认它们。</w:t>
      </w:r>
    </w:p>
    <w:p w14:paraId="0E0671E9">
      <w:pPr>
        <w:spacing w:before="293" w:line="220" w:lineRule="auto"/>
        <w:ind w:left="603"/>
        <w:rPr>
          <w:rFonts w:ascii="宋体" w:hAnsi="宋体" w:eastAsia="宋体" w:cs="宋体"/>
          <w:sz w:val="30"/>
          <w:szCs w:val="30"/>
        </w:rPr>
      </w:pPr>
      <w:r>
        <w:rPr>
          <w:rFonts w:ascii="宋体" w:hAnsi="宋体" w:eastAsia="宋体" w:cs="宋体"/>
          <w:spacing w:val="-1"/>
          <w:sz w:val="30"/>
          <w:szCs w:val="30"/>
        </w:rPr>
        <w:t>我们所能控制的是我们当下的选择：是有意识地转移自己的注意</w:t>
      </w:r>
    </w:p>
    <w:p w14:paraId="6C159873">
      <w:pPr>
        <w:spacing w:before="4" w:line="222" w:lineRule="auto"/>
        <w:ind w:firstLine="5"/>
        <w:rPr>
          <w:rFonts w:ascii="宋体" w:hAnsi="宋体" w:eastAsia="宋体" w:cs="宋体"/>
          <w:sz w:val="30"/>
          <w:szCs w:val="30"/>
        </w:rPr>
      </w:pPr>
      <w:r>
        <w:rPr>
          <w:rFonts w:ascii="宋体" w:hAnsi="宋体" w:eastAsia="宋体" w:cs="宋体"/>
          <w:spacing w:val="-1"/>
          <w:sz w:val="30"/>
          <w:szCs w:val="30"/>
        </w:rPr>
        <w:t>力，还是让它在不知不觉中通过习惯、冲动、情绪或压力来控制我们；</w:t>
      </w:r>
      <w:r>
        <w:rPr>
          <w:rFonts w:ascii="宋体" w:hAnsi="宋体" w:eastAsia="宋体" w:cs="宋体"/>
          <w:spacing w:val="13"/>
          <w:sz w:val="30"/>
          <w:szCs w:val="30"/>
        </w:rPr>
        <w:t xml:space="preserve"> </w:t>
      </w:r>
      <w:r>
        <w:rPr>
          <w:rFonts w:ascii="宋体" w:hAnsi="宋体" w:eastAsia="宋体" w:cs="宋体"/>
          <w:sz w:val="30"/>
          <w:szCs w:val="30"/>
        </w:rPr>
        <w:t>是让思考脑和生存脑的联盟来帮助我们选择</w:t>
      </w:r>
      <w:r>
        <w:rPr>
          <w:rFonts w:ascii="宋体" w:hAnsi="宋体" w:eastAsia="宋体" w:cs="宋体"/>
          <w:spacing w:val="-1"/>
          <w:sz w:val="30"/>
          <w:szCs w:val="30"/>
        </w:rPr>
        <w:t>最合适的行动方案，还是让</w:t>
      </w:r>
      <w:r>
        <w:rPr>
          <w:rFonts w:ascii="宋体" w:hAnsi="宋体" w:eastAsia="宋体" w:cs="宋体"/>
          <w:sz w:val="30"/>
          <w:szCs w:val="30"/>
        </w:rPr>
        <w:t xml:space="preserve"> 思考脑控制或让生存脑劫持我们的行为。是</w:t>
      </w:r>
      <w:r>
        <w:rPr>
          <w:rFonts w:ascii="宋体" w:hAnsi="宋体" w:eastAsia="宋体" w:cs="宋体"/>
          <w:spacing w:val="-1"/>
          <w:sz w:val="30"/>
          <w:szCs w:val="30"/>
        </w:rPr>
        <w:t>通过社会参与、协调和互动</w:t>
      </w:r>
      <w:r>
        <w:rPr>
          <w:rFonts w:ascii="宋体" w:hAnsi="宋体" w:eastAsia="宋体" w:cs="宋体"/>
          <w:sz w:val="30"/>
          <w:szCs w:val="30"/>
        </w:rPr>
        <w:t xml:space="preserve"> 式修复来培养人际关系，还是默认选择不安</w:t>
      </w:r>
      <w:r>
        <w:rPr>
          <w:rFonts w:ascii="宋体" w:hAnsi="宋体" w:eastAsia="宋体" w:cs="宋体"/>
          <w:spacing w:val="-1"/>
          <w:sz w:val="30"/>
          <w:szCs w:val="30"/>
        </w:rPr>
        <w:t>全的关系策略；是通过选择</w:t>
      </w:r>
      <w:r>
        <w:rPr>
          <w:rFonts w:ascii="宋体" w:hAnsi="宋体" w:eastAsia="宋体" w:cs="宋体"/>
          <w:sz w:val="30"/>
          <w:szCs w:val="30"/>
        </w:rPr>
        <w:t xml:space="preserve"> 来发挥我们最大的潜能和实现最有益的作用</w:t>
      </w:r>
      <w:r>
        <w:rPr>
          <w:rFonts w:ascii="宋体" w:hAnsi="宋体" w:eastAsia="宋体" w:cs="宋体"/>
          <w:spacing w:val="-1"/>
          <w:sz w:val="30"/>
          <w:szCs w:val="30"/>
        </w:rPr>
        <w:t>，还是选择让短暂的满足或</w:t>
      </w:r>
      <w:r>
        <w:rPr>
          <w:rFonts w:ascii="宋体" w:hAnsi="宋体" w:eastAsia="宋体" w:cs="宋体"/>
          <w:sz w:val="30"/>
          <w:szCs w:val="30"/>
        </w:rPr>
        <w:t xml:space="preserve"> </w:t>
      </w:r>
      <w:r>
        <w:rPr>
          <w:rFonts w:ascii="宋体" w:hAnsi="宋体" w:eastAsia="宋体" w:cs="宋体"/>
          <w:spacing w:val="-2"/>
          <w:sz w:val="30"/>
          <w:szCs w:val="30"/>
        </w:rPr>
        <w:t>狭隘的个人利益胜出。</w:t>
      </w:r>
    </w:p>
    <w:p w14:paraId="344CBB2A">
      <w:pPr>
        <w:spacing w:before="296" w:line="222" w:lineRule="auto"/>
        <w:ind w:firstLine="617"/>
        <w:jc w:val="both"/>
        <w:rPr>
          <w:rFonts w:ascii="宋体" w:hAnsi="宋体" w:eastAsia="宋体" w:cs="宋体"/>
          <w:sz w:val="30"/>
          <w:szCs w:val="30"/>
        </w:rPr>
      </w:pPr>
      <w:r>
        <w:rPr>
          <w:rFonts w:ascii="宋体" w:hAnsi="宋体" w:eastAsia="宋体" w:cs="宋体"/>
          <w:spacing w:val="-1"/>
          <w:sz w:val="30"/>
          <w:szCs w:val="30"/>
        </w:rPr>
        <w:t>随着时间的推移，当我们在集中注意力、感知当下和自我调控，以</w:t>
      </w:r>
      <w:r>
        <w:rPr>
          <w:rFonts w:ascii="宋体" w:hAnsi="宋体" w:eastAsia="宋体" w:cs="宋体"/>
          <w:sz w:val="30"/>
          <w:szCs w:val="30"/>
        </w:rPr>
        <w:t xml:space="preserve"> 及做出明智选择等方面积攒了足够多的时间</w:t>
      </w:r>
      <w:r>
        <w:rPr>
          <w:rFonts w:ascii="宋体" w:hAnsi="宋体" w:eastAsia="宋体" w:cs="宋体"/>
          <w:spacing w:val="-1"/>
          <w:sz w:val="30"/>
          <w:szCs w:val="30"/>
        </w:rPr>
        <w:t>之后，我们便能够重新修复</w:t>
      </w:r>
      <w:r>
        <w:rPr>
          <w:rFonts w:ascii="宋体" w:hAnsi="宋体" w:eastAsia="宋体" w:cs="宋体"/>
          <w:sz w:val="30"/>
          <w:szCs w:val="30"/>
        </w:rPr>
        <w:t xml:space="preserve"> 我们的神经生物学结构。我们可以改变我们</w:t>
      </w:r>
      <w:r>
        <w:rPr>
          <w:rFonts w:ascii="宋体" w:hAnsi="宋体" w:eastAsia="宋体" w:cs="宋体"/>
          <w:spacing w:val="-1"/>
          <w:sz w:val="30"/>
          <w:szCs w:val="30"/>
        </w:rPr>
        <w:t>的生活、人际关系及我们社</w:t>
      </w:r>
      <w:r>
        <w:rPr>
          <w:rFonts w:ascii="宋体" w:hAnsi="宋体" w:eastAsia="宋体" w:cs="宋体"/>
          <w:sz w:val="30"/>
          <w:szCs w:val="30"/>
        </w:rPr>
        <w:t xml:space="preserve"> 区的整个面貌。尽管这并不是一个线性的过</w:t>
      </w:r>
      <w:r>
        <w:rPr>
          <w:rFonts w:ascii="宋体" w:hAnsi="宋体" w:eastAsia="宋体" w:cs="宋体"/>
          <w:spacing w:val="-1"/>
          <w:sz w:val="30"/>
          <w:szCs w:val="30"/>
        </w:rPr>
        <w:t>程，但这样的转变将随着时</w:t>
      </w:r>
      <w:r>
        <w:rPr>
          <w:rFonts w:ascii="宋体" w:hAnsi="宋体" w:eastAsia="宋体" w:cs="宋体"/>
          <w:sz w:val="30"/>
          <w:szCs w:val="30"/>
        </w:rPr>
        <w:t xml:space="preserve"> </w:t>
      </w:r>
      <w:r>
        <w:rPr>
          <w:rFonts w:ascii="宋体" w:hAnsi="宋体" w:eastAsia="宋体" w:cs="宋体"/>
          <w:spacing w:val="-2"/>
          <w:sz w:val="30"/>
          <w:szCs w:val="30"/>
        </w:rPr>
        <w:t>间的流逝凸显出来。</w:t>
      </w:r>
    </w:p>
    <w:p w14:paraId="5365B31A">
      <w:pPr>
        <w:spacing w:before="296" w:line="222" w:lineRule="auto"/>
        <w:ind w:left="1" w:firstLine="603"/>
        <w:jc w:val="both"/>
        <w:rPr>
          <w:rFonts w:ascii="宋体" w:hAnsi="宋体" w:eastAsia="宋体" w:cs="宋体"/>
          <w:sz w:val="30"/>
          <w:szCs w:val="30"/>
        </w:rPr>
      </w:pPr>
      <w:r>
        <w:rPr>
          <w:rFonts w:ascii="宋体" w:hAnsi="宋体" w:eastAsia="宋体" w:cs="宋体"/>
          <w:spacing w:val="-1"/>
          <w:sz w:val="30"/>
          <w:szCs w:val="30"/>
        </w:rPr>
        <w:t>最近的神经生物学研究显示，我们每个人都对这个集体耐受窗发挥</w:t>
      </w:r>
      <w:r>
        <w:rPr>
          <w:rFonts w:ascii="宋体" w:hAnsi="宋体" w:eastAsia="宋体" w:cs="宋体"/>
          <w:spacing w:val="12"/>
          <w:sz w:val="30"/>
          <w:szCs w:val="30"/>
        </w:rPr>
        <w:t xml:space="preserve"> </w:t>
      </w:r>
      <w:r>
        <w:rPr>
          <w:rFonts w:ascii="宋体" w:hAnsi="宋体" w:eastAsia="宋体" w:cs="宋体"/>
          <w:spacing w:val="-1"/>
          <w:sz w:val="30"/>
          <w:szCs w:val="30"/>
        </w:rPr>
        <w:t>了作用。我们是在帮助它拓宽还是缩小？我们是给这个集体带去了调适</w:t>
      </w:r>
      <w:r>
        <w:rPr>
          <w:rFonts w:ascii="宋体" w:hAnsi="宋体" w:eastAsia="宋体" w:cs="宋体"/>
          <w:spacing w:val="18"/>
          <w:sz w:val="30"/>
          <w:szCs w:val="30"/>
        </w:rPr>
        <w:t xml:space="preserve"> </w:t>
      </w:r>
      <w:r>
        <w:rPr>
          <w:rFonts w:ascii="宋体" w:hAnsi="宋体" w:eastAsia="宋体" w:cs="宋体"/>
          <w:spacing w:val="-1"/>
          <w:sz w:val="30"/>
          <w:szCs w:val="30"/>
        </w:rPr>
        <w:t>力、当下感知力、创造力、智慧、勇气以及与他人的关联度？还是给这</w:t>
      </w:r>
      <w:r>
        <w:rPr>
          <w:rFonts w:ascii="宋体" w:hAnsi="宋体" w:eastAsia="宋体" w:cs="宋体"/>
          <w:spacing w:val="18"/>
          <w:sz w:val="30"/>
          <w:szCs w:val="30"/>
        </w:rPr>
        <w:t xml:space="preserve"> </w:t>
      </w:r>
      <w:r>
        <w:rPr>
          <w:rFonts w:ascii="宋体" w:hAnsi="宋体" w:eastAsia="宋体" w:cs="宋体"/>
          <w:spacing w:val="-1"/>
          <w:sz w:val="30"/>
          <w:szCs w:val="30"/>
        </w:rPr>
        <w:t>个集体带去了失调、恐惧、愤怒、困惑、暴力、否认和不和等问题？</w:t>
      </w:r>
    </w:p>
    <w:p w14:paraId="1F250C04">
      <w:pPr>
        <w:spacing w:before="294" w:line="220" w:lineRule="auto"/>
        <w:jc w:val="right"/>
        <w:rPr>
          <w:rFonts w:ascii="宋体" w:hAnsi="宋体" w:eastAsia="宋体" w:cs="宋体"/>
          <w:sz w:val="30"/>
          <w:szCs w:val="30"/>
        </w:rPr>
      </w:pPr>
      <w:r>
        <w:rPr>
          <w:rFonts w:ascii="宋体" w:hAnsi="宋体" w:eastAsia="宋体" w:cs="宋体"/>
          <w:spacing w:val="-1"/>
          <w:sz w:val="30"/>
          <w:szCs w:val="30"/>
        </w:rPr>
        <w:t>我们不可能回到过去，奇迹般地撤销我们身心系统迄今为止遭遇的</w:t>
      </w:r>
    </w:p>
    <w:p w14:paraId="533AE81D">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13D9835E">
      <w:pPr>
        <w:pStyle w:val="2"/>
      </w:pPr>
    </w:p>
    <w:p w14:paraId="4B7EFDAC">
      <w:pPr>
        <w:pStyle w:val="2"/>
        <w:spacing w:line="241" w:lineRule="auto"/>
      </w:pPr>
    </w:p>
    <w:p w14:paraId="7435DABB">
      <w:pPr>
        <w:pStyle w:val="2"/>
        <w:spacing w:line="241" w:lineRule="auto"/>
      </w:pPr>
    </w:p>
    <w:p w14:paraId="6A8FBB57">
      <w:pPr>
        <w:pStyle w:val="2"/>
        <w:spacing w:line="241" w:lineRule="auto"/>
      </w:pPr>
    </w:p>
    <w:p w14:paraId="4E1DCC0F">
      <w:pPr>
        <w:spacing w:before="97" w:line="220" w:lineRule="auto"/>
        <w:ind w:left="11"/>
        <w:rPr>
          <w:rFonts w:ascii="宋体" w:hAnsi="宋体" w:eastAsia="宋体" w:cs="宋体"/>
          <w:sz w:val="30"/>
          <w:szCs w:val="30"/>
        </w:rPr>
      </w:pPr>
      <w:r>
        <w:rPr>
          <w:rFonts w:ascii="宋体" w:hAnsi="宋体" w:eastAsia="宋体" w:cs="宋体"/>
          <w:spacing w:val="-1"/>
          <w:sz w:val="30"/>
          <w:szCs w:val="30"/>
        </w:rPr>
        <w:t>种种冲击。我们能做的就是从现在开始。</w:t>
      </w:r>
    </w:p>
    <w:p w14:paraId="7275632F">
      <w:pPr>
        <w:spacing w:before="301" w:line="222" w:lineRule="auto"/>
        <w:ind w:left="11" w:right="60" w:firstLine="602"/>
        <w:rPr>
          <w:rFonts w:ascii="宋体" w:hAnsi="宋体" w:eastAsia="宋体" w:cs="宋体"/>
          <w:sz w:val="30"/>
          <w:szCs w:val="30"/>
        </w:rPr>
      </w:pPr>
      <w:r>
        <w:rPr>
          <w:rFonts w:ascii="宋体" w:hAnsi="宋体" w:eastAsia="宋体" w:cs="宋体"/>
          <w:spacing w:val="-1"/>
          <w:sz w:val="30"/>
          <w:szCs w:val="30"/>
        </w:rPr>
        <w:t>我们可以选择治愈我们的成瘾问题和内心的分裂，重新调整我们不</w:t>
      </w:r>
      <w:r>
        <w:rPr>
          <w:rFonts w:ascii="宋体" w:hAnsi="宋体" w:eastAsia="宋体" w:cs="宋体"/>
          <w:spacing w:val="13"/>
          <w:sz w:val="30"/>
          <w:szCs w:val="30"/>
        </w:rPr>
        <w:t xml:space="preserve"> </w:t>
      </w:r>
      <w:r>
        <w:rPr>
          <w:rFonts w:ascii="宋体" w:hAnsi="宋体" w:eastAsia="宋体" w:cs="宋体"/>
          <w:spacing w:val="-1"/>
          <w:sz w:val="30"/>
          <w:szCs w:val="30"/>
        </w:rPr>
        <w:t>安全的防御和关系策略，培养更宽阔的耐受窗，从而打破代际创伤的循</w:t>
      </w:r>
      <w:r>
        <w:rPr>
          <w:rFonts w:ascii="宋体" w:hAnsi="宋体" w:eastAsia="宋体" w:cs="宋体"/>
          <w:spacing w:val="18"/>
          <w:sz w:val="30"/>
          <w:szCs w:val="30"/>
        </w:rPr>
        <w:t xml:space="preserve"> </w:t>
      </w:r>
      <w:r>
        <w:rPr>
          <w:rFonts w:ascii="宋体" w:hAnsi="宋体" w:eastAsia="宋体" w:cs="宋体"/>
          <w:spacing w:val="-1"/>
          <w:sz w:val="30"/>
          <w:szCs w:val="30"/>
        </w:rPr>
        <w:t>环。我们可以选择通过拓宽耐受窗的新习惯来改变有害的表观遗传变</w:t>
      </w:r>
    </w:p>
    <w:p w14:paraId="3E0B345D">
      <w:pPr>
        <w:spacing w:before="1" w:line="223" w:lineRule="auto"/>
        <w:ind w:left="26" w:right="60" w:hanging="14"/>
        <w:rPr>
          <w:rFonts w:ascii="宋体" w:hAnsi="宋体" w:eastAsia="宋体" w:cs="宋体"/>
          <w:sz w:val="30"/>
          <w:szCs w:val="30"/>
        </w:rPr>
      </w:pPr>
      <w:r>
        <w:rPr>
          <w:rFonts w:ascii="宋体" w:hAnsi="宋体" w:eastAsia="宋体" w:cs="宋体"/>
          <w:spacing w:val="-1"/>
          <w:sz w:val="30"/>
          <w:szCs w:val="30"/>
        </w:rPr>
        <w:t>化，确保它们不会传递给下一代。我们可以帮助自己的孩子形成尽可能</w:t>
      </w:r>
      <w:r>
        <w:rPr>
          <w:rFonts w:ascii="宋体" w:hAnsi="宋体" w:eastAsia="宋体" w:cs="宋体"/>
          <w:spacing w:val="17"/>
          <w:sz w:val="30"/>
          <w:szCs w:val="30"/>
        </w:rPr>
        <w:t xml:space="preserve"> </w:t>
      </w:r>
      <w:r>
        <w:rPr>
          <w:rFonts w:ascii="宋体" w:hAnsi="宋体" w:eastAsia="宋体" w:cs="宋体"/>
          <w:spacing w:val="-1"/>
          <w:sz w:val="30"/>
          <w:szCs w:val="30"/>
        </w:rPr>
        <w:t>宽阔的耐受窗，让他们走向一条通往心理韧性的人生之</w:t>
      </w:r>
      <w:r>
        <w:rPr>
          <w:rFonts w:ascii="宋体" w:hAnsi="宋体" w:eastAsia="宋体" w:cs="宋体"/>
          <w:spacing w:val="-2"/>
          <w:sz w:val="30"/>
          <w:szCs w:val="30"/>
        </w:rPr>
        <w:t>路。</w:t>
      </w:r>
    </w:p>
    <w:p w14:paraId="3792275D">
      <w:pPr>
        <w:spacing w:before="292" w:line="223" w:lineRule="auto"/>
        <w:ind w:left="11" w:right="60" w:firstLine="602"/>
        <w:rPr>
          <w:rFonts w:ascii="宋体" w:hAnsi="宋体" w:eastAsia="宋体" w:cs="宋体"/>
          <w:sz w:val="30"/>
          <w:szCs w:val="30"/>
        </w:rPr>
      </w:pPr>
      <w:r>
        <w:rPr>
          <w:rFonts w:ascii="宋体" w:hAnsi="宋体" w:eastAsia="宋体" w:cs="宋体"/>
          <w:spacing w:val="-1"/>
          <w:sz w:val="30"/>
          <w:szCs w:val="30"/>
        </w:rPr>
        <w:t>我们可以选择通过充足的睡眠和锻炼来减少自己的非稳态负荷，并</w:t>
      </w:r>
      <w:r>
        <w:rPr>
          <w:rFonts w:ascii="宋体" w:hAnsi="宋体" w:eastAsia="宋体" w:cs="宋体"/>
          <w:spacing w:val="13"/>
          <w:sz w:val="30"/>
          <w:szCs w:val="30"/>
        </w:rPr>
        <w:t xml:space="preserve"> </w:t>
      </w:r>
      <w:r>
        <w:rPr>
          <w:rFonts w:ascii="宋体" w:hAnsi="宋体" w:eastAsia="宋体" w:cs="宋体"/>
          <w:spacing w:val="-1"/>
          <w:sz w:val="30"/>
          <w:szCs w:val="30"/>
        </w:rPr>
        <w:t>通过健康的饮食来平衡微生物群，从而降低我们对多种疾病的易感性。</w:t>
      </w:r>
      <w:r>
        <w:rPr>
          <w:rFonts w:ascii="宋体" w:hAnsi="宋体" w:eastAsia="宋体" w:cs="宋体"/>
          <w:spacing w:val="18"/>
          <w:sz w:val="30"/>
          <w:szCs w:val="30"/>
        </w:rPr>
        <w:t xml:space="preserve"> </w:t>
      </w:r>
      <w:r>
        <w:rPr>
          <w:rFonts w:ascii="宋体" w:hAnsi="宋体" w:eastAsia="宋体" w:cs="宋体"/>
          <w:spacing w:val="-1"/>
          <w:sz w:val="30"/>
          <w:szCs w:val="30"/>
        </w:rPr>
        <w:t>我们可以通过弹性规划优先考虑那些真正重要的事情。我们可以每天积</w:t>
      </w:r>
      <w:r>
        <w:rPr>
          <w:rFonts w:ascii="宋体" w:hAnsi="宋体" w:eastAsia="宋体" w:cs="宋体"/>
          <w:spacing w:val="18"/>
          <w:sz w:val="30"/>
          <w:szCs w:val="30"/>
        </w:rPr>
        <w:t xml:space="preserve"> </w:t>
      </w:r>
      <w:r>
        <w:rPr>
          <w:rFonts w:ascii="宋体" w:hAnsi="宋体" w:eastAsia="宋体" w:cs="宋体"/>
          <w:spacing w:val="-1"/>
          <w:sz w:val="30"/>
          <w:szCs w:val="30"/>
        </w:rPr>
        <w:t>极地创造平和的心境，为洞察力、灵感、创造力、爱意、同情心及快乐</w:t>
      </w:r>
      <w:r>
        <w:rPr>
          <w:rFonts w:ascii="宋体" w:hAnsi="宋体" w:eastAsia="宋体" w:cs="宋体"/>
          <w:spacing w:val="18"/>
          <w:sz w:val="30"/>
          <w:szCs w:val="30"/>
        </w:rPr>
        <w:t xml:space="preserve"> </w:t>
      </w:r>
      <w:r>
        <w:rPr>
          <w:rFonts w:ascii="宋体" w:hAnsi="宋体" w:eastAsia="宋体" w:cs="宋体"/>
          <w:spacing w:val="-3"/>
          <w:sz w:val="30"/>
          <w:szCs w:val="30"/>
        </w:rPr>
        <w:t>创造空间。</w:t>
      </w:r>
    </w:p>
    <w:p w14:paraId="77AA4653">
      <w:pPr>
        <w:spacing w:before="288" w:line="223" w:lineRule="auto"/>
        <w:ind w:left="35" w:right="103" w:firstLine="579"/>
        <w:jc w:val="both"/>
        <w:rPr>
          <w:rFonts w:ascii="宋体" w:hAnsi="宋体" w:eastAsia="宋体" w:cs="宋体"/>
          <w:sz w:val="30"/>
          <w:szCs w:val="30"/>
        </w:rPr>
      </w:pPr>
      <w:r>
        <w:rPr>
          <w:rFonts w:ascii="宋体" w:hAnsi="宋体" w:eastAsia="宋体" w:cs="宋体"/>
          <w:spacing w:val="-2"/>
          <w:sz w:val="30"/>
          <w:szCs w:val="30"/>
        </w:rPr>
        <w:t>我们可以选择怀着不加评判的好奇心去审视我们缺乏善巧的习惯、</w:t>
      </w:r>
      <w:r>
        <w:rPr>
          <w:rFonts w:ascii="宋体" w:hAnsi="宋体" w:eastAsia="宋体" w:cs="宋体"/>
          <w:sz w:val="30"/>
          <w:szCs w:val="30"/>
        </w:rPr>
        <w:t xml:space="preserve"> </w:t>
      </w:r>
      <w:r>
        <w:rPr>
          <w:rFonts w:ascii="宋体" w:hAnsi="宋体" w:eastAsia="宋体" w:cs="宋体"/>
          <w:spacing w:val="-1"/>
          <w:sz w:val="30"/>
          <w:szCs w:val="30"/>
        </w:rPr>
        <w:t>自暴自弃的行为、外化的暴力及成瘾行为，去理解驱</w:t>
      </w:r>
      <w:r>
        <w:rPr>
          <w:rFonts w:ascii="宋体" w:hAnsi="宋体" w:eastAsia="宋体" w:cs="宋体"/>
          <w:spacing w:val="-2"/>
          <w:sz w:val="30"/>
          <w:szCs w:val="30"/>
        </w:rPr>
        <w:t>动这些行为的原</w:t>
      </w:r>
      <w:r>
        <w:rPr>
          <w:rFonts w:ascii="宋体" w:hAnsi="宋体" w:eastAsia="宋体" w:cs="宋体"/>
          <w:sz w:val="30"/>
          <w:szCs w:val="30"/>
        </w:rPr>
        <w:t xml:space="preserve">  </w:t>
      </w:r>
      <w:r>
        <w:rPr>
          <w:rFonts w:ascii="宋体" w:hAnsi="宋体" w:eastAsia="宋体" w:cs="宋体"/>
          <w:spacing w:val="-2"/>
          <w:sz w:val="30"/>
          <w:szCs w:val="30"/>
        </w:rPr>
        <w:t>因，继而选择用更善巧的方式来替代它们。</w:t>
      </w:r>
    </w:p>
    <w:p w14:paraId="369890D6">
      <w:pPr>
        <w:spacing w:before="296" w:line="222" w:lineRule="auto"/>
        <w:ind w:left="11" w:right="60" w:firstLine="602"/>
        <w:jc w:val="both"/>
        <w:rPr>
          <w:rFonts w:ascii="宋体" w:hAnsi="宋体" w:eastAsia="宋体" w:cs="宋体"/>
          <w:sz w:val="30"/>
          <w:szCs w:val="30"/>
        </w:rPr>
      </w:pPr>
      <w:r>
        <w:rPr>
          <w:rFonts w:ascii="宋体" w:hAnsi="宋体" w:eastAsia="宋体" w:cs="宋体"/>
          <w:spacing w:val="-1"/>
          <w:sz w:val="30"/>
          <w:szCs w:val="30"/>
        </w:rPr>
        <w:t>我们可以选择在家庭、职场和社区中培养我们的人际关系，这样我</w:t>
      </w:r>
      <w:r>
        <w:rPr>
          <w:rFonts w:ascii="宋体" w:hAnsi="宋体" w:eastAsia="宋体" w:cs="宋体"/>
          <w:spacing w:val="13"/>
          <w:sz w:val="30"/>
          <w:szCs w:val="30"/>
        </w:rPr>
        <w:t xml:space="preserve"> </w:t>
      </w:r>
      <w:r>
        <w:rPr>
          <w:rFonts w:ascii="宋体" w:hAnsi="宋体" w:eastAsia="宋体" w:cs="宋体"/>
          <w:spacing w:val="-1"/>
          <w:sz w:val="30"/>
          <w:szCs w:val="30"/>
        </w:rPr>
        <w:t>们就能够强化我们在混乱和危机中需要依赖的关系网。我们可以实践互</w:t>
      </w:r>
      <w:r>
        <w:rPr>
          <w:rFonts w:ascii="宋体" w:hAnsi="宋体" w:eastAsia="宋体" w:cs="宋体"/>
          <w:spacing w:val="18"/>
          <w:sz w:val="30"/>
          <w:szCs w:val="30"/>
        </w:rPr>
        <w:t xml:space="preserve"> </w:t>
      </w:r>
      <w:r>
        <w:rPr>
          <w:rFonts w:ascii="宋体" w:hAnsi="宋体" w:eastAsia="宋体" w:cs="宋体"/>
          <w:spacing w:val="-1"/>
          <w:sz w:val="30"/>
          <w:szCs w:val="30"/>
        </w:rPr>
        <w:t>动式修复。我们可以找到那些与我们意见不一致的人，真诚且不加评判</w:t>
      </w:r>
      <w:r>
        <w:rPr>
          <w:rFonts w:ascii="宋体" w:hAnsi="宋体" w:eastAsia="宋体" w:cs="宋体"/>
          <w:spacing w:val="18"/>
          <w:sz w:val="30"/>
          <w:szCs w:val="30"/>
        </w:rPr>
        <w:t xml:space="preserve"> </w:t>
      </w:r>
      <w:r>
        <w:rPr>
          <w:rFonts w:ascii="宋体" w:hAnsi="宋体" w:eastAsia="宋体" w:cs="宋体"/>
          <w:spacing w:val="-2"/>
          <w:sz w:val="30"/>
          <w:szCs w:val="30"/>
        </w:rPr>
        <w:t>地聆听并理解他们的观点。我们可以带着对</w:t>
      </w:r>
      <w:r>
        <w:rPr>
          <w:rFonts w:ascii="宋体" w:hAnsi="宋体" w:eastAsia="宋体" w:cs="宋体"/>
          <w:spacing w:val="-3"/>
          <w:sz w:val="30"/>
          <w:szCs w:val="30"/>
        </w:rPr>
        <w:t>当下的感知、</w:t>
      </w:r>
      <w:r>
        <w:rPr>
          <w:rFonts w:ascii="宋体" w:hAnsi="宋体" w:eastAsia="宋体" w:cs="宋体"/>
          <w:spacing w:val="-89"/>
          <w:sz w:val="30"/>
          <w:szCs w:val="30"/>
        </w:rPr>
        <w:t xml:space="preserve"> </w:t>
      </w:r>
      <w:r>
        <w:rPr>
          <w:rFonts w:ascii="宋体" w:hAnsi="宋体" w:eastAsia="宋体" w:cs="宋体"/>
          <w:spacing w:val="-3"/>
          <w:sz w:val="30"/>
          <w:szCs w:val="30"/>
        </w:rPr>
        <w:t>自律、尊重及</w:t>
      </w:r>
      <w:r>
        <w:rPr>
          <w:rFonts w:ascii="宋体" w:hAnsi="宋体" w:eastAsia="宋体" w:cs="宋体"/>
          <w:sz w:val="30"/>
          <w:szCs w:val="30"/>
        </w:rPr>
        <w:t xml:space="preserve"> </w:t>
      </w:r>
      <w:r>
        <w:rPr>
          <w:rFonts w:ascii="宋体" w:hAnsi="宋体" w:eastAsia="宋体" w:cs="宋体"/>
          <w:spacing w:val="-1"/>
          <w:sz w:val="30"/>
          <w:szCs w:val="30"/>
        </w:rPr>
        <w:t>善良的品质与他人进行每一次的互动。</w:t>
      </w:r>
    </w:p>
    <w:p w14:paraId="68323656">
      <w:pPr>
        <w:spacing w:before="293" w:line="223" w:lineRule="auto"/>
        <w:ind w:left="11" w:right="60" w:firstLine="602"/>
        <w:jc w:val="both"/>
        <w:rPr>
          <w:rFonts w:ascii="宋体" w:hAnsi="宋体" w:eastAsia="宋体" w:cs="宋体"/>
          <w:sz w:val="30"/>
          <w:szCs w:val="30"/>
        </w:rPr>
      </w:pPr>
      <w:r>
        <w:rPr>
          <w:rFonts w:ascii="宋体" w:hAnsi="宋体" w:eastAsia="宋体" w:cs="宋体"/>
          <w:spacing w:val="-1"/>
          <w:sz w:val="30"/>
          <w:szCs w:val="30"/>
        </w:rPr>
        <w:t>我们可以选择表现出人类最优秀的一面，激励我们所接触的人，让</w:t>
      </w:r>
      <w:r>
        <w:rPr>
          <w:rFonts w:ascii="宋体" w:hAnsi="宋体" w:eastAsia="宋体" w:cs="宋体"/>
          <w:spacing w:val="13"/>
          <w:sz w:val="30"/>
          <w:szCs w:val="30"/>
        </w:rPr>
        <w:t xml:space="preserve"> </w:t>
      </w:r>
      <w:r>
        <w:rPr>
          <w:rFonts w:ascii="宋体" w:hAnsi="宋体" w:eastAsia="宋体" w:cs="宋体"/>
          <w:spacing w:val="-1"/>
          <w:sz w:val="30"/>
          <w:szCs w:val="30"/>
        </w:rPr>
        <w:t>他们看到有意义的改变不仅是可以实现的，而且也是我们人类与生俱来</w:t>
      </w:r>
      <w:r>
        <w:rPr>
          <w:rFonts w:ascii="宋体" w:hAnsi="宋体" w:eastAsia="宋体" w:cs="宋体"/>
          <w:spacing w:val="18"/>
          <w:sz w:val="30"/>
          <w:szCs w:val="30"/>
        </w:rPr>
        <w:t xml:space="preserve"> </w:t>
      </w:r>
      <w:r>
        <w:rPr>
          <w:rFonts w:ascii="宋体" w:hAnsi="宋体" w:eastAsia="宋体" w:cs="宋体"/>
          <w:spacing w:val="-3"/>
          <w:sz w:val="30"/>
          <w:szCs w:val="30"/>
        </w:rPr>
        <w:t>的权利。</w:t>
      </w:r>
    </w:p>
    <w:p w14:paraId="034E3674">
      <w:pPr>
        <w:spacing w:before="293" w:line="220" w:lineRule="auto"/>
        <w:ind w:left="612"/>
        <w:rPr>
          <w:rFonts w:ascii="宋体" w:hAnsi="宋体" w:eastAsia="宋体" w:cs="宋体"/>
          <w:sz w:val="30"/>
          <w:szCs w:val="30"/>
        </w:rPr>
      </w:pPr>
      <w:r>
        <w:drawing>
          <wp:anchor distT="0" distB="0" distL="0" distR="0" simplePos="0" relativeHeight="251681792" behindDoc="0" locked="0" layoutInCell="1" allowOverlap="1">
            <wp:simplePos x="0" y="0"/>
            <wp:positionH relativeFrom="column">
              <wp:posOffset>0</wp:posOffset>
            </wp:positionH>
            <wp:positionV relativeFrom="paragraph">
              <wp:posOffset>539750</wp:posOffset>
            </wp:positionV>
            <wp:extent cx="5943600" cy="9525"/>
            <wp:effectExtent l="0" t="0" r="0" b="0"/>
            <wp:wrapNone/>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17"/>
                    <a:stretch>
                      <a:fillRect/>
                    </a:stretch>
                  </pic:blipFill>
                  <pic:spPr>
                    <a:xfrm>
                      <a:off x="0" y="0"/>
                      <a:ext cx="5943600" cy="9525"/>
                    </a:xfrm>
                    <a:prstGeom prst="rect">
                      <a:avLst/>
                    </a:prstGeom>
                  </pic:spPr>
                </pic:pic>
              </a:graphicData>
            </a:graphic>
          </wp:anchor>
        </w:drawing>
      </w:r>
      <w:r>
        <w:rPr>
          <w:rFonts w:ascii="宋体" w:hAnsi="宋体" w:eastAsia="宋体" w:cs="宋体"/>
          <w:spacing w:val="-1"/>
          <w:sz w:val="30"/>
          <w:szCs w:val="30"/>
        </w:rPr>
        <w:t>而这一切，都将由我们自己来决定。</w:t>
      </w:r>
    </w:p>
    <w:p w14:paraId="445FCF80">
      <w:pPr>
        <w:spacing w:before="310" w:line="259" w:lineRule="auto"/>
        <w:ind w:left="466"/>
        <w:rPr>
          <w:rFonts w:ascii="宋体" w:hAnsi="宋体" w:eastAsia="宋体" w:cs="宋体"/>
          <w:sz w:val="22"/>
          <w:szCs w:val="22"/>
        </w:rPr>
      </w:pPr>
      <w:r>
        <w:fldChar w:fldCharType="begin"/>
      </w:r>
      <w:r>
        <w:instrText xml:space="preserve"> HYPERLINK \l "bookmark1102" </w:instrText>
      </w:r>
      <w:r>
        <w:fldChar w:fldCharType="separate"/>
      </w:r>
      <w:r>
        <w:rPr>
          <w:rFonts w:ascii="Times New Roman" w:hAnsi="Times New Roman" w:eastAsia="Times New Roman" w:cs="Times New Roman"/>
          <w:color w:val="0000EE"/>
          <w:spacing w:val="3"/>
          <w:sz w:val="22"/>
          <w:szCs w:val="22"/>
          <w:u w:val="single" w:color="auto"/>
        </w:rPr>
        <w:t>[1]</w:t>
      </w:r>
      <w:r>
        <w:rPr>
          <w:rFonts w:ascii="Times New Roman" w:hAnsi="Times New Roman" w:eastAsia="Times New Roman" w:cs="Times New Roman"/>
          <w:color w:val="0000EE"/>
          <w:spacing w:val="3"/>
          <w:sz w:val="22"/>
          <w:szCs w:val="22"/>
          <w:u w:val="single" w:color="auto"/>
        </w:rPr>
        <w:fldChar w:fldCharType="end"/>
      </w:r>
      <w:r>
        <w:rPr>
          <w:rFonts w:ascii="宋体" w:hAnsi="宋体" w:eastAsia="宋体" w:cs="宋体"/>
          <w:spacing w:val="3"/>
          <w:sz w:val="22"/>
          <w:szCs w:val="22"/>
        </w:rPr>
        <w:t>在此我要好好感谢彼得</w:t>
      </w:r>
      <w:r>
        <w:rPr>
          <w:rFonts w:ascii="Times New Roman" w:hAnsi="Times New Roman" w:eastAsia="Times New Roman" w:cs="Times New Roman"/>
          <w:spacing w:val="3"/>
          <w:sz w:val="22"/>
          <w:szCs w:val="22"/>
        </w:rPr>
        <w:t>·</w:t>
      </w:r>
      <w:r>
        <w:rPr>
          <w:rFonts w:ascii="宋体" w:hAnsi="宋体" w:eastAsia="宋体" w:cs="宋体"/>
          <w:spacing w:val="3"/>
          <w:sz w:val="22"/>
          <w:szCs w:val="22"/>
        </w:rPr>
        <w:t>法尔津医生！</w:t>
      </w:r>
    </w:p>
    <w:p w14:paraId="0470D828">
      <w:pPr>
        <w:spacing w:before="80" w:line="260" w:lineRule="auto"/>
        <w:ind w:left="4" w:right="9" w:firstLine="461"/>
        <w:rPr>
          <w:rFonts w:ascii="Times New Roman" w:hAnsi="Times New Roman" w:eastAsia="Times New Roman" w:cs="Times New Roman"/>
          <w:sz w:val="22"/>
          <w:szCs w:val="22"/>
        </w:rPr>
      </w:pPr>
      <w:r>
        <w:fldChar w:fldCharType="begin"/>
      </w:r>
      <w:r>
        <w:instrText xml:space="preserve"> HYPERLINK \l "bookmark1103" </w:instrText>
      </w:r>
      <w:r>
        <w:fldChar w:fldCharType="separate"/>
      </w:r>
      <w:r>
        <w:rPr>
          <w:rFonts w:ascii="Times New Roman" w:hAnsi="Times New Roman" w:eastAsia="Times New Roman" w:cs="Times New Roman"/>
          <w:color w:val="0000EE"/>
          <w:spacing w:val="9"/>
          <w:sz w:val="22"/>
          <w:szCs w:val="22"/>
          <w:u w:val="single" w:color="auto"/>
        </w:rPr>
        <w:t>[2]</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Elaine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Hatfeld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John</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Cacioppo</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Richard</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Rapson</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Emotional</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Contagion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UK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Cambridge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8"/>
          <w:sz w:val="22"/>
          <w:szCs w:val="22"/>
        </w:rPr>
        <w:t>1993);</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Daniel</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Goleman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Emotional</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Intelligence</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Bantam</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 xml:space="preserve">1995),  </w:t>
      </w:r>
      <w:r>
        <w:rPr>
          <w:rFonts w:ascii="Times New Roman" w:hAnsi="Times New Roman" w:eastAsia="Times New Roman" w:cs="Times New Roman"/>
          <w:sz w:val="22"/>
          <w:szCs w:val="22"/>
        </w:rPr>
        <w:t>chap</w:t>
      </w:r>
      <w:r>
        <w:rPr>
          <w:rFonts w:ascii="Times New Roman" w:hAnsi="Times New Roman" w:eastAsia="Times New Roman" w:cs="Times New Roman"/>
          <w:spacing w:val="5"/>
          <w:sz w:val="22"/>
          <w:szCs w:val="22"/>
        </w:rPr>
        <w:t xml:space="preserve">.  7;  </w:t>
      </w:r>
      <w:r>
        <w:rPr>
          <w:rFonts w:ascii="Times New Roman" w:hAnsi="Times New Roman" w:eastAsia="Times New Roman" w:cs="Times New Roman"/>
          <w:sz w:val="22"/>
          <w:szCs w:val="22"/>
        </w:rPr>
        <w:t>Bruce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Wexler</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Brain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Culture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Neurobiology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Ideology</w:t>
      </w:r>
      <w:r>
        <w:rPr>
          <w:rFonts w:ascii="Times New Roman" w:hAnsi="Times New Roman" w:eastAsia="Times New Roman" w:cs="Times New Roman"/>
          <w:spacing w:val="5"/>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 xml:space="preserve">Change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Cambridge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MA</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MIT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7"/>
          <w:sz w:val="22"/>
          <w:szCs w:val="22"/>
        </w:rPr>
        <w:t xml:space="preserve">, 2006), </w:t>
      </w:r>
      <w:r>
        <w:rPr>
          <w:rFonts w:ascii="Times New Roman" w:hAnsi="Times New Roman" w:eastAsia="Times New Roman" w:cs="Times New Roman"/>
          <w:sz w:val="22"/>
          <w:szCs w:val="22"/>
        </w:rPr>
        <w:t>chap</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pacing w:val="7"/>
          <w:sz w:val="22"/>
          <w:szCs w:val="22"/>
        </w:rPr>
        <w:t xml:space="preserve">3; </w:t>
      </w:r>
      <w:r>
        <w:rPr>
          <w:rFonts w:ascii="Times New Roman" w:hAnsi="Times New Roman" w:eastAsia="Times New Roman" w:cs="Times New Roman"/>
          <w:sz w:val="22"/>
          <w:szCs w:val="22"/>
        </w:rPr>
        <w:t>Daniel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J</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Siegel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Developing</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Relationships 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Interact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Shape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Who</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Guilford</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4"/>
          <w:sz w:val="22"/>
          <w:szCs w:val="22"/>
        </w:rPr>
        <w:t xml:space="preserve">1999), </w:t>
      </w:r>
      <w:r>
        <w:rPr>
          <w:rFonts w:ascii="Times New Roman" w:hAnsi="Times New Roman" w:eastAsia="Times New Roman" w:cs="Times New Roman"/>
          <w:sz w:val="22"/>
          <w:szCs w:val="22"/>
        </w:rPr>
        <w:t>chaps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pacing w:val="4"/>
          <w:sz w:val="22"/>
          <w:szCs w:val="22"/>
        </w:rPr>
        <w:t>4,</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4"/>
          <w:sz w:val="22"/>
          <w:szCs w:val="22"/>
        </w:rPr>
        <w:t>8.</w:t>
      </w:r>
    </w:p>
    <w:p w14:paraId="17B6A7E4">
      <w:pPr>
        <w:spacing w:before="87" w:line="265" w:lineRule="auto"/>
        <w:ind w:left="9" w:right="10" w:firstLine="456"/>
        <w:rPr>
          <w:rFonts w:ascii="Times New Roman" w:hAnsi="Times New Roman" w:eastAsia="Times New Roman" w:cs="Times New Roman"/>
          <w:sz w:val="22"/>
          <w:szCs w:val="22"/>
        </w:rPr>
      </w:pPr>
      <w:r>
        <w:fldChar w:fldCharType="begin"/>
      </w:r>
      <w:r>
        <w:instrText xml:space="preserve"> HYPERLINK \l "bookmark1104" </w:instrText>
      </w:r>
      <w:r>
        <w:fldChar w:fldCharType="separate"/>
      </w:r>
      <w:r>
        <w:rPr>
          <w:rFonts w:ascii="Times New Roman" w:hAnsi="Times New Roman" w:eastAsia="Times New Roman" w:cs="Times New Roman"/>
          <w:color w:val="0000EE"/>
          <w:spacing w:val="8"/>
          <w:sz w:val="22"/>
          <w:szCs w:val="22"/>
          <w:u w:val="single" w:color="auto"/>
        </w:rPr>
        <w:t>[3]</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Matthew</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Lieberman</w:t>
      </w:r>
      <w:r>
        <w:rPr>
          <w:rFonts w:ascii="Times New Roman" w:hAnsi="Times New Roman" w:eastAsia="Times New Roman" w:cs="Times New Roman"/>
          <w:spacing w:val="8"/>
          <w:sz w:val="22"/>
          <w:szCs w:val="22"/>
        </w:rPr>
        <w: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8"/>
          <w:sz w:val="22"/>
          <w:szCs w:val="22"/>
        </w:rPr>
        <w: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Brains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Wired</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Connect</w:t>
      </w:r>
      <w:r>
        <w:rPr>
          <w:rFonts w:ascii="Times New Roman" w:hAnsi="Times New Roman" w:eastAsia="Times New Roman" w:cs="Times New Roman"/>
          <w:spacing w:val="37"/>
          <w:w w:val="101"/>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Crown</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 xml:space="preserve"> 2013), chap.</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3.</w:t>
      </w:r>
    </w:p>
    <w:p w14:paraId="5D6504D6">
      <w:pPr>
        <w:spacing w:line="265" w:lineRule="auto"/>
        <w:rPr>
          <w:rFonts w:ascii="Times New Roman" w:hAnsi="Times New Roman" w:eastAsia="Times New Roman" w:cs="Times New Roman"/>
          <w:sz w:val="22"/>
          <w:szCs w:val="22"/>
        </w:rPr>
        <w:sectPr>
          <w:pgSz w:w="12240" w:h="15840"/>
          <w:pgMar w:top="400" w:right="1440" w:bottom="0" w:left="1440" w:header="0" w:footer="0" w:gutter="0"/>
          <w:cols w:space="720" w:num="1"/>
        </w:sectPr>
      </w:pPr>
    </w:p>
    <w:p w14:paraId="0F2C15F4">
      <w:pPr>
        <w:pStyle w:val="2"/>
        <w:spacing w:line="319" w:lineRule="auto"/>
      </w:pPr>
    </w:p>
    <w:p w14:paraId="6A627B87">
      <w:pPr>
        <w:pStyle w:val="2"/>
        <w:spacing w:line="320" w:lineRule="auto"/>
      </w:pPr>
    </w:p>
    <w:p w14:paraId="560F26DA">
      <w:pPr>
        <w:pStyle w:val="2"/>
        <w:spacing w:line="320" w:lineRule="auto"/>
      </w:pPr>
    </w:p>
    <w:p w14:paraId="52BA1DA5">
      <w:pPr>
        <w:spacing w:before="64" w:line="278" w:lineRule="auto"/>
        <w:ind w:left="466"/>
        <w:rPr>
          <w:rFonts w:ascii="Times New Roman" w:hAnsi="Times New Roman" w:eastAsia="Times New Roman" w:cs="Times New Roman"/>
          <w:sz w:val="22"/>
          <w:szCs w:val="22"/>
        </w:rPr>
      </w:pPr>
      <w:r>
        <w:fldChar w:fldCharType="begin"/>
      </w:r>
      <w:r>
        <w:instrText xml:space="preserve"> HYPERLINK \l "bookmark1105" </w:instrText>
      </w:r>
      <w:r>
        <w:fldChar w:fldCharType="separate"/>
      </w:r>
      <w:r>
        <w:rPr>
          <w:rFonts w:ascii="Times New Roman" w:hAnsi="Times New Roman" w:eastAsia="Times New Roman" w:cs="Times New Roman"/>
          <w:color w:val="0000EE"/>
          <w:spacing w:val="1"/>
          <w:sz w:val="22"/>
          <w:szCs w:val="22"/>
          <w:u w:val="single" w:color="auto"/>
        </w:rPr>
        <w:t>[4]</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Lieberman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
          <w:sz w:val="22"/>
          <w:szCs w:val="22"/>
        </w:rPr>
        <w:t>, 92-95.</w:t>
      </w:r>
    </w:p>
    <w:p w14:paraId="47E31359">
      <w:pPr>
        <w:spacing w:before="83" w:line="265" w:lineRule="auto"/>
        <w:ind w:left="9" w:right="53" w:firstLine="456"/>
        <w:rPr>
          <w:rFonts w:ascii="Times New Roman" w:hAnsi="Times New Roman" w:eastAsia="Times New Roman" w:cs="Times New Roman"/>
          <w:sz w:val="22"/>
          <w:szCs w:val="22"/>
        </w:rPr>
      </w:pPr>
      <w:r>
        <w:fldChar w:fldCharType="begin"/>
      </w:r>
      <w:r>
        <w:instrText xml:space="preserve"> HYPERLINK \l "bookmark1106" </w:instrText>
      </w:r>
      <w:r>
        <w:fldChar w:fldCharType="separate"/>
      </w:r>
      <w:r>
        <w:rPr>
          <w:rFonts w:ascii="Times New Roman" w:hAnsi="Times New Roman" w:eastAsia="Times New Roman" w:cs="Times New Roman"/>
          <w:color w:val="0000EE"/>
          <w:spacing w:val="13"/>
          <w:sz w:val="22"/>
          <w:szCs w:val="22"/>
          <w:u w:val="single" w:color="auto"/>
        </w:rPr>
        <w:t>[5]</w:t>
      </w:r>
      <w:r>
        <w:rPr>
          <w:rFonts w:ascii="Times New Roman" w:hAnsi="Times New Roman" w:eastAsia="Times New Roman" w:cs="Times New Roman"/>
          <w:color w:val="0000EE"/>
          <w:spacing w:val="13"/>
          <w:sz w:val="22"/>
          <w:szCs w:val="22"/>
          <w:u w:val="single" w:color="auto"/>
        </w:rPr>
        <w:fldChar w:fldCharType="end"/>
      </w:r>
      <w:r>
        <w:rPr>
          <w:rFonts w:ascii="Times New Roman" w:hAnsi="Times New Roman" w:eastAsia="Times New Roman" w:cs="Times New Roman"/>
          <w:sz w:val="22"/>
          <w:szCs w:val="22"/>
        </w:rPr>
        <w:t>Marco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lacoboni</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Mirroring</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Empathy</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We</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Connect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with</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 xml:space="preserve">Others </w:t>
      </w:r>
      <w:r>
        <w:rPr>
          <w:rFonts w:ascii="Times New Roman" w:hAnsi="Times New Roman" w:eastAsia="Times New Roman" w:cs="Times New Roman"/>
          <w:spacing w:val="2"/>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Picador</w:t>
      </w:r>
      <w:r>
        <w:rPr>
          <w:rFonts w:ascii="Times New Roman" w:hAnsi="Times New Roman" w:eastAsia="Times New Roman" w:cs="Times New Roman"/>
          <w:spacing w:val="2"/>
          <w:sz w:val="22"/>
          <w:szCs w:val="22"/>
        </w:rPr>
        <w:t>, 2009),</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2"/>
          <w:sz w:val="22"/>
          <w:szCs w:val="22"/>
        </w:rPr>
        <w:t>3,4.</w:t>
      </w:r>
    </w:p>
    <w:p w14:paraId="7C01C5DA">
      <w:pPr>
        <w:spacing w:before="102" w:line="248" w:lineRule="auto"/>
        <w:ind w:left="6" w:right="51" w:firstLine="460"/>
        <w:rPr>
          <w:rFonts w:ascii="宋体" w:hAnsi="宋体" w:eastAsia="宋体" w:cs="宋体"/>
          <w:sz w:val="22"/>
          <w:szCs w:val="22"/>
        </w:rPr>
      </w:pPr>
      <w:r>
        <w:fldChar w:fldCharType="begin"/>
      </w:r>
      <w:r>
        <w:instrText xml:space="preserve"> HYPERLINK \l "bookmark1107" </w:instrText>
      </w:r>
      <w:r>
        <w:fldChar w:fldCharType="separate"/>
      </w:r>
      <w:r>
        <w:rPr>
          <w:rFonts w:ascii="Times New Roman" w:hAnsi="Times New Roman" w:eastAsia="Times New Roman" w:cs="Times New Roman"/>
          <w:color w:val="0000EE"/>
          <w:spacing w:val="4"/>
          <w:sz w:val="22"/>
          <w:szCs w:val="22"/>
          <w:u w:val="single" w:color="auto"/>
        </w:rPr>
        <w:t>[6]</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回顾参见</w:t>
      </w:r>
      <w:r>
        <w:rPr>
          <w:rFonts w:ascii="Times New Roman" w:hAnsi="Times New Roman" w:eastAsia="Times New Roman" w:cs="Times New Roman"/>
          <w:spacing w:val="4"/>
          <w:sz w:val="22"/>
          <w:szCs w:val="22"/>
        </w:rPr>
        <w:t xml:space="preserve">L.  R.  </w:t>
      </w:r>
      <w:r>
        <w:rPr>
          <w:rFonts w:ascii="Times New Roman" w:hAnsi="Times New Roman" w:eastAsia="Times New Roman" w:cs="Times New Roman"/>
          <w:sz w:val="22"/>
          <w:szCs w:val="22"/>
        </w:rPr>
        <w:t>Huesmann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L</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pacing w:val="4"/>
          <w:sz w:val="22"/>
          <w:szCs w:val="22"/>
        </w:rPr>
        <w:t>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Taylor</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Role</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Media</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Violence</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Violent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Annual</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Public</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Health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27</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(2006):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3"/>
          <w:sz w:val="22"/>
          <w:szCs w:val="22"/>
        </w:rPr>
        <w:t>393-415;</w:t>
      </w:r>
      <w:r>
        <w:rPr>
          <w:rFonts w:ascii="Times New Roman" w:hAnsi="Times New Roman" w:eastAsia="Times New Roman" w:cs="Times New Roman"/>
          <w:sz w:val="22"/>
          <w:szCs w:val="22"/>
        </w:rPr>
        <w:t>Iacoboni</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Mirroring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People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3"/>
          <w:sz w:val="22"/>
          <w:szCs w:val="22"/>
        </w:rPr>
        <w:t>204-210;</w:t>
      </w:r>
      <w:r>
        <w:rPr>
          <w:rFonts w:ascii="Times New Roman" w:hAnsi="Times New Roman" w:eastAsia="Times New Roman" w:cs="Times New Roman"/>
          <w:sz w:val="22"/>
          <w:szCs w:val="22"/>
        </w:rPr>
        <w:t xml:space="preserve"> Robert</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Sapolsky</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Behave</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Tbe</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z w:val="22"/>
          <w:szCs w:val="22"/>
        </w:rPr>
        <w:t>Biology</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Humans</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Best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Worst</w:t>
      </w:r>
      <w:r>
        <w:rPr>
          <w:rFonts w:ascii="Times New Roman" w:hAnsi="Times New Roman" w:eastAsia="Times New Roman" w:cs="Times New Roman"/>
          <w:spacing w:val="38"/>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Penguin</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 xml:space="preserve"> 2017),</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197-198</w:t>
      </w:r>
      <w:r>
        <w:rPr>
          <w:rFonts w:ascii="宋体" w:hAnsi="宋体" w:eastAsia="宋体" w:cs="宋体"/>
          <w:sz w:val="22"/>
          <w:szCs w:val="22"/>
        </w:rPr>
        <w:t>。</w:t>
      </w:r>
    </w:p>
    <w:p w14:paraId="642310B9">
      <w:pPr>
        <w:spacing w:before="68" w:line="275" w:lineRule="auto"/>
        <w:ind w:left="466"/>
        <w:rPr>
          <w:rFonts w:ascii="Times New Roman" w:hAnsi="Times New Roman" w:eastAsia="Times New Roman" w:cs="Times New Roman"/>
          <w:sz w:val="22"/>
          <w:szCs w:val="22"/>
        </w:rPr>
      </w:pPr>
      <w:r>
        <w:fldChar w:fldCharType="begin"/>
      </w:r>
      <w:r>
        <w:instrText xml:space="preserve"> HYPERLINK \l "bookmark1108" </w:instrText>
      </w:r>
      <w:r>
        <w:fldChar w:fldCharType="separate"/>
      </w:r>
      <w:r>
        <w:rPr>
          <w:rFonts w:ascii="Times New Roman" w:hAnsi="Times New Roman" w:eastAsia="Times New Roman" w:cs="Times New Roman"/>
          <w:color w:val="0000EE"/>
          <w:spacing w:val="1"/>
          <w:sz w:val="22"/>
          <w:szCs w:val="22"/>
          <w:u w:val="single" w:color="auto"/>
        </w:rPr>
        <w:t>[7]</w:t>
      </w:r>
      <w:r>
        <w:rPr>
          <w:rFonts w:ascii="Times New Roman" w:hAnsi="Times New Roman" w:eastAsia="Times New Roman" w:cs="Times New Roman"/>
          <w:color w:val="0000EE"/>
          <w:spacing w:val="1"/>
          <w:sz w:val="22"/>
          <w:szCs w:val="22"/>
          <w:u w:val="single" w:color="auto"/>
        </w:rPr>
        <w:fldChar w:fldCharType="end"/>
      </w:r>
      <w:r>
        <w:rPr>
          <w:rFonts w:ascii="Times New Roman" w:hAnsi="Times New Roman" w:eastAsia="Times New Roman" w:cs="Times New Roman"/>
          <w:sz w:val="22"/>
          <w:szCs w:val="22"/>
        </w:rPr>
        <w:t>Lieberman</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chaps</w:t>
      </w:r>
      <w:r>
        <w:rPr>
          <w:rFonts w:ascii="Times New Roman" w:hAnsi="Times New Roman" w:eastAsia="Times New Roman" w:cs="Times New Roman"/>
          <w:spacing w:val="1"/>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pacing w:val="1"/>
          <w:sz w:val="22"/>
          <w:szCs w:val="22"/>
        </w:rPr>
        <w:t>5, 6,</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pacing w:val="1"/>
          <w:sz w:val="22"/>
          <w:szCs w:val="22"/>
        </w:rPr>
        <w:t>9.</w:t>
      </w:r>
    </w:p>
    <w:p w14:paraId="1CDF0AB2">
      <w:pPr>
        <w:spacing w:before="101" w:line="265" w:lineRule="auto"/>
        <w:ind w:left="6" w:right="51" w:firstLine="460"/>
        <w:rPr>
          <w:rFonts w:ascii="Times New Roman" w:hAnsi="Times New Roman" w:eastAsia="Times New Roman" w:cs="Times New Roman"/>
          <w:sz w:val="22"/>
          <w:szCs w:val="22"/>
        </w:rPr>
      </w:pPr>
      <w:r>
        <w:fldChar w:fldCharType="begin"/>
      </w:r>
      <w:r>
        <w:instrText xml:space="preserve"> HYPERLINK \l "bookmark1109" </w:instrText>
      </w:r>
      <w:r>
        <w:fldChar w:fldCharType="separate"/>
      </w:r>
      <w:r>
        <w:rPr>
          <w:rFonts w:ascii="Times New Roman" w:hAnsi="Times New Roman" w:eastAsia="Times New Roman" w:cs="Times New Roman"/>
          <w:color w:val="0000EE"/>
          <w:spacing w:val="5"/>
          <w:sz w:val="22"/>
          <w:szCs w:val="22"/>
          <w:u w:val="single" w:color="auto"/>
        </w:rPr>
        <w:t>[8]</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pacing w:val="5"/>
          <w:sz w:val="22"/>
          <w:szCs w:val="22"/>
        </w:rPr>
        <w:t>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5"/>
          <w:sz w:val="22"/>
          <w:szCs w:val="22"/>
        </w:rPr>
        <w:t>B.</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Falk</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Predicting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Persuasion</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Induced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Behavior</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Change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of Neuroscience</w:t>
      </w:r>
      <w:r>
        <w:rPr>
          <w:rFonts w:ascii="Times New Roman" w:hAnsi="Times New Roman" w:eastAsia="Times New Roman" w:cs="Times New Roman"/>
          <w:spacing w:val="4"/>
          <w:sz w:val="22"/>
          <w:szCs w:val="22"/>
        </w:rPr>
        <w:t xml:space="preserve"> 30,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(2010): 8421-8</w:t>
      </w:r>
      <w:r>
        <w:rPr>
          <w:rFonts w:ascii="Times New Roman" w:hAnsi="Times New Roman" w:eastAsia="Times New Roman" w:cs="Times New Roman"/>
          <w:spacing w:val="3"/>
          <w:sz w:val="22"/>
          <w:szCs w:val="22"/>
        </w:rPr>
        <w:t xml:space="preserve">424; </w:t>
      </w:r>
      <w:r>
        <w:rPr>
          <w:rFonts w:ascii="Times New Roman" w:hAnsi="Times New Roman" w:eastAsia="Times New Roman" w:cs="Times New Roman"/>
          <w:sz w:val="22"/>
          <w:szCs w:val="22"/>
        </w:rPr>
        <w:t>Lieberman</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Social</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chap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8.</w:t>
      </w:r>
    </w:p>
    <w:p w14:paraId="44A14A38">
      <w:pPr>
        <w:spacing w:before="86" w:line="265" w:lineRule="auto"/>
        <w:ind w:left="2" w:right="49" w:firstLine="464"/>
        <w:rPr>
          <w:rFonts w:ascii="Times New Roman" w:hAnsi="Times New Roman" w:eastAsia="Times New Roman" w:cs="Times New Roman"/>
          <w:sz w:val="22"/>
          <w:szCs w:val="22"/>
        </w:rPr>
      </w:pPr>
      <w:r>
        <w:fldChar w:fldCharType="begin"/>
      </w:r>
      <w:r>
        <w:instrText xml:space="preserve"> HYPERLINK \l "bookmark1110" </w:instrText>
      </w:r>
      <w:r>
        <w:fldChar w:fldCharType="separate"/>
      </w:r>
      <w:r>
        <w:rPr>
          <w:rFonts w:ascii="Times New Roman" w:hAnsi="Times New Roman" w:eastAsia="Times New Roman" w:cs="Times New Roman"/>
          <w:color w:val="0000EE"/>
          <w:spacing w:val="8"/>
          <w:sz w:val="22"/>
          <w:szCs w:val="22"/>
          <w:u w:val="single" w:color="auto"/>
        </w:rPr>
        <w:t>[9]</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Stephen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Porges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Polyvagal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Theory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Neuropbysiological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Foundations</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Emotions</w:t>
      </w:r>
      <w:r>
        <w:rPr>
          <w:rFonts w:ascii="Times New Roman" w:hAnsi="Times New Roman" w:eastAsia="Times New Roman" w:cs="Times New Roman"/>
          <w:spacing w:val="8"/>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Attachment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Communication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z w:val="22"/>
          <w:szCs w:val="22"/>
        </w:rPr>
        <w:t>Self</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Requlation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Norton</w:t>
      </w:r>
      <w:r>
        <w:rPr>
          <w:rFonts w:ascii="Times New Roman" w:hAnsi="Times New Roman" w:eastAsia="Times New Roman" w:cs="Times New Roman"/>
          <w:spacing w:val="5"/>
          <w:sz w:val="22"/>
          <w:szCs w:val="22"/>
        </w:rPr>
        <w:t>, 2011),</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5"/>
          <w:sz w:val="22"/>
          <w:szCs w:val="22"/>
        </w:rPr>
        <w:t>58-59.</w:t>
      </w:r>
    </w:p>
    <w:p w14:paraId="065DC6B7">
      <w:pPr>
        <w:spacing w:before="101" w:line="262" w:lineRule="auto"/>
        <w:ind w:left="6" w:firstLine="460"/>
        <w:rPr>
          <w:rFonts w:ascii="Times New Roman" w:hAnsi="Times New Roman" w:eastAsia="Times New Roman" w:cs="Times New Roman"/>
          <w:sz w:val="22"/>
          <w:szCs w:val="22"/>
        </w:rPr>
      </w:pPr>
      <w:r>
        <w:fldChar w:fldCharType="begin"/>
      </w:r>
      <w:r>
        <w:instrText xml:space="preserve"> HYPERLINK \l "bookmark1111" </w:instrText>
      </w:r>
      <w:r>
        <w:fldChar w:fldCharType="separate"/>
      </w:r>
      <w:r>
        <w:rPr>
          <w:rFonts w:ascii="Times New Roman" w:hAnsi="Times New Roman" w:eastAsia="Times New Roman" w:cs="Times New Roman"/>
          <w:color w:val="0000EE"/>
          <w:spacing w:val="11"/>
          <w:sz w:val="22"/>
          <w:szCs w:val="22"/>
          <w:u w:val="single" w:color="auto"/>
        </w:rPr>
        <w:t>[10]</w:t>
      </w:r>
      <w:r>
        <w:rPr>
          <w:rFonts w:ascii="Times New Roman" w:hAnsi="Times New Roman" w:eastAsia="Times New Roman" w:cs="Times New Roman"/>
          <w:color w:val="0000EE"/>
          <w:spacing w:val="11"/>
          <w:sz w:val="22"/>
          <w:szCs w:val="22"/>
          <w:u w:val="single" w:color="auto"/>
        </w:rPr>
        <w:fldChar w:fldCharType="end"/>
      </w:r>
      <w:r>
        <w:rPr>
          <w:rFonts w:ascii="Times New Roman" w:hAnsi="Times New Roman" w:eastAsia="Times New Roman" w:cs="Times New Roman"/>
          <w:spacing w:val="11"/>
          <w:sz w:val="22"/>
          <w:szCs w:val="22"/>
        </w:rPr>
        <w:t xml:space="preserve">P. </w:t>
      </w:r>
      <w:r>
        <w:rPr>
          <w:rFonts w:ascii="Times New Roman" w:hAnsi="Times New Roman" w:eastAsia="Times New Roman" w:cs="Times New Roman"/>
          <w:sz w:val="22"/>
          <w:szCs w:val="22"/>
        </w:rPr>
        <w:t>Bartone</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Resilience</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under</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Operational</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Stress</w:t>
      </w:r>
      <w:r>
        <w:rPr>
          <w:rFonts w:ascii="Times New Roman" w:hAnsi="Times New Roman" w:eastAsia="Times New Roman" w:cs="Times New Roman"/>
          <w:spacing w:val="11"/>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Leaders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Infuence</w:t>
      </w:r>
      <w:r>
        <w:rPr>
          <w:rFonts w:ascii="Times New Roman" w:hAnsi="Times New Roman" w:eastAsia="Times New Roman" w:cs="Times New Roman"/>
          <w:spacing w:val="13"/>
          <w:w w:val="101"/>
          <w:sz w:val="22"/>
          <w:szCs w:val="22"/>
        </w:rPr>
        <w:t xml:space="preserve"> </w:t>
      </w:r>
      <w:r>
        <w:rPr>
          <w:rFonts w:ascii="Times New Roman" w:hAnsi="Times New Roman" w:eastAsia="Times New Roman" w:cs="Times New Roman"/>
          <w:sz w:val="22"/>
          <w:szCs w:val="22"/>
        </w:rPr>
        <w:t>Hardiness</w:t>
      </w:r>
      <w:r>
        <w:rPr>
          <w:rFonts w:ascii="Times New Roman" w:hAnsi="Times New Roman" w:eastAsia="Times New Roman" w:cs="Times New Roman"/>
          <w:spacing w:val="11"/>
          <w:sz w:val="22"/>
          <w:szCs w:val="22"/>
        </w:rPr>
        <w:t>?,”</w:t>
      </w:r>
      <w:r>
        <w:rPr>
          <w:rFonts w:ascii="Times New Roman" w:hAnsi="Times New Roman" w:eastAsia="Times New Roman" w:cs="Times New Roman"/>
          <w:sz w:val="22"/>
          <w:szCs w:val="22"/>
        </w:rPr>
        <w:t xml:space="preserve"> Military</w:t>
      </w:r>
      <w:r>
        <w:rPr>
          <w:rFonts w:ascii="Times New Roman" w:hAnsi="Times New Roman" w:eastAsia="Times New Roman" w:cs="Times New Roman"/>
          <w:spacing w:val="48"/>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18,</w:t>
      </w:r>
      <w:r>
        <w:rPr>
          <w:rFonts w:ascii="Times New Roman" w:hAnsi="Times New Roman" w:eastAsia="Times New Roman" w:cs="Times New Roman"/>
          <w:spacing w:val="50"/>
          <w:sz w:val="22"/>
          <w:szCs w:val="22"/>
        </w:rPr>
        <w:t xml:space="preserve"> </w:t>
      </w:r>
      <w:r>
        <w:rPr>
          <w:rFonts w:ascii="Times New Roman" w:hAnsi="Times New Roman" w:eastAsia="Times New Roman" w:cs="Times New Roman"/>
          <w:sz w:val="22"/>
          <w:szCs w:val="22"/>
        </w:rPr>
        <w:t>Suppl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4"/>
          <w:sz w:val="22"/>
          <w:szCs w:val="22"/>
        </w:rPr>
        <w:t xml:space="preserve"> </w:t>
      </w:r>
      <w:r>
        <w:rPr>
          <w:rFonts w:ascii="Times New Roman" w:hAnsi="Times New Roman" w:eastAsia="Times New Roman" w:cs="Times New Roman"/>
          <w:spacing w:val="1"/>
          <w:sz w:val="22"/>
          <w:szCs w:val="22"/>
        </w:rPr>
        <w:t>(2006):</w:t>
      </w:r>
      <w:r>
        <w:rPr>
          <w:rFonts w:ascii="Times New Roman" w:hAnsi="Times New Roman" w:eastAsia="Times New Roman" w:cs="Times New Roman"/>
          <w:spacing w:val="54"/>
          <w:sz w:val="22"/>
          <w:szCs w:val="22"/>
        </w:rPr>
        <w:t xml:space="preserve"> </w:t>
      </w:r>
      <w:r>
        <w:rPr>
          <w:rFonts w:ascii="Times New Roman" w:hAnsi="Times New Roman" w:eastAsia="Times New Roman" w:cs="Times New Roman"/>
          <w:spacing w:val="1"/>
          <w:sz w:val="22"/>
          <w:szCs w:val="22"/>
        </w:rPr>
        <w:t>131-148;</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1"/>
          <w:sz w:val="22"/>
          <w:szCs w:val="22"/>
        </w:rPr>
        <w:t>T.W.</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Britt</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et</w:t>
      </w:r>
      <w:r>
        <w:rPr>
          <w:rFonts w:ascii="Times New Roman" w:hAnsi="Times New Roman" w:eastAsia="Times New Roman" w:cs="Times New Roman"/>
          <w:spacing w:val="42"/>
          <w:sz w:val="22"/>
          <w:szCs w:val="22"/>
        </w:rPr>
        <w:t xml:space="preserve"> </w:t>
      </w:r>
      <w:r>
        <w:rPr>
          <w:rFonts w:ascii="Times New Roman" w:hAnsi="Times New Roman" w:eastAsia="Times New Roman" w:cs="Times New Roman"/>
          <w:sz w:val="22"/>
          <w:szCs w:val="22"/>
        </w:rPr>
        <w:t>al</w:t>
      </w:r>
      <w:r>
        <w:rPr>
          <w:rFonts w:ascii="Times New Roman" w:hAnsi="Times New Roman" w:eastAsia="Times New Roman" w:cs="Times New Roman"/>
          <w:spacing w:val="1"/>
          <w:sz w:val="22"/>
          <w:szCs w:val="22"/>
        </w:rPr>
        <w:t>.,</w:t>
      </w:r>
      <w:r>
        <w:rPr>
          <w:rFonts w:ascii="Times New Roman" w:hAnsi="Times New Roman" w:eastAsia="Times New Roman" w:cs="Times New Roman"/>
          <w:spacing w:val="45"/>
          <w:w w:val="101"/>
          <w:sz w:val="22"/>
          <w:szCs w:val="22"/>
        </w:rPr>
        <w:t xml:space="preserve"> </w:t>
      </w:r>
      <w:r>
        <w:rPr>
          <w:rFonts w:ascii="Times New Roman" w:hAnsi="Times New Roman" w:eastAsia="Times New Roman" w:cs="Times New Roman"/>
          <w:spacing w:val="1"/>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40"/>
          <w:w w:val="101"/>
          <w:sz w:val="22"/>
          <w:szCs w:val="22"/>
        </w:rPr>
        <w:t xml:space="preserve"> </w:t>
      </w:r>
      <w:r>
        <w:rPr>
          <w:rFonts w:ascii="Times New Roman" w:hAnsi="Times New Roman" w:eastAsia="Times New Roman" w:cs="Times New Roman"/>
          <w:sz w:val="22"/>
          <w:szCs w:val="22"/>
        </w:rPr>
        <w:t>Leaders</w:t>
      </w:r>
      <w:r>
        <w:rPr>
          <w:rFonts w:ascii="Times New Roman" w:hAnsi="Times New Roman" w:eastAsia="Times New Roman" w:cs="Times New Roman"/>
          <w:spacing w:val="43"/>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43"/>
          <w:sz w:val="22"/>
          <w:szCs w:val="22"/>
        </w:rPr>
        <w:t xml:space="preserve"> </w:t>
      </w:r>
      <w:r>
        <w:rPr>
          <w:rFonts w:ascii="Times New Roman" w:hAnsi="Times New Roman" w:eastAsia="Times New Roman" w:cs="Times New Roman"/>
          <w:sz w:val="22"/>
          <w:szCs w:val="22"/>
        </w:rPr>
        <w:t>Infuence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z w:val="22"/>
          <w:szCs w:val="22"/>
        </w:rPr>
        <w:t>the  Impact</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That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Stressors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Have</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Soldiers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Medicine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3"/>
          <w:sz w:val="22"/>
          <w:szCs w:val="22"/>
        </w:rPr>
        <w:t xml:space="preserve">169,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3"/>
          <w:sz w:val="22"/>
          <w:szCs w:val="22"/>
        </w:rPr>
        <w:t>7 (2004</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2"/>
          <w:sz w:val="22"/>
          <w:szCs w:val="22"/>
        </w:rPr>
        <w:t>541-545.</w:t>
      </w:r>
    </w:p>
    <w:p w14:paraId="0BA5E762">
      <w:pPr>
        <w:spacing w:before="86" w:line="265" w:lineRule="auto"/>
        <w:ind w:left="8" w:right="52" w:firstLine="457"/>
        <w:rPr>
          <w:rFonts w:ascii="Times New Roman" w:hAnsi="Times New Roman" w:eastAsia="Times New Roman" w:cs="Times New Roman"/>
          <w:sz w:val="22"/>
          <w:szCs w:val="22"/>
        </w:rPr>
      </w:pPr>
      <w:r>
        <w:fldChar w:fldCharType="begin"/>
      </w:r>
      <w:r>
        <w:instrText xml:space="preserve"> HYPERLINK \l "bookmark1112" </w:instrText>
      </w:r>
      <w:r>
        <w:fldChar w:fldCharType="separate"/>
      </w:r>
      <w:r>
        <w:rPr>
          <w:rFonts w:ascii="Times New Roman" w:hAnsi="Times New Roman" w:eastAsia="Times New Roman" w:cs="Times New Roman"/>
          <w:color w:val="0000EE"/>
          <w:spacing w:val="3"/>
          <w:sz w:val="22"/>
          <w:szCs w:val="22"/>
          <w:u w:val="single" w:color="auto"/>
        </w:rPr>
        <w:t>[11]</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 xml:space="preserve">F.  J.   </w:t>
      </w:r>
      <w:r>
        <w:rPr>
          <w:rFonts w:ascii="Times New Roman" w:hAnsi="Times New Roman" w:eastAsia="Times New Roman" w:cs="Times New Roman"/>
          <w:sz w:val="22"/>
          <w:szCs w:val="22"/>
        </w:rPr>
        <w:t>Barrett</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Creativity</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Improvisation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Jazz</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Organizations</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Implications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for Organizational</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Learning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Organization</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4"/>
          <w:sz w:val="22"/>
          <w:szCs w:val="22"/>
        </w:rPr>
        <w:t xml:space="preserve"> 9,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 5(1998): 605-622.</w:t>
      </w:r>
    </w:p>
    <w:p w14:paraId="3D3B72C5">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"bookmark1113" </w:instrText>
      </w:r>
      <w:r>
        <w:fldChar w:fldCharType="separate"/>
      </w:r>
      <w:r>
        <w:rPr>
          <w:rFonts w:ascii="Times New Roman" w:hAnsi="Times New Roman" w:eastAsia="Times New Roman" w:cs="Times New Roman"/>
          <w:color w:val="0000EE"/>
          <w:spacing w:val="4"/>
          <w:sz w:val="22"/>
          <w:szCs w:val="22"/>
          <w:u w:val="single" w:color="auto"/>
        </w:rPr>
        <w:t>[12]</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David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Brooks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25"/>
          <w:sz w:val="22"/>
          <w:szCs w:val="22"/>
        </w:rPr>
        <w:t xml:space="preserve"> </w:t>
      </w:r>
      <w:r>
        <w:rPr>
          <w:rFonts w:ascii="Times New Roman" w:hAnsi="Times New Roman" w:eastAsia="Times New Roman" w:cs="Times New Roman"/>
          <w:sz w:val="22"/>
          <w:szCs w:val="22"/>
        </w:rPr>
        <w:t>Siege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Mentality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Problem</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4"/>
          <w:sz w:val="22"/>
          <w:szCs w:val="22"/>
        </w:rPr>
        <w:t>13,</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2017.</w:t>
      </w:r>
    </w:p>
    <w:p w14:paraId="63178C3B">
      <w:pPr>
        <w:spacing w:before="85" w:line="261" w:lineRule="auto"/>
        <w:ind w:right="45" w:firstLine="466"/>
        <w:rPr>
          <w:rFonts w:ascii="Times New Roman" w:hAnsi="Times New Roman" w:eastAsia="Times New Roman" w:cs="Times New Roman"/>
          <w:sz w:val="22"/>
          <w:szCs w:val="22"/>
        </w:rPr>
      </w:pPr>
      <w:r>
        <w:fldChar w:fldCharType="begin"/>
      </w:r>
      <w:r>
        <w:instrText xml:space="preserve"> HYPERLINK \l "bookmark1114" </w:instrText>
      </w:r>
      <w:r>
        <w:fldChar w:fldCharType="separate"/>
      </w:r>
      <w:r>
        <w:rPr>
          <w:rFonts w:ascii="Times New Roman" w:hAnsi="Times New Roman" w:eastAsia="Times New Roman" w:cs="Times New Roman"/>
          <w:color w:val="0000EE"/>
          <w:spacing w:val="3"/>
          <w:sz w:val="22"/>
          <w:szCs w:val="22"/>
          <w:u w:val="single" w:color="auto"/>
        </w:rPr>
        <w:t>[13]</w:t>
      </w:r>
      <w:r>
        <w:rPr>
          <w:rFonts w:ascii="Times New Roman" w:hAnsi="Times New Roman" w:eastAsia="Times New Roman" w:cs="Times New Roman"/>
          <w:color w:val="0000EE"/>
          <w:spacing w:val="3"/>
          <w:sz w:val="22"/>
          <w:szCs w:val="22"/>
          <w:u w:val="single" w:color="auto"/>
        </w:rPr>
        <w:fldChar w:fldCharType="end"/>
      </w:r>
      <w:r>
        <w:rPr>
          <w:rFonts w:ascii="Times New Roman" w:hAnsi="Times New Roman" w:eastAsia="Times New Roman" w:cs="Times New Roman"/>
          <w:spacing w:val="3"/>
          <w:sz w:val="22"/>
          <w:szCs w:val="22"/>
        </w:rPr>
        <w:t>M.</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Cikara</w:t>
      </w:r>
      <w:r>
        <w:rPr>
          <w:rFonts w:ascii="Times New Roman" w:hAnsi="Times New Roman" w:eastAsia="Times New Roman" w:cs="Times New Roman"/>
          <w:spacing w:val="3"/>
          <w:sz w:val="22"/>
          <w:szCs w:val="22"/>
        </w:rPr>
        <w:t xml:space="preserve">, M. M. </w:t>
      </w:r>
      <w:r>
        <w:rPr>
          <w:rFonts w:ascii="Times New Roman" w:hAnsi="Times New Roman" w:eastAsia="Times New Roman" w:cs="Times New Roman"/>
          <w:sz w:val="22"/>
          <w:szCs w:val="22"/>
        </w:rPr>
        <w:t>Botvinick</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pacing w:val="3"/>
          <w:sz w:val="22"/>
          <w:szCs w:val="22"/>
        </w:rPr>
        <w:t>T.</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Fiske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Us</w:t>
      </w:r>
      <w:r>
        <w:rPr>
          <w:rFonts w:ascii="Times New Roman" w:hAnsi="Times New Roman" w:eastAsia="Times New Roman" w:cs="Times New Roman"/>
          <w:spacing w:val="3"/>
          <w:sz w:val="22"/>
          <w:szCs w:val="22"/>
        </w:rPr>
        <w:t xml:space="preserve"> </w:t>
      </w:r>
      <w:r>
        <w:rPr>
          <w:rFonts w:ascii="Times New Roman" w:hAnsi="Times New Roman" w:eastAsia="Times New Roman" w:cs="Times New Roman"/>
          <w:sz w:val="22"/>
          <w:szCs w:val="22"/>
        </w:rPr>
        <w:t>versus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Them</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Social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Identity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Shapes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Neural Responses</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Intergroup</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Competition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Harm</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Psychological</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Science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22,</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no</w:t>
      </w:r>
      <w:r>
        <w:rPr>
          <w:rFonts w:ascii="Times New Roman" w:hAnsi="Times New Roman" w:eastAsia="Times New Roman" w:cs="Times New Roman"/>
          <w:spacing w:val="3"/>
          <w:sz w:val="22"/>
          <w:szCs w:val="22"/>
        </w:rPr>
        <w: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3"/>
          <w:sz w:val="22"/>
          <w:szCs w:val="22"/>
        </w:rPr>
        <w:t>(2011):</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3"/>
          <w:sz w:val="22"/>
          <w:szCs w:val="22"/>
        </w:rPr>
        <w:t>306-313;</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pacing w:val="3"/>
          <w:sz w:val="22"/>
          <w:szCs w:val="22"/>
        </w:rPr>
        <w:t>L.</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W.</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Chang</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pacing w:val="4"/>
          <w:sz w:val="22"/>
          <w:szCs w:val="22"/>
        </w:rPr>
        <w:t>A.</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Krosch</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and</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M</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Cikara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Effects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Intergroup</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Threat</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on</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Mind</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Brain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 Behavior</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Current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Opinion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4"/>
          <w:sz w:val="22"/>
          <w:szCs w:val="22"/>
        </w:rPr>
        <w:t>11 (2016): 69-73.</w:t>
      </w:r>
    </w:p>
    <w:p w14:paraId="6F6BD1B1">
      <w:pPr>
        <w:spacing w:before="100" w:line="237" w:lineRule="auto"/>
        <w:ind w:left="8" w:right="53" w:firstLine="457"/>
        <w:rPr>
          <w:rFonts w:ascii="宋体" w:hAnsi="宋体" w:eastAsia="宋体" w:cs="宋体"/>
          <w:sz w:val="22"/>
          <w:szCs w:val="22"/>
        </w:rPr>
      </w:pPr>
      <w:r>
        <w:fldChar w:fldCharType="begin"/>
      </w:r>
      <w:r>
        <w:instrText xml:space="preserve"> HYPERLINK \l "bookmark1115" </w:instrText>
      </w:r>
      <w:r>
        <w:fldChar w:fldCharType="separate"/>
      </w:r>
      <w:r>
        <w:rPr>
          <w:rFonts w:ascii="Times New Roman" w:hAnsi="Times New Roman" w:eastAsia="Times New Roman" w:cs="Times New Roman"/>
          <w:color w:val="0000EE"/>
          <w:spacing w:val="5"/>
          <w:sz w:val="22"/>
          <w:szCs w:val="22"/>
          <w:u w:val="single" w:color="auto"/>
        </w:rPr>
        <w:t>[14]</w:t>
      </w:r>
      <w:r>
        <w:rPr>
          <w:rFonts w:ascii="Times New Roman" w:hAnsi="Times New Roman" w:eastAsia="Times New Roman" w:cs="Times New Roman"/>
          <w:color w:val="0000EE"/>
          <w:spacing w:val="5"/>
          <w:sz w:val="22"/>
          <w:szCs w:val="22"/>
          <w:u w:val="single" w:color="auto"/>
        </w:rPr>
        <w:fldChar w:fldCharType="end"/>
      </w:r>
      <w:r>
        <w:rPr>
          <w:rFonts w:ascii="宋体" w:hAnsi="宋体" w:eastAsia="宋体" w:cs="宋体"/>
          <w:spacing w:val="5"/>
          <w:sz w:val="22"/>
          <w:szCs w:val="22"/>
        </w:rPr>
        <w:t>狗哨（</w:t>
      </w:r>
      <w:r>
        <w:rPr>
          <w:rFonts w:ascii="Times New Roman" w:hAnsi="Times New Roman" w:eastAsia="Times New Roman" w:cs="Times New Roman"/>
          <w:sz w:val="22"/>
          <w:szCs w:val="22"/>
        </w:rPr>
        <w:t>dog</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whistle</w:t>
      </w:r>
      <w:r>
        <w:rPr>
          <w:rFonts w:ascii="宋体" w:hAnsi="宋体" w:eastAsia="宋体" w:cs="宋体"/>
          <w:spacing w:val="5"/>
          <w:sz w:val="22"/>
          <w:szCs w:val="22"/>
        </w:rPr>
        <w:t>）是指政客以某种方式说一些取悦特定</w:t>
      </w:r>
      <w:r>
        <w:rPr>
          <w:rFonts w:ascii="宋体" w:hAnsi="宋体" w:eastAsia="宋体" w:cs="宋体"/>
          <w:spacing w:val="4"/>
          <w:sz w:val="22"/>
          <w:szCs w:val="22"/>
        </w:rPr>
        <w:t>群体的话，使之仅仅传入目标</w:t>
      </w:r>
      <w:r>
        <w:rPr>
          <w:rFonts w:ascii="宋体" w:hAnsi="宋体" w:eastAsia="宋体" w:cs="宋体"/>
          <w:sz w:val="22"/>
          <w:szCs w:val="22"/>
        </w:rPr>
        <w:t xml:space="preserve"> </w:t>
      </w:r>
      <w:r>
        <w:rPr>
          <w:rFonts w:ascii="宋体" w:hAnsi="宋体" w:eastAsia="宋体" w:cs="宋体"/>
          <w:spacing w:val="5"/>
          <w:sz w:val="22"/>
          <w:szCs w:val="22"/>
        </w:rPr>
        <w:t>群体的耳中，其目的通常是为了掩盖一些容易引起争</w:t>
      </w:r>
      <w:r>
        <w:rPr>
          <w:rFonts w:ascii="宋体" w:hAnsi="宋体" w:eastAsia="宋体" w:cs="宋体"/>
          <w:spacing w:val="4"/>
          <w:sz w:val="22"/>
          <w:szCs w:val="22"/>
        </w:rPr>
        <w:t>议的信息。</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49BFDB2F">
      <w:pPr>
        <w:spacing w:before="81" w:line="233" w:lineRule="auto"/>
        <w:ind w:left="8" w:right="181" w:firstLine="457"/>
        <w:rPr>
          <w:rFonts w:ascii="宋体" w:hAnsi="宋体" w:eastAsia="宋体" w:cs="宋体"/>
          <w:sz w:val="22"/>
          <w:szCs w:val="22"/>
        </w:rPr>
      </w:pPr>
      <w:r>
        <w:fldChar w:fldCharType="begin"/>
      </w:r>
      <w:r>
        <w:instrText xml:space="preserve"> HYPERLINK \l "bookmark1116" </w:instrText>
      </w:r>
      <w:r>
        <w:fldChar w:fldCharType="separate"/>
      </w:r>
      <w:r>
        <w:rPr>
          <w:rFonts w:ascii="Times New Roman" w:hAnsi="Times New Roman" w:eastAsia="Times New Roman" w:cs="Times New Roman"/>
          <w:color w:val="0000EE"/>
          <w:spacing w:val="4"/>
          <w:sz w:val="22"/>
          <w:szCs w:val="22"/>
          <w:u w:val="single" w:color="auto"/>
        </w:rPr>
        <w:t>[15]</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pacing w:val="4"/>
          <w:sz w:val="22"/>
          <w:szCs w:val="22"/>
        </w:rPr>
        <w:t>2018</w:t>
      </w:r>
      <w:r>
        <w:rPr>
          <w:rFonts w:ascii="宋体" w:hAnsi="宋体" w:eastAsia="宋体" w:cs="宋体"/>
          <w:spacing w:val="4"/>
          <w:sz w:val="22"/>
          <w:szCs w:val="22"/>
        </w:rPr>
        <w:t>年</w:t>
      </w:r>
      <w:r>
        <w:rPr>
          <w:rFonts w:ascii="Times New Roman" w:hAnsi="Times New Roman" w:eastAsia="Times New Roman" w:cs="Times New Roman"/>
          <w:spacing w:val="4"/>
          <w:sz w:val="22"/>
          <w:szCs w:val="22"/>
        </w:rPr>
        <w:t>7</w:t>
      </w:r>
      <w:r>
        <w:rPr>
          <w:rFonts w:ascii="宋体" w:hAnsi="宋体" w:eastAsia="宋体" w:cs="宋体"/>
          <w:spacing w:val="4"/>
          <w:sz w:val="22"/>
          <w:szCs w:val="22"/>
        </w:rPr>
        <w:t>月，美国总统特朗普提名布雷特</w:t>
      </w:r>
      <w:r>
        <w:rPr>
          <w:rFonts w:ascii="Times New Roman" w:hAnsi="Times New Roman" w:eastAsia="Times New Roman" w:cs="Times New Roman"/>
          <w:spacing w:val="4"/>
          <w:sz w:val="22"/>
          <w:szCs w:val="22"/>
        </w:rPr>
        <w:t>·</w:t>
      </w:r>
      <w:r>
        <w:rPr>
          <w:rFonts w:ascii="宋体" w:hAnsi="宋体" w:eastAsia="宋体" w:cs="宋体"/>
          <w:spacing w:val="4"/>
          <w:sz w:val="22"/>
          <w:szCs w:val="22"/>
        </w:rPr>
        <w:t>卡瓦诺担任美国联邦最高法院大法官</w:t>
      </w:r>
      <w:r>
        <w:rPr>
          <w:rFonts w:ascii="宋体" w:hAnsi="宋体" w:eastAsia="宋体" w:cs="宋体"/>
          <w:spacing w:val="3"/>
          <w:sz w:val="22"/>
          <w:szCs w:val="22"/>
        </w:rPr>
        <w:t>，</w:t>
      </w:r>
      <w:r>
        <w:rPr>
          <w:rFonts w:ascii="Times New Roman" w:hAnsi="Times New Roman" w:eastAsia="Times New Roman" w:cs="Times New Roman"/>
          <w:spacing w:val="3"/>
          <w:sz w:val="22"/>
          <w:szCs w:val="22"/>
        </w:rPr>
        <w:t>9</w:t>
      </w:r>
      <w:r>
        <w:rPr>
          <w:rFonts w:ascii="宋体" w:hAnsi="宋体" w:eastAsia="宋体" w:cs="宋体"/>
          <w:spacing w:val="3"/>
          <w:sz w:val="22"/>
          <w:szCs w:val="22"/>
        </w:rPr>
        <w:t>月，</w:t>
      </w:r>
      <w:r>
        <w:rPr>
          <w:rFonts w:ascii="宋体" w:hAnsi="宋体" w:eastAsia="宋体" w:cs="宋体"/>
          <w:sz w:val="22"/>
          <w:szCs w:val="22"/>
        </w:rPr>
        <w:t xml:space="preserve"> </w:t>
      </w:r>
      <w:r>
        <w:rPr>
          <w:rFonts w:ascii="宋体" w:hAnsi="宋体" w:eastAsia="宋体" w:cs="宋体"/>
          <w:spacing w:val="5"/>
          <w:sz w:val="22"/>
          <w:szCs w:val="22"/>
        </w:rPr>
        <w:t>包括大学教授克里斯蒂娜</w:t>
      </w:r>
      <w:r>
        <w:rPr>
          <w:rFonts w:ascii="Times New Roman" w:hAnsi="Times New Roman" w:eastAsia="Times New Roman" w:cs="Times New Roman"/>
          <w:spacing w:val="5"/>
          <w:sz w:val="22"/>
          <w:szCs w:val="22"/>
        </w:rPr>
        <w:t>·</w:t>
      </w:r>
      <w:r>
        <w:rPr>
          <w:rFonts w:ascii="宋体" w:hAnsi="宋体" w:eastAsia="宋体" w:cs="宋体"/>
          <w:spacing w:val="5"/>
          <w:sz w:val="22"/>
          <w:szCs w:val="22"/>
        </w:rPr>
        <w:t>布拉西</w:t>
      </w:r>
      <w:r>
        <w:rPr>
          <w:rFonts w:ascii="Times New Roman" w:hAnsi="Times New Roman" w:eastAsia="Times New Roman" w:cs="Times New Roman"/>
          <w:spacing w:val="5"/>
          <w:sz w:val="22"/>
          <w:szCs w:val="22"/>
        </w:rPr>
        <w:t>·</w:t>
      </w:r>
      <w:r>
        <w:rPr>
          <w:rFonts w:ascii="宋体" w:hAnsi="宋体" w:eastAsia="宋体" w:cs="宋体"/>
          <w:spacing w:val="5"/>
          <w:sz w:val="22"/>
          <w:szCs w:val="22"/>
        </w:rPr>
        <w:t>福特等在内的</w:t>
      </w:r>
      <w:r>
        <w:rPr>
          <w:rFonts w:ascii="宋体" w:hAnsi="宋体" w:eastAsia="宋体" w:cs="宋体"/>
          <w:spacing w:val="4"/>
          <w:sz w:val="22"/>
          <w:szCs w:val="22"/>
        </w:rPr>
        <w:t>多名女性对卡瓦诺提出性侵指控。在布雷特</w:t>
      </w:r>
      <w:r>
        <w:rPr>
          <w:rFonts w:ascii="Times New Roman" w:hAnsi="Times New Roman" w:eastAsia="Times New Roman" w:cs="Times New Roman"/>
          <w:spacing w:val="4"/>
          <w:sz w:val="22"/>
          <w:szCs w:val="22"/>
        </w:rPr>
        <w:t>·</w:t>
      </w:r>
      <w:r>
        <w:rPr>
          <w:rFonts w:ascii="宋体" w:hAnsi="宋体" w:eastAsia="宋体" w:cs="宋体"/>
          <w:spacing w:val="4"/>
          <w:sz w:val="22"/>
          <w:szCs w:val="22"/>
        </w:rPr>
        <w:t>卡</w:t>
      </w:r>
      <w:r>
        <w:rPr>
          <w:rFonts w:ascii="宋体" w:hAnsi="宋体" w:eastAsia="宋体" w:cs="宋体"/>
          <w:sz w:val="22"/>
          <w:szCs w:val="22"/>
        </w:rPr>
        <w:t xml:space="preserve"> </w:t>
      </w:r>
      <w:r>
        <w:rPr>
          <w:rFonts w:ascii="宋体" w:hAnsi="宋体" w:eastAsia="宋体" w:cs="宋体"/>
          <w:spacing w:val="4"/>
          <w:sz w:val="22"/>
          <w:szCs w:val="22"/>
        </w:rPr>
        <w:t>瓦诺的听证会上，特朗普曾出面为其进行辩护。</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6D5BD6A7">
      <w:pPr>
        <w:spacing w:before="97" w:line="265" w:lineRule="auto"/>
        <w:ind w:left="8" w:right="51" w:firstLine="458"/>
        <w:rPr>
          <w:rFonts w:ascii="Times New Roman" w:hAnsi="Times New Roman" w:eastAsia="Times New Roman" w:cs="Times New Roman"/>
          <w:sz w:val="22"/>
          <w:szCs w:val="22"/>
        </w:rPr>
      </w:pPr>
      <w:r>
        <w:fldChar w:fldCharType="begin"/>
      </w:r>
      <w:r>
        <w:instrText xml:space="preserve"> HYPERLINK \l "bookmark1117" </w:instrText>
      </w:r>
      <w:r>
        <w:fldChar w:fldCharType="separate"/>
      </w:r>
      <w:r>
        <w:rPr>
          <w:rFonts w:ascii="Times New Roman" w:hAnsi="Times New Roman" w:eastAsia="Times New Roman" w:cs="Times New Roman"/>
          <w:color w:val="0000EE"/>
          <w:spacing w:val="5"/>
          <w:sz w:val="22"/>
          <w:szCs w:val="22"/>
          <w:u w:val="single" w:color="auto"/>
        </w:rPr>
        <w:t>[16]</w:t>
      </w:r>
      <w:r>
        <w:rPr>
          <w:rFonts w:ascii="Times New Roman" w:hAnsi="Times New Roman" w:eastAsia="Times New Roman" w:cs="Times New Roman"/>
          <w:color w:val="0000EE"/>
          <w:spacing w:val="5"/>
          <w:sz w:val="22"/>
          <w:szCs w:val="22"/>
          <w:u w:val="single" w:color="auto"/>
        </w:rPr>
        <w:fldChar w:fldCharType="end"/>
      </w:r>
      <w:r>
        <w:rPr>
          <w:rFonts w:ascii="Times New Roman" w:hAnsi="Times New Roman" w:eastAsia="Times New Roman" w:cs="Times New Roman"/>
          <w:sz w:val="22"/>
          <w:szCs w:val="22"/>
        </w:rPr>
        <w:t>Michael</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z w:val="22"/>
          <w:szCs w:val="22"/>
        </w:rPr>
        <w:t>Scherer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Robert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Costa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Rock</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Bottom</w:t>
      </w:r>
      <w:r>
        <w:rPr>
          <w:rFonts w:ascii="Times New Roman" w:hAnsi="Times New Roman" w:eastAsia="Times New Roman" w:cs="Times New Roman"/>
          <w:spacing w:val="5"/>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z w:val="22"/>
          <w:szCs w:val="22"/>
        </w:rPr>
        <w:t>Supreme</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Court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Fight</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Reveals</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Country 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Brink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4"/>
          <w:sz w:val="22"/>
          <w:szCs w:val="22"/>
        </w:rPr>
        <w:t xml:space="preserve"> 6,</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4"/>
          <w:sz w:val="22"/>
          <w:szCs w:val="22"/>
        </w:rPr>
        <w:t>2018.</w:t>
      </w:r>
    </w:p>
    <w:p w14:paraId="616ECBFE">
      <w:pPr>
        <w:spacing w:before="87" w:line="262" w:lineRule="auto"/>
        <w:ind w:left="6" w:firstLine="460"/>
        <w:rPr>
          <w:rFonts w:ascii="Times New Roman" w:hAnsi="Times New Roman" w:eastAsia="Times New Roman" w:cs="Times New Roman"/>
          <w:sz w:val="22"/>
          <w:szCs w:val="22"/>
        </w:rPr>
      </w:pPr>
      <w:r>
        <w:fldChar w:fldCharType="begin"/>
      </w:r>
      <w:r>
        <w:instrText xml:space="preserve"> HYPERLINK \l "bookmark1118" </w:instrText>
      </w:r>
      <w:r>
        <w:fldChar w:fldCharType="separate"/>
      </w:r>
      <w:r>
        <w:rPr>
          <w:rFonts w:ascii="Times New Roman" w:hAnsi="Times New Roman" w:eastAsia="Times New Roman" w:cs="Times New Roman"/>
          <w:color w:val="0000EE"/>
          <w:spacing w:val="8"/>
          <w:sz w:val="22"/>
          <w:szCs w:val="22"/>
          <w:u w:val="single" w:color="auto"/>
        </w:rPr>
        <w:t>[17]</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Coral</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Davenport</w:t>
      </w:r>
      <w:r>
        <w:rPr>
          <w:rFonts w:ascii="Times New Roman" w:hAnsi="Times New Roman" w:eastAsia="Times New Roman" w:cs="Times New Roman"/>
          <w:spacing w:val="8"/>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Major</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Climate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Report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Describes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Strong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Risk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Crisis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z w:val="22"/>
          <w:szCs w:val="22"/>
        </w:rPr>
        <w:t>Early</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as</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8"/>
          <w:sz w:val="22"/>
          <w:szCs w:val="22"/>
        </w:rPr>
        <w:t>2040,”</w:t>
      </w:r>
      <w:r>
        <w:rPr>
          <w:rFonts w:ascii="Times New Roman" w:hAnsi="Times New Roman" w:eastAsia="Times New Roman" w:cs="Times New Roman"/>
          <w:sz w:val="22"/>
          <w:szCs w:val="22"/>
        </w:rPr>
        <w:t xml:space="preserve"> 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October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7"/>
          <w:sz w:val="22"/>
          <w:szCs w:val="22"/>
        </w:rPr>
        <w:t>7,</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7"/>
          <w:sz w:val="22"/>
          <w:szCs w:val="22"/>
        </w:rPr>
        <w:t>2018;</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Megan</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Brenan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Lydia</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Saad</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Global</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Warming</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Concern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Steady  Despite</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z w:val="22"/>
          <w:szCs w:val="22"/>
        </w:rPr>
        <w:t>Some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Partisan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Shifts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Gallup</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4"/>
          <w:sz w:val="22"/>
          <w:szCs w:val="22"/>
        </w:rPr>
        <w:t xml:space="preserve"> 28, 2018.</w:t>
      </w:r>
    </w:p>
    <w:p w14:paraId="43B9E5E2">
      <w:pPr>
        <w:spacing w:before="101" w:line="274" w:lineRule="auto"/>
        <w:ind w:left="466"/>
        <w:rPr>
          <w:rFonts w:ascii="Times New Roman" w:hAnsi="Times New Roman" w:eastAsia="Times New Roman" w:cs="Times New Roman"/>
          <w:sz w:val="22"/>
          <w:szCs w:val="22"/>
        </w:rPr>
      </w:pPr>
      <w:r>
        <w:fldChar w:fldCharType="begin"/>
      </w:r>
      <w:r>
        <w:instrText xml:space="preserve"> HYPERLINK \l "bookmark1119" </w:instrText>
      </w:r>
      <w:r>
        <w:fldChar w:fldCharType="separate"/>
      </w:r>
      <w:r>
        <w:rPr>
          <w:rFonts w:ascii="Times New Roman" w:hAnsi="Times New Roman" w:eastAsia="Times New Roman" w:cs="Times New Roman"/>
          <w:color w:val="0000EE"/>
          <w:spacing w:val="4"/>
          <w:sz w:val="22"/>
          <w:szCs w:val="22"/>
          <w:u w:val="single" w:color="auto"/>
        </w:rPr>
        <w:t>[18]</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Robert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Ferris</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The</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z w:val="22"/>
          <w:szCs w:val="22"/>
        </w:rPr>
        <w:t>Steadily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Disappearing</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CNBC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6,</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2018.</w:t>
      </w:r>
    </w:p>
    <w:p w14:paraId="42D5009A">
      <w:pPr>
        <w:spacing w:before="85" w:line="237" w:lineRule="auto"/>
        <w:ind w:left="29" w:right="256" w:firstLine="436"/>
        <w:rPr>
          <w:rFonts w:ascii="宋体" w:hAnsi="宋体" w:eastAsia="宋体" w:cs="宋体"/>
          <w:sz w:val="22"/>
          <w:szCs w:val="22"/>
        </w:rPr>
      </w:pPr>
      <w:r>
        <w:fldChar w:fldCharType="begin"/>
      </w:r>
      <w:r>
        <w:instrText xml:space="preserve"> HYPERLINK \l "bookmark1120" </w:instrText>
      </w:r>
      <w:r>
        <w:fldChar w:fldCharType="separate"/>
      </w:r>
      <w:r>
        <w:rPr>
          <w:rFonts w:ascii="Times New Roman" w:hAnsi="Times New Roman" w:eastAsia="Times New Roman" w:cs="Times New Roman"/>
          <w:color w:val="0000EE"/>
          <w:spacing w:val="4"/>
          <w:sz w:val="22"/>
          <w:szCs w:val="22"/>
          <w:u w:val="single" w:color="auto"/>
        </w:rPr>
        <w:t>[19]</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在美国，福音派新教徒是具有以下特点的群体：人数约占美国成年人的四分之一，其</w:t>
      </w:r>
      <w:r>
        <w:rPr>
          <w:rFonts w:ascii="宋体" w:hAnsi="宋体" w:eastAsia="宋体" w:cs="宋体"/>
          <w:spacing w:val="11"/>
          <w:sz w:val="22"/>
          <w:szCs w:val="22"/>
        </w:rPr>
        <w:t xml:space="preserve"> </w:t>
      </w:r>
      <w:r>
        <w:rPr>
          <w:rFonts w:ascii="宋体" w:hAnsi="宋体" w:eastAsia="宋体" w:cs="宋体"/>
          <w:spacing w:val="4"/>
          <w:sz w:val="22"/>
          <w:szCs w:val="22"/>
        </w:rPr>
        <w:t>中四分之三是白人，平均受教育程度较低，近一半居住在美国南方。</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1959497C">
      <w:pPr>
        <w:spacing w:before="95" w:line="260" w:lineRule="auto"/>
        <w:ind w:left="3" w:right="47" w:firstLine="462"/>
        <w:rPr>
          <w:rFonts w:ascii="Times New Roman" w:hAnsi="Times New Roman" w:eastAsia="Times New Roman" w:cs="Times New Roman"/>
          <w:sz w:val="22"/>
          <w:szCs w:val="22"/>
        </w:rPr>
      </w:pPr>
      <w:r>
        <w:fldChar w:fldCharType="begin"/>
      </w:r>
      <w:r>
        <w:instrText xml:space="preserve"> HYPERLINK \l "bookmark1121" </w:instrText>
      </w:r>
      <w:r>
        <w:fldChar w:fldCharType="separate"/>
      </w:r>
      <w:r>
        <w:rPr>
          <w:rFonts w:ascii="Times New Roman" w:hAnsi="Times New Roman" w:eastAsia="Times New Roman" w:cs="Times New Roman"/>
          <w:color w:val="0000EE"/>
          <w:spacing w:val="4"/>
          <w:sz w:val="22"/>
          <w:szCs w:val="22"/>
          <w:u w:val="single" w:color="auto"/>
        </w:rPr>
        <w:t>[20]</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Mark</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Thompson</w:t>
      </w:r>
      <w:r>
        <w:rPr>
          <w:rFonts w:ascii="Times New Roman" w:hAnsi="Times New Roman" w:eastAsia="Times New Roman" w:cs="Times New Roman"/>
          <w:spacing w:val="4"/>
          <w:sz w:val="22"/>
          <w:szCs w:val="22"/>
        </w:rPr>
        <w:t>, “</w:t>
      </w:r>
      <w:r>
        <w:rPr>
          <w:rFonts w:ascii="Times New Roman" w:hAnsi="Times New Roman" w:eastAsia="Times New Roman" w:cs="Times New Roman"/>
          <w:sz w:val="22"/>
          <w:szCs w:val="22"/>
        </w:rPr>
        <w:t>Here</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4"/>
          <w:sz w:val="22"/>
          <w:szCs w:val="22"/>
        </w:rPr>
        <w:t xml:space="preserve">.S. </w:t>
      </w:r>
      <w:r>
        <w:rPr>
          <w:rFonts w:ascii="Times New Roman" w:hAnsi="Times New Roman" w:eastAsia="Times New Roman" w:cs="Times New Roman"/>
          <w:sz w:val="22"/>
          <w:szCs w:val="22"/>
        </w:rPr>
        <w:t>Military</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Family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Business</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Time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4"/>
          <w:sz w:val="22"/>
          <w:szCs w:val="22"/>
        </w:rPr>
        <w:t>10,</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pacing w:val="4"/>
          <w:sz w:val="22"/>
          <w:szCs w:val="22"/>
        </w:rPr>
        <w:t>2016;</w:t>
      </w:r>
      <w:r>
        <w:rPr>
          <w:rFonts w:ascii="Times New Roman" w:hAnsi="Times New Roman" w:eastAsia="Times New Roman" w:cs="Times New Roman"/>
          <w:sz w:val="22"/>
          <w:szCs w:val="22"/>
        </w:rPr>
        <w:t xml:space="preserve"> Kathy</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Roth</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Douquet</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Frank</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Schaffer</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AWVOL</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Unexcused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Absence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13"/>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Upper</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z w:val="22"/>
          <w:szCs w:val="22"/>
        </w:rPr>
        <w:t>Classes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Military</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ServiceAnd</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How</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Hurts</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Country</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z w:val="22"/>
          <w:szCs w:val="22"/>
        </w:rPr>
        <w:t>HarperCollins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7"/>
          <w:sz w:val="22"/>
          <w:szCs w:val="22"/>
        </w:rPr>
        <w:t>2006);</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z w:val="22"/>
          <w:szCs w:val="22"/>
        </w:rPr>
        <w:t xml:space="preserve">Sarah </w:t>
      </w:r>
      <w:r>
        <w:rPr>
          <w:rFonts w:ascii="Times New Roman" w:hAnsi="Times New Roman" w:eastAsia="Times New Roman" w:cs="Times New Roman"/>
          <w:spacing w:val="1"/>
          <w:sz w:val="22"/>
          <w:szCs w:val="22"/>
        </w:rPr>
        <w:t>Hautzinger</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pacing w:val="1"/>
          <w:sz w:val="22"/>
          <w:szCs w:val="22"/>
        </w:rPr>
        <w:t>and</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pacing w:val="1"/>
          <w:sz w:val="22"/>
          <w:szCs w:val="22"/>
        </w:rPr>
        <w:t>Jean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Scandlyn,</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Beyond</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Post-Traumatic</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1"/>
          <w:sz w:val="22"/>
          <w:szCs w:val="22"/>
        </w:rPr>
        <w:t>Stress:</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1"/>
          <w:sz w:val="22"/>
          <w:szCs w:val="22"/>
        </w:rPr>
        <w:t>Homefront</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1"/>
          <w:sz w:val="22"/>
          <w:szCs w:val="22"/>
        </w:rPr>
        <w:t>Struggles</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with</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1"/>
          <w:sz w:val="22"/>
          <w:szCs w:val="22"/>
        </w:rPr>
        <w:t>Wars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pacing w:val="1"/>
          <w:sz w:val="22"/>
          <w:szCs w:val="22"/>
        </w:rPr>
        <w:t>on</w:t>
      </w:r>
      <w:r>
        <w:rPr>
          <w:rFonts w:ascii="Times New Roman" w:hAnsi="Times New Roman" w:eastAsia="Times New Roman" w:cs="Times New Roman"/>
          <w:sz w:val="22"/>
          <w:szCs w:val="22"/>
        </w:rPr>
        <w:t xml:space="preserve"> Terror</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Walnut</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Creek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CA</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Left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Coast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2014).</w:t>
      </w:r>
    </w:p>
    <w:p w14:paraId="5B3A3FA4">
      <w:pPr>
        <w:spacing w:line="260" w:lineRule="auto"/>
        <w:rPr>
          <w:rFonts w:ascii="Times New Roman" w:hAnsi="Times New Roman" w:eastAsia="Times New Roman" w:cs="Times New Roman"/>
          <w:sz w:val="22"/>
          <w:szCs w:val="22"/>
        </w:rPr>
        <w:sectPr>
          <w:pgSz w:w="12240" w:h="15840"/>
          <w:pgMar w:top="400" w:right="1394" w:bottom="0" w:left="1440" w:header="0" w:footer="0" w:gutter="0"/>
          <w:cols w:space="720" w:num="1"/>
        </w:sectPr>
      </w:pPr>
    </w:p>
    <w:p w14:paraId="62233300">
      <w:pPr>
        <w:pStyle w:val="2"/>
        <w:spacing w:line="319" w:lineRule="auto"/>
      </w:pPr>
    </w:p>
    <w:p w14:paraId="7ABF3F44">
      <w:pPr>
        <w:pStyle w:val="2"/>
        <w:spacing w:line="320" w:lineRule="auto"/>
      </w:pPr>
    </w:p>
    <w:p w14:paraId="6DD8B4E3">
      <w:pPr>
        <w:pStyle w:val="2"/>
        <w:spacing w:line="320" w:lineRule="auto"/>
      </w:pPr>
    </w:p>
    <w:p w14:paraId="58EC1155">
      <w:pPr>
        <w:spacing w:before="63" w:line="262" w:lineRule="auto"/>
        <w:ind w:right="45" w:firstLine="504"/>
        <w:rPr>
          <w:rFonts w:ascii="Times New Roman" w:hAnsi="Times New Roman" w:eastAsia="Times New Roman" w:cs="Times New Roman"/>
          <w:sz w:val="22"/>
          <w:szCs w:val="22"/>
        </w:rPr>
      </w:pPr>
      <w:r>
        <w:fldChar w:fldCharType="begin"/>
      </w:r>
      <w:r>
        <w:instrText xml:space="preserve"> HYPERLINK \l "bookmark1093" </w:instrText>
      </w:r>
      <w:r>
        <w:fldChar w:fldCharType="separate"/>
      </w:r>
      <w:r>
        <w:rPr>
          <w:rFonts w:ascii="Times New Roman" w:hAnsi="Times New Roman" w:eastAsia="Times New Roman" w:cs="Times New Roman"/>
          <w:color w:val="0000EE"/>
          <w:spacing w:val="4"/>
          <w:sz w:val="22"/>
          <w:szCs w:val="22"/>
          <w:u w:val="single" w:color="auto"/>
        </w:rPr>
        <w:t>[21]</w:t>
      </w:r>
      <w:r>
        <w:rPr>
          <w:rFonts w:ascii="Times New Roman" w:hAnsi="Times New Roman" w:eastAsia="Times New Roman" w:cs="Times New Roman"/>
          <w:color w:val="0000EE"/>
          <w:spacing w:val="4"/>
          <w:sz w:val="22"/>
          <w:szCs w:val="22"/>
          <w:u w:val="single" w:color="auto"/>
        </w:rPr>
        <w:fldChar w:fldCharType="end"/>
      </w:r>
      <w:r>
        <w:rPr>
          <w:rFonts w:ascii="Times New Roman" w:hAnsi="Times New Roman" w:eastAsia="Times New Roman" w:cs="Times New Roman"/>
          <w:sz w:val="22"/>
          <w:szCs w:val="22"/>
        </w:rPr>
        <w:t>Pew</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Research</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Center</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War</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Sacrifice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4"/>
          <w:sz w:val="22"/>
          <w:szCs w:val="22"/>
        </w:rPr>
        <w:t>-9/11</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Era</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4"/>
          <w:sz w:val="22"/>
          <w:szCs w:val="22"/>
        </w:rPr>
        <w:t>(2011);</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Chris</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Marvin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
          <w:sz w:val="22"/>
          <w:szCs w:val="22"/>
        </w:rPr>
        <w:t xml:space="preserve"> </w:t>
      </w:r>
      <w:r>
        <w:rPr>
          <w:rFonts w:ascii="Times New Roman" w:hAnsi="Times New Roman" w:eastAsia="Times New Roman" w:cs="Times New Roman"/>
          <w:spacing w:val="20"/>
          <w:sz w:val="22"/>
          <w:szCs w:val="22"/>
        </w:rPr>
        <w:t>“</w:t>
      </w:r>
      <w:r>
        <w:rPr>
          <w:rFonts w:ascii="Times New Roman" w:hAnsi="Times New Roman" w:eastAsia="Times New Roman" w:cs="Times New Roman"/>
          <w:sz w:val="22"/>
          <w:szCs w:val="22"/>
        </w:rPr>
        <w:t>Americans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Are</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Viewing</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All</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Wrong</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20"/>
          <w:sz w:val="22"/>
          <w:szCs w:val="22"/>
        </w:rPr>
        <w:t>U.S.</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Department</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Veterans</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Affairs</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blog</w:t>
      </w:r>
      <w:r>
        <w:rPr>
          <w:rFonts w:ascii="Times New Roman" w:hAnsi="Times New Roman" w:eastAsia="Times New Roman" w:cs="Times New Roman"/>
          <w:spacing w:val="20"/>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 xml:space="preserve">November </w:t>
      </w:r>
      <w:r>
        <w:rPr>
          <w:rFonts w:ascii="Times New Roman" w:hAnsi="Times New Roman" w:eastAsia="Times New Roman" w:cs="Times New Roman"/>
          <w:spacing w:val="8"/>
          <w:sz w:val="22"/>
          <w:szCs w:val="22"/>
        </w:rPr>
        <w:t>17,</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pacing w:val="8"/>
          <w:sz w:val="22"/>
          <w:szCs w:val="22"/>
        </w:rPr>
        <w:t xml:space="preserve">2014,   </w:t>
      </w:r>
      <w:r>
        <w:fldChar w:fldCharType="begin"/>
      </w:r>
      <w:r>
        <w:instrText xml:space="preserve"> HYPERLINK "https://www.cdc.gov/faststats.overwt.htm;GaryKaplanandDonnaBeech,TotalRecovery:SolvingtheMysteryofCbronicPainandDepression"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blogs</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va</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8"/>
          <w:sz w:val="22"/>
          <w:szCs w:val="22"/>
        </w:rPr>
        <w:t>/</w:t>
      </w:r>
      <w:r>
        <w:rPr>
          <w:rFonts w:ascii="Times New Roman" w:hAnsi="Times New Roman" w:eastAsia="Times New Roman" w:cs="Times New Roman"/>
          <w:sz w:val="22"/>
          <w:szCs w:val="22"/>
        </w:rPr>
        <w:t>VAntage</w:t>
      </w:r>
      <w:r>
        <w:rPr>
          <w:rFonts w:ascii="Times New Roman" w:hAnsi="Times New Roman" w:eastAsia="Times New Roman" w:cs="Times New Roman"/>
          <w:spacing w:val="8"/>
          <w:sz w:val="22"/>
          <w:szCs w:val="22"/>
        </w:rPr>
        <w:t>/160</w:t>
      </w:r>
      <w:r>
        <w:rPr>
          <w:rFonts w:ascii="Times New Roman" w:hAnsi="Times New Roman" w:eastAsia="Times New Roman" w:cs="Times New Roman"/>
          <w:spacing w:val="7"/>
          <w:sz w:val="22"/>
          <w:szCs w:val="22"/>
        </w:rPr>
        <w:t>11/</w:t>
      </w:r>
      <w:r>
        <w:rPr>
          <w:rFonts w:ascii="Times New Roman" w:hAnsi="Times New Roman" w:eastAsia="Times New Roman" w:cs="Times New Roman"/>
          <w:sz w:val="22"/>
          <w:szCs w:val="22"/>
        </w:rPr>
        <w:t>americans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are</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viewing</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veterans</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all</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wrong</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Benedict</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"https://www.cdc.gov/faststats.overwt.htm;GaryKaplanandDonnaBeech,TotalRecovery:SolvingtheMysteryofCbronicPainandDepression" </w:instrText>
      </w:r>
      <w:r>
        <w:fldChar w:fldCharType="separate"/>
      </w:r>
      <w:r>
        <w:rPr>
          <w:rFonts w:ascii="Times New Roman" w:hAnsi="Times New Roman" w:eastAsia="Times New Roman" w:cs="Times New Roman"/>
          <w:spacing w:val="2"/>
          <w:sz w:val="22"/>
          <w:szCs w:val="22"/>
        </w:rPr>
        <w:t>Carey</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pacing w:val="2"/>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2"/>
          <w:sz w:val="22"/>
          <w:szCs w:val="22"/>
        </w:rPr>
        <w:t>“After</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Thriving</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2"/>
          <w:sz w:val="22"/>
          <w:szCs w:val="22"/>
        </w:rPr>
        <w:t>Combat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pacing w:val="2"/>
          <w:sz w:val="22"/>
          <w:szCs w:val="22"/>
        </w:rPr>
        <w:t>Tours,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Veterans</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2"/>
          <w:sz w:val="22"/>
          <w:szCs w:val="22"/>
        </w:rPr>
        <w:t>Are</w:t>
      </w:r>
      <w:r>
        <w:rPr>
          <w:rFonts w:ascii="Times New Roman" w:hAnsi="Times New Roman" w:eastAsia="Times New Roman" w:cs="Times New Roman"/>
          <w:spacing w:val="35"/>
          <w:w w:val="101"/>
          <w:sz w:val="22"/>
          <w:szCs w:val="22"/>
        </w:rPr>
        <w:t xml:space="preserve"> </w:t>
      </w:r>
      <w:r>
        <w:rPr>
          <w:rFonts w:ascii="Times New Roman" w:hAnsi="Times New Roman" w:eastAsia="Times New Roman" w:cs="Times New Roman"/>
          <w:spacing w:val="2"/>
          <w:sz w:val="22"/>
          <w:szCs w:val="22"/>
        </w:rPr>
        <w:t>Strug</w:t>
      </w:r>
      <w:r>
        <w:rPr>
          <w:rFonts w:ascii="Times New Roman" w:hAnsi="Times New Roman" w:eastAsia="Times New Roman" w:cs="Times New Roman"/>
          <w:spacing w:val="1"/>
          <w:sz w:val="22"/>
          <w:szCs w:val="22"/>
        </w:rPr>
        <w:t>gling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1"/>
          <w:sz w:val="22"/>
          <w:szCs w:val="22"/>
        </w:rPr>
        <w:t>at</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Home,”</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New</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1"/>
          <w:sz w:val="22"/>
          <w:szCs w:val="22"/>
        </w:rPr>
        <w:t>York</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1"/>
          <w:sz w:val="22"/>
          <w:szCs w:val="22"/>
        </w:rPr>
        <w:t>Times,</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pacing w:val="1"/>
          <w:sz w:val="22"/>
          <w:szCs w:val="22"/>
        </w:rPr>
        <w:t>May</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5"/>
          <w:sz w:val="22"/>
          <w:szCs w:val="22"/>
        </w:rPr>
        <w:t>30,</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5"/>
          <w:sz w:val="22"/>
          <w:szCs w:val="22"/>
        </w:rPr>
        <w:t>2016.</w:t>
      </w:r>
    </w:p>
    <w:p w14:paraId="243197B0">
      <w:pPr>
        <w:spacing w:before="75" w:line="265" w:lineRule="auto"/>
        <w:ind w:left="47" w:right="40" w:firstLine="456"/>
        <w:rPr>
          <w:rFonts w:ascii="Times New Roman" w:hAnsi="Times New Roman" w:eastAsia="Times New Roman" w:cs="Times New Roman"/>
          <w:sz w:val="22"/>
          <w:szCs w:val="22"/>
        </w:rPr>
      </w:pPr>
      <w:r>
        <w:fldChar w:fldCharType="begin"/>
      </w:r>
      <w:r>
        <w:instrText xml:space="preserve"> HYPERLINK \l "bookmark1095" </w:instrText>
      </w:r>
      <w:r>
        <w:fldChar w:fldCharType="separate"/>
      </w:r>
      <w:r>
        <w:rPr>
          <w:rFonts w:ascii="Times New Roman" w:hAnsi="Times New Roman" w:eastAsia="Times New Roman" w:cs="Times New Roman"/>
          <w:color w:val="0000EE"/>
          <w:spacing w:val="8"/>
          <w:sz w:val="22"/>
          <w:szCs w:val="22"/>
          <w:u w:val="single" w:color="auto"/>
        </w:rPr>
        <w:t>[22]</w:t>
      </w:r>
      <w:r>
        <w:rPr>
          <w:rFonts w:ascii="Times New Roman" w:hAnsi="Times New Roman" w:eastAsia="Times New Roman" w:cs="Times New Roman"/>
          <w:color w:val="0000EE"/>
          <w:spacing w:val="8"/>
          <w:sz w:val="22"/>
          <w:szCs w:val="22"/>
          <w:u w:val="single" w:color="auto"/>
        </w:rPr>
        <w:fldChar w:fldCharType="end"/>
      </w:r>
      <w:r>
        <w:rPr>
          <w:rFonts w:ascii="Times New Roman" w:hAnsi="Times New Roman" w:eastAsia="Times New Roman" w:cs="Times New Roman"/>
          <w:sz w:val="22"/>
          <w:szCs w:val="22"/>
        </w:rPr>
        <w:t>Sarah</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Kreps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Taxing</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Wars</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American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Way</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War</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Finance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Decline</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 xml:space="preserve">Democracy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Oxford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UK</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Oxford</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University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Press</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pacing w:val="5"/>
          <w:sz w:val="22"/>
          <w:szCs w:val="22"/>
        </w:rPr>
        <w:t>2018).</w:t>
      </w:r>
    </w:p>
    <w:p w14:paraId="237FB2BF">
      <w:pPr>
        <w:spacing w:before="94" w:line="258" w:lineRule="auto"/>
        <w:ind w:left="38" w:firstLine="466"/>
        <w:rPr>
          <w:rFonts w:ascii="Times New Roman" w:hAnsi="Times New Roman" w:eastAsia="Times New Roman" w:cs="Times New Roman"/>
          <w:sz w:val="22"/>
          <w:szCs w:val="22"/>
        </w:rPr>
      </w:pPr>
      <w:r>
        <w:fldChar w:fldCharType="begin"/>
      </w:r>
      <w:r>
        <w:instrText xml:space="preserve"> HYPERLINK \l "bookmark1097" </w:instrText>
      </w:r>
      <w:r>
        <w:fldChar w:fldCharType="separate"/>
      </w:r>
      <w:r>
        <w:rPr>
          <w:rFonts w:ascii="Times New Roman" w:hAnsi="Times New Roman" w:eastAsia="Times New Roman" w:cs="Times New Roman"/>
          <w:color w:val="0000EE"/>
          <w:spacing w:val="2"/>
          <w:sz w:val="22"/>
          <w:szCs w:val="22"/>
          <w:u w:val="single" w:color="auto"/>
        </w:rPr>
        <w:t>[23]</w:t>
      </w:r>
      <w:r>
        <w:rPr>
          <w:rFonts w:ascii="Times New Roman" w:hAnsi="Times New Roman" w:eastAsia="Times New Roman" w:cs="Times New Roman"/>
          <w:color w:val="0000EE"/>
          <w:spacing w:val="2"/>
          <w:sz w:val="22"/>
          <w:szCs w:val="22"/>
          <w:u w:val="single" w:color="auto"/>
        </w:rPr>
        <w:fldChar w:fldCharType="end"/>
      </w:r>
      <w:r>
        <w:rPr>
          <w:rFonts w:ascii="Times New Roman" w:hAnsi="Times New Roman" w:eastAsia="Times New Roman" w:cs="Times New Roman"/>
          <w:sz w:val="22"/>
          <w:szCs w:val="22"/>
        </w:rPr>
        <w:t>Centers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Disease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Control</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Prevention</w:t>
      </w:r>
      <w:r>
        <w:rPr>
          <w:rFonts w:ascii="Times New Roman" w:hAnsi="Times New Roman" w:eastAsia="Times New Roman" w:cs="Times New Roman"/>
          <w:spacing w:val="2"/>
          <w:sz w:val="22"/>
          <w:szCs w:val="22"/>
        </w:rPr>
        <w:t>,    “</w:t>
      </w:r>
      <w:r>
        <w:rPr>
          <w:rFonts w:ascii="Times New Roman" w:hAnsi="Times New Roman" w:eastAsia="Times New Roman" w:cs="Times New Roman"/>
          <w:sz w:val="22"/>
          <w:szCs w:val="22"/>
        </w:rPr>
        <w:t>Obesity</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Overweight</w:t>
      </w:r>
      <w:r>
        <w:rPr>
          <w:rFonts w:ascii="Times New Roman" w:hAnsi="Times New Roman" w:eastAsia="Times New Roman" w:cs="Times New Roman"/>
          <w:spacing w:val="2"/>
          <w:sz w:val="22"/>
          <w:szCs w:val="22"/>
        </w:rPr>
        <w:t xml:space="preserve">,”    </w:t>
      </w:r>
      <w:r>
        <w:fldChar w:fldCharType="begin"/>
      </w:r>
      <w:r>
        <w:instrText xml:space="preserve"> HYPERLINK "http://" </w:instrText>
      </w:r>
      <w:r>
        <w:fldChar w:fldCharType="separate"/>
      </w:r>
      <w:r>
        <w:rPr>
          <w:rFonts w:ascii="Times New Roman" w:hAnsi="Times New Roman" w:eastAsia="Times New Roman" w:cs="Times New Roman"/>
          <w:sz w:val="22"/>
          <w:szCs w:val="22"/>
        </w:rPr>
        <w:t>http</w:t>
      </w:r>
      <w:r>
        <w:rPr>
          <w:rFonts w:ascii="Times New Roman" w:hAnsi="Times New Roman" w:eastAsia="Times New Roman" w:cs="Times New Roman"/>
          <w:spacing w:val="2"/>
          <w:sz w:val="22"/>
          <w:szCs w:val="22"/>
        </w:rPr>
        <w:t>://</w:t>
      </w:r>
      <w:r>
        <w:rPr>
          <w:rFonts w:ascii="Times New Roman" w:hAnsi="Times New Roman" w:eastAsia="Times New Roman" w:cs="Times New Roman"/>
          <w:spacing w:val="2"/>
          <w:sz w:val="22"/>
          <w:szCs w:val="22"/>
        </w:rPr>
        <w:fldChar w:fldCharType="end"/>
      </w:r>
      <w:r>
        <w:rPr>
          <w:rFonts w:ascii="Times New Roman" w:hAnsi="Times New Roman" w:eastAsia="Times New Roman" w:cs="Times New Roman"/>
          <w:spacing w:val="9"/>
          <w:sz w:val="22"/>
          <w:szCs w:val="22"/>
        </w:rPr>
        <w:t xml:space="preserve">  </w:t>
      </w:r>
      <w:r>
        <w:fldChar w:fldCharType="begin"/>
      </w:r>
      <w:r>
        <w:instrText xml:space="preserve"> HYPERLINK "https://www.cdc.gov/faststats.overwt.htm;GaryKaplanandDonnaBeech,TotalRecovery:SolvingtheMysteryofCbronicPainandDepression" </w:instrText>
      </w:r>
      <w:r>
        <w:fldChar w:fldCharType="separate"/>
      </w:r>
      <w:r>
        <w:rPr>
          <w:rFonts w:ascii="Times New Roman" w:hAnsi="Times New Roman" w:eastAsia="Times New Roman" w:cs="Times New Roman"/>
          <w:sz w:val="22"/>
          <w:szCs w:val="22"/>
        </w:rPr>
        <w:t>www</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cdc</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gov</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faststats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overwt</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htm</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Gary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Kaplan</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Donna</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Beech</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Total</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Recovery</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Solving</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z w:val="22"/>
          <w:szCs w:val="22"/>
        </w:rPr>
        <w:fldChar w:fldCharType="end"/>
      </w:r>
      <w:r>
        <w:rPr>
          <w:rFonts w:ascii="Times New Roman" w:hAnsi="Times New Roman" w:eastAsia="Times New Roman" w:cs="Times New Roman"/>
          <w:sz w:val="22"/>
          <w:szCs w:val="22"/>
        </w:rPr>
        <w:t xml:space="preserve">  </w:t>
      </w:r>
      <w:r>
        <w:fldChar w:fldCharType="begin"/>
      </w:r>
      <w:r>
        <w:instrText xml:space="preserve"> HYPERLINK "https://www.cdc.gov/faststats.overwt.htm;GaryKaplanandDonnaBeech,TotalRecovery:SolvingtheMysteryofCbronicPainandDepression" </w:instrText>
      </w:r>
      <w:r>
        <w:fldChar w:fldCharType="separate"/>
      </w:r>
      <w:r>
        <w:rPr>
          <w:rFonts w:ascii="Times New Roman" w:hAnsi="Times New Roman" w:eastAsia="Times New Roman" w:cs="Times New Roman"/>
          <w:sz w:val="22"/>
          <w:szCs w:val="22"/>
        </w:rPr>
        <w:t>Mystery</w:t>
      </w:r>
      <w:r>
        <w:rPr>
          <w:rFonts w:ascii="Times New Roman" w:hAnsi="Times New Roman" w:eastAsia="Times New Roman" w:cs="Times New Roman"/>
          <w:spacing w:val="20"/>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Cbronic</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Pain</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Depression</w:t>
      </w:r>
      <w:r>
        <w:rPr>
          <w:rFonts w:ascii="Times New Roman" w:hAnsi="Times New Roman" w:eastAsia="Times New Roman" w:cs="Times New Roman"/>
          <w:sz w:val="22"/>
          <w:szCs w:val="22"/>
        </w:rPr>
        <w:fldChar w:fldCharType="end"/>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5"/>
          <w:sz w:val="22"/>
          <w:szCs w:val="22"/>
        </w:rPr>
        <w:t>:</w:t>
      </w:r>
      <w:r>
        <w:rPr>
          <w:rFonts w:ascii="Times New Roman" w:hAnsi="Times New Roman" w:eastAsia="Times New Roman" w:cs="Times New Roman"/>
          <w:sz w:val="22"/>
          <w:szCs w:val="22"/>
        </w:rPr>
        <w:t>Rodale</w:t>
      </w:r>
      <w:r>
        <w:rPr>
          <w:rFonts w:ascii="Times New Roman" w:hAnsi="Times New Roman" w:eastAsia="Times New Roman" w:cs="Times New Roman"/>
          <w:spacing w:val="5"/>
          <w:sz w:val="22"/>
          <w:szCs w:val="22"/>
        </w:rPr>
        <w:t>,</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pacing w:val="5"/>
          <w:sz w:val="22"/>
          <w:szCs w:val="22"/>
        </w:rPr>
        <w:t>2014),</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pacing w:val="5"/>
          <w:sz w:val="22"/>
          <w:szCs w:val="22"/>
        </w:rPr>
        <w:t>180-182;</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Dan</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Keating</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Lenny  Bernstein</w:t>
      </w:r>
      <w:r>
        <w:rPr>
          <w:rFonts w:ascii="Times New Roman" w:hAnsi="Times New Roman" w:eastAsia="Times New Roman" w:cs="Times New Roman"/>
          <w:spacing w:val="5"/>
          <w:sz w:val="22"/>
          <w:szCs w:val="22"/>
        </w:rPr>
        <w:t>, “U.S.</w:t>
      </w:r>
      <w:r>
        <w:rPr>
          <w:rFonts w:ascii="Times New Roman" w:hAnsi="Times New Roman" w:eastAsia="Times New Roman" w:cs="Times New Roman"/>
          <w:spacing w:val="17"/>
          <w:sz w:val="22"/>
          <w:szCs w:val="22"/>
        </w:rPr>
        <w:t xml:space="preserve"> </w:t>
      </w:r>
      <w:r>
        <w:rPr>
          <w:rFonts w:ascii="Times New Roman" w:hAnsi="Times New Roman" w:eastAsia="Times New Roman" w:cs="Times New Roman"/>
          <w:sz w:val="22"/>
          <w:szCs w:val="22"/>
        </w:rPr>
        <w:t>Suicide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Rate</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Has</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Risen</w:t>
      </w:r>
      <w:r>
        <w:rPr>
          <w:rFonts w:ascii="Times New Roman" w:hAnsi="Times New Roman" w:eastAsia="Times New Roman" w:cs="Times New Roman"/>
          <w:spacing w:val="16"/>
          <w:sz w:val="22"/>
          <w:szCs w:val="22"/>
        </w:rPr>
        <w:t xml:space="preserve"> </w:t>
      </w:r>
      <w:r>
        <w:rPr>
          <w:rFonts w:ascii="Times New Roman" w:hAnsi="Times New Roman" w:eastAsia="Times New Roman" w:cs="Times New Roman"/>
          <w:sz w:val="22"/>
          <w:szCs w:val="22"/>
        </w:rPr>
        <w:t>Sharply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5"/>
          <w:sz w:val="22"/>
          <w:szCs w:val="22"/>
        </w:rPr>
        <w:t xml:space="preserve"> 21</w:t>
      </w:r>
      <w:r>
        <w:rPr>
          <w:rFonts w:ascii="Times New Roman" w:hAnsi="Times New Roman" w:eastAsia="Times New Roman" w:cs="Times New Roman"/>
          <w:sz w:val="22"/>
          <w:szCs w:val="22"/>
        </w:rPr>
        <w:t>st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Century</w:t>
      </w:r>
      <w:r>
        <w:rPr>
          <w:rFonts w:ascii="Times New Roman" w:hAnsi="Times New Roman" w:eastAsia="Times New Roman" w:cs="Times New Roman"/>
          <w:spacing w:val="5"/>
          <w:sz w:val="22"/>
          <w:szCs w:val="22"/>
        </w:rPr>
        <w:t xml:space="preserve">,” </w:t>
      </w:r>
      <w:r>
        <w:rPr>
          <w:rFonts w:ascii="Times New Roman" w:hAnsi="Times New Roman" w:eastAsia="Times New Roman" w:cs="Times New Roman"/>
          <w:sz w:val="22"/>
          <w:szCs w:val="22"/>
        </w:rPr>
        <w:t>Washington</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5"/>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April</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5"/>
          <w:sz w:val="22"/>
          <w:szCs w:val="22"/>
        </w:rPr>
        <w:t>22,2016;</w:t>
      </w:r>
      <w:r>
        <w:rPr>
          <w:rFonts w:ascii="Times New Roman" w:hAnsi="Times New Roman" w:eastAsia="Times New Roman" w:cs="Times New Roman"/>
          <w:sz w:val="22"/>
          <w:szCs w:val="22"/>
        </w:rPr>
        <w:t xml:space="preserve">  Gina</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z w:val="22"/>
          <w:szCs w:val="22"/>
        </w:rPr>
        <w:t>Kolata</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6"/>
          <w:sz w:val="22"/>
          <w:szCs w:val="22"/>
        </w:rPr>
        <w:t xml:space="preserve"> </w:t>
      </w:r>
      <w:r>
        <w:rPr>
          <w:rFonts w:ascii="Times New Roman" w:hAnsi="Times New Roman" w:eastAsia="Times New Roman" w:cs="Times New Roman"/>
          <w:spacing w:val="10"/>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High</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Blood</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Pressure</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Norm</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Afect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Millions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10"/>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45"/>
          <w:sz w:val="22"/>
          <w:szCs w:val="22"/>
        </w:rPr>
        <w:t xml:space="preserve"> </w:t>
      </w:r>
      <w:r>
        <w:rPr>
          <w:rFonts w:ascii="Times New Roman" w:hAnsi="Times New Roman" w:eastAsia="Times New Roman" w:cs="Times New Roman"/>
          <w:spacing w:val="10"/>
          <w:sz w:val="22"/>
          <w:szCs w:val="22"/>
        </w:rPr>
        <w:t>14,</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4"/>
          <w:sz w:val="22"/>
          <w:szCs w:val="22"/>
        </w:rPr>
        <w:t xml:space="preserve">2017;  R.  C.  </w:t>
      </w:r>
      <w:r>
        <w:rPr>
          <w:rFonts w:ascii="Times New Roman" w:hAnsi="Times New Roman" w:eastAsia="Times New Roman" w:cs="Times New Roman"/>
          <w:sz w:val="22"/>
          <w:szCs w:val="22"/>
        </w:rPr>
        <w:t>Kessler</w:t>
      </w:r>
      <w:r>
        <w:rPr>
          <w:rFonts w:ascii="Times New Roman" w:hAnsi="Times New Roman" w:eastAsia="Times New Roman" w:cs="Times New Roman"/>
          <w:spacing w:val="4"/>
          <w:sz w:val="22"/>
          <w:szCs w:val="22"/>
        </w:rPr>
        <w:t>,  K.</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pacing w:val="4"/>
          <w:sz w:val="22"/>
          <w:szCs w:val="22"/>
        </w:rPr>
        <w:t>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Merikangas</w:t>
      </w:r>
      <w:r>
        <w:rPr>
          <w:rFonts w:ascii="Times New Roman" w:hAnsi="Times New Roman" w:eastAsia="Times New Roman" w:cs="Times New Roman"/>
          <w:spacing w:val="3"/>
          <w:sz w:val="22"/>
          <w:szCs w:val="22"/>
        </w:rPr>
        <w: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P</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3"/>
          <w:sz w:val="22"/>
          <w:szCs w:val="22"/>
        </w:rPr>
        <w:t>S.</w:t>
      </w:r>
      <w:r>
        <w:rPr>
          <w:rFonts w:ascii="Times New Roman" w:hAnsi="Times New Roman" w:eastAsia="Times New Roman" w:cs="Times New Roman"/>
          <w:sz w:val="22"/>
          <w:szCs w:val="22"/>
        </w:rPr>
        <w:t>Wang</w:t>
      </w:r>
      <w:r>
        <w:rPr>
          <w:rFonts w:ascii="Times New Roman" w:hAnsi="Times New Roman" w:eastAsia="Times New Roman" w:cs="Times New Roman"/>
          <w:spacing w:val="3"/>
          <w:sz w:val="22"/>
          <w:szCs w:val="22"/>
        </w:rPr>
        <w:t>,</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Prevalence</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Comorbidity</w:t>
      </w:r>
      <w:r>
        <w:rPr>
          <w:rFonts w:ascii="Times New Roman" w:hAnsi="Times New Roman" w:eastAsia="Times New Roman" w:cs="Times New Roman"/>
          <w:spacing w:val="3"/>
          <w:sz w:val="22"/>
          <w:szCs w:val="22"/>
        </w:rPr>
        <w:t>,</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z w:val="22"/>
          <w:szCs w:val="22"/>
        </w:rPr>
        <w:t xml:space="preserve">Service  </w:t>
      </w:r>
      <w:r>
        <w:rPr>
          <w:rFonts w:ascii="Times New Roman" w:hAnsi="Times New Roman" w:eastAsia="Times New Roman" w:cs="Times New Roman"/>
          <w:spacing w:val="2"/>
          <w:sz w:val="22"/>
          <w:szCs w:val="22"/>
        </w:rPr>
        <w:t>Utilization</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for</w:t>
      </w:r>
      <w:r>
        <w:rPr>
          <w:rFonts w:ascii="Times New Roman" w:hAnsi="Times New Roman" w:eastAsia="Times New Roman" w:cs="Times New Roman"/>
          <w:spacing w:val="38"/>
          <w:w w:val="101"/>
          <w:sz w:val="22"/>
          <w:szCs w:val="22"/>
        </w:rPr>
        <w:t xml:space="preserve"> </w:t>
      </w:r>
      <w:r>
        <w:rPr>
          <w:rFonts w:ascii="Times New Roman" w:hAnsi="Times New Roman" w:eastAsia="Times New Roman" w:cs="Times New Roman"/>
          <w:spacing w:val="2"/>
          <w:sz w:val="22"/>
          <w:szCs w:val="22"/>
        </w:rPr>
        <w:t>Mood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Disorders</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in</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7"/>
          <w:sz w:val="22"/>
          <w:szCs w:val="22"/>
        </w:rPr>
        <w:t xml:space="preserve"> </w:t>
      </w:r>
      <w:r>
        <w:rPr>
          <w:rFonts w:ascii="Times New Roman" w:hAnsi="Times New Roman" w:eastAsia="Times New Roman" w:cs="Times New Roman"/>
          <w:spacing w:val="2"/>
          <w:sz w:val="22"/>
          <w:szCs w:val="22"/>
        </w:rPr>
        <w:t>United</w:t>
      </w:r>
      <w:r>
        <w:rPr>
          <w:rFonts w:ascii="Times New Roman" w:hAnsi="Times New Roman" w:eastAsia="Times New Roman" w:cs="Times New Roman"/>
          <w:spacing w:val="47"/>
          <w:w w:val="101"/>
          <w:sz w:val="22"/>
          <w:szCs w:val="22"/>
        </w:rPr>
        <w:t xml:space="preserve"> </w:t>
      </w:r>
      <w:r>
        <w:rPr>
          <w:rFonts w:ascii="Times New Roman" w:hAnsi="Times New Roman" w:eastAsia="Times New Roman" w:cs="Times New Roman"/>
          <w:spacing w:val="2"/>
          <w:sz w:val="22"/>
          <w:szCs w:val="22"/>
        </w:rPr>
        <w:t>States</w:t>
      </w:r>
      <w:r>
        <w:rPr>
          <w:rFonts w:ascii="Times New Roman" w:hAnsi="Times New Roman" w:eastAsia="Times New Roman" w:cs="Times New Roman"/>
          <w:spacing w:val="40"/>
          <w:sz w:val="22"/>
          <w:szCs w:val="22"/>
        </w:rPr>
        <w:t xml:space="preserve"> </w:t>
      </w:r>
      <w:r>
        <w:rPr>
          <w:rFonts w:ascii="Times New Roman" w:hAnsi="Times New Roman" w:eastAsia="Times New Roman" w:cs="Times New Roman"/>
          <w:spacing w:val="2"/>
          <w:sz w:val="22"/>
          <w:szCs w:val="22"/>
        </w:rPr>
        <w:t>at</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2"/>
          <w:sz w:val="22"/>
          <w:szCs w:val="22"/>
        </w:rPr>
        <w:t>the</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2"/>
          <w:sz w:val="22"/>
          <w:szCs w:val="22"/>
        </w:rPr>
        <w:t>B</w:t>
      </w:r>
      <w:r>
        <w:rPr>
          <w:rFonts w:ascii="Times New Roman" w:hAnsi="Times New Roman" w:eastAsia="Times New Roman" w:cs="Times New Roman"/>
          <w:spacing w:val="1"/>
          <w:sz w:val="22"/>
          <w:szCs w:val="22"/>
        </w:rPr>
        <w:t>eginning</w:t>
      </w:r>
      <w:r>
        <w:rPr>
          <w:rFonts w:ascii="Times New Roman" w:hAnsi="Times New Roman" w:eastAsia="Times New Roman" w:cs="Times New Roman"/>
          <w:spacing w:val="41"/>
          <w:sz w:val="22"/>
          <w:szCs w:val="22"/>
        </w:rPr>
        <w:t xml:space="preserve"> </w:t>
      </w:r>
      <w:r>
        <w:rPr>
          <w:rFonts w:ascii="Times New Roman" w:hAnsi="Times New Roman" w:eastAsia="Times New Roman" w:cs="Times New Roman"/>
          <w:spacing w:val="1"/>
          <w:sz w:val="22"/>
          <w:szCs w:val="22"/>
        </w:rPr>
        <w:t>of</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1"/>
          <w:sz w:val="22"/>
          <w:szCs w:val="22"/>
        </w:rPr>
        <w:t>the</w:t>
      </w:r>
      <w:r>
        <w:rPr>
          <w:rFonts w:ascii="Times New Roman" w:hAnsi="Times New Roman" w:eastAsia="Times New Roman" w:cs="Times New Roman"/>
          <w:spacing w:val="36"/>
          <w:w w:val="101"/>
          <w:sz w:val="22"/>
          <w:szCs w:val="22"/>
        </w:rPr>
        <w:t xml:space="preserve"> </w:t>
      </w:r>
      <w:r>
        <w:rPr>
          <w:rFonts w:ascii="Times New Roman" w:hAnsi="Times New Roman" w:eastAsia="Times New Roman" w:cs="Times New Roman"/>
          <w:spacing w:val="1"/>
          <w:sz w:val="22"/>
          <w:szCs w:val="22"/>
        </w:rPr>
        <w:t>Twenty-First</w:t>
      </w:r>
      <w:r>
        <w:rPr>
          <w:rFonts w:ascii="Times New Roman" w:hAnsi="Times New Roman" w:eastAsia="Times New Roman" w:cs="Times New Roman"/>
          <w:spacing w:val="41"/>
          <w:w w:val="101"/>
          <w:sz w:val="22"/>
          <w:szCs w:val="22"/>
        </w:rPr>
        <w:t xml:space="preserve"> </w:t>
      </w:r>
      <w:r>
        <w:rPr>
          <w:rFonts w:ascii="Times New Roman" w:hAnsi="Times New Roman" w:eastAsia="Times New Roman" w:cs="Times New Roman"/>
          <w:spacing w:val="1"/>
          <w:sz w:val="22"/>
          <w:szCs w:val="22"/>
        </w:rPr>
        <w:t>Century,”</w:t>
      </w:r>
      <w:r>
        <w:rPr>
          <w:rFonts w:ascii="Times New Roman" w:hAnsi="Times New Roman" w:eastAsia="Times New Roman" w:cs="Times New Roman"/>
          <w:sz w:val="22"/>
          <w:szCs w:val="22"/>
        </w:rPr>
        <w:t xml:space="preserve"> Annual</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of</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Clinical</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Psychology</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pacing w:val="3"/>
          <w:sz w:val="22"/>
          <w:szCs w:val="22"/>
        </w:rPr>
        <w:t>3</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pacing w:val="3"/>
          <w:sz w:val="22"/>
          <w:szCs w:val="22"/>
        </w:rPr>
        <w:t>(2007):</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pacing w:val="3"/>
          <w:sz w:val="22"/>
          <w:szCs w:val="22"/>
        </w:rPr>
        <w:t>137-158;</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Jen</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Doll</w:t>
      </w:r>
      <w:r>
        <w:rPr>
          <w:rFonts w:ascii="Times New Roman" w:hAnsi="Times New Roman" w:eastAsia="Times New Roman" w:cs="Times New Roman"/>
          <w:spacing w:val="3"/>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How</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28"/>
          <w:w w:val="101"/>
          <w:sz w:val="22"/>
          <w:szCs w:val="22"/>
        </w:rPr>
        <w:t xml:space="preserve"> </w:t>
      </w:r>
      <w:r>
        <w:rPr>
          <w:rFonts w:ascii="Times New Roman" w:hAnsi="Times New Roman" w:eastAsia="Times New Roman" w:cs="Times New Roman"/>
          <w:sz w:val="22"/>
          <w:szCs w:val="22"/>
        </w:rPr>
        <w:t>Combat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Your</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Anxiety</w:t>
      </w:r>
      <w:r>
        <w:rPr>
          <w:rFonts w:ascii="Times New Roman" w:hAnsi="Times New Roman" w:eastAsia="Times New Roman" w:cs="Times New Roman"/>
          <w:spacing w:val="3"/>
          <w:sz w:val="22"/>
          <w:szCs w:val="22"/>
        </w:rPr>
        <w:t>,</w:t>
      </w:r>
      <w:r>
        <w:rPr>
          <w:rFonts w:ascii="Times New Roman" w:hAnsi="Times New Roman" w:eastAsia="Times New Roman" w:cs="Times New Roman"/>
          <w:sz w:val="22"/>
          <w:szCs w:val="22"/>
        </w:rPr>
        <w:t xml:space="preserve">  One</w:t>
      </w:r>
      <w:r>
        <w:rPr>
          <w:rFonts w:ascii="Times New Roman" w:hAnsi="Times New Roman" w:eastAsia="Times New Roman" w:cs="Times New Roman"/>
          <w:spacing w:val="51"/>
          <w:sz w:val="22"/>
          <w:szCs w:val="22"/>
        </w:rPr>
        <w:t xml:space="preserve"> </w:t>
      </w:r>
      <w:r>
        <w:rPr>
          <w:rFonts w:ascii="Times New Roman" w:hAnsi="Times New Roman" w:eastAsia="Times New Roman" w:cs="Times New Roman"/>
          <w:sz w:val="22"/>
          <w:szCs w:val="22"/>
        </w:rPr>
        <w:t>Step</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Time</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27"/>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21,</w:t>
      </w:r>
      <w:r>
        <w:rPr>
          <w:rFonts w:ascii="Times New Roman" w:hAnsi="Times New Roman" w:eastAsia="Times New Roman" w:cs="Times New Roman"/>
          <w:spacing w:val="34"/>
          <w:sz w:val="22"/>
          <w:szCs w:val="22"/>
        </w:rPr>
        <w:t xml:space="preserve"> </w:t>
      </w:r>
      <w:r>
        <w:rPr>
          <w:rFonts w:ascii="Times New Roman" w:hAnsi="Times New Roman" w:eastAsia="Times New Roman" w:cs="Times New Roman"/>
          <w:spacing w:val="4"/>
          <w:sz w:val="22"/>
          <w:szCs w:val="22"/>
        </w:rPr>
        <w:t>2017;</w:t>
      </w:r>
      <w:r>
        <w:rPr>
          <w:rFonts w:ascii="Times New Roman" w:hAnsi="Times New Roman" w:eastAsia="Times New Roman" w:cs="Times New Roman"/>
          <w:sz w:val="22"/>
          <w:szCs w:val="22"/>
        </w:rPr>
        <w:t>Adeel</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Hassan</w:t>
      </w:r>
      <w:r>
        <w:rPr>
          <w:rFonts w:ascii="Times New Roman" w:hAnsi="Times New Roman" w:eastAsia="Times New Roman" w:cs="Times New Roman"/>
          <w:spacing w:val="4"/>
          <w:sz w:val="22"/>
          <w:szCs w:val="22"/>
        </w:rPr>
        <w:t>,</w:t>
      </w:r>
      <w:r>
        <w:rPr>
          <w:rFonts w:ascii="Times New Roman" w:hAnsi="Times New Roman" w:eastAsia="Times New Roman" w:cs="Times New Roman"/>
          <w:spacing w:val="35"/>
          <w:sz w:val="22"/>
          <w:szCs w:val="22"/>
        </w:rPr>
        <w:t xml:space="preserve"> </w:t>
      </w:r>
      <w:r>
        <w:rPr>
          <w:rFonts w:ascii="Times New Roman" w:hAnsi="Times New Roman" w:eastAsia="Times New Roman" w:cs="Times New Roman"/>
          <w:spacing w:val="4"/>
          <w:sz w:val="22"/>
          <w:szCs w:val="22"/>
        </w:rPr>
        <w:t>“</w:t>
      </w:r>
      <w:r>
        <w:rPr>
          <w:rFonts w:ascii="Times New Roman" w:hAnsi="Times New Roman" w:eastAsia="Times New Roman" w:cs="Times New Roman"/>
          <w:sz w:val="22"/>
          <w:szCs w:val="22"/>
        </w:rPr>
        <w:t>Deaths</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from</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Drugs</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and  Suicide</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Reach</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a</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Record</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7"/>
          <w:sz w:val="22"/>
          <w:szCs w:val="22"/>
        </w:rPr>
        <w:t xml:space="preserve">.S.,” </w:t>
      </w:r>
      <w:r>
        <w:rPr>
          <w:rFonts w:ascii="Times New Roman" w:hAnsi="Times New Roman" w:eastAsia="Times New Roman" w:cs="Times New Roman"/>
          <w:sz w:val="22"/>
          <w:szCs w:val="22"/>
        </w:rPr>
        <w:t>New</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4"/>
          <w:w w:val="10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3"/>
          <w:sz w:val="22"/>
          <w:szCs w:val="22"/>
        </w:rPr>
        <w:t xml:space="preserve"> </w:t>
      </w:r>
      <w:r>
        <w:rPr>
          <w:rFonts w:ascii="Times New Roman" w:hAnsi="Times New Roman" w:eastAsia="Times New Roman" w:cs="Times New Roman"/>
          <w:spacing w:val="7"/>
          <w:sz w:val="22"/>
          <w:szCs w:val="22"/>
        </w:rPr>
        <w:t>7,</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pacing w:val="7"/>
          <w:sz w:val="22"/>
          <w:szCs w:val="22"/>
        </w:rPr>
        <w:t>2019;</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Amanda</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Erickson</w:t>
      </w:r>
      <w:r>
        <w:rPr>
          <w:rFonts w:ascii="Times New Roman" w:hAnsi="Times New Roman" w:eastAsia="Times New Roman" w:cs="Times New Roman"/>
          <w:spacing w:val="7"/>
          <w:sz w:val="22"/>
          <w:szCs w:val="22"/>
        </w:rPr>
        <w:t>,</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Opioid</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Abuse  in</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U</w:t>
      </w:r>
      <w:r>
        <w:rPr>
          <w:rFonts w:ascii="Times New Roman" w:hAnsi="Times New Roman" w:eastAsia="Times New Roman" w:cs="Times New Roman"/>
          <w:spacing w:val="15"/>
          <w:sz w:val="22"/>
          <w:szCs w:val="22"/>
        </w:rPr>
        <w:t>.S.</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Is</w:t>
      </w:r>
      <w:r>
        <w:rPr>
          <w:rFonts w:ascii="Times New Roman" w:hAnsi="Times New Roman" w:eastAsia="Times New Roman" w:cs="Times New Roman"/>
          <w:spacing w:val="29"/>
          <w:w w:val="101"/>
          <w:sz w:val="22"/>
          <w:szCs w:val="22"/>
        </w:rPr>
        <w:t xml:space="preserve"> </w:t>
      </w:r>
      <w:r>
        <w:rPr>
          <w:rFonts w:ascii="Times New Roman" w:hAnsi="Times New Roman" w:eastAsia="Times New Roman" w:cs="Times New Roman"/>
          <w:sz w:val="22"/>
          <w:szCs w:val="22"/>
        </w:rPr>
        <w:t>So</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Bad</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It</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Lowering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Life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Expectancy</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Hasn</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Epidemic</w:t>
      </w:r>
      <w:r>
        <w:rPr>
          <w:rFonts w:ascii="Times New Roman" w:hAnsi="Times New Roman" w:eastAsia="Times New Roman" w:cs="Times New Roman"/>
          <w:spacing w:val="20"/>
          <w:w w:val="101"/>
          <w:sz w:val="22"/>
          <w:szCs w:val="22"/>
        </w:rPr>
        <w:t xml:space="preserve"> </w:t>
      </w:r>
      <w:r>
        <w:rPr>
          <w:rFonts w:ascii="Times New Roman" w:hAnsi="Times New Roman" w:eastAsia="Times New Roman" w:cs="Times New Roman"/>
          <w:sz w:val="22"/>
          <w:szCs w:val="22"/>
        </w:rPr>
        <w:t>Hit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Other</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Countries</w:t>
      </w:r>
      <w:r>
        <w:rPr>
          <w:rFonts w:ascii="Times New Roman" w:hAnsi="Times New Roman" w:eastAsia="Times New Roman" w:cs="Times New Roman"/>
          <w:spacing w:val="15"/>
          <w:sz w:val="22"/>
          <w:szCs w:val="22"/>
        </w:rPr>
        <w:t>?”</w:t>
      </w:r>
      <w:r>
        <w:rPr>
          <w:rFonts w:ascii="Times New Roman" w:hAnsi="Times New Roman" w:eastAsia="Times New Roman" w:cs="Times New Roman"/>
          <w:sz w:val="22"/>
          <w:szCs w:val="22"/>
        </w:rPr>
        <w:t xml:space="preserve"> Washington</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Post</w:t>
      </w:r>
      <w:r>
        <w:rPr>
          <w:rFonts w:ascii="Times New Roman" w:hAnsi="Times New Roman" w:eastAsia="Times New Roman" w:cs="Times New Roman"/>
          <w:spacing w:val="7"/>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December</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pacing w:val="7"/>
          <w:sz w:val="22"/>
          <w:szCs w:val="22"/>
        </w:rPr>
        <w:t>28,</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pacing w:val="7"/>
          <w:sz w:val="22"/>
          <w:szCs w:val="22"/>
        </w:rPr>
        <w:t>2017;</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Max</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Fisher</w:t>
      </w:r>
      <w:r>
        <w:rPr>
          <w:rFonts w:ascii="Times New Roman" w:hAnsi="Times New Roman" w:eastAsia="Times New Roman" w:cs="Times New Roman"/>
          <w:spacing w:val="29"/>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z w:val="22"/>
          <w:szCs w:val="22"/>
        </w:rPr>
        <w:t>Josh</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Keller</w:t>
      </w:r>
      <w:r>
        <w:rPr>
          <w:rFonts w:ascii="Times New Roman" w:hAnsi="Times New Roman" w:eastAsia="Times New Roman" w:cs="Times New Roman"/>
          <w:spacing w:val="7"/>
          <w:sz w:val="22"/>
          <w:szCs w:val="22"/>
        </w:rPr>
        <w:t>,</w:t>
      </w:r>
      <w:r>
        <w:rPr>
          <w:rFonts w:ascii="Times New Roman" w:hAnsi="Times New Roman" w:eastAsia="Times New Roman" w:cs="Times New Roman"/>
          <w:spacing w:val="32"/>
          <w:w w:val="101"/>
          <w:sz w:val="22"/>
          <w:szCs w:val="22"/>
        </w:rPr>
        <w:t xml:space="preserve"> </w:t>
      </w:r>
      <w:r>
        <w:rPr>
          <w:rFonts w:ascii="Times New Roman" w:hAnsi="Times New Roman" w:eastAsia="Times New Roman" w:cs="Times New Roman"/>
          <w:spacing w:val="7"/>
          <w:sz w:val="22"/>
          <w:szCs w:val="22"/>
        </w:rPr>
        <w:t>“</w:t>
      </w:r>
      <w:r>
        <w:rPr>
          <w:rFonts w:ascii="Times New Roman" w:hAnsi="Times New Roman" w:eastAsia="Times New Roman" w:cs="Times New Roman"/>
          <w:sz w:val="22"/>
          <w:szCs w:val="22"/>
        </w:rPr>
        <w:t>Only</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One</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Thing</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Explains</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z w:val="22"/>
          <w:szCs w:val="22"/>
        </w:rPr>
        <w:t>Mass  Shootings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the</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United</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States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November</w:t>
      </w:r>
      <w:r>
        <w:rPr>
          <w:rFonts w:ascii="Times New Roman" w:hAnsi="Times New Roman" w:eastAsia="Times New Roman" w:cs="Times New Roman"/>
          <w:spacing w:val="6"/>
          <w:sz w:val="22"/>
          <w:szCs w:val="22"/>
        </w:rPr>
        <w:t xml:space="preserve"> 8, 2017.</w:t>
      </w:r>
    </w:p>
    <w:p w14:paraId="35398C02">
      <w:pPr>
        <w:spacing w:before="86" w:line="265" w:lineRule="auto"/>
        <w:ind w:left="44" w:right="50" w:firstLine="460"/>
        <w:rPr>
          <w:rFonts w:ascii="Times New Roman" w:hAnsi="Times New Roman" w:eastAsia="Times New Roman" w:cs="Times New Roman"/>
          <w:sz w:val="22"/>
          <w:szCs w:val="22"/>
        </w:rPr>
      </w:pPr>
      <w:r>
        <w:fldChar w:fldCharType="begin"/>
      </w:r>
      <w:r>
        <w:instrText xml:space="preserve"> HYPERLINK \l "bookmark1122" </w:instrText>
      </w:r>
      <w:r>
        <w:fldChar w:fldCharType="separate"/>
      </w:r>
      <w:r>
        <w:rPr>
          <w:rFonts w:ascii="Times New Roman" w:hAnsi="Times New Roman" w:eastAsia="Times New Roman" w:cs="Times New Roman"/>
          <w:color w:val="0000EE"/>
          <w:spacing w:val="6"/>
          <w:sz w:val="22"/>
          <w:szCs w:val="22"/>
          <w:u w:val="single" w:color="auto"/>
        </w:rPr>
        <w:t>[24]</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pacing w:val="6"/>
          <w:sz w:val="22"/>
          <w:szCs w:val="22"/>
        </w:rPr>
        <w:t>U.</w:t>
      </w:r>
      <w:r>
        <w:rPr>
          <w:rFonts w:ascii="Times New Roman" w:hAnsi="Times New Roman" w:eastAsia="Times New Roman" w:cs="Times New Roman"/>
          <w:spacing w:val="24"/>
          <w:w w:val="101"/>
          <w:sz w:val="22"/>
          <w:szCs w:val="22"/>
        </w:rPr>
        <w:t xml:space="preserve"> </w:t>
      </w:r>
      <w:r>
        <w:rPr>
          <w:rFonts w:ascii="Times New Roman" w:hAnsi="Times New Roman" w:eastAsia="Times New Roman" w:cs="Times New Roman"/>
          <w:spacing w:val="6"/>
          <w:sz w:val="22"/>
          <w:szCs w:val="22"/>
        </w:rPr>
        <w:t>W.</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Weger</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39"/>
          <w:sz w:val="22"/>
          <w:szCs w:val="22"/>
        </w:rPr>
        <w:t xml:space="preserve"> </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Loughnan</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4"/>
          <w:w w:val="101"/>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Virtually</w:t>
      </w:r>
      <w:r>
        <w:rPr>
          <w:rFonts w:ascii="Times New Roman" w:hAnsi="Times New Roman" w:eastAsia="Times New Roman" w:cs="Times New Roman"/>
          <w:spacing w:val="30"/>
          <w:w w:val="101"/>
          <w:sz w:val="22"/>
          <w:szCs w:val="22"/>
        </w:rPr>
        <w:t xml:space="preserve"> </w:t>
      </w:r>
      <w:r>
        <w:rPr>
          <w:rFonts w:ascii="Times New Roman" w:hAnsi="Times New Roman" w:eastAsia="Times New Roman" w:cs="Times New Roman"/>
          <w:sz w:val="22"/>
          <w:szCs w:val="22"/>
        </w:rPr>
        <w:t>Numbed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1"/>
          <w:w w:val="101"/>
          <w:sz w:val="22"/>
          <w:szCs w:val="22"/>
        </w:rPr>
        <w:t xml:space="preserve"> </w:t>
      </w:r>
      <w:r>
        <w:rPr>
          <w:rFonts w:ascii="Times New Roman" w:hAnsi="Times New Roman" w:eastAsia="Times New Roman" w:cs="Times New Roman"/>
          <w:sz w:val="22"/>
          <w:szCs w:val="22"/>
        </w:rPr>
        <w:t>Immersive</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Video</w:t>
      </w:r>
      <w:r>
        <w:rPr>
          <w:rFonts w:ascii="Times New Roman" w:hAnsi="Times New Roman" w:eastAsia="Times New Roman" w:cs="Times New Roman"/>
          <w:spacing w:val="33"/>
          <w:sz w:val="22"/>
          <w:szCs w:val="22"/>
        </w:rPr>
        <w:t xml:space="preserve"> </w:t>
      </w:r>
      <w:r>
        <w:rPr>
          <w:rFonts w:ascii="Times New Roman" w:hAnsi="Times New Roman" w:eastAsia="Times New Roman" w:cs="Times New Roman"/>
          <w:sz w:val="22"/>
          <w:szCs w:val="22"/>
        </w:rPr>
        <w:t>Gaming</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z w:val="22"/>
          <w:szCs w:val="22"/>
        </w:rPr>
        <w:t>Alters</w:t>
      </w:r>
      <w:r>
        <w:rPr>
          <w:rFonts w:ascii="Times New Roman" w:hAnsi="Times New Roman" w:eastAsia="Times New Roman" w:cs="Times New Roman"/>
          <w:spacing w:val="30"/>
          <w:sz w:val="22"/>
          <w:szCs w:val="22"/>
        </w:rPr>
        <w:t xml:space="preserve"> </w:t>
      </w:r>
      <w:r>
        <w:rPr>
          <w:rFonts w:ascii="Times New Roman" w:hAnsi="Times New Roman" w:eastAsia="Times New Roman" w:cs="Times New Roman"/>
          <w:sz w:val="22"/>
          <w:szCs w:val="22"/>
        </w:rPr>
        <w:t>Real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Life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Experience</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Psychonomic</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Bulletin</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and</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Review</w:t>
      </w:r>
      <w:r>
        <w:rPr>
          <w:rFonts w:ascii="Times New Roman" w:hAnsi="Times New Roman" w:eastAsia="Times New Roman" w:cs="Times New Roman"/>
          <w:spacing w:val="4"/>
          <w:sz w:val="22"/>
          <w:szCs w:val="22"/>
        </w:rPr>
        <w:t xml:space="preserve"> 21, </w:t>
      </w:r>
      <w:r>
        <w:rPr>
          <w:rFonts w:ascii="Times New Roman" w:hAnsi="Times New Roman" w:eastAsia="Times New Roman" w:cs="Times New Roman"/>
          <w:sz w:val="22"/>
          <w:szCs w:val="22"/>
        </w:rPr>
        <w:t>no</w:t>
      </w:r>
      <w:r>
        <w:rPr>
          <w:rFonts w:ascii="Times New Roman" w:hAnsi="Times New Roman" w:eastAsia="Times New Roman" w:cs="Times New Roman"/>
          <w:spacing w:val="4"/>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pacing w:val="4"/>
          <w:sz w:val="22"/>
          <w:szCs w:val="22"/>
        </w:rPr>
        <w:t>2(2014):</w:t>
      </w:r>
      <w:r>
        <w:rPr>
          <w:rFonts w:ascii="Times New Roman" w:hAnsi="Times New Roman" w:eastAsia="Times New Roman" w:cs="Times New Roman"/>
          <w:spacing w:val="14"/>
          <w:sz w:val="22"/>
          <w:szCs w:val="22"/>
        </w:rPr>
        <w:t xml:space="preserve"> </w:t>
      </w:r>
      <w:r>
        <w:rPr>
          <w:rFonts w:ascii="Times New Roman" w:hAnsi="Times New Roman" w:eastAsia="Times New Roman" w:cs="Times New Roman"/>
          <w:spacing w:val="4"/>
          <w:sz w:val="22"/>
          <w:szCs w:val="22"/>
        </w:rPr>
        <w:t>562-565.</w:t>
      </w:r>
    </w:p>
    <w:p w14:paraId="4862B154">
      <w:pPr>
        <w:spacing w:before="99" w:line="266" w:lineRule="auto"/>
        <w:ind w:left="47" w:right="43" w:firstLine="456"/>
        <w:rPr>
          <w:rFonts w:ascii="Times New Roman" w:hAnsi="Times New Roman" w:eastAsia="Times New Roman" w:cs="Times New Roman"/>
          <w:sz w:val="22"/>
          <w:szCs w:val="22"/>
        </w:rPr>
      </w:pPr>
      <w:r>
        <w:fldChar w:fldCharType="begin"/>
      </w:r>
      <w:r>
        <w:instrText xml:space="preserve"> HYPERLINK \l "bookmark1123" </w:instrText>
      </w:r>
      <w:r>
        <w:fldChar w:fldCharType="separate"/>
      </w:r>
      <w:r>
        <w:rPr>
          <w:rFonts w:ascii="Times New Roman" w:hAnsi="Times New Roman" w:eastAsia="Times New Roman" w:cs="Times New Roman"/>
          <w:color w:val="0000EE"/>
          <w:spacing w:val="9"/>
          <w:sz w:val="22"/>
          <w:szCs w:val="22"/>
          <w:u w:val="single" w:color="auto"/>
        </w:rPr>
        <w:t>[25]</w:t>
      </w:r>
      <w:r>
        <w:rPr>
          <w:rFonts w:ascii="Times New Roman" w:hAnsi="Times New Roman" w:eastAsia="Times New Roman" w:cs="Times New Roman"/>
          <w:color w:val="0000EE"/>
          <w:spacing w:val="9"/>
          <w:sz w:val="22"/>
          <w:szCs w:val="22"/>
          <w:u w:val="single" w:color="auto"/>
        </w:rPr>
        <w:fldChar w:fldCharType="end"/>
      </w:r>
      <w:r>
        <w:rPr>
          <w:rFonts w:ascii="Times New Roman" w:hAnsi="Times New Roman" w:eastAsia="Times New Roman" w:cs="Times New Roman"/>
          <w:sz w:val="22"/>
          <w:szCs w:val="22"/>
        </w:rPr>
        <w:t>Alissa</w:t>
      </w:r>
      <w:r>
        <w:rPr>
          <w:rFonts w:ascii="Times New Roman" w:hAnsi="Times New Roman" w:eastAsia="Times New Roman" w:cs="Times New Roman"/>
          <w:spacing w:val="27"/>
          <w:w w:val="101"/>
          <w:sz w:val="22"/>
          <w:szCs w:val="22"/>
        </w:rPr>
        <w:t xml:space="preserve"> </w:t>
      </w:r>
      <w:r>
        <w:rPr>
          <w:rFonts w:ascii="Times New Roman" w:hAnsi="Times New Roman" w:eastAsia="Times New Roman" w:cs="Times New Roman"/>
          <w:sz w:val="22"/>
          <w:szCs w:val="22"/>
        </w:rPr>
        <w:t>Quart</w:t>
      </w:r>
      <w:r>
        <w:rPr>
          <w:rFonts w:ascii="Times New Roman" w:hAnsi="Times New Roman" w:eastAsia="Times New Roman" w:cs="Times New Roman"/>
          <w:spacing w:val="9"/>
          <w:sz w:val="22"/>
          <w:szCs w:val="22"/>
        </w:rPr>
        <w:t>,</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Squeezed</w:t>
      </w:r>
      <w:r>
        <w:rPr>
          <w:rFonts w:ascii="Times New Roman" w:hAnsi="Times New Roman" w:eastAsia="Times New Roman" w:cs="Times New Roman"/>
          <w:spacing w:val="9"/>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Why</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Our</w:t>
      </w:r>
      <w:r>
        <w:rPr>
          <w:rFonts w:ascii="Times New Roman" w:hAnsi="Times New Roman" w:eastAsia="Times New Roman" w:cs="Times New Roman"/>
          <w:spacing w:val="22"/>
          <w:w w:val="101"/>
          <w:sz w:val="22"/>
          <w:szCs w:val="22"/>
        </w:rPr>
        <w:t xml:space="preserve"> </w:t>
      </w:r>
      <w:r>
        <w:rPr>
          <w:rFonts w:ascii="Times New Roman" w:hAnsi="Times New Roman" w:eastAsia="Times New Roman" w:cs="Times New Roman"/>
          <w:sz w:val="22"/>
          <w:szCs w:val="22"/>
        </w:rPr>
        <w:t>Families</w:t>
      </w:r>
      <w:r>
        <w:rPr>
          <w:rFonts w:ascii="Times New Roman" w:hAnsi="Times New Roman" w:eastAsia="Times New Roman" w:cs="Times New Roman"/>
          <w:spacing w:val="25"/>
          <w:w w:val="101"/>
          <w:sz w:val="22"/>
          <w:szCs w:val="22"/>
        </w:rPr>
        <w:t xml:space="preserve"> </w:t>
      </w:r>
      <w:r>
        <w:rPr>
          <w:rFonts w:ascii="Times New Roman" w:hAnsi="Times New Roman" w:eastAsia="Times New Roman" w:cs="Times New Roman"/>
          <w:sz w:val="22"/>
          <w:szCs w:val="22"/>
        </w:rPr>
        <w:t>Can</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t</w:t>
      </w:r>
      <w:r>
        <w:rPr>
          <w:rFonts w:ascii="Times New Roman" w:hAnsi="Times New Roman" w:eastAsia="Times New Roman" w:cs="Times New Roman"/>
          <w:spacing w:val="18"/>
          <w:sz w:val="22"/>
          <w:szCs w:val="22"/>
        </w:rPr>
        <w:t xml:space="preserve"> </w:t>
      </w:r>
      <w:r>
        <w:rPr>
          <w:rFonts w:ascii="Times New Roman" w:hAnsi="Times New Roman" w:eastAsia="Times New Roman" w:cs="Times New Roman"/>
          <w:sz w:val="22"/>
          <w:szCs w:val="22"/>
        </w:rPr>
        <w:t>Afford</w:t>
      </w:r>
      <w:r>
        <w:rPr>
          <w:rFonts w:ascii="Times New Roman" w:hAnsi="Times New Roman" w:eastAsia="Times New Roman" w:cs="Times New Roman"/>
          <w:spacing w:val="18"/>
          <w:w w:val="101"/>
          <w:sz w:val="22"/>
          <w:szCs w:val="22"/>
        </w:rPr>
        <w:t xml:space="preserve"> </w:t>
      </w:r>
      <w:r>
        <w:rPr>
          <w:rFonts w:ascii="Times New Roman" w:hAnsi="Times New Roman" w:eastAsia="Times New Roman" w:cs="Times New Roman"/>
          <w:sz w:val="22"/>
          <w:szCs w:val="22"/>
        </w:rPr>
        <w:t>America</w:t>
      </w:r>
      <w:r>
        <w:rPr>
          <w:rFonts w:ascii="Times New Roman" w:hAnsi="Times New Roman" w:eastAsia="Times New Roman" w:cs="Times New Roman"/>
          <w:spacing w:val="26"/>
          <w:sz w:val="22"/>
          <w:szCs w:val="22"/>
        </w:rPr>
        <w:t xml:space="preserve"> </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New</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HarperCollins</w:t>
      </w:r>
      <w:r>
        <w:rPr>
          <w:rFonts w:ascii="Times New Roman" w:hAnsi="Times New Roman" w:eastAsia="Times New Roman" w:cs="Times New Roman"/>
          <w:spacing w:val="9"/>
          <w:sz w:val="22"/>
          <w:szCs w:val="22"/>
        </w:rPr>
        <w:t>,</w:t>
      </w:r>
      <w:r>
        <w:rPr>
          <w:rFonts w:ascii="Times New Roman" w:hAnsi="Times New Roman" w:eastAsia="Times New Roman" w:cs="Times New Roman"/>
          <w:sz w:val="22"/>
          <w:szCs w:val="22"/>
        </w:rPr>
        <w:t xml:space="preserve"> </w:t>
      </w:r>
      <w:r>
        <w:rPr>
          <w:rFonts w:ascii="Times New Roman" w:hAnsi="Times New Roman" w:eastAsia="Times New Roman" w:cs="Times New Roman"/>
          <w:spacing w:val="6"/>
          <w:sz w:val="22"/>
          <w:szCs w:val="22"/>
        </w:rPr>
        <w:t>2018);</w:t>
      </w:r>
      <w:r>
        <w:rPr>
          <w:rFonts w:ascii="Times New Roman" w:hAnsi="Times New Roman" w:eastAsia="Times New Roman" w:cs="Times New Roman"/>
          <w:spacing w:val="31"/>
          <w:sz w:val="22"/>
          <w:szCs w:val="22"/>
        </w:rPr>
        <w:t xml:space="preserve"> </w:t>
      </w:r>
      <w:r>
        <w:rPr>
          <w:rFonts w:ascii="Times New Roman" w:hAnsi="Times New Roman" w:eastAsia="Times New Roman" w:cs="Times New Roman"/>
          <w:sz w:val="22"/>
          <w:szCs w:val="22"/>
        </w:rPr>
        <w:t>Nelson</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32"/>
          <w:sz w:val="22"/>
          <w:szCs w:val="22"/>
        </w:rPr>
        <w:t xml:space="preserve"> </w:t>
      </w:r>
      <w:r>
        <w:rPr>
          <w:rFonts w:ascii="Times New Roman" w:hAnsi="Times New Roman" w:eastAsia="Times New Roman" w:cs="Times New Roman"/>
          <w:sz w:val="22"/>
          <w:szCs w:val="22"/>
        </w:rPr>
        <w:t>Schwartz</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8"/>
          <w:sz w:val="22"/>
          <w:szCs w:val="22"/>
        </w:rPr>
        <w:t xml:space="preserve"> </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Workers</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Needed</w:t>
      </w:r>
      <w:r>
        <w:rPr>
          <w:rFonts w:ascii="Times New Roman" w:hAnsi="Times New Roman" w:eastAsia="Times New Roman" w:cs="Times New Roman"/>
          <w:spacing w:val="6"/>
          <w:sz w:val="22"/>
          <w:szCs w:val="22"/>
        </w:rPr>
        <w:t>,</w:t>
      </w:r>
      <w:r>
        <w:rPr>
          <w:rFonts w:ascii="Times New Roman" w:hAnsi="Times New Roman" w:eastAsia="Times New Roman" w:cs="Times New Roman"/>
          <w:spacing w:val="17"/>
          <w:w w:val="101"/>
          <w:sz w:val="22"/>
          <w:szCs w:val="22"/>
        </w:rPr>
        <w:t xml:space="preserve"> </w:t>
      </w:r>
      <w:r>
        <w:rPr>
          <w:rFonts w:ascii="Times New Roman" w:hAnsi="Times New Roman" w:eastAsia="Times New Roman" w:cs="Times New Roman"/>
          <w:sz w:val="22"/>
          <w:szCs w:val="22"/>
        </w:rPr>
        <w:t>but</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Drug</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z w:val="22"/>
          <w:szCs w:val="22"/>
        </w:rPr>
        <w:t>Testing</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Thins</w:t>
      </w:r>
      <w:r>
        <w:rPr>
          <w:rFonts w:ascii="Times New Roman" w:hAnsi="Times New Roman" w:eastAsia="Times New Roman" w:cs="Times New Roman"/>
          <w:spacing w:val="23"/>
          <w:w w:val="101"/>
          <w:sz w:val="22"/>
          <w:szCs w:val="22"/>
        </w:rPr>
        <w:t xml:space="preserve"> </w:t>
      </w:r>
      <w:r>
        <w:rPr>
          <w:rFonts w:ascii="Times New Roman" w:hAnsi="Times New Roman" w:eastAsia="Times New Roman" w:cs="Times New Roman"/>
          <w:sz w:val="22"/>
          <w:szCs w:val="22"/>
        </w:rPr>
        <w:t>Pool</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4"/>
          <w:sz w:val="22"/>
          <w:szCs w:val="22"/>
        </w:rPr>
        <w:t xml:space="preserve"> </w:t>
      </w:r>
      <w:r>
        <w:rPr>
          <w:rFonts w:ascii="Times New Roman" w:hAnsi="Times New Roman" w:eastAsia="Times New Roman" w:cs="Times New Roman"/>
          <w:sz w:val="22"/>
          <w:szCs w:val="22"/>
        </w:rPr>
        <w:t>New</w:t>
      </w:r>
      <w:r>
        <w:rPr>
          <w:rFonts w:ascii="Times New Roman" w:hAnsi="Times New Roman" w:eastAsia="Times New Roman" w:cs="Times New Roman"/>
          <w:spacing w:val="19"/>
          <w:w w:val="101"/>
          <w:sz w:val="22"/>
          <w:szCs w:val="22"/>
        </w:rPr>
        <w:t xml:space="preserve"> </w:t>
      </w:r>
      <w:r>
        <w:rPr>
          <w:rFonts w:ascii="Times New Roman" w:hAnsi="Times New Roman" w:eastAsia="Times New Roman" w:cs="Times New Roman"/>
          <w:sz w:val="22"/>
          <w:szCs w:val="22"/>
        </w:rPr>
        <w:t>York</w:t>
      </w:r>
      <w:r>
        <w:rPr>
          <w:rFonts w:ascii="Times New Roman" w:hAnsi="Times New Roman" w:eastAsia="Times New Roman" w:cs="Times New Roman"/>
          <w:spacing w:val="21"/>
          <w:w w:val="101"/>
          <w:sz w:val="22"/>
          <w:szCs w:val="22"/>
        </w:rPr>
        <w:t xml:space="preserve"> </w:t>
      </w:r>
      <w:r>
        <w:rPr>
          <w:rFonts w:ascii="Times New Roman" w:hAnsi="Times New Roman" w:eastAsia="Times New Roman" w:cs="Times New Roman"/>
          <w:sz w:val="22"/>
          <w:szCs w:val="22"/>
        </w:rPr>
        <w:t>Times</w:t>
      </w:r>
      <w:r>
        <w:rPr>
          <w:rFonts w:ascii="Times New Roman" w:hAnsi="Times New Roman" w:eastAsia="Times New Roman" w:cs="Times New Roman"/>
          <w:spacing w:val="6"/>
          <w:sz w:val="22"/>
          <w:szCs w:val="22"/>
        </w:rPr>
        <w:t>,</w:t>
      </w:r>
      <w:r>
        <w:rPr>
          <w:rFonts w:ascii="Times New Roman" w:hAnsi="Times New Roman" w:eastAsia="Times New Roman" w:cs="Times New Roman"/>
          <w:spacing w:val="22"/>
          <w:sz w:val="22"/>
          <w:szCs w:val="22"/>
        </w:rPr>
        <w:t xml:space="preserve"> </w:t>
      </w:r>
      <w:r>
        <w:rPr>
          <w:rFonts w:ascii="Times New Roman" w:hAnsi="Times New Roman" w:eastAsia="Times New Roman" w:cs="Times New Roman"/>
          <w:sz w:val="22"/>
          <w:szCs w:val="22"/>
        </w:rPr>
        <w:t xml:space="preserve">July </w:t>
      </w:r>
      <w:r>
        <w:rPr>
          <w:rFonts w:ascii="Times New Roman" w:hAnsi="Times New Roman" w:eastAsia="Times New Roman" w:cs="Times New Roman"/>
          <w:spacing w:val="-1"/>
          <w:sz w:val="22"/>
          <w:szCs w:val="22"/>
        </w:rPr>
        <w:t>25,</w:t>
      </w:r>
      <w:r>
        <w:rPr>
          <w:rFonts w:ascii="Times New Roman" w:hAnsi="Times New Roman" w:eastAsia="Times New Roman" w:cs="Times New Roman"/>
          <w:spacing w:val="15"/>
          <w:w w:val="101"/>
          <w:sz w:val="22"/>
          <w:szCs w:val="22"/>
        </w:rPr>
        <w:t xml:space="preserve"> </w:t>
      </w:r>
      <w:r>
        <w:rPr>
          <w:rFonts w:ascii="Times New Roman" w:hAnsi="Times New Roman" w:eastAsia="Times New Roman" w:cs="Times New Roman"/>
          <w:spacing w:val="-1"/>
          <w:sz w:val="22"/>
          <w:szCs w:val="22"/>
        </w:rPr>
        <w:t>2017.</w:t>
      </w:r>
    </w:p>
    <w:p w14:paraId="1D11C722">
      <w:pPr>
        <w:spacing w:before="74" w:line="266" w:lineRule="auto"/>
        <w:ind w:left="42" w:right="42" w:firstLine="462"/>
        <w:rPr>
          <w:rFonts w:ascii="Times New Roman" w:hAnsi="Times New Roman" w:eastAsia="Times New Roman" w:cs="Times New Roman"/>
          <w:sz w:val="22"/>
          <w:szCs w:val="22"/>
        </w:rPr>
      </w:pPr>
      <w:r>
        <w:fldChar w:fldCharType="begin"/>
      </w:r>
      <w:r>
        <w:instrText xml:space="preserve"> HYPERLINK \l "bookmark1124" </w:instrText>
      </w:r>
      <w:r>
        <w:fldChar w:fldCharType="separate"/>
      </w:r>
      <w:r>
        <w:rPr>
          <w:rFonts w:ascii="Times New Roman" w:hAnsi="Times New Roman" w:eastAsia="Times New Roman" w:cs="Times New Roman"/>
          <w:color w:val="0000EE"/>
          <w:spacing w:val="6"/>
          <w:sz w:val="22"/>
          <w:szCs w:val="22"/>
          <w:u w:val="single" w:color="auto"/>
        </w:rPr>
        <w:t>[26]</w:t>
      </w:r>
      <w:r>
        <w:rPr>
          <w:rFonts w:ascii="Times New Roman" w:hAnsi="Times New Roman" w:eastAsia="Times New Roman" w:cs="Times New Roman"/>
          <w:color w:val="0000EE"/>
          <w:spacing w:val="6"/>
          <w:sz w:val="22"/>
          <w:szCs w:val="22"/>
          <w:u w:val="single" w:color="auto"/>
        </w:rPr>
        <w:fldChar w:fldCharType="end"/>
      </w:r>
      <w:r>
        <w:rPr>
          <w:rFonts w:ascii="Times New Roman" w:hAnsi="Times New Roman" w:eastAsia="Times New Roman" w:cs="Times New Roman"/>
          <w:sz w:val="22"/>
          <w:szCs w:val="22"/>
        </w:rPr>
        <w:t>Harriet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Torry</w:t>
      </w:r>
      <w:r>
        <w:rPr>
          <w:rFonts w:ascii="Times New Roman" w:hAnsi="Times New Roman" w:eastAsia="Times New Roman" w:cs="Times New Roman"/>
          <w:spacing w:val="6"/>
          <w:sz w:val="22"/>
          <w:szCs w:val="22"/>
        </w:rPr>
        <w:t xml:space="preserve">, “U.S. </w:t>
      </w:r>
      <w:r>
        <w:rPr>
          <w:rFonts w:ascii="Times New Roman" w:hAnsi="Times New Roman" w:eastAsia="Times New Roman" w:cs="Times New Roman"/>
          <w:sz w:val="22"/>
          <w:szCs w:val="22"/>
        </w:rPr>
        <w:t>Household</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Debt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Continues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z w:val="22"/>
          <w:szCs w:val="22"/>
        </w:rPr>
        <w:t>to</w:t>
      </w:r>
      <w:r>
        <w:rPr>
          <w:rFonts w:ascii="Times New Roman" w:hAnsi="Times New Roman" w:eastAsia="Times New Roman" w:cs="Times New Roman"/>
          <w:spacing w:val="13"/>
          <w:sz w:val="22"/>
          <w:szCs w:val="22"/>
        </w:rPr>
        <w:t xml:space="preserve"> </w:t>
      </w:r>
      <w:r>
        <w:rPr>
          <w:rFonts w:ascii="Times New Roman" w:hAnsi="Times New Roman" w:eastAsia="Times New Roman" w:cs="Times New Roman"/>
          <w:sz w:val="22"/>
          <w:szCs w:val="22"/>
        </w:rPr>
        <w:t>Climb</w:t>
      </w:r>
      <w:r>
        <w:rPr>
          <w:rFonts w:ascii="Times New Roman" w:hAnsi="Times New Roman" w:eastAsia="Times New Roman" w:cs="Times New Roman"/>
          <w:spacing w:val="8"/>
          <w:sz w:val="22"/>
          <w:szCs w:val="22"/>
        </w:rPr>
        <w:t xml:space="preserve"> </w:t>
      </w:r>
      <w:r>
        <w:rPr>
          <w:rFonts w:ascii="Times New Roman" w:hAnsi="Times New Roman" w:eastAsia="Times New Roman" w:cs="Times New Roman"/>
          <w:sz w:val="22"/>
          <w:szCs w:val="22"/>
        </w:rPr>
        <w:t>in</w:t>
      </w:r>
      <w:r>
        <w:rPr>
          <w:rFonts w:ascii="Times New Roman" w:hAnsi="Times New Roman" w:eastAsia="Times New Roman" w:cs="Times New Roman"/>
          <w:spacing w:val="15"/>
          <w:sz w:val="22"/>
          <w:szCs w:val="22"/>
        </w:rPr>
        <w:t xml:space="preserve"> </w:t>
      </w:r>
      <w:r>
        <w:rPr>
          <w:rFonts w:ascii="Times New Roman" w:hAnsi="Times New Roman" w:eastAsia="Times New Roman" w:cs="Times New Roman"/>
          <w:spacing w:val="6"/>
          <w:sz w:val="22"/>
          <w:szCs w:val="22"/>
        </w:rPr>
        <w:t>3</w:t>
      </w:r>
      <w:r>
        <w:rPr>
          <w:rFonts w:ascii="Times New Roman" w:hAnsi="Times New Roman" w:eastAsia="Times New Roman" w:cs="Times New Roman"/>
          <w:sz w:val="22"/>
          <w:szCs w:val="22"/>
        </w:rPr>
        <w:t>rd</w:t>
      </w:r>
      <w:r>
        <w:rPr>
          <w:rFonts w:ascii="Times New Roman" w:hAnsi="Times New Roman" w:eastAsia="Times New Roman" w:cs="Times New Roman"/>
          <w:spacing w:val="12"/>
          <w:sz w:val="22"/>
          <w:szCs w:val="22"/>
        </w:rPr>
        <w:t xml:space="preserve"> </w:t>
      </w:r>
      <w:r>
        <w:rPr>
          <w:rFonts w:ascii="Times New Roman" w:hAnsi="Times New Roman" w:eastAsia="Times New Roman" w:cs="Times New Roman"/>
          <w:sz w:val="22"/>
          <w:szCs w:val="22"/>
        </w:rPr>
        <w:t>Quarter</w:t>
      </w:r>
      <w:r>
        <w:rPr>
          <w:rFonts w:ascii="Times New Roman" w:hAnsi="Times New Roman" w:eastAsia="Times New Roman" w:cs="Times New Roman"/>
          <w:spacing w:val="6"/>
          <w:sz w:val="22"/>
          <w:szCs w:val="22"/>
        </w:rPr>
        <w:t>,”</w:t>
      </w:r>
      <w:r>
        <w:rPr>
          <w:rFonts w:ascii="Times New Roman" w:hAnsi="Times New Roman" w:eastAsia="Times New Roman" w:cs="Times New Roman"/>
          <w:spacing w:val="4"/>
          <w:sz w:val="22"/>
          <w:szCs w:val="22"/>
        </w:rPr>
        <w:t xml:space="preserve"> </w:t>
      </w:r>
      <w:r>
        <w:rPr>
          <w:rFonts w:ascii="Times New Roman" w:hAnsi="Times New Roman" w:eastAsia="Times New Roman" w:cs="Times New Roman"/>
          <w:sz w:val="22"/>
          <w:szCs w:val="22"/>
        </w:rPr>
        <w:t>Wall</w:t>
      </w:r>
      <w:r>
        <w:rPr>
          <w:rFonts w:ascii="Times New Roman" w:hAnsi="Times New Roman" w:eastAsia="Times New Roman" w:cs="Times New Roman"/>
          <w:spacing w:val="19"/>
          <w:sz w:val="22"/>
          <w:szCs w:val="22"/>
        </w:rPr>
        <w:t xml:space="preserve"> </w:t>
      </w:r>
      <w:r>
        <w:rPr>
          <w:rFonts w:ascii="Times New Roman" w:hAnsi="Times New Roman" w:eastAsia="Times New Roman" w:cs="Times New Roman"/>
          <w:sz w:val="22"/>
          <w:szCs w:val="22"/>
        </w:rPr>
        <w:t>Street</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Journal</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 xml:space="preserve"> November</w:t>
      </w:r>
      <w:r>
        <w:rPr>
          <w:rFonts w:ascii="Times New Roman" w:hAnsi="Times New Roman" w:eastAsia="Times New Roman" w:cs="Times New Roman"/>
          <w:spacing w:val="26"/>
          <w:w w:val="101"/>
          <w:sz w:val="22"/>
          <w:szCs w:val="22"/>
        </w:rPr>
        <w:t xml:space="preserve"> </w:t>
      </w:r>
      <w:r>
        <w:rPr>
          <w:rFonts w:ascii="Times New Roman" w:hAnsi="Times New Roman" w:eastAsia="Times New Roman" w:cs="Times New Roman"/>
          <w:spacing w:val="6"/>
          <w:sz w:val="22"/>
          <w:szCs w:val="22"/>
        </w:rPr>
        <w:t xml:space="preserve">16, 2018; </w:t>
      </w:r>
      <w:r>
        <w:rPr>
          <w:rFonts w:ascii="Times New Roman" w:hAnsi="Times New Roman" w:eastAsia="Times New Roman" w:cs="Times New Roman"/>
          <w:sz w:val="22"/>
          <w:szCs w:val="22"/>
        </w:rPr>
        <w:t>Kathryn</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Watson</w:t>
      </w:r>
      <w:r>
        <w:rPr>
          <w:rFonts w:ascii="Times New Roman" w:hAnsi="Times New Roman" w:eastAsia="Times New Roman" w:cs="Times New Roman"/>
          <w:spacing w:val="6"/>
          <w:sz w:val="22"/>
          <w:szCs w:val="22"/>
        </w:rPr>
        <w:t>, “</w:t>
      </w:r>
      <w:r>
        <w:rPr>
          <w:rFonts w:ascii="Times New Roman" w:hAnsi="Times New Roman" w:eastAsia="Times New Roman" w:cs="Times New Roman"/>
          <w:sz w:val="22"/>
          <w:szCs w:val="22"/>
        </w:rPr>
        <w:t>Under</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Trump</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s</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Watch</w:t>
      </w:r>
      <w:r>
        <w:rPr>
          <w:rFonts w:ascii="Times New Roman" w:hAnsi="Times New Roman" w:eastAsia="Times New Roman" w:cs="Times New Roman"/>
          <w:spacing w:val="6"/>
          <w:sz w:val="22"/>
          <w:szCs w:val="22"/>
        </w:rPr>
        <w:t>,</w:t>
      </w:r>
      <w:r>
        <w:rPr>
          <w:rFonts w:ascii="Times New Roman" w:hAnsi="Times New Roman" w:eastAsia="Times New Roman" w:cs="Times New Roman"/>
          <w:sz w:val="22"/>
          <w:szCs w:val="22"/>
        </w:rPr>
        <w:t>National</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Debt</w:t>
      </w:r>
      <w:r>
        <w:rPr>
          <w:rFonts w:ascii="Times New Roman" w:hAnsi="Times New Roman" w:eastAsia="Times New Roman" w:cs="Times New Roman"/>
          <w:spacing w:val="6"/>
          <w:sz w:val="22"/>
          <w:szCs w:val="22"/>
        </w:rPr>
        <w:t xml:space="preserve"> </w:t>
      </w:r>
      <w:r>
        <w:rPr>
          <w:rFonts w:ascii="Times New Roman" w:hAnsi="Times New Roman" w:eastAsia="Times New Roman" w:cs="Times New Roman"/>
          <w:sz w:val="22"/>
          <w:szCs w:val="22"/>
        </w:rPr>
        <w:t>Tops</w:t>
      </w:r>
      <w:r>
        <w:rPr>
          <w:rFonts w:ascii="Times New Roman" w:hAnsi="Times New Roman" w:eastAsia="Times New Roman" w:cs="Times New Roman"/>
          <w:spacing w:val="10"/>
          <w:sz w:val="22"/>
          <w:szCs w:val="22"/>
        </w:rPr>
        <w:t xml:space="preserve"> </w:t>
      </w:r>
      <w:r>
        <w:rPr>
          <w:rFonts w:ascii="Times New Roman" w:hAnsi="Times New Roman" w:eastAsia="Times New Roman" w:cs="Times New Roman"/>
          <w:spacing w:val="6"/>
          <w:sz w:val="22"/>
          <w:szCs w:val="22"/>
        </w:rPr>
        <w:t xml:space="preserve">$21 </w:t>
      </w:r>
      <w:r>
        <w:rPr>
          <w:rFonts w:ascii="Times New Roman" w:hAnsi="Times New Roman" w:eastAsia="Times New Roman" w:cs="Times New Roman"/>
          <w:sz w:val="22"/>
          <w:szCs w:val="22"/>
        </w:rPr>
        <w:t>Trillion</w:t>
      </w:r>
      <w:r>
        <w:rPr>
          <w:rFonts w:ascii="Times New Roman" w:hAnsi="Times New Roman" w:eastAsia="Times New Roman" w:cs="Times New Roman"/>
          <w:spacing w:val="9"/>
          <w:sz w:val="22"/>
          <w:szCs w:val="22"/>
        </w:rPr>
        <w:t xml:space="preserve"> </w:t>
      </w:r>
      <w:r>
        <w:rPr>
          <w:rFonts w:ascii="Times New Roman" w:hAnsi="Times New Roman" w:eastAsia="Times New Roman" w:cs="Times New Roman"/>
          <w:sz w:val="22"/>
          <w:szCs w:val="22"/>
        </w:rPr>
        <w:t>for</w:t>
      </w:r>
      <w:r>
        <w:rPr>
          <w:rFonts w:ascii="Times New Roman" w:hAnsi="Times New Roman" w:eastAsia="Times New Roman" w:cs="Times New Roman"/>
          <w:spacing w:val="7"/>
          <w:sz w:val="22"/>
          <w:szCs w:val="22"/>
        </w:rPr>
        <w:t xml:space="preserve"> </w:t>
      </w:r>
      <w:r>
        <w:rPr>
          <w:rFonts w:ascii="Times New Roman" w:hAnsi="Times New Roman" w:eastAsia="Times New Roman" w:cs="Times New Roman"/>
          <w:sz w:val="22"/>
          <w:szCs w:val="22"/>
        </w:rPr>
        <w:t>First Time</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Ever</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CBS</w:t>
      </w:r>
      <w:r>
        <w:rPr>
          <w:rFonts w:ascii="Times New Roman" w:hAnsi="Times New Roman" w:eastAsia="Times New Roman" w:cs="Times New Roman"/>
          <w:spacing w:val="2"/>
          <w:sz w:val="22"/>
          <w:szCs w:val="22"/>
        </w:rPr>
        <w:t xml:space="preserve"> </w:t>
      </w:r>
      <w:r>
        <w:rPr>
          <w:rFonts w:ascii="Times New Roman" w:hAnsi="Times New Roman" w:eastAsia="Times New Roman" w:cs="Times New Roman"/>
          <w:sz w:val="22"/>
          <w:szCs w:val="22"/>
        </w:rPr>
        <w:t>News</w:t>
      </w:r>
      <w:r>
        <w:rPr>
          <w:rFonts w:ascii="Times New Roman" w:hAnsi="Times New Roman" w:eastAsia="Times New Roman" w:cs="Times New Roman"/>
          <w:spacing w:val="2"/>
          <w:sz w:val="22"/>
          <w:szCs w:val="22"/>
        </w:rPr>
        <w:t>,</w:t>
      </w:r>
      <w:r>
        <w:rPr>
          <w:rFonts w:ascii="Times New Roman" w:hAnsi="Times New Roman" w:eastAsia="Times New Roman" w:cs="Times New Roman"/>
          <w:spacing w:val="16"/>
          <w:w w:val="101"/>
          <w:sz w:val="22"/>
          <w:szCs w:val="22"/>
        </w:rPr>
        <w:t xml:space="preserve"> </w:t>
      </w:r>
      <w:r>
        <w:rPr>
          <w:rFonts w:ascii="Times New Roman" w:hAnsi="Times New Roman" w:eastAsia="Times New Roman" w:cs="Times New Roman"/>
          <w:sz w:val="22"/>
          <w:szCs w:val="22"/>
        </w:rPr>
        <w:t>March</w:t>
      </w:r>
      <w:r>
        <w:rPr>
          <w:rFonts w:ascii="Times New Roman" w:hAnsi="Times New Roman" w:eastAsia="Times New Roman" w:cs="Times New Roman"/>
          <w:spacing w:val="21"/>
          <w:sz w:val="22"/>
          <w:szCs w:val="22"/>
        </w:rPr>
        <w:t xml:space="preserve"> </w:t>
      </w:r>
      <w:r>
        <w:rPr>
          <w:rFonts w:ascii="Times New Roman" w:hAnsi="Times New Roman" w:eastAsia="Times New Roman" w:cs="Times New Roman"/>
          <w:spacing w:val="2"/>
          <w:sz w:val="22"/>
          <w:szCs w:val="22"/>
        </w:rPr>
        <w:t>17,</w:t>
      </w:r>
      <w:r>
        <w:rPr>
          <w:rFonts w:ascii="Times New Roman" w:hAnsi="Times New Roman" w:eastAsia="Times New Roman" w:cs="Times New Roman"/>
          <w:spacing w:val="11"/>
          <w:sz w:val="22"/>
          <w:szCs w:val="22"/>
        </w:rPr>
        <w:t xml:space="preserve"> </w:t>
      </w:r>
      <w:r>
        <w:rPr>
          <w:rFonts w:ascii="Times New Roman" w:hAnsi="Times New Roman" w:eastAsia="Times New Roman" w:cs="Times New Roman"/>
          <w:spacing w:val="2"/>
          <w:sz w:val="22"/>
          <w:szCs w:val="22"/>
        </w:rPr>
        <w:t>2018.</w:t>
      </w:r>
    </w:p>
    <w:p w14:paraId="7838BB92">
      <w:pPr>
        <w:spacing w:line="266" w:lineRule="auto"/>
        <w:rPr>
          <w:rFonts w:ascii="Times New Roman" w:hAnsi="Times New Roman" w:eastAsia="Times New Roman" w:cs="Times New Roman"/>
          <w:sz w:val="22"/>
          <w:szCs w:val="22"/>
        </w:rPr>
        <w:sectPr>
          <w:pgSz w:w="12240" w:h="15840"/>
          <w:pgMar w:top="400" w:right="1399" w:bottom="0" w:left="1401" w:header="0" w:footer="0" w:gutter="0"/>
          <w:cols w:space="720" w:num="1"/>
        </w:sectPr>
      </w:pPr>
    </w:p>
    <w:p w14:paraId="4F6D8153">
      <w:pPr>
        <w:pStyle w:val="2"/>
        <w:spacing w:line="249" w:lineRule="auto"/>
      </w:pPr>
    </w:p>
    <w:p w14:paraId="3EA72062">
      <w:pPr>
        <w:pStyle w:val="2"/>
        <w:spacing w:line="249" w:lineRule="auto"/>
      </w:pPr>
    </w:p>
    <w:p w14:paraId="6F0C0393">
      <w:pPr>
        <w:pStyle w:val="2"/>
        <w:spacing w:line="249" w:lineRule="auto"/>
      </w:pPr>
    </w:p>
    <w:p w14:paraId="4B139575">
      <w:pPr>
        <w:pStyle w:val="2"/>
        <w:spacing w:line="249" w:lineRule="auto"/>
      </w:pPr>
    </w:p>
    <w:p w14:paraId="14884B61">
      <w:pPr>
        <w:pStyle w:val="2"/>
        <w:spacing w:line="250" w:lineRule="auto"/>
      </w:pPr>
    </w:p>
    <w:p w14:paraId="0F6D3C6A">
      <w:pPr>
        <w:pStyle w:val="2"/>
        <w:spacing w:line="250" w:lineRule="auto"/>
      </w:pPr>
    </w:p>
    <w:p w14:paraId="59BF5C0A">
      <w:pPr>
        <w:pStyle w:val="2"/>
        <w:spacing w:line="250" w:lineRule="auto"/>
      </w:pPr>
    </w:p>
    <w:p w14:paraId="768AA96F">
      <w:pPr>
        <w:spacing w:before="136" w:line="219" w:lineRule="auto"/>
        <w:ind w:left="4306"/>
        <w:rPr>
          <w:rFonts w:ascii="宋体" w:hAnsi="宋体" w:eastAsia="宋体" w:cs="宋体"/>
          <w:sz w:val="42"/>
          <w:szCs w:val="42"/>
        </w:rPr>
      </w:pPr>
      <w:r>
        <w:rPr>
          <w:rFonts w:ascii="宋体" w:hAnsi="宋体" w:eastAsia="宋体" w:cs="宋体"/>
          <w:spacing w:val="-25"/>
          <w:sz w:val="42"/>
          <w:szCs w:val="42"/>
        </w:rPr>
        <w:t>附录</w:t>
      </w:r>
    </w:p>
    <w:p w14:paraId="7A1E82D7">
      <w:pPr>
        <w:pStyle w:val="2"/>
        <w:spacing w:line="314" w:lineRule="auto"/>
      </w:pPr>
    </w:p>
    <w:p w14:paraId="0677DFE1">
      <w:pPr>
        <w:spacing w:before="97" w:line="222" w:lineRule="auto"/>
        <w:ind w:left="5" w:right="53" w:firstLine="617"/>
        <w:rPr>
          <w:rFonts w:ascii="宋体" w:hAnsi="宋体" w:eastAsia="宋体" w:cs="宋体"/>
          <w:sz w:val="30"/>
          <w:szCs w:val="30"/>
        </w:rPr>
      </w:pPr>
      <w:r>
        <w:rPr>
          <w:rFonts w:ascii="宋体" w:hAnsi="宋体" w:eastAsia="宋体" w:cs="宋体"/>
          <w:spacing w:val="-1"/>
          <w:sz w:val="30"/>
          <w:szCs w:val="30"/>
        </w:rPr>
        <w:t>虽然本书对</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的概念和技巧做了一些介绍，但它们并不能构成</w:t>
      </w:r>
      <w:r>
        <w:rPr>
          <w:rFonts w:ascii="宋体" w:hAnsi="宋体" w:eastAsia="宋体" w:cs="宋体"/>
          <w:spacing w:val="2"/>
          <w:sz w:val="30"/>
          <w:szCs w:val="30"/>
        </w:rPr>
        <w:t xml:space="preserve"> </w:t>
      </w:r>
      <w:r>
        <w:rPr>
          <w:rFonts w:ascii="Times New Roman" w:hAnsi="Times New Roman" w:eastAsia="Times New Roman" w:cs="Times New Roman"/>
          <w:sz w:val="30"/>
          <w:szCs w:val="30"/>
        </w:rPr>
        <w:t>MMFT</w:t>
      </w:r>
      <w:r>
        <w:rPr>
          <w:rFonts w:ascii="宋体" w:hAnsi="宋体" w:eastAsia="宋体" w:cs="宋体"/>
          <w:sz w:val="30"/>
          <w:szCs w:val="30"/>
        </w:rPr>
        <w:t>课程的完整内容。此外，它们也不能</w:t>
      </w:r>
      <w:r>
        <w:rPr>
          <w:rFonts w:ascii="宋体" w:hAnsi="宋体" w:eastAsia="宋体" w:cs="宋体"/>
          <w:spacing w:val="-1"/>
          <w:sz w:val="30"/>
          <w:szCs w:val="30"/>
        </w:rPr>
        <w:t>替代正规的医疗或心理治</w:t>
      </w:r>
    </w:p>
    <w:p w14:paraId="6AAB5220">
      <w:pPr>
        <w:spacing w:line="223" w:lineRule="auto"/>
        <w:ind w:left="8" w:right="37" w:hanging="1"/>
        <w:rPr>
          <w:rFonts w:ascii="宋体" w:hAnsi="宋体" w:eastAsia="宋体" w:cs="宋体"/>
          <w:sz w:val="30"/>
          <w:szCs w:val="30"/>
        </w:rPr>
      </w:pPr>
      <w:r>
        <w:rPr>
          <w:rFonts w:ascii="宋体" w:hAnsi="宋体" w:eastAsia="宋体" w:cs="宋体"/>
          <w:sz w:val="30"/>
          <w:szCs w:val="30"/>
        </w:rPr>
        <w:t>疗。有健康问题或严重失调症状的人应当就</w:t>
      </w:r>
      <w:r>
        <w:rPr>
          <w:rFonts w:ascii="宋体" w:hAnsi="宋体" w:eastAsia="宋体" w:cs="宋体"/>
          <w:spacing w:val="-1"/>
          <w:sz w:val="30"/>
          <w:szCs w:val="30"/>
        </w:rPr>
        <w:t>自己是否适合遵循本书中的</w:t>
      </w:r>
      <w:r>
        <w:rPr>
          <w:rFonts w:ascii="宋体" w:hAnsi="宋体" w:eastAsia="宋体" w:cs="宋体"/>
          <w:sz w:val="30"/>
          <w:szCs w:val="30"/>
        </w:rPr>
        <w:t xml:space="preserve"> </w:t>
      </w:r>
      <w:r>
        <w:rPr>
          <w:rFonts w:ascii="宋体" w:hAnsi="宋体" w:eastAsia="宋体" w:cs="宋体"/>
          <w:spacing w:val="-1"/>
          <w:sz w:val="30"/>
          <w:szCs w:val="30"/>
        </w:rPr>
        <w:t>建议向医生咨询，同时还应与医生讨论是否要根据自己的特殊情况对它</w:t>
      </w:r>
      <w:r>
        <w:rPr>
          <w:rFonts w:ascii="宋体" w:hAnsi="宋体" w:eastAsia="宋体" w:cs="宋体"/>
          <w:spacing w:val="18"/>
          <w:sz w:val="30"/>
          <w:szCs w:val="30"/>
        </w:rPr>
        <w:t xml:space="preserve"> </w:t>
      </w:r>
      <w:r>
        <w:rPr>
          <w:rFonts w:ascii="宋体" w:hAnsi="宋体" w:eastAsia="宋体" w:cs="宋体"/>
          <w:spacing w:val="-2"/>
          <w:sz w:val="30"/>
          <w:szCs w:val="30"/>
        </w:rPr>
        <w:t>们进行适当的调整。</w:t>
      </w:r>
    </w:p>
    <w:p w14:paraId="26DEA197">
      <w:pPr>
        <w:spacing w:before="293" w:line="219" w:lineRule="auto"/>
        <w:ind w:left="7" w:right="37" w:firstLine="605"/>
        <w:jc w:val="both"/>
        <w:rPr>
          <w:rFonts w:ascii="Times New Roman" w:hAnsi="Times New Roman" w:eastAsia="Times New Roman" w:cs="Times New Roman"/>
          <w:sz w:val="30"/>
          <w:szCs w:val="30"/>
        </w:rPr>
      </w:pPr>
      <w:r>
        <w:rPr>
          <w:rFonts w:ascii="宋体" w:hAnsi="宋体" w:eastAsia="宋体" w:cs="宋体"/>
          <w:spacing w:val="-1"/>
          <w:sz w:val="30"/>
          <w:szCs w:val="30"/>
        </w:rPr>
        <w:t>如果你正面临着严重的失调问题，我认为你很有必要在开始心理健</w:t>
      </w:r>
      <w:r>
        <w:rPr>
          <w:rFonts w:ascii="宋体" w:hAnsi="宋体" w:eastAsia="宋体" w:cs="宋体"/>
          <w:spacing w:val="11"/>
          <w:sz w:val="30"/>
          <w:szCs w:val="30"/>
        </w:rPr>
        <w:t xml:space="preserve"> </w:t>
      </w:r>
      <w:r>
        <w:rPr>
          <w:rFonts w:ascii="宋体" w:hAnsi="宋体" w:eastAsia="宋体" w:cs="宋体"/>
          <w:sz w:val="30"/>
          <w:szCs w:val="30"/>
        </w:rPr>
        <w:t>康训练时与接受过以身体为基础的技能训练</w:t>
      </w:r>
      <w:r>
        <w:rPr>
          <w:rFonts w:ascii="宋体" w:hAnsi="宋体" w:eastAsia="宋体" w:cs="宋体"/>
          <w:spacing w:val="-1"/>
          <w:sz w:val="30"/>
          <w:szCs w:val="30"/>
        </w:rPr>
        <w:t>的治疗师进行沟通。他们可</w:t>
      </w:r>
      <w:r>
        <w:rPr>
          <w:rFonts w:ascii="宋体" w:hAnsi="宋体" w:eastAsia="宋体" w:cs="宋体"/>
          <w:sz w:val="30"/>
          <w:szCs w:val="30"/>
        </w:rPr>
        <w:t xml:space="preserve"> 以帮助你调节生存脑自下而上的处理节奏，</w:t>
      </w:r>
      <w:r>
        <w:rPr>
          <w:rFonts w:ascii="宋体" w:hAnsi="宋体" w:eastAsia="宋体" w:cs="宋体"/>
          <w:spacing w:val="-1"/>
          <w:sz w:val="30"/>
          <w:szCs w:val="30"/>
        </w:rPr>
        <w:t>使它循序渐进地且安全地发</w:t>
      </w:r>
      <w:r>
        <w:rPr>
          <w:rFonts w:ascii="宋体" w:hAnsi="宋体" w:eastAsia="宋体" w:cs="宋体"/>
          <w:sz w:val="30"/>
          <w:szCs w:val="30"/>
        </w:rPr>
        <w:t xml:space="preserve"> 挥作用。我强烈建议你找一位接受过专业训</w:t>
      </w:r>
      <w:r>
        <w:rPr>
          <w:rFonts w:ascii="宋体" w:hAnsi="宋体" w:eastAsia="宋体" w:cs="宋体"/>
          <w:spacing w:val="-1"/>
          <w:sz w:val="30"/>
          <w:szCs w:val="30"/>
        </w:rPr>
        <w:t>练的人士在这个过程中引导</w:t>
      </w:r>
      <w:r>
        <w:rPr>
          <w:rFonts w:ascii="宋体" w:hAnsi="宋体" w:eastAsia="宋体" w:cs="宋体"/>
          <w:sz w:val="30"/>
          <w:szCs w:val="30"/>
        </w:rPr>
        <w:t xml:space="preserve"> 你，这样你就不会在不经意间伤害自己的身</w:t>
      </w:r>
      <w:r>
        <w:rPr>
          <w:rFonts w:ascii="宋体" w:hAnsi="宋体" w:eastAsia="宋体" w:cs="宋体"/>
          <w:spacing w:val="-1"/>
          <w:sz w:val="30"/>
          <w:szCs w:val="30"/>
        </w:rPr>
        <w:t>心系统，让生存脑再度受到</w:t>
      </w:r>
      <w:r>
        <w:rPr>
          <w:rFonts w:ascii="宋体" w:hAnsi="宋体" w:eastAsia="宋体" w:cs="宋体"/>
          <w:sz w:val="30"/>
          <w:szCs w:val="30"/>
        </w:rPr>
        <w:t xml:space="preserve"> </w:t>
      </w:r>
      <w:r>
        <w:rPr>
          <w:rFonts w:ascii="宋体" w:hAnsi="宋体" w:eastAsia="宋体" w:cs="宋体"/>
          <w:spacing w:val="-1"/>
          <w:sz w:val="30"/>
          <w:szCs w:val="30"/>
        </w:rPr>
        <w:t>创伤，让失调问题加剧。你可以在</w:t>
      </w:r>
      <w:r>
        <w:fldChar w:fldCharType="begin"/>
      </w:r>
      <w:r>
        <w:instrText xml:space="preserve"> HYPERLINK "https://" </w:instrText>
      </w:r>
      <w:r>
        <w:fldChar w:fldCharType="separate"/>
      </w:r>
      <w:r>
        <w:rPr>
          <w:rFonts w:ascii="Times New Roman" w:hAnsi="Times New Roman" w:eastAsia="Times New Roman" w:cs="Times New Roman"/>
          <w:spacing w:val="-1"/>
          <w:sz w:val="30"/>
          <w:szCs w:val="30"/>
        </w:rPr>
        <w:t>https://</w:t>
      </w:r>
      <w:r>
        <w:rPr>
          <w:rFonts w:ascii="Times New Roman" w:hAnsi="Times New Roman" w:eastAsia="Times New Roman" w:cs="Times New Roman"/>
          <w:spacing w:val="-1"/>
          <w:sz w:val="30"/>
          <w:szCs w:val="30"/>
        </w:rPr>
        <w:fldChar w:fldCharType="end"/>
      </w:r>
    </w:p>
    <w:p w14:paraId="503BB5F2">
      <w:pPr>
        <w:spacing w:before="1" w:line="221" w:lineRule="auto"/>
        <w:ind w:left="9"/>
        <w:rPr>
          <w:rFonts w:ascii="宋体" w:hAnsi="宋体" w:eastAsia="宋体" w:cs="宋体"/>
          <w:sz w:val="30"/>
          <w:szCs w:val="30"/>
        </w:rPr>
      </w:pPr>
      <w:r>
        <w:rPr>
          <w:rFonts w:ascii="Times New Roman" w:hAnsi="Times New Roman" w:eastAsia="Times New Roman" w:cs="Times New Roman"/>
          <w:sz w:val="30"/>
          <w:szCs w:val="30"/>
        </w:rPr>
        <w:t>sepractitioner.membergrove.com</w:t>
      </w:r>
      <w:r>
        <w:rPr>
          <w:rFonts w:ascii="宋体" w:hAnsi="宋体" w:eastAsia="宋体" w:cs="宋体"/>
          <w:sz w:val="30"/>
          <w:szCs w:val="30"/>
        </w:rPr>
        <w:t>网站找到体感疗愈的执</w:t>
      </w:r>
      <w:r>
        <w:rPr>
          <w:rFonts w:ascii="宋体" w:hAnsi="宋体" w:eastAsia="宋体" w:cs="宋体"/>
          <w:spacing w:val="-1"/>
          <w:sz w:val="30"/>
          <w:szCs w:val="30"/>
        </w:rPr>
        <w:t>业医师，在</w:t>
      </w:r>
    </w:p>
    <w:p w14:paraId="729D231C">
      <w:pPr>
        <w:spacing w:before="3" w:line="227" w:lineRule="auto"/>
        <w:ind w:left="18" w:hanging="19"/>
        <w:rPr>
          <w:rFonts w:ascii="宋体" w:hAnsi="宋体" w:eastAsia="宋体" w:cs="宋体"/>
          <w:sz w:val="30"/>
          <w:szCs w:val="30"/>
        </w:rPr>
      </w:pPr>
      <w:r>
        <w:fldChar w:fldCharType="begin"/>
      </w:r>
      <w:r>
        <w:instrText xml:space="preserve"> HYPERLINK "https://www.sensorimotorpsychotherapy.org/referral.html" </w:instrText>
      </w:r>
      <w:r>
        <w:fldChar w:fldCharType="separate"/>
      </w:r>
      <w:r>
        <w:rPr>
          <w:rFonts w:ascii="Times New Roman" w:hAnsi="Times New Roman" w:eastAsia="Times New Roman" w:cs="Times New Roman"/>
          <w:sz w:val="30"/>
          <w:szCs w:val="30"/>
        </w:rPr>
        <w:t>https://www.sensorimotorpsychotherapy.org/referral.html</w:t>
      </w:r>
      <w:r>
        <w:rPr>
          <w:rFonts w:ascii="Times New Roman" w:hAnsi="Times New Roman" w:eastAsia="Times New Roman" w:cs="Times New Roman"/>
          <w:sz w:val="30"/>
          <w:szCs w:val="30"/>
        </w:rPr>
        <w:fldChar w:fldCharType="end"/>
      </w:r>
      <w:r>
        <w:rPr>
          <w:rFonts w:ascii="宋体" w:hAnsi="宋体" w:eastAsia="宋体" w:cs="宋体"/>
          <w:spacing w:val="-1"/>
          <w:sz w:val="30"/>
          <w:szCs w:val="30"/>
        </w:rPr>
        <w:t>网站找到感知运动</w:t>
      </w:r>
      <w:r>
        <w:rPr>
          <w:rFonts w:ascii="宋体" w:hAnsi="宋体" w:eastAsia="宋体" w:cs="宋体"/>
          <w:sz w:val="30"/>
          <w:szCs w:val="30"/>
        </w:rPr>
        <w:t xml:space="preserve"> </w:t>
      </w:r>
      <w:r>
        <w:rPr>
          <w:rFonts w:ascii="宋体" w:hAnsi="宋体" w:eastAsia="宋体" w:cs="宋体"/>
          <w:spacing w:val="-3"/>
          <w:sz w:val="30"/>
          <w:szCs w:val="30"/>
        </w:rPr>
        <w:t>心理疗法的执业医师。</w:t>
      </w:r>
    </w:p>
    <w:p w14:paraId="1BD3CDD9">
      <w:pPr>
        <w:spacing w:before="300" w:line="222" w:lineRule="auto"/>
        <w:ind w:left="9" w:right="37" w:firstLine="601"/>
        <w:rPr>
          <w:rFonts w:ascii="宋体" w:hAnsi="宋体" w:eastAsia="宋体" w:cs="宋体"/>
          <w:sz w:val="30"/>
          <w:szCs w:val="30"/>
        </w:rPr>
      </w:pPr>
      <w:r>
        <w:rPr>
          <w:rFonts w:ascii="宋体" w:hAnsi="宋体" w:eastAsia="宋体" w:cs="宋体"/>
          <w:spacing w:val="-1"/>
          <w:sz w:val="30"/>
          <w:szCs w:val="30"/>
        </w:rPr>
        <w:t>我写这本书的目的是为了与大家分享一些基础的实践与技巧，让大</w:t>
      </w:r>
      <w:r>
        <w:rPr>
          <w:rFonts w:ascii="宋体" w:hAnsi="宋体" w:eastAsia="宋体" w:cs="宋体"/>
          <w:spacing w:val="13"/>
          <w:sz w:val="30"/>
          <w:szCs w:val="30"/>
        </w:rPr>
        <w:t xml:space="preserve"> </w:t>
      </w:r>
      <w:r>
        <w:rPr>
          <w:rFonts w:ascii="宋体" w:hAnsi="宋体" w:eastAsia="宋体" w:cs="宋体"/>
          <w:spacing w:val="-1"/>
          <w:sz w:val="30"/>
          <w:szCs w:val="30"/>
        </w:rPr>
        <w:t>家能够熟练地应对自身的应激反应和失调问题。然而，本书并不能为你</w:t>
      </w:r>
      <w:r>
        <w:rPr>
          <w:rFonts w:ascii="宋体" w:hAnsi="宋体" w:eastAsia="宋体" w:cs="宋体"/>
          <w:spacing w:val="17"/>
          <w:sz w:val="30"/>
          <w:szCs w:val="30"/>
        </w:rPr>
        <w:t xml:space="preserve"> </w:t>
      </w:r>
      <w:r>
        <w:rPr>
          <w:rFonts w:ascii="宋体" w:hAnsi="宋体" w:eastAsia="宋体" w:cs="宋体"/>
          <w:spacing w:val="-1"/>
          <w:sz w:val="30"/>
          <w:szCs w:val="30"/>
        </w:rPr>
        <w:t>提供向他人传授</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技巧所需的必要培训或能力。由于这些实践与技</w:t>
      </w:r>
      <w:r>
        <w:rPr>
          <w:rFonts w:ascii="宋体" w:hAnsi="宋体" w:eastAsia="宋体" w:cs="宋体"/>
          <w:spacing w:val="17"/>
          <w:sz w:val="30"/>
          <w:szCs w:val="30"/>
        </w:rPr>
        <w:t xml:space="preserve"> </w:t>
      </w:r>
      <w:r>
        <w:rPr>
          <w:rFonts w:ascii="宋体" w:hAnsi="宋体" w:eastAsia="宋体" w:cs="宋体"/>
          <w:spacing w:val="-1"/>
          <w:sz w:val="30"/>
          <w:szCs w:val="30"/>
        </w:rPr>
        <w:t>术可能会给我们的身心带去深刻的影响，所以在你试图向他人传授</w:t>
      </w:r>
    </w:p>
    <w:p w14:paraId="1FE958A7">
      <w:pPr>
        <w:spacing w:before="4" w:line="222" w:lineRule="auto"/>
        <w:ind w:left="11" w:right="37" w:hanging="6"/>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或任何其他基于正念的训练项目时，寻</w:t>
      </w:r>
      <w:r>
        <w:rPr>
          <w:rFonts w:ascii="宋体" w:hAnsi="宋体" w:eastAsia="宋体" w:cs="宋体"/>
          <w:spacing w:val="-1"/>
          <w:sz w:val="30"/>
          <w:szCs w:val="30"/>
        </w:rPr>
        <w:t>求额外的培训和认证是非</w:t>
      </w:r>
      <w:r>
        <w:rPr>
          <w:rFonts w:ascii="宋体" w:hAnsi="宋体" w:eastAsia="宋体" w:cs="宋体"/>
          <w:sz w:val="30"/>
          <w:szCs w:val="30"/>
        </w:rPr>
        <w:t xml:space="preserve"> </w:t>
      </w:r>
      <w:r>
        <w:rPr>
          <w:rFonts w:ascii="宋体" w:hAnsi="宋体" w:eastAsia="宋体" w:cs="宋体"/>
          <w:spacing w:val="-1"/>
          <w:sz w:val="30"/>
          <w:szCs w:val="30"/>
        </w:rPr>
        <w:t>常必要的。如果你打算向在高压环境中工作、有过慢性压力或创伤经历</w:t>
      </w:r>
      <w:r>
        <w:rPr>
          <w:rFonts w:ascii="宋体" w:hAnsi="宋体" w:eastAsia="宋体" w:cs="宋体"/>
          <w:spacing w:val="14"/>
          <w:sz w:val="30"/>
          <w:szCs w:val="30"/>
        </w:rPr>
        <w:t xml:space="preserve"> </w:t>
      </w:r>
      <w:r>
        <w:rPr>
          <w:rFonts w:ascii="宋体" w:hAnsi="宋体" w:eastAsia="宋体" w:cs="宋体"/>
          <w:spacing w:val="-1"/>
          <w:sz w:val="30"/>
          <w:szCs w:val="30"/>
        </w:rPr>
        <w:t>的对象传授相关内容的话，为了避免无意中造成伤害，上述警告对你来</w:t>
      </w:r>
      <w:r>
        <w:rPr>
          <w:rFonts w:ascii="宋体" w:hAnsi="宋体" w:eastAsia="宋体" w:cs="宋体"/>
          <w:spacing w:val="14"/>
          <w:sz w:val="30"/>
          <w:szCs w:val="30"/>
        </w:rPr>
        <w:t xml:space="preserve"> </w:t>
      </w:r>
      <w:r>
        <w:rPr>
          <w:rFonts w:ascii="宋体" w:hAnsi="宋体" w:eastAsia="宋体" w:cs="宋体"/>
          <w:spacing w:val="-3"/>
          <w:sz w:val="30"/>
          <w:szCs w:val="30"/>
        </w:rPr>
        <w:t>说尤其重要。</w:t>
      </w:r>
    </w:p>
    <w:p w14:paraId="0730B0A9">
      <w:pPr>
        <w:spacing w:before="290" w:line="223" w:lineRule="auto"/>
        <w:ind w:left="7" w:right="37" w:firstLine="608"/>
        <w:jc w:val="both"/>
        <w:rPr>
          <w:rFonts w:ascii="宋体" w:hAnsi="宋体" w:eastAsia="宋体" w:cs="宋体"/>
          <w:sz w:val="30"/>
          <w:szCs w:val="30"/>
        </w:rPr>
      </w:pPr>
      <w:r>
        <w:rPr>
          <w:rFonts w:ascii="宋体" w:hAnsi="宋体" w:eastAsia="宋体" w:cs="宋体"/>
          <w:spacing w:val="-1"/>
          <w:sz w:val="30"/>
          <w:szCs w:val="30"/>
        </w:rPr>
        <w:t>实际上，为了最有效地进行教学或与他人合作，尤其是面对那些正</w:t>
      </w:r>
      <w:r>
        <w:rPr>
          <w:rFonts w:ascii="宋体" w:hAnsi="宋体" w:eastAsia="宋体" w:cs="宋体"/>
          <w:spacing w:val="9"/>
          <w:sz w:val="30"/>
          <w:szCs w:val="30"/>
        </w:rPr>
        <w:t xml:space="preserve"> </w:t>
      </w:r>
      <w:r>
        <w:rPr>
          <w:rFonts w:ascii="宋体" w:hAnsi="宋体" w:eastAsia="宋体" w:cs="宋体"/>
          <w:sz w:val="30"/>
          <w:szCs w:val="30"/>
        </w:rPr>
        <w:t>在应对严重失调问题的人，我们自己必须做</w:t>
      </w:r>
      <w:r>
        <w:rPr>
          <w:rFonts w:ascii="宋体" w:hAnsi="宋体" w:eastAsia="宋体" w:cs="宋体"/>
          <w:spacing w:val="-1"/>
          <w:sz w:val="30"/>
          <w:szCs w:val="30"/>
        </w:rPr>
        <w:t>到深入参与这一过程，通过</w:t>
      </w:r>
      <w:r>
        <w:rPr>
          <w:rFonts w:ascii="宋体" w:hAnsi="宋体" w:eastAsia="宋体" w:cs="宋体"/>
          <w:sz w:val="30"/>
          <w:szCs w:val="30"/>
        </w:rPr>
        <w:t xml:space="preserve"> 密集的训练来应对我们身心系统中经历的各</w:t>
      </w:r>
      <w:r>
        <w:rPr>
          <w:rFonts w:ascii="宋体" w:hAnsi="宋体" w:eastAsia="宋体" w:cs="宋体"/>
          <w:spacing w:val="-1"/>
          <w:sz w:val="30"/>
          <w:szCs w:val="30"/>
        </w:rPr>
        <w:t>种问题。在深化我们自己的</w:t>
      </w:r>
      <w:r>
        <w:rPr>
          <w:rFonts w:ascii="宋体" w:hAnsi="宋体" w:eastAsia="宋体" w:cs="宋体"/>
          <w:sz w:val="30"/>
          <w:szCs w:val="30"/>
        </w:rPr>
        <w:t xml:space="preserve"> </w:t>
      </w:r>
      <w:r>
        <w:rPr>
          <w:rFonts w:ascii="宋体" w:hAnsi="宋体" w:eastAsia="宋体" w:cs="宋体"/>
          <w:spacing w:val="-1"/>
          <w:sz w:val="30"/>
          <w:szCs w:val="30"/>
        </w:rPr>
        <w:t>心理健康训练以及拓宽我们自己的耐受窗方面，我们别无他法。</w:t>
      </w:r>
    </w:p>
    <w:p w14:paraId="2309314B">
      <w:pPr>
        <w:spacing w:line="223" w:lineRule="auto"/>
        <w:rPr>
          <w:rFonts w:ascii="宋体" w:hAnsi="宋体" w:eastAsia="宋体" w:cs="宋体"/>
          <w:sz w:val="30"/>
          <w:szCs w:val="30"/>
        </w:rPr>
        <w:sectPr>
          <w:pgSz w:w="12240" w:h="15840"/>
          <w:pgMar w:top="400" w:right="1462" w:bottom="0" w:left="1443" w:header="0" w:footer="0" w:gutter="0"/>
          <w:cols w:space="720" w:num="1"/>
        </w:sectPr>
      </w:pPr>
    </w:p>
    <w:p w14:paraId="2F849279">
      <w:pPr>
        <w:pStyle w:val="2"/>
        <w:spacing w:line="312" w:lineRule="auto"/>
      </w:pPr>
    </w:p>
    <w:p w14:paraId="4508E751">
      <w:pPr>
        <w:pStyle w:val="2"/>
        <w:spacing w:line="312" w:lineRule="auto"/>
      </w:pPr>
    </w:p>
    <w:p w14:paraId="769B8E47">
      <w:pPr>
        <w:pStyle w:val="2"/>
        <w:spacing w:line="313" w:lineRule="auto"/>
      </w:pPr>
    </w:p>
    <w:p w14:paraId="75BE571F">
      <w:pPr>
        <w:spacing w:before="120" w:line="221" w:lineRule="auto"/>
        <w:ind w:left="18"/>
        <w:rPr>
          <w:rFonts w:ascii="宋体" w:hAnsi="宋体" w:eastAsia="宋体" w:cs="宋体"/>
          <w:sz w:val="37"/>
          <w:szCs w:val="37"/>
        </w:rPr>
      </w:pPr>
      <w:r>
        <w:rPr>
          <w:rFonts w:ascii="宋体" w:hAnsi="宋体" w:eastAsia="宋体" w:cs="宋体"/>
          <w:spacing w:val="2"/>
          <w:sz w:val="37"/>
          <w:szCs w:val="37"/>
        </w:rPr>
        <w:t>心理健康训练的基本指南</w:t>
      </w:r>
    </w:p>
    <w:p w14:paraId="279E92EE">
      <w:pPr>
        <w:pStyle w:val="2"/>
        <w:spacing w:line="388" w:lineRule="auto"/>
      </w:pPr>
    </w:p>
    <w:p w14:paraId="0EC526DC">
      <w:pPr>
        <w:spacing w:before="97" w:line="223" w:lineRule="auto"/>
        <w:ind w:left="6" w:firstLine="601"/>
        <w:jc w:val="both"/>
        <w:rPr>
          <w:rFonts w:ascii="宋体" w:hAnsi="宋体" w:eastAsia="宋体" w:cs="宋体"/>
          <w:sz w:val="30"/>
          <w:szCs w:val="30"/>
        </w:rPr>
      </w:pPr>
      <w:r>
        <w:rPr>
          <w:rFonts w:ascii="宋体" w:hAnsi="宋体" w:eastAsia="宋体" w:cs="宋体"/>
          <w:spacing w:val="-1"/>
          <w:sz w:val="30"/>
          <w:szCs w:val="30"/>
        </w:rPr>
        <w:t>如果可以的话，请找一个安静的地方，在那里你不会因为各种活动</w:t>
      </w:r>
      <w:r>
        <w:rPr>
          <w:rFonts w:ascii="宋体" w:hAnsi="宋体" w:eastAsia="宋体" w:cs="宋体"/>
          <w:spacing w:val="11"/>
          <w:sz w:val="30"/>
          <w:szCs w:val="30"/>
        </w:rPr>
        <w:t xml:space="preserve"> </w:t>
      </w:r>
      <w:r>
        <w:rPr>
          <w:rFonts w:ascii="宋体" w:hAnsi="宋体" w:eastAsia="宋体" w:cs="宋体"/>
          <w:spacing w:val="-1"/>
          <w:sz w:val="30"/>
          <w:szCs w:val="30"/>
        </w:rPr>
        <w:t>或噪声而被打扰或分心。特别是当你正在经历严重的应激反应时，坐在</w:t>
      </w:r>
      <w:r>
        <w:rPr>
          <w:rFonts w:ascii="宋体" w:hAnsi="宋体" w:eastAsia="宋体" w:cs="宋体"/>
          <w:spacing w:val="14"/>
          <w:sz w:val="30"/>
          <w:szCs w:val="30"/>
        </w:rPr>
        <w:t xml:space="preserve"> </w:t>
      </w:r>
      <w:r>
        <w:rPr>
          <w:rFonts w:ascii="宋体" w:hAnsi="宋体" w:eastAsia="宋体" w:cs="宋体"/>
          <w:spacing w:val="-1"/>
          <w:sz w:val="30"/>
          <w:szCs w:val="30"/>
        </w:rPr>
        <w:t>一张稳固的椅子上也同样有益，让你的背部紧贴坚硬的墙壁而不是对着</w:t>
      </w:r>
      <w:r>
        <w:rPr>
          <w:rFonts w:ascii="宋体" w:hAnsi="宋体" w:eastAsia="宋体" w:cs="宋体"/>
          <w:spacing w:val="14"/>
          <w:sz w:val="30"/>
          <w:szCs w:val="30"/>
        </w:rPr>
        <w:t xml:space="preserve"> </w:t>
      </w:r>
      <w:r>
        <w:rPr>
          <w:rFonts w:ascii="宋体" w:hAnsi="宋体" w:eastAsia="宋体" w:cs="宋体"/>
          <w:spacing w:val="-1"/>
          <w:sz w:val="30"/>
          <w:szCs w:val="30"/>
        </w:rPr>
        <w:t>门、窗或开放的空间。这种做法有助你的生存脑感到更加稳定和安全。</w:t>
      </w:r>
    </w:p>
    <w:p w14:paraId="24E8C6EE">
      <w:pPr>
        <w:spacing w:before="292" w:line="223" w:lineRule="auto"/>
        <w:ind w:left="2" w:firstLine="600"/>
        <w:jc w:val="both"/>
        <w:rPr>
          <w:rFonts w:ascii="宋体" w:hAnsi="宋体" w:eastAsia="宋体" w:cs="宋体"/>
          <w:sz w:val="30"/>
          <w:szCs w:val="30"/>
        </w:rPr>
      </w:pPr>
      <w:r>
        <w:rPr>
          <w:rFonts w:ascii="宋体" w:hAnsi="宋体" w:eastAsia="宋体" w:cs="宋体"/>
          <w:spacing w:val="-1"/>
          <w:sz w:val="30"/>
          <w:szCs w:val="30"/>
        </w:rPr>
        <w:t>每天在同一个地方进行练习有助于你养成练习的习惯。当你将一个</w:t>
      </w:r>
      <w:r>
        <w:rPr>
          <w:rFonts w:ascii="宋体" w:hAnsi="宋体" w:eastAsia="宋体" w:cs="宋体"/>
          <w:spacing w:val="16"/>
          <w:sz w:val="30"/>
          <w:szCs w:val="30"/>
        </w:rPr>
        <w:t xml:space="preserve"> </w:t>
      </w:r>
      <w:r>
        <w:rPr>
          <w:rFonts w:ascii="宋体" w:hAnsi="宋体" w:eastAsia="宋体" w:cs="宋体"/>
          <w:spacing w:val="-1"/>
          <w:sz w:val="30"/>
          <w:szCs w:val="30"/>
        </w:rPr>
        <w:t>特定的空间与练习联系起来时，你将会发现回到那个空间进行练习将帮</w:t>
      </w:r>
      <w:r>
        <w:rPr>
          <w:rFonts w:ascii="宋体" w:hAnsi="宋体" w:eastAsia="宋体" w:cs="宋体"/>
          <w:spacing w:val="18"/>
          <w:sz w:val="30"/>
          <w:szCs w:val="30"/>
        </w:rPr>
        <w:t xml:space="preserve"> </w:t>
      </w:r>
      <w:r>
        <w:rPr>
          <w:rFonts w:ascii="宋体" w:hAnsi="宋体" w:eastAsia="宋体" w:cs="宋体"/>
          <w:spacing w:val="-1"/>
          <w:sz w:val="30"/>
          <w:szCs w:val="30"/>
        </w:rPr>
        <w:t>助你唤起心理健康品质的意识，特别是觉察和不加评判的好奇心。</w:t>
      </w:r>
    </w:p>
    <w:p w14:paraId="27431313">
      <w:pPr>
        <w:spacing w:before="293" w:line="222" w:lineRule="auto"/>
        <w:ind w:firstLine="602"/>
        <w:jc w:val="both"/>
        <w:rPr>
          <w:rFonts w:ascii="宋体" w:hAnsi="宋体" w:eastAsia="宋体" w:cs="宋体"/>
          <w:sz w:val="30"/>
          <w:szCs w:val="30"/>
        </w:rPr>
      </w:pPr>
      <w:r>
        <w:rPr>
          <w:rFonts w:ascii="宋体" w:hAnsi="宋体" w:eastAsia="宋体" w:cs="宋体"/>
          <w:spacing w:val="-1"/>
          <w:sz w:val="30"/>
          <w:szCs w:val="30"/>
        </w:rPr>
        <w:t>每天在同一时间练习也有助于你养成这个习惯。很多人发现，在清</w:t>
      </w:r>
      <w:r>
        <w:rPr>
          <w:rFonts w:ascii="宋体" w:hAnsi="宋体" w:eastAsia="宋体" w:cs="宋体"/>
          <w:spacing w:val="16"/>
          <w:sz w:val="30"/>
          <w:szCs w:val="30"/>
        </w:rPr>
        <w:t xml:space="preserve"> </w:t>
      </w:r>
      <w:r>
        <w:rPr>
          <w:rFonts w:ascii="宋体" w:hAnsi="宋体" w:eastAsia="宋体" w:cs="宋体"/>
          <w:sz w:val="30"/>
          <w:szCs w:val="30"/>
        </w:rPr>
        <w:t>晨练习尤其高效，因为经过一整晚的休息，在</w:t>
      </w:r>
      <w:r>
        <w:rPr>
          <w:rFonts w:ascii="宋体" w:hAnsi="宋体" w:eastAsia="宋体" w:cs="宋体"/>
          <w:spacing w:val="-1"/>
          <w:sz w:val="30"/>
          <w:szCs w:val="30"/>
        </w:rPr>
        <w:t>开始一天的忙碌之前，我</w:t>
      </w:r>
      <w:r>
        <w:rPr>
          <w:rFonts w:ascii="宋体" w:hAnsi="宋体" w:eastAsia="宋体" w:cs="宋体"/>
          <w:sz w:val="30"/>
          <w:szCs w:val="30"/>
        </w:rPr>
        <w:t xml:space="preserve"> 们的大脑更容易接受这样的练习。还有一些人</w:t>
      </w:r>
      <w:r>
        <w:rPr>
          <w:rFonts w:ascii="宋体" w:hAnsi="宋体" w:eastAsia="宋体" w:cs="宋体"/>
          <w:spacing w:val="-1"/>
          <w:sz w:val="30"/>
          <w:szCs w:val="30"/>
        </w:rPr>
        <w:t>发现在进行身体锻炼之后</w:t>
      </w:r>
      <w:r>
        <w:rPr>
          <w:rFonts w:ascii="宋体" w:hAnsi="宋体" w:eastAsia="宋体" w:cs="宋体"/>
          <w:sz w:val="30"/>
          <w:szCs w:val="30"/>
        </w:rPr>
        <w:t xml:space="preserve"> 练习也很有效。研究表明，锻炼会促进大脑的</w:t>
      </w:r>
      <w:r>
        <w:rPr>
          <w:rFonts w:ascii="宋体" w:hAnsi="宋体" w:eastAsia="宋体" w:cs="宋体"/>
          <w:spacing w:val="-1"/>
          <w:sz w:val="30"/>
          <w:szCs w:val="30"/>
        </w:rPr>
        <w:t>神经可塑性变化，因此在</w:t>
      </w:r>
      <w:r>
        <w:rPr>
          <w:rFonts w:ascii="宋体" w:hAnsi="宋体" w:eastAsia="宋体" w:cs="宋体"/>
          <w:sz w:val="30"/>
          <w:szCs w:val="30"/>
        </w:rPr>
        <w:t xml:space="preserve"> 进行了心血管运动之后，立即开展心理健康训</w:t>
      </w:r>
      <w:r>
        <w:rPr>
          <w:rFonts w:ascii="宋体" w:hAnsi="宋体" w:eastAsia="宋体" w:cs="宋体"/>
          <w:spacing w:val="-1"/>
          <w:sz w:val="30"/>
          <w:szCs w:val="30"/>
        </w:rPr>
        <w:t>练可能尤为有效。最后，</w:t>
      </w:r>
      <w:r>
        <w:rPr>
          <w:rFonts w:ascii="宋体" w:hAnsi="宋体" w:eastAsia="宋体" w:cs="宋体"/>
          <w:sz w:val="30"/>
          <w:szCs w:val="30"/>
        </w:rPr>
        <w:t xml:space="preserve"> 还有不少人发现在一天中的过渡时段进行练习</w:t>
      </w:r>
      <w:r>
        <w:rPr>
          <w:rFonts w:ascii="宋体" w:hAnsi="宋体" w:eastAsia="宋体" w:cs="宋体"/>
          <w:spacing w:val="-1"/>
          <w:sz w:val="30"/>
          <w:szCs w:val="30"/>
        </w:rPr>
        <w:t>也很有益，这么做可以让</w:t>
      </w:r>
      <w:r>
        <w:rPr>
          <w:rFonts w:ascii="宋体" w:hAnsi="宋体" w:eastAsia="宋体" w:cs="宋体"/>
          <w:sz w:val="30"/>
          <w:szCs w:val="30"/>
        </w:rPr>
        <w:t xml:space="preserve"> 我们在开展下一项活动（比如醒来之后、吃完</w:t>
      </w:r>
      <w:r>
        <w:rPr>
          <w:rFonts w:ascii="宋体" w:hAnsi="宋体" w:eastAsia="宋体" w:cs="宋体"/>
          <w:spacing w:val="-1"/>
          <w:sz w:val="30"/>
          <w:szCs w:val="30"/>
        </w:rPr>
        <w:t>午饭、结束锻炼、刚刚下</w:t>
      </w:r>
      <w:r>
        <w:rPr>
          <w:rFonts w:ascii="宋体" w:hAnsi="宋体" w:eastAsia="宋体" w:cs="宋体"/>
          <w:sz w:val="30"/>
          <w:szCs w:val="30"/>
        </w:rPr>
        <w:t xml:space="preserve"> </w:t>
      </w:r>
      <w:r>
        <w:rPr>
          <w:rFonts w:ascii="宋体" w:hAnsi="宋体" w:eastAsia="宋体" w:cs="宋体"/>
          <w:spacing w:val="-1"/>
          <w:sz w:val="30"/>
          <w:szCs w:val="30"/>
        </w:rPr>
        <w:t>班及入睡时分）之前获得重新休整和恢复的机会。</w:t>
      </w:r>
    </w:p>
    <w:p w14:paraId="494484A0">
      <w:pPr>
        <w:spacing w:before="296" w:line="222" w:lineRule="auto"/>
        <w:ind w:left="3" w:firstLine="601"/>
        <w:rPr>
          <w:rFonts w:ascii="宋体" w:hAnsi="宋体" w:eastAsia="宋体" w:cs="宋体"/>
          <w:sz w:val="30"/>
          <w:szCs w:val="30"/>
        </w:rPr>
      </w:pPr>
      <w:r>
        <w:rPr>
          <w:rFonts w:ascii="宋体" w:hAnsi="宋体" w:eastAsia="宋体" w:cs="宋体"/>
          <w:spacing w:val="-1"/>
          <w:sz w:val="30"/>
          <w:szCs w:val="30"/>
        </w:rPr>
        <w:t>练习时，你最好用计时器来计时，这有助于你摆脱任何有关</w:t>
      </w:r>
      <w:r>
        <w:rPr>
          <w:rFonts w:ascii="Times New Roman" w:hAnsi="Times New Roman" w:eastAsia="Times New Roman" w:cs="Times New Roman"/>
          <w:spacing w:val="-1"/>
          <w:sz w:val="30"/>
          <w:szCs w:val="30"/>
        </w:rPr>
        <w:t>“</w:t>
      </w:r>
      <w:r>
        <w:rPr>
          <w:rFonts w:ascii="宋体" w:hAnsi="宋体" w:eastAsia="宋体" w:cs="宋体"/>
          <w:spacing w:val="-1"/>
          <w:sz w:val="30"/>
          <w:szCs w:val="30"/>
        </w:rPr>
        <w:t>时间</w:t>
      </w:r>
      <w:r>
        <w:rPr>
          <w:rFonts w:ascii="宋体" w:hAnsi="宋体" w:eastAsia="宋体" w:cs="宋体"/>
          <w:spacing w:val="6"/>
          <w:sz w:val="30"/>
          <w:szCs w:val="30"/>
        </w:rPr>
        <w:t xml:space="preserve">  </w:t>
      </w:r>
      <w:r>
        <w:rPr>
          <w:rFonts w:ascii="宋体" w:hAnsi="宋体" w:eastAsia="宋体" w:cs="宋体"/>
          <w:spacing w:val="-1"/>
          <w:sz w:val="30"/>
          <w:szCs w:val="30"/>
        </w:rPr>
        <w:t>过去多久了</w:t>
      </w:r>
      <w:r>
        <w:rPr>
          <w:rFonts w:ascii="Times New Roman" w:hAnsi="Times New Roman" w:eastAsia="Times New Roman" w:cs="Times New Roman"/>
          <w:spacing w:val="-1"/>
          <w:sz w:val="30"/>
          <w:szCs w:val="30"/>
        </w:rPr>
        <w:t>”</w:t>
      </w:r>
      <w:r>
        <w:rPr>
          <w:rFonts w:ascii="宋体" w:hAnsi="宋体" w:eastAsia="宋体" w:cs="宋体"/>
          <w:spacing w:val="-1"/>
          <w:sz w:val="30"/>
          <w:szCs w:val="30"/>
        </w:rPr>
        <w:t>的想法，同时可以帮助你坚定立场，抵御看手表或提前结</w:t>
      </w:r>
      <w:r>
        <w:rPr>
          <w:rFonts w:ascii="宋体" w:hAnsi="宋体" w:eastAsia="宋体" w:cs="宋体"/>
          <w:spacing w:val="8"/>
          <w:sz w:val="30"/>
          <w:szCs w:val="30"/>
        </w:rPr>
        <w:t xml:space="preserve">  </w:t>
      </w:r>
      <w:r>
        <w:rPr>
          <w:rFonts w:ascii="宋体" w:hAnsi="宋体" w:eastAsia="宋体" w:cs="宋体"/>
          <w:spacing w:val="-1"/>
          <w:sz w:val="30"/>
          <w:szCs w:val="30"/>
        </w:rPr>
        <w:t>束练习的任何诱惑。这么做还可以帮助你的思考脑和生存脑在练习中放</w:t>
      </w:r>
      <w:r>
        <w:rPr>
          <w:rFonts w:ascii="宋体" w:hAnsi="宋体" w:eastAsia="宋体" w:cs="宋体"/>
          <w:spacing w:val="17"/>
          <w:sz w:val="30"/>
          <w:szCs w:val="30"/>
        </w:rPr>
        <w:t xml:space="preserve"> </w:t>
      </w:r>
      <w:r>
        <w:rPr>
          <w:rFonts w:ascii="宋体" w:hAnsi="宋体" w:eastAsia="宋体" w:cs="宋体"/>
          <w:spacing w:val="-1"/>
          <w:sz w:val="30"/>
          <w:szCs w:val="30"/>
        </w:rPr>
        <w:t>松下来。更好的是，计时器可以帮助你全身心地投入到你想要进行的练</w:t>
      </w:r>
      <w:r>
        <w:rPr>
          <w:rFonts w:ascii="宋体" w:hAnsi="宋体" w:eastAsia="宋体" w:cs="宋体"/>
          <w:spacing w:val="17"/>
          <w:sz w:val="30"/>
          <w:szCs w:val="30"/>
        </w:rPr>
        <w:t xml:space="preserve"> </w:t>
      </w:r>
      <w:r>
        <w:rPr>
          <w:rFonts w:ascii="宋体" w:hAnsi="宋体" w:eastAsia="宋体" w:cs="宋体"/>
          <w:spacing w:val="-1"/>
          <w:sz w:val="30"/>
          <w:szCs w:val="30"/>
        </w:rPr>
        <w:t>习之中，支持你熟练地应对自己可能会遇到的任何阻力。</w:t>
      </w:r>
    </w:p>
    <w:p w14:paraId="1E350B99">
      <w:pPr>
        <w:spacing w:before="294" w:line="221" w:lineRule="auto"/>
        <w:ind w:left="1" w:firstLine="608"/>
        <w:jc w:val="both"/>
        <w:rPr>
          <w:rFonts w:ascii="宋体" w:hAnsi="宋体" w:eastAsia="宋体" w:cs="宋体"/>
          <w:sz w:val="30"/>
          <w:szCs w:val="30"/>
        </w:rPr>
      </w:pPr>
      <w:r>
        <w:rPr>
          <w:rFonts w:ascii="宋体" w:hAnsi="宋体" w:eastAsia="宋体" w:cs="宋体"/>
          <w:spacing w:val="-1"/>
          <w:sz w:val="30"/>
          <w:szCs w:val="30"/>
        </w:rPr>
        <w:t>定期练习是对培养健康心理品质的最大支持。这种动力可以帮助你</w:t>
      </w:r>
      <w:r>
        <w:rPr>
          <w:rFonts w:ascii="宋体" w:hAnsi="宋体" w:eastAsia="宋体" w:cs="宋体"/>
          <w:spacing w:val="9"/>
          <w:sz w:val="30"/>
          <w:szCs w:val="30"/>
        </w:rPr>
        <w:t xml:space="preserve"> </w:t>
      </w:r>
      <w:r>
        <w:rPr>
          <w:rFonts w:ascii="宋体" w:hAnsi="宋体" w:eastAsia="宋体" w:cs="宋体"/>
          <w:sz w:val="30"/>
          <w:szCs w:val="30"/>
        </w:rPr>
        <w:t>激发练习的积极性，哪怕在你不想练习的时</w:t>
      </w:r>
      <w:r>
        <w:rPr>
          <w:rFonts w:ascii="宋体" w:hAnsi="宋体" w:eastAsia="宋体" w:cs="宋体"/>
          <w:spacing w:val="-1"/>
          <w:sz w:val="30"/>
          <w:szCs w:val="30"/>
        </w:rPr>
        <w:t>候。即使每天只进行</w:t>
      </w:r>
      <w:r>
        <w:rPr>
          <w:rFonts w:ascii="Times New Roman" w:hAnsi="Times New Roman" w:eastAsia="Times New Roman" w:cs="Times New Roman"/>
          <w:spacing w:val="-1"/>
          <w:sz w:val="30"/>
          <w:szCs w:val="30"/>
        </w:rPr>
        <w:t>5</w:t>
      </w:r>
      <w:r>
        <w:rPr>
          <w:rFonts w:ascii="宋体" w:hAnsi="宋体" w:eastAsia="宋体" w:cs="宋体"/>
          <w:spacing w:val="-1"/>
          <w:sz w:val="30"/>
          <w:szCs w:val="30"/>
        </w:rPr>
        <w:t>分钟</w:t>
      </w:r>
      <w:r>
        <w:rPr>
          <w:rFonts w:ascii="宋体" w:hAnsi="宋体" w:eastAsia="宋体" w:cs="宋体"/>
          <w:sz w:val="30"/>
          <w:szCs w:val="30"/>
        </w:rPr>
        <w:t xml:space="preserve">  </w:t>
      </w:r>
      <w:r>
        <w:rPr>
          <w:rFonts w:ascii="宋体" w:hAnsi="宋体" w:eastAsia="宋体" w:cs="宋体"/>
          <w:spacing w:val="-1"/>
          <w:sz w:val="30"/>
          <w:szCs w:val="30"/>
        </w:rPr>
        <w:t>接触点练习也比彻底纵容自己不练习要好得多。</w:t>
      </w:r>
    </w:p>
    <w:p w14:paraId="5F489434">
      <w:pPr>
        <w:spacing w:before="301" w:line="222" w:lineRule="auto"/>
        <w:ind w:left="1" w:firstLine="623"/>
        <w:rPr>
          <w:rFonts w:ascii="宋体" w:hAnsi="宋体" w:eastAsia="宋体" w:cs="宋体"/>
          <w:sz w:val="30"/>
          <w:szCs w:val="30"/>
        </w:rPr>
      </w:pPr>
      <w:r>
        <w:rPr>
          <w:rFonts w:ascii="宋体" w:hAnsi="宋体" w:eastAsia="宋体" w:cs="宋体"/>
          <w:spacing w:val="-1"/>
          <w:sz w:val="30"/>
          <w:szCs w:val="30"/>
        </w:rPr>
        <w:t>即使你觉得某项练习并不适合你，你也会因为坚持它</w:t>
      </w:r>
      <w:r>
        <w:rPr>
          <w:rFonts w:ascii="宋体" w:hAnsi="宋体" w:eastAsia="宋体" w:cs="宋体"/>
          <w:spacing w:val="-2"/>
          <w:sz w:val="30"/>
          <w:szCs w:val="30"/>
        </w:rPr>
        <w:t>而受益。哪怕</w:t>
      </w:r>
      <w:r>
        <w:rPr>
          <w:rFonts w:ascii="宋体" w:hAnsi="宋体" w:eastAsia="宋体" w:cs="宋体"/>
          <w:sz w:val="30"/>
          <w:szCs w:val="30"/>
        </w:rPr>
        <w:t xml:space="preserve"> 不喜欢也要坚持下去，这可以帮助你打破自</w:t>
      </w:r>
      <w:r>
        <w:rPr>
          <w:rFonts w:ascii="宋体" w:hAnsi="宋体" w:eastAsia="宋体" w:cs="宋体"/>
          <w:spacing w:val="-1"/>
          <w:sz w:val="30"/>
          <w:szCs w:val="30"/>
        </w:rPr>
        <w:t>己规避不喜欢的事情的惯有</w:t>
      </w:r>
      <w:r>
        <w:rPr>
          <w:rFonts w:ascii="宋体" w:hAnsi="宋体" w:eastAsia="宋体" w:cs="宋体"/>
          <w:sz w:val="30"/>
          <w:szCs w:val="30"/>
        </w:rPr>
        <w:t xml:space="preserve"> </w:t>
      </w:r>
      <w:r>
        <w:rPr>
          <w:rFonts w:ascii="宋体" w:hAnsi="宋体" w:eastAsia="宋体" w:cs="宋体"/>
          <w:spacing w:val="-1"/>
          <w:sz w:val="30"/>
          <w:szCs w:val="30"/>
        </w:rPr>
        <w:t>模式。然而，如果你发现即便是接触点这样简单的练习也让你十分痛</w:t>
      </w:r>
    </w:p>
    <w:p w14:paraId="6493C15D">
      <w:pPr>
        <w:spacing w:before="3" w:line="223" w:lineRule="auto"/>
        <w:ind w:left="2" w:firstLine="1"/>
        <w:rPr>
          <w:rFonts w:ascii="宋体" w:hAnsi="宋体" w:eastAsia="宋体" w:cs="宋体"/>
          <w:sz w:val="30"/>
          <w:szCs w:val="30"/>
        </w:rPr>
      </w:pPr>
      <w:r>
        <w:rPr>
          <w:rFonts w:ascii="宋体" w:hAnsi="宋体" w:eastAsia="宋体" w:cs="宋体"/>
          <w:spacing w:val="-1"/>
          <w:sz w:val="30"/>
          <w:szCs w:val="30"/>
        </w:rPr>
        <w:t>苦，那么你最好还是缓一缓，并且咨询治疗师，最好是接受过以身体为</w:t>
      </w:r>
      <w:r>
        <w:rPr>
          <w:rFonts w:ascii="宋体" w:hAnsi="宋体" w:eastAsia="宋体" w:cs="宋体"/>
          <w:spacing w:val="17"/>
          <w:sz w:val="30"/>
          <w:szCs w:val="30"/>
        </w:rPr>
        <w:t xml:space="preserve"> </w:t>
      </w:r>
      <w:r>
        <w:rPr>
          <w:rFonts w:ascii="宋体" w:hAnsi="宋体" w:eastAsia="宋体" w:cs="宋体"/>
          <w:spacing w:val="-1"/>
          <w:sz w:val="30"/>
          <w:szCs w:val="30"/>
        </w:rPr>
        <w:t>基础的技能（比如感知运动心理疗法或体感疗愈）训练的专业人士。</w:t>
      </w:r>
    </w:p>
    <w:p w14:paraId="5F8CC0FE">
      <w:pPr>
        <w:spacing w:line="223" w:lineRule="auto"/>
        <w:rPr>
          <w:rFonts w:ascii="宋体" w:hAnsi="宋体" w:eastAsia="宋体" w:cs="宋体"/>
          <w:sz w:val="30"/>
          <w:szCs w:val="30"/>
        </w:rPr>
        <w:sectPr>
          <w:pgSz w:w="12240" w:h="15840"/>
          <w:pgMar w:top="400" w:right="1500" w:bottom="0" w:left="1449" w:header="0" w:footer="0" w:gutter="0"/>
          <w:cols w:space="720" w:num="1"/>
        </w:sectPr>
      </w:pPr>
    </w:p>
    <w:p w14:paraId="08320A16">
      <w:pPr>
        <w:pStyle w:val="2"/>
        <w:spacing w:line="312" w:lineRule="auto"/>
      </w:pPr>
    </w:p>
    <w:p w14:paraId="472C0E76">
      <w:pPr>
        <w:pStyle w:val="2"/>
        <w:spacing w:line="312" w:lineRule="auto"/>
      </w:pPr>
    </w:p>
    <w:p w14:paraId="4C3A1F80">
      <w:pPr>
        <w:pStyle w:val="2"/>
        <w:spacing w:line="312" w:lineRule="auto"/>
      </w:pPr>
    </w:p>
    <w:p w14:paraId="3C838F18">
      <w:pPr>
        <w:spacing w:before="121" w:line="222" w:lineRule="auto"/>
        <w:ind w:left="5"/>
        <w:rPr>
          <w:rFonts w:ascii="宋体" w:hAnsi="宋体" w:eastAsia="宋体" w:cs="宋体"/>
          <w:sz w:val="37"/>
          <w:szCs w:val="37"/>
        </w:rPr>
      </w:pPr>
      <w:r>
        <w:rPr>
          <w:rFonts w:ascii="宋体" w:hAnsi="宋体" w:eastAsia="宋体" w:cs="宋体"/>
          <w:spacing w:val="3"/>
          <w:sz w:val="37"/>
          <w:szCs w:val="37"/>
        </w:rPr>
        <w:t>用心理健康训练来培养勇气和智慧</w:t>
      </w:r>
    </w:p>
    <w:p w14:paraId="09CDE3B2">
      <w:pPr>
        <w:pStyle w:val="2"/>
        <w:spacing w:line="354" w:lineRule="auto"/>
      </w:pPr>
    </w:p>
    <w:p w14:paraId="3F7106ED">
      <w:pPr>
        <w:spacing w:before="97" w:line="229" w:lineRule="auto"/>
        <w:ind w:left="2" w:firstLine="603"/>
        <w:jc w:val="both"/>
        <w:rPr>
          <w:rFonts w:ascii="宋体" w:hAnsi="宋体" w:eastAsia="宋体" w:cs="宋体"/>
          <w:sz w:val="30"/>
          <w:szCs w:val="30"/>
        </w:rPr>
      </w:pPr>
      <w:r>
        <w:rPr>
          <w:rFonts w:ascii="宋体" w:hAnsi="宋体" w:eastAsia="宋体" w:cs="宋体"/>
          <w:spacing w:val="-1"/>
          <w:sz w:val="30"/>
          <w:szCs w:val="30"/>
        </w:rPr>
        <w:t>正如第</w:t>
      </w:r>
      <w:r>
        <w:rPr>
          <w:rFonts w:ascii="Times New Roman" w:hAnsi="Times New Roman" w:eastAsia="Times New Roman" w:cs="Times New Roman"/>
          <w:spacing w:val="-1"/>
          <w:sz w:val="30"/>
          <w:szCs w:val="30"/>
        </w:rPr>
        <w:t>11</w:t>
      </w:r>
      <w:r>
        <w:rPr>
          <w:rFonts w:ascii="宋体" w:hAnsi="宋体" w:eastAsia="宋体" w:cs="宋体"/>
          <w:spacing w:val="-1"/>
          <w:sz w:val="30"/>
          <w:szCs w:val="30"/>
        </w:rPr>
        <w:t>章所讲，智慧是这样一种能力：可以让我们毫无遗漏地总</w:t>
      </w:r>
      <w:r>
        <w:rPr>
          <w:rFonts w:ascii="宋体" w:hAnsi="宋体" w:eastAsia="宋体" w:cs="宋体"/>
          <w:spacing w:val="11"/>
          <w:sz w:val="30"/>
          <w:szCs w:val="30"/>
        </w:rPr>
        <w:t xml:space="preserve"> </w:t>
      </w:r>
      <w:r>
        <w:rPr>
          <w:rFonts w:ascii="宋体" w:hAnsi="宋体" w:eastAsia="宋体" w:cs="宋体"/>
          <w:spacing w:val="-1"/>
          <w:sz w:val="30"/>
          <w:szCs w:val="30"/>
        </w:rPr>
        <w:t>览全局，继而根据这些信息选择最适合的响应方式。为了在心理健康训</w:t>
      </w:r>
      <w:r>
        <w:rPr>
          <w:rFonts w:ascii="宋体" w:hAnsi="宋体" w:eastAsia="宋体" w:cs="宋体"/>
          <w:spacing w:val="15"/>
          <w:sz w:val="30"/>
          <w:szCs w:val="30"/>
        </w:rPr>
        <w:t xml:space="preserve"> </w:t>
      </w:r>
      <w:r>
        <w:rPr>
          <w:rFonts w:ascii="宋体" w:hAnsi="宋体" w:eastAsia="宋体" w:cs="宋体"/>
          <w:spacing w:val="-1"/>
          <w:sz w:val="30"/>
          <w:szCs w:val="30"/>
        </w:rPr>
        <w:t>练中唤起智慧，我们只需问问自己：现在发生了什么？</w:t>
      </w:r>
    </w:p>
    <w:p w14:paraId="5175946E">
      <w:pPr>
        <w:spacing w:before="300" w:line="223" w:lineRule="auto"/>
        <w:ind w:left="1" w:firstLine="600"/>
        <w:jc w:val="both"/>
        <w:rPr>
          <w:rFonts w:ascii="宋体" w:hAnsi="宋体" w:eastAsia="宋体" w:cs="宋体"/>
          <w:sz w:val="30"/>
          <w:szCs w:val="30"/>
        </w:rPr>
      </w:pPr>
      <w:r>
        <w:rPr>
          <w:rFonts w:ascii="宋体" w:hAnsi="宋体" w:eastAsia="宋体" w:cs="宋体"/>
          <w:spacing w:val="-1"/>
          <w:sz w:val="30"/>
          <w:szCs w:val="30"/>
        </w:rPr>
        <w:t>而勇气则是忍耐我们所经历的且无须其有所改变的能力。如果我们</w:t>
      </w:r>
      <w:r>
        <w:rPr>
          <w:rFonts w:ascii="宋体" w:hAnsi="宋体" w:eastAsia="宋体" w:cs="宋体"/>
          <w:spacing w:val="15"/>
          <w:sz w:val="30"/>
          <w:szCs w:val="30"/>
        </w:rPr>
        <w:t xml:space="preserve"> </w:t>
      </w:r>
      <w:r>
        <w:rPr>
          <w:rFonts w:ascii="宋体" w:hAnsi="宋体" w:eastAsia="宋体" w:cs="宋体"/>
          <w:spacing w:val="-1"/>
          <w:sz w:val="30"/>
          <w:szCs w:val="30"/>
        </w:rPr>
        <w:t>能够一开始就让现实保持原样，那么接下来我们更有可能采取善巧的行</w:t>
      </w:r>
      <w:r>
        <w:rPr>
          <w:rFonts w:ascii="宋体" w:hAnsi="宋体" w:eastAsia="宋体" w:cs="宋体"/>
          <w:spacing w:val="17"/>
          <w:sz w:val="30"/>
          <w:szCs w:val="30"/>
        </w:rPr>
        <w:t xml:space="preserve"> </w:t>
      </w:r>
      <w:r>
        <w:rPr>
          <w:rFonts w:ascii="宋体" w:hAnsi="宋体" w:eastAsia="宋体" w:cs="宋体"/>
          <w:spacing w:val="-1"/>
          <w:sz w:val="30"/>
          <w:szCs w:val="30"/>
        </w:rPr>
        <w:t>动来改变现实中我们所能改变的那些方面。为了在心理健康训练中唤起</w:t>
      </w:r>
      <w:r>
        <w:rPr>
          <w:rFonts w:ascii="宋体" w:hAnsi="宋体" w:eastAsia="宋体" w:cs="宋体"/>
          <w:spacing w:val="17"/>
          <w:sz w:val="30"/>
          <w:szCs w:val="30"/>
        </w:rPr>
        <w:t xml:space="preserve"> </w:t>
      </w:r>
      <w:r>
        <w:rPr>
          <w:rFonts w:ascii="宋体" w:hAnsi="宋体" w:eastAsia="宋体" w:cs="宋体"/>
          <w:spacing w:val="-1"/>
          <w:sz w:val="30"/>
          <w:szCs w:val="30"/>
        </w:rPr>
        <w:t>勇气，我们只需要问问自己：我可以接受这样的经历，而且不需要改变</w:t>
      </w:r>
      <w:r>
        <w:rPr>
          <w:rFonts w:ascii="宋体" w:hAnsi="宋体" w:eastAsia="宋体" w:cs="宋体"/>
          <w:spacing w:val="17"/>
          <w:sz w:val="30"/>
          <w:szCs w:val="30"/>
        </w:rPr>
        <w:t xml:space="preserve"> </w:t>
      </w:r>
      <w:r>
        <w:rPr>
          <w:rFonts w:ascii="宋体" w:hAnsi="宋体" w:eastAsia="宋体" w:cs="宋体"/>
          <w:spacing w:val="-5"/>
          <w:sz w:val="30"/>
          <w:szCs w:val="30"/>
        </w:rPr>
        <w:t>它吗？</w:t>
      </w:r>
    </w:p>
    <w:p w14:paraId="6B57EB87">
      <w:pPr>
        <w:spacing w:before="284" w:line="224" w:lineRule="auto"/>
        <w:ind w:left="24" w:firstLine="575"/>
        <w:rPr>
          <w:rFonts w:ascii="宋体" w:hAnsi="宋体" w:eastAsia="宋体" w:cs="宋体"/>
          <w:sz w:val="30"/>
          <w:szCs w:val="30"/>
        </w:rPr>
      </w:pPr>
      <w:r>
        <w:rPr>
          <w:rFonts w:ascii="宋体" w:hAnsi="宋体" w:eastAsia="宋体" w:cs="宋体"/>
          <w:spacing w:val="-1"/>
          <w:sz w:val="30"/>
          <w:szCs w:val="30"/>
        </w:rPr>
        <w:t>例如，当你感觉到练习上的阻力时，你可以让这种阻力成为你练习</w:t>
      </w:r>
      <w:r>
        <w:rPr>
          <w:rFonts w:ascii="宋体" w:hAnsi="宋体" w:eastAsia="宋体" w:cs="宋体"/>
          <w:spacing w:val="16"/>
          <w:sz w:val="30"/>
          <w:szCs w:val="30"/>
        </w:rPr>
        <w:t xml:space="preserve"> </w:t>
      </w:r>
      <w:r>
        <w:rPr>
          <w:rFonts w:ascii="宋体" w:hAnsi="宋体" w:eastAsia="宋体" w:cs="宋体"/>
          <w:spacing w:val="-2"/>
          <w:sz w:val="30"/>
          <w:szCs w:val="30"/>
        </w:rPr>
        <w:t>的一部分，并在练习过程中培养智慧和勇气。</w:t>
      </w:r>
    </w:p>
    <w:p w14:paraId="3EA9BD23">
      <w:pPr>
        <w:spacing w:before="290" w:line="222" w:lineRule="auto"/>
        <w:ind w:firstLine="601"/>
        <w:rPr>
          <w:rFonts w:ascii="宋体" w:hAnsi="宋体" w:eastAsia="宋体" w:cs="宋体"/>
          <w:sz w:val="30"/>
          <w:szCs w:val="30"/>
        </w:rPr>
      </w:pPr>
      <w:r>
        <w:rPr>
          <w:rFonts w:ascii="宋体" w:hAnsi="宋体" w:eastAsia="宋体" w:cs="宋体"/>
          <w:spacing w:val="-1"/>
          <w:sz w:val="30"/>
          <w:szCs w:val="30"/>
        </w:rPr>
        <w:t>要做到这一点，你可能要将觉察和不加评判的好奇心带入你正在经</w:t>
      </w:r>
      <w:r>
        <w:rPr>
          <w:rFonts w:ascii="宋体" w:hAnsi="宋体" w:eastAsia="宋体" w:cs="宋体"/>
          <w:spacing w:val="15"/>
          <w:sz w:val="30"/>
          <w:szCs w:val="30"/>
        </w:rPr>
        <w:t xml:space="preserve"> </w:t>
      </w:r>
      <w:r>
        <w:rPr>
          <w:rFonts w:ascii="宋体" w:hAnsi="宋体" w:eastAsia="宋体" w:cs="宋体"/>
          <w:spacing w:val="-1"/>
          <w:sz w:val="30"/>
          <w:szCs w:val="30"/>
        </w:rPr>
        <w:t>历的阻力之中。你可以问问自己：阻力是如何表现为应激反应或身体感</w:t>
      </w:r>
      <w:r>
        <w:rPr>
          <w:rFonts w:ascii="宋体" w:hAnsi="宋体" w:eastAsia="宋体" w:cs="宋体"/>
          <w:spacing w:val="18"/>
          <w:sz w:val="30"/>
          <w:szCs w:val="30"/>
        </w:rPr>
        <w:t xml:space="preserve"> </w:t>
      </w:r>
      <w:r>
        <w:rPr>
          <w:rFonts w:ascii="宋体" w:hAnsi="宋体" w:eastAsia="宋体" w:cs="宋体"/>
          <w:spacing w:val="-1"/>
          <w:sz w:val="30"/>
          <w:szCs w:val="30"/>
        </w:rPr>
        <w:t>觉的？我当前的精力水平如何？我的身体是否有什么地方有紧张感？这</w:t>
      </w:r>
      <w:r>
        <w:rPr>
          <w:rFonts w:ascii="宋体" w:hAnsi="宋体" w:eastAsia="宋体" w:cs="宋体"/>
          <w:spacing w:val="18"/>
          <w:sz w:val="30"/>
          <w:szCs w:val="30"/>
        </w:rPr>
        <w:t xml:space="preserve"> </w:t>
      </w:r>
      <w:r>
        <w:rPr>
          <w:rFonts w:ascii="宋体" w:hAnsi="宋体" w:eastAsia="宋体" w:cs="宋体"/>
          <w:spacing w:val="-1"/>
          <w:sz w:val="30"/>
          <w:szCs w:val="30"/>
        </w:rPr>
        <w:t>种阻力是如何表现为思考脑中的想法、叙说或有关现在为什么不能练习</w:t>
      </w:r>
      <w:r>
        <w:rPr>
          <w:rFonts w:ascii="宋体" w:hAnsi="宋体" w:eastAsia="宋体" w:cs="宋体"/>
          <w:spacing w:val="18"/>
          <w:sz w:val="30"/>
          <w:szCs w:val="30"/>
        </w:rPr>
        <w:t xml:space="preserve"> </w:t>
      </w:r>
      <w:r>
        <w:rPr>
          <w:rFonts w:ascii="宋体" w:hAnsi="宋体" w:eastAsia="宋体" w:cs="宋体"/>
          <w:sz w:val="30"/>
          <w:szCs w:val="30"/>
        </w:rPr>
        <w:t>的</w:t>
      </w:r>
      <w:r>
        <w:rPr>
          <w:rFonts w:ascii="Times New Roman" w:hAnsi="Times New Roman" w:eastAsia="Times New Roman" w:cs="Times New Roman"/>
          <w:sz w:val="30"/>
          <w:szCs w:val="30"/>
        </w:rPr>
        <w:t>“</w:t>
      </w:r>
      <w:r>
        <w:rPr>
          <w:rFonts w:ascii="宋体" w:hAnsi="宋体" w:eastAsia="宋体" w:cs="宋体"/>
          <w:sz w:val="30"/>
          <w:szCs w:val="30"/>
        </w:rPr>
        <w:t>借口</w:t>
      </w:r>
      <w:r>
        <w:rPr>
          <w:rFonts w:ascii="Times New Roman" w:hAnsi="Times New Roman" w:eastAsia="Times New Roman" w:cs="Times New Roman"/>
          <w:sz w:val="30"/>
          <w:szCs w:val="30"/>
        </w:rPr>
        <w:t>”</w:t>
      </w:r>
      <w:r>
        <w:rPr>
          <w:rFonts w:ascii="宋体" w:hAnsi="宋体" w:eastAsia="宋体" w:cs="宋体"/>
          <w:sz w:val="30"/>
          <w:szCs w:val="30"/>
        </w:rPr>
        <w:t>的？你有没有注意到与阻力一同出现的任何情绪和冲动</w:t>
      </w:r>
      <w:r>
        <w:rPr>
          <w:rFonts w:ascii="宋体" w:hAnsi="宋体" w:eastAsia="宋体" w:cs="宋体"/>
          <w:spacing w:val="-1"/>
          <w:sz w:val="30"/>
          <w:szCs w:val="30"/>
        </w:rPr>
        <w:t>？例</w:t>
      </w:r>
    </w:p>
    <w:p w14:paraId="6AFBA73E">
      <w:pPr>
        <w:spacing w:before="3" w:line="221" w:lineRule="auto"/>
        <w:ind w:firstLine="4"/>
        <w:rPr>
          <w:rFonts w:ascii="宋体" w:hAnsi="宋体" w:eastAsia="宋体" w:cs="宋体"/>
          <w:sz w:val="30"/>
          <w:szCs w:val="30"/>
        </w:rPr>
      </w:pPr>
      <w:r>
        <w:rPr>
          <w:rFonts w:ascii="宋体" w:hAnsi="宋体" w:eastAsia="宋体" w:cs="宋体"/>
          <w:spacing w:val="-1"/>
          <w:sz w:val="30"/>
          <w:szCs w:val="30"/>
        </w:rPr>
        <w:t>如，你可能会察觉到焦虑、时间紧迫感，同时注意到你在为自己必须要</w:t>
      </w:r>
      <w:r>
        <w:rPr>
          <w:rFonts w:ascii="宋体" w:hAnsi="宋体" w:eastAsia="宋体" w:cs="宋体"/>
          <w:spacing w:val="13"/>
          <w:sz w:val="30"/>
          <w:szCs w:val="30"/>
        </w:rPr>
        <w:t xml:space="preserve"> </w:t>
      </w:r>
      <w:r>
        <w:rPr>
          <w:rFonts w:ascii="宋体" w:hAnsi="宋体" w:eastAsia="宋体" w:cs="宋体"/>
          <w:spacing w:val="-1"/>
          <w:sz w:val="30"/>
          <w:szCs w:val="30"/>
        </w:rPr>
        <w:t>做的其他事情做打算。抑或你可能会感到无聊，想要看电视。你可以试</w:t>
      </w:r>
      <w:r>
        <w:rPr>
          <w:rFonts w:ascii="宋体" w:hAnsi="宋体" w:eastAsia="宋体" w:cs="宋体"/>
          <w:spacing w:val="18"/>
          <w:sz w:val="30"/>
          <w:szCs w:val="30"/>
        </w:rPr>
        <w:t xml:space="preserve"> </w:t>
      </w:r>
      <w:r>
        <w:rPr>
          <w:rFonts w:ascii="宋体" w:hAnsi="宋体" w:eastAsia="宋体" w:cs="宋体"/>
          <w:spacing w:val="-1"/>
          <w:sz w:val="30"/>
          <w:szCs w:val="30"/>
        </w:rPr>
        <w:t>着看看自己是否可以用几分钟的时间，带着不加评判的好奇心去探索一</w:t>
      </w:r>
      <w:r>
        <w:rPr>
          <w:rFonts w:ascii="宋体" w:hAnsi="宋体" w:eastAsia="宋体" w:cs="宋体"/>
          <w:spacing w:val="18"/>
          <w:sz w:val="30"/>
          <w:szCs w:val="30"/>
        </w:rPr>
        <w:t xml:space="preserve"> </w:t>
      </w:r>
      <w:r>
        <w:rPr>
          <w:rFonts w:ascii="宋体" w:hAnsi="宋体" w:eastAsia="宋体" w:cs="宋体"/>
          <w:spacing w:val="-1"/>
          <w:sz w:val="30"/>
          <w:szCs w:val="30"/>
        </w:rPr>
        <w:t>下这种阻力在当前是如何呈现的。你在这么做的时候，就是在唤起智</w:t>
      </w:r>
    </w:p>
    <w:p w14:paraId="3851E406">
      <w:pPr>
        <w:spacing w:before="1" w:line="228" w:lineRule="auto"/>
        <w:ind w:left="10"/>
        <w:rPr>
          <w:rFonts w:ascii="宋体" w:hAnsi="宋体" w:eastAsia="宋体" w:cs="宋体"/>
          <w:sz w:val="30"/>
          <w:szCs w:val="30"/>
        </w:rPr>
      </w:pPr>
      <w:r>
        <w:rPr>
          <w:rFonts w:ascii="宋体" w:hAnsi="宋体" w:eastAsia="宋体" w:cs="宋体"/>
          <w:spacing w:val="-12"/>
          <w:sz w:val="30"/>
          <w:szCs w:val="30"/>
        </w:rPr>
        <w:t>慧。</w:t>
      </w:r>
    </w:p>
    <w:p w14:paraId="302BDED7">
      <w:pPr>
        <w:spacing w:before="291" w:line="222" w:lineRule="auto"/>
        <w:ind w:left="1" w:firstLine="597"/>
        <w:rPr>
          <w:rFonts w:ascii="宋体" w:hAnsi="宋体" w:eastAsia="宋体" w:cs="宋体"/>
          <w:sz w:val="30"/>
          <w:szCs w:val="30"/>
        </w:rPr>
      </w:pPr>
      <w:r>
        <w:rPr>
          <w:rFonts w:ascii="宋体" w:hAnsi="宋体" w:eastAsia="宋体" w:cs="宋体"/>
          <w:spacing w:val="-1"/>
          <w:sz w:val="30"/>
          <w:szCs w:val="30"/>
        </w:rPr>
        <w:t>接下来，你可以采取进一步的措施，看看你能否接受阻力，并且无</w:t>
      </w:r>
      <w:r>
        <w:rPr>
          <w:rFonts w:ascii="宋体" w:hAnsi="宋体" w:eastAsia="宋体" w:cs="宋体"/>
          <w:spacing w:val="17"/>
          <w:sz w:val="30"/>
          <w:szCs w:val="30"/>
        </w:rPr>
        <w:t xml:space="preserve"> </w:t>
      </w:r>
      <w:r>
        <w:rPr>
          <w:rFonts w:ascii="宋体" w:hAnsi="宋体" w:eastAsia="宋体" w:cs="宋体"/>
          <w:spacing w:val="-1"/>
          <w:sz w:val="30"/>
          <w:szCs w:val="30"/>
        </w:rPr>
        <w:t>须让它有所不同。你或许可以让有关阻力的想法和感觉经过你的身心系</w:t>
      </w:r>
      <w:r>
        <w:rPr>
          <w:rFonts w:ascii="宋体" w:hAnsi="宋体" w:eastAsia="宋体" w:cs="宋体"/>
          <w:spacing w:val="17"/>
          <w:sz w:val="30"/>
          <w:szCs w:val="30"/>
        </w:rPr>
        <w:t xml:space="preserve"> </w:t>
      </w:r>
      <w:r>
        <w:rPr>
          <w:rFonts w:ascii="宋体" w:hAnsi="宋体" w:eastAsia="宋体" w:cs="宋体"/>
          <w:spacing w:val="-1"/>
          <w:sz w:val="30"/>
          <w:szCs w:val="30"/>
        </w:rPr>
        <w:t>统，并在这个过程中留意椅子和地板为你提供的支撑感和稳定感。如果</w:t>
      </w:r>
      <w:r>
        <w:rPr>
          <w:rFonts w:ascii="宋体" w:hAnsi="宋体" w:eastAsia="宋体" w:cs="宋体"/>
          <w:spacing w:val="17"/>
          <w:sz w:val="30"/>
          <w:szCs w:val="30"/>
        </w:rPr>
        <w:t xml:space="preserve"> </w:t>
      </w:r>
      <w:r>
        <w:rPr>
          <w:rFonts w:ascii="宋体" w:hAnsi="宋体" w:eastAsia="宋体" w:cs="宋体"/>
          <w:spacing w:val="-1"/>
          <w:sz w:val="30"/>
          <w:szCs w:val="30"/>
        </w:rPr>
        <w:t>阻力带来了很多应激反应，那么你可以进行一轮</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练习；如果你没</w:t>
      </w:r>
      <w:r>
        <w:rPr>
          <w:rFonts w:ascii="宋体" w:hAnsi="宋体" w:eastAsia="宋体" w:cs="宋体"/>
          <w:spacing w:val="8"/>
          <w:sz w:val="30"/>
          <w:szCs w:val="30"/>
        </w:rPr>
        <w:t xml:space="preserve">  </w:t>
      </w:r>
      <w:r>
        <w:rPr>
          <w:rFonts w:ascii="宋体" w:hAnsi="宋体" w:eastAsia="宋体" w:cs="宋体"/>
          <w:spacing w:val="-1"/>
          <w:sz w:val="30"/>
          <w:szCs w:val="30"/>
        </w:rPr>
        <w:t>有什么应激反应，那么你可以接着再做几分钟的接触点练习。在你进行</w:t>
      </w:r>
      <w:r>
        <w:rPr>
          <w:rFonts w:ascii="宋体" w:hAnsi="宋体" w:eastAsia="宋体" w:cs="宋体"/>
          <w:spacing w:val="17"/>
          <w:sz w:val="30"/>
          <w:szCs w:val="30"/>
        </w:rPr>
        <w:t xml:space="preserve"> </w:t>
      </w:r>
      <w:r>
        <w:rPr>
          <w:rFonts w:ascii="宋体" w:hAnsi="宋体" w:eastAsia="宋体" w:cs="宋体"/>
          <w:spacing w:val="-1"/>
          <w:sz w:val="30"/>
          <w:szCs w:val="30"/>
        </w:rPr>
        <w:t>这些进一步的练习时，你就是在唤起自己的勇气。</w:t>
      </w:r>
    </w:p>
    <w:p w14:paraId="6AC11215">
      <w:pPr>
        <w:spacing w:before="293" w:line="220" w:lineRule="auto"/>
        <w:jc w:val="right"/>
        <w:rPr>
          <w:rFonts w:ascii="宋体" w:hAnsi="宋体" w:eastAsia="宋体" w:cs="宋体"/>
          <w:sz w:val="30"/>
          <w:szCs w:val="30"/>
        </w:rPr>
      </w:pPr>
      <w:r>
        <w:rPr>
          <w:rFonts w:ascii="宋体" w:hAnsi="宋体" w:eastAsia="宋体" w:cs="宋体"/>
          <w:spacing w:val="-1"/>
          <w:sz w:val="30"/>
          <w:szCs w:val="30"/>
        </w:rPr>
        <w:t>你也可以彻底避开自己面临的阻力，完成你的日常心理健康训练。</w:t>
      </w:r>
    </w:p>
    <w:p w14:paraId="7671B5B7">
      <w:pPr>
        <w:spacing w:line="220" w:lineRule="auto"/>
        <w:rPr>
          <w:rFonts w:ascii="宋体" w:hAnsi="宋体" w:eastAsia="宋体" w:cs="宋体"/>
          <w:sz w:val="30"/>
          <w:szCs w:val="30"/>
        </w:rPr>
        <w:sectPr>
          <w:pgSz w:w="12240" w:h="15840"/>
          <w:pgMar w:top="400" w:right="1500" w:bottom="0" w:left="1451" w:header="0" w:footer="0" w:gutter="0"/>
          <w:cols w:space="720" w:num="1"/>
        </w:sectPr>
      </w:pPr>
    </w:p>
    <w:p w14:paraId="2B57E52D">
      <w:pPr>
        <w:pStyle w:val="2"/>
        <w:spacing w:line="312" w:lineRule="auto"/>
      </w:pPr>
    </w:p>
    <w:p w14:paraId="11C65365">
      <w:pPr>
        <w:pStyle w:val="2"/>
        <w:spacing w:line="312" w:lineRule="auto"/>
      </w:pPr>
    </w:p>
    <w:p w14:paraId="1225E4A9">
      <w:pPr>
        <w:pStyle w:val="2"/>
        <w:spacing w:line="312" w:lineRule="auto"/>
      </w:pPr>
    </w:p>
    <w:p w14:paraId="21DD0980">
      <w:pPr>
        <w:spacing w:before="121" w:line="222" w:lineRule="auto"/>
        <w:ind w:left="17"/>
        <w:rPr>
          <w:rFonts w:ascii="宋体" w:hAnsi="宋体" w:eastAsia="宋体" w:cs="宋体"/>
          <w:sz w:val="37"/>
          <w:szCs w:val="37"/>
        </w:rPr>
      </w:pPr>
      <w:r>
        <w:rPr>
          <w:rFonts w:ascii="宋体" w:hAnsi="宋体" w:eastAsia="宋体" w:cs="宋体"/>
          <w:spacing w:val="2"/>
          <w:sz w:val="37"/>
          <w:szCs w:val="37"/>
        </w:rPr>
        <w:t>心理健康训练的建议顺序</w:t>
      </w:r>
    </w:p>
    <w:p w14:paraId="6C3A786C">
      <w:pPr>
        <w:pStyle w:val="2"/>
        <w:spacing w:line="353" w:lineRule="auto"/>
      </w:pPr>
    </w:p>
    <w:p w14:paraId="0F7D5E99">
      <w:pPr>
        <w:spacing w:before="97" w:line="442" w:lineRule="exact"/>
        <w:ind w:left="601"/>
        <w:rPr>
          <w:rFonts w:ascii="宋体" w:hAnsi="宋体" w:eastAsia="宋体" w:cs="宋体"/>
          <w:sz w:val="30"/>
          <w:szCs w:val="30"/>
        </w:rPr>
      </w:pPr>
      <w:r>
        <w:rPr>
          <w:rFonts w:ascii="宋体" w:hAnsi="宋体" w:eastAsia="宋体" w:cs="宋体"/>
          <w:spacing w:val="-1"/>
          <w:position w:val="2"/>
          <w:sz w:val="30"/>
          <w:szCs w:val="30"/>
        </w:rPr>
        <w:t>第一周：接触点练习，每组</w:t>
      </w:r>
      <w:r>
        <w:rPr>
          <w:rFonts w:ascii="Times New Roman" w:hAnsi="Times New Roman" w:eastAsia="Times New Roman" w:cs="Times New Roman"/>
          <w:spacing w:val="-1"/>
          <w:position w:val="2"/>
          <w:sz w:val="30"/>
          <w:szCs w:val="30"/>
        </w:rPr>
        <w:t>5</w:t>
      </w:r>
      <w:r>
        <w:rPr>
          <w:rFonts w:ascii="宋体" w:hAnsi="宋体" w:eastAsia="宋体" w:cs="宋体"/>
          <w:spacing w:val="-1"/>
          <w:position w:val="2"/>
          <w:sz w:val="30"/>
          <w:szCs w:val="30"/>
        </w:rPr>
        <w:t>分钟，每天</w:t>
      </w:r>
      <w:r>
        <w:rPr>
          <w:rFonts w:ascii="Times New Roman" w:hAnsi="Times New Roman" w:eastAsia="Times New Roman" w:cs="Times New Roman"/>
          <w:spacing w:val="-1"/>
          <w:position w:val="2"/>
          <w:sz w:val="30"/>
          <w:szCs w:val="30"/>
        </w:rPr>
        <w:t>2~3</w:t>
      </w:r>
      <w:r>
        <w:rPr>
          <w:rFonts w:ascii="宋体" w:hAnsi="宋体" w:eastAsia="宋体" w:cs="宋体"/>
          <w:spacing w:val="-1"/>
          <w:position w:val="2"/>
          <w:sz w:val="30"/>
          <w:szCs w:val="30"/>
        </w:rPr>
        <w:t>组。</w:t>
      </w:r>
    </w:p>
    <w:p w14:paraId="3D9F9A69">
      <w:pPr>
        <w:spacing w:before="218" w:line="442" w:lineRule="exact"/>
        <w:ind w:left="601"/>
        <w:rPr>
          <w:rFonts w:ascii="宋体" w:hAnsi="宋体" w:eastAsia="宋体" w:cs="宋体"/>
          <w:sz w:val="30"/>
          <w:szCs w:val="30"/>
        </w:rPr>
      </w:pPr>
      <w:r>
        <w:rPr>
          <w:rFonts w:ascii="宋体" w:hAnsi="宋体" w:eastAsia="宋体" w:cs="宋体"/>
          <w:spacing w:val="-1"/>
          <w:position w:val="2"/>
          <w:sz w:val="30"/>
          <w:szCs w:val="30"/>
        </w:rPr>
        <w:t>第二周：接触点练习，每组</w:t>
      </w:r>
      <w:r>
        <w:rPr>
          <w:rFonts w:ascii="Times New Roman" w:hAnsi="Times New Roman" w:eastAsia="Times New Roman" w:cs="Times New Roman"/>
          <w:spacing w:val="-1"/>
          <w:position w:val="2"/>
          <w:sz w:val="30"/>
          <w:szCs w:val="30"/>
        </w:rPr>
        <w:t>8~10</w:t>
      </w:r>
      <w:r>
        <w:rPr>
          <w:rFonts w:ascii="宋体" w:hAnsi="宋体" w:eastAsia="宋体" w:cs="宋体"/>
          <w:spacing w:val="-1"/>
          <w:position w:val="2"/>
          <w:sz w:val="30"/>
          <w:szCs w:val="30"/>
        </w:rPr>
        <w:t>分钟，最好每天</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组。</w:t>
      </w:r>
    </w:p>
    <w:p w14:paraId="049EF109">
      <w:pPr>
        <w:spacing w:before="218" w:line="442" w:lineRule="exact"/>
        <w:ind w:left="601"/>
        <w:rPr>
          <w:rFonts w:ascii="宋体" w:hAnsi="宋体" w:eastAsia="宋体" w:cs="宋体"/>
          <w:sz w:val="30"/>
          <w:szCs w:val="30"/>
        </w:rPr>
      </w:pPr>
      <w:r>
        <w:rPr>
          <w:rFonts w:ascii="宋体" w:hAnsi="宋体" w:eastAsia="宋体" w:cs="宋体"/>
          <w:spacing w:val="-1"/>
          <w:position w:val="2"/>
          <w:sz w:val="30"/>
          <w:szCs w:val="30"/>
        </w:rPr>
        <w:t>第三周：接触点练习，每组</w:t>
      </w:r>
      <w:r>
        <w:rPr>
          <w:rFonts w:ascii="Times New Roman" w:hAnsi="Times New Roman" w:eastAsia="Times New Roman" w:cs="Times New Roman"/>
          <w:spacing w:val="-1"/>
          <w:position w:val="2"/>
          <w:sz w:val="30"/>
          <w:szCs w:val="30"/>
        </w:rPr>
        <w:t>10~15</w:t>
      </w:r>
      <w:r>
        <w:rPr>
          <w:rFonts w:ascii="宋体" w:hAnsi="宋体" w:eastAsia="宋体" w:cs="宋体"/>
          <w:spacing w:val="-1"/>
          <w:position w:val="2"/>
          <w:sz w:val="30"/>
          <w:szCs w:val="30"/>
        </w:rPr>
        <w:t>分钟，最好每天</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组。</w:t>
      </w:r>
    </w:p>
    <w:p w14:paraId="67D2218F">
      <w:pPr>
        <w:spacing w:before="254" w:line="224" w:lineRule="auto"/>
        <w:ind w:left="1" w:firstLine="598"/>
        <w:rPr>
          <w:rFonts w:ascii="宋体" w:hAnsi="宋体" w:eastAsia="宋体" w:cs="宋体"/>
          <w:sz w:val="30"/>
          <w:szCs w:val="30"/>
        </w:rPr>
      </w:pPr>
      <w:r>
        <w:rPr>
          <w:rFonts w:ascii="宋体" w:hAnsi="宋体" w:eastAsia="宋体" w:cs="宋体"/>
          <w:spacing w:val="-1"/>
          <w:sz w:val="30"/>
          <w:szCs w:val="30"/>
        </w:rPr>
        <w:t>在这一周，如果你在阅读这本书之前已经开始了惯常的正念练习，</w:t>
      </w:r>
      <w:r>
        <w:rPr>
          <w:rFonts w:ascii="宋体" w:hAnsi="宋体" w:eastAsia="宋体" w:cs="宋体"/>
          <w:spacing w:val="17"/>
          <w:sz w:val="30"/>
          <w:szCs w:val="30"/>
        </w:rPr>
        <w:t xml:space="preserve"> </w:t>
      </w:r>
      <w:r>
        <w:rPr>
          <w:rFonts w:ascii="宋体" w:hAnsi="宋体" w:eastAsia="宋体" w:cs="宋体"/>
          <w:spacing w:val="-1"/>
          <w:sz w:val="30"/>
          <w:szCs w:val="30"/>
        </w:rPr>
        <w:t>那么你也可以在轻度或中度应激反应之后（例如，进行心血管运动，做</w:t>
      </w:r>
      <w:r>
        <w:rPr>
          <w:rFonts w:ascii="宋体" w:hAnsi="宋体" w:eastAsia="宋体" w:cs="宋体"/>
          <w:spacing w:val="18"/>
          <w:sz w:val="30"/>
          <w:szCs w:val="30"/>
        </w:rPr>
        <w:t xml:space="preserve"> </w:t>
      </w:r>
      <w:r>
        <w:rPr>
          <w:rFonts w:ascii="宋体" w:hAnsi="宋体" w:eastAsia="宋体" w:cs="宋体"/>
          <w:spacing w:val="-1"/>
          <w:sz w:val="30"/>
          <w:szCs w:val="30"/>
        </w:rPr>
        <w:t>了一波焦虑的打算，做噩梦或与关系亲密的人吵架之后）进行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w:t>
      </w:r>
      <w:r>
        <w:rPr>
          <w:rFonts w:ascii="宋体" w:hAnsi="宋体" w:eastAsia="宋体" w:cs="宋体"/>
          <w:spacing w:val="9"/>
          <w:sz w:val="30"/>
          <w:szCs w:val="30"/>
        </w:rPr>
        <w:t xml:space="preserve">  </w:t>
      </w:r>
      <w:r>
        <w:rPr>
          <w:rFonts w:ascii="宋体" w:hAnsi="宋体" w:eastAsia="宋体" w:cs="宋体"/>
          <w:spacing w:val="-6"/>
          <w:sz w:val="30"/>
          <w:szCs w:val="30"/>
        </w:rPr>
        <w:t>习。</w:t>
      </w:r>
    </w:p>
    <w:p w14:paraId="54C45293">
      <w:pPr>
        <w:spacing w:before="247" w:line="442" w:lineRule="exact"/>
        <w:ind w:left="601"/>
        <w:rPr>
          <w:rFonts w:ascii="宋体" w:hAnsi="宋体" w:eastAsia="宋体" w:cs="宋体"/>
          <w:sz w:val="30"/>
          <w:szCs w:val="30"/>
        </w:rPr>
      </w:pPr>
      <w:r>
        <w:rPr>
          <w:rFonts w:ascii="宋体" w:hAnsi="宋体" w:eastAsia="宋体" w:cs="宋体"/>
          <w:spacing w:val="-1"/>
          <w:position w:val="2"/>
          <w:sz w:val="30"/>
          <w:szCs w:val="30"/>
        </w:rPr>
        <w:t>第四周：接触点练习，每组</w:t>
      </w:r>
      <w:r>
        <w:rPr>
          <w:rFonts w:ascii="Times New Roman" w:hAnsi="Times New Roman" w:eastAsia="Times New Roman" w:cs="Times New Roman"/>
          <w:spacing w:val="-1"/>
          <w:position w:val="2"/>
          <w:sz w:val="30"/>
          <w:szCs w:val="30"/>
        </w:rPr>
        <w:t>15</w:t>
      </w:r>
      <w:r>
        <w:rPr>
          <w:rFonts w:ascii="宋体" w:hAnsi="宋体" w:eastAsia="宋体" w:cs="宋体"/>
          <w:spacing w:val="-1"/>
          <w:position w:val="2"/>
          <w:sz w:val="30"/>
          <w:szCs w:val="30"/>
        </w:rPr>
        <w:t>分钟，每天</w:t>
      </w:r>
      <w:r>
        <w:rPr>
          <w:rFonts w:ascii="Times New Roman" w:hAnsi="Times New Roman" w:eastAsia="Times New Roman" w:cs="Times New Roman"/>
          <w:spacing w:val="-1"/>
          <w:position w:val="2"/>
          <w:sz w:val="30"/>
          <w:szCs w:val="30"/>
        </w:rPr>
        <w:t>2</w:t>
      </w:r>
      <w:r>
        <w:rPr>
          <w:rFonts w:ascii="宋体" w:hAnsi="宋体" w:eastAsia="宋体" w:cs="宋体"/>
          <w:spacing w:val="-1"/>
          <w:position w:val="2"/>
          <w:sz w:val="30"/>
          <w:szCs w:val="30"/>
        </w:rPr>
        <w:t>组。</w:t>
      </w:r>
    </w:p>
    <w:p w14:paraId="0D5F85A5">
      <w:pPr>
        <w:spacing w:before="253" w:line="224" w:lineRule="auto"/>
        <w:ind w:left="4" w:firstLine="597"/>
        <w:rPr>
          <w:rFonts w:ascii="宋体" w:hAnsi="宋体" w:eastAsia="宋体" w:cs="宋体"/>
          <w:sz w:val="30"/>
          <w:szCs w:val="30"/>
        </w:rPr>
      </w:pPr>
      <w:r>
        <w:rPr>
          <w:rFonts w:ascii="宋体" w:hAnsi="宋体" w:eastAsia="宋体" w:cs="宋体"/>
          <w:spacing w:val="-1"/>
          <w:sz w:val="30"/>
          <w:szCs w:val="30"/>
        </w:rPr>
        <w:t>此时，每个人都可以在做了一次心血管运动、令人焦虑的计划、噩</w:t>
      </w:r>
      <w:r>
        <w:rPr>
          <w:rFonts w:ascii="宋体" w:hAnsi="宋体" w:eastAsia="宋体" w:cs="宋体"/>
          <w:spacing w:val="15"/>
          <w:sz w:val="30"/>
          <w:szCs w:val="30"/>
        </w:rPr>
        <w:t xml:space="preserve"> </w:t>
      </w:r>
      <w:r>
        <w:rPr>
          <w:rFonts w:ascii="宋体" w:hAnsi="宋体" w:eastAsia="宋体" w:cs="宋体"/>
          <w:spacing w:val="-1"/>
          <w:sz w:val="30"/>
          <w:szCs w:val="30"/>
        </w:rPr>
        <w:t>梦或与亲密的人吵架等轻度或中度应激反应之后开始</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40EF79A9">
      <w:pPr>
        <w:spacing w:before="257" w:line="229" w:lineRule="auto"/>
        <w:ind w:left="4" w:right="137" w:firstLine="598"/>
        <w:jc w:val="both"/>
        <w:rPr>
          <w:rFonts w:ascii="宋体" w:hAnsi="宋体" w:eastAsia="宋体" w:cs="宋体"/>
          <w:sz w:val="30"/>
          <w:szCs w:val="30"/>
        </w:rPr>
      </w:pPr>
      <w:r>
        <w:rPr>
          <w:rFonts w:ascii="宋体" w:hAnsi="宋体" w:eastAsia="宋体" w:cs="宋体"/>
          <w:spacing w:val="-1"/>
          <w:sz w:val="30"/>
          <w:szCs w:val="30"/>
        </w:rPr>
        <w:t>经过一个月的持续练习之后：你可以将每组练习时长增加到</w:t>
      </w:r>
      <w:r>
        <w:rPr>
          <w:rFonts w:ascii="Times New Roman" w:hAnsi="Times New Roman" w:eastAsia="Times New Roman" w:cs="Times New Roman"/>
          <w:spacing w:val="-1"/>
          <w:sz w:val="30"/>
          <w:szCs w:val="30"/>
        </w:rPr>
        <w:t>20~30</w:t>
      </w:r>
      <w:r>
        <w:rPr>
          <w:rFonts w:ascii="Times New Roman" w:hAnsi="Times New Roman" w:eastAsia="Times New Roman" w:cs="Times New Roman"/>
          <w:spacing w:val="15"/>
          <w:sz w:val="30"/>
          <w:szCs w:val="30"/>
        </w:rPr>
        <w:t xml:space="preserve"> </w:t>
      </w:r>
      <w:r>
        <w:rPr>
          <w:rFonts w:ascii="宋体" w:hAnsi="宋体" w:eastAsia="宋体" w:cs="宋体"/>
          <w:spacing w:val="-1"/>
          <w:sz w:val="30"/>
          <w:szCs w:val="30"/>
        </w:rPr>
        <w:t>分钟。你也可以加入本书中以</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为基础的其他方法，比如针对慢性</w:t>
      </w:r>
      <w:r>
        <w:rPr>
          <w:rFonts w:ascii="宋体" w:hAnsi="宋体" w:eastAsia="宋体" w:cs="宋体"/>
          <w:spacing w:val="14"/>
          <w:sz w:val="30"/>
          <w:szCs w:val="30"/>
        </w:rPr>
        <w:t xml:space="preserve"> </w:t>
      </w:r>
      <w:r>
        <w:rPr>
          <w:rFonts w:ascii="宋体" w:hAnsi="宋体" w:eastAsia="宋体" w:cs="宋体"/>
          <w:spacing w:val="-1"/>
          <w:sz w:val="30"/>
          <w:szCs w:val="30"/>
        </w:rPr>
        <w:t>疼痛和强烈情绪的技巧（接下来我将对此进行总结）。</w:t>
      </w:r>
    </w:p>
    <w:p w14:paraId="5C12A3DB">
      <w:pPr>
        <w:spacing w:before="297" w:line="223" w:lineRule="auto"/>
        <w:ind w:firstLine="602"/>
        <w:rPr>
          <w:rFonts w:ascii="宋体" w:hAnsi="宋体" w:eastAsia="宋体" w:cs="宋体"/>
          <w:sz w:val="30"/>
          <w:szCs w:val="30"/>
        </w:rPr>
      </w:pPr>
      <w:r>
        <w:rPr>
          <w:rFonts w:ascii="宋体" w:hAnsi="宋体" w:eastAsia="宋体" w:cs="宋体"/>
          <w:spacing w:val="-1"/>
          <w:sz w:val="30"/>
          <w:szCs w:val="30"/>
        </w:rPr>
        <w:t>你也可以加入其他形式的正念练习，比如呼吸意识或正念行走等。</w:t>
      </w:r>
      <w:r>
        <w:rPr>
          <w:rFonts w:ascii="宋体" w:hAnsi="宋体" w:eastAsia="宋体" w:cs="宋体"/>
          <w:spacing w:val="15"/>
          <w:sz w:val="30"/>
          <w:szCs w:val="30"/>
        </w:rPr>
        <w:t xml:space="preserve"> </w:t>
      </w:r>
      <w:r>
        <w:rPr>
          <w:rFonts w:ascii="宋体" w:hAnsi="宋体" w:eastAsia="宋体" w:cs="宋体"/>
          <w:sz w:val="30"/>
          <w:szCs w:val="30"/>
        </w:rPr>
        <w:t>在练习过程中，如果你发现自己产生了恐慌</w:t>
      </w:r>
      <w:r>
        <w:rPr>
          <w:rFonts w:ascii="宋体" w:hAnsi="宋体" w:eastAsia="宋体" w:cs="宋体"/>
          <w:spacing w:val="-1"/>
          <w:sz w:val="30"/>
          <w:szCs w:val="30"/>
        </w:rPr>
        <w:t>或愤怒等应激反应，那么你</w:t>
      </w:r>
      <w:r>
        <w:rPr>
          <w:rFonts w:ascii="宋体" w:hAnsi="宋体" w:eastAsia="宋体" w:cs="宋体"/>
          <w:sz w:val="30"/>
          <w:szCs w:val="30"/>
        </w:rPr>
        <w:t xml:space="preserve"> 也可以转而进行一轮</w:t>
      </w:r>
      <w:r>
        <w:rPr>
          <w:rFonts w:ascii="Times New Roman" w:hAnsi="Times New Roman" w:eastAsia="Times New Roman" w:cs="Times New Roman"/>
          <w:sz w:val="30"/>
          <w:szCs w:val="30"/>
        </w:rPr>
        <w:t>G</w:t>
      </w:r>
      <w:r>
        <w:rPr>
          <w:rFonts w:ascii="宋体" w:hAnsi="宋体" w:eastAsia="宋体" w:cs="宋体"/>
          <w:sz w:val="30"/>
          <w:szCs w:val="30"/>
        </w:rPr>
        <w:t>＆</w:t>
      </w:r>
      <w:r>
        <w:rPr>
          <w:rFonts w:ascii="Times New Roman" w:hAnsi="Times New Roman" w:eastAsia="Times New Roman" w:cs="Times New Roman"/>
          <w:sz w:val="30"/>
          <w:szCs w:val="30"/>
        </w:rPr>
        <w:t>R</w:t>
      </w:r>
      <w:r>
        <w:rPr>
          <w:rFonts w:ascii="宋体" w:hAnsi="宋体" w:eastAsia="宋体" w:cs="宋体"/>
          <w:sz w:val="30"/>
          <w:szCs w:val="30"/>
        </w:rPr>
        <w:t>练习，释放这些</w:t>
      </w:r>
      <w:r>
        <w:rPr>
          <w:rFonts w:ascii="宋体" w:hAnsi="宋体" w:eastAsia="宋体" w:cs="宋体"/>
          <w:spacing w:val="-1"/>
          <w:sz w:val="30"/>
          <w:szCs w:val="30"/>
        </w:rPr>
        <w:t>应激反应。接下来你就可以</w:t>
      </w:r>
      <w:r>
        <w:rPr>
          <w:rFonts w:ascii="宋体" w:hAnsi="宋体" w:eastAsia="宋体" w:cs="宋体"/>
          <w:sz w:val="30"/>
          <w:szCs w:val="30"/>
        </w:rPr>
        <w:t xml:space="preserve">  </w:t>
      </w:r>
      <w:r>
        <w:rPr>
          <w:rFonts w:ascii="宋体" w:hAnsi="宋体" w:eastAsia="宋体" w:cs="宋体"/>
          <w:spacing w:val="-1"/>
          <w:sz w:val="30"/>
          <w:szCs w:val="30"/>
        </w:rPr>
        <w:t>轻松地回归其他形式的正念练习了。</w:t>
      </w:r>
    </w:p>
    <w:p w14:paraId="10505DD6">
      <w:pPr>
        <w:spacing w:before="295" w:line="222" w:lineRule="auto"/>
        <w:ind w:left="2" w:firstLine="597"/>
        <w:rPr>
          <w:rFonts w:ascii="宋体" w:hAnsi="宋体" w:eastAsia="宋体" w:cs="宋体"/>
          <w:sz w:val="30"/>
          <w:szCs w:val="30"/>
        </w:rPr>
      </w:pPr>
      <w:r>
        <w:rPr>
          <w:rFonts w:ascii="宋体" w:hAnsi="宋体" w:eastAsia="宋体" w:cs="宋体"/>
          <w:spacing w:val="-1"/>
          <w:sz w:val="30"/>
          <w:szCs w:val="30"/>
        </w:rPr>
        <w:t>记住，每天练习的价值可能与你所能观察到的任何有益结果无关。</w:t>
      </w:r>
      <w:r>
        <w:rPr>
          <w:rFonts w:ascii="宋体" w:hAnsi="宋体" w:eastAsia="宋体" w:cs="宋体"/>
          <w:spacing w:val="17"/>
          <w:sz w:val="30"/>
          <w:szCs w:val="30"/>
        </w:rPr>
        <w:t xml:space="preserve"> </w:t>
      </w:r>
      <w:r>
        <w:rPr>
          <w:rFonts w:ascii="宋体" w:hAnsi="宋体" w:eastAsia="宋体" w:cs="宋体"/>
          <w:spacing w:val="-1"/>
          <w:sz w:val="30"/>
          <w:szCs w:val="30"/>
        </w:rPr>
        <w:t>这就是为什么我们很早就发展出了勇士传统，其目的就是给我们提供修</w:t>
      </w:r>
      <w:r>
        <w:rPr>
          <w:rFonts w:ascii="宋体" w:hAnsi="宋体" w:eastAsia="宋体" w:cs="宋体"/>
          <w:spacing w:val="17"/>
          <w:sz w:val="30"/>
          <w:szCs w:val="30"/>
        </w:rPr>
        <w:t xml:space="preserve"> </w:t>
      </w:r>
      <w:r>
        <w:rPr>
          <w:rFonts w:ascii="宋体" w:hAnsi="宋体" w:eastAsia="宋体" w:cs="宋体"/>
          <w:spacing w:val="-1"/>
          <w:sz w:val="30"/>
          <w:szCs w:val="30"/>
        </w:rPr>
        <w:t>炼的机会，让我们不断接受训练，从而培养我们在危机和挑战中可以应</w:t>
      </w:r>
      <w:r>
        <w:rPr>
          <w:rFonts w:ascii="宋体" w:hAnsi="宋体" w:eastAsia="宋体" w:cs="宋体"/>
          <w:spacing w:val="17"/>
          <w:sz w:val="30"/>
          <w:szCs w:val="30"/>
        </w:rPr>
        <w:t xml:space="preserve"> </w:t>
      </w:r>
      <w:r>
        <w:rPr>
          <w:rFonts w:ascii="宋体" w:hAnsi="宋体" w:eastAsia="宋体" w:cs="宋体"/>
          <w:spacing w:val="-1"/>
          <w:sz w:val="30"/>
          <w:szCs w:val="30"/>
        </w:rPr>
        <w:t>用的应变能力。如果你在没有应激反应时并没有持续操练我在本书中分</w:t>
      </w:r>
      <w:r>
        <w:rPr>
          <w:rFonts w:ascii="宋体" w:hAnsi="宋体" w:eastAsia="宋体" w:cs="宋体"/>
          <w:spacing w:val="17"/>
          <w:sz w:val="30"/>
          <w:szCs w:val="30"/>
        </w:rPr>
        <w:t xml:space="preserve"> </w:t>
      </w:r>
      <w:r>
        <w:rPr>
          <w:rFonts w:ascii="宋体" w:hAnsi="宋体" w:eastAsia="宋体" w:cs="宋体"/>
          <w:spacing w:val="-1"/>
          <w:sz w:val="30"/>
          <w:szCs w:val="30"/>
        </w:rPr>
        <w:t>享的概念和技术，那么当你处于高度应激状态时，你将无法使用这些方</w:t>
      </w:r>
      <w:r>
        <w:rPr>
          <w:rFonts w:ascii="宋体" w:hAnsi="宋体" w:eastAsia="宋体" w:cs="宋体"/>
          <w:spacing w:val="17"/>
          <w:sz w:val="30"/>
          <w:szCs w:val="30"/>
        </w:rPr>
        <w:t xml:space="preserve"> </w:t>
      </w:r>
      <w:r>
        <w:rPr>
          <w:rFonts w:ascii="宋体" w:hAnsi="宋体" w:eastAsia="宋体" w:cs="宋体"/>
          <w:spacing w:val="-1"/>
          <w:sz w:val="30"/>
          <w:szCs w:val="30"/>
        </w:rPr>
        <w:t>法。因为拓宽耐受窗并无捷径可走。</w:t>
      </w:r>
    </w:p>
    <w:p w14:paraId="0CE23732">
      <w:pPr>
        <w:pStyle w:val="2"/>
        <w:spacing w:line="284" w:lineRule="auto"/>
      </w:pPr>
    </w:p>
    <w:p w14:paraId="12247A1F">
      <w:pPr>
        <w:pStyle w:val="2"/>
        <w:spacing w:line="285" w:lineRule="auto"/>
      </w:pPr>
    </w:p>
    <w:p w14:paraId="6CD0529B">
      <w:pPr>
        <w:spacing w:before="121" w:line="550" w:lineRule="exact"/>
        <w:ind w:left="2"/>
        <w:rPr>
          <w:rFonts w:ascii="宋体" w:hAnsi="宋体" w:eastAsia="宋体" w:cs="宋体"/>
          <w:sz w:val="37"/>
          <w:szCs w:val="37"/>
        </w:rPr>
      </w:pPr>
      <w:r>
        <w:rPr>
          <w:rFonts w:ascii="宋体" w:hAnsi="宋体" w:eastAsia="宋体" w:cs="宋体"/>
          <w:spacing w:val="3"/>
          <w:position w:val="3"/>
          <w:sz w:val="37"/>
          <w:szCs w:val="37"/>
        </w:rPr>
        <w:t>接触点练习概述（完整的说明请参阅第</w:t>
      </w:r>
      <w:r>
        <w:rPr>
          <w:rFonts w:ascii="Times New Roman" w:hAnsi="Times New Roman" w:eastAsia="Times New Roman" w:cs="Times New Roman"/>
          <w:spacing w:val="3"/>
          <w:position w:val="3"/>
          <w:sz w:val="37"/>
          <w:szCs w:val="37"/>
        </w:rPr>
        <w:t>12</w:t>
      </w:r>
      <w:r>
        <w:rPr>
          <w:rFonts w:ascii="宋体" w:hAnsi="宋体" w:eastAsia="宋体" w:cs="宋体"/>
          <w:spacing w:val="3"/>
          <w:position w:val="3"/>
          <w:sz w:val="37"/>
          <w:szCs w:val="37"/>
        </w:rPr>
        <w:t>章）</w:t>
      </w:r>
    </w:p>
    <w:p w14:paraId="44D58906">
      <w:pPr>
        <w:spacing w:line="550" w:lineRule="exact"/>
        <w:rPr>
          <w:rFonts w:ascii="宋体" w:hAnsi="宋体" w:eastAsia="宋体" w:cs="宋体"/>
          <w:sz w:val="37"/>
          <w:szCs w:val="37"/>
        </w:rPr>
        <w:sectPr>
          <w:pgSz w:w="12240" w:h="15840"/>
          <w:pgMar w:top="400" w:right="1500" w:bottom="0" w:left="1450" w:header="0" w:footer="0" w:gutter="0"/>
          <w:cols w:space="720" w:num="1"/>
        </w:sectPr>
      </w:pPr>
    </w:p>
    <w:p w14:paraId="7DAE346D">
      <w:pPr>
        <w:pStyle w:val="2"/>
        <w:spacing w:line="241" w:lineRule="auto"/>
      </w:pPr>
    </w:p>
    <w:p w14:paraId="6A4C5AD3">
      <w:pPr>
        <w:pStyle w:val="2"/>
        <w:spacing w:line="241" w:lineRule="auto"/>
      </w:pPr>
    </w:p>
    <w:p w14:paraId="49CC620B">
      <w:pPr>
        <w:pStyle w:val="2"/>
        <w:spacing w:line="242" w:lineRule="auto"/>
      </w:pPr>
    </w:p>
    <w:p w14:paraId="4F7CC1E8">
      <w:pPr>
        <w:pStyle w:val="2"/>
        <w:spacing w:line="242" w:lineRule="auto"/>
      </w:pPr>
    </w:p>
    <w:p w14:paraId="46C8FB07">
      <w:pPr>
        <w:spacing w:before="98" w:line="222" w:lineRule="auto"/>
        <w:ind w:firstLine="601"/>
        <w:jc w:val="both"/>
        <w:rPr>
          <w:rFonts w:ascii="宋体" w:hAnsi="宋体" w:eastAsia="宋体" w:cs="宋体"/>
          <w:sz w:val="30"/>
          <w:szCs w:val="30"/>
        </w:rPr>
      </w:pPr>
      <w:r>
        <w:rPr>
          <w:rFonts w:ascii="宋体" w:hAnsi="宋体" w:eastAsia="宋体" w:cs="宋体"/>
          <w:spacing w:val="-1"/>
          <w:sz w:val="30"/>
          <w:szCs w:val="30"/>
        </w:rPr>
        <w:t>找到一个舒适的地方坐下，最好坐在椅子上，让背部紧靠坚实的墙</w:t>
      </w:r>
      <w:r>
        <w:rPr>
          <w:rFonts w:ascii="宋体" w:hAnsi="宋体" w:eastAsia="宋体" w:cs="宋体"/>
          <w:spacing w:val="16"/>
          <w:sz w:val="30"/>
          <w:szCs w:val="30"/>
        </w:rPr>
        <w:t xml:space="preserve"> </w:t>
      </w:r>
      <w:r>
        <w:rPr>
          <w:rFonts w:ascii="宋体" w:hAnsi="宋体" w:eastAsia="宋体" w:cs="宋体"/>
          <w:sz w:val="30"/>
          <w:szCs w:val="30"/>
        </w:rPr>
        <w:t>壁，而不是朝向一扇门、一面窗或开阔的空</w:t>
      </w:r>
      <w:r>
        <w:rPr>
          <w:rFonts w:ascii="宋体" w:hAnsi="宋体" w:eastAsia="宋体" w:cs="宋体"/>
          <w:spacing w:val="-1"/>
          <w:sz w:val="30"/>
          <w:szCs w:val="30"/>
        </w:rPr>
        <w:t>间。双脚分开，与肩同宽，</w:t>
      </w:r>
      <w:r>
        <w:rPr>
          <w:rFonts w:ascii="宋体" w:hAnsi="宋体" w:eastAsia="宋体" w:cs="宋体"/>
          <w:sz w:val="30"/>
          <w:szCs w:val="30"/>
        </w:rPr>
        <w:t xml:space="preserve"> 平放在地面上。如果闭上眼睛让你感觉舒服</w:t>
      </w:r>
      <w:r>
        <w:rPr>
          <w:rFonts w:ascii="宋体" w:hAnsi="宋体" w:eastAsia="宋体" w:cs="宋体"/>
          <w:spacing w:val="-1"/>
          <w:sz w:val="30"/>
          <w:szCs w:val="30"/>
        </w:rPr>
        <w:t>，那么你也可以这么做；如</w:t>
      </w:r>
      <w:r>
        <w:rPr>
          <w:rFonts w:ascii="宋体" w:hAnsi="宋体" w:eastAsia="宋体" w:cs="宋体"/>
          <w:sz w:val="30"/>
          <w:szCs w:val="30"/>
        </w:rPr>
        <w:t xml:space="preserve"> 果你觉得不舒服，那么你可以凝视前方的地</w:t>
      </w:r>
      <w:r>
        <w:rPr>
          <w:rFonts w:ascii="宋体" w:hAnsi="宋体" w:eastAsia="宋体" w:cs="宋体"/>
          <w:spacing w:val="-1"/>
          <w:sz w:val="30"/>
          <w:szCs w:val="30"/>
        </w:rPr>
        <w:t>面。坐端正，让脊柱挺直且</w:t>
      </w:r>
      <w:r>
        <w:rPr>
          <w:rFonts w:ascii="宋体" w:hAnsi="宋体" w:eastAsia="宋体" w:cs="宋体"/>
          <w:sz w:val="30"/>
          <w:szCs w:val="30"/>
        </w:rPr>
        <w:t xml:space="preserve"> </w:t>
      </w:r>
      <w:r>
        <w:rPr>
          <w:rFonts w:ascii="宋体" w:hAnsi="宋体" w:eastAsia="宋体" w:cs="宋体"/>
          <w:spacing w:val="-4"/>
          <w:sz w:val="30"/>
          <w:szCs w:val="30"/>
        </w:rPr>
        <w:t>放松。</w:t>
      </w:r>
    </w:p>
    <w:p w14:paraId="77C737F5">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让自己感受被椅子和地面支撑的感觉。你的目标是寻找身体里的这</w:t>
      </w:r>
      <w:r>
        <w:rPr>
          <w:rFonts w:ascii="宋体" w:hAnsi="宋体" w:eastAsia="宋体" w:cs="宋体"/>
          <w:spacing w:val="13"/>
          <w:sz w:val="30"/>
          <w:szCs w:val="30"/>
        </w:rPr>
        <w:t xml:space="preserve"> </w:t>
      </w:r>
      <w:r>
        <w:rPr>
          <w:rFonts w:ascii="宋体" w:hAnsi="宋体" w:eastAsia="宋体" w:cs="宋体"/>
          <w:sz w:val="30"/>
          <w:szCs w:val="30"/>
        </w:rPr>
        <w:t>种支撑感，而不是想象或分析这种感觉。注</w:t>
      </w:r>
      <w:r>
        <w:rPr>
          <w:rFonts w:ascii="宋体" w:hAnsi="宋体" w:eastAsia="宋体" w:cs="宋体"/>
          <w:spacing w:val="-1"/>
          <w:sz w:val="30"/>
          <w:szCs w:val="30"/>
        </w:rPr>
        <w:t>意大腿内侧和臀部与椅子的</w:t>
      </w:r>
      <w:r>
        <w:rPr>
          <w:rFonts w:ascii="宋体" w:hAnsi="宋体" w:eastAsia="宋体" w:cs="宋体"/>
          <w:sz w:val="30"/>
          <w:szCs w:val="30"/>
        </w:rPr>
        <w:t xml:space="preserve"> 接触，以及脚底与地面的接触。如果你无法</w:t>
      </w:r>
      <w:r>
        <w:rPr>
          <w:rFonts w:ascii="宋体" w:hAnsi="宋体" w:eastAsia="宋体" w:cs="宋体"/>
          <w:spacing w:val="-1"/>
          <w:sz w:val="30"/>
          <w:szCs w:val="30"/>
        </w:rPr>
        <w:t>感觉到自己的脚，你可以稍</w:t>
      </w:r>
      <w:r>
        <w:rPr>
          <w:rFonts w:ascii="宋体" w:hAnsi="宋体" w:eastAsia="宋体" w:cs="宋体"/>
          <w:sz w:val="30"/>
          <w:szCs w:val="30"/>
        </w:rPr>
        <w:t xml:space="preserve"> </w:t>
      </w:r>
      <w:r>
        <w:rPr>
          <w:rFonts w:ascii="宋体" w:hAnsi="宋体" w:eastAsia="宋体" w:cs="宋体"/>
          <w:spacing w:val="-1"/>
          <w:sz w:val="30"/>
          <w:szCs w:val="30"/>
        </w:rPr>
        <w:t>稍活动你的脚趾或用脚紧紧踩住地面。</w:t>
      </w:r>
    </w:p>
    <w:p w14:paraId="5AC4A9A2">
      <w:pPr>
        <w:spacing w:before="297" w:line="222" w:lineRule="auto"/>
        <w:ind w:firstLine="620"/>
        <w:rPr>
          <w:rFonts w:ascii="宋体" w:hAnsi="宋体" w:eastAsia="宋体" w:cs="宋体"/>
          <w:sz w:val="30"/>
          <w:szCs w:val="30"/>
        </w:rPr>
      </w:pPr>
      <w:r>
        <w:rPr>
          <w:rFonts w:ascii="宋体" w:hAnsi="宋体" w:eastAsia="宋体" w:cs="宋体"/>
          <w:spacing w:val="-1"/>
          <w:sz w:val="30"/>
          <w:szCs w:val="30"/>
        </w:rPr>
        <w:t>当你注意到这种来自周围环境的支持时，你可以简单地扫描</w:t>
      </w:r>
      <w:r>
        <w:rPr>
          <w:rFonts w:ascii="宋体" w:hAnsi="宋体" w:eastAsia="宋体" w:cs="宋体"/>
          <w:spacing w:val="-2"/>
          <w:sz w:val="30"/>
          <w:szCs w:val="30"/>
        </w:rPr>
        <w:t>自己的</w:t>
      </w:r>
      <w:r>
        <w:rPr>
          <w:rFonts w:ascii="宋体" w:hAnsi="宋体" w:eastAsia="宋体" w:cs="宋体"/>
          <w:sz w:val="30"/>
          <w:szCs w:val="30"/>
        </w:rPr>
        <w:t xml:space="preserve"> 周身，看看是否有任何处于紧张状态的部位</w:t>
      </w:r>
      <w:r>
        <w:rPr>
          <w:rFonts w:ascii="宋体" w:hAnsi="宋体" w:eastAsia="宋体" w:cs="宋体"/>
          <w:spacing w:val="-1"/>
          <w:sz w:val="30"/>
          <w:szCs w:val="30"/>
        </w:rPr>
        <w:t>。特别是你的眉头、下巴、</w:t>
      </w:r>
      <w:r>
        <w:rPr>
          <w:rFonts w:ascii="宋体" w:hAnsi="宋体" w:eastAsia="宋体" w:cs="宋体"/>
          <w:sz w:val="30"/>
          <w:szCs w:val="30"/>
        </w:rPr>
        <w:t xml:space="preserve"> 脖子和肩膀等处。不要试图有所作为，你可</w:t>
      </w:r>
      <w:r>
        <w:rPr>
          <w:rFonts w:ascii="宋体" w:hAnsi="宋体" w:eastAsia="宋体" w:cs="宋体"/>
          <w:spacing w:val="-1"/>
          <w:sz w:val="30"/>
          <w:szCs w:val="30"/>
        </w:rPr>
        <w:t>以试着看看如果将注意力转</w:t>
      </w:r>
      <w:r>
        <w:rPr>
          <w:rFonts w:ascii="宋体" w:hAnsi="宋体" w:eastAsia="宋体" w:cs="宋体"/>
          <w:sz w:val="30"/>
          <w:szCs w:val="30"/>
        </w:rPr>
        <w:t xml:space="preserve"> 移到这些部位，这些紧张感是否会消失。这</w:t>
      </w:r>
      <w:r>
        <w:rPr>
          <w:rFonts w:ascii="宋体" w:hAnsi="宋体" w:eastAsia="宋体" w:cs="宋体"/>
          <w:spacing w:val="-1"/>
          <w:sz w:val="30"/>
          <w:szCs w:val="30"/>
        </w:rPr>
        <w:t>么做可能有效果也可能没有</w:t>
      </w:r>
      <w:r>
        <w:rPr>
          <w:rFonts w:ascii="宋体" w:hAnsi="宋体" w:eastAsia="宋体" w:cs="宋体"/>
          <w:sz w:val="30"/>
          <w:szCs w:val="30"/>
        </w:rPr>
        <w:t xml:space="preserve"> </w:t>
      </w:r>
      <w:r>
        <w:rPr>
          <w:rFonts w:ascii="宋体" w:hAnsi="宋体" w:eastAsia="宋体" w:cs="宋体"/>
          <w:spacing w:val="-1"/>
          <w:sz w:val="30"/>
          <w:szCs w:val="30"/>
        </w:rPr>
        <w:t>效果，但无论怎样都没有关系。</w:t>
      </w:r>
    </w:p>
    <w:p w14:paraId="1A09A167">
      <w:pPr>
        <w:spacing w:before="295" w:line="222" w:lineRule="auto"/>
        <w:ind w:firstLine="603"/>
        <w:jc w:val="both"/>
        <w:rPr>
          <w:rFonts w:ascii="宋体" w:hAnsi="宋体" w:eastAsia="宋体" w:cs="宋体"/>
          <w:sz w:val="30"/>
          <w:szCs w:val="30"/>
        </w:rPr>
      </w:pPr>
      <w:r>
        <w:rPr>
          <w:rFonts w:ascii="宋体" w:hAnsi="宋体" w:eastAsia="宋体" w:cs="宋体"/>
          <w:spacing w:val="-1"/>
          <w:sz w:val="30"/>
          <w:szCs w:val="30"/>
        </w:rPr>
        <w:t>现在，将你的注意力拉回到你的身体和周围环境的接触感上。你可</w:t>
      </w:r>
      <w:r>
        <w:rPr>
          <w:rFonts w:ascii="宋体" w:hAnsi="宋体" w:eastAsia="宋体" w:cs="宋体"/>
          <w:spacing w:val="13"/>
          <w:sz w:val="30"/>
          <w:szCs w:val="30"/>
        </w:rPr>
        <w:t xml:space="preserve"> </w:t>
      </w:r>
      <w:r>
        <w:rPr>
          <w:rFonts w:ascii="宋体" w:hAnsi="宋体" w:eastAsia="宋体" w:cs="宋体"/>
          <w:sz w:val="30"/>
          <w:szCs w:val="30"/>
        </w:rPr>
        <w:t>能会感受到压力、坚硬、柔软、热、冷、刺</w:t>
      </w:r>
      <w:r>
        <w:rPr>
          <w:rFonts w:ascii="宋体" w:hAnsi="宋体" w:eastAsia="宋体" w:cs="宋体"/>
          <w:spacing w:val="-1"/>
          <w:sz w:val="30"/>
          <w:szCs w:val="30"/>
        </w:rPr>
        <w:t>痛、麻木、出汗或潮湿的感</w:t>
      </w:r>
      <w:r>
        <w:rPr>
          <w:rFonts w:ascii="宋体" w:hAnsi="宋体" w:eastAsia="宋体" w:cs="宋体"/>
          <w:sz w:val="30"/>
          <w:szCs w:val="30"/>
        </w:rPr>
        <w:t xml:space="preserve"> 觉。请注意以下三处的接触感：腿部、臀部</w:t>
      </w:r>
      <w:r>
        <w:rPr>
          <w:rFonts w:ascii="宋体" w:hAnsi="宋体" w:eastAsia="宋体" w:cs="宋体"/>
          <w:spacing w:val="-1"/>
          <w:sz w:val="30"/>
          <w:szCs w:val="30"/>
        </w:rPr>
        <w:t>、背部下半侧和椅子之间，</w:t>
      </w:r>
      <w:r>
        <w:rPr>
          <w:rFonts w:ascii="宋体" w:hAnsi="宋体" w:eastAsia="宋体" w:cs="宋体"/>
          <w:sz w:val="30"/>
          <w:szCs w:val="30"/>
        </w:rPr>
        <w:t xml:space="preserve"> </w:t>
      </w:r>
      <w:r>
        <w:rPr>
          <w:rFonts w:ascii="宋体" w:hAnsi="宋体" w:eastAsia="宋体" w:cs="宋体"/>
          <w:spacing w:val="-1"/>
          <w:sz w:val="30"/>
          <w:szCs w:val="30"/>
        </w:rPr>
        <w:t>脚和地面之间以及双手彼此接触或触碰双腿的地方。</w:t>
      </w:r>
    </w:p>
    <w:p w14:paraId="2A395DD6">
      <w:pPr>
        <w:spacing w:before="292" w:line="223" w:lineRule="auto"/>
        <w:ind w:firstLine="600"/>
        <w:jc w:val="both"/>
        <w:rPr>
          <w:rFonts w:ascii="宋体" w:hAnsi="宋体" w:eastAsia="宋体" w:cs="宋体"/>
          <w:sz w:val="30"/>
          <w:szCs w:val="30"/>
        </w:rPr>
      </w:pPr>
      <w:r>
        <w:rPr>
          <w:rFonts w:ascii="宋体" w:hAnsi="宋体" w:eastAsia="宋体" w:cs="宋体"/>
          <w:spacing w:val="-1"/>
          <w:sz w:val="30"/>
          <w:szCs w:val="30"/>
        </w:rPr>
        <w:t>在你审视了每一处接触点的感觉之后，选出感觉最强烈的地方。现</w:t>
      </w:r>
      <w:r>
        <w:rPr>
          <w:rFonts w:ascii="宋体" w:hAnsi="宋体" w:eastAsia="宋体" w:cs="宋体"/>
          <w:spacing w:val="17"/>
          <w:sz w:val="30"/>
          <w:szCs w:val="30"/>
        </w:rPr>
        <w:t xml:space="preserve"> </w:t>
      </w:r>
      <w:r>
        <w:rPr>
          <w:rFonts w:ascii="宋体" w:hAnsi="宋体" w:eastAsia="宋体" w:cs="宋体"/>
          <w:sz w:val="30"/>
          <w:szCs w:val="30"/>
        </w:rPr>
        <w:t>在这个接触点就是你要关注的目标对象。如</w:t>
      </w:r>
      <w:r>
        <w:rPr>
          <w:rFonts w:ascii="宋体" w:hAnsi="宋体" w:eastAsia="宋体" w:cs="宋体"/>
          <w:spacing w:val="-1"/>
          <w:sz w:val="30"/>
          <w:szCs w:val="30"/>
        </w:rPr>
        <w:t>果你发现自己没有注意到任</w:t>
      </w:r>
      <w:r>
        <w:rPr>
          <w:rFonts w:ascii="宋体" w:hAnsi="宋体" w:eastAsia="宋体" w:cs="宋体"/>
          <w:sz w:val="30"/>
          <w:szCs w:val="30"/>
        </w:rPr>
        <w:t xml:space="preserve"> 何感觉，那么你可以试着脱掉鞋袜，坐在坚</w:t>
      </w:r>
      <w:r>
        <w:rPr>
          <w:rFonts w:ascii="宋体" w:hAnsi="宋体" w:eastAsia="宋体" w:cs="宋体"/>
          <w:spacing w:val="-1"/>
          <w:sz w:val="30"/>
          <w:szCs w:val="30"/>
        </w:rPr>
        <w:t>硬的表面上或让双手在大腿</w:t>
      </w:r>
      <w:r>
        <w:rPr>
          <w:rFonts w:ascii="宋体" w:hAnsi="宋体" w:eastAsia="宋体" w:cs="宋体"/>
          <w:sz w:val="30"/>
          <w:szCs w:val="30"/>
        </w:rPr>
        <w:t xml:space="preserve"> </w:t>
      </w:r>
      <w:r>
        <w:rPr>
          <w:rFonts w:ascii="宋体" w:hAnsi="宋体" w:eastAsia="宋体" w:cs="宋体"/>
          <w:spacing w:val="-2"/>
          <w:sz w:val="30"/>
          <w:szCs w:val="30"/>
        </w:rPr>
        <w:t>上来回移动。</w:t>
      </w:r>
    </w:p>
    <w:p w14:paraId="7BAEBCB2">
      <w:pPr>
        <w:spacing w:before="294" w:line="223" w:lineRule="auto"/>
        <w:ind w:left="1" w:firstLine="604"/>
        <w:jc w:val="both"/>
        <w:rPr>
          <w:rFonts w:ascii="宋体" w:hAnsi="宋体" w:eastAsia="宋体" w:cs="宋体"/>
          <w:sz w:val="30"/>
          <w:szCs w:val="30"/>
        </w:rPr>
      </w:pPr>
      <w:r>
        <w:rPr>
          <w:rFonts w:ascii="宋体" w:hAnsi="宋体" w:eastAsia="宋体" w:cs="宋体"/>
          <w:spacing w:val="-1"/>
          <w:sz w:val="30"/>
          <w:szCs w:val="30"/>
        </w:rPr>
        <w:t>一旦你选择了接触点，你就可以将注意力转移并保持在这里。请仔</w:t>
      </w:r>
      <w:r>
        <w:rPr>
          <w:rFonts w:ascii="宋体" w:hAnsi="宋体" w:eastAsia="宋体" w:cs="宋体"/>
          <w:spacing w:val="11"/>
          <w:sz w:val="30"/>
          <w:szCs w:val="30"/>
        </w:rPr>
        <w:t xml:space="preserve"> </w:t>
      </w:r>
      <w:r>
        <w:rPr>
          <w:rFonts w:ascii="宋体" w:hAnsi="宋体" w:eastAsia="宋体" w:cs="宋体"/>
          <w:spacing w:val="-1"/>
          <w:sz w:val="30"/>
          <w:szCs w:val="30"/>
        </w:rPr>
        <w:t>细体察接触点上的感觉。请不要想象它，只要带着不加评判的好奇心去</w:t>
      </w:r>
      <w:r>
        <w:rPr>
          <w:rFonts w:ascii="宋体" w:hAnsi="宋体" w:eastAsia="宋体" w:cs="宋体"/>
          <w:spacing w:val="18"/>
          <w:sz w:val="30"/>
          <w:szCs w:val="30"/>
        </w:rPr>
        <w:t xml:space="preserve"> </w:t>
      </w:r>
      <w:r>
        <w:rPr>
          <w:rFonts w:ascii="宋体" w:hAnsi="宋体" w:eastAsia="宋体" w:cs="宋体"/>
          <w:spacing w:val="-1"/>
          <w:sz w:val="30"/>
          <w:szCs w:val="30"/>
        </w:rPr>
        <w:t>注意和审视这种感觉即可。</w:t>
      </w:r>
    </w:p>
    <w:p w14:paraId="62D33675">
      <w:pPr>
        <w:spacing w:before="289" w:line="223" w:lineRule="auto"/>
        <w:ind w:left="1" w:firstLine="604"/>
        <w:jc w:val="both"/>
        <w:rPr>
          <w:rFonts w:ascii="宋体" w:hAnsi="宋体" w:eastAsia="宋体" w:cs="宋体"/>
          <w:sz w:val="30"/>
          <w:szCs w:val="30"/>
        </w:rPr>
      </w:pPr>
      <w:r>
        <w:rPr>
          <w:rFonts w:ascii="宋体" w:hAnsi="宋体" w:eastAsia="宋体" w:cs="宋体"/>
          <w:spacing w:val="-1"/>
          <w:sz w:val="30"/>
          <w:szCs w:val="30"/>
        </w:rPr>
        <w:t>如果你发现自己走神了，那么只要注意到这一点就好，然后温和地</w:t>
      </w:r>
      <w:r>
        <w:rPr>
          <w:rFonts w:ascii="宋体" w:hAnsi="宋体" w:eastAsia="宋体" w:cs="宋体"/>
          <w:spacing w:val="11"/>
          <w:sz w:val="30"/>
          <w:szCs w:val="30"/>
        </w:rPr>
        <w:t xml:space="preserve"> </w:t>
      </w:r>
      <w:r>
        <w:rPr>
          <w:rFonts w:ascii="宋体" w:hAnsi="宋体" w:eastAsia="宋体" w:cs="宋体"/>
          <w:spacing w:val="-1"/>
          <w:sz w:val="30"/>
          <w:szCs w:val="30"/>
        </w:rPr>
        <w:t>且不加评判地将它重新转移到接触点的感受上去。每一次将注意力重新</w:t>
      </w:r>
      <w:r>
        <w:rPr>
          <w:rFonts w:ascii="宋体" w:hAnsi="宋体" w:eastAsia="宋体" w:cs="宋体"/>
          <w:spacing w:val="18"/>
          <w:sz w:val="30"/>
          <w:szCs w:val="30"/>
        </w:rPr>
        <w:t xml:space="preserve"> </w:t>
      </w:r>
      <w:r>
        <w:rPr>
          <w:rFonts w:ascii="宋体" w:hAnsi="宋体" w:eastAsia="宋体" w:cs="宋体"/>
          <w:spacing w:val="-2"/>
          <w:sz w:val="30"/>
          <w:szCs w:val="30"/>
        </w:rPr>
        <w:t>转移到接触点的感受上，你都是在打破自己旧有的思维</w:t>
      </w:r>
      <w:r>
        <w:rPr>
          <w:rFonts w:ascii="Times New Roman" w:hAnsi="Times New Roman" w:eastAsia="Times New Roman" w:cs="Times New Roman"/>
          <w:spacing w:val="-2"/>
          <w:sz w:val="30"/>
          <w:szCs w:val="30"/>
        </w:rPr>
        <w:t>“</w:t>
      </w:r>
      <w:r>
        <w:rPr>
          <w:rFonts w:ascii="宋体" w:hAnsi="宋体" w:eastAsia="宋体" w:cs="宋体"/>
          <w:spacing w:val="-2"/>
          <w:sz w:val="30"/>
          <w:szCs w:val="30"/>
        </w:rPr>
        <w:t>大峡谷</w:t>
      </w:r>
      <w:r>
        <w:rPr>
          <w:rFonts w:ascii="Times New Roman" w:hAnsi="Times New Roman" w:eastAsia="Times New Roman" w:cs="Times New Roman"/>
          <w:spacing w:val="-2"/>
          <w:sz w:val="30"/>
          <w:szCs w:val="30"/>
        </w:rPr>
        <w:t>”</w:t>
      </w:r>
      <w:r>
        <w:rPr>
          <w:rFonts w:ascii="Times New Roman" w:hAnsi="Times New Roman" w:eastAsia="Times New Roman" w:cs="Times New Roman"/>
          <w:spacing w:val="-24"/>
          <w:sz w:val="30"/>
          <w:szCs w:val="30"/>
        </w:rPr>
        <w:t xml:space="preserve"> </w:t>
      </w:r>
      <w:r>
        <w:rPr>
          <w:rFonts w:ascii="宋体" w:hAnsi="宋体" w:eastAsia="宋体" w:cs="宋体"/>
          <w:spacing w:val="-2"/>
          <w:sz w:val="30"/>
          <w:szCs w:val="30"/>
        </w:rPr>
        <w:t>，培养</w:t>
      </w:r>
      <w:r>
        <w:rPr>
          <w:rFonts w:ascii="宋体" w:hAnsi="宋体" w:eastAsia="宋体" w:cs="宋体"/>
          <w:sz w:val="30"/>
          <w:szCs w:val="30"/>
        </w:rPr>
        <w:t xml:space="preserve"> </w:t>
      </w:r>
      <w:r>
        <w:rPr>
          <w:rFonts w:ascii="宋体" w:hAnsi="宋体" w:eastAsia="宋体" w:cs="宋体"/>
          <w:spacing w:val="-1"/>
          <w:sz w:val="30"/>
          <w:szCs w:val="30"/>
        </w:rPr>
        <w:t>自己的注意力控制力。你可以将这种做法当作自己神经可塑性的表现。</w:t>
      </w:r>
    </w:p>
    <w:p w14:paraId="08465B7D">
      <w:pPr>
        <w:spacing w:before="292" w:line="220" w:lineRule="auto"/>
        <w:jc w:val="right"/>
        <w:rPr>
          <w:rFonts w:ascii="宋体" w:hAnsi="宋体" w:eastAsia="宋体" w:cs="宋体"/>
          <w:sz w:val="30"/>
          <w:szCs w:val="30"/>
        </w:rPr>
      </w:pPr>
      <w:r>
        <w:rPr>
          <w:rFonts w:ascii="宋体" w:hAnsi="宋体" w:eastAsia="宋体" w:cs="宋体"/>
          <w:spacing w:val="-1"/>
          <w:sz w:val="30"/>
          <w:szCs w:val="30"/>
        </w:rPr>
        <w:t>结束这一练习时，你可以将你的注意力扩大到坐在椅子上的整个身</w:t>
      </w:r>
    </w:p>
    <w:p w14:paraId="3EFCFB5D">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28B63283">
      <w:pPr>
        <w:pStyle w:val="2"/>
      </w:pPr>
    </w:p>
    <w:p w14:paraId="6025B60F">
      <w:pPr>
        <w:pStyle w:val="2"/>
      </w:pPr>
    </w:p>
    <w:p w14:paraId="3FAB4A9C">
      <w:pPr>
        <w:pStyle w:val="2"/>
      </w:pPr>
    </w:p>
    <w:p w14:paraId="06B27171">
      <w:pPr>
        <w:pStyle w:val="2"/>
      </w:pPr>
    </w:p>
    <w:p w14:paraId="3774C6C6">
      <w:pPr>
        <w:spacing w:before="97" w:line="222" w:lineRule="auto"/>
        <w:rPr>
          <w:rFonts w:ascii="宋体" w:hAnsi="宋体" w:eastAsia="宋体" w:cs="宋体"/>
          <w:sz w:val="30"/>
          <w:szCs w:val="30"/>
        </w:rPr>
      </w:pPr>
      <w:r>
        <w:rPr>
          <w:rFonts w:ascii="宋体" w:hAnsi="宋体" w:eastAsia="宋体" w:cs="宋体"/>
          <w:spacing w:val="-1"/>
          <w:sz w:val="30"/>
          <w:szCs w:val="30"/>
        </w:rPr>
        <w:t>体。看看做完这一练习之后你的身心系统是否有所改变。你可以客观地</w:t>
      </w:r>
      <w:r>
        <w:rPr>
          <w:rFonts w:ascii="宋体" w:hAnsi="宋体" w:eastAsia="宋体" w:cs="宋体"/>
          <w:spacing w:val="18"/>
          <w:sz w:val="30"/>
          <w:szCs w:val="30"/>
        </w:rPr>
        <w:t xml:space="preserve"> </w:t>
      </w:r>
      <w:r>
        <w:rPr>
          <w:rFonts w:ascii="宋体" w:hAnsi="宋体" w:eastAsia="宋体" w:cs="宋体"/>
          <w:spacing w:val="-1"/>
          <w:sz w:val="30"/>
          <w:szCs w:val="30"/>
        </w:rPr>
        <w:t>考察一下：你的身体是更放松还是更紧张？肌肉的紧张感是更强还是更</w:t>
      </w:r>
      <w:r>
        <w:rPr>
          <w:rFonts w:ascii="宋体" w:hAnsi="宋体" w:eastAsia="宋体" w:cs="宋体"/>
          <w:spacing w:val="18"/>
          <w:sz w:val="30"/>
          <w:szCs w:val="30"/>
        </w:rPr>
        <w:t xml:space="preserve"> </w:t>
      </w:r>
      <w:r>
        <w:rPr>
          <w:rFonts w:ascii="宋体" w:hAnsi="宋体" w:eastAsia="宋体" w:cs="宋体"/>
          <w:spacing w:val="-1"/>
          <w:sz w:val="30"/>
          <w:szCs w:val="30"/>
        </w:rPr>
        <w:t>弱了？你的精力水平是更高还是更低了？你是更困倦了还是更清醒了？</w:t>
      </w:r>
      <w:r>
        <w:rPr>
          <w:rFonts w:ascii="宋体" w:hAnsi="宋体" w:eastAsia="宋体" w:cs="宋体"/>
          <w:spacing w:val="18"/>
          <w:sz w:val="30"/>
          <w:szCs w:val="30"/>
        </w:rPr>
        <w:t xml:space="preserve"> </w:t>
      </w:r>
      <w:r>
        <w:rPr>
          <w:rFonts w:ascii="宋体" w:hAnsi="宋体" w:eastAsia="宋体" w:cs="宋体"/>
          <w:spacing w:val="-1"/>
          <w:sz w:val="30"/>
          <w:szCs w:val="30"/>
        </w:rPr>
        <w:t>你是变得更专注还是更分心了？你是变得更平静了，还是更焦虑和易怒</w:t>
      </w:r>
      <w:r>
        <w:rPr>
          <w:rFonts w:ascii="宋体" w:hAnsi="宋体" w:eastAsia="宋体" w:cs="宋体"/>
          <w:spacing w:val="18"/>
          <w:sz w:val="30"/>
          <w:szCs w:val="30"/>
        </w:rPr>
        <w:t xml:space="preserve"> </w:t>
      </w:r>
      <w:r>
        <w:rPr>
          <w:rFonts w:ascii="宋体" w:hAnsi="宋体" w:eastAsia="宋体" w:cs="宋体"/>
          <w:spacing w:val="-1"/>
          <w:sz w:val="30"/>
          <w:szCs w:val="30"/>
        </w:rPr>
        <w:t>了？你可能会注意到身心系统有所变化，也可能没有。但这都没有关</w:t>
      </w:r>
    </w:p>
    <w:p w14:paraId="048EA8A0">
      <w:pPr>
        <w:spacing w:line="219" w:lineRule="auto"/>
        <w:ind w:left="6"/>
        <w:rPr>
          <w:rFonts w:ascii="宋体" w:hAnsi="宋体" w:eastAsia="宋体" w:cs="宋体"/>
          <w:sz w:val="30"/>
          <w:szCs w:val="30"/>
        </w:rPr>
      </w:pPr>
      <w:r>
        <w:rPr>
          <w:rFonts w:ascii="宋体" w:hAnsi="宋体" w:eastAsia="宋体" w:cs="宋体"/>
          <w:spacing w:val="-1"/>
          <w:sz w:val="30"/>
          <w:szCs w:val="30"/>
        </w:rPr>
        <w:t>系。你的目标只是注意你身心系统当下的状态。</w:t>
      </w:r>
    </w:p>
    <w:p w14:paraId="393104C1">
      <w:pPr>
        <w:pStyle w:val="2"/>
        <w:spacing w:line="289" w:lineRule="auto"/>
      </w:pPr>
    </w:p>
    <w:p w14:paraId="45C07851">
      <w:pPr>
        <w:pStyle w:val="2"/>
        <w:spacing w:line="290" w:lineRule="auto"/>
      </w:pPr>
    </w:p>
    <w:p w14:paraId="52E45E2D">
      <w:pPr>
        <w:spacing w:before="120" w:line="550" w:lineRule="exact"/>
        <w:ind w:left="3"/>
        <w:rPr>
          <w:rFonts w:ascii="宋体" w:hAnsi="宋体" w:eastAsia="宋体" w:cs="宋体"/>
          <w:sz w:val="37"/>
          <w:szCs w:val="37"/>
        </w:rPr>
      </w:pPr>
      <w:r>
        <w:rPr>
          <w:rFonts w:ascii="Times New Roman" w:hAnsi="Times New Roman" w:eastAsia="Times New Roman" w:cs="Times New Roman"/>
          <w:spacing w:val="3"/>
          <w:position w:val="3"/>
          <w:sz w:val="37"/>
          <w:szCs w:val="37"/>
        </w:rPr>
        <w:t>G</w:t>
      </w:r>
      <w:r>
        <w:rPr>
          <w:rFonts w:ascii="宋体" w:hAnsi="宋体" w:eastAsia="宋体" w:cs="宋体"/>
          <w:spacing w:val="3"/>
          <w:position w:val="3"/>
          <w:sz w:val="37"/>
          <w:szCs w:val="37"/>
        </w:rPr>
        <w:t>＆</w:t>
      </w:r>
      <w:r>
        <w:rPr>
          <w:rFonts w:ascii="Times New Roman" w:hAnsi="Times New Roman" w:eastAsia="Times New Roman" w:cs="Times New Roman"/>
          <w:spacing w:val="3"/>
          <w:position w:val="3"/>
          <w:sz w:val="37"/>
          <w:szCs w:val="37"/>
        </w:rPr>
        <w:t>R</w:t>
      </w:r>
      <w:r>
        <w:rPr>
          <w:rFonts w:ascii="宋体" w:hAnsi="宋体" w:eastAsia="宋体" w:cs="宋体"/>
          <w:spacing w:val="3"/>
          <w:position w:val="3"/>
          <w:sz w:val="37"/>
          <w:szCs w:val="37"/>
        </w:rPr>
        <w:t>练习概述（完整的说明请参阅第</w:t>
      </w:r>
      <w:r>
        <w:rPr>
          <w:rFonts w:ascii="Times New Roman" w:hAnsi="Times New Roman" w:eastAsia="Times New Roman" w:cs="Times New Roman"/>
          <w:spacing w:val="3"/>
          <w:position w:val="3"/>
          <w:sz w:val="37"/>
          <w:szCs w:val="37"/>
        </w:rPr>
        <w:t>13</w:t>
      </w:r>
      <w:r>
        <w:rPr>
          <w:rFonts w:ascii="宋体" w:hAnsi="宋体" w:eastAsia="宋体" w:cs="宋体"/>
          <w:spacing w:val="3"/>
          <w:position w:val="3"/>
          <w:sz w:val="37"/>
          <w:szCs w:val="37"/>
        </w:rPr>
        <w:t>章）</w:t>
      </w:r>
    </w:p>
    <w:p w14:paraId="3C720713">
      <w:pPr>
        <w:pStyle w:val="2"/>
        <w:spacing w:line="330" w:lineRule="auto"/>
      </w:pPr>
    </w:p>
    <w:p w14:paraId="0DB43D3F">
      <w:pPr>
        <w:spacing w:before="98" w:line="224" w:lineRule="auto"/>
        <w:ind w:firstLine="618"/>
        <w:rPr>
          <w:rFonts w:ascii="宋体" w:hAnsi="宋体" w:eastAsia="宋体" w:cs="宋体"/>
          <w:sz w:val="30"/>
          <w:szCs w:val="30"/>
        </w:rPr>
      </w:pPr>
      <w:r>
        <w:rPr>
          <w:rFonts w:ascii="宋体" w:hAnsi="宋体" w:eastAsia="宋体" w:cs="宋体"/>
          <w:spacing w:val="-1"/>
          <w:sz w:val="30"/>
          <w:szCs w:val="30"/>
        </w:rPr>
        <w:t>当你与亲密的人发生争吵或刚刚从噩梦中醒来，之后产生了</w:t>
      </w:r>
      <w:r>
        <w:rPr>
          <w:rFonts w:ascii="宋体" w:hAnsi="宋体" w:eastAsia="宋体" w:cs="宋体"/>
          <w:spacing w:val="-2"/>
          <w:sz w:val="30"/>
          <w:szCs w:val="30"/>
        </w:rPr>
        <w:t>应激反</w:t>
      </w:r>
      <w:r>
        <w:rPr>
          <w:rFonts w:ascii="宋体" w:hAnsi="宋体" w:eastAsia="宋体" w:cs="宋体"/>
          <w:sz w:val="30"/>
          <w:szCs w:val="30"/>
        </w:rPr>
        <w:t xml:space="preserve"> </w:t>
      </w:r>
      <w:r>
        <w:rPr>
          <w:rFonts w:ascii="宋体" w:hAnsi="宋体" w:eastAsia="宋体" w:cs="宋体"/>
          <w:spacing w:val="-1"/>
          <w:sz w:val="30"/>
          <w:szCs w:val="30"/>
        </w:rPr>
        <w:t>应，这时你可以进行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78D7A9EB">
      <w:pPr>
        <w:spacing w:before="291" w:line="220" w:lineRule="auto"/>
        <w:ind w:left="600"/>
        <w:rPr>
          <w:rFonts w:ascii="宋体" w:hAnsi="宋体" w:eastAsia="宋体" w:cs="宋体"/>
          <w:sz w:val="30"/>
          <w:szCs w:val="30"/>
        </w:rPr>
      </w:pPr>
      <w:r>
        <w:rPr>
          <w:rFonts w:ascii="宋体" w:hAnsi="宋体" w:eastAsia="宋体" w:cs="宋体"/>
          <w:spacing w:val="-1"/>
          <w:sz w:val="30"/>
          <w:szCs w:val="30"/>
        </w:rPr>
        <w:t>应激反应有如下常见症状。</w:t>
      </w:r>
    </w:p>
    <w:p w14:paraId="21FF6EB2">
      <w:pPr>
        <w:spacing w:before="303" w:line="219"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8"/>
          <w:sz w:val="30"/>
          <w:szCs w:val="30"/>
        </w:rPr>
        <w:t>呼吸急促。</w:t>
      </w:r>
    </w:p>
    <w:p w14:paraId="24F0361B">
      <w:pPr>
        <w:spacing w:before="305"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8"/>
          <w:sz w:val="30"/>
          <w:szCs w:val="30"/>
        </w:rPr>
        <w:t>呼吸困难。</w:t>
      </w:r>
    </w:p>
    <w:p w14:paraId="0297E874">
      <w:pPr>
        <w:spacing w:before="301"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胸闷或腹胀。</w:t>
      </w:r>
    </w:p>
    <w:p w14:paraId="61666A7B">
      <w:pPr>
        <w:spacing w:before="302" w:line="220" w:lineRule="auto"/>
        <w:ind w:left="606"/>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24"/>
          <w:w w:val="101"/>
          <w:sz w:val="30"/>
          <w:szCs w:val="30"/>
        </w:rPr>
        <w:t xml:space="preserve"> </w:t>
      </w:r>
      <w:r>
        <w:rPr>
          <w:rFonts w:ascii="宋体" w:hAnsi="宋体" w:eastAsia="宋体" w:cs="宋体"/>
          <w:spacing w:val="-4"/>
          <w:sz w:val="30"/>
          <w:szCs w:val="30"/>
        </w:rPr>
        <w:t>心跳加快、心怦怦跳。</w:t>
      </w:r>
    </w:p>
    <w:p w14:paraId="1B6650D6">
      <w:pPr>
        <w:spacing w:before="305" w:line="227"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恶心。</w:t>
      </w:r>
    </w:p>
    <w:p w14:paraId="6594F57A">
      <w:pPr>
        <w:spacing w:before="290" w:line="219" w:lineRule="auto"/>
        <w:ind w:left="606"/>
        <w:rPr>
          <w:rFonts w:ascii="宋体" w:hAnsi="宋体" w:eastAsia="宋体" w:cs="宋体"/>
          <w:sz w:val="30"/>
          <w:szCs w:val="30"/>
        </w:rPr>
      </w:pPr>
      <w:r>
        <w:rPr>
          <w:rFonts w:ascii="Times New Roman" w:hAnsi="Times New Roman" w:eastAsia="Times New Roman" w:cs="Times New Roman"/>
          <w:spacing w:val="-13"/>
          <w:sz w:val="30"/>
          <w:szCs w:val="30"/>
        </w:rPr>
        <w:t>■</w:t>
      </w:r>
      <w:r>
        <w:rPr>
          <w:rFonts w:ascii="Times New Roman" w:hAnsi="Times New Roman" w:eastAsia="Times New Roman" w:cs="Times New Roman"/>
          <w:spacing w:val="58"/>
          <w:w w:val="101"/>
          <w:sz w:val="30"/>
          <w:szCs w:val="30"/>
        </w:rPr>
        <w:t xml:space="preserve"> </w:t>
      </w:r>
      <w:r>
        <w:rPr>
          <w:rFonts w:ascii="宋体" w:hAnsi="宋体" w:eastAsia="宋体" w:cs="宋体"/>
          <w:spacing w:val="-13"/>
          <w:sz w:val="30"/>
          <w:szCs w:val="30"/>
        </w:rPr>
        <w:t>胃部不适。</w:t>
      </w:r>
    </w:p>
    <w:p w14:paraId="31BAF056">
      <w:pPr>
        <w:spacing w:before="304" w:line="219" w:lineRule="auto"/>
        <w:ind w:left="606"/>
        <w:rPr>
          <w:rFonts w:ascii="宋体" w:hAnsi="宋体" w:eastAsia="宋体" w:cs="宋体"/>
          <w:sz w:val="30"/>
          <w:szCs w:val="30"/>
        </w:rPr>
      </w:pPr>
      <w:r>
        <w:rPr>
          <w:rFonts w:ascii="Times New Roman" w:hAnsi="Times New Roman" w:eastAsia="Times New Roman" w:cs="Times New Roman"/>
          <w:spacing w:val="-19"/>
          <w:sz w:val="30"/>
          <w:szCs w:val="30"/>
        </w:rPr>
        <w:t>■</w:t>
      </w:r>
      <w:r>
        <w:rPr>
          <w:rFonts w:ascii="Times New Roman" w:hAnsi="Times New Roman" w:eastAsia="Times New Roman" w:cs="Times New Roman"/>
          <w:spacing w:val="57"/>
          <w:sz w:val="30"/>
          <w:szCs w:val="30"/>
        </w:rPr>
        <w:t xml:space="preserve"> </w:t>
      </w:r>
      <w:r>
        <w:rPr>
          <w:rFonts w:ascii="宋体" w:hAnsi="宋体" w:eastAsia="宋体" w:cs="宋体"/>
          <w:spacing w:val="-19"/>
          <w:sz w:val="30"/>
          <w:szCs w:val="30"/>
        </w:rPr>
        <w:t>口干。</w:t>
      </w:r>
    </w:p>
    <w:p w14:paraId="2B7B5D6A">
      <w:pPr>
        <w:spacing w:before="303"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牙关紧闭。</w:t>
      </w:r>
    </w:p>
    <w:p w14:paraId="5223D01F">
      <w:pPr>
        <w:spacing w:before="304"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皮肤苍白而冰凉。</w:t>
      </w:r>
    </w:p>
    <w:p w14:paraId="3DC282B4">
      <w:pPr>
        <w:spacing w:before="302" w:line="219"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手心出汗。</w:t>
      </w:r>
    </w:p>
    <w:p w14:paraId="34EA749C">
      <w:pPr>
        <w:spacing w:before="304" w:line="219" w:lineRule="auto"/>
        <w:ind w:left="606"/>
        <w:rPr>
          <w:rFonts w:ascii="宋体" w:hAnsi="宋体" w:eastAsia="宋体" w:cs="宋体"/>
          <w:sz w:val="30"/>
          <w:szCs w:val="30"/>
        </w:rPr>
      </w:pPr>
      <w:r>
        <w:rPr>
          <w:rFonts w:ascii="Times New Roman" w:hAnsi="Times New Roman" w:eastAsia="Times New Roman" w:cs="Times New Roman"/>
          <w:spacing w:val="-14"/>
          <w:sz w:val="30"/>
          <w:szCs w:val="30"/>
        </w:rPr>
        <w:t>■</w:t>
      </w:r>
      <w:r>
        <w:rPr>
          <w:rFonts w:ascii="Times New Roman" w:hAnsi="Times New Roman" w:eastAsia="Times New Roman" w:cs="Times New Roman"/>
          <w:spacing w:val="37"/>
          <w:sz w:val="30"/>
          <w:szCs w:val="30"/>
        </w:rPr>
        <w:t xml:space="preserve"> </w:t>
      </w:r>
      <w:r>
        <w:rPr>
          <w:rFonts w:ascii="宋体" w:hAnsi="宋体" w:eastAsia="宋体" w:cs="宋体"/>
          <w:spacing w:val="-14"/>
          <w:sz w:val="30"/>
          <w:szCs w:val="30"/>
        </w:rPr>
        <w:t>出汗。</w:t>
      </w:r>
    </w:p>
    <w:p w14:paraId="6E4F9E3D">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6E29904F">
      <w:pPr>
        <w:pStyle w:val="2"/>
      </w:pPr>
    </w:p>
    <w:p w14:paraId="22CD6D3A">
      <w:pPr>
        <w:pStyle w:val="2"/>
        <w:spacing w:line="241" w:lineRule="auto"/>
      </w:pPr>
    </w:p>
    <w:p w14:paraId="51C44F7C">
      <w:pPr>
        <w:pStyle w:val="2"/>
        <w:spacing w:line="241" w:lineRule="auto"/>
      </w:pPr>
    </w:p>
    <w:p w14:paraId="1C861E8E">
      <w:pPr>
        <w:pStyle w:val="2"/>
        <w:spacing w:line="241" w:lineRule="auto"/>
      </w:pPr>
    </w:p>
    <w:p w14:paraId="583F2BE9">
      <w:pPr>
        <w:spacing w:before="98" w:line="219" w:lineRule="auto"/>
        <w:ind w:left="606"/>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24"/>
          <w:w w:val="101"/>
          <w:sz w:val="30"/>
          <w:szCs w:val="30"/>
        </w:rPr>
        <w:t xml:space="preserve"> </w:t>
      </w:r>
      <w:r>
        <w:rPr>
          <w:rFonts w:ascii="宋体" w:hAnsi="宋体" w:eastAsia="宋体" w:cs="宋体"/>
          <w:spacing w:val="-4"/>
          <w:sz w:val="30"/>
          <w:szCs w:val="30"/>
        </w:rPr>
        <w:t>身体缩成一团或瘫软。</w:t>
      </w:r>
    </w:p>
    <w:p w14:paraId="092035A1">
      <w:pPr>
        <w:spacing w:before="304" w:line="220" w:lineRule="auto"/>
        <w:ind w:left="606"/>
        <w:rPr>
          <w:rFonts w:ascii="宋体" w:hAnsi="宋体" w:eastAsia="宋体" w:cs="宋体"/>
          <w:sz w:val="30"/>
          <w:szCs w:val="30"/>
        </w:rPr>
      </w:pPr>
      <w:r>
        <w:rPr>
          <w:rFonts w:ascii="Times New Roman" w:hAnsi="Times New Roman" w:eastAsia="Times New Roman" w:cs="Times New Roman"/>
          <w:spacing w:val="-11"/>
          <w:sz w:val="30"/>
          <w:szCs w:val="30"/>
        </w:rPr>
        <w:t>■</w:t>
      </w:r>
      <w:r>
        <w:rPr>
          <w:rFonts w:ascii="Times New Roman" w:hAnsi="Times New Roman" w:eastAsia="Times New Roman" w:cs="Times New Roman"/>
          <w:spacing w:val="24"/>
          <w:w w:val="101"/>
          <w:sz w:val="30"/>
          <w:szCs w:val="30"/>
        </w:rPr>
        <w:t xml:space="preserve"> </w:t>
      </w:r>
      <w:r>
        <w:rPr>
          <w:rFonts w:ascii="宋体" w:hAnsi="宋体" w:eastAsia="宋体" w:cs="宋体"/>
          <w:spacing w:val="-11"/>
          <w:sz w:val="30"/>
          <w:szCs w:val="30"/>
        </w:rPr>
        <w:t>眩晕。</w:t>
      </w:r>
    </w:p>
    <w:p w14:paraId="2C3AD488">
      <w:pPr>
        <w:spacing w:before="301"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视野变窄或隧道视觉。</w:t>
      </w:r>
    </w:p>
    <w:p w14:paraId="0A6407C5">
      <w:pPr>
        <w:spacing w:before="302"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头发竖起来。</w:t>
      </w:r>
    </w:p>
    <w:p w14:paraId="32A71A5F">
      <w:pPr>
        <w:spacing w:before="302"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大小便失禁。</w:t>
      </w:r>
    </w:p>
    <w:p w14:paraId="69AEF40E">
      <w:pPr>
        <w:spacing w:before="303" w:line="220" w:lineRule="auto"/>
        <w:ind w:left="606"/>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思绪翻涌。</w:t>
      </w:r>
    </w:p>
    <w:p w14:paraId="4F057109">
      <w:pPr>
        <w:spacing w:before="302" w:line="219"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焦虑。</w:t>
      </w:r>
    </w:p>
    <w:p w14:paraId="2F3C8304">
      <w:pPr>
        <w:spacing w:before="304" w:line="220" w:lineRule="auto"/>
        <w:ind w:left="606"/>
        <w:rPr>
          <w:rFonts w:ascii="宋体" w:hAnsi="宋体" w:eastAsia="宋体" w:cs="宋体"/>
          <w:sz w:val="30"/>
          <w:szCs w:val="30"/>
        </w:rPr>
      </w:pPr>
      <w:r>
        <w:rPr>
          <w:rFonts w:ascii="Times New Roman" w:hAnsi="Times New Roman" w:eastAsia="Times New Roman" w:cs="Times New Roman"/>
          <w:spacing w:val="-4"/>
          <w:sz w:val="30"/>
          <w:szCs w:val="30"/>
        </w:rPr>
        <w:t>■</w:t>
      </w:r>
      <w:r>
        <w:rPr>
          <w:rFonts w:ascii="Times New Roman" w:hAnsi="Times New Roman" w:eastAsia="Times New Roman" w:cs="Times New Roman"/>
          <w:spacing w:val="36"/>
          <w:w w:val="101"/>
          <w:sz w:val="30"/>
          <w:szCs w:val="30"/>
        </w:rPr>
        <w:t xml:space="preserve"> </w:t>
      </w:r>
      <w:r>
        <w:rPr>
          <w:rFonts w:ascii="宋体" w:hAnsi="宋体" w:eastAsia="宋体" w:cs="宋体"/>
          <w:spacing w:val="-4"/>
          <w:sz w:val="30"/>
          <w:szCs w:val="30"/>
        </w:rPr>
        <w:t>陷入沉思或想来想去的状态。</w:t>
      </w:r>
    </w:p>
    <w:p w14:paraId="3AD5FFD0">
      <w:pPr>
        <w:spacing w:before="302"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焦急或恐慌。</w:t>
      </w:r>
    </w:p>
    <w:p w14:paraId="3EE42B5B">
      <w:pPr>
        <w:spacing w:before="303" w:line="219"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不耐烦、易怒或暴怒。</w:t>
      </w:r>
    </w:p>
    <w:p w14:paraId="1FC4D0E4">
      <w:pPr>
        <w:spacing w:before="304" w:line="220" w:lineRule="auto"/>
        <w:ind w:left="606"/>
        <w:rPr>
          <w:rFonts w:ascii="宋体" w:hAnsi="宋体" w:eastAsia="宋体" w:cs="宋体"/>
          <w:sz w:val="30"/>
          <w:szCs w:val="30"/>
        </w:rPr>
      </w:pPr>
      <w:r>
        <w:rPr>
          <w:rFonts w:ascii="Times New Roman" w:hAnsi="Times New Roman" w:eastAsia="Times New Roman" w:cs="Times New Roman"/>
          <w:spacing w:val="-10"/>
          <w:sz w:val="30"/>
          <w:szCs w:val="30"/>
        </w:rPr>
        <w:t>■</w:t>
      </w:r>
      <w:r>
        <w:rPr>
          <w:rFonts w:ascii="Times New Roman" w:hAnsi="Times New Roman" w:eastAsia="Times New Roman" w:cs="Times New Roman"/>
          <w:spacing w:val="20"/>
          <w:w w:val="101"/>
          <w:sz w:val="30"/>
          <w:szCs w:val="30"/>
        </w:rPr>
        <w:t xml:space="preserve"> </w:t>
      </w:r>
      <w:r>
        <w:rPr>
          <w:rFonts w:ascii="宋体" w:hAnsi="宋体" w:eastAsia="宋体" w:cs="宋体"/>
          <w:spacing w:val="-10"/>
          <w:sz w:val="30"/>
          <w:szCs w:val="30"/>
        </w:rPr>
        <w:t>悲伤。</w:t>
      </w:r>
    </w:p>
    <w:p w14:paraId="4B0CE2B2">
      <w:pPr>
        <w:spacing w:before="302"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羞愧。</w:t>
      </w:r>
    </w:p>
    <w:p w14:paraId="7CAA15F4">
      <w:pPr>
        <w:spacing w:before="303" w:line="220" w:lineRule="auto"/>
        <w:ind w:left="606"/>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6"/>
          <w:sz w:val="30"/>
          <w:szCs w:val="30"/>
        </w:rPr>
        <w:t>不堪重负。</w:t>
      </w:r>
    </w:p>
    <w:p w14:paraId="199ECD6B">
      <w:pPr>
        <w:spacing w:before="304"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坐立不安或烦躁。</w:t>
      </w:r>
    </w:p>
    <w:p w14:paraId="3C1CB21E">
      <w:pPr>
        <w:spacing w:before="299" w:line="222" w:lineRule="auto"/>
        <w:ind w:firstLine="601"/>
        <w:rPr>
          <w:rFonts w:ascii="宋体" w:hAnsi="宋体" w:eastAsia="宋体" w:cs="宋体"/>
          <w:sz w:val="30"/>
          <w:szCs w:val="30"/>
        </w:rPr>
      </w:pPr>
      <w:r>
        <w:rPr>
          <w:rFonts w:ascii="宋体" w:hAnsi="宋体" w:eastAsia="宋体" w:cs="宋体"/>
          <w:spacing w:val="-1"/>
          <w:sz w:val="30"/>
          <w:szCs w:val="30"/>
        </w:rPr>
        <w:t>你可以转移到一个可以独处的安静地方。想一想什么样的外部环境</w:t>
      </w:r>
      <w:r>
        <w:rPr>
          <w:rFonts w:ascii="宋体" w:hAnsi="宋体" w:eastAsia="宋体" w:cs="宋体"/>
          <w:spacing w:val="15"/>
          <w:sz w:val="30"/>
          <w:szCs w:val="30"/>
        </w:rPr>
        <w:t xml:space="preserve"> </w:t>
      </w:r>
      <w:r>
        <w:rPr>
          <w:rFonts w:ascii="宋体" w:hAnsi="宋体" w:eastAsia="宋体" w:cs="宋体"/>
          <w:spacing w:val="-1"/>
          <w:sz w:val="30"/>
          <w:szCs w:val="30"/>
        </w:rPr>
        <w:t>有助于你的生存脑产生安全的神经感知。例如，你可以找一个舒适和安</w:t>
      </w:r>
      <w:r>
        <w:rPr>
          <w:rFonts w:ascii="宋体" w:hAnsi="宋体" w:eastAsia="宋体" w:cs="宋体"/>
          <w:spacing w:val="18"/>
          <w:sz w:val="30"/>
          <w:szCs w:val="30"/>
        </w:rPr>
        <w:t xml:space="preserve"> </w:t>
      </w:r>
      <w:r>
        <w:rPr>
          <w:rFonts w:ascii="宋体" w:hAnsi="宋体" w:eastAsia="宋体" w:cs="宋体"/>
          <w:spacing w:val="-1"/>
          <w:sz w:val="30"/>
          <w:szCs w:val="30"/>
        </w:rPr>
        <w:t>全的地方坐下，最好是背对着墙，而不是对着一扇门、窗或开阔的空</w:t>
      </w:r>
    </w:p>
    <w:p w14:paraId="28F43B96">
      <w:pPr>
        <w:spacing w:before="1" w:line="222" w:lineRule="auto"/>
        <w:ind w:left="23"/>
        <w:rPr>
          <w:rFonts w:ascii="宋体" w:hAnsi="宋体" w:eastAsia="宋体" w:cs="宋体"/>
          <w:sz w:val="30"/>
          <w:szCs w:val="30"/>
        </w:rPr>
      </w:pPr>
      <w:r>
        <w:rPr>
          <w:rFonts w:ascii="宋体" w:hAnsi="宋体" w:eastAsia="宋体" w:cs="宋体"/>
          <w:spacing w:val="-18"/>
          <w:sz w:val="30"/>
          <w:szCs w:val="30"/>
        </w:rPr>
        <w:t>间。</w:t>
      </w:r>
    </w:p>
    <w:p w14:paraId="773F18F4">
      <w:pPr>
        <w:spacing w:before="301" w:line="222" w:lineRule="auto"/>
        <w:ind w:firstLine="598"/>
        <w:jc w:val="both"/>
        <w:rPr>
          <w:rFonts w:ascii="宋体" w:hAnsi="宋体" w:eastAsia="宋体" w:cs="宋体"/>
          <w:sz w:val="30"/>
          <w:szCs w:val="30"/>
        </w:rPr>
      </w:pPr>
      <w:r>
        <w:rPr>
          <w:rFonts w:ascii="宋体" w:hAnsi="宋体" w:eastAsia="宋体" w:cs="宋体"/>
          <w:spacing w:val="-1"/>
          <w:sz w:val="30"/>
          <w:szCs w:val="30"/>
        </w:rPr>
        <w:t>在内感受知觉和不加评判的好奇心在线时，你可以将自己的注意力</w:t>
      </w:r>
      <w:r>
        <w:rPr>
          <w:rFonts w:ascii="宋体" w:hAnsi="宋体" w:eastAsia="宋体" w:cs="宋体"/>
          <w:spacing w:val="17"/>
          <w:sz w:val="30"/>
          <w:szCs w:val="30"/>
        </w:rPr>
        <w:t xml:space="preserve"> </w:t>
      </w:r>
      <w:r>
        <w:rPr>
          <w:rFonts w:ascii="宋体" w:hAnsi="宋体" w:eastAsia="宋体" w:cs="宋体"/>
          <w:spacing w:val="-1"/>
          <w:sz w:val="30"/>
          <w:szCs w:val="30"/>
        </w:rPr>
        <w:t>转移到应激反应上去。一旦注意到了应激反应的生理组成要素，你就可</w:t>
      </w:r>
      <w:r>
        <w:rPr>
          <w:rFonts w:ascii="宋体" w:hAnsi="宋体" w:eastAsia="宋体" w:cs="宋体"/>
          <w:spacing w:val="18"/>
          <w:sz w:val="30"/>
          <w:szCs w:val="30"/>
        </w:rPr>
        <w:t xml:space="preserve"> </w:t>
      </w:r>
      <w:r>
        <w:rPr>
          <w:rFonts w:ascii="宋体" w:hAnsi="宋体" w:eastAsia="宋体" w:cs="宋体"/>
          <w:sz w:val="30"/>
          <w:szCs w:val="30"/>
        </w:rPr>
        <w:t>以意识到自己发生了应激反应。提醒自己</w:t>
      </w:r>
      <w:r>
        <w:rPr>
          <w:rFonts w:ascii="Times New Roman" w:hAnsi="Times New Roman" w:eastAsia="Times New Roman" w:cs="Times New Roman"/>
          <w:sz w:val="30"/>
          <w:szCs w:val="30"/>
        </w:rPr>
        <w:t>“</w:t>
      </w:r>
      <w:r>
        <w:rPr>
          <w:rFonts w:ascii="宋体" w:hAnsi="宋体" w:eastAsia="宋体" w:cs="宋体"/>
          <w:spacing w:val="-1"/>
          <w:sz w:val="30"/>
          <w:szCs w:val="30"/>
        </w:rPr>
        <w:t>我现在有应激反应</w:t>
      </w:r>
      <w:r>
        <w:rPr>
          <w:rFonts w:ascii="Times New Roman" w:hAnsi="Times New Roman" w:eastAsia="Times New Roman" w:cs="Times New Roman"/>
          <w:spacing w:val="-1"/>
          <w:sz w:val="30"/>
          <w:szCs w:val="30"/>
        </w:rPr>
        <w:t>”</w:t>
      </w:r>
      <w:r>
        <w:rPr>
          <w:rFonts w:ascii="宋体" w:hAnsi="宋体" w:eastAsia="宋体" w:cs="宋体"/>
          <w:spacing w:val="-1"/>
          <w:sz w:val="30"/>
          <w:szCs w:val="30"/>
        </w:rPr>
        <w:t>是很有帮</w:t>
      </w:r>
      <w:r>
        <w:rPr>
          <w:rFonts w:ascii="宋体" w:hAnsi="宋体" w:eastAsia="宋体" w:cs="宋体"/>
          <w:sz w:val="30"/>
          <w:szCs w:val="30"/>
        </w:rPr>
        <w:t xml:space="preserve"> </w:t>
      </w:r>
      <w:r>
        <w:rPr>
          <w:rFonts w:ascii="宋体" w:hAnsi="宋体" w:eastAsia="宋体" w:cs="宋体"/>
          <w:spacing w:val="-1"/>
          <w:sz w:val="30"/>
          <w:szCs w:val="30"/>
        </w:rPr>
        <w:t>助的。然而，你无须详尽地列出所有应激反应的症状。你也无须专注于</w:t>
      </w:r>
      <w:r>
        <w:rPr>
          <w:rFonts w:ascii="宋体" w:hAnsi="宋体" w:eastAsia="宋体" w:cs="宋体"/>
          <w:spacing w:val="18"/>
          <w:sz w:val="30"/>
          <w:szCs w:val="30"/>
        </w:rPr>
        <w:t xml:space="preserve"> </w:t>
      </w:r>
      <w:r>
        <w:rPr>
          <w:rFonts w:ascii="宋体" w:hAnsi="宋体" w:eastAsia="宋体" w:cs="宋体"/>
          <w:spacing w:val="-1"/>
          <w:sz w:val="30"/>
          <w:szCs w:val="30"/>
        </w:rPr>
        <w:t>应激反应的细节，因为这么做只会放大你的应激反应。相反，你只要从</w:t>
      </w:r>
    </w:p>
    <w:p w14:paraId="438EDBCA">
      <w:pPr>
        <w:spacing w:line="222" w:lineRule="auto"/>
        <w:rPr>
          <w:rFonts w:ascii="宋体" w:hAnsi="宋体" w:eastAsia="宋体" w:cs="宋体"/>
          <w:sz w:val="30"/>
          <w:szCs w:val="30"/>
        </w:rPr>
        <w:sectPr>
          <w:pgSz w:w="12240" w:h="15840"/>
          <w:pgMar w:top="400" w:right="1500" w:bottom="0" w:left="1451" w:header="0" w:footer="0" w:gutter="0"/>
          <w:cols w:space="720" w:num="1"/>
        </w:sectPr>
      </w:pPr>
    </w:p>
    <w:p w14:paraId="5E5D60DF">
      <w:pPr>
        <w:pStyle w:val="2"/>
      </w:pPr>
    </w:p>
    <w:p w14:paraId="36D9A464">
      <w:pPr>
        <w:pStyle w:val="2"/>
        <w:spacing w:line="241" w:lineRule="auto"/>
      </w:pPr>
    </w:p>
    <w:p w14:paraId="50067A8D">
      <w:pPr>
        <w:pStyle w:val="2"/>
        <w:spacing w:line="241" w:lineRule="auto"/>
      </w:pPr>
    </w:p>
    <w:p w14:paraId="2139E604">
      <w:pPr>
        <w:pStyle w:val="2"/>
        <w:spacing w:line="241" w:lineRule="auto"/>
      </w:pPr>
    </w:p>
    <w:p w14:paraId="712C8870">
      <w:pPr>
        <w:spacing w:before="98" w:line="219" w:lineRule="auto"/>
        <w:ind w:left="4"/>
        <w:rPr>
          <w:rFonts w:ascii="宋体" w:hAnsi="宋体" w:eastAsia="宋体" w:cs="宋体"/>
          <w:sz w:val="30"/>
          <w:szCs w:val="30"/>
        </w:rPr>
      </w:pPr>
      <w:r>
        <w:rPr>
          <w:rFonts w:ascii="宋体" w:hAnsi="宋体" w:eastAsia="宋体" w:cs="宋体"/>
          <w:spacing w:val="-1"/>
          <w:sz w:val="30"/>
          <w:szCs w:val="30"/>
        </w:rPr>
        <w:t>一个更宏观的角度来观察自己的身体状况即可。</w:t>
      </w:r>
    </w:p>
    <w:p w14:paraId="29EB55B7">
      <w:pPr>
        <w:spacing w:before="303" w:line="220" w:lineRule="auto"/>
        <w:ind w:left="604"/>
        <w:rPr>
          <w:rFonts w:ascii="宋体" w:hAnsi="宋体" w:eastAsia="宋体" w:cs="宋体"/>
          <w:sz w:val="30"/>
          <w:szCs w:val="30"/>
        </w:rPr>
      </w:pPr>
      <w:r>
        <w:rPr>
          <w:rFonts w:ascii="宋体" w:hAnsi="宋体" w:eastAsia="宋体" w:cs="宋体"/>
          <w:spacing w:val="-1"/>
          <w:sz w:val="30"/>
          <w:szCs w:val="30"/>
        </w:rPr>
        <w:t>如果你发现自己坐立不安，比如你在抖腿或是吓得心都要跳出来</w:t>
      </w:r>
    </w:p>
    <w:p w14:paraId="4030958F">
      <w:pPr>
        <w:spacing w:before="1" w:line="223" w:lineRule="auto"/>
        <w:ind w:firstLine="26"/>
        <w:rPr>
          <w:rFonts w:ascii="宋体" w:hAnsi="宋体" w:eastAsia="宋体" w:cs="宋体"/>
          <w:sz w:val="30"/>
          <w:szCs w:val="30"/>
        </w:rPr>
      </w:pPr>
      <w:r>
        <w:rPr>
          <w:rFonts w:ascii="宋体" w:hAnsi="宋体" w:eastAsia="宋体" w:cs="宋体"/>
          <w:spacing w:val="-1"/>
          <w:sz w:val="30"/>
          <w:szCs w:val="30"/>
        </w:rPr>
        <w:t>了，那么你可以看看自己是否可以安静地坐着。当</w:t>
      </w:r>
      <w:r>
        <w:rPr>
          <w:rFonts w:ascii="宋体" w:hAnsi="宋体" w:eastAsia="宋体" w:cs="宋体"/>
          <w:spacing w:val="-2"/>
          <w:sz w:val="30"/>
          <w:szCs w:val="30"/>
        </w:rPr>
        <w:t>你可以这么做时，烦</w:t>
      </w:r>
      <w:r>
        <w:rPr>
          <w:rFonts w:ascii="宋体" w:hAnsi="宋体" w:eastAsia="宋体" w:cs="宋体"/>
          <w:sz w:val="30"/>
          <w:szCs w:val="30"/>
        </w:rPr>
        <w:t xml:space="preserve"> </w:t>
      </w:r>
      <w:r>
        <w:rPr>
          <w:rFonts w:ascii="宋体" w:hAnsi="宋体" w:eastAsia="宋体" w:cs="宋体"/>
          <w:spacing w:val="-1"/>
          <w:sz w:val="30"/>
          <w:szCs w:val="30"/>
        </w:rPr>
        <w:t>躁的能量在你体内流动所产生的应激反应几乎一定会转变成自主觉醒，</w:t>
      </w:r>
      <w:r>
        <w:rPr>
          <w:rFonts w:ascii="宋体" w:hAnsi="宋体" w:eastAsia="宋体" w:cs="宋体"/>
          <w:spacing w:val="18"/>
          <w:sz w:val="30"/>
          <w:szCs w:val="30"/>
        </w:rPr>
        <w:t xml:space="preserve"> </w:t>
      </w:r>
      <w:r>
        <w:rPr>
          <w:rFonts w:ascii="宋体" w:hAnsi="宋体" w:eastAsia="宋体" w:cs="宋体"/>
          <w:spacing w:val="-1"/>
          <w:sz w:val="30"/>
          <w:szCs w:val="30"/>
        </w:rPr>
        <w:t>只有采用了这种形式，应激反应才能够得到释放。</w:t>
      </w:r>
    </w:p>
    <w:p w14:paraId="788ECF4E">
      <w:pPr>
        <w:spacing w:before="296" w:line="222" w:lineRule="auto"/>
        <w:ind w:firstLine="598"/>
        <w:jc w:val="both"/>
        <w:rPr>
          <w:rFonts w:ascii="宋体" w:hAnsi="宋体" w:eastAsia="宋体" w:cs="宋体"/>
          <w:sz w:val="30"/>
          <w:szCs w:val="30"/>
        </w:rPr>
      </w:pPr>
      <w:r>
        <w:rPr>
          <w:rFonts w:ascii="宋体" w:hAnsi="宋体" w:eastAsia="宋体" w:cs="宋体"/>
          <w:spacing w:val="-1"/>
          <w:sz w:val="30"/>
          <w:szCs w:val="30"/>
        </w:rPr>
        <w:t>在意识到自己处于应激状态之后，你可以将注意力重新转移到身体</w:t>
      </w:r>
      <w:r>
        <w:rPr>
          <w:rFonts w:ascii="宋体" w:hAnsi="宋体" w:eastAsia="宋体" w:cs="宋体"/>
          <w:spacing w:val="17"/>
          <w:sz w:val="30"/>
          <w:szCs w:val="30"/>
        </w:rPr>
        <w:t xml:space="preserve"> </w:t>
      </w:r>
      <w:r>
        <w:rPr>
          <w:rFonts w:ascii="宋体" w:hAnsi="宋体" w:eastAsia="宋体" w:cs="宋体"/>
          <w:spacing w:val="-1"/>
          <w:sz w:val="30"/>
          <w:szCs w:val="30"/>
        </w:rPr>
        <w:t>中感觉最坚实、稳定、牢固且强大的部位上去。这个地方通常是一个接</w:t>
      </w:r>
      <w:r>
        <w:rPr>
          <w:rFonts w:ascii="宋体" w:hAnsi="宋体" w:eastAsia="宋体" w:cs="宋体"/>
          <w:spacing w:val="18"/>
          <w:sz w:val="30"/>
          <w:szCs w:val="30"/>
        </w:rPr>
        <w:t xml:space="preserve"> </w:t>
      </w:r>
      <w:r>
        <w:rPr>
          <w:rFonts w:ascii="宋体" w:hAnsi="宋体" w:eastAsia="宋体" w:cs="宋体"/>
          <w:spacing w:val="-1"/>
          <w:sz w:val="30"/>
          <w:szCs w:val="30"/>
        </w:rPr>
        <w:t>触点，比如你的臀部、大腿内侧或背部下半侧与椅子的接触点，脚与地</w:t>
      </w:r>
      <w:r>
        <w:rPr>
          <w:rFonts w:ascii="宋体" w:hAnsi="宋体" w:eastAsia="宋体" w:cs="宋体"/>
          <w:spacing w:val="18"/>
          <w:sz w:val="30"/>
          <w:szCs w:val="30"/>
        </w:rPr>
        <w:t xml:space="preserve"> </w:t>
      </w:r>
      <w:r>
        <w:rPr>
          <w:rFonts w:ascii="宋体" w:hAnsi="宋体" w:eastAsia="宋体" w:cs="宋体"/>
          <w:spacing w:val="-1"/>
          <w:sz w:val="30"/>
          <w:szCs w:val="30"/>
        </w:rPr>
        <w:t>面的接触点，抑或双手与腿部的接触点等。如果你无法感觉到与椅子或</w:t>
      </w:r>
      <w:r>
        <w:rPr>
          <w:rFonts w:ascii="宋体" w:hAnsi="宋体" w:eastAsia="宋体" w:cs="宋体"/>
          <w:spacing w:val="18"/>
          <w:sz w:val="30"/>
          <w:szCs w:val="30"/>
        </w:rPr>
        <w:t xml:space="preserve"> </w:t>
      </w:r>
      <w:r>
        <w:rPr>
          <w:rFonts w:ascii="宋体" w:hAnsi="宋体" w:eastAsia="宋体" w:cs="宋体"/>
          <w:spacing w:val="-1"/>
          <w:sz w:val="30"/>
          <w:szCs w:val="30"/>
        </w:rPr>
        <w:t>地面的接触，请有意识地让臀部紧贴椅子或让脚紧紧地踩住地面，直到</w:t>
      </w:r>
      <w:r>
        <w:rPr>
          <w:rFonts w:ascii="宋体" w:hAnsi="宋体" w:eastAsia="宋体" w:cs="宋体"/>
          <w:spacing w:val="18"/>
          <w:sz w:val="30"/>
          <w:szCs w:val="30"/>
        </w:rPr>
        <w:t xml:space="preserve"> </w:t>
      </w:r>
      <w:r>
        <w:rPr>
          <w:rFonts w:ascii="宋体" w:hAnsi="宋体" w:eastAsia="宋体" w:cs="宋体"/>
          <w:spacing w:val="-2"/>
          <w:sz w:val="30"/>
          <w:szCs w:val="30"/>
        </w:rPr>
        <w:t>你能感受到支撑感。</w:t>
      </w:r>
    </w:p>
    <w:p w14:paraId="38C99121">
      <w:pPr>
        <w:spacing w:before="291" w:line="222" w:lineRule="auto"/>
        <w:ind w:left="3" w:firstLine="593"/>
        <w:rPr>
          <w:rFonts w:ascii="宋体" w:hAnsi="宋体" w:eastAsia="宋体" w:cs="宋体"/>
          <w:sz w:val="30"/>
          <w:szCs w:val="30"/>
        </w:rPr>
      </w:pPr>
      <w:r>
        <w:rPr>
          <w:rFonts w:ascii="宋体" w:hAnsi="宋体" w:eastAsia="宋体" w:cs="宋体"/>
          <w:spacing w:val="-1"/>
          <w:sz w:val="30"/>
          <w:szCs w:val="30"/>
        </w:rPr>
        <w:t>请留意接触椅子和地面并被支撑的感觉。就像接触点练习那样，你</w:t>
      </w:r>
      <w:r>
        <w:rPr>
          <w:rFonts w:ascii="宋体" w:hAnsi="宋体" w:eastAsia="宋体" w:cs="宋体"/>
          <w:spacing w:val="18"/>
          <w:sz w:val="30"/>
          <w:szCs w:val="30"/>
        </w:rPr>
        <w:t xml:space="preserve"> </w:t>
      </w:r>
      <w:r>
        <w:rPr>
          <w:rFonts w:ascii="宋体" w:hAnsi="宋体" w:eastAsia="宋体" w:cs="宋体"/>
          <w:spacing w:val="-1"/>
          <w:sz w:val="30"/>
          <w:szCs w:val="30"/>
        </w:rPr>
        <w:t>的目标是感受身体的支撑感，而不是让思考脑对这种支撑感进行思考或</w:t>
      </w:r>
      <w:r>
        <w:rPr>
          <w:rFonts w:ascii="宋体" w:hAnsi="宋体" w:eastAsia="宋体" w:cs="宋体"/>
          <w:spacing w:val="14"/>
          <w:sz w:val="30"/>
          <w:szCs w:val="30"/>
        </w:rPr>
        <w:t xml:space="preserve"> </w:t>
      </w:r>
      <w:r>
        <w:rPr>
          <w:rFonts w:ascii="宋体" w:hAnsi="宋体" w:eastAsia="宋体" w:cs="宋体"/>
          <w:sz w:val="30"/>
          <w:szCs w:val="30"/>
        </w:rPr>
        <w:t>分析。例如，你可能会注意到这些接触点上的压力、坚</w:t>
      </w:r>
      <w:r>
        <w:rPr>
          <w:rFonts w:ascii="宋体" w:hAnsi="宋体" w:eastAsia="宋体" w:cs="宋体"/>
          <w:spacing w:val="-1"/>
          <w:sz w:val="30"/>
          <w:szCs w:val="30"/>
        </w:rPr>
        <w:t>硬、柔软、潮</w:t>
      </w:r>
    </w:p>
    <w:p w14:paraId="4A1929EA">
      <w:pPr>
        <w:spacing w:before="2" w:line="223" w:lineRule="auto"/>
        <w:ind w:left="27" w:hanging="28"/>
        <w:rPr>
          <w:rFonts w:ascii="宋体" w:hAnsi="宋体" w:eastAsia="宋体" w:cs="宋体"/>
          <w:sz w:val="30"/>
          <w:szCs w:val="30"/>
        </w:rPr>
      </w:pPr>
      <w:r>
        <w:rPr>
          <w:rFonts w:ascii="宋体" w:hAnsi="宋体" w:eastAsia="宋体" w:cs="宋体"/>
          <w:spacing w:val="-1"/>
          <w:sz w:val="30"/>
          <w:szCs w:val="30"/>
        </w:rPr>
        <w:t>湿、热、刺痛或冰凉的感觉。请将你的注意力保持在这些接触点或身体</w:t>
      </w:r>
      <w:r>
        <w:rPr>
          <w:rFonts w:ascii="宋体" w:hAnsi="宋体" w:eastAsia="宋体" w:cs="宋体"/>
          <w:spacing w:val="18"/>
          <w:sz w:val="30"/>
          <w:szCs w:val="30"/>
        </w:rPr>
        <w:t xml:space="preserve"> </w:t>
      </w:r>
      <w:r>
        <w:rPr>
          <w:rFonts w:ascii="宋体" w:hAnsi="宋体" w:eastAsia="宋体" w:cs="宋体"/>
          <w:spacing w:val="-2"/>
          <w:sz w:val="30"/>
          <w:szCs w:val="30"/>
        </w:rPr>
        <w:t>中其他感觉最为稳定、舒适、安全或牢固的地方。</w:t>
      </w:r>
    </w:p>
    <w:p w14:paraId="79819306">
      <w:pPr>
        <w:spacing w:before="296" w:line="222" w:lineRule="auto"/>
        <w:ind w:firstLine="618"/>
        <w:jc w:val="both"/>
        <w:rPr>
          <w:rFonts w:ascii="宋体" w:hAnsi="宋体" w:eastAsia="宋体" w:cs="宋体"/>
          <w:sz w:val="30"/>
          <w:szCs w:val="30"/>
        </w:rPr>
      </w:pPr>
      <w:r>
        <w:rPr>
          <w:rFonts w:ascii="宋体" w:hAnsi="宋体" w:eastAsia="宋体" w:cs="宋体"/>
          <w:spacing w:val="-1"/>
          <w:sz w:val="30"/>
          <w:szCs w:val="30"/>
        </w:rPr>
        <w:t>当然，你的注意力可能会被拉回到应激反应的生理感觉，或</w:t>
      </w:r>
      <w:r>
        <w:rPr>
          <w:rFonts w:ascii="宋体" w:hAnsi="宋体" w:eastAsia="宋体" w:cs="宋体"/>
          <w:spacing w:val="-2"/>
          <w:sz w:val="30"/>
          <w:szCs w:val="30"/>
        </w:rPr>
        <w:t>助长这</w:t>
      </w:r>
      <w:r>
        <w:rPr>
          <w:rFonts w:ascii="宋体" w:hAnsi="宋体" w:eastAsia="宋体" w:cs="宋体"/>
          <w:sz w:val="30"/>
          <w:szCs w:val="30"/>
        </w:rPr>
        <w:t xml:space="preserve"> </w:t>
      </w:r>
      <w:r>
        <w:rPr>
          <w:rFonts w:ascii="宋体" w:hAnsi="宋体" w:eastAsia="宋体" w:cs="宋体"/>
          <w:spacing w:val="-1"/>
          <w:sz w:val="30"/>
          <w:szCs w:val="30"/>
        </w:rPr>
        <w:t>种反应的事情、图像、闪回、情绪或想法中去。出现这种情况时，请将</w:t>
      </w:r>
      <w:r>
        <w:rPr>
          <w:rFonts w:ascii="宋体" w:hAnsi="宋体" w:eastAsia="宋体" w:cs="宋体"/>
          <w:spacing w:val="18"/>
          <w:sz w:val="30"/>
          <w:szCs w:val="30"/>
        </w:rPr>
        <w:t xml:space="preserve"> </w:t>
      </w:r>
      <w:r>
        <w:rPr>
          <w:rFonts w:ascii="宋体" w:hAnsi="宋体" w:eastAsia="宋体" w:cs="宋体"/>
          <w:spacing w:val="-1"/>
          <w:sz w:val="30"/>
          <w:szCs w:val="30"/>
        </w:rPr>
        <w:t>注意力重新引导至你的接触点或其他坚实的身体部位上去。持续以这样</w:t>
      </w:r>
      <w:r>
        <w:rPr>
          <w:rFonts w:ascii="宋体" w:hAnsi="宋体" w:eastAsia="宋体" w:cs="宋体"/>
          <w:spacing w:val="18"/>
          <w:sz w:val="30"/>
          <w:szCs w:val="30"/>
        </w:rPr>
        <w:t xml:space="preserve"> </w:t>
      </w:r>
      <w:r>
        <w:rPr>
          <w:rFonts w:ascii="宋体" w:hAnsi="宋体" w:eastAsia="宋体" w:cs="宋体"/>
          <w:spacing w:val="-1"/>
          <w:sz w:val="30"/>
          <w:szCs w:val="30"/>
        </w:rPr>
        <w:t>的方式转移你的注意力，直到你感到更加放松和踏实或注意到释放的迹</w:t>
      </w:r>
      <w:r>
        <w:rPr>
          <w:rFonts w:ascii="宋体" w:hAnsi="宋体" w:eastAsia="宋体" w:cs="宋体"/>
          <w:spacing w:val="18"/>
          <w:sz w:val="30"/>
          <w:szCs w:val="30"/>
        </w:rPr>
        <w:t xml:space="preserve"> </w:t>
      </w:r>
      <w:r>
        <w:rPr>
          <w:rFonts w:ascii="宋体" w:hAnsi="宋体" w:eastAsia="宋体" w:cs="宋体"/>
          <w:spacing w:val="-6"/>
          <w:sz w:val="30"/>
          <w:szCs w:val="30"/>
        </w:rPr>
        <w:t>象。</w:t>
      </w:r>
    </w:p>
    <w:p w14:paraId="4114B7F3">
      <w:pPr>
        <w:spacing w:before="292" w:line="220" w:lineRule="auto"/>
        <w:ind w:left="600"/>
        <w:rPr>
          <w:rFonts w:ascii="宋体" w:hAnsi="宋体" w:eastAsia="宋体" w:cs="宋体"/>
          <w:sz w:val="30"/>
          <w:szCs w:val="30"/>
        </w:rPr>
      </w:pPr>
      <w:r>
        <w:rPr>
          <w:rFonts w:ascii="宋体" w:hAnsi="宋体" w:eastAsia="宋体" w:cs="宋体"/>
          <w:spacing w:val="-1"/>
          <w:sz w:val="30"/>
          <w:szCs w:val="30"/>
        </w:rPr>
        <w:t>神经系统释放应激反应和恢复有如下标志。</w:t>
      </w:r>
    </w:p>
    <w:p w14:paraId="31109DF0">
      <w:pPr>
        <w:spacing w:before="304" w:line="221"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摇晃、颤抖。</w:t>
      </w:r>
    </w:p>
    <w:p w14:paraId="4EB4ECC1">
      <w:pPr>
        <w:spacing w:before="301" w:line="220"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抽搐。</w:t>
      </w:r>
    </w:p>
    <w:p w14:paraId="33A9288B">
      <w:pPr>
        <w:spacing w:before="301" w:line="220" w:lineRule="auto"/>
        <w:ind w:left="606"/>
        <w:rPr>
          <w:rFonts w:ascii="宋体" w:hAnsi="宋体" w:eastAsia="宋体" w:cs="宋体"/>
          <w:sz w:val="30"/>
          <w:szCs w:val="30"/>
        </w:rPr>
      </w:pPr>
      <w:r>
        <w:rPr>
          <w:rFonts w:ascii="Times New Roman" w:hAnsi="Times New Roman" w:eastAsia="Times New Roman" w:cs="Times New Roman"/>
          <w:spacing w:val="-5"/>
          <w:sz w:val="30"/>
          <w:szCs w:val="30"/>
        </w:rPr>
        <w:t>■</w:t>
      </w:r>
      <w:r>
        <w:rPr>
          <w:rFonts w:ascii="Times New Roman" w:hAnsi="Times New Roman" w:eastAsia="Times New Roman" w:cs="Times New Roman"/>
          <w:spacing w:val="35"/>
          <w:w w:val="101"/>
          <w:sz w:val="30"/>
          <w:szCs w:val="30"/>
        </w:rPr>
        <w:t xml:space="preserve"> </w:t>
      </w:r>
      <w:r>
        <w:rPr>
          <w:rFonts w:ascii="宋体" w:hAnsi="宋体" w:eastAsia="宋体" w:cs="宋体"/>
          <w:spacing w:val="-5"/>
          <w:sz w:val="30"/>
          <w:szCs w:val="30"/>
        </w:rPr>
        <w:t>呼吸变得缓慢而深沉。</w:t>
      </w:r>
    </w:p>
    <w:p w14:paraId="138E556E">
      <w:pPr>
        <w:spacing w:before="304" w:line="220" w:lineRule="auto"/>
        <w:ind w:left="606"/>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22"/>
          <w:w w:val="101"/>
          <w:sz w:val="30"/>
          <w:szCs w:val="30"/>
        </w:rPr>
        <w:t xml:space="preserve"> </w:t>
      </w:r>
      <w:r>
        <w:rPr>
          <w:rFonts w:ascii="宋体" w:hAnsi="宋体" w:eastAsia="宋体" w:cs="宋体"/>
          <w:spacing w:val="-7"/>
          <w:sz w:val="30"/>
          <w:szCs w:val="30"/>
        </w:rPr>
        <w:t>心跳变慢。</w:t>
      </w:r>
    </w:p>
    <w:p w14:paraId="54F2C900">
      <w:pPr>
        <w:spacing w:before="302" w:line="219" w:lineRule="auto"/>
        <w:ind w:left="606"/>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61"/>
          <w:w w:val="101"/>
          <w:sz w:val="30"/>
          <w:szCs w:val="30"/>
        </w:rPr>
        <w:t xml:space="preserve"> </w:t>
      </w:r>
      <w:r>
        <w:rPr>
          <w:rFonts w:ascii="宋体" w:hAnsi="宋体" w:eastAsia="宋体" w:cs="宋体"/>
          <w:spacing w:val="-9"/>
          <w:sz w:val="30"/>
          <w:szCs w:val="30"/>
        </w:rPr>
        <w:t>胃部和胸部放松。</w:t>
      </w:r>
    </w:p>
    <w:p w14:paraId="262E4FF9">
      <w:pPr>
        <w:spacing w:line="219" w:lineRule="auto"/>
        <w:rPr>
          <w:rFonts w:ascii="宋体" w:hAnsi="宋体" w:eastAsia="宋体" w:cs="宋体"/>
          <w:sz w:val="30"/>
          <w:szCs w:val="30"/>
        </w:rPr>
        <w:sectPr>
          <w:pgSz w:w="12240" w:h="15840"/>
          <w:pgMar w:top="400" w:right="1500" w:bottom="0" w:left="1451" w:header="0" w:footer="0" w:gutter="0"/>
          <w:cols w:space="720" w:num="1"/>
        </w:sectPr>
      </w:pPr>
    </w:p>
    <w:p w14:paraId="17A4FD33">
      <w:pPr>
        <w:pStyle w:val="2"/>
      </w:pPr>
    </w:p>
    <w:p w14:paraId="51D63353">
      <w:pPr>
        <w:pStyle w:val="2"/>
        <w:spacing w:line="241" w:lineRule="auto"/>
      </w:pPr>
    </w:p>
    <w:p w14:paraId="0A334C8F">
      <w:pPr>
        <w:pStyle w:val="2"/>
        <w:spacing w:line="241" w:lineRule="auto"/>
      </w:pPr>
    </w:p>
    <w:p w14:paraId="4B5A40DC">
      <w:pPr>
        <w:pStyle w:val="2"/>
        <w:spacing w:line="241" w:lineRule="auto"/>
      </w:pPr>
    </w:p>
    <w:p w14:paraId="7768036E">
      <w:pPr>
        <w:spacing w:before="97"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刺痛或兴奋感。</w:t>
      </w:r>
    </w:p>
    <w:p w14:paraId="52FBAC75">
      <w:pPr>
        <w:spacing w:before="302" w:line="220"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体内有热流或暖流经过。</w:t>
      </w:r>
    </w:p>
    <w:p w14:paraId="7C07A50B">
      <w:pPr>
        <w:spacing w:before="303" w:line="220" w:lineRule="auto"/>
        <w:ind w:left="606"/>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寒栗。</w:t>
      </w:r>
    </w:p>
    <w:p w14:paraId="26A22468">
      <w:pPr>
        <w:spacing w:before="301" w:line="219" w:lineRule="auto"/>
        <w:ind w:left="606"/>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皮肤潮红或出汗。</w:t>
      </w:r>
    </w:p>
    <w:p w14:paraId="60563E1C">
      <w:pPr>
        <w:spacing w:before="305" w:line="220" w:lineRule="auto"/>
        <w:ind w:left="606"/>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大哭。</w:t>
      </w:r>
    </w:p>
    <w:p w14:paraId="74A315FE">
      <w:pPr>
        <w:spacing w:before="265" w:line="443" w:lineRule="exact"/>
        <w:ind w:left="606"/>
        <w:rPr>
          <w:rFonts w:ascii="宋体" w:hAnsi="宋体" w:eastAsia="宋体" w:cs="宋体"/>
          <w:sz w:val="30"/>
          <w:szCs w:val="30"/>
        </w:rPr>
      </w:pPr>
      <w:r>
        <w:rPr>
          <w:rFonts w:ascii="Times New Roman" w:hAnsi="Times New Roman" w:eastAsia="Times New Roman" w:cs="Times New Roman"/>
          <w:spacing w:val="-3"/>
          <w:position w:val="2"/>
          <w:sz w:val="30"/>
          <w:szCs w:val="30"/>
        </w:rPr>
        <w:t xml:space="preserve">■ </w:t>
      </w:r>
      <w:r>
        <w:rPr>
          <w:rFonts w:ascii="宋体" w:hAnsi="宋体" w:eastAsia="宋体" w:cs="宋体"/>
          <w:spacing w:val="-3"/>
          <w:position w:val="2"/>
          <w:sz w:val="30"/>
          <w:szCs w:val="30"/>
        </w:rPr>
        <w:t>大笑</w:t>
      </w:r>
      <w:r>
        <w:rPr>
          <w:rFonts w:ascii="Times New Roman" w:hAnsi="Times New Roman" w:eastAsia="Times New Roman" w:cs="Times New Roman"/>
          <w:spacing w:val="-3"/>
          <w:position w:val="2"/>
          <w:sz w:val="30"/>
          <w:szCs w:val="30"/>
        </w:rPr>
        <w:t>/</w:t>
      </w:r>
      <w:r>
        <w:rPr>
          <w:rFonts w:ascii="宋体" w:hAnsi="宋体" w:eastAsia="宋体" w:cs="宋体"/>
          <w:spacing w:val="-3"/>
          <w:position w:val="2"/>
          <w:sz w:val="30"/>
          <w:szCs w:val="30"/>
        </w:rPr>
        <w:t>咯咯笑。</w:t>
      </w:r>
    </w:p>
    <w:p w14:paraId="16F11EFA">
      <w:pPr>
        <w:spacing w:before="254" w:line="220" w:lineRule="auto"/>
        <w:ind w:left="606"/>
        <w:rPr>
          <w:rFonts w:ascii="宋体" w:hAnsi="宋体" w:eastAsia="宋体" w:cs="宋体"/>
          <w:sz w:val="30"/>
          <w:szCs w:val="30"/>
        </w:rPr>
      </w:pPr>
      <w:r>
        <w:rPr>
          <w:rFonts w:ascii="Times New Roman" w:hAnsi="Times New Roman" w:eastAsia="Times New Roman" w:cs="Times New Roman"/>
          <w:spacing w:val="-7"/>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7"/>
          <w:sz w:val="30"/>
          <w:szCs w:val="30"/>
        </w:rPr>
        <w:t>打哈欠。</w:t>
      </w:r>
    </w:p>
    <w:p w14:paraId="1C8B894B">
      <w:pPr>
        <w:spacing w:before="302" w:line="221" w:lineRule="auto"/>
        <w:ind w:left="606"/>
        <w:rPr>
          <w:rFonts w:ascii="宋体" w:hAnsi="宋体" w:eastAsia="宋体" w:cs="宋体"/>
          <w:sz w:val="30"/>
          <w:szCs w:val="30"/>
        </w:rPr>
      </w:pPr>
      <w:r>
        <w:rPr>
          <w:rFonts w:ascii="Times New Roman" w:hAnsi="Times New Roman" w:eastAsia="Times New Roman" w:cs="Times New Roman"/>
          <w:spacing w:val="-12"/>
          <w:sz w:val="30"/>
          <w:szCs w:val="30"/>
        </w:rPr>
        <w:t>■</w:t>
      </w:r>
      <w:r>
        <w:rPr>
          <w:rFonts w:ascii="Times New Roman" w:hAnsi="Times New Roman" w:eastAsia="Times New Roman" w:cs="Times New Roman"/>
          <w:spacing w:val="29"/>
          <w:sz w:val="30"/>
          <w:szCs w:val="30"/>
        </w:rPr>
        <w:t xml:space="preserve"> </w:t>
      </w:r>
      <w:r>
        <w:rPr>
          <w:rFonts w:ascii="宋体" w:hAnsi="宋体" w:eastAsia="宋体" w:cs="宋体"/>
          <w:spacing w:val="-12"/>
          <w:sz w:val="30"/>
          <w:szCs w:val="30"/>
        </w:rPr>
        <w:t>叹气。</w:t>
      </w:r>
    </w:p>
    <w:p w14:paraId="4AB8FE3C">
      <w:pPr>
        <w:spacing w:before="302" w:line="220" w:lineRule="auto"/>
        <w:ind w:left="606"/>
        <w:rPr>
          <w:rFonts w:ascii="宋体" w:hAnsi="宋体" w:eastAsia="宋体" w:cs="宋体"/>
          <w:sz w:val="30"/>
          <w:szCs w:val="30"/>
        </w:rPr>
      </w:pPr>
      <w:r>
        <w:rPr>
          <w:rFonts w:ascii="Times New Roman" w:hAnsi="Times New Roman" w:eastAsia="Times New Roman" w:cs="Times New Roman"/>
          <w:spacing w:val="-3"/>
          <w:sz w:val="30"/>
          <w:szCs w:val="30"/>
        </w:rPr>
        <w:t xml:space="preserve">■ </w:t>
      </w:r>
      <w:r>
        <w:rPr>
          <w:rFonts w:ascii="宋体" w:hAnsi="宋体" w:eastAsia="宋体" w:cs="宋体"/>
          <w:spacing w:val="-3"/>
          <w:sz w:val="30"/>
          <w:szCs w:val="30"/>
        </w:rPr>
        <w:t>肚子咕咕叫。</w:t>
      </w:r>
    </w:p>
    <w:p w14:paraId="2FB2E991">
      <w:pPr>
        <w:spacing w:before="302" w:line="220" w:lineRule="auto"/>
        <w:ind w:left="606"/>
        <w:rPr>
          <w:rFonts w:ascii="宋体" w:hAnsi="宋体" w:eastAsia="宋体" w:cs="宋体"/>
          <w:sz w:val="30"/>
          <w:szCs w:val="30"/>
        </w:rPr>
      </w:pPr>
      <w:r>
        <w:rPr>
          <w:rFonts w:ascii="Times New Roman" w:hAnsi="Times New Roman" w:eastAsia="Times New Roman" w:cs="Times New Roman"/>
          <w:spacing w:val="-9"/>
          <w:sz w:val="30"/>
          <w:szCs w:val="30"/>
        </w:rPr>
        <w:t>■</w:t>
      </w:r>
      <w:r>
        <w:rPr>
          <w:rFonts w:ascii="Times New Roman" w:hAnsi="Times New Roman" w:eastAsia="Times New Roman" w:cs="Times New Roman"/>
          <w:spacing w:val="16"/>
          <w:sz w:val="30"/>
          <w:szCs w:val="30"/>
        </w:rPr>
        <w:t xml:space="preserve"> </w:t>
      </w:r>
      <w:r>
        <w:rPr>
          <w:rFonts w:ascii="宋体" w:hAnsi="宋体" w:eastAsia="宋体" w:cs="宋体"/>
          <w:spacing w:val="-9"/>
          <w:sz w:val="30"/>
          <w:szCs w:val="30"/>
        </w:rPr>
        <w:t>打嗝。</w:t>
      </w:r>
    </w:p>
    <w:p w14:paraId="16A82F12">
      <w:pPr>
        <w:spacing w:before="302" w:line="221"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放屁。</w:t>
      </w:r>
    </w:p>
    <w:p w14:paraId="66C53DC3">
      <w:pPr>
        <w:spacing w:before="302" w:line="220" w:lineRule="auto"/>
        <w:ind w:left="606"/>
        <w:rPr>
          <w:rFonts w:ascii="宋体" w:hAnsi="宋体" w:eastAsia="宋体" w:cs="宋体"/>
          <w:sz w:val="30"/>
          <w:szCs w:val="30"/>
        </w:rPr>
      </w:pPr>
      <w:r>
        <w:rPr>
          <w:rFonts w:ascii="Times New Roman" w:hAnsi="Times New Roman" w:eastAsia="Times New Roman" w:cs="Times New Roman"/>
          <w:spacing w:val="-6"/>
          <w:sz w:val="30"/>
          <w:szCs w:val="30"/>
        </w:rPr>
        <w:t>■</w:t>
      </w:r>
      <w:r>
        <w:rPr>
          <w:rFonts w:ascii="Times New Roman" w:hAnsi="Times New Roman" w:eastAsia="Times New Roman" w:cs="Times New Roman"/>
          <w:spacing w:val="28"/>
          <w:w w:val="101"/>
          <w:sz w:val="30"/>
          <w:szCs w:val="30"/>
        </w:rPr>
        <w:t xml:space="preserve"> </w:t>
      </w:r>
      <w:r>
        <w:rPr>
          <w:rFonts w:ascii="宋体" w:hAnsi="宋体" w:eastAsia="宋体" w:cs="宋体"/>
          <w:spacing w:val="-6"/>
          <w:sz w:val="30"/>
          <w:szCs w:val="30"/>
        </w:rPr>
        <w:t>咳嗽（有痰）。</w:t>
      </w:r>
    </w:p>
    <w:p w14:paraId="297A3E35">
      <w:pPr>
        <w:spacing w:before="302" w:line="221" w:lineRule="auto"/>
        <w:ind w:left="606"/>
        <w:rPr>
          <w:rFonts w:ascii="宋体" w:hAnsi="宋体" w:eastAsia="宋体" w:cs="宋体"/>
          <w:sz w:val="30"/>
          <w:szCs w:val="30"/>
        </w:rPr>
      </w:pPr>
      <w:r>
        <w:rPr>
          <w:rFonts w:ascii="Times New Roman" w:hAnsi="Times New Roman" w:eastAsia="Times New Roman" w:cs="Times New Roman"/>
          <w:spacing w:val="-8"/>
          <w:sz w:val="30"/>
          <w:szCs w:val="30"/>
        </w:rPr>
        <w:t>■</w:t>
      </w:r>
      <w:r>
        <w:rPr>
          <w:rFonts w:ascii="Times New Roman" w:hAnsi="Times New Roman" w:eastAsia="Times New Roman" w:cs="Times New Roman"/>
          <w:spacing w:val="12"/>
          <w:sz w:val="30"/>
          <w:szCs w:val="30"/>
        </w:rPr>
        <w:t xml:space="preserve"> </w:t>
      </w:r>
      <w:r>
        <w:rPr>
          <w:rFonts w:ascii="宋体" w:hAnsi="宋体" w:eastAsia="宋体" w:cs="宋体"/>
          <w:spacing w:val="-8"/>
          <w:sz w:val="30"/>
          <w:szCs w:val="30"/>
        </w:rPr>
        <w:t>瘙痒。</w:t>
      </w:r>
    </w:p>
    <w:p w14:paraId="55C399E4">
      <w:pPr>
        <w:spacing w:before="302" w:line="222" w:lineRule="auto"/>
        <w:ind w:firstLine="618"/>
        <w:jc w:val="both"/>
        <w:rPr>
          <w:rFonts w:ascii="宋体" w:hAnsi="宋体" w:eastAsia="宋体" w:cs="宋体"/>
          <w:sz w:val="30"/>
          <w:szCs w:val="30"/>
        </w:rPr>
      </w:pPr>
      <w:r>
        <w:rPr>
          <w:rFonts w:ascii="宋体" w:hAnsi="宋体" w:eastAsia="宋体" w:cs="宋体"/>
          <w:spacing w:val="-1"/>
          <w:sz w:val="30"/>
          <w:szCs w:val="30"/>
        </w:rPr>
        <w:t>当你注意到释放的迹象时，你没有必要去尝试控制或阻止它</w:t>
      </w:r>
      <w:r>
        <w:rPr>
          <w:rFonts w:ascii="宋体" w:hAnsi="宋体" w:eastAsia="宋体" w:cs="宋体"/>
          <w:spacing w:val="-2"/>
          <w:sz w:val="30"/>
          <w:szCs w:val="30"/>
        </w:rPr>
        <w:t>们。在</w:t>
      </w:r>
      <w:r>
        <w:rPr>
          <w:rFonts w:ascii="宋体" w:hAnsi="宋体" w:eastAsia="宋体" w:cs="宋体"/>
          <w:sz w:val="30"/>
          <w:szCs w:val="30"/>
        </w:rPr>
        <w:t xml:space="preserve"> </w:t>
      </w:r>
      <w:r>
        <w:rPr>
          <w:rFonts w:ascii="宋体" w:hAnsi="宋体" w:eastAsia="宋体" w:cs="宋体"/>
          <w:spacing w:val="-1"/>
          <w:sz w:val="30"/>
          <w:szCs w:val="30"/>
        </w:rPr>
        <w:t>你注意到它们时，你可能会发现它们被放大了。如果你可以容忍它，那</w:t>
      </w:r>
      <w:r>
        <w:rPr>
          <w:rFonts w:ascii="宋体" w:hAnsi="宋体" w:eastAsia="宋体" w:cs="宋体"/>
          <w:spacing w:val="18"/>
          <w:sz w:val="30"/>
          <w:szCs w:val="30"/>
        </w:rPr>
        <w:t xml:space="preserve"> </w:t>
      </w:r>
      <w:r>
        <w:rPr>
          <w:rFonts w:ascii="宋体" w:hAnsi="宋体" w:eastAsia="宋体" w:cs="宋体"/>
          <w:spacing w:val="-1"/>
          <w:sz w:val="30"/>
          <w:szCs w:val="30"/>
        </w:rPr>
        <w:t>么这没问题。例如，如果你将注意力放在打哈欠上，那么你可能会在短</w:t>
      </w:r>
      <w:r>
        <w:rPr>
          <w:rFonts w:ascii="宋体" w:hAnsi="宋体" w:eastAsia="宋体" w:cs="宋体"/>
          <w:spacing w:val="18"/>
          <w:sz w:val="30"/>
          <w:szCs w:val="30"/>
        </w:rPr>
        <w:t xml:space="preserve"> </w:t>
      </w:r>
      <w:r>
        <w:rPr>
          <w:rFonts w:ascii="宋体" w:hAnsi="宋体" w:eastAsia="宋体" w:cs="宋体"/>
          <w:spacing w:val="-1"/>
          <w:sz w:val="30"/>
          <w:szCs w:val="30"/>
        </w:rPr>
        <w:t>时间内连续打上好几个哈欠。而如果你将注意力集中在双手的颤抖上，</w:t>
      </w:r>
      <w:r>
        <w:rPr>
          <w:rFonts w:ascii="宋体" w:hAnsi="宋体" w:eastAsia="宋体" w:cs="宋体"/>
          <w:spacing w:val="18"/>
          <w:sz w:val="30"/>
          <w:szCs w:val="30"/>
        </w:rPr>
        <w:t xml:space="preserve"> </w:t>
      </w:r>
      <w:r>
        <w:rPr>
          <w:rFonts w:ascii="宋体" w:hAnsi="宋体" w:eastAsia="宋体" w:cs="宋体"/>
          <w:spacing w:val="-1"/>
          <w:sz w:val="30"/>
          <w:szCs w:val="30"/>
        </w:rPr>
        <w:t>那么它们可能会抖得更厉害。</w:t>
      </w:r>
    </w:p>
    <w:p w14:paraId="0B05A798">
      <w:pPr>
        <w:spacing w:before="292" w:line="222" w:lineRule="auto"/>
        <w:ind w:firstLine="604"/>
        <w:rPr>
          <w:rFonts w:ascii="宋体" w:hAnsi="宋体" w:eastAsia="宋体" w:cs="宋体"/>
          <w:sz w:val="30"/>
          <w:szCs w:val="30"/>
        </w:rPr>
      </w:pPr>
      <w:r>
        <w:rPr>
          <w:rFonts w:ascii="宋体" w:hAnsi="宋体" w:eastAsia="宋体" w:cs="宋体"/>
          <w:spacing w:val="-1"/>
          <w:sz w:val="30"/>
          <w:szCs w:val="30"/>
        </w:rPr>
        <w:t>一旦你注意到某些释放的感觉，你就可以让自己的注意力在这些感</w:t>
      </w:r>
      <w:r>
        <w:rPr>
          <w:rFonts w:ascii="宋体" w:hAnsi="宋体" w:eastAsia="宋体" w:cs="宋体"/>
          <w:spacing w:val="11"/>
          <w:sz w:val="30"/>
          <w:szCs w:val="30"/>
        </w:rPr>
        <w:t xml:space="preserve"> </w:t>
      </w:r>
      <w:r>
        <w:rPr>
          <w:rFonts w:ascii="宋体" w:hAnsi="宋体" w:eastAsia="宋体" w:cs="宋体"/>
          <w:spacing w:val="-1"/>
          <w:sz w:val="30"/>
          <w:szCs w:val="30"/>
        </w:rPr>
        <w:t>觉与你的接触点之间切换。以这种方式切换有助于你在释放过程中感觉</w:t>
      </w:r>
      <w:r>
        <w:rPr>
          <w:rFonts w:ascii="宋体" w:hAnsi="宋体" w:eastAsia="宋体" w:cs="宋体"/>
          <w:spacing w:val="18"/>
          <w:sz w:val="30"/>
          <w:szCs w:val="30"/>
        </w:rPr>
        <w:t xml:space="preserve"> </w:t>
      </w:r>
      <w:r>
        <w:rPr>
          <w:rFonts w:ascii="宋体" w:hAnsi="宋体" w:eastAsia="宋体" w:cs="宋体"/>
          <w:spacing w:val="-1"/>
          <w:sz w:val="30"/>
          <w:szCs w:val="30"/>
        </w:rPr>
        <w:t>更加稳定。如果释放反应相当强烈或你发现切换注意力令你不太舒服，</w:t>
      </w:r>
      <w:r>
        <w:rPr>
          <w:rFonts w:ascii="宋体" w:hAnsi="宋体" w:eastAsia="宋体" w:cs="宋体"/>
          <w:spacing w:val="18"/>
          <w:sz w:val="30"/>
          <w:szCs w:val="30"/>
        </w:rPr>
        <w:t xml:space="preserve"> </w:t>
      </w:r>
      <w:r>
        <w:rPr>
          <w:rFonts w:ascii="宋体" w:hAnsi="宋体" w:eastAsia="宋体" w:cs="宋体"/>
          <w:spacing w:val="-1"/>
          <w:sz w:val="30"/>
          <w:szCs w:val="30"/>
        </w:rPr>
        <w:t>那么你可以直接将注意力放在接触点上。释放过程可能会让你产生别</w:t>
      </w:r>
    </w:p>
    <w:p w14:paraId="106FECFC">
      <w:pPr>
        <w:spacing w:before="2" w:line="223" w:lineRule="auto"/>
        <w:ind w:left="4" w:hanging="3"/>
        <w:rPr>
          <w:rFonts w:ascii="宋体" w:hAnsi="宋体" w:eastAsia="宋体" w:cs="宋体"/>
          <w:sz w:val="30"/>
          <w:szCs w:val="30"/>
        </w:rPr>
      </w:pPr>
      <w:r>
        <w:rPr>
          <w:rFonts w:ascii="宋体" w:hAnsi="宋体" w:eastAsia="宋体" w:cs="宋体"/>
          <w:spacing w:val="-1"/>
          <w:sz w:val="30"/>
          <w:szCs w:val="30"/>
        </w:rPr>
        <w:t>扭、陌生甚至害怕的感觉。请提醒你自己，释放应激反应是恢复过程的</w:t>
      </w:r>
      <w:r>
        <w:rPr>
          <w:rFonts w:ascii="宋体" w:hAnsi="宋体" w:eastAsia="宋体" w:cs="宋体"/>
          <w:spacing w:val="17"/>
          <w:sz w:val="30"/>
          <w:szCs w:val="30"/>
        </w:rPr>
        <w:t xml:space="preserve"> </w:t>
      </w:r>
      <w:r>
        <w:rPr>
          <w:rFonts w:ascii="宋体" w:hAnsi="宋体" w:eastAsia="宋体" w:cs="宋体"/>
          <w:spacing w:val="-1"/>
          <w:sz w:val="30"/>
          <w:szCs w:val="30"/>
        </w:rPr>
        <w:t>一个自然组成部分。如果你发现自己陷入了触发应激反应的事情、图像</w:t>
      </w:r>
    </w:p>
    <w:p w14:paraId="74D68E1A">
      <w:pPr>
        <w:spacing w:line="223" w:lineRule="auto"/>
        <w:rPr>
          <w:rFonts w:ascii="宋体" w:hAnsi="宋体" w:eastAsia="宋体" w:cs="宋体"/>
          <w:sz w:val="30"/>
          <w:szCs w:val="30"/>
        </w:rPr>
        <w:sectPr>
          <w:pgSz w:w="12240" w:h="15840"/>
          <w:pgMar w:top="400" w:right="1500" w:bottom="0" w:left="1451" w:header="0" w:footer="0" w:gutter="0"/>
          <w:cols w:space="720" w:num="1"/>
        </w:sectPr>
      </w:pPr>
    </w:p>
    <w:p w14:paraId="741BB389">
      <w:pPr>
        <w:pStyle w:val="2"/>
      </w:pPr>
    </w:p>
    <w:p w14:paraId="56BD7B40">
      <w:pPr>
        <w:pStyle w:val="2"/>
        <w:spacing w:line="241" w:lineRule="auto"/>
      </w:pPr>
    </w:p>
    <w:p w14:paraId="509B9F23">
      <w:pPr>
        <w:pStyle w:val="2"/>
        <w:spacing w:line="241" w:lineRule="auto"/>
      </w:pPr>
    </w:p>
    <w:p w14:paraId="461BA201">
      <w:pPr>
        <w:pStyle w:val="2"/>
        <w:spacing w:line="241" w:lineRule="auto"/>
      </w:pPr>
    </w:p>
    <w:p w14:paraId="527F5D1A">
      <w:pPr>
        <w:spacing w:before="97" w:line="220" w:lineRule="auto"/>
        <w:ind w:left="4"/>
        <w:rPr>
          <w:rFonts w:ascii="宋体" w:hAnsi="宋体" w:eastAsia="宋体" w:cs="宋体"/>
          <w:sz w:val="30"/>
          <w:szCs w:val="30"/>
        </w:rPr>
      </w:pPr>
      <w:r>
        <w:rPr>
          <w:rFonts w:ascii="宋体" w:hAnsi="宋体" w:eastAsia="宋体" w:cs="宋体"/>
          <w:spacing w:val="-1"/>
          <w:sz w:val="30"/>
          <w:szCs w:val="30"/>
        </w:rPr>
        <w:t>或想法之中，请将你的注意力重新转移到接触点的感觉上去。</w:t>
      </w:r>
    </w:p>
    <w:p w14:paraId="5F7586DB">
      <w:pPr>
        <w:spacing w:before="301" w:line="223" w:lineRule="auto"/>
        <w:ind w:firstLine="618"/>
        <w:rPr>
          <w:rFonts w:ascii="宋体" w:hAnsi="宋体" w:eastAsia="宋体" w:cs="宋体"/>
          <w:sz w:val="30"/>
          <w:szCs w:val="30"/>
        </w:rPr>
      </w:pPr>
      <w:r>
        <w:rPr>
          <w:rFonts w:ascii="宋体" w:hAnsi="宋体" w:eastAsia="宋体" w:cs="宋体"/>
          <w:spacing w:val="-1"/>
          <w:sz w:val="30"/>
          <w:szCs w:val="30"/>
        </w:rPr>
        <w:t>只要你能够察觉释放的迹象，你就可以让这个过程继续下去。</w:t>
      </w:r>
      <w:r>
        <w:rPr>
          <w:rFonts w:ascii="宋体" w:hAnsi="宋体" w:eastAsia="宋体" w:cs="宋体"/>
          <w:spacing w:val="-2"/>
          <w:sz w:val="30"/>
          <w:szCs w:val="30"/>
        </w:rPr>
        <w:t>一旦</w:t>
      </w:r>
      <w:r>
        <w:rPr>
          <w:rFonts w:ascii="宋体" w:hAnsi="宋体" w:eastAsia="宋体" w:cs="宋体"/>
          <w:sz w:val="30"/>
          <w:szCs w:val="30"/>
        </w:rPr>
        <w:t xml:space="preserve"> 释放迹象停止出现，你就完成了一个恢复周</w:t>
      </w:r>
      <w:r>
        <w:rPr>
          <w:rFonts w:ascii="宋体" w:hAnsi="宋体" w:eastAsia="宋体" w:cs="宋体"/>
          <w:spacing w:val="-1"/>
          <w:sz w:val="30"/>
          <w:szCs w:val="30"/>
        </w:rPr>
        <w:t>期。当我们使用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r>
        <w:rPr>
          <w:rFonts w:ascii="宋体" w:hAnsi="宋体" w:eastAsia="宋体" w:cs="宋体"/>
          <w:sz w:val="30"/>
          <w:szCs w:val="30"/>
        </w:rPr>
        <w:t xml:space="preserve">  </w:t>
      </w:r>
      <w:r>
        <w:rPr>
          <w:rFonts w:ascii="宋体" w:hAnsi="宋体" w:eastAsia="宋体" w:cs="宋体"/>
          <w:spacing w:val="-1"/>
          <w:sz w:val="30"/>
          <w:szCs w:val="30"/>
        </w:rPr>
        <w:t>方式时，重要的是只有在完成了一个恢复周期之后才能停止练习。</w:t>
      </w:r>
    </w:p>
    <w:p w14:paraId="3B647BD5">
      <w:pPr>
        <w:spacing w:before="292" w:line="222" w:lineRule="auto"/>
        <w:ind w:left="3" w:firstLine="602"/>
        <w:rPr>
          <w:rFonts w:ascii="宋体" w:hAnsi="宋体" w:eastAsia="宋体" w:cs="宋体"/>
          <w:sz w:val="30"/>
          <w:szCs w:val="30"/>
        </w:rPr>
      </w:pPr>
      <w:r>
        <w:rPr>
          <w:rFonts w:ascii="宋体" w:hAnsi="宋体" w:eastAsia="宋体" w:cs="宋体"/>
          <w:spacing w:val="-1"/>
          <w:sz w:val="30"/>
          <w:szCs w:val="30"/>
        </w:rPr>
        <w:t>如果你发现自己的身心系统再度回到了应激反应状态，或者你从来</w:t>
      </w:r>
      <w:r>
        <w:rPr>
          <w:rFonts w:ascii="宋体" w:hAnsi="宋体" w:eastAsia="宋体" w:cs="宋体"/>
          <w:spacing w:val="11"/>
          <w:sz w:val="30"/>
          <w:szCs w:val="30"/>
        </w:rPr>
        <w:t xml:space="preserve"> </w:t>
      </w:r>
      <w:r>
        <w:rPr>
          <w:rFonts w:ascii="宋体" w:hAnsi="宋体" w:eastAsia="宋体" w:cs="宋体"/>
          <w:spacing w:val="-1"/>
          <w:sz w:val="30"/>
          <w:szCs w:val="30"/>
        </w:rPr>
        <w:t>就没有出现过任何释放的迹象，那么你可以将自己的注意力从应激反应</w:t>
      </w:r>
      <w:r>
        <w:rPr>
          <w:rFonts w:ascii="宋体" w:hAnsi="宋体" w:eastAsia="宋体" w:cs="宋体"/>
          <w:spacing w:val="15"/>
          <w:sz w:val="30"/>
          <w:szCs w:val="30"/>
        </w:rPr>
        <w:t xml:space="preserve"> </w:t>
      </w:r>
      <w:r>
        <w:rPr>
          <w:rFonts w:ascii="宋体" w:hAnsi="宋体" w:eastAsia="宋体" w:cs="宋体"/>
          <w:spacing w:val="-1"/>
          <w:sz w:val="30"/>
          <w:szCs w:val="30"/>
        </w:rPr>
        <w:t>上转移。进而，你可以持续不断地将注意力重新转移到接触点的感觉</w:t>
      </w:r>
    </w:p>
    <w:p w14:paraId="7B6FA5B2">
      <w:pPr>
        <w:spacing w:before="2" w:line="222" w:lineRule="auto"/>
        <w:ind w:firstLine="3"/>
        <w:rPr>
          <w:rFonts w:ascii="宋体" w:hAnsi="宋体" w:eastAsia="宋体" w:cs="宋体"/>
          <w:sz w:val="30"/>
          <w:szCs w:val="30"/>
        </w:rPr>
      </w:pPr>
      <w:r>
        <w:rPr>
          <w:rFonts w:ascii="宋体" w:hAnsi="宋体" w:eastAsia="宋体" w:cs="宋体"/>
          <w:spacing w:val="-1"/>
          <w:sz w:val="30"/>
          <w:szCs w:val="30"/>
        </w:rPr>
        <w:t>上，并让你的注意力保持在那儿。你也可以睁开双眼，移动头和脖颈，</w:t>
      </w:r>
      <w:r>
        <w:rPr>
          <w:rFonts w:ascii="宋体" w:hAnsi="宋体" w:eastAsia="宋体" w:cs="宋体"/>
          <w:spacing w:val="15"/>
          <w:sz w:val="30"/>
          <w:szCs w:val="30"/>
        </w:rPr>
        <w:t xml:space="preserve"> </w:t>
      </w:r>
      <w:r>
        <w:rPr>
          <w:rFonts w:ascii="宋体" w:hAnsi="宋体" w:eastAsia="宋体" w:cs="宋体"/>
          <w:sz w:val="30"/>
          <w:szCs w:val="30"/>
        </w:rPr>
        <w:t>留意身边的景象、声音和气味，继而说出你</w:t>
      </w:r>
      <w:r>
        <w:rPr>
          <w:rFonts w:ascii="宋体" w:hAnsi="宋体" w:eastAsia="宋体" w:cs="宋体"/>
          <w:spacing w:val="-1"/>
          <w:sz w:val="30"/>
          <w:szCs w:val="30"/>
        </w:rPr>
        <w:t>所注意到的事物。当你通过</w:t>
      </w:r>
      <w:r>
        <w:rPr>
          <w:rFonts w:ascii="宋体" w:hAnsi="宋体" w:eastAsia="宋体" w:cs="宋体"/>
          <w:sz w:val="30"/>
          <w:szCs w:val="30"/>
        </w:rPr>
        <w:t xml:space="preserve"> 其中的一种感觉来适应周围的环境时，你也</w:t>
      </w:r>
      <w:r>
        <w:rPr>
          <w:rFonts w:ascii="宋体" w:hAnsi="宋体" w:eastAsia="宋体" w:cs="宋体"/>
          <w:spacing w:val="-1"/>
          <w:sz w:val="30"/>
          <w:szCs w:val="30"/>
        </w:rPr>
        <w:t>可以留意接触椅子或地面并</w:t>
      </w:r>
      <w:r>
        <w:rPr>
          <w:rFonts w:ascii="宋体" w:hAnsi="宋体" w:eastAsia="宋体" w:cs="宋体"/>
          <w:sz w:val="30"/>
          <w:szCs w:val="30"/>
        </w:rPr>
        <w:t xml:space="preserve"> 被支撑的感觉。你可以继续通过这样的方式</w:t>
      </w:r>
      <w:r>
        <w:rPr>
          <w:rFonts w:ascii="宋体" w:hAnsi="宋体" w:eastAsia="宋体" w:cs="宋体"/>
          <w:spacing w:val="-1"/>
          <w:sz w:val="30"/>
          <w:szCs w:val="30"/>
        </w:rPr>
        <w:t>调整自己的注意力，帮助生</w:t>
      </w:r>
      <w:r>
        <w:rPr>
          <w:rFonts w:ascii="宋体" w:hAnsi="宋体" w:eastAsia="宋体" w:cs="宋体"/>
          <w:sz w:val="30"/>
          <w:szCs w:val="30"/>
        </w:rPr>
        <w:t xml:space="preserve"> </w:t>
      </w:r>
      <w:r>
        <w:rPr>
          <w:rFonts w:ascii="宋体" w:hAnsi="宋体" w:eastAsia="宋体" w:cs="宋体"/>
          <w:spacing w:val="-1"/>
          <w:sz w:val="30"/>
          <w:szCs w:val="30"/>
        </w:rPr>
        <w:t>存脑不再陷入过度的应激反应，直到你感到更加放松。</w:t>
      </w:r>
    </w:p>
    <w:p w14:paraId="160F59BF">
      <w:pPr>
        <w:spacing w:before="294" w:line="221" w:lineRule="auto"/>
        <w:ind w:left="1" w:firstLine="604"/>
        <w:jc w:val="both"/>
        <w:rPr>
          <w:rFonts w:ascii="宋体" w:hAnsi="宋体" w:eastAsia="宋体" w:cs="宋体"/>
          <w:sz w:val="30"/>
          <w:szCs w:val="30"/>
        </w:rPr>
      </w:pPr>
      <w:r>
        <w:rPr>
          <w:rFonts w:ascii="宋体" w:hAnsi="宋体" w:eastAsia="宋体" w:cs="宋体"/>
          <w:spacing w:val="-1"/>
          <w:sz w:val="30"/>
          <w:szCs w:val="30"/>
        </w:rPr>
        <w:t>如果你已经尝试过这些方法，但还是没能产生任何释放的迹象，那</w:t>
      </w:r>
      <w:r>
        <w:rPr>
          <w:rFonts w:ascii="宋体" w:hAnsi="宋体" w:eastAsia="宋体" w:cs="宋体"/>
          <w:spacing w:val="11"/>
          <w:sz w:val="30"/>
          <w:szCs w:val="30"/>
        </w:rPr>
        <w:t xml:space="preserve"> </w:t>
      </w:r>
      <w:r>
        <w:rPr>
          <w:rFonts w:ascii="宋体" w:hAnsi="宋体" w:eastAsia="宋体" w:cs="宋体"/>
          <w:spacing w:val="-1"/>
          <w:sz w:val="30"/>
          <w:szCs w:val="30"/>
        </w:rPr>
        <w:t>么你很有可能是在耐受窗之外经历这些应激反应。在这种情况下，释放</w:t>
      </w:r>
      <w:r>
        <w:rPr>
          <w:rFonts w:ascii="宋体" w:hAnsi="宋体" w:eastAsia="宋体" w:cs="宋体"/>
          <w:spacing w:val="18"/>
          <w:sz w:val="30"/>
          <w:szCs w:val="30"/>
        </w:rPr>
        <w:t xml:space="preserve"> </w:t>
      </w:r>
      <w:r>
        <w:rPr>
          <w:rFonts w:ascii="宋体" w:hAnsi="宋体" w:eastAsia="宋体" w:cs="宋体"/>
          <w:sz w:val="30"/>
          <w:szCs w:val="30"/>
        </w:rPr>
        <w:t>额外应激反应的最佳方式就是进行至少</w:t>
      </w:r>
      <w:r>
        <w:rPr>
          <w:rFonts w:ascii="Times New Roman" w:hAnsi="Times New Roman" w:eastAsia="Times New Roman" w:cs="Times New Roman"/>
          <w:sz w:val="30"/>
          <w:szCs w:val="30"/>
        </w:rPr>
        <w:t>15~</w:t>
      </w:r>
      <w:r>
        <w:rPr>
          <w:rFonts w:ascii="Times New Roman" w:hAnsi="Times New Roman" w:eastAsia="Times New Roman" w:cs="Times New Roman"/>
          <w:spacing w:val="-1"/>
          <w:sz w:val="30"/>
          <w:szCs w:val="30"/>
        </w:rPr>
        <w:t>20</w:t>
      </w:r>
      <w:r>
        <w:rPr>
          <w:rFonts w:ascii="宋体" w:hAnsi="宋体" w:eastAsia="宋体" w:cs="宋体"/>
          <w:spacing w:val="-1"/>
          <w:sz w:val="30"/>
          <w:szCs w:val="30"/>
        </w:rPr>
        <w:t>分钟让自己稍稍喘不过气</w:t>
      </w:r>
      <w:r>
        <w:rPr>
          <w:rFonts w:ascii="宋体" w:hAnsi="宋体" w:eastAsia="宋体" w:cs="宋体"/>
          <w:sz w:val="30"/>
          <w:szCs w:val="30"/>
        </w:rPr>
        <w:t xml:space="preserve">  </w:t>
      </w:r>
      <w:r>
        <w:rPr>
          <w:rFonts w:ascii="宋体" w:hAnsi="宋体" w:eastAsia="宋体" w:cs="宋体"/>
          <w:spacing w:val="-1"/>
          <w:sz w:val="30"/>
          <w:szCs w:val="30"/>
        </w:rPr>
        <w:t>来的心血管运动。注意：我们每个人为了达到这种状态所需的运动量是</w:t>
      </w:r>
      <w:r>
        <w:rPr>
          <w:rFonts w:ascii="宋体" w:hAnsi="宋体" w:eastAsia="宋体" w:cs="宋体"/>
          <w:spacing w:val="18"/>
          <w:sz w:val="30"/>
          <w:szCs w:val="30"/>
        </w:rPr>
        <w:t xml:space="preserve"> </w:t>
      </w:r>
      <w:r>
        <w:rPr>
          <w:rFonts w:ascii="宋体" w:hAnsi="宋体" w:eastAsia="宋体" w:cs="宋体"/>
          <w:spacing w:val="-1"/>
          <w:sz w:val="30"/>
          <w:szCs w:val="30"/>
        </w:rPr>
        <w:t>各不相同的。接着在放松环节中，你可以试着再次进行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771B6D45">
      <w:pPr>
        <w:pStyle w:val="2"/>
        <w:spacing w:line="312" w:lineRule="auto"/>
      </w:pPr>
    </w:p>
    <w:p w14:paraId="46B7FE4A">
      <w:pPr>
        <w:pStyle w:val="2"/>
        <w:spacing w:line="312" w:lineRule="auto"/>
      </w:pPr>
    </w:p>
    <w:p w14:paraId="2AB30C00">
      <w:pPr>
        <w:spacing w:before="121" w:line="222" w:lineRule="auto"/>
        <w:ind w:left="10"/>
        <w:rPr>
          <w:rFonts w:ascii="宋体" w:hAnsi="宋体" w:eastAsia="宋体" w:cs="宋体"/>
          <w:sz w:val="37"/>
          <w:szCs w:val="37"/>
        </w:rPr>
      </w:pPr>
      <w:r>
        <w:rPr>
          <w:rFonts w:ascii="宋体" w:hAnsi="宋体" w:eastAsia="宋体" w:cs="宋体"/>
          <w:spacing w:val="3"/>
          <w:sz w:val="37"/>
          <w:szCs w:val="37"/>
        </w:rPr>
        <w:t>巧妙应对我们的思考行为</w:t>
      </w:r>
    </w:p>
    <w:p w14:paraId="165864DB">
      <w:pPr>
        <w:pStyle w:val="2"/>
        <w:spacing w:line="389" w:lineRule="auto"/>
      </w:pPr>
    </w:p>
    <w:p w14:paraId="21EEE4A1">
      <w:pPr>
        <w:spacing w:before="98" w:line="223" w:lineRule="auto"/>
        <w:ind w:left="2" w:firstLine="597"/>
        <w:rPr>
          <w:rFonts w:ascii="宋体" w:hAnsi="宋体" w:eastAsia="宋体" w:cs="宋体"/>
          <w:sz w:val="30"/>
          <w:szCs w:val="30"/>
        </w:rPr>
      </w:pPr>
      <w:r>
        <w:rPr>
          <w:rFonts w:ascii="宋体" w:hAnsi="宋体" w:eastAsia="宋体" w:cs="宋体"/>
          <w:spacing w:val="-1"/>
          <w:sz w:val="30"/>
          <w:szCs w:val="30"/>
        </w:rPr>
        <w:t>在初次进行心理健康训练时，我们会很快发现自己频频陷入沉思。</w:t>
      </w:r>
      <w:r>
        <w:rPr>
          <w:rFonts w:ascii="宋体" w:hAnsi="宋体" w:eastAsia="宋体" w:cs="宋体"/>
          <w:spacing w:val="17"/>
          <w:sz w:val="30"/>
          <w:szCs w:val="30"/>
        </w:rPr>
        <w:t xml:space="preserve"> </w:t>
      </w:r>
      <w:r>
        <w:rPr>
          <w:rFonts w:ascii="宋体" w:hAnsi="宋体" w:eastAsia="宋体" w:cs="宋体"/>
          <w:spacing w:val="-1"/>
          <w:sz w:val="30"/>
          <w:szCs w:val="30"/>
        </w:rPr>
        <w:t>这种现象相当正常，因为这正是思考脑的做法。心理健康训练的目标不</w:t>
      </w:r>
      <w:r>
        <w:rPr>
          <w:rFonts w:ascii="宋体" w:hAnsi="宋体" w:eastAsia="宋体" w:cs="宋体"/>
          <w:spacing w:val="17"/>
          <w:sz w:val="30"/>
          <w:szCs w:val="30"/>
        </w:rPr>
        <w:t xml:space="preserve"> </w:t>
      </w:r>
      <w:r>
        <w:rPr>
          <w:rFonts w:ascii="宋体" w:hAnsi="宋体" w:eastAsia="宋体" w:cs="宋体"/>
          <w:spacing w:val="-1"/>
          <w:sz w:val="30"/>
          <w:szCs w:val="30"/>
        </w:rPr>
        <w:t>是让我们停止思考，而是让我们意识到自己正在思考。</w:t>
      </w:r>
    </w:p>
    <w:p w14:paraId="22392B19">
      <w:pPr>
        <w:spacing w:before="295" w:line="223" w:lineRule="auto"/>
        <w:ind w:firstLine="605"/>
        <w:jc w:val="both"/>
        <w:rPr>
          <w:rFonts w:ascii="宋体" w:hAnsi="宋体" w:eastAsia="宋体" w:cs="宋体"/>
          <w:sz w:val="30"/>
          <w:szCs w:val="30"/>
        </w:rPr>
      </w:pPr>
      <w:r>
        <w:rPr>
          <w:rFonts w:ascii="宋体" w:hAnsi="宋体" w:eastAsia="宋体" w:cs="宋体"/>
          <w:spacing w:val="-1"/>
          <w:sz w:val="30"/>
          <w:szCs w:val="30"/>
        </w:rPr>
        <w:t>不要将你的思考当作敌人。如果你试图抑制自己的思考，你很快就</w:t>
      </w:r>
      <w:r>
        <w:rPr>
          <w:rFonts w:ascii="宋体" w:hAnsi="宋体" w:eastAsia="宋体" w:cs="宋体"/>
          <w:spacing w:val="11"/>
          <w:sz w:val="30"/>
          <w:szCs w:val="30"/>
        </w:rPr>
        <w:t xml:space="preserve"> </w:t>
      </w:r>
      <w:r>
        <w:rPr>
          <w:rFonts w:ascii="宋体" w:hAnsi="宋体" w:eastAsia="宋体" w:cs="宋体"/>
          <w:sz w:val="30"/>
          <w:szCs w:val="30"/>
        </w:rPr>
        <w:t>会感到精疲力竭和沮丧。实际上，你可能会</w:t>
      </w:r>
      <w:r>
        <w:rPr>
          <w:rFonts w:ascii="宋体" w:hAnsi="宋体" w:eastAsia="宋体" w:cs="宋体"/>
          <w:spacing w:val="-1"/>
          <w:sz w:val="30"/>
          <w:szCs w:val="30"/>
        </w:rPr>
        <w:t>发现抑制思考的做法反而会</w:t>
      </w:r>
      <w:r>
        <w:rPr>
          <w:rFonts w:ascii="宋体" w:hAnsi="宋体" w:eastAsia="宋体" w:cs="宋体"/>
          <w:sz w:val="30"/>
          <w:szCs w:val="30"/>
        </w:rPr>
        <w:t xml:space="preserve"> </w:t>
      </w:r>
      <w:r>
        <w:rPr>
          <w:rFonts w:ascii="宋体" w:hAnsi="宋体" w:eastAsia="宋体" w:cs="宋体"/>
          <w:spacing w:val="-2"/>
          <w:sz w:val="30"/>
          <w:szCs w:val="30"/>
        </w:rPr>
        <w:t>让你的想法激增。</w:t>
      </w:r>
    </w:p>
    <w:p w14:paraId="19BBA4DA">
      <w:pPr>
        <w:spacing w:before="291" w:line="223" w:lineRule="auto"/>
        <w:ind w:left="2" w:firstLine="600"/>
        <w:rPr>
          <w:rFonts w:ascii="宋体" w:hAnsi="宋体" w:eastAsia="宋体" w:cs="宋体"/>
          <w:sz w:val="30"/>
          <w:szCs w:val="30"/>
        </w:rPr>
      </w:pPr>
      <w:r>
        <w:rPr>
          <w:rFonts w:ascii="宋体" w:hAnsi="宋体" w:eastAsia="宋体" w:cs="宋体"/>
          <w:spacing w:val="-1"/>
          <w:sz w:val="30"/>
          <w:szCs w:val="30"/>
        </w:rPr>
        <w:t>而当你注意到自己走神时，只要不加评判地承认这一点就可以了。</w:t>
      </w:r>
      <w:r>
        <w:rPr>
          <w:rFonts w:ascii="宋体" w:hAnsi="宋体" w:eastAsia="宋体" w:cs="宋体"/>
          <w:spacing w:val="15"/>
          <w:sz w:val="30"/>
          <w:szCs w:val="30"/>
        </w:rPr>
        <w:t xml:space="preserve"> </w:t>
      </w:r>
      <w:r>
        <w:rPr>
          <w:rFonts w:ascii="宋体" w:hAnsi="宋体" w:eastAsia="宋体" w:cs="宋体"/>
          <w:spacing w:val="-1"/>
          <w:sz w:val="30"/>
          <w:szCs w:val="30"/>
        </w:rPr>
        <w:t>你应该意识到，尽管你刚才走神了，但现在你的注意力又集中了。你只</w:t>
      </w:r>
      <w:r>
        <w:rPr>
          <w:rFonts w:ascii="宋体" w:hAnsi="宋体" w:eastAsia="宋体" w:cs="宋体"/>
          <w:spacing w:val="17"/>
          <w:sz w:val="30"/>
          <w:szCs w:val="30"/>
        </w:rPr>
        <w:t xml:space="preserve"> </w:t>
      </w:r>
      <w:r>
        <w:rPr>
          <w:rFonts w:ascii="宋体" w:hAnsi="宋体" w:eastAsia="宋体" w:cs="宋体"/>
          <w:spacing w:val="-1"/>
          <w:sz w:val="30"/>
          <w:szCs w:val="30"/>
        </w:rPr>
        <w:t>需将这些想法当作在你的意识中来去的可被观察到的事件即可。</w:t>
      </w:r>
    </w:p>
    <w:p w14:paraId="10FFBE7E">
      <w:pPr>
        <w:spacing w:line="223" w:lineRule="auto"/>
        <w:rPr>
          <w:rFonts w:ascii="宋体" w:hAnsi="宋体" w:eastAsia="宋体" w:cs="宋体"/>
          <w:sz w:val="30"/>
          <w:szCs w:val="30"/>
        </w:rPr>
        <w:sectPr>
          <w:pgSz w:w="12240" w:h="15840"/>
          <w:pgMar w:top="400" w:right="1500" w:bottom="0" w:left="1450" w:header="0" w:footer="0" w:gutter="0"/>
          <w:cols w:space="720" w:num="1"/>
        </w:sectPr>
      </w:pPr>
    </w:p>
    <w:p w14:paraId="1B667472">
      <w:pPr>
        <w:pStyle w:val="2"/>
        <w:spacing w:line="241" w:lineRule="auto"/>
      </w:pPr>
    </w:p>
    <w:p w14:paraId="5664E3B3">
      <w:pPr>
        <w:pStyle w:val="2"/>
        <w:spacing w:line="241" w:lineRule="auto"/>
      </w:pPr>
    </w:p>
    <w:p w14:paraId="2986022F">
      <w:pPr>
        <w:pStyle w:val="2"/>
        <w:spacing w:line="241" w:lineRule="auto"/>
      </w:pPr>
    </w:p>
    <w:p w14:paraId="7FE122D2">
      <w:pPr>
        <w:pStyle w:val="2"/>
        <w:spacing w:line="242" w:lineRule="auto"/>
      </w:pPr>
    </w:p>
    <w:p w14:paraId="065C542D">
      <w:pPr>
        <w:spacing w:before="97" w:line="222" w:lineRule="auto"/>
        <w:ind w:firstLine="604"/>
        <w:rPr>
          <w:rFonts w:ascii="宋体" w:hAnsi="宋体" w:eastAsia="宋体" w:cs="宋体"/>
          <w:sz w:val="30"/>
          <w:szCs w:val="30"/>
        </w:rPr>
      </w:pPr>
      <w:r>
        <w:rPr>
          <w:rFonts w:ascii="宋体" w:hAnsi="宋体" w:eastAsia="宋体" w:cs="宋体"/>
          <w:spacing w:val="-1"/>
          <w:sz w:val="30"/>
          <w:szCs w:val="30"/>
        </w:rPr>
        <w:t>用计划、担心、幻想、回忆、比较、叙说或预测等标签来描述你所</w:t>
      </w:r>
      <w:r>
        <w:rPr>
          <w:rFonts w:ascii="宋体" w:hAnsi="宋体" w:eastAsia="宋体" w:cs="宋体"/>
          <w:spacing w:val="13"/>
          <w:sz w:val="30"/>
          <w:szCs w:val="30"/>
        </w:rPr>
        <w:t xml:space="preserve"> </w:t>
      </w:r>
      <w:r>
        <w:rPr>
          <w:rFonts w:ascii="宋体" w:hAnsi="宋体" w:eastAsia="宋体" w:cs="宋体"/>
          <w:sz w:val="30"/>
          <w:szCs w:val="30"/>
        </w:rPr>
        <w:t>注意到的想法是一种有益的做法。有了这些标</w:t>
      </w:r>
      <w:r>
        <w:rPr>
          <w:rFonts w:ascii="宋体" w:hAnsi="宋体" w:eastAsia="宋体" w:cs="宋体"/>
          <w:spacing w:val="-1"/>
          <w:sz w:val="30"/>
          <w:szCs w:val="30"/>
        </w:rPr>
        <w:t>签，你就可以观察到思考</w:t>
      </w:r>
      <w:r>
        <w:rPr>
          <w:rFonts w:ascii="宋体" w:hAnsi="宋体" w:eastAsia="宋体" w:cs="宋体"/>
          <w:sz w:val="30"/>
          <w:szCs w:val="30"/>
        </w:rPr>
        <w:t xml:space="preserve"> 脑的一些默认习惯。接着你可以看看自己能否</w:t>
      </w:r>
      <w:r>
        <w:rPr>
          <w:rFonts w:ascii="宋体" w:hAnsi="宋体" w:eastAsia="宋体" w:cs="宋体"/>
          <w:spacing w:val="-1"/>
          <w:sz w:val="30"/>
          <w:szCs w:val="30"/>
        </w:rPr>
        <w:t>将精力和注意力从这些想</w:t>
      </w:r>
      <w:r>
        <w:rPr>
          <w:rFonts w:ascii="宋体" w:hAnsi="宋体" w:eastAsia="宋体" w:cs="宋体"/>
          <w:sz w:val="30"/>
          <w:szCs w:val="30"/>
        </w:rPr>
        <w:t xml:space="preserve"> 法上转移。当你注意到自己走神时，你可以选</w:t>
      </w:r>
      <w:r>
        <w:rPr>
          <w:rFonts w:ascii="宋体" w:hAnsi="宋体" w:eastAsia="宋体" w:cs="宋体"/>
          <w:spacing w:val="-1"/>
          <w:sz w:val="30"/>
          <w:szCs w:val="30"/>
        </w:rPr>
        <w:t>择将注意力重新转移到练</w:t>
      </w:r>
      <w:r>
        <w:rPr>
          <w:rFonts w:ascii="宋体" w:hAnsi="宋体" w:eastAsia="宋体" w:cs="宋体"/>
          <w:sz w:val="30"/>
          <w:szCs w:val="30"/>
        </w:rPr>
        <w:t xml:space="preserve"> 习的目标对象上去，每一次这么做，你都是在</w:t>
      </w:r>
      <w:r>
        <w:rPr>
          <w:rFonts w:ascii="宋体" w:hAnsi="宋体" w:eastAsia="宋体" w:cs="宋体"/>
          <w:spacing w:val="-1"/>
          <w:sz w:val="30"/>
          <w:szCs w:val="30"/>
        </w:rPr>
        <w:t>加强你对注意力的控制。</w:t>
      </w:r>
      <w:r>
        <w:rPr>
          <w:rFonts w:ascii="宋体" w:hAnsi="宋体" w:eastAsia="宋体" w:cs="宋体"/>
          <w:sz w:val="30"/>
          <w:szCs w:val="30"/>
        </w:rPr>
        <w:t xml:space="preserve"> 心理健康训练就是一种关于重新开始的练习，</w:t>
      </w:r>
      <w:r>
        <w:rPr>
          <w:rFonts w:ascii="宋体" w:hAnsi="宋体" w:eastAsia="宋体" w:cs="宋体"/>
          <w:spacing w:val="-1"/>
          <w:sz w:val="30"/>
          <w:szCs w:val="30"/>
        </w:rPr>
        <w:t>在你走神时用温柔的方式</w:t>
      </w:r>
      <w:r>
        <w:rPr>
          <w:rFonts w:ascii="宋体" w:hAnsi="宋体" w:eastAsia="宋体" w:cs="宋体"/>
          <w:sz w:val="30"/>
          <w:szCs w:val="30"/>
        </w:rPr>
        <w:t xml:space="preserve"> </w:t>
      </w:r>
      <w:r>
        <w:rPr>
          <w:rFonts w:ascii="宋体" w:hAnsi="宋体" w:eastAsia="宋体" w:cs="宋体"/>
          <w:spacing w:val="-1"/>
          <w:sz w:val="30"/>
          <w:szCs w:val="30"/>
        </w:rPr>
        <w:t>将思绪引导回来，如此反复。</w:t>
      </w:r>
    </w:p>
    <w:p w14:paraId="3DF2131C">
      <w:pPr>
        <w:pStyle w:val="2"/>
        <w:spacing w:line="307" w:lineRule="auto"/>
      </w:pPr>
    </w:p>
    <w:p w14:paraId="2C9198F9">
      <w:pPr>
        <w:pStyle w:val="2"/>
        <w:spacing w:line="307" w:lineRule="auto"/>
      </w:pPr>
    </w:p>
    <w:p w14:paraId="51772A9A">
      <w:pPr>
        <w:spacing w:before="120" w:line="223" w:lineRule="auto"/>
        <w:ind w:left="11"/>
        <w:rPr>
          <w:rFonts w:ascii="宋体" w:hAnsi="宋体" w:eastAsia="宋体" w:cs="宋体"/>
          <w:sz w:val="37"/>
          <w:szCs w:val="37"/>
        </w:rPr>
      </w:pPr>
      <w:r>
        <w:rPr>
          <w:rFonts w:ascii="宋体" w:hAnsi="宋体" w:eastAsia="宋体" w:cs="宋体"/>
          <w:spacing w:val="2"/>
          <w:sz w:val="37"/>
          <w:szCs w:val="37"/>
        </w:rPr>
        <w:t>巧妙应对我们的情绪</w:t>
      </w:r>
    </w:p>
    <w:p w14:paraId="692D99D4">
      <w:pPr>
        <w:pStyle w:val="2"/>
        <w:spacing w:line="385" w:lineRule="auto"/>
      </w:pPr>
    </w:p>
    <w:p w14:paraId="0479771C">
      <w:pPr>
        <w:spacing w:before="97" w:line="223" w:lineRule="auto"/>
        <w:ind w:left="3" w:firstLine="597"/>
        <w:jc w:val="both"/>
        <w:rPr>
          <w:rFonts w:ascii="宋体" w:hAnsi="宋体" w:eastAsia="宋体" w:cs="宋体"/>
          <w:sz w:val="30"/>
          <w:szCs w:val="30"/>
        </w:rPr>
      </w:pPr>
      <w:r>
        <w:rPr>
          <w:rFonts w:ascii="宋体" w:hAnsi="宋体" w:eastAsia="宋体" w:cs="宋体"/>
          <w:spacing w:val="-1"/>
          <w:sz w:val="30"/>
          <w:szCs w:val="30"/>
        </w:rPr>
        <w:t>在产生强烈情绪时，你可以看看自己是否能用一个简单的标签来表</w:t>
      </w:r>
      <w:r>
        <w:rPr>
          <w:rFonts w:ascii="宋体" w:hAnsi="宋体" w:eastAsia="宋体" w:cs="宋体"/>
          <w:spacing w:val="17"/>
          <w:sz w:val="30"/>
          <w:szCs w:val="30"/>
        </w:rPr>
        <w:t xml:space="preserve"> </w:t>
      </w:r>
      <w:r>
        <w:rPr>
          <w:rFonts w:ascii="宋体" w:hAnsi="宋体" w:eastAsia="宋体" w:cs="宋体"/>
          <w:spacing w:val="-1"/>
          <w:sz w:val="30"/>
          <w:szCs w:val="30"/>
        </w:rPr>
        <w:t>示它。情绪为我们提供了一个很好的机会来培养智慧和勇气；你可以先</w:t>
      </w:r>
      <w:r>
        <w:rPr>
          <w:rFonts w:ascii="宋体" w:hAnsi="宋体" w:eastAsia="宋体" w:cs="宋体"/>
          <w:spacing w:val="17"/>
          <w:sz w:val="30"/>
          <w:szCs w:val="30"/>
        </w:rPr>
        <w:t xml:space="preserve"> </w:t>
      </w:r>
      <w:r>
        <w:rPr>
          <w:rFonts w:ascii="宋体" w:hAnsi="宋体" w:eastAsia="宋体" w:cs="宋体"/>
          <w:spacing w:val="-1"/>
          <w:sz w:val="30"/>
          <w:szCs w:val="30"/>
        </w:rPr>
        <w:t>问问自己这两个问题：现在发生了什么？我能够经历这些事情，而且无</w:t>
      </w:r>
      <w:r>
        <w:rPr>
          <w:rFonts w:ascii="宋体" w:hAnsi="宋体" w:eastAsia="宋体" w:cs="宋体"/>
          <w:spacing w:val="17"/>
          <w:sz w:val="30"/>
          <w:szCs w:val="30"/>
        </w:rPr>
        <w:t xml:space="preserve"> </w:t>
      </w:r>
      <w:r>
        <w:rPr>
          <w:rFonts w:ascii="宋体" w:hAnsi="宋体" w:eastAsia="宋体" w:cs="宋体"/>
          <w:spacing w:val="-2"/>
          <w:sz w:val="30"/>
          <w:szCs w:val="30"/>
        </w:rPr>
        <w:t>须它们有所改变吗？</w:t>
      </w:r>
    </w:p>
    <w:p w14:paraId="0D6FEF53">
      <w:pPr>
        <w:spacing w:before="296" w:line="222" w:lineRule="auto"/>
        <w:ind w:left="2" w:firstLine="600"/>
        <w:jc w:val="both"/>
        <w:rPr>
          <w:rFonts w:ascii="宋体" w:hAnsi="宋体" w:eastAsia="宋体" w:cs="宋体"/>
          <w:sz w:val="30"/>
          <w:szCs w:val="30"/>
        </w:rPr>
      </w:pPr>
      <w:r>
        <w:rPr>
          <w:rFonts w:ascii="宋体" w:hAnsi="宋体" w:eastAsia="宋体" w:cs="宋体"/>
          <w:spacing w:val="-1"/>
          <w:sz w:val="30"/>
          <w:szCs w:val="30"/>
        </w:rPr>
        <w:t>每种情绪都有其表现方式，我们可以学着识别它们。有了觉察和不</w:t>
      </w:r>
      <w:r>
        <w:rPr>
          <w:rFonts w:ascii="宋体" w:hAnsi="宋体" w:eastAsia="宋体" w:cs="宋体"/>
          <w:spacing w:val="16"/>
          <w:sz w:val="30"/>
          <w:szCs w:val="30"/>
        </w:rPr>
        <w:t xml:space="preserve"> </w:t>
      </w:r>
      <w:r>
        <w:rPr>
          <w:rFonts w:ascii="宋体" w:hAnsi="宋体" w:eastAsia="宋体" w:cs="宋体"/>
          <w:spacing w:val="-1"/>
          <w:sz w:val="30"/>
          <w:szCs w:val="30"/>
        </w:rPr>
        <w:t>加评判的好奇心，你就可以从这三个组成部分来考察自己的情绪：特定</w:t>
      </w:r>
      <w:r>
        <w:rPr>
          <w:rFonts w:ascii="宋体" w:hAnsi="宋体" w:eastAsia="宋体" w:cs="宋体"/>
          <w:spacing w:val="18"/>
          <w:sz w:val="30"/>
          <w:szCs w:val="30"/>
        </w:rPr>
        <w:t xml:space="preserve"> </w:t>
      </w:r>
      <w:r>
        <w:rPr>
          <w:rFonts w:ascii="宋体" w:hAnsi="宋体" w:eastAsia="宋体" w:cs="宋体"/>
          <w:spacing w:val="-1"/>
          <w:sz w:val="30"/>
          <w:szCs w:val="30"/>
        </w:rPr>
        <w:t>的生理感觉、身体姿势和唤醒模式；思维上的偏好；以及特定的说法和</w:t>
      </w:r>
      <w:r>
        <w:rPr>
          <w:rFonts w:ascii="宋体" w:hAnsi="宋体" w:eastAsia="宋体" w:cs="宋体"/>
          <w:spacing w:val="18"/>
          <w:sz w:val="30"/>
          <w:szCs w:val="30"/>
        </w:rPr>
        <w:t xml:space="preserve"> </w:t>
      </w:r>
      <w:r>
        <w:rPr>
          <w:rFonts w:ascii="宋体" w:hAnsi="宋体" w:eastAsia="宋体" w:cs="宋体"/>
          <w:spacing w:val="-1"/>
          <w:sz w:val="30"/>
          <w:szCs w:val="30"/>
        </w:rPr>
        <w:t>思维模式，通常表现为某种故事的叙事方式和思维模式。当我们将情绪</w:t>
      </w:r>
      <w:r>
        <w:rPr>
          <w:rFonts w:ascii="宋体" w:hAnsi="宋体" w:eastAsia="宋体" w:cs="宋体"/>
          <w:spacing w:val="18"/>
          <w:sz w:val="30"/>
          <w:szCs w:val="30"/>
        </w:rPr>
        <w:t xml:space="preserve"> </w:t>
      </w:r>
      <w:r>
        <w:rPr>
          <w:rFonts w:ascii="宋体" w:hAnsi="宋体" w:eastAsia="宋体" w:cs="宋体"/>
          <w:spacing w:val="-1"/>
          <w:sz w:val="30"/>
          <w:szCs w:val="30"/>
        </w:rPr>
        <w:t>分解为这些组成部分时，我们就得到了识别情绪的三种途径。</w:t>
      </w:r>
    </w:p>
    <w:p w14:paraId="6E635015">
      <w:pPr>
        <w:spacing w:before="292" w:line="222" w:lineRule="auto"/>
        <w:ind w:left="4" w:firstLine="596"/>
        <w:rPr>
          <w:rFonts w:ascii="宋体" w:hAnsi="宋体" w:eastAsia="宋体" w:cs="宋体"/>
          <w:sz w:val="30"/>
          <w:szCs w:val="30"/>
        </w:rPr>
      </w:pPr>
      <w:r>
        <w:rPr>
          <w:rFonts w:ascii="宋体" w:hAnsi="宋体" w:eastAsia="宋体" w:cs="宋体"/>
          <w:spacing w:val="-1"/>
          <w:sz w:val="30"/>
          <w:szCs w:val="30"/>
        </w:rPr>
        <w:t>在情绪不太强烈时，我们越早注意到它的存在并推动释放它，我们</w:t>
      </w:r>
      <w:r>
        <w:rPr>
          <w:rFonts w:ascii="宋体" w:hAnsi="宋体" w:eastAsia="宋体" w:cs="宋体"/>
          <w:spacing w:val="17"/>
          <w:sz w:val="30"/>
          <w:szCs w:val="30"/>
        </w:rPr>
        <w:t xml:space="preserve"> </w:t>
      </w:r>
      <w:r>
        <w:rPr>
          <w:rFonts w:ascii="宋体" w:hAnsi="宋体" w:eastAsia="宋体" w:cs="宋体"/>
          <w:spacing w:val="-1"/>
          <w:sz w:val="30"/>
          <w:szCs w:val="30"/>
        </w:rPr>
        <w:t>就越有可能保护我们有效应对情绪的能力，同时选择最有效的应对方</w:t>
      </w:r>
    </w:p>
    <w:p w14:paraId="0371DDD1">
      <w:pPr>
        <w:spacing w:before="4" w:line="222" w:lineRule="auto"/>
        <w:ind w:left="1" w:firstLine="7"/>
        <w:rPr>
          <w:rFonts w:ascii="宋体" w:hAnsi="宋体" w:eastAsia="宋体" w:cs="宋体"/>
          <w:sz w:val="30"/>
          <w:szCs w:val="30"/>
        </w:rPr>
      </w:pPr>
      <w:r>
        <w:rPr>
          <w:rFonts w:ascii="宋体" w:hAnsi="宋体" w:eastAsia="宋体" w:cs="宋体"/>
          <w:spacing w:val="-1"/>
          <w:sz w:val="30"/>
          <w:szCs w:val="30"/>
        </w:rPr>
        <w:t>式。无论何时，当我们在耐受窗之外产生强烈的情绪时，即表现为思考</w:t>
      </w:r>
      <w:r>
        <w:rPr>
          <w:rFonts w:ascii="宋体" w:hAnsi="宋体" w:eastAsia="宋体" w:cs="宋体"/>
          <w:spacing w:val="12"/>
          <w:sz w:val="30"/>
          <w:szCs w:val="30"/>
        </w:rPr>
        <w:t xml:space="preserve"> </w:t>
      </w:r>
      <w:r>
        <w:rPr>
          <w:rFonts w:ascii="宋体" w:hAnsi="宋体" w:eastAsia="宋体" w:cs="宋体"/>
          <w:sz w:val="30"/>
          <w:szCs w:val="30"/>
        </w:rPr>
        <w:t>脑控制或生存脑劫持时，我们总是能够通过</w:t>
      </w:r>
      <w:r>
        <w:rPr>
          <w:rFonts w:ascii="宋体" w:hAnsi="宋体" w:eastAsia="宋体" w:cs="宋体"/>
          <w:spacing w:val="-1"/>
          <w:sz w:val="30"/>
          <w:szCs w:val="30"/>
        </w:rPr>
        <w:t>将情绪分解为这三个部分来</w:t>
      </w:r>
      <w:r>
        <w:rPr>
          <w:rFonts w:ascii="宋体" w:hAnsi="宋体" w:eastAsia="宋体" w:cs="宋体"/>
          <w:sz w:val="30"/>
          <w:szCs w:val="30"/>
        </w:rPr>
        <w:t xml:space="preserve"> </w:t>
      </w:r>
      <w:r>
        <w:rPr>
          <w:rFonts w:ascii="宋体" w:hAnsi="宋体" w:eastAsia="宋体" w:cs="宋体"/>
          <w:spacing w:val="-2"/>
          <w:sz w:val="30"/>
          <w:szCs w:val="30"/>
        </w:rPr>
        <w:t>获得能动性。</w:t>
      </w:r>
    </w:p>
    <w:p w14:paraId="52DA66C7">
      <w:pPr>
        <w:spacing w:before="292" w:line="226" w:lineRule="auto"/>
        <w:ind w:left="2" w:firstLine="601"/>
        <w:rPr>
          <w:rFonts w:ascii="宋体" w:hAnsi="宋体" w:eastAsia="宋体" w:cs="宋体"/>
          <w:sz w:val="30"/>
          <w:szCs w:val="30"/>
        </w:rPr>
      </w:pPr>
      <w:r>
        <w:rPr>
          <w:rFonts w:ascii="宋体" w:hAnsi="宋体" w:eastAsia="宋体" w:cs="宋体"/>
          <w:spacing w:val="-1"/>
          <w:sz w:val="30"/>
          <w:szCs w:val="30"/>
        </w:rPr>
        <w:t>尽可能让自己从任何有关这些情绪的想法或叙事中抽离出来，将它</w:t>
      </w:r>
      <w:r>
        <w:rPr>
          <w:rFonts w:ascii="宋体" w:hAnsi="宋体" w:eastAsia="宋体" w:cs="宋体"/>
          <w:spacing w:val="15"/>
          <w:sz w:val="30"/>
          <w:szCs w:val="30"/>
        </w:rPr>
        <w:t xml:space="preserve"> </w:t>
      </w:r>
      <w:r>
        <w:rPr>
          <w:rFonts w:ascii="宋体" w:hAnsi="宋体" w:eastAsia="宋体" w:cs="宋体"/>
          <w:spacing w:val="-1"/>
          <w:sz w:val="30"/>
          <w:szCs w:val="30"/>
        </w:rPr>
        <w:t>们当作可被观察到的事件。特别是在我们感到压力、疲劳或身在耐受窗</w:t>
      </w:r>
      <w:r>
        <w:rPr>
          <w:rFonts w:ascii="宋体" w:hAnsi="宋体" w:eastAsia="宋体" w:cs="宋体"/>
          <w:spacing w:val="18"/>
          <w:sz w:val="30"/>
          <w:szCs w:val="30"/>
        </w:rPr>
        <w:t xml:space="preserve"> </w:t>
      </w:r>
      <w:bookmarkStart w:id="58" w:name="bookmark1125"/>
      <w:bookmarkEnd w:id="58"/>
      <w:r>
        <w:rPr>
          <w:rFonts w:ascii="宋体" w:hAnsi="宋体" w:eastAsia="宋体" w:cs="宋体"/>
          <w:spacing w:val="-2"/>
          <w:position w:val="-1"/>
          <w:sz w:val="30"/>
          <w:szCs w:val="30"/>
        </w:rPr>
        <w:t>之外时，思考脑主导的手段（比如认知重评</w:t>
      </w:r>
      <w:r>
        <w:fldChar w:fldCharType="begin"/>
      </w:r>
      <w:r>
        <w:instrText xml:space="preserve"> HYPERLINK \l "bookmark1126" </w:instrText>
      </w:r>
      <w:r>
        <w:fldChar w:fldCharType="separate"/>
      </w:r>
      <w:r>
        <w:rPr>
          <w:rFonts w:ascii="Times New Roman" w:hAnsi="Times New Roman" w:eastAsia="Times New Roman" w:cs="Times New Roman"/>
          <w:color w:val="0000EE"/>
          <w:spacing w:val="-2"/>
          <w:position w:val="8"/>
          <w:sz w:val="30"/>
          <w:szCs w:val="30"/>
          <w:u w:val="single" w:color="auto"/>
        </w:rPr>
        <w:t>[1]</w:t>
      </w:r>
      <w:r>
        <w:rPr>
          <w:rFonts w:ascii="Times New Roman" w:hAnsi="Times New Roman" w:eastAsia="Times New Roman" w:cs="Times New Roman"/>
          <w:color w:val="0000EE"/>
          <w:spacing w:val="-2"/>
          <w:position w:val="8"/>
          <w:sz w:val="30"/>
          <w:szCs w:val="30"/>
          <w:u w:val="single" w:color="auto"/>
        </w:rPr>
        <w:fldChar w:fldCharType="end"/>
      </w:r>
      <w:r>
        <w:rPr>
          <w:rFonts w:ascii="Times New Roman" w:hAnsi="Times New Roman" w:eastAsia="Times New Roman" w:cs="Times New Roman"/>
          <w:color w:val="0000EE"/>
          <w:spacing w:val="-24"/>
          <w:position w:val="8"/>
          <w:sz w:val="30"/>
          <w:szCs w:val="30"/>
        </w:rPr>
        <w:t xml:space="preserve"> </w:t>
      </w:r>
      <w:r>
        <w:rPr>
          <w:rFonts w:ascii="宋体" w:hAnsi="宋体" w:eastAsia="宋体" w:cs="宋体"/>
          <w:spacing w:val="-2"/>
          <w:position w:val="-1"/>
          <w:sz w:val="30"/>
          <w:szCs w:val="30"/>
        </w:rPr>
        <w:t>、积极思维或使用感激</w:t>
      </w:r>
      <w:r>
        <w:rPr>
          <w:rFonts w:ascii="宋体" w:hAnsi="宋体" w:eastAsia="宋体" w:cs="宋体"/>
          <w:position w:val="-1"/>
          <w:sz w:val="30"/>
          <w:szCs w:val="30"/>
        </w:rPr>
        <w:t xml:space="preserve">  </w:t>
      </w:r>
      <w:r>
        <w:rPr>
          <w:rFonts w:ascii="宋体" w:hAnsi="宋体" w:eastAsia="宋体" w:cs="宋体"/>
          <w:spacing w:val="-1"/>
          <w:sz w:val="30"/>
          <w:szCs w:val="30"/>
        </w:rPr>
        <w:t>等）往往会失效。这是因为我们的执行功能可能遭到了极大破坏，或者</w:t>
      </w:r>
      <w:r>
        <w:rPr>
          <w:rFonts w:ascii="宋体" w:hAnsi="宋体" w:eastAsia="宋体" w:cs="宋体"/>
          <w:spacing w:val="18"/>
          <w:sz w:val="30"/>
          <w:szCs w:val="30"/>
        </w:rPr>
        <w:t xml:space="preserve"> </w:t>
      </w:r>
      <w:r>
        <w:rPr>
          <w:rFonts w:ascii="宋体" w:hAnsi="宋体" w:eastAsia="宋体" w:cs="宋体"/>
          <w:spacing w:val="-1"/>
          <w:sz w:val="30"/>
          <w:szCs w:val="30"/>
        </w:rPr>
        <w:t>已经退化到无法支持这些认知行为的地步。</w:t>
      </w:r>
    </w:p>
    <w:p w14:paraId="2E423ABD">
      <w:pPr>
        <w:spacing w:before="302" w:line="220" w:lineRule="auto"/>
        <w:jc w:val="right"/>
        <w:rPr>
          <w:rFonts w:ascii="宋体" w:hAnsi="宋体" w:eastAsia="宋体" w:cs="宋体"/>
          <w:sz w:val="30"/>
          <w:szCs w:val="30"/>
        </w:rPr>
      </w:pPr>
      <w:r>
        <w:rPr>
          <w:rFonts w:ascii="宋体" w:hAnsi="宋体" w:eastAsia="宋体" w:cs="宋体"/>
          <w:spacing w:val="-1"/>
          <w:sz w:val="30"/>
          <w:szCs w:val="30"/>
        </w:rPr>
        <w:t>因此，特别是当你身处耐受窗之外时，你可以试</w:t>
      </w:r>
      <w:r>
        <w:rPr>
          <w:rFonts w:ascii="宋体" w:hAnsi="宋体" w:eastAsia="宋体" w:cs="宋体"/>
          <w:spacing w:val="-2"/>
          <w:sz w:val="30"/>
          <w:szCs w:val="30"/>
        </w:rPr>
        <w:t>着让自己从这些想</w:t>
      </w:r>
    </w:p>
    <w:p w14:paraId="5FBE825C">
      <w:pPr>
        <w:spacing w:line="220" w:lineRule="auto"/>
        <w:rPr>
          <w:rFonts w:ascii="宋体" w:hAnsi="宋体" w:eastAsia="宋体" w:cs="宋体"/>
          <w:sz w:val="30"/>
          <w:szCs w:val="30"/>
        </w:rPr>
        <w:sectPr>
          <w:pgSz w:w="12240" w:h="15840"/>
          <w:pgMar w:top="400" w:right="1500" w:bottom="0" w:left="1449" w:header="0" w:footer="0" w:gutter="0"/>
          <w:cols w:space="720" w:num="1"/>
        </w:sectPr>
      </w:pPr>
    </w:p>
    <w:p w14:paraId="6C94F174">
      <w:pPr>
        <w:pStyle w:val="2"/>
        <w:spacing w:line="318" w:lineRule="auto"/>
      </w:pPr>
    </w:p>
    <w:p w14:paraId="518C117F">
      <w:pPr>
        <w:pStyle w:val="2"/>
        <w:spacing w:line="319" w:lineRule="auto"/>
      </w:pPr>
    </w:p>
    <w:p w14:paraId="3072E7C8">
      <w:pPr>
        <w:pStyle w:val="2"/>
        <w:spacing w:line="319" w:lineRule="auto"/>
      </w:pPr>
    </w:p>
    <w:p w14:paraId="0E85D892">
      <w:pPr>
        <w:spacing w:before="98" w:line="228" w:lineRule="auto"/>
        <w:ind w:left="2" w:hanging="1"/>
        <w:rPr>
          <w:rFonts w:ascii="宋体" w:hAnsi="宋体" w:eastAsia="宋体" w:cs="宋体"/>
          <w:sz w:val="30"/>
          <w:szCs w:val="30"/>
        </w:rPr>
      </w:pPr>
      <w:r>
        <w:rPr>
          <w:rFonts w:ascii="宋体" w:hAnsi="宋体" w:eastAsia="宋体" w:cs="宋体"/>
          <w:spacing w:val="-1"/>
          <w:sz w:val="30"/>
          <w:szCs w:val="30"/>
        </w:rPr>
        <w:t>法中抽离出来，将任何决策、问题的解决及计划都推迟到你回归耐受窗</w:t>
      </w:r>
      <w:r>
        <w:rPr>
          <w:rFonts w:ascii="宋体" w:hAnsi="宋体" w:eastAsia="宋体" w:cs="宋体"/>
          <w:spacing w:val="17"/>
          <w:sz w:val="30"/>
          <w:szCs w:val="30"/>
        </w:rPr>
        <w:t xml:space="preserve"> </w:t>
      </w:r>
      <w:r>
        <w:rPr>
          <w:rFonts w:ascii="宋体" w:hAnsi="宋体" w:eastAsia="宋体" w:cs="宋体"/>
          <w:spacing w:val="-3"/>
          <w:sz w:val="30"/>
          <w:szCs w:val="30"/>
        </w:rPr>
        <w:t>之后再完成。</w:t>
      </w:r>
    </w:p>
    <w:p w14:paraId="64B779AE">
      <w:pPr>
        <w:spacing w:before="286" w:line="222" w:lineRule="auto"/>
        <w:ind w:left="1" w:firstLine="596"/>
        <w:rPr>
          <w:rFonts w:ascii="宋体" w:hAnsi="宋体" w:eastAsia="宋体" w:cs="宋体"/>
          <w:sz w:val="30"/>
          <w:szCs w:val="30"/>
        </w:rPr>
      </w:pPr>
      <w:r>
        <w:rPr>
          <w:rFonts w:ascii="宋体" w:hAnsi="宋体" w:eastAsia="宋体" w:cs="宋体"/>
          <w:spacing w:val="-1"/>
          <w:sz w:val="30"/>
          <w:szCs w:val="30"/>
        </w:rPr>
        <w:t>进而，你应该将注意力集中在基于当下的身体感觉上。在跟踪身体</w:t>
      </w:r>
      <w:r>
        <w:rPr>
          <w:rFonts w:ascii="宋体" w:hAnsi="宋体" w:eastAsia="宋体" w:cs="宋体"/>
          <w:spacing w:val="18"/>
          <w:sz w:val="30"/>
          <w:szCs w:val="30"/>
        </w:rPr>
        <w:t xml:space="preserve"> </w:t>
      </w:r>
      <w:r>
        <w:rPr>
          <w:rFonts w:ascii="宋体" w:hAnsi="宋体" w:eastAsia="宋体" w:cs="宋体"/>
          <w:spacing w:val="-1"/>
          <w:sz w:val="30"/>
          <w:szCs w:val="30"/>
        </w:rPr>
        <w:t>感觉的同时，你可以让情绪的波动流经你的意识。你可以利用</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w:t>
      </w:r>
      <w:r>
        <w:rPr>
          <w:rFonts w:ascii="宋体" w:hAnsi="宋体" w:eastAsia="宋体" w:cs="宋体"/>
          <w:spacing w:val="8"/>
          <w:sz w:val="30"/>
          <w:szCs w:val="30"/>
        </w:rPr>
        <w:t xml:space="preserve">  </w:t>
      </w:r>
      <w:r>
        <w:rPr>
          <w:rFonts w:ascii="宋体" w:hAnsi="宋体" w:eastAsia="宋体" w:cs="宋体"/>
          <w:spacing w:val="-1"/>
          <w:sz w:val="30"/>
          <w:szCs w:val="30"/>
        </w:rPr>
        <w:t>习来释放应激反应。此外，你还可以将你的注意力在接触点的感觉和情</w:t>
      </w:r>
      <w:r>
        <w:rPr>
          <w:rFonts w:ascii="宋体" w:hAnsi="宋体" w:eastAsia="宋体" w:cs="宋体"/>
          <w:spacing w:val="17"/>
          <w:sz w:val="30"/>
          <w:szCs w:val="30"/>
        </w:rPr>
        <w:t xml:space="preserve"> </w:t>
      </w:r>
      <w:r>
        <w:rPr>
          <w:rFonts w:ascii="宋体" w:hAnsi="宋体" w:eastAsia="宋体" w:cs="宋体"/>
          <w:spacing w:val="-1"/>
          <w:sz w:val="30"/>
          <w:szCs w:val="30"/>
        </w:rPr>
        <w:t>绪流经身体的感觉之间来回切换。尽可能多地让情绪在你的意识中充分</w:t>
      </w:r>
      <w:r>
        <w:rPr>
          <w:rFonts w:ascii="宋体" w:hAnsi="宋体" w:eastAsia="宋体" w:cs="宋体"/>
          <w:spacing w:val="17"/>
          <w:sz w:val="30"/>
          <w:szCs w:val="30"/>
        </w:rPr>
        <w:t xml:space="preserve"> </w:t>
      </w:r>
      <w:r>
        <w:rPr>
          <w:rFonts w:ascii="宋体" w:hAnsi="宋体" w:eastAsia="宋体" w:cs="宋体"/>
          <w:spacing w:val="-1"/>
          <w:sz w:val="30"/>
          <w:szCs w:val="30"/>
        </w:rPr>
        <w:t>展现。通过这种方式，我们可以学会如何驾驭情绪的波动，即允许它流</w:t>
      </w:r>
      <w:r>
        <w:rPr>
          <w:rFonts w:ascii="宋体" w:hAnsi="宋体" w:eastAsia="宋体" w:cs="宋体"/>
          <w:spacing w:val="17"/>
          <w:sz w:val="30"/>
          <w:szCs w:val="30"/>
        </w:rPr>
        <w:t xml:space="preserve"> </w:t>
      </w:r>
      <w:r>
        <w:rPr>
          <w:rFonts w:ascii="宋体" w:hAnsi="宋体" w:eastAsia="宋体" w:cs="宋体"/>
          <w:spacing w:val="-1"/>
          <w:sz w:val="30"/>
          <w:szCs w:val="30"/>
        </w:rPr>
        <w:t>经我们的身心系统，同时既不抑制也不纵容它。在这个过程中，我们可</w:t>
      </w:r>
      <w:r>
        <w:rPr>
          <w:rFonts w:ascii="宋体" w:hAnsi="宋体" w:eastAsia="宋体" w:cs="宋体"/>
          <w:spacing w:val="17"/>
          <w:sz w:val="30"/>
          <w:szCs w:val="30"/>
        </w:rPr>
        <w:t xml:space="preserve"> </w:t>
      </w:r>
      <w:r>
        <w:rPr>
          <w:rFonts w:ascii="宋体" w:hAnsi="宋体" w:eastAsia="宋体" w:cs="宋体"/>
          <w:spacing w:val="-1"/>
          <w:sz w:val="30"/>
          <w:szCs w:val="30"/>
        </w:rPr>
        <w:t>以得到生存脑试图传达的信息。</w:t>
      </w:r>
    </w:p>
    <w:p w14:paraId="071FB1BB">
      <w:pPr>
        <w:spacing w:before="292" w:line="222" w:lineRule="auto"/>
        <w:ind w:left="29" w:firstLine="571"/>
        <w:rPr>
          <w:rFonts w:ascii="宋体" w:hAnsi="宋体" w:eastAsia="宋体" w:cs="宋体"/>
          <w:sz w:val="30"/>
          <w:szCs w:val="30"/>
        </w:rPr>
      </w:pPr>
      <w:r>
        <w:rPr>
          <w:rFonts w:ascii="宋体" w:hAnsi="宋体" w:eastAsia="宋体" w:cs="宋体"/>
          <w:spacing w:val="-1"/>
          <w:sz w:val="30"/>
          <w:szCs w:val="30"/>
        </w:rPr>
        <w:t>有时，情绪的波动强烈到令人们难以承受。在这种情况下，巧妙地</w:t>
      </w:r>
      <w:r>
        <w:rPr>
          <w:rFonts w:ascii="宋体" w:hAnsi="宋体" w:eastAsia="宋体" w:cs="宋体"/>
          <w:spacing w:val="15"/>
          <w:sz w:val="30"/>
          <w:szCs w:val="30"/>
        </w:rPr>
        <w:t xml:space="preserve"> </w:t>
      </w:r>
      <w:r>
        <w:rPr>
          <w:rFonts w:ascii="宋体" w:hAnsi="宋体" w:eastAsia="宋体" w:cs="宋体"/>
          <w:spacing w:val="-2"/>
          <w:sz w:val="30"/>
          <w:szCs w:val="30"/>
        </w:rPr>
        <w:t>回避可能是暂时的正确选择。此时，向朋友寻求支持，在大自然中漫</w:t>
      </w:r>
    </w:p>
    <w:p w14:paraId="0DDA1FC1">
      <w:pPr>
        <w:spacing w:before="2" w:line="222" w:lineRule="auto"/>
        <w:ind w:firstLine="3"/>
        <w:rPr>
          <w:rFonts w:ascii="宋体" w:hAnsi="宋体" w:eastAsia="宋体" w:cs="宋体"/>
          <w:sz w:val="30"/>
          <w:szCs w:val="30"/>
        </w:rPr>
      </w:pPr>
      <w:r>
        <w:rPr>
          <w:rFonts w:ascii="宋体" w:hAnsi="宋体" w:eastAsia="宋体" w:cs="宋体"/>
          <w:spacing w:val="-1"/>
          <w:sz w:val="30"/>
          <w:szCs w:val="30"/>
        </w:rPr>
        <w:t>步，进行一些舒缓的拉伸或泡个热水澡都是很有助益的。这时并不是发</w:t>
      </w:r>
      <w:r>
        <w:rPr>
          <w:rFonts w:ascii="宋体" w:hAnsi="宋体" w:eastAsia="宋体" w:cs="宋体"/>
          <w:spacing w:val="14"/>
          <w:sz w:val="30"/>
          <w:szCs w:val="30"/>
        </w:rPr>
        <w:t xml:space="preserve"> </w:t>
      </w:r>
      <w:r>
        <w:rPr>
          <w:rFonts w:ascii="宋体" w:hAnsi="宋体" w:eastAsia="宋体" w:cs="宋体"/>
          <w:spacing w:val="-1"/>
          <w:sz w:val="30"/>
          <w:szCs w:val="30"/>
        </w:rPr>
        <w:t>泄或记录情绪的时候，这样的活动只会让你的情绪波动更加强烈。当我</w:t>
      </w:r>
      <w:r>
        <w:rPr>
          <w:rFonts w:ascii="宋体" w:hAnsi="宋体" w:eastAsia="宋体" w:cs="宋体"/>
          <w:spacing w:val="18"/>
          <w:sz w:val="30"/>
          <w:szCs w:val="30"/>
        </w:rPr>
        <w:t xml:space="preserve"> </w:t>
      </w:r>
      <w:r>
        <w:rPr>
          <w:rFonts w:ascii="宋体" w:hAnsi="宋体" w:eastAsia="宋体" w:cs="宋体"/>
          <w:spacing w:val="-1"/>
          <w:sz w:val="30"/>
          <w:szCs w:val="30"/>
        </w:rPr>
        <w:t>们出现与当下情况严重不符的强烈情绪时，这种情绪通常与我们童年的</w:t>
      </w:r>
      <w:r>
        <w:rPr>
          <w:rFonts w:ascii="宋体" w:hAnsi="宋体" w:eastAsia="宋体" w:cs="宋体"/>
          <w:spacing w:val="18"/>
          <w:sz w:val="30"/>
          <w:szCs w:val="30"/>
        </w:rPr>
        <w:t xml:space="preserve"> </w:t>
      </w:r>
      <w:r>
        <w:rPr>
          <w:rFonts w:ascii="宋体" w:hAnsi="宋体" w:eastAsia="宋体" w:cs="宋体"/>
          <w:spacing w:val="-1"/>
          <w:sz w:val="30"/>
          <w:szCs w:val="30"/>
        </w:rPr>
        <w:t>情绪模式有关。如果你发现自己经常出现难以忍受的强烈情绪，那么向</w:t>
      </w:r>
      <w:r>
        <w:rPr>
          <w:rFonts w:ascii="宋体" w:hAnsi="宋体" w:eastAsia="宋体" w:cs="宋体"/>
          <w:spacing w:val="18"/>
          <w:sz w:val="30"/>
          <w:szCs w:val="30"/>
        </w:rPr>
        <w:t xml:space="preserve"> </w:t>
      </w:r>
      <w:r>
        <w:rPr>
          <w:rFonts w:ascii="宋体" w:hAnsi="宋体" w:eastAsia="宋体" w:cs="宋体"/>
          <w:spacing w:val="-1"/>
          <w:sz w:val="30"/>
          <w:szCs w:val="30"/>
        </w:rPr>
        <w:t>治疗师寻求帮助就很有必要。</w:t>
      </w:r>
    </w:p>
    <w:p w14:paraId="35B76445">
      <w:pPr>
        <w:spacing w:before="292" w:line="222" w:lineRule="auto"/>
        <w:ind w:left="6" w:firstLine="593"/>
        <w:rPr>
          <w:rFonts w:ascii="宋体" w:hAnsi="宋体" w:eastAsia="宋体" w:cs="宋体"/>
          <w:sz w:val="30"/>
          <w:szCs w:val="30"/>
        </w:rPr>
      </w:pPr>
      <w:r>
        <w:rPr>
          <w:rFonts w:ascii="宋体" w:hAnsi="宋体" w:eastAsia="宋体" w:cs="宋体"/>
          <w:spacing w:val="-1"/>
          <w:sz w:val="30"/>
          <w:szCs w:val="30"/>
        </w:rPr>
        <w:t>特别是当你难以识别情绪，容易陷入痛苦的思维，喜欢压抑情绪或</w:t>
      </w:r>
      <w:r>
        <w:rPr>
          <w:rFonts w:ascii="宋体" w:hAnsi="宋体" w:eastAsia="宋体" w:cs="宋体"/>
          <w:spacing w:val="16"/>
          <w:sz w:val="30"/>
          <w:szCs w:val="30"/>
        </w:rPr>
        <w:t xml:space="preserve"> </w:t>
      </w:r>
      <w:r>
        <w:rPr>
          <w:rFonts w:ascii="宋体" w:hAnsi="宋体" w:eastAsia="宋体" w:cs="宋体"/>
          <w:spacing w:val="-1"/>
          <w:sz w:val="30"/>
          <w:szCs w:val="30"/>
        </w:rPr>
        <w:t>具有否定某些情绪经验的想法时，写日记或许会有所帮助。理想情况</w:t>
      </w:r>
    </w:p>
    <w:p w14:paraId="00CCC9AE">
      <w:pPr>
        <w:spacing w:before="6" w:line="224" w:lineRule="auto"/>
        <w:ind w:left="1" w:firstLine="8"/>
        <w:rPr>
          <w:rFonts w:ascii="宋体" w:hAnsi="宋体" w:eastAsia="宋体" w:cs="宋体"/>
          <w:sz w:val="30"/>
          <w:szCs w:val="30"/>
        </w:rPr>
      </w:pPr>
      <w:r>
        <w:rPr>
          <w:rFonts w:ascii="宋体" w:hAnsi="宋体" w:eastAsia="宋体" w:cs="宋体"/>
          <w:spacing w:val="-1"/>
          <w:sz w:val="30"/>
          <w:szCs w:val="30"/>
        </w:rPr>
        <w:t>下，一旦你回到耐受窗中，你便可以在情绪缓和之后进行记录。例如，</w:t>
      </w:r>
      <w:r>
        <w:rPr>
          <w:rFonts w:ascii="宋体" w:hAnsi="宋体" w:eastAsia="宋体" w:cs="宋体"/>
          <w:spacing w:val="8"/>
          <w:sz w:val="30"/>
          <w:szCs w:val="30"/>
        </w:rPr>
        <w:t xml:space="preserve"> </w:t>
      </w:r>
      <w:r>
        <w:rPr>
          <w:rFonts w:ascii="宋体" w:hAnsi="宋体" w:eastAsia="宋体" w:cs="宋体"/>
          <w:spacing w:val="-1"/>
          <w:sz w:val="30"/>
          <w:szCs w:val="30"/>
        </w:rPr>
        <w:t>当你发现自己感到不安或心烦意乱时，你可以写下一个未解决的事情。</w:t>
      </w:r>
      <w:r>
        <w:rPr>
          <w:rFonts w:ascii="宋体" w:hAnsi="宋体" w:eastAsia="宋体" w:cs="宋体"/>
          <w:spacing w:val="17"/>
          <w:sz w:val="30"/>
          <w:szCs w:val="30"/>
        </w:rPr>
        <w:t xml:space="preserve"> </w:t>
      </w:r>
      <w:r>
        <w:rPr>
          <w:rFonts w:ascii="宋体" w:hAnsi="宋体" w:eastAsia="宋体" w:cs="宋体"/>
          <w:spacing w:val="-1"/>
          <w:sz w:val="30"/>
          <w:szCs w:val="30"/>
        </w:rPr>
        <w:t>当你注意到与情绪有关的想法、信念或身体感觉时，你可以放下笔，无</w:t>
      </w:r>
      <w:r>
        <w:rPr>
          <w:rFonts w:ascii="宋体" w:hAnsi="宋体" w:eastAsia="宋体" w:cs="宋体"/>
          <w:spacing w:val="17"/>
          <w:sz w:val="30"/>
          <w:szCs w:val="30"/>
        </w:rPr>
        <w:t xml:space="preserve"> </w:t>
      </w:r>
      <w:r>
        <w:rPr>
          <w:rFonts w:ascii="宋体" w:hAnsi="宋体" w:eastAsia="宋体" w:cs="宋体"/>
          <w:spacing w:val="-1"/>
          <w:sz w:val="30"/>
          <w:szCs w:val="30"/>
        </w:rPr>
        <w:t>缝过渡到一轮</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练习之中，以此来支持这波情绪通过你的身体。你</w:t>
      </w:r>
      <w:r>
        <w:rPr>
          <w:rFonts w:ascii="宋体" w:hAnsi="宋体" w:eastAsia="宋体" w:cs="宋体"/>
          <w:spacing w:val="8"/>
          <w:sz w:val="30"/>
          <w:szCs w:val="30"/>
        </w:rPr>
        <w:t xml:space="preserve">  </w:t>
      </w:r>
      <w:r>
        <w:rPr>
          <w:rFonts w:ascii="宋体" w:hAnsi="宋体" w:eastAsia="宋体" w:cs="宋体"/>
          <w:spacing w:val="-1"/>
          <w:sz w:val="30"/>
          <w:szCs w:val="30"/>
        </w:rPr>
        <w:t>可以持续交替进行记录和</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练习，直到你感觉这波情绪已然过去为</w:t>
      </w:r>
      <w:r>
        <w:rPr>
          <w:rFonts w:ascii="宋体" w:hAnsi="宋体" w:eastAsia="宋体" w:cs="宋体"/>
          <w:spacing w:val="8"/>
          <w:sz w:val="30"/>
          <w:szCs w:val="30"/>
        </w:rPr>
        <w:t xml:space="preserve">  </w:t>
      </w:r>
      <w:r>
        <w:rPr>
          <w:rFonts w:ascii="宋体" w:hAnsi="宋体" w:eastAsia="宋体" w:cs="宋体"/>
          <w:spacing w:val="-7"/>
          <w:sz w:val="30"/>
          <w:szCs w:val="30"/>
        </w:rPr>
        <w:t>止。</w:t>
      </w:r>
    </w:p>
    <w:p w14:paraId="12C9B204">
      <w:pPr>
        <w:pStyle w:val="2"/>
        <w:spacing w:line="295" w:lineRule="auto"/>
      </w:pPr>
    </w:p>
    <w:p w14:paraId="4092616C">
      <w:pPr>
        <w:pStyle w:val="2"/>
        <w:spacing w:line="295" w:lineRule="auto"/>
      </w:pPr>
    </w:p>
    <w:p w14:paraId="6B221EDB">
      <w:pPr>
        <w:spacing w:before="121" w:line="223" w:lineRule="auto"/>
        <w:ind w:left="8"/>
        <w:rPr>
          <w:rFonts w:ascii="宋体" w:hAnsi="宋体" w:eastAsia="宋体" w:cs="宋体"/>
          <w:sz w:val="37"/>
          <w:szCs w:val="37"/>
        </w:rPr>
      </w:pPr>
      <w:r>
        <w:rPr>
          <w:rFonts w:ascii="宋体" w:hAnsi="宋体" w:eastAsia="宋体" w:cs="宋体"/>
          <w:spacing w:val="3"/>
          <w:sz w:val="37"/>
          <w:szCs w:val="37"/>
        </w:rPr>
        <w:t>巧妙应对强烈的生理感觉和慢性疼痛</w:t>
      </w:r>
    </w:p>
    <w:p w14:paraId="7DD8E6BD">
      <w:pPr>
        <w:pStyle w:val="2"/>
        <w:spacing w:line="386" w:lineRule="auto"/>
      </w:pPr>
    </w:p>
    <w:p w14:paraId="177CB273">
      <w:pPr>
        <w:spacing w:before="98" w:line="223" w:lineRule="auto"/>
        <w:ind w:left="4" w:firstLine="594"/>
        <w:jc w:val="both"/>
        <w:rPr>
          <w:rFonts w:ascii="宋体" w:hAnsi="宋体" w:eastAsia="宋体" w:cs="宋体"/>
          <w:sz w:val="30"/>
          <w:szCs w:val="30"/>
        </w:rPr>
      </w:pPr>
      <w:r>
        <w:rPr>
          <w:rFonts w:ascii="宋体" w:hAnsi="宋体" w:eastAsia="宋体" w:cs="宋体"/>
          <w:spacing w:val="-1"/>
          <w:sz w:val="30"/>
          <w:szCs w:val="30"/>
        </w:rPr>
        <w:t>在心理健康训练中，找到一个在警觉与放松状态之间保持平衡的姿</w:t>
      </w:r>
      <w:r>
        <w:rPr>
          <w:rFonts w:ascii="宋体" w:hAnsi="宋体" w:eastAsia="宋体" w:cs="宋体"/>
          <w:spacing w:val="17"/>
          <w:sz w:val="30"/>
          <w:szCs w:val="30"/>
        </w:rPr>
        <w:t xml:space="preserve"> </w:t>
      </w:r>
      <w:r>
        <w:rPr>
          <w:rFonts w:ascii="宋体" w:hAnsi="宋体" w:eastAsia="宋体" w:cs="宋体"/>
          <w:spacing w:val="-1"/>
          <w:sz w:val="30"/>
          <w:szCs w:val="30"/>
        </w:rPr>
        <w:t>势是很有助益的。此外，保持身体的静止和抵制想要活动的冲动也有助</w:t>
      </w:r>
      <w:r>
        <w:rPr>
          <w:rFonts w:ascii="宋体" w:hAnsi="宋体" w:eastAsia="宋体" w:cs="宋体"/>
          <w:spacing w:val="13"/>
          <w:sz w:val="30"/>
          <w:szCs w:val="30"/>
        </w:rPr>
        <w:t xml:space="preserve"> </w:t>
      </w:r>
      <w:r>
        <w:rPr>
          <w:rFonts w:ascii="宋体" w:hAnsi="宋体" w:eastAsia="宋体" w:cs="宋体"/>
          <w:spacing w:val="-2"/>
          <w:sz w:val="30"/>
          <w:szCs w:val="30"/>
        </w:rPr>
        <w:t>于保持大脑的平静。</w:t>
      </w:r>
    </w:p>
    <w:p w14:paraId="42EEA4CA">
      <w:pPr>
        <w:spacing w:line="223" w:lineRule="auto"/>
        <w:rPr>
          <w:rFonts w:ascii="宋体" w:hAnsi="宋体" w:eastAsia="宋体" w:cs="宋体"/>
          <w:sz w:val="30"/>
          <w:szCs w:val="30"/>
        </w:rPr>
        <w:sectPr>
          <w:pgSz w:w="12240" w:h="15840"/>
          <w:pgMar w:top="400" w:right="1500" w:bottom="0" w:left="1451" w:header="0" w:footer="0" w:gutter="0"/>
          <w:cols w:space="720" w:num="1"/>
        </w:sectPr>
      </w:pPr>
    </w:p>
    <w:p w14:paraId="6EDAE8CC">
      <w:pPr>
        <w:pStyle w:val="2"/>
      </w:pPr>
    </w:p>
    <w:p w14:paraId="4F00F729">
      <w:pPr>
        <w:pStyle w:val="2"/>
      </w:pPr>
    </w:p>
    <w:p w14:paraId="48B712C7">
      <w:pPr>
        <w:pStyle w:val="2"/>
        <w:spacing w:line="241" w:lineRule="auto"/>
      </w:pPr>
    </w:p>
    <w:p w14:paraId="27808B6A">
      <w:pPr>
        <w:pStyle w:val="2"/>
        <w:spacing w:line="241" w:lineRule="auto"/>
      </w:pPr>
    </w:p>
    <w:p w14:paraId="10481D83">
      <w:pPr>
        <w:spacing w:before="98" w:line="224" w:lineRule="auto"/>
        <w:ind w:left="2" w:firstLine="617"/>
        <w:rPr>
          <w:rFonts w:ascii="宋体" w:hAnsi="宋体" w:eastAsia="宋体" w:cs="宋体"/>
          <w:sz w:val="30"/>
          <w:szCs w:val="30"/>
        </w:rPr>
      </w:pPr>
      <w:r>
        <w:rPr>
          <w:rFonts w:ascii="宋体" w:hAnsi="宋体" w:eastAsia="宋体" w:cs="宋体"/>
          <w:spacing w:val="-1"/>
          <w:sz w:val="30"/>
          <w:szCs w:val="30"/>
        </w:rPr>
        <w:t>当你坐着不动时，你一定会偶尔产生不舒服的生理感觉。当</w:t>
      </w:r>
      <w:r>
        <w:rPr>
          <w:rFonts w:ascii="宋体" w:hAnsi="宋体" w:eastAsia="宋体" w:cs="宋体"/>
          <w:spacing w:val="-2"/>
          <w:sz w:val="30"/>
          <w:szCs w:val="30"/>
        </w:rPr>
        <w:t>它们变</w:t>
      </w:r>
      <w:r>
        <w:rPr>
          <w:rFonts w:ascii="宋体" w:hAnsi="宋体" w:eastAsia="宋体" w:cs="宋体"/>
          <w:sz w:val="30"/>
          <w:szCs w:val="30"/>
        </w:rPr>
        <w:t xml:space="preserve"> </w:t>
      </w:r>
      <w:r>
        <w:rPr>
          <w:rFonts w:ascii="宋体" w:hAnsi="宋体" w:eastAsia="宋体" w:cs="宋体"/>
          <w:spacing w:val="-1"/>
          <w:sz w:val="30"/>
          <w:szCs w:val="30"/>
        </w:rPr>
        <w:t>得足够强烈时，你可能就很难注意到练习中的目标对象了。</w:t>
      </w:r>
    </w:p>
    <w:p w14:paraId="52877203">
      <w:pPr>
        <w:spacing w:before="294" w:line="227" w:lineRule="auto"/>
        <w:ind w:left="3" w:firstLine="620"/>
        <w:jc w:val="both"/>
        <w:rPr>
          <w:rFonts w:ascii="宋体" w:hAnsi="宋体" w:eastAsia="宋体" w:cs="宋体"/>
          <w:sz w:val="30"/>
          <w:szCs w:val="30"/>
        </w:rPr>
      </w:pPr>
      <w:r>
        <w:rPr>
          <w:rFonts w:ascii="宋体" w:hAnsi="宋体" w:eastAsia="宋体" w:cs="宋体"/>
          <w:spacing w:val="-1"/>
          <w:sz w:val="30"/>
          <w:szCs w:val="30"/>
        </w:rPr>
        <w:t>因此，在最初几周的练习中，我建议你在产生不</w:t>
      </w:r>
      <w:r>
        <w:rPr>
          <w:rFonts w:ascii="宋体" w:hAnsi="宋体" w:eastAsia="宋体" w:cs="宋体"/>
          <w:spacing w:val="-2"/>
          <w:sz w:val="30"/>
          <w:szCs w:val="30"/>
        </w:rPr>
        <w:t>舒服的感觉时要有</w:t>
      </w:r>
      <w:r>
        <w:rPr>
          <w:rFonts w:ascii="宋体" w:hAnsi="宋体" w:eastAsia="宋体" w:cs="宋体"/>
          <w:sz w:val="30"/>
          <w:szCs w:val="30"/>
        </w:rPr>
        <w:t xml:space="preserve"> </w:t>
      </w:r>
      <w:r>
        <w:rPr>
          <w:rFonts w:ascii="宋体" w:hAnsi="宋体" w:eastAsia="宋体" w:cs="宋体"/>
          <w:spacing w:val="-1"/>
          <w:sz w:val="30"/>
          <w:szCs w:val="30"/>
        </w:rPr>
        <w:t>意识地将注意力从这种感觉上移开，并将注意力重新放在接触点的感觉</w:t>
      </w:r>
      <w:r>
        <w:rPr>
          <w:rFonts w:ascii="宋体" w:hAnsi="宋体" w:eastAsia="宋体" w:cs="宋体"/>
          <w:spacing w:val="15"/>
          <w:sz w:val="30"/>
          <w:szCs w:val="30"/>
        </w:rPr>
        <w:t xml:space="preserve"> </w:t>
      </w:r>
      <w:r>
        <w:rPr>
          <w:rFonts w:ascii="宋体" w:hAnsi="宋体" w:eastAsia="宋体" w:cs="宋体"/>
          <w:spacing w:val="-8"/>
          <w:sz w:val="30"/>
          <w:szCs w:val="30"/>
        </w:rPr>
        <w:t>上。</w:t>
      </w:r>
    </w:p>
    <w:p w14:paraId="0FD1A1E0">
      <w:pPr>
        <w:spacing w:before="273" w:line="222" w:lineRule="auto"/>
        <w:ind w:firstLine="602"/>
        <w:jc w:val="both"/>
        <w:rPr>
          <w:rFonts w:ascii="宋体" w:hAnsi="宋体" w:eastAsia="宋体" w:cs="宋体"/>
          <w:sz w:val="30"/>
          <w:szCs w:val="30"/>
        </w:rPr>
      </w:pPr>
      <w:r>
        <w:rPr>
          <w:rFonts w:ascii="宋体" w:hAnsi="宋体" w:eastAsia="宋体" w:cs="宋体"/>
          <w:spacing w:val="-1"/>
          <w:sz w:val="30"/>
          <w:szCs w:val="30"/>
        </w:rPr>
        <w:t>然而，在你形成了注意力控制力的基础之后，生理上的不适反而会</w:t>
      </w:r>
      <w:r>
        <w:rPr>
          <w:rFonts w:ascii="宋体" w:hAnsi="宋体" w:eastAsia="宋体" w:cs="宋体"/>
          <w:spacing w:val="15"/>
          <w:sz w:val="30"/>
          <w:szCs w:val="30"/>
        </w:rPr>
        <w:t xml:space="preserve"> </w:t>
      </w:r>
      <w:r>
        <w:rPr>
          <w:rFonts w:ascii="宋体" w:hAnsi="宋体" w:eastAsia="宋体" w:cs="宋体"/>
          <w:sz w:val="30"/>
          <w:szCs w:val="30"/>
        </w:rPr>
        <w:t>成为另一种培养智慧和勇气的机会。首先，</w:t>
      </w:r>
      <w:r>
        <w:rPr>
          <w:rFonts w:ascii="宋体" w:hAnsi="宋体" w:eastAsia="宋体" w:cs="宋体"/>
          <w:spacing w:val="-1"/>
          <w:sz w:val="30"/>
          <w:szCs w:val="30"/>
        </w:rPr>
        <w:t>你要承认这种不舒服的感觉</w:t>
      </w:r>
      <w:r>
        <w:rPr>
          <w:rFonts w:ascii="宋体" w:hAnsi="宋体" w:eastAsia="宋体" w:cs="宋体"/>
          <w:sz w:val="30"/>
          <w:szCs w:val="30"/>
        </w:rPr>
        <w:t xml:space="preserve"> 会让你无法将注意力集中在目标对象上。接</w:t>
      </w:r>
      <w:r>
        <w:rPr>
          <w:rFonts w:ascii="宋体" w:hAnsi="宋体" w:eastAsia="宋体" w:cs="宋体"/>
          <w:spacing w:val="-1"/>
          <w:sz w:val="30"/>
          <w:szCs w:val="30"/>
        </w:rPr>
        <w:t>着，将你的注意力转移到这</w:t>
      </w:r>
      <w:r>
        <w:rPr>
          <w:rFonts w:ascii="宋体" w:hAnsi="宋体" w:eastAsia="宋体" w:cs="宋体"/>
          <w:sz w:val="30"/>
          <w:szCs w:val="30"/>
        </w:rPr>
        <w:t xml:space="preserve"> 种感觉上去。然后问问自己：现在发生了什</w:t>
      </w:r>
      <w:r>
        <w:rPr>
          <w:rFonts w:ascii="宋体" w:hAnsi="宋体" w:eastAsia="宋体" w:cs="宋体"/>
          <w:spacing w:val="-1"/>
          <w:sz w:val="30"/>
          <w:szCs w:val="30"/>
        </w:rPr>
        <w:t>么？当你将察觉和不加评判</w:t>
      </w:r>
      <w:r>
        <w:rPr>
          <w:rFonts w:ascii="宋体" w:hAnsi="宋体" w:eastAsia="宋体" w:cs="宋体"/>
          <w:sz w:val="30"/>
          <w:szCs w:val="30"/>
        </w:rPr>
        <w:t xml:space="preserve"> 的好奇心带入这种感觉时，你就可以看看自</w:t>
      </w:r>
      <w:r>
        <w:rPr>
          <w:rFonts w:ascii="宋体" w:hAnsi="宋体" w:eastAsia="宋体" w:cs="宋体"/>
          <w:spacing w:val="-1"/>
          <w:sz w:val="30"/>
          <w:szCs w:val="30"/>
        </w:rPr>
        <w:t>己是否能够区分你对这些感</w:t>
      </w:r>
      <w:r>
        <w:rPr>
          <w:rFonts w:ascii="宋体" w:hAnsi="宋体" w:eastAsia="宋体" w:cs="宋体"/>
          <w:sz w:val="30"/>
          <w:szCs w:val="30"/>
        </w:rPr>
        <w:t xml:space="preserve"> </w:t>
      </w:r>
      <w:r>
        <w:rPr>
          <w:rFonts w:ascii="宋体" w:hAnsi="宋体" w:eastAsia="宋体" w:cs="宋体"/>
          <w:spacing w:val="-1"/>
          <w:sz w:val="30"/>
          <w:szCs w:val="30"/>
        </w:rPr>
        <w:t>觉的所思所感，以及关于这种感觉本身的纯粹体验。</w:t>
      </w:r>
    </w:p>
    <w:p w14:paraId="6FD66E57">
      <w:pPr>
        <w:spacing w:before="296" w:line="222" w:lineRule="auto"/>
        <w:ind w:firstLine="601"/>
        <w:jc w:val="both"/>
        <w:rPr>
          <w:rFonts w:ascii="宋体" w:hAnsi="宋体" w:eastAsia="宋体" w:cs="宋体"/>
          <w:sz w:val="30"/>
          <w:szCs w:val="30"/>
        </w:rPr>
      </w:pPr>
      <w:r>
        <w:rPr>
          <w:rFonts w:ascii="宋体" w:hAnsi="宋体" w:eastAsia="宋体" w:cs="宋体"/>
          <w:spacing w:val="-1"/>
          <w:sz w:val="30"/>
          <w:szCs w:val="30"/>
        </w:rPr>
        <w:t>例如，你可能会有这样的想法：我痒得快要发疯了，我必须挠一挠</w:t>
      </w:r>
      <w:r>
        <w:rPr>
          <w:rFonts w:ascii="宋体" w:hAnsi="宋体" w:eastAsia="宋体" w:cs="宋体"/>
          <w:spacing w:val="16"/>
          <w:sz w:val="30"/>
          <w:szCs w:val="30"/>
        </w:rPr>
        <w:t xml:space="preserve"> </w:t>
      </w:r>
      <w:r>
        <w:rPr>
          <w:rFonts w:ascii="宋体" w:hAnsi="宋体" w:eastAsia="宋体" w:cs="宋体"/>
          <w:sz w:val="30"/>
          <w:szCs w:val="30"/>
        </w:rPr>
        <w:t>它。请认识到这只是一种想法。接着，你可</w:t>
      </w:r>
      <w:r>
        <w:rPr>
          <w:rFonts w:ascii="宋体" w:hAnsi="宋体" w:eastAsia="宋体" w:cs="宋体"/>
          <w:spacing w:val="-1"/>
          <w:sz w:val="30"/>
          <w:szCs w:val="30"/>
        </w:rPr>
        <w:t>以带着不加评判的好奇心直</w:t>
      </w:r>
      <w:r>
        <w:rPr>
          <w:rFonts w:ascii="宋体" w:hAnsi="宋体" w:eastAsia="宋体" w:cs="宋体"/>
          <w:sz w:val="30"/>
          <w:szCs w:val="30"/>
        </w:rPr>
        <w:t xml:space="preserve"> 接探索瘙痒的感觉。这种感觉是持续的还是</w:t>
      </w:r>
      <w:r>
        <w:rPr>
          <w:rFonts w:ascii="宋体" w:hAnsi="宋体" w:eastAsia="宋体" w:cs="宋体"/>
          <w:spacing w:val="-1"/>
          <w:sz w:val="30"/>
          <w:szCs w:val="30"/>
        </w:rPr>
        <w:t>不断变化的？它是一种纯粹</w:t>
      </w:r>
      <w:r>
        <w:rPr>
          <w:rFonts w:ascii="宋体" w:hAnsi="宋体" w:eastAsia="宋体" w:cs="宋体"/>
          <w:sz w:val="30"/>
          <w:szCs w:val="30"/>
        </w:rPr>
        <w:t xml:space="preserve"> 的感觉还是由多种感觉混杂而成的？看看你</w:t>
      </w:r>
      <w:r>
        <w:rPr>
          <w:rFonts w:ascii="宋体" w:hAnsi="宋体" w:eastAsia="宋体" w:cs="宋体"/>
          <w:spacing w:val="-1"/>
          <w:sz w:val="30"/>
          <w:szCs w:val="30"/>
        </w:rPr>
        <w:t>是否能够随着时间的推移跟</w:t>
      </w:r>
      <w:r>
        <w:rPr>
          <w:rFonts w:ascii="宋体" w:hAnsi="宋体" w:eastAsia="宋体" w:cs="宋体"/>
          <w:sz w:val="30"/>
          <w:szCs w:val="30"/>
        </w:rPr>
        <w:t xml:space="preserve"> 踪这种感觉，观察它是如何变化并最终消失</w:t>
      </w:r>
      <w:r>
        <w:rPr>
          <w:rFonts w:ascii="宋体" w:hAnsi="宋体" w:eastAsia="宋体" w:cs="宋体"/>
          <w:spacing w:val="-1"/>
          <w:sz w:val="30"/>
          <w:szCs w:val="30"/>
        </w:rPr>
        <w:t>的。当这种感觉消失或变得</w:t>
      </w:r>
      <w:r>
        <w:rPr>
          <w:rFonts w:ascii="宋体" w:hAnsi="宋体" w:eastAsia="宋体" w:cs="宋体"/>
          <w:sz w:val="30"/>
          <w:szCs w:val="30"/>
        </w:rPr>
        <w:t xml:space="preserve"> </w:t>
      </w:r>
      <w:r>
        <w:rPr>
          <w:rFonts w:ascii="宋体" w:hAnsi="宋体" w:eastAsia="宋体" w:cs="宋体"/>
          <w:spacing w:val="-1"/>
          <w:sz w:val="30"/>
          <w:szCs w:val="30"/>
        </w:rPr>
        <w:t>没那么强烈时，你可以将注意力转回最初的目标对象上去。</w:t>
      </w:r>
    </w:p>
    <w:p w14:paraId="1B13B864">
      <w:pPr>
        <w:spacing w:before="289" w:line="222" w:lineRule="auto"/>
        <w:ind w:firstLine="600"/>
        <w:rPr>
          <w:rFonts w:ascii="宋体" w:hAnsi="宋体" w:eastAsia="宋体" w:cs="宋体"/>
          <w:sz w:val="30"/>
          <w:szCs w:val="30"/>
        </w:rPr>
      </w:pPr>
      <w:r>
        <w:rPr>
          <w:rFonts w:ascii="宋体" w:hAnsi="宋体" w:eastAsia="宋体" w:cs="宋体"/>
          <w:spacing w:val="-1"/>
          <w:sz w:val="30"/>
          <w:szCs w:val="30"/>
        </w:rPr>
        <w:t>在观察和跟踪身体里不舒服的感觉时，你还可以问问自己：我可以</w:t>
      </w:r>
      <w:r>
        <w:rPr>
          <w:rFonts w:ascii="宋体" w:hAnsi="宋体" w:eastAsia="宋体" w:cs="宋体"/>
          <w:spacing w:val="17"/>
          <w:sz w:val="30"/>
          <w:szCs w:val="30"/>
        </w:rPr>
        <w:t xml:space="preserve"> </w:t>
      </w:r>
      <w:r>
        <w:rPr>
          <w:rFonts w:ascii="宋体" w:hAnsi="宋体" w:eastAsia="宋体" w:cs="宋体"/>
          <w:sz w:val="30"/>
          <w:szCs w:val="30"/>
        </w:rPr>
        <w:t>接受这样的体验吗，而且不需要它有所改变</w:t>
      </w:r>
      <w:r>
        <w:rPr>
          <w:rFonts w:ascii="宋体" w:hAnsi="宋体" w:eastAsia="宋体" w:cs="宋体"/>
          <w:spacing w:val="-1"/>
          <w:sz w:val="30"/>
          <w:szCs w:val="30"/>
        </w:rPr>
        <w:t>？在很多时候，这个问题的</w:t>
      </w:r>
      <w:r>
        <w:rPr>
          <w:rFonts w:ascii="宋体" w:hAnsi="宋体" w:eastAsia="宋体" w:cs="宋体"/>
          <w:sz w:val="30"/>
          <w:szCs w:val="30"/>
        </w:rPr>
        <w:t xml:space="preserve"> 答案是肯定的，因此我们有机会培养自己的</w:t>
      </w:r>
      <w:r>
        <w:rPr>
          <w:rFonts w:ascii="宋体" w:hAnsi="宋体" w:eastAsia="宋体" w:cs="宋体"/>
          <w:spacing w:val="-1"/>
          <w:sz w:val="30"/>
          <w:szCs w:val="30"/>
        </w:rPr>
        <w:t>勇气。而在其他时候这个问</w:t>
      </w:r>
      <w:r>
        <w:rPr>
          <w:rFonts w:ascii="宋体" w:hAnsi="宋体" w:eastAsia="宋体" w:cs="宋体"/>
          <w:sz w:val="30"/>
          <w:szCs w:val="30"/>
        </w:rPr>
        <w:t xml:space="preserve"> 题的答案却是否定的，因为这种感觉实在太</w:t>
      </w:r>
      <w:r>
        <w:rPr>
          <w:rFonts w:ascii="宋体" w:hAnsi="宋体" w:eastAsia="宋体" w:cs="宋体"/>
          <w:spacing w:val="-1"/>
          <w:sz w:val="30"/>
          <w:szCs w:val="30"/>
        </w:rPr>
        <w:t>强烈，以至于我们无法就这</w:t>
      </w:r>
      <w:r>
        <w:rPr>
          <w:rFonts w:ascii="宋体" w:hAnsi="宋体" w:eastAsia="宋体" w:cs="宋体"/>
          <w:sz w:val="30"/>
          <w:szCs w:val="30"/>
        </w:rPr>
        <w:t xml:space="preserve"> </w:t>
      </w:r>
      <w:r>
        <w:rPr>
          <w:rFonts w:ascii="宋体" w:hAnsi="宋体" w:eastAsia="宋体" w:cs="宋体"/>
          <w:spacing w:val="-1"/>
          <w:sz w:val="30"/>
          <w:szCs w:val="30"/>
        </w:rPr>
        <w:t>样观察它。出现这种情况时，你或许会意识到这种感觉是多么令人不</w:t>
      </w:r>
    </w:p>
    <w:p w14:paraId="1A947A0A">
      <w:pPr>
        <w:spacing w:before="3" w:line="222" w:lineRule="auto"/>
        <w:ind w:left="2" w:firstLine="2"/>
        <w:rPr>
          <w:rFonts w:ascii="宋体" w:hAnsi="宋体" w:eastAsia="宋体" w:cs="宋体"/>
          <w:sz w:val="30"/>
          <w:szCs w:val="30"/>
        </w:rPr>
      </w:pPr>
      <w:r>
        <w:rPr>
          <w:rFonts w:ascii="宋体" w:hAnsi="宋体" w:eastAsia="宋体" w:cs="宋体"/>
          <w:spacing w:val="-1"/>
          <w:sz w:val="30"/>
          <w:szCs w:val="30"/>
        </w:rPr>
        <w:t>快，以及你有了动一动的念头。接下来，你可以缓慢而谨慎地移动，以</w:t>
      </w:r>
      <w:r>
        <w:rPr>
          <w:rFonts w:ascii="宋体" w:hAnsi="宋体" w:eastAsia="宋体" w:cs="宋体"/>
          <w:spacing w:val="14"/>
          <w:sz w:val="30"/>
          <w:szCs w:val="30"/>
        </w:rPr>
        <w:t xml:space="preserve"> </w:t>
      </w:r>
      <w:r>
        <w:rPr>
          <w:rFonts w:ascii="宋体" w:hAnsi="宋体" w:eastAsia="宋体" w:cs="宋体"/>
          <w:spacing w:val="-1"/>
          <w:sz w:val="30"/>
          <w:szCs w:val="30"/>
        </w:rPr>
        <w:t>此缓解不适。注意你移动后感受到的放松感。接着你可以将注意力转回</w:t>
      </w:r>
      <w:r>
        <w:rPr>
          <w:rFonts w:ascii="宋体" w:hAnsi="宋体" w:eastAsia="宋体" w:cs="宋体"/>
          <w:spacing w:val="17"/>
          <w:sz w:val="30"/>
          <w:szCs w:val="30"/>
        </w:rPr>
        <w:t xml:space="preserve"> </w:t>
      </w:r>
      <w:r>
        <w:rPr>
          <w:rFonts w:ascii="宋体" w:hAnsi="宋体" w:eastAsia="宋体" w:cs="宋体"/>
          <w:spacing w:val="-1"/>
          <w:sz w:val="30"/>
          <w:szCs w:val="30"/>
        </w:rPr>
        <w:t>练习中的目标对象上去。在你继续练习时，你还可以留意一下这种放松</w:t>
      </w:r>
      <w:r>
        <w:rPr>
          <w:rFonts w:ascii="宋体" w:hAnsi="宋体" w:eastAsia="宋体" w:cs="宋体"/>
          <w:spacing w:val="17"/>
          <w:sz w:val="30"/>
          <w:szCs w:val="30"/>
        </w:rPr>
        <w:t xml:space="preserve"> </w:t>
      </w:r>
      <w:r>
        <w:rPr>
          <w:rFonts w:ascii="宋体" w:hAnsi="宋体" w:eastAsia="宋体" w:cs="宋体"/>
          <w:spacing w:val="-2"/>
          <w:sz w:val="30"/>
          <w:szCs w:val="30"/>
        </w:rPr>
        <w:t>的感觉真正持续了多久。</w:t>
      </w:r>
    </w:p>
    <w:p w14:paraId="5A94298A">
      <w:pPr>
        <w:spacing w:before="293" w:line="221" w:lineRule="auto"/>
        <w:ind w:firstLine="600"/>
        <w:jc w:val="both"/>
        <w:rPr>
          <w:rFonts w:ascii="宋体" w:hAnsi="宋体" w:eastAsia="宋体" w:cs="宋体"/>
          <w:sz w:val="30"/>
          <w:szCs w:val="30"/>
        </w:rPr>
      </w:pPr>
      <w:r>
        <w:rPr>
          <w:rFonts w:ascii="宋体" w:hAnsi="宋体" w:eastAsia="宋体" w:cs="宋体"/>
          <w:spacing w:val="-1"/>
          <w:sz w:val="30"/>
          <w:szCs w:val="30"/>
        </w:rPr>
        <w:t>在我们坐着不动时，除了会产生强烈的感觉之外，不少人还会经历</w:t>
      </w:r>
      <w:r>
        <w:rPr>
          <w:rFonts w:ascii="宋体" w:hAnsi="宋体" w:eastAsia="宋体" w:cs="宋体"/>
          <w:spacing w:val="17"/>
          <w:sz w:val="30"/>
          <w:szCs w:val="30"/>
        </w:rPr>
        <w:t xml:space="preserve"> </w:t>
      </w:r>
      <w:r>
        <w:rPr>
          <w:rFonts w:ascii="宋体" w:hAnsi="宋体" w:eastAsia="宋体" w:cs="宋体"/>
          <w:sz w:val="30"/>
          <w:szCs w:val="30"/>
        </w:rPr>
        <w:t>慢性疼痛。正如第</w:t>
      </w:r>
      <w:r>
        <w:rPr>
          <w:rFonts w:ascii="Times New Roman" w:hAnsi="Times New Roman" w:eastAsia="Times New Roman" w:cs="Times New Roman"/>
          <w:sz w:val="30"/>
          <w:szCs w:val="30"/>
        </w:rPr>
        <w:t>14</w:t>
      </w:r>
      <w:r>
        <w:rPr>
          <w:rFonts w:ascii="宋体" w:hAnsi="宋体" w:eastAsia="宋体" w:cs="宋体"/>
          <w:sz w:val="30"/>
          <w:szCs w:val="30"/>
        </w:rPr>
        <w:t>章所述，在出现慢性疼</w:t>
      </w:r>
      <w:r>
        <w:rPr>
          <w:rFonts w:ascii="宋体" w:hAnsi="宋体" w:eastAsia="宋体" w:cs="宋体"/>
          <w:spacing w:val="-1"/>
          <w:sz w:val="30"/>
          <w:szCs w:val="30"/>
        </w:rPr>
        <w:t>痛或肌肉紧张的感觉时，你</w:t>
      </w:r>
      <w:r>
        <w:rPr>
          <w:rFonts w:ascii="宋体" w:hAnsi="宋体" w:eastAsia="宋体" w:cs="宋体"/>
          <w:sz w:val="30"/>
          <w:szCs w:val="30"/>
        </w:rPr>
        <w:t xml:space="preserve"> </w:t>
      </w:r>
      <w:r>
        <w:rPr>
          <w:rFonts w:ascii="宋体" w:hAnsi="宋体" w:eastAsia="宋体" w:cs="宋体"/>
          <w:spacing w:val="-1"/>
          <w:sz w:val="30"/>
          <w:szCs w:val="30"/>
        </w:rPr>
        <w:t>还可以使用其他方法来应对它。</w:t>
      </w:r>
    </w:p>
    <w:p w14:paraId="1DE4EB99">
      <w:pPr>
        <w:spacing w:before="302" w:line="224" w:lineRule="auto"/>
        <w:ind w:left="7" w:firstLine="593"/>
        <w:rPr>
          <w:rFonts w:ascii="宋体" w:hAnsi="宋体" w:eastAsia="宋体" w:cs="宋体"/>
          <w:sz w:val="30"/>
          <w:szCs w:val="30"/>
        </w:rPr>
      </w:pPr>
      <w:r>
        <w:rPr>
          <w:rFonts w:ascii="宋体" w:hAnsi="宋体" w:eastAsia="宋体" w:cs="宋体"/>
          <w:spacing w:val="-1"/>
          <w:sz w:val="30"/>
          <w:szCs w:val="30"/>
        </w:rPr>
        <w:t>第一，如果你正在经历慢性疼痛，为了以正念方式应对疼痛，你首</w:t>
      </w:r>
      <w:r>
        <w:rPr>
          <w:rFonts w:ascii="宋体" w:hAnsi="宋体" w:eastAsia="宋体" w:cs="宋体"/>
          <w:spacing w:val="16"/>
          <w:sz w:val="30"/>
          <w:szCs w:val="30"/>
        </w:rPr>
        <w:t xml:space="preserve"> </w:t>
      </w:r>
      <w:r>
        <w:rPr>
          <w:rFonts w:ascii="宋体" w:hAnsi="宋体" w:eastAsia="宋体" w:cs="宋体"/>
          <w:spacing w:val="-1"/>
          <w:sz w:val="30"/>
          <w:szCs w:val="30"/>
        </w:rPr>
        <w:t>先要培养注意力控制力，比如你可以进行接触点练习。在最初培养注意</w:t>
      </w:r>
    </w:p>
    <w:p w14:paraId="1F4D34C3">
      <w:pPr>
        <w:spacing w:line="224" w:lineRule="auto"/>
        <w:rPr>
          <w:rFonts w:ascii="宋体" w:hAnsi="宋体" w:eastAsia="宋体" w:cs="宋体"/>
          <w:sz w:val="30"/>
          <w:szCs w:val="30"/>
        </w:rPr>
        <w:sectPr>
          <w:pgSz w:w="12240" w:h="15840"/>
          <w:pgMar w:top="400" w:right="1500" w:bottom="0" w:left="1450" w:header="0" w:footer="0" w:gutter="0"/>
          <w:cols w:space="720" w:num="1"/>
        </w:sectPr>
      </w:pPr>
    </w:p>
    <w:p w14:paraId="51567A8C">
      <w:pPr>
        <w:pStyle w:val="2"/>
        <w:spacing w:line="319" w:lineRule="auto"/>
      </w:pPr>
    </w:p>
    <w:p w14:paraId="113F450D">
      <w:pPr>
        <w:pStyle w:val="2"/>
        <w:spacing w:line="320" w:lineRule="auto"/>
      </w:pPr>
    </w:p>
    <w:p w14:paraId="5FE16962">
      <w:pPr>
        <w:pStyle w:val="2"/>
        <w:spacing w:line="320" w:lineRule="auto"/>
      </w:pPr>
    </w:p>
    <w:p w14:paraId="22E27A03">
      <w:pPr>
        <w:spacing w:before="98" w:line="223" w:lineRule="auto"/>
        <w:ind w:firstLine="5"/>
        <w:jc w:val="both"/>
        <w:rPr>
          <w:rFonts w:ascii="宋体" w:hAnsi="宋体" w:eastAsia="宋体" w:cs="宋体"/>
          <w:sz w:val="30"/>
          <w:szCs w:val="30"/>
        </w:rPr>
      </w:pPr>
      <w:r>
        <w:rPr>
          <w:rFonts w:ascii="宋体" w:hAnsi="宋体" w:eastAsia="宋体" w:cs="宋体"/>
          <w:spacing w:val="-1"/>
          <w:sz w:val="30"/>
          <w:szCs w:val="30"/>
        </w:rPr>
        <w:t>力控制力时，重要的是要以不怎么疼痛的姿势练习。例如，许多有背部</w:t>
      </w:r>
      <w:r>
        <w:rPr>
          <w:rFonts w:ascii="宋体" w:hAnsi="宋体" w:eastAsia="宋体" w:cs="宋体"/>
          <w:spacing w:val="13"/>
          <w:sz w:val="30"/>
          <w:szCs w:val="30"/>
        </w:rPr>
        <w:t xml:space="preserve"> </w:t>
      </w:r>
      <w:r>
        <w:rPr>
          <w:rFonts w:ascii="宋体" w:hAnsi="宋体" w:eastAsia="宋体" w:cs="宋体"/>
          <w:sz w:val="30"/>
          <w:szCs w:val="30"/>
        </w:rPr>
        <w:t>疼痛问题的人发现，以双腿屈起膝盖并拢的</w:t>
      </w:r>
      <w:r>
        <w:rPr>
          <w:rFonts w:ascii="宋体" w:hAnsi="宋体" w:eastAsia="宋体" w:cs="宋体"/>
          <w:spacing w:val="-1"/>
          <w:sz w:val="30"/>
          <w:szCs w:val="30"/>
        </w:rPr>
        <w:t>姿势躺下可以最大程度地减</w:t>
      </w:r>
      <w:r>
        <w:rPr>
          <w:rFonts w:ascii="宋体" w:hAnsi="宋体" w:eastAsia="宋体" w:cs="宋体"/>
          <w:sz w:val="30"/>
          <w:szCs w:val="30"/>
        </w:rPr>
        <w:t xml:space="preserve"> 轻疼痛。让注意力一次又一次地回到接触点</w:t>
      </w:r>
      <w:r>
        <w:rPr>
          <w:rFonts w:ascii="宋体" w:hAnsi="宋体" w:eastAsia="宋体" w:cs="宋体"/>
          <w:spacing w:val="-1"/>
          <w:sz w:val="30"/>
          <w:szCs w:val="30"/>
        </w:rPr>
        <w:t>上有助于你的生存脑感知到</w:t>
      </w:r>
      <w:r>
        <w:rPr>
          <w:rFonts w:ascii="宋体" w:hAnsi="宋体" w:eastAsia="宋体" w:cs="宋体"/>
          <w:sz w:val="30"/>
          <w:szCs w:val="30"/>
        </w:rPr>
        <w:t xml:space="preserve"> 自己是安全、稳定和有着落的。让生存脑产</w:t>
      </w:r>
      <w:r>
        <w:rPr>
          <w:rFonts w:ascii="宋体" w:hAnsi="宋体" w:eastAsia="宋体" w:cs="宋体"/>
          <w:spacing w:val="-1"/>
          <w:sz w:val="30"/>
          <w:szCs w:val="30"/>
        </w:rPr>
        <w:t>生安全的神经感知有助于缓</w:t>
      </w:r>
      <w:r>
        <w:rPr>
          <w:rFonts w:ascii="宋体" w:hAnsi="宋体" w:eastAsia="宋体" w:cs="宋体"/>
          <w:sz w:val="30"/>
          <w:szCs w:val="30"/>
        </w:rPr>
        <w:t xml:space="preserve"> </w:t>
      </w:r>
      <w:r>
        <w:rPr>
          <w:rFonts w:ascii="宋体" w:hAnsi="宋体" w:eastAsia="宋体" w:cs="宋体"/>
          <w:spacing w:val="-3"/>
          <w:sz w:val="30"/>
          <w:szCs w:val="30"/>
        </w:rPr>
        <w:t>解疼痛。</w:t>
      </w:r>
    </w:p>
    <w:p w14:paraId="398CA020">
      <w:pPr>
        <w:spacing w:before="289" w:line="222" w:lineRule="auto"/>
        <w:ind w:left="2" w:firstLine="601"/>
        <w:rPr>
          <w:rFonts w:ascii="宋体" w:hAnsi="宋体" w:eastAsia="宋体" w:cs="宋体"/>
          <w:sz w:val="30"/>
          <w:szCs w:val="30"/>
        </w:rPr>
      </w:pPr>
      <w:r>
        <w:rPr>
          <w:rFonts w:ascii="宋体" w:hAnsi="宋体" w:eastAsia="宋体" w:cs="宋体"/>
          <w:spacing w:val="-1"/>
          <w:sz w:val="30"/>
          <w:szCs w:val="30"/>
        </w:rPr>
        <w:t>我们需要认识到，当自己在耐受窗之外时，比如在睡眠不足、不堪</w:t>
      </w:r>
      <w:r>
        <w:rPr>
          <w:rFonts w:ascii="宋体" w:hAnsi="宋体" w:eastAsia="宋体" w:cs="宋体"/>
          <w:spacing w:val="13"/>
          <w:sz w:val="30"/>
          <w:szCs w:val="30"/>
        </w:rPr>
        <w:t xml:space="preserve"> </w:t>
      </w:r>
      <w:r>
        <w:rPr>
          <w:rFonts w:ascii="宋体" w:hAnsi="宋体" w:eastAsia="宋体" w:cs="宋体"/>
          <w:spacing w:val="-1"/>
          <w:sz w:val="30"/>
          <w:szCs w:val="30"/>
        </w:rPr>
        <w:t>重负或情绪激动时，我们的疼痛会变得更加严重。慢性疼痛是失调的征</w:t>
      </w:r>
      <w:r>
        <w:rPr>
          <w:rFonts w:ascii="宋体" w:hAnsi="宋体" w:eastAsia="宋体" w:cs="宋体"/>
          <w:spacing w:val="17"/>
          <w:sz w:val="30"/>
          <w:szCs w:val="30"/>
        </w:rPr>
        <w:t xml:space="preserve"> </w:t>
      </w:r>
      <w:r>
        <w:rPr>
          <w:rFonts w:ascii="宋体" w:hAnsi="宋体" w:eastAsia="宋体" w:cs="宋体"/>
          <w:spacing w:val="-1"/>
          <w:sz w:val="30"/>
          <w:szCs w:val="30"/>
        </w:rPr>
        <w:t>兆之一。因此，通过使用一些工具来释放应激反应，让自己回归耐受</w:t>
      </w:r>
    </w:p>
    <w:p w14:paraId="7CD64583">
      <w:pPr>
        <w:spacing w:before="1" w:line="223" w:lineRule="auto"/>
        <w:ind w:left="2" w:right="250" w:firstLine="14"/>
        <w:rPr>
          <w:rFonts w:ascii="宋体" w:hAnsi="宋体" w:eastAsia="宋体" w:cs="宋体"/>
          <w:sz w:val="30"/>
          <w:szCs w:val="30"/>
        </w:rPr>
      </w:pPr>
      <w:r>
        <w:rPr>
          <w:rFonts w:ascii="宋体" w:hAnsi="宋体" w:eastAsia="宋体" w:cs="宋体"/>
          <w:spacing w:val="-3"/>
          <w:sz w:val="30"/>
          <w:szCs w:val="30"/>
        </w:rPr>
        <w:t>窗，例如，获得充足的睡眠和锻炼，吃得好一点儿或进行</w:t>
      </w:r>
      <w:r>
        <w:rPr>
          <w:rFonts w:ascii="Times New Roman" w:hAnsi="Times New Roman" w:eastAsia="Times New Roman" w:cs="Times New Roman"/>
          <w:spacing w:val="-3"/>
          <w:sz w:val="30"/>
          <w:szCs w:val="30"/>
        </w:rPr>
        <w:t>G</w:t>
      </w:r>
      <w:r>
        <w:rPr>
          <w:rFonts w:ascii="宋体" w:hAnsi="宋体" w:eastAsia="宋体" w:cs="宋体"/>
          <w:spacing w:val="-3"/>
          <w:sz w:val="30"/>
          <w:szCs w:val="30"/>
        </w:rPr>
        <w:t>＆</w:t>
      </w:r>
      <w:r>
        <w:rPr>
          <w:rFonts w:ascii="Times New Roman" w:hAnsi="Times New Roman" w:eastAsia="Times New Roman" w:cs="Times New Roman"/>
          <w:spacing w:val="-3"/>
          <w:sz w:val="30"/>
          <w:szCs w:val="30"/>
        </w:rPr>
        <w:t>R</w:t>
      </w:r>
      <w:r>
        <w:rPr>
          <w:rFonts w:ascii="宋体" w:hAnsi="宋体" w:eastAsia="宋体" w:cs="宋体"/>
          <w:spacing w:val="-4"/>
          <w:sz w:val="30"/>
          <w:szCs w:val="30"/>
        </w:rPr>
        <w:t>练习，</w:t>
      </w:r>
      <w:r>
        <w:rPr>
          <w:rFonts w:ascii="宋体" w:hAnsi="宋体" w:eastAsia="宋体" w:cs="宋体"/>
          <w:sz w:val="30"/>
          <w:szCs w:val="30"/>
        </w:rPr>
        <w:t xml:space="preserve"> </w:t>
      </w:r>
      <w:r>
        <w:rPr>
          <w:rFonts w:ascii="宋体" w:hAnsi="宋体" w:eastAsia="宋体" w:cs="宋体"/>
          <w:spacing w:val="-1"/>
          <w:sz w:val="30"/>
          <w:szCs w:val="30"/>
        </w:rPr>
        <w:t>你也可以加快减轻自己的疼痛。</w:t>
      </w:r>
    </w:p>
    <w:p w14:paraId="79082507">
      <w:pPr>
        <w:spacing w:before="298" w:line="221" w:lineRule="auto"/>
        <w:ind w:left="1" w:firstLine="600"/>
        <w:rPr>
          <w:rFonts w:ascii="宋体" w:hAnsi="宋体" w:eastAsia="宋体" w:cs="宋体"/>
          <w:sz w:val="30"/>
          <w:szCs w:val="30"/>
        </w:rPr>
      </w:pPr>
      <w:r>
        <w:rPr>
          <w:rFonts w:ascii="宋体" w:hAnsi="宋体" w:eastAsia="宋体" w:cs="宋体"/>
          <w:spacing w:val="-1"/>
          <w:sz w:val="30"/>
          <w:szCs w:val="30"/>
        </w:rPr>
        <w:t>第二，你可以根据紧张和疼痛的部位来调整</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练习。例如，你</w:t>
      </w:r>
      <w:r>
        <w:rPr>
          <w:rFonts w:ascii="宋体" w:hAnsi="宋体" w:eastAsia="宋体" w:cs="宋体"/>
          <w:spacing w:val="8"/>
          <w:sz w:val="30"/>
          <w:szCs w:val="30"/>
        </w:rPr>
        <w:t xml:space="preserve">  </w:t>
      </w:r>
      <w:r>
        <w:rPr>
          <w:rFonts w:ascii="宋体" w:hAnsi="宋体" w:eastAsia="宋体" w:cs="宋体"/>
          <w:spacing w:val="-1"/>
          <w:sz w:val="30"/>
          <w:szCs w:val="30"/>
        </w:rPr>
        <w:t>现在有颈部疼痛的问题。那么你可以非常缓慢地转动自己的脖子，直到</w:t>
      </w:r>
      <w:r>
        <w:rPr>
          <w:rFonts w:ascii="宋体" w:hAnsi="宋体" w:eastAsia="宋体" w:cs="宋体"/>
          <w:spacing w:val="18"/>
          <w:sz w:val="30"/>
          <w:szCs w:val="30"/>
        </w:rPr>
        <w:t xml:space="preserve"> </w:t>
      </w:r>
      <w:r>
        <w:rPr>
          <w:rFonts w:ascii="宋体" w:hAnsi="宋体" w:eastAsia="宋体" w:cs="宋体"/>
          <w:sz w:val="30"/>
          <w:szCs w:val="30"/>
        </w:rPr>
        <w:t>你产生被</w:t>
      </w:r>
      <w:r>
        <w:rPr>
          <w:rFonts w:ascii="Times New Roman" w:hAnsi="Times New Roman" w:eastAsia="Times New Roman" w:cs="Times New Roman"/>
          <w:sz w:val="30"/>
          <w:szCs w:val="30"/>
        </w:rPr>
        <w:t>“</w:t>
      </w:r>
      <w:r>
        <w:rPr>
          <w:rFonts w:ascii="宋体" w:hAnsi="宋体" w:eastAsia="宋体" w:cs="宋体"/>
          <w:sz w:val="30"/>
          <w:szCs w:val="30"/>
        </w:rPr>
        <w:t>拉住</w:t>
      </w:r>
      <w:r>
        <w:rPr>
          <w:rFonts w:ascii="Times New Roman" w:hAnsi="Times New Roman" w:eastAsia="Times New Roman" w:cs="Times New Roman"/>
          <w:sz w:val="30"/>
          <w:szCs w:val="30"/>
        </w:rPr>
        <w:t>”</w:t>
      </w:r>
      <w:r>
        <w:rPr>
          <w:rFonts w:ascii="宋体" w:hAnsi="宋体" w:eastAsia="宋体" w:cs="宋体"/>
          <w:sz w:val="30"/>
          <w:szCs w:val="30"/>
        </w:rPr>
        <w:t>的感觉。缓慢拉伸十分重</w:t>
      </w:r>
      <w:r>
        <w:rPr>
          <w:rFonts w:ascii="宋体" w:hAnsi="宋体" w:eastAsia="宋体" w:cs="宋体"/>
          <w:spacing w:val="-1"/>
          <w:sz w:val="30"/>
          <w:szCs w:val="30"/>
        </w:rPr>
        <w:t>要，因为这样你就不会在不经</w:t>
      </w:r>
      <w:r>
        <w:rPr>
          <w:rFonts w:ascii="宋体" w:hAnsi="宋体" w:eastAsia="宋体" w:cs="宋体"/>
          <w:sz w:val="30"/>
          <w:szCs w:val="30"/>
        </w:rPr>
        <w:t xml:space="preserve"> </w:t>
      </w:r>
      <w:r>
        <w:rPr>
          <w:rFonts w:ascii="宋体" w:hAnsi="宋体" w:eastAsia="宋体" w:cs="宋体"/>
          <w:spacing w:val="-1"/>
          <w:sz w:val="30"/>
          <w:szCs w:val="30"/>
        </w:rPr>
        <w:t>意间超过这个限度。当你拉伸到刚刚产生痛感的边缘时，请保持在这个</w:t>
      </w:r>
      <w:r>
        <w:rPr>
          <w:rFonts w:ascii="宋体" w:hAnsi="宋体" w:eastAsia="宋体" w:cs="宋体"/>
          <w:spacing w:val="18"/>
          <w:sz w:val="30"/>
          <w:szCs w:val="30"/>
        </w:rPr>
        <w:t xml:space="preserve"> </w:t>
      </w:r>
      <w:r>
        <w:rPr>
          <w:rFonts w:ascii="宋体" w:hAnsi="宋体" w:eastAsia="宋体" w:cs="宋体"/>
          <w:spacing w:val="-1"/>
          <w:sz w:val="30"/>
          <w:szCs w:val="30"/>
        </w:rPr>
        <w:t>位置上，将注意力集中于此。在你保持这个姿势时，疼痛感可能会暂时</w:t>
      </w:r>
      <w:r>
        <w:rPr>
          <w:rFonts w:ascii="宋体" w:hAnsi="宋体" w:eastAsia="宋体" w:cs="宋体"/>
          <w:spacing w:val="18"/>
          <w:sz w:val="30"/>
          <w:szCs w:val="30"/>
        </w:rPr>
        <w:t xml:space="preserve"> </w:t>
      </w:r>
      <w:r>
        <w:rPr>
          <w:rFonts w:ascii="宋体" w:hAnsi="宋体" w:eastAsia="宋体" w:cs="宋体"/>
          <w:spacing w:val="-1"/>
          <w:sz w:val="30"/>
          <w:szCs w:val="30"/>
        </w:rPr>
        <w:t>加剧，但随后就会缓解。你可以按照同样的原理用网球或高尔夫球按压</w:t>
      </w:r>
      <w:r>
        <w:rPr>
          <w:rFonts w:ascii="宋体" w:hAnsi="宋体" w:eastAsia="宋体" w:cs="宋体"/>
          <w:spacing w:val="18"/>
          <w:sz w:val="30"/>
          <w:szCs w:val="30"/>
        </w:rPr>
        <w:t xml:space="preserve"> </w:t>
      </w:r>
      <w:r>
        <w:rPr>
          <w:rFonts w:ascii="宋体" w:hAnsi="宋体" w:eastAsia="宋体" w:cs="宋体"/>
          <w:sz w:val="30"/>
          <w:szCs w:val="30"/>
        </w:rPr>
        <w:t>疼痛的部位。如果你可以忍受大约</w:t>
      </w:r>
      <w:r>
        <w:rPr>
          <w:rFonts w:ascii="Times New Roman" w:hAnsi="Times New Roman" w:eastAsia="Times New Roman" w:cs="Times New Roman"/>
          <w:sz w:val="30"/>
          <w:szCs w:val="30"/>
        </w:rPr>
        <w:t>90</w:t>
      </w:r>
      <w:r>
        <w:rPr>
          <w:rFonts w:ascii="宋体" w:hAnsi="宋体" w:eastAsia="宋体" w:cs="宋体"/>
          <w:sz w:val="30"/>
          <w:szCs w:val="30"/>
        </w:rPr>
        <w:t>秒的</w:t>
      </w:r>
      <w:r>
        <w:rPr>
          <w:rFonts w:ascii="宋体" w:hAnsi="宋体" w:eastAsia="宋体" w:cs="宋体"/>
          <w:spacing w:val="-1"/>
          <w:sz w:val="30"/>
          <w:szCs w:val="30"/>
        </w:rPr>
        <w:t>不适，那么这种感觉通常会有</w:t>
      </w:r>
      <w:r>
        <w:rPr>
          <w:rFonts w:ascii="宋体" w:hAnsi="宋体" w:eastAsia="宋体" w:cs="宋体"/>
          <w:sz w:val="30"/>
          <w:szCs w:val="30"/>
        </w:rPr>
        <w:t xml:space="preserve"> </w:t>
      </w:r>
      <w:r>
        <w:rPr>
          <w:rFonts w:ascii="宋体" w:hAnsi="宋体" w:eastAsia="宋体" w:cs="宋体"/>
          <w:spacing w:val="-1"/>
          <w:sz w:val="30"/>
          <w:szCs w:val="30"/>
        </w:rPr>
        <w:t>所缓解。你也可以将这种</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练习的变化形式作为基于身体的创伤疗</w:t>
      </w:r>
      <w:r>
        <w:rPr>
          <w:rFonts w:ascii="宋体" w:hAnsi="宋体" w:eastAsia="宋体" w:cs="宋体"/>
          <w:spacing w:val="9"/>
          <w:sz w:val="30"/>
          <w:szCs w:val="30"/>
        </w:rPr>
        <w:t xml:space="preserve">  </w:t>
      </w:r>
      <w:r>
        <w:rPr>
          <w:rFonts w:ascii="宋体" w:hAnsi="宋体" w:eastAsia="宋体" w:cs="宋体"/>
          <w:spacing w:val="-2"/>
          <w:sz w:val="30"/>
          <w:szCs w:val="30"/>
        </w:rPr>
        <w:t>法或塑身练习的补充。</w:t>
      </w:r>
    </w:p>
    <w:p w14:paraId="62959405">
      <w:pPr>
        <w:spacing w:before="303" w:line="221" w:lineRule="auto"/>
        <w:ind w:left="1" w:firstLine="600"/>
        <w:rPr>
          <w:rFonts w:ascii="宋体" w:hAnsi="宋体" w:eastAsia="宋体" w:cs="宋体"/>
          <w:sz w:val="30"/>
          <w:szCs w:val="30"/>
        </w:rPr>
      </w:pPr>
      <w:r>
        <w:rPr>
          <w:rFonts w:ascii="宋体" w:hAnsi="宋体" w:eastAsia="宋体" w:cs="宋体"/>
          <w:spacing w:val="-1"/>
          <w:sz w:val="30"/>
          <w:szCs w:val="30"/>
        </w:rPr>
        <w:t>第三，一旦你培养了注意力控制力，你就可以直接应对疼痛，形成</w:t>
      </w:r>
      <w:r>
        <w:rPr>
          <w:rFonts w:ascii="宋体" w:hAnsi="宋体" w:eastAsia="宋体" w:cs="宋体"/>
          <w:spacing w:val="16"/>
          <w:sz w:val="30"/>
          <w:szCs w:val="30"/>
        </w:rPr>
        <w:t xml:space="preserve"> </w:t>
      </w:r>
      <w:r>
        <w:rPr>
          <w:rFonts w:ascii="宋体" w:hAnsi="宋体" w:eastAsia="宋体" w:cs="宋体"/>
          <w:spacing w:val="-1"/>
          <w:sz w:val="30"/>
          <w:szCs w:val="30"/>
        </w:rPr>
        <w:t>自己忍受痛感的能力。需要明确的是，这种练习最好是在你感觉相对有</w:t>
      </w:r>
      <w:r>
        <w:rPr>
          <w:rFonts w:ascii="宋体" w:hAnsi="宋体" w:eastAsia="宋体" w:cs="宋体"/>
          <w:spacing w:val="18"/>
          <w:sz w:val="30"/>
          <w:szCs w:val="30"/>
        </w:rPr>
        <w:t xml:space="preserve"> </w:t>
      </w:r>
      <w:r>
        <w:rPr>
          <w:rFonts w:ascii="宋体" w:hAnsi="宋体" w:eastAsia="宋体" w:cs="宋体"/>
          <w:spacing w:val="-1"/>
          <w:sz w:val="30"/>
          <w:szCs w:val="30"/>
        </w:rPr>
        <w:t>精神、状态调适得比较好也比较冷静的时候进行，比如把它当作清晨的</w:t>
      </w:r>
      <w:r>
        <w:rPr>
          <w:rFonts w:ascii="宋体" w:hAnsi="宋体" w:eastAsia="宋体" w:cs="宋体"/>
          <w:spacing w:val="18"/>
          <w:sz w:val="30"/>
          <w:szCs w:val="30"/>
        </w:rPr>
        <w:t xml:space="preserve"> </w:t>
      </w:r>
      <w:r>
        <w:rPr>
          <w:rFonts w:ascii="宋体" w:hAnsi="宋体" w:eastAsia="宋体" w:cs="宋体"/>
          <w:spacing w:val="-3"/>
          <w:sz w:val="30"/>
          <w:szCs w:val="30"/>
        </w:rPr>
        <w:t>第一件事。</w:t>
      </w:r>
    </w:p>
    <w:p w14:paraId="00561E38">
      <w:pPr>
        <w:spacing w:before="302" w:line="223" w:lineRule="auto"/>
        <w:ind w:left="1" w:firstLine="601"/>
        <w:jc w:val="both"/>
        <w:rPr>
          <w:rFonts w:ascii="宋体" w:hAnsi="宋体" w:eastAsia="宋体" w:cs="宋体"/>
          <w:sz w:val="30"/>
          <w:szCs w:val="30"/>
        </w:rPr>
      </w:pPr>
      <w:r>
        <w:rPr>
          <w:rFonts w:ascii="宋体" w:hAnsi="宋体" w:eastAsia="宋体" w:cs="宋体"/>
          <w:spacing w:val="-1"/>
          <w:sz w:val="30"/>
          <w:szCs w:val="30"/>
        </w:rPr>
        <w:t>开始时，你可以注意一个中性的目标对象，比如声音或接触点上的</w:t>
      </w:r>
      <w:r>
        <w:rPr>
          <w:rFonts w:ascii="宋体" w:hAnsi="宋体" w:eastAsia="宋体" w:cs="宋体"/>
          <w:spacing w:val="15"/>
          <w:sz w:val="30"/>
          <w:szCs w:val="30"/>
        </w:rPr>
        <w:t xml:space="preserve"> </w:t>
      </w:r>
      <w:r>
        <w:rPr>
          <w:rFonts w:ascii="宋体" w:hAnsi="宋体" w:eastAsia="宋体" w:cs="宋体"/>
          <w:spacing w:val="-1"/>
          <w:sz w:val="30"/>
          <w:szCs w:val="30"/>
        </w:rPr>
        <w:t>感觉。接着，你可以将自己的注意力转移到疼痛的边缘。将注意力直接</w:t>
      </w:r>
      <w:r>
        <w:rPr>
          <w:rFonts w:ascii="宋体" w:hAnsi="宋体" w:eastAsia="宋体" w:cs="宋体"/>
          <w:spacing w:val="18"/>
          <w:sz w:val="30"/>
          <w:szCs w:val="30"/>
        </w:rPr>
        <w:t xml:space="preserve"> </w:t>
      </w:r>
      <w:r>
        <w:rPr>
          <w:rFonts w:ascii="宋体" w:hAnsi="宋体" w:eastAsia="宋体" w:cs="宋体"/>
          <w:spacing w:val="-1"/>
          <w:sz w:val="30"/>
          <w:szCs w:val="30"/>
        </w:rPr>
        <w:t>放在痛处是没有用的，这只会触发更多应激反应和疼痛。</w:t>
      </w:r>
    </w:p>
    <w:p w14:paraId="1A26AF9A">
      <w:pPr>
        <w:spacing w:before="293" w:line="223" w:lineRule="auto"/>
        <w:ind w:left="1" w:firstLine="598"/>
        <w:jc w:val="both"/>
        <w:rPr>
          <w:rFonts w:ascii="宋体" w:hAnsi="宋体" w:eastAsia="宋体" w:cs="宋体"/>
          <w:sz w:val="30"/>
          <w:szCs w:val="30"/>
        </w:rPr>
      </w:pPr>
      <w:r>
        <w:rPr>
          <w:rFonts w:ascii="宋体" w:hAnsi="宋体" w:eastAsia="宋体" w:cs="宋体"/>
          <w:spacing w:val="-1"/>
          <w:sz w:val="30"/>
          <w:szCs w:val="30"/>
        </w:rPr>
        <w:t>在你注意疼痛边缘的感觉时，重要的是要区分真正的生理感觉和思</w:t>
      </w:r>
      <w:r>
        <w:rPr>
          <w:rFonts w:ascii="宋体" w:hAnsi="宋体" w:eastAsia="宋体" w:cs="宋体"/>
          <w:spacing w:val="17"/>
          <w:sz w:val="30"/>
          <w:szCs w:val="30"/>
        </w:rPr>
        <w:t xml:space="preserve"> </w:t>
      </w:r>
      <w:r>
        <w:rPr>
          <w:rFonts w:ascii="宋体" w:hAnsi="宋体" w:eastAsia="宋体" w:cs="宋体"/>
          <w:spacing w:val="-1"/>
          <w:sz w:val="30"/>
          <w:szCs w:val="30"/>
        </w:rPr>
        <w:t>考脑对疼痛描述的心理感觉，比如跳动、灼烧、刺痛或发热的感觉。尽</w:t>
      </w:r>
      <w:r>
        <w:rPr>
          <w:rFonts w:ascii="宋体" w:hAnsi="宋体" w:eastAsia="宋体" w:cs="宋体"/>
          <w:spacing w:val="18"/>
          <w:sz w:val="30"/>
          <w:szCs w:val="30"/>
        </w:rPr>
        <w:t xml:space="preserve"> </w:t>
      </w:r>
      <w:r>
        <w:rPr>
          <w:rFonts w:ascii="宋体" w:hAnsi="宋体" w:eastAsia="宋体" w:cs="宋体"/>
          <w:spacing w:val="-1"/>
          <w:sz w:val="30"/>
          <w:szCs w:val="30"/>
        </w:rPr>
        <w:t>可能地将你的注意力从任何有关疼痛的想法上移开，让注意力集中在感</w:t>
      </w:r>
      <w:r>
        <w:rPr>
          <w:rFonts w:ascii="宋体" w:hAnsi="宋体" w:eastAsia="宋体" w:cs="宋体"/>
          <w:spacing w:val="18"/>
          <w:sz w:val="30"/>
          <w:szCs w:val="30"/>
        </w:rPr>
        <w:t xml:space="preserve"> </w:t>
      </w:r>
      <w:r>
        <w:rPr>
          <w:rFonts w:ascii="宋体" w:hAnsi="宋体" w:eastAsia="宋体" w:cs="宋体"/>
          <w:spacing w:val="-4"/>
          <w:sz w:val="30"/>
          <w:szCs w:val="30"/>
        </w:rPr>
        <w:t>觉上。</w:t>
      </w:r>
    </w:p>
    <w:p w14:paraId="6EE4356B">
      <w:pPr>
        <w:spacing w:before="291" w:line="220" w:lineRule="auto"/>
        <w:jc w:val="right"/>
        <w:rPr>
          <w:rFonts w:ascii="宋体" w:hAnsi="宋体" w:eastAsia="宋体" w:cs="宋体"/>
          <w:sz w:val="30"/>
          <w:szCs w:val="30"/>
        </w:rPr>
      </w:pPr>
      <w:r>
        <w:rPr>
          <w:rFonts w:ascii="宋体" w:hAnsi="宋体" w:eastAsia="宋体" w:cs="宋体"/>
          <w:spacing w:val="-1"/>
          <w:sz w:val="30"/>
          <w:szCs w:val="30"/>
        </w:rPr>
        <w:t>当你过分注意疼痛边缘时，你只需让注意力回到那个中性的</w:t>
      </w:r>
      <w:r>
        <w:rPr>
          <w:rFonts w:ascii="宋体" w:hAnsi="宋体" w:eastAsia="宋体" w:cs="宋体"/>
          <w:spacing w:val="-2"/>
          <w:sz w:val="30"/>
          <w:szCs w:val="30"/>
        </w:rPr>
        <w:t>目标对</w:t>
      </w:r>
    </w:p>
    <w:p w14:paraId="41CFA8CA">
      <w:pPr>
        <w:spacing w:line="220" w:lineRule="auto"/>
        <w:rPr>
          <w:rFonts w:ascii="宋体" w:hAnsi="宋体" w:eastAsia="宋体" w:cs="宋体"/>
          <w:sz w:val="30"/>
          <w:szCs w:val="30"/>
        </w:rPr>
        <w:sectPr>
          <w:pgSz w:w="12240" w:h="15840"/>
          <w:pgMar w:top="400" w:right="1500" w:bottom="0" w:left="1450" w:header="0" w:footer="0" w:gutter="0"/>
          <w:cols w:space="720" w:num="1"/>
        </w:sectPr>
      </w:pPr>
    </w:p>
    <w:p w14:paraId="0E025130">
      <w:pPr>
        <w:pStyle w:val="2"/>
      </w:pPr>
    </w:p>
    <w:p w14:paraId="732F1CC1">
      <w:pPr>
        <w:pStyle w:val="2"/>
      </w:pPr>
    </w:p>
    <w:p w14:paraId="47133502">
      <w:pPr>
        <w:pStyle w:val="2"/>
        <w:spacing w:line="241" w:lineRule="auto"/>
      </w:pPr>
    </w:p>
    <w:p w14:paraId="60951700">
      <w:pPr>
        <w:pStyle w:val="2"/>
        <w:spacing w:line="241" w:lineRule="auto"/>
      </w:pPr>
    </w:p>
    <w:p w14:paraId="78A9BCAA">
      <w:pPr>
        <w:spacing w:before="98" w:line="224" w:lineRule="auto"/>
        <w:ind w:right="46" w:firstLine="11"/>
        <w:rPr>
          <w:rFonts w:ascii="宋体" w:hAnsi="宋体" w:eastAsia="宋体" w:cs="宋体"/>
          <w:sz w:val="30"/>
          <w:szCs w:val="30"/>
        </w:rPr>
      </w:pPr>
      <w:r>
        <w:rPr>
          <w:rFonts w:ascii="宋体" w:hAnsi="宋体" w:eastAsia="宋体" w:cs="宋体"/>
          <w:spacing w:val="-1"/>
          <w:sz w:val="30"/>
          <w:szCs w:val="30"/>
        </w:rPr>
        <w:t>象上。在练习时，你可以让注意力在中性目标对象和疼痛边缘之间来回</w:t>
      </w:r>
      <w:r>
        <w:rPr>
          <w:rFonts w:ascii="宋体" w:hAnsi="宋体" w:eastAsia="宋体" w:cs="宋体"/>
          <w:spacing w:val="7"/>
          <w:sz w:val="30"/>
          <w:szCs w:val="30"/>
        </w:rPr>
        <w:t xml:space="preserve"> </w:t>
      </w:r>
      <w:r>
        <w:rPr>
          <w:rFonts w:ascii="宋体" w:hAnsi="宋体" w:eastAsia="宋体" w:cs="宋体"/>
          <w:spacing w:val="-3"/>
          <w:sz w:val="30"/>
          <w:szCs w:val="30"/>
        </w:rPr>
        <w:t>切换多次。</w:t>
      </w:r>
    </w:p>
    <w:p w14:paraId="0AEC94F1">
      <w:pPr>
        <w:spacing w:before="295" w:line="222" w:lineRule="auto"/>
        <w:ind w:left="2" w:right="46" w:firstLine="597"/>
        <w:rPr>
          <w:rFonts w:ascii="宋体" w:hAnsi="宋体" w:eastAsia="宋体" w:cs="宋体"/>
          <w:sz w:val="30"/>
          <w:szCs w:val="30"/>
        </w:rPr>
      </w:pPr>
      <w:r>
        <w:rPr>
          <w:rFonts w:ascii="宋体" w:hAnsi="宋体" w:eastAsia="宋体" w:cs="宋体"/>
          <w:spacing w:val="-1"/>
          <w:sz w:val="30"/>
          <w:szCs w:val="30"/>
        </w:rPr>
        <w:t>在你专注于疼痛边缘的时候，你可能会发现应激反应的征兆，比如</w:t>
      </w:r>
      <w:r>
        <w:rPr>
          <w:rFonts w:ascii="宋体" w:hAnsi="宋体" w:eastAsia="宋体" w:cs="宋体"/>
          <w:spacing w:val="17"/>
          <w:sz w:val="30"/>
          <w:szCs w:val="30"/>
        </w:rPr>
        <w:t xml:space="preserve"> </w:t>
      </w:r>
      <w:r>
        <w:rPr>
          <w:rFonts w:ascii="宋体" w:hAnsi="宋体" w:eastAsia="宋体" w:cs="宋体"/>
          <w:spacing w:val="-1"/>
          <w:sz w:val="30"/>
          <w:szCs w:val="30"/>
        </w:rPr>
        <w:t>心跳加快、呼吸急促、恶心、口干舌燥、掌心出汗或胸闷。实际上，慢</w:t>
      </w:r>
      <w:r>
        <w:rPr>
          <w:rFonts w:ascii="宋体" w:hAnsi="宋体" w:eastAsia="宋体" w:cs="宋体"/>
          <w:spacing w:val="17"/>
          <w:sz w:val="30"/>
          <w:szCs w:val="30"/>
        </w:rPr>
        <w:t xml:space="preserve"> </w:t>
      </w:r>
      <w:r>
        <w:rPr>
          <w:rFonts w:ascii="宋体" w:hAnsi="宋体" w:eastAsia="宋体" w:cs="宋体"/>
          <w:spacing w:val="-1"/>
          <w:sz w:val="30"/>
          <w:szCs w:val="30"/>
        </w:rPr>
        <w:t>性疼痛常常与未消散的记忆胶囊和尚未解除的不完善的防御策略有关。</w:t>
      </w:r>
      <w:r>
        <w:rPr>
          <w:rFonts w:ascii="宋体" w:hAnsi="宋体" w:eastAsia="宋体" w:cs="宋体"/>
          <w:spacing w:val="17"/>
          <w:sz w:val="30"/>
          <w:szCs w:val="30"/>
        </w:rPr>
        <w:t xml:space="preserve"> </w:t>
      </w:r>
      <w:r>
        <w:rPr>
          <w:rFonts w:ascii="宋体" w:hAnsi="宋体" w:eastAsia="宋体" w:cs="宋体"/>
          <w:spacing w:val="-1"/>
          <w:sz w:val="30"/>
          <w:szCs w:val="30"/>
        </w:rPr>
        <w:t>有时，当我们注意到疼痛边缘时，我们便会触发它们中的一个。但这也</w:t>
      </w:r>
      <w:r>
        <w:rPr>
          <w:rFonts w:ascii="宋体" w:hAnsi="宋体" w:eastAsia="宋体" w:cs="宋体"/>
          <w:spacing w:val="17"/>
          <w:sz w:val="30"/>
          <w:szCs w:val="30"/>
        </w:rPr>
        <w:t xml:space="preserve"> </w:t>
      </w:r>
      <w:r>
        <w:rPr>
          <w:rFonts w:ascii="宋体" w:hAnsi="宋体" w:eastAsia="宋体" w:cs="宋体"/>
          <w:spacing w:val="-1"/>
          <w:sz w:val="30"/>
          <w:szCs w:val="30"/>
        </w:rPr>
        <w:t>没什么大不了的。如果出现这样的情况，请重新将你的注意力从疼痛转</w:t>
      </w:r>
      <w:r>
        <w:rPr>
          <w:rFonts w:ascii="宋体" w:hAnsi="宋体" w:eastAsia="宋体" w:cs="宋体"/>
          <w:spacing w:val="17"/>
          <w:sz w:val="30"/>
          <w:szCs w:val="30"/>
        </w:rPr>
        <w:t xml:space="preserve"> </w:t>
      </w:r>
      <w:r>
        <w:rPr>
          <w:rFonts w:ascii="宋体" w:hAnsi="宋体" w:eastAsia="宋体" w:cs="宋体"/>
          <w:spacing w:val="-1"/>
          <w:sz w:val="30"/>
          <w:szCs w:val="30"/>
        </w:rPr>
        <w:t>移到接触点的感受上去，接着再做一轮</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w:t>
      </w:r>
    </w:p>
    <w:p w14:paraId="73FC664A">
      <w:pPr>
        <w:spacing w:before="290" w:line="223" w:lineRule="auto"/>
        <w:ind w:left="1" w:right="46" w:firstLine="604"/>
        <w:jc w:val="both"/>
        <w:rPr>
          <w:rFonts w:ascii="宋体" w:hAnsi="宋体" w:eastAsia="宋体" w:cs="宋体"/>
          <w:sz w:val="30"/>
          <w:szCs w:val="30"/>
        </w:rPr>
      </w:pPr>
      <w:r>
        <w:rPr>
          <w:rFonts w:ascii="宋体" w:hAnsi="宋体" w:eastAsia="宋体" w:cs="宋体"/>
          <w:spacing w:val="-1"/>
          <w:sz w:val="30"/>
          <w:szCs w:val="30"/>
        </w:rPr>
        <w:t>如果这样的情况频繁发生，我强烈建议你找一位接受过感知运动心</w:t>
      </w:r>
      <w:r>
        <w:rPr>
          <w:rFonts w:ascii="宋体" w:hAnsi="宋体" w:eastAsia="宋体" w:cs="宋体"/>
          <w:spacing w:val="11"/>
          <w:sz w:val="30"/>
          <w:szCs w:val="30"/>
        </w:rPr>
        <w:t xml:space="preserve"> </w:t>
      </w:r>
      <w:r>
        <w:rPr>
          <w:rFonts w:ascii="宋体" w:hAnsi="宋体" w:eastAsia="宋体" w:cs="宋体"/>
          <w:spacing w:val="-1"/>
          <w:sz w:val="30"/>
          <w:szCs w:val="30"/>
        </w:rPr>
        <w:t>理疗法或体感疗愈等以身体为基础的技术训练的治疗师。他们可以帮助</w:t>
      </w:r>
      <w:r>
        <w:rPr>
          <w:rFonts w:ascii="宋体" w:hAnsi="宋体" w:eastAsia="宋体" w:cs="宋体"/>
          <w:spacing w:val="18"/>
          <w:sz w:val="30"/>
          <w:szCs w:val="30"/>
        </w:rPr>
        <w:t xml:space="preserve"> </w:t>
      </w:r>
      <w:r>
        <w:rPr>
          <w:rFonts w:ascii="宋体" w:hAnsi="宋体" w:eastAsia="宋体" w:cs="宋体"/>
          <w:spacing w:val="-1"/>
          <w:sz w:val="30"/>
          <w:szCs w:val="30"/>
        </w:rPr>
        <w:t>你让这些记忆胶囊安全地通过你的身心系统并释放它们，而且比你自己</w:t>
      </w:r>
      <w:r>
        <w:rPr>
          <w:rFonts w:ascii="宋体" w:hAnsi="宋体" w:eastAsia="宋体" w:cs="宋体"/>
          <w:spacing w:val="18"/>
          <w:sz w:val="30"/>
          <w:szCs w:val="30"/>
        </w:rPr>
        <w:t xml:space="preserve"> </w:t>
      </w:r>
      <w:r>
        <w:rPr>
          <w:rFonts w:ascii="宋体" w:hAnsi="宋体" w:eastAsia="宋体" w:cs="宋体"/>
          <w:spacing w:val="-2"/>
          <w:sz w:val="30"/>
          <w:szCs w:val="30"/>
        </w:rPr>
        <w:t>做得更加有效。</w:t>
      </w:r>
    </w:p>
    <w:p w14:paraId="3997A272">
      <w:pPr>
        <w:spacing w:before="296" w:line="222" w:lineRule="auto"/>
        <w:ind w:left="2" w:right="46" w:firstLine="635"/>
        <w:jc w:val="both"/>
        <w:rPr>
          <w:rFonts w:ascii="宋体" w:hAnsi="宋体" w:eastAsia="宋体" w:cs="宋体"/>
          <w:sz w:val="30"/>
          <w:szCs w:val="30"/>
        </w:rPr>
      </w:pPr>
      <w:r>
        <w:rPr>
          <w:rFonts w:ascii="宋体" w:hAnsi="宋体" w:eastAsia="宋体" w:cs="宋体"/>
          <w:spacing w:val="-2"/>
          <w:sz w:val="30"/>
          <w:szCs w:val="30"/>
        </w:rPr>
        <w:t>由于情绪和生理疼痛利用的是同一套神经回路，因此你也可以利用</w:t>
      </w:r>
      <w:r>
        <w:rPr>
          <w:rFonts w:ascii="宋体" w:hAnsi="宋体" w:eastAsia="宋体" w:cs="宋体"/>
          <w:spacing w:val="8"/>
          <w:sz w:val="30"/>
          <w:szCs w:val="30"/>
        </w:rPr>
        <w:t xml:space="preserve"> </w:t>
      </w:r>
      <w:r>
        <w:rPr>
          <w:rFonts w:ascii="宋体" w:hAnsi="宋体" w:eastAsia="宋体" w:cs="宋体"/>
          <w:spacing w:val="-1"/>
          <w:sz w:val="30"/>
          <w:szCs w:val="30"/>
        </w:rPr>
        <w:t>前一节中应对情绪的工具来直接应对潜在的情绪。你还可以记录自己的</w:t>
      </w:r>
      <w:r>
        <w:rPr>
          <w:rFonts w:ascii="宋体" w:hAnsi="宋体" w:eastAsia="宋体" w:cs="宋体"/>
          <w:spacing w:val="17"/>
          <w:sz w:val="30"/>
          <w:szCs w:val="30"/>
        </w:rPr>
        <w:t xml:space="preserve"> </w:t>
      </w:r>
      <w:r>
        <w:rPr>
          <w:rFonts w:ascii="宋体" w:hAnsi="宋体" w:eastAsia="宋体" w:cs="宋体"/>
          <w:spacing w:val="-1"/>
          <w:sz w:val="30"/>
          <w:szCs w:val="30"/>
        </w:rPr>
        <w:t>疼痛，让疼痛分享它要表达的东西：写下一个问题，然后让</w:t>
      </w:r>
      <w:r>
        <w:rPr>
          <w:rFonts w:ascii="Times New Roman" w:hAnsi="Times New Roman" w:eastAsia="Times New Roman" w:cs="Times New Roman"/>
          <w:spacing w:val="-1"/>
          <w:sz w:val="30"/>
          <w:szCs w:val="30"/>
        </w:rPr>
        <w:t>“</w:t>
      </w:r>
      <w:r>
        <w:rPr>
          <w:rFonts w:ascii="宋体" w:hAnsi="宋体" w:eastAsia="宋体" w:cs="宋体"/>
          <w:spacing w:val="-1"/>
          <w:sz w:val="30"/>
          <w:szCs w:val="30"/>
        </w:rPr>
        <w:t>疼痛</w:t>
      </w:r>
      <w:r>
        <w:rPr>
          <w:rFonts w:ascii="Times New Roman" w:hAnsi="Times New Roman" w:eastAsia="Times New Roman" w:cs="Times New Roman"/>
          <w:spacing w:val="-1"/>
          <w:sz w:val="30"/>
          <w:szCs w:val="30"/>
        </w:rPr>
        <w:t>”</w:t>
      </w:r>
      <w:r>
        <w:rPr>
          <w:rFonts w:ascii="宋体" w:hAnsi="宋体" w:eastAsia="宋体" w:cs="宋体"/>
          <w:spacing w:val="-1"/>
          <w:sz w:val="30"/>
          <w:szCs w:val="30"/>
        </w:rPr>
        <w:t>借用</w:t>
      </w:r>
      <w:r>
        <w:rPr>
          <w:rFonts w:ascii="宋体" w:hAnsi="宋体" w:eastAsia="宋体" w:cs="宋体"/>
          <w:spacing w:val="18"/>
          <w:sz w:val="30"/>
          <w:szCs w:val="30"/>
        </w:rPr>
        <w:t xml:space="preserve"> </w:t>
      </w:r>
      <w:r>
        <w:rPr>
          <w:rFonts w:ascii="宋体" w:hAnsi="宋体" w:eastAsia="宋体" w:cs="宋体"/>
          <w:spacing w:val="-1"/>
          <w:sz w:val="30"/>
          <w:szCs w:val="30"/>
        </w:rPr>
        <w:t>你的非惯用手写下答案，这么做往往可以让你内心的</w:t>
      </w:r>
      <w:r>
        <w:rPr>
          <w:rFonts w:ascii="Times New Roman" w:hAnsi="Times New Roman" w:eastAsia="Times New Roman" w:cs="Times New Roman"/>
          <w:spacing w:val="-1"/>
          <w:sz w:val="30"/>
          <w:szCs w:val="30"/>
        </w:rPr>
        <w:t>“</w:t>
      </w:r>
      <w:r>
        <w:rPr>
          <w:rFonts w:ascii="宋体" w:hAnsi="宋体" w:eastAsia="宋体" w:cs="宋体"/>
          <w:spacing w:val="-1"/>
          <w:sz w:val="30"/>
          <w:szCs w:val="30"/>
        </w:rPr>
        <w:t>批判者</w:t>
      </w:r>
      <w:r>
        <w:rPr>
          <w:rFonts w:ascii="Times New Roman" w:hAnsi="Times New Roman" w:eastAsia="Times New Roman" w:cs="Times New Roman"/>
          <w:spacing w:val="-1"/>
          <w:sz w:val="30"/>
          <w:szCs w:val="30"/>
        </w:rPr>
        <w:t>”</w:t>
      </w:r>
      <w:r>
        <w:rPr>
          <w:rFonts w:ascii="宋体" w:hAnsi="宋体" w:eastAsia="宋体" w:cs="宋体"/>
          <w:spacing w:val="-1"/>
          <w:sz w:val="30"/>
          <w:szCs w:val="30"/>
        </w:rPr>
        <w:t>走开。在</w:t>
      </w:r>
      <w:r>
        <w:rPr>
          <w:rFonts w:ascii="宋体" w:hAnsi="宋体" w:eastAsia="宋体" w:cs="宋体"/>
          <w:spacing w:val="18"/>
          <w:sz w:val="30"/>
          <w:szCs w:val="30"/>
        </w:rPr>
        <w:t xml:space="preserve"> </w:t>
      </w:r>
      <w:r>
        <w:rPr>
          <w:rFonts w:ascii="宋体" w:hAnsi="宋体" w:eastAsia="宋体" w:cs="宋体"/>
          <w:spacing w:val="-1"/>
          <w:sz w:val="30"/>
          <w:szCs w:val="30"/>
        </w:rPr>
        <w:t>你这么做的时候，你可能会产生一些情绪，接着你可以无缝地过渡到新</w:t>
      </w:r>
      <w:r>
        <w:rPr>
          <w:rFonts w:ascii="宋体" w:hAnsi="宋体" w:eastAsia="宋体" w:cs="宋体"/>
          <w:spacing w:val="17"/>
          <w:sz w:val="30"/>
          <w:szCs w:val="30"/>
        </w:rPr>
        <w:t xml:space="preserve"> </w:t>
      </w:r>
      <w:r>
        <w:rPr>
          <w:rFonts w:ascii="宋体" w:hAnsi="宋体" w:eastAsia="宋体" w:cs="宋体"/>
          <w:spacing w:val="-2"/>
          <w:sz w:val="30"/>
          <w:szCs w:val="30"/>
        </w:rPr>
        <w:t>一轮</w:t>
      </w:r>
      <w:r>
        <w:rPr>
          <w:rFonts w:ascii="Times New Roman" w:hAnsi="Times New Roman" w:eastAsia="Times New Roman" w:cs="Times New Roman"/>
          <w:spacing w:val="-2"/>
          <w:sz w:val="30"/>
          <w:szCs w:val="30"/>
        </w:rPr>
        <w:t>G</w:t>
      </w:r>
      <w:r>
        <w:rPr>
          <w:rFonts w:ascii="宋体" w:hAnsi="宋体" w:eastAsia="宋体" w:cs="宋体"/>
          <w:spacing w:val="-2"/>
          <w:sz w:val="30"/>
          <w:szCs w:val="30"/>
        </w:rPr>
        <w:t>＆</w:t>
      </w:r>
      <w:r>
        <w:rPr>
          <w:rFonts w:ascii="Times New Roman" w:hAnsi="Times New Roman" w:eastAsia="Times New Roman" w:cs="Times New Roman"/>
          <w:spacing w:val="-2"/>
          <w:sz w:val="30"/>
          <w:szCs w:val="30"/>
        </w:rPr>
        <w:t>R</w:t>
      </w:r>
      <w:r>
        <w:rPr>
          <w:rFonts w:ascii="宋体" w:hAnsi="宋体" w:eastAsia="宋体" w:cs="宋体"/>
          <w:spacing w:val="-2"/>
          <w:sz w:val="30"/>
          <w:szCs w:val="30"/>
        </w:rPr>
        <w:t>练习中去。</w:t>
      </w:r>
    </w:p>
    <w:p w14:paraId="49D002BD">
      <w:pPr>
        <w:spacing w:before="292" w:line="223" w:lineRule="auto"/>
        <w:ind w:left="2" w:right="46" w:firstLine="602"/>
        <w:rPr>
          <w:rFonts w:ascii="宋体" w:hAnsi="宋体" w:eastAsia="宋体" w:cs="宋体"/>
          <w:sz w:val="30"/>
          <w:szCs w:val="30"/>
        </w:rPr>
      </w:pPr>
      <w:r>
        <w:rPr>
          <w:rFonts w:ascii="宋体" w:hAnsi="宋体" w:eastAsia="宋体" w:cs="宋体"/>
          <w:spacing w:val="-1"/>
          <w:sz w:val="30"/>
          <w:szCs w:val="30"/>
        </w:rPr>
        <w:t>最后，你或许可以记录下任何有关疼痛的限制性想法，比如你在生</w:t>
      </w:r>
      <w:r>
        <w:rPr>
          <w:rFonts w:ascii="宋体" w:hAnsi="宋体" w:eastAsia="宋体" w:cs="宋体"/>
          <w:spacing w:val="12"/>
          <w:sz w:val="30"/>
          <w:szCs w:val="30"/>
        </w:rPr>
        <w:t xml:space="preserve"> </w:t>
      </w:r>
      <w:r>
        <w:rPr>
          <w:rFonts w:ascii="宋体" w:hAnsi="宋体" w:eastAsia="宋体" w:cs="宋体"/>
          <w:spacing w:val="-1"/>
          <w:sz w:val="30"/>
          <w:szCs w:val="30"/>
        </w:rPr>
        <w:t>理上能够做到什么又做不到什么的假设，接着用小型试验来检验这种想</w:t>
      </w:r>
      <w:r>
        <w:rPr>
          <w:rFonts w:ascii="宋体" w:hAnsi="宋体" w:eastAsia="宋体" w:cs="宋体"/>
          <w:spacing w:val="17"/>
          <w:sz w:val="30"/>
          <w:szCs w:val="30"/>
        </w:rPr>
        <w:t xml:space="preserve"> </w:t>
      </w:r>
      <w:r>
        <w:rPr>
          <w:rFonts w:ascii="宋体" w:hAnsi="宋体" w:eastAsia="宋体" w:cs="宋体"/>
          <w:spacing w:val="-1"/>
          <w:sz w:val="30"/>
          <w:szCs w:val="30"/>
        </w:rPr>
        <w:t>法。这些想法是对的吗？在这个过程中，你可能会将一些事情从</w:t>
      </w:r>
      <w:r>
        <w:rPr>
          <w:rFonts w:ascii="Times New Roman" w:hAnsi="Times New Roman" w:eastAsia="Times New Roman" w:cs="Times New Roman"/>
          <w:spacing w:val="-1"/>
          <w:sz w:val="30"/>
          <w:szCs w:val="30"/>
        </w:rPr>
        <w:t>“</w:t>
      </w:r>
      <w:r>
        <w:rPr>
          <w:rFonts w:ascii="宋体" w:hAnsi="宋体" w:eastAsia="宋体" w:cs="宋体"/>
          <w:spacing w:val="-1"/>
          <w:sz w:val="30"/>
          <w:szCs w:val="30"/>
        </w:rPr>
        <w:t>做不</w:t>
      </w:r>
      <w:r>
        <w:rPr>
          <w:rFonts w:ascii="宋体" w:hAnsi="宋体" w:eastAsia="宋体" w:cs="宋体"/>
          <w:spacing w:val="8"/>
          <w:sz w:val="30"/>
          <w:szCs w:val="30"/>
        </w:rPr>
        <w:t xml:space="preserve">  </w:t>
      </w:r>
      <w:r>
        <w:rPr>
          <w:rFonts w:ascii="宋体" w:hAnsi="宋体" w:eastAsia="宋体" w:cs="宋体"/>
          <w:spacing w:val="-1"/>
          <w:sz w:val="30"/>
          <w:szCs w:val="30"/>
        </w:rPr>
        <w:t>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转移到</w:t>
      </w:r>
      <w:r>
        <w:rPr>
          <w:rFonts w:ascii="Times New Roman" w:hAnsi="Times New Roman" w:eastAsia="Times New Roman" w:cs="Times New Roman"/>
          <w:spacing w:val="-1"/>
          <w:sz w:val="30"/>
          <w:szCs w:val="30"/>
        </w:rPr>
        <w:t>“</w:t>
      </w:r>
      <w:r>
        <w:rPr>
          <w:rFonts w:ascii="宋体" w:hAnsi="宋体" w:eastAsia="宋体" w:cs="宋体"/>
          <w:spacing w:val="-1"/>
          <w:sz w:val="30"/>
          <w:szCs w:val="30"/>
        </w:rPr>
        <w:t>能做</w:t>
      </w:r>
      <w:r>
        <w:rPr>
          <w:rFonts w:ascii="Times New Roman" w:hAnsi="Times New Roman" w:eastAsia="Times New Roman" w:cs="Times New Roman"/>
          <w:spacing w:val="-1"/>
          <w:sz w:val="30"/>
          <w:szCs w:val="30"/>
        </w:rPr>
        <w:t>”</w:t>
      </w:r>
      <w:r>
        <w:rPr>
          <w:rFonts w:ascii="宋体" w:hAnsi="宋体" w:eastAsia="宋体" w:cs="宋体"/>
          <w:spacing w:val="-1"/>
          <w:sz w:val="30"/>
          <w:szCs w:val="30"/>
        </w:rPr>
        <w:t>的范畴，尽量减少疼痛给你的日常生活带来的负面影</w:t>
      </w:r>
      <w:r>
        <w:rPr>
          <w:rFonts w:ascii="宋体" w:hAnsi="宋体" w:eastAsia="宋体" w:cs="宋体"/>
          <w:spacing w:val="8"/>
          <w:sz w:val="30"/>
          <w:szCs w:val="30"/>
        </w:rPr>
        <w:t xml:space="preserve">  </w:t>
      </w:r>
      <w:r>
        <w:rPr>
          <w:rFonts w:ascii="宋体" w:hAnsi="宋体" w:eastAsia="宋体" w:cs="宋体"/>
          <w:spacing w:val="-7"/>
          <w:sz w:val="30"/>
          <w:szCs w:val="30"/>
        </w:rPr>
        <w:t>响。</w:t>
      </w:r>
    </w:p>
    <w:p w14:paraId="25CEDFF9">
      <w:pPr>
        <w:pStyle w:val="2"/>
        <w:spacing w:line="304" w:lineRule="auto"/>
      </w:pPr>
    </w:p>
    <w:p w14:paraId="620FCA47">
      <w:pPr>
        <w:pStyle w:val="2"/>
        <w:spacing w:line="305" w:lineRule="auto"/>
      </w:pPr>
    </w:p>
    <w:p w14:paraId="4C4D93B7">
      <w:pPr>
        <w:spacing w:before="121" w:line="221" w:lineRule="auto"/>
        <w:ind w:left="2"/>
        <w:rPr>
          <w:rFonts w:ascii="宋体" w:hAnsi="宋体" w:eastAsia="宋体" w:cs="宋体"/>
          <w:sz w:val="37"/>
          <w:szCs w:val="37"/>
        </w:rPr>
      </w:pPr>
      <w:r>
        <w:rPr>
          <w:rFonts w:ascii="宋体" w:hAnsi="宋体" w:eastAsia="宋体" w:cs="宋体"/>
          <w:spacing w:val="3"/>
          <w:sz w:val="37"/>
          <w:szCs w:val="37"/>
        </w:rPr>
        <w:t>对拓宽耐受窗的习惯的概述</w:t>
      </w:r>
    </w:p>
    <w:p w14:paraId="428FED54">
      <w:pPr>
        <w:pStyle w:val="2"/>
        <w:spacing w:line="364" w:lineRule="auto"/>
      </w:pPr>
    </w:p>
    <w:p w14:paraId="0983CACD">
      <w:pPr>
        <w:spacing w:before="121" w:line="221" w:lineRule="auto"/>
        <w:ind w:left="760"/>
        <w:rPr>
          <w:rFonts w:ascii="宋体" w:hAnsi="宋体" w:eastAsia="宋体" w:cs="宋体"/>
          <w:sz w:val="37"/>
          <w:szCs w:val="37"/>
        </w:rPr>
      </w:pPr>
      <w:r>
        <w:rPr>
          <w:rFonts w:ascii="宋体" w:hAnsi="宋体" w:eastAsia="宋体" w:cs="宋体"/>
          <w:spacing w:val="6"/>
          <w:sz w:val="37"/>
          <w:szCs w:val="37"/>
        </w:rPr>
        <w:t>弹性计划</w:t>
      </w:r>
      <w:r>
        <w:rPr>
          <w:rFonts w:ascii="Times New Roman" w:hAnsi="Times New Roman" w:eastAsia="Times New Roman" w:cs="Times New Roman"/>
          <w:b/>
          <w:bCs/>
          <w:spacing w:val="6"/>
          <w:sz w:val="37"/>
          <w:szCs w:val="37"/>
        </w:rPr>
        <w:t>2.0</w:t>
      </w:r>
      <w:r>
        <w:rPr>
          <w:rFonts w:ascii="宋体" w:hAnsi="宋体" w:eastAsia="宋体" w:cs="宋体"/>
          <w:spacing w:val="6"/>
          <w:sz w:val="37"/>
          <w:szCs w:val="37"/>
        </w:rPr>
        <w:t>原则（见第</w:t>
      </w:r>
      <w:r>
        <w:rPr>
          <w:rFonts w:ascii="Times New Roman" w:hAnsi="Times New Roman" w:eastAsia="Times New Roman" w:cs="Times New Roman"/>
          <w:b/>
          <w:bCs/>
          <w:spacing w:val="6"/>
          <w:sz w:val="37"/>
          <w:szCs w:val="37"/>
        </w:rPr>
        <w:t>16</w:t>
      </w:r>
      <w:r>
        <w:rPr>
          <w:rFonts w:ascii="宋体" w:hAnsi="宋体" w:eastAsia="宋体" w:cs="宋体"/>
          <w:spacing w:val="6"/>
          <w:sz w:val="37"/>
          <w:szCs w:val="37"/>
        </w:rPr>
        <w:t>章）</w:t>
      </w:r>
    </w:p>
    <w:p w14:paraId="17394737">
      <w:pPr>
        <w:spacing w:before="309" w:line="224" w:lineRule="auto"/>
        <w:ind w:left="10" w:firstLine="59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在新的一周开始前，在你精力充沛、有条不紊且调节</w:t>
      </w:r>
      <w:r>
        <w:rPr>
          <w:rFonts w:ascii="宋体" w:hAnsi="宋体" w:eastAsia="宋体" w:cs="宋体"/>
          <w:spacing w:val="-1"/>
          <w:sz w:val="30"/>
          <w:szCs w:val="30"/>
        </w:rPr>
        <w:t>得好的状态</w:t>
      </w:r>
      <w:r>
        <w:rPr>
          <w:rFonts w:ascii="宋体" w:hAnsi="宋体" w:eastAsia="宋体" w:cs="宋体"/>
          <w:sz w:val="30"/>
          <w:szCs w:val="30"/>
        </w:rPr>
        <w:t xml:space="preserve"> </w:t>
      </w:r>
      <w:r>
        <w:rPr>
          <w:rFonts w:ascii="宋体" w:hAnsi="宋体" w:eastAsia="宋体" w:cs="宋体"/>
          <w:spacing w:val="-2"/>
          <w:sz w:val="30"/>
          <w:szCs w:val="30"/>
        </w:rPr>
        <w:t>下抽出一些时间来为下一周做计划。</w:t>
      </w:r>
    </w:p>
    <w:p w14:paraId="6FE6348D">
      <w:pPr>
        <w:spacing w:line="224" w:lineRule="auto"/>
        <w:rPr>
          <w:rFonts w:ascii="宋体" w:hAnsi="宋体" w:eastAsia="宋体" w:cs="宋体"/>
          <w:sz w:val="30"/>
          <w:szCs w:val="30"/>
        </w:rPr>
        <w:sectPr>
          <w:pgSz w:w="12240" w:h="15840"/>
          <w:pgMar w:top="400" w:right="1453" w:bottom="0" w:left="1450" w:header="0" w:footer="0" w:gutter="0"/>
          <w:cols w:space="720" w:num="1"/>
        </w:sectPr>
      </w:pPr>
    </w:p>
    <w:p w14:paraId="4B1958BF">
      <w:pPr>
        <w:pStyle w:val="2"/>
      </w:pPr>
    </w:p>
    <w:p w14:paraId="0F2B596D">
      <w:pPr>
        <w:pStyle w:val="2"/>
        <w:spacing w:line="241" w:lineRule="auto"/>
      </w:pPr>
    </w:p>
    <w:p w14:paraId="5DF36622">
      <w:pPr>
        <w:pStyle w:val="2"/>
        <w:spacing w:line="241" w:lineRule="auto"/>
      </w:pPr>
    </w:p>
    <w:p w14:paraId="1CCDD0DD">
      <w:pPr>
        <w:pStyle w:val="2"/>
        <w:spacing w:line="241" w:lineRule="auto"/>
      </w:pPr>
    </w:p>
    <w:p w14:paraId="7CB6FE2C">
      <w:pPr>
        <w:spacing w:before="98" w:line="219" w:lineRule="auto"/>
        <w:ind w:left="607"/>
        <w:rPr>
          <w:rFonts w:ascii="宋体" w:hAnsi="宋体" w:eastAsia="宋体" w:cs="宋体"/>
          <w:sz w:val="30"/>
          <w:szCs w:val="30"/>
        </w:rPr>
      </w:pPr>
      <w:r>
        <w:rPr>
          <w:rFonts w:ascii="Times New Roman" w:hAnsi="Times New Roman" w:eastAsia="Times New Roman" w:cs="Times New Roman"/>
          <w:spacing w:val="-3"/>
          <w:sz w:val="30"/>
          <w:szCs w:val="30"/>
        </w:rPr>
        <w:t>■</w:t>
      </w:r>
      <w:r>
        <w:rPr>
          <w:rFonts w:ascii="Times New Roman" w:hAnsi="Times New Roman" w:eastAsia="Times New Roman" w:cs="Times New Roman"/>
          <w:spacing w:val="49"/>
          <w:w w:val="101"/>
          <w:sz w:val="30"/>
          <w:szCs w:val="30"/>
        </w:rPr>
        <w:t xml:space="preserve"> </w:t>
      </w:r>
      <w:r>
        <w:rPr>
          <w:rFonts w:ascii="宋体" w:hAnsi="宋体" w:eastAsia="宋体" w:cs="宋体"/>
          <w:spacing w:val="-3"/>
          <w:sz w:val="30"/>
          <w:szCs w:val="30"/>
        </w:rPr>
        <w:t>明确你在身体、情绪、精神及心智等方面的打算。</w:t>
      </w:r>
    </w:p>
    <w:p w14:paraId="617DDB21">
      <w:pPr>
        <w:spacing w:before="304" w:line="221" w:lineRule="auto"/>
        <w:ind w:left="1" w:right="13"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确保你的每周计划能够与你这一周的打算和目标在时</w:t>
      </w:r>
      <w:r>
        <w:rPr>
          <w:rFonts w:ascii="宋体" w:hAnsi="宋体" w:eastAsia="宋体" w:cs="宋体"/>
          <w:spacing w:val="-1"/>
          <w:sz w:val="30"/>
          <w:szCs w:val="30"/>
        </w:rPr>
        <w:t>空上保持一</w:t>
      </w:r>
      <w:r>
        <w:rPr>
          <w:rFonts w:ascii="宋体" w:hAnsi="宋体" w:eastAsia="宋体" w:cs="宋体"/>
          <w:sz w:val="30"/>
          <w:szCs w:val="30"/>
        </w:rPr>
        <w:t xml:space="preserve"> </w:t>
      </w:r>
      <w:r>
        <w:rPr>
          <w:rFonts w:ascii="宋体" w:hAnsi="宋体" w:eastAsia="宋体" w:cs="宋体"/>
          <w:spacing w:val="-6"/>
          <w:sz w:val="30"/>
          <w:szCs w:val="30"/>
        </w:rPr>
        <w:t>致。</w:t>
      </w:r>
    </w:p>
    <w:p w14:paraId="5D67D327">
      <w:pPr>
        <w:spacing w:before="301" w:line="221" w:lineRule="auto"/>
        <w:ind w:left="3" w:right="13"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首先安排那些能够实现长远的个人职业规划目标，包</w:t>
      </w:r>
      <w:r>
        <w:rPr>
          <w:rFonts w:ascii="宋体" w:hAnsi="宋体" w:eastAsia="宋体" w:cs="宋体"/>
          <w:spacing w:val="-1"/>
          <w:sz w:val="30"/>
          <w:szCs w:val="30"/>
        </w:rPr>
        <w:t>括用来养成</w:t>
      </w:r>
      <w:r>
        <w:rPr>
          <w:rFonts w:ascii="宋体" w:hAnsi="宋体" w:eastAsia="宋体" w:cs="宋体"/>
          <w:sz w:val="30"/>
          <w:szCs w:val="30"/>
        </w:rPr>
        <w:t xml:space="preserve"> </w:t>
      </w:r>
      <w:r>
        <w:rPr>
          <w:rFonts w:ascii="宋体" w:hAnsi="宋体" w:eastAsia="宋体" w:cs="宋体"/>
          <w:spacing w:val="-1"/>
          <w:sz w:val="30"/>
          <w:szCs w:val="30"/>
        </w:rPr>
        <w:t>拓宽耐受窗的习惯和为休息恢复预留的时间。争取每周至少能有一天不</w:t>
      </w:r>
      <w:r>
        <w:rPr>
          <w:rFonts w:ascii="宋体" w:hAnsi="宋体" w:eastAsia="宋体" w:cs="宋体"/>
          <w:spacing w:val="15"/>
          <w:sz w:val="30"/>
          <w:szCs w:val="30"/>
        </w:rPr>
        <w:t xml:space="preserve"> </w:t>
      </w:r>
      <w:r>
        <w:rPr>
          <w:rFonts w:ascii="宋体" w:hAnsi="宋体" w:eastAsia="宋体" w:cs="宋体"/>
          <w:spacing w:val="-2"/>
          <w:sz w:val="30"/>
          <w:szCs w:val="30"/>
        </w:rPr>
        <w:t>用处理工作、杂务或家务。</w:t>
      </w:r>
    </w:p>
    <w:p w14:paraId="02BF309D">
      <w:pPr>
        <w:spacing w:before="302" w:line="221" w:lineRule="auto"/>
        <w:ind w:left="2" w:right="13"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理想情况下，每天安排一些时间来进行拓宽耐受窗和</w:t>
      </w:r>
      <w:r>
        <w:rPr>
          <w:rFonts w:ascii="宋体" w:hAnsi="宋体" w:eastAsia="宋体" w:cs="宋体"/>
          <w:spacing w:val="-1"/>
          <w:sz w:val="30"/>
          <w:szCs w:val="30"/>
        </w:rPr>
        <w:t>实现长期目</w:t>
      </w:r>
      <w:r>
        <w:rPr>
          <w:rFonts w:ascii="宋体" w:hAnsi="宋体" w:eastAsia="宋体" w:cs="宋体"/>
          <w:sz w:val="30"/>
          <w:szCs w:val="30"/>
        </w:rPr>
        <w:t xml:space="preserve"> </w:t>
      </w:r>
      <w:r>
        <w:rPr>
          <w:rFonts w:ascii="宋体" w:hAnsi="宋体" w:eastAsia="宋体" w:cs="宋体"/>
          <w:spacing w:val="-3"/>
          <w:sz w:val="30"/>
          <w:szCs w:val="30"/>
        </w:rPr>
        <w:t>标的活动。</w:t>
      </w:r>
    </w:p>
    <w:p w14:paraId="20EFF6B4">
      <w:pPr>
        <w:spacing w:before="301" w:line="219" w:lineRule="auto"/>
        <w:ind w:left="607"/>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在计划中为意外的挑战或机遇预留足够的空白时间。</w:t>
      </w:r>
    </w:p>
    <w:p w14:paraId="7BF7E3AB">
      <w:pPr>
        <w:spacing w:before="305" w:line="221" w:lineRule="auto"/>
        <w:ind w:left="1" w:firstLine="606"/>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在每周计划中留出几个小时处理你周</w:t>
      </w:r>
      <w:r>
        <w:rPr>
          <w:rFonts w:ascii="宋体" w:hAnsi="宋体" w:eastAsia="宋体" w:cs="宋体"/>
          <w:sz w:val="30"/>
          <w:szCs w:val="30"/>
        </w:rPr>
        <w:t>围的那些</w:t>
      </w:r>
      <w:r>
        <w:rPr>
          <w:rFonts w:ascii="Times New Roman" w:hAnsi="Times New Roman" w:eastAsia="Times New Roman" w:cs="Times New Roman"/>
          <w:sz w:val="30"/>
          <w:szCs w:val="30"/>
        </w:rPr>
        <w:t>“</w:t>
      </w:r>
      <w:r>
        <w:rPr>
          <w:rFonts w:ascii="宋体" w:hAnsi="宋体" w:eastAsia="宋体" w:cs="宋体"/>
          <w:sz w:val="30"/>
          <w:szCs w:val="30"/>
        </w:rPr>
        <w:t xml:space="preserve">吱吱作响的车 </w:t>
      </w:r>
      <w:r>
        <w:rPr>
          <w:rFonts w:ascii="宋体" w:hAnsi="宋体" w:eastAsia="宋体" w:cs="宋体"/>
          <w:spacing w:val="-4"/>
          <w:sz w:val="30"/>
          <w:szCs w:val="30"/>
        </w:rPr>
        <w:t>轮</w:t>
      </w:r>
      <w:r>
        <w:rPr>
          <w:rFonts w:ascii="Times New Roman" w:hAnsi="Times New Roman" w:eastAsia="Times New Roman" w:cs="Times New Roman"/>
          <w:spacing w:val="-4"/>
          <w:sz w:val="30"/>
          <w:szCs w:val="30"/>
        </w:rPr>
        <w:t>”</w:t>
      </w:r>
      <w:r>
        <w:rPr>
          <w:rFonts w:ascii="宋体" w:hAnsi="宋体" w:eastAsia="宋体" w:cs="宋体"/>
          <w:spacing w:val="-4"/>
          <w:sz w:val="30"/>
          <w:szCs w:val="30"/>
        </w:rPr>
        <w:t>。</w:t>
      </w:r>
    </w:p>
    <w:p w14:paraId="7909212F">
      <w:pPr>
        <w:spacing w:before="302" w:line="220" w:lineRule="auto"/>
        <w:ind w:right="13" w:firstLine="607"/>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尽量将需要相似精力水平的任务分为一组，将一天中</w:t>
      </w:r>
      <w:r>
        <w:rPr>
          <w:rFonts w:ascii="宋体" w:hAnsi="宋体" w:eastAsia="宋体" w:cs="宋体"/>
          <w:spacing w:val="-1"/>
          <w:sz w:val="30"/>
          <w:szCs w:val="30"/>
        </w:rPr>
        <w:t>不同精力水</w:t>
      </w:r>
      <w:r>
        <w:rPr>
          <w:rFonts w:ascii="宋体" w:hAnsi="宋体" w:eastAsia="宋体" w:cs="宋体"/>
          <w:sz w:val="30"/>
          <w:szCs w:val="30"/>
        </w:rPr>
        <w:t xml:space="preserve"> </w:t>
      </w:r>
      <w:r>
        <w:rPr>
          <w:rFonts w:ascii="宋体" w:hAnsi="宋体" w:eastAsia="宋体" w:cs="宋体"/>
          <w:spacing w:val="-1"/>
          <w:sz w:val="30"/>
          <w:szCs w:val="30"/>
        </w:rPr>
        <w:t>平的时间段与同等精力水平的任务相匹配。</w:t>
      </w:r>
    </w:p>
    <w:p w14:paraId="09180B74">
      <w:pPr>
        <w:pStyle w:val="2"/>
        <w:spacing w:line="253" w:lineRule="auto"/>
      </w:pPr>
    </w:p>
    <w:p w14:paraId="47BA1065">
      <w:pPr>
        <w:spacing w:before="121" w:line="221" w:lineRule="auto"/>
        <w:ind w:left="761"/>
        <w:rPr>
          <w:rFonts w:ascii="宋体" w:hAnsi="宋体" w:eastAsia="宋体" w:cs="宋体"/>
          <w:sz w:val="37"/>
          <w:szCs w:val="37"/>
        </w:rPr>
      </w:pPr>
      <w:r>
        <w:rPr>
          <w:rFonts w:ascii="宋体" w:hAnsi="宋体" w:eastAsia="宋体" w:cs="宋体"/>
          <w:spacing w:val="7"/>
          <w:sz w:val="37"/>
          <w:szCs w:val="37"/>
        </w:rPr>
        <w:t>觉察和反思实践（见第</w:t>
      </w:r>
      <w:r>
        <w:rPr>
          <w:rFonts w:ascii="Times New Roman" w:hAnsi="Times New Roman" w:eastAsia="Times New Roman" w:cs="Times New Roman"/>
          <w:b/>
          <w:bCs/>
          <w:spacing w:val="7"/>
          <w:sz w:val="37"/>
          <w:szCs w:val="37"/>
        </w:rPr>
        <w:t>17</w:t>
      </w:r>
      <w:r>
        <w:rPr>
          <w:rFonts w:ascii="宋体" w:hAnsi="宋体" w:eastAsia="宋体" w:cs="宋体"/>
          <w:spacing w:val="7"/>
          <w:sz w:val="37"/>
          <w:szCs w:val="37"/>
        </w:rPr>
        <w:t>章）</w:t>
      </w:r>
    </w:p>
    <w:p w14:paraId="6A1C1083">
      <w:pPr>
        <w:spacing w:before="274" w:line="442" w:lineRule="exact"/>
        <w:ind w:left="607"/>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将这种练习当作早上的第一件事，尽可能练习</w:t>
      </w:r>
      <w:r>
        <w:rPr>
          <w:rFonts w:ascii="Times New Roman" w:hAnsi="Times New Roman" w:eastAsia="Times New Roman" w:cs="Times New Roman"/>
          <w:spacing w:val="-1"/>
          <w:position w:val="2"/>
          <w:sz w:val="30"/>
          <w:szCs w:val="30"/>
        </w:rPr>
        <w:t>15~30</w:t>
      </w:r>
      <w:r>
        <w:rPr>
          <w:rFonts w:ascii="宋体" w:hAnsi="宋体" w:eastAsia="宋体" w:cs="宋体"/>
          <w:spacing w:val="-1"/>
          <w:position w:val="2"/>
          <w:sz w:val="30"/>
          <w:szCs w:val="30"/>
        </w:rPr>
        <w:t>分钟。</w:t>
      </w:r>
    </w:p>
    <w:p w14:paraId="25521BE8">
      <w:pPr>
        <w:spacing w:before="253" w:line="221" w:lineRule="auto"/>
        <w:ind w:left="16" w:right="80" w:firstLine="591"/>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至少能够有规律地进行一种觉察和反思实践</w:t>
      </w:r>
      <w:r>
        <w:rPr>
          <w:rFonts w:ascii="宋体" w:hAnsi="宋体" w:eastAsia="宋体" w:cs="宋体"/>
          <w:spacing w:val="-3"/>
          <w:sz w:val="30"/>
          <w:szCs w:val="30"/>
        </w:rPr>
        <w:t>，比如早上做一种，</w:t>
      </w:r>
      <w:r>
        <w:rPr>
          <w:rFonts w:ascii="宋体" w:hAnsi="宋体" w:eastAsia="宋体" w:cs="宋体"/>
          <w:sz w:val="30"/>
          <w:szCs w:val="30"/>
        </w:rPr>
        <w:t xml:space="preserve"> </w:t>
      </w:r>
      <w:r>
        <w:rPr>
          <w:rFonts w:ascii="宋体" w:hAnsi="宋体" w:eastAsia="宋体" w:cs="宋体"/>
          <w:spacing w:val="-4"/>
          <w:sz w:val="30"/>
          <w:szCs w:val="30"/>
        </w:rPr>
        <w:t>晚上再做一种。</w:t>
      </w:r>
    </w:p>
    <w:p w14:paraId="729ECCB0">
      <w:pPr>
        <w:pStyle w:val="2"/>
        <w:spacing w:line="252" w:lineRule="auto"/>
      </w:pPr>
    </w:p>
    <w:p w14:paraId="5EEFDF2F">
      <w:pPr>
        <w:spacing w:before="121" w:line="221" w:lineRule="auto"/>
        <w:ind w:left="754"/>
        <w:rPr>
          <w:rFonts w:ascii="宋体" w:hAnsi="宋体" w:eastAsia="宋体" w:cs="宋体"/>
          <w:sz w:val="37"/>
          <w:szCs w:val="37"/>
        </w:rPr>
      </w:pPr>
      <w:r>
        <w:rPr>
          <w:rFonts w:ascii="宋体" w:hAnsi="宋体" w:eastAsia="宋体" w:cs="宋体"/>
          <w:spacing w:val="7"/>
          <w:sz w:val="37"/>
          <w:szCs w:val="37"/>
        </w:rPr>
        <w:t>健康饮食（见第</w:t>
      </w:r>
      <w:r>
        <w:rPr>
          <w:rFonts w:ascii="Times New Roman" w:hAnsi="Times New Roman" w:eastAsia="Times New Roman" w:cs="Times New Roman"/>
          <w:b/>
          <w:bCs/>
          <w:spacing w:val="7"/>
          <w:sz w:val="37"/>
          <w:szCs w:val="37"/>
        </w:rPr>
        <w:t>17</w:t>
      </w:r>
      <w:r>
        <w:rPr>
          <w:rFonts w:ascii="宋体" w:hAnsi="宋体" w:eastAsia="宋体" w:cs="宋体"/>
          <w:spacing w:val="7"/>
          <w:sz w:val="37"/>
          <w:szCs w:val="37"/>
        </w:rPr>
        <w:t>章）</w:t>
      </w:r>
    </w:p>
    <w:p w14:paraId="304EB448">
      <w:pPr>
        <w:spacing w:before="310" w:line="220" w:lineRule="auto"/>
        <w:ind w:left="607"/>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避免或限制摄入导致微生物群失调的食物或药物。</w:t>
      </w:r>
    </w:p>
    <w:p w14:paraId="31B40C28">
      <w:pPr>
        <w:spacing w:before="304" w:line="220" w:lineRule="auto"/>
        <w:ind w:left="2" w:right="80" w:firstLine="605"/>
        <w:rPr>
          <w:rFonts w:ascii="宋体" w:hAnsi="宋体" w:eastAsia="宋体" w:cs="宋体"/>
          <w:sz w:val="30"/>
          <w:szCs w:val="30"/>
        </w:rPr>
      </w:pP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用营养食品和活性益生菌重新填补你的微生</w:t>
      </w:r>
      <w:r>
        <w:rPr>
          <w:rFonts w:ascii="宋体" w:hAnsi="宋体" w:eastAsia="宋体" w:cs="宋体"/>
          <w:spacing w:val="-3"/>
          <w:sz w:val="30"/>
          <w:szCs w:val="30"/>
        </w:rPr>
        <w:t>物群；理想情况下，</w:t>
      </w:r>
      <w:r>
        <w:rPr>
          <w:rFonts w:ascii="宋体" w:hAnsi="宋体" w:eastAsia="宋体" w:cs="宋体"/>
          <w:sz w:val="30"/>
          <w:szCs w:val="30"/>
        </w:rPr>
        <w:t xml:space="preserve"> </w:t>
      </w:r>
      <w:r>
        <w:rPr>
          <w:rFonts w:ascii="宋体" w:hAnsi="宋体" w:eastAsia="宋体" w:cs="宋体"/>
          <w:spacing w:val="-1"/>
          <w:sz w:val="30"/>
          <w:szCs w:val="30"/>
        </w:rPr>
        <w:t>你也可以每天服用益生菌补充剂和（或）食用益生菌食品和饮料。</w:t>
      </w:r>
    </w:p>
    <w:p w14:paraId="757C10A1">
      <w:pPr>
        <w:spacing w:before="304" w:line="221" w:lineRule="auto"/>
        <w:ind w:left="1" w:right="13"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如果你有慢性疼痛等炎症相关症状，那么你也可以</w:t>
      </w:r>
      <w:r>
        <w:rPr>
          <w:rFonts w:ascii="宋体" w:hAnsi="宋体" w:eastAsia="宋体" w:cs="宋体"/>
          <w:spacing w:val="-1"/>
          <w:sz w:val="30"/>
          <w:szCs w:val="30"/>
        </w:rPr>
        <w:t>尝试抗炎饮</w:t>
      </w:r>
      <w:r>
        <w:rPr>
          <w:rFonts w:ascii="宋体" w:hAnsi="宋体" w:eastAsia="宋体" w:cs="宋体"/>
          <w:sz w:val="30"/>
          <w:szCs w:val="30"/>
        </w:rPr>
        <w:t xml:space="preserve"> </w:t>
      </w:r>
      <w:r>
        <w:rPr>
          <w:rFonts w:ascii="宋体" w:hAnsi="宋体" w:eastAsia="宋体" w:cs="宋体"/>
          <w:spacing w:val="-1"/>
          <w:sz w:val="30"/>
          <w:szCs w:val="30"/>
        </w:rPr>
        <w:t>食，连续</w:t>
      </w:r>
      <w:r>
        <w:rPr>
          <w:rFonts w:ascii="Times New Roman" w:hAnsi="Times New Roman" w:eastAsia="Times New Roman" w:cs="Times New Roman"/>
          <w:spacing w:val="-1"/>
          <w:sz w:val="30"/>
          <w:szCs w:val="30"/>
        </w:rPr>
        <w:t>6</w:t>
      </w:r>
      <w:r>
        <w:rPr>
          <w:rFonts w:ascii="宋体" w:hAnsi="宋体" w:eastAsia="宋体" w:cs="宋体"/>
          <w:spacing w:val="-1"/>
          <w:sz w:val="30"/>
          <w:szCs w:val="30"/>
        </w:rPr>
        <w:t>周不食用容易令人过敏的食物。当你开始重新进食这些食物</w:t>
      </w:r>
      <w:r>
        <w:rPr>
          <w:rFonts w:ascii="宋体" w:hAnsi="宋体" w:eastAsia="宋体" w:cs="宋体"/>
          <w:spacing w:val="9"/>
          <w:sz w:val="30"/>
          <w:szCs w:val="30"/>
        </w:rPr>
        <w:t xml:space="preserve">  </w:t>
      </w:r>
      <w:r>
        <w:rPr>
          <w:rFonts w:ascii="宋体" w:hAnsi="宋体" w:eastAsia="宋体" w:cs="宋体"/>
          <w:spacing w:val="-1"/>
          <w:sz w:val="30"/>
          <w:szCs w:val="30"/>
        </w:rPr>
        <w:t>时，请务必对此进行记录。</w:t>
      </w:r>
    </w:p>
    <w:p w14:paraId="193E2264">
      <w:pPr>
        <w:spacing w:line="221" w:lineRule="auto"/>
        <w:rPr>
          <w:rFonts w:ascii="宋体" w:hAnsi="宋体" w:eastAsia="宋体" w:cs="宋体"/>
          <w:sz w:val="30"/>
          <w:szCs w:val="30"/>
        </w:rPr>
        <w:sectPr>
          <w:pgSz w:w="12240" w:h="15840"/>
          <w:pgMar w:top="400" w:right="1440" w:bottom="0" w:left="1450" w:header="0" w:footer="0" w:gutter="0"/>
          <w:cols w:space="720" w:num="1"/>
        </w:sectPr>
      </w:pPr>
    </w:p>
    <w:p w14:paraId="39F1E4AC">
      <w:pPr>
        <w:pStyle w:val="2"/>
        <w:spacing w:line="241" w:lineRule="auto"/>
      </w:pPr>
    </w:p>
    <w:p w14:paraId="72AE7A92">
      <w:pPr>
        <w:pStyle w:val="2"/>
        <w:spacing w:line="241" w:lineRule="auto"/>
      </w:pPr>
    </w:p>
    <w:p w14:paraId="43D0672E">
      <w:pPr>
        <w:pStyle w:val="2"/>
        <w:spacing w:line="241" w:lineRule="auto"/>
      </w:pPr>
    </w:p>
    <w:p w14:paraId="51C2FFFD">
      <w:pPr>
        <w:pStyle w:val="2"/>
        <w:spacing w:line="241" w:lineRule="auto"/>
      </w:pPr>
    </w:p>
    <w:p w14:paraId="3E126093">
      <w:pPr>
        <w:spacing w:before="97" w:line="221" w:lineRule="auto"/>
        <w:ind w:left="4" w:right="12"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如果你经常感到腹胀、痉挛、胀气、消化不良或烧心</w:t>
      </w:r>
      <w:r>
        <w:rPr>
          <w:rFonts w:ascii="宋体" w:hAnsi="宋体" w:eastAsia="宋体" w:cs="宋体"/>
          <w:spacing w:val="-1"/>
          <w:sz w:val="30"/>
          <w:szCs w:val="30"/>
        </w:rPr>
        <w:t>，抑或有腹</w:t>
      </w:r>
      <w:r>
        <w:rPr>
          <w:rFonts w:ascii="宋体" w:hAnsi="宋体" w:eastAsia="宋体" w:cs="宋体"/>
          <w:sz w:val="30"/>
          <w:szCs w:val="30"/>
        </w:rPr>
        <w:t xml:space="preserve"> </w:t>
      </w:r>
      <w:r>
        <w:rPr>
          <w:rFonts w:ascii="宋体" w:hAnsi="宋体" w:eastAsia="宋体" w:cs="宋体"/>
          <w:spacing w:val="-1"/>
          <w:sz w:val="30"/>
          <w:szCs w:val="30"/>
        </w:rPr>
        <w:t>泻或便秘的毛病，那么请注意食物搭配的原则。绿叶菜和非淀粉类蔬菜</w:t>
      </w:r>
      <w:r>
        <w:rPr>
          <w:rFonts w:ascii="宋体" w:hAnsi="宋体" w:eastAsia="宋体" w:cs="宋体"/>
          <w:spacing w:val="15"/>
          <w:sz w:val="30"/>
          <w:szCs w:val="30"/>
        </w:rPr>
        <w:t xml:space="preserve"> </w:t>
      </w:r>
      <w:r>
        <w:rPr>
          <w:rFonts w:ascii="宋体" w:hAnsi="宋体" w:eastAsia="宋体" w:cs="宋体"/>
          <w:sz w:val="30"/>
          <w:szCs w:val="30"/>
        </w:rPr>
        <w:t>与动物蛋白、鸡蛋、乳制品和坚果搭配，或者与谷物、意大利</w:t>
      </w:r>
      <w:r>
        <w:rPr>
          <w:rFonts w:ascii="宋体" w:hAnsi="宋体" w:eastAsia="宋体" w:cs="宋体"/>
          <w:spacing w:val="-1"/>
          <w:sz w:val="30"/>
          <w:szCs w:val="30"/>
        </w:rPr>
        <w:t>面、面</w:t>
      </w:r>
    </w:p>
    <w:p w14:paraId="4804E3FD">
      <w:pPr>
        <w:spacing w:before="2" w:line="220" w:lineRule="auto"/>
        <w:ind w:left="2" w:right="58"/>
        <w:rPr>
          <w:rFonts w:ascii="宋体" w:hAnsi="宋体" w:eastAsia="宋体" w:cs="宋体"/>
          <w:sz w:val="30"/>
          <w:szCs w:val="30"/>
        </w:rPr>
      </w:pPr>
      <w:r>
        <w:rPr>
          <w:rFonts w:ascii="宋体" w:hAnsi="宋体" w:eastAsia="宋体" w:cs="宋体"/>
          <w:spacing w:val="-1"/>
          <w:sz w:val="30"/>
          <w:szCs w:val="30"/>
        </w:rPr>
        <w:t>包、豆类，以及淀粉类蔬菜（土豆、玉米、南瓜等）的搭配更容易让我</w:t>
      </w:r>
      <w:r>
        <w:rPr>
          <w:rFonts w:ascii="宋体" w:hAnsi="宋体" w:eastAsia="宋体" w:cs="宋体"/>
          <w:spacing w:val="18"/>
          <w:sz w:val="30"/>
          <w:szCs w:val="30"/>
        </w:rPr>
        <w:t xml:space="preserve"> </w:t>
      </w:r>
      <w:r>
        <w:rPr>
          <w:rFonts w:ascii="宋体" w:hAnsi="宋体" w:eastAsia="宋体" w:cs="宋体"/>
          <w:spacing w:val="-2"/>
          <w:sz w:val="30"/>
          <w:szCs w:val="30"/>
        </w:rPr>
        <w:t>们的机体消化。</w:t>
      </w:r>
    </w:p>
    <w:p w14:paraId="3ADC93EF">
      <w:pPr>
        <w:spacing w:before="302" w:line="221" w:lineRule="auto"/>
        <w:ind w:left="7" w:right="12" w:firstLine="601"/>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尽量多吃有机食品，特别是肉类、禽类、乳制品和鸡蛋</w:t>
      </w:r>
      <w:r>
        <w:rPr>
          <w:rFonts w:ascii="宋体" w:hAnsi="宋体" w:eastAsia="宋体" w:cs="宋体"/>
          <w:spacing w:val="-1"/>
          <w:sz w:val="30"/>
          <w:szCs w:val="30"/>
        </w:rPr>
        <w:t>，以及那</w:t>
      </w:r>
      <w:r>
        <w:rPr>
          <w:rFonts w:ascii="宋体" w:hAnsi="宋体" w:eastAsia="宋体" w:cs="宋体"/>
          <w:sz w:val="30"/>
          <w:szCs w:val="30"/>
        </w:rPr>
        <w:t xml:space="preserve"> </w:t>
      </w:r>
      <w:r>
        <w:rPr>
          <w:rFonts w:ascii="宋体" w:hAnsi="宋体" w:eastAsia="宋体" w:cs="宋体"/>
          <w:spacing w:val="-1"/>
          <w:sz w:val="30"/>
          <w:szCs w:val="30"/>
        </w:rPr>
        <w:t>些在</w:t>
      </w:r>
      <w:r>
        <w:rPr>
          <w:rFonts w:ascii="Times New Roman" w:hAnsi="Times New Roman" w:eastAsia="Times New Roman" w:cs="Times New Roman"/>
          <w:spacing w:val="-1"/>
          <w:sz w:val="30"/>
          <w:szCs w:val="30"/>
        </w:rPr>
        <w:t>“</w:t>
      </w:r>
      <w:r>
        <w:rPr>
          <w:rFonts w:ascii="宋体" w:hAnsi="宋体" w:eastAsia="宋体" w:cs="宋体"/>
          <w:spacing w:val="-1"/>
          <w:sz w:val="30"/>
          <w:szCs w:val="30"/>
        </w:rPr>
        <w:t>肮脏十二</w:t>
      </w:r>
      <w:r>
        <w:rPr>
          <w:rFonts w:ascii="Times New Roman" w:hAnsi="Times New Roman" w:eastAsia="Times New Roman" w:cs="Times New Roman"/>
          <w:spacing w:val="-1"/>
          <w:sz w:val="30"/>
          <w:szCs w:val="30"/>
        </w:rPr>
        <w:t>”</w:t>
      </w:r>
      <w:r>
        <w:rPr>
          <w:rFonts w:ascii="宋体" w:hAnsi="宋体" w:eastAsia="宋体" w:cs="宋体"/>
          <w:spacing w:val="-1"/>
          <w:sz w:val="30"/>
          <w:szCs w:val="30"/>
        </w:rPr>
        <w:t>清单上的水果和蔬菜。</w:t>
      </w:r>
    </w:p>
    <w:p w14:paraId="17D9F95C">
      <w:pPr>
        <w:spacing w:before="266" w:line="232" w:lineRule="auto"/>
        <w:ind w:left="27" w:firstLine="581"/>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每天喝约</w:t>
      </w:r>
      <w:r>
        <w:rPr>
          <w:rFonts w:ascii="Times New Roman" w:hAnsi="Times New Roman" w:eastAsia="Times New Roman" w:cs="Times New Roman"/>
          <w:sz w:val="30"/>
          <w:szCs w:val="30"/>
        </w:rPr>
        <w:t>907~1814</w:t>
      </w:r>
      <w:r>
        <w:rPr>
          <w:rFonts w:ascii="宋体" w:hAnsi="宋体" w:eastAsia="宋体" w:cs="宋体"/>
          <w:sz w:val="30"/>
          <w:szCs w:val="30"/>
        </w:rPr>
        <w:t>克的无咖啡因草本茶和（或）</w:t>
      </w:r>
      <w:r>
        <w:rPr>
          <w:rFonts w:ascii="宋体" w:hAnsi="宋体" w:eastAsia="宋体" w:cs="宋体"/>
          <w:spacing w:val="-1"/>
          <w:sz w:val="30"/>
          <w:szCs w:val="30"/>
        </w:rPr>
        <w:t>水（无碳酸</w:t>
      </w:r>
      <w:r>
        <w:rPr>
          <w:rFonts w:ascii="宋体" w:hAnsi="宋体" w:eastAsia="宋体" w:cs="宋体"/>
          <w:sz w:val="30"/>
          <w:szCs w:val="30"/>
        </w:rPr>
        <w:t xml:space="preserve"> </w:t>
      </w:r>
      <w:r>
        <w:rPr>
          <w:rFonts w:ascii="宋体" w:hAnsi="宋体" w:eastAsia="宋体" w:cs="宋体"/>
          <w:spacing w:val="-2"/>
          <w:sz w:val="30"/>
          <w:szCs w:val="30"/>
        </w:rPr>
        <w:t>的）。你可以在其中加一点柠檬汁或生苹果醋来提味。</w:t>
      </w:r>
    </w:p>
    <w:p w14:paraId="1752A4C9">
      <w:pPr>
        <w:spacing w:before="302" w:line="222" w:lineRule="auto"/>
        <w:ind w:left="6" w:right="12" w:firstLine="602"/>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检查你的咖啡因摄入量。如果你有睡眠问题或正在</w:t>
      </w:r>
      <w:r>
        <w:rPr>
          <w:rFonts w:ascii="宋体" w:hAnsi="宋体" w:eastAsia="宋体" w:cs="宋体"/>
          <w:spacing w:val="-1"/>
          <w:sz w:val="30"/>
          <w:szCs w:val="30"/>
        </w:rPr>
        <w:t>服用抗抑郁</w:t>
      </w:r>
      <w:r>
        <w:rPr>
          <w:rFonts w:ascii="宋体" w:hAnsi="宋体" w:eastAsia="宋体" w:cs="宋体"/>
          <w:sz w:val="30"/>
          <w:szCs w:val="30"/>
        </w:rPr>
        <w:t xml:space="preserve"> </w:t>
      </w:r>
      <w:r>
        <w:rPr>
          <w:rFonts w:ascii="宋体" w:hAnsi="宋体" w:eastAsia="宋体" w:cs="宋体"/>
          <w:spacing w:val="-1"/>
          <w:sz w:val="30"/>
          <w:szCs w:val="30"/>
        </w:rPr>
        <w:t>药、多动症药物或抗焦虑药物的话，那么请考虑减少（或停止）咖啡因</w:t>
      </w:r>
      <w:r>
        <w:rPr>
          <w:rFonts w:ascii="宋体" w:hAnsi="宋体" w:eastAsia="宋体" w:cs="宋体"/>
          <w:spacing w:val="14"/>
          <w:sz w:val="30"/>
          <w:szCs w:val="30"/>
        </w:rPr>
        <w:t xml:space="preserve"> </w:t>
      </w:r>
      <w:r>
        <w:rPr>
          <w:rFonts w:ascii="宋体" w:hAnsi="宋体" w:eastAsia="宋体" w:cs="宋体"/>
          <w:spacing w:val="-4"/>
          <w:sz w:val="30"/>
          <w:szCs w:val="30"/>
        </w:rPr>
        <w:t>的摄入。</w:t>
      </w:r>
    </w:p>
    <w:p w14:paraId="1A2357C0">
      <w:pPr>
        <w:pStyle w:val="2"/>
        <w:spacing w:line="247" w:lineRule="auto"/>
      </w:pPr>
    </w:p>
    <w:p w14:paraId="0F335AE4">
      <w:pPr>
        <w:spacing w:before="122" w:line="221" w:lineRule="auto"/>
        <w:ind w:left="771"/>
        <w:rPr>
          <w:rFonts w:ascii="宋体" w:hAnsi="宋体" w:eastAsia="宋体" w:cs="宋体"/>
          <w:sz w:val="37"/>
          <w:szCs w:val="37"/>
        </w:rPr>
      </w:pPr>
      <w:r>
        <w:rPr>
          <w:rFonts w:ascii="宋体" w:hAnsi="宋体" w:eastAsia="宋体" w:cs="宋体"/>
          <w:spacing w:val="4"/>
          <w:sz w:val="37"/>
          <w:szCs w:val="37"/>
        </w:rPr>
        <w:t>睡眠（见第</w:t>
      </w:r>
      <w:r>
        <w:rPr>
          <w:rFonts w:ascii="Times New Roman" w:hAnsi="Times New Roman" w:eastAsia="Times New Roman" w:cs="Times New Roman"/>
          <w:b/>
          <w:bCs/>
          <w:spacing w:val="4"/>
          <w:sz w:val="37"/>
          <w:szCs w:val="37"/>
        </w:rPr>
        <w:t>17</w:t>
      </w:r>
      <w:r>
        <w:rPr>
          <w:rFonts w:ascii="宋体" w:hAnsi="宋体" w:eastAsia="宋体" w:cs="宋体"/>
          <w:spacing w:val="4"/>
          <w:sz w:val="37"/>
          <w:szCs w:val="37"/>
        </w:rPr>
        <w:t>章）</w:t>
      </w:r>
    </w:p>
    <w:p w14:paraId="2D5A2A59">
      <w:pPr>
        <w:spacing w:before="273" w:line="232" w:lineRule="auto"/>
        <w:ind w:right="10" w:firstLine="608"/>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每天按时睡觉和起床，最好</w:t>
      </w:r>
      <w:r>
        <w:rPr>
          <w:rFonts w:ascii="宋体" w:hAnsi="宋体" w:eastAsia="宋体" w:cs="宋体"/>
          <w:spacing w:val="-1"/>
          <w:sz w:val="30"/>
          <w:szCs w:val="30"/>
        </w:rPr>
        <w:t>在晚上</w:t>
      </w:r>
      <w:r>
        <w:rPr>
          <w:rFonts w:ascii="Times New Roman" w:hAnsi="Times New Roman" w:eastAsia="Times New Roman" w:cs="Times New Roman"/>
          <w:spacing w:val="-1"/>
          <w:sz w:val="30"/>
          <w:szCs w:val="30"/>
        </w:rPr>
        <w:t>11:00</w:t>
      </w:r>
      <w:r>
        <w:rPr>
          <w:rFonts w:ascii="宋体" w:hAnsi="宋体" w:eastAsia="宋体" w:cs="宋体"/>
          <w:spacing w:val="-1"/>
          <w:sz w:val="30"/>
          <w:szCs w:val="30"/>
        </w:rPr>
        <w:t>前睡觉，早晨</w:t>
      </w:r>
      <w:r>
        <w:rPr>
          <w:rFonts w:ascii="Times New Roman" w:hAnsi="Times New Roman" w:eastAsia="Times New Roman" w:cs="Times New Roman"/>
          <w:spacing w:val="-1"/>
          <w:sz w:val="30"/>
          <w:szCs w:val="30"/>
        </w:rPr>
        <w:t>7:00</w:t>
      </w:r>
      <w:r>
        <w:rPr>
          <w:rFonts w:ascii="宋体" w:hAnsi="宋体" w:eastAsia="宋体" w:cs="宋体"/>
          <w:spacing w:val="-1"/>
          <w:sz w:val="30"/>
          <w:szCs w:val="30"/>
        </w:rPr>
        <w:t>前起</w:t>
      </w:r>
      <w:r>
        <w:rPr>
          <w:rFonts w:ascii="宋体" w:hAnsi="宋体" w:eastAsia="宋体" w:cs="宋体"/>
          <w:sz w:val="30"/>
          <w:szCs w:val="30"/>
        </w:rPr>
        <w:t xml:space="preserve"> </w:t>
      </w:r>
      <w:r>
        <w:rPr>
          <w:rFonts w:ascii="宋体" w:hAnsi="宋体" w:eastAsia="宋体" w:cs="宋体"/>
          <w:spacing w:val="-5"/>
          <w:sz w:val="30"/>
          <w:szCs w:val="30"/>
        </w:rPr>
        <w:t>床。</w:t>
      </w:r>
    </w:p>
    <w:p w14:paraId="5DE21A68">
      <w:pPr>
        <w:spacing w:before="302" w:line="221" w:lineRule="auto"/>
        <w:ind w:left="2" w:right="12"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尽量不在深夜吃零食。如果你要上夜班，那么请尽量不</w:t>
      </w:r>
      <w:r>
        <w:rPr>
          <w:rFonts w:ascii="宋体" w:hAnsi="宋体" w:eastAsia="宋体" w:cs="宋体"/>
          <w:spacing w:val="-1"/>
          <w:sz w:val="30"/>
          <w:szCs w:val="30"/>
        </w:rPr>
        <w:t>要吃垃圾</w:t>
      </w:r>
      <w:r>
        <w:rPr>
          <w:rFonts w:ascii="宋体" w:hAnsi="宋体" w:eastAsia="宋体" w:cs="宋体"/>
          <w:sz w:val="30"/>
          <w:szCs w:val="30"/>
        </w:rPr>
        <w:t xml:space="preserve"> </w:t>
      </w:r>
      <w:r>
        <w:rPr>
          <w:rFonts w:ascii="宋体" w:hAnsi="宋体" w:eastAsia="宋体" w:cs="宋体"/>
          <w:spacing w:val="-1"/>
          <w:sz w:val="30"/>
          <w:szCs w:val="30"/>
        </w:rPr>
        <w:t>食品。你可以选择富含健康脂肪、蛋白质和抗性淀粉的高营养食物。</w:t>
      </w:r>
    </w:p>
    <w:p w14:paraId="645529AD">
      <w:pPr>
        <w:spacing w:before="269" w:line="228" w:lineRule="auto"/>
        <w:ind w:left="1" w:right="12" w:firstLine="607"/>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有规律地锻炼，在入睡前尽量至少提前</w:t>
      </w:r>
      <w:r>
        <w:rPr>
          <w:rFonts w:ascii="Times New Roman" w:hAnsi="Times New Roman" w:eastAsia="Times New Roman" w:cs="Times New Roman"/>
          <w:sz w:val="30"/>
          <w:szCs w:val="30"/>
        </w:rPr>
        <w:t>3</w:t>
      </w:r>
      <w:r>
        <w:rPr>
          <w:rFonts w:ascii="宋体" w:hAnsi="宋体" w:eastAsia="宋体" w:cs="宋体"/>
          <w:sz w:val="30"/>
          <w:szCs w:val="30"/>
        </w:rPr>
        <w:t>个小时完</w:t>
      </w:r>
      <w:r>
        <w:rPr>
          <w:rFonts w:ascii="宋体" w:hAnsi="宋体" w:eastAsia="宋体" w:cs="宋体"/>
          <w:spacing w:val="-1"/>
          <w:sz w:val="30"/>
          <w:szCs w:val="30"/>
        </w:rPr>
        <w:t>成心血管运</w:t>
      </w:r>
      <w:r>
        <w:rPr>
          <w:rFonts w:ascii="宋体" w:hAnsi="宋体" w:eastAsia="宋体" w:cs="宋体"/>
          <w:sz w:val="30"/>
          <w:szCs w:val="30"/>
        </w:rPr>
        <w:t xml:space="preserve"> </w:t>
      </w:r>
      <w:r>
        <w:rPr>
          <w:rFonts w:ascii="宋体" w:hAnsi="宋体" w:eastAsia="宋体" w:cs="宋体"/>
          <w:spacing w:val="1"/>
          <w:sz w:val="30"/>
          <w:szCs w:val="30"/>
        </w:rPr>
        <w:t>动，除非你已经处于高度应激状态，此时你可以进行</w:t>
      </w:r>
      <w:r>
        <w:rPr>
          <w:rFonts w:ascii="Times New Roman" w:hAnsi="Times New Roman" w:eastAsia="Times New Roman" w:cs="Times New Roman"/>
          <w:spacing w:val="1"/>
          <w:sz w:val="30"/>
          <w:szCs w:val="30"/>
        </w:rPr>
        <w:t>2</w:t>
      </w:r>
      <w:r>
        <w:rPr>
          <w:rFonts w:ascii="Times New Roman" w:hAnsi="Times New Roman" w:eastAsia="Times New Roman" w:cs="Times New Roman"/>
          <w:sz w:val="30"/>
          <w:szCs w:val="30"/>
        </w:rPr>
        <w:t>0</w:t>
      </w:r>
      <w:r>
        <w:rPr>
          <w:rFonts w:ascii="宋体" w:hAnsi="宋体" w:eastAsia="宋体" w:cs="宋体"/>
          <w:sz w:val="30"/>
          <w:szCs w:val="30"/>
        </w:rPr>
        <w:t xml:space="preserve">分钟有氧运动， </w:t>
      </w:r>
      <w:r>
        <w:rPr>
          <w:rFonts w:ascii="宋体" w:hAnsi="宋体" w:eastAsia="宋体" w:cs="宋体"/>
          <w:spacing w:val="-1"/>
          <w:sz w:val="30"/>
          <w:szCs w:val="30"/>
        </w:rPr>
        <w:t>接着完成一轮</w:t>
      </w:r>
      <w:r>
        <w:rPr>
          <w:rFonts w:ascii="Times New Roman" w:hAnsi="Times New Roman" w:eastAsia="Times New Roman" w:cs="Times New Roman"/>
          <w:spacing w:val="-1"/>
          <w:sz w:val="30"/>
          <w:szCs w:val="30"/>
        </w:rPr>
        <w:t>G</w:t>
      </w:r>
      <w:r>
        <w:rPr>
          <w:rFonts w:ascii="宋体" w:hAnsi="宋体" w:eastAsia="宋体" w:cs="宋体"/>
          <w:spacing w:val="-1"/>
          <w:sz w:val="30"/>
          <w:szCs w:val="30"/>
        </w:rPr>
        <w:t>＆</w:t>
      </w:r>
      <w:r>
        <w:rPr>
          <w:rFonts w:ascii="Times New Roman" w:hAnsi="Times New Roman" w:eastAsia="Times New Roman" w:cs="Times New Roman"/>
          <w:spacing w:val="-1"/>
          <w:sz w:val="30"/>
          <w:szCs w:val="30"/>
        </w:rPr>
        <w:t>R</w:t>
      </w:r>
      <w:r>
        <w:rPr>
          <w:rFonts w:ascii="宋体" w:hAnsi="宋体" w:eastAsia="宋体" w:cs="宋体"/>
          <w:spacing w:val="-1"/>
          <w:sz w:val="30"/>
          <w:szCs w:val="30"/>
        </w:rPr>
        <w:t>练习，从而帮助你安然入睡。</w:t>
      </w:r>
    </w:p>
    <w:p w14:paraId="3E77F0F0">
      <w:pPr>
        <w:spacing w:before="267" w:line="232" w:lineRule="auto"/>
        <w:ind w:left="9" w:right="4" w:firstLine="599"/>
        <w:rPr>
          <w:rFonts w:ascii="宋体" w:hAnsi="宋体" w:eastAsia="宋体" w:cs="宋体"/>
          <w:sz w:val="30"/>
          <w:szCs w:val="30"/>
        </w:rPr>
      </w:pPr>
      <w:r>
        <w:rPr>
          <w:rFonts w:ascii="Times New Roman" w:hAnsi="Times New Roman" w:eastAsia="Times New Roman" w:cs="Times New Roman"/>
          <w:spacing w:val="-1"/>
          <w:sz w:val="30"/>
          <w:szCs w:val="30"/>
        </w:rPr>
        <w:t>■</w:t>
      </w:r>
      <w:r>
        <w:rPr>
          <w:rFonts w:ascii="Times New Roman" w:hAnsi="Times New Roman" w:eastAsia="Times New Roman" w:cs="Times New Roman"/>
          <w:spacing w:val="31"/>
          <w:sz w:val="30"/>
          <w:szCs w:val="30"/>
        </w:rPr>
        <w:t xml:space="preserve"> </w:t>
      </w:r>
      <w:r>
        <w:rPr>
          <w:rFonts w:ascii="宋体" w:hAnsi="宋体" w:eastAsia="宋体" w:cs="宋体"/>
          <w:spacing w:val="-1"/>
          <w:sz w:val="30"/>
          <w:szCs w:val="30"/>
        </w:rPr>
        <w:t>不要在下午</w:t>
      </w:r>
      <w:r>
        <w:rPr>
          <w:rFonts w:ascii="Times New Roman" w:hAnsi="Times New Roman" w:eastAsia="Times New Roman" w:cs="Times New Roman"/>
          <w:spacing w:val="-1"/>
          <w:sz w:val="30"/>
          <w:szCs w:val="30"/>
        </w:rPr>
        <w:t>2:00</w:t>
      </w:r>
      <w:r>
        <w:rPr>
          <w:rFonts w:ascii="宋体" w:hAnsi="宋体" w:eastAsia="宋体" w:cs="宋体"/>
          <w:spacing w:val="-1"/>
          <w:sz w:val="30"/>
          <w:szCs w:val="30"/>
        </w:rPr>
        <w:t>之后摄入咖啡因，睡觉前至少</w:t>
      </w:r>
      <w:r>
        <w:rPr>
          <w:rFonts w:ascii="Times New Roman" w:hAnsi="Times New Roman" w:eastAsia="Times New Roman" w:cs="Times New Roman"/>
          <w:spacing w:val="-1"/>
          <w:sz w:val="30"/>
          <w:szCs w:val="30"/>
        </w:rPr>
        <w:t>3</w:t>
      </w:r>
      <w:r>
        <w:rPr>
          <w:rFonts w:ascii="宋体" w:hAnsi="宋体" w:eastAsia="宋体" w:cs="宋体"/>
          <w:spacing w:val="-1"/>
          <w:sz w:val="30"/>
          <w:szCs w:val="30"/>
        </w:rPr>
        <w:t>个小时内</w:t>
      </w:r>
      <w:r>
        <w:rPr>
          <w:rFonts w:ascii="宋体" w:hAnsi="宋体" w:eastAsia="宋体" w:cs="宋体"/>
          <w:spacing w:val="-2"/>
          <w:sz w:val="30"/>
          <w:szCs w:val="30"/>
        </w:rPr>
        <w:t>不要吃东</w:t>
      </w:r>
      <w:r>
        <w:rPr>
          <w:rFonts w:ascii="宋体" w:hAnsi="宋体" w:eastAsia="宋体" w:cs="宋体"/>
          <w:sz w:val="30"/>
          <w:szCs w:val="30"/>
        </w:rPr>
        <w:t xml:space="preserve"> </w:t>
      </w:r>
      <w:r>
        <w:rPr>
          <w:rFonts w:ascii="宋体" w:hAnsi="宋体" w:eastAsia="宋体" w:cs="宋体"/>
          <w:spacing w:val="-4"/>
          <w:sz w:val="30"/>
          <w:szCs w:val="30"/>
        </w:rPr>
        <w:t>西和喝酒。</w:t>
      </w:r>
    </w:p>
    <w:p w14:paraId="7D2CA1A4">
      <w:pPr>
        <w:spacing w:before="300" w:line="221" w:lineRule="auto"/>
        <w:ind w:left="2" w:right="12"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在睡觉前提前几小时完成处理工作、浏览新闻、参与令</w:t>
      </w:r>
      <w:r>
        <w:rPr>
          <w:rFonts w:ascii="宋体" w:hAnsi="宋体" w:eastAsia="宋体" w:cs="宋体"/>
          <w:spacing w:val="-1"/>
          <w:sz w:val="30"/>
          <w:szCs w:val="30"/>
        </w:rPr>
        <w:t>人激动的</w:t>
      </w:r>
      <w:r>
        <w:rPr>
          <w:rFonts w:ascii="宋体" w:hAnsi="宋体" w:eastAsia="宋体" w:cs="宋体"/>
          <w:sz w:val="30"/>
          <w:szCs w:val="30"/>
        </w:rPr>
        <w:t xml:space="preserve"> </w:t>
      </w:r>
      <w:r>
        <w:rPr>
          <w:rFonts w:ascii="宋体" w:hAnsi="宋体" w:eastAsia="宋体" w:cs="宋体"/>
          <w:spacing w:val="-1"/>
          <w:sz w:val="30"/>
          <w:szCs w:val="30"/>
        </w:rPr>
        <w:t>讨论或辩论等事项。尽量在睡前一小时关闭所有电子设备。</w:t>
      </w:r>
    </w:p>
    <w:p w14:paraId="24EE8DB8">
      <w:pPr>
        <w:spacing w:before="304" w:line="221" w:lineRule="auto"/>
        <w:ind w:left="2" w:right="12" w:firstLine="606"/>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你如果会因为噩梦或焦虑的思绪而在夜间醒来，那就起</w:t>
      </w:r>
      <w:r>
        <w:rPr>
          <w:rFonts w:ascii="宋体" w:hAnsi="宋体" w:eastAsia="宋体" w:cs="宋体"/>
          <w:spacing w:val="-1"/>
          <w:sz w:val="30"/>
          <w:szCs w:val="30"/>
        </w:rPr>
        <w:t>床完成一</w:t>
      </w:r>
      <w:r>
        <w:rPr>
          <w:rFonts w:ascii="宋体" w:hAnsi="宋体" w:eastAsia="宋体" w:cs="宋体"/>
          <w:sz w:val="30"/>
          <w:szCs w:val="30"/>
        </w:rPr>
        <w:t xml:space="preserve"> </w:t>
      </w:r>
      <w:r>
        <w:rPr>
          <w:rFonts w:ascii="宋体" w:hAnsi="宋体" w:eastAsia="宋体" w:cs="宋体"/>
          <w:spacing w:val="-2"/>
          <w:sz w:val="30"/>
          <w:szCs w:val="30"/>
        </w:rPr>
        <w:t>轮</w:t>
      </w:r>
      <w:r>
        <w:rPr>
          <w:rFonts w:ascii="Times New Roman" w:hAnsi="Times New Roman" w:eastAsia="Times New Roman" w:cs="Times New Roman"/>
          <w:spacing w:val="-2"/>
          <w:sz w:val="30"/>
          <w:szCs w:val="30"/>
        </w:rPr>
        <w:t>G</w:t>
      </w:r>
      <w:r>
        <w:rPr>
          <w:rFonts w:ascii="宋体" w:hAnsi="宋体" w:eastAsia="宋体" w:cs="宋体"/>
          <w:spacing w:val="-2"/>
          <w:sz w:val="30"/>
          <w:szCs w:val="30"/>
        </w:rPr>
        <w:t>＆</w:t>
      </w:r>
      <w:r>
        <w:rPr>
          <w:rFonts w:ascii="Times New Roman" w:hAnsi="Times New Roman" w:eastAsia="Times New Roman" w:cs="Times New Roman"/>
          <w:spacing w:val="-2"/>
          <w:sz w:val="30"/>
          <w:szCs w:val="30"/>
        </w:rPr>
        <w:t>R</w:t>
      </w:r>
      <w:r>
        <w:rPr>
          <w:rFonts w:ascii="宋体" w:hAnsi="宋体" w:eastAsia="宋体" w:cs="宋体"/>
          <w:spacing w:val="-2"/>
          <w:sz w:val="30"/>
          <w:szCs w:val="30"/>
        </w:rPr>
        <w:t>练习吧。</w:t>
      </w:r>
    </w:p>
    <w:p w14:paraId="6B0E175A">
      <w:pPr>
        <w:spacing w:line="221" w:lineRule="auto"/>
        <w:rPr>
          <w:rFonts w:ascii="宋体" w:hAnsi="宋体" w:eastAsia="宋体" w:cs="宋体"/>
          <w:sz w:val="30"/>
          <w:szCs w:val="30"/>
        </w:rPr>
        <w:sectPr>
          <w:pgSz w:w="12240" w:h="15840"/>
          <w:pgMar w:top="400" w:right="1441" w:bottom="0" w:left="1449" w:header="0" w:footer="0" w:gutter="0"/>
          <w:cols w:space="720" w:num="1"/>
        </w:sectPr>
      </w:pPr>
    </w:p>
    <w:p w14:paraId="63C9E98A">
      <w:pPr>
        <w:pStyle w:val="2"/>
        <w:spacing w:line="312" w:lineRule="auto"/>
      </w:pPr>
    </w:p>
    <w:p w14:paraId="6882E539">
      <w:pPr>
        <w:pStyle w:val="2"/>
        <w:spacing w:line="312" w:lineRule="auto"/>
      </w:pPr>
    </w:p>
    <w:p w14:paraId="518B3516">
      <w:pPr>
        <w:pStyle w:val="2"/>
        <w:spacing w:line="313" w:lineRule="auto"/>
      </w:pPr>
    </w:p>
    <w:p w14:paraId="433D9AF4">
      <w:pPr>
        <w:spacing w:before="120" w:line="221" w:lineRule="auto"/>
        <w:ind w:left="763"/>
        <w:rPr>
          <w:rFonts w:ascii="宋体" w:hAnsi="宋体" w:eastAsia="宋体" w:cs="宋体"/>
          <w:sz w:val="37"/>
          <w:szCs w:val="37"/>
        </w:rPr>
      </w:pPr>
      <w:r>
        <w:rPr>
          <w:rFonts w:ascii="宋体" w:hAnsi="宋体" w:eastAsia="宋体" w:cs="宋体"/>
          <w:spacing w:val="6"/>
          <w:sz w:val="37"/>
          <w:szCs w:val="37"/>
        </w:rPr>
        <w:t>锻炼（见第</w:t>
      </w:r>
      <w:r>
        <w:rPr>
          <w:rFonts w:ascii="Times New Roman" w:hAnsi="Times New Roman" w:eastAsia="Times New Roman" w:cs="Times New Roman"/>
          <w:b/>
          <w:bCs/>
          <w:spacing w:val="6"/>
          <w:sz w:val="37"/>
          <w:szCs w:val="37"/>
        </w:rPr>
        <w:t>17</w:t>
      </w:r>
      <w:r>
        <w:rPr>
          <w:rFonts w:ascii="宋体" w:hAnsi="宋体" w:eastAsia="宋体" w:cs="宋体"/>
          <w:spacing w:val="6"/>
          <w:sz w:val="37"/>
          <w:szCs w:val="37"/>
        </w:rPr>
        <w:t>章）</w:t>
      </w:r>
    </w:p>
    <w:p w14:paraId="6A5F3B1F">
      <w:pPr>
        <w:spacing w:before="274" w:line="441" w:lineRule="exact"/>
        <w:ind w:left="618"/>
        <w:rPr>
          <w:rFonts w:ascii="宋体" w:hAnsi="宋体" w:eastAsia="宋体" w:cs="宋体"/>
          <w:sz w:val="30"/>
          <w:szCs w:val="30"/>
        </w:rPr>
      </w:pPr>
      <w:r>
        <w:rPr>
          <w:rFonts w:ascii="Times New Roman" w:hAnsi="Times New Roman" w:eastAsia="Times New Roman" w:cs="Times New Roman"/>
          <w:spacing w:val="-1"/>
          <w:position w:val="2"/>
          <w:sz w:val="30"/>
          <w:szCs w:val="30"/>
        </w:rPr>
        <w:t xml:space="preserve">■ </w:t>
      </w:r>
      <w:r>
        <w:rPr>
          <w:rFonts w:ascii="宋体" w:hAnsi="宋体" w:eastAsia="宋体" w:cs="宋体"/>
          <w:spacing w:val="-1"/>
          <w:position w:val="2"/>
          <w:sz w:val="30"/>
          <w:szCs w:val="30"/>
        </w:rPr>
        <w:t>通过有氧运动来提高心率，每次至少</w:t>
      </w:r>
      <w:r>
        <w:rPr>
          <w:rFonts w:ascii="Times New Roman" w:hAnsi="Times New Roman" w:eastAsia="Times New Roman" w:cs="Times New Roman"/>
          <w:spacing w:val="-1"/>
          <w:position w:val="2"/>
          <w:sz w:val="30"/>
          <w:szCs w:val="30"/>
        </w:rPr>
        <w:t>30</w:t>
      </w:r>
      <w:r>
        <w:rPr>
          <w:rFonts w:ascii="宋体" w:hAnsi="宋体" w:eastAsia="宋体" w:cs="宋体"/>
          <w:spacing w:val="-1"/>
          <w:position w:val="2"/>
          <w:sz w:val="30"/>
          <w:szCs w:val="30"/>
        </w:rPr>
        <w:t>分钟，每周至少</w:t>
      </w:r>
      <w:r>
        <w:rPr>
          <w:rFonts w:ascii="Times New Roman" w:hAnsi="Times New Roman" w:eastAsia="Times New Roman" w:cs="Times New Roman"/>
          <w:spacing w:val="-1"/>
          <w:position w:val="2"/>
          <w:sz w:val="30"/>
          <w:szCs w:val="30"/>
        </w:rPr>
        <w:t>3</w:t>
      </w:r>
      <w:r>
        <w:rPr>
          <w:rFonts w:ascii="宋体" w:hAnsi="宋体" w:eastAsia="宋体" w:cs="宋体"/>
          <w:spacing w:val="-1"/>
          <w:position w:val="2"/>
          <w:sz w:val="30"/>
          <w:szCs w:val="30"/>
        </w:rPr>
        <w:t>次。</w:t>
      </w:r>
    </w:p>
    <w:p w14:paraId="37BBDF15">
      <w:pPr>
        <w:spacing w:before="218" w:line="232" w:lineRule="auto"/>
        <w:ind w:left="17" w:right="13" w:firstLine="600"/>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针对每个肌肉群进行力量训练，每周至少</w:t>
      </w:r>
      <w:r>
        <w:rPr>
          <w:rFonts w:ascii="Times New Roman" w:hAnsi="Times New Roman" w:eastAsia="Times New Roman" w:cs="Times New Roman"/>
          <w:sz w:val="30"/>
          <w:szCs w:val="30"/>
        </w:rPr>
        <w:t>2</w:t>
      </w:r>
      <w:r>
        <w:rPr>
          <w:rFonts w:ascii="宋体" w:hAnsi="宋体" w:eastAsia="宋体" w:cs="宋体"/>
          <w:sz w:val="30"/>
          <w:szCs w:val="30"/>
        </w:rPr>
        <w:t>次，此外你</w:t>
      </w:r>
      <w:r>
        <w:rPr>
          <w:rFonts w:ascii="宋体" w:hAnsi="宋体" w:eastAsia="宋体" w:cs="宋体"/>
          <w:spacing w:val="-1"/>
          <w:sz w:val="30"/>
          <w:szCs w:val="30"/>
        </w:rPr>
        <w:t>还可以每</w:t>
      </w:r>
      <w:r>
        <w:rPr>
          <w:rFonts w:ascii="宋体" w:hAnsi="宋体" w:eastAsia="宋体" w:cs="宋体"/>
          <w:sz w:val="30"/>
          <w:szCs w:val="30"/>
        </w:rPr>
        <w:t xml:space="preserve"> </w:t>
      </w:r>
      <w:r>
        <w:rPr>
          <w:rFonts w:ascii="宋体" w:hAnsi="宋体" w:eastAsia="宋体" w:cs="宋体"/>
          <w:spacing w:val="-2"/>
          <w:sz w:val="30"/>
          <w:szCs w:val="30"/>
        </w:rPr>
        <w:t>天针对核心肌肉群进行锻炼。</w:t>
      </w:r>
    </w:p>
    <w:p w14:paraId="3467F9D2">
      <w:pPr>
        <w:spacing w:before="301" w:line="221" w:lineRule="auto"/>
        <w:ind w:left="19" w:right="13" w:firstLine="598"/>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增加调适性的拉伸运动、瑜伽或太极来提高身体的柔韧</w:t>
      </w:r>
      <w:r>
        <w:rPr>
          <w:rFonts w:ascii="宋体" w:hAnsi="宋体" w:eastAsia="宋体" w:cs="宋体"/>
          <w:spacing w:val="-1"/>
          <w:sz w:val="30"/>
          <w:szCs w:val="30"/>
        </w:rPr>
        <w:t>性，消除</w:t>
      </w:r>
      <w:r>
        <w:rPr>
          <w:rFonts w:ascii="宋体" w:hAnsi="宋体" w:eastAsia="宋体" w:cs="宋体"/>
          <w:sz w:val="30"/>
          <w:szCs w:val="30"/>
        </w:rPr>
        <w:t xml:space="preserve"> </w:t>
      </w:r>
      <w:r>
        <w:rPr>
          <w:rFonts w:ascii="宋体" w:hAnsi="宋体" w:eastAsia="宋体" w:cs="宋体"/>
          <w:spacing w:val="-5"/>
          <w:sz w:val="30"/>
          <w:szCs w:val="30"/>
        </w:rPr>
        <w:t>紧张感。</w:t>
      </w:r>
    </w:p>
    <w:p w14:paraId="1842D520">
      <w:pPr>
        <w:spacing w:before="265" w:line="233" w:lineRule="auto"/>
        <w:ind w:left="12" w:right="1" w:firstLine="605"/>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对上一条中的三类运动来说，每周至少进行</w:t>
      </w:r>
      <w:r>
        <w:rPr>
          <w:rFonts w:ascii="Times New Roman" w:hAnsi="Times New Roman" w:eastAsia="Times New Roman" w:cs="Times New Roman"/>
          <w:sz w:val="30"/>
          <w:szCs w:val="30"/>
        </w:rPr>
        <w:t>4</w:t>
      </w:r>
      <w:r>
        <w:rPr>
          <w:rFonts w:ascii="宋体" w:hAnsi="宋体" w:eastAsia="宋体" w:cs="宋体"/>
          <w:sz w:val="30"/>
          <w:szCs w:val="30"/>
        </w:rPr>
        <w:t>次，每次</w:t>
      </w:r>
      <w:r>
        <w:rPr>
          <w:rFonts w:ascii="Times New Roman" w:hAnsi="Times New Roman" w:eastAsia="Times New Roman" w:cs="Times New Roman"/>
          <w:sz w:val="30"/>
          <w:szCs w:val="30"/>
        </w:rPr>
        <w:t>4</w:t>
      </w:r>
      <w:r>
        <w:rPr>
          <w:rFonts w:ascii="Times New Roman" w:hAnsi="Times New Roman" w:eastAsia="Times New Roman" w:cs="Times New Roman"/>
          <w:spacing w:val="-1"/>
          <w:sz w:val="30"/>
          <w:szCs w:val="30"/>
        </w:rPr>
        <w:t>5~60</w:t>
      </w:r>
      <w:r>
        <w:rPr>
          <w:rFonts w:ascii="宋体" w:hAnsi="宋体" w:eastAsia="宋体" w:cs="宋体"/>
          <w:spacing w:val="-1"/>
          <w:sz w:val="30"/>
          <w:szCs w:val="30"/>
        </w:rPr>
        <w:t>分</w:t>
      </w:r>
      <w:r>
        <w:rPr>
          <w:rFonts w:ascii="宋体" w:hAnsi="宋体" w:eastAsia="宋体" w:cs="宋体"/>
          <w:sz w:val="30"/>
          <w:szCs w:val="30"/>
        </w:rPr>
        <w:t xml:space="preserve"> </w:t>
      </w:r>
      <w:r>
        <w:rPr>
          <w:rFonts w:ascii="宋体" w:hAnsi="宋体" w:eastAsia="宋体" w:cs="宋体"/>
          <w:spacing w:val="-7"/>
          <w:sz w:val="30"/>
          <w:szCs w:val="30"/>
        </w:rPr>
        <w:t>钟。</w:t>
      </w:r>
    </w:p>
    <w:p w14:paraId="327D72AE">
      <w:pPr>
        <w:pStyle w:val="2"/>
        <w:spacing w:line="250" w:lineRule="auto"/>
      </w:pPr>
    </w:p>
    <w:p w14:paraId="5950C117">
      <w:pPr>
        <w:spacing w:before="120" w:line="221" w:lineRule="auto"/>
        <w:ind w:left="767"/>
        <w:rPr>
          <w:rFonts w:ascii="宋体" w:hAnsi="宋体" w:eastAsia="宋体" w:cs="宋体"/>
          <w:sz w:val="37"/>
          <w:szCs w:val="37"/>
        </w:rPr>
      </w:pPr>
      <w:r>
        <w:rPr>
          <w:rFonts w:ascii="宋体" w:hAnsi="宋体" w:eastAsia="宋体" w:cs="宋体"/>
          <w:spacing w:val="7"/>
          <w:sz w:val="37"/>
          <w:szCs w:val="37"/>
        </w:rPr>
        <w:t>社会关系（见第</w:t>
      </w:r>
      <w:r>
        <w:rPr>
          <w:rFonts w:ascii="Times New Roman" w:hAnsi="Times New Roman" w:eastAsia="Times New Roman" w:cs="Times New Roman"/>
          <w:b/>
          <w:bCs/>
          <w:spacing w:val="7"/>
          <w:sz w:val="37"/>
          <w:szCs w:val="37"/>
        </w:rPr>
        <w:t>17</w:t>
      </w:r>
      <w:r>
        <w:rPr>
          <w:rFonts w:ascii="宋体" w:hAnsi="宋体" w:eastAsia="宋体" w:cs="宋体"/>
          <w:spacing w:val="7"/>
          <w:sz w:val="37"/>
          <w:szCs w:val="37"/>
        </w:rPr>
        <w:t>章）</w:t>
      </w:r>
    </w:p>
    <w:p w14:paraId="086AD84E">
      <w:pPr>
        <w:spacing w:before="311" w:line="219" w:lineRule="auto"/>
        <w:ind w:left="618"/>
        <w:rPr>
          <w:rFonts w:ascii="宋体" w:hAnsi="宋体" w:eastAsia="宋体" w:cs="宋体"/>
          <w:sz w:val="30"/>
          <w:szCs w:val="30"/>
        </w:rPr>
      </w:pPr>
      <w:r>
        <w:rPr>
          <w:rFonts w:ascii="Times New Roman" w:hAnsi="Times New Roman" w:eastAsia="Times New Roman" w:cs="Times New Roman"/>
          <w:spacing w:val="-1"/>
          <w:sz w:val="30"/>
          <w:szCs w:val="30"/>
        </w:rPr>
        <w:t xml:space="preserve">■ </w:t>
      </w:r>
      <w:r>
        <w:rPr>
          <w:rFonts w:ascii="宋体" w:hAnsi="宋体" w:eastAsia="宋体" w:cs="宋体"/>
          <w:spacing w:val="-1"/>
          <w:sz w:val="30"/>
          <w:szCs w:val="30"/>
        </w:rPr>
        <w:t>至少让自己有几个可以信任或寻求帮助的人。</w:t>
      </w:r>
    </w:p>
    <w:p w14:paraId="12AE13C9">
      <w:pPr>
        <w:spacing w:before="305" w:line="235" w:lineRule="auto"/>
        <w:ind w:left="14" w:right="13" w:firstLine="603"/>
        <w:rPr>
          <w:rFonts w:ascii="宋体" w:hAnsi="宋体" w:eastAsia="宋体" w:cs="宋体"/>
          <w:sz w:val="30"/>
          <w:szCs w:val="30"/>
        </w:rPr>
      </w:pPr>
      <w:r>
        <w:rPr>
          <w:rFonts w:ascii="Times New Roman" w:hAnsi="Times New Roman" w:eastAsia="Times New Roman" w:cs="Times New Roman"/>
          <w:sz w:val="30"/>
          <w:szCs w:val="30"/>
        </w:rPr>
        <w:t xml:space="preserve">■  </w:t>
      </w:r>
      <w:r>
        <w:rPr>
          <w:rFonts w:ascii="宋体" w:hAnsi="宋体" w:eastAsia="宋体" w:cs="宋体"/>
          <w:sz w:val="30"/>
          <w:szCs w:val="30"/>
        </w:rPr>
        <w:t>如果这样的人不多，那么是时候扩大你的社交网络了</w:t>
      </w:r>
      <w:r>
        <w:rPr>
          <w:rFonts w:ascii="宋体" w:hAnsi="宋体" w:eastAsia="宋体" w:cs="宋体"/>
          <w:spacing w:val="-1"/>
          <w:sz w:val="30"/>
          <w:szCs w:val="30"/>
        </w:rPr>
        <w:t>，你可以利</w:t>
      </w:r>
      <w:r>
        <w:rPr>
          <w:rFonts w:ascii="宋体" w:hAnsi="宋体" w:eastAsia="宋体" w:cs="宋体"/>
          <w:sz w:val="30"/>
          <w:szCs w:val="30"/>
        </w:rPr>
        <w:t xml:space="preserve"> </w:t>
      </w:r>
      <w:r>
        <w:rPr>
          <w:rFonts w:ascii="宋体" w:hAnsi="宋体" w:eastAsia="宋体" w:cs="宋体"/>
          <w:spacing w:val="-1"/>
          <w:sz w:val="30"/>
          <w:szCs w:val="30"/>
        </w:rPr>
        <w:t>用第</w:t>
      </w:r>
      <w:r>
        <w:rPr>
          <w:rFonts w:ascii="Times New Roman" w:hAnsi="Times New Roman" w:eastAsia="Times New Roman" w:cs="Times New Roman"/>
          <w:spacing w:val="-1"/>
          <w:sz w:val="30"/>
          <w:szCs w:val="30"/>
        </w:rPr>
        <w:t>17</w:t>
      </w:r>
      <w:r>
        <w:rPr>
          <w:rFonts w:ascii="宋体" w:hAnsi="宋体" w:eastAsia="宋体" w:cs="宋体"/>
          <w:spacing w:val="-1"/>
          <w:sz w:val="30"/>
          <w:szCs w:val="30"/>
        </w:rPr>
        <w:t>章里的具体方法并将它们融入你的每周计划。</w:t>
      </w:r>
    </w:p>
    <w:p w14:paraId="219C15C8">
      <w:pPr>
        <w:spacing w:before="255" w:line="221" w:lineRule="auto"/>
        <w:ind w:left="10" w:right="13" w:firstLine="607"/>
        <w:rPr>
          <w:rFonts w:ascii="宋体" w:hAnsi="宋体" w:eastAsia="宋体" w:cs="宋体"/>
          <w:sz w:val="30"/>
          <w:szCs w:val="30"/>
        </w:rPr>
      </w:pPr>
      <w:r>
        <w:drawing>
          <wp:anchor distT="0" distB="0" distL="0" distR="0" simplePos="0" relativeHeight="251682816" behindDoc="0" locked="0" layoutInCell="1" allowOverlap="1">
            <wp:simplePos x="0" y="0"/>
            <wp:positionH relativeFrom="column">
              <wp:posOffset>0</wp:posOffset>
            </wp:positionH>
            <wp:positionV relativeFrom="paragraph">
              <wp:posOffset>972820</wp:posOffset>
            </wp:positionV>
            <wp:extent cx="5943600" cy="952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17"/>
                    <a:stretch>
                      <a:fillRect/>
                    </a:stretch>
                  </pic:blipFill>
                  <pic:spPr>
                    <a:xfrm>
                      <a:off x="0" y="0"/>
                      <a:ext cx="5943600" cy="9525"/>
                    </a:xfrm>
                    <a:prstGeom prst="rect">
                      <a:avLst/>
                    </a:prstGeom>
                  </pic:spPr>
                </pic:pic>
              </a:graphicData>
            </a:graphic>
          </wp:anchor>
        </w:drawing>
      </w:r>
      <w:r>
        <w:rPr>
          <w:rFonts w:ascii="Times New Roman" w:hAnsi="Times New Roman" w:eastAsia="Times New Roman" w:cs="Times New Roman"/>
          <w:sz w:val="30"/>
          <w:szCs w:val="30"/>
        </w:rPr>
        <w:t xml:space="preserve">■  </w:t>
      </w:r>
      <w:r>
        <w:rPr>
          <w:rFonts w:ascii="宋体" w:hAnsi="宋体" w:eastAsia="宋体" w:cs="宋体"/>
          <w:sz w:val="30"/>
          <w:szCs w:val="30"/>
        </w:rPr>
        <w:t>如果你认为你可以依靠自己，或者你觉得很难向别人</w:t>
      </w:r>
      <w:r>
        <w:rPr>
          <w:rFonts w:ascii="宋体" w:hAnsi="宋体" w:eastAsia="宋体" w:cs="宋体"/>
          <w:spacing w:val="-1"/>
          <w:sz w:val="30"/>
          <w:szCs w:val="30"/>
        </w:rPr>
        <w:t>求助或指望</w:t>
      </w:r>
      <w:r>
        <w:rPr>
          <w:rFonts w:ascii="宋体" w:hAnsi="宋体" w:eastAsia="宋体" w:cs="宋体"/>
          <w:sz w:val="30"/>
          <w:szCs w:val="30"/>
        </w:rPr>
        <w:t xml:space="preserve"> 他们，那么你可以从培养人际关系开始，你</w:t>
      </w:r>
      <w:r>
        <w:rPr>
          <w:rFonts w:ascii="宋体" w:hAnsi="宋体" w:eastAsia="宋体" w:cs="宋体"/>
          <w:spacing w:val="-1"/>
          <w:sz w:val="30"/>
          <w:szCs w:val="30"/>
        </w:rPr>
        <w:t>可以为他人提供帮助而不是</w:t>
      </w:r>
      <w:r>
        <w:rPr>
          <w:rFonts w:ascii="宋体" w:hAnsi="宋体" w:eastAsia="宋体" w:cs="宋体"/>
          <w:sz w:val="30"/>
          <w:szCs w:val="30"/>
        </w:rPr>
        <w:t xml:space="preserve"> </w:t>
      </w:r>
      <w:r>
        <w:rPr>
          <w:rFonts w:ascii="宋体" w:hAnsi="宋体" w:eastAsia="宋体" w:cs="宋体"/>
          <w:spacing w:val="-1"/>
          <w:sz w:val="30"/>
          <w:szCs w:val="30"/>
        </w:rPr>
        <w:t>接受支持。帮助他人和获得支持一样能够增强你的适应力。</w:t>
      </w:r>
    </w:p>
    <w:p w14:paraId="64A04F39">
      <w:pPr>
        <w:spacing w:before="309" w:line="237" w:lineRule="auto"/>
        <w:ind w:left="7" w:right="97" w:firstLine="458"/>
        <w:rPr>
          <w:rFonts w:ascii="宋体" w:hAnsi="宋体" w:eastAsia="宋体" w:cs="宋体"/>
          <w:sz w:val="22"/>
          <w:szCs w:val="22"/>
        </w:rPr>
      </w:pPr>
      <w:r>
        <w:fldChar w:fldCharType="begin"/>
      </w:r>
      <w:r>
        <w:instrText xml:space="preserve"> HYPERLINK \l "bookmark1125" </w:instrText>
      </w:r>
      <w:r>
        <w:fldChar w:fldCharType="separate"/>
      </w:r>
      <w:r>
        <w:rPr>
          <w:rFonts w:ascii="Times New Roman" w:hAnsi="Times New Roman" w:eastAsia="Times New Roman" w:cs="Times New Roman"/>
          <w:color w:val="0000EE"/>
          <w:spacing w:val="4"/>
          <w:sz w:val="22"/>
          <w:szCs w:val="22"/>
          <w:u w:val="single" w:color="auto"/>
        </w:rPr>
        <w:t>[1]</w:t>
      </w:r>
      <w:r>
        <w:rPr>
          <w:rFonts w:ascii="Times New Roman" w:hAnsi="Times New Roman" w:eastAsia="Times New Roman" w:cs="Times New Roman"/>
          <w:color w:val="0000EE"/>
          <w:spacing w:val="4"/>
          <w:sz w:val="22"/>
          <w:szCs w:val="22"/>
          <w:u w:val="single" w:color="auto"/>
        </w:rPr>
        <w:fldChar w:fldCharType="end"/>
      </w:r>
      <w:r>
        <w:rPr>
          <w:rFonts w:ascii="宋体" w:hAnsi="宋体" w:eastAsia="宋体" w:cs="宋体"/>
          <w:spacing w:val="4"/>
          <w:sz w:val="22"/>
          <w:szCs w:val="22"/>
        </w:rPr>
        <w:t>认知重评是一种情绪调节策略，指的是对情绪场景或信息进行重新评估从而改变情绪体</w:t>
      </w:r>
      <w:r>
        <w:rPr>
          <w:rFonts w:ascii="宋体" w:hAnsi="宋体" w:eastAsia="宋体" w:cs="宋体"/>
          <w:spacing w:val="13"/>
          <w:sz w:val="22"/>
          <w:szCs w:val="22"/>
        </w:rPr>
        <w:t xml:space="preserve"> </w:t>
      </w:r>
      <w:r>
        <w:rPr>
          <w:rFonts w:ascii="宋体" w:hAnsi="宋体" w:eastAsia="宋体" w:cs="宋体"/>
          <w:spacing w:val="4"/>
          <w:sz w:val="22"/>
          <w:szCs w:val="22"/>
        </w:rPr>
        <w:t>验的策略。</w:t>
      </w:r>
      <w:r>
        <w:rPr>
          <w:rFonts w:ascii="Times New Roman" w:hAnsi="Times New Roman" w:eastAsia="Times New Roman" w:cs="Times New Roman"/>
          <w:spacing w:val="4"/>
          <w:sz w:val="22"/>
          <w:szCs w:val="22"/>
        </w:rPr>
        <w:t>——</w:t>
      </w:r>
      <w:r>
        <w:rPr>
          <w:rFonts w:ascii="宋体" w:hAnsi="宋体" w:eastAsia="宋体" w:cs="宋体"/>
          <w:spacing w:val="4"/>
          <w:sz w:val="22"/>
          <w:szCs w:val="22"/>
        </w:rPr>
        <w:t>译者注</w:t>
      </w:r>
    </w:p>
    <w:p w14:paraId="356664D6">
      <w:pPr>
        <w:spacing w:line="237" w:lineRule="auto"/>
        <w:rPr>
          <w:rFonts w:ascii="宋体" w:hAnsi="宋体" w:eastAsia="宋体" w:cs="宋体"/>
          <w:sz w:val="22"/>
          <w:szCs w:val="22"/>
        </w:rPr>
        <w:sectPr>
          <w:pgSz w:w="12240" w:h="15840"/>
          <w:pgMar w:top="400" w:right="1440" w:bottom="0" w:left="1440" w:header="0" w:footer="0" w:gutter="0"/>
          <w:cols w:space="720" w:num="1"/>
        </w:sectPr>
      </w:pPr>
    </w:p>
    <w:p w14:paraId="25DA9584">
      <w:pPr>
        <w:pStyle w:val="2"/>
        <w:spacing w:line="249" w:lineRule="auto"/>
      </w:pPr>
    </w:p>
    <w:p w14:paraId="7356AFA0">
      <w:pPr>
        <w:pStyle w:val="2"/>
        <w:spacing w:line="249" w:lineRule="auto"/>
      </w:pPr>
    </w:p>
    <w:p w14:paraId="3ACD41B2">
      <w:pPr>
        <w:pStyle w:val="2"/>
        <w:spacing w:line="249" w:lineRule="auto"/>
      </w:pPr>
    </w:p>
    <w:p w14:paraId="3A1E3256">
      <w:pPr>
        <w:pStyle w:val="2"/>
        <w:spacing w:line="250" w:lineRule="auto"/>
      </w:pPr>
    </w:p>
    <w:p w14:paraId="48BF9842">
      <w:pPr>
        <w:pStyle w:val="2"/>
        <w:spacing w:line="250" w:lineRule="auto"/>
      </w:pPr>
    </w:p>
    <w:p w14:paraId="74053F3D">
      <w:pPr>
        <w:pStyle w:val="2"/>
        <w:spacing w:line="250" w:lineRule="auto"/>
      </w:pPr>
    </w:p>
    <w:p w14:paraId="7E1D98E5">
      <w:pPr>
        <w:pStyle w:val="2"/>
        <w:spacing w:line="250" w:lineRule="auto"/>
      </w:pPr>
    </w:p>
    <w:p w14:paraId="19EECFB4">
      <w:pPr>
        <w:spacing w:before="136" w:line="220" w:lineRule="auto"/>
        <w:ind w:left="4267"/>
        <w:rPr>
          <w:rFonts w:ascii="宋体" w:hAnsi="宋体" w:eastAsia="宋体" w:cs="宋体"/>
          <w:sz w:val="42"/>
          <w:szCs w:val="42"/>
        </w:rPr>
      </w:pPr>
      <w:r>
        <w:rPr>
          <w:rFonts w:ascii="宋体" w:hAnsi="宋体" w:eastAsia="宋体" w:cs="宋体"/>
          <w:spacing w:val="-9"/>
          <w:sz w:val="42"/>
          <w:szCs w:val="42"/>
        </w:rPr>
        <w:t>致谢</w:t>
      </w:r>
    </w:p>
    <w:p w14:paraId="22D231C2">
      <w:pPr>
        <w:pStyle w:val="2"/>
        <w:spacing w:line="311" w:lineRule="auto"/>
      </w:pPr>
    </w:p>
    <w:p w14:paraId="308066C1">
      <w:pPr>
        <w:spacing w:before="97" w:line="223" w:lineRule="auto"/>
        <w:ind w:left="1" w:firstLine="630"/>
        <w:jc w:val="both"/>
        <w:rPr>
          <w:rFonts w:ascii="宋体" w:hAnsi="宋体" w:eastAsia="宋体" w:cs="宋体"/>
          <w:sz w:val="30"/>
          <w:szCs w:val="30"/>
        </w:rPr>
      </w:pPr>
      <w:r>
        <w:rPr>
          <w:rFonts w:ascii="宋体" w:hAnsi="宋体" w:eastAsia="宋体" w:cs="宋体"/>
          <w:spacing w:val="-2"/>
          <w:sz w:val="30"/>
          <w:szCs w:val="30"/>
        </w:rPr>
        <w:t>回想起在这书诞生过程中给予我帮助的各界人士，我的内心充满感</w:t>
      </w:r>
      <w:r>
        <w:rPr>
          <w:rFonts w:ascii="宋体" w:hAnsi="宋体" w:eastAsia="宋体" w:cs="宋体"/>
          <w:spacing w:val="15"/>
          <w:sz w:val="30"/>
          <w:szCs w:val="30"/>
        </w:rPr>
        <w:t xml:space="preserve"> </w:t>
      </w:r>
      <w:r>
        <w:rPr>
          <w:rFonts w:ascii="宋体" w:hAnsi="宋体" w:eastAsia="宋体" w:cs="宋体"/>
          <w:sz w:val="30"/>
          <w:szCs w:val="30"/>
        </w:rPr>
        <w:t>激。在此我选择舍去他们的职位与头衔，因</w:t>
      </w:r>
      <w:r>
        <w:rPr>
          <w:rFonts w:ascii="宋体" w:hAnsi="宋体" w:eastAsia="宋体" w:cs="宋体"/>
          <w:spacing w:val="-1"/>
          <w:sz w:val="30"/>
          <w:szCs w:val="30"/>
        </w:rPr>
        <w:t>为我想感谢的是他们这些人</w:t>
      </w:r>
      <w:r>
        <w:rPr>
          <w:rFonts w:ascii="宋体" w:hAnsi="宋体" w:eastAsia="宋体" w:cs="宋体"/>
          <w:sz w:val="30"/>
          <w:szCs w:val="30"/>
        </w:rPr>
        <w:t xml:space="preserve"> </w:t>
      </w:r>
      <w:r>
        <w:rPr>
          <w:rFonts w:ascii="宋体" w:hAnsi="宋体" w:eastAsia="宋体" w:cs="宋体"/>
          <w:spacing w:val="-4"/>
          <w:sz w:val="30"/>
          <w:szCs w:val="30"/>
        </w:rPr>
        <w:t>本身。</w:t>
      </w:r>
    </w:p>
    <w:p w14:paraId="29ACE295">
      <w:pPr>
        <w:spacing w:before="292" w:line="222" w:lineRule="auto"/>
        <w:ind w:left="5" w:firstLine="598"/>
        <w:rPr>
          <w:rFonts w:ascii="宋体" w:hAnsi="宋体" w:eastAsia="宋体" w:cs="宋体"/>
          <w:sz w:val="30"/>
          <w:szCs w:val="30"/>
        </w:rPr>
      </w:pPr>
      <w:r>
        <w:rPr>
          <w:rFonts w:ascii="宋体" w:hAnsi="宋体" w:eastAsia="宋体" w:cs="宋体"/>
          <w:spacing w:val="-1"/>
          <w:sz w:val="30"/>
          <w:szCs w:val="30"/>
        </w:rPr>
        <w:t>这在一定程度上是因为本书源于我自己通往健全身心的旅程，实际</w:t>
      </w:r>
      <w:r>
        <w:rPr>
          <w:rFonts w:ascii="宋体" w:hAnsi="宋体" w:eastAsia="宋体" w:cs="宋体"/>
          <w:spacing w:val="15"/>
          <w:sz w:val="30"/>
          <w:szCs w:val="30"/>
        </w:rPr>
        <w:t xml:space="preserve"> </w:t>
      </w:r>
      <w:r>
        <w:rPr>
          <w:rFonts w:ascii="宋体" w:hAnsi="宋体" w:eastAsia="宋体" w:cs="宋体"/>
          <w:spacing w:val="-1"/>
          <w:sz w:val="30"/>
          <w:szCs w:val="30"/>
        </w:rPr>
        <w:t>上，在我一生经历压力和创伤，得到疗愈、成长以及与人交往的过程</w:t>
      </w:r>
    </w:p>
    <w:p w14:paraId="1111709B">
      <w:pPr>
        <w:spacing w:before="3" w:line="222" w:lineRule="auto"/>
        <w:ind w:left="1" w:firstLine="29"/>
        <w:rPr>
          <w:rFonts w:ascii="宋体" w:hAnsi="宋体" w:eastAsia="宋体" w:cs="宋体"/>
          <w:sz w:val="30"/>
          <w:szCs w:val="30"/>
        </w:rPr>
      </w:pPr>
      <w:r>
        <w:rPr>
          <w:rFonts w:ascii="宋体" w:hAnsi="宋体" w:eastAsia="宋体" w:cs="宋体"/>
          <w:spacing w:val="-1"/>
          <w:sz w:val="30"/>
          <w:szCs w:val="30"/>
        </w:rPr>
        <w:t>中，有数千人直接或间接地促成了本书的问世。</w:t>
      </w:r>
      <w:r>
        <w:rPr>
          <w:rFonts w:ascii="宋体" w:hAnsi="宋体" w:eastAsia="宋体" w:cs="宋体"/>
          <w:spacing w:val="-2"/>
          <w:sz w:val="30"/>
          <w:szCs w:val="30"/>
        </w:rPr>
        <w:t>由于篇幅有限，我无法</w:t>
      </w:r>
      <w:r>
        <w:rPr>
          <w:rFonts w:ascii="宋体" w:hAnsi="宋体" w:eastAsia="宋体" w:cs="宋体"/>
          <w:sz w:val="30"/>
          <w:szCs w:val="30"/>
        </w:rPr>
        <w:t xml:space="preserve"> 在此一一列举他们的名字。他们每个人都是</w:t>
      </w:r>
      <w:r>
        <w:rPr>
          <w:rFonts w:ascii="宋体" w:hAnsi="宋体" w:eastAsia="宋体" w:cs="宋体"/>
          <w:spacing w:val="-1"/>
          <w:sz w:val="30"/>
          <w:szCs w:val="30"/>
        </w:rPr>
        <w:t>我的老师，与他们的接触让</w:t>
      </w:r>
      <w:r>
        <w:rPr>
          <w:rFonts w:ascii="宋体" w:hAnsi="宋体" w:eastAsia="宋体" w:cs="宋体"/>
          <w:sz w:val="30"/>
          <w:szCs w:val="30"/>
        </w:rPr>
        <w:t xml:space="preserve"> 我感动不已。如果没有这些经历，本书就不</w:t>
      </w:r>
      <w:r>
        <w:rPr>
          <w:rFonts w:ascii="宋体" w:hAnsi="宋体" w:eastAsia="宋体" w:cs="宋体"/>
          <w:spacing w:val="-1"/>
          <w:sz w:val="30"/>
          <w:szCs w:val="30"/>
        </w:rPr>
        <w:t>可能出版。我十分感激他们</w:t>
      </w:r>
      <w:r>
        <w:rPr>
          <w:rFonts w:ascii="宋体" w:hAnsi="宋体" w:eastAsia="宋体" w:cs="宋体"/>
          <w:sz w:val="30"/>
          <w:szCs w:val="30"/>
        </w:rPr>
        <w:t xml:space="preserve"> </w:t>
      </w:r>
      <w:r>
        <w:rPr>
          <w:rFonts w:ascii="宋体" w:hAnsi="宋体" w:eastAsia="宋体" w:cs="宋体"/>
          <w:spacing w:val="-1"/>
          <w:sz w:val="30"/>
          <w:szCs w:val="30"/>
        </w:rPr>
        <w:t>对本书最终问世所发挥的作用。</w:t>
      </w:r>
    </w:p>
    <w:p w14:paraId="6C00C687">
      <w:pPr>
        <w:spacing w:before="292" w:line="222" w:lineRule="auto"/>
        <w:ind w:left="1" w:firstLine="602"/>
        <w:jc w:val="both"/>
        <w:rPr>
          <w:rFonts w:ascii="宋体" w:hAnsi="宋体" w:eastAsia="宋体" w:cs="宋体"/>
          <w:sz w:val="30"/>
          <w:szCs w:val="30"/>
        </w:rPr>
      </w:pPr>
      <w:r>
        <w:rPr>
          <w:rFonts w:ascii="宋体" w:hAnsi="宋体" w:eastAsia="宋体" w:cs="宋体"/>
          <w:spacing w:val="-1"/>
          <w:sz w:val="30"/>
          <w:szCs w:val="30"/>
        </w:rPr>
        <w:t>本书深受我的学生们的影响</w:t>
      </w:r>
      <w:r>
        <w:rPr>
          <w:rFonts w:ascii="Times New Roman" w:hAnsi="Times New Roman" w:eastAsia="Times New Roman" w:cs="Times New Roman"/>
          <w:spacing w:val="-1"/>
          <w:sz w:val="30"/>
          <w:szCs w:val="30"/>
        </w:rPr>
        <w:t>——</w:t>
      </w:r>
      <w:r>
        <w:rPr>
          <w:rFonts w:ascii="宋体" w:hAnsi="宋体" w:eastAsia="宋体" w:cs="宋体"/>
          <w:spacing w:val="-1"/>
          <w:sz w:val="30"/>
          <w:szCs w:val="30"/>
        </w:rPr>
        <w:t>他们是在乔治敦大学选修我的决策</w:t>
      </w:r>
      <w:r>
        <w:rPr>
          <w:rFonts w:ascii="宋体" w:hAnsi="宋体" w:eastAsia="宋体" w:cs="宋体"/>
          <w:spacing w:val="15"/>
          <w:sz w:val="30"/>
          <w:szCs w:val="30"/>
        </w:rPr>
        <w:t xml:space="preserve"> </w:t>
      </w:r>
      <w:r>
        <w:rPr>
          <w:rFonts w:ascii="宋体" w:hAnsi="宋体" w:eastAsia="宋体" w:cs="宋体"/>
          <w:sz w:val="30"/>
          <w:szCs w:val="30"/>
        </w:rPr>
        <w:t>课程的学生，以及在其他地方上我的</w:t>
      </w:r>
      <w:r>
        <w:rPr>
          <w:rFonts w:ascii="Times New Roman" w:hAnsi="Times New Roman" w:eastAsia="Times New Roman" w:cs="Times New Roman"/>
          <w:sz w:val="30"/>
          <w:szCs w:val="30"/>
        </w:rPr>
        <w:t>MMFT</w:t>
      </w:r>
      <w:r>
        <w:rPr>
          <w:rFonts w:ascii="宋体" w:hAnsi="宋体" w:eastAsia="宋体" w:cs="宋体"/>
          <w:spacing w:val="-1"/>
          <w:sz w:val="30"/>
          <w:szCs w:val="30"/>
        </w:rPr>
        <w:t>课程的学生。对我来说，教</w:t>
      </w:r>
      <w:r>
        <w:rPr>
          <w:rFonts w:ascii="宋体" w:hAnsi="宋体" w:eastAsia="宋体" w:cs="宋体"/>
          <w:sz w:val="30"/>
          <w:szCs w:val="30"/>
        </w:rPr>
        <w:t xml:space="preserve"> 学实为最快乐的学习方式。尽管出于隐私的</w:t>
      </w:r>
      <w:r>
        <w:rPr>
          <w:rFonts w:ascii="宋体" w:hAnsi="宋体" w:eastAsia="宋体" w:cs="宋体"/>
          <w:spacing w:val="-1"/>
          <w:sz w:val="30"/>
          <w:szCs w:val="30"/>
        </w:rPr>
        <w:t>考量，我在这里无法列举他</w:t>
      </w:r>
      <w:r>
        <w:rPr>
          <w:rFonts w:ascii="宋体" w:hAnsi="宋体" w:eastAsia="宋体" w:cs="宋体"/>
          <w:sz w:val="30"/>
          <w:szCs w:val="30"/>
        </w:rPr>
        <w:t xml:space="preserve"> 们的名字，但我始终因为能够有机会见证并</w:t>
      </w:r>
      <w:r>
        <w:rPr>
          <w:rFonts w:ascii="宋体" w:hAnsi="宋体" w:eastAsia="宋体" w:cs="宋体"/>
          <w:spacing w:val="-1"/>
          <w:sz w:val="30"/>
          <w:szCs w:val="30"/>
        </w:rPr>
        <w:t>帮助他们走上拓宽耐受窗的</w:t>
      </w:r>
      <w:r>
        <w:rPr>
          <w:rFonts w:ascii="宋体" w:hAnsi="宋体" w:eastAsia="宋体" w:cs="宋体"/>
          <w:sz w:val="30"/>
          <w:szCs w:val="30"/>
        </w:rPr>
        <w:t xml:space="preserve"> 旅程而深感荣幸。我十分感激他们的勇气、</w:t>
      </w:r>
      <w:r>
        <w:rPr>
          <w:rFonts w:ascii="宋体" w:hAnsi="宋体" w:eastAsia="宋体" w:cs="宋体"/>
          <w:spacing w:val="-1"/>
          <w:sz w:val="30"/>
          <w:szCs w:val="30"/>
        </w:rPr>
        <w:t>好奇心、坦诚及对成长的投</w:t>
      </w:r>
      <w:r>
        <w:rPr>
          <w:rFonts w:ascii="宋体" w:hAnsi="宋体" w:eastAsia="宋体" w:cs="宋体"/>
          <w:sz w:val="30"/>
          <w:szCs w:val="30"/>
        </w:rPr>
        <w:t xml:space="preserve"> 入，这激励我去提炼和分享那些我被慷慨赋</w:t>
      </w:r>
      <w:r>
        <w:rPr>
          <w:rFonts w:ascii="宋体" w:hAnsi="宋体" w:eastAsia="宋体" w:cs="宋体"/>
          <w:spacing w:val="-1"/>
          <w:sz w:val="30"/>
          <w:szCs w:val="30"/>
        </w:rPr>
        <w:t>予的东西。我十分感谢他们</w:t>
      </w:r>
      <w:r>
        <w:rPr>
          <w:rFonts w:ascii="宋体" w:hAnsi="宋体" w:eastAsia="宋体" w:cs="宋体"/>
          <w:sz w:val="30"/>
          <w:szCs w:val="30"/>
        </w:rPr>
        <w:t xml:space="preserve"> 提出的无数问题，这些问题常常促使我通过</w:t>
      </w:r>
      <w:r>
        <w:rPr>
          <w:rFonts w:ascii="宋体" w:hAnsi="宋体" w:eastAsia="宋体" w:cs="宋体"/>
          <w:spacing w:val="-1"/>
          <w:sz w:val="30"/>
          <w:szCs w:val="30"/>
        </w:rPr>
        <w:t>新的方式来解释特定的概念</w:t>
      </w:r>
      <w:r>
        <w:rPr>
          <w:rFonts w:ascii="宋体" w:hAnsi="宋体" w:eastAsia="宋体" w:cs="宋体"/>
          <w:sz w:val="30"/>
          <w:szCs w:val="30"/>
        </w:rPr>
        <w:t xml:space="preserve"> 和技巧；我也要感谢他们无私地分享了自己</w:t>
      </w:r>
      <w:r>
        <w:rPr>
          <w:rFonts w:ascii="宋体" w:hAnsi="宋体" w:eastAsia="宋体" w:cs="宋体"/>
          <w:spacing w:val="-1"/>
          <w:sz w:val="30"/>
          <w:szCs w:val="30"/>
        </w:rPr>
        <w:t>的故事，其中不少故事都为</w:t>
      </w:r>
      <w:r>
        <w:rPr>
          <w:rFonts w:ascii="宋体" w:hAnsi="宋体" w:eastAsia="宋体" w:cs="宋体"/>
          <w:sz w:val="30"/>
          <w:szCs w:val="30"/>
        </w:rPr>
        <w:t xml:space="preserve"> 阐明本书的内容提供了很大帮助。我还要感</w:t>
      </w:r>
      <w:r>
        <w:rPr>
          <w:rFonts w:ascii="宋体" w:hAnsi="宋体" w:eastAsia="宋体" w:cs="宋体"/>
          <w:spacing w:val="-1"/>
          <w:sz w:val="30"/>
          <w:szCs w:val="30"/>
        </w:rPr>
        <w:t>谢那些在各类研讨会、工作</w:t>
      </w:r>
      <w:r>
        <w:rPr>
          <w:rFonts w:ascii="宋体" w:hAnsi="宋体" w:eastAsia="宋体" w:cs="宋体"/>
          <w:sz w:val="30"/>
          <w:szCs w:val="30"/>
        </w:rPr>
        <w:t xml:space="preserve"> 坊、会议以及媒体访谈上聆听我分享本书内</w:t>
      </w:r>
      <w:r>
        <w:rPr>
          <w:rFonts w:ascii="宋体" w:hAnsi="宋体" w:eastAsia="宋体" w:cs="宋体"/>
          <w:spacing w:val="-1"/>
          <w:sz w:val="30"/>
          <w:szCs w:val="30"/>
        </w:rPr>
        <w:t>容的参与者。这些分享激发</w:t>
      </w:r>
      <w:r>
        <w:rPr>
          <w:rFonts w:ascii="宋体" w:hAnsi="宋体" w:eastAsia="宋体" w:cs="宋体"/>
          <w:sz w:val="30"/>
          <w:szCs w:val="30"/>
        </w:rPr>
        <w:t xml:space="preserve"> </w:t>
      </w:r>
      <w:r>
        <w:rPr>
          <w:rFonts w:ascii="宋体" w:hAnsi="宋体" w:eastAsia="宋体" w:cs="宋体"/>
          <w:spacing w:val="-1"/>
          <w:sz w:val="30"/>
          <w:szCs w:val="30"/>
        </w:rPr>
        <w:t>的评论和问题让我获益匪浅。</w:t>
      </w:r>
    </w:p>
    <w:p w14:paraId="52FC7BC1">
      <w:pPr>
        <w:spacing w:before="293" w:line="220" w:lineRule="auto"/>
        <w:ind w:left="605"/>
        <w:rPr>
          <w:rFonts w:ascii="宋体" w:hAnsi="宋体" w:eastAsia="宋体" w:cs="宋体"/>
          <w:sz w:val="30"/>
          <w:szCs w:val="30"/>
        </w:rPr>
      </w:pPr>
      <w:r>
        <w:rPr>
          <w:rFonts w:ascii="宋体" w:hAnsi="宋体" w:eastAsia="宋体" w:cs="宋体"/>
          <w:spacing w:val="-1"/>
          <w:sz w:val="30"/>
          <w:szCs w:val="30"/>
        </w:rPr>
        <w:t>我要深深感谢约翰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沙尔达赫对</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的重要贡献。他投身实践，</w:t>
      </w:r>
    </w:p>
    <w:p w14:paraId="4DDCB8B7">
      <w:pPr>
        <w:spacing w:before="2" w:line="220" w:lineRule="auto"/>
        <w:ind w:left="10"/>
        <w:rPr>
          <w:rFonts w:ascii="宋体" w:hAnsi="宋体" w:eastAsia="宋体" w:cs="宋体"/>
          <w:sz w:val="30"/>
          <w:szCs w:val="30"/>
        </w:rPr>
      </w:pPr>
      <w:r>
        <w:rPr>
          <w:rFonts w:ascii="宋体" w:hAnsi="宋体" w:eastAsia="宋体" w:cs="宋体"/>
          <w:spacing w:val="-1"/>
          <w:sz w:val="30"/>
          <w:szCs w:val="30"/>
        </w:rPr>
        <w:t>并对各种技术有着深刻的领悟，同时又十分愿意帮助我分析和理解</w:t>
      </w:r>
    </w:p>
    <w:p w14:paraId="33C14308">
      <w:pPr>
        <w:spacing w:before="4" w:line="224" w:lineRule="auto"/>
        <w:ind w:left="4" w:right="16" w:hanging="4"/>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试点研究中产生的各种见解，接着他又</w:t>
      </w:r>
      <w:r>
        <w:rPr>
          <w:rFonts w:ascii="宋体" w:hAnsi="宋体" w:eastAsia="宋体" w:cs="宋体"/>
          <w:spacing w:val="-1"/>
          <w:sz w:val="30"/>
          <w:szCs w:val="30"/>
        </w:rPr>
        <w:t>和我一同修订课程，并将</w:t>
      </w:r>
      <w:r>
        <w:rPr>
          <w:rFonts w:ascii="宋体" w:hAnsi="宋体" w:eastAsia="宋体" w:cs="宋体"/>
          <w:sz w:val="30"/>
          <w:szCs w:val="30"/>
        </w:rPr>
        <w:t xml:space="preserve"> </w:t>
      </w:r>
      <w:r>
        <w:rPr>
          <w:rFonts w:ascii="宋体" w:hAnsi="宋体" w:eastAsia="宋体" w:cs="宋体"/>
          <w:spacing w:val="-1"/>
          <w:sz w:val="30"/>
          <w:szCs w:val="30"/>
        </w:rPr>
        <w:t>其写成手册，他对</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的创建发挥了至关重要的作用。</w:t>
      </w:r>
    </w:p>
    <w:p w14:paraId="72D11237">
      <w:pPr>
        <w:spacing w:before="291" w:line="223" w:lineRule="auto"/>
        <w:ind w:left="3" w:firstLine="602"/>
        <w:jc w:val="both"/>
        <w:rPr>
          <w:rFonts w:ascii="宋体" w:hAnsi="宋体" w:eastAsia="宋体" w:cs="宋体"/>
          <w:sz w:val="30"/>
          <w:szCs w:val="30"/>
        </w:rPr>
      </w:pPr>
      <w:r>
        <w:rPr>
          <w:rFonts w:ascii="宋体" w:hAnsi="宋体" w:eastAsia="宋体" w:cs="宋体"/>
          <w:spacing w:val="-1"/>
          <w:sz w:val="30"/>
          <w:szCs w:val="30"/>
        </w:rPr>
        <w:t>我要感谢参与</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教学的同事。为了成为</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培训师，他们每</w:t>
      </w:r>
      <w:r>
        <w:rPr>
          <w:rFonts w:ascii="宋体" w:hAnsi="宋体" w:eastAsia="宋体" w:cs="宋体"/>
          <w:spacing w:val="14"/>
          <w:sz w:val="30"/>
          <w:szCs w:val="30"/>
        </w:rPr>
        <w:t xml:space="preserve"> </w:t>
      </w:r>
      <w:r>
        <w:rPr>
          <w:rFonts w:ascii="宋体" w:hAnsi="宋体" w:eastAsia="宋体" w:cs="宋体"/>
          <w:spacing w:val="-1"/>
          <w:sz w:val="30"/>
          <w:szCs w:val="30"/>
        </w:rPr>
        <w:t>个人都投入了大量时间和资源。他们致力于拓宽自己的耐受窗，他们学</w:t>
      </w:r>
      <w:r>
        <w:rPr>
          <w:rFonts w:ascii="宋体" w:hAnsi="宋体" w:eastAsia="宋体" w:cs="宋体"/>
          <w:spacing w:val="18"/>
          <w:sz w:val="30"/>
          <w:szCs w:val="30"/>
        </w:rPr>
        <w:t xml:space="preserve"> </w:t>
      </w:r>
      <w:r>
        <w:rPr>
          <w:rFonts w:ascii="宋体" w:hAnsi="宋体" w:eastAsia="宋体" w:cs="宋体"/>
          <w:spacing w:val="-1"/>
          <w:sz w:val="30"/>
          <w:szCs w:val="30"/>
        </w:rPr>
        <w:t>习如何去做，继而帮助他人这么做，这相当振奋人心。在此我要感谢卢</w:t>
      </w:r>
    </w:p>
    <w:p w14:paraId="0021F960">
      <w:pPr>
        <w:spacing w:line="223" w:lineRule="auto"/>
        <w:rPr>
          <w:rFonts w:ascii="宋体" w:hAnsi="宋体" w:eastAsia="宋体" w:cs="宋体"/>
          <w:sz w:val="30"/>
          <w:szCs w:val="30"/>
        </w:rPr>
        <w:sectPr>
          <w:pgSz w:w="12240" w:h="15840"/>
          <w:pgMar w:top="400" w:right="1500" w:bottom="0" w:left="1448" w:header="0" w:footer="0" w:gutter="0"/>
          <w:cols w:space="720" w:num="1"/>
        </w:sectPr>
      </w:pPr>
    </w:p>
    <w:p w14:paraId="7C9C6E8E">
      <w:pPr>
        <w:pStyle w:val="2"/>
        <w:spacing w:line="242" w:lineRule="auto"/>
      </w:pPr>
    </w:p>
    <w:p w14:paraId="29CFCEAF">
      <w:pPr>
        <w:pStyle w:val="2"/>
        <w:spacing w:line="243" w:lineRule="auto"/>
      </w:pPr>
    </w:p>
    <w:p w14:paraId="31FBFE51">
      <w:pPr>
        <w:pStyle w:val="2"/>
        <w:spacing w:line="243" w:lineRule="auto"/>
      </w:pPr>
    </w:p>
    <w:p w14:paraId="2FEA44AE">
      <w:pPr>
        <w:pStyle w:val="2"/>
        <w:spacing w:line="243" w:lineRule="auto"/>
      </w:pPr>
    </w:p>
    <w:p w14:paraId="6556D35C">
      <w:pPr>
        <w:spacing w:before="98" w:line="223" w:lineRule="auto"/>
        <w:ind w:left="4" w:right="57" w:firstLine="2"/>
        <w:rPr>
          <w:rFonts w:ascii="宋体" w:hAnsi="宋体" w:eastAsia="宋体" w:cs="宋体"/>
          <w:sz w:val="30"/>
          <w:szCs w:val="30"/>
        </w:rPr>
      </w:pPr>
      <w:r>
        <w:rPr>
          <w:rFonts w:ascii="宋体" w:hAnsi="宋体" w:eastAsia="宋体" w:cs="宋体"/>
          <w:spacing w:val="-1"/>
          <w:sz w:val="30"/>
          <w:szCs w:val="30"/>
        </w:rPr>
        <w:t>安</w:t>
      </w:r>
      <w:r>
        <w:rPr>
          <w:rFonts w:ascii="Times New Roman" w:hAnsi="Times New Roman" w:eastAsia="Times New Roman" w:cs="Times New Roman"/>
          <w:spacing w:val="-1"/>
          <w:sz w:val="30"/>
          <w:szCs w:val="30"/>
        </w:rPr>
        <w:t>·</w:t>
      </w:r>
      <w:r>
        <w:rPr>
          <w:rFonts w:ascii="宋体" w:hAnsi="宋体" w:eastAsia="宋体" w:cs="宋体"/>
          <w:spacing w:val="-1"/>
          <w:sz w:val="30"/>
          <w:szCs w:val="30"/>
        </w:rPr>
        <w:t>巴恩特、梅格</w:t>
      </w:r>
      <w:r>
        <w:rPr>
          <w:rFonts w:ascii="Times New Roman" w:hAnsi="Times New Roman" w:eastAsia="Times New Roman" w:cs="Times New Roman"/>
          <w:spacing w:val="-1"/>
          <w:sz w:val="30"/>
          <w:szCs w:val="30"/>
        </w:rPr>
        <w:t>·</w:t>
      </w:r>
      <w:r>
        <w:rPr>
          <w:rFonts w:ascii="宋体" w:hAnsi="宋体" w:eastAsia="宋体" w:cs="宋体"/>
          <w:spacing w:val="-1"/>
          <w:sz w:val="30"/>
          <w:szCs w:val="30"/>
        </w:rPr>
        <w:t>坎贝尔</w:t>
      </w:r>
      <w:r>
        <w:rPr>
          <w:rFonts w:ascii="Times New Roman" w:hAnsi="Times New Roman" w:eastAsia="Times New Roman" w:cs="Times New Roman"/>
          <w:spacing w:val="-1"/>
          <w:sz w:val="30"/>
          <w:szCs w:val="30"/>
        </w:rPr>
        <w:t>-</w:t>
      </w:r>
      <w:r>
        <w:rPr>
          <w:rFonts w:ascii="宋体" w:hAnsi="宋体" w:eastAsia="宋体" w:cs="宋体"/>
          <w:spacing w:val="-1"/>
          <w:sz w:val="30"/>
          <w:szCs w:val="30"/>
        </w:rPr>
        <w:t>道林、珍妮</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卡明斯、凯瑟琳</w:t>
      </w:r>
      <w:r>
        <w:rPr>
          <w:rFonts w:ascii="Times New Roman" w:hAnsi="Times New Roman" w:eastAsia="Times New Roman" w:cs="Times New Roman"/>
          <w:spacing w:val="-1"/>
          <w:sz w:val="30"/>
          <w:szCs w:val="30"/>
        </w:rPr>
        <w:t>·</w:t>
      </w:r>
      <w:r>
        <w:rPr>
          <w:rFonts w:ascii="宋体" w:hAnsi="宋体" w:eastAsia="宋体" w:cs="宋体"/>
          <w:spacing w:val="-1"/>
          <w:sz w:val="30"/>
          <w:szCs w:val="30"/>
        </w:rPr>
        <w:t>卡特肖、马克</w:t>
      </w:r>
      <w:r>
        <w:rPr>
          <w:rFonts w:ascii="Times New Roman" w:hAnsi="Times New Roman" w:eastAsia="Times New Roman" w:cs="Times New Roman"/>
          <w:spacing w:val="-1"/>
          <w:sz w:val="30"/>
          <w:szCs w:val="30"/>
        </w:rPr>
        <w:t>·</w:t>
      </w:r>
      <w:r>
        <w:rPr>
          <w:rFonts w:ascii="宋体" w:hAnsi="宋体" w:eastAsia="宋体" w:cs="宋体"/>
          <w:spacing w:val="-1"/>
          <w:sz w:val="30"/>
          <w:szCs w:val="30"/>
        </w:rPr>
        <w:t>戴</w:t>
      </w:r>
      <w:r>
        <w:rPr>
          <w:rFonts w:ascii="宋体" w:hAnsi="宋体" w:eastAsia="宋体" w:cs="宋体"/>
          <w:spacing w:val="15"/>
          <w:sz w:val="30"/>
          <w:szCs w:val="30"/>
        </w:rPr>
        <w:t xml:space="preserve"> </w:t>
      </w:r>
      <w:r>
        <w:rPr>
          <w:rFonts w:ascii="宋体" w:hAnsi="宋体" w:eastAsia="宋体" w:cs="宋体"/>
          <w:spacing w:val="-1"/>
          <w:sz w:val="30"/>
          <w:szCs w:val="30"/>
        </w:rPr>
        <w:t>维斯、珍妮特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德菲、克里斯蒂娜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弗拉泽塔、简</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格拉夫顿、瓦支拉</w:t>
      </w:r>
      <w:r>
        <w:rPr>
          <w:rFonts w:ascii="Times New Roman" w:hAnsi="Times New Roman" w:eastAsia="Times New Roman" w:cs="Times New Roman"/>
          <w:spacing w:val="-1"/>
          <w:sz w:val="30"/>
          <w:szCs w:val="30"/>
        </w:rPr>
        <w:t>·</w:t>
      </w:r>
      <w:r>
        <w:rPr>
          <w:rFonts w:ascii="宋体" w:hAnsi="宋体" w:eastAsia="宋体" w:cs="宋体"/>
          <w:spacing w:val="-1"/>
          <w:sz w:val="30"/>
          <w:szCs w:val="30"/>
        </w:rPr>
        <w:t>格</w:t>
      </w:r>
      <w:r>
        <w:rPr>
          <w:rFonts w:ascii="宋体" w:hAnsi="宋体" w:eastAsia="宋体" w:cs="宋体"/>
          <w:spacing w:val="8"/>
          <w:sz w:val="30"/>
          <w:szCs w:val="30"/>
        </w:rPr>
        <w:t xml:space="preserve">  </w:t>
      </w:r>
      <w:r>
        <w:rPr>
          <w:rFonts w:ascii="宋体" w:hAnsi="宋体" w:eastAsia="宋体" w:cs="宋体"/>
          <w:spacing w:val="-1"/>
          <w:sz w:val="30"/>
          <w:szCs w:val="30"/>
        </w:rPr>
        <w:t>里内尔、迈克尔</w:t>
      </w:r>
      <w:r>
        <w:rPr>
          <w:rFonts w:ascii="Times New Roman" w:hAnsi="Times New Roman" w:eastAsia="Times New Roman" w:cs="Times New Roman"/>
          <w:spacing w:val="-1"/>
          <w:sz w:val="30"/>
          <w:szCs w:val="30"/>
        </w:rPr>
        <w:t>·</w:t>
      </w:r>
      <w:r>
        <w:rPr>
          <w:rFonts w:ascii="宋体" w:hAnsi="宋体" w:eastAsia="宋体" w:cs="宋体"/>
          <w:spacing w:val="-1"/>
          <w:sz w:val="30"/>
          <w:szCs w:val="30"/>
        </w:rPr>
        <w:t>海杜克、尼内特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赫普、索尔瓦泽</w:t>
      </w:r>
      <w:r>
        <w:rPr>
          <w:rFonts w:ascii="Times New Roman" w:hAnsi="Times New Roman" w:eastAsia="Times New Roman" w:cs="Times New Roman"/>
          <w:spacing w:val="-1"/>
          <w:sz w:val="30"/>
          <w:szCs w:val="30"/>
        </w:rPr>
        <w:t>·</w:t>
      </w:r>
      <w:r>
        <w:rPr>
          <w:rFonts w:ascii="宋体" w:hAnsi="宋体" w:eastAsia="宋体" w:cs="宋体"/>
          <w:spacing w:val="-1"/>
          <w:sz w:val="30"/>
          <w:szCs w:val="30"/>
        </w:rPr>
        <w:t>约翰逊、温</w:t>
      </w:r>
      <w:r>
        <w:rPr>
          <w:rFonts w:ascii="Times New Roman" w:hAnsi="Times New Roman" w:eastAsia="Times New Roman" w:cs="Times New Roman"/>
          <w:spacing w:val="-1"/>
          <w:sz w:val="30"/>
          <w:szCs w:val="30"/>
        </w:rPr>
        <w:t>·</w:t>
      </w:r>
      <w:r>
        <w:rPr>
          <w:rFonts w:ascii="宋体" w:hAnsi="宋体" w:eastAsia="宋体" w:cs="宋体"/>
          <w:spacing w:val="-1"/>
          <w:sz w:val="30"/>
          <w:szCs w:val="30"/>
        </w:rPr>
        <w:t>金德、</w:t>
      </w:r>
    </w:p>
    <w:p w14:paraId="391011A4">
      <w:pPr>
        <w:spacing w:before="2" w:line="222" w:lineRule="auto"/>
        <w:ind w:left="1" w:right="73" w:firstLine="3"/>
        <w:rPr>
          <w:rFonts w:ascii="宋体" w:hAnsi="宋体" w:eastAsia="宋体" w:cs="宋体"/>
          <w:sz w:val="30"/>
          <w:szCs w:val="30"/>
        </w:rPr>
      </w:pPr>
      <w:r>
        <w:rPr>
          <w:rFonts w:ascii="宋体" w:hAnsi="宋体" w:eastAsia="宋体" w:cs="宋体"/>
          <w:spacing w:val="-1"/>
          <w:sz w:val="30"/>
          <w:szCs w:val="30"/>
        </w:rPr>
        <w:t>萨姆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利维、拉兹</w:t>
      </w:r>
      <w:r>
        <w:rPr>
          <w:rFonts w:ascii="Times New Roman" w:hAnsi="Times New Roman" w:eastAsia="Times New Roman" w:cs="Times New Roman"/>
          <w:spacing w:val="-1"/>
          <w:sz w:val="30"/>
          <w:szCs w:val="30"/>
        </w:rPr>
        <w:t>·</w:t>
      </w:r>
      <w:r>
        <w:rPr>
          <w:rFonts w:ascii="宋体" w:hAnsi="宋体" w:eastAsia="宋体" w:cs="宋体"/>
          <w:spacing w:val="-1"/>
          <w:sz w:val="30"/>
          <w:szCs w:val="30"/>
        </w:rPr>
        <w:t>梅森、科琳</w:t>
      </w:r>
      <w:r>
        <w:rPr>
          <w:rFonts w:ascii="Times New Roman" w:hAnsi="Times New Roman" w:eastAsia="Times New Roman" w:cs="Times New Roman"/>
          <w:spacing w:val="-1"/>
          <w:sz w:val="30"/>
          <w:szCs w:val="30"/>
        </w:rPr>
        <w:t>·</w:t>
      </w:r>
      <w:r>
        <w:rPr>
          <w:rFonts w:ascii="宋体" w:hAnsi="宋体" w:eastAsia="宋体" w:cs="宋体"/>
          <w:spacing w:val="-1"/>
          <w:sz w:val="30"/>
          <w:szCs w:val="30"/>
        </w:rPr>
        <w:t>水树、伊丽莎白</w:t>
      </w:r>
      <w:r>
        <w:rPr>
          <w:rFonts w:ascii="Times New Roman" w:hAnsi="Times New Roman" w:eastAsia="Times New Roman" w:cs="Times New Roman"/>
          <w:spacing w:val="-1"/>
          <w:sz w:val="30"/>
          <w:szCs w:val="30"/>
        </w:rPr>
        <w:t>·</w:t>
      </w:r>
      <w:r>
        <w:rPr>
          <w:rFonts w:ascii="宋体" w:hAnsi="宋体" w:eastAsia="宋体" w:cs="宋体"/>
          <w:spacing w:val="-1"/>
          <w:sz w:val="30"/>
          <w:szCs w:val="30"/>
        </w:rPr>
        <w:t>芒福德、帕特</w:t>
      </w:r>
      <w:r>
        <w:rPr>
          <w:rFonts w:ascii="Times New Roman" w:hAnsi="Times New Roman" w:eastAsia="Times New Roman" w:cs="Times New Roman"/>
          <w:spacing w:val="-1"/>
          <w:sz w:val="30"/>
          <w:szCs w:val="30"/>
        </w:rPr>
        <w:t>·</w:t>
      </w:r>
      <w:r>
        <w:rPr>
          <w:rFonts w:ascii="宋体" w:hAnsi="宋体" w:eastAsia="宋体" w:cs="宋体"/>
          <w:spacing w:val="-1"/>
          <w:sz w:val="30"/>
          <w:szCs w:val="30"/>
        </w:rPr>
        <w:t>罗奇、图</w:t>
      </w:r>
      <w:r>
        <w:rPr>
          <w:rFonts w:ascii="宋体" w:hAnsi="宋体" w:eastAsia="宋体" w:cs="宋体"/>
          <w:spacing w:val="17"/>
          <w:sz w:val="30"/>
          <w:szCs w:val="30"/>
        </w:rPr>
        <w:t xml:space="preserve"> </w:t>
      </w:r>
      <w:r>
        <w:rPr>
          <w:rFonts w:ascii="宋体" w:hAnsi="宋体" w:eastAsia="宋体" w:cs="宋体"/>
          <w:sz w:val="30"/>
          <w:szCs w:val="30"/>
        </w:rPr>
        <w:t>尔</w:t>
      </w:r>
      <w:r>
        <w:rPr>
          <w:rFonts w:ascii="Times New Roman" w:hAnsi="Times New Roman" w:eastAsia="Times New Roman" w:cs="Times New Roman"/>
          <w:sz w:val="30"/>
          <w:szCs w:val="30"/>
        </w:rPr>
        <w:t>·</w:t>
      </w:r>
      <w:r>
        <w:rPr>
          <w:rFonts w:ascii="宋体" w:hAnsi="宋体" w:eastAsia="宋体" w:cs="宋体"/>
          <w:sz w:val="30"/>
          <w:szCs w:val="30"/>
        </w:rPr>
        <w:t>萨拉、吉姆</w:t>
      </w:r>
      <w:r>
        <w:rPr>
          <w:rFonts w:ascii="Times New Roman" w:hAnsi="Times New Roman" w:eastAsia="Times New Roman" w:cs="Times New Roman"/>
          <w:sz w:val="30"/>
          <w:szCs w:val="30"/>
        </w:rPr>
        <w:t>·</w:t>
      </w:r>
      <w:r>
        <w:rPr>
          <w:rFonts w:ascii="宋体" w:hAnsi="宋体" w:eastAsia="宋体" w:cs="宋体"/>
          <w:sz w:val="30"/>
          <w:szCs w:val="30"/>
        </w:rPr>
        <w:t>萨维兰德、约翰</w:t>
      </w:r>
      <w:r>
        <w:rPr>
          <w:rFonts w:ascii="Times New Roman" w:hAnsi="Times New Roman" w:eastAsia="Times New Roman" w:cs="Times New Roman"/>
          <w:sz w:val="30"/>
          <w:szCs w:val="30"/>
        </w:rPr>
        <w:t>·</w:t>
      </w:r>
      <w:r>
        <w:rPr>
          <w:rFonts w:ascii="宋体" w:hAnsi="宋体" w:eastAsia="宋体" w:cs="宋体"/>
          <w:sz w:val="30"/>
          <w:szCs w:val="30"/>
        </w:rPr>
        <w:t>沙尔达赫、</w:t>
      </w:r>
      <w:r>
        <w:rPr>
          <w:rFonts w:ascii="宋体" w:hAnsi="宋体" w:eastAsia="宋体" w:cs="宋体"/>
          <w:spacing w:val="-1"/>
          <w:sz w:val="30"/>
          <w:szCs w:val="30"/>
        </w:rPr>
        <w:t>贾里德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斯迈泽、艾琳</w:t>
      </w:r>
      <w:r>
        <w:rPr>
          <w:rFonts w:ascii="Times New Roman" w:hAnsi="Times New Roman" w:eastAsia="Times New Roman" w:cs="Times New Roman"/>
          <w:spacing w:val="-1"/>
          <w:sz w:val="30"/>
          <w:szCs w:val="30"/>
        </w:rPr>
        <w:t>·</w:t>
      </w:r>
      <w:r>
        <w:rPr>
          <w:rFonts w:ascii="宋体" w:hAnsi="宋体" w:eastAsia="宋体" w:cs="宋体"/>
          <w:spacing w:val="-1"/>
          <w:sz w:val="30"/>
          <w:szCs w:val="30"/>
        </w:rPr>
        <w:t>特里</w:t>
      </w:r>
      <w:r>
        <w:rPr>
          <w:rFonts w:ascii="宋体" w:hAnsi="宋体" w:eastAsia="宋体" w:cs="宋体"/>
          <w:sz w:val="30"/>
          <w:szCs w:val="30"/>
        </w:rPr>
        <w:t xml:space="preserve"> </w:t>
      </w:r>
      <w:r>
        <w:rPr>
          <w:rFonts w:ascii="宋体" w:hAnsi="宋体" w:eastAsia="宋体" w:cs="宋体"/>
          <w:spacing w:val="-1"/>
          <w:sz w:val="30"/>
          <w:szCs w:val="30"/>
        </w:rPr>
        <w:t>特和朱迪思</w:t>
      </w:r>
      <w:r>
        <w:rPr>
          <w:rFonts w:ascii="Times New Roman" w:hAnsi="Times New Roman" w:eastAsia="Times New Roman" w:cs="Times New Roman"/>
          <w:spacing w:val="-1"/>
          <w:sz w:val="30"/>
          <w:szCs w:val="30"/>
        </w:rPr>
        <w:t>·</w:t>
      </w:r>
      <w:r>
        <w:rPr>
          <w:rFonts w:ascii="宋体" w:hAnsi="宋体" w:eastAsia="宋体" w:cs="宋体"/>
          <w:spacing w:val="-1"/>
          <w:sz w:val="30"/>
          <w:szCs w:val="30"/>
        </w:rPr>
        <w:t>范迪尔林。此外，我特别要感谢科琳和艾琳在培训其他培</w:t>
      </w:r>
      <w:r>
        <w:rPr>
          <w:rFonts w:ascii="宋体" w:hAnsi="宋体" w:eastAsia="宋体" w:cs="宋体"/>
          <w:spacing w:val="9"/>
          <w:sz w:val="30"/>
          <w:szCs w:val="30"/>
        </w:rPr>
        <w:t xml:space="preserve">  </w:t>
      </w:r>
      <w:r>
        <w:rPr>
          <w:rFonts w:ascii="宋体" w:hAnsi="宋体" w:eastAsia="宋体" w:cs="宋体"/>
          <w:spacing w:val="-1"/>
          <w:sz w:val="30"/>
          <w:szCs w:val="30"/>
        </w:rPr>
        <w:t>训师方面的努力，我还要对约翰、科琳和索尔瓦泽在</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研究项目中</w:t>
      </w:r>
      <w:r>
        <w:rPr>
          <w:rFonts w:ascii="宋体" w:hAnsi="宋体" w:eastAsia="宋体" w:cs="宋体"/>
          <w:spacing w:val="18"/>
          <w:sz w:val="30"/>
          <w:szCs w:val="30"/>
        </w:rPr>
        <w:t xml:space="preserve"> </w:t>
      </w:r>
      <w:r>
        <w:rPr>
          <w:rFonts w:ascii="宋体" w:hAnsi="宋体" w:eastAsia="宋体" w:cs="宋体"/>
          <w:spacing w:val="-2"/>
          <w:sz w:val="30"/>
          <w:szCs w:val="30"/>
        </w:rPr>
        <w:t>担任培训师表示感谢。</w:t>
      </w:r>
    </w:p>
    <w:p w14:paraId="79CE0DBE">
      <w:pPr>
        <w:spacing w:before="241" w:line="397" w:lineRule="exact"/>
        <w:ind w:left="603"/>
        <w:rPr>
          <w:rFonts w:ascii="宋体" w:hAnsi="宋体" w:eastAsia="宋体" w:cs="宋体"/>
          <w:sz w:val="30"/>
          <w:szCs w:val="30"/>
        </w:rPr>
      </w:pPr>
      <w:r>
        <w:rPr>
          <w:rFonts w:ascii="宋体" w:hAnsi="宋体" w:eastAsia="宋体" w:cs="宋体"/>
          <w:spacing w:val="-1"/>
          <w:position w:val="1"/>
          <w:sz w:val="30"/>
          <w:szCs w:val="30"/>
        </w:rPr>
        <w:t>我要向许多慷慨的朋友和非营利机构</w:t>
      </w:r>
      <w:r>
        <w:rPr>
          <w:rFonts w:ascii="Times New Roman" w:hAnsi="Times New Roman" w:eastAsia="Times New Roman" w:cs="Times New Roman"/>
          <w:spacing w:val="-1"/>
          <w:position w:val="1"/>
          <w:sz w:val="30"/>
          <w:szCs w:val="30"/>
        </w:rPr>
        <w:t>MFTI</w:t>
      </w:r>
      <w:r>
        <w:rPr>
          <w:rFonts w:ascii="宋体" w:hAnsi="宋体" w:eastAsia="宋体" w:cs="宋体"/>
          <w:spacing w:val="-1"/>
          <w:position w:val="1"/>
          <w:sz w:val="30"/>
          <w:szCs w:val="30"/>
        </w:rPr>
        <w:t>的同事致以深深的感</w:t>
      </w:r>
    </w:p>
    <w:p w14:paraId="3ACF279D">
      <w:pPr>
        <w:spacing w:before="1" w:line="218" w:lineRule="auto"/>
        <w:ind w:left="1"/>
        <w:rPr>
          <w:rFonts w:ascii="宋体" w:hAnsi="宋体" w:eastAsia="宋体" w:cs="宋体"/>
          <w:sz w:val="30"/>
          <w:szCs w:val="30"/>
        </w:rPr>
      </w:pPr>
      <w:r>
        <w:rPr>
          <w:rFonts w:ascii="宋体" w:hAnsi="宋体" w:eastAsia="宋体" w:cs="宋体"/>
          <w:sz w:val="30"/>
          <w:szCs w:val="30"/>
        </w:rPr>
        <w:t>谢。除了我已经提到的培训师，我还要感谢</w:t>
      </w:r>
      <w:r>
        <w:rPr>
          <w:rFonts w:ascii="宋体" w:hAnsi="宋体" w:eastAsia="宋体" w:cs="宋体"/>
          <w:spacing w:val="-1"/>
          <w:sz w:val="30"/>
          <w:szCs w:val="30"/>
        </w:rPr>
        <w:t>乔</w:t>
      </w:r>
      <w:r>
        <w:rPr>
          <w:rFonts w:ascii="Times New Roman" w:hAnsi="Times New Roman" w:eastAsia="Times New Roman" w:cs="Times New Roman"/>
          <w:spacing w:val="-1"/>
          <w:sz w:val="30"/>
          <w:szCs w:val="30"/>
        </w:rPr>
        <w:t>·</w:t>
      </w:r>
      <w:r>
        <w:rPr>
          <w:rFonts w:ascii="宋体" w:hAnsi="宋体" w:eastAsia="宋体" w:cs="宋体"/>
          <w:spacing w:val="-1"/>
          <w:sz w:val="30"/>
          <w:szCs w:val="30"/>
        </w:rPr>
        <w:t>伯顿、米拉巴伊</w:t>
      </w:r>
      <w:r>
        <w:rPr>
          <w:rFonts w:ascii="Times New Roman" w:hAnsi="Times New Roman" w:eastAsia="Times New Roman" w:cs="Times New Roman"/>
          <w:spacing w:val="-1"/>
          <w:sz w:val="30"/>
          <w:szCs w:val="30"/>
        </w:rPr>
        <w:t>·</w:t>
      </w:r>
      <w:r>
        <w:rPr>
          <w:rFonts w:ascii="宋体" w:hAnsi="宋体" w:eastAsia="宋体" w:cs="宋体"/>
          <w:spacing w:val="-1"/>
          <w:sz w:val="30"/>
          <w:szCs w:val="30"/>
        </w:rPr>
        <w:t>布什、</w:t>
      </w:r>
    </w:p>
    <w:p w14:paraId="406B192C">
      <w:pPr>
        <w:spacing w:before="4" w:line="219" w:lineRule="auto"/>
        <w:ind w:left="1"/>
        <w:rPr>
          <w:rFonts w:ascii="宋体" w:hAnsi="宋体" w:eastAsia="宋体" w:cs="宋体"/>
          <w:sz w:val="30"/>
          <w:szCs w:val="30"/>
        </w:rPr>
      </w:pPr>
      <w:r>
        <w:rPr>
          <w:rFonts w:ascii="宋体" w:hAnsi="宋体" w:eastAsia="宋体" w:cs="宋体"/>
          <w:sz w:val="30"/>
          <w:szCs w:val="30"/>
        </w:rPr>
        <w:t>兰迪</w:t>
      </w:r>
      <w:r>
        <w:rPr>
          <w:rFonts w:ascii="Times New Roman" w:hAnsi="Times New Roman" w:eastAsia="Times New Roman" w:cs="Times New Roman"/>
          <w:sz w:val="30"/>
          <w:szCs w:val="30"/>
        </w:rPr>
        <w:t>·</w:t>
      </w:r>
      <w:r>
        <w:rPr>
          <w:rFonts w:ascii="宋体" w:hAnsi="宋体" w:eastAsia="宋体" w:cs="宋体"/>
          <w:sz w:val="30"/>
          <w:szCs w:val="30"/>
        </w:rPr>
        <w:t>科恩、米利卡</w:t>
      </w:r>
      <w:r>
        <w:rPr>
          <w:rFonts w:ascii="Times New Roman" w:hAnsi="Times New Roman" w:eastAsia="Times New Roman" w:cs="Times New Roman"/>
          <w:sz w:val="30"/>
          <w:szCs w:val="30"/>
        </w:rPr>
        <w:t>·</w:t>
      </w:r>
      <w:r>
        <w:rPr>
          <w:rFonts w:ascii="宋体" w:hAnsi="宋体" w:eastAsia="宋体" w:cs="宋体"/>
          <w:sz w:val="30"/>
          <w:szCs w:val="30"/>
        </w:rPr>
        <w:t>柯西科、卡丽</w:t>
      </w:r>
      <w:r>
        <w:rPr>
          <w:rFonts w:ascii="Times New Roman" w:hAnsi="Times New Roman" w:eastAsia="Times New Roman" w:cs="Times New Roman"/>
          <w:sz w:val="30"/>
          <w:szCs w:val="30"/>
        </w:rPr>
        <w:t>·</w:t>
      </w:r>
      <w:r>
        <w:rPr>
          <w:rFonts w:ascii="宋体" w:hAnsi="宋体" w:eastAsia="宋体" w:cs="宋体"/>
          <w:sz w:val="30"/>
          <w:szCs w:val="30"/>
        </w:rPr>
        <w:t>格青杰</w:t>
      </w:r>
      <w:r>
        <w:rPr>
          <w:rFonts w:ascii="宋体" w:hAnsi="宋体" w:eastAsia="宋体" w:cs="宋体"/>
          <w:spacing w:val="-1"/>
          <w:sz w:val="30"/>
          <w:szCs w:val="30"/>
        </w:rPr>
        <w:t>、丹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埃德尔曼、鲍勃</w:t>
      </w:r>
      <w:r>
        <w:rPr>
          <w:rFonts w:ascii="Times New Roman" w:hAnsi="Times New Roman" w:eastAsia="Times New Roman" w:cs="Times New Roman"/>
          <w:spacing w:val="-1"/>
          <w:sz w:val="30"/>
          <w:szCs w:val="30"/>
        </w:rPr>
        <w:t>·</w:t>
      </w:r>
      <w:r>
        <w:rPr>
          <w:rFonts w:ascii="宋体" w:hAnsi="宋体" w:eastAsia="宋体" w:cs="宋体"/>
          <w:spacing w:val="-1"/>
          <w:sz w:val="30"/>
          <w:szCs w:val="30"/>
        </w:rPr>
        <w:t>加卢</w:t>
      </w:r>
    </w:p>
    <w:p w14:paraId="3D15EB56">
      <w:pPr>
        <w:spacing w:before="7" w:line="222" w:lineRule="auto"/>
        <w:ind w:right="56" w:firstLine="3"/>
        <w:rPr>
          <w:rFonts w:ascii="宋体" w:hAnsi="宋体" w:eastAsia="宋体" w:cs="宋体"/>
          <w:sz w:val="30"/>
          <w:szCs w:val="30"/>
        </w:rPr>
      </w:pPr>
      <w:r>
        <w:rPr>
          <w:rFonts w:ascii="宋体" w:hAnsi="宋体" w:eastAsia="宋体" w:cs="宋体"/>
          <w:spacing w:val="-1"/>
          <w:sz w:val="30"/>
          <w:szCs w:val="30"/>
        </w:rPr>
        <w:t>奇、艾斯拉</w:t>
      </w:r>
      <w:r>
        <w:rPr>
          <w:rFonts w:ascii="Times New Roman" w:hAnsi="Times New Roman" w:eastAsia="Times New Roman" w:cs="Times New Roman"/>
          <w:spacing w:val="-1"/>
          <w:sz w:val="30"/>
          <w:szCs w:val="30"/>
        </w:rPr>
        <w:t>·</w:t>
      </w:r>
      <w:r>
        <w:rPr>
          <w:rFonts w:ascii="宋体" w:hAnsi="宋体" w:eastAsia="宋体" w:cs="宋体"/>
          <w:spacing w:val="-1"/>
          <w:sz w:val="30"/>
          <w:szCs w:val="30"/>
        </w:rPr>
        <w:t>赫德森、马西娅</w:t>
      </w:r>
      <w:r>
        <w:rPr>
          <w:rFonts w:ascii="Times New Roman" w:hAnsi="Times New Roman" w:eastAsia="Times New Roman" w:cs="Times New Roman"/>
          <w:spacing w:val="-1"/>
          <w:sz w:val="30"/>
          <w:szCs w:val="30"/>
        </w:rPr>
        <w:t>·</w:t>
      </w:r>
      <w:r>
        <w:rPr>
          <w:rFonts w:ascii="宋体" w:hAnsi="宋体" w:eastAsia="宋体" w:cs="宋体"/>
          <w:spacing w:val="-1"/>
          <w:sz w:val="30"/>
          <w:szCs w:val="30"/>
        </w:rPr>
        <w:t>约翰斯顿、布赖恩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凯利、香农</w:t>
      </w:r>
      <w:r>
        <w:rPr>
          <w:rFonts w:ascii="Times New Roman" w:hAnsi="Times New Roman" w:eastAsia="Times New Roman" w:cs="Times New Roman"/>
          <w:spacing w:val="-1"/>
          <w:sz w:val="30"/>
          <w:szCs w:val="30"/>
        </w:rPr>
        <w:t>·</w:t>
      </w:r>
      <w:r>
        <w:rPr>
          <w:rFonts w:ascii="宋体" w:hAnsi="宋体" w:eastAsia="宋体" w:cs="宋体"/>
          <w:spacing w:val="-1"/>
          <w:sz w:val="30"/>
          <w:szCs w:val="30"/>
        </w:rPr>
        <w:t>金、弗雷</w:t>
      </w:r>
      <w:r>
        <w:rPr>
          <w:rFonts w:ascii="宋体" w:hAnsi="宋体" w:eastAsia="宋体" w:cs="宋体"/>
          <w:spacing w:val="8"/>
          <w:sz w:val="30"/>
          <w:szCs w:val="30"/>
        </w:rPr>
        <w:t xml:space="preserve">  </w:t>
      </w:r>
      <w:r>
        <w:rPr>
          <w:rFonts w:ascii="宋体" w:hAnsi="宋体" w:eastAsia="宋体" w:cs="宋体"/>
          <w:spacing w:val="-1"/>
          <w:sz w:val="30"/>
          <w:szCs w:val="30"/>
        </w:rPr>
        <w:t>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克劳丘克、特雷弗</w:t>
      </w:r>
      <w:r>
        <w:rPr>
          <w:rFonts w:ascii="Times New Roman" w:hAnsi="Times New Roman" w:eastAsia="Times New Roman" w:cs="Times New Roman"/>
          <w:spacing w:val="-1"/>
          <w:sz w:val="30"/>
          <w:szCs w:val="30"/>
        </w:rPr>
        <w:t>·</w:t>
      </w:r>
      <w:r>
        <w:rPr>
          <w:rFonts w:ascii="宋体" w:hAnsi="宋体" w:eastAsia="宋体" w:cs="宋体"/>
          <w:spacing w:val="-1"/>
          <w:sz w:val="30"/>
          <w:szCs w:val="30"/>
        </w:rPr>
        <w:t>梅瑟史密斯、惠特尼</w:t>
      </w:r>
      <w:r>
        <w:rPr>
          <w:rFonts w:ascii="Times New Roman" w:hAnsi="Times New Roman" w:eastAsia="Times New Roman" w:cs="Times New Roman"/>
          <w:spacing w:val="-1"/>
          <w:sz w:val="30"/>
          <w:szCs w:val="30"/>
        </w:rPr>
        <w:t>·</w:t>
      </w:r>
      <w:r>
        <w:rPr>
          <w:rFonts w:ascii="宋体" w:hAnsi="宋体" w:eastAsia="宋体" w:cs="宋体"/>
          <w:spacing w:val="-1"/>
          <w:sz w:val="30"/>
          <w:szCs w:val="30"/>
        </w:rPr>
        <w:t>波林、</w:t>
      </w:r>
      <w:r>
        <w:rPr>
          <w:rFonts w:ascii="宋体" w:hAnsi="宋体" w:eastAsia="宋体" w:cs="宋体"/>
          <w:spacing w:val="-2"/>
          <w:sz w:val="30"/>
          <w:szCs w:val="30"/>
        </w:rPr>
        <w:t>安迪</w:t>
      </w:r>
      <w:r>
        <w:rPr>
          <w:rFonts w:ascii="Times New Roman" w:hAnsi="Times New Roman" w:eastAsia="Times New Roman" w:cs="Times New Roman"/>
          <w:spacing w:val="-2"/>
          <w:sz w:val="30"/>
          <w:szCs w:val="30"/>
        </w:rPr>
        <w:t>·</w:t>
      </w:r>
      <w:r>
        <w:rPr>
          <w:rFonts w:ascii="宋体" w:hAnsi="宋体" w:eastAsia="宋体" w:cs="宋体"/>
          <w:spacing w:val="-2"/>
          <w:sz w:val="30"/>
          <w:szCs w:val="30"/>
        </w:rPr>
        <w:t>鲍威尔、蒂姆</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罗森堡、霍利</w:t>
      </w:r>
      <w:r>
        <w:rPr>
          <w:rFonts w:ascii="Times New Roman" w:hAnsi="Times New Roman" w:eastAsia="Times New Roman" w:cs="Times New Roman"/>
          <w:sz w:val="30"/>
          <w:szCs w:val="30"/>
        </w:rPr>
        <w:t>·</w:t>
      </w:r>
      <w:r>
        <w:rPr>
          <w:rFonts w:ascii="宋体" w:hAnsi="宋体" w:eastAsia="宋体" w:cs="宋体"/>
          <w:sz w:val="30"/>
          <w:szCs w:val="30"/>
        </w:rPr>
        <w:t>罗斯、克里斯汀</w:t>
      </w:r>
      <w:r>
        <w:rPr>
          <w:rFonts w:ascii="Times New Roman" w:hAnsi="Times New Roman" w:eastAsia="Times New Roman" w:cs="Times New Roman"/>
          <w:sz w:val="30"/>
          <w:szCs w:val="30"/>
        </w:rPr>
        <w:t>·</w:t>
      </w:r>
      <w:r>
        <w:rPr>
          <w:rFonts w:ascii="宋体" w:hAnsi="宋体" w:eastAsia="宋体" w:cs="宋体"/>
          <w:sz w:val="30"/>
          <w:szCs w:val="30"/>
        </w:rPr>
        <w:t>西本阿克、珍</w:t>
      </w:r>
      <w:r>
        <w:rPr>
          <w:rFonts w:ascii="宋体" w:hAnsi="宋体" w:eastAsia="宋体" w:cs="宋体"/>
          <w:spacing w:val="-1"/>
          <w:sz w:val="30"/>
          <w:szCs w:val="30"/>
        </w:rPr>
        <w:t>妮弗</w:t>
      </w:r>
      <w:r>
        <w:rPr>
          <w:rFonts w:ascii="Times New Roman" w:hAnsi="Times New Roman" w:eastAsia="Times New Roman" w:cs="Times New Roman"/>
          <w:spacing w:val="-1"/>
          <w:sz w:val="30"/>
          <w:szCs w:val="30"/>
        </w:rPr>
        <w:t>·</w:t>
      </w:r>
      <w:r>
        <w:rPr>
          <w:rFonts w:ascii="宋体" w:hAnsi="宋体" w:eastAsia="宋体" w:cs="宋体"/>
          <w:spacing w:val="-1"/>
          <w:sz w:val="30"/>
          <w:szCs w:val="30"/>
        </w:rPr>
        <w:t>西姆斯、罗伯特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斯</w:t>
      </w:r>
      <w:r>
        <w:rPr>
          <w:rFonts w:ascii="宋体" w:hAnsi="宋体" w:eastAsia="宋体" w:cs="宋体"/>
          <w:sz w:val="30"/>
          <w:szCs w:val="30"/>
        </w:rPr>
        <w:t xml:space="preserve">  基德莫尔、马克</w:t>
      </w:r>
      <w:r>
        <w:rPr>
          <w:rFonts w:ascii="Times New Roman" w:hAnsi="Times New Roman" w:eastAsia="Times New Roman" w:cs="Times New Roman"/>
          <w:sz w:val="30"/>
          <w:szCs w:val="30"/>
        </w:rPr>
        <w:t>·</w:t>
      </w:r>
      <w:r>
        <w:rPr>
          <w:rFonts w:ascii="宋体" w:hAnsi="宋体" w:eastAsia="宋体" w:cs="宋体"/>
          <w:sz w:val="30"/>
          <w:szCs w:val="30"/>
        </w:rPr>
        <w:t>威廉姆斯和克里斯汀</w:t>
      </w:r>
      <w:r>
        <w:rPr>
          <w:rFonts w:ascii="Times New Roman" w:hAnsi="Times New Roman" w:eastAsia="Times New Roman" w:cs="Times New Roman"/>
          <w:sz w:val="30"/>
          <w:szCs w:val="30"/>
        </w:rPr>
        <w:t>·</w:t>
      </w:r>
      <w:r>
        <w:rPr>
          <w:rFonts w:ascii="宋体" w:hAnsi="宋体" w:eastAsia="宋体" w:cs="宋体"/>
          <w:sz w:val="30"/>
          <w:szCs w:val="30"/>
        </w:rPr>
        <w:t>蔡瑟</w:t>
      </w:r>
      <w:r>
        <w:rPr>
          <w:rFonts w:ascii="宋体" w:hAnsi="宋体" w:eastAsia="宋体" w:cs="宋体"/>
          <w:spacing w:val="-1"/>
          <w:sz w:val="30"/>
          <w:szCs w:val="30"/>
        </w:rPr>
        <w:t>尔。我还要特别感谢我们服</w:t>
      </w:r>
      <w:r>
        <w:rPr>
          <w:rFonts w:ascii="宋体" w:hAnsi="宋体" w:eastAsia="宋体" w:cs="宋体"/>
          <w:sz w:val="30"/>
          <w:szCs w:val="30"/>
        </w:rPr>
        <w:t xml:space="preserve"> 务时间最长的志愿执行董事，他们是詹姆斯</w:t>
      </w:r>
      <w:r>
        <w:rPr>
          <w:rFonts w:ascii="Times New Roman" w:hAnsi="Times New Roman" w:eastAsia="Times New Roman" w:cs="Times New Roman"/>
          <w:sz w:val="30"/>
          <w:szCs w:val="30"/>
        </w:rPr>
        <w:t>·</w:t>
      </w:r>
      <w:r>
        <w:rPr>
          <w:rFonts w:ascii="宋体" w:hAnsi="宋体" w:eastAsia="宋体" w:cs="宋体"/>
          <w:spacing w:val="-1"/>
          <w:sz w:val="30"/>
          <w:szCs w:val="30"/>
        </w:rPr>
        <w:t>吉米安、罗伯特</w:t>
      </w:r>
      <w:r>
        <w:rPr>
          <w:rFonts w:ascii="Times New Roman" w:hAnsi="Times New Roman" w:eastAsia="Times New Roman" w:cs="Times New Roman"/>
          <w:spacing w:val="-1"/>
          <w:sz w:val="30"/>
          <w:szCs w:val="30"/>
        </w:rPr>
        <w:t>·</w:t>
      </w:r>
      <w:r>
        <w:rPr>
          <w:rFonts w:ascii="宋体" w:hAnsi="宋体" w:eastAsia="宋体" w:cs="宋体"/>
          <w:spacing w:val="-1"/>
          <w:sz w:val="30"/>
          <w:szCs w:val="30"/>
        </w:rPr>
        <w:t>莫泽、塔</w:t>
      </w:r>
      <w:r>
        <w:rPr>
          <w:rFonts w:ascii="宋体" w:hAnsi="宋体" w:eastAsia="宋体" w:cs="宋体"/>
          <w:sz w:val="30"/>
          <w:szCs w:val="30"/>
        </w:rPr>
        <w:t xml:space="preserve"> 米</w:t>
      </w:r>
      <w:r>
        <w:rPr>
          <w:rFonts w:ascii="Times New Roman" w:hAnsi="Times New Roman" w:eastAsia="Times New Roman" w:cs="Times New Roman"/>
          <w:sz w:val="30"/>
          <w:szCs w:val="30"/>
        </w:rPr>
        <w:t>·</w:t>
      </w:r>
      <w:r>
        <w:rPr>
          <w:rFonts w:ascii="宋体" w:hAnsi="宋体" w:eastAsia="宋体" w:cs="宋体"/>
          <w:sz w:val="30"/>
          <w:szCs w:val="30"/>
        </w:rPr>
        <w:t>舒尔茨和阿拉</w:t>
      </w:r>
      <w:r>
        <w:rPr>
          <w:rFonts w:ascii="Times New Roman" w:hAnsi="Times New Roman" w:eastAsia="Times New Roman" w:cs="Times New Roman"/>
          <w:sz w:val="30"/>
          <w:szCs w:val="30"/>
        </w:rPr>
        <w:t>·</w:t>
      </w:r>
      <w:r>
        <w:rPr>
          <w:rFonts w:ascii="宋体" w:hAnsi="宋体" w:eastAsia="宋体" w:cs="宋体"/>
          <w:sz w:val="30"/>
          <w:szCs w:val="30"/>
        </w:rPr>
        <w:t>施瓦茨，以及我们的公益律</w:t>
      </w:r>
      <w:r>
        <w:rPr>
          <w:rFonts w:ascii="宋体" w:hAnsi="宋体" w:eastAsia="宋体" w:cs="宋体"/>
          <w:spacing w:val="-1"/>
          <w:sz w:val="30"/>
          <w:szCs w:val="30"/>
        </w:rPr>
        <w:t>师罗布</w:t>
      </w:r>
      <w:r>
        <w:rPr>
          <w:rFonts w:ascii="Times New Roman" w:hAnsi="Times New Roman" w:eastAsia="Times New Roman" w:cs="Times New Roman"/>
          <w:spacing w:val="-1"/>
          <w:sz w:val="30"/>
          <w:szCs w:val="30"/>
        </w:rPr>
        <w:t>·</w:t>
      </w:r>
      <w:r>
        <w:rPr>
          <w:rFonts w:ascii="宋体" w:hAnsi="宋体" w:eastAsia="宋体" w:cs="宋体"/>
          <w:spacing w:val="-1"/>
          <w:sz w:val="30"/>
          <w:szCs w:val="30"/>
        </w:rPr>
        <w:t>贝格兰德。他们的</w:t>
      </w:r>
      <w:r>
        <w:rPr>
          <w:rFonts w:ascii="宋体" w:hAnsi="宋体" w:eastAsia="宋体" w:cs="宋体"/>
          <w:sz w:val="30"/>
          <w:szCs w:val="30"/>
        </w:rPr>
        <w:t xml:space="preserve"> </w:t>
      </w:r>
      <w:r>
        <w:rPr>
          <w:rFonts w:ascii="宋体" w:hAnsi="宋体" w:eastAsia="宋体" w:cs="宋体"/>
          <w:spacing w:val="-1"/>
          <w:sz w:val="30"/>
          <w:szCs w:val="30"/>
        </w:rPr>
        <w:t>杰出贡献实在溢于言表。</w:t>
      </w:r>
    </w:p>
    <w:p w14:paraId="398576CC">
      <w:pPr>
        <w:spacing w:before="292" w:line="221" w:lineRule="auto"/>
        <w:ind w:left="1" w:firstLine="602"/>
        <w:rPr>
          <w:rFonts w:ascii="宋体" w:hAnsi="宋体" w:eastAsia="宋体" w:cs="宋体"/>
          <w:sz w:val="30"/>
          <w:szCs w:val="30"/>
        </w:rPr>
      </w:pPr>
      <w:r>
        <w:rPr>
          <w:rFonts w:ascii="宋体" w:hAnsi="宋体" w:eastAsia="宋体" w:cs="宋体"/>
          <w:spacing w:val="-2"/>
          <w:sz w:val="30"/>
          <w:szCs w:val="30"/>
        </w:rPr>
        <w:t>我还要感谢理查德</w:t>
      </w:r>
      <w:r>
        <w:rPr>
          <w:rFonts w:ascii="Times New Roman" w:hAnsi="Times New Roman" w:eastAsia="Times New Roman" w:cs="Times New Roman"/>
          <w:spacing w:val="-2"/>
          <w:sz w:val="30"/>
          <w:szCs w:val="30"/>
        </w:rPr>
        <w:t>·</w:t>
      </w:r>
      <w:r>
        <w:rPr>
          <w:rFonts w:ascii="宋体" w:hAnsi="宋体" w:eastAsia="宋体" w:cs="宋体"/>
          <w:spacing w:val="-2"/>
          <w:sz w:val="30"/>
          <w:szCs w:val="30"/>
        </w:rPr>
        <w:t>戴维森、查克</w:t>
      </w:r>
      <w:r>
        <w:rPr>
          <w:rFonts w:ascii="Times New Roman" w:hAnsi="Times New Roman" w:eastAsia="Times New Roman" w:cs="Times New Roman"/>
          <w:spacing w:val="-2"/>
          <w:sz w:val="30"/>
          <w:szCs w:val="30"/>
        </w:rPr>
        <w:t>·</w:t>
      </w:r>
      <w:r>
        <w:rPr>
          <w:rFonts w:ascii="宋体" w:hAnsi="宋体" w:eastAsia="宋体" w:cs="宋体"/>
          <w:spacing w:val="-2"/>
          <w:sz w:val="30"/>
          <w:szCs w:val="30"/>
        </w:rPr>
        <w:t>哈格尔、理查德</w:t>
      </w:r>
      <w:r>
        <w:rPr>
          <w:rFonts w:ascii="Times New Roman" w:hAnsi="Times New Roman" w:eastAsia="Times New Roman" w:cs="Times New Roman"/>
          <w:spacing w:val="-2"/>
          <w:sz w:val="30"/>
          <w:szCs w:val="30"/>
        </w:rPr>
        <w:t>·</w:t>
      </w:r>
      <w:r>
        <w:rPr>
          <w:rFonts w:ascii="宋体" w:hAnsi="宋体" w:eastAsia="宋体" w:cs="宋体"/>
          <w:spacing w:val="-2"/>
          <w:sz w:val="30"/>
          <w:szCs w:val="30"/>
        </w:rPr>
        <w:t>赫尼、朱迪思</w:t>
      </w:r>
      <w:r>
        <w:rPr>
          <w:rFonts w:ascii="宋体" w:hAnsi="宋体" w:eastAsia="宋体" w:cs="宋体"/>
          <w:spacing w:val="-104"/>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理查德斯</w:t>
      </w:r>
      <w:r>
        <w:rPr>
          <w:rFonts w:ascii="Times New Roman" w:hAnsi="Times New Roman" w:eastAsia="Times New Roman" w:cs="Times New Roman"/>
          <w:sz w:val="30"/>
          <w:szCs w:val="30"/>
        </w:rPr>
        <w:t>·</w:t>
      </w:r>
      <w:r>
        <w:rPr>
          <w:rFonts w:ascii="宋体" w:hAnsi="宋体" w:eastAsia="宋体" w:cs="宋体"/>
          <w:sz w:val="30"/>
          <w:szCs w:val="30"/>
        </w:rPr>
        <w:t>霍普、杰克</w:t>
      </w:r>
      <w:r>
        <w:rPr>
          <w:rFonts w:ascii="Times New Roman" w:hAnsi="Times New Roman" w:eastAsia="Times New Roman" w:cs="Times New Roman"/>
          <w:sz w:val="30"/>
          <w:szCs w:val="30"/>
        </w:rPr>
        <w:t>·</w:t>
      </w:r>
      <w:r>
        <w:rPr>
          <w:rFonts w:ascii="宋体" w:hAnsi="宋体" w:eastAsia="宋体" w:cs="宋体"/>
          <w:sz w:val="30"/>
          <w:szCs w:val="30"/>
        </w:rPr>
        <w:t>科恩菲尔德、彼得</w:t>
      </w:r>
      <w:r>
        <w:rPr>
          <w:rFonts w:ascii="Times New Roman" w:hAnsi="Times New Roman" w:eastAsia="Times New Roman" w:cs="Times New Roman"/>
          <w:sz w:val="30"/>
          <w:szCs w:val="30"/>
        </w:rPr>
        <w:t>·</w:t>
      </w:r>
      <w:r>
        <w:rPr>
          <w:rFonts w:ascii="宋体" w:hAnsi="宋体" w:eastAsia="宋体" w:cs="宋体"/>
          <w:sz w:val="30"/>
          <w:szCs w:val="30"/>
        </w:rPr>
        <w:t>莱</w:t>
      </w:r>
      <w:r>
        <w:rPr>
          <w:rFonts w:ascii="宋体" w:hAnsi="宋体" w:eastAsia="宋体" w:cs="宋体"/>
          <w:spacing w:val="-1"/>
          <w:sz w:val="30"/>
          <w:szCs w:val="30"/>
        </w:rPr>
        <w:t>维恩、理查德</w:t>
      </w:r>
      <w:r>
        <w:rPr>
          <w:rFonts w:ascii="Times New Roman" w:hAnsi="Times New Roman" w:eastAsia="Times New Roman" w:cs="Times New Roman"/>
          <w:spacing w:val="-1"/>
          <w:sz w:val="30"/>
          <w:szCs w:val="30"/>
        </w:rPr>
        <w:t>·</w:t>
      </w:r>
      <w:r>
        <w:rPr>
          <w:rFonts w:ascii="宋体" w:hAnsi="宋体" w:eastAsia="宋体" w:cs="宋体"/>
          <w:spacing w:val="-1"/>
          <w:sz w:val="30"/>
          <w:szCs w:val="30"/>
        </w:rPr>
        <w:t>斯特罗奇</w:t>
      </w:r>
      <w:r>
        <w:rPr>
          <w:rFonts w:ascii="Times New Roman" w:hAnsi="Times New Roman" w:eastAsia="Times New Roman" w:cs="Times New Roman"/>
          <w:spacing w:val="-1"/>
          <w:sz w:val="30"/>
          <w:szCs w:val="30"/>
        </w:rPr>
        <w:t>-</w:t>
      </w:r>
      <w:r>
        <w:rPr>
          <w:rFonts w:ascii="宋体" w:hAnsi="宋体" w:eastAsia="宋体" w:cs="宋体"/>
          <w:spacing w:val="-1"/>
          <w:sz w:val="30"/>
          <w:szCs w:val="30"/>
        </w:rPr>
        <w:t>赫</w:t>
      </w:r>
      <w:r>
        <w:rPr>
          <w:rFonts w:ascii="宋体" w:hAnsi="宋体" w:eastAsia="宋体" w:cs="宋体"/>
          <w:sz w:val="30"/>
          <w:szCs w:val="30"/>
        </w:rPr>
        <w:t xml:space="preserve">  克勒、蒂姆</w:t>
      </w:r>
      <w:r>
        <w:rPr>
          <w:rFonts w:ascii="Times New Roman" w:hAnsi="Times New Roman" w:eastAsia="Times New Roman" w:cs="Times New Roman"/>
          <w:sz w:val="30"/>
          <w:szCs w:val="30"/>
        </w:rPr>
        <w:t>·</w:t>
      </w:r>
      <w:r>
        <w:rPr>
          <w:rFonts w:ascii="宋体" w:hAnsi="宋体" w:eastAsia="宋体" w:cs="宋体"/>
          <w:sz w:val="30"/>
          <w:szCs w:val="30"/>
        </w:rPr>
        <w:t>瑞安、洛里</w:t>
      </w:r>
      <w:r>
        <w:rPr>
          <w:rFonts w:ascii="Times New Roman" w:hAnsi="Times New Roman" w:eastAsia="Times New Roman" w:cs="Times New Roman"/>
          <w:sz w:val="30"/>
          <w:szCs w:val="30"/>
        </w:rPr>
        <w:t>·</w:t>
      </w:r>
      <w:r>
        <w:rPr>
          <w:rFonts w:ascii="宋体" w:hAnsi="宋体" w:eastAsia="宋体" w:cs="宋体"/>
          <w:sz w:val="30"/>
          <w:szCs w:val="30"/>
        </w:rPr>
        <w:t>萨顿和巴塞尔</w:t>
      </w:r>
      <w:r>
        <w:rPr>
          <w:rFonts w:ascii="Times New Roman" w:hAnsi="Times New Roman" w:eastAsia="Times New Roman" w:cs="Times New Roman"/>
          <w:sz w:val="30"/>
          <w:szCs w:val="30"/>
        </w:rPr>
        <w:t>·</w:t>
      </w:r>
      <w:r>
        <w:rPr>
          <w:rFonts w:ascii="宋体" w:hAnsi="宋体" w:eastAsia="宋体" w:cs="宋体"/>
          <w:sz w:val="30"/>
          <w:szCs w:val="30"/>
        </w:rPr>
        <w:t>范</w:t>
      </w:r>
      <w:r>
        <w:rPr>
          <w:rFonts w:ascii="宋体" w:hAnsi="宋体" w:eastAsia="宋体" w:cs="宋体"/>
          <w:spacing w:val="-1"/>
          <w:sz w:val="30"/>
          <w:szCs w:val="30"/>
        </w:rPr>
        <w:t>德考克，他们在担任</w:t>
      </w:r>
      <w:r>
        <w:rPr>
          <w:rFonts w:ascii="Times New Roman" w:hAnsi="Times New Roman" w:eastAsia="Times New Roman" w:cs="Times New Roman"/>
          <w:spacing w:val="-1"/>
          <w:sz w:val="30"/>
          <w:szCs w:val="30"/>
        </w:rPr>
        <w:t>MFTI</w:t>
      </w:r>
      <w:r>
        <w:rPr>
          <w:rFonts w:ascii="宋体" w:hAnsi="宋体" w:eastAsia="宋体" w:cs="宋体"/>
          <w:spacing w:val="-1"/>
          <w:sz w:val="30"/>
          <w:szCs w:val="30"/>
        </w:rPr>
        <w:t>顾</w:t>
      </w:r>
      <w:r>
        <w:rPr>
          <w:rFonts w:ascii="宋体" w:hAnsi="宋体" w:eastAsia="宋体" w:cs="宋体"/>
          <w:sz w:val="30"/>
          <w:szCs w:val="30"/>
        </w:rPr>
        <w:t xml:space="preserve">  </w:t>
      </w:r>
      <w:r>
        <w:rPr>
          <w:rFonts w:ascii="宋体" w:hAnsi="宋体" w:eastAsia="宋体" w:cs="宋体"/>
          <w:spacing w:val="-1"/>
          <w:sz w:val="30"/>
          <w:szCs w:val="30"/>
        </w:rPr>
        <w:t>问期间以各种方式与我们分享了他们的智慧、人脉和声誉。能有这样一</w:t>
      </w:r>
      <w:r>
        <w:rPr>
          <w:rFonts w:ascii="宋体" w:hAnsi="宋体" w:eastAsia="宋体" w:cs="宋体"/>
          <w:spacing w:val="18"/>
          <w:sz w:val="30"/>
          <w:szCs w:val="30"/>
        </w:rPr>
        <w:t xml:space="preserve"> </w:t>
      </w:r>
      <w:r>
        <w:rPr>
          <w:rFonts w:ascii="宋体" w:hAnsi="宋体" w:eastAsia="宋体" w:cs="宋体"/>
          <w:sz w:val="30"/>
          <w:szCs w:val="30"/>
        </w:rPr>
        <w:t>群睿智而有胆识的良师益友让我感到十分幸运。</w:t>
      </w:r>
      <w:r>
        <w:rPr>
          <w:rFonts w:ascii="Times New Roman" w:hAnsi="Times New Roman" w:eastAsia="Times New Roman" w:cs="Times New Roman"/>
          <w:sz w:val="30"/>
          <w:szCs w:val="30"/>
        </w:rPr>
        <w:t>MFTI</w:t>
      </w:r>
      <w:r>
        <w:rPr>
          <w:rFonts w:ascii="宋体" w:hAnsi="宋体" w:eastAsia="宋体" w:cs="宋体"/>
          <w:sz w:val="30"/>
          <w:szCs w:val="30"/>
        </w:rPr>
        <w:t>还得到了</w:t>
      </w:r>
      <w:r>
        <w:rPr>
          <w:rFonts w:ascii="Times New Roman" w:hAnsi="Times New Roman" w:eastAsia="Times New Roman" w:cs="Times New Roman"/>
          <w:sz w:val="30"/>
          <w:szCs w:val="30"/>
        </w:rPr>
        <w:t>1   440</w:t>
      </w:r>
      <w:r>
        <w:rPr>
          <w:rFonts w:ascii="宋体" w:hAnsi="宋体" w:eastAsia="宋体" w:cs="宋体"/>
          <w:sz w:val="30"/>
          <w:szCs w:val="30"/>
        </w:rPr>
        <w:t>家</w:t>
      </w:r>
      <w:r>
        <w:rPr>
          <w:rFonts w:ascii="宋体" w:hAnsi="宋体" w:eastAsia="宋体" w:cs="宋体"/>
          <w:spacing w:val="1"/>
          <w:sz w:val="30"/>
          <w:szCs w:val="30"/>
        </w:rPr>
        <w:t xml:space="preserve"> </w:t>
      </w:r>
      <w:r>
        <w:rPr>
          <w:rFonts w:ascii="宋体" w:hAnsi="宋体" w:eastAsia="宋体" w:cs="宋体"/>
          <w:spacing w:val="-1"/>
          <w:sz w:val="30"/>
          <w:szCs w:val="30"/>
        </w:rPr>
        <w:t>基金会和无数资助人的慷慨捐助，多年来他们始终支持着我们的工作。</w:t>
      </w:r>
    </w:p>
    <w:p w14:paraId="758AF167">
      <w:pPr>
        <w:spacing w:before="305" w:line="199" w:lineRule="auto"/>
        <w:ind w:left="605"/>
        <w:rPr>
          <w:rFonts w:ascii="宋体" w:hAnsi="宋体" w:eastAsia="宋体" w:cs="宋体"/>
          <w:sz w:val="30"/>
          <w:szCs w:val="30"/>
        </w:rPr>
      </w:pPr>
      <w:r>
        <w:rPr>
          <w:rFonts w:ascii="宋体" w:hAnsi="宋体" w:eastAsia="宋体" w:cs="宋体"/>
          <w:spacing w:val="-1"/>
          <w:sz w:val="30"/>
          <w:szCs w:val="30"/>
        </w:rPr>
        <w:t>一些个人和机构在推动有关</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的功效研究方面发挥了重要作</w:t>
      </w:r>
    </w:p>
    <w:p w14:paraId="5F6EF812">
      <w:pPr>
        <w:spacing w:before="8" w:line="224" w:lineRule="auto"/>
        <w:ind w:right="56" w:firstLine="3"/>
        <w:rPr>
          <w:rFonts w:ascii="宋体" w:hAnsi="宋体" w:eastAsia="宋体" w:cs="宋体"/>
          <w:sz w:val="30"/>
          <w:szCs w:val="30"/>
        </w:rPr>
      </w:pPr>
      <w:r>
        <w:rPr>
          <w:rFonts w:ascii="宋体" w:hAnsi="宋体" w:eastAsia="宋体" w:cs="宋体"/>
          <w:spacing w:val="-1"/>
          <w:sz w:val="30"/>
          <w:szCs w:val="30"/>
        </w:rPr>
        <w:t>用。如果没有</w:t>
      </w:r>
      <w:r>
        <w:rPr>
          <w:rFonts w:ascii="Times New Roman" w:hAnsi="Times New Roman" w:eastAsia="Times New Roman" w:cs="Times New Roman"/>
          <w:spacing w:val="-1"/>
          <w:sz w:val="30"/>
          <w:szCs w:val="30"/>
        </w:rPr>
        <w:t>2008</w:t>
      </w:r>
      <w:r>
        <w:rPr>
          <w:rFonts w:ascii="宋体" w:hAnsi="宋体" w:eastAsia="宋体" w:cs="宋体"/>
          <w:spacing w:val="-1"/>
          <w:sz w:val="30"/>
          <w:szCs w:val="30"/>
        </w:rPr>
        <w:t>年的试点研究，这一切都不可能成真，而推动这一切</w:t>
      </w:r>
      <w:r>
        <w:rPr>
          <w:rFonts w:ascii="宋体" w:hAnsi="宋体" w:eastAsia="宋体" w:cs="宋体"/>
          <w:spacing w:val="17"/>
          <w:sz w:val="30"/>
          <w:szCs w:val="30"/>
        </w:rPr>
        <w:t xml:space="preserve"> </w:t>
      </w:r>
      <w:r>
        <w:rPr>
          <w:rFonts w:ascii="宋体" w:hAnsi="宋体" w:eastAsia="宋体" w:cs="宋体"/>
          <w:sz w:val="30"/>
          <w:szCs w:val="30"/>
        </w:rPr>
        <w:t>的包括：我与阿米什</w:t>
      </w:r>
      <w:r>
        <w:rPr>
          <w:rFonts w:ascii="Times New Roman" w:hAnsi="Times New Roman" w:eastAsia="Times New Roman" w:cs="Times New Roman"/>
          <w:sz w:val="30"/>
          <w:szCs w:val="30"/>
        </w:rPr>
        <w:t>·</w:t>
      </w:r>
      <w:r>
        <w:rPr>
          <w:rFonts w:ascii="宋体" w:hAnsi="宋体" w:eastAsia="宋体" w:cs="宋体"/>
          <w:sz w:val="30"/>
          <w:szCs w:val="30"/>
        </w:rPr>
        <w:t>基赫的研究合作；美国</w:t>
      </w:r>
      <w:r>
        <w:rPr>
          <w:rFonts w:ascii="宋体" w:hAnsi="宋体" w:eastAsia="宋体" w:cs="宋体"/>
          <w:spacing w:val="-1"/>
          <w:sz w:val="30"/>
          <w:szCs w:val="30"/>
        </w:rPr>
        <w:t>海军陆战队第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空海炮火联</w:t>
      </w:r>
      <w:r>
        <w:rPr>
          <w:rFonts w:ascii="宋体" w:hAnsi="宋体" w:eastAsia="宋体" w:cs="宋体"/>
          <w:sz w:val="30"/>
          <w:szCs w:val="30"/>
        </w:rPr>
        <w:t xml:space="preserve"> 络连的勇敢参与；以及约翰</w:t>
      </w:r>
      <w:r>
        <w:rPr>
          <w:rFonts w:ascii="Times New Roman" w:hAnsi="Times New Roman" w:eastAsia="Times New Roman" w:cs="Times New Roman"/>
          <w:sz w:val="30"/>
          <w:szCs w:val="30"/>
        </w:rPr>
        <w:t>·</w:t>
      </w:r>
      <w:r>
        <w:rPr>
          <w:rFonts w:ascii="宋体" w:hAnsi="宋体" w:eastAsia="宋体" w:cs="宋体"/>
          <w:sz w:val="30"/>
          <w:szCs w:val="30"/>
        </w:rPr>
        <w:t>克卢格和图西</w:t>
      </w:r>
      <w:r>
        <w:rPr>
          <w:rFonts w:ascii="Times New Roman" w:hAnsi="Times New Roman" w:eastAsia="Times New Roman" w:cs="Times New Roman"/>
          <w:sz w:val="30"/>
          <w:szCs w:val="30"/>
        </w:rPr>
        <w:t>·</w:t>
      </w:r>
      <w:r>
        <w:rPr>
          <w:rFonts w:ascii="宋体" w:hAnsi="宋体" w:eastAsia="宋体" w:cs="宋体"/>
          <w:spacing w:val="-1"/>
          <w:sz w:val="30"/>
          <w:szCs w:val="30"/>
        </w:rPr>
        <w:t>克卢格，他们不仅在我们最</w:t>
      </w:r>
      <w:r>
        <w:rPr>
          <w:rFonts w:ascii="宋体" w:hAnsi="宋体" w:eastAsia="宋体" w:cs="宋体"/>
          <w:sz w:val="30"/>
          <w:szCs w:val="30"/>
        </w:rPr>
        <w:t xml:space="preserve"> 初资金没着落的时候资助了试点研究，同时</w:t>
      </w:r>
      <w:r>
        <w:rPr>
          <w:rFonts w:ascii="宋体" w:hAnsi="宋体" w:eastAsia="宋体" w:cs="宋体"/>
          <w:spacing w:val="-1"/>
          <w:sz w:val="30"/>
          <w:szCs w:val="30"/>
        </w:rPr>
        <w:t>在研究过程中慷慨地为我提</w:t>
      </w:r>
      <w:r>
        <w:rPr>
          <w:rFonts w:ascii="宋体" w:hAnsi="宋体" w:eastAsia="宋体" w:cs="宋体"/>
          <w:sz w:val="30"/>
          <w:szCs w:val="30"/>
        </w:rPr>
        <w:t xml:space="preserve"> 供了住处，还带领海军陆战队队员在他们位</w:t>
      </w:r>
      <w:r>
        <w:rPr>
          <w:rFonts w:ascii="宋体" w:hAnsi="宋体" w:eastAsia="宋体" w:cs="宋体"/>
          <w:spacing w:val="-1"/>
          <w:sz w:val="30"/>
          <w:szCs w:val="30"/>
        </w:rPr>
        <w:t>于棕榈滩的家中进行了为期</w:t>
      </w:r>
      <w:r>
        <w:rPr>
          <w:rFonts w:ascii="宋体" w:hAnsi="宋体" w:eastAsia="宋体" w:cs="宋体"/>
          <w:sz w:val="30"/>
          <w:szCs w:val="30"/>
        </w:rPr>
        <w:t xml:space="preserve"> </w:t>
      </w:r>
      <w:r>
        <w:rPr>
          <w:rFonts w:ascii="宋体" w:hAnsi="宋体" w:eastAsia="宋体" w:cs="宋体"/>
          <w:spacing w:val="-2"/>
          <w:sz w:val="30"/>
          <w:szCs w:val="30"/>
        </w:rPr>
        <w:t>一天的静修。</w:t>
      </w:r>
    </w:p>
    <w:p w14:paraId="3312D5F8">
      <w:pPr>
        <w:spacing w:before="304" w:line="219" w:lineRule="auto"/>
        <w:ind w:left="604"/>
        <w:rPr>
          <w:rFonts w:ascii="宋体" w:hAnsi="宋体" w:eastAsia="宋体" w:cs="宋体"/>
          <w:sz w:val="30"/>
          <w:szCs w:val="30"/>
        </w:rPr>
      </w:pPr>
      <w:r>
        <w:rPr>
          <w:rFonts w:ascii="宋体" w:hAnsi="宋体" w:eastAsia="宋体" w:cs="宋体"/>
          <w:sz w:val="30"/>
          <w:szCs w:val="30"/>
        </w:rPr>
        <w:t>从那时起，还有无数人以各种方式为</w:t>
      </w:r>
      <w:r>
        <w:rPr>
          <w:rFonts w:ascii="Times New Roman" w:hAnsi="Times New Roman" w:eastAsia="Times New Roman" w:cs="Times New Roman"/>
          <w:sz w:val="30"/>
          <w:szCs w:val="30"/>
        </w:rPr>
        <w:t>MMFT</w:t>
      </w:r>
      <w:r>
        <w:rPr>
          <w:rFonts w:ascii="宋体" w:hAnsi="宋体" w:eastAsia="宋体" w:cs="宋体"/>
          <w:sz w:val="30"/>
          <w:szCs w:val="30"/>
        </w:rPr>
        <w:t>的研究提供了支</w:t>
      </w:r>
      <w:r>
        <w:rPr>
          <w:rFonts w:ascii="宋体" w:hAnsi="宋体" w:eastAsia="宋体" w:cs="宋体"/>
          <w:spacing w:val="-1"/>
          <w:sz w:val="30"/>
          <w:szCs w:val="30"/>
        </w:rPr>
        <w:t>持。我</w:t>
      </w:r>
    </w:p>
    <w:p w14:paraId="7D7F3060">
      <w:pPr>
        <w:spacing w:line="219" w:lineRule="auto"/>
        <w:rPr>
          <w:rFonts w:ascii="宋体" w:hAnsi="宋体" w:eastAsia="宋体" w:cs="宋体"/>
          <w:sz w:val="30"/>
          <w:szCs w:val="30"/>
        </w:rPr>
        <w:sectPr>
          <w:pgSz w:w="12240" w:h="15840"/>
          <w:pgMar w:top="400" w:right="1443" w:bottom="0" w:left="1450" w:header="0" w:footer="0" w:gutter="0"/>
          <w:cols w:space="720" w:num="1"/>
        </w:sectPr>
      </w:pPr>
    </w:p>
    <w:p w14:paraId="503BF476">
      <w:pPr>
        <w:pStyle w:val="2"/>
        <w:spacing w:line="311" w:lineRule="auto"/>
      </w:pPr>
    </w:p>
    <w:p w14:paraId="5CB8E12D">
      <w:pPr>
        <w:pStyle w:val="2"/>
        <w:spacing w:line="312" w:lineRule="auto"/>
      </w:pPr>
    </w:p>
    <w:p w14:paraId="79DB741D">
      <w:pPr>
        <w:pStyle w:val="2"/>
        <w:spacing w:line="312" w:lineRule="auto"/>
      </w:pPr>
    </w:p>
    <w:p w14:paraId="7788B2EB">
      <w:pPr>
        <w:spacing w:before="98" w:line="223" w:lineRule="auto"/>
        <w:ind w:left="1" w:firstLine="2"/>
        <w:rPr>
          <w:rFonts w:ascii="宋体" w:hAnsi="宋体" w:eastAsia="宋体" w:cs="宋体"/>
          <w:sz w:val="30"/>
          <w:szCs w:val="30"/>
        </w:rPr>
      </w:pPr>
      <w:r>
        <w:rPr>
          <w:rFonts w:ascii="宋体" w:hAnsi="宋体" w:eastAsia="宋体" w:cs="宋体"/>
          <w:spacing w:val="-1"/>
          <w:sz w:val="30"/>
          <w:szCs w:val="30"/>
        </w:rPr>
        <w:t>要特别感谢这些研究的参与者：参加试点研究的美国海军陆战队第</w:t>
      </w:r>
      <w:r>
        <w:rPr>
          <w:rFonts w:ascii="Times New Roman" w:hAnsi="Times New Roman" w:eastAsia="Times New Roman" w:cs="Times New Roman"/>
          <w:spacing w:val="-1"/>
          <w:sz w:val="30"/>
          <w:szCs w:val="30"/>
        </w:rPr>
        <w:t>4</w:t>
      </w:r>
      <w:r>
        <w:rPr>
          <w:rFonts w:ascii="宋体" w:hAnsi="宋体" w:eastAsia="宋体" w:cs="宋体"/>
          <w:spacing w:val="-1"/>
          <w:sz w:val="30"/>
          <w:szCs w:val="30"/>
        </w:rPr>
        <w:t>空</w:t>
      </w:r>
      <w:r>
        <w:rPr>
          <w:rFonts w:ascii="宋体" w:hAnsi="宋体" w:eastAsia="宋体" w:cs="宋体"/>
          <w:spacing w:val="8"/>
          <w:sz w:val="30"/>
          <w:szCs w:val="30"/>
        </w:rPr>
        <w:t xml:space="preserve">  </w:t>
      </w:r>
      <w:r>
        <w:rPr>
          <w:rFonts w:ascii="宋体" w:hAnsi="宋体" w:eastAsia="宋体" w:cs="宋体"/>
          <w:sz w:val="30"/>
          <w:szCs w:val="30"/>
        </w:rPr>
        <w:t>海炮火联络连；</w:t>
      </w:r>
      <w:r>
        <w:rPr>
          <w:rFonts w:ascii="Times New Roman" w:hAnsi="Times New Roman" w:eastAsia="Times New Roman" w:cs="Times New Roman"/>
          <w:sz w:val="30"/>
          <w:szCs w:val="30"/>
        </w:rPr>
        <w:t>2010</w:t>
      </w:r>
      <w:r>
        <w:rPr>
          <w:rFonts w:ascii="宋体" w:hAnsi="宋体" w:eastAsia="宋体" w:cs="宋体"/>
          <w:sz w:val="30"/>
          <w:szCs w:val="30"/>
        </w:rPr>
        <w:t>年美国陆军第</w:t>
      </w:r>
      <w:r>
        <w:rPr>
          <w:rFonts w:ascii="Times New Roman" w:hAnsi="Times New Roman" w:eastAsia="Times New Roman" w:cs="Times New Roman"/>
          <w:sz w:val="30"/>
          <w:szCs w:val="30"/>
        </w:rPr>
        <w:t>25</w:t>
      </w:r>
      <w:r>
        <w:rPr>
          <w:rFonts w:ascii="宋体" w:hAnsi="宋体" w:eastAsia="宋体" w:cs="宋体"/>
          <w:sz w:val="30"/>
          <w:szCs w:val="30"/>
        </w:rPr>
        <w:t>步兵师的士</w:t>
      </w:r>
      <w:r>
        <w:rPr>
          <w:rFonts w:ascii="宋体" w:hAnsi="宋体" w:eastAsia="宋体" w:cs="宋体"/>
          <w:spacing w:val="-1"/>
          <w:sz w:val="30"/>
          <w:szCs w:val="30"/>
        </w:rPr>
        <w:t>兵；参加</w:t>
      </w:r>
      <w:r>
        <w:rPr>
          <w:rFonts w:ascii="Times New Roman" w:hAnsi="Times New Roman" w:eastAsia="Times New Roman" w:cs="Times New Roman"/>
          <w:spacing w:val="-1"/>
          <w:sz w:val="30"/>
          <w:szCs w:val="30"/>
        </w:rPr>
        <w:t>2011</w:t>
      </w:r>
      <w:r>
        <w:rPr>
          <w:rFonts w:ascii="宋体" w:hAnsi="宋体" w:eastAsia="宋体" w:cs="宋体"/>
          <w:spacing w:val="-1"/>
          <w:sz w:val="30"/>
          <w:szCs w:val="30"/>
        </w:rPr>
        <w:t>年研究的</w:t>
      </w:r>
      <w:r>
        <w:rPr>
          <w:rFonts w:ascii="宋体" w:hAnsi="宋体" w:eastAsia="宋体" w:cs="宋体"/>
          <w:sz w:val="30"/>
          <w:szCs w:val="30"/>
        </w:rPr>
        <w:t xml:space="preserve"> 海军陆战队第</w:t>
      </w:r>
      <w:r>
        <w:rPr>
          <w:rFonts w:ascii="Times New Roman" w:hAnsi="Times New Roman" w:eastAsia="Times New Roman" w:cs="Times New Roman"/>
          <w:sz w:val="30"/>
          <w:szCs w:val="30"/>
        </w:rPr>
        <w:t>1</w:t>
      </w:r>
      <w:r>
        <w:rPr>
          <w:rFonts w:ascii="宋体" w:hAnsi="宋体" w:eastAsia="宋体" w:cs="宋体"/>
          <w:sz w:val="30"/>
          <w:szCs w:val="30"/>
        </w:rPr>
        <w:t>远征军；以及在</w:t>
      </w:r>
      <w:r>
        <w:rPr>
          <w:rFonts w:ascii="Times New Roman" w:hAnsi="Times New Roman" w:eastAsia="Times New Roman" w:cs="Times New Roman"/>
          <w:sz w:val="30"/>
          <w:szCs w:val="30"/>
        </w:rPr>
        <w:t>2013—2014</w:t>
      </w:r>
      <w:r>
        <w:rPr>
          <w:rFonts w:ascii="宋体" w:hAnsi="宋体" w:eastAsia="宋体" w:cs="宋体"/>
          <w:spacing w:val="-1"/>
          <w:sz w:val="30"/>
          <w:szCs w:val="30"/>
        </w:rPr>
        <w:t>年的研究中参加美国海军陆</w:t>
      </w:r>
      <w:r>
        <w:rPr>
          <w:rFonts w:ascii="宋体" w:hAnsi="宋体" w:eastAsia="宋体" w:cs="宋体"/>
          <w:sz w:val="30"/>
          <w:szCs w:val="30"/>
        </w:rPr>
        <w:t xml:space="preserve">  </w:t>
      </w:r>
      <w:r>
        <w:rPr>
          <w:rFonts w:ascii="宋体" w:hAnsi="宋体" w:eastAsia="宋体" w:cs="宋体"/>
          <w:spacing w:val="-1"/>
          <w:sz w:val="30"/>
          <w:szCs w:val="30"/>
        </w:rPr>
        <w:t>战队西步兵学院课程的海军陆战队队员。我要</w:t>
      </w:r>
      <w:r>
        <w:rPr>
          <w:rFonts w:ascii="宋体" w:hAnsi="宋体" w:eastAsia="宋体" w:cs="宋体"/>
          <w:spacing w:val="-2"/>
          <w:sz w:val="30"/>
          <w:szCs w:val="30"/>
        </w:rPr>
        <w:t>感谢埃米</w:t>
      </w:r>
      <w:r>
        <w:rPr>
          <w:rFonts w:ascii="Times New Roman" w:hAnsi="Times New Roman" w:eastAsia="Times New Roman" w:cs="Times New Roman"/>
          <w:spacing w:val="-2"/>
          <w:sz w:val="30"/>
          <w:szCs w:val="30"/>
        </w:rPr>
        <w:t>·</w:t>
      </w:r>
      <w:r>
        <w:rPr>
          <w:rFonts w:ascii="宋体" w:hAnsi="宋体" w:eastAsia="宋体" w:cs="宋体"/>
          <w:spacing w:val="-2"/>
          <w:sz w:val="30"/>
          <w:szCs w:val="30"/>
        </w:rPr>
        <w:t>阿德勒、马克</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2"/>
          <w:sz w:val="30"/>
          <w:szCs w:val="30"/>
        </w:rPr>
        <w:t>贝茨、凯利</w:t>
      </w:r>
      <w:r>
        <w:rPr>
          <w:rFonts w:ascii="Times New Roman" w:hAnsi="Times New Roman" w:eastAsia="Times New Roman" w:cs="Times New Roman"/>
          <w:spacing w:val="-2"/>
          <w:sz w:val="30"/>
          <w:szCs w:val="30"/>
        </w:rPr>
        <w:t>·</w:t>
      </w:r>
      <w:r>
        <w:rPr>
          <w:rFonts w:ascii="宋体" w:hAnsi="宋体" w:eastAsia="宋体" w:cs="宋体"/>
          <w:spacing w:val="-2"/>
          <w:sz w:val="30"/>
          <w:szCs w:val="30"/>
        </w:rPr>
        <w:t>比克尔、杰夫</w:t>
      </w:r>
      <w:r>
        <w:rPr>
          <w:rFonts w:ascii="Times New Roman" w:hAnsi="Times New Roman" w:eastAsia="Times New Roman" w:cs="Times New Roman"/>
          <w:spacing w:val="-2"/>
          <w:sz w:val="30"/>
          <w:szCs w:val="30"/>
        </w:rPr>
        <w:t>·</w:t>
      </w:r>
      <w:r>
        <w:rPr>
          <w:rFonts w:ascii="宋体" w:hAnsi="宋体" w:eastAsia="宋体" w:cs="宋体"/>
          <w:spacing w:val="-2"/>
          <w:sz w:val="30"/>
          <w:szCs w:val="30"/>
        </w:rPr>
        <w:t>贝尔、迈克</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 xml:space="preserve">·  </w:t>
      </w:r>
      <w:r>
        <w:rPr>
          <w:rFonts w:ascii="宋体" w:hAnsi="宋体" w:eastAsia="宋体" w:cs="宋体"/>
          <w:spacing w:val="-2"/>
          <w:sz w:val="30"/>
          <w:szCs w:val="30"/>
        </w:rPr>
        <w:t>布鲁马奇、玛丽昂</w:t>
      </w:r>
      <w:r>
        <w:rPr>
          <w:rFonts w:ascii="Times New Roman" w:hAnsi="Times New Roman" w:eastAsia="Times New Roman" w:cs="Times New Roman"/>
          <w:spacing w:val="-2"/>
          <w:sz w:val="30"/>
          <w:szCs w:val="30"/>
        </w:rPr>
        <w:t>·</w:t>
      </w:r>
      <w:r>
        <w:rPr>
          <w:rFonts w:ascii="宋体" w:hAnsi="宋体" w:eastAsia="宋体" w:cs="宋体"/>
          <w:spacing w:val="-2"/>
          <w:sz w:val="30"/>
          <w:szCs w:val="30"/>
        </w:rPr>
        <w:t>凯恩</w:t>
      </w:r>
      <w:r>
        <w:rPr>
          <w:rFonts w:ascii="宋体" w:hAnsi="宋体" w:eastAsia="宋体" w:cs="宋体"/>
          <w:spacing w:val="-3"/>
          <w:sz w:val="30"/>
          <w:szCs w:val="30"/>
        </w:rPr>
        <w:t>、卡尔</w:t>
      </w:r>
      <w:r>
        <w:rPr>
          <w:rFonts w:ascii="宋体" w:hAnsi="宋体" w:eastAsia="宋体" w:cs="宋体"/>
          <w:spacing w:val="-118"/>
          <w:sz w:val="30"/>
          <w:szCs w:val="30"/>
        </w:rPr>
        <w:t xml:space="preserve"> </w:t>
      </w:r>
      <w:r>
        <w:rPr>
          <w:rFonts w:ascii="Times New Roman" w:hAnsi="Times New Roman" w:eastAsia="Times New Roman" w:cs="Times New Roman"/>
          <w:spacing w:val="-3"/>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卡斯特罗、凯</w:t>
      </w:r>
      <w:r>
        <w:rPr>
          <w:rFonts w:ascii="Times New Roman" w:hAnsi="Times New Roman" w:eastAsia="Times New Roman" w:cs="Times New Roman"/>
          <w:sz w:val="30"/>
          <w:szCs w:val="30"/>
        </w:rPr>
        <w:t>·</w:t>
      </w:r>
      <w:r>
        <w:rPr>
          <w:rFonts w:ascii="宋体" w:hAnsi="宋体" w:eastAsia="宋体" w:cs="宋体"/>
          <w:sz w:val="30"/>
          <w:szCs w:val="30"/>
        </w:rPr>
        <w:t>科克尔、杰夫</w:t>
      </w:r>
      <w:r>
        <w:rPr>
          <w:rFonts w:ascii="Times New Roman" w:hAnsi="Times New Roman" w:eastAsia="Times New Roman" w:cs="Times New Roman"/>
          <w:sz w:val="30"/>
          <w:szCs w:val="30"/>
        </w:rPr>
        <w:t>·</w:t>
      </w:r>
      <w:r>
        <w:rPr>
          <w:rFonts w:ascii="宋体" w:hAnsi="宋体" w:eastAsia="宋体" w:cs="宋体"/>
          <w:sz w:val="30"/>
          <w:szCs w:val="30"/>
        </w:rPr>
        <w:t>戴维斯、克里斯</w:t>
      </w:r>
      <w:r>
        <w:rPr>
          <w:rFonts w:ascii="Times New Roman" w:hAnsi="Times New Roman" w:eastAsia="Times New Roman" w:cs="Times New Roman"/>
          <w:spacing w:val="-1"/>
          <w:sz w:val="30"/>
          <w:szCs w:val="30"/>
        </w:rPr>
        <w:t>·</w:t>
      </w:r>
      <w:r>
        <w:rPr>
          <w:rFonts w:ascii="宋体" w:hAnsi="宋体" w:eastAsia="宋体" w:cs="宋体"/>
          <w:spacing w:val="-1"/>
          <w:sz w:val="30"/>
          <w:szCs w:val="30"/>
        </w:rPr>
        <w:t>德缪罗、弗兰克</w:t>
      </w:r>
      <w:r>
        <w:rPr>
          <w:rFonts w:ascii="Times New Roman" w:hAnsi="Times New Roman" w:eastAsia="Times New Roman" w:cs="Times New Roman"/>
          <w:spacing w:val="-1"/>
          <w:sz w:val="30"/>
          <w:szCs w:val="30"/>
        </w:rPr>
        <w:t>·</w:t>
      </w:r>
      <w:r>
        <w:rPr>
          <w:rFonts w:ascii="宋体" w:hAnsi="宋体" w:eastAsia="宋体" w:cs="宋体"/>
          <w:spacing w:val="-1"/>
          <w:sz w:val="30"/>
          <w:szCs w:val="30"/>
        </w:rPr>
        <w:t>迪乔万</w:t>
      </w:r>
      <w:r>
        <w:rPr>
          <w:rFonts w:ascii="宋体" w:hAnsi="宋体" w:eastAsia="宋体" w:cs="宋体"/>
          <w:sz w:val="30"/>
          <w:szCs w:val="30"/>
        </w:rPr>
        <w:t xml:space="preserve">  </w:t>
      </w:r>
      <w:r>
        <w:rPr>
          <w:rFonts w:ascii="宋体" w:hAnsi="宋体" w:eastAsia="宋体" w:cs="宋体"/>
          <w:spacing w:val="-1"/>
          <w:sz w:val="30"/>
          <w:szCs w:val="30"/>
        </w:rPr>
        <w:t>尼、珍妮特</w:t>
      </w:r>
      <w:r>
        <w:rPr>
          <w:rFonts w:ascii="Times New Roman" w:hAnsi="Times New Roman" w:eastAsia="Times New Roman" w:cs="Times New Roman"/>
          <w:spacing w:val="-1"/>
          <w:sz w:val="30"/>
          <w:szCs w:val="30"/>
        </w:rPr>
        <w:t>·</w:t>
      </w:r>
      <w:r>
        <w:rPr>
          <w:rFonts w:ascii="宋体" w:hAnsi="宋体" w:eastAsia="宋体" w:cs="宋体"/>
          <w:spacing w:val="-1"/>
          <w:sz w:val="30"/>
          <w:szCs w:val="30"/>
        </w:rPr>
        <w:t>霍金斯、迈林</w:t>
      </w:r>
      <w:r>
        <w:rPr>
          <w:rFonts w:ascii="Times New Roman" w:hAnsi="Times New Roman" w:eastAsia="Times New Roman" w:cs="Times New Roman"/>
          <w:spacing w:val="-1"/>
          <w:sz w:val="30"/>
          <w:szCs w:val="30"/>
        </w:rPr>
        <w:t>·</w:t>
      </w:r>
      <w:r>
        <w:rPr>
          <w:rFonts w:ascii="宋体" w:hAnsi="宋体" w:eastAsia="宋体" w:cs="宋体"/>
          <w:spacing w:val="-1"/>
          <w:sz w:val="30"/>
          <w:szCs w:val="30"/>
        </w:rPr>
        <w:t>休恩、汤姆</w:t>
      </w:r>
      <w:r>
        <w:rPr>
          <w:rFonts w:ascii="Times New Roman" w:hAnsi="Times New Roman" w:eastAsia="Times New Roman" w:cs="Times New Roman"/>
          <w:spacing w:val="-1"/>
          <w:sz w:val="30"/>
          <w:szCs w:val="30"/>
        </w:rPr>
        <w:t>·</w:t>
      </w:r>
      <w:r>
        <w:rPr>
          <w:rFonts w:ascii="宋体" w:hAnsi="宋体" w:eastAsia="宋体" w:cs="宋体"/>
          <w:spacing w:val="-1"/>
          <w:sz w:val="30"/>
          <w:szCs w:val="30"/>
        </w:rPr>
        <w:t>琼斯、瑞恩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基</w:t>
      </w:r>
      <w:r>
        <w:rPr>
          <w:rFonts w:ascii="宋体" w:hAnsi="宋体" w:eastAsia="宋体" w:cs="宋体"/>
          <w:spacing w:val="-2"/>
          <w:sz w:val="30"/>
          <w:szCs w:val="30"/>
        </w:rPr>
        <w:t>廷、道格</w:t>
      </w:r>
      <w:r>
        <w:rPr>
          <w:rFonts w:ascii="Times New Roman" w:hAnsi="Times New Roman" w:eastAsia="Times New Roman" w:cs="Times New Roman"/>
          <w:spacing w:val="-2"/>
          <w:sz w:val="30"/>
          <w:szCs w:val="30"/>
        </w:rPr>
        <w:t>·</w:t>
      </w:r>
      <w:r>
        <w:rPr>
          <w:rFonts w:ascii="宋体" w:hAnsi="宋体" w:eastAsia="宋体" w:cs="宋体"/>
          <w:spacing w:val="-2"/>
          <w:sz w:val="30"/>
          <w:szCs w:val="30"/>
        </w:rPr>
        <w:t>金、肯</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纳尔、保罗</w:t>
      </w:r>
      <w:r>
        <w:rPr>
          <w:rFonts w:ascii="Times New Roman" w:hAnsi="Times New Roman" w:eastAsia="Times New Roman" w:cs="Times New Roman"/>
          <w:sz w:val="30"/>
          <w:szCs w:val="30"/>
        </w:rPr>
        <w:t>·</w:t>
      </w:r>
      <w:r>
        <w:rPr>
          <w:rFonts w:ascii="宋体" w:hAnsi="宋体" w:eastAsia="宋体" w:cs="宋体"/>
          <w:sz w:val="30"/>
          <w:szCs w:val="30"/>
        </w:rPr>
        <w:t>莱斯特、克拉克</w:t>
      </w:r>
      <w:r>
        <w:rPr>
          <w:rFonts w:ascii="Times New Roman" w:hAnsi="Times New Roman" w:eastAsia="Times New Roman" w:cs="Times New Roman"/>
          <w:sz w:val="30"/>
          <w:szCs w:val="30"/>
        </w:rPr>
        <w:t>·</w:t>
      </w:r>
      <w:r>
        <w:rPr>
          <w:rFonts w:ascii="宋体" w:hAnsi="宋体" w:eastAsia="宋体" w:cs="宋体"/>
          <w:sz w:val="30"/>
          <w:szCs w:val="30"/>
        </w:rPr>
        <w:t>莱辛、帕特</w:t>
      </w:r>
      <w:r>
        <w:rPr>
          <w:rFonts w:ascii="Times New Roman" w:hAnsi="Times New Roman" w:eastAsia="Times New Roman" w:cs="Times New Roman"/>
          <w:sz w:val="30"/>
          <w:szCs w:val="30"/>
        </w:rPr>
        <w:t>·</w:t>
      </w:r>
      <w:r>
        <w:rPr>
          <w:rFonts w:ascii="宋体" w:hAnsi="宋体" w:eastAsia="宋体" w:cs="宋体"/>
          <w:sz w:val="30"/>
          <w:szCs w:val="30"/>
        </w:rPr>
        <w:t>马</w:t>
      </w:r>
      <w:r>
        <w:rPr>
          <w:rFonts w:ascii="宋体" w:hAnsi="宋体" w:eastAsia="宋体" w:cs="宋体"/>
          <w:spacing w:val="-1"/>
          <w:sz w:val="30"/>
          <w:szCs w:val="30"/>
        </w:rPr>
        <w:t>丁、比尔</w:t>
      </w:r>
      <w:r>
        <w:rPr>
          <w:rFonts w:ascii="Times New Roman" w:hAnsi="Times New Roman" w:eastAsia="Times New Roman" w:cs="Times New Roman"/>
          <w:spacing w:val="-1"/>
          <w:sz w:val="30"/>
          <w:szCs w:val="30"/>
        </w:rPr>
        <w:t>·</w:t>
      </w:r>
      <w:r>
        <w:rPr>
          <w:rFonts w:ascii="宋体" w:hAnsi="宋体" w:eastAsia="宋体" w:cs="宋体"/>
          <w:spacing w:val="-1"/>
          <w:sz w:val="30"/>
          <w:szCs w:val="30"/>
        </w:rPr>
        <w:t>麦克纳尔蒂、尼</w:t>
      </w:r>
      <w:r>
        <w:rPr>
          <w:rFonts w:ascii="宋体" w:hAnsi="宋体" w:eastAsia="宋体" w:cs="宋体"/>
          <w:sz w:val="30"/>
          <w:szCs w:val="30"/>
        </w:rPr>
        <w:t xml:space="preserve">  沙</w:t>
      </w:r>
      <w:r>
        <w:rPr>
          <w:rFonts w:ascii="Times New Roman" w:hAnsi="Times New Roman" w:eastAsia="Times New Roman" w:cs="Times New Roman"/>
          <w:sz w:val="30"/>
          <w:szCs w:val="30"/>
        </w:rPr>
        <w:t>·</w:t>
      </w:r>
      <w:r>
        <w:rPr>
          <w:rFonts w:ascii="宋体" w:hAnsi="宋体" w:eastAsia="宋体" w:cs="宋体"/>
          <w:sz w:val="30"/>
          <w:szCs w:val="30"/>
        </w:rPr>
        <w:t>莫尼、斯科特</w:t>
      </w:r>
      <w:r>
        <w:rPr>
          <w:rFonts w:ascii="Times New Roman" w:hAnsi="Times New Roman" w:eastAsia="Times New Roman" w:cs="Times New Roman"/>
          <w:sz w:val="30"/>
          <w:szCs w:val="30"/>
        </w:rPr>
        <w:t>·</w:t>
      </w:r>
      <w:r>
        <w:rPr>
          <w:rFonts w:ascii="宋体" w:hAnsi="宋体" w:eastAsia="宋体" w:cs="宋体"/>
          <w:sz w:val="30"/>
          <w:szCs w:val="30"/>
        </w:rPr>
        <w:t>瑙曼、萨姆</w:t>
      </w:r>
      <w:r>
        <w:rPr>
          <w:rFonts w:ascii="Times New Roman" w:hAnsi="Times New Roman" w:eastAsia="Times New Roman" w:cs="Times New Roman"/>
          <w:sz w:val="30"/>
          <w:szCs w:val="30"/>
        </w:rPr>
        <w:t>·</w:t>
      </w:r>
      <w:r>
        <w:rPr>
          <w:rFonts w:ascii="宋体" w:hAnsi="宋体" w:eastAsia="宋体" w:cs="宋体"/>
          <w:sz w:val="30"/>
          <w:szCs w:val="30"/>
        </w:rPr>
        <w:t>纽兰、埃里克</w:t>
      </w:r>
      <w:r>
        <w:rPr>
          <w:rFonts w:ascii="Times New Roman" w:hAnsi="Times New Roman" w:eastAsia="Times New Roman" w:cs="Times New Roman"/>
          <w:sz w:val="30"/>
          <w:szCs w:val="30"/>
        </w:rPr>
        <w:t>·</w:t>
      </w:r>
      <w:r>
        <w:rPr>
          <w:rFonts w:ascii="宋体" w:hAnsi="宋体" w:eastAsia="宋体" w:cs="宋体"/>
          <w:spacing w:val="-1"/>
          <w:sz w:val="30"/>
          <w:szCs w:val="30"/>
        </w:rPr>
        <w:t>斯库梅克、杰森</w:t>
      </w:r>
      <w:r>
        <w:rPr>
          <w:rFonts w:ascii="Times New Roman" w:hAnsi="Times New Roman" w:eastAsia="Times New Roman" w:cs="Times New Roman"/>
          <w:spacing w:val="-1"/>
          <w:sz w:val="30"/>
          <w:szCs w:val="30"/>
        </w:rPr>
        <w:t>·</w:t>
      </w:r>
      <w:r>
        <w:rPr>
          <w:rFonts w:ascii="宋体" w:hAnsi="宋体" w:eastAsia="宋体" w:cs="宋体"/>
          <w:spacing w:val="-1"/>
          <w:sz w:val="30"/>
          <w:szCs w:val="30"/>
        </w:rPr>
        <w:t>斯皮塔莱</w:t>
      </w:r>
      <w:r>
        <w:rPr>
          <w:rFonts w:ascii="宋体" w:hAnsi="宋体" w:eastAsia="宋体" w:cs="宋体"/>
          <w:sz w:val="30"/>
          <w:szCs w:val="30"/>
        </w:rPr>
        <w:t xml:space="preserve">  塔、彼得</w:t>
      </w:r>
      <w:r>
        <w:rPr>
          <w:rFonts w:ascii="Times New Roman" w:hAnsi="Times New Roman" w:eastAsia="Times New Roman" w:cs="Times New Roman"/>
          <w:sz w:val="30"/>
          <w:szCs w:val="30"/>
        </w:rPr>
        <w:t>·</w:t>
      </w:r>
      <w:r>
        <w:rPr>
          <w:rFonts w:ascii="宋体" w:hAnsi="宋体" w:eastAsia="宋体" w:cs="宋体"/>
          <w:sz w:val="30"/>
          <w:szCs w:val="30"/>
        </w:rPr>
        <w:t>斯奎尔、道格</w:t>
      </w:r>
      <w:r>
        <w:rPr>
          <w:rFonts w:ascii="Times New Roman" w:hAnsi="Times New Roman" w:eastAsia="Times New Roman" w:cs="Times New Roman"/>
          <w:sz w:val="30"/>
          <w:szCs w:val="30"/>
        </w:rPr>
        <w:t>·</w:t>
      </w:r>
      <w:r>
        <w:rPr>
          <w:rFonts w:ascii="宋体" w:hAnsi="宋体" w:eastAsia="宋体" w:cs="宋体"/>
          <w:sz w:val="30"/>
          <w:szCs w:val="30"/>
        </w:rPr>
        <w:t>托德、吉姆</w:t>
      </w:r>
      <w:r>
        <w:rPr>
          <w:rFonts w:ascii="Times New Roman" w:hAnsi="Times New Roman" w:eastAsia="Times New Roman" w:cs="Times New Roman"/>
          <w:sz w:val="30"/>
          <w:szCs w:val="30"/>
        </w:rPr>
        <w:t>·</w:t>
      </w:r>
      <w:r>
        <w:rPr>
          <w:rFonts w:ascii="宋体" w:hAnsi="宋体" w:eastAsia="宋体" w:cs="宋体"/>
          <w:sz w:val="30"/>
          <w:szCs w:val="30"/>
        </w:rPr>
        <w:t>托特、阿</w:t>
      </w:r>
      <w:r>
        <w:rPr>
          <w:rFonts w:ascii="宋体" w:hAnsi="宋体" w:eastAsia="宋体" w:cs="宋体"/>
          <w:spacing w:val="-1"/>
          <w:sz w:val="30"/>
          <w:szCs w:val="30"/>
        </w:rPr>
        <w:t>尔</w:t>
      </w:r>
      <w:r>
        <w:rPr>
          <w:rFonts w:ascii="Times New Roman" w:hAnsi="Times New Roman" w:eastAsia="Times New Roman" w:cs="Times New Roman"/>
          <w:spacing w:val="-1"/>
          <w:sz w:val="30"/>
          <w:szCs w:val="30"/>
        </w:rPr>
        <w:t>·</w:t>
      </w:r>
      <w:r>
        <w:rPr>
          <w:rFonts w:ascii="宋体" w:hAnsi="宋体" w:eastAsia="宋体" w:cs="宋体"/>
          <w:spacing w:val="-1"/>
          <w:sz w:val="30"/>
          <w:szCs w:val="30"/>
        </w:rPr>
        <w:t>维吉兰特和斯蒂芬</w:t>
      </w:r>
      <w:r>
        <w:rPr>
          <w:rFonts w:ascii="Times New Roman" w:hAnsi="Times New Roman" w:eastAsia="Times New Roman" w:cs="Times New Roman"/>
          <w:spacing w:val="-1"/>
          <w:sz w:val="30"/>
          <w:szCs w:val="30"/>
        </w:rPr>
        <w:t>·</w:t>
      </w:r>
      <w:r>
        <w:rPr>
          <w:rFonts w:ascii="宋体" w:hAnsi="宋体" w:eastAsia="宋体" w:cs="宋体"/>
          <w:spacing w:val="-1"/>
          <w:sz w:val="30"/>
          <w:szCs w:val="30"/>
        </w:rPr>
        <w:t>赛</w:t>
      </w:r>
      <w:r>
        <w:rPr>
          <w:rFonts w:ascii="宋体" w:hAnsi="宋体" w:eastAsia="宋体" w:cs="宋体"/>
          <w:sz w:val="30"/>
          <w:szCs w:val="30"/>
        </w:rPr>
        <w:t xml:space="preserve">  纳科斯。我还要特别感谢约瑟夫</w:t>
      </w:r>
      <w:r>
        <w:rPr>
          <w:rFonts w:ascii="Times New Roman" w:hAnsi="Times New Roman" w:eastAsia="Times New Roman" w:cs="Times New Roman"/>
          <w:sz w:val="30"/>
          <w:szCs w:val="30"/>
        </w:rPr>
        <w:t>·</w:t>
      </w:r>
      <w:r>
        <w:rPr>
          <w:rFonts w:ascii="宋体" w:hAnsi="宋体" w:eastAsia="宋体" w:cs="宋体"/>
          <w:sz w:val="30"/>
          <w:szCs w:val="30"/>
        </w:rPr>
        <w:t>邓福德、里奇</w:t>
      </w:r>
      <w:r>
        <w:rPr>
          <w:rFonts w:ascii="Times New Roman" w:hAnsi="Times New Roman" w:eastAsia="Times New Roman" w:cs="Times New Roman"/>
          <w:spacing w:val="-1"/>
          <w:sz w:val="30"/>
          <w:szCs w:val="30"/>
        </w:rPr>
        <w:t>·</w:t>
      </w:r>
      <w:r>
        <w:rPr>
          <w:rFonts w:ascii="宋体" w:hAnsi="宋体" w:eastAsia="宋体" w:cs="宋体"/>
          <w:spacing w:val="-1"/>
          <w:sz w:val="30"/>
          <w:szCs w:val="30"/>
        </w:rPr>
        <w:t>赫尼、戴夫</w:t>
      </w:r>
      <w:r>
        <w:rPr>
          <w:rFonts w:ascii="Times New Roman" w:hAnsi="Times New Roman" w:eastAsia="Times New Roman" w:cs="Times New Roman"/>
          <w:spacing w:val="-1"/>
          <w:sz w:val="30"/>
          <w:szCs w:val="30"/>
        </w:rPr>
        <w:t>·</w:t>
      </w:r>
      <w:r>
        <w:rPr>
          <w:rFonts w:ascii="宋体" w:hAnsi="宋体" w:eastAsia="宋体" w:cs="宋体"/>
          <w:spacing w:val="-1"/>
          <w:sz w:val="30"/>
          <w:szCs w:val="30"/>
        </w:rPr>
        <w:t>霍德涅、瓦</w:t>
      </w:r>
      <w:r>
        <w:rPr>
          <w:rFonts w:ascii="宋体" w:hAnsi="宋体" w:eastAsia="宋体" w:cs="宋体"/>
          <w:sz w:val="30"/>
          <w:szCs w:val="30"/>
        </w:rPr>
        <w:t xml:space="preserve"> 尔特</w:t>
      </w:r>
      <w:r>
        <w:rPr>
          <w:rFonts w:ascii="Times New Roman" w:hAnsi="Times New Roman" w:eastAsia="Times New Roman" w:cs="Times New Roman"/>
          <w:sz w:val="30"/>
          <w:szCs w:val="30"/>
        </w:rPr>
        <w:t>·</w:t>
      </w:r>
      <w:r>
        <w:rPr>
          <w:rFonts w:ascii="宋体" w:hAnsi="宋体" w:eastAsia="宋体" w:cs="宋体"/>
          <w:sz w:val="30"/>
          <w:szCs w:val="30"/>
        </w:rPr>
        <w:t>派亚特、蒂姆</w:t>
      </w:r>
      <w:r>
        <w:rPr>
          <w:rFonts w:ascii="Times New Roman" w:hAnsi="Times New Roman" w:eastAsia="Times New Roman" w:cs="Times New Roman"/>
          <w:sz w:val="30"/>
          <w:szCs w:val="30"/>
        </w:rPr>
        <w:t>·</w:t>
      </w:r>
      <w:r>
        <w:rPr>
          <w:rFonts w:ascii="宋体" w:hAnsi="宋体" w:eastAsia="宋体" w:cs="宋体"/>
          <w:sz w:val="30"/>
          <w:szCs w:val="30"/>
        </w:rPr>
        <w:t>瑞安、梅尔</w:t>
      </w:r>
      <w:r>
        <w:rPr>
          <w:rFonts w:ascii="Times New Roman" w:hAnsi="Times New Roman" w:eastAsia="Times New Roman" w:cs="Times New Roman"/>
          <w:sz w:val="30"/>
          <w:szCs w:val="30"/>
        </w:rPr>
        <w:t>·</w:t>
      </w:r>
      <w:r>
        <w:rPr>
          <w:rFonts w:ascii="宋体" w:hAnsi="宋体" w:eastAsia="宋体" w:cs="宋体"/>
          <w:sz w:val="30"/>
          <w:szCs w:val="30"/>
        </w:rPr>
        <w:t>斯皮斯和</w:t>
      </w:r>
      <w:r>
        <w:rPr>
          <w:rFonts w:ascii="宋体" w:hAnsi="宋体" w:eastAsia="宋体" w:cs="宋体"/>
          <w:spacing w:val="-1"/>
          <w:sz w:val="30"/>
          <w:szCs w:val="30"/>
        </w:rPr>
        <w:t>洛里</w:t>
      </w:r>
      <w:r>
        <w:rPr>
          <w:rFonts w:ascii="Times New Roman" w:hAnsi="Times New Roman" w:eastAsia="Times New Roman" w:cs="Times New Roman"/>
          <w:spacing w:val="-1"/>
          <w:sz w:val="30"/>
          <w:szCs w:val="30"/>
        </w:rPr>
        <w:t>·</w:t>
      </w:r>
      <w:r>
        <w:rPr>
          <w:rFonts w:ascii="宋体" w:hAnsi="宋体" w:eastAsia="宋体" w:cs="宋体"/>
          <w:spacing w:val="-1"/>
          <w:sz w:val="30"/>
          <w:szCs w:val="30"/>
        </w:rPr>
        <w:t>萨顿的大力支持与指</w:t>
      </w:r>
    </w:p>
    <w:p w14:paraId="76A69BF4">
      <w:pPr>
        <w:spacing w:before="1" w:line="221" w:lineRule="auto"/>
        <w:ind w:left="10"/>
        <w:rPr>
          <w:rFonts w:ascii="宋体" w:hAnsi="宋体" w:eastAsia="宋体" w:cs="宋体"/>
          <w:sz w:val="30"/>
          <w:szCs w:val="30"/>
        </w:rPr>
      </w:pPr>
      <w:r>
        <w:rPr>
          <w:rFonts w:ascii="宋体" w:hAnsi="宋体" w:eastAsia="宋体" w:cs="宋体"/>
          <w:spacing w:val="-10"/>
          <w:sz w:val="30"/>
          <w:szCs w:val="30"/>
        </w:rPr>
        <w:t>导。</w:t>
      </w:r>
    </w:p>
    <w:p w14:paraId="3348B937">
      <w:pPr>
        <w:spacing w:before="296" w:line="222" w:lineRule="auto"/>
        <w:ind w:left="2" w:right="49" w:firstLine="602"/>
        <w:rPr>
          <w:rFonts w:ascii="宋体" w:hAnsi="宋体" w:eastAsia="宋体" w:cs="宋体"/>
          <w:sz w:val="30"/>
          <w:szCs w:val="30"/>
        </w:rPr>
      </w:pPr>
      <w:r>
        <w:rPr>
          <w:rFonts w:ascii="宋体" w:hAnsi="宋体" w:eastAsia="宋体" w:cs="宋体"/>
          <w:spacing w:val="-1"/>
          <w:sz w:val="30"/>
          <w:szCs w:val="30"/>
        </w:rPr>
        <w:t>我在与神经科学家、临床医师及压力研究人员的合作研究过程中学</w:t>
      </w:r>
      <w:r>
        <w:rPr>
          <w:rFonts w:ascii="宋体" w:hAnsi="宋体" w:eastAsia="宋体" w:cs="宋体"/>
          <w:spacing w:val="13"/>
          <w:sz w:val="30"/>
          <w:szCs w:val="30"/>
        </w:rPr>
        <w:t xml:space="preserve"> </w:t>
      </w:r>
      <w:r>
        <w:rPr>
          <w:rFonts w:ascii="宋体" w:hAnsi="宋体" w:eastAsia="宋体" w:cs="宋体"/>
          <w:sz w:val="30"/>
          <w:szCs w:val="30"/>
        </w:rPr>
        <w:t>到了许多。在此我要感谢萨拉</w:t>
      </w:r>
      <w:r>
        <w:rPr>
          <w:rFonts w:ascii="Times New Roman" w:hAnsi="Times New Roman" w:eastAsia="Times New Roman" w:cs="Times New Roman"/>
          <w:sz w:val="30"/>
          <w:szCs w:val="30"/>
        </w:rPr>
        <w:t>·</w:t>
      </w:r>
      <w:r>
        <w:rPr>
          <w:rFonts w:ascii="宋体" w:hAnsi="宋体" w:eastAsia="宋体" w:cs="宋体"/>
          <w:sz w:val="30"/>
          <w:szCs w:val="30"/>
        </w:rPr>
        <w:t>阿尔戈、托比</w:t>
      </w:r>
      <w:r>
        <w:rPr>
          <w:rFonts w:ascii="Times New Roman" w:hAnsi="Times New Roman" w:eastAsia="Times New Roman" w:cs="Times New Roman"/>
          <w:spacing w:val="-1"/>
          <w:sz w:val="30"/>
          <w:szCs w:val="30"/>
        </w:rPr>
        <w:t>·</w:t>
      </w:r>
      <w:r>
        <w:rPr>
          <w:rFonts w:ascii="宋体" w:hAnsi="宋体" w:eastAsia="宋体" w:cs="宋体"/>
          <w:spacing w:val="-1"/>
          <w:sz w:val="30"/>
          <w:szCs w:val="30"/>
        </w:rPr>
        <w:t>埃利曼、洛丽</w:t>
      </w:r>
      <w:r>
        <w:rPr>
          <w:rFonts w:ascii="Times New Roman" w:hAnsi="Times New Roman" w:eastAsia="Times New Roman" w:cs="Times New Roman"/>
          <w:spacing w:val="-1"/>
          <w:sz w:val="30"/>
          <w:szCs w:val="30"/>
        </w:rPr>
        <w:t>·</w:t>
      </w:r>
      <w:r>
        <w:rPr>
          <w:rFonts w:ascii="宋体" w:hAnsi="宋体" w:eastAsia="宋体" w:cs="宋体"/>
          <w:spacing w:val="-1"/>
          <w:sz w:val="30"/>
          <w:szCs w:val="30"/>
        </w:rPr>
        <w:t>哈斯、阿米</w:t>
      </w:r>
      <w:r>
        <w:rPr>
          <w:rFonts w:ascii="宋体" w:hAnsi="宋体" w:eastAsia="宋体" w:cs="宋体"/>
          <w:sz w:val="30"/>
          <w:szCs w:val="30"/>
        </w:rPr>
        <w:t xml:space="preserve"> 什</w:t>
      </w:r>
      <w:r>
        <w:rPr>
          <w:rFonts w:ascii="Times New Roman" w:hAnsi="Times New Roman" w:eastAsia="Times New Roman" w:cs="Times New Roman"/>
          <w:sz w:val="30"/>
          <w:szCs w:val="30"/>
        </w:rPr>
        <w:t>·</w:t>
      </w:r>
      <w:r>
        <w:rPr>
          <w:rFonts w:ascii="宋体" w:hAnsi="宋体" w:eastAsia="宋体" w:cs="宋体"/>
          <w:sz w:val="30"/>
          <w:szCs w:val="30"/>
        </w:rPr>
        <w:t>基赫，克里斯</w:t>
      </w:r>
      <w:r>
        <w:rPr>
          <w:rFonts w:ascii="Times New Roman" w:hAnsi="Times New Roman" w:eastAsia="Times New Roman" w:cs="Times New Roman"/>
          <w:sz w:val="30"/>
          <w:szCs w:val="30"/>
        </w:rPr>
        <w:t>·</w:t>
      </w:r>
      <w:r>
        <w:rPr>
          <w:rFonts w:ascii="宋体" w:hAnsi="宋体" w:eastAsia="宋体" w:cs="宋体"/>
          <w:sz w:val="30"/>
          <w:szCs w:val="30"/>
        </w:rPr>
        <w:t>约翰逊、阿纳斯塔西娅</w:t>
      </w:r>
      <w:r>
        <w:rPr>
          <w:rFonts w:ascii="Times New Roman" w:hAnsi="Times New Roman" w:eastAsia="Times New Roman" w:cs="Times New Roman"/>
          <w:sz w:val="30"/>
          <w:szCs w:val="30"/>
        </w:rPr>
        <w:t>·</w:t>
      </w:r>
      <w:r>
        <w:rPr>
          <w:rFonts w:ascii="宋体" w:hAnsi="宋体" w:eastAsia="宋体" w:cs="宋体"/>
          <w:sz w:val="30"/>
          <w:szCs w:val="30"/>
        </w:rPr>
        <w:t>清</w:t>
      </w:r>
      <w:r>
        <w:rPr>
          <w:rFonts w:ascii="宋体" w:hAnsi="宋体" w:eastAsia="宋体" w:cs="宋体"/>
          <w:spacing w:val="-1"/>
          <w:sz w:val="30"/>
          <w:szCs w:val="30"/>
        </w:rPr>
        <w:t>永、布赖恩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莱基、汤姆</w:t>
      </w:r>
      <w:r>
        <w:rPr>
          <w:rFonts w:ascii="Times New Roman" w:hAnsi="Times New Roman" w:eastAsia="Times New Roman" w:cs="Times New Roman"/>
          <w:spacing w:val="-1"/>
          <w:sz w:val="30"/>
          <w:szCs w:val="30"/>
        </w:rPr>
        <w:t>·</w:t>
      </w:r>
      <w:r>
        <w:rPr>
          <w:rFonts w:ascii="宋体" w:hAnsi="宋体" w:eastAsia="宋体" w:cs="宋体"/>
          <w:spacing w:val="-1"/>
          <w:sz w:val="30"/>
          <w:szCs w:val="30"/>
        </w:rPr>
        <w:t>迈</w:t>
      </w:r>
      <w:r>
        <w:rPr>
          <w:rFonts w:ascii="宋体" w:hAnsi="宋体" w:eastAsia="宋体" w:cs="宋体"/>
          <w:sz w:val="30"/>
          <w:szCs w:val="30"/>
        </w:rPr>
        <w:t xml:space="preserve"> 纳、亚历山德拉</w:t>
      </w:r>
      <w:r>
        <w:rPr>
          <w:rFonts w:ascii="Times New Roman" w:hAnsi="Times New Roman" w:eastAsia="Times New Roman" w:cs="Times New Roman"/>
          <w:sz w:val="30"/>
          <w:szCs w:val="30"/>
        </w:rPr>
        <w:t>·</w:t>
      </w:r>
      <w:r>
        <w:rPr>
          <w:rFonts w:ascii="宋体" w:hAnsi="宋体" w:eastAsia="宋体" w:cs="宋体"/>
          <w:sz w:val="30"/>
          <w:szCs w:val="30"/>
        </w:rPr>
        <w:t>莫里森、苏珊娜</w:t>
      </w:r>
      <w:r>
        <w:rPr>
          <w:rFonts w:ascii="Times New Roman" w:hAnsi="Times New Roman" w:eastAsia="Times New Roman" w:cs="Times New Roman"/>
          <w:sz w:val="30"/>
          <w:szCs w:val="30"/>
        </w:rPr>
        <w:t>·</w:t>
      </w:r>
      <w:r>
        <w:rPr>
          <w:rFonts w:ascii="宋体" w:hAnsi="宋体" w:eastAsia="宋体" w:cs="宋体"/>
          <w:sz w:val="30"/>
          <w:szCs w:val="30"/>
        </w:rPr>
        <w:t>帕克、</w:t>
      </w:r>
      <w:r>
        <w:rPr>
          <w:rFonts w:ascii="宋体" w:hAnsi="宋体" w:eastAsia="宋体" w:cs="宋体"/>
          <w:spacing w:val="-1"/>
          <w:sz w:val="30"/>
          <w:szCs w:val="30"/>
        </w:rPr>
        <w:t>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保卢斯、特雷西</w:t>
      </w:r>
      <w:r>
        <w:rPr>
          <w:rFonts w:ascii="Times New Roman" w:hAnsi="Times New Roman" w:eastAsia="Times New Roman" w:cs="Times New Roman"/>
          <w:spacing w:val="-1"/>
          <w:sz w:val="30"/>
          <w:szCs w:val="30"/>
        </w:rPr>
        <w:t>·</w:t>
      </w:r>
      <w:r>
        <w:rPr>
          <w:rFonts w:ascii="宋体" w:hAnsi="宋体" w:eastAsia="宋体" w:cs="宋体"/>
          <w:spacing w:val="-1"/>
          <w:sz w:val="30"/>
          <w:szCs w:val="30"/>
        </w:rPr>
        <w:t>普拉</w:t>
      </w:r>
    </w:p>
    <w:p w14:paraId="4BD4B1AA">
      <w:pPr>
        <w:spacing w:line="223" w:lineRule="auto"/>
        <w:ind w:left="2" w:right="549" w:hanging="2"/>
        <w:rPr>
          <w:rFonts w:ascii="宋体" w:hAnsi="宋体" w:eastAsia="宋体" w:cs="宋体"/>
          <w:sz w:val="30"/>
          <w:szCs w:val="30"/>
        </w:rPr>
      </w:pPr>
      <w:r>
        <w:rPr>
          <w:rFonts w:ascii="宋体" w:hAnsi="宋体" w:eastAsia="宋体" w:cs="宋体"/>
          <w:sz w:val="30"/>
          <w:szCs w:val="30"/>
        </w:rPr>
        <w:t>姆、尼娜</w:t>
      </w:r>
      <w:r>
        <w:rPr>
          <w:rFonts w:ascii="Times New Roman" w:hAnsi="Times New Roman" w:eastAsia="Times New Roman" w:cs="Times New Roman"/>
          <w:sz w:val="30"/>
          <w:szCs w:val="30"/>
        </w:rPr>
        <w:t>·</w:t>
      </w:r>
      <w:r>
        <w:rPr>
          <w:rFonts w:ascii="宋体" w:hAnsi="宋体" w:eastAsia="宋体" w:cs="宋体"/>
          <w:sz w:val="30"/>
          <w:szCs w:val="30"/>
        </w:rPr>
        <w:t>罗斯特鲁普、萨拉</w:t>
      </w:r>
      <w:r>
        <w:rPr>
          <w:rFonts w:ascii="Times New Roman" w:hAnsi="Times New Roman" w:eastAsia="Times New Roman" w:cs="Times New Roman"/>
          <w:sz w:val="30"/>
          <w:szCs w:val="30"/>
        </w:rPr>
        <w:t>·</w:t>
      </w:r>
      <w:r>
        <w:rPr>
          <w:rFonts w:ascii="宋体" w:hAnsi="宋体" w:eastAsia="宋体" w:cs="宋体"/>
          <w:sz w:val="30"/>
          <w:szCs w:val="30"/>
        </w:rPr>
        <w:t>斯蒂尔雷斯、纳</w:t>
      </w:r>
      <w:r>
        <w:rPr>
          <w:rFonts w:ascii="宋体" w:hAnsi="宋体" w:eastAsia="宋体" w:cs="宋体"/>
          <w:spacing w:val="-1"/>
          <w:sz w:val="30"/>
          <w:szCs w:val="30"/>
        </w:rPr>
        <w:t>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汤姆和托尼</w:t>
      </w:r>
      <w:r>
        <w:rPr>
          <w:rFonts w:ascii="Times New Roman" w:hAnsi="Times New Roman" w:eastAsia="Times New Roman" w:cs="Times New Roman"/>
          <w:spacing w:val="-1"/>
          <w:sz w:val="30"/>
          <w:szCs w:val="30"/>
        </w:rPr>
        <w:t>·</w:t>
      </w:r>
      <w:r>
        <w:rPr>
          <w:rFonts w:ascii="宋体" w:hAnsi="宋体" w:eastAsia="宋体" w:cs="宋体"/>
          <w:spacing w:val="-1"/>
          <w:sz w:val="30"/>
          <w:szCs w:val="30"/>
        </w:rPr>
        <w:t>赞内斯</w:t>
      </w:r>
      <w:r>
        <w:rPr>
          <w:rFonts w:ascii="宋体" w:hAnsi="宋体" w:eastAsia="宋体" w:cs="宋体"/>
          <w:sz w:val="30"/>
          <w:szCs w:val="30"/>
        </w:rPr>
        <w:t xml:space="preserve"> </w:t>
      </w:r>
      <w:r>
        <w:rPr>
          <w:rFonts w:ascii="宋体" w:hAnsi="宋体" w:eastAsia="宋体" w:cs="宋体"/>
          <w:spacing w:val="-6"/>
          <w:sz w:val="30"/>
          <w:szCs w:val="30"/>
        </w:rPr>
        <w:t>科。</w:t>
      </w:r>
    </w:p>
    <w:p w14:paraId="1AF2B4BF">
      <w:pPr>
        <w:spacing w:before="289" w:line="222" w:lineRule="auto"/>
        <w:ind w:left="1" w:right="49" w:firstLine="598"/>
        <w:rPr>
          <w:rFonts w:ascii="宋体" w:hAnsi="宋体" w:eastAsia="宋体" w:cs="宋体"/>
          <w:sz w:val="30"/>
          <w:szCs w:val="30"/>
        </w:rPr>
      </w:pPr>
      <w:r>
        <w:rPr>
          <w:rFonts w:ascii="Times New Roman" w:hAnsi="Times New Roman" w:eastAsia="Times New Roman" w:cs="Times New Roman"/>
          <w:sz w:val="30"/>
          <w:szCs w:val="30"/>
        </w:rPr>
        <w:t>MMFT</w:t>
      </w:r>
      <w:r>
        <w:rPr>
          <w:rFonts w:ascii="宋体" w:hAnsi="宋体" w:eastAsia="宋体" w:cs="宋体"/>
          <w:sz w:val="30"/>
          <w:szCs w:val="30"/>
        </w:rPr>
        <w:t>相关研究的资金支持来自美国国防</w:t>
      </w:r>
      <w:r>
        <w:rPr>
          <w:rFonts w:ascii="宋体" w:hAnsi="宋体" w:eastAsia="宋体" w:cs="宋体"/>
          <w:spacing w:val="-1"/>
          <w:sz w:val="30"/>
          <w:szCs w:val="30"/>
        </w:rPr>
        <w:t>部心理健康和创伤性脑损</w:t>
      </w:r>
      <w:r>
        <w:rPr>
          <w:rFonts w:ascii="宋体" w:hAnsi="宋体" w:eastAsia="宋体" w:cs="宋体"/>
          <w:sz w:val="30"/>
          <w:szCs w:val="30"/>
        </w:rPr>
        <w:t xml:space="preserve"> 伤中心、美国陆军医学院研究与物资部、美</w:t>
      </w:r>
      <w:r>
        <w:rPr>
          <w:rFonts w:ascii="宋体" w:hAnsi="宋体" w:eastAsia="宋体" w:cs="宋体"/>
          <w:spacing w:val="-1"/>
          <w:sz w:val="30"/>
          <w:szCs w:val="30"/>
        </w:rPr>
        <w:t>国海军研究办公室、美国海</w:t>
      </w:r>
      <w:r>
        <w:rPr>
          <w:rFonts w:ascii="宋体" w:hAnsi="宋体" w:eastAsia="宋体" w:cs="宋体"/>
          <w:sz w:val="30"/>
          <w:szCs w:val="30"/>
        </w:rPr>
        <w:t xml:space="preserve"> 军健康研究中心、美国海军医学与外科局以</w:t>
      </w:r>
      <w:r>
        <w:rPr>
          <w:rFonts w:ascii="宋体" w:hAnsi="宋体" w:eastAsia="宋体" w:cs="宋体"/>
          <w:spacing w:val="-1"/>
          <w:sz w:val="30"/>
          <w:szCs w:val="30"/>
        </w:rPr>
        <w:t>及约翰</w:t>
      </w:r>
      <w:r>
        <w:rPr>
          <w:rFonts w:ascii="Times New Roman" w:hAnsi="Times New Roman" w:eastAsia="Times New Roman" w:cs="Times New Roman"/>
          <w:spacing w:val="-1"/>
          <w:sz w:val="30"/>
          <w:szCs w:val="30"/>
        </w:rPr>
        <w:t>·</w:t>
      </w:r>
      <w:r>
        <w:rPr>
          <w:rFonts w:ascii="宋体" w:hAnsi="宋体" w:eastAsia="宋体" w:cs="宋体"/>
          <w:spacing w:val="-1"/>
          <w:sz w:val="30"/>
          <w:szCs w:val="30"/>
        </w:rPr>
        <w:t>克卢格基金会。我</w:t>
      </w:r>
      <w:r>
        <w:rPr>
          <w:rFonts w:ascii="宋体" w:hAnsi="宋体" w:eastAsia="宋体" w:cs="宋体"/>
          <w:sz w:val="30"/>
          <w:szCs w:val="30"/>
        </w:rPr>
        <w:t xml:space="preserve">  还有幸从史密斯</w:t>
      </w:r>
      <w:r>
        <w:rPr>
          <w:rFonts w:ascii="Times New Roman" w:hAnsi="Times New Roman" w:eastAsia="Times New Roman" w:cs="Times New Roman"/>
          <w:sz w:val="30"/>
          <w:szCs w:val="30"/>
        </w:rPr>
        <w:t>·</w:t>
      </w:r>
      <w:r>
        <w:rPr>
          <w:rFonts w:ascii="宋体" w:hAnsi="宋体" w:eastAsia="宋体" w:cs="宋体"/>
          <w:sz w:val="30"/>
          <w:szCs w:val="30"/>
        </w:rPr>
        <w:t>理查森基金会和伍德罗</w:t>
      </w:r>
      <w:r>
        <w:rPr>
          <w:rFonts w:ascii="Times New Roman" w:hAnsi="Times New Roman" w:eastAsia="Times New Roman" w:cs="Times New Roman"/>
          <w:sz w:val="30"/>
          <w:szCs w:val="30"/>
        </w:rPr>
        <w:t>·</w:t>
      </w:r>
      <w:r>
        <w:rPr>
          <w:rFonts w:ascii="宋体" w:hAnsi="宋体" w:eastAsia="宋体" w:cs="宋体"/>
          <w:sz w:val="30"/>
          <w:szCs w:val="30"/>
        </w:rPr>
        <w:t>威</w:t>
      </w:r>
      <w:r>
        <w:rPr>
          <w:rFonts w:ascii="宋体" w:hAnsi="宋体" w:eastAsia="宋体" w:cs="宋体"/>
          <w:spacing w:val="-1"/>
          <w:sz w:val="30"/>
          <w:szCs w:val="30"/>
        </w:rPr>
        <w:t>尔逊国际学者中心处获得了</w:t>
      </w:r>
      <w:r>
        <w:rPr>
          <w:rFonts w:ascii="宋体" w:hAnsi="宋体" w:eastAsia="宋体" w:cs="宋体"/>
          <w:sz w:val="30"/>
          <w:szCs w:val="30"/>
        </w:rPr>
        <w:t xml:space="preserve"> </w:t>
      </w:r>
      <w:r>
        <w:rPr>
          <w:rFonts w:ascii="宋体" w:hAnsi="宋体" w:eastAsia="宋体" w:cs="宋体"/>
          <w:spacing w:val="-1"/>
          <w:sz w:val="30"/>
          <w:szCs w:val="30"/>
        </w:rPr>
        <w:t>资金支持（在那里担任研究员期间，我和朋友们度过了充实的一年</w:t>
      </w:r>
      <w:r>
        <w:rPr>
          <w:rFonts w:ascii="宋体" w:hAnsi="宋体" w:eastAsia="宋体" w:cs="宋体"/>
          <w:spacing w:val="8"/>
          <w:sz w:val="30"/>
          <w:szCs w:val="30"/>
        </w:rPr>
        <w:t>），</w:t>
      </w:r>
      <w:r>
        <w:rPr>
          <w:rFonts w:ascii="宋体" w:hAnsi="宋体" w:eastAsia="宋体" w:cs="宋体"/>
          <w:spacing w:val="1"/>
          <w:sz w:val="30"/>
          <w:szCs w:val="30"/>
        </w:rPr>
        <w:t xml:space="preserve"> </w:t>
      </w:r>
      <w:r>
        <w:rPr>
          <w:rFonts w:ascii="宋体" w:hAnsi="宋体" w:eastAsia="宋体" w:cs="宋体"/>
          <w:sz w:val="30"/>
          <w:szCs w:val="30"/>
        </w:rPr>
        <w:t>因而能够在从事乔治敦大学教学工作之余抽出</w:t>
      </w:r>
      <w:r>
        <w:rPr>
          <w:rFonts w:ascii="宋体" w:hAnsi="宋体" w:eastAsia="宋体" w:cs="宋体"/>
          <w:spacing w:val="-1"/>
          <w:sz w:val="30"/>
          <w:szCs w:val="30"/>
        </w:rPr>
        <w:t>时间进行</w:t>
      </w:r>
      <w:r>
        <w:rPr>
          <w:rFonts w:ascii="Times New Roman" w:hAnsi="Times New Roman" w:eastAsia="Times New Roman" w:cs="Times New Roman"/>
          <w:spacing w:val="-1"/>
          <w:sz w:val="30"/>
          <w:szCs w:val="30"/>
        </w:rPr>
        <w:t>MMFT</w:t>
      </w:r>
      <w:r>
        <w:rPr>
          <w:rFonts w:ascii="宋体" w:hAnsi="宋体" w:eastAsia="宋体" w:cs="宋体"/>
          <w:spacing w:val="-1"/>
          <w:sz w:val="30"/>
          <w:szCs w:val="30"/>
        </w:rPr>
        <w:t>研究和撰</w:t>
      </w:r>
      <w:r>
        <w:rPr>
          <w:rFonts w:ascii="宋体" w:hAnsi="宋体" w:eastAsia="宋体" w:cs="宋体"/>
          <w:sz w:val="30"/>
          <w:szCs w:val="30"/>
        </w:rPr>
        <w:t xml:space="preserve"> 写本书的工作。乔治敦大学安全研究项目也</w:t>
      </w:r>
      <w:r>
        <w:rPr>
          <w:rFonts w:ascii="宋体" w:hAnsi="宋体" w:eastAsia="宋体" w:cs="宋体"/>
          <w:spacing w:val="-1"/>
          <w:sz w:val="30"/>
          <w:szCs w:val="30"/>
        </w:rPr>
        <w:t>为卡丽</w:t>
      </w:r>
      <w:r>
        <w:rPr>
          <w:rFonts w:ascii="Times New Roman" w:hAnsi="Times New Roman" w:eastAsia="Times New Roman" w:cs="Times New Roman"/>
          <w:spacing w:val="-1"/>
          <w:sz w:val="30"/>
          <w:szCs w:val="30"/>
        </w:rPr>
        <w:t>·</w:t>
      </w:r>
      <w:r>
        <w:rPr>
          <w:rFonts w:ascii="宋体" w:hAnsi="宋体" w:eastAsia="宋体" w:cs="宋体"/>
          <w:spacing w:val="-1"/>
          <w:sz w:val="30"/>
          <w:szCs w:val="30"/>
        </w:rPr>
        <w:t>格青杰、齐浩天、</w:t>
      </w:r>
    </w:p>
    <w:p w14:paraId="1F409127">
      <w:pPr>
        <w:spacing w:before="1" w:line="218" w:lineRule="auto"/>
        <w:ind w:left="11"/>
        <w:rPr>
          <w:rFonts w:ascii="宋体" w:hAnsi="宋体" w:eastAsia="宋体" w:cs="宋体"/>
          <w:sz w:val="30"/>
          <w:szCs w:val="30"/>
        </w:rPr>
      </w:pPr>
      <w:r>
        <w:rPr>
          <w:rFonts w:ascii="宋体" w:hAnsi="宋体" w:eastAsia="宋体" w:cs="宋体"/>
          <w:spacing w:val="-1"/>
          <w:sz w:val="30"/>
          <w:szCs w:val="30"/>
        </w:rPr>
        <w:t>马特</w:t>
      </w:r>
      <w:r>
        <w:rPr>
          <w:rFonts w:ascii="Times New Roman" w:hAnsi="Times New Roman" w:eastAsia="Times New Roman" w:cs="Times New Roman"/>
          <w:spacing w:val="-1"/>
          <w:sz w:val="30"/>
          <w:szCs w:val="30"/>
        </w:rPr>
        <w:t>·</w:t>
      </w:r>
      <w:r>
        <w:rPr>
          <w:rFonts w:ascii="宋体" w:hAnsi="宋体" w:eastAsia="宋体" w:cs="宋体"/>
          <w:spacing w:val="-1"/>
          <w:sz w:val="30"/>
          <w:szCs w:val="30"/>
        </w:rPr>
        <w:t>斯图尔特</w:t>
      </w:r>
      <w:r>
        <w:rPr>
          <w:rFonts w:ascii="Times New Roman" w:hAnsi="Times New Roman" w:eastAsia="Times New Roman" w:cs="Times New Roman"/>
          <w:spacing w:val="-1"/>
          <w:sz w:val="30"/>
          <w:szCs w:val="30"/>
        </w:rPr>
        <w:t>-</w:t>
      </w:r>
      <w:r>
        <w:rPr>
          <w:rFonts w:ascii="宋体" w:hAnsi="宋体" w:eastAsia="宋体" w:cs="宋体"/>
          <w:spacing w:val="-1"/>
          <w:sz w:val="30"/>
          <w:szCs w:val="30"/>
        </w:rPr>
        <w:t>史密斯和林赛</w:t>
      </w:r>
      <w:r>
        <w:rPr>
          <w:rFonts w:ascii="Times New Roman" w:hAnsi="Times New Roman" w:eastAsia="Times New Roman" w:cs="Times New Roman"/>
          <w:spacing w:val="-1"/>
          <w:sz w:val="30"/>
          <w:szCs w:val="30"/>
        </w:rPr>
        <w:t>·</w:t>
      </w:r>
      <w:r>
        <w:rPr>
          <w:rFonts w:ascii="宋体" w:hAnsi="宋体" w:eastAsia="宋体" w:cs="宋体"/>
          <w:spacing w:val="-1"/>
          <w:sz w:val="30"/>
          <w:szCs w:val="30"/>
        </w:rPr>
        <w:t>温莎等研究助理人员提供了资金支持。</w:t>
      </w:r>
    </w:p>
    <w:p w14:paraId="75AE5182">
      <w:pPr>
        <w:spacing w:before="300" w:line="222" w:lineRule="auto"/>
        <w:ind w:left="1" w:right="49" w:firstLine="603"/>
        <w:rPr>
          <w:rFonts w:ascii="宋体" w:hAnsi="宋体" w:eastAsia="宋体" w:cs="宋体"/>
          <w:sz w:val="30"/>
          <w:szCs w:val="30"/>
        </w:rPr>
      </w:pPr>
      <w:r>
        <w:rPr>
          <w:rFonts w:ascii="宋体" w:hAnsi="宋体" w:eastAsia="宋体" w:cs="宋体"/>
          <w:spacing w:val="-1"/>
          <w:sz w:val="30"/>
          <w:szCs w:val="30"/>
        </w:rPr>
        <w:t>我无法用言语来表达我对许多了不起的老师、治疗师、医生以及我</w:t>
      </w:r>
      <w:r>
        <w:rPr>
          <w:rFonts w:ascii="宋体" w:hAnsi="宋体" w:eastAsia="宋体" w:cs="宋体"/>
          <w:spacing w:val="13"/>
          <w:sz w:val="30"/>
          <w:szCs w:val="30"/>
        </w:rPr>
        <w:t xml:space="preserve"> </w:t>
      </w:r>
      <w:r>
        <w:rPr>
          <w:rFonts w:ascii="宋体" w:hAnsi="宋体" w:eastAsia="宋体" w:cs="宋体"/>
          <w:sz w:val="30"/>
          <w:szCs w:val="30"/>
        </w:rPr>
        <w:t>在人生旅途中的旅伴的感激之情，他们或帮</w:t>
      </w:r>
      <w:r>
        <w:rPr>
          <w:rFonts w:ascii="宋体" w:hAnsi="宋体" w:eastAsia="宋体" w:cs="宋体"/>
          <w:spacing w:val="-1"/>
          <w:sz w:val="30"/>
          <w:szCs w:val="30"/>
        </w:rPr>
        <w:t>助我拓宽耐受窗，或以各种</w:t>
      </w:r>
      <w:r>
        <w:rPr>
          <w:rFonts w:ascii="宋体" w:hAnsi="宋体" w:eastAsia="宋体" w:cs="宋体"/>
          <w:sz w:val="30"/>
          <w:szCs w:val="30"/>
        </w:rPr>
        <w:t xml:space="preserve"> 方式支持我在产生</w:t>
      </w:r>
      <w:r>
        <w:rPr>
          <w:rFonts w:ascii="Times New Roman" w:hAnsi="Times New Roman" w:eastAsia="Times New Roman" w:cs="Times New Roman"/>
          <w:sz w:val="30"/>
          <w:szCs w:val="30"/>
        </w:rPr>
        <w:t>MMFT</w:t>
      </w:r>
      <w:r>
        <w:rPr>
          <w:rFonts w:ascii="宋体" w:hAnsi="宋体" w:eastAsia="宋体" w:cs="宋体"/>
          <w:sz w:val="30"/>
          <w:szCs w:val="30"/>
        </w:rPr>
        <w:t>的两个谱系中进行</w:t>
      </w:r>
      <w:r>
        <w:rPr>
          <w:rFonts w:ascii="宋体" w:hAnsi="宋体" w:eastAsia="宋体" w:cs="宋体"/>
          <w:spacing w:val="-1"/>
          <w:sz w:val="30"/>
          <w:szCs w:val="30"/>
        </w:rPr>
        <w:t>培训。他们的友谊让我真正</w:t>
      </w:r>
      <w:r>
        <w:rPr>
          <w:rFonts w:ascii="宋体" w:hAnsi="宋体" w:eastAsia="宋体" w:cs="宋体"/>
          <w:sz w:val="30"/>
          <w:szCs w:val="30"/>
        </w:rPr>
        <w:t xml:space="preserve"> 感受到了幸福。除了我已经在这里提到名字</w:t>
      </w:r>
      <w:r>
        <w:rPr>
          <w:rFonts w:ascii="宋体" w:hAnsi="宋体" w:eastAsia="宋体" w:cs="宋体"/>
          <w:spacing w:val="-1"/>
          <w:sz w:val="30"/>
          <w:szCs w:val="30"/>
        </w:rPr>
        <w:t>的那些人之外，我还要感谢</w:t>
      </w:r>
      <w:r>
        <w:rPr>
          <w:rFonts w:ascii="宋体" w:hAnsi="宋体" w:eastAsia="宋体" w:cs="宋体"/>
          <w:sz w:val="30"/>
          <w:szCs w:val="30"/>
        </w:rPr>
        <w:t xml:space="preserve"> 阿迪雅尚帝、阿里亚尼亚尼、盖伊</w:t>
      </w:r>
      <w:r>
        <w:rPr>
          <w:rFonts w:ascii="Times New Roman" w:hAnsi="Times New Roman" w:eastAsia="Times New Roman" w:cs="Times New Roman"/>
          <w:sz w:val="30"/>
          <w:szCs w:val="30"/>
        </w:rPr>
        <w:t>·</w:t>
      </w:r>
      <w:r>
        <w:rPr>
          <w:rFonts w:ascii="宋体" w:hAnsi="宋体" w:eastAsia="宋体" w:cs="宋体"/>
          <w:sz w:val="30"/>
          <w:szCs w:val="30"/>
        </w:rPr>
        <w:t>阿姆斯特</w:t>
      </w:r>
      <w:r>
        <w:rPr>
          <w:rFonts w:ascii="宋体" w:hAnsi="宋体" w:eastAsia="宋体" w:cs="宋体"/>
          <w:spacing w:val="-1"/>
          <w:sz w:val="30"/>
          <w:szCs w:val="30"/>
        </w:rPr>
        <w:t>朗、帕斯卡尔</w:t>
      </w:r>
      <w:r>
        <w:rPr>
          <w:rFonts w:ascii="Times New Roman" w:hAnsi="Times New Roman" w:eastAsia="Times New Roman" w:cs="Times New Roman"/>
          <w:spacing w:val="-1"/>
          <w:sz w:val="30"/>
          <w:szCs w:val="30"/>
        </w:rPr>
        <w:t>·</w:t>
      </w:r>
      <w:r>
        <w:rPr>
          <w:rFonts w:ascii="宋体" w:hAnsi="宋体" w:eastAsia="宋体" w:cs="宋体"/>
          <w:spacing w:val="-1"/>
          <w:sz w:val="30"/>
          <w:szCs w:val="30"/>
        </w:rPr>
        <w:t>奥克莱尔、</w:t>
      </w:r>
    </w:p>
    <w:p w14:paraId="1784EDC0">
      <w:pPr>
        <w:spacing w:before="2" w:line="218" w:lineRule="auto"/>
        <w:ind w:left="3"/>
        <w:rPr>
          <w:rFonts w:ascii="宋体" w:hAnsi="宋体" w:eastAsia="宋体" w:cs="宋体"/>
          <w:sz w:val="30"/>
          <w:szCs w:val="30"/>
        </w:rPr>
      </w:pPr>
      <w:r>
        <w:rPr>
          <w:rFonts w:ascii="宋体" w:hAnsi="宋体" w:eastAsia="宋体" w:cs="宋体"/>
          <w:sz w:val="30"/>
          <w:szCs w:val="30"/>
        </w:rPr>
        <w:t>洛伊丝</w:t>
      </w:r>
      <w:r>
        <w:rPr>
          <w:rFonts w:ascii="Times New Roman" w:hAnsi="Times New Roman" w:eastAsia="Times New Roman" w:cs="Times New Roman"/>
          <w:sz w:val="30"/>
          <w:szCs w:val="30"/>
        </w:rPr>
        <w:t>·</w:t>
      </w:r>
      <w:r>
        <w:rPr>
          <w:rFonts w:ascii="宋体" w:hAnsi="宋体" w:eastAsia="宋体" w:cs="宋体"/>
          <w:sz w:val="30"/>
          <w:szCs w:val="30"/>
        </w:rPr>
        <w:t>巴斯、林恩</w:t>
      </w:r>
      <w:r>
        <w:rPr>
          <w:rFonts w:ascii="Times New Roman" w:hAnsi="Times New Roman" w:eastAsia="Times New Roman" w:cs="Times New Roman"/>
          <w:sz w:val="30"/>
          <w:szCs w:val="30"/>
        </w:rPr>
        <w:t>·</w:t>
      </w:r>
      <w:r>
        <w:rPr>
          <w:rFonts w:ascii="宋体" w:hAnsi="宋体" w:eastAsia="宋体" w:cs="宋体"/>
          <w:sz w:val="30"/>
          <w:szCs w:val="30"/>
        </w:rPr>
        <w:t>布尔多、萨拉</w:t>
      </w:r>
      <w:r>
        <w:rPr>
          <w:rFonts w:ascii="Times New Roman" w:hAnsi="Times New Roman" w:eastAsia="Times New Roman" w:cs="Times New Roman"/>
          <w:sz w:val="30"/>
          <w:szCs w:val="30"/>
        </w:rPr>
        <w:t>·</w:t>
      </w:r>
      <w:r>
        <w:rPr>
          <w:rFonts w:ascii="宋体" w:hAnsi="宋体" w:eastAsia="宋体" w:cs="宋体"/>
          <w:sz w:val="30"/>
          <w:szCs w:val="30"/>
        </w:rPr>
        <w:t>鲍恩</w:t>
      </w:r>
      <w:r>
        <w:rPr>
          <w:rFonts w:ascii="宋体" w:hAnsi="宋体" w:eastAsia="宋体" w:cs="宋体"/>
          <w:spacing w:val="-1"/>
          <w:sz w:val="30"/>
          <w:szCs w:val="30"/>
        </w:rPr>
        <w:t>、巴里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博伊斯、塔拉</w:t>
      </w:r>
      <w:r>
        <w:rPr>
          <w:rFonts w:ascii="Times New Roman" w:hAnsi="Times New Roman" w:eastAsia="Times New Roman" w:cs="Times New Roman"/>
          <w:spacing w:val="-1"/>
          <w:sz w:val="30"/>
          <w:szCs w:val="30"/>
        </w:rPr>
        <w:t>·</w:t>
      </w:r>
      <w:r>
        <w:rPr>
          <w:rFonts w:ascii="宋体" w:hAnsi="宋体" w:eastAsia="宋体" w:cs="宋体"/>
          <w:spacing w:val="-1"/>
          <w:sz w:val="30"/>
          <w:szCs w:val="30"/>
        </w:rPr>
        <w:t>布拉什、</w:t>
      </w:r>
    </w:p>
    <w:p w14:paraId="6CF98C2C">
      <w:pPr>
        <w:spacing w:line="218" w:lineRule="auto"/>
        <w:rPr>
          <w:rFonts w:ascii="宋体" w:hAnsi="宋体" w:eastAsia="宋体" w:cs="宋体"/>
          <w:sz w:val="30"/>
          <w:szCs w:val="30"/>
        </w:rPr>
        <w:sectPr>
          <w:pgSz w:w="12240" w:h="15840"/>
          <w:pgMar w:top="400" w:right="1450" w:bottom="0" w:left="1449" w:header="0" w:footer="0" w:gutter="0"/>
          <w:cols w:space="720" w:num="1"/>
        </w:sectPr>
      </w:pPr>
    </w:p>
    <w:p w14:paraId="4578A112">
      <w:pPr>
        <w:pStyle w:val="2"/>
      </w:pPr>
    </w:p>
    <w:p w14:paraId="41FE28E2">
      <w:pPr>
        <w:pStyle w:val="2"/>
      </w:pPr>
    </w:p>
    <w:p w14:paraId="4CB9DBCE">
      <w:pPr>
        <w:pStyle w:val="2"/>
      </w:pPr>
    </w:p>
    <w:p w14:paraId="79B1A0C3">
      <w:pPr>
        <w:pStyle w:val="2"/>
      </w:pPr>
    </w:p>
    <w:p w14:paraId="1E3AE240">
      <w:pPr>
        <w:spacing w:before="97" w:line="222" w:lineRule="auto"/>
        <w:ind w:left="1" w:right="100" w:firstLine="1"/>
        <w:rPr>
          <w:rFonts w:ascii="宋体" w:hAnsi="宋体" w:eastAsia="宋体" w:cs="宋体"/>
          <w:sz w:val="30"/>
          <w:szCs w:val="30"/>
        </w:rPr>
      </w:pPr>
      <w:r>
        <w:rPr>
          <w:rFonts w:ascii="宋体" w:hAnsi="宋体" w:eastAsia="宋体" w:cs="宋体"/>
          <w:sz w:val="30"/>
          <w:szCs w:val="30"/>
        </w:rPr>
        <w:t>林达</w:t>
      </w:r>
      <w:r>
        <w:rPr>
          <w:rFonts w:ascii="Times New Roman" w:hAnsi="Times New Roman" w:eastAsia="Times New Roman" w:cs="Times New Roman"/>
          <w:sz w:val="30"/>
          <w:szCs w:val="30"/>
        </w:rPr>
        <w:t>·</w:t>
      </w:r>
      <w:r>
        <w:rPr>
          <w:rFonts w:ascii="宋体" w:hAnsi="宋体" w:eastAsia="宋体" w:cs="宋体"/>
          <w:sz w:val="30"/>
          <w:szCs w:val="30"/>
        </w:rPr>
        <w:t>布拉德利、杰西卡</w:t>
      </w:r>
      <w:r>
        <w:rPr>
          <w:rFonts w:ascii="Times New Roman" w:hAnsi="Times New Roman" w:eastAsia="Times New Roman" w:cs="Times New Roman"/>
          <w:sz w:val="30"/>
          <w:szCs w:val="30"/>
        </w:rPr>
        <w:t>·</w:t>
      </w:r>
      <w:r>
        <w:rPr>
          <w:rFonts w:ascii="宋体" w:hAnsi="宋体" w:eastAsia="宋体" w:cs="宋体"/>
          <w:sz w:val="30"/>
          <w:szCs w:val="30"/>
        </w:rPr>
        <w:t>布里斯科</w:t>
      </w:r>
      <w:r>
        <w:rPr>
          <w:rFonts w:ascii="Times New Roman" w:hAnsi="Times New Roman" w:eastAsia="Times New Roman" w:cs="Times New Roman"/>
          <w:sz w:val="30"/>
          <w:szCs w:val="30"/>
        </w:rPr>
        <w:t>-</w:t>
      </w:r>
      <w:r>
        <w:rPr>
          <w:rFonts w:ascii="宋体" w:hAnsi="宋体" w:eastAsia="宋体" w:cs="宋体"/>
          <w:sz w:val="30"/>
          <w:szCs w:val="30"/>
        </w:rPr>
        <w:t>科尔</w:t>
      </w:r>
      <w:r>
        <w:rPr>
          <w:rFonts w:ascii="宋体" w:hAnsi="宋体" w:eastAsia="宋体" w:cs="宋体"/>
          <w:spacing w:val="-1"/>
          <w:sz w:val="30"/>
          <w:szCs w:val="30"/>
        </w:rPr>
        <w:t>曼、威洛比</w:t>
      </w:r>
      <w:r>
        <w:rPr>
          <w:rFonts w:ascii="Times New Roman" w:hAnsi="Times New Roman" w:eastAsia="Times New Roman" w:cs="Times New Roman"/>
          <w:spacing w:val="-1"/>
          <w:sz w:val="30"/>
          <w:szCs w:val="30"/>
        </w:rPr>
        <w:t>·</w:t>
      </w:r>
      <w:r>
        <w:rPr>
          <w:rFonts w:ascii="宋体" w:hAnsi="宋体" w:eastAsia="宋体" w:cs="宋体"/>
          <w:spacing w:val="-1"/>
          <w:sz w:val="30"/>
          <w:szCs w:val="30"/>
        </w:rPr>
        <w:t>布里顿、朱德</w:t>
      </w:r>
      <w:r>
        <w:rPr>
          <w:rFonts w:ascii="Times New Roman" w:hAnsi="Times New Roman" w:eastAsia="Times New Roman" w:cs="Times New Roman"/>
          <w:spacing w:val="-1"/>
          <w:sz w:val="30"/>
          <w:szCs w:val="30"/>
        </w:rPr>
        <w:t>·</w:t>
      </w:r>
      <w:r>
        <w:rPr>
          <w:rFonts w:ascii="宋体" w:hAnsi="宋体" w:eastAsia="宋体" w:cs="宋体"/>
          <w:spacing w:val="-1"/>
          <w:sz w:val="30"/>
          <w:szCs w:val="30"/>
        </w:rPr>
        <w:t>布鲁</w:t>
      </w:r>
      <w:r>
        <w:rPr>
          <w:rFonts w:ascii="宋体" w:hAnsi="宋体" w:eastAsia="宋体" w:cs="宋体"/>
          <w:sz w:val="30"/>
          <w:szCs w:val="30"/>
        </w:rPr>
        <w:t xml:space="preserve"> 尔、巴布</w:t>
      </w:r>
      <w:r>
        <w:rPr>
          <w:rFonts w:ascii="Times New Roman" w:hAnsi="Times New Roman" w:eastAsia="Times New Roman" w:cs="Times New Roman"/>
          <w:sz w:val="30"/>
          <w:szCs w:val="30"/>
        </w:rPr>
        <w:t>·</w:t>
      </w:r>
      <w:r>
        <w:rPr>
          <w:rFonts w:ascii="宋体" w:hAnsi="宋体" w:eastAsia="宋体" w:cs="宋体"/>
          <w:sz w:val="30"/>
          <w:szCs w:val="30"/>
        </w:rPr>
        <w:t>卡吉尔、伯恩斯</w:t>
      </w:r>
      <w:r>
        <w:rPr>
          <w:rFonts w:ascii="Times New Roman" w:hAnsi="Times New Roman" w:eastAsia="Times New Roman" w:cs="Times New Roman"/>
          <w:sz w:val="30"/>
          <w:szCs w:val="30"/>
        </w:rPr>
        <w:t>·</w:t>
      </w:r>
      <w:r>
        <w:rPr>
          <w:rFonts w:ascii="宋体" w:hAnsi="宋体" w:eastAsia="宋体" w:cs="宋体"/>
          <w:sz w:val="30"/>
          <w:szCs w:val="30"/>
        </w:rPr>
        <w:t>盖洛威、约瑟夫</w:t>
      </w:r>
      <w:r>
        <w:rPr>
          <w:rFonts w:ascii="Times New Roman" w:hAnsi="Times New Roman" w:eastAsia="Times New Roman" w:cs="Times New Roman"/>
          <w:sz w:val="30"/>
          <w:szCs w:val="30"/>
        </w:rPr>
        <w:t>·</w:t>
      </w:r>
      <w:r>
        <w:rPr>
          <w:rFonts w:ascii="宋体" w:hAnsi="宋体" w:eastAsia="宋体" w:cs="宋体"/>
          <w:spacing w:val="-1"/>
          <w:sz w:val="30"/>
          <w:szCs w:val="30"/>
        </w:rPr>
        <w:t>戈尔茨坦、布里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格林伯格</w:t>
      </w:r>
      <w:r>
        <w:rPr>
          <w:rFonts w:ascii="Times New Roman" w:hAnsi="Times New Roman" w:eastAsia="Times New Roman" w:cs="Times New Roman"/>
          <w:spacing w:val="-1"/>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本杰明、艾莉森</w:t>
      </w:r>
      <w:r>
        <w:rPr>
          <w:rFonts w:ascii="Times New Roman" w:hAnsi="Times New Roman" w:eastAsia="Times New Roman" w:cs="Times New Roman"/>
          <w:spacing w:val="-1"/>
          <w:sz w:val="30"/>
          <w:szCs w:val="30"/>
        </w:rPr>
        <w:t>·</w:t>
      </w:r>
      <w:r>
        <w:rPr>
          <w:rFonts w:ascii="宋体" w:hAnsi="宋体" w:eastAsia="宋体" w:cs="宋体"/>
          <w:spacing w:val="-1"/>
          <w:sz w:val="30"/>
          <w:szCs w:val="30"/>
        </w:rPr>
        <w:t>哈尔奎斯特、丹</w:t>
      </w:r>
      <w:r>
        <w:rPr>
          <w:rFonts w:ascii="Times New Roman" w:hAnsi="Times New Roman" w:eastAsia="Times New Roman" w:cs="Times New Roman"/>
          <w:spacing w:val="-1"/>
          <w:sz w:val="30"/>
          <w:szCs w:val="30"/>
        </w:rPr>
        <w:t>·</w:t>
      </w:r>
      <w:r>
        <w:rPr>
          <w:rFonts w:ascii="宋体" w:hAnsi="宋体" w:eastAsia="宋体" w:cs="宋体"/>
          <w:spacing w:val="-1"/>
          <w:sz w:val="30"/>
          <w:szCs w:val="30"/>
        </w:rPr>
        <w:t>哈里斯、史</w:t>
      </w:r>
      <w:r>
        <w:rPr>
          <w:rFonts w:ascii="宋体" w:hAnsi="宋体" w:eastAsia="宋体" w:cs="宋体"/>
          <w:spacing w:val="-2"/>
          <w:sz w:val="30"/>
          <w:szCs w:val="30"/>
        </w:rPr>
        <w:t>蒂夫</w:t>
      </w:r>
      <w:r>
        <w:rPr>
          <w:rFonts w:ascii="Times New Roman" w:hAnsi="Times New Roman" w:eastAsia="Times New Roman" w:cs="Times New Roman"/>
          <w:spacing w:val="-2"/>
          <w:sz w:val="30"/>
          <w:szCs w:val="30"/>
        </w:rPr>
        <w:t>·</w:t>
      </w:r>
      <w:r>
        <w:rPr>
          <w:rFonts w:ascii="宋体" w:hAnsi="宋体" w:eastAsia="宋体" w:cs="宋体"/>
          <w:spacing w:val="-2"/>
          <w:sz w:val="30"/>
          <w:szCs w:val="30"/>
        </w:rPr>
        <w:t>霍斯金森、杰里米</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1"/>
          <w:sz w:val="30"/>
          <w:szCs w:val="30"/>
        </w:rPr>
        <w:t>亨特、菲莉丝</w:t>
      </w:r>
      <w:r>
        <w:rPr>
          <w:rFonts w:ascii="Times New Roman" w:hAnsi="Times New Roman" w:eastAsia="Times New Roman" w:cs="Times New Roman"/>
          <w:spacing w:val="-1"/>
          <w:sz w:val="30"/>
          <w:szCs w:val="30"/>
        </w:rPr>
        <w:t>·</w:t>
      </w:r>
      <w:r>
        <w:rPr>
          <w:rFonts w:ascii="宋体" w:hAnsi="宋体" w:eastAsia="宋体" w:cs="宋体"/>
          <w:spacing w:val="-1"/>
          <w:sz w:val="30"/>
          <w:szCs w:val="30"/>
        </w:rPr>
        <w:t>雅各布森</w:t>
      </w:r>
      <w:r>
        <w:rPr>
          <w:rFonts w:ascii="Times New Roman" w:hAnsi="Times New Roman" w:eastAsia="Times New Roman" w:cs="Times New Roman"/>
          <w:spacing w:val="-1"/>
          <w:sz w:val="30"/>
          <w:szCs w:val="30"/>
        </w:rPr>
        <w:t>-</w:t>
      </w:r>
      <w:r>
        <w:rPr>
          <w:rFonts w:ascii="宋体" w:hAnsi="宋体" w:eastAsia="宋体" w:cs="宋体"/>
          <w:spacing w:val="-1"/>
          <w:sz w:val="30"/>
          <w:szCs w:val="30"/>
        </w:rPr>
        <w:t>克拉姆、加里</w:t>
      </w:r>
      <w:r>
        <w:rPr>
          <w:rFonts w:ascii="Times New Roman" w:hAnsi="Times New Roman" w:eastAsia="Times New Roman" w:cs="Times New Roman"/>
          <w:spacing w:val="-1"/>
          <w:sz w:val="30"/>
          <w:szCs w:val="30"/>
        </w:rPr>
        <w:t>·</w:t>
      </w:r>
      <w:r>
        <w:rPr>
          <w:rFonts w:ascii="宋体" w:hAnsi="宋体" w:eastAsia="宋体" w:cs="宋体"/>
          <w:spacing w:val="-1"/>
          <w:sz w:val="30"/>
          <w:szCs w:val="30"/>
        </w:rPr>
        <w:t>卡普兰</w:t>
      </w:r>
      <w:r>
        <w:rPr>
          <w:rFonts w:ascii="宋体" w:hAnsi="宋体" w:eastAsia="宋体" w:cs="宋体"/>
          <w:spacing w:val="-2"/>
          <w:sz w:val="30"/>
          <w:szCs w:val="30"/>
        </w:rPr>
        <w:t>、萨拉</w:t>
      </w:r>
      <w:r>
        <w:rPr>
          <w:rFonts w:ascii="Times New Roman" w:hAnsi="Times New Roman" w:eastAsia="Times New Roman" w:cs="Times New Roman"/>
          <w:spacing w:val="-2"/>
          <w:sz w:val="30"/>
          <w:szCs w:val="30"/>
        </w:rPr>
        <w:t>·</w:t>
      </w:r>
      <w:r>
        <w:rPr>
          <w:rFonts w:ascii="宋体" w:hAnsi="宋体" w:eastAsia="宋体" w:cs="宋体"/>
          <w:spacing w:val="-2"/>
          <w:sz w:val="30"/>
          <w:szCs w:val="30"/>
        </w:rPr>
        <w:t>拉扎尔、埃丽卡</w:t>
      </w:r>
      <w:r>
        <w:rPr>
          <w:rFonts w:ascii="宋体" w:hAnsi="宋体" w:eastAsia="宋体" w:cs="宋体"/>
          <w:spacing w:val="-117"/>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勒巴伦、劳里</w:t>
      </w:r>
      <w:r>
        <w:rPr>
          <w:rFonts w:ascii="Times New Roman" w:hAnsi="Times New Roman" w:eastAsia="Times New Roman" w:cs="Times New Roman"/>
          <w:sz w:val="30"/>
          <w:szCs w:val="30"/>
        </w:rPr>
        <w:t>·</w:t>
      </w:r>
      <w:r>
        <w:rPr>
          <w:rFonts w:ascii="宋体" w:hAnsi="宋体" w:eastAsia="宋体" w:cs="宋体"/>
          <w:sz w:val="30"/>
          <w:szCs w:val="30"/>
        </w:rPr>
        <w:t>利奇、苏珊</w:t>
      </w:r>
      <w:r>
        <w:rPr>
          <w:rFonts w:ascii="Times New Roman" w:hAnsi="Times New Roman" w:eastAsia="Times New Roman" w:cs="Times New Roman"/>
          <w:sz w:val="30"/>
          <w:szCs w:val="30"/>
        </w:rPr>
        <w:t>·</w:t>
      </w:r>
      <w:r>
        <w:rPr>
          <w:rFonts w:ascii="宋体" w:hAnsi="宋体" w:eastAsia="宋体" w:cs="宋体"/>
          <w:sz w:val="30"/>
          <w:szCs w:val="30"/>
        </w:rPr>
        <w:t>莱马克、布赖恩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勒萨热、纳拉扬</w:t>
      </w:r>
      <w:r>
        <w:rPr>
          <w:rFonts w:ascii="Times New Roman" w:hAnsi="Times New Roman" w:eastAsia="Times New Roman" w:cs="Times New Roman"/>
          <w:spacing w:val="-1"/>
          <w:sz w:val="30"/>
          <w:szCs w:val="30"/>
        </w:rPr>
        <w:t>·</w:t>
      </w:r>
      <w:r>
        <w:rPr>
          <w:rFonts w:ascii="宋体" w:hAnsi="宋体" w:eastAsia="宋体" w:cs="宋体"/>
          <w:spacing w:val="-1"/>
          <w:sz w:val="30"/>
          <w:szCs w:val="30"/>
        </w:rPr>
        <w:t>利本森、</w:t>
      </w:r>
    </w:p>
    <w:p w14:paraId="352AB27A">
      <w:pPr>
        <w:spacing w:before="4" w:line="222" w:lineRule="auto"/>
        <w:ind w:right="200" w:firstLine="1"/>
        <w:rPr>
          <w:rFonts w:ascii="宋体" w:hAnsi="宋体" w:eastAsia="宋体" w:cs="宋体"/>
          <w:sz w:val="30"/>
          <w:szCs w:val="30"/>
        </w:rPr>
      </w:pPr>
      <w:r>
        <w:rPr>
          <w:rFonts w:ascii="宋体" w:hAnsi="宋体" w:eastAsia="宋体" w:cs="宋体"/>
          <w:sz w:val="30"/>
          <w:szCs w:val="30"/>
        </w:rPr>
        <w:t>伊莱恩</w:t>
      </w:r>
      <w:r>
        <w:rPr>
          <w:rFonts w:ascii="Times New Roman" w:hAnsi="Times New Roman" w:eastAsia="Times New Roman" w:cs="Times New Roman"/>
          <w:sz w:val="30"/>
          <w:szCs w:val="30"/>
        </w:rPr>
        <w:t>·</w:t>
      </w:r>
      <w:r>
        <w:rPr>
          <w:rFonts w:ascii="宋体" w:hAnsi="宋体" w:eastAsia="宋体" w:cs="宋体"/>
          <w:sz w:val="30"/>
          <w:szCs w:val="30"/>
        </w:rPr>
        <w:t>米勒</w:t>
      </w:r>
      <w:r>
        <w:rPr>
          <w:rFonts w:ascii="Times New Roman" w:hAnsi="Times New Roman" w:eastAsia="Times New Roman" w:cs="Times New Roman"/>
          <w:sz w:val="30"/>
          <w:szCs w:val="30"/>
        </w:rPr>
        <w:t>-</w:t>
      </w:r>
      <w:r>
        <w:rPr>
          <w:rFonts w:ascii="宋体" w:hAnsi="宋体" w:eastAsia="宋体" w:cs="宋体"/>
          <w:sz w:val="30"/>
          <w:szCs w:val="30"/>
        </w:rPr>
        <w:t>卡拉斯、南希</w:t>
      </w:r>
      <w:r>
        <w:rPr>
          <w:rFonts w:ascii="Times New Roman" w:hAnsi="Times New Roman" w:eastAsia="Times New Roman" w:cs="Times New Roman"/>
          <w:sz w:val="30"/>
          <w:szCs w:val="30"/>
        </w:rPr>
        <w:t>·</w:t>
      </w:r>
      <w:r>
        <w:rPr>
          <w:rFonts w:ascii="宋体" w:hAnsi="宋体" w:eastAsia="宋体" w:cs="宋体"/>
          <w:sz w:val="30"/>
          <w:szCs w:val="30"/>
        </w:rPr>
        <w:t>内皮尔、玛丽</w:t>
      </w:r>
      <w:r>
        <w:rPr>
          <w:rFonts w:ascii="宋体" w:hAnsi="宋体" w:eastAsia="宋体" w:cs="宋体"/>
          <w:spacing w:val="-1"/>
          <w:sz w:val="30"/>
          <w:szCs w:val="30"/>
        </w:rPr>
        <w:t>莱恩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奥哈拉、格里</w:t>
      </w:r>
      <w:r>
        <w:rPr>
          <w:rFonts w:ascii="Times New Roman" w:hAnsi="Times New Roman" w:eastAsia="Times New Roman" w:cs="Times New Roman"/>
          <w:spacing w:val="-1"/>
          <w:sz w:val="30"/>
          <w:szCs w:val="30"/>
        </w:rPr>
        <w:t>·</w:t>
      </w:r>
      <w:r>
        <w:rPr>
          <w:rFonts w:ascii="宋体" w:hAnsi="宋体" w:eastAsia="宋体" w:cs="宋体"/>
          <w:spacing w:val="-1"/>
          <w:sz w:val="30"/>
          <w:szCs w:val="30"/>
        </w:rPr>
        <w:t>皮亚吉</w:t>
      </w:r>
      <w:r>
        <w:rPr>
          <w:rFonts w:ascii="宋体" w:hAnsi="宋体" w:eastAsia="宋体" w:cs="宋体"/>
          <w:sz w:val="30"/>
          <w:szCs w:val="30"/>
        </w:rPr>
        <w:t xml:space="preserve">  特、克里斯汀</w:t>
      </w:r>
      <w:r>
        <w:rPr>
          <w:rFonts w:ascii="Times New Roman" w:hAnsi="Times New Roman" w:eastAsia="Times New Roman" w:cs="Times New Roman"/>
          <w:sz w:val="30"/>
          <w:szCs w:val="30"/>
        </w:rPr>
        <w:t>·</w:t>
      </w:r>
      <w:r>
        <w:rPr>
          <w:rFonts w:ascii="宋体" w:hAnsi="宋体" w:eastAsia="宋体" w:cs="宋体"/>
          <w:sz w:val="30"/>
          <w:szCs w:val="30"/>
        </w:rPr>
        <w:t>奎格利、埃文</w:t>
      </w:r>
      <w:r>
        <w:rPr>
          <w:rFonts w:ascii="Times New Roman" w:hAnsi="Times New Roman" w:eastAsia="Times New Roman" w:cs="Times New Roman"/>
          <w:sz w:val="30"/>
          <w:szCs w:val="30"/>
        </w:rPr>
        <w:t>·</w:t>
      </w:r>
      <w:r>
        <w:rPr>
          <w:rFonts w:ascii="宋体" w:hAnsi="宋体" w:eastAsia="宋体" w:cs="宋体"/>
          <w:sz w:val="30"/>
          <w:szCs w:val="30"/>
        </w:rPr>
        <w:t>拉比诺维茨、赖</w:t>
      </w:r>
      <w:r>
        <w:rPr>
          <w:rFonts w:ascii="宋体" w:hAnsi="宋体" w:eastAsia="宋体" w:cs="宋体"/>
          <w:spacing w:val="-1"/>
          <w:sz w:val="30"/>
          <w:szCs w:val="30"/>
        </w:rPr>
        <w:t>格纳德</w:t>
      </w:r>
      <w:r>
        <w:rPr>
          <w:rFonts w:ascii="Times New Roman" w:hAnsi="Times New Roman" w:eastAsia="Times New Roman" w:cs="Times New Roman"/>
          <w:spacing w:val="-1"/>
          <w:sz w:val="30"/>
          <w:szCs w:val="30"/>
        </w:rPr>
        <w:t>·</w:t>
      </w:r>
      <w:r>
        <w:rPr>
          <w:rFonts w:ascii="宋体" w:hAnsi="宋体" w:eastAsia="宋体" w:cs="宋体"/>
          <w:spacing w:val="-1"/>
          <w:sz w:val="30"/>
          <w:szCs w:val="30"/>
        </w:rPr>
        <w:t>雷、沙伦</w:t>
      </w:r>
      <w:r>
        <w:rPr>
          <w:rFonts w:ascii="Times New Roman" w:hAnsi="Times New Roman" w:eastAsia="Times New Roman" w:cs="Times New Roman"/>
          <w:spacing w:val="-1"/>
          <w:sz w:val="30"/>
          <w:szCs w:val="30"/>
        </w:rPr>
        <w:t>·</w:t>
      </w:r>
      <w:r>
        <w:rPr>
          <w:rFonts w:ascii="宋体" w:hAnsi="宋体" w:eastAsia="宋体" w:cs="宋体"/>
          <w:spacing w:val="-1"/>
          <w:sz w:val="30"/>
          <w:szCs w:val="30"/>
        </w:rPr>
        <w:t>萨尔斯</w:t>
      </w:r>
      <w:r>
        <w:rPr>
          <w:rFonts w:ascii="宋体" w:hAnsi="宋体" w:eastAsia="宋体" w:cs="宋体"/>
          <w:sz w:val="30"/>
          <w:szCs w:val="30"/>
        </w:rPr>
        <w:t xml:space="preserve"> 伯格、萨奇</w:t>
      </w:r>
      <w:r>
        <w:rPr>
          <w:rFonts w:ascii="Times New Roman" w:hAnsi="Times New Roman" w:eastAsia="Times New Roman" w:cs="Times New Roman"/>
          <w:sz w:val="30"/>
          <w:szCs w:val="30"/>
        </w:rPr>
        <w:t>·</w:t>
      </w:r>
      <w:r>
        <w:rPr>
          <w:rFonts w:ascii="宋体" w:hAnsi="宋体" w:eastAsia="宋体" w:cs="宋体"/>
          <w:sz w:val="30"/>
          <w:szCs w:val="30"/>
        </w:rPr>
        <w:t>圣托雷利、克里夫</w:t>
      </w:r>
      <w:r>
        <w:rPr>
          <w:rFonts w:ascii="Times New Roman" w:hAnsi="Times New Roman" w:eastAsia="Times New Roman" w:cs="Times New Roman"/>
          <w:sz w:val="30"/>
          <w:szCs w:val="30"/>
        </w:rPr>
        <w:t>·</w:t>
      </w:r>
      <w:r>
        <w:rPr>
          <w:rFonts w:ascii="宋体" w:hAnsi="宋体" w:eastAsia="宋体" w:cs="宋体"/>
          <w:sz w:val="30"/>
          <w:szCs w:val="30"/>
        </w:rPr>
        <w:t>萨龙、娜奥米</w:t>
      </w:r>
      <w:r>
        <w:rPr>
          <w:rFonts w:ascii="Times New Roman" w:hAnsi="Times New Roman" w:eastAsia="Times New Roman" w:cs="Times New Roman"/>
          <w:spacing w:val="-1"/>
          <w:sz w:val="30"/>
          <w:szCs w:val="30"/>
        </w:rPr>
        <w:t>·</w:t>
      </w:r>
      <w:r>
        <w:rPr>
          <w:rFonts w:ascii="宋体" w:hAnsi="宋体" w:eastAsia="宋体" w:cs="宋体"/>
          <w:spacing w:val="-1"/>
          <w:sz w:val="30"/>
          <w:szCs w:val="30"/>
        </w:rPr>
        <w:t>施维索、马丁</w:t>
      </w:r>
      <w:r>
        <w:rPr>
          <w:rFonts w:ascii="Times New Roman" w:hAnsi="Times New Roman" w:eastAsia="Times New Roman" w:cs="Times New Roman"/>
          <w:spacing w:val="-1"/>
          <w:sz w:val="30"/>
          <w:szCs w:val="30"/>
        </w:rPr>
        <w:t>·</w:t>
      </w:r>
      <w:r>
        <w:rPr>
          <w:rFonts w:ascii="宋体" w:hAnsi="宋体" w:eastAsia="宋体" w:cs="宋体"/>
          <w:spacing w:val="-1"/>
          <w:sz w:val="30"/>
          <w:szCs w:val="30"/>
        </w:rPr>
        <w:t>思科普、</w:t>
      </w:r>
      <w:r>
        <w:rPr>
          <w:rFonts w:ascii="宋体" w:hAnsi="宋体" w:eastAsia="宋体" w:cs="宋体"/>
          <w:sz w:val="30"/>
          <w:szCs w:val="30"/>
        </w:rPr>
        <w:t xml:space="preserve"> </w:t>
      </w:r>
      <w:r>
        <w:rPr>
          <w:rFonts w:ascii="宋体" w:hAnsi="宋体" w:eastAsia="宋体" w:cs="宋体"/>
          <w:spacing w:val="-1"/>
          <w:sz w:val="30"/>
          <w:szCs w:val="30"/>
        </w:rPr>
        <w:t>罗德尼</w:t>
      </w:r>
      <w:r>
        <w:rPr>
          <w:rFonts w:ascii="Times New Roman" w:hAnsi="Times New Roman" w:eastAsia="Times New Roman" w:cs="Times New Roman"/>
          <w:spacing w:val="-1"/>
          <w:sz w:val="30"/>
          <w:szCs w:val="30"/>
        </w:rPr>
        <w:t>·</w:t>
      </w:r>
      <w:r>
        <w:rPr>
          <w:rFonts w:ascii="宋体" w:hAnsi="宋体" w:eastAsia="宋体" w:cs="宋体"/>
          <w:spacing w:val="-1"/>
          <w:sz w:val="30"/>
          <w:szCs w:val="30"/>
        </w:rPr>
        <w:t>史密斯、萨亚道</w:t>
      </w:r>
      <w:r>
        <w:rPr>
          <w:rFonts w:ascii="Times New Roman" w:hAnsi="Times New Roman" w:eastAsia="Times New Roman" w:cs="Times New Roman"/>
          <w:spacing w:val="-1"/>
          <w:sz w:val="30"/>
          <w:szCs w:val="30"/>
        </w:rPr>
        <w:t>·</w:t>
      </w:r>
      <w:r>
        <w:rPr>
          <w:rFonts w:ascii="宋体" w:hAnsi="宋体" w:eastAsia="宋体" w:cs="宋体"/>
          <w:spacing w:val="-1"/>
          <w:sz w:val="30"/>
          <w:szCs w:val="30"/>
        </w:rPr>
        <w:t>尤恩达卡、维拉尼亚尼</w:t>
      </w:r>
      <w:r>
        <w:rPr>
          <w:rFonts w:ascii="宋体" w:hAnsi="宋体" w:eastAsia="宋体" w:cs="宋体"/>
          <w:spacing w:val="-2"/>
          <w:sz w:val="30"/>
          <w:szCs w:val="30"/>
        </w:rPr>
        <w:t>、乔</w:t>
      </w:r>
      <w:r>
        <w:rPr>
          <w:rFonts w:ascii="Times New Roman" w:hAnsi="Times New Roman" w:eastAsia="Times New Roman" w:cs="Times New Roman"/>
          <w:spacing w:val="-2"/>
          <w:sz w:val="30"/>
          <w:szCs w:val="30"/>
        </w:rPr>
        <w:t>·</w:t>
      </w:r>
      <w:r>
        <w:rPr>
          <w:rFonts w:ascii="宋体" w:hAnsi="宋体" w:eastAsia="宋体" w:cs="宋体"/>
          <w:spacing w:val="-2"/>
          <w:sz w:val="30"/>
          <w:szCs w:val="30"/>
        </w:rPr>
        <w:t>韦斯顿和卡罗尔</w:t>
      </w:r>
      <w:r>
        <w:rPr>
          <w:rFonts w:ascii="宋体" w:hAnsi="宋体" w:eastAsia="宋体" w:cs="宋体"/>
          <w:spacing w:val="-118"/>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pacing w:val="-3"/>
          <w:sz w:val="30"/>
          <w:szCs w:val="30"/>
        </w:rPr>
        <w:t>威尔逊。</w:t>
      </w:r>
    </w:p>
    <w:p w14:paraId="12B3F03C">
      <w:pPr>
        <w:spacing w:before="292" w:line="221" w:lineRule="auto"/>
        <w:ind w:firstLine="603"/>
        <w:rPr>
          <w:rFonts w:ascii="宋体" w:hAnsi="宋体" w:eastAsia="宋体" w:cs="宋体"/>
          <w:sz w:val="30"/>
          <w:szCs w:val="30"/>
        </w:rPr>
      </w:pPr>
      <w:r>
        <w:rPr>
          <w:rFonts w:ascii="宋体" w:hAnsi="宋体" w:eastAsia="宋体" w:cs="宋体"/>
          <w:spacing w:val="-1"/>
          <w:sz w:val="30"/>
          <w:szCs w:val="30"/>
        </w:rPr>
        <w:t>我特别要感谢我的良师益友乔恩</w:t>
      </w:r>
      <w:r>
        <w:rPr>
          <w:rFonts w:ascii="Times New Roman" w:hAnsi="Times New Roman" w:eastAsia="Times New Roman" w:cs="Times New Roman"/>
          <w:spacing w:val="-1"/>
          <w:sz w:val="30"/>
          <w:szCs w:val="30"/>
        </w:rPr>
        <w:t>·</w:t>
      </w:r>
      <w:r>
        <w:rPr>
          <w:rFonts w:ascii="宋体" w:hAnsi="宋体" w:eastAsia="宋体" w:cs="宋体"/>
          <w:spacing w:val="-1"/>
          <w:sz w:val="30"/>
          <w:szCs w:val="30"/>
        </w:rPr>
        <w:t>卡巴金和巴塞尔</w:t>
      </w:r>
      <w:r>
        <w:rPr>
          <w:rFonts w:ascii="Times New Roman" w:hAnsi="Times New Roman" w:eastAsia="Times New Roman" w:cs="Times New Roman"/>
          <w:spacing w:val="-1"/>
          <w:sz w:val="30"/>
          <w:szCs w:val="30"/>
        </w:rPr>
        <w:t>·</w:t>
      </w:r>
      <w:r>
        <w:rPr>
          <w:rFonts w:ascii="宋体" w:hAnsi="宋体" w:eastAsia="宋体" w:cs="宋体"/>
          <w:spacing w:val="-1"/>
          <w:sz w:val="30"/>
          <w:szCs w:val="30"/>
        </w:rPr>
        <w:t>范德考克。乔恩</w:t>
      </w:r>
      <w:r>
        <w:rPr>
          <w:rFonts w:ascii="宋体" w:hAnsi="宋体" w:eastAsia="宋体" w:cs="宋体"/>
          <w:spacing w:val="14"/>
          <w:sz w:val="30"/>
          <w:szCs w:val="30"/>
        </w:rPr>
        <w:t xml:space="preserve"> </w:t>
      </w:r>
      <w:r>
        <w:rPr>
          <w:rFonts w:ascii="宋体" w:hAnsi="宋体" w:eastAsia="宋体" w:cs="宋体"/>
          <w:sz w:val="30"/>
          <w:szCs w:val="30"/>
        </w:rPr>
        <w:t>很早就督促我阐明</w:t>
      </w:r>
      <w:r>
        <w:rPr>
          <w:rFonts w:ascii="Times New Roman" w:hAnsi="Times New Roman" w:eastAsia="Times New Roman" w:cs="Times New Roman"/>
          <w:sz w:val="30"/>
          <w:szCs w:val="30"/>
        </w:rPr>
        <w:t>MMFT</w:t>
      </w:r>
      <w:r>
        <w:rPr>
          <w:rFonts w:ascii="宋体" w:hAnsi="宋体" w:eastAsia="宋体" w:cs="宋体"/>
          <w:sz w:val="30"/>
          <w:szCs w:val="30"/>
        </w:rPr>
        <w:t>得以建立的伦理框</w:t>
      </w:r>
      <w:r>
        <w:rPr>
          <w:rFonts w:ascii="宋体" w:hAnsi="宋体" w:eastAsia="宋体" w:cs="宋体"/>
          <w:spacing w:val="-1"/>
          <w:sz w:val="30"/>
          <w:szCs w:val="30"/>
        </w:rPr>
        <w:t>架，在我们一起教学时，他</w:t>
      </w:r>
      <w:r>
        <w:rPr>
          <w:rFonts w:ascii="宋体" w:hAnsi="宋体" w:eastAsia="宋体" w:cs="宋体"/>
          <w:sz w:val="30"/>
          <w:szCs w:val="30"/>
        </w:rPr>
        <w:t xml:space="preserve"> 给了我一个学习他的教学天赋的机会，他还</w:t>
      </w:r>
      <w:r>
        <w:rPr>
          <w:rFonts w:ascii="宋体" w:hAnsi="宋体" w:eastAsia="宋体" w:cs="宋体"/>
          <w:spacing w:val="-1"/>
          <w:sz w:val="30"/>
          <w:szCs w:val="30"/>
        </w:rPr>
        <w:t>在几个发展阶段给予了我明</w:t>
      </w:r>
      <w:r>
        <w:rPr>
          <w:rFonts w:ascii="宋体" w:hAnsi="宋体" w:eastAsia="宋体" w:cs="宋体"/>
          <w:sz w:val="30"/>
          <w:szCs w:val="30"/>
        </w:rPr>
        <w:t xml:space="preserve"> 智的建议。除了担任</w:t>
      </w:r>
      <w:r>
        <w:rPr>
          <w:rFonts w:ascii="Times New Roman" w:hAnsi="Times New Roman" w:eastAsia="Times New Roman" w:cs="Times New Roman"/>
          <w:sz w:val="30"/>
          <w:szCs w:val="30"/>
        </w:rPr>
        <w:t>MFTI</w:t>
      </w:r>
      <w:r>
        <w:rPr>
          <w:rFonts w:ascii="宋体" w:hAnsi="宋体" w:eastAsia="宋体" w:cs="宋体"/>
          <w:sz w:val="30"/>
          <w:szCs w:val="30"/>
        </w:rPr>
        <w:t>顾问之外，巴塞</w:t>
      </w:r>
      <w:r>
        <w:rPr>
          <w:rFonts w:ascii="宋体" w:hAnsi="宋体" w:eastAsia="宋体" w:cs="宋体"/>
          <w:spacing w:val="-1"/>
          <w:sz w:val="30"/>
          <w:szCs w:val="30"/>
        </w:rPr>
        <w:t>尔还慷慨地分享了他在临床</w:t>
      </w:r>
      <w:r>
        <w:rPr>
          <w:rFonts w:ascii="宋体" w:hAnsi="宋体" w:eastAsia="宋体" w:cs="宋体"/>
          <w:sz w:val="30"/>
          <w:szCs w:val="30"/>
        </w:rPr>
        <w:t xml:space="preserve">  方面的一些见解，帮助我加深了对正念在消</w:t>
      </w:r>
      <w:r>
        <w:rPr>
          <w:rFonts w:ascii="宋体" w:hAnsi="宋体" w:eastAsia="宋体" w:cs="宋体"/>
          <w:spacing w:val="-1"/>
          <w:sz w:val="30"/>
          <w:szCs w:val="30"/>
        </w:rPr>
        <w:t>除创伤方面作用的理解，他</w:t>
      </w:r>
      <w:r>
        <w:rPr>
          <w:rFonts w:ascii="宋体" w:hAnsi="宋体" w:eastAsia="宋体" w:cs="宋体"/>
          <w:sz w:val="30"/>
          <w:szCs w:val="30"/>
        </w:rPr>
        <w:t xml:space="preserve"> </w:t>
      </w:r>
      <w:r>
        <w:rPr>
          <w:rFonts w:ascii="宋体" w:hAnsi="宋体" w:eastAsia="宋体" w:cs="宋体"/>
          <w:spacing w:val="-1"/>
          <w:sz w:val="30"/>
          <w:szCs w:val="30"/>
        </w:rPr>
        <w:t>还主动要求为本书撰写序言。</w:t>
      </w:r>
    </w:p>
    <w:p w14:paraId="03F44727">
      <w:pPr>
        <w:spacing w:before="302" w:line="222" w:lineRule="auto"/>
        <w:ind w:left="3" w:firstLine="600"/>
        <w:rPr>
          <w:rFonts w:ascii="宋体" w:hAnsi="宋体" w:eastAsia="宋体" w:cs="宋体"/>
          <w:sz w:val="30"/>
          <w:szCs w:val="30"/>
        </w:rPr>
      </w:pPr>
      <w:r>
        <w:rPr>
          <w:rFonts w:ascii="宋体" w:hAnsi="宋体" w:eastAsia="宋体" w:cs="宋体"/>
          <w:spacing w:val="-1"/>
          <w:sz w:val="30"/>
          <w:szCs w:val="30"/>
        </w:rPr>
        <w:t>我也很感激我在国家教师发展与多样性中心认识的人员，他们帮助</w:t>
      </w:r>
      <w:r>
        <w:rPr>
          <w:rFonts w:ascii="宋体" w:hAnsi="宋体" w:eastAsia="宋体" w:cs="宋体"/>
          <w:spacing w:val="13"/>
          <w:sz w:val="30"/>
          <w:szCs w:val="30"/>
        </w:rPr>
        <w:t xml:space="preserve"> </w:t>
      </w:r>
      <w:r>
        <w:rPr>
          <w:rFonts w:ascii="宋体" w:hAnsi="宋体" w:eastAsia="宋体" w:cs="宋体"/>
          <w:spacing w:val="-1"/>
          <w:sz w:val="30"/>
          <w:szCs w:val="30"/>
        </w:rPr>
        <w:t>我克服了</w:t>
      </w:r>
      <w:r>
        <w:rPr>
          <w:rFonts w:ascii="Times New Roman" w:hAnsi="Times New Roman" w:eastAsia="Times New Roman" w:cs="Times New Roman"/>
          <w:spacing w:val="-1"/>
          <w:sz w:val="30"/>
          <w:szCs w:val="30"/>
        </w:rPr>
        <w:t>“</w:t>
      </w:r>
      <w:r>
        <w:rPr>
          <w:rFonts w:ascii="宋体" w:hAnsi="宋体" w:eastAsia="宋体" w:cs="宋体"/>
          <w:spacing w:val="-1"/>
          <w:sz w:val="30"/>
          <w:szCs w:val="30"/>
        </w:rPr>
        <w:t>暴饮暴食</w:t>
      </w:r>
      <w:r>
        <w:rPr>
          <w:rFonts w:ascii="Times New Roman" w:hAnsi="Times New Roman" w:eastAsia="Times New Roman" w:cs="Times New Roman"/>
          <w:spacing w:val="-1"/>
          <w:sz w:val="30"/>
          <w:szCs w:val="30"/>
        </w:rPr>
        <w:t>”</w:t>
      </w:r>
      <w:r>
        <w:rPr>
          <w:rFonts w:ascii="宋体" w:hAnsi="宋体" w:eastAsia="宋体" w:cs="宋体"/>
          <w:spacing w:val="-1"/>
          <w:sz w:val="30"/>
          <w:szCs w:val="30"/>
        </w:rPr>
        <w:t>式的写作习惯（而且再也不会让我吐在键盘上</w:t>
      </w:r>
    </w:p>
    <w:p w14:paraId="4EE1AD0B">
      <w:pPr>
        <w:spacing w:before="4" w:line="221" w:lineRule="auto"/>
        <w:ind w:left="2" w:firstLine="25"/>
        <w:rPr>
          <w:rFonts w:ascii="宋体" w:hAnsi="宋体" w:eastAsia="宋体" w:cs="宋体"/>
          <w:sz w:val="30"/>
          <w:szCs w:val="30"/>
        </w:rPr>
      </w:pPr>
      <w:r>
        <w:rPr>
          <w:rFonts w:ascii="宋体" w:hAnsi="宋体" w:eastAsia="宋体" w:cs="宋体"/>
          <w:spacing w:val="-1"/>
          <w:sz w:val="30"/>
          <w:szCs w:val="30"/>
        </w:rPr>
        <w:t>了）。我要感谢国家教师发展与多样性中心这个大</w:t>
      </w:r>
      <w:r>
        <w:rPr>
          <w:rFonts w:ascii="宋体" w:hAnsi="宋体" w:eastAsia="宋体" w:cs="宋体"/>
          <w:spacing w:val="-2"/>
          <w:sz w:val="30"/>
          <w:szCs w:val="30"/>
        </w:rPr>
        <w:t>家庭</w:t>
      </w:r>
      <w:r>
        <w:rPr>
          <w:rFonts w:ascii="Times New Roman" w:hAnsi="Times New Roman" w:eastAsia="Times New Roman" w:cs="Times New Roman"/>
          <w:spacing w:val="-2"/>
          <w:sz w:val="30"/>
          <w:szCs w:val="30"/>
        </w:rPr>
        <w:t>——</w:t>
      </w:r>
      <w:r>
        <w:rPr>
          <w:rFonts w:ascii="宋体" w:hAnsi="宋体" w:eastAsia="宋体" w:cs="宋体"/>
          <w:spacing w:val="-2"/>
          <w:sz w:val="30"/>
          <w:szCs w:val="30"/>
        </w:rPr>
        <w:t>特别是我的</w:t>
      </w:r>
      <w:r>
        <w:rPr>
          <w:rFonts w:ascii="宋体" w:hAnsi="宋体" w:eastAsia="宋体" w:cs="宋体"/>
          <w:sz w:val="30"/>
          <w:szCs w:val="30"/>
        </w:rPr>
        <w:t xml:space="preserve"> </w:t>
      </w:r>
      <w:r>
        <w:rPr>
          <w:rFonts w:ascii="宋体" w:hAnsi="宋体" w:eastAsia="宋体" w:cs="宋体"/>
          <w:spacing w:val="-1"/>
          <w:sz w:val="30"/>
          <w:szCs w:val="30"/>
        </w:rPr>
        <w:t>教练和小组成员，是他们激励我坚持每日写作。我特别要感谢我现在的</w:t>
      </w:r>
      <w:r>
        <w:rPr>
          <w:rFonts w:ascii="宋体" w:hAnsi="宋体" w:eastAsia="宋体" w:cs="宋体"/>
          <w:spacing w:val="17"/>
          <w:sz w:val="30"/>
          <w:szCs w:val="30"/>
        </w:rPr>
        <w:t xml:space="preserve"> </w:t>
      </w:r>
      <w:r>
        <w:rPr>
          <w:rFonts w:ascii="宋体" w:hAnsi="宋体" w:eastAsia="宋体" w:cs="宋体"/>
          <w:spacing w:val="-1"/>
          <w:sz w:val="30"/>
          <w:szCs w:val="30"/>
        </w:rPr>
        <w:t>协作指导团队成员塔玛拉</w:t>
      </w:r>
      <w:r>
        <w:rPr>
          <w:rFonts w:ascii="Times New Roman" w:hAnsi="Times New Roman" w:eastAsia="Times New Roman" w:cs="Times New Roman"/>
          <w:spacing w:val="-1"/>
          <w:sz w:val="30"/>
          <w:szCs w:val="30"/>
        </w:rPr>
        <w:t>·</w:t>
      </w:r>
      <w:r>
        <w:rPr>
          <w:rFonts w:ascii="宋体" w:hAnsi="宋体" w:eastAsia="宋体" w:cs="宋体"/>
          <w:spacing w:val="-1"/>
          <w:sz w:val="30"/>
          <w:szCs w:val="30"/>
        </w:rPr>
        <w:t>博博夫、玛尔塔</w:t>
      </w:r>
      <w:r>
        <w:rPr>
          <w:rFonts w:ascii="Times New Roman" w:hAnsi="Times New Roman" w:eastAsia="Times New Roman" w:cs="Times New Roman"/>
          <w:spacing w:val="-1"/>
          <w:sz w:val="30"/>
          <w:szCs w:val="30"/>
        </w:rPr>
        <w:t>·</w:t>
      </w:r>
      <w:r>
        <w:rPr>
          <w:rFonts w:ascii="宋体" w:hAnsi="宋体" w:eastAsia="宋体" w:cs="宋体"/>
          <w:spacing w:val="-1"/>
          <w:sz w:val="30"/>
          <w:szCs w:val="30"/>
        </w:rPr>
        <w:t>罗伯逊和伊洛娜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叶姆，在这</w:t>
      </w:r>
      <w:r>
        <w:rPr>
          <w:rFonts w:ascii="宋体" w:hAnsi="宋体" w:eastAsia="宋体" w:cs="宋体"/>
          <w:spacing w:val="18"/>
          <w:sz w:val="30"/>
          <w:szCs w:val="30"/>
        </w:rPr>
        <w:t xml:space="preserve"> </w:t>
      </w:r>
      <w:r>
        <w:rPr>
          <w:rFonts w:ascii="宋体" w:hAnsi="宋体" w:eastAsia="宋体" w:cs="宋体"/>
          <w:spacing w:val="-1"/>
          <w:sz w:val="30"/>
          <w:szCs w:val="30"/>
        </w:rPr>
        <w:t>本书起起落落的写作过程中，他们一直扶持着我，为我提供优质的建</w:t>
      </w:r>
    </w:p>
    <w:p w14:paraId="5F04D0EB">
      <w:pPr>
        <w:spacing w:line="220" w:lineRule="auto"/>
        <w:ind w:left="3"/>
        <w:rPr>
          <w:rFonts w:ascii="宋体" w:hAnsi="宋体" w:eastAsia="宋体" w:cs="宋体"/>
          <w:sz w:val="30"/>
          <w:szCs w:val="30"/>
        </w:rPr>
      </w:pPr>
      <w:r>
        <w:rPr>
          <w:rFonts w:ascii="宋体" w:hAnsi="宋体" w:eastAsia="宋体" w:cs="宋体"/>
          <w:spacing w:val="-8"/>
          <w:sz w:val="30"/>
          <w:szCs w:val="30"/>
        </w:rPr>
        <w:t>议。</w:t>
      </w:r>
    </w:p>
    <w:p w14:paraId="42182C68">
      <w:pPr>
        <w:spacing w:before="298" w:line="222" w:lineRule="auto"/>
        <w:ind w:left="1" w:firstLine="600"/>
        <w:rPr>
          <w:rFonts w:ascii="宋体" w:hAnsi="宋体" w:eastAsia="宋体" w:cs="宋体"/>
          <w:sz w:val="30"/>
          <w:szCs w:val="30"/>
        </w:rPr>
      </w:pPr>
      <w:r>
        <w:rPr>
          <w:rFonts w:ascii="宋体" w:hAnsi="宋体" w:eastAsia="宋体" w:cs="宋体"/>
          <w:spacing w:val="-1"/>
          <w:sz w:val="30"/>
          <w:szCs w:val="30"/>
        </w:rPr>
        <w:t>那些慷慨的朋友和同事也让我倍感幸福，他们对本书早期的篇章和</w:t>
      </w:r>
      <w:r>
        <w:rPr>
          <w:rFonts w:ascii="宋体" w:hAnsi="宋体" w:eastAsia="宋体" w:cs="宋体"/>
          <w:spacing w:val="16"/>
          <w:sz w:val="30"/>
          <w:szCs w:val="30"/>
        </w:rPr>
        <w:t xml:space="preserve"> </w:t>
      </w:r>
      <w:r>
        <w:rPr>
          <w:rFonts w:ascii="宋体" w:hAnsi="宋体" w:eastAsia="宋体" w:cs="宋体"/>
          <w:sz w:val="30"/>
          <w:szCs w:val="30"/>
        </w:rPr>
        <w:t>相关手稿给予了细致入微的反馈建议。我要</w:t>
      </w:r>
      <w:r>
        <w:rPr>
          <w:rFonts w:ascii="宋体" w:hAnsi="宋体" w:eastAsia="宋体" w:cs="宋体"/>
          <w:spacing w:val="-1"/>
          <w:sz w:val="30"/>
          <w:szCs w:val="30"/>
        </w:rPr>
        <w:t>感谢泰</w:t>
      </w:r>
      <w:r>
        <w:rPr>
          <w:rFonts w:ascii="Times New Roman" w:hAnsi="Times New Roman" w:eastAsia="Times New Roman" w:cs="Times New Roman"/>
          <w:spacing w:val="-1"/>
          <w:sz w:val="30"/>
          <w:szCs w:val="30"/>
        </w:rPr>
        <w:t>·</w:t>
      </w:r>
      <w:r>
        <w:rPr>
          <w:rFonts w:ascii="宋体" w:hAnsi="宋体" w:eastAsia="宋体" w:cs="宋体"/>
          <w:spacing w:val="-1"/>
          <w:sz w:val="30"/>
          <w:szCs w:val="30"/>
        </w:rPr>
        <w:t>弗林顿、吉姆</w:t>
      </w:r>
      <w:r>
        <w:rPr>
          <w:rFonts w:ascii="Times New Roman" w:hAnsi="Times New Roman" w:eastAsia="Times New Roman" w:cs="Times New Roman"/>
          <w:spacing w:val="-1"/>
          <w:sz w:val="30"/>
          <w:szCs w:val="30"/>
        </w:rPr>
        <w:t>·</w:t>
      </w:r>
      <w:r>
        <w:rPr>
          <w:rFonts w:ascii="宋体" w:hAnsi="宋体" w:eastAsia="宋体" w:cs="宋体"/>
          <w:spacing w:val="-1"/>
          <w:sz w:val="30"/>
          <w:szCs w:val="30"/>
        </w:rPr>
        <w:t>吉米</w:t>
      </w:r>
      <w:r>
        <w:rPr>
          <w:rFonts w:ascii="宋体" w:hAnsi="宋体" w:eastAsia="宋体" w:cs="宋体"/>
          <w:sz w:val="30"/>
          <w:szCs w:val="30"/>
        </w:rPr>
        <w:t xml:space="preserve"> </w:t>
      </w:r>
      <w:r>
        <w:rPr>
          <w:rFonts w:ascii="宋体" w:hAnsi="宋体" w:eastAsia="宋体" w:cs="宋体"/>
          <w:spacing w:val="-1"/>
          <w:sz w:val="30"/>
          <w:szCs w:val="30"/>
        </w:rPr>
        <w:t>安、布里</w:t>
      </w:r>
      <w:r>
        <w:rPr>
          <w:rFonts w:ascii="Times New Roman" w:hAnsi="Times New Roman" w:eastAsia="Times New Roman" w:cs="Times New Roman"/>
          <w:spacing w:val="-1"/>
          <w:sz w:val="30"/>
          <w:szCs w:val="30"/>
        </w:rPr>
        <w:t>·</w:t>
      </w:r>
      <w:r>
        <w:rPr>
          <w:rFonts w:ascii="宋体" w:hAnsi="宋体" w:eastAsia="宋体" w:cs="宋体"/>
          <w:spacing w:val="-1"/>
          <w:sz w:val="30"/>
          <w:szCs w:val="30"/>
        </w:rPr>
        <w:t>格林伯格</w:t>
      </w:r>
      <w:r>
        <w:rPr>
          <w:rFonts w:ascii="Times New Roman" w:hAnsi="Times New Roman" w:eastAsia="Times New Roman" w:cs="Times New Roman"/>
          <w:spacing w:val="-1"/>
          <w:sz w:val="30"/>
          <w:szCs w:val="30"/>
        </w:rPr>
        <w:t>-</w:t>
      </w:r>
      <w:r>
        <w:rPr>
          <w:rFonts w:ascii="宋体" w:hAnsi="宋体" w:eastAsia="宋体" w:cs="宋体"/>
          <w:spacing w:val="-1"/>
          <w:sz w:val="30"/>
          <w:szCs w:val="30"/>
        </w:rPr>
        <w:t>本杰明、莱娜雅</w:t>
      </w:r>
      <w:r>
        <w:rPr>
          <w:rFonts w:ascii="Times New Roman" w:hAnsi="Times New Roman" w:eastAsia="Times New Roman" w:cs="Times New Roman"/>
          <w:spacing w:val="-1"/>
          <w:sz w:val="30"/>
          <w:szCs w:val="30"/>
        </w:rPr>
        <w:t>·</w:t>
      </w:r>
      <w:r>
        <w:rPr>
          <w:rFonts w:ascii="宋体" w:hAnsi="宋体" w:eastAsia="宋体" w:cs="宋体"/>
          <w:spacing w:val="-1"/>
          <w:sz w:val="30"/>
          <w:szCs w:val="30"/>
        </w:rPr>
        <w:t>黑兹尔、</w:t>
      </w:r>
      <w:r>
        <w:rPr>
          <w:rFonts w:ascii="宋体" w:hAnsi="宋体" w:eastAsia="宋体" w:cs="宋体"/>
          <w:spacing w:val="-2"/>
          <w:sz w:val="30"/>
          <w:szCs w:val="30"/>
        </w:rPr>
        <w:t>布鲁斯</w:t>
      </w:r>
      <w:r>
        <w:rPr>
          <w:rFonts w:ascii="Times New Roman" w:hAnsi="Times New Roman" w:eastAsia="Times New Roman" w:cs="Times New Roman"/>
          <w:spacing w:val="-2"/>
          <w:sz w:val="30"/>
          <w:szCs w:val="30"/>
        </w:rPr>
        <w:t>·</w:t>
      </w:r>
      <w:r>
        <w:rPr>
          <w:rFonts w:ascii="宋体" w:hAnsi="宋体" w:eastAsia="宋体" w:cs="宋体"/>
          <w:spacing w:val="-2"/>
          <w:sz w:val="30"/>
          <w:szCs w:val="30"/>
        </w:rPr>
        <w:t>霍夫曼、查尔斯</w:t>
      </w:r>
      <w:r>
        <w:rPr>
          <w:rFonts w:ascii="宋体" w:hAnsi="宋体" w:eastAsia="宋体" w:cs="宋体"/>
          <w:spacing w:val="-117"/>
          <w:sz w:val="30"/>
          <w:szCs w:val="30"/>
        </w:rPr>
        <w:t xml:space="preserve"> </w:t>
      </w:r>
      <w:r>
        <w:rPr>
          <w:rFonts w:ascii="Times New Roman" w:hAnsi="Times New Roman" w:eastAsia="Times New Roman" w:cs="Times New Roman"/>
          <w:spacing w:val="-2"/>
          <w:sz w:val="30"/>
          <w:szCs w:val="30"/>
        </w:rPr>
        <w:t>·</w:t>
      </w:r>
      <w:r>
        <w:rPr>
          <w:rFonts w:ascii="Times New Roman" w:hAnsi="Times New Roman" w:eastAsia="Times New Roman" w:cs="Times New Roman"/>
          <w:sz w:val="30"/>
          <w:szCs w:val="30"/>
        </w:rPr>
        <w:t xml:space="preserve">  </w:t>
      </w:r>
      <w:r>
        <w:rPr>
          <w:rFonts w:ascii="宋体" w:hAnsi="宋体" w:eastAsia="宋体" w:cs="宋体"/>
          <w:sz w:val="30"/>
          <w:szCs w:val="30"/>
        </w:rPr>
        <w:t>金、劳里</w:t>
      </w:r>
      <w:r>
        <w:rPr>
          <w:rFonts w:ascii="Times New Roman" w:hAnsi="Times New Roman" w:eastAsia="Times New Roman" w:cs="Times New Roman"/>
          <w:sz w:val="30"/>
          <w:szCs w:val="30"/>
        </w:rPr>
        <w:t>·</w:t>
      </w:r>
      <w:r>
        <w:rPr>
          <w:rFonts w:ascii="宋体" w:hAnsi="宋体" w:eastAsia="宋体" w:cs="宋体"/>
          <w:sz w:val="30"/>
          <w:szCs w:val="30"/>
        </w:rPr>
        <w:t>利奇、罗斯</w:t>
      </w:r>
      <w:r>
        <w:rPr>
          <w:rFonts w:ascii="Times New Roman" w:hAnsi="Times New Roman" w:eastAsia="Times New Roman" w:cs="Times New Roman"/>
          <w:sz w:val="30"/>
          <w:szCs w:val="30"/>
        </w:rPr>
        <w:t>·</w:t>
      </w:r>
      <w:r>
        <w:rPr>
          <w:rFonts w:ascii="宋体" w:hAnsi="宋体" w:eastAsia="宋体" w:cs="宋体"/>
          <w:sz w:val="30"/>
          <w:szCs w:val="30"/>
        </w:rPr>
        <w:t>麦克德莫特、科琳</w:t>
      </w:r>
      <w:r>
        <w:rPr>
          <w:rFonts w:ascii="Times New Roman" w:hAnsi="Times New Roman" w:eastAsia="Times New Roman" w:cs="Times New Roman"/>
          <w:sz w:val="30"/>
          <w:szCs w:val="30"/>
        </w:rPr>
        <w:t>·</w:t>
      </w:r>
      <w:r>
        <w:rPr>
          <w:rFonts w:ascii="宋体" w:hAnsi="宋体" w:eastAsia="宋体" w:cs="宋体"/>
          <w:spacing w:val="-1"/>
          <w:sz w:val="30"/>
          <w:szCs w:val="30"/>
        </w:rPr>
        <w:t>瑞希、伊丽莎白</w:t>
      </w:r>
      <w:r>
        <w:rPr>
          <w:rFonts w:ascii="Times New Roman" w:hAnsi="Times New Roman" w:eastAsia="Times New Roman" w:cs="Times New Roman"/>
          <w:spacing w:val="-1"/>
          <w:sz w:val="30"/>
          <w:szCs w:val="30"/>
        </w:rPr>
        <w:t>·</w:t>
      </w:r>
      <w:r>
        <w:rPr>
          <w:rFonts w:ascii="宋体" w:hAnsi="宋体" w:eastAsia="宋体" w:cs="宋体"/>
          <w:spacing w:val="-1"/>
          <w:sz w:val="30"/>
          <w:szCs w:val="30"/>
        </w:rPr>
        <w:t>芒福德、玛</w:t>
      </w:r>
      <w:r>
        <w:rPr>
          <w:rFonts w:ascii="宋体" w:hAnsi="宋体" w:eastAsia="宋体" w:cs="宋体"/>
          <w:sz w:val="30"/>
          <w:szCs w:val="30"/>
        </w:rPr>
        <w:t xml:space="preserve">  丽</w:t>
      </w:r>
      <w:r>
        <w:rPr>
          <w:rFonts w:ascii="Times New Roman" w:hAnsi="Times New Roman" w:eastAsia="Times New Roman" w:cs="Times New Roman"/>
          <w:sz w:val="30"/>
          <w:szCs w:val="30"/>
        </w:rPr>
        <w:t>·</w:t>
      </w:r>
      <w:r>
        <w:rPr>
          <w:rFonts w:ascii="宋体" w:hAnsi="宋体" w:eastAsia="宋体" w:cs="宋体"/>
          <w:sz w:val="30"/>
          <w:szCs w:val="30"/>
        </w:rPr>
        <w:t>斯图尔特</w:t>
      </w:r>
      <w:r>
        <w:rPr>
          <w:rFonts w:ascii="Times New Roman" w:hAnsi="Times New Roman" w:eastAsia="Times New Roman" w:cs="Times New Roman"/>
          <w:sz w:val="30"/>
          <w:szCs w:val="30"/>
        </w:rPr>
        <w:t>-</w:t>
      </w:r>
      <w:r>
        <w:rPr>
          <w:rFonts w:ascii="宋体" w:hAnsi="宋体" w:eastAsia="宋体" w:cs="宋体"/>
          <w:sz w:val="30"/>
          <w:szCs w:val="30"/>
        </w:rPr>
        <w:t>史密斯、洛里</w:t>
      </w:r>
      <w:r>
        <w:rPr>
          <w:rFonts w:ascii="Times New Roman" w:hAnsi="Times New Roman" w:eastAsia="Times New Roman" w:cs="Times New Roman"/>
          <w:sz w:val="30"/>
          <w:szCs w:val="30"/>
        </w:rPr>
        <w:t>·</w:t>
      </w:r>
      <w:r>
        <w:rPr>
          <w:rFonts w:ascii="宋体" w:hAnsi="宋体" w:eastAsia="宋体" w:cs="宋体"/>
          <w:sz w:val="30"/>
          <w:szCs w:val="30"/>
        </w:rPr>
        <w:t>萨顿、阿里安娜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塔巴塔拜、肯顿</w:t>
      </w:r>
      <w:r>
        <w:rPr>
          <w:rFonts w:ascii="Times New Roman" w:hAnsi="Times New Roman" w:eastAsia="Times New Roman" w:cs="Times New Roman"/>
          <w:spacing w:val="-1"/>
          <w:sz w:val="30"/>
          <w:szCs w:val="30"/>
        </w:rPr>
        <w:t>·</w:t>
      </w:r>
      <w:r>
        <w:rPr>
          <w:rFonts w:ascii="宋体" w:hAnsi="宋体" w:eastAsia="宋体" w:cs="宋体"/>
          <w:spacing w:val="-1"/>
          <w:sz w:val="30"/>
          <w:szCs w:val="30"/>
        </w:rPr>
        <w:t>蒂博、凯</w:t>
      </w:r>
      <w:r>
        <w:rPr>
          <w:rFonts w:ascii="宋体" w:hAnsi="宋体" w:eastAsia="宋体" w:cs="宋体"/>
          <w:sz w:val="30"/>
          <w:szCs w:val="30"/>
        </w:rPr>
        <w:t xml:space="preserve"> 特</w:t>
      </w:r>
      <w:r>
        <w:rPr>
          <w:rFonts w:ascii="Times New Roman" w:hAnsi="Times New Roman" w:eastAsia="Times New Roman" w:cs="Times New Roman"/>
          <w:sz w:val="30"/>
          <w:szCs w:val="30"/>
        </w:rPr>
        <w:t>·</w:t>
      </w:r>
      <w:r>
        <w:rPr>
          <w:rFonts w:ascii="宋体" w:hAnsi="宋体" w:eastAsia="宋体" w:cs="宋体"/>
          <w:sz w:val="30"/>
          <w:szCs w:val="30"/>
        </w:rPr>
        <w:t>亨德里克斯</w:t>
      </w:r>
      <w:r>
        <w:rPr>
          <w:rFonts w:ascii="Times New Roman" w:hAnsi="Times New Roman" w:eastAsia="Times New Roman" w:cs="Times New Roman"/>
          <w:sz w:val="30"/>
          <w:szCs w:val="30"/>
        </w:rPr>
        <w:t>·</w:t>
      </w:r>
      <w:r>
        <w:rPr>
          <w:rFonts w:ascii="宋体" w:hAnsi="宋体" w:eastAsia="宋体" w:cs="宋体"/>
          <w:sz w:val="30"/>
          <w:szCs w:val="30"/>
        </w:rPr>
        <w:t>托马斯、克莱尔</w:t>
      </w:r>
      <w:r>
        <w:rPr>
          <w:rFonts w:ascii="Times New Roman" w:hAnsi="Times New Roman" w:eastAsia="Times New Roman" w:cs="Times New Roman"/>
          <w:sz w:val="30"/>
          <w:szCs w:val="30"/>
        </w:rPr>
        <w:t>·</w:t>
      </w:r>
      <w:r>
        <w:rPr>
          <w:rFonts w:ascii="宋体" w:hAnsi="宋体" w:eastAsia="宋体" w:cs="宋体"/>
          <w:sz w:val="30"/>
          <w:szCs w:val="30"/>
        </w:rPr>
        <w:t>温斯、珍妮</w:t>
      </w:r>
      <w:r>
        <w:rPr>
          <w:rFonts w:ascii="宋体" w:hAnsi="宋体" w:eastAsia="宋体" w:cs="宋体"/>
          <w:spacing w:val="-1"/>
          <w:sz w:val="30"/>
          <w:szCs w:val="30"/>
        </w:rPr>
        <w:t>弗</w:t>
      </w:r>
      <w:r>
        <w:rPr>
          <w:rFonts w:ascii="Times New Roman" w:hAnsi="Times New Roman" w:eastAsia="Times New Roman" w:cs="Times New Roman"/>
          <w:spacing w:val="-1"/>
          <w:sz w:val="30"/>
          <w:szCs w:val="30"/>
        </w:rPr>
        <w:t>·</w:t>
      </w:r>
      <w:r>
        <w:rPr>
          <w:rFonts w:ascii="宋体" w:hAnsi="宋体" w:eastAsia="宋体" w:cs="宋体"/>
          <w:spacing w:val="-1"/>
          <w:sz w:val="30"/>
          <w:szCs w:val="30"/>
        </w:rPr>
        <w:t>伍拉德和伊洛娜</w:t>
      </w:r>
      <w:r>
        <w:rPr>
          <w:rFonts w:ascii="Times New Roman" w:hAnsi="Times New Roman" w:eastAsia="Times New Roman" w:cs="Times New Roman"/>
          <w:spacing w:val="-1"/>
          <w:sz w:val="30"/>
          <w:szCs w:val="30"/>
        </w:rPr>
        <w:t>·</w:t>
      </w:r>
      <w:r>
        <w:rPr>
          <w:rFonts w:ascii="宋体" w:hAnsi="宋体" w:eastAsia="宋体" w:cs="宋体"/>
          <w:spacing w:val="-1"/>
          <w:sz w:val="30"/>
          <w:szCs w:val="30"/>
        </w:rPr>
        <w:t>叶姆。</w:t>
      </w:r>
    </w:p>
    <w:p w14:paraId="7C3C53EB">
      <w:pPr>
        <w:spacing w:before="3" w:line="222" w:lineRule="auto"/>
        <w:ind w:left="6" w:right="200" w:hanging="3"/>
        <w:rPr>
          <w:rFonts w:ascii="宋体" w:hAnsi="宋体" w:eastAsia="宋体" w:cs="宋体"/>
          <w:sz w:val="30"/>
          <w:szCs w:val="30"/>
        </w:rPr>
      </w:pPr>
      <w:r>
        <w:rPr>
          <w:rFonts w:ascii="宋体" w:hAnsi="宋体" w:eastAsia="宋体" w:cs="宋体"/>
          <w:spacing w:val="-1"/>
          <w:sz w:val="30"/>
          <w:szCs w:val="30"/>
        </w:rPr>
        <w:t>我还要深深感谢斯蒂芬妮</w:t>
      </w:r>
      <w:r>
        <w:rPr>
          <w:rFonts w:ascii="Times New Roman" w:hAnsi="Times New Roman" w:eastAsia="Times New Roman" w:cs="Times New Roman"/>
          <w:spacing w:val="-1"/>
          <w:sz w:val="30"/>
          <w:szCs w:val="30"/>
        </w:rPr>
        <w:t>·</w:t>
      </w:r>
      <w:r>
        <w:rPr>
          <w:rFonts w:ascii="宋体" w:hAnsi="宋体" w:eastAsia="宋体" w:cs="宋体"/>
          <w:spacing w:val="-1"/>
          <w:sz w:val="30"/>
          <w:szCs w:val="30"/>
        </w:rPr>
        <w:t>塔德的好意，以及她在本书构思初期所扮演</w:t>
      </w:r>
      <w:r>
        <w:rPr>
          <w:rFonts w:ascii="宋体" w:hAnsi="宋体" w:eastAsia="宋体" w:cs="宋体"/>
          <w:spacing w:val="15"/>
          <w:sz w:val="30"/>
          <w:szCs w:val="30"/>
        </w:rPr>
        <w:t xml:space="preserve"> </w:t>
      </w:r>
      <w:r>
        <w:rPr>
          <w:rFonts w:ascii="宋体" w:hAnsi="宋体" w:eastAsia="宋体" w:cs="宋体"/>
          <w:spacing w:val="-1"/>
          <w:sz w:val="30"/>
          <w:szCs w:val="30"/>
        </w:rPr>
        <w:t>的特殊角色。与凯尔西</w:t>
      </w:r>
      <w:r>
        <w:rPr>
          <w:rFonts w:ascii="Times New Roman" w:hAnsi="Times New Roman" w:eastAsia="Times New Roman" w:cs="Times New Roman"/>
          <w:spacing w:val="-1"/>
          <w:sz w:val="30"/>
          <w:szCs w:val="30"/>
        </w:rPr>
        <w:t>·</w:t>
      </w:r>
      <w:r>
        <w:rPr>
          <w:rFonts w:ascii="宋体" w:hAnsi="宋体" w:eastAsia="宋体" w:cs="宋体"/>
          <w:spacing w:val="-1"/>
          <w:sz w:val="30"/>
          <w:szCs w:val="30"/>
        </w:rPr>
        <w:t>拉森在几个相关项目上的愉快研究与写作合作</w:t>
      </w:r>
      <w:r>
        <w:rPr>
          <w:rFonts w:ascii="宋体" w:hAnsi="宋体" w:eastAsia="宋体" w:cs="宋体"/>
          <w:spacing w:val="12"/>
          <w:sz w:val="30"/>
          <w:szCs w:val="30"/>
        </w:rPr>
        <w:t xml:space="preserve"> </w:t>
      </w:r>
      <w:r>
        <w:rPr>
          <w:rFonts w:ascii="宋体" w:hAnsi="宋体" w:eastAsia="宋体" w:cs="宋体"/>
          <w:spacing w:val="-2"/>
          <w:sz w:val="30"/>
          <w:szCs w:val="30"/>
        </w:rPr>
        <w:t>也帮助我很好地打磨了本书的观点。</w:t>
      </w:r>
    </w:p>
    <w:p w14:paraId="62BDB61E">
      <w:pPr>
        <w:spacing w:line="222" w:lineRule="auto"/>
        <w:rPr>
          <w:rFonts w:ascii="宋体" w:hAnsi="宋体" w:eastAsia="宋体" w:cs="宋体"/>
          <w:sz w:val="30"/>
          <w:szCs w:val="30"/>
        </w:rPr>
        <w:sectPr>
          <w:pgSz w:w="12240" w:h="15840"/>
          <w:pgMar w:top="400" w:right="1500" w:bottom="0" w:left="1450" w:header="0" w:footer="0" w:gutter="0"/>
          <w:cols w:space="720" w:num="1"/>
        </w:sectPr>
      </w:pPr>
    </w:p>
    <w:p w14:paraId="3BFB2665">
      <w:pPr>
        <w:pStyle w:val="2"/>
      </w:pPr>
    </w:p>
    <w:p w14:paraId="52519343">
      <w:pPr>
        <w:pStyle w:val="2"/>
        <w:spacing w:line="241" w:lineRule="auto"/>
      </w:pPr>
    </w:p>
    <w:p w14:paraId="652623AE">
      <w:pPr>
        <w:pStyle w:val="2"/>
        <w:spacing w:line="241" w:lineRule="auto"/>
      </w:pPr>
    </w:p>
    <w:p w14:paraId="116B08B1">
      <w:pPr>
        <w:pStyle w:val="2"/>
        <w:spacing w:line="241" w:lineRule="auto"/>
      </w:pPr>
    </w:p>
    <w:p w14:paraId="133E2F8B">
      <w:pPr>
        <w:spacing w:before="98" w:line="212" w:lineRule="auto"/>
        <w:ind w:left="602"/>
        <w:rPr>
          <w:rFonts w:ascii="宋体" w:hAnsi="宋体" w:eastAsia="宋体" w:cs="宋体"/>
          <w:sz w:val="30"/>
          <w:szCs w:val="30"/>
        </w:rPr>
      </w:pPr>
      <w:r>
        <w:rPr>
          <w:rFonts w:ascii="宋体" w:hAnsi="宋体" w:eastAsia="宋体" w:cs="宋体"/>
          <w:spacing w:val="-1"/>
          <w:sz w:val="30"/>
          <w:szCs w:val="30"/>
        </w:rPr>
        <w:t>此外，我还要特别感谢埃弗里出版社（</w:t>
      </w:r>
      <w:r>
        <w:rPr>
          <w:rFonts w:ascii="Times New Roman" w:hAnsi="Times New Roman" w:eastAsia="Times New Roman" w:cs="Times New Roman"/>
          <w:spacing w:val="-1"/>
          <w:sz w:val="30"/>
          <w:szCs w:val="30"/>
        </w:rPr>
        <w:t>Avery</w:t>
      </w:r>
      <w:r>
        <w:rPr>
          <w:rFonts w:ascii="宋体" w:hAnsi="宋体" w:eastAsia="宋体" w:cs="宋体"/>
          <w:spacing w:val="-1"/>
          <w:sz w:val="30"/>
          <w:szCs w:val="30"/>
        </w:rPr>
        <w:t>）的编辑卡罗琳</w:t>
      </w:r>
      <w:r>
        <w:rPr>
          <w:rFonts w:ascii="Times New Roman" w:hAnsi="Times New Roman" w:eastAsia="Times New Roman" w:cs="Times New Roman"/>
          <w:spacing w:val="-1"/>
          <w:sz w:val="30"/>
          <w:szCs w:val="30"/>
        </w:rPr>
        <w:t>·</w:t>
      </w:r>
      <w:r>
        <w:rPr>
          <w:rFonts w:ascii="宋体" w:hAnsi="宋体" w:eastAsia="宋体" w:cs="宋体"/>
          <w:spacing w:val="-1"/>
          <w:sz w:val="30"/>
          <w:szCs w:val="30"/>
        </w:rPr>
        <w:t>萨</w:t>
      </w:r>
    </w:p>
    <w:p w14:paraId="4F2EE6D1">
      <w:pPr>
        <w:spacing w:before="15" w:line="219" w:lineRule="auto"/>
        <w:ind w:left="3"/>
        <w:rPr>
          <w:rFonts w:ascii="宋体" w:hAnsi="宋体" w:eastAsia="宋体" w:cs="宋体"/>
          <w:sz w:val="30"/>
          <w:szCs w:val="30"/>
        </w:rPr>
      </w:pPr>
      <w:r>
        <w:rPr>
          <w:rFonts w:ascii="宋体" w:hAnsi="宋体" w:eastAsia="宋体" w:cs="宋体"/>
          <w:spacing w:val="-1"/>
          <w:sz w:val="30"/>
          <w:szCs w:val="30"/>
        </w:rPr>
        <w:t>顿，以及埃弗里整个团队对本书的热情支持。在我们一同合作的过程</w:t>
      </w:r>
    </w:p>
    <w:p w14:paraId="326B1D25">
      <w:pPr>
        <w:spacing w:before="5" w:line="210" w:lineRule="auto"/>
        <w:ind w:left="7" w:right="55" w:firstLine="22"/>
        <w:rPr>
          <w:rFonts w:ascii="宋体" w:hAnsi="宋体" w:eastAsia="宋体" w:cs="宋体"/>
          <w:sz w:val="30"/>
          <w:szCs w:val="30"/>
        </w:rPr>
      </w:pPr>
      <w:r>
        <w:rPr>
          <w:rFonts w:ascii="宋体" w:hAnsi="宋体" w:eastAsia="宋体" w:cs="宋体"/>
          <w:spacing w:val="-1"/>
          <w:sz w:val="30"/>
          <w:szCs w:val="30"/>
        </w:rPr>
        <w:t>中，卡罗琳富有洞见的指导、坦率和耐心成了本</w:t>
      </w:r>
      <w:r>
        <w:rPr>
          <w:rFonts w:ascii="宋体" w:hAnsi="宋体" w:eastAsia="宋体" w:cs="宋体"/>
          <w:spacing w:val="-2"/>
          <w:sz w:val="30"/>
          <w:szCs w:val="30"/>
        </w:rPr>
        <w:t>书得以问世的关键。此</w:t>
      </w:r>
      <w:r>
        <w:rPr>
          <w:rFonts w:ascii="宋体" w:hAnsi="宋体" w:eastAsia="宋体" w:cs="宋体"/>
          <w:sz w:val="30"/>
          <w:szCs w:val="30"/>
        </w:rPr>
        <w:t xml:space="preserve"> </w:t>
      </w:r>
      <w:r>
        <w:rPr>
          <w:rFonts w:ascii="宋体" w:hAnsi="宋体" w:eastAsia="宋体" w:cs="宋体"/>
          <w:spacing w:val="-1"/>
          <w:sz w:val="30"/>
          <w:szCs w:val="30"/>
        </w:rPr>
        <w:t>外，科斯莫斯代理（</w:t>
      </w:r>
      <w:r>
        <w:rPr>
          <w:rFonts w:ascii="Times New Roman" w:hAnsi="Times New Roman" w:eastAsia="Times New Roman" w:cs="Times New Roman"/>
          <w:spacing w:val="-1"/>
          <w:sz w:val="30"/>
          <w:szCs w:val="30"/>
        </w:rPr>
        <w:t>Cosmos</w:t>
      </w:r>
      <w:r>
        <w:rPr>
          <w:rFonts w:ascii="宋体" w:hAnsi="宋体" w:eastAsia="宋体" w:cs="宋体"/>
          <w:spacing w:val="-1"/>
          <w:sz w:val="30"/>
          <w:szCs w:val="30"/>
        </w:rPr>
        <w:t>）为我提供了一位了不起的经理人，更是</w:t>
      </w:r>
    </w:p>
    <w:p w14:paraId="10992E88">
      <w:pPr>
        <w:spacing w:line="396" w:lineRule="exact"/>
        <w:ind w:left="5"/>
        <w:rPr>
          <w:rFonts w:ascii="宋体" w:hAnsi="宋体" w:eastAsia="宋体" w:cs="宋体"/>
          <w:sz w:val="30"/>
          <w:szCs w:val="30"/>
        </w:rPr>
      </w:pPr>
      <w:r>
        <w:rPr>
          <w:rFonts w:ascii="宋体" w:hAnsi="宋体" w:eastAsia="宋体" w:cs="宋体"/>
          <w:spacing w:val="-1"/>
          <w:position w:val="1"/>
          <w:sz w:val="30"/>
          <w:szCs w:val="30"/>
        </w:rPr>
        <w:t>一位好朋友：劳伦</w:t>
      </w:r>
      <w:r>
        <w:rPr>
          <w:rFonts w:ascii="Times New Roman" w:hAnsi="Times New Roman" w:eastAsia="Times New Roman" w:cs="Times New Roman"/>
          <w:spacing w:val="-1"/>
          <w:position w:val="1"/>
          <w:sz w:val="30"/>
          <w:szCs w:val="30"/>
        </w:rPr>
        <w:t>·</w:t>
      </w:r>
      <w:r>
        <w:rPr>
          <w:rFonts w:ascii="宋体" w:hAnsi="宋体" w:eastAsia="宋体" w:cs="宋体"/>
          <w:spacing w:val="-1"/>
          <w:position w:val="1"/>
          <w:sz w:val="30"/>
          <w:szCs w:val="30"/>
        </w:rPr>
        <w:t>夏普。我非常感谢劳伦和整个伊瓦塔斯（</w:t>
      </w:r>
      <w:r>
        <w:rPr>
          <w:rFonts w:ascii="Times New Roman" w:hAnsi="Times New Roman" w:eastAsia="Times New Roman" w:cs="Times New Roman"/>
          <w:spacing w:val="-1"/>
          <w:position w:val="1"/>
          <w:sz w:val="30"/>
          <w:szCs w:val="30"/>
        </w:rPr>
        <w:t>Aevitas</w:t>
      </w:r>
      <w:r>
        <w:rPr>
          <w:rFonts w:ascii="宋体" w:hAnsi="宋体" w:eastAsia="宋体" w:cs="宋体"/>
          <w:spacing w:val="-1"/>
          <w:position w:val="1"/>
          <w:sz w:val="30"/>
          <w:szCs w:val="30"/>
        </w:rPr>
        <w:t>）</w:t>
      </w:r>
    </w:p>
    <w:p w14:paraId="6522C2DC">
      <w:pPr>
        <w:spacing w:before="5" w:line="220" w:lineRule="auto"/>
        <w:ind w:left="1" w:right="4" w:firstLine="2"/>
        <w:rPr>
          <w:rFonts w:ascii="宋体" w:hAnsi="宋体" w:eastAsia="宋体" w:cs="宋体"/>
          <w:sz w:val="30"/>
          <w:szCs w:val="30"/>
        </w:rPr>
      </w:pPr>
      <w:r>
        <w:rPr>
          <w:rFonts w:ascii="宋体" w:hAnsi="宋体" w:eastAsia="宋体" w:cs="宋体"/>
          <w:spacing w:val="-1"/>
          <w:sz w:val="30"/>
          <w:szCs w:val="30"/>
        </w:rPr>
        <w:t>策划团队对本书的信心，感谢他们帮助我找到了我的风格，并在种种挫</w:t>
      </w:r>
      <w:r>
        <w:rPr>
          <w:rFonts w:ascii="宋体" w:hAnsi="宋体" w:eastAsia="宋体" w:cs="宋体"/>
          <w:spacing w:val="15"/>
          <w:sz w:val="30"/>
          <w:szCs w:val="30"/>
        </w:rPr>
        <w:t xml:space="preserve"> </w:t>
      </w:r>
      <w:r>
        <w:rPr>
          <w:rFonts w:ascii="宋体" w:hAnsi="宋体" w:eastAsia="宋体" w:cs="宋体"/>
          <w:spacing w:val="-1"/>
          <w:sz w:val="30"/>
          <w:szCs w:val="30"/>
        </w:rPr>
        <w:t>折中给予我支持。最后，我实在无法用言语来形容我对我亲爱的朋友贝</w:t>
      </w:r>
      <w:r>
        <w:rPr>
          <w:rFonts w:ascii="宋体" w:hAnsi="宋体" w:eastAsia="宋体" w:cs="宋体"/>
          <w:spacing w:val="18"/>
          <w:sz w:val="30"/>
          <w:szCs w:val="30"/>
        </w:rPr>
        <w:t xml:space="preserve"> </w:t>
      </w:r>
      <w:r>
        <w:rPr>
          <w:rFonts w:ascii="宋体" w:hAnsi="宋体" w:eastAsia="宋体" w:cs="宋体"/>
          <w:spacing w:val="-1"/>
          <w:sz w:val="30"/>
          <w:szCs w:val="30"/>
        </w:rPr>
        <w:t>丝</w:t>
      </w:r>
      <w:r>
        <w:rPr>
          <w:rFonts w:ascii="Times New Roman" w:hAnsi="Times New Roman" w:eastAsia="Times New Roman" w:cs="Times New Roman"/>
          <w:spacing w:val="-1"/>
          <w:sz w:val="30"/>
          <w:szCs w:val="30"/>
        </w:rPr>
        <w:t>·</w:t>
      </w:r>
      <w:r>
        <w:rPr>
          <w:rFonts w:ascii="宋体" w:hAnsi="宋体" w:eastAsia="宋体" w:cs="宋体"/>
          <w:spacing w:val="-1"/>
          <w:sz w:val="30"/>
          <w:szCs w:val="30"/>
        </w:rPr>
        <w:t>布劳福斯（</w:t>
      </w:r>
      <w:r>
        <w:rPr>
          <w:rFonts w:ascii="Times New Roman" w:hAnsi="Times New Roman" w:eastAsia="Times New Roman" w:cs="Times New Roman"/>
          <w:spacing w:val="-1"/>
          <w:sz w:val="30"/>
          <w:szCs w:val="30"/>
        </w:rPr>
        <w:t>Beth</w:t>
      </w:r>
      <w:r>
        <w:rPr>
          <w:rFonts w:ascii="Times New Roman" w:hAnsi="Times New Roman" w:eastAsia="Times New Roman" w:cs="Times New Roman"/>
          <w:spacing w:val="84"/>
          <w:sz w:val="30"/>
          <w:szCs w:val="30"/>
        </w:rPr>
        <w:t xml:space="preserve"> </w:t>
      </w:r>
      <w:r>
        <w:rPr>
          <w:rFonts w:ascii="Times New Roman" w:hAnsi="Times New Roman" w:eastAsia="Times New Roman" w:cs="Times New Roman"/>
          <w:spacing w:val="-1"/>
          <w:sz w:val="30"/>
          <w:szCs w:val="30"/>
        </w:rPr>
        <w:t>Blaufuss</w:t>
      </w:r>
      <w:r>
        <w:rPr>
          <w:rFonts w:ascii="宋体" w:hAnsi="宋体" w:eastAsia="宋体" w:cs="宋体"/>
          <w:spacing w:val="-1"/>
          <w:sz w:val="30"/>
          <w:szCs w:val="30"/>
        </w:rPr>
        <w:t>）的编辑才华和幽默感的欣赏，因为她巧妙</w:t>
      </w:r>
      <w:r>
        <w:rPr>
          <w:rFonts w:ascii="宋体" w:hAnsi="宋体" w:eastAsia="宋体" w:cs="宋体"/>
          <w:sz w:val="30"/>
          <w:szCs w:val="30"/>
        </w:rPr>
        <w:t xml:space="preserve"> </w:t>
      </w:r>
      <w:r>
        <w:rPr>
          <w:rFonts w:ascii="宋体" w:hAnsi="宋体" w:eastAsia="宋体" w:cs="宋体"/>
          <w:spacing w:val="-1"/>
          <w:sz w:val="30"/>
          <w:szCs w:val="30"/>
        </w:rPr>
        <w:t>地让我爱上了本书的诞生过程，并且将它推进到了统计字数的阶段。</w:t>
      </w:r>
    </w:p>
    <w:p w14:paraId="11E6C6A9">
      <w:pPr>
        <w:spacing w:before="302" w:line="222" w:lineRule="auto"/>
        <w:ind w:right="98" w:firstLine="603"/>
        <w:rPr>
          <w:rFonts w:ascii="宋体" w:hAnsi="宋体" w:eastAsia="宋体" w:cs="宋体"/>
          <w:sz w:val="30"/>
          <w:szCs w:val="30"/>
        </w:rPr>
      </w:pPr>
      <w:r>
        <w:rPr>
          <w:rFonts w:ascii="宋体" w:hAnsi="宋体" w:eastAsia="宋体" w:cs="宋体"/>
          <w:spacing w:val="-2"/>
          <w:sz w:val="30"/>
          <w:szCs w:val="30"/>
        </w:rPr>
        <w:t>我还得到了一群真正的朋友、邻居、特别的人和特别机构的关照。</w:t>
      </w:r>
      <w:r>
        <w:rPr>
          <w:rFonts w:ascii="宋体" w:hAnsi="宋体" w:eastAsia="宋体" w:cs="宋体"/>
          <w:sz w:val="30"/>
          <w:szCs w:val="30"/>
        </w:rPr>
        <w:t xml:space="preserve"> </w:t>
      </w:r>
      <w:r>
        <w:rPr>
          <w:rFonts w:ascii="宋体" w:hAnsi="宋体" w:eastAsia="宋体" w:cs="宋体"/>
          <w:spacing w:val="-1"/>
          <w:sz w:val="30"/>
          <w:szCs w:val="30"/>
        </w:rPr>
        <w:t>在本书诞生的过程中，他们始终支持着我（和我的克洛艾）、鼓励着</w:t>
      </w:r>
    </w:p>
    <w:p w14:paraId="67581194">
      <w:pPr>
        <w:spacing w:before="2" w:line="221" w:lineRule="auto"/>
        <w:ind w:left="2" w:right="55" w:firstLine="1"/>
        <w:rPr>
          <w:rFonts w:ascii="宋体" w:hAnsi="宋体" w:eastAsia="宋体" w:cs="宋体"/>
          <w:sz w:val="30"/>
          <w:szCs w:val="30"/>
        </w:rPr>
      </w:pPr>
      <w:r>
        <w:rPr>
          <w:rFonts w:ascii="宋体" w:hAnsi="宋体" w:eastAsia="宋体" w:cs="宋体"/>
          <w:spacing w:val="-1"/>
          <w:sz w:val="30"/>
          <w:szCs w:val="30"/>
        </w:rPr>
        <w:t>我，我特别要感谢艾伦、阿里、奥德丽、贝丝、贝齐、鲍勃、布里、布</w:t>
      </w:r>
      <w:r>
        <w:rPr>
          <w:rFonts w:ascii="宋体" w:hAnsi="宋体" w:eastAsia="宋体" w:cs="宋体"/>
          <w:spacing w:val="15"/>
          <w:sz w:val="30"/>
          <w:szCs w:val="30"/>
        </w:rPr>
        <w:t xml:space="preserve"> </w:t>
      </w:r>
      <w:r>
        <w:rPr>
          <w:rFonts w:ascii="宋体" w:hAnsi="宋体" w:eastAsia="宋体" w:cs="宋体"/>
          <w:spacing w:val="-1"/>
          <w:sz w:val="30"/>
          <w:szCs w:val="30"/>
        </w:rPr>
        <w:t>鲁斯、克莱尔、丹尼斯、埃利斯、珍妮弗、杰西卡、乔、朱迪、凯尔</w:t>
      </w:r>
    </w:p>
    <w:p w14:paraId="6AAC9D43">
      <w:pPr>
        <w:spacing w:before="1" w:line="210" w:lineRule="auto"/>
        <w:ind w:right="98" w:firstLine="8"/>
        <w:rPr>
          <w:rFonts w:ascii="宋体" w:hAnsi="宋体" w:eastAsia="宋体" w:cs="宋体"/>
          <w:sz w:val="30"/>
          <w:szCs w:val="30"/>
        </w:rPr>
      </w:pPr>
      <w:r>
        <w:rPr>
          <w:rFonts w:ascii="宋体" w:hAnsi="宋体" w:eastAsia="宋体" w:cs="宋体"/>
          <w:spacing w:val="-2"/>
          <w:sz w:val="30"/>
          <w:szCs w:val="30"/>
        </w:rPr>
        <w:t>西、肯顿、克里斯汀、利兹、洛里、马蒂、梅拉、梅雷迪思、米利</w:t>
      </w:r>
      <w:r>
        <w:rPr>
          <w:rFonts w:ascii="宋体" w:hAnsi="宋体" w:eastAsia="宋体" w:cs="宋体"/>
          <w:spacing w:val="-3"/>
          <w:sz w:val="30"/>
          <w:szCs w:val="30"/>
        </w:rPr>
        <w:t>卡、</w:t>
      </w:r>
      <w:r>
        <w:rPr>
          <w:rFonts w:ascii="宋体" w:hAnsi="宋体" w:eastAsia="宋体" w:cs="宋体"/>
          <w:sz w:val="30"/>
          <w:szCs w:val="30"/>
        </w:rPr>
        <w:t xml:space="preserve"> </w:t>
      </w:r>
      <w:r>
        <w:rPr>
          <w:rFonts w:ascii="宋体" w:hAnsi="宋体" w:eastAsia="宋体" w:cs="宋体"/>
          <w:spacing w:val="-1"/>
          <w:sz w:val="30"/>
          <w:szCs w:val="30"/>
        </w:rPr>
        <w:t>娜奥米、菲莉丝、罗达、罗布、罗丝和塔米。我还要向我在蓝岭农场</w:t>
      </w:r>
    </w:p>
    <w:p w14:paraId="17AAA80A">
      <w:pPr>
        <w:spacing w:before="1" w:line="227" w:lineRule="auto"/>
        <w:ind w:firstLine="9"/>
        <w:rPr>
          <w:rFonts w:ascii="宋体" w:hAnsi="宋体" w:eastAsia="宋体" w:cs="宋体"/>
          <w:sz w:val="30"/>
          <w:szCs w:val="30"/>
        </w:rPr>
      </w:pPr>
      <w:r>
        <w:rPr>
          <w:rFonts w:ascii="宋体" w:hAnsi="宋体" w:eastAsia="宋体" w:cs="宋体"/>
          <w:spacing w:val="-1"/>
          <w:sz w:val="30"/>
          <w:szCs w:val="30"/>
        </w:rPr>
        <w:t>（</w:t>
      </w:r>
      <w:r>
        <w:rPr>
          <w:rFonts w:ascii="Times New Roman" w:hAnsi="Times New Roman" w:eastAsia="Times New Roman" w:cs="Times New Roman"/>
          <w:spacing w:val="-1"/>
          <w:sz w:val="30"/>
          <w:szCs w:val="30"/>
        </w:rPr>
        <w:t>Blue</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Ridge</w:t>
      </w:r>
      <w:r>
        <w:rPr>
          <w:rFonts w:ascii="Times New Roman" w:hAnsi="Times New Roman" w:eastAsia="Times New Roman" w:cs="Times New Roman"/>
          <w:spacing w:val="54"/>
          <w:sz w:val="30"/>
          <w:szCs w:val="30"/>
        </w:rPr>
        <w:t xml:space="preserve"> </w:t>
      </w:r>
      <w:r>
        <w:rPr>
          <w:rFonts w:ascii="Times New Roman" w:hAnsi="Times New Roman" w:eastAsia="Times New Roman" w:cs="Times New Roman"/>
          <w:spacing w:val="-1"/>
          <w:sz w:val="30"/>
          <w:szCs w:val="30"/>
        </w:rPr>
        <w:t>Farm</w:t>
      </w:r>
      <w:r>
        <w:rPr>
          <w:rFonts w:ascii="宋体" w:hAnsi="宋体" w:eastAsia="宋体" w:cs="宋体"/>
          <w:spacing w:val="-1"/>
          <w:sz w:val="30"/>
          <w:szCs w:val="30"/>
        </w:rPr>
        <w:t>）的联系人致以深深的感谢，因为我在这里度</w:t>
      </w:r>
      <w:r>
        <w:rPr>
          <w:rFonts w:ascii="宋体" w:hAnsi="宋体" w:eastAsia="宋体" w:cs="宋体"/>
          <w:spacing w:val="-2"/>
          <w:sz w:val="30"/>
          <w:szCs w:val="30"/>
        </w:rPr>
        <w:t>过了本</w:t>
      </w:r>
      <w:r>
        <w:rPr>
          <w:rFonts w:ascii="宋体" w:hAnsi="宋体" w:eastAsia="宋体" w:cs="宋体"/>
          <w:sz w:val="30"/>
          <w:szCs w:val="30"/>
        </w:rPr>
        <w:t xml:space="preserve"> 书撰写过程中最快乐的时光。此外，我也要</w:t>
      </w:r>
      <w:r>
        <w:rPr>
          <w:rFonts w:ascii="宋体" w:hAnsi="宋体" w:eastAsia="宋体" w:cs="宋体"/>
          <w:spacing w:val="-1"/>
          <w:sz w:val="30"/>
          <w:szCs w:val="30"/>
        </w:rPr>
        <w:t>感谢那里的植物、动物，以</w:t>
      </w:r>
      <w:r>
        <w:rPr>
          <w:rFonts w:ascii="宋体" w:hAnsi="宋体" w:eastAsia="宋体" w:cs="宋体"/>
          <w:sz w:val="30"/>
          <w:szCs w:val="30"/>
        </w:rPr>
        <w:t xml:space="preserve"> 及居民对我的大力支持，特别是莱斯利和迈</w:t>
      </w:r>
      <w:r>
        <w:rPr>
          <w:rFonts w:ascii="宋体" w:hAnsi="宋体" w:eastAsia="宋体" w:cs="宋体"/>
          <w:spacing w:val="-1"/>
          <w:sz w:val="30"/>
          <w:szCs w:val="30"/>
        </w:rPr>
        <w:t>克尔。我还要特别感谢我的</w:t>
      </w:r>
      <w:r>
        <w:rPr>
          <w:rFonts w:ascii="宋体" w:hAnsi="宋体" w:eastAsia="宋体" w:cs="宋体"/>
          <w:sz w:val="30"/>
          <w:szCs w:val="30"/>
        </w:rPr>
        <w:t xml:space="preserve"> </w:t>
      </w:r>
      <w:r>
        <w:rPr>
          <w:rFonts w:ascii="宋体" w:hAnsi="宋体" w:eastAsia="宋体" w:cs="宋体"/>
          <w:spacing w:val="-1"/>
          <w:sz w:val="30"/>
          <w:szCs w:val="30"/>
        </w:rPr>
        <w:t>克洛艾</w:t>
      </w:r>
      <w:r>
        <w:rPr>
          <w:rFonts w:ascii="Times New Roman" w:hAnsi="Times New Roman" w:eastAsia="Times New Roman" w:cs="Times New Roman"/>
          <w:spacing w:val="-1"/>
          <w:sz w:val="30"/>
          <w:szCs w:val="30"/>
        </w:rPr>
        <w:t>——</w:t>
      </w:r>
      <w:r>
        <w:rPr>
          <w:rFonts w:ascii="宋体" w:hAnsi="宋体" w:eastAsia="宋体" w:cs="宋体"/>
          <w:spacing w:val="-1"/>
          <w:sz w:val="30"/>
          <w:szCs w:val="30"/>
        </w:rPr>
        <w:t>我忠实的伙伴，它为我带来了我在本书中最喜欢的故事之</w:t>
      </w:r>
    </w:p>
    <w:p w14:paraId="17D92E46">
      <w:pPr>
        <w:spacing w:before="2" w:line="218" w:lineRule="auto"/>
        <w:ind w:left="5"/>
        <w:rPr>
          <w:rFonts w:ascii="宋体" w:hAnsi="宋体" w:eastAsia="宋体" w:cs="宋体"/>
          <w:sz w:val="30"/>
          <w:szCs w:val="30"/>
        </w:rPr>
      </w:pPr>
      <w:r>
        <w:rPr>
          <w:rFonts w:ascii="宋体" w:hAnsi="宋体" w:eastAsia="宋体" w:cs="宋体"/>
          <w:spacing w:val="-1"/>
          <w:sz w:val="30"/>
          <w:szCs w:val="30"/>
        </w:rPr>
        <w:t>一，并且教会了我很多有关动物，甚至人类如何消除创伤的知识。</w:t>
      </w:r>
    </w:p>
    <w:p w14:paraId="536437DF">
      <w:pPr>
        <w:spacing w:before="306" w:line="222" w:lineRule="auto"/>
        <w:ind w:left="1" w:right="55" w:firstLine="603"/>
        <w:jc w:val="both"/>
        <w:rPr>
          <w:rFonts w:ascii="宋体" w:hAnsi="宋体" w:eastAsia="宋体" w:cs="宋体"/>
          <w:sz w:val="30"/>
          <w:szCs w:val="30"/>
        </w:rPr>
      </w:pPr>
      <w:r>
        <w:rPr>
          <w:rFonts w:ascii="宋体" w:hAnsi="宋体" w:eastAsia="宋体" w:cs="宋体"/>
          <w:spacing w:val="-1"/>
          <w:sz w:val="30"/>
          <w:szCs w:val="30"/>
        </w:rPr>
        <w:t>最后，我要将我的爱致以我的家人，我要将这本书献给我的父母迪</w:t>
      </w:r>
      <w:r>
        <w:rPr>
          <w:rFonts w:ascii="宋体" w:hAnsi="宋体" w:eastAsia="宋体" w:cs="宋体"/>
          <w:spacing w:val="12"/>
          <w:sz w:val="30"/>
          <w:szCs w:val="30"/>
        </w:rPr>
        <w:t xml:space="preserve"> </w:t>
      </w:r>
      <w:r>
        <w:rPr>
          <w:rFonts w:ascii="宋体" w:hAnsi="宋体" w:eastAsia="宋体" w:cs="宋体"/>
          <w:spacing w:val="-1"/>
          <w:sz w:val="30"/>
          <w:szCs w:val="30"/>
        </w:rPr>
        <w:t>恩和茜茜，以及我的姐妹艾莉森和卡拉林。尽管我很伤心茜茜因为阿尔</w:t>
      </w:r>
      <w:r>
        <w:rPr>
          <w:rFonts w:ascii="宋体" w:hAnsi="宋体" w:eastAsia="宋体" w:cs="宋体"/>
          <w:spacing w:val="18"/>
          <w:sz w:val="30"/>
          <w:szCs w:val="30"/>
        </w:rPr>
        <w:t xml:space="preserve"> </w:t>
      </w:r>
      <w:r>
        <w:rPr>
          <w:rFonts w:ascii="宋体" w:hAnsi="宋体" w:eastAsia="宋体" w:cs="宋体"/>
          <w:spacing w:val="-1"/>
          <w:sz w:val="30"/>
          <w:szCs w:val="30"/>
        </w:rPr>
        <w:t>兹海默病无法理解这本书，但我真的非常感激我们一家人共同经历了这</w:t>
      </w:r>
      <w:r>
        <w:rPr>
          <w:rFonts w:ascii="宋体" w:hAnsi="宋体" w:eastAsia="宋体" w:cs="宋体"/>
          <w:spacing w:val="18"/>
          <w:sz w:val="30"/>
          <w:szCs w:val="30"/>
        </w:rPr>
        <w:t xml:space="preserve"> </w:t>
      </w:r>
      <w:r>
        <w:rPr>
          <w:rFonts w:ascii="宋体" w:hAnsi="宋体" w:eastAsia="宋体" w:cs="宋体"/>
          <w:spacing w:val="-1"/>
          <w:sz w:val="30"/>
          <w:szCs w:val="30"/>
        </w:rPr>
        <w:t>段旅程。带着深深的敬意和感激，我要向我的两个家族传统，即勇士精</w:t>
      </w:r>
      <w:r>
        <w:rPr>
          <w:rFonts w:ascii="宋体" w:hAnsi="宋体" w:eastAsia="宋体" w:cs="宋体"/>
          <w:spacing w:val="18"/>
          <w:sz w:val="30"/>
          <w:szCs w:val="30"/>
        </w:rPr>
        <w:t xml:space="preserve"> </w:t>
      </w:r>
      <w:r>
        <w:rPr>
          <w:rFonts w:ascii="宋体" w:hAnsi="宋体" w:eastAsia="宋体" w:cs="宋体"/>
          <w:spacing w:val="-1"/>
          <w:sz w:val="30"/>
          <w:szCs w:val="30"/>
        </w:rPr>
        <w:t>神和影响了几代人的创伤鞠上一躬，然后任它们随风而去。</w:t>
      </w:r>
    </w:p>
    <w:p w14:paraId="49B8C5A3">
      <w:pPr>
        <w:spacing w:line="222" w:lineRule="auto"/>
        <w:rPr>
          <w:rFonts w:ascii="宋体" w:hAnsi="宋体" w:eastAsia="宋体" w:cs="宋体"/>
          <w:sz w:val="30"/>
          <w:szCs w:val="30"/>
        </w:rPr>
        <w:sectPr>
          <w:pgSz w:w="12240" w:h="15840"/>
          <w:pgMar w:top="400" w:right="1444" w:bottom="0" w:left="1450" w:header="0" w:footer="0" w:gutter="0"/>
          <w:cols w:space="720" w:num="1"/>
        </w:sectPr>
      </w:pPr>
    </w:p>
    <w:p w14:paraId="63083F5E">
      <w:pPr>
        <w:pStyle w:val="2"/>
        <w:spacing w:line="248" w:lineRule="auto"/>
      </w:pPr>
    </w:p>
    <w:p w14:paraId="4CFEF216">
      <w:pPr>
        <w:pStyle w:val="2"/>
        <w:spacing w:line="248" w:lineRule="auto"/>
      </w:pPr>
    </w:p>
    <w:p w14:paraId="59A70449">
      <w:pPr>
        <w:pStyle w:val="2"/>
        <w:spacing w:line="249" w:lineRule="auto"/>
      </w:pPr>
    </w:p>
    <w:p w14:paraId="5D2EEDF6">
      <w:pPr>
        <w:pStyle w:val="2"/>
        <w:spacing w:line="249" w:lineRule="auto"/>
      </w:pPr>
    </w:p>
    <w:p w14:paraId="0DA8E849">
      <w:pPr>
        <w:pStyle w:val="2"/>
        <w:spacing w:line="249" w:lineRule="auto"/>
      </w:pPr>
    </w:p>
    <w:p w14:paraId="06187362">
      <w:pPr>
        <w:pStyle w:val="2"/>
        <w:spacing w:line="249" w:lineRule="auto"/>
      </w:pPr>
    </w:p>
    <w:p w14:paraId="15ED537A">
      <w:pPr>
        <w:pStyle w:val="2"/>
        <w:spacing w:line="249" w:lineRule="auto"/>
      </w:pPr>
    </w:p>
    <w:p w14:paraId="61ED16F4">
      <w:pPr>
        <w:spacing w:before="88" w:line="397" w:lineRule="exact"/>
        <w:ind w:left="27"/>
        <w:rPr>
          <w:rFonts w:ascii="宋体" w:hAnsi="宋体" w:eastAsia="宋体" w:cs="宋体"/>
          <w:sz w:val="27"/>
          <w:szCs w:val="27"/>
        </w:rPr>
      </w:pPr>
      <w:r>
        <w:rPr>
          <w:rFonts w:ascii="宋体" w:hAnsi="宋体" w:eastAsia="宋体" w:cs="宋体"/>
          <w:spacing w:val="-3"/>
          <w:position w:val="2"/>
          <w:sz w:val="27"/>
          <w:szCs w:val="27"/>
        </w:rPr>
        <w:t>图书在版编目（</w:t>
      </w:r>
      <w:r>
        <w:rPr>
          <w:rFonts w:ascii="Times New Roman" w:hAnsi="Times New Roman" w:eastAsia="Times New Roman" w:cs="Times New Roman"/>
          <w:spacing w:val="-3"/>
          <w:position w:val="2"/>
          <w:sz w:val="27"/>
          <w:szCs w:val="27"/>
        </w:rPr>
        <w:t>CIP</w:t>
      </w:r>
      <w:r>
        <w:rPr>
          <w:rFonts w:ascii="宋体" w:hAnsi="宋体" w:eastAsia="宋体" w:cs="宋体"/>
          <w:spacing w:val="-3"/>
          <w:position w:val="2"/>
          <w:sz w:val="27"/>
          <w:szCs w:val="27"/>
        </w:rPr>
        <w:t>）数据</w:t>
      </w:r>
    </w:p>
    <w:p w14:paraId="0D8BCF3B">
      <w:pPr>
        <w:pStyle w:val="2"/>
        <w:spacing w:line="458" w:lineRule="auto"/>
      </w:pPr>
    </w:p>
    <w:p w14:paraId="2CFFDDC6">
      <w:pPr>
        <w:spacing w:before="88" w:line="234" w:lineRule="auto"/>
        <w:ind w:left="2" w:right="317" w:firstLine="8"/>
        <w:rPr>
          <w:rFonts w:ascii="Times New Roman" w:hAnsi="Times New Roman" w:eastAsia="Times New Roman" w:cs="Times New Roman"/>
          <w:sz w:val="27"/>
          <w:szCs w:val="27"/>
        </w:rPr>
      </w:pPr>
      <w:r>
        <w:rPr>
          <w:rFonts w:ascii="宋体" w:hAnsi="宋体" w:eastAsia="宋体" w:cs="宋体"/>
          <w:sz w:val="27"/>
          <w:szCs w:val="27"/>
        </w:rPr>
        <w:t>心理韧性</w:t>
      </w:r>
      <w:r>
        <w:rPr>
          <w:rFonts w:ascii="Times New Roman" w:hAnsi="Times New Roman" w:eastAsia="Times New Roman" w:cs="Times New Roman"/>
          <w:sz w:val="27"/>
          <w:szCs w:val="27"/>
        </w:rPr>
        <w:t>/</w:t>
      </w:r>
      <w:r>
        <w:rPr>
          <w:rFonts w:ascii="宋体" w:hAnsi="宋体" w:eastAsia="宋体" w:cs="宋体"/>
          <w:sz w:val="27"/>
          <w:szCs w:val="27"/>
        </w:rPr>
        <w:t>（美）伊丽莎白</w:t>
      </w:r>
      <w:r>
        <w:rPr>
          <w:rFonts w:ascii="Times New Roman" w:hAnsi="Times New Roman" w:eastAsia="Times New Roman" w:cs="Times New Roman"/>
          <w:sz w:val="27"/>
          <w:szCs w:val="27"/>
        </w:rPr>
        <w:t>·A.</w:t>
      </w:r>
      <w:r>
        <w:rPr>
          <w:rFonts w:ascii="宋体" w:hAnsi="宋体" w:eastAsia="宋体" w:cs="宋体"/>
          <w:sz w:val="27"/>
          <w:szCs w:val="27"/>
        </w:rPr>
        <w:t>斯坦利著；邱墨楠</w:t>
      </w:r>
      <w:r>
        <w:rPr>
          <w:rFonts w:ascii="宋体" w:hAnsi="宋体" w:eastAsia="宋体" w:cs="宋体"/>
          <w:spacing w:val="-1"/>
          <w:sz w:val="27"/>
          <w:szCs w:val="27"/>
        </w:rPr>
        <w:t>译</w:t>
      </w:r>
      <w:r>
        <w:rPr>
          <w:rFonts w:ascii="Times New Roman" w:hAnsi="Times New Roman" w:eastAsia="Times New Roman" w:cs="Times New Roman"/>
          <w:spacing w:val="-1"/>
          <w:sz w:val="27"/>
          <w:szCs w:val="27"/>
        </w:rPr>
        <w:t xml:space="preserve">. -- </w:t>
      </w:r>
      <w:r>
        <w:rPr>
          <w:rFonts w:ascii="宋体" w:hAnsi="宋体" w:eastAsia="宋体" w:cs="宋体"/>
          <w:spacing w:val="-1"/>
          <w:sz w:val="27"/>
          <w:szCs w:val="27"/>
        </w:rPr>
        <w:t>北京：中信出版社，</w:t>
      </w:r>
      <w:r>
        <w:rPr>
          <w:rFonts w:ascii="宋体" w:hAnsi="宋体" w:eastAsia="宋体" w:cs="宋体"/>
          <w:sz w:val="27"/>
          <w:szCs w:val="27"/>
        </w:rPr>
        <w:t xml:space="preserve"> </w:t>
      </w:r>
      <w:r>
        <w:rPr>
          <w:rFonts w:ascii="Times New Roman" w:hAnsi="Times New Roman" w:eastAsia="Times New Roman" w:cs="Times New Roman"/>
          <w:spacing w:val="-2"/>
          <w:sz w:val="27"/>
          <w:szCs w:val="27"/>
        </w:rPr>
        <w:t>2020.12</w:t>
      </w:r>
    </w:p>
    <w:p w14:paraId="783F7B86">
      <w:pPr>
        <w:spacing w:before="1" w:line="228" w:lineRule="auto"/>
        <w:ind w:left="8" w:right="43" w:hanging="2"/>
        <w:rPr>
          <w:rFonts w:ascii="Times New Roman" w:hAnsi="Times New Roman" w:eastAsia="Times New Roman" w:cs="Times New Roman"/>
          <w:sz w:val="27"/>
          <w:szCs w:val="27"/>
        </w:rPr>
      </w:pPr>
      <w:r>
        <w:rPr>
          <w:rFonts w:ascii="宋体" w:hAnsi="宋体" w:eastAsia="宋体" w:cs="宋体"/>
          <w:sz w:val="27"/>
          <w:szCs w:val="27"/>
        </w:rPr>
        <w:t>书名原文：</w:t>
      </w:r>
      <w:r>
        <w:rPr>
          <w:rFonts w:ascii="Times New Roman" w:hAnsi="Times New Roman" w:eastAsia="Times New Roman" w:cs="Times New Roman"/>
          <w:sz w:val="27"/>
          <w:szCs w:val="27"/>
        </w:rPr>
        <w:t>Widen The Window: Training Your Brain and B</w:t>
      </w:r>
      <w:r>
        <w:rPr>
          <w:rFonts w:ascii="Times New Roman" w:hAnsi="Times New Roman" w:eastAsia="Times New Roman" w:cs="Times New Roman"/>
          <w:spacing w:val="-1"/>
          <w:sz w:val="27"/>
          <w:szCs w:val="27"/>
        </w:rPr>
        <w:t>ody to Thrive During</w:t>
      </w:r>
      <w:r>
        <w:rPr>
          <w:rFonts w:ascii="Times New Roman" w:hAnsi="Times New Roman" w:eastAsia="Times New Roman" w:cs="Times New Roman"/>
          <w:sz w:val="27"/>
          <w:szCs w:val="27"/>
        </w:rPr>
        <w:t xml:space="preserve"> </w:t>
      </w:r>
      <w:r>
        <w:rPr>
          <w:rFonts w:ascii="Times New Roman" w:hAnsi="Times New Roman" w:eastAsia="Times New Roman" w:cs="Times New Roman"/>
          <w:spacing w:val="-1"/>
          <w:sz w:val="27"/>
          <w:szCs w:val="27"/>
        </w:rPr>
        <w:t>Stress and Recover from</w:t>
      </w:r>
      <w:r>
        <w:rPr>
          <w:rFonts w:ascii="Times New Roman" w:hAnsi="Times New Roman" w:eastAsia="Times New Roman" w:cs="Times New Roman"/>
          <w:spacing w:val="8"/>
          <w:sz w:val="27"/>
          <w:szCs w:val="27"/>
        </w:rPr>
        <w:t xml:space="preserve"> </w:t>
      </w:r>
      <w:r>
        <w:rPr>
          <w:rFonts w:ascii="Times New Roman" w:hAnsi="Times New Roman" w:eastAsia="Times New Roman" w:cs="Times New Roman"/>
          <w:spacing w:val="-1"/>
          <w:sz w:val="27"/>
          <w:szCs w:val="27"/>
        </w:rPr>
        <w:t>Trauma</w:t>
      </w:r>
    </w:p>
    <w:p w14:paraId="4ABD28D2">
      <w:pPr>
        <w:spacing w:line="315" w:lineRule="exact"/>
        <w:rPr>
          <w:rFonts w:ascii="Times New Roman" w:hAnsi="Times New Roman" w:eastAsia="Times New Roman" w:cs="Times New Roman"/>
          <w:sz w:val="27"/>
          <w:szCs w:val="27"/>
        </w:rPr>
      </w:pPr>
      <w:r>
        <w:rPr>
          <w:rFonts w:ascii="Times New Roman" w:hAnsi="Times New Roman" w:eastAsia="Times New Roman" w:cs="Times New Roman"/>
          <w:spacing w:val="-1"/>
          <w:position w:val="1"/>
          <w:sz w:val="27"/>
          <w:szCs w:val="27"/>
        </w:rPr>
        <w:t>ISBN 978-7-5217-2130-0</w:t>
      </w:r>
    </w:p>
    <w:p w14:paraId="18D4D275">
      <w:pPr>
        <w:spacing w:before="2" w:line="237" w:lineRule="auto"/>
        <w:ind w:left="26" w:right="571" w:firstLine="62"/>
        <w:rPr>
          <w:rFonts w:ascii="宋体" w:hAnsi="宋体" w:eastAsia="宋体" w:cs="宋体"/>
          <w:sz w:val="27"/>
          <w:szCs w:val="27"/>
        </w:rPr>
      </w:pPr>
      <w:r>
        <w:rPr>
          <w:rFonts w:ascii="宋体" w:hAnsi="宋体" w:eastAsia="宋体" w:cs="宋体"/>
          <w:spacing w:val="-4"/>
          <w:sz w:val="27"/>
          <w:szCs w:val="27"/>
        </w:rPr>
        <w:t>Ⅰ</w:t>
      </w:r>
      <w:r>
        <w:rPr>
          <w:rFonts w:ascii="Times New Roman" w:hAnsi="Times New Roman" w:eastAsia="Times New Roman" w:cs="Times New Roman"/>
          <w:spacing w:val="-4"/>
          <w:sz w:val="27"/>
          <w:szCs w:val="27"/>
        </w:rPr>
        <w:t xml:space="preserve">. </w:t>
      </w:r>
      <w:r>
        <w:rPr>
          <w:rFonts w:ascii="宋体" w:hAnsi="宋体" w:eastAsia="宋体" w:cs="宋体"/>
          <w:spacing w:val="-4"/>
          <w:sz w:val="27"/>
          <w:szCs w:val="27"/>
        </w:rPr>
        <w:t>①心</w:t>
      </w:r>
      <w:r>
        <w:rPr>
          <w:rFonts w:ascii="Times New Roman" w:hAnsi="Times New Roman" w:eastAsia="Times New Roman" w:cs="Times New Roman"/>
          <w:spacing w:val="-4"/>
          <w:sz w:val="27"/>
          <w:szCs w:val="27"/>
        </w:rPr>
        <w:t xml:space="preserve">…  </w:t>
      </w:r>
      <w:r>
        <w:rPr>
          <w:rFonts w:ascii="宋体" w:hAnsi="宋体" w:eastAsia="宋体" w:cs="宋体"/>
          <w:spacing w:val="-4"/>
          <w:sz w:val="27"/>
          <w:szCs w:val="27"/>
        </w:rPr>
        <w:t>Ⅱ</w:t>
      </w:r>
      <w:r>
        <w:rPr>
          <w:rFonts w:ascii="Times New Roman" w:hAnsi="Times New Roman" w:eastAsia="Times New Roman" w:cs="Times New Roman"/>
          <w:spacing w:val="-4"/>
          <w:sz w:val="27"/>
          <w:szCs w:val="27"/>
        </w:rPr>
        <w:t xml:space="preserve">. </w:t>
      </w:r>
      <w:r>
        <w:rPr>
          <w:rFonts w:ascii="宋体" w:hAnsi="宋体" w:eastAsia="宋体" w:cs="宋体"/>
          <w:spacing w:val="-4"/>
          <w:sz w:val="27"/>
          <w:szCs w:val="27"/>
        </w:rPr>
        <w:t>①伊</w:t>
      </w:r>
      <w:r>
        <w:rPr>
          <w:rFonts w:ascii="Times New Roman" w:hAnsi="Times New Roman" w:eastAsia="Times New Roman" w:cs="Times New Roman"/>
          <w:spacing w:val="-4"/>
          <w:sz w:val="27"/>
          <w:szCs w:val="27"/>
        </w:rPr>
        <w:t xml:space="preserve">… </w:t>
      </w:r>
      <w:r>
        <w:rPr>
          <w:rFonts w:ascii="宋体" w:hAnsi="宋体" w:eastAsia="宋体" w:cs="宋体"/>
          <w:spacing w:val="-4"/>
          <w:sz w:val="27"/>
          <w:szCs w:val="27"/>
        </w:rPr>
        <w:t>②邱</w:t>
      </w:r>
      <w:r>
        <w:rPr>
          <w:rFonts w:ascii="Times New Roman" w:hAnsi="Times New Roman" w:eastAsia="Times New Roman" w:cs="Times New Roman"/>
          <w:spacing w:val="-4"/>
          <w:sz w:val="27"/>
          <w:szCs w:val="27"/>
        </w:rPr>
        <w:t xml:space="preserve">… </w:t>
      </w:r>
      <w:r>
        <w:rPr>
          <w:rFonts w:ascii="宋体" w:hAnsi="宋体" w:eastAsia="宋体" w:cs="宋体"/>
          <w:spacing w:val="-5"/>
          <w:sz w:val="27"/>
          <w:szCs w:val="27"/>
        </w:rPr>
        <w:t>Ⅲ</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①成功心理</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通俗读物</w:t>
      </w:r>
      <w:r>
        <w:rPr>
          <w:rFonts w:ascii="宋体" w:hAnsi="宋体" w:eastAsia="宋体" w:cs="宋体"/>
          <w:spacing w:val="-46"/>
          <w:sz w:val="27"/>
          <w:szCs w:val="27"/>
        </w:rPr>
        <w:t xml:space="preserve"> </w:t>
      </w:r>
      <w:r>
        <w:rPr>
          <w:rFonts w:ascii="宋体" w:hAnsi="宋体" w:eastAsia="宋体" w:cs="宋体"/>
          <w:spacing w:val="-5"/>
          <w:sz w:val="27"/>
          <w:szCs w:val="27"/>
        </w:rPr>
        <w:t>Ⅳ</w:t>
      </w:r>
      <w:r>
        <w:rPr>
          <w:rFonts w:ascii="Times New Roman" w:hAnsi="Times New Roman" w:eastAsia="Times New Roman" w:cs="Times New Roman"/>
          <w:spacing w:val="-5"/>
          <w:sz w:val="27"/>
          <w:szCs w:val="27"/>
        </w:rPr>
        <w:t>.</w:t>
      </w:r>
      <w:r>
        <w:rPr>
          <w:rFonts w:ascii="Times New Roman" w:hAnsi="Times New Roman" w:eastAsia="Times New Roman" w:cs="Times New Roman"/>
          <w:spacing w:val="9"/>
          <w:sz w:val="27"/>
          <w:szCs w:val="27"/>
        </w:rPr>
        <w:t xml:space="preserve"> </w:t>
      </w:r>
      <w:r>
        <w:rPr>
          <w:rFonts w:ascii="宋体" w:hAnsi="宋体" w:eastAsia="宋体" w:cs="宋体"/>
          <w:spacing w:val="-5"/>
          <w:sz w:val="27"/>
          <w:szCs w:val="27"/>
        </w:rPr>
        <w:t>①</w:t>
      </w:r>
      <w:r>
        <w:rPr>
          <w:rFonts w:ascii="宋体" w:hAnsi="宋体" w:eastAsia="宋体" w:cs="宋体"/>
          <w:spacing w:val="-59"/>
          <w:sz w:val="27"/>
          <w:szCs w:val="27"/>
        </w:rPr>
        <w:t xml:space="preserve"> </w:t>
      </w:r>
      <w:r>
        <w:rPr>
          <w:rFonts w:ascii="Times New Roman" w:hAnsi="Times New Roman" w:eastAsia="Times New Roman" w:cs="Times New Roman"/>
          <w:spacing w:val="-5"/>
          <w:sz w:val="27"/>
          <w:szCs w:val="27"/>
        </w:rPr>
        <w:t>B848.4-49</w:t>
      </w:r>
      <w:r>
        <w:rPr>
          <w:rFonts w:ascii="Times New Roman" w:hAnsi="Times New Roman" w:eastAsia="Times New Roman" w:cs="Times New Roman"/>
          <w:sz w:val="27"/>
          <w:szCs w:val="27"/>
        </w:rPr>
        <w:t xml:space="preserve"> </w:t>
      </w:r>
      <w:r>
        <w:rPr>
          <w:rFonts w:ascii="宋体" w:hAnsi="宋体" w:eastAsia="宋体" w:cs="宋体"/>
          <w:spacing w:val="-2"/>
          <w:sz w:val="27"/>
          <w:szCs w:val="27"/>
        </w:rPr>
        <w:t>中国版本图书馆</w:t>
      </w:r>
      <w:r>
        <w:rPr>
          <w:rFonts w:ascii="Times New Roman" w:hAnsi="Times New Roman" w:eastAsia="Times New Roman" w:cs="Times New Roman"/>
          <w:spacing w:val="-2"/>
          <w:sz w:val="27"/>
          <w:szCs w:val="27"/>
        </w:rPr>
        <w:t>CIP</w:t>
      </w:r>
      <w:r>
        <w:rPr>
          <w:rFonts w:ascii="宋体" w:hAnsi="宋体" w:eastAsia="宋体" w:cs="宋体"/>
          <w:spacing w:val="-2"/>
          <w:sz w:val="27"/>
          <w:szCs w:val="27"/>
        </w:rPr>
        <w:t>数据核字（</w:t>
      </w:r>
      <w:r>
        <w:rPr>
          <w:rFonts w:ascii="Times New Roman" w:hAnsi="Times New Roman" w:eastAsia="Times New Roman" w:cs="Times New Roman"/>
          <w:spacing w:val="-2"/>
          <w:sz w:val="27"/>
          <w:szCs w:val="27"/>
        </w:rPr>
        <w:t>2020</w:t>
      </w:r>
      <w:r>
        <w:rPr>
          <w:rFonts w:ascii="宋体" w:hAnsi="宋体" w:eastAsia="宋体" w:cs="宋体"/>
          <w:spacing w:val="-2"/>
          <w:sz w:val="27"/>
          <w:szCs w:val="27"/>
        </w:rPr>
        <w:t>）第</w:t>
      </w:r>
      <w:r>
        <w:rPr>
          <w:rFonts w:ascii="Times New Roman" w:hAnsi="Times New Roman" w:eastAsia="Times New Roman" w:cs="Times New Roman"/>
          <w:spacing w:val="-2"/>
          <w:sz w:val="27"/>
          <w:szCs w:val="27"/>
        </w:rPr>
        <w:t>183551</w:t>
      </w:r>
      <w:r>
        <w:rPr>
          <w:rFonts w:ascii="宋体" w:hAnsi="宋体" w:eastAsia="宋体" w:cs="宋体"/>
          <w:spacing w:val="-2"/>
          <w:sz w:val="27"/>
          <w:szCs w:val="27"/>
        </w:rPr>
        <w:t>号</w:t>
      </w:r>
    </w:p>
    <w:p w14:paraId="5DED976D">
      <w:pPr>
        <w:pStyle w:val="2"/>
        <w:spacing w:line="268" w:lineRule="auto"/>
      </w:pPr>
    </w:p>
    <w:p w14:paraId="3E3DA44C">
      <w:pPr>
        <w:pStyle w:val="2"/>
        <w:spacing w:line="268" w:lineRule="auto"/>
      </w:pPr>
    </w:p>
    <w:p w14:paraId="0B8661D1">
      <w:pPr>
        <w:pStyle w:val="2"/>
        <w:spacing w:line="268" w:lineRule="auto"/>
      </w:pPr>
    </w:p>
    <w:p w14:paraId="05FCD7B6">
      <w:pPr>
        <w:spacing w:before="87" w:line="215" w:lineRule="auto"/>
        <w:ind w:left="10"/>
        <w:rPr>
          <w:rFonts w:ascii="宋体" w:hAnsi="宋体" w:eastAsia="宋体" w:cs="宋体"/>
          <w:sz w:val="27"/>
          <w:szCs w:val="27"/>
        </w:rPr>
      </w:pPr>
      <w:r>
        <w:rPr>
          <w:rFonts w:ascii="宋体" w:hAnsi="宋体" w:eastAsia="宋体" w:cs="宋体"/>
          <w:spacing w:val="-5"/>
          <w:sz w:val="27"/>
          <w:szCs w:val="27"/>
        </w:rPr>
        <w:t>心理韧性</w:t>
      </w:r>
    </w:p>
    <w:p w14:paraId="45B322AD">
      <w:pPr>
        <w:spacing w:before="1" w:line="215" w:lineRule="auto"/>
        <w:ind w:left="5"/>
        <w:rPr>
          <w:rFonts w:ascii="宋体" w:hAnsi="宋体" w:eastAsia="宋体" w:cs="宋体"/>
          <w:sz w:val="27"/>
          <w:szCs w:val="27"/>
        </w:rPr>
      </w:pPr>
      <w:r>
        <w:rPr>
          <w:rFonts w:ascii="宋体" w:hAnsi="宋体" w:eastAsia="宋体" w:cs="宋体"/>
          <w:spacing w:val="1"/>
          <w:sz w:val="27"/>
          <w:szCs w:val="27"/>
        </w:rPr>
        <w:t>著者</w:t>
      </w:r>
      <w:r>
        <w:rPr>
          <w:rFonts w:ascii="宋体" w:hAnsi="宋体" w:eastAsia="宋体" w:cs="宋体"/>
          <w:spacing w:val="-16"/>
          <w:sz w:val="27"/>
          <w:szCs w:val="27"/>
        </w:rPr>
        <w:t>：［</w:t>
      </w:r>
      <w:r>
        <w:rPr>
          <w:rFonts w:ascii="宋体" w:hAnsi="宋体" w:eastAsia="宋体" w:cs="宋体"/>
          <w:spacing w:val="1"/>
          <w:sz w:val="27"/>
          <w:szCs w:val="27"/>
        </w:rPr>
        <w:t>美］伊丽莎白</w:t>
      </w:r>
      <w:r>
        <w:rPr>
          <w:rFonts w:ascii="Times New Roman" w:hAnsi="Times New Roman" w:eastAsia="Times New Roman" w:cs="Times New Roman"/>
          <w:spacing w:val="1"/>
          <w:sz w:val="27"/>
          <w:szCs w:val="27"/>
        </w:rPr>
        <w:t>·A.</w:t>
      </w:r>
      <w:r>
        <w:rPr>
          <w:rFonts w:ascii="宋体" w:hAnsi="宋体" w:eastAsia="宋体" w:cs="宋体"/>
          <w:spacing w:val="1"/>
          <w:sz w:val="27"/>
          <w:szCs w:val="27"/>
        </w:rPr>
        <w:t>斯坦利</w:t>
      </w:r>
    </w:p>
    <w:p w14:paraId="549AA4D0">
      <w:pPr>
        <w:spacing w:line="215" w:lineRule="auto"/>
        <w:ind w:left="1"/>
        <w:rPr>
          <w:rFonts w:ascii="宋体" w:hAnsi="宋体" w:eastAsia="宋体" w:cs="宋体"/>
          <w:sz w:val="27"/>
          <w:szCs w:val="27"/>
        </w:rPr>
      </w:pPr>
      <w:r>
        <w:rPr>
          <w:rFonts w:ascii="宋体" w:hAnsi="宋体" w:eastAsia="宋体" w:cs="宋体"/>
          <w:spacing w:val="-2"/>
          <w:sz w:val="27"/>
          <w:szCs w:val="27"/>
        </w:rPr>
        <w:t>译者：邱墨楠</w:t>
      </w:r>
    </w:p>
    <w:p w14:paraId="08B62313">
      <w:pPr>
        <w:spacing w:before="1" w:line="192" w:lineRule="auto"/>
        <w:ind w:left="24"/>
        <w:rPr>
          <w:rFonts w:ascii="宋体" w:hAnsi="宋体" w:eastAsia="宋体" w:cs="宋体"/>
          <w:sz w:val="27"/>
          <w:szCs w:val="27"/>
        </w:rPr>
      </w:pPr>
      <w:r>
        <w:rPr>
          <w:rFonts w:ascii="宋体" w:hAnsi="宋体" w:eastAsia="宋体" w:cs="宋体"/>
          <w:spacing w:val="-2"/>
          <w:sz w:val="27"/>
          <w:szCs w:val="27"/>
        </w:rPr>
        <w:t>出版发行：中信出版集团股份有限公司</w:t>
      </w:r>
    </w:p>
    <w:p w14:paraId="14EF59DD">
      <w:pPr>
        <w:spacing w:before="3" w:line="220" w:lineRule="auto"/>
        <w:ind w:left="1" w:right="2164" w:firstLine="6"/>
        <w:rPr>
          <w:rFonts w:ascii="Times New Roman" w:hAnsi="Times New Roman" w:eastAsia="Times New Roman" w:cs="Times New Roman"/>
          <w:sz w:val="27"/>
          <w:szCs w:val="27"/>
        </w:rPr>
      </w:pPr>
      <w:r>
        <w:rPr>
          <w:rFonts w:ascii="宋体" w:hAnsi="宋体" w:eastAsia="宋体" w:cs="宋体"/>
          <w:spacing w:val="-2"/>
          <w:sz w:val="27"/>
          <w:szCs w:val="27"/>
        </w:rPr>
        <w:t>（北京市朝阳区惠新东街甲</w:t>
      </w:r>
      <w:r>
        <w:rPr>
          <w:rFonts w:ascii="Times New Roman" w:hAnsi="Times New Roman" w:eastAsia="Times New Roman" w:cs="Times New Roman"/>
          <w:spacing w:val="-2"/>
          <w:sz w:val="27"/>
          <w:szCs w:val="27"/>
        </w:rPr>
        <w:t>4</w:t>
      </w:r>
      <w:r>
        <w:rPr>
          <w:rFonts w:ascii="宋体" w:hAnsi="宋体" w:eastAsia="宋体" w:cs="宋体"/>
          <w:spacing w:val="-2"/>
          <w:sz w:val="27"/>
          <w:szCs w:val="27"/>
        </w:rPr>
        <w:t>号富盛大厦</w:t>
      </w:r>
      <w:r>
        <w:rPr>
          <w:rFonts w:ascii="Times New Roman" w:hAnsi="Times New Roman" w:eastAsia="Times New Roman" w:cs="Times New Roman"/>
          <w:spacing w:val="-2"/>
          <w:sz w:val="27"/>
          <w:szCs w:val="27"/>
        </w:rPr>
        <w:t>2</w:t>
      </w:r>
      <w:r>
        <w:rPr>
          <w:rFonts w:ascii="宋体" w:hAnsi="宋体" w:eastAsia="宋体" w:cs="宋体"/>
          <w:spacing w:val="-3"/>
          <w:sz w:val="27"/>
          <w:szCs w:val="27"/>
        </w:rPr>
        <w:t>座</w:t>
      </w:r>
      <w:r>
        <w:rPr>
          <w:rFonts w:ascii="宋体" w:hAnsi="宋体" w:eastAsia="宋体" w:cs="宋体"/>
          <w:spacing w:val="-37"/>
          <w:sz w:val="27"/>
          <w:szCs w:val="27"/>
        </w:rPr>
        <w:t xml:space="preserve"> </w:t>
      </w:r>
      <w:r>
        <w:rPr>
          <w:rFonts w:ascii="宋体" w:hAnsi="宋体" w:eastAsia="宋体" w:cs="宋体"/>
          <w:spacing w:val="-3"/>
          <w:sz w:val="27"/>
          <w:szCs w:val="27"/>
        </w:rPr>
        <w:t>邮编</w:t>
      </w:r>
      <w:r>
        <w:rPr>
          <w:rFonts w:ascii="Times New Roman" w:hAnsi="Times New Roman" w:eastAsia="Times New Roman" w:cs="Times New Roman"/>
          <w:spacing w:val="-3"/>
          <w:sz w:val="27"/>
          <w:szCs w:val="27"/>
        </w:rPr>
        <w:t>100029</w:t>
      </w:r>
      <w:r>
        <w:rPr>
          <w:rFonts w:ascii="宋体" w:hAnsi="宋体" w:eastAsia="宋体" w:cs="宋体"/>
          <w:spacing w:val="-3"/>
          <w:sz w:val="27"/>
          <w:szCs w:val="27"/>
        </w:rPr>
        <w:t>）</w:t>
      </w:r>
      <w:r>
        <w:rPr>
          <w:rFonts w:ascii="宋体" w:hAnsi="宋体" w:eastAsia="宋体" w:cs="宋体"/>
          <w:sz w:val="27"/>
          <w:szCs w:val="27"/>
        </w:rPr>
        <w:t xml:space="preserve"> </w:t>
      </w:r>
      <w:r>
        <w:rPr>
          <w:rFonts w:ascii="宋体" w:hAnsi="宋体" w:eastAsia="宋体" w:cs="宋体"/>
          <w:spacing w:val="-2"/>
          <w:sz w:val="27"/>
          <w:szCs w:val="27"/>
        </w:rPr>
        <w:t>开本：</w:t>
      </w:r>
      <w:r>
        <w:rPr>
          <w:rFonts w:ascii="Times New Roman" w:hAnsi="Times New Roman" w:eastAsia="Times New Roman" w:cs="Times New Roman"/>
          <w:spacing w:val="-2"/>
          <w:sz w:val="27"/>
          <w:szCs w:val="27"/>
        </w:rPr>
        <w:t>787mm×1092mm</w:t>
      </w:r>
      <w:r>
        <w:rPr>
          <w:rFonts w:ascii="Times New Roman" w:hAnsi="Times New Roman" w:eastAsia="Times New Roman" w:cs="Times New Roman"/>
          <w:spacing w:val="25"/>
          <w:sz w:val="27"/>
          <w:szCs w:val="27"/>
        </w:rPr>
        <w:t xml:space="preserve"> </w:t>
      </w:r>
      <w:r>
        <w:rPr>
          <w:rFonts w:ascii="Times New Roman" w:hAnsi="Times New Roman" w:eastAsia="Times New Roman" w:cs="Times New Roman"/>
          <w:spacing w:val="-2"/>
          <w:sz w:val="27"/>
          <w:szCs w:val="27"/>
        </w:rPr>
        <w:t>1/16</w:t>
      </w:r>
    </w:p>
    <w:p w14:paraId="01E9D43A">
      <w:pPr>
        <w:spacing w:line="215" w:lineRule="auto"/>
        <w:ind w:left="21"/>
        <w:rPr>
          <w:rFonts w:ascii="Times New Roman" w:hAnsi="Times New Roman" w:eastAsia="Times New Roman" w:cs="Times New Roman"/>
          <w:sz w:val="27"/>
          <w:szCs w:val="27"/>
        </w:rPr>
      </w:pPr>
      <w:r>
        <w:rPr>
          <w:rFonts w:ascii="宋体" w:hAnsi="宋体" w:eastAsia="宋体" w:cs="宋体"/>
          <w:spacing w:val="-4"/>
          <w:sz w:val="27"/>
          <w:szCs w:val="27"/>
        </w:rPr>
        <w:t>印张：</w:t>
      </w:r>
      <w:r>
        <w:rPr>
          <w:rFonts w:ascii="Times New Roman" w:hAnsi="Times New Roman" w:eastAsia="Times New Roman" w:cs="Times New Roman"/>
          <w:spacing w:val="-4"/>
          <w:sz w:val="27"/>
          <w:szCs w:val="27"/>
        </w:rPr>
        <w:t>35.25</w:t>
      </w:r>
    </w:p>
    <w:p w14:paraId="52DF13EE">
      <w:pPr>
        <w:spacing w:before="1" w:line="215" w:lineRule="auto"/>
        <w:ind w:left="1"/>
        <w:rPr>
          <w:rFonts w:ascii="宋体" w:hAnsi="宋体" w:eastAsia="宋体" w:cs="宋体"/>
          <w:sz w:val="27"/>
          <w:szCs w:val="27"/>
        </w:rPr>
      </w:pPr>
      <w:r>
        <w:rPr>
          <w:rFonts w:ascii="宋体" w:hAnsi="宋体" w:eastAsia="宋体" w:cs="宋体"/>
          <w:spacing w:val="-2"/>
          <w:sz w:val="27"/>
          <w:szCs w:val="27"/>
        </w:rPr>
        <w:t>字数：</w:t>
      </w:r>
      <w:r>
        <w:rPr>
          <w:rFonts w:ascii="Times New Roman" w:hAnsi="Times New Roman" w:eastAsia="Times New Roman" w:cs="Times New Roman"/>
          <w:spacing w:val="-2"/>
          <w:sz w:val="27"/>
          <w:szCs w:val="27"/>
        </w:rPr>
        <w:t>377</w:t>
      </w:r>
      <w:r>
        <w:rPr>
          <w:rFonts w:ascii="宋体" w:hAnsi="宋体" w:eastAsia="宋体" w:cs="宋体"/>
          <w:spacing w:val="-2"/>
          <w:sz w:val="27"/>
          <w:szCs w:val="27"/>
        </w:rPr>
        <w:t>千字</w:t>
      </w:r>
    </w:p>
    <w:p w14:paraId="2945FD0C">
      <w:pPr>
        <w:spacing w:line="215" w:lineRule="auto"/>
        <w:ind w:left="1"/>
        <w:rPr>
          <w:rFonts w:ascii="宋体" w:hAnsi="宋体" w:eastAsia="宋体" w:cs="宋体"/>
          <w:sz w:val="27"/>
          <w:szCs w:val="27"/>
        </w:rPr>
      </w:pPr>
      <w:r>
        <w:rPr>
          <w:rFonts w:ascii="宋体" w:hAnsi="宋体" w:eastAsia="宋体" w:cs="宋体"/>
          <w:spacing w:val="-1"/>
          <w:sz w:val="27"/>
          <w:szCs w:val="27"/>
        </w:rPr>
        <w:t>版次：</w:t>
      </w:r>
      <w:r>
        <w:rPr>
          <w:rFonts w:ascii="Times New Roman" w:hAnsi="Times New Roman" w:eastAsia="Times New Roman" w:cs="Times New Roman"/>
          <w:spacing w:val="-1"/>
          <w:sz w:val="27"/>
          <w:szCs w:val="27"/>
        </w:rPr>
        <w:t>2020</w:t>
      </w:r>
      <w:r>
        <w:rPr>
          <w:rFonts w:ascii="宋体" w:hAnsi="宋体" w:eastAsia="宋体" w:cs="宋体"/>
          <w:spacing w:val="-1"/>
          <w:sz w:val="27"/>
          <w:szCs w:val="27"/>
        </w:rPr>
        <w:t>年</w:t>
      </w:r>
      <w:r>
        <w:rPr>
          <w:rFonts w:ascii="Times New Roman" w:hAnsi="Times New Roman" w:eastAsia="Times New Roman" w:cs="Times New Roman"/>
          <w:spacing w:val="-1"/>
          <w:sz w:val="27"/>
          <w:szCs w:val="27"/>
        </w:rPr>
        <w:t>12</w:t>
      </w:r>
      <w:r>
        <w:rPr>
          <w:rFonts w:ascii="宋体" w:hAnsi="宋体" w:eastAsia="宋体" w:cs="宋体"/>
          <w:spacing w:val="-1"/>
          <w:sz w:val="27"/>
          <w:szCs w:val="27"/>
        </w:rPr>
        <w:t>月第</w:t>
      </w:r>
      <w:r>
        <w:rPr>
          <w:rFonts w:ascii="Times New Roman" w:hAnsi="Times New Roman" w:eastAsia="Times New Roman" w:cs="Times New Roman"/>
          <w:spacing w:val="-1"/>
          <w:sz w:val="27"/>
          <w:szCs w:val="27"/>
        </w:rPr>
        <w:t>1</w:t>
      </w:r>
      <w:r>
        <w:rPr>
          <w:rFonts w:ascii="宋体" w:hAnsi="宋体" w:eastAsia="宋体" w:cs="宋体"/>
          <w:spacing w:val="-1"/>
          <w:sz w:val="27"/>
          <w:szCs w:val="27"/>
        </w:rPr>
        <w:t>版</w:t>
      </w:r>
    </w:p>
    <w:p w14:paraId="1749934C">
      <w:pPr>
        <w:spacing w:before="1" w:line="215" w:lineRule="auto"/>
        <w:ind w:left="21"/>
        <w:rPr>
          <w:rFonts w:ascii="宋体" w:hAnsi="宋体" w:eastAsia="宋体" w:cs="宋体"/>
          <w:sz w:val="27"/>
          <w:szCs w:val="27"/>
        </w:rPr>
      </w:pPr>
      <w:r>
        <w:rPr>
          <w:rFonts w:ascii="宋体" w:hAnsi="宋体" w:eastAsia="宋体" w:cs="宋体"/>
          <w:spacing w:val="-2"/>
          <w:sz w:val="27"/>
          <w:szCs w:val="27"/>
        </w:rPr>
        <w:t>印次：</w:t>
      </w:r>
      <w:r>
        <w:rPr>
          <w:rFonts w:ascii="Times New Roman" w:hAnsi="Times New Roman" w:eastAsia="Times New Roman" w:cs="Times New Roman"/>
          <w:spacing w:val="-2"/>
          <w:sz w:val="27"/>
          <w:szCs w:val="27"/>
        </w:rPr>
        <w:t>2020</w:t>
      </w:r>
      <w:r>
        <w:rPr>
          <w:rFonts w:ascii="宋体" w:hAnsi="宋体" w:eastAsia="宋体" w:cs="宋体"/>
          <w:spacing w:val="-2"/>
          <w:sz w:val="27"/>
          <w:szCs w:val="27"/>
        </w:rPr>
        <w:t>年</w:t>
      </w:r>
      <w:r>
        <w:rPr>
          <w:rFonts w:ascii="Times New Roman" w:hAnsi="Times New Roman" w:eastAsia="Times New Roman" w:cs="Times New Roman"/>
          <w:spacing w:val="-2"/>
          <w:sz w:val="27"/>
          <w:szCs w:val="27"/>
        </w:rPr>
        <w:t>12</w:t>
      </w:r>
      <w:r>
        <w:rPr>
          <w:rFonts w:ascii="宋体" w:hAnsi="宋体" w:eastAsia="宋体" w:cs="宋体"/>
          <w:spacing w:val="-2"/>
          <w:sz w:val="27"/>
          <w:szCs w:val="27"/>
        </w:rPr>
        <w:t>月第</w:t>
      </w:r>
      <w:r>
        <w:rPr>
          <w:rFonts w:ascii="Times New Roman" w:hAnsi="Times New Roman" w:eastAsia="Times New Roman" w:cs="Times New Roman"/>
          <w:spacing w:val="-2"/>
          <w:sz w:val="27"/>
          <w:szCs w:val="27"/>
        </w:rPr>
        <w:t>1</w:t>
      </w:r>
      <w:r>
        <w:rPr>
          <w:rFonts w:ascii="宋体" w:hAnsi="宋体" w:eastAsia="宋体" w:cs="宋体"/>
          <w:spacing w:val="-2"/>
          <w:sz w:val="27"/>
          <w:szCs w:val="27"/>
        </w:rPr>
        <w:t>次印刷</w:t>
      </w:r>
    </w:p>
    <w:p w14:paraId="5495DC11">
      <w:pPr>
        <w:spacing w:before="1" w:line="215" w:lineRule="auto"/>
        <w:ind w:left="7"/>
        <w:rPr>
          <w:rFonts w:ascii="Times New Roman" w:hAnsi="Times New Roman" w:eastAsia="Times New Roman" w:cs="Times New Roman"/>
          <w:sz w:val="27"/>
          <w:szCs w:val="27"/>
        </w:rPr>
      </w:pPr>
      <w:r>
        <w:rPr>
          <w:rFonts w:ascii="宋体" w:hAnsi="宋体" w:eastAsia="宋体" w:cs="宋体"/>
          <w:spacing w:val="-2"/>
          <w:sz w:val="27"/>
          <w:szCs w:val="27"/>
        </w:rPr>
        <w:t>京权图字：</w:t>
      </w:r>
      <w:r>
        <w:rPr>
          <w:rFonts w:ascii="Times New Roman" w:hAnsi="Times New Roman" w:eastAsia="Times New Roman" w:cs="Times New Roman"/>
          <w:spacing w:val="-2"/>
          <w:sz w:val="27"/>
          <w:szCs w:val="27"/>
        </w:rPr>
        <w:t>01-2020-5512</w:t>
      </w:r>
    </w:p>
    <w:p w14:paraId="6866A19E">
      <w:pPr>
        <w:spacing w:line="215" w:lineRule="auto"/>
        <w:ind w:left="6"/>
        <w:rPr>
          <w:rFonts w:ascii="Times New Roman" w:hAnsi="Times New Roman" w:eastAsia="Times New Roman" w:cs="Times New Roman"/>
          <w:sz w:val="27"/>
          <w:szCs w:val="27"/>
        </w:rPr>
      </w:pPr>
      <w:r>
        <w:rPr>
          <w:rFonts w:ascii="宋体" w:hAnsi="宋体" w:eastAsia="宋体" w:cs="宋体"/>
          <w:spacing w:val="-1"/>
          <w:sz w:val="27"/>
          <w:szCs w:val="27"/>
        </w:rPr>
        <w:t>书号：</w:t>
      </w:r>
      <w:r>
        <w:rPr>
          <w:rFonts w:ascii="Times New Roman" w:hAnsi="Times New Roman" w:eastAsia="Times New Roman" w:cs="Times New Roman"/>
          <w:spacing w:val="-1"/>
          <w:sz w:val="27"/>
          <w:szCs w:val="27"/>
        </w:rPr>
        <w:t>ISBN 978-7-5217-2130-0</w:t>
      </w:r>
    </w:p>
    <w:p w14:paraId="3116C774">
      <w:pPr>
        <w:spacing w:line="227" w:lineRule="auto"/>
        <w:ind w:left="7"/>
        <w:rPr>
          <w:rFonts w:ascii="宋体" w:hAnsi="宋体" w:eastAsia="宋体" w:cs="宋体"/>
          <w:sz w:val="27"/>
          <w:szCs w:val="27"/>
        </w:rPr>
      </w:pPr>
      <w:r>
        <w:rPr>
          <w:rFonts w:ascii="宋体" w:hAnsi="宋体" w:eastAsia="宋体" w:cs="宋体"/>
          <w:spacing w:val="-2"/>
          <w:sz w:val="27"/>
          <w:szCs w:val="27"/>
        </w:rPr>
        <w:t>定价：</w:t>
      </w:r>
      <w:r>
        <w:rPr>
          <w:rFonts w:ascii="Times New Roman" w:hAnsi="Times New Roman" w:eastAsia="Times New Roman" w:cs="Times New Roman"/>
          <w:spacing w:val="-2"/>
          <w:sz w:val="27"/>
          <w:szCs w:val="27"/>
        </w:rPr>
        <w:t>98.00</w:t>
      </w:r>
      <w:r>
        <w:rPr>
          <w:rFonts w:ascii="宋体" w:hAnsi="宋体" w:eastAsia="宋体" w:cs="宋体"/>
          <w:spacing w:val="-2"/>
          <w:sz w:val="27"/>
          <w:szCs w:val="27"/>
        </w:rPr>
        <w:t>元</w:t>
      </w:r>
    </w:p>
    <w:p w14:paraId="04AFC1D3">
      <w:pPr>
        <w:spacing w:before="1" w:line="218" w:lineRule="auto"/>
        <w:ind w:left="1"/>
        <w:rPr>
          <w:rFonts w:ascii="宋体" w:hAnsi="宋体" w:eastAsia="宋体" w:cs="宋体"/>
          <w:sz w:val="27"/>
          <w:szCs w:val="27"/>
        </w:rPr>
      </w:pPr>
      <w:r>
        <w:rPr>
          <w:rFonts w:ascii="宋体" w:hAnsi="宋体" w:eastAsia="宋体" w:cs="宋体"/>
          <w:spacing w:val="-5"/>
          <w:sz w:val="27"/>
          <w:szCs w:val="27"/>
        </w:rPr>
        <w:t>版权所有</w:t>
      </w:r>
      <w:r>
        <w:rPr>
          <w:rFonts w:ascii="宋体" w:hAnsi="宋体" w:eastAsia="宋体" w:cs="宋体"/>
          <w:spacing w:val="-98"/>
          <w:sz w:val="27"/>
          <w:szCs w:val="27"/>
        </w:rPr>
        <w:t xml:space="preserve"> </w:t>
      </w:r>
      <w:r>
        <w:rPr>
          <w:rFonts w:ascii="Times New Roman" w:hAnsi="Times New Roman" w:eastAsia="Times New Roman" w:cs="Times New Roman"/>
          <w:spacing w:val="-5"/>
          <w:sz w:val="27"/>
          <w:szCs w:val="27"/>
        </w:rPr>
        <w:t xml:space="preserve">· </w:t>
      </w:r>
      <w:r>
        <w:rPr>
          <w:rFonts w:ascii="宋体" w:hAnsi="宋体" w:eastAsia="宋体" w:cs="宋体"/>
          <w:spacing w:val="-5"/>
          <w:sz w:val="27"/>
          <w:szCs w:val="27"/>
        </w:rPr>
        <w:t>侵权必究</w:t>
      </w:r>
    </w:p>
    <w:sectPr>
      <w:pgSz w:w="12240" w:h="15840"/>
      <w:pgMar w:top="400" w:right="1836" w:bottom="0" w:left="1449"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Su">
    <w:altName w:val="宋体"/>
    <w:panose1 w:val="0201050906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0225F">
    <w:pPr>
      <w:pStyle w:val="2"/>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1CC">
    <w:pPr>
      <w:pStyle w:val="2"/>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9E36F">
    <w:pPr>
      <w:pStyle w:val="2"/>
      <w:spacing w:line="14" w:lineRule="auto"/>
      <w:rPr>
        <w:sz w:val="2"/>
      </w:rPr>
    </w:pPr>
    <w:r>
      <w:pict>
        <v:shape id="WordPictureWatermark12" o:spid="_x0000_s2049" o:spt="75" type="#_x0000_t75" style="position:absolute;left:0pt;margin-left:115.5pt;margin-top:202.95pt;height:218.55pt;width:303.5pt;mso-position-horizontal-relative:page;mso-position-vertical-relative:page;z-index:-251657216;mso-width-relative:page;mso-height-relative:page;" filled="f" stroked="f" coordsize="21600,21600" o:allowincell="f">
          <v:path/>
          <v:fill on="f" focussize="0,0"/>
          <v:stroke on="f"/>
          <v:imagedata r:id="rId1" o:title=""/>
          <o:lock v:ext="edit" aspectratio="t"/>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1CC">
    <w:pPr>
      <w:pStyle w:val="2"/>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CF07A">
    <w:pPr>
      <w:pStyle w:val="2"/>
      <w:spacing w:line="52" w:lineRule="auto"/>
      <w:rPr>
        <w:sz w:val="2"/>
      </w:rPr>
    </w:pPr>
    <w:r>
      <w:drawing>
        <wp:anchor distT="0" distB="0" distL="0" distR="0" simplePos="0" relativeHeight="251660288"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5943600" cy="9525"/>
                  </a:xfrm>
                  <a:prstGeom prst="rect">
                    <a:avLst/>
                  </a:prstGeom>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1CC">
    <w:pPr>
      <w:pStyle w:val="2"/>
      <w:spacing w:line="14" w:lineRule="auto"/>
      <w:rPr>
        <w:sz w:val="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BC373">
    <w:pPr>
      <w:pStyle w:val="2"/>
      <w:spacing w:line="52" w:lineRule="auto"/>
      <w:rPr>
        <w:sz w:val="2"/>
      </w:rPr>
    </w:pPr>
    <w:r>
      <w:drawing>
        <wp:anchor distT="0" distB="0" distL="0" distR="0" simplePos="0" relativeHeight="251662336" behindDoc="0" locked="0" layoutInCell="0" allowOverlap="1">
          <wp:simplePos x="0" y="0"/>
          <wp:positionH relativeFrom="page">
            <wp:posOffset>914400</wp:posOffset>
          </wp:positionH>
          <wp:positionV relativeFrom="page">
            <wp:posOffset>914400</wp:posOffset>
          </wp:positionV>
          <wp:extent cx="5943600" cy="9525"/>
          <wp:effectExtent l="0" t="0" r="0" b="0"/>
          <wp:wrapNone/>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1"/>
                  <a:stretch>
                    <a:fillRect/>
                  </a:stretch>
                </pic:blipFill>
                <pic:spPr>
                  <a:xfrm>
                    <a:off x="0" y="0"/>
                    <a:ext cx="5943600" cy="9525"/>
                  </a:xfrm>
                  <a:prstGeom prst="rect">
                    <a:avLst/>
                  </a:prstGeom>
                </pic:spPr>
              </pic:pic>
            </a:graphicData>
          </a:graphic>
        </wp:anchor>
      </w:drawing>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971CC">
    <w:pPr>
      <w:pStyle w:val="2"/>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BED220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宋体" w:hAnsi="宋体" w:eastAsia="宋体" w:cs="宋体"/>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2.jpeg"/><Relationship Id="rId16" Type="http://schemas.openxmlformats.org/officeDocument/2006/relationships/image" Target="media/image4.png"/><Relationship Id="rId15" Type="http://schemas.openxmlformats.org/officeDocument/2006/relationships/hyperlink" Target="#bookmark1"/><Relationship Id="rId14" Type="http://schemas.openxmlformats.org/officeDocument/2006/relationships/image" Target="media/image3.jpeg"/><Relationship Id="rId13" Type="http://schemas.openxmlformats.org/officeDocument/2006/relationships/theme" Target="theme/theme1.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1026"/>
    <customShpInfo spid="_x0000_s1028"/>
    <customShpInfo spid="_x0000_s1029"/>
    <customShpInfo spid="_x0000_s1030"/>
    <customShpInfo spid="_x0000_s1027"/>
    <customShpInfo spid="_x0000_s1032"/>
    <customShpInfo spid="_x0000_s1033"/>
    <customShpInfo spid="_x0000_s1034"/>
    <customShpInfo spid="_x0000_s1031"/>
    <customShpInfo spid="_x0000_s1036"/>
    <customShpInfo spid="_x0000_s1037"/>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328</Pages>
  <Words>4622</Words>
  <Characters>5590</Characters>
  <TotalTime>0</TotalTime>
  <ScaleCrop>false</ScaleCrop>
  <LinksUpToDate>false</LinksUpToDate>
  <CharactersWithSpaces>5904</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2026-04-08T00:15:00Z</dcterms:created>
  <cp:lastModifiedBy>刘华斌 Egbert Lau</cp:lastModifiedBy>
  <dcterms:modified xsi:type="dcterms:W3CDTF">2026-04-07T22:03:16Z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2026-04-08T00:18:42Z</vt:filetime>
  </property>
  <property fmtid="{D5CDD505-2E9C-101B-9397-08002B2CF9AE}" pid="4" name="UsrData">
    <vt:lpwstr>69d52db743cd31001f77e103wl</vt:lpwstr>
  </property>
  <property fmtid="{D5CDD505-2E9C-101B-9397-08002B2CF9AE}" pid="5" name="KSOProductBuildVer">
    <vt:lpwstr>2052-12.1.0.25865</vt:lpwstr>
  </property>
  <property fmtid="{D5CDD505-2E9C-101B-9397-08002B2CF9AE}" pid="6" name="ICV">
    <vt:lpwstr>455A37B0B46E49F7B356431308581915_12</vt:lpwstr>
  </property>
</Properties>
</file>